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C5764" w:rsidRDefault="004C00FA" w:rsidP="000C5764">
      <w:pPr>
        <w:spacing w:line="360" w:lineRule="auto"/>
        <w:jc w:val="center"/>
        <w:rPr>
          <w:rStyle w:val="afc"/>
          <w:color w:val="0070C0"/>
        </w:rPr>
      </w:pPr>
      <w:r>
        <w:rPr>
          <w:color w:val="FF0000"/>
        </w:rPr>
        <w:t xml:space="preserve">Для заказа доставки данной работы воспользуйтесь поиском на сайте по ссылке:  </w:t>
      </w:r>
      <w:hyperlink r:id="rId9" w:history="1">
        <w:r w:rsidRPr="0034460F">
          <w:rPr>
            <w:rStyle w:val="afc"/>
            <w:color w:val="0070C0"/>
          </w:rPr>
          <w:t>http://www.mydisser.com/search.html</w:t>
        </w:r>
      </w:hyperlink>
    </w:p>
    <w:p w:rsidR="00A964D0" w:rsidRDefault="00A964D0" w:rsidP="00A73F3E">
      <w:pPr>
        <w:rPr>
          <w:rFonts w:ascii="Verdana" w:hAnsi="Verdana"/>
          <w:color w:val="000000"/>
          <w:sz w:val="18"/>
          <w:szCs w:val="18"/>
        </w:rPr>
      </w:pPr>
      <w:r>
        <w:rPr>
          <w:rFonts w:ascii="Verdana" w:hAnsi="Verdana"/>
          <w:color w:val="000000"/>
          <w:sz w:val="18"/>
          <w:szCs w:val="18"/>
          <w:shd w:val="clear" w:color="auto" w:fill="FFFFFF"/>
        </w:rPr>
        <w:t>Молодежный наркотизм в современной России: криминологический анализ и профилактика</w:t>
      </w:r>
      <w:r>
        <w:rPr>
          <w:rFonts w:ascii="Verdana" w:hAnsi="Verdana"/>
          <w:color w:val="000000"/>
          <w:sz w:val="18"/>
          <w:szCs w:val="18"/>
        </w:rPr>
        <w:br/>
      </w:r>
      <w:r>
        <w:rPr>
          <w:rFonts w:ascii="Verdana" w:hAnsi="Verdana"/>
          <w:color w:val="000000"/>
          <w:sz w:val="18"/>
          <w:szCs w:val="18"/>
        </w:rPr>
        <w:br/>
      </w:r>
    </w:p>
    <w:p w:rsidR="00A964D0" w:rsidRDefault="00A964D0" w:rsidP="00A964D0">
      <w:pPr>
        <w:spacing w:line="270" w:lineRule="atLeast"/>
        <w:rPr>
          <w:rFonts w:ascii="Verdana" w:hAnsi="Verdana"/>
          <w:b/>
          <w:bCs/>
          <w:color w:val="000000"/>
          <w:sz w:val="18"/>
          <w:szCs w:val="18"/>
        </w:rPr>
      </w:pPr>
      <w:r>
        <w:rPr>
          <w:rFonts w:ascii="Verdana" w:hAnsi="Verdana"/>
          <w:b/>
          <w:bCs/>
          <w:color w:val="000000"/>
          <w:sz w:val="18"/>
          <w:szCs w:val="18"/>
        </w:rPr>
        <w:t>Год: </w:t>
      </w:r>
    </w:p>
    <w:p w:rsidR="00A964D0" w:rsidRDefault="00A964D0" w:rsidP="00A964D0">
      <w:pPr>
        <w:spacing w:line="270" w:lineRule="atLeast"/>
        <w:rPr>
          <w:rFonts w:ascii="Verdana" w:hAnsi="Verdana"/>
          <w:color w:val="000000"/>
          <w:sz w:val="18"/>
          <w:szCs w:val="18"/>
        </w:rPr>
      </w:pPr>
      <w:r>
        <w:rPr>
          <w:rFonts w:ascii="Verdana" w:hAnsi="Verdana"/>
          <w:color w:val="000000"/>
          <w:sz w:val="18"/>
          <w:szCs w:val="18"/>
        </w:rPr>
        <w:t>2011</w:t>
      </w:r>
    </w:p>
    <w:p w:rsidR="00A964D0" w:rsidRDefault="00A964D0" w:rsidP="00A964D0">
      <w:pPr>
        <w:spacing w:line="270" w:lineRule="atLeast"/>
        <w:rPr>
          <w:rFonts w:ascii="Verdana" w:hAnsi="Verdana"/>
          <w:b/>
          <w:bCs/>
          <w:color w:val="000000"/>
          <w:sz w:val="18"/>
          <w:szCs w:val="18"/>
        </w:rPr>
      </w:pPr>
      <w:r>
        <w:rPr>
          <w:rFonts w:ascii="Verdana" w:hAnsi="Verdana"/>
          <w:b/>
          <w:bCs/>
          <w:color w:val="000000"/>
          <w:sz w:val="18"/>
          <w:szCs w:val="18"/>
        </w:rPr>
        <w:t>Автор научной работы: </w:t>
      </w:r>
    </w:p>
    <w:p w:rsidR="00A964D0" w:rsidRDefault="00A964D0" w:rsidP="00A964D0">
      <w:pPr>
        <w:spacing w:line="270" w:lineRule="atLeast"/>
        <w:rPr>
          <w:rFonts w:ascii="Verdana" w:hAnsi="Verdana"/>
          <w:color w:val="000000"/>
          <w:sz w:val="18"/>
          <w:szCs w:val="18"/>
        </w:rPr>
      </w:pPr>
      <w:r>
        <w:rPr>
          <w:rFonts w:ascii="Verdana" w:hAnsi="Verdana"/>
          <w:color w:val="000000"/>
          <w:sz w:val="18"/>
          <w:szCs w:val="18"/>
        </w:rPr>
        <w:t>Готчина, Лариса Владимировна</w:t>
      </w:r>
    </w:p>
    <w:p w:rsidR="00A964D0" w:rsidRDefault="00A964D0" w:rsidP="00A964D0">
      <w:pPr>
        <w:spacing w:line="270" w:lineRule="atLeast"/>
        <w:rPr>
          <w:rFonts w:ascii="Verdana" w:hAnsi="Verdana"/>
          <w:b/>
          <w:bCs/>
          <w:color w:val="000000"/>
          <w:sz w:val="18"/>
          <w:szCs w:val="18"/>
        </w:rPr>
      </w:pPr>
      <w:r>
        <w:rPr>
          <w:rFonts w:ascii="Verdana" w:hAnsi="Verdana"/>
          <w:b/>
          <w:bCs/>
          <w:color w:val="000000"/>
          <w:sz w:val="18"/>
          <w:szCs w:val="18"/>
        </w:rPr>
        <w:t>Ученая cтепень: </w:t>
      </w:r>
    </w:p>
    <w:p w:rsidR="00A964D0" w:rsidRDefault="00A964D0" w:rsidP="00A964D0">
      <w:pPr>
        <w:spacing w:line="270" w:lineRule="atLeast"/>
        <w:rPr>
          <w:rFonts w:ascii="Verdana" w:hAnsi="Verdana"/>
          <w:color w:val="000000"/>
          <w:sz w:val="18"/>
          <w:szCs w:val="18"/>
        </w:rPr>
      </w:pPr>
      <w:r>
        <w:rPr>
          <w:rFonts w:ascii="Verdana" w:hAnsi="Verdana"/>
          <w:color w:val="000000"/>
          <w:sz w:val="18"/>
          <w:szCs w:val="18"/>
        </w:rPr>
        <w:t>доктор юридических наук</w:t>
      </w:r>
    </w:p>
    <w:p w:rsidR="00A964D0" w:rsidRDefault="00A964D0" w:rsidP="00A964D0">
      <w:pPr>
        <w:spacing w:line="270" w:lineRule="atLeast"/>
        <w:rPr>
          <w:rFonts w:ascii="Verdana" w:hAnsi="Verdana"/>
          <w:b/>
          <w:bCs/>
          <w:color w:val="000000"/>
          <w:sz w:val="18"/>
          <w:szCs w:val="18"/>
        </w:rPr>
      </w:pPr>
      <w:r>
        <w:rPr>
          <w:rFonts w:ascii="Verdana" w:hAnsi="Verdana"/>
          <w:b/>
          <w:bCs/>
          <w:color w:val="000000"/>
          <w:sz w:val="18"/>
          <w:szCs w:val="18"/>
        </w:rPr>
        <w:t>Место защиты диссертации: </w:t>
      </w:r>
    </w:p>
    <w:p w:rsidR="00A964D0" w:rsidRDefault="00A964D0" w:rsidP="00A964D0">
      <w:pPr>
        <w:spacing w:line="270" w:lineRule="atLeast"/>
        <w:rPr>
          <w:rFonts w:ascii="Verdana" w:hAnsi="Verdana"/>
          <w:color w:val="000000"/>
          <w:sz w:val="18"/>
          <w:szCs w:val="18"/>
        </w:rPr>
      </w:pPr>
      <w:r>
        <w:rPr>
          <w:rFonts w:ascii="Verdana" w:hAnsi="Verdana"/>
          <w:color w:val="000000"/>
          <w:sz w:val="18"/>
          <w:szCs w:val="18"/>
        </w:rPr>
        <w:t>Санкт-Петербург</w:t>
      </w:r>
    </w:p>
    <w:p w:rsidR="00A964D0" w:rsidRDefault="00A964D0" w:rsidP="00A964D0">
      <w:pPr>
        <w:spacing w:line="270" w:lineRule="atLeast"/>
        <w:rPr>
          <w:rFonts w:ascii="Verdana" w:hAnsi="Verdana"/>
          <w:b/>
          <w:bCs/>
          <w:color w:val="000000"/>
          <w:sz w:val="18"/>
          <w:szCs w:val="18"/>
        </w:rPr>
      </w:pPr>
      <w:r>
        <w:rPr>
          <w:rFonts w:ascii="Verdana" w:hAnsi="Verdana"/>
          <w:b/>
          <w:bCs/>
          <w:color w:val="000000"/>
          <w:sz w:val="18"/>
          <w:szCs w:val="18"/>
        </w:rPr>
        <w:t>Код cпециальности ВАК: </w:t>
      </w:r>
    </w:p>
    <w:p w:rsidR="00A964D0" w:rsidRDefault="00A964D0" w:rsidP="00A964D0">
      <w:pPr>
        <w:spacing w:line="270" w:lineRule="atLeast"/>
        <w:rPr>
          <w:rFonts w:ascii="Verdana" w:hAnsi="Verdana"/>
          <w:color w:val="000000"/>
          <w:sz w:val="18"/>
          <w:szCs w:val="18"/>
        </w:rPr>
      </w:pPr>
      <w:r>
        <w:rPr>
          <w:rFonts w:ascii="Verdana" w:hAnsi="Verdana"/>
          <w:color w:val="000000"/>
          <w:sz w:val="18"/>
          <w:szCs w:val="18"/>
        </w:rPr>
        <w:t>12.00.08</w:t>
      </w:r>
    </w:p>
    <w:p w:rsidR="00A964D0" w:rsidRDefault="00A964D0" w:rsidP="00A964D0">
      <w:pPr>
        <w:spacing w:line="270" w:lineRule="atLeast"/>
        <w:rPr>
          <w:rFonts w:ascii="Verdana" w:hAnsi="Verdana"/>
          <w:b/>
          <w:bCs/>
          <w:color w:val="000000"/>
          <w:sz w:val="18"/>
          <w:szCs w:val="18"/>
        </w:rPr>
      </w:pPr>
      <w:r>
        <w:rPr>
          <w:rFonts w:ascii="Verdana" w:hAnsi="Verdana"/>
          <w:b/>
          <w:bCs/>
          <w:color w:val="000000"/>
          <w:sz w:val="18"/>
          <w:szCs w:val="18"/>
        </w:rPr>
        <w:t>Специальность: </w:t>
      </w:r>
    </w:p>
    <w:p w:rsidR="00A964D0" w:rsidRDefault="00A964D0" w:rsidP="00A964D0">
      <w:pPr>
        <w:spacing w:line="270" w:lineRule="atLeast"/>
        <w:rPr>
          <w:rFonts w:ascii="Verdana" w:hAnsi="Verdana"/>
          <w:color w:val="000000"/>
          <w:sz w:val="18"/>
          <w:szCs w:val="18"/>
        </w:rPr>
      </w:pPr>
      <w:r>
        <w:rPr>
          <w:rFonts w:ascii="Verdana" w:hAnsi="Verdana"/>
          <w:color w:val="000000"/>
          <w:sz w:val="18"/>
          <w:szCs w:val="18"/>
        </w:rPr>
        <w:t>Уголовное право и криминология; уголовно-исполнительное право</w:t>
      </w:r>
    </w:p>
    <w:p w:rsidR="00A964D0" w:rsidRDefault="00A964D0" w:rsidP="00A964D0">
      <w:pPr>
        <w:spacing w:line="270" w:lineRule="atLeast"/>
        <w:rPr>
          <w:rFonts w:ascii="Verdana" w:hAnsi="Verdana"/>
          <w:b/>
          <w:bCs/>
          <w:color w:val="000000"/>
          <w:sz w:val="18"/>
          <w:szCs w:val="18"/>
        </w:rPr>
      </w:pPr>
      <w:r>
        <w:rPr>
          <w:rFonts w:ascii="Verdana" w:hAnsi="Verdana"/>
          <w:b/>
          <w:bCs/>
          <w:color w:val="000000"/>
          <w:sz w:val="18"/>
          <w:szCs w:val="18"/>
        </w:rPr>
        <w:t>Количество cтраниц: </w:t>
      </w:r>
    </w:p>
    <w:p w:rsidR="00A964D0" w:rsidRDefault="00A964D0" w:rsidP="00A964D0">
      <w:pPr>
        <w:spacing w:line="270" w:lineRule="atLeast"/>
        <w:rPr>
          <w:rFonts w:ascii="Verdana" w:hAnsi="Verdana"/>
          <w:color w:val="000000"/>
          <w:sz w:val="18"/>
          <w:szCs w:val="18"/>
        </w:rPr>
      </w:pPr>
      <w:r>
        <w:rPr>
          <w:rFonts w:ascii="Verdana" w:hAnsi="Verdana"/>
          <w:color w:val="000000"/>
          <w:sz w:val="18"/>
          <w:szCs w:val="18"/>
        </w:rPr>
        <w:t>455</w:t>
      </w:r>
    </w:p>
    <w:p w:rsidR="00A964D0" w:rsidRDefault="00A964D0" w:rsidP="00A964D0">
      <w:pPr>
        <w:pStyle w:val="21"/>
        <w:spacing w:before="0" w:after="0" w:line="216" w:lineRule="atLeast"/>
        <w:rPr>
          <w:rFonts w:ascii="Verdana" w:hAnsi="Verdana"/>
          <w:color w:val="535353"/>
          <w:sz w:val="22"/>
          <w:szCs w:val="22"/>
        </w:rPr>
      </w:pPr>
      <w:r>
        <w:rPr>
          <w:rFonts w:ascii="Verdana" w:hAnsi="Verdana"/>
          <w:color w:val="535353"/>
          <w:sz w:val="22"/>
          <w:szCs w:val="22"/>
        </w:rPr>
        <w:t>Оглавление диссертации </w:t>
      </w:r>
      <w:r>
        <w:rPr>
          <w:rStyle w:val="WW8Num1z2"/>
          <w:rFonts w:ascii="Verdana" w:hAnsi="Verdana"/>
          <w:b w:val="0"/>
          <w:bCs w:val="0"/>
          <w:color w:val="535353"/>
          <w:sz w:val="15"/>
          <w:szCs w:val="15"/>
        </w:rPr>
        <w:t>доктор юридических наук Готчина, Лариса Владимировна</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Введение З</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Глава 1.</w:t>
      </w:r>
      <w:r>
        <w:rPr>
          <w:rStyle w:val="WW8Num3z0"/>
          <w:rFonts w:ascii="Verdana" w:hAnsi="Verdana"/>
          <w:color w:val="000000"/>
          <w:sz w:val="18"/>
          <w:szCs w:val="18"/>
        </w:rPr>
        <w:t> </w:t>
      </w:r>
      <w:r>
        <w:rPr>
          <w:rStyle w:val="WW8Num4z0"/>
          <w:rFonts w:ascii="Verdana" w:hAnsi="Verdana"/>
          <w:color w:val="4682B4"/>
          <w:sz w:val="18"/>
          <w:szCs w:val="18"/>
        </w:rPr>
        <w:t>Молодежный</w:t>
      </w:r>
      <w:r>
        <w:rPr>
          <w:rStyle w:val="WW8Num3z0"/>
          <w:rFonts w:ascii="Verdana" w:hAnsi="Verdana"/>
          <w:color w:val="000000"/>
          <w:sz w:val="18"/>
          <w:szCs w:val="18"/>
        </w:rPr>
        <w:t> </w:t>
      </w:r>
      <w:r>
        <w:rPr>
          <w:rFonts w:ascii="Verdana" w:hAnsi="Verdana"/>
          <w:color w:val="000000"/>
          <w:sz w:val="18"/>
          <w:szCs w:val="18"/>
        </w:rPr>
        <w:t>наркотизм и наркопреступность как социально-правовые явления</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 1. Молодежный</w:t>
      </w:r>
      <w:r>
        <w:rPr>
          <w:rStyle w:val="WW8Num3z0"/>
          <w:rFonts w:ascii="Verdana" w:hAnsi="Verdana"/>
          <w:color w:val="000000"/>
          <w:sz w:val="18"/>
          <w:szCs w:val="18"/>
        </w:rPr>
        <w:t> </w:t>
      </w:r>
      <w:r>
        <w:rPr>
          <w:rStyle w:val="WW8Num4z0"/>
          <w:rFonts w:ascii="Verdana" w:hAnsi="Verdana"/>
          <w:color w:val="4682B4"/>
          <w:sz w:val="18"/>
          <w:szCs w:val="18"/>
        </w:rPr>
        <w:t>наркотизм</w:t>
      </w:r>
      <w:r>
        <w:rPr>
          <w:rStyle w:val="WW8Num3z0"/>
          <w:rFonts w:ascii="Verdana" w:hAnsi="Verdana"/>
          <w:color w:val="000000"/>
          <w:sz w:val="18"/>
          <w:szCs w:val="18"/>
        </w:rPr>
        <w:t> </w:t>
      </w:r>
      <w:r>
        <w:rPr>
          <w:rFonts w:ascii="Verdana" w:hAnsi="Verdana"/>
          <w:color w:val="000000"/>
          <w:sz w:val="18"/>
          <w:szCs w:val="18"/>
        </w:rPr>
        <w:t>как социально-правовое явление</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 2.</w:t>
      </w:r>
      <w:r>
        <w:rPr>
          <w:rStyle w:val="WW8Num3z0"/>
          <w:rFonts w:ascii="Verdana" w:hAnsi="Verdana"/>
          <w:color w:val="000000"/>
          <w:sz w:val="18"/>
          <w:szCs w:val="18"/>
        </w:rPr>
        <w:t> </w:t>
      </w:r>
      <w:r>
        <w:rPr>
          <w:rStyle w:val="WW8Num4z0"/>
          <w:rFonts w:ascii="Verdana" w:hAnsi="Verdana"/>
          <w:color w:val="4682B4"/>
          <w:sz w:val="18"/>
          <w:szCs w:val="18"/>
        </w:rPr>
        <w:t>Криминологическая</w:t>
      </w:r>
      <w:r>
        <w:rPr>
          <w:rStyle w:val="WW8Num3z0"/>
          <w:rFonts w:ascii="Verdana" w:hAnsi="Verdana"/>
          <w:color w:val="000000"/>
          <w:sz w:val="18"/>
          <w:szCs w:val="18"/>
        </w:rPr>
        <w:t> </w:t>
      </w:r>
      <w:r>
        <w:rPr>
          <w:rFonts w:ascii="Verdana" w:hAnsi="Verdana"/>
          <w:color w:val="000000"/>
          <w:sz w:val="18"/>
          <w:szCs w:val="18"/>
        </w:rPr>
        <w:t>характеристика наркопреступлений: структура, динамика и тенденции</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 3.</w:t>
      </w:r>
      <w:r>
        <w:rPr>
          <w:rStyle w:val="WW8Num3z0"/>
          <w:rFonts w:ascii="Verdana" w:hAnsi="Verdana"/>
          <w:color w:val="000000"/>
          <w:sz w:val="18"/>
          <w:szCs w:val="18"/>
        </w:rPr>
        <w:t> </w:t>
      </w:r>
      <w:r>
        <w:rPr>
          <w:rStyle w:val="WW8Num4z0"/>
          <w:rFonts w:ascii="Verdana" w:hAnsi="Verdana"/>
          <w:color w:val="4682B4"/>
          <w:sz w:val="18"/>
          <w:szCs w:val="18"/>
        </w:rPr>
        <w:t>Виктимологическая</w:t>
      </w:r>
      <w:r>
        <w:rPr>
          <w:rStyle w:val="WW8Num3z0"/>
          <w:rFonts w:ascii="Verdana" w:hAnsi="Verdana"/>
          <w:color w:val="000000"/>
          <w:sz w:val="18"/>
          <w:szCs w:val="18"/>
        </w:rPr>
        <w:t> </w:t>
      </w:r>
      <w:r>
        <w:rPr>
          <w:rFonts w:ascii="Verdana" w:hAnsi="Verdana"/>
          <w:color w:val="000000"/>
          <w:sz w:val="18"/>
          <w:szCs w:val="18"/>
        </w:rPr>
        <w:t>характеристика молодежной наркопреступности</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Глава 2.</w:t>
      </w:r>
      <w:r>
        <w:rPr>
          <w:rStyle w:val="WW8Num3z0"/>
          <w:rFonts w:ascii="Verdana" w:hAnsi="Verdana"/>
          <w:color w:val="000000"/>
          <w:sz w:val="18"/>
          <w:szCs w:val="18"/>
        </w:rPr>
        <w:t> </w:t>
      </w:r>
      <w:r>
        <w:rPr>
          <w:rStyle w:val="WW8Num4z0"/>
          <w:rFonts w:ascii="Verdana" w:hAnsi="Verdana"/>
          <w:color w:val="4682B4"/>
          <w:sz w:val="18"/>
          <w:szCs w:val="18"/>
        </w:rPr>
        <w:t>Криминологический</w:t>
      </w:r>
      <w:r>
        <w:rPr>
          <w:rStyle w:val="WW8Num3z0"/>
          <w:rFonts w:ascii="Verdana" w:hAnsi="Verdana"/>
          <w:color w:val="000000"/>
          <w:sz w:val="18"/>
          <w:szCs w:val="18"/>
        </w:rPr>
        <w:t> </w:t>
      </w:r>
      <w:r>
        <w:rPr>
          <w:rFonts w:ascii="Verdana" w:hAnsi="Verdana"/>
          <w:color w:val="000000"/>
          <w:sz w:val="18"/>
          <w:szCs w:val="18"/>
        </w:rPr>
        <w:t>анализ и детерминация наркопреступлений,</w:t>
      </w:r>
      <w:r>
        <w:rPr>
          <w:rStyle w:val="WW8Num3z0"/>
          <w:rFonts w:ascii="Verdana" w:hAnsi="Verdana"/>
          <w:color w:val="000000"/>
          <w:sz w:val="18"/>
          <w:szCs w:val="18"/>
        </w:rPr>
        <w:t> </w:t>
      </w:r>
      <w:r>
        <w:rPr>
          <w:rStyle w:val="WW8Num4z0"/>
          <w:rFonts w:ascii="Verdana" w:hAnsi="Verdana"/>
          <w:color w:val="4682B4"/>
          <w:sz w:val="18"/>
          <w:szCs w:val="18"/>
        </w:rPr>
        <w:t>совершаемых</w:t>
      </w:r>
      <w:r>
        <w:rPr>
          <w:rStyle w:val="WW8Num3z0"/>
          <w:rFonts w:ascii="Verdana" w:hAnsi="Verdana"/>
          <w:color w:val="000000"/>
          <w:sz w:val="18"/>
          <w:szCs w:val="18"/>
        </w:rPr>
        <w:t> </w:t>
      </w:r>
      <w:r>
        <w:rPr>
          <w:rFonts w:ascii="Verdana" w:hAnsi="Verdana"/>
          <w:color w:val="000000"/>
          <w:sz w:val="18"/>
          <w:szCs w:val="18"/>
        </w:rPr>
        <w:t>несовершеннолетними, молодежью и в отношении них</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 1. Криминологическая характеристика личности молодого</w:t>
      </w:r>
      <w:r>
        <w:rPr>
          <w:rStyle w:val="WW8Num3z0"/>
          <w:rFonts w:ascii="Verdana" w:hAnsi="Verdana"/>
          <w:color w:val="000000"/>
          <w:sz w:val="18"/>
          <w:szCs w:val="18"/>
        </w:rPr>
        <w:t> </w:t>
      </w:r>
      <w:r>
        <w:rPr>
          <w:rStyle w:val="WW8Num4z0"/>
          <w:rFonts w:ascii="Verdana" w:hAnsi="Verdana"/>
          <w:color w:val="4682B4"/>
          <w:sz w:val="18"/>
          <w:szCs w:val="18"/>
        </w:rPr>
        <w:t>наркопреступника</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 2. Факторы молодежного</w:t>
      </w:r>
      <w:r>
        <w:rPr>
          <w:rStyle w:val="WW8Num3z0"/>
          <w:rFonts w:ascii="Verdana" w:hAnsi="Verdana"/>
          <w:color w:val="000000"/>
          <w:sz w:val="18"/>
          <w:szCs w:val="18"/>
        </w:rPr>
        <w:t> </w:t>
      </w:r>
      <w:r>
        <w:rPr>
          <w:rStyle w:val="WW8Num4z0"/>
          <w:rFonts w:ascii="Verdana" w:hAnsi="Verdana"/>
          <w:color w:val="4682B4"/>
          <w:sz w:val="18"/>
          <w:szCs w:val="18"/>
        </w:rPr>
        <w:t>наркотизма</w:t>
      </w:r>
      <w:r>
        <w:rPr>
          <w:rStyle w:val="WW8Num3z0"/>
          <w:rFonts w:ascii="Verdana" w:hAnsi="Verdana"/>
          <w:color w:val="000000"/>
          <w:sz w:val="18"/>
          <w:szCs w:val="18"/>
        </w:rPr>
        <w:t> </w:t>
      </w:r>
      <w:r>
        <w:rPr>
          <w:rFonts w:ascii="Verdana" w:hAnsi="Verdana"/>
          <w:color w:val="000000"/>
          <w:sz w:val="18"/>
          <w:szCs w:val="18"/>
        </w:rPr>
        <w:t>и наркопреступности</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 3.</w:t>
      </w:r>
      <w:r>
        <w:rPr>
          <w:rStyle w:val="WW8Num3z0"/>
          <w:rFonts w:ascii="Verdana" w:hAnsi="Verdana"/>
          <w:color w:val="000000"/>
          <w:sz w:val="18"/>
          <w:szCs w:val="18"/>
        </w:rPr>
        <w:t> </w:t>
      </w:r>
      <w:r>
        <w:rPr>
          <w:rStyle w:val="WW8Num4z0"/>
          <w:rFonts w:ascii="Verdana" w:hAnsi="Verdana"/>
          <w:color w:val="4682B4"/>
          <w:sz w:val="18"/>
          <w:szCs w:val="18"/>
        </w:rPr>
        <w:t>Криминологическое</w:t>
      </w:r>
      <w:r>
        <w:rPr>
          <w:rStyle w:val="WW8Num3z0"/>
          <w:rFonts w:ascii="Verdana" w:hAnsi="Verdana"/>
          <w:color w:val="000000"/>
          <w:sz w:val="18"/>
          <w:szCs w:val="18"/>
        </w:rPr>
        <w:t> </w:t>
      </w:r>
      <w:r>
        <w:rPr>
          <w:rFonts w:ascii="Verdana" w:hAnsi="Verdana"/>
          <w:color w:val="000000"/>
          <w:sz w:val="18"/>
          <w:szCs w:val="18"/>
        </w:rPr>
        <w:t>прогнозирование молодежного наркотизма</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Глава 3. Правовое обеспечение антинаркотической политики</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 1. Понятие профилактики и международное законодательство в сфере</w:t>
      </w:r>
      <w:r>
        <w:rPr>
          <w:rStyle w:val="WW8Num3z0"/>
          <w:rFonts w:ascii="Verdana" w:hAnsi="Verdana"/>
          <w:color w:val="000000"/>
          <w:sz w:val="18"/>
          <w:szCs w:val="18"/>
        </w:rPr>
        <w:t> </w:t>
      </w:r>
      <w:r>
        <w:rPr>
          <w:rStyle w:val="WW8Num4z0"/>
          <w:rFonts w:ascii="Verdana" w:hAnsi="Verdana"/>
          <w:color w:val="4682B4"/>
          <w:sz w:val="18"/>
          <w:szCs w:val="18"/>
        </w:rPr>
        <w:t>предупреждения</w:t>
      </w:r>
      <w:r>
        <w:rPr>
          <w:rStyle w:val="WW8Num3z0"/>
          <w:rFonts w:ascii="Verdana" w:hAnsi="Verdana"/>
          <w:color w:val="000000"/>
          <w:sz w:val="18"/>
          <w:szCs w:val="18"/>
        </w:rPr>
        <w:t> </w:t>
      </w:r>
      <w:r>
        <w:rPr>
          <w:rFonts w:ascii="Verdana" w:hAnsi="Verdana"/>
          <w:color w:val="000000"/>
          <w:sz w:val="18"/>
          <w:szCs w:val="18"/>
        </w:rPr>
        <w:t>наркопреступлений, совершаемых несовершеннолетними, молодежью и в отношении них</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 2. Российские</w:t>
      </w:r>
      <w:r>
        <w:rPr>
          <w:rStyle w:val="WW8Num3z0"/>
          <w:rFonts w:ascii="Verdana" w:hAnsi="Verdana"/>
          <w:color w:val="000000"/>
          <w:sz w:val="18"/>
          <w:szCs w:val="18"/>
        </w:rPr>
        <w:t> </w:t>
      </w:r>
      <w:r>
        <w:rPr>
          <w:rStyle w:val="WW8Num4z0"/>
          <w:rFonts w:ascii="Verdana" w:hAnsi="Verdana"/>
          <w:color w:val="4682B4"/>
          <w:sz w:val="18"/>
          <w:szCs w:val="18"/>
        </w:rPr>
        <w:t>законодательные</w:t>
      </w:r>
      <w:r>
        <w:rPr>
          <w:rStyle w:val="WW8Num3z0"/>
          <w:rFonts w:ascii="Verdana" w:hAnsi="Verdana"/>
          <w:color w:val="000000"/>
          <w:sz w:val="18"/>
          <w:szCs w:val="18"/>
        </w:rPr>
        <w:t> </w:t>
      </w:r>
      <w:r>
        <w:rPr>
          <w:rFonts w:ascii="Verdana" w:hAnsi="Verdana"/>
          <w:color w:val="000000"/>
          <w:sz w:val="18"/>
          <w:szCs w:val="18"/>
        </w:rPr>
        <w:t>меры предупреждения наркопреступлений, совершаемых</w:t>
      </w:r>
      <w:r>
        <w:rPr>
          <w:rStyle w:val="WW8Num3z0"/>
          <w:rFonts w:ascii="Verdana" w:hAnsi="Verdana"/>
          <w:color w:val="000000"/>
          <w:sz w:val="18"/>
          <w:szCs w:val="18"/>
        </w:rPr>
        <w:t> </w:t>
      </w:r>
      <w:r>
        <w:rPr>
          <w:rStyle w:val="WW8Num4z0"/>
          <w:rFonts w:ascii="Verdana" w:hAnsi="Verdana"/>
          <w:color w:val="4682B4"/>
          <w:sz w:val="18"/>
          <w:szCs w:val="18"/>
        </w:rPr>
        <w:t>несовершеннолетними</w:t>
      </w:r>
      <w:r>
        <w:rPr>
          <w:rFonts w:ascii="Verdana" w:hAnsi="Verdana"/>
          <w:color w:val="000000"/>
          <w:sz w:val="18"/>
          <w:szCs w:val="18"/>
        </w:rPr>
        <w:t>, молодежью и в отношении них</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Глава 4. Система профилактики молодежного наркотизма и</w:t>
      </w:r>
      <w:r>
        <w:rPr>
          <w:rStyle w:val="WW8Num3z0"/>
          <w:rFonts w:ascii="Verdana" w:hAnsi="Verdana"/>
          <w:color w:val="000000"/>
          <w:sz w:val="18"/>
          <w:szCs w:val="18"/>
        </w:rPr>
        <w:t> </w:t>
      </w:r>
      <w:r>
        <w:rPr>
          <w:rStyle w:val="WW8Num4z0"/>
          <w:rFonts w:ascii="Verdana" w:hAnsi="Verdana"/>
          <w:color w:val="4682B4"/>
          <w:sz w:val="18"/>
          <w:szCs w:val="18"/>
        </w:rPr>
        <w:t>наркопреступности</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 1. Субъекты профилактики молодежного наркотизма и наркопреступности в</w:t>
      </w:r>
      <w:r>
        <w:rPr>
          <w:rStyle w:val="WW8Num3z0"/>
          <w:rFonts w:ascii="Verdana" w:hAnsi="Verdana"/>
          <w:color w:val="000000"/>
          <w:sz w:val="18"/>
          <w:szCs w:val="18"/>
        </w:rPr>
        <w:t> </w:t>
      </w:r>
      <w:r>
        <w:rPr>
          <w:rStyle w:val="WW8Num4z0"/>
          <w:rFonts w:ascii="Verdana" w:hAnsi="Verdana"/>
          <w:color w:val="4682B4"/>
          <w:sz w:val="18"/>
          <w:szCs w:val="18"/>
        </w:rPr>
        <w:t>современной</w:t>
      </w:r>
      <w:r>
        <w:rPr>
          <w:rStyle w:val="WW8Num3z0"/>
          <w:rFonts w:ascii="Verdana" w:hAnsi="Verdana"/>
          <w:color w:val="000000"/>
          <w:sz w:val="18"/>
          <w:szCs w:val="18"/>
        </w:rPr>
        <w:t> </w:t>
      </w:r>
      <w:r>
        <w:rPr>
          <w:rFonts w:ascii="Verdana" w:hAnsi="Verdana"/>
          <w:color w:val="000000"/>
          <w:sz w:val="18"/>
          <w:szCs w:val="18"/>
        </w:rPr>
        <w:t>России</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 2. Эффективность профилактической деятельности молодежного наркотизма и наркопреступности</w:t>
      </w:r>
    </w:p>
    <w:p w:rsidR="00A964D0" w:rsidRDefault="00A964D0" w:rsidP="00A964D0">
      <w:pPr>
        <w:pStyle w:val="21"/>
        <w:spacing w:before="0" w:after="0" w:line="216" w:lineRule="atLeast"/>
        <w:rPr>
          <w:rFonts w:ascii="Verdana" w:hAnsi="Verdana"/>
          <w:color w:val="535353"/>
          <w:sz w:val="22"/>
          <w:szCs w:val="22"/>
        </w:rPr>
      </w:pPr>
      <w:r>
        <w:rPr>
          <w:rFonts w:ascii="Verdana" w:hAnsi="Verdana"/>
          <w:color w:val="535353"/>
          <w:sz w:val="22"/>
          <w:szCs w:val="22"/>
        </w:rPr>
        <w:t>Введение диссертации (часть автореферата) </w:t>
      </w:r>
      <w:r>
        <w:rPr>
          <w:rStyle w:val="WW8Num1z2"/>
          <w:rFonts w:ascii="Verdana" w:hAnsi="Verdana"/>
          <w:b w:val="0"/>
          <w:bCs w:val="0"/>
          <w:color w:val="535353"/>
          <w:sz w:val="15"/>
          <w:szCs w:val="15"/>
        </w:rPr>
        <w:t>На тему "Молодежный наркотизм в современной России: криминологический анализ и профилактика"</w:t>
      </w:r>
    </w:p>
    <w:p w:rsidR="00A964D0" w:rsidRDefault="00A964D0" w:rsidP="00A964D0">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Актуальность темы диссертационного исследования: В последние годы в Российской Федерации</w:t>
      </w:r>
      <w:r>
        <w:rPr>
          <w:rStyle w:val="WW8Num3z0"/>
          <w:rFonts w:ascii="Verdana" w:hAnsi="Verdana"/>
          <w:color w:val="000000"/>
          <w:sz w:val="18"/>
          <w:szCs w:val="18"/>
        </w:rPr>
        <w:t> </w:t>
      </w:r>
      <w:r>
        <w:rPr>
          <w:rStyle w:val="WW8Num4z0"/>
          <w:rFonts w:ascii="Verdana" w:hAnsi="Verdana"/>
          <w:color w:val="4682B4"/>
          <w:sz w:val="18"/>
          <w:szCs w:val="18"/>
        </w:rPr>
        <w:t>наркотизм</w:t>
      </w:r>
      <w:r>
        <w:rPr>
          <w:rStyle w:val="WW8Num3z0"/>
          <w:rFonts w:ascii="Verdana" w:hAnsi="Verdana"/>
          <w:color w:val="000000"/>
          <w:sz w:val="18"/>
          <w:szCs w:val="18"/>
        </w:rPr>
        <w:t> </w:t>
      </w:r>
      <w:r>
        <w:rPr>
          <w:rFonts w:ascii="Verdana" w:hAnsi="Verdana"/>
          <w:color w:val="000000"/>
          <w:sz w:val="18"/>
          <w:szCs w:val="18"/>
        </w:rPr>
        <w:t>превратился в один из значимых факторов, оказывающих негативное влияние на физическое и моральное здоровье населения, демографическую ситуацию, экономику, политику,</w:t>
      </w:r>
      <w:r>
        <w:rPr>
          <w:rStyle w:val="WW8Num3z0"/>
          <w:rFonts w:ascii="Verdana" w:hAnsi="Verdana"/>
          <w:color w:val="000000"/>
          <w:sz w:val="18"/>
          <w:szCs w:val="18"/>
        </w:rPr>
        <w:t> </w:t>
      </w:r>
      <w:r>
        <w:rPr>
          <w:rStyle w:val="WW8Num4z0"/>
          <w:rFonts w:ascii="Verdana" w:hAnsi="Verdana"/>
          <w:color w:val="4682B4"/>
          <w:sz w:val="18"/>
          <w:szCs w:val="18"/>
        </w:rPr>
        <w:t>правопорядок</w:t>
      </w:r>
      <w:r>
        <w:rPr>
          <w:rFonts w:ascii="Verdana" w:hAnsi="Verdana"/>
          <w:color w:val="000000"/>
          <w:sz w:val="18"/>
          <w:szCs w:val="18"/>
        </w:rPr>
        <w:t>, социальную стабильность и будущее молодежи. Представляя, собой^ явление социальной патологии, наркотизм приобрел характер всеобщего бедствия и прогнозируется</w:t>
      </w:r>
      <w:r>
        <w:rPr>
          <w:rStyle w:val="WW8Num3z0"/>
          <w:rFonts w:ascii="Verdana" w:hAnsi="Verdana"/>
          <w:color w:val="000000"/>
          <w:sz w:val="18"/>
          <w:szCs w:val="18"/>
        </w:rPr>
        <w:t> </w:t>
      </w:r>
      <w:r>
        <w:rPr>
          <w:rStyle w:val="WW8Num4z0"/>
          <w:rFonts w:ascii="Verdana" w:hAnsi="Verdana"/>
          <w:color w:val="4682B4"/>
          <w:sz w:val="18"/>
          <w:szCs w:val="18"/>
        </w:rPr>
        <w:t>криминологами</w:t>
      </w:r>
      <w:r>
        <w:rPr>
          <w:rFonts w:ascii="Verdana" w:hAnsi="Verdana"/>
          <w:color w:val="000000"/>
          <w:sz w:val="18"/>
          <w:szCs w:val="18"/>
        </w:rPr>
        <w:t>, социологами, экономистами, врачами как глобальная проблема, разрушающая российскую цивилизацию и культуру.</w:t>
      </w:r>
    </w:p>
    <w:p w:rsidR="00A964D0" w:rsidRDefault="00A964D0" w:rsidP="00A964D0">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Стратегией национальной безопасности Российской Федерации до 2020 года1 источниками ее угроз признаны распространение наркомании и деятельность транснациональных</w:t>
      </w:r>
      <w:r>
        <w:rPr>
          <w:rStyle w:val="WW8Num3z0"/>
          <w:rFonts w:ascii="Verdana" w:hAnsi="Verdana"/>
          <w:color w:val="000000"/>
          <w:sz w:val="18"/>
          <w:szCs w:val="18"/>
        </w:rPr>
        <w:t> </w:t>
      </w:r>
      <w:r>
        <w:rPr>
          <w:rStyle w:val="WW8Num4z0"/>
          <w:rFonts w:ascii="Verdana" w:hAnsi="Verdana"/>
          <w:color w:val="4682B4"/>
          <w:sz w:val="18"/>
          <w:szCs w:val="18"/>
        </w:rPr>
        <w:t>преступных</w:t>
      </w:r>
      <w:r>
        <w:rPr>
          <w:rStyle w:val="WW8Num3z0"/>
          <w:rFonts w:ascii="Verdana" w:hAnsi="Verdana"/>
          <w:color w:val="000000"/>
          <w:sz w:val="18"/>
          <w:szCs w:val="18"/>
        </w:rPr>
        <w:t> </w:t>
      </w:r>
      <w:r>
        <w:rPr>
          <w:rFonts w:ascii="Verdana" w:hAnsi="Verdana"/>
          <w:color w:val="000000"/>
          <w:sz w:val="18"/>
          <w:szCs w:val="18"/>
        </w:rPr>
        <w:t>группировок и организаций, связанная с</w:t>
      </w:r>
      <w:r>
        <w:rPr>
          <w:rStyle w:val="WW8Num3z0"/>
          <w:rFonts w:ascii="Verdana" w:hAnsi="Verdana"/>
          <w:color w:val="000000"/>
          <w:sz w:val="18"/>
          <w:szCs w:val="18"/>
        </w:rPr>
        <w:t> </w:t>
      </w:r>
      <w:r>
        <w:rPr>
          <w:rStyle w:val="WW8Num4z0"/>
          <w:rFonts w:ascii="Verdana" w:hAnsi="Verdana"/>
          <w:color w:val="4682B4"/>
          <w:sz w:val="18"/>
          <w:szCs w:val="18"/>
        </w:rPr>
        <w:t>незаконным</w:t>
      </w:r>
      <w:r>
        <w:rPr>
          <w:rStyle w:val="WW8Num3z0"/>
          <w:rFonts w:ascii="Verdana" w:hAnsi="Verdana"/>
          <w:color w:val="000000"/>
          <w:sz w:val="18"/>
          <w:szCs w:val="18"/>
        </w:rPr>
        <w:t> </w:t>
      </w:r>
      <w:r>
        <w:rPr>
          <w:rFonts w:ascii="Verdana" w:hAnsi="Verdana"/>
          <w:color w:val="000000"/>
          <w:sz w:val="18"/>
          <w:szCs w:val="18"/>
        </w:rPr>
        <w:t>оборотом наркотических средств и</w:t>
      </w:r>
      <w:r>
        <w:rPr>
          <w:rStyle w:val="WW8Num3z0"/>
          <w:rFonts w:ascii="Verdana" w:hAnsi="Verdana"/>
          <w:color w:val="000000"/>
          <w:sz w:val="18"/>
          <w:szCs w:val="18"/>
        </w:rPr>
        <w:t> </w:t>
      </w:r>
      <w:r>
        <w:rPr>
          <w:rStyle w:val="WW8Num4z0"/>
          <w:rFonts w:ascii="Verdana" w:hAnsi="Verdana"/>
          <w:color w:val="4682B4"/>
          <w:sz w:val="18"/>
          <w:szCs w:val="18"/>
        </w:rPr>
        <w:t>психотропных</w:t>
      </w:r>
      <w:r>
        <w:rPr>
          <w:rStyle w:val="WW8Num3z0"/>
          <w:rFonts w:ascii="Verdana" w:hAnsi="Verdana"/>
          <w:color w:val="000000"/>
          <w:sz w:val="18"/>
          <w:szCs w:val="18"/>
        </w:rPr>
        <w:t> </w:t>
      </w:r>
      <w:r>
        <w:rPr>
          <w:rFonts w:ascii="Verdana" w:hAnsi="Verdana"/>
          <w:color w:val="000000"/>
          <w:sz w:val="18"/>
          <w:szCs w:val="18"/>
        </w:rPr>
        <w:t>веществ.</w:t>
      </w:r>
    </w:p>
    <w:p w:rsidR="00A964D0" w:rsidRDefault="00A964D0" w:rsidP="00A964D0">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lastRenderedPageBreak/>
        <w:t>О масштабах</w:t>
      </w:r>
      <w:r>
        <w:rPr>
          <w:rStyle w:val="WW8Num3z0"/>
          <w:rFonts w:ascii="Verdana" w:hAnsi="Verdana"/>
          <w:color w:val="000000"/>
          <w:sz w:val="18"/>
          <w:szCs w:val="18"/>
        </w:rPr>
        <w:t> </w:t>
      </w:r>
      <w:r>
        <w:rPr>
          <w:rStyle w:val="WW8Num4z0"/>
          <w:rFonts w:ascii="Verdana" w:hAnsi="Verdana"/>
          <w:color w:val="4682B4"/>
          <w:sz w:val="18"/>
          <w:szCs w:val="18"/>
        </w:rPr>
        <w:t>наркотизма</w:t>
      </w:r>
      <w:r>
        <w:rPr>
          <w:rStyle w:val="WW8Num3z0"/>
          <w:rFonts w:ascii="Verdana" w:hAnsi="Verdana"/>
          <w:color w:val="000000"/>
          <w:sz w:val="18"/>
          <w:szCs w:val="18"/>
        </w:rPr>
        <w:t> </w:t>
      </w:r>
      <w:r>
        <w:rPr>
          <w:rFonts w:ascii="Verdana" w:hAnsi="Verdana"/>
          <w:color w:val="000000"/>
          <w:sz w:val="18"/>
          <w:szCs w:val="18"/>
        </w:rPr>
        <w:t>в стране говорят обобщенные данные</w:t>
      </w:r>
      <w:r>
        <w:rPr>
          <w:rStyle w:val="WW8Num3z0"/>
          <w:rFonts w:ascii="Verdana" w:hAnsi="Verdana"/>
          <w:color w:val="000000"/>
          <w:sz w:val="18"/>
          <w:szCs w:val="18"/>
        </w:rPr>
        <w:t> </w:t>
      </w:r>
      <w:r>
        <w:rPr>
          <w:rStyle w:val="WW8Num4z0"/>
          <w:rFonts w:ascii="Verdana" w:hAnsi="Verdana"/>
          <w:color w:val="4682B4"/>
          <w:sz w:val="18"/>
          <w:szCs w:val="18"/>
        </w:rPr>
        <w:t>правоохранительных</w:t>
      </w:r>
      <w:r>
        <w:rPr>
          <w:rStyle w:val="WW8Num3z0"/>
          <w:rFonts w:ascii="Verdana" w:hAnsi="Verdana"/>
          <w:color w:val="000000"/>
          <w:sz w:val="18"/>
          <w:szCs w:val="18"/>
        </w:rPr>
        <w:t> </w:t>
      </w:r>
      <w:r>
        <w:rPr>
          <w:rFonts w:ascii="Verdana" w:hAnsi="Verdana"/>
          <w:color w:val="000000"/>
          <w:sz w:val="18"/>
          <w:szCs w:val="18"/>
        </w:rPr>
        <w:t>органов, Минздравсоцразвития России и Минобрнауки России. Так, в 2010 году зарегистрировано 222564</w:t>
      </w:r>
      <w:r>
        <w:rPr>
          <w:rStyle w:val="WW8Num3z0"/>
          <w:rFonts w:ascii="Verdana" w:hAnsi="Verdana"/>
          <w:color w:val="000000"/>
          <w:sz w:val="18"/>
          <w:szCs w:val="18"/>
        </w:rPr>
        <w:t> </w:t>
      </w:r>
      <w:r>
        <w:rPr>
          <w:rStyle w:val="WW8Num4z0"/>
          <w:rFonts w:ascii="Verdana" w:hAnsi="Verdana"/>
          <w:color w:val="4682B4"/>
          <w:sz w:val="18"/>
          <w:szCs w:val="18"/>
        </w:rPr>
        <w:t>преступления</w:t>
      </w:r>
      <w:r>
        <w:rPr>
          <w:rFonts w:ascii="Verdana" w:hAnsi="Verdana"/>
          <w:color w:val="000000"/>
          <w:sz w:val="18"/>
          <w:szCs w:val="18"/>
        </w:rPr>
        <w:t>, предусмотренного ст.ст. 228-234 УК РФ, в 2009 г. - 238523. За 2004-2008 гг. количество зарегистрированных</w:t>
      </w:r>
      <w:r>
        <w:rPr>
          <w:rStyle w:val="WW8Num3z0"/>
          <w:rFonts w:ascii="Verdana" w:hAnsi="Verdana"/>
          <w:color w:val="000000"/>
          <w:sz w:val="18"/>
          <w:szCs w:val="18"/>
        </w:rPr>
        <w:t> </w:t>
      </w:r>
      <w:r>
        <w:rPr>
          <w:rStyle w:val="WW8Num4z0"/>
          <w:rFonts w:ascii="Verdana" w:hAnsi="Verdana"/>
          <w:color w:val="4682B4"/>
          <w:sz w:val="18"/>
          <w:szCs w:val="18"/>
        </w:rPr>
        <w:t>наркопреступлений</w:t>
      </w:r>
      <w:r>
        <w:rPr>
          <w:rStyle w:val="WW8Num3z0"/>
          <w:rFonts w:ascii="Verdana" w:hAnsi="Verdana"/>
          <w:color w:val="000000"/>
          <w:sz w:val="18"/>
          <w:szCs w:val="18"/>
        </w:rPr>
        <w:t> </w:t>
      </w:r>
      <w:r>
        <w:rPr>
          <w:rFonts w:ascii="Verdana" w:hAnsi="Verdana"/>
          <w:color w:val="000000"/>
          <w:sz w:val="18"/>
          <w:szCs w:val="18"/>
        </w:rPr>
        <w:t>возросло на 55 %. При этом отметим; что значительная доля</w:t>
      </w:r>
      <w:r>
        <w:rPr>
          <w:rStyle w:val="WW8Num3z0"/>
          <w:rFonts w:ascii="Verdana" w:hAnsi="Verdana"/>
          <w:color w:val="000000"/>
          <w:sz w:val="18"/>
          <w:szCs w:val="18"/>
        </w:rPr>
        <w:t> </w:t>
      </w:r>
      <w:r>
        <w:rPr>
          <w:rStyle w:val="WW8Num4z0"/>
          <w:rFonts w:ascii="Verdana" w:hAnsi="Verdana"/>
          <w:color w:val="4682B4"/>
          <w:sz w:val="18"/>
          <w:szCs w:val="18"/>
        </w:rPr>
        <w:t>совершена</w:t>
      </w:r>
      <w:r>
        <w:rPr>
          <w:rStyle w:val="WW8Num3z0"/>
          <w:rFonts w:ascii="Verdana" w:hAnsi="Verdana"/>
          <w:color w:val="000000"/>
          <w:sz w:val="18"/>
          <w:szCs w:val="18"/>
        </w:rPr>
        <w:t> </w:t>
      </w:r>
      <w:r>
        <w:rPr>
          <w:rFonts w:ascii="Verdana" w:hAnsi="Verdana"/>
          <w:color w:val="000000"/>
          <w:sz w:val="18"/>
          <w:szCs w:val="18"/>
        </w:rPr>
        <w:t>в 2009 году в крупном (104104 уголовно-наказуемых</w:t>
      </w:r>
      <w:r>
        <w:rPr>
          <w:rStyle w:val="WW8Num3z0"/>
          <w:rFonts w:ascii="Verdana" w:hAnsi="Verdana"/>
          <w:color w:val="000000"/>
          <w:sz w:val="18"/>
          <w:szCs w:val="18"/>
        </w:rPr>
        <w:t> </w:t>
      </w:r>
      <w:r>
        <w:rPr>
          <w:rStyle w:val="WW8Num4z0"/>
          <w:rFonts w:ascii="Verdana" w:hAnsi="Verdana"/>
          <w:color w:val="4682B4"/>
          <w:sz w:val="18"/>
          <w:szCs w:val="18"/>
        </w:rPr>
        <w:t>деяния</w:t>
      </w:r>
      <w:r>
        <w:rPr>
          <w:rFonts w:ascii="Verdana" w:hAnsi="Verdana"/>
          <w:color w:val="000000"/>
          <w:sz w:val="18"/>
          <w:szCs w:val="18"/>
        </w:rPr>
        <w:t>, + 4,4 % к аналогичному периоду прошлого года, далее — А11І11) и особо крупном размерах (59677</w:t>
      </w:r>
      <w:r>
        <w:rPr>
          <w:rStyle w:val="WW8Num3z0"/>
          <w:rFonts w:ascii="Verdana" w:hAnsi="Verdana"/>
          <w:color w:val="000000"/>
          <w:sz w:val="18"/>
          <w:szCs w:val="18"/>
        </w:rPr>
        <w:t> </w:t>
      </w:r>
      <w:r>
        <w:rPr>
          <w:rStyle w:val="WW8Num4z0"/>
          <w:rFonts w:ascii="Verdana" w:hAnsi="Verdana"/>
          <w:color w:val="4682B4"/>
          <w:sz w:val="18"/>
          <w:szCs w:val="18"/>
        </w:rPr>
        <w:t>преступлений</w:t>
      </w:r>
      <w:r>
        <w:rPr>
          <w:rFonts w:ascii="Verdana" w:hAnsi="Verdana"/>
          <w:color w:val="000000"/>
          <w:sz w:val="18"/>
          <w:szCs w:val="18"/>
        </w:rPr>
        <w:t>, + 9,7 % к АППГ), в 2010 году — 78233 и 75985 соответственно.</w:t>
      </w:r>
    </w:p>
    <w:p w:rsidR="00A964D0" w:rsidRDefault="00A964D0" w:rsidP="00A964D0">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Минздравсоцразвития России озвучило сведения из доклада Международного комитета по наркотикам и</w:t>
      </w:r>
      <w:r>
        <w:rPr>
          <w:rStyle w:val="WW8Num3z0"/>
          <w:rFonts w:ascii="Verdana" w:hAnsi="Verdana"/>
          <w:color w:val="000000"/>
          <w:sz w:val="18"/>
          <w:szCs w:val="18"/>
        </w:rPr>
        <w:t> </w:t>
      </w:r>
      <w:r>
        <w:rPr>
          <w:rStyle w:val="WW8Num4z0"/>
          <w:rFonts w:ascii="Verdana" w:hAnsi="Verdana"/>
          <w:color w:val="4682B4"/>
          <w:sz w:val="18"/>
          <w:szCs w:val="18"/>
        </w:rPr>
        <w:t>преступности</w:t>
      </w:r>
      <w:r>
        <w:rPr>
          <w:rStyle w:val="WW8Num3z0"/>
          <w:rFonts w:ascii="Verdana" w:hAnsi="Verdana"/>
          <w:color w:val="000000"/>
          <w:sz w:val="18"/>
          <w:szCs w:val="18"/>
        </w:rPr>
        <w:t> </w:t>
      </w:r>
      <w:r>
        <w:rPr>
          <w:rFonts w:ascii="Verdana" w:hAnsi="Verdana"/>
          <w:color w:val="000000"/>
          <w:sz w:val="18"/>
          <w:szCs w:val="18"/>
        </w:rPr>
        <w:t>ООН за 2010 год: в России зарегистрировано 555272 наркопотребителя, из них 386279 — злоупотребляющих наркотиками инъекционно, из которых 13,2 % или 50994 —</w:t>
      </w:r>
      <w:r>
        <w:rPr>
          <w:rStyle w:val="WW8Num3z0"/>
          <w:rFonts w:ascii="Verdana" w:hAnsi="Verdana"/>
          <w:color w:val="000000"/>
          <w:sz w:val="18"/>
          <w:szCs w:val="18"/>
        </w:rPr>
        <w:t> </w:t>
      </w:r>
      <w:r>
        <w:rPr>
          <w:rStyle w:val="WW8Num4z0"/>
          <w:rFonts w:ascii="Verdana" w:hAnsi="Verdana"/>
          <w:color w:val="4682B4"/>
          <w:sz w:val="18"/>
          <w:szCs w:val="18"/>
        </w:rPr>
        <w:t>ВИЧ</w:t>
      </w:r>
    </w:p>
    <w:p w:rsidR="00A964D0" w:rsidRDefault="00A964D0" w:rsidP="00A964D0">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1 О Стратегии национальной безопасности Российской Федерации до 2020 года:</w:t>
      </w:r>
      <w:r>
        <w:rPr>
          <w:rStyle w:val="WW8Num3z0"/>
          <w:rFonts w:ascii="Verdana" w:hAnsi="Verdana"/>
          <w:color w:val="000000"/>
          <w:sz w:val="18"/>
          <w:szCs w:val="18"/>
        </w:rPr>
        <w:t> </w:t>
      </w:r>
      <w:r>
        <w:rPr>
          <w:rStyle w:val="WW8Num4z0"/>
          <w:rFonts w:ascii="Verdana" w:hAnsi="Verdana"/>
          <w:color w:val="4682B4"/>
          <w:sz w:val="18"/>
          <w:szCs w:val="18"/>
        </w:rPr>
        <w:t>Указ</w:t>
      </w:r>
      <w:r>
        <w:rPr>
          <w:rStyle w:val="WW8Num3z0"/>
          <w:rFonts w:ascii="Verdana" w:hAnsi="Verdana"/>
          <w:color w:val="000000"/>
          <w:sz w:val="18"/>
          <w:szCs w:val="18"/>
        </w:rPr>
        <w:t> </w:t>
      </w:r>
      <w:r>
        <w:rPr>
          <w:rFonts w:ascii="Verdana" w:hAnsi="Verdana"/>
          <w:color w:val="000000"/>
          <w:sz w:val="18"/>
          <w:szCs w:val="18"/>
        </w:rPr>
        <w:t>Президента РФ, 12.05.2009 г., № 537 // СЗ РФ. - 2009. - № 20. - Ст. 2444. инфицированы. На 1 января 2011 года зарегистрировано 650 тысяч потребителей наркотиков1.</w:t>
      </w:r>
    </w:p>
    <w:p w:rsidR="00A964D0" w:rsidRDefault="00A964D0" w:rsidP="00A964D0">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По данным Европейского проекта школьных исследований по алкоголю и наркотикам (ESPAD), проведенного в 2007 году, 18,6 % российских учащихся в возрасте 15-16 лет имели хотя бы единичный, опыт пробы препаратов конопли, 3,2 % — «</w:t>
      </w:r>
      <w:r>
        <w:rPr>
          <w:rStyle w:val="WW8Num4z0"/>
          <w:rFonts w:ascii="Verdana" w:hAnsi="Verdana"/>
          <w:color w:val="4682B4"/>
          <w:sz w:val="18"/>
          <w:szCs w:val="18"/>
        </w:rPr>
        <w:t>экстази</w:t>
      </w:r>
      <w:r>
        <w:rPr>
          <w:rFonts w:ascii="Verdana" w:hAnsi="Verdana"/>
          <w:color w:val="000000"/>
          <w:sz w:val="18"/>
          <w:szCs w:val="18"/>
        </w:rPr>
        <w:t>», 2,7 % —</w:t>
      </w:r>
      <w:r>
        <w:rPr>
          <w:rStyle w:val="WW8Num3z0"/>
          <w:rFonts w:ascii="Verdana" w:hAnsi="Verdana"/>
          <w:color w:val="000000"/>
          <w:sz w:val="18"/>
          <w:szCs w:val="18"/>
        </w:rPr>
        <w:t> </w:t>
      </w:r>
      <w:r>
        <w:rPr>
          <w:rStyle w:val="WW8Num4z0"/>
          <w:rFonts w:ascii="Verdana" w:hAnsi="Verdana"/>
          <w:color w:val="4682B4"/>
          <w:sz w:val="18"/>
          <w:szCs w:val="18"/>
        </w:rPr>
        <w:t>ЛСД</w:t>
      </w:r>
      <w:r>
        <w:rPr>
          <w:rFonts w:ascii="Verdana" w:hAnsi="Verdana"/>
          <w:color w:val="000000"/>
          <w:sz w:val="18"/>
          <w:szCs w:val="18"/>
        </w:rPr>
        <w:t>. По экспертным оценкам, более 2 % населения регулярно потребляют наркотики, при этом почти две трети наркопотребителей — лица в возрасте до 30 лет.</w:t>
      </w:r>
    </w:p>
    <w:p w:rsidR="00A964D0" w:rsidRDefault="00A964D0" w:rsidP="00A964D0">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Статистический анализ темпов роста численности молодежи, на которую в» первую очередь нацелена</w:t>
      </w:r>
      <w:r>
        <w:rPr>
          <w:rStyle w:val="WW8Num3z0"/>
          <w:rFonts w:ascii="Verdana" w:hAnsi="Verdana"/>
          <w:color w:val="000000"/>
          <w:sz w:val="18"/>
          <w:szCs w:val="18"/>
        </w:rPr>
        <w:t> </w:t>
      </w:r>
      <w:r>
        <w:rPr>
          <w:rStyle w:val="WW8Num4z0"/>
          <w:rFonts w:ascii="Verdana" w:hAnsi="Verdana"/>
          <w:color w:val="4682B4"/>
          <w:sz w:val="18"/>
          <w:szCs w:val="18"/>
        </w:rPr>
        <w:t>наркотическая</w:t>
      </w:r>
      <w:r>
        <w:rPr>
          <w:rStyle w:val="WW8Num3z0"/>
          <w:rFonts w:ascii="Verdana" w:hAnsi="Verdana"/>
          <w:color w:val="000000"/>
          <w:sz w:val="18"/>
          <w:szCs w:val="18"/>
        </w:rPr>
        <w:t> </w:t>
      </w:r>
      <w:r>
        <w:rPr>
          <w:rFonts w:ascii="Verdana" w:hAnsi="Verdana"/>
          <w:color w:val="000000"/>
          <w:sz w:val="18"/>
          <w:szCs w:val="18"/>
        </w:rPr>
        <w:t>экспансия, позволяет выделить стабильную характеристику многоаспектного негативного социально-правового явления! современной России — «</w:t>
      </w:r>
      <w:r>
        <w:rPr>
          <w:rStyle w:val="WW8Num4z0"/>
          <w:rFonts w:ascii="Verdana" w:hAnsi="Verdana"/>
          <w:color w:val="4682B4"/>
          <w:sz w:val="18"/>
          <w:szCs w:val="18"/>
        </w:rPr>
        <w:t>молодежный наркотизм</w:t>
      </w:r>
      <w:r>
        <w:rPr>
          <w:rFonts w:ascii="Verdana" w:hAnsi="Verdana"/>
          <w:color w:val="000000"/>
          <w:sz w:val="18"/>
          <w:szCs w:val="18"/>
        </w:rPr>
        <w:t>». Его тенденции должны быть учтены при построении инновационной модели российской антинаркотической политики.</w:t>
      </w:r>
    </w:p>
    <w:p w:rsidR="00A964D0" w:rsidRDefault="00A964D0" w:rsidP="00A964D0">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Принцип приоритетности мер по профилактике</w:t>
      </w:r>
      <w:r>
        <w:rPr>
          <w:rStyle w:val="WW8Num3z0"/>
          <w:rFonts w:ascii="Verdana" w:hAnsi="Verdana"/>
          <w:color w:val="000000"/>
          <w:sz w:val="18"/>
          <w:szCs w:val="18"/>
        </w:rPr>
        <w:t> </w:t>
      </w:r>
      <w:r>
        <w:rPr>
          <w:rStyle w:val="WW8Num4z0"/>
          <w:rFonts w:ascii="Verdana" w:hAnsi="Verdana"/>
          <w:color w:val="4682B4"/>
          <w:sz w:val="18"/>
          <w:szCs w:val="18"/>
        </w:rPr>
        <w:t>правонарушений</w:t>
      </w:r>
      <w:r>
        <w:rPr>
          <w:rFonts w:ascii="Verdana" w:hAnsi="Verdana"/>
          <w:color w:val="000000"/>
          <w:sz w:val="18"/>
          <w:szCs w:val="18"/>
        </w:rPr>
        <w:t>, связанных с незаконным оборотом наркотиков, а также стимулирование деятельности, направленной на</w:t>
      </w:r>
      <w:r>
        <w:rPr>
          <w:rStyle w:val="WW8Num3z0"/>
          <w:rFonts w:ascii="Verdana" w:hAnsi="Verdana"/>
          <w:color w:val="000000"/>
          <w:sz w:val="18"/>
          <w:szCs w:val="18"/>
        </w:rPr>
        <w:t> </w:t>
      </w:r>
      <w:r>
        <w:rPr>
          <w:rStyle w:val="WW8Num4z0"/>
          <w:rFonts w:ascii="Verdana" w:hAnsi="Verdana"/>
          <w:color w:val="4682B4"/>
          <w:sz w:val="18"/>
          <w:szCs w:val="18"/>
        </w:rPr>
        <w:t>противодействие</w:t>
      </w:r>
      <w:r>
        <w:rPr>
          <w:rStyle w:val="WW8Num3z0"/>
          <w:rFonts w:ascii="Verdana" w:hAnsi="Verdana"/>
          <w:color w:val="000000"/>
          <w:sz w:val="18"/>
          <w:szCs w:val="18"/>
        </w:rPr>
        <w:t> </w:t>
      </w:r>
      <w:r>
        <w:rPr>
          <w:rFonts w:ascii="Verdana" w:hAnsi="Verdana"/>
          <w:color w:val="000000"/>
          <w:sz w:val="18"/>
          <w:szCs w:val="18"/>
        </w:rPr>
        <w:t>наркотикам, закреплены в статье 4 Федерального закона «О</w:t>
      </w:r>
      <w:r>
        <w:rPr>
          <w:rStyle w:val="WW8Num3z0"/>
          <w:rFonts w:ascii="Verdana" w:hAnsi="Verdana"/>
          <w:color w:val="000000"/>
          <w:sz w:val="18"/>
          <w:szCs w:val="18"/>
        </w:rPr>
        <w:t> </w:t>
      </w:r>
      <w:r>
        <w:rPr>
          <w:rStyle w:val="WW8Num4z0"/>
          <w:rFonts w:ascii="Verdana" w:hAnsi="Verdana"/>
          <w:color w:val="4682B4"/>
          <w:sz w:val="18"/>
          <w:szCs w:val="18"/>
        </w:rPr>
        <w:t>наркотических</w:t>
      </w:r>
      <w:r>
        <w:rPr>
          <w:rStyle w:val="WW8Num3z0"/>
          <w:rFonts w:ascii="Verdana" w:hAnsi="Verdana"/>
          <w:color w:val="000000"/>
          <w:sz w:val="18"/>
          <w:szCs w:val="18"/>
        </w:rPr>
        <w:t> </w:t>
      </w:r>
      <w:r>
        <w:rPr>
          <w:rFonts w:ascii="Verdana" w:hAnsi="Verdana"/>
          <w:color w:val="000000"/>
          <w:sz w:val="18"/>
          <w:szCs w:val="18"/>
        </w:rPr>
        <w:t>средствах и психотропных веществах»2. В соответствии с ними и</w:t>
      </w:r>
      <w:r>
        <w:rPr>
          <w:rStyle w:val="WW8Num3z0"/>
          <w:rFonts w:ascii="Verdana" w:hAnsi="Verdana"/>
          <w:color w:val="000000"/>
          <w:sz w:val="18"/>
          <w:szCs w:val="18"/>
        </w:rPr>
        <w:t> </w:t>
      </w:r>
      <w:r>
        <w:rPr>
          <w:rStyle w:val="WW8Num4z0"/>
          <w:rFonts w:ascii="Verdana" w:hAnsi="Verdana"/>
          <w:color w:val="4682B4"/>
          <w:sz w:val="18"/>
          <w:szCs w:val="18"/>
        </w:rPr>
        <w:t>поручением</w:t>
      </w:r>
      <w:r>
        <w:rPr>
          <w:rStyle w:val="WW8Num3z0"/>
          <w:rFonts w:ascii="Verdana" w:hAnsi="Verdana"/>
          <w:color w:val="000000"/>
          <w:sz w:val="18"/>
          <w:szCs w:val="18"/>
        </w:rPr>
        <w:t> </w:t>
      </w:r>
      <w:r>
        <w:rPr>
          <w:rFonts w:ascii="Verdana" w:hAnsi="Verdana"/>
          <w:color w:val="000000"/>
          <w:sz w:val="18"/>
          <w:szCs w:val="18"/>
        </w:rPr>
        <w:t>Президента Российской Федерации от 26 сентября 2005 г., № Пр-1564, одним из ведущих направлений в деятельности Министерства внутренних дел России было участие в работе по созданию и внедрению государственной системы профилактики правонарушений в субъектах федерации. Так, в 2008 году приоритетным в деятельности органов внутренних дел являлось ее наращивание, особенно среди</w:t>
      </w:r>
      <w:r>
        <w:rPr>
          <w:rStyle w:val="WW8Num3z0"/>
          <w:rFonts w:ascii="Verdana" w:hAnsi="Verdana"/>
          <w:color w:val="000000"/>
          <w:sz w:val="18"/>
          <w:szCs w:val="18"/>
        </w:rPr>
        <w:t> </w:t>
      </w:r>
      <w:r>
        <w:rPr>
          <w:rStyle w:val="WW8Num4z0"/>
          <w:rFonts w:ascii="Verdana" w:hAnsi="Verdana"/>
          <w:color w:val="4682B4"/>
          <w:sz w:val="18"/>
          <w:szCs w:val="18"/>
        </w:rPr>
        <w:t>несовершеннолетних</w:t>
      </w:r>
      <w:r>
        <w:rPr>
          <w:rFonts w:ascii="Verdana" w:hAnsi="Verdana"/>
          <w:color w:val="000000"/>
          <w:sz w:val="18"/>
          <w:szCs w:val="18"/>
        </w:rPr>
        <w:t>; в 2009-2010 годах — укрепление ее многоуровневой системы. Для реализации этого первостепенное внимание уделяется лицам, поставленным на различные</w:t>
      </w:r>
    </w:p>
    <w:p w:rsidR="00A964D0" w:rsidRDefault="00A964D0" w:rsidP="00A964D0">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1 Заседание</w:t>
      </w:r>
      <w:r>
        <w:rPr>
          <w:rStyle w:val="WW8Num3z0"/>
          <w:rFonts w:ascii="Verdana" w:hAnsi="Verdana"/>
          <w:color w:val="000000"/>
          <w:sz w:val="18"/>
          <w:szCs w:val="18"/>
        </w:rPr>
        <w:t> </w:t>
      </w:r>
      <w:r>
        <w:rPr>
          <w:rStyle w:val="WW8Num4z0"/>
          <w:rFonts w:ascii="Verdana" w:hAnsi="Verdana"/>
          <w:color w:val="4682B4"/>
          <w:sz w:val="18"/>
          <w:szCs w:val="18"/>
        </w:rPr>
        <w:t>президиума</w:t>
      </w:r>
      <w:r>
        <w:rPr>
          <w:rStyle w:val="WW8Num3z0"/>
          <w:rFonts w:ascii="Verdana" w:hAnsi="Verdana"/>
          <w:color w:val="000000"/>
          <w:sz w:val="18"/>
          <w:szCs w:val="18"/>
        </w:rPr>
        <w:t> </w:t>
      </w:r>
      <w:r>
        <w:rPr>
          <w:rFonts w:ascii="Verdana" w:hAnsi="Verdana"/>
          <w:color w:val="000000"/>
          <w:sz w:val="18"/>
          <w:szCs w:val="18"/>
        </w:rPr>
        <w:t>Госсовета РФ, посвященное борьбе с распространением наркотиков среди молодёжи. - 18.04.2011 г. // Режим доступа к изд.: www.fskn.gov.ru.</w:t>
      </w:r>
    </w:p>
    <w:p w:rsidR="00A964D0" w:rsidRDefault="00A964D0" w:rsidP="00A964D0">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2 О наркотических средствах и психотропных веществах: Федеральный закон, 8.01.1998 г., № З-ФЗ // СЗ РФ. - 1998. -№ 2. - Ст. 219 (с изм. Фед. закона от 27.07.2010 г. № 22Э-ФЗ). виды профилактического контроля. В частности, по состоянию на 1 января 2011 года в подразделениях по</w:t>
      </w:r>
      <w:r>
        <w:rPr>
          <w:rStyle w:val="WW8Num3z0"/>
          <w:rFonts w:ascii="Verdana" w:hAnsi="Verdana"/>
          <w:color w:val="000000"/>
          <w:sz w:val="18"/>
          <w:szCs w:val="18"/>
        </w:rPr>
        <w:t> </w:t>
      </w:r>
      <w:r>
        <w:rPr>
          <w:rStyle w:val="WW8Num4z0"/>
          <w:rFonts w:ascii="Verdana" w:hAnsi="Verdana"/>
          <w:color w:val="4682B4"/>
          <w:sz w:val="18"/>
          <w:szCs w:val="18"/>
        </w:rPr>
        <w:t>делам</w:t>
      </w:r>
      <w:r>
        <w:rPr>
          <w:rStyle w:val="WW8Num3z0"/>
          <w:rFonts w:ascii="Verdana" w:hAnsi="Verdana"/>
          <w:color w:val="000000"/>
          <w:sz w:val="18"/>
          <w:szCs w:val="18"/>
        </w:rPr>
        <w:t> </w:t>
      </w:r>
      <w:r>
        <w:rPr>
          <w:rFonts w:ascii="Verdana" w:hAnsi="Verdana"/>
          <w:color w:val="000000"/>
          <w:sz w:val="18"/>
          <w:szCs w:val="18"/>
        </w:rPr>
        <w:t>несовершеннолетних МВД России состояло на учете за употребление наркотических средств — 2957 человека,</w:t>
      </w:r>
      <w:r>
        <w:rPr>
          <w:rStyle w:val="WW8Num3z0"/>
          <w:rFonts w:ascii="Verdana" w:hAnsi="Verdana"/>
          <w:color w:val="000000"/>
          <w:sz w:val="18"/>
          <w:szCs w:val="18"/>
        </w:rPr>
        <w:t> </w:t>
      </w:r>
      <w:r>
        <w:rPr>
          <w:rStyle w:val="WW8Num4z0"/>
          <w:rFonts w:ascii="Verdana" w:hAnsi="Verdana"/>
          <w:color w:val="4682B4"/>
          <w:sz w:val="18"/>
          <w:szCs w:val="18"/>
        </w:rPr>
        <w:t>одурманивающих</w:t>
      </w:r>
      <w:r>
        <w:rPr>
          <w:rStyle w:val="WW8Num3z0"/>
          <w:rFonts w:ascii="Verdana" w:hAnsi="Verdana"/>
          <w:color w:val="000000"/>
          <w:sz w:val="18"/>
          <w:szCs w:val="18"/>
        </w:rPr>
        <w:t> </w:t>
      </w:r>
      <w:r>
        <w:rPr>
          <w:rFonts w:ascii="Verdana" w:hAnsi="Verdana"/>
          <w:color w:val="000000"/>
          <w:sz w:val="18"/>
          <w:szCs w:val="18"/>
        </w:rPr>
        <w:t>веществ — 5472.</w:t>
      </w:r>
    </w:p>
    <w:p w:rsidR="00A964D0" w:rsidRDefault="00A964D0" w:rsidP="00A964D0">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Между тем, по мнению</w:t>
      </w:r>
      <w:r>
        <w:rPr>
          <w:rStyle w:val="WW8Num3z0"/>
          <w:rFonts w:ascii="Verdana" w:hAnsi="Verdana"/>
          <w:color w:val="000000"/>
          <w:sz w:val="18"/>
          <w:szCs w:val="18"/>
        </w:rPr>
        <w:t> </w:t>
      </w:r>
      <w:r>
        <w:rPr>
          <w:rStyle w:val="WW8Num4z0"/>
          <w:rFonts w:ascii="Verdana" w:hAnsi="Verdana"/>
          <w:color w:val="4682B4"/>
          <w:sz w:val="18"/>
          <w:szCs w:val="18"/>
        </w:rPr>
        <w:t>Президента</w:t>
      </w:r>
      <w:r>
        <w:rPr>
          <w:rStyle w:val="WW8Num3z0"/>
          <w:rFonts w:ascii="Verdana" w:hAnsi="Verdana"/>
          <w:color w:val="000000"/>
          <w:sz w:val="18"/>
          <w:szCs w:val="18"/>
        </w:rPr>
        <w:t> </w:t>
      </w:r>
      <w:r>
        <w:rPr>
          <w:rFonts w:ascii="Verdana" w:hAnsi="Verdana"/>
          <w:color w:val="000000"/>
          <w:sz w:val="18"/>
          <w:szCs w:val="18"/>
        </w:rPr>
        <w:t>Российской Федерации Д. Медведева, принцип приоритетности профилактических мер не получил развития, ни в Федеральном законе «</w:t>
      </w:r>
      <w:r>
        <w:rPr>
          <w:rStyle w:val="WW8Num4z0"/>
          <w:rFonts w:ascii="Verdana" w:hAnsi="Verdana"/>
          <w:color w:val="4682B4"/>
          <w:sz w:val="18"/>
          <w:szCs w:val="18"/>
        </w:rPr>
        <w:t>О наркотических средствах и психотропных веществах</w:t>
      </w:r>
      <w:r>
        <w:rPr>
          <w:rFonts w:ascii="Verdana" w:hAnsi="Verdana"/>
          <w:color w:val="000000"/>
          <w:sz w:val="18"/>
          <w:szCs w:val="18"/>
        </w:rPr>
        <w:t>», ни в</w:t>
      </w:r>
      <w:r>
        <w:rPr>
          <w:rStyle w:val="WW8Num3z0"/>
          <w:rFonts w:ascii="Verdana" w:hAnsi="Verdana"/>
          <w:color w:val="000000"/>
          <w:sz w:val="18"/>
          <w:szCs w:val="18"/>
        </w:rPr>
        <w:t> </w:t>
      </w:r>
      <w:r>
        <w:rPr>
          <w:rStyle w:val="WW8Num4z0"/>
          <w:rFonts w:ascii="Verdana" w:hAnsi="Verdana"/>
          <w:color w:val="4682B4"/>
          <w:sz w:val="18"/>
          <w:szCs w:val="18"/>
        </w:rPr>
        <w:t>подзаконных</w:t>
      </w:r>
      <w:r>
        <w:rPr>
          <w:rStyle w:val="WW8Num3z0"/>
          <w:rFonts w:ascii="Verdana" w:hAnsi="Verdana"/>
          <w:color w:val="000000"/>
          <w:sz w:val="18"/>
          <w:szCs w:val="18"/>
        </w:rPr>
        <w:t> </w:t>
      </w:r>
      <w:r>
        <w:rPr>
          <w:rFonts w:ascii="Verdana" w:hAnsi="Verdana"/>
          <w:color w:val="000000"/>
          <w:sz w:val="18"/>
          <w:szCs w:val="18"/>
        </w:rPr>
        <w:t>нормативных актах1. Хотя этот вопрос обсуждался на заседаниях Правительства Российской Федерации, Государственного совета Российской Федерации, где отмечалась особая обеспокоенность, потреблением подростками наркотических средств. Для ее устранения</w:t>
      </w:r>
      <w:r>
        <w:rPr>
          <w:rStyle w:val="WW8Num3z0"/>
          <w:rFonts w:ascii="Verdana" w:hAnsi="Verdana"/>
          <w:color w:val="000000"/>
          <w:sz w:val="18"/>
          <w:szCs w:val="18"/>
        </w:rPr>
        <w:t> </w:t>
      </w:r>
      <w:r>
        <w:rPr>
          <w:rStyle w:val="WW8Num4z0"/>
          <w:rFonts w:ascii="Verdana" w:hAnsi="Verdana"/>
          <w:color w:val="4682B4"/>
          <w:sz w:val="18"/>
          <w:szCs w:val="18"/>
        </w:rPr>
        <w:t>милицией</w:t>
      </w:r>
      <w:r>
        <w:rPr>
          <w:rStyle w:val="WW8Num3z0"/>
          <w:rFonts w:ascii="Verdana" w:hAnsi="Verdana"/>
          <w:color w:val="000000"/>
          <w:sz w:val="18"/>
          <w:szCs w:val="18"/>
        </w:rPr>
        <w:t> </w:t>
      </w:r>
      <w:r>
        <w:rPr>
          <w:rFonts w:ascii="Verdana" w:hAnsi="Verdana"/>
          <w:color w:val="000000"/>
          <w:sz w:val="18"/>
          <w:szCs w:val="18"/>
        </w:rPr>
        <w:t>общественной безопасности осуществлялся комплекс мер ранней профилактики семейного неблагополучия,</w:t>
      </w:r>
      <w:r>
        <w:rPr>
          <w:rStyle w:val="WW8Num3z0"/>
          <w:rFonts w:ascii="Verdana" w:hAnsi="Verdana"/>
          <w:color w:val="000000"/>
          <w:sz w:val="18"/>
          <w:szCs w:val="18"/>
        </w:rPr>
        <w:t> </w:t>
      </w:r>
      <w:r>
        <w:rPr>
          <w:rStyle w:val="WW8Num4z0"/>
          <w:rFonts w:ascii="Verdana" w:hAnsi="Verdana"/>
          <w:color w:val="4682B4"/>
          <w:sz w:val="18"/>
          <w:szCs w:val="18"/>
        </w:rPr>
        <w:t>безнадзорности</w:t>
      </w:r>
      <w:r>
        <w:rPr>
          <w:rFonts w:ascii="Verdana" w:hAnsi="Verdana"/>
          <w:color w:val="000000"/>
          <w:sz w:val="18"/>
          <w:szCs w:val="18"/>
        </w:rPr>
        <w:t>, наркопреступлений и мелких правонарушений среди подростков и в отношении них. Совершенствовалась</w:t>
      </w:r>
      <w:r>
        <w:rPr>
          <w:rStyle w:val="WW8Num3z0"/>
          <w:rFonts w:ascii="Verdana" w:hAnsi="Verdana"/>
          <w:color w:val="000000"/>
          <w:sz w:val="18"/>
          <w:szCs w:val="18"/>
        </w:rPr>
        <w:t> </w:t>
      </w:r>
      <w:r>
        <w:rPr>
          <w:rStyle w:val="WW8Num4z0"/>
          <w:rFonts w:ascii="Verdana" w:hAnsi="Verdana"/>
          <w:color w:val="4682B4"/>
          <w:sz w:val="18"/>
          <w:szCs w:val="18"/>
        </w:rPr>
        <w:t>законодательная</w:t>
      </w:r>
      <w:r>
        <w:rPr>
          <w:rStyle w:val="WW8Num3z0"/>
          <w:rFonts w:ascii="Verdana" w:hAnsi="Verdana"/>
          <w:color w:val="000000"/>
          <w:sz w:val="18"/>
          <w:szCs w:val="18"/>
        </w:rPr>
        <w:t> </w:t>
      </w:r>
      <w:r>
        <w:rPr>
          <w:rFonts w:ascii="Verdana" w:hAnsi="Verdana"/>
          <w:color w:val="000000"/>
          <w:sz w:val="18"/>
          <w:szCs w:val="18"/>
        </w:rPr>
        <w:t xml:space="preserve">база. Однако многогранность проявлений молодежного наркотизма представляет сложность для оказания на него профилактического воздействия. Появление потребности у человека в неестественных ощущениях при помощи психоактивных </w:t>
      </w:r>
      <w:r>
        <w:rPr>
          <w:rFonts w:ascii="Verdana" w:hAnsi="Verdana"/>
          <w:color w:val="000000"/>
          <w:sz w:val="18"/>
          <w:szCs w:val="18"/>
        </w:rPr>
        <w:lastRenderedPageBreak/>
        <w:t>веществ, ее развитие — психологическая проблема, появление которой закономерно связано с причинно-факторным комплексом.</w:t>
      </w:r>
    </w:p>
    <w:p w:rsidR="00A964D0" w:rsidRDefault="00A964D0" w:rsidP="00A964D0">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Молодежный, наркотизм имеет так же медицинские и социальные проявления (ВИЧ-инфекция,</w:t>
      </w:r>
      <w:r>
        <w:rPr>
          <w:rStyle w:val="WW8Num3z0"/>
          <w:rFonts w:ascii="Verdana" w:hAnsi="Verdana"/>
          <w:color w:val="000000"/>
          <w:sz w:val="18"/>
          <w:szCs w:val="18"/>
        </w:rPr>
        <w:t> </w:t>
      </w:r>
      <w:r>
        <w:rPr>
          <w:rStyle w:val="WW8Num4z0"/>
          <w:rFonts w:ascii="Verdana" w:hAnsi="Verdana"/>
          <w:color w:val="4682B4"/>
          <w:sz w:val="18"/>
          <w:szCs w:val="18"/>
        </w:rPr>
        <w:t>СПИД</w:t>
      </w:r>
      <w:r>
        <w:rPr>
          <w:rFonts w:ascii="Verdana" w:hAnsi="Verdana"/>
          <w:color w:val="000000"/>
          <w:sz w:val="18"/>
          <w:szCs w:val="18"/>
        </w:rPr>
        <w:t>, гепатит С, развитие наркокультуры, ухудшение генофонда нации), но в теории его профилактики содержатся разрозненные сведения о них. Поэтому возникает научная необходимость выделения среди таких проявлений преобладающих на основе статистических данных, социологических исследований, анализа особенностей</w:t>
      </w:r>
      <w:r>
        <w:rPr>
          <w:rStyle w:val="WW8Num3z0"/>
          <w:rFonts w:ascii="Verdana" w:hAnsi="Verdana"/>
          <w:color w:val="000000"/>
          <w:sz w:val="18"/>
          <w:szCs w:val="18"/>
        </w:rPr>
        <w:t> </w:t>
      </w:r>
      <w:r>
        <w:rPr>
          <w:rStyle w:val="WW8Num4z0"/>
          <w:rFonts w:ascii="Verdana" w:hAnsi="Verdana"/>
          <w:color w:val="4682B4"/>
          <w:sz w:val="18"/>
          <w:szCs w:val="18"/>
        </w:rPr>
        <w:t>криминологической</w:t>
      </w:r>
      <w:r>
        <w:rPr>
          <w:rStyle w:val="WW8Num3z0"/>
          <w:rFonts w:ascii="Verdana" w:hAnsi="Verdana"/>
          <w:color w:val="000000"/>
          <w:sz w:val="18"/>
          <w:szCs w:val="18"/>
        </w:rPr>
        <w:t> </w:t>
      </w:r>
      <w:r>
        <w:rPr>
          <w:rFonts w:ascii="Verdana" w:hAnsi="Verdana"/>
          <w:color w:val="000000"/>
          <w:sz w:val="18"/>
          <w:szCs w:val="18"/>
        </w:rPr>
        <w:t>характеристики лиц, совершивших преступления в сфере</w:t>
      </w:r>
      <w:r>
        <w:rPr>
          <w:rStyle w:val="WW8Num3z0"/>
          <w:rFonts w:ascii="Verdana" w:hAnsi="Verdana"/>
          <w:color w:val="000000"/>
          <w:sz w:val="18"/>
          <w:szCs w:val="18"/>
        </w:rPr>
        <w:t> </w:t>
      </w:r>
      <w:r>
        <w:rPr>
          <w:rStyle w:val="WW8Num4z0"/>
          <w:rFonts w:ascii="Verdana" w:hAnsi="Verdana"/>
          <w:color w:val="4682B4"/>
          <w:sz w:val="18"/>
          <w:szCs w:val="18"/>
        </w:rPr>
        <w:t>незаконного</w:t>
      </w:r>
      <w:r>
        <w:rPr>
          <w:rStyle w:val="WW8Num3z0"/>
          <w:rFonts w:ascii="Verdana" w:hAnsi="Verdana"/>
          <w:color w:val="000000"/>
          <w:sz w:val="18"/>
          <w:szCs w:val="18"/>
        </w:rPr>
        <w:t> </w:t>
      </w:r>
      <w:r>
        <w:rPr>
          <w:rFonts w:ascii="Verdana" w:hAnsi="Verdana"/>
          <w:color w:val="000000"/>
          <w:sz w:val="18"/>
          <w:szCs w:val="18"/>
        </w:rPr>
        <w:t>оборота наркотиков.</w:t>
      </w:r>
    </w:p>
    <w:p w:rsidR="00A964D0" w:rsidRDefault="00A964D0" w:rsidP="00A964D0">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1 Вступительное слово Президента РФ Д. Медведева на заседании Совета Безопасности по вопросу совершенствования государственной политики в области борьбы с распространением наркотиков 8 сентября 2009 года // Режим доступа к изд.: www.kremlin.ru.</w:t>
      </w:r>
    </w:p>
    <w:p w:rsidR="00A964D0" w:rsidRDefault="00A964D0" w:rsidP="00A964D0">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Кроме того, недостаточно исследована на монографическом уровне динамика тенденций молодежного наркотизма. Знания о ней нужны для повышения профилактического эффекта. Так, официально зарегистрированная за последние 10 лет в государственных лечебных учреждениях часть приобщенных к потреблению наркотиков составляет не более трети от общего числа тех, кто сегодня находится в состоянии наркозависимости. По данным Всемирной организации здравоохранения (далеегВОЗ) на медицинский учет становится только каждый 50-й наркоман. Многоаспектна и их криминальная.деятельность.</w:t>
      </w:r>
    </w:p>
    <w:p w:rsidR="00A964D0" w:rsidRDefault="00A964D0" w:rsidP="00A964D0">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Таким образом, явление молодежного наркотизма- в, современной России приобрело системный характеру растет число- его социальных проявлений. Причиной этого является отсутствие комплексности и последовательности в принимае-мых и реализуемых органами, власти и управления,</w:t>
      </w:r>
      <w:r>
        <w:rPr>
          <w:rStyle w:val="WW8Num3z0"/>
          <w:rFonts w:ascii="Verdana" w:hAnsi="Verdana"/>
          <w:color w:val="000000"/>
          <w:sz w:val="18"/>
          <w:szCs w:val="18"/>
        </w:rPr>
        <w:t> </w:t>
      </w:r>
      <w:r>
        <w:rPr>
          <w:rStyle w:val="WW8Num4z0"/>
          <w:rFonts w:ascii="Verdana" w:hAnsi="Verdana"/>
          <w:color w:val="4682B4"/>
          <w:sz w:val="18"/>
          <w:szCs w:val="18"/>
        </w:rPr>
        <w:t>правоохранительными</w:t>
      </w:r>
      <w:r>
        <w:rPr>
          <w:rStyle w:val="WW8Num3z0"/>
          <w:rFonts w:ascii="Verdana" w:hAnsi="Verdana"/>
          <w:color w:val="000000"/>
          <w:sz w:val="18"/>
          <w:szCs w:val="18"/>
        </w:rPr>
        <w:t> </w:t>
      </w:r>
      <w:r>
        <w:rPr>
          <w:rFonts w:ascii="Verdana" w:hAnsi="Verdana"/>
          <w:color w:val="000000"/>
          <w:sz w:val="18"/>
          <w:szCs w:val="18"/>
        </w:rPr>
        <w:t>органами, институтами- гражданского общества профилактических мерах. Их низкая эффективность является также результатом неадаптированности формирующейся системы профилактики к появлению новых правовых, организациионных, ресурсных и иных изменений. В частности, принятые Стра-тегия- государственной антинаркотической политики Российской Федерации до 2020 года1 и Концепция государственной антинаркотической политики Россий-ской Федерации2, послужившие правовыми предпосылками повышения роли правоохранительных органов, нашли отражение в Федеральной целевой- прог-раммме «Комплексные меры</w:t>
      </w:r>
      <w:r>
        <w:rPr>
          <w:rStyle w:val="WW8Num3z0"/>
          <w:rFonts w:ascii="Verdana" w:hAnsi="Verdana"/>
          <w:color w:val="000000"/>
          <w:sz w:val="18"/>
          <w:szCs w:val="18"/>
        </w:rPr>
        <w:t> </w:t>
      </w:r>
      <w:r>
        <w:rPr>
          <w:rStyle w:val="WW8Num4z0"/>
          <w:rFonts w:ascii="Verdana" w:hAnsi="Verdana"/>
          <w:color w:val="4682B4"/>
          <w:sz w:val="18"/>
          <w:szCs w:val="18"/>
        </w:rPr>
        <w:t>противодействия</w:t>
      </w:r>
      <w:r>
        <w:rPr>
          <w:rStyle w:val="WW8Num3z0"/>
          <w:rFonts w:ascii="Verdana" w:hAnsi="Verdana"/>
          <w:color w:val="000000"/>
          <w:sz w:val="18"/>
          <w:szCs w:val="18"/>
        </w:rPr>
        <w:t> </w:t>
      </w:r>
      <w:r>
        <w:rPr>
          <w:rFonts w:ascii="Verdana" w:hAnsi="Verdana"/>
          <w:color w:val="000000"/>
          <w:sz w:val="18"/>
          <w:szCs w:val="18"/>
        </w:rPr>
        <w:t>злоупотреблению наркотиками и их</w:t>
      </w:r>
      <w:r>
        <w:rPr>
          <w:rStyle w:val="WW8Num3z0"/>
          <w:rFonts w:ascii="Verdana" w:hAnsi="Verdana"/>
          <w:color w:val="000000"/>
          <w:sz w:val="18"/>
          <w:szCs w:val="18"/>
        </w:rPr>
        <w:t> </w:t>
      </w:r>
      <w:r>
        <w:rPr>
          <w:rStyle w:val="WW8Num4z0"/>
          <w:rFonts w:ascii="Verdana" w:hAnsi="Verdana"/>
          <w:color w:val="4682B4"/>
          <w:sz w:val="18"/>
          <w:szCs w:val="18"/>
        </w:rPr>
        <w:t>незаконному</w:t>
      </w:r>
      <w:r>
        <w:rPr>
          <w:rStyle w:val="WW8Num3z0"/>
          <w:rFonts w:ascii="Verdana" w:hAnsi="Verdana"/>
          <w:color w:val="000000"/>
          <w:sz w:val="18"/>
          <w:szCs w:val="18"/>
        </w:rPr>
        <w:t> </w:t>
      </w:r>
      <w:r>
        <w:rPr>
          <w:rFonts w:ascii="Verdana" w:hAnsi="Verdana"/>
          <w:color w:val="000000"/>
          <w:sz w:val="18"/>
          <w:szCs w:val="18"/>
        </w:rPr>
        <w:t>обороту на 2005-2009 гг.»3. Внесено дополнение в Федеральный закон от 8 января 1998 г. № З-ФЗ «</w:t>
      </w:r>
      <w:r>
        <w:rPr>
          <w:rStyle w:val="WW8Num4z0"/>
          <w:rFonts w:ascii="Verdana" w:hAnsi="Verdana"/>
          <w:color w:val="4682B4"/>
          <w:sz w:val="18"/>
          <w:szCs w:val="18"/>
        </w:rPr>
        <w:t>О наркотических средствах и психотропных веществах</w:t>
      </w:r>
      <w:r>
        <w:rPr>
          <w:rFonts w:ascii="Verdana" w:hAnsi="Verdana"/>
          <w:color w:val="000000"/>
          <w:sz w:val="18"/>
          <w:szCs w:val="18"/>
        </w:rPr>
        <w:t>» понятием</w:t>
      </w:r>
    </w:p>
    <w:p w:rsidR="00A964D0" w:rsidRDefault="00A964D0" w:rsidP="00A964D0">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1 Об утверждении Стратегии государственной антинаркотической политики Российской Федерации до 2020 года: Указ Президента РФ, 09.06.2010 г., № 690 // Российская газета. - 2010. — № 128.</w:t>
      </w:r>
    </w:p>
    <w:p w:rsidR="00A964D0" w:rsidRDefault="00A964D0" w:rsidP="00A964D0">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2 Концепция государственной антинаркотической политики Российской Федерации: Утверждена ГАК, 16.10.2009 г.</w:t>
      </w:r>
    </w:p>
    <w:p w:rsidR="00A964D0" w:rsidRDefault="00A964D0" w:rsidP="00A964D0">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3 Федеральная целевая программа «Комплексные меры противодействия</w:t>
      </w:r>
      <w:r>
        <w:rPr>
          <w:rStyle w:val="WW8Num3z0"/>
          <w:rFonts w:ascii="Verdana" w:hAnsi="Verdana"/>
          <w:color w:val="000000"/>
          <w:sz w:val="18"/>
          <w:szCs w:val="18"/>
        </w:rPr>
        <w:t> </w:t>
      </w:r>
      <w:r>
        <w:rPr>
          <w:rStyle w:val="WW8Num4z0"/>
          <w:rFonts w:ascii="Verdana" w:hAnsi="Verdana"/>
          <w:color w:val="4682B4"/>
          <w:sz w:val="18"/>
          <w:szCs w:val="18"/>
        </w:rPr>
        <w:t>злоупотреблению</w:t>
      </w:r>
      <w:r>
        <w:rPr>
          <w:rStyle w:val="WW8Num3z0"/>
          <w:rFonts w:ascii="Verdana" w:hAnsi="Verdana"/>
          <w:color w:val="000000"/>
          <w:sz w:val="18"/>
          <w:szCs w:val="18"/>
        </w:rPr>
        <w:t> </w:t>
      </w:r>
      <w:r>
        <w:rPr>
          <w:rFonts w:ascii="Verdana" w:hAnsi="Verdana"/>
          <w:color w:val="000000"/>
          <w:sz w:val="18"/>
          <w:szCs w:val="18"/>
        </w:rPr>
        <w:t>наркотиками и их незаконному обороту на 2005-2009 гг.:</w:t>
      </w:r>
      <w:r>
        <w:rPr>
          <w:rStyle w:val="WW8Num3z0"/>
          <w:rFonts w:ascii="Verdana" w:hAnsi="Verdana"/>
          <w:color w:val="000000"/>
          <w:sz w:val="18"/>
          <w:szCs w:val="18"/>
        </w:rPr>
        <w:t> </w:t>
      </w:r>
      <w:r>
        <w:rPr>
          <w:rStyle w:val="WW8Num4z0"/>
          <w:rFonts w:ascii="Verdana" w:hAnsi="Verdana"/>
          <w:color w:val="4682B4"/>
          <w:sz w:val="18"/>
          <w:szCs w:val="18"/>
        </w:rPr>
        <w:t>Постановление</w:t>
      </w:r>
      <w:r>
        <w:rPr>
          <w:rStyle w:val="WW8Num3z0"/>
          <w:rFonts w:ascii="Verdana" w:hAnsi="Verdana"/>
          <w:color w:val="000000"/>
          <w:sz w:val="18"/>
          <w:szCs w:val="18"/>
        </w:rPr>
        <w:t> </w:t>
      </w:r>
      <w:r>
        <w:rPr>
          <w:rFonts w:ascii="Verdana" w:hAnsi="Verdana"/>
          <w:color w:val="000000"/>
          <w:sz w:val="18"/>
          <w:szCs w:val="18"/>
        </w:rPr>
        <w:t>Правительства РФ, 13.09.2005 г., № 561 // СЗ РФ. - 2005. - № 38. - Ст. 3820 (в ред.</w:t>
      </w:r>
      <w:r>
        <w:rPr>
          <w:rStyle w:val="WW8Num3z0"/>
          <w:rFonts w:ascii="Verdana" w:hAnsi="Verdana"/>
          <w:color w:val="000000"/>
          <w:sz w:val="18"/>
          <w:szCs w:val="18"/>
        </w:rPr>
        <w:t> </w:t>
      </w:r>
      <w:r>
        <w:rPr>
          <w:rStyle w:val="WW8Num4z0"/>
          <w:rFonts w:ascii="Verdana" w:hAnsi="Verdana"/>
          <w:color w:val="4682B4"/>
          <w:sz w:val="18"/>
          <w:szCs w:val="18"/>
        </w:rPr>
        <w:t>постановления</w:t>
      </w:r>
      <w:r>
        <w:rPr>
          <w:rStyle w:val="WW8Num3z0"/>
          <w:rFonts w:ascii="Verdana" w:hAnsi="Verdana"/>
          <w:color w:val="000000"/>
          <w:sz w:val="18"/>
          <w:szCs w:val="18"/>
        </w:rPr>
        <w:t> </w:t>
      </w:r>
      <w:r>
        <w:rPr>
          <w:rFonts w:ascii="Verdana" w:hAnsi="Verdana"/>
          <w:color w:val="000000"/>
          <w:sz w:val="18"/>
          <w:szCs w:val="18"/>
        </w:rPr>
        <w:t>Правительства РФ от 26.01.2010 г. №22). профилактика наркомании»1. Создана</w:t>
      </w:r>
      <w:r>
        <w:rPr>
          <w:rStyle w:val="WW8Num3z0"/>
          <w:rFonts w:ascii="Verdana" w:hAnsi="Verdana"/>
          <w:color w:val="000000"/>
          <w:sz w:val="18"/>
          <w:szCs w:val="18"/>
        </w:rPr>
        <w:t> </w:t>
      </w:r>
      <w:r>
        <w:rPr>
          <w:rStyle w:val="WW8Num4z0"/>
          <w:rFonts w:ascii="Verdana" w:hAnsi="Verdana"/>
          <w:color w:val="4682B4"/>
          <w:sz w:val="18"/>
          <w:szCs w:val="18"/>
        </w:rPr>
        <w:t>ФСКН</w:t>
      </w:r>
      <w:r>
        <w:rPr>
          <w:rStyle w:val="WW8Num3z0"/>
          <w:rFonts w:ascii="Verdana" w:hAnsi="Verdana"/>
          <w:color w:val="000000"/>
          <w:sz w:val="18"/>
          <w:szCs w:val="18"/>
        </w:rPr>
        <w:t> </w:t>
      </w:r>
      <w:r>
        <w:rPr>
          <w:rFonts w:ascii="Verdana" w:hAnsi="Verdana"/>
          <w:color w:val="000000"/>
          <w:sz w:val="18"/>
          <w:szCs w:val="18"/>
        </w:rPr>
        <w:t>России, учрежден Государственный антинаркотический комитет (ГАК); наработан опыт Межведомственных комиссий) (</w:t>
      </w:r>
      <w:r>
        <w:rPr>
          <w:rStyle w:val="WW8Num4z0"/>
          <w:rFonts w:ascii="Verdana" w:hAnsi="Verdana"/>
          <w:color w:val="4682B4"/>
          <w:sz w:val="18"/>
          <w:szCs w:val="18"/>
        </w:rPr>
        <w:t>МВК</w:t>
      </w:r>
      <w:r>
        <w:rPr>
          <w:rFonts w:ascii="Verdana" w:hAnsi="Verdana"/>
          <w:color w:val="000000"/>
          <w:sz w:val="18"/>
          <w:szCs w:val="18"/>
        </w:rPr>
        <w:t>), осуществляется деятельность антинаркотических комиссий, (А1Ж); Организационные и функциональные изменения произошли: в службах и министерствах. Однако такие нововведения; к сожалению; не сопровождаются достаточным ресурсным обеспечением и кадровой готовностью; характеризуются' низким; уровнем взаимодействия, согласованности и координации действий5 субъектов; профилактики;</w:t>
      </w:r>
      <w:r>
        <w:rPr>
          <w:rStyle w:val="WW8Num3z0"/>
          <w:rFonts w:ascii="Verdana" w:hAnsi="Verdana"/>
          <w:color w:val="000000"/>
          <w:sz w:val="18"/>
          <w:szCs w:val="18"/>
        </w:rPr>
        <w:t> </w:t>
      </w:r>
      <w:r>
        <w:rPr>
          <w:rStyle w:val="WW8Num4z0"/>
          <w:rFonts w:ascii="Verdana" w:hAnsi="Verdana"/>
          <w:color w:val="4682B4"/>
          <w:sz w:val="18"/>
          <w:szCs w:val="18"/>
        </w:rPr>
        <w:t>коррупцией</w:t>
      </w:r>
      <w:r>
        <w:rPr>
          <w:rFonts w:ascii="Verdana" w:hAnsi="Verdana"/>
          <w:color w:val="000000"/>
          <w:sz w:val="18"/>
          <w:szCs w:val="18"/>
        </w:rPr>
        <w:t>; отсутствием федерального компонента разработки целевой программы на 2010-2011 годы. В таких условиях рост молодежного наркотизма* значительно опережает темпы наращивания интенсивности; профилактики; и повышает потребность общества в совершенствовании подготовки; специалистов; способных противостоять наркоугрозам; а также в проведении«</w:t>
      </w:r>
      <w:r>
        <w:rPr>
          <w:rStyle w:val="WW8Num3z0"/>
          <w:rFonts w:ascii="Verdana" w:hAnsi="Verdana"/>
          <w:color w:val="000000"/>
          <w:sz w:val="18"/>
          <w:szCs w:val="18"/>
        </w:rPr>
        <w:t> </w:t>
      </w:r>
      <w:r>
        <w:rPr>
          <w:rStyle w:val="WW8Num4z0"/>
          <w:rFonts w:ascii="Verdana" w:hAnsi="Verdana"/>
          <w:color w:val="4682B4"/>
          <w:sz w:val="18"/>
          <w:szCs w:val="18"/>
        </w:rPr>
        <w:t>криминологического</w:t>
      </w:r>
      <w:r>
        <w:rPr>
          <w:rStyle w:val="WW8Num3z0"/>
          <w:rFonts w:ascii="Verdana" w:hAnsi="Verdana"/>
          <w:color w:val="000000"/>
          <w:sz w:val="18"/>
          <w:szCs w:val="18"/>
        </w:rPr>
        <w:t> </w:t>
      </w:r>
      <w:r>
        <w:rPr>
          <w:rFonts w:ascii="Verdana" w:hAnsi="Verdana"/>
          <w:color w:val="000000"/>
          <w:sz w:val="18"/>
          <w:szCs w:val="18"/>
        </w:rPr>
        <w:t xml:space="preserve">анализа наркопреступлений, совершаемых- несовершеннолетними: и; молодежью, разработке их прогнозных показателей. Обусловливается </w:t>
      </w:r>
      <w:r>
        <w:rPr>
          <w:rFonts w:ascii="Verdana" w:hAnsi="Verdana"/>
          <w:color w:val="000000"/>
          <w:sz w:val="18"/>
          <w:szCs w:val="18"/>
        </w:rPr>
        <w:lastRenderedPageBreak/>
        <w:t>необходимость поиска новых комплексных профилактических мер; рационального организационного механизма их реализации, которые могут найти отражение в научной концепции*профилактики молодежного наркотизма:</w:t>
      </w:r>
    </w:p>
    <w:p w:rsidR="00A964D0" w:rsidRDefault="00A964D0" w:rsidP="00A964D0">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Таким образом; актуальность темы настоящего» исследованияшбусловлена потребностями::</w:t>
      </w:r>
    </w:p>
    <w:p w:rsidR="00A964D0" w:rsidRDefault="00A964D0" w:rsidP="00A964D0">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 дополнительного изучения: теоретических и методологических основ профилактики молодежного наркотизма. Востребованы, комплексный подход к анализу</w:t>
      </w:r>
      <w:r>
        <w:rPr>
          <w:rStyle w:val="WW8Num3z0"/>
          <w:rFonts w:ascii="Verdana" w:hAnsi="Verdana"/>
          <w:color w:val="000000"/>
          <w:sz w:val="18"/>
          <w:szCs w:val="18"/>
        </w:rPr>
        <w:t> </w:t>
      </w:r>
      <w:r>
        <w:rPr>
          <w:rStyle w:val="WW8Num4z0"/>
          <w:rFonts w:ascii="Verdana" w:hAnsi="Verdana"/>
          <w:color w:val="4682B4"/>
          <w:sz w:val="18"/>
          <w:szCs w:val="18"/>
        </w:rPr>
        <w:t>криминологических</w:t>
      </w:r>
      <w:r>
        <w:rPr>
          <w:rStyle w:val="WW8Num3z0"/>
          <w:rFonts w:ascii="Verdana" w:hAnsi="Verdana"/>
          <w:color w:val="000000"/>
          <w:sz w:val="18"/>
          <w:szCs w:val="18"/>
        </w:rPr>
        <w:t> </w:t>
      </w:r>
      <w:r>
        <w:rPr>
          <w:rFonts w:ascii="Verdana" w:hAnsi="Verdana"/>
          <w:color w:val="000000"/>
          <w:sz w:val="18"/>
          <w:szCs w:val="18"/>
        </w:rPr>
        <w:t>исследований молодежной наркопреступности и взаимовлияния негативных проявлений наркотизма, видение новых форм и методов их</w:t>
      </w:r>
      <w:r>
        <w:rPr>
          <w:rStyle w:val="WW8Num3z0"/>
          <w:rFonts w:ascii="Verdana" w:hAnsi="Verdana"/>
          <w:color w:val="000000"/>
          <w:sz w:val="18"/>
          <w:szCs w:val="18"/>
        </w:rPr>
        <w:t> </w:t>
      </w:r>
      <w:r>
        <w:rPr>
          <w:rStyle w:val="WW8Num4z0"/>
          <w:rFonts w:ascii="Verdana" w:hAnsi="Verdana"/>
          <w:color w:val="4682B4"/>
          <w:sz w:val="18"/>
          <w:szCs w:val="18"/>
        </w:rPr>
        <w:t>предупреждения</w:t>
      </w:r>
      <w:r>
        <w:rPr>
          <w:rFonts w:ascii="Verdana" w:hAnsi="Verdana"/>
          <w:color w:val="000000"/>
          <w:sz w:val="18"/>
          <w:szCs w:val="18"/>
        </w:rPr>
        <w:t>;</w:t>
      </w:r>
    </w:p>
    <w:p w:rsidR="00A964D0" w:rsidRDefault="00A964D0" w:rsidP="00A964D0">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 оптимизации деятельности субъектов антинаркотической! профилактики. В? первую очередь, речь идет об оптимизации целеполагания в данной сфе</w:t>
      </w:r>
    </w:p>
    <w:p w:rsidR="00A964D0" w:rsidRDefault="00A964D0" w:rsidP="00A964D0">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1 О внесении изменений в статью 1 Федерального закона «</w:t>
      </w:r>
      <w:r>
        <w:rPr>
          <w:rStyle w:val="WW8Num4z0"/>
          <w:rFonts w:ascii="Verdana" w:hAnsi="Verdana"/>
          <w:color w:val="4682B4"/>
          <w:sz w:val="18"/>
          <w:szCs w:val="18"/>
        </w:rPr>
        <w:t>О наркотических средствах и психотропных веществах</w:t>
      </w:r>
      <w:r>
        <w:rPr>
          <w:rFonts w:ascii="Verdana" w:hAnsi="Verdana"/>
          <w:color w:val="000000"/>
          <w:sz w:val="18"/>
          <w:szCs w:val="18"/>
        </w:rPr>
        <w:t>»: Федеральный закон, 25:10.2006 г., № 170-ФЗ // Российская газета. -2006.-№ 112. ре, уточнении задач, достижении адекватности и сбалансированности ресурсного и научного обеспечения, повышении качества и результатов координационной деятельности за профилактическим процессом, а также оценке социально-правовой практики и системы профилактики молодежного наркотизма в целом;</w:t>
      </w:r>
    </w:p>
    <w:p w:rsidR="00A964D0" w:rsidRDefault="00A964D0" w:rsidP="00A964D0">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 совершенствования нормативно-правового обеспечения системы профилактики молодежного наркотизма и</w:t>
      </w:r>
      <w:r>
        <w:rPr>
          <w:rStyle w:val="WW8Num3z0"/>
          <w:rFonts w:ascii="Verdana" w:hAnsi="Verdana"/>
          <w:color w:val="000000"/>
          <w:sz w:val="18"/>
          <w:szCs w:val="18"/>
        </w:rPr>
        <w:t> </w:t>
      </w:r>
      <w:r>
        <w:rPr>
          <w:rStyle w:val="WW8Num4z0"/>
          <w:rFonts w:ascii="Verdana" w:hAnsi="Verdana"/>
          <w:color w:val="4682B4"/>
          <w:sz w:val="18"/>
          <w:szCs w:val="18"/>
        </w:rPr>
        <w:t>наркопреступности</w:t>
      </w:r>
      <w:r>
        <w:rPr>
          <w:rFonts w:ascii="Verdana" w:hAnsi="Verdana"/>
          <w:color w:val="000000"/>
          <w:sz w:val="18"/>
          <w:szCs w:val="18"/>
        </w:rPr>
        <w:t>, перед которой стоят задачи по интеграции в международное пространство, оптимизации механизма правового регулирования отношений в данной1 сфере, выражающих общечеловеческие ценности и приоритеты; по формированию</w:t>
      </w:r>
      <w:r>
        <w:rPr>
          <w:rStyle w:val="WW8Num4z0"/>
          <w:rFonts w:ascii="Verdana" w:hAnsi="Verdana"/>
          <w:color w:val="4682B4"/>
          <w:sz w:val="18"/>
          <w:szCs w:val="18"/>
        </w:rPr>
        <w:t>законодательной</w:t>
      </w:r>
      <w:r>
        <w:rPr>
          <w:rStyle w:val="WW8Num3z0"/>
          <w:rFonts w:ascii="Verdana" w:hAnsi="Verdana"/>
          <w:color w:val="000000"/>
          <w:sz w:val="18"/>
          <w:szCs w:val="18"/>
        </w:rPr>
        <w:t> </w:t>
      </w:r>
      <w:r>
        <w:rPr>
          <w:rFonts w:ascii="Verdana" w:hAnsi="Verdana"/>
          <w:color w:val="000000"/>
          <w:sz w:val="18"/>
          <w:szCs w:val="18"/>
        </w:rPr>
        <w:t>базы профилактической деятельности;</w:t>
      </w:r>
    </w:p>
    <w:p w:rsidR="00A964D0" w:rsidRDefault="00A964D0" w:rsidP="00A964D0">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 разработки комплекса научно-методических рекомендаций по совершенствованию прогнозирования молодежного- наркотизма и наркопреступности в России, обоснования программы ее</w:t>
      </w:r>
      <w:r>
        <w:rPr>
          <w:rStyle w:val="WW8Num3z0"/>
          <w:rFonts w:ascii="Verdana" w:hAnsi="Verdana"/>
          <w:color w:val="000000"/>
          <w:sz w:val="18"/>
          <w:szCs w:val="18"/>
        </w:rPr>
        <w:t> </w:t>
      </w:r>
      <w:r>
        <w:rPr>
          <w:rStyle w:val="WW8Num4z0"/>
          <w:rFonts w:ascii="Verdana" w:hAnsi="Verdana"/>
          <w:color w:val="4682B4"/>
          <w:sz w:val="18"/>
          <w:szCs w:val="18"/>
        </w:rPr>
        <w:t>виктимологической</w:t>
      </w:r>
      <w:r>
        <w:rPr>
          <w:rStyle w:val="WW8Num3z0"/>
          <w:rFonts w:ascii="Verdana" w:hAnsi="Verdana"/>
          <w:color w:val="000000"/>
          <w:sz w:val="18"/>
          <w:szCs w:val="18"/>
        </w:rPr>
        <w:t> </w:t>
      </w:r>
      <w:r>
        <w:rPr>
          <w:rFonts w:ascii="Verdana" w:hAnsi="Verdana"/>
          <w:color w:val="000000"/>
          <w:sz w:val="18"/>
          <w:szCs w:val="18"/>
        </w:rPr>
        <w:t>профилактики и модели наркомониторинга.</w:t>
      </w:r>
    </w:p>
    <w:p w:rsidR="00A964D0" w:rsidRDefault="00A964D0" w:rsidP="00A964D0">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Научная проблема диссертационной работы заключается в дефиците результатов криминологического анализа, направленных на выявление устойчивых тенденций развития и функционирования системы профилактики молодежного наркотизма и наркопреступности; выработки на этой основе базовых направлений, определения средств, методов и технологий оптимизации деятельности субъектов профилактики и правовых основ ее обеспечения.</w:t>
      </w:r>
    </w:p>
    <w:p w:rsidR="00A964D0" w:rsidRDefault="00A964D0" w:rsidP="00A964D0">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Состояние научной разработанности темы исследования.</w:t>
      </w:r>
    </w:p>
    <w:p w:rsidR="00A964D0" w:rsidRDefault="00A964D0" w:rsidP="00A964D0">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Проблемы профилактики молодежного наркотизма долгие годы являются объектом пристального внимания научной мысли. В центре внимания исследователей постоянно находится само понятие «</w:t>
      </w:r>
      <w:r>
        <w:rPr>
          <w:rStyle w:val="WW8Num4z0"/>
          <w:rFonts w:ascii="Verdana" w:hAnsi="Verdana"/>
          <w:color w:val="4682B4"/>
          <w:sz w:val="18"/>
          <w:szCs w:val="18"/>
        </w:rPr>
        <w:t>наркотизма</w:t>
      </w:r>
      <w:r>
        <w:rPr>
          <w:rFonts w:ascii="Verdana" w:hAnsi="Verdana"/>
          <w:color w:val="000000"/>
          <w:sz w:val="18"/>
          <w:szCs w:val="18"/>
        </w:rPr>
        <w:t>». В теоретическом и методологическом контексте оно рассматривалось в трудах P.O.</w:t>
      </w:r>
      <w:r>
        <w:rPr>
          <w:rStyle w:val="WW8Num3z0"/>
          <w:rFonts w:ascii="Verdana" w:hAnsi="Verdana"/>
          <w:color w:val="000000"/>
          <w:sz w:val="18"/>
          <w:szCs w:val="18"/>
        </w:rPr>
        <w:t> </w:t>
      </w:r>
      <w:r>
        <w:rPr>
          <w:rStyle w:val="WW8Num4z0"/>
          <w:rFonts w:ascii="Verdana" w:hAnsi="Verdana"/>
          <w:color w:val="4682B4"/>
          <w:sz w:val="18"/>
          <w:szCs w:val="18"/>
        </w:rPr>
        <w:t>Авакяна</w:t>
      </w:r>
      <w:r>
        <w:rPr>
          <w:rFonts w:ascii="Verdana" w:hAnsi="Verdana"/>
          <w:color w:val="000000"/>
          <w:sz w:val="18"/>
          <w:szCs w:val="18"/>
        </w:rPr>
        <w:t>, В.М. Алиева, Х.Д. Аликперова, Ю.М.</w:t>
      </w:r>
      <w:r>
        <w:rPr>
          <w:rStyle w:val="WW8Num3z0"/>
          <w:rFonts w:ascii="Verdana" w:hAnsi="Verdana"/>
          <w:color w:val="000000"/>
          <w:sz w:val="18"/>
          <w:szCs w:val="18"/>
        </w:rPr>
        <w:t> </w:t>
      </w:r>
      <w:r>
        <w:rPr>
          <w:rStyle w:val="WW8Num4z0"/>
          <w:rFonts w:ascii="Verdana" w:hAnsi="Verdana"/>
          <w:color w:val="4682B4"/>
          <w:sz w:val="18"/>
          <w:szCs w:val="18"/>
        </w:rPr>
        <w:t>Антоняна</w:t>
      </w:r>
      <w:r>
        <w:rPr>
          <w:rFonts w:ascii="Verdana" w:hAnsi="Verdana"/>
          <w:color w:val="000000"/>
          <w:sz w:val="18"/>
          <w:szCs w:val="18"/>
        </w:rPr>
        <w:t>, P.O. Авакяна, Л.Н. Анисимова, Т.А.</w:t>
      </w:r>
      <w:r>
        <w:rPr>
          <w:rStyle w:val="WW8Num3z0"/>
          <w:rFonts w:ascii="Verdana" w:hAnsi="Verdana"/>
          <w:color w:val="000000"/>
          <w:sz w:val="18"/>
          <w:szCs w:val="18"/>
        </w:rPr>
        <w:t> </w:t>
      </w:r>
      <w:r>
        <w:rPr>
          <w:rStyle w:val="WW8Num4z0"/>
          <w:rFonts w:ascii="Verdana" w:hAnsi="Verdana"/>
          <w:color w:val="4682B4"/>
          <w:sz w:val="18"/>
          <w:szCs w:val="18"/>
        </w:rPr>
        <w:t>Боголюбовой</w:t>
      </w:r>
      <w:r>
        <w:rPr>
          <w:rFonts w:ascii="Verdana" w:hAnsi="Verdana"/>
          <w:color w:val="000000"/>
          <w:sz w:val="18"/>
          <w:szCs w:val="18"/>
        </w:rPr>
        <w:t>, С.В.Бородина, A.A. Габиани, Э.Г.Гасанова, Я.И.</w:t>
      </w:r>
      <w:r>
        <w:rPr>
          <w:rStyle w:val="WW8Num3z0"/>
          <w:rFonts w:ascii="Verdana" w:hAnsi="Verdana"/>
          <w:color w:val="000000"/>
          <w:sz w:val="18"/>
          <w:szCs w:val="18"/>
        </w:rPr>
        <w:t> </w:t>
      </w:r>
      <w:r>
        <w:rPr>
          <w:rStyle w:val="WW8Num4z0"/>
          <w:rFonts w:ascii="Verdana" w:hAnsi="Verdana"/>
          <w:color w:val="4682B4"/>
          <w:sz w:val="18"/>
          <w:szCs w:val="18"/>
        </w:rPr>
        <w:t>Гилинского</w:t>
      </w:r>
      <w:r>
        <w:rPr>
          <w:rFonts w:ascii="Verdana" w:hAnsi="Verdana"/>
          <w:color w:val="000000"/>
          <w:sz w:val="18"/>
          <w:szCs w:val="18"/>
        </w:rPr>
        <w:t>, А .Я. Гришко, Г.Н.</w:t>
      </w:r>
      <w:r>
        <w:rPr>
          <w:rStyle w:val="WW8Num3z0"/>
          <w:rFonts w:ascii="Verdana" w:hAnsi="Verdana"/>
          <w:color w:val="000000"/>
          <w:sz w:val="18"/>
          <w:szCs w:val="18"/>
        </w:rPr>
        <w:t> </w:t>
      </w:r>
      <w:r>
        <w:rPr>
          <w:rStyle w:val="WW8Num4z0"/>
          <w:rFonts w:ascii="Verdana" w:hAnsi="Verdana"/>
          <w:color w:val="4682B4"/>
          <w:sz w:val="18"/>
          <w:szCs w:val="18"/>
        </w:rPr>
        <w:t>Драган</w:t>
      </w:r>
      <w:r>
        <w:rPr>
          <w:rFonts w:ascii="Verdana" w:hAnsi="Verdana"/>
          <w:color w:val="000000"/>
          <w:sz w:val="18"/>
          <w:szCs w:val="18"/>
        </w:rPr>
        <w:t>, В. А. Жабского, К.К.</w:t>
      </w:r>
      <w:r>
        <w:rPr>
          <w:rStyle w:val="WW8Num3z0"/>
          <w:rFonts w:ascii="Verdana" w:hAnsi="Verdana"/>
          <w:color w:val="000000"/>
          <w:sz w:val="18"/>
          <w:szCs w:val="18"/>
        </w:rPr>
        <w:t> </w:t>
      </w:r>
      <w:r>
        <w:rPr>
          <w:rStyle w:val="WW8Num4z0"/>
          <w:rFonts w:ascii="Verdana" w:hAnsi="Verdana"/>
          <w:color w:val="4682B4"/>
          <w:sz w:val="18"/>
          <w:szCs w:val="18"/>
        </w:rPr>
        <w:t>Горяинова</w:t>
      </w:r>
      <w:r>
        <w:rPr>
          <w:rFonts w:ascii="Verdana" w:hAnsi="Verdana"/>
          <w:color w:val="000000"/>
          <w:sz w:val="18"/>
          <w:szCs w:val="18"/>
        </w:rPr>
        <w:t>, В.Т. Лисовского,</w:t>
      </w:r>
    </w:p>
    <w:p w:rsidR="00A964D0" w:rsidRDefault="00A964D0" w:rsidP="00A964D0">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Г.М.</w:t>
      </w:r>
      <w:r>
        <w:rPr>
          <w:rStyle w:val="WW8Num3z0"/>
          <w:rFonts w:ascii="Verdana" w:hAnsi="Verdana"/>
          <w:color w:val="000000"/>
          <w:sz w:val="18"/>
          <w:szCs w:val="18"/>
        </w:rPr>
        <w:t> </w:t>
      </w:r>
      <w:r>
        <w:rPr>
          <w:rStyle w:val="WW8Num4z0"/>
          <w:rFonts w:ascii="Verdana" w:hAnsi="Verdana"/>
          <w:color w:val="4682B4"/>
          <w:sz w:val="18"/>
          <w:szCs w:val="18"/>
        </w:rPr>
        <w:t>Миньковского</w:t>
      </w:r>
      <w:r>
        <w:rPr>
          <w:rFonts w:ascii="Verdana" w:hAnsi="Verdana"/>
          <w:color w:val="000000"/>
          <w:sz w:val="18"/>
          <w:szCs w:val="18"/>
        </w:rPr>
        <w:t>, Г.М. Меретукова, A.A. Музыка, A.B.</w:t>
      </w:r>
      <w:r>
        <w:rPr>
          <w:rStyle w:val="WW8Num3z0"/>
          <w:rFonts w:ascii="Verdana" w:hAnsi="Verdana"/>
          <w:color w:val="000000"/>
          <w:sz w:val="18"/>
          <w:szCs w:val="18"/>
        </w:rPr>
        <w:t> </w:t>
      </w:r>
      <w:r>
        <w:rPr>
          <w:rStyle w:val="WW8Num4z0"/>
          <w:rFonts w:ascii="Verdana" w:hAnsi="Verdana"/>
          <w:color w:val="4682B4"/>
          <w:sz w:val="18"/>
          <w:szCs w:val="18"/>
        </w:rPr>
        <w:t>Наумова</w:t>
      </w:r>
      <w:r>
        <w:rPr>
          <w:rFonts w:ascii="Verdana" w:hAnsi="Verdana"/>
          <w:color w:val="000000"/>
          <w:sz w:val="18"/>
          <w:szCs w:val="18"/>
        </w:rPr>
        <w:t>, C.B. Полу-бинской, Э.Ф. Побегайло, В.П.</w:t>
      </w:r>
      <w:r>
        <w:rPr>
          <w:rStyle w:val="WW8Num3z0"/>
          <w:rFonts w:ascii="Verdana" w:hAnsi="Verdana"/>
          <w:color w:val="000000"/>
          <w:sz w:val="18"/>
          <w:szCs w:val="18"/>
        </w:rPr>
        <w:t> </w:t>
      </w:r>
      <w:r>
        <w:rPr>
          <w:rStyle w:val="WW8Num4z0"/>
          <w:rFonts w:ascii="Verdana" w:hAnsi="Verdana"/>
          <w:color w:val="4682B4"/>
          <w:sz w:val="18"/>
          <w:szCs w:val="18"/>
        </w:rPr>
        <w:t>Ревина</w:t>
      </w:r>
      <w:r>
        <w:rPr>
          <w:rFonts w:ascii="Verdana" w:hAnsi="Verdana"/>
          <w:color w:val="000000"/>
          <w:sz w:val="18"/>
          <w:szCs w:val="18"/>
        </w:rPr>
        <w:t>, Л.И. Романовой, М.Л. Прохоровой, В.Н.</w:t>
      </w:r>
      <w:r>
        <w:rPr>
          <w:rStyle w:val="WW8Num3z0"/>
          <w:rFonts w:ascii="Verdana" w:hAnsi="Verdana"/>
          <w:color w:val="000000"/>
          <w:sz w:val="18"/>
          <w:szCs w:val="18"/>
        </w:rPr>
        <w:t> </w:t>
      </w:r>
      <w:r>
        <w:rPr>
          <w:rStyle w:val="WW8Num4z0"/>
          <w:rFonts w:ascii="Verdana" w:hAnsi="Verdana"/>
          <w:color w:val="4682B4"/>
          <w:sz w:val="18"/>
          <w:szCs w:val="18"/>
        </w:rPr>
        <w:t>Смитиенко</w:t>
      </w:r>
      <w:r>
        <w:rPr>
          <w:rFonts w:ascii="Verdana" w:hAnsi="Verdana"/>
          <w:color w:val="000000"/>
          <w:sz w:val="18"/>
          <w:szCs w:val="18"/>
        </w:rPr>
        <w:t>, К.А. Толпекина.</w:t>
      </w:r>
    </w:p>
    <w:p w:rsidR="00A964D0" w:rsidRDefault="00A964D0" w:rsidP="00A964D0">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Юридический аспект противодействия наркопреступности в современной России раскрыт в публикациях и диссертационных исследованиях Г.В. Зазули-на, В.А.</w:t>
      </w:r>
      <w:r>
        <w:rPr>
          <w:rStyle w:val="WW8Num3z0"/>
          <w:rFonts w:ascii="Verdana" w:hAnsi="Verdana"/>
          <w:color w:val="000000"/>
          <w:sz w:val="18"/>
          <w:szCs w:val="18"/>
        </w:rPr>
        <w:t> </w:t>
      </w:r>
      <w:r>
        <w:rPr>
          <w:rStyle w:val="WW8Num4z0"/>
          <w:rFonts w:ascii="Verdana" w:hAnsi="Verdana"/>
          <w:color w:val="4682B4"/>
          <w:sz w:val="18"/>
          <w:szCs w:val="18"/>
        </w:rPr>
        <w:t>Зелика</w:t>
      </w:r>
      <w:r>
        <w:rPr>
          <w:rFonts w:ascii="Verdana" w:hAnsi="Verdana"/>
          <w:color w:val="000000"/>
          <w:sz w:val="18"/>
          <w:szCs w:val="18"/>
        </w:rPr>
        <w:t>, В.Н. Курченко, Г.М. Меретукова, В.И.</w:t>
      </w:r>
      <w:r>
        <w:rPr>
          <w:rStyle w:val="WW8Num3z0"/>
          <w:rFonts w:ascii="Verdana" w:hAnsi="Verdana"/>
          <w:color w:val="000000"/>
          <w:sz w:val="18"/>
          <w:szCs w:val="18"/>
        </w:rPr>
        <w:t> </w:t>
      </w:r>
      <w:r>
        <w:rPr>
          <w:rStyle w:val="WW8Num4z0"/>
          <w:rFonts w:ascii="Verdana" w:hAnsi="Verdana"/>
          <w:color w:val="4682B4"/>
          <w:sz w:val="18"/>
          <w:szCs w:val="18"/>
        </w:rPr>
        <w:t>Омигова</w:t>
      </w:r>
      <w:r>
        <w:rPr>
          <w:rFonts w:ascii="Verdana" w:hAnsi="Verdana"/>
          <w:color w:val="000000"/>
          <w:sz w:val="18"/>
          <w:szCs w:val="18"/>
        </w:rPr>
        <w:t>, С.А. Роганова. Особое внимание отечественные авторы Э.А.</w:t>
      </w:r>
      <w:r>
        <w:rPr>
          <w:rStyle w:val="WW8Num3z0"/>
          <w:rFonts w:ascii="Verdana" w:hAnsi="Verdana"/>
          <w:color w:val="000000"/>
          <w:sz w:val="18"/>
          <w:szCs w:val="18"/>
        </w:rPr>
        <w:t> </w:t>
      </w:r>
      <w:r>
        <w:rPr>
          <w:rStyle w:val="WW8Num4z0"/>
          <w:rFonts w:ascii="Verdana" w:hAnsi="Verdana"/>
          <w:color w:val="4682B4"/>
          <w:sz w:val="18"/>
          <w:szCs w:val="18"/>
        </w:rPr>
        <w:t>Бабаян</w:t>
      </w:r>
      <w:r>
        <w:rPr>
          <w:rFonts w:ascii="Verdana" w:hAnsi="Verdana"/>
          <w:color w:val="000000"/>
          <w:sz w:val="18"/>
          <w:szCs w:val="18"/>
        </w:rPr>
        <w:t>, А.Н. Сергееев, Ю.А. Захаров уделили описанию процесса наркотизации человека, типологии личности потребителей наркотиков.</w:t>
      </w:r>
      <w:r>
        <w:rPr>
          <w:rStyle w:val="WW8Num3z0"/>
          <w:rFonts w:ascii="Verdana" w:hAnsi="Verdana"/>
          <w:color w:val="000000"/>
          <w:sz w:val="18"/>
          <w:szCs w:val="18"/>
        </w:rPr>
        <w:t> </w:t>
      </w:r>
      <w:r>
        <w:rPr>
          <w:rStyle w:val="WW8Num4z0"/>
          <w:rFonts w:ascii="Verdana" w:hAnsi="Verdana"/>
          <w:color w:val="4682B4"/>
          <w:sz w:val="18"/>
          <w:szCs w:val="18"/>
        </w:rPr>
        <w:t>Латентности</w:t>
      </w:r>
      <w:r>
        <w:rPr>
          <w:rStyle w:val="WW8Num3z0"/>
          <w:rFonts w:ascii="Verdana" w:hAnsi="Verdana"/>
          <w:color w:val="000000"/>
          <w:sz w:val="18"/>
          <w:szCs w:val="18"/>
        </w:rPr>
        <w:t> </w:t>
      </w:r>
      <w:r>
        <w:rPr>
          <w:rFonts w:ascii="Verdana" w:hAnsi="Verdana"/>
          <w:color w:val="000000"/>
          <w:sz w:val="18"/>
          <w:szCs w:val="18"/>
        </w:rPr>
        <w:t>наркотизма посвящены работы Т.А.</w:t>
      </w:r>
      <w:r>
        <w:rPr>
          <w:rStyle w:val="WW8Num3z0"/>
          <w:rFonts w:ascii="Verdana" w:hAnsi="Verdana"/>
          <w:color w:val="000000"/>
          <w:sz w:val="18"/>
          <w:szCs w:val="18"/>
        </w:rPr>
        <w:t> </w:t>
      </w:r>
      <w:r>
        <w:rPr>
          <w:rStyle w:val="WW8Num4z0"/>
          <w:rFonts w:ascii="Verdana" w:hAnsi="Verdana"/>
          <w:color w:val="4682B4"/>
          <w:sz w:val="18"/>
          <w:szCs w:val="18"/>
        </w:rPr>
        <w:t>Боголюбовой</w:t>
      </w:r>
      <w:r>
        <w:rPr>
          <w:rFonts w:ascii="Verdana" w:hAnsi="Verdana"/>
          <w:color w:val="000000"/>
          <w:sz w:val="18"/>
          <w:szCs w:val="18"/>
        </w:rPr>
        <w:t>, Б.Ф. Калачева, A.C. Ландо, М.Ф.</w:t>
      </w:r>
      <w:r>
        <w:rPr>
          <w:rStyle w:val="WW8Num3z0"/>
          <w:rFonts w:ascii="Verdana" w:hAnsi="Verdana"/>
          <w:color w:val="000000"/>
          <w:sz w:val="18"/>
          <w:szCs w:val="18"/>
        </w:rPr>
        <w:t> </w:t>
      </w:r>
      <w:r>
        <w:rPr>
          <w:rStyle w:val="WW8Num4z0"/>
          <w:rFonts w:ascii="Verdana" w:hAnsi="Verdana"/>
          <w:color w:val="4682B4"/>
          <w:sz w:val="18"/>
          <w:szCs w:val="18"/>
        </w:rPr>
        <w:t>Орлова</w:t>
      </w:r>
      <w:r>
        <w:rPr>
          <w:rFonts w:ascii="Verdana" w:hAnsi="Verdana"/>
          <w:color w:val="000000"/>
          <w:sz w:val="18"/>
          <w:szCs w:val="18"/>
        </w:rPr>
        <w:t>, А.Б. Сахарова.</w:t>
      </w:r>
    </w:p>
    <w:p w:rsidR="00A964D0" w:rsidRDefault="00A964D0" w:rsidP="00A964D0">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Имеется значительный научный опыт исследования различных аспектов борьбы с незаконным оборотом наркотиков в публикациях P.M.</w:t>
      </w:r>
      <w:r>
        <w:rPr>
          <w:rStyle w:val="WW8Num3z0"/>
          <w:rFonts w:ascii="Verdana" w:hAnsi="Verdana"/>
          <w:color w:val="000000"/>
          <w:sz w:val="18"/>
          <w:szCs w:val="18"/>
        </w:rPr>
        <w:t> </w:t>
      </w:r>
      <w:r>
        <w:rPr>
          <w:rStyle w:val="WW8Num4z0"/>
          <w:rFonts w:ascii="Verdana" w:hAnsi="Verdana"/>
          <w:color w:val="4682B4"/>
          <w:sz w:val="18"/>
          <w:szCs w:val="18"/>
        </w:rPr>
        <w:t>Готлиба</w:t>
      </w:r>
      <w:r>
        <w:rPr>
          <w:rFonts w:ascii="Verdana" w:hAnsi="Verdana"/>
          <w:color w:val="000000"/>
          <w:sz w:val="18"/>
          <w:szCs w:val="18"/>
        </w:rPr>
        <w:t>, И.Н. Дружинина, В.А. Жабского, Б.Ф.</w:t>
      </w:r>
      <w:r>
        <w:rPr>
          <w:rStyle w:val="WW8Num3z0"/>
          <w:rFonts w:ascii="Verdana" w:hAnsi="Verdana"/>
          <w:color w:val="000000"/>
          <w:sz w:val="18"/>
          <w:szCs w:val="18"/>
        </w:rPr>
        <w:t> </w:t>
      </w:r>
      <w:r>
        <w:rPr>
          <w:rStyle w:val="WW8Num4z0"/>
          <w:rFonts w:ascii="Verdana" w:hAnsi="Verdana"/>
          <w:color w:val="4682B4"/>
          <w:sz w:val="18"/>
          <w:szCs w:val="18"/>
        </w:rPr>
        <w:t>Калачева</w:t>
      </w:r>
      <w:r>
        <w:rPr>
          <w:rFonts w:ascii="Verdana" w:hAnsi="Verdana"/>
          <w:color w:val="000000"/>
          <w:sz w:val="18"/>
          <w:szCs w:val="18"/>
        </w:rPr>
        <w:t>, Т.М. Клименко, П.Н. Кобца, A.A.</w:t>
      </w:r>
      <w:r>
        <w:rPr>
          <w:rStyle w:val="WW8Num3z0"/>
          <w:rFonts w:ascii="Verdana" w:hAnsi="Verdana"/>
          <w:color w:val="000000"/>
          <w:sz w:val="18"/>
          <w:szCs w:val="18"/>
        </w:rPr>
        <w:t> </w:t>
      </w:r>
      <w:r>
        <w:rPr>
          <w:rStyle w:val="WW8Num4z0"/>
          <w:rFonts w:ascii="Verdana" w:hAnsi="Verdana"/>
          <w:color w:val="4682B4"/>
          <w:sz w:val="18"/>
          <w:szCs w:val="18"/>
        </w:rPr>
        <w:t>Майорова</w:t>
      </w:r>
      <w:r>
        <w:rPr>
          <w:rFonts w:ascii="Verdana" w:hAnsi="Verdana"/>
          <w:color w:val="000000"/>
          <w:sz w:val="18"/>
          <w:szCs w:val="18"/>
        </w:rPr>
        <w:t>, В.Б. Малинина, И.С. Моднова, В.И.</w:t>
      </w:r>
      <w:r>
        <w:rPr>
          <w:rStyle w:val="WW8Num3z0"/>
          <w:rFonts w:ascii="Verdana" w:hAnsi="Verdana"/>
          <w:color w:val="000000"/>
          <w:sz w:val="18"/>
          <w:szCs w:val="18"/>
        </w:rPr>
        <w:t> </w:t>
      </w:r>
      <w:r>
        <w:rPr>
          <w:rStyle w:val="WW8Num4z0"/>
          <w:rFonts w:ascii="Verdana" w:hAnsi="Verdana"/>
          <w:color w:val="4682B4"/>
          <w:sz w:val="18"/>
          <w:szCs w:val="18"/>
        </w:rPr>
        <w:t>Омигова</w:t>
      </w:r>
      <w:r>
        <w:rPr>
          <w:rFonts w:ascii="Verdana" w:hAnsi="Verdana"/>
          <w:color w:val="000000"/>
          <w:sz w:val="18"/>
          <w:szCs w:val="18"/>
        </w:rPr>
        <w:t>, А.Н. Сергеева, Б.П. Целинского, Л.П.</w:t>
      </w:r>
      <w:r>
        <w:rPr>
          <w:rStyle w:val="WW8Num3z0"/>
          <w:rFonts w:ascii="Verdana" w:hAnsi="Verdana"/>
          <w:color w:val="000000"/>
          <w:sz w:val="18"/>
          <w:szCs w:val="18"/>
        </w:rPr>
        <w:t> </w:t>
      </w:r>
      <w:r>
        <w:rPr>
          <w:rStyle w:val="WW8Num4z0"/>
          <w:rFonts w:ascii="Verdana" w:hAnsi="Verdana"/>
          <w:color w:val="4682B4"/>
          <w:sz w:val="18"/>
          <w:szCs w:val="18"/>
        </w:rPr>
        <w:t>Яцкова</w:t>
      </w:r>
      <w:r>
        <w:rPr>
          <w:rFonts w:ascii="Verdana" w:hAnsi="Verdana"/>
          <w:color w:val="000000"/>
          <w:sz w:val="18"/>
          <w:szCs w:val="18"/>
        </w:rPr>
        <w:t>.</w:t>
      </w:r>
    </w:p>
    <w:p w:rsidR="00A964D0" w:rsidRDefault="00A964D0" w:rsidP="00A964D0">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Общекриминологическому</w:t>
      </w:r>
      <w:r>
        <w:rPr>
          <w:rStyle w:val="WW8Num3z0"/>
          <w:rFonts w:ascii="Verdana" w:hAnsi="Verdana"/>
          <w:color w:val="000000"/>
          <w:sz w:val="18"/>
          <w:szCs w:val="18"/>
        </w:rPr>
        <w:t> </w:t>
      </w:r>
      <w:r>
        <w:rPr>
          <w:rStyle w:val="WW8Num4z0"/>
          <w:rFonts w:ascii="Verdana" w:hAnsi="Verdana"/>
          <w:color w:val="4682B4"/>
          <w:sz w:val="18"/>
          <w:szCs w:val="18"/>
        </w:rPr>
        <w:t>предупреждению</w:t>
      </w:r>
      <w:r>
        <w:rPr>
          <w:rStyle w:val="WW8Num3z0"/>
          <w:rFonts w:ascii="Verdana" w:hAnsi="Verdana"/>
          <w:color w:val="000000"/>
          <w:sz w:val="18"/>
          <w:szCs w:val="18"/>
        </w:rPr>
        <w:t> </w:t>
      </w:r>
      <w:r>
        <w:rPr>
          <w:rFonts w:ascii="Verdana" w:hAnsi="Verdana"/>
          <w:color w:val="000000"/>
          <w:sz w:val="18"/>
          <w:szCs w:val="18"/>
        </w:rPr>
        <w:t>преступлений, связанных с незаконным оборотом наркотических средств и психотропных веществ, посвящены разработки на</w:t>
      </w:r>
      <w:r>
        <w:rPr>
          <w:rStyle w:val="WW8Num3z0"/>
          <w:rFonts w:ascii="Verdana" w:hAnsi="Verdana"/>
          <w:color w:val="000000"/>
          <w:sz w:val="18"/>
          <w:szCs w:val="18"/>
        </w:rPr>
        <w:t> </w:t>
      </w:r>
      <w:r>
        <w:rPr>
          <w:rStyle w:val="WW8Num4z0"/>
          <w:rFonts w:ascii="Verdana" w:hAnsi="Verdana"/>
          <w:color w:val="4682B4"/>
          <w:sz w:val="18"/>
          <w:szCs w:val="18"/>
        </w:rPr>
        <w:t>общесоциальном</w:t>
      </w:r>
      <w:r>
        <w:rPr>
          <w:rStyle w:val="WW8Num3z0"/>
          <w:rFonts w:ascii="Verdana" w:hAnsi="Verdana"/>
          <w:color w:val="000000"/>
          <w:sz w:val="18"/>
          <w:szCs w:val="18"/>
        </w:rPr>
        <w:t> </w:t>
      </w:r>
      <w:r>
        <w:rPr>
          <w:rFonts w:ascii="Verdana" w:hAnsi="Verdana"/>
          <w:color w:val="000000"/>
          <w:sz w:val="18"/>
          <w:szCs w:val="18"/>
        </w:rPr>
        <w:t>(ГА. Аванесов, Б.Н. Алмазов, C.B.</w:t>
      </w:r>
      <w:r>
        <w:rPr>
          <w:rStyle w:val="WW8Num3z0"/>
          <w:rFonts w:ascii="Verdana" w:hAnsi="Verdana"/>
          <w:color w:val="000000"/>
          <w:sz w:val="18"/>
          <w:szCs w:val="18"/>
        </w:rPr>
        <w:t> </w:t>
      </w:r>
      <w:r>
        <w:rPr>
          <w:rStyle w:val="WW8Num4z0"/>
          <w:rFonts w:ascii="Verdana" w:hAnsi="Verdana"/>
          <w:color w:val="4682B4"/>
          <w:sz w:val="18"/>
          <w:szCs w:val="18"/>
        </w:rPr>
        <w:t>Березин</w:t>
      </w:r>
      <w:r>
        <w:rPr>
          <w:rFonts w:ascii="Verdana" w:hAnsi="Verdana"/>
          <w:color w:val="000000"/>
          <w:sz w:val="18"/>
          <w:szCs w:val="18"/>
        </w:rPr>
        <w:t>, М.Ю. Воронин, Д.В. Колесов, В.Н.</w:t>
      </w:r>
      <w:r>
        <w:rPr>
          <w:rStyle w:val="WW8Num3z0"/>
          <w:rFonts w:ascii="Verdana" w:hAnsi="Verdana"/>
          <w:color w:val="000000"/>
          <w:sz w:val="18"/>
          <w:szCs w:val="18"/>
        </w:rPr>
        <w:t> </w:t>
      </w:r>
      <w:r>
        <w:rPr>
          <w:rStyle w:val="WW8Num4z0"/>
          <w:rFonts w:ascii="Verdana" w:hAnsi="Verdana"/>
          <w:color w:val="4682B4"/>
          <w:sz w:val="18"/>
          <w:szCs w:val="18"/>
        </w:rPr>
        <w:t>Курченко</w:t>
      </w:r>
      <w:r>
        <w:rPr>
          <w:rFonts w:ascii="Verdana" w:hAnsi="Verdana"/>
          <w:color w:val="000000"/>
          <w:sz w:val="18"/>
          <w:szCs w:val="18"/>
        </w:rPr>
        <w:t>, К.С. Лисецкий, И.Б. Орешникова, Ю.Н.</w:t>
      </w:r>
      <w:r>
        <w:rPr>
          <w:rStyle w:val="WW8Num3z0"/>
          <w:rFonts w:ascii="Verdana" w:hAnsi="Verdana"/>
          <w:color w:val="000000"/>
          <w:sz w:val="18"/>
          <w:szCs w:val="18"/>
        </w:rPr>
        <w:t> </w:t>
      </w:r>
      <w:r>
        <w:rPr>
          <w:rStyle w:val="WW8Num4z0"/>
          <w:rFonts w:ascii="Verdana" w:hAnsi="Verdana"/>
          <w:color w:val="4682B4"/>
          <w:sz w:val="18"/>
          <w:szCs w:val="18"/>
        </w:rPr>
        <w:t>Ружников</w:t>
      </w:r>
      <w:r>
        <w:rPr>
          <w:rFonts w:ascii="Verdana" w:hAnsi="Verdana"/>
          <w:color w:val="000000"/>
          <w:sz w:val="18"/>
          <w:szCs w:val="18"/>
        </w:rPr>
        <w:t>, Д.А. Шестаков), социально-психологическом (В.Н.</w:t>
      </w:r>
      <w:r>
        <w:rPr>
          <w:rStyle w:val="WW8Num3z0"/>
          <w:rFonts w:ascii="Verdana" w:hAnsi="Verdana"/>
          <w:color w:val="000000"/>
          <w:sz w:val="18"/>
          <w:szCs w:val="18"/>
        </w:rPr>
        <w:t> </w:t>
      </w:r>
      <w:r>
        <w:rPr>
          <w:rStyle w:val="WW8Num4z0"/>
          <w:rFonts w:ascii="Verdana" w:hAnsi="Verdana"/>
          <w:color w:val="4682B4"/>
          <w:sz w:val="18"/>
          <w:szCs w:val="18"/>
        </w:rPr>
        <w:t>Алиев</w:t>
      </w:r>
      <w:r>
        <w:rPr>
          <w:rFonts w:ascii="Verdana" w:hAnsi="Verdana"/>
          <w:color w:val="000000"/>
          <w:sz w:val="18"/>
          <w:szCs w:val="18"/>
        </w:rPr>
        <w:t xml:space="preserve">, С.А. </w:t>
      </w:r>
      <w:r>
        <w:rPr>
          <w:rFonts w:ascii="Verdana" w:hAnsi="Verdana"/>
          <w:color w:val="000000"/>
          <w:sz w:val="18"/>
          <w:szCs w:val="18"/>
        </w:rPr>
        <w:lastRenderedPageBreak/>
        <w:t>Беличева, С.А. Бланков, В.М.</w:t>
      </w:r>
      <w:r>
        <w:rPr>
          <w:rStyle w:val="WW8Num3z0"/>
          <w:rFonts w:ascii="Verdana" w:hAnsi="Verdana"/>
          <w:color w:val="000000"/>
          <w:sz w:val="18"/>
          <w:szCs w:val="18"/>
        </w:rPr>
        <w:t> </w:t>
      </w:r>
      <w:r>
        <w:rPr>
          <w:rStyle w:val="WW8Num4z0"/>
          <w:rFonts w:ascii="Verdana" w:hAnsi="Verdana"/>
          <w:color w:val="4682B4"/>
          <w:sz w:val="18"/>
          <w:szCs w:val="18"/>
        </w:rPr>
        <w:t>Фокин</w:t>
      </w:r>
      <w:r>
        <w:rPr>
          <w:rFonts w:ascii="Verdana" w:hAnsi="Verdana"/>
          <w:color w:val="000000"/>
          <w:sz w:val="18"/>
          <w:szCs w:val="18"/>
        </w:rPr>
        <w:t>, А.Я. Вилке, Е.А. Чернов) и личностном уровнях (P.M.</w:t>
      </w:r>
      <w:r>
        <w:rPr>
          <w:rStyle w:val="WW8Num3z0"/>
          <w:rFonts w:ascii="Verdana" w:hAnsi="Verdana"/>
          <w:color w:val="000000"/>
          <w:sz w:val="18"/>
          <w:szCs w:val="18"/>
        </w:rPr>
        <w:t> </w:t>
      </w:r>
      <w:r>
        <w:rPr>
          <w:rStyle w:val="WW8Num4z0"/>
          <w:rFonts w:ascii="Verdana" w:hAnsi="Verdana"/>
          <w:color w:val="4682B4"/>
          <w:sz w:val="18"/>
          <w:szCs w:val="18"/>
        </w:rPr>
        <w:t>Абызов</w:t>
      </w:r>
      <w:r>
        <w:rPr>
          <w:rFonts w:ascii="Verdana" w:hAnsi="Verdana"/>
          <w:color w:val="000000"/>
          <w:sz w:val="18"/>
          <w:szCs w:val="18"/>
        </w:rPr>
        <w:t>, Ю.М. Антонян, B.C. Сте-пин). Специально-криминологическая</w:t>
      </w:r>
      <w:r>
        <w:rPr>
          <w:rStyle w:val="WW8Num3z0"/>
          <w:rFonts w:ascii="Verdana" w:hAnsi="Verdana"/>
          <w:color w:val="000000"/>
          <w:sz w:val="18"/>
          <w:szCs w:val="18"/>
        </w:rPr>
        <w:t> </w:t>
      </w:r>
      <w:r>
        <w:rPr>
          <w:rStyle w:val="WW8Num4z0"/>
          <w:rFonts w:ascii="Verdana" w:hAnsi="Verdana"/>
          <w:color w:val="4682B4"/>
          <w:sz w:val="18"/>
          <w:szCs w:val="18"/>
        </w:rPr>
        <w:t>превенция</w:t>
      </w:r>
      <w:r>
        <w:rPr>
          <w:rStyle w:val="WW8Num3z0"/>
          <w:rFonts w:ascii="Verdana" w:hAnsi="Verdana"/>
          <w:color w:val="000000"/>
          <w:sz w:val="18"/>
          <w:szCs w:val="18"/>
        </w:rPr>
        <w:t> </w:t>
      </w:r>
      <w:r>
        <w:rPr>
          <w:rFonts w:ascii="Verdana" w:hAnsi="Verdana"/>
          <w:color w:val="000000"/>
          <w:sz w:val="18"/>
          <w:szCs w:val="18"/>
        </w:rPr>
        <w:t>анализировалась A.B. Бриллиантовым, А.Я.</w:t>
      </w:r>
      <w:r>
        <w:rPr>
          <w:rStyle w:val="WW8Num3z0"/>
          <w:rFonts w:ascii="Verdana" w:hAnsi="Verdana"/>
          <w:color w:val="000000"/>
          <w:sz w:val="18"/>
          <w:szCs w:val="18"/>
        </w:rPr>
        <w:t> </w:t>
      </w:r>
      <w:r>
        <w:rPr>
          <w:rStyle w:val="WW8Num4z0"/>
          <w:rFonts w:ascii="Verdana" w:hAnsi="Verdana"/>
          <w:color w:val="4682B4"/>
          <w:sz w:val="18"/>
          <w:szCs w:val="18"/>
        </w:rPr>
        <w:t>Гришко</w:t>
      </w:r>
      <w:r>
        <w:rPr>
          <w:rFonts w:ascii="Verdana" w:hAnsi="Verdana"/>
          <w:color w:val="000000"/>
          <w:sz w:val="18"/>
          <w:szCs w:val="18"/>
        </w:rPr>
        <w:t>, И.А. Еремичевым, Д.П. Джанашия, Л.М. Прозумен-товым, A.B.</w:t>
      </w:r>
      <w:r>
        <w:rPr>
          <w:rStyle w:val="WW8Num3z0"/>
          <w:rFonts w:ascii="Verdana" w:hAnsi="Verdana"/>
          <w:color w:val="000000"/>
          <w:sz w:val="18"/>
          <w:szCs w:val="18"/>
        </w:rPr>
        <w:t> </w:t>
      </w:r>
      <w:r>
        <w:rPr>
          <w:rStyle w:val="WW8Num4z0"/>
          <w:rFonts w:ascii="Verdana" w:hAnsi="Verdana"/>
          <w:color w:val="4682B4"/>
          <w:sz w:val="18"/>
          <w:szCs w:val="18"/>
        </w:rPr>
        <w:t>Шеслером</w:t>
      </w:r>
      <w:r>
        <w:rPr>
          <w:rFonts w:ascii="Verdana" w:hAnsi="Verdana"/>
          <w:color w:val="000000"/>
          <w:sz w:val="18"/>
          <w:szCs w:val="18"/>
        </w:rPr>
        <w:t>.</w:t>
      </w:r>
    </w:p>
    <w:p w:rsidR="00A964D0" w:rsidRDefault="00A964D0" w:rsidP="00A964D0">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Вопросы оптимизации организационных основ</w:t>
      </w:r>
      <w:r>
        <w:rPr>
          <w:rStyle w:val="WW8Num3z0"/>
          <w:rFonts w:ascii="Verdana" w:hAnsi="Verdana"/>
          <w:color w:val="000000"/>
          <w:sz w:val="18"/>
          <w:szCs w:val="18"/>
        </w:rPr>
        <w:t> </w:t>
      </w:r>
      <w:r>
        <w:rPr>
          <w:rStyle w:val="WW8Num4z0"/>
          <w:rFonts w:ascii="Verdana" w:hAnsi="Verdana"/>
          <w:color w:val="4682B4"/>
          <w:sz w:val="18"/>
          <w:szCs w:val="18"/>
        </w:rPr>
        <w:t>предупредительной</w:t>
      </w:r>
      <w:r>
        <w:rPr>
          <w:rStyle w:val="WW8Num3z0"/>
          <w:rFonts w:ascii="Verdana" w:hAnsi="Verdana"/>
          <w:color w:val="000000"/>
          <w:sz w:val="18"/>
          <w:szCs w:val="18"/>
        </w:rPr>
        <w:t> </w:t>
      </w:r>
      <w:r>
        <w:rPr>
          <w:rFonts w:ascii="Verdana" w:hAnsi="Verdana"/>
          <w:color w:val="000000"/>
          <w:sz w:val="18"/>
          <w:szCs w:val="18"/>
        </w:rPr>
        <w:t>деятельности нашли отражение у В.Д.</w:t>
      </w:r>
      <w:r>
        <w:rPr>
          <w:rStyle w:val="WW8Num3z0"/>
          <w:rFonts w:ascii="Verdana" w:hAnsi="Verdana"/>
          <w:color w:val="000000"/>
          <w:sz w:val="18"/>
          <w:szCs w:val="18"/>
        </w:rPr>
        <w:t> </w:t>
      </w:r>
      <w:r>
        <w:rPr>
          <w:rStyle w:val="WW8Num4z0"/>
          <w:rFonts w:ascii="Verdana" w:hAnsi="Verdana"/>
          <w:color w:val="4682B4"/>
          <w:sz w:val="18"/>
          <w:szCs w:val="18"/>
        </w:rPr>
        <w:t>Малкова</w:t>
      </w:r>
      <w:r>
        <w:rPr>
          <w:rFonts w:ascii="Verdana" w:hAnsi="Verdana"/>
          <w:color w:val="000000"/>
          <w:sz w:val="18"/>
          <w:szCs w:val="18"/>
        </w:rPr>
        <w:t>, С.А. Маслова, В.А. Плешакова,</w:t>
      </w:r>
    </w:p>
    <w:p w:rsidR="00A964D0" w:rsidRDefault="00A964D0" w:rsidP="00A964D0">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A.Ф. Токарева. При этом C.B.</w:t>
      </w:r>
      <w:r>
        <w:rPr>
          <w:rStyle w:val="WW8Num3z0"/>
          <w:rFonts w:ascii="Verdana" w:hAnsi="Verdana"/>
          <w:color w:val="000000"/>
          <w:sz w:val="18"/>
          <w:szCs w:val="18"/>
        </w:rPr>
        <w:t> </w:t>
      </w:r>
      <w:r>
        <w:rPr>
          <w:rStyle w:val="WW8Num4z0"/>
          <w:rFonts w:ascii="Verdana" w:hAnsi="Verdana"/>
          <w:color w:val="4682B4"/>
          <w:sz w:val="18"/>
          <w:szCs w:val="18"/>
        </w:rPr>
        <w:t>Максимов</w:t>
      </w:r>
      <w:r>
        <w:rPr>
          <w:rFonts w:ascii="Verdana" w:hAnsi="Verdana"/>
          <w:color w:val="000000"/>
          <w:sz w:val="18"/>
          <w:szCs w:val="18"/>
        </w:rPr>
        <w:t>, И.Н. Мацкевич, B.C. Овчинский,</w:t>
      </w:r>
    </w:p>
    <w:p w:rsidR="00A964D0" w:rsidRDefault="00A964D0" w:rsidP="00A964D0">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B.Е.</w:t>
      </w:r>
      <w:r>
        <w:rPr>
          <w:rStyle w:val="WW8Num3z0"/>
          <w:rFonts w:ascii="Verdana" w:hAnsi="Verdana"/>
          <w:color w:val="000000"/>
          <w:sz w:val="18"/>
          <w:szCs w:val="18"/>
        </w:rPr>
        <w:t> </w:t>
      </w:r>
      <w:r>
        <w:rPr>
          <w:rStyle w:val="WW8Num4z0"/>
          <w:rFonts w:ascii="Verdana" w:hAnsi="Verdana"/>
          <w:color w:val="4682B4"/>
          <w:sz w:val="18"/>
          <w:szCs w:val="18"/>
        </w:rPr>
        <w:t>Эминов</w:t>
      </w:r>
      <w:r>
        <w:rPr>
          <w:rStyle w:val="WW8Num3z0"/>
          <w:rFonts w:ascii="Verdana" w:hAnsi="Verdana"/>
          <w:color w:val="000000"/>
          <w:sz w:val="18"/>
          <w:szCs w:val="18"/>
        </w:rPr>
        <w:t> </w:t>
      </w:r>
      <w:r>
        <w:rPr>
          <w:rFonts w:ascii="Verdana" w:hAnsi="Verdana"/>
          <w:color w:val="000000"/>
          <w:sz w:val="18"/>
          <w:szCs w:val="18"/>
        </w:rPr>
        <w:t>акцентируют внимание на обеспечении взаимодействия правоохранительных органов,</w:t>
      </w:r>
      <w:r>
        <w:rPr>
          <w:rStyle w:val="WW8Num3z0"/>
          <w:rFonts w:ascii="Verdana" w:hAnsi="Verdana"/>
          <w:color w:val="000000"/>
          <w:sz w:val="18"/>
          <w:szCs w:val="18"/>
        </w:rPr>
        <w:t> </w:t>
      </w:r>
      <w:r>
        <w:rPr>
          <w:rStyle w:val="WW8Num4z0"/>
          <w:rFonts w:ascii="Verdana" w:hAnsi="Verdana"/>
          <w:color w:val="4682B4"/>
          <w:sz w:val="18"/>
          <w:szCs w:val="18"/>
        </w:rPr>
        <w:t>криминологическом</w:t>
      </w:r>
      <w:r>
        <w:rPr>
          <w:rStyle w:val="WW8Num3z0"/>
          <w:rFonts w:ascii="Verdana" w:hAnsi="Verdana"/>
          <w:color w:val="000000"/>
          <w:sz w:val="18"/>
          <w:szCs w:val="18"/>
        </w:rPr>
        <w:t> </w:t>
      </w:r>
      <w:r>
        <w:rPr>
          <w:rFonts w:ascii="Verdana" w:hAnsi="Verdana"/>
          <w:color w:val="000000"/>
          <w:sz w:val="18"/>
          <w:szCs w:val="18"/>
        </w:rPr>
        <w:t>прогнозировании, общие аспекты которого раскрыты Г.А.</w:t>
      </w:r>
      <w:r>
        <w:rPr>
          <w:rStyle w:val="WW8Num3z0"/>
          <w:rFonts w:ascii="Verdana" w:hAnsi="Verdana"/>
          <w:color w:val="000000"/>
          <w:sz w:val="18"/>
          <w:szCs w:val="18"/>
        </w:rPr>
        <w:t> </w:t>
      </w:r>
      <w:r>
        <w:rPr>
          <w:rStyle w:val="WW8Num4z0"/>
          <w:rFonts w:ascii="Verdana" w:hAnsi="Verdana"/>
          <w:color w:val="4682B4"/>
          <w:sz w:val="18"/>
          <w:szCs w:val="18"/>
        </w:rPr>
        <w:t>Аванесовым</w:t>
      </w:r>
      <w:r>
        <w:rPr>
          <w:rFonts w:ascii="Verdana" w:hAnsi="Verdana"/>
          <w:color w:val="000000"/>
          <w:sz w:val="18"/>
          <w:szCs w:val="18"/>
        </w:rPr>
        <w:t>, Ю.В. Васиным, A.A. Герцензоном, Ю.В.</w:t>
      </w:r>
      <w:r>
        <w:rPr>
          <w:rStyle w:val="WW8Num3z0"/>
          <w:rFonts w:ascii="Verdana" w:hAnsi="Verdana"/>
          <w:color w:val="000000"/>
          <w:sz w:val="18"/>
          <w:szCs w:val="18"/>
        </w:rPr>
        <w:t> </w:t>
      </w:r>
      <w:r>
        <w:rPr>
          <w:rStyle w:val="WW8Num4z0"/>
          <w:rFonts w:ascii="Verdana" w:hAnsi="Verdana"/>
          <w:color w:val="4682B4"/>
          <w:sz w:val="18"/>
          <w:szCs w:val="18"/>
        </w:rPr>
        <w:t>Голиком</w:t>
      </w:r>
      <w:r>
        <w:rPr>
          <w:rFonts w:ascii="Verdana" w:hAnsi="Verdana"/>
          <w:color w:val="000000"/>
          <w:sz w:val="18"/>
          <w:szCs w:val="18"/>
        </w:rPr>
        <w:t>, А.И. Долговой, М.П. Клейменовым, А.И.</w:t>
      </w:r>
      <w:r>
        <w:rPr>
          <w:rStyle w:val="WW8Num3z0"/>
          <w:rFonts w:ascii="Verdana" w:hAnsi="Verdana"/>
          <w:color w:val="000000"/>
          <w:sz w:val="18"/>
          <w:szCs w:val="18"/>
        </w:rPr>
        <w:t> </w:t>
      </w:r>
      <w:r>
        <w:rPr>
          <w:rStyle w:val="WW8Num4z0"/>
          <w:rFonts w:ascii="Verdana" w:hAnsi="Verdana"/>
          <w:color w:val="4682B4"/>
          <w:sz w:val="18"/>
          <w:szCs w:val="18"/>
        </w:rPr>
        <w:t>Коробеевым</w:t>
      </w:r>
      <w:r>
        <w:rPr>
          <w:rFonts w:ascii="Verdana" w:hAnsi="Verdana"/>
          <w:color w:val="000000"/>
          <w:sz w:val="18"/>
          <w:szCs w:val="18"/>
        </w:rPr>
        <w:t>, B.B. Лу-неевым, Г.М: Миньковским, В.Ф.</w:t>
      </w:r>
      <w:r>
        <w:rPr>
          <w:rStyle w:val="WW8Num3z0"/>
          <w:rFonts w:ascii="Verdana" w:hAnsi="Verdana"/>
          <w:color w:val="000000"/>
          <w:sz w:val="18"/>
          <w:szCs w:val="18"/>
        </w:rPr>
        <w:t> </w:t>
      </w:r>
      <w:r>
        <w:rPr>
          <w:rStyle w:val="WW8Num4z0"/>
          <w:rFonts w:ascii="Verdana" w:hAnsi="Verdana"/>
          <w:color w:val="4682B4"/>
          <w:sz w:val="18"/>
          <w:szCs w:val="18"/>
        </w:rPr>
        <w:t>Цепелевым</w:t>
      </w:r>
      <w:r>
        <w:rPr>
          <w:rFonts w:ascii="Verdana" w:hAnsi="Verdana"/>
          <w:color w:val="000000"/>
          <w:sz w:val="18"/>
          <w:szCs w:val="18"/>
        </w:rPr>
        <w:t>.</w:t>
      </w:r>
    </w:p>
    <w:p w:rsidR="00A964D0" w:rsidRDefault="00A964D0" w:rsidP="00A964D0">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Важное значение имеет И' анализ опубликованных работ в других отраслях науки. Существенные разработки имеются в социологии молодежи и социологии управления (В.П.</w:t>
      </w:r>
      <w:r>
        <w:rPr>
          <w:rStyle w:val="WW8Num3z0"/>
          <w:rFonts w:ascii="Verdana" w:hAnsi="Verdana"/>
          <w:color w:val="000000"/>
          <w:sz w:val="18"/>
          <w:szCs w:val="18"/>
        </w:rPr>
        <w:t> </w:t>
      </w:r>
      <w:r>
        <w:rPr>
          <w:rStyle w:val="WW8Num4z0"/>
          <w:rFonts w:ascii="Verdana" w:hAnsi="Verdana"/>
          <w:color w:val="4682B4"/>
          <w:sz w:val="18"/>
          <w:szCs w:val="18"/>
        </w:rPr>
        <w:t>Бабинцев</w:t>
      </w:r>
      <w:r>
        <w:rPr>
          <w:rFonts w:ascii="Verdana" w:hAnsi="Verdana"/>
          <w:color w:val="000000"/>
          <w:sz w:val="18"/>
          <w:szCs w:val="18"/>
        </w:rPr>
        <w:t>, Ю:Р. Вишневский, В.И. Добрынина, И.М.</w:t>
      </w:r>
      <w:r>
        <w:rPr>
          <w:rStyle w:val="WW8Num3z0"/>
          <w:rFonts w:ascii="Verdana" w:hAnsi="Verdana"/>
          <w:color w:val="000000"/>
          <w:sz w:val="18"/>
          <w:szCs w:val="18"/>
        </w:rPr>
        <w:t> </w:t>
      </w:r>
      <w:r>
        <w:rPr>
          <w:rStyle w:val="WW8Num4z0"/>
          <w:rFonts w:ascii="Verdana" w:hAnsi="Verdana"/>
          <w:color w:val="4682B4"/>
          <w:sz w:val="18"/>
          <w:szCs w:val="18"/>
        </w:rPr>
        <w:t>Ильинский</w:t>
      </w:r>
      <w:r>
        <w:rPr>
          <w:rFonts w:ascii="Verdana" w:hAnsi="Verdana"/>
          <w:color w:val="000000"/>
          <w:sz w:val="18"/>
          <w:szCs w:val="18"/>
        </w:rPr>
        <w:t>, А.А.Козлов, В.Т. Лисовский, Ю.Ю; Комлев, С.И.</w:t>
      </w:r>
      <w:r>
        <w:rPr>
          <w:rStyle w:val="WW8Num3z0"/>
          <w:rFonts w:ascii="Verdana" w:hAnsi="Verdana"/>
          <w:color w:val="000000"/>
          <w:sz w:val="18"/>
          <w:szCs w:val="18"/>
        </w:rPr>
        <w:t> </w:t>
      </w:r>
      <w:r>
        <w:rPr>
          <w:rStyle w:val="WW8Num4z0"/>
          <w:rFonts w:ascii="Verdana" w:hAnsi="Verdana"/>
          <w:color w:val="4682B4"/>
          <w:sz w:val="18"/>
          <w:szCs w:val="18"/>
        </w:rPr>
        <w:t>Левикова</w:t>
      </w:r>
      <w:r>
        <w:rPr>
          <w:rFonts w:ascii="Verdana" w:hAnsi="Verdana"/>
          <w:color w:val="000000"/>
          <w:sz w:val="18"/>
          <w:szCs w:val="18"/>
        </w:rPr>
        <w:t>, Т.Э. Петрова, М.Е. Позднякова, А.Л.</w:t>
      </w:r>
      <w:r>
        <w:rPr>
          <w:rStyle w:val="WW8Num3z0"/>
          <w:rFonts w:ascii="Verdana" w:hAnsi="Verdana"/>
          <w:color w:val="000000"/>
          <w:sz w:val="18"/>
          <w:szCs w:val="18"/>
        </w:rPr>
        <w:t> </w:t>
      </w:r>
      <w:r>
        <w:rPr>
          <w:rStyle w:val="WW8Num4z0"/>
          <w:rFonts w:ascii="Verdana" w:hAnsi="Verdana"/>
          <w:color w:val="4682B4"/>
          <w:sz w:val="18"/>
          <w:szCs w:val="18"/>
        </w:rPr>
        <w:t>Салагаев</w:t>
      </w:r>
      <w:r>
        <w:rPr>
          <w:rFonts w:ascii="Verdana" w:hAnsi="Verdana"/>
          <w:color w:val="000000"/>
          <w:sz w:val="18"/>
          <w:szCs w:val="18"/>
        </w:rPr>
        <w:t>, Ф.Э. Шереги); медицине и психологии (Ю.М.</w:t>
      </w:r>
      <w:r>
        <w:rPr>
          <w:rStyle w:val="WW8Num3z0"/>
          <w:rFonts w:ascii="Verdana" w:hAnsi="Verdana"/>
          <w:color w:val="000000"/>
          <w:sz w:val="18"/>
          <w:szCs w:val="18"/>
        </w:rPr>
        <w:t> </w:t>
      </w:r>
      <w:r>
        <w:rPr>
          <w:rStyle w:val="WW8Num4z0"/>
          <w:rFonts w:ascii="Verdana" w:hAnsi="Verdana"/>
          <w:color w:val="4682B4"/>
          <w:sz w:val="18"/>
          <w:szCs w:val="18"/>
        </w:rPr>
        <w:t>Антонян</w:t>
      </w:r>
      <w:r>
        <w:rPr>
          <w:rFonts w:ascii="Verdana" w:hAnsi="Verdana"/>
          <w:color w:val="000000"/>
          <w:sz w:val="18"/>
          <w:szCs w:val="18"/>
        </w:rPr>
        <w:t>, Е.А.Кошкина, В.Д. Менделевич, Р.Г.</w:t>
      </w:r>
      <w:r>
        <w:rPr>
          <w:rStyle w:val="WW8Num3z0"/>
          <w:rFonts w:ascii="Verdana" w:hAnsi="Verdana"/>
          <w:color w:val="000000"/>
          <w:sz w:val="18"/>
          <w:szCs w:val="18"/>
        </w:rPr>
        <w:t> </w:t>
      </w:r>
      <w:r>
        <w:rPr>
          <w:rStyle w:val="WW8Num4z0"/>
          <w:rFonts w:ascii="Verdana" w:hAnsi="Verdana"/>
          <w:color w:val="4682B4"/>
          <w:sz w:val="18"/>
          <w:szCs w:val="18"/>
        </w:rPr>
        <w:t>Садыкова</w:t>
      </w:r>
      <w:r>
        <w:rPr>
          <w:rFonts w:ascii="Verdana" w:hAnsi="Verdana"/>
          <w:color w:val="000000"/>
          <w:sz w:val="18"/>
          <w:szCs w:val="18"/>
        </w:rPr>
        <w:t>, H.A. Сирота, ЕА. Чернов; В.М.</w:t>
      </w:r>
      <w:r>
        <w:rPr>
          <w:rStyle w:val="WW8Num3z0"/>
          <w:rFonts w:ascii="Verdana" w:hAnsi="Verdana"/>
          <w:color w:val="000000"/>
          <w:sz w:val="18"/>
          <w:szCs w:val="18"/>
        </w:rPr>
        <w:t> </w:t>
      </w:r>
      <w:r>
        <w:rPr>
          <w:rStyle w:val="WW8Num4z0"/>
          <w:rFonts w:ascii="Verdana" w:hAnsi="Verdana"/>
          <w:color w:val="4682B4"/>
          <w:sz w:val="18"/>
          <w:szCs w:val="18"/>
        </w:rPr>
        <w:t>Ялтонский</w:t>
      </w:r>
      <w:r>
        <w:rPr>
          <w:rFonts w:ascii="Verdana" w:hAnsi="Verdana"/>
          <w:color w:val="000000"/>
          <w:sz w:val="18"/>
          <w:szCs w:val="18"/>
        </w:rPr>
        <w:t>).</w:t>
      </w:r>
    </w:p>
    <w:p w:rsidR="00A964D0" w:rsidRDefault="00A964D0" w:rsidP="00A964D0">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Также отметим значимость трудов, характеризующих деятельность субъектов борьбы, противодействия, профилактики и уголовной политики, Ю.Е. Ав-рутина, В.М. Артёмова, E.H.</w:t>
      </w:r>
      <w:r>
        <w:rPr>
          <w:rStyle w:val="WW8Num3z0"/>
          <w:rFonts w:ascii="Verdana" w:hAnsi="Verdana"/>
          <w:color w:val="000000"/>
          <w:sz w:val="18"/>
          <w:szCs w:val="18"/>
        </w:rPr>
        <w:t> </w:t>
      </w:r>
      <w:r>
        <w:rPr>
          <w:rStyle w:val="WW8Num4z0"/>
          <w:rFonts w:ascii="Verdana" w:hAnsi="Verdana"/>
          <w:color w:val="4682B4"/>
          <w:sz w:val="18"/>
          <w:szCs w:val="18"/>
        </w:rPr>
        <w:t>Арестовой</w:t>
      </w:r>
      <w:r>
        <w:rPr>
          <w:rFonts w:ascii="Verdana" w:hAnsi="Verdana"/>
          <w:color w:val="000000"/>
          <w:sz w:val="18"/>
          <w:szCs w:val="18"/>
        </w:rPr>
        <w:t>, A.A. Благоразумного, A.B. Бриллиан-това, В.И.</w:t>
      </w:r>
      <w:r>
        <w:rPr>
          <w:rStyle w:val="WW8Num3z0"/>
          <w:rFonts w:ascii="Verdana" w:hAnsi="Verdana"/>
          <w:color w:val="000000"/>
          <w:sz w:val="18"/>
          <w:szCs w:val="18"/>
        </w:rPr>
        <w:t> </w:t>
      </w:r>
      <w:r>
        <w:rPr>
          <w:rStyle w:val="WW8Num4z0"/>
          <w:rFonts w:ascii="Verdana" w:hAnsi="Verdana"/>
          <w:color w:val="4682B4"/>
          <w:sz w:val="18"/>
          <w:szCs w:val="18"/>
        </w:rPr>
        <w:t>Воронцова</w:t>
      </w:r>
      <w:r>
        <w:rPr>
          <w:rFonts w:ascii="Verdana" w:hAnsi="Verdana"/>
          <w:color w:val="000000"/>
          <w:sz w:val="18"/>
          <w:szCs w:val="18"/>
        </w:rPr>
        <w:t>, А.П. Гладилина, А.Г. Елагина, А.Э.</w:t>
      </w:r>
      <w:r>
        <w:rPr>
          <w:rStyle w:val="WW8Num3z0"/>
          <w:rFonts w:ascii="Verdana" w:hAnsi="Verdana"/>
          <w:color w:val="000000"/>
          <w:sz w:val="18"/>
          <w:szCs w:val="18"/>
        </w:rPr>
        <w:t> </w:t>
      </w:r>
      <w:r>
        <w:rPr>
          <w:rStyle w:val="WW8Num4z0"/>
          <w:rFonts w:ascii="Verdana" w:hAnsi="Verdana"/>
          <w:color w:val="4682B4"/>
          <w:sz w:val="18"/>
          <w:szCs w:val="18"/>
        </w:rPr>
        <w:t>Жалинского</w:t>
      </w:r>
      <w:r>
        <w:rPr>
          <w:rFonts w:ascii="Verdana" w:hAnsi="Verdana"/>
          <w:color w:val="000000"/>
          <w:sz w:val="18"/>
          <w:szCs w:val="18"/>
        </w:rPr>
        <w:t>, А.Г. За-лужного, В.П. Илларионова, А.Н.</w:t>
      </w:r>
      <w:r>
        <w:rPr>
          <w:rStyle w:val="WW8Num3z0"/>
          <w:rFonts w:ascii="Verdana" w:hAnsi="Verdana"/>
          <w:color w:val="000000"/>
          <w:sz w:val="18"/>
          <w:szCs w:val="18"/>
        </w:rPr>
        <w:t> </w:t>
      </w:r>
      <w:r>
        <w:rPr>
          <w:rStyle w:val="WW8Num4z0"/>
          <w:rFonts w:ascii="Verdana" w:hAnsi="Verdana"/>
          <w:color w:val="4682B4"/>
          <w:sz w:val="18"/>
          <w:szCs w:val="18"/>
        </w:rPr>
        <w:t>Калюжного</w:t>
      </w:r>
      <w:r>
        <w:rPr>
          <w:rFonts w:ascii="Verdana" w:hAnsi="Verdana"/>
          <w:color w:val="000000"/>
          <w:sz w:val="18"/>
          <w:szCs w:val="18"/>
        </w:rPr>
        <w:t>, М.П. Киреева, A.M. Кононова,</w:t>
      </w:r>
    </w:p>
    <w:p w:rsidR="00A964D0" w:rsidRDefault="00A964D0" w:rsidP="00A964D0">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B.Б.</w:t>
      </w:r>
      <w:r>
        <w:rPr>
          <w:rStyle w:val="WW8Num3z0"/>
          <w:rFonts w:ascii="Verdana" w:hAnsi="Verdana"/>
          <w:color w:val="000000"/>
          <w:sz w:val="18"/>
          <w:szCs w:val="18"/>
        </w:rPr>
        <w:t> </w:t>
      </w:r>
      <w:r>
        <w:rPr>
          <w:rStyle w:val="WW8Num4z0"/>
          <w:rFonts w:ascii="Verdana" w:hAnsi="Verdana"/>
          <w:color w:val="4682B4"/>
          <w:sz w:val="18"/>
          <w:szCs w:val="18"/>
        </w:rPr>
        <w:t>Коробова</w:t>
      </w:r>
      <w:r>
        <w:rPr>
          <w:rFonts w:ascii="Verdana" w:hAnsi="Verdana"/>
          <w:color w:val="000000"/>
          <w:sz w:val="18"/>
          <w:szCs w:val="18"/>
        </w:rPr>
        <w:t>, В.М. Кукушина, И.О. Кулиева, Г.Ю.</w:t>
      </w:r>
      <w:r>
        <w:rPr>
          <w:rStyle w:val="WW8Num3z0"/>
          <w:rFonts w:ascii="Verdana" w:hAnsi="Verdana"/>
          <w:color w:val="000000"/>
          <w:sz w:val="18"/>
          <w:szCs w:val="18"/>
        </w:rPr>
        <w:t> </w:t>
      </w:r>
      <w:r>
        <w:rPr>
          <w:rStyle w:val="WW8Num4z0"/>
          <w:rFonts w:ascii="Verdana" w:hAnsi="Verdana"/>
          <w:color w:val="4682B4"/>
          <w:sz w:val="18"/>
          <w:szCs w:val="18"/>
        </w:rPr>
        <w:t>Лесникова</w:t>
      </w:r>
      <w:r>
        <w:rPr>
          <w:rFonts w:ascii="Verdana" w:hAnsi="Verdana"/>
          <w:color w:val="000000"/>
          <w:sz w:val="18"/>
          <w:szCs w:val="18"/>
        </w:rPr>
        <w:t>, О.В. Лукичева, АФ. Майдыкова, АА Майорова, ВБ. Малинина, НС.</w:t>
      </w:r>
      <w:r>
        <w:rPr>
          <w:rStyle w:val="WW8Num3z0"/>
          <w:rFonts w:ascii="Verdana" w:hAnsi="Verdana"/>
          <w:color w:val="000000"/>
          <w:sz w:val="18"/>
          <w:szCs w:val="18"/>
        </w:rPr>
        <w:t> </w:t>
      </w:r>
      <w:r>
        <w:rPr>
          <w:rStyle w:val="WW8Num4z0"/>
          <w:rFonts w:ascii="Verdana" w:hAnsi="Verdana"/>
          <w:color w:val="4682B4"/>
          <w:sz w:val="18"/>
          <w:szCs w:val="18"/>
        </w:rPr>
        <w:t>Малушкина</w:t>
      </w:r>
      <w:r>
        <w:rPr>
          <w:rFonts w:ascii="Verdana" w:hAnsi="Verdana"/>
          <w:color w:val="000000"/>
          <w:sz w:val="18"/>
          <w:szCs w:val="18"/>
        </w:rPr>
        <w:t>, АК. Микеева,</w:t>
      </w:r>
    </w:p>
    <w:p w:rsidR="00A964D0" w:rsidRDefault="00A964D0" w:rsidP="00A964D0">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C.А. Старостина; Д.А.</w:t>
      </w:r>
      <w:r>
        <w:rPr>
          <w:rStyle w:val="WW8Num3z0"/>
          <w:rFonts w:ascii="Verdana" w:hAnsi="Verdana"/>
          <w:color w:val="000000"/>
          <w:sz w:val="18"/>
          <w:szCs w:val="18"/>
        </w:rPr>
        <w:t> </w:t>
      </w:r>
      <w:r>
        <w:rPr>
          <w:rStyle w:val="WW8Num4z0"/>
          <w:rFonts w:ascii="Verdana" w:hAnsi="Verdana"/>
          <w:color w:val="4682B4"/>
          <w:sz w:val="18"/>
          <w:szCs w:val="18"/>
        </w:rPr>
        <w:t>Шестакова</w:t>
      </w:r>
      <w:r>
        <w:rPr>
          <w:rFonts w:ascii="Verdana" w:hAnsi="Verdana"/>
          <w:color w:val="000000"/>
          <w:sz w:val="18"/>
          <w:szCs w:val="18"/>
        </w:rPr>
        <w:t>, H.A. Фроловой, В.Ф. Цепелева.</w:t>
      </w:r>
    </w:p>
    <w:p w:rsidR="00A964D0" w:rsidRDefault="00A964D0" w:rsidP="00A964D0">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Для разработки предложений и рекомендаций, направленных на совершенствование профилактики наркотизма, также важны научные результаты А.И.</w:t>
      </w:r>
      <w:r>
        <w:rPr>
          <w:rStyle w:val="WW8Num3z0"/>
          <w:rFonts w:ascii="Verdana" w:hAnsi="Verdana"/>
          <w:color w:val="000000"/>
          <w:sz w:val="18"/>
          <w:szCs w:val="18"/>
        </w:rPr>
        <w:t> </w:t>
      </w:r>
      <w:r>
        <w:rPr>
          <w:rStyle w:val="WW8Num4z0"/>
          <w:rFonts w:ascii="Verdana" w:hAnsi="Verdana"/>
          <w:color w:val="4682B4"/>
          <w:sz w:val="18"/>
          <w:szCs w:val="18"/>
        </w:rPr>
        <w:t>Алексеева</w:t>
      </w:r>
      <w:r>
        <w:rPr>
          <w:rFonts w:ascii="Verdana" w:hAnsi="Verdana"/>
          <w:color w:val="000000"/>
          <w:sz w:val="18"/>
          <w:szCs w:val="18"/>
        </w:rPr>
        <w:t>, Н.Т. Алиева, Х.Д. Аликперова, Ю.М.</w:t>
      </w:r>
      <w:r>
        <w:rPr>
          <w:rStyle w:val="WW8Num3z0"/>
          <w:rFonts w:ascii="Verdana" w:hAnsi="Verdana"/>
          <w:color w:val="000000"/>
          <w:sz w:val="18"/>
          <w:szCs w:val="18"/>
        </w:rPr>
        <w:t> </w:t>
      </w:r>
      <w:r>
        <w:rPr>
          <w:rStyle w:val="WW8Num4z0"/>
          <w:rFonts w:ascii="Verdana" w:hAnsi="Verdana"/>
          <w:color w:val="4682B4"/>
          <w:sz w:val="18"/>
          <w:szCs w:val="18"/>
        </w:rPr>
        <w:t>Антоняна</w:t>
      </w:r>
      <w:r>
        <w:rPr>
          <w:rFonts w:ascii="Verdana" w:hAnsi="Verdana"/>
          <w:color w:val="000000"/>
          <w:sz w:val="18"/>
          <w:szCs w:val="18"/>
        </w:rPr>
        <w:t>, P.O. Авакяна, Л.Н. Анисимова, Л.И.</w:t>
      </w:r>
      <w:r>
        <w:rPr>
          <w:rStyle w:val="WW8Num3z0"/>
          <w:rFonts w:ascii="Verdana" w:hAnsi="Verdana"/>
          <w:color w:val="000000"/>
          <w:sz w:val="18"/>
          <w:szCs w:val="18"/>
        </w:rPr>
        <w:t> </w:t>
      </w:r>
      <w:r>
        <w:rPr>
          <w:rStyle w:val="WW8Num4z0"/>
          <w:rFonts w:ascii="Verdana" w:hAnsi="Verdana"/>
          <w:color w:val="4682B4"/>
          <w:sz w:val="18"/>
          <w:szCs w:val="18"/>
        </w:rPr>
        <w:t>Беляевой</w:t>
      </w:r>
      <w:r>
        <w:rPr>
          <w:rFonts w:ascii="Verdana" w:hAnsi="Verdana"/>
          <w:color w:val="000000"/>
          <w:sz w:val="18"/>
          <w:szCs w:val="18"/>
        </w:rPr>
        <w:t>, C.B. Бородина, A.A. Габиани, А.Я.</w:t>
      </w:r>
      <w:r>
        <w:rPr>
          <w:rStyle w:val="WW8Num3z0"/>
          <w:rFonts w:ascii="Verdana" w:hAnsi="Verdana"/>
          <w:color w:val="000000"/>
          <w:sz w:val="18"/>
          <w:szCs w:val="18"/>
        </w:rPr>
        <w:t> </w:t>
      </w:r>
      <w:r>
        <w:rPr>
          <w:rStyle w:val="WW8Num4z0"/>
          <w:rFonts w:ascii="Verdana" w:hAnsi="Verdana"/>
          <w:color w:val="4682B4"/>
          <w:sz w:val="18"/>
          <w:szCs w:val="18"/>
        </w:rPr>
        <w:t>Гришко</w:t>
      </w:r>
      <w:r>
        <w:rPr>
          <w:rFonts w:ascii="Verdana" w:hAnsi="Verdana"/>
          <w:color w:val="000000"/>
          <w:sz w:val="18"/>
          <w:szCs w:val="18"/>
        </w:rPr>
        <w:t>, К.К. Горяинова, Д.П. Джанашия, А.Э.</w:t>
      </w:r>
      <w:r>
        <w:rPr>
          <w:rStyle w:val="WW8Num3z0"/>
          <w:rFonts w:ascii="Verdana" w:hAnsi="Verdana"/>
          <w:color w:val="000000"/>
          <w:sz w:val="18"/>
          <w:szCs w:val="18"/>
        </w:rPr>
        <w:t> </w:t>
      </w:r>
      <w:r>
        <w:rPr>
          <w:rStyle w:val="WW8Num4z0"/>
          <w:rFonts w:ascii="Verdana" w:hAnsi="Verdana"/>
          <w:color w:val="4682B4"/>
          <w:sz w:val="18"/>
          <w:szCs w:val="18"/>
        </w:rPr>
        <w:t>Жалинского</w:t>
      </w:r>
      <w:r>
        <w:rPr>
          <w:rFonts w:ascii="Verdana" w:hAnsi="Verdana"/>
          <w:color w:val="000000"/>
          <w:sz w:val="18"/>
          <w:szCs w:val="18"/>
        </w:rPr>
        <w:t>, К.Е. Игошева, Б.Ф. Калачева, А.Д.</w:t>
      </w:r>
      <w:r>
        <w:rPr>
          <w:rStyle w:val="WW8Num3z0"/>
          <w:rFonts w:ascii="Verdana" w:hAnsi="Verdana"/>
          <w:color w:val="000000"/>
          <w:sz w:val="18"/>
          <w:szCs w:val="18"/>
        </w:rPr>
        <w:t> </w:t>
      </w:r>
      <w:r>
        <w:rPr>
          <w:rStyle w:val="WW8Num4z0"/>
          <w:rFonts w:ascii="Verdana" w:hAnsi="Verdana"/>
          <w:color w:val="4682B4"/>
          <w:sz w:val="18"/>
          <w:szCs w:val="18"/>
        </w:rPr>
        <w:t>Клипачева</w:t>
      </w:r>
      <w:r>
        <w:rPr>
          <w:rFonts w:ascii="Verdana" w:hAnsi="Verdana"/>
          <w:color w:val="000000"/>
          <w:sz w:val="18"/>
          <w:szCs w:val="18"/>
        </w:rPr>
        <w:t>, С.Я. Лебедева, A.B. Наумова, C.B.</w:t>
      </w:r>
      <w:r>
        <w:rPr>
          <w:rStyle w:val="WW8Num3z0"/>
          <w:rFonts w:ascii="Verdana" w:hAnsi="Verdana"/>
          <w:color w:val="000000"/>
          <w:sz w:val="18"/>
          <w:szCs w:val="18"/>
        </w:rPr>
        <w:t> </w:t>
      </w:r>
      <w:r>
        <w:rPr>
          <w:rStyle w:val="WW8Num4z0"/>
          <w:rFonts w:ascii="Verdana" w:hAnsi="Verdana"/>
          <w:color w:val="4682B4"/>
          <w:sz w:val="18"/>
          <w:szCs w:val="18"/>
        </w:rPr>
        <w:t>Полубинской</w:t>
      </w:r>
      <w:r>
        <w:rPr>
          <w:rFonts w:ascii="Verdana" w:hAnsi="Verdana"/>
          <w:color w:val="000000"/>
          <w:sz w:val="18"/>
          <w:szCs w:val="18"/>
        </w:rPr>
        <w:t>, В.П. Ре-вина, Е.Е. Тонкова, М.Д.</w:t>
      </w:r>
      <w:r>
        <w:rPr>
          <w:rStyle w:val="WW8Num3z0"/>
          <w:rFonts w:ascii="Verdana" w:hAnsi="Verdana"/>
          <w:color w:val="000000"/>
          <w:sz w:val="18"/>
          <w:szCs w:val="18"/>
        </w:rPr>
        <w:t> </w:t>
      </w:r>
      <w:r>
        <w:rPr>
          <w:rStyle w:val="WW8Num4z0"/>
          <w:rFonts w:ascii="Verdana" w:hAnsi="Verdana"/>
          <w:color w:val="4682B4"/>
          <w:sz w:val="18"/>
          <w:szCs w:val="18"/>
        </w:rPr>
        <w:t>Шаргородского</w:t>
      </w:r>
      <w:r>
        <w:rPr>
          <w:rFonts w:ascii="Verdana" w:hAnsi="Verdana"/>
          <w:color w:val="000000"/>
          <w:sz w:val="18"/>
          <w:szCs w:val="18"/>
        </w:rPr>
        <w:t>.</w:t>
      </w:r>
    </w:p>
    <w:p w:rsidR="00A964D0" w:rsidRDefault="00A964D0" w:rsidP="00A964D0">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Вместе с тем, несмотря на многообразие подходов к изучению молодежного наркотизма, целостной, методологически и теоретически выверенной кони цепции его профилактики в России не сложилось. Этим во многом продиктована необходимость проведения настоящего диссертационного исследования.</w:t>
      </w:r>
    </w:p>
    <w:p w:rsidR="00A964D0" w:rsidRDefault="00A964D0" w:rsidP="00A964D0">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Объект исследования: наркотизм среди несовершеннолетних и молодежи,</w:t>
      </w:r>
      <w:r>
        <w:rPr>
          <w:rStyle w:val="WW8Num3z0"/>
          <w:rFonts w:ascii="Verdana" w:hAnsi="Verdana"/>
          <w:color w:val="000000"/>
          <w:sz w:val="18"/>
          <w:szCs w:val="18"/>
        </w:rPr>
        <w:t> </w:t>
      </w:r>
      <w:r>
        <w:rPr>
          <w:rStyle w:val="WW8Num4z0"/>
          <w:rFonts w:ascii="Verdana" w:hAnsi="Verdana"/>
          <w:color w:val="4682B4"/>
          <w:sz w:val="18"/>
          <w:szCs w:val="18"/>
        </w:rPr>
        <w:t>наркопреступность</w:t>
      </w:r>
      <w:r>
        <w:rPr>
          <w:rStyle w:val="WW8Num3z0"/>
          <w:rFonts w:ascii="Verdana" w:hAnsi="Verdana"/>
          <w:color w:val="000000"/>
          <w:sz w:val="18"/>
          <w:szCs w:val="18"/>
        </w:rPr>
        <w:t> </w:t>
      </w:r>
      <w:r>
        <w:rPr>
          <w:rFonts w:ascii="Verdana" w:hAnsi="Verdana"/>
          <w:color w:val="000000"/>
          <w:sz w:val="18"/>
          <w:szCs w:val="18"/>
        </w:rPr>
        <w:t>с участием и в отношении них, а также процесс их профилактики.</w:t>
      </w:r>
    </w:p>
    <w:p w:rsidR="00A964D0" w:rsidRDefault="00A964D0" w:rsidP="00A964D0">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Предмет исследования: статистические данные; мнение населения, специалистов, экспертов; совокупность научных взглядов и концептуальных представлений о молодежном</w:t>
      </w:r>
      <w:r>
        <w:rPr>
          <w:rStyle w:val="WW8Num3z0"/>
          <w:rFonts w:ascii="Verdana" w:hAnsi="Verdana"/>
          <w:color w:val="000000"/>
          <w:sz w:val="18"/>
          <w:szCs w:val="18"/>
        </w:rPr>
        <w:t> </w:t>
      </w:r>
      <w:r>
        <w:rPr>
          <w:rStyle w:val="WW8Num4z0"/>
          <w:rFonts w:ascii="Verdana" w:hAnsi="Verdana"/>
          <w:color w:val="4682B4"/>
          <w:sz w:val="18"/>
          <w:szCs w:val="18"/>
        </w:rPr>
        <w:t>наркотизме</w:t>
      </w:r>
      <w:r>
        <w:rPr>
          <w:rStyle w:val="WW8Num3z0"/>
          <w:rFonts w:ascii="Verdana" w:hAnsi="Verdana"/>
          <w:color w:val="000000"/>
          <w:sz w:val="18"/>
          <w:szCs w:val="18"/>
        </w:rPr>
        <w:t> </w:t>
      </w:r>
      <w:r>
        <w:rPr>
          <w:rFonts w:ascii="Verdana" w:hAnsi="Verdana"/>
          <w:color w:val="000000"/>
          <w:sz w:val="18"/>
          <w:szCs w:val="18"/>
        </w:rPr>
        <w:t>и наркопреступности, ее криминологических показателях, социальных последствиях и профилактике; отечественное (прежде всего: Стратегия государственной антинаркотической« политики Российской Федерации до 2020 года, ее Концепция, планы по их реализации, федеральные и региональные целевые программы, обзорные справки о деятельности Межведомственных и антинаркотических комиссий, Государственного антинаркотического комитета, отчеты</w:t>
      </w:r>
      <w:r>
        <w:rPr>
          <w:rStyle w:val="WW8Num3z0"/>
          <w:rFonts w:ascii="Verdana" w:hAnsi="Verdana"/>
          <w:color w:val="000000"/>
          <w:sz w:val="18"/>
          <w:szCs w:val="18"/>
        </w:rPr>
        <w:t> </w:t>
      </w:r>
      <w:r>
        <w:rPr>
          <w:rStyle w:val="WW8Num4z0"/>
          <w:rFonts w:ascii="Verdana" w:hAnsi="Verdana"/>
          <w:color w:val="4682B4"/>
          <w:sz w:val="18"/>
          <w:szCs w:val="18"/>
        </w:rPr>
        <w:t>МВД</w:t>
      </w:r>
      <w:r>
        <w:rPr>
          <w:rStyle w:val="WW8Num3z0"/>
          <w:rFonts w:ascii="Verdana" w:hAnsi="Verdana"/>
          <w:color w:val="000000"/>
          <w:sz w:val="18"/>
          <w:szCs w:val="18"/>
        </w:rPr>
        <w:t> </w:t>
      </w:r>
      <w:r>
        <w:rPr>
          <w:rFonts w:ascii="Verdana" w:hAnsi="Verdana"/>
          <w:color w:val="000000"/>
          <w:sz w:val="18"/>
          <w:szCs w:val="18"/>
        </w:rPr>
        <w:t>России и ФСКН России) и международное законодательства.</w:t>
      </w:r>
    </w:p>
    <w:p w:rsidR="00A964D0" w:rsidRDefault="00A964D0" w:rsidP="00A964D0">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Цель исследования состоит в разработке научной концепции объяснения наркотизма, наркопреступлений, их причин и на этой базе создании системы профилактики молодежного наркотизма, включающей в себя уточненные стратегическую цель и оперативные задачи, основные детерминанты ее эффективности, предложения и рекомендации по оптимизации форм и методов деятельности^ ее субъектов, ресурсного (информационного, кадрового и финансового) и правового обеспечений системы.</w:t>
      </w:r>
    </w:p>
    <w:p w:rsidR="00A964D0" w:rsidRDefault="00A964D0" w:rsidP="00A964D0">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 xml:space="preserve">На достижение указанной цели направлено решение следующих взаимосвязанных задач: выявление предпосылок актуализации системы профилактики молодежного наркотизма и </w:t>
      </w:r>
      <w:r>
        <w:rPr>
          <w:rFonts w:ascii="Verdana" w:hAnsi="Verdana"/>
          <w:color w:val="000000"/>
          <w:sz w:val="18"/>
          <w:szCs w:val="18"/>
        </w:rPr>
        <w:lastRenderedPageBreak/>
        <w:t>наркопреступности в современной России; определение современных тенденций молодежного наркотизма и наркопреступности, динамики наркопреступлений, их детерминант;</w:t>
      </w:r>
      <w:r>
        <w:rPr>
          <w:rStyle w:val="WW8Num4z0"/>
          <w:rFonts w:ascii="Verdana" w:hAnsi="Verdana"/>
          <w:color w:val="4682B4"/>
          <w:sz w:val="18"/>
          <w:szCs w:val="18"/>
        </w:rPr>
        <w:t>криминологический</w:t>
      </w:r>
      <w:r>
        <w:rPr>
          <w:rStyle w:val="WW8Num3z0"/>
          <w:rFonts w:ascii="Verdana" w:hAnsi="Verdana"/>
          <w:color w:val="000000"/>
          <w:sz w:val="18"/>
          <w:szCs w:val="18"/>
        </w:rPr>
        <w:t> </w:t>
      </w:r>
      <w:r>
        <w:rPr>
          <w:rFonts w:ascii="Verdana" w:hAnsi="Verdana"/>
          <w:color w:val="000000"/>
          <w:sz w:val="18"/>
          <w:szCs w:val="18"/>
        </w:rPr>
        <w:t>анализ личности молодого наркопреступника и</w:t>
      </w:r>
      <w:r>
        <w:rPr>
          <w:rStyle w:val="WW8Num3z0"/>
          <w:rFonts w:ascii="Verdana" w:hAnsi="Verdana"/>
          <w:color w:val="000000"/>
          <w:sz w:val="18"/>
          <w:szCs w:val="18"/>
        </w:rPr>
        <w:t> </w:t>
      </w:r>
      <w:r>
        <w:rPr>
          <w:rStyle w:val="WW8Num4z0"/>
          <w:rFonts w:ascii="Verdana" w:hAnsi="Verdana"/>
          <w:color w:val="4682B4"/>
          <w:sz w:val="18"/>
          <w:szCs w:val="18"/>
        </w:rPr>
        <w:t>виктимологическая</w:t>
      </w:r>
      <w:r>
        <w:rPr>
          <w:rStyle w:val="WW8Num3z0"/>
          <w:rFonts w:ascii="Verdana" w:hAnsi="Verdana"/>
          <w:color w:val="000000"/>
          <w:sz w:val="18"/>
          <w:szCs w:val="18"/>
        </w:rPr>
        <w:t> </w:t>
      </w:r>
      <w:r>
        <w:rPr>
          <w:rFonts w:ascii="Verdana" w:hAnsi="Verdana"/>
          <w:color w:val="000000"/>
          <w:sz w:val="18"/>
          <w:szCs w:val="18"/>
        </w:rPr>
        <w:t>характеристика его жертвы; осмысление опыта субъектов профилактики молодежного наркотизма и наркопреступности в современной России, других стран, ее эффективности и выработка рекомендаций по совершенствованию</w:t>
      </w:r>
      <w:r>
        <w:rPr>
          <w:rStyle w:val="WW8Num3z0"/>
          <w:rFonts w:ascii="Verdana" w:hAnsi="Verdana"/>
          <w:color w:val="000000"/>
          <w:sz w:val="18"/>
          <w:szCs w:val="18"/>
        </w:rPr>
        <w:t> </w:t>
      </w:r>
      <w:r>
        <w:rPr>
          <w:rStyle w:val="WW8Num4z0"/>
          <w:rFonts w:ascii="Verdana" w:hAnsi="Verdana"/>
          <w:color w:val="4682B4"/>
          <w:sz w:val="18"/>
          <w:szCs w:val="18"/>
        </w:rPr>
        <w:t>правоприменительной</w:t>
      </w:r>
      <w:r>
        <w:rPr>
          <w:rStyle w:val="WW8Num3z0"/>
          <w:rFonts w:ascii="Verdana" w:hAnsi="Verdana"/>
          <w:color w:val="000000"/>
          <w:sz w:val="18"/>
          <w:szCs w:val="18"/>
        </w:rPr>
        <w:t> </w:t>
      </w:r>
      <w:r>
        <w:rPr>
          <w:rFonts w:ascii="Verdana" w:hAnsi="Verdana"/>
          <w:color w:val="000000"/>
          <w:sz w:val="18"/>
          <w:szCs w:val="18"/>
        </w:rPr>
        <w:t>практики; анализ и выявление проблем формирования международного и национального правового обеспечения в сфере предупреждения молодежной наркопреступности, обоснование предложений по его совершенствованию; разработка прогнозных показателей молодежного наркотизма и наркопреступности и осуществление их криминологического прогнозирования в России; концептуализация модели модернизации системы профилактики молодежного наркотизма.</w:t>
      </w:r>
    </w:p>
    <w:p w:rsidR="00A964D0" w:rsidRDefault="00A964D0" w:rsidP="00A964D0">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Основная гипотеза диссертационного исследования заключается в следующих предположениях: во-первых,</w:t>
      </w:r>
      <w:r>
        <w:rPr>
          <w:rStyle w:val="WW8Num3z0"/>
          <w:rFonts w:ascii="Verdana" w:hAnsi="Verdana"/>
          <w:color w:val="000000"/>
          <w:sz w:val="18"/>
          <w:szCs w:val="18"/>
        </w:rPr>
        <w:t> </w:t>
      </w:r>
      <w:r>
        <w:rPr>
          <w:rStyle w:val="WW8Num4z0"/>
          <w:rFonts w:ascii="Verdana" w:hAnsi="Verdana"/>
          <w:color w:val="4682B4"/>
          <w:sz w:val="18"/>
          <w:szCs w:val="18"/>
        </w:rPr>
        <w:t>несовершеннолетние</w:t>
      </w:r>
      <w:r>
        <w:rPr>
          <w:rStyle w:val="WW8Num3z0"/>
          <w:rFonts w:ascii="Verdana" w:hAnsi="Verdana"/>
          <w:color w:val="000000"/>
          <w:sz w:val="18"/>
          <w:szCs w:val="18"/>
        </w:rPr>
        <w:t> </w:t>
      </w:r>
      <w:r>
        <w:rPr>
          <w:rFonts w:ascii="Verdana" w:hAnsi="Verdana"/>
          <w:color w:val="000000"/>
          <w:sz w:val="18"/>
          <w:szCs w:val="18"/>
        </w:rPr>
        <w:t>и молодежь, совершающие наркопреступления, одновременно являются их жертвами и группой риска молодежного наркотизма; во-вторых, проблемы профилактики молодежного наркотизма все еще остаются в значительной» степени вне сферы целенаправленного и, постоянного воздействия со стороны ее субъектов. Это, в частности, обусловлено отсутствием системы профилактики; в-третьих, субъекты антинаркотической профилактики имеют значительный организационно-технологический, ресурсный, научно-методический и нормативно-правовой антинаркотические потенциалы, которые могут быть актуализированы при условии эффективной организации антинаркотической политики, основанной на криминологическом анализе молодежной наркопреступности и исследовании тенденций наркотизма; в-четвертых, при изучении теоретических и эмпирических источников можно разработать и предложить субъектам профилактики для реализации комплекс практических рекомендаций по ее совершенствованию; в-пятых, разработка1 прогноза молодежного наркотизма и наркопреступности повысит результативность профилактических мер.</w:t>
      </w:r>
    </w:p>
    <w:p w:rsidR="00A964D0" w:rsidRDefault="00A964D0" w:rsidP="00A964D0">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Методологическая)основа и методы исследования представлены принятыми в юридической науке принципами познания социальной реальности и правовых институтов в их историческом развитии, взаимосвязи и взаимообусловленности с точки зрения теории и практики, истории и современности.</w:t>
      </w:r>
    </w:p>
    <w:p w:rsidR="00A964D0" w:rsidRDefault="00A964D0" w:rsidP="00A964D0">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Отправной точкой анализа генезиса и формирования системы профилактики послужили различные концепции распространения наркотизма: культурологические, семейно-педагогические, социологические, правовые, социально-психологические, раскрывающие многообразные аспекты проблемы. Вывод Р. Миллера, утверждающего, что проявлением субкультуры нижнего слоя общества является</w:t>
      </w:r>
      <w:r>
        <w:rPr>
          <w:rStyle w:val="WW8Num3z0"/>
          <w:rFonts w:ascii="Verdana" w:hAnsi="Verdana"/>
          <w:color w:val="000000"/>
          <w:sz w:val="18"/>
          <w:szCs w:val="18"/>
        </w:rPr>
        <w:t> </w:t>
      </w:r>
      <w:r>
        <w:rPr>
          <w:rStyle w:val="WW8Num4z0"/>
          <w:rFonts w:ascii="Verdana" w:hAnsi="Verdana"/>
          <w:color w:val="4682B4"/>
          <w:sz w:val="18"/>
          <w:szCs w:val="18"/>
        </w:rPr>
        <w:t>преступность</w:t>
      </w:r>
      <w:r>
        <w:rPr>
          <w:rStyle w:val="WW8Num3z0"/>
          <w:rFonts w:ascii="Verdana" w:hAnsi="Verdana"/>
          <w:color w:val="000000"/>
          <w:sz w:val="18"/>
          <w:szCs w:val="18"/>
        </w:rPr>
        <w:t> </w:t>
      </w:r>
      <w:r>
        <w:rPr>
          <w:rFonts w:ascii="Verdana" w:hAnsi="Verdana"/>
          <w:color w:val="000000"/>
          <w:sz w:val="18"/>
          <w:szCs w:val="18"/>
        </w:rPr>
        <w:t>молодежи, и выявленная С.Я. Лебедевым ее взаимосвязь с</w:t>
      </w:r>
      <w:r>
        <w:rPr>
          <w:rStyle w:val="WW8Num3z0"/>
          <w:rFonts w:ascii="Verdana" w:hAnsi="Verdana"/>
          <w:color w:val="000000"/>
          <w:sz w:val="18"/>
          <w:szCs w:val="18"/>
        </w:rPr>
        <w:t> </w:t>
      </w:r>
      <w:r>
        <w:rPr>
          <w:rStyle w:val="WW8Num4z0"/>
          <w:rFonts w:ascii="Verdana" w:hAnsi="Verdana"/>
          <w:color w:val="4682B4"/>
          <w:sz w:val="18"/>
          <w:szCs w:val="18"/>
        </w:rPr>
        <w:t>криминальными</w:t>
      </w:r>
      <w:r>
        <w:rPr>
          <w:rStyle w:val="WW8Num3z0"/>
          <w:rFonts w:ascii="Verdana" w:hAnsi="Verdana"/>
          <w:color w:val="000000"/>
          <w:sz w:val="18"/>
          <w:szCs w:val="18"/>
        </w:rPr>
        <w:t> </w:t>
      </w:r>
      <w:r>
        <w:rPr>
          <w:rFonts w:ascii="Verdana" w:hAnsi="Verdana"/>
          <w:color w:val="000000"/>
          <w:sz w:val="18"/>
          <w:szCs w:val="18"/>
        </w:rPr>
        <w:t>традициями и обычаями позволили определить влияние субкультуры и на наркотизм. Теория отечественной семейной</w:t>
      </w:r>
      <w:r>
        <w:rPr>
          <w:rStyle w:val="WW8Num3z0"/>
          <w:rFonts w:ascii="Verdana" w:hAnsi="Verdana"/>
          <w:color w:val="000000"/>
          <w:sz w:val="18"/>
          <w:szCs w:val="18"/>
        </w:rPr>
        <w:t> </w:t>
      </w:r>
      <w:r>
        <w:rPr>
          <w:rStyle w:val="WW8Num4z0"/>
          <w:rFonts w:ascii="Verdana" w:hAnsi="Verdana"/>
          <w:color w:val="4682B4"/>
          <w:sz w:val="18"/>
          <w:szCs w:val="18"/>
        </w:rPr>
        <w:t>криминологии</w:t>
      </w:r>
      <w:r>
        <w:rPr>
          <w:rFonts w:ascii="Verdana" w:hAnsi="Verdana"/>
          <w:color w:val="000000"/>
          <w:sz w:val="18"/>
          <w:szCs w:val="18"/>
        </w:rPr>
        <w:t>, разработанная Д.А. Шестаковым, раскрывает</w:t>
      </w:r>
      <w:r>
        <w:rPr>
          <w:rStyle w:val="WW8Num3z0"/>
          <w:rFonts w:ascii="Verdana" w:hAnsi="Verdana"/>
          <w:color w:val="000000"/>
          <w:sz w:val="18"/>
          <w:szCs w:val="18"/>
        </w:rPr>
        <w:t> </w:t>
      </w:r>
      <w:r>
        <w:rPr>
          <w:rStyle w:val="WW8Num4z0"/>
          <w:rFonts w:ascii="Verdana" w:hAnsi="Verdana"/>
          <w:color w:val="4682B4"/>
          <w:sz w:val="18"/>
          <w:szCs w:val="18"/>
        </w:rPr>
        <w:t>криминогенную</w:t>
      </w:r>
      <w:r>
        <w:rPr>
          <w:rStyle w:val="WW8Num3z0"/>
          <w:rFonts w:ascii="Verdana" w:hAnsi="Verdana"/>
          <w:color w:val="000000"/>
          <w:sz w:val="18"/>
          <w:szCs w:val="18"/>
        </w:rPr>
        <w:t> </w:t>
      </w:r>
      <w:r>
        <w:rPr>
          <w:rFonts w:ascii="Verdana" w:hAnsi="Verdana"/>
          <w:color w:val="000000"/>
          <w:sz w:val="18"/>
          <w:szCs w:val="18"/>
        </w:rPr>
        <w:t>роль противоречий института семейных отношений («</w:t>
      </w:r>
      <w:r>
        <w:rPr>
          <w:rStyle w:val="WW8Num4z0"/>
          <w:rFonts w:ascii="Verdana" w:hAnsi="Verdana"/>
          <w:color w:val="4682B4"/>
          <w:sz w:val="18"/>
          <w:szCs w:val="18"/>
        </w:rPr>
        <w:t>конфликт полов</w:t>
      </w:r>
      <w:r>
        <w:rPr>
          <w:rFonts w:ascii="Verdana" w:hAnsi="Verdana"/>
          <w:color w:val="000000"/>
          <w:sz w:val="18"/>
          <w:szCs w:val="18"/>
        </w:rPr>
        <w:t>») на трех уровнях: общесоциальном, непосредственного окружения (семейная десоциа-лизация и семейная конфликтность) и личностном (</w:t>
      </w:r>
      <w:r>
        <w:rPr>
          <w:rStyle w:val="WW8Num4z0"/>
          <w:rFonts w:ascii="Verdana" w:hAnsi="Verdana"/>
          <w:color w:val="4682B4"/>
          <w:sz w:val="18"/>
          <w:szCs w:val="18"/>
        </w:rPr>
        <w:t>криминогенная</w:t>
      </w:r>
      <w:r>
        <w:rPr>
          <w:rStyle w:val="WW8Num3z0"/>
          <w:rFonts w:ascii="Verdana" w:hAnsi="Verdana"/>
          <w:color w:val="000000"/>
          <w:sz w:val="18"/>
          <w:szCs w:val="18"/>
        </w:rPr>
        <w:t> </w:t>
      </w:r>
      <w:r>
        <w:rPr>
          <w:rFonts w:ascii="Verdana" w:hAnsi="Verdana"/>
          <w:color w:val="000000"/>
          <w:sz w:val="18"/>
          <w:szCs w:val="18"/>
        </w:rPr>
        <w:t>семейная ситуация). Исключительно значимы</w:t>
      </w:r>
      <w:r>
        <w:rPr>
          <w:rStyle w:val="WW8Num3z0"/>
          <w:rFonts w:ascii="Verdana" w:hAnsi="Verdana"/>
          <w:color w:val="000000"/>
          <w:sz w:val="18"/>
          <w:szCs w:val="18"/>
        </w:rPr>
        <w:t> </w:t>
      </w:r>
      <w:r>
        <w:rPr>
          <w:rStyle w:val="WW8Num4z0"/>
          <w:rFonts w:ascii="Verdana" w:hAnsi="Verdana"/>
          <w:color w:val="4682B4"/>
          <w:sz w:val="18"/>
          <w:szCs w:val="18"/>
        </w:rPr>
        <w:t>криминологические</w:t>
      </w:r>
      <w:r>
        <w:rPr>
          <w:rStyle w:val="WW8Num3z0"/>
          <w:rFonts w:ascii="Verdana" w:hAnsi="Verdana"/>
          <w:color w:val="000000"/>
          <w:sz w:val="18"/>
          <w:szCs w:val="18"/>
        </w:rPr>
        <w:t> </w:t>
      </w:r>
      <w:r>
        <w:rPr>
          <w:rFonts w:ascii="Verdana" w:hAnsi="Verdana"/>
          <w:color w:val="000000"/>
          <w:sz w:val="18"/>
          <w:szCs w:val="18"/>
        </w:rPr>
        <w:t>исследования Ю.М. Антоняна о влиянии семьи в раннем детстве на соблюдение подростками и молодежью уголовно-правовых</w:t>
      </w:r>
      <w:r>
        <w:rPr>
          <w:rStyle w:val="WW8Num3z0"/>
          <w:rFonts w:ascii="Verdana" w:hAnsi="Verdana"/>
          <w:color w:val="000000"/>
          <w:sz w:val="18"/>
          <w:szCs w:val="18"/>
        </w:rPr>
        <w:t> </w:t>
      </w:r>
      <w:r>
        <w:rPr>
          <w:rStyle w:val="WW8Num4z0"/>
          <w:rFonts w:ascii="Verdana" w:hAnsi="Verdana"/>
          <w:color w:val="4682B4"/>
          <w:sz w:val="18"/>
          <w:szCs w:val="18"/>
        </w:rPr>
        <w:t>запретов</w:t>
      </w:r>
      <w:r>
        <w:rPr>
          <w:rFonts w:ascii="Verdana" w:hAnsi="Verdana"/>
          <w:color w:val="000000"/>
          <w:sz w:val="18"/>
          <w:szCs w:val="18"/>
        </w:rPr>
        <w:t>.</w:t>
      </w:r>
    </w:p>
    <w:p w:rsidR="00A964D0" w:rsidRDefault="00A964D0" w:rsidP="00A964D0">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Для достижения целей настоящего исследования использован обоснованный в работах А. Коэна, Р. Клауорда, Л. Оулина, Л. Яблонского, И.И.</w:t>
      </w:r>
      <w:r>
        <w:rPr>
          <w:rStyle w:val="WW8Num3z0"/>
          <w:rFonts w:ascii="Verdana" w:hAnsi="Verdana"/>
          <w:color w:val="000000"/>
          <w:sz w:val="18"/>
          <w:szCs w:val="18"/>
        </w:rPr>
        <w:t> </w:t>
      </w:r>
      <w:r>
        <w:rPr>
          <w:rStyle w:val="WW8Num4z0"/>
          <w:rFonts w:ascii="Verdana" w:hAnsi="Verdana"/>
          <w:color w:val="4682B4"/>
          <w:sz w:val="18"/>
          <w:szCs w:val="18"/>
        </w:rPr>
        <w:t>Карпеца</w:t>
      </w:r>
      <w:r>
        <w:rPr>
          <w:rStyle w:val="WW8Num3z0"/>
          <w:rFonts w:ascii="Verdana" w:hAnsi="Verdana"/>
          <w:color w:val="000000"/>
          <w:sz w:val="18"/>
          <w:szCs w:val="18"/>
        </w:rPr>
        <w:t> </w:t>
      </w:r>
      <w:r>
        <w:rPr>
          <w:rFonts w:ascii="Verdana" w:hAnsi="Verdana"/>
          <w:color w:val="000000"/>
          <w:sz w:val="18"/>
          <w:szCs w:val="18"/>
        </w:rPr>
        <w:t>взгляд на делинквентную субкультуру как на «</w:t>
      </w:r>
      <w:r>
        <w:rPr>
          <w:rStyle w:val="WW8Num4z0"/>
          <w:rFonts w:ascii="Verdana" w:hAnsi="Verdana"/>
          <w:color w:val="4682B4"/>
          <w:sz w:val="18"/>
          <w:szCs w:val="18"/>
        </w:rPr>
        <w:t>нормы наизнанку</w:t>
      </w:r>
      <w:r>
        <w:rPr>
          <w:rFonts w:ascii="Verdana" w:hAnsi="Verdana"/>
          <w:color w:val="000000"/>
          <w:sz w:val="18"/>
          <w:szCs w:val="18"/>
        </w:rPr>
        <w:t>», характеризующие отношения внутри девиантных групп. Принята во внимание теория социальной аномии Э. Дюркгейма, который признает источником девиаций социальную дезорганизацию, а также мнение Р. Мертона о том, что причина девиации кроется в разрыве между культурными целями общества и социально одобряемыми средствами их достижения.</w:t>
      </w:r>
    </w:p>
    <w:p w:rsidR="00A964D0" w:rsidRDefault="00A964D0" w:rsidP="00A964D0">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При исследовании организационного механизма профилактики нарко-тизма в диссертации использованы модели организационно-управленческих процессов, разработанные в рамках структурно-функционального подхода Р. Мертоном и Т. Парсонсом. Применены научные разработки функциональной теории организации при</w:t>
      </w:r>
      <w:r>
        <w:rPr>
          <w:rStyle w:val="WW8Num3z0"/>
          <w:rFonts w:ascii="Verdana" w:hAnsi="Verdana"/>
          <w:color w:val="000000"/>
          <w:sz w:val="18"/>
          <w:szCs w:val="18"/>
        </w:rPr>
        <w:t> </w:t>
      </w:r>
      <w:r>
        <w:rPr>
          <w:rStyle w:val="WW8Num4z0"/>
          <w:rFonts w:ascii="Verdana" w:hAnsi="Verdana"/>
          <w:color w:val="4682B4"/>
          <w:sz w:val="18"/>
          <w:szCs w:val="18"/>
        </w:rPr>
        <w:t>противодействии</w:t>
      </w:r>
      <w:r>
        <w:rPr>
          <w:rStyle w:val="WW8Num3z0"/>
          <w:rFonts w:ascii="Verdana" w:hAnsi="Verdana"/>
          <w:color w:val="000000"/>
          <w:sz w:val="18"/>
          <w:szCs w:val="18"/>
        </w:rPr>
        <w:t> </w:t>
      </w:r>
      <w:r>
        <w:rPr>
          <w:rFonts w:ascii="Verdana" w:hAnsi="Verdana"/>
          <w:color w:val="000000"/>
          <w:sz w:val="18"/>
          <w:szCs w:val="18"/>
        </w:rPr>
        <w:t xml:space="preserve">преступности Р. Айдиняна, Я.И. Ги-линского. Они позволили диссертанту рассматривать процессы межведомственного взаимодействия </w:t>
      </w:r>
      <w:r>
        <w:rPr>
          <w:rFonts w:ascii="Verdana" w:hAnsi="Verdana"/>
          <w:color w:val="000000"/>
          <w:sz w:val="18"/>
          <w:szCs w:val="18"/>
        </w:rPr>
        <w:lastRenderedPageBreak/>
        <w:t>субъектов наркопрофилактики как важный* структурирующий элемент системы управления и социума в целом.</w:t>
      </w:r>
    </w:p>
    <w:p w:rsidR="00A964D0" w:rsidRDefault="00A964D0" w:rsidP="00A964D0">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Особое методологическое значение для исследования имеет системная теория, так как система профилактики представляет собой целостность и описывается понятиями «</w:t>
      </w:r>
      <w:r>
        <w:rPr>
          <w:rStyle w:val="WW8Num4z0"/>
          <w:rFonts w:ascii="Verdana" w:hAnsi="Verdana"/>
          <w:color w:val="4682B4"/>
          <w:sz w:val="18"/>
          <w:szCs w:val="18"/>
        </w:rPr>
        <w:t>взаимодействие</w:t>
      </w:r>
      <w:r>
        <w:rPr>
          <w:rFonts w:ascii="Verdana" w:hAnsi="Verdana"/>
          <w:color w:val="000000"/>
          <w:sz w:val="18"/>
          <w:szCs w:val="18"/>
        </w:rPr>
        <w:t>» и «</w:t>
      </w:r>
      <w:r>
        <w:rPr>
          <w:rStyle w:val="WW8Num4z0"/>
          <w:rFonts w:ascii="Verdana" w:hAnsi="Verdana"/>
          <w:color w:val="4682B4"/>
          <w:sz w:val="18"/>
          <w:szCs w:val="18"/>
        </w:rPr>
        <w:t>взаимосодействие</w:t>
      </w:r>
      <w:r>
        <w:rPr>
          <w:rFonts w:ascii="Verdana" w:hAnsi="Verdana"/>
          <w:color w:val="000000"/>
          <w:sz w:val="18"/>
          <w:szCs w:val="18"/>
        </w:rPr>
        <w:t>» при решении единых задач, стоящих перед целым (в данном случае — перед системой профилактики молодежного наркотизма), и включает в себя международное сотрудничество, криминологические аспекты которого раскрыты В.Ф. Цепеле-вым. Существенный вклад в системный анализ преступности внесли С.Е.</w:t>
      </w:r>
      <w:r>
        <w:rPr>
          <w:rStyle w:val="WW8Num3z0"/>
          <w:rFonts w:ascii="Verdana" w:hAnsi="Verdana"/>
          <w:color w:val="000000"/>
          <w:sz w:val="18"/>
          <w:szCs w:val="18"/>
        </w:rPr>
        <w:t> </w:t>
      </w:r>
      <w:r>
        <w:rPr>
          <w:rStyle w:val="WW8Num4z0"/>
          <w:rFonts w:ascii="Verdana" w:hAnsi="Verdana"/>
          <w:color w:val="4682B4"/>
          <w:sz w:val="18"/>
          <w:szCs w:val="18"/>
        </w:rPr>
        <w:t>Вицин</w:t>
      </w:r>
      <w:r>
        <w:rPr>
          <w:rFonts w:ascii="Verdana" w:hAnsi="Verdana"/>
          <w:color w:val="000000"/>
          <w:sz w:val="18"/>
          <w:szCs w:val="18"/>
        </w:rPr>
        <w:t>, Я.И. Гилинский; У.С. Джекебаев, Д.А.</w:t>
      </w:r>
      <w:r>
        <w:rPr>
          <w:rStyle w:val="WW8Num3z0"/>
          <w:rFonts w:ascii="Verdana" w:hAnsi="Verdana"/>
          <w:color w:val="000000"/>
          <w:sz w:val="18"/>
          <w:szCs w:val="18"/>
        </w:rPr>
        <w:t> </w:t>
      </w:r>
      <w:r>
        <w:rPr>
          <w:rStyle w:val="WW8Num4z0"/>
          <w:rFonts w:ascii="Verdana" w:hAnsi="Verdana"/>
          <w:color w:val="4682B4"/>
          <w:sz w:val="18"/>
          <w:szCs w:val="18"/>
        </w:rPr>
        <w:t>Ли</w:t>
      </w:r>
      <w:r>
        <w:rPr>
          <w:rFonts w:ascii="Verdana" w:hAnsi="Verdana"/>
          <w:color w:val="000000"/>
          <w:sz w:val="18"/>
          <w:szCs w:val="18"/>
        </w:rPr>
        <w:t>, Д.А. Шестаков. В свою очередь, знания о криминологическом моделировании Г.А.</w:t>
      </w:r>
      <w:r>
        <w:rPr>
          <w:rStyle w:val="WW8Num3z0"/>
          <w:rFonts w:ascii="Verdana" w:hAnsi="Verdana"/>
          <w:color w:val="000000"/>
          <w:sz w:val="18"/>
          <w:szCs w:val="18"/>
        </w:rPr>
        <w:t> </w:t>
      </w:r>
      <w:r>
        <w:rPr>
          <w:rStyle w:val="WW8Num4z0"/>
          <w:rFonts w:ascii="Verdana" w:hAnsi="Verdana"/>
          <w:color w:val="4682B4"/>
          <w:sz w:val="18"/>
          <w:szCs w:val="18"/>
        </w:rPr>
        <w:t>Аванесова</w:t>
      </w:r>
      <w:r>
        <w:rPr>
          <w:rFonts w:ascii="Verdana" w:hAnsi="Verdana"/>
          <w:color w:val="000000"/>
          <w:sz w:val="18"/>
          <w:szCs w:val="18"/>
        </w:rPr>
        <w:t>, Ю.М. Антоняна, Ю.Д. Блувштейна, С.Е.</w:t>
      </w:r>
      <w:r>
        <w:rPr>
          <w:rStyle w:val="WW8Num3z0"/>
          <w:rFonts w:ascii="Verdana" w:hAnsi="Verdana"/>
          <w:color w:val="000000"/>
          <w:sz w:val="18"/>
          <w:szCs w:val="18"/>
        </w:rPr>
        <w:t> </w:t>
      </w:r>
      <w:r>
        <w:rPr>
          <w:rStyle w:val="WW8Num4z0"/>
          <w:rFonts w:ascii="Verdana" w:hAnsi="Verdana"/>
          <w:color w:val="4682B4"/>
          <w:sz w:val="18"/>
          <w:szCs w:val="18"/>
        </w:rPr>
        <w:t>Вицина</w:t>
      </w:r>
      <w:r>
        <w:rPr>
          <w:rFonts w:ascii="Verdana" w:hAnsi="Verdana"/>
          <w:color w:val="000000"/>
          <w:sz w:val="18"/>
          <w:szCs w:val="18"/>
        </w:rPr>
        <w:t>, В.Н.,Кудрявцева, Э.Г. Юзихановой позволили спрогнозировать возможные изменения молодежного наркотизма и системы его профилактики. Таким образом, сложность и многогранность предмета исследования обусловили необходимость правового анализа проблемы, опираясь на классические и современные труды отечественных и зарубежных исследователей.</w:t>
      </w:r>
    </w:p>
    <w:p w:rsidR="00A964D0" w:rsidRDefault="00A964D0" w:rsidP="00A964D0">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В работе применен широкий спектр общенаучных методов познания (анализ, синтез, обобщение, сравнение, исторический, логический, системный, структурно-функциональный), а также специально-научных — региональный, ситуационный, сравнительно-правовой, формально-логический анализы, социологические и статистические методы сбора и обработки информации.</w:t>
      </w:r>
    </w:p>
    <w:p w:rsidR="00A964D0" w:rsidRDefault="00A964D0" w:rsidP="00A964D0">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Эмпирическую базу исследования составили: анализ национального и международного законодательства в сфере противодействия незаконному обороту наркотиков, профилактики наркомании и ее социальных последствий, регулирования деятельности субъектов профилактики молодежного наркотизма и сферы их координации (ГАК,</w:t>
      </w:r>
      <w:r>
        <w:rPr>
          <w:rStyle w:val="WW8Num3z0"/>
          <w:rFonts w:ascii="Verdana" w:hAnsi="Verdana"/>
          <w:color w:val="000000"/>
          <w:sz w:val="18"/>
          <w:szCs w:val="18"/>
        </w:rPr>
        <w:t> </w:t>
      </w:r>
      <w:r>
        <w:rPr>
          <w:rStyle w:val="WW8Num4z0"/>
          <w:rFonts w:ascii="Verdana" w:hAnsi="Verdana"/>
          <w:color w:val="4682B4"/>
          <w:sz w:val="18"/>
          <w:szCs w:val="18"/>
        </w:rPr>
        <w:t>АНК</w:t>
      </w:r>
      <w:r>
        <w:rPr>
          <w:rFonts w:ascii="Verdana" w:hAnsi="Verdana"/>
          <w:color w:val="000000"/>
          <w:sz w:val="18"/>
          <w:szCs w:val="18"/>
        </w:rPr>
        <w:t>, МВК), а также обзоры их деятельности; характеристика антинаркотической профилактики некоторых стран (Германия, Швеция, Исландия,</w:t>
      </w:r>
      <w:r>
        <w:rPr>
          <w:rStyle w:val="WW8Num3z0"/>
          <w:rFonts w:ascii="Verdana" w:hAnsi="Verdana"/>
          <w:color w:val="000000"/>
          <w:sz w:val="18"/>
          <w:szCs w:val="18"/>
        </w:rPr>
        <w:t> </w:t>
      </w:r>
      <w:r>
        <w:rPr>
          <w:rStyle w:val="WW8Num4z0"/>
          <w:rFonts w:ascii="Verdana" w:hAnsi="Verdana"/>
          <w:color w:val="4682B4"/>
          <w:sz w:val="18"/>
          <w:szCs w:val="18"/>
        </w:rPr>
        <w:t>США</w:t>
      </w:r>
      <w:r>
        <w:rPr>
          <w:rFonts w:ascii="Verdana" w:hAnsi="Verdana"/>
          <w:color w:val="000000"/>
          <w:sz w:val="18"/>
          <w:szCs w:val="18"/>
        </w:rPr>
        <w:t>); экспертиза отдельных нормативных правовых актов на ресурсную обеспеченность субъектов профилактики молодежного1 наркотизма, системность и достаточность проводимых ими мероприятий; анализ статистических данных МВД России и ФСКН России с 1998 г. по 2011 г., отчетов</w:t>
      </w:r>
      <w:r>
        <w:rPr>
          <w:rStyle w:val="WW8Num3z0"/>
          <w:rFonts w:ascii="Verdana" w:hAnsi="Verdana"/>
          <w:color w:val="000000"/>
          <w:sz w:val="18"/>
          <w:szCs w:val="18"/>
        </w:rPr>
        <w:t> </w:t>
      </w:r>
      <w:r>
        <w:rPr>
          <w:rStyle w:val="WW8Num4z0"/>
          <w:rFonts w:ascii="Verdana" w:hAnsi="Verdana"/>
          <w:color w:val="4682B4"/>
          <w:sz w:val="18"/>
          <w:szCs w:val="18"/>
        </w:rPr>
        <w:t>Генпрокуратуры</w:t>
      </w:r>
      <w:r>
        <w:rPr>
          <w:rStyle w:val="WW8Num3z0"/>
          <w:rFonts w:ascii="Verdana" w:hAnsi="Verdana"/>
          <w:color w:val="000000"/>
          <w:sz w:val="18"/>
          <w:szCs w:val="18"/>
        </w:rPr>
        <w:t> </w:t>
      </w:r>
      <w:r>
        <w:rPr>
          <w:rFonts w:ascii="Verdana" w:hAnsi="Verdana"/>
          <w:color w:val="000000"/>
          <w:sz w:val="18"/>
          <w:szCs w:val="18"/>
        </w:rPr>
        <w:t>РФ и итогов медицинского мониторинга. Осуществлен вторичный анализ результатов всероссийских мониторингов общественного мнения о состоянии молодежного наркотизма, результатов криминологических и социологических исследований, проведенных другими авторами. Их выводы использованы для сопоставления выявленных тенденций исследуемой проблемы.</w:t>
      </w:r>
    </w:p>
    <w:p w:rsidR="00A964D0" w:rsidRDefault="00A964D0" w:rsidP="00A964D0">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Обобщены материалы оперативно-розыскной,</w:t>
      </w:r>
      <w:r>
        <w:rPr>
          <w:rStyle w:val="WW8Num3z0"/>
          <w:rFonts w:ascii="Verdana" w:hAnsi="Verdana"/>
          <w:color w:val="000000"/>
          <w:sz w:val="18"/>
          <w:szCs w:val="18"/>
        </w:rPr>
        <w:t> </w:t>
      </w:r>
      <w:r>
        <w:rPr>
          <w:rStyle w:val="WW8Num4z0"/>
          <w:rFonts w:ascii="Verdana" w:hAnsi="Verdana"/>
          <w:color w:val="4682B4"/>
          <w:sz w:val="18"/>
          <w:szCs w:val="18"/>
        </w:rPr>
        <w:t>следственной</w:t>
      </w:r>
      <w:r>
        <w:rPr>
          <w:rStyle w:val="WW8Num3z0"/>
          <w:rFonts w:ascii="Verdana" w:hAnsi="Verdana"/>
          <w:color w:val="000000"/>
          <w:sz w:val="18"/>
          <w:szCs w:val="18"/>
        </w:rPr>
        <w:t> </w:t>
      </w:r>
      <w:r>
        <w:rPr>
          <w:rFonts w:ascii="Verdana" w:hAnsi="Verdana"/>
          <w:color w:val="000000"/>
          <w:sz w:val="18"/>
          <w:szCs w:val="18"/>
        </w:rPr>
        <w:t>и судебной практики и уголовных дел по фактам</w:t>
      </w:r>
      <w:r>
        <w:rPr>
          <w:rStyle w:val="WW8Num3z0"/>
          <w:rFonts w:ascii="Verdana" w:hAnsi="Verdana"/>
          <w:color w:val="000000"/>
          <w:sz w:val="18"/>
          <w:szCs w:val="18"/>
        </w:rPr>
        <w:t> </w:t>
      </w:r>
      <w:r>
        <w:rPr>
          <w:rStyle w:val="WW8Num4z0"/>
          <w:rFonts w:ascii="Verdana" w:hAnsi="Verdana"/>
          <w:color w:val="4682B4"/>
          <w:sz w:val="18"/>
          <w:szCs w:val="18"/>
        </w:rPr>
        <w:t>совершения</w:t>
      </w:r>
      <w:r>
        <w:rPr>
          <w:rStyle w:val="WW8Num3z0"/>
          <w:rFonts w:ascii="Verdana" w:hAnsi="Verdana"/>
          <w:color w:val="000000"/>
          <w:sz w:val="18"/>
          <w:szCs w:val="18"/>
        </w:rPr>
        <w:t> </w:t>
      </w:r>
      <w:r>
        <w:rPr>
          <w:rFonts w:ascii="Verdana" w:hAnsi="Verdana"/>
          <w:color w:val="000000"/>
          <w:sz w:val="18"/>
          <w:szCs w:val="18"/>
        </w:rPr>
        <w:t>преступлений в сфере незаконного оборота наркотиков, документы о деятельности правоохранительных органов по профилактике молодежного наркотизма. Изучено свыше 800 дел оперативного учета и 300 уголовных дел о</w:t>
      </w:r>
      <w:r>
        <w:rPr>
          <w:rStyle w:val="WW8Num4z0"/>
          <w:rFonts w:ascii="Verdana" w:hAnsi="Verdana"/>
          <w:color w:val="4682B4"/>
          <w:sz w:val="18"/>
          <w:szCs w:val="18"/>
        </w:rPr>
        <w:t>наркопреступлениях</w:t>
      </w:r>
      <w:r>
        <w:rPr>
          <w:rFonts w:ascii="Verdana" w:hAnsi="Verdana"/>
          <w:color w:val="000000"/>
          <w:sz w:val="18"/>
          <w:szCs w:val="18"/>
        </w:rPr>
        <w:t>, рассмотренных в 2000-2011 гг. судами России.</w:t>
      </w:r>
    </w:p>
    <w:p w:rsidR="00A964D0" w:rsidRDefault="00A964D0" w:rsidP="00A964D0">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С целью анализа состояния антинаркотической профилактики в трех регионах Центрального федерального округа России (Белгородская, Костромская и Липецкая области) проведено социологическое исследование «</w:t>
      </w:r>
      <w:r>
        <w:rPr>
          <w:rStyle w:val="WW8Num4z0"/>
          <w:rFonts w:ascii="Verdana" w:hAnsi="Verdana"/>
          <w:color w:val="4682B4"/>
          <w:sz w:val="18"/>
          <w:szCs w:val="18"/>
        </w:rPr>
        <w:t>Управление процессом профилактики молодежного наркотизма в регионе</w:t>
      </w:r>
      <w:r>
        <w:rPr>
          <w:rFonts w:ascii="Verdana" w:hAnsi="Verdana"/>
          <w:color w:val="000000"/>
          <w:sz w:val="18"/>
          <w:szCs w:val="18"/>
        </w:rPr>
        <w:t>» (проект регионального конкурса «</w:t>
      </w:r>
      <w:r>
        <w:rPr>
          <w:rStyle w:val="WW8Num4z0"/>
          <w:rFonts w:ascii="Verdana" w:hAnsi="Verdana"/>
          <w:color w:val="4682B4"/>
          <w:sz w:val="18"/>
          <w:szCs w:val="18"/>
        </w:rPr>
        <w:t>Центральная Россия: прошлое, настоящее, будущее</w:t>
      </w:r>
      <w:r>
        <w:rPr>
          <w:rFonts w:ascii="Verdana" w:hAnsi="Verdana"/>
          <w:color w:val="000000"/>
          <w:sz w:val="18"/>
          <w:szCs w:val="18"/>
        </w:rPr>
        <w:t>» 2006 года №06-03-55306а/ц, поддержанный</w:t>
      </w:r>
      <w:r>
        <w:rPr>
          <w:rStyle w:val="WW8Num3z0"/>
          <w:rFonts w:ascii="Verdana" w:hAnsi="Verdana"/>
          <w:color w:val="000000"/>
          <w:sz w:val="18"/>
          <w:szCs w:val="18"/>
        </w:rPr>
        <w:t> </w:t>
      </w:r>
      <w:r>
        <w:rPr>
          <w:rStyle w:val="WW8Num4z0"/>
          <w:rFonts w:ascii="Verdana" w:hAnsi="Verdana"/>
          <w:color w:val="4682B4"/>
          <w:sz w:val="18"/>
          <w:szCs w:val="18"/>
        </w:rPr>
        <w:t>РГНФ</w:t>
      </w:r>
      <w:r>
        <w:rPr>
          <w:rStyle w:val="WW8Num3z0"/>
          <w:rFonts w:ascii="Verdana" w:hAnsi="Verdana"/>
          <w:color w:val="000000"/>
          <w:sz w:val="18"/>
          <w:szCs w:val="18"/>
        </w:rPr>
        <w:t> </w:t>
      </w:r>
      <w:r>
        <w:rPr>
          <w:rFonts w:ascii="Verdana" w:hAnsi="Verdana"/>
          <w:color w:val="000000"/>
          <w:sz w:val="18"/>
          <w:szCs w:val="18"/>
        </w:rPr>
        <w:t>и правительством Белгородской области).</w:t>
      </w:r>
    </w:p>
    <w:p w:rsidR="00A964D0" w:rsidRDefault="00A964D0" w:rsidP="00A964D0">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Количество привлеченных к исследованию респондентов-специалистов отобрано пропорционально численности населения в субъектах федерации и составило 10-15 % каждой категории. Были получены и проанализированы анкеты сотрудников МВД России и ФСКН России - 1110 шт., педагогов, преподающих в школах, средних и высших учебных заведениях, — 1147 и врачей (наркологи, психологи и педиатры) — 133. Экспертное анкетирование проведено в 2006 и 2010 гг., в качестве экспертов выступили 43 специалиста ФСКН России (Управление межведомственного взаимодействия-в сфере профилактики), МВД России и ученых г.г. Москвы, Санкт-Петербурга, Воронежа, Нижнего Новгорода, Белгорода, Казани.</w:t>
      </w:r>
    </w:p>
    <w:p w:rsidR="00A964D0" w:rsidRDefault="00A964D0" w:rsidP="00A964D0">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Проанализированы информационно-аналитические материалы, справки, обзоры и иные</w:t>
      </w:r>
      <w:r>
        <w:rPr>
          <w:rStyle w:val="WW8Num3z0"/>
          <w:rFonts w:ascii="Verdana" w:hAnsi="Verdana"/>
          <w:color w:val="000000"/>
          <w:sz w:val="18"/>
          <w:szCs w:val="18"/>
        </w:rPr>
        <w:t> </w:t>
      </w:r>
      <w:r>
        <w:rPr>
          <w:rStyle w:val="WW8Num4z0"/>
          <w:rFonts w:ascii="Verdana" w:hAnsi="Verdana"/>
          <w:color w:val="4682B4"/>
          <w:sz w:val="18"/>
          <w:szCs w:val="18"/>
        </w:rPr>
        <w:t>служебные</w:t>
      </w:r>
      <w:r>
        <w:rPr>
          <w:rStyle w:val="WW8Num3z0"/>
          <w:rFonts w:ascii="Verdana" w:hAnsi="Verdana"/>
          <w:color w:val="000000"/>
          <w:sz w:val="18"/>
          <w:szCs w:val="18"/>
        </w:rPr>
        <w:t> </w:t>
      </w:r>
      <w:r>
        <w:rPr>
          <w:rFonts w:ascii="Verdana" w:hAnsi="Verdana"/>
          <w:color w:val="000000"/>
          <w:sz w:val="18"/>
          <w:szCs w:val="18"/>
        </w:rPr>
        <w:t xml:space="preserve">документы, отражающие результаты субъектов антинаркотической деятельности в регионах России. В работе нашел отражение практический опыт работы диссертанта в оперативной службе, информационном центре подразделений органов внутренних дел МВД России. Процесс </w:t>
      </w:r>
      <w:r>
        <w:rPr>
          <w:rFonts w:ascii="Verdana" w:hAnsi="Verdana"/>
          <w:color w:val="000000"/>
          <w:sz w:val="18"/>
          <w:szCs w:val="18"/>
        </w:rPr>
        <w:lastRenderedPageBreak/>
        <w:t>сбора, обработки и анализа статистической и социологической информаций осуществлялся с соблюдением- требований репрезентативности, предъявляемых к подобным социально-правовым исследованиям.</w:t>
      </w:r>
    </w:p>
    <w:p w:rsidR="00A964D0" w:rsidRDefault="00A964D0" w:rsidP="00A964D0">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Научная новизна исследования заключается в том, что на монографическом уровне осуществлен комплексный подход к исследованию молодежной наркопреступности в совокупности с негативными проявлениями* молодежного наркотизма (психологическими, медицинскими, социальными) у лиц,</w:t>
      </w:r>
      <w:r>
        <w:rPr>
          <w:rStyle w:val="WW8Num3z0"/>
          <w:rFonts w:ascii="Verdana" w:hAnsi="Verdana"/>
          <w:color w:val="000000"/>
          <w:sz w:val="18"/>
          <w:szCs w:val="18"/>
        </w:rPr>
        <w:t> </w:t>
      </w:r>
      <w:r>
        <w:rPr>
          <w:rStyle w:val="WW8Num4z0"/>
          <w:rFonts w:ascii="Verdana" w:hAnsi="Verdana"/>
          <w:color w:val="4682B4"/>
          <w:sz w:val="18"/>
          <w:szCs w:val="18"/>
        </w:rPr>
        <w:t>совершающих</w:t>
      </w:r>
      <w:r>
        <w:rPr>
          <w:rStyle w:val="WW8Num3z0"/>
          <w:rFonts w:ascii="Verdana" w:hAnsi="Verdana"/>
          <w:color w:val="000000"/>
          <w:sz w:val="18"/>
          <w:szCs w:val="18"/>
        </w:rPr>
        <w:t> </w:t>
      </w:r>
      <w:r>
        <w:rPr>
          <w:rFonts w:ascii="Verdana" w:hAnsi="Verdana"/>
          <w:color w:val="000000"/>
          <w:sz w:val="18"/>
          <w:szCs w:val="18"/>
        </w:rPr>
        <w:t>наркопреступления, и их жертв.</w:t>
      </w:r>
    </w:p>
    <w:p w:rsidR="00A964D0" w:rsidRDefault="00A964D0" w:rsidP="00A964D0">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Основные положения, отвечающие критерию научной новизны, могут быть сведены к следующему:</w:t>
      </w:r>
    </w:p>
    <w:p w:rsidR="00A964D0" w:rsidRDefault="00A964D0" w:rsidP="00A964D0">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 предложен авторский взгляд на личность</w:t>
      </w:r>
      <w:r>
        <w:rPr>
          <w:rStyle w:val="WW8Num3z0"/>
          <w:rFonts w:ascii="Verdana" w:hAnsi="Verdana"/>
          <w:color w:val="000000"/>
          <w:sz w:val="18"/>
          <w:szCs w:val="18"/>
        </w:rPr>
        <w:t> </w:t>
      </w:r>
      <w:r>
        <w:rPr>
          <w:rStyle w:val="WW8Num4z0"/>
          <w:rFonts w:ascii="Verdana" w:hAnsi="Verdana"/>
          <w:color w:val="4682B4"/>
          <w:sz w:val="18"/>
          <w:szCs w:val="18"/>
        </w:rPr>
        <w:t>наркопреступника</w:t>
      </w:r>
      <w:r>
        <w:rPr>
          <w:rStyle w:val="WW8Num3z0"/>
          <w:rFonts w:ascii="Verdana" w:hAnsi="Verdana"/>
          <w:color w:val="000000"/>
          <w:sz w:val="18"/>
          <w:szCs w:val="18"/>
        </w:rPr>
        <w:t> </w:t>
      </w:r>
      <w:r>
        <w:rPr>
          <w:rFonts w:ascii="Verdana" w:hAnsi="Verdana"/>
          <w:color w:val="000000"/>
          <w:sz w:val="18"/>
          <w:szCs w:val="18"/>
        </w:rPr>
        <w:t>молодого возраста, выступающей одновременно жертвой молодежного наркотизма;</w:t>
      </w:r>
    </w:p>
    <w:p w:rsidR="00A964D0" w:rsidRDefault="00A964D0" w:rsidP="00A964D0">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 определены современные тенденции молодежной наркопреступности;</w:t>
      </w:r>
    </w:p>
    <w:p w:rsidR="00A964D0" w:rsidRDefault="00A964D0" w:rsidP="00A964D0">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 выявлена наркоспециализация у этнических преступных групп;</w:t>
      </w:r>
    </w:p>
    <w:p w:rsidR="00A964D0" w:rsidRDefault="00A964D0" w:rsidP="00A964D0">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 введено В;научный оборот понятие «</w:t>
      </w:r>
      <w:r>
        <w:rPr>
          <w:rStyle w:val="WW8Num4z0"/>
          <w:rFonts w:ascii="Verdana" w:hAnsi="Verdana"/>
          <w:color w:val="4682B4"/>
          <w:sz w:val="18"/>
          <w:szCs w:val="18"/>
        </w:rPr>
        <w:t>наркотизированная семья</w:t>
      </w:r>
      <w:r>
        <w:rPr>
          <w:rFonts w:ascii="Verdana" w:hAnsi="Verdana"/>
          <w:color w:val="000000"/>
          <w:sz w:val="18"/>
          <w:szCs w:val="18"/>
        </w:rPr>
        <w:t>»;</w:t>
      </w:r>
    </w:p>
    <w:p w:rsidR="00A964D0" w:rsidRDefault="00A964D0" w:rsidP="00A964D0">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 разработаны классификации</w:t>
      </w:r>
      <w:r>
        <w:rPr>
          <w:rStyle w:val="WW8Num3z0"/>
          <w:rFonts w:ascii="Verdana" w:hAnsi="Verdana"/>
          <w:color w:val="000000"/>
          <w:sz w:val="18"/>
          <w:szCs w:val="18"/>
        </w:rPr>
        <w:t> </w:t>
      </w:r>
      <w:r>
        <w:rPr>
          <w:rStyle w:val="WW8Num4z0"/>
          <w:rFonts w:ascii="Verdana" w:hAnsi="Verdana"/>
          <w:color w:val="4682B4"/>
          <w:sz w:val="18"/>
          <w:szCs w:val="18"/>
        </w:rPr>
        <w:t>наркопреступников</w:t>
      </w:r>
      <w:r>
        <w:rPr>
          <w:rFonts w:ascii="Verdana" w:hAnsi="Verdana"/>
          <w:color w:val="000000"/>
          <w:sz w:val="18"/>
          <w:szCs w:val="18"/>
        </w:rPr>
        <w:t>1 молодежного возраста по характеру их деятельности и в зависимости от мотивов совершения ими уголовно</w:t>
      </w:r>
      <w:r>
        <w:rPr>
          <w:rStyle w:val="WW8Num3z0"/>
          <w:rFonts w:ascii="Verdana" w:hAnsi="Verdana"/>
          <w:color w:val="000000"/>
          <w:sz w:val="18"/>
          <w:szCs w:val="18"/>
        </w:rPr>
        <w:t> </w:t>
      </w:r>
      <w:r>
        <w:rPr>
          <w:rStyle w:val="WW8Num4z0"/>
          <w:rFonts w:ascii="Verdana" w:hAnsi="Verdana"/>
          <w:color w:val="4682B4"/>
          <w:sz w:val="18"/>
          <w:szCs w:val="18"/>
        </w:rPr>
        <w:t>наказуемых</w:t>
      </w:r>
      <w:r>
        <w:rPr>
          <w:rStyle w:val="WW8Num3z0"/>
          <w:rFonts w:ascii="Verdana" w:hAnsi="Verdana"/>
          <w:color w:val="000000"/>
          <w:sz w:val="18"/>
          <w:szCs w:val="18"/>
        </w:rPr>
        <w:t> </w:t>
      </w:r>
      <w:r>
        <w:rPr>
          <w:rFonts w:ascii="Verdana" w:hAnsi="Verdana"/>
          <w:color w:val="000000"/>
          <w:sz w:val="18"/>
          <w:szCs w:val="18"/>
        </w:rPr>
        <w:t>деяний;</w:t>
      </w:r>
    </w:p>
    <w:p w:rsidR="00A964D0" w:rsidRDefault="00A964D0" w:rsidP="00A964D0">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 определено влияние социального, образовательного статусов,</w:t>
      </w:r>
      <w:r>
        <w:rPr>
          <w:rStyle w:val="WW8Num3z0"/>
          <w:rFonts w:ascii="Verdana" w:hAnsi="Verdana"/>
          <w:color w:val="000000"/>
          <w:sz w:val="18"/>
          <w:szCs w:val="18"/>
        </w:rPr>
        <w:t> </w:t>
      </w:r>
      <w:r>
        <w:rPr>
          <w:rStyle w:val="WW8Num4z0"/>
          <w:rFonts w:ascii="Verdana" w:hAnsi="Verdana"/>
          <w:color w:val="4682B4"/>
          <w:sz w:val="18"/>
          <w:szCs w:val="18"/>
        </w:rPr>
        <w:t>судимости</w:t>
      </w:r>
      <w:r>
        <w:rPr>
          <w:rStyle w:val="WW8Num3z0"/>
          <w:rFonts w:ascii="Verdana" w:hAnsi="Verdana"/>
          <w:color w:val="000000"/>
          <w:sz w:val="18"/>
          <w:szCs w:val="18"/>
        </w:rPr>
        <w:t> </w:t>
      </w:r>
      <w:r>
        <w:rPr>
          <w:rFonts w:ascii="Verdana" w:hAnsi="Verdana"/>
          <w:color w:val="000000"/>
          <w:sz w:val="18"/>
          <w:szCs w:val="18"/>
        </w:rPr>
        <w:t>молодых граждан на совершение преступления в сфере незаконного оборота наркотиков;</w:t>
      </w:r>
    </w:p>
    <w:p w:rsidR="00A964D0" w:rsidRDefault="00A964D0" w:rsidP="00A964D0">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 разработаны концептуальные основы профилактики' молодежного нар-котизма, детализирующие генеральную цель Стратегии государственной антинаркотической политики Российской Федерации до 2020 года, реализуемые при достижении условий повышения эффективности профилактической деятельности, внедрении предложенных авторской модели мониторинга и проекта комплексной программы виктимологической профилактики молодежной наркопреступности в современной России;</w:t>
      </w:r>
    </w:p>
    <w:p w:rsidR="00A964D0" w:rsidRDefault="00A964D0" w:rsidP="00A964D0">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 определена специфика современного этапа профилактики молодежного наркотизм а в России, выражающаяся во взаимодействии субъектов профилактики, повышении роли правоохранительных органов, прежде всего, МВД и ФСКН России, создании координирующих структур;</w:t>
      </w:r>
    </w:p>
    <w:p w:rsidR="00A964D0" w:rsidRDefault="00A964D0" w:rsidP="00A964D0">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 научно обоснованы рекомендации в целях повышения эффективности деятельности субъектов антинаркотической профилактики;</w:t>
      </w:r>
    </w:p>
    <w:p w:rsidR="00A964D0" w:rsidRDefault="00A964D0" w:rsidP="00A964D0">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 внесены предложения de lege ferenda по совершенствованию УК РФ с целью защиты несовершеннолетних и молодежи от наркотизма и наркопреступности.</w:t>
      </w:r>
    </w:p>
    <w:p w:rsidR="00A964D0" w:rsidRDefault="00A964D0" w:rsidP="00A964D0">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Отличаются научной новизной и другие выводы и предложения, сформулированные соискателем по результатам диссертационного! исследования.</w:t>
      </w:r>
    </w:p>
    <w:p w:rsidR="00A964D0" w:rsidRDefault="00A964D0" w:rsidP="00A964D0">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На защиту выносятся научно-теоретические, организационные и правовые положения* концептуального характера:</w:t>
      </w:r>
    </w:p>
    <w:p w:rsidR="00A964D0" w:rsidRDefault="00A964D0" w:rsidP="00A964D0">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1. Сформулированы теоретические основы социально-правовых явлений - молодежного наркотизма и наркопреступности в современной России:</w:t>
      </w:r>
    </w:p>
    <w:p w:rsidR="00A964D0" w:rsidRDefault="00A964D0" w:rsidP="00A964D0">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1.1) молодежный наркотизм — социально-правовое явление, выражающееся в относительно распространенном, статистически устойчивом потреблении частью несовершеннолетних и молодежи наркотических средств или психотропных веществ, которое влечет за собой распространение наркомании, преступлений, мелких правонарушений и иных негативных психологических, медицинских, социальных последствий;</w:t>
      </w:r>
    </w:p>
    <w:p w:rsidR="00A964D0" w:rsidRDefault="00A964D0" w:rsidP="00A964D0">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1.2) молодежная наркопреступность, как относительно самостоятельный вид преступности, включает в себя деяния, предусмотренные</w:t>
      </w:r>
      <w:r>
        <w:rPr>
          <w:rStyle w:val="WW8Num3z0"/>
          <w:rFonts w:ascii="Verdana" w:hAnsi="Verdana"/>
          <w:color w:val="000000"/>
          <w:sz w:val="18"/>
          <w:szCs w:val="18"/>
        </w:rPr>
        <w:t> </w:t>
      </w:r>
      <w:r>
        <w:rPr>
          <w:rStyle w:val="WW8Num4z0"/>
          <w:rFonts w:ascii="Verdana" w:hAnsi="Verdana"/>
          <w:color w:val="4682B4"/>
          <w:sz w:val="18"/>
          <w:szCs w:val="18"/>
        </w:rPr>
        <w:t>статьями</w:t>
      </w:r>
      <w:r>
        <w:rPr>
          <w:rFonts w:ascii="Verdana" w:hAnsi="Verdana"/>
          <w:color w:val="000000"/>
          <w:sz w:val="18"/>
          <w:szCs w:val="18"/>
        </w:rPr>
        <w:t>* 228-234 УК РФ, совершаемые</w:t>
      </w:r>
      <w:r>
        <w:rPr>
          <w:rStyle w:val="WW8Num3z0"/>
          <w:rFonts w:ascii="Verdana" w:hAnsi="Verdana"/>
          <w:color w:val="000000"/>
          <w:sz w:val="18"/>
          <w:szCs w:val="18"/>
        </w:rPr>
        <w:t> </w:t>
      </w:r>
      <w:r>
        <w:rPr>
          <w:rStyle w:val="WW8Num4z0"/>
          <w:rFonts w:ascii="Verdana" w:hAnsi="Verdana"/>
          <w:color w:val="4682B4"/>
          <w:sz w:val="18"/>
          <w:szCs w:val="18"/>
        </w:rPr>
        <w:t>несовершеннолетними</w:t>
      </w:r>
      <w:r>
        <w:rPr>
          <w:rFonts w:ascii="Verdana" w:hAnsi="Verdana"/>
          <w:color w:val="000000"/>
          <w:sz w:val="18"/>
          <w:szCs w:val="18"/>
        </w:rPr>
        <w:t>, молодежью и в отношении них, когда они одновременно являются и жертвами молодежного наркотизма;</w:t>
      </w:r>
    </w:p>
    <w:p w:rsidR="00A964D0" w:rsidRDefault="00A964D0" w:rsidP="00A964D0">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1.3) первичной группой риска заболевания наркоманией, заражения ВИЧ-инфекцией, гепатитами, СПИДом являются несовершеннолетние и молодежь, допускающие немедицинское потребление наркотиков и составляющие около 3,5 миллионов россиян в возрасте 14-29 лет; вторичной — члены «</w:t>
      </w:r>
      <w:r>
        <w:rPr>
          <w:rStyle w:val="WW8Num4z0"/>
          <w:rFonts w:ascii="Verdana" w:hAnsi="Verdana"/>
          <w:color w:val="4682B4"/>
          <w:sz w:val="18"/>
          <w:szCs w:val="18"/>
        </w:rPr>
        <w:t>наркотизированных семей</w:t>
      </w:r>
      <w:r>
        <w:rPr>
          <w:rFonts w:ascii="Verdana" w:hAnsi="Verdana"/>
          <w:color w:val="000000"/>
          <w:sz w:val="18"/>
          <w:szCs w:val="18"/>
        </w:rPr>
        <w:t xml:space="preserve">»; третичной- — лица без постоянного источника </w:t>
      </w:r>
      <w:r>
        <w:rPr>
          <w:rFonts w:ascii="Verdana" w:hAnsi="Verdana"/>
          <w:color w:val="000000"/>
          <w:sz w:val="18"/>
          <w:szCs w:val="18"/>
        </w:rPr>
        <w:lastRenderedPageBreak/>
        <w:t>дохода или имеющие его в размере ниже прожиточного минимума. Все они представляют группы риска молодежного наркотизма и наркопреступности;</w:t>
      </w:r>
    </w:p>
    <w:p w:rsidR="00A964D0" w:rsidRDefault="00A964D0" w:rsidP="00A964D0">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1.4) современной тенденцией молодежной наркопреступности в России является изменение ее структуры за счет увеличения уровня латентности сбыта наркотических средств в регионах с наибольшими показателями уголовно наказуемых</w:t>
      </w:r>
      <w:r>
        <w:rPr>
          <w:rStyle w:val="WW8Num3z0"/>
          <w:rFonts w:ascii="Verdana" w:hAnsi="Verdana"/>
          <w:color w:val="000000"/>
          <w:sz w:val="18"/>
          <w:szCs w:val="18"/>
        </w:rPr>
        <w:t> </w:t>
      </w:r>
      <w:r>
        <w:rPr>
          <w:rStyle w:val="WW8Num4z0"/>
          <w:rFonts w:ascii="Verdana" w:hAnsi="Verdana"/>
          <w:color w:val="4682B4"/>
          <w:sz w:val="18"/>
          <w:szCs w:val="18"/>
        </w:rPr>
        <w:t>деяний</w:t>
      </w:r>
      <w:r>
        <w:rPr>
          <w:rStyle w:val="WW8Num3z0"/>
          <w:rFonts w:ascii="Verdana" w:hAnsi="Verdana"/>
          <w:color w:val="000000"/>
          <w:sz w:val="18"/>
          <w:szCs w:val="18"/>
        </w:rPr>
        <w:t> </w:t>
      </w:r>
      <w:r>
        <w:rPr>
          <w:rFonts w:ascii="Verdana" w:hAnsi="Verdana"/>
          <w:color w:val="000000"/>
          <w:sz w:val="18"/>
          <w:szCs w:val="18"/>
        </w:rPr>
        <w:t>(по ст.ст. 228-234 УК РФ), в «</w:t>
      </w:r>
      <w:r>
        <w:rPr>
          <w:rStyle w:val="WW8Num4z0"/>
          <w:rFonts w:ascii="Verdana" w:hAnsi="Verdana"/>
          <w:color w:val="4682B4"/>
          <w:sz w:val="18"/>
          <w:szCs w:val="18"/>
        </w:rPr>
        <w:t>горячих точках</w:t>
      </w:r>
      <w:r>
        <w:rPr>
          <w:rFonts w:ascii="Verdana" w:hAnsi="Verdana"/>
          <w:color w:val="000000"/>
          <w:sz w:val="18"/>
          <w:szCs w:val="18"/>
        </w:rPr>
        <w:t>», а также склонения к наркопотреблению, организации и содержания</w:t>
      </w:r>
      <w:r>
        <w:rPr>
          <w:rStyle w:val="WW8Num4z0"/>
          <w:rFonts w:ascii="Verdana" w:hAnsi="Verdana"/>
          <w:color w:val="4682B4"/>
          <w:sz w:val="18"/>
          <w:szCs w:val="18"/>
        </w:rPr>
        <w:t>наркопритонов</w:t>
      </w:r>
      <w:r>
        <w:rPr>
          <w:rStyle w:val="WW8Num3z0"/>
          <w:rFonts w:ascii="Verdana" w:hAnsi="Verdana"/>
          <w:color w:val="000000"/>
          <w:sz w:val="18"/>
          <w:szCs w:val="18"/>
        </w:rPr>
        <w:t> </w:t>
      </w:r>
      <w:r>
        <w:rPr>
          <w:rFonts w:ascii="Verdana" w:hAnsi="Verdana"/>
          <w:color w:val="000000"/>
          <w:sz w:val="18"/>
          <w:szCs w:val="18"/>
        </w:rPr>
        <w:t>и преступлений, совершаемых учащимися;</w:t>
      </w:r>
    </w:p>
    <w:p w:rsidR="00A964D0" w:rsidRDefault="00A964D0" w:rsidP="00A964D0">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1.5) в категориальный аппарат криминологии введено понятие «</w:t>
      </w:r>
      <w:r>
        <w:rPr>
          <w:rStyle w:val="WW8Num4z0"/>
          <w:rFonts w:ascii="Verdana" w:hAnsi="Verdana"/>
          <w:color w:val="4682B4"/>
          <w:sz w:val="18"/>
          <w:szCs w:val="18"/>
        </w:rPr>
        <w:t>наркотизированные семьи</w:t>
      </w:r>
      <w:r>
        <w:rPr>
          <w:rFonts w:ascii="Verdana" w:hAnsi="Verdana"/>
          <w:color w:val="000000"/>
          <w:sz w:val="18"/>
          <w:szCs w:val="18"/>
        </w:rPr>
        <w:t>». Под ними понимаются семьи, члены которых потребляют</w:t>
      </w:r>
      <w:r>
        <w:rPr>
          <w:rStyle w:val="WW8Num3z0"/>
          <w:rFonts w:ascii="Verdana" w:hAnsi="Verdana"/>
          <w:color w:val="000000"/>
          <w:sz w:val="18"/>
          <w:szCs w:val="18"/>
        </w:rPr>
        <w:t> </w:t>
      </w:r>
      <w:r>
        <w:rPr>
          <w:rStyle w:val="WW8Num4z0"/>
          <w:rFonts w:ascii="Verdana" w:hAnsi="Verdana"/>
          <w:color w:val="4682B4"/>
          <w:sz w:val="18"/>
          <w:szCs w:val="18"/>
        </w:rPr>
        <w:t>наркотические</w:t>
      </w:r>
      <w:r>
        <w:rPr>
          <w:rStyle w:val="WW8Num3z0"/>
          <w:rFonts w:ascii="Verdana" w:hAnsi="Verdana"/>
          <w:color w:val="000000"/>
          <w:sz w:val="18"/>
          <w:szCs w:val="18"/>
        </w:rPr>
        <w:t> </w:t>
      </w:r>
      <w:r>
        <w:rPr>
          <w:rFonts w:ascii="Verdana" w:hAnsi="Verdana"/>
          <w:color w:val="000000"/>
          <w:sz w:val="18"/>
          <w:szCs w:val="18"/>
        </w:rPr>
        <w:t>средства или психотропные вещества, не противодействуют или склоняют к их потреблению и (или)</w:t>
      </w:r>
      <w:r>
        <w:rPr>
          <w:rStyle w:val="WW8Num3z0"/>
          <w:rFonts w:ascii="Verdana" w:hAnsi="Verdana"/>
          <w:color w:val="000000"/>
          <w:sz w:val="18"/>
          <w:szCs w:val="18"/>
        </w:rPr>
        <w:t> </w:t>
      </w:r>
      <w:r>
        <w:rPr>
          <w:rStyle w:val="WW8Num4z0"/>
          <w:rFonts w:ascii="Verdana" w:hAnsi="Verdana"/>
          <w:color w:val="4682B4"/>
          <w:sz w:val="18"/>
          <w:szCs w:val="18"/>
        </w:rPr>
        <w:t>совершению</w:t>
      </w:r>
      <w:r>
        <w:rPr>
          <w:rStyle w:val="WW8Num3z0"/>
          <w:rFonts w:ascii="Verdana" w:hAnsi="Verdana"/>
          <w:color w:val="000000"/>
          <w:sz w:val="18"/>
          <w:szCs w:val="18"/>
        </w:rPr>
        <w:t> </w:t>
      </w:r>
      <w:r>
        <w:rPr>
          <w:rFonts w:ascii="Verdana" w:hAnsi="Verdana"/>
          <w:color w:val="000000"/>
          <w:sz w:val="18"/>
          <w:szCs w:val="18"/>
        </w:rPr>
        <w:t>преступлений в сфере незаконного оборота наркотиков, психотропных веществ или их аналогов. «</w:t>
      </w:r>
      <w:r>
        <w:rPr>
          <w:rStyle w:val="WW8Num4z0"/>
          <w:rFonts w:ascii="Verdana" w:hAnsi="Verdana"/>
          <w:color w:val="4682B4"/>
          <w:sz w:val="18"/>
          <w:szCs w:val="18"/>
        </w:rPr>
        <w:t>Наркотизированные семьи</w:t>
      </w:r>
      <w:r>
        <w:rPr>
          <w:rFonts w:ascii="Verdana" w:hAnsi="Verdana"/>
          <w:color w:val="000000"/>
          <w:sz w:val="18"/>
          <w:szCs w:val="18"/>
        </w:rPr>
        <w:t>» являются группой риска молодежного наркотизма и наркопреступности;</w:t>
      </w:r>
    </w:p>
    <w:p w:rsidR="00A964D0" w:rsidRDefault="00A964D0" w:rsidP="00A964D0">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1.6),при«совершении молодежных наркопреступлений стабильно участие этнических преступных групп, состоящих из</w:t>
      </w:r>
      <w:r>
        <w:rPr>
          <w:rStyle w:val="WW8Num3z0"/>
          <w:rFonts w:ascii="Verdana" w:hAnsi="Verdana"/>
          <w:color w:val="000000"/>
          <w:sz w:val="18"/>
          <w:szCs w:val="18"/>
        </w:rPr>
        <w:t> </w:t>
      </w:r>
      <w:r>
        <w:rPr>
          <w:rStyle w:val="WW8Num4z0"/>
          <w:rFonts w:ascii="Verdana" w:hAnsi="Verdana"/>
          <w:color w:val="4682B4"/>
          <w:sz w:val="18"/>
          <w:szCs w:val="18"/>
        </w:rPr>
        <w:t>граждан</w:t>
      </w:r>
      <w:r>
        <w:rPr>
          <w:rStyle w:val="WW8Num3z0"/>
          <w:rFonts w:ascii="Verdana" w:hAnsi="Verdana"/>
          <w:color w:val="000000"/>
          <w:sz w:val="18"/>
          <w:szCs w:val="18"/>
        </w:rPr>
        <w:t> </w:t>
      </w:r>
      <w:r>
        <w:rPr>
          <w:rFonts w:ascii="Verdana" w:hAnsi="Verdana"/>
          <w:color w:val="000000"/>
          <w:sz w:val="18"/>
          <w:szCs w:val="18"/>
        </w:rPr>
        <w:t>стран-участников СНГ (прежде всего, таджики, азербайджанцы, украинцы, узбеки), а также китайцев, корейцев, вьетнамцев, цыган. При доминирующей</w:t>
      </w:r>
      <w:r>
        <w:rPr>
          <w:rStyle w:val="WW8Num3z0"/>
          <w:rFonts w:ascii="Verdana" w:hAnsi="Verdana"/>
          <w:color w:val="000000"/>
          <w:sz w:val="18"/>
          <w:szCs w:val="18"/>
        </w:rPr>
        <w:t> </w:t>
      </w:r>
      <w:r>
        <w:rPr>
          <w:rStyle w:val="WW8Num4z0"/>
          <w:rFonts w:ascii="Verdana" w:hAnsi="Verdana"/>
          <w:color w:val="4682B4"/>
          <w:sz w:val="18"/>
          <w:szCs w:val="18"/>
        </w:rPr>
        <w:t>корыстной</w:t>
      </w:r>
      <w:r>
        <w:rPr>
          <w:rStyle w:val="WW8Num3z0"/>
          <w:rFonts w:ascii="Verdana" w:hAnsi="Verdana"/>
          <w:color w:val="000000"/>
          <w:sz w:val="18"/>
          <w:szCs w:val="18"/>
        </w:rPr>
        <w:t> </w:t>
      </w:r>
      <w:r>
        <w:rPr>
          <w:rFonts w:ascii="Verdana" w:hAnsi="Verdana"/>
          <w:color w:val="000000"/>
          <w:sz w:val="18"/>
          <w:szCs w:val="18"/>
        </w:rPr>
        <w:t>мотивации последние чаще совершают преступления, предусмотренные ст.ст. 228.1, 234 УК РФ, с привлечением детей, беременных женщин. Для наркопреступников-цыган не характерно потребление наркотиков, что объяснимо их осознанием угрозы своей этнической безопасности, «</w:t>
      </w:r>
      <w:r>
        <w:rPr>
          <w:rStyle w:val="WW8Num4z0"/>
          <w:rFonts w:ascii="Verdana" w:hAnsi="Verdana"/>
          <w:color w:val="4682B4"/>
          <w:sz w:val="18"/>
          <w:szCs w:val="18"/>
        </w:rPr>
        <w:t>цыганского суда</w:t>
      </w:r>
      <w:r>
        <w:rPr>
          <w:rFonts w:ascii="Verdana" w:hAnsi="Verdana"/>
          <w:color w:val="000000"/>
          <w:sz w:val="18"/>
          <w:szCs w:val="18"/>
        </w:rPr>
        <w:t>»;</w:t>
      </w:r>
    </w:p>
    <w:p w:rsidR="00A964D0" w:rsidRDefault="00A964D0" w:rsidP="00A964D0">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1.7) доминирующий социальный,статус наркопреступника молодого возраста представлен лицом без постоянного источника дохода. Наблюдается динамика увеличения их численности. Причастность к незаконному обороту наркотиков не зависит от уровня образования населения;</w:t>
      </w:r>
    </w:p>
    <w:p w:rsidR="00A964D0" w:rsidRDefault="00A964D0" w:rsidP="00A964D0">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1.8) среди наркопреступников 14-29 лет лица, ранее</w:t>
      </w:r>
      <w:r>
        <w:rPr>
          <w:rStyle w:val="WW8Num3z0"/>
          <w:rFonts w:ascii="Verdana" w:hAnsi="Verdana"/>
          <w:color w:val="000000"/>
          <w:sz w:val="18"/>
          <w:szCs w:val="18"/>
        </w:rPr>
        <w:t> </w:t>
      </w:r>
      <w:r>
        <w:rPr>
          <w:rStyle w:val="WW8Num4z0"/>
          <w:rFonts w:ascii="Verdana" w:hAnsi="Verdana"/>
          <w:color w:val="4682B4"/>
          <w:sz w:val="18"/>
          <w:szCs w:val="18"/>
        </w:rPr>
        <w:t>совершавшие</w:t>
      </w:r>
      <w:r>
        <w:rPr>
          <w:rStyle w:val="WW8Num3z0"/>
          <w:rFonts w:ascii="Verdana" w:hAnsi="Verdana"/>
          <w:color w:val="000000"/>
          <w:sz w:val="18"/>
          <w:szCs w:val="18"/>
        </w:rPr>
        <w:t> </w:t>
      </w:r>
      <w:r>
        <w:rPr>
          <w:rFonts w:ascii="Verdana" w:hAnsi="Verdana"/>
          <w:color w:val="000000"/>
          <w:sz w:val="18"/>
          <w:szCs w:val="18"/>
        </w:rPr>
        <w:t>преступления, составляют 40-50 %, из них за деяния, связанные с незаконным оборотом наркотиков, - 38 %, по ст. 112 УК РФ - 4,8 %; ст. 115 УК РФ - 2,4 %; ст. 158 УК РФ - 76,1 %; ст. 161 УК РФ - 14,3 %; ст. 213 УК РФ - 2,4 %;</w:t>
      </w:r>
    </w:p>
    <w:p w:rsidR="00A964D0" w:rsidRDefault="00A964D0" w:rsidP="00A964D0">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1.9) предложена авторская классификация молодых наркопреступников по характеру их деятельности: а)</w:t>
      </w:r>
      <w:r>
        <w:rPr>
          <w:rStyle w:val="WW8Num3z0"/>
          <w:rFonts w:ascii="Verdana" w:hAnsi="Verdana"/>
          <w:color w:val="000000"/>
          <w:sz w:val="18"/>
          <w:szCs w:val="18"/>
        </w:rPr>
        <w:t> </w:t>
      </w:r>
      <w:r>
        <w:rPr>
          <w:rStyle w:val="WW8Num4z0"/>
          <w:rFonts w:ascii="Verdana" w:hAnsi="Verdana"/>
          <w:color w:val="4682B4"/>
          <w:sz w:val="18"/>
          <w:szCs w:val="18"/>
        </w:rPr>
        <w:t>совершающие</w:t>
      </w:r>
      <w:r>
        <w:rPr>
          <w:rStyle w:val="WW8Num3z0"/>
          <w:rFonts w:ascii="Verdana" w:hAnsi="Verdana"/>
          <w:color w:val="000000"/>
          <w:sz w:val="18"/>
          <w:szCs w:val="18"/>
        </w:rPr>
        <w:t> </w:t>
      </w:r>
      <w:r>
        <w:rPr>
          <w:rFonts w:ascii="Verdana" w:hAnsi="Verdana"/>
          <w:color w:val="000000"/>
          <w:sz w:val="18"/>
          <w:szCs w:val="18"/>
        </w:rPr>
        <w:t>преступления без цели сбыта; б)</w:t>
      </w:r>
      <w:r>
        <w:rPr>
          <w:rStyle w:val="WW8Num3z0"/>
          <w:rFonts w:ascii="Verdana" w:hAnsi="Verdana"/>
          <w:color w:val="000000"/>
          <w:sz w:val="18"/>
          <w:szCs w:val="18"/>
        </w:rPr>
        <w:t> </w:t>
      </w:r>
      <w:r>
        <w:rPr>
          <w:rStyle w:val="WW8Num4z0"/>
          <w:rFonts w:ascii="Verdana" w:hAnsi="Verdana"/>
          <w:color w:val="4682B4"/>
          <w:sz w:val="18"/>
          <w:szCs w:val="18"/>
        </w:rPr>
        <w:t>сбытчики</w:t>
      </w:r>
      <w:r>
        <w:rPr>
          <w:rFonts w:ascii="Verdana" w:hAnsi="Verdana"/>
          <w:color w:val="000000"/>
          <w:sz w:val="18"/>
          <w:szCs w:val="18"/>
        </w:rPr>
        <w:t>; в)'производители наркотических средств, психотропных веществ или их аналогов и лица, культивирующие</w:t>
      </w:r>
      <w:r>
        <w:rPr>
          <w:rStyle w:val="WW8Num3z0"/>
          <w:rFonts w:ascii="Verdana" w:hAnsi="Verdana"/>
          <w:color w:val="000000"/>
          <w:sz w:val="18"/>
          <w:szCs w:val="18"/>
        </w:rPr>
        <w:t> </w:t>
      </w:r>
      <w:r>
        <w:rPr>
          <w:rStyle w:val="WW8Num4z0"/>
          <w:rFonts w:ascii="Verdana" w:hAnsi="Verdana"/>
          <w:color w:val="4682B4"/>
          <w:sz w:val="18"/>
          <w:szCs w:val="18"/>
        </w:rPr>
        <w:t>наркосодержащие</w:t>
      </w:r>
      <w:r>
        <w:rPr>
          <w:rStyle w:val="WW8Num3z0"/>
          <w:rFonts w:ascii="Verdana" w:hAnsi="Verdana"/>
          <w:color w:val="000000"/>
          <w:sz w:val="18"/>
          <w:szCs w:val="18"/>
        </w:rPr>
        <w:t> </w:t>
      </w:r>
      <w:r>
        <w:rPr>
          <w:rFonts w:ascii="Verdana" w:hAnsi="Verdana"/>
          <w:color w:val="000000"/>
          <w:sz w:val="18"/>
          <w:szCs w:val="18"/>
        </w:rPr>
        <w:t>растения; г) нарушители легального оборота наркотических средств или психотропных веществ-специальные субъекты,</w:t>
      </w:r>
      <w:r>
        <w:rPr>
          <w:rStyle w:val="WW8Num3z0"/>
          <w:rFonts w:ascii="Verdana" w:hAnsi="Verdana"/>
          <w:color w:val="000000"/>
          <w:sz w:val="18"/>
          <w:szCs w:val="18"/>
        </w:rPr>
        <w:t> </w:t>
      </w:r>
      <w:r>
        <w:rPr>
          <w:rStyle w:val="WW8Num4z0"/>
          <w:rFonts w:ascii="Verdana" w:hAnsi="Verdana"/>
          <w:color w:val="4682B4"/>
          <w:sz w:val="18"/>
          <w:szCs w:val="18"/>
        </w:rPr>
        <w:t>должностные</w:t>
      </w:r>
      <w:r>
        <w:rPr>
          <w:rStyle w:val="WW8Num3z0"/>
          <w:rFonts w:ascii="Verdana" w:hAnsi="Verdana"/>
          <w:color w:val="000000"/>
          <w:sz w:val="18"/>
          <w:szCs w:val="18"/>
        </w:rPr>
        <w:t> </w:t>
      </w:r>
      <w:r>
        <w:rPr>
          <w:rFonts w:ascii="Verdana" w:hAnsi="Verdana"/>
          <w:color w:val="000000"/>
          <w:sz w:val="18"/>
          <w:szCs w:val="18"/>
        </w:rPr>
        <w:t>лица; д) преступники, действия которых</w:t>
      </w:r>
      <w:r>
        <w:rPr>
          <w:rStyle w:val="WW8Num3z0"/>
          <w:rFonts w:ascii="Verdana" w:hAnsi="Verdana"/>
          <w:color w:val="000000"/>
          <w:sz w:val="18"/>
          <w:szCs w:val="18"/>
        </w:rPr>
        <w:t> </w:t>
      </w:r>
      <w:r>
        <w:rPr>
          <w:rStyle w:val="WW8Num4z0"/>
          <w:rFonts w:ascii="Verdana" w:hAnsi="Verdana"/>
          <w:color w:val="4682B4"/>
          <w:sz w:val="18"/>
          <w:szCs w:val="18"/>
        </w:rPr>
        <w:t>посягают</w:t>
      </w:r>
      <w:r>
        <w:rPr>
          <w:rStyle w:val="WW8Num3z0"/>
          <w:rFonts w:ascii="Verdana" w:hAnsi="Verdana"/>
          <w:color w:val="000000"/>
          <w:sz w:val="18"/>
          <w:szCs w:val="18"/>
        </w:rPr>
        <w:t> </w:t>
      </w:r>
      <w:r>
        <w:rPr>
          <w:rFonts w:ascii="Verdana" w:hAnsi="Verdana"/>
          <w:color w:val="000000"/>
          <w:sz w:val="18"/>
          <w:szCs w:val="18"/>
        </w:rPr>
        <w:t>на чужую собственность; е) притоноорганизаторы и</w:t>
      </w:r>
      <w:r>
        <w:rPr>
          <w:rStyle w:val="WW8Num3z0"/>
          <w:rFonts w:ascii="Verdana" w:hAnsi="Verdana"/>
          <w:color w:val="000000"/>
          <w:sz w:val="18"/>
          <w:szCs w:val="18"/>
        </w:rPr>
        <w:t> </w:t>
      </w:r>
      <w:r>
        <w:rPr>
          <w:rStyle w:val="WW8Num4z0"/>
          <w:rFonts w:ascii="Verdana" w:hAnsi="Verdana"/>
          <w:color w:val="4682B4"/>
          <w:sz w:val="18"/>
          <w:szCs w:val="18"/>
        </w:rPr>
        <w:t>притоносодержатели</w:t>
      </w:r>
      <w:r>
        <w:rPr>
          <w:rFonts w:ascii="Verdana" w:hAnsi="Verdana"/>
          <w:color w:val="000000"/>
          <w:sz w:val="18"/>
          <w:szCs w:val="18"/>
        </w:rPr>
        <w:t>; ж) подстрекатели к молодежному</w:t>
      </w:r>
      <w:r>
        <w:rPr>
          <w:rStyle w:val="WW8Num3z0"/>
          <w:rFonts w:ascii="Verdana" w:hAnsi="Verdana"/>
          <w:color w:val="000000"/>
          <w:sz w:val="18"/>
          <w:szCs w:val="18"/>
        </w:rPr>
        <w:t> </w:t>
      </w:r>
      <w:r>
        <w:rPr>
          <w:rStyle w:val="WW8Num4z0"/>
          <w:rFonts w:ascii="Verdana" w:hAnsi="Verdana"/>
          <w:color w:val="4682B4"/>
          <w:sz w:val="18"/>
          <w:szCs w:val="18"/>
        </w:rPr>
        <w:t>наркотизму</w:t>
      </w:r>
      <w:r>
        <w:rPr>
          <w:rFonts w:ascii="Verdana" w:hAnsi="Verdana"/>
          <w:color w:val="000000"/>
          <w:sz w:val="18"/>
          <w:szCs w:val="18"/>
        </w:rPr>
        <w:t>; з) контрабандисты;</w:t>
      </w:r>
    </w:p>
    <w:p w:rsidR="00A964D0" w:rsidRDefault="00A964D0" w:rsidP="00A964D0">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1.10) разработана оригинальная классификация наркопреступников молодежного возраста в зависимости от мотивов совершения ими преступления: а)</w:t>
      </w:r>
      <w:r>
        <w:rPr>
          <w:rStyle w:val="WW8Num3z0"/>
          <w:rFonts w:ascii="Verdana" w:hAnsi="Verdana"/>
          <w:color w:val="000000"/>
          <w:sz w:val="18"/>
          <w:szCs w:val="18"/>
        </w:rPr>
        <w:t> </w:t>
      </w:r>
      <w:r>
        <w:rPr>
          <w:rStyle w:val="WW8Num4z0"/>
          <w:rFonts w:ascii="Verdana" w:hAnsi="Verdana"/>
          <w:color w:val="4682B4"/>
          <w:sz w:val="18"/>
          <w:szCs w:val="18"/>
        </w:rPr>
        <w:t>корысть</w:t>
      </w:r>
      <w:r>
        <w:rPr>
          <w:rStyle w:val="WW8Num3z0"/>
          <w:rFonts w:ascii="Verdana" w:hAnsi="Verdana"/>
          <w:color w:val="000000"/>
          <w:sz w:val="18"/>
          <w:szCs w:val="18"/>
        </w:rPr>
        <w:t> </w:t>
      </w:r>
      <w:r>
        <w:rPr>
          <w:rFonts w:ascii="Verdana" w:hAnsi="Verdana"/>
          <w:color w:val="000000"/>
          <w:sz w:val="18"/>
          <w:szCs w:val="18"/>
        </w:rPr>
        <w:t>- лица, совершающие преступления (преобладают ст.ст. 228.1, 229-230, 232, 234 УК РФ), не употребляющие наркотики; б) наркотическая зависимость, самоутверждение, признание* своей значимости среди друзей, необходимость получения денег для'досуга — лица, совершающие преступления (ст.ст. 228-228.1, 229-232, 234 УК РФ) и употребляющие наркотики;</w:t>
      </w:r>
    </w:p>
    <w:p w:rsidR="00A964D0" w:rsidRDefault="00A964D0" w:rsidP="00A964D0">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1.11) основными факторами молодежного наркотизма и наркопреступности являются: социально-экономическое неравенство и неудовлетворенная потребность в самоутверждении. Существенен фактор безысходности, вызванный социальной неустроенностью, психологическим отчуждением личности, заболеваемостью ВИЧ-инфекцией, наркоманией, гепатитами;</w:t>
      </w:r>
    </w:p>
    <w:p w:rsidR="00A964D0" w:rsidRDefault="00A964D0" w:rsidP="00A964D0">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2. Предложена система профилактики наркопреступлений,</w:t>
      </w:r>
      <w:r>
        <w:rPr>
          <w:rStyle w:val="WW8Num3z0"/>
          <w:rFonts w:ascii="Verdana" w:hAnsi="Verdana"/>
          <w:color w:val="000000"/>
          <w:sz w:val="18"/>
          <w:szCs w:val="18"/>
        </w:rPr>
        <w:t> </w:t>
      </w:r>
      <w:r>
        <w:rPr>
          <w:rStyle w:val="WW8Num4z0"/>
          <w:rFonts w:ascii="Verdana" w:hAnsi="Verdana"/>
          <w:color w:val="4682B4"/>
          <w:sz w:val="18"/>
          <w:szCs w:val="18"/>
        </w:rPr>
        <w:t>совершаемых</w:t>
      </w:r>
      <w:r>
        <w:rPr>
          <w:rStyle w:val="WW8Num3z0"/>
          <w:rFonts w:ascii="Verdana" w:hAnsi="Verdana"/>
          <w:color w:val="000000"/>
          <w:sz w:val="18"/>
          <w:szCs w:val="18"/>
        </w:rPr>
        <w:t> </w:t>
      </w:r>
      <w:r>
        <w:rPr>
          <w:rFonts w:ascii="Verdana" w:hAnsi="Verdana"/>
          <w:color w:val="000000"/>
          <w:sz w:val="18"/>
          <w:szCs w:val="18"/>
        </w:rPr>
        <w:t>подростками, молодежью и в отношении них, включающая:</w:t>
      </w:r>
    </w:p>
    <w:p w:rsidR="00A964D0" w:rsidRDefault="00A964D0" w:rsidP="00A964D0">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 xml:space="preserve">2.1) стратегическую цель авторской концепции профилактики молодежного наркотизма: Она детализирует генеральную цель Стратегии государственной-антинаркотической политики Российской Федерации,до 2020 года, состоит в сохранении здоровья1 у молодежи и снижении молодежной наркопреступности и реализуется в оперативных задачах системы (ресурсное обеспечение профилактической деятельности; взаимодействие ее субъектов; совершенствование нормативной базы) при создании условий повышения эффективности профилактической деятельности. К ним относятся: 1) разработка Концепции воспитания российской молодежи на </w:t>
      </w:r>
      <w:r>
        <w:rPr>
          <w:rFonts w:ascii="Verdana" w:hAnsi="Verdana"/>
          <w:color w:val="000000"/>
          <w:sz w:val="18"/>
          <w:szCs w:val="18"/>
        </w:rPr>
        <w:lastRenderedPageBreak/>
        <w:t>основе идей нравственности, патриотизма, здорового образа жизни; 2) устранение межведомственного соперничества, прежде всего, между МВД России и ФСКН России, за более высокие показатели путем разграничения функций в нормативных правовых актах; 3) организация инициативного взаимодействия между субъектами профилактики;</w:t>
      </w:r>
    </w:p>
    <w:p w:rsidR="00A964D0" w:rsidRDefault="00A964D0" w:rsidP="00A964D0">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2.2) специфику современного этапа профилактики молодежного нарко-тизма в России, определяемую взаимодействием акторов профилактики; повышением роли правоохранительных органов, прежде всего, МВД и ФСКН России; созданием координирующих структур (ГАК, АНК, МВК);</w:t>
      </w:r>
    </w:p>
    <w:p w:rsidR="00A964D0" w:rsidRDefault="00A964D0" w:rsidP="00A964D0">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2.3) правовые новеллы (Стратегия, государственной- антинаркотической политики Российской Федерации до 2020 года, ее Концепция); накопленный опыт профилактической работы (деятельность в составе МВК, АНК, ГАК); общественные ожидания населения (мнения граждан, специалистов, экспертов) обосновали повышение роли правоохранительных органов, как субъектов профилактики молодежной наркопреступности. Направлениями совершенствования их деятельности являются: систематизация научных разработок, для</w:t>
      </w:r>
      <w:r>
        <w:rPr>
          <w:rStyle w:val="WW8Num3z0"/>
          <w:rFonts w:ascii="Verdana" w:hAnsi="Verdana"/>
          <w:color w:val="000000"/>
          <w:sz w:val="18"/>
          <w:szCs w:val="18"/>
        </w:rPr>
        <w:t> </w:t>
      </w:r>
      <w:r>
        <w:rPr>
          <w:rStyle w:val="WW8Num4z0"/>
          <w:rFonts w:ascii="Verdana" w:hAnsi="Verdana"/>
          <w:color w:val="4682B4"/>
          <w:sz w:val="18"/>
          <w:szCs w:val="18"/>
        </w:rPr>
        <w:t>единообразной</w:t>
      </w:r>
      <w:r>
        <w:rPr>
          <w:rStyle w:val="WW8Num3z0"/>
          <w:rFonts w:ascii="Verdana" w:hAnsi="Verdana"/>
          <w:color w:val="000000"/>
          <w:sz w:val="18"/>
          <w:szCs w:val="18"/>
        </w:rPr>
        <w:t> </w:t>
      </w:r>
      <w:r>
        <w:rPr>
          <w:rFonts w:ascii="Verdana" w:hAnsi="Verdana"/>
          <w:color w:val="000000"/>
          <w:sz w:val="18"/>
          <w:szCs w:val="18"/>
        </w:rPr>
        <w:t>подготовки специалистов, осуществляющих антинаркотическую профилактику; рационализация^ системы координации в сфере профилактики молодежного наркотизма;</w:t>
      </w:r>
    </w:p>
    <w:p w:rsidR="00A964D0" w:rsidRDefault="00A964D0" w:rsidP="00A964D0">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2.4) проект комплексной программы виктимологической профилактики молодежной наркопреступности в современной России, основанный на вычленении категории подростков и молодежи — объектов виктимологической коррекции,,разработанный на основе авторской моделинаркомониторинга;</w:t>
      </w:r>
    </w:p>
    <w:p w:rsidR="00A964D0" w:rsidRDefault="00A964D0" w:rsidP="00A964D0">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2.5) в целях защиты молодежи от наркотизма и наркопреступлений предложена редакция следующих статей УК РФ с обоснованием введения:</w:t>
      </w:r>
    </w:p>
    <w:p w:rsidR="00A964D0" w:rsidRDefault="00A964D0" w:rsidP="00A964D0">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 в статью 228.1 УК РФ примечания: «Иод молодежью в настоящей</w:t>
      </w:r>
      <w:r>
        <w:rPr>
          <w:rStyle w:val="WW8Num3z0"/>
          <w:rFonts w:ascii="Verdana" w:hAnsi="Verdana"/>
          <w:color w:val="000000"/>
          <w:sz w:val="18"/>
          <w:szCs w:val="18"/>
        </w:rPr>
        <w:t> </w:t>
      </w:r>
      <w:r>
        <w:rPr>
          <w:rStyle w:val="WW8Num4z0"/>
          <w:rFonts w:ascii="Verdana" w:hAnsi="Verdana"/>
          <w:color w:val="4682B4"/>
          <w:sz w:val="18"/>
          <w:szCs w:val="18"/>
        </w:rPr>
        <w:t>статье</w:t>
      </w:r>
      <w:r>
        <w:rPr>
          <w:rFonts w:ascii="Verdana" w:hAnsi="Verdana"/>
          <w:color w:val="000000"/>
          <w:sz w:val="18"/>
          <w:szCs w:val="18"/>
        </w:rPr>
        <w:t>, а также в статьях 230, 232 и 234 настоящего</w:t>
      </w:r>
      <w:r>
        <w:rPr>
          <w:rStyle w:val="WW8Num3z0"/>
          <w:rFonts w:ascii="Verdana" w:hAnsi="Verdana"/>
          <w:color w:val="000000"/>
          <w:sz w:val="18"/>
          <w:szCs w:val="18"/>
        </w:rPr>
        <w:t> </w:t>
      </w:r>
      <w:r>
        <w:rPr>
          <w:rStyle w:val="WW8Num4z0"/>
          <w:rFonts w:ascii="Verdana" w:hAnsi="Verdana"/>
          <w:color w:val="4682B4"/>
          <w:sz w:val="18"/>
          <w:szCs w:val="18"/>
        </w:rPr>
        <w:t>Кодекса</w:t>
      </w:r>
      <w:r>
        <w:rPr>
          <w:rStyle w:val="WW8Num3z0"/>
          <w:rFonts w:ascii="Verdana" w:hAnsi="Verdana"/>
          <w:color w:val="000000"/>
          <w:sz w:val="18"/>
          <w:szCs w:val="18"/>
        </w:rPr>
        <w:t> </w:t>
      </w:r>
      <w:r>
        <w:rPr>
          <w:rFonts w:ascii="Verdana" w:hAnsi="Verdana"/>
          <w:color w:val="000000"/>
          <w:sz w:val="18"/>
          <w:szCs w:val="18"/>
        </w:rPr>
        <w:t>понимаются лица в возрасте 18-29 лет»;</w:t>
      </w:r>
    </w:p>
    <w:p w:rsidR="00A964D0" w:rsidRDefault="00A964D0" w:rsidP="00A964D0">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w:t>
      </w:r>
      <w:r>
        <w:rPr>
          <w:rStyle w:val="WW8Num3z0"/>
          <w:rFonts w:ascii="Verdana" w:hAnsi="Verdana"/>
          <w:color w:val="000000"/>
          <w:sz w:val="18"/>
          <w:szCs w:val="18"/>
        </w:rPr>
        <w:t> </w:t>
      </w:r>
      <w:r>
        <w:rPr>
          <w:rStyle w:val="WW8Num4z0"/>
          <w:rFonts w:ascii="Verdana" w:hAnsi="Verdana"/>
          <w:color w:val="4682B4"/>
          <w:sz w:val="18"/>
          <w:szCs w:val="18"/>
        </w:rPr>
        <w:t>квалифицирующего</w:t>
      </w:r>
      <w:r>
        <w:rPr>
          <w:rStyle w:val="WW8Num3z0"/>
          <w:rFonts w:ascii="Verdana" w:hAnsi="Verdana"/>
          <w:color w:val="000000"/>
          <w:sz w:val="18"/>
          <w:szCs w:val="18"/>
        </w:rPr>
        <w:t> </w:t>
      </w:r>
      <w:r>
        <w:rPr>
          <w:rFonts w:ascii="Verdana" w:hAnsi="Verdana"/>
          <w:color w:val="000000"/>
          <w:sz w:val="18"/>
          <w:szCs w:val="18"/>
        </w:rPr>
        <w:t>признака «</w:t>
      </w:r>
      <w:r>
        <w:rPr>
          <w:rStyle w:val="WW8Num4z0"/>
          <w:rFonts w:ascii="Verdana" w:hAnsi="Verdana"/>
          <w:color w:val="4682B4"/>
          <w:sz w:val="18"/>
          <w:szCs w:val="18"/>
        </w:rPr>
        <w:t>в отношении молодежи</w:t>
      </w:r>
      <w:r>
        <w:rPr>
          <w:rFonts w:ascii="Verdana" w:hAnsi="Verdana"/>
          <w:color w:val="000000"/>
          <w:sz w:val="18"/>
          <w:szCs w:val="18"/>
        </w:rPr>
        <w:t>» во-вторые части ст.ст. 228.1, 230, 232, 234 УК РФ;</w:t>
      </w:r>
    </w:p>
    <w:p w:rsidR="00A964D0" w:rsidRDefault="00A964D0" w:rsidP="00A964D0">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 расширения предмета преступления в статье 232 УК РФ, изложив ее в следующей редакции: «Организация либо содержание</w:t>
      </w:r>
      <w:r>
        <w:rPr>
          <w:rStyle w:val="WW8Num3z0"/>
          <w:rFonts w:ascii="Verdana" w:hAnsi="Verdana"/>
          <w:color w:val="000000"/>
          <w:sz w:val="18"/>
          <w:szCs w:val="18"/>
        </w:rPr>
        <w:t> </w:t>
      </w:r>
      <w:r>
        <w:rPr>
          <w:rStyle w:val="WW8Num4z0"/>
          <w:rFonts w:ascii="Verdana" w:hAnsi="Verdana"/>
          <w:color w:val="4682B4"/>
          <w:sz w:val="18"/>
          <w:szCs w:val="18"/>
        </w:rPr>
        <w:t>притонов</w:t>
      </w:r>
      <w:r>
        <w:rPr>
          <w:rStyle w:val="WW8Num3z0"/>
          <w:rFonts w:ascii="Verdana" w:hAnsi="Verdana"/>
          <w:color w:val="000000"/>
          <w:sz w:val="18"/>
          <w:szCs w:val="18"/>
        </w:rPr>
        <w:t> </w:t>
      </w:r>
      <w:r>
        <w:rPr>
          <w:rFonts w:ascii="Verdana" w:hAnsi="Verdana"/>
          <w:color w:val="000000"/>
          <w:sz w:val="18"/>
          <w:szCs w:val="18"/>
        </w:rPr>
        <w:t>для- потребления наркотических средств, психотропных или</w:t>
      </w:r>
      <w:r>
        <w:rPr>
          <w:rStyle w:val="WW8Num3z0"/>
          <w:rFonts w:ascii="Verdana" w:hAnsi="Verdana"/>
          <w:color w:val="000000"/>
          <w:sz w:val="18"/>
          <w:szCs w:val="18"/>
        </w:rPr>
        <w:t> </w:t>
      </w:r>
      <w:r>
        <w:rPr>
          <w:rStyle w:val="WW8Num4z0"/>
          <w:rFonts w:ascii="Verdana" w:hAnsi="Verdana"/>
          <w:color w:val="4682B4"/>
          <w:sz w:val="18"/>
          <w:szCs w:val="18"/>
        </w:rPr>
        <w:t>сильнодействующих</w:t>
      </w:r>
      <w:r>
        <w:rPr>
          <w:rStyle w:val="WW8Num3z0"/>
          <w:rFonts w:ascii="Verdana" w:hAnsi="Verdana"/>
          <w:color w:val="000000"/>
          <w:sz w:val="18"/>
          <w:szCs w:val="18"/>
        </w:rPr>
        <w:t> </w:t>
      </w:r>
      <w:r>
        <w:rPr>
          <w:rFonts w:ascii="Verdana" w:hAnsi="Verdana"/>
          <w:color w:val="000000"/>
          <w:sz w:val="18"/>
          <w:szCs w:val="18"/>
        </w:rPr>
        <w:t>веществ».</w:t>
      </w:r>
    </w:p>
    <w:p w:rsidR="00A964D0" w:rsidRDefault="00A964D0" w:rsidP="00A964D0">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Теоретическая значимость исследования заключается в том, что полученные выводы и предложения дополняют теоретическую базу современной концепции криминологической политики государства в сфере профилактики наркотизма в молодежной среде, детализируют положения Стратегии государственной антинаркотической политики в Российской Федерации до 2020&gt;года и ее Концепции, развивают научные идеи системного подхода в »криминологической оценке. Полученные результаты вносят вклад в теорию криминологии и уголовного права, восполняют</w:t>
      </w:r>
      <w:r>
        <w:rPr>
          <w:rStyle w:val="WW8Num3z0"/>
          <w:rFonts w:ascii="Verdana" w:hAnsi="Verdana"/>
          <w:color w:val="000000"/>
          <w:sz w:val="18"/>
          <w:szCs w:val="18"/>
        </w:rPr>
        <w:t> </w:t>
      </w:r>
      <w:r>
        <w:rPr>
          <w:rStyle w:val="WW8Num4z0"/>
          <w:rFonts w:ascii="Verdana" w:hAnsi="Verdana"/>
          <w:color w:val="4682B4"/>
          <w:sz w:val="18"/>
          <w:szCs w:val="18"/>
        </w:rPr>
        <w:t>пробелы</w:t>
      </w:r>
      <w:r>
        <w:rPr>
          <w:rStyle w:val="WW8Num3z0"/>
          <w:rFonts w:ascii="Verdana" w:hAnsi="Verdana"/>
          <w:color w:val="000000"/>
          <w:sz w:val="18"/>
          <w:szCs w:val="18"/>
        </w:rPr>
        <w:t> </w:t>
      </w:r>
      <w:r>
        <w:rPr>
          <w:rFonts w:ascii="Verdana" w:hAnsi="Verdana"/>
          <w:color w:val="000000"/>
          <w:sz w:val="18"/>
          <w:szCs w:val="18"/>
        </w:rPr>
        <w:t>в теоретических положениях и вопросах практического применения антинаркотической профилактики. Комплексное восприятие социально-правовых явлений — молодежного наркотизма и наркопреступности расширяет границы традиционных для криминологии представлений о них, системе мер их предупреждения, что служит предпосылкой для последующего научного обеспечения. Материалы исследования могут быть использованы при подготовке Концепции профилактики молодежного наркотизма.</w:t>
      </w:r>
    </w:p>
    <w:p w:rsidR="00A964D0" w:rsidRDefault="00A964D0" w:rsidP="00A964D0">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Практическая значимость работы выражается в возможности применения сформулированных положений, выводов и рекомендаций авторской концепции профилактики молодежного наркотизма в современной России: а) при решении практических задач правоохранительными органами; б) для (Детализации отдельных положений Стратегии государственной антинаркотической политики Российской Федерации до 2020 года, ее Концепции и программ социально-профилактического обеспечения субъектов регионов; в) в развитии системы профилактики молодежного наркотизма на международном, общероссийском и региональном уровнях; г) в</w:t>
      </w:r>
      <w:r>
        <w:rPr>
          <w:rStyle w:val="WW8Num3z0"/>
          <w:rFonts w:ascii="Verdana" w:hAnsi="Verdana"/>
          <w:color w:val="000000"/>
          <w:sz w:val="18"/>
          <w:szCs w:val="18"/>
        </w:rPr>
        <w:t> </w:t>
      </w:r>
      <w:r>
        <w:rPr>
          <w:rStyle w:val="WW8Num4z0"/>
          <w:rFonts w:ascii="Verdana" w:hAnsi="Verdana"/>
          <w:color w:val="4682B4"/>
          <w:sz w:val="18"/>
          <w:szCs w:val="18"/>
        </w:rPr>
        <w:t>правотворческой</w:t>
      </w:r>
      <w:r>
        <w:rPr>
          <w:rStyle w:val="WW8Num3z0"/>
          <w:rFonts w:ascii="Verdana" w:hAnsi="Verdana"/>
          <w:color w:val="000000"/>
          <w:sz w:val="18"/>
          <w:szCs w:val="18"/>
        </w:rPr>
        <w:t> </w:t>
      </w:r>
      <w:r>
        <w:rPr>
          <w:rFonts w:ascii="Verdana" w:hAnsi="Verdana"/>
          <w:color w:val="000000"/>
          <w:sz w:val="18"/>
          <w:szCs w:val="18"/>
        </w:rPr>
        <w:t>деятельности при совершенствовании российского законодательства в части, касающейся защиты прав и интересов лиц, попавших в наркосреду; д) в учебном процессе вузов правоохранительных органов, иных образовательных учреждений юридического профиля при преподавании криминологии, уголовного права и в дальнейших научных разработках.</w:t>
      </w:r>
    </w:p>
    <w:p w:rsidR="00A964D0" w:rsidRDefault="00A964D0" w:rsidP="00A964D0">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 xml:space="preserve">Апробация и внедрение в практику результатов исследования. Диссертация обсуждена и одобрена на заседании кафедр криминологии и уголовного права Санкт-Петербургского </w:t>
      </w:r>
      <w:r>
        <w:rPr>
          <w:rFonts w:ascii="Verdana" w:hAnsi="Verdana"/>
          <w:color w:val="000000"/>
          <w:sz w:val="18"/>
          <w:szCs w:val="18"/>
        </w:rPr>
        <w:lastRenderedPageBreak/>
        <w:t>университета МВД России. Основные теоретические выводы, положения и рекомендации исследования получили апробацию в выступлениях автора на международных научно-практических конференциях «Сучасні проблеми юридичної науки в дослідженнях молодих вчених» (Харьков, 2004 г.), «</w:t>
      </w:r>
      <w:r>
        <w:rPr>
          <w:rStyle w:val="WW8Num4z0"/>
          <w:rFonts w:ascii="Verdana" w:hAnsi="Verdana"/>
          <w:color w:val="4682B4"/>
          <w:sz w:val="18"/>
          <w:szCs w:val="18"/>
        </w:rPr>
        <w:t>Организация работы с молодежью в транзитивном обществе: проблемы и перспективы</w:t>
      </w:r>
      <w:r>
        <w:rPr>
          <w:rFonts w:ascii="Verdana" w:hAnsi="Verdana"/>
          <w:color w:val="000000"/>
          <w:sz w:val="18"/>
          <w:szCs w:val="18"/>
        </w:rPr>
        <w:t>» (Воронеж, 2004 г.), «</w:t>
      </w:r>
      <w:r>
        <w:rPr>
          <w:rStyle w:val="WW8Num4z0"/>
          <w:rFonts w:ascii="Verdana" w:hAnsi="Verdana"/>
          <w:color w:val="4682B4"/>
          <w:sz w:val="18"/>
          <w:szCs w:val="18"/>
        </w:rPr>
        <w:t>Актуальные проблемы исследования и профилактики экстремизма</w:t>
      </w:r>
      <w:r>
        <w:rPr>
          <w:rFonts w:ascii="Verdana" w:hAnsi="Verdana"/>
          <w:color w:val="000000"/>
          <w:sz w:val="18"/>
          <w:szCs w:val="18"/>
        </w:rPr>
        <w:t>» (Санкт-Петербург, 2004 г.), «</w:t>
      </w:r>
      <w:r>
        <w:rPr>
          <w:rStyle w:val="WW8Num4z0"/>
          <w:rFonts w:ascii="Verdana" w:hAnsi="Verdana"/>
          <w:color w:val="4682B4"/>
          <w:sz w:val="18"/>
          <w:szCs w:val="18"/>
        </w:rPr>
        <w:t>Современные массовые процессы и молодежь</w:t>
      </w:r>
      <w:r>
        <w:rPr>
          <w:rFonts w:ascii="Verdana" w:hAnsi="Verdana"/>
          <w:color w:val="000000"/>
          <w:sz w:val="18"/>
          <w:szCs w:val="18"/>
        </w:rPr>
        <w:t>» (Воронеж, 2005 г.), «</w:t>
      </w:r>
      <w:r>
        <w:rPr>
          <w:rStyle w:val="WW8Num4z0"/>
          <w:rFonts w:ascii="Verdana" w:hAnsi="Verdana"/>
          <w:color w:val="4682B4"/>
          <w:sz w:val="18"/>
          <w:szCs w:val="18"/>
        </w:rPr>
        <w:t>Организация в фокусе социологических исследований</w:t>
      </w:r>
      <w:r>
        <w:rPr>
          <w:rFonts w:ascii="Verdana" w:hAnsi="Verdana"/>
          <w:color w:val="000000"/>
          <w:sz w:val="18"/>
          <w:szCs w:val="18"/>
        </w:rPr>
        <w:t>» (Нижний Новгород, 2005 г.), «</w:t>
      </w:r>
      <w:r>
        <w:rPr>
          <w:rStyle w:val="WW8Num4z0"/>
          <w:rFonts w:ascii="Verdana" w:hAnsi="Verdana"/>
          <w:color w:val="4682B4"/>
          <w:sz w:val="18"/>
          <w:szCs w:val="18"/>
        </w:rPr>
        <w:t>Диагностика и прогнозирование социальных процессов</w:t>
      </w:r>
      <w:r>
        <w:rPr>
          <w:rFonts w:ascii="Verdana" w:hAnsi="Verdana"/>
          <w:color w:val="000000"/>
          <w:sz w:val="18"/>
          <w:szCs w:val="18"/>
        </w:rPr>
        <w:t>» (Белгород, 2005 г.), «Международный терроризм: причины, формы«</w:t>
      </w:r>
      <w:r>
        <w:rPr>
          <w:rStyle w:val="WW8Num3z0"/>
          <w:rFonts w:ascii="Verdana" w:hAnsi="Verdana"/>
          <w:color w:val="4682B4"/>
          <w:sz w:val="18"/>
          <w:szCs w:val="18"/>
        </w:rPr>
        <w:t> </w:t>
      </w:r>
      <w:r>
        <w:rPr>
          <w:rStyle w:val="WW8Num4z0"/>
          <w:rFonts w:ascii="Verdana" w:hAnsi="Verdana"/>
          <w:color w:val="4682B4"/>
          <w:sz w:val="18"/>
          <w:szCs w:val="18"/>
        </w:rPr>
        <w:t>и проблемы противодействия</w:t>
      </w:r>
      <w:r>
        <w:rPr>
          <w:rFonts w:ascii="Verdana" w:hAnsi="Verdana"/>
          <w:color w:val="000000"/>
          <w:sz w:val="18"/>
          <w:szCs w:val="18"/>
        </w:rPr>
        <w:t>» (Белгород, 2005 г.), «</w:t>
      </w:r>
      <w:r>
        <w:rPr>
          <w:rStyle w:val="WW8Num4z0"/>
          <w:rFonts w:ascii="Verdana" w:hAnsi="Verdana"/>
          <w:color w:val="4682B4"/>
          <w:sz w:val="18"/>
          <w:szCs w:val="18"/>
        </w:rPr>
        <w:t>Вторые Державинские чтения в Республике Мордовия</w:t>
      </w:r>
      <w:r>
        <w:rPr>
          <w:rFonts w:ascii="Verdana" w:hAnsi="Verdana"/>
          <w:color w:val="000000"/>
          <w:sz w:val="18"/>
          <w:szCs w:val="18"/>
        </w:rPr>
        <w:t>» (Саранск, 2005 г.), 8 міжнародної науково-практичної конференції «Наука І освіта» (Днепропетровск, 2005 г.), «Сорокинские чтения - 2005» (Москва, 2005 г.), «</w:t>
      </w:r>
      <w:r>
        <w:rPr>
          <w:rStyle w:val="WW8Num4z0"/>
          <w:rFonts w:ascii="Verdana" w:hAnsi="Verdana"/>
          <w:color w:val="4682B4"/>
          <w:sz w:val="18"/>
          <w:szCs w:val="18"/>
        </w:rPr>
        <w:t>Девиация и делинквентность: социальный контроль</w:t>
      </w:r>
      <w:r>
        <w:rPr>
          <w:rFonts w:ascii="Verdana" w:hAnsi="Verdana"/>
          <w:color w:val="000000"/>
          <w:sz w:val="18"/>
          <w:szCs w:val="18"/>
        </w:rPr>
        <w:t>» (Нижний Новгород, 2006 г.), «</w:t>
      </w:r>
      <w:r>
        <w:rPr>
          <w:rStyle w:val="WW8Num4z0"/>
          <w:rFonts w:ascii="Verdana" w:hAnsi="Verdana"/>
          <w:color w:val="4682B4"/>
          <w:sz w:val="18"/>
          <w:szCs w:val="18"/>
        </w:rPr>
        <w:t>Культурное многообразие в образовании</w:t>
      </w:r>
      <w:r>
        <w:rPr>
          <w:rFonts w:ascii="Verdana" w:hAnsi="Verdana"/>
          <w:color w:val="000000"/>
          <w:sz w:val="18"/>
          <w:szCs w:val="18"/>
        </w:rPr>
        <w:t>» (Санкт-Петербург, 2009 г.), «</w:t>
      </w:r>
      <w:r>
        <w:rPr>
          <w:rStyle w:val="WW8Num4z0"/>
          <w:rFonts w:ascii="Verdana" w:hAnsi="Verdana"/>
          <w:color w:val="4682B4"/>
          <w:sz w:val="18"/>
          <w:szCs w:val="18"/>
        </w:rPr>
        <w:t>Правоохранительная</w:t>
      </w:r>
      <w:r>
        <w:rPr>
          <w:rStyle w:val="WW8Num3z0"/>
          <w:rFonts w:ascii="Verdana" w:hAnsi="Verdana"/>
          <w:color w:val="000000"/>
          <w:sz w:val="18"/>
          <w:szCs w:val="18"/>
        </w:rPr>
        <w:t> </w:t>
      </w:r>
      <w:r>
        <w:rPr>
          <w:rFonts w:ascii="Verdana" w:hAnsi="Verdana"/>
          <w:color w:val="000000"/>
          <w:sz w:val="18"/>
          <w:szCs w:val="18"/>
        </w:rPr>
        <w:t>деятельность органов внутренних дел России и зарубежных государств в контексте современных научных исследований» (Санкт-Петербург, 2010 г.); международном научно-практическом семинаре «Методологические проблемы теории и практики оперативно-розыскной деятельности в современных условиях» (Луганск, 2004 г.), «</w:t>
      </w:r>
      <w:r>
        <w:rPr>
          <w:rStyle w:val="WW8Num4z0"/>
          <w:rFonts w:ascii="Verdana" w:hAnsi="Verdana"/>
          <w:color w:val="4682B4"/>
          <w:sz w:val="18"/>
          <w:szCs w:val="18"/>
        </w:rPr>
        <w:t>Правовые, социальные и эпидемиологические аспекты профилактики наркомании</w:t>
      </w:r>
      <w:r>
        <w:rPr>
          <w:rFonts w:ascii="Verdana" w:hAnsi="Verdana"/>
          <w:color w:val="000000"/>
          <w:sz w:val="18"/>
          <w:szCs w:val="18"/>
        </w:rPr>
        <w:t>» (Москва, 2006 г.); международной школе-практикуме Института законодательства и сравнительного</w:t>
      </w:r>
      <w:r>
        <w:rPr>
          <w:rStyle w:val="WW8Num3z0"/>
          <w:rFonts w:ascii="Verdana" w:hAnsi="Verdana"/>
          <w:color w:val="000000"/>
          <w:sz w:val="18"/>
          <w:szCs w:val="18"/>
        </w:rPr>
        <w:t> </w:t>
      </w:r>
      <w:r>
        <w:rPr>
          <w:rStyle w:val="WW8Num4z0"/>
          <w:rFonts w:ascii="Verdana" w:hAnsi="Verdana"/>
          <w:color w:val="4682B4"/>
          <w:sz w:val="18"/>
          <w:szCs w:val="18"/>
        </w:rPr>
        <w:t>правоведения</w:t>
      </w:r>
      <w:r>
        <w:rPr>
          <w:rStyle w:val="WW8Num3z0"/>
          <w:rFonts w:ascii="Verdana" w:hAnsi="Verdana"/>
          <w:color w:val="000000"/>
          <w:sz w:val="18"/>
          <w:szCs w:val="18"/>
        </w:rPr>
        <w:t> </w:t>
      </w:r>
      <w:r>
        <w:rPr>
          <w:rFonts w:ascii="Verdana" w:hAnsi="Verdana"/>
          <w:color w:val="000000"/>
          <w:sz w:val="18"/>
          <w:szCs w:val="18"/>
        </w:rPr>
        <w:t>при Правительстве Российской Федерации для молодых ученых-юристов «</w:t>
      </w:r>
      <w:r>
        <w:rPr>
          <w:rStyle w:val="WW8Num4z0"/>
          <w:rFonts w:ascii="Verdana" w:hAnsi="Verdana"/>
          <w:color w:val="4682B4"/>
          <w:sz w:val="18"/>
          <w:szCs w:val="18"/>
        </w:rPr>
        <w:t>Закон: стабильность и динамика</w:t>
      </w:r>
      <w:r>
        <w:rPr>
          <w:rFonts w:ascii="Verdana" w:hAnsi="Verdana"/>
          <w:color w:val="000000"/>
          <w:sz w:val="18"/>
          <w:szCs w:val="18"/>
        </w:rPr>
        <w:t>» (Москва, 2006 г.); теоретических семинарах Санкт-Петербургского международного криминологического клуба «</w:t>
      </w:r>
      <w:r>
        <w:rPr>
          <w:rStyle w:val="WW8Num4z0"/>
          <w:rFonts w:ascii="Verdana" w:hAnsi="Verdana"/>
          <w:color w:val="4682B4"/>
          <w:sz w:val="18"/>
          <w:szCs w:val="18"/>
        </w:rPr>
        <w:t>Ювенология как междисциплинарное научное знание</w:t>
      </w:r>
      <w:r>
        <w:rPr>
          <w:rFonts w:ascii="Verdana" w:hAnsi="Verdana"/>
          <w:color w:val="000000"/>
          <w:sz w:val="18"/>
          <w:szCs w:val="18"/>
        </w:rPr>
        <w:t>» (Санкт-Петербург,</w:t>
      </w:r>
    </w:p>
    <w:p w:rsidR="00A964D0" w:rsidRDefault="00A964D0" w:rsidP="00A964D0">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2010 г.) и «Семейная</w:t>
      </w:r>
      <w:r>
        <w:rPr>
          <w:rStyle w:val="WW8Num3z0"/>
          <w:rFonts w:ascii="Verdana" w:hAnsi="Verdana"/>
          <w:color w:val="000000"/>
          <w:sz w:val="18"/>
          <w:szCs w:val="18"/>
        </w:rPr>
        <w:t> </w:t>
      </w:r>
      <w:r>
        <w:rPr>
          <w:rStyle w:val="WW8Num4z0"/>
          <w:rFonts w:ascii="Verdana" w:hAnsi="Verdana"/>
          <w:color w:val="4682B4"/>
          <w:sz w:val="18"/>
          <w:szCs w:val="18"/>
        </w:rPr>
        <w:t>криминология</w:t>
      </w:r>
      <w:r>
        <w:rPr>
          <w:rFonts w:ascii="Verdana" w:hAnsi="Verdana"/>
          <w:color w:val="000000"/>
          <w:sz w:val="18"/>
          <w:szCs w:val="18"/>
        </w:rPr>
        <w:t>» (Санкт-Петербург, 2010 г.); III Всероссийском конгрессе «</w:t>
      </w:r>
      <w:r>
        <w:rPr>
          <w:rStyle w:val="WW8Num4z0"/>
          <w:rFonts w:ascii="Verdana" w:hAnsi="Verdana"/>
          <w:color w:val="4682B4"/>
          <w:sz w:val="18"/>
          <w:szCs w:val="18"/>
        </w:rPr>
        <w:t>Глобальные и социальные изменения в современной России</w:t>
      </w:r>
      <w:r>
        <w:rPr>
          <w:rFonts w:ascii="Verdana" w:hAnsi="Verdana"/>
          <w:color w:val="000000"/>
          <w:sz w:val="18"/>
          <w:szCs w:val="18"/>
        </w:rPr>
        <w:t>» (Москва, 2006 г.); III Всероссийском социологическом конгрессе «</w:t>
      </w:r>
      <w:r>
        <w:rPr>
          <w:rStyle w:val="WW8Num4z0"/>
          <w:rFonts w:ascii="Verdana" w:hAnsi="Verdana"/>
          <w:color w:val="4682B4"/>
          <w:sz w:val="18"/>
          <w:szCs w:val="18"/>
        </w:rPr>
        <w:t>Социология и общество: проблемы и пути взаимодействия</w:t>
      </w:r>
      <w:r>
        <w:rPr>
          <w:rFonts w:ascii="Verdana" w:hAnsi="Verdana"/>
          <w:color w:val="000000"/>
          <w:sz w:val="18"/>
          <w:szCs w:val="18"/>
        </w:rPr>
        <w:t>» (Москва, 2008 г.); всероссийских научно-практических конференциях «Сорокинские чтения - 2004» (Москва, 2004 г.), «Социально-экономические и правовые проблемы борьбы с</w:t>
      </w:r>
      <w:r>
        <w:rPr>
          <w:rStyle w:val="WW8Num3z0"/>
          <w:rFonts w:ascii="Verdana" w:hAnsi="Verdana"/>
          <w:color w:val="000000"/>
          <w:sz w:val="18"/>
          <w:szCs w:val="18"/>
        </w:rPr>
        <w:t> </w:t>
      </w:r>
      <w:r>
        <w:rPr>
          <w:rStyle w:val="WW8Num4z0"/>
          <w:rFonts w:ascii="Verdana" w:hAnsi="Verdana"/>
          <w:color w:val="4682B4"/>
          <w:sz w:val="18"/>
          <w:szCs w:val="18"/>
        </w:rPr>
        <w:t>преступностью</w:t>
      </w:r>
      <w:r>
        <w:rPr>
          <w:rFonts w:ascii="Verdana" w:hAnsi="Verdana"/>
          <w:color w:val="000000"/>
          <w:sz w:val="18"/>
          <w:szCs w:val="18"/>
        </w:rPr>
        <w:t>» (Уфа, 2004 г.), «Современный экстремизм в Российской Федерации: особенности проявления и средств противодействия» (Москва, 2006 г.), «</w:t>
      </w:r>
      <w:r>
        <w:rPr>
          <w:rStyle w:val="WW8Num4z0"/>
          <w:rFonts w:ascii="Verdana" w:hAnsi="Verdana"/>
          <w:color w:val="4682B4"/>
          <w:sz w:val="18"/>
          <w:szCs w:val="18"/>
        </w:rPr>
        <w:t>Профилактика наркомании и борьба с незаконным оборотом наркотиков</w:t>
      </w:r>
      <w:r>
        <w:rPr>
          <w:rFonts w:ascii="Verdana" w:hAnsi="Verdana"/>
          <w:color w:val="000000"/>
          <w:sz w:val="18"/>
          <w:szCs w:val="18"/>
        </w:rPr>
        <w:t>» (Смоленск, 2007 г.), «9</w:t>
      </w:r>
      <w:r>
        <w:rPr>
          <w:rStyle w:val="WW8Num4z0"/>
          <w:rFonts w:ascii="Verdana" w:hAnsi="Verdana"/>
          <w:color w:val="4682B4"/>
          <w:sz w:val="18"/>
          <w:szCs w:val="18"/>
        </w:rPr>
        <w:t>Макаркинские</w:t>
      </w:r>
      <w:r>
        <w:rPr>
          <w:rStyle w:val="WW8Num3z0"/>
          <w:rFonts w:ascii="Verdana" w:hAnsi="Verdana"/>
          <w:color w:val="000000"/>
          <w:sz w:val="18"/>
          <w:szCs w:val="18"/>
        </w:rPr>
        <w:t> </w:t>
      </w:r>
      <w:r>
        <w:rPr>
          <w:rFonts w:ascii="Verdana" w:hAnsi="Verdana"/>
          <w:color w:val="000000"/>
          <w:sz w:val="18"/>
          <w:szCs w:val="18"/>
        </w:rPr>
        <w:t>чтения» (Саранск, 2009 г.); всероссийского «</w:t>
      </w:r>
      <w:r>
        <w:rPr>
          <w:rStyle w:val="WW8Num4z0"/>
          <w:rFonts w:ascii="Verdana" w:hAnsi="Verdana"/>
          <w:color w:val="4682B4"/>
          <w:sz w:val="18"/>
          <w:szCs w:val="18"/>
        </w:rPr>
        <w:t>круглого стола</w:t>
      </w:r>
      <w:r>
        <w:rPr>
          <w:rFonts w:ascii="Verdana" w:hAnsi="Verdana"/>
          <w:color w:val="000000"/>
          <w:sz w:val="18"/>
          <w:szCs w:val="18"/>
        </w:rPr>
        <w:t>» «Проблемы взаимодействия органов внутренних дел с общественными объединениями по охране</w:t>
      </w:r>
      <w:r>
        <w:rPr>
          <w:rStyle w:val="WW8Num3z0"/>
          <w:rFonts w:ascii="Verdana" w:hAnsi="Verdana"/>
          <w:color w:val="000000"/>
          <w:sz w:val="18"/>
          <w:szCs w:val="18"/>
        </w:rPr>
        <w:t> </w:t>
      </w:r>
      <w:r>
        <w:rPr>
          <w:rStyle w:val="WW8Num4z0"/>
          <w:rFonts w:ascii="Verdana" w:hAnsi="Verdana"/>
          <w:color w:val="4682B4"/>
          <w:sz w:val="18"/>
          <w:szCs w:val="18"/>
        </w:rPr>
        <w:t>правопорядка</w:t>
      </w:r>
      <w:r>
        <w:rPr>
          <w:rStyle w:val="WW8Num3z0"/>
          <w:rFonts w:ascii="Verdana" w:hAnsi="Verdana"/>
          <w:color w:val="000000"/>
          <w:sz w:val="18"/>
          <w:szCs w:val="18"/>
        </w:rPr>
        <w:t> </w:t>
      </w:r>
      <w:r>
        <w:rPr>
          <w:rFonts w:ascii="Verdana" w:hAnsi="Verdana"/>
          <w:color w:val="000000"/>
          <w:sz w:val="18"/>
          <w:szCs w:val="18"/>
        </w:rPr>
        <w:t>и обеспечению общественной безопасности» (Москва, 2006 г.); всероссийском-научно-практическом семинаре «</w:t>
      </w:r>
      <w:r>
        <w:rPr>
          <w:rStyle w:val="WW8Num4z0"/>
          <w:rFonts w:ascii="Verdana" w:hAnsi="Verdana"/>
          <w:color w:val="4682B4"/>
          <w:sz w:val="18"/>
          <w:szCs w:val="18"/>
        </w:rPr>
        <w:t>Предупреждение</w:t>
      </w:r>
      <w:r>
        <w:rPr>
          <w:rStyle w:val="WW8Num3z0"/>
          <w:rFonts w:ascii="Verdana" w:hAnsi="Verdana"/>
          <w:color w:val="000000"/>
          <w:sz w:val="18"/>
          <w:szCs w:val="18"/>
        </w:rPr>
        <w:t> </w:t>
      </w:r>
      <w:r>
        <w:rPr>
          <w:rFonts w:ascii="Verdana" w:hAnsi="Verdana"/>
          <w:color w:val="000000"/>
          <w:sz w:val="18"/>
          <w:szCs w:val="18"/>
        </w:rPr>
        <w:t>и раскрытие преступлений в условиях мегаполиса» (Санкт-Петербург, 2009 г.); межрегиональной научно-практической конференции «</w:t>
      </w:r>
      <w:r>
        <w:rPr>
          <w:rStyle w:val="WW8Num4z0"/>
          <w:rFonts w:ascii="Verdana" w:hAnsi="Verdana"/>
          <w:color w:val="4682B4"/>
          <w:sz w:val="18"/>
          <w:szCs w:val="18"/>
        </w:rPr>
        <w:t>Россия на пути к правовому государству и гражданскому обществу</w:t>
      </w:r>
      <w:r>
        <w:rPr>
          <w:rFonts w:ascii="Verdana" w:hAnsi="Verdana"/>
          <w:color w:val="000000"/>
          <w:sz w:val="18"/>
          <w:szCs w:val="18"/>
        </w:rPr>
        <w:t>» (Саранск, 2006 г.); межвузовских семинарах «</w:t>
      </w:r>
      <w:r>
        <w:rPr>
          <w:rStyle w:val="WW8Num4z0"/>
          <w:rFonts w:ascii="Verdana" w:hAnsi="Verdana"/>
          <w:color w:val="4682B4"/>
          <w:sz w:val="18"/>
          <w:szCs w:val="18"/>
        </w:rPr>
        <w:t>Организационные и правовые основы обеспечения духовной безопасности в РФ</w:t>
      </w:r>
      <w:r>
        <w:rPr>
          <w:rFonts w:ascii="Verdana" w:hAnsi="Verdana"/>
          <w:color w:val="000000"/>
          <w:sz w:val="18"/>
          <w:szCs w:val="18"/>
        </w:rPr>
        <w:t>» (Москва, 2009 г.), «Особенности предварительного</w:t>
      </w:r>
      <w:r>
        <w:rPr>
          <w:rStyle w:val="WW8Num3z0"/>
          <w:rFonts w:ascii="Verdana" w:hAnsi="Verdana"/>
          <w:color w:val="000000"/>
          <w:sz w:val="18"/>
          <w:szCs w:val="18"/>
        </w:rPr>
        <w:t> </w:t>
      </w:r>
      <w:r>
        <w:rPr>
          <w:rStyle w:val="WW8Num4z0"/>
          <w:rFonts w:ascii="Verdana" w:hAnsi="Verdana"/>
          <w:color w:val="4682B4"/>
          <w:sz w:val="18"/>
          <w:szCs w:val="18"/>
        </w:rPr>
        <w:t>расследования</w:t>
      </w:r>
      <w:r>
        <w:rPr>
          <w:rStyle w:val="WW8Num3z0"/>
          <w:rFonts w:ascii="Verdana" w:hAnsi="Verdana"/>
          <w:color w:val="000000"/>
          <w:sz w:val="18"/>
          <w:szCs w:val="18"/>
        </w:rPr>
        <w:t> </w:t>
      </w:r>
      <w:r>
        <w:rPr>
          <w:rFonts w:ascii="Verdana" w:hAnsi="Verdana"/>
          <w:color w:val="000000"/>
          <w:sz w:val="18"/>
          <w:szCs w:val="18"/>
        </w:rPr>
        <w:t>на современном этапе» (Санкт-Петербург, 2009 г.); региональных научно-практических конференциях «</w:t>
      </w:r>
      <w:r>
        <w:rPr>
          <w:rStyle w:val="WW8Num4z0"/>
          <w:rFonts w:ascii="Verdana" w:hAnsi="Verdana"/>
          <w:color w:val="4682B4"/>
          <w:sz w:val="18"/>
          <w:szCs w:val="18"/>
        </w:rPr>
        <w:t>Проблемы профилактики молодежной преступности</w:t>
      </w:r>
      <w:r>
        <w:rPr>
          <w:rFonts w:ascii="Verdana" w:hAnsi="Verdana"/>
          <w:color w:val="000000"/>
          <w:sz w:val="18"/>
          <w:szCs w:val="18"/>
        </w:rPr>
        <w:t>» (Белгород, 2004 г.); «Профилактика деви-антного поведения молодежи средствами культурно-досуговой деятельности» (Белгород, 2005 г.).</w:t>
      </w:r>
    </w:p>
    <w:p w:rsidR="00A964D0" w:rsidRDefault="00A964D0" w:rsidP="00A964D0">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Подготовленные соискателем на базе диссертационного исследования научные разработки, методические материалы и рекомендации заслушивались при проведении Международного семинара для сотрудников ФСКН России «</w:t>
      </w:r>
      <w:r>
        <w:rPr>
          <w:rStyle w:val="WW8Num4z0"/>
          <w:rFonts w:ascii="Verdana" w:hAnsi="Verdana"/>
          <w:color w:val="4682B4"/>
          <w:sz w:val="18"/>
          <w:szCs w:val="18"/>
        </w:rPr>
        <w:t>Правовые, социальные и эпидемиологические аспекты профилактики наркомании</w:t>
      </w:r>
      <w:r>
        <w:rPr>
          <w:rFonts w:ascii="Verdana" w:hAnsi="Verdana"/>
          <w:color w:val="000000"/>
          <w:sz w:val="18"/>
          <w:szCs w:val="18"/>
        </w:rPr>
        <w:t>» (Москва, 13-14 июня 2006 г.); на семинаре-совещании руководителей аппаратов антинаркотических комиссий субъектов Российской Федерации в</w:t>
      </w:r>
    </w:p>
    <w:p w:rsidR="00A964D0" w:rsidRDefault="00A964D0" w:rsidP="00A964D0">
      <w:pPr>
        <w:pStyle w:val="WW8Num2z0"/>
        <w:shd w:val="clear" w:color="auto" w:fill="F7F7F7"/>
        <w:spacing w:line="270" w:lineRule="atLeast"/>
        <w:ind w:firstLine="480"/>
        <w:jc w:val="both"/>
        <w:rPr>
          <w:rFonts w:ascii="Verdana" w:hAnsi="Verdana"/>
          <w:color w:val="000000"/>
          <w:sz w:val="18"/>
          <w:szCs w:val="18"/>
        </w:rPr>
      </w:pPr>
      <w:r>
        <w:rPr>
          <w:rStyle w:val="WW8Num4z0"/>
          <w:rFonts w:ascii="Verdana" w:hAnsi="Verdana"/>
          <w:color w:val="4682B4"/>
          <w:sz w:val="18"/>
          <w:szCs w:val="18"/>
        </w:rPr>
        <w:t>ЦФО</w:t>
      </w:r>
      <w:r>
        <w:rPr>
          <w:rStyle w:val="WW8Num3z0"/>
          <w:rFonts w:ascii="Verdana" w:hAnsi="Verdana"/>
          <w:color w:val="000000"/>
          <w:sz w:val="18"/>
          <w:szCs w:val="18"/>
        </w:rPr>
        <w:t> </w:t>
      </w:r>
      <w:r>
        <w:rPr>
          <w:rFonts w:ascii="Verdana" w:hAnsi="Verdana"/>
          <w:color w:val="000000"/>
          <w:sz w:val="18"/>
          <w:szCs w:val="18"/>
        </w:rPr>
        <w:t>(Москва: Совет Федерации, 28-29 апреля 2009 г.); заседаниях Эксперт-но-консультативного совета ГАК по ЦФО.</w:t>
      </w:r>
    </w:p>
    <w:p w:rsidR="00A964D0" w:rsidRDefault="00A964D0" w:rsidP="00A964D0">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Основные теоретические .положения, выносимые на защиту, выводы и предложения внедрены и используются в практической деятельности Управления аппарата Государственного антинаркотического комитета по Центральному федеральному округу при проведении мониторинга</w:t>
      </w:r>
      <w:r>
        <w:rPr>
          <w:rStyle w:val="WW8Num3z0"/>
          <w:rFonts w:ascii="Verdana" w:hAnsi="Verdana"/>
          <w:color w:val="000000"/>
          <w:sz w:val="18"/>
          <w:szCs w:val="18"/>
        </w:rPr>
        <w:t> </w:t>
      </w:r>
      <w:r>
        <w:rPr>
          <w:rStyle w:val="WW8Num4z0"/>
          <w:rFonts w:ascii="Verdana" w:hAnsi="Verdana"/>
          <w:color w:val="4682B4"/>
          <w:sz w:val="18"/>
          <w:szCs w:val="18"/>
        </w:rPr>
        <w:t>наркоситуации</w:t>
      </w:r>
      <w:r>
        <w:rPr>
          <w:rStyle w:val="WW8Num3z0"/>
          <w:rFonts w:ascii="Verdana" w:hAnsi="Verdana"/>
          <w:color w:val="000000"/>
          <w:sz w:val="18"/>
          <w:szCs w:val="18"/>
        </w:rPr>
        <w:t> </w:t>
      </w:r>
      <w:r>
        <w:rPr>
          <w:rFonts w:ascii="Verdana" w:hAnsi="Verdana"/>
          <w:color w:val="000000"/>
          <w:sz w:val="18"/>
          <w:szCs w:val="18"/>
        </w:rPr>
        <w:t xml:space="preserve">в округе и внесены в «Таблицу предложений по совершенствованию законодательства Российской Федерации в сфере контроля за оборотом наркотических средств, психотропных веществ и их прекурсоров и в области противодействия их незаконному обороту», </w:t>
      </w:r>
      <w:r>
        <w:rPr>
          <w:rFonts w:ascii="Verdana" w:hAnsi="Verdana"/>
          <w:color w:val="000000"/>
          <w:sz w:val="18"/>
          <w:szCs w:val="18"/>
        </w:rPr>
        <w:lastRenderedPageBreak/>
        <w:t>рассмотренной на заседании Государственного антинаркотического комитета 26 июня 2009 года; в учебный процесс факультета подготовки иностранных граждан Санкт-Петербургского университета МВД России (при обучении сотрудников правоохранительных органов африканских государств по направлению «</w:t>
      </w:r>
      <w:r>
        <w:rPr>
          <w:rStyle w:val="WW8Num4z0"/>
          <w:rFonts w:ascii="Verdana" w:hAnsi="Verdana"/>
          <w:color w:val="4682B4"/>
          <w:sz w:val="18"/>
          <w:szCs w:val="18"/>
        </w:rPr>
        <w:t>Организация борьбы с незаконным оборотом наркотиков и психотропных веществ</w:t>
      </w:r>
      <w:r>
        <w:rPr>
          <w:rFonts w:ascii="Verdana" w:hAnsi="Verdana"/>
          <w:color w:val="000000"/>
          <w:sz w:val="18"/>
          <w:szCs w:val="18"/>
        </w:rPr>
        <w:t>») и Белгородского юридического института МВД России (на факультете повышения квалификации для сотрудников правоохранительных органов по курсам «Основы,профилактики наркомании и наркопреступности», «</w:t>
      </w:r>
      <w:r>
        <w:rPr>
          <w:rStyle w:val="WW8Num4z0"/>
          <w:rFonts w:ascii="Verdana" w:hAnsi="Verdana"/>
          <w:color w:val="4682B4"/>
          <w:sz w:val="18"/>
          <w:szCs w:val="18"/>
        </w:rPr>
        <w:t>Основные технологии профилактики, наркомании</w:t>
      </w:r>
      <w:r>
        <w:rPr>
          <w:rFonts w:ascii="Verdana" w:hAnsi="Verdana"/>
          <w:color w:val="000000"/>
          <w:sz w:val="18"/>
          <w:szCs w:val="18"/>
        </w:rPr>
        <w:t>» и на факультетах высшего профессионального и заочного образования — по «</w:t>
      </w:r>
      <w:r>
        <w:rPr>
          <w:rStyle w:val="WW8Num4z0"/>
          <w:rFonts w:ascii="Verdana" w:hAnsi="Verdana"/>
          <w:color w:val="4682B4"/>
          <w:sz w:val="18"/>
          <w:szCs w:val="18"/>
        </w:rPr>
        <w:t>Криминологии</w:t>
      </w:r>
      <w:r>
        <w:rPr>
          <w:rFonts w:ascii="Verdana" w:hAnsi="Verdana"/>
          <w:color w:val="000000"/>
          <w:sz w:val="18"/>
          <w:szCs w:val="18"/>
        </w:rPr>
        <w:t>», «</w:t>
      </w:r>
      <w:r>
        <w:rPr>
          <w:rStyle w:val="WW8Num4z0"/>
          <w:rFonts w:ascii="Verdana" w:hAnsi="Verdana"/>
          <w:color w:val="4682B4"/>
          <w:sz w:val="18"/>
          <w:szCs w:val="18"/>
        </w:rPr>
        <w:t>Уголовному праву</w:t>
      </w:r>
      <w:r>
        <w:rPr>
          <w:rFonts w:ascii="Verdana" w:hAnsi="Verdana"/>
          <w:color w:val="000000"/>
          <w:sz w:val="18"/>
          <w:szCs w:val="18"/>
        </w:rPr>
        <w:t>», «Уголовно-исполнительному праву», «</w:t>
      </w:r>
      <w:r>
        <w:rPr>
          <w:rStyle w:val="WW8Num4z0"/>
          <w:rFonts w:ascii="Verdana" w:hAnsi="Verdana"/>
          <w:color w:val="4682B4"/>
          <w:sz w:val="18"/>
          <w:szCs w:val="18"/>
        </w:rPr>
        <w:t>Организации борьбы с незаконным оборотом наркотиков</w:t>
      </w:r>
      <w:r>
        <w:rPr>
          <w:rFonts w:ascii="Verdana" w:hAnsi="Verdana"/>
          <w:color w:val="000000"/>
          <w:sz w:val="18"/>
          <w:szCs w:val="18"/>
        </w:rPr>
        <w:t>», «</w:t>
      </w:r>
      <w:r>
        <w:rPr>
          <w:rStyle w:val="WW8Num4z0"/>
          <w:rFonts w:ascii="Verdana" w:hAnsi="Verdana"/>
          <w:color w:val="4682B4"/>
          <w:sz w:val="18"/>
          <w:szCs w:val="18"/>
        </w:rPr>
        <w:t>Юридической психологии</w:t>
      </w:r>
      <w:r>
        <w:rPr>
          <w:rFonts w:ascii="Verdana" w:hAnsi="Verdana"/>
          <w:color w:val="000000"/>
          <w:sz w:val="18"/>
          <w:szCs w:val="18"/>
        </w:rPr>
        <w:t>»).</w:t>
      </w:r>
    </w:p>
    <w:p w:rsidR="00A964D0" w:rsidRDefault="00A964D0" w:rsidP="00A964D0">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Материалы диссертационного исследования апробированы соискателем при проведении курсов повышения квалификации для руководителей и сотрудников антинаркотических комиссий субъектов Российской Федерации по программе «Организация деятельности антинаркотических комиссий по профилактике и</w:t>
      </w:r>
      <w:r>
        <w:rPr>
          <w:rStyle w:val="WW8Num3z0"/>
          <w:rFonts w:ascii="Verdana" w:hAnsi="Verdana"/>
          <w:color w:val="000000"/>
          <w:sz w:val="18"/>
          <w:szCs w:val="18"/>
        </w:rPr>
        <w:t> </w:t>
      </w:r>
      <w:r>
        <w:rPr>
          <w:rStyle w:val="WW8Num4z0"/>
          <w:rFonts w:ascii="Verdana" w:hAnsi="Verdana"/>
          <w:color w:val="4682B4"/>
          <w:sz w:val="18"/>
          <w:szCs w:val="18"/>
        </w:rPr>
        <w:t>противодействию</w:t>
      </w:r>
      <w:r>
        <w:rPr>
          <w:rStyle w:val="WW8Num3z0"/>
          <w:rFonts w:ascii="Verdana" w:hAnsi="Verdana"/>
          <w:color w:val="000000"/>
          <w:sz w:val="18"/>
          <w:szCs w:val="18"/>
        </w:rPr>
        <w:t> </w:t>
      </w:r>
      <w:r>
        <w:rPr>
          <w:rFonts w:ascii="Verdana" w:hAnsi="Verdana"/>
          <w:color w:val="000000"/>
          <w:sz w:val="18"/>
          <w:szCs w:val="18"/>
        </w:rPr>
        <w:t>наркомании» (РАГС при Президенте РФ, Москва, 7-18 декабря 2009 г.; 17-25 мая 2010 г.).</w:t>
      </w:r>
    </w:p>
    <w:p w:rsidR="00A964D0" w:rsidRDefault="00A964D0" w:rsidP="00A964D0">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Результаты исследования опубликованы в 69 работах общим объемом 112 п.л. (4 монографии, 1 - в соавторстве; 7 учебных и учебно-методических пособий; 2 курса лекций (в соавторстве); 15 научных статей, опубликованных в ведущих рецензируемых журналах и изданиях, рекомендованных</w:t>
      </w:r>
      <w:r>
        <w:rPr>
          <w:rStyle w:val="WW8Num3z0"/>
          <w:rFonts w:ascii="Verdana" w:hAnsi="Verdana"/>
          <w:color w:val="000000"/>
          <w:sz w:val="18"/>
          <w:szCs w:val="18"/>
        </w:rPr>
        <w:t> </w:t>
      </w:r>
      <w:r>
        <w:rPr>
          <w:rStyle w:val="WW8Num4z0"/>
          <w:rFonts w:ascii="Verdana" w:hAnsi="Verdana"/>
          <w:color w:val="4682B4"/>
          <w:sz w:val="18"/>
          <w:szCs w:val="18"/>
        </w:rPr>
        <w:t>ВАК</w:t>
      </w:r>
      <w:r>
        <w:rPr>
          <w:rStyle w:val="WW8Num3z0"/>
          <w:rFonts w:ascii="Verdana" w:hAnsi="Verdana"/>
          <w:color w:val="000000"/>
          <w:sz w:val="18"/>
          <w:szCs w:val="18"/>
        </w:rPr>
        <w:t> </w:t>
      </w:r>
      <w:r>
        <w:rPr>
          <w:rFonts w:ascii="Verdana" w:hAnsi="Verdana"/>
          <w:color w:val="000000"/>
          <w:sz w:val="18"/>
          <w:szCs w:val="18"/>
        </w:rPr>
        <w:t>Министерства образования и науки РФ, иные публикации).</w:t>
      </w:r>
    </w:p>
    <w:p w:rsidR="00A964D0" w:rsidRDefault="00A964D0" w:rsidP="00A964D0">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Структура диссертации отвечает цели и задачам исследования, состоит из введения, четырех глав, включающих 10 параграфов, заключения, библиографии и приложений.</w:t>
      </w:r>
    </w:p>
    <w:p w:rsidR="00A964D0" w:rsidRDefault="00A964D0" w:rsidP="00A964D0">
      <w:pPr>
        <w:pStyle w:val="21"/>
        <w:spacing w:before="0" w:after="0" w:line="216" w:lineRule="atLeast"/>
        <w:rPr>
          <w:rFonts w:ascii="Verdana" w:hAnsi="Verdana"/>
          <w:color w:val="535353"/>
          <w:sz w:val="22"/>
          <w:szCs w:val="22"/>
        </w:rPr>
      </w:pPr>
      <w:r>
        <w:rPr>
          <w:rFonts w:ascii="Verdana" w:hAnsi="Verdana"/>
          <w:color w:val="535353"/>
          <w:sz w:val="22"/>
          <w:szCs w:val="22"/>
        </w:rPr>
        <w:t>Заключение диссертации </w:t>
      </w:r>
      <w:r>
        <w:rPr>
          <w:rStyle w:val="WW8Num1z2"/>
          <w:rFonts w:ascii="Verdana" w:hAnsi="Verdana"/>
          <w:b w:val="0"/>
          <w:bCs w:val="0"/>
          <w:color w:val="535353"/>
          <w:sz w:val="15"/>
          <w:szCs w:val="15"/>
        </w:rPr>
        <w:t>по теме "Уголовное право и криминология; уголовно-исполнительное право", Готчина, Лариса Владимировна</w:t>
      </w:r>
    </w:p>
    <w:p w:rsidR="00A964D0" w:rsidRDefault="00A964D0" w:rsidP="00A964D0">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Выводы* ученых предопределили неизбежность продолжения» попыток разрешения, данного вопроса на новом уровне. Прежде всего, исследований, осуществляемых в направлении получения,новых представлений о потенциале-основного инструмента (</w:t>
      </w:r>
      <w:r>
        <w:rPr>
          <w:rStyle w:val="WW8Num4z0"/>
          <w:rFonts w:ascii="Verdana" w:hAnsi="Verdana"/>
          <w:color w:val="4682B4"/>
          <w:sz w:val="18"/>
          <w:szCs w:val="18"/>
        </w:rPr>
        <w:t>правоохранительных</w:t>
      </w:r>
      <w:r>
        <w:rPr>
          <w:rStyle w:val="WW8Num3z0"/>
          <w:rFonts w:ascii="Verdana" w:hAnsi="Verdana"/>
          <w:color w:val="000000"/>
          <w:sz w:val="18"/>
          <w:szCs w:val="18"/>
        </w:rPr>
        <w:t> </w:t>
      </w:r>
      <w:r>
        <w:rPr>
          <w:rFonts w:ascii="Verdana" w:hAnsi="Verdana"/>
          <w:color w:val="000000"/>
          <w:sz w:val="18"/>
          <w:szCs w:val="18"/>
        </w:rPr>
        <w:t>органов), с помощью» которого общество желало бы снизить уровень</w:t>
      </w:r>
      <w:r>
        <w:rPr>
          <w:rStyle w:val="WW8Num4z0"/>
          <w:rFonts w:ascii="Verdana" w:hAnsi="Verdana"/>
          <w:color w:val="4682B4"/>
          <w:sz w:val="18"/>
          <w:szCs w:val="18"/>
        </w:rPr>
        <w:t>наркопреступлений</w:t>
      </w:r>
      <w:r>
        <w:rPr>
          <w:rFonts w:ascii="Verdana" w:hAnsi="Verdana"/>
          <w:color w:val="000000"/>
          <w:sz w:val="18"/>
          <w:szCs w:val="18"/>
        </w:rPr>
        <w:t>, совершаемых подростками, молодежью и в отношении них.</w:t>
      </w:r>
    </w:p>
    <w:p w:rsidR="00A964D0" w:rsidRDefault="00A964D0" w:rsidP="00A964D0">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Состояние</w:t>
      </w:r>
      <w:r>
        <w:rPr>
          <w:rStyle w:val="WW8Num3z0"/>
          <w:rFonts w:ascii="Verdana" w:hAnsi="Verdana"/>
          <w:color w:val="000000"/>
          <w:sz w:val="18"/>
          <w:szCs w:val="18"/>
        </w:rPr>
        <w:t> </w:t>
      </w:r>
      <w:r>
        <w:rPr>
          <w:rStyle w:val="WW8Num4z0"/>
          <w:rFonts w:ascii="Verdana" w:hAnsi="Verdana"/>
          <w:color w:val="4682B4"/>
          <w:sz w:val="18"/>
          <w:szCs w:val="18"/>
        </w:rPr>
        <w:t>законности</w:t>
      </w:r>
      <w:r>
        <w:rPr>
          <w:rStyle w:val="WW8Num3z0"/>
          <w:rFonts w:ascii="Verdana" w:hAnsi="Verdana"/>
          <w:color w:val="000000"/>
          <w:sz w:val="18"/>
          <w:szCs w:val="18"/>
        </w:rPr>
        <w:t> </w:t>
      </w:r>
      <w:r>
        <w:rPr>
          <w:rFonts w:ascii="Verdana" w:hAnsi="Verdana"/>
          <w:color w:val="000000"/>
          <w:sz w:val="18"/>
          <w:szCs w:val="18"/>
        </w:rPr>
        <w:t>и правопорядка в Российской Федерации и работа органов</w:t>
      </w:r>
      <w:r>
        <w:rPr>
          <w:rStyle w:val="WW8Num3z0"/>
          <w:rFonts w:ascii="Verdana" w:hAnsi="Verdana"/>
          <w:color w:val="000000"/>
          <w:sz w:val="18"/>
          <w:szCs w:val="18"/>
        </w:rPr>
        <w:t> </w:t>
      </w:r>
      <w:r>
        <w:rPr>
          <w:rStyle w:val="WW8Num4z0"/>
          <w:rFonts w:ascii="Verdana" w:hAnsi="Verdana"/>
          <w:color w:val="4682B4"/>
          <w:sz w:val="18"/>
          <w:szCs w:val="18"/>
        </w:rPr>
        <w:t>прокуратуры</w:t>
      </w:r>
      <w:r>
        <w:rPr>
          <w:rStyle w:val="WW8Num3z0"/>
          <w:rFonts w:ascii="Verdana" w:hAnsi="Verdana"/>
          <w:color w:val="000000"/>
          <w:sz w:val="18"/>
          <w:szCs w:val="18"/>
        </w:rPr>
        <w:t> </w:t>
      </w:r>
      <w:r>
        <w:rPr>
          <w:rFonts w:ascii="Verdana" w:hAnsi="Verdana"/>
          <w:color w:val="000000"/>
          <w:sz w:val="18"/>
          <w:szCs w:val="18"/>
        </w:rPr>
        <w:t>(2008 год): Информационно-аналитический доклад / Под общей ред. ректора Академии, д-ра</w:t>
      </w:r>
      <w:r>
        <w:rPr>
          <w:rStyle w:val="WW8Num3z0"/>
          <w:rFonts w:ascii="Verdana" w:hAnsi="Verdana"/>
          <w:color w:val="000000"/>
          <w:sz w:val="18"/>
          <w:szCs w:val="18"/>
        </w:rPr>
        <w:t> </w:t>
      </w:r>
      <w:r>
        <w:rPr>
          <w:rStyle w:val="WW8Num4z0"/>
          <w:rFonts w:ascii="Verdana" w:hAnsi="Verdana"/>
          <w:color w:val="4682B4"/>
          <w:sz w:val="18"/>
          <w:szCs w:val="18"/>
        </w:rPr>
        <w:t>юрид</w:t>
      </w:r>
      <w:r>
        <w:rPr>
          <w:rFonts w:ascii="Verdana" w:hAnsi="Verdana"/>
          <w:color w:val="000000"/>
          <w:sz w:val="18"/>
          <w:szCs w:val="18"/>
        </w:rPr>
        <w:t>. наук, проф. И.Э. Звечаровского. - М. - 2009. - С. 196.</w:t>
      </w:r>
    </w:p>
    <w:p w:rsidR="00A964D0" w:rsidRDefault="00A964D0" w:rsidP="00A964D0">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2</w:t>
      </w:r>
      <w:r>
        <w:rPr>
          <w:rStyle w:val="WW8Num3z0"/>
          <w:rFonts w:ascii="Verdana" w:hAnsi="Verdana"/>
          <w:color w:val="000000"/>
          <w:sz w:val="18"/>
          <w:szCs w:val="18"/>
        </w:rPr>
        <w:t> </w:t>
      </w:r>
      <w:r>
        <w:rPr>
          <w:rStyle w:val="WW8Num4z0"/>
          <w:rFonts w:ascii="Verdana" w:hAnsi="Verdana"/>
          <w:color w:val="4682B4"/>
          <w:sz w:val="18"/>
          <w:szCs w:val="18"/>
        </w:rPr>
        <w:t>Капитонов</w:t>
      </w:r>
      <w:r>
        <w:rPr>
          <w:rStyle w:val="WW8Num3z0"/>
          <w:rFonts w:ascii="Verdana" w:hAnsi="Verdana"/>
          <w:color w:val="000000"/>
          <w:sz w:val="18"/>
          <w:szCs w:val="18"/>
        </w:rPr>
        <w:t> </w:t>
      </w:r>
      <w:r>
        <w:rPr>
          <w:rFonts w:ascii="Verdana" w:hAnsi="Verdana"/>
          <w:color w:val="000000"/>
          <w:sz w:val="18"/>
          <w:szCs w:val="18"/>
        </w:rPr>
        <w:t>С.А. Правообеспечительный потенциал милиции (вопросы теории, методологии и организации): Дис. . д-ра юрид. наук. - Тюмень. - 2003. - С. 3.</w:t>
      </w:r>
    </w:p>
    <w:p w:rsidR="00A964D0" w:rsidRDefault="00A964D0" w:rsidP="00A964D0">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А возможность управления процессом наркопрофилактики реализуема только при условии наличия у объекта управления системных признаков, поскольку «</w:t>
      </w:r>
      <w:r>
        <w:rPr>
          <w:rStyle w:val="WW8Num4z0"/>
          <w:rFonts w:ascii="Verdana" w:hAnsi="Verdana"/>
          <w:color w:val="4682B4"/>
          <w:sz w:val="18"/>
          <w:szCs w:val="18"/>
        </w:rPr>
        <w:t>управлять можно только системой</w:t>
      </w:r>
      <w:r>
        <w:rPr>
          <w:rFonts w:ascii="Verdana" w:hAnsi="Verdana"/>
          <w:color w:val="000000"/>
          <w:sz w:val="18"/>
          <w:szCs w:val="18"/>
        </w:rPr>
        <w:t>»1.</w:t>
      </w:r>
    </w:p>
    <w:p w:rsidR="00A964D0" w:rsidRDefault="00A964D0" w:rsidP="00A964D0">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По» мнению' Г.А.</w:t>
      </w:r>
      <w:r>
        <w:rPr>
          <w:rStyle w:val="WW8Num3z0"/>
          <w:rFonts w:ascii="Verdana" w:hAnsi="Verdana"/>
          <w:color w:val="000000"/>
          <w:sz w:val="18"/>
          <w:szCs w:val="18"/>
        </w:rPr>
        <w:t> </w:t>
      </w:r>
      <w:r>
        <w:rPr>
          <w:rStyle w:val="WW8Num4z0"/>
          <w:rFonts w:ascii="Verdana" w:hAnsi="Verdana"/>
          <w:color w:val="4682B4"/>
          <w:sz w:val="18"/>
          <w:szCs w:val="18"/>
        </w:rPr>
        <w:t>Туманова</w:t>
      </w:r>
      <w:r>
        <w:rPr>
          <w:rFonts w:ascii="Verdana" w:hAnsi="Verdana"/>
          <w:color w:val="000000"/>
          <w:sz w:val="18"/>
          <w:szCs w:val="18"/>
        </w:rPr>
        <w:t>, «сознательное и волевое воздействие на социальное управление системой оказывается с целью ее перевода из одного со</w:t>
      </w:r>
    </w:p>
    <w:p w:rsidR="00A964D0" w:rsidRDefault="00A964D0" w:rsidP="00A964D0">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2 , v стояния в другое или придания!ей новых качеств и свойств» . В:Т.</w:t>
      </w:r>
      <w:r>
        <w:rPr>
          <w:rStyle w:val="WW8Num3z0"/>
          <w:rFonts w:ascii="Verdana" w:hAnsi="Verdana"/>
          <w:color w:val="000000"/>
          <w:sz w:val="18"/>
          <w:szCs w:val="18"/>
        </w:rPr>
        <w:t> </w:t>
      </w:r>
      <w:r>
        <w:rPr>
          <w:rStyle w:val="WW8Num4z0"/>
          <w:rFonts w:ascii="Verdana" w:hAnsi="Verdana"/>
          <w:color w:val="4682B4"/>
          <w:sz w:val="18"/>
          <w:szCs w:val="18"/>
        </w:rPr>
        <w:t>Томин</w:t>
      </w:r>
      <w:r>
        <w:rPr>
          <w:rStyle w:val="WW8Num3z0"/>
          <w:rFonts w:ascii="Verdana" w:hAnsi="Verdana"/>
          <w:color w:val="000000"/>
          <w:sz w:val="18"/>
          <w:szCs w:val="18"/>
        </w:rPr>
        <w:t> </w:t>
      </w:r>
      <w:r>
        <w:rPr>
          <w:rFonts w:ascii="Verdana" w:hAnsi="Verdana"/>
          <w:color w:val="000000"/>
          <w:sz w:val="18"/>
          <w:szCs w:val="18"/>
        </w:rPr>
        <w:t>отмечает, что «внешнее выражение деятельности субъекта управления (а-равно поведение управляющей системы) заключается в оказании целенаправленного воздействия на объект управления с целью вызвать целесообразное преобразование системы или, напротив, воспрепятствовать преобразованию нецелесообразности»3.</w:t>
      </w:r>
    </w:p>
    <w:p w:rsidR="00A964D0" w:rsidRDefault="00A964D0" w:rsidP="00A964D0">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Между тем, требование системности, применительно к качествам объекта социального управления; обусловлено отражением, соподчиненности (иерарI хии) элементов. Именно это качество позволяет добиться целенаправленных изменений всей системы посредством воздействия на один из ее компонентов:</w:t>
      </w:r>
    </w:p>
    <w:p w:rsidR="00A964D0" w:rsidRDefault="00A964D0" w:rsidP="00A964D0">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Первым в своих исследованиях, посвященных общей теории организации — «</w:t>
      </w:r>
      <w:r>
        <w:rPr>
          <w:rStyle w:val="WW8Num4z0"/>
          <w:rFonts w:ascii="Verdana" w:hAnsi="Verdana"/>
          <w:color w:val="4682B4"/>
          <w:sz w:val="18"/>
          <w:szCs w:val="18"/>
        </w:rPr>
        <w:t>тектологии</w:t>
      </w:r>
      <w:r>
        <w:rPr>
          <w:rFonts w:ascii="Verdana" w:hAnsi="Verdana"/>
          <w:color w:val="000000"/>
          <w:sz w:val="18"/>
          <w:szCs w:val="18"/>
        </w:rPr>
        <w:t>», это явление проанализировал A.A. Богданов4. Кроме того, системность в качестве основного признака управляемости объектов отмечается и первыми управленцами-юристами5. Взаимосвязь же между элементами системы и обуславливает ее способность менять свои качества при изменении одного из них (создание</w:t>
      </w:r>
      <w:r>
        <w:rPr>
          <w:rStyle w:val="WW8Num3z0"/>
          <w:rFonts w:ascii="Verdana" w:hAnsi="Verdana"/>
          <w:color w:val="000000"/>
          <w:sz w:val="18"/>
          <w:szCs w:val="18"/>
        </w:rPr>
        <w:t> </w:t>
      </w:r>
      <w:r>
        <w:rPr>
          <w:rStyle w:val="WW8Num4z0"/>
          <w:rFonts w:ascii="Verdana" w:hAnsi="Verdana"/>
          <w:color w:val="4682B4"/>
          <w:sz w:val="18"/>
          <w:szCs w:val="18"/>
        </w:rPr>
        <w:t>ФСКН</w:t>
      </w:r>
      <w:r>
        <w:rPr>
          <w:rStyle w:val="WW8Num3z0"/>
          <w:rFonts w:ascii="Verdana" w:hAnsi="Verdana"/>
          <w:color w:val="000000"/>
          <w:sz w:val="18"/>
          <w:szCs w:val="18"/>
        </w:rPr>
        <w:t> </w:t>
      </w:r>
      <w:r>
        <w:rPr>
          <w:rFonts w:ascii="Verdana" w:hAnsi="Verdana"/>
          <w:color w:val="000000"/>
          <w:sz w:val="18"/>
          <w:szCs w:val="18"/>
        </w:rPr>
        <w:t>России, ГАК).</w:t>
      </w:r>
    </w:p>
    <w:p w:rsidR="00A964D0" w:rsidRDefault="00A964D0" w:rsidP="00A964D0">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lastRenderedPageBreak/>
        <w:t>По мнению A.A.</w:t>
      </w:r>
      <w:r>
        <w:rPr>
          <w:rStyle w:val="WW8Num3z0"/>
          <w:rFonts w:ascii="Verdana" w:hAnsi="Verdana"/>
          <w:color w:val="000000"/>
          <w:sz w:val="18"/>
          <w:szCs w:val="18"/>
        </w:rPr>
        <w:t> </w:t>
      </w:r>
      <w:r>
        <w:rPr>
          <w:rStyle w:val="WW8Num4z0"/>
          <w:rFonts w:ascii="Verdana" w:hAnsi="Verdana"/>
          <w:color w:val="4682B4"/>
          <w:sz w:val="18"/>
          <w:szCs w:val="18"/>
        </w:rPr>
        <w:t>Богданова</w:t>
      </w:r>
      <w:r>
        <w:rPr>
          <w:rFonts w:ascii="Verdana" w:hAnsi="Verdana"/>
          <w:color w:val="000000"/>
          <w:sz w:val="18"/>
          <w:szCs w:val="18"/>
        </w:rPr>
        <w:t>, такая взаимосвязь объективна6 и не</w:t>
      </w:r>
      <w:r>
        <w:rPr>
          <w:rStyle w:val="WW8Num3z0"/>
          <w:rFonts w:ascii="Verdana" w:hAnsi="Verdana"/>
          <w:color w:val="000000"/>
          <w:sz w:val="18"/>
          <w:szCs w:val="18"/>
        </w:rPr>
        <w:t> </w:t>
      </w:r>
      <w:r>
        <w:rPr>
          <w:rStyle w:val="WW8Num4z0"/>
          <w:rFonts w:ascii="Verdana" w:hAnsi="Verdana"/>
          <w:color w:val="4682B4"/>
          <w:sz w:val="18"/>
          <w:szCs w:val="18"/>
        </w:rPr>
        <w:t>оспаривается</w:t>
      </w:r>
      <w:r>
        <w:rPr>
          <w:rStyle w:val="WW8Num3z0"/>
          <w:rFonts w:ascii="Verdana" w:hAnsi="Verdana"/>
          <w:color w:val="000000"/>
          <w:sz w:val="18"/>
          <w:szCs w:val="18"/>
        </w:rPr>
        <w:t> </w:t>
      </w:r>
      <w:r>
        <w:rPr>
          <w:rFonts w:ascii="Verdana" w:hAnsi="Verdana"/>
          <w:color w:val="000000"/>
          <w:sz w:val="18"/>
          <w:szCs w:val="18"/>
        </w:rPr>
        <w:t>ни теориями систем1, ни теорией социального управления2. Взаимодействие же элементов дает возможность управлять системой. При его осуществ</w:t>
      </w:r>
    </w:p>
    <w:p w:rsidR="00A964D0" w:rsidRDefault="00A964D0" w:rsidP="00A964D0">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1</w:t>
      </w:r>
      <w:r>
        <w:rPr>
          <w:rStyle w:val="WW8Num3z0"/>
          <w:rFonts w:ascii="Verdana" w:hAnsi="Verdana"/>
          <w:color w:val="000000"/>
          <w:sz w:val="18"/>
          <w:szCs w:val="18"/>
        </w:rPr>
        <w:t> </w:t>
      </w:r>
      <w:r>
        <w:rPr>
          <w:rStyle w:val="WW8Num4z0"/>
          <w:rFonts w:ascii="Verdana" w:hAnsi="Verdana"/>
          <w:color w:val="4682B4"/>
          <w:sz w:val="18"/>
          <w:szCs w:val="18"/>
        </w:rPr>
        <w:t>Капитонов</w:t>
      </w:r>
      <w:r>
        <w:rPr>
          <w:rStyle w:val="WW8Num3z0"/>
          <w:rFonts w:ascii="Verdana" w:hAnsi="Verdana"/>
          <w:color w:val="000000"/>
          <w:sz w:val="18"/>
          <w:szCs w:val="18"/>
        </w:rPr>
        <w:t> </w:t>
      </w:r>
      <w:r>
        <w:rPr>
          <w:rFonts w:ascii="Verdana" w:hAnsi="Verdana"/>
          <w:color w:val="000000"/>
          <w:sz w:val="18"/>
          <w:szCs w:val="18"/>
        </w:rPr>
        <w:t>С.А. Правообеспечительный потенциал милиции (вопросы теории, методологии и организации): Дис. . д-ра юрид. наук. - Тюмень. — 2003. — С. 18.</w:t>
      </w:r>
    </w:p>
    <w:p w:rsidR="00A964D0" w:rsidRDefault="00A964D0" w:rsidP="00A964D0">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2</w:t>
      </w:r>
      <w:r>
        <w:rPr>
          <w:rStyle w:val="WW8Num3z0"/>
          <w:rFonts w:ascii="Verdana" w:hAnsi="Verdana"/>
          <w:color w:val="000000"/>
          <w:sz w:val="18"/>
          <w:szCs w:val="18"/>
        </w:rPr>
        <w:t> </w:t>
      </w:r>
      <w:r>
        <w:rPr>
          <w:rStyle w:val="WW8Num4z0"/>
          <w:rFonts w:ascii="Verdana" w:hAnsi="Verdana"/>
          <w:color w:val="4682B4"/>
          <w:sz w:val="18"/>
          <w:szCs w:val="18"/>
        </w:rPr>
        <w:t>Туманов</w:t>
      </w:r>
      <w:r>
        <w:rPr>
          <w:rStyle w:val="WW8Num3z0"/>
          <w:rFonts w:ascii="Verdana" w:hAnsi="Verdana"/>
          <w:color w:val="000000"/>
          <w:sz w:val="18"/>
          <w:szCs w:val="18"/>
        </w:rPr>
        <w:t> </w:t>
      </w:r>
      <w:r>
        <w:rPr>
          <w:rFonts w:ascii="Verdana" w:hAnsi="Verdana"/>
          <w:color w:val="000000"/>
          <w:sz w:val="18"/>
          <w:szCs w:val="18"/>
        </w:rPr>
        <w:t>Г.А. Организация управления в сфере охраны общественного порядка. — М. — 1972.-С. 35.</w:t>
      </w:r>
    </w:p>
    <w:p w:rsidR="00A964D0" w:rsidRDefault="00A964D0" w:rsidP="00A964D0">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3</w:t>
      </w:r>
      <w:r>
        <w:rPr>
          <w:rStyle w:val="WW8Num3z0"/>
          <w:rFonts w:ascii="Verdana" w:hAnsi="Verdana"/>
          <w:color w:val="000000"/>
          <w:sz w:val="18"/>
          <w:szCs w:val="18"/>
        </w:rPr>
        <w:t> </w:t>
      </w:r>
      <w:r>
        <w:rPr>
          <w:rStyle w:val="WW8Num4z0"/>
          <w:rFonts w:ascii="Verdana" w:hAnsi="Verdana"/>
          <w:color w:val="4682B4"/>
          <w:sz w:val="18"/>
          <w:szCs w:val="18"/>
        </w:rPr>
        <w:t>Томин</w:t>
      </w:r>
      <w:r>
        <w:rPr>
          <w:rStyle w:val="WW8Num3z0"/>
          <w:rFonts w:ascii="Verdana" w:hAnsi="Verdana"/>
          <w:color w:val="000000"/>
          <w:sz w:val="18"/>
          <w:szCs w:val="18"/>
        </w:rPr>
        <w:t> </w:t>
      </w:r>
      <w:r>
        <w:rPr>
          <w:rFonts w:ascii="Verdana" w:hAnsi="Verdana"/>
          <w:color w:val="000000"/>
          <w:sz w:val="18"/>
          <w:szCs w:val="18"/>
        </w:rPr>
        <w:t>В.Т. Проблемы оптимизации функционирования</w:t>
      </w:r>
      <w:r>
        <w:rPr>
          <w:rStyle w:val="WW8Num3z0"/>
          <w:rFonts w:ascii="Verdana" w:hAnsi="Verdana"/>
          <w:color w:val="000000"/>
          <w:sz w:val="18"/>
          <w:szCs w:val="18"/>
        </w:rPr>
        <w:t> </w:t>
      </w:r>
      <w:r>
        <w:rPr>
          <w:rStyle w:val="WW8Num4z0"/>
          <w:rFonts w:ascii="Verdana" w:hAnsi="Verdana"/>
          <w:color w:val="4682B4"/>
          <w:sz w:val="18"/>
          <w:szCs w:val="18"/>
        </w:rPr>
        <w:t>ОВД</w:t>
      </w:r>
      <w:r>
        <w:rPr>
          <w:rFonts w:ascii="Verdana" w:hAnsi="Verdana"/>
          <w:color w:val="000000"/>
          <w:sz w:val="18"/>
          <w:szCs w:val="18"/>
        </w:rPr>
        <w:t>. — Горький. - 1978. - С. 110.</w:t>
      </w:r>
    </w:p>
    <w:p w:rsidR="00A964D0" w:rsidRDefault="00A964D0" w:rsidP="00A964D0">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4</w:t>
      </w:r>
      <w:r>
        <w:rPr>
          <w:rStyle w:val="WW8Num3z0"/>
          <w:rFonts w:ascii="Verdana" w:hAnsi="Verdana"/>
          <w:color w:val="000000"/>
          <w:sz w:val="18"/>
          <w:szCs w:val="18"/>
        </w:rPr>
        <w:t> </w:t>
      </w:r>
      <w:r>
        <w:rPr>
          <w:rStyle w:val="WW8Num4z0"/>
          <w:rFonts w:ascii="Verdana" w:hAnsi="Verdana"/>
          <w:color w:val="4682B4"/>
          <w:sz w:val="18"/>
          <w:szCs w:val="18"/>
        </w:rPr>
        <w:t>Богданов</w:t>
      </w:r>
      <w:r>
        <w:rPr>
          <w:rStyle w:val="WW8Num3z0"/>
          <w:rFonts w:ascii="Verdana" w:hAnsi="Verdana"/>
          <w:color w:val="000000"/>
          <w:sz w:val="18"/>
          <w:szCs w:val="18"/>
        </w:rPr>
        <w:t> </w:t>
      </w:r>
      <w:r>
        <w:rPr>
          <w:rFonts w:ascii="Verdana" w:hAnsi="Verdana"/>
          <w:color w:val="000000"/>
          <w:sz w:val="18"/>
          <w:szCs w:val="18"/>
        </w:rPr>
        <w:t>A.A. Тектология. - М. - 1989. - Т. 1. - С. 12.</w:t>
      </w:r>
    </w:p>
    <w:p w:rsidR="00A964D0" w:rsidRDefault="00A964D0" w:rsidP="00A964D0">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5</w:t>
      </w:r>
      <w:r>
        <w:rPr>
          <w:rStyle w:val="WW8Num3z0"/>
          <w:rFonts w:ascii="Verdana" w:hAnsi="Verdana"/>
          <w:color w:val="000000"/>
          <w:sz w:val="18"/>
          <w:szCs w:val="18"/>
        </w:rPr>
        <w:t> </w:t>
      </w:r>
      <w:r>
        <w:rPr>
          <w:rStyle w:val="WW8Num4z0"/>
          <w:rFonts w:ascii="Verdana" w:hAnsi="Verdana"/>
          <w:color w:val="4682B4"/>
          <w:sz w:val="18"/>
          <w:szCs w:val="18"/>
        </w:rPr>
        <w:t>Туманов</w:t>
      </w:r>
      <w:r>
        <w:rPr>
          <w:rStyle w:val="WW8Num3z0"/>
          <w:rFonts w:ascii="Verdana" w:hAnsi="Verdana"/>
          <w:color w:val="000000"/>
          <w:sz w:val="18"/>
          <w:szCs w:val="18"/>
        </w:rPr>
        <w:t> </w:t>
      </w:r>
      <w:r>
        <w:rPr>
          <w:rFonts w:ascii="Verdana" w:hAnsi="Verdana"/>
          <w:color w:val="000000"/>
          <w:sz w:val="18"/>
          <w:szCs w:val="18"/>
        </w:rPr>
        <w:t>Г.А. Указ. работа; Томин В.Т.</w:t>
      </w:r>
      <w:r>
        <w:rPr>
          <w:rStyle w:val="WW8Num3z0"/>
          <w:rFonts w:ascii="Verdana" w:hAnsi="Verdana"/>
          <w:color w:val="000000"/>
          <w:sz w:val="18"/>
          <w:szCs w:val="18"/>
        </w:rPr>
        <w:t> </w:t>
      </w:r>
      <w:r>
        <w:rPr>
          <w:rStyle w:val="WW8Num4z0"/>
          <w:rFonts w:ascii="Verdana" w:hAnsi="Verdana"/>
          <w:color w:val="4682B4"/>
          <w:sz w:val="18"/>
          <w:szCs w:val="18"/>
        </w:rPr>
        <w:t>Указ</w:t>
      </w:r>
      <w:r>
        <w:rPr>
          <w:rFonts w:ascii="Verdana" w:hAnsi="Verdana"/>
          <w:color w:val="000000"/>
          <w:sz w:val="18"/>
          <w:szCs w:val="18"/>
        </w:rPr>
        <w:t>. работа.</w:t>
      </w:r>
    </w:p>
    <w:p w:rsidR="00A964D0" w:rsidRDefault="00A964D0" w:rsidP="00A964D0">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6</w:t>
      </w:r>
      <w:r>
        <w:rPr>
          <w:rStyle w:val="WW8Num3z0"/>
          <w:rFonts w:ascii="Verdana" w:hAnsi="Verdana"/>
          <w:color w:val="000000"/>
          <w:sz w:val="18"/>
          <w:szCs w:val="18"/>
        </w:rPr>
        <w:t> </w:t>
      </w:r>
      <w:r>
        <w:rPr>
          <w:rStyle w:val="WW8Num4z0"/>
          <w:rFonts w:ascii="Verdana" w:hAnsi="Verdana"/>
          <w:color w:val="4682B4"/>
          <w:sz w:val="18"/>
          <w:szCs w:val="18"/>
        </w:rPr>
        <w:t>Богданов</w:t>
      </w:r>
      <w:r>
        <w:rPr>
          <w:rStyle w:val="WW8Num3z0"/>
          <w:rFonts w:ascii="Verdana" w:hAnsi="Verdana"/>
          <w:color w:val="000000"/>
          <w:sz w:val="18"/>
          <w:szCs w:val="18"/>
        </w:rPr>
        <w:t> </w:t>
      </w:r>
      <w:r>
        <w:rPr>
          <w:rFonts w:ascii="Verdana" w:hAnsi="Verdana"/>
          <w:color w:val="000000"/>
          <w:sz w:val="18"/>
          <w:szCs w:val="18"/>
        </w:rPr>
        <w:t>A.A. Указ. работа. — С. 245. лении, воздействуя на один элемент, появляется возможность предопределить поведение другого.</w:t>
      </w:r>
    </w:p>
    <w:p w:rsidR="00A964D0" w:rsidRDefault="00A964D0" w:rsidP="00A964D0">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Ряд исследователей, при рассмотрении понятия «</w:t>
      </w:r>
      <w:r>
        <w:rPr>
          <w:rStyle w:val="WW8Num4z0"/>
          <w:rFonts w:ascii="Verdana" w:hAnsi="Verdana"/>
          <w:color w:val="4682B4"/>
          <w:sz w:val="18"/>
          <w:szCs w:val="18"/>
        </w:rPr>
        <w:t>взаимодействие</w:t>
      </w:r>
      <w:r>
        <w:rPr>
          <w:rFonts w:ascii="Verdana" w:hAnsi="Verdana"/>
          <w:color w:val="000000"/>
          <w:sz w:val="18"/>
          <w:szCs w:val="18"/>
        </w:rPr>
        <w:t>» подразумевает «деятельность по решению совместных задач-и достижению общих целей»3. Делается вывод, что объективно обусловленная иерархия элементов социальной» системы4 и зачастую субъективно проведенное ранжирование социально значимых взаимоотношений между людьми — одно1 и то же5. Однако такое замещение невозможно. В таких системах отношений можно лишь отыскать объективно* обусловленную иерархию элементов, если, она есть, и</w:t>
      </w:r>
      <w:r>
        <w:rPr>
          <w:rStyle w:val="WW8Num3z0"/>
          <w:rFonts w:ascii="Verdana" w:hAnsi="Verdana"/>
          <w:color w:val="000000"/>
          <w:sz w:val="18"/>
          <w:szCs w:val="18"/>
        </w:rPr>
        <w:t> </w:t>
      </w:r>
      <w:r>
        <w:rPr>
          <w:rStyle w:val="WW8Num4z0"/>
          <w:rFonts w:ascii="Verdana" w:hAnsi="Verdana"/>
          <w:color w:val="4682B4"/>
          <w:sz w:val="18"/>
          <w:szCs w:val="18"/>
        </w:rPr>
        <w:t>закрепить</w:t>
      </w:r>
      <w:r>
        <w:rPr>
          <w:rStyle w:val="WW8Num3z0"/>
          <w:rFonts w:ascii="Verdana" w:hAnsi="Verdana"/>
          <w:color w:val="000000"/>
          <w:sz w:val="18"/>
          <w:szCs w:val="18"/>
        </w:rPr>
        <w:t> </w:t>
      </w:r>
      <w:r>
        <w:rPr>
          <w:rFonts w:ascii="Verdana" w:hAnsi="Verdana"/>
          <w:color w:val="000000"/>
          <w:sz w:val="18"/>
          <w:szCs w:val="18"/>
        </w:rPr>
        <w:t>юридическими средствами.</w:t>
      </w:r>
    </w:p>
    <w:p w:rsidR="00A964D0" w:rsidRDefault="00A964D0" w:rsidP="00A964D0">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Управление целесообразно, когда предсказуемы последствия, то есть целенаправленно воздействуя на один из элементов системы, прогнозируется его? поведение; которое мы рассматриваем как социально значимое. Посредством» целенаправленной коррекции условий можно управлять социально значимым поведением людей. Поэтому один из сложившихся управленческих подходов при организации профилактический работы правоохранительных органов проявляется в необходимости выявления- факторов, условий наркопреступлений,</w:t>
      </w:r>
      <w:r>
        <w:rPr>
          <w:rStyle w:val="WW8Num3z0"/>
          <w:rFonts w:ascii="Verdana" w:hAnsi="Verdana"/>
          <w:color w:val="000000"/>
          <w:sz w:val="18"/>
          <w:szCs w:val="18"/>
        </w:rPr>
        <w:t> </w:t>
      </w:r>
      <w:r>
        <w:rPr>
          <w:rStyle w:val="WW8Num4z0"/>
          <w:rFonts w:ascii="Verdana" w:hAnsi="Verdana"/>
          <w:color w:val="4682B4"/>
          <w:sz w:val="18"/>
          <w:szCs w:val="18"/>
        </w:rPr>
        <w:t>совершенных</w:t>
      </w:r>
      <w:r>
        <w:rPr>
          <w:rStyle w:val="WW8Num3z0"/>
          <w:rFonts w:ascii="Verdana" w:hAnsi="Verdana"/>
          <w:color w:val="000000"/>
          <w:sz w:val="18"/>
          <w:szCs w:val="18"/>
        </w:rPr>
        <w:t> </w:t>
      </w:r>
      <w:r>
        <w:rPr>
          <w:rFonts w:ascii="Verdana" w:hAnsi="Verdana"/>
          <w:color w:val="000000"/>
          <w:sz w:val="18"/>
          <w:szCs w:val="18"/>
        </w:rPr>
        <w:t>подростками, молодежью и в отношении них.</w:t>
      </w:r>
    </w:p>
    <w:p w:rsidR="00A964D0" w:rsidRDefault="00A964D0" w:rsidP="00A964D0">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Под понятием «</w:t>
      </w:r>
      <w:r>
        <w:rPr>
          <w:rStyle w:val="WW8Num4z0"/>
          <w:rFonts w:ascii="Verdana" w:hAnsi="Verdana"/>
          <w:color w:val="4682B4"/>
          <w:sz w:val="18"/>
          <w:szCs w:val="18"/>
        </w:rPr>
        <w:t>субъект управления</w:t>
      </w:r>
      <w:r>
        <w:rPr>
          <w:rFonts w:ascii="Verdana" w:hAnsi="Verdana"/>
          <w:color w:val="000000"/>
          <w:sz w:val="18"/>
          <w:szCs w:val="18"/>
        </w:rPr>
        <w:t>» понимается наделенный способностью приказывать, то есть «тот, кто управляет; обладает способностью "(</w:t>
      </w:r>
      <w:r>
        <w:rPr>
          <w:rStyle w:val="WW8Num4z0"/>
          <w:rFonts w:ascii="Verdana" w:hAnsi="Verdana"/>
          <w:color w:val="4682B4"/>
          <w:sz w:val="18"/>
          <w:szCs w:val="18"/>
        </w:rPr>
        <w:t>полномочиями</w:t>
      </w:r>
      <w:r>
        <w:rPr>
          <w:rFonts w:ascii="Verdana" w:hAnsi="Verdana"/>
          <w:color w:val="000000"/>
          <w:sz w:val="18"/>
          <w:szCs w:val="18"/>
        </w:rPr>
        <w:t>) е подчинять своей воле поведение управляемых»^. Основным его признаком является наличие возможности создать условия, формирующие прогнозируемое поведение объекта профилактического воздействия. А координаци</w:t>
      </w:r>
    </w:p>
    <w:p w:rsidR="00A964D0" w:rsidRDefault="00A964D0" w:rsidP="00A964D0">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1 См.: Берталанфи Л. Исторический статус общей теории систем // Системные исследования. Ежегодник. - М. — 1973.</w:t>
      </w:r>
    </w:p>
    <w:p w:rsidR="00A964D0" w:rsidRDefault="00A964D0" w:rsidP="00A964D0">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2 См.:</w:t>
      </w:r>
      <w:r>
        <w:rPr>
          <w:rStyle w:val="WW8Num3z0"/>
          <w:rFonts w:ascii="Verdana" w:hAnsi="Verdana"/>
          <w:color w:val="000000"/>
          <w:sz w:val="18"/>
          <w:szCs w:val="18"/>
        </w:rPr>
        <w:t> </w:t>
      </w:r>
      <w:r>
        <w:rPr>
          <w:rStyle w:val="WW8Num4z0"/>
          <w:rFonts w:ascii="Verdana" w:hAnsi="Verdana"/>
          <w:color w:val="4682B4"/>
          <w:sz w:val="18"/>
          <w:szCs w:val="18"/>
        </w:rPr>
        <w:t>Афанасьев</w:t>
      </w:r>
      <w:r>
        <w:rPr>
          <w:rStyle w:val="WW8Num3z0"/>
          <w:rFonts w:ascii="Verdana" w:hAnsi="Verdana"/>
          <w:color w:val="000000"/>
          <w:sz w:val="18"/>
          <w:szCs w:val="18"/>
        </w:rPr>
        <w:t> </w:t>
      </w:r>
      <w:r>
        <w:rPr>
          <w:rFonts w:ascii="Verdana" w:hAnsi="Verdana"/>
          <w:color w:val="000000"/>
          <w:sz w:val="18"/>
          <w:szCs w:val="18"/>
        </w:rPr>
        <w:t>В.Г. Научное управление обществом: опьгг системного исследования. — М.- 1968.</w:t>
      </w:r>
    </w:p>
    <w:p w:rsidR="00A964D0" w:rsidRDefault="00A964D0" w:rsidP="00A964D0">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3 Положение о</w:t>
      </w:r>
      <w:r>
        <w:rPr>
          <w:rStyle w:val="WW8Num3z0"/>
          <w:rFonts w:ascii="Verdana" w:hAnsi="Verdana"/>
          <w:color w:val="000000"/>
          <w:sz w:val="18"/>
          <w:szCs w:val="18"/>
        </w:rPr>
        <w:t> </w:t>
      </w:r>
      <w:r>
        <w:rPr>
          <w:rStyle w:val="WW8Num4z0"/>
          <w:rFonts w:ascii="Verdana" w:hAnsi="Verdana"/>
          <w:color w:val="4682B4"/>
          <w:sz w:val="18"/>
          <w:szCs w:val="18"/>
        </w:rPr>
        <w:t>милиции</w:t>
      </w:r>
      <w:r>
        <w:rPr>
          <w:rStyle w:val="WW8Num3z0"/>
          <w:rFonts w:ascii="Verdana" w:hAnsi="Verdana"/>
          <w:color w:val="000000"/>
          <w:sz w:val="18"/>
          <w:szCs w:val="18"/>
        </w:rPr>
        <w:t> </w:t>
      </w:r>
      <w:r>
        <w:rPr>
          <w:rFonts w:ascii="Verdana" w:hAnsi="Verdana"/>
          <w:color w:val="000000"/>
          <w:sz w:val="18"/>
          <w:szCs w:val="18"/>
        </w:rPr>
        <w:t>общественной безопасности в РФ: Указ</w:t>
      </w:r>
      <w:r>
        <w:rPr>
          <w:rStyle w:val="WW8Num3z0"/>
          <w:rFonts w:ascii="Verdana" w:hAnsi="Verdana"/>
          <w:color w:val="000000"/>
          <w:sz w:val="18"/>
          <w:szCs w:val="18"/>
        </w:rPr>
        <w:t> </w:t>
      </w:r>
      <w:r>
        <w:rPr>
          <w:rStyle w:val="WW8Num4z0"/>
          <w:rFonts w:ascii="Verdana" w:hAnsi="Verdana"/>
          <w:color w:val="4682B4"/>
          <w:sz w:val="18"/>
          <w:szCs w:val="18"/>
        </w:rPr>
        <w:t>Президента</w:t>
      </w:r>
      <w:r>
        <w:rPr>
          <w:rStyle w:val="WW8Num3z0"/>
          <w:rFonts w:ascii="Verdana" w:hAnsi="Verdana"/>
          <w:color w:val="000000"/>
          <w:sz w:val="18"/>
          <w:szCs w:val="18"/>
        </w:rPr>
        <w:t> </w:t>
      </w:r>
      <w:r>
        <w:rPr>
          <w:rFonts w:ascii="Verdana" w:hAnsi="Verdana"/>
          <w:color w:val="000000"/>
          <w:sz w:val="18"/>
          <w:szCs w:val="18"/>
        </w:rPr>
        <w:t>РФ, 12.02.1993, № 209 // СЗ РФ. - 1998. - № 49. - Ст. 6 ( в ред.</w:t>
      </w:r>
      <w:r>
        <w:rPr>
          <w:rStyle w:val="WW8Num3z0"/>
          <w:rFonts w:ascii="Verdana" w:hAnsi="Verdana"/>
          <w:color w:val="000000"/>
          <w:sz w:val="18"/>
          <w:szCs w:val="18"/>
        </w:rPr>
        <w:t> </w:t>
      </w:r>
      <w:r>
        <w:rPr>
          <w:rStyle w:val="WW8Num4z0"/>
          <w:rFonts w:ascii="Verdana" w:hAnsi="Verdana"/>
          <w:color w:val="4682B4"/>
          <w:sz w:val="18"/>
          <w:szCs w:val="18"/>
        </w:rPr>
        <w:t>Указа</w:t>
      </w:r>
      <w:r>
        <w:rPr>
          <w:rStyle w:val="WW8Num3z0"/>
          <w:rFonts w:ascii="Verdana" w:hAnsi="Verdana"/>
          <w:color w:val="000000"/>
          <w:sz w:val="18"/>
          <w:szCs w:val="18"/>
        </w:rPr>
        <w:t> </w:t>
      </w:r>
      <w:r>
        <w:rPr>
          <w:rFonts w:ascii="Verdana" w:hAnsi="Verdana"/>
          <w:color w:val="000000"/>
          <w:sz w:val="18"/>
          <w:szCs w:val="18"/>
        </w:rPr>
        <w:t>Президента РФ от 2 декабря 1998 г. №1454).</w:t>
      </w:r>
    </w:p>
    <w:p w:rsidR="00A964D0" w:rsidRDefault="00A964D0" w:rsidP="00A964D0">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4</w:t>
      </w:r>
      <w:r>
        <w:rPr>
          <w:rStyle w:val="WW8Num3z0"/>
          <w:rFonts w:ascii="Verdana" w:hAnsi="Verdana"/>
          <w:color w:val="000000"/>
          <w:sz w:val="18"/>
          <w:szCs w:val="18"/>
        </w:rPr>
        <w:t> </w:t>
      </w:r>
      <w:r>
        <w:rPr>
          <w:rStyle w:val="WW8Num4z0"/>
          <w:rFonts w:ascii="Verdana" w:hAnsi="Verdana"/>
          <w:color w:val="4682B4"/>
          <w:sz w:val="18"/>
          <w:szCs w:val="18"/>
        </w:rPr>
        <w:t>Туманов</w:t>
      </w:r>
      <w:r>
        <w:rPr>
          <w:rStyle w:val="WW8Num3z0"/>
          <w:rFonts w:ascii="Verdana" w:hAnsi="Verdana"/>
          <w:color w:val="000000"/>
          <w:sz w:val="18"/>
          <w:szCs w:val="18"/>
        </w:rPr>
        <w:t> </w:t>
      </w:r>
      <w:r>
        <w:rPr>
          <w:rFonts w:ascii="Verdana" w:hAnsi="Verdana"/>
          <w:color w:val="000000"/>
          <w:sz w:val="18"/>
          <w:szCs w:val="18"/>
        </w:rPr>
        <w:t>Г.А. Организация управления в сфере охраны общественного порядка. — М. — 1972.-С. 93.</w:t>
      </w:r>
    </w:p>
    <w:p w:rsidR="00A964D0" w:rsidRDefault="00A964D0" w:rsidP="00A964D0">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5 Основы управления в ОВД / Под ред. А.П.</w:t>
      </w:r>
      <w:r>
        <w:rPr>
          <w:rStyle w:val="WW8Num3z0"/>
          <w:rFonts w:ascii="Verdana" w:hAnsi="Verdana"/>
          <w:color w:val="000000"/>
          <w:sz w:val="18"/>
          <w:szCs w:val="18"/>
        </w:rPr>
        <w:t> </w:t>
      </w:r>
      <w:r>
        <w:rPr>
          <w:rStyle w:val="WW8Num4z0"/>
          <w:rFonts w:ascii="Verdana" w:hAnsi="Verdana"/>
          <w:color w:val="4682B4"/>
          <w:sz w:val="18"/>
          <w:szCs w:val="18"/>
        </w:rPr>
        <w:t>Коренева</w:t>
      </w:r>
      <w:r>
        <w:rPr>
          <w:rFonts w:ascii="Verdana" w:hAnsi="Verdana"/>
          <w:color w:val="000000"/>
          <w:sz w:val="18"/>
          <w:szCs w:val="18"/>
        </w:rPr>
        <w:t>, М. — 1988. - С. 41.</w:t>
      </w:r>
    </w:p>
    <w:p w:rsidR="00A964D0" w:rsidRDefault="00A964D0" w:rsidP="00A964D0">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6 Там же.-С. 5-6, 73. онная функция особо важна и должна способствовать преодолению разобщенности субъектов, налаживанию взаимодействия между</w:t>
      </w:r>
      <w:r>
        <w:rPr>
          <w:rStyle w:val="WW8Num3z0"/>
          <w:rFonts w:ascii="Verdana" w:hAnsi="Verdana"/>
          <w:color w:val="000000"/>
          <w:sz w:val="18"/>
          <w:szCs w:val="18"/>
        </w:rPr>
        <w:t> </w:t>
      </w:r>
      <w:r>
        <w:rPr>
          <w:rStyle w:val="WW8Num4z0"/>
          <w:rFonts w:ascii="Verdana" w:hAnsi="Verdana"/>
          <w:color w:val="4682B4"/>
          <w:sz w:val="18"/>
          <w:szCs w:val="18"/>
        </w:rPr>
        <w:t>правоохранительными</w:t>
      </w:r>
      <w:r>
        <w:rPr>
          <w:rStyle w:val="WW8Num3z0"/>
          <w:rFonts w:ascii="Verdana" w:hAnsi="Verdana"/>
          <w:color w:val="000000"/>
          <w:sz w:val="18"/>
          <w:szCs w:val="18"/>
        </w:rPr>
        <w:t> </w:t>
      </w:r>
      <w:r>
        <w:rPr>
          <w:rFonts w:ascii="Verdana" w:hAnsi="Verdana"/>
          <w:color w:val="000000"/>
          <w:sz w:val="18"/>
          <w:szCs w:val="18"/>
        </w:rPr>
        <w:t>органами.</w:t>
      </w:r>
    </w:p>
    <w:p w:rsidR="00A964D0" w:rsidRDefault="00A964D0" w:rsidP="00A964D0">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Между взаимодействием и координацией присутствует определенная взаимосвязь. Так, в организационном плане содержание понятия «</w:t>
      </w:r>
      <w:r>
        <w:rPr>
          <w:rStyle w:val="WW8Num4z0"/>
          <w:rFonts w:ascii="Verdana" w:hAnsi="Verdana"/>
          <w:color w:val="4682B4"/>
          <w:sz w:val="18"/>
          <w:szCs w:val="18"/>
        </w:rPr>
        <w:t>взаимодействие</w:t>
      </w:r>
      <w:r>
        <w:rPr>
          <w:rFonts w:ascii="Verdana" w:hAnsi="Verdana"/>
          <w:color w:val="000000"/>
          <w:sz w:val="18"/>
          <w:szCs w:val="18"/>
        </w:rPr>
        <w:t>» шире «</w:t>
      </w:r>
      <w:r>
        <w:rPr>
          <w:rStyle w:val="WW8Num4z0"/>
          <w:rFonts w:ascii="Verdana" w:hAnsi="Verdana"/>
          <w:color w:val="4682B4"/>
          <w:sz w:val="18"/>
          <w:szCs w:val="18"/>
        </w:rPr>
        <w:t>координации</w:t>
      </w:r>
      <w:r>
        <w:rPr>
          <w:rFonts w:ascii="Verdana" w:hAnsi="Verdana"/>
          <w:color w:val="000000"/>
          <w:sz w:val="18"/>
          <w:szCs w:val="18"/>
        </w:rPr>
        <w:t>». Под ним мы понимаем всю совокупность совместных мероприятий, а не только деятельность» по борьбе с</w:t>
      </w:r>
      <w:r>
        <w:rPr>
          <w:rStyle w:val="WW8Num3z0"/>
          <w:rFonts w:ascii="Verdana" w:hAnsi="Verdana"/>
          <w:color w:val="000000"/>
          <w:sz w:val="18"/>
          <w:szCs w:val="18"/>
        </w:rPr>
        <w:t> </w:t>
      </w:r>
      <w:r>
        <w:rPr>
          <w:rStyle w:val="WW8Num4z0"/>
          <w:rFonts w:ascii="Verdana" w:hAnsi="Verdana"/>
          <w:color w:val="4682B4"/>
          <w:sz w:val="18"/>
          <w:szCs w:val="18"/>
        </w:rPr>
        <w:t>преступностью</w:t>
      </w:r>
      <w:r>
        <w:rPr>
          <w:rFonts w:ascii="Verdana" w:hAnsi="Verdana"/>
          <w:color w:val="000000"/>
          <w:sz w:val="18"/>
          <w:szCs w:val="18"/>
        </w:rPr>
        <w:t>, как при координации. По мнению А.Н.</w:t>
      </w:r>
      <w:r>
        <w:rPr>
          <w:rStyle w:val="WW8Num3z0"/>
          <w:rFonts w:ascii="Verdana" w:hAnsi="Verdana"/>
          <w:color w:val="000000"/>
          <w:sz w:val="18"/>
          <w:szCs w:val="18"/>
        </w:rPr>
        <w:t> </w:t>
      </w:r>
      <w:r>
        <w:rPr>
          <w:rStyle w:val="WW8Num4z0"/>
          <w:rFonts w:ascii="Verdana" w:hAnsi="Verdana"/>
          <w:color w:val="4682B4"/>
          <w:sz w:val="18"/>
          <w:szCs w:val="18"/>
        </w:rPr>
        <w:t>Балашова</w:t>
      </w:r>
      <w:r>
        <w:rPr>
          <w:rFonts w:ascii="Verdana" w:hAnsi="Verdana"/>
          <w:color w:val="000000"/>
          <w:sz w:val="18"/>
          <w:szCs w:val="18"/>
        </w:rPr>
        <w:t>, оно имеет правовую основу -</w:t>
      </w:r>
      <w:r>
        <w:rPr>
          <w:rStyle w:val="WW8Num4z0"/>
          <w:rFonts w:ascii="Verdana" w:hAnsi="Verdana"/>
          <w:color w:val="4682B4"/>
          <w:sz w:val="18"/>
          <w:szCs w:val="18"/>
        </w:rPr>
        <w:t>УПК</w:t>
      </w:r>
      <w:r>
        <w:rPr>
          <w:rStyle w:val="WW8Num3z0"/>
          <w:rFonts w:ascii="Verdana" w:hAnsi="Verdana"/>
          <w:color w:val="000000"/>
          <w:sz w:val="18"/>
          <w:szCs w:val="18"/>
        </w:rPr>
        <w:t> </w:t>
      </w:r>
      <w:r>
        <w:rPr>
          <w:rFonts w:ascii="Verdana" w:hAnsi="Verdana"/>
          <w:color w:val="000000"/>
          <w:sz w:val="18"/>
          <w:szCs w:val="18"/>
        </w:rPr>
        <w:t>РФ ш проводится, соответственно, в соответствии с ним1. Однако оно не имеет строгого упорядочения, согласования и</w:t>
      </w:r>
      <w:r>
        <w:rPr>
          <w:rStyle w:val="WW8Num3z0"/>
          <w:rFonts w:ascii="Verdana" w:hAnsi="Verdana"/>
          <w:color w:val="000000"/>
          <w:sz w:val="18"/>
          <w:szCs w:val="18"/>
        </w:rPr>
        <w:t> </w:t>
      </w:r>
      <w:r>
        <w:rPr>
          <w:rStyle w:val="WW8Num4z0"/>
          <w:rFonts w:ascii="Verdana" w:hAnsi="Verdana"/>
          <w:color w:val="4682B4"/>
          <w:sz w:val="18"/>
          <w:szCs w:val="18"/>
        </w:rPr>
        <w:t>регламентации</w:t>
      </w:r>
      <w:r>
        <w:rPr>
          <w:rStyle w:val="WW8Num3z0"/>
          <w:rFonts w:ascii="Verdana" w:hAnsi="Verdana"/>
          <w:color w:val="000000"/>
          <w:sz w:val="18"/>
          <w:szCs w:val="18"/>
        </w:rPr>
        <w:t> </w:t>
      </w:r>
      <w:r>
        <w:rPr>
          <w:rFonts w:ascii="Verdana" w:hAnsi="Verdana"/>
          <w:color w:val="000000"/>
          <w:sz w:val="18"/>
          <w:szCs w:val="18"/>
        </w:rPr>
        <w:t>по правам и обязанностям участников. Координация же должна определяться нормами Положения о координации.</w:t>
      </w:r>
    </w:p>
    <w:p w:rsidR="00A964D0" w:rsidRDefault="00A964D0" w:rsidP="00A964D0">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 xml:space="preserve">Взаимодействие и координация также различаются по формам осуществления. Так, профессор А.Г. Халиуллин выделяет наиболее эффективную форму, взаимодействия правоохранительных органов на стадии* предварительного следствия — следственно-оперативную группу2. Автором также подчеркивается взаимосвязь взаимодействия и координации. Так, при возникновении- </w:t>
      </w:r>
      <w:r>
        <w:rPr>
          <w:rFonts w:ascii="Verdana" w:hAnsi="Verdana"/>
          <w:color w:val="000000"/>
          <w:sz w:val="18"/>
          <w:szCs w:val="18"/>
        </w:rPr>
        <w:lastRenderedPageBreak/>
        <w:t>вопроса о реализации результатов оперативно-розыскной деятельности на стадишвозбуж-дения^уголовного дела</w:t>
      </w:r>
      <w:r>
        <w:rPr>
          <w:rStyle w:val="WW8Num3z0"/>
          <w:rFonts w:ascii="Verdana" w:hAnsi="Verdana"/>
          <w:color w:val="000000"/>
          <w:sz w:val="18"/>
          <w:szCs w:val="18"/>
        </w:rPr>
        <w:t> </w:t>
      </w:r>
      <w:r>
        <w:rPr>
          <w:rStyle w:val="WW8Num4z0"/>
          <w:rFonts w:ascii="Verdana" w:hAnsi="Verdana"/>
          <w:color w:val="4682B4"/>
          <w:sz w:val="18"/>
          <w:szCs w:val="18"/>
        </w:rPr>
        <w:t>прокурор</w:t>
      </w:r>
      <w:r>
        <w:rPr>
          <w:rStyle w:val="WW8Num3z0"/>
          <w:rFonts w:ascii="Verdana" w:hAnsi="Verdana"/>
          <w:color w:val="000000"/>
          <w:sz w:val="18"/>
          <w:szCs w:val="18"/>
        </w:rPr>
        <w:t> </w:t>
      </w:r>
      <w:r>
        <w:rPr>
          <w:rFonts w:ascii="Verdana" w:hAnsi="Verdana"/>
          <w:color w:val="000000"/>
          <w:sz w:val="18"/>
          <w:szCs w:val="18"/>
        </w:rPr>
        <w:t>должен координировать, деятельность различных служб. Взаимодействие же в этом случае значительно шире и по целям, и по задачам, и по субъектам, и по совокупности мероприятий. Неравнозначность исследуемых двух понятий отражается в работах А.Н. Балашова: «Координация в борьбе с преступностью в отличие от взаимодействия при</w:t>
      </w:r>
      <w:r>
        <w:rPr>
          <w:rStyle w:val="WW8Num3z0"/>
          <w:rFonts w:ascii="Verdana" w:hAnsi="Verdana"/>
          <w:color w:val="000000"/>
          <w:sz w:val="18"/>
          <w:szCs w:val="18"/>
        </w:rPr>
        <w:t> </w:t>
      </w:r>
      <w:r>
        <w:rPr>
          <w:rStyle w:val="WW8Num4z0"/>
          <w:rFonts w:ascii="Verdana" w:hAnsi="Verdana"/>
          <w:color w:val="4682B4"/>
          <w:sz w:val="18"/>
          <w:szCs w:val="18"/>
        </w:rPr>
        <w:t>расследовании</w:t>
      </w:r>
      <w:r>
        <w:rPr>
          <w:rStyle w:val="WW8Num3z0"/>
          <w:rFonts w:ascii="Verdana" w:hAnsi="Verdana"/>
          <w:color w:val="000000"/>
          <w:sz w:val="18"/>
          <w:szCs w:val="18"/>
        </w:rPr>
        <w:t> </w:t>
      </w:r>
      <w:r>
        <w:rPr>
          <w:rFonts w:ascii="Verdana" w:hAnsi="Verdana"/>
          <w:color w:val="000000"/>
          <w:sz w:val="18"/>
          <w:szCs w:val="18"/>
        </w:rPr>
        <w:t>преступлений не ограничивается рамками конкретного уголовного дела»3.</w:t>
      </w:r>
    </w:p>
    <w:p w:rsidR="00A964D0" w:rsidRDefault="00A964D0" w:rsidP="00A964D0">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1</w:t>
      </w:r>
      <w:r>
        <w:rPr>
          <w:rStyle w:val="WW8Num3z0"/>
          <w:rFonts w:ascii="Verdana" w:hAnsi="Verdana"/>
          <w:color w:val="000000"/>
          <w:sz w:val="18"/>
          <w:szCs w:val="18"/>
        </w:rPr>
        <w:t> </w:t>
      </w:r>
      <w:r>
        <w:rPr>
          <w:rStyle w:val="WW8Num4z0"/>
          <w:rFonts w:ascii="Verdana" w:hAnsi="Verdana"/>
          <w:color w:val="4682B4"/>
          <w:sz w:val="18"/>
          <w:szCs w:val="18"/>
        </w:rPr>
        <w:t>Балашов</w:t>
      </w:r>
      <w:r>
        <w:rPr>
          <w:rStyle w:val="WW8Num3z0"/>
          <w:rFonts w:ascii="Verdana" w:hAnsi="Verdana"/>
          <w:color w:val="000000"/>
          <w:sz w:val="18"/>
          <w:szCs w:val="18"/>
        </w:rPr>
        <w:t> </w:t>
      </w:r>
      <w:r>
        <w:rPr>
          <w:rFonts w:ascii="Verdana" w:hAnsi="Verdana"/>
          <w:color w:val="000000"/>
          <w:sz w:val="18"/>
          <w:szCs w:val="18"/>
        </w:rPr>
        <w:t>А.Н. Проблемы прокурорского надзора за</w:t>
      </w:r>
      <w:r>
        <w:rPr>
          <w:rStyle w:val="WW8Num3z0"/>
          <w:rFonts w:ascii="Verdana" w:hAnsi="Verdana"/>
          <w:color w:val="000000"/>
          <w:sz w:val="18"/>
          <w:szCs w:val="18"/>
        </w:rPr>
        <w:t> </w:t>
      </w:r>
      <w:r>
        <w:rPr>
          <w:rStyle w:val="WW8Num4z0"/>
          <w:rFonts w:ascii="Verdana" w:hAnsi="Verdana"/>
          <w:color w:val="4682B4"/>
          <w:sz w:val="18"/>
          <w:szCs w:val="18"/>
        </w:rPr>
        <w:t>исполнением</w:t>
      </w:r>
      <w:r>
        <w:rPr>
          <w:rStyle w:val="WW8Num3z0"/>
          <w:rFonts w:ascii="Verdana" w:hAnsi="Verdana"/>
          <w:color w:val="000000"/>
          <w:sz w:val="18"/>
          <w:szCs w:val="18"/>
        </w:rPr>
        <w:t> </w:t>
      </w:r>
      <w:r>
        <w:rPr>
          <w:rFonts w:ascii="Verdana" w:hAnsi="Verdana"/>
          <w:color w:val="000000"/>
          <w:sz w:val="18"/>
          <w:szCs w:val="18"/>
        </w:rPr>
        <w:t>законов органами дознания и предварительного следствия при расследовании</w:t>
      </w:r>
      <w:r>
        <w:rPr>
          <w:rStyle w:val="WW8Num3z0"/>
          <w:rFonts w:ascii="Verdana" w:hAnsi="Verdana"/>
          <w:color w:val="000000"/>
          <w:sz w:val="18"/>
          <w:szCs w:val="18"/>
        </w:rPr>
        <w:t> </w:t>
      </w:r>
      <w:r>
        <w:rPr>
          <w:rStyle w:val="WW8Num4z0"/>
          <w:rFonts w:ascii="Verdana" w:hAnsi="Verdana"/>
          <w:color w:val="4682B4"/>
          <w:sz w:val="18"/>
          <w:szCs w:val="18"/>
        </w:rPr>
        <w:t>преступлений</w:t>
      </w:r>
      <w:r>
        <w:rPr>
          <w:rFonts w:ascii="Verdana" w:hAnsi="Verdana"/>
          <w:color w:val="000000"/>
          <w:sz w:val="18"/>
          <w:szCs w:val="18"/>
        </w:rPr>
        <w:t>: Дис. . д-ра юрид. наук.-М. - 1990.-С. 272.</w:t>
      </w:r>
    </w:p>
    <w:p w:rsidR="00A964D0" w:rsidRDefault="00A964D0" w:rsidP="00A964D0">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2</w:t>
      </w:r>
      <w:r>
        <w:rPr>
          <w:rStyle w:val="WW8Num3z0"/>
          <w:rFonts w:ascii="Verdana" w:hAnsi="Verdana"/>
          <w:color w:val="000000"/>
          <w:sz w:val="18"/>
          <w:szCs w:val="18"/>
        </w:rPr>
        <w:t> </w:t>
      </w:r>
      <w:r>
        <w:rPr>
          <w:rStyle w:val="WW8Num4z0"/>
          <w:rFonts w:ascii="Verdana" w:hAnsi="Verdana"/>
          <w:color w:val="4682B4"/>
          <w:sz w:val="18"/>
          <w:szCs w:val="18"/>
        </w:rPr>
        <w:t>Халиуллин</w:t>
      </w:r>
      <w:r>
        <w:rPr>
          <w:rStyle w:val="WW8Num3z0"/>
          <w:rFonts w:ascii="Verdana" w:hAnsi="Verdana"/>
          <w:color w:val="000000"/>
          <w:sz w:val="18"/>
          <w:szCs w:val="18"/>
        </w:rPr>
        <w:t> </w:t>
      </w:r>
      <w:r>
        <w:rPr>
          <w:rFonts w:ascii="Verdana" w:hAnsi="Verdana"/>
          <w:color w:val="000000"/>
          <w:sz w:val="18"/>
          <w:szCs w:val="18"/>
        </w:rPr>
        <w:t>А.Г. Проблемы обеспечения прокурором взаимодействия правоохранительных органов при производстве по уголовным</w:t>
      </w:r>
      <w:r>
        <w:rPr>
          <w:rStyle w:val="WW8Num3z0"/>
          <w:rFonts w:ascii="Verdana" w:hAnsi="Verdana"/>
          <w:color w:val="000000"/>
          <w:sz w:val="18"/>
          <w:szCs w:val="18"/>
        </w:rPr>
        <w:t> </w:t>
      </w:r>
      <w:r>
        <w:rPr>
          <w:rStyle w:val="WW8Num4z0"/>
          <w:rFonts w:ascii="Verdana" w:hAnsi="Verdana"/>
          <w:color w:val="4682B4"/>
          <w:sz w:val="18"/>
          <w:szCs w:val="18"/>
        </w:rPr>
        <w:t>делам</w:t>
      </w:r>
      <w:r>
        <w:rPr>
          <w:rStyle w:val="WW8Num3z0"/>
          <w:rFonts w:ascii="Verdana" w:hAnsi="Verdana"/>
          <w:color w:val="000000"/>
          <w:sz w:val="18"/>
          <w:szCs w:val="18"/>
        </w:rPr>
        <w:t> </w:t>
      </w:r>
      <w:r>
        <w:rPr>
          <w:rFonts w:ascii="Verdana" w:hAnsi="Verdana"/>
          <w:color w:val="000000"/>
          <w:sz w:val="18"/>
          <w:szCs w:val="18"/>
        </w:rPr>
        <w:t>о преступлениях в сфере экономики // Актуальные проблемы</w:t>
      </w:r>
      <w:r>
        <w:rPr>
          <w:rStyle w:val="WW8Num3z0"/>
          <w:rFonts w:ascii="Verdana" w:hAnsi="Verdana"/>
          <w:color w:val="000000"/>
          <w:sz w:val="18"/>
          <w:szCs w:val="18"/>
        </w:rPr>
        <w:t> </w:t>
      </w:r>
      <w:r>
        <w:rPr>
          <w:rStyle w:val="WW8Num4z0"/>
          <w:rFonts w:ascii="Verdana" w:hAnsi="Verdana"/>
          <w:color w:val="4682B4"/>
          <w:sz w:val="18"/>
          <w:szCs w:val="18"/>
        </w:rPr>
        <w:t>прокурорского</w:t>
      </w:r>
      <w:r>
        <w:rPr>
          <w:rStyle w:val="WW8Num3z0"/>
          <w:rFonts w:ascii="Verdana" w:hAnsi="Verdana"/>
          <w:color w:val="000000"/>
          <w:sz w:val="18"/>
          <w:szCs w:val="18"/>
        </w:rPr>
        <w:t> </w:t>
      </w:r>
      <w:r>
        <w:rPr>
          <w:rFonts w:ascii="Verdana" w:hAnsi="Verdana"/>
          <w:color w:val="000000"/>
          <w:sz w:val="18"/>
          <w:szCs w:val="18"/>
        </w:rPr>
        <w:t>надзора. — М. — 2001. — С. 103.</w:t>
      </w:r>
    </w:p>
    <w:p w:rsidR="00A964D0" w:rsidRDefault="00A964D0" w:rsidP="00A964D0">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3</w:t>
      </w:r>
      <w:r>
        <w:rPr>
          <w:rStyle w:val="WW8Num3z0"/>
          <w:rFonts w:ascii="Verdana" w:hAnsi="Verdana"/>
          <w:color w:val="000000"/>
          <w:sz w:val="18"/>
          <w:szCs w:val="18"/>
        </w:rPr>
        <w:t> </w:t>
      </w:r>
      <w:r>
        <w:rPr>
          <w:rStyle w:val="WW8Num4z0"/>
          <w:rFonts w:ascii="Verdana" w:hAnsi="Verdana"/>
          <w:color w:val="4682B4"/>
          <w:sz w:val="18"/>
          <w:szCs w:val="18"/>
        </w:rPr>
        <w:t>Балашов</w:t>
      </w:r>
      <w:r>
        <w:rPr>
          <w:rStyle w:val="WW8Num3z0"/>
          <w:rFonts w:ascii="Verdana" w:hAnsi="Verdana"/>
          <w:color w:val="000000"/>
          <w:sz w:val="18"/>
          <w:szCs w:val="18"/>
        </w:rPr>
        <w:t> </w:t>
      </w:r>
      <w:r>
        <w:rPr>
          <w:rFonts w:ascii="Verdana" w:hAnsi="Verdana"/>
          <w:color w:val="000000"/>
          <w:sz w:val="18"/>
          <w:szCs w:val="18"/>
        </w:rPr>
        <w:t>А.Н. Указ. работа.</w:t>
      </w:r>
    </w:p>
    <w:p w:rsidR="00A964D0" w:rsidRDefault="00A964D0" w:rsidP="00A964D0">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Другие различия связаны с наличием строго регламентированных</w:t>
      </w:r>
      <w:r>
        <w:rPr>
          <w:rStyle w:val="WW8Num3z0"/>
          <w:rFonts w:ascii="Verdana" w:hAnsi="Verdana"/>
          <w:color w:val="000000"/>
          <w:sz w:val="18"/>
          <w:szCs w:val="18"/>
        </w:rPr>
        <w:t> </w:t>
      </w:r>
      <w:r>
        <w:rPr>
          <w:rStyle w:val="WW8Num4z0"/>
          <w:rFonts w:ascii="Verdana" w:hAnsi="Verdana"/>
          <w:color w:val="4682B4"/>
          <w:sz w:val="18"/>
          <w:szCs w:val="18"/>
        </w:rPr>
        <w:t>процессуальных</w:t>
      </w:r>
      <w:r>
        <w:rPr>
          <w:rStyle w:val="WW8Num3z0"/>
          <w:rFonts w:ascii="Verdana" w:hAnsi="Verdana"/>
          <w:color w:val="000000"/>
          <w:sz w:val="18"/>
          <w:szCs w:val="18"/>
        </w:rPr>
        <w:t> </w:t>
      </w:r>
      <w:r>
        <w:rPr>
          <w:rFonts w:ascii="Verdana" w:hAnsi="Verdana"/>
          <w:color w:val="000000"/>
          <w:sz w:val="18"/>
          <w:szCs w:val="18"/>
        </w:rPr>
        <w:t>обязанностей при взаимодействии. При координации ее участники проводят совместные мероприятия, находящиеся за рамками уголовного процесса, направленные на совершенствование форм и методов борьбы* с</w:t>
      </w:r>
      <w:r>
        <w:rPr>
          <w:rStyle w:val="WW8Num3z0"/>
          <w:rFonts w:ascii="Verdana" w:hAnsi="Verdana"/>
          <w:color w:val="000000"/>
          <w:sz w:val="18"/>
          <w:szCs w:val="18"/>
        </w:rPr>
        <w:t> </w:t>
      </w:r>
      <w:r>
        <w:rPr>
          <w:rStyle w:val="WW8Num4z0"/>
          <w:rFonts w:ascii="Verdana" w:hAnsi="Verdana"/>
          <w:color w:val="4682B4"/>
          <w:sz w:val="18"/>
          <w:szCs w:val="18"/>
        </w:rPr>
        <w:t>преступлениями</w:t>
      </w:r>
      <w:r>
        <w:rPr>
          <w:rFonts w:ascii="Verdana" w:hAnsi="Verdana"/>
          <w:color w:val="000000"/>
          <w:sz w:val="18"/>
          <w:szCs w:val="18"/>
        </w:rPr>
        <w:t>, повышение профессионального мастерства1, организацию профилактической деятельности.</w:t>
      </w:r>
    </w:p>
    <w:p w:rsidR="00A964D0" w:rsidRDefault="00A964D0" w:rsidP="00A964D0">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Взаимодействие шире* координации и в функциональном отношении, и по количеству субъектов и характерно не только для правоохранительных органов. В-рамках исследуемой-темы оно осуществляется между органами власти и управления и силовыми структурами, так и институтами гражданского общества.</w:t>
      </w:r>
    </w:p>
    <w:p w:rsidR="00A964D0" w:rsidRDefault="00A964D0" w:rsidP="00A964D0">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Таким образом, взаимодействие правоохранительных органов не имеет целью выработку каких-то единых для всех субъектов мер.» Его действия направлены на достижение конкретного результата не только в области</w:t>
      </w:r>
      <w:r>
        <w:rPr>
          <w:rStyle w:val="WW8Num3z0"/>
          <w:rFonts w:ascii="Verdana" w:hAnsi="Verdana"/>
          <w:color w:val="000000"/>
          <w:sz w:val="18"/>
          <w:szCs w:val="18"/>
        </w:rPr>
        <w:t> </w:t>
      </w:r>
      <w:r>
        <w:rPr>
          <w:rStyle w:val="WW8Num4z0"/>
          <w:rFonts w:ascii="Verdana" w:hAnsi="Verdana"/>
          <w:color w:val="4682B4"/>
          <w:sz w:val="18"/>
          <w:szCs w:val="18"/>
        </w:rPr>
        <w:t>предупреждения</w:t>
      </w:r>
      <w:r>
        <w:rPr>
          <w:rStyle w:val="WW8Num3z0"/>
          <w:rFonts w:ascii="Verdana" w:hAnsi="Verdana"/>
          <w:color w:val="000000"/>
          <w:sz w:val="18"/>
          <w:szCs w:val="18"/>
        </w:rPr>
        <w:t> </w:t>
      </w:r>
      <w:r>
        <w:rPr>
          <w:rFonts w:ascii="Verdana" w:hAnsi="Verdana"/>
          <w:color w:val="000000"/>
          <w:sz w:val="18"/>
          <w:szCs w:val="18"/>
        </w:rPr>
        <w:t>наркопреступлений. Его участники не распределяют свои</w:t>
      </w:r>
      <w:r>
        <w:rPr>
          <w:rStyle w:val="WW8Num3z0"/>
          <w:rFonts w:ascii="Verdana" w:hAnsi="Verdana"/>
          <w:color w:val="000000"/>
          <w:sz w:val="18"/>
          <w:szCs w:val="18"/>
        </w:rPr>
        <w:t> </w:t>
      </w:r>
      <w:r>
        <w:rPr>
          <w:rStyle w:val="WW8Num4z0"/>
          <w:rFonts w:ascii="Verdana" w:hAnsi="Verdana"/>
          <w:color w:val="4682B4"/>
          <w:sz w:val="18"/>
          <w:szCs w:val="18"/>
        </w:rPr>
        <w:t>полномочия</w:t>
      </w:r>
      <w:r>
        <w:rPr>
          <w:rFonts w:ascii="Verdana" w:hAnsi="Verdana"/>
          <w:color w:val="000000"/>
          <w:sz w:val="18"/>
          <w:szCs w:val="18"/>
        </w:rPr>
        <w:t>, «никто не наделяется организационными функциями для-выполнения совместных мер»2, отсутствует руководящий центр. Кроме того, A.A.</w:t>
      </w:r>
      <w:r>
        <w:rPr>
          <w:rStyle w:val="WW8Num3z0"/>
          <w:rFonts w:ascii="Verdana" w:hAnsi="Verdana"/>
          <w:color w:val="000000"/>
          <w:sz w:val="18"/>
          <w:szCs w:val="18"/>
        </w:rPr>
        <w:t> </w:t>
      </w:r>
      <w:r>
        <w:rPr>
          <w:rStyle w:val="WW8Num4z0"/>
          <w:rFonts w:ascii="Verdana" w:hAnsi="Verdana"/>
          <w:color w:val="4682B4"/>
          <w:sz w:val="18"/>
          <w:szCs w:val="18"/>
        </w:rPr>
        <w:t>Новиков</w:t>
      </w:r>
      <w:r>
        <w:rPr>
          <w:rStyle w:val="WW8Num3z0"/>
          <w:rFonts w:ascii="Verdana" w:hAnsi="Verdana"/>
          <w:color w:val="000000"/>
          <w:sz w:val="18"/>
          <w:szCs w:val="18"/>
        </w:rPr>
        <w:t> </w:t>
      </w:r>
      <w:r>
        <w:rPr>
          <w:rFonts w:ascii="Verdana" w:hAnsi="Verdana"/>
          <w:color w:val="000000"/>
          <w:sz w:val="18"/>
          <w:szCs w:val="18"/>
        </w:rPr>
        <w:t>отмечает, что характер и результативность взаимодействия между работниками прокуратуры и милиции зависят от субъективных факторов: личные отношения,</w:t>
      </w:r>
      <w:r>
        <w:rPr>
          <w:rStyle w:val="WW8Num3z0"/>
          <w:rFonts w:ascii="Verdana" w:hAnsi="Verdana"/>
          <w:color w:val="000000"/>
          <w:sz w:val="18"/>
          <w:szCs w:val="18"/>
        </w:rPr>
        <w:t> </w:t>
      </w:r>
      <w:r>
        <w:rPr>
          <w:rStyle w:val="WW8Num4z0"/>
          <w:rFonts w:ascii="Verdana" w:hAnsi="Verdana"/>
          <w:color w:val="4682B4"/>
          <w:sz w:val="18"/>
          <w:szCs w:val="18"/>
        </w:rPr>
        <w:t>добросовестность</w:t>
      </w:r>
      <w:r>
        <w:rPr>
          <w:rStyle w:val="WW8Num3z0"/>
          <w:rFonts w:ascii="Verdana" w:hAnsi="Verdana"/>
          <w:color w:val="000000"/>
          <w:sz w:val="18"/>
          <w:szCs w:val="18"/>
        </w:rPr>
        <w:t> </w:t>
      </w:r>
      <w:r>
        <w:rPr>
          <w:rFonts w:ascii="Verdana" w:hAnsi="Verdana"/>
          <w:color w:val="000000"/>
          <w:sz w:val="18"/>
          <w:szCs w:val="18"/>
        </w:rPr>
        <w:t>участников .</w:t>
      </w:r>
    </w:p>
    <w:p w:rsidR="00A964D0" w:rsidRDefault="00A964D0" w:rsidP="00A964D0">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Анализируя вышесказанное, приведем одно из наиболее приемлемых, по нашему мнению, определений взаимодействия — «</w:t>
      </w:r>
      <w:r>
        <w:rPr>
          <w:rStyle w:val="WW8Num4z0"/>
          <w:rFonts w:ascii="Verdana" w:hAnsi="Verdana"/>
          <w:color w:val="4682B4"/>
          <w:sz w:val="18"/>
          <w:szCs w:val="18"/>
        </w:rPr>
        <w:t>совместная</w:t>
      </w:r>
      <w:r>
        <w:rPr>
          <w:rFonts w:ascii="Verdana" w:hAnsi="Verdana"/>
          <w:color w:val="000000"/>
          <w:sz w:val="18"/>
          <w:szCs w:val="18"/>
        </w:rPr>
        <w:t>» деятельность правоохранительных и иных государственных органов без постоянного действия организационного центра и нормативного регламентирования</w:t>
      </w:r>
      <w:r>
        <w:rPr>
          <w:rStyle w:val="WW8Num3z0"/>
          <w:rFonts w:ascii="Verdana" w:hAnsi="Verdana"/>
          <w:color w:val="000000"/>
          <w:sz w:val="18"/>
          <w:szCs w:val="18"/>
        </w:rPr>
        <w:t> </w:t>
      </w:r>
      <w:r>
        <w:rPr>
          <w:rStyle w:val="WW8Num4z0"/>
          <w:rFonts w:ascii="Verdana" w:hAnsi="Verdana"/>
          <w:color w:val="4682B4"/>
          <w:sz w:val="18"/>
          <w:szCs w:val="18"/>
        </w:rPr>
        <w:t>полномочий</w:t>
      </w:r>
    </w:p>
    <w:p w:rsidR="00A964D0" w:rsidRDefault="00A964D0" w:rsidP="00A964D0">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1</w:t>
      </w:r>
      <w:r>
        <w:rPr>
          <w:rStyle w:val="WW8Num3z0"/>
          <w:rFonts w:ascii="Verdana" w:hAnsi="Verdana"/>
          <w:color w:val="000000"/>
          <w:sz w:val="18"/>
          <w:szCs w:val="18"/>
        </w:rPr>
        <w:t> </w:t>
      </w:r>
      <w:r>
        <w:rPr>
          <w:rStyle w:val="WW8Num4z0"/>
          <w:rFonts w:ascii="Verdana" w:hAnsi="Verdana"/>
          <w:color w:val="4682B4"/>
          <w:sz w:val="18"/>
          <w:szCs w:val="18"/>
        </w:rPr>
        <w:t>Балашов</w:t>
      </w:r>
      <w:r>
        <w:rPr>
          <w:rStyle w:val="WW8Num3z0"/>
          <w:rFonts w:ascii="Verdana" w:hAnsi="Verdana"/>
          <w:color w:val="000000"/>
          <w:sz w:val="18"/>
          <w:szCs w:val="18"/>
        </w:rPr>
        <w:t> </w:t>
      </w:r>
      <w:r>
        <w:rPr>
          <w:rFonts w:ascii="Verdana" w:hAnsi="Verdana"/>
          <w:color w:val="000000"/>
          <w:sz w:val="18"/>
          <w:szCs w:val="18"/>
        </w:rPr>
        <w:t>А.Н. Проблемы прокурорского надзора за исполнением законов органами</w:t>
      </w:r>
      <w:r>
        <w:rPr>
          <w:rStyle w:val="WW8Num3z0"/>
          <w:rFonts w:ascii="Verdana" w:hAnsi="Verdana"/>
          <w:color w:val="000000"/>
          <w:sz w:val="18"/>
          <w:szCs w:val="18"/>
        </w:rPr>
        <w:t> </w:t>
      </w:r>
      <w:r>
        <w:rPr>
          <w:rStyle w:val="WW8Num4z0"/>
          <w:rFonts w:ascii="Verdana" w:hAnsi="Verdana"/>
          <w:color w:val="4682B4"/>
          <w:sz w:val="18"/>
          <w:szCs w:val="18"/>
        </w:rPr>
        <w:t>дознания</w:t>
      </w:r>
      <w:r>
        <w:rPr>
          <w:rStyle w:val="WW8Num3z0"/>
          <w:rFonts w:ascii="Verdana" w:hAnsi="Verdana"/>
          <w:color w:val="000000"/>
          <w:sz w:val="18"/>
          <w:szCs w:val="18"/>
        </w:rPr>
        <w:t> </w:t>
      </w:r>
      <w:r>
        <w:rPr>
          <w:rFonts w:ascii="Verdana" w:hAnsi="Verdana"/>
          <w:color w:val="000000"/>
          <w:sz w:val="18"/>
          <w:szCs w:val="18"/>
        </w:rPr>
        <w:t>и предварительного следствия при расследовании преступлений: Дис. . д-ра юрид. наук. - М. - 1990.-С. 272.</w:t>
      </w:r>
    </w:p>
    <w:p w:rsidR="00A964D0" w:rsidRDefault="00A964D0" w:rsidP="00A964D0">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2</w:t>
      </w:r>
      <w:r>
        <w:rPr>
          <w:rStyle w:val="WW8Num3z0"/>
          <w:rFonts w:ascii="Verdana" w:hAnsi="Verdana"/>
          <w:color w:val="000000"/>
          <w:sz w:val="18"/>
          <w:szCs w:val="18"/>
        </w:rPr>
        <w:t> </w:t>
      </w:r>
      <w:r>
        <w:rPr>
          <w:rStyle w:val="WW8Num4z0"/>
          <w:rFonts w:ascii="Verdana" w:hAnsi="Verdana"/>
          <w:color w:val="4682B4"/>
          <w:sz w:val="18"/>
          <w:szCs w:val="18"/>
        </w:rPr>
        <w:t>Зинуров</w:t>
      </w:r>
      <w:r>
        <w:rPr>
          <w:rStyle w:val="WW8Num3z0"/>
          <w:rFonts w:ascii="Verdana" w:hAnsi="Verdana"/>
          <w:color w:val="000000"/>
          <w:sz w:val="18"/>
          <w:szCs w:val="18"/>
        </w:rPr>
        <w:t> </w:t>
      </w:r>
      <w:r>
        <w:rPr>
          <w:rFonts w:ascii="Verdana" w:hAnsi="Verdana"/>
          <w:color w:val="000000"/>
          <w:sz w:val="18"/>
          <w:szCs w:val="18"/>
        </w:rPr>
        <w:t>Р.Н. Российская прокуратура: тенденции и закономерности. — Уфа. — 2002. — С. 215.</w:t>
      </w:r>
    </w:p>
    <w:p w:rsidR="00A964D0" w:rsidRDefault="00A964D0" w:rsidP="00A964D0">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3</w:t>
      </w:r>
      <w:r>
        <w:rPr>
          <w:rStyle w:val="WW8Num3z0"/>
          <w:rFonts w:ascii="Verdana" w:hAnsi="Verdana"/>
          <w:color w:val="000000"/>
          <w:sz w:val="18"/>
          <w:szCs w:val="18"/>
        </w:rPr>
        <w:t> </w:t>
      </w:r>
      <w:r>
        <w:rPr>
          <w:rStyle w:val="WW8Num4z0"/>
          <w:rFonts w:ascii="Verdana" w:hAnsi="Verdana"/>
          <w:color w:val="4682B4"/>
          <w:sz w:val="18"/>
          <w:szCs w:val="18"/>
        </w:rPr>
        <w:t>Новиков</w:t>
      </w:r>
      <w:r>
        <w:rPr>
          <w:rStyle w:val="WW8Num3z0"/>
          <w:rFonts w:ascii="Verdana" w:hAnsi="Verdana"/>
          <w:color w:val="000000"/>
          <w:sz w:val="18"/>
          <w:szCs w:val="18"/>
        </w:rPr>
        <w:t> </w:t>
      </w:r>
      <w:r>
        <w:rPr>
          <w:rFonts w:ascii="Verdana" w:hAnsi="Verdana"/>
          <w:color w:val="000000"/>
          <w:sz w:val="18"/>
          <w:szCs w:val="18"/>
        </w:rPr>
        <w:t>A.A. Меры повышения эффективности взаимодействия службы прокуратуры с органами дознания при расследовании</w:t>
      </w:r>
      <w:r>
        <w:rPr>
          <w:rStyle w:val="WW8Num3z0"/>
          <w:rFonts w:ascii="Verdana" w:hAnsi="Verdana"/>
          <w:color w:val="000000"/>
          <w:sz w:val="18"/>
          <w:szCs w:val="18"/>
        </w:rPr>
        <w:t> </w:t>
      </w:r>
      <w:r>
        <w:rPr>
          <w:rStyle w:val="WW8Num4z0"/>
          <w:rFonts w:ascii="Verdana" w:hAnsi="Verdana"/>
          <w:color w:val="4682B4"/>
          <w:sz w:val="18"/>
          <w:szCs w:val="18"/>
        </w:rPr>
        <w:t>тяжких</w:t>
      </w:r>
      <w:r>
        <w:rPr>
          <w:rStyle w:val="WW8Num3z0"/>
          <w:rFonts w:ascii="Verdana" w:hAnsi="Verdana"/>
          <w:color w:val="000000"/>
          <w:sz w:val="18"/>
          <w:szCs w:val="18"/>
        </w:rPr>
        <w:t> </w:t>
      </w:r>
      <w:r>
        <w:rPr>
          <w:rFonts w:ascii="Verdana" w:hAnsi="Verdana"/>
          <w:color w:val="000000"/>
          <w:sz w:val="18"/>
          <w:szCs w:val="18"/>
        </w:rPr>
        <w:t>преступлений, совершаемых в условиях</w:t>
      </w:r>
      <w:r>
        <w:rPr>
          <w:rStyle w:val="WW8Num3z0"/>
          <w:rFonts w:ascii="Verdana" w:hAnsi="Verdana"/>
          <w:color w:val="000000"/>
          <w:sz w:val="18"/>
          <w:szCs w:val="18"/>
        </w:rPr>
        <w:t> </w:t>
      </w:r>
      <w:r>
        <w:rPr>
          <w:rStyle w:val="WW8Num4z0"/>
          <w:rFonts w:ascii="Verdana" w:hAnsi="Verdana"/>
          <w:color w:val="4682B4"/>
          <w:sz w:val="18"/>
          <w:szCs w:val="18"/>
        </w:rPr>
        <w:t>неочевидности</w:t>
      </w:r>
      <w:r>
        <w:rPr>
          <w:rStyle w:val="WW8Num3z0"/>
          <w:rFonts w:ascii="Verdana" w:hAnsi="Verdana"/>
          <w:color w:val="000000"/>
          <w:sz w:val="18"/>
          <w:szCs w:val="18"/>
        </w:rPr>
        <w:t> </w:t>
      </w:r>
      <w:r>
        <w:rPr>
          <w:rFonts w:ascii="Verdana" w:hAnsi="Verdana"/>
          <w:color w:val="000000"/>
          <w:sz w:val="18"/>
          <w:szCs w:val="18"/>
        </w:rPr>
        <w:t>// Совершенствовать работу по раскрытию</w:t>
      </w:r>
      <w:r>
        <w:rPr>
          <w:rStyle w:val="WW8Num3z0"/>
          <w:rFonts w:ascii="Verdana" w:hAnsi="Verdana"/>
          <w:color w:val="000000"/>
          <w:sz w:val="18"/>
          <w:szCs w:val="18"/>
        </w:rPr>
        <w:t> </w:t>
      </w:r>
      <w:r>
        <w:rPr>
          <w:rStyle w:val="WW8Num4z0"/>
          <w:rFonts w:ascii="Verdana" w:hAnsi="Verdana"/>
          <w:color w:val="4682B4"/>
          <w:sz w:val="18"/>
          <w:szCs w:val="18"/>
        </w:rPr>
        <w:t>преступления</w:t>
      </w:r>
      <w:r>
        <w:rPr>
          <w:rFonts w:ascii="Verdana" w:hAnsi="Verdana"/>
          <w:color w:val="000000"/>
          <w:sz w:val="18"/>
          <w:szCs w:val="18"/>
        </w:rPr>
        <w:t>: Материалы совещания руководителей районных органов прокуратуры и</w:t>
      </w:r>
      <w:r>
        <w:rPr>
          <w:rStyle w:val="WW8Num3z0"/>
          <w:rFonts w:ascii="Verdana" w:hAnsi="Verdana"/>
          <w:color w:val="000000"/>
          <w:sz w:val="18"/>
          <w:szCs w:val="18"/>
        </w:rPr>
        <w:t> </w:t>
      </w:r>
      <w:r>
        <w:rPr>
          <w:rStyle w:val="WW8Num4z0"/>
          <w:rFonts w:ascii="Verdana" w:hAnsi="Verdana"/>
          <w:color w:val="4682B4"/>
          <w:sz w:val="18"/>
          <w:szCs w:val="18"/>
        </w:rPr>
        <w:t>МВД</w:t>
      </w:r>
      <w:r>
        <w:rPr>
          <w:rStyle w:val="WW8Num3z0"/>
          <w:rFonts w:ascii="Verdana" w:hAnsi="Verdana"/>
          <w:color w:val="000000"/>
          <w:sz w:val="18"/>
          <w:szCs w:val="18"/>
        </w:rPr>
        <w:t> </w:t>
      </w:r>
      <w:r>
        <w:rPr>
          <w:rFonts w:ascii="Verdana" w:hAnsi="Verdana"/>
          <w:color w:val="000000"/>
          <w:sz w:val="18"/>
          <w:szCs w:val="18"/>
        </w:rPr>
        <w:t>СССР. — М. — 1978. — С. 59. и статуса участников по обеспечению и реализации своих функциональных</w:t>
      </w:r>
      <w:r>
        <w:rPr>
          <w:rStyle w:val="WW8Num3z0"/>
          <w:rFonts w:ascii="Verdana" w:hAnsi="Verdana"/>
          <w:color w:val="000000"/>
          <w:sz w:val="18"/>
          <w:szCs w:val="18"/>
        </w:rPr>
        <w:t> </w:t>
      </w:r>
      <w:r>
        <w:rPr>
          <w:rStyle w:val="WW8Num4z0"/>
          <w:rFonts w:ascii="Verdana" w:hAnsi="Verdana"/>
          <w:color w:val="4682B4"/>
          <w:sz w:val="18"/>
          <w:szCs w:val="18"/>
        </w:rPr>
        <w:t>обязанностей</w:t>
      </w:r>
      <w:r>
        <w:rPr>
          <w:rFonts w:ascii="Verdana" w:hAnsi="Verdana"/>
          <w:color w:val="000000"/>
          <w:sz w:val="18"/>
          <w:szCs w:val="18"/>
        </w:rPr>
        <w:t>»1.</w:t>
      </w:r>
    </w:p>
    <w:p w:rsidR="00A964D0" w:rsidRDefault="00A964D0" w:rsidP="00A964D0">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Кроме Прокуратуры, имеются иные субъекты координации«деятельности:</w:t>
      </w:r>
    </w:p>
    <w:p w:rsidR="00A964D0" w:rsidRDefault="00A964D0" w:rsidP="00A964D0">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 федеральных органов</w:t>
      </w:r>
      <w:r>
        <w:rPr>
          <w:rStyle w:val="WW8Num3z0"/>
          <w:rFonts w:ascii="Verdana" w:hAnsi="Verdana"/>
          <w:color w:val="000000"/>
          <w:sz w:val="18"/>
          <w:szCs w:val="18"/>
        </w:rPr>
        <w:t> </w:t>
      </w:r>
      <w:r>
        <w:rPr>
          <w:rStyle w:val="WW8Num4z0"/>
          <w:rFonts w:ascii="Verdana" w:hAnsi="Verdana"/>
          <w:color w:val="4682B4"/>
          <w:sz w:val="18"/>
          <w:szCs w:val="18"/>
        </w:rPr>
        <w:t>исполнительной</w:t>
      </w:r>
      <w:r>
        <w:rPr>
          <w:rStyle w:val="WW8Num3z0"/>
          <w:rFonts w:ascii="Verdana" w:hAnsi="Verdana"/>
          <w:color w:val="000000"/>
          <w:sz w:val="18"/>
          <w:szCs w:val="18"/>
        </w:rPr>
        <w:t> </w:t>
      </w:r>
      <w:r>
        <w:rPr>
          <w:rFonts w:ascii="Verdana" w:hAnsi="Verdana"/>
          <w:color w:val="000000"/>
          <w:sz w:val="18"/>
          <w:szCs w:val="18"/>
        </w:rPr>
        <w:t>власти, органов исполнительной власти субъектов Российской Федерации и" органов» местного</w:t>
      </w:r>
      <w:r>
        <w:rPr>
          <w:rStyle w:val="WW8Num3z0"/>
          <w:rFonts w:ascii="Verdana" w:hAnsi="Verdana"/>
          <w:color w:val="000000"/>
          <w:sz w:val="18"/>
          <w:szCs w:val="18"/>
        </w:rPr>
        <w:t> </w:t>
      </w:r>
      <w:r>
        <w:rPr>
          <w:rStyle w:val="WW8Num4z0"/>
          <w:rFonts w:ascii="Verdana" w:hAnsi="Verdana"/>
          <w:color w:val="4682B4"/>
          <w:sz w:val="18"/>
          <w:szCs w:val="18"/>
        </w:rPr>
        <w:t>самоуправления</w:t>
      </w:r>
      <w:r>
        <w:rPr>
          <w:rStyle w:val="WW8Num3z0"/>
          <w:rFonts w:ascii="Verdana" w:hAnsi="Verdana"/>
          <w:color w:val="000000"/>
          <w:sz w:val="18"/>
          <w:szCs w:val="18"/>
        </w:rPr>
        <w:t> </w:t>
      </w:r>
      <w:r>
        <w:rPr>
          <w:rFonts w:ascii="Verdana" w:hAnsi="Verdana"/>
          <w:color w:val="000000"/>
          <w:sz w:val="18"/>
          <w:szCs w:val="18"/>
        </w:rPr>
        <w:t>муниципальных образований по противодействию</w:t>
      </w:r>
      <w:r>
        <w:rPr>
          <w:rStyle w:val="WW8Num3z0"/>
          <w:rFonts w:ascii="Verdana" w:hAnsi="Verdana"/>
          <w:color w:val="000000"/>
          <w:sz w:val="18"/>
          <w:szCs w:val="18"/>
        </w:rPr>
        <w:t> </w:t>
      </w:r>
      <w:r>
        <w:rPr>
          <w:rStyle w:val="WW8Num4z0"/>
          <w:rFonts w:ascii="Verdana" w:hAnsi="Verdana"/>
          <w:color w:val="4682B4"/>
          <w:sz w:val="18"/>
          <w:szCs w:val="18"/>
        </w:rPr>
        <w:t>незаконному</w:t>
      </w:r>
      <w:r>
        <w:rPr>
          <w:rStyle w:val="WW8Num3z0"/>
          <w:rFonts w:ascii="Verdana" w:hAnsi="Verdana"/>
          <w:color w:val="000000"/>
          <w:sz w:val="18"/>
          <w:szCs w:val="18"/>
        </w:rPr>
        <w:t> </w:t>
      </w:r>
      <w:r>
        <w:rPr>
          <w:rFonts w:ascii="Verdana" w:hAnsi="Verdana"/>
          <w:color w:val="000000"/>
          <w:sz w:val="18"/>
          <w:szCs w:val="18"/>
        </w:rPr>
        <w:t>обороту наркотических средств, психотропных веществи их прекурсоров» -Государственный антинаркотический комитет;</w:t>
      </w:r>
    </w:p>
    <w:p w:rsidR="00A964D0" w:rsidRDefault="00A964D0" w:rsidP="00A964D0">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 территориальных органов федеральных органов исполнительной власти, органов исполнительной власти субъекта Российской Федерации и органов местного самоуправления муниципальных образований- по</w:t>
      </w:r>
      <w:r>
        <w:rPr>
          <w:rStyle w:val="WW8Num3z0"/>
          <w:rFonts w:ascii="Verdana" w:hAnsi="Verdana"/>
          <w:color w:val="000000"/>
          <w:sz w:val="18"/>
          <w:szCs w:val="18"/>
        </w:rPr>
        <w:t> </w:t>
      </w:r>
      <w:r>
        <w:rPr>
          <w:rStyle w:val="WW8Num4z0"/>
          <w:rFonts w:ascii="Verdana" w:hAnsi="Verdana"/>
          <w:color w:val="4682B4"/>
          <w:sz w:val="18"/>
          <w:szCs w:val="18"/>
        </w:rPr>
        <w:t>противодействию</w:t>
      </w:r>
      <w:r>
        <w:rPr>
          <w:rStyle w:val="WW8Num3z0"/>
          <w:rFonts w:ascii="Verdana" w:hAnsi="Verdana"/>
          <w:color w:val="000000"/>
          <w:sz w:val="18"/>
          <w:szCs w:val="18"/>
        </w:rPr>
        <w:t> </w:t>
      </w:r>
      <w:r>
        <w:rPr>
          <w:rFonts w:ascii="Verdana" w:hAnsi="Verdana"/>
          <w:color w:val="000000"/>
          <w:sz w:val="18"/>
          <w:szCs w:val="18"/>
        </w:rPr>
        <w:t>незаконному обороту наркотических средств,</w:t>
      </w:r>
      <w:r>
        <w:rPr>
          <w:rStyle w:val="WW8Num3z0"/>
          <w:rFonts w:ascii="Verdana" w:hAnsi="Verdana"/>
          <w:color w:val="000000"/>
          <w:sz w:val="18"/>
          <w:szCs w:val="18"/>
        </w:rPr>
        <w:t> </w:t>
      </w:r>
      <w:r>
        <w:rPr>
          <w:rStyle w:val="WW8Num4z0"/>
          <w:rFonts w:ascii="Verdana" w:hAnsi="Verdana"/>
          <w:color w:val="4682B4"/>
          <w:sz w:val="18"/>
          <w:szCs w:val="18"/>
        </w:rPr>
        <w:t>психотропных</w:t>
      </w:r>
      <w:r>
        <w:rPr>
          <w:rStyle w:val="WW8Num3z0"/>
          <w:rFonts w:ascii="Verdana" w:hAnsi="Verdana"/>
          <w:color w:val="000000"/>
          <w:sz w:val="18"/>
          <w:szCs w:val="18"/>
        </w:rPr>
        <w:t> </w:t>
      </w:r>
      <w:r>
        <w:rPr>
          <w:rFonts w:ascii="Verdana" w:hAnsi="Verdana"/>
          <w:color w:val="000000"/>
          <w:sz w:val="18"/>
          <w:szCs w:val="18"/>
        </w:rPr>
        <w:t>веществ и их прекурсоров - антинаркотическая комиссия в субъекте Российской Федерации;</w:t>
      </w:r>
    </w:p>
    <w:p w:rsidR="00A964D0" w:rsidRDefault="00A964D0" w:rsidP="00A964D0">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lastRenderedPageBreak/>
        <w:t>- в сфере оборота</w:t>
      </w:r>
      <w:r>
        <w:rPr>
          <w:rStyle w:val="WW8Num3z0"/>
          <w:rFonts w:ascii="Verdana" w:hAnsi="Verdana"/>
          <w:color w:val="000000"/>
          <w:sz w:val="18"/>
          <w:szCs w:val="18"/>
        </w:rPr>
        <w:t> </w:t>
      </w:r>
      <w:r>
        <w:rPr>
          <w:rStyle w:val="WW8Num4z0"/>
          <w:rFonts w:ascii="Verdana" w:hAnsi="Verdana"/>
          <w:color w:val="4682B4"/>
          <w:sz w:val="18"/>
          <w:szCs w:val="18"/>
        </w:rPr>
        <w:t>наркотических</w:t>
      </w:r>
      <w:r>
        <w:rPr>
          <w:rStyle w:val="WW8Num3z0"/>
          <w:rFonts w:ascii="Verdana" w:hAnsi="Verdana"/>
          <w:color w:val="000000"/>
          <w:sz w:val="18"/>
          <w:szCs w:val="18"/>
        </w:rPr>
        <w:t> </w:t>
      </w:r>
      <w:r>
        <w:rPr>
          <w:rFonts w:ascii="Verdana" w:hAnsi="Verdana"/>
          <w:color w:val="000000"/>
          <w:sz w:val="18"/>
          <w:szCs w:val="18"/>
        </w:rPr>
        <w:t>средств, психотропных веществ и их прекурсоров, а также в области</w:t>
      </w:r>
      <w:r>
        <w:rPr>
          <w:rStyle w:val="WW8Num3z0"/>
          <w:rFonts w:ascii="Verdana" w:hAnsi="Verdana"/>
          <w:color w:val="000000"/>
          <w:sz w:val="18"/>
          <w:szCs w:val="18"/>
        </w:rPr>
        <w:t> </w:t>
      </w:r>
      <w:r>
        <w:rPr>
          <w:rStyle w:val="WW8Num4z0"/>
          <w:rFonts w:ascii="Verdana" w:hAnsi="Verdana"/>
          <w:color w:val="4682B4"/>
          <w:sz w:val="18"/>
          <w:szCs w:val="18"/>
        </w:rPr>
        <w:t>противодействия</w:t>
      </w:r>
      <w:r>
        <w:rPr>
          <w:rStyle w:val="WW8Num3z0"/>
          <w:rFonts w:ascii="Verdana" w:hAnsi="Verdana"/>
          <w:color w:val="000000"/>
          <w:sz w:val="18"/>
          <w:szCs w:val="18"/>
        </w:rPr>
        <w:t> </w:t>
      </w:r>
      <w:r>
        <w:rPr>
          <w:rFonts w:ascii="Verdana" w:hAnsi="Verdana"/>
          <w:color w:val="000000"/>
          <w:sz w:val="18"/>
          <w:szCs w:val="18"/>
        </w:rPr>
        <w:t>их незаконному обороту — ФСКН России. Так, например,</w:t>
      </w:r>
      <w:r>
        <w:rPr>
          <w:rStyle w:val="WW8Num3z0"/>
          <w:rFonts w:ascii="Verdana" w:hAnsi="Verdana"/>
          <w:color w:val="000000"/>
          <w:sz w:val="18"/>
          <w:szCs w:val="18"/>
        </w:rPr>
        <w:t> </w:t>
      </w:r>
      <w:r>
        <w:rPr>
          <w:rStyle w:val="WW8Num4z0"/>
          <w:rFonts w:ascii="Verdana" w:hAnsi="Verdana"/>
          <w:color w:val="4682B4"/>
          <w:sz w:val="18"/>
          <w:szCs w:val="18"/>
        </w:rPr>
        <w:t>УФСКН</w:t>
      </w:r>
      <w:r>
        <w:rPr>
          <w:rStyle w:val="WW8Num3z0"/>
          <w:rFonts w:ascii="Verdana" w:hAnsi="Verdana"/>
          <w:color w:val="000000"/>
          <w:sz w:val="18"/>
          <w:szCs w:val="18"/>
        </w:rPr>
        <w:t> </w:t>
      </w:r>
      <w:r>
        <w:rPr>
          <w:rFonts w:ascii="Verdana" w:hAnsi="Verdana"/>
          <w:color w:val="000000"/>
          <w:sz w:val="18"/>
          <w:szCs w:val="18"/>
        </w:rPr>
        <w:t>Республики Алтай в целях обеспечения координации деятельности правоохранительных органов, органов' исполнительной власти и местного самоуправления в сфере противодействия незаконному обороту наркотиков заключено</w:t>
      </w:r>
      <w:r>
        <w:rPr>
          <w:rStyle w:val="WW8Num3z0"/>
          <w:rFonts w:ascii="Verdana" w:hAnsi="Verdana"/>
          <w:color w:val="000000"/>
          <w:sz w:val="18"/>
          <w:szCs w:val="18"/>
        </w:rPr>
        <w:t> </w:t>
      </w:r>
      <w:r>
        <w:rPr>
          <w:rStyle w:val="WW8Num4z0"/>
          <w:rFonts w:ascii="Verdana" w:hAnsi="Verdana"/>
          <w:color w:val="4682B4"/>
          <w:sz w:val="18"/>
          <w:szCs w:val="18"/>
        </w:rPr>
        <w:t>соглашение</w:t>
      </w:r>
      <w:r>
        <w:rPr>
          <w:rStyle w:val="WW8Num3z0"/>
          <w:rFonts w:ascii="Verdana" w:hAnsi="Verdana"/>
          <w:color w:val="000000"/>
          <w:sz w:val="18"/>
          <w:szCs w:val="18"/>
        </w:rPr>
        <w:t> </w:t>
      </w:r>
      <w:r>
        <w:rPr>
          <w:rFonts w:ascii="Verdana" w:hAnsi="Verdana"/>
          <w:color w:val="000000"/>
          <w:sz w:val="18"/>
          <w:szCs w:val="18"/>
        </w:rPr>
        <w:t>о взаимодействии с прокуратурой РА, МВД РА,</w:t>
      </w:r>
      <w:r>
        <w:rPr>
          <w:rStyle w:val="WW8Num3z0"/>
          <w:rFonts w:ascii="Verdana" w:hAnsi="Verdana"/>
          <w:color w:val="000000"/>
          <w:sz w:val="18"/>
          <w:szCs w:val="18"/>
        </w:rPr>
        <w:t> </w:t>
      </w:r>
      <w:r>
        <w:rPr>
          <w:rStyle w:val="WW8Num4z0"/>
          <w:rFonts w:ascii="Verdana" w:hAnsi="Verdana"/>
          <w:color w:val="4682B4"/>
          <w:sz w:val="18"/>
          <w:szCs w:val="18"/>
        </w:rPr>
        <w:t>ФСБ</w:t>
      </w:r>
      <w:r>
        <w:rPr>
          <w:rStyle w:val="WW8Num3z0"/>
          <w:rFonts w:ascii="Verdana" w:hAnsi="Verdana"/>
          <w:color w:val="000000"/>
          <w:sz w:val="18"/>
          <w:szCs w:val="18"/>
        </w:rPr>
        <w:t> </w:t>
      </w:r>
      <w:r>
        <w:rPr>
          <w:rFonts w:ascii="Verdana" w:hAnsi="Verdana"/>
          <w:color w:val="000000"/>
          <w:sz w:val="18"/>
          <w:szCs w:val="18"/>
        </w:rPr>
        <w:t>РФ по РА, УИН</w:t>
      </w:r>
      <w:r>
        <w:rPr>
          <w:rStyle w:val="WW8Num3z0"/>
          <w:rFonts w:ascii="Verdana" w:hAnsi="Verdana"/>
          <w:color w:val="000000"/>
          <w:sz w:val="18"/>
          <w:szCs w:val="18"/>
        </w:rPr>
        <w:t> </w:t>
      </w:r>
      <w:r>
        <w:rPr>
          <w:rStyle w:val="WW8Num4z0"/>
          <w:rFonts w:ascii="Verdana" w:hAnsi="Verdana"/>
          <w:color w:val="4682B4"/>
          <w:sz w:val="18"/>
          <w:szCs w:val="18"/>
        </w:rPr>
        <w:t>Минюста</w:t>
      </w:r>
      <w:r>
        <w:rPr>
          <w:rStyle w:val="WW8Num3z0"/>
          <w:rFonts w:ascii="Verdana" w:hAnsi="Verdana"/>
          <w:color w:val="000000"/>
          <w:sz w:val="18"/>
          <w:szCs w:val="18"/>
        </w:rPr>
        <w:t> </w:t>
      </w:r>
      <w:r>
        <w:rPr>
          <w:rFonts w:ascii="Verdana" w:hAnsi="Verdana"/>
          <w:color w:val="000000"/>
          <w:sz w:val="18"/>
          <w:szCs w:val="18"/>
        </w:rPr>
        <w:t>РФ по РА, ГорноАлтайской таможней</w:t>
      </w:r>
      <w:r>
        <w:rPr>
          <w:rStyle w:val="WW8Num3z0"/>
          <w:rFonts w:ascii="Verdana" w:hAnsi="Verdana"/>
          <w:color w:val="000000"/>
          <w:sz w:val="18"/>
          <w:szCs w:val="18"/>
        </w:rPr>
        <w:t> </w:t>
      </w:r>
      <w:r>
        <w:rPr>
          <w:rStyle w:val="WW8Num4z0"/>
          <w:rFonts w:ascii="Verdana" w:hAnsi="Verdana"/>
          <w:color w:val="4682B4"/>
          <w:sz w:val="18"/>
          <w:szCs w:val="18"/>
        </w:rPr>
        <w:t>ГТК</w:t>
      </w:r>
      <w:r>
        <w:rPr>
          <w:rStyle w:val="WW8Num3z0"/>
          <w:rFonts w:ascii="Verdana" w:hAnsi="Verdana"/>
          <w:color w:val="000000"/>
          <w:sz w:val="18"/>
          <w:szCs w:val="18"/>
        </w:rPr>
        <w:t> </w:t>
      </w:r>
      <w:r>
        <w:rPr>
          <w:rFonts w:ascii="Verdana" w:hAnsi="Verdana"/>
          <w:color w:val="000000"/>
          <w:sz w:val="18"/>
          <w:szCs w:val="18"/>
        </w:rPr>
        <w:t>РФ; с войсковой частью Забайкальского Регионального Управления пограничной- службы ФСБ РФ по-перекрытию каналов поступления наркотических средств на территорию республики2.</w:t>
      </w:r>
    </w:p>
    <w:p w:rsidR="00A964D0" w:rsidRDefault="00A964D0" w:rsidP="00A964D0">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Основными показателями профилактики наркопреступлений, совершенных подростками, молодежью и в отношении них, используемыми для координации, периода действия федеральной целевой программы «Комплексные ме</w:t>
      </w:r>
    </w:p>
    <w:p w:rsidR="00A964D0" w:rsidRDefault="00A964D0" w:rsidP="00A964D0">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1</w:t>
      </w:r>
      <w:r>
        <w:rPr>
          <w:rStyle w:val="WW8Num3z0"/>
          <w:rFonts w:ascii="Verdana" w:hAnsi="Verdana"/>
          <w:color w:val="000000"/>
          <w:sz w:val="18"/>
          <w:szCs w:val="18"/>
        </w:rPr>
        <w:t> </w:t>
      </w:r>
      <w:r>
        <w:rPr>
          <w:rStyle w:val="WW8Num4z0"/>
          <w:rFonts w:ascii="Verdana" w:hAnsi="Verdana"/>
          <w:color w:val="4682B4"/>
          <w:sz w:val="18"/>
          <w:szCs w:val="18"/>
        </w:rPr>
        <w:t>Новиков</w:t>
      </w:r>
      <w:r>
        <w:rPr>
          <w:rStyle w:val="WW8Num3z0"/>
          <w:rFonts w:ascii="Verdana" w:hAnsi="Verdana"/>
          <w:color w:val="000000"/>
          <w:sz w:val="18"/>
          <w:szCs w:val="18"/>
        </w:rPr>
        <w:t> </w:t>
      </w:r>
      <w:r>
        <w:rPr>
          <w:rFonts w:ascii="Verdana" w:hAnsi="Verdana"/>
          <w:color w:val="000000"/>
          <w:sz w:val="18"/>
          <w:szCs w:val="18"/>
        </w:rPr>
        <w:t>A.A. Меры повышения эффективности взаимодействия службы прокуратуры с органами дознания при расследовании тяжких преступлений,</w:t>
      </w:r>
      <w:r>
        <w:rPr>
          <w:rStyle w:val="WW8Num3z0"/>
          <w:rFonts w:ascii="Verdana" w:hAnsi="Verdana"/>
          <w:color w:val="000000"/>
          <w:sz w:val="18"/>
          <w:szCs w:val="18"/>
        </w:rPr>
        <w:t> </w:t>
      </w:r>
      <w:r>
        <w:rPr>
          <w:rStyle w:val="WW8Num4z0"/>
          <w:rFonts w:ascii="Verdana" w:hAnsi="Verdana"/>
          <w:color w:val="4682B4"/>
          <w:sz w:val="18"/>
          <w:szCs w:val="18"/>
        </w:rPr>
        <w:t>совершаемых</w:t>
      </w:r>
      <w:r>
        <w:rPr>
          <w:rStyle w:val="WW8Num3z0"/>
          <w:rFonts w:ascii="Verdana" w:hAnsi="Verdana"/>
          <w:color w:val="000000"/>
          <w:sz w:val="18"/>
          <w:szCs w:val="18"/>
        </w:rPr>
        <w:t> </w:t>
      </w:r>
      <w:r>
        <w:rPr>
          <w:rFonts w:ascii="Verdana" w:hAnsi="Verdana"/>
          <w:color w:val="000000"/>
          <w:sz w:val="18"/>
          <w:szCs w:val="18"/>
        </w:rPr>
        <w:t>в условиях неочевидности // Совершенствовать работу по раскрытию преступления: Материалы совещания руководителей районных органов прокуратуры и МВД</w:t>
      </w:r>
      <w:r>
        <w:rPr>
          <w:rStyle w:val="WW8Num3z0"/>
          <w:rFonts w:ascii="Verdana" w:hAnsi="Verdana"/>
          <w:color w:val="000000"/>
          <w:sz w:val="18"/>
          <w:szCs w:val="18"/>
        </w:rPr>
        <w:t> </w:t>
      </w:r>
      <w:r>
        <w:rPr>
          <w:rStyle w:val="WW8Num4z0"/>
          <w:rFonts w:ascii="Verdana" w:hAnsi="Verdana"/>
          <w:color w:val="4682B4"/>
          <w:sz w:val="18"/>
          <w:szCs w:val="18"/>
        </w:rPr>
        <w:t>СССР</w:t>
      </w:r>
      <w:r>
        <w:rPr>
          <w:rFonts w:ascii="Verdana" w:hAnsi="Verdana"/>
          <w:color w:val="000000"/>
          <w:sz w:val="18"/>
          <w:szCs w:val="18"/>
        </w:rPr>
        <w:t>. — М. — 1978. — С. 59.</w:t>
      </w:r>
    </w:p>
    <w:p w:rsidR="00A964D0" w:rsidRDefault="00A964D0" w:rsidP="00A964D0">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2 Режим доступа к изд.: wvw.altai-republic.com/modules.php. ры противодействия</w:t>
      </w:r>
      <w:r>
        <w:rPr>
          <w:rStyle w:val="WW8Num3z0"/>
          <w:rFonts w:ascii="Verdana" w:hAnsi="Verdana"/>
          <w:color w:val="000000"/>
          <w:sz w:val="18"/>
          <w:szCs w:val="18"/>
        </w:rPr>
        <w:t> </w:t>
      </w:r>
      <w:r>
        <w:rPr>
          <w:rStyle w:val="WW8Num4z0"/>
          <w:rFonts w:ascii="Verdana" w:hAnsi="Verdana"/>
          <w:color w:val="4682B4"/>
          <w:sz w:val="18"/>
          <w:szCs w:val="18"/>
        </w:rPr>
        <w:t>злоупотреблению</w:t>
      </w:r>
      <w:r>
        <w:rPr>
          <w:rStyle w:val="WW8Num3z0"/>
          <w:rFonts w:ascii="Verdana" w:hAnsi="Verdana"/>
          <w:color w:val="000000"/>
          <w:sz w:val="18"/>
          <w:szCs w:val="18"/>
        </w:rPr>
        <w:t> </w:t>
      </w:r>
      <w:r>
        <w:rPr>
          <w:rFonts w:ascii="Verdana" w:hAnsi="Verdana"/>
          <w:color w:val="000000"/>
          <w:sz w:val="18"/>
          <w:szCs w:val="18"/>
        </w:rPr>
        <w:t>наркотиками и их незаконному обороту на 2005-2009 годы» являлись:</w:t>
      </w:r>
    </w:p>
    <w:p w:rsidR="00A964D0" w:rsidRDefault="00A964D0" w:rsidP="00A964D0">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 доля лиц в возрасте от 11 до 24 лет, вовлеченных в і профилактические мероприятия;</w:t>
      </w:r>
    </w:p>
    <w:p w:rsidR="00A964D0" w:rsidRDefault="00A964D0" w:rsidP="00A964D0">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 количество1 больных наркоманией, прошедших лечение и реабилитацию, у которых длительность ремиссии составляет не менее 3 лет;</w:t>
      </w:r>
    </w:p>
    <w:p w:rsidR="00A964D0" w:rsidRDefault="00A964D0" w:rsidP="00A964D0">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 степень доступности наркотиков для*незаконного потребления;</w:t>
      </w:r>
    </w:p>
    <w:p w:rsidR="00A964D0" w:rsidRDefault="00A964D0" w:rsidP="00A964D0">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 отношение количества зарегистрированных тяжких и особо тяжких преступлений; уголовных дел, возбужденных по их фактам, в том числе направленных с</w:t>
      </w:r>
      <w:r>
        <w:rPr>
          <w:rStyle w:val="WW8Num3z0"/>
          <w:rFonts w:ascii="Verdana" w:hAnsi="Verdana"/>
          <w:color w:val="000000"/>
          <w:sz w:val="18"/>
          <w:szCs w:val="18"/>
        </w:rPr>
        <w:t> </w:t>
      </w:r>
      <w:r>
        <w:rPr>
          <w:rStyle w:val="WW8Num4z0"/>
          <w:rFonts w:ascii="Verdana" w:hAnsi="Verdana"/>
          <w:color w:val="4682B4"/>
          <w:sz w:val="18"/>
          <w:szCs w:val="18"/>
        </w:rPr>
        <w:t>обвинительным</w:t>
      </w:r>
      <w:r>
        <w:rPr>
          <w:rStyle w:val="WW8Num3z0"/>
          <w:rFonts w:ascii="Verdana" w:hAnsi="Verdana"/>
          <w:color w:val="000000"/>
          <w:sz w:val="18"/>
          <w:szCs w:val="18"/>
        </w:rPr>
        <w:t> </w:t>
      </w:r>
      <w:r>
        <w:rPr>
          <w:rFonts w:ascii="Verdana" w:hAnsi="Verdana"/>
          <w:color w:val="000000"/>
          <w:sz w:val="18"/>
          <w:szCs w:val="18"/>
        </w:rPr>
        <w:t>заключением в суд и по результатам рассмотрения которых вынесены</w:t>
      </w:r>
      <w:r>
        <w:rPr>
          <w:rStyle w:val="WW8Num3z0"/>
          <w:rFonts w:ascii="Verdana" w:hAnsi="Verdana"/>
          <w:color w:val="000000"/>
          <w:sz w:val="18"/>
          <w:szCs w:val="18"/>
        </w:rPr>
        <w:t> </w:t>
      </w:r>
      <w:r>
        <w:rPr>
          <w:rStyle w:val="WW8Num4z0"/>
          <w:rFonts w:ascii="Verdana" w:hAnsi="Verdana"/>
          <w:color w:val="4682B4"/>
          <w:sz w:val="18"/>
          <w:szCs w:val="18"/>
        </w:rPr>
        <w:t>обвинительные</w:t>
      </w:r>
      <w:r>
        <w:rPr>
          <w:rStyle w:val="WW8Num3z0"/>
          <w:rFonts w:ascii="Verdana" w:hAnsi="Verdana"/>
          <w:color w:val="000000"/>
          <w:sz w:val="18"/>
          <w:szCs w:val="18"/>
        </w:rPr>
        <w:t> </w:t>
      </w:r>
      <w:r>
        <w:rPr>
          <w:rFonts w:ascii="Verdana" w:hAnsi="Verdana"/>
          <w:color w:val="000000"/>
          <w:sz w:val="18"/>
          <w:szCs w:val="18"/>
        </w:rPr>
        <w:t>ириговоры или обвинительное заключение;</w:t>
      </w:r>
    </w:p>
    <w:p w:rsidR="00A964D0" w:rsidRDefault="00A964D0" w:rsidP="00A964D0">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 объемы</w:t>
      </w:r>
      <w:r>
        <w:rPr>
          <w:rStyle w:val="WW8Num3z0"/>
          <w:rFonts w:ascii="Verdana" w:hAnsi="Verdana"/>
          <w:color w:val="000000"/>
          <w:sz w:val="18"/>
          <w:szCs w:val="18"/>
        </w:rPr>
        <w:t> </w:t>
      </w:r>
      <w:r>
        <w:rPr>
          <w:rStyle w:val="WW8Num4z0"/>
          <w:rFonts w:ascii="Verdana" w:hAnsi="Verdana"/>
          <w:color w:val="4682B4"/>
          <w:sz w:val="18"/>
          <w:szCs w:val="18"/>
        </w:rPr>
        <w:t>изъятых</w:t>
      </w:r>
      <w:r>
        <w:rPr>
          <w:rStyle w:val="WW8Num3z0"/>
          <w:rFonts w:ascii="Verdana" w:hAnsi="Verdana"/>
          <w:color w:val="000000"/>
          <w:sz w:val="18"/>
          <w:szCs w:val="18"/>
        </w:rPr>
        <w:t> </w:t>
      </w:r>
      <w:r>
        <w:rPr>
          <w:rFonts w:ascii="Verdana" w:hAnsi="Verdana"/>
          <w:color w:val="000000"/>
          <w:sz w:val="18"/>
          <w:szCs w:val="18"/>
        </w:rPr>
        <w:t>из незаконного оборота наркотиков;</w:t>
      </w:r>
    </w:p>
    <w:p w:rsidR="00A964D0" w:rsidRDefault="00A964D0" w:rsidP="00A964D0">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 степень соответствия данных, полученных в результате проведения общероссийского мониторинга</w:t>
      </w:r>
      <w:r>
        <w:rPr>
          <w:rStyle w:val="WW8Num3z0"/>
          <w:rFonts w:ascii="Verdana" w:hAnsi="Verdana"/>
          <w:color w:val="000000"/>
          <w:sz w:val="18"/>
          <w:szCs w:val="18"/>
        </w:rPr>
        <w:t> </w:t>
      </w:r>
      <w:r>
        <w:rPr>
          <w:rStyle w:val="WW8Num4z0"/>
          <w:rFonts w:ascii="Verdana" w:hAnsi="Verdana"/>
          <w:color w:val="4682B4"/>
          <w:sz w:val="18"/>
          <w:szCs w:val="18"/>
        </w:rPr>
        <w:t>наркоситуации</w:t>
      </w:r>
      <w:r>
        <w:rPr>
          <w:rFonts w:ascii="Verdana" w:hAnsi="Verdana"/>
          <w:color w:val="000000"/>
          <w:sz w:val="18"/>
          <w:szCs w:val="18"/>
        </w:rPr>
        <w:t>, о количестве лиц, незаконно потребляющих наркотики, данным официальной статистики Министерства здравоохранения и социального развития Российской Федерации;</w:t>
      </w:r>
    </w:p>
    <w:p w:rsidR="00A964D0" w:rsidRDefault="00A964D0" w:rsidP="00A964D0">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 численность .потребляющих наркотики лиц, выявленных в рамках медицинских обследований, связанных с призывом в армию.</w:t>
      </w:r>
    </w:p>
    <w:p w:rsidR="00A964D0" w:rsidRDefault="00A964D0" w:rsidP="00A964D0">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Для взаимодействия акторов по противодействию злоупотреблению</w:t>
      </w:r>
      <w:r>
        <w:rPr>
          <w:rStyle w:val="WW8Num3z0"/>
          <w:rFonts w:ascii="Verdana" w:hAnsi="Verdana"/>
          <w:color w:val="000000"/>
          <w:sz w:val="18"/>
          <w:szCs w:val="18"/>
        </w:rPr>
        <w:t> </w:t>
      </w:r>
      <w:r>
        <w:rPr>
          <w:rStyle w:val="WW8Num4z0"/>
          <w:rFonts w:ascii="Verdana" w:hAnsi="Verdana"/>
          <w:color w:val="4682B4"/>
          <w:sz w:val="18"/>
          <w:szCs w:val="18"/>
        </w:rPr>
        <w:t>наркотическими</w:t>
      </w:r>
      <w:r>
        <w:rPr>
          <w:rStyle w:val="WW8Num3z0"/>
          <w:rFonts w:ascii="Verdana" w:hAnsi="Verdana"/>
          <w:color w:val="000000"/>
          <w:sz w:val="18"/>
          <w:szCs w:val="18"/>
        </w:rPr>
        <w:t> </w:t>
      </w:r>
      <w:r>
        <w:rPr>
          <w:rFonts w:ascii="Verdana" w:hAnsi="Verdana"/>
          <w:color w:val="000000"/>
          <w:sz w:val="18"/>
          <w:szCs w:val="18"/>
        </w:rPr>
        <w:t>средствами и-их незаконному обороту до 18 октября 2007 года7 функционировали</w:t>
      </w:r>
      <w:r>
        <w:rPr>
          <w:rStyle w:val="WW8Num3z0"/>
          <w:rFonts w:ascii="Verdana" w:hAnsi="Verdana"/>
          <w:color w:val="000000"/>
          <w:sz w:val="18"/>
          <w:szCs w:val="18"/>
        </w:rPr>
        <w:t> </w:t>
      </w:r>
      <w:r>
        <w:rPr>
          <w:rStyle w:val="WW8Num4z0"/>
          <w:rFonts w:ascii="Verdana" w:hAnsi="Verdana"/>
          <w:color w:val="4682B4"/>
          <w:sz w:val="18"/>
          <w:szCs w:val="18"/>
        </w:rPr>
        <w:t>МВК</w:t>
      </w:r>
      <w:r>
        <w:rPr>
          <w:rFonts w:ascii="Verdana" w:hAnsi="Verdana"/>
          <w:color w:val="000000"/>
          <w:sz w:val="18"/>
          <w:szCs w:val="18"/>
        </w:rPr>
        <w:t>. К первоочередным задачам комиссий относились:</w:t>
      </w:r>
    </w:p>
    <w:p w:rsidR="00A964D0" w:rsidRDefault="00A964D0" w:rsidP="00A964D0">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 принятие решений, основанных на опыте специалистов и экспертов;</w:t>
      </w:r>
    </w:p>
    <w:p w:rsidR="00A964D0" w:rsidRDefault="00A964D0" w:rsidP="00A964D0">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 своевременная корректировка направлений воздействия в условиях складывающейся наркоситуации в регионе;</w:t>
      </w:r>
    </w:p>
    <w:p w:rsidR="00A964D0" w:rsidRDefault="00A964D0" w:rsidP="00A964D0">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 формирование системы профилактики</w:t>
      </w:r>
      <w:r>
        <w:rPr>
          <w:rStyle w:val="WW8Num3z0"/>
          <w:rFonts w:ascii="Verdana" w:hAnsi="Verdana"/>
          <w:color w:val="000000"/>
          <w:sz w:val="18"/>
          <w:szCs w:val="18"/>
        </w:rPr>
        <w:t> </w:t>
      </w:r>
      <w:r>
        <w:rPr>
          <w:rStyle w:val="WW8Num4z0"/>
          <w:rFonts w:ascii="Verdana" w:hAnsi="Verdana"/>
          <w:color w:val="4682B4"/>
          <w:sz w:val="18"/>
          <w:szCs w:val="18"/>
        </w:rPr>
        <w:t>незаконного</w:t>
      </w:r>
      <w:r>
        <w:rPr>
          <w:rStyle w:val="WW8Num3z0"/>
          <w:rFonts w:ascii="Verdana" w:hAnsi="Verdana"/>
          <w:color w:val="000000"/>
          <w:sz w:val="18"/>
          <w:szCs w:val="18"/>
        </w:rPr>
        <w:t> </w:t>
      </w:r>
      <w:r>
        <w:rPr>
          <w:rFonts w:ascii="Verdana" w:hAnsi="Verdana"/>
          <w:color w:val="000000"/>
          <w:sz w:val="18"/>
          <w:szCs w:val="18"/>
        </w:rPr>
        <w:t>потребления и оборота наркотических средств.</w:t>
      </w:r>
    </w:p>
    <w:p w:rsidR="00A964D0" w:rsidRDefault="00A964D0" w:rsidP="00A964D0">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1 О дополнительных мерах по противодействию незаконному обороту наркотических средств, психотропных веществ и их прекурсоров: Указ Президента РФ, 18.10.2007 г., № 1374 // СЗ РФ. - 2007. - № 43. - Ст. 5167 (с изм. Указа Президента РФ от 07.12.2008 г. № 1736).</w:t>
      </w:r>
    </w:p>
    <w:p w:rsidR="00A964D0" w:rsidRDefault="00A964D0" w:rsidP="00A964D0">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В целом, анализ деятельности территориальных МВК показал, что их координационными критериями оценки деятельности были:</w:t>
      </w:r>
    </w:p>
    <w:p w:rsidR="00A964D0" w:rsidRDefault="00A964D0" w:rsidP="00A964D0">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1) количество проведенных заседаний и мероприятий;</w:t>
      </w:r>
    </w:p>
    <w:p w:rsidR="00A964D0" w:rsidRDefault="00A964D0" w:rsidP="00A964D0">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2) перечень рассмотренных вопросов на совещаниях;</w:t>
      </w:r>
    </w:p>
    <w:p w:rsidR="00A964D0" w:rsidRDefault="00A964D0" w:rsidP="00A964D0">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3) разработка системы наркомониторинга и программы обучения специалистов;</w:t>
      </w:r>
    </w:p>
    <w:p w:rsidR="00A964D0" w:rsidRDefault="00A964D0" w:rsidP="00A964D0">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4) решения,по следующим направлениям:</w:t>
      </w:r>
    </w:p>
    <w:p w:rsidR="00A964D0" w:rsidRDefault="00A964D0" w:rsidP="00A964D0">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lastRenderedPageBreak/>
        <w:t>4.1) информирование о деятельности. Например, окружная МВК по</w:t>
      </w:r>
      <w:r>
        <w:rPr>
          <w:rStyle w:val="WW8Num3z0"/>
          <w:rFonts w:ascii="Verdana" w:hAnsi="Verdana"/>
          <w:color w:val="000000"/>
          <w:sz w:val="18"/>
          <w:szCs w:val="18"/>
        </w:rPr>
        <w:t> </w:t>
      </w:r>
      <w:r>
        <w:rPr>
          <w:rStyle w:val="WW8Num4z0"/>
          <w:rFonts w:ascii="Verdana" w:hAnsi="Verdana"/>
          <w:color w:val="4682B4"/>
          <w:sz w:val="18"/>
          <w:szCs w:val="18"/>
        </w:rPr>
        <w:t>ЮФО</w:t>
      </w:r>
      <w:r>
        <w:rPr>
          <w:rStyle w:val="WW8Num3z0"/>
          <w:rFonts w:ascii="Verdana" w:hAnsi="Verdana"/>
          <w:color w:val="000000"/>
          <w:sz w:val="18"/>
          <w:szCs w:val="18"/>
        </w:rPr>
        <w:t> </w:t>
      </w:r>
      <w:r>
        <w:rPr>
          <w:rFonts w:ascii="Verdana" w:hAnsi="Verdana"/>
          <w:color w:val="000000"/>
          <w:sz w:val="18"/>
          <w:szCs w:val="18"/>
        </w:rPr>
        <w:t>направляла в аппарат полномочного представителя Президента РФ в округе отчеты о выполнении региональных Программ с указанием планируемого и фактически выделенного объема денежных средств.</w:t>
      </w:r>
    </w:p>
    <w:p w:rsidR="00A964D0" w:rsidRDefault="00A964D0" w:rsidP="00A964D0">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Окружная МВК по</w:t>
      </w:r>
      <w:r>
        <w:rPr>
          <w:rStyle w:val="WW8Num3z0"/>
          <w:rFonts w:ascii="Verdana" w:hAnsi="Verdana"/>
          <w:color w:val="000000"/>
          <w:sz w:val="18"/>
          <w:szCs w:val="18"/>
        </w:rPr>
        <w:t> </w:t>
      </w:r>
      <w:r>
        <w:rPr>
          <w:rStyle w:val="WW8Num4z0"/>
          <w:rFonts w:ascii="Verdana" w:hAnsi="Verdana"/>
          <w:color w:val="4682B4"/>
          <w:sz w:val="18"/>
          <w:szCs w:val="18"/>
        </w:rPr>
        <w:t>УФО</w:t>
      </w:r>
      <w:r>
        <w:rPr>
          <w:rStyle w:val="WW8Num3z0"/>
          <w:rFonts w:ascii="Verdana" w:hAnsi="Verdana"/>
          <w:color w:val="000000"/>
          <w:sz w:val="18"/>
          <w:szCs w:val="18"/>
        </w:rPr>
        <w:t> </w:t>
      </w:r>
      <w:r>
        <w:rPr>
          <w:rFonts w:ascii="Verdana" w:hAnsi="Verdana"/>
          <w:color w:val="000000"/>
          <w:sz w:val="18"/>
          <w:szCs w:val="18"/>
        </w:rPr>
        <w:t>уведомляла Управление ФСКН России о состоянии</w:t>
      </w:r>
      <w:r>
        <w:rPr>
          <w:rStyle w:val="WW8Num3z0"/>
          <w:rFonts w:ascii="Verdana" w:hAnsi="Verdana"/>
          <w:color w:val="000000"/>
          <w:sz w:val="18"/>
          <w:szCs w:val="18"/>
        </w:rPr>
        <w:t> </w:t>
      </w:r>
      <w:r>
        <w:rPr>
          <w:rStyle w:val="WW8Num4z0"/>
          <w:rFonts w:ascii="Verdana" w:hAnsi="Verdana"/>
          <w:color w:val="4682B4"/>
          <w:sz w:val="18"/>
          <w:szCs w:val="18"/>
        </w:rPr>
        <w:t>криминогенной</w:t>
      </w:r>
      <w:r>
        <w:rPr>
          <w:rStyle w:val="WW8Num3z0"/>
          <w:rFonts w:ascii="Verdana" w:hAnsi="Verdana"/>
          <w:color w:val="000000"/>
          <w:sz w:val="18"/>
          <w:szCs w:val="18"/>
        </w:rPr>
        <w:t> </w:t>
      </w:r>
      <w:r>
        <w:rPr>
          <w:rFonts w:ascii="Verdana" w:hAnsi="Verdana"/>
          <w:color w:val="000000"/>
          <w:sz w:val="18"/>
          <w:szCs w:val="18"/>
        </w:rPr>
        <w:t>обстановки с предложениями по совершенствованию взаимодействия и</w:t>
      </w:r>
      <w:r>
        <w:rPr>
          <w:rStyle w:val="WW8Num3z0"/>
          <w:rFonts w:ascii="Verdana" w:hAnsi="Verdana"/>
          <w:color w:val="000000"/>
          <w:sz w:val="18"/>
          <w:szCs w:val="18"/>
        </w:rPr>
        <w:t> </w:t>
      </w:r>
      <w:r>
        <w:rPr>
          <w:rStyle w:val="WW8Num4z0"/>
          <w:rFonts w:ascii="Verdana" w:hAnsi="Verdana"/>
          <w:color w:val="4682B4"/>
          <w:sz w:val="18"/>
          <w:szCs w:val="18"/>
        </w:rPr>
        <w:t>декриминализации</w:t>
      </w:r>
      <w:r>
        <w:rPr>
          <w:rStyle w:val="WW8Num3z0"/>
          <w:rFonts w:ascii="Verdana" w:hAnsi="Verdana"/>
          <w:color w:val="000000"/>
          <w:sz w:val="18"/>
          <w:szCs w:val="18"/>
        </w:rPr>
        <w:t> </w:t>
      </w:r>
      <w:r>
        <w:rPr>
          <w:rFonts w:ascii="Verdana" w:hAnsi="Verdana"/>
          <w:color w:val="000000"/>
          <w:sz w:val="18"/>
          <w:szCs w:val="18"/>
        </w:rPr>
        <w:t>в целях активизации аналитического сопровождения оперативно-служебной деятельности;</w:t>
      </w:r>
    </w:p>
    <w:p w:rsidR="00A964D0" w:rsidRDefault="00A964D0" w:rsidP="00A964D0">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4.2) организация и проведение профилактической работы в средних специальных и высших учебных заведениях совместно с заинтересованными ведомствами. Так, например, МВК Волгоградской области указала на необходимость принятия мер по формированию комплексной системы антинаркотической работы, уделяя особое внимание индивидуальной, в отношении воспитанников образовательных учреждений, имеющих проблемы, связанные со</w:t>
      </w:r>
      <w:r>
        <w:rPr>
          <w:rStyle w:val="WW8Num3z0"/>
          <w:rFonts w:ascii="Verdana" w:hAnsi="Verdana"/>
          <w:color w:val="000000"/>
          <w:sz w:val="18"/>
          <w:szCs w:val="18"/>
        </w:rPr>
        <w:t> </w:t>
      </w:r>
      <w:r>
        <w:rPr>
          <w:rStyle w:val="WW8Num4z0"/>
          <w:rFonts w:ascii="Verdana" w:hAnsi="Verdana"/>
          <w:color w:val="4682B4"/>
          <w:sz w:val="18"/>
          <w:szCs w:val="18"/>
        </w:rPr>
        <w:t>злоупотреблением</w:t>
      </w:r>
      <w:r>
        <w:rPr>
          <w:rStyle w:val="WW8Num3z0"/>
          <w:rFonts w:ascii="Verdana" w:hAnsi="Verdana"/>
          <w:color w:val="000000"/>
          <w:sz w:val="18"/>
          <w:szCs w:val="18"/>
        </w:rPr>
        <w:t> </w:t>
      </w:r>
      <w:r>
        <w:rPr>
          <w:rFonts w:ascii="Verdana" w:hAnsi="Verdana"/>
          <w:color w:val="000000"/>
          <w:sz w:val="18"/>
          <w:szCs w:val="18"/>
        </w:rPr>
        <w:t>наркотиками, работе по организации досуга и занятости детей и подростков; внедрение положительного опыта первичной профилактики и подготовки методических материалов;</w:t>
      </w:r>
    </w:p>
    <w:p w:rsidR="00A964D0" w:rsidRDefault="00A964D0" w:rsidP="00A964D0">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4.3) проведение рабочих встреч с представителями религиозных конфессий, национально-культурных автономий, творческих союзов и других негосударственных организаций по вопросам сотрудничества в области сокращения распространения наркотических средств;</w:t>
      </w:r>
    </w:p>
    <w:p w:rsidR="00A964D0" w:rsidRDefault="00A964D0" w:rsidP="00A964D0">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4.4) создание автоматизированной базы данных правоохранительных органов (УФО);</w:t>
      </w:r>
    </w:p>
    <w:p w:rsidR="00A964D0" w:rsidRDefault="00A964D0" w:rsidP="00A964D0">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4.5) разработка дополнительных мер, направленных на повышение эфч фективности оказания наркологической помощи населению;</w:t>
      </w:r>
    </w:p>
    <w:p w:rsidR="00A964D0" w:rsidRDefault="00A964D0" w:rsidP="00A964D0">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4.6) проведение ежегодных обучающих семинаров для специалистов-врачей;</w:t>
      </w:r>
    </w:p>
    <w:p w:rsidR="00A964D0" w:rsidRDefault="00A964D0" w:rsidP="00A964D0">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4.7) принятие дополнительных мер по научно-методическому и информационному- обеспечениям профилактической деятельности образовательных и иных учреждений среди детей и молодежи;</w:t>
      </w:r>
    </w:p>
    <w:p w:rsidR="00A964D0" w:rsidRDefault="00A964D0" w:rsidP="00A964D0">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4.8) расширение представительства-МВК (например, включение членов общественных организаций Алтайского края);</w:t>
      </w:r>
    </w:p>
    <w:p w:rsidR="00A964D0" w:rsidRDefault="00A964D0" w:rsidP="00A964D0">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5) средства освещения результатов работы МВК (привлечение</w:t>
      </w:r>
      <w:r>
        <w:rPr>
          <w:rStyle w:val="WW8Num3z0"/>
          <w:rFonts w:ascii="Verdana" w:hAnsi="Verdana"/>
          <w:color w:val="000000"/>
          <w:sz w:val="18"/>
          <w:szCs w:val="18"/>
        </w:rPr>
        <w:t> </w:t>
      </w:r>
      <w:r>
        <w:rPr>
          <w:rStyle w:val="WW8Num4z0"/>
          <w:rFonts w:ascii="Verdana" w:hAnsi="Verdana"/>
          <w:color w:val="4682B4"/>
          <w:sz w:val="18"/>
          <w:szCs w:val="18"/>
        </w:rPr>
        <w:t>СМИ</w:t>
      </w:r>
      <w:r>
        <w:rPr>
          <w:rStyle w:val="WW8Num3z0"/>
          <w:rFonts w:ascii="Verdana" w:hAnsi="Verdana"/>
          <w:color w:val="000000"/>
          <w:sz w:val="18"/>
          <w:szCs w:val="18"/>
        </w:rPr>
        <w:t> </w:t>
      </w:r>
      <w:r>
        <w:rPr>
          <w:rFonts w:ascii="Verdana" w:hAnsi="Verdana"/>
          <w:color w:val="000000"/>
          <w:sz w:val="18"/>
          <w:szCs w:val="18"/>
        </w:rPr>
        <w:t>в деятельности правоохранительных органов по вопросам противодействия незаконному обороту наркотиков; публикации официальных решений комиссии на официальном интернет-сайте (Ростовская область); ежегодный доклад; выпуск «Экспресс-информаций»; издание информационного</w:t>
      </w:r>
      <w:r>
        <w:rPr>
          <w:rStyle w:val="WW8Num4z0"/>
          <w:rFonts w:ascii="Verdana" w:hAnsi="Verdana"/>
          <w:color w:val="4682B4"/>
          <w:sz w:val="18"/>
          <w:szCs w:val="18"/>
        </w:rPr>
        <w:t>бюллетеня</w:t>
      </w:r>
      <w:r>
        <w:rPr>
          <w:rStyle w:val="WW8Num3z0"/>
          <w:rFonts w:ascii="Verdana" w:hAnsi="Verdana"/>
          <w:color w:val="000000"/>
          <w:sz w:val="18"/>
          <w:szCs w:val="18"/>
        </w:rPr>
        <w:t> </w:t>
      </w:r>
      <w:r>
        <w:rPr>
          <w:rFonts w:ascii="Verdana" w:hAnsi="Verdana"/>
          <w:color w:val="000000"/>
          <w:sz w:val="18"/>
          <w:szCs w:val="18"/>
        </w:rPr>
        <w:t>«</w:t>
      </w:r>
      <w:r>
        <w:rPr>
          <w:rStyle w:val="WW8Num4z0"/>
          <w:rFonts w:ascii="Verdana" w:hAnsi="Verdana"/>
          <w:color w:val="4682B4"/>
          <w:sz w:val="18"/>
          <w:szCs w:val="18"/>
        </w:rPr>
        <w:t>Нарконет</w:t>
      </w:r>
      <w:r>
        <w:rPr>
          <w:rFonts w:ascii="Verdana" w:hAnsi="Verdana"/>
          <w:color w:val="000000"/>
          <w:sz w:val="18"/>
          <w:szCs w:val="18"/>
        </w:rPr>
        <w:t>»;</w:t>
      </w:r>
    </w:p>
    <w:p w:rsidR="00A964D0" w:rsidRDefault="00A964D0" w:rsidP="00A964D0">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6) количество проведенных выездных заседаний МВК;</w:t>
      </w:r>
    </w:p>
    <w:p w:rsidR="00A964D0" w:rsidRDefault="00A964D0" w:rsidP="00A964D0">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7) осуществленные проверки деятельности территориальных органов федеральных органов исполнительной власти, органов исполнительной власти субъектов Российской Федерации;</w:t>
      </w:r>
    </w:p>
    <w:p w:rsidR="00A964D0" w:rsidRDefault="00A964D0" w:rsidP="00A964D0">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8) меры, направленные на переподготовку и обучение специалистов в сфере профилактики</w:t>
      </w:r>
      <w:r>
        <w:rPr>
          <w:rStyle w:val="WW8Num3z0"/>
          <w:rFonts w:ascii="Verdana" w:hAnsi="Verdana"/>
          <w:color w:val="000000"/>
          <w:sz w:val="18"/>
          <w:szCs w:val="18"/>
        </w:rPr>
        <w:t> </w:t>
      </w:r>
      <w:r>
        <w:rPr>
          <w:rStyle w:val="WW8Num4z0"/>
          <w:rFonts w:ascii="Verdana" w:hAnsi="Verdana"/>
          <w:color w:val="4682B4"/>
          <w:sz w:val="18"/>
          <w:szCs w:val="18"/>
        </w:rPr>
        <w:t>наркопреступности</w:t>
      </w:r>
      <w:r>
        <w:rPr>
          <w:rFonts w:ascii="Verdana" w:hAnsi="Verdana"/>
          <w:color w:val="000000"/>
          <w:sz w:val="18"/>
          <w:szCs w:val="18"/>
        </w:rPr>
        <w:t>;</w:t>
      </w:r>
    </w:p>
    <w:p w:rsidR="00A964D0" w:rsidRDefault="00A964D0" w:rsidP="00A964D0">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9)</w:t>
      </w:r>
      <w:r>
        <w:rPr>
          <w:rStyle w:val="WW8Num3z0"/>
          <w:rFonts w:ascii="Verdana" w:hAnsi="Verdana"/>
          <w:color w:val="000000"/>
          <w:sz w:val="18"/>
          <w:szCs w:val="18"/>
        </w:rPr>
        <w:t> </w:t>
      </w:r>
      <w:r>
        <w:rPr>
          <w:rStyle w:val="WW8Num4z0"/>
          <w:rFonts w:ascii="Verdana" w:hAnsi="Verdana"/>
          <w:color w:val="4682B4"/>
          <w:sz w:val="18"/>
          <w:szCs w:val="18"/>
        </w:rPr>
        <w:t>законодательная</w:t>
      </w:r>
      <w:r>
        <w:rPr>
          <w:rStyle w:val="WW8Num3z0"/>
          <w:rFonts w:ascii="Verdana" w:hAnsi="Verdana"/>
          <w:color w:val="000000"/>
          <w:sz w:val="18"/>
          <w:szCs w:val="18"/>
        </w:rPr>
        <w:t> </w:t>
      </w:r>
      <w:r>
        <w:rPr>
          <w:rFonts w:ascii="Verdana" w:hAnsi="Verdana"/>
          <w:color w:val="000000"/>
          <w:sz w:val="18"/>
          <w:szCs w:val="18"/>
        </w:rPr>
        <w:t>инициатива. На заседаниях МВК рассмотрены, подготовленные Управлением ФСКН России по Кемеровской области, проекты:</w:t>
      </w:r>
    </w:p>
    <w:p w:rsidR="00A964D0" w:rsidRDefault="00A964D0" w:rsidP="00A964D0">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 закона «Об</w:t>
      </w:r>
      <w:r>
        <w:rPr>
          <w:rStyle w:val="WW8Num3z0"/>
          <w:rFonts w:ascii="Verdana" w:hAnsi="Verdana"/>
          <w:color w:val="000000"/>
          <w:sz w:val="18"/>
          <w:szCs w:val="18"/>
        </w:rPr>
        <w:t> </w:t>
      </w:r>
      <w:r>
        <w:rPr>
          <w:rStyle w:val="WW8Num4z0"/>
          <w:rFonts w:ascii="Verdana" w:hAnsi="Verdana"/>
          <w:color w:val="4682B4"/>
          <w:sz w:val="18"/>
          <w:szCs w:val="18"/>
        </w:rPr>
        <w:t>административной</w:t>
      </w:r>
      <w:r>
        <w:rPr>
          <w:rStyle w:val="WW8Num3z0"/>
          <w:rFonts w:ascii="Verdana" w:hAnsi="Verdana"/>
          <w:color w:val="000000"/>
          <w:sz w:val="18"/>
          <w:szCs w:val="18"/>
        </w:rPr>
        <w:t> </w:t>
      </w:r>
      <w:r>
        <w:rPr>
          <w:rFonts w:ascii="Verdana" w:hAnsi="Verdana"/>
          <w:color w:val="000000"/>
          <w:sz w:val="18"/>
          <w:szCs w:val="18"/>
        </w:rPr>
        <w:t>ответственности за попустительство незаконному обороту, незаконному потреблению,</w:t>
      </w:r>
      <w:r>
        <w:rPr>
          <w:rStyle w:val="WW8Num3z0"/>
          <w:rFonts w:ascii="Verdana" w:hAnsi="Verdana"/>
          <w:color w:val="000000"/>
          <w:sz w:val="18"/>
          <w:szCs w:val="18"/>
        </w:rPr>
        <w:t> </w:t>
      </w:r>
      <w:r>
        <w:rPr>
          <w:rStyle w:val="WW8Num4z0"/>
          <w:rFonts w:ascii="Verdana" w:hAnsi="Verdana"/>
          <w:color w:val="4682B4"/>
          <w:sz w:val="18"/>
          <w:szCs w:val="18"/>
        </w:rPr>
        <w:t>незаконной</w:t>
      </w:r>
      <w:r>
        <w:rPr>
          <w:rStyle w:val="WW8Num3z0"/>
          <w:rFonts w:ascii="Verdana" w:hAnsi="Verdana"/>
          <w:color w:val="000000"/>
          <w:sz w:val="18"/>
          <w:szCs w:val="18"/>
        </w:rPr>
        <w:t> </w:t>
      </w:r>
      <w:r>
        <w:rPr>
          <w:rFonts w:ascii="Verdana" w:hAnsi="Verdana"/>
          <w:color w:val="000000"/>
          <w:sz w:val="18"/>
          <w:szCs w:val="18"/>
        </w:rPr>
        <w:t>пропаганде, незаконной рекламе наркотических средств и психотропных веществ в Кемеровской области»;</w:t>
      </w:r>
    </w:p>
    <w:p w:rsidR="00A964D0" w:rsidRDefault="00A964D0" w:rsidP="00A964D0">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 распоряжения администрации области «О дополнительных мерах по борьбе с-организацией и содержанием</w:t>
      </w:r>
      <w:r>
        <w:rPr>
          <w:rStyle w:val="WW8Num3z0"/>
          <w:rFonts w:ascii="Verdana" w:hAnsi="Verdana"/>
          <w:color w:val="000000"/>
          <w:sz w:val="18"/>
          <w:szCs w:val="18"/>
        </w:rPr>
        <w:t> </w:t>
      </w:r>
      <w:r>
        <w:rPr>
          <w:rStyle w:val="WW8Num4z0"/>
          <w:rFonts w:ascii="Verdana" w:hAnsi="Verdana"/>
          <w:color w:val="4682B4"/>
          <w:sz w:val="18"/>
          <w:szCs w:val="18"/>
        </w:rPr>
        <w:t>притонов</w:t>
      </w:r>
      <w:r>
        <w:rPr>
          <w:rStyle w:val="WW8Num3z0"/>
          <w:rFonts w:ascii="Verdana" w:hAnsi="Verdana"/>
          <w:color w:val="000000"/>
          <w:sz w:val="18"/>
          <w:szCs w:val="18"/>
        </w:rPr>
        <w:t> </w:t>
      </w:r>
      <w:r>
        <w:rPr>
          <w:rFonts w:ascii="Verdana" w:hAnsi="Verdana"/>
          <w:color w:val="000000"/>
          <w:sz w:val="18"/>
          <w:szCs w:val="18"/>
        </w:rPr>
        <w:t>для употребления наркотических средств и психотропных веществ»;</w:t>
      </w:r>
    </w:p>
    <w:p w:rsidR="00A964D0" w:rsidRDefault="00A964D0" w:rsidP="00A964D0">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 закона «</w:t>
      </w:r>
      <w:r>
        <w:rPr>
          <w:rStyle w:val="WW8Num4z0"/>
          <w:rFonts w:ascii="Verdana" w:hAnsi="Verdana"/>
          <w:color w:val="4682B4"/>
          <w:sz w:val="18"/>
          <w:szCs w:val="18"/>
        </w:rPr>
        <w:t>О профилактике наркомании и, токсикомании на территории Кемеровской области</w:t>
      </w:r>
      <w:r>
        <w:rPr>
          <w:rFonts w:ascii="Verdana" w:hAnsi="Verdana"/>
          <w:color w:val="000000"/>
          <w:sz w:val="18"/>
          <w:szCs w:val="18"/>
        </w:rPr>
        <w:t>».</w:t>
      </w:r>
    </w:p>
    <w:p w:rsidR="00A964D0" w:rsidRDefault="00A964D0" w:rsidP="00A964D0">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МВК Белгородской области разработаны проекты законов «</w:t>
      </w:r>
      <w:r>
        <w:rPr>
          <w:rStyle w:val="WW8Num4z0"/>
          <w:rFonts w:ascii="Verdana" w:hAnsi="Verdana"/>
          <w:color w:val="4682B4"/>
          <w:sz w:val="18"/>
          <w:szCs w:val="18"/>
        </w:rPr>
        <w:t>О профилактике наркомании и токсикомании в Белгородской области</w:t>
      </w:r>
      <w:r>
        <w:rPr>
          <w:rFonts w:ascii="Verdana" w:hAnsi="Verdana"/>
          <w:color w:val="000000"/>
          <w:sz w:val="18"/>
          <w:szCs w:val="18"/>
        </w:rPr>
        <w:t>» и «О внесении изменений и дополнений в закон «Об</w:t>
      </w:r>
      <w:r>
        <w:rPr>
          <w:rStyle w:val="WW8Num3z0"/>
          <w:rFonts w:ascii="Verdana" w:hAnsi="Verdana"/>
          <w:color w:val="000000"/>
          <w:sz w:val="18"/>
          <w:szCs w:val="18"/>
        </w:rPr>
        <w:t> </w:t>
      </w:r>
      <w:r>
        <w:rPr>
          <w:rStyle w:val="WW8Num4z0"/>
          <w:rFonts w:ascii="Verdana" w:hAnsi="Verdana"/>
          <w:color w:val="4682B4"/>
          <w:sz w:val="18"/>
          <w:szCs w:val="18"/>
        </w:rPr>
        <w:t>административных</w:t>
      </w:r>
      <w:r>
        <w:rPr>
          <w:rStyle w:val="WW8Num3z0"/>
          <w:rFonts w:ascii="Verdana" w:hAnsi="Verdana"/>
          <w:color w:val="000000"/>
          <w:sz w:val="18"/>
          <w:szCs w:val="18"/>
        </w:rPr>
        <w:t> </w:t>
      </w:r>
      <w:r>
        <w:rPr>
          <w:rFonts w:ascii="Verdana" w:hAnsi="Verdana"/>
          <w:color w:val="000000"/>
          <w:sz w:val="18"/>
          <w:szCs w:val="18"/>
        </w:rPr>
        <w:t>правонарушениях«</w:t>
      </w:r>
      <w:r>
        <w:rPr>
          <w:rStyle w:val="WW8Num3z0"/>
          <w:rFonts w:ascii="Verdana" w:hAnsi="Verdana"/>
          <w:color w:val="4682B4"/>
          <w:sz w:val="18"/>
          <w:szCs w:val="18"/>
        </w:rPr>
        <w:t> </w:t>
      </w:r>
      <w:r>
        <w:rPr>
          <w:rStyle w:val="WW8Num4z0"/>
          <w:rFonts w:ascii="Verdana" w:hAnsi="Verdana"/>
          <w:color w:val="4682B4"/>
          <w:sz w:val="18"/>
          <w:szCs w:val="18"/>
        </w:rPr>
        <w:t>на территории Белгородской области</w:t>
      </w:r>
      <w:r>
        <w:rPr>
          <w:rFonts w:ascii="Verdana" w:hAnsi="Verdana"/>
          <w:color w:val="000000"/>
          <w:sz w:val="18"/>
          <w:szCs w:val="18"/>
        </w:rPr>
        <w:t>». Предметом первого-являлись</w:t>
      </w:r>
      <w:r>
        <w:rPr>
          <w:rStyle w:val="WW8Num3z0"/>
          <w:rFonts w:ascii="Verdana" w:hAnsi="Verdana"/>
          <w:color w:val="000000"/>
          <w:sz w:val="18"/>
          <w:szCs w:val="18"/>
        </w:rPr>
        <w:t> </w:t>
      </w:r>
      <w:r>
        <w:rPr>
          <w:rStyle w:val="WW8Num4z0"/>
          <w:rFonts w:ascii="Verdana" w:hAnsi="Verdana"/>
          <w:color w:val="4682B4"/>
          <w:sz w:val="18"/>
          <w:szCs w:val="18"/>
        </w:rPr>
        <w:t>правоотношения</w:t>
      </w:r>
      <w:r>
        <w:rPr>
          <w:rFonts w:ascii="Verdana" w:hAnsi="Verdana"/>
          <w:color w:val="000000"/>
          <w:sz w:val="18"/>
          <w:szCs w:val="18"/>
        </w:rPr>
        <w:t>, в области организации и проведения антинаркотической пропаганды № антинаркотического просвещения; профилактики-.наркомании;, выявления лиц;, употребляющих наркотиками, второго -</w:t>
      </w:r>
      <w:r>
        <w:rPr>
          <w:rStyle w:val="WW8Num3z0"/>
          <w:rFonts w:ascii="Verdana" w:hAnsi="Verdana"/>
          <w:color w:val="000000"/>
          <w:sz w:val="18"/>
          <w:szCs w:val="18"/>
        </w:rPr>
        <w:t> </w:t>
      </w:r>
      <w:r>
        <w:rPr>
          <w:rStyle w:val="WW8Num4z0"/>
          <w:rFonts w:ascii="Verdana" w:hAnsi="Verdana"/>
          <w:color w:val="4682B4"/>
          <w:sz w:val="18"/>
          <w:szCs w:val="18"/>
        </w:rPr>
        <w:t>попустительство</w:t>
      </w:r>
      <w:r>
        <w:rPr>
          <w:rFonts w:ascii="Verdana" w:hAnsi="Verdana"/>
          <w:color w:val="000000"/>
          <w:sz w:val="18"/>
          <w:szCs w:val="18"/>
        </w:rPr>
        <w:t xml:space="preserve">:' злоупотреблению наркотиками: и их </w:t>
      </w:r>
      <w:r>
        <w:rPr>
          <w:rFonts w:ascii="Verdana" w:hAnsi="Verdana"/>
          <w:color w:val="000000"/>
          <w:sz w:val="18"/>
          <w:szCs w:val="18"/>
        </w:rPr>
        <w:lastRenderedPageBreak/>
        <w:t>незаконному обороту в помещениях,, принадлежащих^ индивидуальным предпринимателям июридическим: лицам.</w:t>
      </w:r>
    </w:p>
    <w:p w:rsidR="00A964D0" w:rsidRDefault="00A964D0" w:rsidP="00A964D0">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Управлением ФСКН России по Ханты-Мансийскому АО совместно с окружной комиссией по УФО предложен проект закона? «О профилактике наркомании и токсикомании в Ханты-Мансийском автономном округе — Югре». При его подготовке использовался опыт Тюменской и Курганской? областей (УФО): Так же Управлением инициировано принятие регионального закона «Об^административной ответственности за попустительство незаконному обороту или незаконному потреблению наркотических средств шли психотропных- веществ».</w:t>
      </w:r>
    </w:p>
    <w:p w:rsidR="00A964D0" w:rsidRDefault="00A964D0" w:rsidP="00A964D0">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В Иркутской области (</w:t>
      </w:r>
      <w:r>
        <w:rPr>
          <w:rStyle w:val="WW8Num4z0"/>
          <w:rFonts w:ascii="Verdana" w:hAnsi="Verdana"/>
          <w:color w:val="4682B4"/>
          <w:sz w:val="18"/>
          <w:szCs w:val="18"/>
        </w:rPr>
        <w:t>СФО</w:t>
      </w:r>
      <w:r>
        <w:rPr>
          <w:rFonts w:ascii="Verdana" w:hAnsi="Verdana"/>
          <w:color w:val="000000"/>
          <w:sz w:val="18"/>
          <w:szCs w:val="18"/>
        </w:rPr>
        <w:t>) в 2005 г. на заседании МВК утверждена инициированная- Региональным управлением- ФСКН России« единая^ «Концепция информационно-пропагандистского* сопровождения; деятельности по профилактике наркомании в Иркутской области». В соответствии с ней, образцы антинаркотической рекламной продукции по профилактике наркомании предварительно представляются на рассмотрение рабочей группы, которая проверяет их соответствие Концепции, а также единой стилистике рекламной кампании.</w:t>
      </w:r>
    </w:p>
    <w:p w:rsidR="00A964D0" w:rsidRDefault="00A964D0" w:rsidP="00A964D0">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В целом, оценка практики обеспечения профилактики молодежной наркопреступности достаточна сложна и вызывает научные: дискуссии. Однако совершенно очевидно, что такая работа необходима, и консолидировать, ее нужно в руках одного субъекта, которым может выступить ГАК. По мнению экспертов1, критериями оценки эффективности профилактики молодежной наркопреступности являются: количество задействованной молодежи - 35 %; снижение темпа роста числа наркоманов - 11 %; количество задействованных министерств, ведомств — 11 % (таблица 8). Однако в показателях отчетности деятельности МВК эти критерии отражения не нашли.</w:t>
      </w:r>
    </w:p>
    <w:p w:rsidR="00A964D0" w:rsidRDefault="00A964D0" w:rsidP="00A964D0">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Заключение</w:t>
      </w:r>
    </w:p>
    <w:p w:rsidR="00A964D0" w:rsidRDefault="00A964D0" w:rsidP="00A964D0">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Анализ состояния профилактики молодежного</w:t>
      </w:r>
      <w:r>
        <w:rPr>
          <w:rStyle w:val="WW8Num3z0"/>
          <w:rFonts w:ascii="Verdana" w:hAnsi="Verdana"/>
          <w:color w:val="000000"/>
          <w:sz w:val="18"/>
          <w:szCs w:val="18"/>
        </w:rPr>
        <w:t> </w:t>
      </w:r>
      <w:r>
        <w:rPr>
          <w:rStyle w:val="WW8Num4z0"/>
          <w:rFonts w:ascii="Verdana" w:hAnsi="Verdana"/>
          <w:color w:val="4682B4"/>
          <w:sz w:val="18"/>
          <w:szCs w:val="18"/>
        </w:rPr>
        <w:t>наркотизма</w:t>
      </w:r>
      <w:r>
        <w:rPr>
          <w:rFonts w:ascii="Verdana" w:hAnsi="Verdana"/>
          <w:color w:val="000000"/>
          <w:sz w:val="18"/>
          <w:szCs w:val="18"/>
        </w:rPr>
        <w:t>: в России-позволяет сформулировать, ряд выводов и предложений. Часть из них нашла свое отражение в соответствующих параграфах диссертации, а в? обобщенном виде , они представляют собой следующие положения.</w:t>
      </w:r>
    </w:p>
    <w:p w:rsidR="00A964D0" w:rsidRDefault="00A964D0" w:rsidP="00A964D0">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Проведенное: исследование подтвердило нашу первоначальную гипотезу: о том, что молодежный</w:t>
      </w:r>
      <w:r>
        <w:rPr>
          <w:rStyle w:val="WW8Num3z0"/>
          <w:rFonts w:ascii="Verdana" w:hAnsi="Verdana"/>
          <w:color w:val="000000"/>
          <w:sz w:val="18"/>
          <w:szCs w:val="18"/>
        </w:rPr>
        <w:t> </w:t>
      </w:r>
      <w:r>
        <w:rPr>
          <w:rStyle w:val="WW8Num4z0"/>
          <w:rFonts w:ascii="Verdana" w:hAnsi="Verdana"/>
          <w:color w:val="4682B4"/>
          <w:sz w:val="18"/>
          <w:szCs w:val="18"/>
        </w:rPr>
        <w:t>наркотизм</w:t>
      </w:r>
      <w:r>
        <w:rPr>
          <w:rFonts w:ascii="Verdana" w:hAnsi="Verdana"/>
          <w:color w:val="000000"/>
          <w:sz w:val="18"/>
          <w:szCs w:val="18"/>
        </w:rPr>
        <w:t>, представляющий собой явление социальной: патологии, приобрел характер всеобщего бедствия? и прогнозируется; как' глобальная проблема существования российской цивилизации; Как социально-правовое явление, выражающееся в относительно распространенном; статистически: устойчивом потреблении частью</w:t>
      </w:r>
      <w:r>
        <w:rPr>
          <w:rStyle w:val="WW8Num3z0"/>
          <w:rFonts w:ascii="Verdana" w:hAnsi="Verdana"/>
          <w:color w:val="000000"/>
          <w:sz w:val="18"/>
          <w:szCs w:val="18"/>
        </w:rPr>
        <w:t> </w:t>
      </w:r>
      <w:r>
        <w:rPr>
          <w:rStyle w:val="WW8Num4z0"/>
          <w:rFonts w:ascii="Verdana" w:hAnsi="Verdana"/>
          <w:color w:val="4682B4"/>
          <w:sz w:val="18"/>
          <w:szCs w:val="18"/>
        </w:rPr>
        <w:t>несовершеннолетних</w:t>
      </w:r>
      <w:r>
        <w:rPr>
          <w:rStyle w:val="WW8Num3z0"/>
          <w:rFonts w:ascii="Verdana" w:hAnsi="Verdana"/>
          <w:color w:val="000000"/>
          <w:sz w:val="18"/>
          <w:szCs w:val="18"/>
        </w:rPr>
        <w:t> </w:t>
      </w:r>
      <w:r>
        <w:rPr>
          <w:rFonts w:ascii="Verdana" w:hAnsi="Verdana"/>
          <w:color w:val="000000"/>
          <w:sz w:val="18"/>
          <w:szCs w:val="18"/>
        </w:rPr>
        <w:t>и молодежи наркотических: средств или психотропных веществ, способствует массовому распространению болезни наркомании, преступлений, мелких</w:t>
      </w:r>
      <w:r>
        <w:rPr>
          <w:rStyle w:val="WW8Num3z0"/>
          <w:rFonts w:ascii="Verdana" w:hAnsi="Verdana"/>
          <w:color w:val="000000"/>
          <w:sz w:val="18"/>
          <w:szCs w:val="18"/>
        </w:rPr>
        <w:t> </w:t>
      </w:r>
      <w:r>
        <w:rPr>
          <w:rStyle w:val="WW8Num4z0"/>
          <w:rFonts w:ascii="Verdana" w:hAnsi="Verdana"/>
          <w:color w:val="4682B4"/>
          <w:sz w:val="18"/>
          <w:szCs w:val="18"/>
        </w:rPr>
        <w:t>правонарушений</w:t>
      </w:r>
      <w:r>
        <w:rPr>
          <w:rFonts w:ascii="Verdana" w:hAnsi="Verdana"/>
          <w:color w:val="000000"/>
          <w:sz w:val="18"/>
          <w:szCs w:val="18"/>
        </w:rPr>
        <w:t>, иных негативных психологических, медицинских, социальных проявлений; является фактором наркопреступности. В настоящее время, она: характеризуется как молодежная и представляет собой самостоятельный вид</w:t>
      </w:r>
      <w:r>
        <w:rPr>
          <w:rStyle w:val="WW8Num3z0"/>
          <w:rFonts w:ascii="Verdana" w:hAnsi="Verdana"/>
          <w:color w:val="000000"/>
          <w:sz w:val="18"/>
          <w:szCs w:val="18"/>
        </w:rPr>
        <w:t> </w:t>
      </w:r>
      <w:r>
        <w:rPr>
          <w:rStyle w:val="WW8Num4z0"/>
          <w:rFonts w:ascii="Verdana" w:hAnsi="Verdana"/>
          <w:color w:val="4682B4"/>
          <w:sz w:val="18"/>
          <w:szCs w:val="18"/>
        </w:rPr>
        <w:t>преступности</w:t>
      </w:r>
      <w:r>
        <w:rPr>
          <w:rFonts w:ascii="Verdana" w:hAnsi="Verdana"/>
          <w:color w:val="000000"/>
          <w:sz w:val="18"/>
          <w:szCs w:val="18"/>
        </w:rPr>
        <w:t>, включает в себя деяния; предусмотренные</w:t>
      </w:r>
      <w:r>
        <w:rPr>
          <w:rStyle w:val="WW8Num3z0"/>
          <w:rFonts w:ascii="Verdana" w:hAnsi="Verdana"/>
          <w:color w:val="000000"/>
          <w:sz w:val="18"/>
          <w:szCs w:val="18"/>
        </w:rPr>
        <w:t> </w:t>
      </w:r>
      <w:r>
        <w:rPr>
          <w:rStyle w:val="WW8Num4z0"/>
          <w:rFonts w:ascii="Verdana" w:hAnsi="Verdana"/>
          <w:color w:val="4682B4"/>
          <w:sz w:val="18"/>
          <w:szCs w:val="18"/>
        </w:rPr>
        <w:t>статьями</w:t>
      </w:r>
      <w:r>
        <w:rPr>
          <w:rStyle w:val="WW8Num3z0"/>
          <w:rFonts w:ascii="Verdana" w:hAnsi="Verdana"/>
          <w:color w:val="000000"/>
          <w:sz w:val="18"/>
          <w:szCs w:val="18"/>
        </w:rPr>
        <w:t> </w:t>
      </w:r>
      <w:r>
        <w:rPr>
          <w:rFonts w:ascii="Verdana" w:hAnsi="Verdana"/>
          <w:color w:val="000000"/>
          <w:sz w:val="18"/>
          <w:szCs w:val="18"/>
        </w:rPr>
        <w:t>228-234 УК РФ, совершаемые</w:t>
      </w:r>
      <w:r>
        <w:rPr>
          <w:rStyle w:val="WW8Num3z0"/>
          <w:rFonts w:ascii="Verdana" w:hAnsi="Verdana"/>
          <w:color w:val="000000"/>
          <w:sz w:val="18"/>
          <w:szCs w:val="18"/>
        </w:rPr>
        <w:t> </w:t>
      </w:r>
      <w:r>
        <w:rPr>
          <w:rStyle w:val="WW8Num4z0"/>
          <w:rFonts w:ascii="Verdana" w:hAnsi="Verdana"/>
          <w:color w:val="4682B4"/>
          <w:sz w:val="18"/>
          <w:szCs w:val="18"/>
        </w:rPr>
        <w:t>несовершеннолетними</w:t>
      </w:r>
      <w:r>
        <w:rPr>
          <w:rFonts w:ascii="Verdana" w:hAnsi="Verdana"/>
          <w:color w:val="000000"/>
          <w:sz w:val="18"/>
          <w:szCs w:val="18"/>
        </w:rPr>
        <w:t>, молодежью и в отношений них, когда они: одновременно становятся и жертвами наркотизма. Лица указанных возрастных групп, допускающие немедицинское потребление наркотиков, , являются первичной группой риска</w:t>
      </w:r>
      <w:r>
        <w:rPr>
          <w:rStyle w:val="WW8Num3z0"/>
          <w:rFonts w:ascii="Verdana" w:hAnsi="Verdana"/>
          <w:color w:val="000000"/>
          <w:sz w:val="18"/>
          <w:szCs w:val="18"/>
        </w:rPr>
        <w:t> </w:t>
      </w:r>
      <w:r>
        <w:rPr>
          <w:rStyle w:val="WW8Num4z0"/>
          <w:rFonts w:ascii="Verdana" w:hAnsi="Verdana"/>
          <w:color w:val="4682B4"/>
          <w:sz w:val="18"/>
          <w:szCs w:val="18"/>
        </w:rPr>
        <w:t>причинения</w:t>
      </w:r>
      <w:r>
        <w:rPr>
          <w:rFonts w:ascii="Verdana" w:hAnsi="Verdana"/>
          <w:color w:val="000000"/>
          <w:sz w:val="18"/>
          <w:szCs w:val="18"/>
        </w:rPr>
        <w:t>, в. первую очередь, физического</w:t>
      </w:r>
      <w:r>
        <w:rPr>
          <w:rStyle w:val="WW8Num3z0"/>
          <w:rFonts w:ascii="Verdana" w:hAnsi="Verdana"/>
          <w:color w:val="000000"/>
          <w:sz w:val="18"/>
          <w:szCs w:val="18"/>
        </w:rPr>
        <w:t> </w:t>
      </w:r>
      <w:r>
        <w:rPr>
          <w:rStyle w:val="WW8Num4z0"/>
          <w:rFonts w:ascii="Verdana" w:hAnsi="Verdana"/>
          <w:color w:val="4682B4"/>
          <w:sz w:val="18"/>
          <w:szCs w:val="18"/>
        </w:rPr>
        <w:t>вреда</w:t>
      </w:r>
      <w:r>
        <w:rPr>
          <w:rStyle w:val="WW8Num3z0"/>
          <w:rFonts w:ascii="Verdana" w:hAnsi="Verdana"/>
          <w:color w:val="000000"/>
          <w:sz w:val="18"/>
          <w:szCs w:val="18"/>
        </w:rPr>
        <w:t> </w:t>
      </w:r>
      <w:r>
        <w:rPr>
          <w:rFonts w:ascii="Verdana" w:hAnsi="Verdana"/>
          <w:color w:val="000000"/>
          <w:sz w:val="18"/>
          <w:szCs w:val="18"/>
        </w:rPr>
        <w:t>в виде наркомании, ВИЧ-инфекции, гепатитов, СПИДа и составляют около 3,5 миллионов россиян.</w:t>
      </w:r>
    </w:p>
    <w:p w:rsidR="00A964D0" w:rsidRDefault="00A964D0" w:rsidP="00A964D0">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Особый</w:t>
      </w:r>
      <w:r>
        <w:rPr>
          <w:rStyle w:val="WW8Num3z0"/>
          <w:rFonts w:ascii="Verdana" w:hAnsi="Verdana"/>
          <w:color w:val="000000"/>
          <w:sz w:val="18"/>
          <w:szCs w:val="18"/>
        </w:rPr>
        <w:t> </w:t>
      </w:r>
      <w:r>
        <w:rPr>
          <w:rStyle w:val="WW8Num4z0"/>
          <w:rFonts w:ascii="Verdana" w:hAnsi="Verdana"/>
          <w:color w:val="4682B4"/>
          <w:sz w:val="18"/>
          <w:szCs w:val="18"/>
        </w:rPr>
        <w:t>криминологический</w:t>
      </w:r>
      <w:r>
        <w:rPr>
          <w:rStyle w:val="WW8Num3z0"/>
          <w:rFonts w:ascii="Verdana" w:hAnsi="Verdana"/>
          <w:color w:val="000000"/>
          <w:sz w:val="18"/>
          <w:szCs w:val="18"/>
        </w:rPr>
        <w:t> </w:t>
      </w:r>
      <w:r>
        <w:rPr>
          <w:rFonts w:ascii="Verdana" w:hAnsi="Verdana"/>
          <w:color w:val="000000"/>
          <w:sz w:val="18"/>
          <w:szCs w:val="18"/>
        </w:rPr>
        <w:t>интерес вызвали следующие тенденции молодежных зарегистрированных наркопреступлений: рост их числа в «</w:t>
      </w:r>
      <w:r>
        <w:rPr>
          <w:rStyle w:val="WW8Num4z0"/>
          <w:rFonts w:ascii="Verdana" w:hAnsi="Verdana"/>
          <w:color w:val="4682B4"/>
          <w:sz w:val="18"/>
          <w:szCs w:val="18"/>
        </w:rPr>
        <w:t>горячих точках</w:t>
      </w:r>
      <w:r>
        <w:rPr>
          <w:rFonts w:ascii="Verdana" w:hAnsi="Verdana"/>
          <w:color w:val="000000"/>
          <w:sz w:val="18"/>
          <w:szCs w:val="18"/>
        </w:rPr>
        <w:t>» России, совершаемых женщинами и в состоянии</w:t>
      </w:r>
      <w:r>
        <w:rPr>
          <w:rStyle w:val="WW8Num3z0"/>
          <w:rFonts w:ascii="Verdana" w:hAnsi="Verdana"/>
          <w:color w:val="000000"/>
          <w:sz w:val="18"/>
          <w:szCs w:val="18"/>
        </w:rPr>
        <w:t> </w:t>
      </w:r>
      <w:r>
        <w:rPr>
          <w:rStyle w:val="WW8Num4z0"/>
          <w:rFonts w:ascii="Verdana" w:hAnsi="Verdana"/>
          <w:color w:val="4682B4"/>
          <w:sz w:val="18"/>
          <w:szCs w:val="18"/>
        </w:rPr>
        <w:t>наркотического</w:t>
      </w:r>
      <w:r>
        <w:rPr>
          <w:rStyle w:val="WW8Num3z0"/>
          <w:rFonts w:ascii="Verdana" w:hAnsi="Verdana"/>
          <w:color w:val="000000"/>
          <w:sz w:val="18"/>
          <w:szCs w:val="18"/>
        </w:rPr>
        <w:t> </w:t>
      </w:r>
      <w:r>
        <w:rPr>
          <w:rFonts w:ascii="Verdana" w:hAnsi="Verdana"/>
          <w:color w:val="000000"/>
          <w:sz w:val="18"/>
          <w:szCs w:val="18"/>
        </w:rPr>
        <w:t>опьянения; незначительное количество уголовно</w:t>
      </w:r>
      <w:r>
        <w:rPr>
          <w:rStyle w:val="WW8Num3z0"/>
          <w:rFonts w:ascii="Verdana" w:hAnsi="Verdana"/>
          <w:color w:val="000000"/>
          <w:sz w:val="18"/>
          <w:szCs w:val="18"/>
        </w:rPr>
        <w:t> </w:t>
      </w:r>
      <w:r>
        <w:rPr>
          <w:rStyle w:val="WW8Num4z0"/>
          <w:rFonts w:ascii="Verdana" w:hAnsi="Verdana"/>
          <w:color w:val="4682B4"/>
          <w:sz w:val="18"/>
          <w:szCs w:val="18"/>
        </w:rPr>
        <w:t>наказуемых</w:t>
      </w:r>
      <w:r>
        <w:rPr>
          <w:rStyle w:val="WW8Num3z0"/>
          <w:rFonts w:ascii="Verdana" w:hAnsi="Verdana"/>
          <w:color w:val="000000"/>
          <w:sz w:val="18"/>
          <w:szCs w:val="18"/>
        </w:rPr>
        <w:t> </w:t>
      </w:r>
      <w:r>
        <w:rPr>
          <w:rFonts w:ascii="Verdana" w:hAnsi="Verdana"/>
          <w:color w:val="000000"/>
          <w:sz w:val="18"/>
          <w:szCs w:val="18"/>
        </w:rPr>
        <w:t>деяний по ст.ст. 230 и 232 УК РФ; стабильное представительство этнических</w:t>
      </w:r>
      <w:r>
        <w:rPr>
          <w:rStyle w:val="WW8Num4z0"/>
          <w:rFonts w:ascii="Verdana" w:hAnsi="Verdana"/>
          <w:color w:val="4682B4"/>
          <w:sz w:val="18"/>
          <w:szCs w:val="18"/>
        </w:rPr>
        <w:t>преступных</w:t>
      </w:r>
      <w:r>
        <w:rPr>
          <w:rStyle w:val="WW8Num3z0"/>
          <w:rFonts w:ascii="Verdana" w:hAnsi="Verdana"/>
          <w:color w:val="000000"/>
          <w:sz w:val="18"/>
          <w:szCs w:val="18"/>
        </w:rPr>
        <w:t> </w:t>
      </w:r>
      <w:r>
        <w:rPr>
          <w:rFonts w:ascii="Verdana" w:hAnsi="Verdana"/>
          <w:color w:val="000000"/>
          <w:sz w:val="18"/>
          <w:szCs w:val="18"/>
        </w:rPr>
        <w:t>наркогрупп, состоящих из граждан стран-участников</w:t>
      </w:r>
      <w:r>
        <w:rPr>
          <w:rStyle w:val="WW8Num3z0"/>
          <w:rFonts w:ascii="Verdana" w:hAnsi="Verdana"/>
          <w:color w:val="000000"/>
          <w:sz w:val="18"/>
          <w:szCs w:val="18"/>
        </w:rPr>
        <w:t> </w:t>
      </w:r>
      <w:r>
        <w:rPr>
          <w:rStyle w:val="WW8Num4z0"/>
          <w:rFonts w:ascii="Verdana" w:hAnsi="Verdana"/>
          <w:color w:val="4682B4"/>
          <w:sz w:val="18"/>
          <w:szCs w:val="18"/>
        </w:rPr>
        <w:t>СНГ</w:t>
      </w:r>
      <w:r>
        <w:rPr>
          <w:rFonts w:ascii="Verdana" w:hAnsi="Verdana"/>
          <w:color w:val="000000"/>
          <w:sz w:val="18"/>
          <w:szCs w:val="18"/>
        </w:rPr>
        <w:t>, китайцев, корейцев, вьетнамцев, цыган молодого возраста.</w:t>
      </w:r>
    </w:p>
    <w:p w:rsidR="00A964D0" w:rsidRDefault="00A964D0" w:rsidP="00A964D0">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Нами предложены следующие классификации молодых</w:t>
      </w:r>
      <w:r>
        <w:rPr>
          <w:rStyle w:val="WW8Num3z0"/>
          <w:rFonts w:ascii="Verdana" w:hAnsi="Verdana"/>
          <w:color w:val="000000"/>
          <w:sz w:val="18"/>
          <w:szCs w:val="18"/>
        </w:rPr>
        <w:t> </w:t>
      </w:r>
      <w:r>
        <w:rPr>
          <w:rStyle w:val="WW8Num4z0"/>
          <w:rFonts w:ascii="Verdana" w:hAnsi="Verdana"/>
          <w:color w:val="4682B4"/>
          <w:sz w:val="18"/>
          <w:szCs w:val="18"/>
        </w:rPr>
        <w:t>наркопреступников</w:t>
      </w:r>
      <w:r>
        <w:rPr>
          <w:rFonts w:ascii="Verdana" w:hAnsi="Verdana"/>
          <w:color w:val="000000"/>
          <w:sz w:val="18"/>
          <w:szCs w:val="18"/>
        </w:rPr>
        <w:t>: а) по характеру их деятельности:</w:t>
      </w:r>
    </w:p>
    <w:p w:rsidR="00A964D0" w:rsidRDefault="00A964D0" w:rsidP="00A964D0">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1)</w:t>
      </w:r>
      <w:r>
        <w:rPr>
          <w:rStyle w:val="WW8Num3z0"/>
          <w:rFonts w:ascii="Verdana" w:hAnsi="Verdana"/>
          <w:color w:val="000000"/>
          <w:sz w:val="18"/>
          <w:szCs w:val="18"/>
        </w:rPr>
        <w:t> </w:t>
      </w:r>
      <w:r>
        <w:rPr>
          <w:rStyle w:val="WW8Num4z0"/>
          <w:rFonts w:ascii="Verdana" w:hAnsi="Verdana"/>
          <w:color w:val="4682B4"/>
          <w:sz w:val="18"/>
          <w:szCs w:val="18"/>
        </w:rPr>
        <w:t>совершающие</w:t>
      </w:r>
      <w:r>
        <w:rPr>
          <w:rStyle w:val="WW8Num3z0"/>
          <w:rFonts w:ascii="Verdana" w:hAnsi="Verdana"/>
          <w:color w:val="000000"/>
          <w:sz w:val="18"/>
          <w:szCs w:val="18"/>
        </w:rPr>
        <w:t> </w:t>
      </w:r>
      <w:r>
        <w:rPr>
          <w:rFonts w:ascii="Verdana" w:hAnsi="Verdana"/>
          <w:color w:val="000000"/>
          <w:sz w:val="18"/>
          <w:szCs w:val="18"/>
        </w:rPr>
        <w:t>преступления без цели сбыта; 2)</w:t>
      </w:r>
      <w:r>
        <w:rPr>
          <w:rStyle w:val="WW8Num3z0"/>
          <w:rFonts w:ascii="Verdana" w:hAnsi="Verdana"/>
          <w:color w:val="000000"/>
          <w:sz w:val="18"/>
          <w:szCs w:val="18"/>
        </w:rPr>
        <w:t> </w:t>
      </w:r>
      <w:r>
        <w:rPr>
          <w:rStyle w:val="WW8Num4z0"/>
          <w:rFonts w:ascii="Verdana" w:hAnsi="Verdana"/>
          <w:color w:val="4682B4"/>
          <w:sz w:val="18"/>
          <w:szCs w:val="18"/>
        </w:rPr>
        <w:t>сбытчики</w:t>
      </w:r>
      <w:r>
        <w:rPr>
          <w:rFonts w:ascii="Verdana" w:hAnsi="Verdana"/>
          <w:color w:val="000000"/>
          <w:sz w:val="18"/>
          <w:szCs w:val="18"/>
        </w:rPr>
        <w:t>; 3) производители наркотических средств, психотропных веществ или их аналогов и лица, культивирующие</w:t>
      </w:r>
      <w:r>
        <w:rPr>
          <w:rStyle w:val="WW8Num3z0"/>
          <w:rFonts w:ascii="Verdana" w:hAnsi="Verdana"/>
          <w:color w:val="000000"/>
          <w:sz w:val="18"/>
          <w:szCs w:val="18"/>
        </w:rPr>
        <w:t> </w:t>
      </w:r>
      <w:r>
        <w:rPr>
          <w:rStyle w:val="WW8Num4z0"/>
          <w:rFonts w:ascii="Verdana" w:hAnsi="Verdana"/>
          <w:color w:val="4682B4"/>
          <w:sz w:val="18"/>
          <w:szCs w:val="18"/>
        </w:rPr>
        <w:t>наркосодержащие</w:t>
      </w:r>
      <w:r>
        <w:rPr>
          <w:rStyle w:val="WW8Num3z0"/>
          <w:rFonts w:ascii="Verdana" w:hAnsi="Verdana"/>
          <w:color w:val="000000"/>
          <w:sz w:val="18"/>
          <w:szCs w:val="18"/>
        </w:rPr>
        <w:t> </w:t>
      </w:r>
      <w:r>
        <w:rPr>
          <w:rFonts w:ascii="Verdana" w:hAnsi="Verdana"/>
          <w:color w:val="000000"/>
          <w:sz w:val="18"/>
          <w:szCs w:val="18"/>
        </w:rPr>
        <w:t>растения; 4) нарушители легального оборота наркотических средств или психотропных веществ-специальные субъекты,</w:t>
      </w:r>
      <w:r>
        <w:rPr>
          <w:rStyle w:val="WW8Num3z0"/>
          <w:rFonts w:ascii="Verdana" w:hAnsi="Verdana"/>
          <w:color w:val="000000"/>
          <w:sz w:val="18"/>
          <w:szCs w:val="18"/>
        </w:rPr>
        <w:t> </w:t>
      </w:r>
      <w:r>
        <w:rPr>
          <w:rStyle w:val="WW8Num4z0"/>
          <w:rFonts w:ascii="Verdana" w:hAnsi="Verdana"/>
          <w:color w:val="4682B4"/>
          <w:sz w:val="18"/>
          <w:szCs w:val="18"/>
        </w:rPr>
        <w:t>должностные</w:t>
      </w:r>
      <w:r>
        <w:rPr>
          <w:rStyle w:val="WW8Num3z0"/>
          <w:rFonts w:ascii="Verdana" w:hAnsi="Verdana"/>
          <w:color w:val="000000"/>
          <w:sz w:val="18"/>
          <w:szCs w:val="18"/>
        </w:rPr>
        <w:t> </w:t>
      </w:r>
      <w:r>
        <w:rPr>
          <w:rFonts w:ascii="Verdana" w:hAnsi="Verdana"/>
          <w:color w:val="000000"/>
          <w:sz w:val="18"/>
          <w:szCs w:val="18"/>
        </w:rPr>
        <w:t xml:space="preserve">лица; 5) преступники, </w:t>
      </w:r>
      <w:r>
        <w:rPr>
          <w:rFonts w:ascii="Verdana" w:hAnsi="Verdana"/>
          <w:color w:val="000000"/>
          <w:sz w:val="18"/>
          <w:szCs w:val="18"/>
        </w:rPr>
        <w:lastRenderedPageBreak/>
        <w:t>действия которых</w:t>
      </w:r>
      <w:r>
        <w:rPr>
          <w:rStyle w:val="WW8Num3z0"/>
          <w:rFonts w:ascii="Verdana" w:hAnsi="Verdana"/>
          <w:color w:val="000000"/>
          <w:sz w:val="18"/>
          <w:szCs w:val="18"/>
        </w:rPr>
        <w:t> </w:t>
      </w:r>
      <w:r>
        <w:rPr>
          <w:rStyle w:val="WW8Num4z0"/>
          <w:rFonts w:ascii="Verdana" w:hAnsi="Verdana"/>
          <w:color w:val="4682B4"/>
          <w:sz w:val="18"/>
          <w:szCs w:val="18"/>
        </w:rPr>
        <w:t>посягают</w:t>
      </w:r>
      <w:r>
        <w:rPr>
          <w:rStyle w:val="WW8Num3z0"/>
          <w:rFonts w:ascii="Verdana" w:hAnsi="Verdana"/>
          <w:color w:val="000000"/>
          <w:sz w:val="18"/>
          <w:szCs w:val="18"/>
        </w:rPr>
        <w:t> </w:t>
      </w:r>
      <w:r>
        <w:rPr>
          <w:rFonts w:ascii="Verdana" w:hAnsi="Verdana"/>
          <w:color w:val="000000"/>
          <w:sz w:val="18"/>
          <w:szCs w:val="18"/>
        </w:rPr>
        <w:t>на чужую собственность; 6) притоноорганизаторы и</w:t>
      </w:r>
      <w:r>
        <w:rPr>
          <w:rStyle w:val="WW8Num3z0"/>
          <w:rFonts w:ascii="Verdana" w:hAnsi="Verdana"/>
          <w:color w:val="000000"/>
          <w:sz w:val="18"/>
          <w:szCs w:val="18"/>
        </w:rPr>
        <w:t> </w:t>
      </w:r>
      <w:r>
        <w:rPr>
          <w:rStyle w:val="WW8Num4z0"/>
          <w:rFonts w:ascii="Verdana" w:hAnsi="Verdana"/>
          <w:color w:val="4682B4"/>
          <w:sz w:val="18"/>
          <w:szCs w:val="18"/>
        </w:rPr>
        <w:t>притоносодержатели</w:t>
      </w:r>
      <w:r>
        <w:rPr>
          <w:rFonts w:ascii="Verdana" w:hAnsi="Verdana"/>
          <w:color w:val="000000"/>
          <w:sz w:val="18"/>
          <w:szCs w:val="18"/>
        </w:rPr>
        <w:t>; 7) подстрекатели к молодежному</w:t>
      </w:r>
      <w:r>
        <w:rPr>
          <w:rStyle w:val="WW8Num3z0"/>
          <w:rFonts w:ascii="Verdana" w:hAnsi="Verdana"/>
          <w:color w:val="000000"/>
          <w:sz w:val="18"/>
          <w:szCs w:val="18"/>
        </w:rPr>
        <w:t> </w:t>
      </w:r>
      <w:r>
        <w:rPr>
          <w:rStyle w:val="WW8Num4z0"/>
          <w:rFonts w:ascii="Verdana" w:hAnsi="Verdana"/>
          <w:color w:val="4682B4"/>
          <w:sz w:val="18"/>
          <w:szCs w:val="18"/>
        </w:rPr>
        <w:t>наркотизму</w:t>
      </w:r>
      <w:r>
        <w:rPr>
          <w:rFonts w:ascii="Verdana" w:hAnsi="Verdana"/>
          <w:color w:val="000000"/>
          <w:sz w:val="18"/>
          <w:szCs w:val="18"/>
        </w:rPr>
        <w:t>; 8) контрабандисты; б) в зависимости от мотивов</w:t>
      </w:r>
      <w:r>
        <w:rPr>
          <w:rStyle w:val="WW8Num3z0"/>
          <w:rFonts w:ascii="Verdana" w:hAnsi="Verdana"/>
          <w:color w:val="000000"/>
          <w:sz w:val="18"/>
          <w:szCs w:val="18"/>
        </w:rPr>
        <w:t> </w:t>
      </w:r>
      <w:r>
        <w:rPr>
          <w:rStyle w:val="WW8Num4z0"/>
          <w:rFonts w:ascii="Verdana" w:hAnsi="Verdana"/>
          <w:color w:val="4682B4"/>
          <w:sz w:val="18"/>
          <w:szCs w:val="18"/>
        </w:rPr>
        <w:t>совершения</w:t>
      </w:r>
      <w:r>
        <w:rPr>
          <w:rStyle w:val="WW8Num3z0"/>
          <w:rFonts w:ascii="Verdana" w:hAnsi="Verdana"/>
          <w:color w:val="000000"/>
          <w:sz w:val="18"/>
          <w:szCs w:val="18"/>
        </w:rPr>
        <w:t> </w:t>
      </w:r>
      <w:r>
        <w:rPr>
          <w:rFonts w:ascii="Verdana" w:hAnsi="Verdana"/>
          <w:color w:val="000000"/>
          <w:sz w:val="18"/>
          <w:szCs w:val="18"/>
        </w:rPr>
        <w:t>преступления:</w:t>
      </w:r>
    </w:p>
    <w:p w:rsidR="00A964D0" w:rsidRDefault="00A964D0" w:rsidP="00A964D0">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w:t>
      </w:r>
      <w:r>
        <w:rPr>
          <w:rStyle w:val="WW8Num3z0"/>
          <w:rFonts w:ascii="Verdana" w:hAnsi="Verdana"/>
          <w:color w:val="000000"/>
          <w:sz w:val="18"/>
          <w:szCs w:val="18"/>
        </w:rPr>
        <w:t> </w:t>
      </w:r>
      <w:r>
        <w:rPr>
          <w:rStyle w:val="WW8Num4z0"/>
          <w:rFonts w:ascii="Verdana" w:hAnsi="Verdana"/>
          <w:color w:val="4682B4"/>
          <w:sz w:val="18"/>
          <w:szCs w:val="18"/>
        </w:rPr>
        <w:t>корысть</w:t>
      </w:r>
      <w:r>
        <w:rPr>
          <w:rStyle w:val="WW8Num3z0"/>
          <w:rFonts w:ascii="Verdana" w:hAnsi="Verdana"/>
          <w:color w:val="000000"/>
          <w:sz w:val="18"/>
          <w:szCs w:val="18"/>
        </w:rPr>
        <w:t> </w:t>
      </w:r>
      <w:r>
        <w:rPr>
          <w:rFonts w:ascii="Verdana" w:hAnsi="Verdana"/>
          <w:color w:val="000000"/>
          <w:sz w:val="18"/>
          <w:szCs w:val="18"/>
        </w:rPr>
        <w:t>- квалифицируются по ст.ст. 228.1, 229-230, 232, 234 УК РФ в отношении лиц, не употребляющих наркотики;</w:t>
      </w:r>
    </w:p>
    <w:p w:rsidR="00A964D0" w:rsidRDefault="00A964D0" w:rsidP="00A964D0">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w:t>
      </w:r>
      <w:r>
        <w:rPr>
          <w:rStyle w:val="WW8Num3z0"/>
          <w:rFonts w:ascii="Verdana" w:hAnsi="Verdana"/>
          <w:color w:val="000000"/>
          <w:sz w:val="18"/>
          <w:szCs w:val="18"/>
        </w:rPr>
        <w:t> </w:t>
      </w:r>
      <w:r>
        <w:rPr>
          <w:rStyle w:val="WW8Num4z0"/>
          <w:rFonts w:ascii="Verdana" w:hAnsi="Verdana"/>
          <w:color w:val="4682B4"/>
          <w:sz w:val="18"/>
          <w:szCs w:val="18"/>
        </w:rPr>
        <w:t>наркотическая</w:t>
      </w:r>
      <w:r>
        <w:rPr>
          <w:rStyle w:val="WW8Num3z0"/>
          <w:rFonts w:ascii="Verdana" w:hAnsi="Verdana"/>
          <w:color w:val="000000"/>
          <w:sz w:val="18"/>
          <w:szCs w:val="18"/>
        </w:rPr>
        <w:t> </w:t>
      </w:r>
      <w:r>
        <w:rPr>
          <w:rFonts w:ascii="Verdana" w:hAnsi="Verdana"/>
          <w:color w:val="000000"/>
          <w:sz w:val="18"/>
          <w:szCs w:val="18"/>
        </w:rPr>
        <w:t>зависимость, необходимость получения денег для досуга, самоутверждение среди друзей — возбуждаются уголовные дела по ст.ст. 228228.1, 229-232, 234 УК РФ в отношении употребляющих наркотики несовершеннолетних и молодежи.</w:t>
      </w:r>
    </w:p>
    <w:p w:rsidR="00A964D0" w:rsidRDefault="00A964D0" w:rsidP="00A964D0">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Лица,</w:t>
      </w:r>
      <w:r>
        <w:rPr>
          <w:rStyle w:val="WW8Num3z0"/>
          <w:rFonts w:ascii="Verdana" w:hAnsi="Verdana"/>
          <w:color w:val="000000"/>
          <w:sz w:val="18"/>
          <w:szCs w:val="18"/>
        </w:rPr>
        <w:t> </w:t>
      </w:r>
      <w:r>
        <w:rPr>
          <w:rStyle w:val="WW8Num4z0"/>
          <w:rFonts w:ascii="Verdana" w:hAnsi="Verdana"/>
          <w:color w:val="4682B4"/>
          <w:sz w:val="18"/>
          <w:szCs w:val="18"/>
        </w:rPr>
        <w:t>совершившие</w:t>
      </w:r>
      <w:r>
        <w:rPr>
          <w:rStyle w:val="WW8Num3z0"/>
          <w:rFonts w:ascii="Verdana" w:hAnsi="Verdana"/>
          <w:color w:val="000000"/>
          <w:sz w:val="18"/>
          <w:szCs w:val="18"/>
        </w:rPr>
        <w:t> </w:t>
      </w:r>
      <w:r>
        <w:rPr>
          <w:rFonts w:ascii="Verdana" w:hAnsi="Verdana"/>
          <w:color w:val="000000"/>
          <w:sz w:val="18"/>
          <w:szCs w:val="18"/>
        </w:rPr>
        <w:t>преступления в сфере незаконного оборота наркотиков (исполнители), — преимущественно население в возрасте 14-29 лет, допускающее немедицинское потребление наркотических средств; высок процент наркорецидива. Отмечается специфика</w:t>
      </w:r>
      <w:r>
        <w:rPr>
          <w:rStyle w:val="WW8Num3z0"/>
          <w:rFonts w:ascii="Verdana" w:hAnsi="Verdana"/>
          <w:color w:val="000000"/>
          <w:sz w:val="18"/>
          <w:szCs w:val="18"/>
        </w:rPr>
        <w:t> </w:t>
      </w:r>
      <w:r>
        <w:rPr>
          <w:rStyle w:val="WW8Num4z0"/>
          <w:rFonts w:ascii="Verdana" w:hAnsi="Verdana"/>
          <w:color w:val="4682B4"/>
          <w:sz w:val="18"/>
          <w:szCs w:val="18"/>
        </w:rPr>
        <w:t>наркотической</w:t>
      </w:r>
      <w:r>
        <w:rPr>
          <w:rStyle w:val="WW8Num3z0"/>
          <w:rFonts w:ascii="Verdana" w:hAnsi="Verdana"/>
          <w:color w:val="000000"/>
          <w:sz w:val="18"/>
          <w:szCs w:val="18"/>
        </w:rPr>
        <w:t> </w:t>
      </w:r>
      <w:r>
        <w:rPr>
          <w:rFonts w:ascii="Verdana" w:hAnsi="Verdana"/>
          <w:color w:val="000000"/>
          <w:sz w:val="18"/>
          <w:szCs w:val="18"/>
        </w:rPr>
        <w:t>цыганской преступности, выраженная в вовлечении в нее детей, не являющихся субъектами уголовной ответственности, большого числа цыганок. Для личности цыгана-наркопреступника не характерно употребление наркотиков, что объяснимо приоритетом в росте своей этнической численности и страхом «</w:t>
      </w:r>
      <w:r>
        <w:rPr>
          <w:rStyle w:val="WW8Num4z0"/>
          <w:rFonts w:ascii="Verdana" w:hAnsi="Verdana"/>
          <w:color w:val="4682B4"/>
          <w:sz w:val="18"/>
          <w:szCs w:val="18"/>
        </w:rPr>
        <w:t>цыганского суда</w:t>
      </w:r>
      <w:r>
        <w:rPr>
          <w:rFonts w:ascii="Verdana" w:hAnsi="Verdana"/>
          <w:color w:val="000000"/>
          <w:sz w:val="18"/>
          <w:szCs w:val="18"/>
        </w:rPr>
        <w:t>».</w:t>
      </w:r>
    </w:p>
    <w:p w:rsidR="00A964D0" w:rsidRDefault="00A964D0" w:rsidP="00A964D0">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К основным факторам молодежного наркотизма и наркопреступности отнесены: социально-экономическое неравенство несовершеннолетних и молодежи и их неудовлетворенная потребность в самоутверждении.</w:t>
      </w:r>
    </w:p>
    <w:p w:rsidR="00A964D0" w:rsidRDefault="00A964D0" w:rsidP="00A964D0">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Значимыми определяются ведущие факторы: дефекты социализации в семье, в образовательной среде; психологический; фактор безысходности, вызванный социальной неустроенностью, психологическим отчуждением личности, заболеваемостью ВИЧ-инфекцией, наркоманией, гепатитами; наркокультура; миграция; географическое положение России; несовершенство</w:t>
      </w:r>
      <w:r>
        <w:rPr>
          <w:rStyle w:val="WW8Num3z0"/>
          <w:rFonts w:ascii="Verdana" w:hAnsi="Verdana"/>
          <w:color w:val="000000"/>
          <w:sz w:val="18"/>
          <w:szCs w:val="18"/>
        </w:rPr>
        <w:t> </w:t>
      </w:r>
      <w:r>
        <w:rPr>
          <w:rStyle w:val="WW8Num4z0"/>
          <w:rFonts w:ascii="Verdana" w:hAnsi="Verdana"/>
          <w:color w:val="4682B4"/>
          <w:sz w:val="18"/>
          <w:szCs w:val="18"/>
        </w:rPr>
        <w:t>законодательной</w:t>
      </w:r>
      <w:r>
        <w:rPr>
          <w:rStyle w:val="WW8Num3z0"/>
          <w:rFonts w:ascii="Verdana" w:hAnsi="Verdana"/>
          <w:color w:val="000000"/>
          <w:sz w:val="18"/>
          <w:szCs w:val="18"/>
        </w:rPr>
        <w:t> </w:t>
      </w:r>
      <w:r>
        <w:rPr>
          <w:rFonts w:ascii="Verdana" w:hAnsi="Verdana"/>
          <w:color w:val="000000"/>
          <w:sz w:val="18"/>
          <w:szCs w:val="18"/>
        </w:rPr>
        <w:t>базы; низкая эффективность деятельности субъектов профилактики молодежной наркопреступности.</w:t>
      </w:r>
    </w:p>
    <w:p w:rsidR="00A964D0" w:rsidRDefault="00A964D0" w:rsidP="00A964D0">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Отмечается, что результативное воздействие на все факторы оказывает международная и национальная антинаркотическая политика. Законодательство других стран затрагивает сферу борьбы и противодействия наркотрафику, несмотря на то, что</w:t>
      </w:r>
      <w:r>
        <w:rPr>
          <w:rStyle w:val="WW8Num3z0"/>
          <w:rFonts w:ascii="Verdana" w:hAnsi="Verdana"/>
          <w:color w:val="000000"/>
          <w:sz w:val="18"/>
          <w:szCs w:val="18"/>
        </w:rPr>
        <w:t> </w:t>
      </w:r>
      <w:r>
        <w:rPr>
          <w:rStyle w:val="WW8Num4z0"/>
          <w:rFonts w:ascii="Verdana" w:hAnsi="Verdana"/>
          <w:color w:val="4682B4"/>
          <w:sz w:val="18"/>
          <w:szCs w:val="18"/>
        </w:rPr>
        <w:t>внутригосударственные</w:t>
      </w:r>
      <w:r>
        <w:rPr>
          <w:rStyle w:val="WW8Num3z0"/>
          <w:rFonts w:ascii="Verdana" w:hAnsi="Verdana"/>
          <w:color w:val="000000"/>
          <w:sz w:val="18"/>
          <w:szCs w:val="18"/>
        </w:rPr>
        <w:t> </w:t>
      </w:r>
      <w:r>
        <w:rPr>
          <w:rFonts w:ascii="Verdana" w:hAnsi="Verdana"/>
          <w:color w:val="000000"/>
          <w:sz w:val="18"/>
          <w:szCs w:val="18"/>
        </w:rPr>
        <w:t>меры направлены на профилактику. В целях усиления межгосударственного взаимодействия обеспечивается координация международными советами и постоянно действующими специализированными отраслевыми органами.</w:t>
      </w:r>
    </w:p>
    <w:p w:rsidR="00A964D0" w:rsidRDefault="00A964D0" w:rsidP="00A964D0">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Для снижения спроса на наркотики</w:t>
      </w:r>
      <w:r>
        <w:rPr>
          <w:rStyle w:val="WW8Num3z0"/>
          <w:rFonts w:ascii="Verdana" w:hAnsi="Verdana"/>
          <w:color w:val="000000"/>
          <w:sz w:val="18"/>
          <w:szCs w:val="18"/>
        </w:rPr>
        <w:t> </w:t>
      </w:r>
      <w:r>
        <w:rPr>
          <w:rStyle w:val="WW8Num4z0"/>
          <w:rFonts w:ascii="Verdana" w:hAnsi="Verdana"/>
          <w:color w:val="4682B4"/>
          <w:sz w:val="18"/>
          <w:szCs w:val="18"/>
        </w:rPr>
        <w:t>УНК</w:t>
      </w:r>
      <w:r>
        <w:rPr>
          <w:rStyle w:val="WW8Num3z0"/>
          <w:rFonts w:ascii="Verdana" w:hAnsi="Verdana"/>
          <w:color w:val="000000"/>
          <w:sz w:val="18"/>
          <w:szCs w:val="18"/>
        </w:rPr>
        <w:t> </w:t>
      </w:r>
      <w:r>
        <w:rPr>
          <w:rFonts w:ascii="Verdana" w:hAnsi="Verdana"/>
          <w:color w:val="000000"/>
          <w:sz w:val="18"/>
          <w:szCs w:val="18"/>
        </w:rPr>
        <w:t>ООН рекомендует странам применение сбалансированности профилактических мер и правоохранительных мероприятий, а также усиления контроля над преступностью без его ослабления над наркотическими средствами. Однако практика реализации норм права в ряде стран лоббирует мировую</w:t>
      </w:r>
      <w:r>
        <w:rPr>
          <w:rStyle w:val="WW8Num3z0"/>
          <w:rFonts w:ascii="Verdana" w:hAnsi="Verdana"/>
          <w:color w:val="000000"/>
          <w:sz w:val="18"/>
          <w:szCs w:val="18"/>
        </w:rPr>
        <w:t> </w:t>
      </w:r>
      <w:r>
        <w:rPr>
          <w:rStyle w:val="WW8Num4z0"/>
          <w:rFonts w:ascii="Verdana" w:hAnsi="Verdana"/>
          <w:color w:val="4682B4"/>
          <w:sz w:val="18"/>
          <w:szCs w:val="18"/>
        </w:rPr>
        <w:t>легализацию</w:t>
      </w:r>
      <w:r>
        <w:rPr>
          <w:rStyle w:val="WW8Num3z0"/>
          <w:rFonts w:ascii="Verdana" w:hAnsi="Verdana"/>
          <w:color w:val="000000"/>
          <w:sz w:val="18"/>
          <w:szCs w:val="18"/>
        </w:rPr>
        <w:t> </w:t>
      </w:r>
      <w:r>
        <w:rPr>
          <w:rFonts w:ascii="Verdana" w:hAnsi="Verdana"/>
          <w:color w:val="000000"/>
          <w:sz w:val="18"/>
          <w:szCs w:val="18"/>
        </w:rPr>
        <w:t>марихуаны при введении государственного режима контролируемой терпимости к ней.</w:t>
      </w:r>
    </w:p>
    <w:p w:rsidR="00A964D0" w:rsidRDefault="00A964D0" w:rsidP="00A964D0">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Таким образом, в каждом из государств действует своя система субъектов. Кроме того, для любого общества характерны исторические, культурные, экономические и политические традиции. Поэтому зарубежные нововведения позволяют лишь избежать отдельных негативных моментов, но не могут дать универсального или оптимального рецепта построения модели профилактической деятельности для современной России.</w:t>
      </w:r>
    </w:p>
    <w:p w:rsidR="00A964D0" w:rsidRDefault="00A964D0" w:rsidP="00A964D0">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Между тем, внутригосударственные меры ряда стран (</w:t>
      </w:r>
      <w:r>
        <w:rPr>
          <w:rStyle w:val="WW8Num4z0"/>
          <w:rFonts w:ascii="Verdana" w:hAnsi="Verdana"/>
          <w:color w:val="4682B4"/>
          <w:sz w:val="18"/>
          <w:szCs w:val="18"/>
        </w:rPr>
        <w:t>США</w:t>
      </w:r>
      <w:r>
        <w:rPr>
          <w:rFonts w:ascii="Verdana" w:hAnsi="Verdana"/>
          <w:color w:val="000000"/>
          <w:sz w:val="18"/>
          <w:szCs w:val="18"/>
        </w:rPr>
        <w:t>, Германия, Швеция), в том числе и функции правоохранительных органов, позволяют внедрять разные виды социальной и медицинской помощи, антинаркотической пропаганды для немалочисленной наркозависимой молодежи. Их опыт, несомненно, подлежит научному обсуждению.</w:t>
      </w:r>
    </w:p>
    <w:p w:rsidR="00A964D0" w:rsidRDefault="00A964D0" w:rsidP="00A964D0">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Государственная антинаркотическая политика России реализуется в положениях Стратегии государственной антинаркотической политики Российской Федерации до 2020 года, детализируется в ее Концепции и определяет меры по</w:t>
      </w:r>
      <w:r>
        <w:rPr>
          <w:rStyle w:val="WW8Num3z0"/>
          <w:rFonts w:ascii="Verdana" w:hAnsi="Verdana"/>
          <w:color w:val="000000"/>
          <w:sz w:val="18"/>
          <w:szCs w:val="18"/>
        </w:rPr>
        <w:t> </w:t>
      </w:r>
      <w:r>
        <w:rPr>
          <w:rStyle w:val="WW8Num4z0"/>
          <w:rFonts w:ascii="Verdana" w:hAnsi="Verdana"/>
          <w:color w:val="4682B4"/>
          <w:sz w:val="18"/>
          <w:szCs w:val="18"/>
        </w:rPr>
        <w:t>предупреждению</w:t>
      </w:r>
      <w:r>
        <w:rPr>
          <w:rStyle w:val="WW8Num3z0"/>
          <w:rFonts w:ascii="Verdana" w:hAnsi="Verdana"/>
          <w:color w:val="000000"/>
          <w:sz w:val="18"/>
          <w:szCs w:val="18"/>
        </w:rPr>
        <w:t> </w:t>
      </w:r>
      <w:r>
        <w:rPr>
          <w:rFonts w:ascii="Verdana" w:hAnsi="Verdana"/>
          <w:color w:val="000000"/>
          <w:sz w:val="18"/>
          <w:szCs w:val="18"/>
        </w:rPr>
        <w:t>молодежной наркопреступности и воспитанию</w:t>
      </w:r>
      <w:r>
        <w:rPr>
          <w:rStyle w:val="WW8Num3z0"/>
          <w:rFonts w:ascii="Verdana" w:hAnsi="Verdana"/>
          <w:color w:val="000000"/>
          <w:sz w:val="18"/>
          <w:szCs w:val="18"/>
        </w:rPr>
        <w:t> </w:t>
      </w:r>
      <w:r>
        <w:rPr>
          <w:rStyle w:val="WW8Num4z0"/>
          <w:rFonts w:ascii="Verdana" w:hAnsi="Verdana"/>
          <w:color w:val="4682B4"/>
          <w:sz w:val="18"/>
          <w:szCs w:val="18"/>
        </w:rPr>
        <w:t>законопослушных</w:t>
      </w:r>
      <w:r>
        <w:rPr>
          <w:rStyle w:val="WW8Num3z0"/>
          <w:rFonts w:ascii="Verdana" w:hAnsi="Verdana"/>
          <w:color w:val="000000"/>
          <w:sz w:val="18"/>
          <w:szCs w:val="18"/>
        </w:rPr>
        <w:t> </w:t>
      </w:r>
      <w:r>
        <w:rPr>
          <w:rFonts w:ascii="Verdana" w:hAnsi="Verdana"/>
          <w:color w:val="000000"/>
          <w:sz w:val="18"/>
          <w:szCs w:val="18"/>
        </w:rPr>
        <w:t>граждан. Среди основных направлений Стратегии - создание государственной системы профилактики наркомании, а также лечения и медико» социальной реабилитации больных, в том числе несовершеннолетних, противостояние афганской наркоэкспансии. Они реализуются с помощью следующих приоритетов: общее специальное и индивидуальное</w:t>
      </w:r>
      <w:r>
        <w:rPr>
          <w:rStyle w:val="WW8Num3z0"/>
          <w:rFonts w:ascii="Verdana" w:hAnsi="Verdana"/>
          <w:color w:val="000000"/>
          <w:sz w:val="18"/>
          <w:szCs w:val="18"/>
        </w:rPr>
        <w:t> </w:t>
      </w:r>
      <w:r>
        <w:rPr>
          <w:rStyle w:val="WW8Num4z0"/>
          <w:rFonts w:ascii="Verdana" w:hAnsi="Verdana"/>
          <w:color w:val="4682B4"/>
          <w:sz w:val="18"/>
          <w:szCs w:val="18"/>
        </w:rPr>
        <w:t>предупреждение</w:t>
      </w:r>
      <w:r>
        <w:rPr>
          <w:rStyle w:val="WW8Num3z0"/>
          <w:rFonts w:ascii="Verdana" w:hAnsi="Verdana"/>
          <w:color w:val="000000"/>
          <w:sz w:val="18"/>
          <w:szCs w:val="18"/>
        </w:rPr>
        <w:t> </w:t>
      </w:r>
      <w:r>
        <w:rPr>
          <w:rFonts w:ascii="Verdana" w:hAnsi="Verdana"/>
          <w:color w:val="000000"/>
          <w:sz w:val="18"/>
          <w:szCs w:val="18"/>
        </w:rPr>
        <w:t xml:space="preserve">наркопреступлений и наркомании в системе воспитательной </w:t>
      </w:r>
      <w:r>
        <w:rPr>
          <w:rFonts w:ascii="Verdana" w:hAnsi="Verdana"/>
          <w:color w:val="000000"/>
          <w:sz w:val="18"/>
          <w:szCs w:val="18"/>
        </w:rPr>
        <w:lastRenderedPageBreak/>
        <w:t>работы образовательных г учреждений и применительно к «</w:t>
      </w:r>
      <w:r>
        <w:rPr>
          <w:rStyle w:val="WW8Num4z0"/>
          <w:rFonts w:ascii="Verdana" w:hAnsi="Verdana"/>
          <w:color w:val="4682B4"/>
          <w:sz w:val="18"/>
          <w:szCs w:val="18"/>
        </w:rPr>
        <w:t>группам риска</w:t>
      </w:r>
      <w:r>
        <w:rPr>
          <w:rFonts w:ascii="Verdana" w:hAnsi="Verdana"/>
          <w:color w:val="000000"/>
          <w:sz w:val="18"/>
          <w:szCs w:val="18"/>
        </w:rPr>
        <w:t>»; укрепление здоровья населения, особенно молодежи, снижение ее наркозаболеваемости и их реабилитация.</w:t>
      </w:r>
    </w:p>
    <w:p w:rsidR="00A964D0" w:rsidRDefault="00A964D0" w:rsidP="00A964D0">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Система профилактики молодежного наркотизма в России представлена разнообразными субъектами. Они обладают определенным ресурсным потенциалом для работы, однако существующие проблемы в их деятельности снижают ее эффективность. Делается вывод, что невозможно создать систему профилактики молодежного наркотизма, при которой определенное ведомство или даже отрасль могли бы действовать самостоятельно и изолированно от других.</w:t>
      </w:r>
    </w:p>
    <w:p w:rsidR="00A964D0" w:rsidRDefault="00A964D0" w:rsidP="00A964D0">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Отмечается повышение роли правоохранительных органов, как субъектов профилактики. Констатируется, что их взаимодействие, особенно, ФСКН России и МВД России, получило правовое закрепление. Кроме того, определенные ! задачи в сфере профилактики решаются ФСБ России,</w:t>
      </w:r>
      <w:r>
        <w:rPr>
          <w:rStyle w:val="WW8Num3z0"/>
          <w:rFonts w:ascii="Verdana" w:hAnsi="Verdana"/>
          <w:color w:val="000000"/>
          <w:sz w:val="18"/>
          <w:szCs w:val="18"/>
        </w:rPr>
        <w:t> </w:t>
      </w:r>
      <w:r>
        <w:rPr>
          <w:rStyle w:val="WW8Num4z0"/>
          <w:rFonts w:ascii="Verdana" w:hAnsi="Verdana"/>
          <w:color w:val="4682B4"/>
          <w:sz w:val="18"/>
          <w:szCs w:val="18"/>
        </w:rPr>
        <w:t>ГТС</w:t>
      </w:r>
      <w:r>
        <w:rPr>
          <w:rStyle w:val="WW8Num3z0"/>
          <w:rFonts w:ascii="Verdana" w:hAnsi="Verdana"/>
          <w:color w:val="000000"/>
          <w:sz w:val="18"/>
          <w:szCs w:val="18"/>
        </w:rPr>
        <w:t> </w:t>
      </w:r>
      <w:r>
        <w:rPr>
          <w:rFonts w:ascii="Verdana" w:hAnsi="Verdana"/>
          <w:color w:val="000000"/>
          <w:sz w:val="18"/>
          <w:szCs w:val="18"/>
        </w:rPr>
        <w:t>России, ФСИН России. Более детальное определение содержания профилактической деятельности правоохранительных органов нашло отражение в федеральных целевых программах. Однако наблюдаются ресурсное несоответствие обеспечения субъектов профилактики молодежной наркопреступности их потребностям. 1 В частности, кадровое улучшение представляется нам с помощью:</w:t>
      </w:r>
    </w:p>
    <w:p w:rsidR="00A964D0" w:rsidRDefault="00A964D0" w:rsidP="00A964D0">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 разработки требований к профессиональным компетенциям специалистов. Разумеется, они заняты в разных сферах деятельности, но возможен некий алгоритм обязательных требований в отношении того, что непременно должен знать и уметь любой работник, занимающийся наркопрофилактикой;</w:t>
      </w:r>
    </w:p>
    <w:p w:rsidR="00A964D0" w:rsidRDefault="00A964D0" w:rsidP="00A964D0">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 методического обеспечения образовательных программ подготовки, переподготовки и повышения квалификации для специалистов.</w:t>
      </w:r>
    </w:p>
    <w:p w:rsidR="00A964D0" w:rsidRDefault="00A964D0" w:rsidP="00A964D0">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Кроме того, предупреждение наркопреступности требует оценки и контроля со стороны координирующего органа, которым является:</w:t>
      </w:r>
    </w:p>
    <w:p w:rsidR="00A964D0" w:rsidRDefault="00A964D0" w:rsidP="00A964D0">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 в сфере оборота наркотических средств, психотропных веществ и их прекурсоров, а также в области противодействия их незаконному обороту — ФСКН России;</w:t>
      </w:r>
    </w:p>
    <w:p w:rsidR="00A964D0" w:rsidRDefault="00A964D0" w:rsidP="00A964D0">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 в борьбе с</w:t>
      </w:r>
      <w:r>
        <w:rPr>
          <w:rStyle w:val="WW8Num3z0"/>
          <w:rFonts w:ascii="Verdana" w:hAnsi="Verdana"/>
          <w:color w:val="000000"/>
          <w:sz w:val="18"/>
          <w:szCs w:val="18"/>
        </w:rPr>
        <w:t> </w:t>
      </w:r>
      <w:r>
        <w:rPr>
          <w:rStyle w:val="WW8Num4z0"/>
          <w:rFonts w:ascii="Verdana" w:hAnsi="Verdana"/>
          <w:color w:val="4682B4"/>
          <w:sz w:val="18"/>
          <w:szCs w:val="18"/>
        </w:rPr>
        <w:t>незаконным</w:t>
      </w:r>
      <w:r>
        <w:rPr>
          <w:rStyle w:val="WW8Num3z0"/>
          <w:rFonts w:ascii="Verdana" w:hAnsi="Verdana"/>
          <w:color w:val="000000"/>
          <w:sz w:val="18"/>
          <w:szCs w:val="18"/>
        </w:rPr>
        <w:t> </w:t>
      </w:r>
      <w:r>
        <w:rPr>
          <w:rFonts w:ascii="Verdana" w:hAnsi="Verdana"/>
          <w:color w:val="000000"/>
          <w:sz w:val="18"/>
          <w:szCs w:val="18"/>
        </w:rPr>
        <w:t>оборотом наркотических средств, психотропных веществ и их прекурсоров —</w:t>
      </w:r>
      <w:r>
        <w:rPr>
          <w:rStyle w:val="WW8Num3z0"/>
          <w:rFonts w:ascii="Verdana" w:hAnsi="Verdana"/>
          <w:color w:val="000000"/>
          <w:sz w:val="18"/>
          <w:szCs w:val="18"/>
        </w:rPr>
        <w:t> </w:t>
      </w:r>
      <w:r>
        <w:rPr>
          <w:rStyle w:val="WW8Num4z0"/>
          <w:rFonts w:ascii="Verdana" w:hAnsi="Verdana"/>
          <w:color w:val="4682B4"/>
          <w:sz w:val="18"/>
          <w:szCs w:val="18"/>
        </w:rPr>
        <w:t>Генпрокуратура</w:t>
      </w:r>
      <w:r>
        <w:rPr>
          <w:rStyle w:val="WW8Num3z0"/>
          <w:rFonts w:ascii="Verdana" w:hAnsi="Verdana"/>
          <w:color w:val="000000"/>
          <w:sz w:val="18"/>
          <w:szCs w:val="18"/>
        </w:rPr>
        <w:t> </w:t>
      </w:r>
      <w:r>
        <w:rPr>
          <w:rFonts w:ascii="Verdana" w:hAnsi="Verdana"/>
          <w:color w:val="000000"/>
          <w:sz w:val="18"/>
          <w:szCs w:val="18"/>
        </w:rPr>
        <w:t>РФ;</w:t>
      </w:r>
    </w:p>
    <w:p w:rsidR="00A964D0" w:rsidRDefault="00A964D0" w:rsidP="00A964D0">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 для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муниципальных образований по противодействию незаконному обороту наркотических средств, психотропных веществ и их прекурсоров - Государственный антинаркотический комитет;</w:t>
      </w:r>
    </w:p>
    <w:p w:rsidR="00A964D0" w:rsidRDefault="00A964D0" w:rsidP="00A964D0">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 для координации деятельности территориальных органов федеральных органов исполнительной власти, органов исполнительной власти субъекта Российской Федерации и органов местного самоуправления муниципальных образований по противодействию незаконному обороту наркотических средств, психотропных веществ и их прекурсоров - антинаркотическая комиссия в субъекте Российской Федерации. Для повышения эффективности ее работы считаем целесообразным:</w:t>
      </w:r>
    </w:p>
    <w:p w:rsidR="00A964D0" w:rsidRDefault="00A964D0" w:rsidP="00A964D0">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1) особое внимание уделять рассмотрению вопросов о своевременном и полном финансировании профилактических программ, принятых в субъектах Российской Федерации;</w:t>
      </w:r>
    </w:p>
    <w:p w:rsidR="00A964D0" w:rsidRDefault="00A964D0" w:rsidP="00A964D0">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2) наладить систему постоянного взаимного информирования всех акторов на основе принципа инициативной активности по предоставлению данных;</w:t>
      </w:r>
    </w:p>
    <w:p w:rsidR="00A964D0" w:rsidRDefault="00A964D0" w:rsidP="00A964D0">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3) совершенствовать региональное антинаркотическое законодательство;</w:t>
      </w:r>
    </w:p>
    <w:p w:rsidR="00A964D0" w:rsidRDefault="00A964D0" w:rsidP="00A964D0">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4) реализовать для досрочно-условно освобожденных из мест заключения наркозависимых обязательное наркологическое лечение;</w:t>
      </w:r>
    </w:p>
    <w:p w:rsidR="00A964D0" w:rsidRDefault="00A964D0" w:rsidP="00A964D0">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5) в реабилитационных учреждениях организовать трудотерапию, образовательный процесс и профессиональное обучение пациентов;</w:t>
      </w:r>
    </w:p>
    <w:p w:rsidR="00A964D0" w:rsidRDefault="00A964D0" w:rsidP="00A964D0">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6) обеспечить постоянную финансовую поддержку реабилитационных учреждений в негосударственном секторе и разрешить вопросы их организационного и правового обеспечения.</w:t>
      </w:r>
    </w:p>
    <w:p w:rsidR="00A964D0" w:rsidRDefault="00A964D0" w:rsidP="00A964D0">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 xml:space="preserve">В целом, российская государственная политика в сфере оборота наркотических средств, психотропных веществ и в области противодействия их незаконному обороту строится на принципах </w:t>
      </w:r>
      <w:r>
        <w:rPr>
          <w:rFonts w:ascii="Verdana" w:hAnsi="Verdana"/>
          <w:color w:val="000000"/>
          <w:sz w:val="18"/>
          <w:szCs w:val="18"/>
        </w:rPr>
        <w:lastRenderedPageBreak/>
        <w:t>приоритетности мер по' профилактике наркоманий и правонарушений, связанных с незаконным оборотом наркотических средств, психотропных веществ; стимулирования деятельности, направленной на антинаркотическую пропаганду; развития международного сотрудничества.</w:t>
      </w:r>
    </w:p>
    <w:p w:rsidR="00A964D0" w:rsidRDefault="00A964D0" w:rsidP="00A964D0">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Требуются дополнения УК РФ путем введения:</w:t>
      </w:r>
    </w:p>
    <w:p w:rsidR="00A964D0" w:rsidRDefault="00A964D0" w:rsidP="00A964D0">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1) в статью 228.1 УК РФ примечания: «Под молодежью в настоящей</w:t>
      </w:r>
      <w:r>
        <w:rPr>
          <w:rStyle w:val="WW8Num3z0"/>
          <w:rFonts w:ascii="Verdana" w:hAnsi="Verdana"/>
          <w:color w:val="000000"/>
          <w:sz w:val="18"/>
          <w:szCs w:val="18"/>
        </w:rPr>
        <w:t> </w:t>
      </w:r>
      <w:r>
        <w:rPr>
          <w:rStyle w:val="WW8Num4z0"/>
          <w:rFonts w:ascii="Verdana" w:hAnsi="Verdana"/>
          <w:color w:val="4682B4"/>
          <w:sz w:val="18"/>
          <w:szCs w:val="18"/>
        </w:rPr>
        <w:t>статье</w:t>
      </w:r>
      <w:r>
        <w:rPr>
          <w:rFonts w:ascii="Verdana" w:hAnsi="Verdana"/>
          <w:color w:val="000000"/>
          <w:sz w:val="18"/>
          <w:szCs w:val="18"/>
        </w:rPr>
        <w:t>, а также в статьях 230, 232 и 234 настоящего</w:t>
      </w:r>
      <w:r>
        <w:rPr>
          <w:rStyle w:val="WW8Num3z0"/>
          <w:rFonts w:ascii="Verdana" w:hAnsi="Verdana"/>
          <w:color w:val="000000"/>
          <w:sz w:val="18"/>
          <w:szCs w:val="18"/>
        </w:rPr>
        <w:t> </w:t>
      </w:r>
      <w:r>
        <w:rPr>
          <w:rStyle w:val="WW8Num4z0"/>
          <w:rFonts w:ascii="Verdana" w:hAnsi="Verdana"/>
          <w:color w:val="4682B4"/>
          <w:sz w:val="18"/>
          <w:szCs w:val="18"/>
        </w:rPr>
        <w:t>Кодекса</w:t>
      </w:r>
      <w:r>
        <w:rPr>
          <w:rStyle w:val="WW8Num3z0"/>
          <w:rFonts w:ascii="Verdana" w:hAnsi="Verdana"/>
          <w:color w:val="000000"/>
          <w:sz w:val="18"/>
          <w:szCs w:val="18"/>
        </w:rPr>
        <w:t> </w:t>
      </w:r>
      <w:r>
        <w:rPr>
          <w:rFonts w:ascii="Verdana" w:hAnsi="Verdana"/>
          <w:color w:val="000000"/>
          <w:sz w:val="18"/>
          <w:szCs w:val="18"/>
        </w:rPr>
        <w:t>понимаются лица в возрасте 18-29 лет»;</w:t>
      </w:r>
    </w:p>
    <w:p w:rsidR="00A964D0" w:rsidRDefault="00A964D0" w:rsidP="00A964D0">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2) в чч. 2 ст.ст. 228.1, 230, 232, 234 УК РФ</w:t>
      </w:r>
      <w:r>
        <w:rPr>
          <w:rStyle w:val="WW8Num3z0"/>
          <w:rFonts w:ascii="Verdana" w:hAnsi="Verdana"/>
          <w:color w:val="000000"/>
          <w:sz w:val="18"/>
          <w:szCs w:val="18"/>
        </w:rPr>
        <w:t> </w:t>
      </w:r>
      <w:r>
        <w:rPr>
          <w:rStyle w:val="WW8Num4z0"/>
          <w:rFonts w:ascii="Verdana" w:hAnsi="Verdana"/>
          <w:color w:val="4682B4"/>
          <w:sz w:val="18"/>
          <w:szCs w:val="18"/>
        </w:rPr>
        <w:t>квалифицирующего</w:t>
      </w:r>
      <w:r>
        <w:rPr>
          <w:rStyle w:val="WW8Num3z0"/>
          <w:rFonts w:ascii="Verdana" w:hAnsi="Verdana"/>
          <w:color w:val="000000"/>
          <w:sz w:val="18"/>
          <w:szCs w:val="18"/>
        </w:rPr>
        <w:t> </w:t>
      </w:r>
      <w:r>
        <w:rPr>
          <w:rFonts w:ascii="Verdana" w:hAnsi="Verdana"/>
          <w:color w:val="000000"/>
          <w:sz w:val="18"/>
          <w:szCs w:val="18"/>
        </w:rPr>
        <w:t>признака «</w:t>
      </w:r>
      <w:r>
        <w:rPr>
          <w:rStyle w:val="WW8Num4z0"/>
          <w:rFonts w:ascii="Verdana" w:hAnsi="Verdana"/>
          <w:color w:val="4682B4"/>
          <w:sz w:val="18"/>
          <w:szCs w:val="18"/>
        </w:rPr>
        <w:t>в отношении молодежи</w:t>
      </w:r>
      <w:r>
        <w:rPr>
          <w:rFonts w:ascii="Verdana" w:hAnsi="Verdana"/>
          <w:color w:val="000000"/>
          <w:sz w:val="18"/>
          <w:szCs w:val="18"/>
        </w:rPr>
        <w:t>»;</w:t>
      </w:r>
    </w:p>
    <w:p w:rsidR="00A964D0" w:rsidRDefault="00A964D0" w:rsidP="00A964D0">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3) уголовной ответственности за организацию либо содержание притонов для потребления наркотических средств, психотропных или</w:t>
      </w:r>
      <w:r>
        <w:rPr>
          <w:rStyle w:val="WW8Num3z0"/>
          <w:rFonts w:ascii="Verdana" w:hAnsi="Verdana"/>
          <w:color w:val="000000"/>
          <w:sz w:val="18"/>
          <w:szCs w:val="18"/>
        </w:rPr>
        <w:t> </w:t>
      </w:r>
      <w:r>
        <w:rPr>
          <w:rStyle w:val="WW8Num4z0"/>
          <w:rFonts w:ascii="Verdana" w:hAnsi="Verdana"/>
          <w:color w:val="4682B4"/>
          <w:sz w:val="18"/>
          <w:szCs w:val="18"/>
        </w:rPr>
        <w:t>сильнодействующих</w:t>
      </w:r>
      <w:r>
        <w:rPr>
          <w:rStyle w:val="WW8Num3z0"/>
          <w:rFonts w:ascii="Verdana" w:hAnsi="Verdana"/>
          <w:color w:val="000000"/>
          <w:sz w:val="18"/>
          <w:szCs w:val="18"/>
        </w:rPr>
        <w:t> </w:t>
      </w:r>
      <w:r>
        <w:rPr>
          <w:rFonts w:ascii="Verdana" w:hAnsi="Verdana"/>
          <w:color w:val="000000"/>
          <w:sz w:val="18"/>
          <w:szCs w:val="18"/>
        </w:rPr>
        <w:t>веществ в статью 232 УК РФ;</w:t>
      </w:r>
    </w:p>
    <w:p w:rsidR="00A964D0" w:rsidRDefault="00A964D0" w:rsidP="00A964D0">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4) дополнения редакции ст. 97 УК РФ «Основания применения</w:t>
      </w:r>
      <w:r>
        <w:rPr>
          <w:rStyle w:val="WW8Num3z0"/>
          <w:rFonts w:ascii="Verdana" w:hAnsi="Verdana"/>
          <w:color w:val="000000"/>
          <w:sz w:val="18"/>
          <w:szCs w:val="18"/>
        </w:rPr>
        <w:t> </w:t>
      </w:r>
      <w:r>
        <w:rPr>
          <w:rStyle w:val="WW8Num4z0"/>
          <w:rFonts w:ascii="Verdana" w:hAnsi="Verdana"/>
          <w:color w:val="4682B4"/>
          <w:sz w:val="18"/>
          <w:szCs w:val="18"/>
        </w:rPr>
        <w:t>принудительных</w:t>
      </w:r>
      <w:r>
        <w:rPr>
          <w:rStyle w:val="WW8Num3z0"/>
          <w:rFonts w:ascii="Verdana" w:hAnsi="Verdana"/>
          <w:color w:val="000000"/>
          <w:sz w:val="18"/>
          <w:szCs w:val="18"/>
        </w:rPr>
        <w:t> </w:t>
      </w:r>
      <w:r>
        <w:rPr>
          <w:rFonts w:ascii="Verdana" w:hAnsi="Verdana"/>
          <w:color w:val="000000"/>
          <w:sz w:val="18"/>
          <w:szCs w:val="18"/>
        </w:rPr>
        <w:t>мер медицинского характера» пунктом «г - лицам, имеющим диагноз «</w:t>
      </w:r>
      <w:r>
        <w:rPr>
          <w:rStyle w:val="WW8Num4z0"/>
          <w:rFonts w:ascii="Verdana" w:hAnsi="Verdana"/>
          <w:color w:val="4682B4"/>
          <w:sz w:val="18"/>
          <w:szCs w:val="18"/>
        </w:rPr>
        <w:t>наркомания</w:t>
      </w:r>
      <w:r>
        <w:rPr>
          <w:rFonts w:ascii="Verdana" w:hAnsi="Verdana"/>
          <w:color w:val="000000"/>
          <w:sz w:val="18"/>
          <w:szCs w:val="18"/>
        </w:rPr>
        <w:t>»» и ст. 99 УК РФ «Виды принудительных мер- медицинского характера» пунктом «д — медико-наркологические меры, применяемые к</w:t>
      </w:r>
      <w:r>
        <w:rPr>
          <w:rStyle w:val="WW8Num3z0"/>
          <w:rFonts w:ascii="Verdana" w:hAnsi="Verdana"/>
          <w:color w:val="000000"/>
          <w:sz w:val="18"/>
          <w:szCs w:val="18"/>
        </w:rPr>
        <w:t> </w:t>
      </w:r>
      <w:r>
        <w:rPr>
          <w:rStyle w:val="WW8Num4z0"/>
          <w:rFonts w:ascii="Verdana" w:hAnsi="Verdana"/>
          <w:color w:val="4682B4"/>
          <w:sz w:val="18"/>
          <w:szCs w:val="18"/>
        </w:rPr>
        <w:t>совершившим</w:t>
      </w:r>
      <w:r>
        <w:rPr>
          <w:rStyle w:val="WW8Num3z0"/>
          <w:rFonts w:ascii="Verdana" w:hAnsi="Verdana"/>
          <w:color w:val="000000"/>
          <w:sz w:val="18"/>
          <w:szCs w:val="18"/>
        </w:rPr>
        <w:t> </w:t>
      </w:r>
      <w:r>
        <w:rPr>
          <w:rFonts w:ascii="Verdana" w:hAnsi="Verdana"/>
          <w:color w:val="000000"/>
          <w:sz w:val="18"/>
          <w:szCs w:val="18"/>
        </w:rPr>
        <w:t>преступление лицам, нуждающимся в лечении от наркомании» в целях предоставления</w:t>
      </w:r>
      <w:r>
        <w:rPr>
          <w:rStyle w:val="WW8Num3z0"/>
          <w:rFonts w:ascii="Verdana" w:hAnsi="Verdana"/>
          <w:color w:val="000000"/>
          <w:sz w:val="18"/>
          <w:szCs w:val="18"/>
        </w:rPr>
        <w:t> </w:t>
      </w:r>
      <w:r>
        <w:rPr>
          <w:rStyle w:val="WW8Num4z0"/>
          <w:rFonts w:ascii="Verdana" w:hAnsi="Verdana"/>
          <w:color w:val="4682B4"/>
          <w:sz w:val="18"/>
          <w:szCs w:val="18"/>
        </w:rPr>
        <w:t>подсудимым</w:t>
      </w:r>
      <w:r>
        <w:rPr>
          <w:rFonts w:ascii="Verdana" w:hAnsi="Verdana"/>
          <w:color w:val="000000"/>
          <w:sz w:val="18"/>
          <w:szCs w:val="18"/>
        </w:rPr>
        <w:t>, больным наркоманией и признанным</w:t>
      </w:r>
      <w:r>
        <w:rPr>
          <w:rStyle w:val="WW8Num3z0"/>
          <w:rFonts w:ascii="Verdana" w:hAnsi="Verdana"/>
          <w:color w:val="000000"/>
          <w:sz w:val="18"/>
          <w:szCs w:val="18"/>
        </w:rPr>
        <w:t> </w:t>
      </w:r>
      <w:r>
        <w:rPr>
          <w:rStyle w:val="WW8Num4z0"/>
          <w:rFonts w:ascii="Verdana" w:hAnsi="Verdana"/>
          <w:color w:val="4682B4"/>
          <w:sz w:val="18"/>
          <w:szCs w:val="18"/>
        </w:rPr>
        <w:t>виновными</w:t>
      </w:r>
      <w:r>
        <w:rPr>
          <w:rStyle w:val="WW8Num3z0"/>
          <w:rFonts w:ascii="Verdana" w:hAnsi="Verdana"/>
          <w:color w:val="000000"/>
          <w:sz w:val="18"/>
          <w:szCs w:val="18"/>
        </w:rPr>
        <w:t> </w:t>
      </w:r>
      <w:r>
        <w:rPr>
          <w:rFonts w:ascii="Verdana" w:hAnsi="Verdana"/>
          <w:color w:val="000000"/>
          <w:sz w:val="18"/>
          <w:szCs w:val="18"/>
        </w:rPr>
        <w:t>в совершении преступлений небольшой или средней тяжести, связанных с незаконным оборотом наркотиков и их прекурсоров, возможности выбора между лечением и уголовным</w:t>
      </w:r>
      <w:r>
        <w:rPr>
          <w:rStyle w:val="WW8Num3z0"/>
          <w:rFonts w:ascii="Verdana" w:hAnsi="Verdana"/>
          <w:color w:val="000000"/>
          <w:sz w:val="18"/>
          <w:szCs w:val="18"/>
        </w:rPr>
        <w:t> </w:t>
      </w:r>
      <w:r>
        <w:rPr>
          <w:rStyle w:val="WW8Num4z0"/>
          <w:rFonts w:ascii="Verdana" w:hAnsi="Verdana"/>
          <w:color w:val="4682B4"/>
          <w:sz w:val="18"/>
          <w:szCs w:val="18"/>
        </w:rPr>
        <w:t>наказанием</w:t>
      </w:r>
      <w:r>
        <w:rPr>
          <w:rFonts w:ascii="Verdana" w:hAnsi="Verdana"/>
          <w:color w:val="000000"/>
          <w:sz w:val="18"/>
          <w:szCs w:val="18"/>
        </w:rPr>
        <w:t>.</w:t>
      </w:r>
    </w:p>
    <w:p w:rsidR="00A964D0" w:rsidRDefault="00A964D0" w:rsidP="00A964D0">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Для разработки концепции профилактики молодежного наркотизма, выдвижения предложений, направленных на совершенствование законодательства,, планирования необходимого организационного, материально-технического и иного ресурсного обеспечения антинаркотической работы востребуем постоянно проводимый наркомониторинг, построенный на следующих определенных нами принципах: приоритетности показателей первичной профилактики; соответствия координирующих направлений деятельности субъектов</w:t>
      </w:r>
      <w:r>
        <w:rPr>
          <w:rStyle w:val="WW8Num3z0"/>
          <w:rFonts w:ascii="Verdana" w:hAnsi="Verdana"/>
          <w:color w:val="000000"/>
          <w:sz w:val="18"/>
          <w:szCs w:val="18"/>
        </w:rPr>
        <w:t> </w:t>
      </w:r>
      <w:r>
        <w:rPr>
          <w:rStyle w:val="WW8Num4z0"/>
          <w:rFonts w:ascii="Verdana" w:hAnsi="Verdana"/>
          <w:color w:val="4682B4"/>
          <w:sz w:val="18"/>
          <w:szCs w:val="18"/>
        </w:rPr>
        <w:t>превенции</w:t>
      </w:r>
      <w:r>
        <w:rPr>
          <w:rStyle w:val="WW8Num3z0"/>
          <w:rFonts w:ascii="Verdana" w:hAnsi="Verdana"/>
          <w:color w:val="000000"/>
          <w:sz w:val="18"/>
          <w:szCs w:val="18"/>
        </w:rPr>
        <w:t> </w:t>
      </w:r>
      <w:r>
        <w:rPr>
          <w:rFonts w:ascii="Verdana" w:hAnsi="Verdana"/>
          <w:color w:val="000000"/>
          <w:sz w:val="18"/>
          <w:szCs w:val="18"/>
        </w:rPr>
        <w:t>молодежного наркотизма показателям мониторинга; всеобщности профилактических уровней;</w:t>
      </w:r>
      <w:r>
        <w:rPr>
          <w:rStyle w:val="WW8Num3z0"/>
          <w:rFonts w:ascii="Verdana" w:hAnsi="Verdana"/>
          <w:color w:val="000000"/>
          <w:sz w:val="18"/>
          <w:szCs w:val="18"/>
        </w:rPr>
        <w:t> </w:t>
      </w:r>
      <w:r>
        <w:rPr>
          <w:rStyle w:val="WW8Num4z0"/>
          <w:rFonts w:ascii="Verdana" w:hAnsi="Verdana"/>
          <w:color w:val="4682B4"/>
          <w:sz w:val="18"/>
          <w:szCs w:val="18"/>
        </w:rPr>
        <w:t>причинной</w:t>
      </w:r>
      <w:r>
        <w:rPr>
          <w:rStyle w:val="WW8Num3z0"/>
          <w:rFonts w:ascii="Verdana" w:hAnsi="Verdana"/>
          <w:color w:val="000000"/>
          <w:sz w:val="18"/>
          <w:szCs w:val="18"/>
        </w:rPr>
        <w:t> </w:t>
      </w:r>
      <w:r>
        <w:rPr>
          <w:rFonts w:ascii="Verdana" w:hAnsi="Verdana"/>
          <w:color w:val="000000"/>
          <w:sz w:val="18"/>
          <w:szCs w:val="18"/>
        </w:rPr>
        <w:t>комплексности; адресности; отражения совокупности направлений предупреждения молодежного наркотизма.</w:t>
      </w:r>
    </w:p>
    <w:p w:rsidR="00A964D0" w:rsidRDefault="00A964D0" w:rsidP="00A964D0">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Основываясь на результатах наркомониторинга, востребуемо внедрение комплексной программы</w:t>
      </w:r>
      <w:r>
        <w:rPr>
          <w:rStyle w:val="WW8Num3z0"/>
          <w:rFonts w:ascii="Verdana" w:hAnsi="Verdana"/>
          <w:color w:val="000000"/>
          <w:sz w:val="18"/>
          <w:szCs w:val="18"/>
        </w:rPr>
        <w:t> </w:t>
      </w:r>
      <w:r>
        <w:rPr>
          <w:rStyle w:val="WW8Num4z0"/>
          <w:rFonts w:ascii="Verdana" w:hAnsi="Verdana"/>
          <w:color w:val="4682B4"/>
          <w:sz w:val="18"/>
          <w:szCs w:val="18"/>
        </w:rPr>
        <w:t>виктимологической</w:t>
      </w:r>
      <w:r>
        <w:rPr>
          <w:rStyle w:val="WW8Num3z0"/>
          <w:rFonts w:ascii="Verdana" w:hAnsi="Verdana"/>
          <w:color w:val="000000"/>
          <w:sz w:val="18"/>
          <w:szCs w:val="18"/>
        </w:rPr>
        <w:t> </w:t>
      </w:r>
      <w:r>
        <w:rPr>
          <w:rFonts w:ascii="Verdana" w:hAnsi="Verdana"/>
          <w:color w:val="000000"/>
          <w:sz w:val="18"/>
          <w:szCs w:val="18"/>
        </w:rPr>
        <w:t>профилактики молодежной наркопреступности в современной России. Нами предлагается ее проект.</w:t>
      </w:r>
    </w:p>
    <w:p w:rsidR="00A964D0" w:rsidRDefault="00A964D0" w:rsidP="00A964D0">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Главным субъектом первичной-третичной профилактики является семья. Она рассматривается и как ее объект, и как субъект. Ведущими акторами на</w:t>
      </w:r>
      <w:r>
        <w:rPr>
          <w:rStyle w:val="WW8Num3z0"/>
          <w:rFonts w:ascii="Verdana" w:hAnsi="Verdana"/>
          <w:color w:val="000000"/>
          <w:sz w:val="18"/>
          <w:szCs w:val="18"/>
        </w:rPr>
        <w:t> </w:t>
      </w:r>
      <w:r>
        <w:rPr>
          <w:rStyle w:val="WW8Num4z0"/>
          <w:rFonts w:ascii="Verdana" w:hAnsi="Verdana"/>
          <w:color w:val="4682B4"/>
          <w:sz w:val="18"/>
          <w:szCs w:val="18"/>
        </w:rPr>
        <w:t>докриминальном</w:t>
      </w:r>
      <w:r>
        <w:rPr>
          <w:rStyle w:val="WW8Num3z0"/>
          <w:rFonts w:ascii="Verdana" w:hAnsi="Verdana"/>
          <w:color w:val="000000"/>
          <w:sz w:val="18"/>
          <w:szCs w:val="18"/>
        </w:rPr>
        <w:t> </w:t>
      </w:r>
      <w:r>
        <w:rPr>
          <w:rFonts w:ascii="Verdana" w:hAnsi="Verdana"/>
          <w:color w:val="000000"/>
          <w:sz w:val="18"/>
          <w:szCs w:val="18"/>
        </w:rPr>
        <w:t>уровне должны стать учреждения социального воспитания, здравоохранения; социально-правовой охраны; психологической помощи семьям и молодежи; социальной адаптации подростков; службы социальных работников правительств районов, городов, система социально-правовых учреждений, церковь и общественные организации.</w:t>
      </w:r>
    </w:p>
    <w:p w:rsidR="00A964D0" w:rsidRDefault="00A964D0" w:rsidP="00A964D0">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На</w:t>
      </w:r>
      <w:r>
        <w:rPr>
          <w:rStyle w:val="WW8Num3z0"/>
          <w:rFonts w:ascii="Verdana" w:hAnsi="Verdana"/>
          <w:color w:val="000000"/>
          <w:sz w:val="18"/>
          <w:szCs w:val="18"/>
        </w:rPr>
        <w:t> </w:t>
      </w:r>
      <w:r>
        <w:rPr>
          <w:rStyle w:val="WW8Num4z0"/>
          <w:rFonts w:ascii="Verdana" w:hAnsi="Verdana"/>
          <w:color w:val="4682B4"/>
          <w:sz w:val="18"/>
          <w:szCs w:val="18"/>
        </w:rPr>
        <w:t>криминальном</w:t>
      </w:r>
      <w:r>
        <w:rPr>
          <w:rStyle w:val="WW8Num3z0"/>
          <w:rFonts w:ascii="Verdana" w:hAnsi="Verdana"/>
          <w:color w:val="000000"/>
          <w:sz w:val="18"/>
          <w:szCs w:val="18"/>
        </w:rPr>
        <w:t> </w:t>
      </w:r>
      <w:r>
        <w:rPr>
          <w:rFonts w:ascii="Verdana" w:hAnsi="Verdana"/>
          <w:color w:val="000000"/>
          <w:sz w:val="18"/>
          <w:szCs w:val="18"/>
        </w:rPr>
        <w:t>уровне в случае применения правовых мер, не связанных с</w:t>
      </w:r>
      <w:r>
        <w:rPr>
          <w:rStyle w:val="WW8Num3z0"/>
          <w:rFonts w:ascii="Verdana" w:hAnsi="Verdana"/>
          <w:color w:val="000000"/>
          <w:sz w:val="18"/>
          <w:szCs w:val="18"/>
        </w:rPr>
        <w:t> </w:t>
      </w:r>
      <w:r>
        <w:rPr>
          <w:rStyle w:val="WW8Num4z0"/>
          <w:rFonts w:ascii="Verdana" w:hAnsi="Verdana"/>
          <w:color w:val="4682B4"/>
          <w:sz w:val="18"/>
          <w:szCs w:val="18"/>
        </w:rPr>
        <w:t>лишением</w:t>
      </w:r>
      <w:r>
        <w:rPr>
          <w:rStyle w:val="WW8Num3z0"/>
          <w:rFonts w:ascii="Verdana" w:hAnsi="Verdana"/>
          <w:color w:val="000000"/>
          <w:sz w:val="18"/>
          <w:szCs w:val="18"/>
        </w:rPr>
        <w:t> </w:t>
      </w:r>
      <w:r>
        <w:rPr>
          <w:rFonts w:ascii="Verdana" w:hAnsi="Verdana"/>
          <w:color w:val="000000"/>
          <w:sz w:val="18"/>
          <w:szCs w:val="18"/>
        </w:rPr>
        <w:t>свободы, к таким субъектам относятся службы МВД России и ФСКН России, здравоохранительные, специальные учебно-воспитательные учреждения, центры социальной адаптации подростков; церковь, общественные организации, службы социальных работников правительств районов, городов.</w:t>
      </w:r>
    </w:p>
    <w:p w:rsidR="00A964D0" w:rsidRDefault="00A964D0" w:rsidP="00A964D0">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Основными положениями воздействия на криминальном уровне следует считать: сочетание государственных начал с участием общественности в организации профилактической работы и контроль за ее эффективностью (ГАК); территориальный принцип формирования системы предупреждения (учет региональных особенностей); взаимообусловленность и взаимодействие процессов воспитания, социально-правовой охраны прав несовершеннолетних и недопущения их личностных деформаций; индивидуальный подход к применению профилактической мер; нацеленность на опережение</w:t>
      </w:r>
      <w:r>
        <w:rPr>
          <w:rStyle w:val="WW8Num3z0"/>
          <w:rFonts w:ascii="Verdana" w:hAnsi="Verdana"/>
          <w:color w:val="000000"/>
          <w:sz w:val="18"/>
          <w:szCs w:val="18"/>
        </w:rPr>
        <w:t> </w:t>
      </w:r>
      <w:r>
        <w:rPr>
          <w:rStyle w:val="WW8Num4z0"/>
          <w:rFonts w:ascii="Verdana" w:hAnsi="Verdana"/>
          <w:color w:val="4682B4"/>
          <w:sz w:val="18"/>
          <w:szCs w:val="18"/>
        </w:rPr>
        <w:t>правонарушения</w:t>
      </w:r>
      <w:r>
        <w:rPr>
          <w:rStyle w:val="WW8Num3z0"/>
          <w:rFonts w:ascii="Verdana" w:hAnsi="Verdana"/>
          <w:color w:val="000000"/>
          <w:sz w:val="18"/>
          <w:szCs w:val="18"/>
        </w:rPr>
        <w:t> </w:t>
      </w:r>
      <w:r>
        <w:rPr>
          <w:rFonts w:ascii="Verdana" w:hAnsi="Verdana"/>
          <w:color w:val="000000"/>
          <w:sz w:val="18"/>
          <w:szCs w:val="18"/>
        </w:rPr>
        <w:t>на основе прогнозирования.</w:t>
      </w:r>
    </w:p>
    <w:p w:rsidR="00A964D0" w:rsidRDefault="00A964D0" w:rsidP="00A964D0">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На</w:t>
      </w:r>
      <w:r>
        <w:rPr>
          <w:rStyle w:val="WW8Num3z0"/>
          <w:rFonts w:ascii="Verdana" w:hAnsi="Verdana"/>
          <w:color w:val="000000"/>
          <w:sz w:val="18"/>
          <w:szCs w:val="18"/>
        </w:rPr>
        <w:t> </w:t>
      </w:r>
      <w:r>
        <w:rPr>
          <w:rStyle w:val="WW8Num4z0"/>
          <w:rFonts w:ascii="Verdana" w:hAnsi="Verdana"/>
          <w:color w:val="4682B4"/>
          <w:sz w:val="18"/>
          <w:szCs w:val="18"/>
        </w:rPr>
        <w:t>посткриминальном</w:t>
      </w:r>
      <w:r>
        <w:rPr>
          <w:rStyle w:val="WW8Num3z0"/>
          <w:rFonts w:ascii="Verdana" w:hAnsi="Verdana"/>
          <w:color w:val="000000"/>
          <w:sz w:val="18"/>
          <w:szCs w:val="18"/>
        </w:rPr>
        <w:t> </w:t>
      </w:r>
      <w:r>
        <w:rPr>
          <w:rFonts w:ascii="Verdana" w:hAnsi="Verdana"/>
          <w:color w:val="000000"/>
          <w:sz w:val="18"/>
          <w:szCs w:val="18"/>
        </w:rPr>
        <w:t>уровне большими потенциальными профилактическими возможностями располагают государственные и общественные учреждения, в функции которых входит ресоциализация молодежи.</w:t>
      </w:r>
    </w:p>
    <w:p w:rsidR="00A964D0" w:rsidRDefault="00A964D0" w:rsidP="00A964D0">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Представляется, что целесообразна дальнейшая модернизация применения</w:t>
      </w:r>
      <w:r>
        <w:rPr>
          <w:rStyle w:val="WW8Num3z0"/>
          <w:rFonts w:ascii="Verdana" w:hAnsi="Verdana"/>
          <w:color w:val="000000"/>
          <w:sz w:val="18"/>
          <w:szCs w:val="18"/>
        </w:rPr>
        <w:t> </w:t>
      </w:r>
      <w:r>
        <w:rPr>
          <w:rStyle w:val="WW8Num4z0"/>
          <w:rFonts w:ascii="Verdana" w:hAnsi="Verdana"/>
          <w:color w:val="4682B4"/>
          <w:sz w:val="18"/>
          <w:szCs w:val="18"/>
        </w:rPr>
        <w:t>санкций</w:t>
      </w:r>
      <w:r>
        <w:rPr>
          <w:rStyle w:val="WW8Num3z0"/>
          <w:rFonts w:ascii="Verdana" w:hAnsi="Verdana"/>
          <w:color w:val="000000"/>
          <w:sz w:val="18"/>
          <w:szCs w:val="18"/>
        </w:rPr>
        <w:t> </w:t>
      </w:r>
      <w:r>
        <w:rPr>
          <w:rFonts w:ascii="Verdana" w:hAnsi="Verdana"/>
          <w:color w:val="000000"/>
          <w:sz w:val="18"/>
          <w:szCs w:val="18"/>
        </w:rPr>
        <w:t>за совершение наркопреступлений в следующих направлениях: а) более полная и последовательная дифференциация и индивидуализация ответственности лица с учетом степени тяжести</w:t>
      </w:r>
      <w:r>
        <w:rPr>
          <w:rStyle w:val="WW8Num3z0"/>
          <w:rFonts w:ascii="Verdana" w:hAnsi="Verdana"/>
          <w:color w:val="000000"/>
          <w:sz w:val="18"/>
          <w:szCs w:val="18"/>
        </w:rPr>
        <w:t> </w:t>
      </w:r>
      <w:r>
        <w:rPr>
          <w:rStyle w:val="WW8Num4z0"/>
          <w:rFonts w:ascii="Verdana" w:hAnsi="Verdana"/>
          <w:color w:val="4682B4"/>
          <w:sz w:val="18"/>
          <w:szCs w:val="18"/>
        </w:rPr>
        <w:t>содеянного</w:t>
      </w:r>
      <w:r>
        <w:rPr>
          <w:rFonts w:ascii="Verdana" w:hAnsi="Verdana"/>
          <w:color w:val="000000"/>
          <w:sz w:val="18"/>
          <w:szCs w:val="18"/>
        </w:rPr>
        <w:t xml:space="preserve">, </w:t>
      </w:r>
      <w:r>
        <w:rPr>
          <w:rFonts w:ascii="Verdana" w:hAnsi="Verdana"/>
          <w:color w:val="000000"/>
          <w:sz w:val="18"/>
          <w:szCs w:val="18"/>
        </w:rPr>
        <w:lastRenderedPageBreak/>
        <w:t>личности виновного, причин поступка, в первую очередь, без изоляции от общества; б) расширение практики замены юридических</w:t>
      </w:r>
      <w:r>
        <w:rPr>
          <w:rStyle w:val="WW8Num3z0"/>
          <w:rFonts w:ascii="Verdana" w:hAnsi="Verdana"/>
          <w:color w:val="000000"/>
          <w:sz w:val="18"/>
          <w:szCs w:val="18"/>
        </w:rPr>
        <w:t> </w:t>
      </w:r>
      <w:r>
        <w:rPr>
          <w:rStyle w:val="WW8Num4z0"/>
          <w:rFonts w:ascii="Verdana" w:hAnsi="Verdana"/>
          <w:color w:val="4682B4"/>
          <w:sz w:val="18"/>
          <w:szCs w:val="18"/>
        </w:rPr>
        <w:t>наказаний</w:t>
      </w:r>
      <w:r>
        <w:rPr>
          <w:rStyle w:val="WW8Num3z0"/>
          <w:rFonts w:ascii="Verdana" w:hAnsi="Verdana"/>
          <w:color w:val="000000"/>
          <w:sz w:val="18"/>
          <w:szCs w:val="18"/>
        </w:rPr>
        <w:t> </w:t>
      </w:r>
      <w:r>
        <w:rPr>
          <w:rFonts w:ascii="Verdana" w:hAnsi="Verdana"/>
          <w:color w:val="000000"/>
          <w:sz w:val="18"/>
          <w:szCs w:val="18"/>
        </w:rPr>
        <w:t>общественными мерами; в) сочетание методов исправления и</w:t>
      </w:r>
      <w:r>
        <w:rPr>
          <w:rStyle w:val="WW8Num3z0"/>
          <w:rFonts w:ascii="Verdana" w:hAnsi="Verdana"/>
          <w:color w:val="000000"/>
          <w:sz w:val="18"/>
          <w:szCs w:val="18"/>
        </w:rPr>
        <w:t> </w:t>
      </w:r>
      <w:r>
        <w:rPr>
          <w:rStyle w:val="WW8Num4z0"/>
          <w:rFonts w:ascii="Verdana" w:hAnsi="Verdana"/>
          <w:color w:val="4682B4"/>
          <w:sz w:val="18"/>
          <w:szCs w:val="18"/>
        </w:rPr>
        <w:t>перевоспитания</w:t>
      </w:r>
      <w:r>
        <w:rPr>
          <w:rStyle w:val="WW8Num3z0"/>
          <w:rFonts w:ascii="Verdana" w:hAnsi="Verdana"/>
          <w:color w:val="000000"/>
          <w:sz w:val="18"/>
          <w:szCs w:val="18"/>
        </w:rPr>
        <w:t> </w:t>
      </w:r>
      <w:r>
        <w:rPr>
          <w:rFonts w:ascii="Verdana" w:hAnsi="Verdana"/>
          <w:color w:val="000000"/>
          <w:sz w:val="18"/>
          <w:szCs w:val="18"/>
        </w:rPr>
        <w:t>виновных с педагогическим воздействием.</w:t>
      </w:r>
    </w:p>
    <w:p w:rsidR="00A964D0" w:rsidRDefault="00A964D0" w:rsidP="00A964D0">
      <w:pPr>
        <w:pStyle w:val="21"/>
        <w:spacing w:before="0" w:after="0" w:line="216" w:lineRule="atLeast"/>
        <w:rPr>
          <w:rFonts w:ascii="Verdana" w:hAnsi="Verdana"/>
          <w:color w:val="535353"/>
          <w:sz w:val="22"/>
          <w:szCs w:val="22"/>
        </w:rPr>
      </w:pPr>
      <w:r>
        <w:rPr>
          <w:rFonts w:ascii="Verdana" w:hAnsi="Verdana"/>
          <w:color w:val="535353"/>
          <w:sz w:val="22"/>
          <w:szCs w:val="22"/>
        </w:rPr>
        <w:t>Список литературы диссертационного исследования </w:t>
      </w:r>
      <w:r>
        <w:rPr>
          <w:rStyle w:val="WW8Num1z2"/>
          <w:rFonts w:ascii="Verdana" w:hAnsi="Verdana"/>
          <w:b w:val="0"/>
          <w:bCs w:val="0"/>
          <w:color w:val="535353"/>
          <w:sz w:val="15"/>
          <w:szCs w:val="15"/>
        </w:rPr>
        <w:t>доктор юридических наук Готчина, Лариса Владимировна, 2011 год</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w:t>
      </w:r>
      <w:r>
        <w:rPr>
          <w:rStyle w:val="WW8Num3z0"/>
          <w:rFonts w:ascii="Verdana" w:hAnsi="Verdana"/>
          <w:color w:val="000000"/>
          <w:sz w:val="18"/>
          <w:szCs w:val="18"/>
        </w:rPr>
        <w:t> </w:t>
      </w:r>
      <w:r>
        <w:rPr>
          <w:rStyle w:val="WW8Num4z0"/>
          <w:rFonts w:ascii="Verdana" w:hAnsi="Verdana"/>
          <w:color w:val="4682B4"/>
          <w:sz w:val="18"/>
          <w:szCs w:val="18"/>
        </w:rPr>
        <w:t>Конвенция</w:t>
      </w:r>
      <w:r>
        <w:rPr>
          <w:rStyle w:val="WW8Num3z0"/>
          <w:rFonts w:ascii="Verdana" w:hAnsi="Verdana"/>
          <w:color w:val="000000"/>
          <w:sz w:val="18"/>
          <w:szCs w:val="18"/>
        </w:rPr>
        <w:t> </w:t>
      </w:r>
      <w:r>
        <w:rPr>
          <w:rFonts w:ascii="Verdana" w:hAnsi="Verdana"/>
          <w:color w:val="000000"/>
          <w:sz w:val="18"/>
          <w:szCs w:val="18"/>
        </w:rPr>
        <w:t>о защите прав человека и основных</w:t>
      </w:r>
      <w:r>
        <w:rPr>
          <w:rStyle w:val="WW8Num3z0"/>
          <w:rFonts w:ascii="Verdana" w:hAnsi="Verdana"/>
          <w:color w:val="000000"/>
          <w:sz w:val="18"/>
          <w:szCs w:val="18"/>
        </w:rPr>
        <w:t> </w:t>
      </w:r>
      <w:r>
        <w:rPr>
          <w:rStyle w:val="WW8Num4z0"/>
          <w:rFonts w:ascii="Verdana" w:hAnsi="Verdana"/>
          <w:color w:val="4682B4"/>
          <w:sz w:val="18"/>
          <w:szCs w:val="18"/>
        </w:rPr>
        <w:t>свобод</w:t>
      </w:r>
      <w:r>
        <w:rPr>
          <w:rStyle w:val="WW8Num3z0"/>
          <w:rFonts w:ascii="Verdana" w:hAnsi="Verdana"/>
          <w:color w:val="000000"/>
          <w:sz w:val="18"/>
          <w:szCs w:val="18"/>
        </w:rPr>
        <w:t> </w:t>
      </w:r>
      <w:r>
        <w:rPr>
          <w:rFonts w:ascii="Verdana" w:hAnsi="Verdana"/>
          <w:color w:val="000000"/>
          <w:sz w:val="18"/>
          <w:szCs w:val="18"/>
        </w:rPr>
        <w:t>// Собрание законодательства РФ. 2001. - № 2. - Ст. 163.</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 Европейская социальная</w:t>
      </w:r>
      <w:r>
        <w:rPr>
          <w:rStyle w:val="WW8Num3z0"/>
          <w:rFonts w:ascii="Verdana" w:hAnsi="Verdana"/>
          <w:color w:val="000000"/>
          <w:sz w:val="18"/>
          <w:szCs w:val="18"/>
        </w:rPr>
        <w:t> </w:t>
      </w:r>
      <w:r>
        <w:rPr>
          <w:rStyle w:val="WW8Num4z0"/>
          <w:rFonts w:ascii="Verdana" w:hAnsi="Verdana"/>
          <w:color w:val="4682B4"/>
          <w:sz w:val="18"/>
          <w:szCs w:val="18"/>
        </w:rPr>
        <w:t>хартия</w:t>
      </w:r>
      <w:r>
        <w:rPr>
          <w:rFonts w:ascii="Verdana" w:hAnsi="Verdana"/>
          <w:color w:val="000000"/>
          <w:sz w:val="18"/>
          <w:szCs w:val="18"/>
        </w:rPr>
        <w:t>. — Страсбург. 03.05.1996 (Перевод на русский язык предоставлен Аппаратом Государственной Думы Федерального Собрания Российской Федерации, Конвенция на английском языке опубликована не была).</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w:t>
      </w:r>
      <w:r>
        <w:rPr>
          <w:rStyle w:val="WW8Num3z0"/>
          <w:rFonts w:ascii="Verdana" w:hAnsi="Verdana"/>
          <w:color w:val="000000"/>
          <w:sz w:val="18"/>
          <w:szCs w:val="18"/>
        </w:rPr>
        <w:t> </w:t>
      </w:r>
      <w:r>
        <w:rPr>
          <w:rStyle w:val="WW8Num4z0"/>
          <w:rFonts w:ascii="Verdana" w:hAnsi="Verdana"/>
          <w:color w:val="4682B4"/>
          <w:sz w:val="18"/>
          <w:szCs w:val="18"/>
        </w:rPr>
        <w:t>Декларация</w:t>
      </w:r>
      <w:r>
        <w:rPr>
          <w:rStyle w:val="WW8Num3z0"/>
          <w:rFonts w:ascii="Verdana" w:hAnsi="Verdana"/>
          <w:color w:val="000000"/>
          <w:sz w:val="18"/>
          <w:szCs w:val="18"/>
        </w:rPr>
        <w:t> </w:t>
      </w:r>
      <w:r>
        <w:rPr>
          <w:rFonts w:ascii="Verdana" w:hAnsi="Verdana"/>
          <w:color w:val="000000"/>
          <w:sz w:val="18"/>
          <w:szCs w:val="18"/>
        </w:rPr>
        <w:t>о руководящих принципах сокращения спроса на наркотики. — 12.05.1998 г. // Официальные отчеты ГА</w:t>
      </w:r>
      <w:r>
        <w:rPr>
          <w:rStyle w:val="WW8Num3z0"/>
          <w:rFonts w:ascii="Verdana" w:hAnsi="Verdana"/>
          <w:color w:val="000000"/>
          <w:sz w:val="18"/>
          <w:szCs w:val="18"/>
        </w:rPr>
        <w:t> </w:t>
      </w:r>
      <w:r>
        <w:rPr>
          <w:rStyle w:val="WW8Num4z0"/>
          <w:rFonts w:ascii="Verdana" w:hAnsi="Verdana"/>
          <w:color w:val="4682B4"/>
          <w:sz w:val="18"/>
          <w:szCs w:val="18"/>
        </w:rPr>
        <w:t>ООН</w:t>
      </w:r>
      <w:r>
        <w:rPr>
          <w:rFonts w:ascii="Verdana" w:hAnsi="Verdana"/>
          <w:color w:val="000000"/>
          <w:sz w:val="18"/>
          <w:szCs w:val="18"/>
        </w:rPr>
        <w:t>. 20 специальная сессия. — Нью-Йорк. 1998. - А/8-20/4.</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 Единая конвенция о</w:t>
      </w:r>
      <w:r>
        <w:rPr>
          <w:rStyle w:val="WW8Num3z0"/>
          <w:rFonts w:ascii="Verdana" w:hAnsi="Verdana"/>
          <w:color w:val="000000"/>
          <w:sz w:val="18"/>
          <w:szCs w:val="18"/>
        </w:rPr>
        <w:t> </w:t>
      </w:r>
      <w:r>
        <w:rPr>
          <w:rStyle w:val="WW8Num4z0"/>
          <w:rFonts w:ascii="Verdana" w:hAnsi="Verdana"/>
          <w:color w:val="4682B4"/>
          <w:sz w:val="18"/>
          <w:szCs w:val="18"/>
        </w:rPr>
        <w:t>наркотических</w:t>
      </w:r>
      <w:r>
        <w:rPr>
          <w:rStyle w:val="WW8Num3z0"/>
          <w:rFonts w:ascii="Verdana" w:hAnsi="Verdana"/>
          <w:color w:val="000000"/>
          <w:sz w:val="18"/>
          <w:szCs w:val="18"/>
        </w:rPr>
        <w:t> </w:t>
      </w:r>
      <w:r>
        <w:rPr>
          <w:rFonts w:ascii="Verdana" w:hAnsi="Verdana"/>
          <w:color w:val="000000"/>
          <w:sz w:val="18"/>
          <w:szCs w:val="18"/>
        </w:rPr>
        <w:t>средствах: Конвенция ООН, 30.03.1961 г. // Сборник действующих договоров,</w:t>
      </w:r>
      <w:r>
        <w:rPr>
          <w:rStyle w:val="WW8Num3z0"/>
          <w:rFonts w:ascii="Verdana" w:hAnsi="Verdana"/>
          <w:color w:val="000000"/>
          <w:sz w:val="18"/>
          <w:szCs w:val="18"/>
        </w:rPr>
        <w:t> </w:t>
      </w:r>
      <w:r>
        <w:rPr>
          <w:rStyle w:val="WW8Num4z0"/>
          <w:rFonts w:ascii="Verdana" w:hAnsi="Verdana"/>
          <w:color w:val="4682B4"/>
          <w:sz w:val="18"/>
          <w:szCs w:val="18"/>
        </w:rPr>
        <w:t>соглашений</w:t>
      </w:r>
      <w:r>
        <w:rPr>
          <w:rStyle w:val="WW8Num3z0"/>
          <w:rFonts w:ascii="Verdana" w:hAnsi="Verdana"/>
          <w:color w:val="000000"/>
          <w:sz w:val="18"/>
          <w:szCs w:val="18"/>
        </w:rPr>
        <w:t> </w:t>
      </w:r>
      <w:r>
        <w:rPr>
          <w:rFonts w:ascii="Verdana" w:hAnsi="Verdana"/>
          <w:color w:val="000000"/>
          <w:sz w:val="18"/>
          <w:szCs w:val="18"/>
        </w:rPr>
        <w:t>и конвенций, заключенных СССР с иностранными государствами. Вып. 23. - М. - 1970. -С. 105-136.</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 Конвенция ООН о правах ребенка: Резолюция 44/25 Генеральной</w:t>
      </w:r>
      <w:r>
        <w:rPr>
          <w:rStyle w:val="WW8Num3z0"/>
          <w:rFonts w:ascii="Verdana" w:hAnsi="Verdana"/>
          <w:color w:val="000000"/>
          <w:sz w:val="18"/>
          <w:szCs w:val="18"/>
        </w:rPr>
        <w:t> </w:t>
      </w:r>
      <w:r>
        <w:rPr>
          <w:rStyle w:val="WW8Num4z0"/>
          <w:rFonts w:ascii="Verdana" w:hAnsi="Verdana"/>
          <w:color w:val="4682B4"/>
          <w:sz w:val="18"/>
          <w:szCs w:val="18"/>
        </w:rPr>
        <w:t>Ассамблеей</w:t>
      </w:r>
      <w:r>
        <w:rPr>
          <w:rStyle w:val="WW8Num3z0"/>
          <w:rFonts w:ascii="Verdana" w:hAnsi="Verdana"/>
          <w:color w:val="000000"/>
          <w:sz w:val="18"/>
          <w:szCs w:val="18"/>
        </w:rPr>
        <w:t> </w:t>
      </w:r>
      <w:r>
        <w:rPr>
          <w:rFonts w:ascii="Verdana" w:hAnsi="Verdana"/>
          <w:color w:val="000000"/>
          <w:sz w:val="18"/>
          <w:szCs w:val="18"/>
        </w:rPr>
        <w:t>ООН, 20.11.1989 г. // Сборник международных договоров</w:t>
      </w:r>
      <w:r>
        <w:rPr>
          <w:rStyle w:val="WW8Num3z0"/>
          <w:rFonts w:ascii="Verdana" w:hAnsi="Verdana"/>
          <w:color w:val="000000"/>
          <w:sz w:val="18"/>
          <w:szCs w:val="18"/>
        </w:rPr>
        <w:t> </w:t>
      </w:r>
      <w:r>
        <w:rPr>
          <w:rStyle w:val="WW8Num4z0"/>
          <w:rFonts w:ascii="Verdana" w:hAnsi="Verdana"/>
          <w:color w:val="4682B4"/>
          <w:sz w:val="18"/>
          <w:szCs w:val="18"/>
        </w:rPr>
        <w:t>СССР</w:t>
      </w:r>
      <w:r>
        <w:rPr>
          <w:rFonts w:ascii="Verdana" w:hAnsi="Verdana"/>
          <w:color w:val="000000"/>
          <w:sz w:val="18"/>
          <w:szCs w:val="18"/>
        </w:rPr>
        <w:t>. — Вып. ХЬУ1. М. - 1993. - С. 242-257.</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6. Конвенция о</w:t>
      </w:r>
      <w:r>
        <w:rPr>
          <w:rStyle w:val="WW8Num3z0"/>
          <w:rFonts w:ascii="Verdana" w:hAnsi="Verdana"/>
          <w:color w:val="000000"/>
          <w:sz w:val="18"/>
          <w:szCs w:val="18"/>
        </w:rPr>
        <w:t> </w:t>
      </w:r>
      <w:r>
        <w:rPr>
          <w:rStyle w:val="WW8Num4z0"/>
          <w:rFonts w:ascii="Verdana" w:hAnsi="Verdana"/>
          <w:color w:val="4682B4"/>
          <w:sz w:val="18"/>
          <w:szCs w:val="18"/>
        </w:rPr>
        <w:t>психотропных</w:t>
      </w:r>
      <w:r>
        <w:rPr>
          <w:rStyle w:val="WW8Num3z0"/>
          <w:rFonts w:ascii="Verdana" w:hAnsi="Verdana"/>
          <w:color w:val="000000"/>
          <w:sz w:val="18"/>
          <w:szCs w:val="18"/>
        </w:rPr>
        <w:t> </w:t>
      </w:r>
      <w:r>
        <w:rPr>
          <w:rFonts w:ascii="Verdana" w:hAnsi="Verdana"/>
          <w:color w:val="000000"/>
          <w:sz w:val="18"/>
          <w:szCs w:val="18"/>
        </w:rPr>
        <w:t>веществах: Конвенция ООН, 21.02.1971 г. // Сборник действующих договоров, соглашений и</w:t>
      </w:r>
      <w:r>
        <w:rPr>
          <w:rStyle w:val="WW8Num3z0"/>
          <w:rFonts w:ascii="Verdana" w:hAnsi="Verdana"/>
          <w:color w:val="000000"/>
          <w:sz w:val="18"/>
          <w:szCs w:val="18"/>
        </w:rPr>
        <w:t> </w:t>
      </w:r>
      <w:r>
        <w:rPr>
          <w:rStyle w:val="WW8Num4z0"/>
          <w:rFonts w:ascii="Verdana" w:hAnsi="Verdana"/>
          <w:color w:val="4682B4"/>
          <w:sz w:val="18"/>
          <w:szCs w:val="18"/>
        </w:rPr>
        <w:t>конвенций</w:t>
      </w:r>
      <w:r>
        <w:rPr>
          <w:rFonts w:ascii="Verdana" w:hAnsi="Verdana"/>
          <w:color w:val="000000"/>
          <w:sz w:val="18"/>
          <w:szCs w:val="18"/>
        </w:rPr>
        <w:t>, заключенных СССР с иностранными государствами. — Вып. 35. — М. — 1981. — С. 416-434.</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7. Конвенция о борьбе против</w:t>
      </w:r>
      <w:r>
        <w:rPr>
          <w:rStyle w:val="WW8Num3z0"/>
          <w:rFonts w:ascii="Verdana" w:hAnsi="Verdana"/>
          <w:color w:val="000000"/>
          <w:sz w:val="18"/>
          <w:szCs w:val="18"/>
        </w:rPr>
        <w:t> </w:t>
      </w:r>
      <w:r>
        <w:rPr>
          <w:rStyle w:val="WW8Num4z0"/>
          <w:rFonts w:ascii="Verdana" w:hAnsi="Verdana"/>
          <w:color w:val="4682B4"/>
          <w:sz w:val="18"/>
          <w:szCs w:val="18"/>
        </w:rPr>
        <w:t>незаконного</w:t>
      </w:r>
      <w:r>
        <w:rPr>
          <w:rStyle w:val="WW8Num3z0"/>
          <w:rFonts w:ascii="Verdana" w:hAnsi="Verdana"/>
          <w:color w:val="000000"/>
          <w:sz w:val="18"/>
          <w:szCs w:val="18"/>
        </w:rPr>
        <w:t> </w:t>
      </w:r>
      <w:r>
        <w:rPr>
          <w:rFonts w:ascii="Verdana" w:hAnsi="Verdana"/>
          <w:color w:val="000000"/>
          <w:sz w:val="18"/>
          <w:szCs w:val="18"/>
        </w:rPr>
        <w:t>оборота наркотических средств и психотропных веществ: Конвенция ООН, 20.12.1988 г. // Сборник международных договоров СССР и Российской Федерации. — М. — 1988. — С. 133-157.</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8. Международная конвенция о борьбе с финансированием терроризма: Конвенция ООН, 9.12.1999 г. // Собрание законодательства РФ. 2003. - № 12. -Ст. 1059.</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9. Руководство по проведению программ обучения навыкам жизни в семье в целях предотвращения</w:t>
      </w:r>
      <w:r>
        <w:rPr>
          <w:rStyle w:val="WW8Num3z0"/>
          <w:rFonts w:ascii="Verdana" w:hAnsi="Verdana"/>
          <w:color w:val="000000"/>
          <w:sz w:val="18"/>
          <w:szCs w:val="18"/>
        </w:rPr>
        <w:t> </w:t>
      </w:r>
      <w:r>
        <w:rPr>
          <w:rStyle w:val="WW8Num4z0"/>
          <w:rFonts w:ascii="Verdana" w:hAnsi="Verdana"/>
          <w:color w:val="4682B4"/>
          <w:sz w:val="18"/>
          <w:szCs w:val="18"/>
        </w:rPr>
        <w:t>злоупотребления</w:t>
      </w:r>
      <w:r>
        <w:rPr>
          <w:rStyle w:val="WW8Num3z0"/>
          <w:rFonts w:ascii="Verdana" w:hAnsi="Verdana"/>
          <w:color w:val="000000"/>
          <w:sz w:val="18"/>
          <w:szCs w:val="18"/>
        </w:rPr>
        <w:t> </w:t>
      </w:r>
      <w:r>
        <w:rPr>
          <w:rFonts w:ascii="Verdana" w:hAnsi="Verdana"/>
          <w:color w:val="000000"/>
          <w:sz w:val="18"/>
          <w:szCs w:val="18"/>
        </w:rPr>
        <w:t>психоактивными веществами: Управление ООН по наркотикам и</w:t>
      </w:r>
      <w:r>
        <w:rPr>
          <w:rStyle w:val="WW8Num3z0"/>
          <w:rFonts w:ascii="Verdana" w:hAnsi="Verdana"/>
          <w:color w:val="000000"/>
          <w:sz w:val="18"/>
          <w:szCs w:val="18"/>
        </w:rPr>
        <w:t> </w:t>
      </w:r>
      <w:r>
        <w:rPr>
          <w:rStyle w:val="WW8Num4z0"/>
          <w:rFonts w:ascii="Verdana" w:hAnsi="Verdana"/>
          <w:color w:val="4682B4"/>
          <w:sz w:val="18"/>
          <w:szCs w:val="18"/>
        </w:rPr>
        <w:t>преступности</w:t>
      </w:r>
      <w:r>
        <w:rPr>
          <w:rFonts w:ascii="Verdana" w:hAnsi="Verdana"/>
          <w:color w:val="000000"/>
          <w:sz w:val="18"/>
          <w:szCs w:val="18"/>
        </w:rPr>
        <w:t>. — Нью-Йорк. 2009. — № Ы.09.Х1.8 Р.</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10.</w:t>
      </w:r>
      <w:r>
        <w:rPr>
          <w:rStyle w:val="WW8Num3z0"/>
          <w:rFonts w:ascii="Verdana" w:hAnsi="Verdana"/>
          <w:color w:val="000000"/>
          <w:sz w:val="18"/>
          <w:szCs w:val="18"/>
        </w:rPr>
        <w:t> </w:t>
      </w:r>
      <w:r>
        <w:rPr>
          <w:rStyle w:val="WW8Num4z0"/>
          <w:rFonts w:ascii="Verdana" w:hAnsi="Verdana"/>
          <w:color w:val="4682B4"/>
          <w:sz w:val="18"/>
          <w:szCs w:val="18"/>
        </w:rPr>
        <w:t>Соглашение</w:t>
      </w:r>
      <w:r>
        <w:rPr>
          <w:rStyle w:val="WW8Num3z0"/>
          <w:rFonts w:ascii="Verdana" w:hAnsi="Verdana"/>
          <w:color w:val="000000"/>
          <w:sz w:val="18"/>
          <w:szCs w:val="18"/>
        </w:rPr>
        <w:t> </w:t>
      </w:r>
      <w:r>
        <w:rPr>
          <w:rFonts w:ascii="Verdana" w:hAnsi="Verdana"/>
          <w:color w:val="000000"/>
          <w:sz w:val="18"/>
          <w:szCs w:val="18"/>
        </w:rPr>
        <w:t>между Правительством РФ и Правительством Республики Узбекистан о сотрудничестве в борьбе с</w:t>
      </w:r>
      <w:r>
        <w:rPr>
          <w:rStyle w:val="WW8Num3z0"/>
          <w:rFonts w:ascii="Verdana" w:hAnsi="Verdana"/>
          <w:color w:val="000000"/>
          <w:sz w:val="18"/>
          <w:szCs w:val="18"/>
        </w:rPr>
        <w:t> </w:t>
      </w:r>
      <w:r>
        <w:rPr>
          <w:rStyle w:val="WW8Num4z0"/>
          <w:rFonts w:ascii="Verdana" w:hAnsi="Verdana"/>
          <w:color w:val="4682B4"/>
          <w:sz w:val="18"/>
          <w:szCs w:val="18"/>
        </w:rPr>
        <w:t>преступностью</w:t>
      </w:r>
      <w:r>
        <w:rPr>
          <w:rFonts w:ascii="Verdana" w:hAnsi="Verdana"/>
          <w:color w:val="000000"/>
          <w:sz w:val="18"/>
          <w:szCs w:val="18"/>
        </w:rPr>
        <w:t>. — Ташкент, 27.07.1995 г. //</w:t>
      </w:r>
      <w:r>
        <w:rPr>
          <w:rStyle w:val="WW8Num3z0"/>
          <w:rFonts w:ascii="Verdana" w:hAnsi="Verdana"/>
          <w:color w:val="000000"/>
          <w:sz w:val="18"/>
          <w:szCs w:val="18"/>
        </w:rPr>
        <w:t> </w:t>
      </w:r>
      <w:r>
        <w:rPr>
          <w:rStyle w:val="WW8Num4z0"/>
          <w:rFonts w:ascii="Verdana" w:hAnsi="Verdana"/>
          <w:color w:val="4682B4"/>
          <w:sz w:val="18"/>
          <w:szCs w:val="18"/>
        </w:rPr>
        <w:t>Бюллетень</w:t>
      </w:r>
      <w:r>
        <w:rPr>
          <w:rStyle w:val="WW8Num3z0"/>
          <w:rFonts w:ascii="Verdana" w:hAnsi="Verdana"/>
          <w:color w:val="000000"/>
          <w:sz w:val="18"/>
          <w:szCs w:val="18"/>
        </w:rPr>
        <w:t> </w:t>
      </w:r>
      <w:r>
        <w:rPr>
          <w:rFonts w:ascii="Verdana" w:hAnsi="Verdana"/>
          <w:color w:val="000000"/>
          <w:sz w:val="18"/>
          <w:szCs w:val="18"/>
        </w:rPr>
        <w:t>международных договоров. — 1996. — № 2. — Ст. 3.</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11. Соглашение между Правительством РФ и Правительством Республики Казахстан о сотрудничестве в вопросах контроля над</w:t>
      </w:r>
      <w:r>
        <w:rPr>
          <w:rStyle w:val="WW8Num3z0"/>
          <w:rFonts w:ascii="Verdana" w:hAnsi="Verdana"/>
          <w:color w:val="000000"/>
          <w:sz w:val="18"/>
          <w:szCs w:val="18"/>
        </w:rPr>
        <w:t> </w:t>
      </w:r>
      <w:r>
        <w:rPr>
          <w:rStyle w:val="WW8Num4z0"/>
          <w:rFonts w:ascii="Verdana" w:hAnsi="Verdana"/>
          <w:color w:val="4682B4"/>
          <w:sz w:val="18"/>
          <w:szCs w:val="18"/>
        </w:rPr>
        <w:t>наркотическими</w:t>
      </w:r>
      <w:r>
        <w:rPr>
          <w:rStyle w:val="WW8Num3z0"/>
          <w:rFonts w:ascii="Verdana" w:hAnsi="Verdana"/>
          <w:color w:val="000000"/>
          <w:sz w:val="18"/>
          <w:szCs w:val="18"/>
        </w:rPr>
        <w:t> </w:t>
      </w:r>
      <w:r>
        <w:rPr>
          <w:rFonts w:ascii="Verdana" w:hAnsi="Verdana"/>
          <w:color w:val="000000"/>
          <w:sz w:val="18"/>
          <w:szCs w:val="18"/>
        </w:rPr>
        <w:t>средствами и психотропными веществами. — Москва, 15.09.1998 г., № 1103 // Собрание законодательства РФ. 1998. -№38.</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12. Соглашение между Правительством РФ и Правительством Итальянской Республики о сотрудничестве и взаимопомощи в</w:t>
      </w:r>
      <w:r>
        <w:rPr>
          <w:rStyle w:val="WW8Num3z0"/>
          <w:rFonts w:ascii="Verdana" w:hAnsi="Verdana"/>
          <w:color w:val="000000"/>
          <w:sz w:val="18"/>
          <w:szCs w:val="18"/>
        </w:rPr>
        <w:t> </w:t>
      </w:r>
      <w:r>
        <w:rPr>
          <w:rStyle w:val="WW8Num4z0"/>
          <w:rFonts w:ascii="Verdana" w:hAnsi="Verdana"/>
          <w:color w:val="4682B4"/>
          <w:sz w:val="18"/>
          <w:szCs w:val="18"/>
        </w:rPr>
        <w:t>таможенных</w:t>
      </w:r>
      <w:r>
        <w:rPr>
          <w:rStyle w:val="WW8Num3z0"/>
          <w:rFonts w:ascii="Verdana" w:hAnsi="Verdana"/>
          <w:color w:val="000000"/>
          <w:sz w:val="18"/>
          <w:szCs w:val="18"/>
        </w:rPr>
        <w:t> </w:t>
      </w:r>
      <w:r>
        <w:rPr>
          <w:rFonts w:ascii="Verdana" w:hAnsi="Verdana"/>
          <w:color w:val="000000"/>
          <w:sz w:val="18"/>
          <w:szCs w:val="18"/>
        </w:rPr>
        <w:t>делах. Рим, 10.02.1998 г. //</w:t>
      </w:r>
      <w:r>
        <w:rPr>
          <w:rStyle w:val="WW8Num3z0"/>
          <w:rFonts w:ascii="Verdana" w:hAnsi="Verdana"/>
          <w:color w:val="000000"/>
          <w:sz w:val="18"/>
          <w:szCs w:val="18"/>
        </w:rPr>
        <w:t> </w:t>
      </w:r>
      <w:r>
        <w:rPr>
          <w:rStyle w:val="WW8Num4z0"/>
          <w:rFonts w:ascii="Verdana" w:hAnsi="Verdana"/>
          <w:color w:val="4682B4"/>
          <w:sz w:val="18"/>
          <w:szCs w:val="18"/>
        </w:rPr>
        <w:t>Таможенные</w:t>
      </w:r>
      <w:r>
        <w:rPr>
          <w:rStyle w:val="WW8Num3z0"/>
          <w:rFonts w:ascii="Verdana" w:hAnsi="Verdana"/>
          <w:color w:val="000000"/>
          <w:sz w:val="18"/>
          <w:szCs w:val="18"/>
        </w:rPr>
        <w:t> </w:t>
      </w:r>
      <w:r>
        <w:rPr>
          <w:rFonts w:ascii="Verdana" w:hAnsi="Verdana"/>
          <w:color w:val="000000"/>
          <w:sz w:val="18"/>
          <w:szCs w:val="18"/>
        </w:rPr>
        <w:t>ведомости. - 1998. - № 5. - Ст. 8.</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13. Соглашение между Правительством РФ и Правительством Туркменистана о сотрудничестве и взаимопомощи в таможенных</w:t>
      </w:r>
      <w:r>
        <w:rPr>
          <w:rStyle w:val="WW8Num3z0"/>
          <w:rFonts w:ascii="Verdana" w:hAnsi="Verdana"/>
          <w:color w:val="000000"/>
          <w:sz w:val="18"/>
          <w:szCs w:val="18"/>
        </w:rPr>
        <w:t> </w:t>
      </w:r>
      <w:r>
        <w:rPr>
          <w:rStyle w:val="WW8Num4z0"/>
          <w:rFonts w:ascii="Verdana" w:hAnsi="Verdana"/>
          <w:color w:val="4682B4"/>
          <w:sz w:val="18"/>
          <w:szCs w:val="18"/>
        </w:rPr>
        <w:t>делах</w:t>
      </w:r>
      <w:r>
        <w:rPr>
          <w:rFonts w:ascii="Verdana" w:hAnsi="Verdana"/>
          <w:color w:val="000000"/>
          <w:sz w:val="18"/>
          <w:szCs w:val="18"/>
        </w:rPr>
        <w:t>. — Ашхабад, 23.12.1993 г. // Бюллетень международных договоров. — 1997. № 2. - Ст. 5.</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14. Соглашение между Правительством РФ и Правительством Финляндской Республики о сотрудничестве в борьбе с преступностью. — Москва, 09.03.1993 г. // Бюллетень международных договоров. 1997. - № 4. - Ст. 1.</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15. Соглашение о сотрудничестве между</w:t>
      </w:r>
      <w:r>
        <w:rPr>
          <w:rStyle w:val="WW8Num3z0"/>
          <w:rFonts w:ascii="Verdana" w:hAnsi="Verdana"/>
          <w:color w:val="000000"/>
          <w:sz w:val="18"/>
          <w:szCs w:val="18"/>
        </w:rPr>
        <w:t> </w:t>
      </w:r>
      <w:r>
        <w:rPr>
          <w:rStyle w:val="WW8Num4z0"/>
          <w:rFonts w:ascii="Verdana" w:hAnsi="Verdana"/>
          <w:color w:val="4682B4"/>
          <w:sz w:val="18"/>
          <w:szCs w:val="18"/>
        </w:rPr>
        <w:t>МВД</w:t>
      </w:r>
      <w:r>
        <w:rPr>
          <w:rStyle w:val="WW8Num3z0"/>
          <w:rFonts w:ascii="Verdana" w:hAnsi="Verdana"/>
          <w:color w:val="000000"/>
          <w:sz w:val="18"/>
          <w:szCs w:val="18"/>
        </w:rPr>
        <w:t> </w:t>
      </w:r>
      <w:r>
        <w:rPr>
          <w:rFonts w:ascii="Verdana" w:hAnsi="Verdana"/>
          <w:color w:val="000000"/>
          <w:sz w:val="18"/>
          <w:szCs w:val="18"/>
        </w:rPr>
        <w:t>РФ и МВД Республики Беларусь, 30.09.1997 г. Ст. 3. (Документ опубликован не был).</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16. Соглашение государств-участниц</w:t>
      </w:r>
      <w:r>
        <w:rPr>
          <w:rStyle w:val="WW8Num3z0"/>
          <w:rFonts w:ascii="Verdana" w:hAnsi="Verdana"/>
          <w:color w:val="000000"/>
          <w:sz w:val="18"/>
          <w:szCs w:val="18"/>
        </w:rPr>
        <w:t> </w:t>
      </w:r>
      <w:r>
        <w:rPr>
          <w:rStyle w:val="WW8Num4z0"/>
          <w:rFonts w:ascii="Verdana" w:hAnsi="Verdana"/>
          <w:color w:val="4682B4"/>
          <w:sz w:val="18"/>
          <w:szCs w:val="18"/>
        </w:rPr>
        <w:t>СНГ</w:t>
      </w:r>
      <w:r>
        <w:rPr>
          <w:rStyle w:val="WW8Num3z0"/>
          <w:rFonts w:ascii="Verdana" w:hAnsi="Verdana"/>
          <w:color w:val="000000"/>
          <w:sz w:val="18"/>
          <w:szCs w:val="18"/>
        </w:rPr>
        <w:t> </w:t>
      </w:r>
      <w:r>
        <w:rPr>
          <w:rFonts w:ascii="Verdana" w:hAnsi="Verdana"/>
          <w:color w:val="000000"/>
          <w:sz w:val="18"/>
          <w:szCs w:val="18"/>
        </w:rPr>
        <w:t>о сотрудничестве и взаимопомощи в таможенных делах. Москва, 15.04 1994 г. // Информационный вестник Совета глав государств и Совета глав правительств СНГ «</w:t>
      </w:r>
      <w:r>
        <w:rPr>
          <w:rStyle w:val="WW8Num4z0"/>
          <w:rFonts w:ascii="Verdana" w:hAnsi="Verdana"/>
          <w:color w:val="4682B4"/>
          <w:sz w:val="18"/>
          <w:szCs w:val="18"/>
        </w:rPr>
        <w:t>Содружество</w:t>
      </w:r>
      <w:r>
        <w:rPr>
          <w:rFonts w:ascii="Verdana" w:hAnsi="Verdana"/>
          <w:color w:val="000000"/>
          <w:sz w:val="18"/>
          <w:szCs w:val="18"/>
        </w:rPr>
        <w:t>». — 1994. -№1.</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17. Соглашение о сотрудничестве государств-участников СНГ в борьбе с</w:t>
      </w:r>
      <w:r>
        <w:rPr>
          <w:rStyle w:val="WW8Num3z0"/>
          <w:rFonts w:ascii="Verdana" w:hAnsi="Verdana"/>
          <w:color w:val="000000"/>
          <w:sz w:val="18"/>
          <w:szCs w:val="18"/>
        </w:rPr>
        <w:t> </w:t>
      </w:r>
      <w:r>
        <w:rPr>
          <w:rStyle w:val="WW8Num4z0"/>
          <w:rFonts w:ascii="Verdana" w:hAnsi="Verdana"/>
          <w:color w:val="4682B4"/>
          <w:sz w:val="18"/>
          <w:szCs w:val="18"/>
        </w:rPr>
        <w:t>незаконным</w:t>
      </w:r>
      <w:r>
        <w:rPr>
          <w:rStyle w:val="WW8Num3z0"/>
          <w:rFonts w:ascii="Verdana" w:hAnsi="Verdana"/>
          <w:color w:val="000000"/>
          <w:sz w:val="18"/>
          <w:szCs w:val="18"/>
        </w:rPr>
        <w:t> </w:t>
      </w:r>
      <w:r>
        <w:rPr>
          <w:rFonts w:ascii="Verdana" w:hAnsi="Verdana"/>
          <w:color w:val="000000"/>
          <w:sz w:val="18"/>
          <w:szCs w:val="18"/>
        </w:rPr>
        <w:t>оборотом наркотических средств, психотропных веществ и прекурсоров. Минск. — 30.11.2000 г. // Бюллетень международных договоров. — 2002.-№7.-С. 8-14.</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18.</w:t>
      </w:r>
      <w:r>
        <w:rPr>
          <w:rStyle w:val="WW8Num3z0"/>
          <w:rFonts w:ascii="Verdana" w:hAnsi="Verdana"/>
          <w:color w:val="000000"/>
          <w:sz w:val="18"/>
          <w:szCs w:val="18"/>
        </w:rPr>
        <w:t> </w:t>
      </w:r>
      <w:r>
        <w:rPr>
          <w:rStyle w:val="WW8Num4z0"/>
          <w:rFonts w:ascii="Verdana" w:hAnsi="Verdana"/>
          <w:color w:val="4682B4"/>
          <w:sz w:val="18"/>
          <w:szCs w:val="18"/>
        </w:rPr>
        <w:t>Законодательные</w:t>
      </w:r>
      <w:r>
        <w:rPr>
          <w:rStyle w:val="WW8Num3z0"/>
          <w:rFonts w:ascii="Verdana" w:hAnsi="Verdana"/>
          <w:color w:val="000000"/>
          <w:sz w:val="18"/>
          <w:szCs w:val="18"/>
        </w:rPr>
        <w:t> </w:t>
      </w:r>
      <w:r>
        <w:rPr>
          <w:rFonts w:ascii="Verdana" w:hAnsi="Verdana"/>
          <w:color w:val="000000"/>
          <w:sz w:val="18"/>
          <w:szCs w:val="18"/>
        </w:rPr>
        <w:t>и иные нормативные правовые акты1. Российской Федерации:</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lastRenderedPageBreak/>
        <w:t>19. О наркотических средствах и психотропных веществах: Федеральный закон, 8.01.1998 г., № З-ФЗ // Собрание законодательства РФ. 1998. - № 2. -Ст. 219 (с изм. Фед. закона от 27.07.2010 г. № 223-Ф3).</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20. Об основах системы профилактики беспризорности и</w:t>
      </w:r>
      <w:r>
        <w:rPr>
          <w:rStyle w:val="WW8Num3z0"/>
          <w:rFonts w:ascii="Verdana" w:hAnsi="Verdana"/>
          <w:color w:val="000000"/>
          <w:sz w:val="18"/>
          <w:szCs w:val="18"/>
        </w:rPr>
        <w:t> </w:t>
      </w:r>
      <w:r>
        <w:rPr>
          <w:rStyle w:val="WW8Num4z0"/>
          <w:rFonts w:ascii="Verdana" w:hAnsi="Verdana"/>
          <w:color w:val="4682B4"/>
          <w:sz w:val="18"/>
          <w:szCs w:val="18"/>
        </w:rPr>
        <w:t>правонарушений</w:t>
      </w:r>
      <w:r>
        <w:rPr>
          <w:rStyle w:val="WW8Num3z0"/>
          <w:rFonts w:ascii="Verdana" w:hAnsi="Verdana"/>
          <w:color w:val="000000"/>
          <w:sz w:val="18"/>
          <w:szCs w:val="18"/>
        </w:rPr>
        <w:t> </w:t>
      </w:r>
      <w:r>
        <w:rPr>
          <w:rFonts w:ascii="Verdana" w:hAnsi="Verdana"/>
          <w:color w:val="000000"/>
          <w:sz w:val="18"/>
          <w:szCs w:val="18"/>
        </w:rPr>
        <w:t>несовершеннолетних: Федеральный закон, 24.06.1999 г., № 120 // Собрание законодательства РФ. — 1999. — № 26. Ст. 3177 (с изм. Фед. закона от 13.09.2009 г. № 233-Ф3).</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21. О внесении изменений в статью 1 Федерального закона «</w:t>
      </w:r>
      <w:r>
        <w:rPr>
          <w:rStyle w:val="WW8Num4z0"/>
          <w:rFonts w:ascii="Verdana" w:hAnsi="Verdana"/>
          <w:color w:val="4682B4"/>
          <w:sz w:val="18"/>
          <w:szCs w:val="18"/>
        </w:rPr>
        <w:t>О наркотических средствах и психотропных веществах</w:t>
      </w:r>
      <w:r>
        <w:rPr>
          <w:rFonts w:ascii="Verdana" w:hAnsi="Verdana"/>
          <w:color w:val="000000"/>
          <w:sz w:val="18"/>
          <w:szCs w:val="18"/>
        </w:rPr>
        <w:t>»: Федеральный закон, 25.10.2006 г., № 170-ФЗ // Российская газета. 2006. - № 112.</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22. О внесении изменений и дополнений в Уголовный</w:t>
      </w:r>
      <w:r>
        <w:rPr>
          <w:rStyle w:val="WW8Num3z0"/>
          <w:rFonts w:ascii="Verdana" w:hAnsi="Verdana"/>
          <w:color w:val="000000"/>
          <w:sz w:val="18"/>
          <w:szCs w:val="18"/>
        </w:rPr>
        <w:t> </w:t>
      </w:r>
      <w:r>
        <w:rPr>
          <w:rStyle w:val="WW8Num4z0"/>
          <w:rFonts w:ascii="Verdana" w:hAnsi="Verdana"/>
          <w:color w:val="4682B4"/>
          <w:sz w:val="18"/>
          <w:szCs w:val="18"/>
        </w:rPr>
        <w:t>кодекс</w:t>
      </w:r>
      <w:r>
        <w:rPr>
          <w:rStyle w:val="WW8Num3z0"/>
          <w:rFonts w:ascii="Verdana" w:hAnsi="Verdana"/>
          <w:color w:val="000000"/>
          <w:sz w:val="18"/>
          <w:szCs w:val="18"/>
        </w:rPr>
        <w:t> </w:t>
      </w:r>
      <w:r>
        <w:rPr>
          <w:rFonts w:ascii="Verdana" w:hAnsi="Verdana"/>
          <w:color w:val="000000"/>
          <w:sz w:val="18"/>
          <w:szCs w:val="18"/>
        </w:rPr>
        <w:t>Российской Федерации: Федеральный закон, 8.12.2003 г., № 162-ФЗ // Собрание законодательства РФ. 2003. - № 50. - Ст. 4848.</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23. О международных договорах Российской Федерации: Федеральный закон, 15.07.1995 г., № 101-ФЗ // Собрание законодательства РФ. 1995. — № 29. - Ст. 2757 (с изм. Фед. закона от 1.12.2007 г. № 318-Ф3).</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24. О</w:t>
      </w:r>
      <w:r>
        <w:rPr>
          <w:rStyle w:val="WW8Num3z0"/>
          <w:rFonts w:ascii="Verdana" w:hAnsi="Verdana"/>
          <w:color w:val="000000"/>
          <w:sz w:val="18"/>
          <w:szCs w:val="18"/>
        </w:rPr>
        <w:t> </w:t>
      </w:r>
      <w:r>
        <w:rPr>
          <w:rStyle w:val="WW8Num4z0"/>
          <w:rFonts w:ascii="Verdana" w:hAnsi="Verdana"/>
          <w:color w:val="4682B4"/>
          <w:sz w:val="18"/>
          <w:szCs w:val="18"/>
        </w:rPr>
        <w:t>полиции</w:t>
      </w:r>
      <w:r>
        <w:rPr>
          <w:rFonts w:ascii="Verdana" w:hAnsi="Verdana"/>
          <w:color w:val="000000"/>
          <w:sz w:val="18"/>
          <w:szCs w:val="18"/>
        </w:rPr>
        <w:t>: Федеральный закон, 7.02.2011 г., № З-ФЗ // Российская газета.-2011.-№ 5401.</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25. О</w:t>
      </w:r>
      <w:r>
        <w:rPr>
          <w:rStyle w:val="WW8Num3z0"/>
          <w:rFonts w:ascii="Verdana" w:hAnsi="Verdana"/>
          <w:color w:val="000000"/>
          <w:sz w:val="18"/>
          <w:szCs w:val="18"/>
        </w:rPr>
        <w:t> </w:t>
      </w:r>
      <w:r>
        <w:rPr>
          <w:rStyle w:val="WW8Num4z0"/>
          <w:rFonts w:ascii="Verdana" w:hAnsi="Verdana"/>
          <w:color w:val="4682B4"/>
          <w:sz w:val="18"/>
          <w:szCs w:val="18"/>
        </w:rPr>
        <w:t>прокуратуре</w:t>
      </w:r>
      <w:r>
        <w:rPr>
          <w:rStyle w:val="WW8Num3z0"/>
          <w:rFonts w:ascii="Verdana" w:hAnsi="Verdana"/>
          <w:color w:val="000000"/>
          <w:sz w:val="18"/>
          <w:szCs w:val="18"/>
        </w:rPr>
        <w:t> </w:t>
      </w:r>
      <w:r>
        <w:rPr>
          <w:rFonts w:ascii="Verdana" w:hAnsi="Verdana"/>
          <w:color w:val="000000"/>
          <w:sz w:val="18"/>
          <w:szCs w:val="18"/>
        </w:rPr>
        <w:t>Российской Федерации: Федеральный закон, 17.01.1992 г., № 2202-1 // Собрание законодательства РФ. 1995. — № 47. — Ст. 4472 (с изм. Фед. закона от 01.07.2010 г. № 132-Ф3).</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26. О психиатрической помощи и</w:t>
      </w:r>
      <w:r>
        <w:rPr>
          <w:rStyle w:val="WW8Num3z0"/>
          <w:rFonts w:ascii="Verdana" w:hAnsi="Verdana"/>
          <w:color w:val="000000"/>
          <w:sz w:val="18"/>
          <w:szCs w:val="18"/>
        </w:rPr>
        <w:t> </w:t>
      </w:r>
      <w:r>
        <w:rPr>
          <w:rStyle w:val="WW8Num4z0"/>
          <w:rFonts w:ascii="Verdana" w:hAnsi="Verdana"/>
          <w:color w:val="4682B4"/>
          <w:sz w:val="18"/>
          <w:szCs w:val="18"/>
        </w:rPr>
        <w:t>гарантиях</w:t>
      </w:r>
      <w:r>
        <w:rPr>
          <w:rStyle w:val="WW8Num3z0"/>
          <w:rFonts w:ascii="Verdana" w:hAnsi="Verdana"/>
          <w:color w:val="000000"/>
          <w:sz w:val="18"/>
          <w:szCs w:val="18"/>
        </w:rPr>
        <w:t> </w:t>
      </w:r>
      <w:r>
        <w:rPr>
          <w:rFonts w:ascii="Verdana" w:hAnsi="Verdana"/>
          <w:color w:val="000000"/>
          <w:sz w:val="18"/>
          <w:szCs w:val="18"/>
        </w:rPr>
        <w:t>при ее оказании: Федеральный закон, 02.07.1992 г., № 3185-1 //</w:t>
      </w:r>
      <w:r>
        <w:rPr>
          <w:rStyle w:val="WW8Num3z0"/>
          <w:rFonts w:ascii="Verdana" w:hAnsi="Verdana"/>
          <w:color w:val="000000"/>
          <w:sz w:val="18"/>
          <w:szCs w:val="18"/>
        </w:rPr>
        <w:t> </w:t>
      </w:r>
      <w:r>
        <w:rPr>
          <w:rStyle w:val="WW8Num4z0"/>
          <w:rFonts w:ascii="Verdana" w:hAnsi="Verdana"/>
          <w:color w:val="4682B4"/>
          <w:sz w:val="18"/>
          <w:szCs w:val="18"/>
        </w:rPr>
        <w:t>Ведомости</w:t>
      </w:r>
      <w:r>
        <w:rPr>
          <w:rStyle w:val="WW8Num3z0"/>
          <w:rFonts w:ascii="Verdana" w:hAnsi="Verdana"/>
          <w:color w:val="000000"/>
          <w:sz w:val="18"/>
          <w:szCs w:val="18"/>
        </w:rPr>
        <w:t> </w:t>
      </w:r>
      <w:r>
        <w:rPr>
          <w:rFonts w:ascii="Verdana" w:hAnsi="Verdana"/>
          <w:color w:val="000000"/>
          <w:sz w:val="18"/>
          <w:szCs w:val="18"/>
        </w:rPr>
        <w:t>СНД и ВС РФ. 20.08.1992. - № 33.- Ст. 1913. (с изм. Фед. закона от 27.07.2010 г. № 203-ФЗ).</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27. О системе государственной службы Российской Федерации: Федеральный закон, 27.05.2003 г., № 58-ФЗ // Собрание законодательства РФ. — 2003. — № 22. Ст. 2063 (с изм. Фед. закона от 01.12.2007 г. № 309-ФЗ).</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28. Уголовный кодекс Российской Федерации: Федеральный закон, 4.05.1996 г., № 63-Ф3 // Собрание законодательства РФ. 1996. - № 25. -Ст. 2954 (с изм. Федерального закона от 29.11.2010 № ЗІб-ФЗ).</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29. Уголовно-процессуальный кодекс РФ: Федеральный закон, 18.12.2001 г., № 174-ФЗ // Собрание законодательства РФ. 2001. - № 52. - Ст. 4921 (с изм. Фед. закона от 29.12.2009 г. № З8З-ФЗ).</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30. Вопросы системы и структуры федеральных органов</w:t>
      </w:r>
      <w:r>
        <w:rPr>
          <w:rStyle w:val="WW8Num3z0"/>
          <w:rFonts w:ascii="Verdana" w:hAnsi="Verdana"/>
          <w:color w:val="000000"/>
          <w:sz w:val="18"/>
          <w:szCs w:val="18"/>
        </w:rPr>
        <w:t> </w:t>
      </w:r>
      <w:r>
        <w:rPr>
          <w:rStyle w:val="WW8Num4z0"/>
          <w:rFonts w:ascii="Verdana" w:hAnsi="Verdana"/>
          <w:color w:val="4682B4"/>
          <w:sz w:val="18"/>
          <w:szCs w:val="18"/>
        </w:rPr>
        <w:t>исполнительной</w:t>
      </w:r>
      <w:r>
        <w:rPr>
          <w:rStyle w:val="WW8Num3z0"/>
          <w:rFonts w:ascii="Verdana" w:hAnsi="Verdana"/>
          <w:color w:val="000000"/>
          <w:sz w:val="18"/>
          <w:szCs w:val="18"/>
        </w:rPr>
        <w:t> </w:t>
      </w:r>
      <w:r>
        <w:rPr>
          <w:rFonts w:ascii="Verdana" w:hAnsi="Verdana"/>
          <w:color w:val="000000"/>
          <w:sz w:val="18"/>
          <w:szCs w:val="18"/>
        </w:rPr>
        <w:t>власти: Указ Президента РФ, 12.05.2008 г., № 724 // Собрание законодательства РФ. 2008. - №&gt; 20. - Ст. 2290 (с изм.</w:t>
      </w:r>
      <w:r>
        <w:rPr>
          <w:rStyle w:val="WW8Num3z0"/>
          <w:rFonts w:ascii="Verdana" w:hAnsi="Verdana"/>
          <w:color w:val="000000"/>
          <w:sz w:val="18"/>
          <w:szCs w:val="18"/>
        </w:rPr>
        <w:t> </w:t>
      </w:r>
      <w:r>
        <w:rPr>
          <w:rStyle w:val="WW8Num4z0"/>
          <w:rFonts w:ascii="Verdana" w:hAnsi="Verdana"/>
          <w:color w:val="4682B4"/>
          <w:sz w:val="18"/>
          <w:szCs w:val="18"/>
        </w:rPr>
        <w:t>Указа</w:t>
      </w:r>
      <w:r>
        <w:rPr>
          <w:rStyle w:val="WW8Num3z0"/>
          <w:rFonts w:ascii="Verdana" w:hAnsi="Verdana"/>
          <w:color w:val="000000"/>
          <w:sz w:val="18"/>
          <w:szCs w:val="18"/>
        </w:rPr>
        <w:t> </w:t>
      </w:r>
      <w:r>
        <w:rPr>
          <w:rFonts w:ascii="Verdana" w:hAnsi="Verdana"/>
          <w:color w:val="000000"/>
          <w:sz w:val="18"/>
          <w:szCs w:val="18"/>
        </w:rPr>
        <w:t>Президента РФ от 27.08.2010 г. № 1074).</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31. Вопросы совершенствования государственного управления в Российской Федерации:</w:t>
      </w:r>
      <w:r>
        <w:rPr>
          <w:rStyle w:val="WW8Num3z0"/>
          <w:rFonts w:ascii="Verdana" w:hAnsi="Verdana"/>
          <w:color w:val="000000"/>
          <w:sz w:val="18"/>
          <w:szCs w:val="18"/>
        </w:rPr>
        <w:t> </w:t>
      </w:r>
      <w:r>
        <w:rPr>
          <w:rStyle w:val="WW8Num4z0"/>
          <w:rFonts w:ascii="Verdana" w:hAnsi="Verdana"/>
          <w:color w:val="4682B4"/>
          <w:sz w:val="18"/>
          <w:szCs w:val="18"/>
        </w:rPr>
        <w:t>Указ</w:t>
      </w:r>
      <w:r>
        <w:rPr>
          <w:rStyle w:val="WW8Num3z0"/>
          <w:rFonts w:ascii="Verdana" w:hAnsi="Verdana"/>
          <w:color w:val="000000"/>
          <w:sz w:val="18"/>
          <w:szCs w:val="18"/>
        </w:rPr>
        <w:t> </w:t>
      </w:r>
      <w:r>
        <w:rPr>
          <w:rFonts w:ascii="Verdana" w:hAnsi="Verdana"/>
          <w:color w:val="000000"/>
          <w:sz w:val="18"/>
          <w:szCs w:val="18"/>
        </w:rPr>
        <w:t>Президента РФ, 11.03.2003 г., № 306 // Российская газета.- 2003. № 55. (с изм. Указа</w:t>
      </w:r>
      <w:r>
        <w:rPr>
          <w:rStyle w:val="WW8Num3z0"/>
          <w:rFonts w:ascii="Verdana" w:hAnsi="Verdana"/>
          <w:color w:val="000000"/>
          <w:sz w:val="18"/>
          <w:szCs w:val="18"/>
        </w:rPr>
        <w:t> </w:t>
      </w:r>
      <w:r>
        <w:rPr>
          <w:rStyle w:val="WW8Num4z0"/>
          <w:rFonts w:ascii="Verdana" w:hAnsi="Verdana"/>
          <w:color w:val="4682B4"/>
          <w:sz w:val="18"/>
          <w:szCs w:val="18"/>
        </w:rPr>
        <w:t>Президента</w:t>
      </w:r>
      <w:r>
        <w:rPr>
          <w:rStyle w:val="WW8Num3z0"/>
          <w:rFonts w:ascii="Verdana" w:hAnsi="Verdana"/>
          <w:color w:val="000000"/>
          <w:sz w:val="18"/>
          <w:szCs w:val="18"/>
        </w:rPr>
        <w:t> </w:t>
      </w:r>
      <w:r>
        <w:rPr>
          <w:rFonts w:ascii="Verdana" w:hAnsi="Verdana"/>
          <w:color w:val="000000"/>
          <w:sz w:val="18"/>
          <w:szCs w:val="18"/>
        </w:rPr>
        <w:t>РФ от от 09.03 2004 г. № 314).</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32. Вопросы Федеральной службы по контролю за оборотом наркотиков: Указ Президента РФ, 28.07.2004 г., № 976 // Собрание законодательства РФ. -2004. № 36. - Ст. 3234 (с изм. Указа Президента РФ от 14.05.2010 г. № 589).</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33. Об оценке эффективности деятельности органов исполнительной власти субъектов Российской Федерации: Указ Президента РФ, 28.06.2007 г.,825 // Собрание законодательства РФ. 2007. - № 27. - Ст. 3256 (с изм. Указа Президента РФ от 13.05.2010 г. № 579).</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34. О Стратегии национальной безопасности Российской Федерации до 2020 года: Указ Президента РФ от 12.05.2009 г., № 537 // СЗ РФ. 2009. - № 20. - Ст. 2444.</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35. Об утверждении Концепции демографической политики Российской Федерации на период до 2025 года: Указ Президента РФ, 9.10.2007 г., № 1351 // Собрание законодательства РФ. 2007. - № 42. - Ст. 5009.</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36. Об утверждении Стратегии государственной антинаркотической политики Российской Федерации до 2020 года: Указ Президента РФ, 09.06.2010 г., № 690 // Российская газета. 2010. — № 128.</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37. Об участии Российской Федерации в деятельности международной организации уголовной полиции —</w:t>
      </w:r>
      <w:r>
        <w:rPr>
          <w:rStyle w:val="WW8Num3z0"/>
          <w:rFonts w:ascii="Verdana" w:hAnsi="Verdana"/>
          <w:color w:val="000000"/>
          <w:sz w:val="18"/>
          <w:szCs w:val="18"/>
        </w:rPr>
        <w:t> </w:t>
      </w:r>
      <w:r>
        <w:rPr>
          <w:rStyle w:val="WW8Num4z0"/>
          <w:rFonts w:ascii="Verdana" w:hAnsi="Verdana"/>
          <w:color w:val="4682B4"/>
          <w:sz w:val="18"/>
          <w:szCs w:val="18"/>
        </w:rPr>
        <w:t>Интерпол</w:t>
      </w:r>
      <w:r>
        <w:rPr>
          <w:rFonts w:ascii="Verdana" w:hAnsi="Verdana"/>
          <w:color w:val="000000"/>
          <w:sz w:val="18"/>
          <w:szCs w:val="18"/>
        </w:rPr>
        <w:t>: Указ Президента Российской Федерации, 30.07.1996 г., № 1113 // СЗ РФ. 1996. - № 32. - Ст.3895.</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38. О системе и структуре федеральных органов исполнительной власти: Указ Президента РФ, 9.03.2004 г., № 314 // Собрание законодательства РФ. — 2004. № 11. - Ст. 945 (с изм. Указа Президента РФ от 22.06.2009 г. № 710).</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lastRenderedPageBreak/>
        <w:t>39. Положения о</w:t>
      </w:r>
      <w:r>
        <w:rPr>
          <w:rStyle w:val="WW8Num3z0"/>
          <w:rFonts w:ascii="Verdana" w:hAnsi="Verdana"/>
          <w:color w:val="000000"/>
          <w:sz w:val="18"/>
          <w:szCs w:val="18"/>
        </w:rPr>
        <w:t> </w:t>
      </w:r>
      <w:r>
        <w:rPr>
          <w:rStyle w:val="WW8Num4z0"/>
          <w:rFonts w:ascii="Verdana" w:hAnsi="Verdana"/>
          <w:color w:val="4682B4"/>
          <w:sz w:val="18"/>
          <w:szCs w:val="18"/>
        </w:rPr>
        <w:t>милиции</w:t>
      </w:r>
      <w:r>
        <w:rPr>
          <w:rStyle w:val="WW8Num3z0"/>
          <w:rFonts w:ascii="Verdana" w:hAnsi="Verdana"/>
          <w:color w:val="000000"/>
          <w:sz w:val="18"/>
          <w:szCs w:val="18"/>
        </w:rPr>
        <w:t> </w:t>
      </w:r>
      <w:r>
        <w:rPr>
          <w:rFonts w:ascii="Verdana" w:hAnsi="Verdana"/>
          <w:color w:val="000000"/>
          <w:sz w:val="18"/>
          <w:szCs w:val="18"/>
        </w:rPr>
        <w:t>общественной безопасности в РФ: Указ Президента РФ, 12.02.1993, № 209 // Собрание законодательства РФ. 1998. - № 49 (с изм. Указа Президента РФ от 20.12.1998 г. № 1454).</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40. О государственной политике в области телевизионного вещания и радиовещания в интересах детей и молодежи:</w:t>
      </w:r>
      <w:r>
        <w:rPr>
          <w:rStyle w:val="WW8Num3z0"/>
          <w:rFonts w:ascii="Verdana" w:hAnsi="Verdana"/>
          <w:color w:val="000000"/>
          <w:sz w:val="18"/>
          <w:szCs w:val="18"/>
        </w:rPr>
        <w:t> </w:t>
      </w:r>
      <w:r>
        <w:rPr>
          <w:rStyle w:val="WW8Num4z0"/>
          <w:rFonts w:ascii="Verdana" w:hAnsi="Verdana"/>
          <w:color w:val="4682B4"/>
          <w:sz w:val="18"/>
          <w:szCs w:val="18"/>
        </w:rPr>
        <w:t>Постановление</w:t>
      </w:r>
      <w:r>
        <w:rPr>
          <w:rStyle w:val="WW8Num3z0"/>
          <w:rFonts w:ascii="Verdana" w:hAnsi="Verdana"/>
          <w:color w:val="000000"/>
          <w:sz w:val="18"/>
          <w:szCs w:val="18"/>
        </w:rPr>
        <w:t> </w:t>
      </w:r>
      <w:r>
        <w:rPr>
          <w:rFonts w:ascii="Verdana" w:hAnsi="Verdana"/>
          <w:color w:val="000000"/>
          <w:sz w:val="18"/>
          <w:szCs w:val="18"/>
        </w:rPr>
        <w:t>ГД ФС РФ, 09.06.1999 г., № 4065-11 ГД // Собрание законодательства РФ. 1999. - № 25. -Ст. 3069.</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41. О</w:t>
      </w:r>
      <w:r>
        <w:rPr>
          <w:rStyle w:val="WW8Num3z0"/>
          <w:rFonts w:ascii="Verdana" w:hAnsi="Verdana"/>
          <w:color w:val="000000"/>
          <w:sz w:val="18"/>
          <w:szCs w:val="18"/>
        </w:rPr>
        <w:t> </w:t>
      </w:r>
      <w:r>
        <w:rPr>
          <w:rStyle w:val="WW8Num4z0"/>
          <w:rFonts w:ascii="Verdana" w:hAnsi="Verdana"/>
          <w:color w:val="4682B4"/>
          <w:sz w:val="18"/>
          <w:szCs w:val="18"/>
        </w:rPr>
        <w:t>запрете</w:t>
      </w:r>
      <w:r>
        <w:rPr>
          <w:rStyle w:val="WW8Num3z0"/>
          <w:rFonts w:ascii="Verdana" w:hAnsi="Verdana"/>
          <w:color w:val="000000"/>
          <w:sz w:val="18"/>
          <w:szCs w:val="18"/>
        </w:rPr>
        <w:t> </w:t>
      </w:r>
      <w:r>
        <w:rPr>
          <w:rFonts w:ascii="Verdana" w:hAnsi="Verdana"/>
          <w:color w:val="000000"/>
          <w:sz w:val="18"/>
          <w:szCs w:val="18"/>
        </w:rPr>
        <w:t>культивирования конкретных сортов конопли на территории Российской Федерации: Постановление Правительства РФ, 20.07.2007 г., № 460 // Собрание законодательства РФ. 2007. - № 30. - Ст. 3948.</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42. Постановление Правительства РФ. 2007. - № 838 // Собрание законодательства РФ. - 2007. - № 50. - Ст. 6300 (в ред. от 03.10.2009 г. № 798).</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43. О типовом регламенте взаимодействия федеральных органов исполнительной власти: Постановление Правительства РФ, 19.01.2005 г., № 30 // Собрание законодательства РФ. 2005. - № 4. - Ст. 305 (в ред.</w:t>
      </w:r>
      <w:r>
        <w:rPr>
          <w:rStyle w:val="WW8Num3z0"/>
          <w:rFonts w:ascii="Verdana" w:hAnsi="Verdana"/>
          <w:color w:val="000000"/>
          <w:sz w:val="18"/>
          <w:szCs w:val="18"/>
        </w:rPr>
        <w:t> </w:t>
      </w:r>
      <w:r>
        <w:rPr>
          <w:rStyle w:val="WW8Num4z0"/>
          <w:rFonts w:ascii="Verdana" w:hAnsi="Verdana"/>
          <w:color w:val="4682B4"/>
          <w:sz w:val="18"/>
          <w:szCs w:val="18"/>
        </w:rPr>
        <w:t>постановления</w:t>
      </w:r>
      <w:r>
        <w:rPr>
          <w:rStyle w:val="WW8Num3z0"/>
          <w:rFonts w:ascii="Verdana" w:hAnsi="Verdana"/>
          <w:color w:val="000000"/>
          <w:sz w:val="18"/>
          <w:szCs w:val="18"/>
        </w:rPr>
        <w:t> </w:t>
      </w:r>
      <w:r>
        <w:rPr>
          <w:rFonts w:ascii="Verdana" w:hAnsi="Verdana"/>
          <w:color w:val="000000"/>
          <w:sz w:val="18"/>
          <w:szCs w:val="18"/>
        </w:rPr>
        <w:t>Правительства РФ от 24.09.2010 г. № 745).</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44. Федеральная целевая программа «Дети России на 2007-2010 годы: Постановление Правительства РФ, 21.03.2007 г., № 172 // Собрание законодательства РФ. 2007. - № 14. — Ст. 1688 (в ред. постановления Правительства РФ от 29.12.2009 г. № 1109).</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45. Федеральная целевая программа «Комплексные меры</w:t>
      </w:r>
      <w:r>
        <w:rPr>
          <w:rStyle w:val="WW8Num3z0"/>
          <w:rFonts w:ascii="Verdana" w:hAnsi="Verdana"/>
          <w:color w:val="000000"/>
          <w:sz w:val="18"/>
          <w:szCs w:val="18"/>
        </w:rPr>
        <w:t> </w:t>
      </w:r>
      <w:r>
        <w:rPr>
          <w:rStyle w:val="WW8Num4z0"/>
          <w:rFonts w:ascii="Verdana" w:hAnsi="Verdana"/>
          <w:color w:val="4682B4"/>
          <w:sz w:val="18"/>
          <w:szCs w:val="18"/>
        </w:rPr>
        <w:t>противодействия</w:t>
      </w:r>
      <w:r>
        <w:rPr>
          <w:rStyle w:val="WW8Num3z0"/>
          <w:rFonts w:ascii="Verdana" w:hAnsi="Verdana"/>
          <w:color w:val="000000"/>
          <w:sz w:val="18"/>
          <w:szCs w:val="18"/>
        </w:rPr>
        <w:t> </w:t>
      </w:r>
      <w:r>
        <w:rPr>
          <w:rFonts w:ascii="Verdana" w:hAnsi="Verdana"/>
          <w:color w:val="000000"/>
          <w:sz w:val="18"/>
          <w:szCs w:val="18"/>
        </w:rPr>
        <w:t>злоупотреблению наркотиками и их</w:t>
      </w:r>
      <w:r>
        <w:rPr>
          <w:rStyle w:val="WW8Num3z0"/>
          <w:rFonts w:ascii="Verdana" w:hAnsi="Verdana"/>
          <w:color w:val="000000"/>
          <w:sz w:val="18"/>
          <w:szCs w:val="18"/>
        </w:rPr>
        <w:t> </w:t>
      </w:r>
      <w:r>
        <w:rPr>
          <w:rStyle w:val="WW8Num4z0"/>
          <w:rFonts w:ascii="Verdana" w:hAnsi="Verdana"/>
          <w:color w:val="4682B4"/>
          <w:sz w:val="18"/>
          <w:szCs w:val="18"/>
        </w:rPr>
        <w:t>незаконному</w:t>
      </w:r>
      <w:r>
        <w:rPr>
          <w:rStyle w:val="WW8Num3z0"/>
          <w:rFonts w:ascii="Verdana" w:hAnsi="Verdana"/>
          <w:color w:val="000000"/>
          <w:sz w:val="18"/>
          <w:szCs w:val="18"/>
        </w:rPr>
        <w:t> </w:t>
      </w:r>
      <w:r>
        <w:rPr>
          <w:rFonts w:ascii="Verdana" w:hAnsi="Verdana"/>
          <w:color w:val="000000"/>
          <w:sz w:val="18"/>
          <w:szCs w:val="18"/>
        </w:rPr>
        <w:t>обороту на 1995-1997 годы»: Постановление Правительства РФ, 3.06.1995 г., № 542 // Собрание законодательства РФ. 1995. - № 24. - Ст. 2277.</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46. Федеральная целевая программа «Комплексные меры противодействия</w:t>
      </w:r>
      <w:r>
        <w:rPr>
          <w:rStyle w:val="WW8Num3z0"/>
          <w:rFonts w:ascii="Verdana" w:hAnsi="Verdana"/>
          <w:color w:val="000000"/>
          <w:sz w:val="18"/>
          <w:szCs w:val="18"/>
        </w:rPr>
        <w:t> </w:t>
      </w:r>
      <w:r>
        <w:rPr>
          <w:rStyle w:val="WW8Num4z0"/>
          <w:rFonts w:ascii="Verdana" w:hAnsi="Verdana"/>
          <w:color w:val="4682B4"/>
          <w:sz w:val="18"/>
          <w:szCs w:val="18"/>
        </w:rPr>
        <w:t>злоупотреблению</w:t>
      </w:r>
      <w:r>
        <w:rPr>
          <w:rStyle w:val="WW8Num3z0"/>
          <w:rFonts w:ascii="Verdana" w:hAnsi="Verdana"/>
          <w:color w:val="000000"/>
          <w:sz w:val="18"/>
          <w:szCs w:val="18"/>
        </w:rPr>
        <w:t> </w:t>
      </w:r>
      <w:r>
        <w:rPr>
          <w:rFonts w:ascii="Verdana" w:hAnsi="Verdana"/>
          <w:color w:val="000000"/>
          <w:sz w:val="18"/>
          <w:szCs w:val="18"/>
        </w:rPr>
        <w:t>наркотиками и их незаконному обороту на 1999-2001 годы»: Постановление Правительства РФ, 9.09.1998 г., № 1030 // Собрание законодательства РФ. 1999. - № 39. - Ст. 4627.</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47. Концепция государственной политики противодействия потреблению табака на 2010-2015 г.г.: Распоряжение Правительства РФ, 23.09.2010 г., № 1563-р // Собрание законодательства РФ. 2010. - № 40. - Ст. 5118.</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48. Концепция демографического развития Российской Федерации на период до 2015 года: Распоряжение Правительства РФ, 24.09.2001 г., № 1270-р // Собрание законодательства РФ. 2001. - № 40. — Ст. 3873.</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49. Основные направления деятельности Правительства РФ на период до 2012 года: Распоряжение Правительства РФ, 17.11.2008 г., № 1663-р // Собрание законодательства РФ. 2008. - № 48. - Ст. 5639.</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50. Концепция государственной политики по контролю за наркотиками в Российской Федерации: Постановление ВС РФ, 22.06.1993 г., № 5494-1 // Ведомости Съезда народных</w:t>
      </w:r>
      <w:r>
        <w:rPr>
          <w:rStyle w:val="WW8Num3z0"/>
          <w:rFonts w:ascii="Verdana" w:hAnsi="Verdana"/>
          <w:color w:val="000000"/>
          <w:sz w:val="18"/>
          <w:szCs w:val="18"/>
        </w:rPr>
        <w:t> </w:t>
      </w:r>
      <w:r>
        <w:rPr>
          <w:rStyle w:val="WW8Num4z0"/>
          <w:rFonts w:ascii="Verdana" w:hAnsi="Verdana"/>
          <w:color w:val="4682B4"/>
          <w:sz w:val="18"/>
          <w:szCs w:val="18"/>
        </w:rPr>
        <w:t>депутатов</w:t>
      </w:r>
      <w:r>
        <w:rPr>
          <w:rStyle w:val="WW8Num3z0"/>
          <w:rFonts w:ascii="Verdana" w:hAnsi="Verdana"/>
          <w:color w:val="000000"/>
          <w:sz w:val="18"/>
          <w:szCs w:val="18"/>
        </w:rPr>
        <w:t> </w:t>
      </w:r>
      <w:r>
        <w:rPr>
          <w:rFonts w:ascii="Verdana" w:hAnsi="Verdana"/>
          <w:color w:val="000000"/>
          <w:sz w:val="18"/>
          <w:szCs w:val="18"/>
        </w:rPr>
        <w:t>РФ и ВС РФ. 1993. - № 32. - Ст. 1265.</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51. Концепция государственной антинаркотической политики Российской Федерации: утверждена на заседании Государственного антинаркотического комитета 16.10. 2009 г. // Официально опубликована не был.</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52. Об организации</w:t>
      </w:r>
      <w:r>
        <w:rPr>
          <w:rStyle w:val="WW8Num3z0"/>
          <w:rFonts w:ascii="Verdana" w:hAnsi="Verdana"/>
          <w:color w:val="000000"/>
          <w:sz w:val="18"/>
          <w:szCs w:val="18"/>
        </w:rPr>
        <w:t> </w:t>
      </w:r>
      <w:r>
        <w:rPr>
          <w:rStyle w:val="WW8Num4z0"/>
          <w:rFonts w:ascii="Verdana" w:hAnsi="Verdana"/>
          <w:color w:val="4682B4"/>
          <w:sz w:val="18"/>
          <w:szCs w:val="18"/>
        </w:rPr>
        <w:t>прокурорского</w:t>
      </w:r>
      <w:r>
        <w:rPr>
          <w:rStyle w:val="WW8Num3z0"/>
          <w:rFonts w:ascii="Verdana" w:hAnsi="Verdana"/>
          <w:color w:val="000000"/>
          <w:sz w:val="18"/>
          <w:szCs w:val="18"/>
        </w:rPr>
        <w:t> </w:t>
      </w:r>
      <w:r>
        <w:rPr>
          <w:rFonts w:ascii="Verdana" w:hAnsi="Verdana"/>
          <w:color w:val="000000"/>
          <w:sz w:val="18"/>
          <w:szCs w:val="18"/>
        </w:rPr>
        <w:t>надзора об исполнении законов о</w:t>
      </w:r>
      <w:r>
        <w:rPr>
          <w:rStyle w:val="WW8Num3z0"/>
          <w:rFonts w:ascii="Verdana" w:hAnsi="Verdana"/>
          <w:color w:val="000000"/>
          <w:sz w:val="18"/>
          <w:szCs w:val="18"/>
        </w:rPr>
        <w:t> </w:t>
      </w:r>
      <w:r>
        <w:rPr>
          <w:rStyle w:val="WW8Num4z0"/>
          <w:rFonts w:ascii="Verdana" w:hAnsi="Verdana"/>
          <w:color w:val="4682B4"/>
          <w:sz w:val="18"/>
          <w:szCs w:val="18"/>
        </w:rPr>
        <w:t>несовершеннолетних</w:t>
      </w:r>
      <w:r>
        <w:rPr>
          <w:rStyle w:val="WW8Num3z0"/>
          <w:rFonts w:ascii="Verdana" w:hAnsi="Verdana"/>
          <w:color w:val="000000"/>
          <w:sz w:val="18"/>
          <w:szCs w:val="18"/>
        </w:rPr>
        <w:t> </w:t>
      </w:r>
      <w:r>
        <w:rPr>
          <w:rFonts w:ascii="Verdana" w:hAnsi="Verdana"/>
          <w:color w:val="000000"/>
          <w:sz w:val="18"/>
          <w:szCs w:val="18"/>
        </w:rPr>
        <w:t>и молодежи: Приказ Генерального</w:t>
      </w:r>
      <w:r>
        <w:rPr>
          <w:rStyle w:val="WW8Num3z0"/>
          <w:rFonts w:ascii="Verdana" w:hAnsi="Verdana"/>
          <w:color w:val="000000"/>
          <w:sz w:val="18"/>
          <w:szCs w:val="18"/>
        </w:rPr>
        <w:t> </w:t>
      </w:r>
      <w:r>
        <w:rPr>
          <w:rStyle w:val="WW8Num4z0"/>
          <w:rFonts w:ascii="Verdana" w:hAnsi="Verdana"/>
          <w:color w:val="4682B4"/>
          <w:sz w:val="18"/>
          <w:szCs w:val="18"/>
        </w:rPr>
        <w:t>прокурора</w:t>
      </w:r>
      <w:r>
        <w:rPr>
          <w:rFonts w:ascii="Verdana" w:hAnsi="Verdana"/>
          <w:color w:val="000000"/>
          <w:sz w:val="18"/>
          <w:szCs w:val="18"/>
        </w:rPr>
        <w:t>. 26.11.2007 г., № 188 //</w:t>
      </w:r>
      <w:r>
        <w:rPr>
          <w:rStyle w:val="WW8Num3z0"/>
          <w:rFonts w:ascii="Verdana" w:hAnsi="Verdana"/>
          <w:color w:val="000000"/>
          <w:sz w:val="18"/>
          <w:szCs w:val="18"/>
        </w:rPr>
        <w:t> </w:t>
      </w:r>
      <w:r>
        <w:rPr>
          <w:rStyle w:val="WW8Num4z0"/>
          <w:rFonts w:ascii="Verdana" w:hAnsi="Verdana"/>
          <w:color w:val="4682B4"/>
          <w:sz w:val="18"/>
          <w:szCs w:val="18"/>
        </w:rPr>
        <w:t>Законность</w:t>
      </w:r>
      <w:r>
        <w:rPr>
          <w:rFonts w:ascii="Verdana" w:hAnsi="Verdana"/>
          <w:color w:val="000000"/>
          <w:sz w:val="18"/>
          <w:szCs w:val="18"/>
        </w:rPr>
        <w:t>. 2008. - № 2.</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53. О деятельности органов внутренних дел по</w:t>
      </w:r>
      <w:r>
        <w:rPr>
          <w:rStyle w:val="WW8Num3z0"/>
          <w:rFonts w:ascii="Verdana" w:hAnsi="Verdana"/>
          <w:color w:val="000000"/>
          <w:sz w:val="18"/>
          <w:szCs w:val="18"/>
        </w:rPr>
        <w:t> </w:t>
      </w:r>
      <w:r>
        <w:rPr>
          <w:rStyle w:val="WW8Num4z0"/>
          <w:rFonts w:ascii="Verdana" w:hAnsi="Verdana"/>
          <w:color w:val="4682B4"/>
          <w:sz w:val="18"/>
          <w:szCs w:val="18"/>
        </w:rPr>
        <w:t>предупреждению</w:t>
      </w:r>
      <w:r>
        <w:rPr>
          <w:rStyle w:val="WW8Num3z0"/>
          <w:rFonts w:ascii="Verdana" w:hAnsi="Verdana"/>
          <w:color w:val="000000"/>
          <w:sz w:val="18"/>
          <w:szCs w:val="18"/>
        </w:rPr>
        <w:t> </w:t>
      </w:r>
      <w:r>
        <w:rPr>
          <w:rFonts w:ascii="Verdana" w:hAnsi="Verdana"/>
          <w:color w:val="000000"/>
          <w:sz w:val="18"/>
          <w:szCs w:val="18"/>
        </w:rPr>
        <w:t>преступлений: Приказ МВД РФ, 17.01.2006 г., № 19. Официально не опубликован.</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54. О Концепции государственной политики в отношении молодой семьи: Письмо Минобрнауки РФ, 08.05.2007 г., № АФ-163/06. Официально не опубликован.</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55. О Концепции профилактики злоупотребления психоактивными веществами в образовательной среде: Приказ Министерства образования РФ, 28.02.2000 г., № 619. — Официально не опубликован.</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56. Об утверждении Типового положения об региональном управлении</w:t>
      </w:r>
      <w:r>
        <w:rPr>
          <w:rStyle w:val="WW8Num3z0"/>
          <w:rFonts w:ascii="Verdana" w:hAnsi="Verdana"/>
          <w:color w:val="000000"/>
          <w:sz w:val="18"/>
          <w:szCs w:val="18"/>
        </w:rPr>
        <w:t> </w:t>
      </w:r>
      <w:r>
        <w:rPr>
          <w:rStyle w:val="WW8Num4z0"/>
          <w:rFonts w:ascii="Verdana" w:hAnsi="Verdana"/>
          <w:color w:val="4682B4"/>
          <w:sz w:val="18"/>
          <w:szCs w:val="18"/>
        </w:rPr>
        <w:t>ФСКН</w:t>
      </w:r>
      <w:r>
        <w:rPr>
          <w:rStyle w:val="WW8Num3z0"/>
          <w:rFonts w:ascii="Verdana" w:hAnsi="Verdana"/>
          <w:color w:val="000000"/>
          <w:sz w:val="18"/>
          <w:szCs w:val="18"/>
        </w:rPr>
        <w:t> </w:t>
      </w:r>
      <w:r>
        <w:rPr>
          <w:rFonts w:ascii="Verdana" w:hAnsi="Verdana"/>
          <w:color w:val="000000"/>
          <w:sz w:val="18"/>
          <w:szCs w:val="18"/>
        </w:rPr>
        <w:t>РФ: Приказ ФСКН России, 28.12.2004 г., № 397 // Российская газета. -2005.-№40.</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57. О совершенствовании профессиональной подготовки кадров в органах внутренних дел Российской Федерации: Приказ МВД России, 06.11.2003 г., № 829.</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58. О</w:t>
      </w:r>
      <w:r>
        <w:rPr>
          <w:rStyle w:val="WW8Num3z0"/>
          <w:rFonts w:ascii="Verdana" w:hAnsi="Verdana"/>
          <w:color w:val="000000"/>
          <w:sz w:val="18"/>
          <w:szCs w:val="18"/>
        </w:rPr>
        <w:t> </w:t>
      </w:r>
      <w:r>
        <w:rPr>
          <w:rStyle w:val="WW8Num4z0"/>
          <w:rFonts w:ascii="Verdana" w:hAnsi="Verdana"/>
          <w:color w:val="4682B4"/>
          <w:sz w:val="18"/>
          <w:szCs w:val="18"/>
        </w:rPr>
        <w:t>судебной</w:t>
      </w:r>
      <w:r>
        <w:rPr>
          <w:rStyle w:val="WW8Num3z0"/>
          <w:rFonts w:ascii="Verdana" w:hAnsi="Verdana"/>
          <w:color w:val="000000"/>
          <w:sz w:val="18"/>
          <w:szCs w:val="18"/>
        </w:rPr>
        <w:t> </w:t>
      </w:r>
      <w:r>
        <w:rPr>
          <w:rFonts w:ascii="Verdana" w:hAnsi="Verdana"/>
          <w:color w:val="000000"/>
          <w:sz w:val="18"/>
          <w:szCs w:val="18"/>
        </w:rPr>
        <w:t>практике по делам о</w:t>
      </w:r>
      <w:r>
        <w:rPr>
          <w:rStyle w:val="WW8Num3z0"/>
          <w:rFonts w:ascii="Verdana" w:hAnsi="Verdana"/>
          <w:color w:val="000000"/>
          <w:sz w:val="18"/>
          <w:szCs w:val="18"/>
        </w:rPr>
        <w:t> </w:t>
      </w:r>
      <w:r>
        <w:rPr>
          <w:rStyle w:val="WW8Num4z0"/>
          <w:rFonts w:ascii="Verdana" w:hAnsi="Verdana"/>
          <w:color w:val="4682B4"/>
          <w:sz w:val="18"/>
          <w:szCs w:val="18"/>
        </w:rPr>
        <w:t>контрабанде</w:t>
      </w:r>
      <w:r>
        <w:rPr>
          <w:rFonts w:ascii="Verdana" w:hAnsi="Verdana"/>
          <w:color w:val="000000"/>
          <w:sz w:val="18"/>
          <w:szCs w:val="18"/>
        </w:rPr>
        <w:t>: Постановление Пленума ВС РФ, 27.05.2008 г., № 6 // Российская газета. 2006. - 28 июня.</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lastRenderedPageBreak/>
        <w:t>59. О судебной практике по</w:t>
      </w:r>
      <w:r>
        <w:rPr>
          <w:rStyle w:val="WW8Num3z0"/>
          <w:rFonts w:ascii="Verdana" w:hAnsi="Verdana"/>
          <w:color w:val="000000"/>
          <w:sz w:val="18"/>
          <w:szCs w:val="18"/>
        </w:rPr>
        <w:t> </w:t>
      </w:r>
      <w:r>
        <w:rPr>
          <w:rStyle w:val="WW8Num4z0"/>
          <w:rFonts w:ascii="Verdana" w:hAnsi="Verdana"/>
          <w:color w:val="4682B4"/>
          <w:sz w:val="18"/>
          <w:szCs w:val="18"/>
        </w:rPr>
        <w:t>делам</w:t>
      </w:r>
      <w:r>
        <w:rPr>
          <w:rStyle w:val="WW8Num3z0"/>
          <w:rFonts w:ascii="Verdana" w:hAnsi="Verdana"/>
          <w:color w:val="000000"/>
          <w:sz w:val="18"/>
          <w:szCs w:val="18"/>
        </w:rPr>
        <w:t> </w:t>
      </w:r>
      <w:r>
        <w:rPr>
          <w:rFonts w:ascii="Verdana" w:hAnsi="Verdana"/>
          <w:color w:val="000000"/>
          <w:sz w:val="18"/>
          <w:szCs w:val="18"/>
        </w:rPr>
        <w:t>о преступлениях, связанных с наркотическими средствами,</w:t>
      </w:r>
      <w:r>
        <w:rPr>
          <w:rStyle w:val="WW8Num3z0"/>
          <w:rFonts w:ascii="Verdana" w:hAnsi="Verdana"/>
          <w:color w:val="000000"/>
          <w:sz w:val="18"/>
          <w:szCs w:val="18"/>
        </w:rPr>
        <w:t> </w:t>
      </w:r>
      <w:r>
        <w:rPr>
          <w:rStyle w:val="WW8Num4z0"/>
          <w:rFonts w:ascii="Verdana" w:hAnsi="Verdana"/>
          <w:color w:val="4682B4"/>
          <w:sz w:val="18"/>
          <w:szCs w:val="18"/>
        </w:rPr>
        <w:t>психотропными</w:t>
      </w:r>
      <w:r>
        <w:rPr>
          <w:rFonts w:ascii="Verdana" w:hAnsi="Verdana"/>
          <w:color w:val="000000"/>
          <w:sz w:val="18"/>
          <w:szCs w:val="18"/>
        </w:rPr>
        <w:t>, сильнодействующими и ядовитыми веществами: Постановление</w:t>
      </w:r>
      <w:r>
        <w:rPr>
          <w:rStyle w:val="WW8Num3z0"/>
          <w:rFonts w:ascii="Verdana" w:hAnsi="Verdana"/>
          <w:color w:val="000000"/>
          <w:sz w:val="18"/>
          <w:szCs w:val="18"/>
        </w:rPr>
        <w:t> </w:t>
      </w:r>
      <w:r>
        <w:rPr>
          <w:rStyle w:val="WW8Num4z0"/>
          <w:rFonts w:ascii="Verdana" w:hAnsi="Verdana"/>
          <w:color w:val="4682B4"/>
          <w:sz w:val="18"/>
          <w:szCs w:val="18"/>
        </w:rPr>
        <w:t>Пленума</w:t>
      </w:r>
      <w:r>
        <w:rPr>
          <w:rStyle w:val="WW8Num3z0"/>
          <w:rFonts w:ascii="Verdana" w:hAnsi="Verdana"/>
          <w:color w:val="000000"/>
          <w:sz w:val="18"/>
          <w:szCs w:val="18"/>
        </w:rPr>
        <w:t> </w:t>
      </w:r>
      <w:r>
        <w:rPr>
          <w:rFonts w:ascii="Verdana" w:hAnsi="Verdana"/>
          <w:color w:val="000000"/>
          <w:sz w:val="18"/>
          <w:szCs w:val="18"/>
        </w:rPr>
        <w:t>ВС РФ, 15.06.2006 г., № 14 // Российская газета. — 2006. 28 июня.</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60. Концепция межведомственного взаимодействия в организации профилактики наркомании среди молодежи Белгородской области: Постановлениеглавы администрации Белгородской области, 6.02.2003 г., № 53. Белгород. -2003.</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61. О межведомственной комиссии по</w:t>
      </w:r>
      <w:r>
        <w:rPr>
          <w:rStyle w:val="WW8Num3z0"/>
          <w:rFonts w:ascii="Verdana" w:hAnsi="Verdana"/>
          <w:color w:val="000000"/>
          <w:sz w:val="18"/>
          <w:szCs w:val="18"/>
        </w:rPr>
        <w:t> </w:t>
      </w:r>
      <w:r>
        <w:rPr>
          <w:rStyle w:val="WW8Num4z0"/>
          <w:rFonts w:ascii="Verdana" w:hAnsi="Verdana"/>
          <w:color w:val="4682B4"/>
          <w:sz w:val="18"/>
          <w:szCs w:val="18"/>
        </w:rPr>
        <w:t>противодействию</w:t>
      </w:r>
      <w:r>
        <w:rPr>
          <w:rStyle w:val="WW8Num3z0"/>
          <w:rFonts w:ascii="Verdana" w:hAnsi="Verdana"/>
          <w:color w:val="000000"/>
          <w:sz w:val="18"/>
          <w:szCs w:val="18"/>
        </w:rPr>
        <w:t> </w:t>
      </w:r>
      <w:r>
        <w:rPr>
          <w:rFonts w:ascii="Verdana" w:hAnsi="Verdana"/>
          <w:color w:val="000000"/>
          <w:sz w:val="18"/>
          <w:szCs w:val="18"/>
        </w:rPr>
        <w:t>злоупотреблению наркотическими средствами и их незаконному обороту: Постановление Правительства Санкт-Петербурга, 06.04.2004 г., № 535 // Санкт-Петербургские ведомости. 2004. - № 75 (в ред. от 28.01.2008).</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62. Материалы</w:t>
      </w:r>
      <w:r>
        <w:rPr>
          <w:rStyle w:val="WW8Num3z0"/>
          <w:rFonts w:ascii="Verdana" w:hAnsi="Verdana"/>
          <w:color w:val="000000"/>
          <w:sz w:val="18"/>
          <w:szCs w:val="18"/>
        </w:rPr>
        <w:t> </w:t>
      </w:r>
      <w:r>
        <w:rPr>
          <w:rStyle w:val="WW8Num4z0"/>
          <w:rFonts w:ascii="Verdana" w:hAnsi="Verdana"/>
          <w:color w:val="4682B4"/>
          <w:sz w:val="18"/>
          <w:szCs w:val="18"/>
        </w:rPr>
        <w:t>следственной</w:t>
      </w:r>
      <w:r>
        <w:rPr>
          <w:rStyle w:val="WW8Num3z0"/>
          <w:rFonts w:ascii="Verdana" w:hAnsi="Verdana"/>
          <w:color w:val="000000"/>
          <w:sz w:val="18"/>
          <w:szCs w:val="18"/>
        </w:rPr>
        <w:t> </w:t>
      </w:r>
      <w:r>
        <w:rPr>
          <w:rFonts w:ascii="Verdana" w:hAnsi="Verdana"/>
          <w:color w:val="000000"/>
          <w:sz w:val="18"/>
          <w:szCs w:val="18"/>
        </w:rPr>
        <w:t>и судебной практики:</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63. Об изменении и дополнении некоторых</w:t>
      </w:r>
      <w:r>
        <w:rPr>
          <w:rStyle w:val="WW8Num3z0"/>
          <w:rFonts w:ascii="Verdana" w:hAnsi="Verdana"/>
          <w:color w:val="000000"/>
          <w:sz w:val="18"/>
          <w:szCs w:val="18"/>
        </w:rPr>
        <w:t> </w:t>
      </w:r>
      <w:r>
        <w:rPr>
          <w:rStyle w:val="WW8Num4z0"/>
          <w:rFonts w:ascii="Verdana" w:hAnsi="Verdana"/>
          <w:color w:val="4682B4"/>
          <w:sz w:val="18"/>
          <w:szCs w:val="18"/>
        </w:rPr>
        <w:t>Постановлений</w:t>
      </w:r>
      <w:r>
        <w:rPr>
          <w:rStyle w:val="WW8Num3z0"/>
          <w:rFonts w:ascii="Verdana" w:hAnsi="Verdana"/>
          <w:color w:val="000000"/>
          <w:sz w:val="18"/>
          <w:szCs w:val="18"/>
        </w:rPr>
        <w:t> </w:t>
      </w:r>
      <w:r>
        <w:rPr>
          <w:rFonts w:ascii="Verdana" w:hAnsi="Verdana"/>
          <w:color w:val="000000"/>
          <w:sz w:val="18"/>
          <w:szCs w:val="18"/>
        </w:rPr>
        <w:t>Пленума Верховного Суда Российской Федерации по уголовным делам: Постановление Пленума</w:t>
      </w:r>
      <w:r>
        <w:rPr>
          <w:rStyle w:val="WW8Num3z0"/>
          <w:rFonts w:ascii="Verdana" w:hAnsi="Verdana"/>
          <w:color w:val="000000"/>
          <w:sz w:val="18"/>
          <w:szCs w:val="18"/>
        </w:rPr>
        <w:t> </w:t>
      </w:r>
      <w:r>
        <w:rPr>
          <w:rStyle w:val="WW8Num4z0"/>
          <w:rFonts w:ascii="Verdana" w:hAnsi="Verdana"/>
          <w:color w:val="4682B4"/>
          <w:sz w:val="18"/>
          <w:szCs w:val="18"/>
        </w:rPr>
        <w:t>Верховного</w:t>
      </w:r>
      <w:r>
        <w:rPr>
          <w:rStyle w:val="WW8Num3z0"/>
          <w:rFonts w:ascii="Verdana" w:hAnsi="Verdana"/>
          <w:color w:val="000000"/>
          <w:sz w:val="18"/>
          <w:szCs w:val="18"/>
        </w:rPr>
        <w:t> </w:t>
      </w:r>
      <w:r>
        <w:rPr>
          <w:rFonts w:ascii="Verdana" w:hAnsi="Verdana"/>
          <w:color w:val="000000"/>
          <w:sz w:val="18"/>
          <w:szCs w:val="18"/>
        </w:rPr>
        <w:t>Суда Российской Федерации, 23.12.2010 г., № 31 // Российская газета. 30.12.2010 г. - № 5375.</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64. Определение Судебной</w:t>
      </w:r>
      <w:r>
        <w:rPr>
          <w:rStyle w:val="WW8Num3z0"/>
          <w:rFonts w:ascii="Verdana" w:hAnsi="Verdana"/>
          <w:color w:val="000000"/>
          <w:sz w:val="18"/>
          <w:szCs w:val="18"/>
        </w:rPr>
        <w:t> </w:t>
      </w:r>
      <w:r>
        <w:rPr>
          <w:rStyle w:val="WW8Num4z0"/>
          <w:rFonts w:ascii="Verdana" w:hAnsi="Verdana"/>
          <w:color w:val="4682B4"/>
          <w:sz w:val="18"/>
          <w:szCs w:val="18"/>
        </w:rPr>
        <w:t>коллегии</w:t>
      </w:r>
      <w:r>
        <w:rPr>
          <w:rStyle w:val="WW8Num3z0"/>
          <w:rFonts w:ascii="Verdana" w:hAnsi="Verdana"/>
          <w:color w:val="000000"/>
          <w:sz w:val="18"/>
          <w:szCs w:val="18"/>
        </w:rPr>
        <w:t> </w:t>
      </w:r>
      <w:r>
        <w:rPr>
          <w:rFonts w:ascii="Verdana" w:hAnsi="Verdana"/>
          <w:color w:val="000000"/>
          <w:sz w:val="18"/>
          <w:szCs w:val="18"/>
        </w:rPr>
        <w:t>по уголовным делам Верховного Суда Российской Федерации, 31.05.2010 г., № 5-ОЮ-137СП // Бюллетень ВС РФ. 2010. -№ 11.-С. 25.</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65. Определение Судебной коллегии по уголовным делам Верховного Суда Российской Федерации, 17.03.2010 г., № 77-Д10-1 // Бюллетень ВС РФ. -2010.-№ 11.-С. 31-32.</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66. Определение Судебной коллегии по уголовным делам Верховного Суда Российской Федерации, № 18-Д08-3 // Бюллетень ВС РФ. 2010. - № 12. -С. 11-12.</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67. Определение Судебной коллегии по уголовным делам Верховного Суда Российской Федерации, 11.03.2010 г. № 88-ОЮ-7 // Бюллетень ВС РФ. -2010.-№ 10.-С. 27.</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68. Определение Судебной коллегии по уголовным делам Верховного Суда Российской Федерации, 31.05.2010 г., № 56-009-77 // Бюллетень ВС РФ. -2010.-№7.-С. 24-25.</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69. Определение Судебной коллегии по уголовным делам Верховного Суда Российской Федерации, 9.09.2009 г., № 49-Д09-63 // Бюллетень ВС РФ. -2010.-№4. -С. 37-38.</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70. Определение Судебной коллегии по уголовным делам Верховного Суда Российской Федерации, 1.10.2009 г., № 25-Д09-35 // Бюллетень ВС РФ. -2010. -№ 4. -С. 39.</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71. Определение Судебной коллегии по уголовным делам Верховного Суда Российской Федерации, № 72-Д08-1 / Обзор судебной практики Верховного Суда Российской Федерации за 3 квартал 2008 года // Бюллетень ВС РФ. — 2009.-№2.-С. 14.</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72. Определение Судебной коллегии по уголовным делам Верховного Суда Российской Федерации, 1.10.2008 г., № 86-Д08-21 // Бюллетень ВС РФ. -2009.-№7. -С. 18-19.</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73. Определение Судебной коллегии по уголовным делам Верховного Суда Российской Федерации, №&gt; 30-ДП08-17 // Бюллетень ВС РФ. 2009. -№ 5. - С. 11.</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74. Определение Судебной коллегии по уголовным делам Верховного Суда Российской Федерации, 11.02.2009 г., № 81-009-4 // Бюллетень ВС РФ. -2009. — № 11.-С. 13-14.</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75. Постановление</w:t>
      </w:r>
      <w:r>
        <w:rPr>
          <w:rStyle w:val="WW8Num3z0"/>
          <w:rFonts w:ascii="Verdana" w:hAnsi="Verdana"/>
          <w:color w:val="000000"/>
          <w:sz w:val="18"/>
          <w:szCs w:val="18"/>
        </w:rPr>
        <w:t> </w:t>
      </w:r>
      <w:r>
        <w:rPr>
          <w:rStyle w:val="WW8Num4z0"/>
          <w:rFonts w:ascii="Verdana" w:hAnsi="Verdana"/>
          <w:color w:val="4682B4"/>
          <w:sz w:val="18"/>
          <w:szCs w:val="18"/>
        </w:rPr>
        <w:t>Президиума</w:t>
      </w:r>
      <w:r>
        <w:rPr>
          <w:rStyle w:val="WW8Num3z0"/>
          <w:rFonts w:ascii="Verdana" w:hAnsi="Verdana"/>
          <w:color w:val="000000"/>
          <w:sz w:val="18"/>
          <w:szCs w:val="18"/>
        </w:rPr>
        <w:t> </w:t>
      </w:r>
      <w:r>
        <w:rPr>
          <w:rFonts w:ascii="Verdana" w:hAnsi="Verdana"/>
          <w:color w:val="000000"/>
          <w:sz w:val="18"/>
          <w:szCs w:val="18"/>
        </w:rPr>
        <w:t>Верховного Суда Российской Федерации, № 201П08 // Бюллетень ВС РФ. 2009. - № 5. - С. 13-14.</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76. Обзор</w:t>
      </w:r>
      <w:r>
        <w:rPr>
          <w:rStyle w:val="WW8Num3z0"/>
          <w:rFonts w:ascii="Verdana" w:hAnsi="Verdana"/>
          <w:color w:val="000000"/>
          <w:sz w:val="18"/>
          <w:szCs w:val="18"/>
        </w:rPr>
        <w:t> </w:t>
      </w:r>
      <w:r>
        <w:rPr>
          <w:rStyle w:val="WW8Num4z0"/>
          <w:rFonts w:ascii="Verdana" w:hAnsi="Verdana"/>
          <w:color w:val="4682B4"/>
          <w:sz w:val="18"/>
          <w:szCs w:val="18"/>
        </w:rPr>
        <w:t>надзорной</w:t>
      </w:r>
      <w:r>
        <w:rPr>
          <w:rStyle w:val="WW8Num3z0"/>
          <w:rFonts w:ascii="Verdana" w:hAnsi="Verdana"/>
          <w:color w:val="000000"/>
          <w:sz w:val="18"/>
          <w:szCs w:val="18"/>
        </w:rPr>
        <w:t> </w:t>
      </w:r>
      <w:r>
        <w:rPr>
          <w:rFonts w:ascii="Verdana" w:hAnsi="Verdana"/>
          <w:color w:val="000000"/>
          <w:sz w:val="18"/>
          <w:szCs w:val="18"/>
        </w:rPr>
        <w:t>практики Судебной коллегии по уголовным делам Верховного Суда Российской Федерации за 2008 год // Бюллетень ВС РФ. — 2009. -№ 8.-С. 37.1. Книги, учебники, пособия:</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77. Абдиров, Н.М. Формирование социального «</w:t>
      </w:r>
      <w:r>
        <w:rPr>
          <w:rStyle w:val="WW8Num4z0"/>
          <w:rFonts w:ascii="Verdana" w:hAnsi="Verdana"/>
          <w:color w:val="4682B4"/>
          <w:sz w:val="18"/>
          <w:szCs w:val="18"/>
        </w:rPr>
        <w:t>наркотического</w:t>
      </w:r>
      <w:r>
        <w:rPr>
          <w:rStyle w:val="WW8Num3z0"/>
          <w:rFonts w:ascii="Verdana" w:hAnsi="Verdana"/>
          <w:color w:val="000000"/>
          <w:sz w:val="18"/>
          <w:szCs w:val="18"/>
        </w:rPr>
        <w:t> </w:t>
      </w:r>
      <w:r>
        <w:rPr>
          <w:rFonts w:ascii="Verdana" w:hAnsi="Verdana"/>
          <w:color w:val="000000"/>
          <w:sz w:val="18"/>
          <w:szCs w:val="18"/>
        </w:rPr>
        <w:t>иммунитета» в казахском обществе / Н.М. Абдиров // Государственная власть и местное</w:t>
      </w:r>
      <w:r>
        <w:rPr>
          <w:rStyle w:val="WW8Num3z0"/>
          <w:rFonts w:ascii="Verdana" w:hAnsi="Verdana"/>
          <w:color w:val="000000"/>
          <w:sz w:val="18"/>
          <w:szCs w:val="18"/>
        </w:rPr>
        <w:t> </w:t>
      </w:r>
      <w:r>
        <w:rPr>
          <w:rStyle w:val="WW8Num4z0"/>
          <w:rFonts w:ascii="Verdana" w:hAnsi="Verdana"/>
          <w:color w:val="4682B4"/>
          <w:sz w:val="18"/>
          <w:szCs w:val="18"/>
        </w:rPr>
        <w:t>самоуправление</w:t>
      </w:r>
      <w:r>
        <w:rPr>
          <w:rFonts w:ascii="Verdana" w:hAnsi="Verdana"/>
          <w:color w:val="000000"/>
          <w:sz w:val="18"/>
          <w:szCs w:val="18"/>
        </w:rPr>
        <w:t>. 2004. — № 1.</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78. Абрамов, И.В. Стратегия инновационного развития общества. Системный подход / И.В.Абрамов. — Ижевск. — 1996.</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79. Аванесов, Г.А.</w:t>
      </w:r>
      <w:r>
        <w:rPr>
          <w:rStyle w:val="WW8Num3z0"/>
          <w:rFonts w:ascii="Verdana" w:hAnsi="Verdana"/>
          <w:color w:val="000000"/>
          <w:sz w:val="18"/>
          <w:szCs w:val="18"/>
        </w:rPr>
        <w:t> </w:t>
      </w:r>
      <w:r>
        <w:rPr>
          <w:rStyle w:val="WW8Num4z0"/>
          <w:rFonts w:ascii="Verdana" w:hAnsi="Verdana"/>
          <w:color w:val="4682B4"/>
          <w:sz w:val="18"/>
          <w:szCs w:val="18"/>
        </w:rPr>
        <w:t>Криминологическое</w:t>
      </w:r>
      <w:r>
        <w:rPr>
          <w:rStyle w:val="WW8Num3z0"/>
          <w:rFonts w:ascii="Verdana" w:hAnsi="Verdana"/>
          <w:color w:val="000000"/>
          <w:sz w:val="18"/>
          <w:szCs w:val="18"/>
        </w:rPr>
        <w:t> </w:t>
      </w:r>
      <w:r>
        <w:rPr>
          <w:rFonts w:ascii="Verdana" w:hAnsi="Verdana"/>
          <w:color w:val="000000"/>
          <w:sz w:val="18"/>
          <w:szCs w:val="18"/>
        </w:rPr>
        <w:t>прогнозирование и планирование борьбы с преступностью / Г.А.Аванесов. — М. — 1972. — С. 68-70.</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80. Аванесов, Г.А.</w:t>
      </w:r>
      <w:r>
        <w:rPr>
          <w:rStyle w:val="WW8Num3z0"/>
          <w:rFonts w:ascii="Verdana" w:hAnsi="Verdana"/>
          <w:color w:val="000000"/>
          <w:sz w:val="18"/>
          <w:szCs w:val="18"/>
        </w:rPr>
        <w:t> </w:t>
      </w:r>
      <w:r>
        <w:rPr>
          <w:rStyle w:val="WW8Num4z0"/>
          <w:rFonts w:ascii="Verdana" w:hAnsi="Verdana"/>
          <w:color w:val="4682B4"/>
          <w:sz w:val="18"/>
          <w:szCs w:val="18"/>
        </w:rPr>
        <w:t>Криминология</w:t>
      </w:r>
      <w:r>
        <w:rPr>
          <w:rStyle w:val="WW8Num3z0"/>
          <w:rFonts w:ascii="Verdana" w:hAnsi="Verdana"/>
          <w:color w:val="000000"/>
          <w:sz w:val="18"/>
          <w:szCs w:val="18"/>
        </w:rPr>
        <w:t> </w:t>
      </w:r>
      <w:r>
        <w:rPr>
          <w:rFonts w:ascii="Verdana" w:hAnsi="Verdana"/>
          <w:color w:val="000000"/>
          <w:sz w:val="18"/>
          <w:szCs w:val="18"/>
        </w:rPr>
        <w:t>/ Г.А.Аванесов. — Горький, 1977.</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81. Аванесов, Г.А.</w:t>
      </w:r>
      <w:r>
        <w:rPr>
          <w:rStyle w:val="WW8Num3z0"/>
          <w:rFonts w:ascii="Verdana" w:hAnsi="Verdana"/>
          <w:color w:val="000000"/>
          <w:sz w:val="18"/>
          <w:szCs w:val="18"/>
        </w:rPr>
        <w:t> </w:t>
      </w:r>
      <w:r>
        <w:rPr>
          <w:rStyle w:val="WW8Num4z0"/>
          <w:rFonts w:ascii="Verdana" w:hAnsi="Verdana"/>
          <w:color w:val="4682B4"/>
          <w:sz w:val="18"/>
          <w:szCs w:val="18"/>
        </w:rPr>
        <w:t>Криминология</w:t>
      </w:r>
      <w:r>
        <w:rPr>
          <w:rStyle w:val="WW8Num3z0"/>
          <w:rFonts w:ascii="Verdana" w:hAnsi="Verdana"/>
          <w:color w:val="000000"/>
          <w:sz w:val="18"/>
          <w:szCs w:val="18"/>
        </w:rPr>
        <w:t> </w:t>
      </w:r>
      <w:r>
        <w:rPr>
          <w:rFonts w:ascii="Verdana" w:hAnsi="Verdana"/>
          <w:color w:val="000000"/>
          <w:sz w:val="18"/>
          <w:szCs w:val="18"/>
        </w:rPr>
        <w:t>/ Г.А.Аванесов. М. — 1984.</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82. Аванесов, Г.А.</w:t>
      </w:r>
      <w:r>
        <w:rPr>
          <w:rStyle w:val="WW8Num3z0"/>
          <w:rFonts w:ascii="Verdana" w:hAnsi="Verdana"/>
          <w:color w:val="000000"/>
          <w:sz w:val="18"/>
          <w:szCs w:val="18"/>
        </w:rPr>
        <w:t> </w:t>
      </w:r>
      <w:r>
        <w:rPr>
          <w:rStyle w:val="WW8Num4z0"/>
          <w:rFonts w:ascii="Verdana" w:hAnsi="Verdana"/>
          <w:color w:val="4682B4"/>
          <w:sz w:val="18"/>
          <w:szCs w:val="18"/>
        </w:rPr>
        <w:t>Криминология</w:t>
      </w:r>
      <w:r>
        <w:rPr>
          <w:rStyle w:val="WW8Num3z0"/>
          <w:rFonts w:ascii="Verdana" w:hAnsi="Verdana"/>
          <w:color w:val="000000"/>
          <w:sz w:val="18"/>
          <w:szCs w:val="18"/>
        </w:rPr>
        <w:t> </w:t>
      </w:r>
      <w:r>
        <w:rPr>
          <w:rFonts w:ascii="Verdana" w:hAnsi="Verdana"/>
          <w:color w:val="000000"/>
          <w:sz w:val="18"/>
          <w:szCs w:val="18"/>
        </w:rPr>
        <w:t>и социальная профилактика / Г.А.Аванесов. -М.: Акад. МВД СССР, 1980. 526 с.</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83. Аванесов, Г.А. Теория и методология</w:t>
      </w:r>
      <w:r>
        <w:rPr>
          <w:rStyle w:val="WW8Num3z0"/>
          <w:rFonts w:ascii="Verdana" w:hAnsi="Verdana"/>
          <w:color w:val="000000"/>
          <w:sz w:val="18"/>
          <w:szCs w:val="18"/>
        </w:rPr>
        <w:t> </w:t>
      </w:r>
      <w:r>
        <w:rPr>
          <w:rStyle w:val="WW8Num4z0"/>
          <w:rFonts w:ascii="Verdana" w:hAnsi="Verdana"/>
          <w:color w:val="4682B4"/>
          <w:sz w:val="18"/>
          <w:szCs w:val="18"/>
        </w:rPr>
        <w:t>криминологического</w:t>
      </w:r>
      <w:r>
        <w:rPr>
          <w:rStyle w:val="WW8Num3z0"/>
          <w:rFonts w:ascii="Verdana" w:hAnsi="Verdana"/>
          <w:color w:val="000000"/>
          <w:sz w:val="18"/>
          <w:szCs w:val="18"/>
        </w:rPr>
        <w:t> </w:t>
      </w:r>
      <w:r>
        <w:rPr>
          <w:rFonts w:ascii="Verdana" w:hAnsi="Verdana"/>
          <w:color w:val="000000"/>
          <w:sz w:val="18"/>
          <w:szCs w:val="18"/>
        </w:rPr>
        <w:t>прогнозирования / Г.А.Аванесов. М. - 1972.</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lastRenderedPageBreak/>
        <w:t>84.</w:t>
      </w:r>
      <w:r>
        <w:rPr>
          <w:rStyle w:val="WW8Num3z0"/>
          <w:rFonts w:ascii="Verdana" w:hAnsi="Verdana"/>
          <w:color w:val="000000"/>
          <w:sz w:val="18"/>
          <w:szCs w:val="18"/>
        </w:rPr>
        <w:t> </w:t>
      </w:r>
      <w:r>
        <w:rPr>
          <w:rStyle w:val="WW8Num4z0"/>
          <w:rFonts w:ascii="Verdana" w:hAnsi="Verdana"/>
          <w:color w:val="4682B4"/>
          <w:sz w:val="18"/>
          <w:szCs w:val="18"/>
        </w:rPr>
        <w:t>Аврутин</w:t>
      </w:r>
      <w:r>
        <w:rPr>
          <w:rFonts w:ascii="Verdana" w:hAnsi="Verdana"/>
          <w:color w:val="000000"/>
          <w:sz w:val="18"/>
          <w:szCs w:val="18"/>
        </w:rPr>
        <w:t>, Ю.Е. Криминологический анализ преступности в регионе. Методология, методика, техника: уч.-метод. пособие / Ю.Е.</w:t>
      </w:r>
      <w:r>
        <w:rPr>
          <w:rStyle w:val="WW8Num3z0"/>
          <w:rFonts w:ascii="Verdana" w:hAnsi="Verdana"/>
          <w:color w:val="000000"/>
          <w:sz w:val="18"/>
          <w:szCs w:val="18"/>
        </w:rPr>
        <w:t> </w:t>
      </w:r>
      <w:r>
        <w:rPr>
          <w:rStyle w:val="WW8Num4z0"/>
          <w:rFonts w:ascii="Verdana" w:hAnsi="Verdana"/>
          <w:color w:val="4682B4"/>
          <w:sz w:val="18"/>
          <w:szCs w:val="18"/>
        </w:rPr>
        <w:t>Аврутин</w:t>
      </w:r>
      <w:r>
        <w:rPr>
          <w:rFonts w:ascii="Verdana" w:hAnsi="Verdana"/>
          <w:color w:val="000000"/>
          <w:sz w:val="18"/>
          <w:szCs w:val="18"/>
        </w:rPr>
        <w:t>, Я.И. Ги-линский. Л.: ЛВК</w:t>
      </w:r>
      <w:r>
        <w:rPr>
          <w:rStyle w:val="WW8Num3z0"/>
          <w:rFonts w:ascii="Verdana" w:hAnsi="Verdana"/>
          <w:color w:val="000000"/>
          <w:sz w:val="18"/>
          <w:szCs w:val="18"/>
        </w:rPr>
        <w:t> </w:t>
      </w:r>
      <w:r>
        <w:rPr>
          <w:rStyle w:val="WW8Num4z0"/>
          <w:rFonts w:ascii="Verdana" w:hAnsi="Verdana"/>
          <w:color w:val="4682B4"/>
          <w:sz w:val="18"/>
          <w:szCs w:val="18"/>
        </w:rPr>
        <w:t>РСФСР</w:t>
      </w:r>
      <w:r>
        <w:rPr>
          <w:rFonts w:ascii="Verdana" w:hAnsi="Verdana"/>
          <w:color w:val="000000"/>
          <w:sz w:val="18"/>
          <w:szCs w:val="18"/>
        </w:rPr>
        <w:t>, 1991.-164с.</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85.</w:t>
      </w:r>
      <w:r>
        <w:rPr>
          <w:rStyle w:val="WW8Num3z0"/>
          <w:rFonts w:ascii="Verdana" w:hAnsi="Verdana"/>
          <w:color w:val="000000"/>
          <w:sz w:val="18"/>
          <w:szCs w:val="18"/>
        </w:rPr>
        <w:t> </w:t>
      </w:r>
      <w:r>
        <w:rPr>
          <w:rStyle w:val="WW8Num4z0"/>
          <w:rFonts w:ascii="Verdana" w:hAnsi="Verdana"/>
          <w:color w:val="4682B4"/>
          <w:sz w:val="18"/>
          <w:szCs w:val="18"/>
        </w:rPr>
        <w:t>Аврутин</w:t>
      </w:r>
      <w:r>
        <w:rPr>
          <w:rFonts w:ascii="Verdana" w:hAnsi="Verdana"/>
          <w:color w:val="000000"/>
          <w:sz w:val="18"/>
          <w:szCs w:val="18"/>
        </w:rPr>
        <w:t>, Ю.А. Правопорядок: организационно-правовые обеспечения</w:t>
      </w:r>
      <w:r>
        <w:rPr>
          <w:rStyle w:val="WW8Num3z0"/>
          <w:rFonts w:ascii="Verdana" w:hAnsi="Verdana"/>
          <w:color w:val="000000"/>
          <w:sz w:val="18"/>
          <w:szCs w:val="18"/>
        </w:rPr>
        <w:t> </w:t>
      </w:r>
      <w:r>
        <w:rPr>
          <w:rStyle w:val="WW8Num4z0"/>
          <w:rFonts w:ascii="Verdana" w:hAnsi="Verdana"/>
          <w:color w:val="4682B4"/>
          <w:sz w:val="18"/>
          <w:szCs w:val="18"/>
        </w:rPr>
        <w:t>правопорядка</w:t>
      </w:r>
      <w:r>
        <w:rPr>
          <w:rStyle w:val="WW8Num3z0"/>
          <w:rFonts w:ascii="Verdana" w:hAnsi="Verdana"/>
          <w:color w:val="000000"/>
          <w:sz w:val="18"/>
          <w:szCs w:val="18"/>
        </w:rPr>
        <w:t> </w:t>
      </w:r>
      <w:r>
        <w:rPr>
          <w:rFonts w:ascii="Verdana" w:hAnsi="Verdana"/>
          <w:color w:val="000000"/>
          <w:sz w:val="18"/>
          <w:szCs w:val="18"/>
        </w:rPr>
        <w:t>в Российской Федерации. Теоретическое административно-правовое исследование: монография / Ю.Е.Аврутин, В.Я.Кикоть, И.И.Сыдорук. -М.: ЮНИТА-ДАНА, 2003.</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86. Агеев, B.C. Межгрупповое взаимодействие. Социально-психологические проблемы / B.C. Агеев. М. - 1990.</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87. Айдинян, Р. Функциональная теория организации и организованная</w:t>
      </w:r>
      <w:r>
        <w:rPr>
          <w:rStyle w:val="WW8Num3z0"/>
          <w:rFonts w:ascii="Verdana" w:hAnsi="Verdana"/>
          <w:color w:val="000000"/>
          <w:sz w:val="18"/>
          <w:szCs w:val="18"/>
        </w:rPr>
        <w:t> </w:t>
      </w:r>
      <w:r>
        <w:rPr>
          <w:rStyle w:val="WW8Num4z0"/>
          <w:rFonts w:ascii="Verdana" w:hAnsi="Verdana"/>
          <w:color w:val="4682B4"/>
          <w:sz w:val="18"/>
          <w:szCs w:val="18"/>
        </w:rPr>
        <w:t>преступность</w:t>
      </w:r>
      <w:r>
        <w:rPr>
          <w:rStyle w:val="WW8Num3z0"/>
          <w:rFonts w:ascii="Verdana" w:hAnsi="Verdana"/>
          <w:color w:val="000000"/>
          <w:sz w:val="18"/>
          <w:szCs w:val="18"/>
        </w:rPr>
        <w:t> </w:t>
      </w:r>
      <w:r>
        <w:rPr>
          <w:rFonts w:ascii="Verdana" w:hAnsi="Verdana"/>
          <w:color w:val="000000"/>
          <w:sz w:val="18"/>
          <w:szCs w:val="18"/>
        </w:rPr>
        <w:t>// Организованная преступность в России: теория и реальность / Ред. Я. Гилинского / Р. Айдинян, Я. Гилинский. СПб.: СПб. ФИС</w:t>
      </w:r>
      <w:r>
        <w:rPr>
          <w:rStyle w:val="WW8Num3z0"/>
          <w:rFonts w:ascii="Verdana" w:hAnsi="Verdana"/>
          <w:color w:val="000000"/>
          <w:sz w:val="18"/>
          <w:szCs w:val="18"/>
        </w:rPr>
        <w:t> </w:t>
      </w:r>
      <w:r>
        <w:rPr>
          <w:rStyle w:val="WW8Num4z0"/>
          <w:rFonts w:ascii="Verdana" w:hAnsi="Verdana"/>
          <w:color w:val="4682B4"/>
          <w:sz w:val="18"/>
          <w:szCs w:val="18"/>
        </w:rPr>
        <w:t>РАН</w:t>
      </w:r>
      <w:r>
        <w:rPr>
          <w:rFonts w:ascii="Verdana" w:hAnsi="Verdana"/>
          <w:color w:val="000000"/>
          <w:sz w:val="18"/>
          <w:szCs w:val="18"/>
        </w:rPr>
        <w:t>, 1996. -С. 1-15.</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88. Актуальные проблемы исследования и профилактики экстремизма: матер, межд. науч.-практ. конф. / Под ред. A.A. Козлова СПб. — 2004. - 230с.</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89. Актуальные проблемы организации медико-психо-социальной помощи</w:t>
      </w:r>
      <w:r>
        <w:rPr>
          <w:rStyle w:val="WW8Num3z0"/>
          <w:rFonts w:ascii="Verdana" w:hAnsi="Verdana"/>
          <w:color w:val="000000"/>
          <w:sz w:val="18"/>
          <w:szCs w:val="18"/>
        </w:rPr>
        <w:t> </w:t>
      </w:r>
      <w:r>
        <w:rPr>
          <w:rStyle w:val="WW8Num4z0"/>
          <w:rFonts w:ascii="Verdana" w:hAnsi="Verdana"/>
          <w:color w:val="4682B4"/>
          <w:sz w:val="18"/>
          <w:szCs w:val="18"/>
        </w:rPr>
        <w:t>несовершеннолетним</w:t>
      </w:r>
      <w:r>
        <w:rPr>
          <w:rFonts w:ascii="Verdana" w:hAnsi="Verdana"/>
          <w:color w:val="000000"/>
          <w:sz w:val="18"/>
          <w:szCs w:val="18"/>
        </w:rPr>
        <w:t>, злоупотребляющим психоактивными веществами, в условиях крупного города / Под ред. В.И. Орла, В.М. Середы, С.М.</w:t>
      </w:r>
      <w:r>
        <w:rPr>
          <w:rStyle w:val="WW8Num3z0"/>
          <w:rFonts w:ascii="Verdana" w:hAnsi="Verdana"/>
          <w:color w:val="000000"/>
          <w:sz w:val="18"/>
          <w:szCs w:val="18"/>
        </w:rPr>
        <w:t> </w:t>
      </w:r>
      <w:r>
        <w:rPr>
          <w:rStyle w:val="WW8Num4z0"/>
          <w:rFonts w:ascii="Verdana" w:hAnsi="Verdana"/>
          <w:color w:val="4682B4"/>
          <w:sz w:val="18"/>
          <w:szCs w:val="18"/>
        </w:rPr>
        <w:t>Яцишина</w:t>
      </w:r>
      <w:r>
        <w:rPr>
          <w:rFonts w:ascii="Verdana" w:hAnsi="Verdana"/>
          <w:color w:val="000000"/>
          <w:sz w:val="18"/>
          <w:szCs w:val="18"/>
        </w:rPr>
        <w:t>. — СПб.: б.и., 2003.-292 с.</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90. Актуальные проблемы социологии девиантного поведения и социального контроля: сб. статей /Отв. ред. Я.И. Гилинский. — М.: ИС, 1992. 182 с.</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91. Александров, A.A.</w:t>
      </w:r>
      <w:r>
        <w:rPr>
          <w:rStyle w:val="WW8Num3z0"/>
          <w:rFonts w:ascii="Verdana" w:hAnsi="Verdana"/>
          <w:color w:val="000000"/>
          <w:sz w:val="18"/>
          <w:szCs w:val="18"/>
        </w:rPr>
        <w:t> </w:t>
      </w:r>
      <w:r>
        <w:rPr>
          <w:rStyle w:val="WW8Num4z0"/>
          <w:rFonts w:ascii="Verdana" w:hAnsi="Verdana"/>
          <w:color w:val="4682B4"/>
          <w:sz w:val="18"/>
          <w:szCs w:val="18"/>
        </w:rPr>
        <w:t>Курение</w:t>
      </w:r>
      <w:r>
        <w:rPr>
          <w:rStyle w:val="WW8Num3z0"/>
          <w:rFonts w:ascii="Verdana" w:hAnsi="Verdana"/>
          <w:color w:val="000000"/>
          <w:sz w:val="18"/>
          <w:szCs w:val="18"/>
        </w:rPr>
        <w:t> </w:t>
      </w:r>
      <w:r>
        <w:rPr>
          <w:rFonts w:ascii="Verdana" w:hAnsi="Verdana"/>
          <w:color w:val="000000"/>
          <w:sz w:val="18"/>
          <w:szCs w:val="18"/>
        </w:rPr>
        <w:t>и его профилактика / А.А.Александров. — М.: Медиа-Сфера, 1996.-48 с.</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92. Алексеев, А.И.</w:t>
      </w:r>
      <w:r>
        <w:rPr>
          <w:rStyle w:val="WW8Num3z0"/>
          <w:rFonts w:ascii="Verdana" w:hAnsi="Verdana"/>
          <w:color w:val="000000"/>
          <w:sz w:val="18"/>
          <w:szCs w:val="18"/>
        </w:rPr>
        <w:t> </w:t>
      </w:r>
      <w:r>
        <w:rPr>
          <w:rStyle w:val="WW8Num4z0"/>
          <w:rFonts w:ascii="Verdana" w:hAnsi="Verdana"/>
          <w:color w:val="4682B4"/>
          <w:sz w:val="18"/>
          <w:szCs w:val="18"/>
        </w:rPr>
        <w:t>Криминология</w:t>
      </w:r>
      <w:r>
        <w:rPr>
          <w:rStyle w:val="WW8Num3z0"/>
          <w:rFonts w:ascii="Verdana" w:hAnsi="Verdana"/>
          <w:color w:val="000000"/>
          <w:sz w:val="18"/>
          <w:szCs w:val="18"/>
        </w:rPr>
        <w:t> </w:t>
      </w:r>
      <w:r>
        <w:rPr>
          <w:rFonts w:ascii="Verdana" w:hAnsi="Verdana"/>
          <w:color w:val="000000"/>
          <w:sz w:val="18"/>
          <w:szCs w:val="18"/>
        </w:rPr>
        <w:t>и профилактика преступлений / А.И. Алексеев. М., 1989.</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93. Алексеев, С.С. Теория права / С.С. Алексеев. М. - 1995.</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94. Алексеев, С.С. Философия права: история и современность. Проблемы. Тенденции. Перспективы / С.С.Алексеев. — М. — 1999.</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95. Алиев, В.Н. Личность</w:t>
      </w:r>
      <w:r>
        <w:rPr>
          <w:rStyle w:val="WW8Num3z0"/>
          <w:rFonts w:ascii="Verdana" w:hAnsi="Verdana"/>
          <w:color w:val="000000"/>
          <w:sz w:val="18"/>
          <w:szCs w:val="18"/>
        </w:rPr>
        <w:t> </w:t>
      </w:r>
      <w:r>
        <w:rPr>
          <w:rStyle w:val="WW8Num4z0"/>
          <w:rFonts w:ascii="Verdana" w:hAnsi="Verdana"/>
          <w:color w:val="4682B4"/>
          <w:sz w:val="18"/>
          <w:szCs w:val="18"/>
        </w:rPr>
        <w:t>преступника</w:t>
      </w:r>
      <w:r>
        <w:rPr>
          <w:rStyle w:val="WW8Num3z0"/>
          <w:rFonts w:ascii="Verdana" w:hAnsi="Verdana"/>
          <w:color w:val="000000"/>
          <w:sz w:val="18"/>
          <w:szCs w:val="18"/>
        </w:rPr>
        <w:t> </w:t>
      </w:r>
      <w:r>
        <w:rPr>
          <w:rFonts w:ascii="Verdana" w:hAnsi="Verdana"/>
          <w:color w:val="000000"/>
          <w:sz w:val="18"/>
          <w:szCs w:val="18"/>
        </w:rPr>
        <w:t>и наркомания / В.Н. Алиев. — М. — 1993.</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96. Альтшулер, В.Б. Наркомания дорога в бездну / В.Б. Альтшулер. — М.: Просвещение, 2000. — 46 с.</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97. Андреева. Т.И. Интернет и профилактика наркотических проблем / Т.И.Андреева. Казань: Экоцентр, 1999. - 36 с.</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98. Андреева, Т.И. Как сделать эффективными школьные программы профилактики курения / Т.И. Андреева. К.: УИЦПАН, 2000. - 40 с.</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99.</w:t>
      </w:r>
      <w:r>
        <w:rPr>
          <w:rStyle w:val="WW8Num3z0"/>
          <w:rFonts w:ascii="Verdana" w:hAnsi="Verdana"/>
          <w:color w:val="000000"/>
          <w:sz w:val="18"/>
          <w:szCs w:val="18"/>
        </w:rPr>
        <w:t> </w:t>
      </w:r>
      <w:r>
        <w:rPr>
          <w:rStyle w:val="WW8Num4z0"/>
          <w:rFonts w:ascii="Verdana" w:hAnsi="Verdana"/>
          <w:color w:val="4682B4"/>
          <w:sz w:val="18"/>
          <w:szCs w:val="18"/>
        </w:rPr>
        <w:t>Андреева</w:t>
      </w:r>
      <w:r>
        <w:rPr>
          <w:rFonts w:ascii="Verdana" w:hAnsi="Verdana"/>
          <w:color w:val="000000"/>
          <w:sz w:val="18"/>
          <w:szCs w:val="18"/>
        </w:rPr>
        <w:t>, Т.И. Что потребляют ваши пациенты, кроме воздуха, воды и пищи? Книга для врача / Т.И.Андреева, К.И.Красовский. К.: УИЦПАН, 1999.-199 с.</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100. Андриянов, В. Самоубийство. Наркомания: цена расплаты / В. Анд-риянов. — Ростов н/Д. 1988.</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101. Анисимов, О.С. Новое управленческое мышление: сущность и пути формирования / О.С. Анисимов. — М. 1991.</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102. Анисимов, С.Ф. Духовные ценности: производство и потребление / С.Ф. Анисимов. М. - 1988.</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103. Анохин, П.К. Узловые вопросы теории функциональных систем / П.К.Анохин. М. - 1980.</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104. Антинаркотическая политика: шведские ответы на российские вопросы: сб. статей / Сост. Г.В.</w:t>
      </w:r>
      <w:r>
        <w:rPr>
          <w:rStyle w:val="WW8Num3z0"/>
          <w:rFonts w:ascii="Verdana" w:hAnsi="Verdana"/>
          <w:color w:val="000000"/>
          <w:sz w:val="18"/>
          <w:szCs w:val="18"/>
        </w:rPr>
        <w:t> </w:t>
      </w:r>
      <w:r>
        <w:rPr>
          <w:rStyle w:val="WW8Num4z0"/>
          <w:rFonts w:ascii="Verdana" w:hAnsi="Verdana"/>
          <w:color w:val="4682B4"/>
          <w:sz w:val="18"/>
          <w:szCs w:val="18"/>
        </w:rPr>
        <w:t>Зазулин</w:t>
      </w:r>
      <w:r>
        <w:rPr>
          <w:rFonts w:ascii="Verdana" w:hAnsi="Verdana"/>
          <w:color w:val="000000"/>
          <w:sz w:val="18"/>
          <w:szCs w:val="18"/>
        </w:rPr>
        <w:t>, А.Н. Суннами. СПб: Изд-во С.-Петерб. ун-та, 2008.</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105.</w:t>
      </w:r>
      <w:r>
        <w:rPr>
          <w:rStyle w:val="WW8Num3z0"/>
          <w:rFonts w:ascii="Verdana" w:hAnsi="Verdana"/>
          <w:color w:val="000000"/>
          <w:sz w:val="18"/>
          <w:szCs w:val="18"/>
        </w:rPr>
        <w:t> </w:t>
      </w:r>
      <w:r>
        <w:rPr>
          <w:rStyle w:val="WW8Num4z0"/>
          <w:rFonts w:ascii="Verdana" w:hAnsi="Verdana"/>
          <w:color w:val="4682B4"/>
          <w:sz w:val="18"/>
          <w:szCs w:val="18"/>
        </w:rPr>
        <w:t>Антонян</w:t>
      </w:r>
      <w:r>
        <w:rPr>
          <w:rFonts w:ascii="Verdana" w:hAnsi="Verdana"/>
          <w:color w:val="000000"/>
          <w:sz w:val="18"/>
          <w:szCs w:val="18"/>
        </w:rPr>
        <w:t>, Ю.М. Архетип и преступность / Ю.М. Антонян. М.: Вече, 2009.-448 с.</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106.</w:t>
      </w:r>
      <w:r>
        <w:rPr>
          <w:rStyle w:val="WW8Num3z0"/>
          <w:rFonts w:ascii="Verdana" w:hAnsi="Verdana"/>
          <w:color w:val="000000"/>
          <w:sz w:val="18"/>
          <w:szCs w:val="18"/>
        </w:rPr>
        <w:t> </w:t>
      </w:r>
      <w:r>
        <w:rPr>
          <w:rStyle w:val="WW8Num4z0"/>
          <w:rFonts w:ascii="Verdana" w:hAnsi="Verdana"/>
          <w:color w:val="4682B4"/>
          <w:sz w:val="18"/>
          <w:szCs w:val="18"/>
        </w:rPr>
        <w:t>Антонян</w:t>
      </w:r>
      <w:r>
        <w:rPr>
          <w:rFonts w:ascii="Verdana" w:hAnsi="Verdana"/>
          <w:color w:val="000000"/>
          <w:sz w:val="18"/>
          <w:szCs w:val="18"/>
        </w:rPr>
        <w:t>, Ю.М. Методы моделирования в изучении преступника и</w:t>
      </w:r>
      <w:r>
        <w:rPr>
          <w:rStyle w:val="WW8Num3z0"/>
          <w:rFonts w:ascii="Verdana" w:hAnsi="Verdana"/>
          <w:color w:val="000000"/>
          <w:sz w:val="18"/>
          <w:szCs w:val="18"/>
        </w:rPr>
        <w:t> </w:t>
      </w:r>
      <w:r>
        <w:rPr>
          <w:rStyle w:val="WW8Num4z0"/>
          <w:rFonts w:ascii="Verdana" w:hAnsi="Verdana"/>
          <w:color w:val="4682B4"/>
          <w:sz w:val="18"/>
          <w:szCs w:val="18"/>
        </w:rPr>
        <w:t>преступного</w:t>
      </w:r>
      <w:r>
        <w:rPr>
          <w:rStyle w:val="WW8Num3z0"/>
          <w:rFonts w:ascii="Verdana" w:hAnsi="Verdana"/>
          <w:color w:val="000000"/>
          <w:sz w:val="18"/>
          <w:szCs w:val="18"/>
        </w:rPr>
        <w:t> </w:t>
      </w:r>
      <w:r>
        <w:rPr>
          <w:rFonts w:ascii="Verdana" w:hAnsi="Verdana"/>
          <w:color w:val="000000"/>
          <w:sz w:val="18"/>
          <w:szCs w:val="18"/>
        </w:rPr>
        <w:t>поведения / Ю.М. Антонян, Ю.Д.</w:t>
      </w:r>
      <w:r>
        <w:rPr>
          <w:rStyle w:val="WW8Num3z0"/>
          <w:rFonts w:ascii="Verdana" w:hAnsi="Verdana"/>
          <w:color w:val="000000"/>
          <w:sz w:val="18"/>
          <w:szCs w:val="18"/>
        </w:rPr>
        <w:t> </w:t>
      </w:r>
      <w:r>
        <w:rPr>
          <w:rStyle w:val="WW8Num4z0"/>
          <w:rFonts w:ascii="Verdana" w:hAnsi="Verdana"/>
          <w:color w:val="4682B4"/>
          <w:sz w:val="18"/>
          <w:szCs w:val="18"/>
        </w:rPr>
        <w:t>Блувштейн</w:t>
      </w:r>
      <w:r>
        <w:rPr>
          <w:rFonts w:ascii="Verdana" w:hAnsi="Verdana"/>
          <w:color w:val="000000"/>
          <w:sz w:val="18"/>
          <w:szCs w:val="18"/>
        </w:rPr>
        <w:t>. — М.: Академия МВД СССР, 1974.</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107. Антонян, Ю.М. Почему люди</w:t>
      </w:r>
      <w:r>
        <w:rPr>
          <w:rStyle w:val="WW8Num3z0"/>
          <w:rFonts w:ascii="Verdana" w:hAnsi="Verdana"/>
          <w:color w:val="000000"/>
          <w:sz w:val="18"/>
          <w:szCs w:val="18"/>
        </w:rPr>
        <w:t> </w:t>
      </w:r>
      <w:r>
        <w:rPr>
          <w:rStyle w:val="WW8Num4z0"/>
          <w:rFonts w:ascii="Verdana" w:hAnsi="Verdana"/>
          <w:color w:val="4682B4"/>
          <w:sz w:val="18"/>
          <w:szCs w:val="18"/>
        </w:rPr>
        <w:t>совершают</w:t>
      </w:r>
      <w:r>
        <w:rPr>
          <w:rStyle w:val="WW8Num3z0"/>
          <w:rFonts w:ascii="Verdana" w:hAnsi="Verdana"/>
          <w:color w:val="000000"/>
          <w:sz w:val="18"/>
          <w:szCs w:val="18"/>
        </w:rPr>
        <w:t> </w:t>
      </w:r>
      <w:r>
        <w:rPr>
          <w:rFonts w:ascii="Verdana" w:hAnsi="Verdana"/>
          <w:color w:val="000000"/>
          <w:sz w:val="18"/>
          <w:szCs w:val="18"/>
        </w:rPr>
        <w:t>преступления? Причины преступности / Ю.М. Антонян. М.: ИД «</w:t>
      </w:r>
      <w:r>
        <w:rPr>
          <w:rStyle w:val="WW8Num4z0"/>
          <w:rFonts w:ascii="Verdana" w:hAnsi="Verdana"/>
          <w:color w:val="4682B4"/>
          <w:sz w:val="18"/>
          <w:szCs w:val="18"/>
        </w:rPr>
        <w:t>Камерон</w:t>
      </w:r>
      <w:r>
        <w:rPr>
          <w:rFonts w:ascii="Verdana" w:hAnsi="Verdana"/>
          <w:color w:val="000000"/>
          <w:sz w:val="18"/>
          <w:szCs w:val="18"/>
        </w:rPr>
        <w:t>», 2006. - 304 с.</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108. Антонян, Ю.М. Психологическое отчуждение личности и</w:t>
      </w:r>
      <w:r>
        <w:rPr>
          <w:rStyle w:val="WW8Num3z0"/>
          <w:rFonts w:ascii="Verdana" w:hAnsi="Verdana"/>
          <w:color w:val="000000"/>
          <w:sz w:val="18"/>
          <w:szCs w:val="18"/>
        </w:rPr>
        <w:t> </w:t>
      </w:r>
      <w:r>
        <w:rPr>
          <w:rStyle w:val="WW8Num4z0"/>
          <w:rFonts w:ascii="Verdana" w:hAnsi="Verdana"/>
          <w:color w:val="4682B4"/>
          <w:sz w:val="18"/>
          <w:szCs w:val="18"/>
        </w:rPr>
        <w:t>преступное</w:t>
      </w:r>
      <w:r>
        <w:rPr>
          <w:rStyle w:val="WW8Num3z0"/>
          <w:rFonts w:ascii="Verdana" w:hAnsi="Verdana"/>
          <w:color w:val="000000"/>
          <w:sz w:val="18"/>
          <w:szCs w:val="18"/>
        </w:rPr>
        <w:t> </w:t>
      </w:r>
      <w:r>
        <w:rPr>
          <w:rFonts w:ascii="Verdana" w:hAnsi="Verdana"/>
          <w:color w:val="000000"/>
          <w:sz w:val="18"/>
          <w:szCs w:val="18"/>
        </w:rPr>
        <w:t>поведение / Ю.М. Антонян. — Ереван. — 1987.</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109. Антонян, Ю.М. Психология</w:t>
      </w:r>
      <w:r>
        <w:rPr>
          <w:rStyle w:val="WW8Num3z0"/>
          <w:rFonts w:ascii="Verdana" w:hAnsi="Verdana"/>
          <w:color w:val="000000"/>
          <w:sz w:val="18"/>
          <w:szCs w:val="18"/>
        </w:rPr>
        <w:t> </w:t>
      </w:r>
      <w:r>
        <w:rPr>
          <w:rStyle w:val="WW8Num4z0"/>
          <w:rFonts w:ascii="Verdana" w:hAnsi="Verdana"/>
          <w:color w:val="4682B4"/>
          <w:sz w:val="18"/>
          <w:szCs w:val="18"/>
        </w:rPr>
        <w:t>убийства</w:t>
      </w:r>
      <w:r>
        <w:rPr>
          <w:rStyle w:val="WW8Num3z0"/>
          <w:rFonts w:ascii="Verdana" w:hAnsi="Verdana"/>
          <w:color w:val="000000"/>
          <w:sz w:val="18"/>
          <w:szCs w:val="18"/>
        </w:rPr>
        <w:t> </w:t>
      </w:r>
      <w:r>
        <w:rPr>
          <w:rFonts w:ascii="Verdana" w:hAnsi="Verdana"/>
          <w:color w:val="000000"/>
          <w:sz w:val="18"/>
          <w:szCs w:val="18"/>
        </w:rPr>
        <w:t>/ Ю.М. Антонян. М. - 1997.</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110. Антонян, Ю.М. Человек и Бог, творящие друг друга / Ю.М. Антонян. М.: Логос, 2003. - 408 с.</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111. Антонян, Ю.М. Условия, способствующие</w:t>
      </w:r>
      <w:r>
        <w:rPr>
          <w:rStyle w:val="WW8Num3z0"/>
          <w:rFonts w:ascii="Verdana" w:hAnsi="Verdana"/>
          <w:color w:val="000000"/>
          <w:sz w:val="18"/>
          <w:szCs w:val="18"/>
        </w:rPr>
        <w:t> </w:t>
      </w:r>
      <w:r>
        <w:rPr>
          <w:rStyle w:val="WW8Num4z0"/>
          <w:rFonts w:ascii="Verdana" w:hAnsi="Verdana"/>
          <w:color w:val="4682B4"/>
          <w:sz w:val="18"/>
          <w:szCs w:val="18"/>
        </w:rPr>
        <w:t>совершению</w:t>
      </w:r>
      <w:r>
        <w:rPr>
          <w:rStyle w:val="WW8Num3z0"/>
          <w:rFonts w:ascii="Verdana" w:hAnsi="Verdana"/>
          <w:color w:val="000000"/>
          <w:sz w:val="18"/>
          <w:szCs w:val="18"/>
        </w:rPr>
        <w:t> </w:t>
      </w:r>
      <w:r>
        <w:rPr>
          <w:rFonts w:ascii="Verdana" w:hAnsi="Verdana"/>
          <w:color w:val="000000"/>
          <w:sz w:val="18"/>
          <w:szCs w:val="18"/>
        </w:rPr>
        <w:t>преступлений / Ю.М. Антонян // Криминология: учебник / Под ред. В.Н.</w:t>
      </w:r>
      <w:r>
        <w:rPr>
          <w:rStyle w:val="WW8Num3z0"/>
          <w:rFonts w:ascii="Verdana" w:hAnsi="Verdana"/>
          <w:color w:val="000000"/>
          <w:sz w:val="18"/>
          <w:szCs w:val="18"/>
        </w:rPr>
        <w:t> </w:t>
      </w:r>
      <w:r>
        <w:rPr>
          <w:rStyle w:val="WW8Num4z0"/>
          <w:rFonts w:ascii="Verdana" w:hAnsi="Verdana"/>
          <w:color w:val="4682B4"/>
          <w:sz w:val="18"/>
          <w:szCs w:val="18"/>
        </w:rPr>
        <w:t>Кудрявцева</w:t>
      </w:r>
      <w:r>
        <w:rPr>
          <w:rStyle w:val="WW8Num3z0"/>
          <w:rFonts w:ascii="Verdana" w:hAnsi="Verdana"/>
          <w:color w:val="000000"/>
          <w:sz w:val="18"/>
          <w:szCs w:val="18"/>
        </w:rPr>
        <w:t> </w:t>
      </w:r>
      <w:r>
        <w:rPr>
          <w:rFonts w:ascii="Verdana" w:hAnsi="Verdana"/>
          <w:color w:val="000000"/>
          <w:sz w:val="18"/>
          <w:szCs w:val="18"/>
        </w:rPr>
        <w:t>и В.Е. Эминова. 4-е изд. перераб. и доп. - М.: Норма, 2009. - 800 с.</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112. Аргунова, Ю.Н.</w:t>
      </w:r>
      <w:r>
        <w:rPr>
          <w:rStyle w:val="WW8Num3z0"/>
          <w:rFonts w:ascii="Verdana" w:hAnsi="Verdana"/>
          <w:color w:val="000000"/>
          <w:sz w:val="18"/>
          <w:szCs w:val="18"/>
        </w:rPr>
        <w:t> </w:t>
      </w:r>
      <w:r>
        <w:rPr>
          <w:rStyle w:val="WW8Num4z0"/>
          <w:rFonts w:ascii="Verdana" w:hAnsi="Verdana"/>
          <w:color w:val="4682B4"/>
          <w:sz w:val="18"/>
          <w:szCs w:val="18"/>
        </w:rPr>
        <w:t>Незаконный</w:t>
      </w:r>
      <w:r>
        <w:rPr>
          <w:rStyle w:val="WW8Num3z0"/>
          <w:rFonts w:ascii="Verdana" w:hAnsi="Verdana"/>
          <w:color w:val="000000"/>
          <w:sz w:val="18"/>
          <w:szCs w:val="18"/>
        </w:rPr>
        <w:t> </w:t>
      </w:r>
      <w:r>
        <w:rPr>
          <w:rFonts w:ascii="Verdana" w:hAnsi="Verdana"/>
          <w:color w:val="000000"/>
          <w:sz w:val="18"/>
          <w:szCs w:val="18"/>
        </w:rPr>
        <w:t>оборот наркотиков и некоторые вопросы стратегии борьбы с ним / Ю.Н. Аргунова. — М. 1987.</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lastRenderedPageBreak/>
        <w:t>113. Архипова, Н.И. Управление в чрезвычайных ситуациях / Н.И.Архипова. М. - 1998.</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114. Асмолов, А.Г. Психология личности / А.Г. Асмолов. — М. — 1990.</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115. Афанасьев, В.Г. Общество: системность, познание, управление / В .Г. Афанасьев. М. - 1981.</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116. Алиев, В.М. Личность преступника и наркомания / В.М. Алиев. М. —1993.</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117. Афанасьев, В.Г. Научное управление обществом: опыт системного исследования / В.Г. Афанасьев. М. - 1968.</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118. Бабаян, Э.А. Наркология / Э.А.Бабаян. М. - 1987. - 336 с.</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119.</w:t>
      </w:r>
      <w:r>
        <w:rPr>
          <w:rStyle w:val="WW8Num3z0"/>
          <w:rFonts w:ascii="Verdana" w:hAnsi="Verdana"/>
          <w:color w:val="000000"/>
          <w:sz w:val="18"/>
          <w:szCs w:val="18"/>
        </w:rPr>
        <w:t> </w:t>
      </w:r>
      <w:r>
        <w:rPr>
          <w:rStyle w:val="WW8Num4z0"/>
          <w:rFonts w:ascii="Verdana" w:hAnsi="Verdana"/>
          <w:color w:val="4682B4"/>
          <w:sz w:val="18"/>
          <w:szCs w:val="18"/>
        </w:rPr>
        <w:t>Бабинцев</w:t>
      </w:r>
      <w:r>
        <w:rPr>
          <w:rFonts w:ascii="Verdana" w:hAnsi="Verdana"/>
          <w:color w:val="000000"/>
          <w:sz w:val="18"/>
          <w:szCs w:val="18"/>
        </w:rPr>
        <w:t>, В.П. Профилактика наркомании и токсикомании как фактор повышения качества жизни белгородской молодежи / В.П. Бабинцев,</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120. A.A.</w:t>
      </w:r>
      <w:r>
        <w:rPr>
          <w:rStyle w:val="WW8Num3z0"/>
          <w:rFonts w:ascii="Verdana" w:hAnsi="Verdana"/>
          <w:color w:val="000000"/>
          <w:sz w:val="18"/>
          <w:szCs w:val="18"/>
        </w:rPr>
        <w:t> </w:t>
      </w:r>
      <w:r>
        <w:rPr>
          <w:rStyle w:val="WW8Num4z0"/>
          <w:rFonts w:ascii="Verdana" w:hAnsi="Verdana"/>
          <w:color w:val="4682B4"/>
          <w:sz w:val="18"/>
          <w:szCs w:val="18"/>
        </w:rPr>
        <w:t>Белов</w:t>
      </w:r>
      <w:r>
        <w:rPr>
          <w:rFonts w:ascii="Verdana" w:hAnsi="Verdana"/>
          <w:color w:val="000000"/>
          <w:sz w:val="18"/>
          <w:szCs w:val="18"/>
        </w:rPr>
        <w:t>, JI.B. Готчина: информ.-аналит. отчет по итогам социол. исследования. Белгород: б.и., - 2002.</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121. Багаева, Н.В. О борьбе с вредными привычками в школе / Н.В.Багаева //</w:t>
      </w:r>
      <w:r>
        <w:rPr>
          <w:rStyle w:val="WW8Num3z0"/>
          <w:rFonts w:ascii="Verdana" w:hAnsi="Verdana"/>
          <w:color w:val="000000"/>
          <w:sz w:val="18"/>
          <w:szCs w:val="18"/>
        </w:rPr>
        <w:t> </w:t>
      </w:r>
      <w:r>
        <w:rPr>
          <w:rStyle w:val="WW8Num4z0"/>
          <w:rFonts w:ascii="Verdana" w:hAnsi="Verdana"/>
          <w:color w:val="4682B4"/>
          <w:sz w:val="18"/>
          <w:szCs w:val="18"/>
        </w:rPr>
        <w:t>Предупреждение</w:t>
      </w:r>
      <w:r>
        <w:rPr>
          <w:rStyle w:val="WW8Num3z0"/>
          <w:rFonts w:ascii="Verdana" w:hAnsi="Verdana"/>
          <w:color w:val="000000"/>
          <w:sz w:val="18"/>
          <w:szCs w:val="18"/>
        </w:rPr>
        <w:t> </w:t>
      </w:r>
      <w:r>
        <w:rPr>
          <w:rFonts w:ascii="Verdana" w:hAnsi="Verdana"/>
          <w:color w:val="000000"/>
          <w:sz w:val="18"/>
          <w:szCs w:val="18"/>
        </w:rPr>
        <w:t>вредных привычек у школьников. М.: Издательство</w:t>
      </w:r>
      <w:r>
        <w:rPr>
          <w:rStyle w:val="WW8Num3z0"/>
          <w:rFonts w:ascii="Verdana" w:hAnsi="Verdana"/>
          <w:color w:val="000000"/>
          <w:sz w:val="18"/>
          <w:szCs w:val="18"/>
        </w:rPr>
        <w:t> </w:t>
      </w:r>
      <w:r>
        <w:rPr>
          <w:rStyle w:val="WW8Num4z0"/>
          <w:rFonts w:ascii="Verdana" w:hAnsi="Verdana"/>
          <w:color w:val="4682B4"/>
          <w:sz w:val="18"/>
          <w:szCs w:val="18"/>
        </w:rPr>
        <w:t>АПН</w:t>
      </w:r>
      <w:r>
        <w:rPr>
          <w:rStyle w:val="WW8Num3z0"/>
          <w:rFonts w:ascii="Verdana" w:hAnsi="Verdana"/>
          <w:color w:val="000000"/>
          <w:sz w:val="18"/>
          <w:szCs w:val="18"/>
        </w:rPr>
        <w:t> </w:t>
      </w:r>
      <w:r>
        <w:rPr>
          <w:rFonts w:ascii="Verdana" w:hAnsi="Verdana"/>
          <w:color w:val="000000"/>
          <w:sz w:val="18"/>
          <w:szCs w:val="18"/>
        </w:rPr>
        <w:t>СССР, 1990.-С. 47-53.</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122. Баймухаметов, С. Сны золотые / С. Баймухаметов. М.: Икар, 1999. — 232 с.</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123. Барабанов, Н.П. Организация борьбы с наркоманией в исправительно-трудовых колониях / Н.П.Барабанов. Рязань. — 1995.</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124. Батыгин, Г.С. Обоснование научного вывода в прикладной социологии / Г.С. Батыгин. М. - 1986.</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125. Белов, В.Г. Управление и общественные отношения / В.Г.Белов. — М. -1985.</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126. Белогуров, С.Б. Популярно о наркотиках и наркоманах / С.Б.Белогуров. М.-СПб.: Бином, Невский проспект, 1998. - 128 с.</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127. Беляева, Л.И. Отклоняющееся поведение как социальное явление / Л.И.Беляева: библиогр. сб. 4.1. - М.: Акад. МВД России, 1996 - 97 с.</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128. Бенюмов, В. М.</w:t>
      </w:r>
      <w:r>
        <w:rPr>
          <w:rStyle w:val="WW8Num3z0"/>
          <w:rFonts w:ascii="Verdana" w:hAnsi="Verdana"/>
          <w:color w:val="000000"/>
          <w:sz w:val="18"/>
          <w:szCs w:val="18"/>
        </w:rPr>
        <w:t> </w:t>
      </w:r>
      <w:r>
        <w:rPr>
          <w:rStyle w:val="WW8Num4z0"/>
          <w:rFonts w:ascii="Verdana" w:hAnsi="Verdana"/>
          <w:color w:val="4682B4"/>
          <w:sz w:val="18"/>
          <w:szCs w:val="18"/>
        </w:rPr>
        <w:t>Вред</w:t>
      </w:r>
      <w:r>
        <w:rPr>
          <w:rStyle w:val="WW8Num3z0"/>
          <w:rFonts w:ascii="Verdana" w:hAnsi="Verdana"/>
          <w:color w:val="000000"/>
          <w:sz w:val="18"/>
          <w:szCs w:val="18"/>
        </w:rPr>
        <w:t> </w:t>
      </w:r>
      <w:r>
        <w:rPr>
          <w:rFonts w:ascii="Verdana" w:hAnsi="Verdana"/>
          <w:color w:val="000000"/>
          <w:sz w:val="18"/>
          <w:szCs w:val="18"/>
        </w:rPr>
        <w:t>алкоголя, никотина и наркотиков /</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129. B.М.Бенюмов: пособие для учителя. К.: Радянсыса школа, 1989. - 125 с.</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130. Берестов, А. Концепция профилактики наркомании в России «</w:t>
      </w:r>
      <w:r>
        <w:rPr>
          <w:rStyle w:val="WW8Num4z0"/>
          <w:rFonts w:ascii="Verdana" w:hAnsi="Verdana"/>
          <w:color w:val="4682B4"/>
          <w:sz w:val="18"/>
          <w:szCs w:val="18"/>
        </w:rPr>
        <w:t>Православие против наркотиков</w:t>
      </w:r>
      <w:r>
        <w:rPr>
          <w:rFonts w:ascii="Verdana" w:hAnsi="Verdana"/>
          <w:color w:val="000000"/>
          <w:sz w:val="18"/>
          <w:szCs w:val="18"/>
        </w:rPr>
        <w:t>» / А.Берестов, К.К.Дубовиков. — М.: б.и., 2006.</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131. Берталанфи, Л. Общая теория систем: Критический обзор / Л.Берталанфи // Исследования по общей теории систем. — М. — 1969.</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132. Бессарабов, В.Г. Координация Российской</w:t>
      </w:r>
      <w:r>
        <w:rPr>
          <w:rStyle w:val="WW8Num3z0"/>
          <w:rFonts w:ascii="Verdana" w:hAnsi="Verdana"/>
          <w:color w:val="000000"/>
          <w:sz w:val="18"/>
          <w:szCs w:val="18"/>
        </w:rPr>
        <w:t> </w:t>
      </w:r>
      <w:r>
        <w:rPr>
          <w:rStyle w:val="WW8Num4z0"/>
          <w:rFonts w:ascii="Verdana" w:hAnsi="Verdana"/>
          <w:color w:val="4682B4"/>
          <w:sz w:val="18"/>
          <w:szCs w:val="18"/>
        </w:rPr>
        <w:t>прокуратурой</w:t>
      </w:r>
      <w:r>
        <w:rPr>
          <w:rStyle w:val="WW8Num3z0"/>
          <w:rFonts w:ascii="Verdana" w:hAnsi="Verdana"/>
          <w:color w:val="000000"/>
          <w:sz w:val="18"/>
          <w:szCs w:val="18"/>
        </w:rPr>
        <w:t> </w:t>
      </w:r>
      <w:r>
        <w:rPr>
          <w:rFonts w:ascii="Verdana" w:hAnsi="Verdana"/>
          <w:color w:val="000000"/>
          <w:sz w:val="18"/>
          <w:szCs w:val="18"/>
        </w:rPr>
        <w:t>деятельности правоохранительных органов по борьбе с преступностью (история, состояние, перспективы) / В.Г. Бессарабов. — М. — 2005.</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133. Бестужев-Лада, И.В. Окно в будущее. Современные проблемы социального прогнозирования / И.В. Бестужев-Лада. М. - 1970. - С.22.</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134. Бир, С. Мозг фирмы / С.Бир. М. - 1993.</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135.</w:t>
      </w:r>
      <w:r>
        <w:rPr>
          <w:rStyle w:val="WW8Num3z0"/>
          <w:rFonts w:ascii="Verdana" w:hAnsi="Verdana"/>
          <w:color w:val="000000"/>
          <w:sz w:val="18"/>
          <w:szCs w:val="18"/>
        </w:rPr>
        <w:t> </w:t>
      </w:r>
      <w:r>
        <w:rPr>
          <w:rStyle w:val="WW8Num4z0"/>
          <w:rFonts w:ascii="Verdana" w:hAnsi="Verdana"/>
          <w:color w:val="4682B4"/>
          <w:sz w:val="18"/>
          <w:szCs w:val="18"/>
        </w:rPr>
        <w:t>Бланков</w:t>
      </w:r>
      <w:r>
        <w:rPr>
          <w:rFonts w:ascii="Verdana" w:hAnsi="Verdana"/>
          <w:color w:val="000000"/>
          <w:sz w:val="18"/>
          <w:szCs w:val="18"/>
        </w:rPr>
        <w:t>, С.А. Предупреждение наркомании несовершеннолетних / С.А.Бланков, В.М.Фокин, АЛ.Вилкс. М. - 1989.</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136. Бобырев, В. Заместитель председателя комитета Государственной Думы РФ о безопасности Валентин Бобырев: наркомания это смерть / В. Бобырев // Россия. - 2004. - 20 мая.</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137. Богданов, A.A.</w:t>
      </w:r>
      <w:r>
        <w:rPr>
          <w:rStyle w:val="WW8Num3z0"/>
          <w:rFonts w:ascii="Verdana" w:hAnsi="Verdana"/>
          <w:color w:val="000000"/>
          <w:sz w:val="18"/>
          <w:szCs w:val="18"/>
        </w:rPr>
        <w:t> </w:t>
      </w:r>
      <w:r>
        <w:rPr>
          <w:rStyle w:val="WW8Num4z0"/>
          <w:rFonts w:ascii="Verdana" w:hAnsi="Verdana"/>
          <w:color w:val="4682B4"/>
          <w:sz w:val="18"/>
          <w:szCs w:val="18"/>
        </w:rPr>
        <w:t>Тектология</w:t>
      </w:r>
      <w:r>
        <w:rPr>
          <w:rStyle w:val="WW8Num3z0"/>
          <w:rFonts w:ascii="Verdana" w:hAnsi="Verdana"/>
          <w:color w:val="000000"/>
          <w:sz w:val="18"/>
          <w:szCs w:val="18"/>
        </w:rPr>
        <w:t> </w:t>
      </w:r>
      <w:r>
        <w:rPr>
          <w:rFonts w:ascii="Verdana" w:hAnsi="Verdana"/>
          <w:color w:val="000000"/>
          <w:sz w:val="18"/>
          <w:szCs w:val="18"/>
        </w:rPr>
        <w:t>/ A.A. Богданов. — М. — 1989. — Т. 1.</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138. Боголюбова, Т.А.</w:t>
      </w:r>
      <w:r>
        <w:rPr>
          <w:rStyle w:val="WW8Num3z0"/>
          <w:rFonts w:ascii="Verdana" w:hAnsi="Verdana"/>
          <w:color w:val="000000"/>
          <w:sz w:val="18"/>
          <w:szCs w:val="18"/>
        </w:rPr>
        <w:t> </w:t>
      </w:r>
      <w:r>
        <w:rPr>
          <w:rStyle w:val="WW8Num4z0"/>
          <w:rFonts w:ascii="Verdana" w:hAnsi="Verdana"/>
          <w:color w:val="4682B4"/>
          <w:sz w:val="18"/>
          <w:szCs w:val="18"/>
        </w:rPr>
        <w:t>Наркотизм</w:t>
      </w:r>
      <w:r>
        <w:rPr>
          <w:rStyle w:val="WW8Num3z0"/>
          <w:rFonts w:ascii="Verdana" w:hAnsi="Verdana"/>
          <w:color w:val="000000"/>
          <w:sz w:val="18"/>
          <w:szCs w:val="18"/>
        </w:rPr>
        <w:t> </w:t>
      </w:r>
      <w:r>
        <w:rPr>
          <w:rFonts w:ascii="Verdana" w:hAnsi="Verdana"/>
          <w:color w:val="000000"/>
          <w:sz w:val="18"/>
          <w:szCs w:val="18"/>
        </w:rPr>
        <w:t>в России: состояние и мерь1 борьбы / Т.А. Боголюбова // Состояние и тенденции</w:t>
      </w:r>
      <w:r>
        <w:rPr>
          <w:rStyle w:val="WW8Num3z0"/>
          <w:rFonts w:ascii="Verdana" w:hAnsi="Verdana"/>
          <w:color w:val="000000"/>
          <w:sz w:val="18"/>
          <w:szCs w:val="18"/>
        </w:rPr>
        <w:t> </w:t>
      </w:r>
      <w:r>
        <w:rPr>
          <w:rStyle w:val="WW8Num4z0"/>
          <w:rFonts w:ascii="Verdana" w:hAnsi="Verdana"/>
          <w:color w:val="4682B4"/>
          <w:sz w:val="18"/>
          <w:szCs w:val="18"/>
        </w:rPr>
        <w:t>насильственной</w:t>
      </w:r>
      <w:r>
        <w:rPr>
          <w:rStyle w:val="WW8Num3z0"/>
          <w:rFonts w:ascii="Verdana" w:hAnsi="Verdana"/>
          <w:color w:val="000000"/>
          <w:sz w:val="18"/>
          <w:szCs w:val="18"/>
        </w:rPr>
        <w:t> </w:t>
      </w:r>
      <w:r>
        <w:rPr>
          <w:rFonts w:ascii="Verdana" w:hAnsi="Verdana"/>
          <w:color w:val="000000"/>
          <w:sz w:val="18"/>
          <w:szCs w:val="18"/>
        </w:rPr>
        <w:t>преступности в РФ. -М.- 1993.</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139.</w:t>
      </w:r>
      <w:r>
        <w:rPr>
          <w:rStyle w:val="WW8Num3z0"/>
          <w:rFonts w:ascii="Verdana" w:hAnsi="Verdana"/>
          <w:color w:val="000000"/>
          <w:sz w:val="18"/>
          <w:szCs w:val="18"/>
        </w:rPr>
        <w:t> </w:t>
      </w:r>
      <w:r>
        <w:rPr>
          <w:rStyle w:val="WW8Num4z0"/>
          <w:rFonts w:ascii="Verdana" w:hAnsi="Verdana"/>
          <w:color w:val="4682B4"/>
          <w:sz w:val="18"/>
          <w:szCs w:val="18"/>
        </w:rPr>
        <w:t>Боголюбова</w:t>
      </w:r>
      <w:r>
        <w:rPr>
          <w:rFonts w:ascii="Verdana" w:hAnsi="Verdana"/>
          <w:color w:val="000000"/>
          <w:sz w:val="18"/>
          <w:szCs w:val="18"/>
        </w:rPr>
        <w:t>, Т.А. Расследование и предупреждение</w:t>
      </w:r>
      <w:r>
        <w:rPr>
          <w:rStyle w:val="WW8Num3z0"/>
          <w:rFonts w:ascii="Verdana" w:hAnsi="Verdana"/>
          <w:color w:val="000000"/>
          <w:sz w:val="18"/>
          <w:szCs w:val="18"/>
        </w:rPr>
        <w:t> </w:t>
      </w:r>
      <w:r>
        <w:rPr>
          <w:rStyle w:val="WW8Num4z0"/>
          <w:rFonts w:ascii="Verdana" w:hAnsi="Verdana"/>
          <w:color w:val="4682B4"/>
          <w:sz w:val="18"/>
          <w:szCs w:val="18"/>
        </w:rPr>
        <w:t>преступлений</w:t>
      </w:r>
      <w:r>
        <w:rPr>
          <w:rFonts w:ascii="Verdana" w:hAnsi="Verdana"/>
          <w:color w:val="000000"/>
          <w:sz w:val="18"/>
          <w:szCs w:val="18"/>
        </w:rPr>
        <w:t>, связанных с незаконным изготовлением, приобретением, хранением, перевозкой или сбытом наркотических средств / Т.А. Боголюбова, К.А.</w:t>
      </w:r>
      <w:r>
        <w:rPr>
          <w:rStyle w:val="WW8Num3z0"/>
          <w:rFonts w:ascii="Verdana" w:hAnsi="Verdana"/>
          <w:color w:val="000000"/>
          <w:sz w:val="18"/>
          <w:szCs w:val="18"/>
        </w:rPr>
        <w:t> </w:t>
      </w:r>
      <w:r>
        <w:rPr>
          <w:rStyle w:val="WW8Num4z0"/>
          <w:rFonts w:ascii="Verdana" w:hAnsi="Verdana"/>
          <w:color w:val="4682B4"/>
          <w:sz w:val="18"/>
          <w:szCs w:val="18"/>
        </w:rPr>
        <w:t>Толпекин</w:t>
      </w:r>
      <w:r>
        <w:rPr>
          <w:rFonts w:ascii="Verdana" w:hAnsi="Verdana"/>
          <w:color w:val="000000"/>
          <w:sz w:val="18"/>
          <w:szCs w:val="18"/>
        </w:rPr>
        <w:t>. М. - 1989.</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140. Болотовский, И.С. Наркомании. Токсикомании / И.С. Болотовский. — Казань.- 1989.-93 с.</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141. Борьба с разрушительными последствиями контроля над наркотиками: Доклад Директора-исполнителя Управления ООН по наркотикам преступности. E/CN.7/2009/CRP/4. - Вена. - 1 марта 2009 г.</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142. Брылев, В.И. Некоторые проблемы раскрытия,</w:t>
      </w:r>
      <w:r>
        <w:rPr>
          <w:rStyle w:val="WW8Num3z0"/>
          <w:rFonts w:ascii="Verdana" w:hAnsi="Verdana"/>
          <w:color w:val="000000"/>
          <w:sz w:val="18"/>
          <w:szCs w:val="18"/>
        </w:rPr>
        <w:t> </w:t>
      </w:r>
      <w:r>
        <w:rPr>
          <w:rStyle w:val="WW8Num4z0"/>
          <w:rFonts w:ascii="Verdana" w:hAnsi="Verdana"/>
          <w:color w:val="4682B4"/>
          <w:sz w:val="18"/>
          <w:szCs w:val="18"/>
        </w:rPr>
        <w:t>расследования</w:t>
      </w:r>
      <w:r>
        <w:rPr>
          <w:rStyle w:val="WW8Num3z0"/>
          <w:rFonts w:ascii="Verdana" w:hAnsi="Verdana"/>
          <w:color w:val="000000"/>
          <w:sz w:val="18"/>
          <w:szCs w:val="18"/>
        </w:rPr>
        <w:t> </w:t>
      </w:r>
      <w:r>
        <w:rPr>
          <w:rFonts w:ascii="Verdana" w:hAnsi="Verdana"/>
          <w:color w:val="000000"/>
          <w:sz w:val="18"/>
          <w:szCs w:val="18"/>
        </w:rPr>
        <w:t>и предупреждения преступлений в сфере</w:t>
      </w:r>
      <w:r>
        <w:rPr>
          <w:rStyle w:val="WW8Num3z0"/>
          <w:rFonts w:ascii="Verdana" w:hAnsi="Verdana"/>
          <w:color w:val="000000"/>
          <w:sz w:val="18"/>
          <w:szCs w:val="18"/>
        </w:rPr>
        <w:t> </w:t>
      </w:r>
      <w:r>
        <w:rPr>
          <w:rStyle w:val="WW8Num4z0"/>
          <w:rFonts w:ascii="Verdana" w:hAnsi="Verdana"/>
          <w:color w:val="4682B4"/>
          <w:sz w:val="18"/>
          <w:szCs w:val="18"/>
        </w:rPr>
        <w:t>наркобизнеса</w:t>
      </w:r>
      <w:r>
        <w:rPr>
          <w:rFonts w:ascii="Verdana" w:hAnsi="Verdana"/>
          <w:color w:val="000000"/>
          <w:sz w:val="18"/>
          <w:szCs w:val="18"/>
        </w:rPr>
        <w:t>: монография / В.И. Брылев. — Екатеринбург: Екатеринбургская ВШ МВД России. 1994. — 190 с.</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lastRenderedPageBreak/>
        <w:t>143.</w:t>
      </w:r>
      <w:r>
        <w:rPr>
          <w:rStyle w:val="WW8Num3z0"/>
          <w:rFonts w:ascii="Verdana" w:hAnsi="Verdana"/>
          <w:color w:val="000000"/>
          <w:sz w:val="18"/>
          <w:szCs w:val="18"/>
        </w:rPr>
        <w:t> </w:t>
      </w:r>
      <w:r>
        <w:rPr>
          <w:rStyle w:val="WW8Num4z0"/>
          <w:rFonts w:ascii="Verdana" w:hAnsi="Verdana"/>
          <w:color w:val="4682B4"/>
          <w:sz w:val="18"/>
          <w:szCs w:val="18"/>
        </w:rPr>
        <w:t>Варчук</w:t>
      </w:r>
      <w:r>
        <w:rPr>
          <w:rFonts w:ascii="Verdana" w:hAnsi="Verdana"/>
          <w:color w:val="000000"/>
          <w:sz w:val="18"/>
          <w:szCs w:val="18"/>
        </w:rPr>
        <w:t>, Т.В. Виктимология / Т.В. Варчук; под ред. С.Я. Лебедева. -М.: ЮНИТИ-ДАНА, 2009. 263 с.</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144. Винер, Н. Кибернетика / Н. Винер. М. - 1968.</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145.</w:t>
      </w:r>
      <w:r>
        <w:rPr>
          <w:rStyle w:val="WW8Num3z0"/>
          <w:rFonts w:ascii="Verdana" w:hAnsi="Verdana"/>
          <w:color w:val="000000"/>
          <w:sz w:val="18"/>
          <w:szCs w:val="18"/>
        </w:rPr>
        <w:t> </w:t>
      </w:r>
      <w:r>
        <w:rPr>
          <w:rStyle w:val="WW8Num4z0"/>
          <w:rFonts w:ascii="Verdana" w:hAnsi="Verdana"/>
          <w:color w:val="4682B4"/>
          <w:sz w:val="18"/>
          <w:szCs w:val="18"/>
        </w:rPr>
        <w:t>Виноградов</w:t>
      </w:r>
      <w:r>
        <w:rPr>
          <w:rFonts w:ascii="Verdana" w:hAnsi="Verdana"/>
          <w:color w:val="000000"/>
          <w:sz w:val="18"/>
          <w:szCs w:val="18"/>
        </w:rPr>
        <w:t>, В.П. Законы общества и научное предвидение / В.П. Виноградов, С.И.</w:t>
      </w:r>
      <w:r>
        <w:rPr>
          <w:rStyle w:val="WW8Num3z0"/>
          <w:rFonts w:ascii="Verdana" w:hAnsi="Verdana"/>
          <w:color w:val="000000"/>
          <w:sz w:val="18"/>
          <w:szCs w:val="18"/>
        </w:rPr>
        <w:t> </w:t>
      </w:r>
      <w:r>
        <w:rPr>
          <w:rStyle w:val="WW8Num4z0"/>
          <w:rFonts w:ascii="Verdana" w:hAnsi="Verdana"/>
          <w:color w:val="4682B4"/>
          <w:sz w:val="18"/>
          <w:szCs w:val="18"/>
        </w:rPr>
        <w:t>Гончарук</w:t>
      </w:r>
      <w:r>
        <w:rPr>
          <w:rFonts w:ascii="Verdana" w:hAnsi="Verdana"/>
          <w:color w:val="000000"/>
          <w:sz w:val="18"/>
          <w:szCs w:val="18"/>
        </w:rPr>
        <w:t>. М. - 1972. — С. 17.</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146.</w:t>
      </w:r>
      <w:r>
        <w:rPr>
          <w:rStyle w:val="WW8Num3z0"/>
          <w:rFonts w:ascii="Verdana" w:hAnsi="Verdana"/>
          <w:color w:val="000000"/>
          <w:sz w:val="18"/>
          <w:szCs w:val="18"/>
        </w:rPr>
        <w:t> </w:t>
      </w:r>
      <w:r>
        <w:rPr>
          <w:rStyle w:val="WW8Num4z0"/>
          <w:rFonts w:ascii="Verdana" w:hAnsi="Verdana"/>
          <w:color w:val="4682B4"/>
          <w:sz w:val="18"/>
          <w:szCs w:val="18"/>
        </w:rPr>
        <w:t>Вицин</w:t>
      </w:r>
      <w:r>
        <w:rPr>
          <w:rFonts w:ascii="Verdana" w:hAnsi="Verdana"/>
          <w:color w:val="000000"/>
          <w:sz w:val="18"/>
          <w:szCs w:val="18"/>
        </w:rPr>
        <w:t>, С.Е. Моделирование в криминологии / С.Е. Вицин. М.: Академия МВД СССР, 1973.</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147. Вицин, С.Е. Системный подход и преступность. М.: Академия МВД СССР.- 1980.</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148. Владимиров, И. Смертоносный дефицит / И.Владимиров // Российская газета. — 2000. — 25 авг.</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149. Ворошилов, С. Военная девиантология / С.Ворошилов. Кишинев: АН Респ. Молдова, 1994. - 156 с.</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150. Ворошилов. С. Военная девиантология: Материалы научного военно-социологического исследования проблем девиантного поведения военнослужащих / С. Ворошилов, Я. Гилинский. Кишинев. - 1994. - С. 122.</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151. Всемирный доклад о наркотиках (World Drug Report) // Режим доступа к изд.: http://www.un.org/ru/developrnent/surveys/-docs/drug2010.pdf.</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152. Всемирный доклад о наркотиках (World Drug Report) // Режим доступа к изд. :www.antidmgfront.ru/world-drug-report-2008.html.</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153. Выявление и предупреждение незаконного оборота наркотиков: учеб. пособие / Под ред. В.А.</w:t>
      </w:r>
      <w:r>
        <w:rPr>
          <w:rStyle w:val="WW8Num3z0"/>
          <w:rFonts w:ascii="Verdana" w:hAnsi="Verdana"/>
          <w:color w:val="000000"/>
          <w:sz w:val="18"/>
          <w:szCs w:val="18"/>
        </w:rPr>
        <w:t> </w:t>
      </w:r>
      <w:r>
        <w:rPr>
          <w:rStyle w:val="WW8Num4z0"/>
          <w:rFonts w:ascii="Verdana" w:hAnsi="Verdana"/>
          <w:color w:val="4682B4"/>
          <w:sz w:val="18"/>
          <w:szCs w:val="18"/>
        </w:rPr>
        <w:t>Кудина</w:t>
      </w:r>
      <w:r>
        <w:rPr>
          <w:rFonts w:ascii="Verdana" w:hAnsi="Verdana"/>
          <w:color w:val="000000"/>
          <w:sz w:val="18"/>
          <w:szCs w:val="18"/>
        </w:rPr>
        <w:t>, Белгород: БелЮИ МВД России, 2006. 209 с.</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154.</w:t>
      </w:r>
      <w:r>
        <w:rPr>
          <w:rStyle w:val="WW8Num3z0"/>
          <w:rFonts w:ascii="Verdana" w:hAnsi="Verdana"/>
          <w:color w:val="000000"/>
          <w:sz w:val="18"/>
          <w:szCs w:val="18"/>
        </w:rPr>
        <w:t> </w:t>
      </w:r>
      <w:r>
        <w:rPr>
          <w:rStyle w:val="WW8Num4z0"/>
          <w:rFonts w:ascii="Verdana" w:hAnsi="Verdana"/>
          <w:color w:val="4682B4"/>
          <w:sz w:val="18"/>
          <w:szCs w:val="18"/>
        </w:rPr>
        <w:t>Габиани</w:t>
      </w:r>
      <w:r>
        <w:rPr>
          <w:rFonts w:ascii="Verdana" w:hAnsi="Verdana"/>
          <w:color w:val="000000"/>
          <w:sz w:val="18"/>
          <w:szCs w:val="18"/>
        </w:rPr>
        <w:t>, A.A. На краю пропасти: наркомания и наркоманы / А.А.Габиани. М.: «</w:t>
      </w:r>
      <w:r>
        <w:rPr>
          <w:rStyle w:val="WW8Num4z0"/>
          <w:rFonts w:ascii="Verdana" w:hAnsi="Verdana"/>
          <w:color w:val="4682B4"/>
          <w:sz w:val="18"/>
          <w:szCs w:val="18"/>
        </w:rPr>
        <w:t>Мысль</w:t>
      </w:r>
      <w:r>
        <w:rPr>
          <w:rFonts w:ascii="Verdana" w:hAnsi="Verdana"/>
          <w:color w:val="000000"/>
          <w:sz w:val="18"/>
          <w:szCs w:val="18"/>
        </w:rPr>
        <w:t>». 1990. - 222 с.</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155. Габиани, A.A. Наркотизм: вчера и сегодня / A.A. Габиани. Тбилиси, 1988.</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156. Габиани, A.A. Наркотизм конкретно-социальное исследование по материалам Грузинской</w:t>
      </w:r>
      <w:r>
        <w:rPr>
          <w:rStyle w:val="WW8Num3z0"/>
          <w:rFonts w:ascii="Verdana" w:hAnsi="Verdana"/>
          <w:color w:val="000000"/>
          <w:sz w:val="18"/>
          <w:szCs w:val="18"/>
        </w:rPr>
        <w:t> </w:t>
      </w:r>
      <w:r>
        <w:rPr>
          <w:rStyle w:val="WW8Num4z0"/>
          <w:rFonts w:ascii="Verdana" w:hAnsi="Verdana"/>
          <w:color w:val="4682B4"/>
          <w:sz w:val="18"/>
          <w:szCs w:val="18"/>
        </w:rPr>
        <w:t>ССР</w:t>
      </w:r>
      <w:r>
        <w:rPr>
          <w:rStyle w:val="WW8Num3z0"/>
          <w:rFonts w:ascii="Verdana" w:hAnsi="Verdana"/>
          <w:color w:val="000000"/>
          <w:sz w:val="18"/>
          <w:szCs w:val="18"/>
        </w:rPr>
        <w:t> </w:t>
      </w:r>
      <w:r>
        <w:rPr>
          <w:rFonts w:ascii="Verdana" w:hAnsi="Verdana"/>
          <w:color w:val="000000"/>
          <w:sz w:val="18"/>
          <w:szCs w:val="18"/>
        </w:rPr>
        <w:t>/ A.A. Габиани. - Тбилиси. - 1977. - 307 с.</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157.</w:t>
      </w:r>
      <w:r>
        <w:rPr>
          <w:rStyle w:val="WW8Num3z0"/>
          <w:rFonts w:ascii="Verdana" w:hAnsi="Verdana"/>
          <w:color w:val="000000"/>
          <w:sz w:val="18"/>
          <w:szCs w:val="18"/>
        </w:rPr>
        <w:t> </w:t>
      </w:r>
      <w:r>
        <w:rPr>
          <w:rStyle w:val="WW8Num4z0"/>
          <w:rFonts w:ascii="Verdana" w:hAnsi="Verdana"/>
          <w:color w:val="4682B4"/>
          <w:sz w:val="18"/>
          <w:szCs w:val="18"/>
        </w:rPr>
        <w:t>Габиани</w:t>
      </w:r>
      <w:r>
        <w:rPr>
          <w:rFonts w:ascii="Verdana" w:hAnsi="Verdana"/>
          <w:color w:val="000000"/>
          <w:sz w:val="18"/>
          <w:szCs w:val="18"/>
        </w:rPr>
        <w:t>, A.A. Некоторые вопросы географии преступности (по материалам Грузинской ССР) / A.A. Габиани, Р.Г.</w:t>
      </w:r>
      <w:r>
        <w:rPr>
          <w:rStyle w:val="WW8Num3z0"/>
          <w:rFonts w:ascii="Verdana" w:hAnsi="Verdana"/>
          <w:color w:val="000000"/>
          <w:sz w:val="18"/>
          <w:szCs w:val="18"/>
        </w:rPr>
        <w:t> </w:t>
      </w:r>
      <w:r>
        <w:rPr>
          <w:rStyle w:val="WW8Num4z0"/>
          <w:rFonts w:ascii="Verdana" w:hAnsi="Verdana"/>
          <w:color w:val="4682B4"/>
          <w:sz w:val="18"/>
          <w:szCs w:val="18"/>
        </w:rPr>
        <w:t>Гачечиладзе</w:t>
      </w:r>
      <w:r>
        <w:rPr>
          <w:rFonts w:ascii="Verdana" w:hAnsi="Verdana"/>
          <w:color w:val="000000"/>
          <w:sz w:val="18"/>
          <w:szCs w:val="18"/>
        </w:rPr>
        <w:t>. — Тбилиси. 1982.</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158. Гаврильченко, А.И. Если вы решили освободиться от курения./ А.И. Гаврильченко. — Казань: Медицина, 1999. -24 с.</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159. Гасанов, Э.Г. Борьба с</w:t>
      </w:r>
      <w:r>
        <w:rPr>
          <w:rStyle w:val="WW8Num3z0"/>
          <w:rFonts w:ascii="Verdana" w:hAnsi="Verdana"/>
          <w:color w:val="000000"/>
          <w:sz w:val="18"/>
          <w:szCs w:val="18"/>
        </w:rPr>
        <w:t> </w:t>
      </w:r>
      <w:r>
        <w:rPr>
          <w:rStyle w:val="WW8Num4z0"/>
          <w:rFonts w:ascii="Verdana" w:hAnsi="Verdana"/>
          <w:color w:val="4682B4"/>
          <w:sz w:val="18"/>
          <w:szCs w:val="18"/>
        </w:rPr>
        <w:t>наркотической</w:t>
      </w:r>
      <w:r>
        <w:rPr>
          <w:rStyle w:val="WW8Num3z0"/>
          <w:rFonts w:ascii="Verdana" w:hAnsi="Verdana"/>
          <w:color w:val="000000"/>
          <w:sz w:val="18"/>
          <w:szCs w:val="18"/>
        </w:rPr>
        <w:t> </w:t>
      </w:r>
      <w:r>
        <w:rPr>
          <w:rFonts w:ascii="Verdana" w:hAnsi="Verdana"/>
          <w:color w:val="000000"/>
          <w:sz w:val="18"/>
          <w:szCs w:val="18"/>
        </w:rPr>
        <w:t>преступностью: Международный и сравнительно-правовой аспекты / Э.Г. Гасанов. — М.: Учебно-консультационный центр «</w:t>
      </w:r>
      <w:r>
        <w:rPr>
          <w:rStyle w:val="WW8Num4z0"/>
          <w:rFonts w:ascii="Verdana" w:hAnsi="Verdana"/>
          <w:color w:val="4682B4"/>
          <w:sz w:val="18"/>
          <w:szCs w:val="18"/>
        </w:rPr>
        <w:t>ЮрИнфоР</w:t>
      </w:r>
      <w:r>
        <w:rPr>
          <w:rFonts w:ascii="Verdana" w:hAnsi="Verdana"/>
          <w:color w:val="000000"/>
          <w:sz w:val="18"/>
          <w:szCs w:val="18"/>
        </w:rPr>
        <w:t>», 2000. 208 с.</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160. Гасанов, Э.Г. Уголовно-правовые и</w:t>
      </w:r>
      <w:r>
        <w:rPr>
          <w:rStyle w:val="WW8Num3z0"/>
          <w:rFonts w:ascii="Verdana" w:hAnsi="Verdana"/>
          <w:color w:val="000000"/>
          <w:sz w:val="18"/>
          <w:szCs w:val="18"/>
        </w:rPr>
        <w:t> </w:t>
      </w:r>
      <w:r>
        <w:rPr>
          <w:rStyle w:val="WW8Num4z0"/>
          <w:rFonts w:ascii="Verdana" w:hAnsi="Verdana"/>
          <w:color w:val="4682B4"/>
          <w:sz w:val="18"/>
          <w:szCs w:val="18"/>
        </w:rPr>
        <w:t>криминологические</w:t>
      </w:r>
      <w:r>
        <w:rPr>
          <w:rStyle w:val="WW8Num3z0"/>
          <w:rFonts w:ascii="Verdana" w:hAnsi="Verdana"/>
          <w:color w:val="000000"/>
          <w:sz w:val="18"/>
          <w:szCs w:val="18"/>
        </w:rPr>
        <w:t> </w:t>
      </w:r>
      <w:r>
        <w:rPr>
          <w:rFonts w:ascii="Verdana" w:hAnsi="Verdana"/>
          <w:color w:val="000000"/>
          <w:sz w:val="18"/>
          <w:szCs w:val="18"/>
        </w:rPr>
        <w:t>проблемы борьбы с преступлениями, связанными с наркотиками (</w:t>
      </w:r>
      <w:r>
        <w:rPr>
          <w:rStyle w:val="WW8Num4z0"/>
          <w:rFonts w:ascii="Verdana" w:hAnsi="Verdana"/>
          <w:color w:val="4682B4"/>
          <w:sz w:val="18"/>
          <w:szCs w:val="18"/>
        </w:rPr>
        <w:t>антинаркотизм</w:t>
      </w:r>
      <w:r>
        <w:rPr>
          <w:rFonts w:ascii="Verdana" w:hAnsi="Verdana"/>
          <w:color w:val="000000"/>
          <w:sz w:val="18"/>
          <w:szCs w:val="18"/>
        </w:rPr>
        <w:t>) / Э.Г. Гасанов. Одесса: Астропринт, 1998. - 400 с.</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161.</w:t>
      </w:r>
      <w:r>
        <w:rPr>
          <w:rStyle w:val="WW8Num3z0"/>
          <w:rFonts w:ascii="Verdana" w:hAnsi="Verdana"/>
          <w:color w:val="000000"/>
          <w:sz w:val="18"/>
          <w:szCs w:val="18"/>
        </w:rPr>
        <w:t> </w:t>
      </w:r>
      <w:r>
        <w:rPr>
          <w:rStyle w:val="WW8Num4z0"/>
          <w:rFonts w:ascii="Verdana" w:hAnsi="Verdana"/>
          <w:color w:val="4682B4"/>
          <w:sz w:val="18"/>
          <w:szCs w:val="18"/>
        </w:rPr>
        <w:t>Гернет</w:t>
      </w:r>
      <w:r>
        <w:rPr>
          <w:rFonts w:ascii="Verdana" w:hAnsi="Verdana"/>
          <w:color w:val="000000"/>
          <w:sz w:val="18"/>
          <w:szCs w:val="18"/>
        </w:rPr>
        <w:t>, М. Наркотизм, преступность и уголовный закон / М. Гернет // Право и жизнь. Кн. 3 и 4. - М.: Изд. «</w:t>
      </w:r>
      <w:r>
        <w:rPr>
          <w:rStyle w:val="WW8Num4z0"/>
          <w:rFonts w:ascii="Verdana" w:hAnsi="Verdana"/>
          <w:color w:val="4682B4"/>
          <w:sz w:val="18"/>
          <w:szCs w:val="18"/>
        </w:rPr>
        <w:t>Право и жизнь</w:t>
      </w:r>
      <w:r>
        <w:rPr>
          <w:rFonts w:ascii="Verdana" w:hAnsi="Verdana"/>
          <w:color w:val="000000"/>
          <w:sz w:val="18"/>
          <w:szCs w:val="18"/>
        </w:rPr>
        <w:t>». - 1924. - С. 39-46.</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162. Гершунский, Б.С. Педагогическая прогностика: методология, теория, практика / Б.С. Гершунский. — Киев. 1986.</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163.</w:t>
      </w:r>
      <w:r>
        <w:rPr>
          <w:rStyle w:val="WW8Num3z0"/>
          <w:rFonts w:ascii="Verdana" w:hAnsi="Verdana"/>
          <w:color w:val="000000"/>
          <w:sz w:val="18"/>
          <w:szCs w:val="18"/>
        </w:rPr>
        <w:t> </w:t>
      </w:r>
      <w:r>
        <w:rPr>
          <w:rStyle w:val="WW8Num4z0"/>
          <w:rFonts w:ascii="Verdana" w:hAnsi="Verdana"/>
          <w:color w:val="4682B4"/>
          <w:sz w:val="18"/>
          <w:szCs w:val="18"/>
        </w:rPr>
        <w:t>Герцензон</w:t>
      </w:r>
      <w:r>
        <w:rPr>
          <w:rFonts w:ascii="Verdana" w:hAnsi="Verdana"/>
          <w:color w:val="000000"/>
          <w:sz w:val="18"/>
          <w:szCs w:val="18"/>
        </w:rPr>
        <w:t>, A.A. Актуальные проблемы теории советской</w:t>
      </w:r>
      <w:r>
        <w:rPr>
          <w:rStyle w:val="WW8Num3z0"/>
          <w:rFonts w:ascii="Verdana" w:hAnsi="Verdana"/>
          <w:color w:val="000000"/>
          <w:sz w:val="18"/>
          <w:szCs w:val="18"/>
        </w:rPr>
        <w:t> </w:t>
      </w:r>
      <w:r>
        <w:rPr>
          <w:rStyle w:val="WW8Num4z0"/>
          <w:rFonts w:ascii="Verdana" w:hAnsi="Verdana"/>
          <w:color w:val="4682B4"/>
          <w:sz w:val="18"/>
          <w:szCs w:val="18"/>
        </w:rPr>
        <w:t>криминологии</w:t>
      </w:r>
      <w:r>
        <w:rPr>
          <w:rStyle w:val="WW8Num3z0"/>
          <w:rFonts w:ascii="Verdana" w:hAnsi="Verdana"/>
          <w:color w:val="000000"/>
          <w:sz w:val="18"/>
          <w:szCs w:val="18"/>
        </w:rPr>
        <w:t> </w:t>
      </w:r>
      <w:r>
        <w:rPr>
          <w:rFonts w:ascii="Verdana" w:hAnsi="Verdana"/>
          <w:color w:val="000000"/>
          <w:sz w:val="18"/>
          <w:szCs w:val="18"/>
        </w:rPr>
        <w:t>/ A.A. Герцензон. Вопросы борьбы с преступностью. — Вып. 6. - М. -1967.-С. 25.</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164. Герцензон, A.A. Вопросы методики изучения и</w:t>
      </w:r>
      <w:r>
        <w:rPr>
          <w:rStyle w:val="WW8Num3z0"/>
          <w:rFonts w:ascii="Verdana" w:hAnsi="Verdana"/>
          <w:color w:val="000000"/>
          <w:sz w:val="18"/>
          <w:szCs w:val="18"/>
        </w:rPr>
        <w:t> </w:t>
      </w:r>
      <w:r>
        <w:rPr>
          <w:rStyle w:val="WW8Num4z0"/>
          <w:rFonts w:ascii="Verdana" w:hAnsi="Verdana"/>
          <w:color w:val="4682B4"/>
          <w:sz w:val="18"/>
          <w:szCs w:val="18"/>
        </w:rPr>
        <w:t>предупреждения</w:t>
      </w:r>
      <w:r>
        <w:rPr>
          <w:rStyle w:val="WW8Num3z0"/>
          <w:rFonts w:ascii="Verdana" w:hAnsi="Verdana"/>
          <w:color w:val="000000"/>
          <w:sz w:val="18"/>
          <w:szCs w:val="18"/>
        </w:rPr>
        <w:t> </w:t>
      </w:r>
      <w:r>
        <w:rPr>
          <w:rFonts w:ascii="Verdana" w:hAnsi="Verdana"/>
          <w:color w:val="000000"/>
          <w:sz w:val="18"/>
          <w:szCs w:val="18"/>
        </w:rPr>
        <w:t>причин преступности / A.A. Герцензон. -М. 1962.</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165. Герцензон, A.A. Уголовное право и социология / A.A. Герцензон. М. -1970.</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166.</w:t>
      </w:r>
      <w:r>
        <w:rPr>
          <w:rStyle w:val="WW8Num3z0"/>
          <w:rFonts w:ascii="Verdana" w:hAnsi="Verdana"/>
          <w:color w:val="000000"/>
          <w:sz w:val="18"/>
          <w:szCs w:val="18"/>
        </w:rPr>
        <w:t> </w:t>
      </w:r>
      <w:r>
        <w:rPr>
          <w:rStyle w:val="WW8Num4z0"/>
          <w:rFonts w:ascii="Verdana" w:hAnsi="Verdana"/>
          <w:color w:val="4682B4"/>
          <w:sz w:val="18"/>
          <w:szCs w:val="18"/>
        </w:rPr>
        <w:t>Гиленсен</w:t>
      </w:r>
      <w:r>
        <w:rPr>
          <w:rFonts w:ascii="Verdana" w:hAnsi="Verdana"/>
          <w:color w:val="000000"/>
          <w:sz w:val="18"/>
          <w:szCs w:val="18"/>
        </w:rPr>
        <w:t>, В.М. Система федеральных полицейских органов</w:t>
      </w:r>
      <w:r>
        <w:rPr>
          <w:rStyle w:val="WW8Num3z0"/>
          <w:rFonts w:ascii="Verdana" w:hAnsi="Verdana"/>
          <w:color w:val="000000"/>
          <w:sz w:val="18"/>
          <w:szCs w:val="18"/>
        </w:rPr>
        <w:t> </w:t>
      </w:r>
      <w:r>
        <w:rPr>
          <w:rStyle w:val="WW8Num4z0"/>
          <w:rFonts w:ascii="Verdana" w:hAnsi="Verdana"/>
          <w:color w:val="4682B4"/>
          <w:sz w:val="18"/>
          <w:szCs w:val="18"/>
        </w:rPr>
        <w:t>США</w:t>
      </w:r>
      <w:r>
        <w:rPr>
          <w:rFonts w:ascii="Verdana" w:hAnsi="Verdana"/>
          <w:color w:val="000000"/>
          <w:sz w:val="18"/>
          <w:szCs w:val="18"/>
        </w:rPr>
        <w:t>, осуществляющих борьбу с наркоманией / В.М. Гиленсен. — М. — 1983.</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167. Гилинский, Я.И.</w:t>
      </w:r>
      <w:r>
        <w:rPr>
          <w:rStyle w:val="WW8Num3z0"/>
          <w:rFonts w:ascii="Verdana" w:hAnsi="Verdana"/>
          <w:color w:val="000000"/>
          <w:sz w:val="18"/>
          <w:szCs w:val="18"/>
        </w:rPr>
        <w:t> </w:t>
      </w:r>
      <w:r>
        <w:rPr>
          <w:rStyle w:val="WW8Num4z0"/>
          <w:rFonts w:ascii="Verdana" w:hAnsi="Verdana"/>
          <w:color w:val="4682B4"/>
          <w:sz w:val="18"/>
          <w:szCs w:val="18"/>
        </w:rPr>
        <w:t>Война</w:t>
      </w:r>
      <w:r>
        <w:rPr>
          <w:rStyle w:val="WW8Num3z0"/>
          <w:rFonts w:ascii="Verdana" w:hAnsi="Verdana"/>
          <w:color w:val="000000"/>
          <w:sz w:val="18"/>
          <w:szCs w:val="18"/>
        </w:rPr>
        <w:t> </w:t>
      </w:r>
      <w:r>
        <w:rPr>
          <w:rFonts w:ascii="Verdana" w:hAnsi="Verdana"/>
          <w:color w:val="000000"/>
          <w:sz w:val="18"/>
          <w:szCs w:val="18"/>
        </w:rPr>
        <w:t>с наркотиками или мирное сосуществование / Я.И. Гилинский // Тезисы конференции по проблемам девиантного поведения. — СПб.: АЗАРИЯ. 1998.</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168. Гилинский. Я.И. Девиантология: социология преступности, наркотиз-ма,</w:t>
      </w:r>
      <w:r>
        <w:rPr>
          <w:rStyle w:val="WW8Num3z0"/>
          <w:rFonts w:ascii="Verdana" w:hAnsi="Verdana"/>
          <w:color w:val="000000"/>
          <w:sz w:val="18"/>
          <w:szCs w:val="18"/>
        </w:rPr>
        <w:t> </w:t>
      </w:r>
      <w:r>
        <w:rPr>
          <w:rStyle w:val="WW8Num4z0"/>
          <w:rFonts w:ascii="Verdana" w:hAnsi="Verdana"/>
          <w:color w:val="4682B4"/>
          <w:sz w:val="18"/>
          <w:szCs w:val="18"/>
        </w:rPr>
        <w:t>проституции</w:t>
      </w:r>
      <w:r>
        <w:rPr>
          <w:rFonts w:ascii="Verdana" w:hAnsi="Verdana"/>
          <w:color w:val="000000"/>
          <w:sz w:val="18"/>
          <w:szCs w:val="18"/>
        </w:rPr>
        <w:t>, самоубийств и других «</w:t>
      </w:r>
      <w:r>
        <w:rPr>
          <w:rStyle w:val="WW8Num4z0"/>
          <w:rFonts w:ascii="Verdana" w:hAnsi="Verdana"/>
          <w:color w:val="4682B4"/>
          <w:sz w:val="18"/>
          <w:szCs w:val="18"/>
        </w:rPr>
        <w:t>отклонений</w:t>
      </w:r>
      <w:r>
        <w:rPr>
          <w:rFonts w:ascii="Verdana" w:hAnsi="Verdana"/>
          <w:color w:val="000000"/>
          <w:sz w:val="18"/>
          <w:szCs w:val="18"/>
        </w:rPr>
        <w:t>» / Я.И. Гилинский. — СПб.: Юридический центр Пресс, 2007. 525 с.</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169. Гилинский, Я.И.</w:t>
      </w:r>
      <w:r>
        <w:rPr>
          <w:rStyle w:val="WW8Num3z0"/>
          <w:rFonts w:ascii="Verdana" w:hAnsi="Verdana"/>
          <w:color w:val="000000"/>
          <w:sz w:val="18"/>
          <w:szCs w:val="18"/>
        </w:rPr>
        <w:t> </w:t>
      </w:r>
      <w:r>
        <w:rPr>
          <w:rStyle w:val="WW8Num4z0"/>
          <w:rFonts w:ascii="Verdana" w:hAnsi="Verdana"/>
          <w:color w:val="4682B4"/>
          <w:sz w:val="18"/>
          <w:szCs w:val="18"/>
        </w:rPr>
        <w:t>Криминология</w:t>
      </w:r>
      <w:r>
        <w:rPr>
          <w:rFonts w:ascii="Verdana" w:hAnsi="Verdana"/>
          <w:color w:val="000000"/>
          <w:sz w:val="18"/>
          <w:szCs w:val="18"/>
        </w:rPr>
        <w:t>: теория, история, эмпирическая база,</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170.</w:t>
      </w:r>
      <w:r>
        <w:rPr>
          <w:rStyle w:val="WW8Num3z0"/>
          <w:rFonts w:ascii="Verdana" w:hAnsi="Verdana"/>
          <w:color w:val="000000"/>
          <w:sz w:val="18"/>
          <w:szCs w:val="18"/>
        </w:rPr>
        <w:t> </w:t>
      </w:r>
      <w:r>
        <w:rPr>
          <w:rStyle w:val="WW8Num4z0"/>
          <w:rFonts w:ascii="Verdana" w:hAnsi="Verdana"/>
          <w:color w:val="4682B4"/>
          <w:sz w:val="18"/>
          <w:szCs w:val="18"/>
        </w:rPr>
        <w:t>Готлиб</w:t>
      </w:r>
      <w:r>
        <w:rPr>
          <w:rFonts w:ascii="Verdana" w:hAnsi="Verdana"/>
          <w:color w:val="000000"/>
          <w:sz w:val="18"/>
          <w:szCs w:val="18"/>
        </w:rPr>
        <w:t>, P.M. Социально-правовые и медицинские аспекты борьбыс тунеядством, пьянством и наркоманией / P.M. Готлиб, Л.И.</w:t>
      </w:r>
      <w:r>
        <w:rPr>
          <w:rStyle w:val="WW8Num3z0"/>
          <w:rFonts w:ascii="Verdana" w:hAnsi="Verdana"/>
          <w:color w:val="000000"/>
          <w:sz w:val="18"/>
          <w:szCs w:val="18"/>
        </w:rPr>
        <w:t> </w:t>
      </w:r>
      <w:r>
        <w:rPr>
          <w:rStyle w:val="WW8Num4z0"/>
          <w:rFonts w:ascii="Verdana" w:hAnsi="Verdana"/>
          <w:color w:val="4682B4"/>
          <w:sz w:val="18"/>
          <w:szCs w:val="18"/>
        </w:rPr>
        <w:t>Романова</w:t>
      </w:r>
      <w:r>
        <w:rPr>
          <w:rFonts w:ascii="Verdana" w:hAnsi="Verdana"/>
          <w:color w:val="000000"/>
          <w:sz w:val="18"/>
          <w:szCs w:val="18"/>
        </w:rPr>
        <w:t>, Л.П. Яцков. Владивосток. — 1987.</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lastRenderedPageBreak/>
        <w:t>171.</w:t>
      </w:r>
      <w:r>
        <w:rPr>
          <w:rStyle w:val="WW8Num3z0"/>
          <w:rFonts w:ascii="Verdana" w:hAnsi="Verdana"/>
          <w:color w:val="000000"/>
          <w:sz w:val="18"/>
          <w:szCs w:val="18"/>
        </w:rPr>
        <w:t> </w:t>
      </w:r>
      <w:r>
        <w:rPr>
          <w:rStyle w:val="WW8Num4z0"/>
          <w:rFonts w:ascii="Verdana" w:hAnsi="Verdana"/>
          <w:color w:val="4682B4"/>
          <w:sz w:val="18"/>
          <w:szCs w:val="18"/>
        </w:rPr>
        <w:t>Готчина</w:t>
      </w:r>
      <w:r>
        <w:rPr>
          <w:rFonts w:ascii="Verdana" w:hAnsi="Verdana"/>
          <w:color w:val="000000"/>
          <w:sz w:val="18"/>
          <w:szCs w:val="18"/>
        </w:rPr>
        <w:t>, Л.В. Молодежный наркотизм: состояние и проблемы профилактики: монография / Л.В. Готчина. Белгород:</w:t>
      </w:r>
      <w:r>
        <w:rPr>
          <w:rStyle w:val="WW8Num3z0"/>
          <w:rFonts w:ascii="Verdana" w:hAnsi="Verdana"/>
          <w:color w:val="000000"/>
          <w:sz w:val="18"/>
          <w:szCs w:val="18"/>
        </w:rPr>
        <w:t> </w:t>
      </w:r>
      <w:r>
        <w:rPr>
          <w:rStyle w:val="WW8Num4z0"/>
          <w:rFonts w:ascii="Verdana" w:hAnsi="Verdana"/>
          <w:color w:val="4682B4"/>
          <w:sz w:val="18"/>
          <w:szCs w:val="18"/>
        </w:rPr>
        <w:t>БелЮИ</w:t>
      </w:r>
      <w:r>
        <w:rPr>
          <w:rStyle w:val="WW8Num3z0"/>
          <w:rFonts w:ascii="Verdana" w:hAnsi="Verdana"/>
          <w:color w:val="000000"/>
          <w:sz w:val="18"/>
          <w:szCs w:val="18"/>
        </w:rPr>
        <w:t> </w:t>
      </w:r>
      <w:r>
        <w:rPr>
          <w:rFonts w:ascii="Verdana" w:hAnsi="Verdana"/>
          <w:color w:val="000000"/>
          <w:sz w:val="18"/>
          <w:szCs w:val="18"/>
        </w:rPr>
        <w:t>МВД России. - 2006. -152 с.</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172. Готчина, Л.В. Организация межведомственного взаимодействия в процессе профилактики молодежного наркоизма: монография / Л.В. Готчина. -Белгород: БелЮИ МВД России. 2004. - 129 с.</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173. Готчина, Л.В. Профилактика молодежного</w:t>
      </w:r>
      <w:r>
        <w:rPr>
          <w:rStyle w:val="WW8Num3z0"/>
          <w:rFonts w:ascii="Verdana" w:hAnsi="Verdana"/>
          <w:color w:val="000000"/>
          <w:sz w:val="18"/>
          <w:szCs w:val="18"/>
        </w:rPr>
        <w:t> </w:t>
      </w:r>
      <w:r>
        <w:rPr>
          <w:rStyle w:val="WW8Num4z0"/>
          <w:rFonts w:ascii="Verdana" w:hAnsi="Verdana"/>
          <w:color w:val="4682B4"/>
          <w:sz w:val="18"/>
          <w:szCs w:val="18"/>
        </w:rPr>
        <w:t>наркотизма</w:t>
      </w:r>
      <w:r>
        <w:rPr>
          <w:rFonts w:ascii="Verdana" w:hAnsi="Verdana"/>
          <w:color w:val="000000"/>
          <w:sz w:val="18"/>
          <w:szCs w:val="18"/>
        </w:rPr>
        <w:t>: теория, опыт, перспективы: монография / Л.В. Готчина. М.: Граница. - 2009. - 201 с.</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174. Готчина, Л.В. Управление процессом профилактики молодежного наркотизма в регионе: социологическое исследование. 2006 (грант</w:t>
      </w:r>
      <w:r>
        <w:rPr>
          <w:rStyle w:val="WW8Num3z0"/>
          <w:rFonts w:ascii="Verdana" w:hAnsi="Verdana"/>
          <w:color w:val="000000"/>
          <w:sz w:val="18"/>
          <w:szCs w:val="18"/>
        </w:rPr>
        <w:t> </w:t>
      </w:r>
      <w:r>
        <w:rPr>
          <w:rStyle w:val="WW8Num4z0"/>
          <w:rFonts w:ascii="Verdana" w:hAnsi="Verdana"/>
          <w:color w:val="4682B4"/>
          <w:sz w:val="18"/>
          <w:szCs w:val="18"/>
        </w:rPr>
        <w:t>РГНФ</w:t>
      </w:r>
      <w:r>
        <w:rPr>
          <w:rStyle w:val="WW8Num3z0"/>
          <w:rFonts w:ascii="Verdana" w:hAnsi="Verdana"/>
          <w:color w:val="000000"/>
          <w:sz w:val="18"/>
          <w:szCs w:val="18"/>
        </w:rPr>
        <w:t> </w:t>
      </w:r>
      <w:r>
        <w:rPr>
          <w:rFonts w:ascii="Verdana" w:hAnsi="Verdana"/>
          <w:color w:val="000000"/>
          <w:sz w:val="18"/>
          <w:szCs w:val="18"/>
        </w:rPr>
        <w:t>и Правительства Белгородской области № 06-03-55306 а/ц).</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175.</w:t>
      </w:r>
      <w:r>
        <w:rPr>
          <w:rStyle w:val="WW8Num3z0"/>
          <w:rFonts w:ascii="Verdana" w:hAnsi="Verdana"/>
          <w:color w:val="000000"/>
          <w:sz w:val="18"/>
          <w:szCs w:val="18"/>
        </w:rPr>
        <w:t> </w:t>
      </w:r>
      <w:r>
        <w:rPr>
          <w:rStyle w:val="WW8Num4z0"/>
          <w:rFonts w:ascii="Verdana" w:hAnsi="Verdana"/>
          <w:color w:val="4682B4"/>
          <w:sz w:val="18"/>
          <w:szCs w:val="18"/>
        </w:rPr>
        <w:t>Готчина</w:t>
      </w:r>
      <w:r>
        <w:rPr>
          <w:rFonts w:ascii="Verdana" w:hAnsi="Verdana"/>
          <w:color w:val="000000"/>
          <w:sz w:val="18"/>
          <w:szCs w:val="18"/>
        </w:rPr>
        <w:t>, Л.В. Методики профилактики наркомании: Учебное пособие / Л.В. Готчина, Т.В.</w:t>
      </w:r>
      <w:r>
        <w:rPr>
          <w:rStyle w:val="WW8Num3z0"/>
          <w:rFonts w:ascii="Verdana" w:hAnsi="Verdana"/>
          <w:color w:val="000000"/>
          <w:sz w:val="18"/>
          <w:szCs w:val="18"/>
        </w:rPr>
        <w:t> </w:t>
      </w:r>
      <w:r>
        <w:rPr>
          <w:rStyle w:val="WW8Num4z0"/>
          <w:rFonts w:ascii="Verdana" w:hAnsi="Verdana"/>
          <w:color w:val="4682B4"/>
          <w:sz w:val="18"/>
          <w:szCs w:val="18"/>
        </w:rPr>
        <w:t>Коробицина</w:t>
      </w:r>
      <w:r>
        <w:rPr>
          <w:rFonts w:ascii="Verdana" w:hAnsi="Verdana"/>
          <w:color w:val="000000"/>
          <w:sz w:val="18"/>
          <w:szCs w:val="18"/>
        </w:rPr>
        <w:t>, Е.В. Жижко. — Белгород: БелЮИ МВД России, 2006. 70 с.</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176. Гришко, А .Я. Характеристика личности хронических алкоголиков и наркоманов: учебное пособие / Под ред. В.К. Очнева / А.Я. Гришко. Рязань:</w:t>
      </w:r>
      <w:r>
        <w:rPr>
          <w:rStyle w:val="WW8Num3z0"/>
          <w:rFonts w:ascii="Verdana" w:hAnsi="Verdana"/>
          <w:color w:val="000000"/>
          <w:sz w:val="18"/>
          <w:szCs w:val="18"/>
        </w:rPr>
        <w:t> </w:t>
      </w:r>
      <w:r>
        <w:rPr>
          <w:rStyle w:val="WW8Num4z0"/>
          <w:rFonts w:ascii="Verdana" w:hAnsi="Verdana"/>
          <w:color w:val="4682B4"/>
          <w:sz w:val="18"/>
          <w:szCs w:val="18"/>
        </w:rPr>
        <w:t>РВШ</w:t>
      </w:r>
      <w:r>
        <w:rPr>
          <w:rStyle w:val="WW8Num3z0"/>
          <w:rFonts w:ascii="Verdana" w:hAnsi="Verdana"/>
          <w:color w:val="000000"/>
          <w:sz w:val="18"/>
          <w:szCs w:val="18"/>
        </w:rPr>
        <w:t> </w:t>
      </w:r>
      <w:r>
        <w:rPr>
          <w:rFonts w:ascii="Verdana" w:hAnsi="Verdana"/>
          <w:color w:val="000000"/>
          <w:sz w:val="18"/>
          <w:szCs w:val="18"/>
        </w:rPr>
        <w:t>ВМД РСФСР. - 1991. - 47 с.</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177. Грэхем, Д., Беннетт, Т. Стратегии предупреждения преступлений в Европе и Северной Америке / Д. Грэхем, Т. Беннетт. США. - 1995.</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178. Гурвич, И.Н. Социальные факторы здоровья / И.Н.Гурвич // Психология здоровья. СПб.: Питер-принт, 2003. — С. 143-175.</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179. Гуров, А. Красная мафия / А. Гуров. -М.: Самоцвет, 1995.</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180. Данакин, Н.С. Конфликты и технология их предупреждения / Н.С.Данакин. Белгород: БелГУ, 1995.</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181. Данилин, А. Героин / А.Данилин. М.: Центрополиграф, 2000. -184 с.</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182. Данилин, А. Как спасти детей от наркотиков? / А. Данилин. М.: Центропоиграф, 2000. - 349 с.</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183. Дарендорф, Р. Современный социальный конфликт. Очерк политики</w:t>
      </w:r>
      <w:r>
        <w:rPr>
          <w:rStyle w:val="WW8Num3z0"/>
          <w:rFonts w:ascii="Verdana" w:hAnsi="Verdana"/>
          <w:color w:val="000000"/>
          <w:sz w:val="18"/>
          <w:szCs w:val="18"/>
        </w:rPr>
        <w:t> </w:t>
      </w:r>
      <w:r>
        <w:rPr>
          <w:rStyle w:val="WW8Num4z0"/>
          <w:rFonts w:ascii="Verdana" w:hAnsi="Verdana"/>
          <w:color w:val="4682B4"/>
          <w:sz w:val="18"/>
          <w:szCs w:val="18"/>
        </w:rPr>
        <w:t>свободы</w:t>
      </w:r>
      <w:r>
        <w:rPr>
          <w:rStyle w:val="WW8Num3z0"/>
          <w:rFonts w:ascii="Verdana" w:hAnsi="Verdana"/>
          <w:color w:val="000000"/>
          <w:sz w:val="18"/>
          <w:szCs w:val="18"/>
        </w:rPr>
        <w:t> </w:t>
      </w:r>
      <w:r>
        <w:rPr>
          <w:rFonts w:ascii="Verdana" w:hAnsi="Verdana"/>
          <w:color w:val="000000"/>
          <w:sz w:val="18"/>
          <w:szCs w:val="18"/>
        </w:rPr>
        <w:t>/ Р. Дарендорф / Пер. с нем. Л.Ю. Пантиной. М.: Росспэн, 2002. -284 с.</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184. Двенадцать ступеней в развитии проекта «</w:t>
      </w:r>
      <w:r>
        <w:rPr>
          <w:rStyle w:val="WW8Num4z0"/>
          <w:rFonts w:ascii="Verdana" w:hAnsi="Verdana"/>
          <w:color w:val="4682B4"/>
          <w:sz w:val="18"/>
          <w:szCs w:val="18"/>
        </w:rPr>
        <w:t>Здоровые города</w:t>
      </w:r>
      <w:r>
        <w:rPr>
          <w:rFonts w:ascii="Verdana" w:hAnsi="Verdana"/>
          <w:color w:val="000000"/>
          <w:sz w:val="18"/>
          <w:szCs w:val="18"/>
        </w:rPr>
        <w:t>» /</w:t>
      </w:r>
      <w:r>
        <w:rPr>
          <w:rStyle w:val="WW8Num3z0"/>
          <w:rFonts w:ascii="Verdana" w:hAnsi="Verdana"/>
          <w:color w:val="000000"/>
          <w:sz w:val="18"/>
          <w:szCs w:val="18"/>
        </w:rPr>
        <w:t> </w:t>
      </w:r>
      <w:r>
        <w:rPr>
          <w:rStyle w:val="WW8Num4z0"/>
          <w:rFonts w:ascii="Verdana" w:hAnsi="Verdana"/>
          <w:color w:val="4682B4"/>
          <w:sz w:val="18"/>
          <w:szCs w:val="18"/>
        </w:rPr>
        <w:t>ВОЗ</w:t>
      </w:r>
      <w:r>
        <w:rPr>
          <w:rStyle w:val="WW8Num3z0"/>
          <w:rFonts w:ascii="Verdana" w:hAnsi="Verdana"/>
          <w:color w:val="000000"/>
          <w:sz w:val="18"/>
          <w:szCs w:val="18"/>
        </w:rPr>
        <w:t> </w:t>
      </w:r>
      <w:r>
        <w:rPr>
          <w:rFonts w:ascii="Verdana" w:hAnsi="Verdana"/>
          <w:color w:val="000000"/>
          <w:sz w:val="18"/>
          <w:szCs w:val="18"/>
        </w:rPr>
        <w:t>Европейское региональное бюро. Русская версия / Под ред. В.Г.</w:t>
      </w:r>
      <w:r>
        <w:rPr>
          <w:rStyle w:val="WW8Num3z0"/>
          <w:rFonts w:ascii="Verdana" w:hAnsi="Verdana"/>
          <w:color w:val="000000"/>
          <w:sz w:val="18"/>
          <w:szCs w:val="18"/>
        </w:rPr>
        <w:t> </w:t>
      </w:r>
      <w:r>
        <w:rPr>
          <w:rStyle w:val="WW8Num4z0"/>
          <w:rFonts w:ascii="Verdana" w:hAnsi="Verdana"/>
          <w:color w:val="4682B4"/>
          <w:sz w:val="18"/>
          <w:szCs w:val="18"/>
        </w:rPr>
        <w:t>Корюкина</w:t>
      </w:r>
      <w:r>
        <w:rPr>
          <w:rFonts w:ascii="Verdana" w:hAnsi="Verdana"/>
          <w:color w:val="000000"/>
          <w:sz w:val="18"/>
          <w:szCs w:val="18"/>
        </w:rPr>
        <w:t>, H.A. Бедеровой. СПб. - 1993. - 64с.</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185. Девиантное поведение в современной России в фокусе социологии: наркотизация, алкоголизация, преступность,</w:t>
      </w:r>
      <w:r>
        <w:rPr>
          <w:rStyle w:val="WW8Num3z0"/>
          <w:rFonts w:ascii="Verdana" w:hAnsi="Verdana"/>
          <w:color w:val="000000"/>
          <w:sz w:val="18"/>
          <w:szCs w:val="18"/>
        </w:rPr>
        <w:t> </w:t>
      </w:r>
      <w:r>
        <w:rPr>
          <w:rStyle w:val="WW8Num4z0"/>
          <w:rFonts w:ascii="Verdana" w:hAnsi="Verdana"/>
          <w:color w:val="4682B4"/>
          <w:sz w:val="18"/>
          <w:szCs w:val="18"/>
        </w:rPr>
        <w:t>коррупция</w:t>
      </w:r>
      <w:r>
        <w:rPr>
          <w:rStyle w:val="WW8Num3z0"/>
          <w:rFonts w:ascii="Verdana" w:hAnsi="Verdana"/>
          <w:color w:val="000000"/>
          <w:sz w:val="18"/>
          <w:szCs w:val="18"/>
        </w:rPr>
        <w:t> </w:t>
      </w:r>
      <w:r>
        <w:rPr>
          <w:rFonts w:ascii="Verdana" w:hAnsi="Verdana"/>
          <w:color w:val="000000"/>
          <w:sz w:val="18"/>
          <w:szCs w:val="18"/>
        </w:rPr>
        <w:t>/ Под ред. М.Е.</w:t>
      </w:r>
      <w:r>
        <w:rPr>
          <w:rStyle w:val="WW8Num3z0"/>
          <w:rFonts w:ascii="Verdana" w:hAnsi="Verdana"/>
          <w:color w:val="000000"/>
          <w:sz w:val="18"/>
          <w:szCs w:val="18"/>
        </w:rPr>
        <w:t> </w:t>
      </w:r>
      <w:r>
        <w:rPr>
          <w:rStyle w:val="WW8Num4z0"/>
          <w:rFonts w:ascii="Verdana" w:hAnsi="Verdana"/>
          <w:color w:val="4682B4"/>
          <w:sz w:val="18"/>
          <w:szCs w:val="18"/>
        </w:rPr>
        <w:t>Поздняковой</w:t>
      </w:r>
      <w:r>
        <w:rPr>
          <w:rFonts w:ascii="Verdana" w:hAnsi="Verdana"/>
          <w:color w:val="000000"/>
          <w:sz w:val="18"/>
          <w:szCs w:val="18"/>
        </w:rPr>
        <w:t>, А.Л. Салагаева. — М.: Институт социологии РАН, 2005.</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186. Девиантность и социальный контроль в России. СПб.: Алетейя, 2000.-384 с.</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187. Джонсон, В. Как заставить наркомана или алкоголика лечиться / В.Джонсон. М.: В.Секачев, 2000. - 127 с.</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188. Девиантность подростков: теория, методология, эмпирическая реальность / Я.Гилинский, И. Гурвич, М. Русакова и др.; С.-Петерб. социол. ин-т РАН и др. СПб.: Мед. пресса, 2001. - 197с.</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189. Деятельность органов</w:t>
      </w:r>
      <w:r>
        <w:rPr>
          <w:rStyle w:val="WW8Num3z0"/>
          <w:rFonts w:ascii="Verdana" w:hAnsi="Verdana"/>
          <w:color w:val="000000"/>
          <w:sz w:val="18"/>
          <w:szCs w:val="18"/>
        </w:rPr>
        <w:t> </w:t>
      </w:r>
      <w:r>
        <w:rPr>
          <w:rStyle w:val="WW8Num4z0"/>
          <w:rFonts w:ascii="Verdana" w:hAnsi="Verdana"/>
          <w:color w:val="4682B4"/>
          <w:sz w:val="18"/>
          <w:szCs w:val="18"/>
        </w:rPr>
        <w:t>прокуратуры</w:t>
      </w:r>
      <w:r>
        <w:rPr>
          <w:rStyle w:val="WW8Num3z0"/>
          <w:rFonts w:ascii="Verdana" w:hAnsi="Verdana"/>
          <w:color w:val="000000"/>
          <w:sz w:val="18"/>
          <w:szCs w:val="18"/>
        </w:rPr>
        <w:t> </w:t>
      </w:r>
      <w:r>
        <w:rPr>
          <w:rFonts w:ascii="Verdana" w:hAnsi="Verdana"/>
          <w:color w:val="000000"/>
          <w:sz w:val="18"/>
          <w:szCs w:val="18"/>
        </w:rPr>
        <w:t>по предупреждению преступлений: методическое пособие // Под ред. А.И.</w:t>
      </w:r>
      <w:r>
        <w:rPr>
          <w:rStyle w:val="WW8Num3z0"/>
          <w:rFonts w:ascii="Verdana" w:hAnsi="Verdana"/>
          <w:color w:val="000000"/>
          <w:sz w:val="18"/>
          <w:szCs w:val="18"/>
        </w:rPr>
        <w:t> </w:t>
      </w:r>
      <w:r>
        <w:rPr>
          <w:rStyle w:val="WW8Num4z0"/>
          <w:rFonts w:ascii="Verdana" w:hAnsi="Verdana"/>
          <w:color w:val="4682B4"/>
          <w:sz w:val="18"/>
          <w:szCs w:val="18"/>
        </w:rPr>
        <w:t>Алексеева</w:t>
      </w:r>
      <w:r>
        <w:rPr>
          <w:rFonts w:ascii="Verdana" w:hAnsi="Verdana"/>
          <w:color w:val="000000"/>
          <w:sz w:val="18"/>
          <w:szCs w:val="18"/>
        </w:rPr>
        <w:t>, М. — 2004.</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190.</w:t>
      </w:r>
      <w:r>
        <w:rPr>
          <w:rStyle w:val="WW8Num3z0"/>
          <w:rFonts w:ascii="Verdana" w:hAnsi="Verdana"/>
          <w:color w:val="000000"/>
          <w:sz w:val="18"/>
          <w:szCs w:val="18"/>
        </w:rPr>
        <w:t> </w:t>
      </w:r>
      <w:r>
        <w:rPr>
          <w:rStyle w:val="WW8Num4z0"/>
          <w:rFonts w:ascii="Verdana" w:hAnsi="Verdana"/>
          <w:color w:val="4682B4"/>
          <w:sz w:val="18"/>
          <w:szCs w:val="18"/>
        </w:rPr>
        <w:t>Джекебаев</w:t>
      </w:r>
      <w:r>
        <w:rPr>
          <w:rFonts w:ascii="Verdana" w:hAnsi="Verdana"/>
          <w:color w:val="000000"/>
          <w:sz w:val="18"/>
          <w:szCs w:val="18"/>
        </w:rPr>
        <w:t>, У.С. Преступность как криминальная проблема / У.С.Джекебаев. Алма-Ата: «</w:t>
      </w:r>
      <w:r>
        <w:rPr>
          <w:rStyle w:val="WW8Num4z0"/>
          <w:rFonts w:ascii="Verdana" w:hAnsi="Verdana"/>
          <w:color w:val="4682B4"/>
          <w:sz w:val="18"/>
          <w:szCs w:val="18"/>
        </w:rPr>
        <w:t>Наука</w:t>
      </w:r>
      <w:r>
        <w:rPr>
          <w:rFonts w:ascii="Verdana" w:hAnsi="Verdana"/>
          <w:color w:val="000000"/>
          <w:sz w:val="18"/>
          <w:szCs w:val="18"/>
        </w:rPr>
        <w:t>», 1974. - 128 с.</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191. Димофф, Т. Как уберечь детей от наркотиков / Т. Димофф, С. Карпер / Пер. с англ. М.: Золотой телёнок, 1999. - 224 с.</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192. Доверие милиции и латентная преступность: взгляд украинских и российских исследователей. Харьков. — 2002.</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193. Доклад Международного комитета по контролю над наркотиками за 2006 год: сб. докладов / Сост. A.B. Федоров // Незаконный оборот наркотиков: глобальные тенденции и проблемы. — М.: Астрея-центр, 2007.</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194.</w:t>
      </w:r>
      <w:r>
        <w:rPr>
          <w:rStyle w:val="WW8Num3z0"/>
          <w:rFonts w:ascii="Verdana" w:hAnsi="Verdana"/>
          <w:color w:val="000000"/>
          <w:sz w:val="18"/>
          <w:szCs w:val="18"/>
        </w:rPr>
        <w:t> </w:t>
      </w:r>
      <w:r>
        <w:rPr>
          <w:rStyle w:val="WW8Num4z0"/>
          <w:rFonts w:ascii="Verdana" w:hAnsi="Verdana"/>
          <w:color w:val="4682B4"/>
          <w:sz w:val="18"/>
          <w:szCs w:val="18"/>
        </w:rPr>
        <w:t>Долгова</w:t>
      </w:r>
      <w:r>
        <w:rPr>
          <w:rFonts w:ascii="Verdana" w:hAnsi="Verdana"/>
          <w:color w:val="000000"/>
          <w:sz w:val="18"/>
          <w:szCs w:val="18"/>
        </w:rPr>
        <w:t>, А.И. Методика анализа организованной преступности / А.И. Долгова, O.A.</w:t>
      </w:r>
      <w:r>
        <w:rPr>
          <w:rStyle w:val="WW8Num3z0"/>
          <w:rFonts w:ascii="Verdana" w:hAnsi="Verdana"/>
          <w:color w:val="000000"/>
          <w:sz w:val="18"/>
          <w:szCs w:val="18"/>
        </w:rPr>
        <w:t> </w:t>
      </w:r>
      <w:r>
        <w:rPr>
          <w:rStyle w:val="WW8Num4z0"/>
          <w:rFonts w:ascii="Verdana" w:hAnsi="Verdana"/>
          <w:color w:val="4682B4"/>
          <w:sz w:val="18"/>
          <w:szCs w:val="18"/>
        </w:rPr>
        <w:t>Евланова</w:t>
      </w:r>
      <w:r>
        <w:rPr>
          <w:rFonts w:ascii="Verdana" w:hAnsi="Verdana"/>
          <w:color w:val="000000"/>
          <w:sz w:val="18"/>
          <w:szCs w:val="18"/>
        </w:rPr>
        <w:t>. М. - 2005.</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195. Долгова. Т.П. Молодежная субкультура и наркотики: Социокультурный и социопсихологический факторы: учебное пособие / Т.П. Долгова. -Тверь: Тверской гос. техн. ун-т., 1997. 63 с.</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196. Драган, Г.Н. Наркомания и</w:t>
      </w:r>
      <w:r>
        <w:rPr>
          <w:rStyle w:val="WW8Num3z0"/>
          <w:rFonts w:ascii="Verdana" w:hAnsi="Verdana"/>
          <w:color w:val="000000"/>
          <w:sz w:val="18"/>
          <w:szCs w:val="18"/>
        </w:rPr>
        <w:t> </w:t>
      </w:r>
      <w:r>
        <w:rPr>
          <w:rStyle w:val="WW8Num4z0"/>
          <w:rFonts w:ascii="Verdana" w:hAnsi="Verdana"/>
          <w:color w:val="4682B4"/>
          <w:sz w:val="18"/>
          <w:szCs w:val="18"/>
        </w:rPr>
        <w:t>наркобизнес</w:t>
      </w:r>
      <w:r>
        <w:rPr>
          <w:rStyle w:val="WW8Num3z0"/>
          <w:rFonts w:ascii="Verdana" w:hAnsi="Verdana"/>
          <w:color w:val="000000"/>
          <w:sz w:val="18"/>
          <w:szCs w:val="18"/>
        </w:rPr>
        <w:t> </w:t>
      </w:r>
      <w:r>
        <w:rPr>
          <w:rFonts w:ascii="Verdana" w:hAnsi="Verdana"/>
          <w:color w:val="000000"/>
          <w:sz w:val="18"/>
          <w:szCs w:val="18"/>
        </w:rPr>
        <w:t>/ Г.Н. Драган / Под ред. П.Г.Пономарева. М. - 1998.</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lastRenderedPageBreak/>
        <w:t>197.</w:t>
      </w:r>
      <w:r>
        <w:rPr>
          <w:rStyle w:val="WW8Num3z0"/>
          <w:rFonts w:ascii="Verdana" w:hAnsi="Verdana"/>
          <w:color w:val="000000"/>
          <w:sz w:val="18"/>
          <w:szCs w:val="18"/>
        </w:rPr>
        <w:t> </w:t>
      </w:r>
      <w:r>
        <w:rPr>
          <w:rStyle w:val="WW8Num4z0"/>
          <w:rFonts w:ascii="Verdana" w:hAnsi="Verdana"/>
          <w:color w:val="4682B4"/>
          <w:sz w:val="18"/>
          <w:szCs w:val="18"/>
        </w:rPr>
        <w:t>Драган</w:t>
      </w:r>
      <w:r>
        <w:rPr>
          <w:rFonts w:ascii="Verdana" w:hAnsi="Verdana"/>
          <w:color w:val="000000"/>
          <w:sz w:val="18"/>
          <w:szCs w:val="18"/>
        </w:rPr>
        <w:t>, Г.Н. Наркомания и наркобизнес: Выявление и</w:t>
      </w:r>
      <w:r>
        <w:rPr>
          <w:rStyle w:val="WW8Num3z0"/>
          <w:rFonts w:ascii="Verdana" w:hAnsi="Verdana"/>
          <w:color w:val="000000"/>
          <w:sz w:val="18"/>
          <w:szCs w:val="18"/>
        </w:rPr>
        <w:t> </w:t>
      </w:r>
      <w:r>
        <w:rPr>
          <w:rStyle w:val="WW8Num4z0"/>
          <w:rFonts w:ascii="Verdana" w:hAnsi="Verdana"/>
          <w:color w:val="4682B4"/>
          <w:sz w:val="18"/>
          <w:szCs w:val="18"/>
        </w:rPr>
        <w:t>пресечение</w:t>
      </w:r>
      <w:r>
        <w:rPr>
          <w:rStyle w:val="WW8Num3z0"/>
          <w:rFonts w:ascii="Verdana" w:hAnsi="Verdana"/>
          <w:color w:val="000000"/>
          <w:sz w:val="18"/>
          <w:szCs w:val="18"/>
        </w:rPr>
        <w:t> </w:t>
      </w:r>
      <w:r>
        <w:rPr>
          <w:rFonts w:ascii="Verdana" w:hAnsi="Verdana"/>
          <w:color w:val="000000"/>
          <w:sz w:val="18"/>
          <w:szCs w:val="18"/>
        </w:rPr>
        <w:t>незаконного оборота наркотических средств и психотропных веществ / Г.Н. Драган, Б.Ф.</w:t>
      </w:r>
      <w:r>
        <w:rPr>
          <w:rStyle w:val="WW8Num3z0"/>
          <w:rFonts w:ascii="Verdana" w:hAnsi="Verdana"/>
          <w:color w:val="000000"/>
          <w:sz w:val="18"/>
          <w:szCs w:val="18"/>
        </w:rPr>
        <w:t> </w:t>
      </w:r>
      <w:r>
        <w:rPr>
          <w:rStyle w:val="WW8Num4z0"/>
          <w:rFonts w:ascii="Verdana" w:hAnsi="Verdana"/>
          <w:color w:val="4682B4"/>
          <w:sz w:val="18"/>
          <w:szCs w:val="18"/>
        </w:rPr>
        <w:t>Калачев</w:t>
      </w:r>
      <w:r>
        <w:rPr>
          <w:rFonts w:ascii="Verdana" w:hAnsi="Verdana"/>
          <w:color w:val="000000"/>
          <w:sz w:val="18"/>
          <w:szCs w:val="18"/>
        </w:rPr>
        <w:t>. -М.: Новый юрист. 1998. 168 с.</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198.</w:t>
      </w:r>
      <w:r>
        <w:rPr>
          <w:rStyle w:val="WW8Num3z0"/>
          <w:rFonts w:ascii="Verdana" w:hAnsi="Verdana"/>
          <w:color w:val="000000"/>
          <w:sz w:val="18"/>
          <w:szCs w:val="18"/>
        </w:rPr>
        <w:t> </w:t>
      </w:r>
      <w:r>
        <w:rPr>
          <w:rStyle w:val="WW8Num4z0"/>
          <w:rFonts w:ascii="Verdana" w:hAnsi="Verdana"/>
          <w:color w:val="4682B4"/>
          <w:sz w:val="18"/>
          <w:szCs w:val="18"/>
        </w:rPr>
        <w:t>Дубинин</w:t>
      </w:r>
      <w:r>
        <w:rPr>
          <w:rFonts w:ascii="Verdana" w:hAnsi="Verdana"/>
          <w:color w:val="000000"/>
          <w:sz w:val="18"/>
          <w:szCs w:val="18"/>
        </w:rPr>
        <w:t>, Н.П. Генетика, поведение, ответственность (о природе</w:t>
      </w:r>
      <w:r>
        <w:rPr>
          <w:rStyle w:val="WW8Num3z0"/>
          <w:rFonts w:ascii="Verdana" w:hAnsi="Verdana"/>
          <w:color w:val="000000"/>
          <w:sz w:val="18"/>
          <w:szCs w:val="18"/>
        </w:rPr>
        <w:t> </w:t>
      </w:r>
      <w:r>
        <w:rPr>
          <w:rStyle w:val="WW8Num4z0"/>
          <w:rFonts w:ascii="Verdana" w:hAnsi="Verdana"/>
          <w:color w:val="4682B4"/>
          <w:sz w:val="18"/>
          <w:szCs w:val="18"/>
        </w:rPr>
        <w:t>антиобщественных</w:t>
      </w:r>
      <w:r>
        <w:rPr>
          <w:rStyle w:val="WW8Num3z0"/>
          <w:rFonts w:ascii="Verdana" w:hAnsi="Verdana"/>
          <w:color w:val="000000"/>
          <w:sz w:val="18"/>
          <w:szCs w:val="18"/>
        </w:rPr>
        <w:t> </w:t>
      </w:r>
      <w:r>
        <w:rPr>
          <w:rFonts w:ascii="Verdana" w:hAnsi="Verdana"/>
          <w:color w:val="000000"/>
          <w:sz w:val="18"/>
          <w:szCs w:val="18"/>
        </w:rPr>
        <w:t>поступков и путях их предупреждения) / Н.П. Дубинин, И.И.</w:t>
      </w:r>
      <w:r>
        <w:rPr>
          <w:rStyle w:val="WW8Num3z0"/>
          <w:rFonts w:ascii="Verdana" w:hAnsi="Verdana"/>
          <w:color w:val="000000"/>
          <w:sz w:val="18"/>
          <w:szCs w:val="18"/>
        </w:rPr>
        <w:t> </w:t>
      </w:r>
      <w:r>
        <w:rPr>
          <w:rStyle w:val="WW8Num4z0"/>
          <w:rFonts w:ascii="Verdana" w:hAnsi="Verdana"/>
          <w:color w:val="4682B4"/>
          <w:sz w:val="18"/>
          <w:szCs w:val="18"/>
        </w:rPr>
        <w:t>Карпец</w:t>
      </w:r>
      <w:r>
        <w:rPr>
          <w:rFonts w:ascii="Verdana" w:hAnsi="Verdana"/>
          <w:color w:val="000000"/>
          <w:sz w:val="18"/>
          <w:szCs w:val="18"/>
        </w:rPr>
        <w:t>, В.Н. Кудрявцев. М. - 1982.</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199. Дунаевский, В.В. Наркомания и токсикомания / В.В. Дунаевский. -М. 1990.</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200. Дюркгейм, Э. Самоубийство. Социальный этюд / Э.Дюркгейм. СПб. -1912.</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201. Дюркгейм, Э. Социология: ее предмет, метод, предназначение / Э.Дюркгейм. М.: Канон, 1995. - 349 с.</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202. Дятченко, Л.Я. Социальные технологии в управлении общественными процессами / Л.Я. Дятченко. — Белгород: Центр социальных технологий, 1993. — 343 с.</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203.</w:t>
      </w:r>
      <w:r>
        <w:rPr>
          <w:rStyle w:val="WW8Num3z0"/>
          <w:rFonts w:ascii="Verdana" w:hAnsi="Verdana"/>
          <w:color w:val="000000"/>
          <w:sz w:val="18"/>
          <w:szCs w:val="18"/>
        </w:rPr>
        <w:t> </w:t>
      </w:r>
      <w:r>
        <w:rPr>
          <w:rStyle w:val="WW8Num4z0"/>
          <w:rFonts w:ascii="Verdana" w:hAnsi="Verdana"/>
          <w:color w:val="4682B4"/>
          <w:sz w:val="18"/>
          <w:szCs w:val="18"/>
        </w:rPr>
        <w:t>Евланова</w:t>
      </w:r>
      <w:r>
        <w:rPr>
          <w:rFonts w:ascii="Verdana" w:hAnsi="Verdana"/>
          <w:color w:val="000000"/>
          <w:sz w:val="18"/>
          <w:szCs w:val="18"/>
        </w:rPr>
        <w:t>, O.A. Результаты анкетирования НИИ при Генеральной прокуратуре РФ / O.A. Евланова, Е.А.</w:t>
      </w:r>
      <w:r>
        <w:rPr>
          <w:rStyle w:val="WW8Num3z0"/>
          <w:rFonts w:ascii="Verdana" w:hAnsi="Verdana"/>
          <w:color w:val="000000"/>
          <w:sz w:val="18"/>
          <w:szCs w:val="18"/>
        </w:rPr>
        <w:t> </w:t>
      </w:r>
      <w:r>
        <w:rPr>
          <w:rStyle w:val="WW8Num4z0"/>
          <w:rFonts w:ascii="Verdana" w:hAnsi="Verdana"/>
          <w:color w:val="4682B4"/>
          <w:sz w:val="18"/>
          <w:szCs w:val="18"/>
        </w:rPr>
        <w:t>Шекк</w:t>
      </w:r>
      <w:r>
        <w:rPr>
          <w:rFonts w:ascii="Verdana" w:hAnsi="Verdana"/>
          <w:color w:val="000000"/>
          <w:sz w:val="18"/>
          <w:szCs w:val="18"/>
        </w:rPr>
        <w:t>, И.И. Шурыгина. М.: НИИ при Генеральной прокуратуре РФ, 2006.</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204. Ежегодники «Преступность и</w:t>
      </w:r>
      <w:r>
        <w:rPr>
          <w:rStyle w:val="WW8Num3z0"/>
          <w:rFonts w:ascii="Verdana" w:hAnsi="Verdana"/>
          <w:color w:val="000000"/>
          <w:sz w:val="18"/>
          <w:szCs w:val="18"/>
        </w:rPr>
        <w:t> </w:t>
      </w:r>
      <w:r>
        <w:rPr>
          <w:rStyle w:val="WW8Num4z0"/>
          <w:rFonts w:ascii="Verdana" w:hAnsi="Verdana"/>
          <w:color w:val="4682B4"/>
          <w:sz w:val="18"/>
          <w:szCs w:val="18"/>
        </w:rPr>
        <w:t>правонарушения</w:t>
      </w:r>
      <w:r>
        <w:rPr>
          <w:rFonts w:ascii="Verdana" w:hAnsi="Verdana"/>
          <w:color w:val="000000"/>
          <w:sz w:val="18"/>
          <w:szCs w:val="18"/>
        </w:rPr>
        <w:t>». М.: МВД РФ, 19922010 гг.</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205. Емельянов, В.П.</w:t>
      </w:r>
      <w:r>
        <w:rPr>
          <w:rStyle w:val="WW8Num3z0"/>
          <w:rFonts w:ascii="Verdana" w:hAnsi="Verdana"/>
          <w:color w:val="000000"/>
          <w:sz w:val="18"/>
          <w:szCs w:val="18"/>
        </w:rPr>
        <w:t> </w:t>
      </w:r>
      <w:r>
        <w:rPr>
          <w:rStyle w:val="WW8Num4z0"/>
          <w:rFonts w:ascii="Verdana" w:hAnsi="Verdana"/>
          <w:color w:val="4682B4"/>
          <w:sz w:val="18"/>
          <w:szCs w:val="18"/>
        </w:rPr>
        <w:t>Преступление</w:t>
      </w:r>
      <w:r>
        <w:rPr>
          <w:rStyle w:val="WW8Num3z0"/>
          <w:rFonts w:ascii="Verdana" w:hAnsi="Verdana"/>
          <w:color w:val="000000"/>
          <w:sz w:val="18"/>
          <w:szCs w:val="18"/>
        </w:rPr>
        <w:t> </w:t>
      </w:r>
      <w:r>
        <w:rPr>
          <w:rFonts w:ascii="Verdana" w:hAnsi="Verdana"/>
          <w:color w:val="000000"/>
          <w:sz w:val="18"/>
          <w:szCs w:val="18"/>
        </w:rPr>
        <w:t>несовершеннолетних с психическими аномалиями / В.П. Емельянов. Саратов. - 1980.</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206.</w:t>
      </w:r>
      <w:r>
        <w:rPr>
          <w:rStyle w:val="WW8Num3z0"/>
          <w:rFonts w:ascii="Verdana" w:hAnsi="Verdana"/>
          <w:color w:val="000000"/>
          <w:sz w:val="18"/>
          <w:szCs w:val="18"/>
        </w:rPr>
        <w:t> </w:t>
      </w:r>
      <w:r>
        <w:rPr>
          <w:rStyle w:val="WW8Num4z0"/>
          <w:rFonts w:ascii="Verdana" w:hAnsi="Verdana"/>
          <w:color w:val="4682B4"/>
          <w:sz w:val="18"/>
          <w:szCs w:val="18"/>
        </w:rPr>
        <w:t>Жалинский</w:t>
      </w:r>
      <w:r>
        <w:rPr>
          <w:rFonts w:ascii="Verdana" w:hAnsi="Verdana"/>
          <w:color w:val="000000"/>
          <w:sz w:val="18"/>
          <w:szCs w:val="18"/>
        </w:rPr>
        <w:t>, А.Э. Социально-правовое мышление: проблемы борьбы с преступностью / А.Э.Жалинский. М. - 1989.</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207. Захаров. Ю. Наркотики: от отчаянья к надежде / Ю.Захаров. — М.: Школ, пресса, 1996. 189 с.</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208. Звартау. Э. Методология изучения наркомании / Э.Звартау. — М.: Медицина, 1988. 166 с.</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209. Здоровье, общество, здравоохранение / A.M.</w:t>
      </w:r>
      <w:r>
        <w:rPr>
          <w:rStyle w:val="WW8Num3z0"/>
          <w:rFonts w:ascii="Verdana" w:hAnsi="Verdana"/>
          <w:color w:val="000000"/>
          <w:sz w:val="18"/>
          <w:szCs w:val="18"/>
        </w:rPr>
        <w:t> </w:t>
      </w:r>
      <w:r>
        <w:rPr>
          <w:rStyle w:val="WW8Num4z0"/>
          <w:rFonts w:ascii="Verdana" w:hAnsi="Verdana"/>
          <w:color w:val="4682B4"/>
          <w:sz w:val="18"/>
          <w:szCs w:val="18"/>
        </w:rPr>
        <w:t>Лукашев</w:t>
      </w:r>
      <w:r>
        <w:rPr>
          <w:rFonts w:ascii="Verdana" w:hAnsi="Verdana"/>
          <w:color w:val="000000"/>
          <w:sz w:val="18"/>
          <w:szCs w:val="18"/>
        </w:rPr>
        <w:t>, И.М. Калмыкова, A.C. Акопян и др. / Под ред. д-ра мед. наук, проф. Л.Е.Сырцовой. -М.: Информэлектро, 2002. — 176 с.</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210. Зиннуров, Р.Н.</w:t>
      </w:r>
      <w:r>
        <w:rPr>
          <w:rStyle w:val="WW8Num3z0"/>
          <w:rFonts w:ascii="Verdana" w:hAnsi="Verdana"/>
          <w:color w:val="000000"/>
          <w:sz w:val="18"/>
          <w:szCs w:val="18"/>
        </w:rPr>
        <w:t> </w:t>
      </w:r>
      <w:r>
        <w:rPr>
          <w:rStyle w:val="WW8Num4z0"/>
          <w:rFonts w:ascii="Verdana" w:hAnsi="Verdana"/>
          <w:color w:val="4682B4"/>
          <w:sz w:val="18"/>
          <w:szCs w:val="18"/>
        </w:rPr>
        <w:t>Российская</w:t>
      </w:r>
      <w:r>
        <w:rPr>
          <w:rStyle w:val="WW8Num3z0"/>
          <w:rFonts w:ascii="Verdana" w:hAnsi="Verdana"/>
          <w:color w:val="000000"/>
          <w:sz w:val="18"/>
          <w:szCs w:val="18"/>
        </w:rPr>
        <w:t> </w:t>
      </w:r>
      <w:r>
        <w:rPr>
          <w:rFonts w:ascii="Verdana" w:hAnsi="Verdana"/>
          <w:color w:val="000000"/>
          <w:sz w:val="18"/>
          <w:szCs w:val="18"/>
        </w:rPr>
        <w:t>прокуратура: тенденции и закономерности / Р.Н. Зиннуров. Уфа. - 2002.</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211. Зубок, Ю.А. Проблема риска в социологии молодежи / Ю.А.Зубок. — М.: Изд-во Моск. гуман.-социал. акад., 2003. — 360 с.</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212. Иванец, H.H. Наркология предмет и задачи / Н.Н.Иванец // Лекции по клинической наркологии / Под ред. H.H. Иванца. - М.: Российский благотворительный фонд «</w:t>
      </w:r>
      <w:r>
        <w:rPr>
          <w:rStyle w:val="WW8Num4z0"/>
          <w:rFonts w:ascii="Verdana" w:hAnsi="Verdana"/>
          <w:color w:val="4682B4"/>
          <w:sz w:val="18"/>
          <w:szCs w:val="18"/>
        </w:rPr>
        <w:t>Нет алкоголизму и наркомании</w:t>
      </w:r>
      <w:r>
        <w:rPr>
          <w:rFonts w:ascii="Verdana" w:hAnsi="Verdana"/>
          <w:color w:val="000000"/>
          <w:sz w:val="18"/>
          <w:szCs w:val="18"/>
        </w:rPr>
        <w:t>», 1995. — С. 6-9.</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213. Иванова, A.A. Преступность несовершеннолетних, их включение в организованные формы</w:t>
      </w:r>
      <w:r>
        <w:rPr>
          <w:rStyle w:val="WW8Num3z0"/>
          <w:rFonts w:ascii="Verdana" w:hAnsi="Verdana"/>
          <w:color w:val="000000"/>
          <w:sz w:val="18"/>
          <w:szCs w:val="18"/>
        </w:rPr>
        <w:t> </w:t>
      </w:r>
      <w:r>
        <w:rPr>
          <w:rStyle w:val="WW8Num4z0"/>
          <w:rFonts w:ascii="Verdana" w:hAnsi="Verdana"/>
          <w:color w:val="4682B4"/>
          <w:sz w:val="18"/>
          <w:szCs w:val="18"/>
        </w:rPr>
        <w:t>криминальной</w:t>
      </w:r>
      <w:r>
        <w:rPr>
          <w:rStyle w:val="WW8Num3z0"/>
          <w:rFonts w:ascii="Verdana" w:hAnsi="Verdana"/>
          <w:color w:val="000000"/>
          <w:sz w:val="18"/>
          <w:szCs w:val="18"/>
        </w:rPr>
        <w:t> </w:t>
      </w:r>
      <w:r>
        <w:rPr>
          <w:rFonts w:ascii="Verdana" w:hAnsi="Verdana"/>
          <w:color w:val="000000"/>
          <w:sz w:val="18"/>
          <w:szCs w:val="18"/>
        </w:rPr>
        <w:t>активности и криминальные ситуации /</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214. A.A. Иванова // Преступность, организованная преступность и проблемы безопасности / Под ред. А.И.</w:t>
      </w:r>
      <w:r>
        <w:rPr>
          <w:rStyle w:val="WW8Num3z0"/>
          <w:rFonts w:ascii="Verdana" w:hAnsi="Verdana"/>
          <w:color w:val="000000"/>
          <w:sz w:val="18"/>
          <w:szCs w:val="18"/>
        </w:rPr>
        <w:t> </w:t>
      </w:r>
      <w:r>
        <w:rPr>
          <w:rStyle w:val="WW8Num4z0"/>
          <w:rFonts w:ascii="Verdana" w:hAnsi="Verdana"/>
          <w:color w:val="4682B4"/>
          <w:sz w:val="18"/>
          <w:szCs w:val="18"/>
        </w:rPr>
        <w:t>Долговой</w:t>
      </w:r>
      <w:r>
        <w:rPr>
          <w:rFonts w:ascii="Verdana" w:hAnsi="Verdana"/>
          <w:color w:val="000000"/>
          <w:sz w:val="18"/>
          <w:szCs w:val="18"/>
        </w:rPr>
        <w:t>, М.: Российская криминологическая ассоциация, 2010.-С. 157.</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215.</w:t>
      </w:r>
      <w:r>
        <w:rPr>
          <w:rStyle w:val="WW8Num3z0"/>
          <w:rFonts w:ascii="Verdana" w:hAnsi="Verdana"/>
          <w:color w:val="000000"/>
          <w:sz w:val="18"/>
          <w:szCs w:val="18"/>
        </w:rPr>
        <w:t> </w:t>
      </w:r>
      <w:r>
        <w:rPr>
          <w:rStyle w:val="WW8Num4z0"/>
          <w:rFonts w:ascii="Verdana" w:hAnsi="Verdana"/>
          <w:color w:val="4682B4"/>
          <w:sz w:val="18"/>
          <w:szCs w:val="18"/>
        </w:rPr>
        <w:t>Игошев</w:t>
      </w:r>
      <w:r>
        <w:rPr>
          <w:rFonts w:ascii="Verdana" w:hAnsi="Verdana"/>
          <w:color w:val="000000"/>
          <w:sz w:val="18"/>
          <w:szCs w:val="18"/>
        </w:rPr>
        <w:t>. К.Е. Психология преступных проявлений среди молодежи / К.Е. Игошев. М. - 1971.</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216. Из опыта работы городских и районных</w:t>
      </w:r>
      <w:r>
        <w:rPr>
          <w:rStyle w:val="WW8Num3z0"/>
          <w:rFonts w:ascii="Verdana" w:hAnsi="Verdana"/>
          <w:color w:val="000000"/>
          <w:sz w:val="18"/>
          <w:szCs w:val="18"/>
        </w:rPr>
        <w:t> </w:t>
      </w:r>
      <w:r>
        <w:rPr>
          <w:rStyle w:val="WW8Num4z0"/>
          <w:rFonts w:ascii="Verdana" w:hAnsi="Verdana"/>
          <w:color w:val="4682B4"/>
          <w:sz w:val="18"/>
          <w:szCs w:val="18"/>
        </w:rPr>
        <w:t>прокуроров</w:t>
      </w:r>
      <w:r>
        <w:rPr>
          <w:rStyle w:val="WW8Num3z0"/>
          <w:rFonts w:ascii="Verdana" w:hAnsi="Verdana"/>
          <w:color w:val="000000"/>
          <w:sz w:val="18"/>
          <w:szCs w:val="18"/>
        </w:rPr>
        <w:t> </w:t>
      </w:r>
      <w:r>
        <w:rPr>
          <w:rFonts w:ascii="Verdana" w:hAnsi="Verdana"/>
          <w:color w:val="000000"/>
          <w:sz w:val="18"/>
          <w:szCs w:val="18"/>
        </w:rPr>
        <w:t>в современных условиях // Отдел Генеральной прокуратуры в Приволжском Федеральном округе. — Нижний Новгород. — 2003.</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217. Изучение территориальных различий преступности. — Вильнюс: Академия МВД СССР, 1982.</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218. Исследование причин и условий, способствующих совершению правонарушений в Санкт-Петербурге, и разработка комплекса мер по их профилактике: отчет о научно-исследовательской работе. — СПб. 2008. - 223 с.</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219. Кабанов, К.В. Гражданское общество против незаконного оборота наркотиков: материалы межрег. науч.-практ. копф. «</w:t>
      </w:r>
      <w:r>
        <w:rPr>
          <w:rStyle w:val="WW8Num4z0"/>
          <w:rFonts w:ascii="Verdana" w:hAnsi="Verdana"/>
          <w:color w:val="4682B4"/>
          <w:sz w:val="18"/>
          <w:szCs w:val="18"/>
        </w:rPr>
        <w:t>Социальная безопасность и здоровье молодежи Белгородской области</w:t>
      </w:r>
      <w:r>
        <w:rPr>
          <w:rFonts w:ascii="Verdana" w:hAnsi="Verdana"/>
          <w:color w:val="000000"/>
          <w:sz w:val="18"/>
          <w:szCs w:val="18"/>
        </w:rPr>
        <w:t>» / К.В. Кабанов. Белгород, 2002.</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220. Каган, М.С. Человеческая деятельность. Опыт системного анализа / М.С. Каган. М. - 1974.</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221.</w:t>
      </w:r>
      <w:r>
        <w:rPr>
          <w:rStyle w:val="WW8Num3z0"/>
          <w:rFonts w:ascii="Verdana" w:hAnsi="Verdana"/>
          <w:color w:val="000000"/>
          <w:sz w:val="18"/>
          <w:szCs w:val="18"/>
        </w:rPr>
        <w:t> </w:t>
      </w:r>
      <w:r>
        <w:rPr>
          <w:rStyle w:val="WW8Num4z0"/>
          <w:rFonts w:ascii="Verdana" w:hAnsi="Verdana"/>
          <w:color w:val="4682B4"/>
          <w:sz w:val="18"/>
          <w:szCs w:val="18"/>
        </w:rPr>
        <w:t>Казимирчук</w:t>
      </w:r>
      <w:r>
        <w:rPr>
          <w:rFonts w:ascii="Verdana" w:hAnsi="Verdana"/>
          <w:color w:val="000000"/>
          <w:sz w:val="18"/>
          <w:szCs w:val="18"/>
        </w:rPr>
        <w:t>, В.П. Советская социология права: уч.для вузов /</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222. B.П.Казимирчук, В.Н.</w:t>
      </w:r>
      <w:r>
        <w:rPr>
          <w:rStyle w:val="WW8Num3z0"/>
          <w:rFonts w:ascii="Verdana" w:hAnsi="Verdana"/>
          <w:color w:val="000000"/>
          <w:sz w:val="18"/>
          <w:szCs w:val="18"/>
        </w:rPr>
        <w:t> </w:t>
      </w:r>
      <w:r>
        <w:rPr>
          <w:rStyle w:val="WW8Num4z0"/>
          <w:rFonts w:ascii="Verdana" w:hAnsi="Verdana"/>
          <w:color w:val="4682B4"/>
          <w:sz w:val="18"/>
          <w:szCs w:val="18"/>
        </w:rPr>
        <w:t>Кудрявцев</w:t>
      </w:r>
      <w:r>
        <w:rPr>
          <w:rFonts w:ascii="Verdana" w:hAnsi="Verdana"/>
          <w:color w:val="000000"/>
          <w:sz w:val="18"/>
          <w:szCs w:val="18"/>
        </w:rPr>
        <w:t>. М.: Юрнстъ. 1995. - С. 73-74.</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223. Калачев, Б.Ф. Сращивание наркобизнеса с</w:t>
      </w:r>
      <w:r>
        <w:rPr>
          <w:rStyle w:val="WW8Num3z0"/>
          <w:rFonts w:ascii="Verdana" w:hAnsi="Verdana"/>
          <w:color w:val="000000"/>
          <w:sz w:val="18"/>
          <w:szCs w:val="18"/>
        </w:rPr>
        <w:t> </w:t>
      </w:r>
      <w:r>
        <w:rPr>
          <w:rStyle w:val="WW8Num4z0"/>
          <w:rFonts w:ascii="Verdana" w:hAnsi="Verdana"/>
          <w:color w:val="4682B4"/>
          <w:sz w:val="18"/>
          <w:szCs w:val="18"/>
        </w:rPr>
        <w:t>коррупцией</w:t>
      </w:r>
      <w:r>
        <w:rPr>
          <w:rStyle w:val="WW8Num3z0"/>
          <w:rFonts w:ascii="Verdana" w:hAnsi="Verdana"/>
          <w:color w:val="000000"/>
          <w:sz w:val="18"/>
          <w:szCs w:val="18"/>
        </w:rPr>
        <w:t> </w:t>
      </w:r>
      <w:r>
        <w:rPr>
          <w:rFonts w:ascii="Verdana" w:hAnsi="Verdana"/>
          <w:color w:val="000000"/>
          <w:sz w:val="18"/>
          <w:szCs w:val="18"/>
        </w:rPr>
        <w:t>на постсоветском пространстве и борьба с этим явлением: метод, пособие / Б.Ф. Калачев. —</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224. М.:</w:t>
      </w:r>
      <w:r>
        <w:rPr>
          <w:rStyle w:val="WW8Num3z0"/>
          <w:rFonts w:ascii="Verdana" w:hAnsi="Verdana"/>
          <w:color w:val="000000"/>
          <w:sz w:val="18"/>
          <w:szCs w:val="18"/>
        </w:rPr>
        <w:t> </w:t>
      </w:r>
      <w:r>
        <w:rPr>
          <w:rStyle w:val="WW8Num4z0"/>
          <w:rFonts w:ascii="Verdana" w:hAnsi="Verdana"/>
          <w:color w:val="4682B4"/>
          <w:sz w:val="18"/>
          <w:szCs w:val="18"/>
        </w:rPr>
        <w:t>ВНИИ</w:t>
      </w:r>
      <w:r>
        <w:rPr>
          <w:rStyle w:val="WW8Num3z0"/>
          <w:rFonts w:ascii="Verdana" w:hAnsi="Verdana"/>
          <w:color w:val="000000"/>
          <w:sz w:val="18"/>
          <w:szCs w:val="18"/>
        </w:rPr>
        <w:t> </w:t>
      </w:r>
      <w:r>
        <w:rPr>
          <w:rFonts w:ascii="Verdana" w:hAnsi="Verdana"/>
          <w:color w:val="000000"/>
          <w:sz w:val="18"/>
          <w:szCs w:val="18"/>
        </w:rPr>
        <w:t>МВД РФ, 2001. 52 с.</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225. Карпец, И.И. Проблемы преступности / И.И. Карпец. М. - 1969.</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226. Касимова, Э. Жизненный опыт путь к наркотикам? Путь к</w:t>
      </w:r>
      <w:r>
        <w:rPr>
          <w:rStyle w:val="WW8Num3z0"/>
          <w:rFonts w:ascii="Verdana" w:hAnsi="Verdana"/>
          <w:color w:val="000000"/>
          <w:sz w:val="18"/>
          <w:szCs w:val="18"/>
        </w:rPr>
        <w:t> </w:t>
      </w:r>
      <w:r>
        <w:rPr>
          <w:rStyle w:val="WW8Num4z0"/>
          <w:rFonts w:ascii="Verdana" w:hAnsi="Verdana"/>
          <w:color w:val="4682B4"/>
          <w:sz w:val="18"/>
          <w:szCs w:val="18"/>
        </w:rPr>
        <w:t>свободе</w:t>
      </w:r>
      <w:r>
        <w:rPr>
          <w:rStyle w:val="WW8Num3z0"/>
          <w:rFonts w:ascii="Verdana" w:hAnsi="Verdana"/>
          <w:color w:val="000000"/>
          <w:sz w:val="18"/>
          <w:szCs w:val="18"/>
        </w:rPr>
        <w:t> </w:t>
      </w:r>
      <w:r>
        <w:rPr>
          <w:rFonts w:ascii="Verdana" w:hAnsi="Verdana"/>
          <w:color w:val="000000"/>
          <w:sz w:val="18"/>
          <w:szCs w:val="18"/>
        </w:rPr>
        <w:t>от наркотиков! / Э. Касимова. - Казань: Медицина, 1999. - 28 с.</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lastRenderedPageBreak/>
        <w:t>227. Катастрофический рост потребления наркотиков и психоактивных средств: Парламентские слушания // Режим доступа к изд.: deputatigd.narod.ru/117.htm.</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228. Кларк, Р. Преступность в США / Р. Кларк. М. - 2002.</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229. Клауорд Р. Дифференциация субкультуры / Р. Клауорд, J1. Оулин // Социология преступности. — М.: Прогресс, 1966.</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230. Клейменов, М.П. Уголовно-правовое прогнозирование / М.П.Клейменов. — Томск.</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231. Клейменов, М.П. Введение в</w:t>
      </w:r>
      <w:r>
        <w:rPr>
          <w:rStyle w:val="WW8Num3z0"/>
          <w:rFonts w:ascii="Verdana" w:hAnsi="Verdana"/>
          <w:color w:val="000000"/>
          <w:sz w:val="18"/>
          <w:szCs w:val="18"/>
        </w:rPr>
        <w:t> </w:t>
      </w:r>
      <w:r>
        <w:rPr>
          <w:rStyle w:val="WW8Num4z0"/>
          <w:rFonts w:ascii="Verdana" w:hAnsi="Verdana"/>
          <w:color w:val="4682B4"/>
          <w:sz w:val="18"/>
          <w:szCs w:val="18"/>
        </w:rPr>
        <w:t>этнокриминологию</w:t>
      </w:r>
      <w:r>
        <w:rPr>
          <w:rStyle w:val="WW8Num3z0"/>
          <w:rFonts w:ascii="Verdana" w:hAnsi="Verdana"/>
          <w:color w:val="000000"/>
          <w:sz w:val="18"/>
          <w:szCs w:val="18"/>
        </w:rPr>
        <w:t> </w:t>
      </w:r>
      <w:r>
        <w:rPr>
          <w:rFonts w:ascii="Verdana" w:hAnsi="Verdana"/>
          <w:color w:val="000000"/>
          <w:sz w:val="18"/>
          <w:szCs w:val="18"/>
        </w:rPr>
        <w:t>/ М.П. Клейменов. — Омск: Омская академия МВД России. 2004. - 288 с.</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232. Клименко, И.И.</w:t>
      </w:r>
      <w:r>
        <w:rPr>
          <w:rStyle w:val="WW8Num3z0"/>
          <w:rFonts w:ascii="Verdana" w:hAnsi="Verdana"/>
          <w:color w:val="000000"/>
          <w:sz w:val="18"/>
          <w:szCs w:val="18"/>
        </w:rPr>
        <w:t> </w:t>
      </w:r>
      <w:r>
        <w:rPr>
          <w:rStyle w:val="WW8Num4z0"/>
          <w:rFonts w:ascii="Verdana" w:hAnsi="Verdana"/>
          <w:color w:val="4682B4"/>
          <w:sz w:val="18"/>
          <w:szCs w:val="18"/>
        </w:rPr>
        <w:t>Контрабанда</w:t>
      </w:r>
      <w:r>
        <w:rPr>
          <w:rStyle w:val="WW8Num3z0"/>
          <w:rFonts w:ascii="Verdana" w:hAnsi="Verdana"/>
          <w:color w:val="000000"/>
          <w:sz w:val="18"/>
          <w:szCs w:val="18"/>
        </w:rPr>
        <w:t> </w:t>
      </w:r>
      <w:r>
        <w:rPr>
          <w:rFonts w:ascii="Verdana" w:hAnsi="Verdana"/>
          <w:color w:val="000000"/>
          <w:sz w:val="18"/>
          <w:szCs w:val="18"/>
        </w:rPr>
        <w:t>наркотиков: проблемы расследования, взаимодействия следствия и</w:t>
      </w:r>
      <w:r>
        <w:rPr>
          <w:rStyle w:val="WW8Num3z0"/>
          <w:rFonts w:ascii="Verdana" w:hAnsi="Verdana"/>
          <w:color w:val="000000"/>
          <w:sz w:val="18"/>
          <w:szCs w:val="18"/>
        </w:rPr>
        <w:t> </w:t>
      </w:r>
      <w:r>
        <w:rPr>
          <w:rStyle w:val="WW8Num4z0"/>
          <w:rFonts w:ascii="Verdana" w:hAnsi="Verdana"/>
          <w:color w:val="4682B4"/>
          <w:sz w:val="18"/>
          <w:szCs w:val="18"/>
        </w:rPr>
        <w:t>дознания</w:t>
      </w:r>
      <w:r>
        <w:rPr>
          <w:rStyle w:val="WW8Num3z0"/>
          <w:rFonts w:ascii="Verdana" w:hAnsi="Verdana"/>
          <w:color w:val="000000"/>
          <w:sz w:val="18"/>
          <w:szCs w:val="18"/>
        </w:rPr>
        <w:t> </w:t>
      </w:r>
      <w:r>
        <w:rPr>
          <w:rFonts w:ascii="Verdana" w:hAnsi="Verdana"/>
          <w:color w:val="000000"/>
          <w:sz w:val="18"/>
          <w:szCs w:val="18"/>
        </w:rPr>
        <w:t>/ И.И. Клименко. — Барнаул. — 2006.</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233.</w:t>
      </w:r>
      <w:r>
        <w:rPr>
          <w:rStyle w:val="WW8Num3z0"/>
          <w:rFonts w:ascii="Verdana" w:hAnsi="Verdana"/>
          <w:color w:val="000000"/>
          <w:sz w:val="18"/>
          <w:szCs w:val="18"/>
        </w:rPr>
        <w:t> </w:t>
      </w:r>
      <w:r>
        <w:rPr>
          <w:rStyle w:val="WW8Num4z0"/>
          <w:rFonts w:ascii="Verdana" w:hAnsi="Verdana"/>
          <w:color w:val="4682B4"/>
          <w:sz w:val="18"/>
          <w:szCs w:val="18"/>
        </w:rPr>
        <w:t>Клименко</w:t>
      </w:r>
      <w:r>
        <w:rPr>
          <w:rStyle w:val="WW8Num3z0"/>
          <w:rFonts w:ascii="Verdana" w:hAnsi="Verdana"/>
          <w:color w:val="000000"/>
          <w:sz w:val="18"/>
          <w:szCs w:val="18"/>
        </w:rPr>
        <w:t> </w:t>
      </w:r>
      <w:r>
        <w:rPr>
          <w:rFonts w:ascii="Verdana" w:hAnsi="Verdana"/>
          <w:color w:val="000000"/>
          <w:sz w:val="18"/>
          <w:szCs w:val="18"/>
        </w:rPr>
        <w:t>Т.М., Прохоров Л.А. Прохорова M.JI. Уголовная ответственность за незаконный оборот наркотиков / Т.М. Клименко, Л.А.Прохоров, М.Л.</w:t>
      </w:r>
      <w:r>
        <w:rPr>
          <w:rStyle w:val="WW8Num3z0"/>
          <w:rFonts w:ascii="Verdana" w:hAnsi="Verdana"/>
          <w:color w:val="000000"/>
          <w:sz w:val="18"/>
          <w:szCs w:val="18"/>
        </w:rPr>
        <w:t> </w:t>
      </w:r>
      <w:r>
        <w:rPr>
          <w:rStyle w:val="WW8Num4z0"/>
          <w:rFonts w:ascii="Verdana" w:hAnsi="Verdana"/>
          <w:color w:val="4682B4"/>
          <w:sz w:val="18"/>
          <w:szCs w:val="18"/>
        </w:rPr>
        <w:t>Прохорова</w:t>
      </w:r>
      <w:r>
        <w:rPr>
          <w:rFonts w:ascii="Verdana" w:hAnsi="Verdana"/>
          <w:color w:val="000000"/>
          <w:sz w:val="18"/>
          <w:szCs w:val="18"/>
        </w:rPr>
        <w:t>. Саратов. - 1998.</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234. Кобзарев, Ф.М. Правовые и организационные основы координации деятельности</w:t>
      </w:r>
      <w:r>
        <w:rPr>
          <w:rStyle w:val="WW8Num3z0"/>
          <w:rFonts w:ascii="Verdana" w:hAnsi="Verdana"/>
          <w:color w:val="000000"/>
          <w:sz w:val="18"/>
          <w:szCs w:val="18"/>
        </w:rPr>
        <w:t> </w:t>
      </w:r>
      <w:r>
        <w:rPr>
          <w:rStyle w:val="WW8Num4z0"/>
          <w:rFonts w:ascii="Verdana" w:hAnsi="Verdana"/>
          <w:color w:val="4682B4"/>
          <w:sz w:val="18"/>
          <w:szCs w:val="18"/>
        </w:rPr>
        <w:t>правоохранительных</w:t>
      </w:r>
      <w:r>
        <w:rPr>
          <w:rStyle w:val="WW8Num3z0"/>
          <w:rFonts w:ascii="Verdana" w:hAnsi="Verdana"/>
          <w:color w:val="000000"/>
          <w:sz w:val="18"/>
          <w:szCs w:val="18"/>
        </w:rPr>
        <w:t> </w:t>
      </w:r>
      <w:r>
        <w:rPr>
          <w:rFonts w:ascii="Verdana" w:hAnsi="Verdana"/>
          <w:color w:val="000000"/>
          <w:sz w:val="18"/>
          <w:szCs w:val="18"/>
        </w:rPr>
        <w:t>органов по борьбе с преступностью / Ф.М. Кобзарев. М. - 1999.</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235. Конкурс карикатуры «</w:t>
      </w:r>
      <w:r>
        <w:rPr>
          <w:rStyle w:val="WW8Num4z0"/>
          <w:rFonts w:ascii="Verdana" w:hAnsi="Verdana"/>
          <w:color w:val="4682B4"/>
          <w:sz w:val="18"/>
          <w:szCs w:val="18"/>
        </w:rPr>
        <w:t>Мифы и иллюзии наркотиков</w:t>
      </w:r>
      <w:r>
        <w:rPr>
          <w:rFonts w:ascii="Verdana" w:hAnsi="Verdana"/>
          <w:color w:val="000000"/>
          <w:sz w:val="18"/>
          <w:szCs w:val="18"/>
        </w:rPr>
        <w:t>» / Сост. Г.А.</w:t>
      </w:r>
      <w:r>
        <w:rPr>
          <w:rStyle w:val="WW8Num3z0"/>
          <w:rFonts w:ascii="Verdana" w:hAnsi="Verdana"/>
          <w:color w:val="000000"/>
          <w:sz w:val="18"/>
          <w:szCs w:val="18"/>
        </w:rPr>
        <w:t> </w:t>
      </w:r>
      <w:r>
        <w:rPr>
          <w:rStyle w:val="WW8Num4z0"/>
          <w:rFonts w:ascii="Verdana" w:hAnsi="Verdana"/>
          <w:color w:val="4682B4"/>
          <w:sz w:val="18"/>
          <w:szCs w:val="18"/>
        </w:rPr>
        <w:t>Ананьева</w:t>
      </w:r>
      <w:r>
        <w:rPr>
          <w:rFonts w:ascii="Verdana" w:hAnsi="Verdana"/>
          <w:color w:val="000000"/>
          <w:sz w:val="18"/>
          <w:szCs w:val="18"/>
        </w:rPr>
        <w:t>, Т.И. Андреева, Д.Н. Бадретдинова и др. Казань: Казанский общественный фонд «</w:t>
      </w:r>
      <w:r>
        <w:rPr>
          <w:rStyle w:val="WW8Num4z0"/>
          <w:rFonts w:ascii="Verdana" w:hAnsi="Verdana"/>
          <w:color w:val="4682B4"/>
          <w:sz w:val="18"/>
          <w:szCs w:val="18"/>
        </w:rPr>
        <w:t>Выбор</w:t>
      </w:r>
      <w:r>
        <w:rPr>
          <w:rFonts w:ascii="Verdana" w:hAnsi="Verdana"/>
          <w:color w:val="000000"/>
          <w:sz w:val="18"/>
          <w:szCs w:val="18"/>
        </w:rPr>
        <w:t>», 2000. - 43 с.</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236.</w:t>
      </w:r>
      <w:r>
        <w:rPr>
          <w:rStyle w:val="WW8Num3z0"/>
          <w:rFonts w:ascii="Verdana" w:hAnsi="Verdana"/>
          <w:color w:val="000000"/>
          <w:sz w:val="18"/>
          <w:szCs w:val="18"/>
        </w:rPr>
        <w:t> </w:t>
      </w:r>
      <w:r>
        <w:rPr>
          <w:rStyle w:val="WW8Num4z0"/>
          <w:rFonts w:ascii="Verdana" w:hAnsi="Verdana"/>
          <w:color w:val="4682B4"/>
          <w:sz w:val="18"/>
          <w:szCs w:val="18"/>
        </w:rPr>
        <w:t>Комлев</w:t>
      </w:r>
      <w:r>
        <w:rPr>
          <w:rFonts w:ascii="Verdana" w:hAnsi="Verdana"/>
          <w:color w:val="000000"/>
          <w:sz w:val="18"/>
          <w:szCs w:val="18"/>
        </w:rPr>
        <w:t>, Ю.Ю. Наркотизм в Татарстане, результаты эмпирического исследования / Ю.Ю. Комлев, Р.Г.</w:t>
      </w:r>
      <w:r>
        <w:rPr>
          <w:rStyle w:val="WW8Num3z0"/>
          <w:rFonts w:ascii="Verdana" w:hAnsi="Verdana"/>
          <w:color w:val="000000"/>
          <w:sz w:val="18"/>
          <w:szCs w:val="18"/>
        </w:rPr>
        <w:t> </w:t>
      </w:r>
      <w:r>
        <w:rPr>
          <w:rStyle w:val="WW8Num4z0"/>
          <w:rFonts w:ascii="Verdana" w:hAnsi="Verdana"/>
          <w:color w:val="4682B4"/>
          <w:sz w:val="18"/>
          <w:szCs w:val="18"/>
        </w:rPr>
        <w:t>Садыкова</w:t>
      </w:r>
      <w:r>
        <w:rPr>
          <w:rFonts w:ascii="Verdana" w:hAnsi="Verdana"/>
          <w:color w:val="000000"/>
          <w:sz w:val="18"/>
          <w:szCs w:val="18"/>
        </w:rPr>
        <w:t>. Казань: Изд.-во Казанского ун,-та.-2003.-230 с.</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237. Комлев, Ю.Ю. Социологической мониторинг</w:t>
      </w:r>
      <w:r>
        <w:rPr>
          <w:rStyle w:val="WW8Num3z0"/>
          <w:rFonts w:ascii="Verdana" w:hAnsi="Verdana"/>
          <w:color w:val="000000"/>
          <w:sz w:val="18"/>
          <w:szCs w:val="18"/>
        </w:rPr>
        <w:t> </w:t>
      </w:r>
      <w:r>
        <w:rPr>
          <w:rStyle w:val="WW8Num4z0"/>
          <w:rFonts w:ascii="Verdana" w:hAnsi="Verdana"/>
          <w:color w:val="4682B4"/>
          <w:sz w:val="18"/>
          <w:szCs w:val="18"/>
        </w:rPr>
        <w:t>наркоситуации</w:t>
      </w:r>
      <w:r>
        <w:rPr>
          <w:rStyle w:val="WW8Num3z0"/>
          <w:rFonts w:ascii="Verdana" w:hAnsi="Verdana"/>
          <w:color w:val="000000"/>
          <w:sz w:val="18"/>
          <w:szCs w:val="18"/>
        </w:rPr>
        <w:t> </w:t>
      </w:r>
      <w:r>
        <w:rPr>
          <w:rFonts w:ascii="Verdana" w:hAnsi="Verdana"/>
          <w:color w:val="000000"/>
          <w:sz w:val="18"/>
          <w:szCs w:val="18"/>
        </w:rPr>
        <w:t>в детско-подростково-молодежной среде Татарстана в 2007 году / Ю.Ю. Комлев. Тюмень. — 2007.</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238.</w:t>
      </w:r>
      <w:r>
        <w:rPr>
          <w:rStyle w:val="WW8Num3z0"/>
          <w:rFonts w:ascii="Verdana" w:hAnsi="Verdana"/>
          <w:color w:val="000000"/>
          <w:sz w:val="18"/>
          <w:szCs w:val="18"/>
        </w:rPr>
        <w:t> </w:t>
      </w:r>
      <w:r>
        <w:rPr>
          <w:rStyle w:val="WW8Num4z0"/>
          <w:rFonts w:ascii="Verdana" w:hAnsi="Verdana"/>
          <w:color w:val="4682B4"/>
          <w:sz w:val="18"/>
          <w:szCs w:val="18"/>
        </w:rPr>
        <w:t>Коробеев</w:t>
      </w:r>
      <w:r>
        <w:rPr>
          <w:rFonts w:ascii="Verdana" w:hAnsi="Verdana"/>
          <w:color w:val="000000"/>
          <w:sz w:val="18"/>
          <w:szCs w:val="18"/>
        </w:rPr>
        <w:t>, А.И. Современная уголовная политика: проблемы</w:t>
      </w:r>
      <w:r>
        <w:rPr>
          <w:rStyle w:val="WW8Num3z0"/>
          <w:rFonts w:ascii="Verdana" w:hAnsi="Verdana"/>
          <w:color w:val="000000"/>
          <w:sz w:val="18"/>
          <w:szCs w:val="18"/>
        </w:rPr>
        <w:t> </w:t>
      </w:r>
      <w:r>
        <w:rPr>
          <w:rStyle w:val="WW8Num4z0"/>
          <w:rFonts w:ascii="Verdana" w:hAnsi="Verdana"/>
          <w:color w:val="4682B4"/>
          <w:sz w:val="18"/>
          <w:szCs w:val="18"/>
        </w:rPr>
        <w:t>криминализации</w:t>
      </w:r>
      <w:r>
        <w:rPr>
          <w:rStyle w:val="WW8Num3z0"/>
          <w:rFonts w:ascii="Verdana" w:hAnsi="Verdana"/>
          <w:color w:val="000000"/>
          <w:sz w:val="18"/>
          <w:szCs w:val="18"/>
        </w:rPr>
        <w:t> </w:t>
      </w:r>
      <w:r>
        <w:rPr>
          <w:rFonts w:ascii="Verdana" w:hAnsi="Verdana"/>
          <w:color w:val="000000"/>
          <w:sz w:val="18"/>
          <w:szCs w:val="18"/>
        </w:rPr>
        <w:t>и пенализации / А.И. Коробеев. Владивосток. - 1987. - С. 97-100.</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239. Корытин, С.А. Тигр под наркозом (животные-наркотики-человек) / С.А. Корытин. -М.: Знание, 1991. 240 с.</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240. Коробов, В.Б. Социальные технологии профилактики наркомании / В.Б. Коробов. Л.В. Готчина / Под ред. В.А. Кудина. — Белгород:</w:t>
      </w:r>
      <w:r>
        <w:rPr>
          <w:rStyle w:val="WW8Num3z0"/>
          <w:rFonts w:ascii="Verdana" w:hAnsi="Verdana"/>
          <w:color w:val="000000"/>
          <w:sz w:val="18"/>
          <w:szCs w:val="18"/>
        </w:rPr>
        <w:t> </w:t>
      </w:r>
      <w:r>
        <w:rPr>
          <w:rStyle w:val="WW8Num4z0"/>
          <w:rFonts w:ascii="Verdana" w:hAnsi="Verdana"/>
          <w:color w:val="4682B4"/>
          <w:sz w:val="18"/>
          <w:szCs w:val="18"/>
        </w:rPr>
        <w:t>ООНИ</w:t>
      </w:r>
      <w:r>
        <w:rPr>
          <w:rStyle w:val="WW8Num3z0"/>
          <w:rFonts w:ascii="Verdana" w:hAnsi="Verdana"/>
          <w:color w:val="000000"/>
          <w:sz w:val="18"/>
          <w:szCs w:val="18"/>
        </w:rPr>
        <w:t> </w:t>
      </w:r>
      <w:r>
        <w:rPr>
          <w:rFonts w:ascii="Verdana" w:hAnsi="Verdana"/>
          <w:color w:val="000000"/>
          <w:sz w:val="18"/>
          <w:szCs w:val="18"/>
        </w:rPr>
        <w:t>и РИД БелЮИ МВД России, 2006. 116 с.</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241. Кошкина, Е.А. Современные методы выявления наркозависимости: видеолекция / / Е.А. Кошкина. Белгород: БелЮИ МВД России, 2008. — С. 8.</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242.</w:t>
      </w:r>
      <w:r>
        <w:rPr>
          <w:rStyle w:val="WW8Num3z0"/>
          <w:rFonts w:ascii="Verdana" w:hAnsi="Verdana"/>
          <w:color w:val="000000"/>
          <w:sz w:val="18"/>
          <w:szCs w:val="18"/>
        </w:rPr>
        <w:t> </w:t>
      </w:r>
      <w:r>
        <w:rPr>
          <w:rStyle w:val="WW8Num4z0"/>
          <w:rFonts w:ascii="Verdana" w:hAnsi="Verdana"/>
          <w:color w:val="4682B4"/>
          <w:sz w:val="18"/>
          <w:szCs w:val="18"/>
        </w:rPr>
        <w:t>Коэн</w:t>
      </w:r>
      <w:r>
        <w:rPr>
          <w:rStyle w:val="WW8Num3z0"/>
          <w:rFonts w:ascii="Verdana" w:hAnsi="Verdana"/>
          <w:color w:val="000000"/>
          <w:sz w:val="18"/>
          <w:szCs w:val="18"/>
        </w:rPr>
        <w:t> </w:t>
      </w:r>
      <w:r>
        <w:rPr>
          <w:rFonts w:ascii="Verdana" w:hAnsi="Verdana"/>
          <w:color w:val="000000"/>
          <w:sz w:val="18"/>
          <w:szCs w:val="18"/>
        </w:rPr>
        <w:t>А.К. Отклоняющееся поведение и контроль над ним / А.К. Коэн // Американская социология. М. - 1972.</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243. Коэн, А. Содержание делинквентной субкультуры / А.К. Коэн // Социология преступности. — М. 1966.</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244. Красовский, К.И. Как я могу помочь освободиться от курения близкому мне человеку / К.И. Красовский. Казань: Медицина, 1999. - 40 с.</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245. Криминология / C.B.</w:t>
      </w:r>
      <w:r>
        <w:rPr>
          <w:rStyle w:val="WW8Num3z0"/>
          <w:rFonts w:ascii="Verdana" w:hAnsi="Verdana"/>
          <w:color w:val="000000"/>
          <w:sz w:val="18"/>
          <w:szCs w:val="18"/>
        </w:rPr>
        <w:t> </w:t>
      </w:r>
      <w:r>
        <w:rPr>
          <w:rStyle w:val="WW8Num4z0"/>
          <w:rFonts w:ascii="Verdana" w:hAnsi="Verdana"/>
          <w:color w:val="4682B4"/>
          <w:sz w:val="18"/>
          <w:szCs w:val="18"/>
        </w:rPr>
        <w:t>Максимов</w:t>
      </w:r>
      <w:r>
        <w:rPr>
          <w:rFonts w:ascii="Verdana" w:hAnsi="Verdana"/>
          <w:color w:val="000000"/>
          <w:sz w:val="18"/>
          <w:szCs w:val="18"/>
        </w:rPr>
        <w:t>, И.Н.Мацкевич. B.C. Овчинский и др.: учеб. пособие. М. - 1999.</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246.</w:t>
      </w:r>
      <w:r>
        <w:rPr>
          <w:rStyle w:val="WW8Num3z0"/>
          <w:rFonts w:ascii="Verdana" w:hAnsi="Verdana"/>
          <w:color w:val="000000"/>
          <w:sz w:val="18"/>
          <w:szCs w:val="18"/>
        </w:rPr>
        <w:t> </w:t>
      </w:r>
      <w:r>
        <w:rPr>
          <w:rStyle w:val="WW8Num4z0"/>
          <w:rFonts w:ascii="Verdana" w:hAnsi="Verdana"/>
          <w:color w:val="4682B4"/>
          <w:sz w:val="18"/>
          <w:szCs w:val="18"/>
        </w:rPr>
        <w:t>Криминологи</w:t>
      </w:r>
      <w:r>
        <w:rPr>
          <w:rStyle w:val="WW8Num3z0"/>
          <w:rFonts w:ascii="Verdana" w:hAnsi="Verdana"/>
          <w:color w:val="000000"/>
          <w:sz w:val="18"/>
          <w:szCs w:val="18"/>
        </w:rPr>
        <w:t> </w:t>
      </w:r>
      <w:r>
        <w:rPr>
          <w:rFonts w:ascii="Verdana" w:hAnsi="Verdana"/>
          <w:color w:val="000000"/>
          <w:sz w:val="18"/>
          <w:szCs w:val="18"/>
        </w:rPr>
        <w:t>о неформальных молодежных объединениях / Под ред. И.И.</w:t>
      </w:r>
      <w:r>
        <w:rPr>
          <w:rStyle w:val="WW8Num3z0"/>
          <w:rFonts w:ascii="Verdana" w:hAnsi="Verdana"/>
          <w:color w:val="000000"/>
          <w:sz w:val="18"/>
          <w:szCs w:val="18"/>
        </w:rPr>
        <w:t> </w:t>
      </w:r>
      <w:r>
        <w:rPr>
          <w:rStyle w:val="WW8Num4z0"/>
          <w:rFonts w:ascii="Verdana" w:hAnsi="Verdana"/>
          <w:color w:val="4682B4"/>
          <w:sz w:val="18"/>
          <w:szCs w:val="18"/>
        </w:rPr>
        <w:t>Карпеца</w:t>
      </w:r>
      <w:r>
        <w:rPr>
          <w:rFonts w:ascii="Verdana" w:hAnsi="Verdana"/>
          <w:color w:val="000000"/>
          <w:sz w:val="18"/>
          <w:szCs w:val="18"/>
        </w:rPr>
        <w:t>. М. - 1990.</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247. Криминология: учебник / ГА. Аванесов и др.; под ред. Г.А. Аванесо-ва. 5-е изд., перераб. и доп. - М.: ЮНИТИ-ДАНА,2010. - 575 с.</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248. Криминология / C.B.</w:t>
      </w:r>
      <w:r>
        <w:rPr>
          <w:rStyle w:val="WW8Num3z0"/>
          <w:rFonts w:ascii="Verdana" w:hAnsi="Verdana"/>
          <w:color w:val="000000"/>
          <w:sz w:val="18"/>
          <w:szCs w:val="18"/>
        </w:rPr>
        <w:t> </w:t>
      </w:r>
      <w:r>
        <w:rPr>
          <w:rStyle w:val="WW8Num4z0"/>
          <w:rFonts w:ascii="Verdana" w:hAnsi="Verdana"/>
          <w:color w:val="4682B4"/>
          <w:sz w:val="18"/>
          <w:szCs w:val="18"/>
        </w:rPr>
        <w:t>Максимов</w:t>
      </w:r>
      <w:r>
        <w:rPr>
          <w:rFonts w:ascii="Verdana" w:hAnsi="Verdana"/>
          <w:color w:val="000000"/>
          <w:sz w:val="18"/>
          <w:szCs w:val="18"/>
        </w:rPr>
        <w:t>, И.Н. Мацкевич, B.C. Овчинский, В.Е.</w:t>
      </w:r>
      <w:r>
        <w:rPr>
          <w:rStyle w:val="WW8Num3z0"/>
          <w:rFonts w:ascii="Verdana" w:hAnsi="Verdana"/>
          <w:color w:val="000000"/>
          <w:sz w:val="18"/>
          <w:szCs w:val="18"/>
        </w:rPr>
        <w:t> </w:t>
      </w:r>
      <w:r>
        <w:rPr>
          <w:rStyle w:val="WW8Num4z0"/>
          <w:rFonts w:ascii="Verdana" w:hAnsi="Verdana"/>
          <w:color w:val="4682B4"/>
          <w:sz w:val="18"/>
          <w:szCs w:val="18"/>
        </w:rPr>
        <w:t>Эминов</w:t>
      </w:r>
      <w:r>
        <w:rPr>
          <w:rFonts w:ascii="Verdana" w:hAnsi="Verdana"/>
          <w:color w:val="000000"/>
          <w:sz w:val="18"/>
          <w:szCs w:val="18"/>
        </w:rPr>
        <w:t>. М. - 1999. - С. 32.</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249. Криминология / Под ред. Дж. Шелли / Пер. с англ. — СПб.: Питер, 2003.</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250. Кристи, Н., Бруун, А. Удобный враг. Политика борьбы с наркотиками в Скандинавии / Н. Кристи, А. Бруун / Пер. с англ. А. Турунтаевой, М.:</w:t>
      </w:r>
      <w:r>
        <w:rPr>
          <w:rStyle w:val="WW8Num3z0"/>
          <w:rFonts w:ascii="Verdana" w:hAnsi="Verdana"/>
          <w:color w:val="000000"/>
          <w:sz w:val="18"/>
          <w:szCs w:val="18"/>
        </w:rPr>
        <w:t> </w:t>
      </w:r>
      <w:r>
        <w:rPr>
          <w:rStyle w:val="WW8Num4z0"/>
          <w:rFonts w:ascii="Verdana" w:hAnsi="Verdana"/>
          <w:color w:val="4682B4"/>
          <w:sz w:val="18"/>
          <w:szCs w:val="18"/>
        </w:rPr>
        <w:t>РОО</w:t>
      </w:r>
      <w:r>
        <w:rPr>
          <w:rStyle w:val="WW8Num3z0"/>
          <w:rFonts w:ascii="Verdana" w:hAnsi="Verdana"/>
          <w:color w:val="000000"/>
          <w:sz w:val="18"/>
          <w:szCs w:val="18"/>
        </w:rPr>
        <w:t> </w:t>
      </w:r>
      <w:r>
        <w:rPr>
          <w:rFonts w:ascii="Verdana" w:hAnsi="Verdana"/>
          <w:color w:val="000000"/>
          <w:sz w:val="18"/>
          <w:szCs w:val="18"/>
        </w:rPr>
        <w:t>«Центр содействия реформам уголовного</w:t>
      </w:r>
      <w:r>
        <w:rPr>
          <w:rStyle w:val="WW8Num3z0"/>
          <w:rFonts w:ascii="Verdana" w:hAnsi="Verdana"/>
          <w:color w:val="000000"/>
          <w:sz w:val="18"/>
          <w:szCs w:val="18"/>
        </w:rPr>
        <w:t> </w:t>
      </w:r>
      <w:r>
        <w:rPr>
          <w:rStyle w:val="WW8Num4z0"/>
          <w:rFonts w:ascii="Verdana" w:hAnsi="Verdana"/>
          <w:color w:val="4682B4"/>
          <w:sz w:val="18"/>
          <w:szCs w:val="18"/>
        </w:rPr>
        <w:t>правосудия</w:t>
      </w:r>
      <w:r>
        <w:rPr>
          <w:rFonts w:ascii="Verdana" w:hAnsi="Verdana"/>
          <w:color w:val="000000"/>
          <w:sz w:val="18"/>
          <w:szCs w:val="18"/>
        </w:rPr>
        <w:t>», 2004. — 272 с.</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251. Крэсси, Д. Развитие теории. Теория дифференцированной связи // Социология преступности / Д. Крэсси. — М.: Прогресс. 1966.</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252. Кудрявцев, В.Н. Социальные отклонения: Введение в общую теорию / В.Н. Кудрявцев. 2-е изд. — М.: Юридическая литература, 1989. — 365 с.</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253.</w:t>
      </w:r>
      <w:r>
        <w:rPr>
          <w:rStyle w:val="WW8Num3z0"/>
          <w:rFonts w:ascii="Verdana" w:hAnsi="Verdana"/>
          <w:color w:val="000000"/>
          <w:sz w:val="18"/>
          <w:szCs w:val="18"/>
        </w:rPr>
        <w:t> </w:t>
      </w:r>
      <w:r>
        <w:rPr>
          <w:rStyle w:val="WW8Num4z0"/>
          <w:rFonts w:ascii="Verdana" w:hAnsi="Verdana"/>
          <w:color w:val="4682B4"/>
          <w:sz w:val="18"/>
          <w:szCs w:val="18"/>
        </w:rPr>
        <w:t>Кудрявцев</w:t>
      </w:r>
      <w:r>
        <w:rPr>
          <w:rFonts w:ascii="Verdana" w:hAnsi="Verdana"/>
          <w:color w:val="000000"/>
          <w:sz w:val="18"/>
          <w:szCs w:val="18"/>
        </w:rPr>
        <w:t>, В.Н. Теоретические основы предупреждения преступности / В.Н. Кудрявцев, Г.М. Миньковскич, А.Б.</w:t>
      </w:r>
      <w:r>
        <w:rPr>
          <w:rStyle w:val="WW8Num3z0"/>
          <w:rFonts w:ascii="Verdana" w:hAnsi="Verdana"/>
          <w:color w:val="000000"/>
          <w:sz w:val="18"/>
          <w:szCs w:val="18"/>
        </w:rPr>
        <w:t> </w:t>
      </w:r>
      <w:r>
        <w:rPr>
          <w:rStyle w:val="WW8Num4z0"/>
          <w:rFonts w:ascii="Verdana" w:hAnsi="Verdana"/>
          <w:color w:val="4682B4"/>
          <w:sz w:val="18"/>
          <w:szCs w:val="18"/>
        </w:rPr>
        <w:t>Сахаров</w:t>
      </w:r>
      <w:r>
        <w:rPr>
          <w:rFonts w:ascii="Verdana" w:hAnsi="Verdana"/>
          <w:color w:val="000000"/>
          <w:sz w:val="18"/>
          <w:szCs w:val="18"/>
        </w:rPr>
        <w:t>. М. — 1968.</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254. Кузьминых, К.С. Наркологическая безопасность: некоторые вопросы организации работы по противодействию наркомании и</w:t>
      </w:r>
      <w:r>
        <w:rPr>
          <w:rStyle w:val="WW8Num3z0"/>
          <w:rFonts w:ascii="Verdana" w:hAnsi="Verdana"/>
          <w:color w:val="000000"/>
          <w:sz w:val="18"/>
          <w:szCs w:val="18"/>
        </w:rPr>
        <w:t> </w:t>
      </w:r>
      <w:r>
        <w:rPr>
          <w:rStyle w:val="WW8Num4z0"/>
          <w:rFonts w:ascii="Verdana" w:hAnsi="Verdana"/>
          <w:color w:val="4682B4"/>
          <w:sz w:val="18"/>
          <w:szCs w:val="18"/>
        </w:rPr>
        <w:t>наркобизнесу</w:t>
      </w:r>
      <w:r>
        <w:rPr>
          <w:rStyle w:val="WW8Num3z0"/>
          <w:rFonts w:ascii="Verdana" w:hAnsi="Verdana"/>
          <w:color w:val="000000"/>
          <w:sz w:val="18"/>
          <w:szCs w:val="18"/>
        </w:rPr>
        <w:t> </w:t>
      </w:r>
      <w:r>
        <w:rPr>
          <w:rFonts w:ascii="Verdana" w:hAnsi="Verdana"/>
          <w:color w:val="000000"/>
          <w:sz w:val="18"/>
          <w:szCs w:val="18"/>
        </w:rPr>
        <w:t>/ К.С. Кузьминых. СПб.: Санкт-Петербургский общественный фонд «</w:t>
      </w:r>
      <w:r>
        <w:rPr>
          <w:rStyle w:val="WW8Num4z0"/>
          <w:rFonts w:ascii="Verdana" w:hAnsi="Verdana"/>
          <w:color w:val="4682B4"/>
          <w:sz w:val="18"/>
          <w:szCs w:val="18"/>
        </w:rPr>
        <w:t>Наркологическая безопасность</w:t>
      </w:r>
      <w:r>
        <w:rPr>
          <w:rFonts w:ascii="Verdana" w:hAnsi="Verdana"/>
          <w:color w:val="000000"/>
          <w:sz w:val="18"/>
          <w:szCs w:val="18"/>
        </w:rPr>
        <w:t>», 2003. - 350 с.</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lastRenderedPageBreak/>
        <w:t>255. Кунц, Г. Управление: системный и ситуационный анализ управленческих функций / Г. Кунц. М. — 1981.</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256. Куракин, А.Т. О системном подходе в теории воспитания // Проблемы теории воспитания / А.Т. Куракин / Под ред. J1 .П. Буевой. — М. 1974. - Ч. 1.</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257. Клиническая токсикология детей и подростков / И.В.</w:t>
      </w:r>
      <w:r>
        <w:rPr>
          <w:rStyle w:val="WW8Num3z0"/>
          <w:rFonts w:ascii="Verdana" w:hAnsi="Verdana"/>
          <w:color w:val="000000"/>
          <w:sz w:val="18"/>
          <w:szCs w:val="18"/>
        </w:rPr>
        <w:t> </w:t>
      </w:r>
      <w:r>
        <w:rPr>
          <w:rStyle w:val="WW8Num4z0"/>
          <w:rFonts w:ascii="Verdana" w:hAnsi="Verdana"/>
          <w:color w:val="4682B4"/>
          <w:sz w:val="18"/>
          <w:szCs w:val="18"/>
        </w:rPr>
        <w:t>Маркова</w:t>
      </w:r>
      <w:r>
        <w:rPr>
          <w:rFonts w:ascii="Verdana" w:hAnsi="Verdana"/>
          <w:color w:val="000000"/>
          <w:sz w:val="18"/>
          <w:szCs w:val="18"/>
        </w:rPr>
        <w:t>, В.В.Афанасьева, Э.К. Цыбулькина и др. — СПб. 1998.</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258. Клир. Дж. Системология. Автоматизация решения системных задач / Дж. Клир.-М. 1990.</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259. Кудрявцев, В.Н. Генезис</w:t>
      </w:r>
      <w:r>
        <w:rPr>
          <w:rStyle w:val="WW8Num3z0"/>
          <w:rFonts w:ascii="Verdana" w:hAnsi="Verdana"/>
          <w:color w:val="000000"/>
          <w:sz w:val="18"/>
          <w:szCs w:val="18"/>
        </w:rPr>
        <w:t> </w:t>
      </w:r>
      <w:r>
        <w:rPr>
          <w:rStyle w:val="WW8Num4z0"/>
          <w:rFonts w:ascii="Verdana" w:hAnsi="Verdana"/>
          <w:color w:val="4682B4"/>
          <w:sz w:val="18"/>
          <w:szCs w:val="18"/>
        </w:rPr>
        <w:t>преступления</w:t>
      </w:r>
      <w:r>
        <w:rPr>
          <w:rFonts w:ascii="Verdana" w:hAnsi="Verdana"/>
          <w:color w:val="000000"/>
          <w:sz w:val="18"/>
          <w:szCs w:val="18"/>
        </w:rPr>
        <w:t>: Опыт криминологического моделирования: учебное пособие / В.Н. Кудрявцев. М.: Форум, 1998.</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260. Левикова, С.И. Молодежная субкультура / С.И. Левикова. М. - 2002.</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261. Ли, ДА. Преступность в России: системный анализ / Д.А. Ли. — М.: Гелва. 1997.</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262. Лисицын, Ю.П. Здоровье населения и современные теории медицины / Ю.П. Лисицын. 2-е изд. перераб. и доп. - М.: Медицина, 1982. - 328 с.</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263. Лисицын, Ю.П. Здоровье человека социальная ценность / Ю.П.Лисицын. - М.: Мысль, 1989. - 270с.</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264. Лисицын, Ю.П. Социальная гигиена и организация здравоохранения / Ю.П. Лисицын: проблемные лекции. — М.: Медицина, 1992. — 148 с.</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265. Лисицын, Ю.П. Теоретико-методологические проблемы концепции «</w:t>
      </w:r>
      <w:r>
        <w:rPr>
          <w:rStyle w:val="WW8Num4z0"/>
          <w:rFonts w:ascii="Verdana" w:hAnsi="Verdana"/>
          <w:color w:val="4682B4"/>
          <w:sz w:val="18"/>
          <w:szCs w:val="18"/>
        </w:rPr>
        <w:t>общественного здоровья</w:t>
      </w:r>
      <w:r>
        <w:rPr>
          <w:rFonts w:ascii="Verdana" w:hAnsi="Verdana"/>
          <w:color w:val="000000"/>
          <w:sz w:val="18"/>
          <w:szCs w:val="18"/>
        </w:rPr>
        <w:t>» / Ю.П. Лисицын // Общественные науки и здравоохранение. / Отв. ред. И.Н. Смирнов. М.: Наука. 1987.</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266. Лисицын, Ю.П. Теории медицины XX века / Ю.П. Лисицын. М., 1999. - 176 с.</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267. Лисовский, В.Т. Наркотизм как социальная проблема / В.Т. Лисовский // Человек и общество. Вып. 10. — СПб.: Издательство СПб. ун.-та, 2001. 200 с.</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268. Личко. А.Е. Подростковая наркология / А.Е. Личко. Л.: Медицина, 1991.-301 с.</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269. Лозовой, В.В. Профилактика наркомании: школа, семья / В.В. Лозовой. — Екатеринбург. — 2000.</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270. Лях, Т.В. Преступность и ее предупреждение / Т.В. Лях. Л. - 1971.</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271.</w:t>
      </w:r>
      <w:r>
        <w:rPr>
          <w:rStyle w:val="WW8Num3z0"/>
          <w:rFonts w:ascii="Verdana" w:hAnsi="Verdana"/>
          <w:color w:val="000000"/>
          <w:sz w:val="18"/>
          <w:szCs w:val="18"/>
        </w:rPr>
        <w:t> </w:t>
      </w:r>
      <w:r>
        <w:rPr>
          <w:rStyle w:val="WW8Num4z0"/>
          <w:rFonts w:ascii="Verdana" w:hAnsi="Verdana"/>
          <w:color w:val="4682B4"/>
          <w:sz w:val="18"/>
          <w:szCs w:val="18"/>
        </w:rPr>
        <w:t>Майоров</w:t>
      </w:r>
      <w:r>
        <w:rPr>
          <w:rFonts w:ascii="Verdana" w:hAnsi="Verdana"/>
          <w:color w:val="000000"/>
          <w:sz w:val="18"/>
          <w:szCs w:val="18"/>
        </w:rPr>
        <w:t>, A.A., Малинин, В.Б. Наркотики: преступность и преступлений / A.A. Майоров, В.Б.Малинин. СПб.: Издательство Пресс. — 2002 - 290 с.</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272. Маркс, К., Энгельс, Ф. Население, преступность, пауперизация / К. Маркс, ЭФ. Энгельс. Соч. 2.-е изд. - Т. 6 - С. 446.</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273. Матурана, У. Биология познания / У. Матурана // Язык и интеллект. — М. — 1996.</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274. Маустро, Д. Опиум, кокаин и меры в истории США / Д. Маустро // В мире науки. 1991.</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275. Мельникова, Э.Б.</w:t>
      </w:r>
      <w:r>
        <w:rPr>
          <w:rStyle w:val="WW8Num3z0"/>
          <w:rFonts w:ascii="Verdana" w:hAnsi="Verdana"/>
          <w:color w:val="000000"/>
          <w:sz w:val="18"/>
          <w:szCs w:val="18"/>
        </w:rPr>
        <w:t> </w:t>
      </w:r>
      <w:r>
        <w:rPr>
          <w:rStyle w:val="WW8Num4z0"/>
          <w:rFonts w:ascii="Verdana" w:hAnsi="Verdana"/>
          <w:color w:val="4682B4"/>
          <w:sz w:val="18"/>
          <w:szCs w:val="18"/>
        </w:rPr>
        <w:t>Ювенальная</w:t>
      </w:r>
      <w:r>
        <w:rPr>
          <w:rStyle w:val="WW8Num3z0"/>
          <w:rFonts w:ascii="Verdana" w:hAnsi="Verdana"/>
          <w:color w:val="000000"/>
          <w:sz w:val="18"/>
          <w:szCs w:val="18"/>
        </w:rPr>
        <w:t> </w:t>
      </w:r>
      <w:r>
        <w:rPr>
          <w:rFonts w:ascii="Verdana" w:hAnsi="Verdana"/>
          <w:color w:val="000000"/>
          <w:sz w:val="18"/>
          <w:szCs w:val="18"/>
        </w:rPr>
        <w:t>юстиция: учеб. пособие / Э.Б. Мельникова. — М.: Российский благотворительный фонд «</w:t>
      </w:r>
      <w:r>
        <w:rPr>
          <w:rStyle w:val="WW8Num4z0"/>
          <w:rFonts w:ascii="Verdana" w:hAnsi="Verdana"/>
          <w:color w:val="4682B4"/>
          <w:sz w:val="18"/>
          <w:szCs w:val="18"/>
        </w:rPr>
        <w:t>Нет алкоголизму и наркомании</w:t>
      </w:r>
      <w:r>
        <w:rPr>
          <w:rFonts w:ascii="Verdana" w:hAnsi="Verdana"/>
          <w:color w:val="000000"/>
          <w:sz w:val="18"/>
          <w:szCs w:val="18"/>
        </w:rPr>
        <w:t>», 1999. 176 с.</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276. Мельников, В.Ф. Доклад Главного нарколога в</w:t>
      </w:r>
      <w:r>
        <w:rPr>
          <w:rStyle w:val="WW8Num3z0"/>
          <w:rFonts w:ascii="Verdana" w:hAnsi="Verdana"/>
          <w:color w:val="000000"/>
          <w:sz w:val="18"/>
          <w:szCs w:val="18"/>
        </w:rPr>
        <w:t> </w:t>
      </w:r>
      <w:r>
        <w:rPr>
          <w:rStyle w:val="WW8Num4z0"/>
          <w:rFonts w:ascii="Verdana" w:hAnsi="Verdana"/>
          <w:color w:val="4682B4"/>
          <w:sz w:val="18"/>
          <w:szCs w:val="18"/>
        </w:rPr>
        <w:t>ЦФО</w:t>
      </w:r>
      <w:r>
        <w:rPr>
          <w:rStyle w:val="WW8Num3z0"/>
          <w:rFonts w:ascii="Verdana" w:hAnsi="Verdana"/>
          <w:color w:val="000000"/>
          <w:sz w:val="18"/>
          <w:szCs w:val="18"/>
        </w:rPr>
        <w:t> </w:t>
      </w:r>
      <w:r>
        <w:rPr>
          <w:rFonts w:ascii="Verdana" w:hAnsi="Verdana"/>
          <w:color w:val="000000"/>
          <w:sz w:val="18"/>
          <w:szCs w:val="18"/>
        </w:rPr>
        <w:t>«</w:t>
      </w:r>
      <w:r>
        <w:rPr>
          <w:rStyle w:val="WW8Num4z0"/>
          <w:rFonts w:ascii="Verdana" w:hAnsi="Verdana"/>
          <w:color w:val="4682B4"/>
          <w:sz w:val="18"/>
          <w:szCs w:val="18"/>
        </w:rPr>
        <w:t>О состоянии наркологической помощи в Центральном Федеральном округе</w:t>
      </w:r>
      <w:r>
        <w:rPr>
          <w:rFonts w:ascii="Verdana" w:hAnsi="Verdana"/>
          <w:color w:val="000000"/>
          <w:sz w:val="18"/>
          <w:szCs w:val="18"/>
        </w:rPr>
        <w:t>» / В.Ф.Мельников. — Ярославль. 2008. — 21 с.</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277. Мерегуков, Г.М.Криминалистические проблемы борьбы с</w:t>
      </w:r>
      <w:r>
        <w:rPr>
          <w:rStyle w:val="WW8Num3z0"/>
          <w:rFonts w:ascii="Verdana" w:hAnsi="Verdana"/>
          <w:color w:val="000000"/>
          <w:sz w:val="18"/>
          <w:szCs w:val="18"/>
        </w:rPr>
        <w:t> </w:t>
      </w:r>
      <w:r>
        <w:rPr>
          <w:rStyle w:val="WW8Num4z0"/>
          <w:rFonts w:ascii="Verdana" w:hAnsi="Verdana"/>
          <w:color w:val="4682B4"/>
          <w:sz w:val="18"/>
          <w:szCs w:val="18"/>
        </w:rPr>
        <w:t>наркобизнесом</w:t>
      </w:r>
      <w:r>
        <w:rPr>
          <w:rStyle w:val="WW8Num3z0"/>
          <w:rFonts w:ascii="Verdana" w:hAnsi="Verdana"/>
          <w:color w:val="000000"/>
          <w:sz w:val="18"/>
          <w:szCs w:val="18"/>
        </w:rPr>
        <w:t> </w:t>
      </w:r>
      <w:r>
        <w:rPr>
          <w:rFonts w:ascii="Verdana" w:hAnsi="Verdana"/>
          <w:color w:val="000000"/>
          <w:sz w:val="18"/>
          <w:szCs w:val="18"/>
        </w:rPr>
        <w:t>организованных преступных групп: монография / Г.М.</w:t>
      </w:r>
      <w:r>
        <w:rPr>
          <w:rStyle w:val="WW8Num3z0"/>
          <w:rFonts w:ascii="Verdana" w:hAnsi="Verdana"/>
          <w:color w:val="000000"/>
          <w:sz w:val="18"/>
          <w:szCs w:val="18"/>
        </w:rPr>
        <w:t> </w:t>
      </w:r>
      <w:r>
        <w:rPr>
          <w:rStyle w:val="WW8Num4z0"/>
          <w:rFonts w:ascii="Verdana" w:hAnsi="Verdana"/>
          <w:color w:val="4682B4"/>
          <w:sz w:val="18"/>
          <w:szCs w:val="18"/>
        </w:rPr>
        <w:t>Меретуков</w:t>
      </w:r>
      <w:r>
        <w:rPr>
          <w:rFonts w:ascii="Verdana" w:hAnsi="Verdana"/>
          <w:color w:val="000000"/>
          <w:sz w:val="18"/>
          <w:szCs w:val="18"/>
        </w:rPr>
        <w:t>. — М.: Академия МВД РФ, Краснодарский юридический институт МВД РФ, 1995. — 499 с.</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278.</w:t>
      </w:r>
      <w:r>
        <w:rPr>
          <w:rStyle w:val="WW8Num3z0"/>
          <w:rFonts w:ascii="Verdana" w:hAnsi="Verdana"/>
          <w:color w:val="000000"/>
          <w:sz w:val="18"/>
          <w:szCs w:val="18"/>
        </w:rPr>
        <w:t> </w:t>
      </w:r>
      <w:r>
        <w:rPr>
          <w:rStyle w:val="WW8Num4z0"/>
          <w:rFonts w:ascii="Verdana" w:hAnsi="Verdana"/>
          <w:color w:val="4682B4"/>
          <w:sz w:val="18"/>
          <w:szCs w:val="18"/>
        </w:rPr>
        <w:t>Минко</w:t>
      </w:r>
      <w:r>
        <w:rPr>
          <w:rFonts w:ascii="Verdana" w:hAnsi="Verdana"/>
          <w:color w:val="000000"/>
          <w:sz w:val="18"/>
          <w:szCs w:val="18"/>
        </w:rPr>
        <w:t>, А.И. Стадии развития наркомании / А.И. Минко, И.В. Лин-ский // Наркология в вопросах и ответах. Ростов-на-Дону, 2003.</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279. Михайлов, Б.П. Профилактика наркомании и незаконного оборота наркотиков: монография / Б.П. Михайлов. — М.: Издат. дом «</w:t>
      </w:r>
      <w:r>
        <w:rPr>
          <w:rStyle w:val="WW8Num4z0"/>
          <w:rFonts w:ascii="Verdana" w:hAnsi="Verdana"/>
          <w:color w:val="4682B4"/>
          <w:sz w:val="18"/>
          <w:szCs w:val="18"/>
        </w:rPr>
        <w:t>Граница</w:t>
      </w:r>
      <w:r>
        <w:rPr>
          <w:rFonts w:ascii="Verdana" w:hAnsi="Verdana"/>
          <w:color w:val="000000"/>
          <w:sz w:val="18"/>
          <w:szCs w:val="18"/>
        </w:rPr>
        <w:t>», 2003. — 360 с.</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280. Михайлова, И.А.</w:t>
      </w:r>
      <w:r>
        <w:rPr>
          <w:rStyle w:val="WW8Num3z0"/>
          <w:rFonts w:ascii="Verdana" w:hAnsi="Verdana"/>
          <w:color w:val="000000"/>
          <w:sz w:val="18"/>
          <w:szCs w:val="18"/>
        </w:rPr>
        <w:t> </w:t>
      </w:r>
      <w:r>
        <w:rPr>
          <w:rStyle w:val="WW8Num4z0"/>
          <w:rFonts w:ascii="Verdana" w:hAnsi="Verdana"/>
          <w:color w:val="4682B4"/>
          <w:sz w:val="18"/>
          <w:szCs w:val="18"/>
        </w:rPr>
        <w:t>Криминологическая</w:t>
      </w:r>
      <w:r>
        <w:rPr>
          <w:rStyle w:val="WW8Num3z0"/>
          <w:rFonts w:ascii="Verdana" w:hAnsi="Verdana"/>
          <w:color w:val="000000"/>
          <w:sz w:val="18"/>
          <w:szCs w:val="18"/>
        </w:rPr>
        <w:t> </w:t>
      </w:r>
      <w:r>
        <w:rPr>
          <w:rFonts w:ascii="Verdana" w:hAnsi="Verdana"/>
          <w:color w:val="000000"/>
          <w:sz w:val="18"/>
          <w:szCs w:val="18"/>
        </w:rPr>
        <w:t>профилактика преступлений, связанных с незаконным оборотом наркотиков / И.А. Михайлова // Основы профилактики наркомании и</w:t>
      </w:r>
      <w:r>
        <w:rPr>
          <w:rStyle w:val="WW8Num3z0"/>
          <w:rFonts w:ascii="Verdana" w:hAnsi="Verdana"/>
          <w:color w:val="000000"/>
          <w:sz w:val="18"/>
          <w:szCs w:val="18"/>
        </w:rPr>
        <w:t> </w:t>
      </w:r>
      <w:r>
        <w:rPr>
          <w:rStyle w:val="WW8Num4z0"/>
          <w:rFonts w:ascii="Verdana" w:hAnsi="Verdana"/>
          <w:color w:val="4682B4"/>
          <w:sz w:val="18"/>
          <w:szCs w:val="18"/>
        </w:rPr>
        <w:t>наркопреступности</w:t>
      </w:r>
      <w:r>
        <w:rPr>
          <w:rFonts w:ascii="Verdana" w:hAnsi="Verdana"/>
          <w:color w:val="000000"/>
          <w:sz w:val="18"/>
          <w:szCs w:val="18"/>
        </w:rPr>
        <w:t>. — Белгород. — 2008.</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281. Молодёжь и наркотики (социология наркотизма) / Под ред. В.А. Соболева и И.П. Рущенко. — Харьков: Торсинг, 2000. 432 с.</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282. Молодежь Российской Федерации: положение, выбор пути. Основные выводы и предложения Государственного доклада Правительству РФ / Отв. ред. В.А. Луков и др. М.: б.и., 2000.</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283. Наркобизнес: Новая угроза с Востока. М.: Ин-т Востоковедения РАН, 1996.-84 с.</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284. Наркомания: ситуация, тенденции, проблемы.- М.:</w:t>
      </w:r>
      <w:r>
        <w:rPr>
          <w:rStyle w:val="WW8Num3z0"/>
          <w:rFonts w:ascii="Verdana" w:hAnsi="Verdana"/>
          <w:color w:val="000000"/>
          <w:sz w:val="18"/>
          <w:szCs w:val="18"/>
        </w:rPr>
        <w:t> </w:t>
      </w:r>
      <w:r>
        <w:rPr>
          <w:rStyle w:val="WW8Num4z0"/>
          <w:rFonts w:ascii="Verdana" w:hAnsi="Verdana"/>
          <w:color w:val="4682B4"/>
          <w:sz w:val="18"/>
          <w:szCs w:val="18"/>
        </w:rPr>
        <w:t>ИСИ</w:t>
      </w:r>
      <w:r>
        <w:rPr>
          <w:rStyle w:val="WW8Num3z0"/>
          <w:rFonts w:ascii="Verdana" w:hAnsi="Verdana"/>
          <w:color w:val="000000"/>
          <w:sz w:val="18"/>
          <w:szCs w:val="18"/>
        </w:rPr>
        <w:t> </w:t>
      </w:r>
      <w:r>
        <w:rPr>
          <w:rFonts w:ascii="Verdana" w:hAnsi="Verdana"/>
          <w:color w:val="000000"/>
          <w:sz w:val="18"/>
          <w:szCs w:val="18"/>
        </w:rPr>
        <w:t>РАН, 1999. —88 с.</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lastRenderedPageBreak/>
        <w:t>285. Наркомания как форма девиантного поведения. М.: ИСИ РАН, 1997.-63 с.</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286. Наркобизнес и коррупция в Латинской Америке: сборник / Под ред. A.A. Сосновского. -М.:</w:t>
      </w:r>
      <w:r>
        <w:rPr>
          <w:rStyle w:val="WW8Num3z0"/>
          <w:rFonts w:ascii="Verdana" w:hAnsi="Verdana"/>
          <w:color w:val="000000"/>
          <w:sz w:val="18"/>
          <w:szCs w:val="18"/>
        </w:rPr>
        <w:t> </w:t>
      </w:r>
      <w:r>
        <w:rPr>
          <w:rStyle w:val="WW8Num4z0"/>
          <w:rFonts w:ascii="Verdana" w:hAnsi="Verdana"/>
          <w:color w:val="4682B4"/>
          <w:sz w:val="18"/>
          <w:szCs w:val="18"/>
        </w:rPr>
        <w:t>ИНИОН</w:t>
      </w:r>
      <w:r>
        <w:rPr>
          <w:rFonts w:ascii="Verdana" w:hAnsi="Verdana"/>
          <w:color w:val="000000"/>
          <w:sz w:val="18"/>
          <w:szCs w:val="18"/>
        </w:rPr>
        <w:t>, 1996. 98с.</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287. Наркомании и</w:t>
      </w:r>
      <w:r>
        <w:rPr>
          <w:rStyle w:val="WW8Num3z0"/>
          <w:rFonts w:ascii="Verdana" w:hAnsi="Verdana"/>
          <w:color w:val="000000"/>
          <w:sz w:val="18"/>
          <w:szCs w:val="18"/>
        </w:rPr>
        <w:t> </w:t>
      </w:r>
      <w:r>
        <w:rPr>
          <w:rStyle w:val="WW8Num4z0"/>
          <w:rFonts w:ascii="Verdana" w:hAnsi="Verdana"/>
          <w:color w:val="4682B4"/>
          <w:sz w:val="18"/>
          <w:szCs w:val="18"/>
        </w:rPr>
        <w:t>наркопреступность</w:t>
      </w:r>
      <w:r>
        <w:rPr>
          <w:rFonts w:ascii="Verdana" w:hAnsi="Verdana"/>
          <w:color w:val="000000"/>
          <w:sz w:val="18"/>
          <w:szCs w:val="18"/>
        </w:rPr>
        <w:t>: Библиографический справочник. 1990-2002 г.г. / Сост. В.В.Буров, К.С.</w:t>
      </w:r>
      <w:r>
        <w:rPr>
          <w:rStyle w:val="WW8Num3z0"/>
          <w:rFonts w:ascii="Verdana" w:hAnsi="Verdana"/>
          <w:color w:val="000000"/>
          <w:sz w:val="18"/>
          <w:szCs w:val="18"/>
        </w:rPr>
        <w:t> </w:t>
      </w:r>
      <w:r>
        <w:rPr>
          <w:rStyle w:val="WW8Num4z0"/>
          <w:rFonts w:ascii="Verdana" w:hAnsi="Verdana"/>
          <w:color w:val="4682B4"/>
          <w:sz w:val="18"/>
          <w:szCs w:val="18"/>
        </w:rPr>
        <w:t>Кузьминых</w:t>
      </w:r>
      <w:r>
        <w:rPr>
          <w:rFonts w:ascii="Verdana" w:hAnsi="Verdana"/>
          <w:color w:val="000000"/>
          <w:sz w:val="18"/>
          <w:szCs w:val="18"/>
        </w:rPr>
        <w:t>, О.В. Лукичев и др. СПб.: СПб.У МВД России, 2002. - 208 с.</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288. Наркотизм: профилактика и стратегия борьбы /</w:t>
      </w:r>
      <w:r>
        <w:rPr>
          <w:rStyle w:val="WW8Num3z0"/>
          <w:rFonts w:ascii="Verdana" w:hAnsi="Verdana"/>
          <w:color w:val="000000"/>
          <w:sz w:val="18"/>
          <w:szCs w:val="18"/>
        </w:rPr>
        <w:t> </w:t>
      </w:r>
      <w:r>
        <w:rPr>
          <w:rStyle w:val="WW8Num4z0"/>
          <w:rFonts w:ascii="Verdana" w:hAnsi="Verdana"/>
          <w:color w:val="4682B4"/>
          <w:sz w:val="18"/>
          <w:szCs w:val="18"/>
        </w:rPr>
        <w:t>Миньковский</w:t>
      </w:r>
      <w:r>
        <w:rPr>
          <w:rStyle w:val="WW8Num3z0"/>
          <w:rFonts w:ascii="Verdana" w:hAnsi="Verdana"/>
          <w:color w:val="000000"/>
          <w:sz w:val="18"/>
          <w:szCs w:val="18"/>
        </w:rPr>
        <w:t> </w:t>
      </w:r>
      <w:r>
        <w:rPr>
          <w:rFonts w:ascii="Verdana" w:hAnsi="Verdana"/>
          <w:color w:val="000000"/>
          <w:sz w:val="18"/>
          <w:szCs w:val="18"/>
        </w:rPr>
        <w:t>Г.М., Побегайло Э.Ф., Ревин В.П.</w:t>
      </w:r>
      <w:r>
        <w:rPr>
          <w:rStyle w:val="WW8Num3z0"/>
          <w:rFonts w:ascii="Verdana" w:hAnsi="Verdana"/>
          <w:color w:val="000000"/>
          <w:sz w:val="18"/>
          <w:szCs w:val="18"/>
        </w:rPr>
        <w:t> </w:t>
      </w:r>
      <w:r>
        <w:rPr>
          <w:rStyle w:val="WW8Num4z0"/>
          <w:rFonts w:ascii="Verdana" w:hAnsi="Verdana"/>
          <w:color w:val="4682B4"/>
          <w:sz w:val="18"/>
          <w:szCs w:val="18"/>
        </w:rPr>
        <w:t>Целинский</w:t>
      </w:r>
      <w:r>
        <w:rPr>
          <w:rStyle w:val="WW8Num3z0"/>
          <w:rFonts w:ascii="Verdana" w:hAnsi="Verdana"/>
          <w:color w:val="000000"/>
          <w:sz w:val="18"/>
          <w:szCs w:val="18"/>
        </w:rPr>
        <w:t> </w:t>
      </w:r>
      <w:r>
        <w:rPr>
          <w:rFonts w:ascii="Verdana" w:hAnsi="Verdana"/>
          <w:color w:val="000000"/>
          <w:sz w:val="18"/>
          <w:szCs w:val="18"/>
        </w:rPr>
        <w:t>Б.П. М. - 1999.</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289. Наумова, Н.Ф. Социологические и психологические аспекты целенаправленного доведения / Н.Ф. Наумов. М.: Наука, 1988. — 197 с.</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290. Никифоров, И.А. О проблеме наркомании в РФ / H.A. Никифоров // Проблемы контроля наркотических средств и профилактика наркомании. -М. — 1992.-С. 98-101.</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291. Наркомания и регион. — Надым. 2003.</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292. Об организации работы по предупреждению и</w:t>
      </w:r>
      <w:r>
        <w:rPr>
          <w:rStyle w:val="WW8Num3z0"/>
          <w:rFonts w:ascii="Verdana" w:hAnsi="Verdana"/>
          <w:color w:val="000000"/>
          <w:sz w:val="18"/>
          <w:szCs w:val="18"/>
        </w:rPr>
        <w:t> </w:t>
      </w:r>
      <w:r>
        <w:rPr>
          <w:rStyle w:val="WW8Num4z0"/>
          <w:rFonts w:ascii="Verdana" w:hAnsi="Verdana"/>
          <w:color w:val="4682B4"/>
          <w:sz w:val="18"/>
          <w:szCs w:val="18"/>
        </w:rPr>
        <w:t>пресечению</w:t>
      </w:r>
      <w:r>
        <w:rPr>
          <w:rStyle w:val="WW8Num3z0"/>
          <w:rFonts w:ascii="Verdana" w:hAnsi="Verdana"/>
          <w:color w:val="000000"/>
          <w:sz w:val="18"/>
          <w:szCs w:val="18"/>
        </w:rPr>
        <w:t> </w:t>
      </w:r>
      <w:r>
        <w:rPr>
          <w:rFonts w:ascii="Verdana" w:hAnsi="Verdana"/>
          <w:color w:val="000000"/>
          <w:sz w:val="18"/>
          <w:szCs w:val="18"/>
        </w:rPr>
        <w:t>правонарушений. связанных с незаконным оборотом наркотиков, в образовательных учреждениях. М. - 2005.</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293. Овечкина, A.A. Проблемы с наркотиками? Лидеры требуются? (создание и использование команды лидеров сверстников в профилактической антинаркотической работе) / A.A. Овечкина. Казань: Казанский общественный фонд «</w:t>
      </w:r>
      <w:r>
        <w:rPr>
          <w:rStyle w:val="WW8Num4z0"/>
          <w:rFonts w:ascii="Verdana" w:hAnsi="Verdana"/>
          <w:color w:val="4682B4"/>
          <w:sz w:val="18"/>
          <w:szCs w:val="18"/>
        </w:rPr>
        <w:t>Выбор</w:t>
      </w:r>
      <w:r>
        <w:rPr>
          <w:rFonts w:ascii="Verdana" w:hAnsi="Verdana"/>
          <w:color w:val="000000"/>
          <w:sz w:val="18"/>
          <w:szCs w:val="18"/>
        </w:rPr>
        <w:t>», 1999. - 40 с.</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294.</w:t>
      </w:r>
      <w:r>
        <w:rPr>
          <w:rStyle w:val="WW8Num3z0"/>
          <w:rFonts w:ascii="Verdana" w:hAnsi="Verdana"/>
          <w:color w:val="000000"/>
          <w:sz w:val="18"/>
          <w:szCs w:val="18"/>
        </w:rPr>
        <w:t> </w:t>
      </w:r>
      <w:r>
        <w:rPr>
          <w:rStyle w:val="WW8Num4z0"/>
          <w:rFonts w:ascii="Verdana" w:hAnsi="Verdana"/>
          <w:color w:val="4682B4"/>
          <w:sz w:val="18"/>
          <w:szCs w:val="18"/>
        </w:rPr>
        <w:t>Ожегов</w:t>
      </w:r>
      <w:r>
        <w:rPr>
          <w:rFonts w:ascii="Verdana" w:hAnsi="Verdana"/>
          <w:color w:val="000000"/>
          <w:sz w:val="18"/>
          <w:szCs w:val="18"/>
        </w:rPr>
        <w:t>, С.И. Словарь русского языка / С.И.Ожегов / Под ред. Н.Ю.Шведовой, М. 1984.</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295.</w:t>
      </w:r>
      <w:r>
        <w:rPr>
          <w:rStyle w:val="WW8Num3z0"/>
          <w:rFonts w:ascii="Verdana" w:hAnsi="Verdana"/>
          <w:color w:val="000000"/>
          <w:sz w:val="18"/>
          <w:szCs w:val="18"/>
        </w:rPr>
        <w:t> </w:t>
      </w:r>
      <w:r>
        <w:rPr>
          <w:rStyle w:val="WW8Num4z0"/>
          <w:rFonts w:ascii="Verdana" w:hAnsi="Verdana"/>
          <w:color w:val="4682B4"/>
          <w:sz w:val="18"/>
          <w:szCs w:val="18"/>
        </w:rPr>
        <w:t>Омигов</w:t>
      </w:r>
      <w:r>
        <w:rPr>
          <w:rFonts w:ascii="Verdana" w:hAnsi="Verdana"/>
          <w:color w:val="000000"/>
          <w:sz w:val="18"/>
          <w:szCs w:val="18"/>
        </w:rPr>
        <w:t>, В.И. Криминологические и правовые проблемы борьбы с наркоманией и</w:t>
      </w:r>
      <w:r>
        <w:rPr>
          <w:rStyle w:val="WW8Num3z0"/>
          <w:rFonts w:ascii="Verdana" w:hAnsi="Verdana"/>
          <w:color w:val="000000"/>
          <w:sz w:val="18"/>
          <w:szCs w:val="18"/>
        </w:rPr>
        <w:t> </w:t>
      </w:r>
      <w:r>
        <w:rPr>
          <w:rStyle w:val="WW8Num4z0"/>
          <w:rFonts w:ascii="Verdana" w:hAnsi="Verdana"/>
          <w:color w:val="4682B4"/>
          <w:sz w:val="18"/>
          <w:szCs w:val="18"/>
        </w:rPr>
        <w:t>наркотизмом</w:t>
      </w:r>
      <w:r>
        <w:rPr>
          <w:rStyle w:val="WW8Num3z0"/>
          <w:rFonts w:ascii="Verdana" w:hAnsi="Verdana"/>
          <w:color w:val="000000"/>
          <w:sz w:val="18"/>
          <w:szCs w:val="18"/>
        </w:rPr>
        <w:t> </w:t>
      </w:r>
      <w:r>
        <w:rPr>
          <w:rFonts w:ascii="Verdana" w:hAnsi="Verdana"/>
          <w:color w:val="000000"/>
          <w:sz w:val="18"/>
          <w:szCs w:val="18"/>
        </w:rPr>
        <w:t>/ В.И. Омигов. — М.: Академия МВД России, 1992. 152 с.</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296. Омигов. В.И. Незаконный оборот наркотиков: проблемы и пути решения / В.И.Омигов / Под ред. А.И.</w:t>
      </w:r>
      <w:r>
        <w:rPr>
          <w:rStyle w:val="WW8Num3z0"/>
          <w:rFonts w:ascii="Verdana" w:hAnsi="Verdana"/>
          <w:color w:val="000000"/>
          <w:sz w:val="18"/>
          <w:szCs w:val="18"/>
        </w:rPr>
        <w:t> </w:t>
      </w:r>
      <w:r>
        <w:rPr>
          <w:rStyle w:val="WW8Num4z0"/>
          <w:rFonts w:ascii="Verdana" w:hAnsi="Verdana"/>
          <w:color w:val="4682B4"/>
          <w:sz w:val="18"/>
          <w:szCs w:val="18"/>
        </w:rPr>
        <w:t>Долговой</w:t>
      </w:r>
      <w:r>
        <w:rPr>
          <w:rFonts w:ascii="Verdana" w:hAnsi="Verdana"/>
          <w:color w:val="000000"/>
          <w:sz w:val="18"/>
          <w:szCs w:val="18"/>
        </w:rPr>
        <w:t>, В.И. Каныгина // Преступность и проблемы борьбы с ней. М.:</w:t>
      </w:r>
      <w:r>
        <w:rPr>
          <w:rStyle w:val="WW8Num3z0"/>
          <w:rFonts w:ascii="Verdana" w:hAnsi="Verdana"/>
          <w:color w:val="000000"/>
          <w:sz w:val="18"/>
          <w:szCs w:val="18"/>
        </w:rPr>
        <w:t> </w:t>
      </w:r>
      <w:r>
        <w:rPr>
          <w:rStyle w:val="WW8Num4z0"/>
          <w:rFonts w:ascii="Verdana" w:hAnsi="Verdana"/>
          <w:color w:val="4682B4"/>
          <w:sz w:val="18"/>
          <w:szCs w:val="18"/>
        </w:rPr>
        <w:t>Криминол</w:t>
      </w:r>
      <w:r>
        <w:rPr>
          <w:rFonts w:ascii="Verdana" w:hAnsi="Verdana"/>
          <w:color w:val="000000"/>
          <w:sz w:val="18"/>
          <w:szCs w:val="18"/>
        </w:rPr>
        <w:t>. ассоциация. - 2007. - 256 с.</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297. Организация деятельности</w:t>
      </w:r>
      <w:r>
        <w:rPr>
          <w:rStyle w:val="WW8Num3z0"/>
          <w:rFonts w:ascii="Verdana" w:hAnsi="Verdana"/>
          <w:color w:val="000000"/>
          <w:sz w:val="18"/>
          <w:szCs w:val="18"/>
        </w:rPr>
        <w:t> </w:t>
      </w:r>
      <w:r>
        <w:rPr>
          <w:rStyle w:val="WW8Num4z0"/>
          <w:rFonts w:ascii="Verdana" w:hAnsi="Verdana"/>
          <w:color w:val="4682B4"/>
          <w:sz w:val="18"/>
          <w:szCs w:val="18"/>
        </w:rPr>
        <w:t>ОВД</w:t>
      </w:r>
      <w:r>
        <w:rPr>
          <w:rStyle w:val="WW8Num3z0"/>
          <w:rFonts w:ascii="Verdana" w:hAnsi="Verdana"/>
          <w:color w:val="000000"/>
          <w:sz w:val="18"/>
          <w:szCs w:val="18"/>
        </w:rPr>
        <w:t> </w:t>
      </w:r>
      <w:r>
        <w:rPr>
          <w:rFonts w:ascii="Verdana" w:hAnsi="Verdana"/>
          <w:color w:val="000000"/>
          <w:sz w:val="18"/>
          <w:szCs w:val="18"/>
        </w:rPr>
        <w:t>по предупреждению преступности: учебник / Мал ков В.Д.,</w:t>
      </w:r>
      <w:r>
        <w:rPr>
          <w:rStyle w:val="WW8Num3z0"/>
          <w:rFonts w:ascii="Verdana" w:hAnsi="Verdana"/>
          <w:color w:val="000000"/>
          <w:sz w:val="18"/>
          <w:szCs w:val="18"/>
        </w:rPr>
        <w:t> </w:t>
      </w:r>
      <w:r>
        <w:rPr>
          <w:rStyle w:val="WW8Num4z0"/>
          <w:rFonts w:ascii="Verdana" w:hAnsi="Verdana"/>
          <w:color w:val="4682B4"/>
          <w:sz w:val="18"/>
          <w:szCs w:val="18"/>
        </w:rPr>
        <w:t>Маслов</w:t>
      </w:r>
      <w:r>
        <w:rPr>
          <w:rStyle w:val="WW8Num3z0"/>
          <w:rFonts w:ascii="Verdana" w:hAnsi="Verdana"/>
          <w:color w:val="000000"/>
          <w:sz w:val="18"/>
          <w:szCs w:val="18"/>
        </w:rPr>
        <w:t> </w:t>
      </w:r>
      <w:r>
        <w:rPr>
          <w:rFonts w:ascii="Verdana" w:hAnsi="Verdana"/>
          <w:color w:val="000000"/>
          <w:sz w:val="18"/>
          <w:szCs w:val="18"/>
        </w:rPr>
        <w:t>С. А., Плешаков В.А. и др. М. — 2000.</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298. Основы профилактики наркомании // Под ред. В.А. Кудина. — Белгород. 2006.</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299. Основы управления в ОВД / Под ред. А.П.</w:t>
      </w:r>
      <w:r>
        <w:rPr>
          <w:rStyle w:val="WW8Num3z0"/>
          <w:rFonts w:ascii="Verdana" w:hAnsi="Verdana"/>
          <w:color w:val="000000"/>
          <w:sz w:val="18"/>
          <w:szCs w:val="18"/>
        </w:rPr>
        <w:t> </w:t>
      </w:r>
      <w:r>
        <w:rPr>
          <w:rStyle w:val="WW8Num4z0"/>
          <w:rFonts w:ascii="Verdana" w:hAnsi="Verdana"/>
          <w:color w:val="4682B4"/>
          <w:sz w:val="18"/>
          <w:szCs w:val="18"/>
        </w:rPr>
        <w:t>Коренева</w:t>
      </w:r>
      <w:r>
        <w:rPr>
          <w:rFonts w:ascii="Verdana" w:hAnsi="Verdana"/>
          <w:color w:val="000000"/>
          <w:sz w:val="18"/>
          <w:szCs w:val="18"/>
        </w:rPr>
        <w:t>. — М. — 1988.</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300. Основы применения кибернетики в</w:t>
      </w:r>
      <w:r>
        <w:rPr>
          <w:rStyle w:val="WW8Num3z0"/>
          <w:rFonts w:ascii="Verdana" w:hAnsi="Verdana"/>
          <w:color w:val="000000"/>
          <w:sz w:val="18"/>
          <w:szCs w:val="18"/>
        </w:rPr>
        <w:t> </w:t>
      </w:r>
      <w:r>
        <w:rPr>
          <w:rStyle w:val="WW8Num4z0"/>
          <w:rFonts w:ascii="Verdana" w:hAnsi="Verdana"/>
          <w:color w:val="4682B4"/>
          <w:sz w:val="18"/>
          <w:szCs w:val="18"/>
        </w:rPr>
        <w:t>правоведении</w:t>
      </w:r>
      <w:r>
        <w:rPr>
          <w:rFonts w:ascii="Verdana" w:hAnsi="Verdana"/>
          <w:color w:val="000000"/>
          <w:sz w:val="18"/>
          <w:szCs w:val="18"/>
        </w:rPr>
        <w:t>. — М. — 1977.</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301. О ситуации, связанной со</w:t>
      </w:r>
      <w:r>
        <w:rPr>
          <w:rStyle w:val="WW8Num3z0"/>
          <w:rFonts w:ascii="Verdana" w:hAnsi="Verdana"/>
          <w:color w:val="000000"/>
          <w:sz w:val="18"/>
          <w:szCs w:val="18"/>
        </w:rPr>
        <w:t> </w:t>
      </w:r>
      <w:r>
        <w:rPr>
          <w:rStyle w:val="WW8Num4z0"/>
          <w:rFonts w:ascii="Verdana" w:hAnsi="Verdana"/>
          <w:color w:val="4682B4"/>
          <w:sz w:val="18"/>
          <w:szCs w:val="18"/>
        </w:rPr>
        <w:t>злоупотреблением</w:t>
      </w:r>
      <w:r>
        <w:rPr>
          <w:rStyle w:val="WW8Num3z0"/>
          <w:rFonts w:ascii="Verdana" w:hAnsi="Verdana"/>
          <w:color w:val="000000"/>
          <w:sz w:val="18"/>
          <w:szCs w:val="18"/>
        </w:rPr>
        <w:t> </w:t>
      </w:r>
      <w:r>
        <w:rPr>
          <w:rFonts w:ascii="Verdana" w:hAnsi="Verdana"/>
          <w:color w:val="000000"/>
          <w:sz w:val="18"/>
          <w:szCs w:val="18"/>
        </w:rPr>
        <w:t>наркотиками и их незаконным оборотом в Белгородской области. 2006 год (ежегодный государственный доклад). — Белгород. — 2007.</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302. Основные факты про табак. Серия «</w:t>
      </w:r>
      <w:r>
        <w:rPr>
          <w:rStyle w:val="WW8Num4z0"/>
          <w:rFonts w:ascii="Verdana" w:hAnsi="Verdana"/>
          <w:color w:val="4682B4"/>
          <w:sz w:val="18"/>
          <w:szCs w:val="18"/>
        </w:rPr>
        <w:t>Профилактика алкогольных, наркотических и табачных проблем</w:t>
      </w:r>
      <w:r>
        <w:rPr>
          <w:rFonts w:ascii="Verdana" w:hAnsi="Verdana"/>
          <w:color w:val="000000"/>
          <w:sz w:val="18"/>
          <w:szCs w:val="18"/>
        </w:rPr>
        <w:t>». — 2-е изд. — Казань. — 1999. — 36 с.</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303. Основы борьбы с организованной преступностью / Под ред.</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304. B.C.</w:t>
      </w:r>
      <w:r>
        <w:rPr>
          <w:rStyle w:val="WW8Num3z0"/>
          <w:rFonts w:ascii="Verdana" w:hAnsi="Verdana"/>
          <w:color w:val="000000"/>
          <w:sz w:val="18"/>
          <w:szCs w:val="18"/>
        </w:rPr>
        <w:t> </w:t>
      </w:r>
      <w:r>
        <w:rPr>
          <w:rStyle w:val="WW8Num4z0"/>
          <w:rFonts w:ascii="Verdana" w:hAnsi="Verdana"/>
          <w:color w:val="4682B4"/>
          <w:sz w:val="18"/>
          <w:szCs w:val="18"/>
        </w:rPr>
        <w:t>Овчинского</w:t>
      </w:r>
      <w:r>
        <w:rPr>
          <w:rFonts w:ascii="Verdana" w:hAnsi="Verdana"/>
          <w:color w:val="000000"/>
          <w:sz w:val="18"/>
          <w:szCs w:val="18"/>
        </w:rPr>
        <w:t>, В. Е. Эминова, Н. П.</w:t>
      </w:r>
      <w:r>
        <w:rPr>
          <w:rStyle w:val="WW8Num3z0"/>
          <w:rFonts w:ascii="Verdana" w:hAnsi="Verdana"/>
          <w:color w:val="000000"/>
          <w:sz w:val="18"/>
          <w:szCs w:val="18"/>
        </w:rPr>
        <w:t> </w:t>
      </w:r>
      <w:r>
        <w:rPr>
          <w:rStyle w:val="WW8Num4z0"/>
          <w:rFonts w:ascii="Verdana" w:hAnsi="Verdana"/>
          <w:color w:val="4682B4"/>
          <w:sz w:val="18"/>
          <w:szCs w:val="18"/>
        </w:rPr>
        <w:t>Яблокова</w:t>
      </w:r>
      <w:r>
        <w:rPr>
          <w:rFonts w:ascii="Verdana" w:hAnsi="Verdana"/>
          <w:color w:val="000000"/>
          <w:sz w:val="18"/>
          <w:szCs w:val="18"/>
        </w:rPr>
        <w:t>. М: ИНФРА-М, 1996.</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305. Основы профилактики наркомании: учебное пособие (для образовательных учреждений и практической деятельности) // Под ред. В.А.Кудина. — Белгород: БелЮИ МВД России, 2006. 125 с.</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306. Остапенко, Н.И. Основы формирования системы управления профилактикой правонарушений несовершеннолетних / Н.И. Остапенко. — М.: Академия управления МВД России, 2004. — 25 с.</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307. Парламентские слушания Государственной Думы Федерального Собрания РФ от 25 ноября 2004 г. М. - 78 с.</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308. Парсонс, Т. Общий обзор / Т. Парсонс // Американская социология: перспективы, проблемы, методы. — М.: Прогресс, 1972. — С. 375.</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309. Переводы материалов о практике деятельности правоохранительных органов зарубежных стран. 2005. — № 33.</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310.</w:t>
      </w:r>
      <w:r>
        <w:rPr>
          <w:rStyle w:val="WW8Num3z0"/>
          <w:rFonts w:ascii="Verdana" w:hAnsi="Verdana"/>
          <w:color w:val="000000"/>
          <w:sz w:val="18"/>
          <w:szCs w:val="18"/>
        </w:rPr>
        <w:t> </w:t>
      </w:r>
      <w:r>
        <w:rPr>
          <w:rStyle w:val="WW8Num4z0"/>
          <w:rFonts w:ascii="Verdana" w:hAnsi="Verdana"/>
          <w:color w:val="4682B4"/>
          <w:sz w:val="18"/>
          <w:szCs w:val="18"/>
        </w:rPr>
        <w:t>Першин</w:t>
      </w:r>
      <w:r>
        <w:rPr>
          <w:rFonts w:ascii="Verdana" w:hAnsi="Verdana"/>
          <w:color w:val="000000"/>
          <w:sz w:val="18"/>
          <w:szCs w:val="18"/>
        </w:rPr>
        <w:t>, В.Б. Комплексный подход в изучении преступности / В.Б.Першин, А.И. Подрядов. Горький. - 1976. - 184 с.</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311.</w:t>
      </w:r>
      <w:r>
        <w:rPr>
          <w:rStyle w:val="WW8Num3z0"/>
          <w:rFonts w:ascii="Verdana" w:hAnsi="Verdana"/>
          <w:color w:val="000000"/>
          <w:sz w:val="18"/>
          <w:szCs w:val="18"/>
        </w:rPr>
        <w:t> </w:t>
      </w:r>
      <w:r>
        <w:rPr>
          <w:rStyle w:val="WW8Num4z0"/>
          <w:rFonts w:ascii="Verdana" w:hAnsi="Verdana"/>
          <w:color w:val="4682B4"/>
          <w:sz w:val="18"/>
          <w:szCs w:val="18"/>
        </w:rPr>
        <w:t>Петрова</w:t>
      </w:r>
      <w:r>
        <w:rPr>
          <w:rFonts w:ascii="Verdana" w:hAnsi="Verdana"/>
          <w:color w:val="000000"/>
          <w:sz w:val="18"/>
          <w:szCs w:val="18"/>
        </w:rPr>
        <w:t>. В.И. Наркотики и яды: Психоделики и токсические вещества, ядовитые животные и растения / В.И. Петрова / Сост. В.И. Петрова, Т.И.Ревятко. Минск: Литература, 1996. - 591 с.</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312. Пивень, Б.Н. Современные задачи психиатрии и наркологии: тезисы материалов Алт. краев, съезда психиатров и наркологов (30-31 мая-1 июня 1990 г.) / Отв. ред. Б.Н. Пивень. Барнаул. 1990. - 85с.</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313. Плотинский, Ю.М. Модели социальных процессов / Ю.М. Плотин-ский. -М. -2001.</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lastRenderedPageBreak/>
        <w:t>314. Повышение эффективности деятельности органов внутренних дел с учетом территориальных особенностей преступности. — М. 1983.</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315. Позднякова, М.Е. Наркомания: ситуация, тенденции и проблемы / М.Е. Позднякова. -М.: ИСИ РАН, 1999. 88 с.</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316. Послание Генсека ООН от 26 июня 2010 года по случаю Международного дня борьбы со злоупотреблением наркотическими средствами и их незаконным оборотом // Режим доступа к изд.: www.un.org/russian/events/drugs.</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317. Потёмкин, Г., Моравсхи, Я. «</w:t>
      </w:r>
      <w:r>
        <w:rPr>
          <w:rStyle w:val="WW8Num4z0"/>
          <w:rFonts w:ascii="Verdana" w:hAnsi="Verdana"/>
          <w:color w:val="4682B4"/>
          <w:sz w:val="18"/>
          <w:szCs w:val="18"/>
        </w:rPr>
        <w:t>Спасибо, нет!</w:t>
      </w:r>
      <w:r>
        <w:rPr>
          <w:rFonts w:ascii="Verdana" w:hAnsi="Verdana"/>
          <w:color w:val="000000"/>
          <w:sz w:val="18"/>
          <w:szCs w:val="18"/>
        </w:rPr>
        <w:t>» / Г. Потёмкин, Я.Моравски. М.: АМИТИ, 1994. - 36 с.</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318. Потребность в самоутверждении в старшем школьном возрасте // Проблемы формирования социогенных потребностей . — Тбилиси. 1974.</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319. Предупреждение подростковой и юношеской наркомании / Под ред. C.B.</w:t>
      </w:r>
      <w:r>
        <w:rPr>
          <w:rStyle w:val="WW8Num3z0"/>
          <w:rFonts w:ascii="Verdana" w:hAnsi="Verdana"/>
          <w:color w:val="000000"/>
          <w:sz w:val="18"/>
          <w:szCs w:val="18"/>
        </w:rPr>
        <w:t> </w:t>
      </w:r>
      <w:r>
        <w:rPr>
          <w:rStyle w:val="WW8Num4z0"/>
          <w:rFonts w:ascii="Verdana" w:hAnsi="Verdana"/>
          <w:color w:val="4682B4"/>
          <w:sz w:val="18"/>
          <w:szCs w:val="18"/>
        </w:rPr>
        <w:t>Березина</w:t>
      </w:r>
      <w:r>
        <w:rPr>
          <w:rFonts w:ascii="Verdana" w:hAnsi="Verdana"/>
          <w:color w:val="000000"/>
          <w:sz w:val="18"/>
          <w:szCs w:val="18"/>
        </w:rPr>
        <w:t>, К.С. Лисецкого. И.Б. Орешниковой. М.: Издательство Института психотерапии, 2.000. - 256 с.</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320. Предупреждение преступлений и</w:t>
      </w:r>
      <w:r>
        <w:rPr>
          <w:rStyle w:val="WW8Num3z0"/>
          <w:rFonts w:ascii="Verdana" w:hAnsi="Verdana"/>
          <w:color w:val="000000"/>
          <w:sz w:val="18"/>
          <w:szCs w:val="18"/>
        </w:rPr>
        <w:t> </w:t>
      </w:r>
      <w:r>
        <w:rPr>
          <w:rStyle w:val="WW8Num4z0"/>
          <w:rFonts w:ascii="Verdana" w:hAnsi="Verdana"/>
          <w:color w:val="4682B4"/>
          <w:sz w:val="18"/>
          <w:szCs w:val="18"/>
        </w:rPr>
        <w:t>административных</w:t>
      </w:r>
      <w:r>
        <w:rPr>
          <w:rStyle w:val="WW8Num3z0"/>
          <w:rFonts w:ascii="Verdana" w:hAnsi="Verdana"/>
          <w:color w:val="000000"/>
          <w:sz w:val="18"/>
          <w:szCs w:val="18"/>
        </w:rPr>
        <w:t> </w:t>
      </w:r>
      <w:r>
        <w:rPr>
          <w:rFonts w:ascii="Verdana" w:hAnsi="Verdana"/>
          <w:color w:val="000000"/>
          <w:sz w:val="18"/>
          <w:szCs w:val="18"/>
        </w:rPr>
        <w:t>правонарушений органами внутренних дел: учебник для студентов вузов, / Под ред. В.Я. Кико-тя, С.Я.</w:t>
      </w:r>
      <w:r>
        <w:rPr>
          <w:rStyle w:val="WW8Num3z0"/>
          <w:rFonts w:ascii="Verdana" w:hAnsi="Verdana"/>
          <w:color w:val="000000"/>
          <w:sz w:val="18"/>
          <w:szCs w:val="18"/>
        </w:rPr>
        <w:t> </w:t>
      </w:r>
      <w:r>
        <w:rPr>
          <w:rStyle w:val="WW8Num4z0"/>
          <w:rFonts w:ascii="Verdana" w:hAnsi="Verdana"/>
          <w:color w:val="4682B4"/>
          <w:sz w:val="18"/>
          <w:szCs w:val="18"/>
        </w:rPr>
        <w:t>Лебедева</w:t>
      </w:r>
      <w:r>
        <w:rPr>
          <w:rFonts w:ascii="Verdana" w:hAnsi="Verdana"/>
          <w:color w:val="000000"/>
          <w:sz w:val="18"/>
          <w:szCs w:val="18"/>
        </w:rPr>
        <w:t>. М.: Ю НИТИ-ДАН А. 2009. 496 с.</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321. Преступность и реформы в России // По ред. А.И.Долговой. — М.:</w:t>
      </w:r>
      <w:r>
        <w:rPr>
          <w:rStyle w:val="WW8Num3z0"/>
          <w:rFonts w:ascii="Verdana" w:hAnsi="Verdana"/>
          <w:color w:val="000000"/>
          <w:sz w:val="18"/>
          <w:szCs w:val="18"/>
        </w:rPr>
        <w:t> </w:t>
      </w:r>
      <w:r>
        <w:rPr>
          <w:rStyle w:val="WW8Num4z0"/>
          <w:rFonts w:ascii="Verdana" w:hAnsi="Verdana"/>
          <w:color w:val="4682B4"/>
          <w:sz w:val="18"/>
          <w:szCs w:val="18"/>
        </w:rPr>
        <w:t>Криминолог</w:t>
      </w:r>
      <w:r>
        <w:rPr>
          <w:rFonts w:ascii="Verdana" w:hAnsi="Verdana"/>
          <w:color w:val="000000"/>
          <w:sz w:val="18"/>
          <w:szCs w:val="18"/>
        </w:rPr>
        <w:t>, ассоциация. — 1998. — С. 326-327.</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322. Преступность среди социальных подсистем. Новая концепция и отрасли криминологии II Под ред. проф. Д.А. Шестакова. — СПб.: Юридический центр Пресс, 2003.</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323. Проблема наркомании в общественном мнении белгородцев: Информационно-аналитический отчет по итогам социологического исследования (сент.-окт. 2007 г.). Белгород: Инст.-т гос. и муниц. упр.-я БелГУ, 2007.</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324. Проблемы глобализации // Pro et Contra. 1999. - T. 4. - № 4. - С. 227232, 254-265.</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325.</w:t>
      </w:r>
      <w:r>
        <w:rPr>
          <w:rStyle w:val="WW8Num3z0"/>
          <w:rFonts w:ascii="Verdana" w:hAnsi="Verdana"/>
          <w:color w:val="000000"/>
          <w:sz w:val="18"/>
          <w:szCs w:val="18"/>
        </w:rPr>
        <w:t> </w:t>
      </w:r>
      <w:r>
        <w:rPr>
          <w:rStyle w:val="WW8Num4z0"/>
          <w:rFonts w:ascii="Verdana" w:hAnsi="Verdana"/>
          <w:color w:val="4682B4"/>
          <w:sz w:val="18"/>
          <w:szCs w:val="18"/>
        </w:rPr>
        <w:t>Прозументов</w:t>
      </w:r>
      <w:r>
        <w:rPr>
          <w:rFonts w:ascii="Verdana" w:hAnsi="Verdana"/>
          <w:color w:val="000000"/>
          <w:sz w:val="18"/>
          <w:szCs w:val="18"/>
        </w:rPr>
        <w:t>, JI.M. Групповая преступность несовершеннолетнихи основные направления ее предупреждения / Л.М. Прозументов. Томск. — 2001.</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326. Прозументов, Л.М. Криминологическая характеристика и предупреждение наркопреступности: учебное пособие / Л.М. Прозументов. — Томск: Изд-во НТЛ, 2009. 172 с.</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327.</w:t>
      </w:r>
      <w:r>
        <w:rPr>
          <w:rStyle w:val="WW8Num3z0"/>
          <w:rFonts w:ascii="Verdana" w:hAnsi="Verdana"/>
          <w:color w:val="000000"/>
          <w:sz w:val="18"/>
          <w:szCs w:val="18"/>
        </w:rPr>
        <w:t> </w:t>
      </w:r>
      <w:r>
        <w:rPr>
          <w:rStyle w:val="WW8Num4z0"/>
          <w:rFonts w:ascii="Verdana" w:hAnsi="Verdana"/>
          <w:color w:val="4682B4"/>
          <w:sz w:val="18"/>
          <w:szCs w:val="18"/>
        </w:rPr>
        <w:t>Противодействие</w:t>
      </w:r>
      <w:r>
        <w:rPr>
          <w:rStyle w:val="WW8Num3z0"/>
          <w:rFonts w:ascii="Verdana" w:hAnsi="Verdana"/>
          <w:color w:val="000000"/>
          <w:sz w:val="18"/>
          <w:szCs w:val="18"/>
        </w:rPr>
        <w:t> </w:t>
      </w:r>
      <w:r>
        <w:rPr>
          <w:rFonts w:ascii="Verdana" w:hAnsi="Verdana"/>
          <w:color w:val="000000"/>
          <w:sz w:val="18"/>
          <w:szCs w:val="18"/>
        </w:rPr>
        <w:t>незаконному обороту наркотических средств и психотропных веществ: учебное пособие / Под ред. А.Н. Сергеева. — М. — 2001. — Часть 2.</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328. Профилактика наркомании современный приоритет воспитательной работы в образовательных учреждениях: опыт, учебный программы, перспективы: справочные материалы круглого стола, 25 апреля 2006 г. — М.: Федеральное Собрание РФ, 2006. - 56 с.</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329. Профилактика наркомании и токсикомании как фактор повышения качества жизни белгородской молодежи: информ.-аналит. отчет по итогам социолог. исследования (февр.-апр. 2002 г.). Белгород. — 2002.</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330. Профилактика наркотизма: теория и практика / Под ред. C.B.</w:t>
      </w:r>
      <w:r>
        <w:rPr>
          <w:rStyle w:val="WW8Num3z0"/>
          <w:rFonts w:ascii="Verdana" w:hAnsi="Verdana"/>
          <w:color w:val="000000"/>
          <w:sz w:val="18"/>
          <w:szCs w:val="18"/>
        </w:rPr>
        <w:t> </w:t>
      </w:r>
      <w:r>
        <w:rPr>
          <w:rStyle w:val="WW8Num4z0"/>
          <w:rFonts w:ascii="Verdana" w:hAnsi="Verdana"/>
          <w:color w:val="4682B4"/>
          <w:sz w:val="18"/>
          <w:szCs w:val="18"/>
        </w:rPr>
        <w:t>Березина</w:t>
      </w:r>
      <w:r>
        <w:rPr>
          <w:rFonts w:ascii="Verdana" w:hAnsi="Verdana"/>
          <w:color w:val="000000"/>
          <w:sz w:val="18"/>
          <w:szCs w:val="18"/>
        </w:rPr>
        <w:t>, К.С. Лисецкого. — Самара. — 2007. 271 с.</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331. Прохорова, М.Л. Наркотизм: уголовно-правовое и криминологическое исследование / М.Л. Прохорова. СПб.: Издательство «</w:t>
      </w:r>
      <w:r>
        <w:rPr>
          <w:rStyle w:val="WW8Num4z0"/>
          <w:rFonts w:ascii="Verdana" w:hAnsi="Verdana"/>
          <w:color w:val="4682B4"/>
          <w:sz w:val="18"/>
          <w:szCs w:val="18"/>
        </w:rPr>
        <w:t>Юридический центр Пресс</w:t>
      </w:r>
      <w:r>
        <w:rPr>
          <w:rFonts w:ascii="Verdana" w:hAnsi="Verdana"/>
          <w:color w:val="000000"/>
          <w:sz w:val="18"/>
          <w:szCs w:val="18"/>
        </w:rPr>
        <w:t>», 2002. - 287 с.</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332. Пятницкая, И.Н. Клиническая наркология / И.Н. Пятницкая. Л. -1975.-333 с.</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333. Пятницкая, И.Н. Наркомания как форма девиантного поведения / И.Н. Пятницкая // Здоровый образ жизни и борьба с социальными болезнями. — М.: Просвещение, 1998. С. 79-92.</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334. Пятницкая, И.Н. Основные принципы воспитательно-профилактического воздействия на потребителей нарко-токсических средств / И.Н. Пятницкая</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335. За здоровый образ жизни (борьба с социальными болезнями). М.: Институт социологии АН СССР, 1991. - Кн. 2. - С. 102-115.</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336. Регион: управление образованием по результатам. Теория и практика. -М. -2001.</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337. Результаты опроса среди российских детей, подростков и молодежи (7-17 лет), проведенного в начале 2002 года Минобразованием России // Данные Управления социально-педагогической поддержки и реабилитации детей Минобразования России. М. - 2002. - 124 с.</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338. Рексед, Б. Руководство по контролю над наркотическими средствами и психотропными веществами / Б. Рексед. М. — 1987.</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lastRenderedPageBreak/>
        <w:t>339.</w:t>
      </w:r>
      <w:r>
        <w:rPr>
          <w:rStyle w:val="WW8Num3z0"/>
          <w:rFonts w:ascii="Verdana" w:hAnsi="Verdana"/>
          <w:color w:val="000000"/>
          <w:sz w:val="18"/>
          <w:szCs w:val="18"/>
        </w:rPr>
        <w:t> </w:t>
      </w:r>
      <w:r>
        <w:rPr>
          <w:rStyle w:val="WW8Num4z0"/>
          <w:rFonts w:ascii="Verdana" w:hAnsi="Verdana"/>
          <w:color w:val="4682B4"/>
          <w:sz w:val="18"/>
          <w:szCs w:val="18"/>
        </w:rPr>
        <w:t>Ривман</w:t>
      </w:r>
      <w:r>
        <w:rPr>
          <w:rFonts w:ascii="Verdana" w:hAnsi="Verdana"/>
          <w:color w:val="000000"/>
          <w:sz w:val="18"/>
          <w:szCs w:val="18"/>
        </w:rPr>
        <w:t>, Д.М. Виктимологические факторы и профилактика преступлений / Д.М. Ривман. JI. - 1972. - 70 с.</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340. Ривман, Д.М.</w:t>
      </w:r>
      <w:r>
        <w:rPr>
          <w:rStyle w:val="WW8Num3z0"/>
          <w:rFonts w:ascii="Verdana" w:hAnsi="Verdana"/>
          <w:color w:val="000000"/>
          <w:sz w:val="18"/>
          <w:szCs w:val="18"/>
        </w:rPr>
        <w:t> </w:t>
      </w:r>
      <w:r>
        <w:rPr>
          <w:rStyle w:val="WW8Num4z0"/>
          <w:rFonts w:ascii="Verdana" w:hAnsi="Verdana"/>
          <w:color w:val="4682B4"/>
          <w:sz w:val="18"/>
          <w:szCs w:val="18"/>
        </w:rPr>
        <w:t>Криминальная</w:t>
      </w:r>
      <w:r>
        <w:rPr>
          <w:rStyle w:val="WW8Num3z0"/>
          <w:rFonts w:ascii="Verdana" w:hAnsi="Verdana"/>
          <w:color w:val="000000"/>
          <w:sz w:val="18"/>
          <w:szCs w:val="18"/>
        </w:rPr>
        <w:t> </w:t>
      </w:r>
      <w:r>
        <w:rPr>
          <w:rFonts w:ascii="Verdana" w:hAnsi="Verdana"/>
          <w:color w:val="000000"/>
          <w:sz w:val="18"/>
          <w:szCs w:val="18"/>
        </w:rPr>
        <w:t>виктимология / Д.М. Ривман. СПб.: «</w:t>
      </w:r>
      <w:r>
        <w:rPr>
          <w:rStyle w:val="WW8Num4z0"/>
          <w:rFonts w:ascii="Verdana" w:hAnsi="Verdana"/>
          <w:color w:val="4682B4"/>
          <w:sz w:val="18"/>
          <w:szCs w:val="18"/>
        </w:rPr>
        <w:t>Питер</w:t>
      </w:r>
      <w:r>
        <w:rPr>
          <w:rFonts w:ascii="Verdana" w:hAnsi="Verdana"/>
          <w:color w:val="000000"/>
          <w:sz w:val="18"/>
          <w:szCs w:val="18"/>
        </w:rPr>
        <w:t>», 2002.</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341. Родителям о наркотиках и наркомании / Сост.: Г. Ананьева, Т. Андреева, В. Ловчев. Казань: Изд.-во Казанского университета, 1999. - 28с.</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342. Романова, Л.И. Наркомания и наркотизм / Л.И. Романова. М. - 2003.</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343. Романова, Л.И. Наркопреступность в Дальневосточном регионе / Л.И. Романова. — Владивосток: Изд.-во Дальневосточного ун-та, 2002.</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344. Романова, Л.И. Наркопреступность: криминологическая и уголовно-правовая характеристика / Л.И. Романова. 2-е изд. - Владивосток: Изд.-во Дальневосточного ун-та, 2009. — 312 с.</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345. Рыбакова, Л.Н. Наркомания в социологическом аспекте / Л.Н. Рыбакова // Здоровый образ жизни и борьба с социальными болезнями. — М.: Просвещение, 1988.-С. 7-92.</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346. Ручка, A.A. Ценностный подход в системе социологического знания /1. A.A. Ручка. Киев. - 1987.</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347. Сагатовский, В.Н. Основы систематизации всеобщих категорий /</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348. B.Н. Сагатовский. Томск. - 1973.</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349. Сахаров, А. Теоретические вопросы учения о личности преступника/А. Сахаров // Соц. законность. 1967. — № 7. — С. 26-31.</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350. Сахаров, А.Б. Учение о личности преступника и его значение в профилактической деятельности органов внутренних дел: лекция / А.Б. Сахаров. — М.: МВШ МВД СССР, 1984. 42 с.</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351. Сборник документов по международному сотрудничеству. Бишкек, 2001.</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352. Селлин Т. Конфликт норм поведения / Т. Селлин // Социология преступности. — М. —1966.</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353. Семья и молодёжь: профилактика отклоняющегося поведения / С.М.Балцевич, А.К.</w:t>
      </w:r>
      <w:r>
        <w:rPr>
          <w:rStyle w:val="WW8Num3z0"/>
          <w:rFonts w:ascii="Verdana" w:hAnsi="Verdana"/>
          <w:color w:val="000000"/>
          <w:sz w:val="18"/>
          <w:szCs w:val="18"/>
        </w:rPr>
        <w:t> </w:t>
      </w:r>
      <w:r>
        <w:rPr>
          <w:rStyle w:val="WW8Num4z0"/>
          <w:rFonts w:ascii="Verdana" w:hAnsi="Verdana"/>
          <w:color w:val="4682B4"/>
          <w:sz w:val="18"/>
          <w:szCs w:val="18"/>
        </w:rPr>
        <w:t>Бурова</w:t>
      </w:r>
      <w:r>
        <w:rPr>
          <w:rFonts w:ascii="Verdana" w:hAnsi="Verdana"/>
          <w:color w:val="000000"/>
          <w:sz w:val="18"/>
          <w:szCs w:val="18"/>
        </w:rPr>
        <w:t>, В.А. Воднеева и др. Минск: Университетское, 1989.-144 с.</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354. Сергеев, А.Н. Актуальные проблемы контроля за незаконным оборотом наркотиков: межвуз. сб. науч. статей / А.Н. Сергеев. М. — 1996.</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355. Системный подход и гуманитарное знание. — Л. — 1991.</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356. Скифский, И.С.</w:t>
      </w:r>
      <w:r>
        <w:rPr>
          <w:rStyle w:val="WW8Num3z0"/>
          <w:rFonts w:ascii="Verdana" w:hAnsi="Verdana"/>
          <w:color w:val="000000"/>
          <w:sz w:val="18"/>
          <w:szCs w:val="18"/>
        </w:rPr>
        <w:t> </w:t>
      </w:r>
      <w:r>
        <w:rPr>
          <w:rStyle w:val="WW8Num4z0"/>
          <w:rFonts w:ascii="Verdana" w:hAnsi="Verdana"/>
          <w:color w:val="4682B4"/>
          <w:sz w:val="18"/>
          <w:szCs w:val="18"/>
        </w:rPr>
        <w:t>Насильственная</w:t>
      </w:r>
      <w:r>
        <w:rPr>
          <w:rStyle w:val="WW8Num3z0"/>
          <w:rFonts w:ascii="Verdana" w:hAnsi="Verdana"/>
          <w:color w:val="000000"/>
          <w:sz w:val="18"/>
          <w:szCs w:val="18"/>
        </w:rPr>
        <w:t> </w:t>
      </w:r>
      <w:r>
        <w:rPr>
          <w:rFonts w:ascii="Verdana" w:hAnsi="Verdana"/>
          <w:color w:val="000000"/>
          <w:sz w:val="18"/>
          <w:szCs w:val="18"/>
        </w:rPr>
        <w:t>преступность в современной России: объяснение и прогнозирование: монография / И.С. Скифский. — Тюмень: Вектор Бук, 2007. 276 с.</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357. Смелзер, Н. Социология / Н Смелзер. — М.: Феникс, 1994. 403 с.</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358.</w:t>
      </w:r>
      <w:r>
        <w:rPr>
          <w:rStyle w:val="WW8Num3z0"/>
          <w:rFonts w:ascii="Verdana" w:hAnsi="Verdana"/>
          <w:color w:val="000000"/>
          <w:sz w:val="18"/>
          <w:szCs w:val="18"/>
        </w:rPr>
        <w:t> </w:t>
      </w:r>
      <w:r>
        <w:rPr>
          <w:rStyle w:val="WW8Num4z0"/>
          <w:rFonts w:ascii="Verdana" w:hAnsi="Verdana"/>
          <w:color w:val="4682B4"/>
          <w:sz w:val="18"/>
          <w:szCs w:val="18"/>
        </w:rPr>
        <w:t>Солопанов</w:t>
      </w:r>
      <w:r>
        <w:rPr>
          <w:rFonts w:ascii="Verdana" w:hAnsi="Verdana"/>
          <w:color w:val="000000"/>
          <w:sz w:val="18"/>
          <w:szCs w:val="18"/>
        </w:rPr>
        <w:t>, Ю.В. Криминологическое прогнозирование и планирование борьбы с преступностью / Ю.В. Солопанов. М. - 1983. - С. 8-10.</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359. Сорокин, П. Человек. Цивилизация. Общество / П. Сорокин. — М.: Политиздат, 1992. С. 273.</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360. Сорокина, Т.С. Народное врачевание и традиционная медицина / Т.С. Сорокина // Проблемы социальной гигиены и история медицины. — 1994. — № 3. С. 23-27.</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361. Состояние</w:t>
      </w:r>
      <w:r>
        <w:rPr>
          <w:rStyle w:val="WW8Num3z0"/>
          <w:rFonts w:ascii="Verdana" w:hAnsi="Verdana"/>
          <w:color w:val="000000"/>
          <w:sz w:val="18"/>
          <w:szCs w:val="18"/>
        </w:rPr>
        <w:t> </w:t>
      </w:r>
      <w:r>
        <w:rPr>
          <w:rStyle w:val="WW8Num4z0"/>
          <w:rFonts w:ascii="Verdana" w:hAnsi="Verdana"/>
          <w:color w:val="4682B4"/>
          <w:sz w:val="18"/>
          <w:szCs w:val="18"/>
        </w:rPr>
        <w:t>законности</w:t>
      </w:r>
      <w:r>
        <w:rPr>
          <w:rStyle w:val="WW8Num3z0"/>
          <w:rFonts w:ascii="Verdana" w:hAnsi="Verdana"/>
          <w:color w:val="000000"/>
          <w:sz w:val="18"/>
          <w:szCs w:val="18"/>
        </w:rPr>
        <w:t> </w:t>
      </w:r>
      <w:r>
        <w:rPr>
          <w:rFonts w:ascii="Verdana" w:hAnsi="Verdana"/>
          <w:color w:val="000000"/>
          <w:sz w:val="18"/>
          <w:szCs w:val="18"/>
        </w:rPr>
        <w:t>и правопорядка в Российской Федерации и работа органов прокуратуры (2008 год): информационно-аналитический доклад /</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362. Под общ. ред. ректора Академии, д-ра</w:t>
      </w:r>
      <w:r>
        <w:rPr>
          <w:rStyle w:val="WW8Num3z0"/>
          <w:rFonts w:ascii="Verdana" w:hAnsi="Verdana"/>
          <w:color w:val="000000"/>
          <w:sz w:val="18"/>
          <w:szCs w:val="18"/>
        </w:rPr>
        <w:t> </w:t>
      </w:r>
      <w:r>
        <w:rPr>
          <w:rStyle w:val="WW8Num4z0"/>
          <w:rFonts w:ascii="Verdana" w:hAnsi="Verdana"/>
          <w:color w:val="4682B4"/>
          <w:sz w:val="18"/>
          <w:szCs w:val="18"/>
        </w:rPr>
        <w:t>юрид</w:t>
      </w:r>
      <w:r>
        <w:rPr>
          <w:rFonts w:ascii="Verdana" w:hAnsi="Verdana"/>
          <w:color w:val="000000"/>
          <w:sz w:val="18"/>
          <w:szCs w:val="18"/>
        </w:rPr>
        <w:t>. наук, проф. И.Э. Звечаровского. М.: Академия Генеральной прокуратуры Российской Федерации; 2009. — 318с. у</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363.</w:t>
      </w:r>
      <w:r>
        <w:rPr>
          <w:rStyle w:val="WW8Num3z0"/>
          <w:rFonts w:ascii="Verdana" w:hAnsi="Verdana"/>
          <w:color w:val="000000"/>
          <w:sz w:val="18"/>
          <w:szCs w:val="18"/>
        </w:rPr>
        <w:t> </w:t>
      </w:r>
      <w:r>
        <w:rPr>
          <w:rStyle w:val="WW8Num4z0"/>
          <w:rFonts w:ascii="Verdana" w:hAnsi="Verdana"/>
          <w:color w:val="4682B4"/>
          <w:sz w:val="18"/>
          <w:szCs w:val="18"/>
        </w:rPr>
        <w:t>Соловьев</w:t>
      </w:r>
      <w:r>
        <w:rPr>
          <w:rFonts w:ascii="Verdana" w:hAnsi="Verdana"/>
          <w:color w:val="000000"/>
          <w:sz w:val="18"/>
          <w:szCs w:val="18"/>
        </w:rPr>
        <w:t>, А.Б. Проблемы координации борьбы с преступностью и прокурорского</w:t>
      </w:r>
      <w:r>
        <w:rPr>
          <w:rStyle w:val="WW8Num3z0"/>
          <w:rFonts w:ascii="Verdana" w:hAnsi="Verdana"/>
          <w:color w:val="000000"/>
          <w:sz w:val="18"/>
          <w:szCs w:val="18"/>
        </w:rPr>
        <w:t> </w:t>
      </w:r>
      <w:r>
        <w:rPr>
          <w:rStyle w:val="WW8Num4z0"/>
          <w:rFonts w:ascii="Verdana" w:hAnsi="Verdana"/>
          <w:color w:val="4682B4"/>
          <w:sz w:val="18"/>
          <w:szCs w:val="18"/>
        </w:rPr>
        <w:t>надзора</w:t>
      </w:r>
      <w:r>
        <w:rPr>
          <w:rStyle w:val="WW8Num3z0"/>
          <w:rFonts w:ascii="Verdana" w:hAnsi="Verdana"/>
          <w:color w:val="000000"/>
          <w:sz w:val="18"/>
          <w:szCs w:val="18"/>
        </w:rPr>
        <w:t> </w:t>
      </w:r>
      <w:r>
        <w:rPr>
          <w:rFonts w:ascii="Verdana" w:hAnsi="Verdana"/>
          <w:color w:val="000000"/>
          <w:sz w:val="18"/>
          <w:szCs w:val="18"/>
        </w:rPr>
        <w:t>в досудебных стадиях уголовного процесса: сб. трудов / А.Б. Соловьев, М.Е.Токарева // Проблемы уголовного</w:t>
      </w:r>
      <w:r>
        <w:rPr>
          <w:rStyle w:val="WW8Num3z0"/>
          <w:rFonts w:ascii="Verdana" w:hAnsi="Verdana"/>
          <w:color w:val="000000"/>
          <w:sz w:val="18"/>
          <w:szCs w:val="18"/>
        </w:rPr>
        <w:t> </w:t>
      </w:r>
      <w:r>
        <w:rPr>
          <w:rStyle w:val="WW8Num4z0"/>
          <w:rFonts w:ascii="Verdana" w:hAnsi="Verdana"/>
          <w:color w:val="4682B4"/>
          <w:sz w:val="18"/>
          <w:szCs w:val="18"/>
        </w:rPr>
        <w:t>судопроизводства</w:t>
      </w:r>
      <w:r>
        <w:rPr>
          <w:rFonts w:ascii="Verdana" w:hAnsi="Verdana"/>
          <w:color w:val="000000"/>
          <w:sz w:val="18"/>
          <w:szCs w:val="18"/>
        </w:rPr>
        <w:t>. Москва - Кемерово. -1998.</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364. Состояние и, динамика наркоситуации в среде населения России в возрасте 11-40 лет. М.: Центр аналит. прогнозирования, 2006. — 77 с.</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365. Состояние преступности в России за 2008 год. М. - 2009; 2010.</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366. Социальная, работа с молодежью: опыт, проблемы, перспективы. — Тула. 2000.</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367. Социальный контроль над девиантностыо в современной России. — СПб.: ИСИ РАН, 1998. 194 с.</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368. Социологические подходы к изучению мужских и женских моделей наркотизации / Под ред. М.Е.</w:t>
      </w:r>
      <w:r>
        <w:rPr>
          <w:rStyle w:val="WW8Num3z0"/>
          <w:rFonts w:ascii="Verdana" w:hAnsi="Verdana"/>
          <w:color w:val="000000"/>
          <w:sz w:val="18"/>
          <w:szCs w:val="18"/>
        </w:rPr>
        <w:t> </w:t>
      </w:r>
      <w:r>
        <w:rPr>
          <w:rStyle w:val="WW8Num4z0"/>
          <w:rFonts w:ascii="Verdana" w:hAnsi="Verdana"/>
          <w:color w:val="4682B4"/>
          <w:sz w:val="18"/>
          <w:szCs w:val="18"/>
        </w:rPr>
        <w:t>Поздняковой</w:t>
      </w:r>
      <w:r>
        <w:rPr>
          <w:rFonts w:ascii="Verdana" w:hAnsi="Verdana"/>
          <w:color w:val="000000"/>
          <w:sz w:val="18"/>
          <w:szCs w:val="18"/>
        </w:rPr>
        <w:t>, A.JI. Салагаева // Девиантное поведение в современной России в фокусе социологии: наркотизация, алкоголизация, преступность, коррупция. — М. — 2005.</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369. Социология молодежи: учебник для юридических вузов / Под общ. ред. Д.З. Мутагирова. СПб.: Изд-во СПб. ун-та МВД России, 2008. - 460 с.</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lastRenderedPageBreak/>
        <w:t>370. Социология преступности / Пер. с англ. A.C.</w:t>
      </w:r>
      <w:r>
        <w:rPr>
          <w:rStyle w:val="WW8Num3z0"/>
          <w:rFonts w:ascii="Verdana" w:hAnsi="Verdana"/>
          <w:color w:val="000000"/>
          <w:sz w:val="18"/>
          <w:szCs w:val="18"/>
        </w:rPr>
        <w:t> </w:t>
      </w:r>
      <w:r>
        <w:rPr>
          <w:rStyle w:val="WW8Num4z0"/>
          <w:rFonts w:ascii="Verdana" w:hAnsi="Verdana"/>
          <w:color w:val="4682B4"/>
          <w:sz w:val="18"/>
          <w:szCs w:val="18"/>
        </w:rPr>
        <w:t>Никифорова</w:t>
      </w:r>
      <w:r>
        <w:rPr>
          <w:rFonts w:ascii="Verdana" w:hAnsi="Verdana"/>
          <w:color w:val="000000"/>
          <w:sz w:val="18"/>
          <w:szCs w:val="18"/>
        </w:rPr>
        <w:t>, А.М.Яковлева. М.: Прогресс, 1966. - 366 с.</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371. Справочные материалы к круглому столу Федерального Собрания Российской Федерации «Профилактика наркомании — современный приоритет воспитательной работы в образовательных учреждениях: опыт, учебные программы, перспективы». М. - 25 апреля 2006.</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372. Таранова, Н.В. Наркомания: Опыт борьбы в США / Н.В. Таранова. -М. 2004.</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373. Теоретические проблемы изучения территориальных различий преступности. Ученые записки Тартуского ГУ. — Тарту. 1985.</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374. Тимофеев, JI. Модель «</w:t>
      </w:r>
      <w:r>
        <w:rPr>
          <w:rStyle w:val="WW8Num4z0"/>
          <w:rFonts w:ascii="Verdana" w:hAnsi="Verdana"/>
          <w:color w:val="4682B4"/>
          <w:sz w:val="18"/>
          <w:szCs w:val="18"/>
        </w:rPr>
        <w:t>черной экономики</w:t>
      </w:r>
      <w:r>
        <w:rPr>
          <w:rFonts w:ascii="Verdana" w:hAnsi="Verdana"/>
          <w:color w:val="000000"/>
          <w:sz w:val="18"/>
          <w:szCs w:val="18"/>
        </w:rPr>
        <w:t>»: наркобизнес / JL Тимофеев // Теневые экономические системы современной России: теоретико-аналитические модели: учебник. — М.:</w:t>
      </w:r>
      <w:r>
        <w:rPr>
          <w:rStyle w:val="WW8Num3z0"/>
          <w:rFonts w:ascii="Verdana" w:hAnsi="Verdana"/>
          <w:color w:val="000000"/>
          <w:sz w:val="18"/>
          <w:szCs w:val="18"/>
        </w:rPr>
        <w:t> </w:t>
      </w:r>
      <w:r>
        <w:rPr>
          <w:rStyle w:val="WW8Num4z0"/>
          <w:rFonts w:ascii="Verdana" w:hAnsi="Verdana"/>
          <w:color w:val="4682B4"/>
          <w:sz w:val="18"/>
          <w:szCs w:val="18"/>
        </w:rPr>
        <w:t>РГГУ</w:t>
      </w:r>
      <w:r>
        <w:rPr>
          <w:rFonts w:ascii="Verdana" w:hAnsi="Verdana"/>
          <w:color w:val="000000"/>
          <w:sz w:val="18"/>
          <w:szCs w:val="18"/>
        </w:rPr>
        <w:t>, 2008. — С. 191-272.</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375. Тимофеев, JI. Наркобизнес. Начальная теория экономической отрасли / Л. Тимофеев. Москва: РГГУ, -1998. - 112 с.</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376. Типовые нормативные акты службы юридической помощи. Программы по контролю за наркотиками. ООН. — Вена-Австрия, 1992.</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377.</w:t>
      </w:r>
      <w:r>
        <w:rPr>
          <w:rStyle w:val="WW8Num3z0"/>
          <w:rFonts w:ascii="Verdana" w:hAnsi="Verdana"/>
          <w:color w:val="000000"/>
          <w:sz w:val="18"/>
          <w:szCs w:val="18"/>
        </w:rPr>
        <w:t> </w:t>
      </w:r>
      <w:r>
        <w:rPr>
          <w:rStyle w:val="WW8Num4z0"/>
          <w:rFonts w:ascii="Verdana" w:hAnsi="Verdana"/>
          <w:color w:val="4682B4"/>
          <w:sz w:val="18"/>
          <w:szCs w:val="18"/>
        </w:rPr>
        <w:t>Томин</w:t>
      </w:r>
      <w:r>
        <w:rPr>
          <w:rFonts w:ascii="Verdana" w:hAnsi="Verdana"/>
          <w:color w:val="000000"/>
          <w:sz w:val="18"/>
          <w:szCs w:val="18"/>
        </w:rPr>
        <w:t>, В.Т. Проблемы оптимизации функционирования ОВД / В.Т. Томин. Горький. — 1978.</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378.</w:t>
      </w:r>
      <w:r>
        <w:rPr>
          <w:rStyle w:val="WW8Num3z0"/>
          <w:rFonts w:ascii="Verdana" w:hAnsi="Verdana"/>
          <w:color w:val="000000"/>
          <w:sz w:val="18"/>
          <w:szCs w:val="18"/>
        </w:rPr>
        <w:t> </w:t>
      </w:r>
      <w:r>
        <w:rPr>
          <w:rStyle w:val="WW8Num4z0"/>
          <w:rFonts w:ascii="Verdana" w:hAnsi="Verdana"/>
          <w:color w:val="4682B4"/>
          <w:sz w:val="18"/>
          <w:szCs w:val="18"/>
        </w:rPr>
        <w:t>Топильская</w:t>
      </w:r>
      <w:r>
        <w:rPr>
          <w:rFonts w:ascii="Verdana" w:hAnsi="Verdana"/>
          <w:color w:val="000000"/>
          <w:sz w:val="18"/>
          <w:szCs w:val="18"/>
        </w:rPr>
        <w:t>, Е.В. Организованная преступность / Е.В. Топильская. — СПб.: Юридический центр Пресс, 1999.</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379. Туманов, Г.А. Организация управления в сфере охраны общественного порядка / Г.А.Туманов. — М. 1972.</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380. Уемов, А.И. Системный подход и общая теория систем / А.И. Уемов. -М.-1978.-138 с.</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381. Узнадзе, Д.Н. Психологические исследования / Д.Н. Узнадзе. — М.: Наука, 1966. С. 423-424.</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382. Украинцев, Б.С. Самоуправляемые системы и причинность / Б.С.Украинцев. М. - 1972. - С. 177.</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383. Унифицированный ведомственный словарь терминов, используемых при оценке масштабов распространения и незаконного потребления наркотиков; ФСКН РФ. М.: б.и., 2006.</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384. Философия культуры. СПб. - 1995.</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385. Философский энциклопедический словарь. М. - 2000.</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386. Франк, Л.В.</w:t>
      </w:r>
      <w:r>
        <w:rPr>
          <w:rStyle w:val="WW8Num3z0"/>
          <w:rFonts w:ascii="Verdana" w:hAnsi="Verdana"/>
          <w:color w:val="000000"/>
          <w:sz w:val="18"/>
          <w:szCs w:val="18"/>
        </w:rPr>
        <w:t> </w:t>
      </w:r>
      <w:r>
        <w:rPr>
          <w:rStyle w:val="WW8Num4z0"/>
          <w:rFonts w:ascii="Verdana" w:hAnsi="Verdana"/>
          <w:color w:val="4682B4"/>
          <w:sz w:val="18"/>
          <w:szCs w:val="18"/>
        </w:rPr>
        <w:t>Виктимология</w:t>
      </w:r>
      <w:r>
        <w:rPr>
          <w:rStyle w:val="WW8Num3z0"/>
          <w:rFonts w:ascii="Verdana" w:hAnsi="Verdana"/>
          <w:color w:val="000000"/>
          <w:sz w:val="18"/>
          <w:szCs w:val="18"/>
        </w:rPr>
        <w:t> </w:t>
      </w:r>
      <w:r>
        <w:rPr>
          <w:rFonts w:ascii="Verdana" w:hAnsi="Verdana"/>
          <w:color w:val="000000"/>
          <w:sz w:val="18"/>
          <w:szCs w:val="18"/>
        </w:rPr>
        <w:t>и виктимность / Л.В. Франк. Душанбе.1972.i</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387. Фрейд, 3.</w:t>
      </w:r>
      <w:r>
        <w:rPr>
          <w:rStyle w:val="WW8Num3z0"/>
          <w:rFonts w:ascii="Verdana" w:hAnsi="Verdana"/>
          <w:color w:val="000000"/>
          <w:sz w:val="18"/>
          <w:szCs w:val="18"/>
        </w:rPr>
        <w:t> </w:t>
      </w:r>
      <w:r>
        <w:rPr>
          <w:rStyle w:val="WW8Num4z0"/>
          <w:rFonts w:ascii="Verdana" w:hAnsi="Verdana"/>
          <w:color w:val="4682B4"/>
          <w:sz w:val="18"/>
          <w:szCs w:val="18"/>
        </w:rPr>
        <w:t>Статьи</w:t>
      </w:r>
      <w:r>
        <w:rPr>
          <w:rStyle w:val="WW8Num3z0"/>
          <w:rFonts w:ascii="Verdana" w:hAnsi="Verdana"/>
          <w:color w:val="000000"/>
          <w:sz w:val="18"/>
          <w:szCs w:val="18"/>
        </w:rPr>
        <w:t> </w:t>
      </w:r>
      <w:r>
        <w:rPr>
          <w:rFonts w:ascii="Verdana" w:hAnsi="Verdana"/>
          <w:color w:val="000000"/>
          <w:sz w:val="18"/>
          <w:szCs w:val="18"/>
        </w:rPr>
        <w:t>о кокаине З.Фрейд. СПб.: Б.С.К., 1998. - 92 с.</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388. Фролова, Н.,</w:t>
      </w:r>
      <w:r>
        <w:rPr>
          <w:rStyle w:val="WW8Num3z0"/>
          <w:rFonts w:ascii="Verdana" w:hAnsi="Verdana"/>
          <w:color w:val="000000"/>
          <w:sz w:val="18"/>
          <w:szCs w:val="18"/>
        </w:rPr>
        <w:t> </w:t>
      </w:r>
      <w:r>
        <w:rPr>
          <w:rStyle w:val="WW8Num4z0"/>
          <w:rFonts w:ascii="Verdana" w:hAnsi="Verdana"/>
          <w:color w:val="4682B4"/>
          <w:sz w:val="18"/>
          <w:szCs w:val="18"/>
        </w:rPr>
        <w:t>Халлберг</w:t>
      </w:r>
      <w:r>
        <w:rPr>
          <w:rStyle w:val="WW8Num3z0"/>
          <w:rFonts w:ascii="Verdana" w:hAnsi="Verdana"/>
          <w:color w:val="000000"/>
          <w:sz w:val="18"/>
          <w:szCs w:val="18"/>
        </w:rPr>
        <w:t> </w:t>
      </w:r>
      <w:r>
        <w:rPr>
          <w:rFonts w:ascii="Verdana" w:hAnsi="Verdana"/>
          <w:color w:val="000000"/>
          <w:sz w:val="18"/>
          <w:szCs w:val="18"/>
        </w:rPr>
        <w:t>Т., Зазулин Г. Практика антинаркотической деятельности городов и направления его совершенствования / Н. Фролова, Т. Халлберг, Г. Зазулин. Вып. 1. - М. - 2005.</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389. Франкл, В. Человек в поисках смысла / В. Франкл. М. - 1990. -С. 30.</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390. Хантчик, М. Мы не</w:t>
      </w:r>
      <w:r>
        <w:rPr>
          <w:rStyle w:val="WW8Num3z0"/>
          <w:rFonts w:ascii="Verdana" w:hAnsi="Verdana"/>
          <w:color w:val="000000"/>
          <w:sz w:val="18"/>
          <w:szCs w:val="18"/>
        </w:rPr>
        <w:t> </w:t>
      </w:r>
      <w:r>
        <w:rPr>
          <w:rStyle w:val="WW8Num4z0"/>
          <w:rFonts w:ascii="Verdana" w:hAnsi="Verdana"/>
          <w:color w:val="4682B4"/>
          <w:sz w:val="18"/>
          <w:szCs w:val="18"/>
        </w:rPr>
        <w:t>беспомощны</w:t>
      </w:r>
      <w:r>
        <w:rPr>
          <w:rFonts w:ascii="Verdana" w:hAnsi="Verdana"/>
          <w:color w:val="000000"/>
          <w:sz w:val="18"/>
          <w:szCs w:val="18"/>
        </w:rPr>
        <w:t>! Борьба с преступностью несовершеннолетних, осуществляемая</w:t>
      </w:r>
      <w:r>
        <w:rPr>
          <w:rStyle w:val="WW8Num3z0"/>
          <w:rFonts w:ascii="Verdana" w:hAnsi="Verdana"/>
          <w:color w:val="000000"/>
          <w:sz w:val="18"/>
          <w:szCs w:val="18"/>
        </w:rPr>
        <w:t> </w:t>
      </w:r>
      <w:r>
        <w:rPr>
          <w:rStyle w:val="WW8Num4z0"/>
          <w:rFonts w:ascii="Verdana" w:hAnsi="Verdana"/>
          <w:color w:val="4682B4"/>
          <w:sz w:val="18"/>
          <w:szCs w:val="18"/>
        </w:rPr>
        <w:t>полицией</w:t>
      </w:r>
      <w:r>
        <w:rPr>
          <w:rStyle w:val="WW8Num3z0"/>
          <w:rFonts w:ascii="Verdana" w:hAnsi="Verdana"/>
          <w:color w:val="000000"/>
          <w:sz w:val="18"/>
          <w:szCs w:val="18"/>
        </w:rPr>
        <w:t> </w:t>
      </w:r>
      <w:r>
        <w:rPr>
          <w:rFonts w:ascii="Verdana" w:hAnsi="Verdana"/>
          <w:color w:val="000000"/>
          <w:sz w:val="18"/>
          <w:szCs w:val="18"/>
        </w:rPr>
        <w:t>Германии / М. Хантчик // Переводы материалов о практике деятельности правоохранительных органов зарубежных стран. 2005. - № 33. - С. 24.</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391.</w:t>
      </w:r>
      <w:r>
        <w:rPr>
          <w:rStyle w:val="WW8Num3z0"/>
          <w:rFonts w:ascii="Verdana" w:hAnsi="Verdana"/>
          <w:color w:val="000000"/>
          <w:sz w:val="18"/>
          <w:szCs w:val="18"/>
        </w:rPr>
        <w:t> </w:t>
      </w:r>
      <w:r>
        <w:rPr>
          <w:rStyle w:val="WW8Num4z0"/>
          <w:rFonts w:ascii="Verdana" w:hAnsi="Verdana"/>
          <w:color w:val="4682B4"/>
          <w:sz w:val="18"/>
          <w:szCs w:val="18"/>
        </w:rPr>
        <w:t>Харабет</w:t>
      </w:r>
      <w:r>
        <w:rPr>
          <w:rFonts w:ascii="Verdana" w:hAnsi="Verdana"/>
          <w:color w:val="000000"/>
          <w:sz w:val="18"/>
          <w:szCs w:val="18"/>
        </w:rPr>
        <w:t>, К.В. Преступность и наркотизм (</w:t>
      </w:r>
      <w:r>
        <w:rPr>
          <w:rStyle w:val="WW8Num4z0"/>
          <w:rFonts w:ascii="Verdana" w:hAnsi="Verdana"/>
          <w:color w:val="4682B4"/>
          <w:sz w:val="18"/>
          <w:szCs w:val="18"/>
        </w:rPr>
        <w:t>криминологический</w:t>
      </w:r>
      <w:r>
        <w:rPr>
          <w:rFonts w:ascii="Verdana" w:hAnsi="Verdana"/>
          <w:color w:val="000000"/>
          <w:sz w:val="18"/>
          <w:szCs w:val="18"/>
        </w:rPr>
        <w:t>, уголовно — правовой и экологический аспекты) / К.В. Харабет. — М1 — 1996.</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392.</w:t>
      </w:r>
      <w:r>
        <w:rPr>
          <w:rStyle w:val="WW8Num3z0"/>
          <w:rFonts w:ascii="Verdana" w:hAnsi="Verdana"/>
          <w:color w:val="000000"/>
          <w:sz w:val="18"/>
          <w:szCs w:val="18"/>
        </w:rPr>
        <w:t> </w:t>
      </w:r>
      <w:r>
        <w:rPr>
          <w:rStyle w:val="WW8Num4z0"/>
          <w:rFonts w:ascii="Verdana" w:hAnsi="Verdana"/>
          <w:color w:val="4682B4"/>
          <w:sz w:val="18"/>
          <w:szCs w:val="18"/>
        </w:rPr>
        <w:t>Цепелев</w:t>
      </w:r>
      <w:r>
        <w:rPr>
          <w:rFonts w:ascii="Verdana" w:hAnsi="Verdana"/>
          <w:color w:val="000000"/>
          <w:sz w:val="18"/>
          <w:szCs w:val="18"/>
        </w:rPr>
        <w:t>, В.Ф. Международное сотрудничество в борьбе с преступностью: уголовно-правовые, криминологические и организационно-правовые аспекты»: монография / В.Ф. Цепелев. М.: Академия управления МВД России , 2001.-128 с.</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393. Цепелев, В.Ф. Уголовная ответственность иностранных</w:t>
      </w:r>
      <w:r>
        <w:rPr>
          <w:rStyle w:val="WW8Num3z0"/>
          <w:rFonts w:ascii="Verdana" w:hAnsi="Verdana"/>
          <w:color w:val="000000"/>
          <w:sz w:val="18"/>
          <w:szCs w:val="18"/>
        </w:rPr>
        <w:t> </w:t>
      </w:r>
      <w:r>
        <w:rPr>
          <w:rStyle w:val="WW8Num4z0"/>
          <w:rFonts w:ascii="Verdana" w:hAnsi="Verdana"/>
          <w:color w:val="4682B4"/>
          <w:sz w:val="18"/>
          <w:szCs w:val="18"/>
        </w:rPr>
        <w:t>граждан</w:t>
      </w:r>
      <w:r>
        <w:rPr>
          <w:rFonts w:ascii="Verdana" w:hAnsi="Verdana"/>
          <w:color w:val="000000"/>
          <w:sz w:val="18"/>
          <w:szCs w:val="18"/>
        </w:rPr>
        <w:t>: пособие / Под ред. Г.М.</w:t>
      </w:r>
      <w:r>
        <w:rPr>
          <w:rStyle w:val="WW8Num3z0"/>
          <w:rFonts w:ascii="Verdana" w:hAnsi="Verdana"/>
          <w:color w:val="000000"/>
          <w:sz w:val="18"/>
          <w:szCs w:val="18"/>
        </w:rPr>
        <w:t> </w:t>
      </w:r>
      <w:r>
        <w:rPr>
          <w:rStyle w:val="WW8Num4z0"/>
          <w:rFonts w:ascii="Verdana" w:hAnsi="Verdana"/>
          <w:color w:val="4682B4"/>
          <w:sz w:val="18"/>
          <w:szCs w:val="18"/>
        </w:rPr>
        <w:t>Миньковского</w:t>
      </w:r>
      <w:r>
        <w:rPr>
          <w:rStyle w:val="WW8Num3z0"/>
          <w:rFonts w:ascii="Verdana" w:hAnsi="Verdana"/>
          <w:color w:val="000000"/>
          <w:sz w:val="18"/>
          <w:szCs w:val="18"/>
        </w:rPr>
        <w:t> </w:t>
      </w:r>
      <w:r>
        <w:rPr>
          <w:rFonts w:ascii="Verdana" w:hAnsi="Verdana"/>
          <w:color w:val="000000"/>
          <w:sz w:val="18"/>
          <w:szCs w:val="18"/>
        </w:rPr>
        <w:t>/ В.Ф. Цепелев. — М.: Академия МВД СССР.-1992.-С. 34.</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394. Чаадаев, С.Г. Уголовная политика и преступность: проблемы, пути решения / С.Г. Чаадаев. -М. 1991. - С. 18.</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395. Частная криминология / Под. ред. Д.А.</w:t>
      </w:r>
      <w:r>
        <w:rPr>
          <w:rStyle w:val="WW8Num3z0"/>
          <w:rFonts w:ascii="Verdana" w:hAnsi="Verdana"/>
          <w:color w:val="000000"/>
          <w:sz w:val="18"/>
          <w:szCs w:val="18"/>
        </w:rPr>
        <w:t> </w:t>
      </w:r>
      <w:r>
        <w:rPr>
          <w:rStyle w:val="WW8Num4z0"/>
          <w:rFonts w:ascii="Verdana" w:hAnsi="Verdana"/>
          <w:color w:val="4682B4"/>
          <w:sz w:val="18"/>
          <w:szCs w:val="18"/>
        </w:rPr>
        <w:t>Шестакова</w:t>
      </w:r>
      <w:r>
        <w:rPr>
          <w:rFonts w:ascii="Verdana" w:hAnsi="Verdana"/>
          <w:color w:val="000000"/>
          <w:sz w:val="18"/>
          <w:szCs w:val="18"/>
        </w:rPr>
        <w:t>, СПб.: Издательство центр «</w:t>
      </w:r>
      <w:r>
        <w:rPr>
          <w:rStyle w:val="WW8Num4z0"/>
          <w:rFonts w:ascii="Verdana" w:hAnsi="Verdana"/>
          <w:color w:val="4682B4"/>
          <w:sz w:val="18"/>
          <w:szCs w:val="18"/>
        </w:rPr>
        <w:t>Пресс</w:t>
      </w:r>
      <w:r>
        <w:rPr>
          <w:rFonts w:ascii="Verdana" w:hAnsi="Verdana"/>
          <w:color w:val="000000"/>
          <w:sz w:val="18"/>
          <w:szCs w:val="18"/>
        </w:rPr>
        <w:t>», 2007. 356 с.</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396.</w:t>
      </w:r>
      <w:r>
        <w:rPr>
          <w:rStyle w:val="WW8Num3z0"/>
          <w:rFonts w:ascii="Verdana" w:hAnsi="Verdana"/>
          <w:color w:val="000000"/>
          <w:sz w:val="18"/>
          <w:szCs w:val="18"/>
        </w:rPr>
        <w:t> </w:t>
      </w:r>
      <w:r>
        <w:rPr>
          <w:rStyle w:val="WW8Num4z0"/>
          <w:rFonts w:ascii="Verdana" w:hAnsi="Verdana"/>
          <w:color w:val="4682B4"/>
          <w:sz w:val="18"/>
          <w:szCs w:val="18"/>
        </w:rPr>
        <w:t>Чечетин</w:t>
      </w:r>
      <w:r>
        <w:rPr>
          <w:rFonts w:ascii="Verdana" w:hAnsi="Verdana"/>
          <w:color w:val="000000"/>
          <w:sz w:val="18"/>
          <w:szCs w:val="18"/>
        </w:rPr>
        <w:t>, А.Е. Опыт борьбы с организованной преступностью в США / А.Е.</w:t>
      </w:r>
      <w:r>
        <w:rPr>
          <w:rStyle w:val="WW8Num3z0"/>
          <w:rFonts w:ascii="Verdana" w:hAnsi="Verdana"/>
          <w:color w:val="000000"/>
          <w:sz w:val="18"/>
          <w:szCs w:val="18"/>
        </w:rPr>
        <w:t> </w:t>
      </w:r>
      <w:r>
        <w:rPr>
          <w:rStyle w:val="WW8Num4z0"/>
          <w:rFonts w:ascii="Verdana" w:hAnsi="Verdana"/>
          <w:color w:val="4682B4"/>
          <w:sz w:val="18"/>
          <w:szCs w:val="18"/>
        </w:rPr>
        <w:t>Чечетин</w:t>
      </w:r>
      <w:r>
        <w:rPr>
          <w:rFonts w:ascii="Verdana" w:hAnsi="Verdana"/>
          <w:color w:val="000000"/>
          <w:sz w:val="18"/>
          <w:szCs w:val="18"/>
        </w:rPr>
        <w:t>, Е.В. Буряков. Омск. - 1998.</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397. Шабанов, П.Д. Руководство по наркологии / П.Д. Шабанов. СПб. -1999.</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398. Шестаков, Д.А. Введение в</w:t>
      </w:r>
      <w:r>
        <w:rPr>
          <w:rStyle w:val="WW8Num3z0"/>
          <w:rFonts w:ascii="Verdana" w:hAnsi="Verdana"/>
          <w:color w:val="000000"/>
          <w:sz w:val="18"/>
          <w:szCs w:val="18"/>
        </w:rPr>
        <w:t> </w:t>
      </w:r>
      <w:r>
        <w:rPr>
          <w:rStyle w:val="WW8Num4z0"/>
          <w:rFonts w:ascii="Verdana" w:hAnsi="Verdana"/>
          <w:color w:val="4682B4"/>
          <w:sz w:val="18"/>
          <w:szCs w:val="18"/>
        </w:rPr>
        <w:t>криминологию</w:t>
      </w:r>
      <w:r>
        <w:rPr>
          <w:rStyle w:val="WW8Num3z0"/>
          <w:rFonts w:ascii="Verdana" w:hAnsi="Verdana"/>
          <w:color w:val="000000"/>
          <w:sz w:val="18"/>
          <w:szCs w:val="18"/>
        </w:rPr>
        <w:t> </w:t>
      </w:r>
      <w:r>
        <w:rPr>
          <w:rFonts w:ascii="Verdana" w:hAnsi="Verdana"/>
          <w:color w:val="000000"/>
          <w:sz w:val="18"/>
          <w:szCs w:val="18"/>
        </w:rPr>
        <w:t>семейных отношений / ДА. Шестаков. Л. - 1980.</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399. Штомпка, П. Социология социальных изменений / П. Штомпка / Пер. с англ. -М. 1996.</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400. Шумилов, А.Ю. Закон о наркотиках в системе противодействия наркобизнесу / А.Ю. Шумилов: учеб.-практ. пособие. М. — 2002.</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lastRenderedPageBreak/>
        <w:t>401. Эффективность правовых норм / В.Н.Кудрявцев, В.И.Никитинский, И.С.Самошенко и др. -М.: Юрид. лит., 1980. С. 83-130.</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402.</w:t>
      </w:r>
      <w:r>
        <w:rPr>
          <w:rStyle w:val="WW8Num3z0"/>
          <w:rFonts w:ascii="Verdana" w:hAnsi="Verdana"/>
          <w:color w:val="000000"/>
          <w:sz w:val="18"/>
          <w:szCs w:val="18"/>
        </w:rPr>
        <w:t> </w:t>
      </w:r>
      <w:r>
        <w:rPr>
          <w:rStyle w:val="WW8Num4z0"/>
          <w:rFonts w:ascii="Verdana" w:hAnsi="Verdana"/>
          <w:color w:val="4682B4"/>
          <w:sz w:val="18"/>
          <w:szCs w:val="18"/>
        </w:rPr>
        <w:t>Юзиханова</w:t>
      </w:r>
      <w:r>
        <w:rPr>
          <w:rFonts w:ascii="Verdana" w:hAnsi="Verdana"/>
          <w:color w:val="000000"/>
          <w:sz w:val="18"/>
          <w:szCs w:val="18"/>
        </w:rPr>
        <w:t>, Э.Г. Моделирование криминогенных процессов в субъектах Российской Федерации / Э.Г. Юзиханова. — Тюмень: Вектор Бук, 2005.</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403. Яблонский, Л. Шайка делинквентов как промежуточная группа / \ Л. Яблонский // Социология преступности. М. - 1966.1. Статьи:</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404. Алексеева, В.Г. Ценностные ориентации личности и проблема их формирования / В.Г.Алексеева // Советская педагогика. 1981. - № 8.</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405. Анин, Р. Табачники вызывают зависимость / Р. Анин // Новая газета. № 129. - 17.11.2010 // Режим доступа к изд.: http://www.novayagazeta.ru/data/-2010/129/10.html.</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406. Афанасьев, В.Г. О системном подходе в социальном познании / В.Г.Афанасьев // Вопросы философии. — 1973. — № 6.</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407. Арефьев, A.JI. Беспризорные дети России / A.JI. Арефьев // Социологические исследования. 2003. — № 9. — С. 61.</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408. Бабаян, Э.А. Критерии определения наркотических средств / Э.А.Бабаян // Российская</w:t>
      </w:r>
      <w:r>
        <w:rPr>
          <w:rStyle w:val="WW8Num3z0"/>
          <w:rFonts w:ascii="Verdana" w:hAnsi="Verdana"/>
          <w:color w:val="000000"/>
          <w:sz w:val="18"/>
          <w:szCs w:val="18"/>
        </w:rPr>
        <w:t> </w:t>
      </w:r>
      <w:r>
        <w:rPr>
          <w:rStyle w:val="WW8Num4z0"/>
          <w:rFonts w:ascii="Verdana" w:hAnsi="Verdana"/>
          <w:color w:val="4682B4"/>
          <w:sz w:val="18"/>
          <w:szCs w:val="18"/>
        </w:rPr>
        <w:t>юстиция</w:t>
      </w:r>
      <w:r>
        <w:rPr>
          <w:rFonts w:ascii="Verdana" w:hAnsi="Verdana"/>
          <w:color w:val="000000"/>
          <w:sz w:val="18"/>
          <w:szCs w:val="18"/>
        </w:rPr>
        <w:t>. 1997. - № 3. - С. 49-53.</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409. Бабинцев, В.П. Явления социальной патологии в молодежной среде и460. проблемы их предупреждения / В.П. Бабинцев: сб. науч. работ. — Белгород: БГИ, 2000.</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410.</w:t>
      </w:r>
      <w:r>
        <w:rPr>
          <w:rStyle w:val="WW8Num3z0"/>
          <w:rFonts w:ascii="Verdana" w:hAnsi="Verdana"/>
          <w:color w:val="000000"/>
          <w:sz w:val="18"/>
          <w:szCs w:val="18"/>
        </w:rPr>
        <w:t> </w:t>
      </w:r>
      <w:r>
        <w:rPr>
          <w:rStyle w:val="WW8Num4z0"/>
          <w:rFonts w:ascii="Verdana" w:hAnsi="Verdana"/>
          <w:color w:val="4682B4"/>
          <w:sz w:val="18"/>
          <w:szCs w:val="18"/>
        </w:rPr>
        <w:t>Банде</w:t>
      </w:r>
      <w:r>
        <w:rPr>
          <w:rStyle w:val="WW8Num3z0"/>
          <w:rFonts w:ascii="Verdana" w:hAnsi="Verdana"/>
          <w:color w:val="000000"/>
          <w:sz w:val="18"/>
          <w:szCs w:val="18"/>
        </w:rPr>
        <w:t> </w:t>
      </w:r>
      <w:r>
        <w:rPr>
          <w:rFonts w:ascii="Verdana" w:hAnsi="Verdana"/>
          <w:color w:val="000000"/>
          <w:sz w:val="18"/>
          <w:szCs w:val="18"/>
        </w:rPr>
        <w:t>азербайджанцев, торговавших героином во Владивостоке, грозят внушительные сроки // Режим доступа: http:new.vl.ru 23/07/2008.</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411.</w:t>
      </w:r>
      <w:r>
        <w:rPr>
          <w:rStyle w:val="WW8Num3z0"/>
          <w:rFonts w:ascii="Verdana" w:hAnsi="Verdana"/>
          <w:color w:val="000000"/>
          <w:sz w:val="18"/>
          <w:szCs w:val="18"/>
        </w:rPr>
        <w:t> </w:t>
      </w:r>
      <w:r>
        <w:rPr>
          <w:rStyle w:val="WW8Num4z0"/>
          <w:rFonts w:ascii="Verdana" w:hAnsi="Verdana"/>
          <w:color w:val="4682B4"/>
          <w:sz w:val="18"/>
          <w:szCs w:val="18"/>
        </w:rPr>
        <w:t>Бахрах</w:t>
      </w:r>
      <w:r>
        <w:rPr>
          <w:rFonts w:ascii="Verdana" w:hAnsi="Verdana"/>
          <w:color w:val="000000"/>
          <w:sz w:val="18"/>
          <w:szCs w:val="18"/>
        </w:rPr>
        <w:t>, Д.Н. Стимулирование правового поведения личности: проблемы теории и практики / Д.Н.Бахрах, Л.А.Гущина // Государственная власть и местное самоуправление. — 2004. — № 1.I</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412. Боговой, P.M. Проблемы борьбы с незаконным-оборотом наркотических средств в городе Москве (по материалам социологического опроса) / Р.М. Боговой // Российский</w:t>
      </w:r>
      <w:r>
        <w:rPr>
          <w:rStyle w:val="WW8Num3z0"/>
          <w:rFonts w:ascii="Verdana" w:hAnsi="Verdana"/>
          <w:color w:val="000000"/>
          <w:sz w:val="18"/>
          <w:szCs w:val="18"/>
        </w:rPr>
        <w:t> </w:t>
      </w:r>
      <w:r>
        <w:rPr>
          <w:rStyle w:val="WW8Num4z0"/>
          <w:rFonts w:ascii="Verdana" w:hAnsi="Verdana"/>
          <w:color w:val="4682B4"/>
          <w:sz w:val="18"/>
          <w:szCs w:val="18"/>
        </w:rPr>
        <w:t>следователь</w:t>
      </w:r>
      <w:r>
        <w:rPr>
          <w:rFonts w:ascii="Verdana" w:hAnsi="Verdana"/>
          <w:color w:val="000000"/>
          <w:sz w:val="18"/>
          <w:szCs w:val="18"/>
        </w:rPr>
        <w:t>. 2007. - № 17.</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413.</w:t>
      </w:r>
      <w:r>
        <w:rPr>
          <w:rStyle w:val="WW8Num3z0"/>
          <w:rFonts w:ascii="Verdana" w:hAnsi="Verdana"/>
          <w:color w:val="000000"/>
          <w:sz w:val="18"/>
          <w:szCs w:val="18"/>
        </w:rPr>
        <w:t> </w:t>
      </w:r>
      <w:r>
        <w:rPr>
          <w:rStyle w:val="WW8Num4z0"/>
          <w:rFonts w:ascii="Verdana" w:hAnsi="Verdana"/>
          <w:color w:val="4682B4"/>
          <w:sz w:val="18"/>
          <w:szCs w:val="18"/>
        </w:rPr>
        <w:t>Боголюбова</w:t>
      </w:r>
      <w:r>
        <w:rPr>
          <w:rFonts w:ascii="Verdana" w:hAnsi="Verdana"/>
          <w:color w:val="000000"/>
          <w:sz w:val="18"/>
          <w:szCs w:val="18"/>
        </w:rPr>
        <w:t>, Т.А. Наркотизм и наркомания: основные направления борьбы и профилактики / Т.А. Боголюбова, К.А.Толпекин // Советское государство и право. 1987. — № 1.</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414.</w:t>
      </w:r>
      <w:r>
        <w:rPr>
          <w:rStyle w:val="WW8Num3z0"/>
          <w:rFonts w:ascii="Verdana" w:hAnsi="Verdana"/>
          <w:color w:val="000000"/>
          <w:sz w:val="18"/>
          <w:szCs w:val="18"/>
        </w:rPr>
        <w:t> </w:t>
      </w:r>
      <w:r>
        <w:rPr>
          <w:rStyle w:val="WW8Num4z0"/>
          <w:rFonts w:ascii="Verdana" w:hAnsi="Verdana"/>
          <w:color w:val="4682B4"/>
          <w:sz w:val="18"/>
          <w:szCs w:val="18"/>
        </w:rPr>
        <w:t>Борбат</w:t>
      </w:r>
      <w:r>
        <w:rPr>
          <w:rFonts w:ascii="Verdana" w:hAnsi="Verdana"/>
          <w:color w:val="000000"/>
          <w:sz w:val="18"/>
          <w:szCs w:val="18"/>
        </w:rPr>
        <w:t>, А.В. Образ жизни семьи и преступность несовершеннолетних / А.В.</w:t>
      </w:r>
      <w:r>
        <w:rPr>
          <w:rStyle w:val="WW8Num3z0"/>
          <w:rFonts w:ascii="Verdana" w:hAnsi="Verdana"/>
          <w:color w:val="000000"/>
          <w:sz w:val="18"/>
          <w:szCs w:val="18"/>
        </w:rPr>
        <w:t> </w:t>
      </w:r>
      <w:r>
        <w:rPr>
          <w:rStyle w:val="WW8Num4z0"/>
          <w:rFonts w:ascii="Verdana" w:hAnsi="Verdana"/>
          <w:color w:val="4682B4"/>
          <w:sz w:val="18"/>
          <w:szCs w:val="18"/>
        </w:rPr>
        <w:t>Борбат</w:t>
      </w:r>
      <w:r>
        <w:rPr>
          <w:rFonts w:ascii="Verdana" w:hAnsi="Verdana"/>
          <w:color w:val="000000"/>
          <w:sz w:val="18"/>
          <w:szCs w:val="18"/>
        </w:rPr>
        <w:t>, А.Н. Ильяшенко // Российский следователь. 2007. - № 17.</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415. Брынцева, Г. Семья как субъект политики / Г. Брынцева // екая газета. 9.10.2009.- 467. Ваганов, А. Виды на будущее / А. Ваганов // Независимая газета. — 22.12.2008.-С. 8.</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416. Волков, А.Н. Социальная адаптация детей: «</w:t>
      </w:r>
      <w:r>
        <w:rPr>
          <w:rStyle w:val="WW8Num4z0"/>
          <w:rFonts w:ascii="Verdana" w:hAnsi="Verdana"/>
          <w:color w:val="4682B4"/>
          <w:sz w:val="18"/>
          <w:szCs w:val="18"/>
        </w:rPr>
        <w:t>группы риска</w:t>
      </w:r>
      <w:r>
        <w:rPr>
          <w:rFonts w:ascii="Verdana" w:hAnsi="Verdana"/>
          <w:color w:val="000000"/>
          <w:sz w:val="18"/>
          <w:szCs w:val="18"/>
        </w:rPr>
        <w:t>» / А.Н.Волков // Российский следователь. — 2007. № 17.</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417. Волощенко, A.B. Структура и особенности; организованной; преступности в Республике Мордовия / A.B. Волощенко // Организованная преступность и коррупция: результаты криминолого-социологических исследований; — Саратов: Сателлит, 2005. -Вып.1. С. 34-41.</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418. Герасименко, Н. Если не примем, срочных мер, то просто? пропьем страну / Н. Герасименко;// Российская Федерация сегодня. — 2009! № 4. .</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419. Гилинский, Я.И. Рынок будет расширяться / Я.И. Гилинский // гуменгы и факты. 19.98. - № 19. — С. 15.</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420. Гришко, А.Я. Социальная реабилитация наркоманов / А.Я. Гришко // Московский журнал международного права. 1997. — № 1.</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421. Демченко, Т. Демографический*потенциал России в условиях глобализации / Т.Демченко //' Российский экономический журнал. 2003. — № 1. -С. 80.</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422.</w:t>
      </w:r>
      <w:r>
        <w:rPr>
          <w:rStyle w:val="WW8Num3z0"/>
          <w:rFonts w:ascii="Verdana" w:hAnsi="Verdana"/>
          <w:color w:val="000000"/>
          <w:sz w:val="18"/>
          <w:szCs w:val="18"/>
        </w:rPr>
        <w:t> </w:t>
      </w:r>
      <w:r>
        <w:rPr>
          <w:rStyle w:val="WW8Num4z0"/>
          <w:rFonts w:ascii="Verdana" w:hAnsi="Verdana"/>
          <w:color w:val="4682B4"/>
          <w:sz w:val="18"/>
          <w:szCs w:val="18"/>
        </w:rPr>
        <w:t>Дикаев</w:t>
      </w:r>
      <w:r>
        <w:rPr>
          <w:rFonts w:ascii="Verdana" w:hAnsi="Verdana"/>
          <w:color w:val="000000"/>
          <w:sz w:val="18"/>
          <w:szCs w:val="18"/>
        </w:rPr>
        <w:t>, С.У. Сравнительный анализ европейскогова об</w:t>
      </w:r>
      <w:r>
        <w:rPr>
          <w:rStyle w:val="WW8Num3z0"/>
          <w:rFonts w:ascii="Verdana" w:hAnsi="Verdana"/>
          <w:color w:val="000000"/>
          <w:sz w:val="18"/>
          <w:szCs w:val="18"/>
        </w:rPr>
        <w:t> </w:t>
      </w:r>
      <w:r>
        <w:rPr>
          <w:rStyle w:val="WW8Num4z0"/>
          <w:rFonts w:ascii="Verdana" w:hAnsi="Verdana"/>
          <w:color w:val="4682B4"/>
          <w:sz w:val="18"/>
          <w:szCs w:val="18"/>
        </w:rPr>
        <w:t>изъятии</w:t>
      </w:r>
      <w:r>
        <w:rPr>
          <w:rStyle w:val="WW8Num3z0"/>
          <w:rFonts w:ascii="Verdana" w:hAnsi="Verdana"/>
          <w:color w:val="000000"/>
          <w:sz w:val="18"/>
          <w:szCs w:val="18"/>
        </w:rPr>
        <w:t> </w:t>
      </w:r>
      <w:r>
        <w:rPr>
          <w:rFonts w:ascii="Verdana" w:hAnsi="Verdana"/>
          <w:color w:val="000000"/>
          <w:sz w:val="18"/>
          <w:szCs w:val="18"/>
        </w:rPr>
        <w:t>прибылей полученных от преступной деятельности / С.У. Дикаев // Материалы научной конференции. Нижний Новгород: Нижегородская академия МВД России, 2009.</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423. Драган, Г.Н. Наркомания среди несовершеннолетних в России: ситуация, тенденции, противодействие / Г.Н. Драган // Вопросы наркологии. 1997. -№ 2. С.53-56.</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424.</w:t>
      </w:r>
      <w:r>
        <w:rPr>
          <w:rStyle w:val="WW8Num3z0"/>
          <w:rFonts w:ascii="Verdana" w:hAnsi="Verdana"/>
          <w:color w:val="000000"/>
          <w:sz w:val="18"/>
          <w:szCs w:val="18"/>
        </w:rPr>
        <w:t> </w:t>
      </w:r>
      <w:r>
        <w:rPr>
          <w:rStyle w:val="WW8Num4z0"/>
          <w:rFonts w:ascii="Verdana" w:hAnsi="Verdana"/>
          <w:color w:val="4682B4"/>
          <w:sz w:val="18"/>
          <w:szCs w:val="18"/>
        </w:rPr>
        <w:t>Дубровский</w:t>
      </w:r>
      <w:r>
        <w:rPr>
          <w:rFonts w:ascii="Verdana" w:hAnsi="Verdana"/>
          <w:color w:val="000000"/>
          <w:sz w:val="18"/>
          <w:szCs w:val="18"/>
        </w:rPr>
        <w:t>, Р.Г., Теплицкий, В.Г. Организация мониторинга наркоситуации / Р.Г. Дубровский, В.Г.</w:t>
      </w:r>
      <w:r>
        <w:rPr>
          <w:rStyle w:val="WW8Num3z0"/>
          <w:rFonts w:ascii="Verdana" w:hAnsi="Verdana"/>
          <w:color w:val="000000"/>
          <w:sz w:val="18"/>
          <w:szCs w:val="18"/>
        </w:rPr>
        <w:t> </w:t>
      </w:r>
      <w:r>
        <w:rPr>
          <w:rStyle w:val="WW8Num4z0"/>
          <w:rFonts w:ascii="Verdana" w:hAnsi="Verdana"/>
          <w:color w:val="4682B4"/>
          <w:sz w:val="18"/>
          <w:szCs w:val="18"/>
        </w:rPr>
        <w:t>Теплицкий</w:t>
      </w:r>
      <w:r>
        <w:rPr>
          <w:rStyle w:val="WW8Num3z0"/>
          <w:rFonts w:ascii="Verdana" w:hAnsi="Verdana"/>
          <w:color w:val="000000"/>
          <w:sz w:val="18"/>
          <w:szCs w:val="18"/>
        </w:rPr>
        <w:t> </w:t>
      </w:r>
      <w:r>
        <w:rPr>
          <w:rFonts w:ascii="Verdana" w:hAnsi="Verdana"/>
          <w:color w:val="000000"/>
          <w:sz w:val="18"/>
          <w:szCs w:val="18"/>
        </w:rPr>
        <w:t>// Наркология. 2009. - № 10. -С. 43-49.</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425. Дьячковский, С.А. Состояние криминальной ситуации в России. Проблемы противодействия преступности / С.А.Дьячковский // Закон и право: — 2004.- №3.</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lastRenderedPageBreak/>
        <w:t>426. Здравомыслов, А.Г. Методические проблемы изучения девиантного поведения / А.Г. Здравомыслов // Материалы социологического симпозиума. — Ереван.— 1971.</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427. Завершено формирование дальневосточного управления Государственного антинаркотического комитета. // Режим доступа: http: http: www.regnum.ru/news/998958.html.</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428. Зазулин, Г. Научно-методологическое обеспечение деятельности Государственного антинаркотического комитета РФ / Г. Зазулин // Режим доступа к изд: www.ecad.ru.</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429. Зазулин, Г.В. О табачной зависимости / Г.В. Зазулин // Режим доступа к изд.: http://www.ecad.ru.</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430.</w:t>
      </w:r>
      <w:r>
        <w:rPr>
          <w:rStyle w:val="WW8Num3z0"/>
          <w:rFonts w:ascii="Verdana" w:hAnsi="Verdana"/>
          <w:color w:val="000000"/>
          <w:sz w:val="18"/>
          <w:szCs w:val="18"/>
        </w:rPr>
        <w:t> </w:t>
      </w:r>
      <w:r>
        <w:rPr>
          <w:rStyle w:val="WW8Num4z0"/>
          <w:rFonts w:ascii="Verdana" w:hAnsi="Verdana"/>
          <w:color w:val="4682B4"/>
          <w:sz w:val="18"/>
          <w:szCs w:val="18"/>
        </w:rPr>
        <w:t>Зарипов</w:t>
      </w:r>
      <w:r>
        <w:rPr>
          <w:rFonts w:ascii="Verdana" w:hAnsi="Verdana"/>
          <w:color w:val="000000"/>
          <w:sz w:val="18"/>
          <w:szCs w:val="18"/>
        </w:rPr>
        <w:t>, З.С., Мацкевич, И.М. Несовершеннолетние наркоманы и проблемы противодействия незаконному обороту наркотиков в России и Цен-тральноазиатском регионе / З.С. Зарипов, И.М.</w:t>
      </w:r>
      <w:r>
        <w:rPr>
          <w:rStyle w:val="WW8Num3z0"/>
          <w:rFonts w:ascii="Verdana" w:hAnsi="Verdana"/>
          <w:color w:val="000000"/>
          <w:sz w:val="18"/>
          <w:szCs w:val="18"/>
        </w:rPr>
        <w:t> </w:t>
      </w:r>
      <w:r>
        <w:rPr>
          <w:rStyle w:val="WW8Num4z0"/>
          <w:rFonts w:ascii="Verdana" w:hAnsi="Verdana"/>
          <w:color w:val="4682B4"/>
          <w:sz w:val="18"/>
          <w:szCs w:val="18"/>
        </w:rPr>
        <w:t>Мацкевич</w:t>
      </w:r>
      <w:r>
        <w:rPr>
          <w:rStyle w:val="WW8Num3z0"/>
          <w:rFonts w:ascii="Verdana" w:hAnsi="Verdana"/>
          <w:color w:val="000000"/>
          <w:sz w:val="18"/>
          <w:szCs w:val="18"/>
        </w:rPr>
        <w:t> </w:t>
      </w:r>
      <w:r>
        <w:rPr>
          <w:rFonts w:ascii="Verdana" w:hAnsi="Verdana"/>
          <w:color w:val="000000"/>
          <w:sz w:val="18"/>
          <w:szCs w:val="18"/>
        </w:rPr>
        <w:t>// Наука и жизнь Казахстана. 2009. - № 1. - С. 79.</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431.</w:t>
      </w:r>
      <w:r>
        <w:rPr>
          <w:rStyle w:val="WW8Num3z0"/>
          <w:rFonts w:ascii="Verdana" w:hAnsi="Verdana"/>
          <w:color w:val="000000"/>
          <w:sz w:val="18"/>
          <w:szCs w:val="18"/>
        </w:rPr>
        <w:t> </w:t>
      </w:r>
      <w:r>
        <w:rPr>
          <w:rStyle w:val="WW8Num4z0"/>
          <w:rFonts w:ascii="Verdana" w:hAnsi="Verdana"/>
          <w:color w:val="4682B4"/>
          <w:sz w:val="18"/>
          <w:szCs w:val="18"/>
        </w:rPr>
        <w:t>Зелепукин</w:t>
      </w:r>
      <w:r>
        <w:rPr>
          <w:rFonts w:ascii="Verdana" w:hAnsi="Verdana"/>
          <w:color w:val="000000"/>
          <w:sz w:val="18"/>
          <w:szCs w:val="18"/>
        </w:rPr>
        <w:t>, М.Ю. Координация деятельности правоохранительных органов в борьбе с преступностью / М.Ю.Зелепукин // Из опыта работы городских и районных прокуроров в современных условиях. Нижний Новгород. — 2003.</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432. Иванов, В.П. Героиновым оптовикам надо давать срок</w:t>
      </w:r>
      <w:r>
        <w:rPr>
          <w:rStyle w:val="WW8Num3z0"/>
          <w:rFonts w:ascii="Verdana" w:hAnsi="Verdana"/>
          <w:color w:val="000000"/>
          <w:sz w:val="18"/>
          <w:szCs w:val="18"/>
        </w:rPr>
        <w:t> </w:t>
      </w:r>
      <w:r>
        <w:rPr>
          <w:rStyle w:val="WW8Num4z0"/>
          <w:rFonts w:ascii="Verdana" w:hAnsi="Verdana"/>
          <w:color w:val="4682B4"/>
          <w:sz w:val="18"/>
          <w:szCs w:val="18"/>
        </w:rPr>
        <w:t>наказания</w:t>
      </w:r>
      <w:r>
        <w:rPr>
          <w:rStyle w:val="WW8Num3z0"/>
          <w:rFonts w:ascii="Verdana" w:hAnsi="Verdana"/>
          <w:color w:val="000000"/>
          <w:sz w:val="18"/>
          <w:szCs w:val="18"/>
        </w:rPr>
        <w:t> </w:t>
      </w:r>
      <w:r>
        <w:rPr>
          <w:rFonts w:ascii="Verdana" w:hAnsi="Verdana"/>
          <w:color w:val="000000"/>
          <w:sz w:val="18"/>
          <w:szCs w:val="18"/>
        </w:rPr>
        <w:t>от 20 лет до</w:t>
      </w:r>
      <w:r>
        <w:rPr>
          <w:rStyle w:val="WW8Num3z0"/>
          <w:rFonts w:ascii="Verdana" w:hAnsi="Verdana"/>
          <w:color w:val="000000"/>
          <w:sz w:val="18"/>
          <w:szCs w:val="18"/>
        </w:rPr>
        <w:t> </w:t>
      </w:r>
      <w:r>
        <w:rPr>
          <w:rStyle w:val="WW8Num4z0"/>
          <w:rFonts w:ascii="Verdana" w:hAnsi="Verdana"/>
          <w:color w:val="4682B4"/>
          <w:sz w:val="18"/>
          <w:szCs w:val="18"/>
        </w:rPr>
        <w:t>пожизненного</w:t>
      </w:r>
      <w:r>
        <w:rPr>
          <w:rStyle w:val="WW8Num3z0"/>
          <w:rFonts w:ascii="Verdana" w:hAnsi="Verdana"/>
          <w:color w:val="000000"/>
          <w:sz w:val="18"/>
          <w:szCs w:val="18"/>
        </w:rPr>
        <w:t> </w:t>
      </w:r>
      <w:r>
        <w:rPr>
          <w:rFonts w:ascii="Verdana" w:hAnsi="Verdana"/>
          <w:color w:val="000000"/>
          <w:sz w:val="18"/>
          <w:szCs w:val="18"/>
        </w:rPr>
        <w:t>/ В.П. Иванов // Комсомольская правда. — 2009. — № 32 (24255).</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433. Иванов, В.П. Доклад о наркоситуации в России. 3 декабря 2008 г. /</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434. B.П. Иванов. // Режим доступа: http: www.narkotiki.ru/gnk 6640.html.</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435. Иванов, В.П. Доклад «О причинах и последствиях «</w:t>
      </w:r>
      <w:r>
        <w:rPr>
          <w:rStyle w:val="WW8Num4z0"/>
          <w:rFonts w:ascii="Verdana" w:hAnsi="Verdana"/>
          <w:color w:val="4682B4"/>
          <w:sz w:val="18"/>
          <w:szCs w:val="18"/>
        </w:rPr>
        <w:t>Афганского наркотрафика</w:t>
      </w:r>
      <w:r>
        <w:rPr>
          <w:rFonts w:ascii="Verdana" w:hAnsi="Verdana"/>
          <w:color w:val="000000"/>
          <w:sz w:val="18"/>
          <w:szCs w:val="18"/>
        </w:rPr>
        <w:t>» для Российской Федерации»: Парламентские слушания (Москва, 19 февраля 2009 г.) / В.П. Иванов // Режим доступа к изд: www.narkotiki.ru/oinfo6656.html.</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436. Иванов, В.П. Социальные последствия наркоэкспансии в Российской Федерации на современном этапе / В.П. Иванов // Наркоконтроль. 2008. — № 4. - С. 3.</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437. Иванова, Н.И. О неформальных объединениях подростков-наркоманов / Н.И. Иванова // Социологический сборник. М. - 1998. - Вып. 4.1. C.138-144.</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438. Иванова, В.Н. О</w:t>
      </w:r>
      <w:r>
        <w:rPr>
          <w:rStyle w:val="WW8Num3z0"/>
          <w:rFonts w:ascii="Verdana" w:hAnsi="Verdana"/>
          <w:color w:val="000000"/>
          <w:sz w:val="18"/>
          <w:szCs w:val="18"/>
        </w:rPr>
        <w:t> </w:t>
      </w:r>
      <w:r>
        <w:rPr>
          <w:rStyle w:val="WW8Num4z0"/>
          <w:rFonts w:ascii="Verdana" w:hAnsi="Verdana"/>
          <w:color w:val="4682B4"/>
          <w:sz w:val="18"/>
          <w:szCs w:val="18"/>
        </w:rPr>
        <w:t>законодательном</w:t>
      </w:r>
      <w:r>
        <w:rPr>
          <w:rStyle w:val="WW8Num3z0"/>
          <w:rFonts w:ascii="Verdana" w:hAnsi="Verdana"/>
          <w:color w:val="000000"/>
          <w:sz w:val="18"/>
          <w:szCs w:val="18"/>
        </w:rPr>
        <w:t> </w:t>
      </w:r>
      <w:r>
        <w:rPr>
          <w:rFonts w:ascii="Verdana" w:hAnsi="Verdana"/>
          <w:color w:val="000000"/>
          <w:sz w:val="18"/>
          <w:szCs w:val="18"/>
        </w:rPr>
        <w:t>обеспечении профилактики комании в учреждениях образования Российской Федерации / В.Н. Иванова // Профилактика наркомании в учреждениях образования:</w:t>
      </w:r>
      <w:r>
        <w:rPr>
          <w:rStyle w:val="WW8Num3z0"/>
          <w:rFonts w:ascii="Verdana" w:hAnsi="Verdana"/>
          <w:color w:val="000000"/>
          <w:sz w:val="18"/>
          <w:szCs w:val="18"/>
        </w:rPr>
        <w:t> </w:t>
      </w:r>
      <w:r>
        <w:rPr>
          <w:rStyle w:val="WW8Num4z0"/>
          <w:rFonts w:ascii="Verdana" w:hAnsi="Verdana"/>
          <w:color w:val="4682B4"/>
          <w:sz w:val="18"/>
          <w:szCs w:val="18"/>
        </w:rPr>
        <w:t>законодательный</w:t>
      </w:r>
      <w:r>
        <w:rPr>
          <w:rStyle w:val="WW8Num3z0"/>
          <w:rFonts w:ascii="Verdana" w:hAnsi="Verdana"/>
          <w:color w:val="000000"/>
          <w:sz w:val="18"/>
          <w:szCs w:val="18"/>
        </w:rPr>
        <w:t> </w:t>
      </w:r>
      <w:r>
        <w:rPr>
          <w:rFonts w:ascii="Verdana" w:hAnsi="Verdana"/>
          <w:color w:val="000000"/>
          <w:sz w:val="18"/>
          <w:szCs w:val="18"/>
        </w:rPr>
        <w:t>аспект. М. - 2004. - С. 17.</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439. Интерью с Борисом Целинским // Режим доступа к изд.: www. SakhaNews.ru.</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440. Исаев, М.Х. Некоторые особенности деятельности органов внутренних дел в СКФО о предупреждению преступлений (на примере Чеченской Республики) / М.Х. Исаев // Российский следователь. 2010. - № 22. - С. 19.</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441. Калачев, Б.Ф. Введение в теорию движения наркогенов // Теоретические и правовые основы борьбы с незаконным оборотом наркотиков: сб. научных трудов / Б.Ф. Калачев / Под ред. проф. П.Г. Пономарева. М.: ВНИИ МВД России, 1998.-С. 3-14.</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442. Калачев, Б.Ф. Наркотики — возбудители</w:t>
      </w:r>
      <w:r>
        <w:rPr>
          <w:rStyle w:val="WW8Num3z0"/>
          <w:rFonts w:ascii="Verdana" w:hAnsi="Verdana"/>
          <w:color w:val="000000"/>
          <w:sz w:val="18"/>
          <w:szCs w:val="18"/>
        </w:rPr>
        <w:t> </w:t>
      </w:r>
      <w:r>
        <w:rPr>
          <w:rStyle w:val="WW8Num4z0"/>
          <w:rFonts w:ascii="Verdana" w:hAnsi="Verdana"/>
          <w:color w:val="4682B4"/>
          <w:sz w:val="18"/>
          <w:szCs w:val="18"/>
        </w:rPr>
        <w:t>коррупции</w:t>
      </w:r>
      <w:r>
        <w:rPr>
          <w:rStyle w:val="WW8Num3z0"/>
          <w:rFonts w:ascii="Verdana" w:hAnsi="Verdana"/>
          <w:color w:val="000000"/>
          <w:sz w:val="18"/>
          <w:szCs w:val="18"/>
        </w:rPr>
        <w:t> </w:t>
      </w:r>
      <w:r>
        <w:rPr>
          <w:rFonts w:ascii="Verdana" w:hAnsi="Verdana"/>
          <w:color w:val="000000"/>
          <w:sz w:val="18"/>
          <w:szCs w:val="18"/>
        </w:rPr>
        <w:t>/ Б.Ф. Калачев // Деловой мир. 1995. - № 31. - С. 29-30.</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443. Карпов, Я.С. Новые правовые меры противодействия незаконному производству и изготовлению наркотиков / Я.С. Карпов // Российский следователь. 2010. - № 19. - 34-36.</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444. Кафарова, Д.М. Административно-правовые и уголовно-правовые аспекты профилактики общественно опасных</w:t>
      </w:r>
      <w:r>
        <w:rPr>
          <w:rStyle w:val="WW8Num3z0"/>
          <w:rFonts w:ascii="Verdana" w:hAnsi="Verdana"/>
          <w:color w:val="000000"/>
          <w:sz w:val="18"/>
          <w:szCs w:val="18"/>
        </w:rPr>
        <w:t> </w:t>
      </w:r>
      <w:r>
        <w:rPr>
          <w:rStyle w:val="WW8Num4z0"/>
          <w:rFonts w:ascii="Verdana" w:hAnsi="Verdana"/>
          <w:color w:val="4682B4"/>
          <w:sz w:val="18"/>
          <w:szCs w:val="18"/>
        </w:rPr>
        <w:t>деяний</w:t>
      </w:r>
      <w:r>
        <w:rPr>
          <w:rFonts w:ascii="Verdana" w:hAnsi="Verdana"/>
          <w:color w:val="000000"/>
          <w:sz w:val="18"/>
          <w:szCs w:val="18"/>
        </w:rPr>
        <w:t>, совершаемых лицами, не достигшими возраста уголовной! ответственности / Д.М. Кафарова // Российский следователь. 2007. - № 17. ч</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445. Кесельман, JL, Мацкевич, М. Социальные координаты отечественного наркотизма / Л.Кесельман, М.Мацкевич. 2000. // Режим доступа к изд.: http:www.narcom.ru/ideas/socio/31 .html.</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446. Клочкова, A.B. Проблемы нормативного регулирования пропаганды наркотических средств / A.B. Клочкова // Наркоконтроль.-2006.-№ 1.-С. 24-26.</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447.</w:t>
      </w:r>
      <w:r>
        <w:rPr>
          <w:rStyle w:val="WW8Num3z0"/>
          <w:rFonts w:ascii="Verdana" w:hAnsi="Verdana"/>
          <w:color w:val="000000"/>
          <w:sz w:val="18"/>
          <w:szCs w:val="18"/>
        </w:rPr>
        <w:t> </w:t>
      </w:r>
      <w:r>
        <w:rPr>
          <w:rStyle w:val="WW8Num4z0"/>
          <w:rFonts w:ascii="Verdana" w:hAnsi="Verdana"/>
          <w:color w:val="4682B4"/>
          <w:sz w:val="18"/>
          <w:szCs w:val="18"/>
        </w:rPr>
        <w:t>Кобец</w:t>
      </w:r>
      <w:r>
        <w:rPr>
          <w:rFonts w:ascii="Verdana" w:hAnsi="Verdana"/>
          <w:color w:val="000000"/>
          <w:sz w:val="18"/>
          <w:szCs w:val="18"/>
        </w:rPr>
        <w:t>, П.Н. К вопросу о</w:t>
      </w:r>
      <w:r>
        <w:rPr>
          <w:rStyle w:val="WW8Num3z0"/>
          <w:rFonts w:ascii="Verdana" w:hAnsi="Verdana"/>
          <w:color w:val="000000"/>
          <w:sz w:val="18"/>
          <w:szCs w:val="18"/>
        </w:rPr>
        <w:t> </w:t>
      </w:r>
      <w:r>
        <w:rPr>
          <w:rStyle w:val="WW8Num4z0"/>
          <w:rFonts w:ascii="Verdana" w:hAnsi="Verdana"/>
          <w:color w:val="4682B4"/>
          <w:sz w:val="18"/>
          <w:szCs w:val="18"/>
        </w:rPr>
        <w:t>предупреждении</w:t>
      </w:r>
      <w:r>
        <w:rPr>
          <w:rStyle w:val="WW8Num3z0"/>
          <w:rFonts w:ascii="Verdana" w:hAnsi="Verdana"/>
          <w:color w:val="000000"/>
          <w:sz w:val="18"/>
          <w:szCs w:val="18"/>
        </w:rPr>
        <w:t> </w:t>
      </w:r>
      <w:r>
        <w:rPr>
          <w:rFonts w:ascii="Verdana" w:hAnsi="Verdana"/>
          <w:color w:val="000000"/>
          <w:sz w:val="18"/>
          <w:szCs w:val="18"/>
        </w:rPr>
        <w:t>незаконного оборота наркотиков / П.Н. Кобец // Наркоконтроль. 2008. - №. 4. - С. 35-37.</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448. Кобец, П.Н. Предупреждение преступности, связанной с незаконным оборотом наркотических средств и психотропных веществ на территории России (причины, тенденции, прогноз) / П.Н. Кобец // Российский криминологический взгляд. 2007. - № 4. - С. 174-183.</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449. Колесникова, Э.А. Общество и наркотики / Э.А. Колесникова // Ученые записки: научно-практический журнал. — СПб. — 1998. — С. 201.</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lastRenderedPageBreak/>
        <w:t>450.</w:t>
      </w:r>
      <w:r>
        <w:rPr>
          <w:rStyle w:val="WW8Num3z0"/>
          <w:rFonts w:ascii="Verdana" w:hAnsi="Verdana"/>
          <w:color w:val="000000"/>
          <w:sz w:val="18"/>
          <w:szCs w:val="18"/>
        </w:rPr>
        <w:t> </w:t>
      </w:r>
      <w:r>
        <w:rPr>
          <w:rStyle w:val="WW8Num4z0"/>
          <w:rFonts w:ascii="Verdana" w:hAnsi="Verdana"/>
          <w:color w:val="4682B4"/>
          <w:sz w:val="18"/>
          <w:szCs w:val="18"/>
        </w:rPr>
        <w:t>Кондрашков</w:t>
      </w:r>
      <w:r>
        <w:rPr>
          <w:rFonts w:ascii="Verdana" w:hAnsi="Verdana"/>
          <w:color w:val="000000"/>
          <w:sz w:val="18"/>
          <w:szCs w:val="18"/>
        </w:rPr>
        <w:t>, Н. Координация: опыт Санкт-Петербурга / Н.Кондрашков // Законность. 1996. - № 5. - С. 29-30.</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451. Комиссаров, В. Возможности уголовного права в борьбе с преступностью/ В. Комиссаров // Уголовное право. 2008. - № 6. - С. 111-1-15.</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452. Комиссаров, B.C. Ответственность за незаконный оборот / B.C. Комиссаров // Законодательство. — 1998. — № 10. — С. 64-74.</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 xml:space="preserve">453. Комлев, Ю.Ю. От социологического изучения феномена к обновлению антинаркотических практик / ЮЮ. Комлев // Социологические исследования. -2005. -№ 6. С. 95-99. • </w:t>
      </w:r>
      <w:r>
        <w:rPr>
          <w:rFonts w:ascii="Arial" w:hAnsi="Arial" w:cs="Arial"/>
          <w:color w:val="000000"/>
          <w:sz w:val="18"/>
          <w:szCs w:val="18"/>
        </w:rPr>
        <w:t>■</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454. Корягина, С.А. Анализ динамики состояния и структуры региональной преступности несовершеннолетних / С.А. Корягина // Российский следователь. 2007. -№ 7.</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455. Костров, В. Новые правила. Старые игры / В. Костров // Какой институт нужен для научного обеспечения антинаркотической политики и управления в России? Проект Положения: материалы семинара. — СПб. — 27 февраля 2009 г. //Режим доступа: http:www.ecad.ru.</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456. Краснопольская, И. До 30 они не доживают / И. Краснопольская // Российская газета. — 1999. — 12 февр.</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457. Крэк изобилия // Журнал «</w:t>
      </w:r>
      <w:r>
        <w:rPr>
          <w:rStyle w:val="WW8Num4z0"/>
          <w:rFonts w:ascii="Verdana" w:hAnsi="Verdana"/>
          <w:color w:val="4682B4"/>
          <w:sz w:val="18"/>
          <w:szCs w:val="18"/>
        </w:rPr>
        <w:t>Власть</w:t>
      </w:r>
      <w:r>
        <w:rPr>
          <w:rFonts w:ascii="Verdana" w:hAnsi="Verdana"/>
          <w:color w:val="000000"/>
          <w:sz w:val="18"/>
          <w:szCs w:val="18"/>
        </w:rPr>
        <w:t>» 08.06.2009. - № 22 (825). -Режим доступа к изд.: sartrac.ru/i.php.</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458. Култыгин, В.П. Концепция социального обмена в современной социологии / В.П. Култыгин // Социологические исследования. 1997. - № 5.</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459. Лесников, Г.Ю.</w:t>
      </w:r>
      <w:r>
        <w:rPr>
          <w:rStyle w:val="WW8Num3z0"/>
          <w:rFonts w:ascii="Verdana" w:hAnsi="Verdana"/>
          <w:color w:val="000000"/>
          <w:sz w:val="18"/>
          <w:szCs w:val="18"/>
        </w:rPr>
        <w:t> </w:t>
      </w:r>
      <w:r>
        <w:rPr>
          <w:rStyle w:val="WW8Num4z0"/>
          <w:rFonts w:ascii="Verdana" w:hAnsi="Verdana"/>
          <w:color w:val="4682B4"/>
          <w:sz w:val="18"/>
          <w:szCs w:val="18"/>
        </w:rPr>
        <w:t>Синергетика</w:t>
      </w:r>
      <w:r>
        <w:rPr>
          <w:rStyle w:val="WW8Num3z0"/>
          <w:rFonts w:ascii="Verdana" w:hAnsi="Verdana"/>
          <w:color w:val="000000"/>
          <w:sz w:val="18"/>
          <w:szCs w:val="18"/>
        </w:rPr>
        <w:t> </w:t>
      </w:r>
      <w:r>
        <w:rPr>
          <w:rFonts w:ascii="Verdana" w:hAnsi="Verdana"/>
          <w:color w:val="000000"/>
          <w:sz w:val="18"/>
          <w:szCs w:val="18"/>
        </w:rPr>
        <w:t>и теория современной уголовной политики / Г.Ю. Лесников // Современное право. — 2004. — № 3.</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460. Лукачер, Г .Я.</w:t>
      </w:r>
      <w:r>
        <w:rPr>
          <w:rStyle w:val="WW8Num3z0"/>
          <w:rFonts w:ascii="Verdana" w:hAnsi="Verdana"/>
          <w:color w:val="000000"/>
          <w:sz w:val="18"/>
          <w:szCs w:val="18"/>
        </w:rPr>
        <w:t> </w:t>
      </w:r>
      <w:r>
        <w:rPr>
          <w:rStyle w:val="WW8Num4z0"/>
          <w:rFonts w:ascii="Verdana" w:hAnsi="Verdana"/>
          <w:color w:val="4682B4"/>
          <w:sz w:val="18"/>
          <w:szCs w:val="18"/>
        </w:rPr>
        <w:t>Одурманивающие</w:t>
      </w:r>
      <w:r>
        <w:rPr>
          <w:rStyle w:val="WW8Num3z0"/>
          <w:rFonts w:ascii="Verdana" w:hAnsi="Verdana"/>
          <w:color w:val="000000"/>
          <w:sz w:val="18"/>
          <w:szCs w:val="18"/>
        </w:rPr>
        <w:t> </w:t>
      </w:r>
      <w:r>
        <w:rPr>
          <w:rFonts w:ascii="Verdana" w:hAnsi="Verdana"/>
          <w:color w:val="000000"/>
          <w:sz w:val="18"/>
          <w:szCs w:val="18"/>
        </w:rPr>
        <w:t>средства в подростковой среде / Г.Я. Лукачер // Социологические исследования. 1990. - № 4. - С.80-85.</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461. Лукичев, О.В. Наркотизм: уголовно-правовое и социальное явление / О.В. Лукичев // Вестник Санкт-Петербургского университета МВД России. — 2000.-№ 4'(8).-С. 61-65.</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462. Лукичев, О.В. Роль социальных служб сопровождения семей в</w:t>
      </w:r>
      <w:r>
        <w:rPr>
          <w:rStyle w:val="WW8Num3z0"/>
          <w:rFonts w:ascii="Verdana" w:hAnsi="Verdana"/>
          <w:color w:val="000000"/>
          <w:sz w:val="18"/>
          <w:szCs w:val="18"/>
        </w:rPr>
        <w:t> </w:t>
      </w:r>
      <w:r>
        <w:rPr>
          <w:rStyle w:val="WW8Num4z0"/>
          <w:rFonts w:ascii="Verdana" w:hAnsi="Verdana"/>
          <w:color w:val="4682B4"/>
          <w:sz w:val="18"/>
          <w:szCs w:val="18"/>
        </w:rPr>
        <w:t>противодействии</w:t>
      </w:r>
      <w:r>
        <w:rPr>
          <w:rStyle w:val="WW8Num3z0"/>
          <w:rFonts w:ascii="Verdana" w:hAnsi="Verdana"/>
          <w:color w:val="000000"/>
          <w:sz w:val="18"/>
          <w:szCs w:val="18"/>
        </w:rPr>
        <w:t> </w:t>
      </w:r>
      <w:r>
        <w:rPr>
          <w:rFonts w:ascii="Verdana" w:hAnsi="Verdana"/>
          <w:color w:val="000000"/>
          <w:sz w:val="18"/>
          <w:szCs w:val="18"/>
        </w:rPr>
        <w:t>преступности несовершеннолетних /О.В. Лукичев // Труды Санкт-Петербургского криминологического клуба. 2006. - № 1 (10). - С. 214-218.</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463.</w:t>
      </w:r>
      <w:r>
        <w:rPr>
          <w:rStyle w:val="WW8Num3z0"/>
          <w:rFonts w:ascii="Verdana" w:hAnsi="Verdana"/>
          <w:color w:val="000000"/>
          <w:sz w:val="18"/>
          <w:szCs w:val="18"/>
        </w:rPr>
        <w:t> </w:t>
      </w:r>
      <w:r>
        <w:rPr>
          <w:rStyle w:val="WW8Num4z0"/>
          <w:rFonts w:ascii="Verdana" w:hAnsi="Verdana"/>
          <w:color w:val="4682B4"/>
          <w:sz w:val="18"/>
          <w:szCs w:val="18"/>
        </w:rPr>
        <w:t>Лунеев</w:t>
      </w:r>
      <w:r>
        <w:rPr>
          <w:rFonts w:ascii="Verdana" w:hAnsi="Verdana"/>
          <w:color w:val="000000"/>
          <w:sz w:val="18"/>
          <w:szCs w:val="18"/>
        </w:rPr>
        <w:t>, В.В. Криминогенная обстановка в России и формирование новой политической элиты /В.В. Лунеев // Социологические исследования. — 1999.-№8-9.</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464. Лунеев, В.В. Сколько стоит преступность? / В.В. Лунеев // Российский криминологический взгляд. 2008. - № 4. — С. 107-122.</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465. Майтова, В.М.</w:t>
      </w:r>
      <w:r>
        <w:rPr>
          <w:rStyle w:val="WW8Num3z0"/>
          <w:rFonts w:ascii="Verdana" w:hAnsi="Verdana"/>
          <w:color w:val="000000"/>
          <w:sz w:val="18"/>
          <w:szCs w:val="18"/>
        </w:rPr>
        <w:t> </w:t>
      </w:r>
      <w:r>
        <w:rPr>
          <w:rStyle w:val="WW8Num4z0"/>
          <w:rFonts w:ascii="Verdana" w:hAnsi="Verdana"/>
          <w:color w:val="4682B4"/>
          <w:sz w:val="18"/>
          <w:szCs w:val="18"/>
        </w:rPr>
        <w:t>Исповедь</w:t>
      </w:r>
      <w:r>
        <w:rPr>
          <w:rStyle w:val="WW8Num3z0"/>
          <w:rFonts w:ascii="Verdana" w:hAnsi="Verdana"/>
          <w:color w:val="000000"/>
          <w:sz w:val="18"/>
          <w:szCs w:val="18"/>
        </w:rPr>
        <w:t> </w:t>
      </w:r>
      <w:r>
        <w:rPr>
          <w:rFonts w:ascii="Verdana" w:hAnsi="Verdana"/>
          <w:color w:val="000000"/>
          <w:sz w:val="18"/>
          <w:szCs w:val="18"/>
        </w:rPr>
        <w:t>матери» бывшего наркомана / В.М. Майтова. М. : Сов. спорт, 2000. - 425 с.</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466. Маликова, H.H. Типология отношений студентов к наркомании / H.H. Маликова // Социологические исследования. — 2000. № 7. - С.50-57.</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467. Маняткин, Е.Ю. Концепция государственной антинаркотической политики / Е.Ю. Маняткин // Пока не поздно. 2009. - № 9 (234). - С. 2.</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468. Наумов, A.B. Ответственность за; незаконный оборот наркотиков / A.B. Наумов // Российская юстиция. 2000. - №7. - С. 29-32.</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469. Новичков, В.Е. Комплексное прогнозирование в сфере борьбы с преступностью — источник</w:t>
      </w:r>
      <w:r>
        <w:rPr>
          <w:rStyle w:val="WW8Num3z0"/>
          <w:rFonts w:ascii="Verdana" w:hAnsi="Verdana"/>
          <w:color w:val="000000"/>
          <w:sz w:val="18"/>
          <w:szCs w:val="18"/>
        </w:rPr>
        <w:t> </w:t>
      </w:r>
      <w:r>
        <w:rPr>
          <w:rStyle w:val="WW8Num4z0"/>
          <w:rFonts w:ascii="Verdana" w:hAnsi="Verdana"/>
          <w:color w:val="4682B4"/>
          <w:sz w:val="18"/>
          <w:szCs w:val="18"/>
        </w:rPr>
        <w:t>правотворчества</w:t>
      </w:r>
      <w:r>
        <w:rPr>
          <w:rStyle w:val="WW8Num3z0"/>
          <w:rFonts w:ascii="Verdana" w:hAnsi="Verdana"/>
          <w:color w:val="000000"/>
          <w:sz w:val="18"/>
          <w:szCs w:val="18"/>
        </w:rPr>
        <w:t> </w:t>
      </w:r>
      <w:r>
        <w:rPr>
          <w:rFonts w:ascii="Verdana" w:hAnsi="Verdana"/>
          <w:color w:val="000000"/>
          <w:sz w:val="18"/>
          <w:szCs w:val="18"/>
        </w:rPr>
        <w:t>и уголовной политики / В.Е. Новичков // Закон и право. 2004. - № 6.</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470. Обращение Государственной Думы к ООН,</w:t>
      </w:r>
      <w:r>
        <w:rPr>
          <w:rStyle w:val="WW8Num3z0"/>
          <w:rFonts w:ascii="Verdana" w:hAnsi="Verdana"/>
          <w:color w:val="000000"/>
          <w:sz w:val="18"/>
          <w:szCs w:val="18"/>
        </w:rPr>
        <w:t> </w:t>
      </w:r>
      <w:r>
        <w:rPr>
          <w:rStyle w:val="WW8Num4z0"/>
          <w:rFonts w:ascii="Verdana" w:hAnsi="Verdana"/>
          <w:color w:val="4682B4"/>
          <w:sz w:val="18"/>
          <w:szCs w:val="18"/>
        </w:rPr>
        <w:t>парламентам</w:t>
      </w:r>
      <w:r>
        <w:rPr>
          <w:rStyle w:val="WW8Num3z0"/>
          <w:rFonts w:ascii="Verdana" w:hAnsi="Verdana"/>
          <w:color w:val="000000"/>
          <w:sz w:val="18"/>
          <w:szCs w:val="18"/>
        </w:rPr>
        <w:t> </w:t>
      </w:r>
      <w:r>
        <w:rPr>
          <w:rFonts w:ascii="Verdana" w:hAnsi="Verdana"/>
          <w:color w:val="000000"/>
          <w:sz w:val="18"/>
          <w:szCs w:val="18"/>
        </w:rPr>
        <w:t>дарств мира и международной общественности «В 21 век без наркотиков» // Российская газета. — 1999. — 30 окт.</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471.</w:t>
      </w:r>
      <w:r>
        <w:rPr>
          <w:rStyle w:val="WW8Num3z0"/>
          <w:rFonts w:ascii="Verdana" w:hAnsi="Verdana"/>
          <w:color w:val="000000"/>
          <w:sz w:val="18"/>
          <w:szCs w:val="18"/>
        </w:rPr>
        <w:t> </w:t>
      </w:r>
      <w:r>
        <w:rPr>
          <w:rStyle w:val="WW8Num4z0"/>
          <w:rFonts w:ascii="Verdana" w:hAnsi="Verdana"/>
          <w:color w:val="4682B4"/>
          <w:sz w:val="18"/>
          <w:szCs w:val="18"/>
        </w:rPr>
        <w:t>Овчинский</w:t>
      </w:r>
      <w:r>
        <w:rPr>
          <w:rFonts w:ascii="Verdana" w:hAnsi="Verdana"/>
          <w:color w:val="000000"/>
          <w:sz w:val="18"/>
          <w:szCs w:val="18"/>
        </w:rPr>
        <w:t>, B.C. Следственный комитет — это не ФБР / B.C. Овчин-ский // Режим доступа к изд.: www.nakanune.ru/articles/14935?print=l.</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472.</w:t>
      </w:r>
      <w:r>
        <w:rPr>
          <w:rStyle w:val="WW8Num3z0"/>
          <w:rFonts w:ascii="Verdana" w:hAnsi="Verdana"/>
          <w:color w:val="000000"/>
          <w:sz w:val="18"/>
          <w:szCs w:val="18"/>
        </w:rPr>
        <w:t> </w:t>
      </w:r>
      <w:r>
        <w:rPr>
          <w:rStyle w:val="WW8Num4z0"/>
          <w:rFonts w:ascii="Verdana" w:hAnsi="Verdana"/>
          <w:color w:val="4682B4"/>
          <w:sz w:val="18"/>
          <w:szCs w:val="18"/>
        </w:rPr>
        <w:t>Ольков</w:t>
      </w:r>
      <w:r>
        <w:rPr>
          <w:rFonts w:ascii="Verdana" w:hAnsi="Verdana"/>
          <w:color w:val="000000"/>
          <w:sz w:val="18"/>
          <w:szCs w:val="18"/>
        </w:rPr>
        <w:t>, С.Г. О пользе и</w:t>
      </w:r>
      <w:r>
        <w:rPr>
          <w:rStyle w:val="WW8Num3z0"/>
          <w:rFonts w:ascii="Verdana" w:hAnsi="Verdana"/>
          <w:color w:val="000000"/>
          <w:sz w:val="18"/>
          <w:szCs w:val="18"/>
        </w:rPr>
        <w:t> </w:t>
      </w:r>
      <w:r>
        <w:rPr>
          <w:rStyle w:val="WW8Num4z0"/>
          <w:rFonts w:ascii="Verdana" w:hAnsi="Verdana"/>
          <w:color w:val="4682B4"/>
          <w:sz w:val="18"/>
          <w:szCs w:val="18"/>
        </w:rPr>
        <w:t>вреде</w:t>
      </w:r>
      <w:r>
        <w:rPr>
          <w:rStyle w:val="WW8Num3z0"/>
          <w:rFonts w:ascii="Verdana" w:hAnsi="Verdana"/>
          <w:color w:val="000000"/>
          <w:sz w:val="18"/>
          <w:szCs w:val="18"/>
        </w:rPr>
        <w:t> </w:t>
      </w:r>
      <w:r>
        <w:rPr>
          <w:rFonts w:ascii="Verdana" w:hAnsi="Verdana"/>
          <w:color w:val="000000"/>
          <w:sz w:val="18"/>
          <w:szCs w:val="18"/>
        </w:rPr>
        <w:t>неравенства (криминологическое исследование) / С.Г. Ольков // Государство и право. 2004. — № 8. - С. 73-78.</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473. Орлова, Ю.Р. Групповая преступность несовершеннолетних: основные тенденции и проблемы предупреждения / Ю.Р. Орлова // Российский следователь. 2010. -№ 4. - С. 14-17.</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474. Осипова, О.С. Девиантное поведение: благо или зло? / О.С. Осипова // Социологические исследования. 1998. — № 8.</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lastRenderedPageBreak/>
        <w:t>475. Остроушко, В.Д. К анализу социализационной траектории наркомана: социол. сборник/В.Д. Остроушко. М. - 1998. - Вып. 4. - С. 144-146.</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476. Офицерова, Т. Выступление члена Комитета Госдумы по труду и социальной политике Николая Коломейцева на «</w:t>
      </w:r>
      <w:r>
        <w:rPr>
          <w:rStyle w:val="WW8Num4z0"/>
          <w:rFonts w:ascii="Verdana" w:hAnsi="Verdana"/>
          <w:color w:val="4682B4"/>
          <w:sz w:val="18"/>
          <w:szCs w:val="18"/>
        </w:rPr>
        <w:t>правительственном часе</w:t>
      </w:r>
      <w:r>
        <w:rPr>
          <w:rFonts w:ascii="Verdana" w:hAnsi="Verdana"/>
          <w:color w:val="000000"/>
          <w:sz w:val="18"/>
          <w:szCs w:val="18"/>
        </w:rPr>
        <w:t>» 30 июня 2010 года / Т. Офицерова // Режим доступа к изд.: www.komitet@prokprf.ru.</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477. Пелипас, В.Е. Состояние проблемы наркотиков и наркоманий в РФ /</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478. B.Е. Пелипас // Вопросы наркологии. 1992. - № 3-4. - С. 91-95.</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479. Петракова, Т.И. Ситуационная мотивация употребления наркотиков у подростков / Т.И. Петракова // Вопросы психологии. — 1999. № 5. - С.31-36.</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480.</w:t>
      </w:r>
      <w:r>
        <w:rPr>
          <w:rStyle w:val="WW8Num3z0"/>
          <w:rFonts w:ascii="Verdana" w:hAnsi="Verdana"/>
          <w:color w:val="000000"/>
          <w:sz w:val="18"/>
          <w:szCs w:val="18"/>
        </w:rPr>
        <w:t> </w:t>
      </w:r>
      <w:r>
        <w:rPr>
          <w:rStyle w:val="WW8Num4z0"/>
          <w:rFonts w:ascii="Verdana" w:hAnsi="Verdana"/>
          <w:color w:val="4682B4"/>
          <w:sz w:val="18"/>
          <w:szCs w:val="18"/>
        </w:rPr>
        <w:t>Подольный</w:t>
      </w:r>
      <w:r>
        <w:rPr>
          <w:rFonts w:ascii="Verdana" w:hAnsi="Verdana"/>
          <w:color w:val="000000"/>
          <w:sz w:val="18"/>
          <w:szCs w:val="18"/>
        </w:rPr>
        <w:t>, H.A. Молодежная организованная преступность: определение и особенности / H.A. Подольный // Криминологический журнал Байкальского государственного университета экономики и права. — 2010. № 2. —1. C. 34-39.</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481. Попов, В.А. Наркотизация в России шаг до национальной катастрофы / В.А. Попов // Социологические исследования. - 1998. - № 8. - С. 65-73.</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482. Пошевеля, Н. Нам осталась одна потеря. 21 век начинается с сятилетия борьбы с наркотиками / Н. Пошевеля // Московский комсомолец. — 1999. 1-8 июля.</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483. Проект концепции координации системы профилактики наркомании в России // Наркология. 2009. - № 12. - С. 26-37.</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484. Прощенко, А.Г. Задачи антинаркотических комиссий с учетом решений Совета безопасности Российской Федерации от 08.09.2009 г. и решений ГАК от 16.10.2009 г. / А.Г. Прощенко. СПб.: ГАК по</w:t>
      </w:r>
      <w:r>
        <w:rPr>
          <w:rStyle w:val="WW8Num3z0"/>
          <w:rFonts w:ascii="Verdana" w:hAnsi="Verdana"/>
          <w:color w:val="000000"/>
          <w:sz w:val="18"/>
          <w:szCs w:val="18"/>
        </w:rPr>
        <w:t> </w:t>
      </w:r>
      <w:r>
        <w:rPr>
          <w:rStyle w:val="WW8Num4z0"/>
          <w:rFonts w:ascii="Verdana" w:hAnsi="Verdana"/>
          <w:color w:val="4682B4"/>
          <w:sz w:val="18"/>
          <w:szCs w:val="18"/>
        </w:rPr>
        <w:t>СЗФО</w:t>
      </w:r>
      <w:r>
        <w:rPr>
          <w:rFonts w:ascii="Verdana" w:hAnsi="Verdana"/>
          <w:color w:val="000000"/>
          <w:sz w:val="18"/>
          <w:szCs w:val="18"/>
        </w:rPr>
        <w:t>, 2009.</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485. Психологическое исследование</w:t>
      </w:r>
      <w:r>
        <w:rPr>
          <w:rStyle w:val="WW8Num3z0"/>
          <w:rFonts w:ascii="Verdana" w:hAnsi="Verdana"/>
          <w:color w:val="000000"/>
          <w:sz w:val="18"/>
          <w:szCs w:val="18"/>
        </w:rPr>
        <w:t> </w:t>
      </w:r>
      <w:r>
        <w:rPr>
          <w:rStyle w:val="WW8Num4z0"/>
          <w:rFonts w:ascii="Verdana" w:hAnsi="Verdana"/>
          <w:color w:val="4682B4"/>
          <w:sz w:val="18"/>
          <w:szCs w:val="18"/>
        </w:rPr>
        <w:t>запугивания</w:t>
      </w:r>
      <w:r>
        <w:rPr>
          <w:rStyle w:val="WW8Num3z0"/>
          <w:rFonts w:ascii="Verdana" w:hAnsi="Verdana"/>
          <w:color w:val="000000"/>
          <w:sz w:val="18"/>
          <w:szCs w:val="18"/>
        </w:rPr>
        <w:t> </w:t>
      </w:r>
      <w:r>
        <w:rPr>
          <w:rFonts w:ascii="Verdana" w:hAnsi="Verdana"/>
          <w:color w:val="000000"/>
          <w:sz w:val="18"/>
          <w:szCs w:val="18"/>
        </w:rPr>
        <w:t>на установку подростков по отношению к наркотикам / В.В.</w:t>
      </w:r>
      <w:r>
        <w:rPr>
          <w:rStyle w:val="WW8Num3z0"/>
          <w:rFonts w:ascii="Verdana" w:hAnsi="Verdana"/>
          <w:color w:val="000000"/>
          <w:sz w:val="18"/>
          <w:szCs w:val="18"/>
        </w:rPr>
        <w:t> </w:t>
      </w:r>
      <w:r>
        <w:rPr>
          <w:rStyle w:val="WW8Num4z0"/>
          <w:rFonts w:ascii="Verdana" w:hAnsi="Verdana"/>
          <w:color w:val="4682B4"/>
          <w:sz w:val="18"/>
          <w:szCs w:val="18"/>
        </w:rPr>
        <w:t>Гульдан</w:t>
      </w:r>
      <w:r>
        <w:rPr>
          <w:rFonts w:ascii="Verdana" w:hAnsi="Verdana"/>
          <w:color w:val="000000"/>
          <w:sz w:val="18"/>
          <w:szCs w:val="18"/>
        </w:rPr>
        <w:t>, JI.H. Романова, A.M. Корсун и др. // Вопросы наркологии. 1990. — № 4. - С. 45-51.</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486. Разработка и оценка эффективности целевых антинаркотических программ // Наркология. 2010. - № 1. - С. 23-30.</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487. Реформа системы профилактики наркомании в России // Наркология. -2010. -№ 4. — С. 11-15.</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488. Ревазов, С. Наркороссия / С. Ревазов // Советская Россия. — 2003. — № 131.</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489. Резникова, Т.Б. Участие Русской православной церкви в борьбе с алкоголизмом и наркоманией / Т.Б. Резникова // Российский следователь. — 2010. № 9. - С. 24-28.</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490. Ролик, А.И. Наркоконтроль наносит ощутимый удар / А.И. Ролик // Наркомат. 2008. - № 2 (53). - С. 22-23.</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491.</w:t>
      </w:r>
      <w:r>
        <w:rPr>
          <w:rStyle w:val="WW8Num3z0"/>
          <w:rFonts w:ascii="Verdana" w:hAnsi="Verdana"/>
          <w:color w:val="000000"/>
          <w:sz w:val="18"/>
          <w:szCs w:val="18"/>
        </w:rPr>
        <w:t> </w:t>
      </w:r>
      <w:r>
        <w:rPr>
          <w:rStyle w:val="WW8Num4z0"/>
          <w:rFonts w:ascii="Verdana" w:hAnsi="Verdana"/>
          <w:color w:val="4682B4"/>
          <w:sz w:val="18"/>
          <w:szCs w:val="18"/>
        </w:rPr>
        <w:t>Ромашов</w:t>
      </w:r>
      <w:r>
        <w:rPr>
          <w:rFonts w:ascii="Verdana" w:hAnsi="Verdana"/>
          <w:color w:val="000000"/>
          <w:sz w:val="18"/>
          <w:szCs w:val="18"/>
        </w:rPr>
        <w:t>, P.A. Взаимодействие государственных и негосударственных структур в сфере профилактики преступности и</w:t>
      </w:r>
      <w:r>
        <w:rPr>
          <w:rStyle w:val="WW8Num3z0"/>
          <w:rFonts w:ascii="Verdana" w:hAnsi="Verdana"/>
          <w:color w:val="000000"/>
          <w:sz w:val="18"/>
          <w:szCs w:val="18"/>
        </w:rPr>
        <w:t> </w:t>
      </w:r>
      <w:r>
        <w:rPr>
          <w:rStyle w:val="WW8Num4z0"/>
          <w:rFonts w:ascii="Verdana" w:hAnsi="Verdana"/>
          <w:color w:val="4682B4"/>
          <w:sz w:val="18"/>
          <w:szCs w:val="18"/>
        </w:rPr>
        <w:t>декриминализации</w:t>
      </w:r>
      <w:r>
        <w:rPr>
          <w:rStyle w:val="WW8Num3z0"/>
          <w:rFonts w:ascii="Verdana" w:hAnsi="Verdana"/>
          <w:color w:val="000000"/>
          <w:sz w:val="18"/>
          <w:szCs w:val="18"/>
        </w:rPr>
        <w:t> </w:t>
      </w:r>
      <w:r>
        <w:rPr>
          <w:rFonts w:ascii="Verdana" w:hAnsi="Verdana"/>
          <w:color w:val="000000"/>
          <w:sz w:val="18"/>
          <w:szCs w:val="18"/>
        </w:rPr>
        <w:t>общественных отношений / P.A. Ромашов, В.Г.</w:t>
      </w:r>
      <w:r>
        <w:rPr>
          <w:rStyle w:val="WW8Num3z0"/>
          <w:rFonts w:ascii="Verdana" w:hAnsi="Verdana"/>
          <w:color w:val="000000"/>
          <w:sz w:val="18"/>
          <w:szCs w:val="18"/>
        </w:rPr>
        <w:t> </w:t>
      </w:r>
      <w:r>
        <w:rPr>
          <w:rStyle w:val="WW8Num4z0"/>
          <w:rFonts w:ascii="Verdana" w:hAnsi="Verdana"/>
          <w:color w:val="4682B4"/>
          <w:sz w:val="18"/>
          <w:szCs w:val="18"/>
        </w:rPr>
        <w:t>Румянцева</w:t>
      </w:r>
      <w:r>
        <w:rPr>
          <w:rFonts w:ascii="Verdana" w:hAnsi="Verdana"/>
          <w:color w:val="000000"/>
          <w:sz w:val="18"/>
          <w:szCs w:val="18"/>
        </w:rPr>
        <w:t>, B.C. Грачев. Российский следователь. - 2007. - № 4.</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492. Россия лидирует по количеству психических расстройств // Режим доступа: //http: www.newizv.ru/news/2007-01-30/62224/.</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493. Рохлин, В. Координирующая роль прокурора в борьбе с преступностью / В. Рохлин // Законность. — 1996. № 10;</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494. Рущенко, И.П. Латентные социальные процессы: теоретические и практические аспекты исследований наркомании / И.П. Рущенко // Социологические исследования. 1999. — № 10. - С.74-85.</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495. Рыбаковский, Л.Л. Демографическое будущее России и миграционные' процессы / Л.Л. Рыбаковский // Социологические исследования. 2005. — № 3. - С. 73-79.</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496. Сергеев, А.Н. Проблемы противодействия незаконному обороту наркотиков / А.Н. Сергеев // Известия методического центра профессионального образования и координации научных исследований. М. — 1996. — № 4.</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497. Силласте, Г.Г. Новая</w:t>
      </w:r>
      <w:r>
        <w:rPr>
          <w:rStyle w:val="WW8Num3z0"/>
          <w:rFonts w:ascii="Verdana" w:hAnsi="Verdana"/>
          <w:color w:val="000000"/>
          <w:sz w:val="18"/>
          <w:szCs w:val="18"/>
        </w:rPr>
        <w:t> </w:t>
      </w:r>
      <w:r>
        <w:rPr>
          <w:rStyle w:val="WW8Num4z0"/>
          <w:rFonts w:ascii="Verdana" w:hAnsi="Verdana"/>
          <w:color w:val="4682B4"/>
          <w:sz w:val="18"/>
          <w:szCs w:val="18"/>
        </w:rPr>
        <w:t>наркоситуация</w:t>
      </w:r>
      <w:r>
        <w:rPr>
          <w:rStyle w:val="WW8Num3z0"/>
          <w:rFonts w:ascii="Verdana" w:hAnsi="Verdana"/>
          <w:color w:val="000000"/>
          <w:sz w:val="18"/>
          <w:szCs w:val="18"/>
        </w:rPr>
        <w:t> </w:t>
      </w:r>
      <w:r>
        <w:rPr>
          <w:rFonts w:ascii="Verdana" w:hAnsi="Verdana"/>
          <w:color w:val="000000"/>
          <w:sz w:val="18"/>
          <w:szCs w:val="18"/>
        </w:rPr>
        <w:t>в России / Г.Г. Силласте // Социологические исследования. 1994. — № 6. — С. 24-29.</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498. Силласте, Г. Социальные последствия возможной</w:t>
      </w:r>
      <w:r>
        <w:rPr>
          <w:rStyle w:val="WW8Num3z0"/>
          <w:rFonts w:ascii="Verdana" w:hAnsi="Verdana"/>
          <w:color w:val="000000"/>
          <w:sz w:val="18"/>
          <w:szCs w:val="18"/>
        </w:rPr>
        <w:t> </w:t>
      </w:r>
      <w:r>
        <w:rPr>
          <w:rStyle w:val="WW8Num4z0"/>
          <w:rFonts w:ascii="Verdana" w:hAnsi="Verdana"/>
          <w:color w:val="4682B4"/>
          <w:sz w:val="18"/>
          <w:szCs w:val="18"/>
        </w:rPr>
        <w:t>легализации</w:t>
      </w:r>
      <w:r>
        <w:rPr>
          <w:rStyle w:val="WW8Num3z0"/>
          <w:rFonts w:ascii="Verdana" w:hAnsi="Verdana"/>
          <w:color w:val="000000"/>
          <w:sz w:val="18"/>
          <w:szCs w:val="18"/>
        </w:rPr>
        <w:t> </w:t>
      </w:r>
      <w:r>
        <w:rPr>
          <w:rFonts w:ascii="Verdana" w:hAnsi="Verdana"/>
          <w:color w:val="000000"/>
          <w:sz w:val="18"/>
          <w:szCs w:val="18"/>
        </w:rPr>
        <w:t>наркотиков в России / Г.Г. Силласте // Безопасность: информационный сборник органов безопасности и международной безопасности. — М. — 1993.</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lastRenderedPageBreak/>
        <w:t>499. Сильченко, Е.В. Понятие и структура наркобизнеса как социально-правового явления / E.Bf Сильченко // Российский следователь. — 2007. — № 22.</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500. Смирнова, Н* Героиновый мост / Н. Смирнова // Нарконет. — 2008. — №6/48.-С. 81-82.</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501. Смерть от передозировки // Голос Белогорья. -1- 2009: — 23 дек. — С. 2.</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502. Смитиенко, В.Н. Некоторые вопросы предупреждения наркотизма // Проблемы борьбы с преступностью / В.Н. Смитиенко. — Иркутск. — 1970. — Вып. 1.</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503. Спирев, М.В. Наркотизм в среде спортсменов:/ М.В. Спирев // Российский следователь. — 2007. — № 7.</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504.</w:t>
      </w:r>
      <w:r>
        <w:rPr>
          <w:rStyle w:val="WW8Num3z0"/>
          <w:rFonts w:ascii="Verdana" w:hAnsi="Verdana"/>
          <w:color w:val="000000"/>
          <w:sz w:val="18"/>
          <w:szCs w:val="18"/>
        </w:rPr>
        <w:t> </w:t>
      </w:r>
      <w:r>
        <w:rPr>
          <w:rStyle w:val="WW8Num4z0"/>
          <w:rFonts w:ascii="Verdana" w:hAnsi="Verdana"/>
          <w:color w:val="4682B4"/>
          <w:sz w:val="18"/>
          <w:szCs w:val="18"/>
        </w:rPr>
        <w:t>СПИД</w:t>
      </w:r>
      <w:r>
        <w:rPr>
          <w:rFonts w:ascii="Verdana" w:hAnsi="Verdana"/>
          <w:color w:val="000000"/>
          <w:sz w:val="18"/>
          <w:szCs w:val="18"/>
        </w:rPr>
        <w:t>. Информационный сайт // Режим доступа-к изд.: // www.stop-aids.ru.</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505. Спрангер, Б.Е. Анализ состояния обучающих программ «</w:t>
      </w:r>
      <w:r>
        <w:rPr>
          <w:rStyle w:val="WW8Num4z0"/>
          <w:rFonts w:ascii="Verdana" w:hAnsi="Verdana"/>
          <w:color w:val="4682B4"/>
          <w:sz w:val="18"/>
          <w:szCs w:val="18"/>
        </w:rPr>
        <w:t>Формирование жизненных навыков</w:t>
      </w:r>
      <w:r>
        <w:rPr>
          <w:rFonts w:ascii="Verdana" w:hAnsi="Verdana"/>
          <w:color w:val="000000"/>
          <w:sz w:val="18"/>
          <w:szCs w:val="18"/>
        </w:rPr>
        <w:t>» в мире / Б.Е. Спрангер // Вопросы наркологии. 1994. — № 1. - С.82-85.</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506. Спрангер, Б.Е. Ключевые принципы- построения- профилактических программ для подростков / Б.Е. Спрангер // Вопросы-наркологии. — 1993. № 3. -С. 48-53.</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507. Степин, B.C. Возможности криминологического распознания наркоманов по признакам внешности, изменяемой под влиянием наркотических средств / В.С.Степин // Проблемы борьбы с организованной преступностью. — М.-1990.-С. 103.</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508. Стругацкий, А., Стругацкий Б. Отягощенные злом, или сорок лет спустя / А. Стругацкий, Б.Стругацкий // Юность. 1988. - № 6. - С. 31.</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509. Тарасова, Ю.В. К вопросу о</w:t>
      </w:r>
      <w:r>
        <w:rPr>
          <w:rStyle w:val="WW8Num3z0"/>
          <w:rFonts w:ascii="Verdana" w:hAnsi="Verdana"/>
          <w:color w:val="000000"/>
          <w:sz w:val="18"/>
          <w:szCs w:val="18"/>
        </w:rPr>
        <w:t> </w:t>
      </w:r>
      <w:r>
        <w:rPr>
          <w:rStyle w:val="WW8Num4z0"/>
          <w:rFonts w:ascii="Verdana" w:hAnsi="Verdana"/>
          <w:color w:val="4682B4"/>
          <w:sz w:val="18"/>
          <w:szCs w:val="18"/>
        </w:rPr>
        <w:t>преступлениях</w:t>
      </w:r>
      <w:r>
        <w:rPr>
          <w:rFonts w:ascii="Verdana" w:hAnsi="Verdana"/>
          <w:color w:val="000000"/>
          <w:sz w:val="18"/>
          <w:szCs w:val="18"/>
        </w:rPr>
        <w:t>, связанных'с незаконным оборотом наркотических средств и психотропных веществ (на примере некоторых составов преступлений) / Ю.В. Тарасова // Российский следователь. 2007. -№20.</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510. Требач, А.</w:t>
      </w:r>
      <w:r>
        <w:rPr>
          <w:rStyle w:val="WW8Num3z0"/>
          <w:rFonts w:ascii="Verdana" w:hAnsi="Verdana"/>
          <w:color w:val="000000"/>
          <w:sz w:val="18"/>
          <w:szCs w:val="18"/>
        </w:rPr>
        <w:t> </w:t>
      </w:r>
      <w:r>
        <w:rPr>
          <w:rStyle w:val="WW8Num4z0"/>
          <w:rFonts w:ascii="Verdana" w:hAnsi="Verdana"/>
          <w:color w:val="4682B4"/>
          <w:sz w:val="18"/>
          <w:szCs w:val="18"/>
        </w:rPr>
        <w:t>Примирение</w:t>
      </w:r>
      <w:r>
        <w:rPr>
          <w:rStyle w:val="WW8Num3z0"/>
          <w:rFonts w:ascii="Verdana" w:hAnsi="Verdana"/>
          <w:color w:val="000000"/>
          <w:sz w:val="18"/>
          <w:szCs w:val="18"/>
        </w:rPr>
        <w:t> </w:t>
      </w:r>
      <w:r>
        <w:rPr>
          <w:rFonts w:ascii="Verdana" w:hAnsi="Verdana"/>
          <w:color w:val="000000"/>
          <w:sz w:val="18"/>
          <w:szCs w:val="18"/>
        </w:rPr>
        <w:t>с наркотиком / А. Требач // Социологические исследования. — 1991. — № 12.— С. 145.</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511. Трофимец, A.M. Общая характеристика наркоситуации в мире / A.M. Трофимец // Наркоконтроль. 2006. - № 1. - С. 34-39.</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512. Уиткомб, Д., Горман, С. Марихуана может спасти Калифорнию от краха / Д.Уиткомб, С. Горман. // Thomson Reuters. 18.12.2009.</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513. Уменьшение</w:t>
      </w:r>
      <w:r>
        <w:rPr>
          <w:rStyle w:val="WW8Num3z0"/>
          <w:rFonts w:ascii="Verdana" w:hAnsi="Verdana"/>
          <w:color w:val="000000"/>
          <w:sz w:val="18"/>
          <w:szCs w:val="18"/>
        </w:rPr>
        <w:t> </w:t>
      </w:r>
      <w:r>
        <w:rPr>
          <w:rStyle w:val="WW8Num4z0"/>
          <w:rFonts w:ascii="Verdana" w:hAnsi="Verdana"/>
          <w:color w:val="4682B4"/>
          <w:sz w:val="18"/>
          <w:szCs w:val="18"/>
        </w:rPr>
        <w:t>вреда</w:t>
      </w:r>
      <w:r>
        <w:rPr>
          <w:rStyle w:val="WW8Num3z0"/>
          <w:rFonts w:ascii="Verdana" w:hAnsi="Verdana"/>
          <w:color w:val="000000"/>
          <w:sz w:val="18"/>
          <w:szCs w:val="18"/>
        </w:rPr>
        <w:t> </w:t>
      </w:r>
      <w:r>
        <w:rPr>
          <w:rFonts w:ascii="Verdana" w:hAnsi="Verdana"/>
          <w:color w:val="000000"/>
          <w:sz w:val="18"/>
          <w:szCs w:val="18"/>
        </w:rPr>
        <w:t>от немедицинского использования наркотиков // Материалы 5-й международной^ конференции «</w:t>
      </w:r>
      <w:r>
        <w:rPr>
          <w:rStyle w:val="WW8Num4z0"/>
          <w:rFonts w:ascii="Verdana" w:hAnsi="Verdana"/>
          <w:color w:val="4682B4"/>
          <w:sz w:val="18"/>
          <w:szCs w:val="18"/>
        </w:rPr>
        <w:t>СПИД, рак и родственные проблемы</w:t>
      </w:r>
      <w:r>
        <w:rPr>
          <w:rFonts w:ascii="Verdana" w:hAnsi="Verdana"/>
          <w:color w:val="000000"/>
          <w:sz w:val="18"/>
          <w:szCs w:val="18"/>
        </w:rPr>
        <w:t>». СПб. - 1998. - С. 235.</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514. Федоров, A.B.</w:t>
      </w:r>
      <w:r>
        <w:rPr>
          <w:rStyle w:val="WW8Num3z0"/>
          <w:rFonts w:ascii="Verdana" w:hAnsi="Verdana"/>
          <w:color w:val="000000"/>
          <w:sz w:val="18"/>
          <w:szCs w:val="18"/>
        </w:rPr>
        <w:t> </w:t>
      </w:r>
      <w:r>
        <w:rPr>
          <w:rStyle w:val="WW8Num4z0"/>
          <w:rFonts w:ascii="Verdana" w:hAnsi="Verdana"/>
          <w:color w:val="4682B4"/>
          <w:sz w:val="18"/>
          <w:szCs w:val="18"/>
        </w:rPr>
        <w:t>Удавка</w:t>
      </w:r>
      <w:r>
        <w:rPr>
          <w:rStyle w:val="WW8Num3z0"/>
          <w:rFonts w:ascii="Verdana" w:hAnsi="Verdana"/>
          <w:color w:val="000000"/>
          <w:sz w:val="18"/>
          <w:szCs w:val="18"/>
        </w:rPr>
        <w:t> </w:t>
      </w:r>
      <w:r>
        <w:rPr>
          <w:rFonts w:ascii="Verdana" w:hAnsi="Verdana"/>
          <w:color w:val="000000"/>
          <w:sz w:val="18"/>
          <w:szCs w:val="18"/>
        </w:rPr>
        <w:t>наркотрафика / A.B. Федров // Красная звезда. — 2004. 12 марта.</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515. Фральцова, Т.А. Кадровый аспект в профилактике наркомании // Профилактика наркомании в учреждениях образования: законодательный аспект Т.А. Фральцова. М. - 2004. - С. 35-36.</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516. Ханова, З.Р. Роль правоохранительных органов в профилактике вовлечения несовершеннолетних в</w:t>
      </w:r>
      <w:r>
        <w:rPr>
          <w:rStyle w:val="WW8Num3z0"/>
          <w:rFonts w:ascii="Verdana" w:hAnsi="Verdana"/>
          <w:color w:val="000000"/>
          <w:sz w:val="18"/>
          <w:szCs w:val="18"/>
        </w:rPr>
        <w:t> </w:t>
      </w:r>
      <w:r>
        <w:rPr>
          <w:rStyle w:val="WW8Num4z0"/>
          <w:rFonts w:ascii="Verdana" w:hAnsi="Verdana"/>
          <w:color w:val="4682B4"/>
          <w:sz w:val="18"/>
          <w:szCs w:val="18"/>
        </w:rPr>
        <w:t>совершение</w:t>
      </w:r>
      <w:r>
        <w:rPr>
          <w:rStyle w:val="WW8Num3z0"/>
          <w:rFonts w:ascii="Verdana" w:hAnsi="Verdana"/>
          <w:color w:val="000000"/>
          <w:sz w:val="18"/>
          <w:szCs w:val="18"/>
        </w:rPr>
        <w:t> </w:t>
      </w:r>
      <w:r>
        <w:rPr>
          <w:rFonts w:ascii="Verdana" w:hAnsi="Verdana"/>
          <w:color w:val="000000"/>
          <w:sz w:val="18"/>
          <w:szCs w:val="18"/>
        </w:rPr>
        <w:t>антиобщественных действий / З.Р.Ханова // Российский следователь. — 2007. № 17.</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517. Хлопушин Р. Социальный контроль наркотизма в общности // Режим доступа к изд.: www.narcom.ru/:deas/socio/l08.htm/.</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518. Хоменко, Н. У наркомана короткая жизнь Н. Хоменко // Режим доступа: http: old.zrpress.ru &gt; 2004/078/p020.htm.</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519.</w:t>
      </w:r>
      <w:r>
        <w:rPr>
          <w:rStyle w:val="WW8Num3z0"/>
          <w:rFonts w:ascii="Verdana" w:hAnsi="Verdana"/>
          <w:color w:val="000000"/>
          <w:sz w:val="18"/>
          <w:szCs w:val="18"/>
        </w:rPr>
        <w:t> </w:t>
      </w:r>
      <w:r>
        <w:rPr>
          <w:rStyle w:val="WW8Num4z0"/>
          <w:rFonts w:ascii="Verdana" w:hAnsi="Verdana"/>
          <w:color w:val="4682B4"/>
          <w:sz w:val="18"/>
          <w:szCs w:val="18"/>
        </w:rPr>
        <w:t>Хутыз</w:t>
      </w:r>
      <w:r>
        <w:rPr>
          <w:rFonts w:ascii="Verdana" w:hAnsi="Verdana"/>
          <w:color w:val="000000"/>
          <w:sz w:val="18"/>
          <w:szCs w:val="18"/>
        </w:rPr>
        <w:t>, P.A. Буддийская (азиатская) модель противодействия</w:t>
      </w:r>
      <w:r>
        <w:rPr>
          <w:rStyle w:val="WW8Num3z0"/>
          <w:rFonts w:ascii="Verdana" w:hAnsi="Verdana"/>
          <w:color w:val="000000"/>
          <w:sz w:val="18"/>
          <w:szCs w:val="18"/>
        </w:rPr>
        <w:t> </w:t>
      </w:r>
      <w:r>
        <w:rPr>
          <w:rStyle w:val="WW8Num4z0"/>
          <w:rFonts w:ascii="Verdana" w:hAnsi="Verdana"/>
          <w:color w:val="4682B4"/>
          <w:sz w:val="18"/>
          <w:szCs w:val="18"/>
        </w:rPr>
        <w:t>наркотизму</w:t>
      </w:r>
      <w:r>
        <w:rPr>
          <w:rFonts w:ascii="Verdana" w:hAnsi="Verdana"/>
          <w:color w:val="000000"/>
          <w:sz w:val="18"/>
          <w:szCs w:val="18"/>
        </w:rPr>
        <w:t>: особенности дифференциации уголовной ответственности / P.A. Хутыз // Российский следователь. — 2010. — № 9. — С. 29-31.</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520. Целинский, Б.П. Взаимосвязь наркомании и преступности несовершеннолетних / Б.П: Целинский // Российский следователь. — 2004. № 2.</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521. Чаркин, А.И. Наркомания как негативное социальное явление и* особенности ее</w:t>
      </w:r>
      <w:r>
        <w:rPr>
          <w:rStyle w:val="WW8Num3z0"/>
          <w:rFonts w:ascii="Verdana" w:hAnsi="Verdana"/>
          <w:color w:val="000000"/>
          <w:sz w:val="18"/>
          <w:szCs w:val="18"/>
        </w:rPr>
        <w:t> </w:t>
      </w:r>
      <w:r>
        <w:rPr>
          <w:rStyle w:val="WW8Num4z0"/>
          <w:rFonts w:ascii="Verdana" w:hAnsi="Verdana"/>
          <w:color w:val="4682B4"/>
          <w:sz w:val="18"/>
          <w:szCs w:val="18"/>
        </w:rPr>
        <w:t>криминалистической</w:t>
      </w:r>
      <w:r>
        <w:rPr>
          <w:rStyle w:val="WW8Num3z0"/>
          <w:rFonts w:ascii="Verdana" w:hAnsi="Verdana"/>
          <w:color w:val="000000"/>
          <w:sz w:val="18"/>
          <w:szCs w:val="18"/>
        </w:rPr>
        <w:t> </w:t>
      </w:r>
      <w:r>
        <w:rPr>
          <w:rFonts w:ascii="Verdana" w:hAnsi="Verdana"/>
          <w:color w:val="000000"/>
          <w:sz w:val="18"/>
          <w:szCs w:val="18"/>
        </w:rPr>
        <w:t>характеристики / А.И. Чаркин // Российский! следователь. 2004. - № &lt;2.</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522. Черкесов, В. Передозировка / В. Черкесов // Российская газета. — 2005. -№243.-С. 1-10.</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523. Черкесов, В.В. Развитие наркосистемы</w:t>
      </w:r>
      <w:r>
        <w:rPr>
          <w:rStyle w:val="WW8Num3z0"/>
          <w:rFonts w:ascii="Verdana" w:hAnsi="Verdana"/>
          <w:color w:val="000000"/>
          <w:sz w:val="18"/>
          <w:szCs w:val="18"/>
        </w:rPr>
        <w:t> </w:t>
      </w:r>
      <w:r>
        <w:rPr>
          <w:rStyle w:val="WW8Num4z0"/>
          <w:rFonts w:ascii="Verdana" w:hAnsi="Verdana"/>
          <w:color w:val="4682B4"/>
          <w:sz w:val="18"/>
          <w:szCs w:val="18"/>
        </w:rPr>
        <w:t>приостановлено</w:t>
      </w:r>
      <w:r>
        <w:rPr>
          <w:rStyle w:val="WW8Num3z0"/>
          <w:rFonts w:ascii="Verdana" w:hAnsi="Verdana"/>
          <w:color w:val="000000"/>
          <w:sz w:val="18"/>
          <w:szCs w:val="18"/>
        </w:rPr>
        <w:t> </w:t>
      </w:r>
      <w:r>
        <w:rPr>
          <w:rFonts w:ascii="Verdana" w:hAnsi="Verdana"/>
          <w:color w:val="000000"/>
          <w:sz w:val="18"/>
          <w:szCs w:val="18"/>
        </w:rPr>
        <w:t>/ В.Черкесов-// Наркоконтроль. 2008. — № 1. — С. 2-3.</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524. Шабров, A.B. Состояние здоровья и организация медико-профилактической помощи населению Северо-западного региона Российской Федерации / A.B. Шабров / Под ред. В.Н.</w:t>
      </w:r>
      <w:r>
        <w:rPr>
          <w:rStyle w:val="WW8Num3z0"/>
          <w:rFonts w:ascii="Verdana" w:hAnsi="Verdana"/>
          <w:color w:val="000000"/>
          <w:sz w:val="18"/>
          <w:szCs w:val="18"/>
        </w:rPr>
        <w:t> </w:t>
      </w:r>
      <w:r>
        <w:rPr>
          <w:rStyle w:val="WW8Num4z0"/>
          <w:rFonts w:ascii="Verdana" w:hAnsi="Verdana"/>
          <w:color w:val="4682B4"/>
          <w:sz w:val="18"/>
          <w:szCs w:val="18"/>
        </w:rPr>
        <w:t>Богомолова</w:t>
      </w:r>
      <w:r>
        <w:rPr>
          <w:rFonts w:ascii="Verdana" w:hAnsi="Verdana"/>
          <w:color w:val="000000"/>
          <w:sz w:val="18"/>
          <w:szCs w:val="18"/>
        </w:rPr>
        <w:t>, В.Н. Ивановой, В.А. Тюльпанова //</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lastRenderedPageBreak/>
        <w:t>525. Профилактика наркомании в учреждениях образования: законодательный аспект. М. - 2004. - С. 34-37.</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526. Шаньков, В.</w:t>
      </w:r>
      <w:r>
        <w:rPr>
          <w:rStyle w:val="WW8Num3z0"/>
          <w:rFonts w:ascii="Verdana" w:hAnsi="Verdana"/>
          <w:color w:val="000000"/>
          <w:sz w:val="18"/>
          <w:szCs w:val="18"/>
        </w:rPr>
        <w:t> </w:t>
      </w:r>
      <w:r>
        <w:rPr>
          <w:rStyle w:val="WW8Num4z0"/>
          <w:rFonts w:ascii="Verdana" w:hAnsi="Verdana"/>
          <w:color w:val="4682B4"/>
          <w:sz w:val="18"/>
          <w:szCs w:val="18"/>
        </w:rPr>
        <w:t>Легализация</w:t>
      </w:r>
      <w:r>
        <w:rPr>
          <w:rStyle w:val="WW8Num3z0"/>
          <w:rFonts w:ascii="Verdana" w:hAnsi="Verdana"/>
          <w:color w:val="000000"/>
          <w:sz w:val="18"/>
          <w:szCs w:val="18"/>
        </w:rPr>
        <w:t> </w:t>
      </w:r>
      <w:r>
        <w:rPr>
          <w:rFonts w:ascii="Verdana" w:hAnsi="Verdana"/>
          <w:color w:val="000000"/>
          <w:sz w:val="18"/>
          <w:szCs w:val="18"/>
        </w:rPr>
        <w:t>наркотиков в Чехии, напугала соседние страны / В. Шаньков // «</w:t>
      </w:r>
      <w:r>
        <w:rPr>
          <w:rStyle w:val="WW8Num4z0"/>
          <w:rFonts w:ascii="Verdana" w:hAnsi="Verdana"/>
          <w:color w:val="4682B4"/>
          <w:sz w:val="18"/>
          <w:szCs w:val="18"/>
        </w:rPr>
        <w:t>Новые известия</w:t>
      </w:r>
      <w:r>
        <w:rPr>
          <w:rFonts w:ascii="Verdana" w:hAnsi="Verdana"/>
          <w:color w:val="000000"/>
          <w:sz w:val="18"/>
          <w:szCs w:val="18"/>
        </w:rPr>
        <w:t>». 12 января 2010 г. // Режим доступа к изд: www.demoscope.ru/weekly/2010/0405/gazeta025.php.</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527. Шершнев, Л.И. Наркотики против России / Л.И. Шершнев // Безопасность: информационный сборник фонда национальной и международной безопасности. М. - 1993. - С. 23-491</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528. Шестаков, Д.А. Десоциализирующая семья как фактор формирования личности преступника / Д.А. Шестаков // Вестник</w:t>
      </w:r>
      <w:r>
        <w:rPr>
          <w:rStyle w:val="WW8Num3z0"/>
          <w:rFonts w:ascii="Verdana" w:hAnsi="Verdana"/>
          <w:color w:val="000000"/>
          <w:sz w:val="18"/>
          <w:szCs w:val="18"/>
        </w:rPr>
        <w:t> </w:t>
      </w:r>
      <w:r>
        <w:rPr>
          <w:rStyle w:val="WW8Num4z0"/>
          <w:rFonts w:ascii="Verdana" w:hAnsi="Verdana"/>
          <w:color w:val="4682B4"/>
          <w:sz w:val="18"/>
          <w:szCs w:val="18"/>
        </w:rPr>
        <w:t>ЛГУ</w:t>
      </w:r>
      <w:r>
        <w:rPr>
          <w:rFonts w:ascii="Verdana" w:hAnsi="Verdana"/>
          <w:color w:val="000000"/>
          <w:sz w:val="18"/>
          <w:szCs w:val="18"/>
        </w:rPr>
        <w:t>. — 1985. № 6. - С. 8488.</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529. Шестаков, Д.А. Об одном из аспектов</w:t>
      </w:r>
      <w:r>
        <w:rPr>
          <w:rStyle w:val="WW8Num3z0"/>
          <w:rFonts w:ascii="Verdana" w:hAnsi="Verdana"/>
          <w:color w:val="000000"/>
          <w:sz w:val="18"/>
          <w:szCs w:val="18"/>
        </w:rPr>
        <w:t> </w:t>
      </w:r>
      <w:r>
        <w:rPr>
          <w:rStyle w:val="WW8Num4z0"/>
          <w:rFonts w:ascii="Verdana" w:hAnsi="Verdana"/>
          <w:color w:val="4682B4"/>
          <w:sz w:val="18"/>
          <w:szCs w:val="18"/>
        </w:rPr>
        <w:t>криминогенной</w:t>
      </w:r>
      <w:r>
        <w:rPr>
          <w:rStyle w:val="WW8Num3z0"/>
          <w:rFonts w:ascii="Verdana" w:hAnsi="Verdana"/>
          <w:color w:val="000000"/>
          <w:sz w:val="18"/>
          <w:szCs w:val="18"/>
        </w:rPr>
        <w:t> </w:t>
      </w:r>
      <w:r>
        <w:rPr>
          <w:rFonts w:ascii="Verdana" w:hAnsi="Verdana"/>
          <w:color w:val="000000"/>
          <w:sz w:val="18"/>
          <w:szCs w:val="18"/>
        </w:rPr>
        <w:t>ситуации / Д.А. Шестаков // Вестник Ленинградского университета. — Л. — 1976. № 11. -С. 116-122.</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530. Шестаков, Д.А. Об одном из аспектов криминогенной ситуации / Д.А. Шестаков // Криминология: вчера, сегодня, завтра: труды СПб. криминологического клуба. 2009: - № 1 (16).-С. 185-191.</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531. Шестаков, Д.А. Почему бы не ликвидировать наркобизнес? Теоретико-криминологический подход / Д.А. Шестаков // Криминологический журнал Байкальского государственного университета экономики и права. — 2010. — № 1. С. 30-34.</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532. Шестаков, Д.А.</w:t>
      </w:r>
      <w:r>
        <w:rPr>
          <w:rStyle w:val="WW8Num3z0"/>
          <w:rFonts w:ascii="Verdana" w:hAnsi="Verdana"/>
          <w:color w:val="000000"/>
          <w:sz w:val="18"/>
          <w:szCs w:val="18"/>
        </w:rPr>
        <w:t> </w:t>
      </w:r>
      <w:r>
        <w:rPr>
          <w:rStyle w:val="WW8Num4z0"/>
          <w:rFonts w:ascii="Verdana" w:hAnsi="Verdana"/>
          <w:color w:val="4682B4"/>
          <w:sz w:val="18"/>
          <w:szCs w:val="18"/>
        </w:rPr>
        <w:t>Российская</w:t>
      </w:r>
      <w:r>
        <w:rPr>
          <w:rStyle w:val="WW8Num3z0"/>
          <w:rFonts w:ascii="Verdana" w:hAnsi="Verdana"/>
          <w:color w:val="000000"/>
          <w:sz w:val="18"/>
          <w:szCs w:val="18"/>
        </w:rPr>
        <w:t> </w:t>
      </w:r>
      <w:r>
        <w:rPr>
          <w:rFonts w:ascii="Verdana" w:hAnsi="Verdana"/>
          <w:color w:val="000000"/>
          <w:sz w:val="18"/>
          <w:szCs w:val="18"/>
        </w:rPr>
        <w:t>уголовно-правовая политика под углом зрения исторических тенденций к смягчению репрессий / Д.А. Шестаков //</w:t>
      </w:r>
      <w:r>
        <w:rPr>
          <w:rStyle w:val="WW8Num3z0"/>
          <w:rFonts w:ascii="Verdana" w:hAnsi="Verdana"/>
          <w:color w:val="000000"/>
          <w:sz w:val="18"/>
          <w:szCs w:val="18"/>
        </w:rPr>
        <w:t> </w:t>
      </w:r>
      <w:r>
        <w:rPr>
          <w:rStyle w:val="WW8Num4z0"/>
          <w:rFonts w:ascii="Verdana" w:hAnsi="Verdana"/>
          <w:color w:val="4682B4"/>
          <w:sz w:val="18"/>
          <w:szCs w:val="18"/>
        </w:rPr>
        <w:t>Правоведение</w:t>
      </w:r>
      <w:r>
        <w:rPr>
          <w:rFonts w:ascii="Verdana" w:hAnsi="Verdana"/>
          <w:color w:val="000000"/>
          <w:sz w:val="18"/>
          <w:szCs w:val="18"/>
        </w:rPr>
        <w:t>. 1988. - № 4. - С. 154-155.</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533. Шестаков, Д.А.</w:t>
      </w:r>
      <w:r>
        <w:rPr>
          <w:rStyle w:val="WW8Num3z0"/>
          <w:rFonts w:ascii="Verdana" w:hAnsi="Verdana"/>
          <w:color w:val="000000"/>
          <w:sz w:val="18"/>
          <w:szCs w:val="18"/>
        </w:rPr>
        <w:t> </w:t>
      </w:r>
      <w:r>
        <w:rPr>
          <w:rStyle w:val="WW8Num4z0"/>
          <w:rFonts w:ascii="Verdana" w:hAnsi="Verdana"/>
          <w:color w:val="4682B4"/>
          <w:sz w:val="18"/>
          <w:szCs w:val="18"/>
        </w:rPr>
        <w:t>Семья</w:t>
      </w:r>
      <w:r>
        <w:rPr>
          <w:rStyle w:val="WW8Num3z0"/>
          <w:rFonts w:ascii="Verdana" w:hAnsi="Verdana"/>
          <w:color w:val="000000"/>
          <w:sz w:val="18"/>
          <w:szCs w:val="18"/>
        </w:rPr>
        <w:t> </w:t>
      </w:r>
      <w:r>
        <w:rPr>
          <w:rFonts w:ascii="Verdana" w:hAnsi="Verdana"/>
          <w:color w:val="000000"/>
          <w:sz w:val="18"/>
          <w:szCs w:val="18"/>
        </w:rPr>
        <w:t>как объект криминологического исследования / Д.А. Шестаков // Правоведение. 1982. - № 4. - С. 60-66.</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534. Шестаков, Д.А. Термины, введенные в научный оборот: труды СПб. криминологического клуба / Д.А. Шестаков. 2009. — № 2 (17). - С. 189-192.</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535. Шоломович, A.C. Теория и практика борьбы с наркотизмом / А.С.Шоломович // Московский медицинский журнал. 1933. - № 5. - С. 123128:</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536. Якимовский, А. Наркомания «</w:t>
      </w:r>
      <w:r>
        <w:rPr>
          <w:rStyle w:val="WW8Num4z0"/>
          <w:rFonts w:ascii="Verdana" w:hAnsi="Verdana"/>
          <w:color w:val="4682B4"/>
          <w:sz w:val="18"/>
          <w:szCs w:val="18"/>
        </w:rPr>
        <w:t>новой волны</w:t>
      </w:r>
      <w:r>
        <w:rPr>
          <w:rFonts w:ascii="Verdana" w:hAnsi="Verdana"/>
          <w:color w:val="000000"/>
          <w:sz w:val="18"/>
          <w:szCs w:val="18"/>
        </w:rPr>
        <w:t>»: борьба интеллектов /</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537. A. Якимовский // Молодежь: цифры, факты, мнения. 1993. — № 1. — С. 196-199.</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538.</w:t>
      </w:r>
      <w:r>
        <w:rPr>
          <w:rStyle w:val="WW8Num3z0"/>
          <w:rFonts w:ascii="Verdana" w:hAnsi="Verdana"/>
          <w:color w:val="000000"/>
          <w:sz w:val="18"/>
          <w:szCs w:val="18"/>
        </w:rPr>
        <w:t> </w:t>
      </w:r>
      <w:r>
        <w:rPr>
          <w:rStyle w:val="WW8Num4z0"/>
          <w:rFonts w:ascii="Verdana" w:hAnsi="Verdana"/>
          <w:color w:val="4682B4"/>
          <w:sz w:val="18"/>
          <w:szCs w:val="18"/>
        </w:rPr>
        <w:t>Ямшанов</w:t>
      </w:r>
      <w:r>
        <w:rPr>
          <w:rFonts w:ascii="Verdana" w:hAnsi="Verdana"/>
          <w:color w:val="000000"/>
          <w:sz w:val="18"/>
          <w:szCs w:val="18"/>
        </w:rPr>
        <w:t>, Б. Виктор Черкесов: Остановить</w:t>
      </w:r>
      <w:r>
        <w:rPr>
          <w:rStyle w:val="WW8Num3z0"/>
          <w:rFonts w:ascii="Verdana" w:hAnsi="Verdana"/>
          <w:color w:val="000000"/>
          <w:sz w:val="18"/>
          <w:szCs w:val="18"/>
        </w:rPr>
        <w:t> </w:t>
      </w:r>
      <w:r>
        <w:rPr>
          <w:rStyle w:val="WW8Num4z0"/>
          <w:rFonts w:ascii="Verdana" w:hAnsi="Verdana"/>
          <w:color w:val="4682B4"/>
          <w:sz w:val="18"/>
          <w:szCs w:val="18"/>
        </w:rPr>
        <w:t>наркоагрессию</w:t>
      </w:r>
      <w:r>
        <w:rPr>
          <w:rStyle w:val="WW8Num3z0"/>
          <w:rFonts w:ascii="Verdana" w:hAnsi="Verdana"/>
          <w:color w:val="000000"/>
          <w:sz w:val="18"/>
          <w:szCs w:val="18"/>
        </w:rPr>
        <w:t> </w:t>
      </w:r>
      <w:r>
        <w:rPr>
          <w:rFonts w:ascii="Verdana" w:hAnsi="Verdana"/>
          <w:color w:val="000000"/>
          <w:sz w:val="18"/>
          <w:szCs w:val="18"/>
        </w:rPr>
        <w:t>/ Б. Ямша-нов, А. Шаров // Российская газета. — 2003. № 73. — С. 6.</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539. Ярковой, В: Почему</w:t>
      </w:r>
      <w:r>
        <w:rPr>
          <w:rStyle w:val="WW8Num3z0"/>
          <w:rFonts w:ascii="Verdana" w:hAnsi="Verdana"/>
          <w:color w:val="000000"/>
          <w:sz w:val="18"/>
          <w:szCs w:val="18"/>
        </w:rPr>
        <w:t> </w:t>
      </w:r>
      <w:r>
        <w:rPr>
          <w:rStyle w:val="WW8Num4z0"/>
          <w:rFonts w:ascii="Verdana" w:hAnsi="Verdana"/>
          <w:color w:val="4682B4"/>
          <w:sz w:val="18"/>
          <w:szCs w:val="18"/>
        </w:rPr>
        <w:t>наркодельцы</w:t>
      </w:r>
      <w:r>
        <w:rPr>
          <w:rStyle w:val="WW8Num3z0"/>
          <w:rFonts w:ascii="Verdana" w:hAnsi="Verdana"/>
          <w:color w:val="000000"/>
          <w:sz w:val="18"/>
          <w:szCs w:val="18"/>
        </w:rPr>
        <w:t> </w:t>
      </w:r>
      <w:r>
        <w:rPr>
          <w:rFonts w:ascii="Verdana" w:hAnsi="Verdana"/>
          <w:color w:val="000000"/>
          <w:sz w:val="18"/>
          <w:szCs w:val="18"/>
        </w:rPr>
        <w:t>уходят от ответственности /</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540. B.Ярковой // Российская юстиция. 2002. - № 12. - С. 36-38.</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541. Яневский, A.C. О деятельности Государственного антинаркотического комитета РФ / A.C. Яневский // Режим доступа к изд.: www.ecad.ru.</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542. ESPAD 2007 // Сайт «Нет - Наркотикам». - Москва, 2009 г. // Режим доступа к изд.: www.narkotiki.ru/mir6665.html.</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543. Диссертации и авторефераты:</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544.</w:t>
      </w:r>
      <w:r>
        <w:rPr>
          <w:rStyle w:val="WW8Num3z0"/>
          <w:rFonts w:ascii="Verdana" w:hAnsi="Verdana"/>
          <w:color w:val="000000"/>
          <w:sz w:val="18"/>
          <w:szCs w:val="18"/>
        </w:rPr>
        <w:t> </w:t>
      </w:r>
      <w:r>
        <w:rPr>
          <w:rStyle w:val="WW8Num4z0"/>
          <w:rFonts w:ascii="Verdana" w:hAnsi="Verdana"/>
          <w:color w:val="4682B4"/>
          <w:sz w:val="18"/>
          <w:szCs w:val="18"/>
        </w:rPr>
        <w:t>Айнбиндер</w:t>
      </w:r>
      <w:r>
        <w:rPr>
          <w:rStyle w:val="WW8Num3z0"/>
          <w:rFonts w:ascii="Verdana" w:hAnsi="Verdana"/>
          <w:color w:val="000000"/>
          <w:sz w:val="18"/>
          <w:szCs w:val="18"/>
        </w:rPr>
        <w:t> </w:t>
      </w:r>
      <w:r>
        <w:rPr>
          <w:rFonts w:ascii="Verdana" w:hAnsi="Verdana"/>
          <w:color w:val="000000"/>
          <w:sz w:val="18"/>
          <w:szCs w:val="18"/>
        </w:rPr>
        <w:t>М.Я. Социально-правовые и криминологические проблемы противодействия наркотизму: дис. . канд. юрид. наук: 12.00.08 / М.Я. Айнбиндер. СПб: СПБУ МВД России, 1997. - 176 с.</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545.</w:t>
      </w:r>
      <w:r>
        <w:rPr>
          <w:rStyle w:val="WW8Num3z0"/>
          <w:rFonts w:ascii="Verdana" w:hAnsi="Verdana"/>
          <w:color w:val="000000"/>
          <w:sz w:val="18"/>
          <w:szCs w:val="18"/>
        </w:rPr>
        <w:t> </w:t>
      </w:r>
      <w:r>
        <w:rPr>
          <w:rStyle w:val="WW8Num4z0"/>
          <w:rFonts w:ascii="Verdana" w:hAnsi="Verdana"/>
          <w:color w:val="4682B4"/>
          <w:sz w:val="18"/>
          <w:szCs w:val="18"/>
        </w:rPr>
        <w:t>Акутаев</w:t>
      </w:r>
      <w:r>
        <w:rPr>
          <w:rFonts w:ascii="Verdana" w:hAnsi="Verdana"/>
          <w:color w:val="000000"/>
          <w:sz w:val="18"/>
          <w:szCs w:val="18"/>
        </w:rPr>
        <w:t>, P.M. Криминологический анализ латентной преступности: автореф. дис. . д-ра юрид. наук: 12.00.08 / P.M. Акутаев. СПб.: СПбУ МВД России, 1999.</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546.</w:t>
      </w:r>
      <w:r>
        <w:rPr>
          <w:rStyle w:val="WW8Num3z0"/>
          <w:rFonts w:ascii="Verdana" w:hAnsi="Verdana"/>
          <w:color w:val="000000"/>
          <w:sz w:val="18"/>
          <w:szCs w:val="18"/>
        </w:rPr>
        <w:t> </w:t>
      </w:r>
      <w:r>
        <w:rPr>
          <w:rStyle w:val="WW8Num4z0"/>
          <w:rFonts w:ascii="Verdana" w:hAnsi="Verdana"/>
          <w:color w:val="4682B4"/>
          <w:sz w:val="18"/>
          <w:szCs w:val="18"/>
        </w:rPr>
        <w:t>Александров</w:t>
      </w:r>
      <w:r>
        <w:rPr>
          <w:rStyle w:val="WW8Num3z0"/>
          <w:rFonts w:ascii="Verdana" w:hAnsi="Verdana"/>
          <w:color w:val="000000"/>
          <w:sz w:val="18"/>
          <w:szCs w:val="18"/>
        </w:rPr>
        <w:t> </w:t>
      </w:r>
      <w:r>
        <w:rPr>
          <w:rFonts w:ascii="Verdana" w:hAnsi="Verdana"/>
          <w:color w:val="000000"/>
          <w:sz w:val="18"/>
          <w:szCs w:val="18"/>
        </w:rPr>
        <w:t>P.A. Уголовно-правовые проблемы противодействия наркобизнесу: автореф. дис. . канд. юрид. наук: 12.00.08 / P.A. Александров. — СПб.: СПбУ МВД России, 2003.</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547. Алехин, А.Г. Уголовно-правовая борьба с</w:t>
      </w:r>
      <w:r>
        <w:rPr>
          <w:rStyle w:val="WW8Num3z0"/>
          <w:rFonts w:ascii="Verdana" w:hAnsi="Verdana"/>
          <w:color w:val="000000"/>
          <w:sz w:val="18"/>
          <w:szCs w:val="18"/>
        </w:rPr>
        <w:t> </w:t>
      </w:r>
      <w:r>
        <w:rPr>
          <w:rStyle w:val="WW8Num4z0"/>
          <w:rFonts w:ascii="Verdana" w:hAnsi="Verdana"/>
          <w:color w:val="4682B4"/>
          <w:sz w:val="18"/>
          <w:szCs w:val="18"/>
        </w:rPr>
        <w:t>незаконными</w:t>
      </w:r>
      <w:r>
        <w:rPr>
          <w:rStyle w:val="WW8Num3z0"/>
          <w:rFonts w:ascii="Verdana" w:hAnsi="Verdana"/>
          <w:color w:val="000000"/>
          <w:sz w:val="18"/>
          <w:szCs w:val="18"/>
        </w:rPr>
        <w:t> </w:t>
      </w:r>
      <w:r>
        <w:rPr>
          <w:rFonts w:ascii="Verdana" w:hAnsi="Verdana"/>
          <w:color w:val="000000"/>
          <w:sz w:val="18"/>
          <w:szCs w:val="18"/>
        </w:rPr>
        <w:t>посевами и выращиванием наркосодержащих культур и распространением наркотических средств: автореф. дис. канд. юрид. наук: 12.00.08 / А. Алехин. — М. 1990.</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548. Алиев, Н.Т. Криминологическая характеристика молодежного нарко-тизма в Азербайджане: дис. . д-ра юрид. наук: 12.00.08 / Н.Т. Алиев. М.: ВНИИ'МВД России, 1990. - 267 с.</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549.</w:t>
      </w:r>
      <w:r>
        <w:rPr>
          <w:rStyle w:val="WW8Num3z0"/>
          <w:rFonts w:ascii="Verdana" w:hAnsi="Verdana"/>
          <w:color w:val="000000"/>
          <w:sz w:val="18"/>
          <w:szCs w:val="18"/>
        </w:rPr>
        <w:t> </w:t>
      </w:r>
      <w:r>
        <w:rPr>
          <w:rStyle w:val="WW8Num4z0"/>
          <w:rFonts w:ascii="Verdana" w:hAnsi="Verdana"/>
          <w:color w:val="4682B4"/>
          <w:sz w:val="18"/>
          <w:szCs w:val="18"/>
        </w:rPr>
        <w:t>Алиев</w:t>
      </w:r>
      <w:r>
        <w:rPr>
          <w:rStyle w:val="WW8Num3z0"/>
          <w:rFonts w:ascii="Verdana" w:hAnsi="Verdana"/>
          <w:color w:val="000000"/>
          <w:sz w:val="18"/>
          <w:szCs w:val="18"/>
        </w:rPr>
        <w:t> </w:t>
      </w:r>
      <w:r>
        <w:rPr>
          <w:rFonts w:ascii="Verdana" w:hAnsi="Verdana"/>
          <w:color w:val="000000"/>
          <w:sz w:val="18"/>
          <w:szCs w:val="18"/>
        </w:rPr>
        <w:t>В.М. Личность осужденных-наркоманов и индивидуально-воспитательное воздействие на них в</w:t>
      </w:r>
      <w:r>
        <w:rPr>
          <w:rStyle w:val="WW8Num3z0"/>
          <w:rFonts w:ascii="Verdana" w:hAnsi="Verdana"/>
          <w:color w:val="000000"/>
          <w:sz w:val="18"/>
          <w:szCs w:val="18"/>
        </w:rPr>
        <w:t> </w:t>
      </w:r>
      <w:r>
        <w:rPr>
          <w:rStyle w:val="WW8Num4z0"/>
          <w:rFonts w:ascii="Verdana" w:hAnsi="Verdana"/>
          <w:color w:val="4682B4"/>
          <w:sz w:val="18"/>
          <w:szCs w:val="18"/>
        </w:rPr>
        <w:t>ИТУ</w:t>
      </w:r>
      <w:r>
        <w:rPr>
          <w:rFonts w:ascii="Verdana" w:hAnsi="Verdana"/>
          <w:color w:val="000000"/>
          <w:sz w:val="18"/>
          <w:szCs w:val="18"/>
        </w:rPr>
        <w:t>: автореф. дис. . канд. юрид. наук: 12.00.08 / В.М. Алиев. М.: ВНИИ МВД СССР, 1990. - 23 с.</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550. Барабанов, Н.П. Организация борьбы с наркоманией в исправительно-трудовых колониях: автореф. дис. . канд. юрид. наук: 12.00.08 / Н.П. Барабанов. М.: АУ МВД России, 1992.</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lastRenderedPageBreak/>
        <w:t>551. Боголюбова, Т.А. Наркотизм: основы частной</w:t>
      </w:r>
      <w:r>
        <w:rPr>
          <w:rStyle w:val="WW8Num3z0"/>
          <w:rFonts w:ascii="Verdana" w:hAnsi="Verdana"/>
          <w:color w:val="000000"/>
          <w:sz w:val="18"/>
          <w:szCs w:val="18"/>
        </w:rPr>
        <w:t> </w:t>
      </w:r>
      <w:r>
        <w:rPr>
          <w:rStyle w:val="WW8Num4z0"/>
          <w:rFonts w:ascii="Verdana" w:hAnsi="Verdana"/>
          <w:color w:val="4682B4"/>
          <w:sz w:val="18"/>
          <w:szCs w:val="18"/>
        </w:rPr>
        <w:t>криминологической</w:t>
      </w:r>
      <w:r>
        <w:rPr>
          <w:rStyle w:val="WW8Num3z0"/>
          <w:rFonts w:ascii="Verdana" w:hAnsi="Verdana"/>
          <w:color w:val="000000"/>
          <w:sz w:val="18"/>
          <w:szCs w:val="18"/>
        </w:rPr>
        <w:t> </w:t>
      </w:r>
      <w:r>
        <w:rPr>
          <w:rFonts w:ascii="Verdana" w:hAnsi="Verdana"/>
          <w:color w:val="000000"/>
          <w:sz w:val="18"/>
          <w:szCs w:val="18"/>
        </w:rPr>
        <w:t>теории: дис. . д-ра юрид. наук: 12.00.08 / Т.А. Боголюбова. — М.: Всерос. ин.-т проблем укрепления1 законности и правопорядка Прокуратуры СССР, 1991. — 333 с.</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552. Бриллиантов, A.B. Дифференциация наказания: уголовно-правовая и уголовно-исполнительная проблемы: автореф. дис. . д-ра юрид. наук: 12.00.08 / A.B. Бриллиантов. М.: ВНИИ МВД России, 1998. - 48 с.</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553. Воронин, М.Ю. Криминологическая политика защиты населения от наркотизации: автореф. дис. . д-ра юрид. наук: / М.Ю. Воронин. — М.: ВНИИ МВД России, 2010.</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554. Гришина, Н.В. Психология межличностного конфликта: автореф. дис. . д-ра психол. наук: / Н.В. Гришина. СПб. - 1995.</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555. Гришко, А.Я. Правовые и криминологические проблемы социальной реабилитации хронических алкоголиков и наркоманов: автореф. дис. . д-ра юрид. наук: 12.00.08 / А.Я. Гришко; науч. коне. В.И. Гуськов; М.: Академия МВД России. -1993.-39 с.</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556.</w:t>
      </w:r>
      <w:r>
        <w:rPr>
          <w:rStyle w:val="WW8Num3z0"/>
          <w:rFonts w:ascii="Verdana" w:hAnsi="Verdana"/>
          <w:color w:val="000000"/>
          <w:sz w:val="18"/>
          <w:szCs w:val="18"/>
        </w:rPr>
        <w:t> </w:t>
      </w:r>
      <w:r>
        <w:rPr>
          <w:rStyle w:val="WW8Num4z0"/>
          <w:rFonts w:ascii="Verdana" w:hAnsi="Verdana"/>
          <w:color w:val="4682B4"/>
          <w:sz w:val="18"/>
          <w:szCs w:val="18"/>
        </w:rPr>
        <w:t>Данилов</w:t>
      </w:r>
      <w:r>
        <w:rPr>
          <w:rFonts w:ascii="Verdana" w:hAnsi="Verdana"/>
          <w:color w:val="000000"/>
          <w:sz w:val="18"/>
          <w:szCs w:val="18"/>
        </w:rPr>
        <w:t>, В.М. Криминальная наркомания женщин: анализ и предупреждение: дис. . канд. горид. наук: 12.00.08 / Данилов В.М. — М.: — 2002.-252 с.</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557. Гилинский, Я.И. Социологическое исследование преступности и иных антиобщественных проявлений (вопросы теории и методики): дис. . д-ра юрид. наук: 12.00.087 Я:И. Гилинский. — М.: Инст.-т гос.-ва и права Акад. наук СССР, 1985. 397 с.</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558. Гришко, А.Я. Правовые и криминологические проблемы социальной реабилитации хронических алкоголиков и наркоманов: дис. . д-ра юрид. наук: 12.00.08 / А.Я. Гришко. М. - 1993.</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559. Евлампиев, B.C.</w:t>
      </w:r>
      <w:r>
        <w:rPr>
          <w:rStyle w:val="WW8Num3z0"/>
          <w:rFonts w:ascii="Verdana" w:hAnsi="Verdana"/>
          <w:color w:val="000000"/>
          <w:sz w:val="18"/>
          <w:szCs w:val="18"/>
        </w:rPr>
        <w:t> </w:t>
      </w:r>
      <w:r>
        <w:rPr>
          <w:rStyle w:val="WW8Num4z0"/>
          <w:rFonts w:ascii="Verdana" w:hAnsi="Verdana"/>
          <w:color w:val="4682B4"/>
          <w:sz w:val="18"/>
          <w:szCs w:val="18"/>
        </w:rPr>
        <w:t>Принудительное</w:t>
      </w:r>
      <w:r>
        <w:rPr>
          <w:rStyle w:val="WW8Num3z0"/>
          <w:rFonts w:ascii="Verdana" w:hAnsi="Verdana"/>
          <w:color w:val="000000"/>
          <w:sz w:val="18"/>
          <w:szCs w:val="18"/>
        </w:rPr>
        <w:t> </w:t>
      </w:r>
      <w:r>
        <w:rPr>
          <w:rFonts w:ascii="Verdana" w:hAnsi="Verdana"/>
          <w:color w:val="000000"/>
          <w:sz w:val="18"/>
          <w:szCs w:val="18"/>
        </w:rPr>
        <w:t>лечение осужденных наркоманов (правовые и криминологические проблемы): автореф. дис. . канд. юрид. наук: 12.00.08/B.C. Евлампиев. — Рязань. 1996.</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560.</w:t>
      </w:r>
      <w:r>
        <w:rPr>
          <w:rStyle w:val="WW8Num3z0"/>
          <w:rFonts w:ascii="Verdana" w:hAnsi="Verdana"/>
          <w:color w:val="000000"/>
          <w:sz w:val="18"/>
          <w:szCs w:val="18"/>
        </w:rPr>
        <w:t> </w:t>
      </w:r>
      <w:r>
        <w:rPr>
          <w:rStyle w:val="WW8Num4z0"/>
          <w:rFonts w:ascii="Verdana" w:hAnsi="Verdana"/>
          <w:color w:val="4682B4"/>
          <w:sz w:val="18"/>
          <w:szCs w:val="18"/>
        </w:rPr>
        <w:t>Зазулин</w:t>
      </w:r>
      <w:r>
        <w:rPr>
          <w:rStyle w:val="WW8Num3z0"/>
          <w:rFonts w:ascii="Verdana" w:hAnsi="Verdana"/>
          <w:color w:val="000000"/>
          <w:sz w:val="18"/>
          <w:szCs w:val="18"/>
        </w:rPr>
        <w:t> </w:t>
      </w:r>
      <w:r>
        <w:rPr>
          <w:rFonts w:ascii="Verdana" w:hAnsi="Verdana"/>
          <w:color w:val="000000"/>
          <w:sz w:val="18"/>
          <w:szCs w:val="18"/>
        </w:rPr>
        <w:t>Г.В. Противодействие незаконному обороту синтезированных наркотиков: дис. . канд. юрид. наук: 12.00.08 / Г.В. Зазулин. -М.: СПбУ МВД России, 2000. 191 с.</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561. Зелик, В.А. Уголовно-правовые и криминологические аспекты противостояния наркотизму в России: автореф. дис. . канд. юрид. наук: 12.00.08 / В.А. Зелик. Краснодар:</w:t>
      </w:r>
      <w:r>
        <w:rPr>
          <w:rStyle w:val="WW8Num3z0"/>
          <w:rFonts w:ascii="Verdana" w:hAnsi="Verdana"/>
          <w:color w:val="000000"/>
          <w:sz w:val="18"/>
          <w:szCs w:val="18"/>
        </w:rPr>
        <w:t> </w:t>
      </w:r>
      <w:r>
        <w:rPr>
          <w:rStyle w:val="WW8Num4z0"/>
          <w:rFonts w:ascii="Verdana" w:hAnsi="Verdana"/>
          <w:color w:val="4682B4"/>
          <w:sz w:val="18"/>
          <w:szCs w:val="18"/>
        </w:rPr>
        <w:t>КЮИ</w:t>
      </w:r>
      <w:r>
        <w:rPr>
          <w:rStyle w:val="WW8Num3z0"/>
          <w:rFonts w:ascii="Verdana" w:hAnsi="Verdana"/>
          <w:color w:val="000000"/>
          <w:sz w:val="18"/>
          <w:szCs w:val="18"/>
        </w:rPr>
        <w:t> </w:t>
      </w:r>
      <w:r>
        <w:rPr>
          <w:rFonts w:ascii="Verdana" w:hAnsi="Verdana"/>
          <w:color w:val="000000"/>
          <w:sz w:val="18"/>
          <w:szCs w:val="18"/>
        </w:rPr>
        <w:t>МВД РФ, 2001.</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562. Кадонцев, Ю.В. Методика расследования</w:t>
      </w:r>
      <w:r>
        <w:rPr>
          <w:rStyle w:val="WW8Num3z0"/>
          <w:rFonts w:ascii="Verdana" w:hAnsi="Verdana"/>
          <w:color w:val="000000"/>
          <w:sz w:val="18"/>
          <w:szCs w:val="18"/>
        </w:rPr>
        <w:t> </w:t>
      </w:r>
      <w:r>
        <w:rPr>
          <w:rStyle w:val="WW8Num4z0"/>
          <w:rFonts w:ascii="Verdana" w:hAnsi="Verdana"/>
          <w:color w:val="4682B4"/>
          <w:sz w:val="18"/>
          <w:szCs w:val="18"/>
        </w:rPr>
        <w:t>изнасилований</w:t>
      </w:r>
      <w:r>
        <w:rPr>
          <w:rFonts w:ascii="Verdana" w:hAnsi="Verdana"/>
          <w:color w:val="000000"/>
          <w:sz w:val="18"/>
          <w:szCs w:val="18"/>
        </w:rPr>
        <w:t>, совершенных лицами молодежного возраста (18-25 лет): автореф. дис. . д-ра юрид.'наук: 12.00.09 / Ю.В. Кадонцев. Уфа:</w:t>
      </w:r>
      <w:r>
        <w:rPr>
          <w:rStyle w:val="WW8Num3z0"/>
          <w:rFonts w:ascii="Verdana" w:hAnsi="Verdana"/>
          <w:color w:val="000000"/>
          <w:sz w:val="18"/>
          <w:szCs w:val="18"/>
        </w:rPr>
        <w:t> </w:t>
      </w:r>
      <w:r>
        <w:rPr>
          <w:rStyle w:val="WW8Num4z0"/>
          <w:rFonts w:ascii="Verdana" w:hAnsi="Verdana"/>
          <w:color w:val="4682B4"/>
          <w:sz w:val="18"/>
          <w:szCs w:val="18"/>
        </w:rPr>
        <w:t>БГУ</w:t>
      </w:r>
      <w:r>
        <w:rPr>
          <w:rFonts w:ascii="Verdana" w:hAnsi="Verdana"/>
          <w:color w:val="000000"/>
          <w:sz w:val="18"/>
          <w:szCs w:val="18"/>
        </w:rPr>
        <w:t>, 2001.</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563. Казаринов, Ю.Л. Криминологическая характеристика и профилактика женской преступности в сфере незаконного оборота наркотиков: автореф. дис. . канд. юрид. наук: 12.00.08 / Ю.Л. Казаринов. -М.: ВНИИ МВД России, 2000. 28 с.</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564. Калачева, Т.Г. Профессионализм служащих государственной власти и местного</w:t>
      </w:r>
      <w:r>
        <w:rPr>
          <w:rStyle w:val="WW8Num3z0"/>
          <w:rFonts w:ascii="Verdana" w:hAnsi="Verdana"/>
          <w:color w:val="000000"/>
          <w:sz w:val="18"/>
          <w:szCs w:val="18"/>
        </w:rPr>
        <w:t> </w:t>
      </w:r>
      <w:r>
        <w:rPr>
          <w:rStyle w:val="WW8Num4z0"/>
          <w:rFonts w:ascii="Verdana" w:hAnsi="Verdana"/>
          <w:color w:val="4682B4"/>
          <w:sz w:val="18"/>
          <w:szCs w:val="18"/>
        </w:rPr>
        <w:t>самоуправления</w:t>
      </w:r>
      <w:r>
        <w:rPr>
          <w:rFonts w:ascii="Verdana" w:hAnsi="Verdana"/>
          <w:color w:val="000000"/>
          <w:sz w:val="18"/>
          <w:szCs w:val="18"/>
        </w:rPr>
        <w:t>: дис. . д-ра соц. наук: 22.00.08 / Т.Г. Калачева. М. - 1999.</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565. Капитонов, С.А.</w:t>
      </w:r>
      <w:r>
        <w:rPr>
          <w:rStyle w:val="WW8Num3z0"/>
          <w:rFonts w:ascii="Verdana" w:hAnsi="Verdana"/>
          <w:color w:val="000000"/>
          <w:sz w:val="18"/>
          <w:szCs w:val="18"/>
        </w:rPr>
        <w:t> </w:t>
      </w:r>
      <w:r>
        <w:rPr>
          <w:rStyle w:val="WW8Num4z0"/>
          <w:rFonts w:ascii="Verdana" w:hAnsi="Verdana"/>
          <w:color w:val="4682B4"/>
          <w:sz w:val="18"/>
          <w:szCs w:val="18"/>
        </w:rPr>
        <w:t>Правообеспечительный</w:t>
      </w:r>
      <w:r>
        <w:rPr>
          <w:rStyle w:val="WW8Num3z0"/>
          <w:rFonts w:ascii="Verdana" w:hAnsi="Verdana"/>
          <w:color w:val="000000"/>
          <w:sz w:val="18"/>
          <w:szCs w:val="18"/>
        </w:rPr>
        <w:t> </w:t>
      </w:r>
      <w:r>
        <w:rPr>
          <w:rFonts w:ascii="Verdana" w:hAnsi="Verdana"/>
          <w:color w:val="000000"/>
          <w:sz w:val="18"/>
          <w:szCs w:val="18"/>
        </w:rPr>
        <w:t>потенциал милиции (вопросы теории, методологии и организации): дис. . д-ра юрид. наук: 12.00.11 / С.А. Капитонов. Тюмень. - 2003.</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566. Клейменов, М.П. Уголовно-правовое прогнозирование: дис. . д-ра юрид. наук: 12.00.08 / М.П. Клейменов. Омск: Омская высш. шк. МВД РФ, 1992.</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567. Клепоносова, М:В.</w:t>
      </w:r>
      <w:r>
        <w:rPr>
          <w:rStyle w:val="WW8Num3z0"/>
          <w:rFonts w:ascii="Verdana" w:hAnsi="Verdana"/>
          <w:color w:val="000000"/>
          <w:sz w:val="18"/>
          <w:szCs w:val="18"/>
        </w:rPr>
        <w:t> </w:t>
      </w:r>
      <w:r>
        <w:rPr>
          <w:rStyle w:val="WW8Num4z0"/>
          <w:rFonts w:ascii="Verdana" w:hAnsi="Verdana"/>
          <w:color w:val="4682B4"/>
          <w:sz w:val="18"/>
          <w:szCs w:val="18"/>
        </w:rPr>
        <w:t>Прокурорский</w:t>
      </w:r>
      <w:r>
        <w:rPr>
          <w:rStyle w:val="WW8Num3z0"/>
          <w:rFonts w:ascii="Verdana" w:hAnsi="Verdana"/>
          <w:color w:val="000000"/>
          <w:sz w:val="18"/>
          <w:szCs w:val="18"/>
        </w:rPr>
        <w:t> </w:t>
      </w:r>
      <w:r>
        <w:rPr>
          <w:rFonts w:ascii="Verdana" w:hAnsi="Verdana"/>
          <w:color w:val="000000"/>
          <w:sz w:val="18"/>
          <w:szCs w:val="18"/>
        </w:rPr>
        <w:t>надзор за соблюдением конституционных прав граждан на землю: автореф. дис. . канд. юрид. наук: 12.00.11 / М.В. Клепоносова. М. - 2000.</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568. Клещина, E.H. Криминологическое учение о жертве преступления и проблемы .его реализации в законодательстве и деятельности органов внутренних дел: автореф. дис. . д-ра юрид. наук: 12.00*08 / E.H. Клещина. М.: ВНИИ МВД России, 2010. - 64 с.</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569. Коновалов, О.Ф. Правовое и кадровое обеспечение деятельности Федеральной миграционной службы: автореф. дис. . канд. юрид. наук: 12.00.11 / О.Ф. Коновалов. М. - 2005.</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570.</w:t>
      </w:r>
      <w:r>
        <w:rPr>
          <w:rStyle w:val="WW8Num3z0"/>
          <w:rFonts w:ascii="Verdana" w:hAnsi="Verdana"/>
          <w:color w:val="000000"/>
          <w:sz w:val="18"/>
          <w:szCs w:val="18"/>
        </w:rPr>
        <w:t> </w:t>
      </w:r>
      <w:r>
        <w:rPr>
          <w:rStyle w:val="WW8Num4z0"/>
          <w:rFonts w:ascii="Verdana" w:hAnsi="Verdana"/>
          <w:color w:val="4682B4"/>
          <w:sz w:val="18"/>
          <w:szCs w:val="18"/>
        </w:rPr>
        <w:t>Кошкина</w:t>
      </w:r>
      <w:r>
        <w:rPr>
          <w:rStyle w:val="WW8Num3z0"/>
          <w:rFonts w:ascii="Verdana" w:hAnsi="Verdana"/>
          <w:color w:val="000000"/>
          <w:sz w:val="18"/>
          <w:szCs w:val="18"/>
        </w:rPr>
        <w:t> </w:t>
      </w:r>
      <w:r>
        <w:rPr>
          <w:rFonts w:ascii="Verdana" w:hAnsi="Verdana"/>
          <w:color w:val="000000"/>
          <w:sz w:val="18"/>
          <w:szCs w:val="18"/>
        </w:rPr>
        <w:t>Е.А. Разработка моделей оценки, прогноза ситуации, связанной с потреблением наркотиков, и стратегий профилактических действий: автореф. дис. . д-ра мед. наук / Е.А. Кошкина. — М.:</w:t>
      </w:r>
      <w:r>
        <w:rPr>
          <w:rStyle w:val="WW8Num3z0"/>
          <w:rFonts w:ascii="Verdana" w:hAnsi="Verdana"/>
          <w:color w:val="000000"/>
          <w:sz w:val="18"/>
          <w:szCs w:val="18"/>
        </w:rPr>
        <w:t> </w:t>
      </w:r>
      <w:r>
        <w:rPr>
          <w:rStyle w:val="WW8Num4z0"/>
          <w:rFonts w:ascii="Verdana" w:hAnsi="Verdana"/>
          <w:color w:val="4682B4"/>
          <w:sz w:val="18"/>
          <w:szCs w:val="18"/>
        </w:rPr>
        <w:t>НИИ</w:t>
      </w:r>
      <w:r>
        <w:rPr>
          <w:rStyle w:val="WW8Num3z0"/>
          <w:rFonts w:ascii="Verdana" w:hAnsi="Verdana"/>
          <w:color w:val="000000"/>
          <w:sz w:val="18"/>
          <w:szCs w:val="18"/>
        </w:rPr>
        <w:t> </w:t>
      </w:r>
      <w:r>
        <w:rPr>
          <w:rFonts w:ascii="Verdana" w:hAnsi="Verdana"/>
          <w:color w:val="000000"/>
          <w:sz w:val="18"/>
          <w:szCs w:val="18"/>
        </w:rPr>
        <w:t>наркологии Минздрава России, 1998. — 46 с.</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571. Лебедев, С .Я. Традиции и обычаи в системе криминальной детерминации (теоретические и методологические основы исследования): автореф. дис. . д-ра юрид. наук: 12.00.08 / СЛ.Лебедев. М.: ЮИ МВД России, 1995. - 45 с.</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lastRenderedPageBreak/>
        <w:t>572. Лесников, Г.Ю. Уголовная политика современной России (методологические, правовые и организационные основы): автореф. дис. . д-ра юрид.наук: 12.00.08 / Г.Ю. Лесников. М.: Академия управления МВД России, 2005.-48 с.</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573. Меньшова, В.Н. Аттестация как инструмент реализации кадровой политики в органах исполнительной власти (на примере Новосибирской области): дис. . канд. соц. наук: 22.00.08 / В.Н. Меньшова. Новосибирск, 2000.</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574. Меретуков, Г.М. Правовые и</w:t>
      </w:r>
      <w:r>
        <w:rPr>
          <w:rStyle w:val="WW8Num3z0"/>
          <w:rFonts w:ascii="Verdana" w:hAnsi="Verdana"/>
          <w:color w:val="000000"/>
          <w:sz w:val="18"/>
          <w:szCs w:val="18"/>
        </w:rPr>
        <w:t> </w:t>
      </w:r>
      <w:r>
        <w:rPr>
          <w:rStyle w:val="WW8Num4z0"/>
          <w:rFonts w:ascii="Verdana" w:hAnsi="Verdana"/>
          <w:color w:val="4682B4"/>
          <w:sz w:val="18"/>
          <w:szCs w:val="18"/>
        </w:rPr>
        <w:t>криминалистические</w:t>
      </w:r>
      <w:r>
        <w:rPr>
          <w:rStyle w:val="WW8Num3z0"/>
          <w:rFonts w:ascii="Verdana" w:hAnsi="Verdana"/>
          <w:color w:val="000000"/>
          <w:sz w:val="18"/>
          <w:szCs w:val="18"/>
        </w:rPr>
        <w:t> </w:t>
      </w:r>
      <w:r>
        <w:rPr>
          <w:rFonts w:ascii="Verdana" w:hAnsi="Verdana"/>
          <w:color w:val="000000"/>
          <w:sz w:val="18"/>
          <w:szCs w:val="18"/>
        </w:rPr>
        <w:t>проблемы борьбыiс наркобизнесом, совершаемым организованными</w:t>
      </w:r>
      <w:r>
        <w:rPr>
          <w:rStyle w:val="WW8Num3z0"/>
          <w:rFonts w:ascii="Verdana" w:hAnsi="Verdana"/>
          <w:color w:val="000000"/>
          <w:sz w:val="18"/>
          <w:szCs w:val="18"/>
        </w:rPr>
        <w:t> </w:t>
      </w:r>
      <w:r>
        <w:rPr>
          <w:rStyle w:val="WW8Num4z0"/>
          <w:rFonts w:ascii="Verdana" w:hAnsi="Verdana"/>
          <w:color w:val="4682B4"/>
          <w:sz w:val="18"/>
          <w:szCs w:val="18"/>
        </w:rPr>
        <w:t>преступными</w:t>
      </w:r>
      <w:r>
        <w:rPr>
          <w:rStyle w:val="WW8Num3z0"/>
          <w:rFonts w:ascii="Verdana" w:hAnsi="Verdana"/>
          <w:color w:val="000000"/>
          <w:sz w:val="18"/>
          <w:szCs w:val="18"/>
        </w:rPr>
        <w:t> </w:t>
      </w:r>
      <w:r>
        <w:rPr>
          <w:rFonts w:ascii="Verdana" w:hAnsi="Verdana"/>
          <w:color w:val="000000"/>
          <w:sz w:val="18"/>
          <w:szCs w:val="18"/>
        </w:rPr>
        <w:t>группами: ав-тореф. дис. . д-ра юрид. наук: 12.00.09 / Г.М. Меретуков. М.: Академия МВД РФ.- 1995.</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575. Неустроев, Е.А. Вовлечение женщин в</w:t>
      </w:r>
      <w:r>
        <w:rPr>
          <w:rStyle w:val="WW8Num3z0"/>
          <w:rFonts w:ascii="Verdana" w:hAnsi="Verdana"/>
          <w:color w:val="000000"/>
          <w:sz w:val="18"/>
          <w:szCs w:val="18"/>
        </w:rPr>
        <w:t> </w:t>
      </w:r>
      <w:r>
        <w:rPr>
          <w:rStyle w:val="WW8Num4z0"/>
          <w:rFonts w:ascii="Verdana" w:hAnsi="Verdana"/>
          <w:color w:val="4682B4"/>
          <w:sz w:val="18"/>
          <w:szCs w:val="18"/>
        </w:rPr>
        <w:t>криминальный</w:t>
      </w:r>
      <w:r>
        <w:rPr>
          <w:rStyle w:val="WW8Num3z0"/>
          <w:rFonts w:ascii="Verdana" w:hAnsi="Verdana"/>
          <w:color w:val="000000"/>
          <w:sz w:val="18"/>
          <w:szCs w:val="18"/>
        </w:rPr>
        <w:t> </w:t>
      </w:r>
      <w:r>
        <w:rPr>
          <w:rFonts w:ascii="Verdana" w:hAnsi="Verdana"/>
          <w:color w:val="000000"/>
          <w:sz w:val="18"/>
          <w:szCs w:val="18"/>
        </w:rPr>
        <w:t>наркотизм (криминологическая характеристика, причины, меры предупреждения) : авто-реф. дис. . канд. юрид. наук: 12.00.08 / Е.А. Неустроев — Нижний Новгород: Чебоксарский кооперативный институт, 2007.</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576. Новичков, В.Е. Прогнозирование в сфере борьбы с преступностью в современной России: дис. . д-ра юрид. наук: 12.00.08 / В.Е. Новичков. М.: АУ МВДРФ, 2005.-471 с.</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577. Омигов, В.И. Борьба с незаконным оборотом наркотических средств и роль органов внутренних дел в ее осуществлении: дис. . д-ра юрид. наук: 12.00.09 / В.И. Омигов. М.: Академия МВД РФ. 1994. - 551 с.</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578.</w:t>
      </w:r>
      <w:r>
        <w:rPr>
          <w:rStyle w:val="WW8Num3z0"/>
          <w:rFonts w:ascii="Verdana" w:hAnsi="Verdana"/>
          <w:color w:val="000000"/>
          <w:sz w:val="18"/>
          <w:szCs w:val="18"/>
        </w:rPr>
        <w:t> </w:t>
      </w:r>
      <w:r>
        <w:rPr>
          <w:rStyle w:val="WW8Num4z0"/>
          <w:rFonts w:ascii="Verdana" w:hAnsi="Verdana"/>
          <w:color w:val="4682B4"/>
          <w:sz w:val="18"/>
          <w:szCs w:val="18"/>
        </w:rPr>
        <w:t>Подшибякин</w:t>
      </w:r>
      <w:r>
        <w:rPr>
          <w:rFonts w:ascii="Verdana" w:hAnsi="Verdana"/>
          <w:color w:val="000000"/>
          <w:sz w:val="18"/>
          <w:szCs w:val="18"/>
        </w:rPr>
        <w:t>, A.C. Криминалистическое учение о холодном</w:t>
      </w:r>
      <w:r>
        <w:rPr>
          <w:rStyle w:val="WW8Num3z0"/>
          <w:rFonts w:ascii="Verdana" w:hAnsi="Verdana"/>
          <w:color w:val="000000"/>
          <w:sz w:val="18"/>
          <w:szCs w:val="18"/>
        </w:rPr>
        <w:t> </w:t>
      </w:r>
      <w:r>
        <w:rPr>
          <w:rStyle w:val="WW8Num4z0"/>
          <w:rFonts w:ascii="Verdana" w:hAnsi="Verdana"/>
          <w:color w:val="4682B4"/>
          <w:sz w:val="18"/>
          <w:szCs w:val="18"/>
        </w:rPr>
        <w:t>оружии</w:t>
      </w:r>
      <w:r>
        <w:rPr>
          <w:rFonts w:ascii="Verdana" w:hAnsi="Verdana"/>
          <w:color w:val="000000"/>
          <w:sz w:val="18"/>
          <w:szCs w:val="18"/>
        </w:rPr>
        <w:t>: научный доклад на соиск. учен. степ, д-ра юрид. наук: 12.00.09 / А.С.Подшибякин. -М.: Юрид. ин.-т МВД России, 1997. 50 с.</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579. Роганов, С.А. Теория и практика расследования преступлений в сфере</w:t>
      </w:r>
      <w:r>
        <w:rPr>
          <w:rStyle w:val="WW8Num3z0"/>
          <w:rFonts w:ascii="Verdana" w:hAnsi="Verdana"/>
          <w:color w:val="000000"/>
          <w:sz w:val="18"/>
          <w:szCs w:val="18"/>
        </w:rPr>
        <w:t> </w:t>
      </w:r>
      <w:r>
        <w:rPr>
          <w:rStyle w:val="WW8Num4z0"/>
          <w:rFonts w:ascii="Verdana" w:hAnsi="Verdana"/>
          <w:color w:val="4682B4"/>
          <w:sz w:val="18"/>
          <w:szCs w:val="18"/>
        </w:rPr>
        <w:t>криминального</w:t>
      </w:r>
      <w:r>
        <w:rPr>
          <w:rStyle w:val="WW8Num3z0"/>
          <w:rFonts w:ascii="Verdana" w:hAnsi="Verdana"/>
          <w:color w:val="000000"/>
          <w:sz w:val="18"/>
          <w:szCs w:val="18"/>
        </w:rPr>
        <w:t> </w:t>
      </w:r>
      <w:r>
        <w:rPr>
          <w:rFonts w:ascii="Verdana" w:hAnsi="Verdana"/>
          <w:color w:val="000000"/>
          <w:sz w:val="18"/>
          <w:szCs w:val="18"/>
        </w:rPr>
        <w:t>бизнеса синтетических наркотических средств: дис. . д-ра юрид. наук: 12.00.09 / С.А. Роганов. СПб.: СПбУ МВД России, 2005. - 590 с.</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580. Харьковский, E.JI. Уголовная ответственность за незаконный оборот наркотических средств и психотропных веществ: дис. . канд. юрид. наук: 12.00.08 / E.JT. Харьковский. М.: Моск. акад. МВД России, 2002.</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581. Литература на иностранном языке:</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582. Abandinsky Н. Drug Abuse: an Introduction / Н. Abandinsky. Chicago, Illinois, 1990. - 360 p.</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583. Activities of the United Nationals International Drug Control Program, Report of the Executive Director // UNDS, 1999. 70 p.</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584. Aceijas, C., Stimson G.Y., Hickman M., Rhodes T. On behalf of the United Nations.Reference Group on HIV//AIDS Prevention and Care among IDU in Developing and Transitional Countries. — 2004.</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585. Bill J. Helping in* Social Work. Rout ledge Kegan Paul / J. Bill. London, Boston and Henley, 1979. - 150 p.</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586. Drug Dependence and Alcohol — related problems. A Manual for Community Health Workers with Guidelines for Trainers // World Health Organization. — Geneva, 1986.-98 p.</w:t>
      </w:r>
    </w:p>
    <w:p w:rsidR="00A964D0" w:rsidRDefault="00A964D0" w:rsidP="00A964D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587. Drugs and Punishment. An up to date interregional survey on drugs-related offences. Rome, 1988. — February. - Publication № 30. — 234 p.</w:t>
      </w:r>
    </w:p>
    <w:p w:rsidR="00A964D0" w:rsidRPr="00A964D0" w:rsidRDefault="00A964D0" w:rsidP="00A964D0">
      <w:pPr>
        <w:pStyle w:val="WW8Num2z0"/>
        <w:shd w:val="clear" w:color="auto" w:fill="F7F7F7"/>
        <w:spacing w:line="270" w:lineRule="atLeast"/>
        <w:jc w:val="both"/>
        <w:rPr>
          <w:rFonts w:ascii="Verdana" w:hAnsi="Verdana"/>
          <w:color w:val="000000"/>
          <w:sz w:val="18"/>
          <w:szCs w:val="18"/>
          <w:lang w:val="en-US"/>
        </w:rPr>
      </w:pPr>
      <w:r w:rsidRPr="00A964D0">
        <w:rPr>
          <w:rFonts w:ascii="Verdana" w:hAnsi="Verdana"/>
          <w:color w:val="000000"/>
          <w:sz w:val="18"/>
          <w:szCs w:val="18"/>
          <w:lang w:val="en-US"/>
        </w:rPr>
        <w:t xml:space="preserve">588. EMCDDA. Annual report on the state of the drugs problem in the European Union and Norway, European Monitoring Centre for Drugs and Drug Addiction (EMCDDA), 2002; EMCDDA. 2004. - Annual report // </w:t>
      </w:r>
      <w:r>
        <w:rPr>
          <w:rFonts w:ascii="Verdana" w:hAnsi="Verdana"/>
          <w:color w:val="000000"/>
          <w:sz w:val="18"/>
          <w:szCs w:val="18"/>
        </w:rPr>
        <w:t>Режим</w:t>
      </w:r>
      <w:r w:rsidRPr="00A964D0">
        <w:rPr>
          <w:rFonts w:ascii="Verdana" w:hAnsi="Verdana"/>
          <w:color w:val="000000"/>
          <w:sz w:val="18"/>
          <w:szCs w:val="18"/>
          <w:lang w:val="en-US"/>
        </w:rPr>
        <w:t xml:space="preserve"> </w:t>
      </w:r>
      <w:r>
        <w:rPr>
          <w:rFonts w:ascii="Verdana" w:hAnsi="Verdana"/>
          <w:color w:val="000000"/>
          <w:sz w:val="18"/>
          <w:szCs w:val="18"/>
        </w:rPr>
        <w:t>доступа</w:t>
      </w:r>
      <w:r w:rsidRPr="00A964D0">
        <w:rPr>
          <w:rFonts w:ascii="Verdana" w:hAnsi="Verdana"/>
          <w:color w:val="000000"/>
          <w:sz w:val="18"/>
          <w:szCs w:val="18"/>
          <w:lang w:val="en-US"/>
        </w:rPr>
        <w:t xml:space="preserve"> </w:t>
      </w:r>
      <w:r>
        <w:rPr>
          <w:rFonts w:ascii="Verdana" w:hAnsi="Verdana"/>
          <w:color w:val="000000"/>
          <w:sz w:val="18"/>
          <w:szCs w:val="18"/>
        </w:rPr>
        <w:t>к</w:t>
      </w:r>
      <w:r w:rsidRPr="00A964D0">
        <w:rPr>
          <w:rFonts w:ascii="Verdana" w:hAnsi="Verdana"/>
          <w:color w:val="000000"/>
          <w:sz w:val="18"/>
          <w:szCs w:val="18"/>
          <w:lang w:val="en-US"/>
        </w:rPr>
        <w:t xml:space="preserve"> </w:t>
      </w:r>
      <w:r>
        <w:rPr>
          <w:rFonts w:ascii="Verdana" w:hAnsi="Verdana"/>
          <w:color w:val="000000"/>
          <w:sz w:val="18"/>
          <w:szCs w:val="18"/>
        </w:rPr>
        <w:t>изд</w:t>
      </w:r>
      <w:r w:rsidRPr="00A964D0">
        <w:rPr>
          <w:rFonts w:ascii="Verdana" w:hAnsi="Verdana"/>
          <w:color w:val="000000"/>
          <w:sz w:val="18"/>
          <w:szCs w:val="18"/>
          <w:lang w:val="en-US"/>
        </w:rPr>
        <w:t>.: www. emcdda.eu.int.</w:t>
      </w:r>
    </w:p>
    <w:p w:rsidR="00A964D0" w:rsidRPr="00A964D0" w:rsidRDefault="00A964D0" w:rsidP="00A964D0">
      <w:pPr>
        <w:pStyle w:val="WW8Num2z0"/>
        <w:shd w:val="clear" w:color="auto" w:fill="F7F7F7"/>
        <w:spacing w:line="270" w:lineRule="atLeast"/>
        <w:jc w:val="both"/>
        <w:rPr>
          <w:rFonts w:ascii="Verdana" w:hAnsi="Verdana"/>
          <w:color w:val="000000"/>
          <w:sz w:val="18"/>
          <w:szCs w:val="18"/>
          <w:lang w:val="en-US"/>
        </w:rPr>
      </w:pPr>
      <w:r w:rsidRPr="00A964D0">
        <w:rPr>
          <w:rFonts w:ascii="Verdana" w:hAnsi="Verdana"/>
          <w:color w:val="000000"/>
          <w:sz w:val="18"/>
          <w:szCs w:val="18"/>
          <w:lang w:val="en-US"/>
        </w:rPr>
        <w:t>589. Feldman D. On the aetiology of narcotic addiction and its relation to curiosity / D. Feldman, H. Feednan // Psychosomatics Irrington. N.Y. — 1972. - Vol. 13.-P. 304.</w:t>
      </w:r>
    </w:p>
    <w:p w:rsidR="00A964D0" w:rsidRPr="00A964D0" w:rsidRDefault="00A964D0" w:rsidP="00A964D0">
      <w:pPr>
        <w:pStyle w:val="WW8Num2z0"/>
        <w:shd w:val="clear" w:color="auto" w:fill="F7F7F7"/>
        <w:spacing w:line="270" w:lineRule="atLeast"/>
        <w:jc w:val="both"/>
        <w:rPr>
          <w:rFonts w:ascii="Verdana" w:hAnsi="Verdana"/>
          <w:color w:val="000000"/>
          <w:sz w:val="18"/>
          <w:szCs w:val="18"/>
          <w:lang w:val="en-US"/>
        </w:rPr>
      </w:pPr>
      <w:r w:rsidRPr="00A964D0">
        <w:rPr>
          <w:rFonts w:ascii="Verdana" w:hAnsi="Verdana"/>
          <w:color w:val="000000"/>
          <w:sz w:val="18"/>
          <w:szCs w:val="18"/>
          <w:lang w:val="en-US"/>
        </w:rPr>
        <w:t>590. Global Issues. Vol. 4. - № 2. - July 1999. - P. 21.</w:t>
      </w:r>
    </w:p>
    <w:p w:rsidR="00A964D0" w:rsidRPr="00A964D0" w:rsidRDefault="00A964D0" w:rsidP="00A964D0">
      <w:pPr>
        <w:pStyle w:val="WW8Num2z0"/>
        <w:shd w:val="clear" w:color="auto" w:fill="F7F7F7"/>
        <w:spacing w:line="270" w:lineRule="atLeast"/>
        <w:jc w:val="both"/>
        <w:rPr>
          <w:rFonts w:ascii="Verdana" w:hAnsi="Verdana"/>
          <w:color w:val="000000"/>
          <w:sz w:val="18"/>
          <w:szCs w:val="18"/>
          <w:lang w:val="en-US"/>
        </w:rPr>
      </w:pPr>
      <w:r w:rsidRPr="00A964D0">
        <w:rPr>
          <w:rFonts w:ascii="Verdana" w:hAnsi="Verdana"/>
          <w:color w:val="000000"/>
          <w:sz w:val="18"/>
          <w:szCs w:val="18"/>
          <w:lang w:val="en-US"/>
        </w:rPr>
        <w:t>591. Mensch-Kultur-Kunst. Hamburg. - 1994.</w:t>
      </w:r>
    </w:p>
    <w:p w:rsidR="00A964D0" w:rsidRPr="00A964D0" w:rsidRDefault="00A964D0" w:rsidP="00A964D0">
      <w:pPr>
        <w:pStyle w:val="WW8Num2z0"/>
        <w:shd w:val="clear" w:color="auto" w:fill="F7F7F7"/>
        <w:spacing w:line="270" w:lineRule="atLeast"/>
        <w:jc w:val="both"/>
        <w:rPr>
          <w:rFonts w:ascii="Verdana" w:hAnsi="Verdana"/>
          <w:color w:val="000000"/>
          <w:sz w:val="18"/>
          <w:szCs w:val="18"/>
          <w:lang w:val="en-US"/>
        </w:rPr>
      </w:pPr>
      <w:r w:rsidRPr="00A964D0">
        <w:rPr>
          <w:rFonts w:ascii="Verdana" w:hAnsi="Verdana"/>
          <w:color w:val="000000"/>
          <w:sz w:val="18"/>
          <w:szCs w:val="18"/>
          <w:lang w:val="en-US"/>
        </w:rPr>
        <w:t>592. Merton, R.K. On Theoretical Sociology. -N.Y. 1967.</w:t>
      </w:r>
    </w:p>
    <w:p w:rsidR="00A964D0" w:rsidRPr="00A964D0" w:rsidRDefault="00A964D0" w:rsidP="00A964D0">
      <w:pPr>
        <w:pStyle w:val="WW8Num2z0"/>
        <w:shd w:val="clear" w:color="auto" w:fill="F7F7F7"/>
        <w:spacing w:line="270" w:lineRule="atLeast"/>
        <w:jc w:val="both"/>
        <w:rPr>
          <w:rFonts w:ascii="Verdana" w:hAnsi="Verdana"/>
          <w:color w:val="000000"/>
          <w:sz w:val="18"/>
          <w:szCs w:val="18"/>
          <w:lang w:val="en-US"/>
        </w:rPr>
      </w:pPr>
      <w:r w:rsidRPr="00A964D0">
        <w:rPr>
          <w:rFonts w:ascii="Verdana" w:hAnsi="Verdana"/>
          <w:color w:val="000000"/>
          <w:sz w:val="18"/>
          <w:szCs w:val="18"/>
          <w:lang w:val="en-US"/>
        </w:rPr>
        <w:t>593. Information bulletin // US Department of Justice. 2000.</w:t>
      </w:r>
    </w:p>
    <w:p w:rsidR="00A964D0" w:rsidRPr="00A964D0" w:rsidRDefault="00A964D0" w:rsidP="00A964D0">
      <w:pPr>
        <w:pStyle w:val="WW8Num2z0"/>
        <w:shd w:val="clear" w:color="auto" w:fill="F7F7F7"/>
        <w:spacing w:line="270" w:lineRule="atLeast"/>
        <w:jc w:val="both"/>
        <w:rPr>
          <w:rFonts w:ascii="Verdana" w:hAnsi="Verdana"/>
          <w:color w:val="000000"/>
          <w:sz w:val="18"/>
          <w:szCs w:val="18"/>
          <w:lang w:val="en-US"/>
        </w:rPr>
      </w:pPr>
      <w:r w:rsidRPr="00A964D0">
        <w:rPr>
          <w:rFonts w:ascii="Verdana" w:hAnsi="Verdana"/>
          <w:color w:val="000000"/>
          <w:sz w:val="18"/>
          <w:szCs w:val="18"/>
          <w:lang w:val="en-US"/>
        </w:rPr>
        <w:t>594. International control on narcotic drugs. — N. V. — 1965. — 120 p.</w:t>
      </w:r>
    </w:p>
    <w:p w:rsidR="00A964D0" w:rsidRPr="00A964D0" w:rsidRDefault="00A964D0" w:rsidP="00A964D0">
      <w:pPr>
        <w:pStyle w:val="WW8Num2z0"/>
        <w:shd w:val="clear" w:color="auto" w:fill="F7F7F7"/>
        <w:spacing w:line="270" w:lineRule="atLeast"/>
        <w:jc w:val="both"/>
        <w:rPr>
          <w:rFonts w:ascii="Verdana" w:hAnsi="Verdana"/>
          <w:color w:val="000000"/>
          <w:sz w:val="18"/>
          <w:szCs w:val="18"/>
          <w:lang w:val="en-US"/>
        </w:rPr>
      </w:pPr>
      <w:r w:rsidRPr="00A964D0">
        <w:rPr>
          <w:rFonts w:ascii="Verdana" w:hAnsi="Verdana"/>
          <w:color w:val="000000"/>
          <w:sz w:val="18"/>
          <w:szCs w:val="18"/>
          <w:lang w:val="en-US"/>
        </w:rPr>
        <w:t>595. Parsons, T. The Social Systems. — Glencoe. 1951.</w:t>
      </w:r>
    </w:p>
    <w:p w:rsidR="00A964D0" w:rsidRPr="00A964D0" w:rsidRDefault="00A964D0" w:rsidP="00A964D0">
      <w:pPr>
        <w:pStyle w:val="WW8Num2z0"/>
        <w:shd w:val="clear" w:color="auto" w:fill="F7F7F7"/>
        <w:spacing w:line="270" w:lineRule="atLeast"/>
        <w:jc w:val="both"/>
        <w:rPr>
          <w:rFonts w:ascii="Verdana" w:hAnsi="Verdana"/>
          <w:color w:val="000000"/>
          <w:sz w:val="18"/>
          <w:szCs w:val="18"/>
          <w:lang w:val="en-US"/>
        </w:rPr>
      </w:pPr>
      <w:r w:rsidRPr="00A964D0">
        <w:rPr>
          <w:rFonts w:ascii="Verdana" w:hAnsi="Verdana"/>
          <w:color w:val="000000"/>
          <w:sz w:val="18"/>
          <w:szCs w:val="18"/>
          <w:lang w:val="en-US"/>
        </w:rPr>
        <w:t xml:space="preserve">596. Release on Drug Use. 2003. Table 4 // </w:t>
      </w:r>
      <w:r>
        <w:rPr>
          <w:rFonts w:ascii="Verdana" w:hAnsi="Verdana"/>
          <w:color w:val="000000"/>
          <w:sz w:val="18"/>
          <w:szCs w:val="18"/>
        </w:rPr>
        <w:t>Режим</w:t>
      </w:r>
      <w:r w:rsidRPr="00A964D0">
        <w:rPr>
          <w:rFonts w:ascii="Verdana" w:hAnsi="Verdana"/>
          <w:color w:val="000000"/>
          <w:sz w:val="18"/>
          <w:szCs w:val="18"/>
          <w:lang w:val="en-US"/>
        </w:rPr>
        <w:t xml:space="preserve"> </w:t>
      </w:r>
      <w:r>
        <w:rPr>
          <w:rFonts w:ascii="Verdana" w:hAnsi="Verdana"/>
          <w:color w:val="000000"/>
          <w:sz w:val="18"/>
          <w:szCs w:val="18"/>
        </w:rPr>
        <w:t>доступа</w:t>
      </w:r>
      <w:r w:rsidRPr="00A964D0">
        <w:rPr>
          <w:rFonts w:ascii="Verdana" w:hAnsi="Verdana"/>
          <w:color w:val="000000"/>
          <w:sz w:val="18"/>
          <w:szCs w:val="18"/>
          <w:lang w:val="en-US"/>
        </w:rPr>
        <w:t xml:space="preserve"> </w:t>
      </w:r>
      <w:r>
        <w:rPr>
          <w:rFonts w:ascii="Verdana" w:hAnsi="Verdana"/>
          <w:color w:val="000000"/>
          <w:sz w:val="18"/>
          <w:szCs w:val="18"/>
        </w:rPr>
        <w:t>к</w:t>
      </w:r>
      <w:r w:rsidRPr="00A964D0">
        <w:rPr>
          <w:rFonts w:ascii="Verdana" w:hAnsi="Verdana"/>
          <w:color w:val="000000"/>
          <w:sz w:val="18"/>
          <w:szCs w:val="18"/>
          <w:lang w:val="en-US"/>
        </w:rPr>
        <w:t xml:space="preserve"> </w:t>
      </w:r>
      <w:r>
        <w:rPr>
          <w:rFonts w:ascii="Verdana" w:hAnsi="Verdana"/>
          <w:color w:val="000000"/>
          <w:sz w:val="18"/>
          <w:szCs w:val="18"/>
        </w:rPr>
        <w:t>изд</w:t>
      </w:r>
      <w:r w:rsidRPr="00A964D0">
        <w:rPr>
          <w:rFonts w:ascii="Verdana" w:hAnsi="Verdana"/>
          <w:color w:val="000000"/>
          <w:sz w:val="18"/>
          <w:szCs w:val="18"/>
          <w:lang w:val="en-US"/>
        </w:rPr>
        <w:t>.: http://www.monitoring the future.org.</w:t>
      </w:r>
    </w:p>
    <w:p w:rsidR="00A964D0" w:rsidRPr="00A964D0" w:rsidRDefault="00A964D0" w:rsidP="00A964D0">
      <w:pPr>
        <w:pStyle w:val="WW8Num2z0"/>
        <w:shd w:val="clear" w:color="auto" w:fill="F7F7F7"/>
        <w:spacing w:line="270" w:lineRule="atLeast"/>
        <w:jc w:val="both"/>
        <w:rPr>
          <w:rFonts w:ascii="Verdana" w:hAnsi="Verdana"/>
          <w:color w:val="000000"/>
          <w:sz w:val="18"/>
          <w:szCs w:val="18"/>
          <w:lang w:val="en-US"/>
        </w:rPr>
      </w:pPr>
      <w:r w:rsidRPr="00A964D0">
        <w:rPr>
          <w:rFonts w:ascii="Verdana" w:hAnsi="Verdana"/>
          <w:color w:val="000000"/>
          <w:sz w:val="18"/>
          <w:szCs w:val="18"/>
          <w:lang w:val="en-US"/>
        </w:rPr>
        <w:t>597. Schur E. Crimes Without Victims/ Englewood Cliffs, 1965.</w:t>
      </w:r>
    </w:p>
    <w:p w:rsidR="00A964D0" w:rsidRPr="00A964D0" w:rsidRDefault="00A964D0" w:rsidP="00A964D0">
      <w:pPr>
        <w:pStyle w:val="WW8Num2z0"/>
        <w:shd w:val="clear" w:color="auto" w:fill="F7F7F7"/>
        <w:spacing w:line="270" w:lineRule="atLeast"/>
        <w:jc w:val="both"/>
        <w:rPr>
          <w:rFonts w:ascii="Verdana" w:hAnsi="Verdana"/>
          <w:color w:val="000000"/>
          <w:sz w:val="18"/>
          <w:szCs w:val="18"/>
          <w:lang w:val="en-US"/>
        </w:rPr>
      </w:pPr>
      <w:r w:rsidRPr="00A964D0">
        <w:rPr>
          <w:rFonts w:ascii="Verdana" w:hAnsi="Verdana"/>
          <w:color w:val="000000"/>
          <w:sz w:val="18"/>
          <w:szCs w:val="18"/>
          <w:lang w:val="en-US"/>
        </w:rPr>
        <w:t>598. Seliin T. Culture Conflict and Crime / T. Seliin. N.Y. - 1938. - 53 p.</w:t>
      </w:r>
    </w:p>
    <w:p w:rsidR="00A964D0" w:rsidRPr="00A964D0" w:rsidRDefault="00A964D0" w:rsidP="00A964D0">
      <w:pPr>
        <w:pStyle w:val="WW8Num2z0"/>
        <w:shd w:val="clear" w:color="auto" w:fill="F7F7F7"/>
        <w:spacing w:line="270" w:lineRule="atLeast"/>
        <w:jc w:val="both"/>
        <w:rPr>
          <w:rFonts w:ascii="Verdana" w:hAnsi="Verdana"/>
          <w:color w:val="000000"/>
          <w:sz w:val="18"/>
          <w:szCs w:val="18"/>
          <w:lang w:val="en-US"/>
        </w:rPr>
      </w:pPr>
      <w:r w:rsidRPr="00A964D0">
        <w:rPr>
          <w:rFonts w:ascii="Verdana" w:hAnsi="Verdana"/>
          <w:color w:val="000000"/>
          <w:sz w:val="18"/>
          <w:szCs w:val="18"/>
          <w:lang w:val="en-US"/>
        </w:rPr>
        <w:t>599. Statistics on Women and the Criminal Justice System. Home Office. -2000. P. 6, 7, 30.</w:t>
      </w:r>
    </w:p>
    <w:p w:rsidR="00A964D0" w:rsidRPr="00A964D0" w:rsidRDefault="00A964D0" w:rsidP="00A964D0">
      <w:pPr>
        <w:pStyle w:val="WW8Num2z0"/>
        <w:shd w:val="clear" w:color="auto" w:fill="F7F7F7"/>
        <w:spacing w:line="270" w:lineRule="atLeast"/>
        <w:jc w:val="both"/>
        <w:rPr>
          <w:rFonts w:ascii="Verdana" w:hAnsi="Verdana"/>
          <w:color w:val="000000"/>
          <w:sz w:val="18"/>
          <w:szCs w:val="18"/>
          <w:lang w:val="en-US"/>
        </w:rPr>
      </w:pPr>
      <w:r w:rsidRPr="00A964D0">
        <w:rPr>
          <w:rFonts w:ascii="Verdana" w:hAnsi="Verdana"/>
          <w:color w:val="000000"/>
          <w:sz w:val="18"/>
          <w:szCs w:val="18"/>
          <w:lang w:val="en-US"/>
        </w:rPr>
        <w:lastRenderedPageBreak/>
        <w:t>600. The National drug control strategy. 1999. - P. 159.</w:t>
      </w:r>
    </w:p>
    <w:p w:rsidR="00A964D0" w:rsidRPr="00A964D0" w:rsidRDefault="00A964D0" w:rsidP="00A964D0">
      <w:pPr>
        <w:pStyle w:val="WW8Num2z0"/>
        <w:shd w:val="clear" w:color="auto" w:fill="F7F7F7"/>
        <w:spacing w:line="270" w:lineRule="atLeast"/>
        <w:jc w:val="both"/>
        <w:rPr>
          <w:rFonts w:ascii="Verdana" w:hAnsi="Verdana"/>
          <w:color w:val="000000"/>
          <w:sz w:val="18"/>
          <w:szCs w:val="18"/>
          <w:lang w:val="en-US"/>
        </w:rPr>
      </w:pPr>
      <w:r w:rsidRPr="00A964D0">
        <w:rPr>
          <w:rFonts w:ascii="Verdana" w:hAnsi="Verdana"/>
          <w:color w:val="000000"/>
          <w:sz w:val="18"/>
          <w:szCs w:val="18"/>
          <w:lang w:val="en-US"/>
        </w:rPr>
        <w:t>601. Ulrich, W. Critical Heuristics of Social Systems Design. Bern. - 1983.</w:t>
      </w:r>
    </w:p>
    <w:p w:rsidR="00A964D0" w:rsidRPr="00A964D0" w:rsidRDefault="00A964D0" w:rsidP="00A964D0">
      <w:pPr>
        <w:pStyle w:val="WW8Num2z0"/>
        <w:shd w:val="clear" w:color="auto" w:fill="F7F7F7"/>
        <w:spacing w:line="270" w:lineRule="atLeast"/>
        <w:jc w:val="both"/>
        <w:rPr>
          <w:rFonts w:ascii="Verdana" w:hAnsi="Verdana"/>
          <w:color w:val="000000"/>
          <w:sz w:val="18"/>
          <w:szCs w:val="18"/>
          <w:lang w:val="en-US"/>
        </w:rPr>
      </w:pPr>
      <w:r w:rsidRPr="00A964D0">
        <w:rPr>
          <w:rFonts w:ascii="Verdana" w:hAnsi="Verdana"/>
          <w:color w:val="000000"/>
          <w:sz w:val="18"/>
          <w:szCs w:val="18"/>
          <w:lang w:val="en-US"/>
        </w:rPr>
        <w:t>602. UNAIDS. Report of the Global HIV/AIDS Epidemic. Geneva-Switzerland. - 2002.</w:t>
      </w:r>
    </w:p>
    <w:p w:rsidR="00A964D0" w:rsidRDefault="00A964D0" w:rsidP="00A964D0">
      <w:pPr>
        <w:pStyle w:val="WW8Num2z0"/>
        <w:shd w:val="clear" w:color="auto" w:fill="F7F7F7"/>
        <w:spacing w:line="270" w:lineRule="atLeast"/>
        <w:jc w:val="both"/>
        <w:rPr>
          <w:rFonts w:ascii="Verdana" w:hAnsi="Verdana"/>
          <w:color w:val="000000"/>
          <w:sz w:val="18"/>
          <w:szCs w:val="18"/>
        </w:rPr>
      </w:pPr>
      <w:r w:rsidRPr="00A964D0">
        <w:rPr>
          <w:rFonts w:ascii="Verdana" w:hAnsi="Verdana"/>
          <w:color w:val="000000"/>
          <w:sz w:val="18"/>
          <w:szCs w:val="18"/>
          <w:lang w:val="en-US"/>
        </w:rPr>
        <w:t xml:space="preserve">603. Where have all the Voters gone? </w:t>
      </w:r>
      <w:r>
        <w:rPr>
          <w:rFonts w:ascii="Verdana" w:hAnsi="Verdana"/>
          <w:color w:val="000000"/>
          <w:sz w:val="18"/>
          <w:szCs w:val="18"/>
        </w:rPr>
        <w:t>Режим доступа к изд.: http://ecsocman.edu.ru:8100/db/msg/68316.</w:t>
      </w:r>
    </w:p>
    <w:p w:rsidR="00A964D0" w:rsidRDefault="00A964D0" w:rsidP="00A964D0">
      <w:pPr>
        <w:rPr>
          <w:rFonts w:ascii="Verdana" w:hAnsi="Verdana"/>
          <w:color w:val="000000"/>
          <w:sz w:val="18"/>
          <w:szCs w:val="18"/>
        </w:rPr>
      </w:pPr>
      <w:r>
        <w:rPr>
          <w:rFonts w:ascii="Verdana" w:hAnsi="Verdana"/>
          <w:color w:val="000000"/>
          <w:sz w:val="18"/>
          <w:szCs w:val="18"/>
        </w:rPr>
        <w:br/>
      </w:r>
      <w:r>
        <w:rPr>
          <w:rFonts w:ascii="Verdana" w:hAnsi="Verdana"/>
          <w:color w:val="000000"/>
          <w:sz w:val="18"/>
          <w:szCs w:val="18"/>
        </w:rPr>
        <w:br/>
      </w:r>
      <w:bookmarkStart w:id="0" w:name="_GoBack"/>
      <w:bookmarkEnd w:id="0"/>
    </w:p>
    <w:p w:rsidR="00A964D0" w:rsidRDefault="00A964D0" w:rsidP="00A73F3E">
      <w:pPr>
        <w:rPr>
          <w:rFonts w:ascii="Verdana" w:hAnsi="Verdana"/>
          <w:color w:val="000000"/>
          <w:sz w:val="18"/>
          <w:szCs w:val="18"/>
        </w:rPr>
      </w:pPr>
    </w:p>
    <w:p w:rsidR="0068362D" w:rsidRPr="00031E5A" w:rsidRDefault="007221E1" w:rsidP="00A73F3E">
      <w:r>
        <w:rPr>
          <w:rFonts w:ascii="Verdana" w:hAnsi="Verdana"/>
          <w:color w:val="000000"/>
          <w:sz w:val="18"/>
          <w:szCs w:val="18"/>
        </w:rPr>
        <w:br/>
      </w:r>
      <w:r w:rsidR="00C36014">
        <w:rPr>
          <w:color w:val="FF0000"/>
        </w:rPr>
        <w:t xml:space="preserve">Для </w:t>
      </w:r>
      <w:r w:rsidR="0068362D">
        <w:rPr>
          <w:color w:val="FF0000"/>
        </w:rPr>
        <w:t>заказа</w:t>
      </w:r>
      <w:r w:rsidR="0068362D" w:rsidRPr="00031E5A">
        <w:rPr>
          <w:color w:val="FF0000"/>
        </w:rPr>
        <w:t xml:space="preserve"> </w:t>
      </w:r>
      <w:r w:rsidR="0068362D">
        <w:rPr>
          <w:color w:val="FF0000"/>
        </w:rPr>
        <w:t>доставки</w:t>
      </w:r>
      <w:r w:rsidR="0068362D" w:rsidRPr="00031E5A">
        <w:rPr>
          <w:color w:val="FF0000"/>
        </w:rPr>
        <w:t xml:space="preserve"> </w:t>
      </w:r>
      <w:r w:rsidR="0068362D">
        <w:rPr>
          <w:color w:val="FF0000"/>
        </w:rPr>
        <w:t>данной</w:t>
      </w:r>
      <w:r w:rsidR="0068362D" w:rsidRPr="00031E5A">
        <w:rPr>
          <w:color w:val="FF0000"/>
        </w:rPr>
        <w:t xml:space="preserve"> </w:t>
      </w:r>
      <w:r w:rsidR="0068362D">
        <w:rPr>
          <w:color w:val="FF0000"/>
        </w:rPr>
        <w:t>работы</w:t>
      </w:r>
      <w:r w:rsidR="0068362D" w:rsidRPr="00031E5A">
        <w:rPr>
          <w:color w:val="FF0000"/>
        </w:rPr>
        <w:t xml:space="preserve"> </w:t>
      </w:r>
      <w:r w:rsidR="0068362D">
        <w:rPr>
          <w:color w:val="FF0000"/>
        </w:rPr>
        <w:t>воспользуйтесь</w:t>
      </w:r>
      <w:r w:rsidR="0068362D" w:rsidRPr="00031E5A">
        <w:rPr>
          <w:color w:val="FF0000"/>
        </w:rPr>
        <w:t xml:space="preserve"> </w:t>
      </w:r>
      <w:r w:rsidR="0068362D">
        <w:rPr>
          <w:color w:val="FF0000"/>
        </w:rPr>
        <w:t>поиском</w:t>
      </w:r>
      <w:r w:rsidR="0068362D" w:rsidRPr="00031E5A">
        <w:rPr>
          <w:color w:val="FF0000"/>
        </w:rPr>
        <w:t xml:space="preserve"> </w:t>
      </w:r>
      <w:r w:rsidR="0068362D">
        <w:rPr>
          <w:color w:val="FF0000"/>
        </w:rPr>
        <w:t>на</w:t>
      </w:r>
      <w:r w:rsidR="0068362D" w:rsidRPr="00031E5A">
        <w:rPr>
          <w:color w:val="FF0000"/>
        </w:rPr>
        <w:t xml:space="preserve"> </w:t>
      </w:r>
      <w:r w:rsidR="0068362D">
        <w:rPr>
          <w:color w:val="FF0000"/>
        </w:rPr>
        <w:t>сайте</w:t>
      </w:r>
      <w:r w:rsidR="0068362D" w:rsidRPr="00031E5A">
        <w:rPr>
          <w:color w:val="FF0000"/>
        </w:rPr>
        <w:t xml:space="preserve"> </w:t>
      </w:r>
      <w:r w:rsidR="0068362D">
        <w:rPr>
          <w:color w:val="FF0000"/>
        </w:rPr>
        <w:t>по</w:t>
      </w:r>
      <w:r w:rsidR="0068362D" w:rsidRPr="00031E5A">
        <w:rPr>
          <w:color w:val="FF0000"/>
        </w:rPr>
        <w:t xml:space="preserve"> </w:t>
      </w:r>
      <w:r w:rsidR="0068362D">
        <w:rPr>
          <w:color w:val="FF0000"/>
        </w:rPr>
        <w:t>ссылке</w:t>
      </w:r>
      <w:r w:rsidR="0068362D" w:rsidRPr="00031E5A">
        <w:rPr>
          <w:color w:val="FF0000"/>
        </w:rPr>
        <w:t xml:space="preserve">:  </w:t>
      </w:r>
      <w:hyperlink r:id="rId10" w:history="1">
        <w:r w:rsidR="0068362D" w:rsidRPr="004F739D">
          <w:rPr>
            <w:rStyle w:val="afc"/>
            <w:color w:val="0070C0"/>
            <w:lang w:val="en-US"/>
          </w:rPr>
          <w:t>http</w:t>
        </w:r>
        <w:r w:rsidR="0068362D" w:rsidRPr="00031E5A">
          <w:rPr>
            <w:rStyle w:val="afc"/>
            <w:color w:val="0070C0"/>
          </w:rPr>
          <w:t>://</w:t>
        </w:r>
        <w:r w:rsidR="0068362D" w:rsidRPr="004F739D">
          <w:rPr>
            <w:rStyle w:val="afc"/>
            <w:color w:val="0070C0"/>
            <w:lang w:val="en-US"/>
          </w:rPr>
          <w:t>www</w:t>
        </w:r>
        <w:r w:rsidR="0068362D" w:rsidRPr="00031E5A">
          <w:rPr>
            <w:rStyle w:val="afc"/>
            <w:color w:val="0070C0"/>
          </w:rPr>
          <w:t>.</w:t>
        </w:r>
        <w:r w:rsidR="0068362D" w:rsidRPr="004F739D">
          <w:rPr>
            <w:rStyle w:val="afc"/>
            <w:color w:val="0070C0"/>
            <w:lang w:val="en-US"/>
          </w:rPr>
          <w:t>mydisser</w:t>
        </w:r>
        <w:r w:rsidR="0068362D" w:rsidRPr="00031E5A">
          <w:rPr>
            <w:rStyle w:val="afc"/>
            <w:color w:val="0070C0"/>
          </w:rPr>
          <w:t>.</w:t>
        </w:r>
        <w:r w:rsidR="0068362D" w:rsidRPr="004F739D">
          <w:rPr>
            <w:rStyle w:val="afc"/>
            <w:color w:val="0070C0"/>
            <w:lang w:val="en-US"/>
          </w:rPr>
          <w:t>com</w:t>
        </w:r>
        <w:r w:rsidR="0068362D" w:rsidRPr="00031E5A">
          <w:rPr>
            <w:rStyle w:val="afc"/>
            <w:color w:val="0070C0"/>
          </w:rPr>
          <w:t>/</w:t>
        </w:r>
        <w:r w:rsidR="0068362D" w:rsidRPr="004F739D">
          <w:rPr>
            <w:rStyle w:val="afc"/>
            <w:color w:val="0070C0"/>
            <w:lang w:val="en-US"/>
          </w:rPr>
          <w:t>search</w:t>
        </w:r>
        <w:r w:rsidR="0068362D" w:rsidRPr="00031E5A">
          <w:rPr>
            <w:rStyle w:val="afc"/>
            <w:color w:val="0070C0"/>
          </w:rPr>
          <w:t>.</w:t>
        </w:r>
        <w:r w:rsidR="0068362D" w:rsidRPr="004F739D">
          <w:rPr>
            <w:rStyle w:val="afc"/>
            <w:color w:val="0070C0"/>
            <w:lang w:val="en-US"/>
          </w:rPr>
          <w:t>html</w:t>
        </w:r>
      </w:hyperlink>
    </w:p>
    <w:p w:rsidR="00E8063E" w:rsidRPr="00031E5A" w:rsidRDefault="00E8063E" w:rsidP="0068362D">
      <w:pPr>
        <w:spacing w:line="360" w:lineRule="auto"/>
        <w:jc w:val="center"/>
        <w:outlineLvl w:val="0"/>
      </w:pPr>
    </w:p>
    <w:sectPr w:rsidR="00E8063E" w:rsidRPr="00031E5A" w:rsidSect="00097098">
      <w:headerReference w:type="default" r:id="rId11"/>
      <w:type w:val="continuous"/>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C43" w:rsidRDefault="00130C43">
      <w:r>
        <w:separator/>
      </w:r>
    </w:p>
  </w:endnote>
  <w:endnote w:type="continuationSeparator" w:id="0">
    <w:p w:rsidR="00130C43" w:rsidRDefault="00130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明朝"/>
    <w:panose1 w:val="02020609040305080305"/>
    <w:charset w:val="80"/>
    <w:family w:val="roman"/>
    <w:notTrueType/>
    <w:pitch w:val="fixed"/>
    <w:sig w:usb0="00000001"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altName w:val="Arial"/>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altName w:val="Ari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UkrainianPragmatica">
    <w:altName w:val="Liberation Mono"/>
    <w:charset w:val="00"/>
    <w:family w:val="swiss"/>
    <w:pitch w:val="variable"/>
    <w:sig w:usb0="00000003" w:usb1="00000000" w:usb2="00000000" w:usb3="00000000" w:csb0="00000001" w:csb1="00000000"/>
  </w:font>
  <w:font w:name="SchoolBook">
    <w:altName w:val="Times New Roman"/>
    <w:charset w:val="00"/>
    <w:family w:val="auto"/>
    <w:pitch w:val="variable"/>
    <w:sig w:usb0="00000087" w:usb1="00000000" w:usb2="00000000" w:usb3="00000000" w:csb0="0000001B" w:csb1="00000000"/>
  </w:font>
  <w:font w:name="AGOpus">
    <w:panose1 w:val="00000000000000000000"/>
    <w:charset w:val="02"/>
    <w:family w:val="decorative"/>
    <w:notTrueType/>
    <w:pitch w:val="variable"/>
    <w:sig w:usb0="00000000" w:usb1="10000000" w:usb2="00000000" w:usb3="00000000" w:csb0="80000000" w:csb1="00000000"/>
  </w:font>
  <w:font w:name="NTTimes/Cyrillic">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CC"/>
    <w:family w:val="script"/>
    <w:pitch w:val="variable"/>
    <w:sig w:usb0="00000287" w:usb1="40000013" w:usb2="00000000" w:usb3="00000000" w:csb0="0000009F" w:csb1="00000000"/>
  </w:font>
  <w:font w:name="Journal">
    <w:altName w:val="Arial"/>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Times 12pt">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Pragmatica">
    <w:altName w:val="Liberation Mono"/>
    <w:charset w:val="00"/>
    <w:family w:val="swiss"/>
    <w:pitch w:val="variable"/>
    <w:sig w:usb0="00000003" w:usb1="00000000" w:usb2="00000000" w:usb3="00000000" w:csb0="00000001" w:csb1="00000000"/>
  </w:font>
  <w:font w:name="PragmaticaC">
    <w:altName w:val="Arial"/>
    <w:panose1 w:val="00000000000000000000"/>
    <w:charset w:val="CC"/>
    <w:family w:val="swiss"/>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C43" w:rsidRDefault="00130C43">
      <w:r>
        <w:separator/>
      </w:r>
    </w:p>
  </w:footnote>
  <w:footnote w:type="continuationSeparator" w:id="0">
    <w:p w:rsidR="00130C43" w:rsidRDefault="00130C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FFFFFF89"/>
    <w:multiLevelType w:val="singleLevel"/>
    <w:tmpl w:val="5428E836"/>
    <w:lvl w:ilvl="0">
      <w:start w:val="1"/>
      <w:numFmt w:val="bullet"/>
      <w:pStyle w:val="20"/>
      <w:lvlText w:val=""/>
      <w:lvlJc w:val="left"/>
      <w:pPr>
        <w:tabs>
          <w:tab w:val="num" w:pos="360"/>
        </w:tabs>
        <w:ind w:left="360" w:hanging="360"/>
      </w:pPr>
      <w:rPr>
        <w:rFonts w:ascii="Symbol" w:hAnsi="Symbol" w:hint="default"/>
      </w:rPr>
    </w:lvl>
  </w:abstractNum>
  <w:abstractNum w:abstractNumId="7">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1"/>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8">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9">
    <w:nsid w:val="00000003"/>
    <w:multiLevelType w:val="singleLevel"/>
    <w:tmpl w:val="00000003"/>
    <w:name w:val="WW8Num3"/>
    <w:lvl w:ilvl="0">
      <w:start w:val="1"/>
      <w:numFmt w:val="bullet"/>
      <w:pStyle w:val="10"/>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10">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1">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2">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3">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4">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5">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7">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8">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20">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1">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2">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3">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4">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6">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7">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9">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30">
    <w:nsid w:val="00000018"/>
    <w:multiLevelType w:val="singleLevel"/>
    <w:tmpl w:val="00000018"/>
    <w:name w:val="WW8Num36"/>
    <w:lvl w:ilvl="0">
      <w:start w:val="1"/>
      <w:numFmt w:val="bullet"/>
      <w:pStyle w:val="41"/>
      <w:lvlText w:val="■"/>
      <w:lvlJc w:val="left"/>
      <w:pPr>
        <w:tabs>
          <w:tab w:val="num" w:pos="1080"/>
        </w:tabs>
        <w:ind w:left="964" w:hanging="244"/>
      </w:pPr>
      <w:rPr>
        <w:rFonts w:ascii="Garamond" w:hAnsi="Garamond"/>
        <w:i w:val="0"/>
      </w:rPr>
    </w:lvl>
  </w:abstractNum>
  <w:abstractNum w:abstractNumId="31">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2">
    <w:nsid w:val="0000001A"/>
    <w:multiLevelType w:val="multilevel"/>
    <w:tmpl w:val="0000001A"/>
    <w:name w:val="WW8Num38"/>
    <w:lvl w:ilvl="0">
      <w:start w:val="1"/>
      <w:numFmt w:val="bullet"/>
      <w:pStyle w:val="12"/>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3">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4">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6">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00000042"/>
    <w:multiLevelType w:val="singleLevel"/>
    <w:tmpl w:val="00000042"/>
    <w:name w:val="WW8Num66"/>
    <w:lvl w:ilvl="0">
      <w:start w:val="1"/>
      <w:numFmt w:val="decimal"/>
      <w:lvlText w:val="%1."/>
      <w:lvlJc w:val="left"/>
      <w:pPr>
        <w:tabs>
          <w:tab w:val="num" w:pos="1069"/>
        </w:tabs>
        <w:ind w:left="1069" w:hanging="360"/>
      </w:pPr>
    </w:lvl>
  </w:abstractNum>
  <w:abstractNum w:abstractNumId="43">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4">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5">
    <w:nsid w:val="1ADB6988"/>
    <w:multiLevelType w:val="hybridMultilevel"/>
    <w:tmpl w:val="CC428FA0"/>
    <w:lvl w:ilvl="0" w:tplc="5566ACEE">
      <w:start w:val="1"/>
      <w:numFmt w:val="bullet"/>
      <w:pStyle w:val="a8"/>
      <w:lvlText w:val=""/>
      <w:lvlJc w:val="left"/>
      <w:pPr>
        <w:tabs>
          <w:tab w:val="num" w:pos="720"/>
        </w:tabs>
        <w:ind w:left="720" w:hanging="360"/>
      </w:pPr>
      <w:rPr>
        <w:rFonts w:ascii="Symbol" w:hAnsi="Symbol" w:cs="Times New Roman" w:hint="default"/>
        <w:sz w:val="20"/>
        <w:szCs w:val="20"/>
      </w:rPr>
    </w:lvl>
    <w:lvl w:ilvl="1" w:tplc="14067B8E">
      <w:start w:val="1"/>
      <w:numFmt w:val="bullet"/>
      <w:lvlText w:val="o"/>
      <w:lvlJc w:val="left"/>
      <w:pPr>
        <w:tabs>
          <w:tab w:val="num" w:pos="1440"/>
        </w:tabs>
        <w:ind w:left="1440" w:hanging="360"/>
      </w:pPr>
      <w:rPr>
        <w:rFonts w:ascii="Courier New" w:hAnsi="Courier New" w:cs="Courier New" w:hint="default"/>
        <w:sz w:val="20"/>
        <w:szCs w:val="20"/>
      </w:rPr>
    </w:lvl>
    <w:lvl w:ilvl="2" w:tplc="86EEE57C">
      <w:start w:val="1"/>
      <w:numFmt w:val="bullet"/>
      <w:lvlText w:val=""/>
      <w:lvlJc w:val="left"/>
      <w:pPr>
        <w:tabs>
          <w:tab w:val="num" w:pos="2160"/>
        </w:tabs>
        <w:ind w:left="2160" w:hanging="360"/>
      </w:pPr>
      <w:rPr>
        <w:rFonts w:ascii="Wingdings" w:hAnsi="Wingdings" w:cs="Times New Roman" w:hint="default"/>
        <w:sz w:val="20"/>
        <w:szCs w:val="20"/>
      </w:rPr>
    </w:lvl>
    <w:lvl w:ilvl="3" w:tplc="60B0A9FE">
      <w:start w:val="1"/>
      <w:numFmt w:val="bullet"/>
      <w:lvlText w:val=""/>
      <w:lvlJc w:val="left"/>
      <w:pPr>
        <w:tabs>
          <w:tab w:val="num" w:pos="2880"/>
        </w:tabs>
        <w:ind w:left="2880" w:hanging="360"/>
      </w:pPr>
      <w:rPr>
        <w:rFonts w:ascii="Wingdings" w:hAnsi="Wingdings" w:cs="Times New Roman" w:hint="default"/>
        <w:sz w:val="20"/>
        <w:szCs w:val="20"/>
      </w:rPr>
    </w:lvl>
    <w:lvl w:ilvl="4" w:tplc="F6F6E7E2">
      <w:start w:val="1"/>
      <w:numFmt w:val="bullet"/>
      <w:lvlText w:val=""/>
      <w:lvlJc w:val="left"/>
      <w:pPr>
        <w:tabs>
          <w:tab w:val="num" w:pos="3600"/>
        </w:tabs>
        <w:ind w:left="3600" w:hanging="360"/>
      </w:pPr>
      <w:rPr>
        <w:rFonts w:ascii="Wingdings" w:hAnsi="Wingdings" w:cs="Times New Roman" w:hint="default"/>
        <w:sz w:val="20"/>
        <w:szCs w:val="20"/>
      </w:rPr>
    </w:lvl>
    <w:lvl w:ilvl="5" w:tplc="513CF5CC">
      <w:start w:val="1"/>
      <w:numFmt w:val="bullet"/>
      <w:lvlText w:val=""/>
      <w:lvlJc w:val="left"/>
      <w:pPr>
        <w:tabs>
          <w:tab w:val="num" w:pos="4320"/>
        </w:tabs>
        <w:ind w:left="4320" w:hanging="360"/>
      </w:pPr>
      <w:rPr>
        <w:rFonts w:ascii="Wingdings" w:hAnsi="Wingdings" w:cs="Times New Roman" w:hint="default"/>
        <w:sz w:val="20"/>
        <w:szCs w:val="20"/>
      </w:rPr>
    </w:lvl>
    <w:lvl w:ilvl="6" w:tplc="3C784120">
      <w:start w:val="1"/>
      <w:numFmt w:val="bullet"/>
      <w:lvlText w:val=""/>
      <w:lvlJc w:val="left"/>
      <w:pPr>
        <w:tabs>
          <w:tab w:val="num" w:pos="5040"/>
        </w:tabs>
        <w:ind w:left="5040" w:hanging="360"/>
      </w:pPr>
      <w:rPr>
        <w:rFonts w:ascii="Wingdings" w:hAnsi="Wingdings" w:cs="Times New Roman" w:hint="default"/>
        <w:sz w:val="20"/>
        <w:szCs w:val="20"/>
      </w:rPr>
    </w:lvl>
    <w:lvl w:ilvl="7" w:tplc="BA803D5E">
      <w:start w:val="1"/>
      <w:numFmt w:val="bullet"/>
      <w:lvlText w:val=""/>
      <w:lvlJc w:val="left"/>
      <w:pPr>
        <w:tabs>
          <w:tab w:val="num" w:pos="5760"/>
        </w:tabs>
        <w:ind w:left="5760" w:hanging="360"/>
      </w:pPr>
      <w:rPr>
        <w:rFonts w:ascii="Wingdings" w:hAnsi="Wingdings" w:cs="Times New Roman" w:hint="default"/>
        <w:sz w:val="20"/>
        <w:szCs w:val="20"/>
      </w:rPr>
    </w:lvl>
    <w:lvl w:ilvl="8" w:tplc="AD7273C4">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46">
    <w:nsid w:val="1D4F0CFC"/>
    <w:multiLevelType w:val="hybridMultilevel"/>
    <w:tmpl w:val="80DA89EA"/>
    <w:lvl w:ilvl="0" w:tplc="FFFFFFFF">
      <w:start w:val="1"/>
      <w:numFmt w:val="bullet"/>
      <w:pStyle w:val="a9"/>
      <w:lvlText w:val=""/>
      <w:lvlJc w:val="left"/>
      <w:pPr>
        <w:tabs>
          <w:tab w:val="num" w:pos="360"/>
        </w:tabs>
        <w:ind w:left="340" w:hanging="34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7">
    <w:nsid w:val="237D18FF"/>
    <w:multiLevelType w:val="multilevel"/>
    <w:tmpl w:val="7EB6A7A6"/>
    <w:styleLink w:val="13"/>
    <w:lvl w:ilvl="0">
      <w:start w:val="1"/>
      <w:numFmt w:val="decimal"/>
      <w:lvlText w:val="%1."/>
      <w:lvlJc w:val="left"/>
      <w:pPr>
        <w:tabs>
          <w:tab w:val="num" w:pos="170"/>
        </w:tabs>
      </w:pPr>
      <w:rPr>
        <w:rFonts w:ascii="Times New Roman" w:hAnsi="Times New Roman" w:cs="Times New Roman"/>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9">
    <w:nsid w:val="2EFF341C"/>
    <w:multiLevelType w:val="hybridMultilevel"/>
    <w:tmpl w:val="9B860426"/>
    <w:lvl w:ilvl="0" w:tplc="6BF4F840">
      <w:start w:val="1"/>
      <w:numFmt w:val="decimal"/>
      <w:pStyle w:val="aa"/>
      <w:lvlText w:val="%1."/>
      <w:lvlJc w:val="left"/>
      <w:pPr>
        <w:tabs>
          <w:tab w:val="num" w:pos="0"/>
        </w:tabs>
        <w:ind w:left="624" w:hanging="624"/>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0">
    <w:nsid w:val="39E244BE"/>
    <w:multiLevelType w:val="hybridMultilevel"/>
    <w:tmpl w:val="6F9E8076"/>
    <w:lvl w:ilvl="0" w:tplc="B29446F8">
      <w:start w:val="1"/>
      <w:numFmt w:val="decimal"/>
      <w:pStyle w:val="ab"/>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2">
    <w:nsid w:val="43AB440A"/>
    <w:multiLevelType w:val="singleLevel"/>
    <w:tmpl w:val="10C0E024"/>
    <w:name w:val="list12"/>
    <w:lvl w:ilvl="0">
      <w:start w:val="1"/>
      <w:numFmt w:val="decimal"/>
      <w:lvlText w:val="%1. "/>
      <w:legacy w:legacy="1" w:legacySpace="0" w:legacyIndent="283"/>
      <w:lvlJc w:val="left"/>
      <w:pPr>
        <w:ind w:left="1003" w:hanging="283"/>
      </w:pPr>
      <w:rPr>
        <w:rFonts w:ascii="Times New Roman" w:hAnsi="Times New Roman" w:cs="Times New Roman" w:hint="default"/>
        <w:b w:val="0"/>
        <w:i w:val="0"/>
        <w:sz w:val="28"/>
        <w:u w:val="none"/>
      </w:rPr>
    </w:lvl>
  </w:abstractNum>
  <w:abstractNum w:abstractNumId="53">
    <w:nsid w:val="44507433"/>
    <w:multiLevelType w:val="hybridMultilevel"/>
    <w:tmpl w:val="37E24212"/>
    <w:lvl w:ilvl="0" w:tplc="D04EB5D0">
      <w:start w:val="1"/>
      <w:numFmt w:val="decimal"/>
      <w:pStyle w:val="ac"/>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45951D12"/>
    <w:multiLevelType w:val="hybridMultilevel"/>
    <w:tmpl w:val="C3760108"/>
    <w:lvl w:ilvl="0" w:tplc="349E1C36">
      <w:start w:val="1"/>
      <w:numFmt w:val="bullet"/>
      <w:pStyle w:val="120"/>
      <w:lvlText w:val=""/>
      <w:lvlJc w:val="left"/>
      <w:pPr>
        <w:tabs>
          <w:tab w:val="num" w:pos="417"/>
        </w:tabs>
        <w:ind w:left="340"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45F17B4A"/>
    <w:multiLevelType w:val="multilevel"/>
    <w:tmpl w:val="E32EE5A4"/>
    <w:styleLink w:val="ad"/>
    <w:lvl w:ilvl="0">
      <w:start w:val="1"/>
      <w:numFmt w:val="decimal"/>
      <w:lvlText w:val="%1"/>
      <w:lvlJc w:val="left"/>
      <w:pPr>
        <w:tabs>
          <w:tab w:val="num" w:pos="0"/>
        </w:tabs>
      </w:pPr>
      <w:rPr>
        <w:rFonts w:ascii="Times New Roman" w:hAnsi="Times New Roman" w:cs="Times New Roman"/>
        <w:color w:val="auto"/>
        <w:spacing w:val="0"/>
        <w:w w:val="100"/>
        <w:position w:val="0"/>
        <w:sz w:val="20"/>
        <w:szCs w:val="20"/>
      </w:rPr>
    </w:lvl>
    <w:lvl w:ilvl="1">
      <w:start w:val="1"/>
      <w:numFmt w:val="decimal"/>
      <w:lvlText w:val="%2."/>
      <w:lvlJc w:val="left"/>
      <w:pPr>
        <w:tabs>
          <w:tab w:val="num" w:pos="1080"/>
        </w:tabs>
      </w:pPr>
    </w:lvl>
    <w:lvl w:ilvl="2">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nsid w:val="46D347AE"/>
    <w:multiLevelType w:val="hybridMultilevel"/>
    <w:tmpl w:val="5C9E96C4"/>
    <w:lvl w:ilvl="0" w:tplc="5DCCBA14">
      <w:start w:val="1"/>
      <w:numFmt w:val="decimal"/>
      <w:pStyle w:val="ae"/>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4B471CB1"/>
    <w:multiLevelType w:val="singleLevel"/>
    <w:tmpl w:val="4DA8B104"/>
    <w:lvl w:ilvl="0">
      <w:start w:val="1"/>
      <w:numFmt w:val="decimal"/>
      <w:pStyle w:val="af"/>
      <w:lvlText w:val="%1."/>
      <w:lvlJc w:val="left"/>
      <w:pPr>
        <w:tabs>
          <w:tab w:val="num" w:pos="360"/>
        </w:tabs>
        <w:ind w:left="360" w:hanging="360"/>
      </w:pPr>
      <w:rPr>
        <w:rFonts w:ascii="Times New Roman" w:hAnsi="Times New Roman" w:cs="Times New Roman"/>
      </w:rPr>
    </w:lvl>
  </w:abstractNum>
  <w:abstractNum w:abstractNumId="58">
    <w:nsid w:val="4B4B49F6"/>
    <w:multiLevelType w:val="hybridMultilevel"/>
    <w:tmpl w:val="EF448196"/>
    <w:lvl w:ilvl="0" w:tplc="C7DA9470">
      <w:start w:val="1"/>
      <w:numFmt w:val="decimal"/>
      <w:pStyle w:val="af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4B9604A8"/>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0">
    <w:nsid w:val="50B03ABA"/>
    <w:multiLevelType w:val="hybridMultilevel"/>
    <w:tmpl w:val="5D807C7E"/>
    <w:lvl w:ilvl="0" w:tplc="A3CA0358">
      <w:start w:val="1"/>
      <w:numFmt w:val="decimal"/>
      <w:pStyle w:val="Center"/>
      <w:lvlText w:val="%1-"/>
      <w:lvlJc w:val="center"/>
      <w:pPr>
        <w:tabs>
          <w:tab w:val="num" w:pos="397"/>
        </w:tabs>
        <w:ind w:left="510" w:hanging="222"/>
      </w:pPr>
      <w:rPr>
        <w:rFonts w:ascii="Times New Roman" w:hAnsi="Times New Roman" w:hint="default"/>
        <w:b/>
        <w:i w:val="0"/>
        <w:sz w:val="32"/>
        <w:szCs w:val="32"/>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1">
    <w:nsid w:val="52D50EF7"/>
    <w:multiLevelType w:val="multilevel"/>
    <w:tmpl w:val="C4C2E21E"/>
    <w:styleLink w:val="1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62">
    <w:nsid w:val="57F21E5D"/>
    <w:multiLevelType w:val="multilevel"/>
    <w:tmpl w:val="BC8AB318"/>
    <w:styleLink w:val="140"/>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3">
    <w:nsid w:val="5D8C7EB6"/>
    <w:multiLevelType w:val="hybridMultilevel"/>
    <w:tmpl w:val="1B2A780C"/>
    <w:lvl w:ilvl="0" w:tplc="049071CC">
      <w:numFmt w:val="bullet"/>
      <w:pStyle w:val="af1"/>
      <w:lvlText w:val="–"/>
      <w:lvlJc w:val="left"/>
      <w:pPr>
        <w:tabs>
          <w:tab w:val="num" w:pos="1695"/>
        </w:tabs>
        <w:ind w:left="1695" w:hanging="97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64">
    <w:nsid w:val="5DF84E6B"/>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5">
    <w:nsid w:val="5F2C72F9"/>
    <w:multiLevelType w:val="hybridMultilevel"/>
    <w:tmpl w:val="DDAE09A0"/>
    <w:lvl w:ilvl="0" w:tplc="FFFFFFFF">
      <w:start w:val="1"/>
      <w:numFmt w:val="decimal"/>
      <w:pStyle w:val="af2"/>
      <w:lvlText w:val="%1."/>
      <w:lvlJc w:val="left"/>
      <w:pPr>
        <w:tabs>
          <w:tab w:val="num" w:pos="757"/>
        </w:tabs>
        <w:ind w:firstLine="39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6">
    <w:nsid w:val="65955A01"/>
    <w:multiLevelType w:val="hybridMultilevel"/>
    <w:tmpl w:val="90E888D8"/>
    <w:lvl w:ilvl="0" w:tplc="6AD49DB8">
      <w:start w:val="1"/>
      <w:numFmt w:val="decimal"/>
      <w:pStyle w:val="af3"/>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nsid w:val="66E07B51"/>
    <w:multiLevelType w:val="multilevel"/>
    <w:tmpl w:val="5AB2EB72"/>
    <w:lvl w:ilvl="0">
      <w:start w:val="1"/>
      <w:numFmt w:val="decimal"/>
      <w:pStyle w:val="af4"/>
      <w:suff w:val="space"/>
      <w:lvlText w:val="%1."/>
      <w:lvlJc w:val="left"/>
      <w:pPr>
        <w:ind w:left="0" w:firstLine="0"/>
      </w:pPr>
      <w:rPr>
        <w:rFonts w:ascii="Times New Roman" w:hAnsi="Times New Roman" w:cs="Times New Roman" w:hint="default"/>
        <w:b w:val="0"/>
        <w:bCs w:val="0"/>
        <w:i w:val="0"/>
        <w:iCs w:val="0"/>
        <w:sz w:val="16"/>
        <w:szCs w:val="16"/>
      </w:rPr>
    </w:lvl>
    <w:lvl w:ilvl="1">
      <w:start w:val="1"/>
      <w:numFmt w:val="upperLetter"/>
      <w:suff w:val="space"/>
      <w:lvlText w:val="%2."/>
      <w:lvlJc w:val="left"/>
      <w:pPr>
        <w:ind w:left="0" w:firstLine="0"/>
      </w:pPr>
      <w:rPr>
        <w:rFonts w:ascii="Times New Roman" w:hAnsi="Times New Roman" w:cs="Times New Roman" w:hint="default"/>
        <w:b w:val="0"/>
        <w:bCs w:val="0"/>
        <w:i w:val="0"/>
        <w:iCs w:val="0"/>
        <w:sz w:val="16"/>
        <w:szCs w:val="16"/>
      </w:rPr>
    </w:lvl>
    <w:lvl w:ilvl="2">
      <w:start w:val="1"/>
      <w:numFmt w:val="none"/>
      <w:lvlRestart w:val="0"/>
      <w:suff w:val="nothing"/>
      <w:lvlText w:val="B."/>
      <w:lvlJc w:val="left"/>
      <w:pPr>
        <w:ind w:left="0" w:firstLine="0"/>
      </w:pPr>
      <w:rPr>
        <w:rFonts w:ascii="Times New Roman" w:hAnsi="Times New Roman" w:cs="Times New Roman" w:hint="default"/>
        <w:b w:val="0"/>
        <w:bCs w:val="0"/>
        <w:i w:val="0"/>
        <w:iCs w:val="0"/>
        <w:sz w:val="16"/>
        <w:szCs w:val="16"/>
      </w:rPr>
    </w:lvl>
    <w:lvl w:ilvl="3">
      <w:start w:val="1"/>
      <w:numFmt w:val="none"/>
      <w:lvlRestart w:val="0"/>
      <w:suff w:val="nothing"/>
      <w:lvlText w:val="C."/>
      <w:lvlJc w:val="left"/>
      <w:pPr>
        <w:ind w:left="0" w:firstLine="0"/>
      </w:pPr>
      <w:rPr>
        <w:rFonts w:ascii="Times New Roman" w:hAnsi="Times New Roman" w:cs="Times New Roman" w:hint="default"/>
        <w:b w:val="0"/>
        <w:bCs w:val="0"/>
        <w:i w:val="0"/>
        <w:iCs w:val="0"/>
        <w:sz w:val="16"/>
        <w:szCs w:val="16"/>
      </w:rPr>
    </w:lvl>
    <w:lvl w:ilvl="4">
      <w:start w:val="1"/>
      <w:numFmt w:val="none"/>
      <w:lvlRestart w:val="0"/>
      <w:suff w:val="nothing"/>
      <w:lvlText w:val="D."/>
      <w:lvlJc w:val="left"/>
      <w:pPr>
        <w:ind w:left="0" w:firstLine="0"/>
      </w:pPr>
      <w:rPr>
        <w:rFonts w:ascii="Times New Roman" w:hAnsi="Times New Roman" w:cs="Times New Roman" w:hint="default"/>
        <w:b w:val="0"/>
        <w:bCs w:val="0"/>
        <w:i w:val="0"/>
        <w:iCs w:val="0"/>
        <w:sz w:val="16"/>
        <w:szCs w:val="16"/>
      </w:rPr>
    </w:lvl>
    <w:lvl w:ilvl="5">
      <w:start w:val="1"/>
      <w:numFmt w:val="none"/>
      <w:lvlRestart w:val="0"/>
      <w:suff w:val="nothing"/>
      <w:lvlText w:val="E."/>
      <w:lvlJc w:val="left"/>
      <w:pPr>
        <w:ind w:left="0" w:firstLine="0"/>
      </w:pPr>
      <w:rPr>
        <w:rFonts w:ascii="Times New Roman" w:hAnsi="Times New Roman" w:cs="Times New Roman" w:hint="default"/>
        <w:b w:val="0"/>
        <w:bCs w:val="0"/>
        <w:i w:val="0"/>
        <w:iCs w:val="0"/>
        <w:sz w:val="16"/>
        <w:szCs w:val="16"/>
      </w:rPr>
    </w:lvl>
    <w:lvl w:ilvl="6">
      <w:start w:val="1"/>
      <w:numFmt w:val="decimal"/>
      <w:lvlRestart w:val="0"/>
      <w:suff w:val="nothing"/>
      <w:lvlText w:val="%7."/>
      <w:lvlJc w:val="left"/>
      <w:pPr>
        <w:ind w:left="0" w:firstLine="0"/>
      </w:pPr>
    </w:lvl>
    <w:lvl w:ilvl="7">
      <w:start w:val="1"/>
      <w:numFmt w:val="none"/>
      <w:lvlRestart w:val="0"/>
      <w:suff w:val="nothing"/>
      <w:lvlText w:val=""/>
      <w:lvlJc w:val="left"/>
      <w:pPr>
        <w:ind w:left="4518" w:hanging="1224"/>
      </w:pPr>
    </w:lvl>
    <w:lvl w:ilvl="8">
      <w:start w:val="1"/>
      <w:numFmt w:val="none"/>
      <w:lvlRestart w:val="0"/>
      <w:suff w:val="nothing"/>
      <w:lvlText w:val=""/>
      <w:lvlJc w:val="left"/>
      <w:pPr>
        <w:ind w:left="5094" w:hanging="1440"/>
      </w:pPr>
    </w:lvl>
  </w:abstractNum>
  <w:num w:numId="1">
    <w:abstractNumId w:val="7"/>
  </w:num>
  <w:num w:numId="2">
    <w:abstractNumId w:val="8"/>
  </w:num>
  <w:num w:numId="3">
    <w:abstractNumId w:val="9"/>
  </w:num>
  <w:num w:numId="4">
    <w:abstractNumId w:val="10"/>
  </w:num>
  <w:num w:numId="5">
    <w:abstractNumId w:val="11"/>
  </w:num>
  <w:num w:numId="6">
    <w:abstractNumId w:val="12"/>
  </w:num>
  <w:num w:numId="7">
    <w:abstractNumId w:val="13"/>
  </w:num>
  <w:num w:numId="8">
    <w:abstractNumId w:val="14"/>
  </w:num>
  <w:num w:numId="9">
    <w:abstractNumId w:val="15"/>
  </w:num>
  <w:num w:numId="10">
    <w:abstractNumId w:val="16"/>
  </w:num>
  <w:num w:numId="11">
    <w:abstractNumId w:val="17"/>
  </w:num>
  <w:num w:numId="12">
    <w:abstractNumId w:val="18"/>
  </w:num>
  <w:num w:numId="13">
    <w:abstractNumId w:val="19"/>
  </w:num>
  <w:num w:numId="14">
    <w:abstractNumId w:val="20"/>
  </w:num>
  <w:num w:numId="15">
    <w:abstractNumId w:val="21"/>
  </w:num>
  <w:num w:numId="16">
    <w:abstractNumId w:val="22"/>
  </w:num>
  <w:num w:numId="17">
    <w:abstractNumId w:val="23"/>
  </w:num>
  <w:num w:numId="18">
    <w:abstractNumId w:val="24"/>
  </w:num>
  <w:num w:numId="19">
    <w:abstractNumId w:val="25"/>
  </w:num>
  <w:num w:numId="20">
    <w:abstractNumId w:val="26"/>
  </w:num>
  <w:num w:numId="21">
    <w:abstractNumId w:val="27"/>
  </w:num>
  <w:num w:numId="22">
    <w:abstractNumId w:val="28"/>
  </w:num>
  <w:num w:numId="23">
    <w:abstractNumId w:val="29"/>
  </w:num>
  <w:num w:numId="24">
    <w:abstractNumId w:val="30"/>
  </w:num>
  <w:num w:numId="25">
    <w:abstractNumId w:val="31"/>
  </w:num>
  <w:num w:numId="26">
    <w:abstractNumId w:val="32"/>
  </w:num>
  <w:num w:numId="27">
    <w:abstractNumId w:val="33"/>
  </w:num>
  <w:num w:numId="28">
    <w:abstractNumId w:val="34"/>
  </w:num>
  <w:num w:numId="29">
    <w:abstractNumId w:val="35"/>
  </w:num>
  <w:num w:numId="30">
    <w:abstractNumId w:val="36"/>
  </w:num>
  <w:num w:numId="31">
    <w:abstractNumId w:val="37"/>
  </w:num>
  <w:num w:numId="32">
    <w:abstractNumId w:val="38"/>
  </w:num>
  <w:num w:numId="33">
    <w:abstractNumId w:val="39"/>
  </w:num>
  <w:num w:numId="34">
    <w:abstractNumId w:val="40"/>
  </w:num>
  <w:num w:numId="35">
    <w:abstractNumId w:val="41"/>
  </w:num>
  <w:num w:numId="36">
    <w:abstractNumId w:val="44"/>
  </w:num>
  <w:num w:numId="37">
    <w:abstractNumId w:val="43"/>
  </w:num>
  <w:num w:numId="38">
    <w:abstractNumId w:val="51"/>
  </w:num>
  <w:num w:numId="39">
    <w:abstractNumId w:val="1"/>
  </w:num>
  <w:num w:numId="40">
    <w:abstractNumId w:val="4"/>
  </w:num>
  <w:num w:numId="41">
    <w:abstractNumId w:val="2"/>
  </w:num>
  <w:num w:numId="42">
    <w:abstractNumId w:val="3"/>
  </w:num>
  <w:num w:numId="43">
    <w:abstractNumId w:val="0"/>
  </w:num>
  <w:num w:numId="44">
    <w:abstractNumId w:val="57"/>
  </w:num>
  <w:num w:numId="45">
    <w:abstractNumId w:val="5"/>
  </w:num>
  <w:num w:numId="46">
    <w:abstractNumId w:val="50"/>
  </w:num>
  <w:num w:numId="47">
    <w:abstractNumId w:val="56"/>
  </w:num>
  <w:num w:numId="48">
    <w:abstractNumId w:val="58"/>
  </w:num>
  <w:num w:numId="49">
    <w:abstractNumId w:val="66"/>
  </w:num>
  <w:num w:numId="50">
    <w:abstractNumId w:val="48"/>
  </w:num>
  <w:num w:numId="51">
    <w:abstractNumId w:val="62"/>
  </w:num>
  <w:num w:numId="52">
    <w:abstractNumId w:val="53"/>
  </w:num>
  <w:num w:numId="53">
    <w:abstractNumId w:val="49"/>
  </w:num>
  <w:num w:numId="54">
    <w:abstractNumId w:val="55"/>
  </w:num>
  <w:num w:numId="55">
    <w:abstractNumId w:val="47"/>
  </w:num>
  <w:num w:numId="56">
    <w:abstractNumId w:val="45"/>
  </w:num>
  <w:num w:numId="57">
    <w:abstractNumId w:val="63"/>
  </w:num>
  <w:num w:numId="58">
    <w:abstractNumId w:val="59"/>
  </w:num>
  <w:num w:numId="59">
    <w:abstractNumId w:val="60"/>
  </w:num>
  <w:num w:numId="60">
    <w:abstractNumId w:val="65"/>
  </w:num>
  <w:num w:numId="61">
    <w:abstractNumId w:val="54"/>
  </w:num>
  <w:num w:numId="62">
    <w:abstractNumId w:val="67"/>
  </w:num>
  <w:num w:numId="63">
    <w:abstractNumId w:val="46"/>
  </w:num>
  <w:num w:numId="64">
    <w:abstractNumId w:val="61"/>
  </w:num>
  <w:num w:numId="65">
    <w:abstractNumId w:val="64"/>
  </w:num>
  <w:num w:numId="66">
    <w:abstractNumId w:val="6"/>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1F3"/>
    <w:rsid w:val="0000123E"/>
    <w:rsid w:val="0000129F"/>
    <w:rsid w:val="00002C8A"/>
    <w:rsid w:val="0000345D"/>
    <w:rsid w:val="000047CF"/>
    <w:rsid w:val="00004A7E"/>
    <w:rsid w:val="00004FC9"/>
    <w:rsid w:val="000050B9"/>
    <w:rsid w:val="00005ECC"/>
    <w:rsid w:val="000071A8"/>
    <w:rsid w:val="00007646"/>
    <w:rsid w:val="00007D08"/>
    <w:rsid w:val="00010143"/>
    <w:rsid w:val="00010A2E"/>
    <w:rsid w:val="000112FA"/>
    <w:rsid w:val="00011367"/>
    <w:rsid w:val="00011E3A"/>
    <w:rsid w:val="00013100"/>
    <w:rsid w:val="000140B7"/>
    <w:rsid w:val="000143F4"/>
    <w:rsid w:val="000146A3"/>
    <w:rsid w:val="0001496C"/>
    <w:rsid w:val="000150FF"/>
    <w:rsid w:val="00015550"/>
    <w:rsid w:val="00015B7F"/>
    <w:rsid w:val="00015EC2"/>
    <w:rsid w:val="00015F2F"/>
    <w:rsid w:val="0001610F"/>
    <w:rsid w:val="000163C9"/>
    <w:rsid w:val="00016596"/>
    <w:rsid w:val="0001741A"/>
    <w:rsid w:val="00017F19"/>
    <w:rsid w:val="00020234"/>
    <w:rsid w:val="00021A3F"/>
    <w:rsid w:val="000224F2"/>
    <w:rsid w:val="00022D2D"/>
    <w:rsid w:val="000235E9"/>
    <w:rsid w:val="00025B1B"/>
    <w:rsid w:val="00026BF6"/>
    <w:rsid w:val="0002757B"/>
    <w:rsid w:val="000277FD"/>
    <w:rsid w:val="00027B78"/>
    <w:rsid w:val="00027EF3"/>
    <w:rsid w:val="00031717"/>
    <w:rsid w:val="00031E2F"/>
    <w:rsid w:val="00031E5A"/>
    <w:rsid w:val="00036014"/>
    <w:rsid w:val="00036922"/>
    <w:rsid w:val="00040634"/>
    <w:rsid w:val="00040AD3"/>
    <w:rsid w:val="000410B3"/>
    <w:rsid w:val="0004141C"/>
    <w:rsid w:val="0004176C"/>
    <w:rsid w:val="00042E74"/>
    <w:rsid w:val="00043386"/>
    <w:rsid w:val="00043CBF"/>
    <w:rsid w:val="000441D7"/>
    <w:rsid w:val="00044E26"/>
    <w:rsid w:val="000457DC"/>
    <w:rsid w:val="000458CD"/>
    <w:rsid w:val="00045C7A"/>
    <w:rsid w:val="00045E80"/>
    <w:rsid w:val="000464F6"/>
    <w:rsid w:val="0004729D"/>
    <w:rsid w:val="00050C05"/>
    <w:rsid w:val="00051685"/>
    <w:rsid w:val="000533F6"/>
    <w:rsid w:val="000538AB"/>
    <w:rsid w:val="00053EC4"/>
    <w:rsid w:val="0005512E"/>
    <w:rsid w:val="0005543B"/>
    <w:rsid w:val="000555E3"/>
    <w:rsid w:val="000561E5"/>
    <w:rsid w:val="0005645B"/>
    <w:rsid w:val="00056D95"/>
    <w:rsid w:val="0005740C"/>
    <w:rsid w:val="00061876"/>
    <w:rsid w:val="000618F6"/>
    <w:rsid w:val="0006357B"/>
    <w:rsid w:val="00063B11"/>
    <w:rsid w:val="00063BA4"/>
    <w:rsid w:val="000645AA"/>
    <w:rsid w:val="00064737"/>
    <w:rsid w:val="00064F31"/>
    <w:rsid w:val="00065A84"/>
    <w:rsid w:val="0006663E"/>
    <w:rsid w:val="00066EF0"/>
    <w:rsid w:val="0006775F"/>
    <w:rsid w:val="00067B48"/>
    <w:rsid w:val="00067D64"/>
    <w:rsid w:val="00067F9C"/>
    <w:rsid w:val="000701DE"/>
    <w:rsid w:val="00070482"/>
    <w:rsid w:val="00071702"/>
    <w:rsid w:val="0007195A"/>
    <w:rsid w:val="0007202E"/>
    <w:rsid w:val="000730A2"/>
    <w:rsid w:val="00073FA0"/>
    <w:rsid w:val="00074283"/>
    <w:rsid w:val="00074616"/>
    <w:rsid w:val="00074A5D"/>
    <w:rsid w:val="00074AD3"/>
    <w:rsid w:val="00075237"/>
    <w:rsid w:val="00076221"/>
    <w:rsid w:val="000762B4"/>
    <w:rsid w:val="0007671E"/>
    <w:rsid w:val="0007710C"/>
    <w:rsid w:val="0007728B"/>
    <w:rsid w:val="00080C8F"/>
    <w:rsid w:val="0008255B"/>
    <w:rsid w:val="00082AE0"/>
    <w:rsid w:val="0008397B"/>
    <w:rsid w:val="00084163"/>
    <w:rsid w:val="000849E5"/>
    <w:rsid w:val="00085A0B"/>
    <w:rsid w:val="00085C0A"/>
    <w:rsid w:val="00085D85"/>
    <w:rsid w:val="00086E03"/>
    <w:rsid w:val="00086FC4"/>
    <w:rsid w:val="00091593"/>
    <w:rsid w:val="00093C26"/>
    <w:rsid w:val="000948A1"/>
    <w:rsid w:val="00094AB3"/>
    <w:rsid w:val="00095223"/>
    <w:rsid w:val="000957B7"/>
    <w:rsid w:val="00096A15"/>
    <w:rsid w:val="00097098"/>
    <w:rsid w:val="000974E0"/>
    <w:rsid w:val="00097530"/>
    <w:rsid w:val="000976D0"/>
    <w:rsid w:val="000A0D96"/>
    <w:rsid w:val="000A1AE6"/>
    <w:rsid w:val="000A2B85"/>
    <w:rsid w:val="000A2D72"/>
    <w:rsid w:val="000A3262"/>
    <w:rsid w:val="000A428F"/>
    <w:rsid w:val="000A42DD"/>
    <w:rsid w:val="000A438C"/>
    <w:rsid w:val="000A4E73"/>
    <w:rsid w:val="000A56E3"/>
    <w:rsid w:val="000A6478"/>
    <w:rsid w:val="000A6639"/>
    <w:rsid w:val="000B003D"/>
    <w:rsid w:val="000B03B7"/>
    <w:rsid w:val="000B0BD0"/>
    <w:rsid w:val="000B2515"/>
    <w:rsid w:val="000B2AE1"/>
    <w:rsid w:val="000B32A7"/>
    <w:rsid w:val="000B634A"/>
    <w:rsid w:val="000B67D4"/>
    <w:rsid w:val="000B6AF5"/>
    <w:rsid w:val="000B6BDD"/>
    <w:rsid w:val="000B7714"/>
    <w:rsid w:val="000B7CF6"/>
    <w:rsid w:val="000C0078"/>
    <w:rsid w:val="000C049C"/>
    <w:rsid w:val="000C04E7"/>
    <w:rsid w:val="000C0BEF"/>
    <w:rsid w:val="000C0BF5"/>
    <w:rsid w:val="000C0C0A"/>
    <w:rsid w:val="000C16BB"/>
    <w:rsid w:val="000C1D50"/>
    <w:rsid w:val="000C26F4"/>
    <w:rsid w:val="000C2AA7"/>
    <w:rsid w:val="000C2D05"/>
    <w:rsid w:val="000C35B7"/>
    <w:rsid w:val="000C47E4"/>
    <w:rsid w:val="000C54CD"/>
    <w:rsid w:val="000C55E3"/>
    <w:rsid w:val="000C56B8"/>
    <w:rsid w:val="000C5764"/>
    <w:rsid w:val="000C5D76"/>
    <w:rsid w:val="000C61EE"/>
    <w:rsid w:val="000D00D4"/>
    <w:rsid w:val="000D071C"/>
    <w:rsid w:val="000D07E0"/>
    <w:rsid w:val="000D0CBD"/>
    <w:rsid w:val="000D17EA"/>
    <w:rsid w:val="000D198D"/>
    <w:rsid w:val="000D2242"/>
    <w:rsid w:val="000D2412"/>
    <w:rsid w:val="000D3398"/>
    <w:rsid w:val="000D4461"/>
    <w:rsid w:val="000D4B04"/>
    <w:rsid w:val="000D4C60"/>
    <w:rsid w:val="000D506D"/>
    <w:rsid w:val="000D53AB"/>
    <w:rsid w:val="000D5470"/>
    <w:rsid w:val="000D5D95"/>
    <w:rsid w:val="000D668B"/>
    <w:rsid w:val="000D6A66"/>
    <w:rsid w:val="000E07FB"/>
    <w:rsid w:val="000E0C5A"/>
    <w:rsid w:val="000E265A"/>
    <w:rsid w:val="000E2791"/>
    <w:rsid w:val="000E2E15"/>
    <w:rsid w:val="000E2EDA"/>
    <w:rsid w:val="000E3E2A"/>
    <w:rsid w:val="000E4476"/>
    <w:rsid w:val="000E45DD"/>
    <w:rsid w:val="000E479C"/>
    <w:rsid w:val="000E6014"/>
    <w:rsid w:val="000E671E"/>
    <w:rsid w:val="000E6C82"/>
    <w:rsid w:val="000E6D38"/>
    <w:rsid w:val="000F04B4"/>
    <w:rsid w:val="000F0518"/>
    <w:rsid w:val="000F15E0"/>
    <w:rsid w:val="000F20CE"/>
    <w:rsid w:val="000F314F"/>
    <w:rsid w:val="000F4089"/>
    <w:rsid w:val="000F54FE"/>
    <w:rsid w:val="000F5F3A"/>
    <w:rsid w:val="000F672C"/>
    <w:rsid w:val="000F6857"/>
    <w:rsid w:val="0010053C"/>
    <w:rsid w:val="00101327"/>
    <w:rsid w:val="00101505"/>
    <w:rsid w:val="001023E3"/>
    <w:rsid w:val="00102400"/>
    <w:rsid w:val="00102563"/>
    <w:rsid w:val="0010266E"/>
    <w:rsid w:val="00104597"/>
    <w:rsid w:val="00104652"/>
    <w:rsid w:val="001048D2"/>
    <w:rsid w:val="0010560E"/>
    <w:rsid w:val="00107352"/>
    <w:rsid w:val="00107BAB"/>
    <w:rsid w:val="001100A0"/>
    <w:rsid w:val="00110D94"/>
    <w:rsid w:val="00111BA5"/>
    <w:rsid w:val="00111C6D"/>
    <w:rsid w:val="00111F05"/>
    <w:rsid w:val="0011344B"/>
    <w:rsid w:val="00114451"/>
    <w:rsid w:val="0011487C"/>
    <w:rsid w:val="00114BB7"/>
    <w:rsid w:val="00114CC4"/>
    <w:rsid w:val="00114EFB"/>
    <w:rsid w:val="001152A5"/>
    <w:rsid w:val="00116478"/>
    <w:rsid w:val="00116B93"/>
    <w:rsid w:val="001172A8"/>
    <w:rsid w:val="001172AD"/>
    <w:rsid w:val="001205F8"/>
    <w:rsid w:val="00121B28"/>
    <w:rsid w:val="001228D5"/>
    <w:rsid w:val="00122FF7"/>
    <w:rsid w:val="00123803"/>
    <w:rsid w:val="00124212"/>
    <w:rsid w:val="001243DE"/>
    <w:rsid w:val="0012521B"/>
    <w:rsid w:val="001254D7"/>
    <w:rsid w:val="00125BEB"/>
    <w:rsid w:val="00125F49"/>
    <w:rsid w:val="00126469"/>
    <w:rsid w:val="00126775"/>
    <w:rsid w:val="00126A9A"/>
    <w:rsid w:val="00126F1C"/>
    <w:rsid w:val="00127666"/>
    <w:rsid w:val="00130888"/>
    <w:rsid w:val="00130C43"/>
    <w:rsid w:val="001335ED"/>
    <w:rsid w:val="001339CE"/>
    <w:rsid w:val="00134B60"/>
    <w:rsid w:val="00136995"/>
    <w:rsid w:val="00136FC9"/>
    <w:rsid w:val="001375AA"/>
    <w:rsid w:val="001405B2"/>
    <w:rsid w:val="001407E0"/>
    <w:rsid w:val="001408DA"/>
    <w:rsid w:val="00140B95"/>
    <w:rsid w:val="00140CEE"/>
    <w:rsid w:val="00140EDD"/>
    <w:rsid w:val="001421A7"/>
    <w:rsid w:val="0014243F"/>
    <w:rsid w:val="00143253"/>
    <w:rsid w:val="00143B50"/>
    <w:rsid w:val="0014438A"/>
    <w:rsid w:val="00146978"/>
    <w:rsid w:val="00147213"/>
    <w:rsid w:val="00150725"/>
    <w:rsid w:val="00150C4F"/>
    <w:rsid w:val="00151077"/>
    <w:rsid w:val="00152934"/>
    <w:rsid w:val="00152F46"/>
    <w:rsid w:val="0015371E"/>
    <w:rsid w:val="0015436E"/>
    <w:rsid w:val="0015444E"/>
    <w:rsid w:val="001551DC"/>
    <w:rsid w:val="001553E1"/>
    <w:rsid w:val="00155A25"/>
    <w:rsid w:val="00156606"/>
    <w:rsid w:val="00156B55"/>
    <w:rsid w:val="00161832"/>
    <w:rsid w:val="00162269"/>
    <w:rsid w:val="00162379"/>
    <w:rsid w:val="00162A81"/>
    <w:rsid w:val="00163056"/>
    <w:rsid w:val="00164CE2"/>
    <w:rsid w:val="0016556C"/>
    <w:rsid w:val="00165FD0"/>
    <w:rsid w:val="0016638F"/>
    <w:rsid w:val="00170ACB"/>
    <w:rsid w:val="00171284"/>
    <w:rsid w:val="0017178B"/>
    <w:rsid w:val="00171907"/>
    <w:rsid w:val="00171928"/>
    <w:rsid w:val="001728D1"/>
    <w:rsid w:val="001739E7"/>
    <w:rsid w:val="00173AB1"/>
    <w:rsid w:val="00175912"/>
    <w:rsid w:val="00175F56"/>
    <w:rsid w:val="001763C3"/>
    <w:rsid w:val="001767C2"/>
    <w:rsid w:val="0017688E"/>
    <w:rsid w:val="001779E0"/>
    <w:rsid w:val="00177C69"/>
    <w:rsid w:val="00177F71"/>
    <w:rsid w:val="00180AFB"/>
    <w:rsid w:val="00181228"/>
    <w:rsid w:val="001817A3"/>
    <w:rsid w:val="00182F70"/>
    <w:rsid w:val="00185CF8"/>
    <w:rsid w:val="00186E71"/>
    <w:rsid w:val="00187765"/>
    <w:rsid w:val="00187962"/>
    <w:rsid w:val="00187A91"/>
    <w:rsid w:val="001905DE"/>
    <w:rsid w:val="001917EA"/>
    <w:rsid w:val="00191E07"/>
    <w:rsid w:val="00192344"/>
    <w:rsid w:val="001927F7"/>
    <w:rsid w:val="00192CB4"/>
    <w:rsid w:val="00193261"/>
    <w:rsid w:val="001937CA"/>
    <w:rsid w:val="001939E6"/>
    <w:rsid w:val="00194099"/>
    <w:rsid w:val="0019442B"/>
    <w:rsid w:val="00194BFF"/>
    <w:rsid w:val="00194FFE"/>
    <w:rsid w:val="001960C8"/>
    <w:rsid w:val="00196964"/>
    <w:rsid w:val="00196AEA"/>
    <w:rsid w:val="00196EE0"/>
    <w:rsid w:val="0019795B"/>
    <w:rsid w:val="001A08F0"/>
    <w:rsid w:val="001A0996"/>
    <w:rsid w:val="001A197B"/>
    <w:rsid w:val="001A2E7E"/>
    <w:rsid w:val="001A508C"/>
    <w:rsid w:val="001A581E"/>
    <w:rsid w:val="001A5E82"/>
    <w:rsid w:val="001A6FC9"/>
    <w:rsid w:val="001B1280"/>
    <w:rsid w:val="001B15BF"/>
    <w:rsid w:val="001B167E"/>
    <w:rsid w:val="001B1884"/>
    <w:rsid w:val="001B25BA"/>
    <w:rsid w:val="001B29D2"/>
    <w:rsid w:val="001B2FF6"/>
    <w:rsid w:val="001B43F7"/>
    <w:rsid w:val="001B48D3"/>
    <w:rsid w:val="001B563E"/>
    <w:rsid w:val="001B5817"/>
    <w:rsid w:val="001B5886"/>
    <w:rsid w:val="001B64F2"/>
    <w:rsid w:val="001B668F"/>
    <w:rsid w:val="001B6842"/>
    <w:rsid w:val="001B6C5B"/>
    <w:rsid w:val="001B7A5F"/>
    <w:rsid w:val="001B7BB0"/>
    <w:rsid w:val="001C0275"/>
    <w:rsid w:val="001C0D48"/>
    <w:rsid w:val="001C154A"/>
    <w:rsid w:val="001C1858"/>
    <w:rsid w:val="001C2D0E"/>
    <w:rsid w:val="001C5E8C"/>
    <w:rsid w:val="001C632A"/>
    <w:rsid w:val="001C68DF"/>
    <w:rsid w:val="001C71BB"/>
    <w:rsid w:val="001C772A"/>
    <w:rsid w:val="001C7B21"/>
    <w:rsid w:val="001D21F3"/>
    <w:rsid w:val="001D3B87"/>
    <w:rsid w:val="001D3B9E"/>
    <w:rsid w:val="001D4120"/>
    <w:rsid w:val="001D4D7D"/>
    <w:rsid w:val="001D501F"/>
    <w:rsid w:val="001D5247"/>
    <w:rsid w:val="001D7CEB"/>
    <w:rsid w:val="001E17D1"/>
    <w:rsid w:val="001E2175"/>
    <w:rsid w:val="001E3402"/>
    <w:rsid w:val="001E4C7B"/>
    <w:rsid w:val="001E5327"/>
    <w:rsid w:val="001E5DB2"/>
    <w:rsid w:val="001E628B"/>
    <w:rsid w:val="001E7129"/>
    <w:rsid w:val="001F0379"/>
    <w:rsid w:val="001F0D68"/>
    <w:rsid w:val="001F0D7A"/>
    <w:rsid w:val="001F10C4"/>
    <w:rsid w:val="001F14AE"/>
    <w:rsid w:val="001F1507"/>
    <w:rsid w:val="001F31A6"/>
    <w:rsid w:val="001F36ED"/>
    <w:rsid w:val="001F3875"/>
    <w:rsid w:val="001F63F4"/>
    <w:rsid w:val="001F66E7"/>
    <w:rsid w:val="001F6A0A"/>
    <w:rsid w:val="001F6FF9"/>
    <w:rsid w:val="001F70AE"/>
    <w:rsid w:val="001F718A"/>
    <w:rsid w:val="001F74A0"/>
    <w:rsid w:val="001F7C4F"/>
    <w:rsid w:val="002015CC"/>
    <w:rsid w:val="00201AC2"/>
    <w:rsid w:val="002020D2"/>
    <w:rsid w:val="00202393"/>
    <w:rsid w:val="002035E1"/>
    <w:rsid w:val="00203877"/>
    <w:rsid w:val="00203B51"/>
    <w:rsid w:val="00203E15"/>
    <w:rsid w:val="00204216"/>
    <w:rsid w:val="00204E8C"/>
    <w:rsid w:val="00205C32"/>
    <w:rsid w:val="00206C47"/>
    <w:rsid w:val="00206C75"/>
    <w:rsid w:val="002072BF"/>
    <w:rsid w:val="0020733E"/>
    <w:rsid w:val="00210046"/>
    <w:rsid w:val="00210438"/>
    <w:rsid w:val="002106A2"/>
    <w:rsid w:val="00210C10"/>
    <w:rsid w:val="00210F74"/>
    <w:rsid w:val="002110F3"/>
    <w:rsid w:val="00211236"/>
    <w:rsid w:val="00211287"/>
    <w:rsid w:val="00211781"/>
    <w:rsid w:val="0021224A"/>
    <w:rsid w:val="002126D6"/>
    <w:rsid w:val="00212820"/>
    <w:rsid w:val="002128BA"/>
    <w:rsid w:val="00213228"/>
    <w:rsid w:val="00213A3B"/>
    <w:rsid w:val="00213AF2"/>
    <w:rsid w:val="00213C75"/>
    <w:rsid w:val="002173D6"/>
    <w:rsid w:val="00217E0C"/>
    <w:rsid w:val="00220093"/>
    <w:rsid w:val="00220412"/>
    <w:rsid w:val="00220D87"/>
    <w:rsid w:val="00222A62"/>
    <w:rsid w:val="00222D08"/>
    <w:rsid w:val="00223102"/>
    <w:rsid w:val="002239D2"/>
    <w:rsid w:val="00223F3D"/>
    <w:rsid w:val="00224625"/>
    <w:rsid w:val="002256D8"/>
    <w:rsid w:val="00225C49"/>
    <w:rsid w:val="00225E8C"/>
    <w:rsid w:val="002265D2"/>
    <w:rsid w:val="00226684"/>
    <w:rsid w:val="00226770"/>
    <w:rsid w:val="002269B8"/>
    <w:rsid w:val="00226A4B"/>
    <w:rsid w:val="0022712F"/>
    <w:rsid w:val="002301C9"/>
    <w:rsid w:val="0023069A"/>
    <w:rsid w:val="00230A2C"/>
    <w:rsid w:val="00230B01"/>
    <w:rsid w:val="00230D91"/>
    <w:rsid w:val="002319EE"/>
    <w:rsid w:val="00231E20"/>
    <w:rsid w:val="002332BF"/>
    <w:rsid w:val="00233F1A"/>
    <w:rsid w:val="00236361"/>
    <w:rsid w:val="002364FC"/>
    <w:rsid w:val="002366B5"/>
    <w:rsid w:val="00236DE8"/>
    <w:rsid w:val="002378A3"/>
    <w:rsid w:val="00237BBB"/>
    <w:rsid w:val="00240761"/>
    <w:rsid w:val="002419A3"/>
    <w:rsid w:val="00241E28"/>
    <w:rsid w:val="00243382"/>
    <w:rsid w:val="002435E8"/>
    <w:rsid w:val="00244797"/>
    <w:rsid w:val="00244DE9"/>
    <w:rsid w:val="00244F5F"/>
    <w:rsid w:val="00245495"/>
    <w:rsid w:val="0024562D"/>
    <w:rsid w:val="002464E1"/>
    <w:rsid w:val="0024657E"/>
    <w:rsid w:val="00250BB5"/>
    <w:rsid w:val="00251BCD"/>
    <w:rsid w:val="00251EC8"/>
    <w:rsid w:val="002521CA"/>
    <w:rsid w:val="00252289"/>
    <w:rsid w:val="0025255D"/>
    <w:rsid w:val="0025287C"/>
    <w:rsid w:val="00252D0D"/>
    <w:rsid w:val="00252F9F"/>
    <w:rsid w:val="00254394"/>
    <w:rsid w:val="00254C99"/>
    <w:rsid w:val="0025574B"/>
    <w:rsid w:val="00255B15"/>
    <w:rsid w:val="002561AF"/>
    <w:rsid w:val="0025688C"/>
    <w:rsid w:val="00256B4D"/>
    <w:rsid w:val="00257E88"/>
    <w:rsid w:val="00260346"/>
    <w:rsid w:val="00261882"/>
    <w:rsid w:val="00261F80"/>
    <w:rsid w:val="00263A52"/>
    <w:rsid w:val="00263ED5"/>
    <w:rsid w:val="0026414C"/>
    <w:rsid w:val="0026474B"/>
    <w:rsid w:val="00265681"/>
    <w:rsid w:val="002658C0"/>
    <w:rsid w:val="00267173"/>
    <w:rsid w:val="00267579"/>
    <w:rsid w:val="00267C02"/>
    <w:rsid w:val="00267D49"/>
    <w:rsid w:val="002705DE"/>
    <w:rsid w:val="00270848"/>
    <w:rsid w:val="0027092E"/>
    <w:rsid w:val="00272184"/>
    <w:rsid w:val="0027249B"/>
    <w:rsid w:val="00273054"/>
    <w:rsid w:val="002739AB"/>
    <w:rsid w:val="00274327"/>
    <w:rsid w:val="002749AA"/>
    <w:rsid w:val="00277207"/>
    <w:rsid w:val="002773C0"/>
    <w:rsid w:val="00277491"/>
    <w:rsid w:val="00280978"/>
    <w:rsid w:val="002809D3"/>
    <w:rsid w:val="00280D1B"/>
    <w:rsid w:val="00281153"/>
    <w:rsid w:val="002818CB"/>
    <w:rsid w:val="002819B7"/>
    <w:rsid w:val="00281DBB"/>
    <w:rsid w:val="00281E88"/>
    <w:rsid w:val="0028253D"/>
    <w:rsid w:val="00284969"/>
    <w:rsid w:val="00284E1D"/>
    <w:rsid w:val="00285EE6"/>
    <w:rsid w:val="0028639B"/>
    <w:rsid w:val="002866DD"/>
    <w:rsid w:val="00287CCD"/>
    <w:rsid w:val="002918FA"/>
    <w:rsid w:val="00291E1F"/>
    <w:rsid w:val="00292B3F"/>
    <w:rsid w:val="002941EF"/>
    <w:rsid w:val="002948C7"/>
    <w:rsid w:val="00294F84"/>
    <w:rsid w:val="0029553D"/>
    <w:rsid w:val="00295AE6"/>
    <w:rsid w:val="00295E98"/>
    <w:rsid w:val="00296605"/>
    <w:rsid w:val="002A1A3B"/>
    <w:rsid w:val="002A1C0A"/>
    <w:rsid w:val="002A1D57"/>
    <w:rsid w:val="002A211D"/>
    <w:rsid w:val="002A3030"/>
    <w:rsid w:val="002A39C0"/>
    <w:rsid w:val="002A3FCF"/>
    <w:rsid w:val="002A4700"/>
    <w:rsid w:val="002A55F7"/>
    <w:rsid w:val="002A6528"/>
    <w:rsid w:val="002A7BD9"/>
    <w:rsid w:val="002B0132"/>
    <w:rsid w:val="002B0135"/>
    <w:rsid w:val="002B165F"/>
    <w:rsid w:val="002B1667"/>
    <w:rsid w:val="002B2215"/>
    <w:rsid w:val="002B3184"/>
    <w:rsid w:val="002B3996"/>
    <w:rsid w:val="002B39EA"/>
    <w:rsid w:val="002B4347"/>
    <w:rsid w:val="002B47B1"/>
    <w:rsid w:val="002B60F4"/>
    <w:rsid w:val="002B6A78"/>
    <w:rsid w:val="002B6C5F"/>
    <w:rsid w:val="002B73FE"/>
    <w:rsid w:val="002C127B"/>
    <w:rsid w:val="002C12B6"/>
    <w:rsid w:val="002C1B44"/>
    <w:rsid w:val="002C2431"/>
    <w:rsid w:val="002C2470"/>
    <w:rsid w:val="002C259A"/>
    <w:rsid w:val="002C34E4"/>
    <w:rsid w:val="002C388B"/>
    <w:rsid w:val="002C600A"/>
    <w:rsid w:val="002C664A"/>
    <w:rsid w:val="002C78B1"/>
    <w:rsid w:val="002C7D8D"/>
    <w:rsid w:val="002D1043"/>
    <w:rsid w:val="002D11A8"/>
    <w:rsid w:val="002D1B86"/>
    <w:rsid w:val="002D254C"/>
    <w:rsid w:val="002D37DA"/>
    <w:rsid w:val="002D434C"/>
    <w:rsid w:val="002D4909"/>
    <w:rsid w:val="002D4E35"/>
    <w:rsid w:val="002D53BE"/>
    <w:rsid w:val="002D6155"/>
    <w:rsid w:val="002D695A"/>
    <w:rsid w:val="002D7181"/>
    <w:rsid w:val="002E023E"/>
    <w:rsid w:val="002E06ED"/>
    <w:rsid w:val="002E1286"/>
    <w:rsid w:val="002E2038"/>
    <w:rsid w:val="002E2A38"/>
    <w:rsid w:val="002E41A1"/>
    <w:rsid w:val="002E53A0"/>
    <w:rsid w:val="002E54A5"/>
    <w:rsid w:val="002E71FE"/>
    <w:rsid w:val="002F0591"/>
    <w:rsid w:val="002F0925"/>
    <w:rsid w:val="002F12CB"/>
    <w:rsid w:val="002F142F"/>
    <w:rsid w:val="002F14AC"/>
    <w:rsid w:val="002F1BEC"/>
    <w:rsid w:val="002F1DF5"/>
    <w:rsid w:val="002F2085"/>
    <w:rsid w:val="002F37D5"/>
    <w:rsid w:val="002F40BE"/>
    <w:rsid w:val="002F6B32"/>
    <w:rsid w:val="002F70BE"/>
    <w:rsid w:val="00300DD4"/>
    <w:rsid w:val="003010A4"/>
    <w:rsid w:val="0030185F"/>
    <w:rsid w:val="00301C58"/>
    <w:rsid w:val="003022DD"/>
    <w:rsid w:val="00302CF2"/>
    <w:rsid w:val="00303B67"/>
    <w:rsid w:val="00303F73"/>
    <w:rsid w:val="00304F1E"/>
    <w:rsid w:val="00305D90"/>
    <w:rsid w:val="003060D7"/>
    <w:rsid w:val="0030633C"/>
    <w:rsid w:val="00311074"/>
    <w:rsid w:val="00311AF5"/>
    <w:rsid w:val="00311D30"/>
    <w:rsid w:val="003120BE"/>
    <w:rsid w:val="00313A9C"/>
    <w:rsid w:val="00314488"/>
    <w:rsid w:val="00314A13"/>
    <w:rsid w:val="003158B3"/>
    <w:rsid w:val="00315F53"/>
    <w:rsid w:val="00317229"/>
    <w:rsid w:val="00320C09"/>
    <w:rsid w:val="00320C99"/>
    <w:rsid w:val="00321169"/>
    <w:rsid w:val="00321292"/>
    <w:rsid w:val="0032254C"/>
    <w:rsid w:val="003228E7"/>
    <w:rsid w:val="0032395A"/>
    <w:rsid w:val="003247D6"/>
    <w:rsid w:val="00324D4F"/>
    <w:rsid w:val="00325B3E"/>
    <w:rsid w:val="00327794"/>
    <w:rsid w:val="00327DE5"/>
    <w:rsid w:val="0033024A"/>
    <w:rsid w:val="00331CF0"/>
    <w:rsid w:val="00334072"/>
    <w:rsid w:val="00334242"/>
    <w:rsid w:val="00334696"/>
    <w:rsid w:val="00334765"/>
    <w:rsid w:val="00334E75"/>
    <w:rsid w:val="0033659B"/>
    <w:rsid w:val="00336900"/>
    <w:rsid w:val="00336AAB"/>
    <w:rsid w:val="0033708E"/>
    <w:rsid w:val="003370BE"/>
    <w:rsid w:val="00337993"/>
    <w:rsid w:val="003403E9"/>
    <w:rsid w:val="00340C5E"/>
    <w:rsid w:val="00341D9C"/>
    <w:rsid w:val="00342491"/>
    <w:rsid w:val="0034262A"/>
    <w:rsid w:val="00342FAB"/>
    <w:rsid w:val="00343F1D"/>
    <w:rsid w:val="0034460F"/>
    <w:rsid w:val="003446B4"/>
    <w:rsid w:val="003447D6"/>
    <w:rsid w:val="003448E0"/>
    <w:rsid w:val="00344A25"/>
    <w:rsid w:val="00344BA3"/>
    <w:rsid w:val="003472F4"/>
    <w:rsid w:val="00347B1A"/>
    <w:rsid w:val="00347B7E"/>
    <w:rsid w:val="00347D22"/>
    <w:rsid w:val="00350768"/>
    <w:rsid w:val="003507BE"/>
    <w:rsid w:val="003508EE"/>
    <w:rsid w:val="00351878"/>
    <w:rsid w:val="003538E4"/>
    <w:rsid w:val="00353AD0"/>
    <w:rsid w:val="00353D13"/>
    <w:rsid w:val="00353EA5"/>
    <w:rsid w:val="003542B8"/>
    <w:rsid w:val="003556FD"/>
    <w:rsid w:val="00356A82"/>
    <w:rsid w:val="003571C5"/>
    <w:rsid w:val="003613E6"/>
    <w:rsid w:val="00362ED7"/>
    <w:rsid w:val="00363673"/>
    <w:rsid w:val="00364087"/>
    <w:rsid w:val="003652BC"/>
    <w:rsid w:val="003652EC"/>
    <w:rsid w:val="0036587A"/>
    <w:rsid w:val="00365A7C"/>
    <w:rsid w:val="00366AC8"/>
    <w:rsid w:val="00366FFA"/>
    <w:rsid w:val="00370605"/>
    <w:rsid w:val="003709A6"/>
    <w:rsid w:val="003709EE"/>
    <w:rsid w:val="0037133E"/>
    <w:rsid w:val="0037221E"/>
    <w:rsid w:val="003723CF"/>
    <w:rsid w:val="00372848"/>
    <w:rsid w:val="00374D3C"/>
    <w:rsid w:val="0037513E"/>
    <w:rsid w:val="00375439"/>
    <w:rsid w:val="00375964"/>
    <w:rsid w:val="00375C43"/>
    <w:rsid w:val="003773D9"/>
    <w:rsid w:val="00377750"/>
    <w:rsid w:val="00377A7C"/>
    <w:rsid w:val="00377C53"/>
    <w:rsid w:val="003803D7"/>
    <w:rsid w:val="003804D3"/>
    <w:rsid w:val="00381CA8"/>
    <w:rsid w:val="003827D7"/>
    <w:rsid w:val="003836C6"/>
    <w:rsid w:val="00383B3E"/>
    <w:rsid w:val="00383E52"/>
    <w:rsid w:val="00385E18"/>
    <w:rsid w:val="003871A3"/>
    <w:rsid w:val="003871EA"/>
    <w:rsid w:val="00387383"/>
    <w:rsid w:val="00387A19"/>
    <w:rsid w:val="0039057B"/>
    <w:rsid w:val="00390E76"/>
    <w:rsid w:val="003918B6"/>
    <w:rsid w:val="00391A21"/>
    <w:rsid w:val="00391C16"/>
    <w:rsid w:val="00392631"/>
    <w:rsid w:val="003934CA"/>
    <w:rsid w:val="003935DE"/>
    <w:rsid w:val="0039380B"/>
    <w:rsid w:val="003938A4"/>
    <w:rsid w:val="00393F40"/>
    <w:rsid w:val="003968BF"/>
    <w:rsid w:val="003974FA"/>
    <w:rsid w:val="003A03AF"/>
    <w:rsid w:val="003A1448"/>
    <w:rsid w:val="003A1699"/>
    <w:rsid w:val="003A1D3E"/>
    <w:rsid w:val="003A2F40"/>
    <w:rsid w:val="003A3D03"/>
    <w:rsid w:val="003A5120"/>
    <w:rsid w:val="003A570C"/>
    <w:rsid w:val="003A5B33"/>
    <w:rsid w:val="003A67F5"/>
    <w:rsid w:val="003A6904"/>
    <w:rsid w:val="003A70F8"/>
    <w:rsid w:val="003B04D7"/>
    <w:rsid w:val="003B2939"/>
    <w:rsid w:val="003B41FE"/>
    <w:rsid w:val="003B471F"/>
    <w:rsid w:val="003B4F82"/>
    <w:rsid w:val="003B5D6C"/>
    <w:rsid w:val="003B6B94"/>
    <w:rsid w:val="003B71E5"/>
    <w:rsid w:val="003C00A6"/>
    <w:rsid w:val="003C0A75"/>
    <w:rsid w:val="003C1300"/>
    <w:rsid w:val="003C176E"/>
    <w:rsid w:val="003C2A97"/>
    <w:rsid w:val="003C331E"/>
    <w:rsid w:val="003C38E4"/>
    <w:rsid w:val="003C391D"/>
    <w:rsid w:val="003C3FBE"/>
    <w:rsid w:val="003C4218"/>
    <w:rsid w:val="003C4D4A"/>
    <w:rsid w:val="003C4DF6"/>
    <w:rsid w:val="003C53C6"/>
    <w:rsid w:val="003C59E3"/>
    <w:rsid w:val="003C632A"/>
    <w:rsid w:val="003C6685"/>
    <w:rsid w:val="003C6AA0"/>
    <w:rsid w:val="003C6BE6"/>
    <w:rsid w:val="003C6FBC"/>
    <w:rsid w:val="003C7A29"/>
    <w:rsid w:val="003D171E"/>
    <w:rsid w:val="003D1B3F"/>
    <w:rsid w:val="003D1DB1"/>
    <w:rsid w:val="003D22BF"/>
    <w:rsid w:val="003D2931"/>
    <w:rsid w:val="003D2A30"/>
    <w:rsid w:val="003D2F7C"/>
    <w:rsid w:val="003D5148"/>
    <w:rsid w:val="003D5831"/>
    <w:rsid w:val="003D58DB"/>
    <w:rsid w:val="003D7D8D"/>
    <w:rsid w:val="003D7EE1"/>
    <w:rsid w:val="003E0BE8"/>
    <w:rsid w:val="003E179B"/>
    <w:rsid w:val="003E28C1"/>
    <w:rsid w:val="003E2BF1"/>
    <w:rsid w:val="003E3271"/>
    <w:rsid w:val="003E3EB3"/>
    <w:rsid w:val="003E4BFD"/>
    <w:rsid w:val="003E6DC5"/>
    <w:rsid w:val="003E6EC4"/>
    <w:rsid w:val="003E6FBD"/>
    <w:rsid w:val="003E7FA5"/>
    <w:rsid w:val="003F05FC"/>
    <w:rsid w:val="003F08EE"/>
    <w:rsid w:val="003F1EBF"/>
    <w:rsid w:val="003F2351"/>
    <w:rsid w:val="003F2A08"/>
    <w:rsid w:val="003F2B1C"/>
    <w:rsid w:val="003F3549"/>
    <w:rsid w:val="003F3B03"/>
    <w:rsid w:val="003F4BFC"/>
    <w:rsid w:val="003F4ECE"/>
    <w:rsid w:val="003F68CA"/>
    <w:rsid w:val="003F6F9B"/>
    <w:rsid w:val="003F711E"/>
    <w:rsid w:val="0040080F"/>
    <w:rsid w:val="004009D1"/>
    <w:rsid w:val="004015C6"/>
    <w:rsid w:val="00401FC2"/>
    <w:rsid w:val="0040244B"/>
    <w:rsid w:val="00403EF1"/>
    <w:rsid w:val="00404296"/>
    <w:rsid w:val="004045EB"/>
    <w:rsid w:val="0040460E"/>
    <w:rsid w:val="00405B91"/>
    <w:rsid w:val="004067FD"/>
    <w:rsid w:val="0040756F"/>
    <w:rsid w:val="00407A82"/>
    <w:rsid w:val="004102F1"/>
    <w:rsid w:val="00411649"/>
    <w:rsid w:val="00411717"/>
    <w:rsid w:val="004118D9"/>
    <w:rsid w:val="00413CDC"/>
    <w:rsid w:val="0041416E"/>
    <w:rsid w:val="00414194"/>
    <w:rsid w:val="00414DB4"/>
    <w:rsid w:val="004152CC"/>
    <w:rsid w:val="004153ED"/>
    <w:rsid w:val="0041721B"/>
    <w:rsid w:val="0041739B"/>
    <w:rsid w:val="00417C3B"/>
    <w:rsid w:val="00421389"/>
    <w:rsid w:val="004215EE"/>
    <w:rsid w:val="004218C7"/>
    <w:rsid w:val="004248AE"/>
    <w:rsid w:val="00425029"/>
    <w:rsid w:val="00426F16"/>
    <w:rsid w:val="004278D9"/>
    <w:rsid w:val="004313DD"/>
    <w:rsid w:val="00431ABC"/>
    <w:rsid w:val="0043292D"/>
    <w:rsid w:val="004329C0"/>
    <w:rsid w:val="00433289"/>
    <w:rsid w:val="00433D76"/>
    <w:rsid w:val="0043422B"/>
    <w:rsid w:val="004409F4"/>
    <w:rsid w:val="004410F3"/>
    <w:rsid w:val="00441FD7"/>
    <w:rsid w:val="00443059"/>
    <w:rsid w:val="004431C1"/>
    <w:rsid w:val="004433C7"/>
    <w:rsid w:val="0044363B"/>
    <w:rsid w:val="004438E4"/>
    <w:rsid w:val="00443F6E"/>
    <w:rsid w:val="00444065"/>
    <w:rsid w:val="00444110"/>
    <w:rsid w:val="004441C2"/>
    <w:rsid w:val="004446BB"/>
    <w:rsid w:val="00445F2A"/>
    <w:rsid w:val="0044698A"/>
    <w:rsid w:val="00446B81"/>
    <w:rsid w:val="00447D33"/>
    <w:rsid w:val="00447F90"/>
    <w:rsid w:val="00450630"/>
    <w:rsid w:val="00450718"/>
    <w:rsid w:val="0045138D"/>
    <w:rsid w:val="00451C39"/>
    <w:rsid w:val="0045213A"/>
    <w:rsid w:val="00452296"/>
    <w:rsid w:val="00453A09"/>
    <w:rsid w:val="00453DB5"/>
    <w:rsid w:val="00454ACB"/>
    <w:rsid w:val="004562CE"/>
    <w:rsid w:val="00457062"/>
    <w:rsid w:val="0045723C"/>
    <w:rsid w:val="00457539"/>
    <w:rsid w:val="00460D09"/>
    <w:rsid w:val="00460DAD"/>
    <w:rsid w:val="00460EDB"/>
    <w:rsid w:val="0046167F"/>
    <w:rsid w:val="00462806"/>
    <w:rsid w:val="00462A8B"/>
    <w:rsid w:val="00462B62"/>
    <w:rsid w:val="00463933"/>
    <w:rsid w:val="00466887"/>
    <w:rsid w:val="00466FE8"/>
    <w:rsid w:val="00467863"/>
    <w:rsid w:val="00471A16"/>
    <w:rsid w:val="00472425"/>
    <w:rsid w:val="00472F3F"/>
    <w:rsid w:val="0047418B"/>
    <w:rsid w:val="00474B03"/>
    <w:rsid w:val="00474CF5"/>
    <w:rsid w:val="00474EEA"/>
    <w:rsid w:val="0047617E"/>
    <w:rsid w:val="00476C27"/>
    <w:rsid w:val="004774FA"/>
    <w:rsid w:val="00477AD3"/>
    <w:rsid w:val="004806F7"/>
    <w:rsid w:val="00485EBD"/>
    <w:rsid w:val="00486081"/>
    <w:rsid w:val="00486488"/>
    <w:rsid w:val="00487537"/>
    <w:rsid w:val="004912B2"/>
    <w:rsid w:val="004914D9"/>
    <w:rsid w:val="0049260F"/>
    <w:rsid w:val="004942BD"/>
    <w:rsid w:val="004944D4"/>
    <w:rsid w:val="0049486C"/>
    <w:rsid w:val="00495D26"/>
    <w:rsid w:val="004964D2"/>
    <w:rsid w:val="004A0091"/>
    <w:rsid w:val="004A03A8"/>
    <w:rsid w:val="004A05B7"/>
    <w:rsid w:val="004A0B32"/>
    <w:rsid w:val="004A1D55"/>
    <w:rsid w:val="004A2791"/>
    <w:rsid w:val="004A2B7C"/>
    <w:rsid w:val="004A2BFB"/>
    <w:rsid w:val="004A3164"/>
    <w:rsid w:val="004A3F53"/>
    <w:rsid w:val="004A4C34"/>
    <w:rsid w:val="004A4D37"/>
    <w:rsid w:val="004A52D1"/>
    <w:rsid w:val="004A56EC"/>
    <w:rsid w:val="004A5A83"/>
    <w:rsid w:val="004A6532"/>
    <w:rsid w:val="004A754A"/>
    <w:rsid w:val="004B01CE"/>
    <w:rsid w:val="004B0434"/>
    <w:rsid w:val="004B0C77"/>
    <w:rsid w:val="004B100C"/>
    <w:rsid w:val="004B158F"/>
    <w:rsid w:val="004B1770"/>
    <w:rsid w:val="004B2069"/>
    <w:rsid w:val="004B236B"/>
    <w:rsid w:val="004B279E"/>
    <w:rsid w:val="004B2F63"/>
    <w:rsid w:val="004B36E5"/>
    <w:rsid w:val="004B38A8"/>
    <w:rsid w:val="004B4D02"/>
    <w:rsid w:val="004B561E"/>
    <w:rsid w:val="004B59E3"/>
    <w:rsid w:val="004B5BF0"/>
    <w:rsid w:val="004B5E1D"/>
    <w:rsid w:val="004B5E3F"/>
    <w:rsid w:val="004B5EB4"/>
    <w:rsid w:val="004B6065"/>
    <w:rsid w:val="004B780E"/>
    <w:rsid w:val="004B7D79"/>
    <w:rsid w:val="004B7E34"/>
    <w:rsid w:val="004C00FA"/>
    <w:rsid w:val="004C3069"/>
    <w:rsid w:val="004C379A"/>
    <w:rsid w:val="004C3850"/>
    <w:rsid w:val="004C44FF"/>
    <w:rsid w:val="004C5306"/>
    <w:rsid w:val="004C56FD"/>
    <w:rsid w:val="004C647D"/>
    <w:rsid w:val="004C6A16"/>
    <w:rsid w:val="004C6B94"/>
    <w:rsid w:val="004C7968"/>
    <w:rsid w:val="004D0F1D"/>
    <w:rsid w:val="004D11CC"/>
    <w:rsid w:val="004D255D"/>
    <w:rsid w:val="004D3296"/>
    <w:rsid w:val="004D39C9"/>
    <w:rsid w:val="004D43DA"/>
    <w:rsid w:val="004D45C2"/>
    <w:rsid w:val="004D5831"/>
    <w:rsid w:val="004D5B61"/>
    <w:rsid w:val="004D6061"/>
    <w:rsid w:val="004D6C03"/>
    <w:rsid w:val="004D6C1D"/>
    <w:rsid w:val="004D6E1D"/>
    <w:rsid w:val="004D7F23"/>
    <w:rsid w:val="004E07F8"/>
    <w:rsid w:val="004E231E"/>
    <w:rsid w:val="004E2940"/>
    <w:rsid w:val="004E38C5"/>
    <w:rsid w:val="004E495D"/>
    <w:rsid w:val="004E4EAA"/>
    <w:rsid w:val="004E633F"/>
    <w:rsid w:val="004E6B87"/>
    <w:rsid w:val="004E7663"/>
    <w:rsid w:val="004E778D"/>
    <w:rsid w:val="004E7C39"/>
    <w:rsid w:val="004E7E29"/>
    <w:rsid w:val="004E7EE6"/>
    <w:rsid w:val="004F03AF"/>
    <w:rsid w:val="004F05B3"/>
    <w:rsid w:val="004F0E2C"/>
    <w:rsid w:val="004F102A"/>
    <w:rsid w:val="004F11AD"/>
    <w:rsid w:val="004F153C"/>
    <w:rsid w:val="004F16CC"/>
    <w:rsid w:val="004F2D37"/>
    <w:rsid w:val="004F32B4"/>
    <w:rsid w:val="004F37EA"/>
    <w:rsid w:val="004F3A7B"/>
    <w:rsid w:val="004F3F1D"/>
    <w:rsid w:val="004F52B4"/>
    <w:rsid w:val="004F54D8"/>
    <w:rsid w:val="004F5B6C"/>
    <w:rsid w:val="004F6A0D"/>
    <w:rsid w:val="004F72D6"/>
    <w:rsid w:val="004F739D"/>
    <w:rsid w:val="005022F0"/>
    <w:rsid w:val="00502396"/>
    <w:rsid w:val="00502812"/>
    <w:rsid w:val="00503C33"/>
    <w:rsid w:val="00506128"/>
    <w:rsid w:val="00506144"/>
    <w:rsid w:val="00507260"/>
    <w:rsid w:val="00507322"/>
    <w:rsid w:val="005109BB"/>
    <w:rsid w:val="00510B19"/>
    <w:rsid w:val="00511831"/>
    <w:rsid w:val="00511E9A"/>
    <w:rsid w:val="00511FB9"/>
    <w:rsid w:val="005133C6"/>
    <w:rsid w:val="00513F9B"/>
    <w:rsid w:val="0051424C"/>
    <w:rsid w:val="0051530E"/>
    <w:rsid w:val="00515CAE"/>
    <w:rsid w:val="0051645F"/>
    <w:rsid w:val="00516B95"/>
    <w:rsid w:val="00517ADF"/>
    <w:rsid w:val="00517C26"/>
    <w:rsid w:val="00517E2B"/>
    <w:rsid w:val="005202AA"/>
    <w:rsid w:val="00520A4E"/>
    <w:rsid w:val="00520D8A"/>
    <w:rsid w:val="00520DB5"/>
    <w:rsid w:val="00521356"/>
    <w:rsid w:val="00521A35"/>
    <w:rsid w:val="00521B79"/>
    <w:rsid w:val="00521F3B"/>
    <w:rsid w:val="00522117"/>
    <w:rsid w:val="0052468D"/>
    <w:rsid w:val="00524D1A"/>
    <w:rsid w:val="00525F5A"/>
    <w:rsid w:val="0052614D"/>
    <w:rsid w:val="005262EE"/>
    <w:rsid w:val="005277A1"/>
    <w:rsid w:val="00527FB6"/>
    <w:rsid w:val="005304ED"/>
    <w:rsid w:val="00531138"/>
    <w:rsid w:val="005330B0"/>
    <w:rsid w:val="005332A5"/>
    <w:rsid w:val="00534910"/>
    <w:rsid w:val="00535170"/>
    <w:rsid w:val="005359E7"/>
    <w:rsid w:val="005361F9"/>
    <w:rsid w:val="00536854"/>
    <w:rsid w:val="005376AB"/>
    <w:rsid w:val="00537F28"/>
    <w:rsid w:val="0054065E"/>
    <w:rsid w:val="005411D7"/>
    <w:rsid w:val="00542193"/>
    <w:rsid w:val="00542362"/>
    <w:rsid w:val="005426B0"/>
    <w:rsid w:val="00542D3F"/>
    <w:rsid w:val="00543A22"/>
    <w:rsid w:val="005453BC"/>
    <w:rsid w:val="00545C39"/>
    <w:rsid w:val="00546311"/>
    <w:rsid w:val="00547FD7"/>
    <w:rsid w:val="005506B9"/>
    <w:rsid w:val="00552108"/>
    <w:rsid w:val="005534DE"/>
    <w:rsid w:val="005543C9"/>
    <w:rsid w:val="0055493C"/>
    <w:rsid w:val="00554E58"/>
    <w:rsid w:val="00555A7C"/>
    <w:rsid w:val="00556060"/>
    <w:rsid w:val="00556255"/>
    <w:rsid w:val="0055645E"/>
    <w:rsid w:val="00556BD0"/>
    <w:rsid w:val="00560081"/>
    <w:rsid w:val="005600ED"/>
    <w:rsid w:val="00560B56"/>
    <w:rsid w:val="00561BF8"/>
    <w:rsid w:val="00561CB2"/>
    <w:rsid w:val="00562512"/>
    <w:rsid w:val="00562772"/>
    <w:rsid w:val="00562D46"/>
    <w:rsid w:val="005630B7"/>
    <w:rsid w:val="005633A5"/>
    <w:rsid w:val="0056438F"/>
    <w:rsid w:val="005648FF"/>
    <w:rsid w:val="0056512C"/>
    <w:rsid w:val="00565140"/>
    <w:rsid w:val="00565443"/>
    <w:rsid w:val="0056601D"/>
    <w:rsid w:val="00566C2B"/>
    <w:rsid w:val="005709E0"/>
    <w:rsid w:val="00571281"/>
    <w:rsid w:val="0057185E"/>
    <w:rsid w:val="00571E03"/>
    <w:rsid w:val="005724A8"/>
    <w:rsid w:val="00572E72"/>
    <w:rsid w:val="00573330"/>
    <w:rsid w:val="00574E4C"/>
    <w:rsid w:val="00575EEA"/>
    <w:rsid w:val="00576C1A"/>
    <w:rsid w:val="0057730F"/>
    <w:rsid w:val="005803EE"/>
    <w:rsid w:val="00580891"/>
    <w:rsid w:val="00581579"/>
    <w:rsid w:val="0058163B"/>
    <w:rsid w:val="005818BF"/>
    <w:rsid w:val="005844B9"/>
    <w:rsid w:val="00584E00"/>
    <w:rsid w:val="00585759"/>
    <w:rsid w:val="00586F64"/>
    <w:rsid w:val="00590324"/>
    <w:rsid w:val="00590AF8"/>
    <w:rsid w:val="00591C62"/>
    <w:rsid w:val="00592471"/>
    <w:rsid w:val="00592A02"/>
    <w:rsid w:val="00592C15"/>
    <w:rsid w:val="00592F1D"/>
    <w:rsid w:val="00593517"/>
    <w:rsid w:val="0059467D"/>
    <w:rsid w:val="005962B7"/>
    <w:rsid w:val="00596BB1"/>
    <w:rsid w:val="00596F94"/>
    <w:rsid w:val="00597B7C"/>
    <w:rsid w:val="005A2875"/>
    <w:rsid w:val="005A36B0"/>
    <w:rsid w:val="005A3FB2"/>
    <w:rsid w:val="005A46F5"/>
    <w:rsid w:val="005A4EFD"/>
    <w:rsid w:val="005A5648"/>
    <w:rsid w:val="005A65ED"/>
    <w:rsid w:val="005A67FD"/>
    <w:rsid w:val="005A7653"/>
    <w:rsid w:val="005B13BB"/>
    <w:rsid w:val="005B1E14"/>
    <w:rsid w:val="005B2169"/>
    <w:rsid w:val="005B242B"/>
    <w:rsid w:val="005B2651"/>
    <w:rsid w:val="005B28F0"/>
    <w:rsid w:val="005B2D69"/>
    <w:rsid w:val="005B3882"/>
    <w:rsid w:val="005B3E84"/>
    <w:rsid w:val="005B4354"/>
    <w:rsid w:val="005B467C"/>
    <w:rsid w:val="005B5702"/>
    <w:rsid w:val="005B61B5"/>
    <w:rsid w:val="005B66F6"/>
    <w:rsid w:val="005B68AD"/>
    <w:rsid w:val="005B6BA5"/>
    <w:rsid w:val="005C0E6E"/>
    <w:rsid w:val="005C10AC"/>
    <w:rsid w:val="005C10F6"/>
    <w:rsid w:val="005C2D87"/>
    <w:rsid w:val="005C36EF"/>
    <w:rsid w:val="005C3CE3"/>
    <w:rsid w:val="005C4882"/>
    <w:rsid w:val="005C569C"/>
    <w:rsid w:val="005C5706"/>
    <w:rsid w:val="005C584E"/>
    <w:rsid w:val="005C5E90"/>
    <w:rsid w:val="005C6846"/>
    <w:rsid w:val="005C69F7"/>
    <w:rsid w:val="005C7479"/>
    <w:rsid w:val="005C7D9C"/>
    <w:rsid w:val="005D086D"/>
    <w:rsid w:val="005D265D"/>
    <w:rsid w:val="005D3104"/>
    <w:rsid w:val="005D39F8"/>
    <w:rsid w:val="005D3AE0"/>
    <w:rsid w:val="005D3DEF"/>
    <w:rsid w:val="005D433C"/>
    <w:rsid w:val="005D45D2"/>
    <w:rsid w:val="005D4C97"/>
    <w:rsid w:val="005D6044"/>
    <w:rsid w:val="005D6780"/>
    <w:rsid w:val="005D715F"/>
    <w:rsid w:val="005D7401"/>
    <w:rsid w:val="005E1694"/>
    <w:rsid w:val="005E1D17"/>
    <w:rsid w:val="005E2FD3"/>
    <w:rsid w:val="005E42F2"/>
    <w:rsid w:val="005E4B96"/>
    <w:rsid w:val="005E6A0B"/>
    <w:rsid w:val="005E7ACA"/>
    <w:rsid w:val="005E7B5E"/>
    <w:rsid w:val="005F007D"/>
    <w:rsid w:val="005F09A2"/>
    <w:rsid w:val="005F1496"/>
    <w:rsid w:val="005F14CE"/>
    <w:rsid w:val="005F1869"/>
    <w:rsid w:val="005F3D33"/>
    <w:rsid w:val="005F51E6"/>
    <w:rsid w:val="005F5A4B"/>
    <w:rsid w:val="005F6DE3"/>
    <w:rsid w:val="005F75DC"/>
    <w:rsid w:val="005F780D"/>
    <w:rsid w:val="00600D4B"/>
    <w:rsid w:val="00601052"/>
    <w:rsid w:val="00601D98"/>
    <w:rsid w:val="00601F52"/>
    <w:rsid w:val="006027D7"/>
    <w:rsid w:val="00602856"/>
    <w:rsid w:val="006048DF"/>
    <w:rsid w:val="00605020"/>
    <w:rsid w:val="00605518"/>
    <w:rsid w:val="00606FFC"/>
    <w:rsid w:val="00607C7B"/>
    <w:rsid w:val="00607D25"/>
    <w:rsid w:val="00610B35"/>
    <w:rsid w:val="00611192"/>
    <w:rsid w:val="006125E5"/>
    <w:rsid w:val="006128C9"/>
    <w:rsid w:val="00612D88"/>
    <w:rsid w:val="00612DF3"/>
    <w:rsid w:val="006135F5"/>
    <w:rsid w:val="00613987"/>
    <w:rsid w:val="00613A17"/>
    <w:rsid w:val="00614715"/>
    <w:rsid w:val="00615FFF"/>
    <w:rsid w:val="0061671D"/>
    <w:rsid w:val="00616BC2"/>
    <w:rsid w:val="00616F83"/>
    <w:rsid w:val="00617168"/>
    <w:rsid w:val="00617189"/>
    <w:rsid w:val="00617555"/>
    <w:rsid w:val="00617681"/>
    <w:rsid w:val="0062020F"/>
    <w:rsid w:val="00621463"/>
    <w:rsid w:val="00621C7B"/>
    <w:rsid w:val="006228AC"/>
    <w:rsid w:val="00623C7E"/>
    <w:rsid w:val="00623E96"/>
    <w:rsid w:val="0062454E"/>
    <w:rsid w:val="00625D9A"/>
    <w:rsid w:val="0062796F"/>
    <w:rsid w:val="00627E22"/>
    <w:rsid w:val="0063018B"/>
    <w:rsid w:val="00630A79"/>
    <w:rsid w:val="00631391"/>
    <w:rsid w:val="0063316D"/>
    <w:rsid w:val="0063326E"/>
    <w:rsid w:val="00635EEB"/>
    <w:rsid w:val="006365E1"/>
    <w:rsid w:val="00636CDB"/>
    <w:rsid w:val="006376DD"/>
    <w:rsid w:val="00637DCB"/>
    <w:rsid w:val="00637E84"/>
    <w:rsid w:val="006410EB"/>
    <w:rsid w:val="00642E7B"/>
    <w:rsid w:val="00643A4E"/>
    <w:rsid w:val="00643D31"/>
    <w:rsid w:val="00643D5D"/>
    <w:rsid w:val="00644EC6"/>
    <w:rsid w:val="006451B6"/>
    <w:rsid w:val="00645857"/>
    <w:rsid w:val="0064663C"/>
    <w:rsid w:val="00647FFC"/>
    <w:rsid w:val="0065014F"/>
    <w:rsid w:val="00650A11"/>
    <w:rsid w:val="00650F42"/>
    <w:rsid w:val="00652FD6"/>
    <w:rsid w:val="0065359A"/>
    <w:rsid w:val="00653FDA"/>
    <w:rsid w:val="00656991"/>
    <w:rsid w:val="00660EED"/>
    <w:rsid w:val="006618B8"/>
    <w:rsid w:val="00662292"/>
    <w:rsid w:val="00664498"/>
    <w:rsid w:val="006649E1"/>
    <w:rsid w:val="006655E9"/>
    <w:rsid w:val="00665E5C"/>
    <w:rsid w:val="00666C80"/>
    <w:rsid w:val="00670B57"/>
    <w:rsid w:val="006714CE"/>
    <w:rsid w:val="00671931"/>
    <w:rsid w:val="00671CCB"/>
    <w:rsid w:val="00672998"/>
    <w:rsid w:val="00673773"/>
    <w:rsid w:val="00674754"/>
    <w:rsid w:val="00675709"/>
    <w:rsid w:val="00676A4B"/>
    <w:rsid w:val="00676A6B"/>
    <w:rsid w:val="00676E6F"/>
    <w:rsid w:val="00680AB0"/>
    <w:rsid w:val="00681462"/>
    <w:rsid w:val="00681B0C"/>
    <w:rsid w:val="00681B44"/>
    <w:rsid w:val="00681DFD"/>
    <w:rsid w:val="00682488"/>
    <w:rsid w:val="0068251C"/>
    <w:rsid w:val="0068362D"/>
    <w:rsid w:val="006841FD"/>
    <w:rsid w:val="0068490B"/>
    <w:rsid w:val="0068495A"/>
    <w:rsid w:val="006857AC"/>
    <w:rsid w:val="00686489"/>
    <w:rsid w:val="00686907"/>
    <w:rsid w:val="006875D7"/>
    <w:rsid w:val="00690C68"/>
    <w:rsid w:val="0069189C"/>
    <w:rsid w:val="00693D02"/>
    <w:rsid w:val="00693E3D"/>
    <w:rsid w:val="006940B0"/>
    <w:rsid w:val="006940E3"/>
    <w:rsid w:val="006943E8"/>
    <w:rsid w:val="00694E7E"/>
    <w:rsid w:val="00695123"/>
    <w:rsid w:val="00697EC9"/>
    <w:rsid w:val="006A0054"/>
    <w:rsid w:val="006A095E"/>
    <w:rsid w:val="006A0DD3"/>
    <w:rsid w:val="006A1105"/>
    <w:rsid w:val="006A2898"/>
    <w:rsid w:val="006A2942"/>
    <w:rsid w:val="006A3B96"/>
    <w:rsid w:val="006A457C"/>
    <w:rsid w:val="006A59A5"/>
    <w:rsid w:val="006A60A4"/>
    <w:rsid w:val="006A6786"/>
    <w:rsid w:val="006A700D"/>
    <w:rsid w:val="006A729E"/>
    <w:rsid w:val="006A751F"/>
    <w:rsid w:val="006A7ECD"/>
    <w:rsid w:val="006B07B1"/>
    <w:rsid w:val="006B1285"/>
    <w:rsid w:val="006B1933"/>
    <w:rsid w:val="006B2546"/>
    <w:rsid w:val="006B38AE"/>
    <w:rsid w:val="006B3973"/>
    <w:rsid w:val="006B41FB"/>
    <w:rsid w:val="006B4D7B"/>
    <w:rsid w:val="006B4E57"/>
    <w:rsid w:val="006B4F1B"/>
    <w:rsid w:val="006B5D57"/>
    <w:rsid w:val="006B5FA2"/>
    <w:rsid w:val="006B6A68"/>
    <w:rsid w:val="006B73EC"/>
    <w:rsid w:val="006B783C"/>
    <w:rsid w:val="006C0AC7"/>
    <w:rsid w:val="006C15BE"/>
    <w:rsid w:val="006C1B3E"/>
    <w:rsid w:val="006C220E"/>
    <w:rsid w:val="006C2CC6"/>
    <w:rsid w:val="006C31FE"/>
    <w:rsid w:val="006C4462"/>
    <w:rsid w:val="006C478B"/>
    <w:rsid w:val="006C47E8"/>
    <w:rsid w:val="006C4959"/>
    <w:rsid w:val="006C4AF9"/>
    <w:rsid w:val="006C576F"/>
    <w:rsid w:val="006C63E7"/>
    <w:rsid w:val="006C6494"/>
    <w:rsid w:val="006C71E6"/>
    <w:rsid w:val="006C7415"/>
    <w:rsid w:val="006C7D70"/>
    <w:rsid w:val="006D0B9F"/>
    <w:rsid w:val="006D0D69"/>
    <w:rsid w:val="006D1051"/>
    <w:rsid w:val="006D1BBA"/>
    <w:rsid w:val="006D2773"/>
    <w:rsid w:val="006D54C9"/>
    <w:rsid w:val="006D609E"/>
    <w:rsid w:val="006D6670"/>
    <w:rsid w:val="006D6AF0"/>
    <w:rsid w:val="006D7CC8"/>
    <w:rsid w:val="006E0044"/>
    <w:rsid w:val="006E02B6"/>
    <w:rsid w:val="006E1429"/>
    <w:rsid w:val="006E30D8"/>
    <w:rsid w:val="006E39C1"/>
    <w:rsid w:val="006E4492"/>
    <w:rsid w:val="006E4EBE"/>
    <w:rsid w:val="006E555B"/>
    <w:rsid w:val="006E634E"/>
    <w:rsid w:val="006E6BFE"/>
    <w:rsid w:val="006E7C8C"/>
    <w:rsid w:val="006E7CA1"/>
    <w:rsid w:val="006E7CBB"/>
    <w:rsid w:val="006F0333"/>
    <w:rsid w:val="006F11E0"/>
    <w:rsid w:val="006F11FC"/>
    <w:rsid w:val="006F131E"/>
    <w:rsid w:val="006F1922"/>
    <w:rsid w:val="006F1959"/>
    <w:rsid w:val="006F389F"/>
    <w:rsid w:val="006F3CBF"/>
    <w:rsid w:val="006F43CE"/>
    <w:rsid w:val="006F616E"/>
    <w:rsid w:val="006F7382"/>
    <w:rsid w:val="006F738D"/>
    <w:rsid w:val="006F78F1"/>
    <w:rsid w:val="006F7AD5"/>
    <w:rsid w:val="00700395"/>
    <w:rsid w:val="007006B7"/>
    <w:rsid w:val="00700A07"/>
    <w:rsid w:val="00700D43"/>
    <w:rsid w:val="0070265A"/>
    <w:rsid w:val="007035B3"/>
    <w:rsid w:val="007035E2"/>
    <w:rsid w:val="007037AC"/>
    <w:rsid w:val="0070424F"/>
    <w:rsid w:val="007051C9"/>
    <w:rsid w:val="007053DA"/>
    <w:rsid w:val="007053E3"/>
    <w:rsid w:val="00706433"/>
    <w:rsid w:val="007067BC"/>
    <w:rsid w:val="007067BF"/>
    <w:rsid w:val="00710173"/>
    <w:rsid w:val="00710A55"/>
    <w:rsid w:val="00710FB6"/>
    <w:rsid w:val="007122DB"/>
    <w:rsid w:val="0071294A"/>
    <w:rsid w:val="00712EFB"/>
    <w:rsid w:val="0071352E"/>
    <w:rsid w:val="0071365E"/>
    <w:rsid w:val="0071371C"/>
    <w:rsid w:val="00713750"/>
    <w:rsid w:val="0071421D"/>
    <w:rsid w:val="0071451F"/>
    <w:rsid w:val="00714EB5"/>
    <w:rsid w:val="007150A7"/>
    <w:rsid w:val="0071510D"/>
    <w:rsid w:val="00715410"/>
    <w:rsid w:val="0071543A"/>
    <w:rsid w:val="007156F6"/>
    <w:rsid w:val="00716A16"/>
    <w:rsid w:val="00716C6A"/>
    <w:rsid w:val="00717137"/>
    <w:rsid w:val="00717FEF"/>
    <w:rsid w:val="00720D74"/>
    <w:rsid w:val="00720E67"/>
    <w:rsid w:val="00721A31"/>
    <w:rsid w:val="00721F53"/>
    <w:rsid w:val="007221E1"/>
    <w:rsid w:val="007222BF"/>
    <w:rsid w:val="00723347"/>
    <w:rsid w:val="007241F3"/>
    <w:rsid w:val="00724CBB"/>
    <w:rsid w:val="00725AD9"/>
    <w:rsid w:val="00725F1A"/>
    <w:rsid w:val="00726411"/>
    <w:rsid w:val="00726C4F"/>
    <w:rsid w:val="00726E11"/>
    <w:rsid w:val="00727B28"/>
    <w:rsid w:val="00727BC1"/>
    <w:rsid w:val="0073028E"/>
    <w:rsid w:val="007304AF"/>
    <w:rsid w:val="00730570"/>
    <w:rsid w:val="00731B93"/>
    <w:rsid w:val="007322B9"/>
    <w:rsid w:val="00732628"/>
    <w:rsid w:val="007339E8"/>
    <w:rsid w:val="00733FD1"/>
    <w:rsid w:val="007342C3"/>
    <w:rsid w:val="007345B0"/>
    <w:rsid w:val="00734890"/>
    <w:rsid w:val="0073540C"/>
    <w:rsid w:val="00735E50"/>
    <w:rsid w:val="007406BD"/>
    <w:rsid w:val="0074121F"/>
    <w:rsid w:val="007414D3"/>
    <w:rsid w:val="00741623"/>
    <w:rsid w:val="007426DD"/>
    <w:rsid w:val="00742A99"/>
    <w:rsid w:val="0074314A"/>
    <w:rsid w:val="0074328C"/>
    <w:rsid w:val="00743F17"/>
    <w:rsid w:val="0074544F"/>
    <w:rsid w:val="00751004"/>
    <w:rsid w:val="00752771"/>
    <w:rsid w:val="007527C1"/>
    <w:rsid w:val="007528B1"/>
    <w:rsid w:val="007539BB"/>
    <w:rsid w:val="00753CB1"/>
    <w:rsid w:val="007540A1"/>
    <w:rsid w:val="007544A5"/>
    <w:rsid w:val="007559BB"/>
    <w:rsid w:val="00757114"/>
    <w:rsid w:val="00757648"/>
    <w:rsid w:val="00757760"/>
    <w:rsid w:val="00757973"/>
    <w:rsid w:val="00760C2D"/>
    <w:rsid w:val="00760C9A"/>
    <w:rsid w:val="00761E8D"/>
    <w:rsid w:val="00762E24"/>
    <w:rsid w:val="00763C76"/>
    <w:rsid w:val="007642C3"/>
    <w:rsid w:val="00764312"/>
    <w:rsid w:val="00764E0B"/>
    <w:rsid w:val="0076707D"/>
    <w:rsid w:val="007679E7"/>
    <w:rsid w:val="00770579"/>
    <w:rsid w:val="007711D7"/>
    <w:rsid w:val="00771DB1"/>
    <w:rsid w:val="00772A44"/>
    <w:rsid w:val="007734D1"/>
    <w:rsid w:val="007734EE"/>
    <w:rsid w:val="00773869"/>
    <w:rsid w:val="00773D7C"/>
    <w:rsid w:val="0077400F"/>
    <w:rsid w:val="007745D4"/>
    <w:rsid w:val="007750FF"/>
    <w:rsid w:val="007755D7"/>
    <w:rsid w:val="007770E3"/>
    <w:rsid w:val="00780368"/>
    <w:rsid w:val="0078038F"/>
    <w:rsid w:val="00780AF6"/>
    <w:rsid w:val="00780FE0"/>
    <w:rsid w:val="0078294C"/>
    <w:rsid w:val="00782F90"/>
    <w:rsid w:val="00783815"/>
    <w:rsid w:val="00785095"/>
    <w:rsid w:val="00785421"/>
    <w:rsid w:val="00785D8D"/>
    <w:rsid w:val="00790137"/>
    <w:rsid w:val="00790217"/>
    <w:rsid w:val="00790231"/>
    <w:rsid w:val="00790406"/>
    <w:rsid w:val="0079176B"/>
    <w:rsid w:val="0079424B"/>
    <w:rsid w:val="007948B6"/>
    <w:rsid w:val="00794A9C"/>
    <w:rsid w:val="00794DF8"/>
    <w:rsid w:val="007955CD"/>
    <w:rsid w:val="00795AA0"/>
    <w:rsid w:val="00795C0D"/>
    <w:rsid w:val="00796322"/>
    <w:rsid w:val="00796AFC"/>
    <w:rsid w:val="00797515"/>
    <w:rsid w:val="00797B7B"/>
    <w:rsid w:val="007A0FEC"/>
    <w:rsid w:val="007A128E"/>
    <w:rsid w:val="007A18FB"/>
    <w:rsid w:val="007A1EE0"/>
    <w:rsid w:val="007A2A2E"/>
    <w:rsid w:val="007A3382"/>
    <w:rsid w:val="007A3A4A"/>
    <w:rsid w:val="007A50DC"/>
    <w:rsid w:val="007A5649"/>
    <w:rsid w:val="007A5A70"/>
    <w:rsid w:val="007A7A55"/>
    <w:rsid w:val="007B0110"/>
    <w:rsid w:val="007B0123"/>
    <w:rsid w:val="007B0866"/>
    <w:rsid w:val="007B0B78"/>
    <w:rsid w:val="007B1704"/>
    <w:rsid w:val="007B2028"/>
    <w:rsid w:val="007B37EA"/>
    <w:rsid w:val="007B3EF9"/>
    <w:rsid w:val="007B43E2"/>
    <w:rsid w:val="007B5460"/>
    <w:rsid w:val="007B59CB"/>
    <w:rsid w:val="007B5DEB"/>
    <w:rsid w:val="007B6059"/>
    <w:rsid w:val="007B6B41"/>
    <w:rsid w:val="007B7DB2"/>
    <w:rsid w:val="007B7EC8"/>
    <w:rsid w:val="007C0B30"/>
    <w:rsid w:val="007C0C9B"/>
    <w:rsid w:val="007C1AD7"/>
    <w:rsid w:val="007C1C0C"/>
    <w:rsid w:val="007C27F6"/>
    <w:rsid w:val="007C2EA2"/>
    <w:rsid w:val="007C3E4A"/>
    <w:rsid w:val="007C50EE"/>
    <w:rsid w:val="007C548E"/>
    <w:rsid w:val="007C5D53"/>
    <w:rsid w:val="007C5FD0"/>
    <w:rsid w:val="007C6B1D"/>
    <w:rsid w:val="007D1744"/>
    <w:rsid w:val="007D240D"/>
    <w:rsid w:val="007D25CC"/>
    <w:rsid w:val="007D330D"/>
    <w:rsid w:val="007D390A"/>
    <w:rsid w:val="007D40D7"/>
    <w:rsid w:val="007D467E"/>
    <w:rsid w:val="007D497B"/>
    <w:rsid w:val="007D54F7"/>
    <w:rsid w:val="007D5529"/>
    <w:rsid w:val="007D58D6"/>
    <w:rsid w:val="007D59CD"/>
    <w:rsid w:val="007D5AFD"/>
    <w:rsid w:val="007D5B26"/>
    <w:rsid w:val="007D649A"/>
    <w:rsid w:val="007D65D7"/>
    <w:rsid w:val="007D65F4"/>
    <w:rsid w:val="007D6850"/>
    <w:rsid w:val="007D71D8"/>
    <w:rsid w:val="007D7812"/>
    <w:rsid w:val="007D7B00"/>
    <w:rsid w:val="007E1808"/>
    <w:rsid w:val="007E2025"/>
    <w:rsid w:val="007E32FD"/>
    <w:rsid w:val="007E453E"/>
    <w:rsid w:val="007E4AF9"/>
    <w:rsid w:val="007E50B1"/>
    <w:rsid w:val="007E5161"/>
    <w:rsid w:val="007E5BF3"/>
    <w:rsid w:val="007E6145"/>
    <w:rsid w:val="007E6150"/>
    <w:rsid w:val="007E71E0"/>
    <w:rsid w:val="007E7BC2"/>
    <w:rsid w:val="007F0A39"/>
    <w:rsid w:val="007F0AE6"/>
    <w:rsid w:val="007F1A7B"/>
    <w:rsid w:val="007F1DE3"/>
    <w:rsid w:val="007F2528"/>
    <w:rsid w:val="007F2E3F"/>
    <w:rsid w:val="007F3184"/>
    <w:rsid w:val="007F4D89"/>
    <w:rsid w:val="007F542C"/>
    <w:rsid w:val="007F55D4"/>
    <w:rsid w:val="007F5680"/>
    <w:rsid w:val="007F6981"/>
    <w:rsid w:val="00800698"/>
    <w:rsid w:val="008009AB"/>
    <w:rsid w:val="0080157F"/>
    <w:rsid w:val="00802229"/>
    <w:rsid w:val="00802264"/>
    <w:rsid w:val="00803975"/>
    <w:rsid w:val="00804401"/>
    <w:rsid w:val="00804423"/>
    <w:rsid w:val="00804C8B"/>
    <w:rsid w:val="00805A67"/>
    <w:rsid w:val="00805BD6"/>
    <w:rsid w:val="00805FE2"/>
    <w:rsid w:val="00806A80"/>
    <w:rsid w:val="0080724A"/>
    <w:rsid w:val="00807C7A"/>
    <w:rsid w:val="00811020"/>
    <w:rsid w:val="00813495"/>
    <w:rsid w:val="00813D50"/>
    <w:rsid w:val="00814434"/>
    <w:rsid w:val="008144EB"/>
    <w:rsid w:val="00815C59"/>
    <w:rsid w:val="008177CA"/>
    <w:rsid w:val="0082039A"/>
    <w:rsid w:val="0082189A"/>
    <w:rsid w:val="00821D27"/>
    <w:rsid w:val="00821E3A"/>
    <w:rsid w:val="00822AEA"/>
    <w:rsid w:val="00822D7D"/>
    <w:rsid w:val="00823D67"/>
    <w:rsid w:val="00826329"/>
    <w:rsid w:val="00826913"/>
    <w:rsid w:val="00827664"/>
    <w:rsid w:val="008312F8"/>
    <w:rsid w:val="00831560"/>
    <w:rsid w:val="00832058"/>
    <w:rsid w:val="008329AF"/>
    <w:rsid w:val="00833276"/>
    <w:rsid w:val="008340EB"/>
    <w:rsid w:val="00834D0A"/>
    <w:rsid w:val="00835411"/>
    <w:rsid w:val="00835800"/>
    <w:rsid w:val="00835ECC"/>
    <w:rsid w:val="008361BC"/>
    <w:rsid w:val="008365B9"/>
    <w:rsid w:val="00836D61"/>
    <w:rsid w:val="00836D67"/>
    <w:rsid w:val="0083721E"/>
    <w:rsid w:val="008373B3"/>
    <w:rsid w:val="00837757"/>
    <w:rsid w:val="00840909"/>
    <w:rsid w:val="00840EC3"/>
    <w:rsid w:val="00842E4F"/>
    <w:rsid w:val="008435AC"/>
    <w:rsid w:val="008436BB"/>
    <w:rsid w:val="00843DB4"/>
    <w:rsid w:val="0084462A"/>
    <w:rsid w:val="00844B6C"/>
    <w:rsid w:val="00845589"/>
    <w:rsid w:val="00846A3F"/>
    <w:rsid w:val="00846F21"/>
    <w:rsid w:val="0084709E"/>
    <w:rsid w:val="00847549"/>
    <w:rsid w:val="00847C71"/>
    <w:rsid w:val="00851A7F"/>
    <w:rsid w:val="00852B3C"/>
    <w:rsid w:val="00852B5C"/>
    <w:rsid w:val="008530FE"/>
    <w:rsid w:val="00854667"/>
    <w:rsid w:val="008551D2"/>
    <w:rsid w:val="008553E5"/>
    <w:rsid w:val="008556AE"/>
    <w:rsid w:val="00855E0D"/>
    <w:rsid w:val="00856BAC"/>
    <w:rsid w:val="00857792"/>
    <w:rsid w:val="00857ACF"/>
    <w:rsid w:val="0086027B"/>
    <w:rsid w:val="0086079D"/>
    <w:rsid w:val="008616AD"/>
    <w:rsid w:val="008630F0"/>
    <w:rsid w:val="00863666"/>
    <w:rsid w:val="008636A2"/>
    <w:rsid w:val="008639D9"/>
    <w:rsid w:val="00863CD4"/>
    <w:rsid w:val="0086405C"/>
    <w:rsid w:val="0086494D"/>
    <w:rsid w:val="008649A7"/>
    <w:rsid w:val="00864F48"/>
    <w:rsid w:val="0086528E"/>
    <w:rsid w:val="008659ED"/>
    <w:rsid w:val="00865D4F"/>
    <w:rsid w:val="008662F1"/>
    <w:rsid w:val="0086639A"/>
    <w:rsid w:val="0086678B"/>
    <w:rsid w:val="00870752"/>
    <w:rsid w:val="00870B66"/>
    <w:rsid w:val="00871252"/>
    <w:rsid w:val="00871872"/>
    <w:rsid w:val="008736AB"/>
    <w:rsid w:val="00873B28"/>
    <w:rsid w:val="00873DCE"/>
    <w:rsid w:val="00873DF9"/>
    <w:rsid w:val="00875C3A"/>
    <w:rsid w:val="00875DE7"/>
    <w:rsid w:val="008765B6"/>
    <w:rsid w:val="00876D0D"/>
    <w:rsid w:val="0087703A"/>
    <w:rsid w:val="00877AA5"/>
    <w:rsid w:val="0088038E"/>
    <w:rsid w:val="00880CA7"/>
    <w:rsid w:val="008816CB"/>
    <w:rsid w:val="008827AB"/>
    <w:rsid w:val="0088486C"/>
    <w:rsid w:val="00885005"/>
    <w:rsid w:val="00885A91"/>
    <w:rsid w:val="00886B4E"/>
    <w:rsid w:val="00886B91"/>
    <w:rsid w:val="008874DB"/>
    <w:rsid w:val="00890D0B"/>
    <w:rsid w:val="008916C3"/>
    <w:rsid w:val="00891A79"/>
    <w:rsid w:val="00891B12"/>
    <w:rsid w:val="00892209"/>
    <w:rsid w:val="008927A9"/>
    <w:rsid w:val="00892D06"/>
    <w:rsid w:val="008935A6"/>
    <w:rsid w:val="00893812"/>
    <w:rsid w:val="00894191"/>
    <w:rsid w:val="00894326"/>
    <w:rsid w:val="00894674"/>
    <w:rsid w:val="008957C3"/>
    <w:rsid w:val="0089604F"/>
    <w:rsid w:val="008963AB"/>
    <w:rsid w:val="00896657"/>
    <w:rsid w:val="00897957"/>
    <w:rsid w:val="008A0740"/>
    <w:rsid w:val="008A0952"/>
    <w:rsid w:val="008A1503"/>
    <w:rsid w:val="008A1D6A"/>
    <w:rsid w:val="008A1F23"/>
    <w:rsid w:val="008A2F1E"/>
    <w:rsid w:val="008A3B27"/>
    <w:rsid w:val="008A3DC4"/>
    <w:rsid w:val="008A4069"/>
    <w:rsid w:val="008A48FC"/>
    <w:rsid w:val="008A4EE9"/>
    <w:rsid w:val="008A5272"/>
    <w:rsid w:val="008A5CEA"/>
    <w:rsid w:val="008A5D05"/>
    <w:rsid w:val="008A6975"/>
    <w:rsid w:val="008A7DEA"/>
    <w:rsid w:val="008B0A96"/>
    <w:rsid w:val="008B0E96"/>
    <w:rsid w:val="008B1673"/>
    <w:rsid w:val="008B1908"/>
    <w:rsid w:val="008B2B38"/>
    <w:rsid w:val="008B2C18"/>
    <w:rsid w:val="008B2C71"/>
    <w:rsid w:val="008B2C75"/>
    <w:rsid w:val="008B322B"/>
    <w:rsid w:val="008B4057"/>
    <w:rsid w:val="008B6119"/>
    <w:rsid w:val="008B72AA"/>
    <w:rsid w:val="008B79CA"/>
    <w:rsid w:val="008C049B"/>
    <w:rsid w:val="008C0A20"/>
    <w:rsid w:val="008C0C41"/>
    <w:rsid w:val="008C1023"/>
    <w:rsid w:val="008C140F"/>
    <w:rsid w:val="008C2372"/>
    <w:rsid w:val="008C2804"/>
    <w:rsid w:val="008C3A68"/>
    <w:rsid w:val="008C3C55"/>
    <w:rsid w:val="008C477F"/>
    <w:rsid w:val="008C5750"/>
    <w:rsid w:val="008C5D49"/>
    <w:rsid w:val="008C67EF"/>
    <w:rsid w:val="008C691A"/>
    <w:rsid w:val="008C727A"/>
    <w:rsid w:val="008C763B"/>
    <w:rsid w:val="008D0321"/>
    <w:rsid w:val="008D093A"/>
    <w:rsid w:val="008D1261"/>
    <w:rsid w:val="008D1B41"/>
    <w:rsid w:val="008D1B57"/>
    <w:rsid w:val="008D2E58"/>
    <w:rsid w:val="008D33C9"/>
    <w:rsid w:val="008D39D9"/>
    <w:rsid w:val="008D39E5"/>
    <w:rsid w:val="008D3AA2"/>
    <w:rsid w:val="008D3E42"/>
    <w:rsid w:val="008D4873"/>
    <w:rsid w:val="008D571B"/>
    <w:rsid w:val="008D6758"/>
    <w:rsid w:val="008D7465"/>
    <w:rsid w:val="008D77A2"/>
    <w:rsid w:val="008E0B8E"/>
    <w:rsid w:val="008E1524"/>
    <w:rsid w:val="008E1FEE"/>
    <w:rsid w:val="008E2205"/>
    <w:rsid w:val="008E2C2A"/>
    <w:rsid w:val="008E327D"/>
    <w:rsid w:val="008E330E"/>
    <w:rsid w:val="008E3531"/>
    <w:rsid w:val="008E3BEF"/>
    <w:rsid w:val="008E40BB"/>
    <w:rsid w:val="008E4F49"/>
    <w:rsid w:val="008E567E"/>
    <w:rsid w:val="008E6CBD"/>
    <w:rsid w:val="008E7471"/>
    <w:rsid w:val="008E7A5F"/>
    <w:rsid w:val="008F087D"/>
    <w:rsid w:val="008F0F5E"/>
    <w:rsid w:val="008F1616"/>
    <w:rsid w:val="008F1A3B"/>
    <w:rsid w:val="008F218D"/>
    <w:rsid w:val="008F2219"/>
    <w:rsid w:val="008F3232"/>
    <w:rsid w:val="008F3554"/>
    <w:rsid w:val="008F3FEB"/>
    <w:rsid w:val="008F4FA3"/>
    <w:rsid w:val="008F5586"/>
    <w:rsid w:val="008F7316"/>
    <w:rsid w:val="008F773C"/>
    <w:rsid w:val="00901727"/>
    <w:rsid w:val="00901DF7"/>
    <w:rsid w:val="00902303"/>
    <w:rsid w:val="00902A7A"/>
    <w:rsid w:val="009031D1"/>
    <w:rsid w:val="0090323C"/>
    <w:rsid w:val="00903CF9"/>
    <w:rsid w:val="00904C6F"/>
    <w:rsid w:val="009050FC"/>
    <w:rsid w:val="009057CF"/>
    <w:rsid w:val="00905F83"/>
    <w:rsid w:val="00905FF6"/>
    <w:rsid w:val="00906DDE"/>
    <w:rsid w:val="00910387"/>
    <w:rsid w:val="00910BD7"/>
    <w:rsid w:val="00910EF7"/>
    <w:rsid w:val="0091125E"/>
    <w:rsid w:val="00911335"/>
    <w:rsid w:val="009119B5"/>
    <w:rsid w:val="009128EB"/>
    <w:rsid w:val="00912E5F"/>
    <w:rsid w:val="009138DD"/>
    <w:rsid w:val="00914998"/>
    <w:rsid w:val="00914BAD"/>
    <w:rsid w:val="00914C39"/>
    <w:rsid w:val="00915142"/>
    <w:rsid w:val="009157D4"/>
    <w:rsid w:val="00915998"/>
    <w:rsid w:val="009165B9"/>
    <w:rsid w:val="00916829"/>
    <w:rsid w:val="0091689C"/>
    <w:rsid w:val="00920A6A"/>
    <w:rsid w:val="0092165F"/>
    <w:rsid w:val="00921678"/>
    <w:rsid w:val="00921927"/>
    <w:rsid w:val="00922297"/>
    <w:rsid w:val="00922462"/>
    <w:rsid w:val="00922613"/>
    <w:rsid w:val="0092298F"/>
    <w:rsid w:val="0092392C"/>
    <w:rsid w:val="009247E7"/>
    <w:rsid w:val="009248B7"/>
    <w:rsid w:val="00924E7E"/>
    <w:rsid w:val="00925457"/>
    <w:rsid w:val="00926E4E"/>
    <w:rsid w:val="0093049E"/>
    <w:rsid w:val="009304BC"/>
    <w:rsid w:val="00930753"/>
    <w:rsid w:val="009322C0"/>
    <w:rsid w:val="009325EE"/>
    <w:rsid w:val="009336A5"/>
    <w:rsid w:val="009347A9"/>
    <w:rsid w:val="009358F5"/>
    <w:rsid w:val="00935F1E"/>
    <w:rsid w:val="00936152"/>
    <w:rsid w:val="009370B8"/>
    <w:rsid w:val="009372C0"/>
    <w:rsid w:val="00937513"/>
    <w:rsid w:val="00937876"/>
    <w:rsid w:val="00937AFD"/>
    <w:rsid w:val="00941236"/>
    <w:rsid w:val="009415C7"/>
    <w:rsid w:val="00941BB0"/>
    <w:rsid w:val="00943676"/>
    <w:rsid w:val="00943BA8"/>
    <w:rsid w:val="0094425B"/>
    <w:rsid w:val="00944419"/>
    <w:rsid w:val="00944A38"/>
    <w:rsid w:val="009455DA"/>
    <w:rsid w:val="00945F19"/>
    <w:rsid w:val="00946056"/>
    <w:rsid w:val="00946383"/>
    <w:rsid w:val="00947A60"/>
    <w:rsid w:val="00947B0D"/>
    <w:rsid w:val="009530E9"/>
    <w:rsid w:val="00953157"/>
    <w:rsid w:val="00953458"/>
    <w:rsid w:val="00956FB0"/>
    <w:rsid w:val="009570E3"/>
    <w:rsid w:val="00957353"/>
    <w:rsid w:val="00957910"/>
    <w:rsid w:val="00960EDF"/>
    <w:rsid w:val="00961216"/>
    <w:rsid w:val="0096193B"/>
    <w:rsid w:val="00961CC9"/>
    <w:rsid w:val="00961DBD"/>
    <w:rsid w:val="00963A59"/>
    <w:rsid w:val="00963B20"/>
    <w:rsid w:val="0096425B"/>
    <w:rsid w:val="00964988"/>
    <w:rsid w:val="00965489"/>
    <w:rsid w:val="009655D4"/>
    <w:rsid w:val="009667EC"/>
    <w:rsid w:val="00966B06"/>
    <w:rsid w:val="00966BDB"/>
    <w:rsid w:val="00966DE0"/>
    <w:rsid w:val="00967426"/>
    <w:rsid w:val="00967B5F"/>
    <w:rsid w:val="009702DF"/>
    <w:rsid w:val="0097088E"/>
    <w:rsid w:val="00971D0B"/>
    <w:rsid w:val="00972A52"/>
    <w:rsid w:val="00972B50"/>
    <w:rsid w:val="00973022"/>
    <w:rsid w:val="009741E6"/>
    <w:rsid w:val="00974EAF"/>
    <w:rsid w:val="00974FEE"/>
    <w:rsid w:val="00975165"/>
    <w:rsid w:val="00975210"/>
    <w:rsid w:val="009759BC"/>
    <w:rsid w:val="00975FF1"/>
    <w:rsid w:val="009767F9"/>
    <w:rsid w:val="009775A0"/>
    <w:rsid w:val="009806B9"/>
    <w:rsid w:val="00981827"/>
    <w:rsid w:val="0098188C"/>
    <w:rsid w:val="00981E8B"/>
    <w:rsid w:val="00982689"/>
    <w:rsid w:val="00983B97"/>
    <w:rsid w:val="00985361"/>
    <w:rsid w:val="00985B56"/>
    <w:rsid w:val="00985F2A"/>
    <w:rsid w:val="00986228"/>
    <w:rsid w:val="00986350"/>
    <w:rsid w:val="009864BD"/>
    <w:rsid w:val="00987784"/>
    <w:rsid w:val="009915F5"/>
    <w:rsid w:val="00991696"/>
    <w:rsid w:val="00992388"/>
    <w:rsid w:val="00993BBB"/>
    <w:rsid w:val="009942D9"/>
    <w:rsid w:val="0099471A"/>
    <w:rsid w:val="00994C17"/>
    <w:rsid w:val="009969EE"/>
    <w:rsid w:val="00997C25"/>
    <w:rsid w:val="009A0253"/>
    <w:rsid w:val="009A127A"/>
    <w:rsid w:val="009A1286"/>
    <w:rsid w:val="009A13F3"/>
    <w:rsid w:val="009A438D"/>
    <w:rsid w:val="009A47EE"/>
    <w:rsid w:val="009A4D7A"/>
    <w:rsid w:val="009A51A3"/>
    <w:rsid w:val="009A5898"/>
    <w:rsid w:val="009A662B"/>
    <w:rsid w:val="009A66F2"/>
    <w:rsid w:val="009A7DC9"/>
    <w:rsid w:val="009B15EB"/>
    <w:rsid w:val="009B196A"/>
    <w:rsid w:val="009B1F8D"/>
    <w:rsid w:val="009B2370"/>
    <w:rsid w:val="009B2805"/>
    <w:rsid w:val="009B32F1"/>
    <w:rsid w:val="009B3919"/>
    <w:rsid w:val="009B47F0"/>
    <w:rsid w:val="009B6021"/>
    <w:rsid w:val="009B6108"/>
    <w:rsid w:val="009B6EBC"/>
    <w:rsid w:val="009B793D"/>
    <w:rsid w:val="009C064E"/>
    <w:rsid w:val="009C0A30"/>
    <w:rsid w:val="009C2C82"/>
    <w:rsid w:val="009C3779"/>
    <w:rsid w:val="009C3E5C"/>
    <w:rsid w:val="009C5815"/>
    <w:rsid w:val="009C6592"/>
    <w:rsid w:val="009C7D55"/>
    <w:rsid w:val="009D0730"/>
    <w:rsid w:val="009D0DDE"/>
    <w:rsid w:val="009D350E"/>
    <w:rsid w:val="009D45C6"/>
    <w:rsid w:val="009D4600"/>
    <w:rsid w:val="009D4CB8"/>
    <w:rsid w:val="009D6F32"/>
    <w:rsid w:val="009E00CC"/>
    <w:rsid w:val="009E092F"/>
    <w:rsid w:val="009E0DDA"/>
    <w:rsid w:val="009E206D"/>
    <w:rsid w:val="009E24CE"/>
    <w:rsid w:val="009E6BFE"/>
    <w:rsid w:val="009E6F60"/>
    <w:rsid w:val="009F08EE"/>
    <w:rsid w:val="009F0ADE"/>
    <w:rsid w:val="009F11E2"/>
    <w:rsid w:val="009F1D8B"/>
    <w:rsid w:val="009F2434"/>
    <w:rsid w:val="009F332B"/>
    <w:rsid w:val="009F3AE7"/>
    <w:rsid w:val="009F4463"/>
    <w:rsid w:val="009F4777"/>
    <w:rsid w:val="009F4BD2"/>
    <w:rsid w:val="009F67D2"/>
    <w:rsid w:val="009F6EB0"/>
    <w:rsid w:val="009F7E37"/>
    <w:rsid w:val="009F7EAC"/>
    <w:rsid w:val="00A00630"/>
    <w:rsid w:val="00A00C32"/>
    <w:rsid w:val="00A0133D"/>
    <w:rsid w:val="00A02A57"/>
    <w:rsid w:val="00A04B86"/>
    <w:rsid w:val="00A04C11"/>
    <w:rsid w:val="00A04CD5"/>
    <w:rsid w:val="00A04EE1"/>
    <w:rsid w:val="00A054A4"/>
    <w:rsid w:val="00A05ACB"/>
    <w:rsid w:val="00A11253"/>
    <w:rsid w:val="00A112CD"/>
    <w:rsid w:val="00A12108"/>
    <w:rsid w:val="00A1321B"/>
    <w:rsid w:val="00A1376D"/>
    <w:rsid w:val="00A13ADF"/>
    <w:rsid w:val="00A13C43"/>
    <w:rsid w:val="00A15AD6"/>
    <w:rsid w:val="00A15C31"/>
    <w:rsid w:val="00A16E68"/>
    <w:rsid w:val="00A206F7"/>
    <w:rsid w:val="00A20D68"/>
    <w:rsid w:val="00A21DAB"/>
    <w:rsid w:val="00A21F15"/>
    <w:rsid w:val="00A229A1"/>
    <w:rsid w:val="00A229BF"/>
    <w:rsid w:val="00A22B0C"/>
    <w:rsid w:val="00A23526"/>
    <w:rsid w:val="00A23A7B"/>
    <w:rsid w:val="00A24495"/>
    <w:rsid w:val="00A24656"/>
    <w:rsid w:val="00A27490"/>
    <w:rsid w:val="00A27AF2"/>
    <w:rsid w:val="00A30205"/>
    <w:rsid w:val="00A306BD"/>
    <w:rsid w:val="00A30F85"/>
    <w:rsid w:val="00A31768"/>
    <w:rsid w:val="00A31FB3"/>
    <w:rsid w:val="00A32001"/>
    <w:rsid w:val="00A332A1"/>
    <w:rsid w:val="00A33FB3"/>
    <w:rsid w:val="00A34504"/>
    <w:rsid w:val="00A34B11"/>
    <w:rsid w:val="00A34E88"/>
    <w:rsid w:val="00A3523E"/>
    <w:rsid w:val="00A35D32"/>
    <w:rsid w:val="00A36128"/>
    <w:rsid w:val="00A36C6E"/>
    <w:rsid w:val="00A37091"/>
    <w:rsid w:val="00A37C29"/>
    <w:rsid w:val="00A40985"/>
    <w:rsid w:val="00A4158A"/>
    <w:rsid w:val="00A41E22"/>
    <w:rsid w:val="00A41FCB"/>
    <w:rsid w:val="00A420CE"/>
    <w:rsid w:val="00A42264"/>
    <w:rsid w:val="00A42299"/>
    <w:rsid w:val="00A43558"/>
    <w:rsid w:val="00A45DB1"/>
    <w:rsid w:val="00A45EEA"/>
    <w:rsid w:val="00A46881"/>
    <w:rsid w:val="00A473A1"/>
    <w:rsid w:val="00A502BC"/>
    <w:rsid w:val="00A507CD"/>
    <w:rsid w:val="00A511E8"/>
    <w:rsid w:val="00A51A65"/>
    <w:rsid w:val="00A51BAF"/>
    <w:rsid w:val="00A521E0"/>
    <w:rsid w:val="00A52E11"/>
    <w:rsid w:val="00A53E13"/>
    <w:rsid w:val="00A54CA6"/>
    <w:rsid w:val="00A55104"/>
    <w:rsid w:val="00A55D7C"/>
    <w:rsid w:val="00A56D57"/>
    <w:rsid w:val="00A57BD5"/>
    <w:rsid w:val="00A6044C"/>
    <w:rsid w:val="00A604E0"/>
    <w:rsid w:val="00A6068C"/>
    <w:rsid w:val="00A60A93"/>
    <w:rsid w:val="00A6133F"/>
    <w:rsid w:val="00A619D7"/>
    <w:rsid w:val="00A61B22"/>
    <w:rsid w:val="00A61C55"/>
    <w:rsid w:val="00A61D0E"/>
    <w:rsid w:val="00A620AF"/>
    <w:rsid w:val="00A64A36"/>
    <w:rsid w:val="00A65B10"/>
    <w:rsid w:val="00A67BB5"/>
    <w:rsid w:val="00A714D8"/>
    <w:rsid w:val="00A7279A"/>
    <w:rsid w:val="00A72BA0"/>
    <w:rsid w:val="00A73456"/>
    <w:rsid w:val="00A7353D"/>
    <w:rsid w:val="00A73581"/>
    <w:rsid w:val="00A736DB"/>
    <w:rsid w:val="00A73A05"/>
    <w:rsid w:val="00A73F3E"/>
    <w:rsid w:val="00A7482D"/>
    <w:rsid w:val="00A74B5D"/>
    <w:rsid w:val="00A74C42"/>
    <w:rsid w:val="00A75306"/>
    <w:rsid w:val="00A75BF2"/>
    <w:rsid w:val="00A75D7F"/>
    <w:rsid w:val="00A76996"/>
    <w:rsid w:val="00A76B04"/>
    <w:rsid w:val="00A76BC9"/>
    <w:rsid w:val="00A76FE8"/>
    <w:rsid w:val="00A77D3D"/>
    <w:rsid w:val="00A77EDA"/>
    <w:rsid w:val="00A8060E"/>
    <w:rsid w:val="00A809A4"/>
    <w:rsid w:val="00A80A2E"/>
    <w:rsid w:val="00A814A4"/>
    <w:rsid w:val="00A81A8F"/>
    <w:rsid w:val="00A820AD"/>
    <w:rsid w:val="00A82621"/>
    <w:rsid w:val="00A82D87"/>
    <w:rsid w:val="00A834E6"/>
    <w:rsid w:val="00A83C73"/>
    <w:rsid w:val="00A8431E"/>
    <w:rsid w:val="00A84733"/>
    <w:rsid w:val="00A84AC3"/>
    <w:rsid w:val="00A8527C"/>
    <w:rsid w:val="00A85EC4"/>
    <w:rsid w:val="00A86A19"/>
    <w:rsid w:val="00A873E3"/>
    <w:rsid w:val="00A90836"/>
    <w:rsid w:val="00A922DB"/>
    <w:rsid w:val="00A925C2"/>
    <w:rsid w:val="00A93016"/>
    <w:rsid w:val="00A937F5"/>
    <w:rsid w:val="00A93F08"/>
    <w:rsid w:val="00A943CB"/>
    <w:rsid w:val="00A947BD"/>
    <w:rsid w:val="00A95725"/>
    <w:rsid w:val="00A95CF2"/>
    <w:rsid w:val="00A963F2"/>
    <w:rsid w:val="00A964D0"/>
    <w:rsid w:val="00A96C62"/>
    <w:rsid w:val="00A97372"/>
    <w:rsid w:val="00AA2947"/>
    <w:rsid w:val="00AA2CCD"/>
    <w:rsid w:val="00AA2DB9"/>
    <w:rsid w:val="00AA34A0"/>
    <w:rsid w:val="00AA4030"/>
    <w:rsid w:val="00AA46C8"/>
    <w:rsid w:val="00AA51C8"/>
    <w:rsid w:val="00AA5601"/>
    <w:rsid w:val="00AA5785"/>
    <w:rsid w:val="00AA639E"/>
    <w:rsid w:val="00AB01BA"/>
    <w:rsid w:val="00AB01D4"/>
    <w:rsid w:val="00AB15CD"/>
    <w:rsid w:val="00AB16F4"/>
    <w:rsid w:val="00AB2DE6"/>
    <w:rsid w:val="00AB330E"/>
    <w:rsid w:val="00AB35F2"/>
    <w:rsid w:val="00AB3E0C"/>
    <w:rsid w:val="00AB4B7F"/>
    <w:rsid w:val="00AB5812"/>
    <w:rsid w:val="00AB5CD6"/>
    <w:rsid w:val="00AB60A5"/>
    <w:rsid w:val="00AB6253"/>
    <w:rsid w:val="00AB772A"/>
    <w:rsid w:val="00AB7C61"/>
    <w:rsid w:val="00AB7E97"/>
    <w:rsid w:val="00AC0161"/>
    <w:rsid w:val="00AC0615"/>
    <w:rsid w:val="00AC0A49"/>
    <w:rsid w:val="00AC1CB8"/>
    <w:rsid w:val="00AC2320"/>
    <w:rsid w:val="00AC2729"/>
    <w:rsid w:val="00AC31BF"/>
    <w:rsid w:val="00AC4B8D"/>
    <w:rsid w:val="00AC5228"/>
    <w:rsid w:val="00AC5CFA"/>
    <w:rsid w:val="00AC6820"/>
    <w:rsid w:val="00AC6A13"/>
    <w:rsid w:val="00AC6EDA"/>
    <w:rsid w:val="00AD00A4"/>
    <w:rsid w:val="00AD01B6"/>
    <w:rsid w:val="00AD16F2"/>
    <w:rsid w:val="00AD18D7"/>
    <w:rsid w:val="00AD4030"/>
    <w:rsid w:val="00AD42D7"/>
    <w:rsid w:val="00AD7062"/>
    <w:rsid w:val="00AD71C1"/>
    <w:rsid w:val="00AD75CF"/>
    <w:rsid w:val="00AD7677"/>
    <w:rsid w:val="00AD7A4D"/>
    <w:rsid w:val="00AD7A65"/>
    <w:rsid w:val="00AD7FC6"/>
    <w:rsid w:val="00AE0FD7"/>
    <w:rsid w:val="00AE16C3"/>
    <w:rsid w:val="00AE180C"/>
    <w:rsid w:val="00AE1D3C"/>
    <w:rsid w:val="00AE27BD"/>
    <w:rsid w:val="00AE354D"/>
    <w:rsid w:val="00AE3DDD"/>
    <w:rsid w:val="00AE426C"/>
    <w:rsid w:val="00AE4A2D"/>
    <w:rsid w:val="00AE5BED"/>
    <w:rsid w:val="00AE5DDC"/>
    <w:rsid w:val="00AE5EB8"/>
    <w:rsid w:val="00AE69F7"/>
    <w:rsid w:val="00AE6CF7"/>
    <w:rsid w:val="00AE6E48"/>
    <w:rsid w:val="00AE79DD"/>
    <w:rsid w:val="00AF06DC"/>
    <w:rsid w:val="00AF459F"/>
    <w:rsid w:val="00AF4EA4"/>
    <w:rsid w:val="00AF5362"/>
    <w:rsid w:val="00AF5500"/>
    <w:rsid w:val="00AF58C7"/>
    <w:rsid w:val="00AF649C"/>
    <w:rsid w:val="00AF72BF"/>
    <w:rsid w:val="00B0078B"/>
    <w:rsid w:val="00B00A8B"/>
    <w:rsid w:val="00B00AF2"/>
    <w:rsid w:val="00B01390"/>
    <w:rsid w:val="00B01F5B"/>
    <w:rsid w:val="00B025D1"/>
    <w:rsid w:val="00B026D5"/>
    <w:rsid w:val="00B02F02"/>
    <w:rsid w:val="00B03E1D"/>
    <w:rsid w:val="00B0469E"/>
    <w:rsid w:val="00B05628"/>
    <w:rsid w:val="00B06275"/>
    <w:rsid w:val="00B06D2E"/>
    <w:rsid w:val="00B07A3E"/>
    <w:rsid w:val="00B07DF6"/>
    <w:rsid w:val="00B10B43"/>
    <w:rsid w:val="00B11F72"/>
    <w:rsid w:val="00B1230A"/>
    <w:rsid w:val="00B12886"/>
    <w:rsid w:val="00B12E34"/>
    <w:rsid w:val="00B13E6F"/>
    <w:rsid w:val="00B14A23"/>
    <w:rsid w:val="00B14A47"/>
    <w:rsid w:val="00B15037"/>
    <w:rsid w:val="00B15394"/>
    <w:rsid w:val="00B15527"/>
    <w:rsid w:val="00B15D4E"/>
    <w:rsid w:val="00B15E2A"/>
    <w:rsid w:val="00B16467"/>
    <w:rsid w:val="00B16975"/>
    <w:rsid w:val="00B17071"/>
    <w:rsid w:val="00B170D1"/>
    <w:rsid w:val="00B17575"/>
    <w:rsid w:val="00B17819"/>
    <w:rsid w:val="00B17A74"/>
    <w:rsid w:val="00B17DE6"/>
    <w:rsid w:val="00B20425"/>
    <w:rsid w:val="00B205F1"/>
    <w:rsid w:val="00B21469"/>
    <w:rsid w:val="00B22095"/>
    <w:rsid w:val="00B224DE"/>
    <w:rsid w:val="00B23247"/>
    <w:rsid w:val="00B2378D"/>
    <w:rsid w:val="00B23F78"/>
    <w:rsid w:val="00B24862"/>
    <w:rsid w:val="00B24915"/>
    <w:rsid w:val="00B2581C"/>
    <w:rsid w:val="00B27C71"/>
    <w:rsid w:val="00B27E89"/>
    <w:rsid w:val="00B30797"/>
    <w:rsid w:val="00B31365"/>
    <w:rsid w:val="00B31E57"/>
    <w:rsid w:val="00B3226C"/>
    <w:rsid w:val="00B32C1E"/>
    <w:rsid w:val="00B33028"/>
    <w:rsid w:val="00B3340D"/>
    <w:rsid w:val="00B33901"/>
    <w:rsid w:val="00B339FA"/>
    <w:rsid w:val="00B341C3"/>
    <w:rsid w:val="00B3424B"/>
    <w:rsid w:val="00B354FE"/>
    <w:rsid w:val="00B36D0E"/>
    <w:rsid w:val="00B37167"/>
    <w:rsid w:val="00B37EFA"/>
    <w:rsid w:val="00B4129F"/>
    <w:rsid w:val="00B41380"/>
    <w:rsid w:val="00B41E81"/>
    <w:rsid w:val="00B4276C"/>
    <w:rsid w:val="00B43DC3"/>
    <w:rsid w:val="00B444F0"/>
    <w:rsid w:val="00B458C5"/>
    <w:rsid w:val="00B45D08"/>
    <w:rsid w:val="00B46023"/>
    <w:rsid w:val="00B47980"/>
    <w:rsid w:val="00B47D0A"/>
    <w:rsid w:val="00B50BD7"/>
    <w:rsid w:val="00B50BFD"/>
    <w:rsid w:val="00B51095"/>
    <w:rsid w:val="00B522F5"/>
    <w:rsid w:val="00B5335B"/>
    <w:rsid w:val="00B53561"/>
    <w:rsid w:val="00B53BD0"/>
    <w:rsid w:val="00B53C0E"/>
    <w:rsid w:val="00B5523A"/>
    <w:rsid w:val="00B5621F"/>
    <w:rsid w:val="00B5629C"/>
    <w:rsid w:val="00B57F76"/>
    <w:rsid w:val="00B601FD"/>
    <w:rsid w:val="00B60608"/>
    <w:rsid w:val="00B60B8B"/>
    <w:rsid w:val="00B6172E"/>
    <w:rsid w:val="00B61A10"/>
    <w:rsid w:val="00B62D95"/>
    <w:rsid w:val="00B630C6"/>
    <w:rsid w:val="00B63E54"/>
    <w:rsid w:val="00B64050"/>
    <w:rsid w:val="00B648A8"/>
    <w:rsid w:val="00B64FDC"/>
    <w:rsid w:val="00B65D2C"/>
    <w:rsid w:val="00B65E08"/>
    <w:rsid w:val="00B65EB5"/>
    <w:rsid w:val="00B66334"/>
    <w:rsid w:val="00B66377"/>
    <w:rsid w:val="00B66470"/>
    <w:rsid w:val="00B66555"/>
    <w:rsid w:val="00B6747B"/>
    <w:rsid w:val="00B67B47"/>
    <w:rsid w:val="00B70C93"/>
    <w:rsid w:val="00B715D1"/>
    <w:rsid w:val="00B7350D"/>
    <w:rsid w:val="00B74702"/>
    <w:rsid w:val="00B747F2"/>
    <w:rsid w:val="00B74852"/>
    <w:rsid w:val="00B74947"/>
    <w:rsid w:val="00B751CE"/>
    <w:rsid w:val="00B753B5"/>
    <w:rsid w:val="00B7647D"/>
    <w:rsid w:val="00B765DA"/>
    <w:rsid w:val="00B7676C"/>
    <w:rsid w:val="00B767AD"/>
    <w:rsid w:val="00B76FB1"/>
    <w:rsid w:val="00B77D3E"/>
    <w:rsid w:val="00B800A2"/>
    <w:rsid w:val="00B80142"/>
    <w:rsid w:val="00B80304"/>
    <w:rsid w:val="00B80692"/>
    <w:rsid w:val="00B8206A"/>
    <w:rsid w:val="00B82723"/>
    <w:rsid w:val="00B82792"/>
    <w:rsid w:val="00B83E28"/>
    <w:rsid w:val="00B84E7D"/>
    <w:rsid w:val="00B871F3"/>
    <w:rsid w:val="00B87B4C"/>
    <w:rsid w:val="00B87F4A"/>
    <w:rsid w:val="00B907C1"/>
    <w:rsid w:val="00B90ABC"/>
    <w:rsid w:val="00B90BA3"/>
    <w:rsid w:val="00B91DDE"/>
    <w:rsid w:val="00B92F96"/>
    <w:rsid w:val="00B93BCC"/>
    <w:rsid w:val="00B93C93"/>
    <w:rsid w:val="00B942B5"/>
    <w:rsid w:val="00B946C0"/>
    <w:rsid w:val="00B947E8"/>
    <w:rsid w:val="00B94840"/>
    <w:rsid w:val="00B951AC"/>
    <w:rsid w:val="00B960C9"/>
    <w:rsid w:val="00B96D88"/>
    <w:rsid w:val="00B97D40"/>
    <w:rsid w:val="00B97E60"/>
    <w:rsid w:val="00BA09BB"/>
    <w:rsid w:val="00BA26DC"/>
    <w:rsid w:val="00BA2905"/>
    <w:rsid w:val="00BA3A4E"/>
    <w:rsid w:val="00BA4D0B"/>
    <w:rsid w:val="00BA4E95"/>
    <w:rsid w:val="00BA5025"/>
    <w:rsid w:val="00BA52E0"/>
    <w:rsid w:val="00BA61BC"/>
    <w:rsid w:val="00BA62CE"/>
    <w:rsid w:val="00BA787E"/>
    <w:rsid w:val="00BA78C6"/>
    <w:rsid w:val="00BA7963"/>
    <w:rsid w:val="00BB0538"/>
    <w:rsid w:val="00BB17CF"/>
    <w:rsid w:val="00BB1823"/>
    <w:rsid w:val="00BB4CDD"/>
    <w:rsid w:val="00BB7690"/>
    <w:rsid w:val="00BC09CD"/>
    <w:rsid w:val="00BC100F"/>
    <w:rsid w:val="00BC313F"/>
    <w:rsid w:val="00BC4CD1"/>
    <w:rsid w:val="00BC50B6"/>
    <w:rsid w:val="00BC5A9C"/>
    <w:rsid w:val="00BC6205"/>
    <w:rsid w:val="00BC6311"/>
    <w:rsid w:val="00BC6813"/>
    <w:rsid w:val="00BC6BEB"/>
    <w:rsid w:val="00BC7615"/>
    <w:rsid w:val="00BD04B0"/>
    <w:rsid w:val="00BD0859"/>
    <w:rsid w:val="00BD0F44"/>
    <w:rsid w:val="00BD1108"/>
    <w:rsid w:val="00BD51E3"/>
    <w:rsid w:val="00BD53F7"/>
    <w:rsid w:val="00BD6444"/>
    <w:rsid w:val="00BD65FB"/>
    <w:rsid w:val="00BD6E40"/>
    <w:rsid w:val="00BE061E"/>
    <w:rsid w:val="00BE0CF6"/>
    <w:rsid w:val="00BE0FA6"/>
    <w:rsid w:val="00BE256E"/>
    <w:rsid w:val="00BE2595"/>
    <w:rsid w:val="00BE25B1"/>
    <w:rsid w:val="00BE29CC"/>
    <w:rsid w:val="00BE2D47"/>
    <w:rsid w:val="00BE3092"/>
    <w:rsid w:val="00BE3609"/>
    <w:rsid w:val="00BE395B"/>
    <w:rsid w:val="00BE467E"/>
    <w:rsid w:val="00BE5948"/>
    <w:rsid w:val="00BE6FCC"/>
    <w:rsid w:val="00BF11E5"/>
    <w:rsid w:val="00BF1277"/>
    <w:rsid w:val="00BF1405"/>
    <w:rsid w:val="00BF325A"/>
    <w:rsid w:val="00BF3B9E"/>
    <w:rsid w:val="00BF3DF9"/>
    <w:rsid w:val="00BF46BD"/>
    <w:rsid w:val="00BF5222"/>
    <w:rsid w:val="00BF54BF"/>
    <w:rsid w:val="00BF6A39"/>
    <w:rsid w:val="00BF74E6"/>
    <w:rsid w:val="00BF78A7"/>
    <w:rsid w:val="00BF7B0E"/>
    <w:rsid w:val="00C003D5"/>
    <w:rsid w:val="00C011C6"/>
    <w:rsid w:val="00C01307"/>
    <w:rsid w:val="00C01CFE"/>
    <w:rsid w:val="00C01EBC"/>
    <w:rsid w:val="00C0438A"/>
    <w:rsid w:val="00C047CF"/>
    <w:rsid w:val="00C053E7"/>
    <w:rsid w:val="00C06073"/>
    <w:rsid w:val="00C06497"/>
    <w:rsid w:val="00C06941"/>
    <w:rsid w:val="00C06D76"/>
    <w:rsid w:val="00C06E39"/>
    <w:rsid w:val="00C1063A"/>
    <w:rsid w:val="00C10D9C"/>
    <w:rsid w:val="00C110DD"/>
    <w:rsid w:val="00C12095"/>
    <w:rsid w:val="00C12647"/>
    <w:rsid w:val="00C12C21"/>
    <w:rsid w:val="00C13515"/>
    <w:rsid w:val="00C1368C"/>
    <w:rsid w:val="00C13708"/>
    <w:rsid w:val="00C13E9C"/>
    <w:rsid w:val="00C1416A"/>
    <w:rsid w:val="00C1459C"/>
    <w:rsid w:val="00C14C19"/>
    <w:rsid w:val="00C14D26"/>
    <w:rsid w:val="00C15578"/>
    <w:rsid w:val="00C1701A"/>
    <w:rsid w:val="00C172DC"/>
    <w:rsid w:val="00C20830"/>
    <w:rsid w:val="00C20DA6"/>
    <w:rsid w:val="00C213E0"/>
    <w:rsid w:val="00C21902"/>
    <w:rsid w:val="00C222FA"/>
    <w:rsid w:val="00C23607"/>
    <w:rsid w:val="00C24D0B"/>
    <w:rsid w:val="00C25044"/>
    <w:rsid w:val="00C25822"/>
    <w:rsid w:val="00C26DCA"/>
    <w:rsid w:val="00C2711A"/>
    <w:rsid w:val="00C273D4"/>
    <w:rsid w:val="00C27D26"/>
    <w:rsid w:val="00C30302"/>
    <w:rsid w:val="00C305FB"/>
    <w:rsid w:val="00C315EF"/>
    <w:rsid w:val="00C3201B"/>
    <w:rsid w:val="00C320A3"/>
    <w:rsid w:val="00C33A43"/>
    <w:rsid w:val="00C3428D"/>
    <w:rsid w:val="00C348ED"/>
    <w:rsid w:val="00C34C20"/>
    <w:rsid w:val="00C34EBB"/>
    <w:rsid w:val="00C35265"/>
    <w:rsid w:val="00C35BC5"/>
    <w:rsid w:val="00C36014"/>
    <w:rsid w:val="00C37835"/>
    <w:rsid w:val="00C40106"/>
    <w:rsid w:val="00C40539"/>
    <w:rsid w:val="00C40B52"/>
    <w:rsid w:val="00C412F2"/>
    <w:rsid w:val="00C41C58"/>
    <w:rsid w:val="00C44D61"/>
    <w:rsid w:val="00C46732"/>
    <w:rsid w:val="00C467B1"/>
    <w:rsid w:val="00C46B8D"/>
    <w:rsid w:val="00C475D5"/>
    <w:rsid w:val="00C500B6"/>
    <w:rsid w:val="00C500BC"/>
    <w:rsid w:val="00C50E4C"/>
    <w:rsid w:val="00C515B5"/>
    <w:rsid w:val="00C5223C"/>
    <w:rsid w:val="00C52A65"/>
    <w:rsid w:val="00C52DFA"/>
    <w:rsid w:val="00C53120"/>
    <w:rsid w:val="00C5318E"/>
    <w:rsid w:val="00C53CC8"/>
    <w:rsid w:val="00C54F56"/>
    <w:rsid w:val="00C54FC9"/>
    <w:rsid w:val="00C5549A"/>
    <w:rsid w:val="00C5587E"/>
    <w:rsid w:val="00C55FAE"/>
    <w:rsid w:val="00C56704"/>
    <w:rsid w:val="00C56E9C"/>
    <w:rsid w:val="00C57693"/>
    <w:rsid w:val="00C57C11"/>
    <w:rsid w:val="00C57DC8"/>
    <w:rsid w:val="00C62ED5"/>
    <w:rsid w:val="00C63413"/>
    <w:rsid w:val="00C63845"/>
    <w:rsid w:val="00C63F2F"/>
    <w:rsid w:val="00C65232"/>
    <w:rsid w:val="00C65F24"/>
    <w:rsid w:val="00C667C3"/>
    <w:rsid w:val="00C66D58"/>
    <w:rsid w:val="00C66E22"/>
    <w:rsid w:val="00C67033"/>
    <w:rsid w:val="00C678A6"/>
    <w:rsid w:val="00C70C58"/>
    <w:rsid w:val="00C71680"/>
    <w:rsid w:val="00C71DF4"/>
    <w:rsid w:val="00C72370"/>
    <w:rsid w:val="00C72E7D"/>
    <w:rsid w:val="00C74193"/>
    <w:rsid w:val="00C74CEE"/>
    <w:rsid w:val="00C76651"/>
    <w:rsid w:val="00C76A0B"/>
    <w:rsid w:val="00C77163"/>
    <w:rsid w:val="00C775E4"/>
    <w:rsid w:val="00C84EC6"/>
    <w:rsid w:val="00C85ECC"/>
    <w:rsid w:val="00C863D2"/>
    <w:rsid w:val="00C86B5D"/>
    <w:rsid w:val="00C8728C"/>
    <w:rsid w:val="00C87CAD"/>
    <w:rsid w:val="00C90063"/>
    <w:rsid w:val="00C91D91"/>
    <w:rsid w:val="00C926CF"/>
    <w:rsid w:val="00C92BAB"/>
    <w:rsid w:val="00C934C5"/>
    <w:rsid w:val="00C94A95"/>
    <w:rsid w:val="00C95068"/>
    <w:rsid w:val="00C951A1"/>
    <w:rsid w:val="00C95DD4"/>
    <w:rsid w:val="00C96056"/>
    <w:rsid w:val="00C9608D"/>
    <w:rsid w:val="00C96315"/>
    <w:rsid w:val="00C96B19"/>
    <w:rsid w:val="00C96E21"/>
    <w:rsid w:val="00CA062B"/>
    <w:rsid w:val="00CA0D1F"/>
    <w:rsid w:val="00CA182C"/>
    <w:rsid w:val="00CA1A38"/>
    <w:rsid w:val="00CA2745"/>
    <w:rsid w:val="00CA29EF"/>
    <w:rsid w:val="00CA47D6"/>
    <w:rsid w:val="00CA47FB"/>
    <w:rsid w:val="00CA5E29"/>
    <w:rsid w:val="00CA6264"/>
    <w:rsid w:val="00CA67EA"/>
    <w:rsid w:val="00CA6C26"/>
    <w:rsid w:val="00CA7288"/>
    <w:rsid w:val="00CA75AE"/>
    <w:rsid w:val="00CA78B1"/>
    <w:rsid w:val="00CA7A2A"/>
    <w:rsid w:val="00CA7E0D"/>
    <w:rsid w:val="00CB0A45"/>
    <w:rsid w:val="00CB1420"/>
    <w:rsid w:val="00CB1C7A"/>
    <w:rsid w:val="00CB2C1F"/>
    <w:rsid w:val="00CB2DD4"/>
    <w:rsid w:val="00CB31BA"/>
    <w:rsid w:val="00CB3CB9"/>
    <w:rsid w:val="00CB47CF"/>
    <w:rsid w:val="00CB5878"/>
    <w:rsid w:val="00CB5B02"/>
    <w:rsid w:val="00CB6A3D"/>
    <w:rsid w:val="00CB6D22"/>
    <w:rsid w:val="00CB7082"/>
    <w:rsid w:val="00CB74DD"/>
    <w:rsid w:val="00CB788E"/>
    <w:rsid w:val="00CC0098"/>
    <w:rsid w:val="00CC07A6"/>
    <w:rsid w:val="00CC08F5"/>
    <w:rsid w:val="00CC0A4F"/>
    <w:rsid w:val="00CC139D"/>
    <w:rsid w:val="00CC1CAF"/>
    <w:rsid w:val="00CC3A57"/>
    <w:rsid w:val="00CC4460"/>
    <w:rsid w:val="00CC45F3"/>
    <w:rsid w:val="00CC4B99"/>
    <w:rsid w:val="00CC4CF9"/>
    <w:rsid w:val="00CC54A2"/>
    <w:rsid w:val="00CC54E2"/>
    <w:rsid w:val="00CC622B"/>
    <w:rsid w:val="00CC63AA"/>
    <w:rsid w:val="00CC6AAF"/>
    <w:rsid w:val="00CC6BB0"/>
    <w:rsid w:val="00CC7D0D"/>
    <w:rsid w:val="00CC7DB9"/>
    <w:rsid w:val="00CD016A"/>
    <w:rsid w:val="00CD0F64"/>
    <w:rsid w:val="00CD1198"/>
    <w:rsid w:val="00CD13ED"/>
    <w:rsid w:val="00CD2125"/>
    <w:rsid w:val="00CD2445"/>
    <w:rsid w:val="00CD4BED"/>
    <w:rsid w:val="00CD5114"/>
    <w:rsid w:val="00CD5CF9"/>
    <w:rsid w:val="00CD6722"/>
    <w:rsid w:val="00CD6CBA"/>
    <w:rsid w:val="00CE04E5"/>
    <w:rsid w:val="00CE221A"/>
    <w:rsid w:val="00CE2459"/>
    <w:rsid w:val="00CE2ADC"/>
    <w:rsid w:val="00CE3755"/>
    <w:rsid w:val="00CE4951"/>
    <w:rsid w:val="00CE4A1F"/>
    <w:rsid w:val="00CE5303"/>
    <w:rsid w:val="00CE530B"/>
    <w:rsid w:val="00CE5CA7"/>
    <w:rsid w:val="00CE5E52"/>
    <w:rsid w:val="00CE63DE"/>
    <w:rsid w:val="00CE6469"/>
    <w:rsid w:val="00CE646A"/>
    <w:rsid w:val="00CE652C"/>
    <w:rsid w:val="00CE6EDC"/>
    <w:rsid w:val="00CE7117"/>
    <w:rsid w:val="00CE7CE9"/>
    <w:rsid w:val="00CF00BF"/>
    <w:rsid w:val="00CF0935"/>
    <w:rsid w:val="00CF0F8A"/>
    <w:rsid w:val="00CF3D4E"/>
    <w:rsid w:val="00CF3DA8"/>
    <w:rsid w:val="00CF424B"/>
    <w:rsid w:val="00CF43C4"/>
    <w:rsid w:val="00CF4BC2"/>
    <w:rsid w:val="00CF58C9"/>
    <w:rsid w:val="00CF5C30"/>
    <w:rsid w:val="00CF6003"/>
    <w:rsid w:val="00CF6992"/>
    <w:rsid w:val="00D0085B"/>
    <w:rsid w:val="00D02EDB"/>
    <w:rsid w:val="00D03CF2"/>
    <w:rsid w:val="00D0418C"/>
    <w:rsid w:val="00D04956"/>
    <w:rsid w:val="00D04D7C"/>
    <w:rsid w:val="00D06995"/>
    <w:rsid w:val="00D07286"/>
    <w:rsid w:val="00D07A5D"/>
    <w:rsid w:val="00D10849"/>
    <w:rsid w:val="00D11841"/>
    <w:rsid w:val="00D139B5"/>
    <w:rsid w:val="00D13A16"/>
    <w:rsid w:val="00D13C17"/>
    <w:rsid w:val="00D144CD"/>
    <w:rsid w:val="00D1495D"/>
    <w:rsid w:val="00D1591A"/>
    <w:rsid w:val="00D15B2E"/>
    <w:rsid w:val="00D161DF"/>
    <w:rsid w:val="00D16358"/>
    <w:rsid w:val="00D17669"/>
    <w:rsid w:val="00D17D4F"/>
    <w:rsid w:val="00D200F8"/>
    <w:rsid w:val="00D20FD3"/>
    <w:rsid w:val="00D217DF"/>
    <w:rsid w:val="00D243D6"/>
    <w:rsid w:val="00D248FA"/>
    <w:rsid w:val="00D24DC6"/>
    <w:rsid w:val="00D251E9"/>
    <w:rsid w:val="00D25C88"/>
    <w:rsid w:val="00D274F2"/>
    <w:rsid w:val="00D27A7D"/>
    <w:rsid w:val="00D3022A"/>
    <w:rsid w:val="00D30814"/>
    <w:rsid w:val="00D3158B"/>
    <w:rsid w:val="00D32D19"/>
    <w:rsid w:val="00D32F5C"/>
    <w:rsid w:val="00D347FA"/>
    <w:rsid w:val="00D34F96"/>
    <w:rsid w:val="00D368DC"/>
    <w:rsid w:val="00D36AC3"/>
    <w:rsid w:val="00D36DCC"/>
    <w:rsid w:val="00D3791E"/>
    <w:rsid w:val="00D402AC"/>
    <w:rsid w:val="00D40316"/>
    <w:rsid w:val="00D40B63"/>
    <w:rsid w:val="00D40E04"/>
    <w:rsid w:val="00D416E5"/>
    <w:rsid w:val="00D45FDE"/>
    <w:rsid w:val="00D4641D"/>
    <w:rsid w:val="00D46A63"/>
    <w:rsid w:val="00D46A85"/>
    <w:rsid w:val="00D46BAC"/>
    <w:rsid w:val="00D46FB3"/>
    <w:rsid w:val="00D47BAA"/>
    <w:rsid w:val="00D5024B"/>
    <w:rsid w:val="00D506BA"/>
    <w:rsid w:val="00D51A1D"/>
    <w:rsid w:val="00D520C2"/>
    <w:rsid w:val="00D52279"/>
    <w:rsid w:val="00D52E34"/>
    <w:rsid w:val="00D5443D"/>
    <w:rsid w:val="00D548D3"/>
    <w:rsid w:val="00D54CA0"/>
    <w:rsid w:val="00D5644C"/>
    <w:rsid w:val="00D57DA6"/>
    <w:rsid w:val="00D60432"/>
    <w:rsid w:val="00D60933"/>
    <w:rsid w:val="00D60C3F"/>
    <w:rsid w:val="00D61770"/>
    <w:rsid w:val="00D61E2A"/>
    <w:rsid w:val="00D620D7"/>
    <w:rsid w:val="00D62369"/>
    <w:rsid w:val="00D62CF1"/>
    <w:rsid w:val="00D63237"/>
    <w:rsid w:val="00D63403"/>
    <w:rsid w:val="00D63AFA"/>
    <w:rsid w:val="00D63D8E"/>
    <w:rsid w:val="00D652CF"/>
    <w:rsid w:val="00D65ECE"/>
    <w:rsid w:val="00D67C6B"/>
    <w:rsid w:val="00D73522"/>
    <w:rsid w:val="00D73FDD"/>
    <w:rsid w:val="00D740DB"/>
    <w:rsid w:val="00D755B6"/>
    <w:rsid w:val="00D75D98"/>
    <w:rsid w:val="00D75EC7"/>
    <w:rsid w:val="00D76324"/>
    <w:rsid w:val="00D7667F"/>
    <w:rsid w:val="00D76930"/>
    <w:rsid w:val="00D815EE"/>
    <w:rsid w:val="00D81D3F"/>
    <w:rsid w:val="00D830AB"/>
    <w:rsid w:val="00D83B57"/>
    <w:rsid w:val="00D83C07"/>
    <w:rsid w:val="00D83FAC"/>
    <w:rsid w:val="00D843BB"/>
    <w:rsid w:val="00D84658"/>
    <w:rsid w:val="00D8492A"/>
    <w:rsid w:val="00D856BF"/>
    <w:rsid w:val="00D865BC"/>
    <w:rsid w:val="00D866FD"/>
    <w:rsid w:val="00D8726D"/>
    <w:rsid w:val="00D8764F"/>
    <w:rsid w:val="00D87F18"/>
    <w:rsid w:val="00D92276"/>
    <w:rsid w:val="00D92B1A"/>
    <w:rsid w:val="00D92FA9"/>
    <w:rsid w:val="00D93504"/>
    <w:rsid w:val="00D9379C"/>
    <w:rsid w:val="00D93933"/>
    <w:rsid w:val="00D959BF"/>
    <w:rsid w:val="00D95A10"/>
    <w:rsid w:val="00D95A77"/>
    <w:rsid w:val="00D963CD"/>
    <w:rsid w:val="00D96E79"/>
    <w:rsid w:val="00D97F12"/>
    <w:rsid w:val="00DA085B"/>
    <w:rsid w:val="00DA09D5"/>
    <w:rsid w:val="00DA24E7"/>
    <w:rsid w:val="00DA2974"/>
    <w:rsid w:val="00DA3160"/>
    <w:rsid w:val="00DA3E51"/>
    <w:rsid w:val="00DA41F4"/>
    <w:rsid w:val="00DA4E1D"/>
    <w:rsid w:val="00DA5836"/>
    <w:rsid w:val="00DA6CD7"/>
    <w:rsid w:val="00DA6E15"/>
    <w:rsid w:val="00DB0ED7"/>
    <w:rsid w:val="00DB0FEE"/>
    <w:rsid w:val="00DB1071"/>
    <w:rsid w:val="00DB13FC"/>
    <w:rsid w:val="00DB1482"/>
    <w:rsid w:val="00DB2030"/>
    <w:rsid w:val="00DB234C"/>
    <w:rsid w:val="00DB2585"/>
    <w:rsid w:val="00DB321B"/>
    <w:rsid w:val="00DB3775"/>
    <w:rsid w:val="00DB43FE"/>
    <w:rsid w:val="00DB548B"/>
    <w:rsid w:val="00DB5A5A"/>
    <w:rsid w:val="00DB5B53"/>
    <w:rsid w:val="00DB5D71"/>
    <w:rsid w:val="00DB621E"/>
    <w:rsid w:val="00DB654A"/>
    <w:rsid w:val="00DB670D"/>
    <w:rsid w:val="00DB748B"/>
    <w:rsid w:val="00DB7B78"/>
    <w:rsid w:val="00DC1DB4"/>
    <w:rsid w:val="00DC3342"/>
    <w:rsid w:val="00DC39F5"/>
    <w:rsid w:val="00DC3C2A"/>
    <w:rsid w:val="00DC45F1"/>
    <w:rsid w:val="00DC483F"/>
    <w:rsid w:val="00DC6F18"/>
    <w:rsid w:val="00DD0651"/>
    <w:rsid w:val="00DD17CC"/>
    <w:rsid w:val="00DD1B7B"/>
    <w:rsid w:val="00DD1B89"/>
    <w:rsid w:val="00DD26FF"/>
    <w:rsid w:val="00DD3221"/>
    <w:rsid w:val="00DD47A9"/>
    <w:rsid w:val="00DD4EAD"/>
    <w:rsid w:val="00DD4F41"/>
    <w:rsid w:val="00DD6322"/>
    <w:rsid w:val="00DD63D1"/>
    <w:rsid w:val="00DD76CB"/>
    <w:rsid w:val="00DD785A"/>
    <w:rsid w:val="00DD7DDE"/>
    <w:rsid w:val="00DE039C"/>
    <w:rsid w:val="00DE062D"/>
    <w:rsid w:val="00DE0842"/>
    <w:rsid w:val="00DE0DB3"/>
    <w:rsid w:val="00DE1895"/>
    <w:rsid w:val="00DE339D"/>
    <w:rsid w:val="00DE4596"/>
    <w:rsid w:val="00DE4A5D"/>
    <w:rsid w:val="00DE4A8A"/>
    <w:rsid w:val="00DE52BC"/>
    <w:rsid w:val="00DE5D7B"/>
    <w:rsid w:val="00DE640F"/>
    <w:rsid w:val="00DE66F1"/>
    <w:rsid w:val="00DE6BF2"/>
    <w:rsid w:val="00DE6F1E"/>
    <w:rsid w:val="00DE747B"/>
    <w:rsid w:val="00DF081E"/>
    <w:rsid w:val="00DF09E2"/>
    <w:rsid w:val="00DF3229"/>
    <w:rsid w:val="00DF359F"/>
    <w:rsid w:val="00DF444E"/>
    <w:rsid w:val="00DF4684"/>
    <w:rsid w:val="00DF4CD2"/>
    <w:rsid w:val="00DF4F7F"/>
    <w:rsid w:val="00DF54FF"/>
    <w:rsid w:val="00DF5565"/>
    <w:rsid w:val="00DF6525"/>
    <w:rsid w:val="00DF6F1C"/>
    <w:rsid w:val="00DF7E85"/>
    <w:rsid w:val="00E00292"/>
    <w:rsid w:val="00E00C79"/>
    <w:rsid w:val="00E01DD0"/>
    <w:rsid w:val="00E02396"/>
    <w:rsid w:val="00E02F34"/>
    <w:rsid w:val="00E038A0"/>
    <w:rsid w:val="00E04089"/>
    <w:rsid w:val="00E045F1"/>
    <w:rsid w:val="00E049D8"/>
    <w:rsid w:val="00E04EC8"/>
    <w:rsid w:val="00E04F01"/>
    <w:rsid w:val="00E065CD"/>
    <w:rsid w:val="00E07129"/>
    <w:rsid w:val="00E072D4"/>
    <w:rsid w:val="00E07656"/>
    <w:rsid w:val="00E07690"/>
    <w:rsid w:val="00E10E32"/>
    <w:rsid w:val="00E12158"/>
    <w:rsid w:val="00E13078"/>
    <w:rsid w:val="00E1450E"/>
    <w:rsid w:val="00E14E26"/>
    <w:rsid w:val="00E155A9"/>
    <w:rsid w:val="00E164A2"/>
    <w:rsid w:val="00E16AC7"/>
    <w:rsid w:val="00E17099"/>
    <w:rsid w:val="00E17D48"/>
    <w:rsid w:val="00E17DC7"/>
    <w:rsid w:val="00E207C2"/>
    <w:rsid w:val="00E229FB"/>
    <w:rsid w:val="00E23044"/>
    <w:rsid w:val="00E232DB"/>
    <w:rsid w:val="00E23EA7"/>
    <w:rsid w:val="00E24141"/>
    <w:rsid w:val="00E24E10"/>
    <w:rsid w:val="00E24E56"/>
    <w:rsid w:val="00E24F77"/>
    <w:rsid w:val="00E25F2F"/>
    <w:rsid w:val="00E26DAF"/>
    <w:rsid w:val="00E26F4E"/>
    <w:rsid w:val="00E27134"/>
    <w:rsid w:val="00E274D9"/>
    <w:rsid w:val="00E319D7"/>
    <w:rsid w:val="00E32437"/>
    <w:rsid w:val="00E32493"/>
    <w:rsid w:val="00E32AAB"/>
    <w:rsid w:val="00E32CE1"/>
    <w:rsid w:val="00E3373F"/>
    <w:rsid w:val="00E33749"/>
    <w:rsid w:val="00E3458E"/>
    <w:rsid w:val="00E352B9"/>
    <w:rsid w:val="00E35E53"/>
    <w:rsid w:val="00E36270"/>
    <w:rsid w:val="00E3642B"/>
    <w:rsid w:val="00E36459"/>
    <w:rsid w:val="00E4005B"/>
    <w:rsid w:val="00E4020E"/>
    <w:rsid w:val="00E406B8"/>
    <w:rsid w:val="00E41B75"/>
    <w:rsid w:val="00E42485"/>
    <w:rsid w:val="00E431A5"/>
    <w:rsid w:val="00E434EB"/>
    <w:rsid w:val="00E43761"/>
    <w:rsid w:val="00E4394D"/>
    <w:rsid w:val="00E4486F"/>
    <w:rsid w:val="00E453E7"/>
    <w:rsid w:val="00E45B14"/>
    <w:rsid w:val="00E463B9"/>
    <w:rsid w:val="00E4648F"/>
    <w:rsid w:val="00E4652E"/>
    <w:rsid w:val="00E46804"/>
    <w:rsid w:val="00E4784C"/>
    <w:rsid w:val="00E50380"/>
    <w:rsid w:val="00E503A8"/>
    <w:rsid w:val="00E51E5A"/>
    <w:rsid w:val="00E52352"/>
    <w:rsid w:val="00E528C1"/>
    <w:rsid w:val="00E528EB"/>
    <w:rsid w:val="00E52D75"/>
    <w:rsid w:val="00E53A00"/>
    <w:rsid w:val="00E53A08"/>
    <w:rsid w:val="00E53AD4"/>
    <w:rsid w:val="00E53E36"/>
    <w:rsid w:val="00E5494D"/>
    <w:rsid w:val="00E54AAA"/>
    <w:rsid w:val="00E54BFF"/>
    <w:rsid w:val="00E55DBF"/>
    <w:rsid w:val="00E55E79"/>
    <w:rsid w:val="00E56978"/>
    <w:rsid w:val="00E57281"/>
    <w:rsid w:val="00E57873"/>
    <w:rsid w:val="00E6236A"/>
    <w:rsid w:val="00E62E4B"/>
    <w:rsid w:val="00E62F5C"/>
    <w:rsid w:val="00E63D91"/>
    <w:rsid w:val="00E63F21"/>
    <w:rsid w:val="00E644CC"/>
    <w:rsid w:val="00E64939"/>
    <w:rsid w:val="00E64EDB"/>
    <w:rsid w:val="00E65DF0"/>
    <w:rsid w:val="00E65E97"/>
    <w:rsid w:val="00E6607A"/>
    <w:rsid w:val="00E66720"/>
    <w:rsid w:val="00E66E64"/>
    <w:rsid w:val="00E67C1E"/>
    <w:rsid w:val="00E7038C"/>
    <w:rsid w:val="00E70C4E"/>
    <w:rsid w:val="00E70FBE"/>
    <w:rsid w:val="00E71B39"/>
    <w:rsid w:val="00E71BE8"/>
    <w:rsid w:val="00E71CB8"/>
    <w:rsid w:val="00E73898"/>
    <w:rsid w:val="00E73989"/>
    <w:rsid w:val="00E73D4A"/>
    <w:rsid w:val="00E7552F"/>
    <w:rsid w:val="00E758BE"/>
    <w:rsid w:val="00E759BC"/>
    <w:rsid w:val="00E76B04"/>
    <w:rsid w:val="00E7712F"/>
    <w:rsid w:val="00E8063E"/>
    <w:rsid w:val="00E807FF"/>
    <w:rsid w:val="00E80AFC"/>
    <w:rsid w:val="00E828AA"/>
    <w:rsid w:val="00E83B6C"/>
    <w:rsid w:val="00E84C1D"/>
    <w:rsid w:val="00E84DDF"/>
    <w:rsid w:val="00E84EFE"/>
    <w:rsid w:val="00E8643B"/>
    <w:rsid w:val="00E8783E"/>
    <w:rsid w:val="00E8789B"/>
    <w:rsid w:val="00E90743"/>
    <w:rsid w:val="00E90B71"/>
    <w:rsid w:val="00E90C32"/>
    <w:rsid w:val="00E90CB8"/>
    <w:rsid w:val="00E90FC1"/>
    <w:rsid w:val="00E91931"/>
    <w:rsid w:val="00E919F7"/>
    <w:rsid w:val="00E926CB"/>
    <w:rsid w:val="00E9295E"/>
    <w:rsid w:val="00E92C73"/>
    <w:rsid w:val="00E9322C"/>
    <w:rsid w:val="00E937A4"/>
    <w:rsid w:val="00E942CF"/>
    <w:rsid w:val="00E94606"/>
    <w:rsid w:val="00E94822"/>
    <w:rsid w:val="00E949BC"/>
    <w:rsid w:val="00E9564E"/>
    <w:rsid w:val="00E961F9"/>
    <w:rsid w:val="00E96781"/>
    <w:rsid w:val="00E9761C"/>
    <w:rsid w:val="00E9764E"/>
    <w:rsid w:val="00EA01A2"/>
    <w:rsid w:val="00EA0D9F"/>
    <w:rsid w:val="00EA11EB"/>
    <w:rsid w:val="00EA2C5A"/>
    <w:rsid w:val="00EA3443"/>
    <w:rsid w:val="00EA538D"/>
    <w:rsid w:val="00EA74A4"/>
    <w:rsid w:val="00EB09A0"/>
    <w:rsid w:val="00EB1764"/>
    <w:rsid w:val="00EB1D35"/>
    <w:rsid w:val="00EB2857"/>
    <w:rsid w:val="00EB3FB9"/>
    <w:rsid w:val="00EB4703"/>
    <w:rsid w:val="00EB6797"/>
    <w:rsid w:val="00EC05B1"/>
    <w:rsid w:val="00EC0789"/>
    <w:rsid w:val="00EC130E"/>
    <w:rsid w:val="00EC1984"/>
    <w:rsid w:val="00EC19D4"/>
    <w:rsid w:val="00EC1BF9"/>
    <w:rsid w:val="00EC2276"/>
    <w:rsid w:val="00EC292D"/>
    <w:rsid w:val="00EC2F77"/>
    <w:rsid w:val="00EC3A22"/>
    <w:rsid w:val="00EC4DD1"/>
    <w:rsid w:val="00EC4E60"/>
    <w:rsid w:val="00EC6065"/>
    <w:rsid w:val="00EC68A6"/>
    <w:rsid w:val="00EC7260"/>
    <w:rsid w:val="00ED0318"/>
    <w:rsid w:val="00ED0EA7"/>
    <w:rsid w:val="00ED1613"/>
    <w:rsid w:val="00ED245E"/>
    <w:rsid w:val="00ED2952"/>
    <w:rsid w:val="00ED2E24"/>
    <w:rsid w:val="00ED2EC7"/>
    <w:rsid w:val="00ED39BC"/>
    <w:rsid w:val="00ED3D7B"/>
    <w:rsid w:val="00ED5119"/>
    <w:rsid w:val="00ED54EB"/>
    <w:rsid w:val="00ED63C3"/>
    <w:rsid w:val="00ED6FB0"/>
    <w:rsid w:val="00ED7FAC"/>
    <w:rsid w:val="00EE0D22"/>
    <w:rsid w:val="00EE179D"/>
    <w:rsid w:val="00EE2017"/>
    <w:rsid w:val="00EE35C4"/>
    <w:rsid w:val="00EE42F5"/>
    <w:rsid w:val="00EE55A8"/>
    <w:rsid w:val="00EE6BCB"/>
    <w:rsid w:val="00EE7301"/>
    <w:rsid w:val="00EF193C"/>
    <w:rsid w:val="00EF25F5"/>
    <w:rsid w:val="00EF299E"/>
    <w:rsid w:val="00EF38C1"/>
    <w:rsid w:val="00EF3BD9"/>
    <w:rsid w:val="00EF4D15"/>
    <w:rsid w:val="00EF4FDF"/>
    <w:rsid w:val="00EF5994"/>
    <w:rsid w:val="00EF5C3E"/>
    <w:rsid w:val="00EF6367"/>
    <w:rsid w:val="00EF68DA"/>
    <w:rsid w:val="00EF6DE8"/>
    <w:rsid w:val="00F00EB3"/>
    <w:rsid w:val="00F02799"/>
    <w:rsid w:val="00F02A18"/>
    <w:rsid w:val="00F03C49"/>
    <w:rsid w:val="00F05A0B"/>
    <w:rsid w:val="00F067F8"/>
    <w:rsid w:val="00F07AD3"/>
    <w:rsid w:val="00F07C72"/>
    <w:rsid w:val="00F10F9F"/>
    <w:rsid w:val="00F1110B"/>
    <w:rsid w:val="00F113AD"/>
    <w:rsid w:val="00F11A52"/>
    <w:rsid w:val="00F11F21"/>
    <w:rsid w:val="00F1308C"/>
    <w:rsid w:val="00F131F6"/>
    <w:rsid w:val="00F14C37"/>
    <w:rsid w:val="00F14DF3"/>
    <w:rsid w:val="00F15A44"/>
    <w:rsid w:val="00F15CCD"/>
    <w:rsid w:val="00F16759"/>
    <w:rsid w:val="00F167CD"/>
    <w:rsid w:val="00F170D5"/>
    <w:rsid w:val="00F20E28"/>
    <w:rsid w:val="00F216AB"/>
    <w:rsid w:val="00F2195B"/>
    <w:rsid w:val="00F21D71"/>
    <w:rsid w:val="00F21EB1"/>
    <w:rsid w:val="00F224B8"/>
    <w:rsid w:val="00F24490"/>
    <w:rsid w:val="00F2510E"/>
    <w:rsid w:val="00F25879"/>
    <w:rsid w:val="00F25C57"/>
    <w:rsid w:val="00F267D0"/>
    <w:rsid w:val="00F276C6"/>
    <w:rsid w:val="00F27D89"/>
    <w:rsid w:val="00F27F3C"/>
    <w:rsid w:val="00F3093F"/>
    <w:rsid w:val="00F31687"/>
    <w:rsid w:val="00F31FCF"/>
    <w:rsid w:val="00F3369E"/>
    <w:rsid w:val="00F33DB4"/>
    <w:rsid w:val="00F34110"/>
    <w:rsid w:val="00F34CD5"/>
    <w:rsid w:val="00F36958"/>
    <w:rsid w:val="00F40026"/>
    <w:rsid w:val="00F4015A"/>
    <w:rsid w:val="00F40197"/>
    <w:rsid w:val="00F41597"/>
    <w:rsid w:val="00F41624"/>
    <w:rsid w:val="00F41767"/>
    <w:rsid w:val="00F429C4"/>
    <w:rsid w:val="00F42D19"/>
    <w:rsid w:val="00F42DB2"/>
    <w:rsid w:val="00F42E77"/>
    <w:rsid w:val="00F445B1"/>
    <w:rsid w:val="00F44702"/>
    <w:rsid w:val="00F458D2"/>
    <w:rsid w:val="00F46979"/>
    <w:rsid w:val="00F476AE"/>
    <w:rsid w:val="00F478AB"/>
    <w:rsid w:val="00F501BB"/>
    <w:rsid w:val="00F509B9"/>
    <w:rsid w:val="00F517C3"/>
    <w:rsid w:val="00F51CF4"/>
    <w:rsid w:val="00F5257F"/>
    <w:rsid w:val="00F526BF"/>
    <w:rsid w:val="00F53306"/>
    <w:rsid w:val="00F53DE4"/>
    <w:rsid w:val="00F54327"/>
    <w:rsid w:val="00F54BEE"/>
    <w:rsid w:val="00F54DC8"/>
    <w:rsid w:val="00F54E34"/>
    <w:rsid w:val="00F5508A"/>
    <w:rsid w:val="00F55E6A"/>
    <w:rsid w:val="00F5644F"/>
    <w:rsid w:val="00F56460"/>
    <w:rsid w:val="00F56795"/>
    <w:rsid w:val="00F57281"/>
    <w:rsid w:val="00F60B7E"/>
    <w:rsid w:val="00F6148C"/>
    <w:rsid w:val="00F61976"/>
    <w:rsid w:val="00F63AE0"/>
    <w:rsid w:val="00F647AB"/>
    <w:rsid w:val="00F65CFE"/>
    <w:rsid w:val="00F66098"/>
    <w:rsid w:val="00F66D5A"/>
    <w:rsid w:val="00F67891"/>
    <w:rsid w:val="00F67B53"/>
    <w:rsid w:val="00F67C61"/>
    <w:rsid w:val="00F70838"/>
    <w:rsid w:val="00F71664"/>
    <w:rsid w:val="00F71E36"/>
    <w:rsid w:val="00F73245"/>
    <w:rsid w:val="00F74A2F"/>
    <w:rsid w:val="00F75010"/>
    <w:rsid w:val="00F75149"/>
    <w:rsid w:val="00F75658"/>
    <w:rsid w:val="00F75937"/>
    <w:rsid w:val="00F779D1"/>
    <w:rsid w:val="00F8025C"/>
    <w:rsid w:val="00F8029B"/>
    <w:rsid w:val="00F80481"/>
    <w:rsid w:val="00F80A69"/>
    <w:rsid w:val="00F80E31"/>
    <w:rsid w:val="00F81FD5"/>
    <w:rsid w:val="00F8431B"/>
    <w:rsid w:val="00F864E0"/>
    <w:rsid w:val="00F874CA"/>
    <w:rsid w:val="00F87A24"/>
    <w:rsid w:val="00F9000F"/>
    <w:rsid w:val="00F904E8"/>
    <w:rsid w:val="00F90A19"/>
    <w:rsid w:val="00F911CC"/>
    <w:rsid w:val="00F912B3"/>
    <w:rsid w:val="00F91991"/>
    <w:rsid w:val="00F91C07"/>
    <w:rsid w:val="00F937AA"/>
    <w:rsid w:val="00F94053"/>
    <w:rsid w:val="00F94991"/>
    <w:rsid w:val="00F95BCB"/>
    <w:rsid w:val="00F968D6"/>
    <w:rsid w:val="00F9767A"/>
    <w:rsid w:val="00F97858"/>
    <w:rsid w:val="00F97A23"/>
    <w:rsid w:val="00FA2AA5"/>
    <w:rsid w:val="00FA54CB"/>
    <w:rsid w:val="00FA7976"/>
    <w:rsid w:val="00FB1DF7"/>
    <w:rsid w:val="00FB2191"/>
    <w:rsid w:val="00FB23CE"/>
    <w:rsid w:val="00FB2877"/>
    <w:rsid w:val="00FB3554"/>
    <w:rsid w:val="00FB3971"/>
    <w:rsid w:val="00FB4310"/>
    <w:rsid w:val="00FB480F"/>
    <w:rsid w:val="00FB4DE2"/>
    <w:rsid w:val="00FB4EDD"/>
    <w:rsid w:val="00FB5208"/>
    <w:rsid w:val="00FB584C"/>
    <w:rsid w:val="00FC027C"/>
    <w:rsid w:val="00FC04A2"/>
    <w:rsid w:val="00FC059B"/>
    <w:rsid w:val="00FC124E"/>
    <w:rsid w:val="00FC16F1"/>
    <w:rsid w:val="00FC1CE9"/>
    <w:rsid w:val="00FC1F90"/>
    <w:rsid w:val="00FC2C7A"/>
    <w:rsid w:val="00FC2DCA"/>
    <w:rsid w:val="00FC3019"/>
    <w:rsid w:val="00FC301F"/>
    <w:rsid w:val="00FC447B"/>
    <w:rsid w:val="00FC5D3D"/>
    <w:rsid w:val="00FC605F"/>
    <w:rsid w:val="00FC6A7A"/>
    <w:rsid w:val="00FC6DFC"/>
    <w:rsid w:val="00FC711B"/>
    <w:rsid w:val="00FD044D"/>
    <w:rsid w:val="00FD05B1"/>
    <w:rsid w:val="00FD0781"/>
    <w:rsid w:val="00FD08DA"/>
    <w:rsid w:val="00FD1895"/>
    <w:rsid w:val="00FD1B1A"/>
    <w:rsid w:val="00FD1C20"/>
    <w:rsid w:val="00FD1DC0"/>
    <w:rsid w:val="00FD228E"/>
    <w:rsid w:val="00FD269E"/>
    <w:rsid w:val="00FD2D2C"/>
    <w:rsid w:val="00FD2FD6"/>
    <w:rsid w:val="00FD4DD5"/>
    <w:rsid w:val="00FD530B"/>
    <w:rsid w:val="00FD5F39"/>
    <w:rsid w:val="00FD6178"/>
    <w:rsid w:val="00FD73C0"/>
    <w:rsid w:val="00FD792F"/>
    <w:rsid w:val="00FD7A77"/>
    <w:rsid w:val="00FE0751"/>
    <w:rsid w:val="00FE14E5"/>
    <w:rsid w:val="00FE14FE"/>
    <w:rsid w:val="00FE1A62"/>
    <w:rsid w:val="00FE1BD4"/>
    <w:rsid w:val="00FE24B8"/>
    <w:rsid w:val="00FE2807"/>
    <w:rsid w:val="00FE472D"/>
    <w:rsid w:val="00FE4B62"/>
    <w:rsid w:val="00FE55B1"/>
    <w:rsid w:val="00FE617D"/>
    <w:rsid w:val="00FE62B1"/>
    <w:rsid w:val="00FE6781"/>
    <w:rsid w:val="00FE69CB"/>
    <w:rsid w:val="00FE754F"/>
    <w:rsid w:val="00FF0FB0"/>
    <w:rsid w:val="00FF1772"/>
    <w:rsid w:val="00FF1821"/>
    <w:rsid w:val="00FF1E91"/>
    <w:rsid w:val="00FF21B5"/>
    <w:rsid w:val="00FF28A9"/>
    <w:rsid w:val="00FF30A5"/>
    <w:rsid w:val="00FF3314"/>
    <w:rsid w:val="00FF37D7"/>
    <w:rsid w:val="00FF3834"/>
    <w:rsid w:val="00FF3B4F"/>
    <w:rsid w:val="00FF44F5"/>
    <w:rsid w:val="00FF62C0"/>
    <w:rsid w:val="00FF66D6"/>
    <w:rsid w:val="00FF77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toc 3" w:uiPriority="39" w:qFormat="1"/>
    <w:lsdException w:name="header" w:uiPriority="99"/>
    <w:lsdException w:name="caption" w:qFormat="1"/>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Body Text First Indent"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HTML Acronym" w:uiPriority="99"/>
    <w:lsdException w:name="HTML Preformatted" w:uiPriority="99"/>
    <w:lsdException w:name="Normal Table" w:uiPriority="99"/>
    <w:lsdException w:name="No List"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f5">
    <w:name w:val="Normal"/>
    <w:qFormat/>
    <w:pPr>
      <w:suppressAutoHyphens/>
    </w:pPr>
    <w:rPr>
      <w:rFonts w:ascii="Garamond" w:eastAsia="Garamond" w:hAnsi="Garamond" w:cs="Garamond"/>
      <w:sz w:val="24"/>
      <w:szCs w:val="24"/>
      <w:lang w:eastAsia="ar-SA"/>
    </w:rPr>
  </w:style>
  <w:style w:type="paragraph" w:styleId="1">
    <w:name w:val="heading 1"/>
    <w:basedOn w:val="af5"/>
    <w:next w:val="af5"/>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AndЯe),Подраздел Знак,М0, Знак15"/>
    <w:basedOn w:val="af5"/>
    <w:next w:val="af5"/>
    <w:uiPriority w:val="9"/>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Знак9, Знак14"/>
    <w:basedOn w:val="6"/>
    <w:next w:val="af5"/>
    <w:qFormat/>
    <w:pPr>
      <w:numPr>
        <w:ilvl w:val="2"/>
      </w:numPr>
      <w:outlineLvl w:val="2"/>
    </w:pPr>
  </w:style>
  <w:style w:type="paragraph" w:styleId="40">
    <w:name w:val="heading 4"/>
    <w:aliases w:val=" Знак13"/>
    <w:basedOn w:val="af5"/>
    <w:next w:val="af5"/>
    <w:qFormat/>
    <w:pPr>
      <w:keepNext/>
      <w:numPr>
        <w:ilvl w:val="3"/>
        <w:numId w:val="1"/>
      </w:numPr>
      <w:spacing w:line="360" w:lineRule="auto"/>
      <w:jc w:val="center"/>
      <w:outlineLvl w:val="3"/>
    </w:pPr>
    <w:rPr>
      <w:sz w:val="32"/>
      <w:szCs w:val="20"/>
    </w:rPr>
  </w:style>
  <w:style w:type="paragraph" w:styleId="50">
    <w:name w:val="heading 5"/>
    <w:basedOn w:val="af5"/>
    <w:next w:val="af5"/>
    <w:uiPriority w:val="9"/>
    <w:qFormat/>
    <w:pPr>
      <w:keepNext/>
      <w:widowControl w:val="0"/>
      <w:numPr>
        <w:ilvl w:val="4"/>
        <w:numId w:val="1"/>
      </w:numPr>
      <w:spacing w:after="120"/>
      <w:jc w:val="right"/>
      <w:outlineLvl w:val="4"/>
    </w:pPr>
    <w:rPr>
      <w:b/>
      <w:sz w:val="28"/>
      <w:szCs w:val="20"/>
    </w:rPr>
  </w:style>
  <w:style w:type="paragraph" w:styleId="6">
    <w:name w:val="heading 6"/>
    <w:aliases w:val=" Знак12"/>
    <w:basedOn w:val="af5"/>
    <w:next w:val="af5"/>
    <w:uiPriority w:val="9"/>
    <w:qFormat/>
    <w:pPr>
      <w:keepNext/>
      <w:widowControl w:val="0"/>
      <w:numPr>
        <w:ilvl w:val="5"/>
        <w:numId w:val="1"/>
      </w:numPr>
      <w:spacing w:before="20" w:after="20"/>
      <w:jc w:val="center"/>
      <w:outlineLvl w:val="5"/>
    </w:pPr>
    <w:rPr>
      <w:b/>
      <w:i/>
      <w:color w:val="000000"/>
      <w:sz w:val="26"/>
      <w:szCs w:val="20"/>
    </w:rPr>
  </w:style>
  <w:style w:type="paragraph" w:styleId="7">
    <w:name w:val="heading 7"/>
    <w:aliases w:val=" Знак11"/>
    <w:basedOn w:val="af5"/>
    <w:next w:val="af5"/>
    <w:qFormat/>
    <w:pPr>
      <w:numPr>
        <w:ilvl w:val="6"/>
        <w:numId w:val="1"/>
      </w:numPr>
      <w:spacing w:before="240" w:after="60"/>
      <w:outlineLvl w:val="6"/>
    </w:pPr>
    <w:rPr>
      <w:rFonts w:ascii="IzhTitl" w:hAnsi="IzhTitl"/>
    </w:rPr>
  </w:style>
  <w:style w:type="paragraph" w:styleId="8">
    <w:name w:val="heading 8"/>
    <w:basedOn w:val="af5"/>
    <w:next w:val="af5"/>
    <w:qFormat/>
    <w:pPr>
      <w:numPr>
        <w:ilvl w:val="7"/>
        <w:numId w:val="1"/>
      </w:numPr>
      <w:spacing w:before="240" w:after="60"/>
      <w:outlineLvl w:val="7"/>
    </w:pPr>
    <w:rPr>
      <w:rFonts w:ascii="IzhTitl" w:hAnsi="IzhTitl"/>
      <w:i/>
      <w:iCs/>
    </w:rPr>
  </w:style>
  <w:style w:type="paragraph" w:styleId="9">
    <w:name w:val="heading 9"/>
    <w:aliases w:val=" Знак10"/>
    <w:basedOn w:val="af5"/>
    <w:next w:val="af5"/>
    <w:qFormat/>
    <w:pPr>
      <w:keepNext/>
      <w:widowControl w:val="0"/>
      <w:numPr>
        <w:ilvl w:val="8"/>
        <w:numId w:val="1"/>
      </w:numPr>
      <w:autoSpaceDE w:val="0"/>
      <w:spacing w:line="360" w:lineRule="auto"/>
      <w:outlineLvl w:val="8"/>
    </w:pPr>
    <w:rPr>
      <w:b/>
      <w:bCs/>
      <w:sz w:val="28"/>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9">
    <w:name w:val="Основной текст Знак"/>
    <w:aliases w:val=" Знак Знак2, Знак3 Знак"/>
    <w:rPr>
      <w:sz w:val="28"/>
      <w:szCs w:val="24"/>
      <w:lang w:val="ru-RU" w:eastAsia="ar-SA" w:bidi="ar-SA"/>
    </w:rPr>
  </w:style>
  <w:style w:type="character" w:customStyle="1" w:styleId="afa">
    <w:name w:val="Символ сноски"/>
    <w:rPr>
      <w:vertAlign w:val="superscript"/>
    </w:rPr>
  </w:style>
  <w:style w:type="character" w:styleId="afb">
    <w:name w:val="page number"/>
    <w:basedOn w:val="61"/>
  </w:style>
  <w:style w:type="character" w:styleId="afc">
    <w:name w:val="Hyperlink"/>
    <w:uiPriority w:val="99"/>
    <w:rPr>
      <w:color w:val="0000FF"/>
      <w:u w:val="single"/>
    </w:rPr>
  </w:style>
  <w:style w:type="character" w:customStyle="1" w:styleId="afd">
    <w:name w:val="Верхний колонтитул Знак"/>
    <w:uiPriority w:val="99"/>
    <w:rPr>
      <w:sz w:val="28"/>
      <w:szCs w:val="24"/>
    </w:rPr>
  </w:style>
  <w:style w:type="character" w:customStyle="1" w:styleId="afe">
    <w:name w:val="Нижний колонтитул Знак"/>
    <w:aliases w:val=" Знак2 Знак"/>
    <w:rPr>
      <w:sz w:val="24"/>
      <w:szCs w:val="24"/>
    </w:rPr>
  </w:style>
  <w:style w:type="character" w:customStyle="1" w:styleId="22">
    <w:name w:val="Заголовок 2 Знак"/>
    <w:aliases w:val="Подраздел Знак Знак,Заголовок 2 Знак Знак Знак Знак, Знак15 Знак"/>
    <w:uiPriority w:val="9"/>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aliases w:val=" Знак11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4">
    <w:name w:val="Основной текст 3 Знак"/>
    <w:aliases w:val=" Знак8 Знак"/>
    <w:link w:val="35"/>
    <w:rPr>
      <w:sz w:val="16"/>
      <w:szCs w:val="16"/>
    </w:rPr>
  </w:style>
  <w:style w:type="character" w:customStyle="1" w:styleId="36">
    <w:name w:val="Заголовок 3 Знак"/>
    <w:aliases w:val=" Знак9 Знак, Знак14 Знак,Заголовок4 Знак"/>
    <w:rPr>
      <w:b/>
      <w:i/>
      <w:color w:val="000000"/>
      <w:sz w:val="26"/>
    </w:rPr>
  </w:style>
  <w:style w:type="character" w:customStyle="1" w:styleId="54">
    <w:name w:val="Заголовок 5 Знак"/>
    <w:uiPriority w:val="9"/>
    <w:rPr>
      <w:b/>
      <w:sz w:val="28"/>
    </w:rPr>
  </w:style>
  <w:style w:type="character" w:customStyle="1" w:styleId="62">
    <w:name w:val="Заголовок 6 Знак"/>
    <w:aliases w:val=" Знак12 Знак"/>
    <w:uiPriority w:val="9"/>
    <w:rPr>
      <w:b/>
      <w:i/>
      <w:color w:val="000000"/>
      <w:sz w:val="26"/>
    </w:rPr>
  </w:style>
  <w:style w:type="character" w:customStyle="1" w:styleId="90">
    <w:name w:val="Заголовок 9 Знак"/>
    <w:aliases w:val=" Знак10 Знак"/>
    <w:rPr>
      <w:b/>
      <w:bCs/>
      <w:sz w:val="28"/>
      <w:szCs w:val="24"/>
    </w:rPr>
  </w:style>
  <w:style w:type="character" w:customStyle="1" w:styleId="43">
    <w:name w:val="Заголовок 4 Знак"/>
    <w:aliases w:val=" Знак13 Знак"/>
    <w:rPr>
      <w:sz w:val="32"/>
    </w:rPr>
  </w:style>
  <w:style w:type="character" w:customStyle="1" w:styleId="aff">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f0">
    <w:name w:val="Основной текст с отступом Знак"/>
    <w:aliases w:val=" Знак Знак, Знак Знак Знак, Знак7 Знак"/>
    <w:rPr>
      <w:sz w:val="28"/>
      <w:szCs w:val="24"/>
    </w:rPr>
  </w:style>
  <w:style w:type="character" w:customStyle="1" w:styleId="24">
    <w:name w:val="Основной текст с отступом 2 Знак"/>
    <w:link w:val="25"/>
    <w:rPr>
      <w:sz w:val="28"/>
    </w:rPr>
  </w:style>
  <w:style w:type="character" w:customStyle="1" w:styleId="37">
    <w:name w:val="Основной текст с отступом 3 Знак"/>
    <w:aliases w:val=" Знак6 Знак"/>
    <w:link w:val="38"/>
    <w:rPr>
      <w:sz w:val="24"/>
    </w:rPr>
  </w:style>
  <w:style w:type="character" w:customStyle="1" w:styleId="aff1">
    <w:name w:val="Символы концевой сноски"/>
    <w:rPr>
      <w:vertAlign w:val="superscript"/>
    </w:rPr>
  </w:style>
  <w:style w:type="character" w:styleId="aff2">
    <w:name w:val="FollowedHyperlink"/>
    <w:uiPriority w:val="99"/>
    <w:rPr>
      <w:color w:val="800080"/>
      <w:u w:val="single"/>
    </w:rPr>
  </w:style>
  <w:style w:type="character" w:customStyle="1" w:styleId="aff3">
    <w:name w:val="Текст Знак"/>
    <w:link w:val="aff4"/>
    <w:rPr>
      <w:rFonts w:ascii="ISOCPEUR" w:hAnsi="ISOCPEUR" w:cs="ISOCPEUR"/>
    </w:rPr>
  </w:style>
  <w:style w:type="character" w:customStyle="1" w:styleId="hlmenu3">
    <w:name w:val="hlmenu3"/>
  </w:style>
  <w:style w:type="character" w:customStyle="1" w:styleId="aff5">
    <w:name w:val="Схема документа Знак"/>
    <w:link w:val="aff6"/>
    <w:rPr>
      <w:rFonts w:ascii="Helvetica" w:hAnsi="Helvetica" w:cs="Helvetica"/>
      <w:sz w:val="16"/>
      <w:szCs w:val="16"/>
    </w:rPr>
  </w:style>
  <w:style w:type="character" w:styleId="aff7">
    <w:name w:val="Strong"/>
    <w:uiPriority w:val="22"/>
    <w:qFormat/>
    <w:rPr>
      <w:b/>
      <w:bCs/>
    </w:rPr>
  </w:style>
  <w:style w:type="character" w:customStyle="1" w:styleId="aff8">
    <w:name w:val="Текст концевой сноски Знак"/>
    <w:basedOn w:val="61"/>
    <w:uiPriority w:val="99"/>
  </w:style>
  <w:style w:type="character" w:customStyle="1" w:styleId="aff9">
    <w:name w:val="Текст выноски Знак"/>
    <w:aliases w:val=" Знак1 Знак"/>
    <w:uiPriority w:val="99"/>
    <w:rPr>
      <w:rFonts w:ascii="Helvetica" w:hAnsi="Helvetica" w:cs="Helvetica"/>
      <w:sz w:val="16"/>
      <w:szCs w:val="16"/>
    </w:rPr>
  </w:style>
  <w:style w:type="character" w:customStyle="1" w:styleId="26">
    <w:name w:val="Знак примечания2"/>
    <w:rPr>
      <w:sz w:val="16"/>
      <w:szCs w:val="16"/>
    </w:rPr>
  </w:style>
  <w:style w:type="character" w:customStyle="1" w:styleId="affa">
    <w:name w:val="Текст примечания Знак"/>
    <w:basedOn w:val="61"/>
    <w:link w:val="affb"/>
  </w:style>
  <w:style w:type="character" w:customStyle="1" w:styleId="affc">
    <w:name w:val="Тема примечания Знак"/>
    <w:rPr>
      <w:b/>
      <w:bCs/>
    </w:rPr>
  </w:style>
  <w:style w:type="character" w:customStyle="1" w:styleId="affd">
    <w:name w:val="знак сноски"/>
    <w:rPr>
      <w:vertAlign w:val="superscript"/>
    </w:rPr>
  </w:style>
  <w:style w:type="character" w:customStyle="1" w:styleId="affe">
    <w:name w:val="Название Знак"/>
    <w:aliases w:val=" Знак5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uiPriority w:val="99"/>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f">
    <w:name w:val="Подзаголовок Знак"/>
    <w:aliases w:val=" Знак4 Знак"/>
    <w:rPr>
      <w:rFonts w:ascii="OpenSymbol" w:hAnsi="OpenSymbol" w:cs="OpenSymbol"/>
      <w:b/>
    </w:rPr>
  </w:style>
  <w:style w:type="character" w:styleId="afff0">
    <w:name w:val="Emphasis"/>
    <w:uiPriority w:val="20"/>
    <w:qFormat/>
    <w:rPr>
      <w:i/>
      <w:iCs/>
    </w:rPr>
  </w:style>
  <w:style w:type="character" w:customStyle="1" w:styleId="afff1">
    <w:name w:val="ТаблицаСодержание Знак"/>
    <w:rPr>
      <w:color w:val="000000"/>
      <w:sz w:val="26"/>
      <w:szCs w:val="28"/>
      <w:shd w:val="clear" w:color="auto" w:fill="FFFFFF"/>
    </w:rPr>
  </w:style>
  <w:style w:type="character" w:customStyle="1" w:styleId="afff2">
    <w:name w:val="ПодписьРис Знак"/>
    <w:rPr>
      <w:sz w:val="28"/>
      <w:szCs w:val="26"/>
    </w:rPr>
  </w:style>
  <w:style w:type="character" w:customStyle="1" w:styleId="afff3">
    <w:name w:val="ТекстНадписи Знак"/>
    <w:rPr>
      <w:color w:val="000000"/>
      <w:sz w:val="26"/>
      <w:szCs w:val="26"/>
      <w:shd w:val="clear" w:color="auto" w:fill="FFFFFF"/>
    </w:rPr>
  </w:style>
  <w:style w:type="character" w:customStyle="1" w:styleId="afff4">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uiPriority w:val="99"/>
    <w:rPr>
      <w:rFonts w:ascii="Symbol" w:hAnsi="Symbol" w:cs="Symbol"/>
      <w:sz w:val="20"/>
      <w:szCs w:val="20"/>
    </w:rPr>
  </w:style>
  <w:style w:type="character" w:customStyle="1" w:styleId="afff5">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6">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7">
    <w:name w:val="Обычный без отступа Знак"/>
    <w:rPr>
      <w:rFonts w:eastAsia="Impact"/>
    </w:rPr>
  </w:style>
  <w:style w:type="character" w:customStyle="1" w:styleId="afff8">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9">
    <w:name w:val="Красная строка Знак"/>
    <w:link w:val="afffa"/>
    <w:uiPriority w:val="99"/>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b">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c">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d">
    <w:name w:val="Текст статьи Знак"/>
    <w:rPr>
      <w:sz w:val="28"/>
      <w:szCs w:val="28"/>
    </w:rPr>
  </w:style>
  <w:style w:type="character" w:customStyle="1" w:styleId="hl">
    <w:name w:val="hl"/>
    <w:rPr>
      <w:rFonts w:cs="Garamond"/>
    </w:rPr>
  </w:style>
  <w:style w:type="character" w:customStyle="1" w:styleId="afffe">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f">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f0">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1">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2">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3">
    <w:name w:val="Основной шрифт"/>
  </w:style>
  <w:style w:type="character" w:customStyle="1" w:styleId="affff4">
    <w:name w:val="Электронная подпись Знак"/>
    <w:rPr>
      <w:color w:val="000000"/>
      <w:sz w:val="28"/>
      <w:szCs w:val="28"/>
      <w:lang w:val="uk-UA"/>
    </w:rPr>
  </w:style>
  <w:style w:type="character" w:customStyle="1" w:styleId="affff5">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6">
    <w:name w:val="текст ссылки Знак"/>
    <w:rPr>
      <w:color w:val="000000"/>
      <w:sz w:val="28"/>
      <w:szCs w:val="28"/>
      <w:lang w:val="uk-UA"/>
    </w:rPr>
  </w:style>
  <w:style w:type="character" w:customStyle="1" w:styleId="post-b">
    <w:name w:val="post-b"/>
  </w:style>
  <w:style w:type="character" w:customStyle="1" w:styleId="affff7">
    <w:name w:val="Заголовок записки Знак"/>
    <w:link w:val="affff8"/>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c">
    <w:name w:val="Текст виноски Знак"/>
    <w:rPr>
      <w:rFonts w:ascii="Garamond" w:eastAsia="Garamond" w:hAnsi="Garamond" w:cs="Garamond"/>
      <w:sz w:val="20"/>
      <w:szCs w:val="20"/>
      <w:lang w:val="ru-RU"/>
    </w:rPr>
  </w:style>
  <w:style w:type="character" w:customStyle="1" w:styleId="affffd">
    <w:name w:val="Верхній колонтитул Знак"/>
    <w:rPr>
      <w:rFonts w:ascii="Garamond" w:eastAsia="Garamond" w:hAnsi="Garamond" w:cs="Garamond"/>
      <w:sz w:val="24"/>
      <w:szCs w:val="24"/>
    </w:rPr>
  </w:style>
  <w:style w:type="character" w:customStyle="1" w:styleId="affffe">
    <w:name w:val="Нижній колонтитул Знак"/>
    <w:rPr>
      <w:rFonts w:ascii="Garamond" w:eastAsia="Garamond" w:hAnsi="Garamond" w:cs="Garamond"/>
      <w:sz w:val="24"/>
      <w:szCs w:val="24"/>
      <w:lang w:val="ru-RU"/>
    </w:rPr>
  </w:style>
  <w:style w:type="character" w:customStyle="1" w:styleId="afffff">
    <w:name w:val="Основний текст Знак"/>
    <w:rPr>
      <w:rFonts w:ascii="Garamond" w:eastAsia="Garamond" w:hAnsi="Garamond" w:cs="Garamond"/>
      <w:b/>
      <w:bCs/>
      <w:sz w:val="28"/>
      <w:szCs w:val="28"/>
    </w:rPr>
  </w:style>
  <w:style w:type="character" w:customStyle="1" w:styleId="afffff0">
    <w:name w:val="Основний текст з відступом Знак"/>
    <w:rPr>
      <w:rFonts w:ascii="Garamond" w:eastAsia="Garamond" w:hAnsi="Garamond" w:cs="Garamond"/>
      <w:sz w:val="28"/>
      <w:szCs w:val="24"/>
    </w:rPr>
  </w:style>
  <w:style w:type="character" w:customStyle="1" w:styleId="afffff1">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1">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3">
    <w:name w:val="Символи виноски"/>
    <w:rPr>
      <w:vertAlign w:val="superscript"/>
    </w:rPr>
  </w:style>
  <w:style w:type="character" w:customStyle="1" w:styleId="afffff4">
    <w:name w:val="Стиль"/>
    <w:rPr>
      <w:rFonts w:ascii="Garamond" w:hAnsi="Garamond" w:cs="Garamond"/>
      <w:sz w:val="20"/>
      <w:vertAlign w:val="superscript"/>
    </w:rPr>
  </w:style>
  <w:style w:type="character" w:customStyle="1" w:styleId="afffff5">
    <w:name w:val="текст виноски Знак"/>
  </w:style>
  <w:style w:type="character" w:customStyle="1" w:styleId="af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uiPriority w:val="99"/>
  </w:style>
  <w:style w:type="character" w:styleId="af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9">
    <w:name w:val="Прощание Знак"/>
    <w:link w:val="afffffa"/>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b">
    <w:name w:val="Вподбор подзаголовок"/>
    <w:rPr>
      <w:rFonts w:ascii="Garamond" w:hAnsi="Garamond" w:cs="Garamond"/>
      <w:b/>
      <w:sz w:val="28"/>
      <w:lang w:val="uk-UA"/>
    </w:rPr>
  </w:style>
  <w:style w:type="character" w:customStyle="1" w:styleId="afffffc">
    <w:name w:val="Таблица знак Знак Знак"/>
    <w:rPr>
      <w:sz w:val="26"/>
      <w:szCs w:val="26"/>
    </w:rPr>
  </w:style>
  <w:style w:type="character" w:customStyle="1" w:styleId="afffffd">
    <w:name w:val="Рисунок Знак Знак"/>
    <w:rPr>
      <w:sz w:val="24"/>
      <w:szCs w:val="24"/>
    </w:rPr>
  </w:style>
  <w:style w:type="character" w:customStyle="1" w:styleId="af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f0">
    <w:name w:val="Пример (символ)"/>
    <w:rPr>
      <w:rFonts w:ascii="Mincho" w:hAnsi="Mincho" w:cs="Mincho"/>
      <w:sz w:val="26"/>
    </w:rPr>
  </w:style>
  <w:style w:type="character" w:customStyle="1" w:styleId="affffff1">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uiPriority w:val="99"/>
    <w:rPr>
      <w:rFonts w:ascii="Garamond" w:eastAsia="Garamond" w:hAnsi="Garamond" w:cs="Garamond"/>
      <w:sz w:val="24"/>
      <w:szCs w:val="24"/>
    </w:rPr>
  </w:style>
  <w:style w:type="character" w:customStyle="1" w:styleId="1f7">
    <w:name w:val="Нижний колонтитул Знак1"/>
    <w:uiPriority w:val="99"/>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3">
    <w:name w:val="Цитація Знак"/>
    <w:rPr>
      <w:i/>
      <w:iCs/>
      <w:sz w:val="24"/>
      <w:szCs w:val="24"/>
      <w:lang w:val="uk-UA"/>
    </w:rPr>
  </w:style>
  <w:style w:type="character" w:customStyle="1" w:styleId="affffff4">
    <w:name w:val="Насичена цитата Знак"/>
    <w:rPr>
      <w:b/>
      <w:bCs/>
      <w:i/>
      <w:iCs/>
      <w:sz w:val="24"/>
      <w:szCs w:val="24"/>
      <w:lang w:val="uk-UA"/>
    </w:rPr>
  </w:style>
  <w:style w:type="character" w:customStyle="1" w:styleId="affffff5">
    <w:name w:val="Слабке виокремлення"/>
    <w:rPr>
      <w:i/>
      <w:iCs/>
    </w:rPr>
  </w:style>
  <w:style w:type="character" w:customStyle="1" w:styleId="affffff6">
    <w:name w:val="Сильне виокремлення"/>
    <w:rPr>
      <w:b/>
      <w:bCs/>
    </w:rPr>
  </w:style>
  <w:style w:type="character" w:customStyle="1" w:styleId="affffff7">
    <w:name w:val="Слабке посилання"/>
    <w:rPr>
      <w:smallCaps/>
    </w:rPr>
  </w:style>
  <w:style w:type="character" w:customStyle="1" w:styleId="affffff8">
    <w:name w:val="Сильне посилання"/>
    <w:rPr>
      <w:smallCaps/>
      <w:spacing w:val="5"/>
      <w:u w:val="single"/>
    </w:rPr>
  </w:style>
  <w:style w:type="character" w:customStyle="1" w:styleId="af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a">
    <w:name w:val="текст сноски Знак Знак"/>
    <w:rPr>
      <w:sz w:val="16"/>
      <w:lang w:val="ru-RU" w:eastAsia="ar-SA" w:bidi="ar-SA"/>
    </w:rPr>
  </w:style>
  <w:style w:type="character" w:customStyle="1" w:styleId="affffffb">
    <w:name w:val="Дата Знак"/>
    <w:link w:val="affffffc"/>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d">
    <w:name w:val="Приветствие Знак"/>
    <w:link w:val="affffffe"/>
    <w:rPr>
      <w:sz w:val="24"/>
    </w:rPr>
  </w:style>
  <w:style w:type="character" w:customStyle="1" w:styleId="afffffff">
    <w:name w:val="Шапка Знак"/>
    <w:link w:val="afffffff0"/>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1">
    <w:name w:val="Сноска_"/>
    <w:link w:val="afffffff2"/>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3">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c">
    <w:name w:val="???????? ????? ??????"/>
    <w:rPr>
      <w:sz w:val="20"/>
      <w:szCs w:val="20"/>
    </w:rPr>
  </w:style>
  <w:style w:type="character" w:customStyle="1" w:styleId="1fd">
    <w:name w:val="???????? ????? ??????1"/>
    <w:rPr>
      <w:sz w:val="20"/>
      <w:szCs w:val="20"/>
    </w:rPr>
  </w:style>
  <w:style w:type="character" w:customStyle="1" w:styleId="af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2">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f0">
    <w:name w:val="Обычный без проверки"/>
    <w:rPr>
      <w:i/>
      <w:sz w:val="24"/>
      <w:lang w:val="ru-RU"/>
    </w:rPr>
  </w:style>
  <w:style w:type="character" w:customStyle="1" w:styleId="af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2">
    <w:name w:val="Символ нумерации"/>
  </w:style>
  <w:style w:type="character" w:customStyle="1" w:styleId="143">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3">
    <w:name w:val="Маркеры списка"/>
    <w:rPr>
      <w:rFonts w:ascii="TimesET" w:eastAsia="TimesET" w:hAnsi="TimesET" w:cs="TimesET"/>
    </w:rPr>
  </w:style>
  <w:style w:type="paragraph" w:customStyle="1" w:styleId="affffffff4">
    <w:name w:val="Заголовок"/>
    <w:next w:val="af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Знак3"/>
    <w:basedOn w:val="af5"/>
    <w:link w:val="1ff2"/>
    <w:pPr>
      <w:spacing w:after="120"/>
    </w:pPr>
    <w:rPr>
      <w:sz w:val="28"/>
    </w:rPr>
  </w:style>
  <w:style w:type="paragraph" w:styleId="affffffff6">
    <w:name w:val="List"/>
    <w:basedOn w:val="af5"/>
    <w:pPr>
      <w:tabs>
        <w:tab w:val="left" w:pos="644"/>
      </w:tabs>
      <w:spacing w:before="60" w:after="60"/>
      <w:ind w:left="624" w:hanging="340"/>
    </w:pPr>
    <w:rPr>
      <w:sz w:val="26"/>
    </w:rPr>
  </w:style>
  <w:style w:type="paragraph" w:customStyle="1" w:styleId="2fe">
    <w:name w:val="Название2"/>
    <w:basedOn w:val="af5"/>
    <w:pPr>
      <w:suppressLineNumbers/>
      <w:spacing w:before="120" w:after="120"/>
    </w:pPr>
    <w:rPr>
      <w:rFonts w:cs="Times New Roman CYR"/>
      <w:i/>
      <w:iCs/>
    </w:rPr>
  </w:style>
  <w:style w:type="paragraph" w:customStyle="1" w:styleId="2ff">
    <w:name w:val="Указатель2"/>
    <w:basedOn w:val="af5"/>
    <w:pPr>
      <w:suppressLineNumbers/>
    </w:pPr>
    <w:rPr>
      <w:rFonts w:cs="Times New Roman CYR"/>
    </w:rPr>
  </w:style>
  <w:style w:type="paragraph" w:styleId="1ff3">
    <w:name w:val="toc 1"/>
    <w:aliases w:val="Дисс. Оглавление 1,заголовок основной"/>
    <w:basedOn w:val="af5"/>
    <w:next w:val="af5"/>
    <w:qFormat/>
    <w:pPr>
      <w:tabs>
        <w:tab w:val="left" w:pos="960"/>
        <w:tab w:val="left" w:pos="1276"/>
        <w:tab w:val="right" w:leader="dot" w:pos="9639"/>
      </w:tabs>
      <w:spacing w:before="120" w:after="120"/>
    </w:pPr>
    <w:rPr>
      <w:b/>
      <w:caps/>
      <w:szCs w:val="20"/>
    </w:rPr>
  </w:style>
  <w:style w:type="paragraph" w:styleId="af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5"/>
    <w:pPr>
      <w:spacing w:line="240" w:lineRule="atLeast"/>
      <w:jc w:val="both"/>
    </w:pPr>
  </w:style>
  <w:style w:type="paragraph" w:styleId="affffffff8">
    <w:name w:val="header"/>
    <w:basedOn w:val="af5"/>
    <w:uiPriority w:val="99"/>
    <w:pPr>
      <w:tabs>
        <w:tab w:val="center" w:pos="4677"/>
        <w:tab w:val="right" w:pos="9355"/>
      </w:tabs>
      <w:spacing w:line="240" w:lineRule="atLeast"/>
      <w:ind w:firstLine="700"/>
      <w:jc w:val="both"/>
    </w:pPr>
    <w:rPr>
      <w:sz w:val="28"/>
    </w:rPr>
  </w:style>
  <w:style w:type="paragraph" w:customStyle="1" w:styleId="1ff4">
    <w:name w:val="Стиль 1 Знак Знак"/>
    <w:basedOn w:val="af5"/>
    <w:next w:val="af5"/>
    <w:pPr>
      <w:shd w:val="clear" w:color="auto" w:fill="FFFFFF"/>
      <w:autoSpaceDE w:val="0"/>
      <w:spacing w:line="360" w:lineRule="auto"/>
      <w:ind w:firstLine="709"/>
      <w:jc w:val="both"/>
    </w:pPr>
    <w:rPr>
      <w:sz w:val="28"/>
      <w:szCs w:val="20"/>
    </w:rPr>
  </w:style>
  <w:style w:type="paragraph" w:styleId="affffffff9">
    <w:name w:val="Title"/>
    <w:aliases w:val=" Знак5"/>
    <w:basedOn w:val="af5"/>
    <w:next w:val="affffffffa"/>
    <w:qFormat/>
    <w:pPr>
      <w:spacing w:line="360" w:lineRule="auto"/>
      <w:jc w:val="center"/>
    </w:pPr>
    <w:rPr>
      <w:caps/>
      <w:sz w:val="32"/>
      <w:szCs w:val="20"/>
    </w:rPr>
  </w:style>
  <w:style w:type="paragraph" w:styleId="affffffffa">
    <w:name w:val="Subtitle"/>
    <w:aliases w:val=" Знак4"/>
    <w:basedOn w:val="af5"/>
    <w:next w:val="affffffff5"/>
    <w:qFormat/>
    <w:pPr>
      <w:widowControl w:val="0"/>
      <w:jc w:val="center"/>
    </w:pPr>
    <w:rPr>
      <w:rFonts w:ascii="OpenSymbol" w:hAnsi="OpenSymbol" w:cs="OpenSymbol"/>
      <w:b/>
      <w:sz w:val="20"/>
      <w:szCs w:val="20"/>
    </w:rPr>
  </w:style>
  <w:style w:type="paragraph" w:styleId="affffffffb">
    <w:name w:val="footer"/>
    <w:aliases w:val="стиль1, Знак2"/>
    <w:basedOn w:val="af5"/>
    <w:pPr>
      <w:tabs>
        <w:tab w:val="center" w:pos="4677"/>
        <w:tab w:val="right" w:pos="9355"/>
      </w:tabs>
    </w:pPr>
  </w:style>
  <w:style w:type="paragraph" w:styleId="af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Знак7"/>
    <w:basedOn w:val="af5"/>
    <w:link w:val="3f3"/>
    <w:pPr>
      <w:spacing w:after="120"/>
      <w:ind w:left="283"/>
    </w:pPr>
    <w:rPr>
      <w:sz w:val="28"/>
    </w:rPr>
  </w:style>
  <w:style w:type="paragraph" w:customStyle="1" w:styleId="230">
    <w:name w:val="Основной текст 23"/>
    <w:basedOn w:val="af5"/>
    <w:pPr>
      <w:spacing w:after="120" w:line="480" w:lineRule="auto"/>
    </w:pPr>
  </w:style>
  <w:style w:type="paragraph" w:customStyle="1" w:styleId="321">
    <w:name w:val="Основной текст 32"/>
    <w:basedOn w:val="af5"/>
    <w:pPr>
      <w:spacing w:after="120"/>
    </w:pPr>
    <w:rPr>
      <w:sz w:val="16"/>
      <w:szCs w:val="16"/>
    </w:rPr>
  </w:style>
  <w:style w:type="paragraph" w:customStyle="1" w:styleId="affffffffd">
    <w:name w:val="Автор"/>
    <w:basedOn w:val="af5"/>
    <w:next w:val="1"/>
    <w:pPr>
      <w:widowControl w:val="0"/>
      <w:spacing w:after="120" w:line="360" w:lineRule="auto"/>
      <w:ind w:firstLine="567"/>
      <w:jc w:val="right"/>
    </w:pPr>
    <w:rPr>
      <w:sz w:val="28"/>
      <w:szCs w:val="20"/>
    </w:rPr>
  </w:style>
  <w:style w:type="paragraph" w:customStyle="1" w:styleId="Name">
    <w:name w:val="Name"/>
    <w:basedOn w:val="af5"/>
    <w:next w:val="affffffffd"/>
    <w:pPr>
      <w:widowControl w:val="0"/>
      <w:spacing w:line="360" w:lineRule="auto"/>
    </w:pPr>
    <w:rPr>
      <w:sz w:val="18"/>
      <w:szCs w:val="20"/>
      <w:lang w:val="en-US"/>
    </w:rPr>
  </w:style>
  <w:style w:type="paragraph" w:customStyle="1" w:styleId="affffffffe">
    <w:name w:val="ЭлАдрес"/>
    <w:basedOn w:val="af5"/>
    <w:next w:val="af5"/>
    <w:pPr>
      <w:widowControl w:val="0"/>
      <w:spacing w:after="120" w:line="360" w:lineRule="auto"/>
      <w:jc w:val="right"/>
    </w:pPr>
    <w:rPr>
      <w:sz w:val="20"/>
      <w:szCs w:val="20"/>
      <w:lang w:val="en-GB"/>
    </w:rPr>
  </w:style>
  <w:style w:type="paragraph" w:customStyle="1" w:styleId="250">
    <w:name w:val="Основной текст с отступом 25"/>
    <w:basedOn w:val="af5"/>
    <w:pPr>
      <w:widowControl w:val="0"/>
      <w:spacing w:line="360" w:lineRule="auto"/>
      <w:ind w:right="105" w:firstLine="660"/>
      <w:jc w:val="both"/>
    </w:pPr>
    <w:rPr>
      <w:sz w:val="28"/>
      <w:szCs w:val="20"/>
    </w:rPr>
  </w:style>
  <w:style w:type="paragraph" w:customStyle="1" w:styleId="3f4">
    <w:name w:val="Цитата3"/>
    <w:basedOn w:val="af5"/>
    <w:pPr>
      <w:widowControl w:val="0"/>
      <w:spacing w:line="360" w:lineRule="auto"/>
      <w:ind w:left="567" w:right="567"/>
      <w:jc w:val="center"/>
    </w:pPr>
    <w:rPr>
      <w:sz w:val="28"/>
      <w:szCs w:val="20"/>
    </w:rPr>
  </w:style>
  <w:style w:type="paragraph" w:customStyle="1" w:styleId="341">
    <w:name w:val="Основной текст с отступом 34"/>
    <w:basedOn w:val="af5"/>
    <w:pPr>
      <w:widowControl w:val="0"/>
      <w:spacing w:line="360" w:lineRule="auto"/>
      <w:ind w:firstLine="567"/>
      <w:jc w:val="both"/>
    </w:pPr>
    <w:rPr>
      <w:szCs w:val="20"/>
    </w:rPr>
  </w:style>
  <w:style w:type="paragraph" w:customStyle="1" w:styleId="afffffffff">
    <w:name w:val="Название таблицы"/>
    <w:basedOn w:val="af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f5"/>
    <w:pPr>
      <w:widowControl w:val="0"/>
      <w:spacing w:line="360" w:lineRule="auto"/>
      <w:jc w:val="both"/>
    </w:pPr>
    <w:rPr>
      <w:szCs w:val="20"/>
      <w:lang w:val="en-US"/>
    </w:rPr>
  </w:style>
  <w:style w:type="paragraph" w:customStyle="1" w:styleId="-2">
    <w:name w:val="-Текст2"/>
    <w:basedOn w:val="af5"/>
    <w:pPr>
      <w:widowControl w:val="0"/>
      <w:spacing w:line="360" w:lineRule="auto"/>
      <w:ind w:firstLine="601"/>
      <w:jc w:val="both"/>
    </w:pPr>
    <w:rPr>
      <w:szCs w:val="20"/>
      <w:lang w:val="en-US"/>
    </w:rPr>
  </w:style>
  <w:style w:type="paragraph" w:customStyle="1" w:styleId="afffffffff0">
    <w:name w:val="Стандарт"/>
    <w:basedOn w:val="af5"/>
    <w:pPr>
      <w:spacing w:line="312" w:lineRule="auto"/>
      <w:ind w:firstLine="720"/>
      <w:jc w:val="both"/>
    </w:pPr>
    <w:rPr>
      <w:sz w:val="26"/>
      <w:szCs w:val="20"/>
    </w:rPr>
  </w:style>
  <w:style w:type="paragraph" w:customStyle="1" w:styleId="2ff0">
    <w:name w:val="Название объекта2"/>
    <w:basedOn w:val="af5"/>
    <w:next w:val="af5"/>
    <w:pPr>
      <w:widowControl w:val="0"/>
      <w:jc w:val="right"/>
    </w:pPr>
    <w:rPr>
      <w:b/>
      <w:szCs w:val="20"/>
    </w:rPr>
  </w:style>
  <w:style w:type="paragraph" w:customStyle="1" w:styleId="afffffffff1">
    <w:name w:val="Монография"/>
    <w:basedOn w:val="affffffff5"/>
    <w:pPr>
      <w:widowControl w:val="0"/>
      <w:spacing w:after="0" w:line="360" w:lineRule="auto"/>
      <w:ind w:firstLine="720"/>
      <w:jc w:val="both"/>
    </w:pPr>
    <w:rPr>
      <w:sz w:val="24"/>
      <w:szCs w:val="20"/>
    </w:rPr>
  </w:style>
  <w:style w:type="paragraph" w:customStyle="1" w:styleId="xl28">
    <w:name w:val="xl28"/>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5"/>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5"/>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5"/>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5"/>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5"/>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5"/>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5"/>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5"/>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5"/>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5"/>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5"/>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5"/>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5"/>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5"/>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5"/>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5"/>
    <w:pPr>
      <w:pBdr>
        <w:top w:val="double" w:sz="1" w:space="0" w:color="000000"/>
        <w:left w:val="single" w:sz="4" w:space="0" w:color="000000"/>
        <w:right w:val="single" w:sz="4" w:space="0" w:color="000000"/>
      </w:pBdr>
      <w:spacing w:before="280" w:after="280"/>
      <w:jc w:val="center"/>
      <w:textAlignment w:val="center"/>
    </w:pPr>
  </w:style>
  <w:style w:type="paragraph" w:styleId="afffffffff2">
    <w:name w:val="Normal (Web)"/>
    <w:aliases w:val="Обычный (веб) Знак Знак"/>
    <w:basedOn w:val="af5"/>
    <w:link w:val="afffffffff3"/>
    <w:uiPriority w:val="99"/>
    <w:pPr>
      <w:spacing w:before="280" w:after="280"/>
    </w:pPr>
    <w:rPr>
      <w:color w:val="000000"/>
    </w:rPr>
  </w:style>
  <w:style w:type="paragraph" w:customStyle="1" w:styleId="rvps698610">
    <w:name w:val="rvps698610"/>
    <w:basedOn w:val="af5"/>
    <w:pPr>
      <w:spacing w:after="100"/>
      <w:ind w:right="200"/>
    </w:pPr>
  </w:style>
  <w:style w:type="paragraph" w:styleId="3f5">
    <w:name w:val="toc 3"/>
    <w:basedOn w:val="af5"/>
    <w:next w:val="af5"/>
    <w:link w:val="3f6"/>
    <w:uiPriority w:val="39"/>
    <w:qFormat/>
    <w:pPr>
      <w:widowControl w:val="0"/>
      <w:tabs>
        <w:tab w:val="right" w:leader="dot" w:pos="9061"/>
      </w:tabs>
      <w:spacing w:line="360" w:lineRule="auto"/>
      <w:ind w:left="278" w:firstLine="567"/>
    </w:pPr>
    <w:rPr>
      <w:sz w:val="28"/>
      <w:szCs w:val="20"/>
    </w:rPr>
  </w:style>
  <w:style w:type="paragraph" w:styleId="2ff1">
    <w:name w:val="toc 2"/>
    <w:basedOn w:val="af5"/>
    <w:next w:val="af5"/>
    <w:qFormat/>
    <w:pPr>
      <w:widowControl w:val="0"/>
      <w:tabs>
        <w:tab w:val="right" w:leader="dot" w:pos="9072"/>
      </w:tabs>
      <w:spacing w:before="40" w:after="40"/>
      <w:ind w:left="278" w:right="567" w:firstLine="6"/>
    </w:pPr>
    <w:rPr>
      <w:sz w:val="28"/>
      <w:szCs w:val="20"/>
    </w:rPr>
  </w:style>
  <w:style w:type="paragraph" w:customStyle="1" w:styleId="2ff2">
    <w:name w:val="Текст2"/>
    <w:basedOn w:val="af5"/>
    <w:rPr>
      <w:rFonts w:ascii="ISOCPEUR" w:hAnsi="ISOCPEUR" w:cs="ISOCPEUR"/>
      <w:sz w:val="20"/>
      <w:szCs w:val="20"/>
    </w:rPr>
  </w:style>
  <w:style w:type="paragraph" w:customStyle="1" w:styleId="1ff6">
    <w:name w:val="Стиль1"/>
    <w:basedOn w:val="af5"/>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5"/>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5"/>
    <w:pPr>
      <w:overflowPunct w:val="0"/>
      <w:autoSpaceDE w:val="0"/>
      <w:jc w:val="center"/>
      <w:textAlignment w:val="baseline"/>
    </w:pPr>
    <w:rPr>
      <w:rFonts w:ascii="OpenSymbol" w:hAnsi="OpenSymbol" w:cs="OpenSymbol"/>
      <w:b/>
      <w:sz w:val="16"/>
      <w:szCs w:val="16"/>
    </w:rPr>
  </w:style>
  <w:style w:type="paragraph" w:customStyle="1" w:styleId="TabZag">
    <w:name w:val="Tab Zag"/>
    <w:basedOn w:val="af5"/>
    <w:pPr>
      <w:overflowPunct w:val="0"/>
      <w:autoSpaceDE w:val="0"/>
      <w:spacing w:before="120" w:after="120"/>
      <w:jc w:val="center"/>
      <w:textAlignment w:val="baseline"/>
    </w:pPr>
    <w:rPr>
      <w:rFonts w:ascii="OpenSymbol" w:hAnsi="OpenSymbol" w:cs="OpenSymbol"/>
      <w:b/>
      <w:caps/>
      <w:sz w:val="18"/>
      <w:szCs w:val="18"/>
    </w:rPr>
  </w:style>
  <w:style w:type="paragraph" w:styleId="afffffffff4">
    <w:name w:val="TOC Heading"/>
    <w:basedOn w:val="1"/>
    <w:next w:val="af5"/>
    <w:uiPriority w:val="39"/>
    <w:qFormat/>
    <w:pPr>
      <w:widowControl w:val="0"/>
      <w:numPr>
        <w:numId w:val="0"/>
      </w:numPr>
      <w:spacing w:line="360" w:lineRule="auto"/>
      <w:ind w:firstLine="567"/>
      <w:jc w:val="both"/>
    </w:pPr>
  </w:style>
  <w:style w:type="paragraph" w:customStyle="1" w:styleId="2ff3">
    <w:name w:val="Схема документа2"/>
    <w:basedOn w:val="af5"/>
    <w:pPr>
      <w:widowControl w:val="0"/>
      <w:spacing w:line="360" w:lineRule="auto"/>
      <w:ind w:firstLine="567"/>
      <w:jc w:val="both"/>
    </w:pPr>
    <w:rPr>
      <w:rFonts w:ascii="Helvetica" w:hAnsi="Helvetica" w:cs="Helvetica"/>
      <w:sz w:val="16"/>
      <w:szCs w:val="16"/>
    </w:rPr>
  </w:style>
  <w:style w:type="paragraph" w:styleId="afffffffff5">
    <w:name w:val="endnote text"/>
    <w:basedOn w:val="af5"/>
    <w:uiPriority w:val="99"/>
    <w:pPr>
      <w:widowControl w:val="0"/>
      <w:spacing w:line="360" w:lineRule="auto"/>
      <w:ind w:firstLine="567"/>
      <w:jc w:val="both"/>
    </w:pPr>
    <w:rPr>
      <w:sz w:val="20"/>
      <w:szCs w:val="20"/>
    </w:rPr>
  </w:style>
  <w:style w:type="paragraph" w:customStyle="1" w:styleId="font5">
    <w:name w:val="font5"/>
    <w:basedOn w:val="af5"/>
    <w:uiPriority w:val="99"/>
    <w:pPr>
      <w:spacing w:before="280" w:after="280"/>
    </w:pPr>
    <w:rPr>
      <w:sz w:val="28"/>
      <w:szCs w:val="28"/>
    </w:rPr>
  </w:style>
  <w:style w:type="paragraph" w:customStyle="1" w:styleId="font6">
    <w:name w:val="font6"/>
    <w:basedOn w:val="af5"/>
    <w:pPr>
      <w:spacing w:before="280" w:after="280"/>
    </w:pPr>
    <w:rPr>
      <w:b/>
      <w:bCs/>
      <w:sz w:val="28"/>
      <w:szCs w:val="28"/>
    </w:rPr>
  </w:style>
  <w:style w:type="paragraph" w:customStyle="1" w:styleId="font7">
    <w:name w:val="font7"/>
    <w:basedOn w:val="af5"/>
    <w:pPr>
      <w:spacing w:before="280" w:after="280"/>
    </w:pPr>
    <w:rPr>
      <w:color w:val="333333"/>
      <w:sz w:val="28"/>
      <w:szCs w:val="28"/>
    </w:rPr>
  </w:style>
  <w:style w:type="paragraph" w:customStyle="1" w:styleId="font8">
    <w:name w:val="font8"/>
    <w:basedOn w:val="af5"/>
    <w:pPr>
      <w:spacing w:before="280" w:after="280"/>
    </w:pPr>
    <w:rPr>
      <w:color w:val="000000"/>
      <w:sz w:val="28"/>
      <w:szCs w:val="28"/>
    </w:rPr>
  </w:style>
  <w:style w:type="paragraph" w:customStyle="1" w:styleId="xl65">
    <w:name w:val="xl65"/>
    <w:basedOn w:val="af5"/>
    <w:pPr>
      <w:spacing w:before="280" w:after="280"/>
      <w:jc w:val="both"/>
    </w:pPr>
    <w:rPr>
      <w:b/>
      <w:bCs/>
      <w:sz w:val="28"/>
      <w:szCs w:val="28"/>
    </w:rPr>
  </w:style>
  <w:style w:type="paragraph" w:customStyle="1" w:styleId="xl66">
    <w:name w:val="xl66"/>
    <w:basedOn w:val="af5"/>
    <w:pPr>
      <w:spacing w:before="280" w:after="280"/>
      <w:jc w:val="both"/>
    </w:pPr>
    <w:rPr>
      <w:sz w:val="28"/>
      <w:szCs w:val="28"/>
    </w:rPr>
  </w:style>
  <w:style w:type="paragraph" w:customStyle="1" w:styleId="xl67">
    <w:name w:val="xl67"/>
    <w:basedOn w:val="af5"/>
    <w:pPr>
      <w:spacing w:before="280" w:after="280"/>
    </w:pPr>
    <w:rPr>
      <w:b/>
      <w:bCs/>
      <w:color w:val="000000"/>
      <w:sz w:val="28"/>
      <w:szCs w:val="28"/>
    </w:rPr>
  </w:style>
  <w:style w:type="paragraph" w:customStyle="1" w:styleId="xl68">
    <w:name w:val="xl68"/>
    <w:basedOn w:val="af5"/>
    <w:pPr>
      <w:spacing w:before="280" w:after="280"/>
      <w:jc w:val="both"/>
    </w:pPr>
    <w:rPr>
      <w:b/>
      <w:bCs/>
      <w:color w:val="000000"/>
      <w:sz w:val="28"/>
      <w:szCs w:val="28"/>
    </w:rPr>
  </w:style>
  <w:style w:type="paragraph" w:customStyle="1" w:styleId="xl69">
    <w:name w:val="xl69"/>
    <w:basedOn w:val="af5"/>
    <w:pPr>
      <w:spacing w:before="280" w:after="280"/>
      <w:jc w:val="both"/>
    </w:pPr>
    <w:rPr>
      <w:color w:val="333333"/>
      <w:sz w:val="28"/>
      <w:szCs w:val="28"/>
    </w:rPr>
  </w:style>
  <w:style w:type="paragraph" w:customStyle="1" w:styleId="xl70">
    <w:name w:val="xl70"/>
    <w:basedOn w:val="af5"/>
    <w:pPr>
      <w:spacing w:before="280" w:after="280"/>
      <w:jc w:val="both"/>
    </w:pPr>
    <w:rPr>
      <w:b/>
      <w:bCs/>
      <w:color w:val="333333"/>
      <w:sz w:val="28"/>
      <w:szCs w:val="28"/>
    </w:rPr>
  </w:style>
  <w:style w:type="paragraph" w:customStyle="1" w:styleId="xl71">
    <w:name w:val="xl71"/>
    <w:basedOn w:val="af5"/>
    <w:pPr>
      <w:spacing w:before="280" w:after="280"/>
    </w:pPr>
    <w:rPr>
      <w:sz w:val="28"/>
      <w:szCs w:val="28"/>
    </w:rPr>
  </w:style>
  <w:style w:type="paragraph" w:customStyle="1" w:styleId="xl72">
    <w:name w:val="xl72"/>
    <w:basedOn w:val="af5"/>
    <w:pPr>
      <w:spacing w:before="280" w:after="280"/>
      <w:jc w:val="both"/>
    </w:pPr>
    <w:rPr>
      <w:sz w:val="28"/>
      <w:szCs w:val="28"/>
    </w:rPr>
  </w:style>
  <w:style w:type="paragraph" w:styleId="afffffffff6">
    <w:name w:val="Balloon Text"/>
    <w:aliases w:val=" Знак1"/>
    <w:basedOn w:val="af5"/>
    <w:link w:val="1ff7"/>
    <w:uiPriority w:val="99"/>
    <w:pPr>
      <w:widowControl w:val="0"/>
      <w:ind w:firstLine="567"/>
      <w:jc w:val="both"/>
    </w:pPr>
    <w:rPr>
      <w:rFonts w:ascii="Helvetica" w:hAnsi="Helvetica" w:cs="Helvetica"/>
      <w:sz w:val="16"/>
      <w:szCs w:val="16"/>
    </w:rPr>
  </w:style>
  <w:style w:type="paragraph" w:styleId="afffffffff7">
    <w:name w:val="Bibliography"/>
    <w:basedOn w:val="af5"/>
    <w:next w:val="af5"/>
    <w:uiPriority w:val="37"/>
    <w:pPr>
      <w:widowControl w:val="0"/>
      <w:spacing w:line="360" w:lineRule="auto"/>
      <w:ind w:firstLine="567"/>
      <w:jc w:val="both"/>
    </w:pPr>
    <w:rPr>
      <w:sz w:val="28"/>
      <w:szCs w:val="20"/>
    </w:rPr>
  </w:style>
  <w:style w:type="paragraph" w:styleId="afffffffff8">
    <w:name w:val="List Paragraph"/>
    <w:basedOn w:val="af5"/>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5"/>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5"/>
    <w:pPr>
      <w:spacing w:before="280" w:after="280"/>
    </w:pPr>
    <w:rPr>
      <w:i/>
      <w:iCs/>
      <w:sz w:val="28"/>
      <w:szCs w:val="28"/>
    </w:rPr>
  </w:style>
  <w:style w:type="paragraph" w:customStyle="1" w:styleId="font10">
    <w:name w:val="font10"/>
    <w:basedOn w:val="af5"/>
    <w:pPr>
      <w:spacing w:before="280" w:after="280"/>
    </w:pPr>
    <w:rPr>
      <w:b/>
      <w:bCs/>
      <w:i/>
      <w:iCs/>
      <w:sz w:val="28"/>
      <w:szCs w:val="28"/>
    </w:rPr>
  </w:style>
  <w:style w:type="paragraph" w:customStyle="1" w:styleId="font11">
    <w:name w:val="font11"/>
    <w:basedOn w:val="af5"/>
    <w:pPr>
      <w:spacing w:before="280" w:after="280"/>
    </w:pPr>
    <w:rPr>
      <w:i/>
      <w:iCs/>
      <w:color w:val="000000"/>
      <w:sz w:val="28"/>
      <w:szCs w:val="28"/>
    </w:rPr>
  </w:style>
  <w:style w:type="paragraph" w:customStyle="1" w:styleId="font12">
    <w:name w:val="font12"/>
    <w:basedOn w:val="af5"/>
    <w:pPr>
      <w:spacing w:before="280" w:after="280"/>
    </w:pPr>
    <w:rPr>
      <w:b/>
      <w:bCs/>
      <w:i/>
      <w:iCs/>
      <w:color w:val="000000"/>
      <w:sz w:val="28"/>
      <w:szCs w:val="28"/>
    </w:rPr>
  </w:style>
  <w:style w:type="paragraph" w:customStyle="1" w:styleId="xl63">
    <w:name w:val="xl63"/>
    <w:basedOn w:val="af5"/>
    <w:pPr>
      <w:spacing w:before="280" w:after="280"/>
      <w:jc w:val="both"/>
    </w:pPr>
    <w:rPr>
      <w:b/>
      <w:bCs/>
      <w:sz w:val="28"/>
      <w:szCs w:val="28"/>
    </w:rPr>
  </w:style>
  <w:style w:type="paragraph" w:customStyle="1" w:styleId="xl64">
    <w:name w:val="xl64"/>
    <w:basedOn w:val="af5"/>
    <w:pPr>
      <w:spacing w:before="280" w:after="280"/>
      <w:jc w:val="both"/>
    </w:pPr>
    <w:rPr>
      <w:sz w:val="28"/>
      <w:szCs w:val="28"/>
    </w:rPr>
  </w:style>
  <w:style w:type="paragraph" w:customStyle="1" w:styleId="xl73">
    <w:name w:val="xl73"/>
    <w:basedOn w:val="af5"/>
    <w:pPr>
      <w:spacing w:before="280" w:after="280"/>
    </w:pPr>
    <w:rPr>
      <w:i/>
      <w:iCs/>
      <w:sz w:val="28"/>
      <w:szCs w:val="28"/>
    </w:rPr>
  </w:style>
  <w:style w:type="paragraph" w:customStyle="1" w:styleId="xl74">
    <w:name w:val="xl74"/>
    <w:basedOn w:val="af5"/>
    <w:pPr>
      <w:spacing w:before="280" w:after="280"/>
      <w:jc w:val="both"/>
    </w:pPr>
    <w:rPr>
      <w:b/>
      <w:bCs/>
      <w:i/>
      <w:iCs/>
      <w:sz w:val="28"/>
      <w:szCs w:val="28"/>
    </w:rPr>
  </w:style>
  <w:style w:type="paragraph" w:customStyle="1" w:styleId="xl75">
    <w:name w:val="xl75"/>
    <w:basedOn w:val="af5"/>
    <w:pPr>
      <w:spacing w:before="280" w:after="280"/>
      <w:jc w:val="both"/>
    </w:pPr>
    <w:rPr>
      <w:i/>
      <w:iCs/>
      <w:sz w:val="28"/>
      <w:szCs w:val="28"/>
    </w:rPr>
  </w:style>
  <w:style w:type="paragraph" w:customStyle="1" w:styleId="xl76">
    <w:name w:val="xl76"/>
    <w:basedOn w:val="af5"/>
    <w:pPr>
      <w:spacing w:before="280" w:after="280"/>
    </w:pPr>
    <w:rPr>
      <w:b/>
      <w:bCs/>
      <w:color w:val="000000"/>
      <w:sz w:val="28"/>
      <w:szCs w:val="28"/>
    </w:rPr>
  </w:style>
  <w:style w:type="paragraph" w:customStyle="1" w:styleId="BodyText21">
    <w:name w:val="Body Text 21"/>
    <w:basedOn w:val="af5"/>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f5"/>
    <w:rPr>
      <w:sz w:val="20"/>
      <w:szCs w:val="20"/>
    </w:rPr>
  </w:style>
  <w:style w:type="paragraph" w:styleId="afffffffff9">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a">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b">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c">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5"/>
    <w:pPr>
      <w:spacing w:after="120"/>
      <w:ind w:left="849"/>
    </w:pPr>
    <w:rPr>
      <w:sz w:val="20"/>
      <w:szCs w:val="20"/>
    </w:rPr>
  </w:style>
  <w:style w:type="paragraph" w:customStyle="1" w:styleId="afffffffffd">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f5"/>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5"/>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5"/>
    <w:pPr>
      <w:ind w:firstLine="600"/>
      <w:jc w:val="both"/>
    </w:pPr>
  </w:style>
  <w:style w:type="paragraph" w:customStyle="1" w:styleId="afffffffffe">
    <w:name w:val="Знак Знак Знак Знак Знак Знак"/>
    <w:basedOn w:val="af5"/>
    <w:rPr>
      <w:rFonts w:ascii="MS Reference Specialty" w:hAnsi="MS Reference Specialty" w:cs="MS Reference Specialty"/>
      <w:sz w:val="20"/>
      <w:szCs w:val="20"/>
      <w:lang w:val="en-US"/>
    </w:rPr>
  </w:style>
  <w:style w:type="paragraph" w:customStyle="1" w:styleId="MainStyle">
    <w:name w:val="MainStyle"/>
    <w:basedOn w:val="af5"/>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5"/>
    <w:pPr>
      <w:spacing w:line="360" w:lineRule="auto"/>
      <w:jc w:val="center"/>
    </w:pPr>
    <w:rPr>
      <w:caps/>
      <w:sz w:val="28"/>
      <w:szCs w:val="20"/>
    </w:rPr>
  </w:style>
  <w:style w:type="paragraph" w:customStyle="1" w:styleId="affffffffff">
    <w:name w:val="текст"/>
    <w:basedOn w:val="af5"/>
    <w:pPr>
      <w:spacing w:line="360" w:lineRule="auto"/>
      <w:ind w:firstLine="709"/>
      <w:jc w:val="both"/>
    </w:pPr>
    <w:rPr>
      <w:sz w:val="28"/>
      <w:szCs w:val="20"/>
    </w:rPr>
  </w:style>
  <w:style w:type="paragraph" w:customStyle="1" w:styleId="affffffffff0">
    <w:name w:val="ТаблицаСтроки"/>
    <w:basedOn w:val="af5"/>
    <w:pPr>
      <w:widowControl w:val="0"/>
      <w:shd w:val="clear" w:color="auto" w:fill="FFFFFF"/>
      <w:autoSpaceDE w:val="0"/>
      <w:spacing w:before="40" w:after="40"/>
      <w:ind w:left="113"/>
      <w:jc w:val="both"/>
    </w:pPr>
    <w:rPr>
      <w:color w:val="000000"/>
      <w:sz w:val="26"/>
      <w:szCs w:val="26"/>
    </w:rPr>
  </w:style>
  <w:style w:type="paragraph" w:customStyle="1" w:styleId="144">
    <w:name w:val="Стиль ТаблицаСтроки + 14 пт"/>
    <w:basedOn w:val="affffffffff0"/>
  </w:style>
  <w:style w:type="paragraph" w:customStyle="1" w:styleId="affffffffff1">
    <w:name w:val="ОбычнАбзац"/>
    <w:basedOn w:val="af5"/>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f0"/>
    <w:pPr>
      <w:ind w:left="284"/>
    </w:pPr>
    <w:rPr>
      <w:szCs w:val="20"/>
    </w:rPr>
  </w:style>
  <w:style w:type="paragraph" w:customStyle="1" w:styleId="affffffffff2">
    <w:name w:val="ТаблицаСодержание"/>
    <w:basedOn w:val="af5"/>
    <w:pPr>
      <w:widowControl w:val="0"/>
      <w:shd w:val="clear" w:color="auto" w:fill="FFFFFF"/>
      <w:autoSpaceDE w:val="0"/>
      <w:spacing w:before="40" w:after="40"/>
      <w:jc w:val="center"/>
    </w:pPr>
    <w:rPr>
      <w:color w:val="000000"/>
      <w:sz w:val="26"/>
      <w:szCs w:val="28"/>
    </w:rPr>
  </w:style>
  <w:style w:type="paragraph" w:customStyle="1" w:styleId="145">
    <w:name w:val="Стиль ТаблицаСодержание + 14 пт По ширине"/>
    <w:basedOn w:val="affffffffff2"/>
    <w:pPr>
      <w:jc w:val="both"/>
    </w:pPr>
    <w:rPr>
      <w:szCs w:val="20"/>
    </w:rPr>
  </w:style>
  <w:style w:type="paragraph" w:customStyle="1" w:styleId="affffffffff3">
    <w:name w:val="ТаблицаЗаголовок"/>
    <w:basedOn w:val="af5"/>
    <w:pPr>
      <w:keepNext/>
      <w:widowControl w:val="0"/>
      <w:shd w:val="clear" w:color="auto" w:fill="FFFFFF"/>
      <w:autoSpaceDE w:val="0"/>
      <w:spacing w:before="40" w:after="40"/>
      <w:jc w:val="center"/>
    </w:pPr>
    <w:rPr>
      <w:color w:val="000000"/>
      <w:sz w:val="26"/>
      <w:szCs w:val="26"/>
    </w:rPr>
  </w:style>
  <w:style w:type="paragraph" w:customStyle="1" w:styleId="affffffffff4">
    <w:name w:val="ТаблицаНазвание"/>
    <w:basedOn w:val="af5"/>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5">
    <w:name w:val="ТаблицаНомер"/>
    <w:basedOn w:val="af5"/>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6">
    <w:name w:val="ПодписьРис"/>
    <w:basedOn w:val="af5"/>
    <w:pPr>
      <w:widowControl w:val="0"/>
      <w:autoSpaceDE w:val="0"/>
      <w:spacing w:before="120" w:after="240" w:line="288" w:lineRule="auto"/>
      <w:jc w:val="center"/>
    </w:pPr>
    <w:rPr>
      <w:sz w:val="28"/>
      <w:szCs w:val="26"/>
    </w:rPr>
  </w:style>
  <w:style w:type="paragraph" w:customStyle="1" w:styleId="affffffffff7">
    <w:name w:val="ТекстНадписи"/>
    <w:basedOn w:val="af5"/>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5"/>
    <w:pPr>
      <w:widowControl w:val="0"/>
      <w:numPr>
        <w:numId w:val="23"/>
      </w:numPr>
      <w:spacing w:line="360" w:lineRule="auto"/>
      <w:jc w:val="both"/>
    </w:pPr>
    <w:rPr>
      <w:iCs/>
      <w:sz w:val="28"/>
      <w:szCs w:val="26"/>
      <w:lang w:val="en-US"/>
    </w:rPr>
  </w:style>
  <w:style w:type="paragraph" w:customStyle="1" w:styleId="146">
    <w:name w:val="Стиль ТаблицаЗаголовок + 14 пт"/>
    <w:basedOn w:val="affffffffff3"/>
  </w:style>
  <w:style w:type="paragraph" w:customStyle="1" w:styleId="147">
    <w:name w:val="Стиль ТаблицаЗаголовок + 14 пт По ширине"/>
    <w:basedOn w:val="affffffffff3"/>
    <w:pPr>
      <w:jc w:val="both"/>
    </w:pPr>
    <w:rPr>
      <w:szCs w:val="20"/>
    </w:rPr>
  </w:style>
  <w:style w:type="paragraph" w:customStyle="1" w:styleId="affffffffff8">
    <w:name w:val="Знак"/>
    <w:basedOn w:val="af5"/>
    <w:rPr>
      <w:rFonts w:ascii="MS Reference Specialty" w:hAnsi="MS Reference Specialty" w:cs="MS Reference Specialty"/>
      <w:sz w:val="20"/>
      <w:szCs w:val="20"/>
      <w:lang w:val="en-US"/>
    </w:rPr>
  </w:style>
  <w:style w:type="paragraph" w:customStyle="1" w:styleId="313">
    <w:name w:val="Основной текст 31"/>
    <w:basedOn w:val="af5"/>
    <w:pPr>
      <w:jc w:val="both"/>
    </w:pPr>
    <w:rPr>
      <w:rFonts w:ascii="OpenSymbol" w:hAnsi="OpenSymbol" w:cs="OpenSymbol"/>
      <w:sz w:val="26"/>
      <w:szCs w:val="20"/>
    </w:rPr>
  </w:style>
  <w:style w:type="paragraph" w:customStyle="1" w:styleId="213">
    <w:name w:val="Основной текст 21"/>
    <w:basedOn w:val="af5"/>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5"/>
    <w:next w:val="af5"/>
    <w:pPr>
      <w:ind w:left="720"/>
    </w:pPr>
  </w:style>
  <w:style w:type="paragraph" w:customStyle="1" w:styleId="1ffb">
    <w:name w:val="Обычный отступ1"/>
    <w:basedOn w:val="af5"/>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f5"/>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5"/>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5"/>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f5"/>
    <w:pPr>
      <w:spacing w:after="160" w:line="240" w:lineRule="exact"/>
    </w:pPr>
    <w:rPr>
      <w:sz w:val="28"/>
      <w:szCs w:val="28"/>
      <w:lang w:val="en-US"/>
    </w:rPr>
  </w:style>
  <w:style w:type="paragraph" w:styleId="affffffffff9">
    <w:name w:val="No Spacing"/>
    <w:aliases w:val="Автореферат,No Spacing"/>
    <w:qFormat/>
    <w:pPr>
      <w:suppressAutoHyphens/>
    </w:pPr>
    <w:rPr>
      <w:rFonts w:ascii="IzhTitl" w:eastAsia="Garamond" w:hAnsi="IzhTitl" w:cs="IzhTitl"/>
      <w:sz w:val="22"/>
      <w:szCs w:val="22"/>
      <w:lang w:eastAsia="ar-SA"/>
    </w:rPr>
  </w:style>
  <w:style w:type="paragraph" w:customStyle="1" w:styleId="affffffffffa">
    <w:name w:val="Знак Знак Знак Знак"/>
    <w:basedOn w:val="af5"/>
    <w:pPr>
      <w:pageBreakBefore/>
      <w:spacing w:after="160" w:line="360" w:lineRule="auto"/>
    </w:pPr>
    <w:rPr>
      <w:rFonts w:ascii="Mincho" w:hAnsi="Mincho" w:cs="Mincho"/>
      <w:sz w:val="28"/>
      <w:szCs w:val="28"/>
      <w:lang w:val="en-US"/>
    </w:rPr>
  </w:style>
  <w:style w:type="paragraph" w:customStyle="1" w:styleId="117">
    <w:name w:val="Абзац списка11"/>
    <w:basedOn w:val="af5"/>
    <w:pPr>
      <w:ind w:left="720"/>
    </w:pPr>
  </w:style>
  <w:style w:type="paragraph" w:customStyle="1" w:styleId="mb12">
    <w:name w:val="mb12"/>
    <w:basedOn w:val="af5"/>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f5"/>
    <w:pPr>
      <w:widowControl w:val="0"/>
      <w:autoSpaceDE w:val="0"/>
      <w:jc w:val="both"/>
    </w:pPr>
    <w:rPr>
      <w:rFonts w:ascii="Helvetica" w:hAnsi="Helvetica" w:cs="Helvetica"/>
    </w:rPr>
  </w:style>
  <w:style w:type="paragraph" w:customStyle="1" w:styleId="1ffe">
    <w:name w:val="Знак Знак1 Знак"/>
    <w:basedOn w:val="af5"/>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5"/>
    <w:pPr>
      <w:spacing w:before="280" w:after="280"/>
    </w:pPr>
  </w:style>
  <w:style w:type="paragraph" w:customStyle="1" w:styleId="Style6">
    <w:name w:val="Style6"/>
    <w:basedOn w:val="af5"/>
    <w:pPr>
      <w:widowControl w:val="0"/>
      <w:autoSpaceDE w:val="0"/>
      <w:spacing w:line="173" w:lineRule="exact"/>
      <w:ind w:firstLine="6821"/>
    </w:pPr>
  </w:style>
  <w:style w:type="paragraph" w:customStyle="1" w:styleId="1fff">
    <w:name w:val="Знак1 Знак Знак Знак"/>
    <w:basedOn w:val="af5"/>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5"/>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f5"/>
    <w:pPr>
      <w:shd w:val="clear" w:color="auto" w:fill="FFFFFF"/>
      <w:spacing w:line="0" w:lineRule="atLeast"/>
    </w:pPr>
    <w:rPr>
      <w:sz w:val="20"/>
      <w:szCs w:val="20"/>
    </w:rPr>
  </w:style>
  <w:style w:type="paragraph" w:customStyle="1" w:styleId="85">
    <w:name w:val="Основной текст (8)"/>
    <w:basedOn w:val="af5"/>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5"/>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5"/>
    <w:pPr>
      <w:spacing w:line="360" w:lineRule="auto"/>
      <w:ind w:firstLine="720"/>
      <w:jc w:val="both"/>
    </w:pPr>
    <w:rPr>
      <w:sz w:val="28"/>
    </w:rPr>
  </w:style>
  <w:style w:type="paragraph" w:customStyle="1" w:styleId="103">
    <w:name w:val="Стиль Рисунок + 10 пт Знак Знак"/>
    <w:basedOn w:val="af5"/>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5"/>
    <w:pPr>
      <w:keepNext/>
      <w:numPr>
        <w:numId w:val="19"/>
      </w:numPr>
      <w:spacing w:after="20"/>
      <w:jc w:val="right"/>
    </w:pPr>
    <w:rPr>
      <w:b/>
    </w:rPr>
  </w:style>
  <w:style w:type="paragraph" w:customStyle="1" w:styleId="distable">
    <w:name w:val="Стиль dis_table + По ширине"/>
    <w:basedOn w:val="af5"/>
    <w:rPr>
      <w:b/>
      <w:bCs/>
      <w:szCs w:val="20"/>
    </w:rPr>
  </w:style>
  <w:style w:type="paragraph" w:customStyle="1" w:styleId="104">
    <w:name w:val="Стиль Рисунок + 10 пт"/>
    <w:basedOn w:val="af5"/>
    <w:pPr>
      <w:tabs>
        <w:tab w:val="left" w:pos="964"/>
      </w:tabs>
      <w:spacing w:before="120"/>
      <w:ind w:left="360"/>
      <w:jc w:val="center"/>
    </w:pPr>
    <w:rPr>
      <w:rFonts w:ascii="OpenSymbol" w:hAnsi="OpenSymbol" w:cs="OpenSymbol"/>
      <w:b/>
      <w:color w:val="000000"/>
      <w:szCs w:val="22"/>
    </w:rPr>
  </w:style>
  <w:style w:type="paragraph" w:customStyle="1" w:styleId="affffffffffb">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c">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5"/>
    <w:pPr>
      <w:spacing w:before="280" w:after="115"/>
    </w:pPr>
    <w:rPr>
      <w:color w:val="000000"/>
      <w:sz w:val="20"/>
      <w:szCs w:val="20"/>
    </w:rPr>
  </w:style>
  <w:style w:type="paragraph" w:customStyle="1" w:styleId="Style3">
    <w:name w:val="Style3"/>
    <w:basedOn w:val="af5"/>
    <w:pPr>
      <w:widowControl w:val="0"/>
      <w:autoSpaceDE w:val="0"/>
      <w:spacing w:line="288" w:lineRule="exact"/>
    </w:pPr>
  </w:style>
  <w:style w:type="paragraph" w:customStyle="1" w:styleId="consnormal0">
    <w:name w:val="consnormal"/>
    <w:basedOn w:val="af5"/>
    <w:pPr>
      <w:spacing w:before="280" w:after="280" w:line="360" w:lineRule="auto"/>
      <w:ind w:firstLine="709"/>
      <w:jc w:val="both"/>
    </w:pPr>
    <w:rPr>
      <w:color w:val="000000"/>
      <w:sz w:val="28"/>
    </w:rPr>
  </w:style>
  <w:style w:type="paragraph" w:customStyle="1" w:styleId="affffffffffd">
    <w:name w:val="Готовый"/>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e">
    <w:name w:val="Диссертация"/>
    <w:basedOn w:val="af5"/>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f5"/>
    <w:pPr>
      <w:spacing w:after="160" w:line="240" w:lineRule="exact"/>
    </w:pPr>
    <w:rPr>
      <w:sz w:val="28"/>
      <w:szCs w:val="20"/>
      <w:lang w:val="en-US"/>
    </w:rPr>
  </w:style>
  <w:style w:type="paragraph" w:styleId="HTMLa">
    <w:name w:val="HTML Address"/>
    <w:basedOn w:val="af5"/>
    <w:rPr>
      <w:i/>
      <w:iCs/>
    </w:rPr>
  </w:style>
  <w:style w:type="paragraph" w:customStyle="1" w:styleId="315">
    <w:name w:val="Основной текст с отступом 31"/>
    <w:basedOn w:val="af5"/>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5"/>
    <w:pPr>
      <w:spacing w:before="280" w:after="280"/>
    </w:pPr>
    <w:rPr>
      <w:rFonts w:ascii="OpenSymbol" w:eastAsia="OpenSymbol" w:hAnsi="OpenSymbol" w:cs="OpenSymbol"/>
    </w:rPr>
  </w:style>
  <w:style w:type="paragraph" w:customStyle="1" w:styleId="1fff1">
    <w:name w:val="1"/>
    <w:basedOn w:val="af5"/>
    <w:pPr>
      <w:spacing w:before="280" w:after="280"/>
    </w:pPr>
    <w:rPr>
      <w:rFonts w:ascii="OpenSymbol" w:eastAsia="OpenSymbol" w:hAnsi="OpenSymbol" w:cs="OpenSymbol"/>
    </w:rPr>
  </w:style>
  <w:style w:type="paragraph" w:customStyle="1" w:styleId="fr51">
    <w:name w:val="fr5"/>
    <w:basedOn w:val="af5"/>
    <w:pPr>
      <w:spacing w:before="280" w:after="280"/>
    </w:pPr>
    <w:rPr>
      <w:rFonts w:ascii="OpenSymbol" w:eastAsia="OpenSymbol" w:hAnsi="OpenSymbol" w:cs="OpenSymbol"/>
    </w:rPr>
  </w:style>
  <w:style w:type="paragraph" w:customStyle="1" w:styleId="322">
    <w:name w:val="Основной текст с отступом 32"/>
    <w:basedOn w:val="af5"/>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f">
    <w:name w:val="Таблица"/>
    <w:basedOn w:val="af5"/>
    <w:pPr>
      <w:keepNext/>
      <w:spacing w:before="160" w:after="120"/>
      <w:ind w:left="964" w:hanging="964"/>
    </w:pPr>
    <w:rPr>
      <w:rFonts w:eastAsia="Impact"/>
      <w:sz w:val="18"/>
    </w:rPr>
  </w:style>
  <w:style w:type="paragraph" w:customStyle="1" w:styleId="afffffffffff0">
    <w:name w:val="Обычный вправо"/>
    <w:basedOn w:val="af5"/>
    <w:pPr>
      <w:jc w:val="right"/>
    </w:pPr>
    <w:rPr>
      <w:rFonts w:eastAsia="Impact"/>
      <w:sz w:val="20"/>
      <w:szCs w:val="20"/>
    </w:rPr>
  </w:style>
  <w:style w:type="paragraph" w:customStyle="1" w:styleId="afffffffffff1">
    <w:name w:val="Специальность"/>
    <w:basedOn w:val="af5"/>
    <w:pPr>
      <w:jc w:val="center"/>
    </w:pPr>
    <w:rPr>
      <w:rFonts w:eastAsia="Impact"/>
      <w:sz w:val="20"/>
    </w:rPr>
  </w:style>
  <w:style w:type="paragraph" w:customStyle="1" w:styleId="afffffffffff2">
    <w:name w:val="Кафедра"/>
    <w:basedOn w:val="afffffffffff1"/>
    <w:pPr>
      <w:keepNext/>
    </w:pPr>
    <w:rPr>
      <w:sz w:val="18"/>
    </w:rPr>
  </w:style>
  <w:style w:type="paragraph" w:customStyle="1" w:styleId="0">
    <w:name w:val="Обычный+0"/>
    <w:basedOn w:val="af5"/>
    <w:pPr>
      <w:ind w:firstLine="567"/>
      <w:jc w:val="both"/>
    </w:pPr>
    <w:rPr>
      <w:rFonts w:eastAsia="Impact"/>
      <w:spacing w:val="-1"/>
      <w:sz w:val="20"/>
      <w:szCs w:val="20"/>
    </w:rPr>
  </w:style>
  <w:style w:type="paragraph" w:customStyle="1" w:styleId="afffffffffff3">
    <w:name w:val="Обычный без отступа"/>
    <w:basedOn w:val="af5"/>
    <w:pPr>
      <w:jc w:val="both"/>
    </w:pPr>
    <w:rPr>
      <w:rFonts w:eastAsia="Impact"/>
      <w:sz w:val="20"/>
      <w:szCs w:val="20"/>
    </w:rPr>
  </w:style>
  <w:style w:type="paragraph" w:customStyle="1" w:styleId="afffffffffff4">
    <w:name w:val="Ученый секретарь"/>
    <w:basedOn w:val="afffffffffff3"/>
    <w:pPr>
      <w:tabs>
        <w:tab w:val="right" w:pos="6124"/>
      </w:tabs>
      <w:jc w:val="left"/>
    </w:pPr>
    <w:rPr>
      <w:sz w:val="18"/>
    </w:rPr>
  </w:style>
  <w:style w:type="paragraph" w:customStyle="1" w:styleId="Style29">
    <w:name w:val="Style29"/>
    <w:basedOn w:val="af5"/>
    <w:pPr>
      <w:widowControl w:val="0"/>
      <w:autoSpaceDE w:val="0"/>
      <w:spacing w:line="470" w:lineRule="exact"/>
      <w:ind w:firstLine="633"/>
      <w:jc w:val="both"/>
    </w:pPr>
    <w:rPr>
      <w:sz w:val="28"/>
    </w:rPr>
  </w:style>
  <w:style w:type="paragraph" w:customStyle="1" w:styleId="1fff2">
    <w:name w:val="Абзац списка1"/>
    <w:basedOn w:val="af5"/>
    <w:qFormat/>
    <w:pPr>
      <w:spacing w:after="200" w:line="276" w:lineRule="auto"/>
      <w:ind w:left="720"/>
    </w:pPr>
    <w:rPr>
      <w:rFonts w:ascii="IzhTitl" w:hAnsi="IzhTitl" w:cs="IzhTitl"/>
      <w:sz w:val="22"/>
      <w:szCs w:val="22"/>
      <w:lang w:val="en-US"/>
    </w:rPr>
  </w:style>
  <w:style w:type="paragraph" w:customStyle="1" w:styleId="Style9">
    <w:name w:val="Style9"/>
    <w:basedOn w:val="af5"/>
    <w:pPr>
      <w:widowControl w:val="0"/>
      <w:autoSpaceDE w:val="0"/>
      <w:spacing w:line="469" w:lineRule="exact"/>
      <w:ind w:firstLine="671"/>
      <w:jc w:val="both"/>
    </w:pPr>
    <w:rPr>
      <w:sz w:val="28"/>
    </w:rPr>
  </w:style>
  <w:style w:type="paragraph" w:customStyle="1" w:styleId="Style47">
    <w:name w:val="Style47"/>
    <w:basedOn w:val="af5"/>
    <w:pPr>
      <w:widowControl w:val="0"/>
      <w:autoSpaceDE w:val="0"/>
      <w:spacing w:line="280" w:lineRule="exact"/>
      <w:jc w:val="both"/>
    </w:pPr>
    <w:rPr>
      <w:sz w:val="28"/>
    </w:rPr>
  </w:style>
  <w:style w:type="paragraph" w:customStyle="1" w:styleId="Style32">
    <w:name w:val="Style32"/>
    <w:basedOn w:val="af5"/>
    <w:pPr>
      <w:widowControl w:val="0"/>
      <w:autoSpaceDE w:val="0"/>
      <w:spacing w:line="273" w:lineRule="exact"/>
    </w:pPr>
    <w:rPr>
      <w:sz w:val="28"/>
    </w:rPr>
  </w:style>
  <w:style w:type="paragraph" w:customStyle="1" w:styleId="Style46">
    <w:name w:val="Style46"/>
    <w:basedOn w:val="af5"/>
    <w:pPr>
      <w:widowControl w:val="0"/>
      <w:autoSpaceDE w:val="0"/>
    </w:pPr>
    <w:rPr>
      <w:sz w:val="28"/>
    </w:rPr>
  </w:style>
  <w:style w:type="paragraph" w:customStyle="1" w:styleId="Style48">
    <w:name w:val="Style48"/>
    <w:basedOn w:val="af5"/>
    <w:pPr>
      <w:widowControl w:val="0"/>
      <w:autoSpaceDE w:val="0"/>
      <w:spacing w:line="271" w:lineRule="exact"/>
      <w:ind w:firstLine="137"/>
    </w:pPr>
    <w:rPr>
      <w:sz w:val="28"/>
    </w:rPr>
  </w:style>
  <w:style w:type="paragraph" w:customStyle="1" w:styleId="Style45">
    <w:name w:val="Style45"/>
    <w:basedOn w:val="af5"/>
    <w:pPr>
      <w:widowControl w:val="0"/>
      <w:autoSpaceDE w:val="0"/>
      <w:spacing w:line="249" w:lineRule="exact"/>
      <w:jc w:val="center"/>
    </w:pPr>
    <w:rPr>
      <w:sz w:val="28"/>
    </w:rPr>
  </w:style>
  <w:style w:type="paragraph" w:customStyle="1" w:styleId="Style54">
    <w:name w:val="Style54"/>
    <w:basedOn w:val="af5"/>
    <w:pPr>
      <w:widowControl w:val="0"/>
      <w:autoSpaceDE w:val="0"/>
    </w:pPr>
    <w:rPr>
      <w:sz w:val="28"/>
    </w:rPr>
  </w:style>
  <w:style w:type="paragraph" w:customStyle="1" w:styleId="Style81">
    <w:name w:val="Style81"/>
    <w:basedOn w:val="af5"/>
    <w:pPr>
      <w:widowControl w:val="0"/>
      <w:autoSpaceDE w:val="0"/>
    </w:pPr>
    <w:rPr>
      <w:sz w:val="28"/>
    </w:rPr>
  </w:style>
  <w:style w:type="paragraph" w:customStyle="1" w:styleId="Style79">
    <w:name w:val="Style79"/>
    <w:basedOn w:val="af5"/>
    <w:pPr>
      <w:widowControl w:val="0"/>
      <w:autoSpaceDE w:val="0"/>
      <w:spacing w:line="479" w:lineRule="exact"/>
      <w:ind w:firstLine="345"/>
      <w:jc w:val="both"/>
    </w:pPr>
    <w:rPr>
      <w:sz w:val="28"/>
    </w:rPr>
  </w:style>
  <w:style w:type="paragraph" w:customStyle="1" w:styleId="subhead5">
    <w:name w:val="subhead5"/>
    <w:basedOn w:val="af5"/>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5">
    <w:name w:val="Диплом"/>
    <w:basedOn w:val="af5"/>
    <w:pPr>
      <w:spacing w:line="360" w:lineRule="auto"/>
      <w:ind w:firstLine="709"/>
      <w:jc w:val="both"/>
    </w:pPr>
    <w:rPr>
      <w:sz w:val="28"/>
      <w:szCs w:val="28"/>
    </w:rPr>
  </w:style>
  <w:style w:type="paragraph" w:customStyle="1" w:styleId="afffffffffff6">
    <w:name w:val="Заголовок статьи"/>
    <w:basedOn w:val="af5"/>
    <w:next w:val="af5"/>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f5"/>
    <w:pPr>
      <w:spacing w:before="120" w:after="120"/>
      <w:jc w:val="center"/>
    </w:pPr>
    <w:rPr>
      <w:rFonts w:ascii="Helvetica" w:hAnsi="Helvetica" w:cs="Helvetica"/>
      <w:b/>
      <w:sz w:val="32"/>
      <w:szCs w:val="28"/>
    </w:rPr>
  </w:style>
  <w:style w:type="paragraph" w:customStyle="1" w:styleId="afffffffffff7">
    <w:name w:val="Тема"/>
    <w:basedOn w:val="af5"/>
    <w:next w:val="af5"/>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f5"/>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f8">
    <w:name w:val="Знак Знак Знак Знак Знак Знак Знак"/>
    <w:basedOn w:val="af5"/>
    <w:pPr>
      <w:spacing w:after="160" w:line="240" w:lineRule="exact"/>
    </w:pPr>
    <w:rPr>
      <w:sz w:val="20"/>
      <w:szCs w:val="20"/>
    </w:rPr>
  </w:style>
  <w:style w:type="paragraph" w:customStyle="1" w:styleId="text0">
    <w:name w:val="text"/>
    <w:basedOn w:val="af5"/>
    <w:pPr>
      <w:spacing w:before="280" w:after="280"/>
    </w:pPr>
    <w:rPr>
      <w:sz w:val="18"/>
      <w:szCs w:val="18"/>
    </w:rPr>
  </w:style>
  <w:style w:type="paragraph" w:customStyle="1" w:styleId="125">
    <w:name w:val="Знак Знак12"/>
    <w:basedOn w:val="af5"/>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5"/>
    <w:pPr>
      <w:spacing w:before="280" w:after="280"/>
    </w:pPr>
  </w:style>
  <w:style w:type="paragraph" w:customStyle="1" w:styleId="119">
    <w:name w:val="Знак Знак1 Знак Знак Знак Знак1"/>
    <w:basedOn w:val="af5"/>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f5"/>
    <w:pPr>
      <w:spacing w:before="280" w:after="280"/>
    </w:pPr>
  </w:style>
  <w:style w:type="paragraph" w:customStyle="1" w:styleId="Normal-bullit">
    <w:name w:val="Normal-bullit"/>
    <w:basedOn w:val="af5"/>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f5"/>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5"/>
    <w:pPr>
      <w:spacing w:after="160" w:line="240" w:lineRule="exact"/>
    </w:pPr>
    <w:rPr>
      <w:sz w:val="28"/>
      <w:szCs w:val="20"/>
      <w:lang w:val="en-US"/>
    </w:rPr>
  </w:style>
  <w:style w:type="paragraph" w:customStyle="1" w:styleId="4f0">
    <w:name w:val="Знак4 Знак Знак"/>
    <w:basedOn w:val="af5"/>
    <w:rPr>
      <w:rFonts w:ascii="MS Reference Specialty" w:hAnsi="MS Reference Specialty" w:cs="MS Reference Specialty"/>
      <w:sz w:val="20"/>
      <w:szCs w:val="20"/>
      <w:lang w:val="en-US"/>
    </w:rPr>
  </w:style>
  <w:style w:type="paragraph" w:customStyle="1" w:styleId="2ffc">
    <w:name w:val="Знак2"/>
    <w:basedOn w:val="af5"/>
    <w:rPr>
      <w:rFonts w:ascii="MS Reference Specialty" w:hAnsi="MS Reference Specialty" w:cs="MS Reference Specialty"/>
      <w:sz w:val="20"/>
      <w:szCs w:val="20"/>
      <w:lang w:val="en-US"/>
    </w:rPr>
  </w:style>
  <w:style w:type="paragraph" w:customStyle="1" w:styleId="ConsTitle">
    <w:name w:val="ConsTitle"/>
    <w:basedOn w:val="af5"/>
    <w:pPr>
      <w:widowControl w:val="0"/>
      <w:autoSpaceDE w:val="0"/>
    </w:pPr>
    <w:rPr>
      <w:rFonts w:ascii="OpenSymbol" w:hAnsi="OpenSymbol" w:cs="OpenSymbol"/>
      <w:b/>
      <w:bCs/>
      <w:sz w:val="16"/>
      <w:szCs w:val="16"/>
    </w:rPr>
  </w:style>
  <w:style w:type="paragraph" w:customStyle="1" w:styleId="j">
    <w:name w:val="j"/>
    <w:basedOn w:val="af5"/>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5"/>
    <w:pPr>
      <w:numPr>
        <w:numId w:val="29"/>
      </w:numPr>
      <w:spacing w:line="360" w:lineRule="auto"/>
    </w:pPr>
    <w:rPr>
      <w:sz w:val="28"/>
      <w:szCs w:val="28"/>
    </w:rPr>
  </w:style>
  <w:style w:type="paragraph" w:styleId="86">
    <w:name w:val="toc 8"/>
    <w:basedOn w:val="af5"/>
    <w:next w:val="af5"/>
    <w:pPr>
      <w:ind w:left="1680"/>
    </w:pPr>
  </w:style>
  <w:style w:type="paragraph" w:customStyle="1" w:styleId="u">
    <w:name w:val="u"/>
    <w:basedOn w:val="af5"/>
    <w:pPr>
      <w:ind w:firstLine="390"/>
      <w:jc w:val="both"/>
    </w:pPr>
  </w:style>
  <w:style w:type="paragraph" w:customStyle="1" w:styleId="afffffffffffa">
    <w:name w:val="#Основной Стиль"/>
    <w:basedOn w:val="af5"/>
    <w:pPr>
      <w:spacing w:line="360" w:lineRule="auto"/>
      <w:ind w:firstLine="720"/>
      <w:jc w:val="both"/>
    </w:pPr>
    <w:rPr>
      <w:sz w:val="28"/>
      <w:szCs w:val="20"/>
    </w:rPr>
  </w:style>
  <w:style w:type="paragraph" w:customStyle="1" w:styleId="1fff6">
    <w:name w:val="Красная строка1"/>
    <w:basedOn w:val="affffffff5"/>
    <w:pPr>
      <w:ind w:firstLine="210"/>
    </w:pPr>
    <w:rPr>
      <w:sz w:val="24"/>
    </w:rPr>
  </w:style>
  <w:style w:type="paragraph" w:customStyle="1" w:styleId="1fff7">
    <w:name w:val="Знак Знак Знак Знак1"/>
    <w:basedOn w:val="af5"/>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f5"/>
    <w:pPr>
      <w:spacing w:after="240" w:line="360" w:lineRule="auto"/>
      <w:jc w:val="center"/>
    </w:pPr>
    <w:rPr>
      <w:b/>
      <w:sz w:val="32"/>
    </w:rPr>
  </w:style>
  <w:style w:type="paragraph" w:customStyle="1" w:styleId="afffffffffffb">
    <w:name w:val="Содержимое таблицы"/>
    <w:basedOn w:val="af5"/>
    <w:pPr>
      <w:suppressLineNumbers/>
    </w:pPr>
    <w:rPr>
      <w:sz w:val="20"/>
      <w:szCs w:val="20"/>
    </w:rPr>
  </w:style>
  <w:style w:type="paragraph" w:customStyle="1" w:styleId="afffffffffffc">
    <w:name w:val="Заголовок таблицы"/>
    <w:basedOn w:val="af5"/>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par">
    <w:name w:val="par"/>
    <w:basedOn w:val="af5"/>
    <w:pPr>
      <w:spacing w:before="280" w:after="280"/>
    </w:pPr>
  </w:style>
  <w:style w:type="paragraph" w:customStyle="1" w:styleId="dt">
    <w:name w:val="dt"/>
    <w:basedOn w:val="af5"/>
    <w:pPr>
      <w:spacing w:before="280" w:after="280"/>
    </w:pPr>
  </w:style>
  <w:style w:type="paragraph" w:customStyle="1" w:styleId="afffffffffffd">
    <w:name w:val="Текст в заданном формате"/>
    <w:basedOn w:val="af5"/>
    <w:pPr>
      <w:widowControl w:val="0"/>
    </w:pPr>
    <w:rPr>
      <w:rFonts w:ascii="ISOCPEUR" w:eastAsia="ISOCPEUR" w:hAnsi="ISOCPEUR" w:cs="ISOCPEUR"/>
      <w:sz w:val="20"/>
      <w:szCs w:val="20"/>
    </w:rPr>
  </w:style>
  <w:style w:type="paragraph" w:customStyle="1" w:styleId="1fff8">
    <w:name w:val="Нумерованный список 1"/>
    <w:basedOn w:val="affffffff5"/>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f5"/>
    <w:pPr>
      <w:tabs>
        <w:tab w:val="left" w:pos="360"/>
      </w:tabs>
      <w:spacing w:after="0" w:line="360" w:lineRule="auto"/>
      <w:ind w:left="360" w:hanging="360"/>
      <w:jc w:val="both"/>
    </w:pPr>
    <w:rPr>
      <w:sz w:val="24"/>
      <w:szCs w:val="20"/>
    </w:rPr>
  </w:style>
  <w:style w:type="paragraph" w:customStyle="1" w:styleId="1fffa">
    <w:name w:val="Нумерованный список1"/>
    <w:basedOn w:val="af5"/>
    <w:pPr>
      <w:tabs>
        <w:tab w:val="left" w:pos="360"/>
      </w:tabs>
      <w:spacing w:line="360" w:lineRule="auto"/>
      <w:ind w:left="360" w:hanging="360"/>
      <w:jc w:val="both"/>
    </w:pPr>
    <w:rPr>
      <w:sz w:val="28"/>
      <w:szCs w:val="20"/>
    </w:rPr>
  </w:style>
  <w:style w:type="paragraph" w:customStyle="1" w:styleId="316">
    <w:name w:val="Нумерованный список 31"/>
    <w:basedOn w:val="af5"/>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5"/>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5"/>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5"/>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5"/>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f5"/>
    <w:pPr>
      <w:spacing w:after="120"/>
    </w:pPr>
    <w:rPr>
      <w:rFonts w:ascii="MS Reference Specialty" w:hAnsi="MS Reference Specialty" w:cs="MS Reference Specialty"/>
      <w:b/>
      <w:bCs/>
    </w:rPr>
  </w:style>
  <w:style w:type="paragraph" w:customStyle="1" w:styleId="-3">
    <w:name w:val="Рис.-табл"/>
    <w:basedOn w:val="af5"/>
    <w:pPr>
      <w:jc w:val="center"/>
    </w:pPr>
    <w:rPr>
      <w:rFonts w:ascii="OpenSymbol" w:hAnsi="OpenSymbol" w:cs="OpenSymbol"/>
      <w:b/>
      <w:szCs w:val="16"/>
    </w:rPr>
  </w:style>
  <w:style w:type="paragraph" w:customStyle="1" w:styleId="2110">
    <w:name w:val="Основной текст 211"/>
    <w:basedOn w:val="af5"/>
    <w:pPr>
      <w:jc w:val="both"/>
    </w:pPr>
    <w:rPr>
      <w:sz w:val="28"/>
    </w:rPr>
  </w:style>
  <w:style w:type="paragraph" w:customStyle="1" w:styleId="afffffffffffe">
    <w:name w:val="мой стиль"/>
    <w:basedOn w:val="250"/>
    <w:pPr>
      <w:widowControl/>
      <w:ind w:right="0" w:firstLine="709"/>
    </w:pPr>
    <w:rPr>
      <w:sz w:val="24"/>
      <w:szCs w:val="24"/>
    </w:rPr>
  </w:style>
  <w:style w:type="paragraph" w:customStyle="1" w:styleId="zz-4">
    <w:name w:val="zz-4+"/>
    <w:basedOn w:val="af5"/>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5"/>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5"/>
    <w:next w:val="af5"/>
    <w:pPr>
      <w:jc w:val="both"/>
    </w:pPr>
    <w:rPr>
      <w:rFonts w:ascii="OpenSymbol" w:hAnsi="OpenSymbol" w:cs="OpenSymbol"/>
      <w:szCs w:val="20"/>
    </w:rPr>
  </w:style>
  <w:style w:type="paragraph" w:customStyle="1" w:styleId="affffffffffff">
    <w:name w:val="Текст таблицы"/>
    <w:basedOn w:val="af5"/>
    <w:pPr>
      <w:spacing w:line="360" w:lineRule="auto"/>
      <w:jc w:val="both"/>
    </w:pPr>
    <w:rPr>
      <w:rFonts w:ascii="ISOCPEUR" w:hAnsi="ISOCPEUR" w:cs="ISOCPEUR"/>
      <w:bCs/>
      <w:sz w:val="16"/>
    </w:rPr>
  </w:style>
  <w:style w:type="paragraph" w:customStyle="1" w:styleId="affffffffffff0">
    <w:name w:val="Текст таблицы центр"/>
    <w:basedOn w:val="affffffffffff"/>
    <w:pPr>
      <w:jc w:val="center"/>
    </w:pPr>
  </w:style>
  <w:style w:type="paragraph" w:customStyle="1" w:styleId="affffffffffff1">
    <w:name w:val="Заголовок рисунка"/>
    <w:basedOn w:val="afffffffffffc"/>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f5"/>
    <w:pPr>
      <w:spacing w:before="280" w:after="280"/>
    </w:pPr>
    <w:rPr>
      <w:rFonts w:ascii="Helvetica" w:hAnsi="Helvetica" w:cs="Helvetica"/>
      <w:sz w:val="20"/>
      <w:szCs w:val="20"/>
      <w:lang w:val="en-US"/>
    </w:rPr>
  </w:style>
  <w:style w:type="paragraph" w:customStyle="1" w:styleId="affffffffffff2">
    <w:name w:val="Знак Знак Знак 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3">
    <w:name w:val="Основной текст_"/>
    <w:basedOn w:val="af5"/>
    <w:pPr>
      <w:widowControl w:val="0"/>
      <w:shd w:val="clear" w:color="auto" w:fill="FFFFFF"/>
      <w:spacing w:line="470" w:lineRule="exact"/>
      <w:jc w:val="center"/>
    </w:pPr>
    <w:rPr>
      <w:spacing w:val="4"/>
      <w:szCs w:val="20"/>
    </w:rPr>
  </w:style>
  <w:style w:type="paragraph" w:customStyle="1" w:styleId="216">
    <w:name w:val="Основной текст21"/>
    <w:basedOn w:val="af5"/>
    <w:pPr>
      <w:widowControl w:val="0"/>
      <w:shd w:val="clear" w:color="auto" w:fill="FFFFFF"/>
      <w:spacing w:line="470" w:lineRule="exact"/>
      <w:jc w:val="center"/>
    </w:pPr>
    <w:rPr>
      <w:spacing w:val="4"/>
      <w:sz w:val="20"/>
      <w:szCs w:val="20"/>
    </w:rPr>
  </w:style>
  <w:style w:type="paragraph" w:customStyle="1" w:styleId="affffffffffff4">
    <w:name w:val="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5">
    <w:name w:val="Текст статьи"/>
    <w:basedOn w:val="af5"/>
    <w:pPr>
      <w:spacing w:line="360" w:lineRule="auto"/>
      <w:ind w:firstLine="720"/>
      <w:jc w:val="both"/>
    </w:pPr>
    <w:rPr>
      <w:sz w:val="28"/>
      <w:szCs w:val="28"/>
    </w:rPr>
  </w:style>
  <w:style w:type="paragraph" w:customStyle="1" w:styleId="3f9">
    <w:name w:val="Обычный (веб)3"/>
    <w:basedOn w:val="af5"/>
    <w:pPr>
      <w:spacing w:before="150" w:after="150"/>
      <w:jc w:val="both"/>
    </w:pPr>
  </w:style>
  <w:style w:type="paragraph" w:customStyle="1" w:styleId="1fffe">
    <w:name w:val="Обычный (веб)1"/>
    <w:basedOn w:val="af5"/>
    <w:pPr>
      <w:spacing w:after="280" w:line="312" w:lineRule="atLeast"/>
    </w:pPr>
  </w:style>
  <w:style w:type="paragraph" w:customStyle="1" w:styleId="affffffffffff6">
    <w:name w:val="Обычный текст"/>
    <w:basedOn w:val="af5"/>
    <w:pPr>
      <w:ind w:firstLine="454"/>
      <w:jc w:val="both"/>
    </w:pPr>
    <w:rPr>
      <w:szCs w:val="20"/>
    </w:rPr>
  </w:style>
  <w:style w:type="paragraph" w:customStyle="1" w:styleId="affffffffffff7">
    <w:name w:val="Основной"/>
    <w:basedOn w:val="af5"/>
    <w:pPr>
      <w:spacing w:line="360" w:lineRule="auto"/>
      <w:ind w:firstLine="709"/>
      <w:jc w:val="both"/>
    </w:pPr>
    <w:rPr>
      <w:sz w:val="28"/>
    </w:rPr>
  </w:style>
  <w:style w:type="paragraph" w:customStyle="1" w:styleId="Style8">
    <w:name w:val="Style8"/>
    <w:basedOn w:val="af5"/>
    <w:pPr>
      <w:widowControl w:val="0"/>
      <w:autoSpaceDE w:val="0"/>
      <w:jc w:val="both"/>
    </w:pPr>
  </w:style>
  <w:style w:type="paragraph" w:customStyle="1" w:styleId="MediumGrid1-Accent2">
    <w:name w:val="Medium Grid 1 - Accent 2"/>
    <w:basedOn w:val="af5"/>
    <w:pPr>
      <w:ind w:left="720"/>
    </w:pPr>
    <w:rPr>
      <w:rFonts w:ascii="Mincho" w:eastAsia="Mincho" w:hAnsi="Mincho" w:cs="Mincho"/>
    </w:rPr>
  </w:style>
  <w:style w:type="paragraph" w:customStyle="1" w:styleId="148">
    <w:name w:val="табл_14"/>
    <w:basedOn w:val="af5"/>
    <w:rPr>
      <w:rFonts w:ascii="OpenSymbol" w:hAnsi="OpenSymbol" w:cs="OpenSymbol"/>
      <w:sz w:val="28"/>
      <w:szCs w:val="20"/>
    </w:rPr>
  </w:style>
  <w:style w:type="paragraph" w:customStyle="1" w:styleId="My">
    <w:name w:val="Основной текст.My Текст"/>
    <w:basedOn w:val="af5"/>
    <w:pPr>
      <w:widowControl w:val="0"/>
      <w:spacing w:line="360" w:lineRule="auto"/>
      <w:ind w:firstLine="720"/>
      <w:jc w:val="both"/>
    </w:pPr>
    <w:rPr>
      <w:sz w:val="28"/>
      <w:szCs w:val="20"/>
      <w:lang w:val="uk-UA"/>
    </w:rPr>
  </w:style>
  <w:style w:type="paragraph" w:customStyle="1" w:styleId="affffffffffff8">
    <w:name w:val="Норм без абзаца"/>
    <w:basedOn w:val="af5"/>
    <w:pPr>
      <w:jc w:val="both"/>
    </w:pPr>
    <w:rPr>
      <w:rFonts w:ascii="UkrainianPeterburg" w:hAnsi="UkrainianPeterburg" w:cs="UkrainianPeterburg"/>
      <w:sz w:val="16"/>
      <w:szCs w:val="16"/>
    </w:rPr>
  </w:style>
  <w:style w:type="paragraph" w:customStyle="1" w:styleId="affffffffffff9">
    <w:name w:val="Осн текст"/>
    <w:basedOn w:val="af5"/>
    <w:pPr>
      <w:ind w:firstLine="709"/>
      <w:jc w:val="both"/>
    </w:pPr>
    <w:rPr>
      <w:sz w:val="32"/>
      <w:szCs w:val="32"/>
      <w:lang w:val="uk-UA"/>
    </w:rPr>
  </w:style>
  <w:style w:type="paragraph" w:customStyle="1" w:styleId="H1">
    <w:name w:val="H1"/>
    <w:basedOn w:val="af5"/>
    <w:next w:val="af5"/>
    <w:pPr>
      <w:keepNext/>
      <w:spacing w:before="100" w:after="100"/>
    </w:pPr>
    <w:rPr>
      <w:b/>
      <w:bCs/>
      <w:kern w:val="1"/>
      <w:sz w:val="48"/>
      <w:szCs w:val="48"/>
    </w:rPr>
  </w:style>
  <w:style w:type="paragraph" w:customStyle="1" w:styleId="a10">
    <w:name w:val="a1"/>
    <w:basedOn w:val="af5"/>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5"/>
    <w:next w:val="af5"/>
    <w:link w:val="5d"/>
    <w:pPr>
      <w:ind w:left="960"/>
    </w:pPr>
    <w:rPr>
      <w:rFonts w:ascii="IzhTitl" w:hAnsi="IzhTitl" w:cs="IzhTitl"/>
      <w:sz w:val="18"/>
      <w:szCs w:val="18"/>
    </w:rPr>
  </w:style>
  <w:style w:type="paragraph" w:styleId="66">
    <w:name w:val="toc 6"/>
    <w:basedOn w:val="af5"/>
    <w:next w:val="af5"/>
    <w:link w:val="67"/>
    <w:pPr>
      <w:ind w:left="1200"/>
    </w:pPr>
    <w:rPr>
      <w:rFonts w:ascii="IzhTitl" w:hAnsi="IzhTitl" w:cs="IzhTitl"/>
      <w:sz w:val="18"/>
      <w:szCs w:val="18"/>
    </w:rPr>
  </w:style>
  <w:style w:type="paragraph" w:styleId="77">
    <w:name w:val="toc 7"/>
    <w:basedOn w:val="af5"/>
    <w:next w:val="af5"/>
    <w:pPr>
      <w:ind w:left="1440"/>
    </w:pPr>
    <w:rPr>
      <w:rFonts w:ascii="IzhTitl" w:hAnsi="IzhTitl" w:cs="IzhTitl"/>
      <w:sz w:val="18"/>
      <w:szCs w:val="18"/>
    </w:rPr>
  </w:style>
  <w:style w:type="paragraph" w:styleId="93">
    <w:name w:val="toc 9"/>
    <w:basedOn w:val="af5"/>
    <w:next w:val="af5"/>
    <w:pPr>
      <w:ind w:left="1920"/>
    </w:pPr>
    <w:rPr>
      <w:rFonts w:ascii="IzhTitl" w:hAnsi="IzhTitl" w:cs="IzhTitl"/>
      <w:sz w:val="18"/>
      <w:szCs w:val="18"/>
    </w:rPr>
  </w:style>
  <w:style w:type="paragraph" w:customStyle="1" w:styleId="rvps19">
    <w:name w:val="rvps19"/>
    <w:basedOn w:val="af5"/>
    <w:pPr>
      <w:ind w:firstLine="603"/>
      <w:jc w:val="both"/>
    </w:pPr>
    <w:rPr>
      <w:lang w:val="en-AU"/>
    </w:rPr>
  </w:style>
  <w:style w:type="paragraph" w:customStyle="1" w:styleId="rvps20">
    <w:name w:val="rvps20"/>
    <w:basedOn w:val="af5"/>
    <w:pPr>
      <w:ind w:firstLine="603"/>
    </w:pPr>
    <w:rPr>
      <w:lang w:val="en-AU"/>
    </w:rPr>
  </w:style>
  <w:style w:type="paragraph" w:customStyle="1" w:styleId="rvps7">
    <w:name w:val="rvps7"/>
    <w:basedOn w:val="af5"/>
    <w:pPr>
      <w:ind w:firstLine="787"/>
      <w:jc w:val="both"/>
    </w:pPr>
    <w:rPr>
      <w:lang w:val="en-AU"/>
    </w:rPr>
  </w:style>
  <w:style w:type="paragraph" w:customStyle="1" w:styleId="rvps16">
    <w:name w:val="rvps16"/>
    <w:basedOn w:val="af5"/>
    <w:pPr>
      <w:ind w:firstLine="787"/>
      <w:jc w:val="both"/>
    </w:pPr>
    <w:rPr>
      <w:lang w:val="en-AU"/>
    </w:rPr>
  </w:style>
  <w:style w:type="paragraph" w:customStyle="1" w:styleId="Iauiue">
    <w:name w:val="Iau.iue"/>
    <w:basedOn w:val="af5"/>
    <w:next w:val="af5"/>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5"/>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5"/>
    <w:pPr>
      <w:ind w:left="566" w:hanging="283"/>
    </w:pPr>
  </w:style>
  <w:style w:type="paragraph" w:customStyle="1" w:styleId="412">
    <w:name w:val="Список 41"/>
    <w:basedOn w:val="af5"/>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5"/>
    <w:pPr>
      <w:widowControl w:val="0"/>
      <w:autoSpaceDE w:val="0"/>
      <w:spacing w:after="120"/>
      <w:ind w:left="566"/>
    </w:pPr>
    <w:rPr>
      <w:sz w:val="20"/>
      <w:szCs w:val="20"/>
    </w:rPr>
  </w:style>
  <w:style w:type="paragraph" w:customStyle="1" w:styleId="2ffe">
    <w:name w:val="Îñíîâíîé òåêñò 2"/>
    <w:basedOn w:val="af5"/>
    <w:pPr>
      <w:widowControl w:val="0"/>
      <w:ind w:firstLine="851"/>
      <w:jc w:val="both"/>
    </w:pPr>
    <w:rPr>
      <w:sz w:val="28"/>
      <w:szCs w:val="20"/>
      <w:lang w:val="en-GB"/>
    </w:rPr>
  </w:style>
  <w:style w:type="paragraph" w:customStyle="1" w:styleId="affffffffffffa">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b">
    <w:name w:val="Îñíîâíîé òåêñò"/>
    <w:basedOn w:val="affffffffffffa"/>
    <w:rPr>
      <w:rFonts w:ascii="CentSchbook Win95BT" w:hAnsi="CentSchbook Win95BT" w:cs="CentSchbook Win95BT"/>
      <w:sz w:val="28"/>
    </w:rPr>
  </w:style>
  <w:style w:type="paragraph" w:customStyle="1" w:styleId="2fff">
    <w:name w:val="2"/>
    <w:basedOn w:val="af5"/>
    <w:next w:val="afffffffff2"/>
    <w:pPr>
      <w:spacing w:before="280" w:after="280"/>
    </w:pPr>
    <w:rPr>
      <w:lang w:val="uk-UA"/>
    </w:rPr>
  </w:style>
  <w:style w:type="paragraph" w:customStyle="1" w:styleId="3fa">
    <w:name w:val="заголовок 3"/>
    <w:basedOn w:val="af5"/>
    <w:next w:val="af5"/>
    <w:pPr>
      <w:keepNext/>
      <w:widowControl w:val="0"/>
      <w:autoSpaceDE w:val="0"/>
      <w:jc w:val="center"/>
    </w:pPr>
    <w:rPr>
      <w:b/>
      <w:bCs/>
      <w:sz w:val="20"/>
      <w:szCs w:val="20"/>
    </w:rPr>
  </w:style>
  <w:style w:type="paragraph" w:customStyle="1" w:styleId="1ffff">
    <w:name w:val="заголовок 1"/>
    <w:basedOn w:val="af5"/>
    <w:next w:val="af5"/>
    <w:pPr>
      <w:keepNext/>
      <w:autoSpaceDE w:val="0"/>
      <w:jc w:val="center"/>
    </w:pPr>
    <w:rPr>
      <w:rFonts w:ascii="Arial" w:hAnsi="Arial" w:cs="Arial"/>
      <w:b/>
      <w:bCs/>
      <w:sz w:val="36"/>
      <w:szCs w:val="36"/>
    </w:rPr>
  </w:style>
  <w:style w:type="paragraph" w:customStyle="1" w:styleId="2fff0">
    <w:name w:val="заголовок 2"/>
    <w:basedOn w:val="af5"/>
    <w:next w:val="af5"/>
    <w:pPr>
      <w:keepNext/>
      <w:autoSpaceDE w:val="0"/>
      <w:jc w:val="center"/>
    </w:pPr>
    <w:rPr>
      <w:rFonts w:ascii="Arial" w:hAnsi="Arial" w:cs="Arial"/>
    </w:rPr>
  </w:style>
  <w:style w:type="paragraph" w:customStyle="1" w:styleId="4f1">
    <w:name w:val="заголовок 4"/>
    <w:basedOn w:val="af5"/>
    <w:next w:val="af5"/>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5"/>
    <w:pPr>
      <w:spacing w:line="300" w:lineRule="atLeast"/>
      <w:ind w:firstLine="400"/>
      <w:jc w:val="both"/>
    </w:pPr>
  </w:style>
  <w:style w:type="paragraph" w:customStyle="1" w:styleId="k7">
    <w:name w:val="k7"/>
    <w:basedOn w:val="af5"/>
    <w:pPr>
      <w:spacing w:line="280" w:lineRule="atLeast"/>
      <w:ind w:left="1000"/>
    </w:pPr>
    <w:rPr>
      <w:sz w:val="22"/>
      <w:szCs w:val="22"/>
    </w:rPr>
  </w:style>
  <w:style w:type="paragraph" w:customStyle="1" w:styleId="affffffffffffc">
    <w:name w:val="Текст_статті Знак"/>
    <w:basedOn w:val="af5"/>
    <w:pPr>
      <w:ind w:firstLine="284"/>
      <w:jc w:val="both"/>
    </w:pPr>
    <w:rPr>
      <w:sz w:val="20"/>
      <w:szCs w:val="20"/>
      <w:lang w:val="uk-UA"/>
    </w:rPr>
  </w:style>
  <w:style w:type="paragraph" w:customStyle="1" w:styleId="affffffffffffd">
    <w:name w:val="література"/>
    <w:basedOn w:val="af5"/>
    <w:pPr>
      <w:tabs>
        <w:tab w:val="left" w:pos="360"/>
      </w:tabs>
      <w:jc w:val="both"/>
    </w:pPr>
    <w:rPr>
      <w:sz w:val="18"/>
      <w:szCs w:val="18"/>
      <w:lang w:val="en-US"/>
    </w:rPr>
  </w:style>
  <w:style w:type="paragraph" w:customStyle="1" w:styleId="note">
    <w:name w:val="note"/>
    <w:basedOn w:val="af5"/>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f5"/>
    <w:pPr>
      <w:overflowPunct w:val="0"/>
      <w:autoSpaceDE w:val="0"/>
      <w:textAlignment w:val="baseline"/>
    </w:pPr>
    <w:rPr>
      <w:rFonts w:ascii="Helvetica" w:hAnsi="Helvetica" w:cs="Helvetica"/>
      <w:sz w:val="16"/>
      <w:szCs w:val="16"/>
    </w:rPr>
  </w:style>
  <w:style w:type="paragraph" w:customStyle="1" w:styleId="1Title">
    <w:name w:val="Заголовок 1.Title"/>
    <w:basedOn w:val="af5"/>
    <w:next w:val="af5"/>
    <w:pPr>
      <w:keepNext/>
      <w:widowControl w:val="0"/>
      <w:spacing w:line="360" w:lineRule="auto"/>
      <w:jc w:val="center"/>
    </w:pPr>
    <w:rPr>
      <w:b/>
      <w:caps/>
      <w:color w:val="000000"/>
      <w:szCs w:val="20"/>
      <w:lang w:val="uk-UA"/>
    </w:rPr>
  </w:style>
  <w:style w:type="paragraph" w:customStyle="1" w:styleId="2pidzaholovok">
    <w:name w:val="Заголовок 2.pidzaholovok"/>
    <w:basedOn w:val="af5"/>
    <w:next w:val="af5"/>
    <w:pPr>
      <w:keepNext/>
      <w:jc w:val="center"/>
    </w:pPr>
    <w:rPr>
      <w:b/>
      <w:i/>
      <w:szCs w:val="20"/>
    </w:rPr>
  </w:style>
  <w:style w:type="paragraph" w:customStyle="1" w:styleId="1Title1">
    <w:name w:val="Заголовок 1.Title1"/>
    <w:basedOn w:val="af5"/>
    <w:next w:val="af5"/>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5"/>
    <w:next w:val="af5"/>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5"/>
    <w:pPr>
      <w:spacing w:after="120"/>
      <w:jc w:val="center"/>
    </w:pPr>
    <w:rPr>
      <w:b/>
      <w:sz w:val="22"/>
      <w:szCs w:val="20"/>
      <w:lang w:val="uk-UA"/>
    </w:rPr>
  </w:style>
  <w:style w:type="paragraph" w:customStyle="1" w:styleId="body">
    <w:name w:val="Основной текст с отступом.body"/>
    <w:basedOn w:val="af5"/>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5"/>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5"/>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5"/>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5"/>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5"/>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5"/>
    <w:pPr>
      <w:spacing w:after="120"/>
    </w:pPr>
    <w:rPr>
      <w:rFonts w:ascii="Helvetica" w:hAnsi="Helvetica" w:cs="Helvetica"/>
      <w:b/>
      <w:i/>
      <w:sz w:val="20"/>
      <w:szCs w:val="20"/>
      <w:lang w:val="uk-UA"/>
    </w:rPr>
  </w:style>
  <w:style w:type="paragraph" w:customStyle="1" w:styleId="mkSpec">
    <w:name w:val="mkSpec"/>
    <w:basedOn w:val="af5"/>
    <w:pPr>
      <w:spacing w:after="120"/>
    </w:pPr>
    <w:rPr>
      <w:rFonts w:ascii="MS Reference Specialty" w:hAnsi="MS Reference Specialty" w:cs="MS Reference Specialty"/>
      <w:i/>
      <w:smallCaps/>
      <w:sz w:val="20"/>
      <w:szCs w:val="20"/>
      <w:lang w:val="uk-UA"/>
    </w:rPr>
  </w:style>
  <w:style w:type="paragraph" w:customStyle="1" w:styleId="mkEntry">
    <w:name w:val="mkEntry"/>
    <w:basedOn w:val="af5"/>
    <w:pPr>
      <w:spacing w:after="120"/>
    </w:pPr>
    <w:rPr>
      <w:rFonts w:ascii="Helvetica" w:hAnsi="Helvetica" w:cs="Helvetica"/>
      <w:b/>
      <w:caps/>
      <w:sz w:val="20"/>
      <w:szCs w:val="20"/>
      <w:lang w:val="uk-UA"/>
    </w:rPr>
  </w:style>
  <w:style w:type="paragraph" w:customStyle="1" w:styleId="mkText">
    <w:name w:val="mkText"/>
    <w:basedOn w:val="af5"/>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5"/>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5"/>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5"/>
    <w:pPr>
      <w:spacing w:after="120"/>
      <w:ind w:firstLine="567"/>
    </w:pPr>
    <w:rPr>
      <w:szCs w:val="20"/>
      <w:lang w:val="uk-UA"/>
    </w:rPr>
  </w:style>
  <w:style w:type="paragraph" w:customStyle="1" w:styleId="Datakrush">
    <w:name w:val="Data krush"/>
    <w:basedOn w:val="af5"/>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5"/>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5"/>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5"/>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5"/>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5"/>
    <w:next w:val="af5"/>
    <w:pPr>
      <w:keepNext/>
      <w:spacing w:before="170" w:after="170"/>
      <w:jc w:val="center"/>
    </w:pPr>
    <w:rPr>
      <w:rFonts w:ascii="Mangal" w:hAnsi="Mangal" w:cs="Mangal"/>
      <w:b/>
      <w:i/>
      <w:szCs w:val="20"/>
    </w:rPr>
  </w:style>
  <w:style w:type="paragraph" w:customStyle="1" w:styleId="1ffff1">
    <w:name w:val="Заголовок 1.Название"/>
    <w:basedOn w:val="af5"/>
    <w:next w:val="af5"/>
    <w:pPr>
      <w:keepNext/>
      <w:spacing w:after="283"/>
      <w:jc w:val="center"/>
    </w:pPr>
    <w:rPr>
      <w:rFonts w:ascii="Mangal" w:hAnsi="Mangal" w:cs="Mangal"/>
      <w:b/>
      <w:caps/>
      <w:szCs w:val="20"/>
    </w:rPr>
  </w:style>
  <w:style w:type="paragraph" w:customStyle="1" w:styleId="Avtor10">
    <w:name w:val="Основной текст.Avtor1"/>
    <w:basedOn w:val="af5"/>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5"/>
    <w:pPr>
      <w:spacing w:line="360" w:lineRule="auto"/>
      <w:ind w:firstLine="720"/>
      <w:jc w:val="center"/>
    </w:pPr>
    <w:rPr>
      <w:b/>
      <w:sz w:val="28"/>
      <w:szCs w:val="20"/>
      <w:lang w:val="uk-UA"/>
    </w:rPr>
  </w:style>
  <w:style w:type="paragraph" w:customStyle="1" w:styleId="Avtor2">
    <w:name w:val="Основной текст.Avtor2"/>
    <w:basedOn w:val="af5"/>
    <w:pPr>
      <w:jc w:val="center"/>
    </w:pPr>
    <w:rPr>
      <w:b/>
      <w:sz w:val="22"/>
      <w:szCs w:val="20"/>
      <w:lang w:val="uk-UA"/>
    </w:rPr>
  </w:style>
  <w:style w:type="paragraph" w:customStyle="1" w:styleId="body10">
    <w:name w:val="Основной текст с отступом.body1"/>
    <w:basedOn w:val="af5"/>
    <w:pPr>
      <w:ind w:firstLine="709"/>
      <w:jc w:val="both"/>
    </w:pPr>
    <w:rPr>
      <w:sz w:val="20"/>
      <w:szCs w:val="20"/>
      <w:lang w:val="uk-UA"/>
    </w:rPr>
  </w:style>
  <w:style w:type="paragraph" w:customStyle="1" w:styleId="text10">
    <w:name w:val="Цитата.text1"/>
    <w:basedOn w:val="af5"/>
    <w:pPr>
      <w:ind w:left="2824" w:right="-1213"/>
    </w:pPr>
    <w:rPr>
      <w:i/>
      <w:sz w:val="22"/>
      <w:szCs w:val="20"/>
      <w:lang w:val="uk-UA"/>
    </w:rPr>
  </w:style>
  <w:style w:type="paragraph" w:customStyle="1" w:styleId="lit1">
    <w:name w:val="Список.lit1"/>
    <w:basedOn w:val="af5"/>
    <w:pPr>
      <w:tabs>
        <w:tab w:val="left" w:pos="360"/>
      </w:tabs>
      <w:ind w:left="360" w:hanging="360"/>
      <w:jc w:val="both"/>
    </w:pPr>
    <w:rPr>
      <w:sz w:val="22"/>
      <w:szCs w:val="20"/>
      <w:lang w:val="uk-UA"/>
    </w:rPr>
  </w:style>
  <w:style w:type="paragraph" w:customStyle="1" w:styleId="liter1">
    <w:name w:val="Нумерованный список.liter1"/>
    <w:basedOn w:val="af5"/>
    <w:pPr>
      <w:tabs>
        <w:tab w:val="left" w:pos="360"/>
      </w:tabs>
      <w:ind w:left="360" w:hanging="360"/>
      <w:jc w:val="both"/>
    </w:pPr>
    <w:rPr>
      <w:sz w:val="20"/>
      <w:szCs w:val="20"/>
    </w:rPr>
  </w:style>
  <w:style w:type="paragraph" w:customStyle="1" w:styleId="3spysokl-ry1">
    <w:name w:val="Основной текст 3.spysok l-ry1"/>
    <w:basedOn w:val="af5"/>
    <w:pPr>
      <w:jc w:val="center"/>
    </w:pPr>
    <w:rPr>
      <w:b/>
      <w:caps/>
      <w:sz w:val="22"/>
      <w:szCs w:val="20"/>
      <w:lang w:val="en-US"/>
    </w:rPr>
  </w:style>
  <w:style w:type="paragraph" w:customStyle="1" w:styleId="1ffff2">
    <w:name w:val="Основной текст с отступом1"/>
    <w:basedOn w:val="af5"/>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5"/>
    <w:pPr>
      <w:widowControl w:val="0"/>
      <w:spacing w:line="360" w:lineRule="auto"/>
      <w:ind w:firstLine="680"/>
      <w:jc w:val="both"/>
    </w:pPr>
    <w:rPr>
      <w:sz w:val="28"/>
      <w:szCs w:val="20"/>
      <w:lang w:val="uk-UA"/>
    </w:rPr>
  </w:style>
  <w:style w:type="paragraph" w:customStyle="1" w:styleId="1ffff3">
    <w:name w:val="Текст1"/>
    <w:basedOn w:val="af5"/>
    <w:pPr>
      <w:widowControl w:val="0"/>
      <w:spacing w:line="360" w:lineRule="auto"/>
      <w:ind w:firstLine="720"/>
      <w:jc w:val="both"/>
    </w:pPr>
    <w:rPr>
      <w:rFonts w:ascii="ISOCPEUR" w:hAnsi="ISOCPEUR" w:cs="ISOCPEUR"/>
      <w:sz w:val="28"/>
      <w:szCs w:val="20"/>
      <w:lang w:val="uk-UA"/>
    </w:rPr>
  </w:style>
  <w:style w:type="paragraph" w:customStyle="1" w:styleId="affffffffffffe">
    <w:name w:val="Вірш"/>
    <w:basedOn w:val="af5"/>
    <w:pPr>
      <w:keepLines/>
      <w:widowControl w:val="0"/>
      <w:spacing w:before="28" w:line="360" w:lineRule="auto"/>
      <w:ind w:left="1701" w:hanging="567"/>
      <w:jc w:val="both"/>
    </w:pPr>
    <w:rPr>
      <w:i/>
      <w:sz w:val="22"/>
      <w:szCs w:val="20"/>
      <w:lang w:val="uk-UA"/>
    </w:rPr>
  </w:style>
  <w:style w:type="paragraph" w:customStyle="1" w:styleId="afffffffffffff">
    <w:name w:val="Загальний текст"/>
    <w:basedOn w:val="af5"/>
    <w:pPr>
      <w:widowControl w:val="0"/>
      <w:spacing w:before="28" w:line="262" w:lineRule="atLeast"/>
      <w:ind w:firstLine="283"/>
      <w:jc w:val="both"/>
    </w:pPr>
    <w:rPr>
      <w:sz w:val="22"/>
      <w:szCs w:val="20"/>
      <w:lang w:val="uk-UA"/>
    </w:rPr>
  </w:style>
  <w:style w:type="paragraph" w:customStyle="1" w:styleId="afffffffffffff0">
    <w:name w:val="Заголовок розділів"/>
    <w:basedOn w:val="af5"/>
    <w:next w:val="afffffffffffff1"/>
    <w:pPr>
      <w:widowControl w:val="0"/>
      <w:spacing w:after="480" w:line="360" w:lineRule="auto"/>
      <w:jc w:val="center"/>
    </w:pPr>
    <w:rPr>
      <w:rFonts w:ascii="OpenSymbol" w:hAnsi="OpenSymbol" w:cs="OpenSymbol"/>
      <w:b/>
      <w:sz w:val="32"/>
      <w:szCs w:val="20"/>
      <w:lang w:val="uk-UA"/>
    </w:rPr>
  </w:style>
  <w:style w:type="paragraph" w:customStyle="1" w:styleId="afffffffffffff1">
    <w:name w:val="Заголовок підрозділів"/>
    <w:basedOn w:val="afffffffffffff0"/>
    <w:next w:val="af5"/>
    <w:pPr>
      <w:ind w:firstLine="720"/>
      <w:jc w:val="left"/>
    </w:pPr>
    <w:rPr>
      <w:rFonts w:ascii="Garamond" w:hAnsi="Garamond" w:cs="Garamond"/>
    </w:rPr>
  </w:style>
  <w:style w:type="paragraph" w:customStyle="1" w:styleId="1ffff4">
    <w:name w:val="Цитата1"/>
    <w:basedOn w:val="af5"/>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5"/>
    <w:uiPriority w:val="99"/>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5"/>
    <w:pPr>
      <w:keepLines/>
      <w:numPr>
        <w:numId w:val="11"/>
      </w:numPr>
      <w:spacing w:line="360" w:lineRule="auto"/>
      <w:ind w:left="0" w:firstLine="0"/>
      <w:jc w:val="center"/>
    </w:pPr>
    <w:rPr>
      <w:b/>
      <w:sz w:val="28"/>
      <w:szCs w:val="20"/>
      <w:lang w:val="uk-UA"/>
    </w:rPr>
  </w:style>
  <w:style w:type="paragraph" w:customStyle="1" w:styleId="afffffffffffff2">
    <w:name w:val="ТЕКСТ"/>
    <w:basedOn w:val="af5"/>
    <w:link w:val="afffffffffffff3"/>
    <w:pPr>
      <w:spacing w:line="360" w:lineRule="auto"/>
      <w:ind w:firstLine="709"/>
      <w:jc w:val="both"/>
    </w:pPr>
    <w:rPr>
      <w:rFonts w:ascii="FreeSetCTT" w:hAnsi="FreeSetCTT" w:cs="FreeSetCTT"/>
      <w:sz w:val="28"/>
      <w:szCs w:val="20"/>
      <w:lang w:val="uk-UA"/>
    </w:rPr>
  </w:style>
  <w:style w:type="paragraph" w:customStyle="1" w:styleId="CT-SNOSKA">
    <w:name w:val="CT-SNOSKA"/>
    <w:basedOn w:val="af5"/>
    <w:pPr>
      <w:jc w:val="both"/>
    </w:pPr>
    <w:rPr>
      <w:szCs w:val="20"/>
    </w:rPr>
  </w:style>
  <w:style w:type="paragraph" w:customStyle="1" w:styleId="2fff1">
    <w:name w:val="Стиль2"/>
    <w:basedOn w:val="af5"/>
    <w:pPr>
      <w:jc w:val="both"/>
    </w:pPr>
    <w:rPr>
      <w:rFonts w:cs="OpenSymbol"/>
    </w:rPr>
  </w:style>
  <w:style w:type="paragraph" w:customStyle="1" w:styleId="left">
    <w:name w:val="left"/>
    <w:basedOn w:val="af5"/>
    <w:pPr>
      <w:spacing w:before="280" w:after="280"/>
    </w:pPr>
    <w:rPr>
      <w:rFonts w:ascii="MS Reference Specialty" w:hAnsi="MS Reference Specialty" w:cs="MS Reference Specialty"/>
    </w:rPr>
  </w:style>
  <w:style w:type="paragraph" w:customStyle="1" w:styleId="310">
    <w:name w:val="Маркированный список 31"/>
    <w:basedOn w:val="af5"/>
    <w:pPr>
      <w:numPr>
        <w:numId w:val="4"/>
      </w:numPr>
    </w:pPr>
    <w:rPr>
      <w:sz w:val="20"/>
      <w:szCs w:val="20"/>
      <w:lang w:val="uk-UA"/>
    </w:rPr>
  </w:style>
  <w:style w:type="paragraph" w:customStyle="1" w:styleId="1ffff5">
    <w:name w:val="Верхний колонтитул1"/>
    <w:basedOn w:val="1fff5"/>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4">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5">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5"/>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f6">
    <w:name w:val="текст сноски"/>
    <w:basedOn w:val="af5"/>
    <w:uiPriority w:val="99"/>
    <w:pPr>
      <w:autoSpaceDE w:val="0"/>
    </w:pPr>
    <w:rPr>
      <w:sz w:val="20"/>
      <w:szCs w:val="20"/>
    </w:rPr>
  </w:style>
  <w:style w:type="paragraph" w:customStyle="1" w:styleId="afffffffffffff7">
    <w:name w:val="Àäðåñà"/>
    <w:basedOn w:val="af5"/>
    <w:pPr>
      <w:spacing w:after="60" w:line="360" w:lineRule="auto"/>
      <w:jc w:val="center"/>
    </w:pPr>
    <w:rPr>
      <w:szCs w:val="20"/>
      <w:lang w:val="uk-UA"/>
    </w:rPr>
  </w:style>
  <w:style w:type="paragraph" w:customStyle="1" w:styleId="5e">
    <w:name w:val="Основной текст5"/>
    <w:basedOn w:val="af5"/>
    <w:pPr>
      <w:widowControl w:val="0"/>
      <w:spacing w:line="420" w:lineRule="auto"/>
      <w:ind w:firstLine="851"/>
      <w:jc w:val="both"/>
    </w:pPr>
    <w:rPr>
      <w:sz w:val="26"/>
      <w:szCs w:val="20"/>
    </w:rPr>
  </w:style>
  <w:style w:type="paragraph" w:customStyle="1" w:styleId="afffffffffffff8">
    <w:name w:val="СноскаОсн"/>
    <w:basedOn w:val="af5"/>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9">
    <w:name w:val="Цитаты"/>
    <w:basedOn w:val="af5"/>
    <w:pPr>
      <w:autoSpaceDE w:val="0"/>
      <w:spacing w:before="100" w:after="100"/>
      <w:ind w:left="360" w:right="360"/>
    </w:pPr>
  </w:style>
  <w:style w:type="paragraph" w:styleId="afffffffffffffa">
    <w:name w:val="E-mail Signature"/>
    <w:basedOn w:val="af5"/>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b">
    <w:name w:val="Signature"/>
    <w:basedOn w:val="af5"/>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5"/>
    <w:pPr>
      <w:shd w:val="clear" w:color="auto" w:fill="FFFFFF"/>
      <w:spacing w:line="360" w:lineRule="auto"/>
      <w:jc w:val="center"/>
    </w:pPr>
    <w:rPr>
      <w:color w:val="FF0000"/>
      <w:sz w:val="16"/>
      <w:szCs w:val="16"/>
    </w:rPr>
  </w:style>
  <w:style w:type="paragraph" w:styleId="1ffff6">
    <w:name w:val="index 1"/>
    <w:basedOn w:val="af5"/>
    <w:next w:val="af5"/>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5"/>
    <w:pPr>
      <w:shd w:val="clear" w:color="auto" w:fill="FFFFFF"/>
      <w:spacing w:line="360" w:lineRule="auto"/>
      <w:ind w:left="300" w:right="80"/>
      <w:jc w:val="both"/>
    </w:pPr>
    <w:rPr>
      <w:color w:val="000000"/>
      <w:sz w:val="28"/>
      <w:szCs w:val="28"/>
    </w:rPr>
  </w:style>
  <w:style w:type="paragraph" w:customStyle="1" w:styleId="vary">
    <w:name w:val="vary"/>
    <w:basedOn w:val="af5"/>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c">
    <w:name w:val="текст ссылки"/>
    <w:basedOn w:val="af5"/>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d">
    <w:name w:val="Конверт"/>
    <w:basedOn w:val="af5"/>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e">
    <w:name w:val="Стиль_стихи"/>
    <w:basedOn w:val="af5"/>
    <w:pPr>
      <w:autoSpaceDE w:val="0"/>
      <w:ind w:left="2268"/>
      <w:jc w:val="both"/>
    </w:pPr>
    <w:rPr>
      <w:i/>
      <w:iCs/>
      <w:sz w:val="28"/>
      <w:szCs w:val="28"/>
      <w:lang w:val="uk-UA"/>
    </w:rPr>
  </w:style>
  <w:style w:type="paragraph" w:customStyle="1" w:styleId="87">
    <w:name w:val="заголовок 8"/>
    <w:basedOn w:val="af5"/>
    <w:next w:val="af5"/>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f5"/>
    <w:next w:val="af5"/>
    <w:pPr>
      <w:autoSpaceDE w:val="0"/>
      <w:ind w:firstLine="567"/>
      <w:jc w:val="both"/>
    </w:pPr>
    <w:rPr>
      <w:sz w:val="28"/>
      <w:szCs w:val="28"/>
      <w:lang w:val="uk-UA"/>
    </w:rPr>
  </w:style>
  <w:style w:type="paragraph" w:customStyle="1" w:styleId="affffffffffffff">
    <w:name w:val="[ ]"/>
    <w:basedOn w:val="af5"/>
    <w:pPr>
      <w:autoSpaceDE w:val="0"/>
      <w:spacing w:line="288" w:lineRule="auto"/>
    </w:pPr>
    <w:rPr>
      <w:color w:val="000000"/>
      <w:sz w:val="20"/>
      <w:lang w:val="uk-UA"/>
    </w:rPr>
  </w:style>
  <w:style w:type="paragraph" w:customStyle="1" w:styleId="-4">
    <w:name w:val="Нормальний-мій"/>
    <w:basedOn w:val="af5"/>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f0">
    <w:name w:val="Звичайний (веб)"/>
    <w:basedOn w:val="af5"/>
    <w:pPr>
      <w:autoSpaceDE w:val="0"/>
      <w:spacing w:before="100" w:after="100"/>
    </w:pPr>
    <w:rPr>
      <w:sz w:val="20"/>
      <w:lang w:val="uk-UA"/>
    </w:rPr>
  </w:style>
  <w:style w:type="paragraph" w:customStyle="1" w:styleId="affffffffffffff1">
    <w:name w:val="Текст виноски"/>
    <w:basedOn w:val="af5"/>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5"/>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2">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5"/>
    <w:pPr>
      <w:spacing w:line="280" w:lineRule="atLeast"/>
      <w:ind w:left="800" w:firstLine="400"/>
      <w:jc w:val="both"/>
    </w:pPr>
    <w:rPr>
      <w:color w:val="008000"/>
    </w:rPr>
  </w:style>
  <w:style w:type="paragraph" w:customStyle="1" w:styleId="just">
    <w:name w:val="just"/>
    <w:basedOn w:val="af5"/>
    <w:pPr>
      <w:spacing w:before="280" w:after="280"/>
      <w:jc w:val="both"/>
    </w:pPr>
    <w:rPr>
      <w:lang w:val="uk-UA"/>
    </w:rPr>
  </w:style>
  <w:style w:type="paragraph" w:customStyle="1" w:styleId="Nagwek2">
    <w:name w:val="Nagłówek2"/>
    <w:basedOn w:val="af5"/>
    <w:next w:val="affffffff5"/>
    <w:pPr>
      <w:keepNext/>
      <w:spacing w:before="240" w:after="120"/>
    </w:pPr>
    <w:rPr>
      <w:rFonts w:ascii="OpenSymbol" w:eastAsia="Arial" w:hAnsi="OpenSymbol" w:cs="Helvetica"/>
      <w:sz w:val="28"/>
      <w:szCs w:val="28"/>
    </w:rPr>
  </w:style>
  <w:style w:type="paragraph" w:customStyle="1" w:styleId="Podpis2">
    <w:name w:val="Podpis2"/>
    <w:basedOn w:val="af5"/>
    <w:pPr>
      <w:suppressLineNumbers/>
      <w:spacing w:before="120" w:after="120"/>
    </w:pPr>
    <w:rPr>
      <w:rFonts w:cs="Helvetica"/>
      <w:i/>
      <w:iCs/>
    </w:rPr>
  </w:style>
  <w:style w:type="paragraph" w:customStyle="1" w:styleId="Indeks">
    <w:name w:val="Indeks"/>
    <w:basedOn w:val="af5"/>
    <w:pPr>
      <w:suppressLineNumbers/>
    </w:pPr>
    <w:rPr>
      <w:rFonts w:cs="Helvetica"/>
    </w:rPr>
  </w:style>
  <w:style w:type="paragraph" w:customStyle="1" w:styleId="1ffff8">
    <w:name w:val="Текст примечания1"/>
    <w:basedOn w:val="af5"/>
    <w:rPr>
      <w:sz w:val="20"/>
      <w:szCs w:val="20"/>
    </w:rPr>
  </w:style>
  <w:style w:type="paragraph" w:customStyle="1" w:styleId="222">
    <w:name w:val="Основной текст 22"/>
    <w:basedOn w:val="af5"/>
    <w:pPr>
      <w:spacing w:after="120" w:line="480" w:lineRule="auto"/>
    </w:pPr>
  </w:style>
  <w:style w:type="paragraph" w:customStyle="1" w:styleId="3110">
    <w:name w:val="Основной текст с отступом 311"/>
    <w:basedOn w:val="af5"/>
    <w:pPr>
      <w:widowControl w:val="0"/>
      <w:ind w:firstLine="340"/>
      <w:jc w:val="both"/>
    </w:pPr>
    <w:rPr>
      <w:sz w:val="22"/>
      <w:szCs w:val="20"/>
      <w:lang w:val="uk-UA"/>
    </w:rPr>
  </w:style>
  <w:style w:type="paragraph" w:customStyle="1" w:styleId="Tekstpodstawowywcity21">
    <w:name w:val="Tekst podstawowy wcięty 21"/>
    <w:basedOn w:val="af5"/>
    <w:pPr>
      <w:spacing w:line="360" w:lineRule="auto"/>
      <w:ind w:right="-766" w:firstLine="425"/>
      <w:jc w:val="both"/>
    </w:pPr>
    <w:rPr>
      <w:sz w:val="28"/>
      <w:szCs w:val="20"/>
      <w:lang w:val="uk-UA"/>
    </w:rPr>
  </w:style>
  <w:style w:type="paragraph" w:customStyle="1" w:styleId="Tekstblokowy1">
    <w:name w:val="Tekst blokowy1"/>
    <w:basedOn w:val="af5"/>
    <w:pPr>
      <w:spacing w:line="360" w:lineRule="auto"/>
      <w:ind w:left="57" w:right="454" w:firstLine="426"/>
      <w:jc w:val="both"/>
    </w:pPr>
    <w:rPr>
      <w:sz w:val="28"/>
      <w:szCs w:val="20"/>
      <w:lang w:val="uk-UA"/>
    </w:rPr>
  </w:style>
  <w:style w:type="paragraph" w:customStyle="1" w:styleId="3fc">
    <w:name w:val="Основний текст з відступом 3"/>
    <w:basedOn w:val="af5"/>
    <w:pPr>
      <w:spacing w:line="360" w:lineRule="auto"/>
      <w:ind w:firstLine="680"/>
      <w:jc w:val="both"/>
    </w:pPr>
    <w:rPr>
      <w:i/>
      <w:iCs/>
      <w:sz w:val="28"/>
      <w:szCs w:val="28"/>
      <w:lang w:val="uk-UA"/>
    </w:rPr>
  </w:style>
  <w:style w:type="paragraph" w:customStyle="1" w:styleId="2fff2">
    <w:name w:val="Продовження списку 2"/>
    <w:basedOn w:val="af5"/>
    <w:pPr>
      <w:autoSpaceDE w:val="0"/>
      <w:spacing w:after="120"/>
      <w:ind w:left="566"/>
    </w:pPr>
    <w:rPr>
      <w:sz w:val="22"/>
      <w:szCs w:val="22"/>
    </w:rPr>
  </w:style>
  <w:style w:type="paragraph" w:customStyle="1" w:styleId="219">
    <w:name w:val="Список 21"/>
    <w:basedOn w:val="af5"/>
    <w:pPr>
      <w:autoSpaceDE w:val="0"/>
      <w:ind w:left="566" w:hanging="283"/>
    </w:pPr>
    <w:rPr>
      <w:sz w:val="22"/>
      <w:szCs w:val="22"/>
    </w:rPr>
  </w:style>
  <w:style w:type="paragraph" w:customStyle="1" w:styleId="Tekstpodstawowywcity31">
    <w:name w:val="Tekst podstawowy wcięty 31"/>
    <w:basedOn w:val="af5"/>
    <w:pPr>
      <w:spacing w:line="360" w:lineRule="auto"/>
      <w:ind w:firstLine="720"/>
      <w:jc w:val="center"/>
    </w:pPr>
    <w:rPr>
      <w:b/>
      <w:sz w:val="28"/>
      <w:szCs w:val="20"/>
      <w:lang w:val="uk-UA"/>
    </w:rPr>
  </w:style>
  <w:style w:type="paragraph" w:customStyle="1" w:styleId="2fff3">
    <w:name w:val="Основний текст 2"/>
    <w:basedOn w:val="af5"/>
    <w:pPr>
      <w:spacing w:line="360" w:lineRule="auto"/>
      <w:jc w:val="both"/>
    </w:pPr>
    <w:rPr>
      <w:szCs w:val="20"/>
      <w:lang w:val="uk-UA"/>
    </w:rPr>
  </w:style>
  <w:style w:type="paragraph" w:customStyle="1" w:styleId="223">
    <w:name w:val="Основной текст с отступом 22"/>
    <w:basedOn w:val="af5"/>
    <w:pPr>
      <w:spacing w:line="360" w:lineRule="auto"/>
      <w:ind w:right="357" w:firstLine="902"/>
      <w:jc w:val="both"/>
    </w:pPr>
    <w:rPr>
      <w:sz w:val="28"/>
      <w:szCs w:val="28"/>
      <w:lang w:val="en-US"/>
    </w:rPr>
  </w:style>
  <w:style w:type="paragraph" w:customStyle="1" w:styleId="2111">
    <w:name w:val="Основной текст с отступом 211"/>
    <w:basedOn w:val="af5"/>
    <w:pPr>
      <w:spacing w:after="120" w:line="480" w:lineRule="auto"/>
      <w:ind w:left="283"/>
    </w:pPr>
    <w:rPr>
      <w:lang w:val="uk-UA"/>
    </w:rPr>
  </w:style>
  <w:style w:type="paragraph" w:customStyle="1" w:styleId="2fff4">
    <w:name w:val="Основний текст з відступом 2"/>
    <w:basedOn w:val="af5"/>
    <w:pPr>
      <w:spacing w:after="120" w:line="480" w:lineRule="auto"/>
      <w:ind w:left="283"/>
    </w:pPr>
    <w:rPr>
      <w:lang w:val="uk-UA"/>
    </w:rPr>
  </w:style>
  <w:style w:type="paragraph" w:customStyle="1" w:styleId="Zwykytekst1">
    <w:name w:val="Zwykły tekst1"/>
    <w:basedOn w:val="af5"/>
    <w:rPr>
      <w:rFonts w:ascii="ISOCPEUR" w:hAnsi="ISOCPEUR" w:cs="ISOCPEUR"/>
      <w:sz w:val="20"/>
      <w:szCs w:val="20"/>
      <w:lang w:val="uk-UA"/>
    </w:rPr>
  </w:style>
  <w:style w:type="paragraph" w:customStyle="1" w:styleId="11b">
    <w:name w:val="Текст11"/>
    <w:basedOn w:val="af5"/>
    <w:pPr>
      <w:spacing w:line="220" w:lineRule="exact"/>
      <w:ind w:firstLine="454"/>
      <w:jc w:val="both"/>
    </w:pPr>
    <w:rPr>
      <w:sz w:val="20"/>
      <w:szCs w:val="20"/>
      <w:lang w:val="uk-UA"/>
    </w:rPr>
  </w:style>
  <w:style w:type="paragraph" w:customStyle="1" w:styleId="affffffffffffff3">
    <w:name w:val="дисертация"/>
    <w:basedOn w:val="af5"/>
    <w:pPr>
      <w:spacing w:line="360" w:lineRule="auto"/>
      <w:ind w:firstLine="720"/>
      <w:jc w:val="both"/>
    </w:pPr>
    <w:rPr>
      <w:sz w:val="28"/>
      <w:szCs w:val="20"/>
      <w:lang w:val="uk-UA"/>
    </w:rPr>
  </w:style>
  <w:style w:type="paragraph" w:customStyle="1" w:styleId="affffffffffffff4">
    <w:name w:val="Звичайний відступ"/>
    <w:basedOn w:val="af5"/>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f5"/>
    <w:pPr>
      <w:spacing w:line="360" w:lineRule="auto"/>
      <w:ind w:left="-170" w:right="-567" w:firstLine="720"/>
      <w:jc w:val="both"/>
    </w:pPr>
    <w:rPr>
      <w:sz w:val="28"/>
      <w:szCs w:val="20"/>
      <w:lang w:val="uk-UA"/>
    </w:rPr>
  </w:style>
  <w:style w:type="paragraph" w:customStyle="1" w:styleId="231">
    <w:name w:val="Основной текст с отступом 23"/>
    <w:basedOn w:val="af5"/>
    <w:pPr>
      <w:spacing w:after="120" w:line="480" w:lineRule="auto"/>
      <w:ind w:left="283"/>
    </w:pPr>
  </w:style>
  <w:style w:type="paragraph" w:customStyle="1" w:styleId="Nagwek1">
    <w:name w:val="Nagłówek1"/>
    <w:basedOn w:val="af5"/>
    <w:next w:val="affffffff5"/>
    <w:pPr>
      <w:keepNext/>
      <w:spacing w:before="240" w:after="120"/>
    </w:pPr>
    <w:rPr>
      <w:rFonts w:ascii="OpenSymbol" w:eastAsia="Arial" w:hAnsi="OpenSymbol" w:cs="Helvetica"/>
      <w:sz w:val="28"/>
      <w:szCs w:val="28"/>
    </w:rPr>
  </w:style>
  <w:style w:type="paragraph" w:customStyle="1" w:styleId="Podpis1">
    <w:name w:val="Podpis1"/>
    <w:basedOn w:val="af5"/>
    <w:pPr>
      <w:suppressLineNumbers/>
      <w:spacing w:before="120" w:after="120"/>
    </w:pPr>
    <w:rPr>
      <w:rFonts w:cs="Helvetica"/>
      <w:i/>
      <w:iCs/>
    </w:rPr>
  </w:style>
  <w:style w:type="paragraph" w:customStyle="1" w:styleId="1ffff9">
    <w:name w:val="Схема документа1"/>
    <w:basedOn w:val="af5"/>
    <w:pPr>
      <w:shd w:val="clear" w:color="auto" w:fill="000080"/>
    </w:pPr>
    <w:rPr>
      <w:rFonts w:ascii="Helvetica" w:hAnsi="Helvetica" w:cs="Helvetica"/>
      <w:sz w:val="20"/>
      <w:szCs w:val="20"/>
    </w:rPr>
  </w:style>
  <w:style w:type="paragraph" w:customStyle="1" w:styleId="Zawartolisty">
    <w:name w:val="Zawartość listy"/>
    <w:basedOn w:val="af5"/>
    <w:pPr>
      <w:ind w:left="567"/>
    </w:pPr>
  </w:style>
  <w:style w:type="paragraph" w:customStyle="1" w:styleId="Nagweklisty">
    <w:name w:val="Nagłówek listy"/>
    <w:basedOn w:val="af5"/>
    <w:next w:val="Zawartolisty"/>
  </w:style>
  <w:style w:type="paragraph" w:customStyle="1" w:styleId="Zawartotabeli">
    <w:name w:val="Zawartość tabeli"/>
    <w:basedOn w:val="af5"/>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5"/>
    <w:pPr>
      <w:tabs>
        <w:tab w:val="left" w:pos="0"/>
      </w:tabs>
      <w:spacing w:line="360" w:lineRule="auto"/>
      <w:ind w:firstLine="567"/>
      <w:jc w:val="both"/>
    </w:pPr>
    <w:rPr>
      <w:sz w:val="28"/>
      <w:szCs w:val="28"/>
      <w:lang w:val="pl-PL"/>
    </w:rPr>
  </w:style>
  <w:style w:type="paragraph" w:customStyle="1" w:styleId="Zawartoramki">
    <w:name w:val="Zawartość ramki"/>
    <w:basedOn w:val="affffffff5"/>
    <w:rPr>
      <w:sz w:val="24"/>
    </w:rPr>
  </w:style>
  <w:style w:type="paragraph" w:customStyle="1" w:styleId="11d">
    <w:name w:val="Цитата11"/>
    <w:basedOn w:val="af5"/>
    <w:pPr>
      <w:ind w:left="72" w:right="-766"/>
      <w:jc w:val="both"/>
    </w:pPr>
    <w:rPr>
      <w:sz w:val="28"/>
      <w:szCs w:val="20"/>
    </w:rPr>
  </w:style>
  <w:style w:type="paragraph" w:customStyle="1" w:styleId="3fd">
    <w:name w:val="Основний текст 3"/>
    <w:basedOn w:val="af5"/>
    <w:pPr>
      <w:ind w:right="-766"/>
      <w:jc w:val="both"/>
    </w:pPr>
    <w:rPr>
      <w:sz w:val="28"/>
      <w:szCs w:val="20"/>
      <w:lang w:val="en-US"/>
    </w:rPr>
  </w:style>
  <w:style w:type="paragraph" w:customStyle="1" w:styleId="BlockText1">
    <w:name w:val="Block Text1"/>
    <w:basedOn w:val="af5"/>
    <w:pPr>
      <w:spacing w:line="360" w:lineRule="auto"/>
      <w:ind w:firstLine="567"/>
      <w:jc w:val="both"/>
    </w:pPr>
    <w:rPr>
      <w:sz w:val="28"/>
      <w:szCs w:val="28"/>
    </w:rPr>
  </w:style>
  <w:style w:type="paragraph" w:customStyle="1" w:styleId="Nagwek">
    <w:name w:val="Nagłówek"/>
    <w:basedOn w:val="af5"/>
    <w:next w:val="affffffff5"/>
    <w:pPr>
      <w:keepNext/>
      <w:spacing w:before="240" w:after="120"/>
    </w:pPr>
    <w:rPr>
      <w:rFonts w:ascii="OpenSymbol" w:eastAsia="Arial" w:hAnsi="OpenSymbol" w:cs="Helvetica"/>
      <w:sz w:val="28"/>
      <w:szCs w:val="28"/>
    </w:rPr>
  </w:style>
  <w:style w:type="paragraph" w:customStyle="1" w:styleId="Podpis">
    <w:name w:val="Podpis"/>
    <w:basedOn w:val="af5"/>
    <w:pPr>
      <w:suppressLineNumbers/>
      <w:spacing w:before="120" w:after="120"/>
    </w:pPr>
    <w:rPr>
      <w:rFonts w:cs="Helvetica"/>
      <w:i/>
      <w:iCs/>
    </w:rPr>
  </w:style>
  <w:style w:type="paragraph" w:customStyle="1" w:styleId="Nagwek3">
    <w:name w:val="Nagłówek3"/>
    <w:basedOn w:val="af5"/>
    <w:next w:val="affffffff5"/>
    <w:pPr>
      <w:keepNext/>
      <w:spacing w:before="240" w:after="120"/>
    </w:pPr>
    <w:rPr>
      <w:rFonts w:ascii="OpenSymbol" w:eastAsia="Arial" w:hAnsi="OpenSymbol" w:cs="Helvetica"/>
      <w:sz w:val="28"/>
      <w:szCs w:val="28"/>
    </w:rPr>
  </w:style>
  <w:style w:type="paragraph" w:customStyle="1" w:styleId="Podpis3">
    <w:name w:val="Podpis3"/>
    <w:basedOn w:val="af5"/>
    <w:pPr>
      <w:suppressLineNumbers/>
      <w:spacing w:before="120" w:after="120"/>
    </w:pPr>
    <w:rPr>
      <w:rFonts w:cs="Helvetica"/>
      <w:i/>
      <w:iCs/>
    </w:rPr>
  </w:style>
  <w:style w:type="paragraph" w:customStyle="1" w:styleId="1ffffa">
    <w:name w:val="Название объекта1"/>
    <w:basedOn w:val="af5"/>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5"/>
    <w:pPr>
      <w:spacing w:line="360" w:lineRule="auto"/>
      <w:ind w:firstLine="360"/>
      <w:jc w:val="both"/>
    </w:pPr>
    <w:rPr>
      <w:sz w:val="28"/>
      <w:szCs w:val="28"/>
      <w:lang w:val="uk-UA"/>
    </w:rPr>
  </w:style>
  <w:style w:type="paragraph" w:customStyle="1" w:styleId="331">
    <w:name w:val="Основной текст с отступом 33"/>
    <w:basedOn w:val="af5"/>
    <w:pPr>
      <w:ind w:firstLine="397"/>
      <w:jc w:val="both"/>
    </w:pPr>
    <w:rPr>
      <w:sz w:val="28"/>
      <w:szCs w:val="28"/>
      <w:lang w:val="uk-UA"/>
    </w:rPr>
  </w:style>
  <w:style w:type="paragraph" w:customStyle="1" w:styleId="affffffffffffff5">
    <w:name w:val="ЦитатаВірш"/>
    <w:basedOn w:val="af5"/>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5"/>
    <w:next w:val="af5"/>
    <w:pPr>
      <w:keepNext/>
      <w:tabs>
        <w:tab w:val="left" w:pos="5670"/>
      </w:tabs>
      <w:autoSpaceDE w:val="0"/>
      <w:ind w:firstLine="5387"/>
      <w:jc w:val="both"/>
    </w:pPr>
    <w:rPr>
      <w:b/>
      <w:bCs/>
      <w:sz w:val="28"/>
      <w:szCs w:val="28"/>
    </w:rPr>
  </w:style>
  <w:style w:type="paragraph" w:customStyle="1" w:styleId="affffffffffffff6">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5"/>
    <w:pPr>
      <w:spacing w:before="48" w:after="48"/>
      <w:ind w:firstLine="432"/>
      <w:jc w:val="both"/>
    </w:pPr>
  </w:style>
  <w:style w:type="paragraph" w:customStyle="1" w:styleId="fulltext">
    <w:name w:val="fulltext"/>
    <w:basedOn w:val="af5"/>
    <w:pPr>
      <w:spacing w:before="280" w:after="280"/>
    </w:pPr>
    <w:rPr>
      <w:rFonts w:ascii="Mangal" w:hAnsi="Mangal" w:cs="Mangal"/>
    </w:rPr>
  </w:style>
  <w:style w:type="paragraph" w:customStyle="1" w:styleId="2fff6">
    <w:name w:val="Подзаголовок2"/>
    <w:basedOn w:val="af5"/>
    <w:pPr>
      <w:spacing w:after="280"/>
    </w:pPr>
    <w:rPr>
      <w:sz w:val="27"/>
      <w:szCs w:val="27"/>
    </w:rPr>
  </w:style>
  <w:style w:type="paragraph" w:customStyle="1" w:styleId="317">
    <w:name w:val="Список 31"/>
    <w:basedOn w:val="af5"/>
    <w:pPr>
      <w:ind w:left="849" w:hanging="283"/>
    </w:pPr>
  </w:style>
  <w:style w:type="paragraph" w:customStyle="1" w:styleId="affffffffffffff7">
    <w:name w:val="Краткий обратный адрес"/>
    <w:basedOn w:val="af5"/>
  </w:style>
  <w:style w:type="paragraph" w:customStyle="1" w:styleId="Head">
    <w:name w:val="Head"/>
    <w:basedOn w:val="af5"/>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5"/>
    <w:pPr>
      <w:tabs>
        <w:tab w:val="left" w:pos="283"/>
      </w:tabs>
      <w:ind w:left="283" w:hanging="283"/>
      <w:jc w:val="both"/>
    </w:pPr>
    <w:rPr>
      <w:color w:val="000000"/>
      <w:sz w:val="16"/>
      <w:szCs w:val="20"/>
    </w:rPr>
  </w:style>
  <w:style w:type="paragraph" w:customStyle="1" w:styleId="BodyText31">
    <w:name w:val="Body Text 31"/>
    <w:basedOn w:val="af5"/>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8"/>
    <w:pPr>
      <w:pBdr>
        <w:top w:val="single" w:sz="4" w:space="10" w:color="000000"/>
      </w:pBdr>
      <w:ind w:firstLine="283"/>
      <w:jc w:val="both"/>
    </w:pPr>
    <w:rPr>
      <w:rFonts w:ascii="FreeSetCTT" w:hAnsi="FreeSetCTT" w:cs="FreeSetCTT"/>
      <w:sz w:val="18"/>
      <w:szCs w:val="18"/>
    </w:rPr>
  </w:style>
  <w:style w:type="paragraph" w:customStyle="1" w:styleId="affffffffffffff8">
    <w:name w:val="ЗНОСКА"/>
    <w:basedOn w:val="WyNOSKA"/>
    <w:pPr>
      <w:pBdr>
        <w:top w:val="none" w:sz="0" w:space="0" w:color="auto"/>
      </w:pBdr>
      <w:spacing w:line="200" w:lineRule="atLeast"/>
    </w:pPr>
  </w:style>
  <w:style w:type="paragraph" w:customStyle="1" w:styleId="zit">
    <w:name w:val="zit"/>
    <w:basedOn w:val="af5"/>
    <w:pPr>
      <w:shd w:val="clear" w:color="auto" w:fill="FFFFFF"/>
      <w:spacing w:before="284" w:line="320" w:lineRule="atLeast"/>
      <w:ind w:left="900" w:right="284" w:firstLine="284"/>
      <w:jc w:val="both"/>
    </w:pPr>
    <w:rPr>
      <w:color w:val="993300"/>
    </w:rPr>
  </w:style>
  <w:style w:type="paragraph" w:customStyle="1" w:styleId="m1">
    <w:name w:val="m1"/>
    <w:basedOn w:val="af5"/>
    <w:pPr>
      <w:shd w:val="clear" w:color="auto" w:fill="FFFFFF"/>
      <w:spacing w:line="320" w:lineRule="atLeast"/>
      <w:ind w:firstLine="284"/>
      <w:jc w:val="both"/>
    </w:pPr>
    <w:rPr>
      <w:color w:val="000000"/>
    </w:rPr>
  </w:style>
  <w:style w:type="paragraph" w:customStyle="1" w:styleId="small">
    <w:name w:val="small"/>
    <w:basedOn w:val="af5"/>
    <w:rPr>
      <w:rFonts w:ascii="FreeSetCTT" w:hAnsi="FreeSetCTT" w:cs="FreeSetCTT"/>
      <w:color w:val="808080"/>
    </w:rPr>
  </w:style>
  <w:style w:type="paragraph" w:customStyle="1" w:styleId="answer1">
    <w:name w:val="answer1"/>
    <w:basedOn w:val="af5"/>
    <w:pPr>
      <w:spacing w:after="240"/>
    </w:pPr>
  </w:style>
  <w:style w:type="paragraph" w:customStyle="1" w:styleId="pagenum">
    <w:name w:val="pagenum"/>
    <w:basedOn w:val="af5"/>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5"/>
    <w:pPr>
      <w:spacing w:before="180"/>
      <w:ind w:firstLine="432"/>
      <w:jc w:val="both"/>
    </w:pPr>
  </w:style>
  <w:style w:type="paragraph" w:customStyle="1" w:styleId="1111">
    <w:name w:val="Заголовок 111"/>
    <w:basedOn w:val="af5"/>
    <w:rPr>
      <w:b/>
      <w:bCs/>
      <w:color w:val="02125F"/>
      <w:kern w:val="1"/>
      <w:sz w:val="21"/>
      <w:szCs w:val="21"/>
    </w:rPr>
  </w:style>
  <w:style w:type="paragraph" w:customStyle="1" w:styleId="3111">
    <w:name w:val="Заголовок 311"/>
    <w:basedOn w:val="af5"/>
    <w:rPr>
      <w:rFonts w:ascii="Helvetica" w:hAnsi="Helvetica" w:cs="Helvetica"/>
      <w:b/>
      <w:bCs/>
      <w:color w:val="02125F"/>
      <w:sz w:val="18"/>
      <w:szCs w:val="18"/>
    </w:rPr>
  </w:style>
  <w:style w:type="paragraph" w:styleId="z-1">
    <w:name w:val="HTML Top of Form"/>
    <w:basedOn w:val="af5"/>
    <w:next w:val="af5"/>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5"/>
    <w:pPr>
      <w:spacing w:before="280" w:after="280"/>
      <w:jc w:val="both"/>
    </w:pPr>
    <w:rPr>
      <w:rFonts w:ascii="OpenSymbol" w:hAnsi="OpenSymbol" w:cs="OpenSymbol"/>
      <w:b/>
      <w:bCs/>
      <w:i/>
      <w:iCs/>
      <w:color w:val="000000"/>
      <w:sz w:val="18"/>
      <w:szCs w:val="18"/>
    </w:rPr>
  </w:style>
  <w:style w:type="paragraph" w:customStyle="1" w:styleId="11e">
    <w:name w:val="Название11"/>
    <w:basedOn w:val="af5"/>
    <w:pPr>
      <w:suppressLineNumbers/>
      <w:spacing w:before="120" w:after="120"/>
    </w:pPr>
    <w:rPr>
      <w:rFonts w:cs="Helvetica"/>
      <w:i/>
      <w:iCs/>
    </w:rPr>
  </w:style>
  <w:style w:type="paragraph" w:customStyle="1" w:styleId="1ffffc">
    <w:name w:val="Указатель1"/>
    <w:basedOn w:val="af5"/>
    <w:pPr>
      <w:suppressLineNumbers/>
    </w:pPr>
    <w:rPr>
      <w:rFonts w:cs="Helvetica"/>
    </w:rPr>
  </w:style>
  <w:style w:type="paragraph" w:customStyle="1" w:styleId="affffffffffffff9">
    <w:name w:val="Содержимое врезки"/>
    <w:basedOn w:val="affffffff5"/>
    <w:rPr>
      <w:sz w:val="24"/>
    </w:rPr>
  </w:style>
  <w:style w:type="paragraph" w:customStyle="1" w:styleId="H2">
    <w:name w:val="H2"/>
    <w:basedOn w:val="af5"/>
    <w:next w:val="af5"/>
    <w:pPr>
      <w:keepNext/>
      <w:spacing w:before="100" w:after="100"/>
    </w:pPr>
    <w:rPr>
      <w:b/>
      <w:sz w:val="36"/>
      <w:szCs w:val="20"/>
      <w:lang w:val="uk-UA"/>
    </w:rPr>
  </w:style>
  <w:style w:type="paragraph" w:customStyle="1" w:styleId="Blockquote">
    <w:name w:val="Blockquote"/>
    <w:basedOn w:val="af5"/>
    <w:pPr>
      <w:spacing w:before="100" w:after="100"/>
      <w:ind w:left="360" w:right="360"/>
    </w:pPr>
    <w:rPr>
      <w:szCs w:val="20"/>
      <w:lang w:val="uk-UA"/>
    </w:rPr>
  </w:style>
  <w:style w:type="paragraph" w:customStyle="1" w:styleId="DefinitionList">
    <w:name w:val="Definition List"/>
    <w:basedOn w:val="af5"/>
    <w:next w:val="af5"/>
    <w:pPr>
      <w:ind w:left="360"/>
    </w:pPr>
    <w:rPr>
      <w:szCs w:val="20"/>
      <w:lang w:val="uk-UA"/>
    </w:rPr>
  </w:style>
  <w:style w:type="paragraph" w:customStyle="1" w:styleId="H3">
    <w:name w:val="H3"/>
    <w:basedOn w:val="af5"/>
    <w:next w:val="af5"/>
    <w:pPr>
      <w:keepNext/>
      <w:spacing w:before="100" w:after="100"/>
    </w:pPr>
    <w:rPr>
      <w:b/>
      <w:sz w:val="28"/>
      <w:szCs w:val="20"/>
      <w:lang w:val="uk-UA"/>
    </w:rPr>
  </w:style>
  <w:style w:type="paragraph" w:customStyle="1" w:styleId="H5">
    <w:name w:val="H5"/>
    <w:basedOn w:val="af5"/>
    <w:next w:val="af5"/>
    <w:pPr>
      <w:keepNext/>
      <w:spacing w:before="100" w:after="100"/>
    </w:pPr>
    <w:rPr>
      <w:b/>
      <w:sz w:val="20"/>
      <w:szCs w:val="20"/>
      <w:lang w:val="uk-UA"/>
    </w:rPr>
  </w:style>
  <w:style w:type="paragraph" w:customStyle="1" w:styleId="H4">
    <w:name w:val="H4"/>
    <w:basedOn w:val="af5"/>
    <w:next w:val="af5"/>
    <w:pPr>
      <w:keepNext/>
      <w:spacing w:before="100" w:after="100"/>
    </w:pPr>
    <w:rPr>
      <w:b/>
      <w:szCs w:val="20"/>
      <w:lang w:val="uk-UA"/>
    </w:rPr>
  </w:style>
  <w:style w:type="paragraph" w:customStyle="1" w:styleId="PP">
    <w:name w:val="Строка PP"/>
    <w:basedOn w:val="afffffffffffffb"/>
    <w:pPr>
      <w:widowControl/>
      <w:overflowPunct/>
      <w:autoSpaceDE/>
      <w:spacing w:before="0" w:after="0" w:line="240" w:lineRule="auto"/>
      <w:ind w:left="4252"/>
      <w:jc w:val="left"/>
      <w:textAlignment w:val="auto"/>
    </w:pPr>
    <w:rPr>
      <w:i w:val="0"/>
      <w:iCs w:val="0"/>
      <w:color w:val="auto"/>
      <w:szCs w:val="20"/>
    </w:rPr>
  </w:style>
  <w:style w:type="paragraph" w:customStyle="1" w:styleId="affffffffffffffa">
    <w:name w:val="Адресат"/>
    <w:basedOn w:val="af5"/>
    <w:rPr>
      <w:sz w:val="28"/>
      <w:szCs w:val="20"/>
      <w:lang w:val="uk-UA"/>
    </w:rPr>
  </w:style>
  <w:style w:type="paragraph" w:styleId="2fff7">
    <w:name w:val="index 2"/>
    <w:basedOn w:val="af5"/>
    <w:next w:val="af5"/>
    <w:pPr>
      <w:widowControl w:val="0"/>
      <w:autoSpaceDE w:val="0"/>
      <w:ind w:left="400" w:hanging="200"/>
    </w:pPr>
    <w:rPr>
      <w:sz w:val="18"/>
      <w:szCs w:val="18"/>
    </w:rPr>
  </w:style>
  <w:style w:type="paragraph" w:styleId="3fe">
    <w:name w:val="index 3"/>
    <w:basedOn w:val="af5"/>
    <w:next w:val="af5"/>
    <w:pPr>
      <w:widowControl w:val="0"/>
      <w:autoSpaceDE w:val="0"/>
      <w:ind w:left="600" w:hanging="200"/>
    </w:pPr>
    <w:rPr>
      <w:sz w:val="18"/>
      <w:szCs w:val="18"/>
    </w:rPr>
  </w:style>
  <w:style w:type="paragraph" w:customStyle="1" w:styleId="413">
    <w:name w:val="Указатель 41"/>
    <w:basedOn w:val="af5"/>
    <w:next w:val="af5"/>
    <w:pPr>
      <w:widowControl w:val="0"/>
      <w:autoSpaceDE w:val="0"/>
      <w:ind w:left="800" w:hanging="200"/>
    </w:pPr>
    <w:rPr>
      <w:sz w:val="18"/>
      <w:szCs w:val="18"/>
    </w:rPr>
  </w:style>
  <w:style w:type="paragraph" w:customStyle="1" w:styleId="512">
    <w:name w:val="Указатель 51"/>
    <w:basedOn w:val="af5"/>
    <w:next w:val="af5"/>
    <w:pPr>
      <w:widowControl w:val="0"/>
      <w:autoSpaceDE w:val="0"/>
      <w:ind w:left="1000" w:hanging="200"/>
    </w:pPr>
    <w:rPr>
      <w:sz w:val="18"/>
      <w:szCs w:val="18"/>
    </w:rPr>
  </w:style>
  <w:style w:type="paragraph" w:customStyle="1" w:styleId="611">
    <w:name w:val="Указатель 61"/>
    <w:basedOn w:val="af5"/>
    <w:next w:val="af5"/>
    <w:pPr>
      <w:widowControl w:val="0"/>
      <w:autoSpaceDE w:val="0"/>
      <w:ind w:left="1200" w:hanging="200"/>
    </w:pPr>
    <w:rPr>
      <w:sz w:val="18"/>
      <w:szCs w:val="18"/>
    </w:rPr>
  </w:style>
  <w:style w:type="paragraph" w:customStyle="1" w:styleId="711">
    <w:name w:val="Указатель 71"/>
    <w:basedOn w:val="af5"/>
    <w:next w:val="af5"/>
    <w:pPr>
      <w:widowControl w:val="0"/>
      <w:autoSpaceDE w:val="0"/>
      <w:ind w:left="1400" w:hanging="200"/>
    </w:pPr>
    <w:rPr>
      <w:sz w:val="18"/>
      <w:szCs w:val="18"/>
    </w:rPr>
  </w:style>
  <w:style w:type="paragraph" w:customStyle="1" w:styleId="810">
    <w:name w:val="Указатель 81"/>
    <w:basedOn w:val="af5"/>
    <w:next w:val="af5"/>
    <w:pPr>
      <w:widowControl w:val="0"/>
      <w:autoSpaceDE w:val="0"/>
      <w:ind w:left="1600" w:hanging="200"/>
    </w:pPr>
    <w:rPr>
      <w:sz w:val="18"/>
      <w:szCs w:val="18"/>
    </w:rPr>
  </w:style>
  <w:style w:type="paragraph" w:customStyle="1" w:styleId="910">
    <w:name w:val="Указатель 91"/>
    <w:basedOn w:val="af5"/>
    <w:next w:val="af5"/>
    <w:pPr>
      <w:widowControl w:val="0"/>
      <w:autoSpaceDE w:val="0"/>
      <w:ind w:left="1800" w:hanging="200"/>
    </w:pPr>
    <w:rPr>
      <w:sz w:val="18"/>
      <w:szCs w:val="18"/>
    </w:rPr>
  </w:style>
  <w:style w:type="paragraph" w:styleId="affffffffffffffb">
    <w:name w:val="index heading"/>
    <w:basedOn w:val="af5"/>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5"/>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c"/>
    <w:pPr>
      <w:ind w:firstLine="210"/>
    </w:pPr>
    <w:rPr>
      <w:sz w:val="24"/>
    </w:rPr>
  </w:style>
  <w:style w:type="paragraph" w:customStyle="1" w:styleId="Iauiueaennaoaoey">
    <w:name w:val="Iau?iue aenna?oaoey"/>
    <w:basedOn w:val="af5"/>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5"/>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5"/>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5"/>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5"/>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5"/>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5"/>
    <w:pPr>
      <w:tabs>
        <w:tab w:val="left" w:pos="360"/>
      </w:tabs>
      <w:spacing w:line="360" w:lineRule="auto"/>
      <w:ind w:firstLine="454"/>
      <w:jc w:val="both"/>
    </w:pPr>
    <w:rPr>
      <w:sz w:val="28"/>
      <w:szCs w:val="28"/>
      <w:lang w:val="uk-UA"/>
    </w:rPr>
  </w:style>
  <w:style w:type="paragraph" w:customStyle="1" w:styleId="BookPage0">
    <w:name w:val="BookPage Знак"/>
    <w:basedOn w:val="af5"/>
    <w:pPr>
      <w:widowControl w:val="0"/>
      <w:autoSpaceDE w:val="0"/>
      <w:spacing w:before="210"/>
    </w:pPr>
    <w:rPr>
      <w:rFonts w:ascii="OpenSymbol" w:hAnsi="OpenSymbol" w:cs="OpenSymbol"/>
      <w:b/>
      <w:bCs/>
      <w:color w:val="666699"/>
    </w:rPr>
  </w:style>
  <w:style w:type="paragraph" w:customStyle="1" w:styleId="BookPage1">
    <w:name w:val="BookPage"/>
    <w:basedOn w:val="af5"/>
    <w:pPr>
      <w:widowControl w:val="0"/>
      <w:autoSpaceDE w:val="0"/>
      <w:spacing w:before="210"/>
    </w:pPr>
    <w:rPr>
      <w:rFonts w:ascii="OpenSymbol" w:hAnsi="OpenSymbol" w:cs="OpenSymbol"/>
      <w:b/>
      <w:bCs/>
      <w:color w:val="666699"/>
    </w:rPr>
  </w:style>
  <w:style w:type="paragraph" w:customStyle="1" w:styleId="94">
    <w:name w:val="заголовок 9"/>
    <w:basedOn w:val="af5"/>
    <w:next w:val="af5"/>
    <w:pPr>
      <w:keepNext/>
      <w:autoSpaceDE w:val="0"/>
      <w:spacing w:line="360" w:lineRule="auto"/>
      <w:jc w:val="both"/>
    </w:pPr>
    <w:rPr>
      <w:sz w:val="28"/>
      <w:szCs w:val="28"/>
      <w:lang w:val="uk-UA"/>
    </w:rPr>
  </w:style>
  <w:style w:type="paragraph" w:customStyle="1" w:styleId="affffffffffffffc">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d">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e">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f">
    <w:name w:val="текст примечания"/>
    <w:basedOn w:val="af5"/>
    <w:pPr>
      <w:autoSpaceDE w:val="0"/>
    </w:pPr>
    <w:rPr>
      <w:sz w:val="20"/>
      <w:szCs w:val="20"/>
    </w:rPr>
  </w:style>
  <w:style w:type="paragraph" w:customStyle="1" w:styleId="afffffffffffffff0">
    <w:name w:val="глава №"/>
    <w:basedOn w:val="af5"/>
    <w:next w:val="af5"/>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f1">
    <w:name w:val="заголовок"/>
    <w:basedOn w:val="affffffffff"/>
    <w:pPr>
      <w:autoSpaceDE w:val="0"/>
      <w:spacing w:after="57" w:line="244" w:lineRule="atLeast"/>
      <w:ind w:firstLine="0"/>
      <w:jc w:val="center"/>
      <w:textAlignment w:val="center"/>
    </w:pPr>
    <w:rPr>
      <w:b/>
      <w:bCs/>
      <w:caps/>
      <w:color w:val="000000"/>
      <w:sz w:val="20"/>
    </w:rPr>
  </w:style>
  <w:style w:type="paragraph" w:customStyle="1" w:styleId="afffffffffffffff2">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f2"/>
    <w:next w:val="afffffffffffffff2"/>
    <w:pPr>
      <w:keepNext/>
      <w:spacing w:before="240" w:after="60"/>
    </w:pPr>
    <w:rPr>
      <w:rFonts w:ascii="OpenSymbol" w:hAnsi="OpenSymbol" w:cs="OpenSymbol"/>
      <w:b/>
      <w:bCs/>
      <w:kern w:val="1"/>
      <w:lang w:val="uk-UA"/>
    </w:rPr>
  </w:style>
  <w:style w:type="paragraph" w:customStyle="1" w:styleId="Aenao-1">
    <w:name w:val="Aena?o-1"/>
    <w:basedOn w:val="affffffff5"/>
    <w:pPr>
      <w:autoSpaceDE w:val="0"/>
      <w:spacing w:after="0" w:line="360" w:lineRule="auto"/>
      <w:ind w:firstLine="720"/>
      <w:jc w:val="both"/>
    </w:pPr>
    <w:rPr>
      <w:szCs w:val="28"/>
    </w:rPr>
  </w:style>
  <w:style w:type="paragraph" w:customStyle="1" w:styleId="Noeeu1">
    <w:name w:val="Noeeu1"/>
    <w:basedOn w:val="af5"/>
    <w:pPr>
      <w:overflowPunct w:val="0"/>
      <w:autoSpaceDE w:val="0"/>
      <w:spacing w:line="360" w:lineRule="auto"/>
      <w:ind w:firstLine="567"/>
      <w:jc w:val="both"/>
      <w:textAlignment w:val="baseline"/>
    </w:pPr>
    <w:rPr>
      <w:sz w:val="28"/>
      <w:szCs w:val="28"/>
    </w:rPr>
  </w:style>
  <w:style w:type="paragraph" w:customStyle="1" w:styleId="rvps5">
    <w:name w:val="rvps5"/>
    <w:basedOn w:val="af5"/>
    <w:pPr>
      <w:spacing w:before="280" w:after="280"/>
    </w:pPr>
    <w:rPr>
      <w:rFonts w:eastAsia="Impact"/>
    </w:rPr>
  </w:style>
  <w:style w:type="paragraph" w:customStyle="1" w:styleId="1-liter">
    <w:name w:val="1-liter"/>
    <w:basedOn w:val="af5"/>
    <w:pPr>
      <w:numPr>
        <w:numId w:val="13"/>
      </w:numPr>
      <w:spacing w:line="230" w:lineRule="auto"/>
      <w:jc w:val="both"/>
    </w:pPr>
    <w:rPr>
      <w:rFonts w:eastAsia="Impact"/>
      <w:i/>
      <w:iCs/>
      <w:sz w:val="21"/>
      <w:szCs w:val="21"/>
      <w:lang w:val="uk-UA"/>
    </w:rPr>
  </w:style>
  <w:style w:type="paragraph" w:customStyle="1" w:styleId="afffffffffffffff3">
    <w:name w:val="Текст_статті"/>
    <w:basedOn w:val="af5"/>
    <w:pPr>
      <w:ind w:firstLine="284"/>
      <w:jc w:val="both"/>
    </w:pPr>
    <w:rPr>
      <w:sz w:val="20"/>
      <w:szCs w:val="20"/>
      <w:lang w:val="uk-UA"/>
    </w:rPr>
  </w:style>
  <w:style w:type="paragraph" w:customStyle="1" w:styleId="WW-20">
    <w:name w:val="WW-Основной текст с отступом 2"/>
    <w:basedOn w:val="af5"/>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5"/>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5"/>
    <w:next w:val="af5"/>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f5"/>
    <w:pPr>
      <w:spacing w:line="343" w:lineRule="auto"/>
      <w:ind w:firstLine="709"/>
      <w:jc w:val="both"/>
    </w:pPr>
    <w:rPr>
      <w:rFonts w:ascii="Helvetica" w:hAnsi="Helvetica" w:cs="Helvetica"/>
      <w:sz w:val="16"/>
      <w:szCs w:val="16"/>
      <w:lang w:val="uk-UA"/>
    </w:rPr>
  </w:style>
  <w:style w:type="paragraph" w:customStyle="1" w:styleId="1-zbirnyk">
    <w:name w:val="1-zbirnyk"/>
    <w:basedOn w:val="af5"/>
    <w:pPr>
      <w:ind w:firstLine="567"/>
      <w:jc w:val="both"/>
    </w:pPr>
    <w:rPr>
      <w:sz w:val="21"/>
      <w:szCs w:val="20"/>
      <w:lang w:val="uk-UA"/>
    </w:rPr>
  </w:style>
  <w:style w:type="paragraph" w:customStyle="1" w:styleId="pfull">
    <w:name w:val="pfull"/>
    <w:basedOn w:val="af5"/>
    <w:pPr>
      <w:spacing w:before="280" w:after="280"/>
    </w:pPr>
  </w:style>
  <w:style w:type="paragraph" w:customStyle="1" w:styleId="bodytext">
    <w:name w:val="bodytext"/>
    <w:basedOn w:val="af5"/>
    <w:pPr>
      <w:spacing w:after="22"/>
      <w:ind w:firstLine="330"/>
    </w:pPr>
    <w:rPr>
      <w:sz w:val="26"/>
      <w:szCs w:val="26"/>
    </w:rPr>
  </w:style>
  <w:style w:type="paragraph" w:customStyle="1" w:styleId="docheader">
    <w:name w:val="docheader"/>
    <w:basedOn w:val="af5"/>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5"/>
    <w:pPr>
      <w:spacing w:before="280" w:after="280"/>
    </w:pPr>
  </w:style>
  <w:style w:type="paragraph" w:customStyle="1" w:styleId="afffffffffffffff4">
    <w:name w:val="текст виноски"/>
    <w:basedOn w:val="affffffff7"/>
    <w:pPr>
      <w:spacing w:line="240" w:lineRule="auto"/>
    </w:pPr>
    <w:rPr>
      <w:sz w:val="20"/>
      <w:szCs w:val="20"/>
    </w:rPr>
  </w:style>
  <w:style w:type="paragraph" w:customStyle="1" w:styleId="0500286">
    <w:name w:val="Стиль Черный Первая строка:  05 см Справа:  002 см Перед:  86..."/>
    <w:basedOn w:val="af5"/>
    <w:pPr>
      <w:widowControl w:val="0"/>
      <w:shd w:val="clear" w:color="auto" w:fill="FFFFFF"/>
      <w:ind w:firstLine="340"/>
      <w:jc w:val="both"/>
    </w:pPr>
    <w:rPr>
      <w:color w:val="000000"/>
      <w:spacing w:val="1"/>
      <w:sz w:val="28"/>
      <w:szCs w:val="20"/>
      <w:lang w:val="en-GB"/>
    </w:rPr>
  </w:style>
  <w:style w:type="paragraph" w:customStyle="1" w:styleId="afffffffffffffff5">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5"/>
    <w:pPr>
      <w:widowControl w:val="0"/>
      <w:autoSpaceDE w:val="0"/>
      <w:spacing w:line="360" w:lineRule="auto"/>
      <w:ind w:firstLine="360"/>
      <w:jc w:val="both"/>
    </w:pPr>
    <w:rPr>
      <w:rFonts w:cs="Helvetica"/>
      <w:sz w:val="28"/>
      <w:szCs w:val="28"/>
    </w:rPr>
  </w:style>
  <w:style w:type="paragraph" w:customStyle="1" w:styleId="afffffffffffffff6">
    <w:name w:val="Дисертація"/>
    <w:basedOn w:val="af5"/>
    <w:pPr>
      <w:spacing w:line="360" w:lineRule="auto"/>
      <w:ind w:firstLine="709"/>
      <w:jc w:val="both"/>
    </w:pPr>
    <w:rPr>
      <w:sz w:val="28"/>
      <w:szCs w:val="28"/>
    </w:rPr>
  </w:style>
  <w:style w:type="paragraph" w:customStyle="1" w:styleId="BodyText23">
    <w:name w:val="Body Text 23"/>
    <w:basedOn w:val="af5"/>
    <w:pPr>
      <w:tabs>
        <w:tab w:val="left" w:pos="3630"/>
      </w:tabs>
      <w:autoSpaceDE w:val="0"/>
      <w:spacing w:line="360" w:lineRule="auto"/>
      <w:jc w:val="both"/>
    </w:pPr>
  </w:style>
  <w:style w:type="paragraph" w:customStyle="1" w:styleId="BodyText22">
    <w:name w:val="Body Text 22"/>
    <w:basedOn w:val="af5"/>
    <w:pPr>
      <w:autoSpaceDE w:val="0"/>
      <w:spacing w:line="360" w:lineRule="auto"/>
      <w:ind w:firstLine="567"/>
      <w:jc w:val="both"/>
    </w:pPr>
    <w:rPr>
      <w:sz w:val="28"/>
      <w:szCs w:val="28"/>
    </w:rPr>
  </w:style>
  <w:style w:type="paragraph" w:customStyle="1" w:styleId="afffffffffffffff7">
    <w:name w:val="????? ??????"/>
    <w:basedOn w:val="af5"/>
    <w:pPr>
      <w:widowControl w:val="0"/>
      <w:autoSpaceDE w:val="0"/>
    </w:pPr>
    <w:rPr>
      <w:sz w:val="20"/>
      <w:szCs w:val="20"/>
    </w:rPr>
  </w:style>
  <w:style w:type="paragraph" w:customStyle="1" w:styleId="60">
    <w:name w:val="Нумерованный список 6"/>
    <w:basedOn w:val="af5"/>
    <w:pPr>
      <w:numPr>
        <w:numId w:val="18"/>
      </w:numPr>
      <w:spacing w:line="192" w:lineRule="auto"/>
    </w:pPr>
  </w:style>
  <w:style w:type="paragraph" w:customStyle="1" w:styleId="outdent">
    <w:name w:val="outdent"/>
    <w:basedOn w:val="af5"/>
    <w:pPr>
      <w:spacing w:after="240"/>
      <w:ind w:left="480" w:right="240" w:hanging="240"/>
    </w:pPr>
  </w:style>
  <w:style w:type="paragraph" w:customStyle="1" w:styleId="firstpara">
    <w:name w:val="firstpara"/>
    <w:basedOn w:val="af5"/>
  </w:style>
  <w:style w:type="paragraph" w:customStyle="1" w:styleId="medium-normal1">
    <w:name w:val="medium-normal1"/>
    <w:basedOn w:val="af5"/>
    <w:pPr>
      <w:spacing w:before="280" w:after="280"/>
    </w:pPr>
    <w:rPr>
      <w:lang w:val="uk-UA"/>
    </w:rPr>
  </w:style>
  <w:style w:type="paragraph" w:customStyle="1" w:styleId="rvps6">
    <w:name w:val="rvps6"/>
    <w:basedOn w:val="af5"/>
    <w:pPr>
      <w:spacing w:before="280" w:after="280"/>
    </w:pPr>
  </w:style>
  <w:style w:type="paragraph" w:customStyle="1" w:styleId="Iniiaiieoaeno">
    <w:name w:val="Iniiaiie oaeno"/>
    <w:basedOn w:val="af5"/>
    <w:pPr>
      <w:spacing w:after="120"/>
    </w:pPr>
    <w:rPr>
      <w:sz w:val="20"/>
      <w:szCs w:val="20"/>
    </w:rPr>
  </w:style>
  <w:style w:type="paragraph" w:customStyle="1" w:styleId="censm">
    <w:name w:val="censm"/>
    <w:basedOn w:val="af5"/>
    <w:pPr>
      <w:spacing w:before="280" w:after="280"/>
    </w:pPr>
  </w:style>
  <w:style w:type="paragraph" w:customStyle="1" w:styleId="sm">
    <w:name w:val="sm"/>
    <w:basedOn w:val="af5"/>
    <w:pPr>
      <w:spacing w:before="280" w:after="280"/>
    </w:pPr>
    <w:rPr>
      <w:rFonts w:ascii="OpenSymbol" w:hAnsi="OpenSymbol" w:cs="OpenSymbol"/>
      <w:sz w:val="22"/>
      <w:szCs w:val="22"/>
    </w:rPr>
  </w:style>
  <w:style w:type="paragraph" w:customStyle="1" w:styleId="author0">
    <w:name w:val="author"/>
    <w:basedOn w:val="af5"/>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5"/>
    <w:pPr>
      <w:spacing w:before="120" w:after="120" w:line="360" w:lineRule="atLeast"/>
      <w:ind w:left="115" w:right="115"/>
      <w:jc w:val="both"/>
    </w:pPr>
    <w:rPr>
      <w:rFonts w:ascii="OpenSymbol" w:hAnsi="OpenSymbol" w:cs="OpenSymbol"/>
      <w:color w:val="000000"/>
    </w:rPr>
  </w:style>
  <w:style w:type="paragraph" w:customStyle="1" w:styleId="avtor0">
    <w:name w:val="avtor"/>
    <w:basedOn w:val="af5"/>
    <w:pPr>
      <w:spacing w:before="280" w:after="280"/>
    </w:pPr>
  </w:style>
  <w:style w:type="paragraph" w:customStyle="1" w:styleId="afffffffffffffff8">
    <w:name w:val="Звезды"/>
    <w:basedOn w:val="af5"/>
    <w:next w:val="af5"/>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f5"/>
    <w:pPr>
      <w:widowControl w:val="0"/>
      <w:spacing w:before="120" w:after="0" w:line="360" w:lineRule="auto"/>
      <w:ind w:firstLine="1134"/>
      <w:jc w:val="both"/>
    </w:pPr>
    <w:rPr>
      <w:szCs w:val="20"/>
    </w:rPr>
  </w:style>
  <w:style w:type="paragraph" w:customStyle="1" w:styleId="3f3f3f">
    <w:name w:val="Ч3fи3fп3f"/>
    <w:basedOn w:val="af5"/>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5"/>
    <w:pPr>
      <w:widowControl w:val="0"/>
      <w:spacing w:after="120" w:line="480" w:lineRule="auto"/>
    </w:pPr>
  </w:style>
  <w:style w:type="paragraph" w:customStyle="1" w:styleId="3f3f3f3f3f3f">
    <w:name w:val="М3fо3fй3f у3fк3fр3f"/>
    <w:basedOn w:val="af5"/>
    <w:pPr>
      <w:widowControl w:val="0"/>
      <w:ind w:firstLine="567"/>
      <w:jc w:val="both"/>
    </w:pPr>
    <w:rPr>
      <w:sz w:val="28"/>
      <w:szCs w:val="28"/>
      <w:lang w:val="uk-UA"/>
    </w:rPr>
  </w:style>
  <w:style w:type="paragraph" w:customStyle="1" w:styleId="afffffffffffffff9">
    <w:name w:val="Мой укр"/>
    <w:basedOn w:val="af5"/>
    <w:pPr>
      <w:widowControl w:val="0"/>
      <w:ind w:firstLine="567"/>
      <w:jc w:val="both"/>
    </w:pPr>
    <w:rPr>
      <w:sz w:val="28"/>
      <w:szCs w:val="28"/>
      <w:lang w:val="uk-UA"/>
    </w:rPr>
  </w:style>
  <w:style w:type="paragraph" w:customStyle="1" w:styleId="11">
    <w:name w:val="11"/>
    <w:basedOn w:val="af5"/>
    <w:pPr>
      <w:numPr>
        <w:numId w:val="15"/>
      </w:numPr>
      <w:jc w:val="both"/>
    </w:pPr>
    <w:rPr>
      <w:sz w:val="28"/>
      <w:szCs w:val="28"/>
      <w:lang w:val="uk-UA"/>
    </w:rPr>
  </w:style>
  <w:style w:type="paragraph" w:customStyle="1" w:styleId="afffffffffffffffa">
    <w:name w:val="Название.Название схем"/>
    <w:basedOn w:val="af5"/>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5"/>
    <w:next w:val="af5"/>
    <w:pPr>
      <w:keepNext/>
      <w:autoSpaceDE w:val="0"/>
      <w:jc w:val="right"/>
    </w:pPr>
    <w:rPr>
      <w:b/>
      <w:bCs/>
      <w:sz w:val="32"/>
      <w:szCs w:val="32"/>
      <w:lang w:val="uk-UA"/>
    </w:rPr>
  </w:style>
  <w:style w:type="paragraph" w:customStyle="1" w:styleId="afffffffffffffffb">
    <w:name w:val="а"/>
    <w:basedOn w:val="af5"/>
    <w:pPr>
      <w:autoSpaceDE w:val="0"/>
      <w:ind w:firstLine="720"/>
      <w:jc w:val="both"/>
    </w:pPr>
    <w:rPr>
      <w:sz w:val="28"/>
      <w:szCs w:val="28"/>
      <w:lang w:val="uk-UA"/>
    </w:rPr>
  </w:style>
  <w:style w:type="paragraph" w:customStyle="1" w:styleId="68">
    <w:name w:val="заголовок 6"/>
    <w:basedOn w:val="af5"/>
    <w:next w:val="af5"/>
    <w:pPr>
      <w:keepNext/>
      <w:autoSpaceDE w:val="0"/>
      <w:spacing w:line="288" w:lineRule="auto"/>
      <w:jc w:val="center"/>
    </w:pPr>
    <w:rPr>
      <w:sz w:val="26"/>
      <w:szCs w:val="26"/>
      <w:lang w:val="en-US"/>
    </w:rPr>
  </w:style>
  <w:style w:type="paragraph" w:customStyle="1" w:styleId="afffffffffffffffc">
    <w:name w:val="рабочий"/>
    <w:basedOn w:val="af5"/>
    <w:pPr>
      <w:spacing w:line="360" w:lineRule="auto"/>
      <w:ind w:right="-284" w:firstLine="709"/>
      <w:jc w:val="both"/>
    </w:pPr>
    <w:rPr>
      <w:sz w:val="28"/>
      <w:szCs w:val="20"/>
    </w:rPr>
  </w:style>
  <w:style w:type="paragraph" w:customStyle="1" w:styleId="1fffff1">
    <w:name w:val="Продолжение списка1"/>
    <w:basedOn w:val="af5"/>
    <w:pPr>
      <w:spacing w:after="120"/>
      <w:ind w:left="283"/>
    </w:pPr>
  </w:style>
  <w:style w:type="paragraph" w:customStyle="1" w:styleId="cnfheader">
    <w:name w:val="cnfheader"/>
    <w:basedOn w:val="af5"/>
    <w:pPr>
      <w:spacing w:before="280" w:after="280"/>
    </w:pPr>
    <w:rPr>
      <w:rFonts w:ascii="OpenSymbol" w:hAnsi="OpenSymbol" w:cs="OpenSymbol"/>
      <w:b/>
      <w:bCs/>
      <w:caps/>
      <w:sz w:val="20"/>
      <w:szCs w:val="20"/>
    </w:rPr>
  </w:style>
  <w:style w:type="paragraph" w:customStyle="1" w:styleId="titul">
    <w:name w:val="titul"/>
    <w:basedOn w:val="af5"/>
    <w:pPr>
      <w:spacing w:before="280" w:after="280"/>
      <w:jc w:val="center"/>
    </w:pPr>
    <w:rPr>
      <w:b/>
      <w:bCs/>
      <w:color w:val="333333"/>
      <w:sz w:val="14"/>
      <w:szCs w:val="14"/>
    </w:rPr>
  </w:style>
  <w:style w:type="paragraph" w:customStyle="1" w:styleId="sources">
    <w:name w:val="sources"/>
    <w:basedOn w:val="af5"/>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5"/>
    <w:pPr>
      <w:snapToGrid/>
      <w:spacing w:before="0" w:after="0" w:line="360" w:lineRule="auto"/>
    </w:pPr>
    <w:rPr>
      <w:b/>
      <w:sz w:val="28"/>
      <w:u w:val="single"/>
    </w:rPr>
  </w:style>
  <w:style w:type="paragraph" w:customStyle="1" w:styleId="21b">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1">
    <w:name w:val="Название3"/>
    <w:basedOn w:val="1fff5"/>
    <w:pPr>
      <w:snapToGrid/>
      <w:spacing w:before="0" w:after="0" w:line="360" w:lineRule="auto"/>
      <w:jc w:val="center"/>
    </w:pPr>
    <w:rPr>
      <w:sz w:val="28"/>
      <w:lang w:val="uk-UA"/>
    </w:rPr>
  </w:style>
  <w:style w:type="paragraph" w:customStyle="1" w:styleId="afffffffffffffffd">
    <w:name w:val="Âåðõíèé êîëîíòèòóë"/>
    <w:basedOn w:val="af5"/>
    <w:pPr>
      <w:widowControl w:val="0"/>
      <w:tabs>
        <w:tab w:val="center" w:pos="4677"/>
        <w:tab w:val="right" w:pos="9355"/>
      </w:tabs>
      <w:autoSpaceDE w:val="0"/>
    </w:pPr>
    <w:rPr>
      <w:sz w:val="20"/>
      <w:szCs w:val="20"/>
    </w:rPr>
  </w:style>
  <w:style w:type="paragraph" w:customStyle="1" w:styleId="414">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5"/>
    <w:next w:val="af5"/>
    <w:pPr>
      <w:keepNext/>
      <w:autoSpaceDE w:val="0"/>
      <w:jc w:val="center"/>
    </w:pPr>
    <w:rPr>
      <w:b/>
      <w:bCs/>
      <w:sz w:val="20"/>
      <w:szCs w:val="20"/>
      <w:lang w:val="uk-UA"/>
    </w:rPr>
  </w:style>
  <w:style w:type="paragraph" w:customStyle="1" w:styleId="d22">
    <w:name w:val="сdовной текст2 2"/>
    <w:basedOn w:val="af5"/>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5"/>
    <w:next w:val="1fff5"/>
    <w:pPr>
      <w:keepNext/>
      <w:snapToGrid/>
      <w:spacing w:before="0" w:after="0" w:line="360" w:lineRule="auto"/>
      <w:ind w:left="708"/>
      <w:jc w:val="center"/>
    </w:pPr>
    <w:rPr>
      <w:b/>
      <w:lang w:val="uk-UA"/>
    </w:rPr>
  </w:style>
  <w:style w:type="paragraph" w:customStyle="1" w:styleId="afffffffffffffffe">
    <w:name w:val="абзац"/>
    <w:basedOn w:val="af5"/>
    <w:pPr>
      <w:spacing w:line="360" w:lineRule="auto"/>
      <w:jc w:val="both"/>
    </w:pPr>
    <w:rPr>
      <w:b/>
      <w:sz w:val="28"/>
      <w:szCs w:val="20"/>
    </w:rPr>
  </w:style>
  <w:style w:type="paragraph" w:customStyle="1" w:styleId="pt">
    <w:name w:val="pt"/>
    <w:basedOn w:val="af5"/>
    <w:pPr>
      <w:spacing w:before="280" w:after="280"/>
      <w:ind w:left="443" w:right="443" w:firstLine="400"/>
      <w:jc w:val="both"/>
    </w:pPr>
  </w:style>
  <w:style w:type="paragraph" w:customStyle="1" w:styleId="ht">
    <w:name w:val="ht"/>
    <w:basedOn w:val="af5"/>
    <w:pPr>
      <w:spacing w:before="280" w:after="280"/>
      <w:ind w:left="443" w:right="443"/>
      <w:jc w:val="center"/>
    </w:pPr>
    <w:rPr>
      <w:sz w:val="27"/>
      <w:szCs w:val="27"/>
    </w:rPr>
  </w:style>
  <w:style w:type="paragraph" w:customStyle="1" w:styleId="affffffffffffffff">
    <w:name w:val="Книги"/>
    <w:basedOn w:val="af5"/>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f5"/>
    <w:pPr>
      <w:ind w:left="4252"/>
    </w:pPr>
    <w:rPr>
      <w:lang w:val="pl-PL"/>
    </w:rPr>
  </w:style>
  <w:style w:type="paragraph" w:customStyle="1" w:styleId="rvps17">
    <w:name w:val="rvps17"/>
    <w:basedOn w:val="af5"/>
    <w:pPr>
      <w:spacing w:before="280" w:after="280"/>
    </w:pPr>
  </w:style>
  <w:style w:type="paragraph" w:customStyle="1" w:styleId="rvps14">
    <w:name w:val="rvps14"/>
    <w:basedOn w:val="af5"/>
    <w:pPr>
      <w:spacing w:before="280" w:after="280"/>
    </w:pPr>
  </w:style>
  <w:style w:type="paragraph" w:customStyle="1" w:styleId="affffffffffffffff0">
    <w:name w:val="без абзаца"/>
    <w:basedOn w:val="af5"/>
    <w:pPr>
      <w:jc w:val="center"/>
    </w:pPr>
    <w:rPr>
      <w:rFonts w:eastAsia="IzhTitl"/>
      <w:sz w:val="28"/>
      <w:szCs w:val="20"/>
      <w:lang w:val="uk-UA"/>
    </w:rPr>
  </w:style>
  <w:style w:type="paragraph" w:customStyle="1" w:styleId="Programmline2">
    <w:name w:val="Programmline2"/>
    <w:basedOn w:val="af5"/>
    <w:pPr>
      <w:spacing w:before="40" w:after="40" w:line="360" w:lineRule="auto"/>
      <w:ind w:left="488" w:right="-153" w:hanging="488"/>
      <w:jc w:val="center"/>
    </w:pPr>
    <w:rPr>
      <w:bCs/>
      <w:sz w:val="22"/>
      <w:szCs w:val="20"/>
      <w:lang w:val="en-US"/>
    </w:rPr>
  </w:style>
  <w:style w:type="paragraph" w:customStyle="1" w:styleId="reference2">
    <w:name w:val="reference2"/>
    <w:basedOn w:val="af5"/>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5"/>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5"/>
    <w:next w:val="af5"/>
    <w:pPr>
      <w:spacing w:before="255" w:after="295" w:line="180" w:lineRule="exact"/>
      <w:jc w:val="both"/>
    </w:pPr>
    <w:rPr>
      <w:rFonts w:ascii="Mangal" w:hAnsi="Mangal" w:cs="Mangal"/>
      <w:sz w:val="16"/>
      <w:szCs w:val="20"/>
      <w:lang w:val="en-US"/>
    </w:rPr>
  </w:style>
  <w:style w:type="paragraph" w:customStyle="1" w:styleId="headersmall">
    <w:name w:val="headersmall"/>
    <w:basedOn w:val="af5"/>
    <w:pPr>
      <w:spacing w:before="280" w:after="280"/>
    </w:pPr>
  </w:style>
  <w:style w:type="paragraph" w:customStyle="1" w:styleId="TFReferencesSection">
    <w:name w:val="TF_References_Section"/>
    <w:basedOn w:val="af5"/>
    <w:pPr>
      <w:spacing w:line="150" w:lineRule="exact"/>
      <w:ind w:left="346" w:hanging="346"/>
      <w:jc w:val="both"/>
    </w:pPr>
    <w:rPr>
      <w:rFonts w:ascii="Mangal" w:hAnsi="Mangal" w:cs="Mangal"/>
      <w:sz w:val="15"/>
      <w:szCs w:val="20"/>
      <w:lang w:val="en-US"/>
    </w:rPr>
  </w:style>
  <w:style w:type="paragraph" w:customStyle="1" w:styleId="affffffffffffffff1">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f5"/>
    <w:pPr>
      <w:jc w:val="center"/>
    </w:pPr>
    <w:rPr>
      <w:sz w:val="28"/>
      <w:szCs w:val="20"/>
      <w:lang w:val="uk-UA"/>
    </w:rPr>
  </w:style>
  <w:style w:type="paragraph" w:customStyle="1" w:styleId="2fff8">
    <w:name w:val="Схема 2"/>
    <w:basedOn w:val="af5"/>
    <w:pPr>
      <w:jc w:val="center"/>
    </w:pPr>
    <w:rPr>
      <w:szCs w:val="20"/>
      <w:lang w:val="uk-UA"/>
    </w:rPr>
  </w:style>
  <w:style w:type="paragraph" w:customStyle="1" w:styleId="affffffffffffffff2">
    <w:name w:val="Титул"/>
    <w:basedOn w:val="af5"/>
    <w:pPr>
      <w:jc w:val="center"/>
    </w:pPr>
    <w:rPr>
      <w:sz w:val="32"/>
      <w:szCs w:val="20"/>
      <w:lang w:val="uk-UA"/>
    </w:rPr>
  </w:style>
  <w:style w:type="paragraph" w:customStyle="1" w:styleId="affffffffffffffff3">
    <w:name w:val="Формула"/>
    <w:basedOn w:val="af5"/>
    <w:pPr>
      <w:tabs>
        <w:tab w:val="left" w:pos="5954"/>
      </w:tabs>
      <w:spacing w:before="80" w:after="80"/>
      <w:ind w:right="851"/>
      <w:jc w:val="right"/>
    </w:pPr>
    <w:rPr>
      <w:sz w:val="28"/>
      <w:szCs w:val="20"/>
      <w:lang w:val="uk-UA"/>
    </w:rPr>
  </w:style>
  <w:style w:type="paragraph" w:customStyle="1" w:styleId="WW-21">
    <w:name w:val="WW-Основной текст 2"/>
    <w:basedOn w:val="af5"/>
    <w:pPr>
      <w:widowControl w:val="0"/>
      <w:spacing w:line="360" w:lineRule="auto"/>
      <w:jc w:val="both"/>
    </w:pPr>
    <w:rPr>
      <w:sz w:val="28"/>
      <w:szCs w:val="28"/>
      <w:lang w:val="uk-UA"/>
    </w:rPr>
  </w:style>
  <w:style w:type="paragraph" w:customStyle="1" w:styleId="1fffff6">
    <w:name w:val="Тема примечания1"/>
    <w:basedOn w:val="2ff4"/>
    <w:next w:val="2ff4"/>
    <w:rPr>
      <w:b/>
      <w:bCs/>
      <w:lang w:val="uk-UA"/>
    </w:rPr>
  </w:style>
  <w:style w:type="paragraph" w:customStyle="1" w:styleId="affffffffffffffff4">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5"/>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5"/>
    <w:pPr>
      <w:widowControl/>
      <w:tabs>
        <w:tab w:val="center" w:pos="4680"/>
        <w:tab w:val="right" w:pos="9360"/>
      </w:tabs>
      <w:suppressAutoHyphens w:val="0"/>
      <w:ind w:left="0" w:right="283" w:firstLine="851"/>
      <w:jc w:val="both"/>
    </w:pPr>
    <w:rPr>
      <w:lang w:val="en-US"/>
    </w:rPr>
  </w:style>
  <w:style w:type="paragraph" w:customStyle="1" w:styleId="affffffffffffffff5">
    <w:name w:val="Таблица знак"/>
    <w:basedOn w:val="af5"/>
    <w:pPr>
      <w:jc w:val="center"/>
    </w:pPr>
    <w:rPr>
      <w:sz w:val="26"/>
      <w:szCs w:val="26"/>
    </w:rPr>
  </w:style>
  <w:style w:type="paragraph" w:customStyle="1" w:styleId="affffffffffffffff6">
    <w:name w:val="Ссылка"/>
    <w:basedOn w:val="af5"/>
    <w:pPr>
      <w:spacing w:line="360" w:lineRule="auto"/>
      <w:ind w:firstLine="709"/>
      <w:jc w:val="both"/>
    </w:pPr>
  </w:style>
  <w:style w:type="paragraph" w:customStyle="1" w:styleId="affffffffffffffff7">
    <w:name w:val="Рисунок Знак"/>
    <w:basedOn w:val="af5"/>
    <w:pPr>
      <w:spacing w:after="240"/>
      <w:jc w:val="center"/>
    </w:pPr>
  </w:style>
  <w:style w:type="paragraph" w:customStyle="1" w:styleId="affffffffffffffff8">
    <w:name w:val="Рисунок"/>
    <w:basedOn w:val="af5"/>
    <w:uiPriority w:val="99"/>
    <w:pPr>
      <w:spacing w:after="120"/>
      <w:ind w:firstLine="709"/>
      <w:jc w:val="both"/>
    </w:pPr>
  </w:style>
  <w:style w:type="paragraph" w:customStyle="1" w:styleId="affffffffffffffff9">
    <w:name w:val="Таблица центр"/>
    <w:next w:val="afffffffffff"/>
    <w:pPr>
      <w:suppressAutoHyphens/>
      <w:spacing w:after="120"/>
      <w:jc w:val="center"/>
    </w:pPr>
    <w:rPr>
      <w:rFonts w:ascii="Garamond" w:eastAsia="Garamond" w:hAnsi="Garamond" w:cs="Garamond"/>
      <w:sz w:val="28"/>
      <w:lang w:eastAsia="ar-SA"/>
    </w:rPr>
  </w:style>
  <w:style w:type="paragraph" w:customStyle="1" w:styleId="affffffffffffffffa">
    <w:name w:val="Таблица назв"/>
    <w:next w:val="affffffffffffffff9"/>
    <w:pPr>
      <w:suppressAutoHyphens/>
      <w:jc w:val="right"/>
    </w:pPr>
    <w:rPr>
      <w:rFonts w:ascii="Garamond" w:eastAsia="Garamond" w:hAnsi="Garamond" w:cs="Garamond"/>
      <w:sz w:val="28"/>
      <w:szCs w:val="24"/>
      <w:lang w:eastAsia="ar-SA"/>
    </w:rPr>
  </w:style>
  <w:style w:type="paragraph" w:customStyle="1" w:styleId="affffffffffffffffb">
    <w:name w:val="Стиль Таблица"/>
    <w:basedOn w:val="af5"/>
    <w:next w:val="af5"/>
    <w:pPr>
      <w:ind w:left="3240"/>
      <w:jc w:val="right"/>
    </w:pPr>
    <w:rPr>
      <w:sz w:val="28"/>
      <w:szCs w:val="20"/>
    </w:rPr>
  </w:style>
  <w:style w:type="paragraph" w:customStyle="1" w:styleId="affffffffffffffffc">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7"/>
    <w:pPr>
      <w:spacing w:after="0"/>
    </w:pPr>
    <w:rPr>
      <w:sz w:val="26"/>
    </w:rPr>
  </w:style>
  <w:style w:type="paragraph" w:customStyle="1" w:styleId="1310">
    <w:name w:val="Стиль Рисунок Знак + 13 пт1"/>
    <w:basedOn w:val="affffffffffffffff7"/>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5"/>
    <w:pPr>
      <w:spacing w:line="360" w:lineRule="auto"/>
      <w:ind w:firstLine="709"/>
      <w:jc w:val="both"/>
    </w:pPr>
    <w:rPr>
      <w:sz w:val="28"/>
      <w:szCs w:val="28"/>
      <w:lang w:val="uk-UA"/>
    </w:rPr>
  </w:style>
  <w:style w:type="paragraph" w:customStyle="1" w:styleId="2fff9">
    <w:name w:val="оглавление 2"/>
    <w:basedOn w:val="af5"/>
    <w:next w:val="af5"/>
    <w:pPr>
      <w:ind w:left="200"/>
    </w:pPr>
    <w:rPr>
      <w:sz w:val="20"/>
      <w:szCs w:val="20"/>
    </w:rPr>
  </w:style>
  <w:style w:type="paragraph" w:customStyle="1" w:styleId="1fffff7">
    <w:name w:val="оглавление 1"/>
    <w:basedOn w:val="af5"/>
    <w:next w:val="af5"/>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5"/>
    <w:next w:val="af5"/>
    <w:pPr>
      <w:ind w:left="400"/>
    </w:pPr>
    <w:rPr>
      <w:sz w:val="20"/>
      <w:szCs w:val="20"/>
    </w:rPr>
  </w:style>
  <w:style w:type="paragraph" w:customStyle="1" w:styleId="affffffffffffffffd">
    <w:name w:val="&quot;він"/>
    <w:basedOn w:val="af5"/>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5"/>
    <w:next w:val="af5"/>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5"/>
    <w:pPr>
      <w:spacing w:line="384" w:lineRule="auto"/>
      <w:ind w:firstLine="709"/>
      <w:jc w:val="both"/>
    </w:pPr>
    <w:rPr>
      <w:sz w:val="28"/>
      <w:szCs w:val="20"/>
      <w:lang w:val="en-US"/>
    </w:rPr>
  </w:style>
  <w:style w:type="paragraph" w:customStyle="1" w:styleId="D">
    <w:name w:val="D БезОтступа"/>
    <w:basedOn w:val="af5"/>
    <w:pPr>
      <w:spacing w:line="384" w:lineRule="auto"/>
      <w:jc w:val="both"/>
    </w:pPr>
    <w:rPr>
      <w:sz w:val="28"/>
      <w:szCs w:val="20"/>
      <w:lang w:val="en-US"/>
    </w:rPr>
  </w:style>
  <w:style w:type="paragraph" w:customStyle="1" w:styleId="f">
    <w:name w:val="f"/>
    <w:basedOn w:val="af5"/>
    <w:pPr>
      <w:autoSpaceDE w:val="0"/>
      <w:spacing w:before="100" w:after="100"/>
    </w:pPr>
    <w:rPr>
      <w:rFonts w:ascii="MS Reference Specialty" w:hAnsi="MS Reference Specialty" w:cs="MS Reference Specialty"/>
      <w:sz w:val="18"/>
      <w:szCs w:val="18"/>
    </w:rPr>
  </w:style>
  <w:style w:type="paragraph" w:customStyle="1" w:styleId="affffffffffffffffe">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f">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5"/>
    <w:next w:val="af5"/>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5"/>
    <w:pPr>
      <w:autoSpaceDE w:val="0"/>
      <w:spacing w:line="360" w:lineRule="auto"/>
    </w:pPr>
    <w:rPr>
      <w:sz w:val="28"/>
      <w:szCs w:val="28"/>
    </w:rPr>
  </w:style>
  <w:style w:type="paragraph" w:customStyle="1" w:styleId="afffffffffffffffff0">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f1">
    <w:name w:val="Чорновик"/>
    <w:basedOn w:val="1fff5"/>
    <w:pPr>
      <w:snapToGrid/>
      <w:spacing w:before="0" w:after="0" w:line="360" w:lineRule="exact"/>
      <w:ind w:firstLine="720"/>
    </w:pPr>
  </w:style>
  <w:style w:type="paragraph" w:customStyle="1" w:styleId="3ff4">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f5"/>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2">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f5"/>
    <w:pPr>
      <w:widowControl w:val="0"/>
      <w:jc w:val="both"/>
    </w:pPr>
    <w:rPr>
      <w:sz w:val="28"/>
      <w:szCs w:val="20"/>
    </w:rPr>
  </w:style>
  <w:style w:type="paragraph" w:customStyle="1" w:styleId="afffffffffffffffff3">
    <w:name w:val="н"/>
    <w:basedOn w:val="af5"/>
    <w:pPr>
      <w:spacing w:line="360" w:lineRule="auto"/>
      <w:ind w:firstLine="284"/>
      <w:jc w:val="both"/>
    </w:pPr>
    <w:rPr>
      <w:sz w:val="28"/>
      <w:szCs w:val="20"/>
      <w:lang w:val="uk-UA"/>
    </w:rPr>
  </w:style>
  <w:style w:type="paragraph" w:customStyle="1" w:styleId="1fffff9">
    <w:name w:val="çàãîëîâîê 1"/>
    <w:basedOn w:val="af5"/>
    <w:next w:val="af5"/>
    <w:pPr>
      <w:keepNext/>
      <w:spacing w:line="360" w:lineRule="auto"/>
      <w:jc w:val="both"/>
    </w:pPr>
    <w:rPr>
      <w:sz w:val="28"/>
      <w:szCs w:val="20"/>
      <w:lang w:val="uk-UA"/>
    </w:rPr>
  </w:style>
  <w:style w:type="paragraph" w:customStyle="1" w:styleId="afffffffffffffffff4">
    <w:name w:val="Ос"/>
    <w:basedOn w:val="affffffffc"/>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5"/>
    <w:pPr>
      <w:widowControl w:val="0"/>
      <w:numPr>
        <w:numId w:val="35"/>
      </w:numPr>
      <w:jc w:val="both"/>
    </w:pPr>
    <w:rPr>
      <w:rFonts w:ascii="UkrainianPeterburg" w:hAnsi="UkrainianPeterburg" w:cs="UkrainianPeterburg"/>
      <w:sz w:val="19"/>
      <w:szCs w:val="20"/>
    </w:rPr>
  </w:style>
  <w:style w:type="paragraph" w:customStyle="1" w:styleId="afffffffffffffffff5">
    <w:name w:val="Пример"/>
    <w:basedOn w:val="af5"/>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6">
    <w:name w:val="Итоговая информация"/>
    <w:basedOn w:val="af5"/>
    <w:pPr>
      <w:tabs>
        <w:tab w:val="left" w:pos="1134"/>
        <w:tab w:val="right" w:pos="9072"/>
      </w:tabs>
      <w:spacing w:line="360" w:lineRule="auto"/>
      <w:jc w:val="both"/>
    </w:pPr>
    <w:rPr>
      <w:sz w:val="28"/>
      <w:szCs w:val="20"/>
      <w:lang w:val="en-US"/>
    </w:rPr>
  </w:style>
  <w:style w:type="paragraph" w:customStyle="1" w:styleId="afffffffffffffffff7">
    <w:name w:val="Подпись к рисунку"/>
    <w:basedOn w:val="af5"/>
    <w:pPr>
      <w:keepLines/>
      <w:spacing w:after="360" w:line="360" w:lineRule="auto"/>
      <w:jc w:val="center"/>
    </w:pPr>
    <w:rPr>
      <w:szCs w:val="20"/>
    </w:rPr>
  </w:style>
  <w:style w:type="paragraph" w:customStyle="1" w:styleId="afffffffffffffffff8">
    <w:name w:val="Подпись к таблице"/>
    <w:basedOn w:val="af5"/>
    <w:link w:val="afffffffffffffffff9"/>
    <w:pPr>
      <w:spacing w:line="360" w:lineRule="auto"/>
      <w:jc w:val="right"/>
    </w:pPr>
    <w:rPr>
      <w:sz w:val="28"/>
      <w:szCs w:val="20"/>
    </w:rPr>
  </w:style>
  <w:style w:type="paragraph" w:customStyle="1" w:styleId="afffffffffffffffffa">
    <w:name w:val="Экспликация"/>
    <w:basedOn w:val="af5"/>
    <w:next w:val="af5"/>
    <w:pPr>
      <w:tabs>
        <w:tab w:val="left" w:pos="1276"/>
      </w:tabs>
      <w:spacing w:line="360" w:lineRule="auto"/>
      <w:ind w:left="907"/>
      <w:jc w:val="both"/>
    </w:pPr>
    <w:rPr>
      <w:sz w:val="20"/>
      <w:szCs w:val="20"/>
      <w:lang w:val="en-US"/>
    </w:rPr>
  </w:style>
  <w:style w:type="paragraph" w:customStyle="1" w:styleId="aaieiaie1">
    <w:name w:val="aaieiaie 1"/>
    <w:basedOn w:val="af5"/>
    <w:next w:val="af5"/>
    <w:pPr>
      <w:keepNext/>
      <w:jc w:val="center"/>
    </w:pPr>
    <w:rPr>
      <w:szCs w:val="20"/>
      <w:lang w:val="uk-UA"/>
    </w:rPr>
  </w:style>
  <w:style w:type="paragraph" w:customStyle="1" w:styleId="rvps1">
    <w:name w:val="rvps1"/>
    <w:basedOn w:val="af5"/>
    <w:pPr>
      <w:jc w:val="center"/>
    </w:pPr>
  </w:style>
  <w:style w:type="paragraph" w:customStyle="1" w:styleId="rvps2">
    <w:name w:val="rvps2"/>
    <w:basedOn w:val="af5"/>
    <w:pPr>
      <w:keepNext/>
      <w:jc w:val="right"/>
    </w:pPr>
  </w:style>
  <w:style w:type="paragraph" w:customStyle="1" w:styleId="rvps3">
    <w:name w:val="rvps3"/>
    <w:basedOn w:val="af5"/>
    <w:pPr>
      <w:ind w:left="2880" w:hanging="2880"/>
    </w:pPr>
  </w:style>
  <w:style w:type="paragraph" w:customStyle="1" w:styleId="rvps4">
    <w:name w:val="rvps4"/>
    <w:basedOn w:val="af5"/>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5"/>
    <w:pPr>
      <w:spacing w:before="280" w:after="280"/>
    </w:pPr>
  </w:style>
  <w:style w:type="paragraph" w:customStyle="1" w:styleId="afffffffffffffffffb">
    <w:name w:val="Обычн_основн"/>
    <w:basedOn w:val="af5"/>
    <w:pPr>
      <w:spacing w:line="360" w:lineRule="auto"/>
      <w:ind w:firstLine="539"/>
      <w:jc w:val="both"/>
    </w:pPr>
    <w:rPr>
      <w:sz w:val="28"/>
      <w:szCs w:val="20"/>
      <w:lang w:val="uk-UA"/>
    </w:rPr>
  </w:style>
  <w:style w:type="paragraph" w:customStyle="1" w:styleId="auto">
    <w:name w:val="auto"/>
    <w:basedOn w:val="af5"/>
    <w:pPr>
      <w:spacing w:line="312" w:lineRule="atLeast"/>
    </w:pPr>
    <w:rPr>
      <w:rFonts w:ascii="MS Reference Specialty" w:hAnsi="MS Reference Specialty" w:cs="MS Reference Specialty"/>
    </w:rPr>
  </w:style>
  <w:style w:type="paragraph" w:customStyle="1" w:styleId="rvps23">
    <w:name w:val="rvps23"/>
    <w:basedOn w:val="af5"/>
    <w:pPr>
      <w:ind w:firstLine="720"/>
      <w:jc w:val="both"/>
    </w:pPr>
    <w:rPr>
      <w:lang w:val="uk-UA"/>
    </w:rPr>
  </w:style>
  <w:style w:type="paragraph" w:customStyle="1" w:styleId="wwwstas">
    <w:name w:val="wwwstas"/>
    <w:basedOn w:val="af5"/>
    <w:pPr>
      <w:spacing w:before="96" w:after="288"/>
      <w:ind w:left="284" w:right="284"/>
      <w:jc w:val="both"/>
    </w:pPr>
    <w:rPr>
      <w:lang w:val="uk-UA"/>
    </w:rPr>
  </w:style>
  <w:style w:type="paragraph" w:customStyle="1" w:styleId="afffffffffffffffffc">
    <w:name w:val="Стаття"/>
    <w:basedOn w:val="af5"/>
    <w:pPr>
      <w:autoSpaceDE w:val="0"/>
      <w:spacing w:before="120" w:after="120"/>
      <w:ind w:firstLine="720"/>
      <w:jc w:val="both"/>
    </w:pPr>
    <w:rPr>
      <w:sz w:val="28"/>
      <w:szCs w:val="28"/>
      <w:lang w:val="uk-UA"/>
    </w:rPr>
  </w:style>
  <w:style w:type="paragraph" w:customStyle="1" w:styleId="broken">
    <w:name w:val="broken"/>
    <w:basedOn w:val="af5"/>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d">
    <w:name w:val="Òåêñò êîíöåâîé ñíîñêè"/>
    <w:basedOn w:val="af5"/>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5"/>
    <w:pPr>
      <w:widowControl w:val="0"/>
      <w:ind w:firstLine="397"/>
      <w:jc w:val="both"/>
    </w:pPr>
    <w:rPr>
      <w:rFonts w:ascii="UkrainianPeterburg" w:hAnsi="UkrainianPeterburg" w:cs="UkrainianPeterburg"/>
      <w:szCs w:val="20"/>
    </w:rPr>
  </w:style>
  <w:style w:type="paragraph" w:customStyle="1" w:styleId="2fffb">
    <w:name w:val="Адрес 2"/>
    <w:basedOn w:val="af5"/>
    <w:pPr>
      <w:spacing w:line="200" w:lineRule="atLeast"/>
    </w:pPr>
    <w:rPr>
      <w:sz w:val="16"/>
      <w:szCs w:val="20"/>
    </w:rPr>
  </w:style>
  <w:style w:type="paragraph" w:customStyle="1" w:styleId="afffffffffffffffffe">
    <w:name w:val="Підзаголовок"/>
    <w:basedOn w:val="af5"/>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5">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5"/>
    <w:pPr>
      <w:spacing w:before="280" w:after="280"/>
    </w:pPr>
  </w:style>
  <w:style w:type="paragraph" w:customStyle="1" w:styleId="msonormalbullet2gif">
    <w:name w:val="msonormalbullet2.gif"/>
    <w:basedOn w:val="af5"/>
    <w:pPr>
      <w:spacing w:before="280" w:after="280"/>
    </w:pPr>
    <w:rPr>
      <w:rFonts w:eastAsia="IzhTitl"/>
    </w:rPr>
  </w:style>
  <w:style w:type="paragraph" w:customStyle="1" w:styleId="msonormalbullet3gif">
    <w:name w:val="msonormalbullet3.gif"/>
    <w:basedOn w:val="af5"/>
    <w:pPr>
      <w:spacing w:before="280" w:after="280"/>
    </w:pPr>
    <w:rPr>
      <w:rFonts w:eastAsia="IzhTitl"/>
    </w:rPr>
  </w:style>
  <w:style w:type="paragraph" w:customStyle="1" w:styleId="msobodytextindent2bullet1gif">
    <w:name w:val="msobodytextindent2bullet1.gif"/>
    <w:basedOn w:val="af5"/>
    <w:pPr>
      <w:spacing w:before="280" w:after="280"/>
    </w:pPr>
    <w:rPr>
      <w:rFonts w:eastAsia="IzhTitl"/>
    </w:rPr>
  </w:style>
  <w:style w:type="paragraph" w:customStyle="1" w:styleId="msobodytextindent2bullet2gif">
    <w:name w:val="msobodytextindent2bullet2.gif"/>
    <w:basedOn w:val="af5"/>
    <w:pPr>
      <w:spacing w:before="280" w:after="280"/>
    </w:pPr>
    <w:rPr>
      <w:rFonts w:eastAsia="IzhTitl"/>
    </w:rPr>
  </w:style>
  <w:style w:type="paragraph" w:customStyle="1" w:styleId="msonormalbullet2gifcxspmiddle">
    <w:name w:val="msonormalbullet2gifcxspmiddle"/>
    <w:basedOn w:val="af5"/>
    <w:pPr>
      <w:spacing w:before="280" w:after="280"/>
    </w:pPr>
    <w:rPr>
      <w:rFonts w:eastAsia="IzhTitl"/>
      <w:szCs w:val="20"/>
    </w:rPr>
  </w:style>
  <w:style w:type="paragraph" w:customStyle="1" w:styleId="msonormalbullet2gifcxsplast">
    <w:name w:val="msonormalbullet2gifcxsplast"/>
    <w:basedOn w:val="af5"/>
    <w:pPr>
      <w:spacing w:before="280" w:after="280"/>
    </w:pPr>
    <w:rPr>
      <w:rFonts w:eastAsia="IzhTitl"/>
      <w:szCs w:val="20"/>
    </w:rPr>
  </w:style>
  <w:style w:type="paragraph" w:customStyle="1" w:styleId="msonormalbullet3gifcxsplast">
    <w:name w:val="msonormalbullet3gifcxsplast"/>
    <w:basedOn w:val="af5"/>
    <w:pPr>
      <w:spacing w:before="280" w:after="280"/>
    </w:pPr>
    <w:rPr>
      <w:rFonts w:eastAsia="IzhTitl"/>
    </w:rPr>
  </w:style>
  <w:style w:type="paragraph" w:customStyle="1" w:styleId="msobodytextindent2bullet2gifcxspmiddle">
    <w:name w:val="msobodytextindent2bullet2gifcxspmiddle"/>
    <w:basedOn w:val="af5"/>
    <w:pPr>
      <w:spacing w:before="280" w:after="280"/>
    </w:pPr>
    <w:rPr>
      <w:rFonts w:eastAsia="IzhTitl"/>
    </w:rPr>
  </w:style>
  <w:style w:type="paragraph" w:customStyle="1" w:styleId="msotitlebullet1gif">
    <w:name w:val="msotitlebullet1.gif"/>
    <w:basedOn w:val="af5"/>
    <w:pPr>
      <w:spacing w:before="280" w:after="280"/>
    </w:pPr>
    <w:rPr>
      <w:rFonts w:eastAsia="IzhTitl"/>
    </w:rPr>
  </w:style>
  <w:style w:type="paragraph" w:customStyle="1" w:styleId="msonormalbullet1gif">
    <w:name w:val="msonormalbullet1.gif"/>
    <w:basedOn w:val="af5"/>
    <w:pPr>
      <w:spacing w:before="280" w:after="280"/>
    </w:pPr>
    <w:rPr>
      <w:rFonts w:eastAsia="IzhTitl"/>
    </w:rPr>
  </w:style>
  <w:style w:type="paragraph" w:customStyle="1" w:styleId="msonormalbullet2gifbullet1gif">
    <w:name w:val="msonormalbullet2gifbullet1.gif"/>
    <w:basedOn w:val="af5"/>
    <w:pPr>
      <w:spacing w:before="280" w:after="280"/>
    </w:pPr>
    <w:rPr>
      <w:rFonts w:eastAsia="IzhTitl"/>
    </w:rPr>
  </w:style>
  <w:style w:type="paragraph" w:customStyle="1" w:styleId="msonormalbullet2gifbullet2gif">
    <w:name w:val="msonormalbullet2gifbullet2.gif"/>
    <w:basedOn w:val="af5"/>
    <w:pPr>
      <w:spacing w:before="280" w:after="280"/>
    </w:pPr>
    <w:rPr>
      <w:rFonts w:eastAsia="IzhTitl"/>
    </w:rPr>
  </w:style>
  <w:style w:type="paragraph" w:customStyle="1" w:styleId="msobodytextindent2bullet3gif">
    <w:name w:val="msobodytextindent2bullet3.gif"/>
    <w:basedOn w:val="af5"/>
    <w:pPr>
      <w:spacing w:before="280" w:after="280"/>
    </w:pPr>
    <w:rPr>
      <w:rFonts w:eastAsia="IzhTitl"/>
    </w:rPr>
  </w:style>
  <w:style w:type="paragraph" w:customStyle="1" w:styleId="msotitlebullet3gif">
    <w:name w:val="msotitlebullet3.gif"/>
    <w:basedOn w:val="af5"/>
    <w:pPr>
      <w:spacing w:before="280" w:after="280"/>
    </w:pPr>
    <w:rPr>
      <w:rFonts w:eastAsia="IzhTitl"/>
    </w:rPr>
  </w:style>
  <w:style w:type="paragraph" w:customStyle="1" w:styleId="nofootspace">
    <w:name w:val="nofootspace"/>
    <w:basedOn w:val="af5"/>
    <w:pPr>
      <w:ind w:firstLine="720"/>
      <w:jc w:val="both"/>
    </w:pPr>
    <w:rPr>
      <w:rFonts w:eastAsia="IzhTitl"/>
      <w:color w:val="000000"/>
    </w:rPr>
  </w:style>
  <w:style w:type="paragraph" w:customStyle="1" w:styleId="msonormalbullet2gifbullet3gif">
    <w:name w:val="msonormalbullet2gifbullet3.gif"/>
    <w:basedOn w:val="af5"/>
    <w:pPr>
      <w:spacing w:before="280" w:after="280"/>
    </w:pPr>
    <w:rPr>
      <w:rFonts w:eastAsia="IzhTitl"/>
    </w:rPr>
  </w:style>
  <w:style w:type="paragraph" w:customStyle="1" w:styleId="msonormalbullet2gifbullet2gifbullet2gif">
    <w:name w:val="msonormalbullet2gifbullet2gifbullet2.gif"/>
    <w:basedOn w:val="af5"/>
    <w:pPr>
      <w:spacing w:before="280" w:after="280"/>
    </w:pPr>
    <w:rPr>
      <w:rFonts w:eastAsia="IzhTitl"/>
    </w:rPr>
  </w:style>
  <w:style w:type="paragraph" w:customStyle="1" w:styleId="msobodytextbullet1gif">
    <w:name w:val="msobodytextbullet1.gif"/>
    <w:basedOn w:val="af5"/>
    <w:pPr>
      <w:spacing w:before="280" w:after="280"/>
    </w:pPr>
    <w:rPr>
      <w:rFonts w:eastAsia="IzhTitl"/>
    </w:rPr>
  </w:style>
  <w:style w:type="paragraph" w:customStyle="1" w:styleId="msobodytextbullet3gif">
    <w:name w:val="msobodytextbullet3.gif"/>
    <w:basedOn w:val="af5"/>
    <w:pPr>
      <w:spacing w:before="280" w:after="280"/>
    </w:pPr>
    <w:rPr>
      <w:rFonts w:eastAsia="IzhTitl"/>
    </w:rPr>
  </w:style>
  <w:style w:type="paragraph" w:customStyle="1" w:styleId="msonormalbullet2gifbullet1gifbullet3gif">
    <w:name w:val="msonormalbullet2gifbullet1gifbullet3.gif"/>
    <w:basedOn w:val="af5"/>
    <w:pPr>
      <w:spacing w:before="280" w:after="280"/>
    </w:pPr>
    <w:rPr>
      <w:rFonts w:eastAsia="IzhTitl"/>
    </w:rPr>
  </w:style>
  <w:style w:type="paragraph" w:customStyle="1" w:styleId="msonormalbullet1gifbullet1gif">
    <w:name w:val="msonormalbullet1gifbullet1.gif"/>
    <w:basedOn w:val="af5"/>
    <w:pPr>
      <w:spacing w:before="280" w:after="280"/>
    </w:pPr>
    <w:rPr>
      <w:rFonts w:eastAsia="IzhTitl"/>
    </w:rPr>
  </w:style>
  <w:style w:type="paragraph" w:customStyle="1" w:styleId="msonormalbullet1gifbullet3gif">
    <w:name w:val="msonormalbullet1gifbullet3.gif"/>
    <w:basedOn w:val="af5"/>
    <w:pPr>
      <w:spacing w:before="280" w:after="280"/>
    </w:pPr>
    <w:rPr>
      <w:rFonts w:eastAsia="IzhTitl"/>
    </w:rPr>
  </w:style>
  <w:style w:type="paragraph" w:customStyle="1" w:styleId="msonormalbullet2gifbullet2gifbullet1gif">
    <w:name w:val="msonormalbullet2gifbullet2gifbullet1.gif"/>
    <w:basedOn w:val="af5"/>
    <w:pPr>
      <w:spacing w:before="280" w:after="280"/>
    </w:pPr>
    <w:rPr>
      <w:rFonts w:eastAsia="IzhTitl"/>
    </w:rPr>
  </w:style>
  <w:style w:type="paragraph" w:customStyle="1" w:styleId="msonormalbullet2gifbullet2gifbullet3gif">
    <w:name w:val="msonormalbullet2gifbullet2gifbullet3.gif"/>
    <w:basedOn w:val="af5"/>
    <w:pPr>
      <w:spacing w:before="280" w:after="280"/>
    </w:pPr>
    <w:rPr>
      <w:rFonts w:eastAsia="IzhTitl"/>
    </w:rPr>
  </w:style>
  <w:style w:type="paragraph" w:customStyle="1" w:styleId="msofootnotetextbullet1gif">
    <w:name w:val="msofootnotetextbullet1.gif"/>
    <w:basedOn w:val="af5"/>
    <w:pPr>
      <w:spacing w:before="280" w:after="280"/>
    </w:pPr>
    <w:rPr>
      <w:rFonts w:eastAsia="IzhTitl"/>
    </w:rPr>
  </w:style>
  <w:style w:type="paragraph" w:customStyle="1" w:styleId="msofootnotetextbullet2gif">
    <w:name w:val="msofootnotetextbullet2.gif"/>
    <w:basedOn w:val="af5"/>
    <w:pPr>
      <w:spacing w:before="280" w:after="280"/>
    </w:pPr>
    <w:rPr>
      <w:rFonts w:eastAsia="IzhTitl"/>
    </w:rPr>
  </w:style>
  <w:style w:type="paragraph" w:customStyle="1" w:styleId="1fffffb">
    <w:name w:val="Заголовок оглавления1"/>
    <w:basedOn w:val="1"/>
    <w:next w:val="af5"/>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5"/>
    <w:pPr>
      <w:spacing w:before="280" w:after="280"/>
    </w:pPr>
    <w:rPr>
      <w:rFonts w:eastAsia="IzhTitl"/>
    </w:rPr>
  </w:style>
  <w:style w:type="paragraph" w:customStyle="1" w:styleId="msobodytextcxspmiddle">
    <w:name w:val="msobodytextcxspmiddle"/>
    <w:basedOn w:val="af5"/>
    <w:pPr>
      <w:spacing w:before="280" w:after="280"/>
    </w:pPr>
    <w:rPr>
      <w:rFonts w:eastAsia="IzhTitl"/>
      <w:szCs w:val="20"/>
    </w:rPr>
  </w:style>
  <w:style w:type="paragraph" w:customStyle="1" w:styleId="msobodytextcxsplast">
    <w:name w:val="msobodytextcxsplast"/>
    <w:basedOn w:val="af5"/>
    <w:pPr>
      <w:spacing w:before="280" w:after="280"/>
    </w:pPr>
    <w:rPr>
      <w:rFonts w:eastAsia="IzhTitl"/>
      <w:szCs w:val="20"/>
    </w:rPr>
  </w:style>
  <w:style w:type="paragraph" w:customStyle="1" w:styleId="msonormalcxsplast">
    <w:name w:val="msonormalcxsplast"/>
    <w:basedOn w:val="af5"/>
    <w:pPr>
      <w:spacing w:before="280" w:after="280"/>
    </w:pPr>
    <w:rPr>
      <w:rFonts w:eastAsia="IzhTitl"/>
      <w:szCs w:val="20"/>
    </w:rPr>
  </w:style>
  <w:style w:type="paragraph" w:customStyle="1" w:styleId="msonormalbullet2gifcxspmiddlecxspmiddle">
    <w:name w:val="msonormalbullet2gifcxspmiddlecxspmiddle"/>
    <w:basedOn w:val="af5"/>
    <w:pPr>
      <w:spacing w:before="280" w:after="280"/>
    </w:pPr>
    <w:rPr>
      <w:rFonts w:eastAsia="IzhTitl"/>
      <w:szCs w:val="20"/>
    </w:rPr>
  </w:style>
  <w:style w:type="paragraph" w:customStyle="1" w:styleId="msonormalbullet2gifcxspmiddlecxsplast">
    <w:name w:val="msonormalbullet2gifcxspmiddlecxsplast"/>
    <w:basedOn w:val="af5"/>
    <w:pPr>
      <w:spacing w:before="280" w:after="280"/>
    </w:pPr>
    <w:rPr>
      <w:rFonts w:eastAsia="IzhTitl"/>
      <w:szCs w:val="20"/>
    </w:rPr>
  </w:style>
  <w:style w:type="paragraph" w:customStyle="1" w:styleId="msobodytextindent2bullet2gifcxspmiddlecxspmiddle">
    <w:name w:val="msobodytextindent2bullet2gifcxspmiddlecxspmiddle"/>
    <w:basedOn w:val="af5"/>
    <w:pPr>
      <w:spacing w:before="280" w:after="280"/>
    </w:pPr>
    <w:rPr>
      <w:rFonts w:eastAsia="IzhTitl"/>
      <w:szCs w:val="20"/>
    </w:rPr>
  </w:style>
  <w:style w:type="paragraph" w:customStyle="1" w:styleId="msonormalbullet2gifbullet1gifcxspmiddle">
    <w:name w:val="msonormalbullet2gifbullet1gifcxspmiddle"/>
    <w:basedOn w:val="af5"/>
    <w:pPr>
      <w:spacing w:before="280" w:after="280"/>
    </w:pPr>
    <w:rPr>
      <w:rFonts w:eastAsia="IzhTitl"/>
      <w:szCs w:val="20"/>
    </w:rPr>
  </w:style>
  <w:style w:type="paragraph" w:customStyle="1" w:styleId="msonormalbullet2gifbullet1gifcxsplast">
    <w:name w:val="msonormalbullet2gifbullet1gifcxsplast"/>
    <w:basedOn w:val="af5"/>
    <w:pPr>
      <w:spacing w:before="280" w:after="280"/>
    </w:pPr>
    <w:rPr>
      <w:rFonts w:eastAsia="IzhTitl"/>
      <w:szCs w:val="20"/>
    </w:rPr>
  </w:style>
  <w:style w:type="paragraph" w:customStyle="1" w:styleId="msonormalbullet2gifbullet2gifbullet2gifcxspmiddle">
    <w:name w:val="msonormalbullet2gifbullet2gifbullet2gifcxspmiddle"/>
    <w:basedOn w:val="af5"/>
    <w:pPr>
      <w:spacing w:before="280" w:after="280"/>
    </w:pPr>
    <w:rPr>
      <w:rFonts w:eastAsia="IzhTitl"/>
      <w:szCs w:val="20"/>
    </w:rPr>
  </w:style>
  <w:style w:type="paragraph" w:customStyle="1" w:styleId="msonormalbullet2gifbullet2gifbullet2gifcxsplast">
    <w:name w:val="msonormalbullet2gifbullet2gifbullet2gifcxsplast"/>
    <w:basedOn w:val="af5"/>
    <w:pPr>
      <w:spacing w:before="280" w:after="280"/>
    </w:pPr>
    <w:rPr>
      <w:rFonts w:eastAsia="IzhTitl"/>
      <w:szCs w:val="20"/>
    </w:rPr>
  </w:style>
  <w:style w:type="paragraph" w:customStyle="1" w:styleId="msonormalbullet2gifbullet2gifcxspmiddle">
    <w:name w:val="msonormalbullet2gifbullet2gifcxspmiddle"/>
    <w:basedOn w:val="af5"/>
    <w:pPr>
      <w:spacing w:before="280" w:after="280"/>
    </w:pPr>
    <w:rPr>
      <w:rFonts w:eastAsia="IzhTitl"/>
      <w:szCs w:val="20"/>
    </w:rPr>
  </w:style>
  <w:style w:type="paragraph" w:customStyle="1" w:styleId="msonormalbullet2gifbullet2gifcxsplast">
    <w:name w:val="msonormalbullet2gifbullet2gifcxsplast"/>
    <w:basedOn w:val="af5"/>
    <w:pPr>
      <w:spacing w:before="280" w:after="280"/>
    </w:pPr>
    <w:rPr>
      <w:rFonts w:eastAsia="IzhTitl"/>
      <w:szCs w:val="20"/>
    </w:rPr>
  </w:style>
  <w:style w:type="paragraph" w:customStyle="1" w:styleId="msonormalbullet2gifbullet2gifbullet3gifcxspmiddle">
    <w:name w:val="msonormalbullet2gifbullet2gifbullet3gifcxspmiddle"/>
    <w:basedOn w:val="af5"/>
    <w:pPr>
      <w:spacing w:before="280" w:after="280"/>
    </w:pPr>
    <w:rPr>
      <w:rFonts w:eastAsia="IzhTitl"/>
      <w:szCs w:val="20"/>
    </w:rPr>
  </w:style>
  <w:style w:type="paragraph" w:customStyle="1" w:styleId="msonormalbullet2gifbullet2gifbullet3gifcxsplast">
    <w:name w:val="msonormalbullet2gifbullet2gifbullet3gifcxsplast"/>
    <w:basedOn w:val="af5"/>
    <w:pPr>
      <w:spacing w:before="280" w:after="280"/>
    </w:pPr>
    <w:rPr>
      <w:rFonts w:eastAsia="IzhTitl"/>
      <w:szCs w:val="20"/>
    </w:rPr>
  </w:style>
  <w:style w:type="paragraph" w:customStyle="1" w:styleId="msonormalbullet2gifbullet3gifcxspmiddle">
    <w:name w:val="msonormalbullet2gifbullet3gifcxspmiddle"/>
    <w:basedOn w:val="af5"/>
    <w:pPr>
      <w:spacing w:before="280" w:after="280"/>
    </w:pPr>
    <w:rPr>
      <w:rFonts w:eastAsia="IzhTitl"/>
      <w:szCs w:val="20"/>
    </w:rPr>
  </w:style>
  <w:style w:type="paragraph" w:customStyle="1" w:styleId="msonormalbullet2gifbullet3gifcxsplast">
    <w:name w:val="msonormalbullet2gifbullet3gifcxsplast"/>
    <w:basedOn w:val="af5"/>
    <w:pPr>
      <w:spacing w:before="280" w:after="280"/>
    </w:pPr>
    <w:rPr>
      <w:rFonts w:eastAsia="IzhTitl"/>
      <w:szCs w:val="20"/>
    </w:rPr>
  </w:style>
  <w:style w:type="paragraph" w:customStyle="1" w:styleId="msonormalbullet1gifcxsplast">
    <w:name w:val="msonormalbullet1gifcxsplast"/>
    <w:basedOn w:val="af5"/>
    <w:pPr>
      <w:spacing w:before="280" w:after="280"/>
    </w:pPr>
    <w:rPr>
      <w:rFonts w:eastAsia="IzhTitl"/>
      <w:szCs w:val="20"/>
    </w:rPr>
  </w:style>
  <w:style w:type="paragraph" w:customStyle="1" w:styleId="text-ks">
    <w:name w:val="text-ks"/>
    <w:basedOn w:val="af5"/>
    <w:pPr>
      <w:spacing w:before="48" w:after="48"/>
      <w:ind w:firstLine="360"/>
      <w:jc w:val="both"/>
    </w:pPr>
    <w:rPr>
      <w:rFonts w:eastAsia="IzhTitl"/>
    </w:rPr>
  </w:style>
  <w:style w:type="paragraph" w:customStyle="1" w:styleId="Style2">
    <w:name w:val="Style2"/>
    <w:basedOn w:val="af5"/>
    <w:pPr>
      <w:widowControl w:val="0"/>
      <w:autoSpaceDE w:val="0"/>
      <w:spacing w:line="252" w:lineRule="exact"/>
      <w:ind w:firstLine="334"/>
      <w:jc w:val="both"/>
    </w:pPr>
    <w:rPr>
      <w:rFonts w:eastAsia="IzhTitl"/>
      <w:lang w:val="uk-UA"/>
    </w:rPr>
  </w:style>
  <w:style w:type="paragraph" w:customStyle="1" w:styleId="Style4">
    <w:name w:val="Style4"/>
    <w:basedOn w:val="af5"/>
    <w:pPr>
      <w:widowControl w:val="0"/>
      <w:autoSpaceDE w:val="0"/>
      <w:spacing w:line="248" w:lineRule="exact"/>
      <w:ind w:firstLine="404"/>
      <w:jc w:val="both"/>
    </w:pPr>
    <w:rPr>
      <w:rFonts w:eastAsia="IzhTitl"/>
      <w:lang w:val="uk-UA"/>
    </w:rPr>
  </w:style>
  <w:style w:type="paragraph" w:customStyle="1" w:styleId="Style5">
    <w:name w:val="Style5"/>
    <w:basedOn w:val="af5"/>
    <w:pPr>
      <w:widowControl w:val="0"/>
      <w:autoSpaceDE w:val="0"/>
      <w:spacing w:line="238" w:lineRule="exact"/>
      <w:jc w:val="both"/>
    </w:pPr>
    <w:rPr>
      <w:rFonts w:eastAsia="IzhTitl"/>
      <w:lang w:val="uk-UA"/>
    </w:rPr>
  </w:style>
  <w:style w:type="paragraph" w:customStyle="1" w:styleId="rvps8">
    <w:name w:val="rvps8"/>
    <w:basedOn w:val="af5"/>
    <w:pPr>
      <w:keepNext/>
      <w:jc w:val="both"/>
    </w:pPr>
  </w:style>
  <w:style w:type="paragraph" w:customStyle="1" w:styleId="rvps10">
    <w:name w:val="rvps10"/>
    <w:basedOn w:val="af5"/>
    <w:pPr>
      <w:ind w:left="2880" w:firstLine="720"/>
      <w:jc w:val="both"/>
    </w:pPr>
  </w:style>
  <w:style w:type="paragraph" w:customStyle="1" w:styleId="rvps11">
    <w:name w:val="rvps11"/>
    <w:basedOn w:val="af5"/>
    <w:pPr>
      <w:ind w:left="4320" w:firstLine="720"/>
      <w:jc w:val="both"/>
    </w:pPr>
  </w:style>
  <w:style w:type="paragraph" w:customStyle="1" w:styleId="rvps12">
    <w:name w:val="rvps12"/>
    <w:basedOn w:val="af5"/>
    <w:pPr>
      <w:ind w:left="3600"/>
      <w:jc w:val="both"/>
    </w:pPr>
  </w:style>
  <w:style w:type="paragraph" w:customStyle="1" w:styleId="rvps13">
    <w:name w:val="rvps13"/>
    <w:basedOn w:val="af5"/>
    <w:pPr>
      <w:ind w:left="2130" w:hanging="2130"/>
      <w:jc w:val="both"/>
    </w:pPr>
  </w:style>
  <w:style w:type="paragraph" w:customStyle="1" w:styleId="affffffffffffffffff">
    <w:name w:val="Òåêñò"/>
    <w:basedOn w:val="af5"/>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f0">
    <w:name w:val="текст дисера"/>
    <w:basedOn w:val="af5"/>
    <w:pPr>
      <w:widowControl w:val="0"/>
      <w:autoSpaceDE w:val="0"/>
      <w:spacing w:line="360" w:lineRule="auto"/>
      <w:ind w:firstLine="567"/>
      <w:jc w:val="both"/>
    </w:pPr>
    <w:rPr>
      <w:sz w:val="28"/>
      <w:szCs w:val="28"/>
      <w:lang w:val="uk-UA"/>
    </w:rPr>
  </w:style>
  <w:style w:type="paragraph" w:customStyle="1" w:styleId="iNormalText0">
    <w:name w:val="iNormalText"/>
    <w:basedOn w:val="af5"/>
    <w:pPr>
      <w:widowControl w:val="0"/>
      <w:shd w:val="clear" w:color="auto" w:fill="FFFFFF"/>
      <w:autoSpaceDE w:val="0"/>
      <w:ind w:firstLine="567"/>
      <w:jc w:val="both"/>
    </w:pPr>
    <w:rPr>
      <w:color w:val="000000"/>
      <w:sz w:val="28"/>
      <w:szCs w:val="28"/>
      <w:lang w:val="uk-UA"/>
    </w:rPr>
  </w:style>
  <w:style w:type="paragraph" w:customStyle="1" w:styleId="affffffffffffffffff1">
    <w:name w:val="Без інтервалів"/>
    <w:basedOn w:val="af5"/>
    <w:rPr>
      <w:lang w:val="uk-UA"/>
    </w:rPr>
  </w:style>
  <w:style w:type="paragraph" w:customStyle="1" w:styleId="affffffffffffffffff2">
    <w:name w:val="Абзац списку"/>
    <w:basedOn w:val="af5"/>
    <w:qFormat/>
    <w:pPr>
      <w:ind w:left="720"/>
    </w:pPr>
    <w:rPr>
      <w:lang w:val="uk-UA"/>
    </w:rPr>
  </w:style>
  <w:style w:type="paragraph" w:customStyle="1" w:styleId="affffffffffffffffff3">
    <w:name w:val="Цитація"/>
    <w:basedOn w:val="af5"/>
    <w:next w:val="af5"/>
    <w:pPr>
      <w:spacing w:before="200"/>
      <w:ind w:left="360" w:right="360"/>
    </w:pPr>
    <w:rPr>
      <w:i/>
      <w:iCs/>
      <w:lang w:val="uk-UA"/>
    </w:rPr>
  </w:style>
  <w:style w:type="paragraph" w:customStyle="1" w:styleId="affffffffffffffffff4">
    <w:name w:val="Насичена цитата"/>
    <w:basedOn w:val="af5"/>
    <w:next w:val="af5"/>
    <w:pPr>
      <w:pBdr>
        <w:bottom w:val="single" w:sz="4" w:space="1" w:color="000000"/>
      </w:pBdr>
      <w:spacing w:before="200" w:after="280"/>
      <w:ind w:left="1008" w:right="1152"/>
    </w:pPr>
    <w:rPr>
      <w:b/>
      <w:bCs/>
      <w:i/>
      <w:iCs/>
      <w:lang w:val="uk-UA"/>
    </w:rPr>
  </w:style>
  <w:style w:type="paragraph" w:customStyle="1" w:styleId="affffffffffffffffff5">
    <w:name w:val="Стандартный"/>
    <w:basedOn w:val="af5"/>
    <w:pPr>
      <w:ind w:firstLine="709"/>
    </w:pPr>
    <w:rPr>
      <w:sz w:val="28"/>
      <w:szCs w:val="28"/>
      <w:lang w:val="uk-UA"/>
    </w:rPr>
  </w:style>
  <w:style w:type="paragraph" w:customStyle="1" w:styleId="caaieiaie8">
    <w:name w:val="caaieiaie 8"/>
    <w:basedOn w:val="af5"/>
    <w:next w:val="af5"/>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5"/>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e"/>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6">
    <w:name w:val="Лит"/>
    <w:basedOn w:val="af5"/>
    <w:pPr>
      <w:keepNext/>
      <w:keepLines/>
      <w:autoSpaceDE w:val="0"/>
      <w:spacing w:before="240"/>
      <w:jc w:val="center"/>
    </w:pPr>
    <w:rPr>
      <w:caps/>
      <w:sz w:val="28"/>
      <w:szCs w:val="28"/>
    </w:rPr>
  </w:style>
  <w:style w:type="paragraph" w:customStyle="1" w:styleId="affffffffffffffffff7">
    <w:name w:val="текст сноски Знак"/>
    <w:basedOn w:val="af5"/>
    <w:pPr>
      <w:autoSpaceDE w:val="0"/>
      <w:ind w:firstLine="709"/>
      <w:jc w:val="both"/>
    </w:pPr>
    <w:rPr>
      <w:sz w:val="16"/>
      <w:szCs w:val="20"/>
    </w:rPr>
  </w:style>
  <w:style w:type="paragraph" w:customStyle="1" w:styleId="affffffffffffffffff8">
    <w:name w:val="автор"/>
    <w:basedOn w:val="af5"/>
    <w:pPr>
      <w:jc w:val="center"/>
    </w:pPr>
    <w:rPr>
      <w:sz w:val="28"/>
      <w:szCs w:val="20"/>
    </w:rPr>
  </w:style>
  <w:style w:type="paragraph" w:customStyle="1" w:styleId="5--0">
    <w:name w:val="5-Текст статьи-укр"/>
    <w:basedOn w:val="af5"/>
    <w:pPr>
      <w:widowControl w:val="0"/>
      <w:spacing w:line="216" w:lineRule="auto"/>
      <w:ind w:firstLine="397"/>
      <w:jc w:val="both"/>
    </w:pPr>
    <w:rPr>
      <w:sz w:val="19"/>
      <w:szCs w:val="18"/>
      <w:lang w:val="uk-UA"/>
    </w:rPr>
  </w:style>
  <w:style w:type="paragraph" w:styleId="affffffffffffffffff9">
    <w:name w:val="envelope address"/>
    <w:basedOn w:val="af5"/>
    <w:pPr>
      <w:widowControl w:val="0"/>
      <w:ind w:left="2880"/>
    </w:pPr>
    <w:rPr>
      <w:rFonts w:ascii="OpenSymbol" w:hAnsi="OpenSymbol" w:cs="OpenSymbol"/>
    </w:rPr>
  </w:style>
  <w:style w:type="paragraph" w:customStyle="1" w:styleId="11f1">
    <w:name w:val="Дата11"/>
    <w:basedOn w:val="af5"/>
    <w:next w:val="af5"/>
    <w:pPr>
      <w:widowControl w:val="0"/>
    </w:pPr>
    <w:rPr>
      <w:szCs w:val="20"/>
    </w:rPr>
  </w:style>
  <w:style w:type="paragraph" w:customStyle="1" w:styleId="415">
    <w:name w:val="Маркированный список 41"/>
    <w:basedOn w:val="af5"/>
    <w:pPr>
      <w:widowControl w:val="0"/>
      <w:tabs>
        <w:tab w:val="num" w:pos="1209"/>
      </w:tabs>
      <w:ind w:left="1209" w:hanging="360"/>
    </w:pPr>
    <w:rPr>
      <w:szCs w:val="20"/>
    </w:rPr>
  </w:style>
  <w:style w:type="paragraph" w:customStyle="1" w:styleId="51">
    <w:name w:val="Маркированный список 51"/>
    <w:basedOn w:val="af5"/>
    <w:pPr>
      <w:widowControl w:val="0"/>
      <w:numPr>
        <w:numId w:val="2"/>
      </w:numPr>
    </w:pPr>
    <w:rPr>
      <w:szCs w:val="20"/>
    </w:rPr>
  </w:style>
  <w:style w:type="paragraph" w:styleId="2fffc">
    <w:name w:val="envelope return"/>
    <w:basedOn w:val="af5"/>
    <w:pPr>
      <w:widowControl w:val="0"/>
    </w:pPr>
    <w:rPr>
      <w:rFonts w:ascii="OpenSymbol" w:hAnsi="OpenSymbol" w:cs="OpenSymbol"/>
      <w:sz w:val="20"/>
      <w:szCs w:val="20"/>
    </w:rPr>
  </w:style>
  <w:style w:type="paragraph" w:customStyle="1" w:styleId="1fffffd">
    <w:name w:val="Приветствие1"/>
    <w:basedOn w:val="af5"/>
    <w:next w:val="af5"/>
    <w:pPr>
      <w:widowControl w:val="0"/>
    </w:pPr>
    <w:rPr>
      <w:szCs w:val="20"/>
    </w:rPr>
  </w:style>
  <w:style w:type="paragraph" w:customStyle="1" w:styleId="416">
    <w:name w:val="Продолжение списка 41"/>
    <w:basedOn w:val="af5"/>
    <w:pPr>
      <w:widowControl w:val="0"/>
      <w:spacing w:after="120"/>
      <w:ind w:left="1132"/>
    </w:pPr>
    <w:rPr>
      <w:szCs w:val="20"/>
    </w:rPr>
  </w:style>
  <w:style w:type="paragraph" w:customStyle="1" w:styleId="514">
    <w:name w:val="Продолжение списка 51"/>
    <w:basedOn w:val="af5"/>
    <w:pPr>
      <w:widowControl w:val="0"/>
      <w:spacing w:after="120"/>
      <w:ind w:left="1415"/>
    </w:pPr>
    <w:rPr>
      <w:szCs w:val="20"/>
    </w:rPr>
  </w:style>
  <w:style w:type="paragraph" w:customStyle="1" w:styleId="515">
    <w:name w:val="Список 51"/>
    <w:basedOn w:val="af5"/>
    <w:pPr>
      <w:widowControl w:val="0"/>
      <w:ind w:left="1415" w:hanging="283"/>
    </w:pPr>
    <w:rPr>
      <w:szCs w:val="20"/>
    </w:rPr>
  </w:style>
  <w:style w:type="paragraph" w:customStyle="1" w:styleId="1fffffe">
    <w:name w:val="Шапка1"/>
    <w:basedOn w:val="af5"/>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a">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5"/>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b">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5"/>
    <w:pPr>
      <w:spacing w:before="280" w:after="280"/>
      <w:jc w:val="center"/>
    </w:pPr>
  </w:style>
  <w:style w:type="paragraph" w:customStyle="1" w:styleId="Arial15pt125">
    <w:name w:val="Стиль Arial 15 pt Черный по ширине Первая строка:  125 см"/>
    <w:basedOn w:val="af5"/>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5"/>
    <w:pPr>
      <w:spacing w:after="221"/>
    </w:pPr>
    <w:rPr>
      <w:rFonts w:ascii="OpenSymbol" w:hAnsi="OpenSymbol" w:cs="OpenSymbol"/>
    </w:rPr>
  </w:style>
  <w:style w:type="paragraph" w:customStyle="1" w:styleId="affffffffffffffffffc">
    <w:name w:val="керивн"/>
    <w:basedOn w:val="af5"/>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d">
    <w:name w:val="Обложка"/>
    <w:basedOn w:val="affffffffffffffffffc"/>
    <w:pPr>
      <w:spacing w:line="288" w:lineRule="auto"/>
      <w:ind w:left="0" w:firstLine="0"/>
      <w:jc w:val="center"/>
    </w:pPr>
    <w:rPr>
      <w:rFonts w:ascii="OpenSymbol" w:hAnsi="OpenSymbol" w:cs="OpenSymbol"/>
      <w:spacing w:val="0"/>
    </w:rPr>
  </w:style>
  <w:style w:type="paragraph" w:customStyle="1" w:styleId="affffffffffffffffffe">
    <w:name w:val="Рукопись"/>
    <w:basedOn w:val="af5"/>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5"/>
    <w:pPr>
      <w:widowControl w:val="0"/>
      <w:numPr>
        <w:numId w:val="22"/>
      </w:numPr>
      <w:spacing w:line="360" w:lineRule="auto"/>
    </w:pPr>
    <w:rPr>
      <w:sz w:val="28"/>
      <w:szCs w:val="20"/>
      <w:lang w:val="uk-UA"/>
    </w:rPr>
  </w:style>
  <w:style w:type="paragraph" w:customStyle="1" w:styleId="Foot">
    <w:name w:val="Foot"/>
    <w:basedOn w:val="affffffff7"/>
    <w:pPr>
      <w:spacing w:line="240" w:lineRule="auto"/>
      <w:ind w:firstLine="720"/>
    </w:pPr>
    <w:rPr>
      <w:rFonts w:ascii="ISOCPEUR" w:hAnsi="ISOCPEUR" w:cs="ISOCPEUR"/>
      <w:lang w:val="en-GB"/>
    </w:rPr>
  </w:style>
  <w:style w:type="paragraph" w:customStyle="1" w:styleId="NormalWeb1">
    <w:name w:val="Normal (Web)1"/>
    <w:basedOn w:val="af5"/>
    <w:pPr>
      <w:spacing w:before="280" w:after="280"/>
    </w:pPr>
    <w:rPr>
      <w:lang w:val="uk-UA"/>
    </w:rPr>
  </w:style>
  <w:style w:type="paragraph" w:customStyle="1" w:styleId="Exampl">
    <w:name w:val="Exampl"/>
    <w:basedOn w:val="af5"/>
    <w:pPr>
      <w:ind w:firstLine="851"/>
      <w:jc w:val="both"/>
    </w:pPr>
    <w:rPr>
      <w:rFonts w:ascii="ISOCPEUR" w:hAnsi="ISOCPEUR" w:cs="ISOCPEUR"/>
    </w:rPr>
  </w:style>
  <w:style w:type="paragraph" w:customStyle="1" w:styleId="149">
    <w:name w:val="14Полуторный"/>
    <w:basedOn w:val="af5"/>
    <w:pPr>
      <w:spacing w:line="360" w:lineRule="auto"/>
      <w:ind w:firstLine="709"/>
      <w:jc w:val="both"/>
    </w:pPr>
    <w:rPr>
      <w:sz w:val="28"/>
      <w:szCs w:val="28"/>
      <w:lang w:val="uk-UA"/>
    </w:rPr>
  </w:style>
  <w:style w:type="paragraph" w:customStyle="1" w:styleId="2fffd">
    <w:name w:val="Сноска (2)"/>
    <w:basedOn w:val="af5"/>
    <w:pPr>
      <w:widowControl w:val="0"/>
      <w:shd w:val="clear" w:color="auto" w:fill="FFFFFF"/>
      <w:spacing w:before="60" w:line="0" w:lineRule="atLeast"/>
      <w:jc w:val="right"/>
    </w:pPr>
    <w:rPr>
      <w:i/>
      <w:iCs/>
      <w:sz w:val="17"/>
      <w:szCs w:val="17"/>
    </w:rPr>
  </w:style>
  <w:style w:type="paragraph" w:customStyle="1" w:styleId="318">
    <w:name w:val="Основной текст31"/>
    <w:basedOn w:val="af5"/>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f5"/>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f5"/>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5"/>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5"/>
    <w:pPr>
      <w:widowControl w:val="0"/>
      <w:shd w:val="clear" w:color="auto" w:fill="FFFFFF"/>
      <w:spacing w:before="420" w:after="300" w:line="0" w:lineRule="atLeast"/>
    </w:pPr>
    <w:rPr>
      <w:i/>
      <w:iCs/>
      <w:sz w:val="17"/>
      <w:szCs w:val="17"/>
    </w:rPr>
  </w:style>
  <w:style w:type="paragraph" w:customStyle="1" w:styleId="324">
    <w:name w:val="Заголовок №3 (2)"/>
    <w:basedOn w:val="af5"/>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5"/>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5"/>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f5"/>
    <w:pPr>
      <w:widowControl w:val="0"/>
      <w:shd w:val="clear" w:color="auto" w:fill="FFFFFF"/>
      <w:spacing w:line="0" w:lineRule="atLeast"/>
      <w:jc w:val="both"/>
    </w:pPr>
    <w:rPr>
      <w:i/>
      <w:iCs/>
      <w:sz w:val="17"/>
      <w:szCs w:val="17"/>
    </w:rPr>
  </w:style>
  <w:style w:type="paragraph" w:customStyle="1" w:styleId="3ff7">
    <w:name w:val="Заголовок №3"/>
    <w:basedOn w:val="af5"/>
    <w:pPr>
      <w:widowControl w:val="0"/>
      <w:shd w:val="clear" w:color="auto" w:fill="FFFFFF"/>
      <w:spacing w:after="180" w:line="0" w:lineRule="atLeast"/>
      <w:jc w:val="center"/>
    </w:pPr>
    <w:rPr>
      <w:b/>
      <w:bCs/>
      <w:sz w:val="23"/>
      <w:szCs w:val="23"/>
    </w:rPr>
  </w:style>
  <w:style w:type="paragraph" w:customStyle="1" w:styleId="79">
    <w:name w:val="Основной текст (7)"/>
    <w:basedOn w:val="af5"/>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5"/>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5"/>
    <w:pPr>
      <w:widowControl w:val="0"/>
      <w:shd w:val="clear" w:color="auto" w:fill="FFFFFF"/>
      <w:spacing w:after="660" w:line="0" w:lineRule="atLeast"/>
      <w:jc w:val="right"/>
    </w:pPr>
    <w:rPr>
      <w:sz w:val="26"/>
      <w:szCs w:val="26"/>
    </w:rPr>
  </w:style>
  <w:style w:type="paragraph" w:customStyle="1" w:styleId="516">
    <w:name w:val="Основной текст51"/>
    <w:basedOn w:val="af5"/>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5"/>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5"/>
    <w:pPr>
      <w:widowControl w:val="0"/>
      <w:shd w:val="clear" w:color="auto" w:fill="FFFFFF"/>
      <w:spacing w:line="451" w:lineRule="exact"/>
    </w:pPr>
    <w:rPr>
      <w:sz w:val="26"/>
      <w:szCs w:val="26"/>
    </w:rPr>
  </w:style>
  <w:style w:type="paragraph" w:customStyle="1" w:styleId="105">
    <w:name w:val="Основной текст (10)"/>
    <w:basedOn w:val="af5"/>
    <w:pPr>
      <w:widowControl w:val="0"/>
      <w:shd w:val="clear" w:color="auto" w:fill="FFFFFF"/>
      <w:spacing w:after="480" w:line="0" w:lineRule="atLeast"/>
    </w:pPr>
    <w:rPr>
      <w:spacing w:val="40"/>
      <w:w w:val="300"/>
      <w:sz w:val="9"/>
      <w:szCs w:val="9"/>
      <w:lang w:val="en-US" w:eastAsia="en-US" w:bidi="en-US"/>
    </w:rPr>
  </w:style>
  <w:style w:type="paragraph" w:customStyle="1" w:styleId="14a">
    <w:name w:val="Основной текст14"/>
    <w:basedOn w:val="af5"/>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5"/>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5"/>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f">
    <w:name w:val="Подпись к картинке"/>
    <w:basedOn w:val="af5"/>
    <w:link w:val="afffffffffffffffffff0"/>
    <w:pPr>
      <w:widowControl w:val="0"/>
      <w:shd w:val="clear" w:color="auto" w:fill="FFFFFF"/>
      <w:spacing w:line="0" w:lineRule="atLeast"/>
    </w:pPr>
    <w:rPr>
      <w:spacing w:val="-2"/>
      <w:sz w:val="26"/>
      <w:szCs w:val="26"/>
    </w:rPr>
  </w:style>
  <w:style w:type="paragraph" w:customStyle="1" w:styleId="7a">
    <w:name w:val="Заголовок №7"/>
    <w:basedOn w:val="af5"/>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f5"/>
    <w:next w:val="affffffff5"/>
    <w:pPr>
      <w:keepNext/>
      <w:autoSpaceDE w:val="0"/>
      <w:spacing w:after="0" w:line="480" w:lineRule="auto"/>
      <w:ind w:firstLine="720"/>
      <w:jc w:val="center"/>
    </w:pPr>
    <w:rPr>
      <w:b/>
      <w:bCs/>
      <w:szCs w:val="28"/>
    </w:rPr>
  </w:style>
  <w:style w:type="paragraph" w:customStyle="1" w:styleId="3ff8">
    <w:name w:val="????????? 3"/>
    <w:basedOn w:val="affffffff5"/>
    <w:next w:val="affffffff5"/>
    <w:pPr>
      <w:keepNext/>
      <w:autoSpaceDE w:val="0"/>
      <w:spacing w:after="0" w:line="480" w:lineRule="auto"/>
      <w:ind w:firstLine="720"/>
      <w:jc w:val="both"/>
    </w:pPr>
    <w:rPr>
      <w:b/>
      <w:bCs/>
      <w:szCs w:val="28"/>
    </w:rPr>
  </w:style>
  <w:style w:type="paragraph" w:customStyle="1" w:styleId="4f6">
    <w:name w:val="????????? 4"/>
    <w:basedOn w:val="affffffff5"/>
    <w:next w:val="affffffff5"/>
    <w:pPr>
      <w:keepNext/>
      <w:autoSpaceDE w:val="0"/>
      <w:spacing w:after="0" w:line="480" w:lineRule="auto"/>
      <w:ind w:firstLine="993"/>
      <w:jc w:val="both"/>
    </w:pPr>
    <w:rPr>
      <w:b/>
      <w:bCs/>
      <w:szCs w:val="28"/>
    </w:rPr>
  </w:style>
  <w:style w:type="paragraph" w:customStyle="1" w:styleId="5f1">
    <w:name w:val="????????? 5"/>
    <w:basedOn w:val="affffffff5"/>
    <w:next w:val="affffffff5"/>
    <w:pPr>
      <w:keepNext/>
      <w:autoSpaceDE w:val="0"/>
      <w:spacing w:after="0"/>
      <w:jc w:val="both"/>
    </w:pPr>
    <w:rPr>
      <w:szCs w:val="28"/>
    </w:rPr>
  </w:style>
  <w:style w:type="paragraph" w:customStyle="1" w:styleId="6b">
    <w:name w:val="????????? 6"/>
    <w:basedOn w:val="affffffff5"/>
    <w:next w:val="affffffff5"/>
    <w:pPr>
      <w:keepNext/>
      <w:autoSpaceDE w:val="0"/>
      <w:spacing w:after="0"/>
      <w:ind w:firstLine="720"/>
      <w:jc w:val="center"/>
    </w:pPr>
    <w:rPr>
      <w:szCs w:val="28"/>
    </w:rPr>
  </w:style>
  <w:style w:type="paragraph" w:customStyle="1" w:styleId="7b">
    <w:name w:val="????????? 7"/>
    <w:basedOn w:val="affffffff5"/>
    <w:next w:val="affffffff5"/>
    <w:pPr>
      <w:keepNext/>
      <w:autoSpaceDE w:val="0"/>
      <w:spacing w:after="0"/>
      <w:jc w:val="center"/>
    </w:pPr>
    <w:rPr>
      <w:b/>
      <w:bCs/>
      <w:caps/>
      <w:szCs w:val="28"/>
    </w:rPr>
  </w:style>
  <w:style w:type="paragraph" w:customStyle="1" w:styleId="88">
    <w:name w:val="????????? 8"/>
    <w:basedOn w:val="affffffff5"/>
    <w:next w:val="affffffff5"/>
    <w:pPr>
      <w:keepNext/>
      <w:autoSpaceDE w:val="0"/>
      <w:spacing w:before="120" w:line="480" w:lineRule="auto"/>
      <w:ind w:firstLine="709"/>
    </w:pPr>
    <w:rPr>
      <w:b/>
      <w:bCs/>
      <w:szCs w:val="28"/>
    </w:rPr>
  </w:style>
  <w:style w:type="paragraph" w:customStyle="1" w:styleId="97">
    <w:name w:val="????????? 9"/>
    <w:basedOn w:val="affffffff5"/>
    <w:next w:val="affffffff5"/>
    <w:pPr>
      <w:keepNext/>
      <w:widowControl w:val="0"/>
      <w:autoSpaceDE w:val="0"/>
      <w:spacing w:after="0" w:line="360" w:lineRule="auto"/>
      <w:ind w:left="2126" w:right="2404"/>
      <w:jc w:val="center"/>
    </w:pPr>
    <w:rPr>
      <w:b/>
      <w:bCs/>
      <w:szCs w:val="28"/>
    </w:rPr>
  </w:style>
  <w:style w:type="paragraph" w:customStyle="1" w:styleId="afffffffffffffffffff1">
    <w:name w:val="??????? ??????????"/>
    <w:basedOn w:val="affffffff5"/>
    <w:pPr>
      <w:tabs>
        <w:tab w:val="center" w:pos="4536"/>
        <w:tab w:val="right" w:pos="9072"/>
      </w:tabs>
      <w:autoSpaceDE w:val="0"/>
      <w:spacing w:after="0"/>
    </w:pPr>
    <w:rPr>
      <w:szCs w:val="28"/>
    </w:rPr>
  </w:style>
  <w:style w:type="paragraph" w:customStyle="1" w:styleId="afffffffffffffffffff2">
    <w:name w:val="????????????"/>
    <w:basedOn w:val="affffffff5"/>
    <w:pPr>
      <w:autoSpaceDE w:val="0"/>
      <w:spacing w:before="240" w:after="0" w:line="480" w:lineRule="auto"/>
      <w:ind w:firstLine="720"/>
      <w:jc w:val="both"/>
    </w:pPr>
    <w:rPr>
      <w:szCs w:val="28"/>
    </w:rPr>
  </w:style>
  <w:style w:type="paragraph" w:customStyle="1" w:styleId="afffffffffffffffffff3">
    <w:name w:val="???????? ????? ? ????????"/>
    <w:basedOn w:val="affffffff5"/>
    <w:pPr>
      <w:tabs>
        <w:tab w:val="left" w:pos="567"/>
      </w:tabs>
      <w:autoSpaceDE w:val="0"/>
      <w:spacing w:after="0" w:line="376" w:lineRule="auto"/>
      <w:ind w:firstLine="567"/>
      <w:jc w:val="both"/>
    </w:pPr>
    <w:rPr>
      <w:szCs w:val="28"/>
    </w:rPr>
  </w:style>
  <w:style w:type="paragraph" w:customStyle="1" w:styleId="2ffff1">
    <w:name w:val="???????? ????? ? ???????? 2"/>
    <w:basedOn w:val="affffffff5"/>
    <w:pPr>
      <w:tabs>
        <w:tab w:val="left" w:pos="360"/>
      </w:tabs>
      <w:autoSpaceDE w:val="0"/>
      <w:spacing w:after="0" w:line="376" w:lineRule="auto"/>
      <w:ind w:firstLine="357"/>
      <w:jc w:val="both"/>
    </w:pPr>
    <w:rPr>
      <w:szCs w:val="28"/>
    </w:rPr>
  </w:style>
  <w:style w:type="paragraph" w:customStyle="1" w:styleId="afffffffffffffffffff4">
    <w:name w:val="???????? ?????"/>
    <w:basedOn w:val="affffffff5"/>
    <w:pPr>
      <w:autoSpaceDE w:val="0"/>
      <w:spacing w:after="0"/>
    </w:pPr>
    <w:rPr>
      <w:szCs w:val="28"/>
    </w:rPr>
  </w:style>
  <w:style w:type="paragraph" w:customStyle="1" w:styleId="afffffffffffffffffff5">
    <w:name w:val="????????"/>
    <w:basedOn w:val="affffffff5"/>
    <w:pPr>
      <w:autoSpaceDE w:val="0"/>
      <w:spacing w:after="0" w:line="480" w:lineRule="auto"/>
      <w:ind w:firstLine="720"/>
      <w:jc w:val="center"/>
    </w:pPr>
    <w:rPr>
      <w:b/>
      <w:bCs/>
      <w:caps/>
      <w:szCs w:val="28"/>
    </w:rPr>
  </w:style>
  <w:style w:type="paragraph" w:customStyle="1" w:styleId="2ffff2">
    <w:name w:val="???????? ????? 2"/>
    <w:basedOn w:val="affffffff5"/>
    <w:pPr>
      <w:widowControl w:val="0"/>
      <w:autoSpaceDE w:val="0"/>
      <w:spacing w:after="0"/>
      <w:jc w:val="center"/>
    </w:pPr>
    <w:rPr>
      <w:b/>
      <w:bCs/>
      <w:caps/>
      <w:sz w:val="32"/>
      <w:szCs w:val="32"/>
    </w:rPr>
  </w:style>
  <w:style w:type="paragraph" w:customStyle="1" w:styleId="afffffffffffffffffff6">
    <w:name w:val="?????? ??????????"/>
    <w:basedOn w:val="affffffff5"/>
    <w:pPr>
      <w:tabs>
        <w:tab w:val="center" w:pos="4153"/>
        <w:tab w:val="right" w:pos="8306"/>
      </w:tabs>
      <w:autoSpaceDE w:val="0"/>
      <w:spacing w:after="0"/>
    </w:pPr>
    <w:rPr>
      <w:szCs w:val="28"/>
    </w:rPr>
  </w:style>
  <w:style w:type="paragraph" w:customStyle="1" w:styleId="1ffffff0">
    <w:name w:val="??????? ??????????1"/>
    <w:basedOn w:val="afffffffffffffff2"/>
    <w:pPr>
      <w:tabs>
        <w:tab w:val="center" w:pos="4536"/>
        <w:tab w:val="right" w:pos="9072"/>
      </w:tabs>
      <w:overflowPunct/>
      <w:textAlignment w:val="auto"/>
    </w:pPr>
    <w:rPr>
      <w:sz w:val="20"/>
      <w:szCs w:val="20"/>
      <w:lang w:val="ru-RU"/>
    </w:rPr>
  </w:style>
  <w:style w:type="paragraph" w:customStyle="1" w:styleId="1ffffff1">
    <w:name w:val="?????? ??????????1"/>
    <w:basedOn w:val="afffffffffffffff2"/>
    <w:pPr>
      <w:tabs>
        <w:tab w:val="center" w:pos="4153"/>
        <w:tab w:val="right" w:pos="8306"/>
      </w:tabs>
      <w:overflowPunct/>
      <w:textAlignment w:val="auto"/>
    </w:pPr>
    <w:rPr>
      <w:sz w:val="20"/>
      <w:szCs w:val="20"/>
      <w:lang w:val="ru-RU"/>
    </w:rPr>
  </w:style>
  <w:style w:type="paragraph" w:customStyle="1" w:styleId="1ffffff2">
    <w:name w:val="???????? ????? ? ????????1"/>
    <w:basedOn w:val="afffffffffffffff2"/>
    <w:pPr>
      <w:overflowPunct/>
      <w:spacing w:line="360" w:lineRule="auto"/>
      <w:ind w:firstLine="709"/>
      <w:jc w:val="both"/>
      <w:textAlignment w:val="auto"/>
    </w:pPr>
    <w:rPr>
      <w:sz w:val="24"/>
      <w:szCs w:val="24"/>
      <w:lang w:val="ru-RU"/>
    </w:rPr>
  </w:style>
  <w:style w:type="paragraph" w:customStyle="1" w:styleId="224">
    <w:name w:val="Заголовок №2 (2)"/>
    <w:basedOn w:val="af5"/>
    <w:pPr>
      <w:widowControl w:val="0"/>
      <w:shd w:val="clear" w:color="auto" w:fill="FFFFFF"/>
      <w:spacing w:after="1500" w:line="0" w:lineRule="atLeast"/>
      <w:jc w:val="right"/>
    </w:pPr>
    <w:rPr>
      <w:sz w:val="28"/>
      <w:szCs w:val="28"/>
    </w:rPr>
  </w:style>
  <w:style w:type="paragraph" w:customStyle="1" w:styleId="521">
    <w:name w:val="Заголовок №5 (2)"/>
    <w:basedOn w:val="af5"/>
    <w:pPr>
      <w:widowControl w:val="0"/>
      <w:shd w:val="clear" w:color="auto" w:fill="FFFFFF"/>
      <w:spacing w:before="300" w:line="322" w:lineRule="exact"/>
      <w:jc w:val="center"/>
    </w:pPr>
    <w:rPr>
      <w:b/>
      <w:bCs/>
      <w:sz w:val="28"/>
      <w:szCs w:val="28"/>
    </w:rPr>
  </w:style>
  <w:style w:type="paragraph" w:customStyle="1" w:styleId="531">
    <w:name w:val="Заголовок №5 (3)"/>
    <w:basedOn w:val="af5"/>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5"/>
    <w:pPr>
      <w:widowControl w:val="0"/>
      <w:shd w:val="clear" w:color="auto" w:fill="FFFFFF"/>
      <w:spacing w:before="1620" w:after="540" w:line="0" w:lineRule="atLeast"/>
      <w:jc w:val="both"/>
    </w:pPr>
    <w:rPr>
      <w:b/>
      <w:bCs/>
      <w:sz w:val="28"/>
      <w:szCs w:val="28"/>
    </w:rPr>
  </w:style>
  <w:style w:type="paragraph" w:customStyle="1" w:styleId="Zagolowok">
    <w:name w:val="Zagolowok"/>
    <w:basedOn w:val="af5"/>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5"/>
    <w:pPr>
      <w:widowControl w:val="0"/>
      <w:spacing w:line="360" w:lineRule="auto"/>
      <w:ind w:firstLine="567"/>
      <w:jc w:val="both"/>
    </w:pPr>
    <w:rPr>
      <w:sz w:val="28"/>
      <w:szCs w:val="28"/>
    </w:rPr>
  </w:style>
  <w:style w:type="paragraph" w:customStyle="1" w:styleId="1ffffff3">
    <w:name w:val="заголовок дисера 1"/>
    <w:basedOn w:val="affffffffffffffffff0"/>
    <w:pPr>
      <w:widowControl/>
      <w:ind w:firstLine="0"/>
      <w:jc w:val="center"/>
    </w:pPr>
    <w:rPr>
      <w:rFonts w:cs="Mangal"/>
      <w:b/>
      <w:bCs/>
      <w:caps/>
    </w:rPr>
  </w:style>
  <w:style w:type="paragraph" w:customStyle="1" w:styleId="2ffff3">
    <w:name w:val="заголовок дисера 2"/>
    <w:basedOn w:val="1ffffff3"/>
    <w:pPr>
      <w:spacing w:before="360"/>
      <w:ind w:firstLine="706"/>
      <w:jc w:val="left"/>
    </w:pPr>
    <w:rPr>
      <w:caps w:val="0"/>
    </w:rPr>
  </w:style>
  <w:style w:type="paragraph" w:customStyle="1" w:styleId="3text">
    <w:name w:val="3text"/>
    <w:basedOn w:val="af5"/>
    <w:pPr>
      <w:spacing w:before="280" w:after="280"/>
    </w:pPr>
  </w:style>
  <w:style w:type="paragraph" w:customStyle="1" w:styleId="afffffffffffffffffff7">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8">
    <w:name w:val="нова"/>
    <w:basedOn w:val="af5"/>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5"/>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9">
    <w:name w:val="Нова"/>
    <w:basedOn w:val="af5"/>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a">
    <w:name w:val="Виноска"/>
    <w:basedOn w:val="af5"/>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fa"/>
    <w:pPr>
      <w:spacing w:line="240" w:lineRule="auto"/>
    </w:pPr>
    <w:rPr>
      <w:lang w:val="en-US"/>
    </w:rPr>
  </w:style>
  <w:style w:type="paragraph" w:customStyle="1" w:styleId="00000">
    <w:name w:val="00000"/>
    <w:basedOn w:val="af5"/>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b">
    <w:name w:val="Розд."/>
    <w:basedOn w:val="af5"/>
    <w:pPr>
      <w:widowControl w:val="0"/>
      <w:spacing w:line="360" w:lineRule="auto"/>
      <w:ind w:firstLine="567"/>
      <w:jc w:val="center"/>
    </w:pPr>
    <w:rPr>
      <w:b/>
      <w:sz w:val="28"/>
      <w:szCs w:val="20"/>
      <w:lang w:val="uk-UA"/>
    </w:rPr>
  </w:style>
  <w:style w:type="paragraph" w:customStyle="1" w:styleId="afffffffffffffffffffc">
    <w:name w:val="Переменные"/>
    <w:basedOn w:val="affffffff5"/>
    <w:pPr>
      <w:tabs>
        <w:tab w:val="left" w:pos="482"/>
      </w:tabs>
      <w:spacing w:after="0" w:line="336" w:lineRule="auto"/>
      <w:ind w:left="482" w:hanging="482"/>
      <w:jc w:val="both"/>
    </w:pPr>
    <w:rPr>
      <w:sz w:val="18"/>
      <w:szCs w:val="18"/>
      <w:lang w:val="uk-UA"/>
    </w:rPr>
  </w:style>
  <w:style w:type="paragraph" w:customStyle="1" w:styleId="afffffffffffffffffffd">
    <w:name w:val="Чертежный"/>
    <w:pPr>
      <w:suppressAutoHyphens/>
      <w:jc w:val="both"/>
    </w:pPr>
    <w:rPr>
      <w:rFonts w:ascii="Mincho" w:eastAsia="Garamond" w:hAnsi="Mincho" w:cs="Garamond"/>
      <w:i/>
      <w:sz w:val="28"/>
      <w:lang w:val="uk-UA" w:eastAsia="ar-SA"/>
    </w:rPr>
  </w:style>
  <w:style w:type="paragraph" w:customStyle="1" w:styleId="afffffffffffffffffffe">
    <w:name w:val="Листинг программы"/>
    <w:pPr>
      <w:suppressAutoHyphens/>
    </w:pPr>
    <w:rPr>
      <w:rFonts w:ascii="Garamond" w:eastAsia="Garamond" w:hAnsi="Garamond" w:cs="Garamond"/>
      <w:lang w:eastAsia="ar-SA"/>
    </w:rPr>
  </w:style>
  <w:style w:type="paragraph" w:customStyle="1" w:styleId="fila">
    <w:name w:val="fila"/>
    <w:basedOn w:val="af5"/>
    <w:pPr>
      <w:widowControl w:val="0"/>
      <w:spacing w:line="360" w:lineRule="auto"/>
      <w:ind w:firstLine="708"/>
      <w:jc w:val="both"/>
    </w:pPr>
    <w:rPr>
      <w:sz w:val="28"/>
      <w:szCs w:val="28"/>
      <w:lang w:val="uk-UA"/>
    </w:rPr>
  </w:style>
  <w:style w:type="paragraph" w:customStyle="1" w:styleId="fila1">
    <w:name w:val="fila1"/>
    <w:basedOn w:val="af5"/>
    <w:pPr>
      <w:keepNext/>
      <w:spacing w:before="120" w:after="120" w:line="360" w:lineRule="auto"/>
      <w:ind w:firstLine="709"/>
      <w:jc w:val="both"/>
    </w:pPr>
    <w:rPr>
      <w:b/>
      <w:bCs/>
      <w:sz w:val="28"/>
      <w:lang w:val="uk-UA"/>
    </w:rPr>
  </w:style>
  <w:style w:type="paragraph" w:customStyle="1" w:styleId="SL">
    <w:name w:val="SL"/>
    <w:basedOn w:val="af5"/>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5"/>
    <w:pPr>
      <w:widowControl w:val="0"/>
      <w:tabs>
        <w:tab w:val="left" w:pos="539"/>
      </w:tabs>
      <w:ind w:left="454" w:hanging="227"/>
      <w:jc w:val="both"/>
    </w:pPr>
    <w:rPr>
      <w:color w:val="000000"/>
      <w:sz w:val="30"/>
      <w:szCs w:val="22"/>
      <w:lang w:val="uk-UA"/>
    </w:rPr>
  </w:style>
  <w:style w:type="paragraph" w:customStyle="1" w:styleId="fs">
    <w:name w:val="fs"/>
    <w:basedOn w:val="af5"/>
    <w:pPr>
      <w:widowControl w:val="0"/>
      <w:tabs>
        <w:tab w:val="left" w:pos="360"/>
        <w:tab w:val="left" w:pos="454"/>
      </w:tabs>
      <w:ind w:left="357" w:hanging="357"/>
    </w:pPr>
    <w:rPr>
      <w:color w:val="000000"/>
      <w:sz w:val="30"/>
      <w:szCs w:val="20"/>
      <w:lang w:val="uk-UA"/>
    </w:rPr>
  </w:style>
  <w:style w:type="paragraph" w:customStyle="1" w:styleId="6c">
    <w:name w:val="Стиль6"/>
    <w:basedOn w:val="2fff1"/>
    <w:pPr>
      <w:widowControl w:val="0"/>
      <w:ind w:left="357" w:hanging="357"/>
      <w:jc w:val="left"/>
    </w:pPr>
    <w:rPr>
      <w:rFonts w:cs="Garamond"/>
      <w:color w:val="000000"/>
      <w:sz w:val="22"/>
      <w:szCs w:val="20"/>
    </w:rPr>
  </w:style>
  <w:style w:type="paragraph" w:customStyle="1" w:styleId="L">
    <w:name w:val="СтильL"/>
    <w:basedOn w:val="af5"/>
    <w:pPr>
      <w:widowControl w:val="0"/>
      <w:ind w:left="284" w:hanging="284"/>
      <w:jc w:val="both"/>
    </w:pPr>
    <w:rPr>
      <w:color w:val="000000"/>
      <w:sz w:val="20"/>
      <w:szCs w:val="20"/>
    </w:rPr>
  </w:style>
  <w:style w:type="paragraph" w:customStyle="1" w:styleId="fill">
    <w:name w:val="fill"/>
    <w:basedOn w:val="af5"/>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4"/>
    <w:pPr>
      <w:ind w:firstLine="0"/>
      <w:jc w:val="center"/>
    </w:pPr>
    <w:rPr>
      <w:b/>
      <w:bCs/>
      <w:color w:val="auto"/>
    </w:rPr>
  </w:style>
  <w:style w:type="paragraph" w:customStyle="1" w:styleId="3ff9">
    <w:name w:val="Лит 3"/>
    <w:basedOn w:val="af5"/>
    <w:pPr>
      <w:widowControl w:val="0"/>
      <w:tabs>
        <w:tab w:val="left" w:pos="1287"/>
      </w:tabs>
      <w:spacing w:after="120"/>
      <w:ind w:left="851" w:hanging="851"/>
    </w:pPr>
    <w:rPr>
      <w:sz w:val="28"/>
      <w:lang w:val="uk-UA"/>
    </w:rPr>
  </w:style>
  <w:style w:type="paragraph" w:customStyle="1" w:styleId="rvps25">
    <w:name w:val="rvps25"/>
    <w:basedOn w:val="af5"/>
    <w:pPr>
      <w:keepNext/>
      <w:shd w:val="clear" w:color="auto" w:fill="FFFFFF"/>
      <w:jc w:val="center"/>
    </w:pPr>
  </w:style>
  <w:style w:type="paragraph" w:customStyle="1" w:styleId="1007">
    <w:name w:val="Стиль 10 пт По ширине Первая строка:  07 см"/>
    <w:basedOn w:val="af5"/>
    <w:pPr>
      <w:ind w:firstLine="397"/>
      <w:jc w:val="both"/>
    </w:pPr>
    <w:rPr>
      <w:sz w:val="20"/>
      <w:szCs w:val="20"/>
      <w:lang w:val="uk-UA"/>
    </w:rPr>
  </w:style>
  <w:style w:type="paragraph" w:customStyle="1" w:styleId="affffffffffffffffffff">
    <w:name w:val="КУ_литература"/>
    <w:basedOn w:val="affffffffc"/>
    <w:pPr>
      <w:suppressLineNumbers/>
      <w:tabs>
        <w:tab w:val="left" w:pos="284"/>
      </w:tabs>
      <w:spacing w:after="0"/>
      <w:ind w:left="720" w:hanging="360"/>
      <w:jc w:val="both"/>
    </w:pPr>
    <w:rPr>
      <w:spacing w:val="-2"/>
      <w:sz w:val="18"/>
      <w:szCs w:val="18"/>
    </w:rPr>
  </w:style>
  <w:style w:type="paragraph" w:customStyle="1" w:styleId="affffffffffffffffffff0">
    <w:name w:val="Сергей"/>
    <w:basedOn w:val="af5"/>
    <w:pPr>
      <w:ind w:firstLine="425"/>
      <w:jc w:val="both"/>
    </w:pPr>
    <w:rPr>
      <w:sz w:val="28"/>
      <w:szCs w:val="28"/>
    </w:rPr>
  </w:style>
  <w:style w:type="paragraph" w:customStyle="1" w:styleId="21c">
    <w:name w:val="Основний текст з відступом 21"/>
    <w:basedOn w:val="af5"/>
    <w:pPr>
      <w:spacing w:after="120" w:line="480" w:lineRule="auto"/>
      <w:ind w:left="283" w:firstLine="425"/>
    </w:pPr>
    <w:rPr>
      <w:sz w:val="28"/>
      <w:szCs w:val="28"/>
    </w:rPr>
  </w:style>
  <w:style w:type="paragraph" w:customStyle="1" w:styleId="bodytextnoindent">
    <w:name w:val="bodytextnoindent"/>
    <w:basedOn w:val="af5"/>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f5"/>
    <w:pPr>
      <w:widowControl w:val="0"/>
      <w:autoSpaceDE w:val="0"/>
      <w:spacing w:line="322" w:lineRule="exact"/>
      <w:ind w:firstLine="778"/>
      <w:jc w:val="both"/>
    </w:pPr>
  </w:style>
  <w:style w:type="paragraph" w:customStyle="1" w:styleId="Style14">
    <w:name w:val="Style14"/>
    <w:basedOn w:val="af5"/>
    <w:pPr>
      <w:widowControl w:val="0"/>
      <w:autoSpaceDE w:val="0"/>
      <w:spacing w:line="326" w:lineRule="exact"/>
      <w:ind w:hanging="355"/>
      <w:jc w:val="both"/>
    </w:pPr>
  </w:style>
  <w:style w:type="paragraph" w:customStyle="1" w:styleId="Style16">
    <w:name w:val="Style16"/>
    <w:basedOn w:val="af5"/>
    <w:pPr>
      <w:widowControl w:val="0"/>
      <w:autoSpaceDE w:val="0"/>
      <w:spacing w:line="326" w:lineRule="exact"/>
      <w:ind w:firstLine="365"/>
      <w:jc w:val="both"/>
    </w:pPr>
  </w:style>
  <w:style w:type="paragraph" w:customStyle="1" w:styleId="42">
    <w:name w:val="Заг 4"/>
    <w:basedOn w:val="af5"/>
    <w:pPr>
      <w:numPr>
        <w:numId w:val="28"/>
      </w:numPr>
      <w:spacing w:line="360" w:lineRule="auto"/>
      <w:ind w:left="0" w:firstLine="720"/>
      <w:jc w:val="both"/>
    </w:pPr>
    <w:rPr>
      <w:spacing w:val="40"/>
      <w:sz w:val="28"/>
      <w:szCs w:val="28"/>
    </w:rPr>
  </w:style>
  <w:style w:type="paragraph" w:customStyle="1" w:styleId="5f3">
    <w:name w:val="Заг 5"/>
    <w:basedOn w:val="42"/>
    <w:rPr>
      <w:i/>
      <w:spacing w:val="0"/>
    </w:rPr>
  </w:style>
  <w:style w:type="paragraph" w:customStyle="1" w:styleId="affffffffffffffffffff1">
    <w:name w:val="Обычный центр"/>
    <w:basedOn w:val="af5"/>
    <w:pPr>
      <w:ind w:left="1701" w:right="1701"/>
      <w:jc w:val="both"/>
    </w:pPr>
    <w:rPr>
      <w:sz w:val="28"/>
      <w:szCs w:val="20"/>
      <w:lang w:val="uk-UA"/>
    </w:rPr>
  </w:style>
  <w:style w:type="paragraph" w:customStyle="1" w:styleId="-8">
    <w:name w:val="Цитата-ижица"/>
    <w:basedOn w:val="af5"/>
    <w:next w:val="af5"/>
    <w:pPr>
      <w:spacing w:before="120" w:after="120" w:line="360" w:lineRule="auto"/>
      <w:ind w:left="567" w:right="567"/>
      <w:jc w:val="both"/>
    </w:pPr>
    <w:rPr>
      <w:rFonts w:ascii="IzhTitl" w:hAnsi="IzhTitl"/>
      <w:sz w:val="28"/>
      <w:szCs w:val="20"/>
    </w:rPr>
  </w:style>
  <w:style w:type="paragraph" w:customStyle="1" w:styleId="-9">
    <w:name w:val="Цитита-латиница"/>
    <w:basedOn w:val="af5"/>
    <w:next w:val="af5"/>
    <w:pPr>
      <w:spacing w:before="120" w:after="120" w:line="360" w:lineRule="auto"/>
      <w:ind w:left="567" w:right="567"/>
      <w:jc w:val="both"/>
    </w:pPr>
    <w:rPr>
      <w:iCs/>
      <w:sz w:val="28"/>
      <w:szCs w:val="20"/>
      <w:lang w:val="en-US"/>
    </w:rPr>
  </w:style>
  <w:style w:type="paragraph" w:customStyle="1" w:styleId="Hellenikos">
    <w:name w:val="Hellenikos"/>
    <w:basedOn w:val="af5"/>
    <w:next w:val="af5"/>
    <w:pPr>
      <w:spacing w:before="60" w:after="60"/>
      <w:ind w:left="567" w:right="567"/>
      <w:jc w:val="both"/>
    </w:pPr>
    <w:rPr>
      <w:rFonts w:ascii="OpenSymbol" w:hAnsi="OpenSymbol"/>
      <w:sz w:val="28"/>
      <w:lang w:val="en-GB"/>
    </w:rPr>
  </w:style>
  <w:style w:type="paragraph" w:customStyle="1" w:styleId="affffffffffffffffffff2">
    <w:name w:val="Эпиграф"/>
    <w:basedOn w:val="af5"/>
    <w:pPr>
      <w:spacing w:line="360" w:lineRule="auto"/>
      <w:ind w:left="3828" w:right="758"/>
      <w:jc w:val="both"/>
    </w:pPr>
    <w:rPr>
      <w:b/>
      <w:sz w:val="28"/>
      <w:szCs w:val="20"/>
      <w:lang w:val="uk-UA"/>
    </w:rPr>
  </w:style>
  <w:style w:type="paragraph" w:customStyle="1" w:styleId="a4">
    <w:name w:val="Список литератури"/>
    <w:basedOn w:val="af5"/>
    <w:next w:val="af5"/>
    <w:pPr>
      <w:numPr>
        <w:numId w:val="14"/>
      </w:numPr>
      <w:spacing w:before="120" w:line="360" w:lineRule="auto"/>
      <w:jc w:val="both"/>
    </w:pPr>
    <w:rPr>
      <w:sz w:val="28"/>
    </w:rPr>
  </w:style>
  <w:style w:type="paragraph" w:customStyle="1" w:styleId="affffffffffffffffffff3">
    <w:name w:val="Памятник"/>
    <w:basedOn w:val="af5"/>
    <w:next w:val="af5"/>
    <w:pPr>
      <w:spacing w:line="360" w:lineRule="auto"/>
      <w:jc w:val="both"/>
    </w:pPr>
    <w:rPr>
      <w:sz w:val="28"/>
      <w:szCs w:val="20"/>
      <w:lang w:val="uk-UA"/>
    </w:rPr>
  </w:style>
  <w:style w:type="paragraph" w:customStyle="1" w:styleId="affffffffffffffffffff4">
    <w:name w:val="Колонки"/>
    <w:basedOn w:val="af5"/>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f5"/>
    <w:next w:val="af5"/>
    <w:pPr>
      <w:spacing w:line="360" w:lineRule="auto"/>
      <w:ind w:left="440" w:hanging="440"/>
      <w:jc w:val="both"/>
    </w:pPr>
    <w:rPr>
      <w:sz w:val="28"/>
      <w:szCs w:val="20"/>
      <w:lang w:val="uk-UA"/>
    </w:rPr>
  </w:style>
  <w:style w:type="paragraph" w:customStyle="1" w:styleId="1ffffff7">
    <w:name w:val="Таблица ссылок1"/>
    <w:basedOn w:val="af5"/>
    <w:next w:val="af5"/>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5"/>
    <w:pPr>
      <w:spacing w:line="360" w:lineRule="auto"/>
    </w:pPr>
    <w:rPr>
      <w:rFonts w:ascii="IzhTitl" w:hAnsi="IzhTitl"/>
      <w:sz w:val="28"/>
      <w:szCs w:val="20"/>
    </w:rPr>
  </w:style>
  <w:style w:type="paragraph" w:customStyle="1" w:styleId="HellenikaPM6">
    <w:name w:val="HellenikaPM6"/>
    <w:basedOn w:val="af5"/>
    <w:pPr>
      <w:autoSpaceDE w:val="0"/>
      <w:spacing w:line="360" w:lineRule="auto"/>
      <w:jc w:val="both"/>
    </w:pPr>
    <w:rPr>
      <w:rFonts w:ascii="Impact" w:hAnsi="Impact" w:cs="Impact"/>
      <w:sz w:val="28"/>
      <w:szCs w:val="20"/>
      <w:lang w:val="en-US"/>
    </w:rPr>
  </w:style>
  <w:style w:type="paragraph" w:customStyle="1" w:styleId="affffffffffffffffffff5">
    <w:name w:val="Аркуш"/>
    <w:basedOn w:val="af5"/>
    <w:next w:val="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f5"/>
    <w:pPr>
      <w:spacing w:after="0" w:line="360" w:lineRule="auto"/>
      <w:ind w:firstLine="709"/>
      <w:jc w:val="both"/>
    </w:pPr>
    <w:rPr>
      <w:color w:val="000000"/>
      <w:szCs w:val="28"/>
      <w:lang w:val="uk-UA"/>
    </w:rPr>
  </w:style>
  <w:style w:type="paragraph" w:customStyle="1" w:styleId="affffffffffffffffffff6">
    <w:name w:val="Основной текст дисертации"/>
    <w:basedOn w:val="af5"/>
    <w:pPr>
      <w:spacing w:line="360" w:lineRule="auto"/>
      <w:ind w:firstLine="709"/>
      <w:jc w:val="both"/>
    </w:pPr>
    <w:rPr>
      <w:sz w:val="28"/>
      <w:szCs w:val="20"/>
    </w:rPr>
  </w:style>
  <w:style w:type="paragraph" w:customStyle="1" w:styleId="a1">
    <w:name w:val="Нумерованный текст дисертации"/>
    <w:basedOn w:val="af5"/>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7">
    <w:name w:val="Сноска в дисертации"/>
    <w:basedOn w:val="affffffff7"/>
    <w:pPr>
      <w:spacing w:line="240" w:lineRule="auto"/>
      <w:ind w:firstLine="284"/>
    </w:pPr>
    <w:rPr>
      <w:sz w:val="18"/>
      <w:szCs w:val="20"/>
    </w:rPr>
  </w:style>
  <w:style w:type="paragraph" w:customStyle="1" w:styleId="1ffffff9">
    <w:name w:val="Дисертация Заголовок1 без номера"/>
    <w:basedOn w:val="1"/>
    <w:next w:val="affffffffffffffffffff6"/>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8">
    <w:name w:val="Диссертация Знак"/>
    <w:basedOn w:val="af5"/>
    <w:pPr>
      <w:spacing w:line="360" w:lineRule="auto"/>
      <w:ind w:firstLine="709"/>
      <w:jc w:val="both"/>
    </w:pPr>
    <w:rPr>
      <w:sz w:val="28"/>
      <w:szCs w:val="20"/>
    </w:rPr>
  </w:style>
  <w:style w:type="paragraph" w:customStyle="1" w:styleId="autor">
    <w:name w:val="autor"/>
    <w:basedOn w:val="af5"/>
    <w:pPr>
      <w:spacing w:after="120"/>
      <w:ind w:firstLine="680"/>
      <w:jc w:val="both"/>
    </w:pPr>
    <w:rPr>
      <w:b/>
      <w:sz w:val="20"/>
      <w:szCs w:val="20"/>
      <w:lang w:val="uk-UA"/>
    </w:rPr>
  </w:style>
  <w:style w:type="paragraph" w:customStyle="1" w:styleId="4f7">
    <w:name w:val="Стиль4"/>
    <w:basedOn w:val="affffffffc"/>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5"/>
    <w:pPr>
      <w:spacing w:before="280" w:after="280"/>
    </w:pPr>
  </w:style>
  <w:style w:type="paragraph" w:customStyle="1" w:styleId="textitalic">
    <w:name w:val="text_italic"/>
    <w:basedOn w:val="af5"/>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9">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a">
    <w:name w:val="ЗаголовокСборник"/>
    <w:basedOn w:val="af5"/>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5"/>
    <w:pPr>
      <w:spacing w:line="22" w:lineRule="atLeast"/>
      <w:ind w:firstLine="567"/>
      <w:jc w:val="both"/>
    </w:pPr>
    <w:rPr>
      <w:rFonts w:ascii="Helvetica" w:hAnsi="Helvetica"/>
      <w:sz w:val="20"/>
      <w:szCs w:val="20"/>
    </w:rPr>
  </w:style>
  <w:style w:type="paragraph" w:customStyle="1" w:styleId="BiblioTitleSbornik">
    <w:name w:val="BiblioTitleSbornik"/>
    <w:basedOn w:val="af5"/>
    <w:pPr>
      <w:spacing w:before="120" w:after="120" w:line="22" w:lineRule="atLeast"/>
      <w:jc w:val="center"/>
    </w:pPr>
    <w:rPr>
      <w:rFonts w:ascii="Helvetica" w:hAnsi="Helvetica"/>
      <w:b/>
      <w:smallCaps/>
      <w:sz w:val="18"/>
      <w:szCs w:val="20"/>
    </w:rPr>
  </w:style>
  <w:style w:type="paragraph" w:customStyle="1" w:styleId="BiblioSbornik">
    <w:name w:val="BiblioSbornik"/>
    <w:basedOn w:val="af5"/>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5"/>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5"/>
    <w:pPr>
      <w:spacing w:line="209" w:lineRule="exact"/>
      <w:jc w:val="both"/>
    </w:pPr>
    <w:rPr>
      <w:rFonts w:ascii="MS Reference Specialty" w:hAnsi="MS Reference Specialty"/>
      <w:sz w:val="20"/>
      <w:szCs w:val="20"/>
      <w:lang w:val="uk-UA"/>
    </w:rPr>
  </w:style>
  <w:style w:type="paragraph" w:customStyle="1" w:styleId="Normal14pt">
    <w:name w:val="Normal + 14 pt"/>
    <w:basedOn w:val="af5"/>
    <w:pPr>
      <w:shd w:val="clear" w:color="auto" w:fill="000080"/>
      <w:spacing w:line="360" w:lineRule="auto"/>
      <w:jc w:val="both"/>
    </w:pPr>
    <w:rPr>
      <w:sz w:val="28"/>
      <w:lang w:val="uk-UA"/>
    </w:rPr>
  </w:style>
  <w:style w:type="paragraph" w:customStyle="1" w:styleId="SOSBLUE">
    <w:name w:val="SOS_BLUE"/>
    <w:basedOn w:val="Normal14pt"/>
    <w:next w:val="af5"/>
    <w:pPr>
      <w:shd w:val="clear" w:color="auto" w:fill="auto"/>
      <w:jc w:val="left"/>
    </w:pPr>
    <w:rPr>
      <w:szCs w:val="28"/>
    </w:rPr>
  </w:style>
  <w:style w:type="paragraph" w:customStyle="1" w:styleId="Heading">
    <w:name w:val="Heading"/>
    <w:basedOn w:val="af5"/>
    <w:next w:val="af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5"/>
    <w:pPr>
      <w:suppressLineNumbers/>
      <w:spacing w:before="120" w:after="120"/>
    </w:pPr>
    <w:rPr>
      <w:i/>
      <w:iCs/>
      <w:sz w:val="20"/>
      <w:szCs w:val="20"/>
      <w:lang w:val="uk-UA"/>
    </w:rPr>
  </w:style>
  <w:style w:type="paragraph" w:customStyle="1" w:styleId="Framecontents">
    <w:name w:val="Frame contents"/>
    <w:basedOn w:val="affffffff5"/>
    <w:rPr>
      <w:sz w:val="24"/>
      <w:lang w:val="uk-UA"/>
    </w:rPr>
  </w:style>
  <w:style w:type="paragraph" w:customStyle="1" w:styleId="Index">
    <w:name w:val="Index"/>
    <w:basedOn w:val="af5"/>
    <w:pPr>
      <w:suppressLineNumbers/>
    </w:pPr>
    <w:rPr>
      <w:lang w:val="uk-UA"/>
    </w:rPr>
  </w:style>
  <w:style w:type="paragraph" w:customStyle="1" w:styleId="WW-30">
    <w:name w:val="WW-Основной текст с отступом 3"/>
    <w:basedOn w:val="af5"/>
    <w:pPr>
      <w:spacing w:after="120"/>
      <w:ind w:left="283"/>
    </w:pPr>
    <w:rPr>
      <w:sz w:val="16"/>
      <w:szCs w:val="16"/>
      <w:lang w:val="uk-UA"/>
    </w:rPr>
  </w:style>
  <w:style w:type="paragraph" w:customStyle="1" w:styleId="WW-4">
    <w:name w:val="WW-Обычный (веб)"/>
    <w:basedOn w:val="af5"/>
    <w:pPr>
      <w:spacing w:before="280" w:after="280"/>
    </w:pPr>
    <w:rPr>
      <w:lang w:val="uk-UA"/>
    </w:rPr>
  </w:style>
  <w:style w:type="paragraph" w:customStyle="1" w:styleId="WW-5">
    <w:name w:val="WW-Схема документа"/>
    <w:basedOn w:val="af5"/>
    <w:pPr>
      <w:shd w:val="clear" w:color="auto" w:fill="000080"/>
    </w:pPr>
    <w:rPr>
      <w:lang w:val="uk-UA"/>
    </w:rPr>
  </w:style>
  <w:style w:type="paragraph" w:customStyle="1" w:styleId="a7">
    <w:name w:val="Маркер"/>
    <w:basedOn w:val="af5"/>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5"/>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a">
    <w:name w:val="Текст сноски 1"/>
    <w:basedOn w:val="affffffff7"/>
    <w:pPr>
      <w:widowControl w:val="0"/>
      <w:spacing w:line="240" w:lineRule="auto"/>
      <w:ind w:left="170" w:hanging="170"/>
    </w:pPr>
    <w:rPr>
      <w:sz w:val="20"/>
      <w:szCs w:val="20"/>
      <w:lang w:val="uk-UA"/>
    </w:rPr>
  </w:style>
  <w:style w:type="paragraph" w:customStyle="1" w:styleId="a0">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5"/>
    <w:next w:val="af5"/>
    <w:pPr>
      <w:widowControl w:val="0"/>
      <w:spacing w:before="240" w:line="360" w:lineRule="auto"/>
      <w:ind w:firstLine="720"/>
      <w:jc w:val="both"/>
    </w:pPr>
    <w:rPr>
      <w:sz w:val="28"/>
      <w:szCs w:val="20"/>
      <w:lang w:val="uk-UA"/>
    </w:rPr>
  </w:style>
  <w:style w:type="paragraph" w:customStyle="1" w:styleId="WW-6">
    <w:name w:val="WW-Цитата"/>
    <w:basedOn w:val="af5"/>
    <w:pPr>
      <w:spacing w:line="360" w:lineRule="auto"/>
      <w:ind w:left="-513" w:right="225" w:firstLine="456"/>
      <w:jc w:val="both"/>
    </w:pPr>
    <w:rPr>
      <w:sz w:val="28"/>
      <w:szCs w:val="28"/>
      <w:lang w:val="uk-UA"/>
    </w:rPr>
  </w:style>
  <w:style w:type="paragraph" w:customStyle="1" w:styleId="1ffffffb">
    <w:name w:val="Заголовок_1"/>
    <w:basedOn w:val="1"/>
    <w:next w:val="af5"/>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f5"/>
    <w:pPr>
      <w:spacing w:after="60"/>
      <w:jc w:val="both"/>
    </w:pPr>
    <w:rPr>
      <w:sz w:val="22"/>
      <w:lang w:val="en-GB"/>
    </w:rPr>
  </w:style>
  <w:style w:type="paragraph" w:customStyle="1" w:styleId="2ffff7">
    <w:name w:val="Абзац 2А"/>
    <w:basedOn w:val="af5"/>
    <w:pPr>
      <w:tabs>
        <w:tab w:val="left" w:pos="482"/>
      </w:tabs>
      <w:spacing w:after="60"/>
      <w:ind w:left="482"/>
      <w:jc w:val="both"/>
    </w:pPr>
    <w:rPr>
      <w:sz w:val="22"/>
      <w:lang w:val="en-GB"/>
    </w:rPr>
  </w:style>
  <w:style w:type="paragraph" w:customStyle="1" w:styleId="3ffa">
    <w:name w:val="Абзац 3А"/>
    <w:basedOn w:val="af5"/>
    <w:pPr>
      <w:tabs>
        <w:tab w:val="left" w:pos="964"/>
      </w:tabs>
      <w:spacing w:after="60"/>
      <w:ind w:left="964"/>
      <w:jc w:val="both"/>
    </w:pPr>
    <w:rPr>
      <w:sz w:val="22"/>
      <w:lang w:val="en-GB"/>
    </w:rPr>
  </w:style>
  <w:style w:type="paragraph" w:customStyle="1" w:styleId="4f8">
    <w:name w:val="Абзац 4А"/>
    <w:basedOn w:val="af5"/>
    <w:pPr>
      <w:tabs>
        <w:tab w:val="left" w:pos="1446"/>
      </w:tabs>
      <w:spacing w:after="60"/>
      <w:ind w:left="1446"/>
      <w:jc w:val="both"/>
    </w:pPr>
    <w:rPr>
      <w:sz w:val="22"/>
      <w:lang w:val="en-GB"/>
    </w:rPr>
  </w:style>
  <w:style w:type="paragraph" w:customStyle="1" w:styleId="12">
    <w:name w:val="Абисок 1АНум"/>
    <w:basedOn w:val="af5"/>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f5"/>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5"/>
    <w:pPr>
      <w:numPr>
        <w:numId w:val="10"/>
      </w:numPr>
      <w:tabs>
        <w:tab w:val="left" w:pos="720"/>
        <w:tab w:val="left" w:pos="964"/>
      </w:tabs>
      <w:spacing w:after="60"/>
      <w:ind w:left="720" w:hanging="360"/>
      <w:jc w:val="both"/>
    </w:pPr>
    <w:rPr>
      <w:sz w:val="22"/>
      <w:lang w:val="en-GB"/>
    </w:rPr>
  </w:style>
  <w:style w:type="paragraph" w:customStyle="1" w:styleId="41">
    <w:name w:val="Абисок 4АМар"/>
    <w:basedOn w:val="af5"/>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5"/>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f5"/>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f5"/>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5"/>
    <w:pPr>
      <w:keepNext/>
      <w:spacing w:before="240" w:after="120"/>
      <w:jc w:val="both"/>
    </w:pPr>
    <w:rPr>
      <w:b/>
      <w:color w:val="5F5F5F"/>
      <w:sz w:val="28"/>
      <w:lang w:val="en-GB"/>
    </w:rPr>
  </w:style>
  <w:style w:type="paragraph" w:customStyle="1" w:styleId="4f9">
    <w:name w:val="Заголовок 4А"/>
    <w:basedOn w:val="af5"/>
    <w:pPr>
      <w:keepNext/>
      <w:spacing w:before="240" w:after="120"/>
      <w:jc w:val="both"/>
    </w:pPr>
    <w:rPr>
      <w:rFonts w:ascii="IzhTitl" w:hAnsi="IzhTitl" w:cs="FreeSetCTT"/>
      <w:b/>
      <w:color w:val="333333"/>
      <w:lang w:val="en-GB"/>
    </w:rPr>
  </w:style>
  <w:style w:type="paragraph" w:customStyle="1" w:styleId="5f4">
    <w:name w:val="Заголовок 5А"/>
    <w:basedOn w:val="af5"/>
    <w:pPr>
      <w:keepNext/>
      <w:spacing w:before="240" w:after="120"/>
      <w:jc w:val="both"/>
    </w:pPr>
    <w:rPr>
      <w:rFonts w:ascii="IzhTitl" w:hAnsi="IzhTitl" w:cs="FreeSetCTT"/>
      <w:b/>
      <w:color w:val="333333"/>
      <w:sz w:val="22"/>
      <w:lang w:val="en-GB"/>
    </w:rPr>
  </w:style>
  <w:style w:type="paragraph" w:customStyle="1" w:styleId="6d">
    <w:name w:val="Заголовок 6А"/>
    <w:basedOn w:val="af5"/>
    <w:pPr>
      <w:keepNext/>
      <w:spacing w:before="240" w:after="120"/>
      <w:jc w:val="both"/>
    </w:pPr>
    <w:rPr>
      <w:rFonts w:cs="FreeSetCTT"/>
      <w:b/>
      <w:color w:val="333333"/>
      <w:sz w:val="22"/>
      <w:lang w:val="en-GB"/>
    </w:rPr>
  </w:style>
  <w:style w:type="paragraph" w:customStyle="1" w:styleId="affffffffffffffffffffb">
    <w:name w:val="Основний А"/>
    <w:basedOn w:val="af5"/>
    <w:pPr>
      <w:jc w:val="both"/>
    </w:pPr>
    <w:rPr>
      <w:sz w:val="22"/>
      <w:lang w:val="en-GB"/>
    </w:rPr>
  </w:style>
  <w:style w:type="paragraph" w:customStyle="1" w:styleId="affffffffffffffffffffc">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5"/>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5"/>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5"/>
    <w:rPr>
      <w:rFonts w:ascii="Symbol" w:hAnsi="Symbol" w:cs="Symbol"/>
      <w:sz w:val="20"/>
      <w:szCs w:val="20"/>
    </w:rPr>
  </w:style>
  <w:style w:type="paragraph" w:customStyle="1" w:styleId="WW-31">
    <w:name w:val="WW-Основной текст 3"/>
    <w:basedOn w:val="af5"/>
    <w:pPr>
      <w:spacing w:after="120"/>
    </w:pPr>
    <w:rPr>
      <w:sz w:val="16"/>
      <w:szCs w:val="16"/>
    </w:rPr>
  </w:style>
  <w:style w:type="paragraph" w:customStyle="1" w:styleId="affffffffffffffffffffd">
    <w:name w:val="Дисертация"/>
    <w:basedOn w:val="af5"/>
    <w:qFormat/>
    <w:pPr>
      <w:spacing w:line="360" w:lineRule="auto"/>
      <w:ind w:firstLine="709"/>
      <w:jc w:val="both"/>
    </w:pPr>
    <w:rPr>
      <w:sz w:val="28"/>
      <w:szCs w:val="28"/>
    </w:rPr>
  </w:style>
  <w:style w:type="paragraph" w:customStyle="1" w:styleId="affffffffffffffffffffe">
    <w:name w:val="БИБЛИОГРАФИЯ"/>
    <w:basedOn w:val="af5"/>
    <w:pPr>
      <w:tabs>
        <w:tab w:val="left" w:pos="360"/>
      </w:tabs>
      <w:spacing w:line="360" w:lineRule="auto"/>
      <w:jc w:val="both"/>
    </w:pPr>
    <w:rPr>
      <w:sz w:val="28"/>
      <w:szCs w:val="20"/>
    </w:rPr>
  </w:style>
  <w:style w:type="paragraph" w:customStyle="1" w:styleId="14b">
    <w:name w:val="Стиль Основной текст + 14 пт"/>
    <w:basedOn w:val="affffffff5"/>
    <w:pPr>
      <w:spacing w:after="0" w:line="360" w:lineRule="auto"/>
      <w:ind w:firstLine="454"/>
      <w:jc w:val="both"/>
    </w:pPr>
    <w:rPr>
      <w:szCs w:val="28"/>
    </w:rPr>
  </w:style>
  <w:style w:type="paragraph" w:customStyle="1" w:styleId="WW-210">
    <w:name w:val="WW-Основной текст с отступом 21"/>
    <w:basedOn w:val="af5"/>
    <w:pPr>
      <w:widowControl w:val="0"/>
      <w:ind w:firstLine="5670"/>
      <w:jc w:val="both"/>
    </w:pPr>
    <w:rPr>
      <w:b/>
      <w:bCs/>
      <w:sz w:val="28"/>
      <w:szCs w:val="28"/>
      <w:lang w:val="uk-UA"/>
    </w:rPr>
  </w:style>
  <w:style w:type="paragraph" w:customStyle="1" w:styleId="Head10">
    <w:name w:val="Head 1"/>
    <w:basedOn w:val="af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5"/>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f">
    <w:name w:val="òåêñò ñíîñêè"/>
    <w:basedOn w:val="af5"/>
    <w:rPr>
      <w:sz w:val="20"/>
      <w:szCs w:val="20"/>
      <w:lang w:val="en-GB"/>
    </w:rPr>
  </w:style>
  <w:style w:type="paragraph" w:customStyle="1" w:styleId="390">
    <w:name w:val="Основной текст (39)"/>
    <w:basedOn w:val="af5"/>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5"/>
    <w:pPr>
      <w:widowControl w:val="0"/>
      <w:shd w:val="clear" w:color="auto" w:fill="FFFFFF"/>
      <w:spacing w:before="180" w:after="180" w:line="0" w:lineRule="atLeast"/>
    </w:pPr>
    <w:rPr>
      <w:b/>
      <w:bCs/>
      <w:sz w:val="18"/>
      <w:szCs w:val="18"/>
    </w:rPr>
  </w:style>
  <w:style w:type="paragraph" w:customStyle="1" w:styleId="351">
    <w:name w:val="Основной текст (35)"/>
    <w:basedOn w:val="af5"/>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5"/>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5"/>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5"/>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f5"/>
    <w:pPr>
      <w:widowControl w:val="0"/>
      <w:shd w:val="clear" w:color="auto" w:fill="FFFFFF"/>
      <w:spacing w:line="0" w:lineRule="atLeast"/>
      <w:jc w:val="center"/>
    </w:pPr>
    <w:rPr>
      <w:b/>
      <w:bCs/>
      <w:sz w:val="17"/>
      <w:szCs w:val="17"/>
    </w:rPr>
  </w:style>
  <w:style w:type="paragraph" w:customStyle="1" w:styleId="417">
    <w:name w:val="Основной текст (4)1"/>
    <w:basedOn w:val="af5"/>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5"/>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5"/>
    <w:pPr>
      <w:widowControl w:val="0"/>
      <w:shd w:val="clear" w:color="auto" w:fill="FFFFFF"/>
      <w:spacing w:after="240" w:line="0" w:lineRule="atLeast"/>
    </w:pPr>
    <w:rPr>
      <w:b/>
      <w:bCs/>
      <w:spacing w:val="80"/>
      <w:sz w:val="32"/>
      <w:szCs w:val="32"/>
    </w:rPr>
  </w:style>
  <w:style w:type="paragraph" w:customStyle="1" w:styleId="342">
    <w:name w:val="Заголовок №3 (4)"/>
    <w:basedOn w:val="af5"/>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5"/>
    <w:pPr>
      <w:widowControl w:val="0"/>
      <w:autoSpaceDE w:val="0"/>
      <w:spacing w:after="120"/>
    </w:pPr>
    <w:rPr>
      <w:sz w:val="20"/>
      <w:szCs w:val="20"/>
    </w:rPr>
  </w:style>
  <w:style w:type="paragraph" w:customStyle="1" w:styleId="afffffffffffffffffffff0">
    <w:name w:val="Светлана"/>
    <w:basedOn w:val="af5"/>
    <w:pPr>
      <w:overflowPunct w:val="0"/>
      <w:autoSpaceDE w:val="0"/>
      <w:textAlignment w:val="baseline"/>
    </w:pPr>
    <w:rPr>
      <w:rFonts w:ascii="Alpha000" w:hAnsi="Alpha000" w:cs="Alpha000"/>
      <w:kern w:val="1"/>
      <w:sz w:val="28"/>
    </w:rPr>
  </w:style>
  <w:style w:type="paragraph" w:customStyle="1" w:styleId="afffffffffffffffffffff1">
    <w:name w:val="Текст_осн"/>
    <w:pPr>
      <w:widowControl w:val="0"/>
      <w:suppressAutoHyphens/>
      <w:spacing w:line="360" w:lineRule="auto"/>
      <w:ind w:firstLine="567"/>
      <w:jc w:val="both"/>
    </w:pPr>
    <w:rPr>
      <w:sz w:val="28"/>
      <w:szCs w:val="28"/>
      <w:lang w:val="uk-UA" w:eastAsia="ar-SA"/>
    </w:rPr>
  </w:style>
  <w:style w:type="paragraph" w:styleId="afffffffffffffffffffff2">
    <w:name w:val="Block Text"/>
    <w:basedOn w:val="af5"/>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Знак3 Знак1"/>
    <w:link w:val="affffffff5"/>
    <w:rsid w:val="00803975"/>
    <w:rPr>
      <w:rFonts w:ascii="Garamond" w:eastAsia="Garamond" w:hAnsi="Garamond" w:cs="Garamond"/>
      <w:sz w:val="28"/>
      <w:szCs w:val="24"/>
      <w:lang w:eastAsia="ar-SA"/>
    </w:rPr>
  </w:style>
  <w:style w:type="paragraph" w:styleId="38">
    <w:name w:val="Body Text Indent 3"/>
    <w:aliases w:val=" Знак6"/>
    <w:basedOn w:val="af5"/>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3">
    <w:name w:val="Table Grid"/>
    <w:basedOn w:val="af7"/>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basedOn w:val="af5"/>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6"/>
    <w:semiHidden/>
    <w:rsid w:val="00B46023"/>
    <w:rPr>
      <w:rFonts w:ascii="Garamond" w:eastAsia="Garamond" w:hAnsi="Garamond" w:cs="Garamond"/>
      <w:sz w:val="24"/>
      <w:szCs w:val="24"/>
      <w:lang w:eastAsia="ar-SA"/>
    </w:rPr>
  </w:style>
  <w:style w:type="paragraph" w:styleId="afffffffffffffffffffff4">
    <w:name w:val="caption"/>
    <w:basedOn w:val="af5"/>
    <w:next w:val="af5"/>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6"/>
    <w:rsid w:val="00B46023"/>
    <w:rPr>
      <w:noProof w:val="0"/>
      <w:sz w:val="28"/>
      <w:lang w:val="uk-UA"/>
    </w:rPr>
  </w:style>
  <w:style w:type="paragraph" w:styleId="2ffffa">
    <w:name w:val="Body Text 2"/>
    <w:basedOn w:val="af5"/>
    <w:link w:val="225"/>
    <w:unhideWhenUsed/>
    <w:rsid w:val="00524D1A"/>
    <w:pPr>
      <w:spacing w:after="120" w:line="480" w:lineRule="auto"/>
    </w:pPr>
  </w:style>
  <w:style w:type="character" w:customStyle="1" w:styleId="225">
    <w:name w:val="Основной текст 2 Знак2"/>
    <w:basedOn w:val="af6"/>
    <w:link w:val="2ffffa"/>
    <w:uiPriority w:val="99"/>
    <w:semiHidden/>
    <w:rsid w:val="00524D1A"/>
    <w:rPr>
      <w:rFonts w:ascii="Garamond" w:eastAsia="Garamond" w:hAnsi="Garamond" w:cs="Garamond"/>
      <w:sz w:val="24"/>
      <w:szCs w:val="24"/>
      <w:lang w:eastAsia="ar-SA"/>
    </w:rPr>
  </w:style>
  <w:style w:type="character" w:styleId="afffffffffffffffffffff5">
    <w:name w:val="footnote reference"/>
    <w:basedOn w:val="af6"/>
    <w:rsid w:val="00524D1A"/>
    <w:rPr>
      <w:vertAlign w:val="superscript"/>
    </w:rPr>
  </w:style>
  <w:style w:type="character" w:styleId="afffffffffffffffffffff6">
    <w:name w:val="annotation reference"/>
    <w:basedOn w:val="af6"/>
    <w:rsid w:val="00524D1A"/>
    <w:rPr>
      <w:sz w:val="16"/>
    </w:rPr>
  </w:style>
  <w:style w:type="paragraph" w:styleId="affb">
    <w:name w:val="annotation text"/>
    <w:basedOn w:val="af5"/>
    <w:link w:val="affa"/>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f6"/>
    <w:uiPriority w:val="99"/>
    <w:semiHidden/>
    <w:rsid w:val="00524D1A"/>
    <w:rPr>
      <w:rFonts w:ascii="Garamond" w:eastAsia="Garamond" w:hAnsi="Garamond" w:cs="Garamond"/>
      <w:lang w:eastAsia="ar-SA"/>
    </w:rPr>
  </w:style>
  <w:style w:type="paragraph" w:styleId="aff6">
    <w:name w:val="Document Map"/>
    <w:basedOn w:val="af5"/>
    <w:link w:val="aff5"/>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f6"/>
    <w:uiPriority w:val="99"/>
    <w:semiHidden/>
    <w:rsid w:val="00524D1A"/>
    <w:rPr>
      <w:rFonts w:ascii="Segoe UI" w:eastAsia="Garamond" w:hAnsi="Segoe UI" w:cs="Segoe UI"/>
      <w:sz w:val="16"/>
      <w:szCs w:val="16"/>
      <w:lang w:eastAsia="ar-SA"/>
    </w:rPr>
  </w:style>
  <w:style w:type="character" w:styleId="afffffffffffffffffffff7">
    <w:name w:val="endnote reference"/>
    <w:basedOn w:val="af6"/>
    <w:rsid w:val="00524D1A"/>
    <w:rPr>
      <w:vertAlign w:val="superscript"/>
    </w:rPr>
  </w:style>
  <w:style w:type="paragraph" w:styleId="35">
    <w:name w:val="Body Text 3"/>
    <w:aliases w:val=" Знак8"/>
    <w:basedOn w:val="af5"/>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6"/>
    <w:semiHidden/>
    <w:rsid w:val="00524D1A"/>
    <w:rPr>
      <w:rFonts w:ascii="Garamond" w:eastAsia="Garamond" w:hAnsi="Garamond" w:cs="Garamond"/>
      <w:sz w:val="16"/>
      <w:szCs w:val="16"/>
      <w:lang w:eastAsia="ar-SA"/>
    </w:rPr>
  </w:style>
  <w:style w:type="character" w:customStyle="1" w:styleId="text31">
    <w:name w:val="text31"/>
    <w:basedOn w:val="af6"/>
    <w:rsid w:val="00524D1A"/>
    <w:rPr>
      <w:rFonts w:ascii="Arial" w:hAnsi="Arial" w:cs="Arial" w:hint="default"/>
      <w:b/>
      <w:bCs/>
      <w:color w:val="212063"/>
      <w:sz w:val="24"/>
      <w:szCs w:val="24"/>
    </w:rPr>
  </w:style>
  <w:style w:type="paragraph" w:styleId="aff4">
    <w:name w:val="Plain Text"/>
    <w:basedOn w:val="af5"/>
    <w:link w:val="aff3"/>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f6"/>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6"/>
    <w:rsid w:val="00854667"/>
  </w:style>
  <w:style w:type="character" w:customStyle="1" w:styleId="b3t1">
    <w:name w:val="b3t1"/>
    <w:basedOn w:val="af6"/>
    <w:rsid w:val="00854667"/>
    <w:rPr>
      <w:rFonts w:ascii="Verdana" w:hAnsi="Verdana" w:hint="default"/>
      <w:b/>
      <w:bCs/>
      <w:color w:val="4556B1"/>
      <w:sz w:val="16"/>
      <w:szCs w:val="16"/>
    </w:rPr>
  </w:style>
  <w:style w:type="character" w:customStyle="1" w:styleId="b3t">
    <w:name w:val="b3t"/>
    <w:basedOn w:val="af6"/>
    <w:rsid w:val="00854667"/>
  </w:style>
  <w:style w:type="paragraph" w:customStyle="1" w:styleId="Web">
    <w:name w:val="Обычный (Web)"/>
    <w:basedOn w:val="af5"/>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5"/>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6"/>
    <w:rsid w:val="00854667"/>
    <w:rPr>
      <w:color w:val="000000"/>
      <w:sz w:val="17"/>
      <w:szCs w:val="17"/>
    </w:rPr>
  </w:style>
  <w:style w:type="character" w:customStyle="1" w:styleId="postdetails1">
    <w:name w:val="postdetails1"/>
    <w:basedOn w:val="af6"/>
    <w:rsid w:val="00854667"/>
    <w:rPr>
      <w:color w:val="000000"/>
      <w:sz w:val="15"/>
      <w:szCs w:val="15"/>
    </w:rPr>
  </w:style>
  <w:style w:type="character" w:customStyle="1" w:styleId="nav1">
    <w:name w:val="nav1"/>
    <w:basedOn w:val="af6"/>
    <w:rsid w:val="00854667"/>
    <w:rPr>
      <w:b/>
      <w:bCs/>
      <w:color w:val="000000"/>
      <w:sz w:val="17"/>
      <w:szCs w:val="17"/>
    </w:rPr>
  </w:style>
  <w:style w:type="character" w:customStyle="1" w:styleId="4fb">
    <w:name w:val="Гиперссылка4"/>
    <w:basedOn w:val="af6"/>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6"/>
    <w:rsid w:val="00902A7A"/>
    <w:rPr>
      <w:b/>
      <w:sz w:val="28"/>
      <w:szCs w:val="24"/>
      <w:lang w:val="uk-UA" w:eastAsia="ru-RU" w:bidi="ar-SA"/>
    </w:rPr>
  </w:style>
  <w:style w:type="character" w:customStyle="1" w:styleId="2ffffb">
    <w:name w:val="Основной текст 2 Знак Знак"/>
    <w:basedOn w:val="af6"/>
    <w:rsid w:val="00902A7A"/>
    <w:rPr>
      <w:sz w:val="28"/>
      <w:szCs w:val="24"/>
      <w:lang w:val="uk-UA" w:eastAsia="ru-RU" w:bidi="ar-SA"/>
    </w:rPr>
  </w:style>
  <w:style w:type="paragraph" w:styleId="afffffffffffffffffffff8">
    <w:name w:val="List Bullet"/>
    <w:basedOn w:val="af5"/>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c">
    <w:name w:val="Строгий2"/>
    <w:rsid w:val="00DD4EAD"/>
    <w:rPr>
      <w:b/>
    </w:rPr>
  </w:style>
  <w:style w:type="paragraph" w:customStyle="1" w:styleId="352">
    <w:name w:val="Основной текст с отступом 35"/>
    <w:basedOn w:val="af5"/>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6"/>
    <w:rsid w:val="00DD4EAD"/>
  </w:style>
  <w:style w:type="character" w:customStyle="1" w:styleId="resultbody">
    <w:name w:val="resultbody"/>
    <w:basedOn w:val="af6"/>
    <w:rsid w:val="00DD4EAD"/>
  </w:style>
  <w:style w:type="paragraph" w:customStyle="1" w:styleId="ParadoxNormal">
    <w:name w:val="Paradox_Normal"/>
    <w:basedOn w:val="af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5"/>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5"/>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5"/>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d">
    <w:name w:val="List 2"/>
    <w:basedOn w:val="af5"/>
    <w:rsid w:val="00C70C58"/>
    <w:pPr>
      <w:suppressAutoHyphens w:val="0"/>
      <w:ind w:left="566" w:hanging="283"/>
    </w:pPr>
    <w:rPr>
      <w:rFonts w:ascii="Times New Roman" w:eastAsia="Times New Roman" w:hAnsi="Times New Roman" w:cs="Times New Roman"/>
      <w:lang w:eastAsia="ru-RU"/>
    </w:rPr>
  </w:style>
  <w:style w:type="paragraph" w:styleId="afffffffffffffffffffff9">
    <w:name w:val="List Continue"/>
    <w:basedOn w:val="af5"/>
    <w:rsid w:val="00C70C58"/>
    <w:pPr>
      <w:suppressAutoHyphens w:val="0"/>
      <w:spacing w:after="120"/>
      <w:ind w:left="283"/>
    </w:pPr>
    <w:rPr>
      <w:rFonts w:ascii="Times New Roman" w:eastAsia="Times New Roman" w:hAnsi="Times New Roman" w:cs="Times New Roman"/>
      <w:lang w:eastAsia="ru-RU"/>
    </w:rPr>
  </w:style>
  <w:style w:type="paragraph" w:styleId="2ffffe">
    <w:name w:val="List Continue 2"/>
    <w:basedOn w:val="af5"/>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a">
    <w:name w:val="Стиль власова"/>
    <w:basedOn w:val="af5"/>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6"/>
    <w:rsid w:val="004102F1"/>
    <w:rPr>
      <w:sz w:val="16"/>
      <w:szCs w:val="16"/>
    </w:rPr>
  </w:style>
  <w:style w:type="character" w:customStyle="1" w:styleId="editsection8">
    <w:name w:val="editsection8"/>
    <w:basedOn w:val="af6"/>
    <w:rsid w:val="004102F1"/>
    <w:rPr>
      <w:b w:val="0"/>
      <w:bCs w:val="0"/>
      <w:sz w:val="18"/>
      <w:szCs w:val="18"/>
    </w:rPr>
  </w:style>
  <w:style w:type="character" w:customStyle="1" w:styleId="editsection9">
    <w:name w:val="editsection9"/>
    <w:basedOn w:val="af6"/>
    <w:rsid w:val="004102F1"/>
    <w:rPr>
      <w:b w:val="0"/>
      <w:bCs w:val="0"/>
      <w:sz w:val="21"/>
      <w:szCs w:val="21"/>
    </w:rPr>
  </w:style>
  <w:style w:type="character" w:customStyle="1" w:styleId="editsection1">
    <w:name w:val="editsection1"/>
    <w:basedOn w:val="af6"/>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
    <w:name w:val="Основной текст с отступом2"/>
    <w:aliases w:val="___Основной текст с отступом"/>
    <w:basedOn w:val="af5"/>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5"/>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b">
    <w:name w:val="Оглавление_"/>
    <w:basedOn w:val="af6"/>
    <w:rsid w:val="007C548E"/>
    <w:rPr>
      <w:rFonts w:ascii="Times New Roman" w:eastAsia="Times New Roman" w:hAnsi="Times New Roman" w:cs="Times New Roman"/>
      <w:sz w:val="18"/>
      <w:szCs w:val="18"/>
      <w:shd w:val="clear" w:color="auto" w:fill="FFFFFF"/>
    </w:rPr>
  </w:style>
  <w:style w:type="paragraph" w:customStyle="1" w:styleId="afffffff2">
    <w:name w:val="Сноска"/>
    <w:basedOn w:val="af5"/>
    <w:link w:val="af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6"/>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6"/>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5"/>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5"/>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5"/>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5"/>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5"/>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3">
    <w:name w:val="Стиль1 Знак Знак"/>
    <w:basedOn w:val="affffffff7"/>
    <w:link w:val="1fffffff4"/>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4">
    <w:name w:val="Стиль1 Знак Знак Знак"/>
    <w:basedOn w:val="af6"/>
    <w:link w:val="1fffffff3"/>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5"/>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c">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6"/>
    <w:rsid w:val="00FB5208"/>
    <w:rPr>
      <w:rFonts w:ascii="Times New Roman serif" w:hAnsi="Times New Roman serif" w:cs="Times New Roman" w:hint="default"/>
      <w:b/>
      <w:bCs/>
      <w:i w:val="0"/>
      <w:iCs w:val="0"/>
      <w:color w:val="000000"/>
      <w:sz w:val="40"/>
      <w:szCs w:val="40"/>
    </w:rPr>
  </w:style>
  <w:style w:type="character" w:customStyle="1" w:styleId="2fffff0">
    <w:name w:val="Основной текст с отступом Знак2 Знак Знак Знак Знак"/>
    <w:basedOn w:val="af6"/>
    <w:rsid w:val="00FB5208"/>
    <w:rPr>
      <w:sz w:val="24"/>
      <w:szCs w:val="24"/>
      <w:lang w:val="uk-UA" w:eastAsia="ru-RU" w:bidi="ar-SA"/>
    </w:rPr>
  </w:style>
  <w:style w:type="character" w:customStyle="1" w:styleId="s14bb">
    <w:name w:val="s14b b"/>
    <w:basedOn w:val="af6"/>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6"/>
    <w:rsid w:val="00FB5208"/>
    <w:rPr>
      <w:rFonts w:ascii="Verdana" w:hAnsi="Verdana" w:hint="default"/>
      <w:b/>
      <w:bCs/>
      <w:color w:val="FF0000"/>
      <w:sz w:val="21"/>
      <w:szCs w:val="21"/>
    </w:rPr>
  </w:style>
  <w:style w:type="character" w:customStyle="1" w:styleId="bigheadline1">
    <w:name w:val="bigheadline1"/>
    <w:basedOn w:val="af6"/>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6"/>
    <w:rsid w:val="00FB5208"/>
    <w:rPr>
      <w:rFonts w:ascii="Arial" w:hAnsi="Arial" w:cs="Arial" w:hint="default"/>
      <w:sz w:val="19"/>
      <w:szCs w:val="19"/>
    </w:rPr>
  </w:style>
  <w:style w:type="character" w:customStyle="1" w:styleId="inside-head1">
    <w:name w:val="inside-head1"/>
    <w:basedOn w:val="af6"/>
    <w:rsid w:val="00FB5208"/>
    <w:rPr>
      <w:rFonts w:ascii="Times New Roman" w:hAnsi="Times New Roman" w:cs="Times New Roman" w:hint="default"/>
      <w:b/>
      <w:bCs/>
      <w:sz w:val="36"/>
      <w:szCs w:val="36"/>
    </w:rPr>
  </w:style>
  <w:style w:type="paragraph" w:customStyle="1" w:styleId="inside-copy">
    <w:name w:val="inside-copy"/>
    <w:basedOn w:val="af5"/>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6"/>
    <w:rsid w:val="00FB5208"/>
  </w:style>
  <w:style w:type="character" w:customStyle="1" w:styleId="subhed">
    <w:name w:val="subhed"/>
    <w:basedOn w:val="af6"/>
    <w:rsid w:val="00FB5208"/>
  </w:style>
  <w:style w:type="character" w:customStyle="1" w:styleId="allbold1">
    <w:name w:val="allbold1"/>
    <w:basedOn w:val="af6"/>
    <w:rsid w:val="00FB5208"/>
    <w:rPr>
      <w:rFonts w:ascii="Arial" w:hAnsi="Arial" w:cs="Arial" w:hint="default"/>
      <w:b/>
      <w:bCs/>
      <w:color w:val="000000"/>
      <w:sz w:val="14"/>
      <w:szCs w:val="14"/>
    </w:rPr>
  </w:style>
  <w:style w:type="paragraph" w:customStyle="1" w:styleId="132">
    <w:name w:val="Заголовок 13"/>
    <w:basedOn w:val="af5"/>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5"/>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6"/>
    <w:rsid w:val="00FB5208"/>
    <w:rPr>
      <w:color w:val="000099"/>
    </w:rPr>
  </w:style>
  <w:style w:type="character" w:customStyle="1" w:styleId="cald-guideword">
    <w:name w:val="cald-guideword"/>
    <w:basedOn w:val="af6"/>
    <w:rsid w:val="00FB5208"/>
  </w:style>
  <w:style w:type="character" w:customStyle="1" w:styleId="def-classification">
    <w:name w:val="def-classification"/>
    <w:basedOn w:val="af6"/>
    <w:rsid w:val="00FB5208"/>
  </w:style>
  <w:style w:type="character" w:customStyle="1" w:styleId="cald-definition">
    <w:name w:val="cald-definition"/>
    <w:basedOn w:val="af6"/>
    <w:rsid w:val="00FB5208"/>
  </w:style>
  <w:style w:type="character" w:customStyle="1" w:styleId="resultbodyblack1">
    <w:name w:val="resultbodyblack1"/>
    <w:basedOn w:val="af6"/>
    <w:rsid w:val="00FB5208"/>
    <w:rPr>
      <w:rFonts w:ascii="Verdana" w:hAnsi="Verdana" w:hint="default"/>
      <w:b/>
      <w:bCs/>
      <w:color w:val="000000"/>
      <w:sz w:val="22"/>
      <w:szCs w:val="22"/>
    </w:rPr>
  </w:style>
  <w:style w:type="paragraph" w:customStyle="1" w:styleId="textbodyblack">
    <w:name w:val="textbodyblack"/>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6"/>
    <w:rsid w:val="00FB5208"/>
    <w:rPr>
      <w:rFonts w:ascii="Verdana" w:hAnsi="Verdana" w:hint="default"/>
      <w:b/>
      <w:bCs/>
      <w:color w:val="336699"/>
      <w:sz w:val="15"/>
      <w:szCs w:val="15"/>
    </w:rPr>
  </w:style>
  <w:style w:type="character" w:customStyle="1" w:styleId="headline1">
    <w:name w:val="headline1"/>
    <w:basedOn w:val="af6"/>
    <w:rsid w:val="00FB5208"/>
    <w:rPr>
      <w:rFonts w:ascii="Arial" w:hAnsi="Arial" w:cs="Arial" w:hint="default"/>
      <w:b/>
      <w:bCs/>
      <w:strike w:val="0"/>
      <w:dstrike w:val="0"/>
      <w:color w:val="333333"/>
      <w:sz w:val="30"/>
      <w:szCs w:val="30"/>
      <w:u w:val="none"/>
      <w:effect w:val="none"/>
    </w:rPr>
  </w:style>
  <w:style w:type="paragraph" w:customStyle="1" w:styleId="fp">
    <w:name w:val="fp"/>
    <w:basedOn w:val="af5"/>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5">
    <w:name w:val="Нет списка1"/>
    <w:next w:val="af8"/>
    <w:uiPriority w:val="99"/>
    <w:semiHidden/>
    <w:unhideWhenUsed/>
    <w:rsid w:val="0001496C"/>
  </w:style>
  <w:style w:type="numbering" w:customStyle="1" w:styleId="2fffff1">
    <w:name w:val="Нет списка2"/>
    <w:next w:val="af8"/>
    <w:semiHidden/>
    <w:unhideWhenUsed/>
    <w:rsid w:val="00A814A4"/>
  </w:style>
  <w:style w:type="paragraph" w:customStyle="1" w:styleId="3ffe">
    <w:name w:val="Основной текст с отступом3"/>
    <w:basedOn w:val="af5"/>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5"/>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6"/>
    <w:rsid w:val="00FE1A62"/>
  </w:style>
  <w:style w:type="character" w:customStyle="1" w:styleId="small-text1">
    <w:name w:val="small-text1"/>
    <w:basedOn w:val="af6"/>
    <w:rsid w:val="00FE1A62"/>
    <w:rPr>
      <w:rFonts w:ascii="Arial" w:hAnsi="Arial" w:cs="Arial"/>
      <w:color w:val="000000"/>
      <w:sz w:val="20"/>
      <w:szCs w:val="20"/>
    </w:rPr>
  </w:style>
  <w:style w:type="paragraph" w:customStyle="1" w:styleId="Example1">
    <w:name w:val="Example 1"/>
    <w:basedOn w:val="af5"/>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6"/>
    <w:rsid w:val="00FE1A62"/>
    <w:rPr>
      <w:rFonts w:ascii="Verdana" w:hAnsi="Verdana"/>
      <w:color w:val="000000"/>
      <w:sz w:val="19"/>
      <w:szCs w:val="19"/>
    </w:rPr>
  </w:style>
  <w:style w:type="character" w:customStyle="1" w:styleId="pagetitle1">
    <w:name w:val="pagetitle1"/>
    <w:basedOn w:val="af6"/>
    <w:rsid w:val="00FE1A62"/>
    <w:rPr>
      <w:rFonts w:ascii="Arial" w:hAnsi="Arial" w:cs="Arial"/>
      <w:color w:val="000000"/>
      <w:sz w:val="23"/>
      <w:szCs w:val="23"/>
    </w:rPr>
  </w:style>
  <w:style w:type="character" w:customStyle="1" w:styleId="pagesubtitle1">
    <w:name w:val="pagesubtitle1"/>
    <w:basedOn w:val="af6"/>
    <w:rsid w:val="00FE1A62"/>
    <w:rPr>
      <w:rFonts w:ascii="Verdana" w:hAnsi="Verdana"/>
      <w:b/>
      <w:bCs/>
      <w:color w:val="000000"/>
      <w:sz w:val="13"/>
      <w:szCs w:val="13"/>
    </w:rPr>
  </w:style>
  <w:style w:type="character" w:customStyle="1" w:styleId="section1">
    <w:name w:val="section1"/>
    <w:basedOn w:val="af6"/>
    <w:rsid w:val="00FE1A62"/>
    <w:rPr>
      <w:rFonts w:ascii="Verdana" w:hAnsi="Verdana"/>
      <w:b/>
      <w:bCs/>
      <w:color w:val="000000"/>
      <w:sz w:val="24"/>
      <w:szCs w:val="24"/>
    </w:rPr>
  </w:style>
  <w:style w:type="character" w:customStyle="1" w:styleId="gift1">
    <w:name w:val="gift1"/>
    <w:basedOn w:val="af6"/>
    <w:rsid w:val="00FE1A62"/>
    <w:rPr>
      <w:rFonts w:ascii="Arial" w:hAnsi="Arial" w:cs="Arial"/>
      <w:b/>
      <w:bCs/>
      <w:color w:val="auto"/>
      <w:spacing w:val="13"/>
      <w:sz w:val="24"/>
      <w:szCs w:val="24"/>
    </w:rPr>
  </w:style>
  <w:style w:type="paragraph" w:customStyle="1" w:styleId="contactnew">
    <w:name w:val="contact_new"/>
    <w:basedOn w:val="af5"/>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5"/>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5"/>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6"/>
    <w:rsid w:val="00FE1A62"/>
    <w:rPr>
      <w:rFonts w:ascii="Verdana" w:hAnsi="Verdana"/>
      <w:color w:val="auto"/>
      <w:sz w:val="20"/>
      <w:szCs w:val="20"/>
      <w:u w:val="none"/>
      <w:effect w:val="none"/>
    </w:rPr>
  </w:style>
  <w:style w:type="character" w:customStyle="1" w:styleId="7c">
    <w:name w:val="Гиперссылка7"/>
    <w:basedOn w:val="af6"/>
    <w:rsid w:val="00FE1A62"/>
    <w:rPr>
      <w:rFonts w:ascii="Verdana" w:hAnsi="Verdana"/>
      <w:color w:val="auto"/>
      <w:sz w:val="20"/>
      <w:szCs w:val="20"/>
      <w:u w:val="none"/>
      <w:effect w:val="none"/>
    </w:rPr>
  </w:style>
  <w:style w:type="character" w:customStyle="1" w:styleId="toplinks1">
    <w:name w:val="top_links1"/>
    <w:basedOn w:val="af6"/>
    <w:rsid w:val="00FE1A62"/>
    <w:rPr>
      <w:b/>
      <w:bCs/>
      <w:caps/>
      <w:smallCaps/>
      <w:color w:val="auto"/>
      <w:sz w:val="22"/>
      <w:szCs w:val="22"/>
    </w:rPr>
  </w:style>
  <w:style w:type="character" w:customStyle="1" w:styleId="invisible1">
    <w:name w:val="invisible1"/>
    <w:basedOn w:val="af6"/>
    <w:rsid w:val="00FE1A62"/>
    <w:rPr>
      <w:vanish/>
    </w:rPr>
  </w:style>
  <w:style w:type="character" w:customStyle="1" w:styleId="infohead1">
    <w:name w:val="info_head1"/>
    <w:basedOn w:val="af6"/>
    <w:rsid w:val="00FE1A62"/>
    <w:rPr>
      <w:b/>
      <w:bCs/>
      <w:color w:val="auto"/>
      <w:sz w:val="24"/>
      <w:szCs w:val="24"/>
    </w:rPr>
  </w:style>
  <w:style w:type="character" w:customStyle="1" w:styleId="lineheight1">
    <w:name w:val="lineheight1"/>
    <w:basedOn w:val="af6"/>
    <w:rsid w:val="00FE1A62"/>
  </w:style>
  <w:style w:type="character" w:customStyle="1" w:styleId="newshead1">
    <w:name w:val="news_head1"/>
    <w:basedOn w:val="af6"/>
    <w:rsid w:val="00FE1A62"/>
    <w:rPr>
      <w:b/>
      <w:bCs/>
      <w:color w:val="FFFFFF"/>
      <w:sz w:val="24"/>
      <w:szCs w:val="24"/>
    </w:rPr>
  </w:style>
  <w:style w:type="character" w:customStyle="1" w:styleId="newssubhead1">
    <w:name w:val="news_sub_head1"/>
    <w:basedOn w:val="af6"/>
    <w:rsid w:val="00FE1A62"/>
    <w:rPr>
      <w:b/>
      <w:bCs/>
      <w:color w:val="auto"/>
      <w:sz w:val="24"/>
      <w:szCs w:val="24"/>
    </w:rPr>
  </w:style>
  <w:style w:type="character" w:customStyle="1" w:styleId="newstext1">
    <w:name w:val="news_text1"/>
    <w:basedOn w:val="af6"/>
    <w:rsid w:val="00FE1A62"/>
    <w:rPr>
      <w:color w:val="FFFFFF"/>
      <w:sz w:val="24"/>
      <w:szCs w:val="24"/>
    </w:rPr>
  </w:style>
  <w:style w:type="character" w:customStyle="1" w:styleId="bigbluelink1">
    <w:name w:val="big_blue_link1"/>
    <w:basedOn w:val="af6"/>
    <w:rsid w:val="00FE1A62"/>
    <w:rPr>
      <w:b/>
      <w:bCs/>
      <w:color w:val="auto"/>
      <w:sz w:val="42"/>
      <w:szCs w:val="42"/>
    </w:rPr>
  </w:style>
  <w:style w:type="character" w:customStyle="1" w:styleId="rotatetxt1">
    <w:name w:val="rotatetxt1"/>
    <w:basedOn w:val="af6"/>
    <w:rsid w:val="00FE1A62"/>
    <w:rPr>
      <w:rFonts w:ascii="Verdana" w:hAnsi="Verdana"/>
      <w:color w:val="auto"/>
      <w:sz w:val="19"/>
      <w:szCs w:val="19"/>
    </w:rPr>
  </w:style>
  <w:style w:type="character" w:customStyle="1" w:styleId="smallbluelink1">
    <w:name w:val="small_blue_link1"/>
    <w:basedOn w:val="af6"/>
    <w:rsid w:val="00FE1A62"/>
    <w:rPr>
      <w:color w:val="auto"/>
      <w:sz w:val="25"/>
      <w:szCs w:val="25"/>
    </w:rPr>
  </w:style>
  <w:style w:type="character" w:customStyle="1" w:styleId="footertext1">
    <w:name w:val="footer_text1"/>
    <w:basedOn w:val="af6"/>
    <w:rsid w:val="00FE1A62"/>
    <w:rPr>
      <w:rFonts w:ascii="Arial" w:hAnsi="Arial" w:cs="Arial"/>
      <w:color w:val="FFFFFF"/>
      <w:sz w:val="17"/>
      <w:szCs w:val="17"/>
    </w:rPr>
  </w:style>
  <w:style w:type="paragraph" w:customStyle="1" w:styleId="journaltitles">
    <w:name w:val="journaltitles"/>
    <w:basedOn w:val="af5"/>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6"/>
    <w:rsid w:val="00FE1A62"/>
    <w:rPr>
      <w:rFonts w:ascii="Arial" w:hAnsi="Arial" w:cs="Arial"/>
      <w:color w:val="000000"/>
      <w:sz w:val="16"/>
      <w:szCs w:val="16"/>
    </w:rPr>
  </w:style>
  <w:style w:type="character" w:customStyle="1" w:styleId="maintext1">
    <w:name w:val="maintext1"/>
    <w:basedOn w:val="af6"/>
    <w:rsid w:val="00FE1A62"/>
    <w:rPr>
      <w:rFonts w:ascii="Arial" w:hAnsi="Arial" w:cs="Arial"/>
      <w:color w:val="000000"/>
      <w:sz w:val="18"/>
      <w:szCs w:val="18"/>
    </w:rPr>
  </w:style>
  <w:style w:type="paragraph" w:customStyle="1" w:styleId="default0">
    <w:name w:val="default"/>
    <w:basedOn w:val="af5"/>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8"/>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8"/>
    <w:uiPriority w:val="99"/>
    <w:semiHidden/>
    <w:unhideWhenUsed/>
    <w:rsid w:val="00267173"/>
  </w:style>
  <w:style w:type="paragraph" w:customStyle="1" w:styleId="2fffff2">
    <w:name w:val="Текст выноски2"/>
    <w:basedOn w:val="af5"/>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6"/>
    <w:rsid w:val="00292B3F"/>
    <w:rPr>
      <w:rFonts w:ascii="Arial" w:hAnsi="Arial" w:cs="Arial" w:hint="default"/>
      <w:b/>
      <w:bCs/>
      <w:color w:val="990000"/>
      <w:sz w:val="21"/>
      <w:szCs w:val="21"/>
    </w:rPr>
  </w:style>
  <w:style w:type="paragraph" w:customStyle="1" w:styleId="14pt2">
    <w:name w:val="Стиль Текст + 14 pt"/>
    <w:basedOn w:val="af5"/>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d">
    <w:name w:val="Знак Знак"/>
    <w:basedOn w:val="af6"/>
    <w:rsid w:val="00937513"/>
    <w:rPr>
      <w:sz w:val="24"/>
      <w:szCs w:val="24"/>
      <w:lang w:val="ru-RU" w:eastAsia="ru-RU"/>
    </w:rPr>
  </w:style>
  <w:style w:type="character" w:customStyle="1" w:styleId="14pt3">
    <w:name w:val="Стиль Текст + 14 pt Знак"/>
    <w:basedOn w:val="af6"/>
    <w:locked/>
    <w:rsid w:val="00314A13"/>
    <w:rPr>
      <w:sz w:val="28"/>
      <w:szCs w:val="28"/>
      <w:lang w:val="ru-RU" w:eastAsia="ru-RU" w:bidi="ar-SA"/>
    </w:rPr>
  </w:style>
  <w:style w:type="character" w:customStyle="1" w:styleId="14pt4">
    <w:name w:val="Стиль Текст + 14 pt Знак Знак"/>
    <w:basedOn w:val="af6"/>
    <w:locked/>
    <w:rsid w:val="00314A13"/>
    <w:rPr>
      <w:sz w:val="28"/>
      <w:szCs w:val="28"/>
      <w:lang w:val="ru-RU" w:eastAsia="ru-RU" w:bidi="ar-SA"/>
    </w:rPr>
  </w:style>
  <w:style w:type="character" w:customStyle="1" w:styleId="133">
    <w:name w:val="Знак Знак13"/>
    <w:basedOn w:val="af6"/>
    <w:locked/>
    <w:rsid w:val="00314A13"/>
    <w:rPr>
      <w:i/>
      <w:iCs/>
      <w:sz w:val="28"/>
      <w:szCs w:val="28"/>
      <w:lang w:val="uk-UA" w:eastAsia="ru-RU" w:bidi="ar-SA"/>
    </w:rPr>
  </w:style>
  <w:style w:type="character" w:customStyle="1" w:styleId="normal10">
    <w:name w:val="normal1"/>
    <w:basedOn w:val="af6"/>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5"/>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8"/>
    <w:uiPriority w:val="99"/>
    <w:semiHidden/>
    <w:unhideWhenUsed/>
    <w:rsid w:val="0039380B"/>
  </w:style>
  <w:style w:type="paragraph" w:customStyle="1" w:styleId="260">
    <w:name w:val="Основной текст 26"/>
    <w:basedOn w:val="af5"/>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8"/>
    <w:uiPriority w:val="99"/>
    <w:semiHidden/>
    <w:unhideWhenUsed/>
    <w:rsid w:val="00BA3A4E"/>
  </w:style>
  <w:style w:type="paragraph" w:customStyle="1" w:styleId="160">
    <w:name w:val="Основной текст16"/>
    <w:basedOn w:val="af5"/>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3">
    <w:name w:val="Верхний колонтитул2"/>
    <w:basedOn w:val="8a"/>
    <w:rsid w:val="00FC5D3D"/>
    <w:pPr>
      <w:tabs>
        <w:tab w:val="center" w:pos="4153"/>
        <w:tab w:val="right" w:pos="8306"/>
      </w:tabs>
    </w:pPr>
  </w:style>
  <w:style w:type="character" w:customStyle="1" w:styleId="title11">
    <w:name w:val="title11"/>
    <w:basedOn w:val="af6"/>
    <w:rsid w:val="00E3373F"/>
    <w:rPr>
      <w:rFonts w:ascii="Verdana" w:hAnsi="Verdana" w:hint="default"/>
      <w:b/>
      <w:bCs/>
      <w:sz w:val="21"/>
      <w:szCs w:val="21"/>
    </w:rPr>
  </w:style>
  <w:style w:type="paragraph" w:customStyle="1" w:styleId="paper1">
    <w:name w:val="paper1"/>
    <w:basedOn w:val="af5"/>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5"/>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e">
    <w:name w:val="Дисс. Обычный абзац"/>
    <w:basedOn w:val="af5"/>
    <w:link w:val="affffffffffffffffffffff"/>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f">
    <w:name w:val="Дисс. Обычный абзац Знак"/>
    <w:basedOn w:val="af6"/>
    <w:link w:val="afffffffffffffffffffffe"/>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5"/>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6"/>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5"/>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0">
    <w:name w:val="Определения Автора"/>
    <w:basedOn w:val="af5"/>
    <w:link w:val="affffffffffffffffffffff1"/>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1">
    <w:name w:val="Определения Автора Знак"/>
    <w:basedOn w:val="af6"/>
    <w:link w:val="affffffffffffffffffffff0"/>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8"/>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2">
    <w:name w:val="Обычный_Автореферат"/>
    <w:basedOn w:val="af5"/>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6"/>
    <w:rsid w:val="007B0B78"/>
  </w:style>
  <w:style w:type="character" w:customStyle="1" w:styleId="affffffffffffffffffffff3">
    <w:name w:val="Обычный абзац"/>
    <w:basedOn w:val="af6"/>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4">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5">
    <w:name w:val="дис как заголовок раздела"/>
    <w:basedOn w:val="af5"/>
    <w:next w:val="affffffffffffffffffffff4"/>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5"/>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6">
    <w:name w:val="Основний текст_"/>
    <w:link w:val="affffffffffffffffffffff7"/>
    <w:uiPriority w:val="99"/>
    <w:locked/>
    <w:rsid w:val="0010053C"/>
    <w:rPr>
      <w:sz w:val="21"/>
      <w:shd w:val="clear" w:color="auto" w:fill="FFFFFF"/>
    </w:rPr>
  </w:style>
  <w:style w:type="paragraph" w:customStyle="1" w:styleId="affffffffffffffffffffff7">
    <w:name w:val="Основний текст"/>
    <w:basedOn w:val="af5"/>
    <w:link w:val="affffffffffffffffffffff6"/>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6">
    <w:name w:val="Table Grid 1"/>
    <w:basedOn w:val="af7"/>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8">
    <w:name w:val="Основний текст + Курсив"/>
    <w:uiPriority w:val="99"/>
    <w:rsid w:val="0010053C"/>
    <w:rPr>
      <w:i/>
      <w:sz w:val="19"/>
    </w:rPr>
  </w:style>
  <w:style w:type="table" w:customStyle="1" w:styleId="1fffffff7">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5"/>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4">
    <w:name w:val="Абзац списка2"/>
    <w:basedOn w:val="af5"/>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6"/>
    <w:rsid w:val="000071A8"/>
  </w:style>
  <w:style w:type="paragraph" w:customStyle="1" w:styleId="articleauthorname">
    <w:name w:val="articleauthorname"/>
    <w:basedOn w:val="af5"/>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6"/>
    <w:rsid w:val="000071A8"/>
  </w:style>
  <w:style w:type="character" w:customStyle="1" w:styleId="article-author">
    <w:name w:val="article-author"/>
    <w:basedOn w:val="af6"/>
    <w:rsid w:val="000071A8"/>
  </w:style>
  <w:style w:type="character" w:customStyle="1" w:styleId="orange1">
    <w:name w:val="orange1"/>
    <w:basedOn w:val="af6"/>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rsid w:val="004A5A83"/>
    <w:rPr>
      <w:rFonts w:ascii="Times New Roman" w:hAnsi="Times New Roman" w:cs="Times New Roman"/>
      <w:sz w:val="18"/>
      <w:szCs w:val="18"/>
    </w:rPr>
  </w:style>
  <w:style w:type="character" w:customStyle="1" w:styleId="spelle">
    <w:name w:val="spelle"/>
    <w:basedOn w:val="af6"/>
    <w:rsid w:val="004A5A83"/>
  </w:style>
  <w:style w:type="paragraph" w:customStyle="1" w:styleId="1fffffff8">
    <w:name w:val="Знак Знак Знак Знак Знак Знак Знак Знак Знак Знак Знак1 Знак Знак Знак Знак Знак Знак Знак Знак Знак Знак"/>
    <w:basedOn w:val="af5"/>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6"/>
    <w:rsid w:val="004A5A83"/>
  </w:style>
  <w:style w:type="character" w:customStyle="1" w:styleId="nobr">
    <w:name w:val="nobr"/>
    <w:basedOn w:val="af6"/>
    <w:rsid w:val="004A5A83"/>
  </w:style>
  <w:style w:type="paragraph" w:customStyle="1" w:styleId="ListParagraph1">
    <w:name w:val="List Paragraph1"/>
    <w:basedOn w:val="af5"/>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5"/>
    <w:next w:val="af5"/>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5"/>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5"/>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5"/>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5"/>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9">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5">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9">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f0">
    <w:name w:val="Подпись к картинке_"/>
    <w:link w:val="afffffffffffffffffff"/>
    <w:rsid w:val="006C7D70"/>
    <w:rPr>
      <w:rFonts w:ascii="Garamond" w:eastAsia="Garamond" w:hAnsi="Garamond" w:cs="Garamond"/>
      <w:spacing w:val="-2"/>
      <w:sz w:val="26"/>
      <w:szCs w:val="26"/>
      <w:shd w:val="clear" w:color="auto" w:fill="FFFFFF"/>
      <w:lang w:eastAsia="ar-SA"/>
    </w:rPr>
  </w:style>
  <w:style w:type="character" w:customStyle="1" w:styleId="14c">
    <w:name w:val="Основной текст (14)_"/>
    <w:link w:val="14d"/>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6">
    <w:name w:val="Подпись к картинке (2)_"/>
    <w:link w:val="2fffff7"/>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a">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9">
    <w:name w:val="Подпись к таблице_"/>
    <w:link w:val="afffffffffffffffff8"/>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d">
    <w:name w:val="Основной текст (14)"/>
    <w:basedOn w:val="af5"/>
    <w:link w:val="14c"/>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7">
    <w:name w:val="Подпись к картинке (2)"/>
    <w:basedOn w:val="af5"/>
    <w:link w:val="2fffff6"/>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5"/>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5"/>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5"/>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5"/>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5"/>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5"/>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5"/>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5"/>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5"/>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5"/>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5"/>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5"/>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5"/>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5"/>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8">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b">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9">
    <w:name w:val="Подпись к таблице (2)_"/>
    <w:link w:val="2fffffa"/>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a">
    <w:name w:val="Подпись к таблице (2)"/>
    <w:basedOn w:val="af5"/>
    <w:link w:val="2fffff9"/>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5"/>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5"/>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5"/>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c">
    <w:name w:val="Авторефукр"/>
    <w:basedOn w:val="af5"/>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5"/>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5"/>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d">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6"/>
    <w:rsid w:val="003A3D03"/>
  </w:style>
  <w:style w:type="paragraph" w:customStyle="1" w:styleId="4ff9">
    <w:name w:val="4"/>
    <w:basedOn w:val="af5"/>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6"/>
    <w:rsid w:val="003A3D03"/>
  </w:style>
  <w:style w:type="character" w:customStyle="1" w:styleId="75pt3">
    <w:name w:val="75pt"/>
    <w:basedOn w:val="af6"/>
    <w:rsid w:val="003A3D03"/>
  </w:style>
  <w:style w:type="character" w:customStyle="1" w:styleId="constantia12pt40">
    <w:name w:val="constantia12pt40"/>
    <w:basedOn w:val="af6"/>
    <w:rsid w:val="003A3D03"/>
  </w:style>
  <w:style w:type="character" w:customStyle="1" w:styleId="9pt2">
    <w:name w:val="9pt"/>
    <w:basedOn w:val="af6"/>
    <w:rsid w:val="003A3D03"/>
  </w:style>
  <w:style w:type="character" w:customStyle="1" w:styleId="a00">
    <w:name w:val="a0"/>
    <w:basedOn w:val="af6"/>
    <w:rsid w:val="003A3D03"/>
  </w:style>
  <w:style w:type="paragraph" w:styleId="3">
    <w:name w:val="List Number 3"/>
    <w:basedOn w:val="af5"/>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6"/>
    <w:rsid w:val="004313DD"/>
    <w:rPr>
      <w:sz w:val="24"/>
      <w:lang w:val="uk-UA" w:eastAsia="ru-RU" w:bidi="ar-SA"/>
    </w:rPr>
  </w:style>
  <w:style w:type="character" w:customStyle="1" w:styleId="affffffffffffffffffffffe">
    <w:name w:val="Основной текст Знак Знак Знак"/>
    <w:basedOn w:val="af6"/>
    <w:rsid w:val="004313DD"/>
    <w:rPr>
      <w:b/>
      <w:sz w:val="36"/>
      <w:szCs w:val="36"/>
      <w:lang w:val="ru-RU" w:eastAsia="ru-RU" w:bidi="ar-SA"/>
    </w:rPr>
  </w:style>
  <w:style w:type="character" w:customStyle="1" w:styleId="BodyTextIndent210">
    <w:name w:val="Body Text Indent 2 Знак Знак1"/>
    <w:basedOn w:val="af6"/>
    <w:rsid w:val="004313DD"/>
    <w:rPr>
      <w:sz w:val="24"/>
      <w:szCs w:val="24"/>
      <w:lang w:val="uk-UA" w:eastAsia="ru-RU" w:bidi="ar-SA"/>
    </w:rPr>
  </w:style>
  <w:style w:type="paragraph" w:customStyle="1" w:styleId="263">
    <w:name w:val="Основной текст с отступом 26"/>
    <w:basedOn w:val="af5"/>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5"/>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b">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f">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6"/>
    <w:rsid w:val="005C0E6E"/>
  </w:style>
  <w:style w:type="character" w:customStyle="1" w:styleId="date4">
    <w:name w:val="date4"/>
    <w:basedOn w:val="af6"/>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0">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c">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d">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5"/>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5"/>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5"/>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5"/>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5"/>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5"/>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a">
    <w:name w:val="таблица 1"/>
    <w:basedOn w:val="af5"/>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1">
    <w:name w:val="таблица название"/>
    <w:basedOn w:val="af5"/>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5"/>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6"/>
    <w:rsid w:val="00886B4E"/>
  </w:style>
  <w:style w:type="paragraph" w:customStyle="1" w:styleId="afffffffffffffffffffffff2">
    <w:name w:val="Знак Знак Знак Знак Знак Знак Знак Знак Знак Знак Знак Знак"/>
    <w:basedOn w:val="af5"/>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e">
    <w:name w:val="14Обычный"/>
    <w:basedOn w:val="af5"/>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Автореферат"/>
    <w:basedOn w:val="af5"/>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4">
    <w:name w:val="Заголов."/>
    <w:basedOn w:val="af5"/>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b">
    <w:name w:val="Знак Знак Знак Знак Знак Знак Знак Знак Знак Знак Знак Знак1"/>
    <w:basedOn w:val="af5"/>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5">
    <w:name w:val="Вопросы"/>
    <w:basedOn w:val="af5"/>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6"/>
    <w:rsid w:val="00886B4E"/>
  </w:style>
  <w:style w:type="paragraph" w:customStyle="1" w:styleId="leftauthor">
    <w:name w:val="left_author"/>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6">
    <w:name w:val="название"/>
    <w:basedOn w:val="af6"/>
    <w:rsid w:val="00886B4E"/>
  </w:style>
  <w:style w:type="character" w:customStyle="1" w:styleId="afffffffffffffffffffffff7">
    <w:name w:val="назначение"/>
    <w:basedOn w:val="af6"/>
    <w:rsid w:val="00886B4E"/>
  </w:style>
  <w:style w:type="paragraph" w:customStyle="1" w:styleId="2fffffe">
    <w:name w:val="сновной текст с отступом 2"/>
    <w:basedOn w:val="10c"/>
    <w:rsid w:val="00886B4E"/>
    <w:pPr>
      <w:widowControl/>
      <w:tabs>
        <w:tab w:val="left" w:pos="1985"/>
      </w:tabs>
      <w:spacing w:line="240" w:lineRule="auto"/>
    </w:pPr>
    <w:rPr>
      <w:sz w:val="28"/>
    </w:rPr>
  </w:style>
  <w:style w:type="paragraph" w:styleId="afffffffffffffffffffffff8">
    <w:name w:val="Normal Indent"/>
    <w:basedOn w:val="af5"/>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9">
    <w:name w:val="Подпись к рисунку (заголовок)"/>
    <w:basedOn w:val="afffffffffffffffff7"/>
    <w:next w:val="afffffffffffffffff7"/>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6"/>
    <w:rsid w:val="00886B4E"/>
  </w:style>
  <w:style w:type="paragraph" w:customStyle="1" w:styleId="CharChar1CharChar1CharChar">
    <w:name w:val="Char Char Знак Знак1 Char Char1 Знак Знак Char Char"/>
    <w:basedOn w:val="af5"/>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6"/>
    <w:rsid w:val="00886B4E"/>
  </w:style>
  <w:style w:type="character" w:customStyle="1" w:styleId="y5blacky5bg">
    <w:name w:val="y5_black y5_bg"/>
    <w:basedOn w:val="af6"/>
    <w:rsid w:val="00886B4E"/>
  </w:style>
  <w:style w:type="character" w:customStyle="1" w:styleId="url">
    <w:name w:val="url"/>
    <w:basedOn w:val="af6"/>
    <w:rsid w:val="00886B4E"/>
  </w:style>
  <w:style w:type="paragraph" w:customStyle="1" w:styleId="bodytext2">
    <w:name w:val="bodytex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обычный_(веб)"/>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6"/>
    <w:rsid w:val="00886B4E"/>
  </w:style>
  <w:style w:type="paragraph" w:customStyle="1" w:styleId="afffffffffffffffffffffffb">
    <w:name w:val="АА"/>
    <w:basedOn w:val="af5"/>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c">
    <w:name w:val="Б"/>
    <w:basedOn w:val="af5"/>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6"/>
    <w:rsid w:val="00886B4E"/>
  </w:style>
  <w:style w:type="character" w:customStyle="1" w:styleId="search-keyword-match">
    <w:name w:val="search-keyword-match"/>
    <w:basedOn w:val="af6"/>
    <w:rsid w:val="00886B4E"/>
  </w:style>
  <w:style w:type="character" w:customStyle="1" w:styleId="title1">
    <w:name w:val="title1"/>
    <w:basedOn w:val="af6"/>
    <w:rsid w:val="001F66E7"/>
    <w:rPr>
      <w:rFonts w:ascii="Tahoma" w:hAnsi="Tahoma" w:cs="Tahoma" w:hint="default"/>
      <w:b/>
      <w:bCs/>
      <w:color w:val="000000"/>
      <w:sz w:val="18"/>
      <w:szCs w:val="18"/>
    </w:rPr>
  </w:style>
  <w:style w:type="character" w:customStyle="1" w:styleId="txt1">
    <w:name w:val="txt1"/>
    <w:basedOn w:val="af6"/>
    <w:rsid w:val="001F66E7"/>
    <w:rPr>
      <w:sz w:val="18"/>
      <w:szCs w:val="18"/>
    </w:rPr>
  </w:style>
  <w:style w:type="character" w:customStyle="1" w:styleId="s4">
    <w:name w:val="s4"/>
    <w:basedOn w:val="af6"/>
    <w:rsid w:val="001F66E7"/>
  </w:style>
  <w:style w:type="character" w:customStyle="1" w:styleId="s1">
    <w:name w:val="s1"/>
    <w:basedOn w:val="af6"/>
    <w:rsid w:val="001F66E7"/>
  </w:style>
  <w:style w:type="character" w:customStyle="1" w:styleId="s2">
    <w:name w:val="s2"/>
    <w:basedOn w:val="af6"/>
    <w:rsid w:val="001F66E7"/>
  </w:style>
  <w:style w:type="paragraph" w:customStyle="1" w:styleId="text-content-page1">
    <w:name w:val="text-content-page1"/>
    <w:basedOn w:val="af5"/>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6"/>
    <w:rsid w:val="001F66E7"/>
  </w:style>
  <w:style w:type="character" w:customStyle="1" w:styleId="dcom1">
    <w:name w:val="d_com1"/>
    <w:basedOn w:val="af6"/>
    <w:rsid w:val="001F66E7"/>
    <w:rPr>
      <w:i/>
      <w:iCs/>
      <w:color w:val="6F0000"/>
    </w:rPr>
  </w:style>
  <w:style w:type="paragraph" w:customStyle="1" w:styleId="p3">
    <w:name w:val="p3"/>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5"/>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6"/>
    <w:rsid w:val="001F66E7"/>
    <w:rPr>
      <w:rFonts w:ascii="Times New Roman" w:hAnsi="Times New Roman" w:cs="Times New Roman"/>
      <w:b/>
      <w:bCs/>
      <w:sz w:val="22"/>
      <w:szCs w:val="22"/>
    </w:rPr>
  </w:style>
  <w:style w:type="character" w:customStyle="1" w:styleId="FontStyle175">
    <w:name w:val="Font Style175"/>
    <w:basedOn w:val="af6"/>
    <w:rsid w:val="001F66E7"/>
    <w:rPr>
      <w:rFonts w:ascii="Times New Roman" w:hAnsi="Times New Roman" w:cs="Times New Roman"/>
      <w:sz w:val="18"/>
      <w:szCs w:val="18"/>
    </w:rPr>
  </w:style>
  <w:style w:type="character" w:customStyle="1" w:styleId="FontStyle177">
    <w:name w:val="Font Style177"/>
    <w:basedOn w:val="af6"/>
    <w:rsid w:val="001F66E7"/>
    <w:rPr>
      <w:rFonts w:ascii="Times New Roman" w:hAnsi="Times New Roman" w:cs="Times New Roman"/>
      <w:sz w:val="18"/>
      <w:szCs w:val="18"/>
    </w:rPr>
  </w:style>
  <w:style w:type="character" w:customStyle="1" w:styleId="FontStyle188">
    <w:name w:val="Font Style188"/>
    <w:basedOn w:val="af6"/>
    <w:uiPriority w:val="99"/>
    <w:rsid w:val="001F66E7"/>
    <w:rPr>
      <w:rFonts w:ascii="Times New Roman" w:hAnsi="Times New Roman" w:cs="Times New Roman"/>
      <w:sz w:val="18"/>
      <w:szCs w:val="18"/>
    </w:rPr>
  </w:style>
  <w:style w:type="paragraph" w:customStyle="1" w:styleId="334">
    <w:name w:val="Основной текст 33"/>
    <w:basedOn w:val="af5"/>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f">
    <w:name w:val="Обычный14"/>
    <w:rsid w:val="00C77163"/>
    <w:rPr>
      <w:rFonts w:ascii="Times New Roman" w:eastAsia="Times New Roman" w:hAnsi="Times New Roman" w:cs="Times New Roman"/>
    </w:rPr>
  </w:style>
  <w:style w:type="paragraph" w:customStyle="1" w:styleId="12b">
    <w:name w:val="Заголовок 12"/>
    <w:basedOn w:val="14f"/>
    <w:next w:val="14f"/>
    <w:rsid w:val="00C77163"/>
    <w:pPr>
      <w:keepNext/>
      <w:spacing w:line="360" w:lineRule="auto"/>
      <w:ind w:firstLine="851"/>
      <w:jc w:val="center"/>
    </w:pPr>
    <w:rPr>
      <w:b/>
      <w:sz w:val="28"/>
    </w:rPr>
  </w:style>
  <w:style w:type="paragraph" w:customStyle="1" w:styleId="228">
    <w:name w:val="Заголовок 22"/>
    <w:basedOn w:val="14f"/>
    <w:next w:val="14f"/>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5"/>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5"/>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5"/>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5"/>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5"/>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5"/>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5"/>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5"/>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5"/>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5"/>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5"/>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5"/>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5"/>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5"/>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5"/>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5"/>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6"/>
    <w:rsid w:val="00181228"/>
  </w:style>
  <w:style w:type="character" w:customStyle="1" w:styleId="ti2">
    <w:name w:val="ti2"/>
    <w:basedOn w:val="af6"/>
    <w:rsid w:val="00181228"/>
    <w:rPr>
      <w:sz w:val="22"/>
      <w:szCs w:val="22"/>
    </w:rPr>
  </w:style>
  <w:style w:type="character" w:customStyle="1" w:styleId="featuredlinkouts">
    <w:name w:val="featured_linkouts"/>
    <w:basedOn w:val="af6"/>
    <w:rsid w:val="00181228"/>
  </w:style>
  <w:style w:type="character" w:customStyle="1" w:styleId="linkbar">
    <w:name w:val="linkbar"/>
    <w:basedOn w:val="af6"/>
    <w:rsid w:val="00181228"/>
  </w:style>
  <w:style w:type="paragraph" w:customStyle="1" w:styleId="affiliation2">
    <w:name w:val="affiliation2"/>
    <w:basedOn w:val="af5"/>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6"/>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5"/>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d">
    <w:name w:val="_рисунок"/>
    <w:basedOn w:val="af5"/>
    <w:next w:val="af5"/>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e">
    <w:name w:val="_рисунок Знак"/>
    <w:basedOn w:val="af6"/>
    <w:rsid w:val="00181228"/>
    <w:rPr>
      <w:b/>
      <w:i/>
      <w:sz w:val="22"/>
      <w:szCs w:val="24"/>
      <w:lang w:val="uk-UA" w:eastAsia="ru-RU" w:bidi="ar-SA"/>
    </w:rPr>
  </w:style>
  <w:style w:type="character" w:customStyle="1" w:styleId="nonunderlined1">
    <w:name w:val="nonunderlined1"/>
    <w:basedOn w:val="af6"/>
    <w:rsid w:val="00181228"/>
    <w:rPr>
      <w:strike w:val="0"/>
      <w:dstrike w:val="0"/>
      <w:u w:val="none"/>
      <w:effect w:val="none"/>
    </w:rPr>
  </w:style>
  <w:style w:type="character" w:customStyle="1" w:styleId="issue">
    <w:name w:val="issue"/>
    <w:basedOn w:val="af6"/>
    <w:rsid w:val="00181228"/>
  </w:style>
  <w:style w:type="character" w:customStyle="1" w:styleId="ref-vol1">
    <w:name w:val="ref-vol1"/>
    <w:basedOn w:val="af6"/>
    <w:rsid w:val="00181228"/>
    <w:rPr>
      <w:b/>
      <w:bCs/>
    </w:rPr>
  </w:style>
  <w:style w:type="table" w:styleId="affffffffffffffffffffffff">
    <w:name w:val="Table Professional"/>
    <w:basedOn w:val="af7"/>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5"/>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5"/>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5"/>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5"/>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5"/>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5"/>
    <w:rsid w:val="006A457C"/>
    <w:pPr>
      <w:suppressAutoHyphens w:val="0"/>
      <w:spacing w:after="120"/>
      <w:ind w:left="1415"/>
    </w:pPr>
    <w:rPr>
      <w:rFonts w:ascii="Times New Roman" w:eastAsia="Times New Roman" w:hAnsi="Times New Roman" w:cs="Times New Roman"/>
      <w:lang w:val="uk-UA" w:eastAsia="ru-RU"/>
    </w:rPr>
  </w:style>
  <w:style w:type="paragraph" w:styleId="afffa">
    <w:name w:val="Body Text First Indent"/>
    <w:basedOn w:val="affffffff5"/>
    <w:link w:val="afff9"/>
    <w:uiPriority w:val="99"/>
    <w:rsid w:val="006A457C"/>
    <w:pPr>
      <w:suppressAutoHyphens w:val="0"/>
      <w:ind w:firstLine="210"/>
    </w:pPr>
    <w:rPr>
      <w:rFonts w:ascii="PetersburgCTT" w:eastAsia="PetersburgCTT" w:hAnsi="PetersburgCTT" w:cs="PetersburgCTT"/>
      <w:sz w:val="24"/>
    </w:rPr>
  </w:style>
  <w:style w:type="character" w:customStyle="1" w:styleId="1fffffffc">
    <w:name w:val="Красная строка Знак1"/>
    <w:basedOn w:val="1ff2"/>
    <w:uiPriority w:val="99"/>
    <w:semiHidden/>
    <w:rsid w:val="006A457C"/>
    <w:rPr>
      <w:rFonts w:ascii="Garamond" w:eastAsia="Garamond" w:hAnsi="Garamond" w:cs="Garamond"/>
      <w:sz w:val="24"/>
      <w:szCs w:val="24"/>
      <w:lang w:eastAsia="ar-SA"/>
    </w:rPr>
  </w:style>
  <w:style w:type="paragraph" w:styleId="2e">
    <w:name w:val="Body Text First Indent 2"/>
    <w:basedOn w:val="affffffffc"/>
    <w:link w:val="2d"/>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Знак7 Знак1"/>
    <w:basedOn w:val="af6"/>
    <w:link w:val="affffffffc"/>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5"/>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5"/>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5"/>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5"/>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5"/>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5"/>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5"/>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5"/>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5"/>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5"/>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5"/>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5"/>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0">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5"/>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6"/>
    <w:rsid w:val="0011487C"/>
    <w:rPr>
      <w:rFonts w:ascii="Arial Narrow" w:hAnsi="Arial Narrow" w:cs="Arial Narrow"/>
      <w:b/>
      <w:bCs/>
      <w:i/>
      <w:iCs/>
      <w:caps/>
      <w:sz w:val="20"/>
      <w:szCs w:val="20"/>
    </w:rPr>
  </w:style>
  <w:style w:type="paragraph" w:customStyle="1" w:styleId="affffffffffffffffffffffff0">
    <w:name w:val="Титульний"/>
    <w:basedOn w:val="af5"/>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6"/>
    <w:rsid w:val="00821E3A"/>
    <w:rPr>
      <w:color w:val="FF0000"/>
    </w:rPr>
  </w:style>
  <w:style w:type="paragraph" w:customStyle="1" w:styleId="NienieEeo">
    <w:name w:val="NienieEeo"/>
    <w:basedOn w:val="af5"/>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5"/>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f1">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5"/>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6"/>
    <w:rsid w:val="007B6B41"/>
  </w:style>
  <w:style w:type="character" w:customStyle="1" w:styleId="bindingblock1">
    <w:name w:val="bindingblock1"/>
    <w:basedOn w:val="af6"/>
    <w:rsid w:val="007B6B41"/>
  </w:style>
  <w:style w:type="paragraph" w:customStyle="1" w:styleId="affffffffffffffffffffffff2">
    <w:name w:val="КД Знак Знак"/>
    <w:basedOn w:val="af5"/>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5"/>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6"/>
    <w:rsid w:val="00733FD1"/>
  </w:style>
  <w:style w:type="character" w:customStyle="1" w:styleId="text41">
    <w:name w:val="text41"/>
    <w:basedOn w:val="af6"/>
    <w:rsid w:val="00733FD1"/>
    <w:rPr>
      <w:rFonts w:ascii="Verdana" w:hAnsi="Verdana" w:hint="default"/>
      <w:b w:val="0"/>
      <w:bCs w:val="0"/>
      <w:color w:val="212063"/>
    </w:rPr>
  </w:style>
  <w:style w:type="paragraph" w:customStyle="1" w:styleId="textjur">
    <w:name w:val="text_jur"/>
    <w:basedOn w:val="af5"/>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6"/>
    <w:rsid w:val="00733FD1"/>
    <w:rPr>
      <w:sz w:val="20"/>
      <w:szCs w:val="20"/>
    </w:rPr>
  </w:style>
  <w:style w:type="character" w:customStyle="1" w:styleId="comment">
    <w:name w:val="comment"/>
    <w:basedOn w:val="af6"/>
    <w:rsid w:val="00733FD1"/>
  </w:style>
  <w:style w:type="paragraph" w:customStyle="1" w:styleId="authorgroup">
    <w:name w:val="authorgroup"/>
    <w:basedOn w:val="af5"/>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6"/>
    <w:rsid w:val="00733FD1"/>
    <w:rPr>
      <w:rFonts w:ascii="Arial" w:hAnsi="Arial" w:cs="Arial" w:hint="default"/>
      <w:b/>
      <w:bCs/>
      <w:color w:val="003399"/>
      <w:sz w:val="32"/>
      <w:szCs w:val="32"/>
    </w:rPr>
  </w:style>
  <w:style w:type="character" w:customStyle="1" w:styleId="rvts21">
    <w:name w:val="rvts21"/>
    <w:basedOn w:val="af6"/>
    <w:rsid w:val="00733FD1"/>
    <w:rPr>
      <w:rFonts w:ascii="Times New Roman" w:hAnsi="Times New Roman" w:cs="Times New Roman" w:hint="default"/>
      <w:sz w:val="28"/>
      <w:szCs w:val="28"/>
    </w:rPr>
  </w:style>
  <w:style w:type="character" w:customStyle="1" w:styleId="srtitle">
    <w:name w:val="srtitle"/>
    <w:basedOn w:val="af6"/>
    <w:rsid w:val="00733FD1"/>
  </w:style>
  <w:style w:type="character" w:customStyle="1" w:styleId="grey">
    <w:name w:val="grey"/>
    <w:basedOn w:val="af6"/>
    <w:rsid w:val="00733FD1"/>
  </w:style>
  <w:style w:type="character" w:customStyle="1" w:styleId="addmd">
    <w:name w:val="addmd"/>
    <w:basedOn w:val="af6"/>
    <w:rsid w:val="00733FD1"/>
  </w:style>
  <w:style w:type="character" w:customStyle="1" w:styleId="bindingblock">
    <w:name w:val="bindingblock"/>
    <w:basedOn w:val="af6"/>
    <w:rsid w:val="00733FD1"/>
  </w:style>
  <w:style w:type="character" w:customStyle="1" w:styleId="binding">
    <w:name w:val="binding"/>
    <w:basedOn w:val="af6"/>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5"/>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3">
    <w:name w:val="СтФорм"/>
    <w:basedOn w:val="BodyText3"/>
    <w:rsid w:val="00187A91"/>
    <w:pPr>
      <w:widowControl/>
      <w:spacing w:after="120" w:line="360" w:lineRule="auto"/>
      <w:ind w:firstLine="851"/>
    </w:pPr>
    <w:rPr>
      <w:sz w:val="28"/>
      <w:szCs w:val="28"/>
    </w:rPr>
  </w:style>
  <w:style w:type="character" w:customStyle="1" w:styleId="affffffffffffffffffffffff4">
    <w:name w:val="Основной текст Знак.Основной текст Знак Знак Знак Знак Знак Знак Знак"/>
    <w:basedOn w:val="af6"/>
    <w:rsid w:val="00187A91"/>
    <w:rPr>
      <w:sz w:val="24"/>
      <w:szCs w:val="24"/>
      <w:lang w:val="ru-RU"/>
    </w:rPr>
  </w:style>
  <w:style w:type="paragraph" w:customStyle="1" w:styleId="3fffd">
    <w:name w:val="Текст выноски3"/>
    <w:basedOn w:val="af5"/>
    <w:rsid w:val="00187A91"/>
    <w:pPr>
      <w:suppressAutoHyphens w:val="0"/>
      <w:autoSpaceDE w:val="0"/>
      <w:autoSpaceDN w:val="0"/>
    </w:pPr>
    <w:rPr>
      <w:rFonts w:ascii="Tahoma" w:eastAsia="Times New Roman" w:hAnsi="Tahoma" w:cs="Tahoma"/>
      <w:sz w:val="16"/>
      <w:szCs w:val="16"/>
      <w:lang w:eastAsia="ru-RU"/>
    </w:rPr>
  </w:style>
  <w:style w:type="paragraph" w:customStyle="1" w:styleId="1fffffffd">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5"/>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5">
    <w:name w:val="А"/>
    <w:basedOn w:val="af5"/>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6">
    <w:name w:val="Список определений"/>
    <w:basedOn w:val="163"/>
    <w:next w:val="af5"/>
    <w:rsid w:val="000E45DD"/>
    <w:pPr>
      <w:widowControl/>
      <w:ind w:left="360"/>
    </w:pPr>
    <w:rPr>
      <w:b w:val="0"/>
      <w:sz w:val="24"/>
    </w:rPr>
  </w:style>
  <w:style w:type="paragraph" w:customStyle="1" w:styleId="21f3">
    <w:name w:val="Îñíîâíîé òåêñò 21"/>
    <w:basedOn w:val="affffffffffffa"/>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5"/>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5"/>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6"/>
    <w:rsid w:val="00125F49"/>
  </w:style>
  <w:style w:type="character" w:customStyle="1" w:styleId="7f">
    <w:name w:val="Название7"/>
    <w:basedOn w:val="af6"/>
    <w:rsid w:val="00125F49"/>
  </w:style>
  <w:style w:type="character" w:customStyle="1" w:styleId="hissue">
    <w:name w:val="hissue"/>
    <w:basedOn w:val="af6"/>
    <w:rsid w:val="00125F49"/>
  </w:style>
  <w:style w:type="character" w:customStyle="1" w:styleId="smalllight">
    <w:name w:val="small light"/>
    <w:basedOn w:val="af6"/>
    <w:rsid w:val="00125F49"/>
  </w:style>
  <w:style w:type="character" w:customStyle="1" w:styleId="c51">
    <w:name w:val="c51"/>
    <w:basedOn w:val="af6"/>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6"/>
    <w:rsid w:val="00140CEE"/>
    <w:rPr>
      <w:rFonts w:ascii="Times New Roman" w:hAnsi="Times New Roman"/>
      <w:noProof w:val="0"/>
      <w:sz w:val="28"/>
      <w:lang w:val="uk-UA"/>
    </w:rPr>
  </w:style>
  <w:style w:type="paragraph" w:customStyle="1" w:styleId="affffffffffffffffffffffff7">
    <w:name w:val="мій Знак Знак Знак Знак Знак Знак Знак Знак"/>
    <w:basedOn w:val="affffffff5"/>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6"/>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5"/>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5"/>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5"/>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5"/>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1">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6"/>
    <w:rsid w:val="00A36128"/>
    <w:rPr>
      <w:rFonts w:ascii="Verdana" w:hAnsi="Verdana" w:cs="Verdana" w:hint="default"/>
      <w:sz w:val="14"/>
      <w:szCs w:val="14"/>
    </w:rPr>
  </w:style>
  <w:style w:type="paragraph" w:customStyle="1" w:styleId="5ff5">
    <w:name w:val="табл5"/>
    <w:basedOn w:val="af5"/>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5"/>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7">
    <w:name w:val="Текст выноски Знак1"/>
    <w:aliases w:val=" Знак1 Знак1"/>
    <w:basedOn w:val="af6"/>
    <w:link w:val="afffffffff6"/>
    <w:uiPriority w:val="99"/>
    <w:rsid w:val="00AA46C8"/>
    <w:rPr>
      <w:rFonts w:ascii="Helvetica" w:eastAsia="Garamond" w:hAnsi="Helvetica" w:cs="Helvetica"/>
      <w:sz w:val="16"/>
      <w:szCs w:val="16"/>
      <w:lang w:eastAsia="ar-SA"/>
    </w:rPr>
  </w:style>
  <w:style w:type="paragraph" w:customStyle="1" w:styleId="dip">
    <w:name w:val="dip"/>
    <w:basedOn w:val="af5"/>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6"/>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5"/>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0">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8">
    <w:name w:val="Нормальний текст"/>
    <w:basedOn w:val="af5"/>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5"/>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5"/>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6"/>
    <w:rsid w:val="00A473A1"/>
    <w:rPr>
      <w:rFonts w:ascii="Arial" w:hAnsi="Arial" w:cs="Arial" w:hint="default"/>
      <w:color w:val="494949"/>
      <w:sz w:val="19"/>
      <w:szCs w:val="19"/>
    </w:rPr>
  </w:style>
  <w:style w:type="paragraph" w:customStyle="1" w:styleId="2130">
    <w:name w:val="Основной текст 213"/>
    <w:basedOn w:val="af5"/>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5"/>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5"/>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e">
    <w:name w:val="Заголовок1"/>
    <w:basedOn w:val="af5"/>
    <w:next w:val="affffffffa"/>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5"/>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6"/>
    <w:rsid w:val="004B780E"/>
    <w:rPr>
      <w:b/>
      <w:bCs/>
      <w:color w:val="999999"/>
      <w:sz w:val="16"/>
      <w:szCs w:val="16"/>
    </w:rPr>
  </w:style>
  <w:style w:type="character" w:customStyle="1" w:styleId="htopic1">
    <w:name w:val="htopic1"/>
    <w:basedOn w:val="af6"/>
    <w:rsid w:val="004B780E"/>
    <w:rPr>
      <w:color w:val="999999"/>
      <w:sz w:val="16"/>
      <w:szCs w:val="16"/>
    </w:rPr>
  </w:style>
  <w:style w:type="paragraph" w:customStyle="1" w:styleId="bottom">
    <w:name w:val="bottom"/>
    <w:basedOn w:val="af5"/>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6"/>
    <w:rsid w:val="00C33A43"/>
    <w:rPr>
      <w:color w:val="ABDC7D"/>
      <w:sz w:val="27"/>
      <w:szCs w:val="27"/>
    </w:rPr>
  </w:style>
  <w:style w:type="character" w:customStyle="1" w:styleId="announcetitle1">
    <w:name w:val="announce_title1"/>
    <w:basedOn w:val="af6"/>
    <w:rsid w:val="00C33A43"/>
    <w:rPr>
      <w:b/>
      <w:bCs/>
      <w:color w:val="00763E"/>
      <w:sz w:val="21"/>
      <w:szCs w:val="21"/>
    </w:rPr>
  </w:style>
  <w:style w:type="character" w:customStyle="1" w:styleId="b4">
    <w:name w:val="b4"/>
    <w:basedOn w:val="af6"/>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9">
    <w:name w:val="Гост"/>
    <w:basedOn w:val="af5"/>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a">
    <w:name w:val="ГОСТ"/>
    <w:basedOn w:val="af5"/>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5"/>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5"/>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f">
    <w:name w:val="текст сноски1"/>
    <w:basedOn w:val="af5"/>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5"/>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5"/>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0">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7"/>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1">
    <w:name w:val="Таблица2"/>
    <w:basedOn w:val="af5"/>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f">
    <w:name w:val="Список Литературы"/>
    <w:basedOn w:val="affffffff5"/>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b">
    <w:name w:val="Стиль Основной текст + полужирный"/>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1">
    <w:name w:val="Стиль Основной текст + полужирный1"/>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2">
    <w:name w:val="Стиль Основной текст + полужирный2"/>
    <w:basedOn w:val="affffffff5"/>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5"/>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1"/>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5"/>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5"/>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c">
    <w:name w:val="Загл.табл."/>
    <w:basedOn w:val="af5"/>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5"/>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5"/>
    <w:next w:val="af5"/>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d">
    <w:name w:val="УПЖ"/>
    <w:basedOn w:val="af5"/>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e">
    <w:name w:val="Розділ"/>
    <w:basedOn w:val="af5"/>
    <w:next w:val="af5"/>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5"/>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5"/>
    <w:unhideWhenUsed/>
    <w:rsid w:val="0000123E"/>
    <w:pPr>
      <w:numPr>
        <w:numId w:val="45"/>
      </w:numPr>
      <w:contextualSpacing/>
    </w:pPr>
  </w:style>
  <w:style w:type="character" w:customStyle="1" w:styleId="mlxttrn">
    <w:name w:val="mlxt_trn"/>
    <w:basedOn w:val="af6"/>
    <w:rsid w:val="00CA7E0D"/>
    <w:rPr>
      <w:rFonts w:ascii="Times New Roman" w:hAnsi="Times New Roman" w:cs="Times New Roman"/>
    </w:rPr>
  </w:style>
  <w:style w:type="character" w:customStyle="1" w:styleId="3ffff0">
    <w:name w:val="Номер страницы3"/>
    <w:basedOn w:val="af6"/>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3">
    <w:name w:val="Îñíîâíîé òåêñò ñ îòñòóïîì 2"/>
    <w:basedOn w:val="af5"/>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6"/>
    <w:rsid w:val="00BF54BF"/>
    <w:rPr>
      <w:rFonts w:ascii="Arial" w:hAnsi="Arial" w:cs="Arial" w:hint="default"/>
      <w:color w:val="000000"/>
      <w:sz w:val="18"/>
      <w:szCs w:val="18"/>
    </w:rPr>
  </w:style>
  <w:style w:type="character" w:customStyle="1" w:styleId="ref-vol">
    <w:name w:val="ref-vol"/>
    <w:basedOn w:val="af6"/>
    <w:rsid w:val="00BF54BF"/>
  </w:style>
  <w:style w:type="character" w:customStyle="1" w:styleId="maintextbldleft">
    <w:name w:val="maintextbldleft"/>
    <w:basedOn w:val="af6"/>
    <w:rsid w:val="00BF54BF"/>
  </w:style>
  <w:style w:type="character" w:customStyle="1" w:styleId="maintextleft">
    <w:name w:val="maintextleft"/>
    <w:basedOn w:val="af6"/>
    <w:rsid w:val="00BF54BF"/>
  </w:style>
  <w:style w:type="character" w:customStyle="1" w:styleId="fm-vol-iss-date1">
    <w:name w:val="fm-vol-iss-date1"/>
    <w:basedOn w:val="af6"/>
    <w:rsid w:val="00BF54BF"/>
    <w:rPr>
      <w:rFonts w:ascii="Arial" w:hAnsi="Arial" w:cs="Arial" w:hint="default"/>
      <w:sz w:val="18"/>
      <w:szCs w:val="18"/>
    </w:rPr>
  </w:style>
  <w:style w:type="paragraph" w:customStyle="1" w:styleId="fm-author">
    <w:name w:val="fm-author"/>
    <w:basedOn w:val="af5"/>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5"/>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5"/>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5"/>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5"/>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5"/>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6"/>
    <w:rsid w:val="00296605"/>
    <w:rPr>
      <w:i/>
      <w:iCs/>
      <w:caps w:val="0"/>
    </w:rPr>
  </w:style>
  <w:style w:type="character" w:customStyle="1" w:styleId="normal--char">
    <w:name w:val="normal--char"/>
    <w:basedOn w:val="af6"/>
    <w:rsid w:val="00985F2A"/>
  </w:style>
  <w:style w:type="character" w:customStyle="1" w:styleId="ref-journal">
    <w:name w:val="ref-journal"/>
    <w:basedOn w:val="af6"/>
    <w:rsid w:val="00985F2A"/>
  </w:style>
  <w:style w:type="character" w:customStyle="1" w:styleId="e1">
    <w:name w:val="e1"/>
    <w:basedOn w:val="af6"/>
    <w:rsid w:val="00985F2A"/>
    <w:rPr>
      <w:color w:val="FF0000"/>
    </w:rPr>
  </w:style>
  <w:style w:type="character" w:customStyle="1" w:styleId="sz13">
    <w:name w:val="sz13"/>
    <w:basedOn w:val="af6"/>
    <w:rsid w:val="00985F2A"/>
  </w:style>
  <w:style w:type="character" w:customStyle="1" w:styleId="ref-journal1">
    <w:name w:val="ref-journal1"/>
    <w:basedOn w:val="af6"/>
    <w:rsid w:val="00985F2A"/>
    <w:rPr>
      <w:i/>
      <w:iCs/>
    </w:rPr>
  </w:style>
  <w:style w:type="character" w:customStyle="1" w:styleId="goohl2">
    <w:name w:val="goohl2"/>
    <w:basedOn w:val="af6"/>
    <w:rsid w:val="006B783C"/>
  </w:style>
  <w:style w:type="character" w:customStyle="1" w:styleId="goohl0">
    <w:name w:val="goohl0"/>
    <w:basedOn w:val="af6"/>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5"/>
    <w:next w:val="af5"/>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f">
    <w:name w:val="Обычный (д)"/>
    <w:basedOn w:val="af5"/>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2">
    <w:name w:val="Заголовок 1 (д)"/>
    <w:basedOn w:val="af5"/>
    <w:next w:val="af5"/>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f0">
    <w:name w:val="Подзаголовок (д)"/>
    <w:basedOn w:val="21"/>
    <w:next w:val="afffffffffffffffffffffffff"/>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4">
    <w:name w:val="Заголовок 2 (д)"/>
    <w:basedOn w:val="21"/>
    <w:next w:val="afffffffffffffffffffffffff"/>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f1">
    <w:name w:val="Таблица №"/>
    <w:basedOn w:val="afffffffffffffffffffffffff"/>
    <w:next w:val="afffffffff"/>
    <w:rsid w:val="007F0A39"/>
    <w:pPr>
      <w:jc w:val="right"/>
    </w:pPr>
    <w:rPr>
      <w:b/>
    </w:rPr>
  </w:style>
  <w:style w:type="paragraph" w:customStyle="1" w:styleId="3ffff2">
    <w:name w:val="Заголовок 3 (д)"/>
    <w:basedOn w:val="31"/>
    <w:next w:val="afffffffffffffffffffffffff"/>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2">
    <w:name w:val="Рисунок (название)"/>
    <w:basedOn w:val="afffffffffffffffffffffffff"/>
    <w:next w:val="afffffffffffffffffffffffff"/>
    <w:rsid w:val="007F0A39"/>
    <w:rPr>
      <w:i/>
    </w:rPr>
  </w:style>
  <w:style w:type="character" w:customStyle="1" w:styleId="maintextbldleft1">
    <w:name w:val="maintextbldleft1"/>
    <w:basedOn w:val="af6"/>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6"/>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3">
    <w:name w:val="Содержимое списка"/>
    <w:basedOn w:val="af5"/>
    <w:rsid w:val="007F0A39"/>
    <w:pPr>
      <w:widowControl w:val="0"/>
      <w:ind w:left="567"/>
    </w:pPr>
    <w:rPr>
      <w:rFonts w:ascii="Times New Roman" w:eastAsia="Lucida Sans Unicode" w:hAnsi="Times New Roman" w:cs="Times New Roman"/>
    </w:rPr>
  </w:style>
  <w:style w:type="paragraph" w:customStyle="1" w:styleId="afffffffffffffffffffffffff4">
    <w:name w:val="Нормальный"/>
    <w:rsid w:val="00A8527C"/>
    <w:rPr>
      <w:rFonts w:ascii="Peterburg" w:eastAsia="Times New Roman" w:hAnsi="Peterburg" w:cs="Times New Roman"/>
      <w:sz w:val="26"/>
    </w:rPr>
  </w:style>
  <w:style w:type="paragraph" w:customStyle="1" w:styleId="Dtext">
    <w:name w:val="D_text"/>
    <w:basedOn w:val="af5"/>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5"/>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5"/>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6"/>
    <w:rsid w:val="00680AB0"/>
    <w:rPr>
      <w:color w:val="0000FF"/>
      <w:sz w:val="28"/>
      <w:szCs w:val="28"/>
      <w:lang w:val="uk-UA"/>
    </w:rPr>
  </w:style>
  <w:style w:type="paragraph" w:customStyle="1" w:styleId="Dtext0">
    <w:name w:val="D_text Знак"/>
    <w:basedOn w:val="af5"/>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5">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5"/>
    <w:rsid w:val="006E39C1"/>
    <w:pPr>
      <w:ind w:left="720"/>
    </w:pPr>
    <w:rPr>
      <w:rFonts w:ascii="Calibri" w:eastAsia="Times New Roman" w:hAnsi="Calibri" w:cs="Times New Roman"/>
      <w:lang w:val="en-US"/>
    </w:rPr>
  </w:style>
  <w:style w:type="paragraph" w:customStyle="1" w:styleId="5ff6">
    <w:name w:val="Текст выноски5"/>
    <w:basedOn w:val="af5"/>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5"/>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5">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6">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6"/>
    <w:rsid w:val="00D93504"/>
    <w:rPr>
      <w:b/>
      <w:bCs/>
      <w:sz w:val="26"/>
      <w:szCs w:val="24"/>
      <w:lang w:val="uk-UA"/>
    </w:rPr>
  </w:style>
  <w:style w:type="character" w:customStyle="1" w:styleId="1210">
    <w:name w:val="Знак Знак121"/>
    <w:basedOn w:val="af6"/>
    <w:rsid w:val="00D93504"/>
    <w:rPr>
      <w:sz w:val="28"/>
      <w:szCs w:val="24"/>
      <w:lang w:val="uk-UA"/>
    </w:rPr>
  </w:style>
  <w:style w:type="paragraph" w:customStyle="1" w:styleId="afffffffffffffffffffffffff6">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3">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c"/>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4">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7">
    <w:name w:val="Стиль Заголовок 2 + полужирный все прописные"/>
    <w:basedOn w:val="21"/>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7">
    <w:name w:val="подраздел"/>
    <w:basedOn w:val="af5"/>
    <w:next w:val="af5"/>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8">
    <w:name w:val="Table Elegant"/>
    <w:basedOn w:val="af7"/>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9">
    <w:name w:val="обычный выделенный Знак Знак Знак"/>
    <w:basedOn w:val="af5"/>
    <w:link w:val="afffffffffffffffffffffffffa"/>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a">
    <w:name w:val="обычный выделенный Знак Знак Знак Знак"/>
    <w:basedOn w:val="af6"/>
    <w:link w:val="afffffffffffffffffffffffff9"/>
    <w:rsid w:val="00372848"/>
    <w:rPr>
      <w:rFonts w:ascii="Courier New" w:eastAsia="Times New Roman" w:hAnsi="Courier New" w:cs="Courier New"/>
      <w:b/>
      <w:spacing w:val="3"/>
      <w:sz w:val="28"/>
      <w:szCs w:val="28"/>
      <w:lang w:val="uk-UA"/>
    </w:rPr>
  </w:style>
  <w:style w:type="character" w:customStyle="1" w:styleId="afffffffffffffffffffffffffb">
    <w:name w:val="обычный выделенный Знак Знак Знак Знак Знак"/>
    <w:basedOn w:val="af6"/>
    <w:rsid w:val="0034262A"/>
    <w:rPr>
      <w:rFonts w:ascii="Courier New" w:hAnsi="Courier New" w:cs="Courier New"/>
      <w:b/>
      <w:spacing w:val="3"/>
      <w:sz w:val="28"/>
      <w:szCs w:val="28"/>
      <w:lang w:val="uk-UA"/>
    </w:rPr>
  </w:style>
  <w:style w:type="paragraph" w:customStyle="1" w:styleId="afffffffffffffffffffffffffc">
    <w:name w:val="Таблиця"/>
    <w:basedOn w:val="af5"/>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5"/>
    <w:rsid w:val="007D5B26"/>
    <w:pPr>
      <w:widowControl w:val="0"/>
      <w:suppressAutoHyphens w:val="0"/>
    </w:pPr>
    <w:rPr>
      <w:rFonts w:ascii="Times New Roman" w:eastAsia="Times New Roman" w:hAnsi="Times New Roman" w:cs="Times New Roman"/>
      <w:lang w:val="en-US" w:eastAsia="ru-RU"/>
    </w:rPr>
  </w:style>
  <w:style w:type="character" w:customStyle="1" w:styleId="afffffffff3">
    <w:name w:val="Обычный (веб) Знак"/>
    <w:aliases w:val="Обычный (веб) Знак Знак Знак1"/>
    <w:basedOn w:val="af6"/>
    <w:link w:val="afffffffff2"/>
    <w:rsid w:val="006C2CC6"/>
    <w:rPr>
      <w:rFonts w:ascii="Garamond" w:eastAsia="Garamond" w:hAnsi="Garamond" w:cs="Garamond"/>
      <w:color w:val="000000"/>
      <w:sz w:val="24"/>
      <w:szCs w:val="24"/>
      <w:lang w:eastAsia="ar-SA"/>
    </w:rPr>
  </w:style>
  <w:style w:type="paragraph" w:customStyle="1" w:styleId="ab">
    <w:name w:val="Рис"/>
    <w:basedOn w:val="affffffffc"/>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d">
    <w:name w:val="Обзор"/>
    <w:basedOn w:val="af5"/>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5">
    <w:name w:val="Table Classic 1"/>
    <w:basedOn w:val="af7"/>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6">
    <w:name w:val="Table Simple 1"/>
    <w:basedOn w:val="af7"/>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e">
    <w:name w:val="íîìåð ñòðàíèöû"/>
    <w:basedOn w:val="af6"/>
    <w:rsid w:val="006C2CC6"/>
  </w:style>
  <w:style w:type="character" w:customStyle="1" w:styleId="variant1">
    <w:name w:val="variant1"/>
    <w:basedOn w:val="af6"/>
    <w:rsid w:val="006C2CC6"/>
    <w:rPr>
      <w:color w:val="0000FF"/>
    </w:rPr>
  </w:style>
  <w:style w:type="character" w:customStyle="1" w:styleId="lowimportantproductattribute1">
    <w:name w:val="lowimportantproductattribute1"/>
    <w:basedOn w:val="af6"/>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6"/>
    <w:rsid w:val="00E64939"/>
  </w:style>
  <w:style w:type="paragraph" w:styleId="4fffa">
    <w:name w:val="index 4"/>
    <w:basedOn w:val="af5"/>
    <w:next w:val="af5"/>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5"/>
    <w:next w:val="af5"/>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5"/>
    <w:next w:val="af5"/>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5"/>
    <w:next w:val="af5"/>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5"/>
    <w:next w:val="af5"/>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5"/>
    <w:next w:val="af5"/>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f">
    <w:name w:val="Ãëàâà äîêóìåíòó"/>
    <w:basedOn w:val="af5"/>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f0">
    <w:name w:val="Çàãîëîâîê"/>
    <w:basedOn w:val="af5"/>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f1">
    <w:name w:val="Íîðìàëüíèé òåêñò"/>
    <w:basedOn w:val="af5"/>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2">
    <w:name w:val="Ï³äïèñ"/>
    <w:basedOn w:val="af5"/>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3">
    <w:name w:val="Øàïêà äîêóìåíòó"/>
    <w:basedOn w:val="af5"/>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7">
    <w:name w:val="Заголов1"/>
    <w:basedOn w:val="af5"/>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5"/>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c">
    <w:name w:val="Название12"/>
    <w:basedOn w:val="245"/>
    <w:rsid w:val="00B80692"/>
    <w:pPr>
      <w:pBdr>
        <w:bottom w:val="single" w:sz="6" w:space="1" w:color="auto"/>
      </w:pBdr>
      <w:spacing w:before="240" w:line="240" w:lineRule="exact"/>
      <w:jc w:val="center"/>
    </w:pPr>
    <w:rPr>
      <w:b/>
      <w:sz w:val="24"/>
    </w:rPr>
  </w:style>
  <w:style w:type="paragraph" w:customStyle="1" w:styleId="1ffffffff8">
    <w:name w:val="Список1"/>
    <w:basedOn w:val="245"/>
    <w:rsid w:val="00B80692"/>
    <w:pPr>
      <w:ind w:left="283" w:hanging="283"/>
    </w:pPr>
    <w:rPr>
      <w:snapToGrid/>
    </w:rPr>
  </w:style>
  <w:style w:type="paragraph" w:customStyle="1" w:styleId="1ffffffff9">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5"/>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6"/>
    <w:rsid w:val="00B80692"/>
    <w:rPr>
      <w:rFonts w:ascii="Arial" w:hAnsi="Arial" w:cs="Arial" w:hint="default"/>
      <w:b/>
      <w:bCs/>
      <w:color w:val="092869"/>
      <w:sz w:val="22"/>
      <w:szCs w:val="22"/>
    </w:rPr>
  </w:style>
  <w:style w:type="paragraph" w:customStyle="1" w:styleId="abzac">
    <w:name w:val="abzac"/>
    <w:basedOn w:val="af5"/>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5"/>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5"/>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5"/>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6"/>
    <w:rsid w:val="00B80692"/>
  </w:style>
  <w:style w:type="paragraph" w:customStyle="1" w:styleId="gutter3">
    <w:name w:val="gutter3"/>
    <w:basedOn w:val="af5"/>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6"/>
    <w:rsid w:val="00B80692"/>
    <w:rPr>
      <w:rFonts w:ascii="Arial" w:hAnsi="Arial" w:cs="Arial" w:hint="default"/>
      <w:b w:val="0"/>
      <w:bCs w:val="0"/>
      <w:i w:val="0"/>
      <w:iCs w:val="0"/>
      <w:color w:val="000000"/>
      <w:sz w:val="17"/>
      <w:szCs w:val="17"/>
    </w:rPr>
  </w:style>
  <w:style w:type="character" w:customStyle="1" w:styleId="pit">
    <w:name w:val="pit"/>
    <w:basedOn w:val="af6"/>
    <w:rsid w:val="00B80692"/>
  </w:style>
  <w:style w:type="character" w:customStyle="1" w:styleId="content1">
    <w:name w:val="content1"/>
    <w:basedOn w:val="af6"/>
    <w:rsid w:val="00E66720"/>
    <w:rPr>
      <w:rFonts w:ascii="Verdana" w:hAnsi="Verdana" w:hint="default"/>
      <w:strike w:val="0"/>
      <w:dstrike w:val="0"/>
      <w:sz w:val="18"/>
      <w:szCs w:val="18"/>
      <w:u w:val="none"/>
      <w:effect w:val="none"/>
    </w:rPr>
  </w:style>
  <w:style w:type="character" w:customStyle="1" w:styleId="h22">
    <w:name w:val="h22"/>
    <w:basedOn w:val="af6"/>
    <w:rsid w:val="00E66720"/>
    <w:rPr>
      <w:b/>
      <w:bCs/>
      <w:color w:val="669933"/>
    </w:rPr>
  </w:style>
  <w:style w:type="character" w:customStyle="1" w:styleId="citation2">
    <w:name w:val="citation2"/>
    <w:basedOn w:val="af6"/>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8">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9">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a">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4">
    <w:name w:val="Узел"/>
    <w:rsid w:val="00997C25"/>
    <w:rPr>
      <w:i/>
    </w:rPr>
  </w:style>
  <w:style w:type="paragraph" w:customStyle="1" w:styleId="spec">
    <w:name w:val="spec"/>
    <w:basedOn w:val="af5"/>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5"/>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5"/>
    <w:rsid w:val="00EA0D9F"/>
    <w:pPr>
      <w:widowControl w:val="0"/>
      <w:autoSpaceDE w:val="0"/>
    </w:pPr>
    <w:rPr>
      <w:rFonts w:ascii="Arial" w:eastAsia="Times New Roman" w:hAnsi="Arial" w:cs="Arial"/>
      <w:b/>
      <w:bCs/>
      <w:sz w:val="20"/>
      <w:szCs w:val="20"/>
    </w:rPr>
  </w:style>
  <w:style w:type="character" w:customStyle="1" w:styleId="highlight01">
    <w:name w:val="highlight01"/>
    <w:basedOn w:val="af6"/>
    <w:rsid w:val="00EA0D9F"/>
    <w:rPr>
      <w:sz w:val="24"/>
      <w:szCs w:val="24"/>
      <w:shd w:val="clear" w:color="auto" w:fill="auto"/>
    </w:rPr>
  </w:style>
  <w:style w:type="paragraph" w:customStyle="1" w:styleId="Affils">
    <w:name w:val="Affils"/>
    <w:basedOn w:val="af5"/>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5"/>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6"/>
    <w:rsid w:val="00EA0D9F"/>
    <w:rPr>
      <w:b/>
      <w:bCs/>
      <w:color w:val="FF0000"/>
    </w:rPr>
  </w:style>
  <w:style w:type="paragraph" w:customStyle="1" w:styleId="2ffffffb">
    <w:name w:val="Тема примечания2"/>
    <w:basedOn w:val="affb"/>
    <w:next w:val="affb"/>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5">
    <w:name w:val="Основной текст с отступом + по центру"/>
    <w:aliases w:val="Слева:  0 см,Междустр.интервал:  полу..."/>
    <w:basedOn w:val="af5"/>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5"/>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5"/>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5"/>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e">
    <w:name w:val="Обычный + по ширине"/>
    <w:aliases w:val="Междустр.интервал:  полуторный,5 см,..."/>
    <w:basedOn w:val="af5"/>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6"/>
    <w:rsid w:val="00673773"/>
    <w:rPr>
      <w:rFonts w:ascii="Verdana" w:hAnsi="Verdana" w:hint="default"/>
      <w:b/>
      <w:bCs/>
      <w:color w:val="000000"/>
      <w:sz w:val="9"/>
      <w:szCs w:val="9"/>
    </w:rPr>
  </w:style>
  <w:style w:type="paragraph" w:customStyle="1" w:styleId="Zagol">
    <w:name w:val="Zagol"/>
    <w:next w:val="af5"/>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6"/>
    <w:rsid w:val="00673773"/>
    <w:rPr>
      <w:b/>
      <w:bCs/>
    </w:rPr>
  </w:style>
  <w:style w:type="character" w:customStyle="1" w:styleId="textitalic1">
    <w:name w:val="text_italic1"/>
    <w:basedOn w:val="af6"/>
    <w:rsid w:val="00673773"/>
    <w:rPr>
      <w:i/>
      <w:iCs/>
    </w:rPr>
  </w:style>
  <w:style w:type="character" w:customStyle="1" w:styleId="searchresulthittext1">
    <w:name w:val="search_result_hit_text1"/>
    <w:basedOn w:val="af6"/>
    <w:rsid w:val="00673773"/>
    <w:rPr>
      <w:shd w:val="clear" w:color="auto" w:fill="FFFF00"/>
    </w:rPr>
  </w:style>
  <w:style w:type="paragraph" w:customStyle="1" w:styleId="affffffffffffffffffffffffff6">
    <w:name w:val="название таблицы"/>
    <w:basedOn w:val="af5"/>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7">
    <w:name w:val="номер таблицы"/>
    <w:basedOn w:val="af5"/>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8">
    <w:name w:val="мой заголовок"/>
    <w:basedOn w:val="affffffffc"/>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5"/>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9">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6"/>
    <w:rsid w:val="00FD2FD6"/>
    <w:rPr>
      <w:vertAlign w:val="superscript"/>
    </w:rPr>
  </w:style>
  <w:style w:type="paragraph" w:customStyle="1" w:styleId="2ffffffc">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a">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b">
    <w:name w:val="Дистекст"/>
    <w:basedOn w:val="af5"/>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c">
    <w:name w:val="Êîëîíêà"/>
    <w:basedOn w:val="af5"/>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a">
    <w:name w:val="Основний текст1"/>
    <w:basedOn w:val="af5"/>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d">
    <w:name w:val="Основний текст2"/>
    <w:basedOn w:val="af5"/>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d">
    <w:name w:val="Îñíîâíèé òåêñò"/>
    <w:basedOn w:val="af5"/>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a"/>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3">
    <w:name w:val="Нумерованый"/>
    <w:basedOn w:val="af5"/>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0">
    <w:name w:val="Нумерація"/>
    <w:basedOn w:val="af5"/>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b">
    <w:name w:val="Нумерованый 1"/>
    <w:basedOn w:val="af5"/>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c"/>
    <w:rsid w:val="00C71DF4"/>
  </w:style>
  <w:style w:type="character" w:customStyle="1" w:styleId="3ffff7">
    <w:name w:val="Выделение3"/>
    <w:rsid w:val="00C71DF4"/>
    <w:rPr>
      <w:i/>
    </w:rPr>
  </w:style>
  <w:style w:type="paragraph" w:customStyle="1" w:styleId="3100">
    <w:name w:val="Основной текст с отступом 310"/>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7"/>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5"/>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2">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5"/>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6"/>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5"/>
    <w:next w:val="af5"/>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6"/>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6"/>
    <w:rsid w:val="00CB2DD4"/>
  </w:style>
  <w:style w:type="paragraph" w:customStyle="1" w:styleId="Pa20">
    <w:name w:val="Pa20"/>
    <w:basedOn w:val="af5"/>
    <w:next w:val="af5"/>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5"/>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5"/>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5"/>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5"/>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5"/>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6"/>
    <w:rsid w:val="00A736DB"/>
    <w:rPr>
      <w:rFonts w:ascii="Arial" w:hAnsi="Arial" w:cs="Arial" w:hint="default"/>
      <w:b/>
      <w:bCs/>
      <w:color w:val="000000"/>
      <w:sz w:val="22"/>
      <w:szCs w:val="22"/>
    </w:rPr>
  </w:style>
  <w:style w:type="character" w:customStyle="1" w:styleId="summarypages">
    <w:name w:val="summary_pages"/>
    <w:basedOn w:val="af6"/>
    <w:rsid w:val="00A736DB"/>
  </w:style>
  <w:style w:type="character" w:customStyle="1" w:styleId="articletitle">
    <w:name w:val="articletitle"/>
    <w:basedOn w:val="af6"/>
    <w:rsid w:val="00A736DB"/>
  </w:style>
  <w:style w:type="paragraph" w:customStyle="1" w:styleId="rvps15">
    <w:name w:val="rvps15"/>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e">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f">
    <w:name w:val="текст дис.ЖК"/>
    <w:basedOn w:val="affffffffffffffffffffffffffe"/>
    <w:next w:val="affffffffffffffffffffffffffe"/>
    <w:autoRedefine/>
    <w:rsid w:val="00A6044C"/>
    <w:rPr>
      <w:b/>
      <w:i/>
    </w:rPr>
  </w:style>
  <w:style w:type="paragraph" w:customStyle="1" w:styleId="1ffffffffc">
    <w:name w:val="Дис. 1"/>
    <w:basedOn w:val="affffffffffffffffffffffffffe"/>
    <w:next w:val="affffffffffffffffffffffffffe"/>
    <w:autoRedefine/>
    <w:rsid w:val="00A6044C"/>
    <w:pPr>
      <w:spacing w:before="120" w:after="360"/>
      <w:ind w:firstLine="0"/>
      <w:jc w:val="center"/>
      <w:outlineLvl w:val="0"/>
    </w:pPr>
    <w:rPr>
      <w:b/>
      <w:caps/>
      <w:szCs w:val="28"/>
    </w:rPr>
  </w:style>
  <w:style w:type="paragraph" w:customStyle="1" w:styleId="afffffffffffffffffffffffffff0">
    <w:name w:val="Тит. Шапка дис."/>
    <w:basedOn w:val="affffffffffffffffffffffffffe"/>
    <w:next w:val="affffffffffffffffffffffffffe"/>
    <w:link w:val="afffffffffffffffffffffffffff1"/>
    <w:autoRedefine/>
    <w:rsid w:val="00A6044C"/>
    <w:pPr>
      <w:spacing w:line="240" w:lineRule="auto"/>
      <w:ind w:firstLine="0"/>
      <w:jc w:val="center"/>
    </w:pPr>
    <w:rPr>
      <w:b/>
      <w:caps/>
      <w:szCs w:val="28"/>
    </w:rPr>
  </w:style>
  <w:style w:type="paragraph" w:customStyle="1" w:styleId="afffffffffffffffffffffffffff2">
    <w:name w:val="Тит. Название дис."/>
    <w:next w:val="affffffffffffffffffffffffffe"/>
    <w:autoRedefine/>
    <w:rsid w:val="00A6044C"/>
    <w:pPr>
      <w:jc w:val="center"/>
    </w:pPr>
    <w:rPr>
      <w:rFonts w:ascii="Arial" w:eastAsia="Times New Roman" w:hAnsi="Arial" w:cs="Times New Roman"/>
      <w:b/>
      <w:caps/>
      <w:sz w:val="36"/>
      <w:szCs w:val="36"/>
    </w:rPr>
  </w:style>
  <w:style w:type="paragraph" w:customStyle="1" w:styleId="afffffffffffffffffffffffffff3">
    <w:name w:val="текст дис. Ц"/>
    <w:basedOn w:val="affffffffffffffffffffffffffe"/>
    <w:next w:val="affffffffffffffffffffffffffe"/>
    <w:autoRedefine/>
    <w:rsid w:val="00A6044C"/>
    <w:pPr>
      <w:ind w:firstLine="0"/>
      <w:jc w:val="center"/>
    </w:pPr>
  </w:style>
  <w:style w:type="character" w:customStyle="1" w:styleId="afffffffffffffffffffffffffff4">
    <w:name w:val="Шрифт Ж"/>
    <w:basedOn w:val="af6"/>
    <w:rsid w:val="00A6044C"/>
    <w:rPr>
      <w:b/>
    </w:rPr>
  </w:style>
  <w:style w:type="character" w:customStyle="1" w:styleId="afffffffffffffffffffffffffff5">
    <w:name w:val="Шрифт К"/>
    <w:basedOn w:val="af6"/>
    <w:rsid w:val="00A6044C"/>
    <w:rPr>
      <w:i/>
    </w:rPr>
  </w:style>
  <w:style w:type="paragraph" w:customStyle="1" w:styleId="afffffffffffffffffffffffffff6">
    <w:name w:val="Тит. рук."/>
    <w:basedOn w:val="affffffffffffffffffffffffffe"/>
    <w:next w:val="affffffffffffffffffffffffffe"/>
    <w:autoRedefine/>
    <w:rsid w:val="00A6044C"/>
    <w:pPr>
      <w:ind w:left="5670" w:firstLine="0"/>
    </w:pPr>
  </w:style>
  <w:style w:type="character" w:customStyle="1" w:styleId="afffffffffffffffffffffffffff7">
    <w:name w:val="текст дис.ЖК Знак"/>
    <w:basedOn w:val="af6"/>
    <w:rsid w:val="00A6044C"/>
    <w:rPr>
      <w:b/>
      <w:i/>
      <w:sz w:val="28"/>
      <w:szCs w:val="24"/>
      <w:lang w:val="ru-RU" w:eastAsia="ru-RU" w:bidi="ar-SA"/>
    </w:rPr>
  </w:style>
  <w:style w:type="paragraph" w:customStyle="1" w:styleId="afffffffffffffffffffffffffff8">
    <w:name w:val="текст дис.Ж"/>
    <w:basedOn w:val="affffffffffffffffffffffffffe"/>
    <w:next w:val="affffffffffffffffffffffffffe"/>
    <w:autoRedefine/>
    <w:rsid w:val="00A6044C"/>
    <w:rPr>
      <w:b/>
    </w:rPr>
  </w:style>
  <w:style w:type="paragraph" w:customStyle="1" w:styleId="afffffffffffffffffffffffffff9">
    <w:name w:val="текст дис. К"/>
    <w:basedOn w:val="affffffffffffffffffffffffffe"/>
    <w:next w:val="affffffffffffffffffffffffffe"/>
    <w:link w:val="afffffffffffffffffffffffffffa"/>
    <w:autoRedefine/>
    <w:rsid w:val="00A6044C"/>
  </w:style>
  <w:style w:type="paragraph" w:customStyle="1" w:styleId="11f5">
    <w:name w:val="Дис. 1.1"/>
    <w:basedOn w:val="affffffffffffffffffffffffffe"/>
    <w:next w:val="affffffffffffffffffffffffffe"/>
    <w:autoRedefine/>
    <w:rsid w:val="00A6044C"/>
    <w:pPr>
      <w:spacing w:before="120" w:after="240"/>
      <w:ind w:left="709" w:firstLine="0"/>
      <w:contextualSpacing/>
      <w:jc w:val="left"/>
      <w:outlineLvl w:val="1"/>
    </w:pPr>
  </w:style>
  <w:style w:type="paragraph" w:customStyle="1" w:styleId="1113">
    <w:name w:val="Дис. 1.1.1"/>
    <w:basedOn w:val="affffffffffffffffffffffffffe"/>
    <w:next w:val="affffffffffffffffffffffffffe"/>
    <w:autoRedefine/>
    <w:rsid w:val="00A6044C"/>
    <w:pPr>
      <w:spacing w:before="120" w:after="240"/>
      <w:ind w:left="720" w:firstLine="0"/>
      <w:jc w:val="left"/>
      <w:outlineLvl w:val="2"/>
    </w:pPr>
    <w:rPr>
      <w:bCs/>
    </w:rPr>
  </w:style>
  <w:style w:type="paragraph" w:customStyle="1" w:styleId="11111">
    <w:name w:val="Дис. 1.1.1.1"/>
    <w:basedOn w:val="affffffffffffffffffffffffffe"/>
    <w:next w:val="affffffffffffffffffffffffffe"/>
    <w:autoRedefine/>
    <w:rsid w:val="00A6044C"/>
    <w:pPr>
      <w:spacing w:before="120" w:after="240"/>
      <w:ind w:left="709" w:firstLine="0"/>
      <w:contextualSpacing/>
      <w:jc w:val="left"/>
      <w:outlineLvl w:val="3"/>
    </w:pPr>
  </w:style>
  <w:style w:type="paragraph" w:customStyle="1" w:styleId="afffffffffffffffffffffffffffb">
    <w:name w:val="текст дис. Пр"/>
    <w:basedOn w:val="affffffffffffffffffffffffffe"/>
    <w:next w:val="affffffffffffffffffffffffffe"/>
    <w:autoRedefine/>
    <w:rsid w:val="00A6044C"/>
    <w:pPr>
      <w:jc w:val="right"/>
    </w:pPr>
  </w:style>
  <w:style w:type="paragraph" w:customStyle="1" w:styleId="afffffffffffffffffffffffffffc">
    <w:name w:val="Таб. номер"/>
    <w:basedOn w:val="affffffffffffffffffffffffffe"/>
    <w:next w:val="afffffffffffffffffffffffffffd"/>
    <w:autoRedefine/>
    <w:rsid w:val="00A6044C"/>
    <w:pPr>
      <w:ind w:firstLine="0"/>
      <w:jc w:val="right"/>
    </w:pPr>
    <w:rPr>
      <w:i/>
    </w:rPr>
  </w:style>
  <w:style w:type="paragraph" w:customStyle="1" w:styleId="afffffffffffffffffffffffffffd">
    <w:name w:val="Таб. название"/>
    <w:basedOn w:val="affffffffffffffffffffffffffe"/>
    <w:next w:val="affffffffffffffffffffffffffe"/>
    <w:link w:val="afffffffffffffffffffffffffffe"/>
    <w:autoRedefine/>
    <w:rsid w:val="00A6044C"/>
    <w:pPr>
      <w:spacing w:line="240" w:lineRule="auto"/>
      <w:ind w:firstLine="0"/>
      <w:jc w:val="center"/>
    </w:pPr>
    <w:rPr>
      <w:b/>
    </w:rPr>
  </w:style>
  <w:style w:type="character" w:customStyle="1" w:styleId="affffffffffffffffffffffffffff">
    <w:name w:val="Шрифт"/>
    <w:basedOn w:val="af6"/>
    <w:rsid w:val="00A6044C"/>
  </w:style>
  <w:style w:type="paragraph" w:customStyle="1" w:styleId="affffffffffffffffffffffffffff0">
    <w:name w:val="текст табл."/>
    <w:basedOn w:val="affffffffffffffffffffffffffe"/>
    <w:next w:val="affffffffffffffffffffffffffe"/>
    <w:autoRedefine/>
    <w:rsid w:val="00A6044C"/>
    <w:pPr>
      <w:spacing w:line="240" w:lineRule="auto"/>
    </w:pPr>
    <w:rPr>
      <w:sz w:val="24"/>
    </w:rPr>
  </w:style>
  <w:style w:type="paragraph" w:customStyle="1" w:styleId="affffffffffffffffffffffffffff1">
    <w:name w:val="Примечание"/>
    <w:basedOn w:val="affffffffffffffffffffffffffe"/>
    <w:next w:val="affffffffffffffffffffffffffe"/>
    <w:autoRedefine/>
    <w:rsid w:val="00A6044C"/>
    <w:pPr>
      <w:spacing w:before="240" w:line="240" w:lineRule="auto"/>
      <w:ind w:left="1158" w:hanging="449"/>
      <w:contextualSpacing/>
    </w:pPr>
  </w:style>
  <w:style w:type="paragraph" w:customStyle="1" w:styleId="affffffffffffffffffffffffffff2">
    <w:name w:val="текст табл. Лево"/>
    <w:basedOn w:val="affffffffffffffffffffffffffff0"/>
    <w:next w:val="affffffffffffffffffffffffffe"/>
    <w:autoRedefine/>
    <w:rsid w:val="00A6044C"/>
    <w:pPr>
      <w:spacing w:line="360" w:lineRule="auto"/>
      <w:ind w:firstLine="0"/>
      <w:jc w:val="left"/>
    </w:pPr>
  </w:style>
  <w:style w:type="paragraph" w:customStyle="1" w:styleId="157">
    <w:name w:val="табл. Лево 1.5"/>
    <w:basedOn w:val="af5"/>
    <w:next w:val="affffffffffffffffffffffffffe"/>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5"/>
    <w:next w:val="affffffffffffffffffffffffffe"/>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5"/>
    <w:next w:val="affffffffffffffffffffffffffe"/>
    <w:link w:val="11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3">
    <w:name w:val="текст дис. Знак"/>
    <w:basedOn w:val="af6"/>
    <w:rsid w:val="00A6044C"/>
    <w:rPr>
      <w:sz w:val="28"/>
      <w:szCs w:val="24"/>
      <w:lang w:val="ru-RU" w:eastAsia="ru-RU" w:bidi="ar-SA"/>
    </w:rPr>
  </w:style>
  <w:style w:type="paragraph" w:customStyle="1" w:styleId="affffffffffffffffffffffffffff4">
    <w:name w:val="Осн.текст"/>
    <w:basedOn w:val="af5"/>
    <w:link w:val="affffffffffffffffffffffffffff5"/>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6">
    <w:name w:val="текст дис.Ж Знак"/>
    <w:basedOn w:val="affffffffffffffffffffffffffff3"/>
    <w:rsid w:val="00A6044C"/>
    <w:rPr>
      <w:b/>
      <w:sz w:val="28"/>
      <w:szCs w:val="24"/>
      <w:lang w:val="ru-RU" w:eastAsia="ru-RU" w:bidi="ar-SA"/>
    </w:rPr>
  </w:style>
  <w:style w:type="paragraph" w:customStyle="1" w:styleId="1215">
    <w:name w:val="табл. Ц 12пт 1.5"/>
    <w:basedOn w:val="12d"/>
    <w:rsid w:val="00A6044C"/>
    <w:pPr>
      <w:spacing w:line="360" w:lineRule="auto"/>
    </w:pPr>
    <w:rPr>
      <w:lang w:val="uk-UA"/>
    </w:rPr>
  </w:style>
  <w:style w:type="paragraph" w:customStyle="1" w:styleId="12d">
    <w:name w:val="табл. Центр 12 пт"/>
    <w:basedOn w:val="11f6"/>
    <w:rsid w:val="00A6044C"/>
    <w:rPr>
      <w:sz w:val="24"/>
    </w:rPr>
  </w:style>
  <w:style w:type="character" w:customStyle="1" w:styleId="affffffffffffffffffffffffffff7">
    <w:name w:val="Таб. номер Знак"/>
    <w:basedOn w:val="affffffffffffffffffffffffffff3"/>
    <w:rsid w:val="00A6044C"/>
    <w:rPr>
      <w:i/>
      <w:sz w:val="28"/>
      <w:szCs w:val="24"/>
      <w:lang w:val="ru-RU" w:eastAsia="ru-RU" w:bidi="ar-SA"/>
    </w:rPr>
  </w:style>
  <w:style w:type="character" w:customStyle="1" w:styleId="11f8">
    <w:name w:val="Дис. 1.1 Знак"/>
    <w:basedOn w:val="affffffffffffffffffffffffffff3"/>
    <w:rsid w:val="00A6044C"/>
    <w:rPr>
      <w:sz w:val="28"/>
      <w:szCs w:val="24"/>
      <w:lang w:val="ru-RU" w:eastAsia="ru-RU" w:bidi="ar-SA"/>
    </w:rPr>
  </w:style>
  <w:style w:type="character" w:customStyle="1" w:styleId="1ffffffffd">
    <w:name w:val="текст дис. Знак1"/>
    <w:basedOn w:val="af6"/>
    <w:rsid w:val="00A6044C"/>
    <w:rPr>
      <w:sz w:val="28"/>
      <w:szCs w:val="24"/>
      <w:lang w:val="ru-RU" w:eastAsia="ru-RU" w:bidi="ar-SA"/>
    </w:rPr>
  </w:style>
  <w:style w:type="paragraph" w:customStyle="1" w:styleId="1ffffffffe">
    <w:name w:val="Рис 1"/>
    <w:basedOn w:val="affffffffffffffff8"/>
    <w:next w:val="af5"/>
    <w:link w:val="1fffffffff"/>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9">
    <w:name w:val="1.1"/>
    <w:basedOn w:val="af5"/>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5"/>
    <w:rsid w:val="006F11FC"/>
    <w:pPr>
      <w:suppressAutoHyphens w:val="0"/>
    </w:pPr>
    <w:rPr>
      <w:rFonts w:ascii="Tahoma" w:eastAsia="Times New Roman" w:hAnsi="Tahoma" w:cs="Tahoma"/>
      <w:sz w:val="16"/>
      <w:szCs w:val="16"/>
      <w:lang w:eastAsia="ru-RU"/>
    </w:rPr>
  </w:style>
  <w:style w:type="paragraph" w:customStyle="1" w:styleId="Tabl">
    <w:name w:val="Tabl"/>
    <w:basedOn w:val="af5"/>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5"/>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5"/>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0">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1">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8">
    <w:name w:val="формула"/>
    <w:basedOn w:val="affffffff5"/>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9">
    <w:name w:val="Осн текст дис"/>
    <w:basedOn w:val="affffffff5"/>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a">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5"/>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5"/>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b">
    <w:name w:val="Осн текст дис Знак"/>
    <w:basedOn w:val="af6"/>
    <w:rsid w:val="00BE2D47"/>
    <w:rPr>
      <w:sz w:val="28"/>
      <w:szCs w:val="28"/>
      <w:lang w:val="uk-UA" w:eastAsia="ru-RU" w:bidi="ar-SA"/>
    </w:rPr>
  </w:style>
  <w:style w:type="paragraph" w:customStyle="1" w:styleId="affffffffffffffffffffffffffffc">
    <w:name w:val="ткс"/>
    <w:basedOn w:val="af5"/>
    <w:next w:val="af5"/>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d">
    <w:name w:val="відступ"/>
    <w:basedOn w:val="affffffffffffffffffffffffffffc"/>
    <w:next w:val="affffffffffffffffffffffffffffc"/>
    <w:rsid w:val="00B50BD7"/>
    <w:pPr>
      <w:ind w:left="227" w:hanging="227"/>
    </w:pPr>
  </w:style>
  <w:style w:type="paragraph" w:customStyle="1" w:styleId="affffffffffffffffffffffffffffe">
    <w:name w:val="Заголовок статей"/>
    <w:basedOn w:val="affffffff5"/>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e"/>
    <w:rsid w:val="00B50BD7"/>
    <w:rPr>
      <w:b w:val="0"/>
      <w:sz w:val="20"/>
    </w:rPr>
  </w:style>
  <w:style w:type="paragraph" w:customStyle="1" w:styleId="afffffffffffffffffffffffffffff">
    <w:name w:val="мой"/>
    <w:basedOn w:val="af5"/>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b"/>
    <w:next w:val="affb"/>
    <w:rsid w:val="00E36270"/>
    <w:pPr>
      <w:widowControl/>
    </w:pPr>
    <w:rPr>
      <w:rFonts w:ascii="Times New Roman" w:eastAsia="Times New Roman" w:hAnsi="Times New Roman" w:cs="Times New Roman"/>
      <w:b/>
      <w:bCs/>
    </w:rPr>
  </w:style>
  <w:style w:type="paragraph" w:customStyle="1" w:styleId="5ffe">
    <w:name w:val="Абзац списка5"/>
    <w:basedOn w:val="af5"/>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6"/>
    <w:rsid w:val="00794DF8"/>
  </w:style>
  <w:style w:type="character" w:customStyle="1" w:styleId="mlxttrngo1">
    <w:name w:val="mlxt_trn_go1"/>
    <w:basedOn w:val="af6"/>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8">
    <w:name w:val="стиль41"/>
    <w:basedOn w:val="af5"/>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5"/>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5"/>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0">
    <w:name w:val="Підпис"/>
    <w:basedOn w:val="af5"/>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5"/>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1">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5"/>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5"/>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5"/>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6"/>
    <w:rsid w:val="00363673"/>
    <w:rPr>
      <w:b w:val="0"/>
      <w:bCs w:val="0"/>
      <w:i w:val="0"/>
      <w:iCs w:val="0"/>
    </w:rPr>
  </w:style>
  <w:style w:type="character" w:customStyle="1" w:styleId="txr-x-x-70">
    <w:name w:val="txr-x-x-70"/>
    <w:basedOn w:val="af6"/>
    <w:rsid w:val="00363673"/>
  </w:style>
  <w:style w:type="character" w:customStyle="1" w:styleId="medium-font1">
    <w:name w:val="medium-font1"/>
    <w:basedOn w:val="af6"/>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5"/>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6"/>
    <w:rsid w:val="00D04D7C"/>
  </w:style>
  <w:style w:type="paragraph" w:customStyle="1" w:styleId="Header4">
    <w:name w:val="Header_4"/>
    <w:basedOn w:val="af5"/>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6"/>
    <w:rsid w:val="000D4C60"/>
    <w:rPr>
      <w:rFonts w:ascii="Verdana" w:hAnsi="Verdana"/>
      <w:b/>
      <w:bCs/>
      <w:sz w:val="15"/>
      <w:szCs w:val="15"/>
    </w:rPr>
  </w:style>
  <w:style w:type="paragraph" w:customStyle="1" w:styleId="rvps39">
    <w:name w:val="rvps39"/>
    <w:basedOn w:val="af5"/>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5"/>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5"/>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e">
    <w:name w:val="List Number 2"/>
    <w:basedOn w:val="af5"/>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5"/>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5"/>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5"/>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f2">
    <w:name w:val="табл. Право"/>
    <w:basedOn w:val="affffffffffffffffffffffffffe"/>
    <w:next w:val="affffffffffffffffffffffffffe"/>
    <w:autoRedefine/>
    <w:rsid w:val="00F73245"/>
    <w:pPr>
      <w:spacing w:line="240" w:lineRule="auto"/>
      <w:ind w:right="113" w:firstLine="0"/>
      <w:jc w:val="right"/>
    </w:pPr>
    <w:rPr>
      <w:sz w:val="24"/>
    </w:rPr>
  </w:style>
  <w:style w:type="character" w:customStyle="1" w:styleId="afffffffffffffffffffffffffffe">
    <w:name w:val="Таб. название Знак"/>
    <w:basedOn w:val="affffffffffffffffffffffffffff3"/>
    <w:link w:val="afffffffffffffffffffffffffffd"/>
    <w:locked/>
    <w:rsid w:val="00F73245"/>
    <w:rPr>
      <w:rFonts w:ascii="Times New Roman" w:eastAsia="Times New Roman" w:hAnsi="Times New Roman" w:cs="Times New Roman"/>
      <w:b/>
      <w:sz w:val="28"/>
      <w:szCs w:val="24"/>
      <w:lang w:val="ru-RU" w:eastAsia="ru-RU" w:bidi="ar-SA"/>
    </w:rPr>
  </w:style>
  <w:style w:type="character" w:customStyle="1" w:styleId="afffffffffffffffffffffffffffa">
    <w:name w:val="текст дис. К Знак"/>
    <w:basedOn w:val="affffffffffffffffffffffffffff3"/>
    <w:link w:val="afffffffffffffffffffffffffff9"/>
    <w:locked/>
    <w:rsid w:val="00F73245"/>
    <w:rPr>
      <w:rFonts w:ascii="Times New Roman" w:eastAsia="Times New Roman" w:hAnsi="Times New Roman" w:cs="Times New Roman"/>
      <w:sz w:val="28"/>
      <w:szCs w:val="24"/>
      <w:lang w:val="ru-RU" w:eastAsia="ru-RU" w:bidi="ar-SA"/>
    </w:rPr>
  </w:style>
  <w:style w:type="paragraph" w:customStyle="1" w:styleId="afffffffffffffffffffffffffffff3">
    <w:name w:val="табл. Лево"/>
    <w:basedOn w:val="af5"/>
    <w:next w:val="affffffffffffffffffffffffffe"/>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4">
    <w:name w:val="табл. Центр Знак"/>
    <w:basedOn w:val="af6"/>
    <w:link w:val="afffffffffffffffffffffffffffff5"/>
    <w:locked/>
    <w:rsid w:val="00F73245"/>
    <w:rPr>
      <w:rFonts w:ascii="Times New Roman" w:eastAsia="Times New Roman" w:hAnsi="Times New Roman" w:cs="Times New Roman"/>
      <w:sz w:val="26"/>
      <w:szCs w:val="28"/>
      <w:lang w:val="uk-UA"/>
    </w:rPr>
  </w:style>
  <w:style w:type="paragraph" w:customStyle="1" w:styleId="afffffffffffffffffffffffffffff5">
    <w:name w:val="табл. Центр"/>
    <w:basedOn w:val="af5"/>
    <w:next w:val="af5"/>
    <w:link w:val="afffffffffffffffffffffffffffff4"/>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6">
    <w:name w:val="Табл.Шапка"/>
    <w:basedOn w:val="afffffffffffffffffffffffffffff5"/>
    <w:next w:val="afffffffffffffffffffffffffffff5"/>
    <w:link w:val="afffffffffffffffffffffffffffff7"/>
    <w:autoRedefine/>
    <w:rsid w:val="00F73245"/>
    <w:rPr>
      <w:b/>
      <w:bCs/>
      <w:szCs w:val="22"/>
    </w:rPr>
  </w:style>
  <w:style w:type="paragraph" w:customStyle="1" w:styleId="11fa">
    <w:name w:val="Табл.Шапка 11 пт"/>
    <w:basedOn w:val="afffffffffffffffffffffffffffff6"/>
    <w:next w:val="affffffffffffffffffffffffffe"/>
    <w:rsid w:val="00F73245"/>
    <w:rPr>
      <w:sz w:val="22"/>
    </w:rPr>
  </w:style>
  <w:style w:type="character" w:customStyle="1" w:styleId="1fffffffff">
    <w:name w:val="Рис 1 Знак"/>
    <w:link w:val="1ffffffffe"/>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3"/>
    <w:rsid w:val="00F73245"/>
  </w:style>
  <w:style w:type="character" w:customStyle="1" w:styleId="affffffffffffffffffffffffffff5">
    <w:name w:val="Осн.текст Знак"/>
    <w:basedOn w:val="af6"/>
    <w:link w:val="affffffffffffffffffffffffffff4"/>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8">
    <w:name w:val="текст д.литер"/>
    <w:basedOn w:val="af5"/>
    <w:next w:val="af5"/>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9">
    <w:name w:val="Стиль Табл.Шапка +"/>
    <w:basedOn w:val="af5"/>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a">
    <w:name w:val="Стиль табл. Центр + Знак"/>
    <w:basedOn w:val="afffffffffffffffffffffffffffff4"/>
    <w:link w:val="afffffffffffffffffffffffffffffb"/>
    <w:locked/>
    <w:rsid w:val="00F73245"/>
    <w:rPr>
      <w:rFonts w:ascii="Times New Roman" w:eastAsia="Times New Roman" w:hAnsi="Times New Roman" w:cs="Times New Roman"/>
      <w:sz w:val="24"/>
      <w:szCs w:val="28"/>
      <w:lang w:val="uk-UA"/>
    </w:rPr>
  </w:style>
  <w:style w:type="paragraph" w:customStyle="1" w:styleId="afffffffffffffffffffffffffffffb">
    <w:name w:val="Стиль табл. Центр +"/>
    <w:basedOn w:val="afffffffffffffffffffffffffffff5"/>
    <w:link w:val="afffffffffffffffffffffffffffffa"/>
    <w:rsid w:val="00F73245"/>
    <w:rPr>
      <w:sz w:val="24"/>
    </w:rPr>
  </w:style>
  <w:style w:type="paragraph" w:customStyle="1" w:styleId="afffffffffffffffffffffffffffffc">
    <w:name w:val="Стиль Стиль Табл.Шапка + +"/>
    <w:basedOn w:val="afffffffffffffffffffffffffffff9"/>
    <w:rsid w:val="00F73245"/>
    <w:rPr>
      <w:b w:val="0"/>
      <w:szCs w:val="24"/>
    </w:rPr>
  </w:style>
  <w:style w:type="character" w:customStyle="1" w:styleId="afffffffffffffffffffffffffffffd">
    <w:name w:val="Осн.текст Знак Знак"/>
    <w:basedOn w:val="af6"/>
    <w:rsid w:val="00F73245"/>
    <w:rPr>
      <w:rFonts w:ascii="ZWAdobeF" w:hAnsi="ZWAdobeF" w:cs="ZWAdobeF" w:hint="default"/>
      <w:color w:val="008000"/>
      <w:sz w:val="28"/>
      <w:szCs w:val="28"/>
      <w:lang w:val="ru-RU" w:eastAsia="ru-RU" w:bidi="ar-SA"/>
    </w:rPr>
  </w:style>
  <w:style w:type="character" w:customStyle="1" w:styleId="afffffffffffffffffffffffffffffe">
    <w:name w:val="текст дис. Знак Знак"/>
    <w:basedOn w:val="af6"/>
    <w:rsid w:val="00F73245"/>
    <w:rPr>
      <w:sz w:val="28"/>
      <w:szCs w:val="24"/>
      <w:lang w:val="ru-RU" w:eastAsia="ru-RU" w:bidi="ar-SA"/>
    </w:rPr>
  </w:style>
  <w:style w:type="table" w:customStyle="1" w:styleId="affffffffffffffffffffffffffffff">
    <w:name w:val="Сокращения"/>
    <w:basedOn w:val="af7"/>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f0">
    <w:name w:val="Таб."/>
    <w:basedOn w:val="af7"/>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0">
    <w:name w:val="Список многоуровневый 14 пт"/>
    <w:rsid w:val="00F73245"/>
    <w:pPr>
      <w:numPr>
        <w:numId w:val="51"/>
      </w:numPr>
    </w:pPr>
  </w:style>
  <w:style w:type="paragraph" w:customStyle="1" w:styleId="affffffffffffffffffffffffffffff1">
    <w:name w:val="ОбычныйКрасный"/>
    <w:basedOn w:val="af5"/>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f2">
    <w:name w:val="НазваниеРаздела"/>
    <w:basedOn w:val="af5"/>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5"/>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b">
    <w:name w:val="Содержан1.1"/>
    <w:basedOn w:val="af5"/>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2">
    <w:name w:val="Содержан1"/>
    <w:basedOn w:val="af5"/>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5"/>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c">
    <w:name w:val="ОбычныйСписок"/>
    <w:basedOn w:val="af5"/>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НазваниеПодраздела"/>
    <w:basedOn w:val="affffffffffffffffffffffffffffff1"/>
    <w:rsid w:val="00CA29EF"/>
    <w:pPr>
      <w:ind w:left="1276" w:hanging="567"/>
      <w:jc w:val="left"/>
    </w:pPr>
  </w:style>
  <w:style w:type="paragraph" w:customStyle="1" w:styleId="1fffffffff3">
    <w:name w:val="Таблица1Номер"/>
    <w:basedOn w:val="af5"/>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f">
    <w:name w:val="Таблица2Название"/>
    <w:basedOn w:val="af5"/>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5"/>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5"/>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c">
    <w:name w:val="НазваПодраз11"/>
    <w:basedOn w:val="affffffffffffffffffffffffffffff1"/>
    <w:rsid w:val="00CA29EF"/>
    <w:pPr>
      <w:ind w:left="1219" w:hanging="510"/>
      <w:jc w:val="left"/>
    </w:pPr>
  </w:style>
  <w:style w:type="paragraph" w:customStyle="1" w:styleId="11112">
    <w:name w:val="НазваПодраз1111"/>
    <w:basedOn w:val="11fc"/>
    <w:rsid w:val="00CA29EF"/>
    <w:pPr>
      <w:ind w:left="1616" w:hanging="907"/>
    </w:pPr>
  </w:style>
  <w:style w:type="paragraph" w:customStyle="1" w:styleId="affffffffffffffffffffffffffffff4">
    <w:name w:val="СборТабТекст"/>
    <w:basedOn w:val="af5"/>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5">
    <w:name w:val="СборТаблицаНазвание"/>
    <w:basedOn w:val="af5"/>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6">
    <w:name w:val="СборТаблицаНомер"/>
    <w:basedOn w:val="affffffffffffffffffffffffffffff5"/>
    <w:rsid w:val="00CA29EF"/>
    <w:pPr>
      <w:spacing w:after="0" w:line="240" w:lineRule="auto"/>
      <w:ind w:left="0" w:right="567"/>
      <w:jc w:val="right"/>
    </w:pPr>
  </w:style>
  <w:style w:type="paragraph" w:customStyle="1" w:styleId="affffffffffffffffffffffffffffff7">
    <w:name w:val="СборТекстОснов"/>
    <w:basedOn w:val="af5"/>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8">
    <w:name w:val="ОбычныйКрасный Знак"/>
    <w:basedOn w:val="af6"/>
    <w:rsid w:val="00CA29EF"/>
    <w:rPr>
      <w:sz w:val="28"/>
      <w:szCs w:val="24"/>
      <w:lang w:val="ru-RU" w:eastAsia="ru-RU" w:bidi="ar-SA"/>
    </w:rPr>
  </w:style>
  <w:style w:type="paragraph" w:customStyle="1" w:styleId="affffffffffffffffffffffffffffff9">
    <w:name w:val="ТабицаСтиль"/>
    <w:basedOn w:val="af5"/>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a">
    <w:name w:val="РисунокСтиль"/>
    <w:basedOn w:val="af5"/>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b">
    <w:name w:val="РисНазвание"/>
    <w:basedOn w:val="af5"/>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5"/>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c">
    <w:name w:val="ПодраздНазвание"/>
    <w:basedOn w:val="af5"/>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5"/>
    <w:link w:val="15b"/>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c">
    <w:name w:val="Норм1.5"/>
    <w:basedOn w:val="af5"/>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d">
    <w:name w:val="ТаблицаТекст"/>
    <w:basedOn w:val="af5"/>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e">
    <w:name w:val="СборЛитНазв"/>
    <w:basedOn w:val="af5"/>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3">
    <w:name w:val="ОбычныйКрасн14"/>
    <w:basedOn w:val="af5"/>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5"/>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f">
    <w:name w:val="АвторефКрас"/>
    <w:basedOn w:val="166"/>
    <w:rsid w:val="00CA29EF"/>
    <w:pPr>
      <w:keepNext w:val="0"/>
      <w:spacing w:line="293" w:lineRule="auto"/>
    </w:pPr>
  </w:style>
  <w:style w:type="paragraph" w:customStyle="1" w:styleId="afffffffffffffffffffffffffffffff0">
    <w:name w:val="ОбычныйКрасн"/>
    <w:basedOn w:val="af5"/>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5"/>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0">
    <w:name w:val="ЖурнКрас2"/>
    <w:basedOn w:val="af5"/>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6"/>
    <w:rsid w:val="00004FC9"/>
    <w:rPr>
      <w:rFonts w:ascii="Georgia" w:hAnsi="Georgia" w:hint="default"/>
      <w:b/>
      <w:bCs/>
      <w:sz w:val="24"/>
      <w:szCs w:val="24"/>
    </w:rPr>
  </w:style>
  <w:style w:type="paragraph" w:customStyle="1" w:styleId="afffffffffffffffffffffffffffffff1">
    <w:name w:val="машинка"/>
    <w:basedOn w:val="af5"/>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5"/>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5"/>
    <w:rsid w:val="00E13078"/>
    <w:pPr>
      <w:suppressAutoHyphens w:val="0"/>
    </w:pPr>
    <w:rPr>
      <w:rFonts w:ascii="Tahoma" w:eastAsia="Times New Roman" w:hAnsi="Tahoma" w:cs="Tahoma"/>
      <w:sz w:val="16"/>
      <w:szCs w:val="16"/>
      <w:lang w:val="uk-UA" w:eastAsia="uk-UA"/>
    </w:rPr>
  </w:style>
  <w:style w:type="table" w:styleId="4fffe">
    <w:name w:val="Table Classic 4"/>
    <w:basedOn w:val="af7"/>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f2">
    <w:name w:val="текст таблиці зліва"/>
    <w:basedOn w:val="affffffffff"/>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f3">
    <w:name w:val="З"/>
    <w:basedOn w:val="af5"/>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4">
    <w:name w:val="текст Знак"/>
    <w:basedOn w:val="af6"/>
    <w:rsid w:val="00DF444E"/>
    <w:rPr>
      <w:sz w:val="28"/>
      <w:lang w:val="uk-UA" w:eastAsia="ru-RU" w:bidi="ar-SA"/>
    </w:rPr>
  </w:style>
  <w:style w:type="paragraph" w:customStyle="1" w:styleId="afffffffffffffffffffffffffffffff5">
    <w:name w:val="текст таблиці центр"/>
    <w:basedOn w:val="afffffffffffffffffffffffffffffff2"/>
    <w:rsid w:val="00DF444E"/>
    <w:pPr>
      <w:jc w:val="center"/>
    </w:pPr>
  </w:style>
  <w:style w:type="character" w:customStyle="1" w:styleId="afffffffffffffffffffffffffffffff6">
    <w:name w:val="текст Знак Знак"/>
    <w:basedOn w:val="af6"/>
    <w:rsid w:val="00DF444E"/>
    <w:rPr>
      <w:sz w:val="28"/>
      <w:lang w:val="uk-UA" w:eastAsia="ru-RU" w:bidi="ar-SA"/>
    </w:rPr>
  </w:style>
  <w:style w:type="paragraph" w:customStyle="1" w:styleId="1fffffffff4">
    <w:name w:val="Стиль текст таблиці зліва + разреженный на  1 пт"/>
    <w:basedOn w:val="afffffffffffffffffffffffffffffff2"/>
    <w:rsid w:val="00DF444E"/>
    <w:rPr>
      <w:szCs w:val="28"/>
    </w:rPr>
  </w:style>
  <w:style w:type="paragraph" w:customStyle="1" w:styleId="afffffffffffffffffffffffffffffff7">
    <w:name w:val="Підпис до рис"/>
    <w:basedOn w:val="af5"/>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8">
    <w:name w:val="Клінічний приклад"/>
    <w:basedOn w:val="af5"/>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9">
    <w:name w:val="фото"/>
    <w:basedOn w:val="af5"/>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5"/>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5">
    <w:name w:val="таблиця1"/>
    <w:basedOn w:val="af5"/>
    <w:next w:val="af5"/>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a">
    <w:name w:val="таблиці назва"/>
    <w:basedOn w:val="af5"/>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b">
    <w:name w:val="таблиця номер"/>
    <w:basedOn w:val="1fffffffff5"/>
    <w:rsid w:val="00DF444E"/>
    <w:rPr>
      <w:i/>
      <w:iCs/>
    </w:rPr>
  </w:style>
  <w:style w:type="paragraph" w:customStyle="1" w:styleId="afffffffffffffffffffffffffffffffc">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a">
    <w:name w:val="список літератури"/>
    <w:basedOn w:val="af5"/>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5"/>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d">
    <w:name w:val="Примітка"/>
    <w:basedOn w:val="af6"/>
    <w:rsid w:val="00DF444E"/>
    <w:rPr>
      <w:sz w:val="20"/>
    </w:rPr>
  </w:style>
  <w:style w:type="character" w:customStyle="1" w:styleId="afffffffffffffffffffffffffffffffe">
    <w:name w:val="ТЕКСТ Знак Знак"/>
    <w:basedOn w:val="af6"/>
    <w:rsid w:val="00DF444E"/>
    <w:rPr>
      <w:spacing w:val="-6"/>
      <w:sz w:val="28"/>
      <w:szCs w:val="28"/>
      <w:lang w:val="uk-UA" w:eastAsia="ru-RU" w:bidi="ar-SA"/>
    </w:rPr>
  </w:style>
  <w:style w:type="character" w:customStyle="1" w:styleId="affffffffffffffffffffffffffffffff">
    <w:name w:val="фото Знак"/>
    <w:basedOn w:val="af6"/>
    <w:rsid w:val="00DF444E"/>
    <w:rPr>
      <w:sz w:val="24"/>
      <w:lang w:val="uk-UA" w:eastAsia="ru-RU" w:bidi="ar-SA"/>
    </w:rPr>
  </w:style>
  <w:style w:type="table" w:styleId="5fff0">
    <w:name w:val="Table Grid 5"/>
    <w:basedOn w:val="af7"/>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f0">
    <w:name w:val="Автореф"/>
    <w:basedOn w:val="affffffff5"/>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6"/>
    <w:rsid w:val="00F937AA"/>
    <w:rPr>
      <w:rFonts w:ascii="Arial" w:hAnsi="Arial" w:cs="Arial" w:hint="default"/>
      <w:strike w:val="0"/>
      <w:dstrike w:val="0"/>
      <w:color w:val="000000"/>
      <w:sz w:val="20"/>
      <w:szCs w:val="20"/>
      <w:u w:val="none"/>
      <w:effect w:val="none"/>
    </w:rPr>
  </w:style>
  <w:style w:type="character" w:customStyle="1" w:styleId="hilight1">
    <w:name w:val="hilight1"/>
    <w:basedOn w:val="af6"/>
    <w:rsid w:val="00F937AA"/>
    <w:rPr>
      <w:b/>
      <w:bCs/>
      <w:color w:val="660066"/>
    </w:rPr>
  </w:style>
  <w:style w:type="character" w:customStyle="1" w:styleId="searchcriteria">
    <w:name w:val="searchcriteria"/>
    <w:basedOn w:val="af6"/>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5"/>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e">
    <w:name w:val="О1новной текст с отступом 2"/>
    <w:basedOn w:val="af5"/>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f1">
    <w:name w:val="СтильМОЙ"/>
    <w:basedOn w:val="af5"/>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5"/>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6"/>
    <w:rsid w:val="00E53E36"/>
    <w:rPr>
      <w:b/>
      <w:bCs/>
    </w:rPr>
  </w:style>
  <w:style w:type="character" w:customStyle="1" w:styleId="it1">
    <w:name w:val="it1"/>
    <w:basedOn w:val="af6"/>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5"/>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5"/>
    <w:next w:val="af5"/>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f2">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5"/>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5"/>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f3">
    <w:name w:val="Обычный + Черный Знак"/>
    <w:basedOn w:val="af6"/>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4">
    <w:name w:val="Обычный (веб) + 14 пт;Черный Знак Знак"/>
    <w:basedOn w:val="af6"/>
    <w:rsid w:val="00FC2C7A"/>
    <w:rPr>
      <w:sz w:val="28"/>
      <w:szCs w:val="28"/>
      <w:lang w:val="ru-RU" w:eastAsia="ru-RU" w:bidi="ar-SA"/>
    </w:rPr>
  </w:style>
  <w:style w:type="character" w:customStyle="1" w:styleId="ja50-sb-authors">
    <w:name w:val="ja50-sb-authors"/>
    <w:basedOn w:val="af6"/>
    <w:rsid w:val="00FC2C7A"/>
  </w:style>
  <w:style w:type="character" w:customStyle="1" w:styleId="ja50-ce-author">
    <w:name w:val="ja50-ce-author"/>
    <w:basedOn w:val="af6"/>
    <w:rsid w:val="00FC2C7A"/>
  </w:style>
  <w:style w:type="character" w:customStyle="1" w:styleId="it">
    <w:name w:val="it"/>
    <w:basedOn w:val="af6"/>
    <w:rsid w:val="00FC2C7A"/>
  </w:style>
  <w:style w:type="paragraph" w:customStyle="1" w:styleId="affffffffffffffffffffffffffffffff4">
    <w:name w:val="Обычный + Черный"/>
    <w:basedOn w:val="af5"/>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5"/>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5">
    <w:name w:val="диссер стиль"/>
    <w:basedOn w:val="af5"/>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5"/>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5"/>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5"/>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5"/>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6"/>
    <w:rsid w:val="00252F9F"/>
    <w:rPr>
      <w:i/>
      <w:sz w:val="20"/>
    </w:rPr>
  </w:style>
  <w:style w:type="paragraph" w:customStyle="1" w:styleId="4ffff1">
    <w:name w:val="Дата4"/>
    <w:basedOn w:val="af5"/>
    <w:next w:val="af5"/>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5"/>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6">
    <w:name w:val="Table Theme"/>
    <w:basedOn w:val="af7"/>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5"/>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5"/>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5"/>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5"/>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6"/>
    <w:locked/>
    <w:rsid w:val="003C6685"/>
    <w:rPr>
      <w:rFonts w:ascii="Arial" w:hAnsi="Arial" w:cs="Arial"/>
      <w:sz w:val="28"/>
      <w:szCs w:val="28"/>
      <w:lang w:val="ru-RU" w:eastAsia="ru-RU" w:bidi="ar-SA"/>
    </w:rPr>
  </w:style>
  <w:style w:type="paragraph" w:customStyle="1" w:styleId="Avtoref14">
    <w:name w:val="Avtoref14"/>
    <w:basedOn w:val="af5"/>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5"/>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1">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8">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5"/>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9">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a">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5"/>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b">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6">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c">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5"/>
    <w:next w:val="af5"/>
    <w:uiPriority w:val="99"/>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5"/>
    <w:next w:val="af5"/>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5"/>
    <w:next w:val="af5"/>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5"/>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d">
    <w:name w:val="Основной_абзац"/>
    <w:basedOn w:val="affffffff5"/>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5"/>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e">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5"/>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5"/>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2">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
    <w:name w:val="ãîñò"/>
    <w:basedOn w:val="af5"/>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f0">
    <w:name w:val="документ"/>
    <w:basedOn w:val="af5"/>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5"/>
    <w:rsid w:val="00647FFC"/>
    <w:pPr>
      <w:suppressAutoHyphens w:val="0"/>
    </w:pPr>
    <w:rPr>
      <w:rFonts w:ascii="Tahoma" w:eastAsia="Times New Roman" w:hAnsi="Tahoma" w:cs="Tahoma"/>
      <w:sz w:val="16"/>
      <w:szCs w:val="16"/>
      <w:lang w:eastAsia="ru-RU"/>
    </w:rPr>
  </w:style>
  <w:style w:type="paragraph" w:customStyle="1" w:styleId="disert">
    <w:name w:val="disert"/>
    <w:basedOn w:val="affffffffc"/>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3">
    <w:name w:val="Стиль нумерованный1"/>
    <w:rsid w:val="000555E3"/>
    <w:pPr>
      <w:numPr>
        <w:numId w:val="55"/>
      </w:numPr>
    </w:pPr>
  </w:style>
  <w:style w:type="numbering" w:customStyle="1" w:styleId="ad">
    <w:name w:val="Стиль нумерованный"/>
    <w:rsid w:val="000555E3"/>
    <w:pPr>
      <w:numPr>
        <w:numId w:val="54"/>
      </w:numPr>
    </w:pPr>
  </w:style>
  <w:style w:type="paragraph" w:customStyle="1" w:styleId="3140">
    <w:name w:val="Основной текст с отступом 314"/>
    <w:basedOn w:val="af5"/>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5"/>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f1">
    <w:name w:val="Стиль По ширине"/>
    <w:basedOn w:val="af6"/>
    <w:rsid w:val="00311D30"/>
    <w:rPr>
      <w:rFonts w:ascii="Times New Roman" w:hAnsi="Times New Roman" w:cs="Times New Roman" w:hint="default"/>
      <w:color w:val="000000"/>
      <w:sz w:val="28"/>
      <w:szCs w:val="28"/>
      <w:lang w:val="uk-UA"/>
    </w:rPr>
  </w:style>
  <w:style w:type="paragraph" w:customStyle="1" w:styleId="reference">
    <w:name w:val="reference"/>
    <w:basedOn w:val="af5"/>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6"/>
    <w:rsid w:val="00311D30"/>
    <w:rPr>
      <w:rFonts w:ascii="Arial" w:hAnsi="Arial" w:cs="Arial" w:hint="default"/>
      <w:sz w:val="18"/>
      <w:szCs w:val="18"/>
    </w:rPr>
  </w:style>
  <w:style w:type="character" w:customStyle="1" w:styleId="citation-issue">
    <w:name w:val="citation-issue"/>
    <w:basedOn w:val="af6"/>
    <w:rsid w:val="00311D30"/>
    <w:rPr>
      <w:rFonts w:ascii="Arial" w:hAnsi="Arial" w:cs="Arial" w:hint="default"/>
      <w:sz w:val="18"/>
      <w:szCs w:val="18"/>
    </w:rPr>
  </w:style>
  <w:style w:type="character" w:customStyle="1" w:styleId="fm-vol-iss-date3">
    <w:name w:val="fm-vol-iss-date3"/>
    <w:basedOn w:val="af6"/>
    <w:rsid w:val="00311D30"/>
    <w:rPr>
      <w:rFonts w:ascii="Arial" w:hAnsi="Arial" w:cs="Arial" w:hint="default"/>
      <w:sz w:val="24"/>
      <w:szCs w:val="24"/>
    </w:rPr>
  </w:style>
  <w:style w:type="character" w:customStyle="1" w:styleId="ots1">
    <w:name w:val="ots1"/>
    <w:basedOn w:val="af6"/>
    <w:rsid w:val="0033024A"/>
    <w:rPr>
      <w:rFonts w:cs="Times New Roman"/>
      <w:b/>
      <w:bCs/>
      <w:caps/>
      <w:sz w:val="27"/>
      <w:szCs w:val="27"/>
    </w:rPr>
  </w:style>
  <w:style w:type="paragraph" w:customStyle="1" w:styleId="head0">
    <w:name w:val="head"/>
    <w:basedOn w:val="af5"/>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5"/>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5"/>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5"/>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5"/>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f2">
    <w:name w:val="Параграф"/>
    <w:basedOn w:val="25"/>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d">
    <w:name w:val="Обычный (веб)11"/>
    <w:basedOn w:val="af5"/>
    <w:rsid w:val="00A21F15"/>
    <w:pPr>
      <w:suppressAutoHyphens w:val="0"/>
      <w:spacing w:before="100" w:after="100"/>
    </w:pPr>
    <w:rPr>
      <w:rFonts w:ascii="Verdana" w:eastAsia="Times New Roman" w:hAnsi="Verdana" w:cs="Times New Roman"/>
      <w:sz w:val="20"/>
      <w:lang w:eastAsia="ru-RU"/>
    </w:rPr>
  </w:style>
  <w:style w:type="paragraph" w:customStyle="1" w:styleId="1fffffffff7">
    <w:name w:val="Текст сноски1"/>
    <w:basedOn w:val="af5"/>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6"/>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5"/>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5"/>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f3">
    <w:name w:val="Пункт"/>
    <w:basedOn w:val="af5"/>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5"/>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5"/>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6"/>
    <w:rsid w:val="00A21F15"/>
  </w:style>
  <w:style w:type="character" w:customStyle="1" w:styleId="aum1">
    <w:name w:val="aum1"/>
    <w:basedOn w:val="af6"/>
    <w:rsid w:val="00A21F15"/>
    <w:rPr>
      <w:rFonts w:ascii="Times New Roman" w:hAnsi="Times New Roman" w:cs="Times New Roman" w:hint="default"/>
      <w:b/>
      <w:bCs/>
      <w:color w:val="663333"/>
      <w:sz w:val="23"/>
      <w:szCs w:val="23"/>
    </w:rPr>
  </w:style>
  <w:style w:type="paragraph" w:customStyle="1" w:styleId="186">
    <w:name w:val="Название18"/>
    <w:basedOn w:val="af5"/>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5"/>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8">
    <w:name w:val="Осн1"/>
    <w:basedOn w:val="affffffff5"/>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4">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5">
    <w:name w:val="Маркер_мой"/>
    <w:basedOn w:val="af5"/>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5"/>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5"/>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9">
    <w:name w:val="Мой Стиль1"/>
    <w:basedOn w:val="af5"/>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6"/>
    <w:rsid w:val="002464E1"/>
  </w:style>
  <w:style w:type="character" w:customStyle="1" w:styleId="MTEquationSection">
    <w:name w:val="MTEquationSection"/>
    <w:basedOn w:val="af6"/>
    <w:rsid w:val="004A05B7"/>
    <w:rPr>
      <w:i/>
      <w:noProof w:val="0"/>
      <w:vanish w:val="0"/>
      <w:color w:val="FF0000"/>
      <w:sz w:val="28"/>
      <w:lang w:val="uk-UA"/>
    </w:rPr>
  </w:style>
  <w:style w:type="paragraph" w:customStyle="1" w:styleId="Authors">
    <w:name w:val="Authors"/>
    <w:basedOn w:val="af5"/>
    <w:next w:val="af5"/>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6">
    <w:name w:val="Основной текст абзаца"/>
    <w:basedOn w:val="af5"/>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6"/>
    <w:link w:val="Text4"/>
    <w:rsid w:val="004A05B7"/>
    <w:rPr>
      <w:rFonts w:ascii="Garamond" w:eastAsia="Garamond" w:hAnsi="Garamond" w:cs="Garamond"/>
      <w:color w:val="000000"/>
      <w:sz w:val="22"/>
      <w:lang w:eastAsia="ar-SA"/>
    </w:rPr>
  </w:style>
  <w:style w:type="character" w:customStyle="1" w:styleId="FigureCaption">
    <w:name w:val="Figure Caption Знак"/>
    <w:basedOn w:val="af6"/>
    <w:link w:val="FigureCaption0"/>
    <w:rsid w:val="004A05B7"/>
    <w:rPr>
      <w:sz w:val="16"/>
      <w:szCs w:val="16"/>
      <w:lang w:val="en-US" w:eastAsia="pl-PL"/>
    </w:rPr>
  </w:style>
  <w:style w:type="paragraph" w:customStyle="1" w:styleId="FigureCaption0">
    <w:name w:val="Figure Caption"/>
    <w:basedOn w:val="af5"/>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6"/>
    <w:link w:val="Authors"/>
    <w:rsid w:val="004A05B7"/>
    <w:rPr>
      <w:rFonts w:ascii="Times New Roman" w:eastAsia="Times New Roman" w:hAnsi="Times New Roman" w:cs="Times New Roman"/>
      <w:sz w:val="24"/>
      <w:lang w:val="en-US" w:eastAsia="pl-PL"/>
    </w:rPr>
  </w:style>
  <w:style w:type="paragraph" w:customStyle="1" w:styleId="12f">
    <w:name w:val="Таблица12"/>
    <w:basedOn w:val="af5"/>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6"/>
    <w:rsid w:val="003D171E"/>
    <w:rPr>
      <w:b/>
      <w:bCs/>
    </w:rPr>
  </w:style>
  <w:style w:type="paragraph" w:customStyle="1" w:styleId="afffffffffffffffffffffffffffffffff7">
    <w:name w:val="Основной текст.Знак"/>
    <w:basedOn w:val="af5"/>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5"/>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5"/>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6"/>
    <w:rsid w:val="008F2219"/>
  </w:style>
  <w:style w:type="paragraph" w:customStyle="1" w:styleId="afffffffffffffffffffffffffffffffff8">
    <w:name w:val="Текст авт"/>
    <w:basedOn w:val="af5"/>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a">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6"/>
    <w:rsid w:val="003D2A30"/>
    <w:rPr>
      <w:sz w:val="17"/>
      <w:szCs w:val="17"/>
    </w:rPr>
  </w:style>
  <w:style w:type="paragraph" w:customStyle="1" w:styleId="4ffff3">
    <w:name w:val="Тема примечания4"/>
    <w:basedOn w:val="affb"/>
    <w:next w:val="affb"/>
    <w:rsid w:val="00536854"/>
    <w:pPr>
      <w:widowControl/>
    </w:pPr>
    <w:rPr>
      <w:rFonts w:ascii="Times New Roman" w:eastAsia="Times New Roman" w:hAnsi="Times New Roman" w:cs="Times New Roman"/>
      <w:b/>
      <w:bCs/>
    </w:rPr>
  </w:style>
  <w:style w:type="paragraph" w:customStyle="1" w:styleId="9f2">
    <w:name w:val="Текст выноски9"/>
    <w:basedOn w:val="af5"/>
    <w:rsid w:val="00536854"/>
    <w:pPr>
      <w:suppressAutoHyphens w:val="0"/>
    </w:pPr>
    <w:rPr>
      <w:rFonts w:ascii="Tahoma" w:eastAsia="Times New Roman" w:hAnsi="Tahoma" w:cs="Tahoma"/>
      <w:sz w:val="16"/>
      <w:szCs w:val="16"/>
      <w:lang w:eastAsia="ru-RU"/>
    </w:rPr>
  </w:style>
  <w:style w:type="paragraph" w:customStyle="1" w:styleId="365">
    <w:name w:val="Обычный36"/>
    <w:basedOn w:val="af5"/>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5"/>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3">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9">
    <w:name w:val="таблица"/>
    <w:basedOn w:val="af5"/>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6"/>
    <w:rsid w:val="00DA6E15"/>
  </w:style>
  <w:style w:type="table" w:customStyle="1" w:styleId="1fffffffffb">
    <w:name w:val="Стиль таблицы1"/>
    <w:basedOn w:val="af7"/>
    <w:rsid w:val="00DA6E15"/>
    <w:rPr>
      <w:rFonts w:ascii="Times New Roman" w:eastAsia="Times New Roman" w:hAnsi="Times New Roman" w:cs="Times New Roman"/>
    </w:rPr>
    <w:tblPr/>
  </w:style>
  <w:style w:type="paragraph" w:customStyle="1" w:styleId="2fffffff4">
    <w:name w:val="Список2"/>
    <w:basedOn w:val="af5"/>
    <w:rsid w:val="00DA6E15"/>
    <w:pPr>
      <w:suppressAutoHyphens w:val="0"/>
      <w:ind w:left="283" w:hanging="283"/>
    </w:pPr>
    <w:rPr>
      <w:rFonts w:ascii="Times New Roman" w:eastAsia="Times New Roman" w:hAnsi="Times New Roman" w:cs="Times New Roman"/>
      <w:sz w:val="20"/>
      <w:szCs w:val="20"/>
      <w:lang w:eastAsia="ru-RU"/>
    </w:rPr>
  </w:style>
  <w:style w:type="paragraph" w:styleId="affffffc">
    <w:name w:val="Date"/>
    <w:basedOn w:val="af5"/>
    <w:next w:val="af5"/>
    <w:link w:val="affffffb"/>
    <w:rsid w:val="00DA6E15"/>
    <w:pPr>
      <w:suppressAutoHyphens w:val="0"/>
    </w:pPr>
    <w:rPr>
      <w:rFonts w:ascii="PetersburgCTT" w:eastAsia="PetersburgCTT" w:hAnsi="PetersburgCTT" w:cs="PetersburgCTT"/>
      <w:szCs w:val="20"/>
      <w:lang w:eastAsia="ru-RU"/>
    </w:rPr>
  </w:style>
  <w:style w:type="character" w:customStyle="1" w:styleId="1fffffffffc">
    <w:name w:val="Дата Знак1"/>
    <w:basedOn w:val="af6"/>
    <w:uiPriority w:val="99"/>
    <w:semiHidden/>
    <w:rsid w:val="00DA6E15"/>
    <w:rPr>
      <w:rFonts w:ascii="Garamond" w:eastAsia="Garamond" w:hAnsi="Garamond" w:cs="Garamond"/>
      <w:sz w:val="24"/>
      <w:szCs w:val="24"/>
      <w:lang w:eastAsia="ar-SA"/>
    </w:rPr>
  </w:style>
  <w:style w:type="paragraph" w:customStyle="1" w:styleId="326">
    <w:name w:val="Список 32"/>
    <w:basedOn w:val="af5"/>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5">
    <w:name w:val="Обычный 14"/>
    <w:basedOn w:val="af5"/>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1"/>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e"/>
    <w:rsid w:val="00911335"/>
    <w:rPr>
      <w:color w:val="800080"/>
      <w:u w:val="single"/>
    </w:rPr>
  </w:style>
  <w:style w:type="character" w:customStyle="1" w:styleId="11fe">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5"/>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a">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5"/>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5"/>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5"/>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b">
    <w:name w:val="Подглава"/>
    <w:basedOn w:val="af5"/>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c">
    <w:name w:val="Таб_заг"/>
    <w:basedOn w:val="af5"/>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5"/>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d">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6"/>
    <w:rsid w:val="00605518"/>
  </w:style>
  <w:style w:type="character" w:customStyle="1" w:styleId="BodyText20">
    <w:name w:val="Body Text 2 Знак"/>
    <w:basedOn w:val="af6"/>
    <w:rsid w:val="00605518"/>
    <w:rPr>
      <w:rFonts w:ascii="Courier New" w:hAnsi="Courier New"/>
      <w:spacing w:val="-20"/>
      <w:sz w:val="28"/>
      <w:lang w:val="uk-UA" w:eastAsia="ru-RU" w:bidi="ar-SA"/>
    </w:rPr>
  </w:style>
  <w:style w:type="character" w:customStyle="1" w:styleId="orangecellsimple">
    <w:name w:val="orangecellsimple"/>
    <w:basedOn w:val="af6"/>
    <w:rsid w:val="00605518"/>
  </w:style>
  <w:style w:type="character" w:customStyle="1" w:styleId="BodyText210">
    <w:name w:val="Body Text 2 Знак1"/>
    <w:basedOn w:val="af6"/>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5"/>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e">
    <w:name w:val="Назва таблиці"/>
    <w:basedOn w:val="af5"/>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f">
    <w:name w:val="Під таблицею"/>
    <w:basedOn w:val="af5"/>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f0">
    <w:name w:val="Диссертация Знак Знак Знак Знак Знак"/>
    <w:basedOn w:val="af5"/>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f1">
    <w:name w:val="Диссертация Знак Знак Знак"/>
    <w:basedOn w:val="af5"/>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6"/>
    <w:rsid w:val="0027249B"/>
    <w:rPr>
      <w:rFonts w:ascii="Arial" w:hAnsi="Arial" w:cs="Arial"/>
      <w:b/>
      <w:bCs/>
      <w:i/>
      <w:iCs/>
      <w:sz w:val="28"/>
      <w:szCs w:val="28"/>
      <w:lang w:val="ru-RU" w:eastAsia="ru-RU"/>
    </w:rPr>
  </w:style>
  <w:style w:type="character" w:customStyle="1" w:styleId="CharChar3">
    <w:name w:val="Char Char3"/>
    <w:basedOn w:val="af6"/>
    <w:rsid w:val="0027249B"/>
    <w:rPr>
      <w:rFonts w:ascii="Arial" w:hAnsi="Arial" w:cs="Arial"/>
      <w:b/>
      <w:bCs/>
      <w:sz w:val="26"/>
      <w:szCs w:val="26"/>
      <w:lang w:val="ru-RU" w:eastAsia="ru-RU"/>
    </w:rPr>
  </w:style>
  <w:style w:type="character" w:customStyle="1" w:styleId="CharChar2">
    <w:name w:val="Char Char2"/>
    <w:basedOn w:val="af6"/>
    <w:rsid w:val="0027249B"/>
    <w:rPr>
      <w:rFonts w:eastAsia="MS Mincho"/>
      <w:b/>
      <w:bCs/>
      <w:lang w:val="en-US" w:eastAsia="ja-JP"/>
    </w:rPr>
  </w:style>
  <w:style w:type="paragraph" w:customStyle="1" w:styleId="StyleAfter12pt">
    <w:name w:val="Style After:  12 pt"/>
    <w:basedOn w:val="af5"/>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6"/>
    <w:rsid w:val="0027249B"/>
    <w:rPr>
      <w:rFonts w:ascii="Arial" w:hAnsi="Arial" w:cs="Arial"/>
      <w:b/>
      <w:bCs/>
      <w:i/>
      <w:iCs/>
      <w:sz w:val="28"/>
      <w:szCs w:val="28"/>
      <w:lang w:val="ru-RU" w:eastAsia="ru-RU"/>
    </w:rPr>
  </w:style>
  <w:style w:type="character" w:customStyle="1" w:styleId="CharChar">
    <w:name w:val="Char Char"/>
    <w:basedOn w:val="af6"/>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4"/>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f2">
    <w:name w:val="table of figures"/>
    <w:basedOn w:val="af5"/>
    <w:next w:val="af5"/>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4"/>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4"/>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3"/>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5"/>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6"/>
    <w:rsid w:val="0027249B"/>
    <w:rPr>
      <w:rFonts w:ascii="Arial" w:hAnsi="Arial" w:cs="Arial"/>
      <w:b/>
      <w:bCs/>
      <w:i/>
      <w:iCs/>
      <w:sz w:val="28"/>
      <w:szCs w:val="28"/>
      <w:lang w:val="ru-RU" w:eastAsia="ru-RU"/>
    </w:rPr>
  </w:style>
  <w:style w:type="character" w:customStyle="1" w:styleId="Heading3Char">
    <w:name w:val="Heading 3 Char"/>
    <w:basedOn w:val="af6"/>
    <w:rsid w:val="0027249B"/>
    <w:rPr>
      <w:rFonts w:ascii="Arial" w:hAnsi="Arial" w:cs="Arial"/>
      <w:b/>
      <w:bCs/>
      <w:sz w:val="26"/>
      <w:szCs w:val="26"/>
      <w:lang w:val="ru-RU" w:eastAsia="ru-RU"/>
    </w:rPr>
  </w:style>
  <w:style w:type="character" w:customStyle="1" w:styleId="CaptionChar">
    <w:name w:val="Caption Char"/>
    <w:basedOn w:val="af6"/>
    <w:rsid w:val="0027249B"/>
    <w:rPr>
      <w:rFonts w:eastAsia="MS Mincho"/>
      <w:b/>
      <w:bCs/>
      <w:lang w:val="en-US" w:eastAsia="ja-JP"/>
    </w:rPr>
  </w:style>
  <w:style w:type="paragraph" w:customStyle="1" w:styleId="affffffffffffffffffffffffffffffffff3">
    <w:name w:val="Заглавия приложений."/>
    <w:basedOn w:val="af5"/>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5">
    <w:name w:val="основной текст2"/>
    <w:basedOn w:val="affffffff5"/>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6">
    <w:name w:val="Заголовок 2 Знак Знак Знак Знак Знак"/>
    <w:basedOn w:val="af6"/>
    <w:rsid w:val="007406BD"/>
    <w:rPr>
      <w:rFonts w:ascii="Arial" w:hAnsi="Arial" w:cs="Arial"/>
      <w:b/>
      <w:bCs/>
      <w:i/>
      <w:iCs/>
      <w:sz w:val="28"/>
      <w:szCs w:val="28"/>
      <w:lang w:val="uk-UA" w:eastAsia="ru-RU" w:bidi="ar-SA"/>
    </w:rPr>
  </w:style>
  <w:style w:type="character" w:customStyle="1" w:styleId="italic">
    <w:name w:val="italic"/>
    <w:basedOn w:val="af6"/>
    <w:rsid w:val="003E6EC4"/>
    <w:rPr>
      <w:i/>
      <w:iCs/>
    </w:rPr>
  </w:style>
  <w:style w:type="paragraph" w:customStyle="1" w:styleId="14pt9">
    <w:name w:val="Стиль 14 pt Междустр.интервал:  полуторный"/>
    <w:basedOn w:val="af5"/>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6"/>
    <w:rsid w:val="009A66F2"/>
  </w:style>
  <w:style w:type="paragraph" w:customStyle="1" w:styleId="8f5">
    <w:name w:val="Текст8"/>
    <w:basedOn w:val="af5"/>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4">
    <w:name w:val="Дис"/>
    <w:basedOn w:val="af5"/>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5"/>
    <w:rsid w:val="00835ECC"/>
    <w:pPr>
      <w:suppressAutoHyphens w:val="0"/>
    </w:pPr>
    <w:rPr>
      <w:rFonts w:ascii="Arial" w:eastAsia="Times New Roman" w:hAnsi="Arial" w:cs="Arial"/>
      <w:sz w:val="20"/>
      <w:szCs w:val="20"/>
      <w:lang w:eastAsia="ru-RU"/>
    </w:rPr>
  </w:style>
  <w:style w:type="paragraph" w:customStyle="1" w:styleId="a8">
    <w:name w:val="Дисерт"/>
    <w:basedOn w:val="af5"/>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d">
    <w:name w:val="Статут 1"/>
    <w:basedOn w:val="af5"/>
    <w:next w:val="af5"/>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7">
    <w:name w:val="Статут 2"/>
    <w:basedOn w:val="af5"/>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5"/>
    <w:next w:val="1fffffffffd"/>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e">
    <w:name w:val="Текст_1"/>
    <w:basedOn w:val="aff4"/>
    <w:next w:val="aff4"/>
    <w:rsid w:val="00835ECC"/>
    <w:pPr>
      <w:jc w:val="both"/>
    </w:pPr>
    <w:rPr>
      <w:rFonts w:ascii="Verdana" w:eastAsia="Times New Roman" w:hAnsi="Verdana" w:cs="Times New Roman"/>
      <w:b/>
      <w:bCs/>
      <w:sz w:val="24"/>
      <w:szCs w:val="24"/>
      <w:lang w:val="uk-UA"/>
    </w:rPr>
  </w:style>
  <w:style w:type="paragraph" w:customStyle="1" w:styleId="affffffffffffffffffffffffffffffffff5">
    <w:name w:val="Рис."/>
    <w:basedOn w:val="af5"/>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6">
    <w:name w:val="Запален"/>
    <w:basedOn w:val="af5"/>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f">
    <w:name w:val="Зап_1"/>
    <w:basedOn w:val="affffffffffffffffffffffffffffffffff6"/>
    <w:next w:val="affffffffffffffffffffffffffffffffff6"/>
    <w:rsid w:val="00835ECC"/>
    <w:pPr>
      <w:ind w:firstLine="0"/>
      <w:jc w:val="center"/>
    </w:pPr>
    <w:rPr>
      <w:rFonts w:ascii="Bookman Old Style" w:hAnsi="Bookman Old Style"/>
      <w:b/>
      <w:bCs/>
      <w:sz w:val="36"/>
      <w:szCs w:val="36"/>
    </w:rPr>
  </w:style>
  <w:style w:type="paragraph" w:customStyle="1" w:styleId="2fffffff8">
    <w:name w:val="Зап_2"/>
    <w:basedOn w:val="21"/>
    <w:next w:val="affffffffffffffffffffffffffffffffff6"/>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5"/>
    <w:next w:val="affffffffffffffffffffffffffffffffff6"/>
    <w:rsid w:val="00835ECC"/>
    <w:pPr>
      <w:suppressAutoHyphens w:val="0"/>
      <w:jc w:val="both"/>
    </w:pPr>
    <w:rPr>
      <w:rFonts w:ascii="Arial" w:eastAsia="Times New Roman" w:hAnsi="Arial" w:cs="Arial"/>
      <w:b/>
      <w:bCs/>
      <w:lang w:val="uk-UA" w:eastAsia="ru-RU"/>
    </w:rPr>
  </w:style>
  <w:style w:type="paragraph" w:customStyle="1" w:styleId="Ask">
    <w:name w:val="Ask"/>
    <w:basedOn w:val="af5"/>
    <w:next w:val="af5"/>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7">
    <w:name w:val="Текст главы"/>
    <w:basedOn w:val="af5"/>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9">
    <w:name w:val="заголовок2 +"/>
    <w:basedOn w:val="af5"/>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5"/>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6"/>
    <w:rsid w:val="004153ED"/>
    <w:rPr>
      <w:i/>
      <w:iCs/>
    </w:rPr>
  </w:style>
  <w:style w:type="paragraph" w:customStyle="1" w:styleId="2280">
    <w:name w:val="Основной текст 228"/>
    <w:basedOn w:val="af5"/>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5"/>
    <w:next w:val="af5"/>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5"/>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6"/>
    <w:rsid w:val="004B7E34"/>
    <w:rPr>
      <w:rFonts w:ascii="Times New Roman" w:hAnsi="Times New Roman" w:cs="Times New Roman"/>
      <w:i/>
      <w:iCs/>
      <w:sz w:val="24"/>
      <w:szCs w:val="24"/>
    </w:rPr>
  </w:style>
  <w:style w:type="character" w:customStyle="1" w:styleId="fulltext-issue1">
    <w:name w:val="fulltext-issue1"/>
    <w:basedOn w:val="af6"/>
    <w:rsid w:val="004B7E34"/>
    <w:rPr>
      <w:rFonts w:ascii="Times New Roman" w:hAnsi="Times New Roman" w:cs="Times New Roman"/>
      <w:sz w:val="24"/>
      <w:szCs w:val="24"/>
    </w:rPr>
  </w:style>
  <w:style w:type="paragraph" w:customStyle="1" w:styleId="2fffffffa">
    <w:name w:val="???????2"/>
    <w:rsid w:val="003538E4"/>
    <w:rPr>
      <w:rFonts w:ascii="Times New Roman" w:eastAsia="Times New Roman" w:hAnsi="Times New Roman" w:cs="Times New Roman"/>
      <w:lang w:eastAsia="uk-UA"/>
    </w:rPr>
  </w:style>
  <w:style w:type="paragraph" w:customStyle="1" w:styleId="1ffffffffff0">
    <w:name w:val="???????1"/>
    <w:rsid w:val="003538E4"/>
    <w:rPr>
      <w:rFonts w:ascii="Times New Roman" w:eastAsia="Times New Roman" w:hAnsi="Times New Roman" w:cs="Times New Roman"/>
    </w:rPr>
  </w:style>
  <w:style w:type="paragraph" w:customStyle="1" w:styleId="1ffffffffff1">
    <w:name w:val="???????? ?????1"/>
    <w:basedOn w:val="afffffffffffffff2"/>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f">
    <w:name w:val="????????? 11"/>
    <w:basedOn w:val="1ffffffffff0"/>
    <w:next w:val="1ffffffffff0"/>
    <w:rsid w:val="003538E4"/>
    <w:pPr>
      <w:keepNext/>
      <w:jc w:val="center"/>
    </w:pPr>
    <w:rPr>
      <w:b/>
      <w:sz w:val="24"/>
    </w:rPr>
  </w:style>
  <w:style w:type="paragraph" w:customStyle="1" w:styleId="affffffffffffffffffffffffffffffffff8">
    <w:name w:val="Заголовок списка"/>
    <w:basedOn w:val="af5"/>
    <w:next w:val="afffffffffffffffffffffffff3"/>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0">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6"/>
    <w:rsid w:val="00DF4684"/>
    <w:rPr>
      <w:rFonts w:ascii="Times New Roman" w:hAnsi="Times New Roman" w:cs="Times New Roman" w:hint="default"/>
      <w:sz w:val="24"/>
      <w:szCs w:val="24"/>
    </w:rPr>
  </w:style>
  <w:style w:type="character" w:customStyle="1" w:styleId="rvts35">
    <w:name w:val="rvts35"/>
    <w:basedOn w:val="af6"/>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6"/>
    <w:rsid w:val="002435E8"/>
  </w:style>
  <w:style w:type="paragraph" w:customStyle="1" w:styleId="affffffffffffffffffffffffffffffffff9">
    <w:name w:val="ДИС"/>
    <w:basedOn w:val="af5"/>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5"/>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6">
    <w:name w:val="Рабочий 14"/>
    <w:basedOn w:val="af5"/>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5"/>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6"/>
    <w:rsid w:val="00946056"/>
    <w:rPr>
      <w:sz w:val="18"/>
      <w:szCs w:val="18"/>
    </w:rPr>
  </w:style>
  <w:style w:type="character" w:customStyle="1" w:styleId="c71">
    <w:name w:val="c71"/>
    <w:basedOn w:val="af6"/>
    <w:rsid w:val="00946056"/>
    <w:rPr>
      <w:strike w:val="0"/>
      <w:dstrike w:val="0"/>
      <w:u w:val="none"/>
      <w:effect w:val="none"/>
    </w:rPr>
  </w:style>
  <w:style w:type="character" w:customStyle="1" w:styleId="c81">
    <w:name w:val="c81"/>
    <w:basedOn w:val="af6"/>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6"/>
    <w:rsid w:val="007B0123"/>
  </w:style>
  <w:style w:type="character" w:customStyle="1" w:styleId="searchterm1">
    <w:name w:val="searchterm1"/>
    <w:basedOn w:val="af6"/>
    <w:rsid w:val="007B0123"/>
  </w:style>
  <w:style w:type="character" w:customStyle="1" w:styleId="searchterm2">
    <w:name w:val="searchterm2"/>
    <w:basedOn w:val="af6"/>
    <w:rsid w:val="007B0123"/>
  </w:style>
  <w:style w:type="character" w:customStyle="1" w:styleId="citation">
    <w:name w:val="citation"/>
    <w:basedOn w:val="af6"/>
    <w:rsid w:val="007B0123"/>
  </w:style>
  <w:style w:type="character" w:customStyle="1" w:styleId="fulltext-issue">
    <w:name w:val="fulltext-issue"/>
    <w:basedOn w:val="af6"/>
    <w:rsid w:val="007B0123"/>
  </w:style>
  <w:style w:type="paragraph" w:customStyle="1" w:styleId="vivan">
    <w:name w:val="vivan"/>
    <w:basedOn w:val="af5"/>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5"/>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5"/>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2">
    <w:name w:val="Заголовок 1 Знак Знак"/>
    <w:basedOn w:val="af6"/>
    <w:rsid w:val="000533F6"/>
    <w:rPr>
      <w:rFonts w:ascii="Arial" w:hAnsi="Arial" w:cs="Arial"/>
      <w:b/>
      <w:bCs/>
      <w:kern w:val="32"/>
      <w:sz w:val="32"/>
      <w:szCs w:val="32"/>
      <w:lang w:val="uk-UA" w:eastAsia="ru-RU" w:bidi="ar-SA"/>
    </w:rPr>
  </w:style>
  <w:style w:type="paragraph" w:customStyle="1" w:styleId="t12">
    <w:name w:val="Оt1новной текст 2"/>
    <w:basedOn w:val="af5"/>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6"/>
    <w:rsid w:val="00985361"/>
  </w:style>
  <w:style w:type="character" w:customStyle="1" w:styleId="fieldyear">
    <w:name w:val="field_year"/>
    <w:basedOn w:val="af6"/>
    <w:rsid w:val="00985361"/>
  </w:style>
  <w:style w:type="character" w:customStyle="1" w:styleId="fieldtitle">
    <w:name w:val="field_title"/>
    <w:basedOn w:val="af6"/>
    <w:rsid w:val="00985361"/>
  </w:style>
  <w:style w:type="character" w:customStyle="1" w:styleId="fieldpublication">
    <w:name w:val="field_publication"/>
    <w:basedOn w:val="af6"/>
    <w:rsid w:val="00985361"/>
  </w:style>
  <w:style w:type="character" w:customStyle="1" w:styleId="fieldvolume">
    <w:name w:val="field_volume"/>
    <w:basedOn w:val="af6"/>
    <w:rsid w:val="00985361"/>
  </w:style>
  <w:style w:type="character" w:customStyle="1" w:styleId="fieldnumber">
    <w:name w:val="field_number"/>
    <w:basedOn w:val="af6"/>
    <w:rsid w:val="00985361"/>
  </w:style>
  <w:style w:type="character" w:customStyle="1" w:styleId="fieldpages">
    <w:name w:val="field_pages"/>
    <w:basedOn w:val="af6"/>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5"/>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6"/>
    <w:rsid w:val="00274327"/>
  </w:style>
  <w:style w:type="paragraph" w:customStyle="1" w:styleId="affffffffffffffffffffffffffffffffffa">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e">
    <w:name w:val="Salutation"/>
    <w:basedOn w:val="af5"/>
    <w:next w:val="af5"/>
    <w:link w:val="affffffd"/>
    <w:rsid w:val="000D668B"/>
    <w:pPr>
      <w:suppressAutoHyphens w:val="0"/>
    </w:pPr>
    <w:rPr>
      <w:rFonts w:ascii="PetersburgCTT" w:eastAsia="PetersburgCTT" w:hAnsi="PetersburgCTT" w:cs="PetersburgCTT"/>
      <w:szCs w:val="20"/>
      <w:lang w:eastAsia="ru-RU"/>
    </w:rPr>
  </w:style>
  <w:style w:type="character" w:customStyle="1" w:styleId="1ffffffffff3">
    <w:name w:val="Приветствие Знак1"/>
    <w:basedOn w:val="af6"/>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5"/>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6"/>
    <w:rsid w:val="000D668B"/>
  </w:style>
  <w:style w:type="character" w:customStyle="1" w:styleId="postbody">
    <w:name w:val="postbody"/>
    <w:basedOn w:val="af6"/>
    <w:rsid w:val="000D668B"/>
  </w:style>
  <w:style w:type="paragraph" w:customStyle="1" w:styleId="2310">
    <w:name w:val="Основной текст 231"/>
    <w:basedOn w:val="af5"/>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9">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6"/>
    <w:rsid w:val="00AF459F"/>
  </w:style>
  <w:style w:type="character" w:customStyle="1" w:styleId="21f5">
    <w:name w:val="Название21"/>
    <w:basedOn w:val="af6"/>
    <w:rsid w:val="00AF459F"/>
  </w:style>
  <w:style w:type="paragraph" w:customStyle="1" w:styleId="affffffffffffffffffffffffffffffffffb">
    <w:name w:val="Огл_глава"/>
    <w:basedOn w:val="af5"/>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c">
    <w:name w:val="Огл_подглава"/>
    <w:basedOn w:val="af5"/>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6"/>
    <w:rsid w:val="006410EB"/>
  </w:style>
  <w:style w:type="paragraph" w:customStyle="1" w:styleId="3101">
    <w:name w:val="Основной текст 310"/>
    <w:basedOn w:val="af5"/>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5"/>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5"/>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d">
    <w:name w:val="заг_табл"/>
    <w:next w:val="af5"/>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1">
    <w:name w:val="маркированный"/>
    <w:basedOn w:val="af5"/>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6"/>
    <w:rsid w:val="00FD269E"/>
  </w:style>
  <w:style w:type="paragraph" w:customStyle="1" w:styleId="affffffffffffffffffffffffffffffffffe">
    <w:name w:val="підрозділ дис"/>
    <w:basedOn w:val="af5"/>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f">
    <w:name w:val="Структ.елемент"/>
    <w:basedOn w:val="af5"/>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4">
    <w:name w:val="Пункт 1"/>
    <w:basedOn w:val="af5"/>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5"/>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f0">
    <w:name w:val="Стиль Основной текст + не разреженный на / уплотненный на  Междуст..."/>
    <w:basedOn w:val="affffffff5"/>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5"/>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5"/>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6"/>
    <w:rsid w:val="00CA6C26"/>
    <w:rPr>
      <w:color w:val="0000FF"/>
      <w:u w:val="single"/>
    </w:rPr>
  </w:style>
  <w:style w:type="paragraph" w:customStyle="1" w:styleId="caaieiaie41">
    <w:name w:val="caaieiaie 41"/>
    <w:basedOn w:val="af5"/>
    <w:next w:val="af5"/>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f1">
    <w:name w:val="азвание"/>
    <w:basedOn w:val="af5"/>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5"/>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5"/>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f2">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5"/>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5"/>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f3">
    <w:name w:val="Стиль дисерт"/>
    <w:basedOn w:val="af5"/>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5"/>
    <w:next w:val="af5"/>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5"/>
    <w:next w:val="af5"/>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0">
    <w:name w:val="Текст выноски11"/>
    <w:basedOn w:val="af5"/>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5"/>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5"/>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5"/>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5"/>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4">
    <w:name w:val="Глава Знак"/>
    <w:basedOn w:val="af5"/>
    <w:next w:val="af5"/>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5"/>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5">
    <w:name w:val="Заголовок Знак"/>
    <w:basedOn w:val="af5"/>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6">
    <w:name w:val="Табличный"/>
    <w:basedOn w:val="affffffffc"/>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5"/>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7">
    <w:name w:val="Заголовок Знак Знак"/>
    <w:basedOn w:val="af6"/>
    <w:rsid w:val="00017F19"/>
    <w:rPr>
      <w:b/>
      <w:bCs/>
      <w:sz w:val="24"/>
      <w:szCs w:val="24"/>
      <w:lang w:val="uk-UA" w:eastAsia="ru-RU" w:bidi="ar-SA"/>
    </w:rPr>
  </w:style>
  <w:style w:type="paragraph" w:customStyle="1" w:styleId="11ff1">
    <w:name w:val="Раздел 1_1"/>
    <w:basedOn w:val="afffffffff2"/>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5"/>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8">
    <w:name w:val="Глава Знак Знак"/>
    <w:basedOn w:val="afffffffffffffffffffffffffffffffffff7"/>
    <w:rsid w:val="00017F19"/>
    <w:rPr>
      <w:b/>
      <w:bCs/>
      <w:iCs/>
      <w:caps/>
      <w:sz w:val="28"/>
      <w:szCs w:val="28"/>
      <w:lang w:val="uk-UA" w:eastAsia="ru-RU" w:bidi="ar-SA"/>
    </w:rPr>
  </w:style>
  <w:style w:type="character" w:customStyle="1" w:styleId="1ffffffffff5">
    <w:name w:val="Заголовок Знак1"/>
    <w:basedOn w:val="af6"/>
    <w:rsid w:val="00017F19"/>
    <w:rPr>
      <w:b/>
      <w:bCs/>
      <w:sz w:val="24"/>
      <w:szCs w:val="24"/>
      <w:lang w:val="uk-UA" w:eastAsia="ru-RU" w:bidi="ar-SA"/>
    </w:rPr>
  </w:style>
  <w:style w:type="character" w:customStyle="1" w:styleId="1ffffffffff6">
    <w:name w:val="Глава Знак1"/>
    <w:basedOn w:val="1ffffffffff5"/>
    <w:rsid w:val="00017F19"/>
    <w:rPr>
      <w:b/>
      <w:bCs/>
      <w:iCs/>
      <w:caps/>
      <w:sz w:val="28"/>
      <w:szCs w:val="28"/>
      <w:lang w:val="uk-UA" w:eastAsia="ru-RU" w:bidi="ar-SA"/>
    </w:rPr>
  </w:style>
  <w:style w:type="paragraph" w:customStyle="1" w:styleId="afffffffffffffffffffffffffffffffffff9">
    <w:name w:val="Соня"/>
    <w:basedOn w:val="af5"/>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5"/>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6"/>
    <w:rsid w:val="00EC2F77"/>
  </w:style>
  <w:style w:type="paragraph" w:customStyle="1" w:styleId="afffffffffffffffffffffffffffffffffffa">
    <w:name w:val="Графік"/>
    <w:basedOn w:val="af5"/>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5"/>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5"/>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5"/>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7">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5"/>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b">
    <w:name w:val="Диссертационный"/>
    <w:basedOn w:val="af5"/>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5"/>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6"/>
    <w:rsid w:val="005D3DEF"/>
    <w:rPr>
      <w:rFonts w:ascii="Times New Roman" w:hAnsi="Times New Roman" w:cs="Times New Roman" w:hint="default"/>
      <w:sz w:val="24"/>
      <w:szCs w:val="24"/>
    </w:rPr>
  </w:style>
  <w:style w:type="character" w:customStyle="1" w:styleId="goohl11">
    <w:name w:val="goohl11"/>
    <w:basedOn w:val="af6"/>
    <w:rsid w:val="006618B8"/>
    <w:rPr>
      <w:color w:val="000000"/>
      <w:shd w:val="clear" w:color="auto" w:fill="A0FFFF"/>
    </w:rPr>
  </w:style>
  <w:style w:type="character" w:customStyle="1" w:styleId="goohl61">
    <w:name w:val="goohl61"/>
    <w:basedOn w:val="af6"/>
    <w:rsid w:val="006618B8"/>
    <w:rPr>
      <w:color w:val="FFFFFF"/>
      <w:shd w:val="clear" w:color="auto" w:fill="00AA00"/>
    </w:rPr>
  </w:style>
  <w:style w:type="character" w:customStyle="1" w:styleId="goohl01">
    <w:name w:val="goohl01"/>
    <w:basedOn w:val="af6"/>
    <w:rsid w:val="006618B8"/>
    <w:rPr>
      <w:color w:val="000000"/>
      <w:shd w:val="clear" w:color="auto" w:fill="FFFF66"/>
    </w:rPr>
  </w:style>
  <w:style w:type="character" w:customStyle="1" w:styleId="document-author-list">
    <w:name w:val="document-author-list"/>
    <w:basedOn w:val="af6"/>
    <w:rsid w:val="006618B8"/>
  </w:style>
  <w:style w:type="character" w:customStyle="1" w:styleId="textsnoski1">
    <w:name w:val="textsnoski1"/>
    <w:basedOn w:val="af6"/>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6"/>
    <w:rsid w:val="00321169"/>
    <w:rPr>
      <w:noProof w:val="0"/>
      <w:lang w:val="ru-RU"/>
    </w:rPr>
  </w:style>
  <w:style w:type="character" w:customStyle="1" w:styleId="journalnumber">
    <w:name w:val="journalnumber"/>
    <w:basedOn w:val="af6"/>
    <w:rsid w:val="00321169"/>
    <w:rPr>
      <w:noProof w:val="0"/>
      <w:lang w:val="ru-RU"/>
    </w:rPr>
  </w:style>
  <w:style w:type="character" w:customStyle="1" w:styleId="ptsearchsource1">
    <w:name w:val="ptsearchsource1"/>
    <w:basedOn w:val="af6"/>
    <w:rsid w:val="00FE14FE"/>
    <w:rPr>
      <w:b/>
      <w:bCs/>
    </w:rPr>
  </w:style>
  <w:style w:type="character" w:customStyle="1" w:styleId="tiny1">
    <w:name w:val="tiny1"/>
    <w:basedOn w:val="af6"/>
    <w:rsid w:val="00FE14FE"/>
    <w:rPr>
      <w:rFonts w:ascii="Verdana" w:hAnsi="Verdana"/>
      <w:sz w:val="15"/>
      <w:szCs w:val="15"/>
    </w:rPr>
  </w:style>
  <w:style w:type="paragraph" w:customStyle="1" w:styleId="12f1">
    <w:name w:val="Текст выноски12"/>
    <w:basedOn w:val="af5"/>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5"/>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5"/>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6"/>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8">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9">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a">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b">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5"/>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c">
    <w:name w:val="Список в главе"/>
    <w:basedOn w:val="affffffff6"/>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d">
    <w:name w:val="Заголовок параграфа"/>
    <w:basedOn w:val="af5"/>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e">
    <w:name w:val="Таблица / номер"/>
    <w:basedOn w:val="af5"/>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f">
    <w:name w:val="Заголовок первого порядка"/>
    <w:basedOn w:val="af5"/>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f0">
    <w:name w:val="подпись под рисунком"/>
    <w:basedOn w:val="affffffffffffffffffffffffffffffffff2"/>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5"/>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5"/>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8"/>
    <w:rsid w:val="00783815"/>
    <w:pPr>
      <w:numPr>
        <w:numId w:val="58"/>
      </w:numPr>
    </w:pPr>
  </w:style>
  <w:style w:type="paragraph" w:customStyle="1" w:styleId="literature0">
    <w:name w:val="literature"/>
    <w:basedOn w:val="af5"/>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6"/>
    <w:rsid w:val="00320C99"/>
    <w:rPr>
      <w:rFonts w:ascii="Times New Roman" w:hAnsi="Times New Roman" w:cs="Times New Roman"/>
      <w:sz w:val="18"/>
      <w:szCs w:val="18"/>
    </w:rPr>
  </w:style>
  <w:style w:type="character" w:customStyle="1" w:styleId="keywordtype1">
    <w:name w:val="keywordtype1"/>
    <w:basedOn w:val="af6"/>
    <w:rsid w:val="00CB47CF"/>
    <w:rPr>
      <w:rFonts w:ascii="Verdana" w:hAnsi="Verdana" w:hint="default"/>
      <w:b/>
      <w:bCs/>
      <w:color w:val="000000"/>
      <w:sz w:val="16"/>
      <w:szCs w:val="16"/>
    </w:rPr>
  </w:style>
  <w:style w:type="paragraph" w:customStyle="1" w:styleId="2251">
    <w:name w:val="Основной текст с отступом 225"/>
    <w:basedOn w:val="af5"/>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5"/>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5"/>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2">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6"/>
    <w:rsid w:val="006A729E"/>
  </w:style>
  <w:style w:type="character" w:customStyle="1" w:styleId="ptdocpublication">
    <w:name w:val="ptdocpublication"/>
    <w:basedOn w:val="af6"/>
    <w:rsid w:val="006A729E"/>
  </w:style>
  <w:style w:type="character" w:customStyle="1" w:styleId="ptdocissue">
    <w:name w:val="ptdocissue"/>
    <w:basedOn w:val="af6"/>
    <w:rsid w:val="006A729E"/>
  </w:style>
  <w:style w:type="character" w:customStyle="1" w:styleId="ptdocissuevolume">
    <w:name w:val="ptdocissuevolume"/>
    <w:basedOn w:val="af6"/>
    <w:rsid w:val="006A729E"/>
  </w:style>
  <w:style w:type="character" w:customStyle="1" w:styleId="ptdocissuedate">
    <w:name w:val="ptdocissuedate"/>
    <w:basedOn w:val="af6"/>
    <w:rsid w:val="006A729E"/>
  </w:style>
  <w:style w:type="character" w:customStyle="1" w:styleId="ptdocissuepage">
    <w:name w:val="ptdocissuepage"/>
    <w:basedOn w:val="af6"/>
    <w:rsid w:val="006A729E"/>
  </w:style>
  <w:style w:type="paragraph" w:customStyle="1" w:styleId="3180">
    <w:name w:val="Основной текст с отступом 318"/>
    <w:basedOn w:val="af5"/>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5"/>
    <w:next w:val="af5"/>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6"/>
    <w:rsid w:val="001205F8"/>
    <w:rPr>
      <w:rFonts w:ascii="Times New Roman" w:hAnsi="Times New Roman" w:cs="Times New Roman"/>
      <w:b/>
      <w:bCs/>
      <w:i/>
      <w:iCs/>
      <w:spacing w:val="30"/>
      <w:sz w:val="24"/>
      <w:szCs w:val="24"/>
    </w:rPr>
  </w:style>
  <w:style w:type="character" w:customStyle="1" w:styleId="FontStyle17">
    <w:name w:val="Font Style17"/>
    <w:basedOn w:val="af6"/>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2">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3">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5">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6"/>
    <w:rsid w:val="002D4E35"/>
    <w:rPr>
      <w:color w:val="000000"/>
      <w:sz w:val="28"/>
      <w:lang w:val="ru-RU" w:eastAsia="ru-RU" w:bidi="ar-SA"/>
    </w:rPr>
  </w:style>
  <w:style w:type="character" w:customStyle="1" w:styleId="7f9">
    <w:name w:val="Знак7"/>
    <w:basedOn w:val="af6"/>
    <w:rsid w:val="002D4E35"/>
    <w:rPr>
      <w:sz w:val="28"/>
      <w:lang w:val="uk-UA" w:eastAsia="ru-RU" w:bidi="ar-SA"/>
    </w:rPr>
  </w:style>
  <w:style w:type="character" w:customStyle="1" w:styleId="13a">
    <w:name w:val="Знак13"/>
    <w:basedOn w:val="af6"/>
    <w:rsid w:val="002D4E35"/>
    <w:rPr>
      <w:color w:val="000000"/>
      <w:spacing w:val="-5"/>
      <w:sz w:val="28"/>
      <w:lang w:val="ru-RU" w:eastAsia="ru-RU" w:bidi="ar-SA"/>
    </w:rPr>
  </w:style>
  <w:style w:type="character" w:customStyle="1" w:styleId="12f4">
    <w:name w:val="Знак12"/>
    <w:basedOn w:val="af6"/>
    <w:rsid w:val="002D4E35"/>
    <w:rPr>
      <w:color w:val="000000"/>
      <w:spacing w:val="-10"/>
      <w:sz w:val="28"/>
      <w:lang w:val="ru-RU" w:eastAsia="ru-RU" w:bidi="ar-SA"/>
    </w:rPr>
  </w:style>
  <w:style w:type="character" w:customStyle="1" w:styleId="11ff3">
    <w:name w:val="Знак11"/>
    <w:basedOn w:val="af6"/>
    <w:rsid w:val="002D4E35"/>
    <w:rPr>
      <w:color w:val="000000"/>
      <w:spacing w:val="4"/>
      <w:sz w:val="28"/>
      <w:lang w:val="ru-RU" w:eastAsia="ru-RU" w:bidi="ar-SA"/>
    </w:rPr>
  </w:style>
  <w:style w:type="character" w:customStyle="1" w:styleId="10f6">
    <w:name w:val="Знак10"/>
    <w:basedOn w:val="af6"/>
    <w:rsid w:val="002D4E35"/>
    <w:rPr>
      <w:color w:val="000000"/>
      <w:spacing w:val="-4"/>
      <w:sz w:val="28"/>
      <w:lang w:val="ru-RU" w:eastAsia="ru-RU" w:bidi="ar-SA"/>
    </w:rPr>
  </w:style>
  <w:style w:type="character" w:customStyle="1" w:styleId="9f7">
    <w:name w:val="Знак9"/>
    <w:basedOn w:val="af6"/>
    <w:rsid w:val="002D4E35"/>
    <w:rPr>
      <w:color w:val="000000"/>
      <w:spacing w:val="2"/>
      <w:sz w:val="28"/>
      <w:lang w:val="ru-RU" w:eastAsia="ru-RU" w:bidi="ar-SA"/>
    </w:rPr>
  </w:style>
  <w:style w:type="character" w:customStyle="1" w:styleId="6ff5">
    <w:name w:val="Знак6"/>
    <w:basedOn w:val="af6"/>
    <w:rsid w:val="002D4E35"/>
    <w:rPr>
      <w:color w:val="000000"/>
      <w:sz w:val="28"/>
      <w:lang w:val="ru-RU" w:eastAsia="ru-RU" w:bidi="ar-SA"/>
    </w:rPr>
  </w:style>
  <w:style w:type="character" w:customStyle="1" w:styleId="5fff4">
    <w:name w:val="Знак5"/>
    <w:basedOn w:val="af6"/>
    <w:rsid w:val="002D4E35"/>
    <w:rPr>
      <w:sz w:val="28"/>
      <w:lang w:val="ru-RU" w:eastAsia="ru-RU" w:bidi="ar-SA"/>
    </w:rPr>
  </w:style>
  <w:style w:type="character" w:customStyle="1" w:styleId="bl1">
    <w:name w:val="bl1"/>
    <w:basedOn w:val="af6"/>
    <w:rsid w:val="002D4E35"/>
    <w:rPr>
      <w:color w:val="006699"/>
    </w:rPr>
  </w:style>
  <w:style w:type="character" w:customStyle="1" w:styleId="4ffff6">
    <w:name w:val="Знак4"/>
    <w:basedOn w:val="af6"/>
    <w:rsid w:val="002D4E35"/>
    <w:rPr>
      <w:sz w:val="24"/>
      <w:szCs w:val="24"/>
      <w:lang w:val="ru-RU" w:eastAsia="ru-RU" w:bidi="ar-SA"/>
    </w:rPr>
  </w:style>
  <w:style w:type="character" w:customStyle="1" w:styleId="3fffff2">
    <w:name w:val="Знак3"/>
    <w:basedOn w:val="af6"/>
    <w:rsid w:val="002D4E35"/>
    <w:rPr>
      <w:sz w:val="16"/>
      <w:szCs w:val="16"/>
      <w:lang w:val="ru-RU" w:eastAsia="ru-RU" w:bidi="ar-SA"/>
    </w:rPr>
  </w:style>
  <w:style w:type="character" w:customStyle="1" w:styleId="2fffffffb">
    <w:name w:val="Знак2"/>
    <w:basedOn w:val="af6"/>
    <w:rsid w:val="002D4E35"/>
    <w:rPr>
      <w:rFonts w:eastAsia="MS Mincho"/>
      <w:sz w:val="32"/>
      <w:lang w:val="ru-RU" w:eastAsia="ru-RU" w:bidi="ar-SA"/>
    </w:rPr>
  </w:style>
  <w:style w:type="character" w:customStyle="1" w:styleId="1ffffffffffc">
    <w:name w:val="Знак1"/>
    <w:basedOn w:val="af6"/>
    <w:rsid w:val="002D4E35"/>
    <w:rPr>
      <w:sz w:val="24"/>
      <w:szCs w:val="24"/>
    </w:rPr>
  </w:style>
  <w:style w:type="character" w:customStyle="1" w:styleId="text141">
    <w:name w:val="text141"/>
    <w:basedOn w:val="af6"/>
    <w:rsid w:val="00AE79DD"/>
    <w:rPr>
      <w:rFonts w:ascii="Times New Roman" w:hAnsi="Times New Roman" w:cs="Times New Roman"/>
      <w:color w:val="000000"/>
      <w:spacing w:val="0"/>
      <w:sz w:val="18"/>
      <w:szCs w:val="18"/>
    </w:rPr>
  </w:style>
  <w:style w:type="paragraph" w:customStyle="1" w:styleId="affffffffffffffffffffffffffffffffffff1">
    <w:name w:val="Заголовок б/н"/>
    <w:basedOn w:val="af5"/>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5"/>
    <w:rsid w:val="00C63845"/>
    <w:pPr>
      <w:suppressAutoHyphens w:val="0"/>
    </w:pPr>
    <w:rPr>
      <w:rFonts w:ascii="Tahoma" w:eastAsia="Times New Roman" w:hAnsi="Tahoma" w:cs="Tahoma"/>
      <w:sz w:val="16"/>
      <w:szCs w:val="16"/>
      <w:lang w:eastAsia="ru-RU"/>
    </w:rPr>
  </w:style>
  <w:style w:type="paragraph" w:customStyle="1" w:styleId="affffffffffffffffffffffffffffffffffff2">
    <w:name w:val="Колонтитул верхний"/>
    <w:basedOn w:val="af5"/>
    <w:next w:val="af5"/>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f3">
    <w:name w:val="Колонтитул нижний"/>
    <w:basedOn w:val="affffffffffffffffffffffffffffffffffff2"/>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6"/>
    <w:rsid w:val="005330B0"/>
    <w:rPr>
      <w:b/>
    </w:rPr>
  </w:style>
  <w:style w:type="character" w:customStyle="1" w:styleId="5fff5">
    <w:name w:val="Выделение5"/>
    <w:basedOn w:val="af6"/>
    <w:rsid w:val="005330B0"/>
    <w:rPr>
      <w:i/>
    </w:rPr>
  </w:style>
  <w:style w:type="paragraph" w:customStyle="1" w:styleId="7fb">
    <w:name w:val="Абзац списка7"/>
    <w:basedOn w:val="af5"/>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4">
    <w:name w:val="дисертація"/>
    <w:basedOn w:val="affffffff5"/>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6"/>
    <w:rsid w:val="009A438D"/>
    <w:rPr>
      <w:b/>
      <w:bCs/>
      <w:sz w:val="24"/>
      <w:szCs w:val="24"/>
      <w:lang w:val="en-US" w:eastAsia="uk-UA" w:bidi="ar-SA"/>
    </w:rPr>
  </w:style>
  <w:style w:type="character" w:customStyle="1" w:styleId="5fff6">
    <w:name w:val="Знак Знак5"/>
    <w:basedOn w:val="af6"/>
    <w:rsid w:val="009A438D"/>
    <w:rPr>
      <w:b/>
      <w:bCs/>
      <w:sz w:val="28"/>
      <w:szCs w:val="28"/>
      <w:lang w:val="uk-UA" w:eastAsia="uk-UA" w:bidi="ar-SA"/>
    </w:rPr>
  </w:style>
  <w:style w:type="character" w:customStyle="1" w:styleId="4ffff7">
    <w:name w:val="Знак Знак4"/>
    <w:basedOn w:val="af6"/>
    <w:rsid w:val="009A438D"/>
    <w:rPr>
      <w:b/>
      <w:bCs/>
      <w:sz w:val="24"/>
      <w:szCs w:val="24"/>
      <w:lang w:val="uk-UA" w:eastAsia="uk-UA" w:bidi="ar-SA"/>
    </w:rPr>
  </w:style>
  <w:style w:type="character" w:customStyle="1" w:styleId="3fffff3">
    <w:name w:val="Знак Знак3"/>
    <w:basedOn w:val="af6"/>
    <w:rsid w:val="009A438D"/>
    <w:rPr>
      <w:b/>
      <w:bCs/>
      <w:sz w:val="24"/>
      <w:szCs w:val="24"/>
      <w:lang w:val="uk-UA" w:eastAsia="uk-UA" w:bidi="ar-SA"/>
    </w:rPr>
  </w:style>
  <w:style w:type="paragraph" w:customStyle="1" w:styleId="affffffffffffffffffffffffffffffffffff5">
    <w:name w:val="дисерт"/>
    <w:basedOn w:val="af5"/>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5"/>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5"/>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6">
    <w:name w:val="Текст дис"/>
    <w:basedOn w:val="af5"/>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d">
    <w:name w:val="Г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e">
    <w:name w:val="Ã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7"/>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5"/>
    <w:rsid w:val="00CA67EA"/>
    <w:pPr>
      <w:widowControl w:val="0"/>
      <w:suppressAutoHyphens w:val="0"/>
      <w:jc w:val="both"/>
    </w:pPr>
    <w:rPr>
      <w:rFonts w:ascii="Journal" w:eastAsia="Times New Roman" w:hAnsi="Journal" w:cs="Journal"/>
      <w:lang w:val="en-AU" w:eastAsia="ru-RU"/>
    </w:rPr>
  </w:style>
  <w:style w:type="paragraph" w:customStyle="1" w:styleId="12f5">
    <w:name w:val="Текст12"/>
    <w:basedOn w:val="af5"/>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7">
    <w:name w:val="Диссерт"/>
    <w:basedOn w:val="af5"/>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8">
    <w:name w:val="Загальний"/>
    <w:basedOn w:val="af5"/>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5"/>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6"/>
    <w:rsid w:val="000E0C5A"/>
    <w:rPr>
      <w:rFonts w:ascii="Arial" w:hAnsi="Arial" w:cs="Arial" w:hint="default"/>
      <w:color w:val="000000"/>
      <w:sz w:val="18"/>
      <w:szCs w:val="18"/>
    </w:rPr>
  </w:style>
  <w:style w:type="character" w:customStyle="1" w:styleId="baseb1">
    <w:name w:val="baseb1"/>
    <w:basedOn w:val="af6"/>
    <w:rsid w:val="000E0C5A"/>
    <w:rPr>
      <w:rFonts w:ascii="Arial" w:hAnsi="Arial" w:cs="Arial" w:hint="default"/>
      <w:b/>
      <w:bCs/>
      <w:color w:val="000000"/>
      <w:sz w:val="18"/>
      <w:szCs w:val="18"/>
    </w:rPr>
  </w:style>
  <w:style w:type="character" w:customStyle="1" w:styleId="authors1">
    <w:name w:val="authors1"/>
    <w:basedOn w:val="af6"/>
    <w:rsid w:val="000E0C5A"/>
    <w:rPr>
      <w:rFonts w:ascii="Arial" w:hAnsi="Arial" w:cs="Arial" w:hint="default"/>
      <w:color w:val="000000"/>
      <w:sz w:val="18"/>
      <w:szCs w:val="18"/>
    </w:rPr>
  </w:style>
  <w:style w:type="character" w:customStyle="1" w:styleId="rvts29">
    <w:name w:val="rvts29"/>
    <w:basedOn w:val="af6"/>
    <w:rsid w:val="000E0C5A"/>
    <w:rPr>
      <w:rFonts w:ascii="Times New Roman" w:hAnsi="Times New Roman" w:cs="Times New Roman" w:hint="default"/>
      <w:sz w:val="24"/>
      <w:szCs w:val="24"/>
    </w:rPr>
  </w:style>
  <w:style w:type="paragraph" w:customStyle="1" w:styleId="12f6">
    <w:name w:val="текст табл. 12 центр"/>
    <w:basedOn w:val="af5"/>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9">
    <w:name w:val="М Абзац текста"/>
    <w:basedOn w:val="af5"/>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6"/>
    <w:rsid w:val="005109BB"/>
  </w:style>
  <w:style w:type="paragraph" w:customStyle="1" w:styleId="rvps22">
    <w:name w:val="rvps22"/>
    <w:basedOn w:val="af5"/>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6"/>
    <w:rsid w:val="005109BB"/>
    <w:rPr>
      <w:rFonts w:ascii="Times New Roman" w:hAnsi="Times New Roman" w:cs="Times New Roman" w:hint="default"/>
      <w:sz w:val="32"/>
      <w:szCs w:val="32"/>
    </w:rPr>
  </w:style>
  <w:style w:type="character" w:customStyle="1" w:styleId="rvts32">
    <w:name w:val="rvts32"/>
    <w:basedOn w:val="af6"/>
    <w:rsid w:val="005109BB"/>
    <w:rPr>
      <w:rFonts w:ascii="Times New Roman" w:hAnsi="Times New Roman" w:cs="Times New Roman" w:hint="default"/>
      <w:sz w:val="32"/>
      <w:szCs w:val="32"/>
    </w:rPr>
  </w:style>
  <w:style w:type="paragraph" w:customStyle="1" w:styleId="rvps18">
    <w:name w:val="rvps18"/>
    <w:basedOn w:val="af5"/>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5"/>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6"/>
    <w:rsid w:val="005109BB"/>
    <w:rPr>
      <w:rFonts w:ascii="Times New Roman" w:hAnsi="Times New Roman" w:cs="Times New Roman" w:hint="default"/>
      <w:sz w:val="24"/>
      <w:szCs w:val="24"/>
    </w:rPr>
  </w:style>
  <w:style w:type="paragraph" w:customStyle="1" w:styleId="010">
    <w:name w:val="01"/>
    <w:basedOn w:val="af5"/>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6"/>
    <w:rsid w:val="005109BB"/>
  </w:style>
  <w:style w:type="character" w:customStyle="1" w:styleId="fn">
    <w:name w:val="fn"/>
    <w:basedOn w:val="af6"/>
    <w:rsid w:val="005109BB"/>
  </w:style>
  <w:style w:type="character" w:customStyle="1" w:styleId="sn">
    <w:name w:val="sn"/>
    <w:basedOn w:val="af6"/>
    <w:rsid w:val="005109BB"/>
  </w:style>
  <w:style w:type="paragraph" w:customStyle="1" w:styleId="issuedetails">
    <w:name w:val="issue_details"/>
    <w:basedOn w:val="af5"/>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6"/>
    <w:rsid w:val="00D54CA0"/>
    <w:rPr>
      <w:vanish/>
      <w:webHidden w:val="0"/>
      <w:color w:val="000000"/>
      <w:specVanish w:val="0"/>
    </w:rPr>
  </w:style>
  <w:style w:type="paragraph" w:customStyle="1" w:styleId="e2">
    <w:name w:val="ÎñíîâíÀeé òåêñò 2"/>
    <w:basedOn w:val="affffffffffffa"/>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8">
    <w:name w:val="Note Heading"/>
    <w:basedOn w:val="af5"/>
    <w:next w:val="af5"/>
    <w:link w:val="affff7"/>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f">
    <w:name w:val="Заголовок записки Знак1"/>
    <w:basedOn w:val="af6"/>
    <w:uiPriority w:val="99"/>
    <w:semiHidden/>
    <w:rsid w:val="002A7BD9"/>
    <w:rPr>
      <w:rFonts w:ascii="Garamond" w:eastAsia="Garamond" w:hAnsi="Garamond" w:cs="Garamond"/>
      <w:sz w:val="24"/>
      <w:szCs w:val="24"/>
      <w:lang w:eastAsia="ar-SA"/>
    </w:rPr>
  </w:style>
  <w:style w:type="paragraph" w:styleId="4ffff8">
    <w:name w:val="List Continue 4"/>
    <w:basedOn w:val="af5"/>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a">
    <w:name w:val="Closing"/>
    <w:basedOn w:val="af5"/>
    <w:link w:val="afffff9"/>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0">
    <w:name w:val="Прощание Знак1"/>
    <w:basedOn w:val="af6"/>
    <w:uiPriority w:val="99"/>
    <w:semiHidden/>
    <w:rsid w:val="002A7BD9"/>
    <w:rPr>
      <w:rFonts w:ascii="Garamond" w:eastAsia="Garamond" w:hAnsi="Garamond" w:cs="Garamond"/>
      <w:sz w:val="24"/>
      <w:szCs w:val="24"/>
      <w:lang w:eastAsia="ar-SA"/>
    </w:rPr>
  </w:style>
  <w:style w:type="paragraph" w:styleId="afffffff0">
    <w:name w:val="Message Header"/>
    <w:basedOn w:val="af5"/>
    <w:link w:val="afffffff"/>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1">
    <w:name w:val="Шапка Знак1"/>
    <w:basedOn w:val="af6"/>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2">
    <w:name w:val="СписовВ"/>
    <w:basedOn w:val="af5"/>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6"/>
    <w:rsid w:val="00294F84"/>
  </w:style>
  <w:style w:type="character" w:customStyle="1" w:styleId="pn3">
    <w:name w:val="pn3"/>
    <w:basedOn w:val="af6"/>
    <w:rsid w:val="00294F84"/>
    <w:rPr>
      <w:rFonts w:ascii="Arial" w:hAnsi="Arial" w:cs="Arial"/>
      <w:sz w:val="24"/>
      <w:szCs w:val="24"/>
    </w:rPr>
  </w:style>
  <w:style w:type="character" w:customStyle="1" w:styleId="pb">
    <w:name w:val="pb"/>
    <w:basedOn w:val="af6"/>
    <w:rsid w:val="00294F84"/>
  </w:style>
  <w:style w:type="character" w:customStyle="1" w:styleId="yr">
    <w:name w:val="yr"/>
    <w:basedOn w:val="af6"/>
    <w:rsid w:val="00294F84"/>
  </w:style>
  <w:style w:type="character" w:customStyle="1" w:styleId="v">
    <w:name w:val="v"/>
    <w:basedOn w:val="af6"/>
    <w:rsid w:val="00294F84"/>
  </w:style>
  <w:style w:type="character" w:customStyle="1" w:styleId="is">
    <w:name w:val="is"/>
    <w:basedOn w:val="af6"/>
    <w:rsid w:val="00294F84"/>
  </w:style>
  <w:style w:type="character" w:customStyle="1" w:styleId="ip">
    <w:name w:val="ip"/>
    <w:basedOn w:val="af6"/>
    <w:rsid w:val="00294F84"/>
  </w:style>
  <w:style w:type="character" w:customStyle="1" w:styleId="pg">
    <w:name w:val="pg"/>
    <w:basedOn w:val="af6"/>
    <w:rsid w:val="00294F84"/>
  </w:style>
  <w:style w:type="character" w:customStyle="1" w:styleId="HeaderChar">
    <w:name w:val="Header Char"/>
    <w:basedOn w:val="af6"/>
    <w:locked/>
    <w:rsid w:val="00C1368C"/>
    <w:rPr>
      <w:rFonts w:cs="Times New Roman"/>
      <w:sz w:val="22"/>
      <w:szCs w:val="22"/>
      <w:lang w:val="x-none" w:eastAsia="en-US"/>
    </w:rPr>
  </w:style>
  <w:style w:type="character" w:customStyle="1" w:styleId="FooterChar">
    <w:name w:val="Footer Char"/>
    <w:basedOn w:val="af6"/>
    <w:semiHidden/>
    <w:locked/>
    <w:rsid w:val="00C1368C"/>
    <w:rPr>
      <w:rFonts w:cs="Times New Roman"/>
      <w:sz w:val="22"/>
      <w:szCs w:val="22"/>
      <w:lang w:val="x-none" w:eastAsia="en-US"/>
    </w:rPr>
  </w:style>
  <w:style w:type="character" w:customStyle="1" w:styleId="BalloonTextChar">
    <w:name w:val="Balloon Text Char"/>
    <w:basedOn w:val="af6"/>
    <w:semiHidden/>
    <w:locked/>
    <w:rsid w:val="00C1368C"/>
    <w:rPr>
      <w:rFonts w:ascii="Tahoma" w:hAnsi="Tahoma" w:cs="Tahoma"/>
      <w:sz w:val="16"/>
      <w:szCs w:val="16"/>
      <w:lang w:val="x-none" w:eastAsia="en-US"/>
    </w:rPr>
  </w:style>
  <w:style w:type="character" w:customStyle="1" w:styleId="grn8v">
    <w:name w:val="grn8v"/>
    <w:basedOn w:val="af6"/>
    <w:rsid w:val="002C2470"/>
  </w:style>
  <w:style w:type="character" w:customStyle="1" w:styleId="14f7">
    <w:name w:val="Обычный + 14 пт Знак"/>
    <w:aliases w:val="По ширине Знак,Междустр.интервал:  полуторный Знак"/>
    <w:basedOn w:val="af6"/>
    <w:rsid w:val="002C2470"/>
    <w:rPr>
      <w:sz w:val="28"/>
      <w:szCs w:val="24"/>
    </w:rPr>
  </w:style>
  <w:style w:type="paragraph" w:customStyle="1" w:styleId="Iaaienu">
    <w:name w:val="Iaaienu"/>
    <w:basedOn w:val="af5"/>
    <w:next w:val="af5"/>
    <w:rsid w:val="00920A6A"/>
    <w:pPr>
      <w:jc w:val="center"/>
    </w:pPr>
    <w:rPr>
      <w:rFonts w:ascii="Times New Roman" w:eastAsia="Times New Roman" w:hAnsi="Times New Roman" w:cs="Times New Roman"/>
      <w:lang w:eastAsia="ru-RU"/>
    </w:rPr>
  </w:style>
  <w:style w:type="paragraph" w:customStyle="1" w:styleId="10">
    <w:name w:val="пыдроздыл 1"/>
    <w:basedOn w:val="21"/>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481">
    <w:name w:val="Обычный48"/>
    <w:rsid w:val="00A75306"/>
    <w:rPr>
      <w:rFonts w:ascii="Times New Roman" w:eastAsia="Times New Roman" w:hAnsi="Times New Roman" w:cs="Times New Roman"/>
      <w:sz w:val="24"/>
      <w:lang w:val="uk-UA"/>
    </w:rPr>
  </w:style>
  <w:style w:type="paragraph" w:customStyle="1" w:styleId="1170">
    <w:name w:val="Заголовок 117"/>
    <w:basedOn w:val="481"/>
    <w:next w:val="481"/>
    <w:rsid w:val="00A75306"/>
    <w:pPr>
      <w:keepNext/>
      <w:spacing w:line="360" w:lineRule="auto"/>
      <w:jc w:val="center"/>
      <w:outlineLvl w:val="0"/>
    </w:pPr>
    <w:rPr>
      <w:sz w:val="28"/>
    </w:rPr>
  </w:style>
  <w:style w:type="paragraph" w:customStyle="1" w:styleId="2143">
    <w:name w:val="Заголовок 214"/>
    <w:basedOn w:val="481"/>
    <w:next w:val="481"/>
    <w:rsid w:val="00A75306"/>
    <w:pPr>
      <w:keepNext/>
      <w:spacing w:line="360" w:lineRule="auto"/>
      <w:jc w:val="center"/>
      <w:outlineLvl w:val="1"/>
    </w:pPr>
    <w:rPr>
      <w:b/>
      <w:sz w:val="28"/>
    </w:rPr>
  </w:style>
  <w:style w:type="character" w:customStyle="1" w:styleId="13c">
    <w:name w:val="Основной шрифт абзаца13"/>
    <w:rsid w:val="00A75306"/>
  </w:style>
  <w:style w:type="character" w:customStyle="1" w:styleId="9f8">
    <w:name w:val="Гиперссылка9"/>
    <w:basedOn w:val="13c"/>
    <w:rsid w:val="00A75306"/>
    <w:rPr>
      <w:color w:val="0000FF"/>
      <w:u w:val="single"/>
    </w:rPr>
  </w:style>
  <w:style w:type="character" w:customStyle="1" w:styleId="8f9">
    <w:name w:val="Строгий8"/>
    <w:basedOn w:val="13c"/>
    <w:rsid w:val="00A75306"/>
    <w:rPr>
      <w:b/>
    </w:rPr>
  </w:style>
  <w:style w:type="paragraph" w:customStyle="1" w:styleId="13d">
    <w:name w:val="Верхний колонтитул13"/>
    <w:basedOn w:val="481"/>
    <w:rsid w:val="00A75306"/>
    <w:pPr>
      <w:tabs>
        <w:tab w:val="center" w:pos="4677"/>
        <w:tab w:val="right" w:pos="9355"/>
      </w:tabs>
    </w:pPr>
  </w:style>
  <w:style w:type="character" w:customStyle="1" w:styleId="7fc">
    <w:name w:val="Номер страницы7"/>
    <w:basedOn w:val="13c"/>
    <w:rsid w:val="00A75306"/>
  </w:style>
  <w:style w:type="paragraph" w:customStyle="1" w:styleId="336">
    <w:name w:val="Основной текст33"/>
    <w:basedOn w:val="481"/>
    <w:rsid w:val="00A75306"/>
    <w:pPr>
      <w:spacing w:line="360" w:lineRule="auto"/>
      <w:jc w:val="center"/>
    </w:pPr>
    <w:rPr>
      <w:b/>
      <w:sz w:val="28"/>
    </w:rPr>
  </w:style>
  <w:style w:type="character" w:customStyle="1" w:styleId="articletitlebold1">
    <w:name w:val="articletitlebold1"/>
    <w:basedOn w:val="13c"/>
    <w:rsid w:val="00A75306"/>
    <w:rPr>
      <w:rFonts w:ascii="Arial" w:hAnsi="Arial"/>
      <w:b/>
      <w:color w:val="000000"/>
      <w:sz w:val="20"/>
    </w:rPr>
  </w:style>
  <w:style w:type="character" w:customStyle="1" w:styleId="articletext1">
    <w:name w:val="articletext1"/>
    <w:basedOn w:val="13c"/>
    <w:rsid w:val="00A75306"/>
    <w:rPr>
      <w:rFonts w:ascii="Verdana" w:hAnsi="Verdana"/>
      <w:color w:val="000000"/>
      <w:sz w:val="16"/>
    </w:rPr>
  </w:style>
  <w:style w:type="character" w:customStyle="1" w:styleId="articletextitalic1">
    <w:name w:val="articletextitalic1"/>
    <w:basedOn w:val="13c"/>
    <w:rsid w:val="00A75306"/>
    <w:rPr>
      <w:rFonts w:ascii="Verdana" w:hAnsi="Verdana"/>
      <w:i/>
      <w:color w:val="000000"/>
      <w:sz w:val="16"/>
    </w:rPr>
  </w:style>
  <w:style w:type="paragraph" w:customStyle="1" w:styleId="13e">
    <w:name w:val="Обычный (веб)13"/>
    <w:basedOn w:val="481"/>
    <w:rsid w:val="00A75306"/>
    <w:pPr>
      <w:spacing w:before="100" w:after="100"/>
    </w:pPr>
    <w:rPr>
      <w:lang w:val="ru-RU"/>
    </w:rPr>
  </w:style>
  <w:style w:type="character" w:customStyle="1" w:styleId="6ff7">
    <w:name w:val="Выделение6"/>
    <w:basedOn w:val="13c"/>
    <w:rsid w:val="00A75306"/>
    <w:rPr>
      <w:i/>
    </w:rPr>
  </w:style>
  <w:style w:type="paragraph" w:customStyle="1" w:styleId="13f">
    <w:name w:val="Текст13"/>
    <w:basedOn w:val="af5"/>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5"/>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3131">
    <w:name w:val="Основной текст 313"/>
    <w:basedOn w:val="af5"/>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2360">
    <w:name w:val="Основной текст 236"/>
    <w:basedOn w:val="af5"/>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6"/>
    <w:rsid w:val="004A6532"/>
    <w:rPr>
      <w:rFonts w:ascii="Times New Roman" w:hAnsi="Times New Roman" w:cs="Times New Roman" w:hint="default"/>
      <w:color w:val="000000"/>
      <w:sz w:val="24"/>
      <w:szCs w:val="24"/>
    </w:rPr>
  </w:style>
  <w:style w:type="paragraph" w:customStyle="1" w:styleId="pc">
    <w:name w:val="pc"/>
    <w:basedOn w:val="af5"/>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6"/>
    <w:rsid w:val="004A6532"/>
  </w:style>
  <w:style w:type="paragraph" w:customStyle="1" w:styleId="13f0">
    <w:name w:val="Обычный (веб)13"/>
    <w:basedOn w:val="af5"/>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5"/>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6"/>
    <w:rsid w:val="004A6532"/>
    <w:rPr>
      <w:strike w:val="0"/>
      <w:dstrike w:val="0"/>
      <w:color w:val="004C88"/>
      <w:u w:val="single"/>
      <w:effect w:val="none"/>
    </w:rPr>
  </w:style>
  <w:style w:type="paragraph" w:customStyle="1" w:styleId="ptarticletocsection">
    <w:name w:val="ptarticletocsection"/>
    <w:basedOn w:val="af5"/>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5"/>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6"/>
    <w:rsid w:val="004A6532"/>
    <w:rPr>
      <w:b/>
      <w:bCs/>
    </w:rPr>
  </w:style>
  <w:style w:type="paragraph" w:customStyle="1" w:styleId="affffffffffffffffffffffffffffffffffffa">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b">
    <w:name w:val="Алина раздел"/>
    <w:basedOn w:val="affffffffffffffffffffffffffffffffffffa"/>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c">
    <w:name w:val="Алина пункт"/>
    <w:basedOn w:val="affffffffffffffffffffffffffffffffffffb"/>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d">
    <w:name w:val="НИР"/>
    <w:rsid w:val="00AF5362"/>
    <w:rPr>
      <w:rFonts w:ascii="Times New Roman" w:eastAsia="Times New Roman" w:hAnsi="Times New Roman" w:cs="Times New Roman"/>
    </w:rPr>
  </w:style>
  <w:style w:type="table" w:styleId="6ff8">
    <w:name w:val="Table Grid 6"/>
    <w:basedOn w:val="af7"/>
    <w:rsid w:val="00094AB3"/>
    <w:pPr>
      <w:widowControl w:val="0"/>
      <w:adjustRightInd w:val="0"/>
      <w:spacing w:line="360" w:lineRule="atLeast"/>
      <w:jc w:val="both"/>
      <w:textAlignment w:val="baseline"/>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5"/>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5"/>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2">
    <w:name w:val="heading_1"/>
    <w:basedOn w:val="af5"/>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5"/>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e">
    <w:name w:val="Дисс Текст Знак"/>
    <w:basedOn w:val="af5"/>
    <w:link w:val="afffffffffffffffffffffffffffffffffffff"/>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f0">
    <w:name w:val="Дисс Раздел"/>
    <w:basedOn w:val="affffffffffffffffffffffffffffffffffffe"/>
    <w:next w:val="affffffffffffffffffffffffffffffffffffe"/>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f">
    <w:name w:val="Дисс Текст Знак Знак"/>
    <w:basedOn w:val="af6"/>
    <w:link w:val="affffffffffffffffffffffffffffffffffffe"/>
    <w:rsid w:val="0093049E"/>
    <w:rPr>
      <w:rFonts w:ascii="Times New Roman" w:eastAsia="Times New Roman" w:hAnsi="Times New Roman" w:cs="Times New Roman"/>
      <w:sz w:val="28"/>
      <w:szCs w:val="28"/>
    </w:rPr>
  </w:style>
  <w:style w:type="character" w:customStyle="1" w:styleId="afffffffffffffffffffffffffffffffffffff1">
    <w:name w:val="Дисс Пункт"/>
    <w:basedOn w:val="af6"/>
    <w:rsid w:val="0093049E"/>
    <w:rPr>
      <w:rFonts w:ascii="Times New Roman" w:hAnsi="Times New Roman"/>
      <w:spacing w:val="40"/>
      <w:w w:val="100"/>
      <w:kern w:val="0"/>
      <w:position w:val="0"/>
      <w:sz w:val="28"/>
      <w:szCs w:val="28"/>
    </w:rPr>
  </w:style>
  <w:style w:type="paragraph" w:customStyle="1" w:styleId="afffffffffffffffffffffffffffffffffffff2">
    <w:name w:val="Дисс Текст"/>
    <w:basedOn w:val="af5"/>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f3">
    <w:name w:val="Дисс Формула"/>
    <w:basedOn w:val="af5"/>
    <w:next w:val="af5"/>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4">
    <w:name w:val="Дисс Табл Данные"/>
    <w:basedOn w:val="af5"/>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5">
    <w:name w:val="Дисс Табл Название Знак"/>
    <w:basedOn w:val="af6"/>
    <w:link w:val="afffffffffffffffffffffffffffffffffffff6"/>
    <w:locked/>
    <w:rsid w:val="006A7ECD"/>
    <w:rPr>
      <w:sz w:val="28"/>
      <w:szCs w:val="28"/>
    </w:rPr>
  </w:style>
  <w:style w:type="paragraph" w:customStyle="1" w:styleId="afffffffffffffffffffffffffffffffffffff6">
    <w:name w:val="Дисс Табл Название"/>
    <w:basedOn w:val="af5"/>
    <w:link w:val="afffffffffffffffffffffffffffffffffffff5"/>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7">
    <w:name w:val="Дисс Табл Рядки"/>
    <w:basedOn w:val="af5"/>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8">
    <w:name w:val="Дисс Рис Знак"/>
    <w:basedOn w:val="afffffffffffffffffffffffffffffffffffff"/>
    <w:link w:val="afffffffffffffffffffffffffffffffffffff9"/>
    <w:locked/>
    <w:rsid w:val="006A7ECD"/>
    <w:rPr>
      <w:rFonts w:ascii="Times New Roman" w:eastAsia="Times New Roman" w:hAnsi="Times New Roman" w:cs="Times New Roman"/>
      <w:sz w:val="28"/>
      <w:szCs w:val="28"/>
    </w:rPr>
  </w:style>
  <w:style w:type="paragraph" w:customStyle="1" w:styleId="afffffffffffffffffffffffffffffffffffff9">
    <w:name w:val="Дисс Рис"/>
    <w:basedOn w:val="affffffffffffffffffffffffffffffffffffe"/>
    <w:next w:val="affffffffffffffffffffffffffffffffffffe"/>
    <w:link w:val="afffffffffffffffffffffffffffffffffffff8"/>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a">
    <w:name w:val="Заголовок обложки"/>
    <w:basedOn w:val="af5"/>
    <w:next w:val="af5"/>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b">
    <w:name w:val="Подзаголовок обложки"/>
    <w:basedOn w:val="af5"/>
    <w:next w:val="affffffff5"/>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6"/>
    <w:rsid w:val="00B15037"/>
  </w:style>
  <w:style w:type="character" w:customStyle="1" w:styleId="cmetag">
    <w:name w:val="cmetag"/>
    <w:basedOn w:val="af6"/>
    <w:rsid w:val="00B15037"/>
  </w:style>
  <w:style w:type="character" w:customStyle="1" w:styleId="seriestitle">
    <w:name w:val="seriestitle"/>
    <w:basedOn w:val="af6"/>
    <w:rsid w:val="00561BF8"/>
  </w:style>
  <w:style w:type="character" w:customStyle="1" w:styleId="afffffffffffffffffffffffffffffffffffffc">
    <w:name w:val="Литссылка"/>
    <w:basedOn w:val="af6"/>
    <w:rsid w:val="003D22BF"/>
    <w:rPr>
      <w:rFonts w:ascii="Times New Roman" w:hAnsi="Times New Roman"/>
      <w:noProof/>
      <w:sz w:val="28"/>
      <w:szCs w:val="28"/>
      <w:lang w:val="ru-RU"/>
    </w:rPr>
  </w:style>
  <w:style w:type="character" w:customStyle="1" w:styleId="afffffffffffffffffffffffffffffffffffffd">
    <w:name w:val="Разрядка"/>
    <w:basedOn w:val="af6"/>
    <w:rsid w:val="003D22BF"/>
    <w:rPr>
      <w:rFonts w:ascii="Times New Roman" w:hAnsi="Times New Roman" w:cs="Times New Roman" w:hint="default"/>
      <w:bCs/>
      <w:spacing w:val="20"/>
      <w:sz w:val="28"/>
      <w:szCs w:val="28"/>
      <w:lang w:val="uk-UA"/>
    </w:rPr>
  </w:style>
  <w:style w:type="paragraph" w:customStyle="1" w:styleId="afffffffffffffffffffffffffffffffffffffe">
    <w:name w:val="Таблица название"/>
    <w:basedOn w:val="af5"/>
    <w:next w:val="af5"/>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f">
    <w:name w:val="Таблица№"/>
    <w:basedOn w:val="af5"/>
    <w:next w:val="af5"/>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0">
    <w:name w:val="Заголовок раздела"/>
    <w:basedOn w:val="af5"/>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5"/>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f1">
    <w:name w:val="Таблица заг"/>
    <w:basedOn w:val="af5"/>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f2">
    <w:name w:val="текст дис"/>
    <w:basedOn w:val="af5"/>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6"/>
    <w:link w:val="affffffffffffffffffffffffffffffffffffff2"/>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f3">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6"/>
    <w:rsid w:val="00826913"/>
  </w:style>
  <w:style w:type="character" w:customStyle="1" w:styleId="bodyblack1">
    <w:name w:val="bodyblack1"/>
    <w:basedOn w:val="af6"/>
    <w:rsid w:val="00826913"/>
    <w:rPr>
      <w:rFonts w:ascii="Verdana" w:hAnsi="Verdana" w:hint="default"/>
      <w:b w:val="0"/>
      <w:bCs w:val="0"/>
      <w:color w:val="000000"/>
      <w:sz w:val="20"/>
      <w:szCs w:val="20"/>
    </w:rPr>
  </w:style>
  <w:style w:type="paragraph" w:customStyle="1" w:styleId="lic">
    <w:name w:val="lic"/>
    <w:basedOn w:val="af5"/>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6"/>
    <w:rsid w:val="00826913"/>
  </w:style>
  <w:style w:type="character" w:customStyle="1" w:styleId="xpapertitle">
    <w:name w:val="xpapertitle"/>
    <w:basedOn w:val="af6"/>
    <w:rsid w:val="00826913"/>
  </w:style>
  <w:style w:type="paragraph" w:customStyle="1" w:styleId="3200">
    <w:name w:val="Основной текст с отступом 320"/>
    <w:basedOn w:val="af5"/>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5"/>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5"/>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5"/>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5"/>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5"/>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5"/>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7"/>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6"/>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346">
    <w:name w:val="Основной текст34"/>
    <w:rsid w:val="00797B7B"/>
    <w:pPr>
      <w:ind w:firstLine="794"/>
      <w:jc w:val="both"/>
    </w:pPr>
    <w:rPr>
      <w:rFonts w:ascii="Times New Roman" w:eastAsia="Times New Roman" w:hAnsi="Times New Roman" w:cs="Times New Roman"/>
      <w:snapToGrid w:val="0"/>
      <w:color w:val="000000"/>
      <w:sz w:val="28"/>
    </w:rPr>
  </w:style>
  <w:style w:type="paragraph" w:customStyle="1" w:styleId="8fa">
    <w:name w:val="Абзац списка8"/>
    <w:basedOn w:val="af5"/>
    <w:rsid w:val="004045EB"/>
    <w:pPr>
      <w:suppressAutoHyphens w:val="0"/>
      <w:spacing w:after="200" w:line="276" w:lineRule="auto"/>
      <w:ind w:left="720"/>
    </w:pPr>
    <w:rPr>
      <w:rFonts w:ascii="Calibri" w:eastAsia="Times New Roman" w:hAnsi="Calibri" w:cs="Times New Roman"/>
      <w:sz w:val="22"/>
      <w:szCs w:val="22"/>
      <w:lang w:eastAsia="en-US"/>
    </w:rPr>
  </w:style>
  <w:style w:type="character" w:customStyle="1" w:styleId="Char">
    <w:name w:val="Дисс Текст Char"/>
    <w:basedOn w:val="af6"/>
    <w:rsid w:val="00450718"/>
    <w:rPr>
      <w:sz w:val="28"/>
      <w:szCs w:val="28"/>
      <w:lang w:val="ru-RU" w:eastAsia="ru-RU"/>
    </w:rPr>
  </w:style>
  <w:style w:type="paragraph" w:customStyle="1" w:styleId="2fffffffc">
    <w:name w:val="Обичний2"/>
    <w:basedOn w:val="af5"/>
    <w:autoRedefine/>
    <w:rsid w:val="00A922DB"/>
    <w:pPr>
      <w:suppressAutoHyphens w:val="0"/>
      <w:spacing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4">
    <w:name w:val="таблиця зліва"/>
    <w:basedOn w:val="af5"/>
    <w:link w:val="affffffffffffffffffffffffffffffffffffff5"/>
    <w:autoRedefine/>
    <w:rsid w:val="00A922DB"/>
    <w:pPr>
      <w:suppressAutoHyphens w:val="0"/>
      <w:spacing w:after="120" w:line="360" w:lineRule="auto"/>
      <w:contextualSpacing/>
      <w:jc w:val="both"/>
    </w:pPr>
    <w:rPr>
      <w:rFonts w:ascii="Times New Roman" w:eastAsia="MS Mincho" w:hAnsi="Times New Roman" w:cs="Times New Roman"/>
      <w:sz w:val="28"/>
      <w:szCs w:val="28"/>
      <w:lang w:val="uk-UA" w:eastAsia="ru-RU"/>
    </w:rPr>
  </w:style>
  <w:style w:type="character" w:customStyle="1" w:styleId="affffffffffffffffffffffffffffffffffffff5">
    <w:name w:val="таблиця зліва Знак"/>
    <w:basedOn w:val="af6"/>
    <w:link w:val="affffffffffffffffffffffffffffffffffffff4"/>
    <w:rsid w:val="00A922DB"/>
    <w:rPr>
      <w:rFonts w:ascii="Times New Roman" w:eastAsia="MS Mincho" w:hAnsi="Times New Roman" w:cs="Times New Roman"/>
      <w:sz w:val="28"/>
      <w:szCs w:val="28"/>
      <w:lang w:val="uk-UA"/>
    </w:rPr>
  </w:style>
  <w:style w:type="paragraph" w:customStyle="1" w:styleId="affffffffffffffffffffffffffffffffffffff6">
    <w:name w:val="таблиця центр"/>
    <w:basedOn w:val="af5"/>
    <w:autoRedefine/>
    <w:rsid w:val="00A922DB"/>
    <w:pPr>
      <w:suppressAutoHyphens w:val="0"/>
      <w:spacing w:after="120"/>
      <w:contextualSpacing/>
      <w:jc w:val="center"/>
    </w:pPr>
    <w:rPr>
      <w:rFonts w:ascii="Times New Roman" w:eastAsia="Times New Roman" w:hAnsi="Times New Roman" w:cs="Times New Roman"/>
      <w:lang w:val="uk-UA" w:eastAsia="ru-RU"/>
    </w:rPr>
  </w:style>
  <w:style w:type="paragraph" w:customStyle="1" w:styleId="1fffffffffff5">
    <w:name w:val="відступ 1"/>
    <w:basedOn w:val="affffffffffffffffffffffffffffffffffffff4"/>
    <w:rsid w:val="00A922DB"/>
    <w:pPr>
      <w:ind w:left="708"/>
    </w:pPr>
  </w:style>
  <w:style w:type="paragraph" w:customStyle="1" w:styleId="2fffffffd">
    <w:name w:val="відступ 2"/>
    <w:basedOn w:val="1fffffffffff5"/>
    <w:rsid w:val="00A922DB"/>
    <w:pPr>
      <w:ind w:left="1416"/>
    </w:pPr>
  </w:style>
  <w:style w:type="paragraph" w:customStyle="1" w:styleId="affffffffffffffffffffffffffffffffffffff7">
    <w:name w:val="назва розділу"/>
    <w:basedOn w:val="1"/>
    <w:autoRedefine/>
    <w:rsid w:val="00A922DB"/>
    <w:pPr>
      <w:numPr>
        <w:numId w:val="0"/>
      </w:numPr>
      <w:suppressAutoHyphens w:val="0"/>
      <w:spacing w:before="0" w:after="0"/>
      <w:jc w:val="center"/>
    </w:pPr>
    <w:rPr>
      <w:rFonts w:ascii="Arial" w:eastAsia="Times New Roman" w:hAnsi="Arial" w:cs="Arial"/>
      <w:kern w:val="32"/>
      <w:lang w:val="uk-UA" w:eastAsia="ru-RU"/>
    </w:rPr>
  </w:style>
  <w:style w:type="character" w:customStyle="1" w:styleId="afffffffffffff3">
    <w:name w:val="ТЕКСТ Знак"/>
    <w:basedOn w:val="af6"/>
    <w:link w:val="afffffffffffff2"/>
    <w:rsid w:val="00A922DB"/>
    <w:rPr>
      <w:rFonts w:ascii="FreeSetCTT" w:eastAsia="Garamond" w:hAnsi="FreeSetCTT" w:cs="FreeSetCTT"/>
      <w:sz w:val="28"/>
      <w:lang w:val="uk-UA" w:eastAsia="ar-SA"/>
    </w:rPr>
  </w:style>
  <w:style w:type="character" w:customStyle="1" w:styleId="affffffffffffffffffffffffffffffffffffff8">
    <w:name w:val="Îñíîâíîé øðèôò"/>
    <w:rsid w:val="003803D7"/>
  </w:style>
  <w:style w:type="paragraph" w:customStyle="1" w:styleId="caaieiaie6">
    <w:name w:val="caaieiaie 6"/>
    <w:basedOn w:val="Iauiue0"/>
    <w:next w:val="Iauiue0"/>
    <w:rsid w:val="003803D7"/>
    <w:pPr>
      <w:keepNext/>
      <w:suppressAutoHyphens w:val="0"/>
      <w:ind w:firstLine="720"/>
      <w:jc w:val="center"/>
    </w:pPr>
    <w:rPr>
      <w:rFonts w:ascii="Times New Roman" w:eastAsia="Times New Roman" w:hAnsi="Times New Roman" w:cs="Times New Roman"/>
      <w:b/>
      <w:sz w:val="29"/>
      <w:lang w:val="uk-UA" w:eastAsia="ru-RU"/>
    </w:rPr>
  </w:style>
  <w:style w:type="paragraph" w:customStyle="1" w:styleId="caaieiaie7">
    <w:name w:val="caaieiaie 7"/>
    <w:basedOn w:val="Iauiue0"/>
    <w:next w:val="Iauiue0"/>
    <w:rsid w:val="003803D7"/>
    <w:pPr>
      <w:keepNext/>
      <w:tabs>
        <w:tab w:val="left" w:pos="-2410"/>
        <w:tab w:val="left" w:pos="-2268"/>
        <w:tab w:val="left" w:pos="-1276"/>
        <w:tab w:val="left" w:pos="3261"/>
      </w:tabs>
      <w:suppressAutoHyphens w:val="0"/>
      <w:ind w:firstLine="567"/>
      <w:jc w:val="center"/>
    </w:pPr>
    <w:rPr>
      <w:rFonts w:ascii="Times New Roman" w:eastAsia="Times New Roman" w:hAnsi="Times New Roman" w:cs="Times New Roman"/>
      <w:b/>
      <w:sz w:val="28"/>
      <w:lang w:val="uk-UA" w:eastAsia="ru-RU"/>
    </w:rPr>
  </w:style>
  <w:style w:type="paragraph" w:customStyle="1" w:styleId="caaieiaie9">
    <w:name w:val="caaieiaie 9"/>
    <w:basedOn w:val="Iauiue0"/>
    <w:next w:val="Iauiue0"/>
    <w:rsid w:val="003803D7"/>
    <w:pPr>
      <w:keepNext/>
      <w:tabs>
        <w:tab w:val="left" w:pos="-2410"/>
        <w:tab w:val="left" w:pos="-2268"/>
        <w:tab w:val="left" w:pos="-1276"/>
      </w:tabs>
      <w:suppressAutoHyphens w:val="0"/>
    </w:pPr>
    <w:rPr>
      <w:rFonts w:ascii="Times New Roman" w:eastAsia="Times New Roman" w:hAnsi="Times New Roman" w:cs="Times New Roman"/>
      <w:b/>
      <w:sz w:val="28"/>
      <w:lang w:val="uk-UA" w:eastAsia="ru-RU"/>
    </w:rPr>
  </w:style>
  <w:style w:type="character" w:customStyle="1" w:styleId="iiianoiee">
    <w:name w:val="iiia? no?iee"/>
    <w:basedOn w:val="Iniiaiieoeoo"/>
    <w:rsid w:val="003803D7"/>
  </w:style>
  <w:style w:type="paragraph" w:customStyle="1" w:styleId="Iniiaiieoaenonionooiii3">
    <w:name w:val="Iniiaiie oaeno n ionooiii 3"/>
    <w:basedOn w:val="Iauiue0"/>
    <w:rsid w:val="003803D7"/>
    <w:pPr>
      <w:suppressAutoHyphens w:val="0"/>
      <w:ind w:firstLine="720"/>
      <w:jc w:val="both"/>
    </w:pPr>
    <w:rPr>
      <w:rFonts w:ascii="Times New Roman" w:eastAsia="Times New Roman" w:hAnsi="Times New Roman" w:cs="Times New Roman"/>
      <w:sz w:val="29"/>
      <w:lang w:val="uk-UA" w:eastAsia="ru-RU"/>
    </w:rPr>
  </w:style>
  <w:style w:type="paragraph" w:customStyle="1" w:styleId="Aaoieeeieiioeooe">
    <w:name w:val="Aa?oiee eieiioeooe"/>
    <w:basedOn w:val="Iauiue0"/>
    <w:rsid w:val="003803D7"/>
    <w:pPr>
      <w:tabs>
        <w:tab w:val="center" w:pos="4153"/>
        <w:tab w:val="right" w:pos="8306"/>
      </w:tabs>
      <w:suppressAutoHyphens w:val="0"/>
    </w:pPr>
    <w:rPr>
      <w:rFonts w:ascii="Times New Roman" w:eastAsia="Times New Roman" w:hAnsi="Times New Roman" w:cs="Times New Roman"/>
      <w:lang w:val="uk-UA" w:eastAsia="ru-RU"/>
    </w:rPr>
  </w:style>
  <w:style w:type="character" w:customStyle="1" w:styleId="ciaeieiaaiey">
    <w:name w:val="ciae i?eia?aiey"/>
    <w:basedOn w:val="Iniiaiieoeoo"/>
    <w:rsid w:val="003803D7"/>
    <w:rPr>
      <w:sz w:val="16"/>
    </w:rPr>
  </w:style>
  <w:style w:type="paragraph" w:customStyle="1" w:styleId="oaenoieiaaiey">
    <w:name w:val="oaeno i?eia?aiey"/>
    <w:basedOn w:val="Iauiue0"/>
    <w:rsid w:val="003803D7"/>
    <w:pPr>
      <w:suppressAutoHyphens w:val="0"/>
    </w:pPr>
    <w:rPr>
      <w:rFonts w:ascii="Times New Roman" w:eastAsia="Times New Roman" w:hAnsi="Times New Roman" w:cs="Times New Roman"/>
      <w:lang w:val="uk-UA" w:eastAsia="ru-RU"/>
    </w:rPr>
  </w:style>
  <w:style w:type="character" w:customStyle="1" w:styleId="Ciaeeiioaaieniinee">
    <w:name w:val="Ciae eiioaaie niinee"/>
    <w:basedOn w:val="Iniiaiieoeoo"/>
    <w:rsid w:val="003803D7"/>
    <w:rPr>
      <w:vertAlign w:val="superscript"/>
    </w:rPr>
  </w:style>
  <w:style w:type="paragraph" w:customStyle="1" w:styleId="2271">
    <w:name w:val="Основной текст с отступом 227"/>
    <w:basedOn w:val="af5"/>
    <w:rsid w:val="003803D7"/>
    <w:pPr>
      <w:suppressAutoHyphens w:val="0"/>
      <w:spacing w:line="360" w:lineRule="auto"/>
      <w:ind w:firstLine="720"/>
      <w:jc w:val="both"/>
    </w:pPr>
    <w:rPr>
      <w:rFonts w:ascii="Times New Roman CYR" w:eastAsia="Times New Roman" w:hAnsi="Times New Roman CYR" w:cs="Times New Roman"/>
      <w:sz w:val="28"/>
      <w:szCs w:val="20"/>
      <w:lang w:val="uk-UA" w:eastAsia="ru-RU"/>
    </w:rPr>
  </w:style>
  <w:style w:type="paragraph" w:customStyle="1" w:styleId="affffffffffffffffffffffffffffffffffffff9">
    <w:name w:val="Перелік"/>
    <w:basedOn w:val="af5"/>
    <w:rsid w:val="008F5586"/>
    <w:pPr>
      <w:widowControl w:val="0"/>
      <w:tabs>
        <w:tab w:val="num" w:pos="720"/>
      </w:tabs>
      <w:suppressAutoHyphens w:val="0"/>
      <w:spacing w:line="360" w:lineRule="auto"/>
      <w:ind w:left="720" w:hanging="380"/>
      <w:jc w:val="both"/>
    </w:pPr>
    <w:rPr>
      <w:rFonts w:ascii="Times New Roman" w:eastAsia="Times New Roman" w:hAnsi="Times New Roman" w:cs="Times New Roman"/>
      <w:sz w:val="28"/>
      <w:szCs w:val="20"/>
      <w:lang w:eastAsia="ru-RU"/>
    </w:rPr>
  </w:style>
  <w:style w:type="paragraph" w:customStyle="1" w:styleId="2fffffffe">
    <w:name w:val="Підпис2"/>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1fffffffffff6">
    <w:name w:val="Підпис1"/>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2">
    <w:name w:val="Îá-òàáë-2"/>
    <w:basedOn w:val="af5"/>
    <w:rsid w:val="008F5586"/>
    <w:pPr>
      <w:widowControl w:val="0"/>
      <w:suppressAutoHyphens w:val="0"/>
      <w:spacing w:after="120"/>
      <w:jc w:val="center"/>
    </w:pPr>
    <w:rPr>
      <w:rFonts w:ascii="Journal" w:eastAsia="Times New Roman" w:hAnsi="Journal" w:cs="Times New Roman"/>
      <w:sz w:val="28"/>
      <w:szCs w:val="20"/>
      <w:lang w:eastAsia="ru-RU"/>
    </w:rPr>
  </w:style>
  <w:style w:type="paragraph" w:customStyle="1" w:styleId="2370">
    <w:name w:val="Основной текст 237"/>
    <w:basedOn w:val="af5"/>
    <w:rsid w:val="008F5586"/>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lang w:val="uk-UA" w:eastAsia="ru-RU"/>
    </w:rPr>
  </w:style>
  <w:style w:type="paragraph" w:customStyle="1" w:styleId="1252">
    <w:name w:val="Стиль По ширине Первая строка:  125 см Междустр.интервал:  полут..."/>
    <w:basedOn w:val="af5"/>
    <w:rsid w:val="006A095E"/>
    <w:pPr>
      <w:suppressAutoHyphens w:val="0"/>
      <w:ind w:firstLine="709"/>
      <w:jc w:val="both"/>
    </w:pPr>
    <w:rPr>
      <w:rFonts w:ascii="Times New Roman" w:eastAsia="Times New Roman" w:hAnsi="Times New Roman" w:cs="Times New Roman"/>
      <w:lang w:eastAsia="ru-RU"/>
    </w:rPr>
  </w:style>
  <w:style w:type="paragraph" w:customStyle="1" w:styleId="12f7">
    <w:name w:val="Стиль Основной текст + 12 пт По ширине Междустр.интервал:  полуто..."/>
    <w:basedOn w:val="affffffff5"/>
    <w:rsid w:val="006A095E"/>
    <w:pPr>
      <w:suppressAutoHyphens w:val="0"/>
      <w:spacing w:after="0"/>
      <w:ind w:firstLine="709"/>
      <w:jc w:val="both"/>
    </w:pPr>
    <w:rPr>
      <w:rFonts w:ascii="Times New Roman" w:eastAsia="Times New Roman" w:hAnsi="Times New Roman" w:cs="Times New Roman"/>
      <w:spacing w:val="10"/>
      <w:szCs w:val="28"/>
      <w:lang w:val="uk-UA" w:eastAsia="ru-RU"/>
    </w:rPr>
  </w:style>
  <w:style w:type="paragraph" w:customStyle="1" w:styleId="14f8">
    <w:name w:val="Текст выноски14"/>
    <w:basedOn w:val="af5"/>
    <w:rsid w:val="006A095E"/>
    <w:pPr>
      <w:suppressAutoHyphens w:val="0"/>
    </w:pPr>
    <w:rPr>
      <w:rFonts w:ascii="Tahoma" w:eastAsia="Times New Roman" w:hAnsi="Tahoma" w:cs="Tahoma"/>
      <w:sz w:val="16"/>
      <w:szCs w:val="16"/>
      <w:lang w:eastAsia="ru-RU"/>
    </w:rPr>
  </w:style>
  <w:style w:type="character" w:customStyle="1" w:styleId="pseudotab2">
    <w:name w:val="pseudotab2"/>
    <w:basedOn w:val="af6"/>
    <w:rsid w:val="00042E74"/>
  </w:style>
  <w:style w:type="paragraph" w:customStyle="1" w:styleId="491">
    <w:name w:val="Обычный49"/>
    <w:rsid w:val="00AC4B8D"/>
    <w:pPr>
      <w:widowControl w:val="0"/>
    </w:pPr>
    <w:rPr>
      <w:rFonts w:ascii="Times New Roman" w:eastAsia="Times New Roman" w:hAnsi="Times New Roman" w:cs="Times New Roman"/>
      <w:snapToGrid w:val="0"/>
    </w:rPr>
  </w:style>
  <w:style w:type="paragraph" w:customStyle="1" w:styleId="affffffffffffffffffffffffffffffffffffffa">
    <w:name w:val="Название раздела"/>
    <w:next w:val="af5"/>
    <w:rsid w:val="0064663C"/>
    <w:pPr>
      <w:widowControl w:val="0"/>
      <w:suppressAutoHyphens/>
      <w:autoSpaceDE w:val="0"/>
      <w:autoSpaceDN w:val="0"/>
      <w:spacing w:line="360" w:lineRule="auto"/>
      <w:jc w:val="center"/>
    </w:pPr>
    <w:rPr>
      <w:rFonts w:ascii="Times New Roman" w:eastAsia="Times New Roman" w:hAnsi="Times New Roman" w:cs="Times New Roman"/>
      <w:caps/>
      <w:sz w:val="28"/>
      <w:szCs w:val="28"/>
    </w:rPr>
  </w:style>
  <w:style w:type="paragraph" w:customStyle="1" w:styleId="affffffffffffffffffffffffffffffffffffffb">
    <w:name w:val="Абзац для рисунка"/>
    <w:next w:val="af5"/>
    <w:rsid w:val="007A5649"/>
    <w:pPr>
      <w:widowControl w:val="0"/>
      <w:suppressAutoHyphens/>
      <w:jc w:val="center"/>
    </w:pPr>
    <w:rPr>
      <w:rFonts w:ascii="Times New Roman" w:eastAsia="Times New Roman" w:hAnsi="Times New Roman" w:cs="Times New Roman"/>
      <w:sz w:val="28"/>
      <w:szCs w:val="28"/>
    </w:rPr>
  </w:style>
  <w:style w:type="paragraph" w:customStyle="1" w:styleId="affffffffffffffffffffffffffffffffffffffc">
    <w:name w:val="После таблицы"/>
    <w:basedOn w:val="af5"/>
    <w:next w:val="af5"/>
    <w:rsid w:val="007A5649"/>
    <w:pPr>
      <w:widowControl w:val="0"/>
      <w:suppressAutoHyphens w:val="0"/>
      <w:spacing w:before="283" w:line="360" w:lineRule="auto"/>
      <w:ind w:firstLine="709"/>
      <w:jc w:val="both"/>
    </w:pPr>
    <w:rPr>
      <w:rFonts w:ascii="Times New Roman" w:eastAsia="Times New Roman" w:hAnsi="Times New Roman" w:cs="Times New Roman"/>
      <w:sz w:val="28"/>
      <w:szCs w:val="28"/>
    </w:rPr>
  </w:style>
  <w:style w:type="paragraph" w:customStyle="1" w:styleId="affffffffffffffffffffffffffffffffffffffd">
    <w:name w:val="Номер таблицы"/>
    <w:next w:val="afffffffffffc"/>
    <w:rsid w:val="007A5649"/>
    <w:pPr>
      <w:widowControl w:val="0"/>
      <w:suppressAutoHyphens/>
      <w:spacing w:line="360" w:lineRule="auto"/>
      <w:jc w:val="right"/>
    </w:pPr>
    <w:rPr>
      <w:rFonts w:ascii="Times New Roman" w:eastAsia="Times New Roman" w:hAnsi="Times New Roman" w:cs="Times New Roman"/>
      <w:i/>
      <w:iCs/>
      <w:sz w:val="28"/>
      <w:szCs w:val="28"/>
    </w:rPr>
  </w:style>
  <w:style w:type="character" w:customStyle="1" w:styleId="afffffffffffffffffffffffffff1">
    <w:name w:val="Тит. Шапка дис. Знак"/>
    <w:basedOn w:val="affffffffffffffffffffffffffff3"/>
    <w:link w:val="afffffffffffffffffffffffffff0"/>
    <w:locked/>
    <w:rsid w:val="008C2372"/>
    <w:rPr>
      <w:rFonts w:ascii="Times New Roman" w:eastAsia="Times New Roman" w:hAnsi="Times New Roman" w:cs="Times New Roman"/>
      <w:b/>
      <w:caps/>
      <w:sz w:val="28"/>
      <w:szCs w:val="28"/>
      <w:lang w:val="ru-RU" w:eastAsia="ru-RU" w:bidi="ar-SA"/>
    </w:rPr>
  </w:style>
  <w:style w:type="paragraph" w:customStyle="1" w:styleId="15d">
    <w:name w:val="табл. Центр 1.5"/>
    <w:basedOn w:val="afffffffffffffffffffffffffffff5"/>
    <w:next w:val="affffffffffffffffffffffffffe"/>
    <w:rsid w:val="00617555"/>
    <w:pPr>
      <w:spacing w:line="360" w:lineRule="auto"/>
    </w:pPr>
    <w:rPr>
      <w:bCs/>
      <w:sz w:val="24"/>
      <w:szCs w:val="24"/>
      <w:lang w:val="ru-RU"/>
    </w:rPr>
  </w:style>
  <w:style w:type="character" w:customStyle="1" w:styleId="11f7">
    <w:name w:val="табл. Центр 11 пт Знак"/>
    <w:basedOn w:val="afffffffffffffffffffffffffffff4"/>
    <w:link w:val="11f6"/>
    <w:rsid w:val="00617555"/>
    <w:rPr>
      <w:rFonts w:ascii="Times New Roman" w:eastAsia="Times New Roman" w:hAnsi="Times New Roman" w:cs="Times New Roman"/>
      <w:sz w:val="22"/>
      <w:szCs w:val="24"/>
      <w:lang w:val="uk-UA"/>
    </w:rPr>
  </w:style>
  <w:style w:type="character" w:customStyle="1" w:styleId="afffffffffffffffffffffffffffff7">
    <w:name w:val="Табл.Шапка Знак"/>
    <w:basedOn w:val="afffffffffffffffffffffffffffff4"/>
    <w:link w:val="afffffffffffffffffffffffffffff6"/>
    <w:rsid w:val="00617555"/>
    <w:rPr>
      <w:rFonts w:ascii="Times New Roman" w:eastAsia="Times New Roman" w:hAnsi="Times New Roman" w:cs="Times New Roman"/>
      <w:b/>
      <w:bCs/>
      <w:sz w:val="26"/>
      <w:szCs w:val="22"/>
      <w:lang w:val="uk-UA"/>
    </w:rPr>
  </w:style>
  <w:style w:type="paragraph" w:customStyle="1" w:styleId="affffffffffffffffffffffffffffffffffffffe">
    <w:name w:val="Заг_дис"/>
    <w:basedOn w:val="af5"/>
    <w:next w:val="af5"/>
    <w:autoRedefine/>
    <w:rsid w:val="00617555"/>
    <w:pPr>
      <w:shd w:val="clear" w:color="auto" w:fill="FFFFFF"/>
      <w:suppressAutoHyphens w:val="0"/>
      <w:autoSpaceDE w:val="0"/>
      <w:autoSpaceDN w:val="0"/>
      <w:adjustRightInd w:val="0"/>
      <w:spacing w:after="60" w:line="360" w:lineRule="auto"/>
      <w:jc w:val="center"/>
    </w:pPr>
    <w:rPr>
      <w:rFonts w:ascii="Times New Roman CYR" w:eastAsia="Times New Roman" w:hAnsi="Times New Roman CYR" w:cs="Times New Roman CYR"/>
      <w:b/>
      <w:bCs/>
      <w:sz w:val="28"/>
      <w:szCs w:val="28"/>
      <w:lang w:val="uk-UA" w:eastAsia="ru-RU"/>
    </w:rPr>
  </w:style>
  <w:style w:type="paragraph" w:customStyle="1" w:styleId="248">
    <w:name w:val="Название24"/>
    <w:basedOn w:val="491"/>
    <w:rsid w:val="000A0D96"/>
    <w:pPr>
      <w:widowControl/>
      <w:jc w:val="center"/>
    </w:pPr>
    <w:rPr>
      <w:snapToGrid/>
      <w:sz w:val="28"/>
      <w:lang w:val="en-US"/>
    </w:rPr>
  </w:style>
  <w:style w:type="paragraph" w:customStyle="1" w:styleId="afffffffffffffffffffffffffffffffffffffff">
    <w:name w:val="Загол"/>
    <w:basedOn w:val="af5"/>
    <w:rsid w:val="00084163"/>
    <w:pPr>
      <w:suppressAutoHyphens w:val="0"/>
      <w:spacing w:line="360" w:lineRule="auto"/>
      <w:jc w:val="center"/>
    </w:pPr>
    <w:rPr>
      <w:rFonts w:ascii="Times New Roman" w:eastAsia="Times New Roman" w:hAnsi="Times New Roman" w:cs="Times New Roman"/>
      <w:caps/>
      <w:sz w:val="28"/>
      <w:szCs w:val="20"/>
      <w:lang w:val="uk-UA" w:eastAsia="ru-RU"/>
    </w:rPr>
  </w:style>
  <w:style w:type="table" w:customStyle="1" w:styleId="2ffffffff">
    <w:name w:val="Стиль таблицы2"/>
    <w:basedOn w:val="af7"/>
    <w:rsid w:val="00084163"/>
    <w:rPr>
      <w:rFonts w:ascii="Times New Roman" w:eastAsia="Times New Roman" w:hAnsi="Times New Roman" w:cs="Times New Roman"/>
    </w:rPr>
    <w:tblPr/>
  </w:style>
  <w:style w:type="paragraph" w:customStyle="1" w:styleId="afffffffffffffffffffffffffffffffffffffff0">
    <w:name w:val="асновной"/>
    <w:basedOn w:val="af5"/>
    <w:rsid w:val="00084163"/>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table" w:customStyle="1" w:styleId="3fffff5">
    <w:name w:val="Стиль таблицы3"/>
    <w:basedOn w:val="afffffffffffffffffffff3"/>
    <w:rsid w:val="00084163"/>
    <w:rPr>
      <w:rFonts w:ascii="Times New Roman" w:eastAsia="Times New Roman" w:hAnsi="Times New Roman" w:cs="Times New Roman"/>
      <w:color w:val="000000"/>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character" w:customStyle="1" w:styleId="smallparagraph1">
    <w:name w:val="smallparagraph1"/>
    <w:basedOn w:val="af6"/>
    <w:rsid w:val="008A4EE9"/>
    <w:rPr>
      <w:rFonts w:ascii="Verdana" w:hAnsi="Verdana" w:hint="default"/>
      <w:color w:val="000000"/>
      <w:sz w:val="18"/>
      <w:szCs w:val="18"/>
    </w:rPr>
  </w:style>
  <w:style w:type="paragraph" w:customStyle="1" w:styleId="1fffffffffff7">
    <w:name w:val="Диссер.1"/>
    <w:basedOn w:val="af5"/>
    <w:rsid w:val="00772A44"/>
    <w:pPr>
      <w:suppressAutoHyphens w:val="0"/>
    </w:pPr>
    <w:rPr>
      <w:rFonts w:ascii="Times New Roman" w:eastAsia="Times New Roman" w:hAnsi="Times New Roman" w:cs="Times New Roman"/>
      <w:lang w:eastAsia="ru-RU"/>
    </w:rPr>
  </w:style>
  <w:style w:type="paragraph" w:customStyle="1" w:styleId="2ffffffff0">
    <w:name w:val="Диссер.2"/>
    <w:basedOn w:val="af5"/>
    <w:rsid w:val="00772A44"/>
    <w:pPr>
      <w:widowControl w:val="0"/>
      <w:suppressAutoHyphens w:val="0"/>
      <w:autoSpaceDE w:val="0"/>
      <w:autoSpaceDN w:val="0"/>
      <w:adjustRightInd w:val="0"/>
      <w:spacing w:line="-460" w:lineRule="auto"/>
      <w:ind w:left="1003" w:hanging="283"/>
      <w:jc w:val="both"/>
    </w:pPr>
    <w:rPr>
      <w:rFonts w:ascii="Times New Roman" w:eastAsia="Times New Roman" w:hAnsi="Times New Roman" w:cs="Times New Roman"/>
      <w:sz w:val="28"/>
      <w:szCs w:val="28"/>
      <w:lang w:val="uk-UA" w:eastAsia="ru-RU"/>
    </w:rPr>
  </w:style>
  <w:style w:type="paragraph" w:customStyle="1" w:styleId="1fffffffffff8">
    <w:name w:val="Диссер1"/>
    <w:basedOn w:val="af5"/>
    <w:rsid w:val="00772A44"/>
    <w:pPr>
      <w:suppressAutoHyphens w:val="0"/>
      <w:jc w:val="both"/>
    </w:pPr>
    <w:rPr>
      <w:rFonts w:ascii="Times New Roman" w:eastAsia="Times New Roman" w:hAnsi="Times New Roman" w:cs="Times New Roman"/>
      <w:lang w:eastAsia="ru-RU"/>
    </w:rPr>
  </w:style>
  <w:style w:type="character" w:customStyle="1" w:styleId="10f7">
    <w:name w:val="Гиперссылка10"/>
    <w:basedOn w:val="af6"/>
    <w:rsid w:val="00772A44"/>
    <w:rPr>
      <w:color w:val="0000FF"/>
      <w:u w:val="single"/>
    </w:rPr>
  </w:style>
  <w:style w:type="paragraph" w:customStyle="1" w:styleId="120">
    <w:name w:val="стрес12"/>
    <w:autoRedefine/>
    <w:rsid w:val="002E53A0"/>
    <w:pPr>
      <w:numPr>
        <w:numId w:val="61"/>
      </w:numPr>
      <w:spacing w:line="264" w:lineRule="auto"/>
      <w:jc w:val="both"/>
    </w:pPr>
    <w:rPr>
      <w:rFonts w:ascii="Times New Roman" w:eastAsia="Times New Roman" w:hAnsi="Times New Roman" w:cs="Times New Roman"/>
      <w:sz w:val="24"/>
    </w:rPr>
  </w:style>
  <w:style w:type="paragraph" w:customStyle="1" w:styleId="ss2">
    <w:name w:val="ss2"/>
    <w:autoRedefine/>
    <w:rsid w:val="002E53A0"/>
    <w:pPr>
      <w:spacing w:line="360" w:lineRule="auto"/>
      <w:ind w:firstLine="709"/>
      <w:jc w:val="both"/>
    </w:pPr>
    <w:rPr>
      <w:rFonts w:ascii="Times New Roman" w:eastAsia="Times New Roman" w:hAnsi="Times New Roman" w:cs="Times New Roman"/>
      <w:sz w:val="28"/>
      <w:lang w:val="uk-UA"/>
    </w:rPr>
  </w:style>
  <w:style w:type="paragraph" w:customStyle="1" w:styleId="WWW3">
    <w:name w:val="WWW3"/>
    <w:autoRedefine/>
    <w:rsid w:val="002E53A0"/>
    <w:pPr>
      <w:spacing w:line="360" w:lineRule="auto"/>
      <w:jc w:val="both"/>
    </w:pPr>
    <w:rPr>
      <w:rFonts w:ascii="Times New Roman" w:eastAsia="Times New Roman" w:hAnsi="Times New Roman" w:cs="Times New Roman"/>
      <w:spacing w:val="14"/>
      <w:sz w:val="28"/>
      <w:lang w:val="uk-UA"/>
    </w:rPr>
  </w:style>
  <w:style w:type="paragraph" w:customStyle="1" w:styleId="8fb">
    <w:name w:val="стрес8"/>
    <w:autoRedefine/>
    <w:rsid w:val="002E53A0"/>
    <w:pPr>
      <w:spacing w:before="240" w:after="240" w:line="264" w:lineRule="auto"/>
      <w:jc w:val="both"/>
    </w:pPr>
    <w:rPr>
      <w:rFonts w:ascii="Arial" w:eastAsia="Times New Roman" w:hAnsi="Arial" w:cs="Times New Roman"/>
      <w:b/>
      <w:bCs/>
      <w:i/>
    </w:rPr>
  </w:style>
  <w:style w:type="paragraph" w:customStyle="1" w:styleId="9f9">
    <w:name w:val="стрес9"/>
    <w:autoRedefine/>
    <w:rsid w:val="002E53A0"/>
    <w:pPr>
      <w:spacing w:line="264" w:lineRule="auto"/>
      <w:jc w:val="both"/>
    </w:pPr>
    <w:rPr>
      <w:rFonts w:ascii="Times New Roman" w:eastAsia="Times New Roman" w:hAnsi="Times New Roman" w:cs="Times New Roman"/>
      <w:bCs/>
      <w:sz w:val="24"/>
    </w:rPr>
  </w:style>
  <w:style w:type="paragraph" w:customStyle="1" w:styleId="10f8">
    <w:name w:val="стрес10"/>
    <w:autoRedefine/>
    <w:rsid w:val="002E53A0"/>
    <w:pPr>
      <w:spacing w:line="264" w:lineRule="auto"/>
      <w:ind w:firstLine="397"/>
      <w:jc w:val="both"/>
    </w:pPr>
    <w:rPr>
      <w:rFonts w:ascii="Arial Black" w:eastAsia="Times New Roman" w:hAnsi="Arial Black" w:cs="Times New Roman"/>
      <w:b/>
      <w:bCs/>
      <w:smallCaps/>
      <w:sz w:val="24"/>
    </w:rPr>
  </w:style>
  <w:style w:type="paragraph" w:customStyle="1" w:styleId="11ff4">
    <w:name w:val="стрес11"/>
    <w:autoRedefine/>
    <w:rsid w:val="002E53A0"/>
    <w:pPr>
      <w:spacing w:line="264" w:lineRule="auto"/>
      <w:jc w:val="both"/>
    </w:pPr>
    <w:rPr>
      <w:rFonts w:ascii="Times New Roman" w:eastAsia="Times New Roman" w:hAnsi="Times New Roman" w:cs="Times New Roman"/>
      <w:bCs/>
      <w:sz w:val="24"/>
    </w:rPr>
  </w:style>
  <w:style w:type="paragraph" w:customStyle="1" w:styleId="SS">
    <w:name w:val="SS"/>
    <w:autoRedefine/>
    <w:rsid w:val="002E53A0"/>
    <w:pPr>
      <w:tabs>
        <w:tab w:val="left" w:pos="567"/>
        <w:tab w:val="left" w:pos="3402"/>
      </w:tabs>
      <w:spacing w:line="360" w:lineRule="auto"/>
      <w:jc w:val="center"/>
    </w:pPr>
    <w:rPr>
      <w:rFonts w:ascii="Times New Roman" w:eastAsia="Times New Roman" w:hAnsi="Times New Roman" w:cs="Times New Roman"/>
      <w:sz w:val="28"/>
    </w:rPr>
  </w:style>
  <w:style w:type="paragraph" w:customStyle="1" w:styleId="afffffffffffffffffffffffffffffffffffffff1">
    <w:name w:val="Дисс Табл Примечание"/>
    <w:basedOn w:val="af5"/>
    <w:next w:val="af5"/>
    <w:rsid w:val="002E53A0"/>
    <w:pPr>
      <w:keepLines/>
      <w:tabs>
        <w:tab w:val="left" w:pos="0"/>
      </w:tabs>
      <w:suppressAutoHyphens w:val="0"/>
      <w:spacing w:before="180" w:after="180"/>
    </w:pPr>
    <w:rPr>
      <w:rFonts w:ascii="Times New Roman" w:eastAsia="Times New Roman" w:hAnsi="Times New Roman" w:cs="Times New Roman"/>
      <w:sz w:val="28"/>
      <w:szCs w:val="20"/>
      <w:lang w:eastAsia="ru-RU"/>
    </w:rPr>
  </w:style>
  <w:style w:type="paragraph" w:customStyle="1" w:styleId="04">
    <w:name w:val="04"/>
    <w:basedOn w:val="af5"/>
    <w:rsid w:val="00C475D5"/>
    <w:pPr>
      <w:keepNext/>
      <w:suppressAutoHyphens w:val="0"/>
      <w:spacing w:line="360" w:lineRule="auto"/>
      <w:ind w:left="567"/>
      <w:jc w:val="both"/>
      <w:outlineLvl w:val="2"/>
    </w:pPr>
    <w:rPr>
      <w:rFonts w:ascii="Times New Roman" w:eastAsia="Times New Roman" w:hAnsi="Times New Roman" w:cs="Times New Roman"/>
      <w:b/>
      <w:sz w:val="28"/>
      <w:szCs w:val="20"/>
      <w:lang w:eastAsia="ru-RU"/>
    </w:rPr>
  </w:style>
  <w:style w:type="character" w:customStyle="1" w:styleId="afffffffffffffffffffffffffffffffffffffff2">
    <w:name w:val="номер строки"/>
    <w:basedOn w:val="affff3"/>
    <w:rsid w:val="00C475D5"/>
  </w:style>
  <w:style w:type="paragraph" w:customStyle="1" w:styleId="020">
    <w:name w:val="02"/>
    <w:basedOn w:val="1fff1"/>
    <w:rsid w:val="00C475D5"/>
    <w:pPr>
      <w:keepNext/>
      <w:suppressAutoHyphens w:val="0"/>
      <w:spacing w:before="0"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03">
    <w:name w:val="03"/>
    <w:basedOn w:val="020"/>
    <w:rsid w:val="00C475D5"/>
    <w:pPr>
      <w:widowControl w:val="0"/>
    </w:pPr>
  </w:style>
  <w:style w:type="character" w:customStyle="1" w:styleId="1fffffffffff9">
    <w:name w:val="Текст концевой сноски Знак1"/>
    <w:basedOn w:val="af6"/>
    <w:uiPriority w:val="99"/>
    <w:semiHidden/>
    <w:rsid w:val="00CB5878"/>
    <w:rPr>
      <w:rFonts w:ascii="Times New Roman" w:eastAsia="Times New Roman" w:hAnsi="Times New Roman"/>
      <w:lang w:val="en-US"/>
    </w:rPr>
  </w:style>
  <w:style w:type="paragraph" w:customStyle="1" w:styleId="1fffffffffffa">
    <w:name w:val="Звичайний1"/>
    <w:rsid w:val="007D58D6"/>
    <w:pPr>
      <w:spacing w:line="360" w:lineRule="auto"/>
      <w:ind w:firstLine="720"/>
    </w:pPr>
    <w:rPr>
      <w:rFonts w:ascii="Courier New" w:eastAsia="Times New Roman" w:hAnsi="Courier New" w:cs="Times New Roman"/>
      <w:snapToGrid w:val="0"/>
      <w:sz w:val="24"/>
    </w:rPr>
  </w:style>
  <w:style w:type="character" w:customStyle="1" w:styleId="afffffffffffffffffffffffffffffffffffffff3">
    <w:name w:val="Назва Знак"/>
    <w:basedOn w:val="af6"/>
    <w:rsid w:val="007D58D6"/>
    <w:rPr>
      <w:rFonts w:ascii="Times New Roman" w:eastAsia="Times New Roman" w:hAnsi="Times New Roman" w:cs="Times New Roman"/>
      <w:b/>
      <w:sz w:val="28"/>
      <w:szCs w:val="20"/>
      <w:lang w:val="ru-RU" w:eastAsia="ru-RU"/>
    </w:rPr>
  </w:style>
  <w:style w:type="character" w:customStyle="1" w:styleId="afffffffffffffffffffffffffffffffffffffff4">
    <w:name w:val="Підзаголовок Знак"/>
    <w:basedOn w:val="af6"/>
    <w:rsid w:val="007D58D6"/>
    <w:rPr>
      <w:rFonts w:ascii="Times New Roman" w:eastAsia="Times New Roman" w:hAnsi="Times New Roman" w:cs="Times New Roman"/>
      <w:sz w:val="28"/>
      <w:szCs w:val="20"/>
      <w:lang w:val="ru-RU" w:eastAsia="ru-RU"/>
    </w:rPr>
  </w:style>
  <w:style w:type="paragraph" w:customStyle="1" w:styleId="afffffffffffffffffffffffffffffffffffffff5">
    <w:name w:val="т абзац"/>
    <w:basedOn w:val="af5"/>
    <w:rsid w:val="007D58D6"/>
    <w:pPr>
      <w:suppressAutoHyphens w:val="0"/>
      <w:ind w:firstLine="397"/>
      <w:jc w:val="both"/>
    </w:pPr>
    <w:rPr>
      <w:rFonts w:ascii="Times New Roman" w:eastAsia="Times New Roman" w:hAnsi="Times New Roman" w:cs="Times New Roman"/>
      <w:sz w:val="20"/>
      <w:szCs w:val="20"/>
      <w:lang w:eastAsia="ru-RU"/>
    </w:rPr>
  </w:style>
  <w:style w:type="paragraph" w:customStyle="1" w:styleId="afffffffffffffffffffffffffffffffffffffff6">
    <w:name w:val="параграф"/>
    <w:basedOn w:val="afffffffffffffffe"/>
    <w:rsid w:val="007D58D6"/>
    <w:pPr>
      <w:suppressAutoHyphens w:val="0"/>
    </w:pPr>
    <w:rPr>
      <w:rFonts w:ascii="Times New Roman" w:eastAsia="Times New Roman" w:hAnsi="Times New Roman" w:cs="Times New Roman"/>
      <w:b w:val="0"/>
      <w:kern w:val="28"/>
      <w:sz w:val="24"/>
      <w:lang w:eastAsia="ru-RU"/>
    </w:rPr>
  </w:style>
  <w:style w:type="character" w:customStyle="1" w:styleId="21f6">
    <w:name w:val="Основний текст з відступом 2 Знак1"/>
    <w:basedOn w:val="af6"/>
    <w:semiHidden/>
    <w:rsid w:val="007D58D6"/>
    <w:rPr>
      <w:rFonts w:ascii="Times New Roman" w:eastAsia="Times New Roman" w:hAnsi="Times New Roman" w:cs="Times New Roman"/>
      <w:sz w:val="24"/>
      <w:szCs w:val="24"/>
      <w:lang w:eastAsia="uk-UA"/>
    </w:rPr>
  </w:style>
  <w:style w:type="character" w:customStyle="1" w:styleId="1fffffffffffb">
    <w:name w:val="Нижній колонтитул Знак1"/>
    <w:basedOn w:val="af6"/>
    <w:semiHidden/>
    <w:rsid w:val="007D58D6"/>
    <w:rPr>
      <w:rFonts w:ascii="Times New Roman" w:eastAsia="Times New Roman" w:hAnsi="Times New Roman" w:cs="Times New Roman"/>
      <w:sz w:val="24"/>
      <w:szCs w:val="24"/>
      <w:lang w:eastAsia="uk-UA"/>
    </w:rPr>
  </w:style>
  <w:style w:type="character" w:customStyle="1" w:styleId="HTMLd">
    <w:name w:val="Стандартний HTML Знак"/>
    <w:basedOn w:val="af6"/>
    <w:rsid w:val="007D58D6"/>
    <w:rPr>
      <w:rFonts w:ascii="Courier New" w:eastAsia="Times New Roman" w:hAnsi="Courier New" w:cs="Courier New"/>
      <w:sz w:val="20"/>
      <w:szCs w:val="20"/>
      <w:lang w:eastAsia="uk-UA"/>
    </w:rPr>
  </w:style>
  <w:style w:type="character" w:customStyle="1" w:styleId="HTML11">
    <w:name w:val="Стандартний HTML Знак1"/>
    <w:basedOn w:val="af6"/>
    <w:semiHidden/>
    <w:rsid w:val="007D58D6"/>
    <w:rPr>
      <w:rFonts w:ascii="Consolas" w:eastAsia="Times New Roman" w:hAnsi="Consolas" w:cs="Times New Roman"/>
      <w:sz w:val="20"/>
      <w:szCs w:val="20"/>
      <w:lang w:eastAsia="uk-UA"/>
    </w:rPr>
  </w:style>
  <w:style w:type="paragraph" w:customStyle="1" w:styleId="afffffffffffffffffffffffffffffffffffffff7">
    <w:name w:val="Текст у виносці"/>
    <w:basedOn w:val="af5"/>
    <w:unhideWhenUsed/>
    <w:rsid w:val="007D58D6"/>
    <w:pPr>
      <w:suppressAutoHyphens w:val="0"/>
    </w:pPr>
    <w:rPr>
      <w:rFonts w:ascii="Tahoma" w:eastAsia="Times New Roman" w:hAnsi="Tahoma" w:cs="Tahoma"/>
      <w:sz w:val="16"/>
      <w:szCs w:val="16"/>
      <w:lang w:val="uk-UA" w:eastAsia="uk-UA"/>
    </w:rPr>
  </w:style>
  <w:style w:type="paragraph" w:customStyle="1" w:styleId="2ffffffff1">
    <w:name w:val="Звичайний2"/>
    <w:rsid w:val="007D58D6"/>
    <w:pPr>
      <w:spacing w:line="360" w:lineRule="auto"/>
      <w:ind w:firstLine="720"/>
    </w:pPr>
    <w:rPr>
      <w:rFonts w:ascii="Courier New" w:eastAsia="Times New Roman" w:hAnsi="Courier New" w:cs="Times New Roman"/>
      <w:snapToGrid w:val="0"/>
      <w:sz w:val="24"/>
    </w:rPr>
  </w:style>
  <w:style w:type="paragraph" w:customStyle="1" w:styleId="21f7">
    <w:name w:val="Звичайний21"/>
    <w:rsid w:val="007D58D6"/>
    <w:pPr>
      <w:spacing w:line="360" w:lineRule="auto"/>
      <w:ind w:firstLine="720"/>
    </w:pPr>
    <w:rPr>
      <w:rFonts w:ascii="Courier New" w:eastAsia="Times New Roman" w:hAnsi="Courier New" w:cs="Times New Roman"/>
      <w:snapToGrid w:val="0"/>
      <w:sz w:val="24"/>
    </w:rPr>
  </w:style>
  <w:style w:type="paragraph" w:customStyle="1" w:styleId="af4">
    <w:name w:val="Многоуровневій"/>
    <w:basedOn w:val="af5"/>
    <w:autoRedefine/>
    <w:rsid w:val="00356A82"/>
    <w:pPr>
      <w:widowControl w:val="0"/>
      <w:numPr>
        <w:numId w:val="62"/>
      </w:numPr>
      <w:suppressAutoHyphens w:val="0"/>
      <w:jc w:val="both"/>
    </w:pPr>
    <w:rPr>
      <w:rFonts w:ascii="Times New Roman" w:eastAsia="Times New Roman" w:hAnsi="Times New Roman" w:cs="Times New Roman"/>
      <w:color w:val="000000"/>
      <w:sz w:val="20"/>
      <w:szCs w:val="20"/>
      <w:lang w:eastAsia="ru-RU"/>
    </w:rPr>
  </w:style>
  <w:style w:type="character" w:customStyle="1" w:styleId="fulltext-it">
    <w:name w:val="fulltext-it"/>
    <w:basedOn w:val="af6"/>
    <w:rsid w:val="00D95A77"/>
  </w:style>
  <w:style w:type="paragraph" w:styleId="2ffffffff2">
    <w:name w:val="Quote"/>
    <w:basedOn w:val="af5"/>
    <w:next w:val="af5"/>
    <w:link w:val="2ffffffff3"/>
    <w:uiPriority w:val="29"/>
    <w:qFormat/>
    <w:rsid w:val="005C2D87"/>
    <w:pPr>
      <w:suppressAutoHyphens w:val="0"/>
    </w:pPr>
    <w:rPr>
      <w:rFonts w:ascii="Times New Roman" w:eastAsia="Times New Roman" w:hAnsi="Times New Roman" w:cs="Times New Roman"/>
      <w:i/>
      <w:sz w:val="20"/>
      <w:szCs w:val="20"/>
      <w:lang w:eastAsia="ru-RU"/>
    </w:rPr>
  </w:style>
  <w:style w:type="character" w:customStyle="1" w:styleId="2ffffffff3">
    <w:name w:val="Цитата 2 Знак"/>
    <w:basedOn w:val="af6"/>
    <w:link w:val="2ffffffff2"/>
    <w:uiPriority w:val="29"/>
    <w:rsid w:val="005C2D87"/>
    <w:rPr>
      <w:rFonts w:ascii="Times New Roman" w:eastAsia="Times New Roman" w:hAnsi="Times New Roman" w:cs="Times New Roman"/>
      <w:i/>
    </w:rPr>
  </w:style>
  <w:style w:type="paragraph" w:styleId="afffffffffffffffffffffffffffffffffffffff8">
    <w:name w:val="Intense Quote"/>
    <w:basedOn w:val="af5"/>
    <w:next w:val="af5"/>
    <w:link w:val="afffffffffffffffffffffffffffffffffffffff9"/>
    <w:uiPriority w:val="30"/>
    <w:qFormat/>
    <w:rsid w:val="005C2D87"/>
    <w:pPr>
      <w:suppressAutoHyphens w:val="0"/>
      <w:ind w:left="720" w:right="720"/>
    </w:pPr>
    <w:rPr>
      <w:rFonts w:ascii="Times New Roman" w:eastAsia="Times New Roman" w:hAnsi="Times New Roman" w:cs="Times New Roman"/>
      <w:b/>
      <w:i/>
      <w:sz w:val="20"/>
      <w:szCs w:val="22"/>
      <w:lang w:eastAsia="ru-RU"/>
    </w:rPr>
  </w:style>
  <w:style w:type="character" w:customStyle="1" w:styleId="afffffffffffffffffffffffffffffffffffffff9">
    <w:name w:val="Выделенная цитата Знак"/>
    <w:basedOn w:val="af6"/>
    <w:link w:val="afffffffffffffffffffffffffffffffffffffff8"/>
    <w:uiPriority w:val="30"/>
    <w:rsid w:val="005C2D87"/>
    <w:rPr>
      <w:rFonts w:ascii="Times New Roman" w:eastAsia="Times New Roman" w:hAnsi="Times New Roman" w:cs="Times New Roman"/>
      <w:b/>
      <w:i/>
      <w:szCs w:val="22"/>
    </w:rPr>
  </w:style>
  <w:style w:type="character" w:styleId="afffffffffffffffffffffffffffffffffffffffa">
    <w:name w:val="Subtle Emphasis"/>
    <w:uiPriority w:val="19"/>
    <w:qFormat/>
    <w:rsid w:val="005C2D87"/>
    <w:rPr>
      <w:i/>
      <w:color w:val="5A5A5A"/>
    </w:rPr>
  </w:style>
  <w:style w:type="character" w:styleId="afffffffffffffffffffffffffffffffffffffffb">
    <w:name w:val="Intense Emphasis"/>
    <w:basedOn w:val="af6"/>
    <w:uiPriority w:val="21"/>
    <w:qFormat/>
    <w:rsid w:val="005C2D87"/>
    <w:rPr>
      <w:b/>
      <w:i/>
      <w:sz w:val="24"/>
      <w:szCs w:val="24"/>
      <w:u w:val="single"/>
    </w:rPr>
  </w:style>
  <w:style w:type="character" w:styleId="afffffffffffffffffffffffffffffffffffffffc">
    <w:name w:val="Subtle Reference"/>
    <w:basedOn w:val="af6"/>
    <w:uiPriority w:val="31"/>
    <w:qFormat/>
    <w:rsid w:val="005C2D87"/>
    <w:rPr>
      <w:sz w:val="24"/>
      <w:szCs w:val="24"/>
      <w:u w:val="single"/>
    </w:rPr>
  </w:style>
  <w:style w:type="character" w:styleId="afffffffffffffffffffffffffffffffffffffffd">
    <w:name w:val="Intense Reference"/>
    <w:basedOn w:val="af6"/>
    <w:uiPriority w:val="32"/>
    <w:qFormat/>
    <w:rsid w:val="005C2D87"/>
    <w:rPr>
      <w:b/>
      <w:sz w:val="24"/>
      <w:u w:val="single"/>
    </w:rPr>
  </w:style>
  <w:style w:type="paragraph" w:customStyle="1" w:styleId="3141">
    <w:name w:val="Основной текст 314"/>
    <w:basedOn w:val="af5"/>
    <w:rsid w:val="00FF7745"/>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2281">
    <w:name w:val="Основной текст с отступом 228"/>
    <w:basedOn w:val="af5"/>
    <w:rsid w:val="00FF7745"/>
    <w:pPr>
      <w:widowControl w:val="0"/>
      <w:suppressAutoHyphens w:val="0"/>
      <w:overflowPunct w:val="0"/>
      <w:autoSpaceDE w:val="0"/>
      <w:autoSpaceDN w:val="0"/>
      <w:adjustRightInd w:val="0"/>
      <w:jc w:val="center"/>
    </w:pPr>
    <w:rPr>
      <w:rFonts w:ascii="Times New Roman" w:eastAsia="Times New Roman" w:hAnsi="Times New Roman" w:cs="Times New Roman"/>
      <w:sz w:val="28"/>
      <w:szCs w:val="20"/>
      <w:lang w:val="en-US" w:eastAsia="ru-RU"/>
    </w:rPr>
  </w:style>
  <w:style w:type="character" w:customStyle="1" w:styleId="8fc">
    <w:name w:val="Номер страницы8"/>
    <w:basedOn w:val="3f3f3f3f3f3f3f3f3f3f3f3f3f3f3f3f3f3f3f"/>
    <w:rsid w:val="00B14A23"/>
    <w:rPr>
      <w:rFonts w:cs="Tahoma"/>
    </w:rPr>
  </w:style>
  <w:style w:type="paragraph" w:customStyle="1" w:styleId="Myusual">
    <w:name w:val="My_usual"/>
    <w:basedOn w:val="af5"/>
    <w:rsid w:val="00A809A4"/>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yH1">
    <w:name w:val="My_H1"/>
    <w:basedOn w:val="1"/>
    <w:next w:val="Myusual"/>
    <w:rsid w:val="00A809A4"/>
    <w:pPr>
      <w:keepLines/>
      <w:pageBreakBefore/>
      <w:numPr>
        <w:numId w:val="0"/>
      </w:numPr>
      <w:suppressAutoHyphens w:val="0"/>
      <w:spacing w:before="100" w:after="480" w:line="360" w:lineRule="auto"/>
      <w:jc w:val="center"/>
    </w:pPr>
    <w:rPr>
      <w:rFonts w:ascii="Times New Roman" w:eastAsia="Times New Roman" w:hAnsi="Times New Roman" w:cs="Times New Roman"/>
      <w:b w:val="0"/>
      <w:bCs w:val="0"/>
      <w:caps/>
      <w:spacing w:val="20"/>
      <w:kern w:val="0"/>
      <w:sz w:val="28"/>
      <w:szCs w:val="28"/>
      <w:lang w:eastAsia="en-US"/>
    </w:rPr>
  </w:style>
  <w:style w:type="paragraph" w:customStyle="1" w:styleId="Mytabletext">
    <w:name w:val="My_table_text"/>
    <w:basedOn w:val="af5"/>
    <w:rsid w:val="00A809A4"/>
    <w:pPr>
      <w:suppressAutoHyphens w:val="0"/>
      <w:spacing w:line="360" w:lineRule="auto"/>
      <w:jc w:val="both"/>
    </w:pPr>
    <w:rPr>
      <w:rFonts w:ascii="Times New Roman" w:eastAsia="Times New Roman" w:hAnsi="Times New Roman" w:cs="Times New Roman"/>
      <w:sz w:val="28"/>
      <w:szCs w:val="28"/>
      <w:lang w:eastAsia="en-US"/>
    </w:rPr>
  </w:style>
  <w:style w:type="character" w:customStyle="1" w:styleId="Myusual0">
    <w:name w:val="My_usual Знак"/>
    <w:basedOn w:val="af6"/>
    <w:rsid w:val="00A809A4"/>
    <w:rPr>
      <w:rFonts w:ascii="Times New Roman" w:eastAsia="Times New Roman" w:hAnsi="Times New Roman"/>
      <w:sz w:val="24"/>
      <w:szCs w:val="24"/>
    </w:rPr>
  </w:style>
  <w:style w:type="paragraph" w:customStyle="1" w:styleId="MyCAP">
    <w:name w:val="My_CAP"/>
    <w:basedOn w:val="af5"/>
    <w:rsid w:val="00A809A4"/>
    <w:pPr>
      <w:suppressAutoHyphens w:val="0"/>
      <w:spacing w:line="360" w:lineRule="auto"/>
      <w:ind w:firstLine="709"/>
      <w:jc w:val="center"/>
    </w:pPr>
    <w:rPr>
      <w:rFonts w:ascii="Times New Roman" w:eastAsia="Times New Roman" w:hAnsi="Times New Roman" w:cs="Times New Roman"/>
      <w:caps/>
      <w:spacing w:val="20"/>
      <w:sz w:val="28"/>
      <w:szCs w:val="28"/>
      <w:lang w:eastAsia="en-US"/>
    </w:rPr>
  </w:style>
  <w:style w:type="character" w:customStyle="1" w:styleId="Myfonthighlight">
    <w:name w:val="My_font_highlight"/>
    <w:basedOn w:val="af6"/>
    <w:rsid w:val="00A809A4"/>
    <w:rPr>
      <w:rFonts w:ascii="Times New Roman" w:hAnsi="Times New Roman" w:cs="Times New Roman"/>
      <w:b/>
      <w:bCs/>
      <w:spacing w:val="40"/>
      <w:sz w:val="28"/>
      <w:szCs w:val="28"/>
      <w:lang w:val="x-none" w:eastAsia="en-US"/>
    </w:rPr>
  </w:style>
  <w:style w:type="character" w:customStyle="1" w:styleId="Myfontsimple">
    <w:name w:val="My_font_simple"/>
    <w:basedOn w:val="Myfonthighlight"/>
    <w:rsid w:val="00A809A4"/>
    <w:rPr>
      <w:rFonts w:ascii="Times New Roman" w:hAnsi="Times New Roman" w:cs="Times New Roman"/>
      <w:b/>
      <w:bCs/>
      <w:spacing w:val="0"/>
      <w:sz w:val="28"/>
      <w:szCs w:val="28"/>
      <w:lang w:val="x-none" w:eastAsia="en-US"/>
    </w:rPr>
  </w:style>
  <w:style w:type="paragraph" w:customStyle="1" w:styleId="mytabletitle">
    <w:name w:val="my_table_title"/>
    <w:basedOn w:val="af5"/>
    <w:next w:val="af5"/>
    <w:autoRedefine/>
    <w:rsid w:val="00A809A4"/>
    <w:pPr>
      <w:suppressAutoHyphens w:val="0"/>
      <w:spacing w:line="360" w:lineRule="auto"/>
      <w:ind w:firstLine="709"/>
      <w:jc w:val="both"/>
    </w:pPr>
    <w:rPr>
      <w:rFonts w:ascii="Times New Roman" w:eastAsia="Times New Roman" w:hAnsi="Times New Roman" w:cs="Times New Roman"/>
      <w:sz w:val="28"/>
      <w:szCs w:val="28"/>
      <w:lang w:eastAsia="en-US"/>
    </w:rPr>
  </w:style>
  <w:style w:type="paragraph" w:customStyle="1" w:styleId="myH2">
    <w:name w:val="my_H2"/>
    <w:basedOn w:val="21"/>
    <w:next w:val="af5"/>
    <w:rsid w:val="00A809A4"/>
    <w:pPr>
      <w:keepLines/>
      <w:numPr>
        <w:ilvl w:val="0"/>
        <w:numId w:val="0"/>
      </w:numPr>
      <w:suppressAutoHyphens w:val="0"/>
      <w:spacing w:before="480" w:after="480" w:line="360" w:lineRule="auto"/>
      <w:ind w:firstLine="709"/>
      <w:jc w:val="both"/>
    </w:pPr>
    <w:rPr>
      <w:rFonts w:ascii="Times New Roman" w:eastAsia="Times New Roman" w:hAnsi="Times New Roman" w:cs="Times New Roman"/>
      <w:i w:val="0"/>
      <w:iCs w:val="0"/>
      <w:lang w:eastAsia="en-US"/>
    </w:rPr>
  </w:style>
  <w:style w:type="paragraph" w:customStyle="1" w:styleId="Mypicture">
    <w:name w:val="My_picture"/>
    <w:basedOn w:val="af5"/>
    <w:next w:val="Mypicturetitle"/>
    <w:rsid w:val="00A809A4"/>
    <w:pPr>
      <w:keepNext/>
      <w:keepLines/>
      <w:suppressAutoHyphens w:val="0"/>
      <w:spacing w:line="360" w:lineRule="auto"/>
      <w:jc w:val="center"/>
    </w:pPr>
    <w:rPr>
      <w:rFonts w:ascii="Times New Roman" w:eastAsia="Times New Roman" w:hAnsi="Times New Roman" w:cs="Times New Roman"/>
      <w:noProof/>
      <w:sz w:val="28"/>
      <w:szCs w:val="28"/>
      <w:lang w:eastAsia="ru-RU"/>
    </w:rPr>
  </w:style>
  <w:style w:type="paragraph" w:customStyle="1" w:styleId="Mypicturetitle">
    <w:name w:val="My_picture_title"/>
    <w:basedOn w:val="af5"/>
    <w:next w:val="Myusual"/>
    <w:rsid w:val="00A809A4"/>
    <w:pPr>
      <w:keepLines/>
      <w:suppressAutoHyphens w:val="0"/>
      <w:spacing w:after="120" w:line="360" w:lineRule="auto"/>
      <w:ind w:firstLine="709"/>
      <w:jc w:val="both"/>
    </w:pPr>
    <w:rPr>
      <w:rFonts w:ascii="Times New Roman" w:eastAsia="Times New Roman" w:hAnsi="Times New Roman" w:cs="Times New Roman"/>
      <w:noProof/>
      <w:sz w:val="28"/>
      <w:szCs w:val="28"/>
      <w:lang w:eastAsia="ru-RU"/>
    </w:rPr>
  </w:style>
  <w:style w:type="paragraph" w:customStyle="1" w:styleId="Mytabletitle0">
    <w:name w:val="My_table_title"/>
    <w:basedOn w:val="af5"/>
    <w:rsid w:val="00A809A4"/>
    <w:pPr>
      <w:keepNext/>
      <w:suppressAutoHyphens w:val="0"/>
      <w:spacing w:after="120" w:line="360" w:lineRule="auto"/>
      <w:ind w:firstLine="709"/>
      <w:jc w:val="center"/>
    </w:pPr>
    <w:rPr>
      <w:rFonts w:ascii="Times New Roman" w:eastAsia="Times New Roman" w:hAnsi="Times New Roman" w:cs="Times New Roman"/>
      <w:b/>
      <w:bCs/>
      <w:sz w:val="28"/>
      <w:szCs w:val="28"/>
      <w:lang w:eastAsia="en-US"/>
    </w:rPr>
  </w:style>
  <w:style w:type="character" w:customStyle="1" w:styleId="Mypicturetitle0">
    <w:name w:val="My_picture_title Знак"/>
    <w:basedOn w:val="af6"/>
    <w:rsid w:val="00A809A4"/>
    <w:rPr>
      <w:rFonts w:eastAsia="Times New Roman"/>
      <w:noProof/>
      <w:sz w:val="22"/>
      <w:szCs w:val="22"/>
      <w:lang w:val="ru-RU" w:eastAsia="ru-RU"/>
    </w:rPr>
  </w:style>
  <w:style w:type="paragraph" w:customStyle="1" w:styleId="Mytabletitlecap">
    <w:name w:val="My_table_title_cap"/>
    <w:basedOn w:val="Mytabletitle0"/>
    <w:next w:val="Mytabletitle0"/>
    <w:rsid w:val="00A809A4"/>
    <w:pPr>
      <w:jc w:val="right"/>
    </w:pPr>
    <w:rPr>
      <w:b w:val="0"/>
      <w:bCs w:val="0"/>
      <w:i/>
      <w:iCs/>
    </w:rPr>
  </w:style>
  <w:style w:type="paragraph" w:customStyle="1" w:styleId="188">
    <w:name w:val="Стиль18"/>
    <w:rsid w:val="00A73A05"/>
    <w:rPr>
      <w:rFonts w:ascii="Times New Roman" w:eastAsia="Times New Roman" w:hAnsi="Times New Roman" w:cs="Times New Roman"/>
    </w:rPr>
  </w:style>
  <w:style w:type="paragraph" w:customStyle="1" w:styleId="a9">
    <w:name w:val="Список *"/>
    <w:basedOn w:val="af5"/>
    <w:rsid w:val="00AC2729"/>
    <w:pPr>
      <w:numPr>
        <w:numId w:val="63"/>
      </w:num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06">
    <w:name w:val="Содержан0"/>
    <w:basedOn w:val="1fffffffff2"/>
    <w:rsid w:val="00E46804"/>
    <w:pPr>
      <w:ind w:left="1134" w:hanging="1134"/>
      <w:jc w:val="both"/>
    </w:pPr>
    <w:rPr>
      <w:rFonts w:ascii="Times New Roman" w:hAnsi="Times New Roman"/>
    </w:rPr>
  </w:style>
  <w:style w:type="character" w:customStyle="1" w:styleId="15b">
    <w:name w:val="Норм1.5Крас Знак"/>
    <w:basedOn w:val="af6"/>
    <w:link w:val="15a"/>
    <w:rsid w:val="00E46804"/>
    <w:rPr>
      <w:rFonts w:ascii="Times New Roman" w:eastAsia="Times New Roman" w:hAnsi="Times New Roman" w:cs="Times New Roman"/>
      <w:sz w:val="28"/>
    </w:rPr>
  </w:style>
  <w:style w:type="paragraph" w:customStyle="1" w:styleId="210pt">
    <w:name w:val="Стиль Заголовок 2 + кернинг от 10 pt"/>
    <w:basedOn w:val="21"/>
    <w:rsid w:val="00E46804"/>
    <w:pPr>
      <w:numPr>
        <w:ilvl w:val="0"/>
        <w:numId w:val="0"/>
      </w:numPr>
      <w:suppressAutoHyphens w:val="0"/>
      <w:overflowPunct w:val="0"/>
      <w:autoSpaceDE w:val="0"/>
      <w:autoSpaceDN w:val="0"/>
      <w:adjustRightInd w:val="0"/>
      <w:spacing w:line="360" w:lineRule="auto"/>
      <w:jc w:val="center"/>
      <w:textAlignment w:val="baseline"/>
    </w:pPr>
    <w:rPr>
      <w:rFonts w:ascii="Times New Roman" w:eastAsia="Times New Roman" w:hAnsi="Times New Roman" w:cs="Arial"/>
      <w:i w:val="0"/>
      <w:kern w:val="20"/>
      <w:lang w:eastAsia="ru-RU"/>
    </w:rPr>
  </w:style>
  <w:style w:type="paragraph" w:customStyle="1" w:styleId="2291">
    <w:name w:val="Основной текст с отступом 229"/>
    <w:basedOn w:val="af5"/>
    <w:rsid w:val="00302CF2"/>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500">
    <w:name w:val="Обычный50"/>
    <w:rsid w:val="00302CF2"/>
    <w:rPr>
      <w:rFonts w:ascii="Pragmatica" w:eastAsia="Times New Roman" w:hAnsi="Pragmatica" w:cs="Times New Roman"/>
      <w:lang w:val="en-GB"/>
    </w:rPr>
  </w:style>
  <w:style w:type="paragraph" w:customStyle="1" w:styleId="2380">
    <w:name w:val="Основной текст 238"/>
    <w:basedOn w:val="af5"/>
    <w:rsid w:val="00C76A0B"/>
    <w:pPr>
      <w:suppressAutoHyphens w:val="0"/>
      <w:overflowPunct w:val="0"/>
      <w:autoSpaceDE w:val="0"/>
      <w:autoSpaceDN w:val="0"/>
      <w:adjustRightInd w:val="0"/>
      <w:jc w:val="right"/>
    </w:pPr>
    <w:rPr>
      <w:rFonts w:ascii="Times New Roman" w:eastAsia="Times New Roman" w:hAnsi="Times New Roman" w:cs="Times New Roman"/>
      <w:sz w:val="28"/>
      <w:szCs w:val="20"/>
      <w:lang w:eastAsia="ru-RU"/>
    </w:rPr>
  </w:style>
  <w:style w:type="paragraph" w:customStyle="1" w:styleId="3151">
    <w:name w:val="Основной текст 315"/>
    <w:basedOn w:val="af5"/>
    <w:rsid w:val="00C76A0B"/>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Paragraph0">
    <w:name w:val="Paragraph"/>
    <w:rsid w:val="00C76A0B"/>
    <w:pPr>
      <w:keepNext/>
      <w:keepLines/>
      <w:autoSpaceDE w:val="0"/>
      <w:autoSpaceDN w:val="0"/>
      <w:adjustRightInd w:val="0"/>
      <w:spacing w:line="240" w:lineRule="atLeast"/>
      <w:jc w:val="center"/>
    </w:pPr>
    <w:rPr>
      <w:rFonts w:ascii="Times New Roman" w:eastAsia="Times New Roman" w:hAnsi="Times New Roman" w:cs="Times New Roman"/>
      <w:b/>
      <w:bCs/>
      <w:color w:val="000000"/>
    </w:rPr>
  </w:style>
  <w:style w:type="paragraph" w:customStyle="1" w:styleId="afffffffffffffffffffffffffffffffffffffffe">
    <w:name w:val="заг раздела"/>
    <w:basedOn w:val="af5"/>
    <w:rsid w:val="008551D2"/>
    <w:pPr>
      <w:pageBreakBefore/>
      <w:suppressAutoHyphens w:val="0"/>
      <w:spacing w:line="360" w:lineRule="auto"/>
      <w:jc w:val="center"/>
    </w:pPr>
    <w:rPr>
      <w:rFonts w:ascii="Times New Roman" w:eastAsia="Times New Roman" w:hAnsi="Times New Roman" w:cs="Times New Roman"/>
      <w:b/>
      <w:caps/>
      <w:sz w:val="28"/>
      <w:szCs w:val="28"/>
      <w:lang w:eastAsia="ru-RU"/>
    </w:rPr>
  </w:style>
  <w:style w:type="paragraph" w:customStyle="1" w:styleId="14f9">
    <w:name w:val="Стиль Основной текст с отступом + 14 пт Черный По ширине"/>
    <w:basedOn w:val="affffffffc"/>
    <w:rsid w:val="008551D2"/>
    <w:pPr>
      <w:suppressAutoHyphens w:val="0"/>
      <w:spacing w:after="0" w:line="360" w:lineRule="auto"/>
      <w:ind w:left="284" w:firstLine="567"/>
      <w:jc w:val="both"/>
    </w:pPr>
    <w:rPr>
      <w:rFonts w:ascii="Times New Roman" w:eastAsia="Times New Roman" w:hAnsi="Times New Roman" w:cs="Times New Roman"/>
      <w:color w:val="000000"/>
      <w:szCs w:val="20"/>
      <w:lang w:eastAsia="ru-RU"/>
    </w:rPr>
  </w:style>
  <w:style w:type="paragraph" w:customStyle="1" w:styleId="14063">
    <w:name w:val="Стиль 14 пт По ширине Первая строка:  063 см Междустр.интервал:..."/>
    <w:basedOn w:val="af5"/>
    <w:rsid w:val="005D7401"/>
    <w:pPr>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39">
    <w:name w:val="Основной текст 239"/>
    <w:basedOn w:val="af5"/>
    <w:rsid w:val="00C12095"/>
    <w:pPr>
      <w:suppressAutoHyphens w:val="0"/>
      <w:ind w:firstLine="360"/>
      <w:jc w:val="both"/>
    </w:pPr>
    <w:rPr>
      <w:rFonts w:ascii="Times New Roman" w:eastAsia="Times New Roman" w:hAnsi="Times New Roman" w:cs="Times New Roman"/>
      <w:sz w:val="28"/>
      <w:szCs w:val="20"/>
      <w:lang w:val="uk-UA" w:eastAsia="ru-RU"/>
    </w:rPr>
  </w:style>
  <w:style w:type="paragraph" w:customStyle="1" w:styleId="norm0">
    <w:name w:val="norm"/>
    <w:basedOn w:val="af5"/>
    <w:rsid w:val="001767C2"/>
    <w:pPr>
      <w:suppressAutoHyphens w:val="0"/>
      <w:spacing w:line="288" w:lineRule="auto"/>
    </w:pPr>
    <w:rPr>
      <w:rFonts w:ascii="Times New Roman" w:eastAsia="Times New Roman" w:hAnsi="Times New Roman" w:cs="Times New Roman"/>
      <w:sz w:val="20"/>
      <w:szCs w:val="20"/>
      <w:lang w:eastAsia="ru-RU"/>
    </w:rPr>
  </w:style>
  <w:style w:type="character" w:customStyle="1" w:styleId="cssauthor">
    <w:name w:val="css_author"/>
    <w:basedOn w:val="af6"/>
    <w:rsid w:val="005C69F7"/>
    <w:rPr>
      <w:color w:val="800000"/>
    </w:rPr>
  </w:style>
  <w:style w:type="character" w:customStyle="1" w:styleId="1fffffffffffc">
    <w:name w:val="Знак Знак Знак1"/>
    <w:basedOn w:val="af6"/>
    <w:rsid w:val="008A0740"/>
    <w:rPr>
      <w:rFonts w:ascii="Times New Roman" w:eastAsia="Times New Roman" w:hAnsi="Times New Roman" w:cs="Times New Roman"/>
      <w:sz w:val="24"/>
      <w:szCs w:val="24"/>
      <w:lang w:eastAsia="ru-RU"/>
    </w:rPr>
  </w:style>
  <w:style w:type="paragraph" w:customStyle="1" w:styleId="affffffffffffffffffffffffffffffffffffffff">
    <w:name w:val="Обы"/>
    <w:rsid w:val="006A6786"/>
    <w:pPr>
      <w:widowControl w:val="0"/>
    </w:pPr>
    <w:rPr>
      <w:rFonts w:ascii="Times New Roman" w:eastAsia="Times New Roman" w:hAnsi="Times New Roman" w:cs="Times New Roman"/>
      <w:snapToGrid w:val="0"/>
    </w:rPr>
  </w:style>
  <w:style w:type="character" w:customStyle="1" w:styleId="smallcaps">
    <w:name w:val="smallcaps"/>
    <w:basedOn w:val="af6"/>
    <w:rsid w:val="006A6786"/>
  </w:style>
  <w:style w:type="paragraph" w:customStyle="1" w:styleId="518">
    <w:name w:val="Обычный51"/>
    <w:rsid w:val="00466FE8"/>
    <w:pPr>
      <w:widowControl w:val="0"/>
    </w:pPr>
    <w:rPr>
      <w:rFonts w:ascii="Times New Roman" w:eastAsia="Times New Roman" w:hAnsi="Times New Roman" w:cs="Times New Roman"/>
      <w:b/>
      <w:snapToGrid w:val="0"/>
    </w:rPr>
  </w:style>
  <w:style w:type="numbering" w:customStyle="1" w:styleId="14">
    <w:name w:val="Текущий список1"/>
    <w:rsid w:val="00466FE8"/>
    <w:pPr>
      <w:numPr>
        <w:numId w:val="64"/>
      </w:numPr>
    </w:pPr>
  </w:style>
  <w:style w:type="numbering" w:styleId="111111">
    <w:name w:val="Outline List 2"/>
    <w:basedOn w:val="af8"/>
    <w:rsid w:val="00466FE8"/>
    <w:pPr>
      <w:numPr>
        <w:numId w:val="65"/>
      </w:numPr>
    </w:pPr>
  </w:style>
  <w:style w:type="character" w:customStyle="1" w:styleId="textbold0">
    <w:name w:val="textbold"/>
    <w:basedOn w:val="af6"/>
    <w:rsid w:val="006D2773"/>
  </w:style>
  <w:style w:type="paragraph" w:customStyle="1" w:styleId="affffffffffffffffffffffffffffffffffffffff0">
    <w:name w:val="название табл"/>
    <w:basedOn w:val="af5"/>
    <w:autoRedefine/>
    <w:rsid w:val="00F20E28"/>
    <w:pPr>
      <w:widowControl w:val="0"/>
      <w:tabs>
        <w:tab w:val="center" w:pos="4677"/>
        <w:tab w:val="left" w:pos="8280"/>
      </w:tabs>
      <w:suppressAutoHyphens w:val="0"/>
      <w:autoSpaceDE w:val="0"/>
      <w:autoSpaceDN w:val="0"/>
      <w:adjustRightInd w:val="0"/>
      <w:spacing w:line="264" w:lineRule="auto"/>
      <w:jc w:val="center"/>
    </w:pPr>
    <w:rPr>
      <w:rFonts w:ascii="Times New Roman" w:eastAsia="Times New Roman" w:hAnsi="Times New Roman" w:cs="Times New Roman"/>
      <w:b/>
      <w:sz w:val="28"/>
      <w:szCs w:val="28"/>
      <w:lang w:val="uk-UA" w:eastAsia="ru-RU"/>
    </w:rPr>
  </w:style>
  <w:style w:type="character" w:customStyle="1" w:styleId="A11">
    <w:name w:val="A1"/>
    <w:rsid w:val="007F6981"/>
    <w:rPr>
      <w:rFonts w:cs="PragmaticaC"/>
      <w:color w:val="000000"/>
      <w:sz w:val="18"/>
      <w:szCs w:val="18"/>
    </w:rPr>
  </w:style>
  <w:style w:type="character" w:customStyle="1" w:styleId="citation-abbreviation">
    <w:name w:val="citation-abbreviation"/>
    <w:basedOn w:val="af6"/>
    <w:rsid w:val="007F6981"/>
  </w:style>
  <w:style w:type="paragraph" w:customStyle="1" w:styleId="affffffffffffffffffffffffffffffffffffffff1">
    <w:name w:val="......."/>
    <w:basedOn w:val="Default"/>
    <w:next w:val="Default"/>
    <w:rsid w:val="007F6981"/>
    <w:pPr>
      <w:suppressAutoHyphens w:val="0"/>
      <w:autoSpaceDN w:val="0"/>
      <w:adjustRightInd w:val="0"/>
    </w:pPr>
    <w:rPr>
      <w:rFonts w:ascii="Tahoma" w:eastAsia="Times New Roman" w:hAnsi="Tahoma" w:cs="Times New Roman"/>
      <w:color w:val="auto"/>
      <w:lang w:eastAsia="ru-RU"/>
    </w:rPr>
  </w:style>
  <w:style w:type="character" w:customStyle="1" w:styleId="cite1">
    <w:name w:val="cite1"/>
    <w:basedOn w:val="af6"/>
    <w:rsid w:val="007F6981"/>
    <w:rPr>
      <w:rFonts w:ascii="Times New Roman" w:hAnsi="Times New Roman" w:cs="Times New Roman" w:hint="default"/>
      <w:color w:val="000000"/>
      <w:sz w:val="24"/>
      <w:szCs w:val="24"/>
    </w:rPr>
  </w:style>
  <w:style w:type="character" w:customStyle="1" w:styleId="citeauthors">
    <w:name w:val="cite_authors"/>
    <w:basedOn w:val="af6"/>
    <w:rsid w:val="007F6981"/>
    <w:rPr>
      <w:rFonts w:ascii="Times New Roman" w:hAnsi="Times New Roman" w:cs="Times New Roman" w:hint="default"/>
      <w:color w:val="000000"/>
      <w:sz w:val="24"/>
      <w:szCs w:val="24"/>
    </w:rPr>
  </w:style>
  <w:style w:type="character" w:customStyle="1" w:styleId="cite-month-year">
    <w:name w:val="cite-month-year"/>
    <w:basedOn w:val="af6"/>
    <w:rsid w:val="007F6981"/>
  </w:style>
  <w:style w:type="character" w:customStyle="1" w:styleId="atl">
    <w:name w:val="atl"/>
    <w:basedOn w:val="af6"/>
    <w:rsid w:val="007F6981"/>
  </w:style>
  <w:style w:type="character" w:customStyle="1" w:styleId="teaser3">
    <w:name w:val="teaser3"/>
    <w:basedOn w:val="af6"/>
    <w:rsid w:val="007F6981"/>
    <w:rPr>
      <w:vanish w:val="0"/>
      <w:webHidden w:val="0"/>
      <w:specVanish w:val="0"/>
    </w:rPr>
  </w:style>
  <w:style w:type="paragraph" w:customStyle="1" w:styleId="OutlineNotIndented">
    <w:name w:val="Outline (Not Indented)"/>
    <w:basedOn w:val="af5"/>
    <w:rsid w:val="00671931"/>
    <w:pPr>
      <w:suppressAutoHyphens w:val="0"/>
      <w:autoSpaceDE w:val="0"/>
      <w:autoSpaceDN w:val="0"/>
      <w:adjustRightInd w:val="0"/>
      <w:jc w:val="both"/>
    </w:pPr>
    <w:rPr>
      <w:rFonts w:ascii="Times New Roman" w:eastAsia="Times New Roman" w:hAnsi="Times New Roman" w:cs="Times New Roman"/>
      <w:sz w:val="28"/>
      <w:szCs w:val="28"/>
      <w:lang w:eastAsia="ru-RU"/>
    </w:rPr>
  </w:style>
  <w:style w:type="paragraph" w:customStyle="1" w:styleId="2400">
    <w:name w:val="Основной текст 240"/>
    <w:basedOn w:val="af5"/>
    <w:rsid w:val="00F517C3"/>
    <w:pPr>
      <w:suppressAutoHyphens w:val="0"/>
      <w:overflowPunct w:val="0"/>
      <w:autoSpaceDE w:val="0"/>
      <w:autoSpaceDN w:val="0"/>
      <w:adjustRightInd w:val="0"/>
      <w:ind w:firstLine="567"/>
      <w:jc w:val="both"/>
    </w:pPr>
    <w:rPr>
      <w:rFonts w:ascii="Times New Roman" w:eastAsia="Times New Roman" w:hAnsi="Times New Roman" w:cs="Times New Roman"/>
      <w:sz w:val="28"/>
      <w:szCs w:val="20"/>
      <w:lang w:eastAsia="ru-RU"/>
    </w:rPr>
  </w:style>
  <w:style w:type="paragraph" w:customStyle="1" w:styleId="2301">
    <w:name w:val="Основной текст с отступом 230"/>
    <w:basedOn w:val="af5"/>
    <w:rsid w:val="00F517C3"/>
    <w:pPr>
      <w:suppressAutoHyphens w:val="0"/>
      <w:overflowPunct w:val="0"/>
      <w:autoSpaceDE w:val="0"/>
      <w:autoSpaceDN w:val="0"/>
      <w:adjustRightInd w:val="0"/>
      <w:ind w:firstLine="720"/>
      <w:textAlignment w:val="baseline"/>
    </w:pPr>
    <w:rPr>
      <w:rFonts w:ascii="Times New Roman" w:eastAsia="Times New Roman" w:hAnsi="Times New Roman" w:cs="Times New Roman"/>
      <w:sz w:val="28"/>
      <w:szCs w:val="20"/>
      <w:lang w:eastAsia="ru-RU"/>
    </w:rPr>
  </w:style>
  <w:style w:type="paragraph" w:customStyle="1" w:styleId="14fa">
    <w:name w:val="Текст14"/>
    <w:basedOn w:val="af5"/>
    <w:rsid w:val="002D1B86"/>
    <w:rPr>
      <w:rFonts w:ascii="Courier New" w:eastAsia="Times New Roman" w:hAnsi="Courier New" w:cs="Courier New"/>
      <w:sz w:val="20"/>
      <w:szCs w:val="20"/>
    </w:rPr>
  </w:style>
  <w:style w:type="paragraph" w:customStyle="1" w:styleId="c4">
    <w:name w:val="c4"/>
    <w:basedOn w:val="af5"/>
    <w:rsid w:val="002D1B86"/>
    <w:pPr>
      <w:suppressAutoHyphens w:val="0"/>
      <w:jc w:val="center"/>
    </w:pPr>
    <w:rPr>
      <w:rFonts w:ascii="Courier New" w:eastAsia="Times New Roman" w:hAnsi="Courier New" w:cs="Courier New"/>
      <w:b/>
      <w:bCs/>
      <w:lang w:eastAsia="ru-RU"/>
    </w:rPr>
  </w:style>
  <w:style w:type="paragraph" w:customStyle="1" w:styleId="523">
    <w:name w:val="Обычный52"/>
    <w:rsid w:val="00AB772A"/>
    <w:pPr>
      <w:widowControl w:val="0"/>
    </w:pPr>
    <w:rPr>
      <w:rFonts w:ascii="Times New Roman" w:eastAsia="Times New Roman" w:hAnsi="Times New Roman" w:cs="Times New Roman"/>
    </w:rPr>
  </w:style>
  <w:style w:type="paragraph" w:customStyle="1" w:styleId="referat">
    <w:name w:val="referat"/>
    <w:basedOn w:val="523"/>
    <w:rsid w:val="00AB772A"/>
    <w:pPr>
      <w:widowControl/>
      <w:snapToGrid w:val="0"/>
      <w:spacing w:line="260" w:lineRule="atLeast"/>
      <w:ind w:firstLine="709"/>
      <w:jc w:val="both"/>
    </w:pPr>
    <w:rPr>
      <w:sz w:val="21"/>
    </w:rPr>
  </w:style>
  <w:style w:type="paragraph" w:customStyle="1" w:styleId="3161">
    <w:name w:val="Основной текст 316"/>
    <w:basedOn w:val="523"/>
    <w:rsid w:val="00AB772A"/>
    <w:pPr>
      <w:widowControl/>
      <w:spacing w:line="360" w:lineRule="auto"/>
      <w:jc w:val="both"/>
    </w:pPr>
    <w:rPr>
      <w:sz w:val="27"/>
    </w:rPr>
  </w:style>
  <w:style w:type="character" w:customStyle="1" w:styleId="14fb">
    <w:name w:val="Основной шрифт абзаца14"/>
    <w:rsid w:val="00AB772A"/>
  </w:style>
  <w:style w:type="paragraph" w:customStyle="1" w:styleId="affffffffffffffffffffffffffffffffffffffff2">
    <w:name w:val="наш"/>
    <w:basedOn w:val="3fffff6"/>
    <w:rsid w:val="00AB772A"/>
    <w:rPr>
      <w:sz w:val="40"/>
      <w:lang w:val="uk-UA"/>
    </w:rPr>
  </w:style>
  <w:style w:type="paragraph" w:customStyle="1" w:styleId="20">
    <w:name w:val="Маркированный список2"/>
    <w:basedOn w:val="523"/>
    <w:rsid w:val="00AB772A"/>
    <w:pPr>
      <w:numPr>
        <w:numId w:val="66"/>
      </w:numPr>
    </w:pPr>
  </w:style>
  <w:style w:type="paragraph" w:customStyle="1" w:styleId="3fffff6">
    <w:name w:val="Список3"/>
    <w:basedOn w:val="523"/>
    <w:rsid w:val="00AB772A"/>
    <w:pPr>
      <w:ind w:left="283" w:hanging="283"/>
    </w:pPr>
  </w:style>
  <w:style w:type="paragraph" w:customStyle="1" w:styleId="14fc">
    <w:name w:val="Верхний колонтитул14"/>
    <w:basedOn w:val="523"/>
    <w:rsid w:val="00AB772A"/>
    <w:pPr>
      <w:tabs>
        <w:tab w:val="center" w:pos="4677"/>
        <w:tab w:val="right" w:pos="9355"/>
      </w:tabs>
    </w:pPr>
  </w:style>
  <w:style w:type="character" w:customStyle="1" w:styleId="9fa">
    <w:name w:val="Номер страницы9"/>
    <w:basedOn w:val="14fb"/>
    <w:rsid w:val="00AB772A"/>
  </w:style>
  <w:style w:type="paragraph" w:customStyle="1" w:styleId="5fff8">
    <w:name w:val="Нижний колонтитул5"/>
    <w:basedOn w:val="523"/>
    <w:rsid w:val="00AB772A"/>
    <w:pPr>
      <w:tabs>
        <w:tab w:val="center" w:pos="4677"/>
        <w:tab w:val="right" w:pos="9355"/>
      </w:tabs>
    </w:pPr>
  </w:style>
  <w:style w:type="character" w:customStyle="1" w:styleId="11ff5">
    <w:name w:val="Гиперссылка11"/>
    <w:basedOn w:val="14fb"/>
    <w:rsid w:val="00AB772A"/>
    <w:rPr>
      <w:color w:val="auto"/>
      <w:u w:val="single"/>
    </w:rPr>
  </w:style>
  <w:style w:type="character" w:customStyle="1" w:styleId="4ffff9">
    <w:name w:val="Просмотренная гиперссылка4"/>
    <w:basedOn w:val="14fb"/>
    <w:rsid w:val="00AB772A"/>
    <w:rPr>
      <w:color w:val="800080"/>
      <w:u w:val="single"/>
    </w:rPr>
  </w:style>
  <w:style w:type="paragraph" w:customStyle="1" w:styleId="15e">
    <w:name w:val="Текст выноски15"/>
    <w:basedOn w:val="523"/>
    <w:rsid w:val="00AB772A"/>
    <w:rPr>
      <w:rFonts w:ascii="Tahoma" w:hAnsi="Tahoma"/>
      <w:sz w:val="16"/>
    </w:rPr>
  </w:style>
  <w:style w:type="character" w:customStyle="1" w:styleId="12f8">
    <w:name w:val="Знак Знак12"/>
    <w:basedOn w:val="af6"/>
    <w:rsid w:val="00D16358"/>
    <w:rPr>
      <w:rFonts w:ascii="Times New Roman" w:eastAsia="Times New Roman" w:hAnsi="Times New Roman" w:cs="Times New Roman"/>
      <w:b/>
      <w:bCs/>
      <w:sz w:val="36"/>
      <w:szCs w:val="20"/>
      <w:lang w:val="uk-UA" w:eastAsia="ru-RU"/>
    </w:rPr>
  </w:style>
  <w:style w:type="character" w:customStyle="1" w:styleId="11ff6">
    <w:name w:val="Знак Знак11"/>
    <w:basedOn w:val="af6"/>
    <w:rsid w:val="00D16358"/>
    <w:rPr>
      <w:rFonts w:ascii="Times New Roman" w:eastAsia="Times New Roman" w:hAnsi="Times New Roman" w:cs="Times New Roman"/>
      <w:b/>
      <w:bCs/>
      <w:sz w:val="44"/>
      <w:szCs w:val="20"/>
      <w:lang w:val="uk-UA" w:eastAsia="ru-RU"/>
    </w:rPr>
  </w:style>
  <w:style w:type="character" w:customStyle="1" w:styleId="10f9">
    <w:name w:val="Знак Знак10"/>
    <w:basedOn w:val="af6"/>
    <w:rsid w:val="00D16358"/>
    <w:rPr>
      <w:rFonts w:ascii="Times New Roman" w:eastAsia="Times New Roman" w:hAnsi="Times New Roman" w:cs="Times New Roman"/>
      <w:sz w:val="32"/>
      <w:szCs w:val="20"/>
      <w:lang w:val="uk-UA" w:eastAsia="ru-RU"/>
    </w:rPr>
  </w:style>
  <w:style w:type="character" w:customStyle="1" w:styleId="9fb">
    <w:name w:val="Знак Знак9"/>
    <w:basedOn w:val="af6"/>
    <w:rsid w:val="00D16358"/>
    <w:rPr>
      <w:rFonts w:ascii="Times New Roman" w:eastAsia="Times New Roman" w:hAnsi="Times New Roman" w:cs="Times New Roman"/>
      <w:sz w:val="28"/>
      <w:szCs w:val="20"/>
      <w:lang w:val="uk-UA" w:eastAsia="ru-RU"/>
    </w:rPr>
  </w:style>
  <w:style w:type="character" w:customStyle="1" w:styleId="6ff9">
    <w:name w:val="Знак Знак6"/>
    <w:basedOn w:val="af6"/>
    <w:rsid w:val="00D16358"/>
    <w:rPr>
      <w:rFonts w:ascii="Times New Roman" w:eastAsia="Times New Roman" w:hAnsi="Times New Roman" w:cs="Times New Roman"/>
      <w:b/>
      <w:bCs/>
      <w:sz w:val="32"/>
      <w:szCs w:val="20"/>
      <w:lang w:val="uk-UA" w:eastAsia="ru-RU"/>
    </w:rPr>
  </w:style>
  <w:style w:type="character" w:customStyle="1" w:styleId="5fff9">
    <w:name w:val="Знак Знак5"/>
    <w:basedOn w:val="af6"/>
    <w:rsid w:val="00D16358"/>
    <w:rPr>
      <w:rFonts w:ascii="Times New Roman" w:eastAsia="Times New Roman" w:hAnsi="Times New Roman" w:cs="Times New Roman"/>
      <w:b/>
      <w:bCs/>
      <w:sz w:val="36"/>
      <w:szCs w:val="20"/>
      <w:lang w:val="uk-UA" w:eastAsia="ru-RU"/>
    </w:rPr>
  </w:style>
  <w:style w:type="character" w:customStyle="1" w:styleId="4ffffa">
    <w:name w:val="Знак Знак4"/>
    <w:basedOn w:val="af6"/>
    <w:rsid w:val="00D16358"/>
    <w:rPr>
      <w:rFonts w:ascii="Times New Roman" w:eastAsia="Times New Roman" w:hAnsi="Times New Roman" w:cs="Times New Roman"/>
      <w:sz w:val="20"/>
      <w:szCs w:val="20"/>
      <w:lang w:eastAsia="ru-RU"/>
    </w:rPr>
  </w:style>
  <w:style w:type="character" w:customStyle="1" w:styleId="3fffff7">
    <w:name w:val="Знак Знак3"/>
    <w:basedOn w:val="af6"/>
    <w:rsid w:val="00D16358"/>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toc 3" w:uiPriority="39" w:qFormat="1"/>
    <w:lsdException w:name="header" w:uiPriority="99"/>
    <w:lsdException w:name="caption" w:qFormat="1"/>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Body Text First Indent"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HTML Acronym" w:uiPriority="99"/>
    <w:lsdException w:name="HTML Preformatted" w:uiPriority="99"/>
    <w:lsdException w:name="Normal Table" w:uiPriority="99"/>
    <w:lsdException w:name="No List"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f5">
    <w:name w:val="Normal"/>
    <w:qFormat/>
    <w:pPr>
      <w:suppressAutoHyphens/>
    </w:pPr>
    <w:rPr>
      <w:rFonts w:ascii="Garamond" w:eastAsia="Garamond" w:hAnsi="Garamond" w:cs="Garamond"/>
      <w:sz w:val="24"/>
      <w:szCs w:val="24"/>
      <w:lang w:eastAsia="ar-SA"/>
    </w:rPr>
  </w:style>
  <w:style w:type="paragraph" w:styleId="1">
    <w:name w:val="heading 1"/>
    <w:basedOn w:val="af5"/>
    <w:next w:val="af5"/>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AndЯe),Подраздел Знак,М0, Знак15"/>
    <w:basedOn w:val="af5"/>
    <w:next w:val="af5"/>
    <w:uiPriority w:val="9"/>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Знак9, Знак14"/>
    <w:basedOn w:val="6"/>
    <w:next w:val="af5"/>
    <w:qFormat/>
    <w:pPr>
      <w:numPr>
        <w:ilvl w:val="2"/>
      </w:numPr>
      <w:outlineLvl w:val="2"/>
    </w:pPr>
  </w:style>
  <w:style w:type="paragraph" w:styleId="40">
    <w:name w:val="heading 4"/>
    <w:aliases w:val=" Знак13"/>
    <w:basedOn w:val="af5"/>
    <w:next w:val="af5"/>
    <w:qFormat/>
    <w:pPr>
      <w:keepNext/>
      <w:numPr>
        <w:ilvl w:val="3"/>
        <w:numId w:val="1"/>
      </w:numPr>
      <w:spacing w:line="360" w:lineRule="auto"/>
      <w:jc w:val="center"/>
      <w:outlineLvl w:val="3"/>
    </w:pPr>
    <w:rPr>
      <w:sz w:val="32"/>
      <w:szCs w:val="20"/>
    </w:rPr>
  </w:style>
  <w:style w:type="paragraph" w:styleId="50">
    <w:name w:val="heading 5"/>
    <w:basedOn w:val="af5"/>
    <w:next w:val="af5"/>
    <w:uiPriority w:val="9"/>
    <w:qFormat/>
    <w:pPr>
      <w:keepNext/>
      <w:widowControl w:val="0"/>
      <w:numPr>
        <w:ilvl w:val="4"/>
        <w:numId w:val="1"/>
      </w:numPr>
      <w:spacing w:after="120"/>
      <w:jc w:val="right"/>
      <w:outlineLvl w:val="4"/>
    </w:pPr>
    <w:rPr>
      <w:b/>
      <w:sz w:val="28"/>
      <w:szCs w:val="20"/>
    </w:rPr>
  </w:style>
  <w:style w:type="paragraph" w:styleId="6">
    <w:name w:val="heading 6"/>
    <w:aliases w:val=" Знак12"/>
    <w:basedOn w:val="af5"/>
    <w:next w:val="af5"/>
    <w:uiPriority w:val="9"/>
    <w:qFormat/>
    <w:pPr>
      <w:keepNext/>
      <w:widowControl w:val="0"/>
      <w:numPr>
        <w:ilvl w:val="5"/>
        <w:numId w:val="1"/>
      </w:numPr>
      <w:spacing w:before="20" w:after="20"/>
      <w:jc w:val="center"/>
      <w:outlineLvl w:val="5"/>
    </w:pPr>
    <w:rPr>
      <w:b/>
      <w:i/>
      <w:color w:val="000000"/>
      <w:sz w:val="26"/>
      <w:szCs w:val="20"/>
    </w:rPr>
  </w:style>
  <w:style w:type="paragraph" w:styleId="7">
    <w:name w:val="heading 7"/>
    <w:aliases w:val=" Знак11"/>
    <w:basedOn w:val="af5"/>
    <w:next w:val="af5"/>
    <w:qFormat/>
    <w:pPr>
      <w:numPr>
        <w:ilvl w:val="6"/>
        <w:numId w:val="1"/>
      </w:numPr>
      <w:spacing w:before="240" w:after="60"/>
      <w:outlineLvl w:val="6"/>
    </w:pPr>
    <w:rPr>
      <w:rFonts w:ascii="IzhTitl" w:hAnsi="IzhTitl"/>
    </w:rPr>
  </w:style>
  <w:style w:type="paragraph" w:styleId="8">
    <w:name w:val="heading 8"/>
    <w:basedOn w:val="af5"/>
    <w:next w:val="af5"/>
    <w:qFormat/>
    <w:pPr>
      <w:numPr>
        <w:ilvl w:val="7"/>
        <w:numId w:val="1"/>
      </w:numPr>
      <w:spacing w:before="240" w:after="60"/>
      <w:outlineLvl w:val="7"/>
    </w:pPr>
    <w:rPr>
      <w:rFonts w:ascii="IzhTitl" w:hAnsi="IzhTitl"/>
      <w:i/>
      <w:iCs/>
    </w:rPr>
  </w:style>
  <w:style w:type="paragraph" w:styleId="9">
    <w:name w:val="heading 9"/>
    <w:aliases w:val=" Знак10"/>
    <w:basedOn w:val="af5"/>
    <w:next w:val="af5"/>
    <w:qFormat/>
    <w:pPr>
      <w:keepNext/>
      <w:widowControl w:val="0"/>
      <w:numPr>
        <w:ilvl w:val="8"/>
        <w:numId w:val="1"/>
      </w:numPr>
      <w:autoSpaceDE w:val="0"/>
      <w:spacing w:line="360" w:lineRule="auto"/>
      <w:outlineLvl w:val="8"/>
    </w:pPr>
    <w:rPr>
      <w:b/>
      <w:bCs/>
      <w:sz w:val="28"/>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9">
    <w:name w:val="Основной текст Знак"/>
    <w:aliases w:val=" Знак Знак2, Знак3 Знак"/>
    <w:rPr>
      <w:sz w:val="28"/>
      <w:szCs w:val="24"/>
      <w:lang w:val="ru-RU" w:eastAsia="ar-SA" w:bidi="ar-SA"/>
    </w:rPr>
  </w:style>
  <w:style w:type="character" w:customStyle="1" w:styleId="afa">
    <w:name w:val="Символ сноски"/>
    <w:rPr>
      <w:vertAlign w:val="superscript"/>
    </w:rPr>
  </w:style>
  <w:style w:type="character" w:styleId="afb">
    <w:name w:val="page number"/>
    <w:basedOn w:val="61"/>
  </w:style>
  <w:style w:type="character" w:styleId="afc">
    <w:name w:val="Hyperlink"/>
    <w:uiPriority w:val="99"/>
    <w:rPr>
      <w:color w:val="0000FF"/>
      <w:u w:val="single"/>
    </w:rPr>
  </w:style>
  <w:style w:type="character" w:customStyle="1" w:styleId="afd">
    <w:name w:val="Верхний колонтитул Знак"/>
    <w:uiPriority w:val="99"/>
    <w:rPr>
      <w:sz w:val="28"/>
      <w:szCs w:val="24"/>
    </w:rPr>
  </w:style>
  <w:style w:type="character" w:customStyle="1" w:styleId="afe">
    <w:name w:val="Нижний колонтитул Знак"/>
    <w:aliases w:val=" Знак2 Знак"/>
    <w:rPr>
      <w:sz w:val="24"/>
      <w:szCs w:val="24"/>
    </w:rPr>
  </w:style>
  <w:style w:type="character" w:customStyle="1" w:styleId="22">
    <w:name w:val="Заголовок 2 Знак"/>
    <w:aliases w:val="Подраздел Знак Знак,Заголовок 2 Знак Знак Знак Знак, Знак15 Знак"/>
    <w:uiPriority w:val="9"/>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aliases w:val=" Знак11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4">
    <w:name w:val="Основной текст 3 Знак"/>
    <w:aliases w:val=" Знак8 Знак"/>
    <w:link w:val="35"/>
    <w:rPr>
      <w:sz w:val="16"/>
      <w:szCs w:val="16"/>
    </w:rPr>
  </w:style>
  <w:style w:type="character" w:customStyle="1" w:styleId="36">
    <w:name w:val="Заголовок 3 Знак"/>
    <w:aliases w:val=" Знак9 Знак, Знак14 Знак,Заголовок4 Знак"/>
    <w:rPr>
      <w:b/>
      <w:i/>
      <w:color w:val="000000"/>
      <w:sz w:val="26"/>
    </w:rPr>
  </w:style>
  <w:style w:type="character" w:customStyle="1" w:styleId="54">
    <w:name w:val="Заголовок 5 Знак"/>
    <w:uiPriority w:val="9"/>
    <w:rPr>
      <w:b/>
      <w:sz w:val="28"/>
    </w:rPr>
  </w:style>
  <w:style w:type="character" w:customStyle="1" w:styleId="62">
    <w:name w:val="Заголовок 6 Знак"/>
    <w:aliases w:val=" Знак12 Знак"/>
    <w:uiPriority w:val="9"/>
    <w:rPr>
      <w:b/>
      <w:i/>
      <w:color w:val="000000"/>
      <w:sz w:val="26"/>
    </w:rPr>
  </w:style>
  <w:style w:type="character" w:customStyle="1" w:styleId="90">
    <w:name w:val="Заголовок 9 Знак"/>
    <w:aliases w:val=" Знак10 Знак"/>
    <w:rPr>
      <w:b/>
      <w:bCs/>
      <w:sz w:val="28"/>
      <w:szCs w:val="24"/>
    </w:rPr>
  </w:style>
  <w:style w:type="character" w:customStyle="1" w:styleId="43">
    <w:name w:val="Заголовок 4 Знак"/>
    <w:aliases w:val=" Знак13 Знак"/>
    <w:rPr>
      <w:sz w:val="32"/>
    </w:rPr>
  </w:style>
  <w:style w:type="character" w:customStyle="1" w:styleId="aff">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f0">
    <w:name w:val="Основной текст с отступом Знак"/>
    <w:aliases w:val=" Знак Знак, Знак Знак Знак, Знак7 Знак"/>
    <w:rPr>
      <w:sz w:val="28"/>
      <w:szCs w:val="24"/>
    </w:rPr>
  </w:style>
  <w:style w:type="character" w:customStyle="1" w:styleId="24">
    <w:name w:val="Основной текст с отступом 2 Знак"/>
    <w:link w:val="25"/>
    <w:rPr>
      <w:sz w:val="28"/>
    </w:rPr>
  </w:style>
  <w:style w:type="character" w:customStyle="1" w:styleId="37">
    <w:name w:val="Основной текст с отступом 3 Знак"/>
    <w:aliases w:val=" Знак6 Знак"/>
    <w:link w:val="38"/>
    <w:rPr>
      <w:sz w:val="24"/>
    </w:rPr>
  </w:style>
  <w:style w:type="character" w:customStyle="1" w:styleId="aff1">
    <w:name w:val="Символы концевой сноски"/>
    <w:rPr>
      <w:vertAlign w:val="superscript"/>
    </w:rPr>
  </w:style>
  <w:style w:type="character" w:styleId="aff2">
    <w:name w:val="FollowedHyperlink"/>
    <w:uiPriority w:val="99"/>
    <w:rPr>
      <w:color w:val="800080"/>
      <w:u w:val="single"/>
    </w:rPr>
  </w:style>
  <w:style w:type="character" w:customStyle="1" w:styleId="aff3">
    <w:name w:val="Текст Знак"/>
    <w:link w:val="aff4"/>
    <w:rPr>
      <w:rFonts w:ascii="ISOCPEUR" w:hAnsi="ISOCPEUR" w:cs="ISOCPEUR"/>
    </w:rPr>
  </w:style>
  <w:style w:type="character" w:customStyle="1" w:styleId="hlmenu3">
    <w:name w:val="hlmenu3"/>
  </w:style>
  <w:style w:type="character" w:customStyle="1" w:styleId="aff5">
    <w:name w:val="Схема документа Знак"/>
    <w:link w:val="aff6"/>
    <w:rPr>
      <w:rFonts w:ascii="Helvetica" w:hAnsi="Helvetica" w:cs="Helvetica"/>
      <w:sz w:val="16"/>
      <w:szCs w:val="16"/>
    </w:rPr>
  </w:style>
  <w:style w:type="character" w:styleId="aff7">
    <w:name w:val="Strong"/>
    <w:uiPriority w:val="22"/>
    <w:qFormat/>
    <w:rPr>
      <w:b/>
      <w:bCs/>
    </w:rPr>
  </w:style>
  <w:style w:type="character" w:customStyle="1" w:styleId="aff8">
    <w:name w:val="Текст концевой сноски Знак"/>
    <w:basedOn w:val="61"/>
    <w:uiPriority w:val="99"/>
  </w:style>
  <w:style w:type="character" w:customStyle="1" w:styleId="aff9">
    <w:name w:val="Текст выноски Знак"/>
    <w:aliases w:val=" Знак1 Знак"/>
    <w:uiPriority w:val="99"/>
    <w:rPr>
      <w:rFonts w:ascii="Helvetica" w:hAnsi="Helvetica" w:cs="Helvetica"/>
      <w:sz w:val="16"/>
      <w:szCs w:val="16"/>
    </w:rPr>
  </w:style>
  <w:style w:type="character" w:customStyle="1" w:styleId="26">
    <w:name w:val="Знак примечания2"/>
    <w:rPr>
      <w:sz w:val="16"/>
      <w:szCs w:val="16"/>
    </w:rPr>
  </w:style>
  <w:style w:type="character" w:customStyle="1" w:styleId="affa">
    <w:name w:val="Текст примечания Знак"/>
    <w:basedOn w:val="61"/>
    <w:link w:val="affb"/>
  </w:style>
  <w:style w:type="character" w:customStyle="1" w:styleId="affc">
    <w:name w:val="Тема примечания Знак"/>
    <w:rPr>
      <w:b/>
      <w:bCs/>
    </w:rPr>
  </w:style>
  <w:style w:type="character" w:customStyle="1" w:styleId="affd">
    <w:name w:val="знак сноски"/>
    <w:rPr>
      <w:vertAlign w:val="superscript"/>
    </w:rPr>
  </w:style>
  <w:style w:type="character" w:customStyle="1" w:styleId="affe">
    <w:name w:val="Название Знак"/>
    <w:aliases w:val=" Знак5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uiPriority w:val="99"/>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f">
    <w:name w:val="Подзаголовок Знак"/>
    <w:aliases w:val=" Знак4 Знак"/>
    <w:rPr>
      <w:rFonts w:ascii="OpenSymbol" w:hAnsi="OpenSymbol" w:cs="OpenSymbol"/>
      <w:b/>
    </w:rPr>
  </w:style>
  <w:style w:type="character" w:styleId="afff0">
    <w:name w:val="Emphasis"/>
    <w:uiPriority w:val="20"/>
    <w:qFormat/>
    <w:rPr>
      <w:i/>
      <w:iCs/>
    </w:rPr>
  </w:style>
  <w:style w:type="character" w:customStyle="1" w:styleId="afff1">
    <w:name w:val="ТаблицаСодержание Знак"/>
    <w:rPr>
      <w:color w:val="000000"/>
      <w:sz w:val="26"/>
      <w:szCs w:val="28"/>
      <w:shd w:val="clear" w:color="auto" w:fill="FFFFFF"/>
    </w:rPr>
  </w:style>
  <w:style w:type="character" w:customStyle="1" w:styleId="afff2">
    <w:name w:val="ПодписьРис Знак"/>
    <w:rPr>
      <w:sz w:val="28"/>
      <w:szCs w:val="26"/>
    </w:rPr>
  </w:style>
  <w:style w:type="character" w:customStyle="1" w:styleId="afff3">
    <w:name w:val="ТекстНадписи Знак"/>
    <w:rPr>
      <w:color w:val="000000"/>
      <w:sz w:val="26"/>
      <w:szCs w:val="26"/>
      <w:shd w:val="clear" w:color="auto" w:fill="FFFFFF"/>
    </w:rPr>
  </w:style>
  <w:style w:type="character" w:customStyle="1" w:styleId="afff4">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uiPriority w:val="99"/>
    <w:rPr>
      <w:rFonts w:ascii="Symbol" w:hAnsi="Symbol" w:cs="Symbol"/>
      <w:sz w:val="20"/>
      <w:szCs w:val="20"/>
    </w:rPr>
  </w:style>
  <w:style w:type="character" w:customStyle="1" w:styleId="afff5">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6">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7">
    <w:name w:val="Обычный без отступа Знак"/>
    <w:rPr>
      <w:rFonts w:eastAsia="Impact"/>
    </w:rPr>
  </w:style>
  <w:style w:type="character" w:customStyle="1" w:styleId="afff8">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9">
    <w:name w:val="Красная строка Знак"/>
    <w:link w:val="afffa"/>
    <w:uiPriority w:val="99"/>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b">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c">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d">
    <w:name w:val="Текст статьи Знак"/>
    <w:rPr>
      <w:sz w:val="28"/>
      <w:szCs w:val="28"/>
    </w:rPr>
  </w:style>
  <w:style w:type="character" w:customStyle="1" w:styleId="hl">
    <w:name w:val="hl"/>
    <w:rPr>
      <w:rFonts w:cs="Garamond"/>
    </w:rPr>
  </w:style>
  <w:style w:type="character" w:customStyle="1" w:styleId="afffe">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f">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f0">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1">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2">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3">
    <w:name w:val="Основной шрифт"/>
  </w:style>
  <w:style w:type="character" w:customStyle="1" w:styleId="affff4">
    <w:name w:val="Электронная подпись Знак"/>
    <w:rPr>
      <w:color w:val="000000"/>
      <w:sz w:val="28"/>
      <w:szCs w:val="28"/>
      <w:lang w:val="uk-UA"/>
    </w:rPr>
  </w:style>
  <w:style w:type="character" w:customStyle="1" w:styleId="affff5">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6">
    <w:name w:val="текст ссылки Знак"/>
    <w:rPr>
      <w:color w:val="000000"/>
      <w:sz w:val="28"/>
      <w:szCs w:val="28"/>
      <w:lang w:val="uk-UA"/>
    </w:rPr>
  </w:style>
  <w:style w:type="character" w:customStyle="1" w:styleId="post-b">
    <w:name w:val="post-b"/>
  </w:style>
  <w:style w:type="character" w:customStyle="1" w:styleId="affff7">
    <w:name w:val="Заголовок записки Знак"/>
    <w:link w:val="affff8"/>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c">
    <w:name w:val="Текст виноски Знак"/>
    <w:rPr>
      <w:rFonts w:ascii="Garamond" w:eastAsia="Garamond" w:hAnsi="Garamond" w:cs="Garamond"/>
      <w:sz w:val="20"/>
      <w:szCs w:val="20"/>
      <w:lang w:val="ru-RU"/>
    </w:rPr>
  </w:style>
  <w:style w:type="character" w:customStyle="1" w:styleId="affffd">
    <w:name w:val="Верхній колонтитул Знак"/>
    <w:rPr>
      <w:rFonts w:ascii="Garamond" w:eastAsia="Garamond" w:hAnsi="Garamond" w:cs="Garamond"/>
      <w:sz w:val="24"/>
      <w:szCs w:val="24"/>
    </w:rPr>
  </w:style>
  <w:style w:type="character" w:customStyle="1" w:styleId="affffe">
    <w:name w:val="Нижній колонтитул Знак"/>
    <w:rPr>
      <w:rFonts w:ascii="Garamond" w:eastAsia="Garamond" w:hAnsi="Garamond" w:cs="Garamond"/>
      <w:sz w:val="24"/>
      <w:szCs w:val="24"/>
      <w:lang w:val="ru-RU"/>
    </w:rPr>
  </w:style>
  <w:style w:type="character" w:customStyle="1" w:styleId="afffff">
    <w:name w:val="Основний текст Знак"/>
    <w:rPr>
      <w:rFonts w:ascii="Garamond" w:eastAsia="Garamond" w:hAnsi="Garamond" w:cs="Garamond"/>
      <w:b/>
      <w:bCs/>
      <w:sz w:val="28"/>
      <w:szCs w:val="28"/>
    </w:rPr>
  </w:style>
  <w:style w:type="character" w:customStyle="1" w:styleId="afffff0">
    <w:name w:val="Основний текст з відступом Знак"/>
    <w:rPr>
      <w:rFonts w:ascii="Garamond" w:eastAsia="Garamond" w:hAnsi="Garamond" w:cs="Garamond"/>
      <w:sz w:val="28"/>
      <w:szCs w:val="24"/>
    </w:rPr>
  </w:style>
  <w:style w:type="character" w:customStyle="1" w:styleId="afffff1">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1">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3">
    <w:name w:val="Символи виноски"/>
    <w:rPr>
      <w:vertAlign w:val="superscript"/>
    </w:rPr>
  </w:style>
  <w:style w:type="character" w:customStyle="1" w:styleId="afffff4">
    <w:name w:val="Стиль"/>
    <w:rPr>
      <w:rFonts w:ascii="Garamond" w:hAnsi="Garamond" w:cs="Garamond"/>
      <w:sz w:val="20"/>
      <w:vertAlign w:val="superscript"/>
    </w:rPr>
  </w:style>
  <w:style w:type="character" w:customStyle="1" w:styleId="afffff5">
    <w:name w:val="текст виноски Знак"/>
  </w:style>
  <w:style w:type="character" w:customStyle="1" w:styleId="af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uiPriority w:val="99"/>
  </w:style>
  <w:style w:type="character" w:styleId="af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9">
    <w:name w:val="Прощание Знак"/>
    <w:link w:val="afffffa"/>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b">
    <w:name w:val="Вподбор подзаголовок"/>
    <w:rPr>
      <w:rFonts w:ascii="Garamond" w:hAnsi="Garamond" w:cs="Garamond"/>
      <w:b/>
      <w:sz w:val="28"/>
      <w:lang w:val="uk-UA"/>
    </w:rPr>
  </w:style>
  <w:style w:type="character" w:customStyle="1" w:styleId="afffffc">
    <w:name w:val="Таблица знак Знак Знак"/>
    <w:rPr>
      <w:sz w:val="26"/>
      <w:szCs w:val="26"/>
    </w:rPr>
  </w:style>
  <w:style w:type="character" w:customStyle="1" w:styleId="afffffd">
    <w:name w:val="Рисунок Знак Знак"/>
    <w:rPr>
      <w:sz w:val="24"/>
      <w:szCs w:val="24"/>
    </w:rPr>
  </w:style>
  <w:style w:type="character" w:customStyle="1" w:styleId="af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f0">
    <w:name w:val="Пример (символ)"/>
    <w:rPr>
      <w:rFonts w:ascii="Mincho" w:hAnsi="Mincho" w:cs="Mincho"/>
      <w:sz w:val="26"/>
    </w:rPr>
  </w:style>
  <w:style w:type="character" w:customStyle="1" w:styleId="affffff1">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uiPriority w:val="99"/>
    <w:rPr>
      <w:rFonts w:ascii="Garamond" w:eastAsia="Garamond" w:hAnsi="Garamond" w:cs="Garamond"/>
      <w:sz w:val="24"/>
      <w:szCs w:val="24"/>
    </w:rPr>
  </w:style>
  <w:style w:type="character" w:customStyle="1" w:styleId="1f7">
    <w:name w:val="Нижний колонтитул Знак1"/>
    <w:uiPriority w:val="99"/>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3">
    <w:name w:val="Цитація Знак"/>
    <w:rPr>
      <w:i/>
      <w:iCs/>
      <w:sz w:val="24"/>
      <w:szCs w:val="24"/>
      <w:lang w:val="uk-UA"/>
    </w:rPr>
  </w:style>
  <w:style w:type="character" w:customStyle="1" w:styleId="affffff4">
    <w:name w:val="Насичена цитата Знак"/>
    <w:rPr>
      <w:b/>
      <w:bCs/>
      <w:i/>
      <w:iCs/>
      <w:sz w:val="24"/>
      <w:szCs w:val="24"/>
      <w:lang w:val="uk-UA"/>
    </w:rPr>
  </w:style>
  <w:style w:type="character" w:customStyle="1" w:styleId="affffff5">
    <w:name w:val="Слабке виокремлення"/>
    <w:rPr>
      <w:i/>
      <w:iCs/>
    </w:rPr>
  </w:style>
  <w:style w:type="character" w:customStyle="1" w:styleId="affffff6">
    <w:name w:val="Сильне виокремлення"/>
    <w:rPr>
      <w:b/>
      <w:bCs/>
    </w:rPr>
  </w:style>
  <w:style w:type="character" w:customStyle="1" w:styleId="affffff7">
    <w:name w:val="Слабке посилання"/>
    <w:rPr>
      <w:smallCaps/>
    </w:rPr>
  </w:style>
  <w:style w:type="character" w:customStyle="1" w:styleId="affffff8">
    <w:name w:val="Сильне посилання"/>
    <w:rPr>
      <w:smallCaps/>
      <w:spacing w:val="5"/>
      <w:u w:val="single"/>
    </w:rPr>
  </w:style>
  <w:style w:type="character" w:customStyle="1" w:styleId="af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a">
    <w:name w:val="текст сноски Знак Знак"/>
    <w:rPr>
      <w:sz w:val="16"/>
      <w:lang w:val="ru-RU" w:eastAsia="ar-SA" w:bidi="ar-SA"/>
    </w:rPr>
  </w:style>
  <w:style w:type="character" w:customStyle="1" w:styleId="affffffb">
    <w:name w:val="Дата Знак"/>
    <w:link w:val="affffffc"/>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d">
    <w:name w:val="Приветствие Знак"/>
    <w:link w:val="affffffe"/>
    <w:rPr>
      <w:sz w:val="24"/>
    </w:rPr>
  </w:style>
  <w:style w:type="character" w:customStyle="1" w:styleId="afffffff">
    <w:name w:val="Шапка Знак"/>
    <w:link w:val="afffffff0"/>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1">
    <w:name w:val="Сноска_"/>
    <w:link w:val="afffffff2"/>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3">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c">
    <w:name w:val="???????? ????? ??????"/>
    <w:rPr>
      <w:sz w:val="20"/>
      <w:szCs w:val="20"/>
    </w:rPr>
  </w:style>
  <w:style w:type="character" w:customStyle="1" w:styleId="1fd">
    <w:name w:val="???????? ????? ??????1"/>
    <w:rPr>
      <w:sz w:val="20"/>
      <w:szCs w:val="20"/>
    </w:rPr>
  </w:style>
  <w:style w:type="character" w:customStyle="1" w:styleId="af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2">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f0">
    <w:name w:val="Обычный без проверки"/>
    <w:rPr>
      <w:i/>
      <w:sz w:val="24"/>
      <w:lang w:val="ru-RU"/>
    </w:rPr>
  </w:style>
  <w:style w:type="character" w:customStyle="1" w:styleId="af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2">
    <w:name w:val="Символ нумерации"/>
  </w:style>
  <w:style w:type="character" w:customStyle="1" w:styleId="143">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3">
    <w:name w:val="Маркеры списка"/>
    <w:rPr>
      <w:rFonts w:ascii="TimesET" w:eastAsia="TimesET" w:hAnsi="TimesET" w:cs="TimesET"/>
    </w:rPr>
  </w:style>
  <w:style w:type="paragraph" w:customStyle="1" w:styleId="affffffff4">
    <w:name w:val="Заголовок"/>
    <w:next w:val="af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Знак3"/>
    <w:basedOn w:val="af5"/>
    <w:link w:val="1ff2"/>
    <w:pPr>
      <w:spacing w:after="120"/>
    </w:pPr>
    <w:rPr>
      <w:sz w:val="28"/>
    </w:rPr>
  </w:style>
  <w:style w:type="paragraph" w:styleId="affffffff6">
    <w:name w:val="List"/>
    <w:basedOn w:val="af5"/>
    <w:pPr>
      <w:tabs>
        <w:tab w:val="left" w:pos="644"/>
      </w:tabs>
      <w:spacing w:before="60" w:after="60"/>
      <w:ind w:left="624" w:hanging="340"/>
    </w:pPr>
    <w:rPr>
      <w:sz w:val="26"/>
    </w:rPr>
  </w:style>
  <w:style w:type="paragraph" w:customStyle="1" w:styleId="2fe">
    <w:name w:val="Название2"/>
    <w:basedOn w:val="af5"/>
    <w:pPr>
      <w:suppressLineNumbers/>
      <w:spacing w:before="120" w:after="120"/>
    </w:pPr>
    <w:rPr>
      <w:rFonts w:cs="Times New Roman CYR"/>
      <w:i/>
      <w:iCs/>
    </w:rPr>
  </w:style>
  <w:style w:type="paragraph" w:customStyle="1" w:styleId="2ff">
    <w:name w:val="Указатель2"/>
    <w:basedOn w:val="af5"/>
    <w:pPr>
      <w:suppressLineNumbers/>
    </w:pPr>
    <w:rPr>
      <w:rFonts w:cs="Times New Roman CYR"/>
    </w:rPr>
  </w:style>
  <w:style w:type="paragraph" w:styleId="1ff3">
    <w:name w:val="toc 1"/>
    <w:aliases w:val="Дисс. Оглавление 1,заголовок основной"/>
    <w:basedOn w:val="af5"/>
    <w:next w:val="af5"/>
    <w:qFormat/>
    <w:pPr>
      <w:tabs>
        <w:tab w:val="left" w:pos="960"/>
        <w:tab w:val="left" w:pos="1276"/>
        <w:tab w:val="right" w:leader="dot" w:pos="9639"/>
      </w:tabs>
      <w:spacing w:before="120" w:after="120"/>
    </w:pPr>
    <w:rPr>
      <w:b/>
      <w:caps/>
      <w:szCs w:val="20"/>
    </w:rPr>
  </w:style>
  <w:style w:type="paragraph" w:styleId="af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5"/>
    <w:pPr>
      <w:spacing w:line="240" w:lineRule="atLeast"/>
      <w:jc w:val="both"/>
    </w:pPr>
  </w:style>
  <w:style w:type="paragraph" w:styleId="affffffff8">
    <w:name w:val="header"/>
    <w:basedOn w:val="af5"/>
    <w:uiPriority w:val="99"/>
    <w:pPr>
      <w:tabs>
        <w:tab w:val="center" w:pos="4677"/>
        <w:tab w:val="right" w:pos="9355"/>
      </w:tabs>
      <w:spacing w:line="240" w:lineRule="atLeast"/>
      <w:ind w:firstLine="700"/>
      <w:jc w:val="both"/>
    </w:pPr>
    <w:rPr>
      <w:sz w:val="28"/>
    </w:rPr>
  </w:style>
  <w:style w:type="paragraph" w:customStyle="1" w:styleId="1ff4">
    <w:name w:val="Стиль 1 Знак Знак"/>
    <w:basedOn w:val="af5"/>
    <w:next w:val="af5"/>
    <w:pPr>
      <w:shd w:val="clear" w:color="auto" w:fill="FFFFFF"/>
      <w:autoSpaceDE w:val="0"/>
      <w:spacing w:line="360" w:lineRule="auto"/>
      <w:ind w:firstLine="709"/>
      <w:jc w:val="both"/>
    </w:pPr>
    <w:rPr>
      <w:sz w:val="28"/>
      <w:szCs w:val="20"/>
    </w:rPr>
  </w:style>
  <w:style w:type="paragraph" w:styleId="affffffff9">
    <w:name w:val="Title"/>
    <w:aliases w:val=" Знак5"/>
    <w:basedOn w:val="af5"/>
    <w:next w:val="affffffffa"/>
    <w:qFormat/>
    <w:pPr>
      <w:spacing w:line="360" w:lineRule="auto"/>
      <w:jc w:val="center"/>
    </w:pPr>
    <w:rPr>
      <w:caps/>
      <w:sz w:val="32"/>
      <w:szCs w:val="20"/>
    </w:rPr>
  </w:style>
  <w:style w:type="paragraph" w:styleId="affffffffa">
    <w:name w:val="Subtitle"/>
    <w:aliases w:val=" Знак4"/>
    <w:basedOn w:val="af5"/>
    <w:next w:val="affffffff5"/>
    <w:qFormat/>
    <w:pPr>
      <w:widowControl w:val="0"/>
      <w:jc w:val="center"/>
    </w:pPr>
    <w:rPr>
      <w:rFonts w:ascii="OpenSymbol" w:hAnsi="OpenSymbol" w:cs="OpenSymbol"/>
      <w:b/>
      <w:sz w:val="20"/>
      <w:szCs w:val="20"/>
    </w:rPr>
  </w:style>
  <w:style w:type="paragraph" w:styleId="affffffffb">
    <w:name w:val="footer"/>
    <w:aliases w:val="стиль1, Знак2"/>
    <w:basedOn w:val="af5"/>
    <w:pPr>
      <w:tabs>
        <w:tab w:val="center" w:pos="4677"/>
        <w:tab w:val="right" w:pos="9355"/>
      </w:tabs>
    </w:pPr>
  </w:style>
  <w:style w:type="paragraph" w:styleId="af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Знак7"/>
    <w:basedOn w:val="af5"/>
    <w:link w:val="3f3"/>
    <w:pPr>
      <w:spacing w:after="120"/>
      <w:ind w:left="283"/>
    </w:pPr>
    <w:rPr>
      <w:sz w:val="28"/>
    </w:rPr>
  </w:style>
  <w:style w:type="paragraph" w:customStyle="1" w:styleId="230">
    <w:name w:val="Основной текст 23"/>
    <w:basedOn w:val="af5"/>
    <w:pPr>
      <w:spacing w:after="120" w:line="480" w:lineRule="auto"/>
    </w:pPr>
  </w:style>
  <w:style w:type="paragraph" w:customStyle="1" w:styleId="321">
    <w:name w:val="Основной текст 32"/>
    <w:basedOn w:val="af5"/>
    <w:pPr>
      <w:spacing w:after="120"/>
    </w:pPr>
    <w:rPr>
      <w:sz w:val="16"/>
      <w:szCs w:val="16"/>
    </w:rPr>
  </w:style>
  <w:style w:type="paragraph" w:customStyle="1" w:styleId="affffffffd">
    <w:name w:val="Автор"/>
    <w:basedOn w:val="af5"/>
    <w:next w:val="1"/>
    <w:pPr>
      <w:widowControl w:val="0"/>
      <w:spacing w:after="120" w:line="360" w:lineRule="auto"/>
      <w:ind w:firstLine="567"/>
      <w:jc w:val="right"/>
    </w:pPr>
    <w:rPr>
      <w:sz w:val="28"/>
      <w:szCs w:val="20"/>
    </w:rPr>
  </w:style>
  <w:style w:type="paragraph" w:customStyle="1" w:styleId="Name">
    <w:name w:val="Name"/>
    <w:basedOn w:val="af5"/>
    <w:next w:val="affffffffd"/>
    <w:pPr>
      <w:widowControl w:val="0"/>
      <w:spacing w:line="360" w:lineRule="auto"/>
    </w:pPr>
    <w:rPr>
      <w:sz w:val="18"/>
      <w:szCs w:val="20"/>
      <w:lang w:val="en-US"/>
    </w:rPr>
  </w:style>
  <w:style w:type="paragraph" w:customStyle="1" w:styleId="affffffffe">
    <w:name w:val="ЭлАдрес"/>
    <w:basedOn w:val="af5"/>
    <w:next w:val="af5"/>
    <w:pPr>
      <w:widowControl w:val="0"/>
      <w:spacing w:after="120" w:line="360" w:lineRule="auto"/>
      <w:jc w:val="right"/>
    </w:pPr>
    <w:rPr>
      <w:sz w:val="20"/>
      <w:szCs w:val="20"/>
      <w:lang w:val="en-GB"/>
    </w:rPr>
  </w:style>
  <w:style w:type="paragraph" w:customStyle="1" w:styleId="250">
    <w:name w:val="Основной текст с отступом 25"/>
    <w:basedOn w:val="af5"/>
    <w:pPr>
      <w:widowControl w:val="0"/>
      <w:spacing w:line="360" w:lineRule="auto"/>
      <w:ind w:right="105" w:firstLine="660"/>
      <w:jc w:val="both"/>
    </w:pPr>
    <w:rPr>
      <w:sz w:val="28"/>
      <w:szCs w:val="20"/>
    </w:rPr>
  </w:style>
  <w:style w:type="paragraph" w:customStyle="1" w:styleId="3f4">
    <w:name w:val="Цитата3"/>
    <w:basedOn w:val="af5"/>
    <w:pPr>
      <w:widowControl w:val="0"/>
      <w:spacing w:line="360" w:lineRule="auto"/>
      <w:ind w:left="567" w:right="567"/>
      <w:jc w:val="center"/>
    </w:pPr>
    <w:rPr>
      <w:sz w:val="28"/>
      <w:szCs w:val="20"/>
    </w:rPr>
  </w:style>
  <w:style w:type="paragraph" w:customStyle="1" w:styleId="341">
    <w:name w:val="Основной текст с отступом 34"/>
    <w:basedOn w:val="af5"/>
    <w:pPr>
      <w:widowControl w:val="0"/>
      <w:spacing w:line="360" w:lineRule="auto"/>
      <w:ind w:firstLine="567"/>
      <w:jc w:val="both"/>
    </w:pPr>
    <w:rPr>
      <w:szCs w:val="20"/>
    </w:rPr>
  </w:style>
  <w:style w:type="paragraph" w:customStyle="1" w:styleId="afffffffff">
    <w:name w:val="Название таблицы"/>
    <w:basedOn w:val="af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f5"/>
    <w:pPr>
      <w:widowControl w:val="0"/>
      <w:spacing w:line="360" w:lineRule="auto"/>
      <w:jc w:val="both"/>
    </w:pPr>
    <w:rPr>
      <w:szCs w:val="20"/>
      <w:lang w:val="en-US"/>
    </w:rPr>
  </w:style>
  <w:style w:type="paragraph" w:customStyle="1" w:styleId="-2">
    <w:name w:val="-Текст2"/>
    <w:basedOn w:val="af5"/>
    <w:pPr>
      <w:widowControl w:val="0"/>
      <w:spacing w:line="360" w:lineRule="auto"/>
      <w:ind w:firstLine="601"/>
      <w:jc w:val="both"/>
    </w:pPr>
    <w:rPr>
      <w:szCs w:val="20"/>
      <w:lang w:val="en-US"/>
    </w:rPr>
  </w:style>
  <w:style w:type="paragraph" w:customStyle="1" w:styleId="afffffffff0">
    <w:name w:val="Стандарт"/>
    <w:basedOn w:val="af5"/>
    <w:pPr>
      <w:spacing w:line="312" w:lineRule="auto"/>
      <w:ind w:firstLine="720"/>
      <w:jc w:val="both"/>
    </w:pPr>
    <w:rPr>
      <w:sz w:val="26"/>
      <w:szCs w:val="20"/>
    </w:rPr>
  </w:style>
  <w:style w:type="paragraph" w:customStyle="1" w:styleId="2ff0">
    <w:name w:val="Название объекта2"/>
    <w:basedOn w:val="af5"/>
    <w:next w:val="af5"/>
    <w:pPr>
      <w:widowControl w:val="0"/>
      <w:jc w:val="right"/>
    </w:pPr>
    <w:rPr>
      <w:b/>
      <w:szCs w:val="20"/>
    </w:rPr>
  </w:style>
  <w:style w:type="paragraph" w:customStyle="1" w:styleId="afffffffff1">
    <w:name w:val="Монография"/>
    <w:basedOn w:val="affffffff5"/>
    <w:pPr>
      <w:widowControl w:val="0"/>
      <w:spacing w:after="0" w:line="360" w:lineRule="auto"/>
      <w:ind w:firstLine="720"/>
      <w:jc w:val="both"/>
    </w:pPr>
    <w:rPr>
      <w:sz w:val="24"/>
      <w:szCs w:val="20"/>
    </w:rPr>
  </w:style>
  <w:style w:type="paragraph" w:customStyle="1" w:styleId="xl28">
    <w:name w:val="xl28"/>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5"/>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5"/>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5"/>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5"/>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5"/>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5"/>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5"/>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5"/>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5"/>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5"/>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5"/>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5"/>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5"/>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5"/>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5"/>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5"/>
    <w:pPr>
      <w:pBdr>
        <w:top w:val="double" w:sz="1" w:space="0" w:color="000000"/>
        <w:left w:val="single" w:sz="4" w:space="0" w:color="000000"/>
        <w:right w:val="single" w:sz="4" w:space="0" w:color="000000"/>
      </w:pBdr>
      <w:spacing w:before="280" w:after="280"/>
      <w:jc w:val="center"/>
      <w:textAlignment w:val="center"/>
    </w:pPr>
  </w:style>
  <w:style w:type="paragraph" w:styleId="afffffffff2">
    <w:name w:val="Normal (Web)"/>
    <w:aliases w:val="Обычный (веб) Знак Знак"/>
    <w:basedOn w:val="af5"/>
    <w:link w:val="afffffffff3"/>
    <w:uiPriority w:val="99"/>
    <w:pPr>
      <w:spacing w:before="280" w:after="280"/>
    </w:pPr>
    <w:rPr>
      <w:color w:val="000000"/>
    </w:rPr>
  </w:style>
  <w:style w:type="paragraph" w:customStyle="1" w:styleId="rvps698610">
    <w:name w:val="rvps698610"/>
    <w:basedOn w:val="af5"/>
    <w:pPr>
      <w:spacing w:after="100"/>
      <w:ind w:right="200"/>
    </w:pPr>
  </w:style>
  <w:style w:type="paragraph" w:styleId="3f5">
    <w:name w:val="toc 3"/>
    <w:basedOn w:val="af5"/>
    <w:next w:val="af5"/>
    <w:link w:val="3f6"/>
    <w:uiPriority w:val="39"/>
    <w:qFormat/>
    <w:pPr>
      <w:widowControl w:val="0"/>
      <w:tabs>
        <w:tab w:val="right" w:leader="dot" w:pos="9061"/>
      </w:tabs>
      <w:spacing w:line="360" w:lineRule="auto"/>
      <w:ind w:left="278" w:firstLine="567"/>
    </w:pPr>
    <w:rPr>
      <w:sz w:val="28"/>
      <w:szCs w:val="20"/>
    </w:rPr>
  </w:style>
  <w:style w:type="paragraph" w:styleId="2ff1">
    <w:name w:val="toc 2"/>
    <w:basedOn w:val="af5"/>
    <w:next w:val="af5"/>
    <w:qFormat/>
    <w:pPr>
      <w:widowControl w:val="0"/>
      <w:tabs>
        <w:tab w:val="right" w:leader="dot" w:pos="9072"/>
      </w:tabs>
      <w:spacing w:before="40" w:after="40"/>
      <w:ind w:left="278" w:right="567" w:firstLine="6"/>
    </w:pPr>
    <w:rPr>
      <w:sz w:val="28"/>
      <w:szCs w:val="20"/>
    </w:rPr>
  </w:style>
  <w:style w:type="paragraph" w:customStyle="1" w:styleId="2ff2">
    <w:name w:val="Текст2"/>
    <w:basedOn w:val="af5"/>
    <w:rPr>
      <w:rFonts w:ascii="ISOCPEUR" w:hAnsi="ISOCPEUR" w:cs="ISOCPEUR"/>
      <w:sz w:val="20"/>
      <w:szCs w:val="20"/>
    </w:rPr>
  </w:style>
  <w:style w:type="paragraph" w:customStyle="1" w:styleId="1ff6">
    <w:name w:val="Стиль1"/>
    <w:basedOn w:val="af5"/>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5"/>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5"/>
    <w:pPr>
      <w:overflowPunct w:val="0"/>
      <w:autoSpaceDE w:val="0"/>
      <w:jc w:val="center"/>
      <w:textAlignment w:val="baseline"/>
    </w:pPr>
    <w:rPr>
      <w:rFonts w:ascii="OpenSymbol" w:hAnsi="OpenSymbol" w:cs="OpenSymbol"/>
      <w:b/>
      <w:sz w:val="16"/>
      <w:szCs w:val="16"/>
    </w:rPr>
  </w:style>
  <w:style w:type="paragraph" w:customStyle="1" w:styleId="TabZag">
    <w:name w:val="Tab Zag"/>
    <w:basedOn w:val="af5"/>
    <w:pPr>
      <w:overflowPunct w:val="0"/>
      <w:autoSpaceDE w:val="0"/>
      <w:spacing w:before="120" w:after="120"/>
      <w:jc w:val="center"/>
      <w:textAlignment w:val="baseline"/>
    </w:pPr>
    <w:rPr>
      <w:rFonts w:ascii="OpenSymbol" w:hAnsi="OpenSymbol" w:cs="OpenSymbol"/>
      <w:b/>
      <w:caps/>
      <w:sz w:val="18"/>
      <w:szCs w:val="18"/>
    </w:rPr>
  </w:style>
  <w:style w:type="paragraph" w:styleId="afffffffff4">
    <w:name w:val="TOC Heading"/>
    <w:basedOn w:val="1"/>
    <w:next w:val="af5"/>
    <w:uiPriority w:val="39"/>
    <w:qFormat/>
    <w:pPr>
      <w:widowControl w:val="0"/>
      <w:numPr>
        <w:numId w:val="0"/>
      </w:numPr>
      <w:spacing w:line="360" w:lineRule="auto"/>
      <w:ind w:firstLine="567"/>
      <w:jc w:val="both"/>
    </w:pPr>
  </w:style>
  <w:style w:type="paragraph" w:customStyle="1" w:styleId="2ff3">
    <w:name w:val="Схема документа2"/>
    <w:basedOn w:val="af5"/>
    <w:pPr>
      <w:widowControl w:val="0"/>
      <w:spacing w:line="360" w:lineRule="auto"/>
      <w:ind w:firstLine="567"/>
      <w:jc w:val="both"/>
    </w:pPr>
    <w:rPr>
      <w:rFonts w:ascii="Helvetica" w:hAnsi="Helvetica" w:cs="Helvetica"/>
      <w:sz w:val="16"/>
      <w:szCs w:val="16"/>
    </w:rPr>
  </w:style>
  <w:style w:type="paragraph" w:styleId="afffffffff5">
    <w:name w:val="endnote text"/>
    <w:basedOn w:val="af5"/>
    <w:uiPriority w:val="99"/>
    <w:pPr>
      <w:widowControl w:val="0"/>
      <w:spacing w:line="360" w:lineRule="auto"/>
      <w:ind w:firstLine="567"/>
      <w:jc w:val="both"/>
    </w:pPr>
    <w:rPr>
      <w:sz w:val="20"/>
      <w:szCs w:val="20"/>
    </w:rPr>
  </w:style>
  <w:style w:type="paragraph" w:customStyle="1" w:styleId="font5">
    <w:name w:val="font5"/>
    <w:basedOn w:val="af5"/>
    <w:uiPriority w:val="99"/>
    <w:pPr>
      <w:spacing w:before="280" w:after="280"/>
    </w:pPr>
    <w:rPr>
      <w:sz w:val="28"/>
      <w:szCs w:val="28"/>
    </w:rPr>
  </w:style>
  <w:style w:type="paragraph" w:customStyle="1" w:styleId="font6">
    <w:name w:val="font6"/>
    <w:basedOn w:val="af5"/>
    <w:pPr>
      <w:spacing w:before="280" w:after="280"/>
    </w:pPr>
    <w:rPr>
      <w:b/>
      <w:bCs/>
      <w:sz w:val="28"/>
      <w:szCs w:val="28"/>
    </w:rPr>
  </w:style>
  <w:style w:type="paragraph" w:customStyle="1" w:styleId="font7">
    <w:name w:val="font7"/>
    <w:basedOn w:val="af5"/>
    <w:pPr>
      <w:spacing w:before="280" w:after="280"/>
    </w:pPr>
    <w:rPr>
      <w:color w:val="333333"/>
      <w:sz w:val="28"/>
      <w:szCs w:val="28"/>
    </w:rPr>
  </w:style>
  <w:style w:type="paragraph" w:customStyle="1" w:styleId="font8">
    <w:name w:val="font8"/>
    <w:basedOn w:val="af5"/>
    <w:pPr>
      <w:spacing w:before="280" w:after="280"/>
    </w:pPr>
    <w:rPr>
      <w:color w:val="000000"/>
      <w:sz w:val="28"/>
      <w:szCs w:val="28"/>
    </w:rPr>
  </w:style>
  <w:style w:type="paragraph" w:customStyle="1" w:styleId="xl65">
    <w:name w:val="xl65"/>
    <w:basedOn w:val="af5"/>
    <w:pPr>
      <w:spacing w:before="280" w:after="280"/>
      <w:jc w:val="both"/>
    </w:pPr>
    <w:rPr>
      <w:b/>
      <w:bCs/>
      <w:sz w:val="28"/>
      <w:szCs w:val="28"/>
    </w:rPr>
  </w:style>
  <w:style w:type="paragraph" w:customStyle="1" w:styleId="xl66">
    <w:name w:val="xl66"/>
    <w:basedOn w:val="af5"/>
    <w:pPr>
      <w:spacing w:before="280" w:after="280"/>
      <w:jc w:val="both"/>
    </w:pPr>
    <w:rPr>
      <w:sz w:val="28"/>
      <w:szCs w:val="28"/>
    </w:rPr>
  </w:style>
  <w:style w:type="paragraph" w:customStyle="1" w:styleId="xl67">
    <w:name w:val="xl67"/>
    <w:basedOn w:val="af5"/>
    <w:pPr>
      <w:spacing w:before="280" w:after="280"/>
    </w:pPr>
    <w:rPr>
      <w:b/>
      <w:bCs/>
      <w:color w:val="000000"/>
      <w:sz w:val="28"/>
      <w:szCs w:val="28"/>
    </w:rPr>
  </w:style>
  <w:style w:type="paragraph" w:customStyle="1" w:styleId="xl68">
    <w:name w:val="xl68"/>
    <w:basedOn w:val="af5"/>
    <w:pPr>
      <w:spacing w:before="280" w:after="280"/>
      <w:jc w:val="both"/>
    </w:pPr>
    <w:rPr>
      <w:b/>
      <w:bCs/>
      <w:color w:val="000000"/>
      <w:sz w:val="28"/>
      <w:szCs w:val="28"/>
    </w:rPr>
  </w:style>
  <w:style w:type="paragraph" w:customStyle="1" w:styleId="xl69">
    <w:name w:val="xl69"/>
    <w:basedOn w:val="af5"/>
    <w:pPr>
      <w:spacing w:before="280" w:after="280"/>
      <w:jc w:val="both"/>
    </w:pPr>
    <w:rPr>
      <w:color w:val="333333"/>
      <w:sz w:val="28"/>
      <w:szCs w:val="28"/>
    </w:rPr>
  </w:style>
  <w:style w:type="paragraph" w:customStyle="1" w:styleId="xl70">
    <w:name w:val="xl70"/>
    <w:basedOn w:val="af5"/>
    <w:pPr>
      <w:spacing w:before="280" w:after="280"/>
      <w:jc w:val="both"/>
    </w:pPr>
    <w:rPr>
      <w:b/>
      <w:bCs/>
      <w:color w:val="333333"/>
      <w:sz w:val="28"/>
      <w:szCs w:val="28"/>
    </w:rPr>
  </w:style>
  <w:style w:type="paragraph" w:customStyle="1" w:styleId="xl71">
    <w:name w:val="xl71"/>
    <w:basedOn w:val="af5"/>
    <w:pPr>
      <w:spacing w:before="280" w:after="280"/>
    </w:pPr>
    <w:rPr>
      <w:sz w:val="28"/>
      <w:szCs w:val="28"/>
    </w:rPr>
  </w:style>
  <w:style w:type="paragraph" w:customStyle="1" w:styleId="xl72">
    <w:name w:val="xl72"/>
    <w:basedOn w:val="af5"/>
    <w:pPr>
      <w:spacing w:before="280" w:after="280"/>
      <w:jc w:val="both"/>
    </w:pPr>
    <w:rPr>
      <w:sz w:val="28"/>
      <w:szCs w:val="28"/>
    </w:rPr>
  </w:style>
  <w:style w:type="paragraph" w:styleId="afffffffff6">
    <w:name w:val="Balloon Text"/>
    <w:aliases w:val=" Знак1"/>
    <w:basedOn w:val="af5"/>
    <w:link w:val="1ff7"/>
    <w:uiPriority w:val="99"/>
    <w:pPr>
      <w:widowControl w:val="0"/>
      <w:ind w:firstLine="567"/>
      <w:jc w:val="both"/>
    </w:pPr>
    <w:rPr>
      <w:rFonts w:ascii="Helvetica" w:hAnsi="Helvetica" w:cs="Helvetica"/>
      <w:sz w:val="16"/>
      <w:szCs w:val="16"/>
    </w:rPr>
  </w:style>
  <w:style w:type="paragraph" w:styleId="afffffffff7">
    <w:name w:val="Bibliography"/>
    <w:basedOn w:val="af5"/>
    <w:next w:val="af5"/>
    <w:uiPriority w:val="37"/>
    <w:pPr>
      <w:widowControl w:val="0"/>
      <w:spacing w:line="360" w:lineRule="auto"/>
      <w:ind w:firstLine="567"/>
      <w:jc w:val="both"/>
    </w:pPr>
    <w:rPr>
      <w:sz w:val="28"/>
      <w:szCs w:val="20"/>
    </w:rPr>
  </w:style>
  <w:style w:type="paragraph" w:styleId="afffffffff8">
    <w:name w:val="List Paragraph"/>
    <w:basedOn w:val="af5"/>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5"/>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5"/>
    <w:pPr>
      <w:spacing w:before="280" w:after="280"/>
    </w:pPr>
    <w:rPr>
      <w:i/>
      <w:iCs/>
      <w:sz w:val="28"/>
      <w:szCs w:val="28"/>
    </w:rPr>
  </w:style>
  <w:style w:type="paragraph" w:customStyle="1" w:styleId="font10">
    <w:name w:val="font10"/>
    <w:basedOn w:val="af5"/>
    <w:pPr>
      <w:spacing w:before="280" w:after="280"/>
    </w:pPr>
    <w:rPr>
      <w:b/>
      <w:bCs/>
      <w:i/>
      <w:iCs/>
      <w:sz w:val="28"/>
      <w:szCs w:val="28"/>
    </w:rPr>
  </w:style>
  <w:style w:type="paragraph" w:customStyle="1" w:styleId="font11">
    <w:name w:val="font11"/>
    <w:basedOn w:val="af5"/>
    <w:pPr>
      <w:spacing w:before="280" w:after="280"/>
    </w:pPr>
    <w:rPr>
      <w:i/>
      <w:iCs/>
      <w:color w:val="000000"/>
      <w:sz w:val="28"/>
      <w:szCs w:val="28"/>
    </w:rPr>
  </w:style>
  <w:style w:type="paragraph" w:customStyle="1" w:styleId="font12">
    <w:name w:val="font12"/>
    <w:basedOn w:val="af5"/>
    <w:pPr>
      <w:spacing w:before="280" w:after="280"/>
    </w:pPr>
    <w:rPr>
      <w:b/>
      <w:bCs/>
      <w:i/>
      <w:iCs/>
      <w:color w:val="000000"/>
      <w:sz w:val="28"/>
      <w:szCs w:val="28"/>
    </w:rPr>
  </w:style>
  <w:style w:type="paragraph" w:customStyle="1" w:styleId="xl63">
    <w:name w:val="xl63"/>
    <w:basedOn w:val="af5"/>
    <w:pPr>
      <w:spacing w:before="280" w:after="280"/>
      <w:jc w:val="both"/>
    </w:pPr>
    <w:rPr>
      <w:b/>
      <w:bCs/>
      <w:sz w:val="28"/>
      <w:szCs w:val="28"/>
    </w:rPr>
  </w:style>
  <w:style w:type="paragraph" w:customStyle="1" w:styleId="xl64">
    <w:name w:val="xl64"/>
    <w:basedOn w:val="af5"/>
    <w:pPr>
      <w:spacing w:before="280" w:after="280"/>
      <w:jc w:val="both"/>
    </w:pPr>
    <w:rPr>
      <w:sz w:val="28"/>
      <w:szCs w:val="28"/>
    </w:rPr>
  </w:style>
  <w:style w:type="paragraph" w:customStyle="1" w:styleId="xl73">
    <w:name w:val="xl73"/>
    <w:basedOn w:val="af5"/>
    <w:pPr>
      <w:spacing w:before="280" w:after="280"/>
    </w:pPr>
    <w:rPr>
      <w:i/>
      <w:iCs/>
      <w:sz w:val="28"/>
      <w:szCs w:val="28"/>
    </w:rPr>
  </w:style>
  <w:style w:type="paragraph" w:customStyle="1" w:styleId="xl74">
    <w:name w:val="xl74"/>
    <w:basedOn w:val="af5"/>
    <w:pPr>
      <w:spacing w:before="280" w:after="280"/>
      <w:jc w:val="both"/>
    </w:pPr>
    <w:rPr>
      <w:b/>
      <w:bCs/>
      <w:i/>
      <w:iCs/>
      <w:sz w:val="28"/>
      <w:szCs w:val="28"/>
    </w:rPr>
  </w:style>
  <w:style w:type="paragraph" w:customStyle="1" w:styleId="xl75">
    <w:name w:val="xl75"/>
    <w:basedOn w:val="af5"/>
    <w:pPr>
      <w:spacing w:before="280" w:after="280"/>
      <w:jc w:val="both"/>
    </w:pPr>
    <w:rPr>
      <w:i/>
      <w:iCs/>
      <w:sz w:val="28"/>
      <w:szCs w:val="28"/>
    </w:rPr>
  </w:style>
  <w:style w:type="paragraph" w:customStyle="1" w:styleId="xl76">
    <w:name w:val="xl76"/>
    <w:basedOn w:val="af5"/>
    <w:pPr>
      <w:spacing w:before="280" w:after="280"/>
    </w:pPr>
    <w:rPr>
      <w:b/>
      <w:bCs/>
      <w:color w:val="000000"/>
      <w:sz w:val="28"/>
      <w:szCs w:val="28"/>
    </w:rPr>
  </w:style>
  <w:style w:type="paragraph" w:customStyle="1" w:styleId="BodyText21">
    <w:name w:val="Body Text 21"/>
    <w:basedOn w:val="af5"/>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f5"/>
    <w:rPr>
      <w:sz w:val="20"/>
      <w:szCs w:val="20"/>
    </w:rPr>
  </w:style>
  <w:style w:type="paragraph" w:styleId="afffffffff9">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a">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b">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c">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5"/>
    <w:pPr>
      <w:spacing w:after="120"/>
      <w:ind w:left="849"/>
    </w:pPr>
    <w:rPr>
      <w:sz w:val="20"/>
      <w:szCs w:val="20"/>
    </w:rPr>
  </w:style>
  <w:style w:type="paragraph" w:customStyle="1" w:styleId="afffffffffd">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f5"/>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5"/>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5"/>
    <w:pPr>
      <w:ind w:firstLine="600"/>
      <w:jc w:val="both"/>
    </w:pPr>
  </w:style>
  <w:style w:type="paragraph" w:customStyle="1" w:styleId="afffffffffe">
    <w:name w:val="Знак Знак Знак Знак Знак Знак"/>
    <w:basedOn w:val="af5"/>
    <w:rPr>
      <w:rFonts w:ascii="MS Reference Specialty" w:hAnsi="MS Reference Specialty" w:cs="MS Reference Specialty"/>
      <w:sz w:val="20"/>
      <w:szCs w:val="20"/>
      <w:lang w:val="en-US"/>
    </w:rPr>
  </w:style>
  <w:style w:type="paragraph" w:customStyle="1" w:styleId="MainStyle">
    <w:name w:val="MainStyle"/>
    <w:basedOn w:val="af5"/>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5"/>
    <w:pPr>
      <w:spacing w:line="360" w:lineRule="auto"/>
      <w:jc w:val="center"/>
    </w:pPr>
    <w:rPr>
      <w:caps/>
      <w:sz w:val="28"/>
      <w:szCs w:val="20"/>
    </w:rPr>
  </w:style>
  <w:style w:type="paragraph" w:customStyle="1" w:styleId="affffffffff">
    <w:name w:val="текст"/>
    <w:basedOn w:val="af5"/>
    <w:pPr>
      <w:spacing w:line="360" w:lineRule="auto"/>
      <w:ind w:firstLine="709"/>
      <w:jc w:val="both"/>
    </w:pPr>
    <w:rPr>
      <w:sz w:val="28"/>
      <w:szCs w:val="20"/>
    </w:rPr>
  </w:style>
  <w:style w:type="paragraph" w:customStyle="1" w:styleId="affffffffff0">
    <w:name w:val="ТаблицаСтроки"/>
    <w:basedOn w:val="af5"/>
    <w:pPr>
      <w:widowControl w:val="0"/>
      <w:shd w:val="clear" w:color="auto" w:fill="FFFFFF"/>
      <w:autoSpaceDE w:val="0"/>
      <w:spacing w:before="40" w:after="40"/>
      <w:ind w:left="113"/>
      <w:jc w:val="both"/>
    </w:pPr>
    <w:rPr>
      <w:color w:val="000000"/>
      <w:sz w:val="26"/>
      <w:szCs w:val="26"/>
    </w:rPr>
  </w:style>
  <w:style w:type="paragraph" w:customStyle="1" w:styleId="144">
    <w:name w:val="Стиль ТаблицаСтроки + 14 пт"/>
    <w:basedOn w:val="affffffffff0"/>
  </w:style>
  <w:style w:type="paragraph" w:customStyle="1" w:styleId="affffffffff1">
    <w:name w:val="ОбычнАбзац"/>
    <w:basedOn w:val="af5"/>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f0"/>
    <w:pPr>
      <w:ind w:left="284"/>
    </w:pPr>
    <w:rPr>
      <w:szCs w:val="20"/>
    </w:rPr>
  </w:style>
  <w:style w:type="paragraph" w:customStyle="1" w:styleId="affffffffff2">
    <w:name w:val="ТаблицаСодержание"/>
    <w:basedOn w:val="af5"/>
    <w:pPr>
      <w:widowControl w:val="0"/>
      <w:shd w:val="clear" w:color="auto" w:fill="FFFFFF"/>
      <w:autoSpaceDE w:val="0"/>
      <w:spacing w:before="40" w:after="40"/>
      <w:jc w:val="center"/>
    </w:pPr>
    <w:rPr>
      <w:color w:val="000000"/>
      <w:sz w:val="26"/>
      <w:szCs w:val="28"/>
    </w:rPr>
  </w:style>
  <w:style w:type="paragraph" w:customStyle="1" w:styleId="145">
    <w:name w:val="Стиль ТаблицаСодержание + 14 пт По ширине"/>
    <w:basedOn w:val="affffffffff2"/>
    <w:pPr>
      <w:jc w:val="both"/>
    </w:pPr>
    <w:rPr>
      <w:szCs w:val="20"/>
    </w:rPr>
  </w:style>
  <w:style w:type="paragraph" w:customStyle="1" w:styleId="affffffffff3">
    <w:name w:val="ТаблицаЗаголовок"/>
    <w:basedOn w:val="af5"/>
    <w:pPr>
      <w:keepNext/>
      <w:widowControl w:val="0"/>
      <w:shd w:val="clear" w:color="auto" w:fill="FFFFFF"/>
      <w:autoSpaceDE w:val="0"/>
      <w:spacing w:before="40" w:after="40"/>
      <w:jc w:val="center"/>
    </w:pPr>
    <w:rPr>
      <w:color w:val="000000"/>
      <w:sz w:val="26"/>
      <w:szCs w:val="26"/>
    </w:rPr>
  </w:style>
  <w:style w:type="paragraph" w:customStyle="1" w:styleId="affffffffff4">
    <w:name w:val="ТаблицаНазвание"/>
    <w:basedOn w:val="af5"/>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5">
    <w:name w:val="ТаблицаНомер"/>
    <w:basedOn w:val="af5"/>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6">
    <w:name w:val="ПодписьРис"/>
    <w:basedOn w:val="af5"/>
    <w:pPr>
      <w:widowControl w:val="0"/>
      <w:autoSpaceDE w:val="0"/>
      <w:spacing w:before="120" w:after="240" w:line="288" w:lineRule="auto"/>
      <w:jc w:val="center"/>
    </w:pPr>
    <w:rPr>
      <w:sz w:val="28"/>
      <w:szCs w:val="26"/>
    </w:rPr>
  </w:style>
  <w:style w:type="paragraph" w:customStyle="1" w:styleId="affffffffff7">
    <w:name w:val="ТекстНадписи"/>
    <w:basedOn w:val="af5"/>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5"/>
    <w:pPr>
      <w:widowControl w:val="0"/>
      <w:numPr>
        <w:numId w:val="23"/>
      </w:numPr>
      <w:spacing w:line="360" w:lineRule="auto"/>
      <w:jc w:val="both"/>
    </w:pPr>
    <w:rPr>
      <w:iCs/>
      <w:sz w:val="28"/>
      <w:szCs w:val="26"/>
      <w:lang w:val="en-US"/>
    </w:rPr>
  </w:style>
  <w:style w:type="paragraph" w:customStyle="1" w:styleId="146">
    <w:name w:val="Стиль ТаблицаЗаголовок + 14 пт"/>
    <w:basedOn w:val="affffffffff3"/>
  </w:style>
  <w:style w:type="paragraph" w:customStyle="1" w:styleId="147">
    <w:name w:val="Стиль ТаблицаЗаголовок + 14 пт По ширине"/>
    <w:basedOn w:val="affffffffff3"/>
    <w:pPr>
      <w:jc w:val="both"/>
    </w:pPr>
    <w:rPr>
      <w:szCs w:val="20"/>
    </w:rPr>
  </w:style>
  <w:style w:type="paragraph" w:customStyle="1" w:styleId="affffffffff8">
    <w:name w:val="Знак"/>
    <w:basedOn w:val="af5"/>
    <w:rPr>
      <w:rFonts w:ascii="MS Reference Specialty" w:hAnsi="MS Reference Specialty" w:cs="MS Reference Specialty"/>
      <w:sz w:val="20"/>
      <w:szCs w:val="20"/>
      <w:lang w:val="en-US"/>
    </w:rPr>
  </w:style>
  <w:style w:type="paragraph" w:customStyle="1" w:styleId="313">
    <w:name w:val="Основной текст 31"/>
    <w:basedOn w:val="af5"/>
    <w:pPr>
      <w:jc w:val="both"/>
    </w:pPr>
    <w:rPr>
      <w:rFonts w:ascii="OpenSymbol" w:hAnsi="OpenSymbol" w:cs="OpenSymbol"/>
      <w:sz w:val="26"/>
      <w:szCs w:val="20"/>
    </w:rPr>
  </w:style>
  <w:style w:type="paragraph" w:customStyle="1" w:styleId="213">
    <w:name w:val="Основной текст 21"/>
    <w:basedOn w:val="af5"/>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5"/>
    <w:next w:val="af5"/>
    <w:pPr>
      <w:ind w:left="720"/>
    </w:pPr>
  </w:style>
  <w:style w:type="paragraph" w:customStyle="1" w:styleId="1ffb">
    <w:name w:val="Обычный отступ1"/>
    <w:basedOn w:val="af5"/>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f5"/>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5"/>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5"/>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f5"/>
    <w:pPr>
      <w:spacing w:after="160" w:line="240" w:lineRule="exact"/>
    </w:pPr>
    <w:rPr>
      <w:sz w:val="28"/>
      <w:szCs w:val="28"/>
      <w:lang w:val="en-US"/>
    </w:rPr>
  </w:style>
  <w:style w:type="paragraph" w:styleId="affffffffff9">
    <w:name w:val="No Spacing"/>
    <w:aliases w:val="Автореферат,No Spacing"/>
    <w:qFormat/>
    <w:pPr>
      <w:suppressAutoHyphens/>
    </w:pPr>
    <w:rPr>
      <w:rFonts w:ascii="IzhTitl" w:eastAsia="Garamond" w:hAnsi="IzhTitl" w:cs="IzhTitl"/>
      <w:sz w:val="22"/>
      <w:szCs w:val="22"/>
      <w:lang w:eastAsia="ar-SA"/>
    </w:rPr>
  </w:style>
  <w:style w:type="paragraph" w:customStyle="1" w:styleId="affffffffffa">
    <w:name w:val="Знак Знак Знак Знак"/>
    <w:basedOn w:val="af5"/>
    <w:pPr>
      <w:pageBreakBefore/>
      <w:spacing w:after="160" w:line="360" w:lineRule="auto"/>
    </w:pPr>
    <w:rPr>
      <w:rFonts w:ascii="Mincho" w:hAnsi="Mincho" w:cs="Mincho"/>
      <w:sz w:val="28"/>
      <w:szCs w:val="28"/>
      <w:lang w:val="en-US"/>
    </w:rPr>
  </w:style>
  <w:style w:type="paragraph" w:customStyle="1" w:styleId="117">
    <w:name w:val="Абзац списка11"/>
    <w:basedOn w:val="af5"/>
    <w:pPr>
      <w:ind w:left="720"/>
    </w:pPr>
  </w:style>
  <w:style w:type="paragraph" w:customStyle="1" w:styleId="mb12">
    <w:name w:val="mb12"/>
    <w:basedOn w:val="af5"/>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f5"/>
    <w:pPr>
      <w:widowControl w:val="0"/>
      <w:autoSpaceDE w:val="0"/>
      <w:jc w:val="both"/>
    </w:pPr>
    <w:rPr>
      <w:rFonts w:ascii="Helvetica" w:hAnsi="Helvetica" w:cs="Helvetica"/>
    </w:rPr>
  </w:style>
  <w:style w:type="paragraph" w:customStyle="1" w:styleId="1ffe">
    <w:name w:val="Знак Знак1 Знак"/>
    <w:basedOn w:val="af5"/>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5"/>
    <w:pPr>
      <w:spacing w:before="280" w:after="280"/>
    </w:pPr>
  </w:style>
  <w:style w:type="paragraph" w:customStyle="1" w:styleId="Style6">
    <w:name w:val="Style6"/>
    <w:basedOn w:val="af5"/>
    <w:pPr>
      <w:widowControl w:val="0"/>
      <w:autoSpaceDE w:val="0"/>
      <w:spacing w:line="173" w:lineRule="exact"/>
      <w:ind w:firstLine="6821"/>
    </w:pPr>
  </w:style>
  <w:style w:type="paragraph" w:customStyle="1" w:styleId="1fff">
    <w:name w:val="Знак1 Знак Знак Знак"/>
    <w:basedOn w:val="af5"/>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5"/>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f5"/>
    <w:pPr>
      <w:shd w:val="clear" w:color="auto" w:fill="FFFFFF"/>
      <w:spacing w:line="0" w:lineRule="atLeast"/>
    </w:pPr>
    <w:rPr>
      <w:sz w:val="20"/>
      <w:szCs w:val="20"/>
    </w:rPr>
  </w:style>
  <w:style w:type="paragraph" w:customStyle="1" w:styleId="85">
    <w:name w:val="Основной текст (8)"/>
    <w:basedOn w:val="af5"/>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5"/>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5"/>
    <w:pPr>
      <w:spacing w:line="360" w:lineRule="auto"/>
      <w:ind w:firstLine="720"/>
      <w:jc w:val="both"/>
    </w:pPr>
    <w:rPr>
      <w:sz w:val="28"/>
    </w:rPr>
  </w:style>
  <w:style w:type="paragraph" w:customStyle="1" w:styleId="103">
    <w:name w:val="Стиль Рисунок + 10 пт Знак Знак"/>
    <w:basedOn w:val="af5"/>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5"/>
    <w:pPr>
      <w:keepNext/>
      <w:numPr>
        <w:numId w:val="19"/>
      </w:numPr>
      <w:spacing w:after="20"/>
      <w:jc w:val="right"/>
    </w:pPr>
    <w:rPr>
      <w:b/>
    </w:rPr>
  </w:style>
  <w:style w:type="paragraph" w:customStyle="1" w:styleId="distable">
    <w:name w:val="Стиль dis_table + По ширине"/>
    <w:basedOn w:val="af5"/>
    <w:rPr>
      <w:b/>
      <w:bCs/>
      <w:szCs w:val="20"/>
    </w:rPr>
  </w:style>
  <w:style w:type="paragraph" w:customStyle="1" w:styleId="104">
    <w:name w:val="Стиль Рисунок + 10 пт"/>
    <w:basedOn w:val="af5"/>
    <w:pPr>
      <w:tabs>
        <w:tab w:val="left" w:pos="964"/>
      </w:tabs>
      <w:spacing w:before="120"/>
      <w:ind w:left="360"/>
      <w:jc w:val="center"/>
    </w:pPr>
    <w:rPr>
      <w:rFonts w:ascii="OpenSymbol" w:hAnsi="OpenSymbol" w:cs="OpenSymbol"/>
      <w:b/>
      <w:color w:val="000000"/>
      <w:szCs w:val="22"/>
    </w:rPr>
  </w:style>
  <w:style w:type="paragraph" w:customStyle="1" w:styleId="affffffffffb">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c">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5"/>
    <w:pPr>
      <w:spacing w:before="280" w:after="115"/>
    </w:pPr>
    <w:rPr>
      <w:color w:val="000000"/>
      <w:sz w:val="20"/>
      <w:szCs w:val="20"/>
    </w:rPr>
  </w:style>
  <w:style w:type="paragraph" w:customStyle="1" w:styleId="Style3">
    <w:name w:val="Style3"/>
    <w:basedOn w:val="af5"/>
    <w:pPr>
      <w:widowControl w:val="0"/>
      <w:autoSpaceDE w:val="0"/>
      <w:spacing w:line="288" w:lineRule="exact"/>
    </w:pPr>
  </w:style>
  <w:style w:type="paragraph" w:customStyle="1" w:styleId="consnormal0">
    <w:name w:val="consnormal"/>
    <w:basedOn w:val="af5"/>
    <w:pPr>
      <w:spacing w:before="280" w:after="280" w:line="360" w:lineRule="auto"/>
      <w:ind w:firstLine="709"/>
      <w:jc w:val="both"/>
    </w:pPr>
    <w:rPr>
      <w:color w:val="000000"/>
      <w:sz w:val="28"/>
    </w:rPr>
  </w:style>
  <w:style w:type="paragraph" w:customStyle="1" w:styleId="affffffffffd">
    <w:name w:val="Готовый"/>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e">
    <w:name w:val="Диссертация"/>
    <w:basedOn w:val="af5"/>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f5"/>
    <w:pPr>
      <w:spacing w:after="160" w:line="240" w:lineRule="exact"/>
    </w:pPr>
    <w:rPr>
      <w:sz w:val="28"/>
      <w:szCs w:val="20"/>
      <w:lang w:val="en-US"/>
    </w:rPr>
  </w:style>
  <w:style w:type="paragraph" w:styleId="HTMLa">
    <w:name w:val="HTML Address"/>
    <w:basedOn w:val="af5"/>
    <w:rPr>
      <w:i/>
      <w:iCs/>
    </w:rPr>
  </w:style>
  <w:style w:type="paragraph" w:customStyle="1" w:styleId="315">
    <w:name w:val="Основной текст с отступом 31"/>
    <w:basedOn w:val="af5"/>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5"/>
    <w:pPr>
      <w:spacing w:before="280" w:after="280"/>
    </w:pPr>
    <w:rPr>
      <w:rFonts w:ascii="OpenSymbol" w:eastAsia="OpenSymbol" w:hAnsi="OpenSymbol" w:cs="OpenSymbol"/>
    </w:rPr>
  </w:style>
  <w:style w:type="paragraph" w:customStyle="1" w:styleId="1fff1">
    <w:name w:val="1"/>
    <w:basedOn w:val="af5"/>
    <w:pPr>
      <w:spacing w:before="280" w:after="280"/>
    </w:pPr>
    <w:rPr>
      <w:rFonts w:ascii="OpenSymbol" w:eastAsia="OpenSymbol" w:hAnsi="OpenSymbol" w:cs="OpenSymbol"/>
    </w:rPr>
  </w:style>
  <w:style w:type="paragraph" w:customStyle="1" w:styleId="fr51">
    <w:name w:val="fr5"/>
    <w:basedOn w:val="af5"/>
    <w:pPr>
      <w:spacing w:before="280" w:after="280"/>
    </w:pPr>
    <w:rPr>
      <w:rFonts w:ascii="OpenSymbol" w:eastAsia="OpenSymbol" w:hAnsi="OpenSymbol" w:cs="OpenSymbol"/>
    </w:rPr>
  </w:style>
  <w:style w:type="paragraph" w:customStyle="1" w:styleId="322">
    <w:name w:val="Основной текст с отступом 32"/>
    <w:basedOn w:val="af5"/>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f">
    <w:name w:val="Таблица"/>
    <w:basedOn w:val="af5"/>
    <w:pPr>
      <w:keepNext/>
      <w:spacing w:before="160" w:after="120"/>
      <w:ind w:left="964" w:hanging="964"/>
    </w:pPr>
    <w:rPr>
      <w:rFonts w:eastAsia="Impact"/>
      <w:sz w:val="18"/>
    </w:rPr>
  </w:style>
  <w:style w:type="paragraph" w:customStyle="1" w:styleId="afffffffffff0">
    <w:name w:val="Обычный вправо"/>
    <w:basedOn w:val="af5"/>
    <w:pPr>
      <w:jc w:val="right"/>
    </w:pPr>
    <w:rPr>
      <w:rFonts w:eastAsia="Impact"/>
      <w:sz w:val="20"/>
      <w:szCs w:val="20"/>
    </w:rPr>
  </w:style>
  <w:style w:type="paragraph" w:customStyle="1" w:styleId="afffffffffff1">
    <w:name w:val="Специальность"/>
    <w:basedOn w:val="af5"/>
    <w:pPr>
      <w:jc w:val="center"/>
    </w:pPr>
    <w:rPr>
      <w:rFonts w:eastAsia="Impact"/>
      <w:sz w:val="20"/>
    </w:rPr>
  </w:style>
  <w:style w:type="paragraph" w:customStyle="1" w:styleId="afffffffffff2">
    <w:name w:val="Кафедра"/>
    <w:basedOn w:val="afffffffffff1"/>
    <w:pPr>
      <w:keepNext/>
    </w:pPr>
    <w:rPr>
      <w:sz w:val="18"/>
    </w:rPr>
  </w:style>
  <w:style w:type="paragraph" w:customStyle="1" w:styleId="0">
    <w:name w:val="Обычный+0"/>
    <w:basedOn w:val="af5"/>
    <w:pPr>
      <w:ind w:firstLine="567"/>
      <w:jc w:val="both"/>
    </w:pPr>
    <w:rPr>
      <w:rFonts w:eastAsia="Impact"/>
      <w:spacing w:val="-1"/>
      <w:sz w:val="20"/>
      <w:szCs w:val="20"/>
    </w:rPr>
  </w:style>
  <w:style w:type="paragraph" w:customStyle="1" w:styleId="afffffffffff3">
    <w:name w:val="Обычный без отступа"/>
    <w:basedOn w:val="af5"/>
    <w:pPr>
      <w:jc w:val="both"/>
    </w:pPr>
    <w:rPr>
      <w:rFonts w:eastAsia="Impact"/>
      <w:sz w:val="20"/>
      <w:szCs w:val="20"/>
    </w:rPr>
  </w:style>
  <w:style w:type="paragraph" w:customStyle="1" w:styleId="afffffffffff4">
    <w:name w:val="Ученый секретарь"/>
    <w:basedOn w:val="afffffffffff3"/>
    <w:pPr>
      <w:tabs>
        <w:tab w:val="right" w:pos="6124"/>
      </w:tabs>
      <w:jc w:val="left"/>
    </w:pPr>
    <w:rPr>
      <w:sz w:val="18"/>
    </w:rPr>
  </w:style>
  <w:style w:type="paragraph" w:customStyle="1" w:styleId="Style29">
    <w:name w:val="Style29"/>
    <w:basedOn w:val="af5"/>
    <w:pPr>
      <w:widowControl w:val="0"/>
      <w:autoSpaceDE w:val="0"/>
      <w:spacing w:line="470" w:lineRule="exact"/>
      <w:ind w:firstLine="633"/>
      <w:jc w:val="both"/>
    </w:pPr>
    <w:rPr>
      <w:sz w:val="28"/>
    </w:rPr>
  </w:style>
  <w:style w:type="paragraph" w:customStyle="1" w:styleId="1fff2">
    <w:name w:val="Абзац списка1"/>
    <w:basedOn w:val="af5"/>
    <w:qFormat/>
    <w:pPr>
      <w:spacing w:after="200" w:line="276" w:lineRule="auto"/>
      <w:ind w:left="720"/>
    </w:pPr>
    <w:rPr>
      <w:rFonts w:ascii="IzhTitl" w:hAnsi="IzhTitl" w:cs="IzhTitl"/>
      <w:sz w:val="22"/>
      <w:szCs w:val="22"/>
      <w:lang w:val="en-US"/>
    </w:rPr>
  </w:style>
  <w:style w:type="paragraph" w:customStyle="1" w:styleId="Style9">
    <w:name w:val="Style9"/>
    <w:basedOn w:val="af5"/>
    <w:pPr>
      <w:widowControl w:val="0"/>
      <w:autoSpaceDE w:val="0"/>
      <w:spacing w:line="469" w:lineRule="exact"/>
      <w:ind w:firstLine="671"/>
      <w:jc w:val="both"/>
    </w:pPr>
    <w:rPr>
      <w:sz w:val="28"/>
    </w:rPr>
  </w:style>
  <w:style w:type="paragraph" w:customStyle="1" w:styleId="Style47">
    <w:name w:val="Style47"/>
    <w:basedOn w:val="af5"/>
    <w:pPr>
      <w:widowControl w:val="0"/>
      <w:autoSpaceDE w:val="0"/>
      <w:spacing w:line="280" w:lineRule="exact"/>
      <w:jc w:val="both"/>
    </w:pPr>
    <w:rPr>
      <w:sz w:val="28"/>
    </w:rPr>
  </w:style>
  <w:style w:type="paragraph" w:customStyle="1" w:styleId="Style32">
    <w:name w:val="Style32"/>
    <w:basedOn w:val="af5"/>
    <w:pPr>
      <w:widowControl w:val="0"/>
      <w:autoSpaceDE w:val="0"/>
      <w:spacing w:line="273" w:lineRule="exact"/>
    </w:pPr>
    <w:rPr>
      <w:sz w:val="28"/>
    </w:rPr>
  </w:style>
  <w:style w:type="paragraph" w:customStyle="1" w:styleId="Style46">
    <w:name w:val="Style46"/>
    <w:basedOn w:val="af5"/>
    <w:pPr>
      <w:widowControl w:val="0"/>
      <w:autoSpaceDE w:val="0"/>
    </w:pPr>
    <w:rPr>
      <w:sz w:val="28"/>
    </w:rPr>
  </w:style>
  <w:style w:type="paragraph" w:customStyle="1" w:styleId="Style48">
    <w:name w:val="Style48"/>
    <w:basedOn w:val="af5"/>
    <w:pPr>
      <w:widowControl w:val="0"/>
      <w:autoSpaceDE w:val="0"/>
      <w:spacing w:line="271" w:lineRule="exact"/>
      <w:ind w:firstLine="137"/>
    </w:pPr>
    <w:rPr>
      <w:sz w:val="28"/>
    </w:rPr>
  </w:style>
  <w:style w:type="paragraph" w:customStyle="1" w:styleId="Style45">
    <w:name w:val="Style45"/>
    <w:basedOn w:val="af5"/>
    <w:pPr>
      <w:widowControl w:val="0"/>
      <w:autoSpaceDE w:val="0"/>
      <w:spacing w:line="249" w:lineRule="exact"/>
      <w:jc w:val="center"/>
    </w:pPr>
    <w:rPr>
      <w:sz w:val="28"/>
    </w:rPr>
  </w:style>
  <w:style w:type="paragraph" w:customStyle="1" w:styleId="Style54">
    <w:name w:val="Style54"/>
    <w:basedOn w:val="af5"/>
    <w:pPr>
      <w:widowControl w:val="0"/>
      <w:autoSpaceDE w:val="0"/>
    </w:pPr>
    <w:rPr>
      <w:sz w:val="28"/>
    </w:rPr>
  </w:style>
  <w:style w:type="paragraph" w:customStyle="1" w:styleId="Style81">
    <w:name w:val="Style81"/>
    <w:basedOn w:val="af5"/>
    <w:pPr>
      <w:widowControl w:val="0"/>
      <w:autoSpaceDE w:val="0"/>
    </w:pPr>
    <w:rPr>
      <w:sz w:val="28"/>
    </w:rPr>
  </w:style>
  <w:style w:type="paragraph" w:customStyle="1" w:styleId="Style79">
    <w:name w:val="Style79"/>
    <w:basedOn w:val="af5"/>
    <w:pPr>
      <w:widowControl w:val="0"/>
      <w:autoSpaceDE w:val="0"/>
      <w:spacing w:line="479" w:lineRule="exact"/>
      <w:ind w:firstLine="345"/>
      <w:jc w:val="both"/>
    </w:pPr>
    <w:rPr>
      <w:sz w:val="28"/>
    </w:rPr>
  </w:style>
  <w:style w:type="paragraph" w:customStyle="1" w:styleId="subhead5">
    <w:name w:val="subhead5"/>
    <w:basedOn w:val="af5"/>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5">
    <w:name w:val="Диплом"/>
    <w:basedOn w:val="af5"/>
    <w:pPr>
      <w:spacing w:line="360" w:lineRule="auto"/>
      <w:ind w:firstLine="709"/>
      <w:jc w:val="both"/>
    </w:pPr>
    <w:rPr>
      <w:sz w:val="28"/>
      <w:szCs w:val="28"/>
    </w:rPr>
  </w:style>
  <w:style w:type="paragraph" w:customStyle="1" w:styleId="afffffffffff6">
    <w:name w:val="Заголовок статьи"/>
    <w:basedOn w:val="af5"/>
    <w:next w:val="af5"/>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f5"/>
    <w:pPr>
      <w:spacing w:before="120" w:after="120"/>
      <w:jc w:val="center"/>
    </w:pPr>
    <w:rPr>
      <w:rFonts w:ascii="Helvetica" w:hAnsi="Helvetica" w:cs="Helvetica"/>
      <w:b/>
      <w:sz w:val="32"/>
      <w:szCs w:val="28"/>
    </w:rPr>
  </w:style>
  <w:style w:type="paragraph" w:customStyle="1" w:styleId="afffffffffff7">
    <w:name w:val="Тема"/>
    <w:basedOn w:val="af5"/>
    <w:next w:val="af5"/>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f5"/>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f8">
    <w:name w:val="Знак Знак Знак Знак Знак Знак Знак"/>
    <w:basedOn w:val="af5"/>
    <w:pPr>
      <w:spacing w:after="160" w:line="240" w:lineRule="exact"/>
    </w:pPr>
    <w:rPr>
      <w:sz w:val="20"/>
      <w:szCs w:val="20"/>
    </w:rPr>
  </w:style>
  <w:style w:type="paragraph" w:customStyle="1" w:styleId="text0">
    <w:name w:val="text"/>
    <w:basedOn w:val="af5"/>
    <w:pPr>
      <w:spacing w:before="280" w:after="280"/>
    </w:pPr>
    <w:rPr>
      <w:sz w:val="18"/>
      <w:szCs w:val="18"/>
    </w:rPr>
  </w:style>
  <w:style w:type="paragraph" w:customStyle="1" w:styleId="125">
    <w:name w:val="Знак Знак12"/>
    <w:basedOn w:val="af5"/>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5"/>
    <w:pPr>
      <w:spacing w:before="280" w:after="280"/>
    </w:pPr>
  </w:style>
  <w:style w:type="paragraph" w:customStyle="1" w:styleId="119">
    <w:name w:val="Знак Знак1 Знак Знак Знак Знак1"/>
    <w:basedOn w:val="af5"/>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f5"/>
    <w:pPr>
      <w:spacing w:before="280" w:after="280"/>
    </w:pPr>
  </w:style>
  <w:style w:type="paragraph" w:customStyle="1" w:styleId="Normal-bullit">
    <w:name w:val="Normal-bullit"/>
    <w:basedOn w:val="af5"/>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f5"/>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5"/>
    <w:pPr>
      <w:spacing w:after="160" w:line="240" w:lineRule="exact"/>
    </w:pPr>
    <w:rPr>
      <w:sz w:val="28"/>
      <w:szCs w:val="20"/>
      <w:lang w:val="en-US"/>
    </w:rPr>
  </w:style>
  <w:style w:type="paragraph" w:customStyle="1" w:styleId="4f0">
    <w:name w:val="Знак4 Знак Знак"/>
    <w:basedOn w:val="af5"/>
    <w:rPr>
      <w:rFonts w:ascii="MS Reference Specialty" w:hAnsi="MS Reference Specialty" w:cs="MS Reference Specialty"/>
      <w:sz w:val="20"/>
      <w:szCs w:val="20"/>
      <w:lang w:val="en-US"/>
    </w:rPr>
  </w:style>
  <w:style w:type="paragraph" w:customStyle="1" w:styleId="2ffc">
    <w:name w:val="Знак2"/>
    <w:basedOn w:val="af5"/>
    <w:rPr>
      <w:rFonts w:ascii="MS Reference Specialty" w:hAnsi="MS Reference Specialty" w:cs="MS Reference Specialty"/>
      <w:sz w:val="20"/>
      <w:szCs w:val="20"/>
      <w:lang w:val="en-US"/>
    </w:rPr>
  </w:style>
  <w:style w:type="paragraph" w:customStyle="1" w:styleId="ConsTitle">
    <w:name w:val="ConsTitle"/>
    <w:basedOn w:val="af5"/>
    <w:pPr>
      <w:widowControl w:val="0"/>
      <w:autoSpaceDE w:val="0"/>
    </w:pPr>
    <w:rPr>
      <w:rFonts w:ascii="OpenSymbol" w:hAnsi="OpenSymbol" w:cs="OpenSymbol"/>
      <w:b/>
      <w:bCs/>
      <w:sz w:val="16"/>
      <w:szCs w:val="16"/>
    </w:rPr>
  </w:style>
  <w:style w:type="paragraph" w:customStyle="1" w:styleId="j">
    <w:name w:val="j"/>
    <w:basedOn w:val="af5"/>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5"/>
    <w:pPr>
      <w:numPr>
        <w:numId w:val="29"/>
      </w:numPr>
      <w:spacing w:line="360" w:lineRule="auto"/>
    </w:pPr>
    <w:rPr>
      <w:sz w:val="28"/>
      <w:szCs w:val="28"/>
    </w:rPr>
  </w:style>
  <w:style w:type="paragraph" w:styleId="86">
    <w:name w:val="toc 8"/>
    <w:basedOn w:val="af5"/>
    <w:next w:val="af5"/>
    <w:pPr>
      <w:ind w:left="1680"/>
    </w:pPr>
  </w:style>
  <w:style w:type="paragraph" w:customStyle="1" w:styleId="u">
    <w:name w:val="u"/>
    <w:basedOn w:val="af5"/>
    <w:pPr>
      <w:ind w:firstLine="390"/>
      <w:jc w:val="both"/>
    </w:pPr>
  </w:style>
  <w:style w:type="paragraph" w:customStyle="1" w:styleId="afffffffffffa">
    <w:name w:val="#Основной Стиль"/>
    <w:basedOn w:val="af5"/>
    <w:pPr>
      <w:spacing w:line="360" w:lineRule="auto"/>
      <w:ind w:firstLine="720"/>
      <w:jc w:val="both"/>
    </w:pPr>
    <w:rPr>
      <w:sz w:val="28"/>
      <w:szCs w:val="20"/>
    </w:rPr>
  </w:style>
  <w:style w:type="paragraph" w:customStyle="1" w:styleId="1fff6">
    <w:name w:val="Красная строка1"/>
    <w:basedOn w:val="affffffff5"/>
    <w:pPr>
      <w:ind w:firstLine="210"/>
    </w:pPr>
    <w:rPr>
      <w:sz w:val="24"/>
    </w:rPr>
  </w:style>
  <w:style w:type="paragraph" w:customStyle="1" w:styleId="1fff7">
    <w:name w:val="Знак Знак Знак Знак1"/>
    <w:basedOn w:val="af5"/>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f5"/>
    <w:pPr>
      <w:spacing w:after="240" w:line="360" w:lineRule="auto"/>
      <w:jc w:val="center"/>
    </w:pPr>
    <w:rPr>
      <w:b/>
      <w:sz w:val="32"/>
    </w:rPr>
  </w:style>
  <w:style w:type="paragraph" w:customStyle="1" w:styleId="afffffffffffb">
    <w:name w:val="Содержимое таблицы"/>
    <w:basedOn w:val="af5"/>
    <w:pPr>
      <w:suppressLineNumbers/>
    </w:pPr>
    <w:rPr>
      <w:sz w:val="20"/>
      <w:szCs w:val="20"/>
    </w:rPr>
  </w:style>
  <w:style w:type="paragraph" w:customStyle="1" w:styleId="afffffffffffc">
    <w:name w:val="Заголовок таблицы"/>
    <w:basedOn w:val="af5"/>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par">
    <w:name w:val="par"/>
    <w:basedOn w:val="af5"/>
    <w:pPr>
      <w:spacing w:before="280" w:after="280"/>
    </w:pPr>
  </w:style>
  <w:style w:type="paragraph" w:customStyle="1" w:styleId="dt">
    <w:name w:val="dt"/>
    <w:basedOn w:val="af5"/>
    <w:pPr>
      <w:spacing w:before="280" w:after="280"/>
    </w:pPr>
  </w:style>
  <w:style w:type="paragraph" w:customStyle="1" w:styleId="afffffffffffd">
    <w:name w:val="Текст в заданном формате"/>
    <w:basedOn w:val="af5"/>
    <w:pPr>
      <w:widowControl w:val="0"/>
    </w:pPr>
    <w:rPr>
      <w:rFonts w:ascii="ISOCPEUR" w:eastAsia="ISOCPEUR" w:hAnsi="ISOCPEUR" w:cs="ISOCPEUR"/>
      <w:sz w:val="20"/>
      <w:szCs w:val="20"/>
    </w:rPr>
  </w:style>
  <w:style w:type="paragraph" w:customStyle="1" w:styleId="1fff8">
    <w:name w:val="Нумерованный список 1"/>
    <w:basedOn w:val="affffffff5"/>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f5"/>
    <w:pPr>
      <w:tabs>
        <w:tab w:val="left" w:pos="360"/>
      </w:tabs>
      <w:spacing w:after="0" w:line="360" w:lineRule="auto"/>
      <w:ind w:left="360" w:hanging="360"/>
      <w:jc w:val="both"/>
    </w:pPr>
    <w:rPr>
      <w:sz w:val="24"/>
      <w:szCs w:val="20"/>
    </w:rPr>
  </w:style>
  <w:style w:type="paragraph" w:customStyle="1" w:styleId="1fffa">
    <w:name w:val="Нумерованный список1"/>
    <w:basedOn w:val="af5"/>
    <w:pPr>
      <w:tabs>
        <w:tab w:val="left" w:pos="360"/>
      </w:tabs>
      <w:spacing w:line="360" w:lineRule="auto"/>
      <w:ind w:left="360" w:hanging="360"/>
      <w:jc w:val="both"/>
    </w:pPr>
    <w:rPr>
      <w:sz w:val="28"/>
      <w:szCs w:val="20"/>
    </w:rPr>
  </w:style>
  <w:style w:type="paragraph" w:customStyle="1" w:styleId="316">
    <w:name w:val="Нумерованный список 31"/>
    <w:basedOn w:val="af5"/>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5"/>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5"/>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5"/>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5"/>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f5"/>
    <w:pPr>
      <w:spacing w:after="120"/>
    </w:pPr>
    <w:rPr>
      <w:rFonts w:ascii="MS Reference Specialty" w:hAnsi="MS Reference Specialty" w:cs="MS Reference Specialty"/>
      <w:b/>
      <w:bCs/>
    </w:rPr>
  </w:style>
  <w:style w:type="paragraph" w:customStyle="1" w:styleId="-3">
    <w:name w:val="Рис.-табл"/>
    <w:basedOn w:val="af5"/>
    <w:pPr>
      <w:jc w:val="center"/>
    </w:pPr>
    <w:rPr>
      <w:rFonts w:ascii="OpenSymbol" w:hAnsi="OpenSymbol" w:cs="OpenSymbol"/>
      <w:b/>
      <w:szCs w:val="16"/>
    </w:rPr>
  </w:style>
  <w:style w:type="paragraph" w:customStyle="1" w:styleId="2110">
    <w:name w:val="Основной текст 211"/>
    <w:basedOn w:val="af5"/>
    <w:pPr>
      <w:jc w:val="both"/>
    </w:pPr>
    <w:rPr>
      <w:sz w:val="28"/>
    </w:rPr>
  </w:style>
  <w:style w:type="paragraph" w:customStyle="1" w:styleId="afffffffffffe">
    <w:name w:val="мой стиль"/>
    <w:basedOn w:val="250"/>
    <w:pPr>
      <w:widowControl/>
      <w:ind w:right="0" w:firstLine="709"/>
    </w:pPr>
    <w:rPr>
      <w:sz w:val="24"/>
      <w:szCs w:val="24"/>
    </w:rPr>
  </w:style>
  <w:style w:type="paragraph" w:customStyle="1" w:styleId="zz-4">
    <w:name w:val="zz-4+"/>
    <w:basedOn w:val="af5"/>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5"/>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5"/>
    <w:next w:val="af5"/>
    <w:pPr>
      <w:jc w:val="both"/>
    </w:pPr>
    <w:rPr>
      <w:rFonts w:ascii="OpenSymbol" w:hAnsi="OpenSymbol" w:cs="OpenSymbol"/>
      <w:szCs w:val="20"/>
    </w:rPr>
  </w:style>
  <w:style w:type="paragraph" w:customStyle="1" w:styleId="affffffffffff">
    <w:name w:val="Текст таблицы"/>
    <w:basedOn w:val="af5"/>
    <w:pPr>
      <w:spacing w:line="360" w:lineRule="auto"/>
      <w:jc w:val="both"/>
    </w:pPr>
    <w:rPr>
      <w:rFonts w:ascii="ISOCPEUR" w:hAnsi="ISOCPEUR" w:cs="ISOCPEUR"/>
      <w:bCs/>
      <w:sz w:val="16"/>
    </w:rPr>
  </w:style>
  <w:style w:type="paragraph" w:customStyle="1" w:styleId="affffffffffff0">
    <w:name w:val="Текст таблицы центр"/>
    <w:basedOn w:val="affffffffffff"/>
    <w:pPr>
      <w:jc w:val="center"/>
    </w:pPr>
  </w:style>
  <w:style w:type="paragraph" w:customStyle="1" w:styleId="affffffffffff1">
    <w:name w:val="Заголовок рисунка"/>
    <w:basedOn w:val="afffffffffffc"/>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f5"/>
    <w:pPr>
      <w:spacing w:before="280" w:after="280"/>
    </w:pPr>
    <w:rPr>
      <w:rFonts w:ascii="Helvetica" w:hAnsi="Helvetica" w:cs="Helvetica"/>
      <w:sz w:val="20"/>
      <w:szCs w:val="20"/>
      <w:lang w:val="en-US"/>
    </w:rPr>
  </w:style>
  <w:style w:type="paragraph" w:customStyle="1" w:styleId="affffffffffff2">
    <w:name w:val="Знак Знак Знак 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3">
    <w:name w:val="Основной текст_"/>
    <w:basedOn w:val="af5"/>
    <w:pPr>
      <w:widowControl w:val="0"/>
      <w:shd w:val="clear" w:color="auto" w:fill="FFFFFF"/>
      <w:spacing w:line="470" w:lineRule="exact"/>
      <w:jc w:val="center"/>
    </w:pPr>
    <w:rPr>
      <w:spacing w:val="4"/>
      <w:szCs w:val="20"/>
    </w:rPr>
  </w:style>
  <w:style w:type="paragraph" w:customStyle="1" w:styleId="216">
    <w:name w:val="Основной текст21"/>
    <w:basedOn w:val="af5"/>
    <w:pPr>
      <w:widowControl w:val="0"/>
      <w:shd w:val="clear" w:color="auto" w:fill="FFFFFF"/>
      <w:spacing w:line="470" w:lineRule="exact"/>
      <w:jc w:val="center"/>
    </w:pPr>
    <w:rPr>
      <w:spacing w:val="4"/>
      <w:sz w:val="20"/>
      <w:szCs w:val="20"/>
    </w:rPr>
  </w:style>
  <w:style w:type="paragraph" w:customStyle="1" w:styleId="affffffffffff4">
    <w:name w:val="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5">
    <w:name w:val="Текст статьи"/>
    <w:basedOn w:val="af5"/>
    <w:pPr>
      <w:spacing w:line="360" w:lineRule="auto"/>
      <w:ind w:firstLine="720"/>
      <w:jc w:val="both"/>
    </w:pPr>
    <w:rPr>
      <w:sz w:val="28"/>
      <w:szCs w:val="28"/>
    </w:rPr>
  </w:style>
  <w:style w:type="paragraph" w:customStyle="1" w:styleId="3f9">
    <w:name w:val="Обычный (веб)3"/>
    <w:basedOn w:val="af5"/>
    <w:pPr>
      <w:spacing w:before="150" w:after="150"/>
      <w:jc w:val="both"/>
    </w:pPr>
  </w:style>
  <w:style w:type="paragraph" w:customStyle="1" w:styleId="1fffe">
    <w:name w:val="Обычный (веб)1"/>
    <w:basedOn w:val="af5"/>
    <w:pPr>
      <w:spacing w:after="280" w:line="312" w:lineRule="atLeast"/>
    </w:pPr>
  </w:style>
  <w:style w:type="paragraph" w:customStyle="1" w:styleId="affffffffffff6">
    <w:name w:val="Обычный текст"/>
    <w:basedOn w:val="af5"/>
    <w:pPr>
      <w:ind w:firstLine="454"/>
      <w:jc w:val="both"/>
    </w:pPr>
    <w:rPr>
      <w:szCs w:val="20"/>
    </w:rPr>
  </w:style>
  <w:style w:type="paragraph" w:customStyle="1" w:styleId="affffffffffff7">
    <w:name w:val="Основной"/>
    <w:basedOn w:val="af5"/>
    <w:pPr>
      <w:spacing w:line="360" w:lineRule="auto"/>
      <w:ind w:firstLine="709"/>
      <w:jc w:val="both"/>
    </w:pPr>
    <w:rPr>
      <w:sz w:val="28"/>
    </w:rPr>
  </w:style>
  <w:style w:type="paragraph" w:customStyle="1" w:styleId="Style8">
    <w:name w:val="Style8"/>
    <w:basedOn w:val="af5"/>
    <w:pPr>
      <w:widowControl w:val="0"/>
      <w:autoSpaceDE w:val="0"/>
      <w:jc w:val="both"/>
    </w:pPr>
  </w:style>
  <w:style w:type="paragraph" w:customStyle="1" w:styleId="MediumGrid1-Accent2">
    <w:name w:val="Medium Grid 1 - Accent 2"/>
    <w:basedOn w:val="af5"/>
    <w:pPr>
      <w:ind w:left="720"/>
    </w:pPr>
    <w:rPr>
      <w:rFonts w:ascii="Mincho" w:eastAsia="Mincho" w:hAnsi="Mincho" w:cs="Mincho"/>
    </w:rPr>
  </w:style>
  <w:style w:type="paragraph" w:customStyle="1" w:styleId="148">
    <w:name w:val="табл_14"/>
    <w:basedOn w:val="af5"/>
    <w:rPr>
      <w:rFonts w:ascii="OpenSymbol" w:hAnsi="OpenSymbol" w:cs="OpenSymbol"/>
      <w:sz w:val="28"/>
      <w:szCs w:val="20"/>
    </w:rPr>
  </w:style>
  <w:style w:type="paragraph" w:customStyle="1" w:styleId="My">
    <w:name w:val="Основной текст.My Текст"/>
    <w:basedOn w:val="af5"/>
    <w:pPr>
      <w:widowControl w:val="0"/>
      <w:spacing w:line="360" w:lineRule="auto"/>
      <w:ind w:firstLine="720"/>
      <w:jc w:val="both"/>
    </w:pPr>
    <w:rPr>
      <w:sz w:val="28"/>
      <w:szCs w:val="20"/>
      <w:lang w:val="uk-UA"/>
    </w:rPr>
  </w:style>
  <w:style w:type="paragraph" w:customStyle="1" w:styleId="affffffffffff8">
    <w:name w:val="Норм без абзаца"/>
    <w:basedOn w:val="af5"/>
    <w:pPr>
      <w:jc w:val="both"/>
    </w:pPr>
    <w:rPr>
      <w:rFonts w:ascii="UkrainianPeterburg" w:hAnsi="UkrainianPeterburg" w:cs="UkrainianPeterburg"/>
      <w:sz w:val="16"/>
      <w:szCs w:val="16"/>
    </w:rPr>
  </w:style>
  <w:style w:type="paragraph" w:customStyle="1" w:styleId="affffffffffff9">
    <w:name w:val="Осн текст"/>
    <w:basedOn w:val="af5"/>
    <w:pPr>
      <w:ind w:firstLine="709"/>
      <w:jc w:val="both"/>
    </w:pPr>
    <w:rPr>
      <w:sz w:val="32"/>
      <w:szCs w:val="32"/>
      <w:lang w:val="uk-UA"/>
    </w:rPr>
  </w:style>
  <w:style w:type="paragraph" w:customStyle="1" w:styleId="H1">
    <w:name w:val="H1"/>
    <w:basedOn w:val="af5"/>
    <w:next w:val="af5"/>
    <w:pPr>
      <w:keepNext/>
      <w:spacing w:before="100" w:after="100"/>
    </w:pPr>
    <w:rPr>
      <w:b/>
      <w:bCs/>
      <w:kern w:val="1"/>
      <w:sz w:val="48"/>
      <w:szCs w:val="48"/>
    </w:rPr>
  </w:style>
  <w:style w:type="paragraph" w:customStyle="1" w:styleId="a10">
    <w:name w:val="a1"/>
    <w:basedOn w:val="af5"/>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5"/>
    <w:next w:val="af5"/>
    <w:link w:val="5d"/>
    <w:pPr>
      <w:ind w:left="960"/>
    </w:pPr>
    <w:rPr>
      <w:rFonts w:ascii="IzhTitl" w:hAnsi="IzhTitl" w:cs="IzhTitl"/>
      <w:sz w:val="18"/>
      <w:szCs w:val="18"/>
    </w:rPr>
  </w:style>
  <w:style w:type="paragraph" w:styleId="66">
    <w:name w:val="toc 6"/>
    <w:basedOn w:val="af5"/>
    <w:next w:val="af5"/>
    <w:link w:val="67"/>
    <w:pPr>
      <w:ind w:left="1200"/>
    </w:pPr>
    <w:rPr>
      <w:rFonts w:ascii="IzhTitl" w:hAnsi="IzhTitl" w:cs="IzhTitl"/>
      <w:sz w:val="18"/>
      <w:szCs w:val="18"/>
    </w:rPr>
  </w:style>
  <w:style w:type="paragraph" w:styleId="77">
    <w:name w:val="toc 7"/>
    <w:basedOn w:val="af5"/>
    <w:next w:val="af5"/>
    <w:pPr>
      <w:ind w:left="1440"/>
    </w:pPr>
    <w:rPr>
      <w:rFonts w:ascii="IzhTitl" w:hAnsi="IzhTitl" w:cs="IzhTitl"/>
      <w:sz w:val="18"/>
      <w:szCs w:val="18"/>
    </w:rPr>
  </w:style>
  <w:style w:type="paragraph" w:styleId="93">
    <w:name w:val="toc 9"/>
    <w:basedOn w:val="af5"/>
    <w:next w:val="af5"/>
    <w:pPr>
      <w:ind w:left="1920"/>
    </w:pPr>
    <w:rPr>
      <w:rFonts w:ascii="IzhTitl" w:hAnsi="IzhTitl" w:cs="IzhTitl"/>
      <w:sz w:val="18"/>
      <w:szCs w:val="18"/>
    </w:rPr>
  </w:style>
  <w:style w:type="paragraph" w:customStyle="1" w:styleId="rvps19">
    <w:name w:val="rvps19"/>
    <w:basedOn w:val="af5"/>
    <w:pPr>
      <w:ind w:firstLine="603"/>
      <w:jc w:val="both"/>
    </w:pPr>
    <w:rPr>
      <w:lang w:val="en-AU"/>
    </w:rPr>
  </w:style>
  <w:style w:type="paragraph" w:customStyle="1" w:styleId="rvps20">
    <w:name w:val="rvps20"/>
    <w:basedOn w:val="af5"/>
    <w:pPr>
      <w:ind w:firstLine="603"/>
    </w:pPr>
    <w:rPr>
      <w:lang w:val="en-AU"/>
    </w:rPr>
  </w:style>
  <w:style w:type="paragraph" w:customStyle="1" w:styleId="rvps7">
    <w:name w:val="rvps7"/>
    <w:basedOn w:val="af5"/>
    <w:pPr>
      <w:ind w:firstLine="787"/>
      <w:jc w:val="both"/>
    </w:pPr>
    <w:rPr>
      <w:lang w:val="en-AU"/>
    </w:rPr>
  </w:style>
  <w:style w:type="paragraph" w:customStyle="1" w:styleId="rvps16">
    <w:name w:val="rvps16"/>
    <w:basedOn w:val="af5"/>
    <w:pPr>
      <w:ind w:firstLine="787"/>
      <w:jc w:val="both"/>
    </w:pPr>
    <w:rPr>
      <w:lang w:val="en-AU"/>
    </w:rPr>
  </w:style>
  <w:style w:type="paragraph" w:customStyle="1" w:styleId="Iauiue">
    <w:name w:val="Iau.iue"/>
    <w:basedOn w:val="af5"/>
    <w:next w:val="af5"/>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5"/>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5"/>
    <w:pPr>
      <w:ind w:left="566" w:hanging="283"/>
    </w:pPr>
  </w:style>
  <w:style w:type="paragraph" w:customStyle="1" w:styleId="412">
    <w:name w:val="Список 41"/>
    <w:basedOn w:val="af5"/>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5"/>
    <w:pPr>
      <w:widowControl w:val="0"/>
      <w:autoSpaceDE w:val="0"/>
      <w:spacing w:after="120"/>
      <w:ind w:left="566"/>
    </w:pPr>
    <w:rPr>
      <w:sz w:val="20"/>
      <w:szCs w:val="20"/>
    </w:rPr>
  </w:style>
  <w:style w:type="paragraph" w:customStyle="1" w:styleId="2ffe">
    <w:name w:val="Îñíîâíîé òåêñò 2"/>
    <w:basedOn w:val="af5"/>
    <w:pPr>
      <w:widowControl w:val="0"/>
      <w:ind w:firstLine="851"/>
      <w:jc w:val="both"/>
    </w:pPr>
    <w:rPr>
      <w:sz w:val="28"/>
      <w:szCs w:val="20"/>
      <w:lang w:val="en-GB"/>
    </w:rPr>
  </w:style>
  <w:style w:type="paragraph" w:customStyle="1" w:styleId="affffffffffffa">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b">
    <w:name w:val="Îñíîâíîé òåêñò"/>
    <w:basedOn w:val="affffffffffffa"/>
    <w:rPr>
      <w:rFonts w:ascii="CentSchbook Win95BT" w:hAnsi="CentSchbook Win95BT" w:cs="CentSchbook Win95BT"/>
      <w:sz w:val="28"/>
    </w:rPr>
  </w:style>
  <w:style w:type="paragraph" w:customStyle="1" w:styleId="2fff">
    <w:name w:val="2"/>
    <w:basedOn w:val="af5"/>
    <w:next w:val="afffffffff2"/>
    <w:pPr>
      <w:spacing w:before="280" w:after="280"/>
    </w:pPr>
    <w:rPr>
      <w:lang w:val="uk-UA"/>
    </w:rPr>
  </w:style>
  <w:style w:type="paragraph" w:customStyle="1" w:styleId="3fa">
    <w:name w:val="заголовок 3"/>
    <w:basedOn w:val="af5"/>
    <w:next w:val="af5"/>
    <w:pPr>
      <w:keepNext/>
      <w:widowControl w:val="0"/>
      <w:autoSpaceDE w:val="0"/>
      <w:jc w:val="center"/>
    </w:pPr>
    <w:rPr>
      <w:b/>
      <w:bCs/>
      <w:sz w:val="20"/>
      <w:szCs w:val="20"/>
    </w:rPr>
  </w:style>
  <w:style w:type="paragraph" w:customStyle="1" w:styleId="1ffff">
    <w:name w:val="заголовок 1"/>
    <w:basedOn w:val="af5"/>
    <w:next w:val="af5"/>
    <w:pPr>
      <w:keepNext/>
      <w:autoSpaceDE w:val="0"/>
      <w:jc w:val="center"/>
    </w:pPr>
    <w:rPr>
      <w:rFonts w:ascii="Arial" w:hAnsi="Arial" w:cs="Arial"/>
      <w:b/>
      <w:bCs/>
      <w:sz w:val="36"/>
      <w:szCs w:val="36"/>
    </w:rPr>
  </w:style>
  <w:style w:type="paragraph" w:customStyle="1" w:styleId="2fff0">
    <w:name w:val="заголовок 2"/>
    <w:basedOn w:val="af5"/>
    <w:next w:val="af5"/>
    <w:pPr>
      <w:keepNext/>
      <w:autoSpaceDE w:val="0"/>
      <w:jc w:val="center"/>
    </w:pPr>
    <w:rPr>
      <w:rFonts w:ascii="Arial" w:hAnsi="Arial" w:cs="Arial"/>
    </w:rPr>
  </w:style>
  <w:style w:type="paragraph" w:customStyle="1" w:styleId="4f1">
    <w:name w:val="заголовок 4"/>
    <w:basedOn w:val="af5"/>
    <w:next w:val="af5"/>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5"/>
    <w:pPr>
      <w:spacing w:line="300" w:lineRule="atLeast"/>
      <w:ind w:firstLine="400"/>
      <w:jc w:val="both"/>
    </w:pPr>
  </w:style>
  <w:style w:type="paragraph" w:customStyle="1" w:styleId="k7">
    <w:name w:val="k7"/>
    <w:basedOn w:val="af5"/>
    <w:pPr>
      <w:spacing w:line="280" w:lineRule="atLeast"/>
      <w:ind w:left="1000"/>
    </w:pPr>
    <w:rPr>
      <w:sz w:val="22"/>
      <w:szCs w:val="22"/>
    </w:rPr>
  </w:style>
  <w:style w:type="paragraph" w:customStyle="1" w:styleId="affffffffffffc">
    <w:name w:val="Текст_статті Знак"/>
    <w:basedOn w:val="af5"/>
    <w:pPr>
      <w:ind w:firstLine="284"/>
      <w:jc w:val="both"/>
    </w:pPr>
    <w:rPr>
      <w:sz w:val="20"/>
      <w:szCs w:val="20"/>
      <w:lang w:val="uk-UA"/>
    </w:rPr>
  </w:style>
  <w:style w:type="paragraph" w:customStyle="1" w:styleId="affffffffffffd">
    <w:name w:val="література"/>
    <w:basedOn w:val="af5"/>
    <w:pPr>
      <w:tabs>
        <w:tab w:val="left" w:pos="360"/>
      </w:tabs>
      <w:jc w:val="both"/>
    </w:pPr>
    <w:rPr>
      <w:sz w:val="18"/>
      <w:szCs w:val="18"/>
      <w:lang w:val="en-US"/>
    </w:rPr>
  </w:style>
  <w:style w:type="paragraph" w:customStyle="1" w:styleId="note">
    <w:name w:val="note"/>
    <w:basedOn w:val="af5"/>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f5"/>
    <w:pPr>
      <w:overflowPunct w:val="0"/>
      <w:autoSpaceDE w:val="0"/>
      <w:textAlignment w:val="baseline"/>
    </w:pPr>
    <w:rPr>
      <w:rFonts w:ascii="Helvetica" w:hAnsi="Helvetica" w:cs="Helvetica"/>
      <w:sz w:val="16"/>
      <w:szCs w:val="16"/>
    </w:rPr>
  </w:style>
  <w:style w:type="paragraph" w:customStyle="1" w:styleId="1Title">
    <w:name w:val="Заголовок 1.Title"/>
    <w:basedOn w:val="af5"/>
    <w:next w:val="af5"/>
    <w:pPr>
      <w:keepNext/>
      <w:widowControl w:val="0"/>
      <w:spacing w:line="360" w:lineRule="auto"/>
      <w:jc w:val="center"/>
    </w:pPr>
    <w:rPr>
      <w:b/>
      <w:caps/>
      <w:color w:val="000000"/>
      <w:szCs w:val="20"/>
      <w:lang w:val="uk-UA"/>
    </w:rPr>
  </w:style>
  <w:style w:type="paragraph" w:customStyle="1" w:styleId="2pidzaholovok">
    <w:name w:val="Заголовок 2.pidzaholovok"/>
    <w:basedOn w:val="af5"/>
    <w:next w:val="af5"/>
    <w:pPr>
      <w:keepNext/>
      <w:jc w:val="center"/>
    </w:pPr>
    <w:rPr>
      <w:b/>
      <w:i/>
      <w:szCs w:val="20"/>
    </w:rPr>
  </w:style>
  <w:style w:type="paragraph" w:customStyle="1" w:styleId="1Title1">
    <w:name w:val="Заголовок 1.Title1"/>
    <w:basedOn w:val="af5"/>
    <w:next w:val="af5"/>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5"/>
    <w:next w:val="af5"/>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5"/>
    <w:pPr>
      <w:spacing w:after="120"/>
      <w:jc w:val="center"/>
    </w:pPr>
    <w:rPr>
      <w:b/>
      <w:sz w:val="22"/>
      <w:szCs w:val="20"/>
      <w:lang w:val="uk-UA"/>
    </w:rPr>
  </w:style>
  <w:style w:type="paragraph" w:customStyle="1" w:styleId="body">
    <w:name w:val="Основной текст с отступом.body"/>
    <w:basedOn w:val="af5"/>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5"/>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5"/>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5"/>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5"/>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5"/>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5"/>
    <w:pPr>
      <w:spacing w:after="120"/>
    </w:pPr>
    <w:rPr>
      <w:rFonts w:ascii="Helvetica" w:hAnsi="Helvetica" w:cs="Helvetica"/>
      <w:b/>
      <w:i/>
      <w:sz w:val="20"/>
      <w:szCs w:val="20"/>
      <w:lang w:val="uk-UA"/>
    </w:rPr>
  </w:style>
  <w:style w:type="paragraph" w:customStyle="1" w:styleId="mkSpec">
    <w:name w:val="mkSpec"/>
    <w:basedOn w:val="af5"/>
    <w:pPr>
      <w:spacing w:after="120"/>
    </w:pPr>
    <w:rPr>
      <w:rFonts w:ascii="MS Reference Specialty" w:hAnsi="MS Reference Specialty" w:cs="MS Reference Specialty"/>
      <w:i/>
      <w:smallCaps/>
      <w:sz w:val="20"/>
      <w:szCs w:val="20"/>
      <w:lang w:val="uk-UA"/>
    </w:rPr>
  </w:style>
  <w:style w:type="paragraph" w:customStyle="1" w:styleId="mkEntry">
    <w:name w:val="mkEntry"/>
    <w:basedOn w:val="af5"/>
    <w:pPr>
      <w:spacing w:after="120"/>
    </w:pPr>
    <w:rPr>
      <w:rFonts w:ascii="Helvetica" w:hAnsi="Helvetica" w:cs="Helvetica"/>
      <w:b/>
      <w:caps/>
      <w:sz w:val="20"/>
      <w:szCs w:val="20"/>
      <w:lang w:val="uk-UA"/>
    </w:rPr>
  </w:style>
  <w:style w:type="paragraph" w:customStyle="1" w:styleId="mkText">
    <w:name w:val="mkText"/>
    <w:basedOn w:val="af5"/>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5"/>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5"/>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5"/>
    <w:pPr>
      <w:spacing w:after="120"/>
      <w:ind w:firstLine="567"/>
    </w:pPr>
    <w:rPr>
      <w:szCs w:val="20"/>
      <w:lang w:val="uk-UA"/>
    </w:rPr>
  </w:style>
  <w:style w:type="paragraph" w:customStyle="1" w:styleId="Datakrush">
    <w:name w:val="Data krush"/>
    <w:basedOn w:val="af5"/>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5"/>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5"/>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5"/>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5"/>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5"/>
    <w:next w:val="af5"/>
    <w:pPr>
      <w:keepNext/>
      <w:spacing w:before="170" w:after="170"/>
      <w:jc w:val="center"/>
    </w:pPr>
    <w:rPr>
      <w:rFonts w:ascii="Mangal" w:hAnsi="Mangal" w:cs="Mangal"/>
      <w:b/>
      <w:i/>
      <w:szCs w:val="20"/>
    </w:rPr>
  </w:style>
  <w:style w:type="paragraph" w:customStyle="1" w:styleId="1ffff1">
    <w:name w:val="Заголовок 1.Название"/>
    <w:basedOn w:val="af5"/>
    <w:next w:val="af5"/>
    <w:pPr>
      <w:keepNext/>
      <w:spacing w:after="283"/>
      <w:jc w:val="center"/>
    </w:pPr>
    <w:rPr>
      <w:rFonts w:ascii="Mangal" w:hAnsi="Mangal" w:cs="Mangal"/>
      <w:b/>
      <w:caps/>
      <w:szCs w:val="20"/>
    </w:rPr>
  </w:style>
  <w:style w:type="paragraph" w:customStyle="1" w:styleId="Avtor10">
    <w:name w:val="Основной текст.Avtor1"/>
    <w:basedOn w:val="af5"/>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5"/>
    <w:pPr>
      <w:spacing w:line="360" w:lineRule="auto"/>
      <w:ind w:firstLine="720"/>
      <w:jc w:val="center"/>
    </w:pPr>
    <w:rPr>
      <w:b/>
      <w:sz w:val="28"/>
      <w:szCs w:val="20"/>
      <w:lang w:val="uk-UA"/>
    </w:rPr>
  </w:style>
  <w:style w:type="paragraph" w:customStyle="1" w:styleId="Avtor2">
    <w:name w:val="Основной текст.Avtor2"/>
    <w:basedOn w:val="af5"/>
    <w:pPr>
      <w:jc w:val="center"/>
    </w:pPr>
    <w:rPr>
      <w:b/>
      <w:sz w:val="22"/>
      <w:szCs w:val="20"/>
      <w:lang w:val="uk-UA"/>
    </w:rPr>
  </w:style>
  <w:style w:type="paragraph" w:customStyle="1" w:styleId="body10">
    <w:name w:val="Основной текст с отступом.body1"/>
    <w:basedOn w:val="af5"/>
    <w:pPr>
      <w:ind w:firstLine="709"/>
      <w:jc w:val="both"/>
    </w:pPr>
    <w:rPr>
      <w:sz w:val="20"/>
      <w:szCs w:val="20"/>
      <w:lang w:val="uk-UA"/>
    </w:rPr>
  </w:style>
  <w:style w:type="paragraph" w:customStyle="1" w:styleId="text10">
    <w:name w:val="Цитата.text1"/>
    <w:basedOn w:val="af5"/>
    <w:pPr>
      <w:ind w:left="2824" w:right="-1213"/>
    </w:pPr>
    <w:rPr>
      <w:i/>
      <w:sz w:val="22"/>
      <w:szCs w:val="20"/>
      <w:lang w:val="uk-UA"/>
    </w:rPr>
  </w:style>
  <w:style w:type="paragraph" w:customStyle="1" w:styleId="lit1">
    <w:name w:val="Список.lit1"/>
    <w:basedOn w:val="af5"/>
    <w:pPr>
      <w:tabs>
        <w:tab w:val="left" w:pos="360"/>
      </w:tabs>
      <w:ind w:left="360" w:hanging="360"/>
      <w:jc w:val="both"/>
    </w:pPr>
    <w:rPr>
      <w:sz w:val="22"/>
      <w:szCs w:val="20"/>
      <w:lang w:val="uk-UA"/>
    </w:rPr>
  </w:style>
  <w:style w:type="paragraph" w:customStyle="1" w:styleId="liter1">
    <w:name w:val="Нумерованный список.liter1"/>
    <w:basedOn w:val="af5"/>
    <w:pPr>
      <w:tabs>
        <w:tab w:val="left" w:pos="360"/>
      </w:tabs>
      <w:ind w:left="360" w:hanging="360"/>
      <w:jc w:val="both"/>
    </w:pPr>
    <w:rPr>
      <w:sz w:val="20"/>
      <w:szCs w:val="20"/>
    </w:rPr>
  </w:style>
  <w:style w:type="paragraph" w:customStyle="1" w:styleId="3spysokl-ry1">
    <w:name w:val="Основной текст 3.spysok l-ry1"/>
    <w:basedOn w:val="af5"/>
    <w:pPr>
      <w:jc w:val="center"/>
    </w:pPr>
    <w:rPr>
      <w:b/>
      <w:caps/>
      <w:sz w:val="22"/>
      <w:szCs w:val="20"/>
      <w:lang w:val="en-US"/>
    </w:rPr>
  </w:style>
  <w:style w:type="paragraph" w:customStyle="1" w:styleId="1ffff2">
    <w:name w:val="Основной текст с отступом1"/>
    <w:basedOn w:val="af5"/>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5"/>
    <w:pPr>
      <w:widowControl w:val="0"/>
      <w:spacing w:line="360" w:lineRule="auto"/>
      <w:ind w:firstLine="680"/>
      <w:jc w:val="both"/>
    </w:pPr>
    <w:rPr>
      <w:sz w:val="28"/>
      <w:szCs w:val="20"/>
      <w:lang w:val="uk-UA"/>
    </w:rPr>
  </w:style>
  <w:style w:type="paragraph" w:customStyle="1" w:styleId="1ffff3">
    <w:name w:val="Текст1"/>
    <w:basedOn w:val="af5"/>
    <w:pPr>
      <w:widowControl w:val="0"/>
      <w:spacing w:line="360" w:lineRule="auto"/>
      <w:ind w:firstLine="720"/>
      <w:jc w:val="both"/>
    </w:pPr>
    <w:rPr>
      <w:rFonts w:ascii="ISOCPEUR" w:hAnsi="ISOCPEUR" w:cs="ISOCPEUR"/>
      <w:sz w:val="28"/>
      <w:szCs w:val="20"/>
      <w:lang w:val="uk-UA"/>
    </w:rPr>
  </w:style>
  <w:style w:type="paragraph" w:customStyle="1" w:styleId="affffffffffffe">
    <w:name w:val="Вірш"/>
    <w:basedOn w:val="af5"/>
    <w:pPr>
      <w:keepLines/>
      <w:widowControl w:val="0"/>
      <w:spacing w:before="28" w:line="360" w:lineRule="auto"/>
      <w:ind w:left="1701" w:hanging="567"/>
      <w:jc w:val="both"/>
    </w:pPr>
    <w:rPr>
      <w:i/>
      <w:sz w:val="22"/>
      <w:szCs w:val="20"/>
      <w:lang w:val="uk-UA"/>
    </w:rPr>
  </w:style>
  <w:style w:type="paragraph" w:customStyle="1" w:styleId="afffffffffffff">
    <w:name w:val="Загальний текст"/>
    <w:basedOn w:val="af5"/>
    <w:pPr>
      <w:widowControl w:val="0"/>
      <w:spacing w:before="28" w:line="262" w:lineRule="atLeast"/>
      <w:ind w:firstLine="283"/>
      <w:jc w:val="both"/>
    </w:pPr>
    <w:rPr>
      <w:sz w:val="22"/>
      <w:szCs w:val="20"/>
      <w:lang w:val="uk-UA"/>
    </w:rPr>
  </w:style>
  <w:style w:type="paragraph" w:customStyle="1" w:styleId="afffffffffffff0">
    <w:name w:val="Заголовок розділів"/>
    <w:basedOn w:val="af5"/>
    <w:next w:val="afffffffffffff1"/>
    <w:pPr>
      <w:widowControl w:val="0"/>
      <w:spacing w:after="480" w:line="360" w:lineRule="auto"/>
      <w:jc w:val="center"/>
    </w:pPr>
    <w:rPr>
      <w:rFonts w:ascii="OpenSymbol" w:hAnsi="OpenSymbol" w:cs="OpenSymbol"/>
      <w:b/>
      <w:sz w:val="32"/>
      <w:szCs w:val="20"/>
      <w:lang w:val="uk-UA"/>
    </w:rPr>
  </w:style>
  <w:style w:type="paragraph" w:customStyle="1" w:styleId="afffffffffffff1">
    <w:name w:val="Заголовок підрозділів"/>
    <w:basedOn w:val="afffffffffffff0"/>
    <w:next w:val="af5"/>
    <w:pPr>
      <w:ind w:firstLine="720"/>
      <w:jc w:val="left"/>
    </w:pPr>
    <w:rPr>
      <w:rFonts w:ascii="Garamond" w:hAnsi="Garamond" w:cs="Garamond"/>
    </w:rPr>
  </w:style>
  <w:style w:type="paragraph" w:customStyle="1" w:styleId="1ffff4">
    <w:name w:val="Цитата1"/>
    <w:basedOn w:val="af5"/>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5"/>
    <w:uiPriority w:val="99"/>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5"/>
    <w:pPr>
      <w:keepLines/>
      <w:numPr>
        <w:numId w:val="11"/>
      </w:numPr>
      <w:spacing w:line="360" w:lineRule="auto"/>
      <w:ind w:left="0" w:firstLine="0"/>
      <w:jc w:val="center"/>
    </w:pPr>
    <w:rPr>
      <w:b/>
      <w:sz w:val="28"/>
      <w:szCs w:val="20"/>
      <w:lang w:val="uk-UA"/>
    </w:rPr>
  </w:style>
  <w:style w:type="paragraph" w:customStyle="1" w:styleId="afffffffffffff2">
    <w:name w:val="ТЕКСТ"/>
    <w:basedOn w:val="af5"/>
    <w:link w:val="afffffffffffff3"/>
    <w:pPr>
      <w:spacing w:line="360" w:lineRule="auto"/>
      <w:ind w:firstLine="709"/>
      <w:jc w:val="both"/>
    </w:pPr>
    <w:rPr>
      <w:rFonts w:ascii="FreeSetCTT" w:hAnsi="FreeSetCTT" w:cs="FreeSetCTT"/>
      <w:sz w:val="28"/>
      <w:szCs w:val="20"/>
      <w:lang w:val="uk-UA"/>
    </w:rPr>
  </w:style>
  <w:style w:type="paragraph" w:customStyle="1" w:styleId="CT-SNOSKA">
    <w:name w:val="CT-SNOSKA"/>
    <w:basedOn w:val="af5"/>
    <w:pPr>
      <w:jc w:val="both"/>
    </w:pPr>
    <w:rPr>
      <w:szCs w:val="20"/>
    </w:rPr>
  </w:style>
  <w:style w:type="paragraph" w:customStyle="1" w:styleId="2fff1">
    <w:name w:val="Стиль2"/>
    <w:basedOn w:val="af5"/>
    <w:pPr>
      <w:jc w:val="both"/>
    </w:pPr>
    <w:rPr>
      <w:rFonts w:cs="OpenSymbol"/>
    </w:rPr>
  </w:style>
  <w:style w:type="paragraph" w:customStyle="1" w:styleId="left">
    <w:name w:val="left"/>
    <w:basedOn w:val="af5"/>
    <w:pPr>
      <w:spacing w:before="280" w:after="280"/>
    </w:pPr>
    <w:rPr>
      <w:rFonts w:ascii="MS Reference Specialty" w:hAnsi="MS Reference Specialty" w:cs="MS Reference Specialty"/>
    </w:rPr>
  </w:style>
  <w:style w:type="paragraph" w:customStyle="1" w:styleId="310">
    <w:name w:val="Маркированный список 31"/>
    <w:basedOn w:val="af5"/>
    <w:pPr>
      <w:numPr>
        <w:numId w:val="4"/>
      </w:numPr>
    </w:pPr>
    <w:rPr>
      <w:sz w:val="20"/>
      <w:szCs w:val="20"/>
      <w:lang w:val="uk-UA"/>
    </w:rPr>
  </w:style>
  <w:style w:type="paragraph" w:customStyle="1" w:styleId="1ffff5">
    <w:name w:val="Верхний колонтитул1"/>
    <w:basedOn w:val="1fff5"/>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4">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5">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5"/>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f6">
    <w:name w:val="текст сноски"/>
    <w:basedOn w:val="af5"/>
    <w:uiPriority w:val="99"/>
    <w:pPr>
      <w:autoSpaceDE w:val="0"/>
    </w:pPr>
    <w:rPr>
      <w:sz w:val="20"/>
      <w:szCs w:val="20"/>
    </w:rPr>
  </w:style>
  <w:style w:type="paragraph" w:customStyle="1" w:styleId="afffffffffffff7">
    <w:name w:val="Àäðåñà"/>
    <w:basedOn w:val="af5"/>
    <w:pPr>
      <w:spacing w:after="60" w:line="360" w:lineRule="auto"/>
      <w:jc w:val="center"/>
    </w:pPr>
    <w:rPr>
      <w:szCs w:val="20"/>
      <w:lang w:val="uk-UA"/>
    </w:rPr>
  </w:style>
  <w:style w:type="paragraph" w:customStyle="1" w:styleId="5e">
    <w:name w:val="Основной текст5"/>
    <w:basedOn w:val="af5"/>
    <w:pPr>
      <w:widowControl w:val="0"/>
      <w:spacing w:line="420" w:lineRule="auto"/>
      <w:ind w:firstLine="851"/>
      <w:jc w:val="both"/>
    </w:pPr>
    <w:rPr>
      <w:sz w:val="26"/>
      <w:szCs w:val="20"/>
    </w:rPr>
  </w:style>
  <w:style w:type="paragraph" w:customStyle="1" w:styleId="afffffffffffff8">
    <w:name w:val="СноскаОсн"/>
    <w:basedOn w:val="af5"/>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9">
    <w:name w:val="Цитаты"/>
    <w:basedOn w:val="af5"/>
    <w:pPr>
      <w:autoSpaceDE w:val="0"/>
      <w:spacing w:before="100" w:after="100"/>
      <w:ind w:left="360" w:right="360"/>
    </w:pPr>
  </w:style>
  <w:style w:type="paragraph" w:styleId="afffffffffffffa">
    <w:name w:val="E-mail Signature"/>
    <w:basedOn w:val="af5"/>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b">
    <w:name w:val="Signature"/>
    <w:basedOn w:val="af5"/>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5"/>
    <w:pPr>
      <w:shd w:val="clear" w:color="auto" w:fill="FFFFFF"/>
      <w:spacing w:line="360" w:lineRule="auto"/>
      <w:jc w:val="center"/>
    </w:pPr>
    <w:rPr>
      <w:color w:val="FF0000"/>
      <w:sz w:val="16"/>
      <w:szCs w:val="16"/>
    </w:rPr>
  </w:style>
  <w:style w:type="paragraph" w:styleId="1ffff6">
    <w:name w:val="index 1"/>
    <w:basedOn w:val="af5"/>
    <w:next w:val="af5"/>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5"/>
    <w:pPr>
      <w:shd w:val="clear" w:color="auto" w:fill="FFFFFF"/>
      <w:spacing w:line="360" w:lineRule="auto"/>
      <w:ind w:left="300" w:right="80"/>
      <w:jc w:val="both"/>
    </w:pPr>
    <w:rPr>
      <w:color w:val="000000"/>
      <w:sz w:val="28"/>
      <w:szCs w:val="28"/>
    </w:rPr>
  </w:style>
  <w:style w:type="paragraph" w:customStyle="1" w:styleId="vary">
    <w:name w:val="vary"/>
    <w:basedOn w:val="af5"/>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c">
    <w:name w:val="текст ссылки"/>
    <w:basedOn w:val="af5"/>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d">
    <w:name w:val="Конверт"/>
    <w:basedOn w:val="af5"/>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e">
    <w:name w:val="Стиль_стихи"/>
    <w:basedOn w:val="af5"/>
    <w:pPr>
      <w:autoSpaceDE w:val="0"/>
      <w:ind w:left="2268"/>
      <w:jc w:val="both"/>
    </w:pPr>
    <w:rPr>
      <w:i/>
      <w:iCs/>
      <w:sz w:val="28"/>
      <w:szCs w:val="28"/>
      <w:lang w:val="uk-UA"/>
    </w:rPr>
  </w:style>
  <w:style w:type="paragraph" w:customStyle="1" w:styleId="87">
    <w:name w:val="заголовок 8"/>
    <w:basedOn w:val="af5"/>
    <w:next w:val="af5"/>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f5"/>
    <w:next w:val="af5"/>
    <w:pPr>
      <w:autoSpaceDE w:val="0"/>
      <w:ind w:firstLine="567"/>
      <w:jc w:val="both"/>
    </w:pPr>
    <w:rPr>
      <w:sz w:val="28"/>
      <w:szCs w:val="28"/>
      <w:lang w:val="uk-UA"/>
    </w:rPr>
  </w:style>
  <w:style w:type="paragraph" w:customStyle="1" w:styleId="affffffffffffff">
    <w:name w:val="[ ]"/>
    <w:basedOn w:val="af5"/>
    <w:pPr>
      <w:autoSpaceDE w:val="0"/>
      <w:spacing w:line="288" w:lineRule="auto"/>
    </w:pPr>
    <w:rPr>
      <w:color w:val="000000"/>
      <w:sz w:val="20"/>
      <w:lang w:val="uk-UA"/>
    </w:rPr>
  </w:style>
  <w:style w:type="paragraph" w:customStyle="1" w:styleId="-4">
    <w:name w:val="Нормальний-мій"/>
    <w:basedOn w:val="af5"/>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f0">
    <w:name w:val="Звичайний (веб)"/>
    <w:basedOn w:val="af5"/>
    <w:pPr>
      <w:autoSpaceDE w:val="0"/>
      <w:spacing w:before="100" w:after="100"/>
    </w:pPr>
    <w:rPr>
      <w:sz w:val="20"/>
      <w:lang w:val="uk-UA"/>
    </w:rPr>
  </w:style>
  <w:style w:type="paragraph" w:customStyle="1" w:styleId="affffffffffffff1">
    <w:name w:val="Текст виноски"/>
    <w:basedOn w:val="af5"/>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5"/>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2">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5"/>
    <w:pPr>
      <w:spacing w:line="280" w:lineRule="atLeast"/>
      <w:ind w:left="800" w:firstLine="400"/>
      <w:jc w:val="both"/>
    </w:pPr>
    <w:rPr>
      <w:color w:val="008000"/>
    </w:rPr>
  </w:style>
  <w:style w:type="paragraph" w:customStyle="1" w:styleId="just">
    <w:name w:val="just"/>
    <w:basedOn w:val="af5"/>
    <w:pPr>
      <w:spacing w:before="280" w:after="280"/>
      <w:jc w:val="both"/>
    </w:pPr>
    <w:rPr>
      <w:lang w:val="uk-UA"/>
    </w:rPr>
  </w:style>
  <w:style w:type="paragraph" w:customStyle="1" w:styleId="Nagwek2">
    <w:name w:val="Nagłówek2"/>
    <w:basedOn w:val="af5"/>
    <w:next w:val="affffffff5"/>
    <w:pPr>
      <w:keepNext/>
      <w:spacing w:before="240" w:after="120"/>
    </w:pPr>
    <w:rPr>
      <w:rFonts w:ascii="OpenSymbol" w:eastAsia="Arial" w:hAnsi="OpenSymbol" w:cs="Helvetica"/>
      <w:sz w:val="28"/>
      <w:szCs w:val="28"/>
    </w:rPr>
  </w:style>
  <w:style w:type="paragraph" w:customStyle="1" w:styleId="Podpis2">
    <w:name w:val="Podpis2"/>
    <w:basedOn w:val="af5"/>
    <w:pPr>
      <w:suppressLineNumbers/>
      <w:spacing w:before="120" w:after="120"/>
    </w:pPr>
    <w:rPr>
      <w:rFonts w:cs="Helvetica"/>
      <w:i/>
      <w:iCs/>
    </w:rPr>
  </w:style>
  <w:style w:type="paragraph" w:customStyle="1" w:styleId="Indeks">
    <w:name w:val="Indeks"/>
    <w:basedOn w:val="af5"/>
    <w:pPr>
      <w:suppressLineNumbers/>
    </w:pPr>
    <w:rPr>
      <w:rFonts w:cs="Helvetica"/>
    </w:rPr>
  </w:style>
  <w:style w:type="paragraph" w:customStyle="1" w:styleId="1ffff8">
    <w:name w:val="Текст примечания1"/>
    <w:basedOn w:val="af5"/>
    <w:rPr>
      <w:sz w:val="20"/>
      <w:szCs w:val="20"/>
    </w:rPr>
  </w:style>
  <w:style w:type="paragraph" w:customStyle="1" w:styleId="222">
    <w:name w:val="Основной текст 22"/>
    <w:basedOn w:val="af5"/>
    <w:pPr>
      <w:spacing w:after="120" w:line="480" w:lineRule="auto"/>
    </w:pPr>
  </w:style>
  <w:style w:type="paragraph" w:customStyle="1" w:styleId="3110">
    <w:name w:val="Основной текст с отступом 311"/>
    <w:basedOn w:val="af5"/>
    <w:pPr>
      <w:widowControl w:val="0"/>
      <w:ind w:firstLine="340"/>
      <w:jc w:val="both"/>
    </w:pPr>
    <w:rPr>
      <w:sz w:val="22"/>
      <w:szCs w:val="20"/>
      <w:lang w:val="uk-UA"/>
    </w:rPr>
  </w:style>
  <w:style w:type="paragraph" w:customStyle="1" w:styleId="Tekstpodstawowywcity21">
    <w:name w:val="Tekst podstawowy wcięty 21"/>
    <w:basedOn w:val="af5"/>
    <w:pPr>
      <w:spacing w:line="360" w:lineRule="auto"/>
      <w:ind w:right="-766" w:firstLine="425"/>
      <w:jc w:val="both"/>
    </w:pPr>
    <w:rPr>
      <w:sz w:val="28"/>
      <w:szCs w:val="20"/>
      <w:lang w:val="uk-UA"/>
    </w:rPr>
  </w:style>
  <w:style w:type="paragraph" w:customStyle="1" w:styleId="Tekstblokowy1">
    <w:name w:val="Tekst blokowy1"/>
    <w:basedOn w:val="af5"/>
    <w:pPr>
      <w:spacing w:line="360" w:lineRule="auto"/>
      <w:ind w:left="57" w:right="454" w:firstLine="426"/>
      <w:jc w:val="both"/>
    </w:pPr>
    <w:rPr>
      <w:sz w:val="28"/>
      <w:szCs w:val="20"/>
      <w:lang w:val="uk-UA"/>
    </w:rPr>
  </w:style>
  <w:style w:type="paragraph" w:customStyle="1" w:styleId="3fc">
    <w:name w:val="Основний текст з відступом 3"/>
    <w:basedOn w:val="af5"/>
    <w:pPr>
      <w:spacing w:line="360" w:lineRule="auto"/>
      <w:ind w:firstLine="680"/>
      <w:jc w:val="both"/>
    </w:pPr>
    <w:rPr>
      <w:i/>
      <w:iCs/>
      <w:sz w:val="28"/>
      <w:szCs w:val="28"/>
      <w:lang w:val="uk-UA"/>
    </w:rPr>
  </w:style>
  <w:style w:type="paragraph" w:customStyle="1" w:styleId="2fff2">
    <w:name w:val="Продовження списку 2"/>
    <w:basedOn w:val="af5"/>
    <w:pPr>
      <w:autoSpaceDE w:val="0"/>
      <w:spacing w:after="120"/>
      <w:ind w:left="566"/>
    </w:pPr>
    <w:rPr>
      <w:sz w:val="22"/>
      <w:szCs w:val="22"/>
    </w:rPr>
  </w:style>
  <w:style w:type="paragraph" w:customStyle="1" w:styleId="219">
    <w:name w:val="Список 21"/>
    <w:basedOn w:val="af5"/>
    <w:pPr>
      <w:autoSpaceDE w:val="0"/>
      <w:ind w:left="566" w:hanging="283"/>
    </w:pPr>
    <w:rPr>
      <w:sz w:val="22"/>
      <w:szCs w:val="22"/>
    </w:rPr>
  </w:style>
  <w:style w:type="paragraph" w:customStyle="1" w:styleId="Tekstpodstawowywcity31">
    <w:name w:val="Tekst podstawowy wcięty 31"/>
    <w:basedOn w:val="af5"/>
    <w:pPr>
      <w:spacing w:line="360" w:lineRule="auto"/>
      <w:ind w:firstLine="720"/>
      <w:jc w:val="center"/>
    </w:pPr>
    <w:rPr>
      <w:b/>
      <w:sz w:val="28"/>
      <w:szCs w:val="20"/>
      <w:lang w:val="uk-UA"/>
    </w:rPr>
  </w:style>
  <w:style w:type="paragraph" w:customStyle="1" w:styleId="2fff3">
    <w:name w:val="Основний текст 2"/>
    <w:basedOn w:val="af5"/>
    <w:pPr>
      <w:spacing w:line="360" w:lineRule="auto"/>
      <w:jc w:val="both"/>
    </w:pPr>
    <w:rPr>
      <w:szCs w:val="20"/>
      <w:lang w:val="uk-UA"/>
    </w:rPr>
  </w:style>
  <w:style w:type="paragraph" w:customStyle="1" w:styleId="223">
    <w:name w:val="Основной текст с отступом 22"/>
    <w:basedOn w:val="af5"/>
    <w:pPr>
      <w:spacing w:line="360" w:lineRule="auto"/>
      <w:ind w:right="357" w:firstLine="902"/>
      <w:jc w:val="both"/>
    </w:pPr>
    <w:rPr>
      <w:sz w:val="28"/>
      <w:szCs w:val="28"/>
      <w:lang w:val="en-US"/>
    </w:rPr>
  </w:style>
  <w:style w:type="paragraph" w:customStyle="1" w:styleId="2111">
    <w:name w:val="Основной текст с отступом 211"/>
    <w:basedOn w:val="af5"/>
    <w:pPr>
      <w:spacing w:after="120" w:line="480" w:lineRule="auto"/>
      <w:ind w:left="283"/>
    </w:pPr>
    <w:rPr>
      <w:lang w:val="uk-UA"/>
    </w:rPr>
  </w:style>
  <w:style w:type="paragraph" w:customStyle="1" w:styleId="2fff4">
    <w:name w:val="Основний текст з відступом 2"/>
    <w:basedOn w:val="af5"/>
    <w:pPr>
      <w:spacing w:after="120" w:line="480" w:lineRule="auto"/>
      <w:ind w:left="283"/>
    </w:pPr>
    <w:rPr>
      <w:lang w:val="uk-UA"/>
    </w:rPr>
  </w:style>
  <w:style w:type="paragraph" w:customStyle="1" w:styleId="Zwykytekst1">
    <w:name w:val="Zwykły tekst1"/>
    <w:basedOn w:val="af5"/>
    <w:rPr>
      <w:rFonts w:ascii="ISOCPEUR" w:hAnsi="ISOCPEUR" w:cs="ISOCPEUR"/>
      <w:sz w:val="20"/>
      <w:szCs w:val="20"/>
      <w:lang w:val="uk-UA"/>
    </w:rPr>
  </w:style>
  <w:style w:type="paragraph" w:customStyle="1" w:styleId="11b">
    <w:name w:val="Текст11"/>
    <w:basedOn w:val="af5"/>
    <w:pPr>
      <w:spacing w:line="220" w:lineRule="exact"/>
      <w:ind w:firstLine="454"/>
      <w:jc w:val="both"/>
    </w:pPr>
    <w:rPr>
      <w:sz w:val="20"/>
      <w:szCs w:val="20"/>
      <w:lang w:val="uk-UA"/>
    </w:rPr>
  </w:style>
  <w:style w:type="paragraph" w:customStyle="1" w:styleId="affffffffffffff3">
    <w:name w:val="дисертация"/>
    <w:basedOn w:val="af5"/>
    <w:pPr>
      <w:spacing w:line="360" w:lineRule="auto"/>
      <w:ind w:firstLine="720"/>
      <w:jc w:val="both"/>
    </w:pPr>
    <w:rPr>
      <w:sz w:val="28"/>
      <w:szCs w:val="20"/>
      <w:lang w:val="uk-UA"/>
    </w:rPr>
  </w:style>
  <w:style w:type="paragraph" w:customStyle="1" w:styleId="affffffffffffff4">
    <w:name w:val="Звичайний відступ"/>
    <w:basedOn w:val="af5"/>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f5"/>
    <w:pPr>
      <w:spacing w:line="360" w:lineRule="auto"/>
      <w:ind w:left="-170" w:right="-567" w:firstLine="720"/>
      <w:jc w:val="both"/>
    </w:pPr>
    <w:rPr>
      <w:sz w:val="28"/>
      <w:szCs w:val="20"/>
      <w:lang w:val="uk-UA"/>
    </w:rPr>
  </w:style>
  <w:style w:type="paragraph" w:customStyle="1" w:styleId="231">
    <w:name w:val="Основной текст с отступом 23"/>
    <w:basedOn w:val="af5"/>
    <w:pPr>
      <w:spacing w:after="120" w:line="480" w:lineRule="auto"/>
      <w:ind w:left="283"/>
    </w:pPr>
  </w:style>
  <w:style w:type="paragraph" w:customStyle="1" w:styleId="Nagwek1">
    <w:name w:val="Nagłówek1"/>
    <w:basedOn w:val="af5"/>
    <w:next w:val="affffffff5"/>
    <w:pPr>
      <w:keepNext/>
      <w:spacing w:before="240" w:after="120"/>
    </w:pPr>
    <w:rPr>
      <w:rFonts w:ascii="OpenSymbol" w:eastAsia="Arial" w:hAnsi="OpenSymbol" w:cs="Helvetica"/>
      <w:sz w:val="28"/>
      <w:szCs w:val="28"/>
    </w:rPr>
  </w:style>
  <w:style w:type="paragraph" w:customStyle="1" w:styleId="Podpis1">
    <w:name w:val="Podpis1"/>
    <w:basedOn w:val="af5"/>
    <w:pPr>
      <w:suppressLineNumbers/>
      <w:spacing w:before="120" w:after="120"/>
    </w:pPr>
    <w:rPr>
      <w:rFonts w:cs="Helvetica"/>
      <w:i/>
      <w:iCs/>
    </w:rPr>
  </w:style>
  <w:style w:type="paragraph" w:customStyle="1" w:styleId="1ffff9">
    <w:name w:val="Схема документа1"/>
    <w:basedOn w:val="af5"/>
    <w:pPr>
      <w:shd w:val="clear" w:color="auto" w:fill="000080"/>
    </w:pPr>
    <w:rPr>
      <w:rFonts w:ascii="Helvetica" w:hAnsi="Helvetica" w:cs="Helvetica"/>
      <w:sz w:val="20"/>
      <w:szCs w:val="20"/>
    </w:rPr>
  </w:style>
  <w:style w:type="paragraph" w:customStyle="1" w:styleId="Zawartolisty">
    <w:name w:val="Zawartość listy"/>
    <w:basedOn w:val="af5"/>
    <w:pPr>
      <w:ind w:left="567"/>
    </w:pPr>
  </w:style>
  <w:style w:type="paragraph" w:customStyle="1" w:styleId="Nagweklisty">
    <w:name w:val="Nagłówek listy"/>
    <w:basedOn w:val="af5"/>
    <w:next w:val="Zawartolisty"/>
  </w:style>
  <w:style w:type="paragraph" w:customStyle="1" w:styleId="Zawartotabeli">
    <w:name w:val="Zawartość tabeli"/>
    <w:basedOn w:val="af5"/>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5"/>
    <w:pPr>
      <w:tabs>
        <w:tab w:val="left" w:pos="0"/>
      </w:tabs>
      <w:spacing w:line="360" w:lineRule="auto"/>
      <w:ind w:firstLine="567"/>
      <w:jc w:val="both"/>
    </w:pPr>
    <w:rPr>
      <w:sz w:val="28"/>
      <w:szCs w:val="28"/>
      <w:lang w:val="pl-PL"/>
    </w:rPr>
  </w:style>
  <w:style w:type="paragraph" w:customStyle="1" w:styleId="Zawartoramki">
    <w:name w:val="Zawartość ramki"/>
    <w:basedOn w:val="affffffff5"/>
    <w:rPr>
      <w:sz w:val="24"/>
    </w:rPr>
  </w:style>
  <w:style w:type="paragraph" w:customStyle="1" w:styleId="11d">
    <w:name w:val="Цитата11"/>
    <w:basedOn w:val="af5"/>
    <w:pPr>
      <w:ind w:left="72" w:right="-766"/>
      <w:jc w:val="both"/>
    </w:pPr>
    <w:rPr>
      <w:sz w:val="28"/>
      <w:szCs w:val="20"/>
    </w:rPr>
  </w:style>
  <w:style w:type="paragraph" w:customStyle="1" w:styleId="3fd">
    <w:name w:val="Основний текст 3"/>
    <w:basedOn w:val="af5"/>
    <w:pPr>
      <w:ind w:right="-766"/>
      <w:jc w:val="both"/>
    </w:pPr>
    <w:rPr>
      <w:sz w:val="28"/>
      <w:szCs w:val="20"/>
      <w:lang w:val="en-US"/>
    </w:rPr>
  </w:style>
  <w:style w:type="paragraph" w:customStyle="1" w:styleId="BlockText1">
    <w:name w:val="Block Text1"/>
    <w:basedOn w:val="af5"/>
    <w:pPr>
      <w:spacing w:line="360" w:lineRule="auto"/>
      <w:ind w:firstLine="567"/>
      <w:jc w:val="both"/>
    </w:pPr>
    <w:rPr>
      <w:sz w:val="28"/>
      <w:szCs w:val="28"/>
    </w:rPr>
  </w:style>
  <w:style w:type="paragraph" w:customStyle="1" w:styleId="Nagwek">
    <w:name w:val="Nagłówek"/>
    <w:basedOn w:val="af5"/>
    <w:next w:val="affffffff5"/>
    <w:pPr>
      <w:keepNext/>
      <w:spacing w:before="240" w:after="120"/>
    </w:pPr>
    <w:rPr>
      <w:rFonts w:ascii="OpenSymbol" w:eastAsia="Arial" w:hAnsi="OpenSymbol" w:cs="Helvetica"/>
      <w:sz w:val="28"/>
      <w:szCs w:val="28"/>
    </w:rPr>
  </w:style>
  <w:style w:type="paragraph" w:customStyle="1" w:styleId="Podpis">
    <w:name w:val="Podpis"/>
    <w:basedOn w:val="af5"/>
    <w:pPr>
      <w:suppressLineNumbers/>
      <w:spacing w:before="120" w:after="120"/>
    </w:pPr>
    <w:rPr>
      <w:rFonts w:cs="Helvetica"/>
      <w:i/>
      <w:iCs/>
    </w:rPr>
  </w:style>
  <w:style w:type="paragraph" w:customStyle="1" w:styleId="Nagwek3">
    <w:name w:val="Nagłówek3"/>
    <w:basedOn w:val="af5"/>
    <w:next w:val="affffffff5"/>
    <w:pPr>
      <w:keepNext/>
      <w:spacing w:before="240" w:after="120"/>
    </w:pPr>
    <w:rPr>
      <w:rFonts w:ascii="OpenSymbol" w:eastAsia="Arial" w:hAnsi="OpenSymbol" w:cs="Helvetica"/>
      <w:sz w:val="28"/>
      <w:szCs w:val="28"/>
    </w:rPr>
  </w:style>
  <w:style w:type="paragraph" w:customStyle="1" w:styleId="Podpis3">
    <w:name w:val="Podpis3"/>
    <w:basedOn w:val="af5"/>
    <w:pPr>
      <w:suppressLineNumbers/>
      <w:spacing w:before="120" w:after="120"/>
    </w:pPr>
    <w:rPr>
      <w:rFonts w:cs="Helvetica"/>
      <w:i/>
      <w:iCs/>
    </w:rPr>
  </w:style>
  <w:style w:type="paragraph" w:customStyle="1" w:styleId="1ffffa">
    <w:name w:val="Название объекта1"/>
    <w:basedOn w:val="af5"/>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5"/>
    <w:pPr>
      <w:spacing w:line="360" w:lineRule="auto"/>
      <w:ind w:firstLine="360"/>
      <w:jc w:val="both"/>
    </w:pPr>
    <w:rPr>
      <w:sz w:val="28"/>
      <w:szCs w:val="28"/>
      <w:lang w:val="uk-UA"/>
    </w:rPr>
  </w:style>
  <w:style w:type="paragraph" w:customStyle="1" w:styleId="331">
    <w:name w:val="Основной текст с отступом 33"/>
    <w:basedOn w:val="af5"/>
    <w:pPr>
      <w:ind w:firstLine="397"/>
      <w:jc w:val="both"/>
    </w:pPr>
    <w:rPr>
      <w:sz w:val="28"/>
      <w:szCs w:val="28"/>
      <w:lang w:val="uk-UA"/>
    </w:rPr>
  </w:style>
  <w:style w:type="paragraph" w:customStyle="1" w:styleId="affffffffffffff5">
    <w:name w:val="ЦитатаВірш"/>
    <w:basedOn w:val="af5"/>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5"/>
    <w:next w:val="af5"/>
    <w:pPr>
      <w:keepNext/>
      <w:tabs>
        <w:tab w:val="left" w:pos="5670"/>
      </w:tabs>
      <w:autoSpaceDE w:val="0"/>
      <w:ind w:firstLine="5387"/>
      <w:jc w:val="both"/>
    </w:pPr>
    <w:rPr>
      <w:b/>
      <w:bCs/>
      <w:sz w:val="28"/>
      <w:szCs w:val="28"/>
    </w:rPr>
  </w:style>
  <w:style w:type="paragraph" w:customStyle="1" w:styleId="affffffffffffff6">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5"/>
    <w:pPr>
      <w:spacing w:before="48" w:after="48"/>
      <w:ind w:firstLine="432"/>
      <w:jc w:val="both"/>
    </w:pPr>
  </w:style>
  <w:style w:type="paragraph" w:customStyle="1" w:styleId="fulltext">
    <w:name w:val="fulltext"/>
    <w:basedOn w:val="af5"/>
    <w:pPr>
      <w:spacing w:before="280" w:after="280"/>
    </w:pPr>
    <w:rPr>
      <w:rFonts w:ascii="Mangal" w:hAnsi="Mangal" w:cs="Mangal"/>
    </w:rPr>
  </w:style>
  <w:style w:type="paragraph" w:customStyle="1" w:styleId="2fff6">
    <w:name w:val="Подзаголовок2"/>
    <w:basedOn w:val="af5"/>
    <w:pPr>
      <w:spacing w:after="280"/>
    </w:pPr>
    <w:rPr>
      <w:sz w:val="27"/>
      <w:szCs w:val="27"/>
    </w:rPr>
  </w:style>
  <w:style w:type="paragraph" w:customStyle="1" w:styleId="317">
    <w:name w:val="Список 31"/>
    <w:basedOn w:val="af5"/>
    <w:pPr>
      <w:ind w:left="849" w:hanging="283"/>
    </w:pPr>
  </w:style>
  <w:style w:type="paragraph" w:customStyle="1" w:styleId="affffffffffffff7">
    <w:name w:val="Краткий обратный адрес"/>
    <w:basedOn w:val="af5"/>
  </w:style>
  <w:style w:type="paragraph" w:customStyle="1" w:styleId="Head">
    <w:name w:val="Head"/>
    <w:basedOn w:val="af5"/>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5"/>
    <w:pPr>
      <w:tabs>
        <w:tab w:val="left" w:pos="283"/>
      </w:tabs>
      <w:ind w:left="283" w:hanging="283"/>
      <w:jc w:val="both"/>
    </w:pPr>
    <w:rPr>
      <w:color w:val="000000"/>
      <w:sz w:val="16"/>
      <w:szCs w:val="20"/>
    </w:rPr>
  </w:style>
  <w:style w:type="paragraph" w:customStyle="1" w:styleId="BodyText31">
    <w:name w:val="Body Text 31"/>
    <w:basedOn w:val="af5"/>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8"/>
    <w:pPr>
      <w:pBdr>
        <w:top w:val="single" w:sz="4" w:space="10" w:color="000000"/>
      </w:pBdr>
      <w:ind w:firstLine="283"/>
      <w:jc w:val="both"/>
    </w:pPr>
    <w:rPr>
      <w:rFonts w:ascii="FreeSetCTT" w:hAnsi="FreeSetCTT" w:cs="FreeSetCTT"/>
      <w:sz w:val="18"/>
      <w:szCs w:val="18"/>
    </w:rPr>
  </w:style>
  <w:style w:type="paragraph" w:customStyle="1" w:styleId="affffffffffffff8">
    <w:name w:val="ЗНОСКА"/>
    <w:basedOn w:val="WyNOSKA"/>
    <w:pPr>
      <w:pBdr>
        <w:top w:val="none" w:sz="0" w:space="0" w:color="auto"/>
      </w:pBdr>
      <w:spacing w:line="200" w:lineRule="atLeast"/>
    </w:pPr>
  </w:style>
  <w:style w:type="paragraph" w:customStyle="1" w:styleId="zit">
    <w:name w:val="zit"/>
    <w:basedOn w:val="af5"/>
    <w:pPr>
      <w:shd w:val="clear" w:color="auto" w:fill="FFFFFF"/>
      <w:spacing w:before="284" w:line="320" w:lineRule="atLeast"/>
      <w:ind w:left="900" w:right="284" w:firstLine="284"/>
      <w:jc w:val="both"/>
    </w:pPr>
    <w:rPr>
      <w:color w:val="993300"/>
    </w:rPr>
  </w:style>
  <w:style w:type="paragraph" w:customStyle="1" w:styleId="m1">
    <w:name w:val="m1"/>
    <w:basedOn w:val="af5"/>
    <w:pPr>
      <w:shd w:val="clear" w:color="auto" w:fill="FFFFFF"/>
      <w:spacing w:line="320" w:lineRule="atLeast"/>
      <w:ind w:firstLine="284"/>
      <w:jc w:val="both"/>
    </w:pPr>
    <w:rPr>
      <w:color w:val="000000"/>
    </w:rPr>
  </w:style>
  <w:style w:type="paragraph" w:customStyle="1" w:styleId="small">
    <w:name w:val="small"/>
    <w:basedOn w:val="af5"/>
    <w:rPr>
      <w:rFonts w:ascii="FreeSetCTT" w:hAnsi="FreeSetCTT" w:cs="FreeSetCTT"/>
      <w:color w:val="808080"/>
    </w:rPr>
  </w:style>
  <w:style w:type="paragraph" w:customStyle="1" w:styleId="answer1">
    <w:name w:val="answer1"/>
    <w:basedOn w:val="af5"/>
    <w:pPr>
      <w:spacing w:after="240"/>
    </w:pPr>
  </w:style>
  <w:style w:type="paragraph" w:customStyle="1" w:styleId="pagenum">
    <w:name w:val="pagenum"/>
    <w:basedOn w:val="af5"/>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5"/>
    <w:pPr>
      <w:spacing w:before="180"/>
      <w:ind w:firstLine="432"/>
      <w:jc w:val="both"/>
    </w:pPr>
  </w:style>
  <w:style w:type="paragraph" w:customStyle="1" w:styleId="1111">
    <w:name w:val="Заголовок 111"/>
    <w:basedOn w:val="af5"/>
    <w:rPr>
      <w:b/>
      <w:bCs/>
      <w:color w:val="02125F"/>
      <w:kern w:val="1"/>
      <w:sz w:val="21"/>
      <w:szCs w:val="21"/>
    </w:rPr>
  </w:style>
  <w:style w:type="paragraph" w:customStyle="1" w:styleId="3111">
    <w:name w:val="Заголовок 311"/>
    <w:basedOn w:val="af5"/>
    <w:rPr>
      <w:rFonts w:ascii="Helvetica" w:hAnsi="Helvetica" w:cs="Helvetica"/>
      <w:b/>
      <w:bCs/>
      <w:color w:val="02125F"/>
      <w:sz w:val="18"/>
      <w:szCs w:val="18"/>
    </w:rPr>
  </w:style>
  <w:style w:type="paragraph" w:styleId="z-1">
    <w:name w:val="HTML Top of Form"/>
    <w:basedOn w:val="af5"/>
    <w:next w:val="af5"/>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5"/>
    <w:pPr>
      <w:spacing w:before="280" w:after="280"/>
      <w:jc w:val="both"/>
    </w:pPr>
    <w:rPr>
      <w:rFonts w:ascii="OpenSymbol" w:hAnsi="OpenSymbol" w:cs="OpenSymbol"/>
      <w:b/>
      <w:bCs/>
      <w:i/>
      <w:iCs/>
      <w:color w:val="000000"/>
      <w:sz w:val="18"/>
      <w:szCs w:val="18"/>
    </w:rPr>
  </w:style>
  <w:style w:type="paragraph" w:customStyle="1" w:styleId="11e">
    <w:name w:val="Название11"/>
    <w:basedOn w:val="af5"/>
    <w:pPr>
      <w:suppressLineNumbers/>
      <w:spacing w:before="120" w:after="120"/>
    </w:pPr>
    <w:rPr>
      <w:rFonts w:cs="Helvetica"/>
      <w:i/>
      <w:iCs/>
    </w:rPr>
  </w:style>
  <w:style w:type="paragraph" w:customStyle="1" w:styleId="1ffffc">
    <w:name w:val="Указатель1"/>
    <w:basedOn w:val="af5"/>
    <w:pPr>
      <w:suppressLineNumbers/>
    </w:pPr>
    <w:rPr>
      <w:rFonts w:cs="Helvetica"/>
    </w:rPr>
  </w:style>
  <w:style w:type="paragraph" w:customStyle="1" w:styleId="affffffffffffff9">
    <w:name w:val="Содержимое врезки"/>
    <w:basedOn w:val="affffffff5"/>
    <w:rPr>
      <w:sz w:val="24"/>
    </w:rPr>
  </w:style>
  <w:style w:type="paragraph" w:customStyle="1" w:styleId="H2">
    <w:name w:val="H2"/>
    <w:basedOn w:val="af5"/>
    <w:next w:val="af5"/>
    <w:pPr>
      <w:keepNext/>
      <w:spacing w:before="100" w:after="100"/>
    </w:pPr>
    <w:rPr>
      <w:b/>
      <w:sz w:val="36"/>
      <w:szCs w:val="20"/>
      <w:lang w:val="uk-UA"/>
    </w:rPr>
  </w:style>
  <w:style w:type="paragraph" w:customStyle="1" w:styleId="Blockquote">
    <w:name w:val="Blockquote"/>
    <w:basedOn w:val="af5"/>
    <w:pPr>
      <w:spacing w:before="100" w:after="100"/>
      <w:ind w:left="360" w:right="360"/>
    </w:pPr>
    <w:rPr>
      <w:szCs w:val="20"/>
      <w:lang w:val="uk-UA"/>
    </w:rPr>
  </w:style>
  <w:style w:type="paragraph" w:customStyle="1" w:styleId="DefinitionList">
    <w:name w:val="Definition List"/>
    <w:basedOn w:val="af5"/>
    <w:next w:val="af5"/>
    <w:pPr>
      <w:ind w:left="360"/>
    </w:pPr>
    <w:rPr>
      <w:szCs w:val="20"/>
      <w:lang w:val="uk-UA"/>
    </w:rPr>
  </w:style>
  <w:style w:type="paragraph" w:customStyle="1" w:styleId="H3">
    <w:name w:val="H3"/>
    <w:basedOn w:val="af5"/>
    <w:next w:val="af5"/>
    <w:pPr>
      <w:keepNext/>
      <w:spacing w:before="100" w:after="100"/>
    </w:pPr>
    <w:rPr>
      <w:b/>
      <w:sz w:val="28"/>
      <w:szCs w:val="20"/>
      <w:lang w:val="uk-UA"/>
    </w:rPr>
  </w:style>
  <w:style w:type="paragraph" w:customStyle="1" w:styleId="H5">
    <w:name w:val="H5"/>
    <w:basedOn w:val="af5"/>
    <w:next w:val="af5"/>
    <w:pPr>
      <w:keepNext/>
      <w:spacing w:before="100" w:after="100"/>
    </w:pPr>
    <w:rPr>
      <w:b/>
      <w:sz w:val="20"/>
      <w:szCs w:val="20"/>
      <w:lang w:val="uk-UA"/>
    </w:rPr>
  </w:style>
  <w:style w:type="paragraph" w:customStyle="1" w:styleId="H4">
    <w:name w:val="H4"/>
    <w:basedOn w:val="af5"/>
    <w:next w:val="af5"/>
    <w:pPr>
      <w:keepNext/>
      <w:spacing w:before="100" w:after="100"/>
    </w:pPr>
    <w:rPr>
      <w:b/>
      <w:szCs w:val="20"/>
      <w:lang w:val="uk-UA"/>
    </w:rPr>
  </w:style>
  <w:style w:type="paragraph" w:customStyle="1" w:styleId="PP">
    <w:name w:val="Строка PP"/>
    <w:basedOn w:val="afffffffffffffb"/>
    <w:pPr>
      <w:widowControl/>
      <w:overflowPunct/>
      <w:autoSpaceDE/>
      <w:spacing w:before="0" w:after="0" w:line="240" w:lineRule="auto"/>
      <w:ind w:left="4252"/>
      <w:jc w:val="left"/>
      <w:textAlignment w:val="auto"/>
    </w:pPr>
    <w:rPr>
      <w:i w:val="0"/>
      <w:iCs w:val="0"/>
      <w:color w:val="auto"/>
      <w:szCs w:val="20"/>
    </w:rPr>
  </w:style>
  <w:style w:type="paragraph" w:customStyle="1" w:styleId="affffffffffffffa">
    <w:name w:val="Адресат"/>
    <w:basedOn w:val="af5"/>
    <w:rPr>
      <w:sz w:val="28"/>
      <w:szCs w:val="20"/>
      <w:lang w:val="uk-UA"/>
    </w:rPr>
  </w:style>
  <w:style w:type="paragraph" w:styleId="2fff7">
    <w:name w:val="index 2"/>
    <w:basedOn w:val="af5"/>
    <w:next w:val="af5"/>
    <w:pPr>
      <w:widowControl w:val="0"/>
      <w:autoSpaceDE w:val="0"/>
      <w:ind w:left="400" w:hanging="200"/>
    </w:pPr>
    <w:rPr>
      <w:sz w:val="18"/>
      <w:szCs w:val="18"/>
    </w:rPr>
  </w:style>
  <w:style w:type="paragraph" w:styleId="3fe">
    <w:name w:val="index 3"/>
    <w:basedOn w:val="af5"/>
    <w:next w:val="af5"/>
    <w:pPr>
      <w:widowControl w:val="0"/>
      <w:autoSpaceDE w:val="0"/>
      <w:ind w:left="600" w:hanging="200"/>
    </w:pPr>
    <w:rPr>
      <w:sz w:val="18"/>
      <w:szCs w:val="18"/>
    </w:rPr>
  </w:style>
  <w:style w:type="paragraph" w:customStyle="1" w:styleId="413">
    <w:name w:val="Указатель 41"/>
    <w:basedOn w:val="af5"/>
    <w:next w:val="af5"/>
    <w:pPr>
      <w:widowControl w:val="0"/>
      <w:autoSpaceDE w:val="0"/>
      <w:ind w:left="800" w:hanging="200"/>
    </w:pPr>
    <w:rPr>
      <w:sz w:val="18"/>
      <w:szCs w:val="18"/>
    </w:rPr>
  </w:style>
  <w:style w:type="paragraph" w:customStyle="1" w:styleId="512">
    <w:name w:val="Указатель 51"/>
    <w:basedOn w:val="af5"/>
    <w:next w:val="af5"/>
    <w:pPr>
      <w:widowControl w:val="0"/>
      <w:autoSpaceDE w:val="0"/>
      <w:ind w:left="1000" w:hanging="200"/>
    </w:pPr>
    <w:rPr>
      <w:sz w:val="18"/>
      <w:szCs w:val="18"/>
    </w:rPr>
  </w:style>
  <w:style w:type="paragraph" w:customStyle="1" w:styleId="611">
    <w:name w:val="Указатель 61"/>
    <w:basedOn w:val="af5"/>
    <w:next w:val="af5"/>
    <w:pPr>
      <w:widowControl w:val="0"/>
      <w:autoSpaceDE w:val="0"/>
      <w:ind w:left="1200" w:hanging="200"/>
    </w:pPr>
    <w:rPr>
      <w:sz w:val="18"/>
      <w:szCs w:val="18"/>
    </w:rPr>
  </w:style>
  <w:style w:type="paragraph" w:customStyle="1" w:styleId="711">
    <w:name w:val="Указатель 71"/>
    <w:basedOn w:val="af5"/>
    <w:next w:val="af5"/>
    <w:pPr>
      <w:widowControl w:val="0"/>
      <w:autoSpaceDE w:val="0"/>
      <w:ind w:left="1400" w:hanging="200"/>
    </w:pPr>
    <w:rPr>
      <w:sz w:val="18"/>
      <w:szCs w:val="18"/>
    </w:rPr>
  </w:style>
  <w:style w:type="paragraph" w:customStyle="1" w:styleId="810">
    <w:name w:val="Указатель 81"/>
    <w:basedOn w:val="af5"/>
    <w:next w:val="af5"/>
    <w:pPr>
      <w:widowControl w:val="0"/>
      <w:autoSpaceDE w:val="0"/>
      <w:ind w:left="1600" w:hanging="200"/>
    </w:pPr>
    <w:rPr>
      <w:sz w:val="18"/>
      <w:szCs w:val="18"/>
    </w:rPr>
  </w:style>
  <w:style w:type="paragraph" w:customStyle="1" w:styleId="910">
    <w:name w:val="Указатель 91"/>
    <w:basedOn w:val="af5"/>
    <w:next w:val="af5"/>
    <w:pPr>
      <w:widowControl w:val="0"/>
      <w:autoSpaceDE w:val="0"/>
      <w:ind w:left="1800" w:hanging="200"/>
    </w:pPr>
    <w:rPr>
      <w:sz w:val="18"/>
      <w:szCs w:val="18"/>
    </w:rPr>
  </w:style>
  <w:style w:type="paragraph" w:styleId="affffffffffffffb">
    <w:name w:val="index heading"/>
    <w:basedOn w:val="af5"/>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5"/>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c"/>
    <w:pPr>
      <w:ind w:firstLine="210"/>
    </w:pPr>
    <w:rPr>
      <w:sz w:val="24"/>
    </w:rPr>
  </w:style>
  <w:style w:type="paragraph" w:customStyle="1" w:styleId="Iauiueaennaoaoey">
    <w:name w:val="Iau?iue aenna?oaoey"/>
    <w:basedOn w:val="af5"/>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5"/>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5"/>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5"/>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5"/>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5"/>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5"/>
    <w:pPr>
      <w:tabs>
        <w:tab w:val="left" w:pos="360"/>
      </w:tabs>
      <w:spacing w:line="360" w:lineRule="auto"/>
      <w:ind w:firstLine="454"/>
      <w:jc w:val="both"/>
    </w:pPr>
    <w:rPr>
      <w:sz w:val="28"/>
      <w:szCs w:val="28"/>
      <w:lang w:val="uk-UA"/>
    </w:rPr>
  </w:style>
  <w:style w:type="paragraph" w:customStyle="1" w:styleId="BookPage0">
    <w:name w:val="BookPage Знак"/>
    <w:basedOn w:val="af5"/>
    <w:pPr>
      <w:widowControl w:val="0"/>
      <w:autoSpaceDE w:val="0"/>
      <w:spacing w:before="210"/>
    </w:pPr>
    <w:rPr>
      <w:rFonts w:ascii="OpenSymbol" w:hAnsi="OpenSymbol" w:cs="OpenSymbol"/>
      <w:b/>
      <w:bCs/>
      <w:color w:val="666699"/>
    </w:rPr>
  </w:style>
  <w:style w:type="paragraph" w:customStyle="1" w:styleId="BookPage1">
    <w:name w:val="BookPage"/>
    <w:basedOn w:val="af5"/>
    <w:pPr>
      <w:widowControl w:val="0"/>
      <w:autoSpaceDE w:val="0"/>
      <w:spacing w:before="210"/>
    </w:pPr>
    <w:rPr>
      <w:rFonts w:ascii="OpenSymbol" w:hAnsi="OpenSymbol" w:cs="OpenSymbol"/>
      <w:b/>
      <w:bCs/>
      <w:color w:val="666699"/>
    </w:rPr>
  </w:style>
  <w:style w:type="paragraph" w:customStyle="1" w:styleId="94">
    <w:name w:val="заголовок 9"/>
    <w:basedOn w:val="af5"/>
    <w:next w:val="af5"/>
    <w:pPr>
      <w:keepNext/>
      <w:autoSpaceDE w:val="0"/>
      <w:spacing w:line="360" w:lineRule="auto"/>
      <w:jc w:val="both"/>
    </w:pPr>
    <w:rPr>
      <w:sz w:val="28"/>
      <w:szCs w:val="28"/>
      <w:lang w:val="uk-UA"/>
    </w:rPr>
  </w:style>
  <w:style w:type="paragraph" w:customStyle="1" w:styleId="affffffffffffffc">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d">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e">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f">
    <w:name w:val="текст примечания"/>
    <w:basedOn w:val="af5"/>
    <w:pPr>
      <w:autoSpaceDE w:val="0"/>
    </w:pPr>
    <w:rPr>
      <w:sz w:val="20"/>
      <w:szCs w:val="20"/>
    </w:rPr>
  </w:style>
  <w:style w:type="paragraph" w:customStyle="1" w:styleId="afffffffffffffff0">
    <w:name w:val="глава №"/>
    <w:basedOn w:val="af5"/>
    <w:next w:val="af5"/>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f1">
    <w:name w:val="заголовок"/>
    <w:basedOn w:val="affffffffff"/>
    <w:pPr>
      <w:autoSpaceDE w:val="0"/>
      <w:spacing w:after="57" w:line="244" w:lineRule="atLeast"/>
      <w:ind w:firstLine="0"/>
      <w:jc w:val="center"/>
      <w:textAlignment w:val="center"/>
    </w:pPr>
    <w:rPr>
      <w:b/>
      <w:bCs/>
      <w:caps/>
      <w:color w:val="000000"/>
      <w:sz w:val="20"/>
    </w:rPr>
  </w:style>
  <w:style w:type="paragraph" w:customStyle="1" w:styleId="afffffffffffffff2">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f2"/>
    <w:next w:val="afffffffffffffff2"/>
    <w:pPr>
      <w:keepNext/>
      <w:spacing w:before="240" w:after="60"/>
    </w:pPr>
    <w:rPr>
      <w:rFonts w:ascii="OpenSymbol" w:hAnsi="OpenSymbol" w:cs="OpenSymbol"/>
      <w:b/>
      <w:bCs/>
      <w:kern w:val="1"/>
      <w:lang w:val="uk-UA"/>
    </w:rPr>
  </w:style>
  <w:style w:type="paragraph" w:customStyle="1" w:styleId="Aenao-1">
    <w:name w:val="Aena?o-1"/>
    <w:basedOn w:val="affffffff5"/>
    <w:pPr>
      <w:autoSpaceDE w:val="0"/>
      <w:spacing w:after="0" w:line="360" w:lineRule="auto"/>
      <w:ind w:firstLine="720"/>
      <w:jc w:val="both"/>
    </w:pPr>
    <w:rPr>
      <w:szCs w:val="28"/>
    </w:rPr>
  </w:style>
  <w:style w:type="paragraph" w:customStyle="1" w:styleId="Noeeu1">
    <w:name w:val="Noeeu1"/>
    <w:basedOn w:val="af5"/>
    <w:pPr>
      <w:overflowPunct w:val="0"/>
      <w:autoSpaceDE w:val="0"/>
      <w:spacing w:line="360" w:lineRule="auto"/>
      <w:ind w:firstLine="567"/>
      <w:jc w:val="both"/>
      <w:textAlignment w:val="baseline"/>
    </w:pPr>
    <w:rPr>
      <w:sz w:val="28"/>
      <w:szCs w:val="28"/>
    </w:rPr>
  </w:style>
  <w:style w:type="paragraph" w:customStyle="1" w:styleId="rvps5">
    <w:name w:val="rvps5"/>
    <w:basedOn w:val="af5"/>
    <w:pPr>
      <w:spacing w:before="280" w:after="280"/>
    </w:pPr>
    <w:rPr>
      <w:rFonts w:eastAsia="Impact"/>
    </w:rPr>
  </w:style>
  <w:style w:type="paragraph" w:customStyle="1" w:styleId="1-liter">
    <w:name w:val="1-liter"/>
    <w:basedOn w:val="af5"/>
    <w:pPr>
      <w:numPr>
        <w:numId w:val="13"/>
      </w:numPr>
      <w:spacing w:line="230" w:lineRule="auto"/>
      <w:jc w:val="both"/>
    </w:pPr>
    <w:rPr>
      <w:rFonts w:eastAsia="Impact"/>
      <w:i/>
      <w:iCs/>
      <w:sz w:val="21"/>
      <w:szCs w:val="21"/>
      <w:lang w:val="uk-UA"/>
    </w:rPr>
  </w:style>
  <w:style w:type="paragraph" w:customStyle="1" w:styleId="afffffffffffffff3">
    <w:name w:val="Текст_статті"/>
    <w:basedOn w:val="af5"/>
    <w:pPr>
      <w:ind w:firstLine="284"/>
      <w:jc w:val="both"/>
    </w:pPr>
    <w:rPr>
      <w:sz w:val="20"/>
      <w:szCs w:val="20"/>
      <w:lang w:val="uk-UA"/>
    </w:rPr>
  </w:style>
  <w:style w:type="paragraph" w:customStyle="1" w:styleId="WW-20">
    <w:name w:val="WW-Основной текст с отступом 2"/>
    <w:basedOn w:val="af5"/>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5"/>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5"/>
    <w:next w:val="af5"/>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f5"/>
    <w:pPr>
      <w:spacing w:line="343" w:lineRule="auto"/>
      <w:ind w:firstLine="709"/>
      <w:jc w:val="both"/>
    </w:pPr>
    <w:rPr>
      <w:rFonts w:ascii="Helvetica" w:hAnsi="Helvetica" w:cs="Helvetica"/>
      <w:sz w:val="16"/>
      <w:szCs w:val="16"/>
      <w:lang w:val="uk-UA"/>
    </w:rPr>
  </w:style>
  <w:style w:type="paragraph" w:customStyle="1" w:styleId="1-zbirnyk">
    <w:name w:val="1-zbirnyk"/>
    <w:basedOn w:val="af5"/>
    <w:pPr>
      <w:ind w:firstLine="567"/>
      <w:jc w:val="both"/>
    </w:pPr>
    <w:rPr>
      <w:sz w:val="21"/>
      <w:szCs w:val="20"/>
      <w:lang w:val="uk-UA"/>
    </w:rPr>
  </w:style>
  <w:style w:type="paragraph" w:customStyle="1" w:styleId="pfull">
    <w:name w:val="pfull"/>
    <w:basedOn w:val="af5"/>
    <w:pPr>
      <w:spacing w:before="280" w:after="280"/>
    </w:pPr>
  </w:style>
  <w:style w:type="paragraph" w:customStyle="1" w:styleId="bodytext">
    <w:name w:val="bodytext"/>
    <w:basedOn w:val="af5"/>
    <w:pPr>
      <w:spacing w:after="22"/>
      <w:ind w:firstLine="330"/>
    </w:pPr>
    <w:rPr>
      <w:sz w:val="26"/>
      <w:szCs w:val="26"/>
    </w:rPr>
  </w:style>
  <w:style w:type="paragraph" w:customStyle="1" w:styleId="docheader">
    <w:name w:val="docheader"/>
    <w:basedOn w:val="af5"/>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5"/>
    <w:pPr>
      <w:spacing w:before="280" w:after="280"/>
    </w:pPr>
  </w:style>
  <w:style w:type="paragraph" w:customStyle="1" w:styleId="afffffffffffffff4">
    <w:name w:val="текст виноски"/>
    <w:basedOn w:val="affffffff7"/>
    <w:pPr>
      <w:spacing w:line="240" w:lineRule="auto"/>
    </w:pPr>
    <w:rPr>
      <w:sz w:val="20"/>
      <w:szCs w:val="20"/>
    </w:rPr>
  </w:style>
  <w:style w:type="paragraph" w:customStyle="1" w:styleId="0500286">
    <w:name w:val="Стиль Черный Первая строка:  05 см Справа:  002 см Перед:  86..."/>
    <w:basedOn w:val="af5"/>
    <w:pPr>
      <w:widowControl w:val="0"/>
      <w:shd w:val="clear" w:color="auto" w:fill="FFFFFF"/>
      <w:ind w:firstLine="340"/>
      <w:jc w:val="both"/>
    </w:pPr>
    <w:rPr>
      <w:color w:val="000000"/>
      <w:spacing w:val="1"/>
      <w:sz w:val="28"/>
      <w:szCs w:val="20"/>
      <w:lang w:val="en-GB"/>
    </w:rPr>
  </w:style>
  <w:style w:type="paragraph" w:customStyle="1" w:styleId="afffffffffffffff5">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5"/>
    <w:pPr>
      <w:widowControl w:val="0"/>
      <w:autoSpaceDE w:val="0"/>
      <w:spacing w:line="360" w:lineRule="auto"/>
      <w:ind w:firstLine="360"/>
      <w:jc w:val="both"/>
    </w:pPr>
    <w:rPr>
      <w:rFonts w:cs="Helvetica"/>
      <w:sz w:val="28"/>
      <w:szCs w:val="28"/>
    </w:rPr>
  </w:style>
  <w:style w:type="paragraph" w:customStyle="1" w:styleId="afffffffffffffff6">
    <w:name w:val="Дисертація"/>
    <w:basedOn w:val="af5"/>
    <w:pPr>
      <w:spacing w:line="360" w:lineRule="auto"/>
      <w:ind w:firstLine="709"/>
      <w:jc w:val="both"/>
    </w:pPr>
    <w:rPr>
      <w:sz w:val="28"/>
      <w:szCs w:val="28"/>
    </w:rPr>
  </w:style>
  <w:style w:type="paragraph" w:customStyle="1" w:styleId="BodyText23">
    <w:name w:val="Body Text 23"/>
    <w:basedOn w:val="af5"/>
    <w:pPr>
      <w:tabs>
        <w:tab w:val="left" w:pos="3630"/>
      </w:tabs>
      <w:autoSpaceDE w:val="0"/>
      <w:spacing w:line="360" w:lineRule="auto"/>
      <w:jc w:val="both"/>
    </w:pPr>
  </w:style>
  <w:style w:type="paragraph" w:customStyle="1" w:styleId="BodyText22">
    <w:name w:val="Body Text 22"/>
    <w:basedOn w:val="af5"/>
    <w:pPr>
      <w:autoSpaceDE w:val="0"/>
      <w:spacing w:line="360" w:lineRule="auto"/>
      <w:ind w:firstLine="567"/>
      <w:jc w:val="both"/>
    </w:pPr>
    <w:rPr>
      <w:sz w:val="28"/>
      <w:szCs w:val="28"/>
    </w:rPr>
  </w:style>
  <w:style w:type="paragraph" w:customStyle="1" w:styleId="afffffffffffffff7">
    <w:name w:val="????? ??????"/>
    <w:basedOn w:val="af5"/>
    <w:pPr>
      <w:widowControl w:val="0"/>
      <w:autoSpaceDE w:val="0"/>
    </w:pPr>
    <w:rPr>
      <w:sz w:val="20"/>
      <w:szCs w:val="20"/>
    </w:rPr>
  </w:style>
  <w:style w:type="paragraph" w:customStyle="1" w:styleId="60">
    <w:name w:val="Нумерованный список 6"/>
    <w:basedOn w:val="af5"/>
    <w:pPr>
      <w:numPr>
        <w:numId w:val="18"/>
      </w:numPr>
      <w:spacing w:line="192" w:lineRule="auto"/>
    </w:pPr>
  </w:style>
  <w:style w:type="paragraph" w:customStyle="1" w:styleId="outdent">
    <w:name w:val="outdent"/>
    <w:basedOn w:val="af5"/>
    <w:pPr>
      <w:spacing w:after="240"/>
      <w:ind w:left="480" w:right="240" w:hanging="240"/>
    </w:pPr>
  </w:style>
  <w:style w:type="paragraph" w:customStyle="1" w:styleId="firstpara">
    <w:name w:val="firstpara"/>
    <w:basedOn w:val="af5"/>
  </w:style>
  <w:style w:type="paragraph" w:customStyle="1" w:styleId="medium-normal1">
    <w:name w:val="medium-normal1"/>
    <w:basedOn w:val="af5"/>
    <w:pPr>
      <w:spacing w:before="280" w:after="280"/>
    </w:pPr>
    <w:rPr>
      <w:lang w:val="uk-UA"/>
    </w:rPr>
  </w:style>
  <w:style w:type="paragraph" w:customStyle="1" w:styleId="rvps6">
    <w:name w:val="rvps6"/>
    <w:basedOn w:val="af5"/>
    <w:pPr>
      <w:spacing w:before="280" w:after="280"/>
    </w:pPr>
  </w:style>
  <w:style w:type="paragraph" w:customStyle="1" w:styleId="Iniiaiieoaeno">
    <w:name w:val="Iniiaiie oaeno"/>
    <w:basedOn w:val="af5"/>
    <w:pPr>
      <w:spacing w:after="120"/>
    </w:pPr>
    <w:rPr>
      <w:sz w:val="20"/>
      <w:szCs w:val="20"/>
    </w:rPr>
  </w:style>
  <w:style w:type="paragraph" w:customStyle="1" w:styleId="censm">
    <w:name w:val="censm"/>
    <w:basedOn w:val="af5"/>
    <w:pPr>
      <w:spacing w:before="280" w:after="280"/>
    </w:pPr>
  </w:style>
  <w:style w:type="paragraph" w:customStyle="1" w:styleId="sm">
    <w:name w:val="sm"/>
    <w:basedOn w:val="af5"/>
    <w:pPr>
      <w:spacing w:before="280" w:after="280"/>
    </w:pPr>
    <w:rPr>
      <w:rFonts w:ascii="OpenSymbol" w:hAnsi="OpenSymbol" w:cs="OpenSymbol"/>
      <w:sz w:val="22"/>
      <w:szCs w:val="22"/>
    </w:rPr>
  </w:style>
  <w:style w:type="paragraph" w:customStyle="1" w:styleId="author0">
    <w:name w:val="author"/>
    <w:basedOn w:val="af5"/>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5"/>
    <w:pPr>
      <w:spacing w:before="120" w:after="120" w:line="360" w:lineRule="atLeast"/>
      <w:ind w:left="115" w:right="115"/>
      <w:jc w:val="both"/>
    </w:pPr>
    <w:rPr>
      <w:rFonts w:ascii="OpenSymbol" w:hAnsi="OpenSymbol" w:cs="OpenSymbol"/>
      <w:color w:val="000000"/>
    </w:rPr>
  </w:style>
  <w:style w:type="paragraph" w:customStyle="1" w:styleId="avtor0">
    <w:name w:val="avtor"/>
    <w:basedOn w:val="af5"/>
    <w:pPr>
      <w:spacing w:before="280" w:after="280"/>
    </w:pPr>
  </w:style>
  <w:style w:type="paragraph" w:customStyle="1" w:styleId="afffffffffffffff8">
    <w:name w:val="Звезды"/>
    <w:basedOn w:val="af5"/>
    <w:next w:val="af5"/>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f5"/>
    <w:pPr>
      <w:widowControl w:val="0"/>
      <w:spacing w:before="120" w:after="0" w:line="360" w:lineRule="auto"/>
      <w:ind w:firstLine="1134"/>
      <w:jc w:val="both"/>
    </w:pPr>
    <w:rPr>
      <w:szCs w:val="20"/>
    </w:rPr>
  </w:style>
  <w:style w:type="paragraph" w:customStyle="1" w:styleId="3f3f3f">
    <w:name w:val="Ч3fи3fп3f"/>
    <w:basedOn w:val="af5"/>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5"/>
    <w:pPr>
      <w:widowControl w:val="0"/>
      <w:spacing w:after="120" w:line="480" w:lineRule="auto"/>
    </w:pPr>
  </w:style>
  <w:style w:type="paragraph" w:customStyle="1" w:styleId="3f3f3f3f3f3f">
    <w:name w:val="М3fо3fй3f у3fк3fр3f"/>
    <w:basedOn w:val="af5"/>
    <w:pPr>
      <w:widowControl w:val="0"/>
      <w:ind w:firstLine="567"/>
      <w:jc w:val="both"/>
    </w:pPr>
    <w:rPr>
      <w:sz w:val="28"/>
      <w:szCs w:val="28"/>
      <w:lang w:val="uk-UA"/>
    </w:rPr>
  </w:style>
  <w:style w:type="paragraph" w:customStyle="1" w:styleId="afffffffffffffff9">
    <w:name w:val="Мой укр"/>
    <w:basedOn w:val="af5"/>
    <w:pPr>
      <w:widowControl w:val="0"/>
      <w:ind w:firstLine="567"/>
      <w:jc w:val="both"/>
    </w:pPr>
    <w:rPr>
      <w:sz w:val="28"/>
      <w:szCs w:val="28"/>
      <w:lang w:val="uk-UA"/>
    </w:rPr>
  </w:style>
  <w:style w:type="paragraph" w:customStyle="1" w:styleId="11">
    <w:name w:val="11"/>
    <w:basedOn w:val="af5"/>
    <w:pPr>
      <w:numPr>
        <w:numId w:val="15"/>
      </w:numPr>
      <w:jc w:val="both"/>
    </w:pPr>
    <w:rPr>
      <w:sz w:val="28"/>
      <w:szCs w:val="28"/>
      <w:lang w:val="uk-UA"/>
    </w:rPr>
  </w:style>
  <w:style w:type="paragraph" w:customStyle="1" w:styleId="afffffffffffffffa">
    <w:name w:val="Название.Название схем"/>
    <w:basedOn w:val="af5"/>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5"/>
    <w:next w:val="af5"/>
    <w:pPr>
      <w:keepNext/>
      <w:autoSpaceDE w:val="0"/>
      <w:jc w:val="right"/>
    </w:pPr>
    <w:rPr>
      <w:b/>
      <w:bCs/>
      <w:sz w:val="32"/>
      <w:szCs w:val="32"/>
      <w:lang w:val="uk-UA"/>
    </w:rPr>
  </w:style>
  <w:style w:type="paragraph" w:customStyle="1" w:styleId="afffffffffffffffb">
    <w:name w:val="а"/>
    <w:basedOn w:val="af5"/>
    <w:pPr>
      <w:autoSpaceDE w:val="0"/>
      <w:ind w:firstLine="720"/>
      <w:jc w:val="both"/>
    </w:pPr>
    <w:rPr>
      <w:sz w:val="28"/>
      <w:szCs w:val="28"/>
      <w:lang w:val="uk-UA"/>
    </w:rPr>
  </w:style>
  <w:style w:type="paragraph" w:customStyle="1" w:styleId="68">
    <w:name w:val="заголовок 6"/>
    <w:basedOn w:val="af5"/>
    <w:next w:val="af5"/>
    <w:pPr>
      <w:keepNext/>
      <w:autoSpaceDE w:val="0"/>
      <w:spacing w:line="288" w:lineRule="auto"/>
      <w:jc w:val="center"/>
    </w:pPr>
    <w:rPr>
      <w:sz w:val="26"/>
      <w:szCs w:val="26"/>
      <w:lang w:val="en-US"/>
    </w:rPr>
  </w:style>
  <w:style w:type="paragraph" w:customStyle="1" w:styleId="afffffffffffffffc">
    <w:name w:val="рабочий"/>
    <w:basedOn w:val="af5"/>
    <w:pPr>
      <w:spacing w:line="360" w:lineRule="auto"/>
      <w:ind w:right="-284" w:firstLine="709"/>
      <w:jc w:val="both"/>
    </w:pPr>
    <w:rPr>
      <w:sz w:val="28"/>
      <w:szCs w:val="20"/>
    </w:rPr>
  </w:style>
  <w:style w:type="paragraph" w:customStyle="1" w:styleId="1fffff1">
    <w:name w:val="Продолжение списка1"/>
    <w:basedOn w:val="af5"/>
    <w:pPr>
      <w:spacing w:after="120"/>
      <w:ind w:left="283"/>
    </w:pPr>
  </w:style>
  <w:style w:type="paragraph" w:customStyle="1" w:styleId="cnfheader">
    <w:name w:val="cnfheader"/>
    <w:basedOn w:val="af5"/>
    <w:pPr>
      <w:spacing w:before="280" w:after="280"/>
    </w:pPr>
    <w:rPr>
      <w:rFonts w:ascii="OpenSymbol" w:hAnsi="OpenSymbol" w:cs="OpenSymbol"/>
      <w:b/>
      <w:bCs/>
      <w:caps/>
      <w:sz w:val="20"/>
      <w:szCs w:val="20"/>
    </w:rPr>
  </w:style>
  <w:style w:type="paragraph" w:customStyle="1" w:styleId="titul">
    <w:name w:val="titul"/>
    <w:basedOn w:val="af5"/>
    <w:pPr>
      <w:spacing w:before="280" w:after="280"/>
      <w:jc w:val="center"/>
    </w:pPr>
    <w:rPr>
      <w:b/>
      <w:bCs/>
      <w:color w:val="333333"/>
      <w:sz w:val="14"/>
      <w:szCs w:val="14"/>
    </w:rPr>
  </w:style>
  <w:style w:type="paragraph" w:customStyle="1" w:styleId="sources">
    <w:name w:val="sources"/>
    <w:basedOn w:val="af5"/>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5"/>
    <w:pPr>
      <w:snapToGrid/>
      <w:spacing w:before="0" w:after="0" w:line="360" w:lineRule="auto"/>
    </w:pPr>
    <w:rPr>
      <w:b/>
      <w:sz w:val="28"/>
      <w:u w:val="single"/>
    </w:rPr>
  </w:style>
  <w:style w:type="paragraph" w:customStyle="1" w:styleId="21b">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1">
    <w:name w:val="Название3"/>
    <w:basedOn w:val="1fff5"/>
    <w:pPr>
      <w:snapToGrid/>
      <w:spacing w:before="0" w:after="0" w:line="360" w:lineRule="auto"/>
      <w:jc w:val="center"/>
    </w:pPr>
    <w:rPr>
      <w:sz w:val="28"/>
      <w:lang w:val="uk-UA"/>
    </w:rPr>
  </w:style>
  <w:style w:type="paragraph" w:customStyle="1" w:styleId="afffffffffffffffd">
    <w:name w:val="Âåðõíèé êîëîíòèòóë"/>
    <w:basedOn w:val="af5"/>
    <w:pPr>
      <w:widowControl w:val="0"/>
      <w:tabs>
        <w:tab w:val="center" w:pos="4677"/>
        <w:tab w:val="right" w:pos="9355"/>
      </w:tabs>
      <w:autoSpaceDE w:val="0"/>
    </w:pPr>
    <w:rPr>
      <w:sz w:val="20"/>
      <w:szCs w:val="20"/>
    </w:rPr>
  </w:style>
  <w:style w:type="paragraph" w:customStyle="1" w:styleId="414">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5"/>
    <w:next w:val="af5"/>
    <w:pPr>
      <w:keepNext/>
      <w:autoSpaceDE w:val="0"/>
      <w:jc w:val="center"/>
    </w:pPr>
    <w:rPr>
      <w:b/>
      <w:bCs/>
      <w:sz w:val="20"/>
      <w:szCs w:val="20"/>
      <w:lang w:val="uk-UA"/>
    </w:rPr>
  </w:style>
  <w:style w:type="paragraph" w:customStyle="1" w:styleId="d22">
    <w:name w:val="сdовной текст2 2"/>
    <w:basedOn w:val="af5"/>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5"/>
    <w:next w:val="1fff5"/>
    <w:pPr>
      <w:keepNext/>
      <w:snapToGrid/>
      <w:spacing w:before="0" w:after="0" w:line="360" w:lineRule="auto"/>
      <w:ind w:left="708"/>
      <w:jc w:val="center"/>
    </w:pPr>
    <w:rPr>
      <w:b/>
      <w:lang w:val="uk-UA"/>
    </w:rPr>
  </w:style>
  <w:style w:type="paragraph" w:customStyle="1" w:styleId="afffffffffffffffe">
    <w:name w:val="абзац"/>
    <w:basedOn w:val="af5"/>
    <w:pPr>
      <w:spacing w:line="360" w:lineRule="auto"/>
      <w:jc w:val="both"/>
    </w:pPr>
    <w:rPr>
      <w:b/>
      <w:sz w:val="28"/>
      <w:szCs w:val="20"/>
    </w:rPr>
  </w:style>
  <w:style w:type="paragraph" w:customStyle="1" w:styleId="pt">
    <w:name w:val="pt"/>
    <w:basedOn w:val="af5"/>
    <w:pPr>
      <w:spacing w:before="280" w:after="280"/>
      <w:ind w:left="443" w:right="443" w:firstLine="400"/>
      <w:jc w:val="both"/>
    </w:pPr>
  </w:style>
  <w:style w:type="paragraph" w:customStyle="1" w:styleId="ht">
    <w:name w:val="ht"/>
    <w:basedOn w:val="af5"/>
    <w:pPr>
      <w:spacing w:before="280" w:after="280"/>
      <w:ind w:left="443" w:right="443"/>
      <w:jc w:val="center"/>
    </w:pPr>
    <w:rPr>
      <w:sz w:val="27"/>
      <w:szCs w:val="27"/>
    </w:rPr>
  </w:style>
  <w:style w:type="paragraph" w:customStyle="1" w:styleId="affffffffffffffff">
    <w:name w:val="Книги"/>
    <w:basedOn w:val="af5"/>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f5"/>
    <w:pPr>
      <w:ind w:left="4252"/>
    </w:pPr>
    <w:rPr>
      <w:lang w:val="pl-PL"/>
    </w:rPr>
  </w:style>
  <w:style w:type="paragraph" w:customStyle="1" w:styleId="rvps17">
    <w:name w:val="rvps17"/>
    <w:basedOn w:val="af5"/>
    <w:pPr>
      <w:spacing w:before="280" w:after="280"/>
    </w:pPr>
  </w:style>
  <w:style w:type="paragraph" w:customStyle="1" w:styleId="rvps14">
    <w:name w:val="rvps14"/>
    <w:basedOn w:val="af5"/>
    <w:pPr>
      <w:spacing w:before="280" w:after="280"/>
    </w:pPr>
  </w:style>
  <w:style w:type="paragraph" w:customStyle="1" w:styleId="affffffffffffffff0">
    <w:name w:val="без абзаца"/>
    <w:basedOn w:val="af5"/>
    <w:pPr>
      <w:jc w:val="center"/>
    </w:pPr>
    <w:rPr>
      <w:rFonts w:eastAsia="IzhTitl"/>
      <w:sz w:val="28"/>
      <w:szCs w:val="20"/>
      <w:lang w:val="uk-UA"/>
    </w:rPr>
  </w:style>
  <w:style w:type="paragraph" w:customStyle="1" w:styleId="Programmline2">
    <w:name w:val="Programmline2"/>
    <w:basedOn w:val="af5"/>
    <w:pPr>
      <w:spacing w:before="40" w:after="40" w:line="360" w:lineRule="auto"/>
      <w:ind w:left="488" w:right="-153" w:hanging="488"/>
      <w:jc w:val="center"/>
    </w:pPr>
    <w:rPr>
      <w:bCs/>
      <w:sz w:val="22"/>
      <w:szCs w:val="20"/>
      <w:lang w:val="en-US"/>
    </w:rPr>
  </w:style>
  <w:style w:type="paragraph" w:customStyle="1" w:styleId="reference2">
    <w:name w:val="reference2"/>
    <w:basedOn w:val="af5"/>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5"/>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5"/>
    <w:next w:val="af5"/>
    <w:pPr>
      <w:spacing w:before="255" w:after="295" w:line="180" w:lineRule="exact"/>
      <w:jc w:val="both"/>
    </w:pPr>
    <w:rPr>
      <w:rFonts w:ascii="Mangal" w:hAnsi="Mangal" w:cs="Mangal"/>
      <w:sz w:val="16"/>
      <w:szCs w:val="20"/>
      <w:lang w:val="en-US"/>
    </w:rPr>
  </w:style>
  <w:style w:type="paragraph" w:customStyle="1" w:styleId="headersmall">
    <w:name w:val="headersmall"/>
    <w:basedOn w:val="af5"/>
    <w:pPr>
      <w:spacing w:before="280" w:after="280"/>
    </w:pPr>
  </w:style>
  <w:style w:type="paragraph" w:customStyle="1" w:styleId="TFReferencesSection">
    <w:name w:val="TF_References_Section"/>
    <w:basedOn w:val="af5"/>
    <w:pPr>
      <w:spacing w:line="150" w:lineRule="exact"/>
      <w:ind w:left="346" w:hanging="346"/>
      <w:jc w:val="both"/>
    </w:pPr>
    <w:rPr>
      <w:rFonts w:ascii="Mangal" w:hAnsi="Mangal" w:cs="Mangal"/>
      <w:sz w:val="15"/>
      <w:szCs w:val="20"/>
      <w:lang w:val="en-US"/>
    </w:rPr>
  </w:style>
  <w:style w:type="paragraph" w:customStyle="1" w:styleId="affffffffffffffff1">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f5"/>
    <w:pPr>
      <w:jc w:val="center"/>
    </w:pPr>
    <w:rPr>
      <w:sz w:val="28"/>
      <w:szCs w:val="20"/>
      <w:lang w:val="uk-UA"/>
    </w:rPr>
  </w:style>
  <w:style w:type="paragraph" w:customStyle="1" w:styleId="2fff8">
    <w:name w:val="Схема 2"/>
    <w:basedOn w:val="af5"/>
    <w:pPr>
      <w:jc w:val="center"/>
    </w:pPr>
    <w:rPr>
      <w:szCs w:val="20"/>
      <w:lang w:val="uk-UA"/>
    </w:rPr>
  </w:style>
  <w:style w:type="paragraph" w:customStyle="1" w:styleId="affffffffffffffff2">
    <w:name w:val="Титул"/>
    <w:basedOn w:val="af5"/>
    <w:pPr>
      <w:jc w:val="center"/>
    </w:pPr>
    <w:rPr>
      <w:sz w:val="32"/>
      <w:szCs w:val="20"/>
      <w:lang w:val="uk-UA"/>
    </w:rPr>
  </w:style>
  <w:style w:type="paragraph" w:customStyle="1" w:styleId="affffffffffffffff3">
    <w:name w:val="Формула"/>
    <w:basedOn w:val="af5"/>
    <w:pPr>
      <w:tabs>
        <w:tab w:val="left" w:pos="5954"/>
      </w:tabs>
      <w:spacing w:before="80" w:after="80"/>
      <w:ind w:right="851"/>
      <w:jc w:val="right"/>
    </w:pPr>
    <w:rPr>
      <w:sz w:val="28"/>
      <w:szCs w:val="20"/>
      <w:lang w:val="uk-UA"/>
    </w:rPr>
  </w:style>
  <w:style w:type="paragraph" w:customStyle="1" w:styleId="WW-21">
    <w:name w:val="WW-Основной текст 2"/>
    <w:basedOn w:val="af5"/>
    <w:pPr>
      <w:widowControl w:val="0"/>
      <w:spacing w:line="360" w:lineRule="auto"/>
      <w:jc w:val="both"/>
    </w:pPr>
    <w:rPr>
      <w:sz w:val="28"/>
      <w:szCs w:val="28"/>
      <w:lang w:val="uk-UA"/>
    </w:rPr>
  </w:style>
  <w:style w:type="paragraph" w:customStyle="1" w:styleId="1fffff6">
    <w:name w:val="Тема примечания1"/>
    <w:basedOn w:val="2ff4"/>
    <w:next w:val="2ff4"/>
    <w:rPr>
      <w:b/>
      <w:bCs/>
      <w:lang w:val="uk-UA"/>
    </w:rPr>
  </w:style>
  <w:style w:type="paragraph" w:customStyle="1" w:styleId="affffffffffffffff4">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5"/>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5"/>
    <w:pPr>
      <w:widowControl/>
      <w:tabs>
        <w:tab w:val="center" w:pos="4680"/>
        <w:tab w:val="right" w:pos="9360"/>
      </w:tabs>
      <w:suppressAutoHyphens w:val="0"/>
      <w:ind w:left="0" w:right="283" w:firstLine="851"/>
      <w:jc w:val="both"/>
    </w:pPr>
    <w:rPr>
      <w:lang w:val="en-US"/>
    </w:rPr>
  </w:style>
  <w:style w:type="paragraph" w:customStyle="1" w:styleId="affffffffffffffff5">
    <w:name w:val="Таблица знак"/>
    <w:basedOn w:val="af5"/>
    <w:pPr>
      <w:jc w:val="center"/>
    </w:pPr>
    <w:rPr>
      <w:sz w:val="26"/>
      <w:szCs w:val="26"/>
    </w:rPr>
  </w:style>
  <w:style w:type="paragraph" w:customStyle="1" w:styleId="affffffffffffffff6">
    <w:name w:val="Ссылка"/>
    <w:basedOn w:val="af5"/>
    <w:pPr>
      <w:spacing w:line="360" w:lineRule="auto"/>
      <w:ind w:firstLine="709"/>
      <w:jc w:val="both"/>
    </w:pPr>
  </w:style>
  <w:style w:type="paragraph" w:customStyle="1" w:styleId="affffffffffffffff7">
    <w:name w:val="Рисунок Знак"/>
    <w:basedOn w:val="af5"/>
    <w:pPr>
      <w:spacing w:after="240"/>
      <w:jc w:val="center"/>
    </w:pPr>
  </w:style>
  <w:style w:type="paragraph" w:customStyle="1" w:styleId="affffffffffffffff8">
    <w:name w:val="Рисунок"/>
    <w:basedOn w:val="af5"/>
    <w:uiPriority w:val="99"/>
    <w:pPr>
      <w:spacing w:after="120"/>
      <w:ind w:firstLine="709"/>
      <w:jc w:val="both"/>
    </w:pPr>
  </w:style>
  <w:style w:type="paragraph" w:customStyle="1" w:styleId="affffffffffffffff9">
    <w:name w:val="Таблица центр"/>
    <w:next w:val="afffffffffff"/>
    <w:pPr>
      <w:suppressAutoHyphens/>
      <w:spacing w:after="120"/>
      <w:jc w:val="center"/>
    </w:pPr>
    <w:rPr>
      <w:rFonts w:ascii="Garamond" w:eastAsia="Garamond" w:hAnsi="Garamond" w:cs="Garamond"/>
      <w:sz w:val="28"/>
      <w:lang w:eastAsia="ar-SA"/>
    </w:rPr>
  </w:style>
  <w:style w:type="paragraph" w:customStyle="1" w:styleId="affffffffffffffffa">
    <w:name w:val="Таблица назв"/>
    <w:next w:val="affffffffffffffff9"/>
    <w:pPr>
      <w:suppressAutoHyphens/>
      <w:jc w:val="right"/>
    </w:pPr>
    <w:rPr>
      <w:rFonts w:ascii="Garamond" w:eastAsia="Garamond" w:hAnsi="Garamond" w:cs="Garamond"/>
      <w:sz w:val="28"/>
      <w:szCs w:val="24"/>
      <w:lang w:eastAsia="ar-SA"/>
    </w:rPr>
  </w:style>
  <w:style w:type="paragraph" w:customStyle="1" w:styleId="affffffffffffffffb">
    <w:name w:val="Стиль Таблица"/>
    <w:basedOn w:val="af5"/>
    <w:next w:val="af5"/>
    <w:pPr>
      <w:ind w:left="3240"/>
      <w:jc w:val="right"/>
    </w:pPr>
    <w:rPr>
      <w:sz w:val="28"/>
      <w:szCs w:val="20"/>
    </w:rPr>
  </w:style>
  <w:style w:type="paragraph" w:customStyle="1" w:styleId="affffffffffffffffc">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7"/>
    <w:pPr>
      <w:spacing w:after="0"/>
    </w:pPr>
    <w:rPr>
      <w:sz w:val="26"/>
    </w:rPr>
  </w:style>
  <w:style w:type="paragraph" w:customStyle="1" w:styleId="1310">
    <w:name w:val="Стиль Рисунок Знак + 13 пт1"/>
    <w:basedOn w:val="affffffffffffffff7"/>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5"/>
    <w:pPr>
      <w:spacing w:line="360" w:lineRule="auto"/>
      <w:ind w:firstLine="709"/>
      <w:jc w:val="both"/>
    </w:pPr>
    <w:rPr>
      <w:sz w:val="28"/>
      <w:szCs w:val="28"/>
      <w:lang w:val="uk-UA"/>
    </w:rPr>
  </w:style>
  <w:style w:type="paragraph" w:customStyle="1" w:styleId="2fff9">
    <w:name w:val="оглавление 2"/>
    <w:basedOn w:val="af5"/>
    <w:next w:val="af5"/>
    <w:pPr>
      <w:ind w:left="200"/>
    </w:pPr>
    <w:rPr>
      <w:sz w:val="20"/>
      <w:szCs w:val="20"/>
    </w:rPr>
  </w:style>
  <w:style w:type="paragraph" w:customStyle="1" w:styleId="1fffff7">
    <w:name w:val="оглавление 1"/>
    <w:basedOn w:val="af5"/>
    <w:next w:val="af5"/>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5"/>
    <w:next w:val="af5"/>
    <w:pPr>
      <w:ind w:left="400"/>
    </w:pPr>
    <w:rPr>
      <w:sz w:val="20"/>
      <w:szCs w:val="20"/>
    </w:rPr>
  </w:style>
  <w:style w:type="paragraph" w:customStyle="1" w:styleId="affffffffffffffffd">
    <w:name w:val="&quot;він"/>
    <w:basedOn w:val="af5"/>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5"/>
    <w:next w:val="af5"/>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5"/>
    <w:pPr>
      <w:spacing w:line="384" w:lineRule="auto"/>
      <w:ind w:firstLine="709"/>
      <w:jc w:val="both"/>
    </w:pPr>
    <w:rPr>
      <w:sz w:val="28"/>
      <w:szCs w:val="20"/>
      <w:lang w:val="en-US"/>
    </w:rPr>
  </w:style>
  <w:style w:type="paragraph" w:customStyle="1" w:styleId="D">
    <w:name w:val="D БезОтступа"/>
    <w:basedOn w:val="af5"/>
    <w:pPr>
      <w:spacing w:line="384" w:lineRule="auto"/>
      <w:jc w:val="both"/>
    </w:pPr>
    <w:rPr>
      <w:sz w:val="28"/>
      <w:szCs w:val="20"/>
      <w:lang w:val="en-US"/>
    </w:rPr>
  </w:style>
  <w:style w:type="paragraph" w:customStyle="1" w:styleId="f">
    <w:name w:val="f"/>
    <w:basedOn w:val="af5"/>
    <w:pPr>
      <w:autoSpaceDE w:val="0"/>
      <w:spacing w:before="100" w:after="100"/>
    </w:pPr>
    <w:rPr>
      <w:rFonts w:ascii="MS Reference Specialty" w:hAnsi="MS Reference Specialty" w:cs="MS Reference Specialty"/>
      <w:sz w:val="18"/>
      <w:szCs w:val="18"/>
    </w:rPr>
  </w:style>
  <w:style w:type="paragraph" w:customStyle="1" w:styleId="affffffffffffffffe">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f">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5"/>
    <w:next w:val="af5"/>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5"/>
    <w:pPr>
      <w:autoSpaceDE w:val="0"/>
      <w:spacing w:line="360" w:lineRule="auto"/>
    </w:pPr>
    <w:rPr>
      <w:sz w:val="28"/>
      <w:szCs w:val="28"/>
    </w:rPr>
  </w:style>
  <w:style w:type="paragraph" w:customStyle="1" w:styleId="afffffffffffffffff0">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f1">
    <w:name w:val="Чорновик"/>
    <w:basedOn w:val="1fff5"/>
    <w:pPr>
      <w:snapToGrid/>
      <w:spacing w:before="0" w:after="0" w:line="360" w:lineRule="exact"/>
      <w:ind w:firstLine="720"/>
    </w:pPr>
  </w:style>
  <w:style w:type="paragraph" w:customStyle="1" w:styleId="3ff4">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f5"/>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2">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f5"/>
    <w:pPr>
      <w:widowControl w:val="0"/>
      <w:jc w:val="both"/>
    </w:pPr>
    <w:rPr>
      <w:sz w:val="28"/>
      <w:szCs w:val="20"/>
    </w:rPr>
  </w:style>
  <w:style w:type="paragraph" w:customStyle="1" w:styleId="afffffffffffffffff3">
    <w:name w:val="н"/>
    <w:basedOn w:val="af5"/>
    <w:pPr>
      <w:spacing w:line="360" w:lineRule="auto"/>
      <w:ind w:firstLine="284"/>
      <w:jc w:val="both"/>
    </w:pPr>
    <w:rPr>
      <w:sz w:val="28"/>
      <w:szCs w:val="20"/>
      <w:lang w:val="uk-UA"/>
    </w:rPr>
  </w:style>
  <w:style w:type="paragraph" w:customStyle="1" w:styleId="1fffff9">
    <w:name w:val="çàãîëîâîê 1"/>
    <w:basedOn w:val="af5"/>
    <w:next w:val="af5"/>
    <w:pPr>
      <w:keepNext/>
      <w:spacing w:line="360" w:lineRule="auto"/>
      <w:jc w:val="both"/>
    </w:pPr>
    <w:rPr>
      <w:sz w:val="28"/>
      <w:szCs w:val="20"/>
      <w:lang w:val="uk-UA"/>
    </w:rPr>
  </w:style>
  <w:style w:type="paragraph" w:customStyle="1" w:styleId="afffffffffffffffff4">
    <w:name w:val="Ос"/>
    <w:basedOn w:val="affffffffc"/>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5"/>
    <w:pPr>
      <w:widowControl w:val="0"/>
      <w:numPr>
        <w:numId w:val="35"/>
      </w:numPr>
      <w:jc w:val="both"/>
    </w:pPr>
    <w:rPr>
      <w:rFonts w:ascii="UkrainianPeterburg" w:hAnsi="UkrainianPeterburg" w:cs="UkrainianPeterburg"/>
      <w:sz w:val="19"/>
      <w:szCs w:val="20"/>
    </w:rPr>
  </w:style>
  <w:style w:type="paragraph" w:customStyle="1" w:styleId="afffffffffffffffff5">
    <w:name w:val="Пример"/>
    <w:basedOn w:val="af5"/>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6">
    <w:name w:val="Итоговая информация"/>
    <w:basedOn w:val="af5"/>
    <w:pPr>
      <w:tabs>
        <w:tab w:val="left" w:pos="1134"/>
        <w:tab w:val="right" w:pos="9072"/>
      </w:tabs>
      <w:spacing w:line="360" w:lineRule="auto"/>
      <w:jc w:val="both"/>
    </w:pPr>
    <w:rPr>
      <w:sz w:val="28"/>
      <w:szCs w:val="20"/>
      <w:lang w:val="en-US"/>
    </w:rPr>
  </w:style>
  <w:style w:type="paragraph" w:customStyle="1" w:styleId="afffffffffffffffff7">
    <w:name w:val="Подпись к рисунку"/>
    <w:basedOn w:val="af5"/>
    <w:pPr>
      <w:keepLines/>
      <w:spacing w:after="360" w:line="360" w:lineRule="auto"/>
      <w:jc w:val="center"/>
    </w:pPr>
    <w:rPr>
      <w:szCs w:val="20"/>
    </w:rPr>
  </w:style>
  <w:style w:type="paragraph" w:customStyle="1" w:styleId="afffffffffffffffff8">
    <w:name w:val="Подпись к таблице"/>
    <w:basedOn w:val="af5"/>
    <w:link w:val="afffffffffffffffff9"/>
    <w:pPr>
      <w:spacing w:line="360" w:lineRule="auto"/>
      <w:jc w:val="right"/>
    </w:pPr>
    <w:rPr>
      <w:sz w:val="28"/>
      <w:szCs w:val="20"/>
    </w:rPr>
  </w:style>
  <w:style w:type="paragraph" w:customStyle="1" w:styleId="afffffffffffffffffa">
    <w:name w:val="Экспликация"/>
    <w:basedOn w:val="af5"/>
    <w:next w:val="af5"/>
    <w:pPr>
      <w:tabs>
        <w:tab w:val="left" w:pos="1276"/>
      </w:tabs>
      <w:spacing w:line="360" w:lineRule="auto"/>
      <w:ind w:left="907"/>
      <w:jc w:val="both"/>
    </w:pPr>
    <w:rPr>
      <w:sz w:val="20"/>
      <w:szCs w:val="20"/>
      <w:lang w:val="en-US"/>
    </w:rPr>
  </w:style>
  <w:style w:type="paragraph" w:customStyle="1" w:styleId="aaieiaie1">
    <w:name w:val="aaieiaie 1"/>
    <w:basedOn w:val="af5"/>
    <w:next w:val="af5"/>
    <w:pPr>
      <w:keepNext/>
      <w:jc w:val="center"/>
    </w:pPr>
    <w:rPr>
      <w:szCs w:val="20"/>
      <w:lang w:val="uk-UA"/>
    </w:rPr>
  </w:style>
  <w:style w:type="paragraph" w:customStyle="1" w:styleId="rvps1">
    <w:name w:val="rvps1"/>
    <w:basedOn w:val="af5"/>
    <w:pPr>
      <w:jc w:val="center"/>
    </w:pPr>
  </w:style>
  <w:style w:type="paragraph" w:customStyle="1" w:styleId="rvps2">
    <w:name w:val="rvps2"/>
    <w:basedOn w:val="af5"/>
    <w:pPr>
      <w:keepNext/>
      <w:jc w:val="right"/>
    </w:pPr>
  </w:style>
  <w:style w:type="paragraph" w:customStyle="1" w:styleId="rvps3">
    <w:name w:val="rvps3"/>
    <w:basedOn w:val="af5"/>
    <w:pPr>
      <w:ind w:left="2880" w:hanging="2880"/>
    </w:pPr>
  </w:style>
  <w:style w:type="paragraph" w:customStyle="1" w:styleId="rvps4">
    <w:name w:val="rvps4"/>
    <w:basedOn w:val="af5"/>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5"/>
    <w:pPr>
      <w:spacing w:before="280" w:after="280"/>
    </w:pPr>
  </w:style>
  <w:style w:type="paragraph" w:customStyle="1" w:styleId="afffffffffffffffffb">
    <w:name w:val="Обычн_основн"/>
    <w:basedOn w:val="af5"/>
    <w:pPr>
      <w:spacing w:line="360" w:lineRule="auto"/>
      <w:ind w:firstLine="539"/>
      <w:jc w:val="both"/>
    </w:pPr>
    <w:rPr>
      <w:sz w:val="28"/>
      <w:szCs w:val="20"/>
      <w:lang w:val="uk-UA"/>
    </w:rPr>
  </w:style>
  <w:style w:type="paragraph" w:customStyle="1" w:styleId="auto">
    <w:name w:val="auto"/>
    <w:basedOn w:val="af5"/>
    <w:pPr>
      <w:spacing w:line="312" w:lineRule="atLeast"/>
    </w:pPr>
    <w:rPr>
      <w:rFonts w:ascii="MS Reference Specialty" w:hAnsi="MS Reference Specialty" w:cs="MS Reference Specialty"/>
    </w:rPr>
  </w:style>
  <w:style w:type="paragraph" w:customStyle="1" w:styleId="rvps23">
    <w:name w:val="rvps23"/>
    <w:basedOn w:val="af5"/>
    <w:pPr>
      <w:ind w:firstLine="720"/>
      <w:jc w:val="both"/>
    </w:pPr>
    <w:rPr>
      <w:lang w:val="uk-UA"/>
    </w:rPr>
  </w:style>
  <w:style w:type="paragraph" w:customStyle="1" w:styleId="wwwstas">
    <w:name w:val="wwwstas"/>
    <w:basedOn w:val="af5"/>
    <w:pPr>
      <w:spacing w:before="96" w:after="288"/>
      <w:ind w:left="284" w:right="284"/>
      <w:jc w:val="both"/>
    </w:pPr>
    <w:rPr>
      <w:lang w:val="uk-UA"/>
    </w:rPr>
  </w:style>
  <w:style w:type="paragraph" w:customStyle="1" w:styleId="afffffffffffffffffc">
    <w:name w:val="Стаття"/>
    <w:basedOn w:val="af5"/>
    <w:pPr>
      <w:autoSpaceDE w:val="0"/>
      <w:spacing w:before="120" w:after="120"/>
      <w:ind w:firstLine="720"/>
      <w:jc w:val="both"/>
    </w:pPr>
    <w:rPr>
      <w:sz w:val="28"/>
      <w:szCs w:val="28"/>
      <w:lang w:val="uk-UA"/>
    </w:rPr>
  </w:style>
  <w:style w:type="paragraph" w:customStyle="1" w:styleId="broken">
    <w:name w:val="broken"/>
    <w:basedOn w:val="af5"/>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d">
    <w:name w:val="Òåêñò êîíöåâîé ñíîñêè"/>
    <w:basedOn w:val="af5"/>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5"/>
    <w:pPr>
      <w:widowControl w:val="0"/>
      <w:ind w:firstLine="397"/>
      <w:jc w:val="both"/>
    </w:pPr>
    <w:rPr>
      <w:rFonts w:ascii="UkrainianPeterburg" w:hAnsi="UkrainianPeterburg" w:cs="UkrainianPeterburg"/>
      <w:szCs w:val="20"/>
    </w:rPr>
  </w:style>
  <w:style w:type="paragraph" w:customStyle="1" w:styleId="2fffb">
    <w:name w:val="Адрес 2"/>
    <w:basedOn w:val="af5"/>
    <w:pPr>
      <w:spacing w:line="200" w:lineRule="atLeast"/>
    </w:pPr>
    <w:rPr>
      <w:sz w:val="16"/>
      <w:szCs w:val="20"/>
    </w:rPr>
  </w:style>
  <w:style w:type="paragraph" w:customStyle="1" w:styleId="afffffffffffffffffe">
    <w:name w:val="Підзаголовок"/>
    <w:basedOn w:val="af5"/>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5">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5"/>
    <w:pPr>
      <w:spacing w:before="280" w:after="280"/>
    </w:pPr>
  </w:style>
  <w:style w:type="paragraph" w:customStyle="1" w:styleId="msonormalbullet2gif">
    <w:name w:val="msonormalbullet2.gif"/>
    <w:basedOn w:val="af5"/>
    <w:pPr>
      <w:spacing w:before="280" w:after="280"/>
    </w:pPr>
    <w:rPr>
      <w:rFonts w:eastAsia="IzhTitl"/>
    </w:rPr>
  </w:style>
  <w:style w:type="paragraph" w:customStyle="1" w:styleId="msonormalbullet3gif">
    <w:name w:val="msonormalbullet3.gif"/>
    <w:basedOn w:val="af5"/>
    <w:pPr>
      <w:spacing w:before="280" w:after="280"/>
    </w:pPr>
    <w:rPr>
      <w:rFonts w:eastAsia="IzhTitl"/>
    </w:rPr>
  </w:style>
  <w:style w:type="paragraph" w:customStyle="1" w:styleId="msobodytextindent2bullet1gif">
    <w:name w:val="msobodytextindent2bullet1.gif"/>
    <w:basedOn w:val="af5"/>
    <w:pPr>
      <w:spacing w:before="280" w:after="280"/>
    </w:pPr>
    <w:rPr>
      <w:rFonts w:eastAsia="IzhTitl"/>
    </w:rPr>
  </w:style>
  <w:style w:type="paragraph" w:customStyle="1" w:styleId="msobodytextindent2bullet2gif">
    <w:name w:val="msobodytextindent2bullet2.gif"/>
    <w:basedOn w:val="af5"/>
    <w:pPr>
      <w:spacing w:before="280" w:after="280"/>
    </w:pPr>
    <w:rPr>
      <w:rFonts w:eastAsia="IzhTitl"/>
    </w:rPr>
  </w:style>
  <w:style w:type="paragraph" w:customStyle="1" w:styleId="msonormalbullet2gifcxspmiddle">
    <w:name w:val="msonormalbullet2gifcxspmiddle"/>
    <w:basedOn w:val="af5"/>
    <w:pPr>
      <w:spacing w:before="280" w:after="280"/>
    </w:pPr>
    <w:rPr>
      <w:rFonts w:eastAsia="IzhTitl"/>
      <w:szCs w:val="20"/>
    </w:rPr>
  </w:style>
  <w:style w:type="paragraph" w:customStyle="1" w:styleId="msonormalbullet2gifcxsplast">
    <w:name w:val="msonormalbullet2gifcxsplast"/>
    <w:basedOn w:val="af5"/>
    <w:pPr>
      <w:spacing w:before="280" w:after="280"/>
    </w:pPr>
    <w:rPr>
      <w:rFonts w:eastAsia="IzhTitl"/>
      <w:szCs w:val="20"/>
    </w:rPr>
  </w:style>
  <w:style w:type="paragraph" w:customStyle="1" w:styleId="msonormalbullet3gifcxsplast">
    <w:name w:val="msonormalbullet3gifcxsplast"/>
    <w:basedOn w:val="af5"/>
    <w:pPr>
      <w:spacing w:before="280" w:after="280"/>
    </w:pPr>
    <w:rPr>
      <w:rFonts w:eastAsia="IzhTitl"/>
    </w:rPr>
  </w:style>
  <w:style w:type="paragraph" w:customStyle="1" w:styleId="msobodytextindent2bullet2gifcxspmiddle">
    <w:name w:val="msobodytextindent2bullet2gifcxspmiddle"/>
    <w:basedOn w:val="af5"/>
    <w:pPr>
      <w:spacing w:before="280" w:after="280"/>
    </w:pPr>
    <w:rPr>
      <w:rFonts w:eastAsia="IzhTitl"/>
    </w:rPr>
  </w:style>
  <w:style w:type="paragraph" w:customStyle="1" w:styleId="msotitlebullet1gif">
    <w:name w:val="msotitlebullet1.gif"/>
    <w:basedOn w:val="af5"/>
    <w:pPr>
      <w:spacing w:before="280" w:after="280"/>
    </w:pPr>
    <w:rPr>
      <w:rFonts w:eastAsia="IzhTitl"/>
    </w:rPr>
  </w:style>
  <w:style w:type="paragraph" w:customStyle="1" w:styleId="msonormalbullet1gif">
    <w:name w:val="msonormalbullet1.gif"/>
    <w:basedOn w:val="af5"/>
    <w:pPr>
      <w:spacing w:before="280" w:after="280"/>
    </w:pPr>
    <w:rPr>
      <w:rFonts w:eastAsia="IzhTitl"/>
    </w:rPr>
  </w:style>
  <w:style w:type="paragraph" w:customStyle="1" w:styleId="msonormalbullet2gifbullet1gif">
    <w:name w:val="msonormalbullet2gifbullet1.gif"/>
    <w:basedOn w:val="af5"/>
    <w:pPr>
      <w:spacing w:before="280" w:after="280"/>
    </w:pPr>
    <w:rPr>
      <w:rFonts w:eastAsia="IzhTitl"/>
    </w:rPr>
  </w:style>
  <w:style w:type="paragraph" w:customStyle="1" w:styleId="msonormalbullet2gifbullet2gif">
    <w:name w:val="msonormalbullet2gifbullet2.gif"/>
    <w:basedOn w:val="af5"/>
    <w:pPr>
      <w:spacing w:before="280" w:after="280"/>
    </w:pPr>
    <w:rPr>
      <w:rFonts w:eastAsia="IzhTitl"/>
    </w:rPr>
  </w:style>
  <w:style w:type="paragraph" w:customStyle="1" w:styleId="msobodytextindent2bullet3gif">
    <w:name w:val="msobodytextindent2bullet3.gif"/>
    <w:basedOn w:val="af5"/>
    <w:pPr>
      <w:spacing w:before="280" w:after="280"/>
    </w:pPr>
    <w:rPr>
      <w:rFonts w:eastAsia="IzhTitl"/>
    </w:rPr>
  </w:style>
  <w:style w:type="paragraph" w:customStyle="1" w:styleId="msotitlebullet3gif">
    <w:name w:val="msotitlebullet3.gif"/>
    <w:basedOn w:val="af5"/>
    <w:pPr>
      <w:spacing w:before="280" w:after="280"/>
    </w:pPr>
    <w:rPr>
      <w:rFonts w:eastAsia="IzhTitl"/>
    </w:rPr>
  </w:style>
  <w:style w:type="paragraph" w:customStyle="1" w:styleId="nofootspace">
    <w:name w:val="nofootspace"/>
    <w:basedOn w:val="af5"/>
    <w:pPr>
      <w:ind w:firstLine="720"/>
      <w:jc w:val="both"/>
    </w:pPr>
    <w:rPr>
      <w:rFonts w:eastAsia="IzhTitl"/>
      <w:color w:val="000000"/>
    </w:rPr>
  </w:style>
  <w:style w:type="paragraph" w:customStyle="1" w:styleId="msonormalbullet2gifbullet3gif">
    <w:name w:val="msonormalbullet2gifbullet3.gif"/>
    <w:basedOn w:val="af5"/>
    <w:pPr>
      <w:spacing w:before="280" w:after="280"/>
    </w:pPr>
    <w:rPr>
      <w:rFonts w:eastAsia="IzhTitl"/>
    </w:rPr>
  </w:style>
  <w:style w:type="paragraph" w:customStyle="1" w:styleId="msonormalbullet2gifbullet2gifbullet2gif">
    <w:name w:val="msonormalbullet2gifbullet2gifbullet2.gif"/>
    <w:basedOn w:val="af5"/>
    <w:pPr>
      <w:spacing w:before="280" w:after="280"/>
    </w:pPr>
    <w:rPr>
      <w:rFonts w:eastAsia="IzhTitl"/>
    </w:rPr>
  </w:style>
  <w:style w:type="paragraph" w:customStyle="1" w:styleId="msobodytextbullet1gif">
    <w:name w:val="msobodytextbullet1.gif"/>
    <w:basedOn w:val="af5"/>
    <w:pPr>
      <w:spacing w:before="280" w:after="280"/>
    </w:pPr>
    <w:rPr>
      <w:rFonts w:eastAsia="IzhTitl"/>
    </w:rPr>
  </w:style>
  <w:style w:type="paragraph" w:customStyle="1" w:styleId="msobodytextbullet3gif">
    <w:name w:val="msobodytextbullet3.gif"/>
    <w:basedOn w:val="af5"/>
    <w:pPr>
      <w:spacing w:before="280" w:after="280"/>
    </w:pPr>
    <w:rPr>
      <w:rFonts w:eastAsia="IzhTitl"/>
    </w:rPr>
  </w:style>
  <w:style w:type="paragraph" w:customStyle="1" w:styleId="msonormalbullet2gifbullet1gifbullet3gif">
    <w:name w:val="msonormalbullet2gifbullet1gifbullet3.gif"/>
    <w:basedOn w:val="af5"/>
    <w:pPr>
      <w:spacing w:before="280" w:after="280"/>
    </w:pPr>
    <w:rPr>
      <w:rFonts w:eastAsia="IzhTitl"/>
    </w:rPr>
  </w:style>
  <w:style w:type="paragraph" w:customStyle="1" w:styleId="msonormalbullet1gifbullet1gif">
    <w:name w:val="msonormalbullet1gifbullet1.gif"/>
    <w:basedOn w:val="af5"/>
    <w:pPr>
      <w:spacing w:before="280" w:after="280"/>
    </w:pPr>
    <w:rPr>
      <w:rFonts w:eastAsia="IzhTitl"/>
    </w:rPr>
  </w:style>
  <w:style w:type="paragraph" w:customStyle="1" w:styleId="msonormalbullet1gifbullet3gif">
    <w:name w:val="msonormalbullet1gifbullet3.gif"/>
    <w:basedOn w:val="af5"/>
    <w:pPr>
      <w:spacing w:before="280" w:after="280"/>
    </w:pPr>
    <w:rPr>
      <w:rFonts w:eastAsia="IzhTitl"/>
    </w:rPr>
  </w:style>
  <w:style w:type="paragraph" w:customStyle="1" w:styleId="msonormalbullet2gifbullet2gifbullet1gif">
    <w:name w:val="msonormalbullet2gifbullet2gifbullet1.gif"/>
    <w:basedOn w:val="af5"/>
    <w:pPr>
      <w:spacing w:before="280" w:after="280"/>
    </w:pPr>
    <w:rPr>
      <w:rFonts w:eastAsia="IzhTitl"/>
    </w:rPr>
  </w:style>
  <w:style w:type="paragraph" w:customStyle="1" w:styleId="msonormalbullet2gifbullet2gifbullet3gif">
    <w:name w:val="msonormalbullet2gifbullet2gifbullet3.gif"/>
    <w:basedOn w:val="af5"/>
    <w:pPr>
      <w:spacing w:before="280" w:after="280"/>
    </w:pPr>
    <w:rPr>
      <w:rFonts w:eastAsia="IzhTitl"/>
    </w:rPr>
  </w:style>
  <w:style w:type="paragraph" w:customStyle="1" w:styleId="msofootnotetextbullet1gif">
    <w:name w:val="msofootnotetextbullet1.gif"/>
    <w:basedOn w:val="af5"/>
    <w:pPr>
      <w:spacing w:before="280" w:after="280"/>
    </w:pPr>
    <w:rPr>
      <w:rFonts w:eastAsia="IzhTitl"/>
    </w:rPr>
  </w:style>
  <w:style w:type="paragraph" w:customStyle="1" w:styleId="msofootnotetextbullet2gif">
    <w:name w:val="msofootnotetextbullet2.gif"/>
    <w:basedOn w:val="af5"/>
    <w:pPr>
      <w:spacing w:before="280" w:after="280"/>
    </w:pPr>
    <w:rPr>
      <w:rFonts w:eastAsia="IzhTitl"/>
    </w:rPr>
  </w:style>
  <w:style w:type="paragraph" w:customStyle="1" w:styleId="1fffffb">
    <w:name w:val="Заголовок оглавления1"/>
    <w:basedOn w:val="1"/>
    <w:next w:val="af5"/>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5"/>
    <w:pPr>
      <w:spacing w:before="280" w:after="280"/>
    </w:pPr>
    <w:rPr>
      <w:rFonts w:eastAsia="IzhTitl"/>
    </w:rPr>
  </w:style>
  <w:style w:type="paragraph" w:customStyle="1" w:styleId="msobodytextcxspmiddle">
    <w:name w:val="msobodytextcxspmiddle"/>
    <w:basedOn w:val="af5"/>
    <w:pPr>
      <w:spacing w:before="280" w:after="280"/>
    </w:pPr>
    <w:rPr>
      <w:rFonts w:eastAsia="IzhTitl"/>
      <w:szCs w:val="20"/>
    </w:rPr>
  </w:style>
  <w:style w:type="paragraph" w:customStyle="1" w:styleId="msobodytextcxsplast">
    <w:name w:val="msobodytextcxsplast"/>
    <w:basedOn w:val="af5"/>
    <w:pPr>
      <w:spacing w:before="280" w:after="280"/>
    </w:pPr>
    <w:rPr>
      <w:rFonts w:eastAsia="IzhTitl"/>
      <w:szCs w:val="20"/>
    </w:rPr>
  </w:style>
  <w:style w:type="paragraph" w:customStyle="1" w:styleId="msonormalcxsplast">
    <w:name w:val="msonormalcxsplast"/>
    <w:basedOn w:val="af5"/>
    <w:pPr>
      <w:spacing w:before="280" w:after="280"/>
    </w:pPr>
    <w:rPr>
      <w:rFonts w:eastAsia="IzhTitl"/>
      <w:szCs w:val="20"/>
    </w:rPr>
  </w:style>
  <w:style w:type="paragraph" w:customStyle="1" w:styleId="msonormalbullet2gifcxspmiddlecxspmiddle">
    <w:name w:val="msonormalbullet2gifcxspmiddlecxspmiddle"/>
    <w:basedOn w:val="af5"/>
    <w:pPr>
      <w:spacing w:before="280" w:after="280"/>
    </w:pPr>
    <w:rPr>
      <w:rFonts w:eastAsia="IzhTitl"/>
      <w:szCs w:val="20"/>
    </w:rPr>
  </w:style>
  <w:style w:type="paragraph" w:customStyle="1" w:styleId="msonormalbullet2gifcxspmiddlecxsplast">
    <w:name w:val="msonormalbullet2gifcxspmiddlecxsplast"/>
    <w:basedOn w:val="af5"/>
    <w:pPr>
      <w:spacing w:before="280" w:after="280"/>
    </w:pPr>
    <w:rPr>
      <w:rFonts w:eastAsia="IzhTitl"/>
      <w:szCs w:val="20"/>
    </w:rPr>
  </w:style>
  <w:style w:type="paragraph" w:customStyle="1" w:styleId="msobodytextindent2bullet2gifcxspmiddlecxspmiddle">
    <w:name w:val="msobodytextindent2bullet2gifcxspmiddlecxspmiddle"/>
    <w:basedOn w:val="af5"/>
    <w:pPr>
      <w:spacing w:before="280" w:after="280"/>
    </w:pPr>
    <w:rPr>
      <w:rFonts w:eastAsia="IzhTitl"/>
      <w:szCs w:val="20"/>
    </w:rPr>
  </w:style>
  <w:style w:type="paragraph" w:customStyle="1" w:styleId="msonormalbullet2gifbullet1gifcxspmiddle">
    <w:name w:val="msonormalbullet2gifbullet1gifcxspmiddle"/>
    <w:basedOn w:val="af5"/>
    <w:pPr>
      <w:spacing w:before="280" w:after="280"/>
    </w:pPr>
    <w:rPr>
      <w:rFonts w:eastAsia="IzhTitl"/>
      <w:szCs w:val="20"/>
    </w:rPr>
  </w:style>
  <w:style w:type="paragraph" w:customStyle="1" w:styleId="msonormalbullet2gifbullet1gifcxsplast">
    <w:name w:val="msonormalbullet2gifbullet1gifcxsplast"/>
    <w:basedOn w:val="af5"/>
    <w:pPr>
      <w:spacing w:before="280" w:after="280"/>
    </w:pPr>
    <w:rPr>
      <w:rFonts w:eastAsia="IzhTitl"/>
      <w:szCs w:val="20"/>
    </w:rPr>
  </w:style>
  <w:style w:type="paragraph" w:customStyle="1" w:styleId="msonormalbullet2gifbullet2gifbullet2gifcxspmiddle">
    <w:name w:val="msonormalbullet2gifbullet2gifbullet2gifcxspmiddle"/>
    <w:basedOn w:val="af5"/>
    <w:pPr>
      <w:spacing w:before="280" w:after="280"/>
    </w:pPr>
    <w:rPr>
      <w:rFonts w:eastAsia="IzhTitl"/>
      <w:szCs w:val="20"/>
    </w:rPr>
  </w:style>
  <w:style w:type="paragraph" w:customStyle="1" w:styleId="msonormalbullet2gifbullet2gifbullet2gifcxsplast">
    <w:name w:val="msonormalbullet2gifbullet2gifbullet2gifcxsplast"/>
    <w:basedOn w:val="af5"/>
    <w:pPr>
      <w:spacing w:before="280" w:after="280"/>
    </w:pPr>
    <w:rPr>
      <w:rFonts w:eastAsia="IzhTitl"/>
      <w:szCs w:val="20"/>
    </w:rPr>
  </w:style>
  <w:style w:type="paragraph" w:customStyle="1" w:styleId="msonormalbullet2gifbullet2gifcxspmiddle">
    <w:name w:val="msonormalbullet2gifbullet2gifcxspmiddle"/>
    <w:basedOn w:val="af5"/>
    <w:pPr>
      <w:spacing w:before="280" w:after="280"/>
    </w:pPr>
    <w:rPr>
      <w:rFonts w:eastAsia="IzhTitl"/>
      <w:szCs w:val="20"/>
    </w:rPr>
  </w:style>
  <w:style w:type="paragraph" w:customStyle="1" w:styleId="msonormalbullet2gifbullet2gifcxsplast">
    <w:name w:val="msonormalbullet2gifbullet2gifcxsplast"/>
    <w:basedOn w:val="af5"/>
    <w:pPr>
      <w:spacing w:before="280" w:after="280"/>
    </w:pPr>
    <w:rPr>
      <w:rFonts w:eastAsia="IzhTitl"/>
      <w:szCs w:val="20"/>
    </w:rPr>
  </w:style>
  <w:style w:type="paragraph" w:customStyle="1" w:styleId="msonormalbullet2gifbullet2gifbullet3gifcxspmiddle">
    <w:name w:val="msonormalbullet2gifbullet2gifbullet3gifcxspmiddle"/>
    <w:basedOn w:val="af5"/>
    <w:pPr>
      <w:spacing w:before="280" w:after="280"/>
    </w:pPr>
    <w:rPr>
      <w:rFonts w:eastAsia="IzhTitl"/>
      <w:szCs w:val="20"/>
    </w:rPr>
  </w:style>
  <w:style w:type="paragraph" w:customStyle="1" w:styleId="msonormalbullet2gifbullet2gifbullet3gifcxsplast">
    <w:name w:val="msonormalbullet2gifbullet2gifbullet3gifcxsplast"/>
    <w:basedOn w:val="af5"/>
    <w:pPr>
      <w:spacing w:before="280" w:after="280"/>
    </w:pPr>
    <w:rPr>
      <w:rFonts w:eastAsia="IzhTitl"/>
      <w:szCs w:val="20"/>
    </w:rPr>
  </w:style>
  <w:style w:type="paragraph" w:customStyle="1" w:styleId="msonormalbullet2gifbullet3gifcxspmiddle">
    <w:name w:val="msonormalbullet2gifbullet3gifcxspmiddle"/>
    <w:basedOn w:val="af5"/>
    <w:pPr>
      <w:spacing w:before="280" w:after="280"/>
    </w:pPr>
    <w:rPr>
      <w:rFonts w:eastAsia="IzhTitl"/>
      <w:szCs w:val="20"/>
    </w:rPr>
  </w:style>
  <w:style w:type="paragraph" w:customStyle="1" w:styleId="msonormalbullet2gifbullet3gifcxsplast">
    <w:name w:val="msonormalbullet2gifbullet3gifcxsplast"/>
    <w:basedOn w:val="af5"/>
    <w:pPr>
      <w:spacing w:before="280" w:after="280"/>
    </w:pPr>
    <w:rPr>
      <w:rFonts w:eastAsia="IzhTitl"/>
      <w:szCs w:val="20"/>
    </w:rPr>
  </w:style>
  <w:style w:type="paragraph" w:customStyle="1" w:styleId="msonormalbullet1gifcxsplast">
    <w:name w:val="msonormalbullet1gifcxsplast"/>
    <w:basedOn w:val="af5"/>
    <w:pPr>
      <w:spacing w:before="280" w:after="280"/>
    </w:pPr>
    <w:rPr>
      <w:rFonts w:eastAsia="IzhTitl"/>
      <w:szCs w:val="20"/>
    </w:rPr>
  </w:style>
  <w:style w:type="paragraph" w:customStyle="1" w:styleId="text-ks">
    <w:name w:val="text-ks"/>
    <w:basedOn w:val="af5"/>
    <w:pPr>
      <w:spacing w:before="48" w:after="48"/>
      <w:ind w:firstLine="360"/>
      <w:jc w:val="both"/>
    </w:pPr>
    <w:rPr>
      <w:rFonts w:eastAsia="IzhTitl"/>
    </w:rPr>
  </w:style>
  <w:style w:type="paragraph" w:customStyle="1" w:styleId="Style2">
    <w:name w:val="Style2"/>
    <w:basedOn w:val="af5"/>
    <w:pPr>
      <w:widowControl w:val="0"/>
      <w:autoSpaceDE w:val="0"/>
      <w:spacing w:line="252" w:lineRule="exact"/>
      <w:ind w:firstLine="334"/>
      <w:jc w:val="both"/>
    </w:pPr>
    <w:rPr>
      <w:rFonts w:eastAsia="IzhTitl"/>
      <w:lang w:val="uk-UA"/>
    </w:rPr>
  </w:style>
  <w:style w:type="paragraph" w:customStyle="1" w:styleId="Style4">
    <w:name w:val="Style4"/>
    <w:basedOn w:val="af5"/>
    <w:pPr>
      <w:widowControl w:val="0"/>
      <w:autoSpaceDE w:val="0"/>
      <w:spacing w:line="248" w:lineRule="exact"/>
      <w:ind w:firstLine="404"/>
      <w:jc w:val="both"/>
    </w:pPr>
    <w:rPr>
      <w:rFonts w:eastAsia="IzhTitl"/>
      <w:lang w:val="uk-UA"/>
    </w:rPr>
  </w:style>
  <w:style w:type="paragraph" w:customStyle="1" w:styleId="Style5">
    <w:name w:val="Style5"/>
    <w:basedOn w:val="af5"/>
    <w:pPr>
      <w:widowControl w:val="0"/>
      <w:autoSpaceDE w:val="0"/>
      <w:spacing w:line="238" w:lineRule="exact"/>
      <w:jc w:val="both"/>
    </w:pPr>
    <w:rPr>
      <w:rFonts w:eastAsia="IzhTitl"/>
      <w:lang w:val="uk-UA"/>
    </w:rPr>
  </w:style>
  <w:style w:type="paragraph" w:customStyle="1" w:styleId="rvps8">
    <w:name w:val="rvps8"/>
    <w:basedOn w:val="af5"/>
    <w:pPr>
      <w:keepNext/>
      <w:jc w:val="both"/>
    </w:pPr>
  </w:style>
  <w:style w:type="paragraph" w:customStyle="1" w:styleId="rvps10">
    <w:name w:val="rvps10"/>
    <w:basedOn w:val="af5"/>
    <w:pPr>
      <w:ind w:left="2880" w:firstLine="720"/>
      <w:jc w:val="both"/>
    </w:pPr>
  </w:style>
  <w:style w:type="paragraph" w:customStyle="1" w:styleId="rvps11">
    <w:name w:val="rvps11"/>
    <w:basedOn w:val="af5"/>
    <w:pPr>
      <w:ind w:left="4320" w:firstLine="720"/>
      <w:jc w:val="both"/>
    </w:pPr>
  </w:style>
  <w:style w:type="paragraph" w:customStyle="1" w:styleId="rvps12">
    <w:name w:val="rvps12"/>
    <w:basedOn w:val="af5"/>
    <w:pPr>
      <w:ind w:left="3600"/>
      <w:jc w:val="both"/>
    </w:pPr>
  </w:style>
  <w:style w:type="paragraph" w:customStyle="1" w:styleId="rvps13">
    <w:name w:val="rvps13"/>
    <w:basedOn w:val="af5"/>
    <w:pPr>
      <w:ind w:left="2130" w:hanging="2130"/>
      <w:jc w:val="both"/>
    </w:pPr>
  </w:style>
  <w:style w:type="paragraph" w:customStyle="1" w:styleId="affffffffffffffffff">
    <w:name w:val="Òåêñò"/>
    <w:basedOn w:val="af5"/>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f0">
    <w:name w:val="текст дисера"/>
    <w:basedOn w:val="af5"/>
    <w:pPr>
      <w:widowControl w:val="0"/>
      <w:autoSpaceDE w:val="0"/>
      <w:spacing w:line="360" w:lineRule="auto"/>
      <w:ind w:firstLine="567"/>
      <w:jc w:val="both"/>
    </w:pPr>
    <w:rPr>
      <w:sz w:val="28"/>
      <w:szCs w:val="28"/>
      <w:lang w:val="uk-UA"/>
    </w:rPr>
  </w:style>
  <w:style w:type="paragraph" w:customStyle="1" w:styleId="iNormalText0">
    <w:name w:val="iNormalText"/>
    <w:basedOn w:val="af5"/>
    <w:pPr>
      <w:widowControl w:val="0"/>
      <w:shd w:val="clear" w:color="auto" w:fill="FFFFFF"/>
      <w:autoSpaceDE w:val="0"/>
      <w:ind w:firstLine="567"/>
      <w:jc w:val="both"/>
    </w:pPr>
    <w:rPr>
      <w:color w:val="000000"/>
      <w:sz w:val="28"/>
      <w:szCs w:val="28"/>
      <w:lang w:val="uk-UA"/>
    </w:rPr>
  </w:style>
  <w:style w:type="paragraph" w:customStyle="1" w:styleId="affffffffffffffffff1">
    <w:name w:val="Без інтервалів"/>
    <w:basedOn w:val="af5"/>
    <w:rPr>
      <w:lang w:val="uk-UA"/>
    </w:rPr>
  </w:style>
  <w:style w:type="paragraph" w:customStyle="1" w:styleId="affffffffffffffffff2">
    <w:name w:val="Абзац списку"/>
    <w:basedOn w:val="af5"/>
    <w:qFormat/>
    <w:pPr>
      <w:ind w:left="720"/>
    </w:pPr>
    <w:rPr>
      <w:lang w:val="uk-UA"/>
    </w:rPr>
  </w:style>
  <w:style w:type="paragraph" w:customStyle="1" w:styleId="affffffffffffffffff3">
    <w:name w:val="Цитація"/>
    <w:basedOn w:val="af5"/>
    <w:next w:val="af5"/>
    <w:pPr>
      <w:spacing w:before="200"/>
      <w:ind w:left="360" w:right="360"/>
    </w:pPr>
    <w:rPr>
      <w:i/>
      <w:iCs/>
      <w:lang w:val="uk-UA"/>
    </w:rPr>
  </w:style>
  <w:style w:type="paragraph" w:customStyle="1" w:styleId="affffffffffffffffff4">
    <w:name w:val="Насичена цитата"/>
    <w:basedOn w:val="af5"/>
    <w:next w:val="af5"/>
    <w:pPr>
      <w:pBdr>
        <w:bottom w:val="single" w:sz="4" w:space="1" w:color="000000"/>
      </w:pBdr>
      <w:spacing w:before="200" w:after="280"/>
      <w:ind w:left="1008" w:right="1152"/>
    </w:pPr>
    <w:rPr>
      <w:b/>
      <w:bCs/>
      <w:i/>
      <w:iCs/>
      <w:lang w:val="uk-UA"/>
    </w:rPr>
  </w:style>
  <w:style w:type="paragraph" w:customStyle="1" w:styleId="affffffffffffffffff5">
    <w:name w:val="Стандартный"/>
    <w:basedOn w:val="af5"/>
    <w:pPr>
      <w:ind w:firstLine="709"/>
    </w:pPr>
    <w:rPr>
      <w:sz w:val="28"/>
      <w:szCs w:val="28"/>
      <w:lang w:val="uk-UA"/>
    </w:rPr>
  </w:style>
  <w:style w:type="paragraph" w:customStyle="1" w:styleId="caaieiaie8">
    <w:name w:val="caaieiaie 8"/>
    <w:basedOn w:val="af5"/>
    <w:next w:val="af5"/>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5"/>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e"/>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6">
    <w:name w:val="Лит"/>
    <w:basedOn w:val="af5"/>
    <w:pPr>
      <w:keepNext/>
      <w:keepLines/>
      <w:autoSpaceDE w:val="0"/>
      <w:spacing w:before="240"/>
      <w:jc w:val="center"/>
    </w:pPr>
    <w:rPr>
      <w:caps/>
      <w:sz w:val="28"/>
      <w:szCs w:val="28"/>
    </w:rPr>
  </w:style>
  <w:style w:type="paragraph" w:customStyle="1" w:styleId="affffffffffffffffff7">
    <w:name w:val="текст сноски Знак"/>
    <w:basedOn w:val="af5"/>
    <w:pPr>
      <w:autoSpaceDE w:val="0"/>
      <w:ind w:firstLine="709"/>
      <w:jc w:val="both"/>
    </w:pPr>
    <w:rPr>
      <w:sz w:val="16"/>
      <w:szCs w:val="20"/>
    </w:rPr>
  </w:style>
  <w:style w:type="paragraph" w:customStyle="1" w:styleId="affffffffffffffffff8">
    <w:name w:val="автор"/>
    <w:basedOn w:val="af5"/>
    <w:pPr>
      <w:jc w:val="center"/>
    </w:pPr>
    <w:rPr>
      <w:sz w:val="28"/>
      <w:szCs w:val="20"/>
    </w:rPr>
  </w:style>
  <w:style w:type="paragraph" w:customStyle="1" w:styleId="5--0">
    <w:name w:val="5-Текст статьи-укр"/>
    <w:basedOn w:val="af5"/>
    <w:pPr>
      <w:widowControl w:val="0"/>
      <w:spacing w:line="216" w:lineRule="auto"/>
      <w:ind w:firstLine="397"/>
      <w:jc w:val="both"/>
    </w:pPr>
    <w:rPr>
      <w:sz w:val="19"/>
      <w:szCs w:val="18"/>
      <w:lang w:val="uk-UA"/>
    </w:rPr>
  </w:style>
  <w:style w:type="paragraph" w:styleId="affffffffffffffffff9">
    <w:name w:val="envelope address"/>
    <w:basedOn w:val="af5"/>
    <w:pPr>
      <w:widowControl w:val="0"/>
      <w:ind w:left="2880"/>
    </w:pPr>
    <w:rPr>
      <w:rFonts w:ascii="OpenSymbol" w:hAnsi="OpenSymbol" w:cs="OpenSymbol"/>
    </w:rPr>
  </w:style>
  <w:style w:type="paragraph" w:customStyle="1" w:styleId="11f1">
    <w:name w:val="Дата11"/>
    <w:basedOn w:val="af5"/>
    <w:next w:val="af5"/>
    <w:pPr>
      <w:widowControl w:val="0"/>
    </w:pPr>
    <w:rPr>
      <w:szCs w:val="20"/>
    </w:rPr>
  </w:style>
  <w:style w:type="paragraph" w:customStyle="1" w:styleId="415">
    <w:name w:val="Маркированный список 41"/>
    <w:basedOn w:val="af5"/>
    <w:pPr>
      <w:widowControl w:val="0"/>
      <w:tabs>
        <w:tab w:val="num" w:pos="1209"/>
      </w:tabs>
      <w:ind w:left="1209" w:hanging="360"/>
    </w:pPr>
    <w:rPr>
      <w:szCs w:val="20"/>
    </w:rPr>
  </w:style>
  <w:style w:type="paragraph" w:customStyle="1" w:styleId="51">
    <w:name w:val="Маркированный список 51"/>
    <w:basedOn w:val="af5"/>
    <w:pPr>
      <w:widowControl w:val="0"/>
      <w:numPr>
        <w:numId w:val="2"/>
      </w:numPr>
    </w:pPr>
    <w:rPr>
      <w:szCs w:val="20"/>
    </w:rPr>
  </w:style>
  <w:style w:type="paragraph" w:styleId="2fffc">
    <w:name w:val="envelope return"/>
    <w:basedOn w:val="af5"/>
    <w:pPr>
      <w:widowControl w:val="0"/>
    </w:pPr>
    <w:rPr>
      <w:rFonts w:ascii="OpenSymbol" w:hAnsi="OpenSymbol" w:cs="OpenSymbol"/>
      <w:sz w:val="20"/>
      <w:szCs w:val="20"/>
    </w:rPr>
  </w:style>
  <w:style w:type="paragraph" w:customStyle="1" w:styleId="1fffffd">
    <w:name w:val="Приветствие1"/>
    <w:basedOn w:val="af5"/>
    <w:next w:val="af5"/>
    <w:pPr>
      <w:widowControl w:val="0"/>
    </w:pPr>
    <w:rPr>
      <w:szCs w:val="20"/>
    </w:rPr>
  </w:style>
  <w:style w:type="paragraph" w:customStyle="1" w:styleId="416">
    <w:name w:val="Продолжение списка 41"/>
    <w:basedOn w:val="af5"/>
    <w:pPr>
      <w:widowControl w:val="0"/>
      <w:spacing w:after="120"/>
      <w:ind w:left="1132"/>
    </w:pPr>
    <w:rPr>
      <w:szCs w:val="20"/>
    </w:rPr>
  </w:style>
  <w:style w:type="paragraph" w:customStyle="1" w:styleId="514">
    <w:name w:val="Продолжение списка 51"/>
    <w:basedOn w:val="af5"/>
    <w:pPr>
      <w:widowControl w:val="0"/>
      <w:spacing w:after="120"/>
      <w:ind w:left="1415"/>
    </w:pPr>
    <w:rPr>
      <w:szCs w:val="20"/>
    </w:rPr>
  </w:style>
  <w:style w:type="paragraph" w:customStyle="1" w:styleId="515">
    <w:name w:val="Список 51"/>
    <w:basedOn w:val="af5"/>
    <w:pPr>
      <w:widowControl w:val="0"/>
      <w:ind w:left="1415" w:hanging="283"/>
    </w:pPr>
    <w:rPr>
      <w:szCs w:val="20"/>
    </w:rPr>
  </w:style>
  <w:style w:type="paragraph" w:customStyle="1" w:styleId="1fffffe">
    <w:name w:val="Шапка1"/>
    <w:basedOn w:val="af5"/>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a">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5"/>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b">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5"/>
    <w:pPr>
      <w:spacing w:before="280" w:after="280"/>
      <w:jc w:val="center"/>
    </w:pPr>
  </w:style>
  <w:style w:type="paragraph" w:customStyle="1" w:styleId="Arial15pt125">
    <w:name w:val="Стиль Arial 15 pt Черный по ширине Первая строка:  125 см"/>
    <w:basedOn w:val="af5"/>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5"/>
    <w:pPr>
      <w:spacing w:after="221"/>
    </w:pPr>
    <w:rPr>
      <w:rFonts w:ascii="OpenSymbol" w:hAnsi="OpenSymbol" w:cs="OpenSymbol"/>
    </w:rPr>
  </w:style>
  <w:style w:type="paragraph" w:customStyle="1" w:styleId="affffffffffffffffffc">
    <w:name w:val="керивн"/>
    <w:basedOn w:val="af5"/>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d">
    <w:name w:val="Обложка"/>
    <w:basedOn w:val="affffffffffffffffffc"/>
    <w:pPr>
      <w:spacing w:line="288" w:lineRule="auto"/>
      <w:ind w:left="0" w:firstLine="0"/>
      <w:jc w:val="center"/>
    </w:pPr>
    <w:rPr>
      <w:rFonts w:ascii="OpenSymbol" w:hAnsi="OpenSymbol" w:cs="OpenSymbol"/>
      <w:spacing w:val="0"/>
    </w:rPr>
  </w:style>
  <w:style w:type="paragraph" w:customStyle="1" w:styleId="affffffffffffffffffe">
    <w:name w:val="Рукопись"/>
    <w:basedOn w:val="af5"/>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5"/>
    <w:pPr>
      <w:widowControl w:val="0"/>
      <w:numPr>
        <w:numId w:val="22"/>
      </w:numPr>
      <w:spacing w:line="360" w:lineRule="auto"/>
    </w:pPr>
    <w:rPr>
      <w:sz w:val="28"/>
      <w:szCs w:val="20"/>
      <w:lang w:val="uk-UA"/>
    </w:rPr>
  </w:style>
  <w:style w:type="paragraph" w:customStyle="1" w:styleId="Foot">
    <w:name w:val="Foot"/>
    <w:basedOn w:val="affffffff7"/>
    <w:pPr>
      <w:spacing w:line="240" w:lineRule="auto"/>
      <w:ind w:firstLine="720"/>
    </w:pPr>
    <w:rPr>
      <w:rFonts w:ascii="ISOCPEUR" w:hAnsi="ISOCPEUR" w:cs="ISOCPEUR"/>
      <w:lang w:val="en-GB"/>
    </w:rPr>
  </w:style>
  <w:style w:type="paragraph" w:customStyle="1" w:styleId="NormalWeb1">
    <w:name w:val="Normal (Web)1"/>
    <w:basedOn w:val="af5"/>
    <w:pPr>
      <w:spacing w:before="280" w:after="280"/>
    </w:pPr>
    <w:rPr>
      <w:lang w:val="uk-UA"/>
    </w:rPr>
  </w:style>
  <w:style w:type="paragraph" w:customStyle="1" w:styleId="Exampl">
    <w:name w:val="Exampl"/>
    <w:basedOn w:val="af5"/>
    <w:pPr>
      <w:ind w:firstLine="851"/>
      <w:jc w:val="both"/>
    </w:pPr>
    <w:rPr>
      <w:rFonts w:ascii="ISOCPEUR" w:hAnsi="ISOCPEUR" w:cs="ISOCPEUR"/>
    </w:rPr>
  </w:style>
  <w:style w:type="paragraph" w:customStyle="1" w:styleId="149">
    <w:name w:val="14Полуторный"/>
    <w:basedOn w:val="af5"/>
    <w:pPr>
      <w:spacing w:line="360" w:lineRule="auto"/>
      <w:ind w:firstLine="709"/>
      <w:jc w:val="both"/>
    </w:pPr>
    <w:rPr>
      <w:sz w:val="28"/>
      <w:szCs w:val="28"/>
      <w:lang w:val="uk-UA"/>
    </w:rPr>
  </w:style>
  <w:style w:type="paragraph" w:customStyle="1" w:styleId="2fffd">
    <w:name w:val="Сноска (2)"/>
    <w:basedOn w:val="af5"/>
    <w:pPr>
      <w:widowControl w:val="0"/>
      <w:shd w:val="clear" w:color="auto" w:fill="FFFFFF"/>
      <w:spacing w:before="60" w:line="0" w:lineRule="atLeast"/>
      <w:jc w:val="right"/>
    </w:pPr>
    <w:rPr>
      <w:i/>
      <w:iCs/>
      <w:sz w:val="17"/>
      <w:szCs w:val="17"/>
    </w:rPr>
  </w:style>
  <w:style w:type="paragraph" w:customStyle="1" w:styleId="318">
    <w:name w:val="Основной текст31"/>
    <w:basedOn w:val="af5"/>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f5"/>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f5"/>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5"/>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5"/>
    <w:pPr>
      <w:widowControl w:val="0"/>
      <w:shd w:val="clear" w:color="auto" w:fill="FFFFFF"/>
      <w:spacing w:before="420" w:after="300" w:line="0" w:lineRule="atLeast"/>
    </w:pPr>
    <w:rPr>
      <w:i/>
      <w:iCs/>
      <w:sz w:val="17"/>
      <w:szCs w:val="17"/>
    </w:rPr>
  </w:style>
  <w:style w:type="paragraph" w:customStyle="1" w:styleId="324">
    <w:name w:val="Заголовок №3 (2)"/>
    <w:basedOn w:val="af5"/>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5"/>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5"/>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f5"/>
    <w:pPr>
      <w:widowControl w:val="0"/>
      <w:shd w:val="clear" w:color="auto" w:fill="FFFFFF"/>
      <w:spacing w:line="0" w:lineRule="atLeast"/>
      <w:jc w:val="both"/>
    </w:pPr>
    <w:rPr>
      <w:i/>
      <w:iCs/>
      <w:sz w:val="17"/>
      <w:szCs w:val="17"/>
    </w:rPr>
  </w:style>
  <w:style w:type="paragraph" w:customStyle="1" w:styleId="3ff7">
    <w:name w:val="Заголовок №3"/>
    <w:basedOn w:val="af5"/>
    <w:pPr>
      <w:widowControl w:val="0"/>
      <w:shd w:val="clear" w:color="auto" w:fill="FFFFFF"/>
      <w:spacing w:after="180" w:line="0" w:lineRule="atLeast"/>
      <w:jc w:val="center"/>
    </w:pPr>
    <w:rPr>
      <w:b/>
      <w:bCs/>
      <w:sz w:val="23"/>
      <w:szCs w:val="23"/>
    </w:rPr>
  </w:style>
  <w:style w:type="paragraph" w:customStyle="1" w:styleId="79">
    <w:name w:val="Основной текст (7)"/>
    <w:basedOn w:val="af5"/>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5"/>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5"/>
    <w:pPr>
      <w:widowControl w:val="0"/>
      <w:shd w:val="clear" w:color="auto" w:fill="FFFFFF"/>
      <w:spacing w:after="660" w:line="0" w:lineRule="atLeast"/>
      <w:jc w:val="right"/>
    </w:pPr>
    <w:rPr>
      <w:sz w:val="26"/>
      <w:szCs w:val="26"/>
    </w:rPr>
  </w:style>
  <w:style w:type="paragraph" w:customStyle="1" w:styleId="516">
    <w:name w:val="Основной текст51"/>
    <w:basedOn w:val="af5"/>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5"/>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5"/>
    <w:pPr>
      <w:widowControl w:val="0"/>
      <w:shd w:val="clear" w:color="auto" w:fill="FFFFFF"/>
      <w:spacing w:line="451" w:lineRule="exact"/>
    </w:pPr>
    <w:rPr>
      <w:sz w:val="26"/>
      <w:szCs w:val="26"/>
    </w:rPr>
  </w:style>
  <w:style w:type="paragraph" w:customStyle="1" w:styleId="105">
    <w:name w:val="Основной текст (10)"/>
    <w:basedOn w:val="af5"/>
    <w:pPr>
      <w:widowControl w:val="0"/>
      <w:shd w:val="clear" w:color="auto" w:fill="FFFFFF"/>
      <w:spacing w:after="480" w:line="0" w:lineRule="atLeast"/>
    </w:pPr>
    <w:rPr>
      <w:spacing w:val="40"/>
      <w:w w:val="300"/>
      <w:sz w:val="9"/>
      <w:szCs w:val="9"/>
      <w:lang w:val="en-US" w:eastAsia="en-US" w:bidi="en-US"/>
    </w:rPr>
  </w:style>
  <w:style w:type="paragraph" w:customStyle="1" w:styleId="14a">
    <w:name w:val="Основной текст14"/>
    <w:basedOn w:val="af5"/>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5"/>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5"/>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f">
    <w:name w:val="Подпись к картинке"/>
    <w:basedOn w:val="af5"/>
    <w:link w:val="afffffffffffffffffff0"/>
    <w:pPr>
      <w:widowControl w:val="0"/>
      <w:shd w:val="clear" w:color="auto" w:fill="FFFFFF"/>
      <w:spacing w:line="0" w:lineRule="atLeast"/>
    </w:pPr>
    <w:rPr>
      <w:spacing w:val="-2"/>
      <w:sz w:val="26"/>
      <w:szCs w:val="26"/>
    </w:rPr>
  </w:style>
  <w:style w:type="paragraph" w:customStyle="1" w:styleId="7a">
    <w:name w:val="Заголовок №7"/>
    <w:basedOn w:val="af5"/>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f5"/>
    <w:next w:val="affffffff5"/>
    <w:pPr>
      <w:keepNext/>
      <w:autoSpaceDE w:val="0"/>
      <w:spacing w:after="0" w:line="480" w:lineRule="auto"/>
      <w:ind w:firstLine="720"/>
      <w:jc w:val="center"/>
    </w:pPr>
    <w:rPr>
      <w:b/>
      <w:bCs/>
      <w:szCs w:val="28"/>
    </w:rPr>
  </w:style>
  <w:style w:type="paragraph" w:customStyle="1" w:styleId="3ff8">
    <w:name w:val="????????? 3"/>
    <w:basedOn w:val="affffffff5"/>
    <w:next w:val="affffffff5"/>
    <w:pPr>
      <w:keepNext/>
      <w:autoSpaceDE w:val="0"/>
      <w:spacing w:after="0" w:line="480" w:lineRule="auto"/>
      <w:ind w:firstLine="720"/>
      <w:jc w:val="both"/>
    </w:pPr>
    <w:rPr>
      <w:b/>
      <w:bCs/>
      <w:szCs w:val="28"/>
    </w:rPr>
  </w:style>
  <w:style w:type="paragraph" w:customStyle="1" w:styleId="4f6">
    <w:name w:val="????????? 4"/>
    <w:basedOn w:val="affffffff5"/>
    <w:next w:val="affffffff5"/>
    <w:pPr>
      <w:keepNext/>
      <w:autoSpaceDE w:val="0"/>
      <w:spacing w:after="0" w:line="480" w:lineRule="auto"/>
      <w:ind w:firstLine="993"/>
      <w:jc w:val="both"/>
    </w:pPr>
    <w:rPr>
      <w:b/>
      <w:bCs/>
      <w:szCs w:val="28"/>
    </w:rPr>
  </w:style>
  <w:style w:type="paragraph" w:customStyle="1" w:styleId="5f1">
    <w:name w:val="????????? 5"/>
    <w:basedOn w:val="affffffff5"/>
    <w:next w:val="affffffff5"/>
    <w:pPr>
      <w:keepNext/>
      <w:autoSpaceDE w:val="0"/>
      <w:spacing w:after="0"/>
      <w:jc w:val="both"/>
    </w:pPr>
    <w:rPr>
      <w:szCs w:val="28"/>
    </w:rPr>
  </w:style>
  <w:style w:type="paragraph" w:customStyle="1" w:styleId="6b">
    <w:name w:val="????????? 6"/>
    <w:basedOn w:val="affffffff5"/>
    <w:next w:val="affffffff5"/>
    <w:pPr>
      <w:keepNext/>
      <w:autoSpaceDE w:val="0"/>
      <w:spacing w:after="0"/>
      <w:ind w:firstLine="720"/>
      <w:jc w:val="center"/>
    </w:pPr>
    <w:rPr>
      <w:szCs w:val="28"/>
    </w:rPr>
  </w:style>
  <w:style w:type="paragraph" w:customStyle="1" w:styleId="7b">
    <w:name w:val="????????? 7"/>
    <w:basedOn w:val="affffffff5"/>
    <w:next w:val="affffffff5"/>
    <w:pPr>
      <w:keepNext/>
      <w:autoSpaceDE w:val="0"/>
      <w:spacing w:after="0"/>
      <w:jc w:val="center"/>
    </w:pPr>
    <w:rPr>
      <w:b/>
      <w:bCs/>
      <w:caps/>
      <w:szCs w:val="28"/>
    </w:rPr>
  </w:style>
  <w:style w:type="paragraph" w:customStyle="1" w:styleId="88">
    <w:name w:val="????????? 8"/>
    <w:basedOn w:val="affffffff5"/>
    <w:next w:val="affffffff5"/>
    <w:pPr>
      <w:keepNext/>
      <w:autoSpaceDE w:val="0"/>
      <w:spacing w:before="120" w:line="480" w:lineRule="auto"/>
      <w:ind w:firstLine="709"/>
    </w:pPr>
    <w:rPr>
      <w:b/>
      <w:bCs/>
      <w:szCs w:val="28"/>
    </w:rPr>
  </w:style>
  <w:style w:type="paragraph" w:customStyle="1" w:styleId="97">
    <w:name w:val="????????? 9"/>
    <w:basedOn w:val="affffffff5"/>
    <w:next w:val="affffffff5"/>
    <w:pPr>
      <w:keepNext/>
      <w:widowControl w:val="0"/>
      <w:autoSpaceDE w:val="0"/>
      <w:spacing w:after="0" w:line="360" w:lineRule="auto"/>
      <w:ind w:left="2126" w:right="2404"/>
      <w:jc w:val="center"/>
    </w:pPr>
    <w:rPr>
      <w:b/>
      <w:bCs/>
      <w:szCs w:val="28"/>
    </w:rPr>
  </w:style>
  <w:style w:type="paragraph" w:customStyle="1" w:styleId="afffffffffffffffffff1">
    <w:name w:val="??????? ??????????"/>
    <w:basedOn w:val="affffffff5"/>
    <w:pPr>
      <w:tabs>
        <w:tab w:val="center" w:pos="4536"/>
        <w:tab w:val="right" w:pos="9072"/>
      </w:tabs>
      <w:autoSpaceDE w:val="0"/>
      <w:spacing w:after="0"/>
    </w:pPr>
    <w:rPr>
      <w:szCs w:val="28"/>
    </w:rPr>
  </w:style>
  <w:style w:type="paragraph" w:customStyle="1" w:styleId="afffffffffffffffffff2">
    <w:name w:val="????????????"/>
    <w:basedOn w:val="affffffff5"/>
    <w:pPr>
      <w:autoSpaceDE w:val="0"/>
      <w:spacing w:before="240" w:after="0" w:line="480" w:lineRule="auto"/>
      <w:ind w:firstLine="720"/>
      <w:jc w:val="both"/>
    </w:pPr>
    <w:rPr>
      <w:szCs w:val="28"/>
    </w:rPr>
  </w:style>
  <w:style w:type="paragraph" w:customStyle="1" w:styleId="afffffffffffffffffff3">
    <w:name w:val="???????? ????? ? ????????"/>
    <w:basedOn w:val="affffffff5"/>
    <w:pPr>
      <w:tabs>
        <w:tab w:val="left" w:pos="567"/>
      </w:tabs>
      <w:autoSpaceDE w:val="0"/>
      <w:spacing w:after="0" w:line="376" w:lineRule="auto"/>
      <w:ind w:firstLine="567"/>
      <w:jc w:val="both"/>
    </w:pPr>
    <w:rPr>
      <w:szCs w:val="28"/>
    </w:rPr>
  </w:style>
  <w:style w:type="paragraph" w:customStyle="1" w:styleId="2ffff1">
    <w:name w:val="???????? ????? ? ???????? 2"/>
    <w:basedOn w:val="affffffff5"/>
    <w:pPr>
      <w:tabs>
        <w:tab w:val="left" w:pos="360"/>
      </w:tabs>
      <w:autoSpaceDE w:val="0"/>
      <w:spacing w:after="0" w:line="376" w:lineRule="auto"/>
      <w:ind w:firstLine="357"/>
      <w:jc w:val="both"/>
    </w:pPr>
    <w:rPr>
      <w:szCs w:val="28"/>
    </w:rPr>
  </w:style>
  <w:style w:type="paragraph" w:customStyle="1" w:styleId="afffffffffffffffffff4">
    <w:name w:val="???????? ?????"/>
    <w:basedOn w:val="affffffff5"/>
    <w:pPr>
      <w:autoSpaceDE w:val="0"/>
      <w:spacing w:after="0"/>
    </w:pPr>
    <w:rPr>
      <w:szCs w:val="28"/>
    </w:rPr>
  </w:style>
  <w:style w:type="paragraph" w:customStyle="1" w:styleId="afffffffffffffffffff5">
    <w:name w:val="????????"/>
    <w:basedOn w:val="affffffff5"/>
    <w:pPr>
      <w:autoSpaceDE w:val="0"/>
      <w:spacing w:after="0" w:line="480" w:lineRule="auto"/>
      <w:ind w:firstLine="720"/>
      <w:jc w:val="center"/>
    </w:pPr>
    <w:rPr>
      <w:b/>
      <w:bCs/>
      <w:caps/>
      <w:szCs w:val="28"/>
    </w:rPr>
  </w:style>
  <w:style w:type="paragraph" w:customStyle="1" w:styleId="2ffff2">
    <w:name w:val="???????? ????? 2"/>
    <w:basedOn w:val="affffffff5"/>
    <w:pPr>
      <w:widowControl w:val="0"/>
      <w:autoSpaceDE w:val="0"/>
      <w:spacing w:after="0"/>
      <w:jc w:val="center"/>
    </w:pPr>
    <w:rPr>
      <w:b/>
      <w:bCs/>
      <w:caps/>
      <w:sz w:val="32"/>
      <w:szCs w:val="32"/>
    </w:rPr>
  </w:style>
  <w:style w:type="paragraph" w:customStyle="1" w:styleId="afffffffffffffffffff6">
    <w:name w:val="?????? ??????????"/>
    <w:basedOn w:val="affffffff5"/>
    <w:pPr>
      <w:tabs>
        <w:tab w:val="center" w:pos="4153"/>
        <w:tab w:val="right" w:pos="8306"/>
      </w:tabs>
      <w:autoSpaceDE w:val="0"/>
      <w:spacing w:after="0"/>
    </w:pPr>
    <w:rPr>
      <w:szCs w:val="28"/>
    </w:rPr>
  </w:style>
  <w:style w:type="paragraph" w:customStyle="1" w:styleId="1ffffff0">
    <w:name w:val="??????? ??????????1"/>
    <w:basedOn w:val="afffffffffffffff2"/>
    <w:pPr>
      <w:tabs>
        <w:tab w:val="center" w:pos="4536"/>
        <w:tab w:val="right" w:pos="9072"/>
      </w:tabs>
      <w:overflowPunct/>
      <w:textAlignment w:val="auto"/>
    </w:pPr>
    <w:rPr>
      <w:sz w:val="20"/>
      <w:szCs w:val="20"/>
      <w:lang w:val="ru-RU"/>
    </w:rPr>
  </w:style>
  <w:style w:type="paragraph" w:customStyle="1" w:styleId="1ffffff1">
    <w:name w:val="?????? ??????????1"/>
    <w:basedOn w:val="afffffffffffffff2"/>
    <w:pPr>
      <w:tabs>
        <w:tab w:val="center" w:pos="4153"/>
        <w:tab w:val="right" w:pos="8306"/>
      </w:tabs>
      <w:overflowPunct/>
      <w:textAlignment w:val="auto"/>
    </w:pPr>
    <w:rPr>
      <w:sz w:val="20"/>
      <w:szCs w:val="20"/>
      <w:lang w:val="ru-RU"/>
    </w:rPr>
  </w:style>
  <w:style w:type="paragraph" w:customStyle="1" w:styleId="1ffffff2">
    <w:name w:val="???????? ????? ? ????????1"/>
    <w:basedOn w:val="afffffffffffffff2"/>
    <w:pPr>
      <w:overflowPunct/>
      <w:spacing w:line="360" w:lineRule="auto"/>
      <w:ind w:firstLine="709"/>
      <w:jc w:val="both"/>
      <w:textAlignment w:val="auto"/>
    </w:pPr>
    <w:rPr>
      <w:sz w:val="24"/>
      <w:szCs w:val="24"/>
      <w:lang w:val="ru-RU"/>
    </w:rPr>
  </w:style>
  <w:style w:type="paragraph" w:customStyle="1" w:styleId="224">
    <w:name w:val="Заголовок №2 (2)"/>
    <w:basedOn w:val="af5"/>
    <w:pPr>
      <w:widowControl w:val="0"/>
      <w:shd w:val="clear" w:color="auto" w:fill="FFFFFF"/>
      <w:spacing w:after="1500" w:line="0" w:lineRule="atLeast"/>
      <w:jc w:val="right"/>
    </w:pPr>
    <w:rPr>
      <w:sz w:val="28"/>
      <w:szCs w:val="28"/>
    </w:rPr>
  </w:style>
  <w:style w:type="paragraph" w:customStyle="1" w:styleId="521">
    <w:name w:val="Заголовок №5 (2)"/>
    <w:basedOn w:val="af5"/>
    <w:pPr>
      <w:widowControl w:val="0"/>
      <w:shd w:val="clear" w:color="auto" w:fill="FFFFFF"/>
      <w:spacing w:before="300" w:line="322" w:lineRule="exact"/>
      <w:jc w:val="center"/>
    </w:pPr>
    <w:rPr>
      <w:b/>
      <w:bCs/>
      <w:sz w:val="28"/>
      <w:szCs w:val="28"/>
    </w:rPr>
  </w:style>
  <w:style w:type="paragraph" w:customStyle="1" w:styleId="531">
    <w:name w:val="Заголовок №5 (3)"/>
    <w:basedOn w:val="af5"/>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5"/>
    <w:pPr>
      <w:widowControl w:val="0"/>
      <w:shd w:val="clear" w:color="auto" w:fill="FFFFFF"/>
      <w:spacing w:before="1620" w:after="540" w:line="0" w:lineRule="atLeast"/>
      <w:jc w:val="both"/>
    </w:pPr>
    <w:rPr>
      <w:b/>
      <w:bCs/>
      <w:sz w:val="28"/>
      <w:szCs w:val="28"/>
    </w:rPr>
  </w:style>
  <w:style w:type="paragraph" w:customStyle="1" w:styleId="Zagolowok">
    <w:name w:val="Zagolowok"/>
    <w:basedOn w:val="af5"/>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5"/>
    <w:pPr>
      <w:widowControl w:val="0"/>
      <w:spacing w:line="360" w:lineRule="auto"/>
      <w:ind w:firstLine="567"/>
      <w:jc w:val="both"/>
    </w:pPr>
    <w:rPr>
      <w:sz w:val="28"/>
      <w:szCs w:val="28"/>
    </w:rPr>
  </w:style>
  <w:style w:type="paragraph" w:customStyle="1" w:styleId="1ffffff3">
    <w:name w:val="заголовок дисера 1"/>
    <w:basedOn w:val="affffffffffffffffff0"/>
    <w:pPr>
      <w:widowControl/>
      <w:ind w:firstLine="0"/>
      <w:jc w:val="center"/>
    </w:pPr>
    <w:rPr>
      <w:rFonts w:cs="Mangal"/>
      <w:b/>
      <w:bCs/>
      <w:caps/>
    </w:rPr>
  </w:style>
  <w:style w:type="paragraph" w:customStyle="1" w:styleId="2ffff3">
    <w:name w:val="заголовок дисера 2"/>
    <w:basedOn w:val="1ffffff3"/>
    <w:pPr>
      <w:spacing w:before="360"/>
      <w:ind w:firstLine="706"/>
      <w:jc w:val="left"/>
    </w:pPr>
    <w:rPr>
      <w:caps w:val="0"/>
    </w:rPr>
  </w:style>
  <w:style w:type="paragraph" w:customStyle="1" w:styleId="3text">
    <w:name w:val="3text"/>
    <w:basedOn w:val="af5"/>
    <w:pPr>
      <w:spacing w:before="280" w:after="280"/>
    </w:pPr>
  </w:style>
  <w:style w:type="paragraph" w:customStyle="1" w:styleId="afffffffffffffffffff7">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8">
    <w:name w:val="нова"/>
    <w:basedOn w:val="af5"/>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5"/>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9">
    <w:name w:val="Нова"/>
    <w:basedOn w:val="af5"/>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a">
    <w:name w:val="Виноска"/>
    <w:basedOn w:val="af5"/>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fa"/>
    <w:pPr>
      <w:spacing w:line="240" w:lineRule="auto"/>
    </w:pPr>
    <w:rPr>
      <w:lang w:val="en-US"/>
    </w:rPr>
  </w:style>
  <w:style w:type="paragraph" w:customStyle="1" w:styleId="00000">
    <w:name w:val="00000"/>
    <w:basedOn w:val="af5"/>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b">
    <w:name w:val="Розд."/>
    <w:basedOn w:val="af5"/>
    <w:pPr>
      <w:widowControl w:val="0"/>
      <w:spacing w:line="360" w:lineRule="auto"/>
      <w:ind w:firstLine="567"/>
      <w:jc w:val="center"/>
    </w:pPr>
    <w:rPr>
      <w:b/>
      <w:sz w:val="28"/>
      <w:szCs w:val="20"/>
      <w:lang w:val="uk-UA"/>
    </w:rPr>
  </w:style>
  <w:style w:type="paragraph" w:customStyle="1" w:styleId="afffffffffffffffffffc">
    <w:name w:val="Переменные"/>
    <w:basedOn w:val="affffffff5"/>
    <w:pPr>
      <w:tabs>
        <w:tab w:val="left" w:pos="482"/>
      </w:tabs>
      <w:spacing w:after="0" w:line="336" w:lineRule="auto"/>
      <w:ind w:left="482" w:hanging="482"/>
      <w:jc w:val="both"/>
    </w:pPr>
    <w:rPr>
      <w:sz w:val="18"/>
      <w:szCs w:val="18"/>
      <w:lang w:val="uk-UA"/>
    </w:rPr>
  </w:style>
  <w:style w:type="paragraph" w:customStyle="1" w:styleId="afffffffffffffffffffd">
    <w:name w:val="Чертежный"/>
    <w:pPr>
      <w:suppressAutoHyphens/>
      <w:jc w:val="both"/>
    </w:pPr>
    <w:rPr>
      <w:rFonts w:ascii="Mincho" w:eastAsia="Garamond" w:hAnsi="Mincho" w:cs="Garamond"/>
      <w:i/>
      <w:sz w:val="28"/>
      <w:lang w:val="uk-UA" w:eastAsia="ar-SA"/>
    </w:rPr>
  </w:style>
  <w:style w:type="paragraph" w:customStyle="1" w:styleId="afffffffffffffffffffe">
    <w:name w:val="Листинг программы"/>
    <w:pPr>
      <w:suppressAutoHyphens/>
    </w:pPr>
    <w:rPr>
      <w:rFonts w:ascii="Garamond" w:eastAsia="Garamond" w:hAnsi="Garamond" w:cs="Garamond"/>
      <w:lang w:eastAsia="ar-SA"/>
    </w:rPr>
  </w:style>
  <w:style w:type="paragraph" w:customStyle="1" w:styleId="fila">
    <w:name w:val="fila"/>
    <w:basedOn w:val="af5"/>
    <w:pPr>
      <w:widowControl w:val="0"/>
      <w:spacing w:line="360" w:lineRule="auto"/>
      <w:ind w:firstLine="708"/>
      <w:jc w:val="both"/>
    </w:pPr>
    <w:rPr>
      <w:sz w:val="28"/>
      <w:szCs w:val="28"/>
      <w:lang w:val="uk-UA"/>
    </w:rPr>
  </w:style>
  <w:style w:type="paragraph" w:customStyle="1" w:styleId="fila1">
    <w:name w:val="fila1"/>
    <w:basedOn w:val="af5"/>
    <w:pPr>
      <w:keepNext/>
      <w:spacing w:before="120" w:after="120" w:line="360" w:lineRule="auto"/>
      <w:ind w:firstLine="709"/>
      <w:jc w:val="both"/>
    </w:pPr>
    <w:rPr>
      <w:b/>
      <w:bCs/>
      <w:sz w:val="28"/>
      <w:lang w:val="uk-UA"/>
    </w:rPr>
  </w:style>
  <w:style w:type="paragraph" w:customStyle="1" w:styleId="SL">
    <w:name w:val="SL"/>
    <w:basedOn w:val="af5"/>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5"/>
    <w:pPr>
      <w:widowControl w:val="0"/>
      <w:tabs>
        <w:tab w:val="left" w:pos="539"/>
      </w:tabs>
      <w:ind w:left="454" w:hanging="227"/>
      <w:jc w:val="both"/>
    </w:pPr>
    <w:rPr>
      <w:color w:val="000000"/>
      <w:sz w:val="30"/>
      <w:szCs w:val="22"/>
      <w:lang w:val="uk-UA"/>
    </w:rPr>
  </w:style>
  <w:style w:type="paragraph" w:customStyle="1" w:styleId="fs">
    <w:name w:val="fs"/>
    <w:basedOn w:val="af5"/>
    <w:pPr>
      <w:widowControl w:val="0"/>
      <w:tabs>
        <w:tab w:val="left" w:pos="360"/>
        <w:tab w:val="left" w:pos="454"/>
      </w:tabs>
      <w:ind w:left="357" w:hanging="357"/>
    </w:pPr>
    <w:rPr>
      <w:color w:val="000000"/>
      <w:sz w:val="30"/>
      <w:szCs w:val="20"/>
      <w:lang w:val="uk-UA"/>
    </w:rPr>
  </w:style>
  <w:style w:type="paragraph" w:customStyle="1" w:styleId="6c">
    <w:name w:val="Стиль6"/>
    <w:basedOn w:val="2fff1"/>
    <w:pPr>
      <w:widowControl w:val="0"/>
      <w:ind w:left="357" w:hanging="357"/>
      <w:jc w:val="left"/>
    </w:pPr>
    <w:rPr>
      <w:rFonts w:cs="Garamond"/>
      <w:color w:val="000000"/>
      <w:sz w:val="22"/>
      <w:szCs w:val="20"/>
    </w:rPr>
  </w:style>
  <w:style w:type="paragraph" w:customStyle="1" w:styleId="L">
    <w:name w:val="СтильL"/>
    <w:basedOn w:val="af5"/>
    <w:pPr>
      <w:widowControl w:val="0"/>
      <w:ind w:left="284" w:hanging="284"/>
      <w:jc w:val="both"/>
    </w:pPr>
    <w:rPr>
      <w:color w:val="000000"/>
      <w:sz w:val="20"/>
      <w:szCs w:val="20"/>
    </w:rPr>
  </w:style>
  <w:style w:type="paragraph" w:customStyle="1" w:styleId="fill">
    <w:name w:val="fill"/>
    <w:basedOn w:val="af5"/>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4"/>
    <w:pPr>
      <w:ind w:firstLine="0"/>
      <w:jc w:val="center"/>
    </w:pPr>
    <w:rPr>
      <w:b/>
      <w:bCs/>
      <w:color w:val="auto"/>
    </w:rPr>
  </w:style>
  <w:style w:type="paragraph" w:customStyle="1" w:styleId="3ff9">
    <w:name w:val="Лит 3"/>
    <w:basedOn w:val="af5"/>
    <w:pPr>
      <w:widowControl w:val="0"/>
      <w:tabs>
        <w:tab w:val="left" w:pos="1287"/>
      </w:tabs>
      <w:spacing w:after="120"/>
      <w:ind w:left="851" w:hanging="851"/>
    </w:pPr>
    <w:rPr>
      <w:sz w:val="28"/>
      <w:lang w:val="uk-UA"/>
    </w:rPr>
  </w:style>
  <w:style w:type="paragraph" w:customStyle="1" w:styleId="rvps25">
    <w:name w:val="rvps25"/>
    <w:basedOn w:val="af5"/>
    <w:pPr>
      <w:keepNext/>
      <w:shd w:val="clear" w:color="auto" w:fill="FFFFFF"/>
      <w:jc w:val="center"/>
    </w:pPr>
  </w:style>
  <w:style w:type="paragraph" w:customStyle="1" w:styleId="1007">
    <w:name w:val="Стиль 10 пт По ширине Первая строка:  07 см"/>
    <w:basedOn w:val="af5"/>
    <w:pPr>
      <w:ind w:firstLine="397"/>
      <w:jc w:val="both"/>
    </w:pPr>
    <w:rPr>
      <w:sz w:val="20"/>
      <w:szCs w:val="20"/>
      <w:lang w:val="uk-UA"/>
    </w:rPr>
  </w:style>
  <w:style w:type="paragraph" w:customStyle="1" w:styleId="affffffffffffffffffff">
    <w:name w:val="КУ_литература"/>
    <w:basedOn w:val="affffffffc"/>
    <w:pPr>
      <w:suppressLineNumbers/>
      <w:tabs>
        <w:tab w:val="left" w:pos="284"/>
      </w:tabs>
      <w:spacing w:after="0"/>
      <w:ind w:left="720" w:hanging="360"/>
      <w:jc w:val="both"/>
    </w:pPr>
    <w:rPr>
      <w:spacing w:val="-2"/>
      <w:sz w:val="18"/>
      <w:szCs w:val="18"/>
    </w:rPr>
  </w:style>
  <w:style w:type="paragraph" w:customStyle="1" w:styleId="affffffffffffffffffff0">
    <w:name w:val="Сергей"/>
    <w:basedOn w:val="af5"/>
    <w:pPr>
      <w:ind w:firstLine="425"/>
      <w:jc w:val="both"/>
    </w:pPr>
    <w:rPr>
      <w:sz w:val="28"/>
      <w:szCs w:val="28"/>
    </w:rPr>
  </w:style>
  <w:style w:type="paragraph" w:customStyle="1" w:styleId="21c">
    <w:name w:val="Основний текст з відступом 21"/>
    <w:basedOn w:val="af5"/>
    <w:pPr>
      <w:spacing w:after="120" w:line="480" w:lineRule="auto"/>
      <w:ind w:left="283" w:firstLine="425"/>
    </w:pPr>
    <w:rPr>
      <w:sz w:val="28"/>
      <w:szCs w:val="28"/>
    </w:rPr>
  </w:style>
  <w:style w:type="paragraph" w:customStyle="1" w:styleId="bodytextnoindent">
    <w:name w:val="bodytextnoindent"/>
    <w:basedOn w:val="af5"/>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f5"/>
    <w:pPr>
      <w:widowControl w:val="0"/>
      <w:autoSpaceDE w:val="0"/>
      <w:spacing w:line="322" w:lineRule="exact"/>
      <w:ind w:firstLine="778"/>
      <w:jc w:val="both"/>
    </w:pPr>
  </w:style>
  <w:style w:type="paragraph" w:customStyle="1" w:styleId="Style14">
    <w:name w:val="Style14"/>
    <w:basedOn w:val="af5"/>
    <w:pPr>
      <w:widowControl w:val="0"/>
      <w:autoSpaceDE w:val="0"/>
      <w:spacing w:line="326" w:lineRule="exact"/>
      <w:ind w:hanging="355"/>
      <w:jc w:val="both"/>
    </w:pPr>
  </w:style>
  <w:style w:type="paragraph" w:customStyle="1" w:styleId="Style16">
    <w:name w:val="Style16"/>
    <w:basedOn w:val="af5"/>
    <w:pPr>
      <w:widowControl w:val="0"/>
      <w:autoSpaceDE w:val="0"/>
      <w:spacing w:line="326" w:lineRule="exact"/>
      <w:ind w:firstLine="365"/>
      <w:jc w:val="both"/>
    </w:pPr>
  </w:style>
  <w:style w:type="paragraph" w:customStyle="1" w:styleId="42">
    <w:name w:val="Заг 4"/>
    <w:basedOn w:val="af5"/>
    <w:pPr>
      <w:numPr>
        <w:numId w:val="28"/>
      </w:numPr>
      <w:spacing w:line="360" w:lineRule="auto"/>
      <w:ind w:left="0" w:firstLine="720"/>
      <w:jc w:val="both"/>
    </w:pPr>
    <w:rPr>
      <w:spacing w:val="40"/>
      <w:sz w:val="28"/>
      <w:szCs w:val="28"/>
    </w:rPr>
  </w:style>
  <w:style w:type="paragraph" w:customStyle="1" w:styleId="5f3">
    <w:name w:val="Заг 5"/>
    <w:basedOn w:val="42"/>
    <w:rPr>
      <w:i/>
      <w:spacing w:val="0"/>
    </w:rPr>
  </w:style>
  <w:style w:type="paragraph" w:customStyle="1" w:styleId="affffffffffffffffffff1">
    <w:name w:val="Обычный центр"/>
    <w:basedOn w:val="af5"/>
    <w:pPr>
      <w:ind w:left="1701" w:right="1701"/>
      <w:jc w:val="both"/>
    </w:pPr>
    <w:rPr>
      <w:sz w:val="28"/>
      <w:szCs w:val="20"/>
      <w:lang w:val="uk-UA"/>
    </w:rPr>
  </w:style>
  <w:style w:type="paragraph" w:customStyle="1" w:styleId="-8">
    <w:name w:val="Цитата-ижица"/>
    <w:basedOn w:val="af5"/>
    <w:next w:val="af5"/>
    <w:pPr>
      <w:spacing w:before="120" w:after="120" w:line="360" w:lineRule="auto"/>
      <w:ind w:left="567" w:right="567"/>
      <w:jc w:val="both"/>
    </w:pPr>
    <w:rPr>
      <w:rFonts w:ascii="IzhTitl" w:hAnsi="IzhTitl"/>
      <w:sz w:val="28"/>
      <w:szCs w:val="20"/>
    </w:rPr>
  </w:style>
  <w:style w:type="paragraph" w:customStyle="1" w:styleId="-9">
    <w:name w:val="Цитита-латиница"/>
    <w:basedOn w:val="af5"/>
    <w:next w:val="af5"/>
    <w:pPr>
      <w:spacing w:before="120" w:after="120" w:line="360" w:lineRule="auto"/>
      <w:ind w:left="567" w:right="567"/>
      <w:jc w:val="both"/>
    </w:pPr>
    <w:rPr>
      <w:iCs/>
      <w:sz w:val="28"/>
      <w:szCs w:val="20"/>
      <w:lang w:val="en-US"/>
    </w:rPr>
  </w:style>
  <w:style w:type="paragraph" w:customStyle="1" w:styleId="Hellenikos">
    <w:name w:val="Hellenikos"/>
    <w:basedOn w:val="af5"/>
    <w:next w:val="af5"/>
    <w:pPr>
      <w:spacing w:before="60" w:after="60"/>
      <w:ind w:left="567" w:right="567"/>
      <w:jc w:val="both"/>
    </w:pPr>
    <w:rPr>
      <w:rFonts w:ascii="OpenSymbol" w:hAnsi="OpenSymbol"/>
      <w:sz w:val="28"/>
      <w:lang w:val="en-GB"/>
    </w:rPr>
  </w:style>
  <w:style w:type="paragraph" w:customStyle="1" w:styleId="affffffffffffffffffff2">
    <w:name w:val="Эпиграф"/>
    <w:basedOn w:val="af5"/>
    <w:pPr>
      <w:spacing w:line="360" w:lineRule="auto"/>
      <w:ind w:left="3828" w:right="758"/>
      <w:jc w:val="both"/>
    </w:pPr>
    <w:rPr>
      <w:b/>
      <w:sz w:val="28"/>
      <w:szCs w:val="20"/>
      <w:lang w:val="uk-UA"/>
    </w:rPr>
  </w:style>
  <w:style w:type="paragraph" w:customStyle="1" w:styleId="a4">
    <w:name w:val="Список литератури"/>
    <w:basedOn w:val="af5"/>
    <w:next w:val="af5"/>
    <w:pPr>
      <w:numPr>
        <w:numId w:val="14"/>
      </w:numPr>
      <w:spacing w:before="120" w:line="360" w:lineRule="auto"/>
      <w:jc w:val="both"/>
    </w:pPr>
    <w:rPr>
      <w:sz w:val="28"/>
    </w:rPr>
  </w:style>
  <w:style w:type="paragraph" w:customStyle="1" w:styleId="affffffffffffffffffff3">
    <w:name w:val="Памятник"/>
    <w:basedOn w:val="af5"/>
    <w:next w:val="af5"/>
    <w:pPr>
      <w:spacing w:line="360" w:lineRule="auto"/>
      <w:jc w:val="both"/>
    </w:pPr>
    <w:rPr>
      <w:sz w:val="28"/>
      <w:szCs w:val="20"/>
      <w:lang w:val="uk-UA"/>
    </w:rPr>
  </w:style>
  <w:style w:type="paragraph" w:customStyle="1" w:styleId="affffffffffffffffffff4">
    <w:name w:val="Колонки"/>
    <w:basedOn w:val="af5"/>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f5"/>
    <w:next w:val="af5"/>
    <w:pPr>
      <w:spacing w:line="360" w:lineRule="auto"/>
      <w:ind w:left="440" w:hanging="440"/>
      <w:jc w:val="both"/>
    </w:pPr>
    <w:rPr>
      <w:sz w:val="28"/>
      <w:szCs w:val="20"/>
      <w:lang w:val="uk-UA"/>
    </w:rPr>
  </w:style>
  <w:style w:type="paragraph" w:customStyle="1" w:styleId="1ffffff7">
    <w:name w:val="Таблица ссылок1"/>
    <w:basedOn w:val="af5"/>
    <w:next w:val="af5"/>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5"/>
    <w:pPr>
      <w:spacing w:line="360" w:lineRule="auto"/>
    </w:pPr>
    <w:rPr>
      <w:rFonts w:ascii="IzhTitl" w:hAnsi="IzhTitl"/>
      <w:sz w:val="28"/>
      <w:szCs w:val="20"/>
    </w:rPr>
  </w:style>
  <w:style w:type="paragraph" w:customStyle="1" w:styleId="HellenikaPM6">
    <w:name w:val="HellenikaPM6"/>
    <w:basedOn w:val="af5"/>
    <w:pPr>
      <w:autoSpaceDE w:val="0"/>
      <w:spacing w:line="360" w:lineRule="auto"/>
      <w:jc w:val="both"/>
    </w:pPr>
    <w:rPr>
      <w:rFonts w:ascii="Impact" w:hAnsi="Impact" w:cs="Impact"/>
      <w:sz w:val="28"/>
      <w:szCs w:val="20"/>
      <w:lang w:val="en-US"/>
    </w:rPr>
  </w:style>
  <w:style w:type="paragraph" w:customStyle="1" w:styleId="affffffffffffffffffff5">
    <w:name w:val="Аркуш"/>
    <w:basedOn w:val="af5"/>
    <w:next w:val="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f5"/>
    <w:pPr>
      <w:spacing w:after="0" w:line="360" w:lineRule="auto"/>
      <w:ind w:firstLine="709"/>
      <w:jc w:val="both"/>
    </w:pPr>
    <w:rPr>
      <w:color w:val="000000"/>
      <w:szCs w:val="28"/>
      <w:lang w:val="uk-UA"/>
    </w:rPr>
  </w:style>
  <w:style w:type="paragraph" w:customStyle="1" w:styleId="affffffffffffffffffff6">
    <w:name w:val="Основной текст дисертации"/>
    <w:basedOn w:val="af5"/>
    <w:pPr>
      <w:spacing w:line="360" w:lineRule="auto"/>
      <w:ind w:firstLine="709"/>
      <w:jc w:val="both"/>
    </w:pPr>
    <w:rPr>
      <w:sz w:val="28"/>
      <w:szCs w:val="20"/>
    </w:rPr>
  </w:style>
  <w:style w:type="paragraph" w:customStyle="1" w:styleId="a1">
    <w:name w:val="Нумерованный текст дисертации"/>
    <w:basedOn w:val="af5"/>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7">
    <w:name w:val="Сноска в дисертации"/>
    <w:basedOn w:val="affffffff7"/>
    <w:pPr>
      <w:spacing w:line="240" w:lineRule="auto"/>
      <w:ind w:firstLine="284"/>
    </w:pPr>
    <w:rPr>
      <w:sz w:val="18"/>
      <w:szCs w:val="20"/>
    </w:rPr>
  </w:style>
  <w:style w:type="paragraph" w:customStyle="1" w:styleId="1ffffff9">
    <w:name w:val="Дисертация Заголовок1 без номера"/>
    <w:basedOn w:val="1"/>
    <w:next w:val="affffffffffffffffffff6"/>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8">
    <w:name w:val="Диссертация Знак"/>
    <w:basedOn w:val="af5"/>
    <w:pPr>
      <w:spacing w:line="360" w:lineRule="auto"/>
      <w:ind w:firstLine="709"/>
      <w:jc w:val="both"/>
    </w:pPr>
    <w:rPr>
      <w:sz w:val="28"/>
      <w:szCs w:val="20"/>
    </w:rPr>
  </w:style>
  <w:style w:type="paragraph" w:customStyle="1" w:styleId="autor">
    <w:name w:val="autor"/>
    <w:basedOn w:val="af5"/>
    <w:pPr>
      <w:spacing w:after="120"/>
      <w:ind w:firstLine="680"/>
      <w:jc w:val="both"/>
    </w:pPr>
    <w:rPr>
      <w:b/>
      <w:sz w:val="20"/>
      <w:szCs w:val="20"/>
      <w:lang w:val="uk-UA"/>
    </w:rPr>
  </w:style>
  <w:style w:type="paragraph" w:customStyle="1" w:styleId="4f7">
    <w:name w:val="Стиль4"/>
    <w:basedOn w:val="affffffffc"/>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5"/>
    <w:pPr>
      <w:spacing w:before="280" w:after="280"/>
    </w:pPr>
  </w:style>
  <w:style w:type="paragraph" w:customStyle="1" w:styleId="textitalic">
    <w:name w:val="text_italic"/>
    <w:basedOn w:val="af5"/>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9">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a">
    <w:name w:val="ЗаголовокСборник"/>
    <w:basedOn w:val="af5"/>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5"/>
    <w:pPr>
      <w:spacing w:line="22" w:lineRule="atLeast"/>
      <w:ind w:firstLine="567"/>
      <w:jc w:val="both"/>
    </w:pPr>
    <w:rPr>
      <w:rFonts w:ascii="Helvetica" w:hAnsi="Helvetica"/>
      <w:sz w:val="20"/>
      <w:szCs w:val="20"/>
    </w:rPr>
  </w:style>
  <w:style w:type="paragraph" w:customStyle="1" w:styleId="BiblioTitleSbornik">
    <w:name w:val="BiblioTitleSbornik"/>
    <w:basedOn w:val="af5"/>
    <w:pPr>
      <w:spacing w:before="120" w:after="120" w:line="22" w:lineRule="atLeast"/>
      <w:jc w:val="center"/>
    </w:pPr>
    <w:rPr>
      <w:rFonts w:ascii="Helvetica" w:hAnsi="Helvetica"/>
      <w:b/>
      <w:smallCaps/>
      <w:sz w:val="18"/>
      <w:szCs w:val="20"/>
    </w:rPr>
  </w:style>
  <w:style w:type="paragraph" w:customStyle="1" w:styleId="BiblioSbornik">
    <w:name w:val="BiblioSbornik"/>
    <w:basedOn w:val="af5"/>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5"/>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5"/>
    <w:pPr>
      <w:spacing w:line="209" w:lineRule="exact"/>
      <w:jc w:val="both"/>
    </w:pPr>
    <w:rPr>
      <w:rFonts w:ascii="MS Reference Specialty" w:hAnsi="MS Reference Specialty"/>
      <w:sz w:val="20"/>
      <w:szCs w:val="20"/>
      <w:lang w:val="uk-UA"/>
    </w:rPr>
  </w:style>
  <w:style w:type="paragraph" w:customStyle="1" w:styleId="Normal14pt">
    <w:name w:val="Normal + 14 pt"/>
    <w:basedOn w:val="af5"/>
    <w:pPr>
      <w:shd w:val="clear" w:color="auto" w:fill="000080"/>
      <w:spacing w:line="360" w:lineRule="auto"/>
      <w:jc w:val="both"/>
    </w:pPr>
    <w:rPr>
      <w:sz w:val="28"/>
      <w:lang w:val="uk-UA"/>
    </w:rPr>
  </w:style>
  <w:style w:type="paragraph" w:customStyle="1" w:styleId="SOSBLUE">
    <w:name w:val="SOS_BLUE"/>
    <w:basedOn w:val="Normal14pt"/>
    <w:next w:val="af5"/>
    <w:pPr>
      <w:shd w:val="clear" w:color="auto" w:fill="auto"/>
      <w:jc w:val="left"/>
    </w:pPr>
    <w:rPr>
      <w:szCs w:val="28"/>
    </w:rPr>
  </w:style>
  <w:style w:type="paragraph" w:customStyle="1" w:styleId="Heading">
    <w:name w:val="Heading"/>
    <w:basedOn w:val="af5"/>
    <w:next w:val="af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5"/>
    <w:pPr>
      <w:suppressLineNumbers/>
      <w:spacing w:before="120" w:after="120"/>
    </w:pPr>
    <w:rPr>
      <w:i/>
      <w:iCs/>
      <w:sz w:val="20"/>
      <w:szCs w:val="20"/>
      <w:lang w:val="uk-UA"/>
    </w:rPr>
  </w:style>
  <w:style w:type="paragraph" w:customStyle="1" w:styleId="Framecontents">
    <w:name w:val="Frame contents"/>
    <w:basedOn w:val="affffffff5"/>
    <w:rPr>
      <w:sz w:val="24"/>
      <w:lang w:val="uk-UA"/>
    </w:rPr>
  </w:style>
  <w:style w:type="paragraph" w:customStyle="1" w:styleId="Index">
    <w:name w:val="Index"/>
    <w:basedOn w:val="af5"/>
    <w:pPr>
      <w:suppressLineNumbers/>
    </w:pPr>
    <w:rPr>
      <w:lang w:val="uk-UA"/>
    </w:rPr>
  </w:style>
  <w:style w:type="paragraph" w:customStyle="1" w:styleId="WW-30">
    <w:name w:val="WW-Основной текст с отступом 3"/>
    <w:basedOn w:val="af5"/>
    <w:pPr>
      <w:spacing w:after="120"/>
      <w:ind w:left="283"/>
    </w:pPr>
    <w:rPr>
      <w:sz w:val="16"/>
      <w:szCs w:val="16"/>
      <w:lang w:val="uk-UA"/>
    </w:rPr>
  </w:style>
  <w:style w:type="paragraph" w:customStyle="1" w:styleId="WW-4">
    <w:name w:val="WW-Обычный (веб)"/>
    <w:basedOn w:val="af5"/>
    <w:pPr>
      <w:spacing w:before="280" w:after="280"/>
    </w:pPr>
    <w:rPr>
      <w:lang w:val="uk-UA"/>
    </w:rPr>
  </w:style>
  <w:style w:type="paragraph" w:customStyle="1" w:styleId="WW-5">
    <w:name w:val="WW-Схема документа"/>
    <w:basedOn w:val="af5"/>
    <w:pPr>
      <w:shd w:val="clear" w:color="auto" w:fill="000080"/>
    </w:pPr>
    <w:rPr>
      <w:lang w:val="uk-UA"/>
    </w:rPr>
  </w:style>
  <w:style w:type="paragraph" w:customStyle="1" w:styleId="a7">
    <w:name w:val="Маркер"/>
    <w:basedOn w:val="af5"/>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5"/>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a">
    <w:name w:val="Текст сноски 1"/>
    <w:basedOn w:val="affffffff7"/>
    <w:pPr>
      <w:widowControl w:val="0"/>
      <w:spacing w:line="240" w:lineRule="auto"/>
      <w:ind w:left="170" w:hanging="170"/>
    </w:pPr>
    <w:rPr>
      <w:sz w:val="20"/>
      <w:szCs w:val="20"/>
      <w:lang w:val="uk-UA"/>
    </w:rPr>
  </w:style>
  <w:style w:type="paragraph" w:customStyle="1" w:styleId="a0">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5"/>
    <w:next w:val="af5"/>
    <w:pPr>
      <w:widowControl w:val="0"/>
      <w:spacing w:before="240" w:line="360" w:lineRule="auto"/>
      <w:ind w:firstLine="720"/>
      <w:jc w:val="both"/>
    </w:pPr>
    <w:rPr>
      <w:sz w:val="28"/>
      <w:szCs w:val="20"/>
      <w:lang w:val="uk-UA"/>
    </w:rPr>
  </w:style>
  <w:style w:type="paragraph" w:customStyle="1" w:styleId="WW-6">
    <w:name w:val="WW-Цитата"/>
    <w:basedOn w:val="af5"/>
    <w:pPr>
      <w:spacing w:line="360" w:lineRule="auto"/>
      <w:ind w:left="-513" w:right="225" w:firstLine="456"/>
      <w:jc w:val="both"/>
    </w:pPr>
    <w:rPr>
      <w:sz w:val="28"/>
      <w:szCs w:val="28"/>
      <w:lang w:val="uk-UA"/>
    </w:rPr>
  </w:style>
  <w:style w:type="paragraph" w:customStyle="1" w:styleId="1ffffffb">
    <w:name w:val="Заголовок_1"/>
    <w:basedOn w:val="1"/>
    <w:next w:val="af5"/>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f5"/>
    <w:pPr>
      <w:spacing w:after="60"/>
      <w:jc w:val="both"/>
    </w:pPr>
    <w:rPr>
      <w:sz w:val="22"/>
      <w:lang w:val="en-GB"/>
    </w:rPr>
  </w:style>
  <w:style w:type="paragraph" w:customStyle="1" w:styleId="2ffff7">
    <w:name w:val="Абзац 2А"/>
    <w:basedOn w:val="af5"/>
    <w:pPr>
      <w:tabs>
        <w:tab w:val="left" w:pos="482"/>
      </w:tabs>
      <w:spacing w:after="60"/>
      <w:ind w:left="482"/>
      <w:jc w:val="both"/>
    </w:pPr>
    <w:rPr>
      <w:sz w:val="22"/>
      <w:lang w:val="en-GB"/>
    </w:rPr>
  </w:style>
  <w:style w:type="paragraph" w:customStyle="1" w:styleId="3ffa">
    <w:name w:val="Абзац 3А"/>
    <w:basedOn w:val="af5"/>
    <w:pPr>
      <w:tabs>
        <w:tab w:val="left" w:pos="964"/>
      </w:tabs>
      <w:spacing w:after="60"/>
      <w:ind w:left="964"/>
      <w:jc w:val="both"/>
    </w:pPr>
    <w:rPr>
      <w:sz w:val="22"/>
      <w:lang w:val="en-GB"/>
    </w:rPr>
  </w:style>
  <w:style w:type="paragraph" w:customStyle="1" w:styleId="4f8">
    <w:name w:val="Абзац 4А"/>
    <w:basedOn w:val="af5"/>
    <w:pPr>
      <w:tabs>
        <w:tab w:val="left" w:pos="1446"/>
      </w:tabs>
      <w:spacing w:after="60"/>
      <w:ind w:left="1446"/>
      <w:jc w:val="both"/>
    </w:pPr>
    <w:rPr>
      <w:sz w:val="22"/>
      <w:lang w:val="en-GB"/>
    </w:rPr>
  </w:style>
  <w:style w:type="paragraph" w:customStyle="1" w:styleId="12">
    <w:name w:val="Абисок 1АНум"/>
    <w:basedOn w:val="af5"/>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f5"/>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5"/>
    <w:pPr>
      <w:numPr>
        <w:numId w:val="10"/>
      </w:numPr>
      <w:tabs>
        <w:tab w:val="left" w:pos="720"/>
        <w:tab w:val="left" w:pos="964"/>
      </w:tabs>
      <w:spacing w:after="60"/>
      <w:ind w:left="720" w:hanging="360"/>
      <w:jc w:val="both"/>
    </w:pPr>
    <w:rPr>
      <w:sz w:val="22"/>
      <w:lang w:val="en-GB"/>
    </w:rPr>
  </w:style>
  <w:style w:type="paragraph" w:customStyle="1" w:styleId="41">
    <w:name w:val="Абисок 4АМар"/>
    <w:basedOn w:val="af5"/>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5"/>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f5"/>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f5"/>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5"/>
    <w:pPr>
      <w:keepNext/>
      <w:spacing w:before="240" w:after="120"/>
      <w:jc w:val="both"/>
    </w:pPr>
    <w:rPr>
      <w:b/>
      <w:color w:val="5F5F5F"/>
      <w:sz w:val="28"/>
      <w:lang w:val="en-GB"/>
    </w:rPr>
  </w:style>
  <w:style w:type="paragraph" w:customStyle="1" w:styleId="4f9">
    <w:name w:val="Заголовок 4А"/>
    <w:basedOn w:val="af5"/>
    <w:pPr>
      <w:keepNext/>
      <w:spacing w:before="240" w:after="120"/>
      <w:jc w:val="both"/>
    </w:pPr>
    <w:rPr>
      <w:rFonts w:ascii="IzhTitl" w:hAnsi="IzhTitl" w:cs="FreeSetCTT"/>
      <w:b/>
      <w:color w:val="333333"/>
      <w:lang w:val="en-GB"/>
    </w:rPr>
  </w:style>
  <w:style w:type="paragraph" w:customStyle="1" w:styleId="5f4">
    <w:name w:val="Заголовок 5А"/>
    <w:basedOn w:val="af5"/>
    <w:pPr>
      <w:keepNext/>
      <w:spacing w:before="240" w:after="120"/>
      <w:jc w:val="both"/>
    </w:pPr>
    <w:rPr>
      <w:rFonts w:ascii="IzhTitl" w:hAnsi="IzhTitl" w:cs="FreeSetCTT"/>
      <w:b/>
      <w:color w:val="333333"/>
      <w:sz w:val="22"/>
      <w:lang w:val="en-GB"/>
    </w:rPr>
  </w:style>
  <w:style w:type="paragraph" w:customStyle="1" w:styleId="6d">
    <w:name w:val="Заголовок 6А"/>
    <w:basedOn w:val="af5"/>
    <w:pPr>
      <w:keepNext/>
      <w:spacing w:before="240" w:after="120"/>
      <w:jc w:val="both"/>
    </w:pPr>
    <w:rPr>
      <w:rFonts w:cs="FreeSetCTT"/>
      <w:b/>
      <w:color w:val="333333"/>
      <w:sz w:val="22"/>
      <w:lang w:val="en-GB"/>
    </w:rPr>
  </w:style>
  <w:style w:type="paragraph" w:customStyle="1" w:styleId="affffffffffffffffffffb">
    <w:name w:val="Основний А"/>
    <w:basedOn w:val="af5"/>
    <w:pPr>
      <w:jc w:val="both"/>
    </w:pPr>
    <w:rPr>
      <w:sz w:val="22"/>
      <w:lang w:val="en-GB"/>
    </w:rPr>
  </w:style>
  <w:style w:type="paragraph" w:customStyle="1" w:styleId="affffffffffffffffffffc">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5"/>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5"/>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5"/>
    <w:rPr>
      <w:rFonts w:ascii="Symbol" w:hAnsi="Symbol" w:cs="Symbol"/>
      <w:sz w:val="20"/>
      <w:szCs w:val="20"/>
    </w:rPr>
  </w:style>
  <w:style w:type="paragraph" w:customStyle="1" w:styleId="WW-31">
    <w:name w:val="WW-Основной текст 3"/>
    <w:basedOn w:val="af5"/>
    <w:pPr>
      <w:spacing w:after="120"/>
    </w:pPr>
    <w:rPr>
      <w:sz w:val="16"/>
      <w:szCs w:val="16"/>
    </w:rPr>
  </w:style>
  <w:style w:type="paragraph" w:customStyle="1" w:styleId="affffffffffffffffffffd">
    <w:name w:val="Дисертация"/>
    <w:basedOn w:val="af5"/>
    <w:qFormat/>
    <w:pPr>
      <w:spacing w:line="360" w:lineRule="auto"/>
      <w:ind w:firstLine="709"/>
      <w:jc w:val="both"/>
    </w:pPr>
    <w:rPr>
      <w:sz w:val="28"/>
      <w:szCs w:val="28"/>
    </w:rPr>
  </w:style>
  <w:style w:type="paragraph" w:customStyle="1" w:styleId="affffffffffffffffffffe">
    <w:name w:val="БИБЛИОГРАФИЯ"/>
    <w:basedOn w:val="af5"/>
    <w:pPr>
      <w:tabs>
        <w:tab w:val="left" w:pos="360"/>
      </w:tabs>
      <w:spacing w:line="360" w:lineRule="auto"/>
      <w:jc w:val="both"/>
    </w:pPr>
    <w:rPr>
      <w:sz w:val="28"/>
      <w:szCs w:val="20"/>
    </w:rPr>
  </w:style>
  <w:style w:type="paragraph" w:customStyle="1" w:styleId="14b">
    <w:name w:val="Стиль Основной текст + 14 пт"/>
    <w:basedOn w:val="affffffff5"/>
    <w:pPr>
      <w:spacing w:after="0" w:line="360" w:lineRule="auto"/>
      <w:ind w:firstLine="454"/>
      <w:jc w:val="both"/>
    </w:pPr>
    <w:rPr>
      <w:szCs w:val="28"/>
    </w:rPr>
  </w:style>
  <w:style w:type="paragraph" w:customStyle="1" w:styleId="WW-210">
    <w:name w:val="WW-Основной текст с отступом 21"/>
    <w:basedOn w:val="af5"/>
    <w:pPr>
      <w:widowControl w:val="0"/>
      <w:ind w:firstLine="5670"/>
      <w:jc w:val="both"/>
    </w:pPr>
    <w:rPr>
      <w:b/>
      <w:bCs/>
      <w:sz w:val="28"/>
      <w:szCs w:val="28"/>
      <w:lang w:val="uk-UA"/>
    </w:rPr>
  </w:style>
  <w:style w:type="paragraph" w:customStyle="1" w:styleId="Head10">
    <w:name w:val="Head 1"/>
    <w:basedOn w:val="af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5"/>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f">
    <w:name w:val="òåêñò ñíîñêè"/>
    <w:basedOn w:val="af5"/>
    <w:rPr>
      <w:sz w:val="20"/>
      <w:szCs w:val="20"/>
      <w:lang w:val="en-GB"/>
    </w:rPr>
  </w:style>
  <w:style w:type="paragraph" w:customStyle="1" w:styleId="390">
    <w:name w:val="Основной текст (39)"/>
    <w:basedOn w:val="af5"/>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5"/>
    <w:pPr>
      <w:widowControl w:val="0"/>
      <w:shd w:val="clear" w:color="auto" w:fill="FFFFFF"/>
      <w:spacing w:before="180" w:after="180" w:line="0" w:lineRule="atLeast"/>
    </w:pPr>
    <w:rPr>
      <w:b/>
      <w:bCs/>
      <w:sz w:val="18"/>
      <w:szCs w:val="18"/>
    </w:rPr>
  </w:style>
  <w:style w:type="paragraph" w:customStyle="1" w:styleId="351">
    <w:name w:val="Основной текст (35)"/>
    <w:basedOn w:val="af5"/>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5"/>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5"/>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5"/>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f5"/>
    <w:pPr>
      <w:widowControl w:val="0"/>
      <w:shd w:val="clear" w:color="auto" w:fill="FFFFFF"/>
      <w:spacing w:line="0" w:lineRule="atLeast"/>
      <w:jc w:val="center"/>
    </w:pPr>
    <w:rPr>
      <w:b/>
      <w:bCs/>
      <w:sz w:val="17"/>
      <w:szCs w:val="17"/>
    </w:rPr>
  </w:style>
  <w:style w:type="paragraph" w:customStyle="1" w:styleId="417">
    <w:name w:val="Основной текст (4)1"/>
    <w:basedOn w:val="af5"/>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5"/>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5"/>
    <w:pPr>
      <w:widowControl w:val="0"/>
      <w:shd w:val="clear" w:color="auto" w:fill="FFFFFF"/>
      <w:spacing w:after="240" w:line="0" w:lineRule="atLeast"/>
    </w:pPr>
    <w:rPr>
      <w:b/>
      <w:bCs/>
      <w:spacing w:val="80"/>
      <w:sz w:val="32"/>
      <w:szCs w:val="32"/>
    </w:rPr>
  </w:style>
  <w:style w:type="paragraph" w:customStyle="1" w:styleId="342">
    <w:name w:val="Заголовок №3 (4)"/>
    <w:basedOn w:val="af5"/>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5"/>
    <w:pPr>
      <w:widowControl w:val="0"/>
      <w:autoSpaceDE w:val="0"/>
      <w:spacing w:after="120"/>
    </w:pPr>
    <w:rPr>
      <w:sz w:val="20"/>
      <w:szCs w:val="20"/>
    </w:rPr>
  </w:style>
  <w:style w:type="paragraph" w:customStyle="1" w:styleId="afffffffffffffffffffff0">
    <w:name w:val="Светлана"/>
    <w:basedOn w:val="af5"/>
    <w:pPr>
      <w:overflowPunct w:val="0"/>
      <w:autoSpaceDE w:val="0"/>
      <w:textAlignment w:val="baseline"/>
    </w:pPr>
    <w:rPr>
      <w:rFonts w:ascii="Alpha000" w:hAnsi="Alpha000" w:cs="Alpha000"/>
      <w:kern w:val="1"/>
      <w:sz w:val="28"/>
    </w:rPr>
  </w:style>
  <w:style w:type="paragraph" w:customStyle="1" w:styleId="afffffffffffffffffffff1">
    <w:name w:val="Текст_осн"/>
    <w:pPr>
      <w:widowControl w:val="0"/>
      <w:suppressAutoHyphens/>
      <w:spacing w:line="360" w:lineRule="auto"/>
      <w:ind w:firstLine="567"/>
      <w:jc w:val="both"/>
    </w:pPr>
    <w:rPr>
      <w:sz w:val="28"/>
      <w:szCs w:val="28"/>
      <w:lang w:val="uk-UA" w:eastAsia="ar-SA"/>
    </w:rPr>
  </w:style>
  <w:style w:type="paragraph" w:styleId="afffffffffffffffffffff2">
    <w:name w:val="Block Text"/>
    <w:basedOn w:val="af5"/>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Знак3 Знак1"/>
    <w:link w:val="affffffff5"/>
    <w:rsid w:val="00803975"/>
    <w:rPr>
      <w:rFonts w:ascii="Garamond" w:eastAsia="Garamond" w:hAnsi="Garamond" w:cs="Garamond"/>
      <w:sz w:val="28"/>
      <w:szCs w:val="24"/>
      <w:lang w:eastAsia="ar-SA"/>
    </w:rPr>
  </w:style>
  <w:style w:type="paragraph" w:styleId="38">
    <w:name w:val="Body Text Indent 3"/>
    <w:aliases w:val=" Знак6"/>
    <w:basedOn w:val="af5"/>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3">
    <w:name w:val="Table Grid"/>
    <w:basedOn w:val="af7"/>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basedOn w:val="af5"/>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6"/>
    <w:semiHidden/>
    <w:rsid w:val="00B46023"/>
    <w:rPr>
      <w:rFonts w:ascii="Garamond" w:eastAsia="Garamond" w:hAnsi="Garamond" w:cs="Garamond"/>
      <w:sz w:val="24"/>
      <w:szCs w:val="24"/>
      <w:lang w:eastAsia="ar-SA"/>
    </w:rPr>
  </w:style>
  <w:style w:type="paragraph" w:styleId="afffffffffffffffffffff4">
    <w:name w:val="caption"/>
    <w:basedOn w:val="af5"/>
    <w:next w:val="af5"/>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6"/>
    <w:rsid w:val="00B46023"/>
    <w:rPr>
      <w:noProof w:val="0"/>
      <w:sz w:val="28"/>
      <w:lang w:val="uk-UA"/>
    </w:rPr>
  </w:style>
  <w:style w:type="paragraph" w:styleId="2ffffa">
    <w:name w:val="Body Text 2"/>
    <w:basedOn w:val="af5"/>
    <w:link w:val="225"/>
    <w:unhideWhenUsed/>
    <w:rsid w:val="00524D1A"/>
    <w:pPr>
      <w:spacing w:after="120" w:line="480" w:lineRule="auto"/>
    </w:pPr>
  </w:style>
  <w:style w:type="character" w:customStyle="1" w:styleId="225">
    <w:name w:val="Основной текст 2 Знак2"/>
    <w:basedOn w:val="af6"/>
    <w:link w:val="2ffffa"/>
    <w:uiPriority w:val="99"/>
    <w:semiHidden/>
    <w:rsid w:val="00524D1A"/>
    <w:rPr>
      <w:rFonts w:ascii="Garamond" w:eastAsia="Garamond" w:hAnsi="Garamond" w:cs="Garamond"/>
      <w:sz w:val="24"/>
      <w:szCs w:val="24"/>
      <w:lang w:eastAsia="ar-SA"/>
    </w:rPr>
  </w:style>
  <w:style w:type="character" w:styleId="afffffffffffffffffffff5">
    <w:name w:val="footnote reference"/>
    <w:basedOn w:val="af6"/>
    <w:rsid w:val="00524D1A"/>
    <w:rPr>
      <w:vertAlign w:val="superscript"/>
    </w:rPr>
  </w:style>
  <w:style w:type="character" w:styleId="afffffffffffffffffffff6">
    <w:name w:val="annotation reference"/>
    <w:basedOn w:val="af6"/>
    <w:rsid w:val="00524D1A"/>
    <w:rPr>
      <w:sz w:val="16"/>
    </w:rPr>
  </w:style>
  <w:style w:type="paragraph" w:styleId="affb">
    <w:name w:val="annotation text"/>
    <w:basedOn w:val="af5"/>
    <w:link w:val="affa"/>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f6"/>
    <w:uiPriority w:val="99"/>
    <w:semiHidden/>
    <w:rsid w:val="00524D1A"/>
    <w:rPr>
      <w:rFonts w:ascii="Garamond" w:eastAsia="Garamond" w:hAnsi="Garamond" w:cs="Garamond"/>
      <w:lang w:eastAsia="ar-SA"/>
    </w:rPr>
  </w:style>
  <w:style w:type="paragraph" w:styleId="aff6">
    <w:name w:val="Document Map"/>
    <w:basedOn w:val="af5"/>
    <w:link w:val="aff5"/>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f6"/>
    <w:uiPriority w:val="99"/>
    <w:semiHidden/>
    <w:rsid w:val="00524D1A"/>
    <w:rPr>
      <w:rFonts w:ascii="Segoe UI" w:eastAsia="Garamond" w:hAnsi="Segoe UI" w:cs="Segoe UI"/>
      <w:sz w:val="16"/>
      <w:szCs w:val="16"/>
      <w:lang w:eastAsia="ar-SA"/>
    </w:rPr>
  </w:style>
  <w:style w:type="character" w:styleId="afffffffffffffffffffff7">
    <w:name w:val="endnote reference"/>
    <w:basedOn w:val="af6"/>
    <w:rsid w:val="00524D1A"/>
    <w:rPr>
      <w:vertAlign w:val="superscript"/>
    </w:rPr>
  </w:style>
  <w:style w:type="paragraph" w:styleId="35">
    <w:name w:val="Body Text 3"/>
    <w:aliases w:val=" Знак8"/>
    <w:basedOn w:val="af5"/>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6"/>
    <w:semiHidden/>
    <w:rsid w:val="00524D1A"/>
    <w:rPr>
      <w:rFonts w:ascii="Garamond" w:eastAsia="Garamond" w:hAnsi="Garamond" w:cs="Garamond"/>
      <w:sz w:val="16"/>
      <w:szCs w:val="16"/>
      <w:lang w:eastAsia="ar-SA"/>
    </w:rPr>
  </w:style>
  <w:style w:type="character" w:customStyle="1" w:styleId="text31">
    <w:name w:val="text31"/>
    <w:basedOn w:val="af6"/>
    <w:rsid w:val="00524D1A"/>
    <w:rPr>
      <w:rFonts w:ascii="Arial" w:hAnsi="Arial" w:cs="Arial" w:hint="default"/>
      <w:b/>
      <w:bCs/>
      <w:color w:val="212063"/>
      <w:sz w:val="24"/>
      <w:szCs w:val="24"/>
    </w:rPr>
  </w:style>
  <w:style w:type="paragraph" w:styleId="aff4">
    <w:name w:val="Plain Text"/>
    <w:basedOn w:val="af5"/>
    <w:link w:val="aff3"/>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f6"/>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6"/>
    <w:rsid w:val="00854667"/>
  </w:style>
  <w:style w:type="character" w:customStyle="1" w:styleId="b3t1">
    <w:name w:val="b3t1"/>
    <w:basedOn w:val="af6"/>
    <w:rsid w:val="00854667"/>
    <w:rPr>
      <w:rFonts w:ascii="Verdana" w:hAnsi="Verdana" w:hint="default"/>
      <w:b/>
      <w:bCs/>
      <w:color w:val="4556B1"/>
      <w:sz w:val="16"/>
      <w:szCs w:val="16"/>
    </w:rPr>
  </w:style>
  <w:style w:type="character" w:customStyle="1" w:styleId="b3t">
    <w:name w:val="b3t"/>
    <w:basedOn w:val="af6"/>
    <w:rsid w:val="00854667"/>
  </w:style>
  <w:style w:type="paragraph" w:customStyle="1" w:styleId="Web">
    <w:name w:val="Обычный (Web)"/>
    <w:basedOn w:val="af5"/>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5"/>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6"/>
    <w:rsid w:val="00854667"/>
    <w:rPr>
      <w:color w:val="000000"/>
      <w:sz w:val="17"/>
      <w:szCs w:val="17"/>
    </w:rPr>
  </w:style>
  <w:style w:type="character" w:customStyle="1" w:styleId="postdetails1">
    <w:name w:val="postdetails1"/>
    <w:basedOn w:val="af6"/>
    <w:rsid w:val="00854667"/>
    <w:rPr>
      <w:color w:val="000000"/>
      <w:sz w:val="15"/>
      <w:szCs w:val="15"/>
    </w:rPr>
  </w:style>
  <w:style w:type="character" w:customStyle="1" w:styleId="nav1">
    <w:name w:val="nav1"/>
    <w:basedOn w:val="af6"/>
    <w:rsid w:val="00854667"/>
    <w:rPr>
      <w:b/>
      <w:bCs/>
      <w:color w:val="000000"/>
      <w:sz w:val="17"/>
      <w:szCs w:val="17"/>
    </w:rPr>
  </w:style>
  <w:style w:type="character" w:customStyle="1" w:styleId="4fb">
    <w:name w:val="Гиперссылка4"/>
    <w:basedOn w:val="af6"/>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6"/>
    <w:rsid w:val="00902A7A"/>
    <w:rPr>
      <w:b/>
      <w:sz w:val="28"/>
      <w:szCs w:val="24"/>
      <w:lang w:val="uk-UA" w:eastAsia="ru-RU" w:bidi="ar-SA"/>
    </w:rPr>
  </w:style>
  <w:style w:type="character" w:customStyle="1" w:styleId="2ffffb">
    <w:name w:val="Основной текст 2 Знак Знак"/>
    <w:basedOn w:val="af6"/>
    <w:rsid w:val="00902A7A"/>
    <w:rPr>
      <w:sz w:val="28"/>
      <w:szCs w:val="24"/>
      <w:lang w:val="uk-UA" w:eastAsia="ru-RU" w:bidi="ar-SA"/>
    </w:rPr>
  </w:style>
  <w:style w:type="paragraph" w:styleId="afffffffffffffffffffff8">
    <w:name w:val="List Bullet"/>
    <w:basedOn w:val="af5"/>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c">
    <w:name w:val="Строгий2"/>
    <w:rsid w:val="00DD4EAD"/>
    <w:rPr>
      <w:b/>
    </w:rPr>
  </w:style>
  <w:style w:type="paragraph" w:customStyle="1" w:styleId="352">
    <w:name w:val="Основной текст с отступом 35"/>
    <w:basedOn w:val="af5"/>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6"/>
    <w:rsid w:val="00DD4EAD"/>
  </w:style>
  <w:style w:type="character" w:customStyle="1" w:styleId="resultbody">
    <w:name w:val="resultbody"/>
    <w:basedOn w:val="af6"/>
    <w:rsid w:val="00DD4EAD"/>
  </w:style>
  <w:style w:type="paragraph" w:customStyle="1" w:styleId="ParadoxNormal">
    <w:name w:val="Paradox_Normal"/>
    <w:basedOn w:val="af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5"/>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5"/>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5"/>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d">
    <w:name w:val="List 2"/>
    <w:basedOn w:val="af5"/>
    <w:rsid w:val="00C70C58"/>
    <w:pPr>
      <w:suppressAutoHyphens w:val="0"/>
      <w:ind w:left="566" w:hanging="283"/>
    </w:pPr>
    <w:rPr>
      <w:rFonts w:ascii="Times New Roman" w:eastAsia="Times New Roman" w:hAnsi="Times New Roman" w:cs="Times New Roman"/>
      <w:lang w:eastAsia="ru-RU"/>
    </w:rPr>
  </w:style>
  <w:style w:type="paragraph" w:styleId="afffffffffffffffffffff9">
    <w:name w:val="List Continue"/>
    <w:basedOn w:val="af5"/>
    <w:rsid w:val="00C70C58"/>
    <w:pPr>
      <w:suppressAutoHyphens w:val="0"/>
      <w:spacing w:after="120"/>
      <w:ind w:left="283"/>
    </w:pPr>
    <w:rPr>
      <w:rFonts w:ascii="Times New Roman" w:eastAsia="Times New Roman" w:hAnsi="Times New Roman" w:cs="Times New Roman"/>
      <w:lang w:eastAsia="ru-RU"/>
    </w:rPr>
  </w:style>
  <w:style w:type="paragraph" w:styleId="2ffffe">
    <w:name w:val="List Continue 2"/>
    <w:basedOn w:val="af5"/>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a">
    <w:name w:val="Стиль власова"/>
    <w:basedOn w:val="af5"/>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6"/>
    <w:rsid w:val="004102F1"/>
    <w:rPr>
      <w:sz w:val="16"/>
      <w:szCs w:val="16"/>
    </w:rPr>
  </w:style>
  <w:style w:type="character" w:customStyle="1" w:styleId="editsection8">
    <w:name w:val="editsection8"/>
    <w:basedOn w:val="af6"/>
    <w:rsid w:val="004102F1"/>
    <w:rPr>
      <w:b w:val="0"/>
      <w:bCs w:val="0"/>
      <w:sz w:val="18"/>
      <w:szCs w:val="18"/>
    </w:rPr>
  </w:style>
  <w:style w:type="character" w:customStyle="1" w:styleId="editsection9">
    <w:name w:val="editsection9"/>
    <w:basedOn w:val="af6"/>
    <w:rsid w:val="004102F1"/>
    <w:rPr>
      <w:b w:val="0"/>
      <w:bCs w:val="0"/>
      <w:sz w:val="21"/>
      <w:szCs w:val="21"/>
    </w:rPr>
  </w:style>
  <w:style w:type="character" w:customStyle="1" w:styleId="editsection1">
    <w:name w:val="editsection1"/>
    <w:basedOn w:val="af6"/>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
    <w:name w:val="Основной текст с отступом2"/>
    <w:aliases w:val="___Основной текст с отступом"/>
    <w:basedOn w:val="af5"/>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5"/>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b">
    <w:name w:val="Оглавление_"/>
    <w:basedOn w:val="af6"/>
    <w:rsid w:val="007C548E"/>
    <w:rPr>
      <w:rFonts w:ascii="Times New Roman" w:eastAsia="Times New Roman" w:hAnsi="Times New Roman" w:cs="Times New Roman"/>
      <w:sz w:val="18"/>
      <w:szCs w:val="18"/>
      <w:shd w:val="clear" w:color="auto" w:fill="FFFFFF"/>
    </w:rPr>
  </w:style>
  <w:style w:type="paragraph" w:customStyle="1" w:styleId="afffffff2">
    <w:name w:val="Сноска"/>
    <w:basedOn w:val="af5"/>
    <w:link w:val="af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6"/>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6"/>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5"/>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5"/>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5"/>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5"/>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5"/>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3">
    <w:name w:val="Стиль1 Знак Знак"/>
    <w:basedOn w:val="affffffff7"/>
    <w:link w:val="1fffffff4"/>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4">
    <w:name w:val="Стиль1 Знак Знак Знак"/>
    <w:basedOn w:val="af6"/>
    <w:link w:val="1fffffff3"/>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5"/>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c">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6"/>
    <w:rsid w:val="00FB5208"/>
    <w:rPr>
      <w:rFonts w:ascii="Times New Roman serif" w:hAnsi="Times New Roman serif" w:cs="Times New Roman" w:hint="default"/>
      <w:b/>
      <w:bCs/>
      <w:i w:val="0"/>
      <w:iCs w:val="0"/>
      <w:color w:val="000000"/>
      <w:sz w:val="40"/>
      <w:szCs w:val="40"/>
    </w:rPr>
  </w:style>
  <w:style w:type="character" w:customStyle="1" w:styleId="2fffff0">
    <w:name w:val="Основной текст с отступом Знак2 Знак Знак Знак Знак"/>
    <w:basedOn w:val="af6"/>
    <w:rsid w:val="00FB5208"/>
    <w:rPr>
      <w:sz w:val="24"/>
      <w:szCs w:val="24"/>
      <w:lang w:val="uk-UA" w:eastAsia="ru-RU" w:bidi="ar-SA"/>
    </w:rPr>
  </w:style>
  <w:style w:type="character" w:customStyle="1" w:styleId="s14bb">
    <w:name w:val="s14b b"/>
    <w:basedOn w:val="af6"/>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6"/>
    <w:rsid w:val="00FB5208"/>
    <w:rPr>
      <w:rFonts w:ascii="Verdana" w:hAnsi="Verdana" w:hint="default"/>
      <w:b/>
      <w:bCs/>
      <w:color w:val="FF0000"/>
      <w:sz w:val="21"/>
      <w:szCs w:val="21"/>
    </w:rPr>
  </w:style>
  <w:style w:type="character" w:customStyle="1" w:styleId="bigheadline1">
    <w:name w:val="bigheadline1"/>
    <w:basedOn w:val="af6"/>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6"/>
    <w:rsid w:val="00FB5208"/>
    <w:rPr>
      <w:rFonts w:ascii="Arial" w:hAnsi="Arial" w:cs="Arial" w:hint="default"/>
      <w:sz w:val="19"/>
      <w:szCs w:val="19"/>
    </w:rPr>
  </w:style>
  <w:style w:type="character" w:customStyle="1" w:styleId="inside-head1">
    <w:name w:val="inside-head1"/>
    <w:basedOn w:val="af6"/>
    <w:rsid w:val="00FB5208"/>
    <w:rPr>
      <w:rFonts w:ascii="Times New Roman" w:hAnsi="Times New Roman" w:cs="Times New Roman" w:hint="default"/>
      <w:b/>
      <w:bCs/>
      <w:sz w:val="36"/>
      <w:szCs w:val="36"/>
    </w:rPr>
  </w:style>
  <w:style w:type="paragraph" w:customStyle="1" w:styleId="inside-copy">
    <w:name w:val="inside-copy"/>
    <w:basedOn w:val="af5"/>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6"/>
    <w:rsid w:val="00FB5208"/>
  </w:style>
  <w:style w:type="character" w:customStyle="1" w:styleId="subhed">
    <w:name w:val="subhed"/>
    <w:basedOn w:val="af6"/>
    <w:rsid w:val="00FB5208"/>
  </w:style>
  <w:style w:type="character" w:customStyle="1" w:styleId="allbold1">
    <w:name w:val="allbold1"/>
    <w:basedOn w:val="af6"/>
    <w:rsid w:val="00FB5208"/>
    <w:rPr>
      <w:rFonts w:ascii="Arial" w:hAnsi="Arial" w:cs="Arial" w:hint="default"/>
      <w:b/>
      <w:bCs/>
      <w:color w:val="000000"/>
      <w:sz w:val="14"/>
      <w:szCs w:val="14"/>
    </w:rPr>
  </w:style>
  <w:style w:type="paragraph" w:customStyle="1" w:styleId="132">
    <w:name w:val="Заголовок 13"/>
    <w:basedOn w:val="af5"/>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5"/>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6"/>
    <w:rsid w:val="00FB5208"/>
    <w:rPr>
      <w:color w:val="000099"/>
    </w:rPr>
  </w:style>
  <w:style w:type="character" w:customStyle="1" w:styleId="cald-guideword">
    <w:name w:val="cald-guideword"/>
    <w:basedOn w:val="af6"/>
    <w:rsid w:val="00FB5208"/>
  </w:style>
  <w:style w:type="character" w:customStyle="1" w:styleId="def-classification">
    <w:name w:val="def-classification"/>
    <w:basedOn w:val="af6"/>
    <w:rsid w:val="00FB5208"/>
  </w:style>
  <w:style w:type="character" w:customStyle="1" w:styleId="cald-definition">
    <w:name w:val="cald-definition"/>
    <w:basedOn w:val="af6"/>
    <w:rsid w:val="00FB5208"/>
  </w:style>
  <w:style w:type="character" w:customStyle="1" w:styleId="resultbodyblack1">
    <w:name w:val="resultbodyblack1"/>
    <w:basedOn w:val="af6"/>
    <w:rsid w:val="00FB5208"/>
    <w:rPr>
      <w:rFonts w:ascii="Verdana" w:hAnsi="Verdana" w:hint="default"/>
      <w:b/>
      <w:bCs/>
      <w:color w:val="000000"/>
      <w:sz w:val="22"/>
      <w:szCs w:val="22"/>
    </w:rPr>
  </w:style>
  <w:style w:type="paragraph" w:customStyle="1" w:styleId="textbodyblack">
    <w:name w:val="textbodyblack"/>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6"/>
    <w:rsid w:val="00FB5208"/>
    <w:rPr>
      <w:rFonts w:ascii="Verdana" w:hAnsi="Verdana" w:hint="default"/>
      <w:b/>
      <w:bCs/>
      <w:color w:val="336699"/>
      <w:sz w:val="15"/>
      <w:szCs w:val="15"/>
    </w:rPr>
  </w:style>
  <w:style w:type="character" w:customStyle="1" w:styleId="headline1">
    <w:name w:val="headline1"/>
    <w:basedOn w:val="af6"/>
    <w:rsid w:val="00FB5208"/>
    <w:rPr>
      <w:rFonts w:ascii="Arial" w:hAnsi="Arial" w:cs="Arial" w:hint="default"/>
      <w:b/>
      <w:bCs/>
      <w:strike w:val="0"/>
      <w:dstrike w:val="0"/>
      <w:color w:val="333333"/>
      <w:sz w:val="30"/>
      <w:szCs w:val="30"/>
      <w:u w:val="none"/>
      <w:effect w:val="none"/>
    </w:rPr>
  </w:style>
  <w:style w:type="paragraph" w:customStyle="1" w:styleId="fp">
    <w:name w:val="fp"/>
    <w:basedOn w:val="af5"/>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5">
    <w:name w:val="Нет списка1"/>
    <w:next w:val="af8"/>
    <w:uiPriority w:val="99"/>
    <w:semiHidden/>
    <w:unhideWhenUsed/>
    <w:rsid w:val="0001496C"/>
  </w:style>
  <w:style w:type="numbering" w:customStyle="1" w:styleId="2fffff1">
    <w:name w:val="Нет списка2"/>
    <w:next w:val="af8"/>
    <w:semiHidden/>
    <w:unhideWhenUsed/>
    <w:rsid w:val="00A814A4"/>
  </w:style>
  <w:style w:type="paragraph" w:customStyle="1" w:styleId="3ffe">
    <w:name w:val="Основной текст с отступом3"/>
    <w:basedOn w:val="af5"/>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5"/>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6"/>
    <w:rsid w:val="00FE1A62"/>
  </w:style>
  <w:style w:type="character" w:customStyle="1" w:styleId="small-text1">
    <w:name w:val="small-text1"/>
    <w:basedOn w:val="af6"/>
    <w:rsid w:val="00FE1A62"/>
    <w:rPr>
      <w:rFonts w:ascii="Arial" w:hAnsi="Arial" w:cs="Arial"/>
      <w:color w:val="000000"/>
      <w:sz w:val="20"/>
      <w:szCs w:val="20"/>
    </w:rPr>
  </w:style>
  <w:style w:type="paragraph" w:customStyle="1" w:styleId="Example1">
    <w:name w:val="Example 1"/>
    <w:basedOn w:val="af5"/>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6"/>
    <w:rsid w:val="00FE1A62"/>
    <w:rPr>
      <w:rFonts w:ascii="Verdana" w:hAnsi="Verdana"/>
      <w:color w:val="000000"/>
      <w:sz w:val="19"/>
      <w:szCs w:val="19"/>
    </w:rPr>
  </w:style>
  <w:style w:type="character" w:customStyle="1" w:styleId="pagetitle1">
    <w:name w:val="pagetitle1"/>
    <w:basedOn w:val="af6"/>
    <w:rsid w:val="00FE1A62"/>
    <w:rPr>
      <w:rFonts w:ascii="Arial" w:hAnsi="Arial" w:cs="Arial"/>
      <w:color w:val="000000"/>
      <w:sz w:val="23"/>
      <w:szCs w:val="23"/>
    </w:rPr>
  </w:style>
  <w:style w:type="character" w:customStyle="1" w:styleId="pagesubtitle1">
    <w:name w:val="pagesubtitle1"/>
    <w:basedOn w:val="af6"/>
    <w:rsid w:val="00FE1A62"/>
    <w:rPr>
      <w:rFonts w:ascii="Verdana" w:hAnsi="Verdana"/>
      <w:b/>
      <w:bCs/>
      <w:color w:val="000000"/>
      <w:sz w:val="13"/>
      <w:szCs w:val="13"/>
    </w:rPr>
  </w:style>
  <w:style w:type="character" w:customStyle="1" w:styleId="section1">
    <w:name w:val="section1"/>
    <w:basedOn w:val="af6"/>
    <w:rsid w:val="00FE1A62"/>
    <w:rPr>
      <w:rFonts w:ascii="Verdana" w:hAnsi="Verdana"/>
      <w:b/>
      <w:bCs/>
      <w:color w:val="000000"/>
      <w:sz w:val="24"/>
      <w:szCs w:val="24"/>
    </w:rPr>
  </w:style>
  <w:style w:type="character" w:customStyle="1" w:styleId="gift1">
    <w:name w:val="gift1"/>
    <w:basedOn w:val="af6"/>
    <w:rsid w:val="00FE1A62"/>
    <w:rPr>
      <w:rFonts w:ascii="Arial" w:hAnsi="Arial" w:cs="Arial"/>
      <w:b/>
      <w:bCs/>
      <w:color w:val="auto"/>
      <w:spacing w:val="13"/>
      <w:sz w:val="24"/>
      <w:szCs w:val="24"/>
    </w:rPr>
  </w:style>
  <w:style w:type="paragraph" w:customStyle="1" w:styleId="contactnew">
    <w:name w:val="contact_new"/>
    <w:basedOn w:val="af5"/>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5"/>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5"/>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6"/>
    <w:rsid w:val="00FE1A62"/>
    <w:rPr>
      <w:rFonts w:ascii="Verdana" w:hAnsi="Verdana"/>
      <w:color w:val="auto"/>
      <w:sz w:val="20"/>
      <w:szCs w:val="20"/>
      <w:u w:val="none"/>
      <w:effect w:val="none"/>
    </w:rPr>
  </w:style>
  <w:style w:type="character" w:customStyle="1" w:styleId="7c">
    <w:name w:val="Гиперссылка7"/>
    <w:basedOn w:val="af6"/>
    <w:rsid w:val="00FE1A62"/>
    <w:rPr>
      <w:rFonts w:ascii="Verdana" w:hAnsi="Verdana"/>
      <w:color w:val="auto"/>
      <w:sz w:val="20"/>
      <w:szCs w:val="20"/>
      <w:u w:val="none"/>
      <w:effect w:val="none"/>
    </w:rPr>
  </w:style>
  <w:style w:type="character" w:customStyle="1" w:styleId="toplinks1">
    <w:name w:val="top_links1"/>
    <w:basedOn w:val="af6"/>
    <w:rsid w:val="00FE1A62"/>
    <w:rPr>
      <w:b/>
      <w:bCs/>
      <w:caps/>
      <w:smallCaps/>
      <w:color w:val="auto"/>
      <w:sz w:val="22"/>
      <w:szCs w:val="22"/>
    </w:rPr>
  </w:style>
  <w:style w:type="character" w:customStyle="1" w:styleId="invisible1">
    <w:name w:val="invisible1"/>
    <w:basedOn w:val="af6"/>
    <w:rsid w:val="00FE1A62"/>
    <w:rPr>
      <w:vanish/>
    </w:rPr>
  </w:style>
  <w:style w:type="character" w:customStyle="1" w:styleId="infohead1">
    <w:name w:val="info_head1"/>
    <w:basedOn w:val="af6"/>
    <w:rsid w:val="00FE1A62"/>
    <w:rPr>
      <w:b/>
      <w:bCs/>
      <w:color w:val="auto"/>
      <w:sz w:val="24"/>
      <w:szCs w:val="24"/>
    </w:rPr>
  </w:style>
  <w:style w:type="character" w:customStyle="1" w:styleId="lineheight1">
    <w:name w:val="lineheight1"/>
    <w:basedOn w:val="af6"/>
    <w:rsid w:val="00FE1A62"/>
  </w:style>
  <w:style w:type="character" w:customStyle="1" w:styleId="newshead1">
    <w:name w:val="news_head1"/>
    <w:basedOn w:val="af6"/>
    <w:rsid w:val="00FE1A62"/>
    <w:rPr>
      <w:b/>
      <w:bCs/>
      <w:color w:val="FFFFFF"/>
      <w:sz w:val="24"/>
      <w:szCs w:val="24"/>
    </w:rPr>
  </w:style>
  <w:style w:type="character" w:customStyle="1" w:styleId="newssubhead1">
    <w:name w:val="news_sub_head1"/>
    <w:basedOn w:val="af6"/>
    <w:rsid w:val="00FE1A62"/>
    <w:rPr>
      <w:b/>
      <w:bCs/>
      <w:color w:val="auto"/>
      <w:sz w:val="24"/>
      <w:szCs w:val="24"/>
    </w:rPr>
  </w:style>
  <w:style w:type="character" w:customStyle="1" w:styleId="newstext1">
    <w:name w:val="news_text1"/>
    <w:basedOn w:val="af6"/>
    <w:rsid w:val="00FE1A62"/>
    <w:rPr>
      <w:color w:val="FFFFFF"/>
      <w:sz w:val="24"/>
      <w:szCs w:val="24"/>
    </w:rPr>
  </w:style>
  <w:style w:type="character" w:customStyle="1" w:styleId="bigbluelink1">
    <w:name w:val="big_blue_link1"/>
    <w:basedOn w:val="af6"/>
    <w:rsid w:val="00FE1A62"/>
    <w:rPr>
      <w:b/>
      <w:bCs/>
      <w:color w:val="auto"/>
      <w:sz w:val="42"/>
      <w:szCs w:val="42"/>
    </w:rPr>
  </w:style>
  <w:style w:type="character" w:customStyle="1" w:styleId="rotatetxt1">
    <w:name w:val="rotatetxt1"/>
    <w:basedOn w:val="af6"/>
    <w:rsid w:val="00FE1A62"/>
    <w:rPr>
      <w:rFonts w:ascii="Verdana" w:hAnsi="Verdana"/>
      <w:color w:val="auto"/>
      <w:sz w:val="19"/>
      <w:szCs w:val="19"/>
    </w:rPr>
  </w:style>
  <w:style w:type="character" w:customStyle="1" w:styleId="smallbluelink1">
    <w:name w:val="small_blue_link1"/>
    <w:basedOn w:val="af6"/>
    <w:rsid w:val="00FE1A62"/>
    <w:rPr>
      <w:color w:val="auto"/>
      <w:sz w:val="25"/>
      <w:szCs w:val="25"/>
    </w:rPr>
  </w:style>
  <w:style w:type="character" w:customStyle="1" w:styleId="footertext1">
    <w:name w:val="footer_text1"/>
    <w:basedOn w:val="af6"/>
    <w:rsid w:val="00FE1A62"/>
    <w:rPr>
      <w:rFonts w:ascii="Arial" w:hAnsi="Arial" w:cs="Arial"/>
      <w:color w:val="FFFFFF"/>
      <w:sz w:val="17"/>
      <w:szCs w:val="17"/>
    </w:rPr>
  </w:style>
  <w:style w:type="paragraph" w:customStyle="1" w:styleId="journaltitles">
    <w:name w:val="journaltitles"/>
    <w:basedOn w:val="af5"/>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6"/>
    <w:rsid w:val="00FE1A62"/>
    <w:rPr>
      <w:rFonts w:ascii="Arial" w:hAnsi="Arial" w:cs="Arial"/>
      <w:color w:val="000000"/>
      <w:sz w:val="16"/>
      <w:szCs w:val="16"/>
    </w:rPr>
  </w:style>
  <w:style w:type="character" w:customStyle="1" w:styleId="maintext1">
    <w:name w:val="maintext1"/>
    <w:basedOn w:val="af6"/>
    <w:rsid w:val="00FE1A62"/>
    <w:rPr>
      <w:rFonts w:ascii="Arial" w:hAnsi="Arial" w:cs="Arial"/>
      <w:color w:val="000000"/>
      <w:sz w:val="18"/>
      <w:szCs w:val="18"/>
    </w:rPr>
  </w:style>
  <w:style w:type="paragraph" w:customStyle="1" w:styleId="default0">
    <w:name w:val="default"/>
    <w:basedOn w:val="af5"/>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8"/>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8"/>
    <w:uiPriority w:val="99"/>
    <w:semiHidden/>
    <w:unhideWhenUsed/>
    <w:rsid w:val="00267173"/>
  </w:style>
  <w:style w:type="paragraph" w:customStyle="1" w:styleId="2fffff2">
    <w:name w:val="Текст выноски2"/>
    <w:basedOn w:val="af5"/>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6"/>
    <w:rsid w:val="00292B3F"/>
    <w:rPr>
      <w:rFonts w:ascii="Arial" w:hAnsi="Arial" w:cs="Arial" w:hint="default"/>
      <w:b/>
      <w:bCs/>
      <w:color w:val="990000"/>
      <w:sz w:val="21"/>
      <w:szCs w:val="21"/>
    </w:rPr>
  </w:style>
  <w:style w:type="paragraph" w:customStyle="1" w:styleId="14pt2">
    <w:name w:val="Стиль Текст + 14 pt"/>
    <w:basedOn w:val="af5"/>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d">
    <w:name w:val="Знак Знак"/>
    <w:basedOn w:val="af6"/>
    <w:rsid w:val="00937513"/>
    <w:rPr>
      <w:sz w:val="24"/>
      <w:szCs w:val="24"/>
      <w:lang w:val="ru-RU" w:eastAsia="ru-RU"/>
    </w:rPr>
  </w:style>
  <w:style w:type="character" w:customStyle="1" w:styleId="14pt3">
    <w:name w:val="Стиль Текст + 14 pt Знак"/>
    <w:basedOn w:val="af6"/>
    <w:locked/>
    <w:rsid w:val="00314A13"/>
    <w:rPr>
      <w:sz w:val="28"/>
      <w:szCs w:val="28"/>
      <w:lang w:val="ru-RU" w:eastAsia="ru-RU" w:bidi="ar-SA"/>
    </w:rPr>
  </w:style>
  <w:style w:type="character" w:customStyle="1" w:styleId="14pt4">
    <w:name w:val="Стиль Текст + 14 pt Знак Знак"/>
    <w:basedOn w:val="af6"/>
    <w:locked/>
    <w:rsid w:val="00314A13"/>
    <w:rPr>
      <w:sz w:val="28"/>
      <w:szCs w:val="28"/>
      <w:lang w:val="ru-RU" w:eastAsia="ru-RU" w:bidi="ar-SA"/>
    </w:rPr>
  </w:style>
  <w:style w:type="character" w:customStyle="1" w:styleId="133">
    <w:name w:val="Знак Знак13"/>
    <w:basedOn w:val="af6"/>
    <w:locked/>
    <w:rsid w:val="00314A13"/>
    <w:rPr>
      <w:i/>
      <w:iCs/>
      <w:sz w:val="28"/>
      <w:szCs w:val="28"/>
      <w:lang w:val="uk-UA" w:eastAsia="ru-RU" w:bidi="ar-SA"/>
    </w:rPr>
  </w:style>
  <w:style w:type="character" w:customStyle="1" w:styleId="normal10">
    <w:name w:val="normal1"/>
    <w:basedOn w:val="af6"/>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5"/>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8"/>
    <w:uiPriority w:val="99"/>
    <w:semiHidden/>
    <w:unhideWhenUsed/>
    <w:rsid w:val="0039380B"/>
  </w:style>
  <w:style w:type="paragraph" w:customStyle="1" w:styleId="260">
    <w:name w:val="Основной текст 26"/>
    <w:basedOn w:val="af5"/>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8"/>
    <w:uiPriority w:val="99"/>
    <w:semiHidden/>
    <w:unhideWhenUsed/>
    <w:rsid w:val="00BA3A4E"/>
  </w:style>
  <w:style w:type="paragraph" w:customStyle="1" w:styleId="160">
    <w:name w:val="Основной текст16"/>
    <w:basedOn w:val="af5"/>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3">
    <w:name w:val="Верхний колонтитул2"/>
    <w:basedOn w:val="8a"/>
    <w:rsid w:val="00FC5D3D"/>
    <w:pPr>
      <w:tabs>
        <w:tab w:val="center" w:pos="4153"/>
        <w:tab w:val="right" w:pos="8306"/>
      </w:tabs>
    </w:pPr>
  </w:style>
  <w:style w:type="character" w:customStyle="1" w:styleId="title11">
    <w:name w:val="title11"/>
    <w:basedOn w:val="af6"/>
    <w:rsid w:val="00E3373F"/>
    <w:rPr>
      <w:rFonts w:ascii="Verdana" w:hAnsi="Verdana" w:hint="default"/>
      <w:b/>
      <w:bCs/>
      <w:sz w:val="21"/>
      <w:szCs w:val="21"/>
    </w:rPr>
  </w:style>
  <w:style w:type="paragraph" w:customStyle="1" w:styleId="paper1">
    <w:name w:val="paper1"/>
    <w:basedOn w:val="af5"/>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5"/>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e">
    <w:name w:val="Дисс. Обычный абзац"/>
    <w:basedOn w:val="af5"/>
    <w:link w:val="affffffffffffffffffffff"/>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f">
    <w:name w:val="Дисс. Обычный абзац Знак"/>
    <w:basedOn w:val="af6"/>
    <w:link w:val="afffffffffffffffffffffe"/>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5"/>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6"/>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5"/>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0">
    <w:name w:val="Определения Автора"/>
    <w:basedOn w:val="af5"/>
    <w:link w:val="affffffffffffffffffffff1"/>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1">
    <w:name w:val="Определения Автора Знак"/>
    <w:basedOn w:val="af6"/>
    <w:link w:val="affffffffffffffffffffff0"/>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8"/>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2">
    <w:name w:val="Обычный_Автореферат"/>
    <w:basedOn w:val="af5"/>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6"/>
    <w:rsid w:val="007B0B78"/>
  </w:style>
  <w:style w:type="character" w:customStyle="1" w:styleId="affffffffffffffffffffff3">
    <w:name w:val="Обычный абзац"/>
    <w:basedOn w:val="af6"/>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4">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5">
    <w:name w:val="дис как заголовок раздела"/>
    <w:basedOn w:val="af5"/>
    <w:next w:val="affffffffffffffffffffff4"/>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5"/>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6">
    <w:name w:val="Основний текст_"/>
    <w:link w:val="affffffffffffffffffffff7"/>
    <w:uiPriority w:val="99"/>
    <w:locked/>
    <w:rsid w:val="0010053C"/>
    <w:rPr>
      <w:sz w:val="21"/>
      <w:shd w:val="clear" w:color="auto" w:fill="FFFFFF"/>
    </w:rPr>
  </w:style>
  <w:style w:type="paragraph" w:customStyle="1" w:styleId="affffffffffffffffffffff7">
    <w:name w:val="Основний текст"/>
    <w:basedOn w:val="af5"/>
    <w:link w:val="affffffffffffffffffffff6"/>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6">
    <w:name w:val="Table Grid 1"/>
    <w:basedOn w:val="af7"/>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8">
    <w:name w:val="Основний текст + Курсив"/>
    <w:uiPriority w:val="99"/>
    <w:rsid w:val="0010053C"/>
    <w:rPr>
      <w:i/>
      <w:sz w:val="19"/>
    </w:rPr>
  </w:style>
  <w:style w:type="table" w:customStyle="1" w:styleId="1fffffff7">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5"/>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4">
    <w:name w:val="Абзац списка2"/>
    <w:basedOn w:val="af5"/>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6"/>
    <w:rsid w:val="000071A8"/>
  </w:style>
  <w:style w:type="paragraph" w:customStyle="1" w:styleId="articleauthorname">
    <w:name w:val="articleauthorname"/>
    <w:basedOn w:val="af5"/>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6"/>
    <w:rsid w:val="000071A8"/>
  </w:style>
  <w:style w:type="character" w:customStyle="1" w:styleId="article-author">
    <w:name w:val="article-author"/>
    <w:basedOn w:val="af6"/>
    <w:rsid w:val="000071A8"/>
  </w:style>
  <w:style w:type="character" w:customStyle="1" w:styleId="orange1">
    <w:name w:val="orange1"/>
    <w:basedOn w:val="af6"/>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rsid w:val="004A5A83"/>
    <w:rPr>
      <w:rFonts w:ascii="Times New Roman" w:hAnsi="Times New Roman" w:cs="Times New Roman"/>
      <w:sz w:val="18"/>
      <w:szCs w:val="18"/>
    </w:rPr>
  </w:style>
  <w:style w:type="character" w:customStyle="1" w:styleId="spelle">
    <w:name w:val="spelle"/>
    <w:basedOn w:val="af6"/>
    <w:rsid w:val="004A5A83"/>
  </w:style>
  <w:style w:type="paragraph" w:customStyle="1" w:styleId="1fffffff8">
    <w:name w:val="Знак Знак Знак Знак Знак Знак Знак Знак Знак Знак Знак1 Знак Знак Знак Знак Знак Знак Знак Знак Знак Знак"/>
    <w:basedOn w:val="af5"/>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6"/>
    <w:rsid w:val="004A5A83"/>
  </w:style>
  <w:style w:type="character" w:customStyle="1" w:styleId="nobr">
    <w:name w:val="nobr"/>
    <w:basedOn w:val="af6"/>
    <w:rsid w:val="004A5A83"/>
  </w:style>
  <w:style w:type="paragraph" w:customStyle="1" w:styleId="ListParagraph1">
    <w:name w:val="List Paragraph1"/>
    <w:basedOn w:val="af5"/>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5"/>
    <w:next w:val="af5"/>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5"/>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5"/>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5"/>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5"/>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9">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5">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9">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f0">
    <w:name w:val="Подпись к картинке_"/>
    <w:link w:val="afffffffffffffffffff"/>
    <w:rsid w:val="006C7D70"/>
    <w:rPr>
      <w:rFonts w:ascii="Garamond" w:eastAsia="Garamond" w:hAnsi="Garamond" w:cs="Garamond"/>
      <w:spacing w:val="-2"/>
      <w:sz w:val="26"/>
      <w:szCs w:val="26"/>
      <w:shd w:val="clear" w:color="auto" w:fill="FFFFFF"/>
      <w:lang w:eastAsia="ar-SA"/>
    </w:rPr>
  </w:style>
  <w:style w:type="character" w:customStyle="1" w:styleId="14c">
    <w:name w:val="Основной текст (14)_"/>
    <w:link w:val="14d"/>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6">
    <w:name w:val="Подпись к картинке (2)_"/>
    <w:link w:val="2fffff7"/>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a">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9">
    <w:name w:val="Подпись к таблице_"/>
    <w:link w:val="afffffffffffffffff8"/>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d">
    <w:name w:val="Основной текст (14)"/>
    <w:basedOn w:val="af5"/>
    <w:link w:val="14c"/>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7">
    <w:name w:val="Подпись к картинке (2)"/>
    <w:basedOn w:val="af5"/>
    <w:link w:val="2fffff6"/>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5"/>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5"/>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5"/>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5"/>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5"/>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5"/>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5"/>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5"/>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5"/>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5"/>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5"/>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5"/>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5"/>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5"/>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8">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b">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9">
    <w:name w:val="Подпись к таблице (2)_"/>
    <w:link w:val="2fffffa"/>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a">
    <w:name w:val="Подпись к таблице (2)"/>
    <w:basedOn w:val="af5"/>
    <w:link w:val="2fffff9"/>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5"/>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5"/>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5"/>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c">
    <w:name w:val="Авторефукр"/>
    <w:basedOn w:val="af5"/>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5"/>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5"/>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d">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6"/>
    <w:rsid w:val="003A3D03"/>
  </w:style>
  <w:style w:type="paragraph" w:customStyle="1" w:styleId="4ff9">
    <w:name w:val="4"/>
    <w:basedOn w:val="af5"/>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6"/>
    <w:rsid w:val="003A3D03"/>
  </w:style>
  <w:style w:type="character" w:customStyle="1" w:styleId="75pt3">
    <w:name w:val="75pt"/>
    <w:basedOn w:val="af6"/>
    <w:rsid w:val="003A3D03"/>
  </w:style>
  <w:style w:type="character" w:customStyle="1" w:styleId="constantia12pt40">
    <w:name w:val="constantia12pt40"/>
    <w:basedOn w:val="af6"/>
    <w:rsid w:val="003A3D03"/>
  </w:style>
  <w:style w:type="character" w:customStyle="1" w:styleId="9pt2">
    <w:name w:val="9pt"/>
    <w:basedOn w:val="af6"/>
    <w:rsid w:val="003A3D03"/>
  </w:style>
  <w:style w:type="character" w:customStyle="1" w:styleId="a00">
    <w:name w:val="a0"/>
    <w:basedOn w:val="af6"/>
    <w:rsid w:val="003A3D03"/>
  </w:style>
  <w:style w:type="paragraph" w:styleId="3">
    <w:name w:val="List Number 3"/>
    <w:basedOn w:val="af5"/>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6"/>
    <w:rsid w:val="004313DD"/>
    <w:rPr>
      <w:sz w:val="24"/>
      <w:lang w:val="uk-UA" w:eastAsia="ru-RU" w:bidi="ar-SA"/>
    </w:rPr>
  </w:style>
  <w:style w:type="character" w:customStyle="1" w:styleId="affffffffffffffffffffffe">
    <w:name w:val="Основной текст Знак Знак Знак"/>
    <w:basedOn w:val="af6"/>
    <w:rsid w:val="004313DD"/>
    <w:rPr>
      <w:b/>
      <w:sz w:val="36"/>
      <w:szCs w:val="36"/>
      <w:lang w:val="ru-RU" w:eastAsia="ru-RU" w:bidi="ar-SA"/>
    </w:rPr>
  </w:style>
  <w:style w:type="character" w:customStyle="1" w:styleId="BodyTextIndent210">
    <w:name w:val="Body Text Indent 2 Знак Знак1"/>
    <w:basedOn w:val="af6"/>
    <w:rsid w:val="004313DD"/>
    <w:rPr>
      <w:sz w:val="24"/>
      <w:szCs w:val="24"/>
      <w:lang w:val="uk-UA" w:eastAsia="ru-RU" w:bidi="ar-SA"/>
    </w:rPr>
  </w:style>
  <w:style w:type="paragraph" w:customStyle="1" w:styleId="263">
    <w:name w:val="Основной текст с отступом 26"/>
    <w:basedOn w:val="af5"/>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5"/>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b">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f">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6"/>
    <w:rsid w:val="005C0E6E"/>
  </w:style>
  <w:style w:type="character" w:customStyle="1" w:styleId="date4">
    <w:name w:val="date4"/>
    <w:basedOn w:val="af6"/>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0">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c">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d">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5"/>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5"/>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5"/>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5"/>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5"/>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5"/>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a">
    <w:name w:val="таблица 1"/>
    <w:basedOn w:val="af5"/>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1">
    <w:name w:val="таблица название"/>
    <w:basedOn w:val="af5"/>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5"/>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6"/>
    <w:rsid w:val="00886B4E"/>
  </w:style>
  <w:style w:type="paragraph" w:customStyle="1" w:styleId="afffffffffffffffffffffff2">
    <w:name w:val="Знак Знак Знак Знак Знак Знак Знак Знак Знак Знак Знак Знак"/>
    <w:basedOn w:val="af5"/>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e">
    <w:name w:val="14Обычный"/>
    <w:basedOn w:val="af5"/>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Автореферат"/>
    <w:basedOn w:val="af5"/>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4">
    <w:name w:val="Заголов."/>
    <w:basedOn w:val="af5"/>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b">
    <w:name w:val="Знак Знак Знак Знак Знак Знак Знак Знак Знак Знак Знак Знак1"/>
    <w:basedOn w:val="af5"/>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5">
    <w:name w:val="Вопросы"/>
    <w:basedOn w:val="af5"/>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6"/>
    <w:rsid w:val="00886B4E"/>
  </w:style>
  <w:style w:type="paragraph" w:customStyle="1" w:styleId="leftauthor">
    <w:name w:val="left_author"/>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6">
    <w:name w:val="название"/>
    <w:basedOn w:val="af6"/>
    <w:rsid w:val="00886B4E"/>
  </w:style>
  <w:style w:type="character" w:customStyle="1" w:styleId="afffffffffffffffffffffff7">
    <w:name w:val="назначение"/>
    <w:basedOn w:val="af6"/>
    <w:rsid w:val="00886B4E"/>
  </w:style>
  <w:style w:type="paragraph" w:customStyle="1" w:styleId="2fffffe">
    <w:name w:val="сновной текст с отступом 2"/>
    <w:basedOn w:val="10c"/>
    <w:rsid w:val="00886B4E"/>
    <w:pPr>
      <w:widowControl/>
      <w:tabs>
        <w:tab w:val="left" w:pos="1985"/>
      </w:tabs>
      <w:spacing w:line="240" w:lineRule="auto"/>
    </w:pPr>
    <w:rPr>
      <w:sz w:val="28"/>
    </w:rPr>
  </w:style>
  <w:style w:type="paragraph" w:styleId="afffffffffffffffffffffff8">
    <w:name w:val="Normal Indent"/>
    <w:basedOn w:val="af5"/>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9">
    <w:name w:val="Подпись к рисунку (заголовок)"/>
    <w:basedOn w:val="afffffffffffffffff7"/>
    <w:next w:val="afffffffffffffffff7"/>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6"/>
    <w:rsid w:val="00886B4E"/>
  </w:style>
  <w:style w:type="paragraph" w:customStyle="1" w:styleId="CharChar1CharChar1CharChar">
    <w:name w:val="Char Char Знак Знак1 Char Char1 Знак Знак Char Char"/>
    <w:basedOn w:val="af5"/>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6"/>
    <w:rsid w:val="00886B4E"/>
  </w:style>
  <w:style w:type="character" w:customStyle="1" w:styleId="y5blacky5bg">
    <w:name w:val="y5_black y5_bg"/>
    <w:basedOn w:val="af6"/>
    <w:rsid w:val="00886B4E"/>
  </w:style>
  <w:style w:type="character" w:customStyle="1" w:styleId="url">
    <w:name w:val="url"/>
    <w:basedOn w:val="af6"/>
    <w:rsid w:val="00886B4E"/>
  </w:style>
  <w:style w:type="paragraph" w:customStyle="1" w:styleId="bodytext2">
    <w:name w:val="bodytex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обычный_(веб)"/>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6"/>
    <w:rsid w:val="00886B4E"/>
  </w:style>
  <w:style w:type="paragraph" w:customStyle="1" w:styleId="afffffffffffffffffffffffb">
    <w:name w:val="АА"/>
    <w:basedOn w:val="af5"/>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c">
    <w:name w:val="Б"/>
    <w:basedOn w:val="af5"/>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6"/>
    <w:rsid w:val="00886B4E"/>
  </w:style>
  <w:style w:type="character" w:customStyle="1" w:styleId="search-keyword-match">
    <w:name w:val="search-keyword-match"/>
    <w:basedOn w:val="af6"/>
    <w:rsid w:val="00886B4E"/>
  </w:style>
  <w:style w:type="character" w:customStyle="1" w:styleId="title1">
    <w:name w:val="title1"/>
    <w:basedOn w:val="af6"/>
    <w:rsid w:val="001F66E7"/>
    <w:rPr>
      <w:rFonts w:ascii="Tahoma" w:hAnsi="Tahoma" w:cs="Tahoma" w:hint="default"/>
      <w:b/>
      <w:bCs/>
      <w:color w:val="000000"/>
      <w:sz w:val="18"/>
      <w:szCs w:val="18"/>
    </w:rPr>
  </w:style>
  <w:style w:type="character" w:customStyle="1" w:styleId="txt1">
    <w:name w:val="txt1"/>
    <w:basedOn w:val="af6"/>
    <w:rsid w:val="001F66E7"/>
    <w:rPr>
      <w:sz w:val="18"/>
      <w:szCs w:val="18"/>
    </w:rPr>
  </w:style>
  <w:style w:type="character" w:customStyle="1" w:styleId="s4">
    <w:name w:val="s4"/>
    <w:basedOn w:val="af6"/>
    <w:rsid w:val="001F66E7"/>
  </w:style>
  <w:style w:type="character" w:customStyle="1" w:styleId="s1">
    <w:name w:val="s1"/>
    <w:basedOn w:val="af6"/>
    <w:rsid w:val="001F66E7"/>
  </w:style>
  <w:style w:type="character" w:customStyle="1" w:styleId="s2">
    <w:name w:val="s2"/>
    <w:basedOn w:val="af6"/>
    <w:rsid w:val="001F66E7"/>
  </w:style>
  <w:style w:type="paragraph" w:customStyle="1" w:styleId="text-content-page1">
    <w:name w:val="text-content-page1"/>
    <w:basedOn w:val="af5"/>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6"/>
    <w:rsid w:val="001F66E7"/>
  </w:style>
  <w:style w:type="character" w:customStyle="1" w:styleId="dcom1">
    <w:name w:val="d_com1"/>
    <w:basedOn w:val="af6"/>
    <w:rsid w:val="001F66E7"/>
    <w:rPr>
      <w:i/>
      <w:iCs/>
      <w:color w:val="6F0000"/>
    </w:rPr>
  </w:style>
  <w:style w:type="paragraph" w:customStyle="1" w:styleId="p3">
    <w:name w:val="p3"/>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5"/>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6"/>
    <w:rsid w:val="001F66E7"/>
    <w:rPr>
      <w:rFonts w:ascii="Times New Roman" w:hAnsi="Times New Roman" w:cs="Times New Roman"/>
      <w:b/>
      <w:bCs/>
      <w:sz w:val="22"/>
      <w:szCs w:val="22"/>
    </w:rPr>
  </w:style>
  <w:style w:type="character" w:customStyle="1" w:styleId="FontStyle175">
    <w:name w:val="Font Style175"/>
    <w:basedOn w:val="af6"/>
    <w:rsid w:val="001F66E7"/>
    <w:rPr>
      <w:rFonts w:ascii="Times New Roman" w:hAnsi="Times New Roman" w:cs="Times New Roman"/>
      <w:sz w:val="18"/>
      <w:szCs w:val="18"/>
    </w:rPr>
  </w:style>
  <w:style w:type="character" w:customStyle="1" w:styleId="FontStyle177">
    <w:name w:val="Font Style177"/>
    <w:basedOn w:val="af6"/>
    <w:rsid w:val="001F66E7"/>
    <w:rPr>
      <w:rFonts w:ascii="Times New Roman" w:hAnsi="Times New Roman" w:cs="Times New Roman"/>
      <w:sz w:val="18"/>
      <w:szCs w:val="18"/>
    </w:rPr>
  </w:style>
  <w:style w:type="character" w:customStyle="1" w:styleId="FontStyle188">
    <w:name w:val="Font Style188"/>
    <w:basedOn w:val="af6"/>
    <w:uiPriority w:val="99"/>
    <w:rsid w:val="001F66E7"/>
    <w:rPr>
      <w:rFonts w:ascii="Times New Roman" w:hAnsi="Times New Roman" w:cs="Times New Roman"/>
      <w:sz w:val="18"/>
      <w:szCs w:val="18"/>
    </w:rPr>
  </w:style>
  <w:style w:type="paragraph" w:customStyle="1" w:styleId="334">
    <w:name w:val="Основной текст 33"/>
    <w:basedOn w:val="af5"/>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f">
    <w:name w:val="Обычный14"/>
    <w:rsid w:val="00C77163"/>
    <w:rPr>
      <w:rFonts w:ascii="Times New Roman" w:eastAsia="Times New Roman" w:hAnsi="Times New Roman" w:cs="Times New Roman"/>
    </w:rPr>
  </w:style>
  <w:style w:type="paragraph" w:customStyle="1" w:styleId="12b">
    <w:name w:val="Заголовок 12"/>
    <w:basedOn w:val="14f"/>
    <w:next w:val="14f"/>
    <w:rsid w:val="00C77163"/>
    <w:pPr>
      <w:keepNext/>
      <w:spacing w:line="360" w:lineRule="auto"/>
      <w:ind w:firstLine="851"/>
      <w:jc w:val="center"/>
    </w:pPr>
    <w:rPr>
      <w:b/>
      <w:sz w:val="28"/>
    </w:rPr>
  </w:style>
  <w:style w:type="paragraph" w:customStyle="1" w:styleId="228">
    <w:name w:val="Заголовок 22"/>
    <w:basedOn w:val="14f"/>
    <w:next w:val="14f"/>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5"/>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5"/>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5"/>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5"/>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5"/>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5"/>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5"/>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5"/>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5"/>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5"/>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5"/>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5"/>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5"/>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5"/>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5"/>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5"/>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6"/>
    <w:rsid w:val="00181228"/>
  </w:style>
  <w:style w:type="character" w:customStyle="1" w:styleId="ti2">
    <w:name w:val="ti2"/>
    <w:basedOn w:val="af6"/>
    <w:rsid w:val="00181228"/>
    <w:rPr>
      <w:sz w:val="22"/>
      <w:szCs w:val="22"/>
    </w:rPr>
  </w:style>
  <w:style w:type="character" w:customStyle="1" w:styleId="featuredlinkouts">
    <w:name w:val="featured_linkouts"/>
    <w:basedOn w:val="af6"/>
    <w:rsid w:val="00181228"/>
  </w:style>
  <w:style w:type="character" w:customStyle="1" w:styleId="linkbar">
    <w:name w:val="linkbar"/>
    <w:basedOn w:val="af6"/>
    <w:rsid w:val="00181228"/>
  </w:style>
  <w:style w:type="paragraph" w:customStyle="1" w:styleId="affiliation2">
    <w:name w:val="affiliation2"/>
    <w:basedOn w:val="af5"/>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6"/>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5"/>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d">
    <w:name w:val="_рисунок"/>
    <w:basedOn w:val="af5"/>
    <w:next w:val="af5"/>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e">
    <w:name w:val="_рисунок Знак"/>
    <w:basedOn w:val="af6"/>
    <w:rsid w:val="00181228"/>
    <w:rPr>
      <w:b/>
      <w:i/>
      <w:sz w:val="22"/>
      <w:szCs w:val="24"/>
      <w:lang w:val="uk-UA" w:eastAsia="ru-RU" w:bidi="ar-SA"/>
    </w:rPr>
  </w:style>
  <w:style w:type="character" w:customStyle="1" w:styleId="nonunderlined1">
    <w:name w:val="nonunderlined1"/>
    <w:basedOn w:val="af6"/>
    <w:rsid w:val="00181228"/>
    <w:rPr>
      <w:strike w:val="0"/>
      <w:dstrike w:val="0"/>
      <w:u w:val="none"/>
      <w:effect w:val="none"/>
    </w:rPr>
  </w:style>
  <w:style w:type="character" w:customStyle="1" w:styleId="issue">
    <w:name w:val="issue"/>
    <w:basedOn w:val="af6"/>
    <w:rsid w:val="00181228"/>
  </w:style>
  <w:style w:type="character" w:customStyle="1" w:styleId="ref-vol1">
    <w:name w:val="ref-vol1"/>
    <w:basedOn w:val="af6"/>
    <w:rsid w:val="00181228"/>
    <w:rPr>
      <w:b/>
      <w:bCs/>
    </w:rPr>
  </w:style>
  <w:style w:type="table" w:styleId="affffffffffffffffffffffff">
    <w:name w:val="Table Professional"/>
    <w:basedOn w:val="af7"/>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5"/>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5"/>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5"/>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5"/>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5"/>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5"/>
    <w:rsid w:val="006A457C"/>
    <w:pPr>
      <w:suppressAutoHyphens w:val="0"/>
      <w:spacing w:after="120"/>
      <w:ind w:left="1415"/>
    </w:pPr>
    <w:rPr>
      <w:rFonts w:ascii="Times New Roman" w:eastAsia="Times New Roman" w:hAnsi="Times New Roman" w:cs="Times New Roman"/>
      <w:lang w:val="uk-UA" w:eastAsia="ru-RU"/>
    </w:rPr>
  </w:style>
  <w:style w:type="paragraph" w:styleId="afffa">
    <w:name w:val="Body Text First Indent"/>
    <w:basedOn w:val="affffffff5"/>
    <w:link w:val="afff9"/>
    <w:uiPriority w:val="99"/>
    <w:rsid w:val="006A457C"/>
    <w:pPr>
      <w:suppressAutoHyphens w:val="0"/>
      <w:ind w:firstLine="210"/>
    </w:pPr>
    <w:rPr>
      <w:rFonts w:ascii="PetersburgCTT" w:eastAsia="PetersburgCTT" w:hAnsi="PetersburgCTT" w:cs="PetersburgCTT"/>
      <w:sz w:val="24"/>
    </w:rPr>
  </w:style>
  <w:style w:type="character" w:customStyle="1" w:styleId="1fffffffc">
    <w:name w:val="Красная строка Знак1"/>
    <w:basedOn w:val="1ff2"/>
    <w:uiPriority w:val="99"/>
    <w:semiHidden/>
    <w:rsid w:val="006A457C"/>
    <w:rPr>
      <w:rFonts w:ascii="Garamond" w:eastAsia="Garamond" w:hAnsi="Garamond" w:cs="Garamond"/>
      <w:sz w:val="24"/>
      <w:szCs w:val="24"/>
      <w:lang w:eastAsia="ar-SA"/>
    </w:rPr>
  </w:style>
  <w:style w:type="paragraph" w:styleId="2e">
    <w:name w:val="Body Text First Indent 2"/>
    <w:basedOn w:val="affffffffc"/>
    <w:link w:val="2d"/>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Знак7 Знак1"/>
    <w:basedOn w:val="af6"/>
    <w:link w:val="affffffffc"/>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5"/>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5"/>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5"/>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5"/>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5"/>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5"/>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5"/>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5"/>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5"/>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5"/>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5"/>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5"/>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0">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5"/>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6"/>
    <w:rsid w:val="0011487C"/>
    <w:rPr>
      <w:rFonts w:ascii="Arial Narrow" w:hAnsi="Arial Narrow" w:cs="Arial Narrow"/>
      <w:b/>
      <w:bCs/>
      <w:i/>
      <w:iCs/>
      <w:caps/>
      <w:sz w:val="20"/>
      <w:szCs w:val="20"/>
    </w:rPr>
  </w:style>
  <w:style w:type="paragraph" w:customStyle="1" w:styleId="affffffffffffffffffffffff0">
    <w:name w:val="Титульний"/>
    <w:basedOn w:val="af5"/>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6"/>
    <w:rsid w:val="00821E3A"/>
    <w:rPr>
      <w:color w:val="FF0000"/>
    </w:rPr>
  </w:style>
  <w:style w:type="paragraph" w:customStyle="1" w:styleId="NienieEeo">
    <w:name w:val="NienieEeo"/>
    <w:basedOn w:val="af5"/>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5"/>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f1">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5"/>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6"/>
    <w:rsid w:val="007B6B41"/>
  </w:style>
  <w:style w:type="character" w:customStyle="1" w:styleId="bindingblock1">
    <w:name w:val="bindingblock1"/>
    <w:basedOn w:val="af6"/>
    <w:rsid w:val="007B6B41"/>
  </w:style>
  <w:style w:type="paragraph" w:customStyle="1" w:styleId="affffffffffffffffffffffff2">
    <w:name w:val="КД Знак Знак"/>
    <w:basedOn w:val="af5"/>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5"/>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6"/>
    <w:rsid w:val="00733FD1"/>
  </w:style>
  <w:style w:type="character" w:customStyle="1" w:styleId="text41">
    <w:name w:val="text41"/>
    <w:basedOn w:val="af6"/>
    <w:rsid w:val="00733FD1"/>
    <w:rPr>
      <w:rFonts w:ascii="Verdana" w:hAnsi="Verdana" w:hint="default"/>
      <w:b w:val="0"/>
      <w:bCs w:val="0"/>
      <w:color w:val="212063"/>
    </w:rPr>
  </w:style>
  <w:style w:type="paragraph" w:customStyle="1" w:styleId="textjur">
    <w:name w:val="text_jur"/>
    <w:basedOn w:val="af5"/>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6"/>
    <w:rsid w:val="00733FD1"/>
    <w:rPr>
      <w:sz w:val="20"/>
      <w:szCs w:val="20"/>
    </w:rPr>
  </w:style>
  <w:style w:type="character" w:customStyle="1" w:styleId="comment">
    <w:name w:val="comment"/>
    <w:basedOn w:val="af6"/>
    <w:rsid w:val="00733FD1"/>
  </w:style>
  <w:style w:type="paragraph" w:customStyle="1" w:styleId="authorgroup">
    <w:name w:val="authorgroup"/>
    <w:basedOn w:val="af5"/>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6"/>
    <w:rsid w:val="00733FD1"/>
    <w:rPr>
      <w:rFonts w:ascii="Arial" w:hAnsi="Arial" w:cs="Arial" w:hint="default"/>
      <w:b/>
      <w:bCs/>
      <w:color w:val="003399"/>
      <w:sz w:val="32"/>
      <w:szCs w:val="32"/>
    </w:rPr>
  </w:style>
  <w:style w:type="character" w:customStyle="1" w:styleId="rvts21">
    <w:name w:val="rvts21"/>
    <w:basedOn w:val="af6"/>
    <w:rsid w:val="00733FD1"/>
    <w:rPr>
      <w:rFonts w:ascii="Times New Roman" w:hAnsi="Times New Roman" w:cs="Times New Roman" w:hint="default"/>
      <w:sz w:val="28"/>
      <w:szCs w:val="28"/>
    </w:rPr>
  </w:style>
  <w:style w:type="character" w:customStyle="1" w:styleId="srtitle">
    <w:name w:val="srtitle"/>
    <w:basedOn w:val="af6"/>
    <w:rsid w:val="00733FD1"/>
  </w:style>
  <w:style w:type="character" w:customStyle="1" w:styleId="grey">
    <w:name w:val="grey"/>
    <w:basedOn w:val="af6"/>
    <w:rsid w:val="00733FD1"/>
  </w:style>
  <w:style w:type="character" w:customStyle="1" w:styleId="addmd">
    <w:name w:val="addmd"/>
    <w:basedOn w:val="af6"/>
    <w:rsid w:val="00733FD1"/>
  </w:style>
  <w:style w:type="character" w:customStyle="1" w:styleId="bindingblock">
    <w:name w:val="bindingblock"/>
    <w:basedOn w:val="af6"/>
    <w:rsid w:val="00733FD1"/>
  </w:style>
  <w:style w:type="character" w:customStyle="1" w:styleId="binding">
    <w:name w:val="binding"/>
    <w:basedOn w:val="af6"/>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5"/>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3">
    <w:name w:val="СтФорм"/>
    <w:basedOn w:val="BodyText3"/>
    <w:rsid w:val="00187A91"/>
    <w:pPr>
      <w:widowControl/>
      <w:spacing w:after="120" w:line="360" w:lineRule="auto"/>
      <w:ind w:firstLine="851"/>
    </w:pPr>
    <w:rPr>
      <w:sz w:val="28"/>
      <w:szCs w:val="28"/>
    </w:rPr>
  </w:style>
  <w:style w:type="character" w:customStyle="1" w:styleId="affffffffffffffffffffffff4">
    <w:name w:val="Основной текст Знак.Основной текст Знак Знак Знак Знак Знак Знак Знак"/>
    <w:basedOn w:val="af6"/>
    <w:rsid w:val="00187A91"/>
    <w:rPr>
      <w:sz w:val="24"/>
      <w:szCs w:val="24"/>
      <w:lang w:val="ru-RU"/>
    </w:rPr>
  </w:style>
  <w:style w:type="paragraph" w:customStyle="1" w:styleId="3fffd">
    <w:name w:val="Текст выноски3"/>
    <w:basedOn w:val="af5"/>
    <w:rsid w:val="00187A91"/>
    <w:pPr>
      <w:suppressAutoHyphens w:val="0"/>
      <w:autoSpaceDE w:val="0"/>
      <w:autoSpaceDN w:val="0"/>
    </w:pPr>
    <w:rPr>
      <w:rFonts w:ascii="Tahoma" w:eastAsia="Times New Roman" w:hAnsi="Tahoma" w:cs="Tahoma"/>
      <w:sz w:val="16"/>
      <w:szCs w:val="16"/>
      <w:lang w:eastAsia="ru-RU"/>
    </w:rPr>
  </w:style>
  <w:style w:type="paragraph" w:customStyle="1" w:styleId="1fffffffd">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5"/>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5">
    <w:name w:val="А"/>
    <w:basedOn w:val="af5"/>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6">
    <w:name w:val="Список определений"/>
    <w:basedOn w:val="163"/>
    <w:next w:val="af5"/>
    <w:rsid w:val="000E45DD"/>
    <w:pPr>
      <w:widowControl/>
      <w:ind w:left="360"/>
    </w:pPr>
    <w:rPr>
      <w:b w:val="0"/>
      <w:sz w:val="24"/>
    </w:rPr>
  </w:style>
  <w:style w:type="paragraph" w:customStyle="1" w:styleId="21f3">
    <w:name w:val="Îñíîâíîé òåêñò 21"/>
    <w:basedOn w:val="affffffffffffa"/>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5"/>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5"/>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6"/>
    <w:rsid w:val="00125F49"/>
  </w:style>
  <w:style w:type="character" w:customStyle="1" w:styleId="7f">
    <w:name w:val="Название7"/>
    <w:basedOn w:val="af6"/>
    <w:rsid w:val="00125F49"/>
  </w:style>
  <w:style w:type="character" w:customStyle="1" w:styleId="hissue">
    <w:name w:val="hissue"/>
    <w:basedOn w:val="af6"/>
    <w:rsid w:val="00125F49"/>
  </w:style>
  <w:style w:type="character" w:customStyle="1" w:styleId="smalllight">
    <w:name w:val="small light"/>
    <w:basedOn w:val="af6"/>
    <w:rsid w:val="00125F49"/>
  </w:style>
  <w:style w:type="character" w:customStyle="1" w:styleId="c51">
    <w:name w:val="c51"/>
    <w:basedOn w:val="af6"/>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6"/>
    <w:rsid w:val="00140CEE"/>
    <w:rPr>
      <w:rFonts w:ascii="Times New Roman" w:hAnsi="Times New Roman"/>
      <w:noProof w:val="0"/>
      <w:sz w:val="28"/>
      <w:lang w:val="uk-UA"/>
    </w:rPr>
  </w:style>
  <w:style w:type="paragraph" w:customStyle="1" w:styleId="affffffffffffffffffffffff7">
    <w:name w:val="мій Знак Знак Знак Знак Знак Знак Знак Знак"/>
    <w:basedOn w:val="affffffff5"/>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6"/>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5"/>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5"/>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5"/>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5"/>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1">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6"/>
    <w:rsid w:val="00A36128"/>
    <w:rPr>
      <w:rFonts w:ascii="Verdana" w:hAnsi="Verdana" w:cs="Verdana" w:hint="default"/>
      <w:sz w:val="14"/>
      <w:szCs w:val="14"/>
    </w:rPr>
  </w:style>
  <w:style w:type="paragraph" w:customStyle="1" w:styleId="5ff5">
    <w:name w:val="табл5"/>
    <w:basedOn w:val="af5"/>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5"/>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7">
    <w:name w:val="Текст выноски Знак1"/>
    <w:aliases w:val=" Знак1 Знак1"/>
    <w:basedOn w:val="af6"/>
    <w:link w:val="afffffffff6"/>
    <w:uiPriority w:val="99"/>
    <w:rsid w:val="00AA46C8"/>
    <w:rPr>
      <w:rFonts w:ascii="Helvetica" w:eastAsia="Garamond" w:hAnsi="Helvetica" w:cs="Helvetica"/>
      <w:sz w:val="16"/>
      <w:szCs w:val="16"/>
      <w:lang w:eastAsia="ar-SA"/>
    </w:rPr>
  </w:style>
  <w:style w:type="paragraph" w:customStyle="1" w:styleId="dip">
    <w:name w:val="dip"/>
    <w:basedOn w:val="af5"/>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6"/>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5"/>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0">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8">
    <w:name w:val="Нормальний текст"/>
    <w:basedOn w:val="af5"/>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5"/>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5"/>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6"/>
    <w:rsid w:val="00A473A1"/>
    <w:rPr>
      <w:rFonts w:ascii="Arial" w:hAnsi="Arial" w:cs="Arial" w:hint="default"/>
      <w:color w:val="494949"/>
      <w:sz w:val="19"/>
      <w:szCs w:val="19"/>
    </w:rPr>
  </w:style>
  <w:style w:type="paragraph" w:customStyle="1" w:styleId="2130">
    <w:name w:val="Основной текст 213"/>
    <w:basedOn w:val="af5"/>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5"/>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5"/>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e">
    <w:name w:val="Заголовок1"/>
    <w:basedOn w:val="af5"/>
    <w:next w:val="affffffffa"/>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5"/>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6"/>
    <w:rsid w:val="004B780E"/>
    <w:rPr>
      <w:b/>
      <w:bCs/>
      <w:color w:val="999999"/>
      <w:sz w:val="16"/>
      <w:szCs w:val="16"/>
    </w:rPr>
  </w:style>
  <w:style w:type="character" w:customStyle="1" w:styleId="htopic1">
    <w:name w:val="htopic1"/>
    <w:basedOn w:val="af6"/>
    <w:rsid w:val="004B780E"/>
    <w:rPr>
      <w:color w:val="999999"/>
      <w:sz w:val="16"/>
      <w:szCs w:val="16"/>
    </w:rPr>
  </w:style>
  <w:style w:type="paragraph" w:customStyle="1" w:styleId="bottom">
    <w:name w:val="bottom"/>
    <w:basedOn w:val="af5"/>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6"/>
    <w:rsid w:val="00C33A43"/>
    <w:rPr>
      <w:color w:val="ABDC7D"/>
      <w:sz w:val="27"/>
      <w:szCs w:val="27"/>
    </w:rPr>
  </w:style>
  <w:style w:type="character" w:customStyle="1" w:styleId="announcetitle1">
    <w:name w:val="announce_title1"/>
    <w:basedOn w:val="af6"/>
    <w:rsid w:val="00C33A43"/>
    <w:rPr>
      <w:b/>
      <w:bCs/>
      <w:color w:val="00763E"/>
      <w:sz w:val="21"/>
      <w:szCs w:val="21"/>
    </w:rPr>
  </w:style>
  <w:style w:type="character" w:customStyle="1" w:styleId="b4">
    <w:name w:val="b4"/>
    <w:basedOn w:val="af6"/>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9">
    <w:name w:val="Гост"/>
    <w:basedOn w:val="af5"/>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a">
    <w:name w:val="ГОСТ"/>
    <w:basedOn w:val="af5"/>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5"/>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5"/>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f">
    <w:name w:val="текст сноски1"/>
    <w:basedOn w:val="af5"/>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5"/>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5"/>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0">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7"/>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1">
    <w:name w:val="Таблица2"/>
    <w:basedOn w:val="af5"/>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f">
    <w:name w:val="Список Литературы"/>
    <w:basedOn w:val="affffffff5"/>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b">
    <w:name w:val="Стиль Основной текст + полужирный"/>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1">
    <w:name w:val="Стиль Основной текст + полужирный1"/>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2">
    <w:name w:val="Стиль Основной текст + полужирный2"/>
    <w:basedOn w:val="affffffff5"/>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5"/>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1"/>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5"/>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5"/>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c">
    <w:name w:val="Загл.табл."/>
    <w:basedOn w:val="af5"/>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5"/>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5"/>
    <w:next w:val="af5"/>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d">
    <w:name w:val="УПЖ"/>
    <w:basedOn w:val="af5"/>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e">
    <w:name w:val="Розділ"/>
    <w:basedOn w:val="af5"/>
    <w:next w:val="af5"/>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5"/>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5"/>
    <w:unhideWhenUsed/>
    <w:rsid w:val="0000123E"/>
    <w:pPr>
      <w:numPr>
        <w:numId w:val="45"/>
      </w:numPr>
      <w:contextualSpacing/>
    </w:pPr>
  </w:style>
  <w:style w:type="character" w:customStyle="1" w:styleId="mlxttrn">
    <w:name w:val="mlxt_trn"/>
    <w:basedOn w:val="af6"/>
    <w:rsid w:val="00CA7E0D"/>
    <w:rPr>
      <w:rFonts w:ascii="Times New Roman" w:hAnsi="Times New Roman" w:cs="Times New Roman"/>
    </w:rPr>
  </w:style>
  <w:style w:type="character" w:customStyle="1" w:styleId="3ffff0">
    <w:name w:val="Номер страницы3"/>
    <w:basedOn w:val="af6"/>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3">
    <w:name w:val="Îñíîâíîé òåêñò ñ îòñòóïîì 2"/>
    <w:basedOn w:val="af5"/>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6"/>
    <w:rsid w:val="00BF54BF"/>
    <w:rPr>
      <w:rFonts w:ascii="Arial" w:hAnsi="Arial" w:cs="Arial" w:hint="default"/>
      <w:color w:val="000000"/>
      <w:sz w:val="18"/>
      <w:szCs w:val="18"/>
    </w:rPr>
  </w:style>
  <w:style w:type="character" w:customStyle="1" w:styleId="ref-vol">
    <w:name w:val="ref-vol"/>
    <w:basedOn w:val="af6"/>
    <w:rsid w:val="00BF54BF"/>
  </w:style>
  <w:style w:type="character" w:customStyle="1" w:styleId="maintextbldleft">
    <w:name w:val="maintextbldleft"/>
    <w:basedOn w:val="af6"/>
    <w:rsid w:val="00BF54BF"/>
  </w:style>
  <w:style w:type="character" w:customStyle="1" w:styleId="maintextleft">
    <w:name w:val="maintextleft"/>
    <w:basedOn w:val="af6"/>
    <w:rsid w:val="00BF54BF"/>
  </w:style>
  <w:style w:type="character" w:customStyle="1" w:styleId="fm-vol-iss-date1">
    <w:name w:val="fm-vol-iss-date1"/>
    <w:basedOn w:val="af6"/>
    <w:rsid w:val="00BF54BF"/>
    <w:rPr>
      <w:rFonts w:ascii="Arial" w:hAnsi="Arial" w:cs="Arial" w:hint="default"/>
      <w:sz w:val="18"/>
      <w:szCs w:val="18"/>
    </w:rPr>
  </w:style>
  <w:style w:type="paragraph" w:customStyle="1" w:styleId="fm-author">
    <w:name w:val="fm-author"/>
    <w:basedOn w:val="af5"/>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5"/>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5"/>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5"/>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5"/>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5"/>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6"/>
    <w:rsid w:val="00296605"/>
    <w:rPr>
      <w:i/>
      <w:iCs/>
      <w:caps w:val="0"/>
    </w:rPr>
  </w:style>
  <w:style w:type="character" w:customStyle="1" w:styleId="normal--char">
    <w:name w:val="normal--char"/>
    <w:basedOn w:val="af6"/>
    <w:rsid w:val="00985F2A"/>
  </w:style>
  <w:style w:type="character" w:customStyle="1" w:styleId="ref-journal">
    <w:name w:val="ref-journal"/>
    <w:basedOn w:val="af6"/>
    <w:rsid w:val="00985F2A"/>
  </w:style>
  <w:style w:type="character" w:customStyle="1" w:styleId="e1">
    <w:name w:val="e1"/>
    <w:basedOn w:val="af6"/>
    <w:rsid w:val="00985F2A"/>
    <w:rPr>
      <w:color w:val="FF0000"/>
    </w:rPr>
  </w:style>
  <w:style w:type="character" w:customStyle="1" w:styleId="sz13">
    <w:name w:val="sz13"/>
    <w:basedOn w:val="af6"/>
    <w:rsid w:val="00985F2A"/>
  </w:style>
  <w:style w:type="character" w:customStyle="1" w:styleId="ref-journal1">
    <w:name w:val="ref-journal1"/>
    <w:basedOn w:val="af6"/>
    <w:rsid w:val="00985F2A"/>
    <w:rPr>
      <w:i/>
      <w:iCs/>
    </w:rPr>
  </w:style>
  <w:style w:type="character" w:customStyle="1" w:styleId="goohl2">
    <w:name w:val="goohl2"/>
    <w:basedOn w:val="af6"/>
    <w:rsid w:val="006B783C"/>
  </w:style>
  <w:style w:type="character" w:customStyle="1" w:styleId="goohl0">
    <w:name w:val="goohl0"/>
    <w:basedOn w:val="af6"/>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5"/>
    <w:next w:val="af5"/>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f">
    <w:name w:val="Обычный (д)"/>
    <w:basedOn w:val="af5"/>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2">
    <w:name w:val="Заголовок 1 (д)"/>
    <w:basedOn w:val="af5"/>
    <w:next w:val="af5"/>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f0">
    <w:name w:val="Подзаголовок (д)"/>
    <w:basedOn w:val="21"/>
    <w:next w:val="afffffffffffffffffffffffff"/>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4">
    <w:name w:val="Заголовок 2 (д)"/>
    <w:basedOn w:val="21"/>
    <w:next w:val="afffffffffffffffffffffffff"/>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f1">
    <w:name w:val="Таблица №"/>
    <w:basedOn w:val="afffffffffffffffffffffffff"/>
    <w:next w:val="afffffffff"/>
    <w:rsid w:val="007F0A39"/>
    <w:pPr>
      <w:jc w:val="right"/>
    </w:pPr>
    <w:rPr>
      <w:b/>
    </w:rPr>
  </w:style>
  <w:style w:type="paragraph" w:customStyle="1" w:styleId="3ffff2">
    <w:name w:val="Заголовок 3 (д)"/>
    <w:basedOn w:val="31"/>
    <w:next w:val="afffffffffffffffffffffffff"/>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2">
    <w:name w:val="Рисунок (название)"/>
    <w:basedOn w:val="afffffffffffffffffffffffff"/>
    <w:next w:val="afffffffffffffffffffffffff"/>
    <w:rsid w:val="007F0A39"/>
    <w:rPr>
      <w:i/>
    </w:rPr>
  </w:style>
  <w:style w:type="character" w:customStyle="1" w:styleId="maintextbldleft1">
    <w:name w:val="maintextbldleft1"/>
    <w:basedOn w:val="af6"/>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6"/>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3">
    <w:name w:val="Содержимое списка"/>
    <w:basedOn w:val="af5"/>
    <w:rsid w:val="007F0A39"/>
    <w:pPr>
      <w:widowControl w:val="0"/>
      <w:ind w:left="567"/>
    </w:pPr>
    <w:rPr>
      <w:rFonts w:ascii="Times New Roman" w:eastAsia="Lucida Sans Unicode" w:hAnsi="Times New Roman" w:cs="Times New Roman"/>
    </w:rPr>
  </w:style>
  <w:style w:type="paragraph" w:customStyle="1" w:styleId="afffffffffffffffffffffffff4">
    <w:name w:val="Нормальный"/>
    <w:rsid w:val="00A8527C"/>
    <w:rPr>
      <w:rFonts w:ascii="Peterburg" w:eastAsia="Times New Roman" w:hAnsi="Peterburg" w:cs="Times New Roman"/>
      <w:sz w:val="26"/>
    </w:rPr>
  </w:style>
  <w:style w:type="paragraph" w:customStyle="1" w:styleId="Dtext">
    <w:name w:val="D_text"/>
    <w:basedOn w:val="af5"/>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5"/>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5"/>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6"/>
    <w:rsid w:val="00680AB0"/>
    <w:rPr>
      <w:color w:val="0000FF"/>
      <w:sz w:val="28"/>
      <w:szCs w:val="28"/>
      <w:lang w:val="uk-UA"/>
    </w:rPr>
  </w:style>
  <w:style w:type="paragraph" w:customStyle="1" w:styleId="Dtext0">
    <w:name w:val="D_text Знак"/>
    <w:basedOn w:val="af5"/>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5">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5"/>
    <w:rsid w:val="006E39C1"/>
    <w:pPr>
      <w:ind w:left="720"/>
    </w:pPr>
    <w:rPr>
      <w:rFonts w:ascii="Calibri" w:eastAsia="Times New Roman" w:hAnsi="Calibri" w:cs="Times New Roman"/>
      <w:lang w:val="en-US"/>
    </w:rPr>
  </w:style>
  <w:style w:type="paragraph" w:customStyle="1" w:styleId="5ff6">
    <w:name w:val="Текст выноски5"/>
    <w:basedOn w:val="af5"/>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5"/>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5">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6">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6"/>
    <w:rsid w:val="00D93504"/>
    <w:rPr>
      <w:b/>
      <w:bCs/>
      <w:sz w:val="26"/>
      <w:szCs w:val="24"/>
      <w:lang w:val="uk-UA"/>
    </w:rPr>
  </w:style>
  <w:style w:type="character" w:customStyle="1" w:styleId="1210">
    <w:name w:val="Знак Знак121"/>
    <w:basedOn w:val="af6"/>
    <w:rsid w:val="00D93504"/>
    <w:rPr>
      <w:sz w:val="28"/>
      <w:szCs w:val="24"/>
      <w:lang w:val="uk-UA"/>
    </w:rPr>
  </w:style>
  <w:style w:type="paragraph" w:customStyle="1" w:styleId="afffffffffffffffffffffffff6">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3">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c"/>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4">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7">
    <w:name w:val="Стиль Заголовок 2 + полужирный все прописные"/>
    <w:basedOn w:val="21"/>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7">
    <w:name w:val="подраздел"/>
    <w:basedOn w:val="af5"/>
    <w:next w:val="af5"/>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8">
    <w:name w:val="Table Elegant"/>
    <w:basedOn w:val="af7"/>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9">
    <w:name w:val="обычный выделенный Знак Знак Знак"/>
    <w:basedOn w:val="af5"/>
    <w:link w:val="afffffffffffffffffffffffffa"/>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a">
    <w:name w:val="обычный выделенный Знак Знак Знак Знак"/>
    <w:basedOn w:val="af6"/>
    <w:link w:val="afffffffffffffffffffffffff9"/>
    <w:rsid w:val="00372848"/>
    <w:rPr>
      <w:rFonts w:ascii="Courier New" w:eastAsia="Times New Roman" w:hAnsi="Courier New" w:cs="Courier New"/>
      <w:b/>
      <w:spacing w:val="3"/>
      <w:sz w:val="28"/>
      <w:szCs w:val="28"/>
      <w:lang w:val="uk-UA"/>
    </w:rPr>
  </w:style>
  <w:style w:type="character" w:customStyle="1" w:styleId="afffffffffffffffffffffffffb">
    <w:name w:val="обычный выделенный Знак Знак Знак Знак Знак"/>
    <w:basedOn w:val="af6"/>
    <w:rsid w:val="0034262A"/>
    <w:rPr>
      <w:rFonts w:ascii="Courier New" w:hAnsi="Courier New" w:cs="Courier New"/>
      <w:b/>
      <w:spacing w:val="3"/>
      <w:sz w:val="28"/>
      <w:szCs w:val="28"/>
      <w:lang w:val="uk-UA"/>
    </w:rPr>
  </w:style>
  <w:style w:type="paragraph" w:customStyle="1" w:styleId="afffffffffffffffffffffffffc">
    <w:name w:val="Таблиця"/>
    <w:basedOn w:val="af5"/>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5"/>
    <w:rsid w:val="007D5B26"/>
    <w:pPr>
      <w:widowControl w:val="0"/>
      <w:suppressAutoHyphens w:val="0"/>
    </w:pPr>
    <w:rPr>
      <w:rFonts w:ascii="Times New Roman" w:eastAsia="Times New Roman" w:hAnsi="Times New Roman" w:cs="Times New Roman"/>
      <w:lang w:val="en-US" w:eastAsia="ru-RU"/>
    </w:rPr>
  </w:style>
  <w:style w:type="character" w:customStyle="1" w:styleId="afffffffff3">
    <w:name w:val="Обычный (веб) Знак"/>
    <w:aliases w:val="Обычный (веб) Знак Знак Знак1"/>
    <w:basedOn w:val="af6"/>
    <w:link w:val="afffffffff2"/>
    <w:rsid w:val="006C2CC6"/>
    <w:rPr>
      <w:rFonts w:ascii="Garamond" w:eastAsia="Garamond" w:hAnsi="Garamond" w:cs="Garamond"/>
      <w:color w:val="000000"/>
      <w:sz w:val="24"/>
      <w:szCs w:val="24"/>
      <w:lang w:eastAsia="ar-SA"/>
    </w:rPr>
  </w:style>
  <w:style w:type="paragraph" w:customStyle="1" w:styleId="ab">
    <w:name w:val="Рис"/>
    <w:basedOn w:val="affffffffc"/>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d">
    <w:name w:val="Обзор"/>
    <w:basedOn w:val="af5"/>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5">
    <w:name w:val="Table Classic 1"/>
    <w:basedOn w:val="af7"/>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6">
    <w:name w:val="Table Simple 1"/>
    <w:basedOn w:val="af7"/>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e">
    <w:name w:val="íîìåð ñòðàíèöû"/>
    <w:basedOn w:val="af6"/>
    <w:rsid w:val="006C2CC6"/>
  </w:style>
  <w:style w:type="character" w:customStyle="1" w:styleId="variant1">
    <w:name w:val="variant1"/>
    <w:basedOn w:val="af6"/>
    <w:rsid w:val="006C2CC6"/>
    <w:rPr>
      <w:color w:val="0000FF"/>
    </w:rPr>
  </w:style>
  <w:style w:type="character" w:customStyle="1" w:styleId="lowimportantproductattribute1">
    <w:name w:val="lowimportantproductattribute1"/>
    <w:basedOn w:val="af6"/>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6"/>
    <w:rsid w:val="00E64939"/>
  </w:style>
  <w:style w:type="paragraph" w:styleId="4fffa">
    <w:name w:val="index 4"/>
    <w:basedOn w:val="af5"/>
    <w:next w:val="af5"/>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5"/>
    <w:next w:val="af5"/>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5"/>
    <w:next w:val="af5"/>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5"/>
    <w:next w:val="af5"/>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5"/>
    <w:next w:val="af5"/>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5"/>
    <w:next w:val="af5"/>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f">
    <w:name w:val="Ãëàâà äîêóìåíòó"/>
    <w:basedOn w:val="af5"/>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f0">
    <w:name w:val="Çàãîëîâîê"/>
    <w:basedOn w:val="af5"/>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f1">
    <w:name w:val="Íîðìàëüíèé òåêñò"/>
    <w:basedOn w:val="af5"/>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2">
    <w:name w:val="Ï³äïèñ"/>
    <w:basedOn w:val="af5"/>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3">
    <w:name w:val="Øàïêà äîêóìåíòó"/>
    <w:basedOn w:val="af5"/>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7">
    <w:name w:val="Заголов1"/>
    <w:basedOn w:val="af5"/>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5"/>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c">
    <w:name w:val="Название12"/>
    <w:basedOn w:val="245"/>
    <w:rsid w:val="00B80692"/>
    <w:pPr>
      <w:pBdr>
        <w:bottom w:val="single" w:sz="6" w:space="1" w:color="auto"/>
      </w:pBdr>
      <w:spacing w:before="240" w:line="240" w:lineRule="exact"/>
      <w:jc w:val="center"/>
    </w:pPr>
    <w:rPr>
      <w:b/>
      <w:sz w:val="24"/>
    </w:rPr>
  </w:style>
  <w:style w:type="paragraph" w:customStyle="1" w:styleId="1ffffffff8">
    <w:name w:val="Список1"/>
    <w:basedOn w:val="245"/>
    <w:rsid w:val="00B80692"/>
    <w:pPr>
      <w:ind w:left="283" w:hanging="283"/>
    </w:pPr>
    <w:rPr>
      <w:snapToGrid/>
    </w:rPr>
  </w:style>
  <w:style w:type="paragraph" w:customStyle="1" w:styleId="1ffffffff9">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5"/>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6"/>
    <w:rsid w:val="00B80692"/>
    <w:rPr>
      <w:rFonts w:ascii="Arial" w:hAnsi="Arial" w:cs="Arial" w:hint="default"/>
      <w:b/>
      <w:bCs/>
      <w:color w:val="092869"/>
      <w:sz w:val="22"/>
      <w:szCs w:val="22"/>
    </w:rPr>
  </w:style>
  <w:style w:type="paragraph" w:customStyle="1" w:styleId="abzac">
    <w:name w:val="abzac"/>
    <w:basedOn w:val="af5"/>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5"/>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5"/>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5"/>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6"/>
    <w:rsid w:val="00B80692"/>
  </w:style>
  <w:style w:type="paragraph" w:customStyle="1" w:styleId="gutter3">
    <w:name w:val="gutter3"/>
    <w:basedOn w:val="af5"/>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6"/>
    <w:rsid w:val="00B80692"/>
    <w:rPr>
      <w:rFonts w:ascii="Arial" w:hAnsi="Arial" w:cs="Arial" w:hint="default"/>
      <w:b w:val="0"/>
      <w:bCs w:val="0"/>
      <w:i w:val="0"/>
      <w:iCs w:val="0"/>
      <w:color w:val="000000"/>
      <w:sz w:val="17"/>
      <w:szCs w:val="17"/>
    </w:rPr>
  </w:style>
  <w:style w:type="character" w:customStyle="1" w:styleId="pit">
    <w:name w:val="pit"/>
    <w:basedOn w:val="af6"/>
    <w:rsid w:val="00B80692"/>
  </w:style>
  <w:style w:type="character" w:customStyle="1" w:styleId="content1">
    <w:name w:val="content1"/>
    <w:basedOn w:val="af6"/>
    <w:rsid w:val="00E66720"/>
    <w:rPr>
      <w:rFonts w:ascii="Verdana" w:hAnsi="Verdana" w:hint="default"/>
      <w:strike w:val="0"/>
      <w:dstrike w:val="0"/>
      <w:sz w:val="18"/>
      <w:szCs w:val="18"/>
      <w:u w:val="none"/>
      <w:effect w:val="none"/>
    </w:rPr>
  </w:style>
  <w:style w:type="character" w:customStyle="1" w:styleId="h22">
    <w:name w:val="h22"/>
    <w:basedOn w:val="af6"/>
    <w:rsid w:val="00E66720"/>
    <w:rPr>
      <w:b/>
      <w:bCs/>
      <w:color w:val="669933"/>
    </w:rPr>
  </w:style>
  <w:style w:type="character" w:customStyle="1" w:styleId="citation2">
    <w:name w:val="citation2"/>
    <w:basedOn w:val="af6"/>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8">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9">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a">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4">
    <w:name w:val="Узел"/>
    <w:rsid w:val="00997C25"/>
    <w:rPr>
      <w:i/>
    </w:rPr>
  </w:style>
  <w:style w:type="paragraph" w:customStyle="1" w:styleId="spec">
    <w:name w:val="spec"/>
    <w:basedOn w:val="af5"/>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5"/>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5"/>
    <w:rsid w:val="00EA0D9F"/>
    <w:pPr>
      <w:widowControl w:val="0"/>
      <w:autoSpaceDE w:val="0"/>
    </w:pPr>
    <w:rPr>
      <w:rFonts w:ascii="Arial" w:eastAsia="Times New Roman" w:hAnsi="Arial" w:cs="Arial"/>
      <w:b/>
      <w:bCs/>
      <w:sz w:val="20"/>
      <w:szCs w:val="20"/>
    </w:rPr>
  </w:style>
  <w:style w:type="character" w:customStyle="1" w:styleId="highlight01">
    <w:name w:val="highlight01"/>
    <w:basedOn w:val="af6"/>
    <w:rsid w:val="00EA0D9F"/>
    <w:rPr>
      <w:sz w:val="24"/>
      <w:szCs w:val="24"/>
      <w:shd w:val="clear" w:color="auto" w:fill="auto"/>
    </w:rPr>
  </w:style>
  <w:style w:type="paragraph" w:customStyle="1" w:styleId="Affils">
    <w:name w:val="Affils"/>
    <w:basedOn w:val="af5"/>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5"/>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6"/>
    <w:rsid w:val="00EA0D9F"/>
    <w:rPr>
      <w:b/>
      <w:bCs/>
      <w:color w:val="FF0000"/>
    </w:rPr>
  </w:style>
  <w:style w:type="paragraph" w:customStyle="1" w:styleId="2ffffffb">
    <w:name w:val="Тема примечания2"/>
    <w:basedOn w:val="affb"/>
    <w:next w:val="affb"/>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5">
    <w:name w:val="Основной текст с отступом + по центру"/>
    <w:aliases w:val="Слева:  0 см,Междустр.интервал:  полу..."/>
    <w:basedOn w:val="af5"/>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5"/>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5"/>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5"/>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e">
    <w:name w:val="Обычный + по ширине"/>
    <w:aliases w:val="Междустр.интервал:  полуторный,5 см,..."/>
    <w:basedOn w:val="af5"/>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6"/>
    <w:rsid w:val="00673773"/>
    <w:rPr>
      <w:rFonts w:ascii="Verdana" w:hAnsi="Verdana" w:hint="default"/>
      <w:b/>
      <w:bCs/>
      <w:color w:val="000000"/>
      <w:sz w:val="9"/>
      <w:szCs w:val="9"/>
    </w:rPr>
  </w:style>
  <w:style w:type="paragraph" w:customStyle="1" w:styleId="Zagol">
    <w:name w:val="Zagol"/>
    <w:next w:val="af5"/>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6"/>
    <w:rsid w:val="00673773"/>
    <w:rPr>
      <w:b/>
      <w:bCs/>
    </w:rPr>
  </w:style>
  <w:style w:type="character" w:customStyle="1" w:styleId="textitalic1">
    <w:name w:val="text_italic1"/>
    <w:basedOn w:val="af6"/>
    <w:rsid w:val="00673773"/>
    <w:rPr>
      <w:i/>
      <w:iCs/>
    </w:rPr>
  </w:style>
  <w:style w:type="character" w:customStyle="1" w:styleId="searchresulthittext1">
    <w:name w:val="search_result_hit_text1"/>
    <w:basedOn w:val="af6"/>
    <w:rsid w:val="00673773"/>
    <w:rPr>
      <w:shd w:val="clear" w:color="auto" w:fill="FFFF00"/>
    </w:rPr>
  </w:style>
  <w:style w:type="paragraph" w:customStyle="1" w:styleId="affffffffffffffffffffffffff6">
    <w:name w:val="название таблицы"/>
    <w:basedOn w:val="af5"/>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7">
    <w:name w:val="номер таблицы"/>
    <w:basedOn w:val="af5"/>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8">
    <w:name w:val="мой заголовок"/>
    <w:basedOn w:val="affffffffc"/>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5"/>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9">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6"/>
    <w:rsid w:val="00FD2FD6"/>
    <w:rPr>
      <w:vertAlign w:val="superscript"/>
    </w:rPr>
  </w:style>
  <w:style w:type="paragraph" w:customStyle="1" w:styleId="2ffffffc">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a">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b">
    <w:name w:val="Дистекст"/>
    <w:basedOn w:val="af5"/>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c">
    <w:name w:val="Êîëîíêà"/>
    <w:basedOn w:val="af5"/>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a">
    <w:name w:val="Основний текст1"/>
    <w:basedOn w:val="af5"/>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d">
    <w:name w:val="Основний текст2"/>
    <w:basedOn w:val="af5"/>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d">
    <w:name w:val="Îñíîâíèé òåêñò"/>
    <w:basedOn w:val="af5"/>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a"/>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3">
    <w:name w:val="Нумерованый"/>
    <w:basedOn w:val="af5"/>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0">
    <w:name w:val="Нумерація"/>
    <w:basedOn w:val="af5"/>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b">
    <w:name w:val="Нумерованый 1"/>
    <w:basedOn w:val="af5"/>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c"/>
    <w:rsid w:val="00C71DF4"/>
  </w:style>
  <w:style w:type="character" w:customStyle="1" w:styleId="3ffff7">
    <w:name w:val="Выделение3"/>
    <w:rsid w:val="00C71DF4"/>
    <w:rPr>
      <w:i/>
    </w:rPr>
  </w:style>
  <w:style w:type="paragraph" w:customStyle="1" w:styleId="3100">
    <w:name w:val="Основной текст с отступом 310"/>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7"/>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5"/>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2">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5"/>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6"/>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5"/>
    <w:next w:val="af5"/>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6"/>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6"/>
    <w:rsid w:val="00CB2DD4"/>
  </w:style>
  <w:style w:type="paragraph" w:customStyle="1" w:styleId="Pa20">
    <w:name w:val="Pa20"/>
    <w:basedOn w:val="af5"/>
    <w:next w:val="af5"/>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5"/>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5"/>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5"/>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5"/>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5"/>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6"/>
    <w:rsid w:val="00A736DB"/>
    <w:rPr>
      <w:rFonts w:ascii="Arial" w:hAnsi="Arial" w:cs="Arial" w:hint="default"/>
      <w:b/>
      <w:bCs/>
      <w:color w:val="000000"/>
      <w:sz w:val="22"/>
      <w:szCs w:val="22"/>
    </w:rPr>
  </w:style>
  <w:style w:type="character" w:customStyle="1" w:styleId="summarypages">
    <w:name w:val="summary_pages"/>
    <w:basedOn w:val="af6"/>
    <w:rsid w:val="00A736DB"/>
  </w:style>
  <w:style w:type="character" w:customStyle="1" w:styleId="articletitle">
    <w:name w:val="articletitle"/>
    <w:basedOn w:val="af6"/>
    <w:rsid w:val="00A736DB"/>
  </w:style>
  <w:style w:type="paragraph" w:customStyle="1" w:styleId="rvps15">
    <w:name w:val="rvps15"/>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e">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f">
    <w:name w:val="текст дис.ЖК"/>
    <w:basedOn w:val="affffffffffffffffffffffffffe"/>
    <w:next w:val="affffffffffffffffffffffffffe"/>
    <w:autoRedefine/>
    <w:rsid w:val="00A6044C"/>
    <w:rPr>
      <w:b/>
      <w:i/>
    </w:rPr>
  </w:style>
  <w:style w:type="paragraph" w:customStyle="1" w:styleId="1ffffffffc">
    <w:name w:val="Дис. 1"/>
    <w:basedOn w:val="affffffffffffffffffffffffffe"/>
    <w:next w:val="affffffffffffffffffffffffffe"/>
    <w:autoRedefine/>
    <w:rsid w:val="00A6044C"/>
    <w:pPr>
      <w:spacing w:before="120" w:after="360"/>
      <w:ind w:firstLine="0"/>
      <w:jc w:val="center"/>
      <w:outlineLvl w:val="0"/>
    </w:pPr>
    <w:rPr>
      <w:b/>
      <w:caps/>
      <w:szCs w:val="28"/>
    </w:rPr>
  </w:style>
  <w:style w:type="paragraph" w:customStyle="1" w:styleId="afffffffffffffffffffffffffff0">
    <w:name w:val="Тит. Шапка дис."/>
    <w:basedOn w:val="affffffffffffffffffffffffffe"/>
    <w:next w:val="affffffffffffffffffffffffffe"/>
    <w:link w:val="afffffffffffffffffffffffffff1"/>
    <w:autoRedefine/>
    <w:rsid w:val="00A6044C"/>
    <w:pPr>
      <w:spacing w:line="240" w:lineRule="auto"/>
      <w:ind w:firstLine="0"/>
      <w:jc w:val="center"/>
    </w:pPr>
    <w:rPr>
      <w:b/>
      <w:caps/>
      <w:szCs w:val="28"/>
    </w:rPr>
  </w:style>
  <w:style w:type="paragraph" w:customStyle="1" w:styleId="afffffffffffffffffffffffffff2">
    <w:name w:val="Тит. Название дис."/>
    <w:next w:val="affffffffffffffffffffffffffe"/>
    <w:autoRedefine/>
    <w:rsid w:val="00A6044C"/>
    <w:pPr>
      <w:jc w:val="center"/>
    </w:pPr>
    <w:rPr>
      <w:rFonts w:ascii="Arial" w:eastAsia="Times New Roman" w:hAnsi="Arial" w:cs="Times New Roman"/>
      <w:b/>
      <w:caps/>
      <w:sz w:val="36"/>
      <w:szCs w:val="36"/>
    </w:rPr>
  </w:style>
  <w:style w:type="paragraph" w:customStyle="1" w:styleId="afffffffffffffffffffffffffff3">
    <w:name w:val="текст дис. Ц"/>
    <w:basedOn w:val="affffffffffffffffffffffffffe"/>
    <w:next w:val="affffffffffffffffffffffffffe"/>
    <w:autoRedefine/>
    <w:rsid w:val="00A6044C"/>
    <w:pPr>
      <w:ind w:firstLine="0"/>
      <w:jc w:val="center"/>
    </w:pPr>
  </w:style>
  <w:style w:type="character" w:customStyle="1" w:styleId="afffffffffffffffffffffffffff4">
    <w:name w:val="Шрифт Ж"/>
    <w:basedOn w:val="af6"/>
    <w:rsid w:val="00A6044C"/>
    <w:rPr>
      <w:b/>
    </w:rPr>
  </w:style>
  <w:style w:type="character" w:customStyle="1" w:styleId="afffffffffffffffffffffffffff5">
    <w:name w:val="Шрифт К"/>
    <w:basedOn w:val="af6"/>
    <w:rsid w:val="00A6044C"/>
    <w:rPr>
      <w:i/>
    </w:rPr>
  </w:style>
  <w:style w:type="paragraph" w:customStyle="1" w:styleId="afffffffffffffffffffffffffff6">
    <w:name w:val="Тит. рук."/>
    <w:basedOn w:val="affffffffffffffffffffffffffe"/>
    <w:next w:val="affffffffffffffffffffffffffe"/>
    <w:autoRedefine/>
    <w:rsid w:val="00A6044C"/>
    <w:pPr>
      <w:ind w:left="5670" w:firstLine="0"/>
    </w:pPr>
  </w:style>
  <w:style w:type="character" w:customStyle="1" w:styleId="afffffffffffffffffffffffffff7">
    <w:name w:val="текст дис.ЖК Знак"/>
    <w:basedOn w:val="af6"/>
    <w:rsid w:val="00A6044C"/>
    <w:rPr>
      <w:b/>
      <w:i/>
      <w:sz w:val="28"/>
      <w:szCs w:val="24"/>
      <w:lang w:val="ru-RU" w:eastAsia="ru-RU" w:bidi="ar-SA"/>
    </w:rPr>
  </w:style>
  <w:style w:type="paragraph" w:customStyle="1" w:styleId="afffffffffffffffffffffffffff8">
    <w:name w:val="текст дис.Ж"/>
    <w:basedOn w:val="affffffffffffffffffffffffffe"/>
    <w:next w:val="affffffffffffffffffffffffffe"/>
    <w:autoRedefine/>
    <w:rsid w:val="00A6044C"/>
    <w:rPr>
      <w:b/>
    </w:rPr>
  </w:style>
  <w:style w:type="paragraph" w:customStyle="1" w:styleId="afffffffffffffffffffffffffff9">
    <w:name w:val="текст дис. К"/>
    <w:basedOn w:val="affffffffffffffffffffffffffe"/>
    <w:next w:val="affffffffffffffffffffffffffe"/>
    <w:link w:val="afffffffffffffffffffffffffffa"/>
    <w:autoRedefine/>
    <w:rsid w:val="00A6044C"/>
  </w:style>
  <w:style w:type="paragraph" w:customStyle="1" w:styleId="11f5">
    <w:name w:val="Дис. 1.1"/>
    <w:basedOn w:val="affffffffffffffffffffffffffe"/>
    <w:next w:val="affffffffffffffffffffffffffe"/>
    <w:autoRedefine/>
    <w:rsid w:val="00A6044C"/>
    <w:pPr>
      <w:spacing w:before="120" w:after="240"/>
      <w:ind w:left="709" w:firstLine="0"/>
      <w:contextualSpacing/>
      <w:jc w:val="left"/>
      <w:outlineLvl w:val="1"/>
    </w:pPr>
  </w:style>
  <w:style w:type="paragraph" w:customStyle="1" w:styleId="1113">
    <w:name w:val="Дис. 1.1.1"/>
    <w:basedOn w:val="affffffffffffffffffffffffffe"/>
    <w:next w:val="affffffffffffffffffffffffffe"/>
    <w:autoRedefine/>
    <w:rsid w:val="00A6044C"/>
    <w:pPr>
      <w:spacing w:before="120" w:after="240"/>
      <w:ind w:left="720" w:firstLine="0"/>
      <w:jc w:val="left"/>
      <w:outlineLvl w:val="2"/>
    </w:pPr>
    <w:rPr>
      <w:bCs/>
    </w:rPr>
  </w:style>
  <w:style w:type="paragraph" w:customStyle="1" w:styleId="11111">
    <w:name w:val="Дис. 1.1.1.1"/>
    <w:basedOn w:val="affffffffffffffffffffffffffe"/>
    <w:next w:val="affffffffffffffffffffffffffe"/>
    <w:autoRedefine/>
    <w:rsid w:val="00A6044C"/>
    <w:pPr>
      <w:spacing w:before="120" w:after="240"/>
      <w:ind w:left="709" w:firstLine="0"/>
      <w:contextualSpacing/>
      <w:jc w:val="left"/>
      <w:outlineLvl w:val="3"/>
    </w:pPr>
  </w:style>
  <w:style w:type="paragraph" w:customStyle="1" w:styleId="afffffffffffffffffffffffffffb">
    <w:name w:val="текст дис. Пр"/>
    <w:basedOn w:val="affffffffffffffffffffffffffe"/>
    <w:next w:val="affffffffffffffffffffffffffe"/>
    <w:autoRedefine/>
    <w:rsid w:val="00A6044C"/>
    <w:pPr>
      <w:jc w:val="right"/>
    </w:pPr>
  </w:style>
  <w:style w:type="paragraph" w:customStyle="1" w:styleId="afffffffffffffffffffffffffffc">
    <w:name w:val="Таб. номер"/>
    <w:basedOn w:val="affffffffffffffffffffffffffe"/>
    <w:next w:val="afffffffffffffffffffffffffffd"/>
    <w:autoRedefine/>
    <w:rsid w:val="00A6044C"/>
    <w:pPr>
      <w:ind w:firstLine="0"/>
      <w:jc w:val="right"/>
    </w:pPr>
    <w:rPr>
      <w:i/>
    </w:rPr>
  </w:style>
  <w:style w:type="paragraph" w:customStyle="1" w:styleId="afffffffffffffffffffffffffffd">
    <w:name w:val="Таб. название"/>
    <w:basedOn w:val="affffffffffffffffffffffffffe"/>
    <w:next w:val="affffffffffffffffffffffffffe"/>
    <w:link w:val="afffffffffffffffffffffffffffe"/>
    <w:autoRedefine/>
    <w:rsid w:val="00A6044C"/>
    <w:pPr>
      <w:spacing w:line="240" w:lineRule="auto"/>
      <w:ind w:firstLine="0"/>
      <w:jc w:val="center"/>
    </w:pPr>
    <w:rPr>
      <w:b/>
    </w:rPr>
  </w:style>
  <w:style w:type="character" w:customStyle="1" w:styleId="affffffffffffffffffffffffffff">
    <w:name w:val="Шрифт"/>
    <w:basedOn w:val="af6"/>
    <w:rsid w:val="00A6044C"/>
  </w:style>
  <w:style w:type="paragraph" w:customStyle="1" w:styleId="affffffffffffffffffffffffffff0">
    <w:name w:val="текст табл."/>
    <w:basedOn w:val="affffffffffffffffffffffffffe"/>
    <w:next w:val="affffffffffffffffffffffffffe"/>
    <w:autoRedefine/>
    <w:rsid w:val="00A6044C"/>
    <w:pPr>
      <w:spacing w:line="240" w:lineRule="auto"/>
    </w:pPr>
    <w:rPr>
      <w:sz w:val="24"/>
    </w:rPr>
  </w:style>
  <w:style w:type="paragraph" w:customStyle="1" w:styleId="affffffffffffffffffffffffffff1">
    <w:name w:val="Примечание"/>
    <w:basedOn w:val="affffffffffffffffffffffffffe"/>
    <w:next w:val="affffffffffffffffffffffffffe"/>
    <w:autoRedefine/>
    <w:rsid w:val="00A6044C"/>
    <w:pPr>
      <w:spacing w:before="240" w:line="240" w:lineRule="auto"/>
      <w:ind w:left="1158" w:hanging="449"/>
      <w:contextualSpacing/>
    </w:pPr>
  </w:style>
  <w:style w:type="paragraph" w:customStyle="1" w:styleId="affffffffffffffffffffffffffff2">
    <w:name w:val="текст табл. Лево"/>
    <w:basedOn w:val="affffffffffffffffffffffffffff0"/>
    <w:next w:val="affffffffffffffffffffffffffe"/>
    <w:autoRedefine/>
    <w:rsid w:val="00A6044C"/>
    <w:pPr>
      <w:spacing w:line="360" w:lineRule="auto"/>
      <w:ind w:firstLine="0"/>
      <w:jc w:val="left"/>
    </w:pPr>
  </w:style>
  <w:style w:type="paragraph" w:customStyle="1" w:styleId="157">
    <w:name w:val="табл. Лево 1.5"/>
    <w:basedOn w:val="af5"/>
    <w:next w:val="affffffffffffffffffffffffffe"/>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5"/>
    <w:next w:val="affffffffffffffffffffffffffe"/>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5"/>
    <w:next w:val="affffffffffffffffffffffffffe"/>
    <w:link w:val="11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3">
    <w:name w:val="текст дис. Знак"/>
    <w:basedOn w:val="af6"/>
    <w:rsid w:val="00A6044C"/>
    <w:rPr>
      <w:sz w:val="28"/>
      <w:szCs w:val="24"/>
      <w:lang w:val="ru-RU" w:eastAsia="ru-RU" w:bidi="ar-SA"/>
    </w:rPr>
  </w:style>
  <w:style w:type="paragraph" w:customStyle="1" w:styleId="affffffffffffffffffffffffffff4">
    <w:name w:val="Осн.текст"/>
    <w:basedOn w:val="af5"/>
    <w:link w:val="affffffffffffffffffffffffffff5"/>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6">
    <w:name w:val="текст дис.Ж Знак"/>
    <w:basedOn w:val="affffffffffffffffffffffffffff3"/>
    <w:rsid w:val="00A6044C"/>
    <w:rPr>
      <w:b/>
      <w:sz w:val="28"/>
      <w:szCs w:val="24"/>
      <w:lang w:val="ru-RU" w:eastAsia="ru-RU" w:bidi="ar-SA"/>
    </w:rPr>
  </w:style>
  <w:style w:type="paragraph" w:customStyle="1" w:styleId="1215">
    <w:name w:val="табл. Ц 12пт 1.5"/>
    <w:basedOn w:val="12d"/>
    <w:rsid w:val="00A6044C"/>
    <w:pPr>
      <w:spacing w:line="360" w:lineRule="auto"/>
    </w:pPr>
    <w:rPr>
      <w:lang w:val="uk-UA"/>
    </w:rPr>
  </w:style>
  <w:style w:type="paragraph" w:customStyle="1" w:styleId="12d">
    <w:name w:val="табл. Центр 12 пт"/>
    <w:basedOn w:val="11f6"/>
    <w:rsid w:val="00A6044C"/>
    <w:rPr>
      <w:sz w:val="24"/>
    </w:rPr>
  </w:style>
  <w:style w:type="character" w:customStyle="1" w:styleId="affffffffffffffffffffffffffff7">
    <w:name w:val="Таб. номер Знак"/>
    <w:basedOn w:val="affffffffffffffffffffffffffff3"/>
    <w:rsid w:val="00A6044C"/>
    <w:rPr>
      <w:i/>
      <w:sz w:val="28"/>
      <w:szCs w:val="24"/>
      <w:lang w:val="ru-RU" w:eastAsia="ru-RU" w:bidi="ar-SA"/>
    </w:rPr>
  </w:style>
  <w:style w:type="character" w:customStyle="1" w:styleId="11f8">
    <w:name w:val="Дис. 1.1 Знак"/>
    <w:basedOn w:val="affffffffffffffffffffffffffff3"/>
    <w:rsid w:val="00A6044C"/>
    <w:rPr>
      <w:sz w:val="28"/>
      <w:szCs w:val="24"/>
      <w:lang w:val="ru-RU" w:eastAsia="ru-RU" w:bidi="ar-SA"/>
    </w:rPr>
  </w:style>
  <w:style w:type="character" w:customStyle="1" w:styleId="1ffffffffd">
    <w:name w:val="текст дис. Знак1"/>
    <w:basedOn w:val="af6"/>
    <w:rsid w:val="00A6044C"/>
    <w:rPr>
      <w:sz w:val="28"/>
      <w:szCs w:val="24"/>
      <w:lang w:val="ru-RU" w:eastAsia="ru-RU" w:bidi="ar-SA"/>
    </w:rPr>
  </w:style>
  <w:style w:type="paragraph" w:customStyle="1" w:styleId="1ffffffffe">
    <w:name w:val="Рис 1"/>
    <w:basedOn w:val="affffffffffffffff8"/>
    <w:next w:val="af5"/>
    <w:link w:val="1fffffffff"/>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9">
    <w:name w:val="1.1"/>
    <w:basedOn w:val="af5"/>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5"/>
    <w:rsid w:val="006F11FC"/>
    <w:pPr>
      <w:suppressAutoHyphens w:val="0"/>
    </w:pPr>
    <w:rPr>
      <w:rFonts w:ascii="Tahoma" w:eastAsia="Times New Roman" w:hAnsi="Tahoma" w:cs="Tahoma"/>
      <w:sz w:val="16"/>
      <w:szCs w:val="16"/>
      <w:lang w:eastAsia="ru-RU"/>
    </w:rPr>
  </w:style>
  <w:style w:type="paragraph" w:customStyle="1" w:styleId="Tabl">
    <w:name w:val="Tabl"/>
    <w:basedOn w:val="af5"/>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5"/>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5"/>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0">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1">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8">
    <w:name w:val="формула"/>
    <w:basedOn w:val="affffffff5"/>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9">
    <w:name w:val="Осн текст дис"/>
    <w:basedOn w:val="affffffff5"/>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a">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5"/>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5"/>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b">
    <w:name w:val="Осн текст дис Знак"/>
    <w:basedOn w:val="af6"/>
    <w:rsid w:val="00BE2D47"/>
    <w:rPr>
      <w:sz w:val="28"/>
      <w:szCs w:val="28"/>
      <w:lang w:val="uk-UA" w:eastAsia="ru-RU" w:bidi="ar-SA"/>
    </w:rPr>
  </w:style>
  <w:style w:type="paragraph" w:customStyle="1" w:styleId="affffffffffffffffffffffffffffc">
    <w:name w:val="ткс"/>
    <w:basedOn w:val="af5"/>
    <w:next w:val="af5"/>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d">
    <w:name w:val="відступ"/>
    <w:basedOn w:val="affffffffffffffffffffffffffffc"/>
    <w:next w:val="affffffffffffffffffffffffffffc"/>
    <w:rsid w:val="00B50BD7"/>
    <w:pPr>
      <w:ind w:left="227" w:hanging="227"/>
    </w:pPr>
  </w:style>
  <w:style w:type="paragraph" w:customStyle="1" w:styleId="affffffffffffffffffffffffffffe">
    <w:name w:val="Заголовок статей"/>
    <w:basedOn w:val="affffffff5"/>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e"/>
    <w:rsid w:val="00B50BD7"/>
    <w:rPr>
      <w:b w:val="0"/>
      <w:sz w:val="20"/>
    </w:rPr>
  </w:style>
  <w:style w:type="paragraph" w:customStyle="1" w:styleId="afffffffffffffffffffffffffffff">
    <w:name w:val="мой"/>
    <w:basedOn w:val="af5"/>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b"/>
    <w:next w:val="affb"/>
    <w:rsid w:val="00E36270"/>
    <w:pPr>
      <w:widowControl/>
    </w:pPr>
    <w:rPr>
      <w:rFonts w:ascii="Times New Roman" w:eastAsia="Times New Roman" w:hAnsi="Times New Roman" w:cs="Times New Roman"/>
      <w:b/>
      <w:bCs/>
    </w:rPr>
  </w:style>
  <w:style w:type="paragraph" w:customStyle="1" w:styleId="5ffe">
    <w:name w:val="Абзац списка5"/>
    <w:basedOn w:val="af5"/>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6"/>
    <w:rsid w:val="00794DF8"/>
  </w:style>
  <w:style w:type="character" w:customStyle="1" w:styleId="mlxttrngo1">
    <w:name w:val="mlxt_trn_go1"/>
    <w:basedOn w:val="af6"/>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8">
    <w:name w:val="стиль41"/>
    <w:basedOn w:val="af5"/>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5"/>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5"/>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0">
    <w:name w:val="Підпис"/>
    <w:basedOn w:val="af5"/>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5"/>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1">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5"/>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5"/>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5"/>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6"/>
    <w:rsid w:val="00363673"/>
    <w:rPr>
      <w:b w:val="0"/>
      <w:bCs w:val="0"/>
      <w:i w:val="0"/>
      <w:iCs w:val="0"/>
    </w:rPr>
  </w:style>
  <w:style w:type="character" w:customStyle="1" w:styleId="txr-x-x-70">
    <w:name w:val="txr-x-x-70"/>
    <w:basedOn w:val="af6"/>
    <w:rsid w:val="00363673"/>
  </w:style>
  <w:style w:type="character" w:customStyle="1" w:styleId="medium-font1">
    <w:name w:val="medium-font1"/>
    <w:basedOn w:val="af6"/>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5"/>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6"/>
    <w:rsid w:val="00D04D7C"/>
  </w:style>
  <w:style w:type="paragraph" w:customStyle="1" w:styleId="Header4">
    <w:name w:val="Header_4"/>
    <w:basedOn w:val="af5"/>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6"/>
    <w:rsid w:val="000D4C60"/>
    <w:rPr>
      <w:rFonts w:ascii="Verdana" w:hAnsi="Verdana"/>
      <w:b/>
      <w:bCs/>
      <w:sz w:val="15"/>
      <w:szCs w:val="15"/>
    </w:rPr>
  </w:style>
  <w:style w:type="paragraph" w:customStyle="1" w:styleId="rvps39">
    <w:name w:val="rvps39"/>
    <w:basedOn w:val="af5"/>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5"/>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5"/>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e">
    <w:name w:val="List Number 2"/>
    <w:basedOn w:val="af5"/>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5"/>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5"/>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5"/>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f2">
    <w:name w:val="табл. Право"/>
    <w:basedOn w:val="affffffffffffffffffffffffffe"/>
    <w:next w:val="affffffffffffffffffffffffffe"/>
    <w:autoRedefine/>
    <w:rsid w:val="00F73245"/>
    <w:pPr>
      <w:spacing w:line="240" w:lineRule="auto"/>
      <w:ind w:right="113" w:firstLine="0"/>
      <w:jc w:val="right"/>
    </w:pPr>
    <w:rPr>
      <w:sz w:val="24"/>
    </w:rPr>
  </w:style>
  <w:style w:type="character" w:customStyle="1" w:styleId="afffffffffffffffffffffffffffe">
    <w:name w:val="Таб. название Знак"/>
    <w:basedOn w:val="affffffffffffffffffffffffffff3"/>
    <w:link w:val="afffffffffffffffffffffffffffd"/>
    <w:locked/>
    <w:rsid w:val="00F73245"/>
    <w:rPr>
      <w:rFonts w:ascii="Times New Roman" w:eastAsia="Times New Roman" w:hAnsi="Times New Roman" w:cs="Times New Roman"/>
      <w:b/>
      <w:sz w:val="28"/>
      <w:szCs w:val="24"/>
      <w:lang w:val="ru-RU" w:eastAsia="ru-RU" w:bidi="ar-SA"/>
    </w:rPr>
  </w:style>
  <w:style w:type="character" w:customStyle="1" w:styleId="afffffffffffffffffffffffffffa">
    <w:name w:val="текст дис. К Знак"/>
    <w:basedOn w:val="affffffffffffffffffffffffffff3"/>
    <w:link w:val="afffffffffffffffffffffffffff9"/>
    <w:locked/>
    <w:rsid w:val="00F73245"/>
    <w:rPr>
      <w:rFonts w:ascii="Times New Roman" w:eastAsia="Times New Roman" w:hAnsi="Times New Roman" w:cs="Times New Roman"/>
      <w:sz w:val="28"/>
      <w:szCs w:val="24"/>
      <w:lang w:val="ru-RU" w:eastAsia="ru-RU" w:bidi="ar-SA"/>
    </w:rPr>
  </w:style>
  <w:style w:type="paragraph" w:customStyle="1" w:styleId="afffffffffffffffffffffffffffff3">
    <w:name w:val="табл. Лево"/>
    <w:basedOn w:val="af5"/>
    <w:next w:val="affffffffffffffffffffffffffe"/>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4">
    <w:name w:val="табл. Центр Знак"/>
    <w:basedOn w:val="af6"/>
    <w:link w:val="afffffffffffffffffffffffffffff5"/>
    <w:locked/>
    <w:rsid w:val="00F73245"/>
    <w:rPr>
      <w:rFonts w:ascii="Times New Roman" w:eastAsia="Times New Roman" w:hAnsi="Times New Roman" w:cs="Times New Roman"/>
      <w:sz w:val="26"/>
      <w:szCs w:val="28"/>
      <w:lang w:val="uk-UA"/>
    </w:rPr>
  </w:style>
  <w:style w:type="paragraph" w:customStyle="1" w:styleId="afffffffffffffffffffffffffffff5">
    <w:name w:val="табл. Центр"/>
    <w:basedOn w:val="af5"/>
    <w:next w:val="af5"/>
    <w:link w:val="afffffffffffffffffffffffffffff4"/>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6">
    <w:name w:val="Табл.Шапка"/>
    <w:basedOn w:val="afffffffffffffffffffffffffffff5"/>
    <w:next w:val="afffffffffffffffffffffffffffff5"/>
    <w:link w:val="afffffffffffffffffffffffffffff7"/>
    <w:autoRedefine/>
    <w:rsid w:val="00F73245"/>
    <w:rPr>
      <w:b/>
      <w:bCs/>
      <w:szCs w:val="22"/>
    </w:rPr>
  </w:style>
  <w:style w:type="paragraph" w:customStyle="1" w:styleId="11fa">
    <w:name w:val="Табл.Шапка 11 пт"/>
    <w:basedOn w:val="afffffffffffffffffffffffffffff6"/>
    <w:next w:val="affffffffffffffffffffffffffe"/>
    <w:rsid w:val="00F73245"/>
    <w:rPr>
      <w:sz w:val="22"/>
    </w:rPr>
  </w:style>
  <w:style w:type="character" w:customStyle="1" w:styleId="1fffffffff">
    <w:name w:val="Рис 1 Знак"/>
    <w:link w:val="1ffffffffe"/>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3"/>
    <w:rsid w:val="00F73245"/>
  </w:style>
  <w:style w:type="character" w:customStyle="1" w:styleId="affffffffffffffffffffffffffff5">
    <w:name w:val="Осн.текст Знак"/>
    <w:basedOn w:val="af6"/>
    <w:link w:val="affffffffffffffffffffffffffff4"/>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8">
    <w:name w:val="текст д.литер"/>
    <w:basedOn w:val="af5"/>
    <w:next w:val="af5"/>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9">
    <w:name w:val="Стиль Табл.Шапка +"/>
    <w:basedOn w:val="af5"/>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a">
    <w:name w:val="Стиль табл. Центр + Знак"/>
    <w:basedOn w:val="afffffffffffffffffffffffffffff4"/>
    <w:link w:val="afffffffffffffffffffffffffffffb"/>
    <w:locked/>
    <w:rsid w:val="00F73245"/>
    <w:rPr>
      <w:rFonts w:ascii="Times New Roman" w:eastAsia="Times New Roman" w:hAnsi="Times New Roman" w:cs="Times New Roman"/>
      <w:sz w:val="24"/>
      <w:szCs w:val="28"/>
      <w:lang w:val="uk-UA"/>
    </w:rPr>
  </w:style>
  <w:style w:type="paragraph" w:customStyle="1" w:styleId="afffffffffffffffffffffffffffffb">
    <w:name w:val="Стиль табл. Центр +"/>
    <w:basedOn w:val="afffffffffffffffffffffffffffff5"/>
    <w:link w:val="afffffffffffffffffffffffffffffa"/>
    <w:rsid w:val="00F73245"/>
    <w:rPr>
      <w:sz w:val="24"/>
    </w:rPr>
  </w:style>
  <w:style w:type="paragraph" w:customStyle="1" w:styleId="afffffffffffffffffffffffffffffc">
    <w:name w:val="Стиль Стиль Табл.Шапка + +"/>
    <w:basedOn w:val="afffffffffffffffffffffffffffff9"/>
    <w:rsid w:val="00F73245"/>
    <w:rPr>
      <w:b w:val="0"/>
      <w:szCs w:val="24"/>
    </w:rPr>
  </w:style>
  <w:style w:type="character" w:customStyle="1" w:styleId="afffffffffffffffffffffffffffffd">
    <w:name w:val="Осн.текст Знак Знак"/>
    <w:basedOn w:val="af6"/>
    <w:rsid w:val="00F73245"/>
    <w:rPr>
      <w:rFonts w:ascii="ZWAdobeF" w:hAnsi="ZWAdobeF" w:cs="ZWAdobeF" w:hint="default"/>
      <w:color w:val="008000"/>
      <w:sz w:val="28"/>
      <w:szCs w:val="28"/>
      <w:lang w:val="ru-RU" w:eastAsia="ru-RU" w:bidi="ar-SA"/>
    </w:rPr>
  </w:style>
  <w:style w:type="character" w:customStyle="1" w:styleId="afffffffffffffffffffffffffffffe">
    <w:name w:val="текст дис. Знак Знак"/>
    <w:basedOn w:val="af6"/>
    <w:rsid w:val="00F73245"/>
    <w:rPr>
      <w:sz w:val="28"/>
      <w:szCs w:val="24"/>
      <w:lang w:val="ru-RU" w:eastAsia="ru-RU" w:bidi="ar-SA"/>
    </w:rPr>
  </w:style>
  <w:style w:type="table" w:customStyle="1" w:styleId="affffffffffffffffffffffffffffff">
    <w:name w:val="Сокращения"/>
    <w:basedOn w:val="af7"/>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f0">
    <w:name w:val="Таб."/>
    <w:basedOn w:val="af7"/>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0">
    <w:name w:val="Список многоуровневый 14 пт"/>
    <w:rsid w:val="00F73245"/>
    <w:pPr>
      <w:numPr>
        <w:numId w:val="51"/>
      </w:numPr>
    </w:pPr>
  </w:style>
  <w:style w:type="paragraph" w:customStyle="1" w:styleId="affffffffffffffffffffffffffffff1">
    <w:name w:val="ОбычныйКрасный"/>
    <w:basedOn w:val="af5"/>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f2">
    <w:name w:val="НазваниеРаздела"/>
    <w:basedOn w:val="af5"/>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5"/>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b">
    <w:name w:val="Содержан1.1"/>
    <w:basedOn w:val="af5"/>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2">
    <w:name w:val="Содержан1"/>
    <w:basedOn w:val="af5"/>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5"/>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c">
    <w:name w:val="ОбычныйСписок"/>
    <w:basedOn w:val="af5"/>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НазваниеПодраздела"/>
    <w:basedOn w:val="affffffffffffffffffffffffffffff1"/>
    <w:rsid w:val="00CA29EF"/>
    <w:pPr>
      <w:ind w:left="1276" w:hanging="567"/>
      <w:jc w:val="left"/>
    </w:pPr>
  </w:style>
  <w:style w:type="paragraph" w:customStyle="1" w:styleId="1fffffffff3">
    <w:name w:val="Таблица1Номер"/>
    <w:basedOn w:val="af5"/>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f">
    <w:name w:val="Таблица2Название"/>
    <w:basedOn w:val="af5"/>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5"/>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5"/>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c">
    <w:name w:val="НазваПодраз11"/>
    <w:basedOn w:val="affffffffffffffffffffffffffffff1"/>
    <w:rsid w:val="00CA29EF"/>
    <w:pPr>
      <w:ind w:left="1219" w:hanging="510"/>
      <w:jc w:val="left"/>
    </w:pPr>
  </w:style>
  <w:style w:type="paragraph" w:customStyle="1" w:styleId="11112">
    <w:name w:val="НазваПодраз1111"/>
    <w:basedOn w:val="11fc"/>
    <w:rsid w:val="00CA29EF"/>
    <w:pPr>
      <w:ind w:left="1616" w:hanging="907"/>
    </w:pPr>
  </w:style>
  <w:style w:type="paragraph" w:customStyle="1" w:styleId="affffffffffffffffffffffffffffff4">
    <w:name w:val="СборТабТекст"/>
    <w:basedOn w:val="af5"/>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5">
    <w:name w:val="СборТаблицаНазвание"/>
    <w:basedOn w:val="af5"/>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6">
    <w:name w:val="СборТаблицаНомер"/>
    <w:basedOn w:val="affffffffffffffffffffffffffffff5"/>
    <w:rsid w:val="00CA29EF"/>
    <w:pPr>
      <w:spacing w:after="0" w:line="240" w:lineRule="auto"/>
      <w:ind w:left="0" w:right="567"/>
      <w:jc w:val="right"/>
    </w:pPr>
  </w:style>
  <w:style w:type="paragraph" w:customStyle="1" w:styleId="affffffffffffffffffffffffffffff7">
    <w:name w:val="СборТекстОснов"/>
    <w:basedOn w:val="af5"/>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8">
    <w:name w:val="ОбычныйКрасный Знак"/>
    <w:basedOn w:val="af6"/>
    <w:rsid w:val="00CA29EF"/>
    <w:rPr>
      <w:sz w:val="28"/>
      <w:szCs w:val="24"/>
      <w:lang w:val="ru-RU" w:eastAsia="ru-RU" w:bidi="ar-SA"/>
    </w:rPr>
  </w:style>
  <w:style w:type="paragraph" w:customStyle="1" w:styleId="affffffffffffffffffffffffffffff9">
    <w:name w:val="ТабицаСтиль"/>
    <w:basedOn w:val="af5"/>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a">
    <w:name w:val="РисунокСтиль"/>
    <w:basedOn w:val="af5"/>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b">
    <w:name w:val="РисНазвание"/>
    <w:basedOn w:val="af5"/>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5"/>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c">
    <w:name w:val="ПодраздНазвание"/>
    <w:basedOn w:val="af5"/>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5"/>
    <w:link w:val="15b"/>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c">
    <w:name w:val="Норм1.5"/>
    <w:basedOn w:val="af5"/>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d">
    <w:name w:val="ТаблицаТекст"/>
    <w:basedOn w:val="af5"/>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e">
    <w:name w:val="СборЛитНазв"/>
    <w:basedOn w:val="af5"/>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3">
    <w:name w:val="ОбычныйКрасн14"/>
    <w:basedOn w:val="af5"/>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5"/>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f">
    <w:name w:val="АвторефКрас"/>
    <w:basedOn w:val="166"/>
    <w:rsid w:val="00CA29EF"/>
    <w:pPr>
      <w:keepNext w:val="0"/>
      <w:spacing w:line="293" w:lineRule="auto"/>
    </w:pPr>
  </w:style>
  <w:style w:type="paragraph" w:customStyle="1" w:styleId="afffffffffffffffffffffffffffffff0">
    <w:name w:val="ОбычныйКрасн"/>
    <w:basedOn w:val="af5"/>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5"/>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0">
    <w:name w:val="ЖурнКрас2"/>
    <w:basedOn w:val="af5"/>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6"/>
    <w:rsid w:val="00004FC9"/>
    <w:rPr>
      <w:rFonts w:ascii="Georgia" w:hAnsi="Georgia" w:hint="default"/>
      <w:b/>
      <w:bCs/>
      <w:sz w:val="24"/>
      <w:szCs w:val="24"/>
    </w:rPr>
  </w:style>
  <w:style w:type="paragraph" w:customStyle="1" w:styleId="afffffffffffffffffffffffffffffff1">
    <w:name w:val="машинка"/>
    <w:basedOn w:val="af5"/>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5"/>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5"/>
    <w:rsid w:val="00E13078"/>
    <w:pPr>
      <w:suppressAutoHyphens w:val="0"/>
    </w:pPr>
    <w:rPr>
      <w:rFonts w:ascii="Tahoma" w:eastAsia="Times New Roman" w:hAnsi="Tahoma" w:cs="Tahoma"/>
      <w:sz w:val="16"/>
      <w:szCs w:val="16"/>
      <w:lang w:val="uk-UA" w:eastAsia="uk-UA"/>
    </w:rPr>
  </w:style>
  <w:style w:type="table" w:styleId="4fffe">
    <w:name w:val="Table Classic 4"/>
    <w:basedOn w:val="af7"/>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f2">
    <w:name w:val="текст таблиці зліва"/>
    <w:basedOn w:val="affffffffff"/>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f3">
    <w:name w:val="З"/>
    <w:basedOn w:val="af5"/>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4">
    <w:name w:val="текст Знак"/>
    <w:basedOn w:val="af6"/>
    <w:rsid w:val="00DF444E"/>
    <w:rPr>
      <w:sz w:val="28"/>
      <w:lang w:val="uk-UA" w:eastAsia="ru-RU" w:bidi="ar-SA"/>
    </w:rPr>
  </w:style>
  <w:style w:type="paragraph" w:customStyle="1" w:styleId="afffffffffffffffffffffffffffffff5">
    <w:name w:val="текст таблиці центр"/>
    <w:basedOn w:val="afffffffffffffffffffffffffffffff2"/>
    <w:rsid w:val="00DF444E"/>
    <w:pPr>
      <w:jc w:val="center"/>
    </w:pPr>
  </w:style>
  <w:style w:type="character" w:customStyle="1" w:styleId="afffffffffffffffffffffffffffffff6">
    <w:name w:val="текст Знак Знак"/>
    <w:basedOn w:val="af6"/>
    <w:rsid w:val="00DF444E"/>
    <w:rPr>
      <w:sz w:val="28"/>
      <w:lang w:val="uk-UA" w:eastAsia="ru-RU" w:bidi="ar-SA"/>
    </w:rPr>
  </w:style>
  <w:style w:type="paragraph" w:customStyle="1" w:styleId="1fffffffff4">
    <w:name w:val="Стиль текст таблиці зліва + разреженный на  1 пт"/>
    <w:basedOn w:val="afffffffffffffffffffffffffffffff2"/>
    <w:rsid w:val="00DF444E"/>
    <w:rPr>
      <w:szCs w:val="28"/>
    </w:rPr>
  </w:style>
  <w:style w:type="paragraph" w:customStyle="1" w:styleId="afffffffffffffffffffffffffffffff7">
    <w:name w:val="Підпис до рис"/>
    <w:basedOn w:val="af5"/>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8">
    <w:name w:val="Клінічний приклад"/>
    <w:basedOn w:val="af5"/>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9">
    <w:name w:val="фото"/>
    <w:basedOn w:val="af5"/>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5"/>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5">
    <w:name w:val="таблиця1"/>
    <w:basedOn w:val="af5"/>
    <w:next w:val="af5"/>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a">
    <w:name w:val="таблиці назва"/>
    <w:basedOn w:val="af5"/>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b">
    <w:name w:val="таблиця номер"/>
    <w:basedOn w:val="1fffffffff5"/>
    <w:rsid w:val="00DF444E"/>
    <w:rPr>
      <w:i/>
      <w:iCs/>
    </w:rPr>
  </w:style>
  <w:style w:type="paragraph" w:customStyle="1" w:styleId="afffffffffffffffffffffffffffffffc">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a">
    <w:name w:val="список літератури"/>
    <w:basedOn w:val="af5"/>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5"/>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d">
    <w:name w:val="Примітка"/>
    <w:basedOn w:val="af6"/>
    <w:rsid w:val="00DF444E"/>
    <w:rPr>
      <w:sz w:val="20"/>
    </w:rPr>
  </w:style>
  <w:style w:type="character" w:customStyle="1" w:styleId="afffffffffffffffffffffffffffffffe">
    <w:name w:val="ТЕКСТ Знак Знак"/>
    <w:basedOn w:val="af6"/>
    <w:rsid w:val="00DF444E"/>
    <w:rPr>
      <w:spacing w:val="-6"/>
      <w:sz w:val="28"/>
      <w:szCs w:val="28"/>
      <w:lang w:val="uk-UA" w:eastAsia="ru-RU" w:bidi="ar-SA"/>
    </w:rPr>
  </w:style>
  <w:style w:type="character" w:customStyle="1" w:styleId="affffffffffffffffffffffffffffffff">
    <w:name w:val="фото Знак"/>
    <w:basedOn w:val="af6"/>
    <w:rsid w:val="00DF444E"/>
    <w:rPr>
      <w:sz w:val="24"/>
      <w:lang w:val="uk-UA" w:eastAsia="ru-RU" w:bidi="ar-SA"/>
    </w:rPr>
  </w:style>
  <w:style w:type="table" w:styleId="5fff0">
    <w:name w:val="Table Grid 5"/>
    <w:basedOn w:val="af7"/>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f0">
    <w:name w:val="Автореф"/>
    <w:basedOn w:val="affffffff5"/>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6"/>
    <w:rsid w:val="00F937AA"/>
    <w:rPr>
      <w:rFonts w:ascii="Arial" w:hAnsi="Arial" w:cs="Arial" w:hint="default"/>
      <w:strike w:val="0"/>
      <w:dstrike w:val="0"/>
      <w:color w:val="000000"/>
      <w:sz w:val="20"/>
      <w:szCs w:val="20"/>
      <w:u w:val="none"/>
      <w:effect w:val="none"/>
    </w:rPr>
  </w:style>
  <w:style w:type="character" w:customStyle="1" w:styleId="hilight1">
    <w:name w:val="hilight1"/>
    <w:basedOn w:val="af6"/>
    <w:rsid w:val="00F937AA"/>
    <w:rPr>
      <w:b/>
      <w:bCs/>
      <w:color w:val="660066"/>
    </w:rPr>
  </w:style>
  <w:style w:type="character" w:customStyle="1" w:styleId="searchcriteria">
    <w:name w:val="searchcriteria"/>
    <w:basedOn w:val="af6"/>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5"/>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e">
    <w:name w:val="О1новной текст с отступом 2"/>
    <w:basedOn w:val="af5"/>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f1">
    <w:name w:val="СтильМОЙ"/>
    <w:basedOn w:val="af5"/>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5"/>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6"/>
    <w:rsid w:val="00E53E36"/>
    <w:rPr>
      <w:b/>
      <w:bCs/>
    </w:rPr>
  </w:style>
  <w:style w:type="character" w:customStyle="1" w:styleId="it1">
    <w:name w:val="it1"/>
    <w:basedOn w:val="af6"/>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5"/>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5"/>
    <w:next w:val="af5"/>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f2">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5"/>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5"/>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f3">
    <w:name w:val="Обычный + Черный Знак"/>
    <w:basedOn w:val="af6"/>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4">
    <w:name w:val="Обычный (веб) + 14 пт;Черный Знак Знак"/>
    <w:basedOn w:val="af6"/>
    <w:rsid w:val="00FC2C7A"/>
    <w:rPr>
      <w:sz w:val="28"/>
      <w:szCs w:val="28"/>
      <w:lang w:val="ru-RU" w:eastAsia="ru-RU" w:bidi="ar-SA"/>
    </w:rPr>
  </w:style>
  <w:style w:type="character" w:customStyle="1" w:styleId="ja50-sb-authors">
    <w:name w:val="ja50-sb-authors"/>
    <w:basedOn w:val="af6"/>
    <w:rsid w:val="00FC2C7A"/>
  </w:style>
  <w:style w:type="character" w:customStyle="1" w:styleId="ja50-ce-author">
    <w:name w:val="ja50-ce-author"/>
    <w:basedOn w:val="af6"/>
    <w:rsid w:val="00FC2C7A"/>
  </w:style>
  <w:style w:type="character" w:customStyle="1" w:styleId="it">
    <w:name w:val="it"/>
    <w:basedOn w:val="af6"/>
    <w:rsid w:val="00FC2C7A"/>
  </w:style>
  <w:style w:type="paragraph" w:customStyle="1" w:styleId="affffffffffffffffffffffffffffffff4">
    <w:name w:val="Обычный + Черный"/>
    <w:basedOn w:val="af5"/>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5"/>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5">
    <w:name w:val="диссер стиль"/>
    <w:basedOn w:val="af5"/>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5"/>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5"/>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5"/>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5"/>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6"/>
    <w:rsid w:val="00252F9F"/>
    <w:rPr>
      <w:i/>
      <w:sz w:val="20"/>
    </w:rPr>
  </w:style>
  <w:style w:type="paragraph" w:customStyle="1" w:styleId="4ffff1">
    <w:name w:val="Дата4"/>
    <w:basedOn w:val="af5"/>
    <w:next w:val="af5"/>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5"/>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6">
    <w:name w:val="Table Theme"/>
    <w:basedOn w:val="af7"/>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5"/>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5"/>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5"/>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5"/>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6"/>
    <w:locked/>
    <w:rsid w:val="003C6685"/>
    <w:rPr>
      <w:rFonts w:ascii="Arial" w:hAnsi="Arial" w:cs="Arial"/>
      <w:sz w:val="28"/>
      <w:szCs w:val="28"/>
      <w:lang w:val="ru-RU" w:eastAsia="ru-RU" w:bidi="ar-SA"/>
    </w:rPr>
  </w:style>
  <w:style w:type="paragraph" w:customStyle="1" w:styleId="Avtoref14">
    <w:name w:val="Avtoref14"/>
    <w:basedOn w:val="af5"/>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5"/>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1">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8">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5"/>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9">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a">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5"/>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b">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6">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c">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5"/>
    <w:next w:val="af5"/>
    <w:uiPriority w:val="99"/>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5"/>
    <w:next w:val="af5"/>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5"/>
    <w:next w:val="af5"/>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5"/>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d">
    <w:name w:val="Основной_абзац"/>
    <w:basedOn w:val="affffffff5"/>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5"/>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e">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5"/>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5"/>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2">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
    <w:name w:val="ãîñò"/>
    <w:basedOn w:val="af5"/>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f0">
    <w:name w:val="документ"/>
    <w:basedOn w:val="af5"/>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5"/>
    <w:rsid w:val="00647FFC"/>
    <w:pPr>
      <w:suppressAutoHyphens w:val="0"/>
    </w:pPr>
    <w:rPr>
      <w:rFonts w:ascii="Tahoma" w:eastAsia="Times New Roman" w:hAnsi="Tahoma" w:cs="Tahoma"/>
      <w:sz w:val="16"/>
      <w:szCs w:val="16"/>
      <w:lang w:eastAsia="ru-RU"/>
    </w:rPr>
  </w:style>
  <w:style w:type="paragraph" w:customStyle="1" w:styleId="disert">
    <w:name w:val="disert"/>
    <w:basedOn w:val="affffffffc"/>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3">
    <w:name w:val="Стиль нумерованный1"/>
    <w:rsid w:val="000555E3"/>
    <w:pPr>
      <w:numPr>
        <w:numId w:val="55"/>
      </w:numPr>
    </w:pPr>
  </w:style>
  <w:style w:type="numbering" w:customStyle="1" w:styleId="ad">
    <w:name w:val="Стиль нумерованный"/>
    <w:rsid w:val="000555E3"/>
    <w:pPr>
      <w:numPr>
        <w:numId w:val="54"/>
      </w:numPr>
    </w:pPr>
  </w:style>
  <w:style w:type="paragraph" w:customStyle="1" w:styleId="3140">
    <w:name w:val="Основной текст с отступом 314"/>
    <w:basedOn w:val="af5"/>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5"/>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f1">
    <w:name w:val="Стиль По ширине"/>
    <w:basedOn w:val="af6"/>
    <w:rsid w:val="00311D30"/>
    <w:rPr>
      <w:rFonts w:ascii="Times New Roman" w:hAnsi="Times New Roman" w:cs="Times New Roman" w:hint="default"/>
      <w:color w:val="000000"/>
      <w:sz w:val="28"/>
      <w:szCs w:val="28"/>
      <w:lang w:val="uk-UA"/>
    </w:rPr>
  </w:style>
  <w:style w:type="paragraph" w:customStyle="1" w:styleId="reference">
    <w:name w:val="reference"/>
    <w:basedOn w:val="af5"/>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6"/>
    <w:rsid w:val="00311D30"/>
    <w:rPr>
      <w:rFonts w:ascii="Arial" w:hAnsi="Arial" w:cs="Arial" w:hint="default"/>
      <w:sz w:val="18"/>
      <w:szCs w:val="18"/>
    </w:rPr>
  </w:style>
  <w:style w:type="character" w:customStyle="1" w:styleId="citation-issue">
    <w:name w:val="citation-issue"/>
    <w:basedOn w:val="af6"/>
    <w:rsid w:val="00311D30"/>
    <w:rPr>
      <w:rFonts w:ascii="Arial" w:hAnsi="Arial" w:cs="Arial" w:hint="default"/>
      <w:sz w:val="18"/>
      <w:szCs w:val="18"/>
    </w:rPr>
  </w:style>
  <w:style w:type="character" w:customStyle="1" w:styleId="fm-vol-iss-date3">
    <w:name w:val="fm-vol-iss-date3"/>
    <w:basedOn w:val="af6"/>
    <w:rsid w:val="00311D30"/>
    <w:rPr>
      <w:rFonts w:ascii="Arial" w:hAnsi="Arial" w:cs="Arial" w:hint="default"/>
      <w:sz w:val="24"/>
      <w:szCs w:val="24"/>
    </w:rPr>
  </w:style>
  <w:style w:type="character" w:customStyle="1" w:styleId="ots1">
    <w:name w:val="ots1"/>
    <w:basedOn w:val="af6"/>
    <w:rsid w:val="0033024A"/>
    <w:rPr>
      <w:rFonts w:cs="Times New Roman"/>
      <w:b/>
      <w:bCs/>
      <w:caps/>
      <w:sz w:val="27"/>
      <w:szCs w:val="27"/>
    </w:rPr>
  </w:style>
  <w:style w:type="paragraph" w:customStyle="1" w:styleId="head0">
    <w:name w:val="head"/>
    <w:basedOn w:val="af5"/>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5"/>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5"/>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5"/>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5"/>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f2">
    <w:name w:val="Параграф"/>
    <w:basedOn w:val="25"/>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d">
    <w:name w:val="Обычный (веб)11"/>
    <w:basedOn w:val="af5"/>
    <w:rsid w:val="00A21F15"/>
    <w:pPr>
      <w:suppressAutoHyphens w:val="0"/>
      <w:spacing w:before="100" w:after="100"/>
    </w:pPr>
    <w:rPr>
      <w:rFonts w:ascii="Verdana" w:eastAsia="Times New Roman" w:hAnsi="Verdana" w:cs="Times New Roman"/>
      <w:sz w:val="20"/>
      <w:lang w:eastAsia="ru-RU"/>
    </w:rPr>
  </w:style>
  <w:style w:type="paragraph" w:customStyle="1" w:styleId="1fffffffff7">
    <w:name w:val="Текст сноски1"/>
    <w:basedOn w:val="af5"/>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6"/>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5"/>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5"/>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f3">
    <w:name w:val="Пункт"/>
    <w:basedOn w:val="af5"/>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5"/>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5"/>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6"/>
    <w:rsid w:val="00A21F15"/>
  </w:style>
  <w:style w:type="character" w:customStyle="1" w:styleId="aum1">
    <w:name w:val="aum1"/>
    <w:basedOn w:val="af6"/>
    <w:rsid w:val="00A21F15"/>
    <w:rPr>
      <w:rFonts w:ascii="Times New Roman" w:hAnsi="Times New Roman" w:cs="Times New Roman" w:hint="default"/>
      <w:b/>
      <w:bCs/>
      <w:color w:val="663333"/>
      <w:sz w:val="23"/>
      <w:szCs w:val="23"/>
    </w:rPr>
  </w:style>
  <w:style w:type="paragraph" w:customStyle="1" w:styleId="186">
    <w:name w:val="Название18"/>
    <w:basedOn w:val="af5"/>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5"/>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8">
    <w:name w:val="Осн1"/>
    <w:basedOn w:val="affffffff5"/>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4">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5">
    <w:name w:val="Маркер_мой"/>
    <w:basedOn w:val="af5"/>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5"/>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5"/>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9">
    <w:name w:val="Мой Стиль1"/>
    <w:basedOn w:val="af5"/>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6"/>
    <w:rsid w:val="002464E1"/>
  </w:style>
  <w:style w:type="character" w:customStyle="1" w:styleId="MTEquationSection">
    <w:name w:val="MTEquationSection"/>
    <w:basedOn w:val="af6"/>
    <w:rsid w:val="004A05B7"/>
    <w:rPr>
      <w:i/>
      <w:noProof w:val="0"/>
      <w:vanish w:val="0"/>
      <w:color w:val="FF0000"/>
      <w:sz w:val="28"/>
      <w:lang w:val="uk-UA"/>
    </w:rPr>
  </w:style>
  <w:style w:type="paragraph" w:customStyle="1" w:styleId="Authors">
    <w:name w:val="Authors"/>
    <w:basedOn w:val="af5"/>
    <w:next w:val="af5"/>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6">
    <w:name w:val="Основной текст абзаца"/>
    <w:basedOn w:val="af5"/>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6"/>
    <w:link w:val="Text4"/>
    <w:rsid w:val="004A05B7"/>
    <w:rPr>
      <w:rFonts w:ascii="Garamond" w:eastAsia="Garamond" w:hAnsi="Garamond" w:cs="Garamond"/>
      <w:color w:val="000000"/>
      <w:sz w:val="22"/>
      <w:lang w:eastAsia="ar-SA"/>
    </w:rPr>
  </w:style>
  <w:style w:type="character" w:customStyle="1" w:styleId="FigureCaption">
    <w:name w:val="Figure Caption Знак"/>
    <w:basedOn w:val="af6"/>
    <w:link w:val="FigureCaption0"/>
    <w:rsid w:val="004A05B7"/>
    <w:rPr>
      <w:sz w:val="16"/>
      <w:szCs w:val="16"/>
      <w:lang w:val="en-US" w:eastAsia="pl-PL"/>
    </w:rPr>
  </w:style>
  <w:style w:type="paragraph" w:customStyle="1" w:styleId="FigureCaption0">
    <w:name w:val="Figure Caption"/>
    <w:basedOn w:val="af5"/>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6"/>
    <w:link w:val="Authors"/>
    <w:rsid w:val="004A05B7"/>
    <w:rPr>
      <w:rFonts w:ascii="Times New Roman" w:eastAsia="Times New Roman" w:hAnsi="Times New Roman" w:cs="Times New Roman"/>
      <w:sz w:val="24"/>
      <w:lang w:val="en-US" w:eastAsia="pl-PL"/>
    </w:rPr>
  </w:style>
  <w:style w:type="paragraph" w:customStyle="1" w:styleId="12f">
    <w:name w:val="Таблица12"/>
    <w:basedOn w:val="af5"/>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6"/>
    <w:rsid w:val="003D171E"/>
    <w:rPr>
      <w:b/>
      <w:bCs/>
    </w:rPr>
  </w:style>
  <w:style w:type="paragraph" w:customStyle="1" w:styleId="afffffffffffffffffffffffffffffffff7">
    <w:name w:val="Основной текст.Знак"/>
    <w:basedOn w:val="af5"/>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5"/>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5"/>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6"/>
    <w:rsid w:val="008F2219"/>
  </w:style>
  <w:style w:type="paragraph" w:customStyle="1" w:styleId="afffffffffffffffffffffffffffffffff8">
    <w:name w:val="Текст авт"/>
    <w:basedOn w:val="af5"/>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a">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6"/>
    <w:rsid w:val="003D2A30"/>
    <w:rPr>
      <w:sz w:val="17"/>
      <w:szCs w:val="17"/>
    </w:rPr>
  </w:style>
  <w:style w:type="paragraph" w:customStyle="1" w:styleId="4ffff3">
    <w:name w:val="Тема примечания4"/>
    <w:basedOn w:val="affb"/>
    <w:next w:val="affb"/>
    <w:rsid w:val="00536854"/>
    <w:pPr>
      <w:widowControl/>
    </w:pPr>
    <w:rPr>
      <w:rFonts w:ascii="Times New Roman" w:eastAsia="Times New Roman" w:hAnsi="Times New Roman" w:cs="Times New Roman"/>
      <w:b/>
      <w:bCs/>
    </w:rPr>
  </w:style>
  <w:style w:type="paragraph" w:customStyle="1" w:styleId="9f2">
    <w:name w:val="Текст выноски9"/>
    <w:basedOn w:val="af5"/>
    <w:rsid w:val="00536854"/>
    <w:pPr>
      <w:suppressAutoHyphens w:val="0"/>
    </w:pPr>
    <w:rPr>
      <w:rFonts w:ascii="Tahoma" w:eastAsia="Times New Roman" w:hAnsi="Tahoma" w:cs="Tahoma"/>
      <w:sz w:val="16"/>
      <w:szCs w:val="16"/>
      <w:lang w:eastAsia="ru-RU"/>
    </w:rPr>
  </w:style>
  <w:style w:type="paragraph" w:customStyle="1" w:styleId="365">
    <w:name w:val="Обычный36"/>
    <w:basedOn w:val="af5"/>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5"/>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3">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9">
    <w:name w:val="таблица"/>
    <w:basedOn w:val="af5"/>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6"/>
    <w:rsid w:val="00DA6E15"/>
  </w:style>
  <w:style w:type="table" w:customStyle="1" w:styleId="1fffffffffb">
    <w:name w:val="Стиль таблицы1"/>
    <w:basedOn w:val="af7"/>
    <w:rsid w:val="00DA6E15"/>
    <w:rPr>
      <w:rFonts w:ascii="Times New Roman" w:eastAsia="Times New Roman" w:hAnsi="Times New Roman" w:cs="Times New Roman"/>
    </w:rPr>
    <w:tblPr/>
  </w:style>
  <w:style w:type="paragraph" w:customStyle="1" w:styleId="2fffffff4">
    <w:name w:val="Список2"/>
    <w:basedOn w:val="af5"/>
    <w:rsid w:val="00DA6E15"/>
    <w:pPr>
      <w:suppressAutoHyphens w:val="0"/>
      <w:ind w:left="283" w:hanging="283"/>
    </w:pPr>
    <w:rPr>
      <w:rFonts w:ascii="Times New Roman" w:eastAsia="Times New Roman" w:hAnsi="Times New Roman" w:cs="Times New Roman"/>
      <w:sz w:val="20"/>
      <w:szCs w:val="20"/>
      <w:lang w:eastAsia="ru-RU"/>
    </w:rPr>
  </w:style>
  <w:style w:type="paragraph" w:styleId="affffffc">
    <w:name w:val="Date"/>
    <w:basedOn w:val="af5"/>
    <w:next w:val="af5"/>
    <w:link w:val="affffffb"/>
    <w:rsid w:val="00DA6E15"/>
    <w:pPr>
      <w:suppressAutoHyphens w:val="0"/>
    </w:pPr>
    <w:rPr>
      <w:rFonts w:ascii="PetersburgCTT" w:eastAsia="PetersburgCTT" w:hAnsi="PetersburgCTT" w:cs="PetersburgCTT"/>
      <w:szCs w:val="20"/>
      <w:lang w:eastAsia="ru-RU"/>
    </w:rPr>
  </w:style>
  <w:style w:type="character" w:customStyle="1" w:styleId="1fffffffffc">
    <w:name w:val="Дата Знак1"/>
    <w:basedOn w:val="af6"/>
    <w:uiPriority w:val="99"/>
    <w:semiHidden/>
    <w:rsid w:val="00DA6E15"/>
    <w:rPr>
      <w:rFonts w:ascii="Garamond" w:eastAsia="Garamond" w:hAnsi="Garamond" w:cs="Garamond"/>
      <w:sz w:val="24"/>
      <w:szCs w:val="24"/>
      <w:lang w:eastAsia="ar-SA"/>
    </w:rPr>
  </w:style>
  <w:style w:type="paragraph" w:customStyle="1" w:styleId="326">
    <w:name w:val="Список 32"/>
    <w:basedOn w:val="af5"/>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5">
    <w:name w:val="Обычный 14"/>
    <w:basedOn w:val="af5"/>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1"/>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e"/>
    <w:rsid w:val="00911335"/>
    <w:rPr>
      <w:color w:val="800080"/>
      <w:u w:val="single"/>
    </w:rPr>
  </w:style>
  <w:style w:type="character" w:customStyle="1" w:styleId="11fe">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5"/>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a">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5"/>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5"/>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5"/>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b">
    <w:name w:val="Подглава"/>
    <w:basedOn w:val="af5"/>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c">
    <w:name w:val="Таб_заг"/>
    <w:basedOn w:val="af5"/>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5"/>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d">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6"/>
    <w:rsid w:val="00605518"/>
  </w:style>
  <w:style w:type="character" w:customStyle="1" w:styleId="BodyText20">
    <w:name w:val="Body Text 2 Знак"/>
    <w:basedOn w:val="af6"/>
    <w:rsid w:val="00605518"/>
    <w:rPr>
      <w:rFonts w:ascii="Courier New" w:hAnsi="Courier New"/>
      <w:spacing w:val="-20"/>
      <w:sz w:val="28"/>
      <w:lang w:val="uk-UA" w:eastAsia="ru-RU" w:bidi="ar-SA"/>
    </w:rPr>
  </w:style>
  <w:style w:type="character" w:customStyle="1" w:styleId="orangecellsimple">
    <w:name w:val="orangecellsimple"/>
    <w:basedOn w:val="af6"/>
    <w:rsid w:val="00605518"/>
  </w:style>
  <w:style w:type="character" w:customStyle="1" w:styleId="BodyText210">
    <w:name w:val="Body Text 2 Знак1"/>
    <w:basedOn w:val="af6"/>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5"/>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e">
    <w:name w:val="Назва таблиці"/>
    <w:basedOn w:val="af5"/>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f">
    <w:name w:val="Під таблицею"/>
    <w:basedOn w:val="af5"/>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f0">
    <w:name w:val="Диссертация Знак Знак Знак Знак Знак"/>
    <w:basedOn w:val="af5"/>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f1">
    <w:name w:val="Диссертация Знак Знак Знак"/>
    <w:basedOn w:val="af5"/>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6"/>
    <w:rsid w:val="0027249B"/>
    <w:rPr>
      <w:rFonts w:ascii="Arial" w:hAnsi="Arial" w:cs="Arial"/>
      <w:b/>
      <w:bCs/>
      <w:i/>
      <w:iCs/>
      <w:sz w:val="28"/>
      <w:szCs w:val="28"/>
      <w:lang w:val="ru-RU" w:eastAsia="ru-RU"/>
    </w:rPr>
  </w:style>
  <w:style w:type="character" w:customStyle="1" w:styleId="CharChar3">
    <w:name w:val="Char Char3"/>
    <w:basedOn w:val="af6"/>
    <w:rsid w:val="0027249B"/>
    <w:rPr>
      <w:rFonts w:ascii="Arial" w:hAnsi="Arial" w:cs="Arial"/>
      <w:b/>
      <w:bCs/>
      <w:sz w:val="26"/>
      <w:szCs w:val="26"/>
      <w:lang w:val="ru-RU" w:eastAsia="ru-RU"/>
    </w:rPr>
  </w:style>
  <w:style w:type="character" w:customStyle="1" w:styleId="CharChar2">
    <w:name w:val="Char Char2"/>
    <w:basedOn w:val="af6"/>
    <w:rsid w:val="0027249B"/>
    <w:rPr>
      <w:rFonts w:eastAsia="MS Mincho"/>
      <w:b/>
      <w:bCs/>
      <w:lang w:val="en-US" w:eastAsia="ja-JP"/>
    </w:rPr>
  </w:style>
  <w:style w:type="paragraph" w:customStyle="1" w:styleId="StyleAfter12pt">
    <w:name w:val="Style After:  12 pt"/>
    <w:basedOn w:val="af5"/>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6"/>
    <w:rsid w:val="0027249B"/>
    <w:rPr>
      <w:rFonts w:ascii="Arial" w:hAnsi="Arial" w:cs="Arial"/>
      <w:b/>
      <w:bCs/>
      <w:i/>
      <w:iCs/>
      <w:sz w:val="28"/>
      <w:szCs w:val="28"/>
      <w:lang w:val="ru-RU" w:eastAsia="ru-RU"/>
    </w:rPr>
  </w:style>
  <w:style w:type="character" w:customStyle="1" w:styleId="CharChar">
    <w:name w:val="Char Char"/>
    <w:basedOn w:val="af6"/>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4"/>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f2">
    <w:name w:val="table of figures"/>
    <w:basedOn w:val="af5"/>
    <w:next w:val="af5"/>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4"/>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4"/>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3"/>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5"/>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6"/>
    <w:rsid w:val="0027249B"/>
    <w:rPr>
      <w:rFonts w:ascii="Arial" w:hAnsi="Arial" w:cs="Arial"/>
      <w:b/>
      <w:bCs/>
      <w:i/>
      <w:iCs/>
      <w:sz w:val="28"/>
      <w:szCs w:val="28"/>
      <w:lang w:val="ru-RU" w:eastAsia="ru-RU"/>
    </w:rPr>
  </w:style>
  <w:style w:type="character" w:customStyle="1" w:styleId="Heading3Char">
    <w:name w:val="Heading 3 Char"/>
    <w:basedOn w:val="af6"/>
    <w:rsid w:val="0027249B"/>
    <w:rPr>
      <w:rFonts w:ascii="Arial" w:hAnsi="Arial" w:cs="Arial"/>
      <w:b/>
      <w:bCs/>
      <w:sz w:val="26"/>
      <w:szCs w:val="26"/>
      <w:lang w:val="ru-RU" w:eastAsia="ru-RU"/>
    </w:rPr>
  </w:style>
  <w:style w:type="character" w:customStyle="1" w:styleId="CaptionChar">
    <w:name w:val="Caption Char"/>
    <w:basedOn w:val="af6"/>
    <w:rsid w:val="0027249B"/>
    <w:rPr>
      <w:rFonts w:eastAsia="MS Mincho"/>
      <w:b/>
      <w:bCs/>
      <w:lang w:val="en-US" w:eastAsia="ja-JP"/>
    </w:rPr>
  </w:style>
  <w:style w:type="paragraph" w:customStyle="1" w:styleId="affffffffffffffffffffffffffffffffff3">
    <w:name w:val="Заглавия приложений."/>
    <w:basedOn w:val="af5"/>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5">
    <w:name w:val="основной текст2"/>
    <w:basedOn w:val="affffffff5"/>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6">
    <w:name w:val="Заголовок 2 Знак Знак Знак Знак Знак"/>
    <w:basedOn w:val="af6"/>
    <w:rsid w:val="007406BD"/>
    <w:rPr>
      <w:rFonts w:ascii="Arial" w:hAnsi="Arial" w:cs="Arial"/>
      <w:b/>
      <w:bCs/>
      <w:i/>
      <w:iCs/>
      <w:sz w:val="28"/>
      <w:szCs w:val="28"/>
      <w:lang w:val="uk-UA" w:eastAsia="ru-RU" w:bidi="ar-SA"/>
    </w:rPr>
  </w:style>
  <w:style w:type="character" w:customStyle="1" w:styleId="italic">
    <w:name w:val="italic"/>
    <w:basedOn w:val="af6"/>
    <w:rsid w:val="003E6EC4"/>
    <w:rPr>
      <w:i/>
      <w:iCs/>
    </w:rPr>
  </w:style>
  <w:style w:type="paragraph" w:customStyle="1" w:styleId="14pt9">
    <w:name w:val="Стиль 14 pt Междустр.интервал:  полуторный"/>
    <w:basedOn w:val="af5"/>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6"/>
    <w:rsid w:val="009A66F2"/>
  </w:style>
  <w:style w:type="paragraph" w:customStyle="1" w:styleId="8f5">
    <w:name w:val="Текст8"/>
    <w:basedOn w:val="af5"/>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4">
    <w:name w:val="Дис"/>
    <w:basedOn w:val="af5"/>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5"/>
    <w:rsid w:val="00835ECC"/>
    <w:pPr>
      <w:suppressAutoHyphens w:val="0"/>
    </w:pPr>
    <w:rPr>
      <w:rFonts w:ascii="Arial" w:eastAsia="Times New Roman" w:hAnsi="Arial" w:cs="Arial"/>
      <w:sz w:val="20"/>
      <w:szCs w:val="20"/>
      <w:lang w:eastAsia="ru-RU"/>
    </w:rPr>
  </w:style>
  <w:style w:type="paragraph" w:customStyle="1" w:styleId="a8">
    <w:name w:val="Дисерт"/>
    <w:basedOn w:val="af5"/>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d">
    <w:name w:val="Статут 1"/>
    <w:basedOn w:val="af5"/>
    <w:next w:val="af5"/>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7">
    <w:name w:val="Статут 2"/>
    <w:basedOn w:val="af5"/>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5"/>
    <w:next w:val="1fffffffffd"/>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e">
    <w:name w:val="Текст_1"/>
    <w:basedOn w:val="aff4"/>
    <w:next w:val="aff4"/>
    <w:rsid w:val="00835ECC"/>
    <w:pPr>
      <w:jc w:val="both"/>
    </w:pPr>
    <w:rPr>
      <w:rFonts w:ascii="Verdana" w:eastAsia="Times New Roman" w:hAnsi="Verdana" w:cs="Times New Roman"/>
      <w:b/>
      <w:bCs/>
      <w:sz w:val="24"/>
      <w:szCs w:val="24"/>
      <w:lang w:val="uk-UA"/>
    </w:rPr>
  </w:style>
  <w:style w:type="paragraph" w:customStyle="1" w:styleId="affffffffffffffffffffffffffffffffff5">
    <w:name w:val="Рис."/>
    <w:basedOn w:val="af5"/>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6">
    <w:name w:val="Запален"/>
    <w:basedOn w:val="af5"/>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f">
    <w:name w:val="Зап_1"/>
    <w:basedOn w:val="affffffffffffffffffffffffffffffffff6"/>
    <w:next w:val="affffffffffffffffffffffffffffffffff6"/>
    <w:rsid w:val="00835ECC"/>
    <w:pPr>
      <w:ind w:firstLine="0"/>
      <w:jc w:val="center"/>
    </w:pPr>
    <w:rPr>
      <w:rFonts w:ascii="Bookman Old Style" w:hAnsi="Bookman Old Style"/>
      <w:b/>
      <w:bCs/>
      <w:sz w:val="36"/>
      <w:szCs w:val="36"/>
    </w:rPr>
  </w:style>
  <w:style w:type="paragraph" w:customStyle="1" w:styleId="2fffffff8">
    <w:name w:val="Зап_2"/>
    <w:basedOn w:val="21"/>
    <w:next w:val="affffffffffffffffffffffffffffffffff6"/>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5"/>
    <w:next w:val="affffffffffffffffffffffffffffffffff6"/>
    <w:rsid w:val="00835ECC"/>
    <w:pPr>
      <w:suppressAutoHyphens w:val="0"/>
      <w:jc w:val="both"/>
    </w:pPr>
    <w:rPr>
      <w:rFonts w:ascii="Arial" w:eastAsia="Times New Roman" w:hAnsi="Arial" w:cs="Arial"/>
      <w:b/>
      <w:bCs/>
      <w:lang w:val="uk-UA" w:eastAsia="ru-RU"/>
    </w:rPr>
  </w:style>
  <w:style w:type="paragraph" w:customStyle="1" w:styleId="Ask">
    <w:name w:val="Ask"/>
    <w:basedOn w:val="af5"/>
    <w:next w:val="af5"/>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7">
    <w:name w:val="Текст главы"/>
    <w:basedOn w:val="af5"/>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9">
    <w:name w:val="заголовок2 +"/>
    <w:basedOn w:val="af5"/>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5"/>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6"/>
    <w:rsid w:val="004153ED"/>
    <w:rPr>
      <w:i/>
      <w:iCs/>
    </w:rPr>
  </w:style>
  <w:style w:type="paragraph" w:customStyle="1" w:styleId="2280">
    <w:name w:val="Основной текст 228"/>
    <w:basedOn w:val="af5"/>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5"/>
    <w:next w:val="af5"/>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5"/>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6"/>
    <w:rsid w:val="004B7E34"/>
    <w:rPr>
      <w:rFonts w:ascii="Times New Roman" w:hAnsi="Times New Roman" w:cs="Times New Roman"/>
      <w:i/>
      <w:iCs/>
      <w:sz w:val="24"/>
      <w:szCs w:val="24"/>
    </w:rPr>
  </w:style>
  <w:style w:type="character" w:customStyle="1" w:styleId="fulltext-issue1">
    <w:name w:val="fulltext-issue1"/>
    <w:basedOn w:val="af6"/>
    <w:rsid w:val="004B7E34"/>
    <w:rPr>
      <w:rFonts w:ascii="Times New Roman" w:hAnsi="Times New Roman" w:cs="Times New Roman"/>
      <w:sz w:val="24"/>
      <w:szCs w:val="24"/>
    </w:rPr>
  </w:style>
  <w:style w:type="paragraph" w:customStyle="1" w:styleId="2fffffffa">
    <w:name w:val="???????2"/>
    <w:rsid w:val="003538E4"/>
    <w:rPr>
      <w:rFonts w:ascii="Times New Roman" w:eastAsia="Times New Roman" w:hAnsi="Times New Roman" w:cs="Times New Roman"/>
      <w:lang w:eastAsia="uk-UA"/>
    </w:rPr>
  </w:style>
  <w:style w:type="paragraph" w:customStyle="1" w:styleId="1ffffffffff0">
    <w:name w:val="???????1"/>
    <w:rsid w:val="003538E4"/>
    <w:rPr>
      <w:rFonts w:ascii="Times New Roman" w:eastAsia="Times New Roman" w:hAnsi="Times New Roman" w:cs="Times New Roman"/>
    </w:rPr>
  </w:style>
  <w:style w:type="paragraph" w:customStyle="1" w:styleId="1ffffffffff1">
    <w:name w:val="???????? ?????1"/>
    <w:basedOn w:val="afffffffffffffff2"/>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f">
    <w:name w:val="????????? 11"/>
    <w:basedOn w:val="1ffffffffff0"/>
    <w:next w:val="1ffffffffff0"/>
    <w:rsid w:val="003538E4"/>
    <w:pPr>
      <w:keepNext/>
      <w:jc w:val="center"/>
    </w:pPr>
    <w:rPr>
      <w:b/>
      <w:sz w:val="24"/>
    </w:rPr>
  </w:style>
  <w:style w:type="paragraph" w:customStyle="1" w:styleId="affffffffffffffffffffffffffffffffff8">
    <w:name w:val="Заголовок списка"/>
    <w:basedOn w:val="af5"/>
    <w:next w:val="afffffffffffffffffffffffff3"/>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0">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6"/>
    <w:rsid w:val="00DF4684"/>
    <w:rPr>
      <w:rFonts w:ascii="Times New Roman" w:hAnsi="Times New Roman" w:cs="Times New Roman" w:hint="default"/>
      <w:sz w:val="24"/>
      <w:szCs w:val="24"/>
    </w:rPr>
  </w:style>
  <w:style w:type="character" w:customStyle="1" w:styleId="rvts35">
    <w:name w:val="rvts35"/>
    <w:basedOn w:val="af6"/>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6"/>
    <w:rsid w:val="002435E8"/>
  </w:style>
  <w:style w:type="paragraph" w:customStyle="1" w:styleId="affffffffffffffffffffffffffffffffff9">
    <w:name w:val="ДИС"/>
    <w:basedOn w:val="af5"/>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5"/>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6">
    <w:name w:val="Рабочий 14"/>
    <w:basedOn w:val="af5"/>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5"/>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6"/>
    <w:rsid w:val="00946056"/>
    <w:rPr>
      <w:sz w:val="18"/>
      <w:szCs w:val="18"/>
    </w:rPr>
  </w:style>
  <w:style w:type="character" w:customStyle="1" w:styleId="c71">
    <w:name w:val="c71"/>
    <w:basedOn w:val="af6"/>
    <w:rsid w:val="00946056"/>
    <w:rPr>
      <w:strike w:val="0"/>
      <w:dstrike w:val="0"/>
      <w:u w:val="none"/>
      <w:effect w:val="none"/>
    </w:rPr>
  </w:style>
  <w:style w:type="character" w:customStyle="1" w:styleId="c81">
    <w:name w:val="c81"/>
    <w:basedOn w:val="af6"/>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6"/>
    <w:rsid w:val="007B0123"/>
  </w:style>
  <w:style w:type="character" w:customStyle="1" w:styleId="searchterm1">
    <w:name w:val="searchterm1"/>
    <w:basedOn w:val="af6"/>
    <w:rsid w:val="007B0123"/>
  </w:style>
  <w:style w:type="character" w:customStyle="1" w:styleId="searchterm2">
    <w:name w:val="searchterm2"/>
    <w:basedOn w:val="af6"/>
    <w:rsid w:val="007B0123"/>
  </w:style>
  <w:style w:type="character" w:customStyle="1" w:styleId="citation">
    <w:name w:val="citation"/>
    <w:basedOn w:val="af6"/>
    <w:rsid w:val="007B0123"/>
  </w:style>
  <w:style w:type="character" w:customStyle="1" w:styleId="fulltext-issue">
    <w:name w:val="fulltext-issue"/>
    <w:basedOn w:val="af6"/>
    <w:rsid w:val="007B0123"/>
  </w:style>
  <w:style w:type="paragraph" w:customStyle="1" w:styleId="vivan">
    <w:name w:val="vivan"/>
    <w:basedOn w:val="af5"/>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5"/>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5"/>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2">
    <w:name w:val="Заголовок 1 Знак Знак"/>
    <w:basedOn w:val="af6"/>
    <w:rsid w:val="000533F6"/>
    <w:rPr>
      <w:rFonts w:ascii="Arial" w:hAnsi="Arial" w:cs="Arial"/>
      <w:b/>
      <w:bCs/>
      <w:kern w:val="32"/>
      <w:sz w:val="32"/>
      <w:szCs w:val="32"/>
      <w:lang w:val="uk-UA" w:eastAsia="ru-RU" w:bidi="ar-SA"/>
    </w:rPr>
  </w:style>
  <w:style w:type="paragraph" w:customStyle="1" w:styleId="t12">
    <w:name w:val="Оt1новной текст 2"/>
    <w:basedOn w:val="af5"/>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6"/>
    <w:rsid w:val="00985361"/>
  </w:style>
  <w:style w:type="character" w:customStyle="1" w:styleId="fieldyear">
    <w:name w:val="field_year"/>
    <w:basedOn w:val="af6"/>
    <w:rsid w:val="00985361"/>
  </w:style>
  <w:style w:type="character" w:customStyle="1" w:styleId="fieldtitle">
    <w:name w:val="field_title"/>
    <w:basedOn w:val="af6"/>
    <w:rsid w:val="00985361"/>
  </w:style>
  <w:style w:type="character" w:customStyle="1" w:styleId="fieldpublication">
    <w:name w:val="field_publication"/>
    <w:basedOn w:val="af6"/>
    <w:rsid w:val="00985361"/>
  </w:style>
  <w:style w:type="character" w:customStyle="1" w:styleId="fieldvolume">
    <w:name w:val="field_volume"/>
    <w:basedOn w:val="af6"/>
    <w:rsid w:val="00985361"/>
  </w:style>
  <w:style w:type="character" w:customStyle="1" w:styleId="fieldnumber">
    <w:name w:val="field_number"/>
    <w:basedOn w:val="af6"/>
    <w:rsid w:val="00985361"/>
  </w:style>
  <w:style w:type="character" w:customStyle="1" w:styleId="fieldpages">
    <w:name w:val="field_pages"/>
    <w:basedOn w:val="af6"/>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5"/>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6"/>
    <w:rsid w:val="00274327"/>
  </w:style>
  <w:style w:type="paragraph" w:customStyle="1" w:styleId="affffffffffffffffffffffffffffffffffa">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e">
    <w:name w:val="Salutation"/>
    <w:basedOn w:val="af5"/>
    <w:next w:val="af5"/>
    <w:link w:val="affffffd"/>
    <w:rsid w:val="000D668B"/>
    <w:pPr>
      <w:suppressAutoHyphens w:val="0"/>
    </w:pPr>
    <w:rPr>
      <w:rFonts w:ascii="PetersburgCTT" w:eastAsia="PetersburgCTT" w:hAnsi="PetersburgCTT" w:cs="PetersburgCTT"/>
      <w:szCs w:val="20"/>
      <w:lang w:eastAsia="ru-RU"/>
    </w:rPr>
  </w:style>
  <w:style w:type="character" w:customStyle="1" w:styleId="1ffffffffff3">
    <w:name w:val="Приветствие Знак1"/>
    <w:basedOn w:val="af6"/>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5"/>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6"/>
    <w:rsid w:val="000D668B"/>
  </w:style>
  <w:style w:type="character" w:customStyle="1" w:styleId="postbody">
    <w:name w:val="postbody"/>
    <w:basedOn w:val="af6"/>
    <w:rsid w:val="000D668B"/>
  </w:style>
  <w:style w:type="paragraph" w:customStyle="1" w:styleId="2310">
    <w:name w:val="Основной текст 231"/>
    <w:basedOn w:val="af5"/>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9">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6"/>
    <w:rsid w:val="00AF459F"/>
  </w:style>
  <w:style w:type="character" w:customStyle="1" w:styleId="21f5">
    <w:name w:val="Название21"/>
    <w:basedOn w:val="af6"/>
    <w:rsid w:val="00AF459F"/>
  </w:style>
  <w:style w:type="paragraph" w:customStyle="1" w:styleId="affffffffffffffffffffffffffffffffffb">
    <w:name w:val="Огл_глава"/>
    <w:basedOn w:val="af5"/>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c">
    <w:name w:val="Огл_подглава"/>
    <w:basedOn w:val="af5"/>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6"/>
    <w:rsid w:val="006410EB"/>
  </w:style>
  <w:style w:type="paragraph" w:customStyle="1" w:styleId="3101">
    <w:name w:val="Основной текст 310"/>
    <w:basedOn w:val="af5"/>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5"/>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5"/>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d">
    <w:name w:val="заг_табл"/>
    <w:next w:val="af5"/>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1">
    <w:name w:val="маркированный"/>
    <w:basedOn w:val="af5"/>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6"/>
    <w:rsid w:val="00FD269E"/>
  </w:style>
  <w:style w:type="paragraph" w:customStyle="1" w:styleId="affffffffffffffffffffffffffffffffffe">
    <w:name w:val="підрозділ дис"/>
    <w:basedOn w:val="af5"/>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f">
    <w:name w:val="Структ.елемент"/>
    <w:basedOn w:val="af5"/>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4">
    <w:name w:val="Пункт 1"/>
    <w:basedOn w:val="af5"/>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5"/>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f0">
    <w:name w:val="Стиль Основной текст + не разреженный на / уплотненный на  Междуст..."/>
    <w:basedOn w:val="affffffff5"/>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5"/>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5"/>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6"/>
    <w:rsid w:val="00CA6C26"/>
    <w:rPr>
      <w:color w:val="0000FF"/>
      <w:u w:val="single"/>
    </w:rPr>
  </w:style>
  <w:style w:type="paragraph" w:customStyle="1" w:styleId="caaieiaie41">
    <w:name w:val="caaieiaie 41"/>
    <w:basedOn w:val="af5"/>
    <w:next w:val="af5"/>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f1">
    <w:name w:val="азвание"/>
    <w:basedOn w:val="af5"/>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5"/>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5"/>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f2">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5"/>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5"/>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f3">
    <w:name w:val="Стиль дисерт"/>
    <w:basedOn w:val="af5"/>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5"/>
    <w:next w:val="af5"/>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5"/>
    <w:next w:val="af5"/>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0">
    <w:name w:val="Текст выноски11"/>
    <w:basedOn w:val="af5"/>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5"/>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5"/>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5"/>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5"/>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4">
    <w:name w:val="Глава Знак"/>
    <w:basedOn w:val="af5"/>
    <w:next w:val="af5"/>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5"/>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5">
    <w:name w:val="Заголовок Знак"/>
    <w:basedOn w:val="af5"/>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6">
    <w:name w:val="Табличный"/>
    <w:basedOn w:val="affffffffc"/>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5"/>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7">
    <w:name w:val="Заголовок Знак Знак"/>
    <w:basedOn w:val="af6"/>
    <w:rsid w:val="00017F19"/>
    <w:rPr>
      <w:b/>
      <w:bCs/>
      <w:sz w:val="24"/>
      <w:szCs w:val="24"/>
      <w:lang w:val="uk-UA" w:eastAsia="ru-RU" w:bidi="ar-SA"/>
    </w:rPr>
  </w:style>
  <w:style w:type="paragraph" w:customStyle="1" w:styleId="11ff1">
    <w:name w:val="Раздел 1_1"/>
    <w:basedOn w:val="afffffffff2"/>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5"/>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8">
    <w:name w:val="Глава Знак Знак"/>
    <w:basedOn w:val="afffffffffffffffffffffffffffffffffff7"/>
    <w:rsid w:val="00017F19"/>
    <w:rPr>
      <w:b/>
      <w:bCs/>
      <w:iCs/>
      <w:caps/>
      <w:sz w:val="28"/>
      <w:szCs w:val="28"/>
      <w:lang w:val="uk-UA" w:eastAsia="ru-RU" w:bidi="ar-SA"/>
    </w:rPr>
  </w:style>
  <w:style w:type="character" w:customStyle="1" w:styleId="1ffffffffff5">
    <w:name w:val="Заголовок Знак1"/>
    <w:basedOn w:val="af6"/>
    <w:rsid w:val="00017F19"/>
    <w:rPr>
      <w:b/>
      <w:bCs/>
      <w:sz w:val="24"/>
      <w:szCs w:val="24"/>
      <w:lang w:val="uk-UA" w:eastAsia="ru-RU" w:bidi="ar-SA"/>
    </w:rPr>
  </w:style>
  <w:style w:type="character" w:customStyle="1" w:styleId="1ffffffffff6">
    <w:name w:val="Глава Знак1"/>
    <w:basedOn w:val="1ffffffffff5"/>
    <w:rsid w:val="00017F19"/>
    <w:rPr>
      <w:b/>
      <w:bCs/>
      <w:iCs/>
      <w:caps/>
      <w:sz w:val="28"/>
      <w:szCs w:val="28"/>
      <w:lang w:val="uk-UA" w:eastAsia="ru-RU" w:bidi="ar-SA"/>
    </w:rPr>
  </w:style>
  <w:style w:type="paragraph" w:customStyle="1" w:styleId="afffffffffffffffffffffffffffffffffff9">
    <w:name w:val="Соня"/>
    <w:basedOn w:val="af5"/>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5"/>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6"/>
    <w:rsid w:val="00EC2F77"/>
  </w:style>
  <w:style w:type="paragraph" w:customStyle="1" w:styleId="afffffffffffffffffffffffffffffffffffa">
    <w:name w:val="Графік"/>
    <w:basedOn w:val="af5"/>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5"/>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5"/>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5"/>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7">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5"/>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b">
    <w:name w:val="Диссертационный"/>
    <w:basedOn w:val="af5"/>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5"/>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6"/>
    <w:rsid w:val="005D3DEF"/>
    <w:rPr>
      <w:rFonts w:ascii="Times New Roman" w:hAnsi="Times New Roman" w:cs="Times New Roman" w:hint="default"/>
      <w:sz w:val="24"/>
      <w:szCs w:val="24"/>
    </w:rPr>
  </w:style>
  <w:style w:type="character" w:customStyle="1" w:styleId="goohl11">
    <w:name w:val="goohl11"/>
    <w:basedOn w:val="af6"/>
    <w:rsid w:val="006618B8"/>
    <w:rPr>
      <w:color w:val="000000"/>
      <w:shd w:val="clear" w:color="auto" w:fill="A0FFFF"/>
    </w:rPr>
  </w:style>
  <w:style w:type="character" w:customStyle="1" w:styleId="goohl61">
    <w:name w:val="goohl61"/>
    <w:basedOn w:val="af6"/>
    <w:rsid w:val="006618B8"/>
    <w:rPr>
      <w:color w:val="FFFFFF"/>
      <w:shd w:val="clear" w:color="auto" w:fill="00AA00"/>
    </w:rPr>
  </w:style>
  <w:style w:type="character" w:customStyle="1" w:styleId="goohl01">
    <w:name w:val="goohl01"/>
    <w:basedOn w:val="af6"/>
    <w:rsid w:val="006618B8"/>
    <w:rPr>
      <w:color w:val="000000"/>
      <w:shd w:val="clear" w:color="auto" w:fill="FFFF66"/>
    </w:rPr>
  </w:style>
  <w:style w:type="character" w:customStyle="1" w:styleId="document-author-list">
    <w:name w:val="document-author-list"/>
    <w:basedOn w:val="af6"/>
    <w:rsid w:val="006618B8"/>
  </w:style>
  <w:style w:type="character" w:customStyle="1" w:styleId="textsnoski1">
    <w:name w:val="textsnoski1"/>
    <w:basedOn w:val="af6"/>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6"/>
    <w:rsid w:val="00321169"/>
    <w:rPr>
      <w:noProof w:val="0"/>
      <w:lang w:val="ru-RU"/>
    </w:rPr>
  </w:style>
  <w:style w:type="character" w:customStyle="1" w:styleId="journalnumber">
    <w:name w:val="journalnumber"/>
    <w:basedOn w:val="af6"/>
    <w:rsid w:val="00321169"/>
    <w:rPr>
      <w:noProof w:val="0"/>
      <w:lang w:val="ru-RU"/>
    </w:rPr>
  </w:style>
  <w:style w:type="character" w:customStyle="1" w:styleId="ptsearchsource1">
    <w:name w:val="ptsearchsource1"/>
    <w:basedOn w:val="af6"/>
    <w:rsid w:val="00FE14FE"/>
    <w:rPr>
      <w:b/>
      <w:bCs/>
    </w:rPr>
  </w:style>
  <w:style w:type="character" w:customStyle="1" w:styleId="tiny1">
    <w:name w:val="tiny1"/>
    <w:basedOn w:val="af6"/>
    <w:rsid w:val="00FE14FE"/>
    <w:rPr>
      <w:rFonts w:ascii="Verdana" w:hAnsi="Verdana"/>
      <w:sz w:val="15"/>
      <w:szCs w:val="15"/>
    </w:rPr>
  </w:style>
  <w:style w:type="paragraph" w:customStyle="1" w:styleId="12f1">
    <w:name w:val="Текст выноски12"/>
    <w:basedOn w:val="af5"/>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5"/>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5"/>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6"/>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8">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9">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a">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b">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5"/>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c">
    <w:name w:val="Список в главе"/>
    <w:basedOn w:val="affffffff6"/>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d">
    <w:name w:val="Заголовок параграфа"/>
    <w:basedOn w:val="af5"/>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e">
    <w:name w:val="Таблица / номер"/>
    <w:basedOn w:val="af5"/>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f">
    <w:name w:val="Заголовок первого порядка"/>
    <w:basedOn w:val="af5"/>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f0">
    <w:name w:val="подпись под рисунком"/>
    <w:basedOn w:val="affffffffffffffffffffffffffffffffff2"/>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5"/>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5"/>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8"/>
    <w:rsid w:val="00783815"/>
    <w:pPr>
      <w:numPr>
        <w:numId w:val="58"/>
      </w:numPr>
    </w:pPr>
  </w:style>
  <w:style w:type="paragraph" w:customStyle="1" w:styleId="literature0">
    <w:name w:val="literature"/>
    <w:basedOn w:val="af5"/>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6"/>
    <w:rsid w:val="00320C99"/>
    <w:rPr>
      <w:rFonts w:ascii="Times New Roman" w:hAnsi="Times New Roman" w:cs="Times New Roman"/>
      <w:sz w:val="18"/>
      <w:szCs w:val="18"/>
    </w:rPr>
  </w:style>
  <w:style w:type="character" w:customStyle="1" w:styleId="keywordtype1">
    <w:name w:val="keywordtype1"/>
    <w:basedOn w:val="af6"/>
    <w:rsid w:val="00CB47CF"/>
    <w:rPr>
      <w:rFonts w:ascii="Verdana" w:hAnsi="Verdana" w:hint="default"/>
      <w:b/>
      <w:bCs/>
      <w:color w:val="000000"/>
      <w:sz w:val="16"/>
      <w:szCs w:val="16"/>
    </w:rPr>
  </w:style>
  <w:style w:type="paragraph" w:customStyle="1" w:styleId="2251">
    <w:name w:val="Основной текст с отступом 225"/>
    <w:basedOn w:val="af5"/>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5"/>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5"/>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2">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6"/>
    <w:rsid w:val="006A729E"/>
  </w:style>
  <w:style w:type="character" w:customStyle="1" w:styleId="ptdocpublication">
    <w:name w:val="ptdocpublication"/>
    <w:basedOn w:val="af6"/>
    <w:rsid w:val="006A729E"/>
  </w:style>
  <w:style w:type="character" w:customStyle="1" w:styleId="ptdocissue">
    <w:name w:val="ptdocissue"/>
    <w:basedOn w:val="af6"/>
    <w:rsid w:val="006A729E"/>
  </w:style>
  <w:style w:type="character" w:customStyle="1" w:styleId="ptdocissuevolume">
    <w:name w:val="ptdocissuevolume"/>
    <w:basedOn w:val="af6"/>
    <w:rsid w:val="006A729E"/>
  </w:style>
  <w:style w:type="character" w:customStyle="1" w:styleId="ptdocissuedate">
    <w:name w:val="ptdocissuedate"/>
    <w:basedOn w:val="af6"/>
    <w:rsid w:val="006A729E"/>
  </w:style>
  <w:style w:type="character" w:customStyle="1" w:styleId="ptdocissuepage">
    <w:name w:val="ptdocissuepage"/>
    <w:basedOn w:val="af6"/>
    <w:rsid w:val="006A729E"/>
  </w:style>
  <w:style w:type="paragraph" w:customStyle="1" w:styleId="3180">
    <w:name w:val="Основной текст с отступом 318"/>
    <w:basedOn w:val="af5"/>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5"/>
    <w:next w:val="af5"/>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6"/>
    <w:rsid w:val="001205F8"/>
    <w:rPr>
      <w:rFonts w:ascii="Times New Roman" w:hAnsi="Times New Roman" w:cs="Times New Roman"/>
      <w:b/>
      <w:bCs/>
      <w:i/>
      <w:iCs/>
      <w:spacing w:val="30"/>
      <w:sz w:val="24"/>
      <w:szCs w:val="24"/>
    </w:rPr>
  </w:style>
  <w:style w:type="character" w:customStyle="1" w:styleId="FontStyle17">
    <w:name w:val="Font Style17"/>
    <w:basedOn w:val="af6"/>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2">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3">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5">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6"/>
    <w:rsid w:val="002D4E35"/>
    <w:rPr>
      <w:color w:val="000000"/>
      <w:sz w:val="28"/>
      <w:lang w:val="ru-RU" w:eastAsia="ru-RU" w:bidi="ar-SA"/>
    </w:rPr>
  </w:style>
  <w:style w:type="character" w:customStyle="1" w:styleId="7f9">
    <w:name w:val="Знак7"/>
    <w:basedOn w:val="af6"/>
    <w:rsid w:val="002D4E35"/>
    <w:rPr>
      <w:sz w:val="28"/>
      <w:lang w:val="uk-UA" w:eastAsia="ru-RU" w:bidi="ar-SA"/>
    </w:rPr>
  </w:style>
  <w:style w:type="character" w:customStyle="1" w:styleId="13a">
    <w:name w:val="Знак13"/>
    <w:basedOn w:val="af6"/>
    <w:rsid w:val="002D4E35"/>
    <w:rPr>
      <w:color w:val="000000"/>
      <w:spacing w:val="-5"/>
      <w:sz w:val="28"/>
      <w:lang w:val="ru-RU" w:eastAsia="ru-RU" w:bidi="ar-SA"/>
    </w:rPr>
  </w:style>
  <w:style w:type="character" w:customStyle="1" w:styleId="12f4">
    <w:name w:val="Знак12"/>
    <w:basedOn w:val="af6"/>
    <w:rsid w:val="002D4E35"/>
    <w:rPr>
      <w:color w:val="000000"/>
      <w:spacing w:val="-10"/>
      <w:sz w:val="28"/>
      <w:lang w:val="ru-RU" w:eastAsia="ru-RU" w:bidi="ar-SA"/>
    </w:rPr>
  </w:style>
  <w:style w:type="character" w:customStyle="1" w:styleId="11ff3">
    <w:name w:val="Знак11"/>
    <w:basedOn w:val="af6"/>
    <w:rsid w:val="002D4E35"/>
    <w:rPr>
      <w:color w:val="000000"/>
      <w:spacing w:val="4"/>
      <w:sz w:val="28"/>
      <w:lang w:val="ru-RU" w:eastAsia="ru-RU" w:bidi="ar-SA"/>
    </w:rPr>
  </w:style>
  <w:style w:type="character" w:customStyle="1" w:styleId="10f6">
    <w:name w:val="Знак10"/>
    <w:basedOn w:val="af6"/>
    <w:rsid w:val="002D4E35"/>
    <w:rPr>
      <w:color w:val="000000"/>
      <w:spacing w:val="-4"/>
      <w:sz w:val="28"/>
      <w:lang w:val="ru-RU" w:eastAsia="ru-RU" w:bidi="ar-SA"/>
    </w:rPr>
  </w:style>
  <w:style w:type="character" w:customStyle="1" w:styleId="9f7">
    <w:name w:val="Знак9"/>
    <w:basedOn w:val="af6"/>
    <w:rsid w:val="002D4E35"/>
    <w:rPr>
      <w:color w:val="000000"/>
      <w:spacing w:val="2"/>
      <w:sz w:val="28"/>
      <w:lang w:val="ru-RU" w:eastAsia="ru-RU" w:bidi="ar-SA"/>
    </w:rPr>
  </w:style>
  <w:style w:type="character" w:customStyle="1" w:styleId="6ff5">
    <w:name w:val="Знак6"/>
    <w:basedOn w:val="af6"/>
    <w:rsid w:val="002D4E35"/>
    <w:rPr>
      <w:color w:val="000000"/>
      <w:sz w:val="28"/>
      <w:lang w:val="ru-RU" w:eastAsia="ru-RU" w:bidi="ar-SA"/>
    </w:rPr>
  </w:style>
  <w:style w:type="character" w:customStyle="1" w:styleId="5fff4">
    <w:name w:val="Знак5"/>
    <w:basedOn w:val="af6"/>
    <w:rsid w:val="002D4E35"/>
    <w:rPr>
      <w:sz w:val="28"/>
      <w:lang w:val="ru-RU" w:eastAsia="ru-RU" w:bidi="ar-SA"/>
    </w:rPr>
  </w:style>
  <w:style w:type="character" w:customStyle="1" w:styleId="bl1">
    <w:name w:val="bl1"/>
    <w:basedOn w:val="af6"/>
    <w:rsid w:val="002D4E35"/>
    <w:rPr>
      <w:color w:val="006699"/>
    </w:rPr>
  </w:style>
  <w:style w:type="character" w:customStyle="1" w:styleId="4ffff6">
    <w:name w:val="Знак4"/>
    <w:basedOn w:val="af6"/>
    <w:rsid w:val="002D4E35"/>
    <w:rPr>
      <w:sz w:val="24"/>
      <w:szCs w:val="24"/>
      <w:lang w:val="ru-RU" w:eastAsia="ru-RU" w:bidi="ar-SA"/>
    </w:rPr>
  </w:style>
  <w:style w:type="character" w:customStyle="1" w:styleId="3fffff2">
    <w:name w:val="Знак3"/>
    <w:basedOn w:val="af6"/>
    <w:rsid w:val="002D4E35"/>
    <w:rPr>
      <w:sz w:val="16"/>
      <w:szCs w:val="16"/>
      <w:lang w:val="ru-RU" w:eastAsia="ru-RU" w:bidi="ar-SA"/>
    </w:rPr>
  </w:style>
  <w:style w:type="character" w:customStyle="1" w:styleId="2fffffffb">
    <w:name w:val="Знак2"/>
    <w:basedOn w:val="af6"/>
    <w:rsid w:val="002D4E35"/>
    <w:rPr>
      <w:rFonts w:eastAsia="MS Mincho"/>
      <w:sz w:val="32"/>
      <w:lang w:val="ru-RU" w:eastAsia="ru-RU" w:bidi="ar-SA"/>
    </w:rPr>
  </w:style>
  <w:style w:type="character" w:customStyle="1" w:styleId="1ffffffffffc">
    <w:name w:val="Знак1"/>
    <w:basedOn w:val="af6"/>
    <w:rsid w:val="002D4E35"/>
    <w:rPr>
      <w:sz w:val="24"/>
      <w:szCs w:val="24"/>
    </w:rPr>
  </w:style>
  <w:style w:type="character" w:customStyle="1" w:styleId="text141">
    <w:name w:val="text141"/>
    <w:basedOn w:val="af6"/>
    <w:rsid w:val="00AE79DD"/>
    <w:rPr>
      <w:rFonts w:ascii="Times New Roman" w:hAnsi="Times New Roman" w:cs="Times New Roman"/>
      <w:color w:val="000000"/>
      <w:spacing w:val="0"/>
      <w:sz w:val="18"/>
      <w:szCs w:val="18"/>
    </w:rPr>
  </w:style>
  <w:style w:type="paragraph" w:customStyle="1" w:styleId="affffffffffffffffffffffffffffffffffff1">
    <w:name w:val="Заголовок б/н"/>
    <w:basedOn w:val="af5"/>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5"/>
    <w:rsid w:val="00C63845"/>
    <w:pPr>
      <w:suppressAutoHyphens w:val="0"/>
    </w:pPr>
    <w:rPr>
      <w:rFonts w:ascii="Tahoma" w:eastAsia="Times New Roman" w:hAnsi="Tahoma" w:cs="Tahoma"/>
      <w:sz w:val="16"/>
      <w:szCs w:val="16"/>
      <w:lang w:eastAsia="ru-RU"/>
    </w:rPr>
  </w:style>
  <w:style w:type="paragraph" w:customStyle="1" w:styleId="affffffffffffffffffffffffffffffffffff2">
    <w:name w:val="Колонтитул верхний"/>
    <w:basedOn w:val="af5"/>
    <w:next w:val="af5"/>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f3">
    <w:name w:val="Колонтитул нижний"/>
    <w:basedOn w:val="affffffffffffffffffffffffffffffffffff2"/>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6"/>
    <w:rsid w:val="005330B0"/>
    <w:rPr>
      <w:b/>
    </w:rPr>
  </w:style>
  <w:style w:type="character" w:customStyle="1" w:styleId="5fff5">
    <w:name w:val="Выделение5"/>
    <w:basedOn w:val="af6"/>
    <w:rsid w:val="005330B0"/>
    <w:rPr>
      <w:i/>
    </w:rPr>
  </w:style>
  <w:style w:type="paragraph" w:customStyle="1" w:styleId="7fb">
    <w:name w:val="Абзац списка7"/>
    <w:basedOn w:val="af5"/>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4">
    <w:name w:val="дисертація"/>
    <w:basedOn w:val="affffffff5"/>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6"/>
    <w:rsid w:val="009A438D"/>
    <w:rPr>
      <w:b/>
      <w:bCs/>
      <w:sz w:val="24"/>
      <w:szCs w:val="24"/>
      <w:lang w:val="en-US" w:eastAsia="uk-UA" w:bidi="ar-SA"/>
    </w:rPr>
  </w:style>
  <w:style w:type="character" w:customStyle="1" w:styleId="5fff6">
    <w:name w:val="Знак Знак5"/>
    <w:basedOn w:val="af6"/>
    <w:rsid w:val="009A438D"/>
    <w:rPr>
      <w:b/>
      <w:bCs/>
      <w:sz w:val="28"/>
      <w:szCs w:val="28"/>
      <w:lang w:val="uk-UA" w:eastAsia="uk-UA" w:bidi="ar-SA"/>
    </w:rPr>
  </w:style>
  <w:style w:type="character" w:customStyle="1" w:styleId="4ffff7">
    <w:name w:val="Знак Знак4"/>
    <w:basedOn w:val="af6"/>
    <w:rsid w:val="009A438D"/>
    <w:rPr>
      <w:b/>
      <w:bCs/>
      <w:sz w:val="24"/>
      <w:szCs w:val="24"/>
      <w:lang w:val="uk-UA" w:eastAsia="uk-UA" w:bidi="ar-SA"/>
    </w:rPr>
  </w:style>
  <w:style w:type="character" w:customStyle="1" w:styleId="3fffff3">
    <w:name w:val="Знак Знак3"/>
    <w:basedOn w:val="af6"/>
    <w:rsid w:val="009A438D"/>
    <w:rPr>
      <w:b/>
      <w:bCs/>
      <w:sz w:val="24"/>
      <w:szCs w:val="24"/>
      <w:lang w:val="uk-UA" w:eastAsia="uk-UA" w:bidi="ar-SA"/>
    </w:rPr>
  </w:style>
  <w:style w:type="paragraph" w:customStyle="1" w:styleId="affffffffffffffffffffffffffffffffffff5">
    <w:name w:val="дисерт"/>
    <w:basedOn w:val="af5"/>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5"/>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5"/>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6">
    <w:name w:val="Текст дис"/>
    <w:basedOn w:val="af5"/>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d">
    <w:name w:val="Г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e">
    <w:name w:val="Ã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7"/>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5"/>
    <w:rsid w:val="00CA67EA"/>
    <w:pPr>
      <w:widowControl w:val="0"/>
      <w:suppressAutoHyphens w:val="0"/>
      <w:jc w:val="both"/>
    </w:pPr>
    <w:rPr>
      <w:rFonts w:ascii="Journal" w:eastAsia="Times New Roman" w:hAnsi="Journal" w:cs="Journal"/>
      <w:lang w:val="en-AU" w:eastAsia="ru-RU"/>
    </w:rPr>
  </w:style>
  <w:style w:type="paragraph" w:customStyle="1" w:styleId="12f5">
    <w:name w:val="Текст12"/>
    <w:basedOn w:val="af5"/>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7">
    <w:name w:val="Диссерт"/>
    <w:basedOn w:val="af5"/>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8">
    <w:name w:val="Загальний"/>
    <w:basedOn w:val="af5"/>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5"/>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6"/>
    <w:rsid w:val="000E0C5A"/>
    <w:rPr>
      <w:rFonts w:ascii="Arial" w:hAnsi="Arial" w:cs="Arial" w:hint="default"/>
      <w:color w:val="000000"/>
      <w:sz w:val="18"/>
      <w:szCs w:val="18"/>
    </w:rPr>
  </w:style>
  <w:style w:type="character" w:customStyle="1" w:styleId="baseb1">
    <w:name w:val="baseb1"/>
    <w:basedOn w:val="af6"/>
    <w:rsid w:val="000E0C5A"/>
    <w:rPr>
      <w:rFonts w:ascii="Arial" w:hAnsi="Arial" w:cs="Arial" w:hint="default"/>
      <w:b/>
      <w:bCs/>
      <w:color w:val="000000"/>
      <w:sz w:val="18"/>
      <w:szCs w:val="18"/>
    </w:rPr>
  </w:style>
  <w:style w:type="character" w:customStyle="1" w:styleId="authors1">
    <w:name w:val="authors1"/>
    <w:basedOn w:val="af6"/>
    <w:rsid w:val="000E0C5A"/>
    <w:rPr>
      <w:rFonts w:ascii="Arial" w:hAnsi="Arial" w:cs="Arial" w:hint="default"/>
      <w:color w:val="000000"/>
      <w:sz w:val="18"/>
      <w:szCs w:val="18"/>
    </w:rPr>
  </w:style>
  <w:style w:type="character" w:customStyle="1" w:styleId="rvts29">
    <w:name w:val="rvts29"/>
    <w:basedOn w:val="af6"/>
    <w:rsid w:val="000E0C5A"/>
    <w:rPr>
      <w:rFonts w:ascii="Times New Roman" w:hAnsi="Times New Roman" w:cs="Times New Roman" w:hint="default"/>
      <w:sz w:val="24"/>
      <w:szCs w:val="24"/>
    </w:rPr>
  </w:style>
  <w:style w:type="paragraph" w:customStyle="1" w:styleId="12f6">
    <w:name w:val="текст табл. 12 центр"/>
    <w:basedOn w:val="af5"/>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9">
    <w:name w:val="М Абзац текста"/>
    <w:basedOn w:val="af5"/>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6"/>
    <w:rsid w:val="005109BB"/>
  </w:style>
  <w:style w:type="paragraph" w:customStyle="1" w:styleId="rvps22">
    <w:name w:val="rvps22"/>
    <w:basedOn w:val="af5"/>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6"/>
    <w:rsid w:val="005109BB"/>
    <w:rPr>
      <w:rFonts w:ascii="Times New Roman" w:hAnsi="Times New Roman" w:cs="Times New Roman" w:hint="default"/>
      <w:sz w:val="32"/>
      <w:szCs w:val="32"/>
    </w:rPr>
  </w:style>
  <w:style w:type="character" w:customStyle="1" w:styleId="rvts32">
    <w:name w:val="rvts32"/>
    <w:basedOn w:val="af6"/>
    <w:rsid w:val="005109BB"/>
    <w:rPr>
      <w:rFonts w:ascii="Times New Roman" w:hAnsi="Times New Roman" w:cs="Times New Roman" w:hint="default"/>
      <w:sz w:val="32"/>
      <w:szCs w:val="32"/>
    </w:rPr>
  </w:style>
  <w:style w:type="paragraph" w:customStyle="1" w:styleId="rvps18">
    <w:name w:val="rvps18"/>
    <w:basedOn w:val="af5"/>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5"/>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6"/>
    <w:rsid w:val="005109BB"/>
    <w:rPr>
      <w:rFonts w:ascii="Times New Roman" w:hAnsi="Times New Roman" w:cs="Times New Roman" w:hint="default"/>
      <w:sz w:val="24"/>
      <w:szCs w:val="24"/>
    </w:rPr>
  </w:style>
  <w:style w:type="paragraph" w:customStyle="1" w:styleId="010">
    <w:name w:val="01"/>
    <w:basedOn w:val="af5"/>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6"/>
    <w:rsid w:val="005109BB"/>
  </w:style>
  <w:style w:type="character" w:customStyle="1" w:styleId="fn">
    <w:name w:val="fn"/>
    <w:basedOn w:val="af6"/>
    <w:rsid w:val="005109BB"/>
  </w:style>
  <w:style w:type="character" w:customStyle="1" w:styleId="sn">
    <w:name w:val="sn"/>
    <w:basedOn w:val="af6"/>
    <w:rsid w:val="005109BB"/>
  </w:style>
  <w:style w:type="paragraph" w:customStyle="1" w:styleId="issuedetails">
    <w:name w:val="issue_details"/>
    <w:basedOn w:val="af5"/>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6"/>
    <w:rsid w:val="00D54CA0"/>
    <w:rPr>
      <w:vanish/>
      <w:webHidden w:val="0"/>
      <w:color w:val="000000"/>
      <w:specVanish w:val="0"/>
    </w:rPr>
  </w:style>
  <w:style w:type="paragraph" w:customStyle="1" w:styleId="e2">
    <w:name w:val="ÎñíîâíÀeé òåêñò 2"/>
    <w:basedOn w:val="affffffffffffa"/>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8">
    <w:name w:val="Note Heading"/>
    <w:basedOn w:val="af5"/>
    <w:next w:val="af5"/>
    <w:link w:val="affff7"/>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f">
    <w:name w:val="Заголовок записки Знак1"/>
    <w:basedOn w:val="af6"/>
    <w:uiPriority w:val="99"/>
    <w:semiHidden/>
    <w:rsid w:val="002A7BD9"/>
    <w:rPr>
      <w:rFonts w:ascii="Garamond" w:eastAsia="Garamond" w:hAnsi="Garamond" w:cs="Garamond"/>
      <w:sz w:val="24"/>
      <w:szCs w:val="24"/>
      <w:lang w:eastAsia="ar-SA"/>
    </w:rPr>
  </w:style>
  <w:style w:type="paragraph" w:styleId="4ffff8">
    <w:name w:val="List Continue 4"/>
    <w:basedOn w:val="af5"/>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a">
    <w:name w:val="Closing"/>
    <w:basedOn w:val="af5"/>
    <w:link w:val="afffff9"/>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0">
    <w:name w:val="Прощание Знак1"/>
    <w:basedOn w:val="af6"/>
    <w:uiPriority w:val="99"/>
    <w:semiHidden/>
    <w:rsid w:val="002A7BD9"/>
    <w:rPr>
      <w:rFonts w:ascii="Garamond" w:eastAsia="Garamond" w:hAnsi="Garamond" w:cs="Garamond"/>
      <w:sz w:val="24"/>
      <w:szCs w:val="24"/>
      <w:lang w:eastAsia="ar-SA"/>
    </w:rPr>
  </w:style>
  <w:style w:type="paragraph" w:styleId="afffffff0">
    <w:name w:val="Message Header"/>
    <w:basedOn w:val="af5"/>
    <w:link w:val="afffffff"/>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1">
    <w:name w:val="Шапка Знак1"/>
    <w:basedOn w:val="af6"/>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2">
    <w:name w:val="СписовВ"/>
    <w:basedOn w:val="af5"/>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6"/>
    <w:rsid w:val="00294F84"/>
  </w:style>
  <w:style w:type="character" w:customStyle="1" w:styleId="pn3">
    <w:name w:val="pn3"/>
    <w:basedOn w:val="af6"/>
    <w:rsid w:val="00294F84"/>
    <w:rPr>
      <w:rFonts w:ascii="Arial" w:hAnsi="Arial" w:cs="Arial"/>
      <w:sz w:val="24"/>
      <w:szCs w:val="24"/>
    </w:rPr>
  </w:style>
  <w:style w:type="character" w:customStyle="1" w:styleId="pb">
    <w:name w:val="pb"/>
    <w:basedOn w:val="af6"/>
    <w:rsid w:val="00294F84"/>
  </w:style>
  <w:style w:type="character" w:customStyle="1" w:styleId="yr">
    <w:name w:val="yr"/>
    <w:basedOn w:val="af6"/>
    <w:rsid w:val="00294F84"/>
  </w:style>
  <w:style w:type="character" w:customStyle="1" w:styleId="v">
    <w:name w:val="v"/>
    <w:basedOn w:val="af6"/>
    <w:rsid w:val="00294F84"/>
  </w:style>
  <w:style w:type="character" w:customStyle="1" w:styleId="is">
    <w:name w:val="is"/>
    <w:basedOn w:val="af6"/>
    <w:rsid w:val="00294F84"/>
  </w:style>
  <w:style w:type="character" w:customStyle="1" w:styleId="ip">
    <w:name w:val="ip"/>
    <w:basedOn w:val="af6"/>
    <w:rsid w:val="00294F84"/>
  </w:style>
  <w:style w:type="character" w:customStyle="1" w:styleId="pg">
    <w:name w:val="pg"/>
    <w:basedOn w:val="af6"/>
    <w:rsid w:val="00294F84"/>
  </w:style>
  <w:style w:type="character" w:customStyle="1" w:styleId="HeaderChar">
    <w:name w:val="Header Char"/>
    <w:basedOn w:val="af6"/>
    <w:locked/>
    <w:rsid w:val="00C1368C"/>
    <w:rPr>
      <w:rFonts w:cs="Times New Roman"/>
      <w:sz w:val="22"/>
      <w:szCs w:val="22"/>
      <w:lang w:val="x-none" w:eastAsia="en-US"/>
    </w:rPr>
  </w:style>
  <w:style w:type="character" w:customStyle="1" w:styleId="FooterChar">
    <w:name w:val="Footer Char"/>
    <w:basedOn w:val="af6"/>
    <w:semiHidden/>
    <w:locked/>
    <w:rsid w:val="00C1368C"/>
    <w:rPr>
      <w:rFonts w:cs="Times New Roman"/>
      <w:sz w:val="22"/>
      <w:szCs w:val="22"/>
      <w:lang w:val="x-none" w:eastAsia="en-US"/>
    </w:rPr>
  </w:style>
  <w:style w:type="character" w:customStyle="1" w:styleId="BalloonTextChar">
    <w:name w:val="Balloon Text Char"/>
    <w:basedOn w:val="af6"/>
    <w:semiHidden/>
    <w:locked/>
    <w:rsid w:val="00C1368C"/>
    <w:rPr>
      <w:rFonts w:ascii="Tahoma" w:hAnsi="Tahoma" w:cs="Tahoma"/>
      <w:sz w:val="16"/>
      <w:szCs w:val="16"/>
      <w:lang w:val="x-none" w:eastAsia="en-US"/>
    </w:rPr>
  </w:style>
  <w:style w:type="character" w:customStyle="1" w:styleId="grn8v">
    <w:name w:val="grn8v"/>
    <w:basedOn w:val="af6"/>
    <w:rsid w:val="002C2470"/>
  </w:style>
  <w:style w:type="character" w:customStyle="1" w:styleId="14f7">
    <w:name w:val="Обычный + 14 пт Знак"/>
    <w:aliases w:val="По ширине Знак,Междустр.интервал:  полуторный Знак"/>
    <w:basedOn w:val="af6"/>
    <w:rsid w:val="002C2470"/>
    <w:rPr>
      <w:sz w:val="28"/>
      <w:szCs w:val="24"/>
    </w:rPr>
  </w:style>
  <w:style w:type="paragraph" w:customStyle="1" w:styleId="Iaaienu">
    <w:name w:val="Iaaienu"/>
    <w:basedOn w:val="af5"/>
    <w:next w:val="af5"/>
    <w:rsid w:val="00920A6A"/>
    <w:pPr>
      <w:jc w:val="center"/>
    </w:pPr>
    <w:rPr>
      <w:rFonts w:ascii="Times New Roman" w:eastAsia="Times New Roman" w:hAnsi="Times New Roman" w:cs="Times New Roman"/>
      <w:lang w:eastAsia="ru-RU"/>
    </w:rPr>
  </w:style>
  <w:style w:type="paragraph" w:customStyle="1" w:styleId="10">
    <w:name w:val="пыдроздыл 1"/>
    <w:basedOn w:val="21"/>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481">
    <w:name w:val="Обычный48"/>
    <w:rsid w:val="00A75306"/>
    <w:rPr>
      <w:rFonts w:ascii="Times New Roman" w:eastAsia="Times New Roman" w:hAnsi="Times New Roman" w:cs="Times New Roman"/>
      <w:sz w:val="24"/>
      <w:lang w:val="uk-UA"/>
    </w:rPr>
  </w:style>
  <w:style w:type="paragraph" w:customStyle="1" w:styleId="1170">
    <w:name w:val="Заголовок 117"/>
    <w:basedOn w:val="481"/>
    <w:next w:val="481"/>
    <w:rsid w:val="00A75306"/>
    <w:pPr>
      <w:keepNext/>
      <w:spacing w:line="360" w:lineRule="auto"/>
      <w:jc w:val="center"/>
      <w:outlineLvl w:val="0"/>
    </w:pPr>
    <w:rPr>
      <w:sz w:val="28"/>
    </w:rPr>
  </w:style>
  <w:style w:type="paragraph" w:customStyle="1" w:styleId="2143">
    <w:name w:val="Заголовок 214"/>
    <w:basedOn w:val="481"/>
    <w:next w:val="481"/>
    <w:rsid w:val="00A75306"/>
    <w:pPr>
      <w:keepNext/>
      <w:spacing w:line="360" w:lineRule="auto"/>
      <w:jc w:val="center"/>
      <w:outlineLvl w:val="1"/>
    </w:pPr>
    <w:rPr>
      <w:b/>
      <w:sz w:val="28"/>
    </w:rPr>
  </w:style>
  <w:style w:type="character" w:customStyle="1" w:styleId="13c">
    <w:name w:val="Основной шрифт абзаца13"/>
    <w:rsid w:val="00A75306"/>
  </w:style>
  <w:style w:type="character" w:customStyle="1" w:styleId="9f8">
    <w:name w:val="Гиперссылка9"/>
    <w:basedOn w:val="13c"/>
    <w:rsid w:val="00A75306"/>
    <w:rPr>
      <w:color w:val="0000FF"/>
      <w:u w:val="single"/>
    </w:rPr>
  </w:style>
  <w:style w:type="character" w:customStyle="1" w:styleId="8f9">
    <w:name w:val="Строгий8"/>
    <w:basedOn w:val="13c"/>
    <w:rsid w:val="00A75306"/>
    <w:rPr>
      <w:b/>
    </w:rPr>
  </w:style>
  <w:style w:type="paragraph" w:customStyle="1" w:styleId="13d">
    <w:name w:val="Верхний колонтитул13"/>
    <w:basedOn w:val="481"/>
    <w:rsid w:val="00A75306"/>
    <w:pPr>
      <w:tabs>
        <w:tab w:val="center" w:pos="4677"/>
        <w:tab w:val="right" w:pos="9355"/>
      </w:tabs>
    </w:pPr>
  </w:style>
  <w:style w:type="character" w:customStyle="1" w:styleId="7fc">
    <w:name w:val="Номер страницы7"/>
    <w:basedOn w:val="13c"/>
    <w:rsid w:val="00A75306"/>
  </w:style>
  <w:style w:type="paragraph" w:customStyle="1" w:styleId="336">
    <w:name w:val="Основной текст33"/>
    <w:basedOn w:val="481"/>
    <w:rsid w:val="00A75306"/>
    <w:pPr>
      <w:spacing w:line="360" w:lineRule="auto"/>
      <w:jc w:val="center"/>
    </w:pPr>
    <w:rPr>
      <w:b/>
      <w:sz w:val="28"/>
    </w:rPr>
  </w:style>
  <w:style w:type="character" w:customStyle="1" w:styleId="articletitlebold1">
    <w:name w:val="articletitlebold1"/>
    <w:basedOn w:val="13c"/>
    <w:rsid w:val="00A75306"/>
    <w:rPr>
      <w:rFonts w:ascii="Arial" w:hAnsi="Arial"/>
      <w:b/>
      <w:color w:val="000000"/>
      <w:sz w:val="20"/>
    </w:rPr>
  </w:style>
  <w:style w:type="character" w:customStyle="1" w:styleId="articletext1">
    <w:name w:val="articletext1"/>
    <w:basedOn w:val="13c"/>
    <w:rsid w:val="00A75306"/>
    <w:rPr>
      <w:rFonts w:ascii="Verdana" w:hAnsi="Verdana"/>
      <w:color w:val="000000"/>
      <w:sz w:val="16"/>
    </w:rPr>
  </w:style>
  <w:style w:type="character" w:customStyle="1" w:styleId="articletextitalic1">
    <w:name w:val="articletextitalic1"/>
    <w:basedOn w:val="13c"/>
    <w:rsid w:val="00A75306"/>
    <w:rPr>
      <w:rFonts w:ascii="Verdana" w:hAnsi="Verdana"/>
      <w:i/>
      <w:color w:val="000000"/>
      <w:sz w:val="16"/>
    </w:rPr>
  </w:style>
  <w:style w:type="paragraph" w:customStyle="1" w:styleId="13e">
    <w:name w:val="Обычный (веб)13"/>
    <w:basedOn w:val="481"/>
    <w:rsid w:val="00A75306"/>
    <w:pPr>
      <w:spacing w:before="100" w:after="100"/>
    </w:pPr>
    <w:rPr>
      <w:lang w:val="ru-RU"/>
    </w:rPr>
  </w:style>
  <w:style w:type="character" w:customStyle="1" w:styleId="6ff7">
    <w:name w:val="Выделение6"/>
    <w:basedOn w:val="13c"/>
    <w:rsid w:val="00A75306"/>
    <w:rPr>
      <w:i/>
    </w:rPr>
  </w:style>
  <w:style w:type="paragraph" w:customStyle="1" w:styleId="13f">
    <w:name w:val="Текст13"/>
    <w:basedOn w:val="af5"/>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5"/>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3131">
    <w:name w:val="Основной текст 313"/>
    <w:basedOn w:val="af5"/>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2360">
    <w:name w:val="Основной текст 236"/>
    <w:basedOn w:val="af5"/>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6"/>
    <w:rsid w:val="004A6532"/>
    <w:rPr>
      <w:rFonts w:ascii="Times New Roman" w:hAnsi="Times New Roman" w:cs="Times New Roman" w:hint="default"/>
      <w:color w:val="000000"/>
      <w:sz w:val="24"/>
      <w:szCs w:val="24"/>
    </w:rPr>
  </w:style>
  <w:style w:type="paragraph" w:customStyle="1" w:styleId="pc">
    <w:name w:val="pc"/>
    <w:basedOn w:val="af5"/>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6"/>
    <w:rsid w:val="004A6532"/>
  </w:style>
  <w:style w:type="paragraph" w:customStyle="1" w:styleId="13f0">
    <w:name w:val="Обычный (веб)13"/>
    <w:basedOn w:val="af5"/>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5"/>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6"/>
    <w:rsid w:val="004A6532"/>
    <w:rPr>
      <w:strike w:val="0"/>
      <w:dstrike w:val="0"/>
      <w:color w:val="004C88"/>
      <w:u w:val="single"/>
      <w:effect w:val="none"/>
    </w:rPr>
  </w:style>
  <w:style w:type="paragraph" w:customStyle="1" w:styleId="ptarticletocsection">
    <w:name w:val="ptarticletocsection"/>
    <w:basedOn w:val="af5"/>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5"/>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6"/>
    <w:rsid w:val="004A6532"/>
    <w:rPr>
      <w:b/>
      <w:bCs/>
    </w:rPr>
  </w:style>
  <w:style w:type="paragraph" w:customStyle="1" w:styleId="affffffffffffffffffffffffffffffffffffa">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b">
    <w:name w:val="Алина раздел"/>
    <w:basedOn w:val="affffffffffffffffffffffffffffffffffffa"/>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c">
    <w:name w:val="Алина пункт"/>
    <w:basedOn w:val="affffffffffffffffffffffffffffffffffffb"/>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d">
    <w:name w:val="НИР"/>
    <w:rsid w:val="00AF5362"/>
    <w:rPr>
      <w:rFonts w:ascii="Times New Roman" w:eastAsia="Times New Roman" w:hAnsi="Times New Roman" w:cs="Times New Roman"/>
    </w:rPr>
  </w:style>
  <w:style w:type="table" w:styleId="6ff8">
    <w:name w:val="Table Grid 6"/>
    <w:basedOn w:val="af7"/>
    <w:rsid w:val="00094AB3"/>
    <w:pPr>
      <w:widowControl w:val="0"/>
      <w:adjustRightInd w:val="0"/>
      <w:spacing w:line="360" w:lineRule="atLeast"/>
      <w:jc w:val="both"/>
      <w:textAlignment w:val="baseline"/>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5"/>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5"/>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2">
    <w:name w:val="heading_1"/>
    <w:basedOn w:val="af5"/>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5"/>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e">
    <w:name w:val="Дисс Текст Знак"/>
    <w:basedOn w:val="af5"/>
    <w:link w:val="afffffffffffffffffffffffffffffffffffff"/>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f0">
    <w:name w:val="Дисс Раздел"/>
    <w:basedOn w:val="affffffffffffffffffffffffffffffffffffe"/>
    <w:next w:val="affffffffffffffffffffffffffffffffffffe"/>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f">
    <w:name w:val="Дисс Текст Знак Знак"/>
    <w:basedOn w:val="af6"/>
    <w:link w:val="affffffffffffffffffffffffffffffffffffe"/>
    <w:rsid w:val="0093049E"/>
    <w:rPr>
      <w:rFonts w:ascii="Times New Roman" w:eastAsia="Times New Roman" w:hAnsi="Times New Roman" w:cs="Times New Roman"/>
      <w:sz w:val="28"/>
      <w:szCs w:val="28"/>
    </w:rPr>
  </w:style>
  <w:style w:type="character" w:customStyle="1" w:styleId="afffffffffffffffffffffffffffffffffffff1">
    <w:name w:val="Дисс Пункт"/>
    <w:basedOn w:val="af6"/>
    <w:rsid w:val="0093049E"/>
    <w:rPr>
      <w:rFonts w:ascii="Times New Roman" w:hAnsi="Times New Roman"/>
      <w:spacing w:val="40"/>
      <w:w w:val="100"/>
      <w:kern w:val="0"/>
      <w:position w:val="0"/>
      <w:sz w:val="28"/>
      <w:szCs w:val="28"/>
    </w:rPr>
  </w:style>
  <w:style w:type="paragraph" w:customStyle="1" w:styleId="afffffffffffffffffffffffffffffffffffff2">
    <w:name w:val="Дисс Текст"/>
    <w:basedOn w:val="af5"/>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f3">
    <w:name w:val="Дисс Формула"/>
    <w:basedOn w:val="af5"/>
    <w:next w:val="af5"/>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4">
    <w:name w:val="Дисс Табл Данные"/>
    <w:basedOn w:val="af5"/>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5">
    <w:name w:val="Дисс Табл Название Знак"/>
    <w:basedOn w:val="af6"/>
    <w:link w:val="afffffffffffffffffffffffffffffffffffff6"/>
    <w:locked/>
    <w:rsid w:val="006A7ECD"/>
    <w:rPr>
      <w:sz w:val="28"/>
      <w:szCs w:val="28"/>
    </w:rPr>
  </w:style>
  <w:style w:type="paragraph" w:customStyle="1" w:styleId="afffffffffffffffffffffffffffffffffffff6">
    <w:name w:val="Дисс Табл Название"/>
    <w:basedOn w:val="af5"/>
    <w:link w:val="afffffffffffffffffffffffffffffffffffff5"/>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7">
    <w:name w:val="Дисс Табл Рядки"/>
    <w:basedOn w:val="af5"/>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8">
    <w:name w:val="Дисс Рис Знак"/>
    <w:basedOn w:val="afffffffffffffffffffffffffffffffffffff"/>
    <w:link w:val="afffffffffffffffffffffffffffffffffffff9"/>
    <w:locked/>
    <w:rsid w:val="006A7ECD"/>
    <w:rPr>
      <w:rFonts w:ascii="Times New Roman" w:eastAsia="Times New Roman" w:hAnsi="Times New Roman" w:cs="Times New Roman"/>
      <w:sz w:val="28"/>
      <w:szCs w:val="28"/>
    </w:rPr>
  </w:style>
  <w:style w:type="paragraph" w:customStyle="1" w:styleId="afffffffffffffffffffffffffffffffffffff9">
    <w:name w:val="Дисс Рис"/>
    <w:basedOn w:val="affffffffffffffffffffffffffffffffffffe"/>
    <w:next w:val="affffffffffffffffffffffffffffffffffffe"/>
    <w:link w:val="afffffffffffffffffffffffffffffffffffff8"/>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a">
    <w:name w:val="Заголовок обложки"/>
    <w:basedOn w:val="af5"/>
    <w:next w:val="af5"/>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b">
    <w:name w:val="Подзаголовок обложки"/>
    <w:basedOn w:val="af5"/>
    <w:next w:val="affffffff5"/>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6"/>
    <w:rsid w:val="00B15037"/>
  </w:style>
  <w:style w:type="character" w:customStyle="1" w:styleId="cmetag">
    <w:name w:val="cmetag"/>
    <w:basedOn w:val="af6"/>
    <w:rsid w:val="00B15037"/>
  </w:style>
  <w:style w:type="character" w:customStyle="1" w:styleId="seriestitle">
    <w:name w:val="seriestitle"/>
    <w:basedOn w:val="af6"/>
    <w:rsid w:val="00561BF8"/>
  </w:style>
  <w:style w:type="character" w:customStyle="1" w:styleId="afffffffffffffffffffffffffffffffffffffc">
    <w:name w:val="Литссылка"/>
    <w:basedOn w:val="af6"/>
    <w:rsid w:val="003D22BF"/>
    <w:rPr>
      <w:rFonts w:ascii="Times New Roman" w:hAnsi="Times New Roman"/>
      <w:noProof/>
      <w:sz w:val="28"/>
      <w:szCs w:val="28"/>
      <w:lang w:val="ru-RU"/>
    </w:rPr>
  </w:style>
  <w:style w:type="character" w:customStyle="1" w:styleId="afffffffffffffffffffffffffffffffffffffd">
    <w:name w:val="Разрядка"/>
    <w:basedOn w:val="af6"/>
    <w:rsid w:val="003D22BF"/>
    <w:rPr>
      <w:rFonts w:ascii="Times New Roman" w:hAnsi="Times New Roman" w:cs="Times New Roman" w:hint="default"/>
      <w:bCs/>
      <w:spacing w:val="20"/>
      <w:sz w:val="28"/>
      <w:szCs w:val="28"/>
      <w:lang w:val="uk-UA"/>
    </w:rPr>
  </w:style>
  <w:style w:type="paragraph" w:customStyle="1" w:styleId="afffffffffffffffffffffffffffffffffffffe">
    <w:name w:val="Таблица название"/>
    <w:basedOn w:val="af5"/>
    <w:next w:val="af5"/>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f">
    <w:name w:val="Таблица№"/>
    <w:basedOn w:val="af5"/>
    <w:next w:val="af5"/>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0">
    <w:name w:val="Заголовок раздела"/>
    <w:basedOn w:val="af5"/>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5"/>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f1">
    <w:name w:val="Таблица заг"/>
    <w:basedOn w:val="af5"/>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f2">
    <w:name w:val="текст дис"/>
    <w:basedOn w:val="af5"/>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6"/>
    <w:link w:val="affffffffffffffffffffffffffffffffffffff2"/>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f3">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6"/>
    <w:rsid w:val="00826913"/>
  </w:style>
  <w:style w:type="character" w:customStyle="1" w:styleId="bodyblack1">
    <w:name w:val="bodyblack1"/>
    <w:basedOn w:val="af6"/>
    <w:rsid w:val="00826913"/>
    <w:rPr>
      <w:rFonts w:ascii="Verdana" w:hAnsi="Verdana" w:hint="default"/>
      <w:b w:val="0"/>
      <w:bCs w:val="0"/>
      <w:color w:val="000000"/>
      <w:sz w:val="20"/>
      <w:szCs w:val="20"/>
    </w:rPr>
  </w:style>
  <w:style w:type="paragraph" w:customStyle="1" w:styleId="lic">
    <w:name w:val="lic"/>
    <w:basedOn w:val="af5"/>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6"/>
    <w:rsid w:val="00826913"/>
  </w:style>
  <w:style w:type="character" w:customStyle="1" w:styleId="xpapertitle">
    <w:name w:val="xpapertitle"/>
    <w:basedOn w:val="af6"/>
    <w:rsid w:val="00826913"/>
  </w:style>
  <w:style w:type="paragraph" w:customStyle="1" w:styleId="3200">
    <w:name w:val="Основной текст с отступом 320"/>
    <w:basedOn w:val="af5"/>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5"/>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5"/>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5"/>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5"/>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5"/>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5"/>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7"/>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6"/>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346">
    <w:name w:val="Основной текст34"/>
    <w:rsid w:val="00797B7B"/>
    <w:pPr>
      <w:ind w:firstLine="794"/>
      <w:jc w:val="both"/>
    </w:pPr>
    <w:rPr>
      <w:rFonts w:ascii="Times New Roman" w:eastAsia="Times New Roman" w:hAnsi="Times New Roman" w:cs="Times New Roman"/>
      <w:snapToGrid w:val="0"/>
      <w:color w:val="000000"/>
      <w:sz w:val="28"/>
    </w:rPr>
  </w:style>
  <w:style w:type="paragraph" w:customStyle="1" w:styleId="8fa">
    <w:name w:val="Абзац списка8"/>
    <w:basedOn w:val="af5"/>
    <w:rsid w:val="004045EB"/>
    <w:pPr>
      <w:suppressAutoHyphens w:val="0"/>
      <w:spacing w:after="200" w:line="276" w:lineRule="auto"/>
      <w:ind w:left="720"/>
    </w:pPr>
    <w:rPr>
      <w:rFonts w:ascii="Calibri" w:eastAsia="Times New Roman" w:hAnsi="Calibri" w:cs="Times New Roman"/>
      <w:sz w:val="22"/>
      <w:szCs w:val="22"/>
      <w:lang w:eastAsia="en-US"/>
    </w:rPr>
  </w:style>
  <w:style w:type="character" w:customStyle="1" w:styleId="Char">
    <w:name w:val="Дисс Текст Char"/>
    <w:basedOn w:val="af6"/>
    <w:rsid w:val="00450718"/>
    <w:rPr>
      <w:sz w:val="28"/>
      <w:szCs w:val="28"/>
      <w:lang w:val="ru-RU" w:eastAsia="ru-RU"/>
    </w:rPr>
  </w:style>
  <w:style w:type="paragraph" w:customStyle="1" w:styleId="2fffffffc">
    <w:name w:val="Обичний2"/>
    <w:basedOn w:val="af5"/>
    <w:autoRedefine/>
    <w:rsid w:val="00A922DB"/>
    <w:pPr>
      <w:suppressAutoHyphens w:val="0"/>
      <w:spacing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4">
    <w:name w:val="таблиця зліва"/>
    <w:basedOn w:val="af5"/>
    <w:link w:val="affffffffffffffffffffffffffffffffffffff5"/>
    <w:autoRedefine/>
    <w:rsid w:val="00A922DB"/>
    <w:pPr>
      <w:suppressAutoHyphens w:val="0"/>
      <w:spacing w:after="120" w:line="360" w:lineRule="auto"/>
      <w:contextualSpacing/>
      <w:jc w:val="both"/>
    </w:pPr>
    <w:rPr>
      <w:rFonts w:ascii="Times New Roman" w:eastAsia="MS Mincho" w:hAnsi="Times New Roman" w:cs="Times New Roman"/>
      <w:sz w:val="28"/>
      <w:szCs w:val="28"/>
      <w:lang w:val="uk-UA" w:eastAsia="ru-RU"/>
    </w:rPr>
  </w:style>
  <w:style w:type="character" w:customStyle="1" w:styleId="affffffffffffffffffffffffffffffffffffff5">
    <w:name w:val="таблиця зліва Знак"/>
    <w:basedOn w:val="af6"/>
    <w:link w:val="affffffffffffffffffffffffffffffffffffff4"/>
    <w:rsid w:val="00A922DB"/>
    <w:rPr>
      <w:rFonts w:ascii="Times New Roman" w:eastAsia="MS Mincho" w:hAnsi="Times New Roman" w:cs="Times New Roman"/>
      <w:sz w:val="28"/>
      <w:szCs w:val="28"/>
      <w:lang w:val="uk-UA"/>
    </w:rPr>
  </w:style>
  <w:style w:type="paragraph" w:customStyle="1" w:styleId="affffffffffffffffffffffffffffffffffffff6">
    <w:name w:val="таблиця центр"/>
    <w:basedOn w:val="af5"/>
    <w:autoRedefine/>
    <w:rsid w:val="00A922DB"/>
    <w:pPr>
      <w:suppressAutoHyphens w:val="0"/>
      <w:spacing w:after="120"/>
      <w:contextualSpacing/>
      <w:jc w:val="center"/>
    </w:pPr>
    <w:rPr>
      <w:rFonts w:ascii="Times New Roman" w:eastAsia="Times New Roman" w:hAnsi="Times New Roman" w:cs="Times New Roman"/>
      <w:lang w:val="uk-UA" w:eastAsia="ru-RU"/>
    </w:rPr>
  </w:style>
  <w:style w:type="paragraph" w:customStyle="1" w:styleId="1fffffffffff5">
    <w:name w:val="відступ 1"/>
    <w:basedOn w:val="affffffffffffffffffffffffffffffffffffff4"/>
    <w:rsid w:val="00A922DB"/>
    <w:pPr>
      <w:ind w:left="708"/>
    </w:pPr>
  </w:style>
  <w:style w:type="paragraph" w:customStyle="1" w:styleId="2fffffffd">
    <w:name w:val="відступ 2"/>
    <w:basedOn w:val="1fffffffffff5"/>
    <w:rsid w:val="00A922DB"/>
    <w:pPr>
      <w:ind w:left="1416"/>
    </w:pPr>
  </w:style>
  <w:style w:type="paragraph" w:customStyle="1" w:styleId="affffffffffffffffffffffffffffffffffffff7">
    <w:name w:val="назва розділу"/>
    <w:basedOn w:val="1"/>
    <w:autoRedefine/>
    <w:rsid w:val="00A922DB"/>
    <w:pPr>
      <w:numPr>
        <w:numId w:val="0"/>
      </w:numPr>
      <w:suppressAutoHyphens w:val="0"/>
      <w:spacing w:before="0" w:after="0"/>
      <w:jc w:val="center"/>
    </w:pPr>
    <w:rPr>
      <w:rFonts w:ascii="Arial" w:eastAsia="Times New Roman" w:hAnsi="Arial" w:cs="Arial"/>
      <w:kern w:val="32"/>
      <w:lang w:val="uk-UA" w:eastAsia="ru-RU"/>
    </w:rPr>
  </w:style>
  <w:style w:type="character" w:customStyle="1" w:styleId="afffffffffffff3">
    <w:name w:val="ТЕКСТ Знак"/>
    <w:basedOn w:val="af6"/>
    <w:link w:val="afffffffffffff2"/>
    <w:rsid w:val="00A922DB"/>
    <w:rPr>
      <w:rFonts w:ascii="FreeSetCTT" w:eastAsia="Garamond" w:hAnsi="FreeSetCTT" w:cs="FreeSetCTT"/>
      <w:sz w:val="28"/>
      <w:lang w:val="uk-UA" w:eastAsia="ar-SA"/>
    </w:rPr>
  </w:style>
  <w:style w:type="character" w:customStyle="1" w:styleId="affffffffffffffffffffffffffffffffffffff8">
    <w:name w:val="Îñíîâíîé øðèôò"/>
    <w:rsid w:val="003803D7"/>
  </w:style>
  <w:style w:type="paragraph" w:customStyle="1" w:styleId="caaieiaie6">
    <w:name w:val="caaieiaie 6"/>
    <w:basedOn w:val="Iauiue0"/>
    <w:next w:val="Iauiue0"/>
    <w:rsid w:val="003803D7"/>
    <w:pPr>
      <w:keepNext/>
      <w:suppressAutoHyphens w:val="0"/>
      <w:ind w:firstLine="720"/>
      <w:jc w:val="center"/>
    </w:pPr>
    <w:rPr>
      <w:rFonts w:ascii="Times New Roman" w:eastAsia="Times New Roman" w:hAnsi="Times New Roman" w:cs="Times New Roman"/>
      <w:b/>
      <w:sz w:val="29"/>
      <w:lang w:val="uk-UA" w:eastAsia="ru-RU"/>
    </w:rPr>
  </w:style>
  <w:style w:type="paragraph" w:customStyle="1" w:styleId="caaieiaie7">
    <w:name w:val="caaieiaie 7"/>
    <w:basedOn w:val="Iauiue0"/>
    <w:next w:val="Iauiue0"/>
    <w:rsid w:val="003803D7"/>
    <w:pPr>
      <w:keepNext/>
      <w:tabs>
        <w:tab w:val="left" w:pos="-2410"/>
        <w:tab w:val="left" w:pos="-2268"/>
        <w:tab w:val="left" w:pos="-1276"/>
        <w:tab w:val="left" w:pos="3261"/>
      </w:tabs>
      <w:suppressAutoHyphens w:val="0"/>
      <w:ind w:firstLine="567"/>
      <w:jc w:val="center"/>
    </w:pPr>
    <w:rPr>
      <w:rFonts w:ascii="Times New Roman" w:eastAsia="Times New Roman" w:hAnsi="Times New Roman" w:cs="Times New Roman"/>
      <w:b/>
      <w:sz w:val="28"/>
      <w:lang w:val="uk-UA" w:eastAsia="ru-RU"/>
    </w:rPr>
  </w:style>
  <w:style w:type="paragraph" w:customStyle="1" w:styleId="caaieiaie9">
    <w:name w:val="caaieiaie 9"/>
    <w:basedOn w:val="Iauiue0"/>
    <w:next w:val="Iauiue0"/>
    <w:rsid w:val="003803D7"/>
    <w:pPr>
      <w:keepNext/>
      <w:tabs>
        <w:tab w:val="left" w:pos="-2410"/>
        <w:tab w:val="left" w:pos="-2268"/>
        <w:tab w:val="left" w:pos="-1276"/>
      </w:tabs>
      <w:suppressAutoHyphens w:val="0"/>
    </w:pPr>
    <w:rPr>
      <w:rFonts w:ascii="Times New Roman" w:eastAsia="Times New Roman" w:hAnsi="Times New Roman" w:cs="Times New Roman"/>
      <w:b/>
      <w:sz w:val="28"/>
      <w:lang w:val="uk-UA" w:eastAsia="ru-RU"/>
    </w:rPr>
  </w:style>
  <w:style w:type="character" w:customStyle="1" w:styleId="iiianoiee">
    <w:name w:val="iiia? no?iee"/>
    <w:basedOn w:val="Iniiaiieoeoo"/>
    <w:rsid w:val="003803D7"/>
  </w:style>
  <w:style w:type="paragraph" w:customStyle="1" w:styleId="Iniiaiieoaenonionooiii3">
    <w:name w:val="Iniiaiie oaeno n ionooiii 3"/>
    <w:basedOn w:val="Iauiue0"/>
    <w:rsid w:val="003803D7"/>
    <w:pPr>
      <w:suppressAutoHyphens w:val="0"/>
      <w:ind w:firstLine="720"/>
      <w:jc w:val="both"/>
    </w:pPr>
    <w:rPr>
      <w:rFonts w:ascii="Times New Roman" w:eastAsia="Times New Roman" w:hAnsi="Times New Roman" w:cs="Times New Roman"/>
      <w:sz w:val="29"/>
      <w:lang w:val="uk-UA" w:eastAsia="ru-RU"/>
    </w:rPr>
  </w:style>
  <w:style w:type="paragraph" w:customStyle="1" w:styleId="Aaoieeeieiioeooe">
    <w:name w:val="Aa?oiee eieiioeooe"/>
    <w:basedOn w:val="Iauiue0"/>
    <w:rsid w:val="003803D7"/>
    <w:pPr>
      <w:tabs>
        <w:tab w:val="center" w:pos="4153"/>
        <w:tab w:val="right" w:pos="8306"/>
      </w:tabs>
      <w:suppressAutoHyphens w:val="0"/>
    </w:pPr>
    <w:rPr>
      <w:rFonts w:ascii="Times New Roman" w:eastAsia="Times New Roman" w:hAnsi="Times New Roman" w:cs="Times New Roman"/>
      <w:lang w:val="uk-UA" w:eastAsia="ru-RU"/>
    </w:rPr>
  </w:style>
  <w:style w:type="character" w:customStyle="1" w:styleId="ciaeieiaaiey">
    <w:name w:val="ciae i?eia?aiey"/>
    <w:basedOn w:val="Iniiaiieoeoo"/>
    <w:rsid w:val="003803D7"/>
    <w:rPr>
      <w:sz w:val="16"/>
    </w:rPr>
  </w:style>
  <w:style w:type="paragraph" w:customStyle="1" w:styleId="oaenoieiaaiey">
    <w:name w:val="oaeno i?eia?aiey"/>
    <w:basedOn w:val="Iauiue0"/>
    <w:rsid w:val="003803D7"/>
    <w:pPr>
      <w:suppressAutoHyphens w:val="0"/>
    </w:pPr>
    <w:rPr>
      <w:rFonts w:ascii="Times New Roman" w:eastAsia="Times New Roman" w:hAnsi="Times New Roman" w:cs="Times New Roman"/>
      <w:lang w:val="uk-UA" w:eastAsia="ru-RU"/>
    </w:rPr>
  </w:style>
  <w:style w:type="character" w:customStyle="1" w:styleId="Ciaeeiioaaieniinee">
    <w:name w:val="Ciae eiioaaie niinee"/>
    <w:basedOn w:val="Iniiaiieoeoo"/>
    <w:rsid w:val="003803D7"/>
    <w:rPr>
      <w:vertAlign w:val="superscript"/>
    </w:rPr>
  </w:style>
  <w:style w:type="paragraph" w:customStyle="1" w:styleId="2271">
    <w:name w:val="Основной текст с отступом 227"/>
    <w:basedOn w:val="af5"/>
    <w:rsid w:val="003803D7"/>
    <w:pPr>
      <w:suppressAutoHyphens w:val="0"/>
      <w:spacing w:line="360" w:lineRule="auto"/>
      <w:ind w:firstLine="720"/>
      <w:jc w:val="both"/>
    </w:pPr>
    <w:rPr>
      <w:rFonts w:ascii="Times New Roman CYR" w:eastAsia="Times New Roman" w:hAnsi="Times New Roman CYR" w:cs="Times New Roman"/>
      <w:sz w:val="28"/>
      <w:szCs w:val="20"/>
      <w:lang w:val="uk-UA" w:eastAsia="ru-RU"/>
    </w:rPr>
  </w:style>
  <w:style w:type="paragraph" w:customStyle="1" w:styleId="affffffffffffffffffffffffffffffffffffff9">
    <w:name w:val="Перелік"/>
    <w:basedOn w:val="af5"/>
    <w:rsid w:val="008F5586"/>
    <w:pPr>
      <w:widowControl w:val="0"/>
      <w:tabs>
        <w:tab w:val="num" w:pos="720"/>
      </w:tabs>
      <w:suppressAutoHyphens w:val="0"/>
      <w:spacing w:line="360" w:lineRule="auto"/>
      <w:ind w:left="720" w:hanging="380"/>
      <w:jc w:val="both"/>
    </w:pPr>
    <w:rPr>
      <w:rFonts w:ascii="Times New Roman" w:eastAsia="Times New Roman" w:hAnsi="Times New Roman" w:cs="Times New Roman"/>
      <w:sz w:val="28"/>
      <w:szCs w:val="20"/>
      <w:lang w:eastAsia="ru-RU"/>
    </w:rPr>
  </w:style>
  <w:style w:type="paragraph" w:customStyle="1" w:styleId="2fffffffe">
    <w:name w:val="Підпис2"/>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1fffffffffff6">
    <w:name w:val="Підпис1"/>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2">
    <w:name w:val="Îá-òàáë-2"/>
    <w:basedOn w:val="af5"/>
    <w:rsid w:val="008F5586"/>
    <w:pPr>
      <w:widowControl w:val="0"/>
      <w:suppressAutoHyphens w:val="0"/>
      <w:spacing w:after="120"/>
      <w:jc w:val="center"/>
    </w:pPr>
    <w:rPr>
      <w:rFonts w:ascii="Journal" w:eastAsia="Times New Roman" w:hAnsi="Journal" w:cs="Times New Roman"/>
      <w:sz w:val="28"/>
      <w:szCs w:val="20"/>
      <w:lang w:eastAsia="ru-RU"/>
    </w:rPr>
  </w:style>
  <w:style w:type="paragraph" w:customStyle="1" w:styleId="2370">
    <w:name w:val="Основной текст 237"/>
    <w:basedOn w:val="af5"/>
    <w:rsid w:val="008F5586"/>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lang w:val="uk-UA" w:eastAsia="ru-RU"/>
    </w:rPr>
  </w:style>
  <w:style w:type="paragraph" w:customStyle="1" w:styleId="1252">
    <w:name w:val="Стиль По ширине Первая строка:  125 см Междустр.интервал:  полут..."/>
    <w:basedOn w:val="af5"/>
    <w:rsid w:val="006A095E"/>
    <w:pPr>
      <w:suppressAutoHyphens w:val="0"/>
      <w:ind w:firstLine="709"/>
      <w:jc w:val="both"/>
    </w:pPr>
    <w:rPr>
      <w:rFonts w:ascii="Times New Roman" w:eastAsia="Times New Roman" w:hAnsi="Times New Roman" w:cs="Times New Roman"/>
      <w:lang w:eastAsia="ru-RU"/>
    </w:rPr>
  </w:style>
  <w:style w:type="paragraph" w:customStyle="1" w:styleId="12f7">
    <w:name w:val="Стиль Основной текст + 12 пт По ширине Междустр.интервал:  полуто..."/>
    <w:basedOn w:val="affffffff5"/>
    <w:rsid w:val="006A095E"/>
    <w:pPr>
      <w:suppressAutoHyphens w:val="0"/>
      <w:spacing w:after="0"/>
      <w:ind w:firstLine="709"/>
      <w:jc w:val="both"/>
    </w:pPr>
    <w:rPr>
      <w:rFonts w:ascii="Times New Roman" w:eastAsia="Times New Roman" w:hAnsi="Times New Roman" w:cs="Times New Roman"/>
      <w:spacing w:val="10"/>
      <w:szCs w:val="28"/>
      <w:lang w:val="uk-UA" w:eastAsia="ru-RU"/>
    </w:rPr>
  </w:style>
  <w:style w:type="paragraph" w:customStyle="1" w:styleId="14f8">
    <w:name w:val="Текст выноски14"/>
    <w:basedOn w:val="af5"/>
    <w:rsid w:val="006A095E"/>
    <w:pPr>
      <w:suppressAutoHyphens w:val="0"/>
    </w:pPr>
    <w:rPr>
      <w:rFonts w:ascii="Tahoma" w:eastAsia="Times New Roman" w:hAnsi="Tahoma" w:cs="Tahoma"/>
      <w:sz w:val="16"/>
      <w:szCs w:val="16"/>
      <w:lang w:eastAsia="ru-RU"/>
    </w:rPr>
  </w:style>
  <w:style w:type="character" w:customStyle="1" w:styleId="pseudotab2">
    <w:name w:val="pseudotab2"/>
    <w:basedOn w:val="af6"/>
    <w:rsid w:val="00042E74"/>
  </w:style>
  <w:style w:type="paragraph" w:customStyle="1" w:styleId="491">
    <w:name w:val="Обычный49"/>
    <w:rsid w:val="00AC4B8D"/>
    <w:pPr>
      <w:widowControl w:val="0"/>
    </w:pPr>
    <w:rPr>
      <w:rFonts w:ascii="Times New Roman" w:eastAsia="Times New Roman" w:hAnsi="Times New Roman" w:cs="Times New Roman"/>
      <w:snapToGrid w:val="0"/>
    </w:rPr>
  </w:style>
  <w:style w:type="paragraph" w:customStyle="1" w:styleId="affffffffffffffffffffffffffffffffffffffa">
    <w:name w:val="Название раздела"/>
    <w:next w:val="af5"/>
    <w:rsid w:val="0064663C"/>
    <w:pPr>
      <w:widowControl w:val="0"/>
      <w:suppressAutoHyphens/>
      <w:autoSpaceDE w:val="0"/>
      <w:autoSpaceDN w:val="0"/>
      <w:spacing w:line="360" w:lineRule="auto"/>
      <w:jc w:val="center"/>
    </w:pPr>
    <w:rPr>
      <w:rFonts w:ascii="Times New Roman" w:eastAsia="Times New Roman" w:hAnsi="Times New Roman" w:cs="Times New Roman"/>
      <w:caps/>
      <w:sz w:val="28"/>
      <w:szCs w:val="28"/>
    </w:rPr>
  </w:style>
  <w:style w:type="paragraph" w:customStyle="1" w:styleId="affffffffffffffffffffffffffffffffffffffb">
    <w:name w:val="Абзац для рисунка"/>
    <w:next w:val="af5"/>
    <w:rsid w:val="007A5649"/>
    <w:pPr>
      <w:widowControl w:val="0"/>
      <w:suppressAutoHyphens/>
      <w:jc w:val="center"/>
    </w:pPr>
    <w:rPr>
      <w:rFonts w:ascii="Times New Roman" w:eastAsia="Times New Roman" w:hAnsi="Times New Roman" w:cs="Times New Roman"/>
      <w:sz w:val="28"/>
      <w:szCs w:val="28"/>
    </w:rPr>
  </w:style>
  <w:style w:type="paragraph" w:customStyle="1" w:styleId="affffffffffffffffffffffffffffffffffffffc">
    <w:name w:val="После таблицы"/>
    <w:basedOn w:val="af5"/>
    <w:next w:val="af5"/>
    <w:rsid w:val="007A5649"/>
    <w:pPr>
      <w:widowControl w:val="0"/>
      <w:suppressAutoHyphens w:val="0"/>
      <w:spacing w:before="283" w:line="360" w:lineRule="auto"/>
      <w:ind w:firstLine="709"/>
      <w:jc w:val="both"/>
    </w:pPr>
    <w:rPr>
      <w:rFonts w:ascii="Times New Roman" w:eastAsia="Times New Roman" w:hAnsi="Times New Roman" w:cs="Times New Roman"/>
      <w:sz w:val="28"/>
      <w:szCs w:val="28"/>
    </w:rPr>
  </w:style>
  <w:style w:type="paragraph" w:customStyle="1" w:styleId="affffffffffffffffffffffffffffffffffffffd">
    <w:name w:val="Номер таблицы"/>
    <w:next w:val="afffffffffffc"/>
    <w:rsid w:val="007A5649"/>
    <w:pPr>
      <w:widowControl w:val="0"/>
      <w:suppressAutoHyphens/>
      <w:spacing w:line="360" w:lineRule="auto"/>
      <w:jc w:val="right"/>
    </w:pPr>
    <w:rPr>
      <w:rFonts w:ascii="Times New Roman" w:eastAsia="Times New Roman" w:hAnsi="Times New Roman" w:cs="Times New Roman"/>
      <w:i/>
      <w:iCs/>
      <w:sz w:val="28"/>
      <w:szCs w:val="28"/>
    </w:rPr>
  </w:style>
  <w:style w:type="character" w:customStyle="1" w:styleId="afffffffffffffffffffffffffff1">
    <w:name w:val="Тит. Шапка дис. Знак"/>
    <w:basedOn w:val="affffffffffffffffffffffffffff3"/>
    <w:link w:val="afffffffffffffffffffffffffff0"/>
    <w:locked/>
    <w:rsid w:val="008C2372"/>
    <w:rPr>
      <w:rFonts w:ascii="Times New Roman" w:eastAsia="Times New Roman" w:hAnsi="Times New Roman" w:cs="Times New Roman"/>
      <w:b/>
      <w:caps/>
      <w:sz w:val="28"/>
      <w:szCs w:val="28"/>
      <w:lang w:val="ru-RU" w:eastAsia="ru-RU" w:bidi="ar-SA"/>
    </w:rPr>
  </w:style>
  <w:style w:type="paragraph" w:customStyle="1" w:styleId="15d">
    <w:name w:val="табл. Центр 1.5"/>
    <w:basedOn w:val="afffffffffffffffffffffffffffff5"/>
    <w:next w:val="affffffffffffffffffffffffffe"/>
    <w:rsid w:val="00617555"/>
    <w:pPr>
      <w:spacing w:line="360" w:lineRule="auto"/>
    </w:pPr>
    <w:rPr>
      <w:bCs/>
      <w:sz w:val="24"/>
      <w:szCs w:val="24"/>
      <w:lang w:val="ru-RU"/>
    </w:rPr>
  </w:style>
  <w:style w:type="character" w:customStyle="1" w:styleId="11f7">
    <w:name w:val="табл. Центр 11 пт Знак"/>
    <w:basedOn w:val="afffffffffffffffffffffffffffff4"/>
    <w:link w:val="11f6"/>
    <w:rsid w:val="00617555"/>
    <w:rPr>
      <w:rFonts w:ascii="Times New Roman" w:eastAsia="Times New Roman" w:hAnsi="Times New Roman" w:cs="Times New Roman"/>
      <w:sz w:val="22"/>
      <w:szCs w:val="24"/>
      <w:lang w:val="uk-UA"/>
    </w:rPr>
  </w:style>
  <w:style w:type="character" w:customStyle="1" w:styleId="afffffffffffffffffffffffffffff7">
    <w:name w:val="Табл.Шапка Знак"/>
    <w:basedOn w:val="afffffffffffffffffffffffffffff4"/>
    <w:link w:val="afffffffffffffffffffffffffffff6"/>
    <w:rsid w:val="00617555"/>
    <w:rPr>
      <w:rFonts w:ascii="Times New Roman" w:eastAsia="Times New Roman" w:hAnsi="Times New Roman" w:cs="Times New Roman"/>
      <w:b/>
      <w:bCs/>
      <w:sz w:val="26"/>
      <w:szCs w:val="22"/>
      <w:lang w:val="uk-UA"/>
    </w:rPr>
  </w:style>
  <w:style w:type="paragraph" w:customStyle="1" w:styleId="affffffffffffffffffffffffffffffffffffffe">
    <w:name w:val="Заг_дис"/>
    <w:basedOn w:val="af5"/>
    <w:next w:val="af5"/>
    <w:autoRedefine/>
    <w:rsid w:val="00617555"/>
    <w:pPr>
      <w:shd w:val="clear" w:color="auto" w:fill="FFFFFF"/>
      <w:suppressAutoHyphens w:val="0"/>
      <w:autoSpaceDE w:val="0"/>
      <w:autoSpaceDN w:val="0"/>
      <w:adjustRightInd w:val="0"/>
      <w:spacing w:after="60" w:line="360" w:lineRule="auto"/>
      <w:jc w:val="center"/>
    </w:pPr>
    <w:rPr>
      <w:rFonts w:ascii="Times New Roman CYR" w:eastAsia="Times New Roman" w:hAnsi="Times New Roman CYR" w:cs="Times New Roman CYR"/>
      <w:b/>
      <w:bCs/>
      <w:sz w:val="28"/>
      <w:szCs w:val="28"/>
      <w:lang w:val="uk-UA" w:eastAsia="ru-RU"/>
    </w:rPr>
  </w:style>
  <w:style w:type="paragraph" w:customStyle="1" w:styleId="248">
    <w:name w:val="Название24"/>
    <w:basedOn w:val="491"/>
    <w:rsid w:val="000A0D96"/>
    <w:pPr>
      <w:widowControl/>
      <w:jc w:val="center"/>
    </w:pPr>
    <w:rPr>
      <w:snapToGrid/>
      <w:sz w:val="28"/>
      <w:lang w:val="en-US"/>
    </w:rPr>
  </w:style>
  <w:style w:type="paragraph" w:customStyle="1" w:styleId="afffffffffffffffffffffffffffffffffffffff">
    <w:name w:val="Загол"/>
    <w:basedOn w:val="af5"/>
    <w:rsid w:val="00084163"/>
    <w:pPr>
      <w:suppressAutoHyphens w:val="0"/>
      <w:spacing w:line="360" w:lineRule="auto"/>
      <w:jc w:val="center"/>
    </w:pPr>
    <w:rPr>
      <w:rFonts w:ascii="Times New Roman" w:eastAsia="Times New Roman" w:hAnsi="Times New Roman" w:cs="Times New Roman"/>
      <w:caps/>
      <w:sz w:val="28"/>
      <w:szCs w:val="20"/>
      <w:lang w:val="uk-UA" w:eastAsia="ru-RU"/>
    </w:rPr>
  </w:style>
  <w:style w:type="table" w:customStyle="1" w:styleId="2ffffffff">
    <w:name w:val="Стиль таблицы2"/>
    <w:basedOn w:val="af7"/>
    <w:rsid w:val="00084163"/>
    <w:rPr>
      <w:rFonts w:ascii="Times New Roman" w:eastAsia="Times New Roman" w:hAnsi="Times New Roman" w:cs="Times New Roman"/>
    </w:rPr>
    <w:tblPr/>
  </w:style>
  <w:style w:type="paragraph" w:customStyle="1" w:styleId="afffffffffffffffffffffffffffffffffffffff0">
    <w:name w:val="асновной"/>
    <w:basedOn w:val="af5"/>
    <w:rsid w:val="00084163"/>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table" w:customStyle="1" w:styleId="3fffff5">
    <w:name w:val="Стиль таблицы3"/>
    <w:basedOn w:val="afffffffffffffffffffff3"/>
    <w:rsid w:val="00084163"/>
    <w:rPr>
      <w:rFonts w:ascii="Times New Roman" w:eastAsia="Times New Roman" w:hAnsi="Times New Roman" w:cs="Times New Roman"/>
      <w:color w:val="000000"/>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character" w:customStyle="1" w:styleId="smallparagraph1">
    <w:name w:val="smallparagraph1"/>
    <w:basedOn w:val="af6"/>
    <w:rsid w:val="008A4EE9"/>
    <w:rPr>
      <w:rFonts w:ascii="Verdana" w:hAnsi="Verdana" w:hint="default"/>
      <w:color w:val="000000"/>
      <w:sz w:val="18"/>
      <w:szCs w:val="18"/>
    </w:rPr>
  </w:style>
  <w:style w:type="paragraph" w:customStyle="1" w:styleId="1fffffffffff7">
    <w:name w:val="Диссер.1"/>
    <w:basedOn w:val="af5"/>
    <w:rsid w:val="00772A44"/>
    <w:pPr>
      <w:suppressAutoHyphens w:val="0"/>
    </w:pPr>
    <w:rPr>
      <w:rFonts w:ascii="Times New Roman" w:eastAsia="Times New Roman" w:hAnsi="Times New Roman" w:cs="Times New Roman"/>
      <w:lang w:eastAsia="ru-RU"/>
    </w:rPr>
  </w:style>
  <w:style w:type="paragraph" w:customStyle="1" w:styleId="2ffffffff0">
    <w:name w:val="Диссер.2"/>
    <w:basedOn w:val="af5"/>
    <w:rsid w:val="00772A44"/>
    <w:pPr>
      <w:widowControl w:val="0"/>
      <w:suppressAutoHyphens w:val="0"/>
      <w:autoSpaceDE w:val="0"/>
      <w:autoSpaceDN w:val="0"/>
      <w:adjustRightInd w:val="0"/>
      <w:spacing w:line="-460" w:lineRule="auto"/>
      <w:ind w:left="1003" w:hanging="283"/>
      <w:jc w:val="both"/>
    </w:pPr>
    <w:rPr>
      <w:rFonts w:ascii="Times New Roman" w:eastAsia="Times New Roman" w:hAnsi="Times New Roman" w:cs="Times New Roman"/>
      <w:sz w:val="28"/>
      <w:szCs w:val="28"/>
      <w:lang w:val="uk-UA" w:eastAsia="ru-RU"/>
    </w:rPr>
  </w:style>
  <w:style w:type="paragraph" w:customStyle="1" w:styleId="1fffffffffff8">
    <w:name w:val="Диссер1"/>
    <w:basedOn w:val="af5"/>
    <w:rsid w:val="00772A44"/>
    <w:pPr>
      <w:suppressAutoHyphens w:val="0"/>
      <w:jc w:val="both"/>
    </w:pPr>
    <w:rPr>
      <w:rFonts w:ascii="Times New Roman" w:eastAsia="Times New Roman" w:hAnsi="Times New Roman" w:cs="Times New Roman"/>
      <w:lang w:eastAsia="ru-RU"/>
    </w:rPr>
  </w:style>
  <w:style w:type="character" w:customStyle="1" w:styleId="10f7">
    <w:name w:val="Гиперссылка10"/>
    <w:basedOn w:val="af6"/>
    <w:rsid w:val="00772A44"/>
    <w:rPr>
      <w:color w:val="0000FF"/>
      <w:u w:val="single"/>
    </w:rPr>
  </w:style>
  <w:style w:type="paragraph" w:customStyle="1" w:styleId="120">
    <w:name w:val="стрес12"/>
    <w:autoRedefine/>
    <w:rsid w:val="002E53A0"/>
    <w:pPr>
      <w:numPr>
        <w:numId w:val="61"/>
      </w:numPr>
      <w:spacing w:line="264" w:lineRule="auto"/>
      <w:jc w:val="both"/>
    </w:pPr>
    <w:rPr>
      <w:rFonts w:ascii="Times New Roman" w:eastAsia="Times New Roman" w:hAnsi="Times New Roman" w:cs="Times New Roman"/>
      <w:sz w:val="24"/>
    </w:rPr>
  </w:style>
  <w:style w:type="paragraph" w:customStyle="1" w:styleId="ss2">
    <w:name w:val="ss2"/>
    <w:autoRedefine/>
    <w:rsid w:val="002E53A0"/>
    <w:pPr>
      <w:spacing w:line="360" w:lineRule="auto"/>
      <w:ind w:firstLine="709"/>
      <w:jc w:val="both"/>
    </w:pPr>
    <w:rPr>
      <w:rFonts w:ascii="Times New Roman" w:eastAsia="Times New Roman" w:hAnsi="Times New Roman" w:cs="Times New Roman"/>
      <w:sz w:val="28"/>
      <w:lang w:val="uk-UA"/>
    </w:rPr>
  </w:style>
  <w:style w:type="paragraph" w:customStyle="1" w:styleId="WWW3">
    <w:name w:val="WWW3"/>
    <w:autoRedefine/>
    <w:rsid w:val="002E53A0"/>
    <w:pPr>
      <w:spacing w:line="360" w:lineRule="auto"/>
      <w:jc w:val="both"/>
    </w:pPr>
    <w:rPr>
      <w:rFonts w:ascii="Times New Roman" w:eastAsia="Times New Roman" w:hAnsi="Times New Roman" w:cs="Times New Roman"/>
      <w:spacing w:val="14"/>
      <w:sz w:val="28"/>
      <w:lang w:val="uk-UA"/>
    </w:rPr>
  </w:style>
  <w:style w:type="paragraph" w:customStyle="1" w:styleId="8fb">
    <w:name w:val="стрес8"/>
    <w:autoRedefine/>
    <w:rsid w:val="002E53A0"/>
    <w:pPr>
      <w:spacing w:before="240" w:after="240" w:line="264" w:lineRule="auto"/>
      <w:jc w:val="both"/>
    </w:pPr>
    <w:rPr>
      <w:rFonts w:ascii="Arial" w:eastAsia="Times New Roman" w:hAnsi="Arial" w:cs="Times New Roman"/>
      <w:b/>
      <w:bCs/>
      <w:i/>
    </w:rPr>
  </w:style>
  <w:style w:type="paragraph" w:customStyle="1" w:styleId="9f9">
    <w:name w:val="стрес9"/>
    <w:autoRedefine/>
    <w:rsid w:val="002E53A0"/>
    <w:pPr>
      <w:spacing w:line="264" w:lineRule="auto"/>
      <w:jc w:val="both"/>
    </w:pPr>
    <w:rPr>
      <w:rFonts w:ascii="Times New Roman" w:eastAsia="Times New Roman" w:hAnsi="Times New Roman" w:cs="Times New Roman"/>
      <w:bCs/>
      <w:sz w:val="24"/>
    </w:rPr>
  </w:style>
  <w:style w:type="paragraph" w:customStyle="1" w:styleId="10f8">
    <w:name w:val="стрес10"/>
    <w:autoRedefine/>
    <w:rsid w:val="002E53A0"/>
    <w:pPr>
      <w:spacing w:line="264" w:lineRule="auto"/>
      <w:ind w:firstLine="397"/>
      <w:jc w:val="both"/>
    </w:pPr>
    <w:rPr>
      <w:rFonts w:ascii="Arial Black" w:eastAsia="Times New Roman" w:hAnsi="Arial Black" w:cs="Times New Roman"/>
      <w:b/>
      <w:bCs/>
      <w:smallCaps/>
      <w:sz w:val="24"/>
    </w:rPr>
  </w:style>
  <w:style w:type="paragraph" w:customStyle="1" w:styleId="11ff4">
    <w:name w:val="стрес11"/>
    <w:autoRedefine/>
    <w:rsid w:val="002E53A0"/>
    <w:pPr>
      <w:spacing w:line="264" w:lineRule="auto"/>
      <w:jc w:val="both"/>
    </w:pPr>
    <w:rPr>
      <w:rFonts w:ascii="Times New Roman" w:eastAsia="Times New Roman" w:hAnsi="Times New Roman" w:cs="Times New Roman"/>
      <w:bCs/>
      <w:sz w:val="24"/>
    </w:rPr>
  </w:style>
  <w:style w:type="paragraph" w:customStyle="1" w:styleId="SS">
    <w:name w:val="SS"/>
    <w:autoRedefine/>
    <w:rsid w:val="002E53A0"/>
    <w:pPr>
      <w:tabs>
        <w:tab w:val="left" w:pos="567"/>
        <w:tab w:val="left" w:pos="3402"/>
      </w:tabs>
      <w:spacing w:line="360" w:lineRule="auto"/>
      <w:jc w:val="center"/>
    </w:pPr>
    <w:rPr>
      <w:rFonts w:ascii="Times New Roman" w:eastAsia="Times New Roman" w:hAnsi="Times New Roman" w:cs="Times New Roman"/>
      <w:sz w:val="28"/>
    </w:rPr>
  </w:style>
  <w:style w:type="paragraph" w:customStyle="1" w:styleId="afffffffffffffffffffffffffffffffffffffff1">
    <w:name w:val="Дисс Табл Примечание"/>
    <w:basedOn w:val="af5"/>
    <w:next w:val="af5"/>
    <w:rsid w:val="002E53A0"/>
    <w:pPr>
      <w:keepLines/>
      <w:tabs>
        <w:tab w:val="left" w:pos="0"/>
      </w:tabs>
      <w:suppressAutoHyphens w:val="0"/>
      <w:spacing w:before="180" w:after="180"/>
    </w:pPr>
    <w:rPr>
      <w:rFonts w:ascii="Times New Roman" w:eastAsia="Times New Roman" w:hAnsi="Times New Roman" w:cs="Times New Roman"/>
      <w:sz w:val="28"/>
      <w:szCs w:val="20"/>
      <w:lang w:eastAsia="ru-RU"/>
    </w:rPr>
  </w:style>
  <w:style w:type="paragraph" w:customStyle="1" w:styleId="04">
    <w:name w:val="04"/>
    <w:basedOn w:val="af5"/>
    <w:rsid w:val="00C475D5"/>
    <w:pPr>
      <w:keepNext/>
      <w:suppressAutoHyphens w:val="0"/>
      <w:spacing w:line="360" w:lineRule="auto"/>
      <w:ind w:left="567"/>
      <w:jc w:val="both"/>
      <w:outlineLvl w:val="2"/>
    </w:pPr>
    <w:rPr>
      <w:rFonts w:ascii="Times New Roman" w:eastAsia="Times New Roman" w:hAnsi="Times New Roman" w:cs="Times New Roman"/>
      <w:b/>
      <w:sz w:val="28"/>
      <w:szCs w:val="20"/>
      <w:lang w:eastAsia="ru-RU"/>
    </w:rPr>
  </w:style>
  <w:style w:type="character" w:customStyle="1" w:styleId="afffffffffffffffffffffffffffffffffffffff2">
    <w:name w:val="номер строки"/>
    <w:basedOn w:val="affff3"/>
    <w:rsid w:val="00C475D5"/>
  </w:style>
  <w:style w:type="paragraph" w:customStyle="1" w:styleId="020">
    <w:name w:val="02"/>
    <w:basedOn w:val="1fff1"/>
    <w:rsid w:val="00C475D5"/>
    <w:pPr>
      <w:keepNext/>
      <w:suppressAutoHyphens w:val="0"/>
      <w:spacing w:before="0"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03">
    <w:name w:val="03"/>
    <w:basedOn w:val="020"/>
    <w:rsid w:val="00C475D5"/>
    <w:pPr>
      <w:widowControl w:val="0"/>
    </w:pPr>
  </w:style>
  <w:style w:type="character" w:customStyle="1" w:styleId="1fffffffffff9">
    <w:name w:val="Текст концевой сноски Знак1"/>
    <w:basedOn w:val="af6"/>
    <w:uiPriority w:val="99"/>
    <w:semiHidden/>
    <w:rsid w:val="00CB5878"/>
    <w:rPr>
      <w:rFonts w:ascii="Times New Roman" w:eastAsia="Times New Roman" w:hAnsi="Times New Roman"/>
      <w:lang w:val="en-US"/>
    </w:rPr>
  </w:style>
  <w:style w:type="paragraph" w:customStyle="1" w:styleId="1fffffffffffa">
    <w:name w:val="Звичайний1"/>
    <w:rsid w:val="007D58D6"/>
    <w:pPr>
      <w:spacing w:line="360" w:lineRule="auto"/>
      <w:ind w:firstLine="720"/>
    </w:pPr>
    <w:rPr>
      <w:rFonts w:ascii="Courier New" w:eastAsia="Times New Roman" w:hAnsi="Courier New" w:cs="Times New Roman"/>
      <w:snapToGrid w:val="0"/>
      <w:sz w:val="24"/>
    </w:rPr>
  </w:style>
  <w:style w:type="character" w:customStyle="1" w:styleId="afffffffffffffffffffffffffffffffffffffff3">
    <w:name w:val="Назва Знак"/>
    <w:basedOn w:val="af6"/>
    <w:rsid w:val="007D58D6"/>
    <w:rPr>
      <w:rFonts w:ascii="Times New Roman" w:eastAsia="Times New Roman" w:hAnsi="Times New Roman" w:cs="Times New Roman"/>
      <w:b/>
      <w:sz w:val="28"/>
      <w:szCs w:val="20"/>
      <w:lang w:val="ru-RU" w:eastAsia="ru-RU"/>
    </w:rPr>
  </w:style>
  <w:style w:type="character" w:customStyle="1" w:styleId="afffffffffffffffffffffffffffffffffffffff4">
    <w:name w:val="Підзаголовок Знак"/>
    <w:basedOn w:val="af6"/>
    <w:rsid w:val="007D58D6"/>
    <w:rPr>
      <w:rFonts w:ascii="Times New Roman" w:eastAsia="Times New Roman" w:hAnsi="Times New Roman" w:cs="Times New Roman"/>
      <w:sz w:val="28"/>
      <w:szCs w:val="20"/>
      <w:lang w:val="ru-RU" w:eastAsia="ru-RU"/>
    </w:rPr>
  </w:style>
  <w:style w:type="paragraph" w:customStyle="1" w:styleId="afffffffffffffffffffffffffffffffffffffff5">
    <w:name w:val="т абзац"/>
    <w:basedOn w:val="af5"/>
    <w:rsid w:val="007D58D6"/>
    <w:pPr>
      <w:suppressAutoHyphens w:val="0"/>
      <w:ind w:firstLine="397"/>
      <w:jc w:val="both"/>
    </w:pPr>
    <w:rPr>
      <w:rFonts w:ascii="Times New Roman" w:eastAsia="Times New Roman" w:hAnsi="Times New Roman" w:cs="Times New Roman"/>
      <w:sz w:val="20"/>
      <w:szCs w:val="20"/>
      <w:lang w:eastAsia="ru-RU"/>
    </w:rPr>
  </w:style>
  <w:style w:type="paragraph" w:customStyle="1" w:styleId="afffffffffffffffffffffffffffffffffffffff6">
    <w:name w:val="параграф"/>
    <w:basedOn w:val="afffffffffffffffe"/>
    <w:rsid w:val="007D58D6"/>
    <w:pPr>
      <w:suppressAutoHyphens w:val="0"/>
    </w:pPr>
    <w:rPr>
      <w:rFonts w:ascii="Times New Roman" w:eastAsia="Times New Roman" w:hAnsi="Times New Roman" w:cs="Times New Roman"/>
      <w:b w:val="0"/>
      <w:kern w:val="28"/>
      <w:sz w:val="24"/>
      <w:lang w:eastAsia="ru-RU"/>
    </w:rPr>
  </w:style>
  <w:style w:type="character" w:customStyle="1" w:styleId="21f6">
    <w:name w:val="Основний текст з відступом 2 Знак1"/>
    <w:basedOn w:val="af6"/>
    <w:semiHidden/>
    <w:rsid w:val="007D58D6"/>
    <w:rPr>
      <w:rFonts w:ascii="Times New Roman" w:eastAsia="Times New Roman" w:hAnsi="Times New Roman" w:cs="Times New Roman"/>
      <w:sz w:val="24"/>
      <w:szCs w:val="24"/>
      <w:lang w:eastAsia="uk-UA"/>
    </w:rPr>
  </w:style>
  <w:style w:type="character" w:customStyle="1" w:styleId="1fffffffffffb">
    <w:name w:val="Нижній колонтитул Знак1"/>
    <w:basedOn w:val="af6"/>
    <w:semiHidden/>
    <w:rsid w:val="007D58D6"/>
    <w:rPr>
      <w:rFonts w:ascii="Times New Roman" w:eastAsia="Times New Roman" w:hAnsi="Times New Roman" w:cs="Times New Roman"/>
      <w:sz w:val="24"/>
      <w:szCs w:val="24"/>
      <w:lang w:eastAsia="uk-UA"/>
    </w:rPr>
  </w:style>
  <w:style w:type="character" w:customStyle="1" w:styleId="HTMLd">
    <w:name w:val="Стандартний HTML Знак"/>
    <w:basedOn w:val="af6"/>
    <w:rsid w:val="007D58D6"/>
    <w:rPr>
      <w:rFonts w:ascii="Courier New" w:eastAsia="Times New Roman" w:hAnsi="Courier New" w:cs="Courier New"/>
      <w:sz w:val="20"/>
      <w:szCs w:val="20"/>
      <w:lang w:eastAsia="uk-UA"/>
    </w:rPr>
  </w:style>
  <w:style w:type="character" w:customStyle="1" w:styleId="HTML11">
    <w:name w:val="Стандартний HTML Знак1"/>
    <w:basedOn w:val="af6"/>
    <w:semiHidden/>
    <w:rsid w:val="007D58D6"/>
    <w:rPr>
      <w:rFonts w:ascii="Consolas" w:eastAsia="Times New Roman" w:hAnsi="Consolas" w:cs="Times New Roman"/>
      <w:sz w:val="20"/>
      <w:szCs w:val="20"/>
      <w:lang w:eastAsia="uk-UA"/>
    </w:rPr>
  </w:style>
  <w:style w:type="paragraph" w:customStyle="1" w:styleId="afffffffffffffffffffffffffffffffffffffff7">
    <w:name w:val="Текст у виносці"/>
    <w:basedOn w:val="af5"/>
    <w:unhideWhenUsed/>
    <w:rsid w:val="007D58D6"/>
    <w:pPr>
      <w:suppressAutoHyphens w:val="0"/>
    </w:pPr>
    <w:rPr>
      <w:rFonts w:ascii="Tahoma" w:eastAsia="Times New Roman" w:hAnsi="Tahoma" w:cs="Tahoma"/>
      <w:sz w:val="16"/>
      <w:szCs w:val="16"/>
      <w:lang w:val="uk-UA" w:eastAsia="uk-UA"/>
    </w:rPr>
  </w:style>
  <w:style w:type="paragraph" w:customStyle="1" w:styleId="2ffffffff1">
    <w:name w:val="Звичайний2"/>
    <w:rsid w:val="007D58D6"/>
    <w:pPr>
      <w:spacing w:line="360" w:lineRule="auto"/>
      <w:ind w:firstLine="720"/>
    </w:pPr>
    <w:rPr>
      <w:rFonts w:ascii="Courier New" w:eastAsia="Times New Roman" w:hAnsi="Courier New" w:cs="Times New Roman"/>
      <w:snapToGrid w:val="0"/>
      <w:sz w:val="24"/>
    </w:rPr>
  </w:style>
  <w:style w:type="paragraph" w:customStyle="1" w:styleId="21f7">
    <w:name w:val="Звичайний21"/>
    <w:rsid w:val="007D58D6"/>
    <w:pPr>
      <w:spacing w:line="360" w:lineRule="auto"/>
      <w:ind w:firstLine="720"/>
    </w:pPr>
    <w:rPr>
      <w:rFonts w:ascii="Courier New" w:eastAsia="Times New Roman" w:hAnsi="Courier New" w:cs="Times New Roman"/>
      <w:snapToGrid w:val="0"/>
      <w:sz w:val="24"/>
    </w:rPr>
  </w:style>
  <w:style w:type="paragraph" w:customStyle="1" w:styleId="af4">
    <w:name w:val="Многоуровневій"/>
    <w:basedOn w:val="af5"/>
    <w:autoRedefine/>
    <w:rsid w:val="00356A82"/>
    <w:pPr>
      <w:widowControl w:val="0"/>
      <w:numPr>
        <w:numId w:val="62"/>
      </w:numPr>
      <w:suppressAutoHyphens w:val="0"/>
      <w:jc w:val="both"/>
    </w:pPr>
    <w:rPr>
      <w:rFonts w:ascii="Times New Roman" w:eastAsia="Times New Roman" w:hAnsi="Times New Roman" w:cs="Times New Roman"/>
      <w:color w:val="000000"/>
      <w:sz w:val="20"/>
      <w:szCs w:val="20"/>
      <w:lang w:eastAsia="ru-RU"/>
    </w:rPr>
  </w:style>
  <w:style w:type="character" w:customStyle="1" w:styleId="fulltext-it">
    <w:name w:val="fulltext-it"/>
    <w:basedOn w:val="af6"/>
    <w:rsid w:val="00D95A77"/>
  </w:style>
  <w:style w:type="paragraph" w:styleId="2ffffffff2">
    <w:name w:val="Quote"/>
    <w:basedOn w:val="af5"/>
    <w:next w:val="af5"/>
    <w:link w:val="2ffffffff3"/>
    <w:uiPriority w:val="29"/>
    <w:qFormat/>
    <w:rsid w:val="005C2D87"/>
    <w:pPr>
      <w:suppressAutoHyphens w:val="0"/>
    </w:pPr>
    <w:rPr>
      <w:rFonts w:ascii="Times New Roman" w:eastAsia="Times New Roman" w:hAnsi="Times New Roman" w:cs="Times New Roman"/>
      <w:i/>
      <w:sz w:val="20"/>
      <w:szCs w:val="20"/>
      <w:lang w:eastAsia="ru-RU"/>
    </w:rPr>
  </w:style>
  <w:style w:type="character" w:customStyle="1" w:styleId="2ffffffff3">
    <w:name w:val="Цитата 2 Знак"/>
    <w:basedOn w:val="af6"/>
    <w:link w:val="2ffffffff2"/>
    <w:uiPriority w:val="29"/>
    <w:rsid w:val="005C2D87"/>
    <w:rPr>
      <w:rFonts w:ascii="Times New Roman" w:eastAsia="Times New Roman" w:hAnsi="Times New Roman" w:cs="Times New Roman"/>
      <w:i/>
    </w:rPr>
  </w:style>
  <w:style w:type="paragraph" w:styleId="afffffffffffffffffffffffffffffffffffffff8">
    <w:name w:val="Intense Quote"/>
    <w:basedOn w:val="af5"/>
    <w:next w:val="af5"/>
    <w:link w:val="afffffffffffffffffffffffffffffffffffffff9"/>
    <w:uiPriority w:val="30"/>
    <w:qFormat/>
    <w:rsid w:val="005C2D87"/>
    <w:pPr>
      <w:suppressAutoHyphens w:val="0"/>
      <w:ind w:left="720" w:right="720"/>
    </w:pPr>
    <w:rPr>
      <w:rFonts w:ascii="Times New Roman" w:eastAsia="Times New Roman" w:hAnsi="Times New Roman" w:cs="Times New Roman"/>
      <w:b/>
      <w:i/>
      <w:sz w:val="20"/>
      <w:szCs w:val="22"/>
      <w:lang w:eastAsia="ru-RU"/>
    </w:rPr>
  </w:style>
  <w:style w:type="character" w:customStyle="1" w:styleId="afffffffffffffffffffffffffffffffffffffff9">
    <w:name w:val="Выделенная цитата Знак"/>
    <w:basedOn w:val="af6"/>
    <w:link w:val="afffffffffffffffffffffffffffffffffffffff8"/>
    <w:uiPriority w:val="30"/>
    <w:rsid w:val="005C2D87"/>
    <w:rPr>
      <w:rFonts w:ascii="Times New Roman" w:eastAsia="Times New Roman" w:hAnsi="Times New Roman" w:cs="Times New Roman"/>
      <w:b/>
      <w:i/>
      <w:szCs w:val="22"/>
    </w:rPr>
  </w:style>
  <w:style w:type="character" w:styleId="afffffffffffffffffffffffffffffffffffffffa">
    <w:name w:val="Subtle Emphasis"/>
    <w:uiPriority w:val="19"/>
    <w:qFormat/>
    <w:rsid w:val="005C2D87"/>
    <w:rPr>
      <w:i/>
      <w:color w:val="5A5A5A"/>
    </w:rPr>
  </w:style>
  <w:style w:type="character" w:styleId="afffffffffffffffffffffffffffffffffffffffb">
    <w:name w:val="Intense Emphasis"/>
    <w:basedOn w:val="af6"/>
    <w:uiPriority w:val="21"/>
    <w:qFormat/>
    <w:rsid w:val="005C2D87"/>
    <w:rPr>
      <w:b/>
      <w:i/>
      <w:sz w:val="24"/>
      <w:szCs w:val="24"/>
      <w:u w:val="single"/>
    </w:rPr>
  </w:style>
  <w:style w:type="character" w:styleId="afffffffffffffffffffffffffffffffffffffffc">
    <w:name w:val="Subtle Reference"/>
    <w:basedOn w:val="af6"/>
    <w:uiPriority w:val="31"/>
    <w:qFormat/>
    <w:rsid w:val="005C2D87"/>
    <w:rPr>
      <w:sz w:val="24"/>
      <w:szCs w:val="24"/>
      <w:u w:val="single"/>
    </w:rPr>
  </w:style>
  <w:style w:type="character" w:styleId="afffffffffffffffffffffffffffffffffffffffd">
    <w:name w:val="Intense Reference"/>
    <w:basedOn w:val="af6"/>
    <w:uiPriority w:val="32"/>
    <w:qFormat/>
    <w:rsid w:val="005C2D87"/>
    <w:rPr>
      <w:b/>
      <w:sz w:val="24"/>
      <w:u w:val="single"/>
    </w:rPr>
  </w:style>
  <w:style w:type="paragraph" w:customStyle="1" w:styleId="3141">
    <w:name w:val="Основной текст 314"/>
    <w:basedOn w:val="af5"/>
    <w:rsid w:val="00FF7745"/>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2281">
    <w:name w:val="Основной текст с отступом 228"/>
    <w:basedOn w:val="af5"/>
    <w:rsid w:val="00FF7745"/>
    <w:pPr>
      <w:widowControl w:val="0"/>
      <w:suppressAutoHyphens w:val="0"/>
      <w:overflowPunct w:val="0"/>
      <w:autoSpaceDE w:val="0"/>
      <w:autoSpaceDN w:val="0"/>
      <w:adjustRightInd w:val="0"/>
      <w:jc w:val="center"/>
    </w:pPr>
    <w:rPr>
      <w:rFonts w:ascii="Times New Roman" w:eastAsia="Times New Roman" w:hAnsi="Times New Roman" w:cs="Times New Roman"/>
      <w:sz w:val="28"/>
      <w:szCs w:val="20"/>
      <w:lang w:val="en-US" w:eastAsia="ru-RU"/>
    </w:rPr>
  </w:style>
  <w:style w:type="character" w:customStyle="1" w:styleId="8fc">
    <w:name w:val="Номер страницы8"/>
    <w:basedOn w:val="3f3f3f3f3f3f3f3f3f3f3f3f3f3f3f3f3f3f3f"/>
    <w:rsid w:val="00B14A23"/>
    <w:rPr>
      <w:rFonts w:cs="Tahoma"/>
    </w:rPr>
  </w:style>
  <w:style w:type="paragraph" w:customStyle="1" w:styleId="Myusual">
    <w:name w:val="My_usual"/>
    <w:basedOn w:val="af5"/>
    <w:rsid w:val="00A809A4"/>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yH1">
    <w:name w:val="My_H1"/>
    <w:basedOn w:val="1"/>
    <w:next w:val="Myusual"/>
    <w:rsid w:val="00A809A4"/>
    <w:pPr>
      <w:keepLines/>
      <w:pageBreakBefore/>
      <w:numPr>
        <w:numId w:val="0"/>
      </w:numPr>
      <w:suppressAutoHyphens w:val="0"/>
      <w:spacing w:before="100" w:after="480" w:line="360" w:lineRule="auto"/>
      <w:jc w:val="center"/>
    </w:pPr>
    <w:rPr>
      <w:rFonts w:ascii="Times New Roman" w:eastAsia="Times New Roman" w:hAnsi="Times New Roman" w:cs="Times New Roman"/>
      <w:b w:val="0"/>
      <w:bCs w:val="0"/>
      <w:caps/>
      <w:spacing w:val="20"/>
      <w:kern w:val="0"/>
      <w:sz w:val="28"/>
      <w:szCs w:val="28"/>
      <w:lang w:eastAsia="en-US"/>
    </w:rPr>
  </w:style>
  <w:style w:type="paragraph" w:customStyle="1" w:styleId="Mytabletext">
    <w:name w:val="My_table_text"/>
    <w:basedOn w:val="af5"/>
    <w:rsid w:val="00A809A4"/>
    <w:pPr>
      <w:suppressAutoHyphens w:val="0"/>
      <w:spacing w:line="360" w:lineRule="auto"/>
      <w:jc w:val="both"/>
    </w:pPr>
    <w:rPr>
      <w:rFonts w:ascii="Times New Roman" w:eastAsia="Times New Roman" w:hAnsi="Times New Roman" w:cs="Times New Roman"/>
      <w:sz w:val="28"/>
      <w:szCs w:val="28"/>
      <w:lang w:eastAsia="en-US"/>
    </w:rPr>
  </w:style>
  <w:style w:type="character" w:customStyle="1" w:styleId="Myusual0">
    <w:name w:val="My_usual Знак"/>
    <w:basedOn w:val="af6"/>
    <w:rsid w:val="00A809A4"/>
    <w:rPr>
      <w:rFonts w:ascii="Times New Roman" w:eastAsia="Times New Roman" w:hAnsi="Times New Roman"/>
      <w:sz w:val="24"/>
      <w:szCs w:val="24"/>
    </w:rPr>
  </w:style>
  <w:style w:type="paragraph" w:customStyle="1" w:styleId="MyCAP">
    <w:name w:val="My_CAP"/>
    <w:basedOn w:val="af5"/>
    <w:rsid w:val="00A809A4"/>
    <w:pPr>
      <w:suppressAutoHyphens w:val="0"/>
      <w:spacing w:line="360" w:lineRule="auto"/>
      <w:ind w:firstLine="709"/>
      <w:jc w:val="center"/>
    </w:pPr>
    <w:rPr>
      <w:rFonts w:ascii="Times New Roman" w:eastAsia="Times New Roman" w:hAnsi="Times New Roman" w:cs="Times New Roman"/>
      <w:caps/>
      <w:spacing w:val="20"/>
      <w:sz w:val="28"/>
      <w:szCs w:val="28"/>
      <w:lang w:eastAsia="en-US"/>
    </w:rPr>
  </w:style>
  <w:style w:type="character" w:customStyle="1" w:styleId="Myfonthighlight">
    <w:name w:val="My_font_highlight"/>
    <w:basedOn w:val="af6"/>
    <w:rsid w:val="00A809A4"/>
    <w:rPr>
      <w:rFonts w:ascii="Times New Roman" w:hAnsi="Times New Roman" w:cs="Times New Roman"/>
      <w:b/>
      <w:bCs/>
      <w:spacing w:val="40"/>
      <w:sz w:val="28"/>
      <w:szCs w:val="28"/>
      <w:lang w:val="x-none" w:eastAsia="en-US"/>
    </w:rPr>
  </w:style>
  <w:style w:type="character" w:customStyle="1" w:styleId="Myfontsimple">
    <w:name w:val="My_font_simple"/>
    <w:basedOn w:val="Myfonthighlight"/>
    <w:rsid w:val="00A809A4"/>
    <w:rPr>
      <w:rFonts w:ascii="Times New Roman" w:hAnsi="Times New Roman" w:cs="Times New Roman"/>
      <w:b/>
      <w:bCs/>
      <w:spacing w:val="0"/>
      <w:sz w:val="28"/>
      <w:szCs w:val="28"/>
      <w:lang w:val="x-none" w:eastAsia="en-US"/>
    </w:rPr>
  </w:style>
  <w:style w:type="paragraph" w:customStyle="1" w:styleId="mytabletitle">
    <w:name w:val="my_table_title"/>
    <w:basedOn w:val="af5"/>
    <w:next w:val="af5"/>
    <w:autoRedefine/>
    <w:rsid w:val="00A809A4"/>
    <w:pPr>
      <w:suppressAutoHyphens w:val="0"/>
      <w:spacing w:line="360" w:lineRule="auto"/>
      <w:ind w:firstLine="709"/>
      <w:jc w:val="both"/>
    </w:pPr>
    <w:rPr>
      <w:rFonts w:ascii="Times New Roman" w:eastAsia="Times New Roman" w:hAnsi="Times New Roman" w:cs="Times New Roman"/>
      <w:sz w:val="28"/>
      <w:szCs w:val="28"/>
      <w:lang w:eastAsia="en-US"/>
    </w:rPr>
  </w:style>
  <w:style w:type="paragraph" w:customStyle="1" w:styleId="myH2">
    <w:name w:val="my_H2"/>
    <w:basedOn w:val="21"/>
    <w:next w:val="af5"/>
    <w:rsid w:val="00A809A4"/>
    <w:pPr>
      <w:keepLines/>
      <w:numPr>
        <w:ilvl w:val="0"/>
        <w:numId w:val="0"/>
      </w:numPr>
      <w:suppressAutoHyphens w:val="0"/>
      <w:spacing w:before="480" w:after="480" w:line="360" w:lineRule="auto"/>
      <w:ind w:firstLine="709"/>
      <w:jc w:val="both"/>
    </w:pPr>
    <w:rPr>
      <w:rFonts w:ascii="Times New Roman" w:eastAsia="Times New Roman" w:hAnsi="Times New Roman" w:cs="Times New Roman"/>
      <w:i w:val="0"/>
      <w:iCs w:val="0"/>
      <w:lang w:eastAsia="en-US"/>
    </w:rPr>
  </w:style>
  <w:style w:type="paragraph" w:customStyle="1" w:styleId="Mypicture">
    <w:name w:val="My_picture"/>
    <w:basedOn w:val="af5"/>
    <w:next w:val="Mypicturetitle"/>
    <w:rsid w:val="00A809A4"/>
    <w:pPr>
      <w:keepNext/>
      <w:keepLines/>
      <w:suppressAutoHyphens w:val="0"/>
      <w:spacing w:line="360" w:lineRule="auto"/>
      <w:jc w:val="center"/>
    </w:pPr>
    <w:rPr>
      <w:rFonts w:ascii="Times New Roman" w:eastAsia="Times New Roman" w:hAnsi="Times New Roman" w:cs="Times New Roman"/>
      <w:noProof/>
      <w:sz w:val="28"/>
      <w:szCs w:val="28"/>
      <w:lang w:eastAsia="ru-RU"/>
    </w:rPr>
  </w:style>
  <w:style w:type="paragraph" w:customStyle="1" w:styleId="Mypicturetitle">
    <w:name w:val="My_picture_title"/>
    <w:basedOn w:val="af5"/>
    <w:next w:val="Myusual"/>
    <w:rsid w:val="00A809A4"/>
    <w:pPr>
      <w:keepLines/>
      <w:suppressAutoHyphens w:val="0"/>
      <w:spacing w:after="120" w:line="360" w:lineRule="auto"/>
      <w:ind w:firstLine="709"/>
      <w:jc w:val="both"/>
    </w:pPr>
    <w:rPr>
      <w:rFonts w:ascii="Times New Roman" w:eastAsia="Times New Roman" w:hAnsi="Times New Roman" w:cs="Times New Roman"/>
      <w:noProof/>
      <w:sz w:val="28"/>
      <w:szCs w:val="28"/>
      <w:lang w:eastAsia="ru-RU"/>
    </w:rPr>
  </w:style>
  <w:style w:type="paragraph" w:customStyle="1" w:styleId="Mytabletitle0">
    <w:name w:val="My_table_title"/>
    <w:basedOn w:val="af5"/>
    <w:rsid w:val="00A809A4"/>
    <w:pPr>
      <w:keepNext/>
      <w:suppressAutoHyphens w:val="0"/>
      <w:spacing w:after="120" w:line="360" w:lineRule="auto"/>
      <w:ind w:firstLine="709"/>
      <w:jc w:val="center"/>
    </w:pPr>
    <w:rPr>
      <w:rFonts w:ascii="Times New Roman" w:eastAsia="Times New Roman" w:hAnsi="Times New Roman" w:cs="Times New Roman"/>
      <w:b/>
      <w:bCs/>
      <w:sz w:val="28"/>
      <w:szCs w:val="28"/>
      <w:lang w:eastAsia="en-US"/>
    </w:rPr>
  </w:style>
  <w:style w:type="character" w:customStyle="1" w:styleId="Mypicturetitle0">
    <w:name w:val="My_picture_title Знак"/>
    <w:basedOn w:val="af6"/>
    <w:rsid w:val="00A809A4"/>
    <w:rPr>
      <w:rFonts w:eastAsia="Times New Roman"/>
      <w:noProof/>
      <w:sz w:val="22"/>
      <w:szCs w:val="22"/>
      <w:lang w:val="ru-RU" w:eastAsia="ru-RU"/>
    </w:rPr>
  </w:style>
  <w:style w:type="paragraph" w:customStyle="1" w:styleId="Mytabletitlecap">
    <w:name w:val="My_table_title_cap"/>
    <w:basedOn w:val="Mytabletitle0"/>
    <w:next w:val="Mytabletitle0"/>
    <w:rsid w:val="00A809A4"/>
    <w:pPr>
      <w:jc w:val="right"/>
    </w:pPr>
    <w:rPr>
      <w:b w:val="0"/>
      <w:bCs w:val="0"/>
      <w:i/>
      <w:iCs/>
    </w:rPr>
  </w:style>
  <w:style w:type="paragraph" w:customStyle="1" w:styleId="188">
    <w:name w:val="Стиль18"/>
    <w:rsid w:val="00A73A05"/>
    <w:rPr>
      <w:rFonts w:ascii="Times New Roman" w:eastAsia="Times New Roman" w:hAnsi="Times New Roman" w:cs="Times New Roman"/>
    </w:rPr>
  </w:style>
  <w:style w:type="paragraph" w:customStyle="1" w:styleId="a9">
    <w:name w:val="Список *"/>
    <w:basedOn w:val="af5"/>
    <w:rsid w:val="00AC2729"/>
    <w:pPr>
      <w:numPr>
        <w:numId w:val="63"/>
      </w:num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06">
    <w:name w:val="Содержан0"/>
    <w:basedOn w:val="1fffffffff2"/>
    <w:rsid w:val="00E46804"/>
    <w:pPr>
      <w:ind w:left="1134" w:hanging="1134"/>
      <w:jc w:val="both"/>
    </w:pPr>
    <w:rPr>
      <w:rFonts w:ascii="Times New Roman" w:hAnsi="Times New Roman"/>
    </w:rPr>
  </w:style>
  <w:style w:type="character" w:customStyle="1" w:styleId="15b">
    <w:name w:val="Норм1.5Крас Знак"/>
    <w:basedOn w:val="af6"/>
    <w:link w:val="15a"/>
    <w:rsid w:val="00E46804"/>
    <w:rPr>
      <w:rFonts w:ascii="Times New Roman" w:eastAsia="Times New Roman" w:hAnsi="Times New Roman" w:cs="Times New Roman"/>
      <w:sz w:val="28"/>
    </w:rPr>
  </w:style>
  <w:style w:type="paragraph" w:customStyle="1" w:styleId="210pt">
    <w:name w:val="Стиль Заголовок 2 + кернинг от 10 pt"/>
    <w:basedOn w:val="21"/>
    <w:rsid w:val="00E46804"/>
    <w:pPr>
      <w:numPr>
        <w:ilvl w:val="0"/>
        <w:numId w:val="0"/>
      </w:numPr>
      <w:suppressAutoHyphens w:val="0"/>
      <w:overflowPunct w:val="0"/>
      <w:autoSpaceDE w:val="0"/>
      <w:autoSpaceDN w:val="0"/>
      <w:adjustRightInd w:val="0"/>
      <w:spacing w:line="360" w:lineRule="auto"/>
      <w:jc w:val="center"/>
      <w:textAlignment w:val="baseline"/>
    </w:pPr>
    <w:rPr>
      <w:rFonts w:ascii="Times New Roman" w:eastAsia="Times New Roman" w:hAnsi="Times New Roman" w:cs="Arial"/>
      <w:i w:val="0"/>
      <w:kern w:val="20"/>
      <w:lang w:eastAsia="ru-RU"/>
    </w:rPr>
  </w:style>
  <w:style w:type="paragraph" w:customStyle="1" w:styleId="2291">
    <w:name w:val="Основной текст с отступом 229"/>
    <w:basedOn w:val="af5"/>
    <w:rsid w:val="00302CF2"/>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500">
    <w:name w:val="Обычный50"/>
    <w:rsid w:val="00302CF2"/>
    <w:rPr>
      <w:rFonts w:ascii="Pragmatica" w:eastAsia="Times New Roman" w:hAnsi="Pragmatica" w:cs="Times New Roman"/>
      <w:lang w:val="en-GB"/>
    </w:rPr>
  </w:style>
  <w:style w:type="paragraph" w:customStyle="1" w:styleId="2380">
    <w:name w:val="Основной текст 238"/>
    <w:basedOn w:val="af5"/>
    <w:rsid w:val="00C76A0B"/>
    <w:pPr>
      <w:suppressAutoHyphens w:val="0"/>
      <w:overflowPunct w:val="0"/>
      <w:autoSpaceDE w:val="0"/>
      <w:autoSpaceDN w:val="0"/>
      <w:adjustRightInd w:val="0"/>
      <w:jc w:val="right"/>
    </w:pPr>
    <w:rPr>
      <w:rFonts w:ascii="Times New Roman" w:eastAsia="Times New Roman" w:hAnsi="Times New Roman" w:cs="Times New Roman"/>
      <w:sz w:val="28"/>
      <w:szCs w:val="20"/>
      <w:lang w:eastAsia="ru-RU"/>
    </w:rPr>
  </w:style>
  <w:style w:type="paragraph" w:customStyle="1" w:styleId="3151">
    <w:name w:val="Основной текст 315"/>
    <w:basedOn w:val="af5"/>
    <w:rsid w:val="00C76A0B"/>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Paragraph0">
    <w:name w:val="Paragraph"/>
    <w:rsid w:val="00C76A0B"/>
    <w:pPr>
      <w:keepNext/>
      <w:keepLines/>
      <w:autoSpaceDE w:val="0"/>
      <w:autoSpaceDN w:val="0"/>
      <w:adjustRightInd w:val="0"/>
      <w:spacing w:line="240" w:lineRule="atLeast"/>
      <w:jc w:val="center"/>
    </w:pPr>
    <w:rPr>
      <w:rFonts w:ascii="Times New Roman" w:eastAsia="Times New Roman" w:hAnsi="Times New Roman" w:cs="Times New Roman"/>
      <w:b/>
      <w:bCs/>
      <w:color w:val="000000"/>
    </w:rPr>
  </w:style>
  <w:style w:type="paragraph" w:customStyle="1" w:styleId="afffffffffffffffffffffffffffffffffffffffe">
    <w:name w:val="заг раздела"/>
    <w:basedOn w:val="af5"/>
    <w:rsid w:val="008551D2"/>
    <w:pPr>
      <w:pageBreakBefore/>
      <w:suppressAutoHyphens w:val="0"/>
      <w:spacing w:line="360" w:lineRule="auto"/>
      <w:jc w:val="center"/>
    </w:pPr>
    <w:rPr>
      <w:rFonts w:ascii="Times New Roman" w:eastAsia="Times New Roman" w:hAnsi="Times New Roman" w:cs="Times New Roman"/>
      <w:b/>
      <w:caps/>
      <w:sz w:val="28"/>
      <w:szCs w:val="28"/>
      <w:lang w:eastAsia="ru-RU"/>
    </w:rPr>
  </w:style>
  <w:style w:type="paragraph" w:customStyle="1" w:styleId="14f9">
    <w:name w:val="Стиль Основной текст с отступом + 14 пт Черный По ширине"/>
    <w:basedOn w:val="affffffffc"/>
    <w:rsid w:val="008551D2"/>
    <w:pPr>
      <w:suppressAutoHyphens w:val="0"/>
      <w:spacing w:after="0" w:line="360" w:lineRule="auto"/>
      <w:ind w:left="284" w:firstLine="567"/>
      <w:jc w:val="both"/>
    </w:pPr>
    <w:rPr>
      <w:rFonts w:ascii="Times New Roman" w:eastAsia="Times New Roman" w:hAnsi="Times New Roman" w:cs="Times New Roman"/>
      <w:color w:val="000000"/>
      <w:szCs w:val="20"/>
      <w:lang w:eastAsia="ru-RU"/>
    </w:rPr>
  </w:style>
  <w:style w:type="paragraph" w:customStyle="1" w:styleId="14063">
    <w:name w:val="Стиль 14 пт По ширине Первая строка:  063 см Междустр.интервал:..."/>
    <w:basedOn w:val="af5"/>
    <w:rsid w:val="005D7401"/>
    <w:pPr>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39">
    <w:name w:val="Основной текст 239"/>
    <w:basedOn w:val="af5"/>
    <w:rsid w:val="00C12095"/>
    <w:pPr>
      <w:suppressAutoHyphens w:val="0"/>
      <w:ind w:firstLine="360"/>
      <w:jc w:val="both"/>
    </w:pPr>
    <w:rPr>
      <w:rFonts w:ascii="Times New Roman" w:eastAsia="Times New Roman" w:hAnsi="Times New Roman" w:cs="Times New Roman"/>
      <w:sz w:val="28"/>
      <w:szCs w:val="20"/>
      <w:lang w:val="uk-UA" w:eastAsia="ru-RU"/>
    </w:rPr>
  </w:style>
  <w:style w:type="paragraph" w:customStyle="1" w:styleId="norm0">
    <w:name w:val="norm"/>
    <w:basedOn w:val="af5"/>
    <w:rsid w:val="001767C2"/>
    <w:pPr>
      <w:suppressAutoHyphens w:val="0"/>
      <w:spacing w:line="288" w:lineRule="auto"/>
    </w:pPr>
    <w:rPr>
      <w:rFonts w:ascii="Times New Roman" w:eastAsia="Times New Roman" w:hAnsi="Times New Roman" w:cs="Times New Roman"/>
      <w:sz w:val="20"/>
      <w:szCs w:val="20"/>
      <w:lang w:eastAsia="ru-RU"/>
    </w:rPr>
  </w:style>
  <w:style w:type="character" w:customStyle="1" w:styleId="cssauthor">
    <w:name w:val="css_author"/>
    <w:basedOn w:val="af6"/>
    <w:rsid w:val="005C69F7"/>
    <w:rPr>
      <w:color w:val="800000"/>
    </w:rPr>
  </w:style>
  <w:style w:type="character" w:customStyle="1" w:styleId="1fffffffffffc">
    <w:name w:val="Знак Знак Знак1"/>
    <w:basedOn w:val="af6"/>
    <w:rsid w:val="008A0740"/>
    <w:rPr>
      <w:rFonts w:ascii="Times New Roman" w:eastAsia="Times New Roman" w:hAnsi="Times New Roman" w:cs="Times New Roman"/>
      <w:sz w:val="24"/>
      <w:szCs w:val="24"/>
      <w:lang w:eastAsia="ru-RU"/>
    </w:rPr>
  </w:style>
  <w:style w:type="paragraph" w:customStyle="1" w:styleId="affffffffffffffffffffffffffffffffffffffff">
    <w:name w:val="Обы"/>
    <w:rsid w:val="006A6786"/>
    <w:pPr>
      <w:widowControl w:val="0"/>
    </w:pPr>
    <w:rPr>
      <w:rFonts w:ascii="Times New Roman" w:eastAsia="Times New Roman" w:hAnsi="Times New Roman" w:cs="Times New Roman"/>
      <w:snapToGrid w:val="0"/>
    </w:rPr>
  </w:style>
  <w:style w:type="character" w:customStyle="1" w:styleId="smallcaps">
    <w:name w:val="smallcaps"/>
    <w:basedOn w:val="af6"/>
    <w:rsid w:val="006A6786"/>
  </w:style>
  <w:style w:type="paragraph" w:customStyle="1" w:styleId="518">
    <w:name w:val="Обычный51"/>
    <w:rsid w:val="00466FE8"/>
    <w:pPr>
      <w:widowControl w:val="0"/>
    </w:pPr>
    <w:rPr>
      <w:rFonts w:ascii="Times New Roman" w:eastAsia="Times New Roman" w:hAnsi="Times New Roman" w:cs="Times New Roman"/>
      <w:b/>
      <w:snapToGrid w:val="0"/>
    </w:rPr>
  </w:style>
  <w:style w:type="numbering" w:customStyle="1" w:styleId="14">
    <w:name w:val="Текущий список1"/>
    <w:rsid w:val="00466FE8"/>
    <w:pPr>
      <w:numPr>
        <w:numId w:val="64"/>
      </w:numPr>
    </w:pPr>
  </w:style>
  <w:style w:type="numbering" w:styleId="111111">
    <w:name w:val="Outline List 2"/>
    <w:basedOn w:val="af8"/>
    <w:rsid w:val="00466FE8"/>
    <w:pPr>
      <w:numPr>
        <w:numId w:val="65"/>
      </w:numPr>
    </w:pPr>
  </w:style>
  <w:style w:type="character" w:customStyle="1" w:styleId="textbold0">
    <w:name w:val="textbold"/>
    <w:basedOn w:val="af6"/>
    <w:rsid w:val="006D2773"/>
  </w:style>
  <w:style w:type="paragraph" w:customStyle="1" w:styleId="affffffffffffffffffffffffffffffffffffffff0">
    <w:name w:val="название табл"/>
    <w:basedOn w:val="af5"/>
    <w:autoRedefine/>
    <w:rsid w:val="00F20E28"/>
    <w:pPr>
      <w:widowControl w:val="0"/>
      <w:tabs>
        <w:tab w:val="center" w:pos="4677"/>
        <w:tab w:val="left" w:pos="8280"/>
      </w:tabs>
      <w:suppressAutoHyphens w:val="0"/>
      <w:autoSpaceDE w:val="0"/>
      <w:autoSpaceDN w:val="0"/>
      <w:adjustRightInd w:val="0"/>
      <w:spacing w:line="264" w:lineRule="auto"/>
      <w:jc w:val="center"/>
    </w:pPr>
    <w:rPr>
      <w:rFonts w:ascii="Times New Roman" w:eastAsia="Times New Roman" w:hAnsi="Times New Roman" w:cs="Times New Roman"/>
      <w:b/>
      <w:sz w:val="28"/>
      <w:szCs w:val="28"/>
      <w:lang w:val="uk-UA" w:eastAsia="ru-RU"/>
    </w:rPr>
  </w:style>
  <w:style w:type="character" w:customStyle="1" w:styleId="A11">
    <w:name w:val="A1"/>
    <w:rsid w:val="007F6981"/>
    <w:rPr>
      <w:rFonts w:cs="PragmaticaC"/>
      <w:color w:val="000000"/>
      <w:sz w:val="18"/>
      <w:szCs w:val="18"/>
    </w:rPr>
  </w:style>
  <w:style w:type="character" w:customStyle="1" w:styleId="citation-abbreviation">
    <w:name w:val="citation-abbreviation"/>
    <w:basedOn w:val="af6"/>
    <w:rsid w:val="007F6981"/>
  </w:style>
  <w:style w:type="paragraph" w:customStyle="1" w:styleId="affffffffffffffffffffffffffffffffffffffff1">
    <w:name w:val="......."/>
    <w:basedOn w:val="Default"/>
    <w:next w:val="Default"/>
    <w:rsid w:val="007F6981"/>
    <w:pPr>
      <w:suppressAutoHyphens w:val="0"/>
      <w:autoSpaceDN w:val="0"/>
      <w:adjustRightInd w:val="0"/>
    </w:pPr>
    <w:rPr>
      <w:rFonts w:ascii="Tahoma" w:eastAsia="Times New Roman" w:hAnsi="Tahoma" w:cs="Times New Roman"/>
      <w:color w:val="auto"/>
      <w:lang w:eastAsia="ru-RU"/>
    </w:rPr>
  </w:style>
  <w:style w:type="character" w:customStyle="1" w:styleId="cite1">
    <w:name w:val="cite1"/>
    <w:basedOn w:val="af6"/>
    <w:rsid w:val="007F6981"/>
    <w:rPr>
      <w:rFonts w:ascii="Times New Roman" w:hAnsi="Times New Roman" w:cs="Times New Roman" w:hint="default"/>
      <w:color w:val="000000"/>
      <w:sz w:val="24"/>
      <w:szCs w:val="24"/>
    </w:rPr>
  </w:style>
  <w:style w:type="character" w:customStyle="1" w:styleId="citeauthors">
    <w:name w:val="cite_authors"/>
    <w:basedOn w:val="af6"/>
    <w:rsid w:val="007F6981"/>
    <w:rPr>
      <w:rFonts w:ascii="Times New Roman" w:hAnsi="Times New Roman" w:cs="Times New Roman" w:hint="default"/>
      <w:color w:val="000000"/>
      <w:sz w:val="24"/>
      <w:szCs w:val="24"/>
    </w:rPr>
  </w:style>
  <w:style w:type="character" w:customStyle="1" w:styleId="cite-month-year">
    <w:name w:val="cite-month-year"/>
    <w:basedOn w:val="af6"/>
    <w:rsid w:val="007F6981"/>
  </w:style>
  <w:style w:type="character" w:customStyle="1" w:styleId="atl">
    <w:name w:val="atl"/>
    <w:basedOn w:val="af6"/>
    <w:rsid w:val="007F6981"/>
  </w:style>
  <w:style w:type="character" w:customStyle="1" w:styleId="teaser3">
    <w:name w:val="teaser3"/>
    <w:basedOn w:val="af6"/>
    <w:rsid w:val="007F6981"/>
    <w:rPr>
      <w:vanish w:val="0"/>
      <w:webHidden w:val="0"/>
      <w:specVanish w:val="0"/>
    </w:rPr>
  </w:style>
  <w:style w:type="paragraph" w:customStyle="1" w:styleId="OutlineNotIndented">
    <w:name w:val="Outline (Not Indented)"/>
    <w:basedOn w:val="af5"/>
    <w:rsid w:val="00671931"/>
    <w:pPr>
      <w:suppressAutoHyphens w:val="0"/>
      <w:autoSpaceDE w:val="0"/>
      <w:autoSpaceDN w:val="0"/>
      <w:adjustRightInd w:val="0"/>
      <w:jc w:val="both"/>
    </w:pPr>
    <w:rPr>
      <w:rFonts w:ascii="Times New Roman" w:eastAsia="Times New Roman" w:hAnsi="Times New Roman" w:cs="Times New Roman"/>
      <w:sz w:val="28"/>
      <w:szCs w:val="28"/>
      <w:lang w:eastAsia="ru-RU"/>
    </w:rPr>
  </w:style>
  <w:style w:type="paragraph" w:customStyle="1" w:styleId="2400">
    <w:name w:val="Основной текст 240"/>
    <w:basedOn w:val="af5"/>
    <w:rsid w:val="00F517C3"/>
    <w:pPr>
      <w:suppressAutoHyphens w:val="0"/>
      <w:overflowPunct w:val="0"/>
      <w:autoSpaceDE w:val="0"/>
      <w:autoSpaceDN w:val="0"/>
      <w:adjustRightInd w:val="0"/>
      <w:ind w:firstLine="567"/>
      <w:jc w:val="both"/>
    </w:pPr>
    <w:rPr>
      <w:rFonts w:ascii="Times New Roman" w:eastAsia="Times New Roman" w:hAnsi="Times New Roman" w:cs="Times New Roman"/>
      <w:sz w:val="28"/>
      <w:szCs w:val="20"/>
      <w:lang w:eastAsia="ru-RU"/>
    </w:rPr>
  </w:style>
  <w:style w:type="paragraph" w:customStyle="1" w:styleId="2301">
    <w:name w:val="Основной текст с отступом 230"/>
    <w:basedOn w:val="af5"/>
    <w:rsid w:val="00F517C3"/>
    <w:pPr>
      <w:suppressAutoHyphens w:val="0"/>
      <w:overflowPunct w:val="0"/>
      <w:autoSpaceDE w:val="0"/>
      <w:autoSpaceDN w:val="0"/>
      <w:adjustRightInd w:val="0"/>
      <w:ind w:firstLine="720"/>
      <w:textAlignment w:val="baseline"/>
    </w:pPr>
    <w:rPr>
      <w:rFonts w:ascii="Times New Roman" w:eastAsia="Times New Roman" w:hAnsi="Times New Roman" w:cs="Times New Roman"/>
      <w:sz w:val="28"/>
      <w:szCs w:val="20"/>
      <w:lang w:eastAsia="ru-RU"/>
    </w:rPr>
  </w:style>
  <w:style w:type="paragraph" w:customStyle="1" w:styleId="14fa">
    <w:name w:val="Текст14"/>
    <w:basedOn w:val="af5"/>
    <w:rsid w:val="002D1B86"/>
    <w:rPr>
      <w:rFonts w:ascii="Courier New" w:eastAsia="Times New Roman" w:hAnsi="Courier New" w:cs="Courier New"/>
      <w:sz w:val="20"/>
      <w:szCs w:val="20"/>
    </w:rPr>
  </w:style>
  <w:style w:type="paragraph" w:customStyle="1" w:styleId="c4">
    <w:name w:val="c4"/>
    <w:basedOn w:val="af5"/>
    <w:rsid w:val="002D1B86"/>
    <w:pPr>
      <w:suppressAutoHyphens w:val="0"/>
      <w:jc w:val="center"/>
    </w:pPr>
    <w:rPr>
      <w:rFonts w:ascii="Courier New" w:eastAsia="Times New Roman" w:hAnsi="Courier New" w:cs="Courier New"/>
      <w:b/>
      <w:bCs/>
      <w:lang w:eastAsia="ru-RU"/>
    </w:rPr>
  </w:style>
  <w:style w:type="paragraph" w:customStyle="1" w:styleId="523">
    <w:name w:val="Обычный52"/>
    <w:rsid w:val="00AB772A"/>
    <w:pPr>
      <w:widowControl w:val="0"/>
    </w:pPr>
    <w:rPr>
      <w:rFonts w:ascii="Times New Roman" w:eastAsia="Times New Roman" w:hAnsi="Times New Roman" w:cs="Times New Roman"/>
    </w:rPr>
  </w:style>
  <w:style w:type="paragraph" w:customStyle="1" w:styleId="referat">
    <w:name w:val="referat"/>
    <w:basedOn w:val="523"/>
    <w:rsid w:val="00AB772A"/>
    <w:pPr>
      <w:widowControl/>
      <w:snapToGrid w:val="0"/>
      <w:spacing w:line="260" w:lineRule="atLeast"/>
      <w:ind w:firstLine="709"/>
      <w:jc w:val="both"/>
    </w:pPr>
    <w:rPr>
      <w:sz w:val="21"/>
    </w:rPr>
  </w:style>
  <w:style w:type="paragraph" w:customStyle="1" w:styleId="3161">
    <w:name w:val="Основной текст 316"/>
    <w:basedOn w:val="523"/>
    <w:rsid w:val="00AB772A"/>
    <w:pPr>
      <w:widowControl/>
      <w:spacing w:line="360" w:lineRule="auto"/>
      <w:jc w:val="both"/>
    </w:pPr>
    <w:rPr>
      <w:sz w:val="27"/>
    </w:rPr>
  </w:style>
  <w:style w:type="character" w:customStyle="1" w:styleId="14fb">
    <w:name w:val="Основной шрифт абзаца14"/>
    <w:rsid w:val="00AB772A"/>
  </w:style>
  <w:style w:type="paragraph" w:customStyle="1" w:styleId="affffffffffffffffffffffffffffffffffffffff2">
    <w:name w:val="наш"/>
    <w:basedOn w:val="3fffff6"/>
    <w:rsid w:val="00AB772A"/>
    <w:rPr>
      <w:sz w:val="40"/>
      <w:lang w:val="uk-UA"/>
    </w:rPr>
  </w:style>
  <w:style w:type="paragraph" w:customStyle="1" w:styleId="20">
    <w:name w:val="Маркированный список2"/>
    <w:basedOn w:val="523"/>
    <w:rsid w:val="00AB772A"/>
    <w:pPr>
      <w:numPr>
        <w:numId w:val="66"/>
      </w:numPr>
    </w:pPr>
  </w:style>
  <w:style w:type="paragraph" w:customStyle="1" w:styleId="3fffff6">
    <w:name w:val="Список3"/>
    <w:basedOn w:val="523"/>
    <w:rsid w:val="00AB772A"/>
    <w:pPr>
      <w:ind w:left="283" w:hanging="283"/>
    </w:pPr>
  </w:style>
  <w:style w:type="paragraph" w:customStyle="1" w:styleId="14fc">
    <w:name w:val="Верхний колонтитул14"/>
    <w:basedOn w:val="523"/>
    <w:rsid w:val="00AB772A"/>
    <w:pPr>
      <w:tabs>
        <w:tab w:val="center" w:pos="4677"/>
        <w:tab w:val="right" w:pos="9355"/>
      </w:tabs>
    </w:pPr>
  </w:style>
  <w:style w:type="character" w:customStyle="1" w:styleId="9fa">
    <w:name w:val="Номер страницы9"/>
    <w:basedOn w:val="14fb"/>
    <w:rsid w:val="00AB772A"/>
  </w:style>
  <w:style w:type="paragraph" w:customStyle="1" w:styleId="5fff8">
    <w:name w:val="Нижний колонтитул5"/>
    <w:basedOn w:val="523"/>
    <w:rsid w:val="00AB772A"/>
    <w:pPr>
      <w:tabs>
        <w:tab w:val="center" w:pos="4677"/>
        <w:tab w:val="right" w:pos="9355"/>
      </w:tabs>
    </w:pPr>
  </w:style>
  <w:style w:type="character" w:customStyle="1" w:styleId="11ff5">
    <w:name w:val="Гиперссылка11"/>
    <w:basedOn w:val="14fb"/>
    <w:rsid w:val="00AB772A"/>
    <w:rPr>
      <w:color w:val="auto"/>
      <w:u w:val="single"/>
    </w:rPr>
  </w:style>
  <w:style w:type="character" w:customStyle="1" w:styleId="4ffff9">
    <w:name w:val="Просмотренная гиперссылка4"/>
    <w:basedOn w:val="14fb"/>
    <w:rsid w:val="00AB772A"/>
    <w:rPr>
      <w:color w:val="800080"/>
      <w:u w:val="single"/>
    </w:rPr>
  </w:style>
  <w:style w:type="paragraph" w:customStyle="1" w:styleId="15e">
    <w:name w:val="Текст выноски15"/>
    <w:basedOn w:val="523"/>
    <w:rsid w:val="00AB772A"/>
    <w:rPr>
      <w:rFonts w:ascii="Tahoma" w:hAnsi="Tahoma"/>
      <w:sz w:val="16"/>
    </w:rPr>
  </w:style>
  <w:style w:type="character" w:customStyle="1" w:styleId="12f8">
    <w:name w:val="Знак Знак12"/>
    <w:basedOn w:val="af6"/>
    <w:rsid w:val="00D16358"/>
    <w:rPr>
      <w:rFonts w:ascii="Times New Roman" w:eastAsia="Times New Roman" w:hAnsi="Times New Roman" w:cs="Times New Roman"/>
      <w:b/>
      <w:bCs/>
      <w:sz w:val="36"/>
      <w:szCs w:val="20"/>
      <w:lang w:val="uk-UA" w:eastAsia="ru-RU"/>
    </w:rPr>
  </w:style>
  <w:style w:type="character" w:customStyle="1" w:styleId="11ff6">
    <w:name w:val="Знак Знак11"/>
    <w:basedOn w:val="af6"/>
    <w:rsid w:val="00D16358"/>
    <w:rPr>
      <w:rFonts w:ascii="Times New Roman" w:eastAsia="Times New Roman" w:hAnsi="Times New Roman" w:cs="Times New Roman"/>
      <w:b/>
      <w:bCs/>
      <w:sz w:val="44"/>
      <w:szCs w:val="20"/>
      <w:lang w:val="uk-UA" w:eastAsia="ru-RU"/>
    </w:rPr>
  </w:style>
  <w:style w:type="character" w:customStyle="1" w:styleId="10f9">
    <w:name w:val="Знак Знак10"/>
    <w:basedOn w:val="af6"/>
    <w:rsid w:val="00D16358"/>
    <w:rPr>
      <w:rFonts w:ascii="Times New Roman" w:eastAsia="Times New Roman" w:hAnsi="Times New Roman" w:cs="Times New Roman"/>
      <w:sz w:val="32"/>
      <w:szCs w:val="20"/>
      <w:lang w:val="uk-UA" w:eastAsia="ru-RU"/>
    </w:rPr>
  </w:style>
  <w:style w:type="character" w:customStyle="1" w:styleId="9fb">
    <w:name w:val="Знак Знак9"/>
    <w:basedOn w:val="af6"/>
    <w:rsid w:val="00D16358"/>
    <w:rPr>
      <w:rFonts w:ascii="Times New Roman" w:eastAsia="Times New Roman" w:hAnsi="Times New Roman" w:cs="Times New Roman"/>
      <w:sz w:val="28"/>
      <w:szCs w:val="20"/>
      <w:lang w:val="uk-UA" w:eastAsia="ru-RU"/>
    </w:rPr>
  </w:style>
  <w:style w:type="character" w:customStyle="1" w:styleId="6ff9">
    <w:name w:val="Знак Знак6"/>
    <w:basedOn w:val="af6"/>
    <w:rsid w:val="00D16358"/>
    <w:rPr>
      <w:rFonts w:ascii="Times New Roman" w:eastAsia="Times New Roman" w:hAnsi="Times New Roman" w:cs="Times New Roman"/>
      <w:b/>
      <w:bCs/>
      <w:sz w:val="32"/>
      <w:szCs w:val="20"/>
      <w:lang w:val="uk-UA" w:eastAsia="ru-RU"/>
    </w:rPr>
  </w:style>
  <w:style w:type="character" w:customStyle="1" w:styleId="5fff9">
    <w:name w:val="Знак Знак5"/>
    <w:basedOn w:val="af6"/>
    <w:rsid w:val="00D16358"/>
    <w:rPr>
      <w:rFonts w:ascii="Times New Roman" w:eastAsia="Times New Roman" w:hAnsi="Times New Roman" w:cs="Times New Roman"/>
      <w:b/>
      <w:bCs/>
      <w:sz w:val="36"/>
      <w:szCs w:val="20"/>
      <w:lang w:val="uk-UA" w:eastAsia="ru-RU"/>
    </w:rPr>
  </w:style>
  <w:style w:type="character" w:customStyle="1" w:styleId="4ffffa">
    <w:name w:val="Знак Знак4"/>
    <w:basedOn w:val="af6"/>
    <w:rsid w:val="00D16358"/>
    <w:rPr>
      <w:rFonts w:ascii="Times New Roman" w:eastAsia="Times New Roman" w:hAnsi="Times New Roman" w:cs="Times New Roman"/>
      <w:sz w:val="20"/>
      <w:szCs w:val="20"/>
      <w:lang w:eastAsia="ru-RU"/>
    </w:rPr>
  </w:style>
  <w:style w:type="character" w:customStyle="1" w:styleId="3fffff7">
    <w:name w:val="Знак Знак3"/>
    <w:basedOn w:val="af6"/>
    <w:rsid w:val="00D16358"/>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033">
      <w:bodyDiv w:val="1"/>
      <w:marLeft w:val="0"/>
      <w:marRight w:val="0"/>
      <w:marTop w:val="0"/>
      <w:marBottom w:val="0"/>
      <w:divBdr>
        <w:top w:val="none" w:sz="0" w:space="0" w:color="auto"/>
        <w:left w:val="none" w:sz="0" w:space="0" w:color="auto"/>
        <w:bottom w:val="none" w:sz="0" w:space="0" w:color="auto"/>
        <w:right w:val="none" w:sz="0" w:space="0" w:color="auto"/>
      </w:divBdr>
    </w:div>
    <w:div w:id="5594280">
      <w:bodyDiv w:val="1"/>
      <w:marLeft w:val="0"/>
      <w:marRight w:val="0"/>
      <w:marTop w:val="0"/>
      <w:marBottom w:val="0"/>
      <w:divBdr>
        <w:top w:val="none" w:sz="0" w:space="0" w:color="auto"/>
        <w:left w:val="none" w:sz="0" w:space="0" w:color="auto"/>
        <w:bottom w:val="none" w:sz="0" w:space="0" w:color="auto"/>
        <w:right w:val="none" w:sz="0" w:space="0" w:color="auto"/>
      </w:divBdr>
      <w:divsChild>
        <w:div w:id="1903254735">
          <w:marLeft w:val="0"/>
          <w:marRight w:val="0"/>
          <w:marTop w:val="0"/>
          <w:marBottom w:val="0"/>
          <w:divBdr>
            <w:top w:val="none" w:sz="0" w:space="0" w:color="auto"/>
            <w:left w:val="none" w:sz="0" w:space="0" w:color="auto"/>
            <w:bottom w:val="none" w:sz="0" w:space="0" w:color="auto"/>
            <w:right w:val="none" w:sz="0" w:space="0" w:color="auto"/>
          </w:divBdr>
        </w:div>
        <w:div w:id="972516485">
          <w:marLeft w:val="0"/>
          <w:marRight w:val="0"/>
          <w:marTop w:val="0"/>
          <w:marBottom w:val="0"/>
          <w:divBdr>
            <w:top w:val="none" w:sz="0" w:space="0" w:color="auto"/>
            <w:left w:val="none" w:sz="0" w:space="0" w:color="auto"/>
            <w:bottom w:val="none" w:sz="0" w:space="0" w:color="auto"/>
            <w:right w:val="none" w:sz="0" w:space="0" w:color="auto"/>
          </w:divBdr>
          <w:divsChild>
            <w:div w:id="218594080">
              <w:marLeft w:val="0"/>
              <w:marRight w:val="0"/>
              <w:marTop w:val="0"/>
              <w:marBottom w:val="0"/>
              <w:divBdr>
                <w:top w:val="none" w:sz="0" w:space="0" w:color="auto"/>
                <w:left w:val="none" w:sz="0" w:space="0" w:color="auto"/>
                <w:bottom w:val="none" w:sz="0" w:space="0" w:color="auto"/>
                <w:right w:val="none" w:sz="0" w:space="0" w:color="auto"/>
              </w:divBdr>
            </w:div>
          </w:divsChild>
        </w:div>
        <w:div w:id="1648775801">
          <w:marLeft w:val="0"/>
          <w:marRight w:val="0"/>
          <w:marTop w:val="0"/>
          <w:marBottom w:val="0"/>
          <w:divBdr>
            <w:top w:val="none" w:sz="0" w:space="0" w:color="auto"/>
            <w:left w:val="none" w:sz="0" w:space="0" w:color="auto"/>
            <w:bottom w:val="none" w:sz="0" w:space="0" w:color="auto"/>
            <w:right w:val="none" w:sz="0" w:space="0" w:color="auto"/>
          </w:divBdr>
        </w:div>
        <w:div w:id="635527691">
          <w:marLeft w:val="0"/>
          <w:marRight w:val="0"/>
          <w:marTop w:val="0"/>
          <w:marBottom w:val="0"/>
          <w:divBdr>
            <w:top w:val="none" w:sz="0" w:space="0" w:color="auto"/>
            <w:left w:val="none" w:sz="0" w:space="0" w:color="auto"/>
            <w:bottom w:val="none" w:sz="0" w:space="0" w:color="auto"/>
            <w:right w:val="none" w:sz="0" w:space="0" w:color="auto"/>
          </w:divBdr>
          <w:divsChild>
            <w:div w:id="2061125761">
              <w:marLeft w:val="0"/>
              <w:marRight w:val="0"/>
              <w:marTop w:val="0"/>
              <w:marBottom w:val="0"/>
              <w:divBdr>
                <w:top w:val="none" w:sz="0" w:space="0" w:color="auto"/>
                <w:left w:val="none" w:sz="0" w:space="0" w:color="auto"/>
                <w:bottom w:val="none" w:sz="0" w:space="0" w:color="auto"/>
                <w:right w:val="none" w:sz="0" w:space="0" w:color="auto"/>
              </w:divBdr>
            </w:div>
          </w:divsChild>
        </w:div>
        <w:div w:id="1571503897">
          <w:marLeft w:val="0"/>
          <w:marRight w:val="0"/>
          <w:marTop w:val="0"/>
          <w:marBottom w:val="0"/>
          <w:divBdr>
            <w:top w:val="none" w:sz="0" w:space="0" w:color="auto"/>
            <w:left w:val="none" w:sz="0" w:space="0" w:color="auto"/>
            <w:bottom w:val="none" w:sz="0" w:space="0" w:color="auto"/>
            <w:right w:val="none" w:sz="0" w:space="0" w:color="auto"/>
          </w:divBdr>
        </w:div>
        <w:div w:id="1809349659">
          <w:marLeft w:val="0"/>
          <w:marRight w:val="0"/>
          <w:marTop w:val="0"/>
          <w:marBottom w:val="0"/>
          <w:divBdr>
            <w:top w:val="none" w:sz="0" w:space="0" w:color="auto"/>
            <w:left w:val="none" w:sz="0" w:space="0" w:color="auto"/>
            <w:bottom w:val="none" w:sz="0" w:space="0" w:color="auto"/>
            <w:right w:val="none" w:sz="0" w:space="0" w:color="auto"/>
          </w:divBdr>
          <w:divsChild>
            <w:div w:id="909076243">
              <w:marLeft w:val="0"/>
              <w:marRight w:val="0"/>
              <w:marTop w:val="0"/>
              <w:marBottom w:val="0"/>
              <w:divBdr>
                <w:top w:val="none" w:sz="0" w:space="0" w:color="auto"/>
                <w:left w:val="none" w:sz="0" w:space="0" w:color="auto"/>
                <w:bottom w:val="none" w:sz="0" w:space="0" w:color="auto"/>
                <w:right w:val="none" w:sz="0" w:space="0" w:color="auto"/>
              </w:divBdr>
            </w:div>
          </w:divsChild>
        </w:div>
        <w:div w:id="1321301681">
          <w:marLeft w:val="0"/>
          <w:marRight w:val="0"/>
          <w:marTop w:val="0"/>
          <w:marBottom w:val="0"/>
          <w:divBdr>
            <w:top w:val="none" w:sz="0" w:space="0" w:color="auto"/>
            <w:left w:val="none" w:sz="0" w:space="0" w:color="auto"/>
            <w:bottom w:val="none" w:sz="0" w:space="0" w:color="auto"/>
            <w:right w:val="none" w:sz="0" w:space="0" w:color="auto"/>
          </w:divBdr>
        </w:div>
        <w:div w:id="1094862815">
          <w:marLeft w:val="0"/>
          <w:marRight w:val="0"/>
          <w:marTop w:val="0"/>
          <w:marBottom w:val="0"/>
          <w:divBdr>
            <w:top w:val="none" w:sz="0" w:space="0" w:color="auto"/>
            <w:left w:val="none" w:sz="0" w:space="0" w:color="auto"/>
            <w:bottom w:val="none" w:sz="0" w:space="0" w:color="auto"/>
            <w:right w:val="none" w:sz="0" w:space="0" w:color="auto"/>
          </w:divBdr>
          <w:divsChild>
            <w:div w:id="235014710">
              <w:marLeft w:val="0"/>
              <w:marRight w:val="0"/>
              <w:marTop w:val="0"/>
              <w:marBottom w:val="0"/>
              <w:divBdr>
                <w:top w:val="none" w:sz="0" w:space="0" w:color="auto"/>
                <w:left w:val="none" w:sz="0" w:space="0" w:color="auto"/>
                <w:bottom w:val="none" w:sz="0" w:space="0" w:color="auto"/>
                <w:right w:val="none" w:sz="0" w:space="0" w:color="auto"/>
              </w:divBdr>
            </w:div>
          </w:divsChild>
        </w:div>
        <w:div w:id="1511868289">
          <w:marLeft w:val="0"/>
          <w:marRight w:val="0"/>
          <w:marTop w:val="0"/>
          <w:marBottom w:val="0"/>
          <w:divBdr>
            <w:top w:val="none" w:sz="0" w:space="0" w:color="auto"/>
            <w:left w:val="none" w:sz="0" w:space="0" w:color="auto"/>
            <w:bottom w:val="none" w:sz="0" w:space="0" w:color="auto"/>
            <w:right w:val="none" w:sz="0" w:space="0" w:color="auto"/>
          </w:divBdr>
        </w:div>
        <w:div w:id="1014917138">
          <w:marLeft w:val="0"/>
          <w:marRight w:val="0"/>
          <w:marTop w:val="0"/>
          <w:marBottom w:val="0"/>
          <w:divBdr>
            <w:top w:val="none" w:sz="0" w:space="0" w:color="auto"/>
            <w:left w:val="none" w:sz="0" w:space="0" w:color="auto"/>
            <w:bottom w:val="none" w:sz="0" w:space="0" w:color="auto"/>
            <w:right w:val="none" w:sz="0" w:space="0" w:color="auto"/>
          </w:divBdr>
          <w:divsChild>
            <w:div w:id="879440294">
              <w:marLeft w:val="0"/>
              <w:marRight w:val="0"/>
              <w:marTop w:val="0"/>
              <w:marBottom w:val="0"/>
              <w:divBdr>
                <w:top w:val="none" w:sz="0" w:space="0" w:color="auto"/>
                <w:left w:val="none" w:sz="0" w:space="0" w:color="auto"/>
                <w:bottom w:val="none" w:sz="0" w:space="0" w:color="auto"/>
                <w:right w:val="none" w:sz="0" w:space="0" w:color="auto"/>
              </w:divBdr>
            </w:div>
          </w:divsChild>
        </w:div>
        <w:div w:id="638807418">
          <w:marLeft w:val="0"/>
          <w:marRight w:val="0"/>
          <w:marTop w:val="0"/>
          <w:marBottom w:val="0"/>
          <w:divBdr>
            <w:top w:val="none" w:sz="0" w:space="0" w:color="auto"/>
            <w:left w:val="none" w:sz="0" w:space="0" w:color="auto"/>
            <w:bottom w:val="none" w:sz="0" w:space="0" w:color="auto"/>
            <w:right w:val="none" w:sz="0" w:space="0" w:color="auto"/>
          </w:divBdr>
        </w:div>
        <w:div w:id="1458064820">
          <w:marLeft w:val="0"/>
          <w:marRight w:val="0"/>
          <w:marTop w:val="0"/>
          <w:marBottom w:val="0"/>
          <w:divBdr>
            <w:top w:val="none" w:sz="0" w:space="0" w:color="auto"/>
            <w:left w:val="none" w:sz="0" w:space="0" w:color="auto"/>
            <w:bottom w:val="none" w:sz="0" w:space="0" w:color="auto"/>
            <w:right w:val="none" w:sz="0" w:space="0" w:color="auto"/>
          </w:divBdr>
          <w:divsChild>
            <w:div w:id="2137678140">
              <w:marLeft w:val="0"/>
              <w:marRight w:val="0"/>
              <w:marTop w:val="0"/>
              <w:marBottom w:val="0"/>
              <w:divBdr>
                <w:top w:val="none" w:sz="0" w:space="0" w:color="auto"/>
                <w:left w:val="none" w:sz="0" w:space="0" w:color="auto"/>
                <w:bottom w:val="none" w:sz="0" w:space="0" w:color="auto"/>
                <w:right w:val="none" w:sz="0" w:space="0" w:color="auto"/>
              </w:divBdr>
            </w:div>
          </w:divsChild>
        </w:div>
        <w:div w:id="348989217">
          <w:marLeft w:val="0"/>
          <w:marRight w:val="0"/>
          <w:marTop w:val="0"/>
          <w:marBottom w:val="0"/>
          <w:divBdr>
            <w:top w:val="none" w:sz="0" w:space="0" w:color="auto"/>
            <w:left w:val="none" w:sz="0" w:space="0" w:color="auto"/>
            <w:bottom w:val="none" w:sz="0" w:space="0" w:color="auto"/>
            <w:right w:val="none" w:sz="0" w:space="0" w:color="auto"/>
          </w:divBdr>
        </w:div>
        <w:div w:id="1690795104">
          <w:marLeft w:val="0"/>
          <w:marRight w:val="0"/>
          <w:marTop w:val="0"/>
          <w:marBottom w:val="0"/>
          <w:divBdr>
            <w:top w:val="none" w:sz="0" w:space="0" w:color="auto"/>
            <w:left w:val="none" w:sz="0" w:space="0" w:color="auto"/>
            <w:bottom w:val="none" w:sz="0" w:space="0" w:color="auto"/>
            <w:right w:val="none" w:sz="0" w:space="0" w:color="auto"/>
          </w:divBdr>
          <w:divsChild>
            <w:div w:id="544760975">
              <w:marLeft w:val="0"/>
              <w:marRight w:val="0"/>
              <w:marTop w:val="0"/>
              <w:marBottom w:val="0"/>
              <w:divBdr>
                <w:top w:val="none" w:sz="0" w:space="0" w:color="auto"/>
                <w:left w:val="none" w:sz="0" w:space="0" w:color="auto"/>
                <w:bottom w:val="none" w:sz="0" w:space="0" w:color="auto"/>
                <w:right w:val="none" w:sz="0" w:space="0" w:color="auto"/>
              </w:divBdr>
            </w:div>
          </w:divsChild>
        </w:div>
        <w:div w:id="1372807541">
          <w:marLeft w:val="0"/>
          <w:marRight w:val="0"/>
          <w:marTop w:val="300"/>
          <w:marBottom w:val="0"/>
          <w:divBdr>
            <w:top w:val="none" w:sz="0" w:space="0" w:color="auto"/>
            <w:left w:val="none" w:sz="0" w:space="0" w:color="auto"/>
            <w:bottom w:val="none" w:sz="0" w:space="0" w:color="auto"/>
            <w:right w:val="none" w:sz="0" w:space="0" w:color="auto"/>
          </w:divBdr>
          <w:divsChild>
            <w:div w:id="1847668621">
              <w:marLeft w:val="0"/>
              <w:marRight w:val="0"/>
              <w:marTop w:val="0"/>
              <w:marBottom w:val="0"/>
              <w:divBdr>
                <w:top w:val="none" w:sz="0" w:space="0" w:color="auto"/>
                <w:left w:val="none" w:sz="0" w:space="0" w:color="auto"/>
                <w:bottom w:val="none" w:sz="0" w:space="0" w:color="auto"/>
                <w:right w:val="none" w:sz="0" w:space="0" w:color="auto"/>
              </w:divBdr>
              <w:divsChild>
                <w:div w:id="327633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554391">
          <w:marLeft w:val="0"/>
          <w:marRight w:val="0"/>
          <w:marTop w:val="300"/>
          <w:marBottom w:val="0"/>
          <w:divBdr>
            <w:top w:val="none" w:sz="0" w:space="0" w:color="auto"/>
            <w:left w:val="none" w:sz="0" w:space="0" w:color="auto"/>
            <w:bottom w:val="none" w:sz="0" w:space="0" w:color="auto"/>
            <w:right w:val="none" w:sz="0" w:space="0" w:color="auto"/>
          </w:divBdr>
          <w:divsChild>
            <w:div w:id="1892376965">
              <w:marLeft w:val="0"/>
              <w:marRight w:val="0"/>
              <w:marTop w:val="0"/>
              <w:marBottom w:val="0"/>
              <w:divBdr>
                <w:top w:val="none" w:sz="0" w:space="0" w:color="auto"/>
                <w:left w:val="none" w:sz="0" w:space="0" w:color="auto"/>
                <w:bottom w:val="none" w:sz="0" w:space="0" w:color="auto"/>
                <w:right w:val="none" w:sz="0" w:space="0" w:color="auto"/>
              </w:divBdr>
              <w:divsChild>
                <w:div w:id="1712880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669805">
          <w:marLeft w:val="0"/>
          <w:marRight w:val="0"/>
          <w:marTop w:val="300"/>
          <w:marBottom w:val="0"/>
          <w:divBdr>
            <w:top w:val="none" w:sz="0" w:space="0" w:color="auto"/>
            <w:left w:val="none" w:sz="0" w:space="0" w:color="auto"/>
            <w:bottom w:val="none" w:sz="0" w:space="0" w:color="auto"/>
            <w:right w:val="none" w:sz="0" w:space="0" w:color="auto"/>
          </w:divBdr>
          <w:divsChild>
            <w:div w:id="1317035289">
              <w:marLeft w:val="0"/>
              <w:marRight w:val="0"/>
              <w:marTop w:val="0"/>
              <w:marBottom w:val="0"/>
              <w:divBdr>
                <w:top w:val="none" w:sz="0" w:space="0" w:color="auto"/>
                <w:left w:val="none" w:sz="0" w:space="0" w:color="auto"/>
                <w:bottom w:val="none" w:sz="0" w:space="0" w:color="auto"/>
                <w:right w:val="none" w:sz="0" w:space="0" w:color="auto"/>
              </w:divBdr>
              <w:divsChild>
                <w:div w:id="1707174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763678">
          <w:marLeft w:val="0"/>
          <w:marRight w:val="0"/>
          <w:marTop w:val="300"/>
          <w:marBottom w:val="0"/>
          <w:divBdr>
            <w:top w:val="none" w:sz="0" w:space="0" w:color="auto"/>
            <w:left w:val="none" w:sz="0" w:space="0" w:color="auto"/>
            <w:bottom w:val="none" w:sz="0" w:space="0" w:color="auto"/>
            <w:right w:val="none" w:sz="0" w:space="0" w:color="auto"/>
          </w:divBdr>
          <w:divsChild>
            <w:div w:id="590040659">
              <w:marLeft w:val="0"/>
              <w:marRight w:val="0"/>
              <w:marTop w:val="0"/>
              <w:marBottom w:val="0"/>
              <w:divBdr>
                <w:top w:val="none" w:sz="0" w:space="0" w:color="auto"/>
                <w:left w:val="none" w:sz="0" w:space="0" w:color="auto"/>
                <w:bottom w:val="none" w:sz="0" w:space="0" w:color="auto"/>
                <w:right w:val="none" w:sz="0" w:space="0" w:color="auto"/>
              </w:divBdr>
              <w:divsChild>
                <w:div w:id="1874492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04290">
      <w:bodyDiv w:val="1"/>
      <w:marLeft w:val="0"/>
      <w:marRight w:val="0"/>
      <w:marTop w:val="0"/>
      <w:marBottom w:val="0"/>
      <w:divBdr>
        <w:top w:val="none" w:sz="0" w:space="0" w:color="auto"/>
        <w:left w:val="none" w:sz="0" w:space="0" w:color="auto"/>
        <w:bottom w:val="none" w:sz="0" w:space="0" w:color="auto"/>
        <w:right w:val="none" w:sz="0" w:space="0" w:color="auto"/>
      </w:divBdr>
    </w:div>
    <w:div w:id="7298792">
      <w:bodyDiv w:val="1"/>
      <w:marLeft w:val="0"/>
      <w:marRight w:val="0"/>
      <w:marTop w:val="0"/>
      <w:marBottom w:val="0"/>
      <w:divBdr>
        <w:top w:val="none" w:sz="0" w:space="0" w:color="auto"/>
        <w:left w:val="none" w:sz="0" w:space="0" w:color="auto"/>
        <w:bottom w:val="none" w:sz="0" w:space="0" w:color="auto"/>
        <w:right w:val="none" w:sz="0" w:space="0" w:color="auto"/>
      </w:divBdr>
      <w:divsChild>
        <w:div w:id="846099634">
          <w:marLeft w:val="0"/>
          <w:marRight w:val="0"/>
          <w:marTop w:val="0"/>
          <w:marBottom w:val="0"/>
          <w:divBdr>
            <w:top w:val="none" w:sz="0" w:space="0" w:color="auto"/>
            <w:left w:val="none" w:sz="0" w:space="0" w:color="auto"/>
            <w:bottom w:val="none" w:sz="0" w:space="0" w:color="auto"/>
            <w:right w:val="none" w:sz="0" w:space="0" w:color="auto"/>
          </w:divBdr>
        </w:div>
        <w:div w:id="1336376746">
          <w:marLeft w:val="0"/>
          <w:marRight w:val="0"/>
          <w:marTop w:val="0"/>
          <w:marBottom w:val="0"/>
          <w:divBdr>
            <w:top w:val="none" w:sz="0" w:space="0" w:color="auto"/>
            <w:left w:val="none" w:sz="0" w:space="0" w:color="auto"/>
            <w:bottom w:val="none" w:sz="0" w:space="0" w:color="auto"/>
            <w:right w:val="none" w:sz="0" w:space="0" w:color="auto"/>
          </w:divBdr>
          <w:divsChild>
            <w:div w:id="80763602">
              <w:marLeft w:val="0"/>
              <w:marRight w:val="0"/>
              <w:marTop w:val="0"/>
              <w:marBottom w:val="0"/>
              <w:divBdr>
                <w:top w:val="none" w:sz="0" w:space="0" w:color="auto"/>
                <w:left w:val="none" w:sz="0" w:space="0" w:color="auto"/>
                <w:bottom w:val="none" w:sz="0" w:space="0" w:color="auto"/>
                <w:right w:val="none" w:sz="0" w:space="0" w:color="auto"/>
              </w:divBdr>
            </w:div>
          </w:divsChild>
        </w:div>
        <w:div w:id="296642598">
          <w:marLeft w:val="0"/>
          <w:marRight w:val="0"/>
          <w:marTop w:val="0"/>
          <w:marBottom w:val="0"/>
          <w:divBdr>
            <w:top w:val="none" w:sz="0" w:space="0" w:color="auto"/>
            <w:left w:val="none" w:sz="0" w:space="0" w:color="auto"/>
            <w:bottom w:val="none" w:sz="0" w:space="0" w:color="auto"/>
            <w:right w:val="none" w:sz="0" w:space="0" w:color="auto"/>
          </w:divBdr>
        </w:div>
        <w:div w:id="591007827">
          <w:marLeft w:val="0"/>
          <w:marRight w:val="0"/>
          <w:marTop w:val="0"/>
          <w:marBottom w:val="0"/>
          <w:divBdr>
            <w:top w:val="none" w:sz="0" w:space="0" w:color="auto"/>
            <w:left w:val="none" w:sz="0" w:space="0" w:color="auto"/>
            <w:bottom w:val="none" w:sz="0" w:space="0" w:color="auto"/>
            <w:right w:val="none" w:sz="0" w:space="0" w:color="auto"/>
          </w:divBdr>
          <w:divsChild>
            <w:div w:id="362678013">
              <w:marLeft w:val="0"/>
              <w:marRight w:val="0"/>
              <w:marTop w:val="0"/>
              <w:marBottom w:val="0"/>
              <w:divBdr>
                <w:top w:val="none" w:sz="0" w:space="0" w:color="auto"/>
                <w:left w:val="none" w:sz="0" w:space="0" w:color="auto"/>
                <w:bottom w:val="none" w:sz="0" w:space="0" w:color="auto"/>
                <w:right w:val="none" w:sz="0" w:space="0" w:color="auto"/>
              </w:divBdr>
            </w:div>
          </w:divsChild>
        </w:div>
        <w:div w:id="1499811673">
          <w:marLeft w:val="0"/>
          <w:marRight w:val="0"/>
          <w:marTop w:val="0"/>
          <w:marBottom w:val="0"/>
          <w:divBdr>
            <w:top w:val="none" w:sz="0" w:space="0" w:color="auto"/>
            <w:left w:val="none" w:sz="0" w:space="0" w:color="auto"/>
            <w:bottom w:val="none" w:sz="0" w:space="0" w:color="auto"/>
            <w:right w:val="none" w:sz="0" w:space="0" w:color="auto"/>
          </w:divBdr>
        </w:div>
        <w:div w:id="1756777831">
          <w:marLeft w:val="0"/>
          <w:marRight w:val="0"/>
          <w:marTop w:val="0"/>
          <w:marBottom w:val="0"/>
          <w:divBdr>
            <w:top w:val="none" w:sz="0" w:space="0" w:color="auto"/>
            <w:left w:val="none" w:sz="0" w:space="0" w:color="auto"/>
            <w:bottom w:val="none" w:sz="0" w:space="0" w:color="auto"/>
            <w:right w:val="none" w:sz="0" w:space="0" w:color="auto"/>
          </w:divBdr>
          <w:divsChild>
            <w:div w:id="865868324">
              <w:marLeft w:val="0"/>
              <w:marRight w:val="0"/>
              <w:marTop w:val="0"/>
              <w:marBottom w:val="0"/>
              <w:divBdr>
                <w:top w:val="none" w:sz="0" w:space="0" w:color="auto"/>
                <w:left w:val="none" w:sz="0" w:space="0" w:color="auto"/>
                <w:bottom w:val="none" w:sz="0" w:space="0" w:color="auto"/>
                <w:right w:val="none" w:sz="0" w:space="0" w:color="auto"/>
              </w:divBdr>
            </w:div>
          </w:divsChild>
        </w:div>
        <w:div w:id="207692294">
          <w:marLeft w:val="0"/>
          <w:marRight w:val="0"/>
          <w:marTop w:val="0"/>
          <w:marBottom w:val="0"/>
          <w:divBdr>
            <w:top w:val="none" w:sz="0" w:space="0" w:color="auto"/>
            <w:left w:val="none" w:sz="0" w:space="0" w:color="auto"/>
            <w:bottom w:val="none" w:sz="0" w:space="0" w:color="auto"/>
            <w:right w:val="none" w:sz="0" w:space="0" w:color="auto"/>
          </w:divBdr>
        </w:div>
        <w:div w:id="795103072">
          <w:marLeft w:val="0"/>
          <w:marRight w:val="0"/>
          <w:marTop w:val="0"/>
          <w:marBottom w:val="0"/>
          <w:divBdr>
            <w:top w:val="none" w:sz="0" w:space="0" w:color="auto"/>
            <w:left w:val="none" w:sz="0" w:space="0" w:color="auto"/>
            <w:bottom w:val="none" w:sz="0" w:space="0" w:color="auto"/>
            <w:right w:val="none" w:sz="0" w:space="0" w:color="auto"/>
          </w:divBdr>
          <w:divsChild>
            <w:div w:id="1353456987">
              <w:marLeft w:val="0"/>
              <w:marRight w:val="0"/>
              <w:marTop w:val="0"/>
              <w:marBottom w:val="0"/>
              <w:divBdr>
                <w:top w:val="none" w:sz="0" w:space="0" w:color="auto"/>
                <w:left w:val="none" w:sz="0" w:space="0" w:color="auto"/>
                <w:bottom w:val="none" w:sz="0" w:space="0" w:color="auto"/>
                <w:right w:val="none" w:sz="0" w:space="0" w:color="auto"/>
              </w:divBdr>
            </w:div>
          </w:divsChild>
        </w:div>
        <w:div w:id="1024752018">
          <w:marLeft w:val="0"/>
          <w:marRight w:val="0"/>
          <w:marTop w:val="0"/>
          <w:marBottom w:val="0"/>
          <w:divBdr>
            <w:top w:val="none" w:sz="0" w:space="0" w:color="auto"/>
            <w:left w:val="none" w:sz="0" w:space="0" w:color="auto"/>
            <w:bottom w:val="none" w:sz="0" w:space="0" w:color="auto"/>
            <w:right w:val="none" w:sz="0" w:space="0" w:color="auto"/>
          </w:divBdr>
        </w:div>
        <w:div w:id="1875657287">
          <w:marLeft w:val="0"/>
          <w:marRight w:val="0"/>
          <w:marTop w:val="0"/>
          <w:marBottom w:val="0"/>
          <w:divBdr>
            <w:top w:val="none" w:sz="0" w:space="0" w:color="auto"/>
            <w:left w:val="none" w:sz="0" w:space="0" w:color="auto"/>
            <w:bottom w:val="none" w:sz="0" w:space="0" w:color="auto"/>
            <w:right w:val="none" w:sz="0" w:space="0" w:color="auto"/>
          </w:divBdr>
          <w:divsChild>
            <w:div w:id="55859603">
              <w:marLeft w:val="0"/>
              <w:marRight w:val="0"/>
              <w:marTop w:val="0"/>
              <w:marBottom w:val="0"/>
              <w:divBdr>
                <w:top w:val="none" w:sz="0" w:space="0" w:color="auto"/>
                <w:left w:val="none" w:sz="0" w:space="0" w:color="auto"/>
                <w:bottom w:val="none" w:sz="0" w:space="0" w:color="auto"/>
                <w:right w:val="none" w:sz="0" w:space="0" w:color="auto"/>
              </w:divBdr>
            </w:div>
          </w:divsChild>
        </w:div>
        <w:div w:id="988293347">
          <w:marLeft w:val="0"/>
          <w:marRight w:val="0"/>
          <w:marTop w:val="0"/>
          <w:marBottom w:val="0"/>
          <w:divBdr>
            <w:top w:val="none" w:sz="0" w:space="0" w:color="auto"/>
            <w:left w:val="none" w:sz="0" w:space="0" w:color="auto"/>
            <w:bottom w:val="none" w:sz="0" w:space="0" w:color="auto"/>
            <w:right w:val="none" w:sz="0" w:space="0" w:color="auto"/>
          </w:divBdr>
        </w:div>
        <w:div w:id="1183939874">
          <w:marLeft w:val="0"/>
          <w:marRight w:val="0"/>
          <w:marTop w:val="0"/>
          <w:marBottom w:val="0"/>
          <w:divBdr>
            <w:top w:val="none" w:sz="0" w:space="0" w:color="auto"/>
            <w:left w:val="none" w:sz="0" w:space="0" w:color="auto"/>
            <w:bottom w:val="none" w:sz="0" w:space="0" w:color="auto"/>
            <w:right w:val="none" w:sz="0" w:space="0" w:color="auto"/>
          </w:divBdr>
          <w:divsChild>
            <w:div w:id="687298895">
              <w:marLeft w:val="0"/>
              <w:marRight w:val="0"/>
              <w:marTop w:val="0"/>
              <w:marBottom w:val="0"/>
              <w:divBdr>
                <w:top w:val="none" w:sz="0" w:space="0" w:color="auto"/>
                <w:left w:val="none" w:sz="0" w:space="0" w:color="auto"/>
                <w:bottom w:val="none" w:sz="0" w:space="0" w:color="auto"/>
                <w:right w:val="none" w:sz="0" w:space="0" w:color="auto"/>
              </w:divBdr>
            </w:div>
          </w:divsChild>
        </w:div>
        <w:div w:id="1056857990">
          <w:marLeft w:val="0"/>
          <w:marRight w:val="0"/>
          <w:marTop w:val="0"/>
          <w:marBottom w:val="0"/>
          <w:divBdr>
            <w:top w:val="none" w:sz="0" w:space="0" w:color="auto"/>
            <w:left w:val="none" w:sz="0" w:space="0" w:color="auto"/>
            <w:bottom w:val="none" w:sz="0" w:space="0" w:color="auto"/>
            <w:right w:val="none" w:sz="0" w:space="0" w:color="auto"/>
          </w:divBdr>
        </w:div>
        <w:div w:id="1864127126">
          <w:marLeft w:val="0"/>
          <w:marRight w:val="0"/>
          <w:marTop w:val="0"/>
          <w:marBottom w:val="0"/>
          <w:divBdr>
            <w:top w:val="none" w:sz="0" w:space="0" w:color="auto"/>
            <w:left w:val="none" w:sz="0" w:space="0" w:color="auto"/>
            <w:bottom w:val="none" w:sz="0" w:space="0" w:color="auto"/>
            <w:right w:val="none" w:sz="0" w:space="0" w:color="auto"/>
          </w:divBdr>
          <w:divsChild>
            <w:div w:id="1073814292">
              <w:marLeft w:val="0"/>
              <w:marRight w:val="0"/>
              <w:marTop w:val="0"/>
              <w:marBottom w:val="0"/>
              <w:divBdr>
                <w:top w:val="none" w:sz="0" w:space="0" w:color="auto"/>
                <w:left w:val="none" w:sz="0" w:space="0" w:color="auto"/>
                <w:bottom w:val="none" w:sz="0" w:space="0" w:color="auto"/>
                <w:right w:val="none" w:sz="0" w:space="0" w:color="auto"/>
              </w:divBdr>
            </w:div>
          </w:divsChild>
        </w:div>
        <w:div w:id="909535669">
          <w:marLeft w:val="0"/>
          <w:marRight w:val="0"/>
          <w:marTop w:val="300"/>
          <w:marBottom w:val="0"/>
          <w:divBdr>
            <w:top w:val="none" w:sz="0" w:space="0" w:color="auto"/>
            <w:left w:val="none" w:sz="0" w:space="0" w:color="auto"/>
            <w:bottom w:val="none" w:sz="0" w:space="0" w:color="auto"/>
            <w:right w:val="none" w:sz="0" w:space="0" w:color="auto"/>
          </w:divBdr>
          <w:divsChild>
            <w:div w:id="1947879931">
              <w:marLeft w:val="0"/>
              <w:marRight w:val="0"/>
              <w:marTop w:val="0"/>
              <w:marBottom w:val="0"/>
              <w:divBdr>
                <w:top w:val="none" w:sz="0" w:space="0" w:color="auto"/>
                <w:left w:val="none" w:sz="0" w:space="0" w:color="auto"/>
                <w:bottom w:val="none" w:sz="0" w:space="0" w:color="auto"/>
                <w:right w:val="none" w:sz="0" w:space="0" w:color="auto"/>
              </w:divBdr>
              <w:divsChild>
                <w:div w:id="1648515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411930">
          <w:marLeft w:val="0"/>
          <w:marRight w:val="0"/>
          <w:marTop w:val="300"/>
          <w:marBottom w:val="0"/>
          <w:divBdr>
            <w:top w:val="none" w:sz="0" w:space="0" w:color="auto"/>
            <w:left w:val="none" w:sz="0" w:space="0" w:color="auto"/>
            <w:bottom w:val="none" w:sz="0" w:space="0" w:color="auto"/>
            <w:right w:val="none" w:sz="0" w:space="0" w:color="auto"/>
          </w:divBdr>
          <w:divsChild>
            <w:div w:id="973097779">
              <w:marLeft w:val="0"/>
              <w:marRight w:val="0"/>
              <w:marTop w:val="0"/>
              <w:marBottom w:val="0"/>
              <w:divBdr>
                <w:top w:val="none" w:sz="0" w:space="0" w:color="auto"/>
                <w:left w:val="none" w:sz="0" w:space="0" w:color="auto"/>
                <w:bottom w:val="none" w:sz="0" w:space="0" w:color="auto"/>
                <w:right w:val="none" w:sz="0" w:space="0" w:color="auto"/>
              </w:divBdr>
              <w:divsChild>
                <w:div w:id="1816992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111857">
          <w:marLeft w:val="0"/>
          <w:marRight w:val="0"/>
          <w:marTop w:val="300"/>
          <w:marBottom w:val="0"/>
          <w:divBdr>
            <w:top w:val="none" w:sz="0" w:space="0" w:color="auto"/>
            <w:left w:val="none" w:sz="0" w:space="0" w:color="auto"/>
            <w:bottom w:val="none" w:sz="0" w:space="0" w:color="auto"/>
            <w:right w:val="none" w:sz="0" w:space="0" w:color="auto"/>
          </w:divBdr>
          <w:divsChild>
            <w:div w:id="1389494811">
              <w:marLeft w:val="0"/>
              <w:marRight w:val="0"/>
              <w:marTop w:val="0"/>
              <w:marBottom w:val="0"/>
              <w:divBdr>
                <w:top w:val="none" w:sz="0" w:space="0" w:color="auto"/>
                <w:left w:val="none" w:sz="0" w:space="0" w:color="auto"/>
                <w:bottom w:val="none" w:sz="0" w:space="0" w:color="auto"/>
                <w:right w:val="none" w:sz="0" w:space="0" w:color="auto"/>
              </w:divBdr>
              <w:divsChild>
                <w:div w:id="176896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474022">
          <w:marLeft w:val="0"/>
          <w:marRight w:val="0"/>
          <w:marTop w:val="300"/>
          <w:marBottom w:val="0"/>
          <w:divBdr>
            <w:top w:val="none" w:sz="0" w:space="0" w:color="auto"/>
            <w:left w:val="none" w:sz="0" w:space="0" w:color="auto"/>
            <w:bottom w:val="none" w:sz="0" w:space="0" w:color="auto"/>
            <w:right w:val="none" w:sz="0" w:space="0" w:color="auto"/>
          </w:divBdr>
          <w:divsChild>
            <w:div w:id="103110511">
              <w:marLeft w:val="0"/>
              <w:marRight w:val="0"/>
              <w:marTop w:val="0"/>
              <w:marBottom w:val="0"/>
              <w:divBdr>
                <w:top w:val="none" w:sz="0" w:space="0" w:color="auto"/>
                <w:left w:val="none" w:sz="0" w:space="0" w:color="auto"/>
                <w:bottom w:val="none" w:sz="0" w:space="0" w:color="auto"/>
                <w:right w:val="none" w:sz="0" w:space="0" w:color="auto"/>
              </w:divBdr>
              <w:divsChild>
                <w:div w:id="1042629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5564">
      <w:bodyDiv w:val="1"/>
      <w:marLeft w:val="0"/>
      <w:marRight w:val="0"/>
      <w:marTop w:val="0"/>
      <w:marBottom w:val="0"/>
      <w:divBdr>
        <w:top w:val="none" w:sz="0" w:space="0" w:color="auto"/>
        <w:left w:val="none" w:sz="0" w:space="0" w:color="auto"/>
        <w:bottom w:val="none" w:sz="0" w:space="0" w:color="auto"/>
        <w:right w:val="none" w:sz="0" w:space="0" w:color="auto"/>
      </w:divBdr>
      <w:divsChild>
        <w:div w:id="1708287704">
          <w:marLeft w:val="0"/>
          <w:marRight w:val="0"/>
          <w:marTop w:val="0"/>
          <w:marBottom w:val="0"/>
          <w:divBdr>
            <w:top w:val="none" w:sz="0" w:space="0" w:color="auto"/>
            <w:left w:val="none" w:sz="0" w:space="0" w:color="auto"/>
            <w:bottom w:val="none" w:sz="0" w:space="0" w:color="auto"/>
            <w:right w:val="none" w:sz="0" w:space="0" w:color="auto"/>
          </w:divBdr>
        </w:div>
        <w:div w:id="628900090">
          <w:marLeft w:val="0"/>
          <w:marRight w:val="0"/>
          <w:marTop w:val="0"/>
          <w:marBottom w:val="0"/>
          <w:divBdr>
            <w:top w:val="none" w:sz="0" w:space="0" w:color="auto"/>
            <w:left w:val="none" w:sz="0" w:space="0" w:color="auto"/>
            <w:bottom w:val="none" w:sz="0" w:space="0" w:color="auto"/>
            <w:right w:val="none" w:sz="0" w:space="0" w:color="auto"/>
          </w:divBdr>
          <w:divsChild>
            <w:div w:id="456142619">
              <w:marLeft w:val="0"/>
              <w:marRight w:val="0"/>
              <w:marTop w:val="0"/>
              <w:marBottom w:val="0"/>
              <w:divBdr>
                <w:top w:val="none" w:sz="0" w:space="0" w:color="auto"/>
                <w:left w:val="none" w:sz="0" w:space="0" w:color="auto"/>
                <w:bottom w:val="none" w:sz="0" w:space="0" w:color="auto"/>
                <w:right w:val="none" w:sz="0" w:space="0" w:color="auto"/>
              </w:divBdr>
            </w:div>
          </w:divsChild>
        </w:div>
        <w:div w:id="1273900061">
          <w:marLeft w:val="0"/>
          <w:marRight w:val="0"/>
          <w:marTop w:val="0"/>
          <w:marBottom w:val="0"/>
          <w:divBdr>
            <w:top w:val="none" w:sz="0" w:space="0" w:color="auto"/>
            <w:left w:val="none" w:sz="0" w:space="0" w:color="auto"/>
            <w:bottom w:val="none" w:sz="0" w:space="0" w:color="auto"/>
            <w:right w:val="none" w:sz="0" w:space="0" w:color="auto"/>
          </w:divBdr>
        </w:div>
        <w:div w:id="567613143">
          <w:marLeft w:val="0"/>
          <w:marRight w:val="0"/>
          <w:marTop w:val="0"/>
          <w:marBottom w:val="0"/>
          <w:divBdr>
            <w:top w:val="none" w:sz="0" w:space="0" w:color="auto"/>
            <w:left w:val="none" w:sz="0" w:space="0" w:color="auto"/>
            <w:bottom w:val="none" w:sz="0" w:space="0" w:color="auto"/>
            <w:right w:val="none" w:sz="0" w:space="0" w:color="auto"/>
          </w:divBdr>
          <w:divsChild>
            <w:div w:id="1675768636">
              <w:marLeft w:val="0"/>
              <w:marRight w:val="0"/>
              <w:marTop w:val="0"/>
              <w:marBottom w:val="0"/>
              <w:divBdr>
                <w:top w:val="none" w:sz="0" w:space="0" w:color="auto"/>
                <w:left w:val="none" w:sz="0" w:space="0" w:color="auto"/>
                <w:bottom w:val="none" w:sz="0" w:space="0" w:color="auto"/>
                <w:right w:val="none" w:sz="0" w:space="0" w:color="auto"/>
              </w:divBdr>
            </w:div>
          </w:divsChild>
        </w:div>
        <w:div w:id="1399477775">
          <w:marLeft w:val="0"/>
          <w:marRight w:val="0"/>
          <w:marTop w:val="0"/>
          <w:marBottom w:val="0"/>
          <w:divBdr>
            <w:top w:val="none" w:sz="0" w:space="0" w:color="auto"/>
            <w:left w:val="none" w:sz="0" w:space="0" w:color="auto"/>
            <w:bottom w:val="none" w:sz="0" w:space="0" w:color="auto"/>
            <w:right w:val="none" w:sz="0" w:space="0" w:color="auto"/>
          </w:divBdr>
        </w:div>
        <w:div w:id="1902137183">
          <w:marLeft w:val="0"/>
          <w:marRight w:val="0"/>
          <w:marTop w:val="0"/>
          <w:marBottom w:val="0"/>
          <w:divBdr>
            <w:top w:val="none" w:sz="0" w:space="0" w:color="auto"/>
            <w:left w:val="none" w:sz="0" w:space="0" w:color="auto"/>
            <w:bottom w:val="none" w:sz="0" w:space="0" w:color="auto"/>
            <w:right w:val="none" w:sz="0" w:space="0" w:color="auto"/>
          </w:divBdr>
          <w:divsChild>
            <w:div w:id="820000618">
              <w:marLeft w:val="0"/>
              <w:marRight w:val="0"/>
              <w:marTop w:val="0"/>
              <w:marBottom w:val="0"/>
              <w:divBdr>
                <w:top w:val="none" w:sz="0" w:space="0" w:color="auto"/>
                <w:left w:val="none" w:sz="0" w:space="0" w:color="auto"/>
                <w:bottom w:val="none" w:sz="0" w:space="0" w:color="auto"/>
                <w:right w:val="none" w:sz="0" w:space="0" w:color="auto"/>
              </w:divBdr>
            </w:div>
          </w:divsChild>
        </w:div>
        <w:div w:id="186137195">
          <w:marLeft w:val="0"/>
          <w:marRight w:val="0"/>
          <w:marTop w:val="0"/>
          <w:marBottom w:val="0"/>
          <w:divBdr>
            <w:top w:val="none" w:sz="0" w:space="0" w:color="auto"/>
            <w:left w:val="none" w:sz="0" w:space="0" w:color="auto"/>
            <w:bottom w:val="none" w:sz="0" w:space="0" w:color="auto"/>
            <w:right w:val="none" w:sz="0" w:space="0" w:color="auto"/>
          </w:divBdr>
        </w:div>
        <w:div w:id="212932236">
          <w:marLeft w:val="0"/>
          <w:marRight w:val="0"/>
          <w:marTop w:val="0"/>
          <w:marBottom w:val="0"/>
          <w:divBdr>
            <w:top w:val="none" w:sz="0" w:space="0" w:color="auto"/>
            <w:left w:val="none" w:sz="0" w:space="0" w:color="auto"/>
            <w:bottom w:val="none" w:sz="0" w:space="0" w:color="auto"/>
            <w:right w:val="none" w:sz="0" w:space="0" w:color="auto"/>
          </w:divBdr>
          <w:divsChild>
            <w:div w:id="604383772">
              <w:marLeft w:val="0"/>
              <w:marRight w:val="0"/>
              <w:marTop w:val="0"/>
              <w:marBottom w:val="0"/>
              <w:divBdr>
                <w:top w:val="none" w:sz="0" w:space="0" w:color="auto"/>
                <w:left w:val="none" w:sz="0" w:space="0" w:color="auto"/>
                <w:bottom w:val="none" w:sz="0" w:space="0" w:color="auto"/>
                <w:right w:val="none" w:sz="0" w:space="0" w:color="auto"/>
              </w:divBdr>
            </w:div>
          </w:divsChild>
        </w:div>
        <w:div w:id="2110999406">
          <w:marLeft w:val="0"/>
          <w:marRight w:val="0"/>
          <w:marTop w:val="0"/>
          <w:marBottom w:val="0"/>
          <w:divBdr>
            <w:top w:val="none" w:sz="0" w:space="0" w:color="auto"/>
            <w:left w:val="none" w:sz="0" w:space="0" w:color="auto"/>
            <w:bottom w:val="none" w:sz="0" w:space="0" w:color="auto"/>
            <w:right w:val="none" w:sz="0" w:space="0" w:color="auto"/>
          </w:divBdr>
        </w:div>
        <w:div w:id="1281912349">
          <w:marLeft w:val="0"/>
          <w:marRight w:val="0"/>
          <w:marTop w:val="0"/>
          <w:marBottom w:val="0"/>
          <w:divBdr>
            <w:top w:val="none" w:sz="0" w:space="0" w:color="auto"/>
            <w:left w:val="none" w:sz="0" w:space="0" w:color="auto"/>
            <w:bottom w:val="none" w:sz="0" w:space="0" w:color="auto"/>
            <w:right w:val="none" w:sz="0" w:space="0" w:color="auto"/>
          </w:divBdr>
          <w:divsChild>
            <w:div w:id="1319462928">
              <w:marLeft w:val="0"/>
              <w:marRight w:val="0"/>
              <w:marTop w:val="0"/>
              <w:marBottom w:val="0"/>
              <w:divBdr>
                <w:top w:val="none" w:sz="0" w:space="0" w:color="auto"/>
                <w:left w:val="none" w:sz="0" w:space="0" w:color="auto"/>
                <w:bottom w:val="none" w:sz="0" w:space="0" w:color="auto"/>
                <w:right w:val="none" w:sz="0" w:space="0" w:color="auto"/>
              </w:divBdr>
            </w:div>
          </w:divsChild>
        </w:div>
        <w:div w:id="2020891578">
          <w:marLeft w:val="0"/>
          <w:marRight w:val="0"/>
          <w:marTop w:val="0"/>
          <w:marBottom w:val="0"/>
          <w:divBdr>
            <w:top w:val="none" w:sz="0" w:space="0" w:color="auto"/>
            <w:left w:val="none" w:sz="0" w:space="0" w:color="auto"/>
            <w:bottom w:val="none" w:sz="0" w:space="0" w:color="auto"/>
            <w:right w:val="none" w:sz="0" w:space="0" w:color="auto"/>
          </w:divBdr>
        </w:div>
        <w:div w:id="341518503">
          <w:marLeft w:val="0"/>
          <w:marRight w:val="0"/>
          <w:marTop w:val="0"/>
          <w:marBottom w:val="0"/>
          <w:divBdr>
            <w:top w:val="none" w:sz="0" w:space="0" w:color="auto"/>
            <w:left w:val="none" w:sz="0" w:space="0" w:color="auto"/>
            <w:bottom w:val="none" w:sz="0" w:space="0" w:color="auto"/>
            <w:right w:val="none" w:sz="0" w:space="0" w:color="auto"/>
          </w:divBdr>
          <w:divsChild>
            <w:div w:id="33700615">
              <w:marLeft w:val="0"/>
              <w:marRight w:val="0"/>
              <w:marTop w:val="0"/>
              <w:marBottom w:val="0"/>
              <w:divBdr>
                <w:top w:val="none" w:sz="0" w:space="0" w:color="auto"/>
                <w:left w:val="none" w:sz="0" w:space="0" w:color="auto"/>
                <w:bottom w:val="none" w:sz="0" w:space="0" w:color="auto"/>
                <w:right w:val="none" w:sz="0" w:space="0" w:color="auto"/>
              </w:divBdr>
            </w:div>
          </w:divsChild>
        </w:div>
        <w:div w:id="837581181">
          <w:marLeft w:val="0"/>
          <w:marRight w:val="0"/>
          <w:marTop w:val="0"/>
          <w:marBottom w:val="0"/>
          <w:divBdr>
            <w:top w:val="none" w:sz="0" w:space="0" w:color="auto"/>
            <w:left w:val="none" w:sz="0" w:space="0" w:color="auto"/>
            <w:bottom w:val="none" w:sz="0" w:space="0" w:color="auto"/>
            <w:right w:val="none" w:sz="0" w:space="0" w:color="auto"/>
          </w:divBdr>
        </w:div>
        <w:div w:id="136848664">
          <w:marLeft w:val="0"/>
          <w:marRight w:val="0"/>
          <w:marTop w:val="0"/>
          <w:marBottom w:val="0"/>
          <w:divBdr>
            <w:top w:val="none" w:sz="0" w:space="0" w:color="auto"/>
            <w:left w:val="none" w:sz="0" w:space="0" w:color="auto"/>
            <w:bottom w:val="none" w:sz="0" w:space="0" w:color="auto"/>
            <w:right w:val="none" w:sz="0" w:space="0" w:color="auto"/>
          </w:divBdr>
          <w:divsChild>
            <w:div w:id="1794667538">
              <w:marLeft w:val="0"/>
              <w:marRight w:val="0"/>
              <w:marTop w:val="0"/>
              <w:marBottom w:val="0"/>
              <w:divBdr>
                <w:top w:val="none" w:sz="0" w:space="0" w:color="auto"/>
                <w:left w:val="none" w:sz="0" w:space="0" w:color="auto"/>
                <w:bottom w:val="none" w:sz="0" w:space="0" w:color="auto"/>
                <w:right w:val="none" w:sz="0" w:space="0" w:color="auto"/>
              </w:divBdr>
            </w:div>
          </w:divsChild>
        </w:div>
        <w:div w:id="585698474">
          <w:marLeft w:val="0"/>
          <w:marRight w:val="0"/>
          <w:marTop w:val="300"/>
          <w:marBottom w:val="0"/>
          <w:divBdr>
            <w:top w:val="none" w:sz="0" w:space="0" w:color="auto"/>
            <w:left w:val="none" w:sz="0" w:space="0" w:color="auto"/>
            <w:bottom w:val="none" w:sz="0" w:space="0" w:color="auto"/>
            <w:right w:val="none" w:sz="0" w:space="0" w:color="auto"/>
          </w:divBdr>
          <w:divsChild>
            <w:div w:id="1757969624">
              <w:marLeft w:val="0"/>
              <w:marRight w:val="0"/>
              <w:marTop w:val="0"/>
              <w:marBottom w:val="0"/>
              <w:divBdr>
                <w:top w:val="none" w:sz="0" w:space="0" w:color="auto"/>
                <w:left w:val="none" w:sz="0" w:space="0" w:color="auto"/>
                <w:bottom w:val="none" w:sz="0" w:space="0" w:color="auto"/>
                <w:right w:val="none" w:sz="0" w:space="0" w:color="auto"/>
              </w:divBdr>
              <w:divsChild>
                <w:div w:id="256866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214683">
          <w:marLeft w:val="0"/>
          <w:marRight w:val="0"/>
          <w:marTop w:val="300"/>
          <w:marBottom w:val="0"/>
          <w:divBdr>
            <w:top w:val="none" w:sz="0" w:space="0" w:color="auto"/>
            <w:left w:val="none" w:sz="0" w:space="0" w:color="auto"/>
            <w:bottom w:val="none" w:sz="0" w:space="0" w:color="auto"/>
            <w:right w:val="none" w:sz="0" w:space="0" w:color="auto"/>
          </w:divBdr>
          <w:divsChild>
            <w:div w:id="1669675434">
              <w:marLeft w:val="0"/>
              <w:marRight w:val="0"/>
              <w:marTop w:val="0"/>
              <w:marBottom w:val="0"/>
              <w:divBdr>
                <w:top w:val="none" w:sz="0" w:space="0" w:color="auto"/>
                <w:left w:val="none" w:sz="0" w:space="0" w:color="auto"/>
                <w:bottom w:val="none" w:sz="0" w:space="0" w:color="auto"/>
                <w:right w:val="none" w:sz="0" w:space="0" w:color="auto"/>
              </w:divBdr>
              <w:divsChild>
                <w:div w:id="1458796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869928">
          <w:marLeft w:val="0"/>
          <w:marRight w:val="0"/>
          <w:marTop w:val="300"/>
          <w:marBottom w:val="0"/>
          <w:divBdr>
            <w:top w:val="none" w:sz="0" w:space="0" w:color="auto"/>
            <w:left w:val="none" w:sz="0" w:space="0" w:color="auto"/>
            <w:bottom w:val="none" w:sz="0" w:space="0" w:color="auto"/>
            <w:right w:val="none" w:sz="0" w:space="0" w:color="auto"/>
          </w:divBdr>
          <w:divsChild>
            <w:div w:id="1604267936">
              <w:marLeft w:val="0"/>
              <w:marRight w:val="0"/>
              <w:marTop w:val="0"/>
              <w:marBottom w:val="0"/>
              <w:divBdr>
                <w:top w:val="none" w:sz="0" w:space="0" w:color="auto"/>
                <w:left w:val="none" w:sz="0" w:space="0" w:color="auto"/>
                <w:bottom w:val="none" w:sz="0" w:space="0" w:color="auto"/>
                <w:right w:val="none" w:sz="0" w:space="0" w:color="auto"/>
              </w:divBdr>
              <w:divsChild>
                <w:div w:id="1832020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61377">
      <w:bodyDiv w:val="1"/>
      <w:marLeft w:val="0"/>
      <w:marRight w:val="0"/>
      <w:marTop w:val="0"/>
      <w:marBottom w:val="0"/>
      <w:divBdr>
        <w:top w:val="none" w:sz="0" w:space="0" w:color="auto"/>
        <w:left w:val="none" w:sz="0" w:space="0" w:color="auto"/>
        <w:bottom w:val="none" w:sz="0" w:space="0" w:color="auto"/>
        <w:right w:val="none" w:sz="0" w:space="0" w:color="auto"/>
      </w:divBdr>
    </w:div>
    <w:div w:id="14233771">
      <w:bodyDiv w:val="1"/>
      <w:marLeft w:val="0"/>
      <w:marRight w:val="0"/>
      <w:marTop w:val="0"/>
      <w:marBottom w:val="0"/>
      <w:divBdr>
        <w:top w:val="none" w:sz="0" w:space="0" w:color="auto"/>
        <w:left w:val="none" w:sz="0" w:space="0" w:color="auto"/>
        <w:bottom w:val="none" w:sz="0" w:space="0" w:color="auto"/>
        <w:right w:val="none" w:sz="0" w:space="0" w:color="auto"/>
      </w:divBdr>
      <w:divsChild>
        <w:div w:id="69234642">
          <w:marLeft w:val="0"/>
          <w:marRight w:val="0"/>
          <w:marTop w:val="0"/>
          <w:marBottom w:val="0"/>
          <w:divBdr>
            <w:top w:val="none" w:sz="0" w:space="0" w:color="auto"/>
            <w:left w:val="none" w:sz="0" w:space="0" w:color="auto"/>
            <w:bottom w:val="none" w:sz="0" w:space="0" w:color="auto"/>
            <w:right w:val="none" w:sz="0" w:space="0" w:color="auto"/>
          </w:divBdr>
        </w:div>
        <w:div w:id="458956435">
          <w:marLeft w:val="0"/>
          <w:marRight w:val="0"/>
          <w:marTop w:val="0"/>
          <w:marBottom w:val="0"/>
          <w:divBdr>
            <w:top w:val="none" w:sz="0" w:space="0" w:color="auto"/>
            <w:left w:val="none" w:sz="0" w:space="0" w:color="auto"/>
            <w:bottom w:val="none" w:sz="0" w:space="0" w:color="auto"/>
            <w:right w:val="none" w:sz="0" w:space="0" w:color="auto"/>
          </w:divBdr>
          <w:divsChild>
            <w:div w:id="3165430">
              <w:marLeft w:val="0"/>
              <w:marRight w:val="0"/>
              <w:marTop w:val="0"/>
              <w:marBottom w:val="0"/>
              <w:divBdr>
                <w:top w:val="none" w:sz="0" w:space="0" w:color="auto"/>
                <w:left w:val="none" w:sz="0" w:space="0" w:color="auto"/>
                <w:bottom w:val="none" w:sz="0" w:space="0" w:color="auto"/>
                <w:right w:val="none" w:sz="0" w:space="0" w:color="auto"/>
              </w:divBdr>
            </w:div>
          </w:divsChild>
        </w:div>
        <w:div w:id="232349790">
          <w:marLeft w:val="0"/>
          <w:marRight w:val="0"/>
          <w:marTop w:val="0"/>
          <w:marBottom w:val="0"/>
          <w:divBdr>
            <w:top w:val="none" w:sz="0" w:space="0" w:color="auto"/>
            <w:left w:val="none" w:sz="0" w:space="0" w:color="auto"/>
            <w:bottom w:val="none" w:sz="0" w:space="0" w:color="auto"/>
            <w:right w:val="none" w:sz="0" w:space="0" w:color="auto"/>
          </w:divBdr>
        </w:div>
        <w:div w:id="228347927">
          <w:marLeft w:val="0"/>
          <w:marRight w:val="0"/>
          <w:marTop w:val="0"/>
          <w:marBottom w:val="0"/>
          <w:divBdr>
            <w:top w:val="none" w:sz="0" w:space="0" w:color="auto"/>
            <w:left w:val="none" w:sz="0" w:space="0" w:color="auto"/>
            <w:bottom w:val="none" w:sz="0" w:space="0" w:color="auto"/>
            <w:right w:val="none" w:sz="0" w:space="0" w:color="auto"/>
          </w:divBdr>
          <w:divsChild>
            <w:div w:id="321742695">
              <w:marLeft w:val="0"/>
              <w:marRight w:val="0"/>
              <w:marTop w:val="0"/>
              <w:marBottom w:val="0"/>
              <w:divBdr>
                <w:top w:val="none" w:sz="0" w:space="0" w:color="auto"/>
                <w:left w:val="none" w:sz="0" w:space="0" w:color="auto"/>
                <w:bottom w:val="none" w:sz="0" w:space="0" w:color="auto"/>
                <w:right w:val="none" w:sz="0" w:space="0" w:color="auto"/>
              </w:divBdr>
            </w:div>
          </w:divsChild>
        </w:div>
        <w:div w:id="882986826">
          <w:marLeft w:val="0"/>
          <w:marRight w:val="0"/>
          <w:marTop w:val="0"/>
          <w:marBottom w:val="0"/>
          <w:divBdr>
            <w:top w:val="none" w:sz="0" w:space="0" w:color="auto"/>
            <w:left w:val="none" w:sz="0" w:space="0" w:color="auto"/>
            <w:bottom w:val="none" w:sz="0" w:space="0" w:color="auto"/>
            <w:right w:val="none" w:sz="0" w:space="0" w:color="auto"/>
          </w:divBdr>
        </w:div>
        <w:div w:id="240800474">
          <w:marLeft w:val="0"/>
          <w:marRight w:val="0"/>
          <w:marTop w:val="0"/>
          <w:marBottom w:val="0"/>
          <w:divBdr>
            <w:top w:val="none" w:sz="0" w:space="0" w:color="auto"/>
            <w:left w:val="none" w:sz="0" w:space="0" w:color="auto"/>
            <w:bottom w:val="none" w:sz="0" w:space="0" w:color="auto"/>
            <w:right w:val="none" w:sz="0" w:space="0" w:color="auto"/>
          </w:divBdr>
          <w:divsChild>
            <w:div w:id="1723796021">
              <w:marLeft w:val="0"/>
              <w:marRight w:val="0"/>
              <w:marTop w:val="0"/>
              <w:marBottom w:val="0"/>
              <w:divBdr>
                <w:top w:val="none" w:sz="0" w:space="0" w:color="auto"/>
                <w:left w:val="none" w:sz="0" w:space="0" w:color="auto"/>
                <w:bottom w:val="none" w:sz="0" w:space="0" w:color="auto"/>
                <w:right w:val="none" w:sz="0" w:space="0" w:color="auto"/>
              </w:divBdr>
            </w:div>
          </w:divsChild>
        </w:div>
        <w:div w:id="86074153">
          <w:marLeft w:val="0"/>
          <w:marRight w:val="0"/>
          <w:marTop w:val="0"/>
          <w:marBottom w:val="0"/>
          <w:divBdr>
            <w:top w:val="none" w:sz="0" w:space="0" w:color="auto"/>
            <w:left w:val="none" w:sz="0" w:space="0" w:color="auto"/>
            <w:bottom w:val="none" w:sz="0" w:space="0" w:color="auto"/>
            <w:right w:val="none" w:sz="0" w:space="0" w:color="auto"/>
          </w:divBdr>
        </w:div>
        <w:div w:id="1609507008">
          <w:marLeft w:val="0"/>
          <w:marRight w:val="0"/>
          <w:marTop w:val="0"/>
          <w:marBottom w:val="0"/>
          <w:divBdr>
            <w:top w:val="none" w:sz="0" w:space="0" w:color="auto"/>
            <w:left w:val="none" w:sz="0" w:space="0" w:color="auto"/>
            <w:bottom w:val="none" w:sz="0" w:space="0" w:color="auto"/>
            <w:right w:val="none" w:sz="0" w:space="0" w:color="auto"/>
          </w:divBdr>
          <w:divsChild>
            <w:div w:id="1205022179">
              <w:marLeft w:val="0"/>
              <w:marRight w:val="0"/>
              <w:marTop w:val="0"/>
              <w:marBottom w:val="0"/>
              <w:divBdr>
                <w:top w:val="none" w:sz="0" w:space="0" w:color="auto"/>
                <w:left w:val="none" w:sz="0" w:space="0" w:color="auto"/>
                <w:bottom w:val="none" w:sz="0" w:space="0" w:color="auto"/>
                <w:right w:val="none" w:sz="0" w:space="0" w:color="auto"/>
              </w:divBdr>
            </w:div>
          </w:divsChild>
        </w:div>
        <w:div w:id="1795638109">
          <w:marLeft w:val="0"/>
          <w:marRight w:val="0"/>
          <w:marTop w:val="0"/>
          <w:marBottom w:val="0"/>
          <w:divBdr>
            <w:top w:val="none" w:sz="0" w:space="0" w:color="auto"/>
            <w:left w:val="none" w:sz="0" w:space="0" w:color="auto"/>
            <w:bottom w:val="none" w:sz="0" w:space="0" w:color="auto"/>
            <w:right w:val="none" w:sz="0" w:space="0" w:color="auto"/>
          </w:divBdr>
        </w:div>
        <w:div w:id="76218546">
          <w:marLeft w:val="0"/>
          <w:marRight w:val="0"/>
          <w:marTop w:val="0"/>
          <w:marBottom w:val="0"/>
          <w:divBdr>
            <w:top w:val="none" w:sz="0" w:space="0" w:color="auto"/>
            <w:left w:val="none" w:sz="0" w:space="0" w:color="auto"/>
            <w:bottom w:val="none" w:sz="0" w:space="0" w:color="auto"/>
            <w:right w:val="none" w:sz="0" w:space="0" w:color="auto"/>
          </w:divBdr>
          <w:divsChild>
            <w:div w:id="1449426529">
              <w:marLeft w:val="0"/>
              <w:marRight w:val="0"/>
              <w:marTop w:val="0"/>
              <w:marBottom w:val="0"/>
              <w:divBdr>
                <w:top w:val="none" w:sz="0" w:space="0" w:color="auto"/>
                <w:left w:val="none" w:sz="0" w:space="0" w:color="auto"/>
                <w:bottom w:val="none" w:sz="0" w:space="0" w:color="auto"/>
                <w:right w:val="none" w:sz="0" w:space="0" w:color="auto"/>
              </w:divBdr>
            </w:div>
          </w:divsChild>
        </w:div>
        <w:div w:id="808791531">
          <w:marLeft w:val="0"/>
          <w:marRight w:val="0"/>
          <w:marTop w:val="0"/>
          <w:marBottom w:val="0"/>
          <w:divBdr>
            <w:top w:val="none" w:sz="0" w:space="0" w:color="auto"/>
            <w:left w:val="none" w:sz="0" w:space="0" w:color="auto"/>
            <w:bottom w:val="none" w:sz="0" w:space="0" w:color="auto"/>
            <w:right w:val="none" w:sz="0" w:space="0" w:color="auto"/>
          </w:divBdr>
        </w:div>
        <w:div w:id="77019852">
          <w:marLeft w:val="0"/>
          <w:marRight w:val="0"/>
          <w:marTop w:val="0"/>
          <w:marBottom w:val="0"/>
          <w:divBdr>
            <w:top w:val="none" w:sz="0" w:space="0" w:color="auto"/>
            <w:left w:val="none" w:sz="0" w:space="0" w:color="auto"/>
            <w:bottom w:val="none" w:sz="0" w:space="0" w:color="auto"/>
            <w:right w:val="none" w:sz="0" w:space="0" w:color="auto"/>
          </w:divBdr>
          <w:divsChild>
            <w:div w:id="757823340">
              <w:marLeft w:val="0"/>
              <w:marRight w:val="0"/>
              <w:marTop w:val="0"/>
              <w:marBottom w:val="0"/>
              <w:divBdr>
                <w:top w:val="none" w:sz="0" w:space="0" w:color="auto"/>
                <w:left w:val="none" w:sz="0" w:space="0" w:color="auto"/>
                <w:bottom w:val="none" w:sz="0" w:space="0" w:color="auto"/>
                <w:right w:val="none" w:sz="0" w:space="0" w:color="auto"/>
              </w:divBdr>
            </w:div>
          </w:divsChild>
        </w:div>
        <w:div w:id="1244726885">
          <w:marLeft w:val="0"/>
          <w:marRight w:val="0"/>
          <w:marTop w:val="0"/>
          <w:marBottom w:val="0"/>
          <w:divBdr>
            <w:top w:val="none" w:sz="0" w:space="0" w:color="auto"/>
            <w:left w:val="none" w:sz="0" w:space="0" w:color="auto"/>
            <w:bottom w:val="none" w:sz="0" w:space="0" w:color="auto"/>
            <w:right w:val="none" w:sz="0" w:space="0" w:color="auto"/>
          </w:divBdr>
        </w:div>
        <w:div w:id="1342245255">
          <w:marLeft w:val="0"/>
          <w:marRight w:val="0"/>
          <w:marTop w:val="0"/>
          <w:marBottom w:val="0"/>
          <w:divBdr>
            <w:top w:val="none" w:sz="0" w:space="0" w:color="auto"/>
            <w:left w:val="none" w:sz="0" w:space="0" w:color="auto"/>
            <w:bottom w:val="none" w:sz="0" w:space="0" w:color="auto"/>
            <w:right w:val="none" w:sz="0" w:space="0" w:color="auto"/>
          </w:divBdr>
          <w:divsChild>
            <w:div w:id="1838500504">
              <w:marLeft w:val="0"/>
              <w:marRight w:val="0"/>
              <w:marTop w:val="0"/>
              <w:marBottom w:val="0"/>
              <w:divBdr>
                <w:top w:val="none" w:sz="0" w:space="0" w:color="auto"/>
                <w:left w:val="none" w:sz="0" w:space="0" w:color="auto"/>
                <w:bottom w:val="none" w:sz="0" w:space="0" w:color="auto"/>
                <w:right w:val="none" w:sz="0" w:space="0" w:color="auto"/>
              </w:divBdr>
            </w:div>
          </w:divsChild>
        </w:div>
        <w:div w:id="1458258097">
          <w:marLeft w:val="0"/>
          <w:marRight w:val="0"/>
          <w:marTop w:val="300"/>
          <w:marBottom w:val="0"/>
          <w:divBdr>
            <w:top w:val="none" w:sz="0" w:space="0" w:color="auto"/>
            <w:left w:val="none" w:sz="0" w:space="0" w:color="auto"/>
            <w:bottom w:val="none" w:sz="0" w:space="0" w:color="auto"/>
            <w:right w:val="none" w:sz="0" w:space="0" w:color="auto"/>
          </w:divBdr>
          <w:divsChild>
            <w:div w:id="32392256">
              <w:marLeft w:val="0"/>
              <w:marRight w:val="0"/>
              <w:marTop w:val="0"/>
              <w:marBottom w:val="0"/>
              <w:divBdr>
                <w:top w:val="none" w:sz="0" w:space="0" w:color="auto"/>
                <w:left w:val="none" w:sz="0" w:space="0" w:color="auto"/>
                <w:bottom w:val="none" w:sz="0" w:space="0" w:color="auto"/>
                <w:right w:val="none" w:sz="0" w:space="0" w:color="auto"/>
              </w:divBdr>
              <w:divsChild>
                <w:div w:id="99569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15166">
          <w:marLeft w:val="0"/>
          <w:marRight w:val="0"/>
          <w:marTop w:val="300"/>
          <w:marBottom w:val="0"/>
          <w:divBdr>
            <w:top w:val="none" w:sz="0" w:space="0" w:color="auto"/>
            <w:left w:val="none" w:sz="0" w:space="0" w:color="auto"/>
            <w:bottom w:val="none" w:sz="0" w:space="0" w:color="auto"/>
            <w:right w:val="none" w:sz="0" w:space="0" w:color="auto"/>
          </w:divBdr>
          <w:divsChild>
            <w:div w:id="2106339108">
              <w:marLeft w:val="0"/>
              <w:marRight w:val="0"/>
              <w:marTop w:val="0"/>
              <w:marBottom w:val="0"/>
              <w:divBdr>
                <w:top w:val="none" w:sz="0" w:space="0" w:color="auto"/>
                <w:left w:val="none" w:sz="0" w:space="0" w:color="auto"/>
                <w:bottom w:val="none" w:sz="0" w:space="0" w:color="auto"/>
                <w:right w:val="none" w:sz="0" w:space="0" w:color="auto"/>
              </w:divBdr>
              <w:divsChild>
                <w:div w:id="1633633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851614">
          <w:marLeft w:val="0"/>
          <w:marRight w:val="0"/>
          <w:marTop w:val="300"/>
          <w:marBottom w:val="0"/>
          <w:divBdr>
            <w:top w:val="none" w:sz="0" w:space="0" w:color="auto"/>
            <w:left w:val="none" w:sz="0" w:space="0" w:color="auto"/>
            <w:bottom w:val="none" w:sz="0" w:space="0" w:color="auto"/>
            <w:right w:val="none" w:sz="0" w:space="0" w:color="auto"/>
          </w:divBdr>
          <w:divsChild>
            <w:div w:id="1764260732">
              <w:marLeft w:val="0"/>
              <w:marRight w:val="0"/>
              <w:marTop w:val="0"/>
              <w:marBottom w:val="0"/>
              <w:divBdr>
                <w:top w:val="none" w:sz="0" w:space="0" w:color="auto"/>
                <w:left w:val="none" w:sz="0" w:space="0" w:color="auto"/>
                <w:bottom w:val="none" w:sz="0" w:space="0" w:color="auto"/>
                <w:right w:val="none" w:sz="0" w:space="0" w:color="auto"/>
              </w:divBdr>
              <w:divsChild>
                <w:div w:id="143124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208553">
          <w:marLeft w:val="0"/>
          <w:marRight w:val="0"/>
          <w:marTop w:val="300"/>
          <w:marBottom w:val="0"/>
          <w:divBdr>
            <w:top w:val="none" w:sz="0" w:space="0" w:color="auto"/>
            <w:left w:val="none" w:sz="0" w:space="0" w:color="auto"/>
            <w:bottom w:val="none" w:sz="0" w:space="0" w:color="auto"/>
            <w:right w:val="none" w:sz="0" w:space="0" w:color="auto"/>
          </w:divBdr>
          <w:divsChild>
            <w:div w:id="723405713">
              <w:marLeft w:val="0"/>
              <w:marRight w:val="0"/>
              <w:marTop w:val="0"/>
              <w:marBottom w:val="0"/>
              <w:divBdr>
                <w:top w:val="none" w:sz="0" w:space="0" w:color="auto"/>
                <w:left w:val="none" w:sz="0" w:space="0" w:color="auto"/>
                <w:bottom w:val="none" w:sz="0" w:space="0" w:color="auto"/>
                <w:right w:val="none" w:sz="0" w:space="0" w:color="auto"/>
              </w:divBdr>
              <w:divsChild>
                <w:div w:id="1967467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69196">
      <w:bodyDiv w:val="1"/>
      <w:marLeft w:val="0"/>
      <w:marRight w:val="0"/>
      <w:marTop w:val="0"/>
      <w:marBottom w:val="0"/>
      <w:divBdr>
        <w:top w:val="none" w:sz="0" w:space="0" w:color="auto"/>
        <w:left w:val="none" w:sz="0" w:space="0" w:color="auto"/>
        <w:bottom w:val="none" w:sz="0" w:space="0" w:color="auto"/>
        <w:right w:val="none" w:sz="0" w:space="0" w:color="auto"/>
      </w:divBdr>
      <w:divsChild>
        <w:div w:id="953484039">
          <w:marLeft w:val="0"/>
          <w:marRight w:val="0"/>
          <w:marTop w:val="0"/>
          <w:marBottom w:val="0"/>
          <w:divBdr>
            <w:top w:val="none" w:sz="0" w:space="0" w:color="auto"/>
            <w:left w:val="none" w:sz="0" w:space="0" w:color="auto"/>
            <w:bottom w:val="none" w:sz="0" w:space="0" w:color="auto"/>
            <w:right w:val="none" w:sz="0" w:space="0" w:color="auto"/>
          </w:divBdr>
        </w:div>
        <w:div w:id="875772021">
          <w:marLeft w:val="0"/>
          <w:marRight w:val="0"/>
          <w:marTop w:val="0"/>
          <w:marBottom w:val="0"/>
          <w:divBdr>
            <w:top w:val="none" w:sz="0" w:space="0" w:color="auto"/>
            <w:left w:val="none" w:sz="0" w:space="0" w:color="auto"/>
            <w:bottom w:val="none" w:sz="0" w:space="0" w:color="auto"/>
            <w:right w:val="none" w:sz="0" w:space="0" w:color="auto"/>
          </w:divBdr>
          <w:divsChild>
            <w:div w:id="921065049">
              <w:marLeft w:val="0"/>
              <w:marRight w:val="0"/>
              <w:marTop w:val="0"/>
              <w:marBottom w:val="0"/>
              <w:divBdr>
                <w:top w:val="none" w:sz="0" w:space="0" w:color="auto"/>
                <w:left w:val="none" w:sz="0" w:space="0" w:color="auto"/>
                <w:bottom w:val="none" w:sz="0" w:space="0" w:color="auto"/>
                <w:right w:val="none" w:sz="0" w:space="0" w:color="auto"/>
              </w:divBdr>
            </w:div>
          </w:divsChild>
        </w:div>
        <w:div w:id="2006089201">
          <w:marLeft w:val="0"/>
          <w:marRight w:val="0"/>
          <w:marTop w:val="0"/>
          <w:marBottom w:val="0"/>
          <w:divBdr>
            <w:top w:val="none" w:sz="0" w:space="0" w:color="auto"/>
            <w:left w:val="none" w:sz="0" w:space="0" w:color="auto"/>
            <w:bottom w:val="none" w:sz="0" w:space="0" w:color="auto"/>
            <w:right w:val="none" w:sz="0" w:space="0" w:color="auto"/>
          </w:divBdr>
        </w:div>
        <w:div w:id="1707870943">
          <w:marLeft w:val="0"/>
          <w:marRight w:val="0"/>
          <w:marTop w:val="0"/>
          <w:marBottom w:val="0"/>
          <w:divBdr>
            <w:top w:val="none" w:sz="0" w:space="0" w:color="auto"/>
            <w:left w:val="none" w:sz="0" w:space="0" w:color="auto"/>
            <w:bottom w:val="none" w:sz="0" w:space="0" w:color="auto"/>
            <w:right w:val="none" w:sz="0" w:space="0" w:color="auto"/>
          </w:divBdr>
          <w:divsChild>
            <w:div w:id="605846029">
              <w:marLeft w:val="0"/>
              <w:marRight w:val="0"/>
              <w:marTop w:val="0"/>
              <w:marBottom w:val="0"/>
              <w:divBdr>
                <w:top w:val="none" w:sz="0" w:space="0" w:color="auto"/>
                <w:left w:val="none" w:sz="0" w:space="0" w:color="auto"/>
                <w:bottom w:val="none" w:sz="0" w:space="0" w:color="auto"/>
                <w:right w:val="none" w:sz="0" w:space="0" w:color="auto"/>
              </w:divBdr>
            </w:div>
          </w:divsChild>
        </w:div>
        <w:div w:id="666637390">
          <w:marLeft w:val="0"/>
          <w:marRight w:val="0"/>
          <w:marTop w:val="0"/>
          <w:marBottom w:val="0"/>
          <w:divBdr>
            <w:top w:val="none" w:sz="0" w:space="0" w:color="auto"/>
            <w:left w:val="none" w:sz="0" w:space="0" w:color="auto"/>
            <w:bottom w:val="none" w:sz="0" w:space="0" w:color="auto"/>
            <w:right w:val="none" w:sz="0" w:space="0" w:color="auto"/>
          </w:divBdr>
        </w:div>
        <w:div w:id="933365827">
          <w:marLeft w:val="0"/>
          <w:marRight w:val="0"/>
          <w:marTop w:val="0"/>
          <w:marBottom w:val="0"/>
          <w:divBdr>
            <w:top w:val="none" w:sz="0" w:space="0" w:color="auto"/>
            <w:left w:val="none" w:sz="0" w:space="0" w:color="auto"/>
            <w:bottom w:val="none" w:sz="0" w:space="0" w:color="auto"/>
            <w:right w:val="none" w:sz="0" w:space="0" w:color="auto"/>
          </w:divBdr>
          <w:divsChild>
            <w:div w:id="61030015">
              <w:marLeft w:val="0"/>
              <w:marRight w:val="0"/>
              <w:marTop w:val="0"/>
              <w:marBottom w:val="0"/>
              <w:divBdr>
                <w:top w:val="none" w:sz="0" w:space="0" w:color="auto"/>
                <w:left w:val="none" w:sz="0" w:space="0" w:color="auto"/>
                <w:bottom w:val="none" w:sz="0" w:space="0" w:color="auto"/>
                <w:right w:val="none" w:sz="0" w:space="0" w:color="auto"/>
              </w:divBdr>
            </w:div>
          </w:divsChild>
        </w:div>
        <w:div w:id="260988411">
          <w:marLeft w:val="0"/>
          <w:marRight w:val="0"/>
          <w:marTop w:val="0"/>
          <w:marBottom w:val="0"/>
          <w:divBdr>
            <w:top w:val="none" w:sz="0" w:space="0" w:color="auto"/>
            <w:left w:val="none" w:sz="0" w:space="0" w:color="auto"/>
            <w:bottom w:val="none" w:sz="0" w:space="0" w:color="auto"/>
            <w:right w:val="none" w:sz="0" w:space="0" w:color="auto"/>
          </w:divBdr>
        </w:div>
        <w:div w:id="1155102649">
          <w:marLeft w:val="0"/>
          <w:marRight w:val="0"/>
          <w:marTop w:val="0"/>
          <w:marBottom w:val="0"/>
          <w:divBdr>
            <w:top w:val="none" w:sz="0" w:space="0" w:color="auto"/>
            <w:left w:val="none" w:sz="0" w:space="0" w:color="auto"/>
            <w:bottom w:val="none" w:sz="0" w:space="0" w:color="auto"/>
            <w:right w:val="none" w:sz="0" w:space="0" w:color="auto"/>
          </w:divBdr>
          <w:divsChild>
            <w:div w:id="2110923840">
              <w:marLeft w:val="0"/>
              <w:marRight w:val="0"/>
              <w:marTop w:val="0"/>
              <w:marBottom w:val="0"/>
              <w:divBdr>
                <w:top w:val="none" w:sz="0" w:space="0" w:color="auto"/>
                <w:left w:val="none" w:sz="0" w:space="0" w:color="auto"/>
                <w:bottom w:val="none" w:sz="0" w:space="0" w:color="auto"/>
                <w:right w:val="none" w:sz="0" w:space="0" w:color="auto"/>
              </w:divBdr>
            </w:div>
          </w:divsChild>
        </w:div>
        <w:div w:id="462312759">
          <w:marLeft w:val="0"/>
          <w:marRight w:val="0"/>
          <w:marTop w:val="0"/>
          <w:marBottom w:val="0"/>
          <w:divBdr>
            <w:top w:val="none" w:sz="0" w:space="0" w:color="auto"/>
            <w:left w:val="none" w:sz="0" w:space="0" w:color="auto"/>
            <w:bottom w:val="none" w:sz="0" w:space="0" w:color="auto"/>
            <w:right w:val="none" w:sz="0" w:space="0" w:color="auto"/>
          </w:divBdr>
        </w:div>
        <w:div w:id="785738351">
          <w:marLeft w:val="0"/>
          <w:marRight w:val="0"/>
          <w:marTop w:val="0"/>
          <w:marBottom w:val="0"/>
          <w:divBdr>
            <w:top w:val="none" w:sz="0" w:space="0" w:color="auto"/>
            <w:left w:val="none" w:sz="0" w:space="0" w:color="auto"/>
            <w:bottom w:val="none" w:sz="0" w:space="0" w:color="auto"/>
            <w:right w:val="none" w:sz="0" w:space="0" w:color="auto"/>
          </w:divBdr>
          <w:divsChild>
            <w:div w:id="1346320546">
              <w:marLeft w:val="0"/>
              <w:marRight w:val="0"/>
              <w:marTop w:val="0"/>
              <w:marBottom w:val="0"/>
              <w:divBdr>
                <w:top w:val="none" w:sz="0" w:space="0" w:color="auto"/>
                <w:left w:val="none" w:sz="0" w:space="0" w:color="auto"/>
                <w:bottom w:val="none" w:sz="0" w:space="0" w:color="auto"/>
                <w:right w:val="none" w:sz="0" w:space="0" w:color="auto"/>
              </w:divBdr>
            </w:div>
          </w:divsChild>
        </w:div>
        <w:div w:id="991713612">
          <w:marLeft w:val="0"/>
          <w:marRight w:val="0"/>
          <w:marTop w:val="0"/>
          <w:marBottom w:val="0"/>
          <w:divBdr>
            <w:top w:val="none" w:sz="0" w:space="0" w:color="auto"/>
            <w:left w:val="none" w:sz="0" w:space="0" w:color="auto"/>
            <w:bottom w:val="none" w:sz="0" w:space="0" w:color="auto"/>
            <w:right w:val="none" w:sz="0" w:space="0" w:color="auto"/>
          </w:divBdr>
        </w:div>
        <w:div w:id="1054036878">
          <w:marLeft w:val="0"/>
          <w:marRight w:val="0"/>
          <w:marTop w:val="0"/>
          <w:marBottom w:val="0"/>
          <w:divBdr>
            <w:top w:val="none" w:sz="0" w:space="0" w:color="auto"/>
            <w:left w:val="none" w:sz="0" w:space="0" w:color="auto"/>
            <w:bottom w:val="none" w:sz="0" w:space="0" w:color="auto"/>
            <w:right w:val="none" w:sz="0" w:space="0" w:color="auto"/>
          </w:divBdr>
          <w:divsChild>
            <w:div w:id="1221212442">
              <w:marLeft w:val="0"/>
              <w:marRight w:val="0"/>
              <w:marTop w:val="0"/>
              <w:marBottom w:val="0"/>
              <w:divBdr>
                <w:top w:val="none" w:sz="0" w:space="0" w:color="auto"/>
                <w:left w:val="none" w:sz="0" w:space="0" w:color="auto"/>
                <w:bottom w:val="none" w:sz="0" w:space="0" w:color="auto"/>
                <w:right w:val="none" w:sz="0" w:space="0" w:color="auto"/>
              </w:divBdr>
            </w:div>
          </w:divsChild>
        </w:div>
        <w:div w:id="269708494">
          <w:marLeft w:val="0"/>
          <w:marRight w:val="0"/>
          <w:marTop w:val="0"/>
          <w:marBottom w:val="0"/>
          <w:divBdr>
            <w:top w:val="none" w:sz="0" w:space="0" w:color="auto"/>
            <w:left w:val="none" w:sz="0" w:space="0" w:color="auto"/>
            <w:bottom w:val="none" w:sz="0" w:space="0" w:color="auto"/>
            <w:right w:val="none" w:sz="0" w:space="0" w:color="auto"/>
          </w:divBdr>
        </w:div>
        <w:div w:id="672955159">
          <w:marLeft w:val="0"/>
          <w:marRight w:val="0"/>
          <w:marTop w:val="0"/>
          <w:marBottom w:val="0"/>
          <w:divBdr>
            <w:top w:val="none" w:sz="0" w:space="0" w:color="auto"/>
            <w:left w:val="none" w:sz="0" w:space="0" w:color="auto"/>
            <w:bottom w:val="none" w:sz="0" w:space="0" w:color="auto"/>
            <w:right w:val="none" w:sz="0" w:space="0" w:color="auto"/>
          </w:divBdr>
          <w:divsChild>
            <w:div w:id="1038968456">
              <w:marLeft w:val="0"/>
              <w:marRight w:val="0"/>
              <w:marTop w:val="0"/>
              <w:marBottom w:val="0"/>
              <w:divBdr>
                <w:top w:val="none" w:sz="0" w:space="0" w:color="auto"/>
                <w:left w:val="none" w:sz="0" w:space="0" w:color="auto"/>
                <w:bottom w:val="none" w:sz="0" w:space="0" w:color="auto"/>
                <w:right w:val="none" w:sz="0" w:space="0" w:color="auto"/>
              </w:divBdr>
            </w:div>
          </w:divsChild>
        </w:div>
        <w:div w:id="1786927146">
          <w:marLeft w:val="0"/>
          <w:marRight w:val="0"/>
          <w:marTop w:val="300"/>
          <w:marBottom w:val="0"/>
          <w:divBdr>
            <w:top w:val="none" w:sz="0" w:space="0" w:color="auto"/>
            <w:left w:val="none" w:sz="0" w:space="0" w:color="auto"/>
            <w:bottom w:val="none" w:sz="0" w:space="0" w:color="auto"/>
            <w:right w:val="none" w:sz="0" w:space="0" w:color="auto"/>
          </w:divBdr>
          <w:divsChild>
            <w:div w:id="212205624">
              <w:marLeft w:val="0"/>
              <w:marRight w:val="0"/>
              <w:marTop w:val="0"/>
              <w:marBottom w:val="0"/>
              <w:divBdr>
                <w:top w:val="none" w:sz="0" w:space="0" w:color="auto"/>
                <w:left w:val="none" w:sz="0" w:space="0" w:color="auto"/>
                <w:bottom w:val="none" w:sz="0" w:space="0" w:color="auto"/>
                <w:right w:val="none" w:sz="0" w:space="0" w:color="auto"/>
              </w:divBdr>
              <w:divsChild>
                <w:div w:id="1015810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675784">
          <w:marLeft w:val="0"/>
          <w:marRight w:val="0"/>
          <w:marTop w:val="300"/>
          <w:marBottom w:val="0"/>
          <w:divBdr>
            <w:top w:val="none" w:sz="0" w:space="0" w:color="auto"/>
            <w:left w:val="none" w:sz="0" w:space="0" w:color="auto"/>
            <w:bottom w:val="none" w:sz="0" w:space="0" w:color="auto"/>
            <w:right w:val="none" w:sz="0" w:space="0" w:color="auto"/>
          </w:divBdr>
          <w:divsChild>
            <w:div w:id="1318000527">
              <w:marLeft w:val="0"/>
              <w:marRight w:val="0"/>
              <w:marTop w:val="0"/>
              <w:marBottom w:val="0"/>
              <w:divBdr>
                <w:top w:val="none" w:sz="0" w:space="0" w:color="auto"/>
                <w:left w:val="none" w:sz="0" w:space="0" w:color="auto"/>
                <w:bottom w:val="none" w:sz="0" w:space="0" w:color="auto"/>
                <w:right w:val="none" w:sz="0" w:space="0" w:color="auto"/>
              </w:divBdr>
              <w:divsChild>
                <w:div w:id="158892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0368877">
          <w:marLeft w:val="0"/>
          <w:marRight w:val="0"/>
          <w:marTop w:val="300"/>
          <w:marBottom w:val="0"/>
          <w:divBdr>
            <w:top w:val="none" w:sz="0" w:space="0" w:color="auto"/>
            <w:left w:val="none" w:sz="0" w:space="0" w:color="auto"/>
            <w:bottom w:val="none" w:sz="0" w:space="0" w:color="auto"/>
            <w:right w:val="none" w:sz="0" w:space="0" w:color="auto"/>
          </w:divBdr>
          <w:divsChild>
            <w:div w:id="694355983">
              <w:marLeft w:val="0"/>
              <w:marRight w:val="0"/>
              <w:marTop w:val="0"/>
              <w:marBottom w:val="0"/>
              <w:divBdr>
                <w:top w:val="none" w:sz="0" w:space="0" w:color="auto"/>
                <w:left w:val="none" w:sz="0" w:space="0" w:color="auto"/>
                <w:bottom w:val="none" w:sz="0" w:space="0" w:color="auto"/>
                <w:right w:val="none" w:sz="0" w:space="0" w:color="auto"/>
              </w:divBdr>
              <w:divsChild>
                <w:div w:id="806241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972638">
          <w:marLeft w:val="0"/>
          <w:marRight w:val="0"/>
          <w:marTop w:val="300"/>
          <w:marBottom w:val="0"/>
          <w:divBdr>
            <w:top w:val="none" w:sz="0" w:space="0" w:color="auto"/>
            <w:left w:val="none" w:sz="0" w:space="0" w:color="auto"/>
            <w:bottom w:val="none" w:sz="0" w:space="0" w:color="auto"/>
            <w:right w:val="none" w:sz="0" w:space="0" w:color="auto"/>
          </w:divBdr>
          <w:divsChild>
            <w:div w:id="973414719">
              <w:marLeft w:val="0"/>
              <w:marRight w:val="0"/>
              <w:marTop w:val="0"/>
              <w:marBottom w:val="0"/>
              <w:divBdr>
                <w:top w:val="none" w:sz="0" w:space="0" w:color="auto"/>
                <w:left w:val="none" w:sz="0" w:space="0" w:color="auto"/>
                <w:bottom w:val="none" w:sz="0" w:space="0" w:color="auto"/>
                <w:right w:val="none" w:sz="0" w:space="0" w:color="auto"/>
              </w:divBdr>
              <w:divsChild>
                <w:div w:id="694158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38793">
      <w:bodyDiv w:val="1"/>
      <w:marLeft w:val="0"/>
      <w:marRight w:val="0"/>
      <w:marTop w:val="0"/>
      <w:marBottom w:val="0"/>
      <w:divBdr>
        <w:top w:val="none" w:sz="0" w:space="0" w:color="auto"/>
        <w:left w:val="none" w:sz="0" w:space="0" w:color="auto"/>
        <w:bottom w:val="none" w:sz="0" w:space="0" w:color="auto"/>
        <w:right w:val="none" w:sz="0" w:space="0" w:color="auto"/>
      </w:divBdr>
    </w:div>
    <w:div w:id="19018630">
      <w:bodyDiv w:val="1"/>
      <w:marLeft w:val="0"/>
      <w:marRight w:val="0"/>
      <w:marTop w:val="0"/>
      <w:marBottom w:val="0"/>
      <w:divBdr>
        <w:top w:val="none" w:sz="0" w:space="0" w:color="auto"/>
        <w:left w:val="none" w:sz="0" w:space="0" w:color="auto"/>
        <w:bottom w:val="none" w:sz="0" w:space="0" w:color="auto"/>
        <w:right w:val="none" w:sz="0" w:space="0" w:color="auto"/>
      </w:divBdr>
      <w:divsChild>
        <w:div w:id="485977085">
          <w:marLeft w:val="0"/>
          <w:marRight w:val="0"/>
          <w:marTop w:val="0"/>
          <w:marBottom w:val="0"/>
          <w:divBdr>
            <w:top w:val="none" w:sz="0" w:space="0" w:color="auto"/>
            <w:left w:val="none" w:sz="0" w:space="0" w:color="auto"/>
            <w:bottom w:val="none" w:sz="0" w:space="0" w:color="auto"/>
            <w:right w:val="none" w:sz="0" w:space="0" w:color="auto"/>
          </w:divBdr>
        </w:div>
        <w:div w:id="339817625">
          <w:marLeft w:val="0"/>
          <w:marRight w:val="0"/>
          <w:marTop w:val="0"/>
          <w:marBottom w:val="0"/>
          <w:divBdr>
            <w:top w:val="none" w:sz="0" w:space="0" w:color="auto"/>
            <w:left w:val="none" w:sz="0" w:space="0" w:color="auto"/>
            <w:bottom w:val="none" w:sz="0" w:space="0" w:color="auto"/>
            <w:right w:val="none" w:sz="0" w:space="0" w:color="auto"/>
          </w:divBdr>
          <w:divsChild>
            <w:div w:id="1898516084">
              <w:marLeft w:val="0"/>
              <w:marRight w:val="0"/>
              <w:marTop w:val="0"/>
              <w:marBottom w:val="0"/>
              <w:divBdr>
                <w:top w:val="none" w:sz="0" w:space="0" w:color="auto"/>
                <w:left w:val="none" w:sz="0" w:space="0" w:color="auto"/>
                <w:bottom w:val="none" w:sz="0" w:space="0" w:color="auto"/>
                <w:right w:val="none" w:sz="0" w:space="0" w:color="auto"/>
              </w:divBdr>
            </w:div>
          </w:divsChild>
        </w:div>
        <w:div w:id="1542787965">
          <w:marLeft w:val="0"/>
          <w:marRight w:val="0"/>
          <w:marTop w:val="0"/>
          <w:marBottom w:val="0"/>
          <w:divBdr>
            <w:top w:val="none" w:sz="0" w:space="0" w:color="auto"/>
            <w:left w:val="none" w:sz="0" w:space="0" w:color="auto"/>
            <w:bottom w:val="none" w:sz="0" w:space="0" w:color="auto"/>
            <w:right w:val="none" w:sz="0" w:space="0" w:color="auto"/>
          </w:divBdr>
        </w:div>
        <w:div w:id="249774214">
          <w:marLeft w:val="0"/>
          <w:marRight w:val="0"/>
          <w:marTop w:val="0"/>
          <w:marBottom w:val="0"/>
          <w:divBdr>
            <w:top w:val="none" w:sz="0" w:space="0" w:color="auto"/>
            <w:left w:val="none" w:sz="0" w:space="0" w:color="auto"/>
            <w:bottom w:val="none" w:sz="0" w:space="0" w:color="auto"/>
            <w:right w:val="none" w:sz="0" w:space="0" w:color="auto"/>
          </w:divBdr>
          <w:divsChild>
            <w:div w:id="946044507">
              <w:marLeft w:val="0"/>
              <w:marRight w:val="0"/>
              <w:marTop w:val="0"/>
              <w:marBottom w:val="0"/>
              <w:divBdr>
                <w:top w:val="none" w:sz="0" w:space="0" w:color="auto"/>
                <w:left w:val="none" w:sz="0" w:space="0" w:color="auto"/>
                <w:bottom w:val="none" w:sz="0" w:space="0" w:color="auto"/>
                <w:right w:val="none" w:sz="0" w:space="0" w:color="auto"/>
              </w:divBdr>
            </w:div>
          </w:divsChild>
        </w:div>
        <w:div w:id="1775901711">
          <w:marLeft w:val="0"/>
          <w:marRight w:val="0"/>
          <w:marTop w:val="0"/>
          <w:marBottom w:val="0"/>
          <w:divBdr>
            <w:top w:val="none" w:sz="0" w:space="0" w:color="auto"/>
            <w:left w:val="none" w:sz="0" w:space="0" w:color="auto"/>
            <w:bottom w:val="none" w:sz="0" w:space="0" w:color="auto"/>
            <w:right w:val="none" w:sz="0" w:space="0" w:color="auto"/>
          </w:divBdr>
        </w:div>
        <w:div w:id="663244764">
          <w:marLeft w:val="0"/>
          <w:marRight w:val="0"/>
          <w:marTop w:val="0"/>
          <w:marBottom w:val="0"/>
          <w:divBdr>
            <w:top w:val="none" w:sz="0" w:space="0" w:color="auto"/>
            <w:left w:val="none" w:sz="0" w:space="0" w:color="auto"/>
            <w:bottom w:val="none" w:sz="0" w:space="0" w:color="auto"/>
            <w:right w:val="none" w:sz="0" w:space="0" w:color="auto"/>
          </w:divBdr>
          <w:divsChild>
            <w:div w:id="54165207">
              <w:marLeft w:val="0"/>
              <w:marRight w:val="0"/>
              <w:marTop w:val="0"/>
              <w:marBottom w:val="0"/>
              <w:divBdr>
                <w:top w:val="none" w:sz="0" w:space="0" w:color="auto"/>
                <w:left w:val="none" w:sz="0" w:space="0" w:color="auto"/>
                <w:bottom w:val="none" w:sz="0" w:space="0" w:color="auto"/>
                <w:right w:val="none" w:sz="0" w:space="0" w:color="auto"/>
              </w:divBdr>
            </w:div>
          </w:divsChild>
        </w:div>
        <w:div w:id="1558399325">
          <w:marLeft w:val="0"/>
          <w:marRight w:val="0"/>
          <w:marTop w:val="0"/>
          <w:marBottom w:val="0"/>
          <w:divBdr>
            <w:top w:val="none" w:sz="0" w:space="0" w:color="auto"/>
            <w:left w:val="none" w:sz="0" w:space="0" w:color="auto"/>
            <w:bottom w:val="none" w:sz="0" w:space="0" w:color="auto"/>
            <w:right w:val="none" w:sz="0" w:space="0" w:color="auto"/>
          </w:divBdr>
        </w:div>
        <w:div w:id="182134833">
          <w:marLeft w:val="0"/>
          <w:marRight w:val="0"/>
          <w:marTop w:val="0"/>
          <w:marBottom w:val="0"/>
          <w:divBdr>
            <w:top w:val="none" w:sz="0" w:space="0" w:color="auto"/>
            <w:left w:val="none" w:sz="0" w:space="0" w:color="auto"/>
            <w:bottom w:val="none" w:sz="0" w:space="0" w:color="auto"/>
            <w:right w:val="none" w:sz="0" w:space="0" w:color="auto"/>
          </w:divBdr>
          <w:divsChild>
            <w:div w:id="115635969">
              <w:marLeft w:val="0"/>
              <w:marRight w:val="0"/>
              <w:marTop w:val="0"/>
              <w:marBottom w:val="0"/>
              <w:divBdr>
                <w:top w:val="none" w:sz="0" w:space="0" w:color="auto"/>
                <w:left w:val="none" w:sz="0" w:space="0" w:color="auto"/>
                <w:bottom w:val="none" w:sz="0" w:space="0" w:color="auto"/>
                <w:right w:val="none" w:sz="0" w:space="0" w:color="auto"/>
              </w:divBdr>
            </w:div>
          </w:divsChild>
        </w:div>
        <w:div w:id="1792557099">
          <w:marLeft w:val="0"/>
          <w:marRight w:val="0"/>
          <w:marTop w:val="0"/>
          <w:marBottom w:val="0"/>
          <w:divBdr>
            <w:top w:val="none" w:sz="0" w:space="0" w:color="auto"/>
            <w:left w:val="none" w:sz="0" w:space="0" w:color="auto"/>
            <w:bottom w:val="none" w:sz="0" w:space="0" w:color="auto"/>
            <w:right w:val="none" w:sz="0" w:space="0" w:color="auto"/>
          </w:divBdr>
        </w:div>
        <w:div w:id="390930629">
          <w:marLeft w:val="0"/>
          <w:marRight w:val="0"/>
          <w:marTop w:val="0"/>
          <w:marBottom w:val="0"/>
          <w:divBdr>
            <w:top w:val="none" w:sz="0" w:space="0" w:color="auto"/>
            <w:left w:val="none" w:sz="0" w:space="0" w:color="auto"/>
            <w:bottom w:val="none" w:sz="0" w:space="0" w:color="auto"/>
            <w:right w:val="none" w:sz="0" w:space="0" w:color="auto"/>
          </w:divBdr>
          <w:divsChild>
            <w:div w:id="1465272556">
              <w:marLeft w:val="0"/>
              <w:marRight w:val="0"/>
              <w:marTop w:val="0"/>
              <w:marBottom w:val="0"/>
              <w:divBdr>
                <w:top w:val="none" w:sz="0" w:space="0" w:color="auto"/>
                <w:left w:val="none" w:sz="0" w:space="0" w:color="auto"/>
                <w:bottom w:val="none" w:sz="0" w:space="0" w:color="auto"/>
                <w:right w:val="none" w:sz="0" w:space="0" w:color="auto"/>
              </w:divBdr>
            </w:div>
          </w:divsChild>
        </w:div>
        <w:div w:id="991560044">
          <w:marLeft w:val="0"/>
          <w:marRight w:val="0"/>
          <w:marTop w:val="0"/>
          <w:marBottom w:val="0"/>
          <w:divBdr>
            <w:top w:val="none" w:sz="0" w:space="0" w:color="auto"/>
            <w:left w:val="none" w:sz="0" w:space="0" w:color="auto"/>
            <w:bottom w:val="none" w:sz="0" w:space="0" w:color="auto"/>
            <w:right w:val="none" w:sz="0" w:space="0" w:color="auto"/>
          </w:divBdr>
        </w:div>
        <w:div w:id="1034039895">
          <w:marLeft w:val="0"/>
          <w:marRight w:val="0"/>
          <w:marTop w:val="0"/>
          <w:marBottom w:val="0"/>
          <w:divBdr>
            <w:top w:val="none" w:sz="0" w:space="0" w:color="auto"/>
            <w:left w:val="none" w:sz="0" w:space="0" w:color="auto"/>
            <w:bottom w:val="none" w:sz="0" w:space="0" w:color="auto"/>
            <w:right w:val="none" w:sz="0" w:space="0" w:color="auto"/>
          </w:divBdr>
          <w:divsChild>
            <w:div w:id="441387344">
              <w:marLeft w:val="0"/>
              <w:marRight w:val="0"/>
              <w:marTop w:val="0"/>
              <w:marBottom w:val="0"/>
              <w:divBdr>
                <w:top w:val="none" w:sz="0" w:space="0" w:color="auto"/>
                <w:left w:val="none" w:sz="0" w:space="0" w:color="auto"/>
                <w:bottom w:val="none" w:sz="0" w:space="0" w:color="auto"/>
                <w:right w:val="none" w:sz="0" w:space="0" w:color="auto"/>
              </w:divBdr>
            </w:div>
          </w:divsChild>
        </w:div>
        <w:div w:id="1446541639">
          <w:marLeft w:val="0"/>
          <w:marRight w:val="0"/>
          <w:marTop w:val="0"/>
          <w:marBottom w:val="0"/>
          <w:divBdr>
            <w:top w:val="none" w:sz="0" w:space="0" w:color="auto"/>
            <w:left w:val="none" w:sz="0" w:space="0" w:color="auto"/>
            <w:bottom w:val="none" w:sz="0" w:space="0" w:color="auto"/>
            <w:right w:val="none" w:sz="0" w:space="0" w:color="auto"/>
          </w:divBdr>
        </w:div>
        <w:div w:id="1659073865">
          <w:marLeft w:val="0"/>
          <w:marRight w:val="0"/>
          <w:marTop w:val="0"/>
          <w:marBottom w:val="0"/>
          <w:divBdr>
            <w:top w:val="none" w:sz="0" w:space="0" w:color="auto"/>
            <w:left w:val="none" w:sz="0" w:space="0" w:color="auto"/>
            <w:bottom w:val="none" w:sz="0" w:space="0" w:color="auto"/>
            <w:right w:val="none" w:sz="0" w:space="0" w:color="auto"/>
          </w:divBdr>
          <w:divsChild>
            <w:div w:id="1363169398">
              <w:marLeft w:val="0"/>
              <w:marRight w:val="0"/>
              <w:marTop w:val="0"/>
              <w:marBottom w:val="0"/>
              <w:divBdr>
                <w:top w:val="none" w:sz="0" w:space="0" w:color="auto"/>
                <w:left w:val="none" w:sz="0" w:space="0" w:color="auto"/>
                <w:bottom w:val="none" w:sz="0" w:space="0" w:color="auto"/>
                <w:right w:val="none" w:sz="0" w:space="0" w:color="auto"/>
              </w:divBdr>
            </w:div>
          </w:divsChild>
        </w:div>
        <w:div w:id="1415585306">
          <w:marLeft w:val="0"/>
          <w:marRight w:val="0"/>
          <w:marTop w:val="300"/>
          <w:marBottom w:val="0"/>
          <w:divBdr>
            <w:top w:val="none" w:sz="0" w:space="0" w:color="auto"/>
            <w:left w:val="none" w:sz="0" w:space="0" w:color="auto"/>
            <w:bottom w:val="none" w:sz="0" w:space="0" w:color="auto"/>
            <w:right w:val="none" w:sz="0" w:space="0" w:color="auto"/>
          </w:divBdr>
          <w:divsChild>
            <w:div w:id="5333511">
              <w:marLeft w:val="0"/>
              <w:marRight w:val="0"/>
              <w:marTop w:val="0"/>
              <w:marBottom w:val="0"/>
              <w:divBdr>
                <w:top w:val="none" w:sz="0" w:space="0" w:color="auto"/>
                <w:left w:val="none" w:sz="0" w:space="0" w:color="auto"/>
                <w:bottom w:val="none" w:sz="0" w:space="0" w:color="auto"/>
                <w:right w:val="none" w:sz="0" w:space="0" w:color="auto"/>
              </w:divBdr>
              <w:divsChild>
                <w:div w:id="637879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290922">
          <w:marLeft w:val="0"/>
          <w:marRight w:val="0"/>
          <w:marTop w:val="300"/>
          <w:marBottom w:val="0"/>
          <w:divBdr>
            <w:top w:val="none" w:sz="0" w:space="0" w:color="auto"/>
            <w:left w:val="none" w:sz="0" w:space="0" w:color="auto"/>
            <w:bottom w:val="none" w:sz="0" w:space="0" w:color="auto"/>
            <w:right w:val="none" w:sz="0" w:space="0" w:color="auto"/>
          </w:divBdr>
          <w:divsChild>
            <w:div w:id="1068772751">
              <w:marLeft w:val="0"/>
              <w:marRight w:val="0"/>
              <w:marTop w:val="0"/>
              <w:marBottom w:val="0"/>
              <w:divBdr>
                <w:top w:val="none" w:sz="0" w:space="0" w:color="auto"/>
                <w:left w:val="none" w:sz="0" w:space="0" w:color="auto"/>
                <w:bottom w:val="none" w:sz="0" w:space="0" w:color="auto"/>
                <w:right w:val="none" w:sz="0" w:space="0" w:color="auto"/>
              </w:divBdr>
              <w:divsChild>
                <w:div w:id="1520661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627337">
          <w:marLeft w:val="0"/>
          <w:marRight w:val="0"/>
          <w:marTop w:val="300"/>
          <w:marBottom w:val="0"/>
          <w:divBdr>
            <w:top w:val="none" w:sz="0" w:space="0" w:color="auto"/>
            <w:left w:val="none" w:sz="0" w:space="0" w:color="auto"/>
            <w:bottom w:val="none" w:sz="0" w:space="0" w:color="auto"/>
            <w:right w:val="none" w:sz="0" w:space="0" w:color="auto"/>
          </w:divBdr>
          <w:divsChild>
            <w:div w:id="686059724">
              <w:marLeft w:val="0"/>
              <w:marRight w:val="0"/>
              <w:marTop w:val="0"/>
              <w:marBottom w:val="0"/>
              <w:divBdr>
                <w:top w:val="none" w:sz="0" w:space="0" w:color="auto"/>
                <w:left w:val="none" w:sz="0" w:space="0" w:color="auto"/>
                <w:bottom w:val="none" w:sz="0" w:space="0" w:color="auto"/>
                <w:right w:val="none" w:sz="0" w:space="0" w:color="auto"/>
              </w:divBdr>
              <w:divsChild>
                <w:div w:id="550725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658321">
          <w:marLeft w:val="0"/>
          <w:marRight w:val="0"/>
          <w:marTop w:val="300"/>
          <w:marBottom w:val="0"/>
          <w:divBdr>
            <w:top w:val="none" w:sz="0" w:space="0" w:color="auto"/>
            <w:left w:val="none" w:sz="0" w:space="0" w:color="auto"/>
            <w:bottom w:val="none" w:sz="0" w:space="0" w:color="auto"/>
            <w:right w:val="none" w:sz="0" w:space="0" w:color="auto"/>
          </w:divBdr>
          <w:divsChild>
            <w:div w:id="1254045327">
              <w:marLeft w:val="0"/>
              <w:marRight w:val="0"/>
              <w:marTop w:val="0"/>
              <w:marBottom w:val="0"/>
              <w:divBdr>
                <w:top w:val="none" w:sz="0" w:space="0" w:color="auto"/>
                <w:left w:val="none" w:sz="0" w:space="0" w:color="auto"/>
                <w:bottom w:val="none" w:sz="0" w:space="0" w:color="auto"/>
                <w:right w:val="none" w:sz="0" w:space="0" w:color="auto"/>
              </w:divBdr>
              <w:divsChild>
                <w:div w:id="754016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24330409">
      <w:bodyDiv w:val="1"/>
      <w:marLeft w:val="0"/>
      <w:marRight w:val="0"/>
      <w:marTop w:val="0"/>
      <w:marBottom w:val="0"/>
      <w:divBdr>
        <w:top w:val="none" w:sz="0" w:space="0" w:color="auto"/>
        <w:left w:val="none" w:sz="0" w:space="0" w:color="auto"/>
        <w:bottom w:val="none" w:sz="0" w:space="0" w:color="auto"/>
        <w:right w:val="none" w:sz="0" w:space="0" w:color="auto"/>
      </w:divBdr>
      <w:divsChild>
        <w:div w:id="2064595813">
          <w:marLeft w:val="0"/>
          <w:marRight w:val="0"/>
          <w:marTop w:val="0"/>
          <w:marBottom w:val="0"/>
          <w:divBdr>
            <w:top w:val="none" w:sz="0" w:space="0" w:color="auto"/>
            <w:left w:val="none" w:sz="0" w:space="0" w:color="auto"/>
            <w:bottom w:val="none" w:sz="0" w:space="0" w:color="auto"/>
            <w:right w:val="none" w:sz="0" w:space="0" w:color="auto"/>
          </w:divBdr>
        </w:div>
        <w:div w:id="982779578">
          <w:marLeft w:val="0"/>
          <w:marRight w:val="0"/>
          <w:marTop w:val="0"/>
          <w:marBottom w:val="0"/>
          <w:divBdr>
            <w:top w:val="none" w:sz="0" w:space="0" w:color="auto"/>
            <w:left w:val="none" w:sz="0" w:space="0" w:color="auto"/>
            <w:bottom w:val="none" w:sz="0" w:space="0" w:color="auto"/>
            <w:right w:val="none" w:sz="0" w:space="0" w:color="auto"/>
          </w:divBdr>
          <w:divsChild>
            <w:div w:id="440804503">
              <w:marLeft w:val="0"/>
              <w:marRight w:val="0"/>
              <w:marTop w:val="0"/>
              <w:marBottom w:val="0"/>
              <w:divBdr>
                <w:top w:val="none" w:sz="0" w:space="0" w:color="auto"/>
                <w:left w:val="none" w:sz="0" w:space="0" w:color="auto"/>
                <w:bottom w:val="none" w:sz="0" w:space="0" w:color="auto"/>
                <w:right w:val="none" w:sz="0" w:space="0" w:color="auto"/>
              </w:divBdr>
            </w:div>
          </w:divsChild>
        </w:div>
        <w:div w:id="566768268">
          <w:marLeft w:val="0"/>
          <w:marRight w:val="0"/>
          <w:marTop w:val="0"/>
          <w:marBottom w:val="0"/>
          <w:divBdr>
            <w:top w:val="none" w:sz="0" w:space="0" w:color="auto"/>
            <w:left w:val="none" w:sz="0" w:space="0" w:color="auto"/>
            <w:bottom w:val="none" w:sz="0" w:space="0" w:color="auto"/>
            <w:right w:val="none" w:sz="0" w:space="0" w:color="auto"/>
          </w:divBdr>
        </w:div>
        <w:div w:id="966546447">
          <w:marLeft w:val="0"/>
          <w:marRight w:val="0"/>
          <w:marTop w:val="0"/>
          <w:marBottom w:val="0"/>
          <w:divBdr>
            <w:top w:val="none" w:sz="0" w:space="0" w:color="auto"/>
            <w:left w:val="none" w:sz="0" w:space="0" w:color="auto"/>
            <w:bottom w:val="none" w:sz="0" w:space="0" w:color="auto"/>
            <w:right w:val="none" w:sz="0" w:space="0" w:color="auto"/>
          </w:divBdr>
          <w:divsChild>
            <w:div w:id="1270509480">
              <w:marLeft w:val="0"/>
              <w:marRight w:val="0"/>
              <w:marTop w:val="0"/>
              <w:marBottom w:val="0"/>
              <w:divBdr>
                <w:top w:val="none" w:sz="0" w:space="0" w:color="auto"/>
                <w:left w:val="none" w:sz="0" w:space="0" w:color="auto"/>
                <w:bottom w:val="none" w:sz="0" w:space="0" w:color="auto"/>
                <w:right w:val="none" w:sz="0" w:space="0" w:color="auto"/>
              </w:divBdr>
            </w:div>
          </w:divsChild>
        </w:div>
        <w:div w:id="1501701170">
          <w:marLeft w:val="0"/>
          <w:marRight w:val="0"/>
          <w:marTop w:val="0"/>
          <w:marBottom w:val="0"/>
          <w:divBdr>
            <w:top w:val="none" w:sz="0" w:space="0" w:color="auto"/>
            <w:left w:val="none" w:sz="0" w:space="0" w:color="auto"/>
            <w:bottom w:val="none" w:sz="0" w:space="0" w:color="auto"/>
            <w:right w:val="none" w:sz="0" w:space="0" w:color="auto"/>
          </w:divBdr>
        </w:div>
        <w:div w:id="1505126351">
          <w:marLeft w:val="0"/>
          <w:marRight w:val="0"/>
          <w:marTop w:val="0"/>
          <w:marBottom w:val="0"/>
          <w:divBdr>
            <w:top w:val="none" w:sz="0" w:space="0" w:color="auto"/>
            <w:left w:val="none" w:sz="0" w:space="0" w:color="auto"/>
            <w:bottom w:val="none" w:sz="0" w:space="0" w:color="auto"/>
            <w:right w:val="none" w:sz="0" w:space="0" w:color="auto"/>
          </w:divBdr>
          <w:divsChild>
            <w:div w:id="436218318">
              <w:marLeft w:val="0"/>
              <w:marRight w:val="0"/>
              <w:marTop w:val="0"/>
              <w:marBottom w:val="0"/>
              <w:divBdr>
                <w:top w:val="none" w:sz="0" w:space="0" w:color="auto"/>
                <w:left w:val="none" w:sz="0" w:space="0" w:color="auto"/>
                <w:bottom w:val="none" w:sz="0" w:space="0" w:color="auto"/>
                <w:right w:val="none" w:sz="0" w:space="0" w:color="auto"/>
              </w:divBdr>
            </w:div>
          </w:divsChild>
        </w:div>
        <w:div w:id="477192669">
          <w:marLeft w:val="0"/>
          <w:marRight w:val="0"/>
          <w:marTop w:val="0"/>
          <w:marBottom w:val="0"/>
          <w:divBdr>
            <w:top w:val="none" w:sz="0" w:space="0" w:color="auto"/>
            <w:left w:val="none" w:sz="0" w:space="0" w:color="auto"/>
            <w:bottom w:val="none" w:sz="0" w:space="0" w:color="auto"/>
            <w:right w:val="none" w:sz="0" w:space="0" w:color="auto"/>
          </w:divBdr>
        </w:div>
        <w:div w:id="91366046">
          <w:marLeft w:val="0"/>
          <w:marRight w:val="0"/>
          <w:marTop w:val="0"/>
          <w:marBottom w:val="0"/>
          <w:divBdr>
            <w:top w:val="none" w:sz="0" w:space="0" w:color="auto"/>
            <w:left w:val="none" w:sz="0" w:space="0" w:color="auto"/>
            <w:bottom w:val="none" w:sz="0" w:space="0" w:color="auto"/>
            <w:right w:val="none" w:sz="0" w:space="0" w:color="auto"/>
          </w:divBdr>
          <w:divsChild>
            <w:div w:id="104006549">
              <w:marLeft w:val="0"/>
              <w:marRight w:val="0"/>
              <w:marTop w:val="0"/>
              <w:marBottom w:val="0"/>
              <w:divBdr>
                <w:top w:val="none" w:sz="0" w:space="0" w:color="auto"/>
                <w:left w:val="none" w:sz="0" w:space="0" w:color="auto"/>
                <w:bottom w:val="none" w:sz="0" w:space="0" w:color="auto"/>
                <w:right w:val="none" w:sz="0" w:space="0" w:color="auto"/>
              </w:divBdr>
            </w:div>
          </w:divsChild>
        </w:div>
        <w:div w:id="567303006">
          <w:marLeft w:val="0"/>
          <w:marRight w:val="0"/>
          <w:marTop w:val="0"/>
          <w:marBottom w:val="0"/>
          <w:divBdr>
            <w:top w:val="none" w:sz="0" w:space="0" w:color="auto"/>
            <w:left w:val="none" w:sz="0" w:space="0" w:color="auto"/>
            <w:bottom w:val="none" w:sz="0" w:space="0" w:color="auto"/>
            <w:right w:val="none" w:sz="0" w:space="0" w:color="auto"/>
          </w:divBdr>
        </w:div>
        <w:div w:id="1995986070">
          <w:marLeft w:val="0"/>
          <w:marRight w:val="0"/>
          <w:marTop w:val="0"/>
          <w:marBottom w:val="0"/>
          <w:divBdr>
            <w:top w:val="none" w:sz="0" w:space="0" w:color="auto"/>
            <w:left w:val="none" w:sz="0" w:space="0" w:color="auto"/>
            <w:bottom w:val="none" w:sz="0" w:space="0" w:color="auto"/>
            <w:right w:val="none" w:sz="0" w:space="0" w:color="auto"/>
          </w:divBdr>
          <w:divsChild>
            <w:div w:id="1081176912">
              <w:marLeft w:val="0"/>
              <w:marRight w:val="0"/>
              <w:marTop w:val="0"/>
              <w:marBottom w:val="0"/>
              <w:divBdr>
                <w:top w:val="none" w:sz="0" w:space="0" w:color="auto"/>
                <w:left w:val="none" w:sz="0" w:space="0" w:color="auto"/>
                <w:bottom w:val="none" w:sz="0" w:space="0" w:color="auto"/>
                <w:right w:val="none" w:sz="0" w:space="0" w:color="auto"/>
              </w:divBdr>
            </w:div>
          </w:divsChild>
        </w:div>
        <w:div w:id="660618936">
          <w:marLeft w:val="0"/>
          <w:marRight w:val="0"/>
          <w:marTop w:val="0"/>
          <w:marBottom w:val="0"/>
          <w:divBdr>
            <w:top w:val="none" w:sz="0" w:space="0" w:color="auto"/>
            <w:left w:val="none" w:sz="0" w:space="0" w:color="auto"/>
            <w:bottom w:val="none" w:sz="0" w:space="0" w:color="auto"/>
            <w:right w:val="none" w:sz="0" w:space="0" w:color="auto"/>
          </w:divBdr>
        </w:div>
        <w:div w:id="463930688">
          <w:marLeft w:val="0"/>
          <w:marRight w:val="0"/>
          <w:marTop w:val="0"/>
          <w:marBottom w:val="0"/>
          <w:divBdr>
            <w:top w:val="none" w:sz="0" w:space="0" w:color="auto"/>
            <w:left w:val="none" w:sz="0" w:space="0" w:color="auto"/>
            <w:bottom w:val="none" w:sz="0" w:space="0" w:color="auto"/>
            <w:right w:val="none" w:sz="0" w:space="0" w:color="auto"/>
          </w:divBdr>
          <w:divsChild>
            <w:div w:id="795297824">
              <w:marLeft w:val="0"/>
              <w:marRight w:val="0"/>
              <w:marTop w:val="0"/>
              <w:marBottom w:val="0"/>
              <w:divBdr>
                <w:top w:val="none" w:sz="0" w:space="0" w:color="auto"/>
                <w:left w:val="none" w:sz="0" w:space="0" w:color="auto"/>
                <w:bottom w:val="none" w:sz="0" w:space="0" w:color="auto"/>
                <w:right w:val="none" w:sz="0" w:space="0" w:color="auto"/>
              </w:divBdr>
            </w:div>
          </w:divsChild>
        </w:div>
        <w:div w:id="1837761575">
          <w:marLeft w:val="0"/>
          <w:marRight w:val="0"/>
          <w:marTop w:val="0"/>
          <w:marBottom w:val="0"/>
          <w:divBdr>
            <w:top w:val="none" w:sz="0" w:space="0" w:color="auto"/>
            <w:left w:val="none" w:sz="0" w:space="0" w:color="auto"/>
            <w:bottom w:val="none" w:sz="0" w:space="0" w:color="auto"/>
            <w:right w:val="none" w:sz="0" w:space="0" w:color="auto"/>
          </w:divBdr>
        </w:div>
        <w:div w:id="922421975">
          <w:marLeft w:val="0"/>
          <w:marRight w:val="0"/>
          <w:marTop w:val="0"/>
          <w:marBottom w:val="0"/>
          <w:divBdr>
            <w:top w:val="none" w:sz="0" w:space="0" w:color="auto"/>
            <w:left w:val="none" w:sz="0" w:space="0" w:color="auto"/>
            <w:bottom w:val="none" w:sz="0" w:space="0" w:color="auto"/>
            <w:right w:val="none" w:sz="0" w:space="0" w:color="auto"/>
          </w:divBdr>
          <w:divsChild>
            <w:div w:id="1638029266">
              <w:marLeft w:val="0"/>
              <w:marRight w:val="0"/>
              <w:marTop w:val="0"/>
              <w:marBottom w:val="0"/>
              <w:divBdr>
                <w:top w:val="none" w:sz="0" w:space="0" w:color="auto"/>
                <w:left w:val="none" w:sz="0" w:space="0" w:color="auto"/>
                <w:bottom w:val="none" w:sz="0" w:space="0" w:color="auto"/>
                <w:right w:val="none" w:sz="0" w:space="0" w:color="auto"/>
              </w:divBdr>
            </w:div>
          </w:divsChild>
        </w:div>
        <w:div w:id="356390788">
          <w:marLeft w:val="0"/>
          <w:marRight w:val="0"/>
          <w:marTop w:val="300"/>
          <w:marBottom w:val="0"/>
          <w:divBdr>
            <w:top w:val="none" w:sz="0" w:space="0" w:color="auto"/>
            <w:left w:val="none" w:sz="0" w:space="0" w:color="auto"/>
            <w:bottom w:val="none" w:sz="0" w:space="0" w:color="auto"/>
            <w:right w:val="none" w:sz="0" w:space="0" w:color="auto"/>
          </w:divBdr>
          <w:divsChild>
            <w:div w:id="245383320">
              <w:marLeft w:val="0"/>
              <w:marRight w:val="0"/>
              <w:marTop w:val="0"/>
              <w:marBottom w:val="0"/>
              <w:divBdr>
                <w:top w:val="none" w:sz="0" w:space="0" w:color="auto"/>
                <w:left w:val="none" w:sz="0" w:space="0" w:color="auto"/>
                <w:bottom w:val="none" w:sz="0" w:space="0" w:color="auto"/>
                <w:right w:val="none" w:sz="0" w:space="0" w:color="auto"/>
              </w:divBdr>
              <w:divsChild>
                <w:div w:id="1382754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741343">
          <w:marLeft w:val="0"/>
          <w:marRight w:val="0"/>
          <w:marTop w:val="300"/>
          <w:marBottom w:val="0"/>
          <w:divBdr>
            <w:top w:val="none" w:sz="0" w:space="0" w:color="auto"/>
            <w:left w:val="none" w:sz="0" w:space="0" w:color="auto"/>
            <w:bottom w:val="none" w:sz="0" w:space="0" w:color="auto"/>
            <w:right w:val="none" w:sz="0" w:space="0" w:color="auto"/>
          </w:divBdr>
          <w:divsChild>
            <w:div w:id="2000494227">
              <w:marLeft w:val="0"/>
              <w:marRight w:val="0"/>
              <w:marTop w:val="0"/>
              <w:marBottom w:val="0"/>
              <w:divBdr>
                <w:top w:val="none" w:sz="0" w:space="0" w:color="auto"/>
                <w:left w:val="none" w:sz="0" w:space="0" w:color="auto"/>
                <w:bottom w:val="none" w:sz="0" w:space="0" w:color="auto"/>
                <w:right w:val="none" w:sz="0" w:space="0" w:color="auto"/>
              </w:divBdr>
              <w:divsChild>
                <w:div w:id="1069225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641141">
          <w:marLeft w:val="0"/>
          <w:marRight w:val="0"/>
          <w:marTop w:val="300"/>
          <w:marBottom w:val="0"/>
          <w:divBdr>
            <w:top w:val="none" w:sz="0" w:space="0" w:color="auto"/>
            <w:left w:val="none" w:sz="0" w:space="0" w:color="auto"/>
            <w:bottom w:val="none" w:sz="0" w:space="0" w:color="auto"/>
            <w:right w:val="none" w:sz="0" w:space="0" w:color="auto"/>
          </w:divBdr>
          <w:divsChild>
            <w:div w:id="46955088">
              <w:marLeft w:val="0"/>
              <w:marRight w:val="0"/>
              <w:marTop w:val="0"/>
              <w:marBottom w:val="0"/>
              <w:divBdr>
                <w:top w:val="none" w:sz="0" w:space="0" w:color="auto"/>
                <w:left w:val="none" w:sz="0" w:space="0" w:color="auto"/>
                <w:bottom w:val="none" w:sz="0" w:space="0" w:color="auto"/>
                <w:right w:val="none" w:sz="0" w:space="0" w:color="auto"/>
              </w:divBdr>
              <w:divsChild>
                <w:div w:id="1044908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34761">
          <w:marLeft w:val="0"/>
          <w:marRight w:val="0"/>
          <w:marTop w:val="300"/>
          <w:marBottom w:val="0"/>
          <w:divBdr>
            <w:top w:val="none" w:sz="0" w:space="0" w:color="auto"/>
            <w:left w:val="none" w:sz="0" w:space="0" w:color="auto"/>
            <w:bottom w:val="none" w:sz="0" w:space="0" w:color="auto"/>
            <w:right w:val="none" w:sz="0" w:space="0" w:color="auto"/>
          </w:divBdr>
          <w:divsChild>
            <w:div w:id="1444764625">
              <w:marLeft w:val="0"/>
              <w:marRight w:val="0"/>
              <w:marTop w:val="0"/>
              <w:marBottom w:val="0"/>
              <w:divBdr>
                <w:top w:val="none" w:sz="0" w:space="0" w:color="auto"/>
                <w:left w:val="none" w:sz="0" w:space="0" w:color="auto"/>
                <w:bottom w:val="none" w:sz="0" w:space="0" w:color="auto"/>
                <w:right w:val="none" w:sz="0" w:space="0" w:color="auto"/>
              </w:divBdr>
              <w:divsChild>
                <w:div w:id="899483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722247">
      <w:bodyDiv w:val="1"/>
      <w:marLeft w:val="0"/>
      <w:marRight w:val="0"/>
      <w:marTop w:val="0"/>
      <w:marBottom w:val="0"/>
      <w:divBdr>
        <w:top w:val="none" w:sz="0" w:space="0" w:color="auto"/>
        <w:left w:val="none" w:sz="0" w:space="0" w:color="auto"/>
        <w:bottom w:val="none" w:sz="0" w:space="0" w:color="auto"/>
        <w:right w:val="none" w:sz="0" w:space="0" w:color="auto"/>
      </w:divBdr>
      <w:divsChild>
        <w:div w:id="652418353">
          <w:marLeft w:val="0"/>
          <w:marRight w:val="0"/>
          <w:marTop w:val="0"/>
          <w:marBottom w:val="0"/>
          <w:divBdr>
            <w:top w:val="none" w:sz="0" w:space="0" w:color="auto"/>
            <w:left w:val="none" w:sz="0" w:space="0" w:color="auto"/>
            <w:bottom w:val="none" w:sz="0" w:space="0" w:color="auto"/>
            <w:right w:val="none" w:sz="0" w:space="0" w:color="auto"/>
          </w:divBdr>
        </w:div>
        <w:div w:id="750929961">
          <w:marLeft w:val="0"/>
          <w:marRight w:val="0"/>
          <w:marTop w:val="0"/>
          <w:marBottom w:val="0"/>
          <w:divBdr>
            <w:top w:val="none" w:sz="0" w:space="0" w:color="auto"/>
            <w:left w:val="none" w:sz="0" w:space="0" w:color="auto"/>
            <w:bottom w:val="none" w:sz="0" w:space="0" w:color="auto"/>
            <w:right w:val="none" w:sz="0" w:space="0" w:color="auto"/>
          </w:divBdr>
          <w:divsChild>
            <w:div w:id="1780831256">
              <w:marLeft w:val="0"/>
              <w:marRight w:val="0"/>
              <w:marTop w:val="0"/>
              <w:marBottom w:val="0"/>
              <w:divBdr>
                <w:top w:val="none" w:sz="0" w:space="0" w:color="auto"/>
                <w:left w:val="none" w:sz="0" w:space="0" w:color="auto"/>
                <w:bottom w:val="none" w:sz="0" w:space="0" w:color="auto"/>
                <w:right w:val="none" w:sz="0" w:space="0" w:color="auto"/>
              </w:divBdr>
            </w:div>
          </w:divsChild>
        </w:div>
        <w:div w:id="1544707021">
          <w:marLeft w:val="0"/>
          <w:marRight w:val="0"/>
          <w:marTop w:val="0"/>
          <w:marBottom w:val="0"/>
          <w:divBdr>
            <w:top w:val="none" w:sz="0" w:space="0" w:color="auto"/>
            <w:left w:val="none" w:sz="0" w:space="0" w:color="auto"/>
            <w:bottom w:val="none" w:sz="0" w:space="0" w:color="auto"/>
            <w:right w:val="none" w:sz="0" w:space="0" w:color="auto"/>
          </w:divBdr>
        </w:div>
        <w:div w:id="2090884873">
          <w:marLeft w:val="0"/>
          <w:marRight w:val="0"/>
          <w:marTop w:val="0"/>
          <w:marBottom w:val="0"/>
          <w:divBdr>
            <w:top w:val="none" w:sz="0" w:space="0" w:color="auto"/>
            <w:left w:val="none" w:sz="0" w:space="0" w:color="auto"/>
            <w:bottom w:val="none" w:sz="0" w:space="0" w:color="auto"/>
            <w:right w:val="none" w:sz="0" w:space="0" w:color="auto"/>
          </w:divBdr>
          <w:divsChild>
            <w:div w:id="1475566748">
              <w:marLeft w:val="0"/>
              <w:marRight w:val="0"/>
              <w:marTop w:val="0"/>
              <w:marBottom w:val="0"/>
              <w:divBdr>
                <w:top w:val="none" w:sz="0" w:space="0" w:color="auto"/>
                <w:left w:val="none" w:sz="0" w:space="0" w:color="auto"/>
                <w:bottom w:val="none" w:sz="0" w:space="0" w:color="auto"/>
                <w:right w:val="none" w:sz="0" w:space="0" w:color="auto"/>
              </w:divBdr>
            </w:div>
          </w:divsChild>
        </w:div>
        <w:div w:id="2100757664">
          <w:marLeft w:val="0"/>
          <w:marRight w:val="0"/>
          <w:marTop w:val="0"/>
          <w:marBottom w:val="0"/>
          <w:divBdr>
            <w:top w:val="none" w:sz="0" w:space="0" w:color="auto"/>
            <w:left w:val="none" w:sz="0" w:space="0" w:color="auto"/>
            <w:bottom w:val="none" w:sz="0" w:space="0" w:color="auto"/>
            <w:right w:val="none" w:sz="0" w:space="0" w:color="auto"/>
          </w:divBdr>
        </w:div>
        <w:div w:id="1232158596">
          <w:marLeft w:val="0"/>
          <w:marRight w:val="0"/>
          <w:marTop w:val="0"/>
          <w:marBottom w:val="0"/>
          <w:divBdr>
            <w:top w:val="none" w:sz="0" w:space="0" w:color="auto"/>
            <w:left w:val="none" w:sz="0" w:space="0" w:color="auto"/>
            <w:bottom w:val="none" w:sz="0" w:space="0" w:color="auto"/>
            <w:right w:val="none" w:sz="0" w:space="0" w:color="auto"/>
          </w:divBdr>
          <w:divsChild>
            <w:div w:id="50886653">
              <w:marLeft w:val="0"/>
              <w:marRight w:val="0"/>
              <w:marTop w:val="0"/>
              <w:marBottom w:val="0"/>
              <w:divBdr>
                <w:top w:val="none" w:sz="0" w:space="0" w:color="auto"/>
                <w:left w:val="none" w:sz="0" w:space="0" w:color="auto"/>
                <w:bottom w:val="none" w:sz="0" w:space="0" w:color="auto"/>
                <w:right w:val="none" w:sz="0" w:space="0" w:color="auto"/>
              </w:divBdr>
            </w:div>
          </w:divsChild>
        </w:div>
        <w:div w:id="1035420596">
          <w:marLeft w:val="0"/>
          <w:marRight w:val="0"/>
          <w:marTop w:val="0"/>
          <w:marBottom w:val="0"/>
          <w:divBdr>
            <w:top w:val="none" w:sz="0" w:space="0" w:color="auto"/>
            <w:left w:val="none" w:sz="0" w:space="0" w:color="auto"/>
            <w:bottom w:val="none" w:sz="0" w:space="0" w:color="auto"/>
            <w:right w:val="none" w:sz="0" w:space="0" w:color="auto"/>
          </w:divBdr>
        </w:div>
        <w:div w:id="69815552">
          <w:marLeft w:val="0"/>
          <w:marRight w:val="0"/>
          <w:marTop w:val="0"/>
          <w:marBottom w:val="0"/>
          <w:divBdr>
            <w:top w:val="none" w:sz="0" w:space="0" w:color="auto"/>
            <w:left w:val="none" w:sz="0" w:space="0" w:color="auto"/>
            <w:bottom w:val="none" w:sz="0" w:space="0" w:color="auto"/>
            <w:right w:val="none" w:sz="0" w:space="0" w:color="auto"/>
          </w:divBdr>
          <w:divsChild>
            <w:div w:id="2083915890">
              <w:marLeft w:val="0"/>
              <w:marRight w:val="0"/>
              <w:marTop w:val="0"/>
              <w:marBottom w:val="0"/>
              <w:divBdr>
                <w:top w:val="none" w:sz="0" w:space="0" w:color="auto"/>
                <w:left w:val="none" w:sz="0" w:space="0" w:color="auto"/>
                <w:bottom w:val="none" w:sz="0" w:space="0" w:color="auto"/>
                <w:right w:val="none" w:sz="0" w:space="0" w:color="auto"/>
              </w:divBdr>
            </w:div>
          </w:divsChild>
        </w:div>
        <w:div w:id="149296557">
          <w:marLeft w:val="0"/>
          <w:marRight w:val="0"/>
          <w:marTop w:val="0"/>
          <w:marBottom w:val="0"/>
          <w:divBdr>
            <w:top w:val="none" w:sz="0" w:space="0" w:color="auto"/>
            <w:left w:val="none" w:sz="0" w:space="0" w:color="auto"/>
            <w:bottom w:val="none" w:sz="0" w:space="0" w:color="auto"/>
            <w:right w:val="none" w:sz="0" w:space="0" w:color="auto"/>
          </w:divBdr>
        </w:div>
        <w:div w:id="1335650317">
          <w:marLeft w:val="0"/>
          <w:marRight w:val="0"/>
          <w:marTop w:val="0"/>
          <w:marBottom w:val="0"/>
          <w:divBdr>
            <w:top w:val="none" w:sz="0" w:space="0" w:color="auto"/>
            <w:left w:val="none" w:sz="0" w:space="0" w:color="auto"/>
            <w:bottom w:val="none" w:sz="0" w:space="0" w:color="auto"/>
            <w:right w:val="none" w:sz="0" w:space="0" w:color="auto"/>
          </w:divBdr>
          <w:divsChild>
            <w:div w:id="275331111">
              <w:marLeft w:val="0"/>
              <w:marRight w:val="0"/>
              <w:marTop w:val="0"/>
              <w:marBottom w:val="0"/>
              <w:divBdr>
                <w:top w:val="none" w:sz="0" w:space="0" w:color="auto"/>
                <w:left w:val="none" w:sz="0" w:space="0" w:color="auto"/>
                <w:bottom w:val="none" w:sz="0" w:space="0" w:color="auto"/>
                <w:right w:val="none" w:sz="0" w:space="0" w:color="auto"/>
              </w:divBdr>
            </w:div>
          </w:divsChild>
        </w:div>
        <w:div w:id="1931229459">
          <w:marLeft w:val="0"/>
          <w:marRight w:val="0"/>
          <w:marTop w:val="0"/>
          <w:marBottom w:val="0"/>
          <w:divBdr>
            <w:top w:val="none" w:sz="0" w:space="0" w:color="auto"/>
            <w:left w:val="none" w:sz="0" w:space="0" w:color="auto"/>
            <w:bottom w:val="none" w:sz="0" w:space="0" w:color="auto"/>
            <w:right w:val="none" w:sz="0" w:space="0" w:color="auto"/>
          </w:divBdr>
        </w:div>
        <w:div w:id="1068723387">
          <w:marLeft w:val="0"/>
          <w:marRight w:val="0"/>
          <w:marTop w:val="0"/>
          <w:marBottom w:val="0"/>
          <w:divBdr>
            <w:top w:val="none" w:sz="0" w:space="0" w:color="auto"/>
            <w:left w:val="none" w:sz="0" w:space="0" w:color="auto"/>
            <w:bottom w:val="none" w:sz="0" w:space="0" w:color="auto"/>
            <w:right w:val="none" w:sz="0" w:space="0" w:color="auto"/>
          </w:divBdr>
          <w:divsChild>
            <w:div w:id="835077610">
              <w:marLeft w:val="0"/>
              <w:marRight w:val="0"/>
              <w:marTop w:val="0"/>
              <w:marBottom w:val="0"/>
              <w:divBdr>
                <w:top w:val="none" w:sz="0" w:space="0" w:color="auto"/>
                <w:left w:val="none" w:sz="0" w:space="0" w:color="auto"/>
                <w:bottom w:val="none" w:sz="0" w:space="0" w:color="auto"/>
                <w:right w:val="none" w:sz="0" w:space="0" w:color="auto"/>
              </w:divBdr>
            </w:div>
          </w:divsChild>
        </w:div>
        <w:div w:id="1782603098">
          <w:marLeft w:val="0"/>
          <w:marRight w:val="0"/>
          <w:marTop w:val="0"/>
          <w:marBottom w:val="0"/>
          <w:divBdr>
            <w:top w:val="none" w:sz="0" w:space="0" w:color="auto"/>
            <w:left w:val="none" w:sz="0" w:space="0" w:color="auto"/>
            <w:bottom w:val="none" w:sz="0" w:space="0" w:color="auto"/>
            <w:right w:val="none" w:sz="0" w:space="0" w:color="auto"/>
          </w:divBdr>
        </w:div>
        <w:div w:id="424427025">
          <w:marLeft w:val="0"/>
          <w:marRight w:val="0"/>
          <w:marTop w:val="0"/>
          <w:marBottom w:val="0"/>
          <w:divBdr>
            <w:top w:val="none" w:sz="0" w:space="0" w:color="auto"/>
            <w:left w:val="none" w:sz="0" w:space="0" w:color="auto"/>
            <w:bottom w:val="none" w:sz="0" w:space="0" w:color="auto"/>
            <w:right w:val="none" w:sz="0" w:space="0" w:color="auto"/>
          </w:divBdr>
          <w:divsChild>
            <w:div w:id="1485470366">
              <w:marLeft w:val="0"/>
              <w:marRight w:val="0"/>
              <w:marTop w:val="0"/>
              <w:marBottom w:val="0"/>
              <w:divBdr>
                <w:top w:val="none" w:sz="0" w:space="0" w:color="auto"/>
                <w:left w:val="none" w:sz="0" w:space="0" w:color="auto"/>
                <w:bottom w:val="none" w:sz="0" w:space="0" w:color="auto"/>
                <w:right w:val="none" w:sz="0" w:space="0" w:color="auto"/>
              </w:divBdr>
            </w:div>
          </w:divsChild>
        </w:div>
        <w:div w:id="335420068">
          <w:marLeft w:val="0"/>
          <w:marRight w:val="0"/>
          <w:marTop w:val="300"/>
          <w:marBottom w:val="0"/>
          <w:divBdr>
            <w:top w:val="none" w:sz="0" w:space="0" w:color="auto"/>
            <w:left w:val="none" w:sz="0" w:space="0" w:color="auto"/>
            <w:bottom w:val="none" w:sz="0" w:space="0" w:color="auto"/>
            <w:right w:val="none" w:sz="0" w:space="0" w:color="auto"/>
          </w:divBdr>
          <w:divsChild>
            <w:div w:id="2132360177">
              <w:marLeft w:val="0"/>
              <w:marRight w:val="0"/>
              <w:marTop w:val="0"/>
              <w:marBottom w:val="0"/>
              <w:divBdr>
                <w:top w:val="none" w:sz="0" w:space="0" w:color="auto"/>
                <w:left w:val="none" w:sz="0" w:space="0" w:color="auto"/>
                <w:bottom w:val="none" w:sz="0" w:space="0" w:color="auto"/>
                <w:right w:val="none" w:sz="0" w:space="0" w:color="auto"/>
              </w:divBdr>
              <w:divsChild>
                <w:div w:id="918715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736915">
          <w:marLeft w:val="0"/>
          <w:marRight w:val="0"/>
          <w:marTop w:val="300"/>
          <w:marBottom w:val="0"/>
          <w:divBdr>
            <w:top w:val="none" w:sz="0" w:space="0" w:color="auto"/>
            <w:left w:val="none" w:sz="0" w:space="0" w:color="auto"/>
            <w:bottom w:val="none" w:sz="0" w:space="0" w:color="auto"/>
            <w:right w:val="none" w:sz="0" w:space="0" w:color="auto"/>
          </w:divBdr>
          <w:divsChild>
            <w:div w:id="396710040">
              <w:marLeft w:val="0"/>
              <w:marRight w:val="0"/>
              <w:marTop w:val="0"/>
              <w:marBottom w:val="0"/>
              <w:divBdr>
                <w:top w:val="none" w:sz="0" w:space="0" w:color="auto"/>
                <w:left w:val="none" w:sz="0" w:space="0" w:color="auto"/>
                <w:bottom w:val="none" w:sz="0" w:space="0" w:color="auto"/>
                <w:right w:val="none" w:sz="0" w:space="0" w:color="auto"/>
              </w:divBdr>
              <w:divsChild>
                <w:div w:id="55279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704495">
          <w:marLeft w:val="0"/>
          <w:marRight w:val="0"/>
          <w:marTop w:val="300"/>
          <w:marBottom w:val="0"/>
          <w:divBdr>
            <w:top w:val="none" w:sz="0" w:space="0" w:color="auto"/>
            <w:left w:val="none" w:sz="0" w:space="0" w:color="auto"/>
            <w:bottom w:val="none" w:sz="0" w:space="0" w:color="auto"/>
            <w:right w:val="none" w:sz="0" w:space="0" w:color="auto"/>
          </w:divBdr>
          <w:divsChild>
            <w:div w:id="735012604">
              <w:marLeft w:val="0"/>
              <w:marRight w:val="0"/>
              <w:marTop w:val="0"/>
              <w:marBottom w:val="0"/>
              <w:divBdr>
                <w:top w:val="none" w:sz="0" w:space="0" w:color="auto"/>
                <w:left w:val="none" w:sz="0" w:space="0" w:color="auto"/>
                <w:bottom w:val="none" w:sz="0" w:space="0" w:color="auto"/>
                <w:right w:val="none" w:sz="0" w:space="0" w:color="auto"/>
              </w:divBdr>
              <w:divsChild>
                <w:div w:id="666786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457337">
      <w:bodyDiv w:val="1"/>
      <w:marLeft w:val="0"/>
      <w:marRight w:val="0"/>
      <w:marTop w:val="0"/>
      <w:marBottom w:val="0"/>
      <w:divBdr>
        <w:top w:val="none" w:sz="0" w:space="0" w:color="auto"/>
        <w:left w:val="none" w:sz="0" w:space="0" w:color="auto"/>
        <w:bottom w:val="none" w:sz="0" w:space="0" w:color="auto"/>
        <w:right w:val="none" w:sz="0" w:space="0" w:color="auto"/>
      </w:divBdr>
    </w:div>
    <w:div w:id="30228026">
      <w:bodyDiv w:val="1"/>
      <w:marLeft w:val="0"/>
      <w:marRight w:val="0"/>
      <w:marTop w:val="0"/>
      <w:marBottom w:val="0"/>
      <w:divBdr>
        <w:top w:val="none" w:sz="0" w:space="0" w:color="auto"/>
        <w:left w:val="none" w:sz="0" w:space="0" w:color="auto"/>
        <w:bottom w:val="none" w:sz="0" w:space="0" w:color="auto"/>
        <w:right w:val="none" w:sz="0" w:space="0" w:color="auto"/>
      </w:divBdr>
      <w:divsChild>
        <w:div w:id="1200389584">
          <w:marLeft w:val="0"/>
          <w:marRight w:val="0"/>
          <w:marTop w:val="0"/>
          <w:marBottom w:val="0"/>
          <w:divBdr>
            <w:top w:val="none" w:sz="0" w:space="0" w:color="auto"/>
            <w:left w:val="none" w:sz="0" w:space="0" w:color="auto"/>
            <w:bottom w:val="none" w:sz="0" w:space="0" w:color="auto"/>
            <w:right w:val="none" w:sz="0" w:space="0" w:color="auto"/>
          </w:divBdr>
        </w:div>
        <w:div w:id="1018851435">
          <w:marLeft w:val="0"/>
          <w:marRight w:val="0"/>
          <w:marTop w:val="0"/>
          <w:marBottom w:val="0"/>
          <w:divBdr>
            <w:top w:val="none" w:sz="0" w:space="0" w:color="auto"/>
            <w:left w:val="none" w:sz="0" w:space="0" w:color="auto"/>
            <w:bottom w:val="none" w:sz="0" w:space="0" w:color="auto"/>
            <w:right w:val="none" w:sz="0" w:space="0" w:color="auto"/>
          </w:divBdr>
          <w:divsChild>
            <w:div w:id="828641343">
              <w:marLeft w:val="0"/>
              <w:marRight w:val="0"/>
              <w:marTop w:val="0"/>
              <w:marBottom w:val="0"/>
              <w:divBdr>
                <w:top w:val="none" w:sz="0" w:space="0" w:color="auto"/>
                <w:left w:val="none" w:sz="0" w:space="0" w:color="auto"/>
                <w:bottom w:val="none" w:sz="0" w:space="0" w:color="auto"/>
                <w:right w:val="none" w:sz="0" w:space="0" w:color="auto"/>
              </w:divBdr>
            </w:div>
          </w:divsChild>
        </w:div>
        <w:div w:id="1446537205">
          <w:marLeft w:val="0"/>
          <w:marRight w:val="0"/>
          <w:marTop w:val="0"/>
          <w:marBottom w:val="0"/>
          <w:divBdr>
            <w:top w:val="none" w:sz="0" w:space="0" w:color="auto"/>
            <w:left w:val="none" w:sz="0" w:space="0" w:color="auto"/>
            <w:bottom w:val="none" w:sz="0" w:space="0" w:color="auto"/>
            <w:right w:val="none" w:sz="0" w:space="0" w:color="auto"/>
          </w:divBdr>
        </w:div>
        <w:div w:id="757336027">
          <w:marLeft w:val="0"/>
          <w:marRight w:val="0"/>
          <w:marTop w:val="0"/>
          <w:marBottom w:val="0"/>
          <w:divBdr>
            <w:top w:val="none" w:sz="0" w:space="0" w:color="auto"/>
            <w:left w:val="none" w:sz="0" w:space="0" w:color="auto"/>
            <w:bottom w:val="none" w:sz="0" w:space="0" w:color="auto"/>
            <w:right w:val="none" w:sz="0" w:space="0" w:color="auto"/>
          </w:divBdr>
          <w:divsChild>
            <w:div w:id="1145051612">
              <w:marLeft w:val="0"/>
              <w:marRight w:val="0"/>
              <w:marTop w:val="0"/>
              <w:marBottom w:val="0"/>
              <w:divBdr>
                <w:top w:val="none" w:sz="0" w:space="0" w:color="auto"/>
                <w:left w:val="none" w:sz="0" w:space="0" w:color="auto"/>
                <w:bottom w:val="none" w:sz="0" w:space="0" w:color="auto"/>
                <w:right w:val="none" w:sz="0" w:space="0" w:color="auto"/>
              </w:divBdr>
            </w:div>
          </w:divsChild>
        </w:div>
        <w:div w:id="1938324148">
          <w:marLeft w:val="0"/>
          <w:marRight w:val="0"/>
          <w:marTop w:val="0"/>
          <w:marBottom w:val="0"/>
          <w:divBdr>
            <w:top w:val="none" w:sz="0" w:space="0" w:color="auto"/>
            <w:left w:val="none" w:sz="0" w:space="0" w:color="auto"/>
            <w:bottom w:val="none" w:sz="0" w:space="0" w:color="auto"/>
            <w:right w:val="none" w:sz="0" w:space="0" w:color="auto"/>
          </w:divBdr>
        </w:div>
        <w:div w:id="1068576203">
          <w:marLeft w:val="0"/>
          <w:marRight w:val="0"/>
          <w:marTop w:val="0"/>
          <w:marBottom w:val="0"/>
          <w:divBdr>
            <w:top w:val="none" w:sz="0" w:space="0" w:color="auto"/>
            <w:left w:val="none" w:sz="0" w:space="0" w:color="auto"/>
            <w:bottom w:val="none" w:sz="0" w:space="0" w:color="auto"/>
            <w:right w:val="none" w:sz="0" w:space="0" w:color="auto"/>
          </w:divBdr>
          <w:divsChild>
            <w:div w:id="16124023">
              <w:marLeft w:val="0"/>
              <w:marRight w:val="0"/>
              <w:marTop w:val="0"/>
              <w:marBottom w:val="0"/>
              <w:divBdr>
                <w:top w:val="none" w:sz="0" w:space="0" w:color="auto"/>
                <w:left w:val="none" w:sz="0" w:space="0" w:color="auto"/>
                <w:bottom w:val="none" w:sz="0" w:space="0" w:color="auto"/>
                <w:right w:val="none" w:sz="0" w:space="0" w:color="auto"/>
              </w:divBdr>
            </w:div>
          </w:divsChild>
        </w:div>
        <w:div w:id="1805855907">
          <w:marLeft w:val="0"/>
          <w:marRight w:val="0"/>
          <w:marTop w:val="0"/>
          <w:marBottom w:val="0"/>
          <w:divBdr>
            <w:top w:val="none" w:sz="0" w:space="0" w:color="auto"/>
            <w:left w:val="none" w:sz="0" w:space="0" w:color="auto"/>
            <w:bottom w:val="none" w:sz="0" w:space="0" w:color="auto"/>
            <w:right w:val="none" w:sz="0" w:space="0" w:color="auto"/>
          </w:divBdr>
        </w:div>
        <w:div w:id="1150556295">
          <w:marLeft w:val="0"/>
          <w:marRight w:val="0"/>
          <w:marTop w:val="0"/>
          <w:marBottom w:val="0"/>
          <w:divBdr>
            <w:top w:val="none" w:sz="0" w:space="0" w:color="auto"/>
            <w:left w:val="none" w:sz="0" w:space="0" w:color="auto"/>
            <w:bottom w:val="none" w:sz="0" w:space="0" w:color="auto"/>
            <w:right w:val="none" w:sz="0" w:space="0" w:color="auto"/>
          </w:divBdr>
          <w:divsChild>
            <w:div w:id="1977711726">
              <w:marLeft w:val="0"/>
              <w:marRight w:val="0"/>
              <w:marTop w:val="0"/>
              <w:marBottom w:val="0"/>
              <w:divBdr>
                <w:top w:val="none" w:sz="0" w:space="0" w:color="auto"/>
                <w:left w:val="none" w:sz="0" w:space="0" w:color="auto"/>
                <w:bottom w:val="none" w:sz="0" w:space="0" w:color="auto"/>
                <w:right w:val="none" w:sz="0" w:space="0" w:color="auto"/>
              </w:divBdr>
            </w:div>
          </w:divsChild>
        </w:div>
        <w:div w:id="164823634">
          <w:marLeft w:val="0"/>
          <w:marRight w:val="0"/>
          <w:marTop w:val="0"/>
          <w:marBottom w:val="0"/>
          <w:divBdr>
            <w:top w:val="none" w:sz="0" w:space="0" w:color="auto"/>
            <w:left w:val="none" w:sz="0" w:space="0" w:color="auto"/>
            <w:bottom w:val="none" w:sz="0" w:space="0" w:color="auto"/>
            <w:right w:val="none" w:sz="0" w:space="0" w:color="auto"/>
          </w:divBdr>
        </w:div>
        <w:div w:id="1608276179">
          <w:marLeft w:val="0"/>
          <w:marRight w:val="0"/>
          <w:marTop w:val="0"/>
          <w:marBottom w:val="0"/>
          <w:divBdr>
            <w:top w:val="none" w:sz="0" w:space="0" w:color="auto"/>
            <w:left w:val="none" w:sz="0" w:space="0" w:color="auto"/>
            <w:bottom w:val="none" w:sz="0" w:space="0" w:color="auto"/>
            <w:right w:val="none" w:sz="0" w:space="0" w:color="auto"/>
          </w:divBdr>
          <w:divsChild>
            <w:div w:id="2077968461">
              <w:marLeft w:val="0"/>
              <w:marRight w:val="0"/>
              <w:marTop w:val="0"/>
              <w:marBottom w:val="0"/>
              <w:divBdr>
                <w:top w:val="none" w:sz="0" w:space="0" w:color="auto"/>
                <w:left w:val="none" w:sz="0" w:space="0" w:color="auto"/>
                <w:bottom w:val="none" w:sz="0" w:space="0" w:color="auto"/>
                <w:right w:val="none" w:sz="0" w:space="0" w:color="auto"/>
              </w:divBdr>
            </w:div>
          </w:divsChild>
        </w:div>
        <w:div w:id="901908063">
          <w:marLeft w:val="0"/>
          <w:marRight w:val="0"/>
          <w:marTop w:val="0"/>
          <w:marBottom w:val="0"/>
          <w:divBdr>
            <w:top w:val="none" w:sz="0" w:space="0" w:color="auto"/>
            <w:left w:val="none" w:sz="0" w:space="0" w:color="auto"/>
            <w:bottom w:val="none" w:sz="0" w:space="0" w:color="auto"/>
            <w:right w:val="none" w:sz="0" w:space="0" w:color="auto"/>
          </w:divBdr>
        </w:div>
        <w:div w:id="1398555504">
          <w:marLeft w:val="0"/>
          <w:marRight w:val="0"/>
          <w:marTop w:val="0"/>
          <w:marBottom w:val="0"/>
          <w:divBdr>
            <w:top w:val="none" w:sz="0" w:space="0" w:color="auto"/>
            <w:left w:val="none" w:sz="0" w:space="0" w:color="auto"/>
            <w:bottom w:val="none" w:sz="0" w:space="0" w:color="auto"/>
            <w:right w:val="none" w:sz="0" w:space="0" w:color="auto"/>
          </w:divBdr>
          <w:divsChild>
            <w:div w:id="65617099">
              <w:marLeft w:val="0"/>
              <w:marRight w:val="0"/>
              <w:marTop w:val="0"/>
              <w:marBottom w:val="0"/>
              <w:divBdr>
                <w:top w:val="none" w:sz="0" w:space="0" w:color="auto"/>
                <w:left w:val="none" w:sz="0" w:space="0" w:color="auto"/>
                <w:bottom w:val="none" w:sz="0" w:space="0" w:color="auto"/>
                <w:right w:val="none" w:sz="0" w:space="0" w:color="auto"/>
              </w:divBdr>
            </w:div>
          </w:divsChild>
        </w:div>
        <w:div w:id="1018627568">
          <w:marLeft w:val="0"/>
          <w:marRight w:val="0"/>
          <w:marTop w:val="0"/>
          <w:marBottom w:val="0"/>
          <w:divBdr>
            <w:top w:val="none" w:sz="0" w:space="0" w:color="auto"/>
            <w:left w:val="none" w:sz="0" w:space="0" w:color="auto"/>
            <w:bottom w:val="none" w:sz="0" w:space="0" w:color="auto"/>
            <w:right w:val="none" w:sz="0" w:space="0" w:color="auto"/>
          </w:divBdr>
        </w:div>
        <w:div w:id="1812015487">
          <w:marLeft w:val="0"/>
          <w:marRight w:val="0"/>
          <w:marTop w:val="0"/>
          <w:marBottom w:val="0"/>
          <w:divBdr>
            <w:top w:val="none" w:sz="0" w:space="0" w:color="auto"/>
            <w:left w:val="none" w:sz="0" w:space="0" w:color="auto"/>
            <w:bottom w:val="none" w:sz="0" w:space="0" w:color="auto"/>
            <w:right w:val="none" w:sz="0" w:space="0" w:color="auto"/>
          </w:divBdr>
          <w:divsChild>
            <w:div w:id="1176765276">
              <w:marLeft w:val="0"/>
              <w:marRight w:val="0"/>
              <w:marTop w:val="0"/>
              <w:marBottom w:val="0"/>
              <w:divBdr>
                <w:top w:val="none" w:sz="0" w:space="0" w:color="auto"/>
                <w:left w:val="none" w:sz="0" w:space="0" w:color="auto"/>
                <w:bottom w:val="none" w:sz="0" w:space="0" w:color="auto"/>
                <w:right w:val="none" w:sz="0" w:space="0" w:color="auto"/>
              </w:divBdr>
            </w:div>
          </w:divsChild>
        </w:div>
        <w:div w:id="2035299479">
          <w:marLeft w:val="0"/>
          <w:marRight w:val="0"/>
          <w:marTop w:val="300"/>
          <w:marBottom w:val="0"/>
          <w:divBdr>
            <w:top w:val="none" w:sz="0" w:space="0" w:color="auto"/>
            <w:left w:val="none" w:sz="0" w:space="0" w:color="auto"/>
            <w:bottom w:val="none" w:sz="0" w:space="0" w:color="auto"/>
            <w:right w:val="none" w:sz="0" w:space="0" w:color="auto"/>
          </w:divBdr>
          <w:divsChild>
            <w:div w:id="913782707">
              <w:marLeft w:val="0"/>
              <w:marRight w:val="0"/>
              <w:marTop w:val="0"/>
              <w:marBottom w:val="0"/>
              <w:divBdr>
                <w:top w:val="none" w:sz="0" w:space="0" w:color="auto"/>
                <w:left w:val="none" w:sz="0" w:space="0" w:color="auto"/>
                <w:bottom w:val="none" w:sz="0" w:space="0" w:color="auto"/>
                <w:right w:val="none" w:sz="0" w:space="0" w:color="auto"/>
              </w:divBdr>
              <w:divsChild>
                <w:div w:id="343942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269917">
          <w:marLeft w:val="0"/>
          <w:marRight w:val="0"/>
          <w:marTop w:val="300"/>
          <w:marBottom w:val="0"/>
          <w:divBdr>
            <w:top w:val="none" w:sz="0" w:space="0" w:color="auto"/>
            <w:left w:val="none" w:sz="0" w:space="0" w:color="auto"/>
            <w:bottom w:val="none" w:sz="0" w:space="0" w:color="auto"/>
            <w:right w:val="none" w:sz="0" w:space="0" w:color="auto"/>
          </w:divBdr>
          <w:divsChild>
            <w:div w:id="1146974318">
              <w:marLeft w:val="0"/>
              <w:marRight w:val="0"/>
              <w:marTop w:val="0"/>
              <w:marBottom w:val="0"/>
              <w:divBdr>
                <w:top w:val="none" w:sz="0" w:space="0" w:color="auto"/>
                <w:left w:val="none" w:sz="0" w:space="0" w:color="auto"/>
                <w:bottom w:val="none" w:sz="0" w:space="0" w:color="auto"/>
                <w:right w:val="none" w:sz="0" w:space="0" w:color="auto"/>
              </w:divBdr>
              <w:divsChild>
                <w:div w:id="27803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259193">
          <w:marLeft w:val="0"/>
          <w:marRight w:val="0"/>
          <w:marTop w:val="300"/>
          <w:marBottom w:val="0"/>
          <w:divBdr>
            <w:top w:val="none" w:sz="0" w:space="0" w:color="auto"/>
            <w:left w:val="none" w:sz="0" w:space="0" w:color="auto"/>
            <w:bottom w:val="none" w:sz="0" w:space="0" w:color="auto"/>
            <w:right w:val="none" w:sz="0" w:space="0" w:color="auto"/>
          </w:divBdr>
          <w:divsChild>
            <w:div w:id="1680153620">
              <w:marLeft w:val="0"/>
              <w:marRight w:val="0"/>
              <w:marTop w:val="0"/>
              <w:marBottom w:val="0"/>
              <w:divBdr>
                <w:top w:val="none" w:sz="0" w:space="0" w:color="auto"/>
                <w:left w:val="none" w:sz="0" w:space="0" w:color="auto"/>
                <w:bottom w:val="none" w:sz="0" w:space="0" w:color="auto"/>
                <w:right w:val="none" w:sz="0" w:space="0" w:color="auto"/>
              </w:divBdr>
              <w:divsChild>
                <w:div w:id="763958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01533">
      <w:bodyDiv w:val="1"/>
      <w:marLeft w:val="0"/>
      <w:marRight w:val="0"/>
      <w:marTop w:val="0"/>
      <w:marBottom w:val="0"/>
      <w:divBdr>
        <w:top w:val="none" w:sz="0" w:space="0" w:color="auto"/>
        <w:left w:val="none" w:sz="0" w:space="0" w:color="auto"/>
        <w:bottom w:val="none" w:sz="0" w:space="0" w:color="auto"/>
        <w:right w:val="none" w:sz="0" w:space="0" w:color="auto"/>
      </w:divBdr>
    </w:div>
    <w:div w:id="39594019">
      <w:bodyDiv w:val="1"/>
      <w:marLeft w:val="0"/>
      <w:marRight w:val="0"/>
      <w:marTop w:val="0"/>
      <w:marBottom w:val="0"/>
      <w:divBdr>
        <w:top w:val="none" w:sz="0" w:space="0" w:color="auto"/>
        <w:left w:val="none" w:sz="0" w:space="0" w:color="auto"/>
        <w:bottom w:val="none" w:sz="0" w:space="0" w:color="auto"/>
        <w:right w:val="none" w:sz="0" w:space="0" w:color="auto"/>
      </w:divBdr>
    </w:div>
    <w:div w:id="42222557">
      <w:bodyDiv w:val="1"/>
      <w:marLeft w:val="0"/>
      <w:marRight w:val="0"/>
      <w:marTop w:val="0"/>
      <w:marBottom w:val="0"/>
      <w:divBdr>
        <w:top w:val="none" w:sz="0" w:space="0" w:color="auto"/>
        <w:left w:val="none" w:sz="0" w:space="0" w:color="auto"/>
        <w:bottom w:val="none" w:sz="0" w:space="0" w:color="auto"/>
        <w:right w:val="none" w:sz="0" w:space="0" w:color="auto"/>
      </w:divBdr>
      <w:divsChild>
        <w:div w:id="1520315699">
          <w:marLeft w:val="0"/>
          <w:marRight w:val="0"/>
          <w:marTop w:val="0"/>
          <w:marBottom w:val="0"/>
          <w:divBdr>
            <w:top w:val="none" w:sz="0" w:space="0" w:color="auto"/>
            <w:left w:val="none" w:sz="0" w:space="0" w:color="auto"/>
            <w:bottom w:val="none" w:sz="0" w:space="0" w:color="auto"/>
            <w:right w:val="none" w:sz="0" w:space="0" w:color="auto"/>
          </w:divBdr>
        </w:div>
        <w:div w:id="895430393">
          <w:marLeft w:val="0"/>
          <w:marRight w:val="0"/>
          <w:marTop w:val="0"/>
          <w:marBottom w:val="0"/>
          <w:divBdr>
            <w:top w:val="none" w:sz="0" w:space="0" w:color="auto"/>
            <w:left w:val="none" w:sz="0" w:space="0" w:color="auto"/>
            <w:bottom w:val="none" w:sz="0" w:space="0" w:color="auto"/>
            <w:right w:val="none" w:sz="0" w:space="0" w:color="auto"/>
          </w:divBdr>
          <w:divsChild>
            <w:div w:id="142966270">
              <w:marLeft w:val="0"/>
              <w:marRight w:val="0"/>
              <w:marTop w:val="0"/>
              <w:marBottom w:val="0"/>
              <w:divBdr>
                <w:top w:val="none" w:sz="0" w:space="0" w:color="auto"/>
                <w:left w:val="none" w:sz="0" w:space="0" w:color="auto"/>
                <w:bottom w:val="none" w:sz="0" w:space="0" w:color="auto"/>
                <w:right w:val="none" w:sz="0" w:space="0" w:color="auto"/>
              </w:divBdr>
            </w:div>
          </w:divsChild>
        </w:div>
        <w:div w:id="359164338">
          <w:marLeft w:val="0"/>
          <w:marRight w:val="0"/>
          <w:marTop w:val="0"/>
          <w:marBottom w:val="0"/>
          <w:divBdr>
            <w:top w:val="none" w:sz="0" w:space="0" w:color="auto"/>
            <w:left w:val="none" w:sz="0" w:space="0" w:color="auto"/>
            <w:bottom w:val="none" w:sz="0" w:space="0" w:color="auto"/>
            <w:right w:val="none" w:sz="0" w:space="0" w:color="auto"/>
          </w:divBdr>
        </w:div>
        <w:div w:id="1232233362">
          <w:marLeft w:val="0"/>
          <w:marRight w:val="0"/>
          <w:marTop w:val="0"/>
          <w:marBottom w:val="0"/>
          <w:divBdr>
            <w:top w:val="none" w:sz="0" w:space="0" w:color="auto"/>
            <w:left w:val="none" w:sz="0" w:space="0" w:color="auto"/>
            <w:bottom w:val="none" w:sz="0" w:space="0" w:color="auto"/>
            <w:right w:val="none" w:sz="0" w:space="0" w:color="auto"/>
          </w:divBdr>
          <w:divsChild>
            <w:div w:id="189801913">
              <w:marLeft w:val="0"/>
              <w:marRight w:val="0"/>
              <w:marTop w:val="0"/>
              <w:marBottom w:val="0"/>
              <w:divBdr>
                <w:top w:val="none" w:sz="0" w:space="0" w:color="auto"/>
                <w:left w:val="none" w:sz="0" w:space="0" w:color="auto"/>
                <w:bottom w:val="none" w:sz="0" w:space="0" w:color="auto"/>
                <w:right w:val="none" w:sz="0" w:space="0" w:color="auto"/>
              </w:divBdr>
            </w:div>
          </w:divsChild>
        </w:div>
        <w:div w:id="1864248076">
          <w:marLeft w:val="0"/>
          <w:marRight w:val="0"/>
          <w:marTop w:val="0"/>
          <w:marBottom w:val="0"/>
          <w:divBdr>
            <w:top w:val="none" w:sz="0" w:space="0" w:color="auto"/>
            <w:left w:val="none" w:sz="0" w:space="0" w:color="auto"/>
            <w:bottom w:val="none" w:sz="0" w:space="0" w:color="auto"/>
            <w:right w:val="none" w:sz="0" w:space="0" w:color="auto"/>
          </w:divBdr>
        </w:div>
        <w:div w:id="1300306259">
          <w:marLeft w:val="0"/>
          <w:marRight w:val="0"/>
          <w:marTop w:val="0"/>
          <w:marBottom w:val="0"/>
          <w:divBdr>
            <w:top w:val="none" w:sz="0" w:space="0" w:color="auto"/>
            <w:left w:val="none" w:sz="0" w:space="0" w:color="auto"/>
            <w:bottom w:val="none" w:sz="0" w:space="0" w:color="auto"/>
            <w:right w:val="none" w:sz="0" w:space="0" w:color="auto"/>
          </w:divBdr>
          <w:divsChild>
            <w:div w:id="1953323193">
              <w:marLeft w:val="0"/>
              <w:marRight w:val="0"/>
              <w:marTop w:val="0"/>
              <w:marBottom w:val="0"/>
              <w:divBdr>
                <w:top w:val="none" w:sz="0" w:space="0" w:color="auto"/>
                <w:left w:val="none" w:sz="0" w:space="0" w:color="auto"/>
                <w:bottom w:val="none" w:sz="0" w:space="0" w:color="auto"/>
                <w:right w:val="none" w:sz="0" w:space="0" w:color="auto"/>
              </w:divBdr>
            </w:div>
          </w:divsChild>
        </w:div>
        <w:div w:id="117069665">
          <w:marLeft w:val="0"/>
          <w:marRight w:val="0"/>
          <w:marTop w:val="0"/>
          <w:marBottom w:val="0"/>
          <w:divBdr>
            <w:top w:val="none" w:sz="0" w:space="0" w:color="auto"/>
            <w:left w:val="none" w:sz="0" w:space="0" w:color="auto"/>
            <w:bottom w:val="none" w:sz="0" w:space="0" w:color="auto"/>
            <w:right w:val="none" w:sz="0" w:space="0" w:color="auto"/>
          </w:divBdr>
        </w:div>
        <w:div w:id="308556824">
          <w:marLeft w:val="0"/>
          <w:marRight w:val="0"/>
          <w:marTop w:val="0"/>
          <w:marBottom w:val="0"/>
          <w:divBdr>
            <w:top w:val="none" w:sz="0" w:space="0" w:color="auto"/>
            <w:left w:val="none" w:sz="0" w:space="0" w:color="auto"/>
            <w:bottom w:val="none" w:sz="0" w:space="0" w:color="auto"/>
            <w:right w:val="none" w:sz="0" w:space="0" w:color="auto"/>
          </w:divBdr>
          <w:divsChild>
            <w:div w:id="1243875059">
              <w:marLeft w:val="0"/>
              <w:marRight w:val="0"/>
              <w:marTop w:val="0"/>
              <w:marBottom w:val="0"/>
              <w:divBdr>
                <w:top w:val="none" w:sz="0" w:space="0" w:color="auto"/>
                <w:left w:val="none" w:sz="0" w:space="0" w:color="auto"/>
                <w:bottom w:val="none" w:sz="0" w:space="0" w:color="auto"/>
                <w:right w:val="none" w:sz="0" w:space="0" w:color="auto"/>
              </w:divBdr>
            </w:div>
          </w:divsChild>
        </w:div>
        <w:div w:id="471751423">
          <w:marLeft w:val="0"/>
          <w:marRight w:val="0"/>
          <w:marTop w:val="0"/>
          <w:marBottom w:val="0"/>
          <w:divBdr>
            <w:top w:val="none" w:sz="0" w:space="0" w:color="auto"/>
            <w:left w:val="none" w:sz="0" w:space="0" w:color="auto"/>
            <w:bottom w:val="none" w:sz="0" w:space="0" w:color="auto"/>
            <w:right w:val="none" w:sz="0" w:space="0" w:color="auto"/>
          </w:divBdr>
        </w:div>
        <w:div w:id="755175663">
          <w:marLeft w:val="0"/>
          <w:marRight w:val="0"/>
          <w:marTop w:val="0"/>
          <w:marBottom w:val="0"/>
          <w:divBdr>
            <w:top w:val="none" w:sz="0" w:space="0" w:color="auto"/>
            <w:left w:val="none" w:sz="0" w:space="0" w:color="auto"/>
            <w:bottom w:val="none" w:sz="0" w:space="0" w:color="auto"/>
            <w:right w:val="none" w:sz="0" w:space="0" w:color="auto"/>
          </w:divBdr>
          <w:divsChild>
            <w:div w:id="147525434">
              <w:marLeft w:val="0"/>
              <w:marRight w:val="0"/>
              <w:marTop w:val="0"/>
              <w:marBottom w:val="0"/>
              <w:divBdr>
                <w:top w:val="none" w:sz="0" w:space="0" w:color="auto"/>
                <w:left w:val="none" w:sz="0" w:space="0" w:color="auto"/>
                <w:bottom w:val="none" w:sz="0" w:space="0" w:color="auto"/>
                <w:right w:val="none" w:sz="0" w:space="0" w:color="auto"/>
              </w:divBdr>
            </w:div>
          </w:divsChild>
        </w:div>
        <w:div w:id="648557457">
          <w:marLeft w:val="0"/>
          <w:marRight w:val="0"/>
          <w:marTop w:val="0"/>
          <w:marBottom w:val="0"/>
          <w:divBdr>
            <w:top w:val="none" w:sz="0" w:space="0" w:color="auto"/>
            <w:left w:val="none" w:sz="0" w:space="0" w:color="auto"/>
            <w:bottom w:val="none" w:sz="0" w:space="0" w:color="auto"/>
            <w:right w:val="none" w:sz="0" w:space="0" w:color="auto"/>
          </w:divBdr>
        </w:div>
        <w:div w:id="1658530083">
          <w:marLeft w:val="0"/>
          <w:marRight w:val="0"/>
          <w:marTop w:val="0"/>
          <w:marBottom w:val="0"/>
          <w:divBdr>
            <w:top w:val="none" w:sz="0" w:space="0" w:color="auto"/>
            <w:left w:val="none" w:sz="0" w:space="0" w:color="auto"/>
            <w:bottom w:val="none" w:sz="0" w:space="0" w:color="auto"/>
            <w:right w:val="none" w:sz="0" w:space="0" w:color="auto"/>
          </w:divBdr>
          <w:divsChild>
            <w:div w:id="1325889780">
              <w:marLeft w:val="0"/>
              <w:marRight w:val="0"/>
              <w:marTop w:val="0"/>
              <w:marBottom w:val="0"/>
              <w:divBdr>
                <w:top w:val="none" w:sz="0" w:space="0" w:color="auto"/>
                <w:left w:val="none" w:sz="0" w:space="0" w:color="auto"/>
                <w:bottom w:val="none" w:sz="0" w:space="0" w:color="auto"/>
                <w:right w:val="none" w:sz="0" w:space="0" w:color="auto"/>
              </w:divBdr>
            </w:div>
          </w:divsChild>
        </w:div>
        <w:div w:id="1258364105">
          <w:marLeft w:val="0"/>
          <w:marRight w:val="0"/>
          <w:marTop w:val="0"/>
          <w:marBottom w:val="0"/>
          <w:divBdr>
            <w:top w:val="none" w:sz="0" w:space="0" w:color="auto"/>
            <w:left w:val="none" w:sz="0" w:space="0" w:color="auto"/>
            <w:bottom w:val="none" w:sz="0" w:space="0" w:color="auto"/>
            <w:right w:val="none" w:sz="0" w:space="0" w:color="auto"/>
          </w:divBdr>
        </w:div>
        <w:div w:id="910427871">
          <w:marLeft w:val="0"/>
          <w:marRight w:val="0"/>
          <w:marTop w:val="0"/>
          <w:marBottom w:val="0"/>
          <w:divBdr>
            <w:top w:val="none" w:sz="0" w:space="0" w:color="auto"/>
            <w:left w:val="none" w:sz="0" w:space="0" w:color="auto"/>
            <w:bottom w:val="none" w:sz="0" w:space="0" w:color="auto"/>
            <w:right w:val="none" w:sz="0" w:space="0" w:color="auto"/>
          </w:divBdr>
          <w:divsChild>
            <w:div w:id="1820607040">
              <w:marLeft w:val="0"/>
              <w:marRight w:val="0"/>
              <w:marTop w:val="0"/>
              <w:marBottom w:val="0"/>
              <w:divBdr>
                <w:top w:val="none" w:sz="0" w:space="0" w:color="auto"/>
                <w:left w:val="none" w:sz="0" w:space="0" w:color="auto"/>
                <w:bottom w:val="none" w:sz="0" w:space="0" w:color="auto"/>
                <w:right w:val="none" w:sz="0" w:space="0" w:color="auto"/>
              </w:divBdr>
            </w:div>
          </w:divsChild>
        </w:div>
        <w:div w:id="188422046">
          <w:marLeft w:val="0"/>
          <w:marRight w:val="0"/>
          <w:marTop w:val="300"/>
          <w:marBottom w:val="0"/>
          <w:divBdr>
            <w:top w:val="none" w:sz="0" w:space="0" w:color="auto"/>
            <w:left w:val="none" w:sz="0" w:space="0" w:color="auto"/>
            <w:bottom w:val="none" w:sz="0" w:space="0" w:color="auto"/>
            <w:right w:val="none" w:sz="0" w:space="0" w:color="auto"/>
          </w:divBdr>
          <w:divsChild>
            <w:div w:id="1054230934">
              <w:marLeft w:val="0"/>
              <w:marRight w:val="0"/>
              <w:marTop w:val="0"/>
              <w:marBottom w:val="0"/>
              <w:divBdr>
                <w:top w:val="none" w:sz="0" w:space="0" w:color="auto"/>
                <w:left w:val="none" w:sz="0" w:space="0" w:color="auto"/>
                <w:bottom w:val="none" w:sz="0" w:space="0" w:color="auto"/>
                <w:right w:val="none" w:sz="0" w:space="0" w:color="auto"/>
              </w:divBdr>
              <w:divsChild>
                <w:div w:id="89837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8617438">
          <w:marLeft w:val="0"/>
          <w:marRight w:val="0"/>
          <w:marTop w:val="300"/>
          <w:marBottom w:val="0"/>
          <w:divBdr>
            <w:top w:val="none" w:sz="0" w:space="0" w:color="auto"/>
            <w:left w:val="none" w:sz="0" w:space="0" w:color="auto"/>
            <w:bottom w:val="none" w:sz="0" w:space="0" w:color="auto"/>
            <w:right w:val="none" w:sz="0" w:space="0" w:color="auto"/>
          </w:divBdr>
          <w:divsChild>
            <w:div w:id="290017084">
              <w:marLeft w:val="0"/>
              <w:marRight w:val="0"/>
              <w:marTop w:val="0"/>
              <w:marBottom w:val="0"/>
              <w:divBdr>
                <w:top w:val="none" w:sz="0" w:space="0" w:color="auto"/>
                <w:left w:val="none" w:sz="0" w:space="0" w:color="auto"/>
                <w:bottom w:val="none" w:sz="0" w:space="0" w:color="auto"/>
                <w:right w:val="none" w:sz="0" w:space="0" w:color="auto"/>
              </w:divBdr>
              <w:divsChild>
                <w:div w:id="465315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277766">
          <w:marLeft w:val="0"/>
          <w:marRight w:val="0"/>
          <w:marTop w:val="300"/>
          <w:marBottom w:val="0"/>
          <w:divBdr>
            <w:top w:val="none" w:sz="0" w:space="0" w:color="auto"/>
            <w:left w:val="none" w:sz="0" w:space="0" w:color="auto"/>
            <w:bottom w:val="none" w:sz="0" w:space="0" w:color="auto"/>
            <w:right w:val="none" w:sz="0" w:space="0" w:color="auto"/>
          </w:divBdr>
          <w:divsChild>
            <w:div w:id="260572474">
              <w:marLeft w:val="0"/>
              <w:marRight w:val="0"/>
              <w:marTop w:val="0"/>
              <w:marBottom w:val="0"/>
              <w:divBdr>
                <w:top w:val="none" w:sz="0" w:space="0" w:color="auto"/>
                <w:left w:val="none" w:sz="0" w:space="0" w:color="auto"/>
                <w:bottom w:val="none" w:sz="0" w:space="0" w:color="auto"/>
                <w:right w:val="none" w:sz="0" w:space="0" w:color="auto"/>
              </w:divBdr>
              <w:divsChild>
                <w:div w:id="1399092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260027">
      <w:bodyDiv w:val="1"/>
      <w:marLeft w:val="0"/>
      <w:marRight w:val="0"/>
      <w:marTop w:val="0"/>
      <w:marBottom w:val="0"/>
      <w:divBdr>
        <w:top w:val="none" w:sz="0" w:space="0" w:color="auto"/>
        <w:left w:val="none" w:sz="0" w:space="0" w:color="auto"/>
        <w:bottom w:val="none" w:sz="0" w:space="0" w:color="auto"/>
        <w:right w:val="none" w:sz="0" w:space="0" w:color="auto"/>
      </w:divBdr>
      <w:divsChild>
        <w:div w:id="481774775">
          <w:marLeft w:val="0"/>
          <w:marRight w:val="0"/>
          <w:marTop w:val="0"/>
          <w:marBottom w:val="0"/>
          <w:divBdr>
            <w:top w:val="none" w:sz="0" w:space="0" w:color="auto"/>
            <w:left w:val="none" w:sz="0" w:space="0" w:color="auto"/>
            <w:bottom w:val="none" w:sz="0" w:space="0" w:color="auto"/>
            <w:right w:val="none" w:sz="0" w:space="0" w:color="auto"/>
          </w:divBdr>
        </w:div>
        <w:div w:id="1942951766">
          <w:marLeft w:val="0"/>
          <w:marRight w:val="0"/>
          <w:marTop w:val="0"/>
          <w:marBottom w:val="0"/>
          <w:divBdr>
            <w:top w:val="none" w:sz="0" w:space="0" w:color="auto"/>
            <w:left w:val="none" w:sz="0" w:space="0" w:color="auto"/>
            <w:bottom w:val="none" w:sz="0" w:space="0" w:color="auto"/>
            <w:right w:val="none" w:sz="0" w:space="0" w:color="auto"/>
          </w:divBdr>
          <w:divsChild>
            <w:div w:id="871919093">
              <w:marLeft w:val="0"/>
              <w:marRight w:val="0"/>
              <w:marTop w:val="0"/>
              <w:marBottom w:val="0"/>
              <w:divBdr>
                <w:top w:val="none" w:sz="0" w:space="0" w:color="auto"/>
                <w:left w:val="none" w:sz="0" w:space="0" w:color="auto"/>
                <w:bottom w:val="none" w:sz="0" w:space="0" w:color="auto"/>
                <w:right w:val="none" w:sz="0" w:space="0" w:color="auto"/>
              </w:divBdr>
            </w:div>
          </w:divsChild>
        </w:div>
        <w:div w:id="1091968740">
          <w:marLeft w:val="0"/>
          <w:marRight w:val="0"/>
          <w:marTop w:val="0"/>
          <w:marBottom w:val="0"/>
          <w:divBdr>
            <w:top w:val="none" w:sz="0" w:space="0" w:color="auto"/>
            <w:left w:val="none" w:sz="0" w:space="0" w:color="auto"/>
            <w:bottom w:val="none" w:sz="0" w:space="0" w:color="auto"/>
            <w:right w:val="none" w:sz="0" w:space="0" w:color="auto"/>
          </w:divBdr>
        </w:div>
        <w:div w:id="626936646">
          <w:marLeft w:val="0"/>
          <w:marRight w:val="0"/>
          <w:marTop w:val="0"/>
          <w:marBottom w:val="0"/>
          <w:divBdr>
            <w:top w:val="none" w:sz="0" w:space="0" w:color="auto"/>
            <w:left w:val="none" w:sz="0" w:space="0" w:color="auto"/>
            <w:bottom w:val="none" w:sz="0" w:space="0" w:color="auto"/>
            <w:right w:val="none" w:sz="0" w:space="0" w:color="auto"/>
          </w:divBdr>
          <w:divsChild>
            <w:div w:id="670453623">
              <w:marLeft w:val="0"/>
              <w:marRight w:val="0"/>
              <w:marTop w:val="0"/>
              <w:marBottom w:val="0"/>
              <w:divBdr>
                <w:top w:val="none" w:sz="0" w:space="0" w:color="auto"/>
                <w:left w:val="none" w:sz="0" w:space="0" w:color="auto"/>
                <w:bottom w:val="none" w:sz="0" w:space="0" w:color="auto"/>
                <w:right w:val="none" w:sz="0" w:space="0" w:color="auto"/>
              </w:divBdr>
            </w:div>
          </w:divsChild>
        </w:div>
        <w:div w:id="1521314297">
          <w:marLeft w:val="0"/>
          <w:marRight w:val="0"/>
          <w:marTop w:val="0"/>
          <w:marBottom w:val="0"/>
          <w:divBdr>
            <w:top w:val="none" w:sz="0" w:space="0" w:color="auto"/>
            <w:left w:val="none" w:sz="0" w:space="0" w:color="auto"/>
            <w:bottom w:val="none" w:sz="0" w:space="0" w:color="auto"/>
            <w:right w:val="none" w:sz="0" w:space="0" w:color="auto"/>
          </w:divBdr>
        </w:div>
        <w:div w:id="118108412">
          <w:marLeft w:val="0"/>
          <w:marRight w:val="0"/>
          <w:marTop w:val="0"/>
          <w:marBottom w:val="0"/>
          <w:divBdr>
            <w:top w:val="none" w:sz="0" w:space="0" w:color="auto"/>
            <w:left w:val="none" w:sz="0" w:space="0" w:color="auto"/>
            <w:bottom w:val="none" w:sz="0" w:space="0" w:color="auto"/>
            <w:right w:val="none" w:sz="0" w:space="0" w:color="auto"/>
          </w:divBdr>
          <w:divsChild>
            <w:div w:id="493031532">
              <w:marLeft w:val="0"/>
              <w:marRight w:val="0"/>
              <w:marTop w:val="0"/>
              <w:marBottom w:val="0"/>
              <w:divBdr>
                <w:top w:val="none" w:sz="0" w:space="0" w:color="auto"/>
                <w:left w:val="none" w:sz="0" w:space="0" w:color="auto"/>
                <w:bottom w:val="none" w:sz="0" w:space="0" w:color="auto"/>
                <w:right w:val="none" w:sz="0" w:space="0" w:color="auto"/>
              </w:divBdr>
            </w:div>
          </w:divsChild>
        </w:div>
        <w:div w:id="1533112571">
          <w:marLeft w:val="0"/>
          <w:marRight w:val="0"/>
          <w:marTop w:val="0"/>
          <w:marBottom w:val="0"/>
          <w:divBdr>
            <w:top w:val="none" w:sz="0" w:space="0" w:color="auto"/>
            <w:left w:val="none" w:sz="0" w:space="0" w:color="auto"/>
            <w:bottom w:val="none" w:sz="0" w:space="0" w:color="auto"/>
            <w:right w:val="none" w:sz="0" w:space="0" w:color="auto"/>
          </w:divBdr>
        </w:div>
        <w:div w:id="1517882503">
          <w:marLeft w:val="0"/>
          <w:marRight w:val="0"/>
          <w:marTop w:val="0"/>
          <w:marBottom w:val="0"/>
          <w:divBdr>
            <w:top w:val="none" w:sz="0" w:space="0" w:color="auto"/>
            <w:left w:val="none" w:sz="0" w:space="0" w:color="auto"/>
            <w:bottom w:val="none" w:sz="0" w:space="0" w:color="auto"/>
            <w:right w:val="none" w:sz="0" w:space="0" w:color="auto"/>
          </w:divBdr>
          <w:divsChild>
            <w:div w:id="1993672800">
              <w:marLeft w:val="0"/>
              <w:marRight w:val="0"/>
              <w:marTop w:val="0"/>
              <w:marBottom w:val="0"/>
              <w:divBdr>
                <w:top w:val="none" w:sz="0" w:space="0" w:color="auto"/>
                <w:left w:val="none" w:sz="0" w:space="0" w:color="auto"/>
                <w:bottom w:val="none" w:sz="0" w:space="0" w:color="auto"/>
                <w:right w:val="none" w:sz="0" w:space="0" w:color="auto"/>
              </w:divBdr>
            </w:div>
          </w:divsChild>
        </w:div>
        <w:div w:id="617109319">
          <w:marLeft w:val="0"/>
          <w:marRight w:val="0"/>
          <w:marTop w:val="0"/>
          <w:marBottom w:val="0"/>
          <w:divBdr>
            <w:top w:val="none" w:sz="0" w:space="0" w:color="auto"/>
            <w:left w:val="none" w:sz="0" w:space="0" w:color="auto"/>
            <w:bottom w:val="none" w:sz="0" w:space="0" w:color="auto"/>
            <w:right w:val="none" w:sz="0" w:space="0" w:color="auto"/>
          </w:divBdr>
        </w:div>
        <w:div w:id="861170922">
          <w:marLeft w:val="0"/>
          <w:marRight w:val="0"/>
          <w:marTop w:val="0"/>
          <w:marBottom w:val="0"/>
          <w:divBdr>
            <w:top w:val="none" w:sz="0" w:space="0" w:color="auto"/>
            <w:left w:val="none" w:sz="0" w:space="0" w:color="auto"/>
            <w:bottom w:val="none" w:sz="0" w:space="0" w:color="auto"/>
            <w:right w:val="none" w:sz="0" w:space="0" w:color="auto"/>
          </w:divBdr>
          <w:divsChild>
            <w:div w:id="1613245131">
              <w:marLeft w:val="0"/>
              <w:marRight w:val="0"/>
              <w:marTop w:val="0"/>
              <w:marBottom w:val="0"/>
              <w:divBdr>
                <w:top w:val="none" w:sz="0" w:space="0" w:color="auto"/>
                <w:left w:val="none" w:sz="0" w:space="0" w:color="auto"/>
                <w:bottom w:val="none" w:sz="0" w:space="0" w:color="auto"/>
                <w:right w:val="none" w:sz="0" w:space="0" w:color="auto"/>
              </w:divBdr>
            </w:div>
          </w:divsChild>
        </w:div>
        <w:div w:id="1956791198">
          <w:marLeft w:val="0"/>
          <w:marRight w:val="0"/>
          <w:marTop w:val="0"/>
          <w:marBottom w:val="0"/>
          <w:divBdr>
            <w:top w:val="none" w:sz="0" w:space="0" w:color="auto"/>
            <w:left w:val="none" w:sz="0" w:space="0" w:color="auto"/>
            <w:bottom w:val="none" w:sz="0" w:space="0" w:color="auto"/>
            <w:right w:val="none" w:sz="0" w:space="0" w:color="auto"/>
          </w:divBdr>
        </w:div>
        <w:div w:id="579675463">
          <w:marLeft w:val="0"/>
          <w:marRight w:val="0"/>
          <w:marTop w:val="0"/>
          <w:marBottom w:val="0"/>
          <w:divBdr>
            <w:top w:val="none" w:sz="0" w:space="0" w:color="auto"/>
            <w:left w:val="none" w:sz="0" w:space="0" w:color="auto"/>
            <w:bottom w:val="none" w:sz="0" w:space="0" w:color="auto"/>
            <w:right w:val="none" w:sz="0" w:space="0" w:color="auto"/>
          </w:divBdr>
          <w:divsChild>
            <w:div w:id="275138773">
              <w:marLeft w:val="0"/>
              <w:marRight w:val="0"/>
              <w:marTop w:val="0"/>
              <w:marBottom w:val="0"/>
              <w:divBdr>
                <w:top w:val="none" w:sz="0" w:space="0" w:color="auto"/>
                <w:left w:val="none" w:sz="0" w:space="0" w:color="auto"/>
                <w:bottom w:val="none" w:sz="0" w:space="0" w:color="auto"/>
                <w:right w:val="none" w:sz="0" w:space="0" w:color="auto"/>
              </w:divBdr>
            </w:div>
          </w:divsChild>
        </w:div>
        <w:div w:id="924651439">
          <w:marLeft w:val="0"/>
          <w:marRight w:val="0"/>
          <w:marTop w:val="0"/>
          <w:marBottom w:val="0"/>
          <w:divBdr>
            <w:top w:val="none" w:sz="0" w:space="0" w:color="auto"/>
            <w:left w:val="none" w:sz="0" w:space="0" w:color="auto"/>
            <w:bottom w:val="none" w:sz="0" w:space="0" w:color="auto"/>
            <w:right w:val="none" w:sz="0" w:space="0" w:color="auto"/>
          </w:divBdr>
        </w:div>
        <w:div w:id="583027161">
          <w:marLeft w:val="0"/>
          <w:marRight w:val="0"/>
          <w:marTop w:val="0"/>
          <w:marBottom w:val="0"/>
          <w:divBdr>
            <w:top w:val="none" w:sz="0" w:space="0" w:color="auto"/>
            <w:left w:val="none" w:sz="0" w:space="0" w:color="auto"/>
            <w:bottom w:val="none" w:sz="0" w:space="0" w:color="auto"/>
            <w:right w:val="none" w:sz="0" w:space="0" w:color="auto"/>
          </w:divBdr>
          <w:divsChild>
            <w:div w:id="748894159">
              <w:marLeft w:val="0"/>
              <w:marRight w:val="0"/>
              <w:marTop w:val="0"/>
              <w:marBottom w:val="0"/>
              <w:divBdr>
                <w:top w:val="none" w:sz="0" w:space="0" w:color="auto"/>
                <w:left w:val="none" w:sz="0" w:space="0" w:color="auto"/>
                <w:bottom w:val="none" w:sz="0" w:space="0" w:color="auto"/>
                <w:right w:val="none" w:sz="0" w:space="0" w:color="auto"/>
              </w:divBdr>
            </w:div>
          </w:divsChild>
        </w:div>
        <w:div w:id="915087498">
          <w:marLeft w:val="0"/>
          <w:marRight w:val="0"/>
          <w:marTop w:val="300"/>
          <w:marBottom w:val="0"/>
          <w:divBdr>
            <w:top w:val="none" w:sz="0" w:space="0" w:color="auto"/>
            <w:left w:val="none" w:sz="0" w:space="0" w:color="auto"/>
            <w:bottom w:val="none" w:sz="0" w:space="0" w:color="auto"/>
            <w:right w:val="none" w:sz="0" w:space="0" w:color="auto"/>
          </w:divBdr>
          <w:divsChild>
            <w:div w:id="1246839200">
              <w:marLeft w:val="0"/>
              <w:marRight w:val="0"/>
              <w:marTop w:val="0"/>
              <w:marBottom w:val="0"/>
              <w:divBdr>
                <w:top w:val="none" w:sz="0" w:space="0" w:color="auto"/>
                <w:left w:val="none" w:sz="0" w:space="0" w:color="auto"/>
                <w:bottom w:val="none" w:sz="0" w:space="0" w:color="auto"/>
                <w:right w:val="none" w:sz="0" w:space="0" w:color="auto"/>
              </w:divBdr>
              <w:divsChild>
                <w:div w:id="47391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9228">
          <w:marLeft w:val="0"/>
          <w:marRight w:val="0"/>
          <w:marTop w:val="300"/>
          <w:marBottom w:val="0"/>
          <w:divBdr>
            <w:top w:val="none" w:sz="0" w:space="0" w:color="auto"/>
            <w:left w:val="none" w:sz="0" w:space="0" w:color="auto"/>
            <w:bottom w:val="none" w:sz="0" w:space="0" w:color="auto"/>
            <w:right w:val="none" w:sz="0" w:space="0" w:color="auto"/>
          </w:divBdr>
          <w:divsChild>
            <w:div w:id="636838415">
              <w:marLeft w:val="0"/>
              <w:marRight w:val="0"/>
              <w:marTop w:val="0"/>
              <w:marBottom w:val="0"/>
              <w:divBdr>
                <w:top w:val="none" w:sz="0" w:space="0" w:color="auto"/>
                <w:left w:val="none" w:sz="0" w:space="0" w:color="auto"/>
                <w:bottom w:val="none" w:sz="0" w:space="0" w:color="auto"/>
                <w:right w:val="none" w:sz="0" w:space="0" w:color="auto"/>
              </w:divBdr>
              <w:divsChild>
                <w:div w:id="1826164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9197534">
          <w:marLeft w:val="0"/>
          <w:marRight w:val="0"/>
          <w:marTop w:val="300"/>
          <w:marBottom w:val="0"/>
          <w:divBdr>
            <w:top w:val="none" w:sz="0" w:space="0" w:color="auto"/>
            <w:left w:val="none" w:sz="0" w:space="0" w:color="auto"/>
            <w:bottom w:val="none" w:sz="0" w:space="0" w:color="auto"/>
            <w:right w:val="none" w:sz="0" w:space="0" w:color="auto"/>
          </w:divBdr>
          <w:divsChild>
            <w:div w:id="1258054738">
              <w:marLeft w:val="0"/>
              <w:marRight w:val="0"/>
              <w:marTop w:val="0"/>
              <w:marBottom w:val="0"/>
              <w:divBdr>
                <w:top w:val="none" w:sz="0" w:space="0" w:color="auto"/>
                <w:left w:val="none" w:sz="0" w:space="0" w:color="auto"/>
                <w:bottom w:val="none" w:sz="0" w:space="0" w:color="auto"/>
                <w:right w:val="none" w:sz="0" w:space="0" w:color="auto"/>
              </w:divBdr>
              <w:divsChild>
                <w:div w:id="2132891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417088">
      <w:bodyDiv w:val="1"/>
      <w:marLeft w:val="0"/>
      <w:marRight w:val="0"/>
      <w:marTop w:val="0"/>
      <w:marBottom w:val="0"/>
      <w:divBdr>
        <w:top w:val="none" w:sz="0" w:space="0" w:color="auto"/>
        <w:left w:val="none" w:sz="0" w:space="0" w:color="auto"/>
        <w:bottom w:val="none" w:sz="0" w:space="0" w:color="auto"/>
        <w:right w:val="none" w:sz="0" w:space="0" w:color="auto"/>
      </w:divBdr>
    </w:div>
    <w:div w:id="49311042">
      <w:bodyDiv w:val="1"/>
      <w:marLeft w:val="0"/>
      <w:marRight w:val="0"/>
      <w:marTop w:val="0"/>
      <w:marBottom w:val="0"/>
      <w:divBdr>
        <w:top w:val="none" w:sz="0" w:space="0" w:color="auto"/>
        <w:left w:val="none" w:sz="0" w:space="0" w:color="auto"/>
        <w:bottom w:val="none" w:sz="0" w:space="0" w:color="auto"/>
        <w:right w:val="none" w:sz="0" w:space="0" w:color="auto"/>
      </w:divBdr>
      <w:divsChild>
        <w:div w:id="1831169356">
          <w:marLeft w:val="0"/>
          <w:marRight w:val="0"/>
          <w:marTop w:val="0"/>
          <w:marBottom w:val="0"/>
          <w:divBdr>
            <w:top w:val="none" w:sz="0" w:space="0" w:color="auto"/>
            <w:left w:val="none" w:sz="0" w:space="0" w:color="auto"/>
            <w:bottom w:val="none" w:sz="0" w:space="0" w:color="auto"/>
            <w:right w:val="none" w:sz="0" w:space="0" w:color="auto"/>
          </w:divBdr>
        </w:div>
        <w:div w:id="1989938168">
          <w:marLeft w:val="0"/>
          <w:marRight w:val="0"/>
          <w:marTop w:val="0"/>
          <w:marBottom w:val="0"/>
          <w:divBdr>
            <w:top w:val="none" w:sz="0" w:space="0" w:color="auto"/>
            <w:left w:val="none" w:sz="0" w:space="0" w:color="auto"/>
            <w:bottom w:val="none" w:sz="0" w:space="0" w:color="auto"/>
            <w:right w:val="none" w:sz="0" w:space="0" w:color="auto"/>
          </w:divBdr>
          <w:divsChild>
            <w:div w:id="412776262">
              <w:marLeft w:val="0"/>
              <w:marRight w:val="0"/>
              <w:marTop w:val="0"/>
              <w:marBottom w:val="0"/>
              <w:divBdr>
                <w:top w:val="none" w:sz="0" w:space="0" w:color="auto"/>
                <w:left w:val="none" w:sz="0" w:space="0" w:color="auto"/>
                <w:bottom w:val="none" w:sz="0" w:space="0" w:color="auto"/>
                <w:right w:val="none" w:sz="0" w:space="0" w:color="auto"/>
              </w:divBdr>
            </w:div>
          </w:divsChild>
        </w:div>
        <w:div w:id="887107577">
          <w:marLeft w:val="0"/>
          <w:marRight w:val="0"/>
          <w:marTop w:val="0"/>
          <w:marBottom w:val="0"/>
          <w:divBdr>
            <w:top w:val="none" w:sz="0" w:space="0" w:color="auto"/>
            <w:left w:val="none" w:sz="0" w:space="0" w:color="auto"/>
            <w:bottom w:val="none" w:sz="0" w:space="0" w:color="auto"/>
            <w:right w:val="none" w:sz="0" w:space="0" w:color="auto"/>
          </w:divBdr>
        </w:div>
        <w:div w:id="1645692203">
          <w:marLeft w:val="0"/>
          <w:marRight w:val="0"/>
          <w:marTop w:val="0"/>
          <w:marBottom w:val="0"/>
          <w:divBdr>
            <w:top w:val="none" w:sz="0" w:space="0" w:color="auto"/>
            <w:left w:val="none" w:sz="0" w:space="0" w:color="auto"/>
            <w:bottom w:val="none" w:sz="0" w:space="0" w:color="auto"/>
            <w:right w:val="none" w:sz="0" w:space="0" w:color="auto"/>
          </w:divBdr>
          <w:divsChild>
            <w:div w:id="1870948065">
              <w:marLeft w:val="0"/>
              <w:marRight w:val="0"/>
              <w:marTop w:val="0"/>
              <w:marBottom w:val="0"/>
              <w:divBdr>
                <w:top w:val="none" w:sz="0" w:space="0" w:color="auto"/>
                <w:left w:val="none" w:sz="0" w:space="0" w:color="auto"/>
                <w:bottom w:val="none" w:sz="0" w:space="0" w:color="auto"/>
                <w:right w:val="none" w:sz="0" w:space="0" w:color="auto"/>
              </w:divBdr>
            </w:div>
          </w:divsChild>
        </w:div>
        <w:div w:id="830756314">
          <w:marLeft w:val="0"/>
          <w:marRight w:val="0"/>
          <w:marTop w:val="0"/>
          <w:marBottom w:val="0"/>
          <w:divBdr>
            <w:top w:val="none" w:sz="0" w:space="0" w:color="auto"/>
            <w:left w:val="none" w:sz="0" w:space="0" w:color="auto"/>
            <w:bottom w:val="none" w:sz="0" w:space="0" w:color="auto"/>
            <w:right w:val="none" w:sz="0" w:space="0" w:color="auto"/>
          </w:divBdr>
        </w:div>
        <w:div w:id="1715231352">
          <w:marLeft w:val="0"/>
          <w:marRight w:val="0"/>
          <w:marTop w:val="0"/>
          <w:marBottom w:val="0"/>
          <w:divBdr>
            <w:top w:val="none" w:sz="0" w:space="0" w:color="auto"/>
            <w:left w:val="none" w:sz="0" w:space="0" w:color="auto"/>
            <w:bottom w:val="none" w:sz="0" w:space="0" w:color="auto"/>
            <w:right w:val="none" w:sz="0" w:space="0" w:color="auto"/>
          </w:divBdr>
          <w:divsChild>
            <w:div w:id="1047024805">
              <w:marLeft w:val="0"/>
              <w:marRight w:val="0"/>
              <w:marTop w:val="0"/>
              <w:marBottom w:val="0"/>
              <w:divBdr>
                <w:top w:val="none" w:sz="0" w:space="0" w:color="auto"/>
                <w:left w:val="none" w:sz="0" w:space="0" w:color="auto"/>
                <w:bottom w:val="none" w:sz="0" w:space="0" w:color="auto"/>
                <w:right w:val="none" w:sz="0" w:space="0" w:color="auto"/>
              </w:divBdr>
            </w:div>
          </w:divsChild>
        </w:div>
        <w:div w:id="1486622763">
          <w:marLeft w:val="0"/>
          <w:marRight w:val="0"/>
          <w:marTop w:val="0"/>
          <w:marBottom w:val="0"/>
          <w:divBdr>
            <w:top w:val="none" w:sz="0" w:space="0" w:color="auto"/>
            <w:left w:val="none" w:sz="0" w:space="0" w:color="auto"/>
            <w:bottom w:val="none" w:sz="0" w:space="0" w:color="auto"/>
            <w:right w:val="none" w:sz="0" w:space="0" w:color="auto"/>
          </w:divBdr>
        </w:div>
        <w:div w:id="2000501781">
          <w:marLeft w:val="0"/>
          <w:marRight w:val="0"/>
          <w:marTop w:val="0"/>
          <w:marBottom w:val="0"/>
          <w:divBdr>
            <w:top w:val="none" w:sz="0" w:space="0" w:color="auto"/>
            <w:left w:val="none" w:sz="0" w:space="0" w:color="auto"/>
            <w:bottom w:val="none" w:sz="0" w:space="0" w:color="auto"/>
            <w:right w:val="none" w:sz="0" w:space="0" w:color="auto"/>
          </w:divBdr>
          <w:divsChild>
            <w:div w:id="1033652399">
              <w:marLeft w:val="0"/>
              <w:marRight w:val="0"/>
              <w:marTop w:val="0"/>
              <w:marBottom w:val="0"/>
              <w:divBdr>
                <w:top w:val="none" w:sz="0" w:space="0" w:color="auto"/>
                <w:left w:val="none" w:sz="0" w:space="0" w:color="auto"/>
                <w:bottom w:val="none" w:sz="0" w:space="0" w:color="auto"/>
                <w:right w:val="none" w:sz="0" w:space="0" w:color="auto"/>
              </w:divBdr>
            </w:div>
          </w:divsChild>
        </w:div>
        <w:div w:id="403723852">
          <w:marLeft w:val="0"/>
          <w:marRight w:val="0"/>
          <w:marTop w:val="0"/>
          <w:marBottom w:val="0"/>
          <w:divBdr>
            <w:top w:val="none" w:sz="0" w:space="0" w:color="auto"/>
            <w:left w:val="none" w:sz="0" w:space="0" w:color="auto"/>
            <w:bottom w:val="none" w:sz="0" w:space="0" w:color="auto"/>
            <w:right w:val="none" w:sz="0" w:space="0" w:color="auto"/>
          </w:divBdr>
        </w:div>
        <w:div w:id="1268151623">
          <w:marLeft w:val="0"/>
          <w:marRight w:val="0"/>
          <w:marTop w:val="0"/>
          <w:marBottom w:val="0"/>
          <w:divBdr>
            <w:top w:val="none" w:sz="0" w:space="0" w:color="auto"/>
            <w:left w:val="none" w:sz="0" w:space="0" w:color="auto"/>
            <w:bottom w:val="none" w:sz="0" w:space="0" w:color="auto"/>
            <w:right w:val="none" w:sz="0" w:space="0" w:color="auto"/>
          </w:divBdr>
          <w:divsChild>
            <w:div w:id="849224932">
              <w:marLeft w:val="0"/>
              <w:marRight w:val="0"/>
              <w:marTop w:val="0"/>
              <w:marBottom w:val="0"/>
              <w:divBdr>
                <w:top w:val="none" w:sz="0" w:space="0" w:color="auto"/>
                <w:left w:val="none" w:sz="0" w:space="0" w:color="auto"/>
                <w:bottom w:val="none" w:sz="0" w:space="0" w:color="auto"/>
                <w:right w:val="none" w:sz="0" w:space="0" w:color="auto"/>
              </w:divBdr>
            </w:div>
          </w:divsChild>
        </w:div>
        <w:div w:id="1107771453">
          <w:marLeft w:val="0"/>
          <w:marRight w:val="0"/>
          <w:marTop w:val="0"/>
          <w:marBottom w:val="0"/>
          <w:divBdr>
            <w:top w:val="none" w:sz="0" w:space="0" w:color="auto"/>
            <w:left w:val="none" w:sz="0" w:space="0" w:color="auto"/>
            <w:bottom w:val="none" w:sz="0" w:space="0" w:color="auto"/>
            <w:right w:val="none" w:sz="0" w:space="0" w:color="auto"/>
          </w:divBdr>
        </w:div>
        <w:div w:id="1604537604">
          <w:marLeft w:val="0"/>
          <w:marRight w:val="0"/>
          <w:marTop w:val="0"/>
          <w:marBottom w:val="0"/>
          <w:divBdr>
            <w:top w:val="none" w:sz="0" w:space="0" w:color="auto"/>
            <w:left w:val="none" w:sz="0" w:space="0" w:color="auto"/>
            <w:bottom w:val="none" w:sz="0" w:space="0" w:color="auto"/>
            <w:right w:val="none" w:sz="0" w:space="0" w:color="auto"/>
          </w:divBdr>
          <w:divsChild>
            <w:div w:id="1910921788">
              <w:marLeft w:val="0"/>
              <w:marRight w:val="0"/>
              <w:marTop w:val="0"/>
              <w:marBottom w:val="0"/>
              <w:divBdr>
                <w:top w:val="none" w:sz="0" w:space="0" w:color="auto"/>
                <w:left w:val="none" w:sz="0" w:space="0" w:color="auto"/>
                <w:bottom w:val="none" w:sz="0" w:space="0" w:color="auto"/>
                <w:right w:val="none" w:sz="0" w:space="0" w:color="auto"/>
              </w:divBdr>
            </w:div>
          </w:divsChild>
        </w:div>
        <w:div w:id="704015988">
          <w:marLeft w:val="0"/>
          <w:marRight w:val="0"/>
          <w:marTop w:val="0"/>
          <w:marBottom w:val="0"/>
          <w:divBdr>
            <w:top w:val="none" w:sz="0" w:space="0" w:color="auto"/>
            <w:left w:val="none" w:sz="0" w:space="0" w:color="auto"/>
            <w:bottom w:val="none" w:sz="0" w:space="0" w:color="auto"/>
            <w:right w:val="none" w:sz="0" w:space="0" w:color="auto"/>
          </w:divBdr>
        </w:div>
        <w:div w:id="415827009">
          <w:marLeft w:val="0"/>
          <w:marRight w:val="0"/>
          <w:marTop w:val="0"/>
          <w:marBottom w:val="0"/>
          <w:divBdr>
            <w:top w:val="none" w:sz="0" w:space="0" w:color="auto"/>
            <w:left w:val="none" w:sz="0" w:space="0" w:color="auto"/>
            <w:bottom w:val="none" w:sz="0" w:space="0" w:color="auto"/>
            <w:right w:val="none" w:sz="0" w:space="0" w:color="auto"/>
          </w:divBdr>
          <w:divsChild>
            <w:div w:id="1980264650">
              <w:marLeft w:val="0"/>
              <w:marRight w:val="0"/>
              <w:marTop w:val="0"/>
              <w:marBottom w:val="0"/>
              <w:divBdr>
                <w:top w:val="none" w:sz="0" w:space="0" w:color="auto"/>
                <w:left w:val="none" w:sz="0" w:space="0" w:color="auto"/>
                <w:bottom w:val="none" w:sz="0" w:space="0" w:color="auto"/>
                <w:right w:val="none" w:sz="0" w:space="0" w:color="auto"/>
              </w:divBdr>
            </w:div>
          </w:divsChild>
        </w:div>
        <w:div w:id="1509515155">
          <w:marLeft w:val="0"/>
          <w:marRight w:val="0"/>
          <w:marTop w:val="300"/>
          <w:marBottom w:val="0"/>
          <w:divBdr>
            <w:top w:val="none" w:sz="0" w:space="0" w:color="auto"/>
            <w:left w:val="none" w:sz="0" w:space="0" w:color="auto"/>
            <w:bottom w:val="none" w:sz="0" w:space="0" w:color="auto"/>
            <w:right w:val="none" w:sz="0" w:space="0" w:color="auto"/>
          </w:divBdr>
          <w:divsChild>
            <w:div w:id="1154759790">
              <w:marLeft w:val="0"/>
              <w:marRight w:val="0"/>
              <w:marTop w:val="0"/>
              <w:marBottom w:val="0"/>
              <w:divBdr>
                <w:top w:val="none" w:sz="0" w:space="0" w:color="auto"/>
                <w:left w:val="none" w:sz="0" w:space="0" w:color="auto"/>
                <w:bottom w:val="none" w:sz="0" w:space="0" w:color="auto"/>
                <w:right w:val="none" w:sz="0" w:space="0" w:color="auto"/>
              </w:divBdr>
              <w:divsChild>
                <w:div w:id="718014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400130">
          <w:marLeft w:val="0"/>
          <w:marRight w:val="0"/>
          <w:marTop w:val="300"/>
          <w:marBottom w:val="0"/>
          <w:divBdr>
            <w:top w:val="none" w:sz="0" w:space="0" w:color="auto"/>
            <w:left w:val="none" w:sz="0" w:space="0" w:color="auto"/>
            <w:bottom w:val="none" w:sz="0" w:space="0" w:color="auto"/>
            <w:right w:val="none" w:sz="0" w:space="0" w:color="auto"/>
          </w:divBdr>
          <w:divsChild>
            <w:div w:id="1183133527">
              <w:marLeft w:val="0"/>
              <w:marRight w:val="0"/>
              <w:marTop w:val="0"/>
              <w:marBottom w:val="0"/>
              <w:divBdr>
                <w:top w:val="none" w:sz="0" w:space="0" w:color="auto"/>
                <w:left w:val="none" w:sz="0" w:space="0" w:color="auto"/>
                <w:bottom w:val="none" w:sz="0" w:space="0" w:color="auto"/>
                <w:right w:val="none" w:sz="0" w:space="0" w:color="auto"/>
              </w:divBdr>
              <w:divsChild>
                <w:div w:id="817109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071873">
          <w:marLeft w:val="0"/>
          <w:marRight w:val="0"/>
          <w:marTop w:val="300"/>
          <w:marBottom w:val="0"/>
          <w:divBdr>
            <w:top w:val="none" w:sz="0" w:space="0" w:color="auto"/>
            <w:left w:val="none" w:sz="0" w:space="0" w:color="auto"/>
            <w:bottom w:val="none" w:sz="0" w:space="0" w:color="auto"/>
            <w:right w:val="none" w:sz="0" w:space="0" w:color="auto"/>
          </w:divBdr>
          <w:divsChild>
            <w:div w:id="1291205006">
              <w:marLeft w:val="0"/>
              <w:marRight w:val="0"/>
              <w:marTop w:val="0"/>
              <w:marBottom w:val="0"/>
              <w:divBdr>
                <w:top w:val="none" w:sz="0" w:space="0" w:color="auto"/>
                <w:left w:val="none" w:sz="0" w:space="0" w:color="auto"/>
                <w:bottom w:val="none" w:sz="0" w:space="0" w:color="auto"/>
                <w:right w:val="none" w:sz="0" w:space="0" w:color="auto"/>
              </w:divBdr>
              <w:divsChild>
                <w:div w:id="450056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8120158">
          <w:marLeft w:val="0"/>
          <w:marRight w:val="0"/>
          <w:marTop w:val="300"/>
          <w:marBottom w:val="0"/>
          <w:divBdr>
            <w:top w:val="none" w:sz="0" w:space="0" w:color="auto"/>
            <w:left w:val="none" w:sz="0" w:space="0" w:color="auto"/>
            <w:bottom w:val="none" w:sz="0" w:space="0" w:color="auto"/>
            <w:right w:val="none" w:sz="0" w:space="0" w:color="auto"/>
          </w:divBdr>
          <w:divsChild>
            <w:div w:id="1925676326">
              <w:marLeft w:val="0"/>
              <w:marRight w:val="0"/>
              <w:marTop w:val="0"/>
              <w:marBottom w:val="0"/>
              <w:divBdr>
                <w:top w:val="none" w:sz="0" w:space="0" w:color="auto"/>
                <w:left w:val="none" w:sz="0" w:space="0" w:color="auto"/>
                <w:bottom w:val="none" w:sz="0" w:space="0" w:color="auto"/>
                <w:right w:val="none" w:sz="0" w:space="0" w:color="auto"/>
              </w:divBdr>
              <w:divsChild>
                <w:div w:id="325062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421134">
      <w:bodyDiv w:val="1"/>
      <w:marLeft w:val="0"/>
      <w:marRight w:val="0"/>
      <w:marTop w:val="0"/>
      <w:marBottom w:val="0"/>
      <w:divBdr>
        <w:top w:val="none" w:sz="0" w:space="0" w:color="auto"/>
        <w:left w:val="none" w:sz="0" w:space="0" w:color="auto"/>
        <w:bottom w:val="none" w:sz="0" w:space="0" w:color="auto"/>
        <w:right w:val="none" w:sz="0" w:space="0" w:color="auto"/>
      </w:divBdr>
      <w:divsChild>
        <w:div w:id="1294483819">
          <w:marLeft w:val="0"/>
          <w:marRight w:val="0"/>
          <w:marTop w:val="0"/>
          <w:marBottom w:val="0"/>
          <w:divBdr>
            <w:top w:val="none" w:sz="0" w:space="0" w:color="auto"/>
            <w:left w:val="none" w:sz="0" w:space="0" w:color="auto"/>
            <w:bottom w:val="none" w:sz="0" w:space="0" w:color="auto"/>
            <w:right w:val="none" w:sz="0" w:space="0" w:color="auto"/>
          </w:divBdr>
        </w:div>
        <w:div w:id="1996495555">
          <w:marLeft w:val="0"/>
          <w:marRight w:val="0"/>
          <w:marTop w:val="0"/>
          <w:marBottom w:val="0"/>
          <w:divBdr>
            <w:top w:val="none" w:sz="0" w:space="0" w:color="auto"/>
            <w:left w:val="none" w:sz="0" w:space="0" w:color="auto"/>
            <w:bottom w:val="none" w:sz="0" w:space="0" w:color="auto"/>
            <w:right w:val="none" w:sz="0" w:space="0" w:color="auto"/>
          </w:divBdr>
          <w:divsChild>
            <w:div w:id="1134130447">
              <w:marLeft w:val="0"/>
              <w:marRight w:val="0"/>
              <w:marTop w:val="0"/>
              <w:marBottom w:val="0"/>
              <w:divBdr>
                <w:top w:val="none" w:sz="0" w:space="0" w:color="auto"/>
                <w:left w:val="none" w:sz="0" w:space="0" w:color="auto"/>
                <w:bottom w:val="none" w:sz="0" w:space="0" w:color="auto"/>
                <w:right w:val="none" w:sz="0" w:space="0" w:color="auto"/>
              </w:divBdr>
            </w:div>
          </w:divsChild>
        </w:div>
        <w:div w:id="940532121">
          <w:marLeft w:val="0"/>
          <w:marRight w:val="0"/>
          <w:marTop w:val="0"/>
          <w:marBottom w:val="0"/>
          <w:divBdr>
            <w:top w:val="none" w:sz="0" w:space="0" w:color="auto"/>
            <w:left w:val="none" w:sz="0" w:space="0" w:color="auto"/>
            <w:bottom w:val="none" w:sz="0" w:space="0" w:color="auto"/>
            <w:right w:val="none" w:sz="0" w:space="0" w:color="auto"/>
          </w:divBdr>
        </w:div>
        <w:div w:id="1882088166">
          <w:marLeft w:val="0"/>
          <w:marRight w:val="0"/>
          <w:marTop w:val="0"/>
          <w:marBottom w:val="0"/>
          <w:divBdr>
            <w:top w:val="none" w:sz="0" w:space="0" w:color="auto"/>
            <w:left w:val="none" w:sz="0" w:space="0" w:color="auto"/>
            <w:bottom w:val="none" w:sz="0" w:space="0" w:color="auto"/>
            <w:right w:val="none" w:sz="0" w:space="0" w:color="auto"/>
          </w:divBdr>
          <w:divsChild>
            <w:div w:id="1163929799">
              <w:marLeft w:val="0"/>
              <w:marRight w:val="0"/>
              <w:marTop w:val="0"/>
              <w:marBottom w:val="0"/>
              <w:divBdr>
                <w:top w:val="none" w:sz="0" w:space="0" w:color="auto"/>
                <w:left w:val="none" w:sz="0" w:space="0" w:color="auto"/>
                <w:bottom w:val="none" w:sz="0" w:space="0" w:color="auto"/>
                <w:right w:val="none" w:sz="0" w:space="0" w:color="auto"/>
              </w:divBdr>
            </w:div>
          </w:divsChild>
        </w:div>
        <w:div w:id="959413839">
          <w:marLeft w:val="0"/>
          <w:marRight w:val="0"/>
          <w:marTop w:val="0"/>
          <w:marBottom w:val="0"/>
          <w:divBdr>
            <w:top w:val="none" w:sz="0" w:space="0" w:color="auto"/>
            <w:left w:val="none" w:sz="0" w:space="0" w:color="auto"/>
            <w:bottom w:val="none" w:sz="0" w:space="0" w:color="auto"/>
            <w:right w:val="none" w:sz="0" w:space="0" w:color="auto"/>
          </w:divBdr>
        </w:div>
        <w:div w:id="1165976644">
          <w:marLeft w:val="0"/>
          <w:marRight w:val="0"/>
          <w:marTop w:val="0"/>
          <w:marBottom w:val="0"/>
          <w:divBdr>
            <w:top w:val="none" w:sz="0" w:space="0" w:color="auto"/>
            <w:left w:val="none" w:sz="0" w:space="0" w:color="auto"/>
            <w:bottom w:val="none" w:sz="0" w:space="0" w:color="auto"/>
            <w:right w:val="none" w:sz="0" w:space="0" w:color="auto"/>
          </w:divBdr>
          <w:divsChild>
            <w:div w:id="1144464762">
              <w:marLeft w:val="0"/>
              <w:marRight w:val="0"/>
              <w:marTop w:val="0"/>
              <w:marBottom w:val="0"/>
              <w:divBdr>
                <w:top w:val="none" w:sz="0" w:space="0" w:color="auto"/>
                <w:left w:val="none" w:sz="0" w:space="0" w:color="auto"/>
                <w:bottom w:val="none" w:sz="0" w:space="0" w:color="auto"/>
                <w:right w:val="none" w:sz="0" w:space="0" w:color="auto"/>
              </w:divBdr>
            </w:div>
          </w:divsChild>
        </w:div>
        <w:div w:id="477966554">
          <w:marLeft w:val="0"/>
          <w:marRight w:val="0"/>
          <w:marTop w:val="0"/>
          <w:marBottom w:val="0"/>
          <w:divBdr>
            <w:top w:val="none" w:sz="0" w:space="0" w:color="auto"/>
            <w:left w:val="none" w:sz="0" w:space="0" w:color="auto"/>
            <w:bottom w:val="none" w:sz="0" w:space="0" w:color="auto"/>
            <w:right w:val="none" w:sz="0" w:space="0" w:color="auto"/>
          </w:divBdr>
        </w:div>
        <w:div w:id="409697182">
          <w:marLeft w:val="0"/>
          <w:marRight w:val="0"/>
          <w:marTop w:val="0"/>
          <w:marBottom w:val="0"/>
          <w:divBdr>
            <w:top w:val="none" w:sz="0" w:space="0" w:color="auto"/>
            <w:left w:val="none" w:sz="0" w:space="0" w:color="auto"/>
            <w:bottom w:val="none" w:sz="0" w:space="0" w:color="auto"/>
            <w:right w:val="none" w:sz="0" w:space="0" w:color="auto"/>
          </w:divBdr>
          <w:divsChild>
            <w:div w:id="963316424">
              <w:marLeft w:val="0"/>
              <w:marRight w:val="0"/>
              <w:marTop w:val="0"/>
              <w:marBottom w:val="0"/>
              <w:divBdr>
                <w:top w:val="none" w:sz="0" w:space="0" w:color="auto"/>
                <w:left w:val="none" w:sz="0" w:space="0" w:color="auto"/>
                <w:bottom w:val="none" w:sz="0" w:space="0" w:color="auto"/>
                <w:right w:val="none" w:sz="0" w:space="0" w:color="auto"/>
              </w:divBdr>
            </w:div>
          </w:divsChild>
        </w:div>
        <w:div w:id="387266318">
          <w:marLeft w:val="0"/>
          <w:marRight w:val="0"/>
          <w:marTop w:val="0"/>
          <w:marBottom w:val="0"/>
          <w:divBdr>
            <w:top w:val="none" w:sz="0" w:space="0" w:color="auto"/>
            <w:left w:val="none" w:sz="0" w:space="0" w:color="auto"/>
            <w:bottom w:val="none" w:sz="0" w:space="0" w:color="auto"/>
            <w:right w:val="none" w:sz="0" w:space="0" w:color="auto"/>
          </w:divBdr>
        </w:div>
        <w:div w:id="582645381">
          <w:marLeft w:val="0"/>
          <w:marRight w:val="0"/>
          <w:marTop w:val="0"/>
          <w:marBottom w:val="0"/>
          <w:divBdr>
            <w:top w:val="none" w:sz="0" w:space="0" w:color="auto"/>
            <w:left w:val="none" w:sz="0" w:space="0" w:color="auto"/>
            <w:bottom w:val="none" w:sz="0" w:space="0" w:color="auto"/>
            <w:right w:val="none" w:sz="0" w:space="0" w:color="auto"/>
          </w:divBdr>
          <w:divsChild>
            <w:div w:id="884870793">
              <w:marLeft w:val="0"/>
              <w:marRight w:val="0"/>
              <w:marTop w:val="0"/>
              <w:marBottom w:val="0"/>
              <w:divBdr>
                <w:top w:val="none" w:sz="0" w:space="0" w:color="auto"/>
                <w:left w:val="none" w:sz="0" w:space="0" w:color="auto"/>
                <w:bottom w:val="none" w:sz="0" w:space="0" w:color="auto"/>
                <w:right w:val="none" w:sz="0" w:space="0" w:color="auto"/>
              </w:divBdr>
            </w:div>
          </w:divsChild>
        </w:div>
        <w:div w:id="32197494">
          <w:marLeft w:val="0"/>
          <w:marRight w:val="0"/>
          <w:marTop w:val="0"/>
          <w:marBottom w:val="0"/>
          <w:divBdr>
            <w:top w:val="none" w:sz="0" w:space="0" w:color="auto"/>
            <w:left w:val="none" w:sz="0" w:space="0" w:color="auto"/>
            <w:bottom w:val="none" w:sz="0" w:space="0" w:color="auto"/>
            <w:right w:val="none" w:sz="0" w:space="0" w:color="auto"/>
          </w:divBdr>
        </w:div>
        <w:div w:id="1619215782">
          <w:marLeft w:val="0"/>
          <w:marRight w:val="0"/>
          <w:marTop w:val="0"/>
          <w:marBottom w:val="0"/>
          <w:divBdr>
            <w:top w:val="none" w:sz="0" w:space="0" w:color="auto"/>
            <w:left w:val="none" w:sz="0" w:space="0" w:color="auto"/>
            <w:bottom w:val="none" w:sz="0" w:space="0" w:color="auto"/>
            <w:right w:val="none" w:sz="0" w:space="0" w:color="auto"/>
          </w:divBdr>
          <w:divsChild>
            <w:div w:id="76370292">
              <w:marLeft w:val="0"/>
              <w:marRight w:val="0"/>
              <w:marTop w:val="0"/>
              <w:marBottom w:val="0"/>
              <w:divBdr>
                <w:top w:val="none" w:sz="0" w:space="0" w:color="auto"/>
                <w:left w:val="none" w:sz="0" w:space="0" w:color="auto"/>
                <w:bottom w:val="none" w:sz="0" w:space="0" w:color="auto"/>
                <w:right w:val="none" w:sz="0" w:space="0" w:color="auto"/>
              </w:divBdr>
            </w:div>
          </w:divsChild>
        </w:div>
        <w:div w:id="551114146">
          <w:marLeft w:val="0"/>
          <w:marRight w:val="0"/>
          <w:marTop w:val="0"/>
          <w:marBottom w:val="0"/>
          <w:divBdr>
            <w:top w:val="none" w:sz="0" w:space="0" w:color="auto"/>
            <w:left w:val="none" w:sz="0" w:space="0" w:color="auto"/>
            <w:bottom w:val="none" w:sz="0" w:space="0" w:color="auto"/>
            <w:right w:val="none" w:sz="0" w:space="0" w:color="auto"/>
          </w:divBdr>
        </w:div>
        <w:div w:id="863593700">
          <w:marLeft w:val="0"/>
          <w:marRight w:val="0"/>
          <w:marTop w:val="0"/>
          <w:marBottom w:val="0"/>
          <w:divBdr>
            <w:top w:val="none" w:sz="0" w:space="0" w:color="auto"/>
            <w:left w:val="none" w:sz="0" w:space="0" w:color="auto"/>
            <w:bottom w:val="none" w:sz="0" w:space="0" w:color="auto"/>
            <w:right w:val="none" w:sz="0" w:space="0" w:color="auto"/>
          </w:divBdr>
          <w:divsChild>
            <w:div w:id="1484588317">
              <w:marLeft w:val="0"/>
              <w:marRight w:val="0"/>
              <w:marTop w:val="0"/>
              <w:marBottom w:val="0"/>
              <w:divBdr>
                <w:top w:val="none" w:sz="0" w:space="0" w:color="auto"/>
                <w:left w:val="none" w:sz="0" w:space="0" w:color="auto"/>
                <w:bottom w:val="none" w:sz="0" w:space="0" w:color="auto"/>
                <w:right w:val="none" w:sz="0" w:space="0" w:color="auto"/>
              </w:divBdr>
            </w:div>
          </w:divsChild>
        </w:div>
        <w:div w:id="1858420732">
          <w:marLeft w:val="0"/>
          <w:marRight w:val="0"/>
          <w:marTop w:val="300"/>
          <w:marBottom w:val="0"/>
          <w:divBdr>
            <w:top w:val="none" w:sz="0" w:space="0" w:color="auto"/>
            <w:left w:val="none" w:sz="0" w:space="0" w:color="auto"/>
            <w:bottom w:val="none" w:sz="0" w:space="0" w:color="auto"/>
            <w:right w:val="none" w:sz="0" w:space="0" w:color="auto"/>
          </w:divBdr>
          <w:divsChild>
            <w:div w:id="1538155700">
              <w:marLeft w:val="0"/>
              <w:marRight w:val="0"/>
              <w:marTop w:val="0"/>
              <w:marBottom w:val="0"/>
              <w:divBdr>
                <w:top w:val="none" w:sz="0" w:space="0" w:color="auto"/>
                <w:left w:val="none" w:sz="0" w:space="0" w:color="auto"/>
                <w:bottom w:val="none" w:sz="0" w:space="0" w:color="auto"/>
                <w:right w:val="none" w:sz="0" w:space="0" w:color="auto"/>
              </w:divBdr>
              <w:divsChild>
                <w:div w:id="896816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871976">
          <w:marLeft w:val="0"/>
          <w:marRight w:val="0"/>
          <w:marTop w:val="300"/>
          <w:marBottom w:val="0"/>
          <w:divBdr>
            <w:top w:val="none" w:sz="0" w:space="0" w:color="auto"/>
            <w:left w:val="none" w:sz="0" w:space="0" w:color="auto"/>
            <w:bottom w:val="none" w:sz="0" w:space="0" w:color="auto"/>
            <w:right w:val="none" w:sz="0" w:space="0" w:color="auto"/>
          </w:divBdr>
          <w:divsChild>
            <w:div w:id="841621360">
              <w:marLeft w:val="0"/>
              <w:marRight w:val="0"/>
              <w:marTop w:val="0"/>
              <w:marBottom w:val="0"/>
              <w:divBdr>
                <w:top w:val="none" w:sz="0" w:space="0" w:color="auto"/>
                <w:left w:val="none" w:sz="0" w:space="0" w:color="auto"/>
                <w:bottom w:val="none" w:sz="0" w:space="0" w:color="auto"/>
                <w:right w:val="none" w:sz="0" w:space="0" w:color="auto"/>
              </w:divBdr>
              <w:divsChild>
                <w:div w:id="1029263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389845">
          <w:marLeft w:val="0"/>
          <w:marRight w:val="0"/>
          <w:marTop w:val="300"/>
          <w:marBottom w:val="0"/>
          <w:divBdr>
            <w:top w:val="none" w:sz="0" w:space="0" w:color="auto"/>
            <w:left w:val="none" w:sz="0" w:space="0" w:color="auto"/>
            <w:bottom w:val="none" w:sz="0" w:space="0" w:color="auto"/>
            <w:right w:val="none" w:sz="0" w:space="0" w:color="auto"/>
          </w:divBdr>
          <w:divsChild>
            <w:div w:id="1626041113">
              <w:marLeft w:val="0"/>
              <w:marRight w:val="0"/>
              <w:marTop w:val="0"/>
              <w:marBottom w:val="0"/>
              <w:divBdr>
                <w:top w:val="none" w:sz="0" w:space="0" w:color="auto"/>
                <w:left w:val="none" w:sz="0" w:space="0" w:color="auto"/>
                <w:bottom w:val="none" w:sz="0" w:space="0" w:color="auto"/>
                <w:right w:val="none" w:sz="0" w:space="0" w:color="auto"/>
              </w:divBdr>
              <w:divsChild>
                <w:div w:id="420219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609579">
          <w:marLeft w:val="0"/>
          <w:marRight w:val="0"/>
          <w:marTop w:val="300"/>
          <w:marBottom w:val="0"/>
          <w:divBdr>
            <w:top w:val="none" w:sz="0" w:space="0" w:color="auto"/>
            <w:left w:val="none" w:sz="0" w:space="0" w:color="auto"/>
            <w:bottom w:val="none" w:sz="0" w:space="0" w:color="auto"/>
            <w:right w:val="none" w:sz="0" w:space="0" w:color="auto"/>
          </w:divBdr>
          <w:divsChild>
            <w:div w:id="1326128255">
              <w:marLeft w:val="0"/>
              <w:marRight w:val="0"/>
              <w:marTop w:val="0"/>
              <w:marBottom w:val="0"/>
              <w:divBdr>
                <w:top w:val="none" w:sz="0" w:space="0" w:color="auto"/>
                <w:left w:val="none" w:sz="0" w:space="0" w:color="auto"/>
                <w:bottom w:val="none" w:sz="0" w:space="0" w:color="auto"/>
                <w:right w:val="none" w:sz="0" w:space="0" w:color="auto"/>
              </w:divBdr>
              <w:divsChild>
                <w:div w:id="914313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477784">
      <w:bodyDiv w:val="1"/>
      <w:marLeft w:val="0"/>
      <w:marRight w:val="0"/>
      <w:marTop w:val="0"/>
      <w:marBottom w:val="0"/>
      <w:divBdr>
        <w:top w:val="none" w:sz="0" w:space="0" w:color="auto"/>
        <w:left w:val="none" w:sz="0" w:space="0" w:color="auto"/>
        <w:bottom w:val="none" w:sz="0" w:space="0" w:color="auto"/>
        <w:right w:val="none" w:sz="0" w:space="0" w:color="auto"/>
      </w:divBdr>
      <w:divsChild>
        <w:div w:id="305597189">
          <w:marLeft w:val="0"/>
          <w:marRight w:val="0"/>
          <w:marTop w:val="0"/>
          <w:marBottom w:val="0"/>
          <w:divBdr>
            <w:top w:val="none" w:sz="0" w:space="0" w:color="auto"/>
            <w:left w:val="none" w:sz="0" w:space="0" w:color="auto"/>
            <w:bottom w:val="none" w:sz="0" w:space="0" w:color="auto"/>
            <w:right w:val="none" w:sz="0" w:space="0" w:color="auto"/>
          </w:divBdr>
        </w:div>
        <w:div w:id="802818149">
          <w:marLeft w:val="0"/>
          <w:marRight w:val="0"/>
          <w:marTop w:val="0"/>
          <w:marBottom w:val="0"/>
          <w:divBdr>
            <w:top w:val="none" w:sz="0" w:space="0" w:color="auto"/>
            <w:left w:val="none" w:sz="0" w:space="0" w:color="auto"/>
            <w:bottom w:val="none" w:sz="0" w:space="0" w:color="auto"/>
            <w:right w:val="none" w:sz="0" w:space="0" w:color="auto"/>
          </w:divBdr>
          <w:divsChild>
            <w:div w:id="955329447">
              <w:marLeft w:val="0"/>
              <w:marRight w:val="0"/>
              <w:marTop w:val="0"/>
              <w:marBottom w:val="0"/>
              <w:divBdr>
                <w:top w:val="none" w:sz="0" w:space="0" w:color="auto"/>
                <w:left w:val="none" w:sz="0" w:space="0" w:color="auto"/>
                <w:bottom w:val="none" w:sz="0" w:space="0" w:color="auto"/>
                <w:right w:val="none" w:sz="0" w:space="0" w:color="auto"/>
              </w:divBdr>
            </w:div>
          </w:divsChild>
        </w:div>
        <w:div w:id="529873876">
          <w:marLeft w:val="0"/>
          <w:marRight w:val="0"/>
          <w:marTop w:val="0"/>
          <w:marBottom w:val="0"/>
          <w:divBdr>
            <w:top w:val="none" w:sz="0" w:space="0" w:color="auto"/>
            <w:left w:val="none" w:sz="0" w:space="0" w:color="auto"/>
            <w:bottom w:val="none" w:sz="0" w:space="0" w:color="auto"/>
            <w:right w:val="none" w:sz="0" w:space="0" w:color="auto"/>
          </w:divBdr>
        </w:div>
        <w:div w:id="1748771471">
          <w:marLeft w:val="0"/>
          <w:marRight w:val="0"/>
          <w:marTop w:val="0"/>
          <w:marBottom w:val="0"/>
          <w:divBdr>
            <w:top w:val="none" w:sz="0" w:space="0" w:color="auto"/>
            <w:left w:val="none" w:sz="0" w:space="0" w:color="auto"/>
            <w:bottom w:val="none" w:sz="0" w:space="0" w:color="auto"/>
            <w:right w:val="none" w:sz="0" w:space="0" w:color="auto"/>
          </w:divBdr>
          <w:divsChild>
            <w:div w:id="1534607697">
              <w:marLeft w:val="0"/>
              <w:marRight w:val="0"/>
              <w:marTop w:val="0"/>
              <w:marBottom w:val="0"/>
              <w:divBdr>
                <w:top w:val="none" w:sz="0" w:space="0" w:color="auto"/>
                <w:left w:val="none" w:sz="0" w:space="0" w:color="auto"/>
                <w:bottom w:val="none" w:sz="0" w:space="0" w:color="auto"/>
                <w:right w:val="none" w:sz="0" w:space="0" w:color="auto"/>
              </w:divBdr>
            </w:div>
          </w:divsChild>
        </w:div>
        <w:div w:id="1214124663">
          <w:marLeft w:val="0"/>
          <w:marRight w:val="0"/>
          <w:marTop w:val="0"/>
          <w:marBottom w:val="0"/>
          <w:divBdr>
            <w:top w:val="none" w:sz="0" w:space="0" w:color="auto"/>
            <w:left w:val="none" w:sz="0" w:space="0" w:color="auto"/>
            <w:bottom w:val="none" w:sz="0" w:space="0" w:color="auto"/>
            <w:right w:val="none" w:sz="0" w:space="0" w:color="auto"/>
          </w:divBdr>
        </w:div>
        <w:div w:id="1250459511">
          <w:marLeft w:val="0"/>
          <w:marRight w:val="0"/>
          <w:marTop w:val="0"/>
          <w:marBottom w:val="0"/>
          <w:divBdr>
            <w:top w:val="none" w:sz="0" w:space="0" w:color="auto"/>
            <w:left w:val="none" w:sz="0" w:space="0" w:color="auto"/>
            <w:bottom w:val="none" w:sz="0" w:space="0" w:color="auto"/>
            <w:right w:val="none" w:sz="0" w:space="0" w:color="auto"/>
          </w:divBdr>
          <w:divsChild>
            <w:div w:id="1647667366">
              <w:marLeft w:val="0"/>
              <w:marRight w:val="0"/>
              <w:marTop w:val="0"/>
              <w:marBottom w:val="0"/>
              <w:divBdr>
                <w:top w:val="none" w:sz="0" w:space="0" w:color="auto"/>
                <w:left w:val="none" w:sz="0" w:space="0" w:color="auto"/>
                <w:bottom w:val="none" w:sz="0" w:space="0" w:color="auto"/>
                <w:right w:val="none" w:sz="0" w:space="0" w:color="auto"/>
              </w:divBdr>
            </w:div>
          </w:divsChild>
        </w:div>
        <w:div w:id="628781434">
          <w:marLeft w:val="0"/>
          <w:marRight w:val="0"/>
          <w:marTop w:val="0"/>
          <w:marBottom w:val="0"/>
          <w:divBdr>
            <w:top w:val="none" w:sz="0" w:space="0" w:color="auto"/>
            <w:left w:val="none" w:sz="0" w:space="0" w:color="auto"/>
            <w:bottom w:val="none" w:sz="0" w:space="0" w:color="auto"/>
            <w:right w:val="none" w:sz="0" w:space="0" w:color="auto"/>
          </w:divBdr>
        </w:div>
        <w:div w:id="774641208">
          <w:marLeft w:val="0"/>
          <w:marRight w:val="0"/>
          <w:marTop w:val="0"/>
          <w:marBottom w:val="0"/>
          <w:divBdr>
            <w:top w:val="none" w:sz="0" w:space="0" w:color="auto"/>
            <w:left w:val="none" w:sz="0" w:space="0" w:color="auto"/>
            <w:bottom w:val="none" w:sz="0" w:space="0" w:color="auto"/>
            <w:right w:val="none" w:sz="0" w:space="0" w:color="auto"/>
          </w:divBdr>
          <w:divsChild>
            <w:div w:id="2121684585">
              <w:marLeft w:val="0"/>
              <w:marRight w:val="0"/>
              <w:marTop w:val="0"/>
              <w:marBottom w:val="0"/>
              <w:divBdr>
                <w:top w:val="none" w:sz="0" w:space="0" w:color="auto"/>
                <w:left w:val="none" w:sz="0" w:space="0" w:color="auto"/>
                <w:bottom w:val="none" w:sz="0" w:space="0" w:color="auto"/>
                <w:right w:val="none" w:sz="0" w:space="0" w:color="auto"/>
              </w:divBdr>
            </w:div>
          </w:divsChild>
        </w:div>
        <w:div w:id="2146190217">
          <w:marLeft w:val="0"/>
          <w:marRight w:val="0"/>
          <w:marTop w:val="0"/>
          <w:marBottom w:val="0"/>
          <w:divBdr>
            <w:top w:val="none" w:sz="0" w:space="0" w:color="auto"/>
            <w:left w:val="none" w:sz="0" w:space="0" w:color="auto"/>
            <w:bottom w:val="none" w:sz="0" w:space="0" w:color="auto"/>
            <w:right w:val="none" w:sz="0" w:space="0" w:color="auto"/>
          </w:divBdr>
        </w:div>
        <w:div w:id="2049718128">
          <w:marLeft w:val="0"/>
          <w:marRight w:val="0"/>
          <w:marTop w:val="0"/>
          <w:marBottom w:val="0"/>
          <w:divBdr>
            <w:top w:val="none" w:sz="0" w:space="0" w:color="auto"/>
            <w:left w:val="none" w:sz="0" w:space="0" w:color="auto"/>
            <w:bottom w:val="none" w:sz="0" w:space="0" w:color="auto"/>
            <w:right w:val="none" w:sz="0" w:space="0" w:color="auto"/>
          </w:divBdr>
          <w:divsChild>
            <w:div w:id="125121576">
              <w:marLeft w:val="0"/>
              <w:marRight w:val="0"/>
              <w:marTop w:val="0"/>
              <w:marBottom w:val="0"/>
              <w:divBdr>
                <w:top w:val="none" w:sz="0" w:space="0" w:color="auto"/>
                <w:left w:val="none" w:sz="0" w:space="0" w:color="auto"/>
                <w:bottom w:val="none" w:sz="0" w:space="0" w:color="auto"/>
                <w:right w:val="none" w:sz="0" w:space="0" w:color="auto"/>
              </w:divBdr>
            </w:div>
          </w:divsChild>
        </w:div>
        <w:div w:id="1518041978">
          <w:marLeft w:val="0"/>
          <w:marRight w:val="0"/>
          <w:marTop w:val="0"/>
          <w:marBottom w:val="0"/>
          <w:divBdr>
            <w:top w:val="none" w:sz="0" w:space="0" w:color="auto"/>
            <w:left w:val="none" w:sz="0" w:space="0" w:color="auto"/>
            <w:bottom w:val="none" w:sz="0" w:space="0" w:color="auto"/>
            <w:right w:val="none" w:sz="0" w:space="0" w:color="auto"/>
          </w:divBdr>
        </w:div>
        <w:div w:id="603806196">
          <w:marLeft w:val="0"/>
          <w:marRight w:val="0"/>
          <w:marTop w:val="0"/>
          <w:marBottom w:val="0"/>
          <w:divBdr>
            <w:top w:val="none" w:sz="0" w:space="0" w:color="auto"/>
            <w:left w:val="none" w:sz="0" w:space="0" w:color="auto"/>
            <w:bottom w:val="none" w:sz="0" w:space="0" w:color="auto"/>
            <w:right w:val="none" w:sz="0" w:space="0" w:color="auto"/>
          </w:divBdr>
          <w:divsChild>
            <w:div w:id="681397851">
              <w:marLeft w:val="0"/>
              <w:marRight w:val="0"/>
              <w:marTop w:val="0"/>
              <w:marBottom w:val="0"/>
              <w:divBdr>
                <w:top w:val="none" w:sz="0" w:space="0" w:color="auto"/>
                <w:left w:val="none" w:sz="0" w:space="0" w:color="auto"/>
                <w:bottom w:val="none" w:sz="0" w:space="0" w:color="auto"/>
                <w:right w:val="none" w:sz="0" w:space="0" w:color="auto"/>
              </w:divBdr>
            </w:div>
          </w:divsChild>
        </w:div>
        <w:div w:id="312419213">
          <w:marLeft w:val="0"/>
          <w:marRight w:val="0"/>
          <w:marTop w:val="0"/>
          <w:marBottom w:val="0"/>
          <w:divBdr>
            <w:top w:val="none" w:sz="0" w:space="0" w:color="auto"/>
            <w:left w:val="none" w:sz="0" w:space="0" w:color="auto"/>
            <w:bottom w:val="none" w:sz="0" w:space="0" w:color="auto"/>
            <w:right w:val="none" w:sz="0" w:space="0" w:color="auto"/>
          </w:divBdr>
        </w:div>
        <w:div w:id="1144470773">
          <w:marLeft w:val="0"/>
          <w:marRight w:val="0"/>
          <w:marTop w:val="0"/>
          <w:marBottom w:val="0"/>
          <w:divBdr>
            <w:top w:val="none" w:sz="0" w:space="0" w:color="auto"/>
            <w:left w:val="none" w:sz="0" w:space="0" w:color="auto"/>
            <w:bottom w:val="none" w:sz="0" w:space="0" w:color="auto"/>
            <w:right w:val="none" w:sz="0" w:space="0" w:color="auto"/>
          </w:divBdr>
          <w:divsChild>
            <w:div w:id="1609896726">
              <w:marLeft w:val="0"/>
              <w:marRight w:val="0"/>
              <w:marTop w:val="0"/>
              <w:marBottom w:val="0"/>
              <w:divBdr>
                <w:top w:val="none" w:sz="0" w:space="0" w:color="auto"/>
                <w:left w:val="none" w:sz="0" w:space="0" w:color="auto"/>
                <w:bottom w:val="none" w:sz="0" w:space="0" w:color="auto"/>
                <w:right w:val="none" w:sz="0" w:space="0" w:color="auto"/>
              </w:divBdr>
            </w:div>
          </w:divsChild>
        </w:div>
        <w:div w:id="1694072486">
          <w:marLeft w:val="0"/>
          <w:marRight w:val="0"/>
          <w:marTop w:val="300"/>
          <w:marBottom w:val="0"/>
          <w:divBdr>
            <w:top w:val="none" w:sz="0" w:space="0" w:color="auto"/>
            <w:left w:val="none" w:sz="0" w:space="0" w:color="auto"/>
            <w:bottom w:val="none" w:sz="0" w:space="0" w:color="auto"/>
            <w:right w:val="none" w:sz="0" w:space="0" w:color="auto"/>
          </w:divBdr>
          <w:divsChild>
            <w:div w:id="2037659114">
              <w:marLeft w:val="0"/>
              <w:marRight w:val="0"/>
              <w:marTop w:val="0"/>
              <w:marBottom w:val="0"/>
              <w:divBdr>
                <w:top w:val="none" w:sz="0" w:space="0" w:color="auto"/>
                <w:left w:val="none" w:sz="0" w:space="0" w:color="auto"/>
                <w:bottom w:val="none" w:sz="0" w:space="0" w:color="auto"/>
                <w:right w:val="none" w:sz="0" w:space="0" w:color="auto"/>
              </w:divBdr>
              <w:divsChild>
                <w:div w:id="302081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5174572">
          <w:marLeft w:val="0"/>
          <w:marRight w:val="0"/>
          <w:marTop w:val="300"/>
          <w:marBottom w:val="0"/>
          <w:divBdr>
            <w:top w:val="none" w:sz="0" w:space="0" w:color="auto"/>
            <w:left w:val="none" w:sz="0" w:space="0" w:color="auto"/>
            <w:bottom w:val="none" w:sz="0" w:space="0" w:color="auto"/>
            <w:right w:val="none" w:sz="0" w:space="0" w:color="auto"/>
          </w:divBdr>
          <w:divsChild>
            <w:div w:id="1848711292">
              <w:marLeft w:val="0"/>
              <w:marRight w:val="0"/>
              <w:marTop w:val="0"/>
              <w:marBottom w:val="0"/>
              <w:divBdr>
                <w:top w:val="none" w:sz="0" w:space="0" w:color="auto"/>
                <w:left w:val="none" w:sz="0" w:space="0" w:color="auto"/>
                <w:bottom w:val="none" w:sz="0" w:space="0" w:color="auto"/>
                <w:right w:val="none" w:sz="0" w:space="0" w:color="auto"/>
              </w:divBdr>
              <w:divsChild>
                <w:div w:id="1310330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099550">
          <w:marLeft w:val="0"/>
          <w:marRight w:val="0"/>
          <w:marTop w:val="300"/>
          <w:marBottom w:val="0"/>
          <w:divBdr>
            <w:top w:val="none" w:sz="0" w:space="0" w:color="auto"/>
            <w:left w:val="none" w:sz="0" w:space="0" w:color="auto"/>
            <w:bottom w:val="none" w:sz="0" w:space="0" w:color="auto"/>
            <w:right w:val="none" w:sz="0" w:space="0" w:color="auto"/>
          </w:divBdr>
          <w:divsChild>
            <w:div w:id="646128935">
              <w:marLeft w:val="0"/>
              <w:marRight w:val="0"/>
              <w:marTop w:val="0"/>
              <w:marBottom w:val="0"/>
              <w:divBdr>
                <w:top w:val="none" w:sz="0" w:space="0" w:color="auto"/>
                <w:left w:val="none" w:sz="0" w:space="0" w:color="auto"/>
                <w:bottom w:val="none" w:sz="0" w:space="0" w:color="auto"/>
                <w:right w:val="none" w:sz="0" w:space="0" w:color="auto"/>
              </w:divBdr>
              <w:divsChild>
                <w:div w:id="199823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933909">
      <w:bodyDiv w:val="1"/>
      <w:marLeft w:val="0"/>
      <w:marRight w:val="0"/>
      <w:marTop w:val="0"/>
      <w:marBottom w:val="0"/>
      <w:divBdr>
        <w:top w:val="none" w:sz="0" w:space="0" w:color="auto"/>
        <w:left w:val="none" w:sz="0" w:space="0" w:color="auto"/>
        <w:bottom w:val="none" w:sz="0" w:space="0" w:color="auto"/>
        <w:right w:val="none" w:sz="0" w:space="0" w:color="auto"/>
      </w:divBdr>
      <w:divsChild>
        <w:div w:id="1599022451">
          <w:marLeft w:val="0"/>
          <w:marRight w:val="0"/>
          <w:marTop w:val="0"/>
          <w:marBottom w:val="0"/>
          <w:divBdr>
            <w:top w:val="none" w:sz="0" w:space="0" w:color="auto"/>
            <w:left w:val="none" w:sz="0" w:space="0" w:color="auto"/>
            <w:bottom w:val="none" w:sz="0" w:space="0" w:color="auto"/>
            <w:right w:val="none" w:sz="0" w:space="0" w:color="auto"/>
          </w:divBdr>
        </w:div>
        <w:div w:id="816073218">
          <w:marLeft w:val="0"/>
          <w:marRight w:val="0"/>
          <w:marTop w:val="0"/>
          <w:marBottom w:val="0"/>
          <w:divBdr>
            <w:top w:val="none" w:sz="0" w:space="0" w:color="auto"/>
            <w:left w:val="none" w:sz="0" w:space="0" w:color="auto"/>
            <w:bottom w:val="none" w:sz="0" w:space="0" w:color="auto"/>
            <w:right w:val="none" w:sz="0" w:space="0" w:color="auto"/>
          </w:divBdr>
          <w:divsChild>
            <w:div w:id="1297178141">
              <w:marLeft w:val="0"/>
              <w:marRight w:val="0"/>
              <w:marTop w:val="0"/>
              <w:marBottom w:val="0"/>
              <w:divBdr>
                <w:top w:val="none" w:sz="0" w:space="0" w:color="auto"/>
                <w:left w:val="none" w:sz="0" w:space="0" w:color="auto"/>
                <w:bottom w:val="none" w:sz="0" w:space="0" w:color="auto"/>
                <w:right w:val="none" w:sz="0" w:space="0" w:color="auto"/>
              </w:divBdr>
            </w:div>
          </w:divsChild>
        </w:div>
        <w:div w:id="1454517057">
          <w:marLeft w:val="0"/>
          <w:marRight w:val="0"/>
          <w:marTop w:val="0"/>
          <w:marBottom w:val="0"/>
          <w:divBdr>
            <w:top w:val="none" w:sz="0" w:space="0" w:color="auto"/>
            <w:left w:val="none" w:sz="0" w:space="0" w:color="auto"/>
            <w:bottom w:val="none" w:sz="0" w:space="0" w:color="auto"/>
            <w:right w:val="none" w:sz="0" w:space="0" w:color="auto"/>
          </w:divBdr>
        </w:div>
        <w:div w:id="1689017402">
          <w:marLeft w:val="0"/>
          <w:marRight w:val="0"/>
          <w:marTop w:val="0"/>
          <w:marBottom w:val="0"/>
          <w:divBdr>
            <w:top w:val="none" w:sz="0" w:space="0" w:color="auto"/>
            <w:left w:val="none" w:sz="0" w:space="0" w:color="auto"/>
            <w:bottom w:val="none" w:sz="0" w:space="0" w:color="auto"/>
            <w:right w:val="none" w:sz="0" w:space="0" w:color="auto"/>
          </w:divBdr>
          <w:divsChild>
            <w:div w:id="58015748">
              <w:marLeft w:val="0"/>
              <w:marRight w:val="0"/>
              <w:marTop w:val="0"/>
              <w:marBottom w:val="0"/>
              <w:divBdr>
                <w:top w:val="none" w:sz="0" w:space="0" w:color="auto"/>
                <w:left w:val="none" w:sz="0" w:space="0" w:color="auto"/>
                <w:bottom w:val="none" w:sz="0" w:space="0" w:color="auto"/>
                <w:right w:val="none" w:sz="0" w:space="0" w:color="auto"/>
              </w:divBdr>
            </w:div>
          </w:divsChild>
        </w:div>
        <w:div w:id="993723044">
          <w:marLeft w:val="0"/>
          <w:marRight w:val="0"/>
          <w:marTop w:val="0"/>
          <w:marBottom w:val="0"/>
          <w:divBdr>
            <w:top w:val="none" w:sz="0" w:space="0" w:color="auto"/>
            <w:left w:val="none" w:sz="0" w:space="0" w:color="auto"/>
            <w:bottom w:val="none" w:sz="0" w:space="0" w:color="auto"/>
            <w:right w:val="none" w:sz="0" w:space="0" w:color="auto"/>
          </w:divBdr>
        </w:div>
        <w:div w:id="1489784855">
          <w:marLeft w:val="0"/>
          <w:marRight w:val="0"/>
          <w:marTop w:val="0"/>
          <w:marBottom w:val="0"/>
          <w:divBdr>
            <w:top w:val="none" w:sz="0" w:space="0" w:color="auto"/>
            <w:left w:val="none" w:sz="0" w:space="0" w:color="auto"/>
            <w:bottom w:val="none" w:sz="0" w:space="0" w:color="auto"/>
            <w:right w:val="none" w:sz="0" w:space="0" w:color="auto"/>
          </w:divBdr>
          <w:divsChild>
            <w:div w:id="1580865243">
              <w:marLeft w:val="0"/>
              <w:marRight w:val="0"/>
              <w:marTop w:val="0"/>
              <w:marBottom w:val="0"/>
              <w:divBdr>
                <w:top w:val="none" w:sz="0" w:space="0" w:color="auto"/>
                <w:left w:val="none" w:sz="0" w:space="0" w:color="auto"/>
                <w:bottom w:val="none" w:sz="0" w:space="0" w:color="auto"/>
                <w:right w:val="none" w:sz="0" w:space="0" w:color="auto"/>
              </w:divBdr>
            </w:div>
          </w:divsChild>
        </w:div>
        <w:div w:id="393627915">
          <w:marLeft w:val="0"/>
          <w:marRight w:val="0"/>
          <w:marTop w:val="0"/>
          <w:marBottom w:val="0"/>
          <w:divBdr>
            <w:top w:val="none" w:sz="0" w:space="0" w:color="auto"/>
            <w:left w:val="none" w:sz="0" w:space="0" w:color="auto"/>
            <w:bottom w:val="none" w:sz="0" w:space="0" w:color="auto"/>
            <w:right w:val="none" w:sz="0" w:space="0" w:color="auto"/>
          </w:divBdr>
        </w:div>
        <w:div w:id="1924030538">
          <w:marLeft w:val="0"/>
          <w:marRight w:val="0"/>
          <w:marTop w:val="0"/>
          <w:marBottom w:val="0"/>
          <w:divBdr>
            <w:top w:val="none" w:sz="0" w:space="0" w:color="auto"/>
            <w:left w:val="none" w:sz="0" w:space="0" w:color="auto"/>
            <w:bottom w:val="none" w:sz="0" w:space="0" w:color="auto"/>
            <w:right w:val="none" w:sz="0" w:space="0" w:color="auto"/>
          </w:divBdr>
          <w:divsChild>
            <w:div w:id="1385837618">
              <w:marLeft w:val="0"/>
              <w:marRight w:val="0"/>
              <w:marTop w:val="0"/>
              <w:marBottom w:val="0"/>
              <w:divBdr>
                <w:top w:val="none" w:sz="0" w:space="0" w:color="auto"/>
                <w:left w:val="none" w:sz="0" w:space="0" w:color="auto"/>
                <w:bottom w:val="none" w:sz="0" w:space="0" w:color="auto"/>
                <w:right w:val="none" w:sz="0" w:space="0" w:color="auto"/>
              </w:divBdr>
            </w:div>
          </w:divsChild>
        </w:div>
        <w:div w:id="466047273">
          <w:marLeft w:val="0"/>
          <w:marRight w:val="0"/>
          <w:marTop w:val="0"/>
          <w:marBottom w:val="0"/>
          <w:divBdr>
            <w:top w:val="none" w:sz="0" w:space="0" w:color="auto"/>
            <w:left w:val="none" w:sz="0" w:space="0" w:color="auto"/>
            <w:bottom w:val="none" w:sz="0" w:space="0" w:color="auto"/>
            <w:right w:val="none" w:sz="0" w:space="0" w:color="auto"/>
          </w:divBdr>
        </w:div>
        <w:div w:id="1893301433">
          <w:marLeft w:val="0"/>
          <w:marRight w:val="0"/>
          <w:marTop w:val="0"/>
          <w:marBottom w:val="0"/>
          <w:divBdr>
            <w:top w:val="none" w:sz="0" w:space="0" w:color="auto"/>
            <w:left w:val="none" w:sz="0" w:space="0" w:color="auto"/>
            <w:bottom w:val="none" w:sz="0" w:space="0" w:color="auto"/>
            <w:right w:val="none" w:sz="0" w:space="0" w:color="auto"/>
          </w:divBdr>
          <w:divsChild>
            <w:div w:id="540478337">
              <w:marLeft w:val="0"/>
              <w:marRight w:val="0"/>
              <w:marTop w:val="0"/>
              <w:marBottom w:val="0"/>
              <w:divBdr>
                <w:top w:val="none" w:sz="0" w:space="0" w:color="auto"/>
                <w:left w:val="none" w:sz="0" w:space="0" w:color="auto"/>
                <w:bottom w:val="none" w:sz="0" w:space="0" w:color="auto"/>
                <w:right w:val="none" w:sz="0" w:space="0" w:color="auto"/>
              </w:divBdr>
            </w:div>
          </w:divsChild>
        </w:div>
        <w:div w:id="1761484609">
          <w:marLeft w:val="0"/>
          <w:marRight w:val="0"/>
          <w:marTop w:val="0"/>
          <w:marBottom w:val="0"/>
          <w:divBdr>
            <w:top w:val="none" w:sz="0" w:space="0" w:color="auto"/>
            <w:left w:val="none" w:sz="0" w:space="0" w:color="auto"/>
            <w:bottom w:val="none" w:sz="0" w:space="0" w:color="auto"/>
            <w:right w:val="none" w:sz="0" w:space="0" w:color="auto"/>
          </w:divBdr>
        </w:div>
        <w:div w:id="1962221616">
          <w:marLeft w:val="0"/>
          <w:marRight w:val="0"/>
          <w:marTop w:val="0"/>
          <w:marBottom w:val="0"/>
          <w:divBdr>
            <w:top w:val="none" w:sz="0" w:space="0" w:color="auto"/>
            <w:left w:val="none" w:sz="0" w:space="0" w:color="auto"/>
            <w:bottom w:val="none" w:sz="0" w:space="0" w:color="auto"/>
            <w:right w:val="none" w:sz="0" w:space="0" w:color="auto"/>
          </w:divBdr>
          <w:divsChild>
            <w:div w:id="342629748">
              <w:marLeft w:val="0"/>
              <w:marRight w:val="0"/>
              <w:marTop w:val="0"/>
              <w:marBottom w:val="0"/>
              <w:divBdr>
                <w:top w:val="none" w:sz="0" w:space="0" w:color="auto"/>
                <w:left w:val="none" w:sz="0" w:space="0" w:color="auto"/>
                <w:bottom w:val="none" w:sz="0" w:space="0" w:color="auto"/>
                <w:right w:val="none" w:sz="0" w:space="0" w:color="auto"/>
              </w:divBdr>
            </w:div>
          </w:divsChild>
        </w:div>
        <w:div w:id="1938246539">
          <w:marLeft w:val="0"/>
          <w:marRight w:val="0"/>
          <w:marTop w:val="0"/>
          <w:marBottom w:val="0"/>
          <w:divBdr>
            <w:top w:val="none" w:sz="0" w:space="0" w:color="auto"/>
            <w:left w:val="none" w:sz="0" w:space="0" w:color="auto"/>
            <w:bottom w:val="none" w:sz="0" w:space="0" w:color="auto"/>
            <w:right w:val="none" w:sz="0" w:space="0" w:color="auto"/>
          </w:divBdr>
        </w:div>
        <w:div w:id="1924678074">
          <w:marLeft w:val="0"/>
          <w:marRight w:val="0"/>
          <w:marTop w:val="0"/>
          <w:marBottom w:val="0"/>
          <w:divBdr>
            <w:top w:val="none" w:sz="0" w:space="0" w:color="auto"/>
            <w:left w:val="none" w:sz="0" w:space="0" w:color="auto"/>
            <w:bottom w:val="none" w:sz="0" w:space="0" w:color="auto"/>
            <w:right w:val="none" w:sz="0" w:space="0" w:color="auto"/>
          </w:divBdr>
          <w:divsChild>
            <w:div w:id="960767242">
              <w:marLeft w:val="0"/>
              <w:marRight w:val="0"/>
              <w:marTop w:val="0"/>
              <w:marBottom w:val="0"/>
              <w:divBdr>
                <w:top w:val="none" w:sz="0" w:space="0" w:color="auto"/>
                <w:left w:val="none" w:sz="0" w:space="0" w:color="auto"/>
                <w:bottom w:val="none" w:sz="0" w:space="0" w:color="auto"/>
                <w:right w:val="none" w:sz="0" w:space="0" w:color="auto"/>
              </w:divBdr>
            </w:div>
          </w:divsChild>
        </w:div>
        <w:div w:id="978875862">
          <w:marLeft w:val="0"/>
          <w:marRight w:val="0"/>
          <w:marTop w:val="300"/>
          <w:marBottom w:val="0"/>
          <w:divBdr>
            <w:top w:val="none" w:sz="0" w:space="0" w:color="auto"/>
            <w:left w:val="none" w:sz="0" w:space="0" w:color="auto"/>
            <w:bottom w:val="none" w:sz="0" w:space="0" w:color="auto"/>
            <w:right w:val="none" w:sz="0" w:space="0" w:color="auto"/>
          </w:divBdr>
          <w:divsChild>
            <w:div w:id="2121221557">
              <w:marLeft w:val="0"/>
              <w:marRight w:val="0"/>
              <w:marTop w:val="0"/>
              <w:marBottom w:val="0"/>
              <w:divBdr>
                <w:top w:val="none" w:sz="0" w:space="0" w:color="auto"/>
                <w:left w:val="none" w:sz="0" w:space="0" w:color="auto"/>
                <w:bottom w:val="none" w:sz="0" w:space="0" w:color="auto"/>
                <w:right w:val="none" w:sz="0" w:space="0" w:color="auto"/>
              </w:divBdr>
              <w:divsChild>
                <w:div w:id="278420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646869">
          <w:marLeft w:val="0"/>
          <w:marRight w:val="0"/>
          <w:marTop w:val="300"/>
          <w:marBottom w:val="0"/>
          <w:divBdr>
            <w:top w:val="none" w:sz="0" w:space="0" w:color="auto"/>
            <w:left w:val="none" w:sz="0" w:space="0" w:color="auto"/>
            <w:bottom w:val="none" w:sz="0" w:space="0" w:color="auto"/>
            <w:right w:val="none" w:sz="0" w:space="0" w:color="auto"/>
          </w:divBdr>
          <w:divsChild>
            <w:div w:id="356853887">
              <w:marLeft w:val="0"/>
              <w:marRight w:val="0"/>
              <w:marTop w:val="0"/>
              <w:marBottom w:val="0"/>
              <w:divBdr>
                <w:top w:val="none" w:sz="0" w:space="0" w:color="auto"/>
                <w:left w:val="none" w:sz="0" w:space="0" w:color="auto"/>
                <w:bottom w:val="none" w:sz="0" w:space="0" w:color="auto"/>
                <w:right w:val="none" w:sz="0" w:space="0" w:color="auto"/>
              </w:divBdr>
              <w:divsChild>
                <w:div w:id="89400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8784550">
          <w:marLeft w:val="0"/>
          <w:marRight w:val="0"/>
          <w:marTop w:val="300"/>
          <w:marBottom w:val="0"/>
          <w:divBdr>
            <w:top w:val="none" w:sz="0" w:space="0" w:color="auto"/>
            <w:left w:val="none" w:sz="0" w:space="0" w:color="auto"/>
            <w:bottom w:val="none" w:sz="0" w:space="0" w:color="auto"/>
            <w:right w:val="none" w:sz="0" w:space="0" w:color="auto"/>
          </w:divBdr>
          <w:divsChild>
            <w:div w:id="136995424">
              <w:marLeft w:val="0"/>
              <w:marRight w:val="0"/>
              <w:marTop w:val="0"/>
              <w:marBottom w:val="0"/>
              <w:divBdr>
                <w:top w:val="none" w:sz="0" w:space="0" w:color="auto"/>
                <w:left w:val="none" w:sz="0" w:space="0" w:color="auto"/>
                <w:bottom w:val="none" w:sz="0" w:space="0" w:color="auto"/>
                <w:right w:val="none" w:sz="0" w:space="0" w:color="auto"/>
              </w:divBdr>
              <w:divsChild>
                <w:div w:id="589856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801837">
      <w:bodyDiv w:val="1"/>
      <w:marLeft w:val="0"/>
      <w:marRight w:val="0"/>
      <w:marTop w:val="0"/>
      <w:marBottom w:val="0"/>
      <w:divBdr>
        <w:top w:val="none" w:sz="0" w:space="0" w:color="auto"/>
        <w:left w:val="none" w:sz="0" w:space="0" w:color="auto"/>
        <w:bottom w:val="none" w:sz="0" w:space="0" w:color="auto"/>
        <w:right w:val="none" w:sz="0" w:space="0" w:color="auto"/>
      </w:divBdr>
    </w:div>
    <w:div w:id="63262184">
      <w:bodyDiv w:val="1"/>
      <w:marLeft w:val="0"/>
      <w:marRight w:val="0"/>
      <w:marTop w:val="0"/>
      <w:marBottom w:val="0"/>
      <w:divBdr>
        <w:top w:val="none" w:sz="0" w:space="0" w:color="auto"/>
        <w:left w:val="none" w:sz="0" w:space="0" w:color="auto"/>
        <w:bottom w:val="none" w:sz="0" w:space="0" w:color="auto"/>
        <w:right w:val="none" w:sz="0" w:space="0" w:color="auto"/>
      </w:divBdr>
      <w:divsChild>
        <w:div w:id="201403644">
          <w:marLeft w:val="0"/>
          <w:marRight w:val="0"/>
          <w:marTop w:val="0"/>
          <w:marBottom w:val="0"/>
          <w:divBdr>
            <w:top w:val="none" w:sz="0" w:space="0" w:color="auto"/>
            <w:left w:val="none" w:sz="0" w:space="0" w:color="auto"/>
            <w:bottom w:val="none" w:sz="0" w:space="0" w:color="auto"/>
            <w:right w:val="none" w:sz="0" w:space="0" w:color="auto"/>
          </w:divBdr>
        </w:div>
        <w:div w:id="2068646027">
          <w:marLeft w:val="0"/>
          <w:marRight w:val="0"/>
          <w:marTop w:val="0"/>
          <w:marBottom w:val="0"/>
          <w:divBdr>
            <w:top w:val="none" w:sz="0" w:space="0" w:color="auto"/>
            <w:left w:val="none" w:sz="0" w:space="0" w:color="auto"/>
            <w:bottom w:val="none" w:sz="0" w:space="0" w:color="auto"/>
            <w:right w:val="none" w:sz="0" w:space="0" w:color="auto"/>
          </w:divBdr>
          <w:divsChild>
            <w:div w:id="1393237738">
              <w:marLeft w:val="0"/>
              <w:marRight w:val="0"/>
              <w:marTop w:val="0"/>
              <w:marBottom w:val="0"/>
              <w:divBdr>
                <w:top w:val="none" w:sz="0" w:space="0" w:color="auto"/>
                <w:left w:val="none" w:sz="0" w:space="0" w:color="auto"/>
                <w:bottom w:val="none" w:sz="0" w:space="0" w:color="auto"/>
                <w:right w:val="none" w:sz="0" w:space="0" w:color="auto"/>
              </w:divBdr>
            </w:div>
          </w:divsChild>
        </w:div>
        <w:div w:id="1323120018">
          <w:marLeft w:val="0"/>
          <w:marRight w:val="0"/>
          <w:marTop w:val="0"/>
          <w:marBottom w:val="0"/>
          <w:divBdr>
            <w:top w:val="none" w:sz="0" w:space="0" w:color="auto"/>
            <w:left w:val="none" w:sz="0" w:space="0" w:color="auto"/>
            <w:bottom w:val="none" w:sz="0" w:space="0" w:color="auto"/>
            <w:right w:val="none" w:sz="0" w:space="0" w:color="auto"/>
          </w:divBdr>
        </w:div>
        <w:div w:id="357857546">
          <w:marLeft w:val="0"/>
          <w:marRight w:val="0"/>
          <w:marTop w:val="0"/>
          <w:marBottom w:val="0"/>
          <w:divBdr>
            <w:top w:val="none" w:sz="0" w:space="0" w:color="auto"/>
            <w:left w:val="none" w:sz="0" w:space="0" w:color="auto"/>
            <w:bottom w:val="none" w:sz="0" w:space="0" w:color="auto"/>
            <w:right w:val="none" w:sz="0" w:space="0" w:color="auto"/>
          </w:divBdr>
          <w:divsChild>
            <w:div w:id="1205216843">
              <w:marLeft w:val="0"/>
              <w:marRight w:val="0"/>
              <w:marTop w:val="0"/>
              <w:marBottom w:val="0"/>
              <w:divBdr>
                <w:top w:val="none" w:sz="0" w:space="0" w:color="auto"/>
                <w:left w:val="none" w:sz="0" w:space="0" w:color="auto"/>
                <w:bottom w:val="none" w:sz="0" w:space="0" w:color="auto"/>
                <w:right w:val="none" w:sz="0" w:space="0" w:color="auto"/>
              </w:divBdr>
            </w:div>
          </w:divsChild>
        </w:div>
        <w:div w:id="652834016">
          <w:marLeft w:val="0"/>
          <w:marRight w:val="0"/>
          <w:marTop w:val="0"/>
          <w:marBottom w:val="0"/>
          <w:divBdr>
            <w:top w:val="none" w:sz="0" w:space="0" w:color="auto"/>
            <w:left w:val="none" w:sz="0" w:space="0" w:color="auto"/>
            <w:bottom w:val="none" w:sz="0" w:space="0" w:color="auto"/>
            <w:right w:val="none" w:sz="0" w:space="0" w:color="auto"/>
          </w:divBdr>
        </w:div>
        <w:div w:id="1274285994">
          <w:marLeft w:val="0"/>
          <w:marRight w:val="0"/>
          <w:marTop w:val="0"/>
          <w:marBottom w:val="0"/>
          <w:divBdr>
            <w:top w:val="none" w:sz="0" w:space="0" w:color="auto"/>
            <w:left w:val="none" w:sz="0" w:space="0" w:color="auto"/>
            <w:bottom w:val="none" w:sz="0" w:space="0" w:color="auto"/>
            <w:right w:val="none" w:sz="0" w:space="0" w:color="auto"/>
          </w:divBdr>
          <w:divsChild>
            <w:div w:id="1415084169">
              <w:marLeft w:val="0"/>
              <w:marRight w:val="0"/>
              <w:marTop w:val="0"/>
              <w:marBottom w:val="0"/>
              <w:divBdr>
                <w:top w:val="none" w:sz="0" w:space="0" w:color="auto"/>
                <w:left w:val="none" w:sz="0" w:space="0" w:color="auto"/>
                <w:bottom w:val="none" w:sz="0" w:space="0" w:color="auto"/>
                <w:right w:val="none" w:sz="0" w:space="0" w:color="auto"/>
              </w:divBdr>
            </w:div>
          </w:divsChild>
        </w:div>
        <w:div w:id="1865971153">
          <w:marLeft w:val="0"/>
          <w:marRight w:val="0"/>
          <w:marTop w:val="0"/>
          <w:marBottom w:val="0"/>
          <w:divBdr>
            <w:top w:val="none" w:sz="0" w:space="0" w:color="auto"/>
            <w:left w:val="none" w:sz="0" w:space="0" w:color="auto"/>
            <w:bottom w:val="none" w:sz="0" w:space="0" w:color="auto"/>
            <w:right w:val="none" w:sz="0" w:space="0" w:color="auto"/>
          </w:divBdr>
        </w:div>
        <w:div w:id="809058502">
          <w:marLeft w:val="0"/>
          <w:marRight w:val="0"/>
          <w:marTop w:val="0"/>
          <w:marBottom w:val="0"/>
          <w:divBdr>
            <w:top w:val="none" w:sz="0" w:space="0" w:color="auto"/>
            <w:left w:val="none" w:sz="0" w:space="0" w:color="auto"/>
            <w:bottom w:val="none" w:sz="0" w:space="0" w:color="auto"/>
            <w:right w:val="none" w:sz="0" w:space="0" w:color="auto"/>
          </w:divBdr>
          <w:divsChild>
            <w:div w:id="41683783">
              <w:marLeft w:val="0"/>
              <w:marRight w:val="0"/>
              <w:marTop w:val="0"/>
              <w:marBottom w:val="0"/>
              <w:divBdr>
                <w:top w:val="none" w:sz="0" w:space="0" w:color="auto"/>
                <w:left w:val="none" w:sz="0" w:space="0" w:color="auto"/>
                <w:bottom w:val="none" w:sz="0" w:space="0" w:color="auto"/>
                <w:right w:val="none" w:sz="0" w:space="0" w:color="auto"/>
              </w:divBdr>
            </w:div>
          </w:divsChild>
        </w:div>
        <w:div w:id="398985735">
          <w:marLeft w:val="0"/>
          <w:marRight w:val="0"/>
          <w:marTop w:val="0"/>
          <w:marBottom w:val="0"/>
          <w:divBdr>
            <w:top w:val="none" w:sz="0" w:space="0" w:color="auto"/>
            <w:left w:val="none" w:sz="0" w:space="0" w:color="auto"/>
            <w:bottom w:val="none" w:sz="0" w:space="0" w:color="auto"/>
            <w:right w:val="none" w:sz="0" w:space="0" w:color="auto"/>
          </w:divBdr>
        </w:div>
        <w:div w:id="1884903957">
          <w:marLeft w:val="0"/>
          <w:marRight w:val="0"/>
          <w:marTop w:val="0"/>
          <w:marBottom w:val="0"/>
          <w:divBdr>
            <w:top w:val="none" w:sz="0" w:space="0" w:color="auto"/>
            <w:left w:val="none" w:sz="0" w:space="0" w:color="auto"/>
            <w:bottom w:val="none" w:sz="0" w:space="0" w:color="auto"/>
            <w:right w:val="none" w:sz="0" w:space="0" w:color="auto"/>
          </w:divBdr>
          <w:divsChild>
            <w:div w:id="1115976415">
              <w:marLeft w:val="0"/>
              <w:marRight w:val="0"/>
              <w:marTop w:val="0"/>
              <w:marBottom w:val="0"/>
              <w:divBdr>
                <w:top w:val="none" w:sz="0" w:space="0" w:color="auto"/>
                <w:left w:val="none" w:sz="0" w:space="0" w:color="auto"/>
                <w:bottom w:val="none" w:sz="0" w:space="0" w:color="auto"/>
                <w:right w:val="none" w:sz="0" w:space="0" w:color="auto"/>
              </w:divBdr>
            </w:div>
          </w:divsChild>
        </w:div>
        <w:div w:id="220094576">
          <w:marLeft w:val="0"/>
          <w:marRight w:val="0"/>
          <w:marTop w:val="0"/>
          <w:marBottom w:val="0"/>
          <w:divBdr>
            <w:top w:val="none" w:sz="0" w:space="0" w:color="auto"/>
            <w:left w:val="none" w:sz="0" w:space="0" w:color="auto"/>
            <w:bottom w:val="none" w:sz="0" w:space="0" w:color="auto"/>
            <w:right w:val="none" w:sz="0" w:space="0" w:color="auto"/>
          </w:divBdr>
        </w:div>
        <w:div w:id="1508054998">
          <w:marLeft w:val="0"/>
          <w:marRight w:val="0"/>
          <w:marTop w:val="0"/>
          <w:marBottom w:val="0"/>
          <w:divBdr>
            <w:top w:val="none" w:sz="0" w:space="0" w:color="auto"/>
            <w:left w:val="none" w:sz="0" w:space="0" w:color="auto"/>
            <w:bottom w:val="none" w:sz="0" w:space="0" w:color="auto"/>
            <w:right w:val="none" w:sz="0" w:space="0" w:color="auto"/>
          </w:divBdr>
          <w:divsChild>
            <w:div w:id="1599560896">
              <w:marLeft w:val="0"/>
              <w:marRight w:val="0"/>
              <w:marTop w:val="0"/>
              <w:marBottom w:val="0"/>
              <w:divBdr>
                <w:top w:val="none" w:sz="0" w:space="0" w:color="auto"/>
                <w:left w:val="none" w:sz="0" w:space="0" w:color="auto"/>
                <w:bottom w:val="none" w:sz="0" w:space="0" w:color="auto"/>
                <w:right w:val="none" w:sz="0" w:space="0" w:color="auto"/>
              </w:divBdr>
            </w:div>
          </w:divsChild>
        </w:div>
        <w:div w:id="2078354175">
          <w:marLeft w:val="0"/>
          <w:marRight w:val="0"/>
          <w:marTop w:val="0"/>
          <w:marBottom w:val="0"/>
          <w:divBdr>
            <w:top w:val="none" w:sz="0" w:space="0" w:color="auto"/>
            <w:left w:val="none" w:sz="0" w:space="0" w:color="auto"/>
            <w:bottom w:val="none" w:sz="0" w:space="0" w:color="auto"/>
            <w:right w:val="none" w:sz="0" w:space="0" w:color="auto"/>
          </w:divBdr>
        </w:div>
        <w:div w:id="1328441317">
          <w:marLeft w:val="0"/>
          <w:marRight w:val="0"/>
          <w:marTop w:val="0"/>
          <w:marBottom w:val="0"/>
          <w:divBdr>
            <w:top w:val="none" w:sz="0" w:space="0" w:color="auto"/>
            <w:left w:val="none" w:sz="0" w:space="0" w:color="auto"/>
            <w:bottom w:val="none" w:sz="0" w:space="0" w:color="auto"/>
            <w:right w:val="none" w:sz="0" w:space="0" w:color="auto"/>
          </w:divBdr>
          <w:divsChild>
            <w:div w:id="37248953">
              <w:marLeft w:val="0"/>
              <w:marRight w:val="0"/>
              <w:marTop w:val="0"/>
              <w:marBottom w:val="0"/>
              <w:divBdr>
                <w:top w:val="none" w:sz="0" w:space="0" w:color="auto"/>
                <w:left w:val="none" w:sz="0" w:space="0" w:color="auto"/>
                <w:bottom w:val="none" w:sz="0" w:space="0" w:color="auto"/>
                <w:right w:val="none" w:sz="0" w:space="0" w:color="auto"/>
              </w:divBdr>
            </w:div>
          </w:divsChild>
        </w:div>
        <w:div w:id="902254142">
          <w:marLeft w:val="0"/>
          <w:marRight w:val="0"/>
          <w:marTop w:val="300"/>
          <w:marBottom w:val="0"/>
          <w:divBdr>
            <w:top w:val="none" w:sz="0" w:space="0" w:color="auto"/>
            <w:left w:val="none" w:sz="0" w:space="0" w:color="auto"/>
            <w:bottom w:val="none" w:sz="0" w:space="0" w:color="auto"/>
            <w:right w:val="none" w:sz="0" w:space="0" w:color="auto"/>
          </w:divBdr>
          <w:divsChild>
            <w:div w:id="1956403174">
              <w:marLeft w:val="0"/>
              <w:marRight w:val="0"/>
              <w:marTop w:val="0"/>
              <w:marBottom w:val="0"/>
              <w:divBdr>
                <w:top w:val="none" w:sz="0" w:space="0" w:color="auto"/>
                <w:left w:val="none" w:sz="0" w:space="0" w:color="auto"/>
                <w:bottom w:val="none" w:sz="0" w:space="0" w:color="auto"/>
                <w:right w:val="none" w:sz="0" w:space="0" w:color="auto"/>
              </w:divBdr>
              <w:divsChild>
                <w:div w:id="1895121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19067">
          <w:marLeft w:val="0"/>
          <w:marRight w:val="0"/>
          <w:marTop w:val="300"/>
          <w:marBottom w:val="0"/>
          <w:divBdr>
            <w:top w:val="none" w:sz="0" w:space="0" w:color="auto"/>
            <w:left w:val="none" w:sz="0" w:space="0" w:color="auto"/>
            <w:bottom w:val="none" w:sz="0" w:space="0" w:color="auto"/>
            <w:right w:val="none" w:sz="0" w:space="0" w:color="auto"/>
          </w:divBdr>
          <w:divsChild>
            <w:div w:id="708576049">
              <w:marLeft w:val="0"/>
              <w:marRight w:val="0"/>
              <w:marTop w:val="0"/>
              <w:marBottom w:val="0"/>
              <w:divBdr>
                <w:top w:val="none" w:sz="0" w:space="0" w:color="auto"/>
                <w:left w:val="none" w:sz="0" w:space="0" w:color="auto"/>
                <w:bottom w:val="none" w:sz="0" w:space="0" w:color="auto"/>
                <w:right w:val="none" w:sz="0" w:space="0" w:color="auto"/>
              </w:divBdr>
              <w:divsChild>
                <w:div w:id="771359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547594">
          <w:marLeft w:val="0"/>
          <w:marRight w:val="0"/>
          <w:marTop w:val="300"/>
          <w:marBottom w:val="0"/>
          <w:divBdr>
            <w:top w:val="none" w:sz="0" w:space="0" w:color="auto"/>
            <w:left w:val="none" w:sz="0" w:space="0" w:color="auto"/>
            <w:bottom w:val="none" w:sz="0" w:space="0" w:color="auto"/>
            <w:right w:val="none" w:sz="0" w:space="0" w:color="auto"/>
          </w:divBdr>
          <w:divsChild>
            <w:div w:id="149299091">
              <w:marLeft w:val="0"/>
              <w:marRight w:val="0"/>
              <w:marTop w:val="0"/>
              <w:marBottom w:val="0"/>
              <w:divBdr>
                <w:top w:val="none" w:sz="0" w:space="0" w:color="auto"/>
                <w:left w:val="none" w:sz="0" w:space="0" w:color="auto"/>
                <w:bottom w:val="none" w:sz="0" w:space="0" w:color="auto"/>
                <w:right w:val="none" w:sz="0" w:space="0" w:color="auto"/>
              </w:divBdr>
              <w:divsChild>
                <w:div w:id="498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222711">
          <w:marLeft w:val="0"/>
          <w:marRight w:val="0"/>
          <w:marTop w:val="300"/>
          <w:marBottom w:val="0"/>
          <w:divBdr>
            <w:top w:val="none" w:sz="0" w:space="0" w:color="auto"/>
            <w:left w:val="none" w:sz="0" w:space="0" w:color="auto"/>
            <w:bottom w:val="none" w:sz="0" w:space="0" w:color="auto"/>
            <w:right w:val="none" w:sz="0" w:space="0" w:color="auto"/>
          </w:divBdr>
          <w:divsChild>
            <w:div w:id="451755450">
              <w:marLeft w:val="0"/>
              <w:marRight w:val="0"/>
              <w:marTop w:val="0"/>
              <w:marBottom w:val="0"/>
              <w:divBdr>
                <w:top w:val="none" w:sz="0" w:space="0" w:color="auto"/>
                <w:left w:val="none" w:sz="0" w:space="0" w:color="auto"/>
                <w:bottom w:val="none" w:sz="0" w:space="0" w:color="auto"/>
                <w:right w:val="none" w:sz="0" w:space="0" w:color="auto"/>
              </w:divBdr>
              <w:divsChild>
                <w:div w:id="1671172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336829">
      <w:bodyDiv w:val="1"/>
      <w:marLeft w:val="0"/>
      <w:marRight w:val="0"/>
      <w:marTop w:val="0"/>
      <w:marBottom w:val="0"/>
      <w:divBdr>
        <w:top w:val="none" w:sz="0" w:space="0" w:color="auto"/>
        <w:left w:val="none" w:sz="0" w:space="0" w:color="auto"/>
        <w:bottom w:val="none" w:sz="0" w:space="0" w:color="auto"/>
        <w:right w:val="none" w:sz="0" w:space="0" w:color="auto"/>
      </w:divBdr>
      <w:divsChild>
        <w:div w:id="867989847">
          <w:marLeft w:val="0"/>
          <w:marRight w:val="0"/>
          <w:marTop w:val="0"/>
          <w:marBottom w:val="0"/>
          <w:divBdr>
            <w:top w:val="none" w:sz="0" w:space="0" w:color="auto"/>
            <w:left w:val="none" w:sz="0" w:space="0" w:color="auto"/>
            <w:bottom w:val="none" w:sz="0" w:space="0" w:color="auto"/>
            <w:right w:val="none" w:sz="0" w:space="0" w:color="auto"/>
          </w:divBdr>
        </w:div>
        <w:div w:id="803890030">
          <w:marLeft w:val="0"/>
          <w:marRight w:val="0"/>
          <w:marTop w:val="0"/>
          <w:marBottom w:val="0"/>
          <w:divBdr>
            <w:top w:val="none" w:sz="0" w:space="0" w:color="auto"/>
            <w:left w:val="none" w:sz="0" w:space="0" w:color="auto"/>
            <w:bottom w:val="none" w:sz="0" w:space="0" w:color="auto"/>
            <w:right w:val="none" w:sz="0" w:space="0" w:color="auto"/>
          </w:divBdr>
          <w:divsChild>
            <w:div w:id="846754602">
              <w:marLeft w:val="0"/>
              <w:marRight w:val="0"/>
              <w:marTop w:val="0"/>
              <w:marBottom w:val="0"/>
              <w:divBdr>
                <w:top w:val="none" w:sz="0" w:space="0" w:color="auto"/>
                <w:left w:val="none" w:sz="0" w:space="0" w:color="auto"/>
                <w:bottom w:val="none" w:sz="0" w:space="0" w:color="auto"/>
                <w:right w:val="none" w:sz="0" w:space="0" w:color="auto"/>
              </w:divBdr>
            </w:div>
          </w:divsChild>
        </w:div>
        <w:div w:id="307587247">
          <w:marLeft w:val="0"/>
          <w:marRight w:val="0"/>
          <w:marTop w:val="0"/>
          <w:marBottom w:val="0"/>
          <w:divBdr>
            <w:top w:val="none" w:sz="0" w:space="0" w:color="auto"/>
            <w:left w:val="none" w:sz="0" w:space="0" w:color="auto"/>
            <w:bottom w:val="none" w:sz="0" w:space="0" w:color="auto"/>
            <w:right w:val="none" w:sz="0" w:space="0" w:color="auto"/>
          </w:divBdr>
        </w:div>
        <w:div w:id="2008701535">
          <w:marLeft w:val="0"/>
          <w:marRight w:val="0"/>
          <w:marTop w:val="0"/>
          <w:marBottom w:val="0"/>
          <w:divBdr>
            <w:top w:val="none" w:sz="0" w:space="0" w:color="auto"/>
            <w:left w:val="none" w:sz="0" w:space="0" w:color="auto"/>
            <w:bottom w:val="none" w:sz="0" w:space="0" w:color="auto"/>
            <w:right w:val="none" w:sz="0" w:space="0" w:color="auto"/>
          </w:divBdr>
          <w:divsChild>
            <w:div w:id="791169696">
              <w:marLeft w:val="0"/>
              <w:marRight w:val="0"/>
              <w:marTop w:val="0"/>
              <w:marBottom w:val="0"/>
              <w:divBdr>
                <w:top w:val="none" w:sz="0" w:space="0" w:color="auto"/>
                <w:left w:val="none" w:sz="0" w:space="0" w:color="auto"/>
                <w:bottom w:val="none" w:sz="0" w:space="0" w:color="auto"/>
                <w:right w:val="none" w:sz="0" w:space="0" w:color="auto"/>
              </w:divBdr>
            </w:div>
          </w:divsChild>
        </w:div>
        <w:div w:id="301427527">
          <w:marLeft w:val="0"/>
          <w:marRight w:val="0"/>
          <w:marTop w:val="0"/>
          <w:marBottom w:val="0"/>
          <w:divBdr>
            <w:top w:val="none" w:sz="0" w:space="0" w:color="auto"/>
            <w:left w:val="none" w:sz="0" w:space="0" w:color="auto"/>
            <w:bottom w:val="none" w:sz="0" w:space="0" w:color="auto"/>
            <w:right w:val="none" w:sz="0" w:space="0" w:color="auto"/>
          </w:divBdr>
        </w:div>
        <w:div w:id="597179323">
          <w:marLeft w:val="0"/>
          <w:marRight w:val="0"/>
          <w:marTop w:val="0"/>
          <w:marBottom w:val="0"/>
          <w:divBdr>
            <w:top w:val="none" w:sz="0" w:space="0" w:color="auto"/>
            <w:left w:val="none" w:sz="0" w:space="0" w:color="auto"/>
            <w:bottom w:val="none" w:sz="0" w:space="0" w:color="auto"/>
            <w:right w:val="none" w:sz="0" w:space="0" w:color="auto"/>
          </w:divBdr>
          <w:divsChild>
            <w:div w:id="1034698377">
              <w:marLeft w:val="0"/>
              <w:marRight w:val="0"/>
              <w:marTop w:val="0"/>
              <w:marBottom w:val="0"/>
              <w:divBdr>
                <w:top w:val="none" w:sz="0" w:space="0" w:color="auto"/>
                <w:left w:val="none" w:sz="0" w:space="0" w:color="auto"/>
                <w:bottom w:val="none" w:sz="0" w:space="0" w:color="auto"/>
                <w:right w:val="none" w:sz="0" w:space="0" w:color="auto"/>
              </w:divBdr>
            </w:div>
          </w:divsChild>
        </w:div>
        <w:div w:id="2138335269">
          <w:marLeft w:val="0"/>
          <w:marRight w:val="0"/>
          <w:marTop w:val="0"/>
          <w:marBottom w:val="0"/>
          <w:divBdr>
            <w:top w:val="none" w:sz="0" w:space="0" w:color="auto"/>
            <w:left w:val="none" w:sz="0" w:space="0" w:color="auto"/>
            <w:bottom w:val="none" w:sz="0" w:space="0" w:color="auto"/>
            <w:right w:val="none" w:sz="0" w:space="0" w:color="auto"/>
          </w:divBdr>
        </w:div>
        <w:div w:id="1178496266">
          <w:marLeft w:val="0"/>
          <w:marRight w:val="0"/>
          <w:marTop w:val="0"/>
          <w:marBottom w:val="0"/>
          <w:divBdr>
            <w:top w:val="none" w:sz="0" w:space="0" w:color="auto"/>
            <w:left w:val="none" w:sz="0" w:space="0" w:color="auto"/>
            <w:bottom w:val="none" w:sz="0" w:space="0" w:color="auto"/>
            <w:right w:val="none" w:sz="0" w:space="0" w:color="auto"/>
          </w:divBdr>
          <w:divsChild>
            <w:div w:id="132796273">
              <w:marLeft w:val="0"/>
              <w:marRight w:val="0"/>
              <w:marTop w:val="0"/>
              <w:marBottom w:val="0"/>
              <w:divBdr>
                <w:top w:val="none" w:sz="0" w:space="0" w:color="auto"/>
                <w:left w:val="none" w:sz="0" w:space="0" w:color="auto"/>
                <w:bottom w:val="none" w:sz="0" w:space="0" w:color="auto"/>
                <w:right w:val="none" w:sz="0" w:space="0" w:color="auto"/>
              </w:divBdr>
            </w:div>
          </w:divsChild>
        </w:div>
        <w:div w:id="795102611">
          <w:marLeft w:val="0"/>
          <w:marRight w:val="0"/>
          <w:marTop w:val="0"/>
          <w:marBottom w:val="0"/>
          <w:divBdr>
            <w:top w:val="none" w:sz="0" w:space="0" w:color="auto"/>
            <w:left w:val="none" w:sz="0" w:space="0" w:color="auto"/>
            <w:bottom w:val="none" w:sz="0" w:space="0" w:color="auto"/>
            <w:right w:val="none" w:sz="0" w:space="0" w:color="auto"/>
          </w:divBdr>
        </w:div>
        <w:div w:id="1643150227">
          <w:marLeft w:val="0"/>
          <w:marRight w:val="0"/>
          <w:marTop w:val="0"/>
          <w:marBottom w:val="0"/>
          <w:divBdr>
            <w:top w:val="none" w:sz="0" w:space="0" w:color="auto"/>
            <w:left w:val="none" w:sz="0" w:space="0" w:color="auto"/>
            <w:bottom w:val="none" w:sz="0" w:space="0" w:color="auto"/>
            <w:right w:val="none" w:sz="0" w:space="0" w:color="auto"/>
          </w:divBdr>
          <w:divsChild>
            <w:div w:id="395250958">
              <w:marLeft w:val="0"/>
              <w:marRight w:val="0"/>
              <w:marTop w:val="0"/>
              <w:marBottom w:val="0"/>
              <w:divBdr>
                <w:top w:val="none" w:sz="0" w:space="0" w:color="auto"/>
                <w:left w:val="none" w:sz="0" w:space="0" w:color="auto"/>
                <w:bottom w:val="none" w:sz="0" w:space="0" w:color="auto"/>
                <w:right w:val="none" w:sz="0" w:space="0" w:color="auto"/>
              </w:divBdr>
            </w:div>
          </w:divsChild>
        </w:div>
        <w:div w:id="1959674702">
          <w:marLeft w:val="0"/>
          <w:marRight w:val="0"/>
          <w:marTop w:val="0"/>
          <w:marBottom w:val="0"/>
          <w:divBdr>
            <w:top w:val="none" w:sz="0" w:space="0" w:color="auto"/>
            <w:left w:val="none" w:sz="0" w:space="0" w:color="auto"/>
            <w:bottom w:val="none" w:sz="0" w:space="0" w:color="auto"/>
            <w:right w:val="none" w:sz="0" w:space="0" w:color="auto"/>
          </w:divBdr>
        </w:div>
        <w:div w:id="787549668">
          <w:marLeft w:val="0"/>
          <w:marRight w:val="0"/>
          <w:marTop w:val="0"/>
          <w:marBottom w:val="0"/>
          <w:divBdr>
            <w:top w:val="none" w:sz="0" w:space="0" w:color="auto"/>
            <w:left w:val="none" w:sz="0" w:space="0" w:color="auto"/>
            <w:bottom w:val="none" w:sz="0" w:space="0" w:color="auto"/>
            <w:right w:val="none" w:sz="0" w:space="0" w:color="auto"/>
          </w:divBdr>
          <w:divsChild>
            <w:div w:id="767889000">
              <w:marLeft w:val="0"/>
              <w:marRight w:val="0"/>
              <w:marTop w:val="0"/>
              <w:marBottom w:val="0"/>
              <w:divBdr>
                <w:top w:val="none" w:sz="0" w:space="0" w:color="auto"/>
                <w:left w:val="none" w:sz="0" w:space="0" w:color="auto"/>
                <w:bottom w:val="none" w:sz="0" w:space="0" w:color="auto"/>
                <w:right w:val="none" w:sz="0" w:space="0" w:color="auto"/>
              </w:divBdr>
            </w:div>
          </w:divsChild>
        </w:div>
        <w:div w:id="1737700931">
          <w:marLeft w:val="0"/>
          <w:marRight w:val="0"/>
          <w:marTop w:val="0"/>
          <w:marBottom w:val="0"/>
          <w:divBdr>
            <w:top w:val="none" w:sz="0" w:space="0" w:color="auto"/>
            <w:left w:val="none" w:sz="0" w:space="0" w:color="auto"/>
            <w:bottom w:val="none" w:sz="0" w:space="0" w:color="auto"/>
            <w:right w:val="none" w:sz="0" w:space="0" w:color="auto"/>
          </w:divBdr>
        </w:div>
        <w:div w:id="156115514">
          <w:marLeft w:val="0"/>
          <w:marRight w:val="0"/>
          <w:marTop w:val="0"/>
          <w:marBottom w:val="0"/>
          <w:divBdr>
            <w:top w:val="none" w:sz="0" w:space="0" w:color="auto"/>
            <w:left w:val="none" w:sz="0" w:space="0" w:color="auto"/>
            <w:bottom w:val="none" w:sz="0" w:space="0" w:color="auto"/>
            <w:right w:val="none" w:sz="0" w:space="0" w:color="auto"/>
          </w:divBdr>
          <w:divsChild>
            <w:div w:id="1011490288">
              <w:marLeft w:val="0"/>
              <w:marRight w:val="0"/>
              <w:marTop w:val="0"/>
              <w:marBottom w:val="0"/>
              <w:divBdr>
                <w:top w:val="none" w:sz="0" w:space="0" w:color="auto"/>
                <w:left w:val="none" w:sz="0" w:space="0" w:color="auto"/>
                <w:bottom w:val="none" w:sz="0" w:space="0" w:color="auto"/>
                <w:right w:val="none" w:sz="0" w:space="0" w:color="auto"/>
              </w:divBdr>
            </w:div>
          </w:divsChild>
        </w:div>
        <w:div w:id="220948295">
          <w:marLeft w:val="0"/>
          <w:marRight w:val="0"/>
          <w:marTop w:val="300"/>
          <w:marBottom w:val="0"/>
          <w:divBdr>
            <w:top w:val="none" w:sz="0" w:space="0" w:color="auto"/>
            <w:left w:val="none" w:sz="0" w:space="0" w:color="auto"/>
            <w:bottom w:val="none" w:sz="0" w:space="0" w:color="auto"/>
            <w:right w:val="none" w:sz="0" w:space="0" w:color="auto"/>
          </w:divBdr>
          <w:divsChild>
            <w:div w:id="579095608">
              <w:marLeft w:val="0"/>
              <w:marRight w:val="0"/>
              <w:marTop w:val="0"/>
              <w:marBottom w:val="0"/>
              <w:divBdr>
                <w:top w:val="none" w:sz="0" w:space="0" w:color="auto"/>
                <w:left w:val="none" w:sz="0" w:space="0" w:color="auto"/>
                <w:bottom w:val="none" w:sz="0" w:space="0" w:color="auto"/>
                <w:right w:val="none" w:sz="0" w:space="0" w:color="auto"/>
              </w:divBdr>
              <w:divsChild>
                <w:div w:id="706950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109952">
          <w:marLeft w:val="0"/>
          <w:marRight w:val="0"/>
          <w:marTop w:val="300"/>
          <w:marBottom w:val="0"/>
          <w:divBdr>
            <w:top w:val="none" w:sz="0" w:space="0" w:color="auto"/>
            <w:left w:val="none" w:sz="0" w:space="0" w:color="auto"/>
            <w:bottom w:val="none" w:sz="0" w:space="0" w:color="auto"/>
            <w:right w:val="none" w:sz="0" w:space="0" w:color="auto"/>
          </w:divBdr>
          <w:divsChild>
            <w:div w:id="1741177770">
              <w:marLeft w:val="0"/>
              <w:marRight w:val="0"/>
              <w:marTop w:val="0"/>
              <w:marBottom w:val="0"/>
              <w:divBdr>
                <w:top w:val="none" w:sz="0" w:space="0" w:color="auto"/>
                <w:left w:val="none" w:sz="0" w:space="0" w:color="auto"/>
                <w:bottom w:val="none" w:sz="0" w:space="0" w:color="auto"/>
                <w:right w:val="none" w:sz="0" w:space="0" w:color="auto"/>
              </w:divBdr>
              <w:divsChild>
                <w:div w:id="1136947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973797">
          <w:marLeft w:val="0"/>
          <w:marRight w:val="0"/>
          <w:marTop w:val="300"/>
          <w:marBottom w:val="0"/>
          <w:divBdr>
            <w:top w:val="none" w:sz="0" w:space="0" w:color="auto"/>
            <w:left w:val="none" w:sz="0" w:space="0" w:color="auto"/>
            <w:bottom w:val="none" w:sz="0" w:space="0" w:color="auto"/>
            <w:right w:val="none" w:sz="0" w:space="0" w:color="auto"/>
          </w:divBdr>
          <w:divsChild>
            <w:div w:id="1740010466">
              <w:marLeft w:val="0"/>
              <w:marRight w:val="0"/>
              <w:marTop w:val="0"/>
              <w:marBottom w:val="0"/>
              <w:divBdr>
                <w:top w:val="none" w:sz="0" w:space="0" w:color="auto"/>
                <w:left w:val="none" w:sz="0" w:space="0" w:color="auto"/>
                <w:bottom w:val="none" w:sz="0" w:space="0" w:color="auto"/>
                <w:right w:val="none" w:sz="0" w:space="0" w:color="auto"/>
              </w:divBdr>
              <w:divsChild>
                <w:div w:id="207673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17648">
          <w:marLeft w:val="0"/>
          <w:marRight w:val="0"/>
          <w:marTop w:val="300"/>
          <w:marBottom w:val="0"/>
          <w:divBdr>
            <w:top w:val="none" w:sz="0" w:space="0" w:color="auto"/>
            <w:left w:val="none" w:sz="0" w:space="0" w:color="auto"/>
            <w:bottom w:val="none" w:sz="0" w:space="0" w:color="auto"/>
            <w:right w:val="none" w:sz="0" w:space="0" w:color="auto"/>
          </w:divBdr>
          <w:divsChild>
            <w:div w:id="1218080519">
              <w:marLeft w:val="0"/>
              <w:marRight w:val="0"/>
              <w:marTop w:val="0"/>
              <w:marBottom w:val="0"/>
              <w:divBdr>
                <w:top w:val="none" w:sz="0" w:space="0" w:color="auto"/>
                <w:left w:val="none" w:sz="0" w:space="0" w:color="auto"/>
                <w:bottom w:val="none" w:sz="0" w:space="0" w:color="auto"/>
                <w:right w:val="none" w:sz="0" w:space="0" w:color="auto"/>
              </w:divBdr>
              <w:divsChild>
                <w:div w:id="1433207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569084">
      <w:bodyDiv w:val="1"/>
      <w:marLeft w:val="0"/>
      <w:marRight w:val="0"/>
      <w:marTop w:val="0"/>
      <w:marBottom w:val="0"/>
      <w:divBdr>
        <w:top w:val="none" w:sz="0" w:space="0" w:color="auto"/>
        <w:left w:val="none" w:sz="0" w:space="0" w:color="auto"/>
        <w:bottom w:val="none" w:sz="0" w:space="0" w:color="auto"/>
        <w:right w:val="none" w:sz="0" w:space="0" w:color="auto"/>
      </w:divBdr>
    </w:div>
    <w:div w:id="64569651">
      <w:bodyDiv w:val="1"/>
      <w:marLeft w:val="0"/>
      <w:marRight w:val="0"/>
      <w:marTop w:val="0"/>
      <w:marBottom w:val="0"/>
      <w:divBdr>
        <w:top w:val="none" w:sz="0" w:space="0" w:color="auto"/>
        <w:left w:val="none" w:sz="0" w:space="0" w:color="auto"/>
        <w:bottom w:val="none" w:sz="0" w:space="0" w:color="auto"/>
        <w:right w:val="none" w:sz="0" w:space="0" w:color="auto"/>
      </w:divBdr>
      <w:divsChild>
        <w:div w:id="425007821">
          <w:marLeft w:val="0"/>
          <w:marRight w:val="0"/>
          <w:marTop w:val="0"/>
          <w:marBottom w:val="0"/>
          <w:divBdr>
            <w:top w:val="none" w:sz="0" w:space="0" w:color="auto"/>
            <w:left w:val="none" w:sz="0" w:space="0" w:color="auto"/>
            <w:bottom w:val="none" w:sz="0" w:space="0" w:color="auto"/>
            <w:right w:val="none" w:sz="0" w:space="0" w:color="auto"/>
          </w:divBdr>
        </w:div>
        <w:div w:id="787969633">
          <w:marLeft w:val="0"/>
          <w:marRight w:val="0"/>
          <w:marTop w:val="0"/>
          <w:marBottom w:val="0"/>
          <w:divBdr>
            <w:top w:val="none" w:sz="0" w:space="0" w:color="auto"/>
            <w:left w:val="none" w:sz="0" w:space="0" w:color="auto"/>
            <w:bottom w:val="none" w:sz="0" w:space="0" w:color="auto"/>
            <w:right w:val="none" w:sz="0" w:space="0" w:color="auto"/>
          </w:divBdr>
          <w:divsChild>
            <w:div w:id="795442476">
              <w:marLeft w:val="0"/>
              <w:marRight w:val="0"/>
              <w:marTop w:val="0"/>
              <w:marBottom w:val="0"/>
              <w:divBdr>
                <w:top w:val="none" w:sz="0" w:space="0" w:color="auto"/>
                <w:left w:val="none" w:sz="0" w:space="0" w:color="auto"/>
                <w:bottom w:val="none" w:sz="0" w:space="0" w:color="auto"/>
                <w:right w:val="none" w:sz="0" w:space="0" w:color="auto"/>
              </w:divBdr>
            </w:div>
          </w:divsChild>
        </w:div>
        <w:div w:id="394593745">
          <w:marLeft w:val="0"/>
          <w:marRight w:val="0"/>
          <w:marTop w:val="0"/>
          <w:marBottom w:val="0"/>
          <w:divBdr>
            <w:top w:val="none" w:sz="0" w:space="0" w:color="auto"/>
            <w:left w:val="none" w:sz="0" w:space="0" w:color="auto"/>
            <w:bottom w:val="none" w:sz="0" w:space="0" w:color="auto"/>
            <w:right w:val="none" w:sz="0" w:space="0" w:color="auto"/>
          </w:divBdr>
        </w:div>
        <w:div w:id="1737389497">
          <w:marLeft w:val="0"/>
          <w:marRight w:val="0"/>
          <w:marTop w:val="0"/>
          <w:marBottom w:val="0"/>
          <w:divBdr>
            <w:top w:val="none" w:sz="0" w:space="0" w:color="auto"/>
            <w:left w:val="none" w:sz="0" w:space="0" w:color="auto"/>
            <w:bottom w:val="none" w:sz="0" w:space="0" w:color="auto"/>
            <w:right w:val="none" w:sz="0" w:space="0" w:color="auto"/>
          </w:divBdr>
          <w:divsChild>
            <w:div w:id="685210719">
              <w:marLeft w:val="0"/>
              <w:marRight w:val="0"/>
              <w:marTop w:val="0"/>
              <w:marBottom w:val="0"/>
              <w:divBdr>
                <w:top w:val="none" w:sz="0" w:space="0" w:color="auto"/>
                <w:left w:val="none" w:sz="0" w:space="0" w:color="auto"/>
                <w:bottom w:val="none" w:sz="0" w:space="0" w:color="auto"/>
                <w:right w:val="none" w:sz="0" w:space="0" w:color="auto"/>
              </w:divBdr>
            </w:div>
          </w:divsChild>
        </w:div>
        <w:div w:id="1570075794">
          <w:marLeft w:val="0"/>
          <w:marRight w:val="0"/>
          <w:marTop w:val="0"/>
          <w:marBottom w:val="0"/>
          <w:divBdr>
            <w:top w:val="none" w:sz="0" w:space="0" w:color="auto"/>
            <w:left w:val="none" w:sz="0" w:space="0" w:color="auto"/>
            <w:bottom w:val="none" w:sz="0" w:space="0" w:color="auto"/>
            <w:right w:val="none" w:sz="0" w:space="0" w:color="auto"/>
          </w:divBdr>
        </w:div>
        <w:div w:id="1997221648">
          <w:marLeft w:val="0"/>
          <w:marRight w:val="0"/>
          <w:marTop w:val="0"/>
          <w:marBottom w:val="0"/>
          <w:divBdr>
            <w:top w:val="none" w:sz="0" w:space="0" w:color="auto"/>
            <w:left w:val="none" w:sz="0" w:space="0" w:color="auto"/>
            <w:bottom w:val="none" w:sz="0" w:space="0" w:color="auto"/>
            <w:right w:val="none" w:sz="0" w:space="0" w:color="auto"/>
          </w:divBdr>
          <w:divsChild>
            <w:div w:id="490370529">
              <w:marLeft w:val="0"/>
              <w:marRight w:val="0"/>
              <w:marTop w:val="0"/>
              <w:marBottom w:val="0"/>
              <w:divBdr>
                <w:top w:val="none" w:sz="0" w:space="0" w:color="auto"/>
                <w:left w:val="none" w:sz="0" w:space="0" w:color="auto"/>
                <w:bottom w:val="none" w:sz="0" w:space="0" w:color="auto"/>
                <w:right w:val="none" w:sz="0" w:space="0" w:color="auto"/>
              </w:divBdr>
            </w:div>
          </w:divsChild>
        </w:div>
        <w:div w:id="549148038">
          <w:marLeft w:val="0"/>
          <w:marRight w:val="0"/>
          <w:marTop w:val="0"/>
          <w:marBottom w:val="0"/>
          <w:divBdr>
            <w:top w:val="none" w:sz="0" w:space="0" w:color="auto"/>
            <w:left w:val="none" w:sz="0" w:space="0" w:color="auto"/>
            <w:bottom w:val="none" w:sz="0" w:space="0" w:color="auto"/>
            <w:right w:val="none" w:sz="0" w:space="0" w:color="auto"/>
          </w:divBdr>
        </w:div>
        <w:div w:id="91365240">
          <w:marLeft w:val="0"/>
          <w:marRight w:val="0"/>
          <w:marTop w:val="0"/>
          <w:marBottom w:val="0"/>
          <w:divBdr>
            <w:top w:val="none" w:sz="0" w:space="0" w:color="auto"/>
            <w:left w:val="none" w:sz="0" w:space="0" w:color="auto"/>
            <w:bottom w:val="none" w:sz="0" w:space="0" w:color="auto"/>
            <w:right w:val="none" w:sz="0" w:space="0" w:color="auto"/>
          </w:divBdr>
          <w:divsChild>
            <w:div w:id="126363844">
              <w:marLeft w:val="0"/>
              <w:marRight w:val="0"/>
              <w:marTop w:val="0"/>
              <w:marBottom w:val="0"/>
              <w:divBdr>
                <w:top w:val="none" w:sz="0" w:space="0" w:color="auto"/>
                <w:left w:val="none" w:sz="0" w:space="0" w:color="auto"/>
                <w:bottom w:val="none" w:sz="0" w:space="0" w:color="auto"/>
                <w:right w:val="none" w:sz="0" w:space="0" w:color="auto"/>
              </w:divBdr>
            </w:div>
          </w:divsChild>
        </w:div>
        <w:div w:id="1584223755">
          <w:marLeft w:val="0"/>
          <w:marRight w:val="0"/>
          <w:marTop w:val="0"/>
          <w:marBottom w:val="0"/>
          <w:divBdr>
            <w:top w:val="none" w:sz="0" w:space="0" w:color="auto"/>
            <w:left w:val="none" w:sz="0" w:space="0" w:color="auto"/>
            <w:bottom w:val="none" w:sz="0" w:space="0" w:color="auto"/>
            <w:right w:val="none" w:sz="0" w:space="0" w:color="auto"/>
          </w:divBdr>
        </w:div>
        <w:div w:id="2069062526">
          <w:marLeft w:val="0"/>
          <w:marRight w:val="0"/>
          <w:marTop w:val="0"/>
          <w:marBottom w:val="0"/>
          <w:divBdr>
            <w:top w:val="none" w:sz="0" w:space="0" w:color="auto"/>
            <w:left w:val="none" w:sz="0" w:space="0" w:color="auto"/>
            <w:bottom w:val="none" w:sz="0" w:space="0" w:color="auto"/>
            <w:right w:val="none" w:sz="0" w:space="0" w:color="auto"/>
          </w:divBdr>
          <w:divsChild>
            <w:div w:id="2062240413">
              <w:marLeft w:val="0"/>
              <w:marRight w:val="0"/>
              <w:marTop w:val="0"/>
              <w:marBottom w:val="0"/>
              <w:divBdr>
                <w:top w:val="none" w:sz="0" w:space="0" w:color="auto"/>
                <w:left w:val="none" w:sz="0" w:space="0" w:color="auto"/>
                <w:bottom w:val="none" w:sz="0" w:space="0" w:color="auto"/>
                <w:right w:val="none" w:sz="0" w:space="0" w:color="auto"/>
              </w:divBdr>
            </w:div>
          </w:divsChild>
        </w:div>
        <w:div w:id="2047869032">
          <w:marLeft w:val="0"/>
          <w:marRight w:val="0"/>
          <w:marTop w:val="0"/>
          <w:marBottom w:val="0"/>
          <w:divBdr>
            <w:top w:val="none" w:sz="0" w:space="0" w:color="auto"/>
            <w:left w:val="none" w:sz="0" w:space="0" w:color="auto"/>
            <w:bottom w:val="none" w:sz="0" w:space="0" w:color="auto"/>
            <w:right w:val="none" w:sz="0" w:space="0" w:color="auto"/>
          </w:divBdr>
        </w:div>
        <w:div w:id="1232277574">
          <w:marLeft w:val="0"/>
          <w:marRight w:val="0"/>
          <w:marTop w:val="0"/>
          <w:marBottom w:val="0"/>
          <w:divBdr>
            <w:top w:val="none" w:sz="0" w:space="0" w:color="auto"/>
            <w:left w:val="none" w:sz="0" w:space="0" w:color="auto"/>
            <w:bottom w:val="none" w:sz="0" w:space="0" w:color="auto"/>
            <w:right w:val="none" w:sz="0" w:space="0" w:color="auto"/>
          </w:divBdr>
          <w:divsChild>
            <w:div w:id="593559624">
              <w:marLeft w:val="0"/>
              <w:marRight w:val="0"/>
              <w:marTop w:val="0"/>
              <w:marBottom w:val="0"/>
              <w:divBdr>
                <w:top w:val="none" w:sz="0" w:space="0" w:color="auto"/>
                <w:left w:val="none" w:sz="0" w:space="0" w:color="auto"/>
                <w:bottom w:val="none" w:sz="0" w:space="0" w:color="auto"/>
                <w:right w:val="none" w:sz="0" w:space="0" w:color="auto"/>
              </w:divBdr>
            </w:div>
          </w:divsChild>
        </w:div>
        <w:div w:id="1705247848">
          <w:marLeft w:val="0"/>
          <w:marRight w:val="0"/>
          <w:marTop w:val="0"/>
          <w:marBottom w:val="0"/>
          <w:divBdr>
            <w:top w:val="none" w:sz="0" w:space="0" w:color="auto"/>
            <w:left w:val="none" w:sz="0" w:space="0" w:color="auto"/>
            <w:bottom w:val="none" w:sz="0" w:space="0" w:color="auto"/>
            <w:right w:val="none" w:sz="0" w:space="0" w:color="auto"/>
          </w:divBdr>
        </w:div>
        <w:div w:id="1978299337">
          <w:marLeft w:val="0"/>
          <w:marRight w:val="0"/>
          <w:marTop w:val="0"/>
          <w:marBottom w:val="0"/>
          <w:divBdr>
            <w:top w:val="none" w:sz="0" w:space="0" w:color="auto"/>
            <w:left w:val="none" w:sz="0" w:space="0" w:color="auto"/>
            <w:bottom w:val="none" w:sz="0" w:space="0" w:color="auto"/>
            <w:right w:val="none" w:sz="0" w:space="0" w:color="auto"/>
          </w:divBdr>
          <w:divsChild>
            <w:div w:id="139661546">
              <w:marLeft w:val="0"/>
              <w:marRight w:val="0"/>
              <w:marTop w:val="0"/>
              <w:marBottom w:val="0"/>
              <w:divBdr>
                <w:top w:val="none" w:sz="0" w:space="0" w:color="auto"/>
                <w:left w:val="none" w:sz="0" w:space="0" w:color="auto"/>
                <w:bottom w:val="none" w:sz="0" w:space="0" w:color="auto"/>
                <w:right w:val="none" w:sz="0" w:space="0" w:color="auto"/>
              </w:divBdr>
            </w:div>
          </w:divsChild>
        </w:div>
        <w:div w:id="2038580592">
          <w:marLeft w:val="0"/>
          <w:marRight w:val="0"/>
          <w:marTop w:val="300"/>
          <w:marBottom w:val="0"/>
          <w:divBdr>
            <w:top w:val="none" w:sz="0" w:space="0" w:color="auto"/>
            <w:left w:val="none" w:sz="0" w:space="0" w:color="auto"/>
            <w:bottom w:val="none" w:sz="0" w:space="0" w:color="auto"/>
            <w:right w:val="none" w:sz="0" w:space="0" w:color="auto"/>
          </w:divBdr>
          <w:divsChild>
            <w:div w:id="66542712">
              <w:marLeft w:val="0"/>
              <w:marRight w:val="0"/>
              <w:marTop w:val="0"/>
              <w:marBottom w:val="0"/>
              <w:divBdr>
                <w:top w:val="none" w:sz="0" w:space="0" w:color="auto"/>
                <w:left w:val="none" w:sz="0" w:space="0" w:color="auto"/>
                <w:bottom w:val="none" w:sz="0" w:space="0" w:color="auto"/>
                <w:right w:val="none" w:sz="0" w:space="0" w:color="auto"/>
              </w:divBdr>
              <w:divsChild>
                <w:div w:id="289168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710353">
          <w:marLeft w:val="0"/>
          <w:marRight w:val="0"/>
          <w:marTop w:val="300"/>
          <w:marBottom w:val="0"/>
          <w:divBdr>
            <w:top w:val="none" w:sz="0" w:space="0" w:color="auto"/>
            <w:left w:val="none" w:sz="0" w:space="0" w:color="auto"/>
            <w:bottom w:val="none" w:sz="0" w:space="0" w:color="auto"/>
            <w:right w:val="none" w:sz="0" w:space="0" w:color="auto"/>
          </w:divBdr>
          <w:divsChild>
            <w:div w:id="621420485">
              <w:marLeft w:val="0"/>
              <w:marRight w:val="0"/>
              <w:marTop w:val="0"/>
              <w:marBottom w:val="0"/>
              <w:divBdr>
                <w:top w:val="none" w:sz="0" w:space="0" w:color="auto"/>
                <w:left w:val="none" w:sz="0" w:space="0" w:color="auto"/>
                <w:bottom w:val="none" w:sz="0" w:space="0" w:color="auto"/>
                <w:right w:val="none" w:sz="0" w:space="0" w:color="auto"/>
              </w:divBdr>
              <w:divsChild>
                <w:div w:id="116224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0923957">
          <w:marLeft w:val="0"/>
          <w:marRight w:val="0"/>
          <w:marTop w:val="300"/>
          <w:marBottom w:val="0"/>
          <w:divBdr>
            <w:top w:val="none" w:sz="0" w:space="0" w:color="auto"/>
            <w:left w:val="none" w:sz="0" w:space="0" w:color="auto"/>
            <w:bottom w:val="none" w:sz="0" w:space="0" w:color="auto"/>
            <w:right w:val="none" w:sz="0" w:space="0" w:color="auto"/>
          </w:divBdr>
          <w:divsChild>
            <w:div w:id="249780939">
              <w:marLeft w:val="0"/>
              <w:marRight w:val="0"/>
              <w:marTop w:val="0"/>
              <w:marBottom w:val="0"/>
              <w:divBdr>
                <w:top w:val="none" w:sz="0" w:space="0" w:color="auto"/>
                <w:left w:val="none" w:sz="0" w:space="0" w:color="auto"/>
                <w:bottom w:val="none" w:sz="0" w:space="0" w:color="auto"/>
                <w:right w:val="none" w:sz="0" w:space="0" w:color="auto"/>
              </w:divBdr>
              <w:divsChild>
                <w:div w:id="372536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240714">
          <w:marLeft w:val="0"/>
          <w:marRight w:val="0"/>
          <w:marTop w:val="300"/>
          <w:marBottom w:val="0"/>
          <w:divBdr>
            <w:top w:val="none" w:sz="0" w:space="0" w:color="auto"/>
            <w:left w:val="none" w:sz="0" w:space="0" w:color="auto"/>
            <w:bottom w:val="none" w:sz="0" w:space="0" w:color="auto"/>
            <w:right w:val="none" w:sz="0" w:space="0" w:color="auto"/>
          </w:divBdr>
          <w:divsChild>
            <w:div w:id="694575415">
              <w:marLeft w:val="0"/>
              <w:marRight w:val="0"/>
              <w:marTop w:val="0"/>
              <w:marBottom w:val="0"/>
              <w:divBdr>
                <w:top w:val="none" w:sz="0" w:space="0" w:color="auto"/>
                <w:left w:val="none" w:sz="0" w:space="0" w:color="auto"/>
                <w:bottom w:val="none" w:sz="0" w:space="0" w:color="auto"/>
                <w:right w:val="none" w:sz="0" w:space="0" w:color="auto"/>
              </w:divBdr>
              <w:divsChild>
                <w:div w:id="1891064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81467">
      <w:bodyDiv w:val="1"/>
      <w:marLeft w:val="0"/>
      <w:marRight w:val="0"/>
      <w:marTop w:val="0"/>
      <w:marBottom w:val="0"/>
      <w:divBdr>
        <w:top w:val="none" w:sz="0" w:space="0" w:color="auto"/>
        <w:left w:val="none" w:sz="0" w:space="0" w:color="auto"/>
        <w:bottom w:val="none" w:sz="0" w:space="0" w:color="auto"/>
        <w:right w:val="none" w:sz="0" w:space="0" w:color="auto"/>
      </w:divBdr>
    </w:div>
    <w:div w:id="76370678">
      <w:bodyDiv w:val="1"/>
      <w:marLeft w:val="0"/>
      <w:marRight w:val="0"/>
      <w:marTop w:val="0"/>
      <w:marBottom w:val="0"/>
      <w:divBdr>
        <w:top w:val="none" w:sz="0" w:space="0" w:color="auto"/>
        <w:left w:val="none" w:sz="0" w:space="0" w:color="auto"/>
        <w:bottom w:val="none" w:sz="0" w:space="0" w:color="auto"/>
        <w:right w:val="none" w:sz="0" w:space="0" w:color="auto"/>
      </w:divBdr>
      <w:divsChild>
        <w:div w:id="1438596815">
          <w:marLeft w:val="0"/>
          <w:marRight w:val="0"/>
          <w:marTop w:val="0"/>
          <w:marBottom w:val="0"/>
          <w:divBdr>
            <w:top w:val="none" w:sz="0" w:space="0" w:color="auto"/>
            <w:left w:val="none" w:sz="0" w:space="0" w:color="auto"/>
            <w:bottom w:val="none" w:sz="0" w:space="0" w:color="auto"/>
            <w:right w:val="none" w:sz="0" w:space="0" w:color="auto"/>
          </w:divBdr>
          <w:divsChild>
            <w:div w:id="971323858">
              <w:marLeft w:val="0"/>
              <w:marRight w:val="0"/>
              <w:marTop w:val="0"/>
              <w:marBottom w:val="0"/>
              <w:divBdr>
                <w:top w:val="none" w:sz="0" w:space="0" w:color="auto"/>
                <w:left w:val="none" w:sz="0" w:space="0" w:color="auto"/>
                <w:bottom w:val="none" w:sz="0" w:space="0" w:color="auto"/>
                <w:right w:val="none" w:sz="0" w:space="0" w:color="auto"/>
              </w:divBdr>
            </w:div>
          </w:divsChild>
        </w:div>
        <w:div w:id="902714326">
          <w:marLeft w:val="0"/>
          <w:marRight w:val="0"/>
          <w:marTop w:val="0"/>
          <w:marBottom w:val="0"/>
          <w:divBdr>
            <w:top w:val="none" w:sz="0" w:space="0" w:color="auto"/>
            <w:left w:val="none" w:sz="0" w:space="0" w:color="auto"/>
            <w:bottom w:val="none" w:sz="0" w:space="0" w:color="auto"/>
            <w:right w:val="none" w:sz="0" w:space="0" w:color="auto"/>
          </w:divBdr>
        </w:div>
        <w:div w:id="924190065">
          <w:marLeft w:val="0"/>
          <w:marRight w:val="0"/>
          <w:marTop w:val="0"/>
          <w:marBottom w:val="0"/>
          <w:divBdr>
            <w:top w:val="none" w:sz="0" w:space="0" w:color="auto"/>
            <w:left w:val="none" w:sz="0" w:space="0" w:color="auto"/>
            <w:bottom w:val="none" w:sz="0" w:space="0" w:color="auto"/>
            <w:right w:val="none" w:sz="0" w:space="0" w:color="auto"/>
          </w:divBdr>
          <w:divsChild>
            <w:div w:id="1616212261">
              <w:marLeft w:val="0"/>
              <w:marRight w:val="0"/>
              <w:marTop w:val="0"/>
              <w:marBottom w:val="0"/>
              <w:divBdr>
                <w:top w:val="none" w:sz="0" w:space="0" w:color="auto"/>
                <w:left w:val="none" w:sz="0" w:space="0" w:color="auto"/>
                <w:bottom w:val="none" w:sz="0" w:space="0" w:color="auto"/>
                <w:right w:val="none" w:sz="0" w:space="0" w:color="auto"/>
              </w:divBdr>
            </w:div>
          </w:divsChild>
        </w:div>
        <w:div w:id="1113213835">
          <w:marLeft w:val="0"/>
          <w:marRight w:val="0"/>
          <w:marTop w:val="0"/>
          <w:marBottom w:val="0"/>
          <w:divBdr>
            <w:top w:val="none" w:sz="0" w:space="0" w:color="auto"/>
            <w:left w:val="none" w:sz="0" w:space="0" w:color="auto"/>
            <w:bottom w:val="none" w:sz="0" w:space="0" w:color="auto"/>
            <w:right w:val="none" w:sz="0" w:space="0" w:color="auto"/>
          </w:divBdr>
        </w:div>
        <w:div w:id="408962873">
          <w:marLeft w:val="0"/>
          <w:marRight w:val="0"/>
          <w:marTop w:val="0"/>
          <w:marBottom w:val="0"/>
          <w:divBdr>
            <w:top w:val="none" w:sz="0" w:space="0" w:color="auto"/>
            <w:left w:val="none" w:sz="0" w:space="0" w:color="auto"/>
            <w:bottom w:val="none" w:sz="0" w:space="0" w:color="auto"/>
            <w:right w:val="none" w:sz="0" w:space="0" w:color="auto"/>
          </w:divBdr>
          <w:divsChild>
            <w:div w:id="970014685">
              <w:marLeft w:val="0"/>
              <w:marRight w:val="0"/>
              <w:marTop w:val="0"/>
              <w:marBottom w:val="0"/>
              <w:divBdr>
                <w:top w:val="none" w:sz="0" w:space="0" w:color="auto"/>
                <w:left w:val="none" w:sz="0" w:space="0" w:color="auto"/>
                <w:bottom w:val="none" w:sz="0" w:space="0" w:color="auto"/>
                <w:right w:val="none" w:sz="0" w:space="0" w:color="auto"/>
              </w:divBdr>
            </w:div>
          </w:divsChild>
        </w:div>
        <w:div w:id="1807353099">
          <w:marLeft w:val="0"/>
          <w:marRight w:val="0"/>
          <w:marTop w:val="0"/>
          <w:marBottom w:val="0"/>
          <w:divBdr>
            <w:top w:val="none" w:sz="0" w:space="0" w:color="auto"/>
            <w:left w:val="none" w:sz="0" w:space="0" w:color="auto"/>
            <w:bottom w:val="none" w:sz="0" w:space="0" w:color="auto"/>
            <w:right w:val="none" w:sz="0" w:space="0" w:color="auto"/>
          </w:divBdr>
        </w:div>
        <w:div w:id="10836522">
          <w:marLeft w:val="0"/>
          <w:marRight w:val="0"/>
          <w:marTop w:val="0"/>
          <w:marBottom w:val="0"/>
          <w:divBdr>
            <w:top w:val="none" w:sz="0" w:space="0" w:color="auto"/>
            <w:left w:val="none" w:sz="0" w:space="0" w:color="auto"/>
            <w:bottom w:val="none" w:sz="0" w:space="0" w:color="auto"/>
            <w:right w:val="none" w:sz="0" w:space="0" w:color="auto"/>
          </w:divBdr>
          <w:divsChild>
            <w:div w:id="2042392050">
              <w:marLeft w:val="0"/>
              <w:marRight w:val="0"/>
              <w:marTop w:val="0"/>
              <w:marBottom w:val="0"/>
              <w:divBdr>
                <w:top w:val="none" w:sz="0" w:space="0" w:color="auto"/>
                <w:left w:val="none" w:sz="0" w:space="0" w:color="auto"/>
                <w:bottom w:val="none" w:sz="0" w:space="0" w:color="auto"/>
                <w:right w:val="none" w:sz="0" w:space="0" w:color="auto"/>
              </w:divBdr>
            </w:div>
          </w:divsChild>
        </w:div>
        <w:div w:id="548685898">
          <w:marLeft w:val="0"/>
          <w:marRight w:val="0"/>
          <w:marTop w:val="0"/>
          <w:marBottom w:val="0"/>
          <w:divBdr>
            <w:top w:val="none" w:sz="0" w:space="0" w:color="auto"/>
            <w:left w:val="none" w:sz="0" w:space="0" w:color="auto"/>
            <w:bottom w:val="none" w:sz="0" w:space="0" w:color="auto"/>
            <w:right w:val="none" w:sz="0" w:space="0" w:color="auto"/>
          </w:divBdr>
        </w:div>
        <w:div w:id="870460997">
          <w:marLeft w:val="0"/>
          <w:marRight w:val="0"/>
          <w:marTop w:val="0"/>
          <w:marBottom w:val="0"/>
          <w:divBdr>
            <w:top w:val="none" w:sz="0" w:space="0" w:color="auto"/>
            <w:left w:val="none" w:sz="0" w:space="0" w:color="auto"/>
            <w:bottom w:val="none" w:sz="0" w:space="0" w:color="auto"/>
            <w:right w:val="none" w:sz="0" w:space="0" w:color="auto"/>
          </w:divBdr>
          <w:divsChild>
            <w:div w:id="1332297987">
              <w:marLeft w:val="0"/>
              <w:marRight w:val="0"/>
              <w:marTop w:val="0"/>
              <w:marBottom w:val="0"/>
              <w:divBdr>
                <w:top w:val="none" w:sz="0" w:space="0" w:color="auto"/>
                <w:left w:val="none" w:sz="0" w:space="0" w:color="auto"/>
                <w:bottom w:val="none" w:sz="0" w:space="0" w:color="auto"/>
                <w:right w:val="none" w:sz="0" w:space="0" w:color="auto"/>
              </w:divBdr>
            </w:div>
          </w:divsChild>
        </w:div>
        <w:div w:id="518930593">
          <w:marLeft w:val="0"/>
          <w:marRight w:val="0"/>
          <w:marTop w:val="0"/>
          <w:marBottom w:val="0"/>
          <w:divBdr>
            <w:top w:val="none" w:sz="0" w:space="0" w:color="auto"/>
            <w:left w:val="none" w:sz="0" w:space="0" w:color="auto"/>
            <w:bottom w:val="none" w:sz="0" w:space="0" w:color="auto"/>
            <w:right w:val="none" w:sz="0" w:space="0" w:color="auto"/>
          </w:divBdr>
        </w:div>
        <w:div w:id="283073882">
          <w:marLeft w:val="0"/>
          <w:marRight w:val="0"/>
          <w:marTop w:val="0"/>
          <w:marBottom w:val="0"/>
          <w:divBdr>
            <w:top w:val="none" w:sz="0" w:space="0" w:color="auto"/>
            <w:left w:val="none" w:sz="0" w:space="0" w:color="auto"/>
            <w:bottom w:val="none" w:sz="0" w:space="0" w:color="auto"/>
            <w:right w:val="none" w:sz="0" w:space="0" w:color="auto"/>
          </w:divBdr>
          <w:divsChild>
            <w:div w:id="2042854446">
              <w:marLeft w:val="0"/>
              <w:marRight w:val="0"/>
              <w:marTop w:val="0"/>
              <w:marBottom w:val="0"/>
              <w:divBdr>
                <w:top w:val="none" w:sz="0" w:space="0" w:color="auto"/>
                <w:left w:val="none" w:sz="0" w:space="0" w:color="auto"/>
                <w:bottom w:val="none" w:sz="0" w:space="0" w:color="auto"/>
                <w:right w:val="none" w:sz="0" w:space="0" w:color="auto"/>
              </w:divBdr>
            </w:div>
          </w:divsChild>
        </w:div>
        <w:div w:id="2062822589">
          <w:marLeft w:val="0"/>
          <w:marRight w:val="0"/>
          <w:marTop w:val="0"/>
          <w:marBottom w:val="0"/>
          <w:divBdr>
            <w:top w:val="none" w:sz="0" w:space="0" w:color="auto"/>
            <w:left w:val="none" w:sz="0" w:space="0" w:color="auto"/>
            <w:bottom w:val="none" w:sz="0" w:space="0" w:color="auto"/>
            <w:right w:val="none" w:sz="0" w:space="0" w:color="auto"/>
          </w:divBdr>
        </w:div>
        <w:div w:id="487285766">
          <w:marLeft w:val="0"/>
          <w:marRight w:val="0"/>
          <w:marTop w:val="0"/>
          <w:marBottom w:val="0"/>
          <w:divBdr>
            <w:top w:val="none" w:sz="0" w:space="0" w:color="auto"/>
            <w:left w:val="none" w:sz="0" w:space="0" w:color="auto"/>
            <w:bottom w:val="none" w:sz="0" w:space="0" w:color="auto"/>
            <w:right w:val="none" w:sz="0" w:space="0" w:color="auto"/>
          </w:divBdr>
          <w:divsChild>
            <w:div w:id="1721126491">
              <w:marLeft w:val="0"/>
              <w:marRight w:val="0"/>
              <w:marTop w:val="0"/>
              <w:marBottom w:val="0"/>
              <w:divBdr>
                <w:top w:val="none" w:sz="0" w:space="0" w:color="auto"/>
                <w:left w:val="none" w:sz="0" w:space="0" w:color="auto"/>
                <w:bottom w:val="none" w:sz="0" w:space="0" w:color="auto"/>
                <w:right w:val="none" w:sz="0" w:space="0" w:color="auto"/>
              </w:divBdr>
            </w:div>
          </w:divsChild>
        </w:div>
        <w:div w:id="2109807354">
          <w:marLeft w:val="0"/>
          <w:marRight w:val="0"/>
          <w:marTop w:val="300"/>
          <w:marBottom w:val="0"/>
          <w:divBdr>
            <w:top w:val="none" w:sz="0" w:space="0" w:color="auto"/>
            <w:left w:val="none" w:sz="0" w:space="0" w:color="auto"/>
            <w:bottom w:val="none" w:sz="0" w:space="0" w:color="auto"/>
            <w:right w:val="none" w:sz="0" w:space="0" w:color="auto"/>
          </w:divBdr>
          <w:divsChild>
            <w:div w:id="620845075">
              <w:marLeft w:val="0"/>
              <w:marRight w:val="0"/>
              <w:marTop w:val="0"/>
              <w:marBottom w:val="0"/>
              <w:divBdr>
                <w:top w:val="none" w:sz="0" w:space="0" w:color="auto"/>
                <w:left w:val="none" w:sz="0" w:space="0" w:color="auto"/>
                <w:bottom w:val="none" w:sz="0" w:space="0" w:color="auto"/>
                <w:right w:val="none" w:sz="0" w:space="0" w:color="auto"/>
              </w:divBdr>
              <w:divsChild>
                <w:div w:id="181143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889640">
          <w:marLeft w:val="0"/>
          <w:marRight w:val="0"/>
          <w:marTop w:val="300"/>
          <w:marBottom w:val="0"/>
          <w:divBdr>
            <w:top w:val="none" w:sz="0" w:space="0" w:color="auto"/>
            <w:left w:val="none" w:sz="0" w:space="0" w:color="auto"/>
            <w:bottom w:val="none" w:sz="0" w:space="0" w:color="auto"/>
            <w:right w:val="none" w:sz="0" w:space="0" w:color="auto"/>
          </w:divBdr>
          <w:divsChild>
            <w:div w:id="994798244">
              <w:marLeft w:val="0"/>
              <w:marRight w:val="0"/>
              <w:marTop w:val="0"/>
              <w:marBottom w:val="0"/>
              <w:divBdr>
                <w:top w:val="none" w:sz="0" w:space="0" w:color="auto"/>
                <w:left w:val="none" w:sz="0" w:space="0" w:color="auto"/>
                <w:bottom w:val="none" w:sz="0" w:space="0" w:color="auto"/>
                <w:right w:val="none" w:sz="0" w:space="0" w:color="auto"/>
              </w:divBdr>
              <w:divsChild>
                <w:div w:id="113839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222956">
          <w:marLeft w:val="0"/>
          <w:marRight w:val="0"/>
          <w:marTop w:val="300"/>
          <w:marBottom w:val="0"/>
          <w:divBdr>
            <w:top w:val="none" w:sz="0" w:space="0" w:color="auto"/>
            <w:left w:val="none" w:sz="0" w:space="0" w:color="auto"/>
            <w:bottom w:val="none" w:sz="0" w:space="0" w:color="auto"/>
            <w:right w:val="none" w:sz="0" w:space="0" w:color="auto"/>
          </w:divBdr>
          <w:divsChild>
            <w:div w:id="1144541988">
              <w:marLeft w:val="0"/>
              <w:marRight w:val="0"/>
              <w:marTop w:val="0"/>
              <w:marBottom w:val="0"/>
              <w:divBdr>
                <w:top w:val="none" w:sz="0" w:space="0" w:color="auto"/>
                <w:left w:val="none" w:sz="0" w:space="0" w:color="auto"/>
                <w:bottom w:val="none" w:sz="0" w:space="0" w:color="auto"/>
                <w:right w:val="none" w:sz="0" w:space="0" w:color="auto"/>
              </w:divBdr>
              <w:divsChild>
                <w:div w:id="788164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3623638">
          <w:marLeft w:val="0"/>
          <w:marRight w:val="0"/>
          <w:marTop w:val="300"/>
          <w:marBottom w:val="0"/>
          <w:divBdr>
            <w:top w:val="none" w:sz="0" w:space="0" w:color="auto"/>
            <w:left w:val="none" w:sz="0" w:space="0" w:color="auto"/>
            <w:bottom w:val="none" w:sz="0" w:space="0" w:color="auto"/>
            <w:right w:val="none" w:sz="0" w:space="0" w:color="auto"/>
          </w:divBdr>
          <w:divsChild>
            <w:div w:id="51076448">
              <w:marLeft w:val="0"/>
              <w:marRight w:val="0"/>
              <w:marTop w:val="0"/>
              <w:marBottom w:val="0"/>
              <w:divBdr>
                <w:top w:val="none" w:sz="0" w:space="0" w:color="auto"/>
                <w:left w:val="none" w:sz="0" w:space="0" w:color="auto"/>
                <w:bottom w:val="none" w:sz="0" w:space="0" w:color="auto"/>
                <w:right w:val="none" w:sz="0" w:space="0" w:color="auto"/>
              </w:divBdr>
              <w:divsChild>
                <w:div w:id="43938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677831">
      <w:bodyDiv w:val="1"/>
      <w:marLeft w:val="0"/>
      <w:marRight w:val="0"/>
      <w:marTop w:val="0"/>
      <w:marBottom w:val="0"/>
      <w:divBdr>
        <w:top w:val="none" w:sz="0" w:space="0" w:color="auto"/>
        <w:left w:val="none" w:sz="0" w:space="0" w:color="auto"/>
        <w:bottom w:val="none" w:sz="0" w:space="0" w:color="auto"/>
        <w:right w:val="none" w:sz="0" w:space="0" w:color="auto"/>
      </w:divBdr>
      <w:divsChild>
        <w:div w:id="606889060">
          <w:marLeft w:val="0"/>
          <w:marRight w:val="0"/>
          <w:marTop w:val="0"/>
          <w:marBottom w:val="0"/>
          <w:divBdr>
            <w:top w:val="none" w:sz="0" w:space="0" w:color="auto"/>
            <w:left w:val="none" w:sz="0" w:space="0" w:color="auto"/>
            <w:bottom w:val="none" w:sz="0" w:space="0" w:color="auto"/>
            <w:right w:val="none" w:sz="0" w:space="0" w:color="auto"/>
          </w:divBdr>
        </w:div>
        <w:div w:id="1806777900">
          <w:marLeft w:val="0"/>
          <w:marRight w:val="0"/>
          <w:marTop w:val="0"/>
          <w:marBottom w:val="0"/>
          <w:divBdr>
            <w:top w:val="none" w:sz="0" w:space="0" w:color="auto"/>
            <w:left w:val="none" w:sz="0" w:space="0" w:color="auto"/>
            <w:bottom w:val="none" w:sz="0" w:space="0" w:color="auto"/>
            <w:right w:val="none" w:sz="0" w:space="0" w:color="auto"/>
          </w:divBdr>
          <w:divsChild>
            <w:div w:id="1827629216">
              <w:marLeft w:val="0"/>
              <w:marRight w:val="0"/>
              <w:marTop w:val="0"/>
              <w:marBottom w:val="0"/>
              <w:divBdr>
                <w:top w:val="none" w:sz="0" w:space="0" w:color="auto"/>
                <w:left w:val="none" w:sz="0" w:space="0" w:color="auto"/>
                <w:bottom w:val="none" w:sz="0" w:space="0" w:color="auto"/>
                <w:right w:val="none" w:sz="0" w:space="0" w:color="auto"/>
              </w:divBdr>
            </w:div>
          </w:divsChild>
        </w:div>
        <w:div w:id="1138886087">
          <w:marLeft w:val="0"/>
          <w:marRight w:val="0"/>
          <w:marTop w:val="0"/>
          <w:marBottom w:val="0"/>
          <w:divBdr>
            <w:top w:val="none" w:sz="0" w:space="0" w:color="auto"/>
            <w:left w:val="none" w:sz="0" w:space="0" w:color="auto"/>
            <w:bottom w:val="none" w:sz="0" w:space="0" w:color="auto"/>
            <w:right w:val="none" w:sz="0" w:space="0" w:color="auto"/>
          </w:divBdr>
        </w:div>
        <w:div w:id="599676380">
          <w:marLeft w:val="0"/>
          <w:marRight w:val="0"/>
          <w:marTop w:val="0"/>
          <w:marBottom w:val="0"/>
          <w:divBdr>
            <w:top w:val="none" w:sz="0" w:space="0" w:color="auto"/>
            <w:left w:val="none" w:sz="0" w:space="0" w:color="auto"/>
            <w:bottom w:val="none" w:sz="0" w:space="0" w:color="auto"/>
            <w:right w:val="none" w:sz="0" w:space="0" w:color="auto"/>
          </w:divBdr>
          <w:divsChild>
            <w:div w:id="474026106">
              <w:marLeft w:val="0"/>
              <w:marRight w:val="0"/>
              <w:marTop w:val="0"/>
              <w:marBottom w:val="0"/>
              <w:divBdr>
                <w:top w:val="none" w:sz="0" w:space="0" w:color="auto"/>
                <w:left w:val="none" w:sz="0" w:space="0" w:color="auto"/>
                <w:bottom w:val="none" w:sz="0" w:space="0" w:color="auto"/>
                <w:right w:val="none" w:sz="0" w:space="0" w:color="auto"/>
              </w:divBdr>
            </w:div>
          </w:divsChild>
        </w:div>
        <w:div w:id="13698900">
          <w:marLeft w:val="0"/>
          <w:marRight w:val="0"/>
          <w:marTop w:val="0"/>
          <w:marBottom w:val="0"/>
          <w:divBdr>
            <w:top w:val="none" w:sz="0" w:space="0" w:color="auto"/>
            <w:left w:val="none" w:sz="0" w:space="0" w:color="auto"/>
            <w:bottom w:val="none" w:sz="0" w:space="0" w:color="auto"/>
            <w:right w:val="none" w:sz="0" w:space="0" w:color="auto"/>
          </w:divBdr>
        </w:div>
        <w:div w:id="1671178914">
          <w:marLeft w:val="0"/>
          <w:marRight w:val="0"/>
          <w:marTop w:val="0"/>
          <w:marBottom w:val="0"/>
          <w:divBdr>
            <w:top w:val="none" w:sz="0" w:space="0" w:color="auto"/>
            <w:left w:val="none" w:sz="0" w:space="0" w:color="auto"/>
            <w:bottom w:val="none" w:sz="0" w:space="0" w:color="auto"/>
            <w:right w:val="none" w:sz="0" w:space="0" w:color="auto"/>
          </w:divBdr>
          <w:divsChild>
            <w:div w:id="761756339">
              <w:marLeft w:val="0"/>
              <w:marRight w:val="0"/>
              <w:marTop w:val="0"/>
              <w:marBottom w:val="0"/>
              <w:divBdr>
                <w:top w:val="none" w:sz="0" w:space="0" w:color="auto"/>
                <w:left w:val="none" w:sz="0" w:space="0" w:color="auto"/>
                <w:bottom w:val="none" w:sz="0" w:space="0" w:color="auto"/>
                <w:right w:val="none" w:sz="0" w:space="0" w:color="auto"/>
              </w:divBdr>
            </w:div>
          </w:divsChild>
        </w:div>
        <w:div w:id="767311129">
          <w:marLeft w:val="0"/>
          <w:marRight w:val="0"/>
          <w:marTop w:val="0"/>
          <w:marBottom w:val="0"/>
          <w:divBdr>
            <w:top w:val="none" w:sz="0" w:space="0" w:color="auto"/>
            <w:left w:val="none" w:sz="0" w:space="0" w:color="auto"/>
            <w:bottom w:val="none" w:sz="0" w:space="0" w:color="auto"/>
            <w:right w:val="none" w:sz="0" w:space="0" w:color="auto"/>
          </w:divBdr>
        </w:div>
        <w:div w:id="1318413129">
          <w:marLeft w:val="0"/>
          <w:marRight w:val="0"/>
          <w:marTop w:val="0"/>
          <w:marBottom w:val="0"/>
          <w:divBdr>
            <w:top w:val="none" w:sz="0" w:space="0" w:color="auto"/>
            <w:left w:val="none" w:sz="0" w:space="0" w:color="auto"/>
            <w:bottom w:val="none" w:sz="0" w:space="0" w:color="auto"/>
            <w:right w:val="none" w:sz="0" w:space="0" w:color="auto"/>
          </w:divBdr>
          <w:divsChild>
            <w:div w:id="286929815">
              <w:marLeft w:val="0"/>
              <w:marRight w:val="0"/>
              <w:marTop w:val="0"/>
              <w:marBottom w:val="0"/>
              <w:divBdr>
                <w:top w:val="none" w:sz="0" w:space="0" w:color="auto"/>
                <w:left w:val="none" w:sz="0" w:space="0" w:color="auto"/>
                <w:bottom w:val="none" w:sz="0" w:space="0" w:color="auto"/>
                <w:right w:val="none" w:sz="0" w:space="0" w:color="auto"/>
              </w:divBdr>
            </w:div>
          </w:divsChild>
        </w:div>
        <w:div w:id="128977724">
          <w:marLeft w:val="0"/>
          <w:marRight w:val="0"/>
          <w:marTop w:val="0"/>
          <w:marBottom w:val="0"/>
          <w:divBdr>
            <w:top w:val="none" w:sz="0" w:space="0" w:color="auto"/>
            <w:left w:val="none" w:sz="0" w:space="0" w:color="auto"/>
            <w:bottom w:val="none" w:sz="0" w:space="0" w:color="auto"/>
            <w:right w:val="none" w:sz="0" w:space="0" w:color="auto"/>
          </w:divBdr>
        </w:div>
        <w:div w:id="1610891815">
          <w:marLeft w:val="0"/>
          <w:marRight w:val="0"/>
          <w:marTop w:val="0"/>
          <w:marBottom w:val="0"/>
          <w:divBdr>
            <w:top w:val="none" w:sz="0" w:space="0" w:color="auto"/>
            <w:left w:val="none" w:sz="0" w:space="0" w:color="auto"/>
            <w:bottom w:val="none" w:sz="0" w:space="0" w:color="auto"/>
            <w:right w:val="none" w:sz="0" w:space="0" w:color="auto"/>
          </w:divBdr>
          <w:divsChild>
            <w:div w:id="366639145">
              <w:marLeft w:val="0"/>
              <w:marRight w:val="0"/>
              <w:marTop w:val="0"/>
              <w:marBottom w:val="0"/>
              <w:divBdr>
                <w:top w:val="none" w:sz="0" w:space="0" w:color="auto"/>
                <w:left w:val="none" w:sz="0" w:space="0" w:color="auto"/>
                <w:bottom w:val="none" w:sz="0" w:space="0" w:color="auto"/>
                <w:right w:val="none" w:sz="0" w:space="0" w:color="auto"/>
              </w:divBdr>
            </w:div>
          </w:divsChild>
        </w:div>
        <w:div w:id="1689331170">
          <w:marLeft w:val="0"/>
          <w:marRight w:val="0"/>
          <w:marTop w:val="0"/>
          <w:marBottom w:val="0"/>
          <w:divBdr>
            <w:top w:val="none" w:sz="0" w:space="0" w:color="auto"/>
            <w:left w:val="none" w:sz="0" w:space="0" w:color="auto"/>
            <w:bottom w:val="none" w:sz="0" w:space="0" w:color="auto"/>
            <w:right w:val="none" w:sz="0" w:space="0" w:color="auto"/>
          </w:divBdr>
        </w:div>
        <w:div w:id="822161197">
          <w:marLeft w:val="0"/>
          <w:marRight w:val="0"/>
          <w:marTop w:val="0"/>
          <w:marBottom w:val="0"/>
          <w:divBdr>
            <w:top w:val="none" w:sz="0" w:space="0" w:color="auto"/>
            <w:left w:val="none" w:sz="0" w:space="0" w:color="auto"/>
            <w:bottom w:val="none" w:sz="0" w:space="0" w:color="auto"/>
            <w:right w:val="none" w:sz="0" w:space="0" w:color="auto"/>
          </w:divBdr>
          <w:divsChild>
            <w:div w:id="1878814305">
              <w:marLeft w:val="0"/>
              <w:marRight w:val="0"/>
              <w:marTop w:val="0"/>
              <w:marBottom w:val="0"/>
              <w:divBdr>
                <w:top w:val="none" w:sz="0" w:space="0" w:color="auto"/>
                <w:left w:val="none" w:sz="0" w:space="0" w:color="auto"/>
                <w:bottom w:val="none" w:sz="0" w:space="0" w:color="auto"/>
                <w:right w:val="none" w:sz="0" w:space="0" w:color="auto"/>
              </w:divBdr>
            </w:div>
          </w:divsChild>
        </w:div>
        <w:div w:id="1642535159">
          <w:marLeft w:val="0"/>
          <w:marRight w:val="0"/>
          <w:marTop w:val="0"/>
          <w:marBottom w:val="0"/>
          <w:divBdr>
            <w:top w:val="none" w:sz="0" w:space="0" w:color="auto"/>
            <w:left w:val="none" w:sz="0" w:space="0" w:color="auto"/>
            <w:bottom w:val="none" w:sz="0" w:space="0" w:color="auto"/>
            <w:right w:val="none" w:sz="0" w:space="0" w:color="auto"/>
          </w:divBdr>
        </w:div>
        <w:div w:id="440419635">
          <w:marLeft w:val="0"/>
          <w:marRight w:val="0"/>
          <w:marTop w:val="0"/>
          <w:marBottom w:val="0"/>
          <w:divBdr>
            <w:top w:val="none" w:sz="0" w:space="0" w:color="auto"/>
            <w:left w:val="none" w:sz="0" w:space="0" w:color="auto"/>
            <w:bottom w:val="none" w:sz="0" w:space="0" w:color="auto"/>
            <w:right w:val="none" w:sz="0" w:space="0" w:color="auto"/>
          </w:divBdr>
          <w:divsChild>
            <w:div w:id="1560634055">
              <w:marLeft w:val="0"/>
              <w:marRight w:val="0"/>
              <w:marTop w:val="0"/>
              <w:marBottom w:val="0"/>
              <w:divBdr>
                <w:top w:val="none" w:sz="0" w:space="0" w:color="auto"/>
                <w:left w:val="none" w:sz="0" w:space="0" w:color="auto"/>
                <w:bottom w:val="none" w:sz="0" w:space="0" w:color="auto"/>
                <w:right w:val="none" w:sz="0" w:space="0" w:color="auto"/>
              </w:divBdr>
            </w:div>
          </w:divsChild>
        </w:div>
        <w:div w:id="305016762">
          <w:marLeft w:val="0"/>
          <w:marRight w:val="0"/>
          <w:marTop w:val="300"/>
          <w:marBottom w:val="0"/>
          <w:divBdr>
            <w:top w:val="none" w:sz="0" w:space="0" w:color="auto"/>
            <w:left w:val="none" w:sz="0" w:space="0" w:color="auto"/>
            <w:bottom w:val="none" w:sz="0" w:space="0" w:color="auto"/>
            <w:right w:val="none" w:sz="0" w:space="0" w:color="auto"/>
          </w:divBdr>
          <w:divsChild>
            <w:div w:id="602229002">
              <w:marLeft w:val="0"/>
              <w:marRight w:val="0"/>
              <w:marTop w:val="0"/>
              <w:marBottom w:val="0"/>
              <w:divBdr>
                <w:top w:val="none" w:sz="0" w:space="0" w:color="auto"/>
                <w:left w:val="none" w:sz="0" w:space="0" w:color="auto"/>
                <w:bottom w:val="none" w:sz="0" w:space="0" w:color="auto"/>
                <w:right w:val="none" w:sz="0" w:space="0" w:color="auto"/>
              </w:divBdr>
              <w:divsChild>
                <w:div w:id="1474368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927296">
          <w:marLeft w:val="0"/>
          <w:marRight w:val="0"/>
          <w:marTop w:val="300"/>
          <w:marBottom w:val="0"/>
          <w:divBdr>
            <w:top w:val="none" w:sz="0" w:space="0" w:color="auto"/>
            <w:left w:val="none" w:sz="0" w:space="0" w:color="auto"/>
            <w:bottom w:val="none" w:sz="0" w:space="0" w:color="auto"/>
            <w:right w:val="none" w:sz="0" w:space="0" w:color="auto"/>
          </w:divBdr>
          <w:divsChild>
            <w:div w:id="629214526">
              <w:marLeft w:val="0"/>
              <w:marRight w:val="0"/>
              <w:marTop w:val="0"/>
              <w:marBottom w:val="0"/>
              <w:divBdr>
                <w:top w:val="none" w:sz="0" w:space="0" w:color="auto"/>
                <w:left w:val="none" w:sz="0" w:space="0" w:color="auto"/>
                <w:bottom w:val="none" w:sz="0" w:space="0" w:color="auto"/>
                <w:right w:val="none" w:sz="0" w:space="0" w:color="auto"/>
              </w:divBdr>
              <w:divsChild>
                <w:div w:id="97021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52627">
          <w:marLeft w:val="0"/>
          <w:marRight w:val="0"/>
          <w:marTop w:val="300"/>
          <w:marBottom w:val="0"/>
          <w:divBdr>
            <w:top w:val="none" w:sz="0" w:space="0" w:color="auto"/>
            <w:left w:val="none" w:sz="0" w:space="0" w:color="auto"/>
            <w:bottom w:val="none" w:sz="0" w:space="0" w:color="auto"/>
            <w:right w:val="none" w:sz="0" w:space="0" w:color="auto"/>
          </w:divBdr>
          <w:divsChild>
            <w:div w:id="1728718487">
              <w:marLeft w:val="0"/>
              <w:marRight w:val="0"/>
              <w:marTop w:val="0"/>
              <w:marBottom w:val="0"/>
              <w:divBdr>
                <w:top w:val="none" w:sz="0" w:space="0" w:color="auto"/>
                <w:left w:val="none" w:sz="0" w:space="0" w:color="auto"/>
                <w:bottom w:val="none" w:sz="0" w:space="0" w:color="auto"/>
                <w:right w:val="none" w:sz="0" w:space="0" w:color="auto"/>
              </w:divBdr>
              <w:divsChild>
                <w:div w:id="648553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756258">
      <w:bodyDiv w:val="1"/>
      <w:marLeft w:val="0"/>
      <w:marRight w:val="0"/>
      <w:marTop w:val="0"/>
      <w:marBottom w:val="0"/>
      <w:divBdr>
        <w:top w:val="none" w:sz="0" w:space="0" w:color="auto"/>
        <w:left w:val="none" w:sz="0" w:space="0" w:color="auto"/>
        <w:bottom w:val="none" w:sz="0" w:space="0" w:color="auto"/>
        <w:right w:val="none" w:sz="0" w:space="0" w:color="auto"/>
      </w:divBdr>
    </w:div>
    <w:div w:id="79183074">
      <w:bodyDiv w:val="1"/>
      <w:marLeft w:val="0"/>
      <w:marRight w:val="0"/>
      <w:marTop w:val="0"/>
      <w:marBottom w:val="0"/>
      <w:divBdr>
        <w:top w:val="none" w:sz="0" w:space="0" w:color="auto"/>
        <w:left w:val="none" w:sz="0" w:space="0" w:color="auto"/>
        <w:bottom w:val="none" w:sz="0" w:space="0" w:color="auto"/>
        <w:right w:val="none" w:sz="0" w:space="0" w:color="auto"/>
      </w:divBdr>
      <w:divsChild>
        <w:div w:id="574168703">
          <w:marLeft w:val="0"/>
          <w:marRight w:val="0"/>
          <w:marTop w:val="0"/>
          <w:marBottom w:val="0"/>
          <w:divBdr>
            <w:top w:val="none" w:sz="0" w:space="0" w:color="auto"/>
            <w:left w:val="none" w:sz="0" w:space="0" w:color="auto"/>
            <w:bottom w:val="none" w:sz="0" w:space="0" w:color="auto"/>
            <w:right w:val="none" w:sz="0" w:space="0" w:color="auto"/>
          </w:divBdr>
        </w:div>
        <w:div w:id="1715159831">
          <w:marLeft w:val="0"/>
          <w:marRight w:val="0"/>
          <w:marTop w:val="0"/>
          <w:marBottom w:val="0"/>
          <w:divBdr>
            <w:top w:val="none" w:sz="0" w:space="0" w:color="auto"/>
            <w:left w:val="none" w:sz="0" w:space="0" w:color="auto"/>
            <w:bottom w:val="none" w:sz="0" w:space="0" w:color="auto"/>
            <w:right w:val="none" w:sz="0" w:space="0" w:color="auto"/>
          </w:divBdr>
          <w:divsChild>
            <w:div w:id="171727571">
              <w:marLeft w:val="0"/>
              <w:marRight w:val="0"/>
              <w:marTop w:val="0"/>
              <w:marBottom w:val="0"/>
              <w:divBdr>
                <w:top w:val="none" w:sz="0" w:space="0" w:color="auto"/>
                <w:left w:val="none" w:sz="0" w:space="0" w:color="auto"/>
                <w:bottom w:val="none" w:sz="0" w:space="0" w:color="auto"/>
                <w:right w:val="none" w:sz="0" w:space="0" w:color="auto"/>
              </w:divBdr>
            </w:div>
          </w:divsChild>
        </w:div>
        <w:div w:id="1514412658">
          <w:marLeft w:val="0"/>
          <w:marRight w:val="0"/>
          <w:marTop w:val="0"/>
          <w:marBottom w:val="0"/>
          <w:divBdr>
            <w:top w:val="none" w:sz="0" w:space="0" w:color="auto"/>
            <w:left w:val="none" w:sz="0" w:space="0" w:color="auto"/>
            <w:bottom w:val="none" w:sz="0" w:space="0" w:color="auto"/>
            <w:right w:val="none" w:sz="0" w:space="0" w:color="auto"/>
          </w:divBdr>
        </w:div>
        <w:div w:id="1541816978">
          <w:marLeft w:val="0"/>
          <w:marRight w:val="0"/>
          <w:marTop w:val="0"/>
          <w:marBottom w:val="0"/>
          <w:divBdr>
            <w:top w:val="none" w:sz="0" w:space="0" w:color="auto"/>
            <w:left w:val="none" w:sz="0" w:space="0" w:color="auto"/>
            <w:bottom w:val="none" w:sz="0" w:space="0" w:color="auto"/>
            <w:right w:val="none" w:sz="0" w:space="0" w:color="auto"/>
          </w:divBdr>
          <w:divsChild>
            <w:div w:id="421074044">
              <w:marLeft w:val="0"/>
              <w:marRight w:val="0"/>
              <w:marTop w:val="0"/>
              <w:marBottom w:val="0"/>
              <w:divBdr>
                <w:top w:val="none" w:sz="0" w:space="0" w:color="auto"/>
                <w:left w:val="none" w:sz="0" w:space="0" w:color="auto"/>
                <w:bottom w:val="none" w:sz="0" w:space="0" w:color="auto"/>
                <w:right w:val="none" w:sz="0" w:space="0" w:color="auto"/>
              </w:divBdr>
            </w:div>
          </w:divsChild>
        </w:div>
        <w:div w:id="1930187484">
          <w:marLeft w:val="0"/>
          <w:marRight w:val="0"/>
          <w:marTop w:val="0"/>
          <w:marBottom w:val="0"/>
          <w:divBdr>
            <w:top w:val="none" w:sz="0" w:space="0" w:color="auto"/>
            <w:left w:val="none" w:sz="0" w:space="0" w:color="auto"/>
            <w:bottom w:val="none" w:sz="0" w:space="0" w:color="auto"/>
            <w:right w:val="none" w:sz="0" w:space="0" w:color="auto"/>
          </w:divBdr>
        </w:div>
        <w:div w:id="349599909">
          <w:marLeft w:val="0"/>
          <w:marRight w:val="0"/>
          <w:marTop w:val="0"/>
          <w:marBottom w:val="0"/>
          <w:divBdr>
            <w:top w:val="none" w:sz="0" w:space="0" w:color="auto"/>
            <w:left w:val="none" w:sz="0" w:space="0" w:color="auto"/>
            <w:bottom w:val="none" w:sz="0" w:space="0" w:color="auto"/>
            <w:right w:val="none" w:sz="0" w:space="0" w:color="auto"/>
          </w:divBdr>
          <w:divsChild>
            <w:div w:id="1896576816">
              <w:marLeft w:val="0"/>
              <w:marRight w:val="0"/>
              <w:marTop w:val="0"/>
              <w:marBottom w:val="0"/>
              <w:divBdr>
                <w:top w:val="none" w:sz="0" w:space="0" w:color="auto"/>
                <w:left w:val="none" w:sz="0" w:space="0" w:color="auto"/>
                <w:bottom w:val="none" w:sz="0" w:space="0" w:color="auto"/>
                <w:right w:val="none" w:sz="0" w:space="0" w:color="auto"/>
              </w:divBdr>
            </w:div>
          </w:divsChild>
        </w:div>
        <w:div w:id="1850366451">
          <w:marLeft w:val="0"/>
          <w:marRight w:val="0"/>
          <w:marTop w:val="0"/>
          <w:marBottom w:val="0"/>
          <w:divBdr>
            <w:top w:val="none" w:sz="0" w:space="0" w:color="auto"/>
            <w:left w:val="none" w:sz="0" w:space="0" w:color="auto"/>
            <w:bottom w:val="none" w:sz="0" w:space="0" w:color="auto"/>
            <w:right w:val="none" w:sz="0" w:space="0" w:color="auto"/>
          </w:divBdr>
        </w:div>
        <w:div w:id="1270163394">
          <w:marLeft w:val="0"/>
          <w:marRight w:val="0"/>
          <w:marTop w:val="0"/>
          <w:marBottom w:val="0"/>
          <w:divBdr>
            <w:top w:val="none" w:sz="0" w:space="0" w:color="auto"/>
            <w:left w:val="none" w:sz="0" w:space="0" w:color="auto"/>
            <w:bottom w:val="none" w:sz="0" w:space="0" w:color="auto"/>
            <w:right w:val="none" w:sz="0" w:space="0" w:color="auto"/>
          </w:divBdr>
          <w:divsChild>
            <w:div w:id="1487891212">
              <w:marLeft w:val="0"/>
              <w:marRight w:val="0"/>
              <w:marTop w:val="0"/>
              <w:marBottom w:val="0"/>
              <w:divBdr>
                <w:top w:val="none" w:sz="0" w:space="0" w:color="auto"/>
                <w:left w:val="none" w:sz="0" w:space="0" w:color="auto"/>
                <w:bottom w:val="none" w:sz="0" w:space="0" w:color="auto"/>
                <w:right w:val="none" w:sz="0" w:space="0" w:color="auto"/>
              </w:divBdr>
            </w:div>
          </w:divsChild>
        </w:div>
        <w:div w:id="1546988453">
          <w:marLeft w:val="0"/>
          <w:marRight w:val="0"/>
          <w:marTop w:val="0"/>
          <w:marBottom w:val="0"/>
          <w:divBdr>
            <w:top w:val="none" w:sz="0" w:space="0" w:color="auto"/>
            <w:left w:val="none" w:sz="0" w:space="0" w:color="auto"/>
            <w:bottom w:val="none" w:sz="0" w:space="0" w:color="auto"/>
            <w:right w:val="none" w:sz="0" w:space="0" w:color="auto"/>
          </w:divBdr>
        </w:div>
        <w:div w:id="2099980055">
          <w:marLeft w:val="0"/>
          <w:marRight w:val="0"/>
          <w:marTop w:val="0"/>
          <w:marBottom w:val="0"/>
          <w:divBdr>
            <w:top w:val="none" w:sz="0" w:space="0" w:color="auto"/>
            <w:left w:val="none" w:sz="0" w:space="0" w:color="auto"/>
            <w:bottom w:val="none" w:sz="0" w:space="0" w:color="auto"/>
            <w:right w:val="none" w:sz="0" w:space="0" w:color="auto"/>
          </w:divBdr>
          <w:divsChild>
            <w:div w:id="1650280279">
              <w:marLeft w:val="0"/>
              <w:marRight w:val="0"/>
              <w:marTop w:val="0"/>
              <w:marBottom w:val="0"/>
              <w:divBdr>
                <w:top w:val="none" w:sz="0" w:space="0" w:color="auto"/>
                <w:left w:val="none" w:sz="0" w:space="0" w:color="auto"/>
                <w:bottom w:val="none" w:sz="0" w:space="0" w:color="auto"/>
                <w:right w:val="none" w:sz="0" w:space="0" w:color="auto"/>
              </w:divBdr>
            </w:div>
          </w:divsChild>
        </w:div>
        <w:div w:id="815493470">
          <w:marLeft w:val="0"/>
          <w:marRight w:val="0"/>
          <w:marTop w:val="0"/>
          <w:marBottom w:val="0"/>
          <w:divBdr>
            <w:top w:val="none" w:sz="0" w:space="0" w:color="auto"/>
            <w:left w:val="none" w:sz="0" w:space="0" w:color="auto"/>
            <w:bottom w:val="none" w:sz="0" w:space="0" w:color="auto"/>
            <w:right w:val="none" w:sz="0" w:space="0" w:color="auto"/>
          </w:divBdr>
        </w:div>
        <w:div w:id="1482889964">
          <w:marLeft w:val="0"/>
          <w:marRight w:val="0"/>
          <w:marTop w:val="0"/>
          <w:marBottom w:val="0"/>
          <w:divBdr>
            <w:top w:val="none" w:sz="0" w:space="0" w:color="auto"/>
            <w:left w:val="none" w:sz="0" w:space="0" w:color="auto"/>
            <w:bottom w:val="none" w:sz="0" w:space="0" w:color="auto"/>
            <w:right w:val="none" w:sz="0" w:space="0" w:color="auto"/>
          </w:divBdr>
          <w:divsChild>
            <w:div w:id="1491096421">
              <w:marLeft w:val="0"/>
              <w:marRight w:val="0"/>
              <w:marTop w:val="0"/>
              <w:marBottom w:val="0"/>
              <w:divBdr>
                <w:top w:val="none" w:sz="0" w:space="0" w:color="auto"/>
                <w:left w:val="none" w:sz="0" w:space="0" w:color="auto"/>
                <w:bottom w:val="none" w:sz="0" w:space="0" w:color="auto"/>
                <w:right w:val="none" w:sz="0" w:space="0" w:color="auto"/>
              </w:divBdr>
            </w:div>
          </w:divsChild>
        </w:div>
        <w:div w:id="1672945588">
          <w:marLeft w:val="0"/>
          <w:marRight w:val="0"/>
          <w:marTop w:val="0"/>
          <w:marBottom w:val="0"/>
          <w:divBdr>
            <w:top w:val="none" w:sz="0" w:space="0" w:color="auto"/>
            <w:left w:val="none" w:sz="0" w:space="0" w:color="auto"/>
            <w:bottom w:val="none" w:sz="0" w:space="0" w:color="auto"/>
            <w:right w:val="none" w:sz="0" w:space="0" w:color="auto"/>
          </w:divBdr>
        </w:div>
        <w:div w:id="1524781708">
          <w:marLeft w:val="0"/>
          <w:marRight w:val="0"/>
          <w:marTop w:val="0"/>
          <w:marBottom w:val="0"/>
          <w:divBdr>
            <w:top w:val="none" w:sz="0" w:space="0" w:color="auto"/>
            <w:left w:val="none" w:sz="0" w:space="0" w:color="auto"/>
            <w:bottom w:val="none" w:sz="0" w:space="0" w:color="auto"/>
            <w:right w:val="none" w:sz="0" w:space="0" w:color="auto"/>
          </w:divBdr>
          <w:divsChild>
            <w:div w:id="1497188643">
              <w:marLeft w:val="0"/>
              <w:marRight w:val="0"/>
              <w:marTop w:val="0"/>
              <w:marBottom w:val="0"/>
              <w:divBdr>
                <w:top w:val="none" w:sz="0" w:space="0" w:color="auto"/>
                <w:left w:val="none" w:sz="0" w:space="0" w:color="auto"/>
                <w:bottom w:val="none" w:sz="0" w:space="0" w:color="auto"/>
                <w:right w:val="none" w:sz="0" w:space="0" w:color="auto"/>
              </w:divBdr>
            </w:div>
          </w:divsChild>
        </w:div>
        <w:div w:id="627785862">
          <w:marLeft w:val="0"/>
          <w:marRight w:val="0"/>
          <w:marTop w:val="300"/>
          <w:marBottom w:val="0"/>
          <w:divBdr>
            <w:top w:val="none" w:sz="0" w:space="0" w:color="auto"/>
            <w:left w:val="none" w:sz="0" w:space="0" w:color="auto"/>
            <w:bottom w:val="none" w:sz="0" w:space="0" w:color="auto"/>
            <w:right w:val="none" w:sz="0" w:space="0" w:color="auto"/>
          </w:divBdr>
          <w:divsChild>
            <w:div w:id="672221106">
              <w:marLeft w:val="0"/>
              <w:marRight w:val="0"/>
              <w:marTop w:val="0"/>
              <w:marBottom w:val="0"/>
              <w:divBdr>
                <w:top w:val="none" w:sz="0" w:space="0" w:color="auto"/>
                <w:left w:val="none" w:sz="0" w:space="0" w:color="auto"/>
                <w:bottom w:val="none" w:sz="0" w:space="0" w:color="auto"/>
                <w:right w:val="none" w:sz="0" w:space="0" w:color="auto"/>
              </w:divBdr>
              <w:divsChild>
                <w:div w:id="1515614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309626">
          <w:marLeft w:val="0"/>
          <w:marRight w:val="0"/>
          <w:marTop w:val="300"/>
          <w:marBottom w:val="0"/>
          <w:divBdr>
            <w:top w:val="none" w:sz="0" w:space="0" w:color="auto"/>
            <w:left w:val="none" w:sz="0" w:space="0" w:color="auto"/>
            <w:bottom w:val="none" w:sz="0" w:space="0" w:color="auto"/>
            <w:right w:val="none" w:sz="0" w:space="0" w:color="auto"/>
          </w:divBdr>
          <w:divsChild>
            <w:div w:id="1358702516">
              <w:marLeft w:val="0"/>
              <w:marRight w:val="0"/>
              <w:marTop w:val="0"/>
              <w:marBottom w:val="0"/>
              <w:divBdr>
                <w:top w:val="none" w:sz="0" w:space="0" w:color="auto"/>
                <w:left w:val="none" w:sz="0" w:space="0" w:color="auto"/>
                <w:bottom w:val="none" w:sz="0" w:space="0" w:color="auto"/>
                <w:right w:val="none" w:sz="0" w:space="0" w:color="auto"/>
              </w:divBdr>
              <w:divsChild>
                <w:div w:id="2010016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87476">
          <w:marLeft w:val="0"/>
          <w:marRight w:val="0"/>
          <w:marTop w:val="300"/>
          <w:marBottom w:val="0"/>
          <w:divBdr>
            <w:top w:val="none" w:sz="0" w:space="0" w:color="auto"/>
            <w:left w:val="none" w:sz="0" w:space="0" w:color="auto"/>
            <w:bottom w:val="none" w:sz="0" w:space="0" w:color="auto"/>
            <w:right w:val="none" w:sz="0" w:space="0" w:color="auto"/>
          </w:divBdr>
          <w:divsChild>
            <w:div w:id="570654426">
              <w:marLeft w:val="0"/>
              <w:marRight w:val="0"/>
              <w:marTop w:val="0"/>
              <w:marBottom w:val="0"/>
              <w:divBdr>
                <w:top w:val="none" w:sz="0" w:space="0" w:color="auto"/>
                <w:left w:val="none" w:sz="0" w:space="0" w:color="auto"/>
                <w:bottom w:val="none" w:sz="0" w:space="0" w:color="auto"/>
                <w:right w:val="none" w:sz="0" w:space="0" w:color="auto"/>
              </w:divBdr>
              <w:divsChild>
                <w:div w:id="1370257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654756">
          <w:marLeft w:val="0"/>
          <w:marRight w:val="0"/>
          <w:marTop w:val="300"/>
          <w:marBottom w:val="0"/>
          <w:divBdr>
            <w:top w:val="none" w:sz="0" w:space="0" w:color="auto"/>
            <w:left w:val="none" w:sz="0" w:space="0" w:color="auto"/>
            <w:bottom w:val="none" w:sz="0" w:space="0" w:color="auto"/>
            <w:right w:val="none" w:sz="0" w:space="0" w:color="auto"/>
          </w:divBdr>
          <w:divsChild>
            <w:div w:id="1744329406">
              <w:marLeft w:val="0"/>
              <w:marRight w:val="0"/>
              <w:marTop w:val="0"/>
              <w:marBottom w:val="0"/>
              <w:divBdr>
                <w:top w:val="none" w:sz="0" w:space="0" w:color="auto"/>
                <w:left w:val="none" w:sz="0" w:space="0" w:color="auto"/>
                <w:bottom w:val="none" w:sz="0" w:space="0" w:color="auto"/>
                <w:right w:val="none" w:sz="0" w:space="0" w:color="auto"/>
              </w:divBdr>
              <w:divsChild>
                <w:div w:id="46774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026256">
      <w:bodyDiv w:val="1"/>
      <w:marLeft w:val="0"/>
      <w:marRight w:val="0"/>
      <w:marTop w:val="0"/>
      <w:marBottom w:val="0"/>
      <w:divBdr>
        <w:top w:val="none" w:sz="0" w:space="0" w:color="auto"/>
        <w:left w:val="none" w:sz="0" w:space="0" w:color="auto"/>
        <w:bottom w:val="none" w:sz="0" w:space="0" w:color="auto"/>
        <w:right w:val="none" w:sz="0" w:space="0" w:color="auto"/>
      </w:divBdr>
    </w:div>
    <w:div w:id="81336093">
      <w:bodyDiv w:val="1"/>
      <w:marLeft w:val="0"/>
      <w:marRight w:val="0"/>
      <w:marTop w:val="0"/>
      <w:marBottom w:val="0"/>
      <w:divBdr>
        <w:top w:val="none" w:sz="0" w:space="0" w:color="auto"/>
        <w:left w:val="none" w:sz="0" w:space="0" w:color="auto"/>
        <w:bottom w:val="none" w:sz="0" w:space="0" w:color="auto"/>
        <w:right w:val="none" w:sz="0" w:space="0" w:color="auto"/>
      </w:divBdr>
      <w:divsChild>
        <w:div w:id="1633899122">
          <w:marLeft w:val="0"/>
          <w:marRight w:val="0"/>
          <w:marTop w:val="0"/>
          <w:marBottom w:val="0"/>
          <w:divBdr>
            <w:top w:val="none" w:sz="0" w:space="0" w:color="auto"/>
            <w:left w:val="none" w:sz="0" w:space="0" w:color="auto"/>
            <w:bottom w:val="none" w:sz="0" w:space="0" w:color="auto"/>
            <w:right w:val="none" w:sz="0" w:space="0" w:color="auto"/>
          </w:divBdr>
        </w:div>
        <w:div w:id="82725573">
          <w:marLeft w:val="0"/>
          <w:marRight w:val="0"/>
          <w:marTop w:val="0"/>
          <w:marBottom w:val="0"/>
          <w:divBdr>
            <w:top w:val="none" w:sz="0" w:space="0" w:color="auto"/>
            <w:left w:val="none" w:sz="0" w:space="0" w:color="auto"/>
            <w:bottom w:val="none" w:sz="0" w:space="0" w:color="auto"/>
            <w:right w:val="none" w:sz="0" w:space="0" w:color="auto"/>
          </w:divBdr>
          <w:divsChild>
            <w:div w:id="1966347682">
              <w:marLeft w:val="0"/>
              <w:marRight w:val="0"/>
              <w:marTop w:val="0"/>
              <w:marBottom w:val="0"/>
              <w:divBdr>
                <w:top w:val="none" w:sz="0" w:space="0" w:color="auto"/>
                <w:left w:val="none" w:sz="0" w:space="0" w:color="auto"/>
                <w:bottom w:val="none" w:sz="0" w:space="0" w:color="auto"/>
                <w:right w:val="none" w:sz="0" w:space="0" w:color="auto"/>
              </w:divBdr>
            </w:div>
          </w:divsChild>
        </w:div>
        <w:div w:id="233663628">
          <w:marLeft w:val="0"/>
          <w:marRight w:val="0"/>
          <w:marTop w:val="0"/>
          <w:marBottom w:val="0"/>
          <w:divBdr>
            <w:top w:val="none" w:sz="0" w:space="0" w:color="auto"/>
            <w:left w:val="none" w:sz="0" w:space="0" w:color="auto"/>
            <w:bottom w:val="none" w:sz="0" w:space="0" w:color="auto"/>
            <w:right w:val="none" w:sz="0" w:space="0" w:color="auto"/>
          </w:divBdr>
        </w:div>
        <w:div w:id="160433750">
          <w:marLeft w:val="0"/>
          <w:marRight w:val="0"/>
          <w:marTop w:val="0"/>
          <w:marBottom w:val="0"/>
          <w:divBdr>
            <w:top w:val="none" w:sz="0" w:space="0" w:color="auto"/>
            <w:left w:val="none" w:sz="0" w:space="0" w:color="auto"/>
            <w:bottom w:val="none" w:sz="0" w:space="0" w:color="auto"/>
            <w:right w:val="none" w:sz="0" w:space="0" w:color="auto"/>
          </w:divBdr>
          <w:divsChild>
            <w:div w:id="1334723462">
              <w:marLeft w:val="0"/>
              <w:marRight w:val="0"/>
              <w:marTop w:val="0"/>
              <w:marBottom w:val="0"/>
              <w:divBdr>
                <w:top w:val="none" w:sz="0" w:space="0" w:color="auto"/>
                <w:left w:val="none" w:sz="0" w:space="0" w:color="auto"/>
                <w:bottom w:val="none" w:sz="0" w:space="0" w:color="auto"/>
                <w:right w:val="none" w:sz="0" w:space="0" w:color="auto"/>
              </w:divBdr>
            </w:div>
          </w:divsChild>
        </w:div>
        <w:div w:id="313680733">
          <w:marLeft w:val="0"/>
          <w:marRight w:val="0"/>
          <w:marTop w:val="0"/>
          <w:marBottom w:val="0"/>
          <w:divBdr>
            <w:top w:val="none" w:sz="0" w:space="0" w:color="auto"/>
            <w:left w:val="none" w:sz="0" w:space="0" w:color="auto"/>
            <w:bottom w:val="none" w:sz="0" w:space="0" w:color="auto"/>
            <w:right w:val="none" w:sz="0" w:space="0" w:color="auto"/>
          </w:divBdr>
        </w:div>
        <w:div w:id="1357736414">
          <w:marLeft w:val="0"/>
          <w:marRight w:val="0"/>
          <w:marTop w:val="0"/>
          <w:marBottom w:val="0"/>
          <w:divBdr>
            <w:top w:val="none" w:sz="0" w:space="0" w:color="auto"/>
            <w:left w:val="none" w:sz="0" w:space="0" w:color="auto"/>
            <w:bottom w:val="none" w:sz="0" w:space="0" w:color="auto"/>
            <w:right w:val="none" w:sz="0" w:space="0" w:color="auto"/>
          </w:divBdr>
          <w:divsChild>
            <w:div w:id="2108189382">
              <w:marLeft w:val="0"/>
              <w:marRight w:val="0"/>
              <w:marTop w:val="0"/>
              <w:marBottom w:val="0"/>
              <w:divBdr>
                <w:top w:val="none" w:sz="0" w:space="0" w:color="auto"/>
                <w:left w:val="none" w:sz="0" w:space="0" w:color="auto"/>
                <w:bottom w:val="none" w:sz="0" w:space="0" w:color="auto"/>
                <w:right w:val="none" w:sz="0" w:space="0" w:color="auto"/>
              </w:divBdr>
            </w:div>
          </w:divsChild>
        </w:div>
        <w:div w:id="269895650">
          <w:marLeft w:val="0"/>
          <w:marRight w:val="0"/>
          <w:marTop w:val="0"/>
          <w:marBottom w:val="0"/>
          <w:divBdr>
            <w:top w:val="none" w:sz="0" w:space="0" w:color="auto"/>
            <w:left w:val="none" w:sz="0" w:space="0" w:color="auto"/>
            <w:bottom w:val="none" w:sz="0" w:space="0" w:color="auto"/>
            <w:right w:val="none" w:sz="0" w:space="0" w:color="auto"/>
          </w:divBdr>
        </w:div>
        <w:div w:id="915819178">
          <w:marLeft w:val="0"/>
          <w:marRight w:val="0"/>
          <w:marTop w:val="0"/>
          <w:marBottom w:val="0"/>
          <w:divBdr>
            <w:top w:val="none" w:sz="0" w:space="0" w:color="auto"/>
            <w:left w:val="none" w:sz="0" w:space="0" w:color="auto"/>
            <w:bottom w:val="none" w:sz="0" w:space="0" w:color="auto"/>
            <w:right w:val="none" w:sz="0" w:space="0" w:color="auto"/>
          </w:divBdr>
          <w:divsChild>
            <w:div w:id="952858143">
              <w:marLeft w:val="0"/>
              <w:marRight w:val="0"/>
              <w:marTop w:val="0"/>
              <w:marBottom w:val="0"/>
              <w:divBdr>
                <w:top w:val="none" w:sz="0" w:space="0" w:color="auto"/>
                <w:left w:val="none" w:sz="0" w:space="0" w:color="auto"/>
                <w:bottom w:val="none" w:sz="0" w:space="0" w:color="auto"/>
                <w:right w:val="none" w:sz="0" w:space="0" w:color="auto"/>
              </w:divBdr>
            </w:div>
          </w:divsChild>
        </w:div>
        <w:div w:id="1905289657">
          <w:marLeft w:val="0"/>
          <w:marRight w:val="0"/>
          <w:marTop w:val="0"/>
          <w:marBottom w:val="0"/>
          <w:divBdr>
            <w:top w:val="none" w:sz="0" w:space="0" w:color="auto"/>
            <w:left w:val="none" w:sz="0" w:space="0" w:color="auto"/>
            <w:bottom w:val="none" w:sz="0" w:space="0" w:color="auto"/>
            <w:right w:val="none" w:sz="0" w:space="0" w:color="auto"/>
          </w:divBdr>
        </w:div>
        <w:div w:id="1103769057">
          <w:marLeft w:val="0"/>
          <w:marRight w:val="0"/>
          <w:marTop w:val="0"/>
          <w:marBottom w:val="0"/>
          <w:divBdr>
            <w:top w:val="none" w:sz="0" w:space="0" w:color="auto"/>
            <w:left w:val="none" w:sz="0" w:space="0" w:color="auto"/>
            <w:bottom w:val="none" w:sz="0" w:space="0" w:color="auto"/>
            <w:right w:val="none" w:sz="0" w:space="0" w:color="auto"/>
          </w:divBdr>
          <w:divsChild>
            <w:div w:id="343016226">
              <w:marLeft w:val="0"/>
              <w:marRight w:val="0"/>
              <w:marTop w:val="0"/>
              <w:marBottom w:val="0"/>
              <w:divBdr>
                <w:top w:val="none" w:sz="0" w:space="0" w:color="auto"/>
                <w:left w:val="none" w:sz="0" w:space="0" w:color="auto"/>
                <w:bottom w:val="none" w:sz="0" w:space="0" w:color="auto"/>
                <w:right w:val="none" w:sz="0" w:space="0" w:color="auto"/>
              </w:divBdr>
            </w:div>
          </w:divsChild>
        </w:div>
        <w:div w:id="575669188">
          <w:marLeft w:val="0"/>
          <w:marRight w:val="0"/>
          <w:marTop w:val="0"/>
          <w:marBottom w:val="0"/>
          <w:divBdr>
            <w:top w:val="none" w:sz="0" w:space="0" w:color="auto"/>
            <w:left w:val="none" w:sz="0" w:space="0" w:color="auto"/>
            <w:bottom w:val="none" w:sz="0" w:space="0" w:color="auto"/>
            <w:right w:val="none" w:sz="0" w:space="0" w:color="auto"/>
          </w:divBdr>
        </w:div>
        <w:div w:id="466243037">
          <w:marLeft w:val="0"/>
          <w:marRight w:val="0"/>
          <w:marTop w:val="0"/>
          <w:marBottom w:val="0"/>
          <w:divBdr>
            <w:top w:val="none" w:sz="0" w:space="0" w:color="auto"/>
            <w:left w:val="none" w:sz="0" w:space="0" w:color="auto"/>
            <w:bottom w:val="none" w:sz="0" w:space="0" w:color="auto"/>
            <w:right w:val="none" w:sz="0" w:space="0" w:color="auto"/>
          </w:divBdr>
          <w:divsChild>
            <w:div w:id="262617012">
              <w:marLeft w:val="0"/>
              <w:marRight w:val="0"/>
              <w:marTop w:val="0"/>
              <w:marBottom w:val="0"/>
              <w:divBdr>
                <w:top w:val="none" w:sz="0" w:space="0" w:color="auto"/>
                <w:left w:val="none" w:sz="0" w:space="0" w:color="auto"/>
                <w:bottom w:val="none" w:sz="0" w:space="0" w:color="auto"/>
                <w:right w:val="none" w:sz="0" w:space="0" w:color="auto"/>
              </w:divBdr>
            </w:div>
          </w:divsChild>
        </w:div>
        <w:div w:id="682054094">
          <w:marLeft w:val="0"/>
          <w:marRight w:val="0"/>
          <w:marTop w:val="0"/>
          <w:marBottom w:val="0"/>
          <w:divBdr>
            <w:top w:val="none" w:sz="0" w:space="0" w:color="auto"/>
            <w:left w:val="none" w:sz="0" w:space="0" w:color="auto"/>
            <w:bottom w:val="none" w:sz="0" w:space="0" w:color="auto"/>
            <w:right w:val="none" w:sz="0" w:space="0" w:color="auto"/>
          </w:divBdr>
        </w:div>
        <w:div w:id="156462505">
          <w:marLeft w:val="0"/>
          <w:marRight w:val="0"/>
          <w:marTop w:val="0"/>
          <w:marBottom w:val="0"/>
          <w:divBdr>
            <w:top w:val="none" w:sz="0" w:space="0" w:color="auto"/>
            <w:left w:val="none" w:sz="0" w:space="0" w:color="auto"/>
            <w:bottom w:val="none" w:sz="0" w:space="0" w:color="auto"/>
            <w:right w:val="none" w:sz="0" w:space="0" w:color="auto"/>
          </w:divBdr>
          <w:divsChild>
            <w:div w:id="1518080592">
              <w:marLeft w:val="0"/>
              <w:marRight w:val="0"/>
              <w:marTop w:val="0"/>
              <w:marBottom w:val="0"/>
              <w:divBdr>
                <w:top w:val="none" w:sz="0" w:space="0" w:color="auto"/>
                <w:left w:val="none" w:sz="0" w:space="0" w:color="auto"/>
                <w:bottom w:val="none" w:sz="0" w:space="0" w:color="auto"/>
                <w:right w:val="none" w:sz="0" w:space="0" w:color="auto"/>
              </w:divBdr>
            </w:div>
          </w:divsChild>
        </w:div>
        <w:div w:id="1191803052">
          <w:marLeft w:val="0"/>
          <w:marRight w:val="0"/>
          <w:marTop w:val="300"/>
          <w:marBottom w:val="0"/>
          <w:divBdr>
            <w:top w:val="none" w:sz="0" w:space="0" w:color="auto"/>
            <w:left w:val="none" w:sz="0" w:space="0" w:color="auto"/>
            <w:bottom w:val="none" w:sz="0" w:space="0" w:color="auto"/>
            <w:right w:val="none" w:sz="0" w:space="0" w:color="auto"/>
          </w:divBdr>
          <w:divsChild>
            <w:div w:id="1325426910">
              <w:marLeft w:val="0"/>
              <w:marRight w:val="0"/>
              <w:marTop w:val="0"/>
              <w:marBottom w:val="0"/>
              <w:divBdr>
                <w:top w:val="none" w:sz="0" w:space="0" w:color="auto"/>
                <w:left w:val="none" w:sz="0" w:space="0" w:color="auto"/>
                <w:bottom w:val="none" w:sz="0" w:space="0" w:color="auto"/>
                <w:right w:val="none" w:sz="0" w:space="0" w:color="auto"/>
              </w:divBdr>
              <w:divsChild>
                <w:div w:id="175655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241674">
          <w:marLeft w:val="0"/>
          <w:marRight w:val="0"/>
          <w:marTop w:val="300"/>
          <w:marBottom w:val="0"/>
          <w:divBdr>
            <w:top w:val="none" w:sz="0" w:space="0" w:color="auto"/>
            <w:left w:val="none" w:sz="0" w:space="0" w:color="auto"/>
            <w:bottom w:val="none" w:sz="0" w:space="0" w:color="auto"/>
            <w:right w:val="none" w:sz="0" w:space="0" w:color="auto"/>
          </w:divBdr>
          <w:divsChild>
            <w:div w:id="1316256951">
              <w:marLeft w:val="0"/>
              <w:marRight w:val="0"/>
              <w:marTop w:val="0"/>
              <w:marBottom w:val="0"/>
              <w:divBdr>
                <w:top w:val="none" w:sz="0" w:space="0" w:color="auto"/>
                <w:left w:val="none" w:sz="0" w:space="0" w:color="auto"/>
                <w:bottom w:val="none" w:sz="0" w:space="0" w:color="auto"/>
                <w:right w:val="none" w:sz="0" w:space="0" w:color="auto"/>
              </w:divBdr>
              <w:divsChild>
                <w:div w:id="202166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334813">
          <w:marLeft w:val="0"/>
          <w:marRight w:val="0"/>
          <w:marTop w:val="300"/>
          <w:marBottom w:val="0"/>
          <w:divBdr>
            <w:top w:val="none" w:sz="0" w:space="0" w:color="auto"/>
            <w:left w:val="none" w:sz="0" w:space="0" w:color="auto"/>
            <w:bottom w:val="none" w:sz="0" w:space="0" w:color="auto"/>
            <w:right w:val="none" w:sz="0" w:space="0" w:color="auto"/>
          </w:divBdr>
          <w:divsChild>
            <w:div w:id="19556519">
              <w:marLeft w:val="0"/>
              <w:marRight w:val="0"/>
              <w:marTop w:val="0"/>
              <w:marBottom w:val="0"/>
              <w:divBdr>
                <w:top w:val="none" w:sz="0" w:space="0" w:color="auto"/>
                <w:left w:val="none" w:sz="0" w:space="0" w:color="auto"/>
                <w:bottom w:val="none" w:sz="0" w:space="0" w:color="auto"/>
                <w:right w:val="none" w:sz="0" w:space="0" w:color="auto"/>
              </w:divBdr>
              <w:divsChild>
                <w:div w:id="714933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232604">
          <w:marLeft w:val="0"/>
          <w:marRight w:val="0"/>
          <w:marTop w:val="300"/>
          <w:marBottom w:val="0"/>
          <w:divBdr>
            <w:top w:val="none" w:sz="0" w:space="0" w:color="auto"/>
            <w:left w:val="none" w:sz="0" w:space="0" w:color="auto"/>
            <w:bottom w:val="none" w:sz="0" w:space="0" w:color="auto"/>
            <w:right w:val="none" w:sz="0" w:space="0" w:color="auto"/>
          </w:divBdr>
          <w:divsChild>
            <w:div w:id="1319575141">
              <w:marLeft w:val="0"/>
              <w:marRight w:val="0"/>
              <w:marTop w:val="0"/>
              <w:marBottom w:val="0"/>
              <w:divBdr>
                <w:top w:val="none" w:sz="0" w:space="0" w:color="auto"/>
                <w:left w:val="none" w:sz="0" w:space="0" w:color="auto"/>
                <w:bottom w:val="none" w:sz="0" w:space="0" w:color="auto"/>
                <w:right w:val="none" w:sz="0" w:space="0" w:color="auto"/>
              </w:divBdr>
              <w:divsChild>
                <w:div w:id="613757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69264">
      <w:bodyDiv w:val="1"/>
      <w:marLeft w:val="0"/>
      <w:marRight w:val="0"/>
      <w:marTop w:val="0"/>
      <w:marBottom w:val="0"/>
      <w:divBdr>
        <w:top w:val="none" w:sz="0" w:space="0" w:color="auto"/>
        <w:left w:val="none" w:sz="0" w:space="0" w:color="auto"/>
        <w:bottom w:val="none" w:sz="0" w:space="0" w:color="auto"/>
        <w:right w:val="none" w:sz="0" w:space="0" w:color="auto"/>
      </w:divBdr>
      <w:divsChild>
        <w:div w:id="677078306">
          <w:marLeft w:val="0"/>
          <w:marRight w:val="0"/>
          <w:marTop w:val="0"/>
          <w:marBottom w:val="0"/>
          <w:divBdr>
            <w:top w:val="none" w:sz="0" w:space="0" w:color="auto"/>
            <w:left w:val="none" w:sz="0" w:space="0" w:color="auto"/>
            <w:bottom w:val="none" w:sz="0" w:space="0" w:color="auto"/>
            <w:right w:val="none" w:sz="0" w:space="0" w:color="auto"/>
          </w:divBdr>
        </w:div>
        <w:div w:id="268004459">
          <w:marLeft w:val="0"/>
          <w:marRight w:val="0"/>
          <w:marTop w:val="0"/>
          <w:marBottom w:val="0"/>
          <w:divBdr>
            <w:top w:val="none" w:sz="0" w:space="0" w:color="auto"/>
            <w:left w:val="none" w:sz="0" w:space="0" w:color="auto"/>
            <w:bottom w:val="none" w:sz="0" w:space="0" w:color="auto"/>
            <w:right w:val="none" w:sz="0" w:space="0" w:color="auto"/>
          </w:divBdr>
          <w:divsChild>
            <w:div w:id="4289951">
              <w:marLeft w:val="0"/>
              <w:marRight w:val="0"/>
              <w:marTop w:val="0"/>
              <w:marBottom w:val="0"/>
              <w:divBdr>
                <w:top w:val="none" w:sz="0" w:space="0" w:color="auto"/>
                <w:left w:val="none" w:sz="0" w:space="0" w:color="auto"/>
                <w:bottom w:val="none" w:sz="0" w:space="0" w:color="auto"/>
                <w:right w:val="none" w:sz="0" w:space="0" w:color="auto"/>
              </w:divBdr>
            </w:div>
          </w:divsChild>
        </w:div>
        <w:div w:id="1962415393">
          <w:marLeft w:val="0"/>
          <w:marRight w:val="0"/>
          <w:marTop w:val="0"/>
          <w:marBottom w:val="0"/>
          <w:divBdr>
            <w:top w:val="none" w:sz="0" w:space="0" w:color="auto"/>
            <w:left w:val="none" w:sz="0" w:space="0" w:color="auto"/>
            <w:bottom w:val="none" w:sz="0" w:space="0" w:color="auto"/>
            <w:right w:val="none" w:sz="0" w:space="0" w:color="auto"/>
          </w:divBdr>
        </w:div>
        <w:div w:id="94251111">
          <w:marLeft w:val="0"/>
          <w:marRight w:val="0"/>
          <w:marTop w:val="0"/>
          <w:marBottom w:val="0"/>
          <w:divBdr>
            <w:top w:val="none" w:sz="0" w:space="0" w:color="auto"/>
            <w:left w:val="none" w:sz="0" w:space="0" w:color="auto"/>
            <w:bottom w:val="none" w:sz="0" w:space="0" w:color="auto"/>
            <w:right w:val="none" w:sz="0" w:space="0" w:color="auto"/>
          </w:divBdr>
          <w:divsChild>
            <w:div w:id="351686888">
              <w:marLeft w:val="0"/>
              <w:marRight w:val="0"/>
              <w:marTop w:val="0"/>
              <w:marBottom w:val="0"/>
              <w:divBdr>
                <w:top w:val="none" w:sz="0" w:space="0" w:color="auto"/>
                <w:left w:val="none" w:sz="0" w:space="0" w:color="auto"/>
                <w:bottom w:val="none" w:sz="0" w:space="0" w:color="auto"/>
                <w:right w:val="none" w:sz="0" w:space="0" w:color="auto"/>
              </w:divBdr>
            </w:div>
          </w:divsChild>
        </w:div>
        <w:div w:id="236987864">
          <w:marLeft w:val="0"/>
          <w:marRight w:val="0"/>
          <w:marTop w:val="0"/>
          <w:marBottom w:val="0"/>
          <w:divBdr>
            <w:top w:val="none" w:sz="0" w:space="0" w:color="auto"/>
            <w:left w:val="none" w:sz="0" w:space="0" w:color="auto"/>
            <w:bottom w:val="none" w:sz="0" w:space="0" w:color="auto"/>
            <w:right w:val="none" w:sz="0" w:space="0" w:color="auto"/>
          </w:divBdr>
        </w:div>
        <w:div w:id="1678145330">
          <w:marLeft w:val="0"/>
          <w:marRight w:val="0"/>
          <w:marTop w:val="0"/>
          <w:marBottom w:val="0"/>
          <w:divBdr>
            <w:top w:val="none" w:sz="0" w:space="0" w:color="auto"/>
            <w:left w:val="none" w:sz="0" w:space="0" w:color="auto"/>
            <w:bottom w:val="none" w:sz="0" w:space="0" w:color="auto"/>
            <w:right w:val="none" w:sz="0" w:space="0" w:color="auto"/>
          </w:divBdr>
          <w:divsChild>
            <w:div w:id="1508713200">
              <w:marLeft w:val="0"/>
              <w:marRight w:val="0"/>
              <w:marTop w:val="0"/>
              <w:marBottom w:val="0"/>
              <w:divBdr>
                <w:top w:val="none" w:sz="0" w:space="0" w:color="auto"/>
                <w:left w:val="none" w:sz="0" w:space="0" w:color="auto"/>
                <w:bottom w:val="none" w:sz="0" w:space="0" w:color="auto"/>
                <w:right w:val="none" w:sz="0" w:space="0" w:color="auto"/>
              </w:divBdr>
            </w:div>
          </w:divsChild>
        </w:div>
        <w:div w:id="1961718423">
          <w:marLeft w:val="0"/>
          <w:marRight w:val="0"/>
          <w:marTop w:val="0"/>
          <w:marBottom w:val="0"/>
          <w:divBdr>
            <w:top w:val="none" w:sz="0" w:space="0" w:color="auto"/>
            <w:left w:val="none" w:sz="0" w:space="0" w:color="auto"/>
            <w:bottom w:val="none" w:sz="0" w:space="0" w:color="auto"/>
            <w:right w:val="none" w:sz="0" w:space="0" w:color="auto"/>
          </w:divBdr>
        </w:div>
        <w:div w:id="1672952858">
          <w:marLeft w:val="0"/>
          <w:marRight w:val="0"/>
          <w:marTop w:val="0"/>
          <w:marBottom w:val="0"/>
          <w:divBdr>
            <w:top w:val="none" w:sz="0" w:space="0" w:color="auto"/>
            <w:left w:val="none" w:sz="0" w:space="0" w:color="auto"/>
            <w:bottom w:val="none" w:sz="0" w:space="0" w:color="auto"/>
            <w:right w:val="none" w:sz="0" w:space="0" w:color="auto"/>
          </w:divBdr>
          <w:divsChild>
            <w:div w:id="1114640935">
              <w:marLeft w:val="0"/>
              <w:marRight w:val="0"/>
              <w:marTop w:val="0"/>
              <w:marBottom w:val="0"/>
              <w:divBdr>
                <w:top w:val="none" w:sz="0" w:space="0" w:color="auto"/>
                <w:left w:val="none" w:sz="0" w:space="0" w:color="auto"/>
                <w:bottom w:val="none" w:sz="0" w:space="0" w:color="auto"/>
                <w:right w:val="none" w:sz="0" w:space="0" w:color="auto"/>
              </w:divBdr>
            </w:div>
          </w:divsChild>
        </w:div>
        <w:div w:id="1116828434">
          <w:marLeft w:val="0"/>
          <w:marRight w:val="0"/>
          <w:marTop w:val="0"/>
          <w:marBottom w:val="0"/>
          <w:divBdr>
            <w:top w:val="none" w:sz="0" w:space="0" w:color="auto"/>
            <w:left w:val="none" w:sz="0" w:space="0" w:color="auto"/>
            <w:bottom w:val="none" w:sz="0" w:space="0" w:color="auto"/>
            <w:right w:val="none" w:sz="0" w:space="0" w:color="auto"/>
          </w:divBdr>
        </w:div>
        <w:div w:id="1586305849">
          <w:marLeft w:val="0"/>
          <w:marRight w:val="0"/>
          <w:marTop w:val="0"/>
          <w:marBottom w:val="0"/>
          <w:divBdr>
            <w:top w:val="none" w:sz="0" w:space="0" w:color="auto"/>
            <w:left w:val="none" w:sz="0" w:space="0" w:color="auto"/>
            <w:bottom w:val="none" w:sz="0" w:space="0" w:color="auto"/>
            <w:right w:val="none" w:sz="0" w:space="0" w:color="auto"/>
          </w:divBdr>
          <w:divsChild>
            <w:div w:id="427695806">
              <w:marLeft w:val="0"/>
              <w:marRight w:val="0"/>
              <w:marTop w:val="0"/>
              <w:marBottom w:val="0"/>
              <w:divBdr>
                <w:top w:val="none" w:sz="0" w:space="0" w:color="auto"/>
                <w:left w:val="none" w:sz="0" w:space="0" w:color="auto"/>
                <w:bottom w:val="none" w:sz="0" w:space="0" w:color="auto"/>
                <w:right w:val="none" w:sz="0" w:space="0" w:color="auto"/>
              </w:divBdr>
            </w:div>
          </w:divsChild>
        </w:div>
        <w:div w:id="1661929007">
          <w:marLeft w:val="0"/>
          <w:marRight w:val="0"/>
          <w:marTop w:val="0"/>
          <w:marBottom w:val="0"/>
          <w:divBdr>
            <w:top w:val="none" w:sz="0" w:space="0" w:color="auto"/>
            <w:left w:val="none" w:sz="0" w:space="0" w:color="auto"/>
            <w:bottom w:val="none" w:sz="0" w:space="0" w:color="auto"/>
            <w:right w:val="none" w:sz="0" w:space="0" w:color="auto"/>
          </w:divBdr>
        </w:div>
        <w:div w:id="1188521790">
          <w:marLeft w:val="0"/>
          <w:marRight w:val="0"/>
          <w:marTop w:val="0"/>
          <w:marBottom w:val="0"/>
          <w:divBdr>
            <w:top w:val="none" w:sz="0" w:space="0" w:color="auto"/>
            <w:left w:val="none" w:sz="0" w:space="0" w:color="auto"/>
            <w:bottom w:val="none" w:sz="0" w:space="0" w:color="auto"/>
            <w:right w:val="none" w:sz="0" w:space="0" w:color="auto"/>
          </w:divBdr>
          <w:divsChild>
            <w:div w:id="1155487939">
              <w:marLeft w:val="0"/>
              <w:marRight w:val="0"/>
              <w:marTop w:val="0"/>
              <w:marBottom w:val="0"/>
              <w:divBdr>
                <w:top w:val="none" w:sz="0" w:space="0" w:color="auto"/>
                <w:left w:val="none" w:sz="0" w:space="0" w:color="auto"/>
                <w:bottom w:val="none" w:sz="0" w:space="0" w:color="auto"/>
                <w:right w:val="none" w:sz="0" w:space="0" w:color="auto"/>
              </w:divBdr>
            </w:div>
          </w:divsChild>
        </w:div>
        <w:div w:id="1342968213">
          <w:marLeft w:val="0"/>
          <w:marRight w:val="0"/>
          <w:marTop w:val="0"/>
          <w:marBottom w:val="0"/>
          <w:divBdr>
            <w:top w:val="none" w:sz="0" w:space="0" w:color="auto"/>
            <w:left w:val="none" w:sz="0" w:space="0" w:color="auto"/>
            <w:bottom w:val="none" w:sz="0" w:space="0" w:color="auto"/>
            <w:right w:val="none" w:sz="0" w:space="0" w:color="auto"/>
          </w:divBdr>
        </w:div>
        <w:div w:id="2133746761">
          <w:marLeft w:val="0"/>
          <w:marRight w:val="0"/>
          <w:marTop w:val="0"/>
          <w:marBottom w:val="0"/>
          <w:divBdr>
            <w:top w:val="none" w:sz="0" w:space="0" w:color="auto"/>
            <w:left w:val="none" w:sz="0" w:space="0" w:color="auto"/>
            <w:bottom w:val="none" w:sz="0" w:space="0" w:color="auto"/>
            <w:right w:val="none" w:sz="0" w:space="0" w:color="auto"/>
          </w:divBdr>
          <w:divsChild>
            <w:div w:id="195893159">
              <w:marLeft w:val="0"/>
              <w:marRight w:val="0"/>
              <w:marTop w:val="0"/>
              <w:marBottom w:val="0"/>
              <w:divBdr>
                <w:top w:val="none" w:sz="0" w:space="0" w:color="auto"/>
                <w:left w:val="none" w:sz="0" w:space="0" w:color="auto"/>
                <w:bottom w:val="none" w:sz="0" w:space="0" w:color="auto"/>
                <w:right w:val="none" w:sz="0" w:space="0" w:color="auto"/>
              </w:divBdr>
            </w:div>
          </w:divsChild>
        </w:div>
        <w:div w:id="759833016">
          <w:marLeft w:val="0"/>
          <w:marRight w:val="0"/>
          <w:marTop w:val="300"/>
          <w:marBottom w:val="0"/>
          <w:divBdr>
            <w:top w:val="none" w:sz="0" w:space="0" w:color="auto"/>
            <w:left w:val="none" w:sz="0" w:space="0" w:color="auto"/>
            <w:bottom w:val="none" w:sz="0" w:space="0" w:color="auto"/>
            <w:right w:val="none" w:sz="0" w:space="0" w:color="auto"/>
          </w:divBdr>
          <w:divsChild>
            <w:div w:id="1409378813">
              <w:marLeft w:val="0"/>
              <w:marRight w:val="0"/>
              <w:marTop w:val="0"/>
              <w:marBottom w:val="0"/>
              <w:divBdr>
                <w:top w:val="none" w:sz="0" w:space="0" w:color="auto"/>
                <w:left w:val="none" w:sz="0" w:space="0" w:color="auto"/>
                <w:bottom w:val="none" w:sz="0" w:space="0" w:color="auto"/>
                <w:right w:val="none" w:sz="0" w:space="0" w:color="auto"/>
              </w:divBdr>
              <w:divsChild>
                <w:div w:id="1547260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839340">
          <w:marLeft w:val="0"/>
          <w:marRight w:val="0"/>
          <w:marTop w:val="300"/>
          <w:marBottom w:val="0"/>
          <w:divBdr>
            <w:top w:val="none" w:sz="0" w:space="0" w:color="auto"/>
            <w:left w:val="none" w:sz="0" w:space="0" w:color="auto"/>
            <w:bottom w:val="none" w:sz="0" w:space="0" w:color="auto"/>
            <w:right w:val="none" w:sz="0" w:space="0" w:color="auto"/>
          </w:divBdr>
          <w:divsChild>
            <w:div w:id="1003315190">
              <w:marLeft w:val="0"/>
              <w:marRight w:val="0"/>
              <w:marTop w:val="0"/>
              <w:marBottom w:val="0"/>
              <w:divBdr>
                <w:top w:val="none" w:sz="0" w:space="0" w:color="auto"/>
                <w:left w:val="none" w:sz="0" w:space="0" w:color="auto"/>
                <w:bottom w:val="none" w:sz="0" w:space="0" w:color="auto"/>
                <w:right w:val="none" w:sz="0" w:space="0" w:color="auto"/>
              </w:divBdr>
              <w:divsChild>
                <w:div w:id="584339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624597">
          <w:marLeft w:val="0"/>
          <w:marRight w:val="0"/>
          <w:marTop w:val="300"/>
          <w:marBottom w:val="0"/>
          <w:divBdr>
            <w:top w:val="none" w:sz="0" w:space="0" w:color="auto"/>
            <w:left w:val="none" w:sz="0" w:space="0" w:color="auto"/>
            <w:bottom w:val="none" w:sz="0" w:space="0" w:color="auto"/>
            <w:right w:val="none" w:sz="0" w:space="0" w:color="auto"/>
          </w:divBdr>
          <w:divsChild>
            <w:div w:id="2013608370">
              <w:marLeft w:val="0"/>
              <w:marRight w:val="0"/>
              <w:marTop w:val="0"/>
              <w:marBottom w:val="0"/>
              <w:divBdr>
                <w:top w:val="none" w:sz="0" w:space="0" w:color="auto"/>
                <w:left w:val="none" w:sz="0" w:space="0" w:color="auto"/>
                <w:bottom w:val="none" w:sz="0" w:space="0" w:color="auto"/>
                <w:right w:val="none" w:sz="0" w:space="0" w:color="auto"/>
              </w:divBdr>
              <w:divsChild>
                <w:div w:id="1455245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876569">
          <w:marLeft w:val="0"/>
          <w:marRight w:val="0"/>
          <w:marTop w:val="300"/>
          <w:marBottom w:val="0"/>
          <w:divBdr>
            <w:top w:val="none" w:sz="0" w:space="0" w:color="auto"/>
            <w:left w:val="none" w:sz="0" w:space="0" w:color="auto"/>
            <w:bottom w:val="none" w:sz="0" w:space="0" w:color="auto"/>
            <w:right w:val="none" w:sz="0" w:space="0" w:color="auto"/>
          </w:divBdr>
          <w:divsChild>
            <w:div w:id="1074661537">
              <w:marLeft w:val="0"/>
              <w:marRight w:val="0"/>
              <w:marTop w:val="0"/>
              <w:marBottom w:val="0"/>
              <w:divBdr>
                <w:top w:val="none" w:sz="0" w:space="0" w:color="auto"/>
                <w:left w:val="none" w:sz="0" w:space="0" w:color="auto"/>
                <w:bottom w:val="none" w:sz="0" w:space="0" w:color="auto"/>
                <w:right w:val="none" w:sz="0" w:space="0" w:color="auto"/>
              </w:divBdr>
              <w:divsChild>
                <w:div w:id="148970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041843">
      <w:bodyDiv w:val="1"/>
      <w:marLeft w:val="0"/>
      <w:marRight w:val="0"/>
      <w:marTop w:val="0"/>
      <w:marBottom w:val="0"/>
      <w:divBdr>
        <w:top w:val="none" w:sz="0" w:space="0" w:color="auto"/>
        <w:left w:val="none" w:sz="0" w:space="0" w:color="auto"/>
        <w:bottom w:val="none" w:sz="0" w:space="0" w:color="auto"/>
        <w:right w:val="none" w:sz="0" w:space="0" w:color="auto"/>
      </w:divBdr>
    </w:div>
    <w:div w:id="103427010">
      <w:bodyDiv w:val="1"/>
      <w:marLeft w:val="0"/>
      <w:marRight w:val="0"/>
      <w:marTop w:val="0"/>
      <w:marBottom w:val="0"/>
      <w:divBdr>
        <w:top w:val="none" w:sz="0" w:space="0" w:color="auto"/>
        <w:left w:val="none" w:sz="0" w:space="0" w:color="auto"/>
        <w:bottom w:val="none" w:sz="0" w:space="0" w:color="auto"/>
        <w:right w:val="none" w:sz="0" w:space="0" w:color="auto"/>
      </w:divBdr>
      <w:divsChild>
        <w:div w:id="874512388">
          <w:marLeft w:val="0"/>
          <w:marRight w:val="0"/>
          <w:marTop w:val="0"/>
          <w:marBottom w:val="0"/>
          <w:divBdr>
            <w:top w:val="none" w:sz="0" w:space="0" w:color="auto"/>
            <w:left w:val="none" w:sz="0" w:space="0" w:color="auto"/>
            <w:bottom w:val="none" w:sz="0" w:space="0" w:color="auto"/>
            <w:right w:val="none" w:sz="0" w:space="0" w:color="auto"/>
          </w:divBdr>
        </w:div>
        <w:div w:id="1654681782">
          <w:marLeft w:val="0"/>
          <w:marRight w:val="0"/>
          <w:marTop w:val="0"/>
          <w:marBottom w:val="0"/>
          <w:divBdr>
            <w:top w:val="none" w:sz="0" w:space="0" w:color="auto"/>
            <w:left w:val="none" w:sz="0" w:space="0" w:color="auto"/>
            <w:bottom w:val="none" w:sz="0" w:space="0" w:color="auto"/>
            <w:right w:val="none" w:sz="0" w:space="0" w:color="auto"/>
          </w:divBdr>
          <w:divsChild>
            <w:div w:id="438909411">
              <w:marLeft w:val="0"/>
              <w:marRight w:val="0"/>
              <w:marTop w:val="0"/>
              <w:marBottom w:val="0"/>
              <w:divBdr>
                <w:top w:val="none" w:sz="0" w:space="0" w:color="auto"/>
                <w:left w:val="none" w:sz="0" w:space="0" w:color="auto"/>
                <w:bottom w:val="none" w:sz="0" w:space="0" w:color="auto"/>
                <w:right w:val="none" w:sz="0" w:space="0" w:color="auto"/>
              </w:divBdr>
            </w:div>
          </w:divsChild>
        </w:div>
        <w:div w:id="646209818">
          <w:marLeft w:val="0"/>
          <w:marRight w:val="0"/>
          <w:marTop w:val="0"/>
          <w:marBottom w:val="0"/>
          <w:divBdr>
            <w:top w:val="none" w:sz="0" w:space="0" w:color="auto"/>
            <w:left w:val="none" w:sz="0" w:space="0" w:color="auto"/>
            <w:bottom w:val="none" w:sz="0" w:space="0" w:color="auto"/>
            <w:right w:val="none" w:sz="0" w:space="0" w:color="auto"/>
          </w:divBdr>
        </w:div>
        <w:div w:id="888341089">
          <w:marLeft w:val="0"/>
          <w:marRight w:val="0"/>
          <w:marTop w:val="0"/>
          <w:marBottom w:val="0"/>
          <w:divBdr>
            <w:top w:val="none" w:sz="0" w:space="0" w:color="auto"/>
            <w:left w:val="none" w:sz="0" w:space="0" w:color="auto"/>
            <w:bottom w:val="none" w:sz="0" w:space="0" w:color="auto"/>
            <w:right w:val="none" w:sz="0" w:space="0" w:color="auto"/>
          </w:divBdr>
          <w:divsChild>
            <w:div w:id="1440182538">
              <w:marLeft w:val="0"/>
              <w:marRight w:val="0"/>
              <w:marTop w:val="0"/>
              <w:marBottom w:val="0"/>
              <w:divBdr>
                <w:top w:val="none" w:sz="0" w:space="0" w:color="auto"/>
                <w:left w:val="none" w:sz="0" w:space="0" w:color="auto"/>
                <w:bottom w:val="none" w:sz="0" w:space="0" w:color="auto"/>
                <w:right w:val="none" w:sz="0" w:space="0" w:color="auto"/>
              </w:divBdr>
            </w:div>
          </w:divsChild>
        </w:div>
        <w:div w:id="1344625305">
          <w:marLeft w:val="0"/>
          <w:marRight w:val="0"/>
          <w:marTop w:val="0"/>
          <w:marBottom w:val="0"/>
          <w:divBdr>
            <w:top w:val="none" w:sz="0" w:space="0" w:color="auto"/>
            <w:left w:val="none" w:sz="0" w:space="0" w:color="auto"/>
            <w:bottom w:val="none" w:sz="0" w:space="0" w:color="auto"/>
            <w:right w:val="none" w:sz="0" w:space="0" w:color="auto"/>
          </w:divBdr>
        </w:div>
        <w:div w:id="1519613851">
          <w:marLeft w:val="0"/>
          <w:marRight w:val="0"/>
          <w:marTop w:val="0"/>
          <w:marBottom w:val="0"/>
          <w:divBdr>
            <w:top w:val="none" w:sz="0" w:space="0" w:color="auto"/>
            <w:left w:val="none" w:sz="0" w:space="0" w:color="auto"/>
            <w:bottom w:val="none" w:sz="0" w:space="0" w:color="auto"/>
            <w:right w:val="none" w:sz="0" w:space="0" w:color="auto"/>
          </w:divBdr>
          <w:divsChild>
            <w:div w:id="946692769">
              <w:marLeft w:val="0"/>
              <w:marRight w:val="0"/>
              <w:marTop w:val="0"/>
              <w:marBottom w:val="0"/>
              <w:divBdr>
                <w:top w:val="none" w:sz="0" w:space="0" w:color="auto"/>
                <w:left w:val="none" w:sz="0" w:space="0" w:color="auto"/>
                <w:bottom w:val="none" w:sz="0" w:space="0" w:color="auto"/>
                <w:right w:val="none" w:sz="0" w:space="0" w:color="auto"/>
              </w:divBdr>
            </w:div>
          </w:divsChild>
        </w:div>
        <w:div w:id="579096025">
          <w:marLeft w:val="0"/>
          <w:marRight w:val="0"/>
          <w:marTop w:val="0"/>
          <w:marBottom w:val="0"/>
          <w:divBdr>
            <w:top w:val="none" w:sz="0" w:space="0" w:color="auto"/>
            <w:left w:val="none" w:sz="0" w:space="0" w:color="auto"/>
            <w:bottom w:val="none" w:sz="0" w:space="0" w:color="auto"/>
            <w:right w:val="none" w:sz="0" w:space="0" w:color="auto"/>
          </w:divBdr>
        </w:div>
        <w:div w:id="1935818142">
          <w:marLeft w:val="0"/>
          <w:marRight w:val="0"/>
          <w:marTop w:val="0"/>
          <w:marBottom w:val="0"/>
          <w:divBdr>
            <w:top w:val="none" w:sz="0" w:space="0" w:color="auto"/>
            <w:left w:val="none" w:sz="0" w:space="0" w:color="auto"/>
            <w:bottom w:val="none" w:sz="0" w:space="0" w:color="auto"/>
            <w:right w:val="none" w:sz="0" w:space="0" w:color="auto"/>
          </w:divBdr>
          <w:divsChild>
            <w:div w:id="693578608">
              <w:marLeft w:val="0"/>
              <w:marRight w:val="0"/>
              <w:marTop w:val="0"/>
              <w:marBottom w:val="0"/>
              <w:divBdr>
                <w:top w:val="none" w:sz="0" w:space="0" w:color="auto"/>
                <w:left w:val="none" w:sz="0" w:space="0" w:color="auto"/>
                <w:bottom w:val="none" w:sz="0" w:space="0" w:color="auto"/>
                <w:right w:val="none" w:sz="0" w:space="0" w:color="auto"/>
              </w:divBdr>
            </w:div>
          </w:divsChild>
        </w:div>
        <w:div w:id="11616758">
          <w:marLeft w:val="0"/>
          <w:marRight w:val="0"/>
          <w:marTop w:val="0"/>
          <w:marBottom w:val="0"/>
          <w:divBdr>
            <w:top w:val="none" w:sz="0" w:space="0" w:color="auto"/>
            <w:left w:val="none" w:sz="0" w:space="0" w:color="auto"/>
            <w:bottom w:val="none" w:sz="0" w:space="0" w:color="auto"/>
            <w:right w:val="none" w:sz="0" w:space="0" w:color="auto"/>
          </w:divBdr>
        </w:div>
        <w:div w:id="1521705215">
          <w:marLeft w:val="0"/>
          <w:marRight w:val="0"/>
          <w:marTop w:val="0"/>
          <w:marBottom w:val="0"/>
          <w:divBdr>
            <w:top w:val="none" w:sz="0" w:space="0" w:color="auto"/>
            <w:left w:val="none" w:sz="0" w:space="0" w:color="auto"/>
            <w:bottom w:val="none" w:sz="0" w:space="0" w:color="auto"/>
            <w:right w:val="none" w:sz="0" w:space="0" w:color="auto"/>
          </w:divBdr>
          <w:divsChild>
            <w:div w:id="238367666">
              <w:marLeft w:val="0"/>
              <w:marRight w:val="0"/>
              <w:marTop w:val="0"/>
              <w:marBottom w:val="0"/>
              <w:divBdr>
                <w:top w:val="none" w:sz="0" w:space="0" w:color="auto"/>
                <w:left w:val="none" w:sz="0" w:space="0" w:color="auto"/>
                <w:bottom w:val="none" w:sz="0" w:space="0" w:color="auto"/>
                <w:right w:val="none" w:sz="0" w:space="0" w:color="auto"/>
              </w:divBdr>
            </w:div>
          </w:divsChild>
        </w:div>
        <w:div w:id="1292714707">
          <w:marLeft w:val="0"/>
          <w:marRight w:val="0"/>
          <w:marTop w:val="0"/>
          <w:marBottom w:val="0"/>
          <w:divBdr>
            <w:top w:val="none" w:sz="0" w:space="0" w:color="auto"/>
            <w:left w:val="none" w:sz="0" w:space="0" w:color="auto"/>
            <w:bottom w:val="none" w:sz="0" w:space="0" w:color="auto"/>
            <w:right w:val="none" w:sz="0" w:space="0" w:color="auto"/>
          </w:divBdr>
        </w:div>
        <w:div w:id="1690788940">
          <w:marLeft w:val="0"/>
          <w:marRight w:val="0"/>
          <w:marTop w:val="0"/>
          <w:marBottom w:val="0"/>
          <w:divBdr>
            <w:top w:val="none" w:sz="0" w:space="0" w:color="auto"/>
            <w:left w:val="none" w:sz="0" w:space="0" w:color="auto"/>
            <w:bottom w:val="none" w:sz="0" w:space="0" w:color="auto"/>
            <w:right w:val="none" w:sz="0" w:space="0" w:color="auto"/>
          </w:divBdr>
          <w:divsChild>
            <w:div w:id="1149832125">
              <w:marLeft w:val="0"/>
              <w:marRight w:val="0"/>
              <w:marTop w:val="0"/>
              <w:marBottom w:val="0"/>
              <w:divBdr>
                <w:top w:val="none" w:sz="0" w:space="0" w:color="auto"/>
                <w:left w:val="none" w:sz="0" w:space="0" w:color="auto"/>
                <w:bottom w:val="none" w:sz="0" w:space="0" w:color="auto"/>
                <w:right w:val="none" w:sz="0" w:space="0" w:color="auto"/>
              </w:divBdr>
            </w:div>
          </w:divsChild>
        </w:div>
        <w:div w:id="1490899712">
          <w:marLeft w:val="0"/>
          <w:marRight w:val="0"/>
          <w:marTop w:val="0"/>
          <w:marBottom w:val="0"/>
          <w:divBdr>
            <w:top w:val="none" w:sz="0" w:space="0" w:color="auto"/>
            <w:left w:val="none" w:sz="0" w:space="0" w:color="auto"/>
            <w:bottom w:val="none" w:sz="0" w:space="0" w:color="auto"/>
            <w:right w:val="none" w:sz="0" w:space="0" w:color="auto"/>
          </w:divBdr>
        </w:div>
        <w:div w:id="1773478417">
          <w:marLeft w:val="0"/>
          <w:marRight w:val="0"/>
          <w:marTop w:val="0"/>
          <w:marBottom w:val="0"/>
          <w:divBdr>
            <w:top w:val="none" w:sz="0" w:space="0" w:color="auto"/>
            <w:left w:val="none" w:sz="0" w:space="0" w:color="auto"/>
            <w:bottom w:val="none" w:sz="0" w:space="0" w:color="auto"/>
            <w:right w:val="none" w:sz="0" w:space="0" w:color="auto"/>
          </w:divBdr>
          <w:divsChild>
            <w:div w:id="1489519567">
              <w:marLeft w:val="0"/>
              <w:marRight w:val="0"/>
              <w:marTop w:val="0"/>
              <w:marBottom w:val="0"/>
              <w:divBdr>
                <w:top w:val="none" w:sz="0" w:space="0" w:color="auto"/>
                <w:left w:val="none" w:sz="0" w:space="0" w:color="auto"/>
                <w:bottom w:val="none" w:sz="0" w:space="0" w:color="auto"/>
                <w:right w:val="none" w:sz="0" w:space="0" w:color="auto"/>
              </w:divBdr>
            </w:div>
          </w:divsChild>
        </w:div>
        <w:div w:id="1850482926">
          <w:marLeft w:val="0"/>
          <w:marRight w:val="0"/>
          <w:marTop w:val="300"/>
          <w:marBottom w:val="0"/>
          <w:divBdr>
            <w:top w:val="none" w:sz="0" w:space="0" w:color="auto"/>
            <w:left w:val="none" w:sz="0" w:space="0" w:color="auto"/>
            <w:bottom w:val="none" w:sz="0" w:space="0" w:color="auto"/>
            <w:right w:val="none" w:sz="0" w:space="0" w:color="auto"/>
          </w:divBdr>
          <w:divsChild>
            <w:div w:id="455297339">
              <w:marLeft w:val="0"/>
              <w:marRight w:val="0"/>
              <w:marTop w:val="0"/>
              <w:marBottom w:val="0"/>
              <w:divBdr>
                <w:top w:val="none" w:sz="0" w:space="0" w:color="auto"/>
                <w:left w:val="none" w:sz="0" w:space="0" w:color="auto"/>
                <w:bottom w:val="none" w:sz="0" w:space="0" w:color="auto"/>
                <w:right w:val="none" w:sz="0" w:space="0" w:color="auto"/>
              </w:divBdr>
              <w:divsChild>
                <w:div w:id="1867135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38945">
          <w:marLeft w:val="0"/>
          <w:marRight w:val="0"/>
          <w:marTop w:val="300"/>
          <w:marBottom w:val="0"/>
          <w:divBdr>
            <w:top w:val="none" w:sz="0" w:space="0" w:color="auto"/>
            <w:left w:val="none" w:sz="0" w:space="0" w:color="auto"/>
            <w:bottom w:val="none" w:sz="0" w:space="0" w:color="auto"/>
            <w:right w:val="none" w:sz="0" w:space="0" w:color="auto"/>
          </w:divBdr>
          <w:divsChild>
            <w:div w:id="1856966057">
              <w:marLeft w:val="0"/>
              <w:marRight w:val="0"/>
              <w:marTop w:val="0"/>
              <w:marBottom w:val="0"/>
              <w:divBdr>
                <w:top w:val="none" w:sz="0" w:space="0" w:color="auto"/>
                <w:left w:val="none" w:sz="0" w:space="0" w:color="auto"/>
                <w:bottom w:val="none" w:sz="0" w:space="0" w:color="auto"/>
                <w:right w:val="none" w:sz="0" w:space="0" w:color="auto"/>
              </w:divBdr>
              <w:divsChild>
                <w:div w:id="1807354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198819">
          <w:marLeft w:val="0"/>
          <w:marRight w:val="0"/>
          <w:marTop w:val="300"/>
          <w:marBottom w:val="0"/>
          <w:divBdr>
            <w:top w:val="none" w:sz="0" w:space="0" w:color="auto"/>
            <w:left w:val="none" w:sz="0" w:space="0" w:color="auto"/>
            <w:bottom w:val="none" w:sz="0" w:space="0" w:color="auto"/>
            <w:right w:val="none" w:sz="0" w:space="0" w:color="auto"/>
          </w:divBdr>
          <w:divsChild>
            <w:div w:id="729890735">
              <w:marLeft w:val="0"/>
              <w:marRight w:val="0"/>
              <w:marTop w:val="0"/>
              <w:marBottom w:val="0"/>
              <w:divBdr>
                <w:top w:val="none" w:sz="0" w:space="0" w:color="auto"/>
                <w:left w:val="none" w:sz="0" w:space="0" w:color="auto"/>
                <w:bottom w:val="none" w:sz="0" w:space="0" w:color="auto"/>
                <w:right w:val="none" w:sz="0" w:space="0" w:color="auto"/>
              </w:divBdr>
              <w:divsChild>
                <w:div w:id="744573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1250220">
          <w:marLeft w:val="0"/>
          <w:marRight w:val="0"/>
          <w:marTop w:val="300"/>
          <w:marBottom w:val="0"/>
          <w:divBdr>
            <w:top w:val="none" w:sz="0" w:space="0" w:color="auto"/>
            <w:left w:val="none" w:sz="0" w:space="0" w:color="auto"/>
            <w:bottom w:val="none" w:sz="0" w:space="0" w:color="auto"/>
            <w:right w:val="none" w:sz="0" w:space="0" w:color="auto"/>
          </w:divBdr>
          <w:divsChild>
            <w:div w:id="962543722">
              <w:marLeft w:val="0"/>
              <w:marRight w:val="0"/>
              <w:marTop w:val="0"/>
              <w:marBottom w:val="0"/>
              <w:divBdr>
                <w:top w:val="none" w:sz="0" w:space="0" w:color="auto"/>
                <w:left w:val="none" w:sz="0" w:space="0" w:color="auto"/>
                <w:bottom w:val="none" w:sz="0" w:space="0" w:color="auto"/>
                <w:right w:val="none" w:sz="0" w:space="0" w:color="auto"/>
              </w:divBdr>
              <w:divsChild>
                <w:div w:id="484979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579614">
      <w:bodyDiv w:val="1"/>
      <w:marLeft w:val="0"/>
      <w:marRight w:val="0"/>
      <w:marTop w:val="0"/>
      <w:marBottom w:val="0"/>
      <w:divBdr>
        <w:top w:val="none" w:sz="0" w:space="0" w:color="auto"/>
        <w:left w:val="none" w:sz="0" w:space="0" w:color="auto"/>
        <w:bottom w:val="none" w:sz="0" w:space="0" w:color="auto"/>
        <w:right w:val="none" w:sz="0" w:space="0" w:color="auto"/>
      </w:divBdr>
      <w:divsChild>
        <w:div w:id="196430100">
          <w:marLeft w:val="0"/>
          <w:marRight w:val="0"/>
          <w:marTop w:val="0"/>
          <w:marBottom w:val="0"/>
          <w:divBdr>
            <w:top w:val="none" w:sz="0" w:space="0" w:color="auto"/>
            <w:left w:val="none" w:sz="0" w:space="0" w:color="auto"/>
            <w:bottom w:val="none" w:sz="0" w:space="0" w:color="auto"/>
            <w:right w:val="none" w:sz="0" w:space="0" w:color="auto"/>
          </w:divBdr>
        </w:div>
        <w:div w:id="225190660">
          <w:marLeft w:val="0"/>
          <w:marRight w:val="0"/>
          <w:marTop w:val="0"/>
          <w:marBottom w:val="0"/>
          <w:divBdr>
            <w:top w:val="none" w:sz="0" w:space="0" w:color="auto"/>
            <w:left w:val="none" w:sz="0" w:space="0" w:color="auto"/>
            <w:bottom w:val="none" w:sz="0" w:space="0" w:color="auto"/>
            <w:right w:val="none" w:sz="0" w:space="0" w:color="auto"/>
          </w:divBdr>
          <w:divsChild>
            <w:div w:id="307829312">
              <w:marLeft w:val="0"/>
              <w:marRight w:val="0"/>
              <w:marTop w:val="0"/>
              <w:marBottom w:val="0"/>
              <w:divBdr>
                <w:top w:val="none" w:sz="0" w:space="0" w:color="auto"/>
                <w:left w:val="none" w:sz="0" w:space="0" w:color="auto"/>
                <w:bottom w:val="none" w:sz="0" w:space="0" w:color="auto"/>
                <w:right w:val="none" w:sz="0" w:space="0" w:color="auto"/>
              </w:divBdr>
            </w:div>
          </w:divsChild>
        </w:div>
        <w:div w:id="1780949467">
          <w:marLeft w:val="0"/>
          <w:marRight w:val="0"/>
          <w:marTop w:val="0"/>
          <w:marBottom w:val="0"/>
          <w:divBdr>
            <w:top w:val="none" w:sz="0" w:space="0" w:color="auto"/>
            <w:left w:val="none" w:sz="0" w:space="0" w:color="auto"/>
            <w:bottom w:val="none" w:sz="0" w:space="0" w:color="auto"/>
            <w:right w:val="none" w:sz="0" w:space="0" w:color="auto"/>
          </w:divBdr>
        </w:div>
        <w:div w:id="1703901433">
          <w:marLeft w:val="0"/>
          <w:marRight w:val="0"/>
          <w:marTop w:val="0"/>
          <w:marBottom w:val="0"/>
          <w:divBdr>
            <w:top w:val="none" w:sz="0" w:space="0" w:color="auto"/>
            <w:left w:val="none" w:sz="0" w:space="0" w:color="auto"/>
            <w:bottom w:val="none" w:sz="0" w:space="0" w:color="auto"/>
            <w:right w:val="none" w:sz="0" w:space="0" w:color="auto"/>
          </w:divBdr>
          <w:divsChild>
            <w:div w:id="1883715163">
              <w:marLeft w:val="0"/>
              <w:marRight w:val="0"/>
              <w:marTop w:val="0"/>
              <w:marBottom w:val="0"/>
              <w:divBdr>
                <w:top w:val="none" w:sz="0" w:space="0" w:color="auto"/>
                <w:left w:val="none" w:sz="0" w:space="0" w:color="auto"/>
                <w:bottom w:val="none" w:sz="0" w:space="0" w:color="auto"/>
                <w:right w:val="none" w:sz="0" w:space="0" w:color="auto"/>
              </w:divBdr>
            </w:div>
          </w:divsChild>
        </w:div>
        <w:div w:id="282154164">
          <w:marLeft w:val="0"/>
          <w:marRight w:val="0"/>
          <w:marTop w:val="0"/>
          <w:marBottom w:val="0"/>
          <w:divBdr>
            <w:top w:val="none" w:sz="0" w:space="0" w:color="auto"/>
            <w:left w:val="none" w:sz="0" w:space="0" w:color="auto"/>
            <w:bottom w:val="none" w:sz="0" w:space="0" w:color="auto"/>
            <w:right w:val="none" w:sz="0" w:space="0" w:color="auto"/>
          </w:divBdr>
        </w:div>
        <w:div w:id="438455450">
          <w:marLeft w:val="0"/>
          <w:marRight w:val="0"/>
          <w:marTop w:val="0"/>
          <w:marBottom w:val="0"/>
          <w:divBdr>
            <w:top w:val="none" w:sz="0" w:space="0" w:color="auto"/>
            <w:left w:val="none" w:sz="0" w:space="0" w:color="auto"/>
            <w:bottom w:val="none" w:sz="0" w:space="0" w:color="auto"/>
            <w:right w:val="none" w:sz="0" w:space="0" w:color="auto"/>
          </w:divBdr>
          <w:divsChild>
            <w:div w:id="783039159">
              <w:marLeft w:val="0"/>
              <w:marRight w:val="0"/>
              <w:marTop w:val="0"/>
              <w:marBottom w:val="0"/>
              <w:divBdr>
                <w:top w:val="none" w:sz="0" w:space="0" w:color="auto"/>
                <w:left w:val="none" w:sz="0" w:space="0" w:color="auto"/>
                <w:bottom w:val="none" w:sz="0" w:space="0" w:color="auto"/>
                <w:right w:val="none" w:sz="0" w:space="0" w:color="auto"/>
              </w:divBdr>
            </w:div>
          </w:divsChild>
        </w:div>
        <w:div w:id="1529099876">
          <w:marLeft w:val="0"/>
          <w:marRight w:val="0"/>
          <w:marTop w:val="0"/>
          <w:marBottom w:val="0"/>
          <w:divBdr>
            <w:top w:val="none" w:sz="0" w:space="0" w:color="auto"/>
            <w:left w:val="none" w:sz="0" w:space="0" w:color="auto"/>
            <w:bottom w:val="none" w:sz="0" w:space="0" w:color="auto"/>
            <w:right w:val="none" w:sz="0" w:space="0" w:color="auto"/>
          </w:divBdr>
        </w:div>
        <w:div w:id="1203664528">
          <w:marLeft w:val="0"/>
          <w:marRight w:val="0"/>
          <w:marTop w:val="0"/>
          <w:marBottom w:val="0"/>
          <w:divBdr>
            <w:top w:val="none" w:sz="0" w:space="0" w:color="auto"/>
            <w:left w:val="none" w:sz="0" w:space="0" w:color="auto"/>
            <w:bottom w:val="none" w:sz="0" w:space="0" w:color="auto"/>
            <w:right w:val="none" w:sz="0" w:space="0" w:color="auto"/>
          </w:divBdr>
          <w:divsChild>
            <w:div w:id="530535145">
              <w:marLeft w:val="0"/>
              <w:marRight w:val="0"/>
              <w:marTop w:val="0"/>
              <w:marBottom w:val="0"/>
              <w:divBdr>
                <w:top w:val="none" w:sz="0" w:space="0" w:color="auto"/>
                <w:left w:val="none" w:sz="0" w:space="0" w:color="auto"/>
                <w:bottom w:val="none" w:sz="0" w:space="0" w:color="auto"/>
                <w:right w:val="none" w:sz="0" w:space="0" w:color="auto"/>
              </w:divBdr>
            </w:div>
          </w:divsChild>
        </w:div>
        <w:div w:id="422143268">
          <w:marLeft w:val="0"/>
          <w:marRight w:val="0"/>
          <w:marTop w:val="0"/>
          <w:marBottom w:val="0"/>
          <w:divBdr>
            <w:top w:val="none" w:sz="0" w:space="0" w:color="auto"/>
            <w:left w:val="none" w:sz="0" w:space="0" w:color="auto"/>
            <w:bottom w:val="none" w:sz="0" w:space="0" w:color="auto"/>
            <w:right w:val="none" w:sz="0" w:space="0" w:color="auto"/>
          </w:divBdr>
        </w:div>
        <w:div w:id="819808304">
          <w:marLeft w:val="0"/>
          <w:marRight w:val="0"/>
          <w:marTop w:val="0"/>
          <w:marBottom w:val="0"/>
          <w:divBdr>
            <w:top w:val="none" w:sz="0" w:space="0" w:color="auto"/>
            <w:left w:val="none" w:sz="0" w:space="0" w:color="auto"/>
            <w:bottom w:val="none" w:sz="0" w:space="0" w:color="auto"/>
            <w:right w:val="none" w:sz="0" w:space="0" w:color="auto"/>
          </w:divBdr>
          <w:divsChild>
            <w:div w:id="1309046607">
              <w:marLeft w:val="0"/>
              <w:marRight w:val="0"/>
              <w:marTop w:val="0"/>
              <w:marBottom w:val="0"/>
              <w:divBdr>
                <w:top w:val="none" w:sz="0" w:space="0" w:color="auto"/>
                <w:left w:val="none" w:sz="0" w:space="0" w:color="auto"/>
                <w:bottom w:val="none" w:sz="0" w:space="0" w:color="auto"/>
                <w:right w:val="none" w:sz="0" w:space="0" w:color="auto"/>
              </w:divBdr>
            </w:div>
          </w:divsChild>
        </w:div>
        <w:div w:id="1714114126">
          <w:marLeft w:val="0"/>
          <w:marRight w:val="0"/>
          <w:marTop w:val="0"/>
          <w:marBottom w:val="0"/>
          <w:divBdr>
            <w:top w:val="none" w:sz="0" w:space="0" w:color="auto"/>
            <w:left w:val="none" w:sz="0" w:space="0" w:color="auto"/>
            <w:bottom w:val="none" w:sz="0" w:space="0" w:color="auto"/>
            <w:right w:val="none" w:sz="0" w:space="0" w:color="auto"/>
          </w:divBdr>
        </w:div>
        <w:div w:id="1217357113">
          <w:marLeft w:val="0"/>
          <w:marRight w:val="0"/>
          <w:marTop w:val="0"/>
          <w:marBottom w:val="0"/>
          <w:divBdr>
            <w:top w:val="none" w:sz="0" w:space="0" w:color="auto"/>
            <w:left w:val="none" w:sz="0" w:space="0" w:color="auto"/>
            <w:bottom w:val="none" w:sz="0" w:space="0" w:color="auto"/>
            <w:right w:val="none" w:sz="0" w:space="0" w:color="auto"/>
          </w:divBdr>
          <w:divsChild>
            <w:div w:id="826357415">
              <w:marLeft w:val="0"/>
              <w:marRight w:val="0"/>
              <w:marTop w:val="0"/>
              <w:marBottom w:val="0"/>
              <w:divBdr>
                <w:top w:val="none" w:sz="0" w:space="0" w:color="auto"/>
                <w:left w:val="none" w:sz="0" w:space="0" w:color="auto"/>
                <w:bottom w:val="none" w:sz="0" w:space="0" w:color="auto"/>
                <w:right w:val="none" w:sz="0" w:space="0" w:color="auto"/>
              </w:divBdr>
            </w:div>
          </w:divsChild>
        </w:div>
        <w:div w:id="1752118475">
          <w:marLeft w:val="0"/>
          <w:marRight w:val="0"/>
          <w:marTop w:val="0"/>
          <w:marBottom w:val="0"/>
          <w:divBdr>
            <w:top w:val="none" w:sz="0" w:space="0" w:color="auto"/>
            <w:left w:val="none" w:sz="0" w:space="0" w:color="auto"/>
            <w:bottom w:val="none" w:sz="0" w:space="0" w:color="auto"/>
            <w:right w:val="none" w:sz="0" w:space="0" w:color="auto"/>
          </w:divBdr>
        </w:div>
        <w:div w:id="669455861">
          <w:marLeft w:val="0"/>
          <w:marRight w:val="0"/>
          <w:marTop w:val="0"/>
          <w:marBottom w:val="0"/>
          <w:divBdr>
            <w:top w:val="none" w:sz="0" w:space="0" w:color="auto"/>
            <w:left w:val="none" w:sz="0" w:space="0" w:color="auto"/>
            <w:bottom w:val="none" w:sz="0" w:space="0" w:color="auto"/>
            <w:right w:val="none" w:sz="0" w:space="0" w:color="auto"/>
          </w:divBdr>
          <w:divsChild>
            <w:div w:id="1936937534">
              <w:marLeft w:val="0"/>
              <w:marRight w:val="0"/>
              <w:marTop w:val="0"/>
              <w:marBottom w:val="0"/>
              <w:divBdr>
                <w:top w:val="none" w:sz="0" w:space="0" w:color="auto"/>
                <w:left w:val="none" w:sz="0" w:space="0" w:color="auto"/>
                <w:bottom w:val="none" w:sz="0" w:space="0" w:color="auto"/>
                <w:right w:val="none" w:sz="0" w:space="0" w:color="auto"/>
              </w:divBdr>
            </w:div>
          </w:divsChild>
        </w:div>
        <w:div w:id="1371684097">
          <w:marLeft w:val="0"/>
          <w:marRight w:val="0"/>
          <w:marTop w:val="300"/>
          <w:marBottom w:val="0"/>
          <w:divBdr>
            <w:top w:val="none" w:sz="0" w:space="0" w:color="auto"/>
            <w:left w:val="none" w:sz="0" w:space="0" w:color="auto"/>
            <w:bottom w:val="none" w:sz="0" w:space="0" w:color="auto"/>
            <w:right w:val="none" w:sz="0" w:space="0" w:color="auto"/>
          </w:divBdr>
          <w:divsChild>
            <w:div w:id="1941984794">
              <w:marLeft w:val="0"/>
              <w:marRight w:val="0"/>
              <w:marTop w:val="0"/>
              <w:marBottom w:val="0"/>
              <w:divBdr>
                <w:top w:val="none" w:sz="0" w:space="0" w:color="auto"/>
                <w:left w:val="none" w:sz="0" w:space="0" w:color="auto"/>
                <w:bottom w:val="none" w:sz="0" w:space="0" w:color="auto"/>
                <w:right w:val="none" w:sz="0" w:space="0" w:color="auto"/>
              </w:divBdr>
              <w:divsChild>
                <w:div w:id="1588340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019029">
          <w:marLeft w:val="0"/>
          <w:marRight w:val="0"/>
          <w:marTop w:val="300"/>
          <w:marBottom w:val="0"/>
          <w:divBdr>
            <w:top w:val="none" w:sz="0" w:space="0" w:color="auto"/>
            <w:left w:val="none" w:sz="0" w:space="0" w:color="auto"/>
            <w:bottom w:val="none" w:sz="0" w:space="0" w:color="auto"/>
            <w:right w:val="none" w:sz="0" w:space="0" w:color="auto"/>
          </w:divBdr>
          <w:divsChild>
            <w:div w:id="47149076">
              <w:marLeft w:val="0"/>
              <w:marRight w:val="0"/>
              <w:marTop w:val="0"/>
              <w:marBottom w:val="0"/>
              <w:divBdr>
                <w:top w:val="none" w:sz="0" w:space="0" w:color="auto"/>
                <w:left w:val="none" w:sz="0" w:space="0" w:color="auto"/>
                <w:bottom w:val="none" w:sz="0" w:space="0" w:color="auto"/>
                <w:right w:val="none" w:sz="0" w:space="0" w:color="auto"/>
              </w:divBdr>
              <w:divsChild>
                <w:div w:id="1578595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027369">
          <w:marLeft w:val="0"/>
          <w:marRight w:val="0"/>
          <w:marTop w:val="300"/>
          <w:marBottom w:val="0"/>
          <w:divBdr>
            <w:top w:val="none" w:sz="0" w:space="0" w:color="auto"/>
            <w:left w:val="none" w:sz="0" w:space="0" w:color="auto"/>
            <w:bottom w:val="none" w:sz="0" w:space="0" w:color="auto"/>
            <w:right w:val="none" w:sz="0" w:space="0" w:color="auto"/>
          </w:divBdr>
          <w:divsChild>
            <w:div w:id="1520436475">
              <w:marLeft w:val="0"/>
              <w:marRight w:val="0"/>
              <w:marTop w:val="0"/>
              <w:marBottom w:val="0"/>
              <w:divBdr>
                <w:top w:val="none" w:sz="0" w:space="0" w:color="auto"/>
                <w:left w:val="none" w:sz="0" w:space="0" w:color="auto"/>
                <w:bottom w:val="none" w:sz="0" w:space="0" w:color="auto"/>
                <w:right w:val="none" w:sz="0" w:space="0" w:color="auto"/>
              </w:divBdr>
              <w:divsChild>
                <w:div w:id="38079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92094">
          <w:marLeft w:val="0"/>
          <w:marRight w:val="0"/>
          <w:marTop w:val="300"/>
          <w:marBottom w:val="0"/>
          <w:divBdr>
            <w:top w:val="none" w:sz="0" w:space="0" w:color="auto"/>
            <w:left w:val="none" w:sz="0" w:space="0" w:color="auto"/>
            <w:bottom w:val="none" w:sz="0" w:space="0" w:color="auto"/>
            <w:right w:val="none" w:sz="0" w:space="0" w:color="auto"/>
          </w:divBdr>
          <w:divsChild>
            <w:div w:id="1794906704">
              <w:marLeft w:val="0"/>
              <w:marRight w:val="0"/>
              <w:marTop w:val="0"/>
              <w:marBottom w:val="0"/>
              <w:divBdr>
                <w:top w:val="none" w:sz="0" w:space="0" w:color="auto"/>
                <w:left w:val="none" w:sz="0" w:space="0" w:color="auto"/>
                <w:bottom w:val="none" w:sz="0" w:space="0" w:color="auto"/>
                <w:right w:val="none" w:sz="0" w:space="0" w:color="auto"/>
              </w:divBdr>
              <w:divsChild>
                <w:div w:id="920061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97641">
      <w:bodyDiv w:val="1"/>
      <w:marLeft w:val="0"/>
      <w:marRight w:val="0"/>
      <w:marTop w:val="0"/>
      <w:marBottom w:val="0"/>
      <w:divBdr>
        <w:top w:val="none" w:sz="0" w:space="0" w:color="auto"/>
        <w:left w:val="none" w:sz="0" w:space="0" w:color="auto"/>
        <w:bottom w:val="none" w:sz="0" w:space="0" w:color="auto"/>
        <w:right w:val="none" w:sz="0" w:space="0" w:color="auto"/>
      </w:divBdr>
      <w:divsChild>
        <w:div w:id="1966307926">
          <w:marLeft w:val="0"/>
          <w:marRight w:val="0"/>
          <w:marTop w:val="0"/>
          <w:marBottom w:val="0"/>
          <w:divBdr>
            <w:top w:val="none" w:sz="0" w:space="0" w:color="auto"/>
            <w:left w:val="none" w:sz="0" w:space="0" w:color="auto"/>
            <w:bottom w:val="none" w:sz="0" w:space="0" w:color="auto"/>
            <w:right w:val="none" w:sz="0" w:space="0" w:color="auto"/>
          </w:divBdr>
        </w:div>
        <w:div w:id="912668795">
          <w:marLeft w:val="0"/>
          <w:marRight w:val="0"/>
          <w:marTop w:val="0"/>
          <w:marBottom w:val="0"/>
          <w:divBdr>
            <w:top w:val="none" w:sz="0" w:space="0" w:color="auto"/>
            <w:left w:val="none" w:sz="0" w:space="0" w:color="auto"/>
            <w:bottom w:val="none" w:sz="0" w:space="0" w:color="auto"/>
            <w:right w:val="none" w:sz="0" w:space="0" w:color="auto"/>
          </w:divBdr>
          <w:divsChild>
            <w:div w:id="1712075147">
              <w:marLeft w:val="0"/>
              <w:marRight w:val="0"/>
              <w:marTop w:val="0"/>
              <w:marBottom w:val="0"/>
              <w:divBdr>
                <w:top w:val="none" w:sz="0" w:space="0" w:color="auto"/>
                <w:left w:val="none" w:sz="0" w:space="0" w:color="auto"/>
                <w:bottom w:val="none" w:sz="0" w:space="0" w:color="auto"/>
                <w:right w:val="none" w:sz="0" w:space="0" w:color="auto"/>
              </w:divBdr>
            </w:div>
          </w:divsChild>
        </w:div>
        <w:div w:id="1644888367">
          <w:marLeft w:val="0"/>
          <w:marRight w:val="0"/>
          <w:marTop w:val="0"/>
          <w:marBottom w:val="0"/>
          <w:divBdr>
            <w:top w:val="none" w:sz="0" w:space="0" w:color="auto"/>
            <w:left w:val="none" w:sz="0" w:space="0" w:color="auto"/>
            <w:bottom w:val="none" w:sz="0" w:space="0" w:color="auto"/>
            <w:right w:val="none" w:sz="0" w:space="0" w:color="auto"/>
          </w:divBdr>
        </w:div>
        <w:div w:id="1730953119">
          <w:marLeft w:val="0"/>
          <w:marRight w:val="0"/>
          <w:marTop w:val="0"/>
          <w:marBottom w:val="0"/>
          <w:divBdr>
            <w:top w:val="none" w:sz="0" w:space="0" w:color="auto"/>
            <w:left w:val="none" w:sz="0" w:space="0" w:color="auto"/>
            <w:bottom w:val="none" w:sz="0" w:space="0" w:color="auto"/>
            <w:right w:val="none" w:sz="0" w:space="0" w:color="auto"/>
          </w:divBdr>
          <w:divsChild>
            <w:div w:id="1825588418">
              <w:marLeft w:val="0"/>
              <w:marRight w:val="0"/>
              <w:marTop w:val="0"/>
              <w:marBottom w:val="0"/>
              <w:divBdr>
                <w:top w:val="none" w:sz="0" w:space="0" w:color="auto"/>
                <w:left w:val="none" w:sz="0" w:space="0" w:color="auto"/>
                <w:bottom w:val="none" w:sz="0" w:space="0" w:color="auto"/>
                <w:right w:val="none" w:sz="0" w:space="0" w:color="auto"/>
              </w:divBdr>
            </w:div>
          </w:divsChild>
        </w:div>
        <w:div w:id="1397359037">
          <w:marLeft w:val="0"/>
          <w:marRight w:val="0"/>
          <w:marTop w:val="0"/>
          <w:marBottom w:val="0"/>
          <w:divBdr>
            <w:top w:val="none" w:sz="0" w:space="0" w:color="auto"/>
            <w:left w:val="none" w:sz="0" w:space="0" w:color="auto"/>
            <w:bottom w:val="none" w:sz="0" w:space="0" w:color="auto"/>
            <w:right w:val="none" w:sz="0" w:space="0" w:color="auto"/>
          </w:divBdr>
        </w:div>
        <w:div w:id="688530137">
          <w:marLeft w:val="0"/>
          <w:marRight w:val="0"/>
          <w:marTop w:val="0"/>
          <w:marBottom w:val="0"/>
          <w:divBdr>
            <w:top w:val="none" w:sz="0" w:space="0" w:color="auto"/>
            <w:left w:val="none" w:sz="0" w:space="0" w:color="auto"/>
            <w:bottom w:val="none" w:sz="0" w:space="0" w:color="auto"/>
            <w:right w:val="none" w:sz="0" w:space="0" w:color="auto"/>
          </w:divBdr>
          <w:divsChild>
            <w:div w:id="674768332">
              <w:marLeft w:val="0"/>
              <w:marRight w:val="0"/>
              <w:marTop w:val="0"/>
              <w:marBottom w:val="0"/>
              <w:divBdr>
                <w:top w:val="none" w:sz="0" w:space="0" w:color="auto"/>
                <w:left w:val="none" w:sz="0" w:space="0" w:color="auto"/>
                <w:bottom w:val="none" w:sz="0" w:space="0" w:color="auto"/>
                <w:right w:val="none" w:sz="0" w:space="0" w:color="auto"/>
              </w:divBdr>
            </w:div>
          </w:divsChild>
        </w:div>
        <w:div w:id="2050522869">
          <w:marLeft w:val="0"/>
          <w:marRight w:val="0"/>
          <w:marTop w:val="0"/>
          <w:marBottom w:val="0"/>
          <w:divBdr>
            <w:top w:val="none" w:sz="0" w:space="0" w:color="auto"/>
            <w:left w:val="none" w:sz="0" w:space="0" w:color="auto"/>
            <w:bottom w:val="none" w:sz="0" w:space="0" w:color="auto"/>
            <w:right w:val="none" w:sz="0" w:space="0" w:color="auto"/>
          </w:divBdr>
        </w:div>
        <w:div w:id="880827526">
          <w:marLeft w:val="0"/>
          <w:marRight w:val="0"/>
          <w:marTop w:val="0"/>
          <w:marBottom w:val="0"/>
          <w:divBdr>
            <w:top w:val="none" w:sz="0" w:space="0" w:color="auto"/>
            <w:left w:val="none" w:sz="0" w:space="0" w:color="auto"/>
            <w:bottom w:val="none" w:sz="0" w:space="0" w:color="auto"/>
            <w:right w:val="none" w:sz="0" w:space="0" w:color="auto"/>
          </w:divBdr>
          <w:divsChild>
            <w:div w:id="887689775">
              <w:marLeft w:val="0"/>
              <w:marRight w:val="0"/>
              <w:marTop w:val="0"/>
              <w:marBottom w:val="0"/>
              <w:divBdr>
                <w:top w:val="none" w:sz="0" w:space="0" w:color="auto"/>
                <w:left w:val="none" w:sz="0" w:space="0" w:color="auto"/>
                <w:bottom w:val="none" w:sz="0" w:space="0" w:color="auto"/>
                <w:right w:val="none" w:sz="0" w:space="0" w:color="auto"/>
              </w:divBdr>
            </w:div>
          </w:divsChild>
        </w:div>
        <w:div w:id="310672804">
          <w:marLeft w:val="0"/>
          <w:marRight w:val="0"/>
          <w:marTop w:val="0"/>
          <w:marBottom w:val="0"/>
          <w:divBdr>
            <w:top w:val="none" w:sz="0" w:space="0" w:color="auto"/>
            <w:left w:val="none" w:sz="0" w:space="0" w:color="auto"/>
            <w:bottom w:val="none" w:sz="0" w:space="0" w:color="auto"/>
            <w:right w:val="none" w:sz="0" w:space="0" w:color="auto"/>
          </w:divBdr>
        </w:div>
        <w:div w:id="272902361">
          <w:marLeft w:val="0"/>
          <w:marRight w:val="0"/>
          <w:marTop w:val="0"/>
          <w:marBottom w:val="0"/>
          <w:divBdr>
            <w:top w:val="none" w:sz="0" w:space="0" w:color="auto"/>
            <w:left w:val="none" w:sz="0" w:space="0" w:color="auto"/>
            <w:bottom w:val="none" w:sz="0" w:space="0" w:color="auto"/>
            <w:right w:val="none" w:sz="0" w:space="0" w:color="auto"/>
          </w:divBdr>
          <w:divsChild>
            <w:div w:id="790439162">
              <w:marLeft w:val="0"/>
              <w:marRight w:val="0"/>
              <w:marTop w:val="0"/>
              <w:marBottom w:val="0"/>
              <w:divBdr>
                <w:top w:val="none" w:sz="0" w:space="0" w:color="auto"/>
                <w:left w:val="none" w:sz="0" w:space="0" w:color="auto"/>
                <w:bottom w:val="none" w:sz="0" w:space="0" w:color="auto"/>
                <w:right w:val="none" w:sz="0" w:space="0" w:color="auto"/>
              </w:divBdr>
            </w:div>
          </w:divsChild>
        </w:div>
        <w:div w:id="752045281">
          <w:marLeft w:val="0"/>
          <w:marRight w:val="0"/>
          <w:marTop w:val="0"/>
          <w:marBottom w:val="0"/>
          <w:divBdr>
            <w:top w:val="none" w:sz="0" w:space="0" w:color="auto"/>
            <w:left w:val="none" w:sz="0" w:space="0" w:color="auto"/>
            <w:bottom w:val="none" w:sz="0" w:space="0" w:color="auto"/>
            <w:right w:val="none" w:sz="0" w:space="0" w:color="auto"/>
          </w:divBdr>
        </w:div>
        <w:div w:id="412316573">
          <w:marLeft w:val="0"/>
          <w:marRight w:val="0"/>
          <w:marTop w:val="0"/>
          <w:marBottom w:val="0"/>
          <w:divBdr>
            <w:top w:val="none" w:sz="0" w:space="0" w:color="auto"/>
            <w:left w:val="none" w:sz="0" w:space="0" w:color="auto"/>
            <w:bottom w:val="none" w:sz="0" w:space="0" w:color="auto"/>
            <w:right w:val="none" w:sz="0" w:space="0" w:color="auto"/>
          </w:divBdr>
          <w:divsChild>
            <w:div w:id="72287486">
              <w:marLeft w:val="0"/>
              <w:marRight w:val="0"/>
              <w:marTop w:val="0"/>
              <w:marBottom w:val="0"/>
              <w:divBdr>
                <w:top w:val="none" w:sz="0" w:space="0" w:color="auto"/>
                <w:left w:val="none" w:sz="0" w:space="0" w:color="auto"/>
                <w:bottom w:val="none" w:sz="0" w:space="0" w:color="auto"/>
                <w:right w:val="none" w:sz="0" w:space="0" w:color="auto"/>
              </w:divBdr>
            </w:div>
          </w:divsChild>
        </w:div>
        <w:div w:id="179130098">
          <w:marLeft w:val="0"/>
          <w:marRight w:val="0"/>
          <w:marTop w:val="0"/>
          <w:marBottom w:val="0"/>
          <w:divBdr>
            <w:top w:val="none" w:sz="0" w:space="0" w:color="auto"/>
            <w:left w:val="none" w:sz="0" w:space="0" w:color="auto"/>
            <w:bottom w:val="none" w:sz="0" w:space="0" w:color="auto"/>
            <w:right w:val="none" w:sz="0" w:space="0" w:color="auto"/>
          </w:divBdr>
        </w:div>
        <w:div w:id="631522142">
          <w:marLeft w:val="0"/>
          <w:marRight w:val="0"/>
          <w:marTop w:val="0"/>
          <w:marBottom w:val="0"/>
          <w:divBdr>
            <w:top w:val="none" w:sz="0" w:space="0" w:color="auto"/>
            <w:left w:val="none" w:sz="0" w:space="0" w:color="auto"/>
            <w:bottom w:val="none" w:sz="0" w:space="0" w:color="auto"/>
            <w:right w:val="none" w:sz="0" w:space="0" w:color="auto"/>
          </w:divBdr>
          <w:divsChild>
            <w:div w:id="719943349">
              <w:marLeft w:val="0"/>
              <w:marRight w:val="0"/>
              <w:marTop w:val="0"/>
              <w:marBottom w:val="0"/>
              <w:divBdr>
                <w:top w:val="none" w:sz="0" w:space="0" w:color="auto"/>
                <w:left w:val="none" w:sz="0" w:space="0" w:color="auto"/>
                <w:bottom w:val="none" w:sz="0" w:space="0" w:color="auto"/>
                <w:right w:val="none" w:sz="0" w:space="0" w:color="auto"/>
              </w:divBdr>
            </w:div>
          </w:divsChild>
        </w:div>
        <w:div w:id="1462721806">
          <w:marLeft w:val="0"/>
          <w:marRight w:val="0"/>
          <w:marTop w:val="300"/>
          <w:marBottom w:val="0"/>
          <w:divBdr>
            <w:top w:val="none" w:sz="0" w:space="0" w:color="auto"/>
            <w:left w:val="none" w:sz="0" w:space="0" w:color="auto"/>
            <w:bottom w:val="none" w:sz="0" w:space="0" w:color="auto"/>
            <w:right w:val="none" w:sz="0" w:space="0" w:color="auto"/>
          </w:divBdr>
          <w:divsChild>
            <w:div w:id="1626541326">
              <w:marLeft w:val="0"/>
              <w:marRight w:val="0"/>
              <w:marTop w:val="0"/>
              <w:marBottom w:val="0"/>
              <w:divBdr>
                <w:top w:val="none" w:sz="0" w:space="0" w:color="auto"/>
                <w:left w:val="none" w:sz="0" w:space="0" w:color="auto"/>
                <w:bottom w:val="none" w:sz="0" w:space="0" w:color="auto"/>
                <w:right w:val="none" w:sz="0" w:space="0" w:color="auto"/>
              </w:divBdr>
              <w:divsChild>
                <w:div w:id="304437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639932">
          <w:marLeft w:val="0"/>
          <w:marRight w:val="0"/>
          <w:marTop w:val="300"/>
          <w:marBottom w:val="0"/>
          <w:divBdr>
            <w:top w:val="none" w:sz="0" w:space="0" w:color="auto"/>
            <w:left w:val="none" w:sz="0" w:space="0" w:color="auto"/>
            <w:bottom w:val="none" w:sz="0" w:space="0" w:color="auto"/>
            <w:right w:val="none" w:sz="0" w:space="0" w:color="auto"/>
          </w:divBdr>
          <w:divsChild>
            <w:div w:id="761488515">
              <w:marLeft w:val="0"/>
              <w:marRight w:val="0"/>
              <w:marTop w:val="0"/>
              <w:marBottom w:val="0"/>
              <w:divBdr>
                <w:top w:val="none" w:sz="0" w:space="0" w:color="auto"/>
                <w:left w:val="none" w:sz="0" w:space="0" w:color="auto"/>
                <w:bottom w:val="none" w:sz="0" w:space="0" w:color="auto"/>
                <w:right w:val="none" w:sz="0" w:space="0" w:color="auto"/>
              </w:divBdr>
              <w:divsChild>
                <w:div w:id="321935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9237008">
          <w:marLeft w:val="0"/>
          <w:marRight w:val="0"/>
          <w:marTop w:val="300"/>
          <w:marBottom w:val="0"/>
          <w:divBdr>
            <w:top w:val="none" w:sz="0" w:space="0" w:color="auto"/>
            <w:left w:val="none" w:sz="0" w:space="0" w:color="auto"/>
            <w:bottom w:val="none" w:sz="0" w:space="0" w:color="auto"/>
            <w:right w:val="none" w:sz="0" w:space="0" w:color="auto"/>
          </w:divBdr>
          <w:divsChild>
            <w:div w:id="1072508951">
              <w:marLeft w:val="0"/>
              <w:marRight w:val="0"/>
              <w:marTop w:val="0"/>
              <w:marBottom w:val="0"/>
              <w:divBdr>
                <w:top w:val="none" w:sz="0" w:space="0" w:color="auto"/>
                <w:left w:val="none" w:sz="0" w:space="0" w:color="auto"/>
                <w:bottom w:val="none" w:sz="0" w:space="0" w:color="auto"/>
                <w:right w:val="none" w:sz="0" w:space="0" w:color="auto"/>
              </w:divBdr>
              <w:divsChild>
                <w:div w:id="870918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237731">
          <w:marLeft w:val="0"/>
          <w:marRight w:val="0"/>
          <w:marTop w:val="300"/>
          <w:marBottom w:val="0"/>
          <w:divBdr>
            <w:top w:val="none" w:sz="0" w:space="0" w:color="auto"/>
            <w:left w:val="none" w:sz="0" w:space="0" w:color="auto"/>
            <w:bottom w:val="none" w:sz="0" w:space="0" w:color="auto"/>
            <w:right w:val="none" w:sz="0" w:space="0" w:color="auto"/>
          </w:divBdr>
          <w:divsChild>
            <w:div w:id="1165587646">
              <w:marLeft w:val="0"/>
              <w:marRight w:val="0"/>
              <w:marTop w:val="0"/>
              <w:marBottom w:val="0"/>
              <w:divBdr>
                <w:top w:val="none" w:sz="0" w:space="0" w:color="auto"/>
                <w:left w:val="none" w:sz="0" w:space="0" w:color="auto"/>
                <w:bottom w:val="none" w:sz="0" w:space="0" w:color="auto"/>
                <w:right w:val="none" w:sz="0" w:space="0" w:color="auto"/>
              </w:divBdr>
              <w:divsChild>
                <w:div w:id="90723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275090">
      <w:bodyDiv w:val="1"/>
      <w:marLeft w:val="0"/>
      <w:marRight w:val="0"/>
      <w:marTop w:val="0"/>
      <w:marBottom w:val="0"/>
      <w:divBdr>
        <w:top w:val="none" w:sz="0" w:space="0" w:color="auto"/>
        <w:left w:val="none" w:sz="0" w:space="0" w:color="auto"/>
        <w:bottom w:val="none" w:sz="0" w:space="0" w:color="auto"/>
        <w:right w:val="none" w:sz="0" w:space="0" w:color="auto"/>
      </w:divBdr>
      <w:divsChild>
        <w:div w:id="259410568">
          <w:marLeft w:val="0"/>
          <w:marRight w:val="0"/>
          <w:marTop w:val="0"/>
          <w:marBottom w:val="0"/>
          <w:divBdr>
            <w:top w:val="none" w:sz="0" w:space="0" w:color="auto"/>
            <w:left w:val="none" w:sz="0" w:space="0" w:color="auto"/>
            <w:bottom w:val="none" w:sz="0" w:space="0" w:color="auto"/>
            <w:right w:val="none" w:sz="0" w:space="0" w:color="auto"/>
          </w:divBdr>
        </w:div>
        <w:div w:id="1055086245">
          <w:marLeft w:val="0"/>
          <w:marRight w:val="0"/>
          <w:marTop w:val="0"/>
          <w:marBottom w:val="0"/>
          <w:divBdr>
            <w:top w:val="none" w:sz="0" w:space="0" w:color="auto"/>
            <w:left w:val="none" w:sz="0" w:space="0" w:color="auto"/>
            <w:bottom w:val="none" w:sz="0" w:space="0" w:color="auto"/>
            <w:right w:val="none" w:sz="0" w:space="0" w:color="auto"/>
          </w:divBdr>
          <w:divsChild>
            <w:div w:id="1441536307">
              <w:marLeft w:val="0"/>
              <w:marRight w:val="0"/>
              <w:marTop w:val="0"/>
              <w:marBottom w:val="0"/>
              <w:divBdr>
                <w:top w:val="none" w:sz="0" w:space="0" w:color="auto"/>
                <w:left w:val="none" w:sz="0" w:space="0" w:color="auto"/>
                <w:bottom w:val="none" w:sz="0" w:space="0" w:color="auto"/>
                <w:right w:val="none" w:sz="0" w:space="0" w:color="auto"/>
              </w:divBdr>
            </w:div>
          </w:divsChild>
        </w:div>
        <w:div w:id="305404012">
          <w:marLeft w:val="0"/>
          <w:marRight w:val="0"/>
          <w:marTop w:val="0"/>
          <w:marBottom w:val="0"/>
          <w:divBdr>
            <w:top w:val="none" w:sz="0" w:space="0" w:color="auto"/>
            <w:left w:val="none" w:sz="0" w:space="0" w:color="auto"/>
            <w:bottom w:val="none" w:sz="0" w:space="0" w:color="auto"/>
            <w:right w:val="none" w:sz="0" w:space="0" w:color="auto"/>
          </w:divBdr>
        </w:div>
        <w:div w:id="1404375406">
          <w:marLeft w:val="0"/>
          <w:marRight w:val="0"/>
          <w:marTop w:val="0"/>
          <w:marBottom w:val="0"/>
          <w:divBdr>
            <w:top w:val="none" w:sz="0" w:space="0" w:color="auto"/>
            <w:left w:val="none" w:sz="0" w:space="0" w:color="auto"/>
            <w:bottom w:val="none" w:sz="0" w:space="0" w:color="auto"/>
            <w:right w:val="none" w:sz="0" w:space="0" w:color="auto"/>
          </w:divBdr>
          <w:divsChild>
            <w:div w:id="1746683681">
              <w:marLeft w:val="0"/>
              <w:marRight w:val="0"/>
              <w:marTop w:val="0"/>
              <w:marBottom w:val="0"/>
              <w:divBdr>
                <w:top w:val="none" w:sz="0" w:space="0" w:color="auto"/>
                <w:left w:val="none" w:sz="0" w:space="0" w:color="auto"/>
                <w:bottom w:val="none" w:sz="0" w:space="0" w:color="auto"/>
                <w:right w:val="none" w:sz="0" w:space="0" w:color="auto"/>
              </w:divBdr>
            </w:div>
          </w:divsChild>
        </w:div>
        <w:div w:id="1124271286">
          <w:marLeft w:val="0"/>
          <w:marRight w:val="0"/>
          <w:marTop w:val="0"/>
          <w:marBottom w:val="0"/>
          <w:divBdr>
            <w:top w:val="none" w:sz="0" w:space="0" w:color="auto"/>
            <w:left w:val="none" w:sz="0" w:space="0" w:color="auto"/>
            <w:bottom w:val="none" w:sz="0" w:space="0" w:color="auto"/>
            <w:right w:val="none" w:sz="0" w:space="0" w:color="auto"/>
          </w:divBdr>
        </w:div>
        <w:div w:id="1621110633">
          <w:marLeft w:val="0"/>
          <w:marRight w:val="0"/>
          <w:marTop w:val="0"/>
          <w:marBottom w:val="0"/>
          <w:divBdr>
            <w:top w:val="none" w:sz="0" w:space="0" w:color="auto"/>
            <w:left w:val="none" w:sz="0" w:space="0" w:color="auto"/>
            <w:bottom w:val="none" w:sz="0" w:space="0" w:color="auto"/>
            <w:right w:val="none" w:sz="0" w:space="0" w:color="auto"/>
          </w:divBdr>
          <w:divsChild>
            <w:div w:id="896205696">
              <w:marLeft w:val="0"/>
              <w:marRight w:val="0"/>
              <w:marTop w:val="0"/>
              <w:marBottom w:val="0"/>
              <w:divBdr>
                <w:top w:val="none" w:sz="0" w:space="0" w:color="auto"/>
                <w:left w:val="none" w:sz="0" w:space="0" w:color="auto"/>
                <w:bottom w:val="none" w:sz="0" w:space="0" w:color="auto"/>
                <w:right w:val="none" w:sz="0" w:space="0" w:color="auto"/>
              </w:divBdr>
            </w:div>
          </w:divsChild>
        </w:div>
        <w:div w:id="1668289889">
          <w:marLeft w:val="0"/>
          <w:marRight w:val="0"/>
          <w:marTop w:val="0"/>
          <w:marBottom w:val="0"/>
          <w:divBdr>
            <w:top w:val="none" w:sz="0" w:space="0" w:color="auto"/>
            <w:left w:val="none" w:sz="0" w:space="0" w:color="auto"/>
            <w:bottom w:val="none" w:sz="0" w:space="0" w:color="auto"/>
            <w:right w:val="none" w:sz="0" w:space="0" w:color="auto"/>
          </w:divBdr>
        </w:div>
        <w:div w:id="1204440037">
          <w:marLeft w:val="0"/>
          <w:marRight w:val="0"/>
          <w:marTop w:val="0"/>
          <w:marBottom w:val="0"/>
          <w:divBdr>
            <w:top w:val="none" w:sz="0" w:space="0" w:color="auto"/>
            <w:left w:val="none" w:sz="0" w:space="0" w:color="auto"/>
            <w:bottom w:val="none" w:sz="0" w:space="0" w:color="auto"/>
            <w:right w:val="none" w:sz="0" w:space="0" w:color="auto"/>
          </w:divBdr>
          <w:divsChild>
            <w:div w:id="725835014">
              <w:marLeft w:val="0"/>
              <w:marRight w:val="0"/>
              <w:marTop w:val="0"/>
              <w:marBottom w:val="0"/>
              <w:divBdr>
                <w:top w:val="none" w:sz="0" w:space="0" w:color="auto"/>
                <w:left w:val="none" w:sz="0" w:space="0" w:color="auto"/>
                <w:bottom w:val="none" w:sz="0" w:space="0" w:color="auto"/>
                <w:right w:val="none" w:sz="0" w:space="0" w:color="auto"/>
              </w:divBdr>
            </w:div>
          </w:divsChild>
        </w:div>
        <w:div w:id="580336522">
          <w:marLeft w:val="0"/>
          <w:marRight w:val="0"/>
          <w:marTop w:val="0"/>
          <w:marBottom w:val="0"/>
          <w:divBdr>
            <w:top w:val="none" w:sz="0" w:space="0" w:color="auto"/>
            <w:left w:val="none" w:sz="0" w:space="0" w:color="auto"/>
            <w:bottom w:val="none" w:sz="0" w:space="0" w:color="auto"/>
            <w:right w:val="none" w:sz="0" w:space="0" w:color="auto"/>
          </w:divBdr>
        </w:div>
        <w:div w:id="1420522920">
          <w:marLeft w:val="0"/>
          <w:marRight w:val="0"/>
          <w:marTop w:val="0"/>
          <w:marBottom w:val="0"/>
          <w:divBdr>
            <w:top w:val="none" w:sz="0" w:space="0" w:color="auto"/>
            <w:left w:val="none" w:sz="0" w:space="0" w:color="auto"/>
            <w:bottom w:val="none" w:sz="0" w:space="0" w:color="auto"/>
            <w:right w:val="none" w:sz="0" w:space="0" w:color="auto"/>
          </w:divBdr>
          <w:divsChild>
            <w:div w:id="700860827">
              <w:marLeft w:val="0"/>
              <w:marRight w:val="0"/>
              <w:marTop w:val="0"/>
              <w:marBottom w:val="0"/>
              <w:divBdr>
                <w:top w:val="none" w:sz="0" w:space="0" w:color="auto"/>
                <w:left w:val="none" w:sz="0" w:space="0" w:color="auto"/>
                <w:bottom w:val="none" w:sz="0" w:space="0" w:color="auto"/>
                <w:right w:val="none" w:sz="0" w:space="0" w:color="auto"/>
              </w:divBdr>
            </w:div>
          </w:divsChild>
        </w:div>
        <w:div w:id="1265773526">
          <w:marLeft w:val="0"/>
          <w:marRight w:val="0"/>
          <w:marTop w:val="0"/>
          <w:marBottom w:val="0"/>
          <w:divBdr>
            <w:top w:val="none" w:sz="0" w:space="0" w:color="auto"/>
            <w:left w:val="none" w:sz="0" w:space="0" w:color="auto"/>
            <w:bottom w:val="none" w:sz="0" w:space="0" w:color="auto"/>
            <w:right w:val="none" w:sz="0" w:space="0" w:color="auto"/>
          </w:divBdr>
        </w:div>
        <w:div w:id="993220018">
          <w:marLeft w:val="0"/>
          <w:marRight w:val="0"/>
          <w:marTop w:val="0"/>
          <w:marBottom w:val="0"/>
          <w:divBdr>
            <w:top w:val="none" w:sz="0" w:space="0" w:color="auto"/>
            <w:left w:val="none" w:sz="0" w:space="0" w:color="auto"/>
            <w:bottom w:val="none" w:sz="0" w:space="0" w:color="auto"/>
            <w:right w:val="none" w:sz="0" w:space="0" w:color="auto"/>
          </w:divBdr>
          <w:divsChild>
            <w:div w:id="978461343">
              <w:marLeft w:val="0"/>
              <w:marRight w:val="0"/>
              <w:marTop w:val="0"/>
              <w:marBottom w:val="0"/>
              <w:divBdr>
                <w:top w:val="none" w:sz="0" w:space="0" w:color="auto"/>
                <w:left w:val="none" w:sz="0" w:space="0" w:color="auto"/>
                <w:bottom w:val="none" w:sz="0" w:space="0" w:color="auto"/>
                <w:right w:val="none" w:sz="0" w:space="0" w:color="auto"/>
              </w:divBdr>
            </w:div>
          </w:divsChild>
        </w:div>
        <w:div w:id="890068910">
          <w:marLeft w:val="0"/>
          <w:marRight w:val="0"/>
          <w:marTop w:val="0"/>
          <w:marBottom w:val="0"/>
          <w:divBdr>
            <w:top w:val="none" w:sz="0" w:space="0" w:color="auto"/>
            <w:left w:val="none" w:sz="0" w:space="0" w:color="auto"/>
            <w:bottom w:val="none" w:sz="0" w:space="0" w:color="auto"/>
            <w:right w:val="none" w:sz="0" w:space="0" w:color="auto"/>
          </w:divBdr>
        </w:div>
        <w:div w:id="373231800">
          <w:marLeft w:val="0"/>
          <w:marRight w:val="0"/>
          <w:marTop w:val="0"/>
          <w:marBottom w:val="0"/>
          <w:divBdr>
            <w:top w:val="none" w:sz="0" w:space="0" w:color="auto"/>
            <w:left w:val="none" w:sz="0" w:space="0" w:color="auto"/>
            <w:bottom w:val="none" w:sz="0" w:space="0" w:color="auto"/>
            <w:right w:val="none" w:sz="0" w:space="0" w:color="auto"/>
          </w:divBdr>
          <w:divsChild>
            <w:div w:id="1009217471">
              <w:marLeft w:val="0"/>
              <w:marRight w:val="0"/>
              <w:marTop w:val="0"/>
              <w:marBottom w:val="0"/>
              <w:divBdr>
                <w:top w:val="none" w:sz="0" w:space="0" w:color="auto"/>
                <w:left w:val="none" w:sz="0" w:space="0" w:color="auto"/>
                <w:bottom w:val="none" w:sz="0" w:space="0" w:color="auto"/>
                <w:right w:val="none" w:sz="0" w:space="0" w:color="auto"/>
              </w:divBdr>
            </w:div>
          </w:divsChild>
        </w:div>
        <w:div w:id="563373021">
          <w:marLeft w:val="0"/>
          <w:marRight w:val="0"/>
          <w:marTop w:val="300"/>
          <w:marBottom w:val="0"/>
          <w:divBdr>
            <w:top w:val="none" w:sz="0" w:space="0" w:color="auto"/>
            <w:left w:val="none" w:sz="0" w:space="0" w:color="auto"/>
            <w:bottom w:val="none" w:sz="0" w:space="0" w:color="auto"/>
            <w:right w:val="none" w:sz="0" w:space="0" w:color="auto"/>
          </w:divBdr>
          <w:divsChild>
            <w:div w:id="1930120855">
              <w:marLeft w:val="0"/>
              <w:marRight w:val="0"/>
              <w:marTop w:val="0"/>
              <w:marBottom w:val="0"/>
              <w:divBdr>
                <w:top w:val="none" w:sz="0" w:space="0" w:color="auto"/>
                <w:left w:val="none" w:sz="0" w:space="0" w:color="auto"/>
                <w:bottom w:val="none" w:sz="0" w:space="0" w:color="auto"/>
                <w:right w:val="none" w:sz="0" w:space="0" w:color="auto"/>
              </w:divBdr>
              <w:divsChild>
                <w:div w:id="1991979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444619">
          <w:marLeft w:val="0"/>
          <w:marRight w:val="0"/>
          <w:marTop w:val="300"/>
          <w:marBottom w:val="0"/>
          <w:divBdr>
            <w:top w:val="none" w:sz="0" w:space="0" w:color="auto"/>
            <w:left w:val="none" w:sz="0" w:space="0" w:color="auto"/>
            <w:bottom w:val="none" w:sz="0" w:space="0" w:color="auto"/>
            <w:right w:val="none" w:sz="0" w:space="0" w:color="auto"/>
          </w:divBdr>
          <w:divsChild>
            <w:div w:id="1318221059">
              <w:marLeft w:val="0"/>
              <w:marRight w:val="0"/>
              <w:marTop w:val="0"/>
              <w:marBottom w:val="0"/>
              <w:divBdr>
                <w:top w:val="none" w:sz="0" w:space="0" w:color="auto"/>
                <w:left w:val="none" w:sz="0" w:space="0" w:color="auto"/>
                <w:bottom w:val="none" w:sz="0" w:space="0" w:color="auto"/>
                <w:right w:val="none" w:sz="0" w:space="0" w:color="auto"/>
              </w:divBdr>
              <w:divsChild>
                <w:div w:id="101542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083638">
          <w:marLeft w:val="0"/>
          <w:marRight w:val="0"/>
          <w:marTop w:val="300"/>
          <w:marBottom w:val="0"/>
          <w:divBdr>
            <w:top w:val="none" w:sz="0" w:space="0" w:color="auto"/>
            <w:left w:val="none" w:sz="0" w:space="0" w:color="auto"/>
            <w:bottom w:val="none" w:sz="0" w:space="0" w:color="auto"/>
            <w:right w:val="none" w:sz="0" w:space="0" w:color="auto"/>
          </w:divBdr>
          <w:divsChild>
            <w:div w:id="888687325">
              <w:marLeft w:val="0"/>
              <w:marRight w:val="0"/>
              <w:marTop w:val="0"/>
              <w:marBottom w:val="0"/>
              <w:divBdr>
                <w:top w:val="none" w:sz="0" w:space="0" w:color="auto"/>
                <w:left w:val="none" w:sz="0" w:space="0" w:color="auto"/>
                <w:bottom w:val="none" w:sz="0" w:space="0" w:color="auto"/>
                <w:right w:val="none" w:sz="0" w:space="0" w:color="auto"/>
              </w:divBdr>
              <w:divsChild>
                <w:div w:id="151927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954418">
          <w:marLeft w:val="0"/>
          <w:marRight w:val="0"/>
          <w:marTop w:val="300"/>
          <w:marBottom w:val="0"/>
          <w:divBdr>
            <w:top w:val="none" w:sz="0" w:space="0" w:color="auto"/>
            <w:left w:val="none" w:sz="0" w:space="0" w:color="auto"/>
            <w:bottom w:val="none" w:sz="0" w:space="0" w:color="auto"/>
            <w:right w:val="none" w:sz="0" w:space="0" w:color="auto"/>
          </w:divBdr>
          <w:divsChild>
            <w:div w:id="321082065">
              <w:marLeft w:val="0"/>
              <w:marRight w:val="0"/>
              <w:marTop w:val="0"/>
              <w:marBottom w:val="0"/>
              <w:divBdr>
                <w:top w:val="none" w:sz="0" w:space="0" w:color="auto"/>
                <w:left w:val="none" w:sz="0" w:space="0" w:color="auto"/>
                <w:bottom w:val="none" w:sz="0" w:space="0" w:color="auto"/>
                <w:right w:val="none" w:sz="0" w:space="0" w:color="auto"/>
              </w:divBdr>
              <w:divsChild>
                <w:div w:id="105893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932731">
      <w:bodyDiv w:val="1"/>
      <w:marLeft w:val="0"/>
      <w:marRight w:val="0"/>
      <w:marTop w:val="0"/>
      <w:marBottom w:val="0"/>
      <w:divBdr>
        <w:top w:val="none" w:sz="0" w:space="0" w:color="auto"/>
        <w:left w:val="none" w:sz="0" w:space="0" w:color="auto"/>
        <w:bottom w:val="none" w:sz="0" w:space="0" w:color="auto"/>
        <w:right w:val="none" w:sz="0" w:space="0" w:color="auto"/>
      </w:divBdr>
      <w:divsChild>
        <w:div w:id="674116276">
          <w:marLeft w:val="0"/>
          <w:marRight w:val="0"/>
          <w:marTop w:val="0"/>
          <w:marBottom w:val="0"/>
          <w:divBdr>
            <w:top w:val="none" w:sz="0" w:space="0" w:color="auto"/>
            <w:left w:val="none" w:sz="0" w:space="0" w:color="auto"/>
            <w:bottom w:val="none" w:sz="0" w:space="0" w:color="auto"/>
            <w:right w:val="none" w:sz="0" w:space="0" w:color="auto"/>
          </w:divBdr>
        </w:div>
        <w:div w:id="903832500">
          <w:marLeft w:val="0"/>
          <w:marRight w:val="0"/>
          <w:marTop w:val="0"/>
          <w:marBottom w:val="0"/>
          <w:divBdr>
            <w:top w:val="none" w:sz="0" w:space="0" w:color="auto"/>
            <w:left w:val="none" w:sz="0" w:space="0" w:color="auto"/>
            <w:bottom w:val="none" w:sz="0" w:space="0" w:color="auto"/>
            <w:right w:val="none" w:sz="0" w:space="0" w:color="auto"/>
          </w:divBdr>
          <w:divsChild>
            <w:div w:id="1161315044">
              <w:marLeft w:val="0"/>
              <w:marRight w:val="0"/>
              <w:marTop w:val="0"/>
              <w:marBottom w:val="0"/>
              <w:divBdr>
                <w:top w:val="none" w:sz="0" w:space="0" w:color="auto"/>
                <w:left w:val="none" w:sz="0" w:space="0" w:color="auto"/>
                <w:bottom w:val="none" w:sz="0" w:space="0" w:color="auto"/>
                <w:right w:val="none" w:sz="0" w:space="0" w:color="auto"/>
              </w:divBdr>
            </w:div>
          </w:divsChild>
        </w:div>
        <w:div w:id="239757568">
          <w:marLeft w:val="0"/>
          <w:marRight w:val="0"/>
          <w:marTop w:val="0"/>
          <w:marBottom w:val="0"/>
          <w:divBdr>
            <w:top w:val="none" w:sz="0" w:space="0" w:color="auto"/>
            <w:left w:val="none" w:sz="0" w:space="0" w:color="auto"/>
            <w:bottom w:val="none" w:sz="0" w:space="0" w:color="auto"/>
            <w:right w:val="none" w:sz="0" w:space="0" w:color="auto"/>
          </w:divBdr>
        </w:div>
        <w:div w:id="963851145">
          <w:marLeft w:val="0"/>
          <w:marRight w:val="0"/>
          <w:marTop w:val="0"/>
          <w:marBottom w:val="0"/>
          <w:divBdr>
            <w:top w:val="none" w:sz="0" w:space="0" w:color="auto"/>
            <w:left w:val="none" w:sz="0" w:space="0" w:color="auto"/>
            <w:bottom w:val="none" w:sz="0" w:space="0" w:color="auto"/>
            <w:right w:val="none" w:sz="0" w:space="0" w:color="auto"/>
          </w:divBdr>
          <w:divsChild>
            <w:div w:id="1315573422">
              <w:marLeft w:val="0"/>
              <w:marRight w:val="0"/>
              <w:marTop w:val="0"/>
              <w:marBottom w:val="0"/>
              <w:divBdr>
                <w:top w:val="none" w:sz="0" w:space="0" w:color="auto"/>
                <w:left w:val="none" w:sz="0" w:space="0" w:color="auto"/>
                <w:bottom w:val="none" w:sz="0" w:space="0" w:color="auto"/>
                <w:right w:val="none" w:sz="0" w:space="0" w:color="auto"/>
              </w:divBdr>
            </w:div>
          </w:divsChild>
        </w:div>
        <w:div w:id="947080946">
          <w:marLeft w:val="0"/>
          <w:marRight w:val="0"/>
          <w:marTop w:val="0"/>
          <w:marBottom w:val="0"/>
          <w:divBdr>
            <w:top w:val="none" w:sz="0" w:space="0" w:color="auto"/>
            <w:left w:val="none" w:sz="0" w:space="0" w:color="auto"/>
            <w:bottom w:val="none" w:sz="0" w:space="0" w:color="auto"/>
            <w:right w:val="none" w:sz="0" w:space="0" w:color="auto"/>
          </w:divBdr>
        </w:div>
        <w:div w:id="2002733926">
          <w:marLeft w:val="0"/>
          <w:marRight w:val="0"/>
          <w:marTop w:val="0"/>
          <w:marBottom w:val="0"/>
          <w:divBdr>
            <w:top w:val="none" w:sz="0" w:space="0" w:color="auto"/>
            <w:left w:val="none" w:sz="0" w:space="0" w:color="auto"/>
            <w:bottom w:val="none" w:sz="0" w:space="0" w:color="auto"/>
            <w:right w:val="none" w:sz="0" w:space="0" w:color="auto"/>
          </w:divBdr>
          <w:divsChild>
            <w:div w:id="930698356">
              <w:marLeft w:val="0"/>
              <w:marRight w:val="0"/>
              <w:marTop w:val="0"/>
              <w:marBottom w:val="0"/>
              <w:divBdr>
                <w:top w:val="none" w:sz="0" w:space="0" w:color="auto"/>
                <w:left w:val="none" w:sz="0" w:space="0" w:color="auto"/>
                <w:bottom w:val="none" w:sz="0" w:space="0" w:color="auto"/>
                <w:right w:val="none" w:sz="0" w:space="0" w:color="auto"/>
              </w:divBdr>
            </w:div>
          </w:divsChild>
        </w:div>
        <w:div w:id="883709798">
          <w:marLeft w:val="0"/>
          <w:marRight w:val="0"/>
          <w:marTop w:val="0"/>
          <w:marBottom w:val="0"/>
          <w:divBdr>
            <w:top w:val="none" w:sz="0" w:space="0" w:color="auto"/>
            <w:left w:val="none" w:sz="0" w:space="0" w:color="auto"/>
            <w:bottom w:val="none" w:sz="0" w:space="0" w:color="auto"/>
            <w:right w:val="none" w:sz="0" w:space="0" w:color="auto"/>
          </w:divBdr>
        </w:div>
        <w:div w:id="921253574">
          <w:marLeft w:val="0"/>
          <w:marRight w:val="0"/>
          <w:marTop w:val="0"/>
          <w:marBottom w:val="0"/>
          <w:divBdr>
            <w:top w:val="none" w:sz="0" w:space="0" w:color="auto"/>
            <w:left w:val="none" w:sz="0" w:space="0" w:color="auto"/>
            <w:bottom w:val="none" w:sz="0" w:space="0" w:color="auto"/>
            <w:right w:val="none" w:sz="0" w:space="0" w:color="auto"/>
          </w:divBdr>
          <w:divsChild>
            <w:div w:id="2137749187">
              <w:marLeft w:val="0"/>
              <w:marRight w:val="0"/>
              <w:marTop w:val="0"/>
              <w:marBottom w:val="0"/>
              <w:divBdr>
                <w:top w:val="none" w:sz="0" w:space="0" w:color="auto"/>
                <w:left w:val="none" w:sz="0" w:space="0" w:color="auto"/>
                <w:bottom w:val="none" w:sz="0" w:space="0" w:color="auto"/>
                <w:right w:val="none" w:sz="0" w:space="0" w:color="auto"/>
              </w:divBdr>
            </w:div>
          </w:divsChild>
        </w:div>
        <w:div w:id="1919899440">
          <w:marLeft w:val="0"/>
          <w:marRight w:val="0"/>
          <w:marTop w:val="0"/>
          <w:marBottom w:val="0"/>
          <w:divBdr>
            <w:top w:val="none" w:sz="0" w:space="0" w:color="auto"/>
            <w:left w:val="none" w:sz="0" w:space="0" w:color="auto"/>
            <w:bottom w:val="none" w:sz="0" w:space="0" w:color="auto"/>
            <w:right w:val="none" w:sz="0" w:space="0" w:color="auto"/>
          </w:divBdr>
        </w:div>
        <w:div w:id="1707095108">
          <w:marLeft w:val="0"/>
          <w:marRight w:val="0"/>
          <w:marTop w:val="0"/>
          <w:marBottom w:val="0"/>
          <w:divBdr>
            <w:top w:val="none" w:sz="0" w:space="0" w:color="auto"/>
            <w:left w:val="none" w:sz="0" w:space="0" w:color="auto"/>
            <w:bottom w:val="none" w:sz="0" w:space="0" w:color="auto"/>
            <w:right w:val="none" w:sz="0" w:space="0" w:color="auto"/>
          </w:divBdr>
          <w:divsChild>
            <w:div w:id="1581022233">
              <w:marLeft w:val="0"/>
              <w:marRight w:val="0"/>
              <w:marTop w:val="0"/>
              <w:marBottom w:val="0"/>
              <w:divBdr>
                <w:top w:val="none" w:sz="0" w:space="0" w:color="auto"/>
                <w:left w:val="none" w:sz="0" w:space="0" w:color="auto"/>
                <w:bottom w:val="none" w:sz="0" w:space="0" w:color="auto"/>
                <w:right w:val="none" w:sz="0" w:space="0" w:color="auto"/>
              </w:divBdr>
            </w:div>
          </w:divsChild>
        </w:div>
        <w:div w:id="936332512">
          <w:marLeft w:val="0"/>
          <w:marRight w:val="0"/>
          <w:marTop w:val="0"/>
          <w:marBottom w:val="0"/>
          <w:divBdr>
            <w:top w:val="none" w:sz="0" w:space="0" w:color="auto"/>
            <w:left w:val="none" w:sz="0" w:space="0" w:color="auto"/>
            <w:bottom w:val="none" w:sz="0" w:space="0" w:color="auto"/>
            <w:right w:val="none" w:sz="0" w:space="0" w:color="auto"/>
          </w:divBdr>
        </w:div>
        <w:div w:id="1027372909">
          <w:marLeft w:val="0"/>
          <w:marRight w:val="0"/>
          <w:marTop w:val="0"/>
          <w:marBottom w:val="0"/>
          <w:divBdr>
            <w:top w:val="none" w:sz="0" w:space="0" w:color="auto"/>
            <w:left w:val="none" w:sz="0" w:space="0" w:color="auto"/>
            <w:bottom w:val="none" w:sz="0" w:space="0" w:color="auto"/>
            <w:right w:val="none" w:sz="0" w:space="0" w:color="auto"/>
          </w:divBdr>
          <w:divsChild>
            <w:div w:id="1538659491">
              <w:marLeft w:val="0"/>
              <w:marRight w:val="0"/>
              <w:marTop w:val="0"/>
              <w:marBottom w:val="0"/>
              <w:divBdr>
                <w:top w:val="none" w:sz="0" w:space="0" w:color="auto"/>
                <w:left w:val="none" w:sz="0" w:space="0" w:color="auto"/>
                <w:bottom w:val="none" w:sz="0" w:space="0" w:color="auto"/>
                <w:right w:val="none" w:sz="0" w:space="0" w:color="auto"/>
              </w:divBdr>
            </w:div>
          </w:divsChild>
        </w:div>
        <w:div w:id="1026561285">
          <w:marLeft w:val="0"/>
          <w:marRight w:val="0"/>
          <w:marTop w:val="0"/>
          <w:marBottom w:val="0"/>
          <w:divBdr>
            <w:top w:val="none" w:sz="0" w:space="0" w:color="auto"/>
            <w:left w:val="none" w:sz="0" w:space="0" w:color="auto"/>
            <w:bottom w:val="none" w:sz="0" w:space="0" w:color="auto"/>
            <w:right w:val="none" w:sz="0" w:space="0" w:color="auto"/>
          </w:divBdr>
        </w:div>
        <w:div w:id="1709912106">
          <w:marLeft w:val="0"/>
          <w:marRight w:val="0"/>
          <w:marTop w:val="0"/>
          <w:marBottom w:val="0"/>
          <w:divBdr>
            <w:top w:val="none" w:sz="0" w:space="0" w:color="auto"/>
            <w:left w:val="none" w:sz="0" w:space="0" w:color="auto"/>
            <w:bottom w:val="none" w:sz="0" w:space="0" w:color="auto"/>
            <w:right w:val="none" w:sz="0" w:space="0" w:color="auto"/>
          </w:divBdr>
          <w:divsChild>
            <w:div w:id="1981762031">
              <w:marLeft w:val="0"/>
              <w:marRight w:val="0"/>
              <w:marTop w:val="0"/>
              <w:marBottom w:val="0"/>
              <w:divBdr>
                <w:top w:val="none" w:sz="0" w:space="0" w:color="auto"/>
                <w:left w:val="none" w:sz="0" w:space="0" w:color="auto"/>
                <w:bottom w:val="none" w:sz="0" w:space="0" w:color="auto"/>
                <w:right w:val="none" w:sz="0" w:space="0" w:color="auto"/>
              </w:divBdr>
            </w:div>
          </w:divsChild>
        </w:div>
        <w:div w:id="1179195997">
          <w:marLeft w:val="0"/>
          <w:marRight w:val="0"/>
          <w:marTop w:val="300"/>
          <w:marBottom w:val="0"/>
          <w:divBdr>
            <w:top w:val="none" w:sz="0" w:space="0" w:color="auto"/>
            <w:left w:val="none" w:sz="0" w:space="0" w:color="auto"/>
            <w:bottom w:val="none" w:sz="0" w:space="0" w:color="auto"/>
            <w:right w:val="none" w:sz="0" w:space="0" w:color="auto"/>
          </w:divBdr>
          <w:divsChild>
            <w:div w:id="1408266143">
              <w:marLeft w:val="0"/>
              <w:marRight w:val="0"/>
              <w:marTop w:val="0"/>
              <w:marBottom w:val="0"/>
              <w:divBdr>
                <w:top w:val="none" w:sz="0" w:space="0" w:color="auto"/>
                <w:left w:val="none" w:sz="0" w:space="0" w:color="auto"/>
                <w:bottom w:val="none" w:sz="0" w:space="0" w:color="auto"/>
                <w:right w:val="none" w:sz="0" w:space="0" w:color="auto"/>
              </w:divBdr>
              <w:divsChild>
                <w:div w:id="1297907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084956">
          <w:marLeft w:val="0"/>
          <w:marRight w:val="0"/>
          <w:marTop w:val="300"/>
          <w:marBottom w:val="0"/>
          <w:divBdr>
            <w:top w:val="none" w:sz="0" w:space="0" w:color="auto"/>
            <w:left w:val="none" w:sz="0" w:space="0" w:color="auto"/>
            <w:bottom w:val="none" w:sz="0" w:space="0" w:color="auto"/>
            <w:right w:val="none" w:sz="0" w:space="0" w:color="auto"/>
          </w:divBdr>
          <w:divsChild>
            <w:div w:id="1197036579">
              <w:marLeft w:val="0"/>
              <w:marRight w:val="0"/>
              <w:marTop w:val="0"/>
              <w:marBottom w:val="0"/>
              <w:divBdr>
                <w:top w:val="none" w:sz="0" w:space="0" w:color="auto"/>
                <w:left w:val="none" w:sz="0" w:space="0" w:color="auto"/>
                <w:bottom w:val="none" w:sz="0" w:space="0" w:color="auto"/>
                <w:right w:val="none" w:sz="0" w:space="0" w:color="auto"/>
              </w:divBdr>
              <w:divsChild>
                <w:div w:id="1610316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6063148">
          <w:marLeft w:val="0"/>
          <w:marRight w:val="0"/>
          <w:marTop w:val="300"/>
          <w:marBottom w:val="0"/>
          <w:divBdr>
            <w:top w:val="none" w:sz="0" w:space="0" w:color="auto"/>
            <w:left w:val="none" w:sz="0" w:space="0" w:color="auto"/>
            <w:bottom w:val="none" w:sz="0" w:space="0" w:color="auto"/>
            <w:right w:val="none" w:sz="0" w:space="0" w:color="auto"/>
          </w:divBdr>
          <w:divsChild>
            <w:div w:id="1282491614">
              <w:marLeft w:val="0"/>
              <w:marRight w:val="0"/>
              <w:marTop w:val="0"/>
              <w:marBottom w:val="0"/>
              <w:divBdr>
                <w:top w:val="none" w:sz="0" w:space="0" w:color="auto"/>
                <w:left w:val="none" w:sz="0" w:space="0" w:color="auto"/>
                <w:bottom w:val="none" w:sz="0" w:space="0" w:color="auto"/>
                <w:right w:val="none" w:sz="0" w:space="0" w:color="auto"/>
              </w:divBdr>
              <w:divsChild>
                <w:div w:id="1437946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675490">
          <w:marLeft w:val="0"/>
          <w:marRight w:val="0"/>
          <w:marTop w:val="300"/>
          <w:marBottom w:val="0"/>
          <w:divBdr>
            <w:top w:val="none" w:sz="0" w:space="0" w:color="auto"/>
            <w:left w:val="none" w:sz="0" w:space="0" w:color="auto"/>
            <w:bottom w:val="none" w:sz="0" w:space="0" w:color="auto"/>
            <w:right w:val="none" w:sz="0" w:space="0" w:color="auto"/>
          </w:divBdr>
          <w:divsChild>
            <w:div w:id="1728257482">
              <w:marLeft w:val="0"/>
              <w:marRight w:val="0"/>
              <w:marTop w:val="0"/>
              <w:marBottom w:val="0"/>
              <w:divBdr>
                <w:top w:val="none" w:sz="0" w:space="0" w:color="auto"/>
                <w:left w:val="none" w:sz="0" w:space="0" w:color="auto"/>
                <w:bottom w:val="none" w:sz="0" w:space="0" w:color="auto"/>
                <w:right w:val="none" w:sz="0" w:space="0" w:color="auto"/>
              </w:divBdr>
              <w:divsChild>
                <w:div w:id="227961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818433">
      <w:bodyDiv w:val="1"/>
      <w:marLeft w:val="0"/>
      <w:marRight w:val="0"/>
      <w:marTop w:val="0"/>
      <w:marBottom w:val="0"/>
      <w:divBdr>
        <w:top w:val="none" w:sz="0" w:space="0" w:color="auto"/>
        <w:left w:val="none" w:sz="0" w:space="0" w:color="auto"/>
        <w:bottom w:val="none" w:sz="0" w:space="0" w:color="auto"/>
        <w:right w:val="none" w:sz="0" w:space="0" w:color="auto"/>
      </w:divBdr>
    </w:div>
    <w:div w:id="108860030">
      <w:bodyDiv w:val="1"/>
      <w:marLeft w:val="0"/>
      <w:marRight w:val="0"/>
      <w:marTop w:val="0"/>
      <w:marBottom w:val="0"/>
      <w:divBdr>
        <w:top w:val="none" w:sz="0" w:space="0" w:color="auto"/>
        <w:left w:val="none" w:sz="0" w:space="0" w:color="auto"/>
        <w:bottom w:val="none" w:sz="0" w:space="0" w:color="auto"/>
        <w:right w:val="none" w:sz="0" w:space="0" w:color="auto"/>
      </w:divBdr>
      <w:divsChild>
        <w:div w:id="763066595">
          <w:marLeft w:val="0"/>
          <w:marRight w:val="0"/>
          <w:marTop w:val="0"/>
          <w:marBottom w:val="0"/>
          <w:divBdr>
            <w:top w:val="none" w:sz="0" w:space="0" w:color="auto"/>
            <w:left w:val="none" w:sz="0" w:space="0" w:color="auto"/>
            <w:bottom w:val="none" w:sz="0" w:space="0" w:color="auto"/>
            <w:right w:val="none" w:sz="0" w:space="0" w:color="auto"/>
          </w:divBdr>
        </w:div>
        <w:div w:id="1610890718">
          <w:marLeft w:val="0"/>
          <w:marRight w:val="0"/>
          <w:marTop w:val="0"/>
          <w:marBottom w:val="0"/>
          <w:divBdr>
            <w:top w:val="none" w:sz="0" w:space="0" w:color="auto"/>
            <w:left w:val="none" w:sz="0" w:space="0" w:color="auto"/>
            <w:bottom w:val="none" w:sz="0" w:space="0" w:color="auto"/>
            <w:right w:val="none" w:sz="0" w:space="0" w:color="auto"/>
          </w:divBdr>
          <w:divsChild>
            <w:div w:id="963996909">
              <w:marLeft w:val="0"/>
              <w:marRight w:val="0"/>
              <w:marTop w:val="0"/>
              <w:marBottom w:val="0"/>
              <w:divBdr>
                <w:top w:val="none" w:sz="0" w:space="0" w:color="auto"/>
                <w:left w:val="none" w:sz="0" w:space="0" w:color="auto"/>
                <w:bottom w:val="none" w:sz="0" w:space="0" w:color="auto"/>
                <w:right w:val="none" w:sz="0" w:space="0" w:color="auto"/>
              </w:divBdr>
            </w:div>
          </w:divsChild>
        </w:div>
        <w:div w:id="1995256028">
          <w:marLeft w:val="0"/>
          <w:marRight w:val="0"/>
          <w:marTop w:val="0"/>
          <w:marBottom w:val="0"/>
          <w:divBdr>
            <w:top w:val="none" w:sz="0" w:space="0" w:color="auto"/>
            <w:left w:val="none" w:sz="0" w:space="0" w:color="auto"/>
            <w:bottom w:val="none" w:sz="0" w:space="0" w:color="auto"/>
            <w:right w:val="none" w:sz="0" w:space="0" w:color="auto"/>
          </w:divBdr>
        </w:div>
        <w:div w:id="1879121679">
          <w:marLeft w:val="0"/>
          <w:marRight w:val="0"/>
          <w:marTop w:val="0"/>
          <w:marBottom w:val="0"/>
          <w:divBdr>
            <w:top w:val="none" w:sz="0" w:space="0" w:color="auto"/>
            <w:left w:val="none" w:sz="0" w:space="0" w:color="auto"/>
            <w:bottom w:val="none" w:sz="0" w:space="0" w:color="auto"/>
            <w:right w:val="none" w:sz="0" w:space="0" w:color="auto"/>
          </w:divBdr>
          <w:divsChild>
            <w:div w:id="1997804918">
              <w:marLeft w:val="0"/>
              <w:marRight w:val="0"/>
              <w:marTop w:val="0"/>
              <w:marBottom w:val="0"/>
              <w:divBdr>
                <w:top w:val="none" w:sz="0" w:space="0" w:color="auto"/>
                <w:left w:val="none" w:sz="0" w:space="0" w:color="auto"/>
                <w:bottom w:val="none" w:sz="0" w:space="0" w:color="auto"/>
                <w:right w:val="none" w:sz="0" w:space="0" w:color="auto"/>
              </w:divBdr>
            </w:div>
          </w:divsChild>
        </w:div>
        <w:div w:id="374817164">
          <w:marLeft w:val="0"/>
          <w:marRight w:val="0"/>
          <w:marTop w:val="0"/>
          <w:marBottom w:val="0"/>
          <w:divBdr>
            <w:top w:val="none" w:sz="0" w:space="0" w:color="auto"/>
            <w:left w:val="none" w:sz="0" w:space="0" w:color="auto"/>
            <w:bottom w:val="none" w:sz="0" w:space="0" w:color="auto"/>
            <w:right w:val="none" w:sz="0" w:space="0" w:color="auto"/>
          </w:divBdr>
        </w:div>
        <w:div w:id="29455010">
          <w:marLeft w:val="0"/>
          <w:marRight w:val="0"/>
          <w:marTop w:val="0"/>
          <w:marBottom w:val="0"/>
          <w:divBdr>
            <w:top w:val="none" w:sz="0" w:space="0" w:color="auto"/>
            <w:left w:val="none" w:sz="0" w:space="0" w:color="auto"/>
            <w:bottom w:val="none" w:sz="0" w:space="0" w:color="auto"/>
            <w:right w:val="none" w:sz="0" w:space="0" w:color="auto"/>
          </w:divBdr>
          <w:divsChild>
            <w:div w:id="836386303">
              <w:marLeft w:val="0"/>
              <w:marRight w:val="0"/>
              <w:marTop w:val="0"/>
              <w:marBottom w:val="0"/>
              <w:divBdr>
                <w:top w:val="none" w:sz="0" w:space="0" w:color="auto"/>
                <w:left w:val="none" w:sz="0" w:space="0" w:color="auto"/>
                <w:bottom w:val="none" w:sz="0" w:space="0" w:color="auto"/>
                <w:right w:val="none" w:sz="0" w:space="0" w:color="auto"/>
              </w:divBdr>
            </w:div>
          </w:divsChild>
        </w:div>
        <w:div w:id="1361129563">
          <w:marLeft w:val="0"/>
          <w:marRight w:val="0"/>
          <w:marTop w:val="0"/>
          <w:marBottom w:val="0"/>
          <w:divBdr>
            <w:top w:val="none" w:sz="0" w:space="0" w:color="auto"/>
            <w:left w:val="none" w:sz="0" w:space="0" w:color="auto"/>
            <w:bottom w:val="none" w:sz="0" w:space="0" w:color="auto"/>
            <w:right w:val="none" w:sz="0" w:space="0" w:color="auto"/>
          </w:divBdr>
        </w:div>
        <w:div w:id="2055959692">
          <w:marLeft w:val="0"/>
          <w:marRight w:val="0"/>
          <w:marTop w:val="0"/>
          <w:marBottom w:val="0"/>
          <w:divBdr>
            <w:top w:val="none" w:sz="0" w:space="0" w:color="auto"/>
            <w:left w:val="none" w:sz="0" w:space="0" w:color="auto"/>
            <w:bottom w:val="none" w:sz="0" w:space="0" w:color="auto"/>
            <w:right w:val="none" w:sz="0" w:space="0" w:color="auto"/>
          </w:divBdr>
          <w:divsChild>
            <w:div w:id="855462547">
              <w:marLeft w:val="0"/>
              <w:marRight w:val="0"/>
              <w:marTop w:val="0"/>
              <w:marBottom w:val="0"/>
              <w:divBdr>
                <w:top w:val="none" w:sz="0" w:space="0" w:color="auto"/>
                <w:left w:val="none" w:sz="0" w:space="0" w:color="auto"/>
                <w:bottom w:val="none" w:sz="0" w:space="0" w:color="auto"/>
                <w:right w:val="none" w:sz="0" w:space="0" w:color="auto"/>
              </w:divBdr>
            </w:div>
          </w:divsChild>
        </w:div>
        <w:div w:id="1311444258">
          <w:marLeft w:val="0"/>
          <w:marRight w:val="0"/>
          <w:marTop w:val="0"/>
          <w:marBottom w:val="0"/>
          <w:divBdr>
            <w:top w:val="none" w:sz="0" w:space="0" w:color="auto"/>
            <w:left w:val="none" w:sz="0" w:space="0" w:color="auto"/>
            <w:bottom w:val="none" w:sz="0" w:space="0" w:color="auto"/>
            <w:right w:val="none" w:sz="0" w:space="0" w:color="auto"/>
          </w:divBdr>
        </w:div>
        <w:div w:id="337076533">
          <w:marLeft w:val="0"/>
          <w:marRight w:val="0"/>
          <w:marTop w:val="0"/>
          <w:marBottom w:val="0"/>
          <w:divBdr>
            <w:top w:val="none" w:sz="0" w:space="0" w:color="auto"/>
            <w:left w:val="none" w:sz="0" w:space="0" w:color="auto"/>
            <w:bottom w:val="none" w:sz="0" w:space="0" w:color="auto"/>
            <w:right w:val="none" w:sz="0" w:space="0" w:color="auto"/>
          </w:divBdr>
          <w:divsChild>
            <w:div w:id="1298073547">
              <w:marLeft w:val="0"/>
              <w:marRight w:val="0"/>
              <w:marTop w:val="0"/>
              <w:marBottom w:val="0"/>
              <w:divBdr>
                <w:top w:val="none" w:sz="0" w:space="0" w:color="auto"/>
                <w:left w:val="none" w:sz="0" w:space="0" w:color="auto"/>
                <w:bottom w:val="none" w:sz="0" w:space="0" w:color="auto"/>
                <w:right w:val="none" w:sz="0" w:space="0" w:color="auto"/>
              </w:divBdr>
            </w:div>
          </w:divsChild>
        </w:div>
        <w:div w:id="1305548355">
          <w:marLeft w:val="0"/>
          <w:marRight w:val="0"/>
          <w:marTop w:val="0"/>
          <w:marBottom w:val="0"/>
          <w:divBdr>
            <w:top w:val="none" w:sz="0" w:space="0" w:color="auto"/>
            <w:left w:val="none" w:sz="0" w:space="0" w:color="auto"/>
            <w:bottom w:val="none" w:sz="0" w:space="0" w:color="auto"/>
            <w:right w:val="none" w:sz="0" w:space="0" w:color="auto"/>
          </w:divBdr>
        </w:div>
        <w:div w:id="1883706095">
          <w:marLeft w:val="0"/>
          <w:marRight w:val="0"/>
          <w:marTop w:val="0"/>
          <w:marBottom w:val="0"/>
          <w:divBdr>
            <w:top w:val="none" w:sz="0" w:space="0" w:color="auto"/>
            <w:left w:val="none" w:sz="0" w:space="0" w:color="auto"/>
            <w:bottom w:val="none" w:sz="0" w:space="0" w:color="auto"/>
            <w:right w:val="none" w:sz="0" w:space="0" w:color="auto"/>
          </w:divBdr>
          <w:divsChild>
            <w:div w:id="620036960">
              <w:marLeft w:val="0"/>
              <w:marRight w:val="0"/>
              <w:marTop w:val="0"/>
              <w:marBottom w:val="0"/>
              <w:divBdr>
                <w:top w:val="none" w:sz="0" w:space="0" w:color="auto"/>
                <w:left w:val="none" w:sz="0" w:space="0" w:color="auto"/>
                <w:bottom w:val="none" w:sz="0" w:space="0" w:color="auto"/>
                <w:right w:val="none" w:sz="0" w:space="0" w:color="auto"/>
              </w:divBdr>
            </w:div>
          </w:divsChild>
        </w:div>
        <w:div w:id="1914655494">
          <w:marLeft w:val="0"/>
          <w:marRight w:val="0"/>
          <w:marTop w:val="0"/>
          <w:marBottom w:val="0"/>
          <w:divBdr>
            <w:top w:val="none" w:sz="0" w:space="0" w:color="auto"/>
            <w:left w:val="none" w:sz="0" w:space="0" w:color="auto"/>
            <w:bottom w:val="none" w:sz="0" w:space="0" w:color="auto"/>
            <w:right w:val="none" w:sz="0" w:space="0" w:color="auto"/>
          </w:divBdr>
        </w:div>
        <w:div w:id="259334526">
          <w:marLeft w:val="0"/>
          <w:marRight w:val="0"/>
          <w:marTop w:val="0"/>
          <w:marBottom w:val="0"/>
          <w:divBdr>
            <w:top w:val="none" w:sz="0" w:space="0" w:color="auto"/>
            <w:left w:val="none" w:sz="0" w:space="0" w:color="auto"/>
            <w:bottom w:val="none" w:sz="0" w:space="0" w:color="auto"/>
            <w:right w:val="none" w:sz="0" w:space="0" w:color="auto"/>
          </w:divBdr>
          <w:divsChild>
            <w:div w:id="490099968">
              <w:marLeft w:val="0"/>
              <w:marRight w:val="0"/>
              <w:marTop w:val="0"/>
              <w:marBottom w:val="0"/>
              <w:divBdr>
                <w:top w:val="none" w:sz="0" w:space="0" w:color="auto"/>
                <w:left w:val="none" w:sz="0" w:space="0" w:color="auto"/>
                <w:bottom w:val="none" w:sz="0" w:space="0" w:color="auto"/>
                <w:right w:val="none" w:sz="0" w:space="0" w:color="auto"/>
              </w:divBdr>
            </w:div>
          </w:divsChild>
        </w:div>
        <w:div w:id="1898006998">
          <w:marLeft w:val="0"/>
          <w:marRight w:val="0"/>
          <w:marTop w:val="300"/>
          <w:marBottom w:val="0"/>
          <w:divBdr>
            <w:top w:val="none" w:sz="0" w:space="0" w:color="auto"/>
            <w:left w:val="none" w:sz="0" w:space="0" w:color="auto"/>
            <w:bottom w:val="none" w:sz="0" w:space="0" w:color="auto"/>
            <w:right w:val="none" w:sz="0" w:space="0" w:color="auto"/>
          </w:divBdr>
          <w:divsChild>
            <w:div w:id="889725040">
              <w:marLeft w:val="0"/>
              <w:marRight w:val="0"/>
              <w:marTop w:val="0"/>
              <w:marBottom w:val="0"/>
              <w:divBdr>
                <w:top w:val="none" w:sz="0" w:space="0" w:color="auto"/>
                <w:left w:val="none" w:sz="0" w:space="0" w:color="auto"/>
                <w:bottom w:val="none" w:sz="0" w:space="0" w:color="auto"/>
                <w:right w:val="none" w:sz="0" w:space="0" w:color="auto"/>
              </w:divBdr>
              <w:divsChild>
                <w:div w:id="2124886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120364">
          <w:marLeft w:val="0"/>
          <w:marRight w:val="0"/>
          <w:marTop w:val="300"/>
          <w:marBottom w:val="0"/>
          <w:divBdr>
            <w:top w:val="none" w:sz="0" w:space="0" w:color="auto"/>
            <w:left w:val="none" w:sz="0" w:space="0" w:color="auto"/>
            <w:bottom w:val="none" w:sz="0" w:space="0" w:color="auto"/>
            <w:right w:val="none" w:sz="0" w:space="0" w:color="auto"/>
          </w:divBdr>
          <w:divsChild>
            <w:div w:id="618416074">
              <w:marLeft w:val="0"/>
              <w:marRight w:val="0"/>
              <w:marTop w:val="0"/>
              <w:marBottom w:val="0"/>
              <w:divBdr>
                <w:top w:val="none" w:sz="0" w:space="0" w:color="auto"/>
                <w:left w:val="none" w:sz="0" w:space="0" w:color="auto"/>
                <w:bottom w:val="none" w:sz="0" w:space="0" w:color="auto"/>
                <w:right w:val="none" w:sz="0" w:space="0" w:color="auto"/>
              </w:divBdr>
              <w:divsChild>
                <w:div w:id="741489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4062202">
          <w:marLeft w:val="0"/>
          <w:marRight w:val="0"/>
          <w:marTop w:val="300"/>
          <w:marBottom w:val="0"/>
          <w:divBdr>
            <w:top w:val="none" w:sz="0" w:space="0" w:color="auto"/>
            <w:left w:val="none" w:sz="0" w:space="0" w:color="auto"/>
            <w:bottom w:val="none" w:sz="0" w:space="0" w:color="auto"/>
            <w:right w:val="none" w:sz="0" w:space="0" w:color="auto"/>
          </w:divBdr>
          <w:divsChild>
            <w:div w:id="336420689">
              <w:marLeft w:val="0"/>
              <w:marRight w:val="0"/>
              <w:marTop w:val="0"/>
              <w:marBottom w:val="0"/>
              <w:divBdr>
                <w:top w:val="none" w:sz="0" w:space="0" w:color="auto"/>
                <w:left w:val="none" w:sz="0" w:space="0" w:color="auto"/>
                <w:bottom w:val="none" w:sz="0" w:space="0" w:color="auto"/>
                <w:right w:val="none" w:sz="0" w:space="0" w:color="auto"/>
              </w:divBdr>
              <w:divsChild>
                <w:div w:id="190918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009290">
          <w:marLeft w:val="0"/>
          <w:marRight w:val="0"/>
          <w:marTop w:val="300"/>
          <w:marBottom w:val="0"/>
          <w:divBdr>
            <w:top w:val="none" w:sz="0" w:space="0" w:color="auto"/>
            <w:left w:val="none" w:sz="0" w:space="0" w:color="auto"/>
            <w:bottom w:val="none" w:sz="0" w:space="0" w:color="auto"/>
            <w:right w:val="none" w:sz="0" w:space="0" w:color="auto"/>
          </w:divBdr>
          <w:divsChild>
            <w:div w:id="1216700374">
              <w:marLeft w:val="0"/>
              <w:marRight w:val="0"/>
              <w:marTop w:val="0"/>
              <w:marBottom w:val="0"/>
              <w:divBdr>
                <w:top w:val="none" w:sz="0" w:space="0" w:color="auto"/>
                <w:left w:val="none" w:sz="0" w:space="0" w:color="auto"/>
                <w:bottom w:val="none" w:sz="0" w:space="0" w:color="auto"/>
                <w:right w:val="none" w:sz="0" w:space="0" w:color="auto"/>
              </w:divBdr>
              <w:divsChild>
                <w:div w:id="2131629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322920">
      <w:bodyDiv w:val="1"/>
      <w:marLeft w:val="0"/>
      <w:marRight w:val="0"/>
      <w:marTop w:val="0"/>
      <w:marBottom w:val="0"/>
      <w:divBdr>
        <w:top w:val="none" w:sz="0" w:space="0" w:color="auto"/>
        <w:left w:val="none" w:sz="0" w:space="0" w:color="auto"/>
        <w:bottom w:val="none" w:sz="0" w:space="0" w:color="auto"/>
        <w:right w:val="none" w:sz="0" w:space="0" w:color="auto"/>
      </w:divBdr>
      <w:divsChild>
        <w:div w:id="2137990879">
          <w:marLeft w:val="0"/>
          <w:marRight w:val="0"/>
          <w:marTop w:val="0"/>
          <w:marBottom w:val="0"/>
          <w:divBdr>
            <w:top w:val="none" w:sz="0" w:space="0" w:color="auto"/>
            <w:left w:val="none" w:sz="0" w:space="0" w:color="auto"/>
            <w:bottom w:val="none" w:sz="0" w:space="0" w:color="auto"/>
            <w:right w:val="none" w:sz="0" w:space="0" w:color="auto"/>
          </w:divBdr>
        </w:div>
        <w:div w:id="355162019">
          <w:marLeft w:val="0"/>
          <w:marRight w:val="0"/>
          <w:marTop w:val="0"/>
          <w:marBottom w:val="0"/>
          <w:divBdr>
            <w:top w:val="none" w:sz="0" w:space="0" w:color="auto"/>
            <w:left w:val="none" w:sz="0" w:space="0" w:color="auto"/>
            <w:bottom w:val="none" w:sz="0" w:space="0" w:color="auto"/>
            <w:right w:val="none" w:sz="0" w:space="0" w:color="auto"/>
          </w:divBdr>
          <w:divsChild>
            <w:div w:id="1348170797">
              <w:marLeft w:val="0"/>
              <w:marRight w:val="0"/>
              <w:marTop w:val="0"/>
              <w:marBottom w:val="0"/>
              <w:divBdr>
                <w:top w:val="none" w:sz="0" w:space="0" w:color="auto"/>
                <w:left w:val="none" w:sz="0" w:space="0" w:color="auto"/>
                <w:bottom w:val="none" w:sz="0" w:space="0" w:color="auto"/>
                <w:right w:val="none" w:sz="0" w:space="0" w:color="auto"/>
              </w:divBdr>
            </w:div>
          </w:divsChild>
        </w:div>
        <w:div w:id="941456826">
          <w:marLeft w:val="0"/>
          <w:marRight w:val="0"/>
          <w:marTop w:val="0"/>
          <w:marBottom w:val="0"/>
          <w:divBdr>
            <w:top w:val="none" w:sz="0" w:space="0" w:color="auto"/>
            <w:left w:val="none" w:sz="0" w:space="0" w:color="auto"/>
            <w:bottom w:val="none" w:sz="0" w:space="0" w:color="auto"/>
            <w:right w:val="none" w:sz="0" w:space="0" w:color="auto"/>
          </w:divBdr>
        </w:div>
        <w:div w:id="572392565">
          <w:marLeft w:val="0"/>
          <w:marRight w:val="0"/>
          <w:marTop w:val="0"/>
          <w:marBottom w:val="0"/>
          <w:divBdr>
            <w:top w:val="none" w:sz="0" w:space="0" w:color="auto"/>
            <w:left w:val="none" w:sz="0" w:space="0" w:color="auto"/>
            <w:bottom w:val="none" w:sz="0" w:space="0" w:color="auto"/>
            <w:right w:val="none" w:sz="0" w:space="0" w:color="auto"/>
          </w:divBdr>
          <w:divsChild>
            <w:div w:id="1893341300">
              <w:marLeft w:val="0"/>
              <w:marRight w:val="0"/>
              <w:marTop w:val="0"/>
              <w:marBottom w:val="0"/>
              <w:divBdr>
                <w:top w:val="none" w:sz="0" w:space="0" w:color="auto"/>
                <w:left w:val="none" w:sz="0" w:space="0" w:color="auto"/>
                <w:bottom w:val="none" w:sz="0" w:space="0" w:color="auto"/>
                <w:right w:val="none" w:sz="0" w:space="0" w:color="auto"/>
              </w:divBdr>
            </w:div>
          </w:divsChild>
        </w:div>
        <w:div w:id="334261510">
          <w:marLeft w:val="0"/>
          <w:marRight w:val="0"/>
          <w:marTop w:val="0"/>
          <w:marBottom w:val="0"/>
          <w:divBdr>
            <w:top w:val="none" w:sz="0" w:space="0" w:color="auto"/>
            <w:left w:val="none" w:sz="0" w:space="0" w:color="auto"/>
            <w:bottom w:val="none" w:sz="0" w:space="0" w:color="auto"/>
            <w:right w:val="none" w:sz="0" w:space="0" w:color="auto"/>
          </w:divBdr>
        </w:div>
        <w:div w:id="135026948">
          <w:marLeft w:val="0"/>
          <w:marRight w:val="0"/>
          <w:marTop w:val="0"/>
          <w:marBottom w:val="0"/>
          <w:divBdr>
            <w:top w:val="none" w:sz="0" w:space="0" w:color="auto"/>
            <w:left w:val="none" w:sz="0" w:space="0" w:color="auto"/>
            <w:bottom w:val="none" w:sz="0" w:space="0" w:color="auto"/>
            <w:right w:val="none" w:sz="0" w:space="0" w:color="auto"/>
          </w:divBdr>
          <w:divsChild>
            <w:div w:id="403336470">
              <w:marLeft w:val="0"/>
              <w:marRight w:val="0"/>
              <w:marTop w:val="0"/>
              <w:marBottom w:val="0"/>
              <w:divBdr>
                <w:top w:val="none" w:sz="0" w:space="0" w:color="auto"/>
                <w:left w:val="none" w:sz="0" w:space="0" w:color="auto"/>
                <w:bottom w:val="none" w:sz="0" w:space="0" w:color="auto"/>
                <w:right w:val="none" w:sz="0" w:space="0" w:color="auto"/>
              </w:divBdr>
            </w:div>
          </w:divsChild>
        </w:div>
        <w:div w:id="314725197">
          <w:marLeft w:val="0"/>
          <w:marRight w:val="0"/>
          <w:marTop w:val="0"/>
          <w:marBottom w:val="0"/>
          <w:divBdr>
            <w:top w:val="none" w:sz="0" w:space="0" w:color="auto"/>
            <w:left w:val="none" w:sz="0" w:space="0" w:color="auto"/>
            <w:bottom w:val="none" w:sz="0" w:space="0" w:color="auto"/>
            <w:right w:val="none" w:sz="0" w:space="0" w:color="auto"/>
          </w:divBdr>
        </w:div>
        <w:div w:id="525099817">
          <w:marLeft w:val="0"/>
          <w:marRight w:val="0"/>
          <w:marTop w:val="0"/>
          <w:marBottom w:val="0"/>
          <w:divBdr>
            <w:top w:val="none" w:sz="0" w:space="0" w:color="auto"/>
            <w:left w:val="none" w:sz="0" w:space="0" w:color="auto"/>
            <w:bottom w:val="none" w:sz="0" w:space="0" w:color="auto"/>
            <w:right w:val="none" w:sz="0" w:space="0" w:color="auto"/>
          </w:divBdr>
          <w:divsChild>
            <w:div w:id="1182361067">
              <w:marLeft w:val="0"/>
              <w:marRight w:val="0"/>
              <w:marTop w:val="0"/>
              <w:marBottom w:val="0"/>
              <w:divBdr>
                <w:top w:val="none" w:sz="0" w:space="0" w:color="auto"/>
                <w:left w:val="none" w:sz="0" w:space="0" w:color="auto"/>
                <w:bottom w:val="none" w:sz="0" w:space="0" w:color="auto"/>
                <w:right w:val="none" w:sz="0" w:space="0" w:color="auto"/>
              </w:divBdr>
            </w:div>
          </w:divsChild>
        </w:div>
        <w:div w:id="1100758778">
          <w:marLeft w:val="0"/>
          <w:marRight w:val="0"/>
          <w:marTop w:val="0"/>
          <w:marBottom w:val="0"/>
          <w:divBdr>
            <w:top w:val="none" w:sz="0" w:space="0" w:color="auto"/>
            <w:left w:val="none" w:sz="0" w:space="0" w:color="auto"/>
            <w:bottom w:val="none" w:sz="0" w:space="0" w:color="auto"/>
            <w:right w:val="none" w:sz="0" w:space="0" w:color="auto"/>
          </w:divBdr>
        </w:div>
        <w:div w:id="161556142">
          <w:marLeft w:val="0"/>
          <w:marRight w:val="0"/>
          <w:marTop w:val="0"/>
          <w:marBottom w:val="0"/>
          <w:divBdr>
            <w:top w:val="none" w:sz="0" w:space="0" w:color="auto"/>
            <w:left w:val="none" w:sz="0" w:space="0" w:color="auto"/>
            <w:bottom w:val="none" w:sz="0" w:space="0" w:color="auto"/>
            <w:right w:val="none" w:sz="0" w:space="0" w:color="auto"/>
          </w:divBdr>
          <w:divsChild>
            <w:div w:id="110633529">
              <w:marLeft w:val="0"/>
              <w:marRight w:val="0"/>
              <w:marTop w:val="0"/>
              <w:marBottom w:val="0"/>
              <w:divBdr>
                <w:top w:val="none" w:sz="0" w:space="0" w:color="auto"/>
                <w:left w:val="none" w:sz="0" w:space="0" w:color="auto"/>
                <w:bottom w:val="none" w:sz="0" w:space="0" w:color="auto"/>
                <w:right w:val="none" w:sz="0" w:space="0" w:color="auto"/>
              </w:divBdr>
            </w:div>
          </w:divsChild>
        </w:div>
        <w:div w:id="1719011053">
          <w:marLeft w:val="0"/>
          <w:marRight w:val="0"/>
          <w:marTop w:val="0"/>
          <w:marBottom w:val="0"/>
          <w:divBdr>
            <w:top w:val="none" w:sz="0" w:space="0" w:color="auto"/>
            <w:left w:val="none" w:sz="0" w:space="0" w:color="auto"/>
            <w:bottom w:val="none" w:sz="0" w:space="0" w:color="auto"/>
            <w:right w:val="none" w:sz="0" w:space="0" w:color="auto"/>
          </w:divBdr>
        </w:div>
        <w:div w:id="1664747125">
          <w:marLeft w:val="0"/>
          <w:marRight w:val="0"/>
          <w:marTop w:val="0"/>
          <w:marBottom w:val="0"/>
          <w:divBdr>
            <w:top w:val="none" w:sz="0" w:space="0" w:color="auto"/>
            <w:left w:val="none" w:sz="0" w:space="0" w:color="auto"/>
            <w:bottom w:val="none" w:sz="0" w:space="0" w:color="auto"/>
            <w:right w:val="none" w:sz="0" w:space="0" w:color="auto"/>
          </w:divBdr>
          <w:divsChild>
            <w:div w:id="749154016">
              <w:marLeft w:val="0"/>
              <w:marRight w:val="0"/>
              <w:marTop w:val="0"/>
              <w:marBottom w:val="0"/>
              <w:divBdr>
                <w:top w:val="none" w:sz="0" w:space="0" w:color="auto"/>
                <w:left w:val="none" w:sz="0" w:space="0" w:color="auto"/>
                <w:bottom w:val="none" w:sz="0" w:space="0" w:color="auto"/>
                <w:right w:val="none" w:sz="0" w:space="0" w:color="auto"/>
              </w:divBdr>
            </w:div>
          </w:divsChild>
        </w:div>
        <w:div w:id="807939180">
          <w:marLeft w:val="0"/>
          <w:marRight w:val="0"/>
          <w:marTop w:val="0"/>
          <w:marBottom w:val="0"/>
          <w:divBdr>
            <w:top w:val="none" w:sz="0" w:space="0" w:color="auto"/>
            <w:left w:val="none" w:sz="0" w:space="0" w:color="auto"/>
            <w:bottom w:val="none" w:sz="0" w:space="0" w:color="auto"/>
            <w:right w:val="none" w:sz="0" w:space="0" w:color="auto"/>
          </w:divBdr>
        </w:div>
        <w:div w:id="1025061706">
          <w:marLeft w:val="0"/>
          <w:marRight w:val="0"/>
          <w:marTop w:val="0"/>
          <w:marBottom w:val="0"/>
          <w:divBdr>
            <w:top w:val="none" w:sz="0" w:space="0" w:color="auto"/>
            <w:left w:val="none" w:sz="0" w:space="0" w:color="auto"/>
            <w:bottom w:val="none" w:sz="0" w:space="0" w:color="auto"/>
            <w:right w:val="none" w:sz="0" w:space="0" w:color="auto"/>
          </w:divBdr>
          <w:divsChild>
            <w:div w:id="812599292">
              <w:marLeft w:val="0"/>
              <w:marRight w:val="0"/>
              <w:marTop w:val="0"/>
              <w:marBottom w:val="0"/>
              <w:divBdr>
                <w:top w:val="none" w:sz="0" w:space="0" w:color="auto"/>
                <w:left w:val="none" w:sz="0" w:space="0" w:color="auto"/>
                <w:bottom w:val="none" w:sz="0" w:space="0" w:color="auto"/>
                <w:right w:val="none" w:sz="0" w:space="0" w:color="auto"/>
              </w:divBdr>
            </w:div>
          </w:divsChild>
        </w:div>
        <w:div w:id="91825828">
          <w:marLeft w:val="0"/>
          <w:marRight w:val="0"/>
          <w:marTop w:val="300"/>
          <w:marBottom w:val="0"/>
          <w:divBdr>
            <w:top w:val="none" w:sz="0" w:space="0" w:color="auto"/>
            <w:left w:val="none" w:sz="0" w:space="0" w:color="auto"/>
            <w:bottom w:val="none" w:sz="0" w:space="0" w:color="auto"/>
            <w:right w:val="none" w:sz="0" w:space="0" w:color="auto"/>
          </w:divBdr>
          <w:divsChild>
            <w:div w:id="525337093">
              <w:marLeft w:val="0"/>
              <w:marRight w:val="0"/>
              <w:marTop w:val="0"/>
              <w:marBottom w:val="0"/>
              <w:divBdr>
                <w:top w:val="none" w:sz="0" w:space="0" w:color="auto"/>
                <w:left w:val="none" w:sz="0" w:space="0" w:color="auto"/>
                <w:bottom w:val="none" w:sz="0" w:space="0" w:color="auto"/>
                <w:right w:val="none" w:sz="0" w:space="0" w:color="auto"/>
              </w:divBdr>
              <w:divsChild>
                <w:div w:id="892539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85685">
          <w:marLeft w:val="0"/>
          <w:marRight w:val="0"/>
          <w:marTop w:val="300"/>
          <w:marBottom w:val="0"/>
          <w:divBdr>
            <w:top w:val="none" w:sz="0" w:space="0" w:color="auto"/>
            <w:left w:val="none" w:sz="0" w:space="0" w:color="auto"/>
            <w:bottom w:val="none" w:sz="0" w:space="0" w:color="auto"/>
            <w:right w:val="none" w:sz="0" w:space="0" w:color="auto"/>
          </w:divBdr>
          <w:divsChild>
            <w:div w:id="930819282">
              <w:marLeft w:val="0"/>
              <w:marRight w:val="0"/>
              <w:marTop w:val="0"/>
              <w:marBottom w:val="0"/>
              <w:divBdr>
                <w:top w:val="none" w:sz="0" w:space="0" w:color="auto"/>
                <w:left w:val="none" w:sz="0" w:space="0" w:color="auto"/>
                <w:bottom w:val="none" w:sz="0" w:space="0" w:color="auto"/>
                <w:right w:val="none" w:sz="0" w:space="0" w:color="auto"/>
              </w:divBdr>
              <w:divsChild>
                <w:div w:id="1786580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861856">
          <w:marLeft w:val="0"/>
          <w:marRight w:val="0"/>
          <w:marTop w:val="300"/>
          <w:marBottom w:val="0"/>
          <w:divBdr>
            <w:top w:val="none" w:sz="0" w:space="0" w:color="auto"/>
            <w:left w:val="none" w:sz="0" w:space="0" w:color="auto"/>
            <w:bottom w:val="none" w:sz="0" w:space="0" w:color="auto"/>
            <w:right w:val="none" w:sz="0" w:space="0" w:color="auto"/>
          </w:divBdr>
          <w:divsChild>
            <w:div w:id="1796757250">
              <w:marLeft w:val="0"/>
              <w:marRight w:val="0"/>
              <w:marTop w:val="0"/>
              <w:marBottom w:val="0"/>
              <w:divBdr>
                <w:top w:val="none" w:sz="0" w:space="0" w:color="auto"/>
                <w:left w:val="none" w:sz="0" w:space="0" w:color="auto"/>
                <w:bottom w:val="none" w:sz="0" w:space="0" w:color="auto"/>
                <w:right w:val="none" w:sz="0" w:space="0" w:color="auto"/>
              </w:divBdr>
              <w:divsChild>
                <w:div w:id="765810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014964">
          <w:marLeft w:val="0"/>
          <w:marRight w:val="0"/>
          <w:marTop w:val="300"/>
          <w:marBottom w:val="0"/>
          <w:divBdr>
            <w:top w:val="none" w:sz="0" w:space="0" w:color="auto"/>
            <w:left w:val="none" w:sz="0" w:space="0" w:color="auto"/>
            <w:bottom w:val="none" w:sz="0" w:space="0" w:color="auto"/>
            <w:right w:val="none" w:sz="0" w:space="0" w:color="auto"/>
          </w:divBdr>
          <w:divsChild>
            <w:div w:id="619461606">
              <w:marLeft w:val="0"/>
              <w:marRight w:val="0"/>
              <w:marTop w:val="0"/>
              <w:marBottom w:val="0"/>
              <w:divBdr>
                <w:top w:val="none" w:sz="0" w:space="0" w:color="auto"/>
                <w:left w:val="none" w:sz="0" w:space="0" w:color="auto"/>
                <w:bottom w:val="none" w:sz="0" w:space="0" w:color="auto"/>
                <w:right w:val="none" w:sz="0" w:space="0" w:color="auto"/>
              </w:divBdr>
              <w:divsChild>
                <w:div w:id="15156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14031">
      <w:bodyDiv w:val="1"/>
      <w:marLeft w:val="0"/>
      <w:marRight w:val="0"/>
      <w:marTop w:val="0"/>
      <w:marBottom w:val="0"/>
      <w:divBdr>
        <w:top w:val="none" w:sz="0" w:space="0" w:color="auto"/>
        <w:left w:val="none" w:sz="0" w:space="0" w:color="auto"/>
        <w:bottom w:val="none" w:sz="0" w:space="0" w:color="auto"/>
        <w:right w:val="none" w:sz="0" w:space="0" w:color="auto"/>
      </w:divBdr>
      <w:divsChild>
        <w:div w:id="443548441">
          <w:marLeft w:val="0"/>
          <w:marRight w:val="0"/>
          <w:marTop w:val="0"/>
          <w:marBottom w:val="0"/>
          <w:divBdr>
            <w:top w:val="none" w:sz="0" w:space="0" w:color="auto"/>
            <w:left w:val="none" w:sz="0" w:space="0" w:color="auto"/>
            <w:bottom w:val="none" w:sz="0" w:space="0" w:color="auto"/>
            <w:right w:val="none" w:sz="0" w:space="0" w:color="auto"/>
          </w:divBdr>
        </w:div>
        <w:div w:id="1617129966">
          <w:marLeft w:val="0"/>
          <w:marRight w:val="0"/>
          <w:marTop w:val="0"/>
          <w:marBottom w:val="0"/>
          <w:divBdr>
            <w:top w:val="none" w:sz="0" w:space="0" w:color="auto"/>
            <w:left w:val="none" w:sz="0" w:space="0" w:color="auto"/>
            <w:bottom w:val="none" w:sz="0" w:space="0" w:color="auto"/>
            <w:right w:val="none" w:sz="0" w:space="0" w:color="auto"/>
          </w:divBdr>
          <w:divsChild>
            <w:div w:id="1324115841">
              <w:marLeft w:val="0"/>
              <w:marRight w:val="0"/>
              <w:marTop w:val="0"/>
              <w:marBottom w:val="0"/>
              <w:divBdr>
                <w:top w:val="none" w:sz="0" w:space="0" w:color="auto"/>
                <w:left w:val="none" w:sz="0" w:space="0" w:color="auto"/>
                <w:bottom w:val="none" w:sz="0" w:space="0" w:color="auto"/>
                <w:right w:val="none" w:sz="0" w:space="0" w:color="auto"/>
              </w:divBdr>
            </w:div>
          </w:divsChild>
        </w:div>
        <w:div w:id="1874999191">
          <w:marLeft w:val="0"/>
          <w:marRight w:val="0"/>
          <w:marTop w:val="0"/>
          <w:marBottom w:val="0"/>
          <w:divBdr>
            <w:top w:val="none" w:sz="0" w:space="0" w:color="auto"/>
            <w:left w:val="none" w:sz="0" w:space="0" w:color="auto"/>
            <w:bottom w:val="none" w:sz="0" w:space="0" w:color="auto"/>
            <w:right w:val="none" w:sz="0" w:space="0" w:color="auto"/>
          </w:divBdr>
        </w:div>
        <w:div w:id="354230455">
          <w:marLeft w:val="0"/>
          <w:marRight w:val="0"/>
          <w:marTop w:val="0"/>
          <w:marBottom w:val="0"/>
          <w:divBdr>
            <w:top w:val="none" w:sz="0" w:space="0" w:color="auto"/>
            <w:left w:val="none" w:sz="0" w:space="0" w:color="auto"/>
            <w:bottom w:val="none" w:sz="0" w:space="0" w:color="auto"/>
            <w:right w:val="none" w:sz="0" w:space="0" w:color="auto"/>
          </w:divBdr>
          <w:divsChild>
            <w:div w:id="991252016">
              <w:marLeft w:val="0"/>
              <w:marRight w:val="0"/>
              <w:marTop w:val="0"/>
              <w:marBottom w:val="0"/>
              <w:divBdr>
                <w:top w:val="none" w:sz="0" w:space="0" w:color="auto"/>
                <w:left w:val="none" w:sz="0" w:space="0" w:color="auto"/>
                <w:bottom w:val="none" w:sz="0" w:space="0" w:color="auto"/>
                <w:right w:val="none" w:sz="0" w:space="0" w:color="auto"/>
              </w:divBdr>
            </w:div>
          </w:divsChild>
        </w:div>
        <w:div w:id="743724568">
          <w:marLeft w:val="0"/>
          <w:marRight w:val="0"/>
          <w:marTop w:val="0"/>
          <w:marBottom w:val="0"/>
          <w:divBdr>
            <w:top w:val="none" w:sz="0" w:space="0" w:color="auto"/>
            <w:left w:val="none" w:sz="0" w:space="0" w:color="auto"/>
            <w:bottom w:val="none" w:sz="0" w:space="0" w:color="auto"/>
            <w:right w:val="none" w:sz="0" w:space="0" w:color="auto"/>
          </w:divBdr>
        </w:div>
        <w:div w:id="94324819">
          <w:marLeft w:val="0"/>
          <w:marRight w:val="0"/>
          <w:marTop w:val="0"/>
          <w:marBottom w:val="0"/>
          <w:divBdr>
            <w:top w:val="none" w:sz="0" w:space="0" w:color="auto"/>
            <w:left w:val="none" w:sz="0" w:space="0" w:color="auto"/>
            <w:bottom w:val="none" w:sz="0" w:space="0" w:color="auto"/>
            <w:right w:val="none" w:sz="0" w:space="0" w:color="auto"/>
          </w:divBdr>
          <w:divsChild>
            <w:div w:id="2080668911">
              <w:marLeft w:val="0"/>
              <w:marRight w:val="0"/>
              <w:marTop w:val="0"/>
              <w:marBottom w:val="0"/>
              <w:divBdr>
                <w:top w:val="none" w:sz="0" w:space="0" w:color="auto"/>
                <w:left w:val="none" w:sz="0" w:space="0" w:color="auto"/>
                <w:bottom w:val="none" w:sz="0" w:space="0" w:color="auto"/>
                <w:right w:val="none" w:sz="0" w:space="0" w:color="auto"/>
              </w:divBdr>
            </w:div>
          </w:divsChild>
        </w:div>
        <w:div w:id="828594896">
          <w:marLeft w:val="0"/>
          <w:marRight w:val="0"/>
          <w:marTop w:val="0"/>
          <w:marBottom w:val="0"/>
          <w:divBdr>
            <w:top w:val="none" w:sz="0" w:space="0" w:color="auto"/>
            <w:left w:val="none" w:sz="0" w:space="0" w:color="auto"/>
            <w:bottom w:val="none" w:sz="0" w:space="0" w:color="auto"/>
            <w:right w:val="none" w:sz="0" w:space="0" w:color="auto"/>
          </w:divBdr>
        </w:div>
        <w:div w:id="2075271229">
          <w:marLeft w:val="0"/>
          <w:marRight w:val="0"/>
          <w:marTop w:val="0"/>
          <w:marBottom w:val="0"/>
          <w:divBdr>
            <w:top w:val="none" w:sz="0" w:space="0" w:color="auto"/>
            <w:left w:val="none" w:sz="0" w:space="0" w:color="auto"/>
            <w:bottom w:val="none" w:sz="0" w:space="0" w:color="auto"/>
            <w:right w:val="none" w:sz="0" w:space="0" w:color="auto"/>
          </w:divBdr>
          <w:divsChild>
            <w:div w:id="217205431">
              <w:marLeft w:val="0"/>
              <w:marRight w:val="0"/>
              <w:marTop w:val="0"/>
              <w:marBottom w:val="0"/>
              <w:divBdr>
                <w:top w:val="none" w:sz="0" w:space="0" w:color="auto"/>
                <w:left w:val="none" w:sz="0" w:space="0" w:color="auto"/>
                <w:bottom w:val="none" w:sz="0" w:space="0" w:color="auto"/>
                <w:right w:val="none" w:sz="0" w:space="0" w:color="auto"/>
              </w:divBdr>
            </w:div>
          </w:divsChild>
        </w:div>
        <w:div w:id="1591817257">
          <w:marLeft w:val="0"/>
          <w:marRight w:val="0"/>
          <w:marTop w:val="0"/>
          <w:marBottom w:val="0"/>
          <w:divBdr>
            <w:top w:val="none" w:sz="0" w:space="0" w:color="auto"/>
            <w:left w:val="none" w:sz="0" w:space="0" w:color="auto"/>
            <w:bottom w:val="none" w:sz="0" w:space="0" w:color="auto"/>
            <w:right w:val="none" w:sz="0" w:space="0" w:color="auto"/>
          </w:divBdr>
        </w:div>
        <w:div w:id="759065053">
          <w:marLeft w:val="0"/>
          <w:marRight w:val="0"/>
          <w:marTop w:val="0"/>
          <w:marBottom w:val="0"/>
          <w:divBdr>
            <w:top w:val="none" w:sz="0" w:space="0" w:color="auto"/>
            <w:left w:val="none" w:sz="0" w:space="0" w:color="auto"/>
            <w:bottom w:val="none" w:sz="0" w:space="0" w:color="auto"/>
            <w:right w:val="none" w:sz="0" w:space="0" w:color="auto"/>
          </w:divBdr>
          <w:divsChild>
            <w:div w:id="861284232">
              <w:marLeft w:val="0"/>
              <w:marRight w:val="0"/>
              <w:marTop w:val="0"/>
              <w:marBottom w:val="0"/>
              <w:divBdr>
                <w:top w:val="none" w:sz="0" w:space="0" w:color="auto"/>
                <w:left w:val="none" w:sz="0" w:space="0" w:color="auto"/>
                <w:bottom w:val="none" w:sz="0" w:space="0" w:color="auto"/>
                <w:right w:val="none" w:sz="0" w:space="0" w:color="auto"/>
              </w:divBdr>
            </w:div>
          </w:divsChild>
        </w:div>
        <w:div w:id="2043481215">
          <w:marLeft w:val="0"/>
          <w:marRight w:val="0"/>
          <w:marTop w:val="0"/>
          <w:marBottom w:val="0"/>
          <w:divBdr>
            <w:top w:val="none" w:sz="0" w:space="0" w:color="auto"/>
            <w:left w:val="none" w:sz="0" w:space="0" w:color="auto"/>
            <w:bottom w:val="none" w:sz="0" w:space="0" w:color="auto"/>
            <w:right w:val="none" w:sz="0" w:space="0" w:color="auto"/>
          </w:divBdr>
        </w:div>
        <w:div w:id="1136142050">
          <w:marLeft w:val="0"/>
          <w:marRight w:val="0"/>
          <w:marTop w:val="0"/>
          <w:marBottom w:val="0"/>
          <w:divBdr>
            <w:top w:val="none" w:sz="0" w:space="0" w:color="auto"/>
            <w:left w:val="none" w:sz="0" w:space="0" w:color="auto"/>
            <w:bottom w:val="none" w:sz="0" w:space="0" w:color="auto"/>
            <w:right w:val="none" w:sz="0" w:space="0" w:color="auto"/>
          </w:divBdr>
          <w:divsChild>
            <w:div w:id="38936800">
              <w:marLeft w:val="0"/>
              <w:marRight w:val="0"/>
              <w:marTop w:val="0"/>
              <w:marBottom w:val="0"/>
              <w:divBdr>
                <w:top w:val="none" w:sz="0" w:space="0" w:color="auto"/>
                <w:left w:val="none" w:sz="0" w:space="0" w:color="auto"/>
                <w:bottom w:val="none" w:sz="0" w:space="0" w:color="auto"/>
                <w:right w:val="none" w:sz="0" w:space="0" w:color="auto"/>
              </w:divBdr>
            </w:div>
          </w:divsChild>
        </w:div>
        <w:div w:id="979532651">
          <w:marLeft w:val="0"/>
          <w:marRight w:val="0"/>
          <w:marTop w:val="0"/>
          <w:marBottom w:val="0"/>
          <w:divBdr>
            <w:top w:val="none" w:sz="0" w:space="0" w:color="auto"/>
            <w:left w:val="none" w:sz="0" w:space="0" w:color="auto"/>
            <w:bottom w:val="none" w:sz="0" w:space="0" w:color="auto"/>
            <w:right w:val="none" w:sz="0" w:space="0" w:color="auto"/>
          </w:divBdr>
        </w:div>
        <w:div w:id="1563786193">
          <w:marLeft w:val="0"/>
          <w:marRight w:val="0"/>
          <w:marTop w:val="0"/>
          <w:marBottom w:val="0"/>
          <w:divBdr>
            <w:top w:val="none" w:sz="0" w:space="0" w:color="auto"/>
            <w:left w:val="none" w:sz="0" w:space="0" w:color="auto"/>
            <w:bottom w:val="none" w:sz="0" w:space="0" w:color="auto"/>
            <w:right w:val="none" w:sz="0" w:space="0" w:color="auto"/>
          </w:divBdr>
          <w:divsChild>
            <w:div w:id="1798068309">
              <w:marLeft w:val="0"/>
              <w:marRight w:val="0"/>
              <w:marTop w:val="0"/>
              <w:marBottom w:val="0"/>
              <w:divBdr>
                <w:top w:val="none" w:sz="0" w:space="0" w:color="auto"/>
                <w:left w:val="none" w:sz="0" w:space="0" w:color="auto"/>
                <w:bottom w:val="none" w:sz="0" w:space="0" w:color="auto"/>
                <w:right w:val="none" w:sz="0" w:space="0" w:color="auto"/>
              </w:divBdr>
            </w:div>
          </w:divsChild>
        </w:div>
        <w:div w:id="802111942">
          <w:marLeft w:val="0"/>
          <w:marRight w:val="0"/>
          <w:marTop w:val="300"/>
          <w:marBottom w:val="0"/>
          <w:divBdr>
            <w:top w:val="none" w:sz="0" w:space="0" w:color="auto"/>
            <w:left w:val="none" w:sz="0" w:space="0" w:color="auto"/>
            <w:bottom w:val="none" w:sz="0" w:space="0" w:color="auto"/>
            <w:right w:val="none" w:sz="0" w:space="0" w:color="auto"/>
          </w:divBdr>
          <w:divsChild>
            <w:div w:id="1434856429">
              <w:marLeft w:val="0"/>
              <w:marRight w:val="0"/>
              <w:marTop w:val="0"/>
              <w:marBottom w:val="0"/>
              <w:divBdr>
                <w:top w:val="none" w:sz="0" w:space="0" w:color="auto"/>
                <w:left w:val="none" w:sz="0" w:space="0" w:color="auto"/>
                <w:bottom w:val="none" w:sz="0" w:space="0" w:color="auto"/>
                <w:right w:val="none" w:sz="0" w:space="0" w:color="auto"/>
              </w:divBdr>
              <w:divsChild>
                <w:div w:id="934051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93868">
          <w:marLeft w:val="0"/>
          <w:marRight w:val="0"/>
          <w:marTop w:val="300"/>
          <w:marBottom w:val="0"/>
          <w:divBdr>
            <w:top w:val="none" w:sz="0" w:space="0" w:color="auto"/>
            <w:left w:val="none" w:sz="0" w:space="0" w:color="auto"/>
            <w:bottom w:val="none" w:sz="0" w:space="0" w:color="auto"/>
            <w:right w:val="none" w:sz="0" w:space="0" w:color="auto"/>
          </w:divBdr>
          <w:divsChild>
            <w:div w:id="151601801">
              <w:marLeft w:val="0"/>
              <w:marRight w:val="0"/>
              <w:marTop w:val="0"/>
              <w:marBottom w:val="0"/>
              <w:divBdr>
                <w:top w:val="none" w:sz="0" w:space="0" w:color="auto"/>
                <w:left w:val="none" w:sz="0" w:space="0" w:color="auto"/>
                <w:bottom w:val="none" w:sz="0" w:space="0" w:color="auto"/>
                <w:right w:val="none" w:sz="0" w:space="0" w:color="auto"/>
              </w:divBdr>
              <w:divsChild>
                <w:div w:id="181456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405002">
          <w:marLeft w:val="0"/>
          <w:marRight w:val="0"/>
          <w:marTop w:val="300"/>
          <w:marBottom w:val="0"/>
          <w:divBdr>
            <w:top w:val="none" w:sz="0" w:space="0" w:color="auto"/>
            <w:left w:val="none" w:sz="0" w:space="0" w:color="auto"/>
            <w:bottom w:val="none" w:sz="0" w:space="0" w:color="auto"/>
            <w:right w:val="none" w:sz="0" w:space="0" w:color="auto"/>
          </w:divBdr>
          <w:divsChild>
            <w:div w:id="1324552684">
              <w:marLeft w:val="0"/>
              <w:marRight w:val="0"/>
              <w:marTop w:val="0"/>
              <w:marBottom w:val="0"/>
              <w:divBdr>
                <w:top w:val="none" w:sz="0" w:space="0" w:color="auto"/>
                <w:left w:val="none" w:sz="0" w:space="0" w:color="auto"/>
                <w:bottom w:val="none" w:sz="0" w:space="0" w:color="auto"/>
                <w:right w:val="none" w:sz="0" w:space="0" w:color="auto"/>
              </w:divBdr>
              <w:divsChild>
                <w:div w:id="519052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573947">
          <w:marLeft w:val="0"/>
          <w:marRight w:val="0"/>
          <w:marTop w:val="300"/>
          <w:marBottom w:val="0"/>
          <w:divBdr>
            <w:top w:val="none" w:sz="0" w:space="0" w:color="auto"/>
            <w:left w:val="none" w:sz="0" w:space="0" w:color="auto"/>
            <w:bottom w:val="none" w:sz="0" w:space="0" w:color="auto"/>
            <w:right w:val="none" w:sz="0" w:space="0" w:color="auto"/>
          </w:divBdr>
          <w:divsChild>
            <w:div w:id="1446388569">
              <w:marLeft w:val="0"/>
              <w:marRight w:val="0"/>
              <w:marTop w:val="0"/>
              <w:marBottom w:val="0"/>
              <w:divBdr>
                <w:top w:val="none" w:sz="0" w:space="0" w:color="auto"/>
                <w:left w:val="none" w:sz="0" w:space="0" w:color="auto"/>
                <w:bottom w:val="none" w:sz="0" w:space="0" w:color="auto"/>
                <w:right w:val="none" w:sz="0" w:space="0" w:color="auto"/>
              </w:divBdr>
              <w:divsChild>
                <w:div w:id="164935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122307990">
      <w:bodyDiv w:val="1"/>
      <w:marLeft w:val="0"/>
      <w:marRight w:val="0"/>
      <w:marTop w:val="0"/>
      <w:marBottom w:val="0"/>
      <w:divBdr>
        <w:top w:val="none" w:sz="0" w:space="0" w:color="auto"/>
        <w:left w:val="none" w:sz="0" w:space="0" w:color="auto"/>
        <w:bottom w:val="none" w:sz="0" w:space="0" w:color="auto"/>
        <w:right w:val="none" w:sz="0" w:space="0" w:color="auto"/>
      </w:divBdr>
      <w:divsChild>
        <w:div w:id="749276780">
          <w:marLeft w:val="0"/>
          <w:marRight w:val="0"/>
          <w:marTop w:val="0"/>
          <w:marBottom w:val="0"/>
          <w:divBdr>
            <w:top w:val="none" w:sz="0" w:space="0" w:color="auto"/>
            <w:left w:val="none" w:sz="0" w:space="0" w:color="auto"/>
            <w:bottom w:val="none" w:sz="0" w:space="0" w:color="auto"/>
            <w:right w:val="none" w:sz="0" w:space="0" w:color="auto"/>
          </w:divBdr>
        </w:div>
        <w:div w:id="675771223">
          <w:marLeft w:val="0"/>
          <w:marRight w:val="0"/>
          <w:marTop w:val="0"/>
          <w:marBottom w:val="0"/>
          <w:divBdr>
            <w:top w:val="none" w:sz="0" w:space="0" w:color="auto"/>
            <w:left w:val="none" w:sz="0" w:space="0" w:color="auto"/>
            <w:bottom w:val="none" w:sz="0" w:space="0" w:color="auto"/>
            <w:right w:val="none" w:sz="0" w:space="0" w:color="auto"/>
          </w:divBdr>
          <w:divsChild>
            <w:div w:id="1080635229">
              <w:marLeft w:val="0"/>
              <w:marRight w:val="0"/>
              <w:marTop w:val="0"/>
              <w:marBottom w:val="0"/>
              <w:divBdr>
                <w:top w:val="none" w:sz="0" w:space="0" w:color="auto"/>
                <w:left w:val="none" w:sz="0" w:space="0" w:color="auto"/>
                <w:bottom w:val="none" w:sz="0" w:space="0" w:color="auto"/>
                <w:right w:val="none" w:sz="0" w:space="0" w:color="auto"/>
              </w:divBdr>
            </w:div>
          </w:divsChild>
        </w:div>
        <w:div w:id="2063825631">
          <w:marLeft w:val="0"/>
          <w:marRight w:val="0"/>
          <w:marTop w:val="0"/>
          <w:marBottom w:val="0"/>
          <w:divBdr>
            <w:top w:val="none" w:sz="0" w:space="0" w:color="auto"/>
            <w:left w:val="none" w:sz="0" w:space="0" w:color="auto"/>
            <w:bottom w:val="none" w:sz="0" w:space="0" w:color="auto"/>
            <w:right w:val="none" w:sz="0" w:space="0" w:color="auto"/>
          </w:divBdr>
        </w:div>
        <w:div w:id="1898202559">
          <w:marLeft w:val="0"/>
          <w:marRight w:val="0"/>
          <w:marTop w:val="0"/>
          <w:marBottom w:val="0"/>
          <w:divBdr>
            <w:top w:val="none" w:sz="0" w:space="0" w:color="auto"/>
            <w:left w:val="none" w:sz="0" w:space="0" w:color="auto"/>
            <w:bottom w:val="none" w:sz="0" w:space="0" w:color="auto"/>
            <w:right w:val="none" w:sz="0" w:space="0" w:color="auto"/>
          </w:divBdr>
          <w:divsChild>
            <w:div w:id="1524711805">
              <w:marLeft w:val="0"/>
              <w:marRight w:val="0"/>
              <w:marTop w:val="0"/>
              <w:marBottom w:val="0"/>
              <w:divBdr>
                <w:top w:val="none" w:sz="0" w:space="0" w:color="auto"/>
                <w:left w:val="none" w:sz="0" w:space="0" w:color="auto"/>
                <w:bottom w:val="none" w:sz="0" w:space="0" w:color="auto"/>
                <w:right w:val="none" w:sz="0" w:space="0" w:color="auto"/>
              </w:divBdr>
            </w:div>
          </w:divsChild>
        </w:div>
        <w:div w:id="1221746187">
          <w:marLeft w:val="0"/>
          <w:marRight w:val="0"/>
          <w:marTop w:val="0"/>
          <w:marBottom w:val="0"/>
          <w:divBdr>
            <w:top w:val="none" w:sz="0" w:space="0" w:color="auto"/>
            <w:left w:val="none" w:sz="0" w:space="0" w:color="auto"/>
            <w:bottom w:val="none" w:sz="0" w:space="0" w:color="auto"/>
            <w:right w:val="none" w:sz="0" w:space="0" w:color="auto"/>
          </w:divBdr>
        </w:div>
        <w:div w:id="1603413000">
          <w:marLeft w:val="0"/>
          <w:marRight w:val="0"/>
          <w:marTop w:val="0"/>
          <w:marBottom w:val="0"/>
          <w:divBdr>
            <w:top w:val="none" w:sz="0" w:space="0" w:color="auto"/>
            <w:left w:val="none" w:sz="0" w:space="0" w:color="auto"/>
            <w:bottom w:val="none" w:sz="0" w:space="0" w:color="auto"/>
            <w:right w:val="none" w:sz="0" w:space="0" w:color="auto"/>
          </w:divBdr>
          <w:divsChild>
            <w:div w:id="43678821">
              <w:marLeft w:val="0"/>
              <w:marRight w:val="0"/>
              <w:marTop w:val="0"/>
              <w:marBottom w:val="0"/>
              <w:divBdr>
                <w:top w:val="none" w:sz="0" w:space="0" w:color="auto"/>
                <w:left w:val="none" w:sz="0" w:space="0" w:color="auto"/>
                <w:bottom w:val="none" w:sz="0" w:space="0" w:color="auto"/>
                <w:right w:val="none" w:sz="0" w:space="0" w:color="auto"/>
              </w:divBdr>
            </w:div>
          </w:divsChild>
        </w:div>
        <w:div w:id="1597666663">
          <w:marLeft w:val="0"/>
          <w:marRight w:val="0"/>
          <w:marTop w:val="0"/>
          <w:marBottom w:val="0"/>
          <w:divBdr>
            <w:top w:val="none" w:sz="0" w:space="0" w:color="auto"/>
            <w:left w:val="none" w:sz="0" w:space="0" w:color="auto"/>
            <w:bottom w:val="none" w:sz="0" w:space="0" w:color="auto"/>
            <w:right w:val="none" w:sz="0" w:space="0" w:color="auto"/>
          </w:divBdr>
        </w:div>
        <w:div w:id="532116850">
          <w:marLeft w:val="0"/>
          <w:marRight w:val="0"/>
          <w:marTop w:val="0"/>
          <w:marBottom w:val="0"/>
          <w:divBdr>
            <w:top w:val="none" w:sz="0" w:space="0" w:color="auto"/>
            <w:left w:val="none" w:sz="0" w:space="0" w:color="auto"/>
            <w:bottom w:val="none" w:sz="0" w:space="0" w:color="auto"/>
            <w:right w:val="none" w:sz="0" w:space="0" w:color="auto"/>
          </w:divBdr>
          <w:divsChild>
            <w:div w:id="183595741">
              <w:marLeft w:val="0"/>
              <w:marRight w:val="0"/>
              <w:marTop w:val="0"/>
              <w:marBottom w:val="0"/>
              <w:divBdr>
                <w:top w:val="none" w:sz="0" w:space="0" w:color="auto"/>
                <w:left w:val="none" w:sz="0" w:space="0" w:color="auto"/>
                <w:bottom w:val="none" w:sz="0" w:space="0" w:color="auto"/>
                <w:right w:val="none" w:sz="0" w:space="0" w:color="auto"/>
              </w:divBdr>
            </w:div>
          </w:divsChild>
        </w:div>
        <w:div w:id="1348099822">
          <w:marLeft w:val="0"/>
          <w:marRight w:val="0"/>
          <w:marTop w:val="0"/>
          <w:marBottom w:val="0"/>
          <w:divBdr>
            <w:top w:val="none" w:sz="0" w:space="0" w:color="auto"/>
            <w:left w:val="none" w:sz="0" w:space="0" w:color="auto"/>
            <w:bottom w:val="none" w:sz="0" w:space="0" w:color="auto"/>
            <w:right w:val="none" w:sz="0" w:space="0" w:color="auto"/>
          </w:divBdr>
        </w:div>
        <w:div w:id="292836346">
          <w:marLeft w:val="0"/>
          <w:marRight w:val="0"/>
          <w:marTop w:val="0"/>
          <w:marBottom w:val="0"/>
          <w:divBdr>
            <w:top w:val="none" w:sz="0" w:space="0" w:color="auto"/>
            <w:left w:val="none" w:sz="0" w:space="0" w:color="auto"/>
            <w:bottom w:val="none" w:sz="0" w:space="0" w:color="auto"/>
            <w:right w:val="none" w:sz="0" w:space="0" w:color="auto"/>
          </w:divBdr>
          <w:divsChild>
            <w:div w:id="2003657452">
              <w:marLeft w:val="0"/>
              <w:marRight w:val="0"/>
              <w:marTop w:val="0"/>
              <w:marBottom w:val="0"/>
              <w:divBdr>
                <w:top w:val="none" w:sz="0" w:space="0" w:color="auto"/>
                <w:left w:val="none" w:sz="0" w:space="0" w:color="auto"/>
                <w:bottom w:val="none" w:sz="0" w:space="0" w:color="auto"/>
                <w:right w:val="none" w:sz="0" w:space="0" w:color="auto"/>
              </w:divBdr>
            </w:div>
          </w:divsChild>
        </w:div>
        <w:div w:id="984550008">
          <w:marLeft w:val="0"/>
          <w:marRight w:val="0"/>
          <w:marTop w:val="0"/>
          <w:marBottom w:val="0"/>
          <w:divBdr>
            <w:top w:val="none" w:sz="0" w:space="0" w:color="auto"/>
            <w:left w:val="none" w:sz="0" w:space="0" w:color="auto"/>
            <w:bottom w:val="none" w:sz="0" w:space="0" w:color="auto"/>
            <w:right w:val="none" w:sz="0" w:space="0" w:color="auto"/>
          </w:divBdr>
        </w:div>
        <w:div w:id="464398283">
          <w:marLeft w:val="0"/>
          <w:marRight w:val="0"/>
          <w:marTop w:val="0"/>
          <w:marBottom w:val="0"/>
          <w:divBdr>
            <w:top w:val="none" w:sz="0" w:space="0" w:color="auto"/>
            <w:left w:val="none" w:sz="0" w:space="0" w:color="auto"/>
            <w:bottom w:val="none" w:sz="0" w:space="0" w:color="auto"/>
            <w:right w:val="none" w:sz="0" w:space="0" w:color="auto"/>
          </w:divBdr>
          <w:divsChild>
            <w:div w:id="717627675">
              <w:marLeft w:val="0"/>
              <w:marRight w:val="0"/>
              <w:marTop w:val="0"/>
              <w:marBottom w:val="0"/>
              <w:divBdr>
                <w:top w:val="none" w:sz="0" w:space="0" w:color="auto"/>
                <w:left w:val="none" w:sz="0" w:space="0" w:color="auto"/>
                <w:bottom w:val="none" w:sz="0" w:space="0" w:color="auto"/>
                <w:right w:val="none" w:sz="0" w:space="0" w:color="auto"/>
              </w:divBdr>
            </w:div>
          </w:divsChild>
        </w:div>
        <w:div w:id="792672867">
          <w:marLeft w:val="0"/>
          <w:marRight w:val="0"/>
          <w:marTop w:val="0"/>
          <w:marBottom w:val="0"/>
          <w:divBdr>
            <w:top w:val="none" w:sz="0" w:space="0" w:color="auto"/>
            <w:left w:val="none" w:sz="0" w:space="0" w:color="auto"/>
            <w:bottom w:val="none" w:sz="0" w:space="0" w:color="auto"/>
            <w:right w:val="none" w:sz="0" w:space="0" w:color="auto"/>
          </w:divBdr>
        </w:div>
        <w:div w:id="317617791">
          <w:marLeft w:val="0"/>
          <w:marRight w:val="0"/>
          <w:marTop w:val="0"/>
          <w:marBottom w:val="0"/>
          <w:divBdr>
            <w:top w:val="none" w:sz="0" w:space="0" w:color="auto"/>
            <w:left w:val="none" w:sz="0" w:space="0" w:color="auto"/>
            <w:bottom w:val="none" w:sz="0" w:space="0" w:color="auto"/>
            <w:right w:val="none" w:sz="0" w:space="0" w:color="auto"/>
          </w:divBdr>
          <w:divsChild>
            <w:div w:id="181096908">
              <w:marLeft w:val="0"/>
              <w:marRight w:val="0"/>
              <w:marTop w:val="0"/>
              <w:marBottom w:val="0"/>
              <w:divBdr>
                <w:top w:val="none" w:sz="0" w:space="0" w:color="auto"/>
                <w:left w:val="none" w:sz="0" w:space="0" w:color="auto"/>
                <w:bottom w:val="none" w:sz="0" w:space="0" w:color="auto"/>
                <w:right w:val="none" w:sz="0" w:space="0" w:color="auto"/>
              </w:divBdr>
            </w:div>
          </w:divsChild>
        </w:div>
        <w:div w:id="314114961">
          <w:marLeft w:val="0"/>
          <w:marRight w:val="0"/>
          <w:marTop w:val="300"/>
          <w:marBottom w:val="0"/>
          <w:divBdr>
            <w:top w:val="none" w:sz="0" w:space="0" w:color="auto"/>
            <w:left w:val="none" w:sz="0" w:space="0" w:color="auto"/>
            <w:bottom w:val="none" w:sz="0" w:space="0" w:color="auto"/>
            <w:right w:val="none" w:sz="0" w:space="0" w:color="auto"/>
          </w:divBdr>
          <w:divsChild>
            <w:div w:id="549535512">
              <w:marLeft w:val="0"/>
              <w:marRight w:val="0"/>
              <w:marTop w:val="0"/>
              <w:marBottom w:val="0"/>
              <w:divBdr>
                <w:top w:val="none" w:sz="0" w:space="0" w:color="auto"/>
                <w:left w:val="none" w:sz="0" w:space="0" w:color="auto"/>
                <w:bottom w:val="none" w:sz="0" w:space="0" w:color="auto"/>
                <w:right w:val="none" w:sz="0" w:space="0" w:color="auto"/>
              </w:divBdr>
              <w:divsChild>
                <w:div w:id="2119905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132239">
          <w:marLeft w:val="0"/>
          <w:marRight w:val="0"/>
          <w:marTop w:val="300"/>
          <w:marBottom w:val="0"/>
          <w:divBdr>
            <w:top w:val="none" w:sz="0" w:space="0" w:color="auto"/>
            <w:left w:val="none" w:sz="0" w:space="0" w:color="auto"/>
            <w:bottom w:val="none" w:sz="0" w:space="0" w:color="auto"/>
            <w:right w:val="none" w:sz="0" w:space="0" w:color="auto"/>
          </w:divBdr>
          <w:divsChild>
            <w:div w:id="332681533">
              <w:marLeft w:val="0"/>
              <w:marRight w:val="0"/>
              <w:marTop w:val="0"/>
              <w:marBottom w:val="0"/>
              <w:divBdr>
                <w:top w:val="none" w:sz="0" w:space="0" w:color="auto"/>
                <w:left w:val="none" w:sz="0" w:space="0" w:color="auto"/>
                <w:bottom w:val="none" w:sz="0" w:space="0" w:color="auto"/>
                <w:right w:val="none" w:sz="0" w:space="0" w:color="auto"/>
              </w:divBdr>
              <w:divsChild>
                <w:div w:id="1705326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07027">
          <w:marLeft w:val="0"/>
          <w:marRight w:val="0"/>
          <w:marTop w:val="300"/>
          <w:marBottom w:val="0"/>
          <w:divBdr>
            <w:top w:val="none" w:sz="0" w:space="0" w:color="auto"/>
            <w:left w:val="none" w:sz="0" w:space="0" w:color="auto"/>
            <w:bottom w:val="none" w:sz="0" w:space="0" w:color="auto"/>
            <w:right w:val="none" w:sz="0" w:space="0" w:color="auto"/>
          </w:divBdr>
          <w:divsChild>
            <w:div w:id="1944611174">
              <w:marLeft w:val="0"/>
              <w:marRight w:val="0"/>
              <w:marTop w:val="0"/>
              <w:marBottom w:val="0"/>
              <w:divBdr>
                <w:top w:val="none" w:sz="0" w:space="0" w:color="auto"/>
                <w:left w:val="none" w:sz="0" w:space="0" w:color="auto"/>
                <w:bottom w:val="none" w:sz="0" w:space="0" w:color="auto"/>
                <w:right w:val="none" w:sz="0" w:space="0" w:color="auto"/>
              </w:divBdr>
              <w:divsChild>
                <w:div w:id="344674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937315">
          <w:marLeft w:val="0"/>
          <w:marRight w:val="0"/>
          <w:marTop w:val="300"/>
          <w:marBottom w:val="0"/>
          <w:divBdr>
            <w:top w:val="none" w:sz="0" w:space="0" w:color="auto"/>
            <w:left w:val="none" w:sz="0" w:space="0" w:color="auto"/>
            <w:bottom w:val="none" w:sz="0" w:space="0" w:color="auto"/>
            <w:right w:val="none" w:sz="0" w:space="0" w:color="auto"/>
          </w:divBdr>
          <w:divsChild>
            <w:div w:id="1443181310">
              <w:marLeft w:val="0"/>
              <w:marRight w:val="0"/>
              <w:marTop w:val="0"/>
              <w:marBottom w:val="0"/>
              <w:divBdr>
                <w:top w:val="none" w:sz="0" w:space="0" w:color="auto"/>
                <w:left w:val="none" w:sz="0" w:space="0" w:color="auto"/>
                <w:bottom w:val="none" w:sz="0" w:space="0" w:color="auto"/>
                <w:right w:val="none" w:sz="0" w:space="0" w:color="auto"/>
              </w:divBdr>
              <w:divsChild>
                <w:div w:id="2023318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886543">
      <w:bodyDiv w:val="1"/>
      <w:marLeft w:val="0"/>
      <w:marRight w:val="0"/>
      <w:marTop w:val="0"/>
      <w:marBottom w:val="0"/>
      <w:divBdr>
        <w:top w:val="none" w:sz="0" w:space="0" w:color="auto"/>
        <w:left w:val="none" w:sz="0" w:space="0" w:color="auto"/>
        <w:bottom w:val="none" w:sz="0" w:space="0" w:color="auto"/>
        <w:right w:val="none" w:sz="0" w:space="0" w:color="auto"/>
      </w:divBdr>
      <w:divsChild>
        <w:div w:id="306328240">
          <w:marLeft w:val="0"/>
          <w:marRight w:val="0"/>
          <w:marTop w:val="0"/>
          <w:marBottom w:val="0"/>
          <w:divBdr>
            <w:top w:val="none" w:sz="0" w:space="0" w:color="auto"/>
            <w:left w:val="none" w:sz="0" w:space="0" w:color="auto"/>
            <w:bottom w:val="none" w:sz="0" w:space="0" w:color="auto"/>
            <w:right w:val="none" w:sz="0" w:space="0" w:color="auto"/>
          </w:divBdr>
        </w:div>
        <w:div w:id="11343297">
          <w:marLeft w:val="0"/>
          <w:marRight w:val="0"/>
          <w:marTop w:val="0"/>
          <w:marBottom w:val="0"/>
          <w:divBdr>
            <w:top w:val="none" w:sz="0" w:space="0" w:color="auto"/>
            <w:left w:val="none" w:sz="0" w:space="0" w:color="auto"/>
            <w:bottom w:val="none" w:sz="0" w:space="0" w:color="auto"/>
            <w:right w:val="none" w:sz="0" w:space="0" w:color="auto"/>
          </w:divBdr>
          <w:divsChild>
            <w:div w:id="714348816">
              <w:marLeft w:val="0"/>
              <w:marRight w:val="0"/>
              <w:marTop w:val="0"/>
              <w:marBottom w:val="0"/>
              <w:divBdr>
                <w:top w:val="none" w:sz="0" w:space="0" w:color="auto"/>
                <w:left w:val="none" w:sz="0" w:space="0" w:color="auto"/>
                <w:bottom w:val="none" w:sz="0" w:space="0" w:color="auto"/>
                <w:right w:val="none" w:sz="0" w:space="0" w:color="auto"/>
              </w:divBdr>
            </w:div>
          </w:divsChild>
        </w:div>
        <w:div w:id="617879265">
          <w:marLeft w:val="0"/>
          <w:marRight w:val="0"/>
          <w:marTop w:val="0"/>
          <w:marBottom w:val="0"/>
          <w:divBdr>
            <w:top w:val="none" w:sz="0" w:space="0" w:color="auto"/>
            <w:left w:val="none" w:sz="0" w:space="0" w:color="auto"/>
            <w:bottom w:val="none" w:sz="0" w:space="0" w:color="auto"/>
            <w:right w:val="none" w:sz="0" w:space="0" w:color="auto"/>
          </w:divBdr>
        </w:div>
        <w:div w:id="1822963748">
          <w:marLeft w:val="0"/>
          <w:marRight w:val="0"/>
          <w:marTop w:val="0"/>
          <w:marBottom w:val="0"/>
          <w:divBdr>
            <w:top w:val="none" w:sz="0" w:space="0" w:color="auto"/>
            <w:left w:val="none" w:sz="0" w:space="0" w:color="auto"/>
            <w:bottom w:val="none" w:sz="0" w:space="0" w:color="auto"/>
            <w:right w:val="none" w:sz="0" w:space="0" w:color="auto"/>
          </w:divBdr>
          <w:divsChild>
            <w:div w:id="1333872111">
              <w:marLeft w:val="0"/>
              <w:marRight w:val="0"/>
              <w:marTop w:val="0"/>
              <w:marBottom w:val="0"/>
              <w:divBdr>
                <w:top w:val="none" w:sz="0" w:space="0" w:color="auto"/>
                <w:left w:val="none" w:sz="0" w:space="0" w:color="auto"/>
                <w:bottom w:val="none" w:sz="0" w:space="0" w:color="auto"/>
                <w:right w:val="none" w:sz="0" w:space="0" w:color="auto"/>
              </w:divBdr>
            </w:div>
          </w:divsChild>
        </w:div>
        <w:div w:id="1464537706">
          <w:marLeft w:val="0"/>
          <w:marRight w:val="0"/>
          <w:marTop w:val="0"/>
          <w:marBottom w:val="0"/>
          <w:divBdr>
            <w:top w:val="none" w:sz="0" w:space="0" w:color="auto"/>
            <w:left w:val="none" w:sz="0" w:space="0" w:color="auto"/>
            <w:bottom w:val="none" w:sz="0" w:space="0" w:color="auto"/>
            <w:right w:val="none" w:sz="0" w:space="0" w:color="auto"/>
          </w:divBdr>
        </w:div>
        <w:div w:id="959412297">
          <w:marLeft w:val="0"/>
          <w:marRight w:val="0"/>
          <w:marTop w:val="0"/>
          <w:marBottom w:val="0"/>
          <w:divBdr>
            <w:top w:val="none" w:sz="0" w:space="0" w:color="auto"/>
            <w:left w:val="none" w:sz="0" w:space="0" w:color="auto"/>
            <w:bottom w:val="none" w:sz="0" w:space="0" w:color="auto"/>
            <w:right w:val="none" w:sz="0" w:space="0" w:color="auto"/>
          </w:divBdr>
          <w:divsChild>
            <w:div w:id="2001274738">
              <w:marLeft w:val="0"/>
              <w:marRight w:val="0"/>
              <w:marTop w:val="0"/>
              <w:marBottom w:val="0"/>
              <w:divBdr>
                <w:top w:val="none" w:sz="0" w:space="0" w:color="auto"/>
                <w:left w:val="none" w:sz="0" w:space="0" w:color="auto"/>
                <w:bottom w:val="none" w:sz="0" w:space="0" w:color="auto"/>
                <w:right w:val="none" w:sz="0" w:space="0" w:color="auto"/>
              </w:divBdr>
            </w:div>
          </w:divsChild>
        </w:div>
        <w:div w:id="1100101900">
          <w:marLeft w:val="0"/>
          <w:marRight w:val="0"/>
          <w:marTop w:val="0"/>
          <w:marBottom w:val="0"/>
          <w:divBdr>
            <w:top w:val="none" w:sz="0" w:space="0" w:color="auto"/>
            <w:left w:val="none" w:sz="0" w:space="0" w:color="auto"/>
            <w:bottom w:val="none" w:sz="0" w:space="0" w:color="auto"/>
            <w:right w:val="none" w:sz="0" w:space="0" w:color="auto"/>
          </w:divBdr>
        </w:div>
        <w:div w:id="848065201">
          <w:marLeft w:val="0"/>
          <w:marRight w:val="0"/>
          <w:marTop w:val="0"/>
          <w:marBottom w:val="0"/>
          <w:divBdr>
            <w:top w:val="none" w:sz="0" w:space="0" w:color="auto"/>
            <w:left w:val="none" w:sz="0" w:space="0" w:color="auto"/>
            <w:bottom w:val="none" w:sz="0" w:space="0" w:color="auto"/>
            <w:right w:val="none" w:sz="0" w:space="0" w:color="auto"/>
          </w:divBdr>
          <w:divsChild>
            <w:div w:id="335958917">
              <w:marLeft w:val="0"/>
              <w:marRight w:val="0"/>
              <w:marTop w:val="0"/>
              <w:marBottom w:val="0"/>
              <w:divBdr>
                <w:top w:val="none" w:sz="0" w:space="0" w:color="auto"/>
                <w:left w:val="none" w:sz="0" w:space="0" w:color="auto"/>
                <w:bottom w:val="none" w:sz="0" w:space="0" w:color="auto"/>
                <w:right w:val="none" w:sz="0" w:space="0" w:color="auto"/>
              </w:divBdr>
            </w:div>
          </w:divsChild>
        </w:div>
        <w:div w:id="414279107">
          <w:marLeft w:val="0"/>
          <w:marRight w:val="0"/>
          <w:marTop w:val="0"/>
          <w:marBottom w:val="0"/>
          <w:divBdr>
            <w:top w:val="none" w:sz="0" w:space="0" w:color="auto"/>
            <w:left w:val="none" w:sz="0" w:space="0" w:color="auto"/>
            <w:bottom w:val="none" w:sz="0" w:space="0" w:color="auto"/>
            <w:right w:val="none" w:sz="0" w:space="0" w:color="auto"/>
          </w:divBdr>
        </w:div>
        <w:div w:id="2144347312">
          <w:marLeft w:val="0"/>
          <w:marRight w:val="0"/>
          <w:marTop w:val="0"/>
          <w:marBottom w:val="0"/>
          <w:divBdr>
            <w:top w:val="none" w:sz="0" w:space="0" w:color="auto"/>
            <w:left w:val="none" w:sz="0" w:space="0" w:color="auto"/>
            <w:bottom w:val="none" w:sz="0" w:space="0" w:color="auto"/>
            <w:right w:val="none" w:sz="0" w:space="0" w:color="auto"/>
          </w:divBdr>
          <w:divsChild>
            <w:div w:id="503863836">
              <w:marLeft w:val="0"/>
              <w:marRight w:val="0"/>
              <w:marTop w:val="0"/>
              <w:marBottom w:val="0"/>
              <w:divBdr>
                <w:top w:val="none" w:sz="0" w:space="0" w:color="auto"/>
                <w:left w:val="none" w:sz="0" w:space="0" w:color="auto"/>
                <w:bottom w:val="none" w:sz="0" w:space="0" w:color="auto"/>
                <w:right w:val="none" w:sz="0" w:space="0" w:color="auto"/>
              </w:divBdr>
            </w:div>
          </w:divsChild>
        </w:div>
        <w:div w:id="61487867">
          <w:marLeft w:val="0"/>
          <w:marRight w:val="0"/>
          <w:marTop w:val="0"/>
          <w:marBottom w:val="0"/>
          <w:divBdr>
            <w:top w:val="none" w:sz="0" w:space="0" w:color="auto"/>
            <w:left w:val="none" w:sz="0" w:space="0" w:color="auto"/>
            <w:bottom w:val="none" w:sz="0" w:space="0" w:color="auto"/>
            <w:right w:val="none" w:sz="0" w:space="0" w:color="auto"/>
          </w:divBdr>
        </w:div>
        <w:div w:id="2102021691">
          <w:marLeft w:val="0"/>
          <w:marRight w:val="0"/>
          <w:marTop w:val="0"/>
          <w:marBottom w:val="0"/>
          <w:divBdr>
            <w:top w:val="none" w:sz="0" w:space="0" w:color="auto"/>
            <w:left w:val="none" w:sz="0" w:space="0" w:color="auto"/>
            <w:bottom w:val="none" w:sz="0" w:space="0" w:color="auto"/>
            <w:right w:val="none" w:sz="0" w:space="0" w:color="auto"/>
          </w:divBdr>
          <w:divsChild>
            <w:div w:id="982006698">
              <w:marLeft w:val="0"/>
              <w:marRight w:val="0"/>
              <w:marTop w:val="0"/>
              <w:marBottom w:val="0"/>
              <w:divBdr>
                <w:top w:val="none" w:sz="0" w:space="0" w:color="auto"/>
                <w:left w:val="none" w:sz="0" w:space="0" w:color="auto"/>
                <w:bottom w:val="none" w:sz="0" w:space="0" w:color="auto"/>
                <w:right w:val="none" w:sz="0" w:space="0" w:color="auto"/>
              </w:divBdr>
            </w:div>
          </w:divsChild>
        </w:div>
        <w:div w:id="1532108498">
          <w:marLeft w:val="0"/>
          <w:marRight w:val="0"/>
          <w:marTop w:val="0"/>
          <w:marBottom w:val="0"/>
          <w:divBdr>
            <w:top w:val="none" w:sz="0" w:space="0" w:color="auto"/>
            <w:left w:val="none" w:sz="0" w:space="0" w:color="auto"/>
            <w:bottom w:val="none" w:sz="0" w:space="0" w:color="auto"/>
            <w:right w:val="none" w:sz="0" w:space="0" w:color="auto"/>
          </w:divBdr>
        </w:div>
        <w:div w:id="1031958473">
          <w:marLeft w:val="0"/>
          <w:marRight w:val="0"/>
          <w:marTop w:val="0"/>
          <w:marBottom w:val="0"/>
          <w:divBdr>
            <w:top w:val="none" w:sz="0" w:space="0" w:color="auto"/>
            <w:left w:val="none" w:sz="0" w:space="0" w:color="auto"/>
            <w:bottom w:val="none" w:sz="0" w:space="0" w:color="auto"/>
            <w:right w:val="none" w:sz="0" w:space="0" w:color="auto"/>
          </w:divBdr>
          <w:divsChild>
            <w:div w:id="1990474731">
              <w:marLeft w:val="0"/>
              <w:marRight w:val="0"/>
              <w:marTop w:val="0"/>
              <w:marBottom w:val="0"/>
              <w:divBdr>
                <w:top w:val="none" w:sz="0" w:space="0" w:color="auto"/>
                <w:left w:val="none" w:sz="0" w:space="0" w:color="auto"/>
                <w:bottom w:val="none" w:sz="0" w:space="0" w:color="auto"/>
                <w:right w:val="none" w:sz="0" w:space="0" w:color="auto"/>
              </w:divBdr>
            </w:div>
          </w:divsChild>
        </w:div>
        <w:div w:id="1650985982">
          <w:marLeft w:val="0"/>
          <w:marRight w:val="0"/>
          <w:marTop w:val="300"/>
          <w:marBottom w:val="0"/>
          <w:divBdr>
            <w:top w:val="none" w:sz="0" w:space="0" w:color="auto"/>
            <w:left w:val="none" w:sz="0" w:space="0" w:color="auto"/>
            <w:bottom w:val="none" w:sz="0" w:space="0" w:color="auto"/>
            <w:right w:val="none" w:sz="0" w:space="0" w:color="auto"/>
          </w:divBdr>
          <w:divsChild>
            <w:div w:id="510919032">
              <w:marLeft w:val="0"/>
              <w:marRight w:val="0"/>
              <w:marTop w:val="0"/>
              <w:marBottom w:val="0"/>
              <w:divBdr>
                <w:top w:val="none" w:sz="0" w:space="0" w:color="auto"/>
                <w:left w:val="none" w:sz="0" w:space="0" w:color="auto"/>
                <w:bottom w:val="none" w:sz="0" w:space="0" w:color="auto"/>
                <w:right w:val="none" w:sz="0" w:space="0" w:color="auto"/>
              </w:divBdr>
              <w:divsChild>
                <w:div w:id="46238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002942">
          <w:marLeft w:val="0"/>
          <w:marRight w:val="0"/>
          <w:marTop w:val="300"/>
          <w:marBottom w:val="0"/>
          <w:divBdr>
            <w:top w:val="none" w:sz="0" w:space="0" w:color="auto"/>
            <w:left w:val="none" w:sz="0" w:space="0" w:color="auto"/>
            <w:bottom w:val="none" w:sz="0" w:space="0" w:color="auto"/>
            <w:right w:val="none" w:sz="0" w:space="0" w:color="auto"/>
          </w:divBdr>
          <w:divsChild>
            <w:div w:id="1552502030">
              <w:marLeft w:val="0"/>
              <w:marRight w:val="0"/>
              <w:marTop w:val="0"/>
              <w:marBottom w:val="0"/>
              <w:divBdr>
                <w:top w:val="none" w:sz="0" w:space="0" w:color="auto"/>
                <w:left w:val="none" w:sz="0" w:space="0" w:color="auto"/>
                <w:bottom w:val="none" w:sz="0" w:space="0" w:color="auto"/>
                <w:right w:val="none" w:sz="0" w:space="0" w:color="auto"/>
              </w:divBdr>
              <w:divsChild>
                <w:div w:id="467892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3773435">
          <w:marLeft w:val="0"/>
          <w:marRight w:val="0"/>
          <w:marTop w:val="300"/>
          <w:marBottom w:val="0"/>
          <w:divBdr>
            <w:top w:val="none" w:sz="0" w:space="0" w:color="auto"/>
            <w:left w:val="none" w:sz="0" w:space="0" w:color="auto"/>
            <w:bottom w:val="none" w:sz="0" w:space="0" w:color="auto"/>
            <w:right w:val="none" w:sz="0" w:space="0" w:color="auto"/>
          </w:divBdr>
          <w:divsChild>
            <w:div w:id="476847274">
              <w:marLeft w:val="0"/>
              <w:marRight w:val="0"/>
              <w:marTop w:val="0"/>
              <w:marBottom w:val="0"/>
              <w:divBdr>
                <w:top w:val="none" w:sz="0" w:space="0" w:color="auto"/>
                <w:left w:val="none" w:sz="0" w:space="0" w:color="auto"/>
                <w:bottom w:val="none" w:sz="0" w:space="0" w:color="auto"/>
                <w:right w:val="none" w:sz="0" w:space="0" w:color="auto"/>
              </w:divBdr>
              <w:divsChild>
                <w:div w:id="1362583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571669">
          <w:marLeft w:val="0"/>
          <w:marRight w:val="0"/>
          <w:marTop w:val="300"/>
          <w:marBottom w:val="0"/>
          <w:divBdr>
            <w:top w:val="none" w:sz="0" w:space="0" w:color="auto"/>
            <w:left w:val="none" w:sz="0" w:space="0" w:color="auto"/>
            <w:bottom w:val="none" w:sz="0" w:space="0" w:color="auto"/>
            <w:right w:val="none" w:sz="0" w:space="0" w:color="auto"/>
          </w:divBdr>
          <w:divsChild>
            <w:div w:id="497042013">
              <w:marLeft w:val="0"/>
              <w:marRight w:val="0"/>
              <w:marTop w:val="0"/>
              <w:marBottom w:val="0"/>
              <w:divBdr>
                <w:top w:val="none" w:sz="0" w:space="0" w:color="auto"/>
                <w:left w:val="none" w:sz="0" w:space="0" w:color="auto"/>
                <w:bottom w:val="none" w:sz="0" w:space="0" w:color="auto"/>
                <w:right w:val="none" w:sz="0" w:space="0" w:color="auto"/>
              </w:divBdr>
              <w:divsChild>
                <w:div w:id="1855486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15317">
      <w:bodyDiv w:val="1"/>
      <w:marLeft w:val="0"/>
      <w:marRight w:val="0"/>
      <w:marTop w:val="0"/>
      <w:marBottom w:val="0"/>
      <w:divBdr>
        <w:top w:val="none" w:sz="0" w:space="0" w:color="auto"/>
        <w:left w:val="none" w:sz="0" w:space="0" w:color="auto"/>
        <w:bottom w:val="none" w:sz="0" w:space="0" w:color="auto"/>
        <w:right w:val="none" w:sz="0" w:space="0" w:color="auto"/>
      </w:divBdr>
      <w:divsChild>
        <w:div w:id="2137721252">
          <w:marLeft w:val="0"/>
          <w:marRight w:val="0"/>
          <w:marTop w:val="0"/>
          <w:marBottom w:val="0"/>
          <w:divBdr>
            <w:top w:val="none" w:sz="0" w:space="0" w:color="auto"/>
            <w:left w:val="none" w:sz="0" w:space="0" w:color="auto"/>
            <w:bottom w:val="none" w:sz="0" w:space="0" w:color="auto"/>
            <w:right w:val="none" w:sz="0" w:space="0" w:color="auto"/>
          </w:divBdr>
        </w:div>
        <w:div w:id="389377978">
          <w:marLeft w:val="0"/>
          <w:marRight w:val="0"/>
          <w:marTop w:val="0"/>
          <w:marBottom w:val="0"/>
          <w:divBdr>
            <w:top w:val="none" w:sz="0" w:space="0" w:color="auto"/>
            <w:left w:val="none" w:sz="0" w:space="0" w:color="auto"/>
            <w:bottom w:val="none" w:sz="0" w:space="0" w:color="auto"/>
            <w:right w:val="none" w:sz="0" w:space="0" w:color="auto"/>
          </w:divBdr>
          <w:divsChild>
            <w:div w:id="1517845813">
              <w:marLeft w:val="0"/>
              <w:marRight w:val="0"/>
              <w:marTop w:val="0"/>
              <w:marBottom w:val="0"/>
              <w:divBdr>
                <w:top w:val="none" w:sz="0" w:space="0" w:color="auto"/>
                <w:left w:val="none" w:sz="0" w:space="0" w:color="auto"/>
                <w:bottom w:val="none" w:sz="0" w:space="0" w:color="auto"/>
                <w:right w:val="none" w:sz="0" w:space="0" w:color="auto"/>
              </w:divBdr>
            </w:div>
          </w:divsChild>
        </w:div>
        <w:div w:id="1669596524">
          <w:marLeft w:val="0"/>
          <w:marRight w:val="0"/>
          <w:marTop w:val="0"/>
          <w:marBottom w:val="0"/>
          <w:divBdr>
            <w:top w:val="none" w:sz="0" w:space="0" w:color="auto"/>
            <w:left w:val="none" w:sz="0" w:space="0" w:color="auto"/>
            <w:bottom w:val="none" w:sz="0" w:space="0" w:color="auto"/>
            <w:right w:val="none" w:sz="0" w:space="0" w:color="auto"/>
          </w:divBdr>
        </w:div>
        <w:div w:id="281228060">
          <w:marLeft w:val="0"/>
          <w:marRight w:val="0"/>
          <w:marTop w:val="0"/>
          <w:marBottom w:val="0"/>
          <w:divBdr>
            <w:top w:val="none" w:sz="0" w:space="0" w:color="auto"/>
            <w:left w:val="none" w:sz="0" w:space="0" w:color="auto"/>
            <w:bottom w:val="none" w:sz="0" w:space="0" w:color="auto"/>
            <w:right w:val="none" w:sz="0" w:space="0" w:color="auto"/>
          </w:divBdr>
          <w:divsChild>
            <w:div w:id="348801416">
              <w:marLeft w:val="0"/>
              <w:marRight w:val="0"/>
              <w:marTop w:val="0"/>
              <w:marBottom w:val="0"/>
              <w:divBdr>
                <w:top w:val="none" w:sz="0" w:space="0" w:color="auto"/>
                <w:left w:val="none" w:sz="0" w:space="0" w:color="auto"/>
                <w:bottom w:val="none" w:sz="0" w:space="0" w:color="auto"/>
                <w:right w:val="none" w:sz="0" w:space="0" w:color="auto"/>
              </w:divBdr>
            </w:div>
          </w:divsChild>
        </w:div>
        <w:div w:id="1640457433">
          <w:marLeft w:val="0"/>
          <w:marRight w:val="0"/>
          <w:marTop w:val="0"/>
          <w:marBottom w:val="0"/>
          <w:divBdr>
            <w:top w:val="none" w:sz="0" w:space="0" w:color="auto"/>
            <w:left w:val="none" w:sz="0" w:space="0" w:color="auto"/>
            <w:bottom w:val="none" w:sz="0" w:space="0" w:color="auto"/>
            <w:right w:val="none" w:sz="0" w:space="0" w:color="auto"/>
          </w:divBdr>
        </w:div>
        <w:div w:id="1696927320">
          <w:marLeft w:val="0"/>
          <w:marRight w:val="0"/>
          <w:marTop w:val="0"/>
          <w:marBottom w:val="0"/>
          <w:divBdr>
            <w:top w:val="none" w:sz="0" w:space="0" w:color="auto"/>
            <w:left w:val="none" w:sz="0" w:space="0" w:color="auto"/>
            <w:bottom w:val="none" w:sz="0" w:space="0" w:color="auto"/>
            <w:right w:val="none" w:sz="0" w:space="0" w:color="auto"/>
          </w:divBdr>
          <w:divsChild>
            <w:div w:id="55397581">
              <w:marLeft w:val="0"/>
              <w:marRight w:val="0"/>
              <w:marTop w:val="0"/>
              <w:marBottom w:val="0"/>
              <w:divBdr>
                <w:top w:val="none" w:sz="0" w:space="0" w:color="auto"/>
                <w:left w:val="none" w:sz="0" w:space="0" w:color="auto"/>
                <w:bottom w:val="none" w:sz="0" w:space="0" w:color="auto"/>
                <w:right w:val="none" w:sz="0" w:space="0" w:color="auto"/>
              </w:divBdr>
            </w:div>
          </w:divsChild>
        </w:div>
        <w:div w:id="1196193898">
          <w:marLeft w:val="0"/>
          <w:marRight w:val="0"/>
          <w:marTop w:val="0"/>
          <w:marBottom w:val="0"/>
          <w:divBdr>
            <w:top w:val="none" w:sz="0" w:space="0" w:color="auto"/>
            <w:left w:val="none" w:sz="0" w:space="0" w:color="auto"/>
            <w:bottom w:val="none" w:sz="0" w:space="0" w:color="auto"/>
            <w:right w:val="none" w:sz="0" w:space="0" w:color="auto"/>
          </w:divBdr>
        </w:div>
        <w:div w:id="170220169">
          <w:marLeft w:val="0"/>
          <w:marRight w:val="0"/>
          <w:marTop w:val="0"/>
          <w:marBottom w:val="0"/>
          <w:divBdr>
            <w:top w:val="none" w:sz="0" w:space="0" w:color="auto"/>
            <w:left w:val="none" w:sz="0" w:space="0" w:color="auto"/>
            <w:bottom w:val="none" w:sz="0" w:space="0" w:color="auto"/>
            <w:right w:val="none" w:sz="0" w:space="0" w:color="auto"/>
          </w:divBdr>
          <w:divsChild>
            <w:div w:id="483008164">
              <w:marLeft w:val="0"/>
              <w:marRight w:val="0"/>
              <w:marTop w:val="0"/>
              <w:marBottom w:val="0"/>
              <w:divBdr>
                <w:top w:val="none" w:sz="0" w:space="0" w:color="auto"/>
                <w:left w:val="none" w:sz="0" w:space="0" w:color="auto"/>
                <w:bottom w:val="none" w:sz="0" w:space="0" w:color="auto"/>
                <w:right w:val="none" w:sz="0" w:space="0" w:color="auto"/>
              </w:divBdr>
            </w:div>
          </w:divsChild>
        </w:div>
        <w:div w:id="1582325072">
          <w:marLeft w:val="0"/>
          <w:marRight w:val="0"/>
          <w:marTop w:val="0"/>
          <w:marBottom w:val="0"/>
          <w:divBdr>
            <w:top w:val="none" w:sz="0" w:space="0" w:color="auto"/>
            <w:left w:val="none" w:sz="0" w:space="0" w:color="auto"/>
            <w:bottom w:val="none" w:sz="0" w:space="0" w:color="auto"/>
            <w:right w:val="none" w:sz="0" w:space="0" w:color="auto"/>
          </w:divBdr>
        </w:div>
        <w:div w:id="1175730002">
          <w:marLeft w:val="0"/>
          <w:marRight w:val="0"/>
          <w:marTop w:val="0"/>
          <w:marBottom w:val="0"/>
          <w:divBdr>
            <w:top w:val="none" w:sz="0" w:space="0" w:color="auto"/>
            <w:left w:val="none" w:sz="0" w:space="0" w:color="auto"/>
            <w:bottom w:val="none" w:sz="0" w:space="0" w:color="auto"/>
            <w:right w:val="none" w:sz="0" w:space="0" w:color="auto"/>
          </w:divBdr>
          <w:divsChild>
            <w:div w:id="2057509655">
              <w:marLeft w:val="0"/>
              <w:marRight w:val="0"/>
              <w:marTop w:val="0"/>
              <w:marBottom w:val="0"/>
              <w:divBdr>
                <w:top w:val="none" w:sz="0" w:space="0" w:color="auto"/>
                <w:left w:val="none" w:sz="0" w:space="0" w:color="auto"/>
                <w:bottom w:val="none" w:sz="0" w:space="0" w:color="auto"/>
                <w:right w:val="none" w:sz="0" w:space="0" w:color="auto"/>
              </w:divBdr>
            </w:div>
          </w:divsChild>
        </w:div>
        <w:div w:id="1792816438">
          <w:marLeft w:val="0"/>
          <w:marRight w:val="0"/>
          <w:marTop w:val="0"/>
          <w:marBottom w:val="0"/>
          <w:divBdr>
            <w:top w:val="none" w:sz="0" w:space="0" w:color="auto"/>
            <w:left w:val="none" w:sz="0" w:space="0" w:color="auto"/>
            <w:bottom w:val="none" w:sz="0" w:space="0" w:color="auto"/>
            <w:right w:val="none" w:sz="0" w:space="0" w:color="auto"/>
          </w:divBdr>
        </w:div>
        <w:div w:id="904950939">
          <w:marLeft w:val="0"/>
          <w:marRight w:val="0"/>
          <w:marTop w:val="0"/>
          <w:marBottom w:val="0"/>
          <w:divBdr>
            <w:top w:val="none" w:sz="0" w:space="0" w:color="auto"/>
            <w:left w:val="none" w:sz="0" w:space="0" w:color="auto"/>
            <w:bottom w:val="none" w:sz="0" w:space="0" w:color="auto"/>
            <w:right w:val="none" w:sz="0" w:space="0" w:color="auto"/>
          </w:divBdr>
          <w:divsChild>
            <w:div w:id="1863087644">
              <w:marLeft w:val="0"/>
              <w:marRight w:val="0"/>
              <w:marTop w:val="0"/>
              <w:marBottom w:val="0"/>
              <w:divBdr>
                <w:top w:val="none" w:sz="0" w:space="0" w:color="auto"/>
                <w:left w:val="none" w:sz="0" w:space="0" w:color="auto"/>
                <w:bottom w:val="none" w:sz="0" w:space="0" w:color="auto"/>
                <w:right w:val="none" w:sz="0" w:space="0" w:color="auto"/>
              </w:divBdr>
            </w:div>
          </w:divsChild>
        </w:div>
        <w:div w:id="343436177">
          <w:marLeft w:val="0"/>
          <w:marRight w:val="0"/>
          <w:marTop w:val="0"/>
          <w:marBottom w:val="0"/>
          <w:divBdr>
            <w:top w:val="none" w:sz="0" w:space="0" w:color="auto"/>
            <w:left w:val="none" w:sz="0" w:space="0" w:color="auto"/>
            <w:bottom w:val="none" w:sz="0" w:space="0" w:color="auto"/>
            <w:right w:val="none" w:sz="0" w:space="0" w:color="auto"/>
          </w:divBdr>
        </w:div>
        <w:div w:id="744649393">
          <w:marLeft w:val="0"/>
          <w:marRight w:val="0"/>
          <w:marTop w:val="0"/>
          <w:marBottom w:val="0"/>
          <w:divBdr>
            <w:top w:val="none" w:sz="0" w:space="0" w:color="auto"/>
            <w:left w:val="none" w:sz="0" w:space="0" w:color="auto"/>
            <w:bottom w:val="none" w:sz="0" w:space="0" w:color="auto"/>
            <w:right w:val="none" w:sz="0" w:space="0" w:color="auto"/>
          </w:divBdr>
          <w:divsChild>
            <w:div w:id="1251154987">
              <w:marLeft w:val="0"/>
              <w:marRight w:val="0"/>
              <w:marTop w:val="0"/>
              <w:marBottom w:val="0"/>
              <w:divBdr>
                <w:top w:val="none" w:sz="0" w:space="0" w:color="auto"/>
                <w:left w:val="none" w:sz="0" w:space="0" w:color="auto"/>
                <w:bottom w:val="none" w:sz="0" w:space="0" w:color="auto"/>
                <w:right w:val="none" w:sz="0" w:space="0" w:color="auto"/>
              </w:divBdr>
            </w:div>
          </w:divsChild>
        </w:div>
        <w:div w:id="1858352030">
          <w:marLeft w:val="0"/>
          <w:marRight w:val="0"/>
          <w:marTop w:val="300"/>
          <w:marBottom w:val="0"/>
          <w:divBdr>
            <w:top w:val="none" w:sz="0" w:space="0" w:color="auto"/>
            <w:left w:val="none" w:sz="0" w:space="0" w:color="auto"/>
            <w:bottom w:val="none" w:sz="0" w:space="0" w:color="auto"/>
            <w:right w:val="none" w:sz="0" w:space="0" w:color="auto"/>
          </w:divBdr>
          <w:divsChild>
            <w:div w:id="1957909836">
              <w:marLeft w:val="0"/>
              <w:marRight w:val="0"/>
              <w:marTop w:val="0"/>
              <w:marBottom w:val="0"/>
              <w:divBdr>
                <w:top w:val="none" w:sz="0" w:space="0" w:color="auto"/>
                <w:left w:val="none" w:sz="0" w:space="0" w:color="auto"/>
                <w:bottom w:val="none" w:sz="0" w:space="0" w:color="auto"/>
                <w:right w:val="none" w:sz="0" w:space="0" w:color="auto"/>
              </w:divBdr>
              <w:divsChild>
                <w:div w:id="665207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525226">
          <w:marLeft w:val="0"/>
          <w:marRight w:val="0"/>
          <w:marTop w:val="300"/>
          <w:marBottom w:val="0"/>
          <w:divBdr>
            <w:top w:val="none" w:sz="0" w:space="0" w:color="auto"/>
            <w:left w:val="none" w:sz="0" w:space="0" w:color="auto"/>
            <w:bottom w:val="none" w:sz="0" w:space="0" w:color="auto"/>
            <w:right w:val="none" w:sz="0" w:space="0" w:color="auto"/>
          </w:divBdr>
          <w:divsChild>
            <w:div w:id="109327769">
              <w:marLeft w:val="0"/>
              <w:marRight w:val="0"/>
              <w:marTop w:val="0"/>
              <w:marBottom w:val="0"/>
              <w:divBdr>
                <w:top w:val="none" w:sz="0" w:space="0" w:color="auto"/>
                <w:left w:val="none" w:sz="0" w:space="0" w:color="auto"/>
                <w:bottom w:val="none" w:sz="0" w:space="0" w:color="auto"/>
                <w:right w:val="none" w:sz="0" w:space="0" w:color="auto"/>
              </w:divBdr>
              <w:divsChild>
                <w:div w:id="952128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833695">
          <w:marLeft w:val="0"/>
          <w:marRight w:val="0"/>
          <w:marTop w:val="300"/>
          <w:marBottom w:val="0"/>
          <w:divBdr>
            <w:top w:val="none" w:sz="0" w:space="0" w:color="auto"/>
            <w:left w:val="none" w:sz="0" w:space="0" w:color="auto"/>
            <w:bottom w:val="none" w:sz="0" w:space="0" w:color="auto"/>
            <w:right w:val="none" w:sz="0" w:space="0" w:color="auto"/>
          </w:divBdr>
          <w:divsChild>
            <w:div w:id="1344891420">
              <w:marLeft w:val="0"/>
              <w:marRight w:val="0"/>
              <w:marTop w:val="0"/>
              <w:marBottom w:val="0"/>
              <w:divBdr>
                <w:top w:val="none" w:sz="0" w:space="0" w:color="auto"/>
                <w:left w:val="none" w:sz="0" w:space="0" w:color="auto"/>
                <w:bottom w:val="none" w:sz="0" w:space="0" w:color="auto"/>
                <w:right w:val="none" w:sz="0" w:space="0" w:color="auto"/>
              </w:divBdr>
              <w:divsChild>
                <w:div w:id="818306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057035">
          <w:marLeft w:val="0"/>
          <w:marRight w:val="0"/>
          <w:marTop w:val="300"/>
          <w:marBottom w:val="0"/>
          <w:divBdr>
            <w:top w:val="none" w:sz="0" w:space="0" w:color="auto"/>
            <w:left w:val="none" w:sz="0" w:space="0" w:color="auto"/>
            <w:bottom w:val="none" w:sz="0" w:space="0" w:color="auto"/>
            <w:right w:val="none" w:sz="0" w:space="0" w:color="auto"/>
          </w:divBdr>
          <w:divsChild>
            <w:div w:id="1218935710">
              <w:marLeft w:val="0"/>
              <w:marRight w:val="0"/>
              <w:marTop w:val="0"/>
              <w:marBottom w:val="0"/>
              <w:divBdr>
                <w:top w:val="none" w:sz="0" w:space="0" w:color="auto"/>
                <w:left w:val="none" w:sz="0" w:space="0" w:color="auto"/>
                <w:bottom w:val="none" w:sz="0" w:space="0" w:color="auto"/>
                <w:right w:val="none" w:sz="0" w:space="0" w:color="auto"/>
              </w:divBdr>
              <w:divsChild>
                <w:div w:id="1036393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250896">
      <w:bodyDiv w:val="1"/>
      <w:marLeft w:val="0"/>
      <w:marRight w:val="0"/>
      <w:marTop w:val="0"/>
      <w:marBottom w:val="0"/>
      <w:divBdr>
        <w:top w:val="none" w:sz="0" w:space="0" w:color="auto"/>
        <w:left w:val="none" w:sz="0" w:space="0" w:color="auto"/>
        <w:bottom w:val="none" w:sz="0" w:space="0" w:color="auto"/>
        <w:right w:val="none" w:sz="0" w:space="0" w:color="auto"/>
      </w:divBdr>
      <w:divsChild>
        <w:div w:id="1737513313">
          <w:marLeft w:val="0"/>
          <w:marRight w:val="0"/>
          <w:marTop w:val="0"/>
          <w:marBottom w:val="0"/>
          <w:divBdr>
            <w:top w:val="none" w:sz="0" w:space="0" w:color="auto"/>
            <w:left w:val="none" w:sz="0" w:space="0" w:color="auto"/>
            <w:bottom w:val="none" w:sz="0" w:space="0" w:color="auto"/>
            <w:right w:val="none" w:sz="0" w:space="0" w:color="auto"/>
          </w:divBdr>
        </w:div>
        <w:div w:id="1224021159">
          <w:marLeft w:val="0"/>
          <w:marRight w:val="0"/>
          <w:marTop w:val="0"/>
          <w:marBottom w:val="0"/>
          <w:divBdr>
            <w:top w:val="none" w:sz="0" w:space="0" w:color="auto"/>
            <w:left w:val="none" w:sz="0" w:space="0" w:color="auto"/>
            <w:bottom w:val="none" w:sz="0" w:space="0" w:color="auto"/>
            <w:right w:val="none" w:sz="0" w:space="0" w:color="auto"/>
          </w:divBdr>
          <w:divsChild>
            <w:div w:id="2037072676">
              <w:marLeft w:val="0"/>
              <w:marRight w:val="0"/>
              <w:marTop w:val="0"/>
              <w:marBottom w:val="0"/>
              <w:divBdr>
                <w:top w:val="none" w:sz="0" w:space="0" w:color="auto"/>
                <w:left w:val="none" w:sz="0" w:space="0" w:color="auto"/>
                <w:bottom w:val="none" w:sz="0" w:space="0" w:color="auto"/>
                <w:right w:val="none" w:sz="0" w:space="0" w:color="auto"/>
              </w:divBdr>
            </w:div>
          </w:divsChild>
        </w:div>
        <w:div w:id="1595288720">
          <w:marLeft w:val="0"/>
          <w:marRight w:val="0"/>
          <w:marTop w:val="0"/>
          <w:marBottom w:val="0"/>
          <w:divBdr>
            <w:top w:val="none" w:sz="0" w:space="0" w:color="auto"/>
            <w:left w:val="none" w:sz="0" w:space="0" w:color="auto"/>
            <w:bottom w:val="none" w:sz="0" w:space="0" w:color="auto"/>
            <w:right w:val="none" w:sz="0" w:space="0" w:color="auto"/>
          </w:divBdr>
        </w:div>
        <w:div w:id="2087258255">
          <w:marLeft w:val="0"/>
          <w:marRight w:val="0"/>
          <w:marTop w:val="0"/>
          <w:marBottom w:val="0"/>
          <w:divBdr>
            <w:top w:val="none" w:sz="0" w:space="0" w:color="auto"/>
            <w:left w:val="none" w:sz="0" w:space="0" w:color="auto"/>
            <w:bottom w:val="none" w:sz="0" w:space="0" w:color="auto"/>
            <w:right w:val="none" w:sz="0" w:space="0" w:color="auto"/>
          </w:divBdr>
          <w:divsChild>
            <w:div w:id="476580441">
              <w:marLeft w:val="0"/>
              <w:marRight w:val="0"/>
              <w:marTop w:val="0"/>
              <w:marBottom w:val="0"/>
              <w:divBdr>
                <w:top w:val="none" w:sz="0" w:space="0" w:color="auto"/>
                <w:left w:val="none" w:sz="0" w:space="0" w:color="auto"/>
                <w:bottom w:val="none" w:sz="0" w:space="0" w:color="auto"/>
                <w:right w:val="none" w:sz="0" w:space="0" w:color="auto"/>
              </w:divBdr>
            </w:div>
          </w:divsChild>
        </w:div>
        <w:div w:id="1419789340">
          <w:marLeft w:val="0"/>
          <w:marRight w:val="0"/>
          <w:marTop w:val="0"/>
          <w:marBottom w:val="0"/>
          <w:divBdr>
            <w:top w:val="none" w:sz="0" w:space="0" w:color="auto"/>
            <w:left w:val="none" w:sz="0" w:space="0" w:color="auto"/>
            <w:bottom w:val="none" w:sz="0" w:space="0" w:color="auto"/>
            <w:right w:val="none" w:sz="0" w:space="0" w:color="auto"/>
          </w:divBdr>
        </w:div>
        <w:div w:id="1035304814">
          <w:marLeft w:val="0"/>
          <w:marRight w:val="0"/>
          <w:marTop w:val="0"/>
          <w:marBottom w:val="0"/>
          <w:divBdr>
            <w:top w:val="none" w:sz="0" w:space="0" w:color="auto"/>
            <w:left w:val="none" w:sz="0" w:space="0" w:color="auto"/>
            <w:bottom w:val="none" w:sz="0" w:space="0" w:color="auto"/>
            <w:right w:val="none" w:sz="0" w:space="0" w:color="auto"/>
          </w:divBdr>
          <w:divsChild>
            <w:div w:id="2046445091">
              <w:marLeft w:val="0"/>
              <w:marRight w:val="0"/>
              <w:marTop w:val="0"/>
              <w:marBottom w:val="0"/>
              <w:divBdr>
                <w:top w:val="none" w:sz="0" w:space="0" w:color="auto"/>
                <w:left w:val="none" w:sz="0" w:space="0" w:color="auto"/>
                <w:bottom w:val="none" w:sz="0" w:space="0" w:color="auto"/>
                <w:right w:val="none" w:sz="0" w:space="0" w:color="auto"/>
              </w:divBdr>
            </w:div>
          </w:divsChild>
        </w:div>
        <w:div w:id="1493108544">
          <w:marLeft w:val="0"/>
          <w:marRight w:val="0"/>
          <w:marTop w:val="0"/>
          <w:marBottom w:val="0"/>
          <w:divBdr>
            <w:top w:val="none" w:sz="0" w:space="0" w:color="auto"/>
            <w:left w:val="none" w:sz="0" w:space="0" w:color="auto"/>
            <w:bottom w:val="none" w:sz="0" w:space="0" w:color="auto"/>
            <w:right w:val="none" w:sz="0" w:space="0" w:color="auto"/>
          </w:divBdr>
        </w:div>
        <w:div w:id="476342676">
          <w:marLeft w:val="0"/>
          <w:marRight w:val="0"/>
          <w:marTop w:val="0"/>
          <w:marBottom w:val="0"/>
          <w:divBdr>
            <w:top w:val="none" w:sz="0" w:space="0" w:color="auto"/>
            <w:left w:val="none" w:sz="0" w:space="0" w:color="auto"/>
            <w:bottom w:val="none" w:sz="0" w:space="0" w:color="auto"/>
            <w:right w:val="none" w:sz="0" w:space="0" w:color="auto"/>
          </w:divBdr>
          <w:divsChild>
            <w:div w:id="1027488719">
              <w:marLeft w:val="0"/>
              <w:marRight w:val="0"/>
              <w:marTop w:val="0"/>
              <w:marBottom w:val="0"/>
              <w:divBdr>
                <w:top w:val="none" w:sz="0" w:space="0" w:color="auto"/>
                <w:left w:val="none" w:sz="0" w:space="0" w:color="auto"/>
                <w:bottom w:val="none" w:sz="0" w:space="0" w:color="auto"/>
                <w:right w:val="none" w:sz="0" w:space="0" w:color="auto"/>
              </w:divBdr>
            </w:div>
          </w:divsChild>
        </w:div>
        <w:div w:id="2016762243">
          <w:marLeft w:val="0"/>
          <w:marRight w:val="0"/>
          <w:marTop w:val="0"/>
          <w:marBottom w:val="0"/>
          <w:divBdr>
            <w:top w:val="none" w:sz="0" w:space="0" w:color="auto"/>
            <w:left w:val="none" w:sz="0" w:space="0" w:color="auto"/>
            <w:bottom w:val="none" w:sz="0" w:space="0" w:color="auto"/>
            <w:right w:val="none" w:sz="0" w:space="0" w:color="auto"/>
          </w:divBdr>
        </w:div>
        <w:div w:id="665087803">
          <w:marLeft w:val="0"/>
          <w:marRight w:val="0"/>
          <w:marTop w:val="0"/>
          <w:marBottom w:val="0"/>
          <w:divBdr>
            <w:top w:val="none" w:sz="0" w:space="0" w:color="auto"/>
            <w:left w:val="none" w:sz="0" w:space="0" w:color="auto"/>
            <w:bottom w:val="none" w:sz="0" w:space="0" w:color="auto"/>
            <w:right w:val="none" w:sz="0" w:space="0" w:color="auto"/>
          </w:divBdr>
          <w:divsChild>
            <w:div w:id="583297473">
              <w:marLeft w:val="0"/>
              <w:marRight w:val="0"/>
              <w:marTop w:val="0"/>
              <w:marBottom w:val="0"/>
              <w:divBdr>
                <w:top w:val="none" w:sz="0" w:space="0" w:color="auto"/>
                <w:left w:val="none" w:sz="0" w:space="0" w:color="auto"/>
                <w:bottom w:val="none" w:sz="0" w:space="0" w:color="auto"/>
                <w:right w:val="none" w:sz="0" w:space="0" w:color="auto"/>
              </w:divBdr>
            </w:div>
          </w:divsChild>
        </w:div>
        <w:div w:id="1225948089">
          <w:marLeft w:val="0"/>
          <w:marRight w:val="0"/>
          <w:marTop w:val="0"/>
          <w:marBottom w:val="0"/>
          <w:divBdr>
            <w:top w:val="none" w:sz="0" w:space="0" w:color="auto"/>
            <w:left w:val="none" w:sz="0" w:space="0" w:color="auto"/>
            <w:bottom w:val="none" w:sz="0" w:space="0" w:color="auto"/>
            <w:right w:val="none" w:sz="0" w:space="0" w:color="auto"/>
          </w:divBdr>
        </w:div>
        <w:div w:id="1814978351">
          <w:marLeft w:val="0"/>
          <w:marRight w:val="0"/>
          <w:marTop w:val="0"/>
          <w:marBottom w:val="0"/>
          <w:divBdr>
            <w:top w:val="none" w:sz="0" w:space="0" w:color="auto"/>
            <w:left w:val="none" w:sz="0" w:space="0" w:color="auto"/>
            <w:bottom w:val="none" w:sz="0" w:space="0" w:color="auto"/>
            <w:right w:val="none" w:sz="0" w:space="0" w:color="auto"/>
          </w:divBdr>
          <w:divsChild>
            <w:div w:id="568730349">
              <w:marLeft w:val="0"/>
              <w:marRight w:val="0"/>
              <w:marTop w:val="0"/>
              <w:marBottom w:val="0"/>
              <w:divBdr>
                <w:top w:val="none" w:sz="0" w:space="0" w:color="auto"/>
                <w:left w:val="none" w:sz="0" w:space="0" w:color="auto"/>
                <w:bottom w:val="none" w:sz="0" w:space="0" w:color="auto"/>
                <w:right w:val="none" w:sz="0" w:space="0" w:color="auto"/>
              </w:divBdr>
            </w:div>
          </w:divsChild>
        </w:div>
        <w:div w:id="978650935">
          <w:marLeft w:val="0"/>
          <w:marRight w:val="0"/>
          <w:marTop w:val="0"/>
          <w:marBottom w:val="0"/>
          <w:divBdr>
            <w:top w:val="none" w:sz="0" w:space="0" w:color="auto"/>
            <w:left w:val="none" w:sz="0" w:space="0" w:color="auto"/>
            <w:bottom w:val="none" w:sz="0" w:space="0" w:color="auto"/>
            <w:right w:val="none" w:sz="0" w:space="0" w:color="auto"/>
          </w:divBdr>
        </w:div>
        <w:div w:id="2141070103">
          <w:marLeft w:val="0"/>
          <w:marRight w:val="0"/>
          <w:marTop w:val="0"/>
          <w:marBottom w:val="0"/>
          <w:divBdr>
            <w:top w:val="none" w:sz="0" w:space="0" w:color="auto"/>
            <w:left w:val="none" w:sz="0" w:space="0" w:color="auto"/>
            <w:bottom w:val="none" w:sz="0" w:space="0" w:color="auto"/>
            <w:right w:val="none" w:sz="0" w:space="0" w:color="auto"/>
          </w:divBdr>
          <w:divsChild>
            <w:div w:id="1701318023">
              <w:marLeft w:val="0"/>
              <w:marRight w:val="0"/>
              <w:marTop w:val="0"/>
              <w:marBottom w:val="0"/>
              <w:divBdr>
                <w:top w:val="none" w:sz="0" w:space="0" w:color="auto"/>
                <w:left w:val="none" w:sz="0" w:space="0" w:color="auto"/>
                <w:bottom w:val="none" w:sz="0" w:space="0" w:color="auto"/>
                <w:right w:val="none" w:sz="0" w:space="0" w:color="auto"/>
              </w:divBdr>
            </w:div>
          </w:divsChild>
        </w:div>
        <w:div w:id="426117255">
          <w:marLeft w:val="0"/>
          <w:marRight w:val="0"/>
          <w:marTop w:val="300"/>
          <w:marBottom w:val="0"/>
          <w:divBdr>
            <w:top w:val="none" w:sz="0" w:space="0" w:color="auto"/>
            <w:left w:val="none" w:sz="0" w:space="0" w:color="auto"/>
            <w:bottom w:val="none" w:sz="0" w:space="0" w:color="auto"/>
            <w:right w:val="none" w:sz="0" w:space="0" w:color="auto"/>
          </w:divBdr>
          <w:divsChild>
            <w:div w:id="1840461682">
              <w:marLeft w:val="0"/>
              <w:marRight w:val="0"/>
              <w:marTop w:val="0"/>
              <w:marBottom w:val="0"/>
              <w:divBdr>
                <w:top w:val="none" w:sz="0" w:space="0" w:color="auto"/>
                <w:left w:val="none" w:sz="0" w:space="0" w:color="auto"/>
                <w:bottom w:val="none" w:sz="0" w:space="0" w:color="auto"/>
                <w:right w:val="none" w:sz="0" w:space="0" w:color="auto"/>
              </w:divBdr>
              <w:divsChild>
                <w:div w:id="988706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013723">
          <w:marLeft w:val="0"/>
          <w:marRight w:val="0"/>
          <w:marTop w:val="300"/>
          <w:marBottom w:val="0"/>
          <w:divBdr>
            <w:top w:val="none" w:sz="0" w:space="0" w:color="auto"/>
            <w:left w:val="none" w:sz="0" w:space="0" w:color="auto"/>
            <w:bottom w:val="none" w:sz="0" w:space="0" w:color="auto"/>
            <w:right w:val="none" w:sz="0" w:space="0" w:color="auto"/>
          </w:divBdr>
          <w:divsChild>
            <w:div w:id="1877504241">
              <w:marLeft w:val="0"/>
              <w:marRight w:val="0"/>
              <w:marTop w:val="0"/>
              <w:marBottom w:val="0"/>
              <w:divBdr>
                <w:top w:val="none" w:sz="0" w:space="0" w:color="auto"/>
                <w:left w:val="none" w:sz="0" w:space="0" w:color="auto"/>
                <w:bottom w:val="none" w:sz="0" w:space="0" w:color="auto"/>
                <w:right w:val="none" w:sz="0" w:space="0" w:color="auto"/>
              </w:divBdr>
              <w:divsChild>
                <w:div w:id="653950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910355">
          <w:marLeft w:val="0"/>
          <w:marRight w:val="0"/>
          <w:marTop w:val="300"/>
          <w:marBottom w:val="0"/>
          <w:divBdr>
            <w:top w:val="none" w:sz="0" w:space="0" w:color="auto"/>
            <w:left w:val="none" w:sz="0" w:space="0" w:color="auto"/>
            <w:bottom w:val="none" w:sz="0" w:space="0" w:color="auto"/>
            <w:right w:val="none" w:sz="0" w:space="0" w:color="auto"/>
          </w:divBdr>
          <w:divsChild>
            <w:div w:id="1795756218">
              <w:marLeft w:val="0"/>
              <w:marRight w:val="0"/>
              <w:marTop w:val="0"/>
              <w:marBottom w:val="0"/>
              <w:divBdr>
                <w:top w:val="none" w:sz="0" w:space="0" w:color="auto"/>
                <w:left w:val="none" w:sz="0" w:space="0" w:color="auto"/>
                <w:bottom w:val="none" w:sz="0" w:space="0" w:color="auto"/>
                <w:right w:val="none" w:sz="0" w:space="0" w:color="auto"/>
              </w:divBdr>
              <w:divsChild>
                <w:div w:id="110199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40771">
      <w:bodyDiv w:val="1"/>
      <w:marLeft w:val="0"/>
      <w:marRight w:val="0"/>
      <w:marTop w:val="0"/>
      <w:marBottom w:val="0"/>
      <w:divBdr>
        <w:top w:val="none" w:sz="0" w:space="0" w:color="auto"/>
        <w:left w:val="none" w:sz="0" w:space="0" w:color="auto"/>
        <w:bottom w:val="none" w:sz="0" w:space="0" w:color="auto"/>
        <w:right w:val="none" w:sz="0" w:space="0" w:color="auto"/>
      </w:divBdr>
      <w:divsChild>
        <w:div w:id="333923736">
          <w:marLeft w:val="0"/>
          <w:marRight w:val="0"/>
          <w:marTop w:val="0"/>
          <w:marBottom w:val="0"/>
          <w:divBdr>
            <w:top w:val="none" w:sz="0" w:space="0" w:color="auto"/>
            <w:left w:val="none" w:sz="0" w:space="0" w:color="auto"/>
            <w:bottom w:val="none" w:sz="0" w:space="0" w:color="auto"/>
            <w:right w:val="none" w:sz="0" w:space="0" w:color="auto"/>
          </w:divBdr>
        </w:div>
        <w:div w:id="1991782666">
          <w:marLeft w:val="0"/>
          <w:marRight w:val="0"/>
          <w:marTop w:val="0"/>
          <w:marBottom w:val="0"/>
          <w:divBdr>
            <w:top w:val="none" w:sz="0" w:space="0" w:color="auto"/>
            <w:left w:val="none" w:sz="0" w:space="0" w:color="auto"/>
            <w:bottom w:val="none" w:sz="0" w:space="0" w:color="auto"/>
            <w:right w:val="none" w:sz="0" w:space="0" w:color="auto"/>
          </w:divBdr>
          <w:divsChild>
            <w:div w:id="1786730702">
              <w:marLeft w:val="0"/>
              <w:marRight w:val="0"/>
              <w:marTop w:val="0"/>
              <w:marBottom w:val="0"/>
              <w:divBdr>
                <w:top w:val="none" w:sz="0" w:space="0" w:color="auto"/>
                <w:left w:val="none" w:sz="0" w:space="0" w:color="auto"/>
                <w:bottom w:val="none" w:sz="0" w:space="0" w:color="auto"/>
                <w:right w:val="none" w:sz="0" w:space="0" w:color="auto"/>
              </w:divBdr>
            </w:div>
          </w:divsChild>
        </w:div>
        <w:div w:id="1665813823">
          <w:marLeft w:val="0"/>
          <w:marRight w:val="0"/>
          <w:marTop w:val="0"/>
          <w:marBottom w:val="0"/>
          <w:divBdr>
            <w:top w:val="none" w:sz="0" w:space="0" w:color="auto"/>
            <w:left w:val="none" w:sz="0" w:space="0" w:color="auto"/>
            <w:bottom w:val="none" w:sz="0" w:space="0" w:color="auto"/>
            <w:right w:val="none" w:sz="0" w:space="0" w:color="auto"/>
          </w:divBdr>
        </w:div>
        <w:div w:id="1703625781">
          <w:marLeft w:val="0"/>
          <w:marRight w:val="0"/>
          <w:marTop w:val="0"/>
          <w:marBottom w:val="0"/>
          <w:divBdr>
            <w:top w:val="none" w:sz="0" w:space="0" w:color="auto"/>
            <w:left w:val="none" w:sz="0" w:space="0" w:color="auto"/>
            <w:bottom w:val="none" w:sz="0" w:space="0" w:color="auto"/>
            <w:right w:val="none" w:sz="0" w:space="0" w:color="auto"/>
          </w:divBdr>
          <w:divsChild>
            <w:div w:id="226917344">
              <w:marLeft w:val="0"/>
              <w:marRight w:val="0"/>
              <w:marTop w:val="0"/>
              <w:marBottom w:val="0"/>
              <w:divBdr>
                <w:top w:val="none" w:sz="0" w:space="0" w:color="auto"/>
                <w:left w:val="none" w:sz="0" w:space="0" w:color="auto"/>
                <w:bottom w:val="none" w:sz="0" w:space="0" w:color="auto"/>
                <w:right w:val="none" w:sz="0" w:space="0" w:color="auto"/>
              </w:divBdr>
            </w:div>
          </w:divsChild>
        </w:div>
        <w:div w:id="873467196">
          <w:marLeft w:val="0"/>
          <w:marRight w:val="0"/>
          <w:marTop w:val="0"/>
          <w:marBottom w:val="0"/>
          <w:divBdr>
            <w:top w:val="none" w:sz="0" w:space="0" w:color="auto"/>
            <w:left w:val="none" w:sz="0" w:space="0" w:color="auto"/>
            <w:bottom w:val="none" w:sz="0" w:space="0" w:color="auto"/>
            <w:right w:val="none" w:sz="0" w:space="0" w:color="auto"/>
          </w:divBdr>
        </w:div>
        <w:div w:id="1872647436">
          <w:marLeft w:val="0"/>
          <w:marRight w:val="0"/>
          <w:marTop w:val="0"/>
          <w:marBottom w:val="0"/>
          <w:divBdr>
            <w:top w:val="none" w:sz="0" w:space="0" w:color="auto"/>
            <w:left w:val="none" w:sz="0" w:space="0" w:color="auto"/>
            <w:bottom w:val="none" w:sz="0" w:space="0" w:color="auto"/>
            <w:right w:val="none" w:sz="0" w:space="0" w:color="auto"/>
          </w:divBdr>
          <w:divsChild>
            <w:div w:id="852456539">
              <w:marLeft w:val="0"/>
              <w:marRight w:val="0"/>
              <w:marTop w:val="0"/>
              <w:marBottom w:val="0"/>
              <w:divBdr>
                <w:top w:val="none" w:sz="0" w:space="0" w:color="auto"/>
                <w:left w:val="none" w:sz="0" w:space="0" w:color="auto"/>
                <w:bottom w:val="none" w:sz="0" w:space="0" w:color="auto"/>
                <w:right w:val="none" w:sz="0" w:space="0" w:color="auto"/>
              </w:divBdr>
            </w:div>
          </w:divsChild>
        </w:div>
        <w:div w:id="1314719974">
          <w:marLeft w:val="0"/>
          <w:marRight w:val="0"/>
          <w:marTop w:val="0"/>
          <w:marBottom w:val="0"/>
          <w:divBdr>
            <w:top w:val="none" w:sz="0" w:space="0" w:color="auto"/>
            <w:left w:val="none" w:sz="0" w:space="0" w:color="auto"/>
            <w:bottom w:val="none" w:sz="0" w:space="0" w:color="auto"/>
            <w:right w:val="none" w:sz="0" w:space="0" w:color="auto"/>
          </w:divBdr>
        </w:div>
        <w:div w:id="2090806715">
          <w:marLeft w:val="0"/>
          <w:marRight w:val="0"/>
          <w:marTop w:val="0"/>
          <w:marBottom w:val="0"/>
          <w:divBdr>
            <w:top w:val="none" w:sz="0" w:space="0" w:color="auto"/>
            <w:left w:val="none" w:sz="0" w:space="0" w:color="auto"/>
            <w:bottom w:val="none" w:sz="0" w:space="0" w:color="auto"/>
            <w:right w:val="none" w:sz="0" w:space="0" w:color="auto"/>
          </w:divBdr>
          <w:divsChild>
            <w:div w:id="1666667596">
              <w:marLeft w:val="0"/>
              <w:marRight w:val="0"/>
              <w:marTop w:val="0"/>
              <w:marBottom w:val="0"/>
              <w:divBdr>
                <w:top w:val="none" w:sz="0" w:space="0" w:color="auto"/>
                <w:left w:val="none" w:sz="0" w:space="0" w:color="auto"/>
                <w:bottom w:val="none" w:sz="0" w:space="0" w:color="auto"/>
                <w:right w:val="none" w:sz="0" w:space="0" w:color="auto"/>
              </w:divBdr>
            </w:div>
          </w:divsChild>
        </w:div>
        <w:div w:id="34736276">
          <w:marLeft w:val="0"/>
          <w:marRight w:val="0"/>
          <w:marTop w:val="0"/>
          <w:marBottom w:val="0"/>
          <w:divBdr>
            <w:top w:val="none" w:sz="0" w:space="0" w:color="auto"/>
            <w:left w:val="none" w:sz="0" w:space="0" w:color="auto"/>
            <w:bottom w:val="none" w:sz="0" w:space="0" w:color="auto"/>
            <w:right w:val="none" w:sz="0" w:space="0" w:color="auto"/>
          </w:divBdr>
        </w:div>
        <w:div w:id="554705063">
          <w:marLeft w:val="0"/>
          <w:marRight w:val="0"/>
          <w:marTop w:val="0"/>
          <w:marBottom w:val="0"/>
          <w:divBdr>
            <w:top w:val="none" w:sz="0" w:space="0" w:color="auto"/>
            <w:left w:val="none" w:sz="0" w:space="0" w:color="auto"/>
            <w:bottom w:val="none" w:sz="0" w:space="0" w:color="auto"/>
            <w:right w:val="none" w:sz="0" w:space="0" w:color="auto"/>
          </w:divBdr>
          <w:divsChild>
            <w:div w:id="663319387">
              <w:marLeft w:val="0"/>
              <w:marRight w:val="0"/>
              <w:marTop w:val="0"/>
              <w:marBottom w:val="0"/>
              <w:divBdr>
                <w:top w:val="none" w:sz="0" w:space="0" w:color="auto"/>
                <w:left w:val="none" w:sz="0" w:space="0" w:color="auto"/>
                <w:bottom w:val="none" w:sz="0" w:space="0" w:color="auto"/>
                <w:right w:val="none" w:sz="0" w:space="0" w:color="auto"/>
              </w:divBdr>
            </w:div>
          </w:divsChild>
        </w:div>
        <w:div w:id="708803620">
          <w:marLeft w:val="0"/>
          <w:marRight w:val="0"/>
          <w:marTop w:val="0"/>
          <w:marBottom w:val="0"/>
          <w:divBdr>
            <w:top w:val="none" w:sz="0" w:space="0" w:color="auto"/>
            <w:left w:val="none" w:sz="0" w:space="0" w:color="auto"/>
            <w:bottom w:val="none" w:sz="0" w:space="0" w:color="auto"/>
            <w:right w:val="none" w:sz="0" w:space="0" w:color="auto"/>
          </w:divBdr>
        </w:div>
        <w:div w:id="872578541">
          <w:marLeft w:val="0"/>
          <w:marRight w:val="0"/>
          <w:marTop w:val="0"/>
          <w:marBottom w:val="0"/>
          <w:divBdr>
            <w:top w:val="none" w:sz="0" w:space="0" w:color="auto"/>
            <w:left w:val="none" w:sz="0" w:space="0" w:color="auto"/>
            <w:bottom w:val="none" w:sz="0" w:space="0" w:color="auto"/>
            <w:right w:val="none" w:sz="0" w:space="0" w:color="auto"/>
          </w:divBdr>
          <w:divsChild>
            <w:div w:id="792288674">
              <w:marLeft w:val="0"/>
              <w:marRight w:val="0"/>
              <w:marTop w:val="0"/>
              <w:marBottom w:val="0"/>
              <w:divBdr>
                <w:top w:val="none" w:sz="0" w:space="0" w:color="auto"/>
                <w:left w:val="none" w:sz="0" w:space="0" w:color="auto"/>
                <w:bottom w:val="none" w:sz="0" w:space="0" w:color="auto"/>
                <w:right w:val="none" w:sz="0" w:space="0" w:color="auto"/>
              </w:divBdr>
            </w:div>
          </w:divsChild>
        </w:div>
        <w:div w:id="256788111">
          <w:marLeft w:val="0"/>
          <w:marRight w:val="0"/>
          <w:marTop w:val="0"/>
          <w:marBottom w:val="0"/>
          <w:divBdr>
            <w:top w:val="none" w:sz="0" w:space="0" w:color="auto"/>
            <w:left w:val="none" w:sz="0" w:space="0" w:color="auto"/>
            <w:bottom w:val="none" w:sz="0" w:space="0" w:color="auto"/>
            <w:right w:val="none" w:sz="0" w:space="0" w:color="auto"/>
          </w:divBdr>
        </w:div>
        <w:div w:id="1080449160">
          <w:marLeft w:val="0"/>
          <w:marRight w:val="0"/>
          <w:marTop w:val="0"/>
          <w:marBottom w:val="0"/>
          <w:divBdr>
            <w:top w:val="none" w:sz="0" w:space="0" w:color="auto"/>
            <w:left w:val="none" w:sz="0" w:space="0" w:color="auto"/>
            <w:bottom w:val="none" w:sz="0" w:space="0" w:color="auto"/>
            <w:right w:val="none" w:sz="0" w:space="0" w:color="auto"/>
          </w:divBdr>
          <w:divsChild>
            <w:div w:id="2058701984">
              <w:marLeft w:val="0"/>
              <w:marRight w:val="0"/>
              <w:marTop w:val="0"/>
              <w:marBottom w:val="0"/>
              <w:divBdr>
                <w:top w:val="none" w:sz="0" w:space="0" w:color="auto"/>
                <w:left w:val="none" w:sz="0" w:space="0" w:color="auto"/>
                <w:bottom w:val="none" w:sz="0" w:space="0" w:color="auto"/>
                <w:right w:val="none" w:sz="0" w:space="0" w:color="auto"/>
              </w:divBdr>
            </w:div>
          </w:divsChild>
        </w:div>
        <w:div w:id="1585846169">
          <w:marLeft w:val="0"/>
          <w:marRight w:val="0"/>
          <w:marTop w:val="300"/>
          <w:marBottom w:val="0"/>
          <w:divBdr>
            <w:top w:val="none" w:sz="0" w:space="0" w:color="auto"/>
            <w:left w:val="none" w:sz="0" w:space="0" w:color="auto"/>
            <w:bottom w:val="none" w:sz="0" w:space="0" w:color="auto"/>
            <w:right w:val="none" w:sz="0" w:space="0" w:color="auto"/>
          </w:divBdr>
          <w:divsChild>
            <w:div w:id="431978810">
              <w:marLeft w:val="0"/>
              <w:marRight w:val="0"/>
              <w:marTop w:val="0"/>
              <w:marBottom w:val="0"/>
              <w:divBdr>
                <w:top w:val="none" w:sz="0" w:space="0" w:color="auto"/>
                <w:left w:val="none" w:sz="0" w:space="0" w:color="auto"/>
                <w:bottom w:val="none" w:sz="0" w:space="0" w:color="auto"/>
                <w:right w:val="none" w:sz="0" w:space="0" w:color="auto"/>
              </w:divBdr>
              <w:divsChild>
                <w:div w:id="2147117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128104">
          <w:marLeft w:val="0"/>
          <w:marRight w:val="0"/>
          <w:marTop w:val="300"/>
          <w:marBottom w:val="0"/>
          <w:divBdr>
            <w:top w:val="none" w:sz="0" w:space="0" w:color="auto"/>
            <w:left w:val="none" w:sz="0" w:space="0" w:color="auto"/>
            <w:bottom w:val="none" w:sz="0" w:space="0" w:color="auto"/>
            <w:right w:val="none" w:sz="0" w:space="0" w:color="auto"/>
          </w:divBdr>
          <w:divsChild>
            <w:div w:id="414786484">
              <w:marLeft w:val="0"/>
              <w:marRight w:val="0"/>
              <w:marTop w:val="0"/>
              <w:marBottom w:val="0"/>
              <w:divBdr>
                <w:top w:val="none" w:sz="0" w:space="0" w:color="auto"/>
                <w:left w:val="none" w:sz="0" w:space="0" w:color="auto"/>
                <w:bottom w:val="none" w:sz="0" w:space="0" w:color="auto"/>
                <w:right w:val="none" w:sz="0" w:space="0" w:color="auto"/>
              </w:divBdr>
              <w:divsChild>
                <w:div w:id="1242326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764299">
          <w:marLeft w:val="0"/>
          <w:marRight w:val="0"/>
          <w:marTop w:val="300"/>
          <w:marBottom w:val="0"/>
          <w:divBdr>
            <w:top w:val="none" w:sz="0" w:space="0" w:color="auto"/>
            <w:left w:val="none" w:sz="0" w:space="0" w:color="auto"/>
            <w:bottom w:val="none" w:sz="0" w:space="0" w:color="auto"/>
            <w:right w:val="none" w:sz="0" w:space="0" w:color="auto"/>
          </w:divBdr>
          <w:divsChild>
            <w:div w:id="701831200">
              <w:marLeft w:val="0"/>
              <w:marRight w:val="0"/>
              <w:marTop w:val="0"/>
              <w:marBottom w:val="0"/>
              <w:divBdr>
                <w:top w:val="none" w:sz="0" w:space="0" w:color="auto"/>
                <w:left w:val="none" w:sz="0" w:space="0" w:color="auto"/>
                <w:bottom w:val="none" w:sz="0" w:space="0" w:color="auto"/>
                <w:right w:val="none" w:sz="0" w:space="0" w:color="auto"/>
              </w:divBdr>
              <w:divsChild>
                <w:div w:id="922252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913787">
      <w:bodyDiv w:val="1"/>
      <w:marLeft w:val="0"/>
      <w:marRight w:val="0"/>
      <w:marTop w:val="0"/>
      <w:marBottom w:val="0"/>
      <w:divBdr>
        <w:top w:val="none" w:sz="0" w:space="0" w:color="auto"/>
        <w:left w:val="none" w:sz="0" w:space="0" w:color="auto"/>
        <w:bottom w:val="none" w:sz="0" w:space="0" w:color="auto"/>
        <w:right w:val="none" w:sz="0" w:space="0" w:color="auto"/>
      </w:divBdr>
    </w:div>
    <w:div w:id="137573053">
      <w:bodyDiv w:val="1"/>
      <w:marLeft w:val="0"/>
      <w:marRight w:val="0"/>
      <w:marTop w:val="0"/>
      <w:marBottom w:val="0"/>
      <w:divBdr>
        <w:top w:val="none" w:sz="0" w:space="0" w:color="auto"/>
        <w:left w:val="none" w:sz="0" w:space="0" w:color="auto"/>
        <w:bottom w:val="none" w:sz="0" w:space="0" w:color="auto"/>
        <w:right w:val="none" w:sz="0" w:space="0" w:color="auto"/>
      </w:divBdr>
    </w:div>
    <w:div w:id="137574306">
      <w:bodyDiv w:val="1"/>
      <w:marLeft w:val="0"/>
      <w:marRight w:val="0"/>
      <w:marTop w:val="0"/>
      <w:marBottom w:val="0"/>
      <w:divBdr>
        <w:top w:val="none" w:sz="0" w:space="0" w:color="auto"/>
        <w:left w:val="none" w:sz="0" w:space="0" w:color="auto"/>
        <w:bottom w:val="none" w:sz="0" w:space="0" w:color="auto"/>
        <w:right w:val="none" w:sz="0" w:space="0" w:color="auto"/>
      </w:divBdr>
    </w:div>
    <w:div w:id="138613035">
      <w:bodyDiv w:val="1"/>
      <w:marLeft w:val="0"/>
      <w:marRight w:val="0"/>
      <w:marTop w:val="0"/>
      <w:marBottom w:val="0"/>
      <w:divBdr>
        <w:top w:val="none" w:sz="0" w:space="0" w:color="auto"/>
        <w:left w:val="none" w:sz="0" w:space="0" w:color="auto"/>
        <w:bottom w:val="none" w:sz="0" w:space="0" w:color="auto"/>
        <w:right w:val="none" w:sz="0" w:space="0" w:color="auto"/>
      </w:divBdr>
    </w:div>
    <w:div w:id="139426011">
      <w:bodyDiv w:val="1"/>
      <w:marLeft w:val="0"/>
      <w:marRight w:val="0"/>
      <w:marTop w:val="0"/>
      <w:marBottom w:val="0"/>
      <w:divBdr>
        <w:top w:val="none" w:sz="0" w:space="0" w:color="auto"/>
        <w:left w:val="none" w:sz="0" w:space="0" w:color="auto"/>
        <w:bottom w:val="none" w:sz="0" w:space="0" w:color="auto"/>
        <w:right w:val="none" w:sz="0" w:space="0" w:color="auto"/>
      </w:divBdr>
    </w:div>
    <w:div w:id="140083005">
      <w:bodyDiv w:val="1"/>
      <w:marLeft w:val="0"/>
      <w:marRight w:val="0"/>
      <w:marTop w:val="0"/>
      <w:marBottom w:val="0"/>
      <w:divBdr>
        <w:top w:val="none" w:sz="0" w:space="0" w:color="auto"/>
        <w:left w:val="none" w:sz="0" w:space="0" w:color="auto"/>
        <w:bottom w:val="none" w:sz="0" w:space="0" w:color="auto"/>
        <w:right w:val="none" w:sz="0" w:space="0" w:color="auto"/>
      </w:divBdr>
      <w:divsChild>
        <w:div w:id="111365325">
          <w:marLeft w:val="0"/>
          <w:marRight w:val="0"/>
          <w:marTop w:val="0"/>
          <w:marBottom w:val="0"/>
          <w:divBdr>
            <w:top w:val="none" w:sz="0" w:space="0" w:color="auto"/>
            <w:left w:val="none" w:sz="0" w:space="0" w:color="auto"/>
            <w:bottom w:val="none" w:sz="0" w:space="0" w:color="auto"/>
            <w:right w:val="none" w:sz="0" w:space="0" w:color="auto"/>
          </w:divBdr>
        </w:div>
        <w:div w:id="972444611">
          <w:marLeft w:val="0"/>
          <w:marRight w:val="0"/>
          <w:marTop w:val="0"/>
          <w:marBottom w:val="0"/>
          <w:divBdr>
            <w:top w:val="none" w:sz="0" w:space="0" w:color="auto"/>
            <w:left w:val="none" w:sz="0" w:space="0" w:color="auto"/>
            <w:bottom w:val="none" w:sz="0" w:space="0" w:color="auto"/>
            <w:right w:val="none" w:sz="0" w:space="0" w:color="auto"/>
          </w:divBdr>
          <w:divsChild>
            <w:div w:id="46077254">
              <w:marLeft w:val="0"/>
              <w:marRight w:val="0"/>
              <w:marTop w:val="0"/>
              <w:marBottom w:val="0"/>
              <w:divBdr>
                <w:top w:val="none" w:sz="0" w:space="0" w:color="auto"/>
                <w:left w:val="none" w:sz="0" w:space="0" w:color="auto"/>
                <w:bottom w:val="none" w:sz="0" w:space="0" w:color="auto"/>
                <w:right w:val="none" w:sz="0" w:space="0" w:color="auto"/>
              </w:divBdr>
            </w:div>
          </w:divsChild>
        </w:div>
        <w:div w:id="2016766921">
          <w:marLeft w:val="0"/>
          <w:marRight w:val="0"/>
          <w:marTop w:val="0"/>
          <w:marBottom w:val="0"/>
          <w:divBdr>
            <w:top w:val="none" w:sz="0" w:space="0" w:color="auto"/>
            <w:left w:val="none" w:sz="0" w:space="0" w:color="auto"/>
            <w:bottom w:val="none" w:sz="0" w:space="0" w:color="auto"/>
            <w:right w:val="none" w:sz="0" w:space="0" w:color="auto"/>
          </w:divBdr>
        </w:div>
        <w:div w:id="722679521">
          <w:marLeft w:val="0"/>
          <w:marRight w:val="0"/>
          <w:marTop w:val="0"/>
          <w:marBottom w:val="0"/>
          <w:divBdr>
            <w:top w:val="none" w:sz="0" w:space="0" w:color="auto"/>
            <w:left w:val="none" w:sz="0" w:space="0" w:color="auto"/>
            <w:bottom w:val="none" w:sz="0" w:space="0" w:color="auto"/>
            <w:right w:val="none" w:sz="0" w:space="0" w:color="auto"/>
          </w:divBdr>
          <w:divsChild>
            <w:div w:id="601256645">
              <w:marLeft w:val="0"/>
              <w:marRight w:val="0"/>
              <w:marTop w:val="0"/>
              <w:marBottom w:val="0"/>
              <w:divBdr>
                <w:top w:val="none" w:sz="0" w:space="0" w:color="auto"/>
                <w:left w:val="none" w:sz="0" w:space="0" w:color="auto"/>
                <w:bottom w:val="none" w:sz="0" w:space="0" w:color="auto"/>
                <w:right w:val="none" w:sz="0" w:space="0" w:color="auto"/>
              </w:divBdr>
            </w:div>
          </w:divsChild>
        </w:div>
        <w:div w:id="1619680651">
          <w:marLeft w:val="0"/>
          <w:marRight w:val="0"/>
          <w:marTop w:val="0"/>
          <w:marBottom w:val="0"/>
          <w:divBdr>
            <w:top w:val="none" w:sz="0" w:space="0" w:color="auto"/>
            <w:left w:val="none" w:sz="0" w:space="0" w:color="auto"/>
            <w:bottom w:val="none" w:sz="0" w:space="0" w:color="auto"/>
            <w:right w:val="none" w:sz="0" w:space="0" w:color="auto"/>
          </w:divBdr>
        </w:div>
        <w:div w:id="1360085035">
          <w:marLeft w:val="0"/>
          <w:marRight w:val="0"/>
          <w:marTop w:val="0"/>
          <w:marBottom w:val="0"/>
          <w:divBdr>
            <w:top w:val="none" w:sz="0" w:space="0" w:color="auto"/>
            <w:left w:val="none" w:sz="0" w:space="0" w:color="auto"/>
            <w:bottom w:val="none" w:sz="0" w:space="0" w:color="auto"/>
            <w:right w:val="none" w:sz="0" w:space="0" w:color="auto"/>
          </w:divBdr>
          <w:divsChild>
            <w:div w:id="963271702">
              <w:marLeft w:val="0"/>
              <w:marRight w:val="0"/>
              <w:marTop w:val="0"/>
              <w:marBottom w:val="0"/>
              <w:divBdr>
                <w:top w:val="none" w:sz="0" w:space="0" w:color="auto"/>
                <w:left w:val="none" w:sz="0" w:space="0" w:color="auto"/>
                <w:bottom w:val="none" w:sz="0" w:space="0" w:color="auto"/>
                <w:right w:val="none" w:sz="0" w:space="0" w:color="auto"/>
              </w:divBdr>
            </w:div>
          </w:divsChild>
        </w:div>
        <w:div w:id="1360007699">
          <w:marLeft w:val="0"/>
          <w:marRight w:val="0"/>
          <w:marTop w:val="0"/>
          <w:marBottom w:val="0"/>
          <w:divBdr>
            <w:top w:val="none" w:sz="0" w:space="0" w:color="auto"/>
            <w:left w:val="none" w:sz="0" w:space="0" w:color="auto"/>
            <w:bottom w:val="none" w:sz="0" w:space="0" w:color="auto"/>
            <w:right w:val="none" w:sz="0" w:space="0" w:color="auto"/>
          </w:divBdr>
        </w:div>
        <w:div w:id="1504466665">
          <w:marLeft w:val="0"/>
          <w:marRight w:val="0"/>
          <w:marTop w:val="0"/>
          <w:marBottom w:val="0"/>
          <w:divBdr>
            <w:top w:val="none" w:sz="0" w:space="0" w:color="auto"/>
            <w:left w:val="none" w:sz="0" w:space="0" w:color="auto"/>
            <w:bottom w:val="none" w:sz="0" w:space="0" w:color="auto"/>
            <w:right w:val="none" w:sz="0" w:space="0" w:color="auto"/>
          </w:divBdr>
          <w:divsChild>
            <w:div w:id="2010064030">
              <w:marLeft w:val="0"/>
              <w:marRight w:val="0"/>
              <w:marTop w:val="0"/>
              <w:marBottom w:val="0"/>
              <w:divBdr>
                <w:top w:val="none" w:sz="0" w:space="0" w:color="auto"/>
                <w:left w:val="none" w:sz="0" w:space="0" w:color="auto"/>
                <w:bottom w:val="none" w:sz="0" w:space="0" w:color="auto"/>
                <w:right w:val="none" w:sz="0" w:space="0" w:color="auto"/>
              </w:divBdr>
            </w:div>
          </w:divsChild>
        </w:div>
        <w:div w:id="1514687941">
          <w:marLeft w:val="0"/>
          <w:marRight w:val="0"/>
          <w:marTop w:val="0"/>
          <w:marBottom w:val="0"/>
          <w:divBdr>
            <w:top w:val="none" w:sz="0" w:space="0" w:color="auto"/>
            <w:left w:val="none" w:sz="0" w:space="0" w:color="auto"/>
            <w:bottom w:val="none" w:sz="0" w:space="0" w:color="auto"/>
            <w:right w:val="none" w:sz="0" w:space="0" w:color="auto"/>
          </w:divBdr>
        </w:div>
        <w:div w:id="163478283">
          <w:marLeft w:val="0"/>
          <w:marRight w:val="0"/>
          <w:marTop w:val="0"/>
          <w:marBottom w:val="0"/>
          <w:divBdr>
            <w:top w:val="none" w:sz="0" w:space="0" w:color="auto"/>
            <w:left w:val="none" w:sz="0" w:space="0" w:color="auto"/>
            <w:bottom w:val="none" w:sz="0" w:space="0" w:color="auto"/>
            <w:right w:val="none" w:sz="0" w:space="0" w:color="auto"/>
          </w:divBdr>
          <w:divsChild>
            <w:div w:id="721367190">
              <w:marLeft w:val="0"/>
              <w:marRight w:val="0"/>
              <w:marTop w:val="0"/>
              <w:marBottom w:val="0"/>
              <w:divBdr>
                <w:top w:val="none" w:sz="0" w:space="0" w:color="auto"/>
                <w:left w:val="none" w:sz="0" w:space="0" w:color="auto"/>
                <w:bottom w:val="none" w:sz="0" w:space="0" w:color="auto"/>
                <w:right w:val="none" w:sz="0" w:space="0" w:color="auto"/>
              </w:divBdr>
            </w:div>
          </w:divsChild>
        </w:div>
        <w:div w:id="1969624253">
          <w:marLeft w:val="0"/>
          <w:marRight w:val="0"/>
          <w:marTop w:val="0"/>
          <w:marBottom w:val="0"/>
          <w:divBdr>
            <w:top w:val="none" w:sz="0" w:space="0" w:color="auto"/>
            <w:left w:val="none" w:sz="0" w:space="0" w:color="auto"/>
            <w:bottom w:val="none" w:sz="0" w:space="0" w:color="auto"/>
            <w:right w:val="none" w:sz="0" w:space="0" w:color="auto"/>
          </w:divBdr>
        </w:div>
        <w:div w:id="975526235">
          <w:marLeft w:val="0"/>
          <w:marRight w:val="0"/>
          <w:marTop w:val="0"/>
          <w:marBottom w:val="0"/>
          <w:divBdr>
            <w:top w:val="none" w:sz="0" w:space="0" w:color="auto"/>
            <w:left w:val="none" w:sz="0" w:space="0" w:color="auto"/>
            <w:bottom w:val="none" w:sz="0" w:space="0" w:color="auto"/>
            <w:right w:val="none" w:sz="0" w:space="0" w:color="auto"/>
          </w:divBdr>
          <w:divsChild>
            <w:div w:id="902528310">
              <w:marLeft w:val="0"/>
              <w:marRight w:val="0"/>
              <w:marTop w:val="0"/>
              <w:marBottom w:val="0"/>
              <w:divBdr>
                <w:top w:val="none" w:sz="0" w:space="0" w:color="auto"/>
                <w:left w:val="none" w:sz="0" w:space="0" w:color="auto"/>
                <w:bottom w:val="none" w:sz="0" w:space="0" w:color="auto"/>
                <w:right w:val="none" w:sz="0" w:space="0" w:color="auto"/>
              </w:divBdr>
            </w:div>
          </w:divsChild>
        </w:div>
        <w:div w:id="268585263">
          <w:marLeft w:val="0"/>
          <w:marRight w:val="0"/>
          <w:marTop w:val="0"/>
          <w:marBottom w:val="0"/>
          <w:divBdr>
            <w:top w:val="none" w:sz="0" w:space="0" w:color="auto"/>
            <w:left w:val="none" w:sz="0" w:space="0" w:color="auto"/>
            <w:bottom w:val="none" w:sz="0" w:space="0" w:color="auto"/>
            <w:right w:val="none" w:sz="0" w:space="0" w:color="auto"/>
          </w:divBdr>
        </w:div>
        <w:div w:id="1917590771">
          <w:marLeft w:val="0"/>
          <w:marRight w:val="0"/>
          <w:marTop w:val="0"/>
          <w:marBottom w:val="0"/>
          <w:divBdr>
            <w:top w:val="none" w:sz="0" w:space="0" w:color="auto"/>
            <w:left w:val="none" w:sz="0" w:space="0" w:color="auto"/>
            <w:bottom w:val="none" w:sz="0" w:space="0" w:color="auto"/>
            <w:right w:val="none" w:sz="0" w:space="0" w:color="auto"/>
          </w:divBdr>
          <w:divsChild>
            <w:div w:id="977688178">
              <w:marLeft w:val="0"/>
              <w:marRight w:val="0"/>
              <w:marTop w:val="0"/>
              <w:marBottom w:val="0"/>
              <w:divBdr>
                <w:top w:val="none" w:sz="0" w:space="0" w:color="auto"/>
                <w:left w:val="none" w:sz="0" w:space="0" w:color="auto"/>
                <w:bottom w:val="none" w:sz="0" w:space="0" w:color="auto"/>
                <w:right w:val="none" w:sz="0" w:space="0" w:color="auto"/>
              </w:divBdr>
            </w:div>
          </w:divsChild>
        </w:div>
        <w:div w:id="1865286900">
          <w:marLeft w:val="0"/>
          <w:marRight w:val="0"/>
          <w:marTop w:val="300"/>
          <w:marBottom w:val="0"/>
          <w:divBdr>
            <w:top w:val="none" w:sz="0" w:space="0" w:color="auto"/>
            <w:left w:val="none" w:sz="0" w:space="0" w:color="auto"/>
            <w:bottom w:val="none" w:sz="0" w:space="0" w:color="auto"/>
            <w:right w:val="none" w:sz="0" w:space="0" w:color="auto"/>
          </w:divBdr>
          <w:divsChild>
            <w:div w:id="386688554">
              <w:marLeft w:val="0"/>
              <w:marRight w:val="0"/>
              <w:marTop w:val="0"/>
              <w:marBottom w:val="0"/>
              <w:divBdr>
                <w:top w:val="none" w:sz="0" w:space="0" w:color="auto"/>
                <w:left w:val="none" w:sz="0" w:space="0" w:color="auto"/>
                <w:bottom w:val="none" w:sz="0" w:space="0" w:color="auto"/>
                <w:right w:val="none" w:sz="0" w:space="0" w:color="auto"/>
              </w:divBdr>
              <w:divsChild>
                <w:div w:id="62419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937105">
          <w:marLeft w:val="0"/>
          <w:marRight w:val="0"/>
          <w:marTop w:val="300"/>
          <w:marBottom w:val="0"/>
          <w:divBdr>
            <w:top w:val="none" w:sz="0" w:space="0" w:color="auto"/>
            <w:left w:val="none" w:sz="0" w:space="0" w:color="auto"/>
            <w:bottom w:val="none" w:sz="0" w:space="0" w:color="auto"/>
            <w:right w:val="none" w:sz="0" w:space="0" w:color="auto"/>
          </w:divBdr>
          <w:divsChild>
            <w:div w:id="864712917">
              <w:marLeft w:val="0"/>
              <w:marRight w:val="0"/>
              <w:marTop w:val="0"/>
              <w:marBottom w:val="0"/>
              <w:divBdr>
                <w:top w:val="none" w:sz="0" w:space="0" w:color="auto"/>
                <w:left w:val="none" w:sz="0" w:space="0" w:color="auto"/>
                <w:bottom w:val="none" w:sz="0" w:space="0" w:color="auto"/>
                <w:right w:val="none" w:sz="0" w:space="0" w:color="auto"/>
              </w:divBdr>
              <w:divsChild>
                <w:div w:id="34603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789980">
          <w:marLeft w:val="0"/>
          <w:marRight w:val="0"/>
          <w:marTop w:val="300"/>
          <w:marBottom w:val="0"/>
          <w:divBdr>
            <w:top w:val="none" w:sz="0" w:space="0" w:color="auto"/>
            <w:left w:val="none" w:sz="0" w:space="0" w:color="auto"/>
            <w:bottom w:val="none" w:sz="0" w:space="0" w:color="auto"/>
            <w:right w:val="none" w:sz="0" w:space="0" w:color="auto"/>
          </w:divBdr>
          <w:divsChild>
            <w:div w:id="1975864839">
              <w:marLeft w:val="0"/>
              <w:marRight w:val="0"/>
              <w:marTop w:val="0"/>
              <w:marBottom w:val="0"/>
              <w:divBdr>
                <w:top w:val="none" w:sz="0" w:space="0" w:color="auto"/>
                <w:left w:val="none" w:sz="0" w:space="0" w:color="auto"/>
                <w:bottom w:val="none" w:sz="0" w:space="0" w:color="auto"/>
                <w:right w:val="none" w:sz="0" w:space="0" w:color="auto"/>
              </w:divBdr>
              <w:divsChild>
                <w:div w:id="1151094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119137">
          <w:marLeft w:val="0"/>
          <w:marRight w:val="0"/>
          <w:marTop w:val="300"/>
          <w:marBottom w:val="0"/>
          <w:divBdr>
            <w:top w:val="none" w:sz="0" w:space="0" w:color="auto"/>
            <w:left w:val="none" w:sz="0" w:space="0" w:color="auto"/>
            <w:bottom w:val="none" w:sz="0" w:space="0" w:color="auto"/>
            <w:right w:val="none" w:sz="0" w:space="0" w:color="auto"/>
          </w:divBdr>
          <w:divsChild>
            <w:div w:id="951089673">
              <w:marLeft w:val="0"/>
              <w:marRight w:val="0"/>
              <w:marTop w:val="0"/>
              <w:marBottom w:val="0"/>
              <w:divBdr>
                <w:top w:val="none" w:sz="0" w:space="0" w:color="auto"/>
                <w:left w:val="none" w:sz="0" w:space="0" w:color="auto"/>
                <w:bottom w:val="none" w:sz="0" w:space="0" w:color="auto"/>
                <w:right w:val="none" w:sz="0" w:space="0" w:color="auto"/>
              </w:divBdr>
              <w:divsChild>
                <w:div w:id="2015838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435183">
      <w:bodyDiv w:val="1"/>
      <w:marLeft w:val="0"/>
      <w:marRight w:val="0"/>
      <w:marTop w:val="0"/>
      <w:marBottom w:val="0"/>
      <w:divBdr>
        <w:top w:val="none" w:sz="0" w:space="0" w:color="auto"/>
        <w:left w:val="none" w:sz="0" w:space="0" w:color="auto"/>
        <w:bottom w:val="none" w:sz="0" w:space="0" w:color="auto"/>
        <w:right w:val="none" w:sz="0" w:space="0" w:color="auto"/>
      </w:divBdr>
    </w:div>
    <w:div w:id="146947652">
      <w:bodyDiv w:val="1"/>
      <w:marLeft w:val="0"/>
      <w:marRight w:val="0"/>
      <w:marTop w:val="0"/>
      <w:marBottom w:val="0"/>
      <w:divBdr>
        <w:top w:val="none" w:sz="0" w:space="0" w:color="auto"/>
        <w:left w:val="none" w:sz="0" w:space="0" w:color="auto"/>
        <w:bottom w:val="none" w:sz="0" w:space="0" w:color="auto"/>
        <w:right w:val="none" w:sz="0" w:space="0" w:color="auto"/>
      </w:divBdr>
    </w:div>
    <w:div w:id="149753428">
      <w:bodyDiv w:val="1"/>
      <w:marLeft w:val="0"/>
      <w:marRight w:val="0"/>
      <w:marTop w:val="0"/>
      <w:marBottom w:val="0"/>
      <w:divBdr>
        <w:top w:val="none" w:sz="0" w:space="0" w:color="auto"/>
        <w:left w:val="none" w:sz="0" w:space="0" w:color="auto"/>
        <w:bottom w:val="none" w:sz="0" w:space="0" w:color="auto"/>
        <w:right w:val="none" w:sz="0" w:space="0" w:color="auto"/>
      </w:divBdr>
      <w:divsChild>
        <w:div w:id="1816993503">
          <w:marLeft w:val="0"/>
          <w:marRight w:val="0"/>
          <w:marTop w:val="0"/>
          <w:marBottom w:val="0"/>
          <w:divBdr>
            <w:top w:val="none" w:sz="0" w:space="0" w:color="auto"/>
            <w:left w:val="none" w:sz="0" w:space="0" w:color="auto"/>
            <w:bottom w:val="none" w:sz="0" w:space="0" w:color="auto"/>
            <w:right w:val="none" w:sz="0" w:space="0" w:color="auto"/>
          </w:divBdr>
        </w:div>
        <w:div w:id="966198524">
          <w:marLeft w:val="0"/>
          <w:marRight w:val="0"/>
          <w:marTop w:val="0"/>
          <w:marBottom w:val="0"/>
          <w:divBdr>
            <w:top w:val="none" w:sz="0" w:space="0" w:color="auto"/>
            <w:left w:val="none" w:sz="0" w:space="0" w:color="auto"/>
            <w:bottom w:val="none" w:sz="0" w:space="0" w:color="auto"/>
            <w:right w:val="none" w:sz="0" w:space="0" w:color="auto"/>
          </w:divBdr>
          <w:divsChild>
            <w:div w:id="1435444758">
              <w:marLeft w:val="0"/>
              <w:marRight w:val="0"/>
              <w:marTop w:val="0"/>
              <w:marBottom w:val="0"/>
              <w:divBdr>
                <w:top w:val="none" w:sz="0" w:space="0" w:color="auto"/>
                <w:left w:val="none" w:sz="0" w:space="0" w:color="auto"/>
                <w:bottom w:val="none" w:sz="0" w:space="0" w:color="auto"/>
                <w:right w:val="none" w:sz="0" w:space="0" w:color="auto"/>
              </w:divBdr>
            </w:div>
          </w:divsChild>
        </w:div>
        <w:div w:id="839388795">
          <w:marLeft w:val="0"/>
          <w:marRight w:val="0"/>
          <w:marTop w:val="0"/>
          <w:marBottom w:val="0"/>
          <w:divBdr>
            <w:top w:val="none" w:sz="0" w:space="0" w:color="auto"/>
            <w:left w:val="none" w:sz="0" w:space="0" w:color="auto"/>
            <w:bottom w:val="none" w:sz="0" w:space="0" w:color="auto"/>
            <w:right w:val="none" w:sz="0" w:space="0" w:color="auto"/>
          </w:divBdr>
        </w:div>
        <w:div w:id="2002930824">
          <w:marLeft w:val="0"/>
          <w:marRight w:val="0"/>
          <w:marTop w:val="0"/>
          <w:marBottom w:val="0"/>
          <w:divBdr>
            <w:top w:val="none" w:sz="0" w:space="0" w:color="auto"/>
            <w:left w:val="none" w:sz="0" w:space="0" w:color="auto"/>
            <w:bottom w:val="none" w:sz="0" w:space="0" w:color="auto"/>
            <w:right w:val="none" w:sz="0" w:space="0" w:color="auto"/>
          </w:divBdr>
          <w:divsChild>
            <w:div w:id="192959594">
              <w:marLeft w:val="0"/>
              <w:marRight w:val="0"/>
              <w:marTop w:val="0"/>
              <w:marBottom w:val="0"/>
              <w:divBdr>
                <w:top w:val="none" w:sz="0" w:space="0" w:color="auto"/>
                <w:left w:val="none" w:sz="0" w:space="0" w:color="auto"/>
                <w:bottom w:val="none" w:sz="0" w:space="0" w:color="auto"/>
                <w:right w:val="none" w:sz="0" w:space="0" w:color="auto"/>
              </w:divBdr>
            </w:div>
          </w:divsChild>
        </w:div>
        <w:div w:id="662396918">
          <w:marLeft w:val="0"/>
          <w:marRight w:val="0"/>
          <w:marTop w:val="0"/>
          <w:marBottom w:val="0"/>
          <w:divBdr>
            <w:top w:val="none" w:sz="0" w:space="0" w:color="auto"/>
            <w:left w:val="none" w:sz="0" w:space="0" w:color="auto"/>
            <w:bottom w:val="none" w:sz="0" w:space="0" w:color="auto"/>
            <w:right w:val="none" w:sz="0" w:space="0" w:color="auto"/>
          </w:divBdr>
        </w:div>
        <w:div w:id="536312646">
          <w:marLeft w:val="0"/>
          <w:marRight w:val="0"/>
          <w:marTop w:val="0"/>
          <w:marBottom w:val="0"/>
          <w:divBdr>
            <w:top w:val="none" w:sz="0" w:space="0" w:color="auto"/>
            <w:left w:val="none" w:sz="0" w:space="0" w:color="auto"/>
            <w:bottom w:val="none" w:sz="0" w:space="0" w:color="auto"/>
            <w:right w:val="none" w:sz="0" w:space="0" w:color="auto"/>
          </w:divBdr>
          <w:divsChild>
            <w:div w:id="2064139646">
              <w:marLeft w:val="0"/>
              <w:marRight w:val="0"/>
              <w:marTop w:val="0"/>
              <w:marBottom w:val="0"/>
              <w:divBdr>
                <w:top w:val="none" w:sz="0" w:space="0" w:color="auto"/>
                <w:left w:val="none" w:sz="0" w:space="0" w:color="auto"/>
                <w:bottom w:val="none" w:sz="0" w:space="0" w:color="auto"/>
                <w:right w:val="none" w:sz="0" w:space="0" w:color="auto"/>
              </w:divBdr>
            </w:div>
          </w:divsChild>
        </w:div>
        <w:div w:id="1806435380">
          <w:marLeft w:val="0"/>
          <w:marRight w:val="0"/>
          <w:marTop w:val="0"/>
          <w:marBottom w:val="0"/>
          <w:divBdr>
            <w:top w:val="none" w:sz="0" w:space="0" w:color="auto"/>
            <w:left w:val="none" w:sz="0" w:space="0" w:color="auto"/>
            <w:bottom w:val="none" w:sz="0" w:space="0" w:color="auto"/>
            <w:right w:val="none" w:sz="0" w:space="0" w:color="auto"/>
          </w:divBdr>
        </w:div>
        <w:div w:id="1697390312">
          <w:marLeft w:val="0"/>
          <w:marRight w:val="0"/>
          <w:marTop w:val="0"/>
          <w:marBottom w:val="0"/>
          <w:divBdr>
            <w:top w:val="none" w:sz="0" w:space="0" w:color="auto"/>
            <w:left w:val="none" w:sz="0" w:space="0" w:color="auto"/>
            <w:bottom w:val="none" w:sz="0" w:space="0" w:color="auto"/>
            <w:right w:val="none" w:sz="0" w:space="0" w:color="auto"/>
          </w:divBdr>
          <w:divsChild>
            <w:div w:id="1490948360">
              <w:marLeft w:val="0"/>
              <w:marRight w:val="0"/>
              <w:marTop w:val="0"/>
              <w:marBottom w:val="0"/>
              <w:divBdr>
                <w:top w:val="none" w:sz="0" w:space="0" w:color="auto"/>
                <w:left w:val="none" w:sz="0" w:space="0" w:color="auto"/>
                <w:bottom w:val="none" w:sz="0" w:space="0" w:color="auto"/>
                <w:right w:val="none" w:sz="0" w:space="0" w:color="auto"/>
              </w:divBdr>
            </w:div>
          </w:divsChild>
        </w:div>
        <w:div w:id="738551362">
          <w:marLeft w:val="0"/>
          <w:marRight w:val="0"/>
          <w:marTop w:val="0"/>
          <w:marBottom w:val="0"/>
          <w:divBdr>
            <w:top w:val="none" w:sz="0" w:space="0" w:color="auto"/>
            <w:left w:val="none" w:sz="0" w:space="0" w:color="auto"/>
            <w:bottom w:val="none" w:sz="0" w:space="0" w:color="auto"/>
            <w:right w:val="none" w:sz="0" w:space="0" w:color="auto"/>
          </w:divBdr>
        </w:div>
        <w:div w:id="1240556939">
          <w:marLeft w:val="0"/>
          <w:marRight w:val="0"/>
          <w:marTop w:val="0"/>
          <w:marBottom w:val="0"/>
          <w:divBdr>
            <w:top w:val="none" w:sz="0" w:space="0" w:color="auto"/>
            <w:left w:val="none" w:sz="0" w:space="0" w:color="auto"/>
            <w:bottom w:val="none" w:sz="0" w:space="0" w:color="auto"/>
            <w:right w:val="none" w:sz="0" w:space="0" w:color="auto"/>
          </w:divBdr>
          <w:divsChild>
            <w:div w:id="617568888">
              <w:marLeft w:val="0"/>
              <w:marRight w:val="0"/>
              <w:marTop w:val="0"/>
              <w:marBottom w:val="0"/>
              <w:divBdr>
                <w:top w:val="none" w:sz="0" w:space="0" w:color="auto"/>
                <w:left w:val="none" w:sz="0" w:space="0" w:color="auto"/>
                <w:bottom w:val="none" w:sz="0" w:space="0" w:color="auto"/>
                <w:right w:val="none" w:sz="0" w:space="0" w:color="auto"/>
              </w:divBdr>
            </w:div>
          </w:divsChild>
        </w:div>
        <w:div w:id="890576615">
          <w:marLeft w:val="0"/>
          <w:marRight w:val="0"/>
          <w:marTop w:val="0"/>
          <w:marBottom w:val="0"/>
          <w:divBdr>
            <w:top w:val="none" w:sz="0" w:space="0" w:color="auto"/>
            <w:left w:val="none" w:sz="0" w:space="0" w:color="auto"/>
            <w:bottom w:val="none" w:sz="0" w:space="0" w:color="auto"/>
            <w:right w:val="none" w:sz="0" w:space="0" w:color="auto"/>
          </w:divBdr>
        </w:div>
        <w:div w:id="892010686">
          <w:marLeft w:val="0"/>
          <w:marRight w:val="0"/>
          <w:marTop w:val="0"/>
          <w:marBottom w:val="0"/>
          <w:divBdr>
            <w:top w:val="none" w:sz="0" w:space="0" w:color="auto"/>
            <w:left w:val="none" w:sz="0" w:space="0" w:color="auto"/>
            <w:bottom w:val="none" w:sz="0" w:space="0" w:color="auto"/>
            <w:right w:val="none" w:sz="0" w:space="0" w:color="auto"/>
          </w:divBdr>
          <w:divsChild>
            <w:div w:id="674460608">
              <w:marLeft w:val="0"/>
              <w:marRight w:val="0"/>
              <w:marTop w:val="0"/>
              <w:marBottom w:val="0"/>
              <w:divBdr>
                <w:top w:val="none" w:sz="0" w:space="0" w:color="auto"/>
                <w:left w:val="none" w:sz="0" w:space="0" w:color="auto"/>
                <w:bottom w:val="none" w:sz="0" w:space="0" w:color="auto"/>
                <w:right w:val="none" w:sz="0" w:space="0" w:color="auto"/>
              </w:divBdr>
            </w:div>
          </w:divsChild>
        </w:div>
        <w:div w:id="310716241">
          <w:marLeft w:val="0"/>
          <w:marRight w:val="0"/>
          <w:marTop w:val="0"/>
          <w:marBottom w:val="0"/>
          <w:divBdr>
            <w:top w:val="none" w:sz="0" w:space="0" w:color="auto"/>
            <w:left w:val="none" w:sz="0" w:space="0" w:color="auto"/>
            <w:bottom w:val="none" w:sz="0" w:space="0" w:color="auto"/>
            <w:right w:val="none" w:sz="0" w:space="0" w:color="auto"/>
          </w:divBdr>
        </w:div>
        <w:div w:id="1898390273">
          <w:marLeft w:val="0"/>
          <w:marRight w:val="0"/>
          <w:marTop w:val="0"/>
          <w:marBottom w:val="0"/>
          <w:divBdr>
            <w:top w:val="none" w:sz="0" w:space="0" w:color="auto"/>
            <w:left w:val="none" w:sz="0" w:space="0" w:color="auto"/>
            <w:bottom w:val="none" w:sz="0" w:space="0" w:color="auto"/>
            <w:right w:val="none" w:sz="0" w:space="0" w:color="auto"/>
          </w:divBdr>
          <w:divsChild>
            <w:div w:id="1632133193">
              <w:marLeft w:val="0"/>
              <w:marRight w:val="0"/>
              <w:marTop w:val="0"/>
              <w:marBottom w:val="0"/>
              <w:divBdr>
                <w:top w:val="none" w:sz="0" w:space="0" w:color="auto"/>
                <w:left w:val="none" w:sz="0" w:space="0" w:color="auto"/>
                <w:bottom w:val="none" w:sz="0" w:space="0" w:color="auto"/>
                <w:right w:val="none" w:sz="0" w:space="0" w:color="auto"/>
              </w:divBdr>
            </w:div>
          </w:divsChild>
        </w:div>
        <w:div w:id="1868135917">
          <w:marLeft w:val="0"/>
          <w:marRight w:val="0"/>
          <w:marTop w:val="300"/>
          <w:marBottom w:val="0"/>
          <w:divBdr>
            <w:top w:val="none" w:sz="0" w:space="0" w:color="auto"/>
            <w:left w:val="none" w:sz="0" w:space="0" w:color="auto"/>
            <w:bottom w:val="none" w:sz="0" w:space="0" w:color="auto"/>
            <w:right w:val="none" w:sz="0" w:space="0" w:color="auto"/>
          </w:divBdr>
          <w:divsChild>
            <w:div w:id="365834043">
              <w:marLeft w:val="0"/>
              <w:marRight w:val="0"/>
              <w:marTop w:val="0"/>
              <w:marBottom w:val="0"/>
              <w:divBdr>
                <w:top w:val="none" w:sz="0" w:space="0" w:color="auto"/>
                <w:left w:val="none" w:sz="0" w:space="0" w:color="auto"/>
                <w:bottom w:val="none" w:sz="0" w:space="0" w:color="auto"/>
                <w:right w:val="none" w:sz="0" w:space="0" w:color="auto"/>
              </w:divBdr>
              <w:divsChild>
                <w:div w:id="1682663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9765748">
          <w:marLeft w:val="0"/>
          <w:marRight w:val="0"/>
          <w:marTop w:val="300"/>
          <w:marBottom w:val="0"/>
          <w:divBdr>
            <w:top w:val="none" w:sz="0" w:space="0" w:color="auto"/>
            <w:left w:val="none" w:sz="0" w:space="0" w:color="auto"/>
            <w:bottom w:val="none" w:sz="0" w:space="0" w:color="auto"/>
            <w:right w:val="none" w:sz="0" w:space="0" w:color="auto"/>
          </w:divBdr>
          <w:divsChild>
            <w:div w:id="1906527622">
              <w:marLeft w:val="0"/>
              <w:marRight w:val="0"/>
              <w:marTop w:val="0"/>
              <w:marBottom w:val="0"/>
              <w:divBdr>
                <w:top w:val="none" w:sz="0" w:space="0" w:color="auto"/>
                <w:left w:val="none" w:sz="0" w:space="0" w:color="auto"/>
                <w:bottom w:val="none" w:sz="0" w:space="0" w:color="auto"/>
                <w:right w:val="none" w:sz="0" w:space="0" w:color="auto"/>
              </w:divBdr>
              <w:divsChild>
                <w:div w:id="290786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80741">
          <w:marLeft w:val="0"/>
          <w:marRight w:val="0"/>
          <w:marTop w:val="300"/>
          <w:marBottom w:val="0"/>
          <w:divBdr>
            <w:top w:val="none" w:sz="0" w:space="0" w:color="auto"/>
            <w:left w:val="none" w:sz="0" w:space="0" w:color="auto"/>
            <w:bottom w:val="none" w:sz="0" w:space="0" w:color="auto"/>
            <w:right w:val="none" w:sz="0" w:space="0" w:color="auto"/>
          </w:divBdr>
          <w:divsChild>
            <w:div w:id="677929284">
              <w:marLeft w:val="0"/>
              <w:marRight w:val="0"/>
              <w:marTop w:val="0"/>
              <w:marBottom w:val="0"/>
              <w:divBdr>
                <w:top w:val="none" w:sz="0" w:space="0" w:color="auto"/>
                <w:left w:val="none" w:sz="0" w:space="0" w:color="auto"/>
                <w:bottom w:val="none" w:sz="0" w:space="0" w:color="auto"/>
                <w:right w:val="none" w:sz="0" w:space="0" w:color="auto"/>
              </w:divBdr>
              <w:divsChild>
                <w:div w:id="1207526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8222">
          <w:marLeft w:val="0"/>
          <w:marRight w:val="0"/>
          <w:marTop w:val="300"/>
          <w:marBottom w:val="0"/>
          <w:divBdr>
            <w:top w:val="none" w:sz="0" w:space="0" w:color="auto"/>
            <w:left w:val="none" w:sz="0" w:space="0" w:color="auto"/>
            <w:bottom w:val="none" w:sz="0" w:space="0" w:color="auto"/>
            <w:right w:val="none" w:sz="0" w:space="0" w:color="auto"/>
          </w:divBdr>
          <w:divsChild>
            <w:div w:id="1013149244">
              <w:marLeft w:val="0"/>
              <w:marRight w:val="0"/>
              <w:marTop w:val="0"/>
              <w:marBottom w:val="0"/>
              <w:divBdr>
                <w:top w:val="none" w:sz="0" w:space="0" w:color="auto"/>
                <w:left w:val="none" w:sz="0" w:space="0" w:color="auto"/>
                <w:bottom w:val="none" w:sz="0" w:space="0" w:color="auto"/>
                <w:right w:val="none" w:sz="0" w:space="0" w:color="auto"/>
              </w:divBdr>
              <w:divsChild>
                <w:div w:id="2082481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097582">
      <w:bodyDiv w:val="1"/>
      <w:marLeft w:val="0"/>
      <w:marRight w:val="0"/>
      <w:marTop w:val="0"/>
      <w:marBottom w:val="0"/>
      <w:divBdr>
        <w:top w:val="none" w:sz="0" w:space="0" w:color="auto"/>
        <w:left w:val="none" w:sz="0" w:space="0" w:color="auto"/>
        <w:bottom w:val="none" w:sz="0" w:space="0" w:color="auto"/>
        <w:right w:val="none" w:sz="0" w:space="0" w:color="auto"/>
      </w:divBdr>
      <w:divsChild>
        <w:div w:id="913011892">
          <w:marLeft w:val="0"/>
          <w:marRight w:val="0"/>
          <w:marTop w:val="0"/>
          <w:marBottom w:val="0"/>
          <w:divBdr>
            <w:top w:val="none" w:sz="0" w:space="0" w:color="auto"/>
            <w:left w:val="none" w:sz="0" w:space="0" w:color="auto"/>
            <w:bottom w:val="none" w:sz="0" w:space="0" w:color="auto"/>
            <w:right w:val="none" w:sz="0" w:space="0" w:color="auto"/>
          </w:divBdr>
        </w:div>
        <w:div w:id="374893995">
          <w:marLeft w:val="0"/>
          <w:marRight w:val="0"/>
          <w:marTop w:val="0"/>
          <w:marBottom w:val="0"/>
          <w:divBdr>
            <w:top w:val="none" w:sz="0" w:space="0" w:color="auto"/>
            <w:left w:val="none" w:sz="0" w:space="0" w:color="auto"/>
            <w:bottom w:val="none" w:sz="0" w:space="0" w:color="auto"/>
            <w:right w:val="none" w:sz="0" w:space="0" w:color="auto"/>
          </w:divBdr>
          <w:divsChild>
            <w:div w:id="1354763225">
              <w:marLeft w:val="0"/>
              <w:marRight w:val="0"/>
              <w:marTop w:val="0"/>
              <w:marBottom w:val="0"/>
              <w:divBdr>
                <w:top w:val="none" w:sz="0" w:space="0" w:color="auto"/>
                <w:left w:val="none" w:sz="0" w:space="0" w:color="auto"/>
                <w:bottom w:val="none" w:sz="0" w:space="0" w:color="auto"/>
                <w:right w:val="none" w:sz="0" w:space="0" w:color="auto"/>
              </w:divBdr>
            </w:div>
          </w:divsChild>
        </w:div>
        <w:div w:id="1646856141">
          <w:marLeft w:val="0"/>
          <w:marRight w:val="0"/>
          <w:marTop w:val="0"/>
          <w:marBottom w:val="0"/>
          <w:divBdr>
            <w:top w:val="none" w:sz="0" w:space="0" w:color="auto"/>
            <w:left w:val="none" w:sz="0" w:space="0" w:color="auto"/>
            <w:bottom w:val="none" w:sz="0" w:space="0" w:color="auto"/>
            <w:right w:val="none" w:sz="0" w:space="0" w:color="auto"/>
          </w:divBdr>
        </w:div>
        <w:div w:id="993535278">
          <w:marLeft w:val="0"/>
          <w:marRight w:val="0"/>
          <w:marTop w:val="0"/>
          <w:marBottom w:val="0"/>
          <w:divBdr>
            <w:top w:val="none" w:sz="0" w:space="0" w:color="auto"/>
            <w:left w:val="none" w:sz="0" w:space="0" w:color="auto"/>
            <w:bottom w:val="none" w:sz="0" w:space="0" w:color="auto"/>
            <w:right w:val="none" w:sz="0" w:space="0" w:color="auto"/>
          </w:divBdr>
          <w:divsChild>
            <w:div w:id="1512528133">
              <w:marLeft w:val="0"/>
              <w:marRight w:val="0"/>
              <w:marTop w:val="0"/>
              <w:marBottom w:val="0"/>
              <w:divBdr>
                <w:top w:val="none" w:sz="0" w:space="0" w:color="auto"/>
                <w:left w:val="none" w:sz="0" w:space="0" w:color="auto"/>
                <w:bottom w:val="none" w:sz="0" w:space="0" w:color="auto"/>
                <w:right w:val="none" w:sz="0" w:space="0" w:color="auto"/>
              </w:divBdr>
            </w:div>
          </w:divsChild>
        </w:div>
        <w:div w:id="1750616320">
          <w:marLeft w:val="0"/>
          <w:marRight w:val="0"/>
          <w:marTop w:val="0"/>
          <w:marBottom w:val="0"/>
          <w:divBdr>
            <w:top w:val="none" w:sz="0" w:space="0" w:color="auto"/>
            <w:left w:val="none" w:sz="0" w:space="0" w:color="auto"/>
            <w:bottom w:val="none" w:sz="0" w:space="0" w:color="auto"/>
            <w:right w:val="none" w:sz="0" w:space="0" w:color="auto"/>
          </w:divBdr>
        </w:div>
        <w:div w:id="3556038">
          <w:marLeft w:val="0"/>
          <w:marRight w:val="0"/>
          <w:marTop w:val="0"/>
          <w:marBottom w:val="0"/>
          <w:divBdr>
            <w:top w:val="none" w:sz="0" w:space="0" w:color="auto"/>
            <w:left w:val="none" w:sz="0" w:space="0" w:color="auto"/>
            <w:bottom w:val="none" w:sz="0" w:space="0" w:color="auto"/>
            <w:right w:val="none" w:sz="0" w:space="0" w:color="auto"/>
          </w:divBdr>
          <w:divsChild>
            <w:div w:id="427774027">
              <w:marLeft w:val="0"/>
              <w:marRight w:val="0"/>
              <w:marTop w:val="0"/>
              <w:marBottom w:val="0"/>
              <w:divBdr>
                <w:top w:val="none" w:sz="0" w:space="0" w:color="auto"/>
                <w:left w:val="none" w:sz="0" w:space="0" w:color="auto"/>
                <w:bottom w:val="none" w:sz="0" w:space="0" w:color="auto"/>
                <w:right w:val="none" w:sz="0" w:space="0" w:color="auto"/>
              </w:divBdr>
            </w:div>
          </w:divsChild>
        </w:div>
        <w:div w:id="1070811209">
          <w:marLeft w:val="0"/>
          <w:marRight w:val="0"/>
          <w:marTop w:val="0"/>
          <w:marBottom w:val="0"/>
          <w:divBdr>
            <w:top w:val="none" w:sz="0" w:space="0" w:color="auto"/>
            <w:left w:val="none" w:sz="0" w:space="0" w:color="auto"/>
            <w:bottom w:val="none" w:sz="0" w:space="0" w:color="auto"/>
            <w:right w:val="none" w:sz="0" w:space="0" w:color="auto"/>
          </w:divBdr>
        </w:div>
        <w:div w:id="1685788025">
          <w:marLeft w:val="0"/>
          <w:marRight w:val="0"/>
          <w:marTop w:val="0"/>
          <w:marBottom w:val="0"/>
          <w:divBdr>
            <w:top w:val="none" w:sz="0" w:space="0" w:color="auto"/>
            <w:left w:val="none" w:sz="0" w:space="0" w:color="auto"/>
            <w:bottom w:val="none" w:sz="0" w:space="0" w:color="auto"/>
            <w:right w:val="none" w:sz="0" w:space="0" w:color="auto"/>
          </w:divBdr>
          <w:divsChild>
            <w:div w:id="850921151">
              <w:marLeft w:val="0"/>
              <w:marRight w:val="0"/>
              <w:marTop w:val="0"/>
              <w:marBottom w:val="0"/>
              <w:divBdr>
                <w:top w:val="none" w:sz="0" w:space="0" w:color="auto"/>
                <w:left w:val="none" w:sz="0" w:space="0" w:color="auto"/>
                <w:bottom w:val="none" w:sz="0" w:space="0" w:color="auto"/>
                <w:right w:val="none" w:sz="0" w:space="0" w:color="auto"/>
              </w:divBdr>
            </w:div>
          </w:divsChild>
        </w:div>
        <w:div w:id="1199665291">
          <w:marLeft w:val="0"/>
          <w:marRight w:val="0"/>
          <w:marTop w:val="0"/>
          <w:marBottom w:val="0"/>
          <w:divBdr>
            <w:top w:val="none" w:sz="0" w:space="0" w:color="auto"/>
            <w:left w:val="none" w:sz="0" w:space="0" w:color="auto"/>
            <w:bottom w:val="none" w:sz="0" w:space="0" w:color="auto"/>
            <w:right w:val="none" w:sz="0" w:space="0" w:color="auto"/>
          </w:divBdr>
        </w:div>
        <w:div w:id="861283796">
          <w:marLeft w:val="0"/>
          <w:marRight w:val="0"/>
          <w:marTop w:val="0"/>
          <w:marBottom w:val="0"/>
          <w:divBdr>
            <w:top w:val="none" w:sz="0" w:space="0" w:color="auto"/>
            <w:left w:val="none" w:sz="0" w:space="0" w:color="auto"/>
            <w:bottom w:val="none" w:sz="0" w:space="0" w:color="auto"/>
            <w:right w:val="none" w:sz="0" w:space="0" w:color="auto"/>
          </w:divBdr>
          <w:divsChild>
            <w:div w:id="712074829">
              <w:marLeft w:val="0"/>
              <w:marRight w:val="0"/>
              <w:marTop w:val="0"/>
              <w:marBottom w:val="0"/>
              <w:divBdr>
                <w:top w:val="none" w:sz="0" w:space="0" w:color="auto"/>
                <w:left w:val="none" w:sz="0" w:space="0" w:color="auto"/>
                <w:bottom w:val="none" w:sz="0" w:space="0" w:color="auto"/>
                <w:right w:val="none" w:sz="0" w:space="0" w:color="auto"/>
              </w:divBdr>
            </w:div>
          </w:divsChild>
        </w:div>
        <w:div w:id="1485193998">
          <w:marLeft w:val="0"/>
          <w:marRight w:val="0"/>
          <w:marTop w:val="0"/>
          <w:marBottom w:val="0"/>
          <w:divBdr>
            <w:top w:val="none" w:sz="0" w:space="0" w:color="auto"/>
            <w:left w:val="none" w:sz="0" w:space="0" w:color="auto"/>
            <w:bottom w:val="none" w:sz="0" w:space="0" w:color="auto"/>
            <w:right w:val="none" w:sz="0" w:space="0" w:color="auto"/>
          </w:divBdr>
        </w:div>
        <w:div w:id="224991303">
          <w:marLeft w:val="0"/>
          <w:marRight w:val="0"/>
          <w:marTop w:val="0"/>
          <w:marBottom w:val="0"/>
          <w:divBdr>
            <w:top w:val="none" w:sz="0" w:space="0" w:color="auto"/>
            <w:left w:val="none" w:sz="0" w:space="0" w:color="auto"/>
            <w:bottom w:val="none" w:sz="0" w:space="0" w:color="auto"/>
            <w:right w:val="none" w:sz="0" w:space="0" w:color="auto"/>
          </w:divBdr>
          <w:divsChild>
            <w:div w:id="401413378">
              <w:marLeft w:val="0"/>
              <w:marRight w:val="0"/>
              <w:marTop w:val="0"/>
              <w:marBottom w:val="0"/>
              <w:divBdr>
                <w:top w:val="none" w:sz="0" w:space="0" w:color="auto"/>
                <w:left w:val="none" w:sz="0" w:space="0" w:color="auto"/>
                <w:bottom w:val="none" w:sz="0" w:space="0" w:color="auto"/>
                <w:right w:val="none" w:sz="0" w:space="0" w:color="auto"/>
              </w:divBdr>
            </w:div>
          </w:divsChild>
        </w:div>
        <w:div w:id="1732389985">
          <w:marLeft w:val="0"/>
          <w:marRight w:val="0"/>
          <w:marTop w:val="0"/>
          <w:marBottom w:val="0"/>
          <w:divBdr>
            <w:top w:val="none" w:sz="0" w:space="0" w:color="auto"/>
            <w:left w:val="none" w:sz="0" w:space="0" w:color="auto"/>
            <w:bottom w:val="none" w:sz="0" w:space="0" w:color="auto"/>
            <w:right w:val="none" w:sz="0" w:space="0" w:color="auto"/>
          </w:divBdr>
        </w:div>
        <w:div w:id="634716951">
          <w:marLeft w:val="0"/>
          <w:marRight w:val="0"/>
          <w:marTop w:val="0"/>
          <w:marBottom w:val="0"/>
          <w:divBdr>
            <w:top w:val="none" w:sz="0" w:space="0" w:color="auto"/>
            <w:left w:val="none" w:sz="0" w:space="0" w:color="auto"/>
            <w:bottom w:val="none" w:sz="0" w:space="0" w:color="auto"/>
            <w:right w:val="none" w:sz="0" w:space="0" w:color="auto"/>
          </w:divBdr>
          <w:divsChild>
            <w:div w:id="203182113">
              <w:marLeft w:val="0"/>
              <w:marRight w:val="0"/>
              <w:marTop w:val="0"/>
              <w:marBottom w:val="0"/>
              <w:divBdr>
                <w:top w:val="none" w:sz="0" w:space="0" w:color="auto"/>
                <w:left w:val="none" w:sz="0" w:space="0" w:color="auto"/>
                <w:bottom w:val="none" w:sz="0" w:space="0" w:color="auto"/>
                <w:right w:val="none" w:sz="0" w:space="0" w:color="auto"/>
              </w:divBdr>
            </w:div>
          </w:divsChild>
        </w:div>
        <w:div w:id="1463576701">
          <w:marLeft w:val="0"/>
          <w:marRight w:val="0"/>
          <w:marTop w:val="300"/>
          <w:marBottom w:val="0"/>
          <w:divBdr>
            <w:top w:val="none" w:sz="0" w:space="0" w:color="auto"/>
            <w:left w:val="none" w:sz="0" w:space="0" w:color="auto"/>
            <w:bottom w:val="none" w:sz="0" w:space="0" w:color="auto"/>
            <w:right w:val="none" w:sz="0" w:space="0" w:color="auto"/>
          </w:divBdr>
          <w:divsChild>
            <w:div w:id="206190071">
              <w:marLeft w:val="0"/>
              <w:marRight w:val="0"/>
              <w:marTop w:val="0"/>
              <w:marBottom w:val="0"/>
              <w:divBdr>
                <w:top w:val="none" w:sz="0" w:space="0" w:color="auto"/>
                <w:left w:val="none" w:sz="0" w:space="0" w:color="auto"/>
                <w:bottom w:val="none" w:sz="0" w:space="0" w:color="auto"/>
                <w:right w:val="none" w:sz="0" w:space="0" w:color="auto"/>
              </w:divBdr>
              <w:divsChild>
                <w:div w:id="287594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079509">
          <w:marLeft w:val="0"/>
          <w:marRight w:val="0"/>
          <w:marTop w:val="300"/>
          <w:marBottom w:val="0"/>
          <w:divBdr>
            <w:top w:val="none" w:sz="0" w:space="0" w:color="auto"/>
            <w:left w:val="none" w:sz="0" w:space="0" w:color="auto"/>
            <w:bottom w:val="none" w:sz="0" w:space="0" w:color="auto"/>
            <w:right w:val="none" w:sz="0" w:space="0" w:color="auto"/>
          </w:divBdr>
          <w:divsChild>
            <w:div w:id="1400979643">
              <w:marLeft w:val="0"/>
              <w:marRight w:val="0"/>
              <w:marTop w:val="0"/>
              <w:marBottom w:val="0"/>
              <w:divBdr>
                <w:top w:val="none" w:sz="0" w:space="0" w:color="auto"/>
                <w:left w:val="none" w:sz="0" w:space="0" w:color="auto"/>
                <w:bottom w:val="none" w:sz="0" w:space="0" w:color="auto"/>
                <w:right w:val="none" w:sz="0" w:space="0" w:color="auto"/>
              </w:divBdr>
              <w:divsChild>
                <w:div w:id="654068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739795">
          <w:marLeft w:val="0"/>
          <w:marRight w:val="0"/>
          <w:marTop w:val="300"/>
          <w:marBottom w:val="0"/>
          <w:divBdr>
            <w:top w:val="none" w:sz="0" w:space="0" w:color="auto"/>
            <w:left w:val="none" w:sz="0" w:space="0" w:color="auto"/>
            <w:bottom w:val="none" w:sz="0" w:space="0" w:color="auto"/>
            <w:right w:val="none" w:sz="0" w:space="0" w:color="auto"/>
          </w:divBdr>
          <w:divsChild>
            <w:div w:id="801995677">
              <w:marLeft w:val="0"/>
              <w:marRight w:val="0"/>
              <w:marTop w:val="0"/>
              <w:marBottom w:val="0"/>
              <w:divBdr>
                <w:top w:val="none" w:sz="0" w:space="0" w:color="auto"/>
                <w:left w:val="none" w:sz="0" w:space="0" w:color="auto"/>
                <w:bottom w:val="none" w:sz="0" w:space="0" w:color="auto"/>
                <w:right w:val="none" w:sz="0" w:space="0" w:color="auto"/>
              </w:divBdr>
              <w:divsChild>
                <w:div w:id="1969122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209224">
          <w:marLeft w:val="0"/>
          <w:marRight w:val="0"/>
          <w:marTop w:val="300"/>
          <w:marBottom w:val="0"/>
          <w:divBdr>
            <w:top w:val="none" w:sz="0" w:space="0" w:color="auto"/>
            <w:left w:val="none" w:sz="0" w:space="0" w:color="auto"/>
            <w:bottom w:val="none" w:sz="0" w:space="0" w:color="auto"/>
            <w:right w:val="none" w:sz="0" w:space="0" w:color="auto"/>
          </w:divBdr>
          <w:divsChild>
            <w:div w:id="123739845">
              <w:marLeft w:val="0"/>
              <w:marRight w:val="0"/>
              <w:marTop w:val="0"/>
              <w:marBottom w:val="0"/>
              <w:divBdr>
                <w:top w:val="none" w:sz="0" w:space="0" w:color="auto"/>
                <w:left w:val="none" w:sz="0" w:space="0" w:color="auto"/>
                <w:bottom w:val="none" w:sz="0" w:space="0" w:color="auto"/>
                <w:right w:val="none" w:sz="0" w:space="0" w:color="auto"/>
              </w:divBdr>
              <w:divsChild>
                <w:div w:id="1032342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873507">
      <w:bodyDiv w:val="1"/>
      <w:marLeft w:val="0"/>
      <w:marRight w:val="0"/>
      <w:marTop w:val="0"/>
      <w:marBottom w:val="0"/>
      <w:divBdr>
        <w:top w:val="none" w:sz="0" w:space="0" w:color="auto"/>
        <w:left w:val="none" w:sz="0" w:space="0" w:color="auto"/>
        <w:bottom w:val="none" w:sz="0" w:space="0" w:color="auto"/>
        <w:right w:val="none" w:sz="0" w:space="0" w:color="auto"/>
      </w:divBdr>
      <w:divsChild>
        <w:div w:id="22293061">
          <w:marLeft w:val="0"/>
          <w:marRight w:val="0"/>
          <w:marTop w:val="0"/>
          <w:marBottom w:val="0"/>
          <w:divBdr>
            <w:top w:val="none" w:sz="0" w:space="0" w:color="auto"/>
            <w:left w:val="none" w:sz="0" w:space="0" w:color="auto"/>
            <w:bottom w:val="none" w:sz="0" w:space="0" w:color="auto"/>
            <w:right w:val="none" w:sz="0" w:space="0" w:color="auto"/>
          </w:divBdr>
        </w:div>
        <w:div w:id="1767967689">
          <w:marLeft w:val="0"/>
          <w:marRight w:val="0"/>
          <w:marTop w:val="0"/>
          <w:marBottom w:val="0"/>
          <w:divBdr>
            <w:top w:val="none" w:sz="0" w:space="0" w:color="auto"/>
            <w:left w:val="none" w:sz="0" w:space="0" w:color="auto"/>
            <w:bottom w:val="none" w:sz="0" w:space="0" w:color="auto"/>
            <w:right w:val="none" w:sz="0" w:space="0" w:color="auto"/>
          </w:divBdr>
          <w:divsChild>
            <w:div w:id="965156282">
              <w:marLeft w:val="0"/>
              <w:marRight w:val="0"/>
              <w:marTop w:val="0"/>
              <w:marBottom w:val="0"/>
              <w:divBdr>
                <w:top w:val="none" w:sz="0" w:space="0" w:color="auto"/>
                <w:left w:val="none" w:sz="0" w:space="0" w:color="auto"/>
                <w:bottom w:val="none" w:sz="0" w:space="0" w:color="auto"/>
                <w:right w:val="none" w:sz="0" w:space="0" w:color="auto"/>
              </w:divBdr>
            </w:div>
          </w:divsChild>
        </w:div>
        <w:div w:id="383256379">
          <w:marLeft w:val="0"/>
          <w:marRight w:val="0"/>
          <w:marTop w:val="0"/>
          <w:marBottom w:val="0"/>
          <w:divBdr>
            <w:top w:val="none" w:sz="0" w:space="0" w:color="auto"/>
            <w:left w:val="none" w:sz="0" w:space="0" w:color="auto"/>
            <w:bottom w:val="none" w:sz="0" w:space="0" w:color="auto"/>
            <w:right w:val="none" w:sz="0" w:space="0" w:color="auto"/>
          </w:divBdr>
        </w:div>
        <w:div w:id="1536499840">
          <w:marLeft w:val="0"/>
          <w:marRight w:val="0"/>
          <w:marTop w:val="0"/>
          <w:marBottom w:val="0"/>
          <w:divBdr>
            <w:top w:val="none" w:sz="0" w:space="0" w:color="auto"/>
            <w:left w:val="none" w:sz="0" w:space="0" w:color="auto"/>
            <w:bottom w:val="none" w:sz="0" w:space="0" w:color="auto"/>
            <w:right w:val="none" w:sz="0" w:space="0" w:color="auto"/>
          </w:divBdr>
          <w:divsChild>
            <w:div w:id="1511288315">
              <w:marLeft w:val="0"/>
              <w:marRight w:val="0"/>
              <w:marTop w:val="0"/>
              <w:marBottom w:val="0"/>
              <w:divBdr>
                <w:top w:val="none" w:sz="0" w:space="0" w:color="auto"/>
                <w:left w:val="none" w:sz="0" w:space="0" w:color="auto"/>
                <w:bottom w:val="none" w:sz="0" w:space="0" w:color="auto"/>
                <w:right w:val="none" w:sz="0" w:space="0" w:color="auto"/>
              </w:divBdr>
            </w:div>
          </w:divsChild>
        </w:div>
        <w:div w:id="1389495618">
          <w:marLeft w:val="0"/>
          <w:marRight w:val="0"/>
          <w:marTop w:val="0"/>
          <w:marBottom w:val="0"/>
          <w:divBdr>
            <w:top w:val="none" w:sz="0" w:space="0" w:color="auto"/>
            <w:left w:val="none" w:sz="0" w:space="0" w:color="auto"/>
            <w:bottom w:val="none" w:sz="0" w:space="0" w:color="auto"/>
            <w:right w:val="none" w:sz="0" w:space="0" w:color="auto"/>
          </w:divBdr>
        </w:div>
        <w:div w:id="647367654">
          <w:marLeft w:val="0"/>
          <w:marRight w:val="0"/>
          <w:marTop w:val="0"/>
          <w:marBottom w:val="0"/>
          <w:divBdr>
            <w:top w:val="none" w:sz="0" w:space="0" w:color="auto"/>
            <w:left w:val="none" w:sz="0" w:space="0" w:color="auto"/>
            <w:bottom w:val="none" w:sz="0" w:space="0" w:color="auto"/>
            <w:right w:val="none" w:sz="0" w:space="0" w:color="auto"/>
          </w:divBdr>
          <w:divsChild>
            <w:div w:id="1348142051">
              <w:marLeft w:val="0"/>
              <w:marRight w:val="0"/>
              <w:marTop w:val="0"/>
              <w:marBottom w:val="0"/>
              <w:divBdr>
                <w:top w:val="none" w:sz="0" w:space="0" w:color="auto"/>
                <w:left w:val="none" w:sz="0" w:space="0" w:color="auto"/>
                <w:bottom w:val="none" w:sz="0" w:space="0" w:color="auto"/>
                <w:right w:val="none" w:sz="0" w:space="0" w:color="auto"/>
              </w:divBdr>
            </w:div>
          </w:divsChild>
        </w:div>
        <w:div w:id="2141069749">
          <w:marLeft w:val="0"/>
          <w:marRight w:val="0"/>
          <w:marTop w:val="0"/>
          <w:marBottom w:val="0"/>
          <w:divBdr>
            <w:top w:val="none" w:sz="0" w:space="0" w:color="auto"/>
            <w:left w:val="none" w:sz="0" w:space="0" w:color="auto"/>
            <w:bottom w:val="none" w:sz="0" w:space="0" w:color="auto"/>
            <w:right w:val="none" w:sz="0" w:space="0" w:color="auto"/>
          </w:divBdr>
        </w:div>
        <w:div w:id="148910359">
          <w:marLeft w:val="0"/>
          <w:marRight w:val="0"/>
          <w:marTop w:val="0"/>
          <w:marBottom w:val="0"/>
          <w:divBdr>
            <w:top w:val="none" w:sz="0" w:space="0" w:color="auto"/>
            <w:left w:val="none" w:sz="0" w:space="0" w:color="auto"/>
            <w:bottom w:val="none" w:sz="0" w:space="0" w:color="auto"/>
            <w:right w:val="none" w:sz="0" w:space="0" w:color="auto"/>
          </w:divBdr>
          <w:divsChild>
            <w:div w:id="1100415750">
              <w:marLeft w:val="0"/>
              <w:marRight w:val="0"/>
              <w:marTop w:val="0"/>
              <w:marBottom w:val="0"/>
              <w:divBdr>
                <w:top w:val="none" w:sz="0" w:space="0" w:color="auto"/>
                <w:left w:val="none" w:sz="0" w:space="0" w:color="auto"/>
                <w:bottom w:val="none" w:sz="0" w:space="0" w:color="auto"/>
                <w:right w:val="none" w:sz="0" w:space="0" w:color="auto"/>
              </w:divBdr>
            </w:div>
          </w:divsChild>
        </w:div>
        <w:div w:id="1169756556">
          <w:marLeft w:val="0"/>
          <w:marRight w:val="0"/>
          <w:marTop w:val="0"/>
          <w:marBottom w:val="0"/>
          <w:divBdr>
            <w:top w:val="none" w:sz="0" w:space="0" w:color="auto"/>
            <w:left w:val="none" w:sz="0" w:space="0" w:color="auto"/>
            <w:bottom w:val="none" w:sz="0" w:space="0" w:color="auto"/>
            <w:right w:val="none" w:sz="0" w:space="0" w:color="auto"/>
          </w:divBdr>
        </w:div>
        <w:div w:id="365526388">
          <w:marLeft w:val="0"/>
          <w:marRight w:val="0"/>
          <w:marTop w:val="0"/>
          <w:marBottom w:val="0"/>
          <w:divBdr>
            <w:top w:val="none" w:sz="0" w:space="0" w:color="auto"/>
            <w:left w:val="none" w:sz="0" w:space="0" w:color="auto"/>
            <w:bottom w:val="none" w:sz="0" w:space="0" w:color="auto"/>
            <w:right w:val="none" w:sz="0" w:space="0" w:color="auto"/>
          </w:divBdr>
          <w:divsChild>
            <w:div w:id="1142577018">
              <w:marLeft w:val="0"/>
              <w:marRight w:val="0"/>
              <w:marTop w:val="0"/>
              <w:marBottom w:val="0"/>
              <w:divBdr>
                <w:top w:val="none" w:sz="0" w:space="0" w:color="auto"/>
                <w:left w:val="none" w:sz="0" w:space="0" w:color="auto"/>
                <w:bottom w:val="none" w:sz="0" w:space="0" w:color="auto"/>
                <w:right w:val="none" w:sz="0" w:space="0" w:color="auto"/>
              </w:divBdr>
            </w:div>
          </w:divsChild>
        </w:div>
        <w:div w:id="1843159783">
          <w:marLeft w:val="0"/>
          <w:marRight w:val="0"/>
          <w:marTop w:val="0"/>
          <w:marBottom w:val="0"/>
          <w:divBdr>
            <w:top w:val="none" w:sz="0" w:space="0" w:color="auto"/>
            <w:left w:val="none" w:sz="0" w:space="0" w:color="auto"/>
            <w:bottom w:val="none" w:sz="0" w:space="0" w:color="auto"/>
            <w:right w:val="none" w:sz="0" w:space="0" w:color="auto"/>
          </w:divBdr>
        </w:div>
        <w:div w:id="895287700">
          <w:marLeft w:val="0"/>
          <w:marRight w:val="0"/>
          <w:marTop w:val="0"/>
          <w:marBottom w:val="0"/>
          <w:divBdr>
            <w:top w:val="none" w:sz="0" w:space="0" w:color="auto"/>
            <w:left w:val="none" w:sz="0" w:space="0" w:color="auto"/>
            <w:bottom w:val="none" w:sz="0" w:space="0" w:color="auto"/>
            <w:right w:val="none" w:sz="0" w:space="0" w:color="auto"/>
          </w:divBdr>
          <w:divsChild>
            <w:div w:id="1722024187">
              <w:marLeft w:val="0"/>
              <w:marRight w:val="0"/>
              <w:marTop w:val="0"/>
              <w:marBottom w:val="0"/>
              <w:divBdr>
                <w:top w:val="none" w:sz="0" w:space="0" w:color="auto"/>
                <w:left w:val="none" w:sz="0" w:space="0" w:color="auto"/>
                <w:bottom w:val="none" w:sz="0" w:space="0" w:color="auto"/>
                <w:right w:val="none" w:sz="0" w:space="0" w:color="auto"/>
              </w:divBdr>
            </w:div>
          </w:divsChild>
        </w:div>
        <w:div w:id="24067558">
          <w:marLeft w:val="0"/>
          <w:marRight w:val="0"/>
          <w:marTop w:val="0"/>
          <w:marBottom w:val="0"/>
          <w:divBdr>
            <w:top w:val="none" w:sz="0" w:space="0" w:color="auto"/>
            <w:left w:val="none" w:sz="0" w:space="0" w:color="auto"/>
            <w:bottom w:val="none" w:sz="0" w:space="0" w:color="auto"/>
            <w:right w:val="none" w:sz="0" w:space="0" w:color="auto"/>
          </w:divBdr>
        </w:div>
        <w:div w:id="1765615155">
          <w:marLeft w:val="0"/>
          <w:marRight w:val="0"/>
          <w:marTop w:val="0"/>
          <w:marBottom w:val="0"/>
          <w:divBdr>
            <w:top w:val="none" w:sz="0" w:space="0" w:color="auto"/>
            <w:left w:val="none" w:sz="0" w:space="0" w:color="auto"/>
            <w:bottom w:val="none" w:sz="0" w:space="0" w:color="auto"/>
            <w:right w:val="none" w:sz="0" w:space="0" w:color="auto"/>
          </w:divBdr>
          <w:divsChild>
            <w:div w:id="1159268001">
              <w:marLeft w:val="0"/>
              <w:marRight w:val="0"/>
              <w:marTop w:val="0"/>
              <w:marBottom w:val="0"/>
              <w:divBdr>
                <w:top w:val="none" w:sz="0" w:space="0" w:color="auto"/>
                <w:left w:val="none" w:sz="0" w:space="0" w:color="auto"/>
                <w:bottom w:val="none" w:sz="0" w:space="0" w:color="auto"/>
                <w:right w:val="none" w:sz="0" w:space="0" w:color="auto"/>
              </w:divBdr>
            </w:div>
          </w:divsChild>
        </w:div>
        <w:div w:id="961037598">
          <w:marLeft w:val="0"/>
          <w:marRight w:val="0"/>
          <w:marTop w:val="300"/>
          <w:marBottom w:val="0"/>
          <w:divBdr>
            <w:top w:val="none" w:sz="0" w:space="0" w:color="auto"/>
            <w:left w:val="none" w:sz="0" w:space="0" w:color="auto"/>
            <w:bottom w:val="none" w:sz="0" w:space="0" w:color="auto"/>
            <w:right w:val="none" w:sz="0" w:space="0" w:color="auto"/>
          </w:divBdr>
          <w:divsChild>
            <w:div w:id="1523862351">
              <w:marLeft w:val="0"/>
              <w:marRight w:val="0"/>
              <w:marTop w:val="0"/>
              <w:marBottom w:val="0"/>
              <w:divBdr>
                <w:top w:val="none" w:sz="0" w:space="0" w:color="auto"/>
                <w:left w:val="none" w:sz="0" w:space="0" w:color="auto"/>
                <w:bottom w:val="none" w:sz="0" w:space="0" w:color="auto"/>
                <w:right w:val="none" w:sz="0" w:space="0" w:color="auto"/>
              </w:divBdr>
              <w:divsChild>
                <w:div w:id="257176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087230">
          <w:marLeft w:val="0"/>
          <w:marRight w:val="0"/>
          <w:marTop w:val="300"/>
          <w:marBottom w:val="0"/>
          <w:divBdr>
            <w:top w:val="none" w:sz="0" w:space="0" w:color="auto"/>
            <w:left w:val="none" w:sz="0" w:space="0" w:color="auto"/>
            <w:bottom w:val="none" w:sz="0" w:space="0" w:color="auto"/>
            <w:right w:val="none" w:sz="0" w:space="0" w:color="auto"/>
          </w:divBdr>
          <w:divsChild>
            <w:div w:id="2116122848">
              <w:marLeft w:val="0"/>
              <w:marRight w:val="0"/>
              <w:marTop w:val="0"/>
              <w:marBottom w:val="0"/>
              <w:divBdr>
                <w:top w:val="none" w:sz="0" w:space="0" w:color="auto"/>
                <w:left w:val="none" w:sz="0" w:space="0" w:color="auto"/>
                <w:bottom w:val="none" w:sz="0" w:space="0" w:color="auto"/>
                <w:right w:val="none" w:sz="0" w:space="0" w:color="auto"/>
              </w:divBdr>
              <w:divsChild>
                <w:div w:id="629483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897486">
          <w:marLeft w:val="0"/>
          <w:marRight w:val="0"/>
          <w:marTop w:val="300"/>
          <w:marBottom w:val="0"/>
          <w:divBdr>
            <w:top w:val="none" w:sz="0" w:space="0" w:color="auto"/>
            <w:left w:val="none" w:sz="0" w:space="0" w:color="auto"/>
            <w:bottom w:val="none" w:sz="0" w:space="0" w:color="auto"/>
            <w:right w:val="none" w:sz="0" w:space="0" w:color="auto"/>
          </w:divBdr>
          <w:divsChild>
            <w:div w:id="290594951">
              <w:marLeft w:val="0"/>
              <w:marRight w:val="0"/>
              <w:marTop w:val="0"/>
              <w:marBottom w:val="0"/>
              <w:divBdr>
                <w:top w:val="none" w:sz="0" w:space="0" w:color="auto"/>
                <w:left w:val="none" w:sz="0" w:space="0" w:color="auto"/>
                <w:bottom w:val="none" w:sz="0" w:space="0" w:color="auto"/>
                <w:right w:val="none" w:sz="0" w:space="0" w:color="auto"/>
              </w:divBdr>
              <w:divsChild>
                <w:div w:id="126819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8215448">
          <w:marLeft w:val="0"/>
          <w:marRight w:val="0"/>
          <w:marTop w:val="300"/>
          <w:marBottom w:val="0"/>
          <w:divBdr>
            <w:top w:val="none" w:sz="0" w:space="0" w:color="auto"/>
            <w:left w:val="none" w:sz="0" w:space="0" w:color="auto"/>
            <w:bottom w:val="none" w:sz="0" w:space="0" w:color="auto"/>
            <w:right w:val="none" w:sz="0" w:space="0" w:color="auto"/>
          </w:divBdr>
          <w:divsChild>
            <w:div w:id="815681104">
              <w:marLeft w:val="0"/>
              <w:marRight w:val="0"/>
              <w:marTop w:val="0"/>
              <w:marBottom w:val="0"/>
              <w:divBdr>
                <w:top w:val="none" w:sz="0" w:space="0" w:color="auto"/>
                <w:left w:val="none" w:sz="0" w:space="0" w:color="auto"/>
                <w:bottom w:val="none" w:sz="0" w:space="0" w:color="auto"/>
                <w:right w:val="none" w:sz="0" w:space="0" w:color="auto"/>
              </w:divBdr>
              <w:divsChild>
                <w:div w:id="1210846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645619">
      <w:bodyDiv w:val="1"/>
      <w:marLeft w:val="0"/>
      <w:marRight w:val="0"/>
      <w:marTop w:val="0"/>
      <w:marBottom w:val="0"/>
      <w:divBdr>
        <w:top w:val="none" w:sz="0" w:space="0" w:color="auto"/>
        <w:left w:val="none" w:sz="0" w:space="0" w:color="auto"/>
        <w:bottom w:val="none" w:sz="0" w:space="0" w:color="auto"/>
        <w:right w:val="none" w:sz="0" w:space="0" w:color="auto"/>
      </w:divBdr>
    </w:div>
    <w:div w:id="152722881">
      <w:bodyDiv w:val="1"/>
      <w:marLeft w:val="0"/>
      <w:marRight w:val="0"/>
      <w:marTop w:val="0"/>
      <w:marBottom w:val="0"/>
      <w:divBdr>
        <w:top w:val="none" w:sz="0" w:space="0" w:color="auto"/>
        <w:left w:val="none" w:sz="0" w:space="0" w:color="auto"/>
        <w:bottom w:val="none" w:sz="0" w:space="0" w:color="auto"/>
        <w:right w:val="none" w:sz="0" w:space="0" w:color="auto"/>
      </w:divBdr>
      <w:divsChild>
        <w:div w:id="581525945">
          <w:marLeft w:val="0"/>
          <w:marRight w:val="0"/>
          <w:marTop w:val="0"/>
          <w:marBottom w:val="0"/>
          <w:divBdr>
            <w:top w:val="none" w:sz="0" w:space="0" w:color="auto"/>
            <w:left w:val="none" w:sz="0" w:space="0" w:color="auto"/>
            <w:bottom w:val="none" w:sz="0" w:space="0" w:color="auto"/>
            <w:right w:val="none" w:sz="0" w:space="0" w:color="auto"/>
          </w:divBdr>
        </w:div>
        <w:div w:id="151483303">
          <w:marLeft w:val="0"/>
          <w:marRight w:val="0"/>
          <w:marTop w:val="0"/>
          <w:marBottom w:val="0"/>
          <w:divBdr>
            <w:top w:val="none" w:sz="0" w:space="0" w:color="auto"/>
            <w:left w:val="none" w:sz="0" w:space="0" w:color="auto"/>
            <w:bottom w:val="none" w:sz="0" w:space="0" w:color="auto"/>
            <w:right w:val="none" w:sz="0" w:space="0" w:color="auto"/>
          </w:divBdr>
          <w:divsChild>
            <w:div w:id="769469353">
              <w:marLeft w:val="0"/>
              <w:marRight w:val="0"/>
              <w:marTop w:val="0"/>
              <w:marBottom w:val="0"/>
              <w:divBdr>
                <w:top w:val="none" w:sz="0" w:space="0" w:color="auto"/>
                <w:left w:val="none" w:sz="0" w:space="0" w:color="auto"/>
                <w:bottom w:val="none" w:sz="0" w:space="0" w:color="auto"/>
                <w:right w:val="none" w:sz="0" w:space="0" w:color="auto"/>
              </w:divBdr>
            </w:div>
          </w:divsChild>
        </w:div>
        <w:div w:id="1770350108">
          <w:marLeft w:val="0"/>
          <w:marRight w:val="0"/>
          <w:marTop w:val="0"/>
          <w:marBottom w:val="0"/>
          <w:divBdr>
            <w:top w:val="none" w:sz="0" w:space="0" w:color="auto"/>
            <w:left w:val="none" w:sz="0" w:space="0" w:color="auto"/>
            <w:bottom w:val="none" w:sz="0" w:space="0" w:color="auto"/>
            <w:right w:val="none" w:sz="0" w:space="0" w:color="auto"/>
          </w:divBdr>
        </w:div>
        <w:div w:id="1212502833">
          <w:marLeft w:val="0"/>
          <w:marRight w:val="0"/>
          <w:marTop w:val="0"/>
          <w:marBottom w:val="0"/>
          <w:divBdr>
            <w:top w:val="none" w:sz="0" w:space="0" w:color="auto"/>
            <w:left w:val="none" w:sz="0" w:space="0" w:color="auto"/>
            <w:bottom w:val="none" w:sz="0" w:space="0" w:color="auto"/>
            <w:right w:val="none" w:sz="0" w:space="0" w:color="auto"/>
          </w:divBdr>
          <w:divsChild>
            <w:div w:id="1949308991">
              <w:marLeft w:val="0"/>
              <w:marRight w:val="0"/>
              <w:marTop w:val="0"/>
              <w:marBottom w:val="0"/>
              <w:divBdr>
                <w:top w:val="none" w:sz="0" w:space="0" w:color="auto"/>
                <w:left w:val="none" w:sz="0" w:space="0" w:color="auto"/>
                <w:bottom w:val="none" w:sz="0" w:space="0" w:color="auto"/>
                <w:right w:val="none" w:sz="0" w:space="0" w:color="auto"/>
              </w:divBdr>
            </w:div>
          </w:divsChild>
        </w:div>
        <w:div w:id="218908812">
          <w:marLeft w:val="0"/>
          <w:marRight w:val="0"/>
          <w:marTop w:val="0"/>
          <w:marBottom w:val="0"/>
          <w:divBdr>
            <w:top w:val="none" w:sz="0" w:space="0" w:color="auto"/>
            <w:left w:val="none" w:sz="0" w:space="0" w:color="auto"/>
            <w:bottom w:val="none" w:sz="0" w:space="0" w:color="auto"/>
            <w:right w:val="none" w:sz="0" w:space="0" w:color="auto"/>
          </w:divBdr>
        </w:div>
        <w:div w:id="1495873978">
          <w:marLeft w:val="0"/>
          <w:marRight w:val="0"/>
          <w:marTop w:val="0"/>
          <w:marBottom w:val="0"/>
          <w:divBdr>
            <w:top w:val="none" w:sz="0" w:space="0" w:color="auto"/>
            <w:left w:val="none" w:sz="0" w:space="0" w:color="auto"/>
            <w:bottom w:val="none" w:sz="0" w:space="0" w:color="auto"/>
            <w:right w:val="none" w:sz="0" w:space="0" w:color="auto"/>
          </w:divBdr>
          <w:divsChild>
            <w:div w:id="1115711284">
              <w:marLeft w:val="0"/>
              <w:marRight w:val="0"/>
              <w:marTop w:val="0"/>
              <w:marBottom w:val="0"/>
              <w:divBdr>
                <w:top w:val="none" w:sz="0" w:space="0" w:color="auto"/>
                <w:left w:val="none" w:sz="0" w:space="0" w:color="auto"/>
                <w:bottom w:val="none" w:sz="0" w:space="0" w:color="auto"/>
                <w:right w:val="none" w:sz="0" w:space="0" w:color="auto"/>
              </w:divBdr>
            </w:div>
          </w:divsChild>
        </w:div>
        <w:div w:id="453914837">
          <w:marLeft w:val="0"/>
          <w:marRight w:val="0"/>
          <w:marTop w:val="0"/>
          <w:marBottom w:val="0"/>
          <w:divBdr>
            <w:top w:val="none" w:sz="0" w:space="0" w:color="auto"/>
            <w:left w:val="none" w:sz="0" w:space="0" w:color="auto"/>
            <w:bottom w:val="none" w:sz="0" w:space="0" w:color="auto"/>
            <w:right w:val="none" w:sz="0" w:space="0" w:color="auto"/>
          </w:divBdr>
        </w:div>
        <w:div w:id="949429649">
          <w:marLeft w:val="0"/>
          <w:marRight w:val="0"/>
          <w:marTop w:val="0"/>
          <w:marBottom w:val="0"/>
          <w:divBdr>
            <w:top w:val="none" w:sz="0" w:space="0" w:color="auto"/>
            <w:left w:val="none" w:sz="0" w:space="0" w:color="auto"/>
            <w:bottom w:val="none" w:sz="0" w:space="0" w:color="auto"/>
            <w:right w:val="none" w:sz="0" w:space="0" w:color="auto"/>
          </w:divBdr>
          <w:divsChild>
            <w:div w:id="1776048376">
              <w:marLeft w:val="0"/>
              <w:marRight w:val="0"/>
              <w:marTop w:val="0"/>
              <w:marBottom w:val="0"/>
              <w:divBdr>
                <w:top w:val="none" w:sz="0" w:space="0" w:color="auto"/>
                <w:left w:val="none" w:sz="0" w:space="0" w:color="auto"/>
                <w:bottom w:val="none" w:sz="0" w:space="0" w:color="auto"/>
                <w:right w:val="none" w:sz="0" w:space="0" w:color="auto"/>
              </w:divBdr>
            </w:div>
          </w:divsChild>
        </w:div>
        <w:div w:id="915554320">
          <w:marLeft w:val="0"/>
          <w:marRight w:val="0"/>
          <w:marTop w:val="0"/>
          <w:marBottom w:val="0"/>
          <w:divBdr>
            <w:top w:val="none" w:sz="0" w:space="0" w:color="auto"/>
            <w:left w:val="none" w:sz="0" w:space="0" w:color="auto"/>
            <w:bottom w:val="none" w:sz="0" w:space="0" w:color="auto"/>
            <w:right w:val="none" w:sz="0" w:space="0" w:color="auto"/>
          </w:divBdr>
        </w:div>
        <w:div w:id="1902324337">
          <w:marLeft w:val="0"/>
          <w:marRight w:val="0"/>
          <w:marTop w:val="0"/>
          <w:marBottom w:val="0"/>
          <w:divBdr>
            <w:top w:val="none" w:sz="0" w:space="0" w:color="auto"/>
            <w:left w:val="none" w:sz="0" w:space="0" w:color="auto"/>
            <w:bottom w:val="none" w:sz="0" w:space="0" w:color="auto"/>
            <w:right w:val="none" w:sz="0" w:space="0" w:color="auto"/>
          </w:divBdr>
          <w:divsChild>
            <w:div w:id="844394090">
              <w:marLeft w:val="0"/>
              <w:marRight w:val="0"/>
              <w:marTop w:val="0"/>
              <w:marBottom w:val="0"/>
              <w:divBdr>
                <w:top w:val="none" w:sz="0" w:space="0" w:color="auto"/>
                <w:left w:val="none" w:sz="0" w:space="0" w:color="auto"/>
                <w:bottom w:val="none" w:sz="0" w:space="0" w:color="auto"/>
                <w:right w:val="none" w:sz="0" w:space="0" w:color="auto"/>
              </w:divBdr>
            </w:div>
          </w:divsChild>
        </w:div>
        <w:div w:id="1127316105">
          <w:marLeft w:val="0"/>
          <w:marRight w:val="0"/>
          <w:marTop w:val="0"/>
          <w:marBottom w:val="0"/>
          <w:divBdr>
            <w:top w:val="none" w:sz="0" w:space="0" w:color="auto"/>
            <w:left w:val="none" w:sz="0" w:space="0" w:color="auto"/>
            <w:bottom w:val="none" w:sz="0" w:space="0" w:color="auto"/>
            <w:right w:val="none" w:sz="0" w:space="0" w:color="auto"/>
          </w:divBdr>
        </w:div>
        <w:div w:id="824005836">
          <w:marLeft w:val="0"/>
          <w:marRight w:val="0"/>
          <w:marTop w:val="0"/>
          <w:marBottom w:val="0"/>
          <w:divBdr>
            <w:top w:val="none" w:sz="0" w:space="0" w:color="auto"/>
            <w:left w:val="none" w:sz="0" w:space="0" w:color="auto"/>
            <w:bottom w:val="none" w:sz="0" w:space="0" w:color="auto"/>
            <w:right w:val="none" w:sz="0" w:space="0" w:color="auto"/>
          </w:divBdr>
          <w:divsChild>
            <w:div w:id="403071601">
              <w:marLeft w:val="0"/>
              <w:marRight w:val="0"/>
              <w:marTop w:val="0"/>
              <w:marBottom w:val="0"/>
              <w:divBdr>
                <w:top w:val="none" w:sz="0" w:space="0" w:color="auto"/>
                <w:left w:val="none" w:sz="0" w:space="0" w:color="auto"/>
                <w:bottom w:val="none" w:sz="0" w:space="0" w:color="auto"/>
                <w:right w:val="none" w:sz="0" w:space="0" w:color="auto"/>
              </w:divBdr>
            </w:div>
          </w:divsChild>
        </w:div>
        <w:div w:id="688414764">
          <w:marLeft w:val="0"/>
          <w:marRight w:val="0"/>
          <w:marTop w:val="0"/>
          <w:marBottom w:val="0"/>
          <w:divBdr>
            <w:top w:val="none" w:sz="0" w:space="0" w:color="auto"/>
            <w:left w:val="none" w:sz="0" w:space="0" w:color="auto"/>
            <w:bottom w:val="none" w:sz="0" w:space="0" w:color="auto"/>
            <w:right w:val="none" w:sz="0" w:space="0" w:color="auto"/>
          </w:divBdr>
        </w:div>
        <w:div w:id="331879398">
          <w:marLeft w:val="0"/>
          <w:marRight w:val="0"/>
          <w:marTop w:val="0"/>
          <w:marBottom w:val="0"/>
          <w:divBdr>
            <w:top w:val="none" w:sz="0" w:space="0" w:color="auto"/>
            <w:left w:val="none" w:sz="0" w:space="0" w:color="auto"/>
            <w:bottom w:val="none" w:sz="0" w:space="0" w:color="auto"/>
            <w:right w:val="none" w:sz="0" w:space="0" w:color="auto"/>
          </w:divBdr>
          <w:divsChild>
            <w:div w:id="641036670">
              <w:marLeft w:val="0"/>
              <w:marRight w:val="0"/>
              <w:marTop w:val="0"/>
              <w:marBottom w:val="0"/>
              <w:divBdr>
                <w:top w:val="none" w:sz="0" w:space="0" w:color="auto"/>
                <w:left w:val="none" w:sz="0" w:space="0" w:color="auto"/>
                <w:bottom w:val="none" w:sz="0" w:space="0" w:color="auto"/>
                <w:right w:val="none" w:sz="0" w:space="0" w:color="auto"/>
              </w:divBdr>
            </w:div>
          </w:divsChild>
        </w:div>
        <w:div w:id="585266928">
          <w:marLeft w:val="0"/>
          <w:marRight w:val="0"/>
          <w:marTop w:val="300"/>
          <w:marBottom w:val="0"/>
          <w:divBdr>
            <w:top w:val="none" w:sz="0" w:space="0" w:color="auto"/>
            <w:left w:val="none" w:sz="0" w:space="0" w:color="auto"/>
            <w:bottom w:val="none" w:sz="0" w:space="0" w:color="auto"/>
            <w:right w:val="none" w:sz="0" w:space="0" w:color="auto"/>
          </w:divBdr>
          <w:divsChild>
            <w:div w:id="249194134">
              <w:marLeft w:val="0"/>
              <w:marRight w:val="0"/>
              <w:marTop w:val="0"/>
              <w:marBottom w:val="0"/>
              <w:divBdr>
                <w:top w:val="none" w:sz="0" w:space="0" w:color="auto"/>
                <w:left w:val="none" w:sz="0" w:space="0" w:color="auto"/>
                <w:bottom w:val="none" w:sz="0" w:space="0" w:color="auto"/>
                <w:right w:val="none" w:sz="0" w:space="0" w:color="auto"/>
              </w:divBdr>
              <w:divsChild>
                <w:div w:id="1746100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361942">
          <w:marLeft w:val="0"/>
          <w:marRight w:val="0"/>
          <w:marTop w:val="300"/>
          <w:marBottom w:val="0"/>
          <w:divBdr>
            <w:top w:val="none" w:sz="0" w:space="0" w:color="auto"/>
            <w:left w:val="none" w:sz="0" w:space="0" w:color="auto"/>
            <w:bottom w:val="none" w:sz="0" w:space="0" w:color="auto"/>
            <w:right w:val="none" w:sz="0" w:space="0" w:color="auto"/>
          </w:divBdr>
          <w:divsChild>
            <w:div w:id="2100758308">
              <w:marLeft w:val="0"/>
              <w:marRight w:val="0"/>
              <w:marTop w:val="0"/>
              <w:marBottom w:val="0"/>
              <w:divBdr>
                <w:top w:val="none" w:sz="0" w:space="0" w:color="auto"/>
                <w:left w:val="none" w:sz="0" w:space="0" w:color="auto"/>
                <w:bottom w:val="none" w:sz="0" w:space="0" w:color="auto"/>
                <w:right w:val="none" w:sz="0" w:space="0" w:color="auto"/>
              </w:divBdr>
              <w:divsChild>
                <w:div w:id="2089577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1311945">
          <w:marLeft w:val="0"/>
          <w:marRight w:val="0"/>
          <w:marTop w:val="300"/>
          <w:marBottom w:val="0"/>
          <w:divBdr>
            <w:top w:val="none" w:sz="0" w:space="0" w:color="auto"/>
            <w:left w:val="none" w:sz="0" w:space="0" w:color="auto"/>
            <w:bottom w:val="none" w:sz="0" w:space="0" w:color="auto"/>
            <w:right w:val="none" w:sz="0" w:space="0" w:color="auto"/>
          </w:divBdr>
          <w:divsChild>
            <w:div w:id="1894460771">
              <w:marLeft w:val="0"/>
              <w:marRight w:val="0"/>
              <w:marTop w:val="0"/>
              <w:marBottom w:val="0"/>
              <w:divBdr>
                <w:top w:val="none" w:sz="0" w:space="0" w:color="auto"/>
                <w:left w:val="none" w:sz="0" w:space="0" w:color="auto"/>
                <w:bottom w:val="none" w:sz="0" w:space="0" w:color="auto"/>
                <w:right w:val="none" w:sz="0" w:space="0" w:color="auto"/>
              </w:divBdr>
              <w:divsChild>
                <w:div w:id="952401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939519">
          <w:marLeft w:val="0"/>
          <w:marRight w:val="0"/>
          <w:marTop w:val="300"/>
          <w:marBottom w:val="0"/>
          <w:divBdr>
            <w:top w:val="none" w:sz="0" w:space="0" w:color="auto"/>
            <w:left w:val="none" w:sz="0" w:space="0" w:color="auto"/>
            <w:bottom w:val="none" w:sz="0" w:space="0" w:color="auto"/>
            <w:right w:val="none" w:sz="0" w:space="0" w:color="auto"/>
          </w:divBdr>
          <w:divsChild>
            <w:div w:id="332729050">
              <w:marLeft w:val="0"/>
              <w:marRight w:val="0"/>
              <w:marTop w:val="0"/>
              <w:marBottom w:val="0"/>
              <w:divBdr>
                <w:top w:val="none" w:sz="0" w:space="0" w:color="auto"/>
                <w:left w:val="none" w:sz="0" w:space="0" w:color="auto"/>
                <w:bottom w:val="none" w:sz="0" w:space="0" w:color="auto"/>
                <w:right w:val="none" w:sz="0" w:space="0" w:color="auto"/>
              </w:divBdr>
              <w:divsChild>
                <w:div w:id="423460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106241">
      <w:bodyDiv w:val="1"/>
      <w:marLeft w:val="0"/>
      <w:marRight w:val="0"/>
      <w:marTop w:val="0"/>
      <w:marBottom w:val="0"/>
      <w:divBdr>
        <w:top w:val="none" w:sz="0" w:space="0" w:color="auto"/>
        <w:left w:val="none" w:sz="0" w:space="0" w:color="auto"/>
        <w:bottom w:val="none" w:sz="0" w:space="0" w:color="auto"/>
        <w:right w:val="none" w:sz="0" w:space="0" w:color="auto"/>
      </w:divBdr>
      <w:divsChild>
        <w:div w:id="1359893150">
          <w:marLeft w:val="0"/>
          <w:marRight w:val="0"/>
          <w:marTop w:val="0"/>
          <w:marBottom w:val="0"/>
          <w:divBdr>
            <w:top w:val="none" w:sz="0" w:space="0" w:color="auto"/>
            <w:left w:val="none" w:sz="0" w:space="0" w:color="auto"/>
            <w:bottom w:val="none" w:sz="0" w:space="0" w:color="auto"/>
            <w:right w:val="none" w:sz="0" w:space="0" w:color="auto"/>
          </w:divBdr>
        </w:div>
        <w:div w:id="1649245747">
          <w:marLeft w:val="0"/>
          <w:marRight w:val="0"/>
          <w:marTop w:val="0"/>
          <w:marBottom w:val="0"/>
          <w:divBdr>
            <w:top w:val="none" w:sz="0" w:space="0" w:color="auto"/>
            <w:left w:val="none" w:sz="0" w:space="0" w:color="auto"/>
            <w:bottom w:val="none" w:sz="0" w:space="0" w:color="auto"/>
            <w:right w:val="none" w:sz="0" w:space="0" w:color="auto"/>
          </w:divBdr>
          <w:divsChild>
            <w:div w:id="425541932">
              <w:marLeft w:val="0"/>
              <w:marRight w:val="0"/>
              <w:marTop w:val="0"/>
              <w:marBottom w:val="0"/>
              <w:divBdr>
                <w:top w:val="none" w:sz="0" w:space="0" w:color="auto"/>
                <w:left w:val="none" w:sz="0" w:space="0" w:color="auto"/>
                <w:bottom w:val="none" w:sz="0" w:space="0" w:color="auto"/>
                <w:right w:val="none" w:sz="0" w:space="0" w:color="auto"/>
              </w:divBdr>
            </w:div>
          </w:divsChild>
        </w:div>
        <w:div w:id="184632350">
          <w:marLeft w:val="0"/>
          <w:marRight w:val="0"/>
          <w:marTop w:val="0"/>
          <w:marBottom w:val="0"/>
          <w:divBdr>
            <w:top w:val="none" w:sz="0" w:space="0" w:color="auto"/>
            <w:left w:val="none" w:sz="0" w:space="0" w:color="auto"/>
            <w:bottom w:val="none" w:sz="0" w:space="0" w:color="auto"/>
            <w:right w:val="none" w:sz="0" w:space="0" w:color="auto"/>
          </w:divBdr>
        </w:div>
        <w:div w:id="234055295">
          <w:marLeft w:val="0"/>
          <w:marRight w:val="0"/>
          <w:marTop w:val="0"/>
          <w:marBottom w:val="0"/>
          <w:divBdr>
            <w:top w:val="none" w:sz="0" w:space="0" w:color="auto"/>
            <w:left w:val="none" w:sz="0" w:space="0" w:color="auto"/>
            <w:bottom w:val="none" w:sz="0" w:space="0" w:color="auto"/>
            <w:right w:val="none" w:sz="0" w:space="0" w:color="auto"/>
          </w:divBdr>
          <w:divsChild>
            <w:div w:id="1252205697">
              <w:marLeft w:val="0"/>
              <w:marRight w:val="0"/>
              <w:marTop w:val="0"/>
              <w:marBottom w:val="0"/>
              <w:divBdr>
                <w:top w:val="none" w:sz="0" w:space="0" w:color="auto"/>
                <w:left w:val="none" w:sz="0" w:space="0" w:color="auto"/>
                <w:bottom w:val="none" w:sz="0" w:space="0" w:color="auto"/>
                <w:right w:val="none" w:sz="0" w:space="0" w:color="auto"/>
              </w:divBdr>
            </w:div>
          </w:divsChild>
        </w:div>
        <w:div w:id="888759281">
          <w:marLeft w:val="0"/>
          <w:marRight w:val="0"/>
          <w:marTop w:val="0"/>
          <w:marBottom w:val="0"/>
          <w:divBdr>
            <w:top w:val="none" w:sz="0" w:space="0" w:color="auto"/>
            <w:left w:val="none" w:sz="0" w:space="0" w:color="auto"/>
            <w:bottom w:val="none" w:sz="0" w:space="0" w:color="auto"/>
            <w:right w:val="none" w:sz="0" w:space="0" w:color="auto"/>
          </w:divBdr>
        </w:div>
        <w:div w:id="322977146">
          <w:marLeft w:val="0"/>
          <w:marRight w:val="0"/>
          <w:marTop w:val="0"/>
          <w:marBottom w:val="0"/>
          <w:divBdr>
            <w:top w:val="none" w:sz="0" w:space="0" w:color="auto"/>
            <w:left w:val="none" w:sz="0" w:space="0" w:color="auto"/>
            <w:bottom w:val="none" w:sz="0" w:space="0" w:color="auto"/>
            <w:right w:val="none" w:sz="0" w:space="0" w:color="auto"/>
          </w:divBdr>
          <w:divsChild>
            <w:div w:id="1010370891">
              <w:marLeft w:val="0"/>
              <w:marRight w:val="0"/>
              <w:marTop w:val="0"/>
              <w:marBottom w:val="0"/>
              <w:divBdr>
                <w:top w:val="none" w:sz="0" w:space="0" w:color="auto"/>
                <w:left w:val="none" w:sz="0" w:space="0" w:color="auto"/>
                <w:bottom w:val="none" w:sz="0" w:space="0" w:color="auto"/>
                <w:right w:val="none" w:sz="0" w:space="0" w:color="auto"/>
              </w:divBdr>
            </w:div>
          </w:divsChild>
        </w:div>
        <w:div w:id="124079686">
          <w:marLeft w:val="0"/>
          <w:marRight w:val="0"/>
          <w:marTop w:val="0"/>
          <w:marBottom w:val="0"/>
          <w:divBdr>
            <w:top w:val="none" w:sz="0" w:space="0" w:color="auto"/>
            <w:left w:val="none" w:sz="0" w:space="0" w:color="auto"/>
            <w:bottom w:val="none" w:sz="0" w:space="0" w:color="auto"/>
            <w:right w:val="none" w:sz="0" w:space="0" w:color="auto"/>
          </w:divBdr>
        </w:div>
        <w:div w:id="1625580118">
          <w:marLeft w:val="0"/>
          <w:marRight w:val="0"/>
          <w:marTop w:val="0"/>
          <w:marBottom w:val="0"/>
          <w:divBdr>
            <w:top w:val="none" w:sz="0" w:space="0" w:color="auto"/>
            <w:left w:val="none" w:sz="0" w:space="0" w:color="auto"/>
            <w:bottom w:val="none" w:sz="0" w:space="0" w:color="auto"/>
            <w:right w:val="none" w:sz="0" w:space="0" w:color="auto"/>
          </w:divBdr>
          <w:divsChild>
            <w:div w:id="1632789216">
              <w:marLeft w:val="0"/>
              <w:marRight w:val="0"/>
              <w:marTop w:val="0"/>
              <w:marBottom w:val="0"/>
              <w:divBdr>
                <w:top w:val="none" w:sz="0" w:space="0" w:color="auto"/>
                <w:left w:val="none" w:sz="0" w:space="0" w:color="auto"/>
                <w:bottom w:val="none" w:sz="0" w:space="0" w:color="auto"/>
                <w:right w:val="none" w:sz="0" w:space="0" w:color="auto"/>
              </w:divBdr>
            </w:div>
          </w:divsChild>
        </w:div>
        <w:div w:id="503789763">
          <w:marLeft w:val="0"/>
          <w:marRight w:val="0"/>
          <w:marTop w:val="0"/>
          <w:marBottom w:val="0"/>
          <w:divBdr>
            <w:top w:val="none" w:sz="0" w:space="0" w:color="auto"/>
            <w:left w:val="none" w:sz="0" w:space="0" w:color="auto"/>
            <w:bottom w:val="none" w:sz="0" w:space="0" w:color="auto"/>
            <w:right w:val="none" w:sz="0" w:space="0" w:color="auto"/>
          </w:divBdr>
        </w:div>
        <w:div w:id="1881625659">
          <w:marLeft w:val="0"/>
          <w:marRight w:val="0"/>
          <w:marTop w:val="0"/>
          <w:marBottom w:val="0"/>
          <w:divBdr>
            <w:top w:val="none" w:sz="0" w:space="0" w:color="auto"/>
            <w:left w:val="none" w:sz="0" w:space="0" w:color="auto"/>
            <w:bottom w:val="none" w:sz="0" w:space="0" w:color="auto"/>
            <w:right w:val="none" w:sz="0" w:space="0" w:color="auto"/>
          </w:divBdr>
          <w:divsChild>
            <w:div w:id="436802571">
              <w:marLeft w:val="0"/>
              <w:marRight w:val="0"/>
              <w:marTop w:val="0"/>
              <w:marBottom w:val="0"/>
              <w:divBdr>
                <w:top w:val="none" w:sz="0" w:space="0" w:color="auto"/>
                <w:left w:val="none" w:sz="0" w:space="0" w:color="auto"/>
                <w:bottom w:val="none" w:sz="0" w:space="0" w:color="auto"/>
                <w:right w:val="none" w:sz="0" w:space="0" w:color="auto"/>
              </w:divBdr>
            </w:div>
          </w:divsChild>
        </w:div>
        <w:div w:id="1911689852">
          <w:marLeft w:val="0"/>
          <w:marRight w:val="0"/>
          <w:marTop w:val="0"/>
          <w:marBottom w:val="0"/>
          <w:divBdr>
            <w:top w:val="none" w:sz="0" w:space="0" w:color="auto"/>
            <w:left w:val="none" w:sz="0" w:space="0" w:color="auto"/>
            <w:bottom w:val="none" w:sz="0" w:space="0" w:color="auto"/>
            <w:right w:val="none" w:sz="0" w:space="0" w:color="auto"/>
          </w:divBdr>
        </w:div>
        <w:div w:id="1960722726">
          <w:marLeft w:val="0"/>
          <w:marRight w:val="0"/>
          <w:marTop w:val="0"/>
          <w:marBottom w:val="0"/>
          <w:divBdr>
            <w:top w:val="none" w:sz="0" w:space="0" w:color="auto"/>
            <w:left w:val="none" w:sz="0" w:space="0" w:color="auto"/>
            <w:bottom w:val="none" w:sz="0" w:space="0" w:color="auto"/>
            <w:right w:val="none" w:sz="0" w:space="0" w:color="auto"/>
          </w:divBdr>
          <w:divsChild>
            <w:div w:id="483350130">
              <w:marLeft w:val="0"/>
              <w:marRight w:val="0"/>
              <w:marTop w:val="0"/>
              <w:marBottom w:val="0"/>
              <w:divBdr>
                <w:top w:val="none" w:sz="0" w:space="0" w:color="auto"/>
                <w:left w:val="none" w:sz="0" w:space="0" w:color="auto"/>
                <w:bottom w:val="none" w:sz="0" w:space="0" w:color="auto"/>
                <w:right w:val="none" w:sz="0" w:space="0" w:color="auto"/>
              </w:divBdr>
            </w:div>
          </w:divsChild>
        </w:div>
        <w:div w:id="1899395621">
          <w:marLeft w:val="0"/>
          <w:marRight w:val="0"/>
          <w:marTop w:val="0"/>
          <w:marBottom w:val="0"/>
          <w:divBdr>
            <w:top w:val="none" w:sz="0" w:space="0" w:color="auto"/>
            <w:left w:val="none" w:sz="0" w:space="0" w:color="auto"/>
            <w:bottom w:val="none" w:sz="0" w:space="0" w:color="auto"/>
            <w:right w:val="none" w:sz="0" w:space="0" w:color="auto"/>
          </w:divBdr>
        </w:div>
        <w:div w:id="1114834935">
          <w:marLeft w:val="0"/>
          <w:marRight w:val="0"/>
          <w:marTop w:val="0"/>
          <w:marBottom w:val="0"/>
          <w:divBdr>
            <w:top w:val="none" w:sz="0" w:space="0" w:color="auto"/>
            <w:left w:val="none" w:sz="0" w:space="0" w:color="auto"/>
            <w:bottom w:val="none" w:sz="0" w:space="0" w:color="auto"/>
            <w:right w:val="none" w:sz="0" w:space="0" w:color="auto"/>
          </w:divBdr>
          <w:divsChild>
            <w:div w:id="474296445">
              <w:marLeft w:val="0"/>
              <w:marRight w:val="0"/>
              <w:marTop w:val="0"/>
              <w:marBottom w:val="0"/>
              <w:divBdr>
                <w:top w:val="none" w:sz="0" w:space="0" w:color="auto"/>
                <w:left w:val="none" w:sz="0" w:space="0" w:color="auto"/>
                <w:bottom w:val="none" w:sz="0" w:space="0" w:color="auto"/>
                <w:right w:val="none" w:sz="0" w:space="0" w:color="auto"/>
              </w:divBdr>
            </w:div>
          </w:divsChild>
        </w:div>
        <w:div w:id="1584146473">
          <w:marLeft w:val="0"/>
          <w:marRight w:val="0"/>
          <w:marTop w:val="300"/>
          <w:marBottom w:val="0"/>
          <w:divBdr>
            <w:top w:val="none" w:sz="0" w:space="0" w:color="auto"/>
            <w:left w:val="none" w:sz="0" w:space="0" w:color="auto"/>
            <w:bottom w:val="none" w:sz="0" w:space="0" w:color="auto"/>
            <w:right w:val="none" w:sz="0" w:space="0" w:color="auto"/>
          </w:divBdr>
          <w:divsChild>
            <w:div w:id="2100834660">
              <w:marLeft w:val="0"/>
              <w:marRight w:val="0"/>
              <w:marTop w:val="0"/>
              <w:marBottom w:val="0"/>
              <w:divBdr>
                <w:top w:val="none" w:sz="0" w:space="0" w:color="auto"/>
                <w:left w:val="none" w:sz="0" w:space="0" w:color="auto"/>
                <w:bottom w:val="none" w:sz="0" w:space="0" w:color="auto"/>
                <w:right w:val="none" w:sz="0" w:space="0" w:color="auto"/>
              </w:divBdr>
              <w:divsChild>
                <w:div w:id="285477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3190">
          <w:marLeft w:val="0"/>
          <w:marRight w:val="0"/>
          <w:marTop w:val="300"/>
          <w:marBottom w:val="0"/>
          <w:divBdr>
            <w:top w:val="none" w:sz="0" w:space="0" w:color="auto"/>
            <w:left w:val="none" w:sz="0" w:space="0" w:color="auto"/>
            <w:bottom w:val="none" w:sz="0" w:space="0" w:color="auto"/>
            <w:right w:val="none" w:sz="0" w:space="0" w:color="auto"/>
          </w:divBdr>
          <w:divsChild>
            <w:div w:id="976296194">
              <w:marLeft w:val="0"/>
              <w:marRight w:val="0"/>
              <w:marTop w:val="0"/>
              <w:marBottom w:val="0"/>
              <w:divBdr>
                <w:top w:val="none" w:sz="0" w:space="0" w:color="auto"/>
                <w:left w:val="none" w:sz="0" w:space="0" w:color="auto"/>
                <w:bottom w:val="none" w:sz="0" w:space="0" w:color="auto"/>
                <w:right w:val="none" w:sz="0" w:space="0" w:color="auto"/>
              </w:divBdr>
              <w:divsChild>
                <w:div w:id="1201748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656362">
          <w:marLeft w:val="0"/>
          <w:marRight w:val="0"/>
          <w:marTop w:val="300"/>
          <w:marBottom w:val="0"/>
          <w:divBdr>
            <w:top w:val="none" w:sz="0" w:space="0" w:color="auto"/>
            <w:left w:val="none" w:sz="0" w:space="0" w:color="auto"/>
            <w:bottom w:val="none" w:sz="0" w:space="0" w:color="auto"/>
            <w:right w:val="none" w:sz="0" w:space="0" w:color="auto"/>
          </w:divBdr>
          <w:divsChild>
            <w:div w:id="788013171">
              <w:marLeft w:val="0"/>
              <w:marRight w:val="0"/>
              <w:marTop w:val="0"/>
              <w:marBottom w:val="0"/>
              <w:divBdr>
                <w:top w:val="none" w:sz="0" w:space="0" w:color="auto"/>
                <w:left w:val="none" w:sz="0" w:space="0" w:color="auto"/>
                <w:bottom w:val="none" w:sz="0" w:space="0" w:color="auto"/>
                <w:right w:val="none" w:sz="0" w:space="0" w:color="auto"/>
              </w:divBdr>
              <w:divsChild>
                <w:div w:id="1531915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689702">
      <w:bodyDiv w:val="1"/>
      <w:marLeft w:val="0"/>
      <w:marRight w:val="0"/>
      <w:marTop w:val="0"/>
      <w:marBottom w:val="0"/>
      <w:divBdr>
        <w:top w:val="none" w:sz="0" w:space="0" w:color="auto"/>
        <w:left w:val="none" w:sz="0" w:space="0" w:color="auto"/>
        <w:bottom w:val="none" w:sz="0" w:space="0" w:color="auto"/>
        <w:right w:val="none" w:sz="0" w:space="0" w:color="auto"/>
      </w:divBdr>
    </w:div>
    <w:div w:id="154883617">
      <w:bodyDiv w:val="1"/>
      <w:marLeft w:val="0"/>
      <w:marRight w:val="0"/>
      <w:marTop w:val="0"/>
      <w:marBottom w:val="0"/>
      <w:divBdr>
        <w:top w:val="none" w:sz="0" w:space="0" w:color="auto"/>
        <w:left w:val="none" w:sz="0" w:space="0" w:color="auto"/>
        <w:bottom w:val="none" w:sz="0" w:space="0" w:color="auto"/>
        <w:right w:val="none" w:sz="0" w:space="0" w:color="auto"/>
      </w:divBdr>
      <w:divsChild>
        <w:div w:id="2061779985">
          <w:marLeft w:val="0"/>
          <w:marRight w:val="0"/>
          <w:marTop w:val="0"/>
          <w:marBottom w:val="0"/>
          <w:divBdr>
            <w:top w:val="none" w:sz="0" w:space="0" w:color="auto"/>
            <w:left w:val="none" w:sz="0" w:space="0" w:color="auto"/>
            <w:bottom w:val="none" w:sz="0" w:space="0" w:color="auto"/>
            <w:right w:val="none" w:sz="0" w:space="0" w:color="auto"/>
          </w:divBdr>
        </w:div>
        <w:div w:id="299501600">
          <w:marLeft w:val="0"/>
          <w:marRight w:val="0"/>
          <w:marTop w:val="0"/>
          <w:marBottom w:val="0"/>
          <w:divBdr>
            <w:top w:val="none" w:sz="0" w:space="0" w:color="auto"/>
            <w:left w:val="none" w:sz="0" w:space="0" w:color="auto"/>
            <w:bottom w:val="none" w:sz="0" w:space="0" w:color="auto"/>
            <w:right w:val="none" w:sz="0" w:space="0" w:color="auto"/>
          </w:divBdr>
          <w:divsChild>
            <w:div w:id="1772433135">
              <w:marLeft w:val="0"/>
              <w:marRight w:val="0"/>
              <w:marTop w:val="0"/>
              <w:marBottom w:val="0"/>
              <w:divBdr>
                <w:top w:val="none" w:sz="0" w:space="0" w:color="auto"/>
                <w:left w:val="none" w:sz="0" w:space="0" w:color="auto"/>
                <w:bottom w:val="none" w:sz="0" w:space="0" w:color="auto"/>
                <w:right w:val="none" w:sz="0" w:space="0" w:color="auto"/>
              </w:divBdr>
            </w:div>
          </w:divsChild>
        </w:div>
        <w:div w:id="970087116">
          <w:marLeft w:val="0"/>
          <w:marRight w:val="0"/>
          <w:marTop w:val="0"/>
          <w:marBottom w:val="0"/>
          <w:divBdr>
            <w:top w:val="none" w:sz="0" w:space="0" w:color="auto"/>
            <w:left w:val="none" w:sz="0" w:space="0" w:color="auto"/>
            <w:bottom w:val="none" w:sz="0" w:space="0" w:color="auto"/>
            <w:right w:val="none" w:sz="0" w:space="0" w:color="auto"/>
          </w:divBdr>
        </w:div>
        <w:div w:id="1013920299">
          <w:marLeft w:val="0"/>
          <w:marRight w:val="0"/>
          <w:marTop w:val="0"/>
          <w:marBottom w:val="0"/>
          <w:divBdr>
            <w:top w:val="none" w:sz="0" w:space="0" w:color="auto"/>
            <w:left w:val="none" w:sz="0" w:space="0" w:color="auto"/>
            <w:bottom w:val="none" w:sz="0" w:space="0" w:color="auto"/>
            <w:right w:val="none" w:sz="0" w:space="0" w:color="auto"/>
          </w:divBdr>
          <w:divsChild>
            <w:div w:id="1835493205">
              <w:marLeft w:val="0"/>
              <w:marRight w:val="0"/>
              <w:marTop w:val="0"/>
              <w:marBottom w:val="0"/>
              <w:divBdr>
                <w:top w:val="none" w:sz="0" w:space="0" w:color="auto"/>
                <w:left w:val="none" w:sz="0" w:space="0" w:color="auto"/>
                <w:bottom w:val="none" w:sz="0" w:space="0" w:color="auto"/>
                <w:right w:val="none" w:sz="0" w:space="0" w:color="auto"/>
              </w:divBdr>
            </w:div>
          </w:divsChild>
        </w:div>
        <w:div w:id="986586729">
          <w:marLeft w:val="0"/>
          <w:marRight w:val="0"/>
          <w:marTop w:val="0"/>
          <w:marBottom w:val="0"/>
          <w:divBdr>
            <w:top w:val="none" w:sz="0" w:space="0" w:color="auto"/>
            <w:left w:val="none" w:sz="0" w:space="0" w:color="auto"/>
            <w:bottom w:val="none" w:sz="0" w:space="0" w:color="auto"/>
            <w:right w:val="none" w:sz="0" w:space="0" w:color="auto"/>
          </w:divBdr>
        </w:div>
        <w:div w:id="538275707">
          <w:marLeft w:val="0"/>
          <w:marRight w:val="0"/>
          <w:marTop w:val="0"/>
          <w:marBottom w:val="0"/>
          <w:divBdr>
            <w:top w:val="none" w:sz="0" w:space="0" w:color="auto"/>
            <w:left w:val="none" w:sz="0" w:space="0" w:color="auto"/>
            <w:bottom w:val="none" w:sz="0" w:space="0" w:color="auto"/>
            <w:right w:val="none" w:sz="0" w:space="0" w:color="auto"/>
          </w:divBdr>
          <w:divsChild>
            <w:div w:id="657608710">
              <w:marLeft w:val="0"/>
              <w:marRight w:val="0"/>
              <w:marTop w:val="0"/>
              <w:marBottom w:val="0"/>
              <w:divBdr>
                <w:top w:val="none" w:sz="0" w:space="0" w:color="auto"/>
                <w:left w:val="none" w:sz="0" w:space="0" w:color="auto"/>
                <w:bottom w:val="none" w:sz="0" w:space="0" w:color="auto"/>
                <w:right w:val="none" w:sz="0" w:space="0" w:color="auto"/>
              </w:divBdr>
            </w:div>
          </w:divsChild>
        </w:div>
        <w:div w:id="1531869026">
          <w:marLeft w:val="0"/>
          <w:marRight w:val="0"/>
          <w:marTop w:val="0"/>
          <w:marBottom w:val="0"/>
          <w:divBdr>
            <w:top w:val="none" w:sz="0" w:space="0" w:color="auto"/>
            <w:left w:val="none" w:sz="0" w:space="0" w:color="auto"/>
            <w:bottom w:val="none" w:sz="0" w:space="0" w:color="auto"/>
            <w:right w:val="none" w:sz="0" w:space="0" w:color="auto"/>
          </w:divBdr>
        </w:div>
        <w:div w:id="1237979015">
          <w:marLeft w:val="0"/>
          <w:marRight w:val="0"/>
          <w:marTop w:val="0"/>
          <w:marBottom w:val="0"/>
          <w:divBdr>
            <w:top w:val="none" w:sz="0" w:space="0" w:color="auto"/>
            <w:left w:val="none" w:sz="0" w:space="0" w:color="auto"/>
            <w:bottom w:val="none" w:sz="0" w:space="0" w:color="auto"/>
            <w:right w:val="none" w:sz="0" w:space="0" w:color="auto"/>
          </w:divBdr>
          <w:divsChild>
            <w:div w:id="109521625">
              <w:marLeft w:val="0"/>
              <w:marRight w:val="0"/>
              <w:marTop w:val="0"/>
              <w:marBottom w:val="0"/>
              <w:divBdr>
                <w:top w:val="none" w:sz="0" w:space="0" w:color="auto"/>
                <w:left w:val="none" w:sz="0" w:space="0" w:color="auto"/>
                <w:bottom w:val="none" w:sz="0" w:space="0" w:color="auto"/>
                <w:right w:val="none" w:sz="0" w:space="0" w:color="auto"/>
              </w:divBdr>
            </w:div>
          </w:divsChild>
        </w:div>
        <w:div w:id="764963880">
          <w:marLeft w:val="0"/>
          <w:marRight w:val="0"/>
          <w:marTop w:val="0"/>
          <w:marBottom w:val="0"/>
          <w:divBdr>
            <w:top w:val="none" w:sz="0" w:space="0" w:color="auto"/>
            <w:left w:val="none" w:sz="0" w:space="0" w:color="auto"/>
            <w:bottom w:val="none" w:sz="0" w:space="0" w:color="auto"/>
            <w:right w:val="none" w:sz="0" w:space="0" w:color="auto"/>
          </w:divBdr>
        </w:div>
        <w:div w:id="2075858698">
          <w:marLeft w:val="0"/>
          <w:marRight w:val="0"/>
          <w:marTop w:val="0"/>
          <w:marBottom w:val="0"/>
          <w:divBdr>
            <w:top w:val="none" w:sz="0" w:space="0" w:color="auto"/>
            <w:left w:val="none" w:sz="0" w:space="0" w:color="auto"/>
            <w:bottom w:val="none" w:sz="0" w:space="0" w:color="auto"/>
            <w:right w:val="none" w:sz="0" w:space="0" w:color="auto"/>
          </w:divBdr>
          <w:divsChild>
            <w:div w:id="1947685957">
              <w:marLeft w:val="0"/>
              <w:marRight w:val="0"/>
              <w:marTop w:val="0"/>
              <w:marBottom w:val="0"/>
              <w:divBdr>
                <w:top w:val="none" w:sz="0" w:space="0" w:color="auto"/>
                <w:left w:val="none" w:sz="0" w:space="0" w:color="auto"/>
                <w:bottom w:val="none" w:sz="0" w:space="0" w:color="auto"/>
                <w:right w:val="none" w:sz="0" w:space="0" w:color="auto"/>
              </w:divBdr>
            </w:div>
          </w:divsChild>
        </w:div>
        <w:div w:id="1756052359">
          <w:marLeft w:val="0"/>
          <w:marRight w:val="0"/>
          <w:marTop w:val="0"/>
          <w:marBottom w:val="0"/>
          <w:divBdr>
            <w:top w:val="none" w:sz="0" w:space="0" w:color="auto"/>
            <w:left w:val="none" w:sz="0" w:space="0" w:color="auto"/>
            <w:bottom w:val="none" w:sz="0" w:space="0" w:color="auto"/>
            <w:right w:val="none" w:sz="0" w:space="0" w:color="auto"/>
          </w:divBdr>
        </w:div>
        <w:div w:id="2080319553">
          <w:marLeft w:val="0"/>
          <w:marRight w:val="0"/>
          <w:marTop w:val="0"/>
          <w:marBottom w:val="0"/>
          <w:divBdr>
            <w:top w:val="none" w:sz="0" w:space="0" w:color="auto"/>
            <w:left w:val="none" w:sz="0" w:space="0" w:color="auto"/>
            <w:bottom w:val="none" w:sz="0" w:space="0" w:color="auto"/>
            <w:right w:val="none" w:sz="0" w:space="0" w:color="auto"/>
          </w:divBdr>
          <w:divsChild>
            <w:div w:id="1219514056">
              <w:marLeft w:val="0"/>
              <w:marRight w:val="0"/>
              <w:marTop w:val="0"/>
              <w:marBottom w:val="0"/>
              <w:divBdr>
                <w:top w:val="none" w:sz="0" w:space="0" w:color="auto"/>
                <w:left w:val="none" w:sz="0" w:space="0" w:color="auto"/>
                <w:bottom w:val="none" w:sz="0" w:space="0" w:color="auto"/>
                <w:right w:val="none" w:sz="0" w:space="0" w:color="auto"/>
              </w:divBdr>
            </w:div>
          </w:divsChild>
        </w:div>
        <w:div w:id="1764960159">
          <w:marLeft w:val="0"/>
          <w:marRight w:val="0"/>
          <w:marTop w:val="0"/>
          <w:marBottom w:val="0"/>
          <w:divBdr>
            <w:top w:val="none" w:sz="0" w:space="0" w:color="auto"/>
            <w:left w:val="none" w:sz="0" w:space="0" w:color="auto"/>
            <w:bottom w:val="none" w:sz="0" w:space="0" w:color="auto"/>
            <w:right w:val="none" w:sz="0" w:space="0" w:color="auto"/>
          </w:divBdr>
        </w:div>
        <w:div w:id="1597328357">
          <w:marLeft w:val="0"/>
          <w:marRight w:val="0"/>
          <w:marTop w:val="0"/>
          <w:marBottom w:val="0"/>
          <w:divBdr>
            <w:top w:val="none" w:sz="0" w:space="0" w:color="auto"/>
            <w:left w:val="none" w:sz="0" w:space="0" w:color="auto"/>
            <w:bottom w:val="none" w:sz="0" w:space="0" w:color="auto"/>
            <w:right w:val="none" w:sz="0" w:space="0" w:color="auto"/>
          </w:divBdr>
          <w:divsChild>
            <w:div w:id="624041004">
              <w:marLeft w:val="0"/>
              <w:marRight w:val="0"/>
              <w:marTop w:val="0"/>
              <w:marBottom w:val="0"/>
              <w:divBdr>
                <w:top w:val="none" w:sz="0" w:space="0" w:color="auto"/>
                <w:left w:val="none" w:sz="0" w:space="0" w:color="auto"/>
                <w:bottom w:val="none" w:sz="0" w:space="0" w:color="auto"/>
                <w:right w:val="none" w:sz="0" w:space="0" w:color="auto"/>
              </w:divBdr>
            </w:div>
          </w:divsChild>
        </w:div>
        <w:div w:id="560487958">
          <w:marLeft w:val="0"/>
          <w:marRight w:val="0"/>
          <w:marTop w:val="300"/>
          <w:marBottom w:val="0"/>
          <w:divBdr>
            <w:top w:val="none" w:sz="0" w:space="0" w:color="auto"/>
            <w:left w:val="none" w:sz="0" w:space="0" w:color="auto"/>
            <w:bottom w:val="none" w:sz="0" w:space="0" w:color="auto"/>
            <w:right w:val="none" w:sz="0" w:space="0" w:color="auto"/>
          </w:divBdr>
          <w:divsChild>
            <w:div w:id="1300375922">
              <w:marLeft w:val="0"/>
              <w:marRight w:val="0"/>
              <w:marTop w:val="0"/>
              <w:marBottom w:val="0"/>
              <w:divBdr>
                <w:top w:val="none" w:sz="0" w:space="0" w:color="auto"/>
                <w:left w:val="none" w:sz="0" w:space="0" w:color="auto"/>
                <w:bottom w:val="none" w:sz="0" w:space="0" w:color="auto"/>
                <w:right w:val="none" w:sz="0" w:space="0" w:color="auto"/>
              </w:divBdr>
              <w:divsChild>
                <w:div w:id="1010568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561314">
          <w:marLeft w:val="0"/>
          <w:marRight w:val="0"/>
          <w:marTop w:val="300"/>
          <w:marBottom w:val="0"/>
          <w:divBdr>
            <w:top w:val="none" w:sz="0" w:space="0" w:color="auto"/>
            <w:left w:val="none" w:sz="0" w:space="0" w:color="auto"/>
            <w:bottom w:val="none" w:sz="0" w:space="0" w:color="auto"/>
            <w:right w:val="none" w:sz="0" w:space="0" w:color="auto"/>
          </w:divBdr>
          <w:divsChild>
            <w:div w:id="1141341656">
              <w:marLeft w:val="0"/>
              <w:marRight w:val="0"/>
              <w:marTop w:val="0"/>
              <w:marBottom w:val="0"/>
              <w:divBdr>
                <w:top w:val="none" w:sz="0" w:space="0" w:color="auto"/>
                <w:left w:val="none" w:sz="0" w:space="0" w:color="auto"/>
                <w:bottom w:val="none" w:sz="0" w:space="0" w:color="auto"/>
                <w:right w:val="none" w:sz="0" w:space="0" w:color="auto"/>
              </w:divBdr>
              <w:divsChild>
                <w:div w:id="105731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233391">
          <w:marLeft w:val="0"/>
          <w:marRight w:val="0"/>
          <w:marTop w:val="300"/>
          <w:marBottom w:val="0"/>
          <w:divBdr>
            <w:top w:val="none" w:sz="0" w:space="0" w:color="auto"/>
            <w:left w:val="none" w:sz="0" w:space="0" w:color="auto"/>
            <w:bottom w:val="none" w:sz="0" w:space="0" w:color="auto"/>
            <w:right w:val="none" w:sz="0" w:space="0" w:color="auto"/>
          </w:divBdr>
          <w:divsChild>
            <w:div w:id="1445691154">
              <w:marLeft w:val="0"/>
              <w:marRight w:val="0"/>
              <w:marTop w:val="0"/>
              <w:marBottom w:val="0"/>
              <w:divBdr>
                <w:top w:val="none" w:sz="0" w:space="0" w:color="auto"/>
                <w:left w:val="none" w:sz="0" w:space="0" w:color="auto"/>
                <w:bottom w:val="none" w:sz="0" w:space="0" w:color="auto"/>
                <w:right w:val="none" w:sz="0" w:space="0" w:color="auto"/>
              </w:divBdr>
              <w:divsChild>
                <w:div w:id="1861162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964324">
          <w:marLeft w:val="0"/>
          <w:marRight w:val="0"/>
          <w:marTop w:val="300"/>
          <w:marBottom w:val="0"/>
          <w:divBdr>
            <w:top w:val="none" w:sz="0" w:space="0" w:color="auto"/>
            <w:left w:val="none" w:sz="0" w:space="0" w:color="auto"/>
            <w:bottom w:val="none" w:sz="0" w:space="0" w:color="auto"/>
            <w:right w:val="none" w:sz="0" w:space="0" w:color="auto"/>
          </w:divBdr>
          <w:divsChild>
            <w:div w:id="2037846454">
              <w:marLeft w:val="0"/>
              <w:marRight w:val="0"/>
              <w:marTop w:val="0"/>
              <w:marBottom w:val="0"/>
              <w:divBdr>
                <w:top w:val="none" w:sz="0" w:space="0" w:color="auto"/>
                <w:left w:val="none" w:sz="0" w:space="0" w:color="auto"/>
                <w:bottom w:val="none" w:sz="0" w:space="0" w:color="auto"/>
                <w:right w:val="none" w:sz="0" w:space="0" w:color="auto"/>
              </w:divBdr>
              <w:divsChild>
                <w:div w:id="1281692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87609">
      <w:bodyDiv w:val="1"/>
      <w:marLeft w:val="0"/>
      <w:marRight w:val="0"/>
      <w:marTop w:val="0"/>
      <w:marBottom w:val="0"/>
      <w:divBdr>
        <w:top w:val="none" w:sz="0" w:space="0" w:color="auto"/>
        <w:left w:val="none" w:sz="0" w:space="0" w:color="auto"/>
        <w:bottom w:val="none" w:sz="0" w:space="0" w:color="auto"/>
        <w:right w:val="none" w:sz="0" w:space="0" w:color="auto"/>
      </w:divBdr>
    </w:div>
    <w:div w:id="156967590">
      <w:bodyDiv w:val="1"/>
      <w:marLeft w:val="0"/>
      <w:marRight w:val="0"/>
      <w:marTop w:val="0"/>
      <w:marBottom w:val="0"/>
      <w:divBdr>
        <w:top w:val="none" w:sz="0" w:space="0" w:color="auto"/>
        <w:left w:val="none" w:sz="0" w:space="0" w:color="auto"/>
        <w:bottom w:val="none" w:sz="0" w:space="0" w:color="auto"/>
        <w:right w:val="none" w:sz="0" w:space="0" w:color="auto"/>
      </w:divBdr>
    </w:div>
    <w:div w:id="160658699">
      <w:bodyDiv w:val="1"/>
      <w:marLeft w:val="0"/>
      <w:marRight w:val="0"/>
      <w:marTop w:val="0"/>
      <w:marBottom w:val="0"/>
      <w:divBdr>
        <w:top w:val="none" w:sz="0" w:space="0" w:color="auto"/>
        <w:left w:val="none" w:sz="0" w:space="0" w:color="auto"/>
        <w:bottom w:val="none" w:sz="0" w:space="0" w:color="auto"/>
        <w:right w:val="none" w:sz="0" w:space="0" w:color="auto"/>
      </w:divBdr>
      <w:divsChild>
        <w:div w:id="348530267">
          <w:marLeft w:val="0"/>
          <w:marRight w:val="0"/>
          <w:marTop w:val="0"/>
          <w:marBottom w:val="0"/>
          <w:divBdr>
            <w:top w:val="none" w:sz="0" w:space="0" w:color="auto"/>
            <w:left w:val="none" w:sz="0" w:space="0" w:color="auto"/>
            <w:bottom w:val="none" w:sz="0" w:space="0" w:color="auto"/>
            <w:right w:val="none" w:sz="0" w:space="0" w:color="auto"/>
          </w:divBdr>
        </w:div>
        <w:div w:id="856575766">
          <w:marLeft w:val="0"/>
          <w:marRight w:val="0"/>
          <w:marTop w:val="0"/>
          <w:marBottom w:val="0"/>
          <w:divBdr>
            <w:top w:val="none" w:sz="0" w:space="0" w:color="auto"/>
            <w:left w:val="none" w:sz="0" w:space="0" w:color="auto"/>
            <w:bottom w:val="none" w:sz="0" w:space="0" w:color="auto"/>
            <w:right w:val="none" w:sz="0" w:space="0" w:color="auto"/>
          </w:divBdr>
          <w:divsChild>
            <w:div w:id="344484359">
              <w:marLeft w:val="0"/>
              <w:marRight w:val="0"/>
              <w:marTop w:val="0"/>
              <w:marBottom w:val="0"/>
              <w:divBdr>
                <w:top w:val="none" w:sz="0" w:space="0" w:color="auto"/>
                <w:left w:val="none" w:sz="0" w:space="0" w:color="auto"/>
                <w:bottom w:val="none" w:sz="0" w:space="0" w:color="auto"/>
                <w:right w:val="none" w:sz="0" w:space="0" w:color="auto"/>
              </w:divBdr>
            </w:div>
          </w:divsChild>
        </w:div>
        <w:div w:id="343435091">
          <w:marLeft w:val="0"/>
          <w:marRight w:val="0"/>
          <w:marTop w:val="0"/>
          <w:marBottom w:val="0"/>
          <w:divBdr>
            <w:top w:val="none" w:sz="0" w:space="0" w:color="auto"/>
            <w:left w:val="none" w:sz="0" w:space="0" w:color="auto"/>
            <w:bottom w:val="none" w:sz="0" w:space="0" w:color="auto"/>
            <w:right w:val="none" w:sz="0" w:space="0" w:color="auto"/>
          </w:divBdr>
        </w:div>
        <w:div w:id="371930147">
          <w:marLeft w:val="0"/>
          <w:marRight w:val="0"/>
          <w:marTop w:val="0"/>
          <w:marBottom w:val="0"/>
          <w:divBdr>
            <w:top w:val="none" w:sz="0" w:space="0" w:color="auto"/>
            <w:left w:val="none" w:sz="0" w:space="0" w:color="auto"/>
            <w:bottom w:val="none" w:sz="0" w:space="0" w:color="auto"/>
            <w:right w:val="none" w:sz="0" w:space="0" w:color="auto"/>
          </w:divBdr>
          <w:divsChild>
            <w:div w:id="20786166">
              <w:marLeft w:val="0"/>
              <w:marRight w:val="0"/>
              <w:marTop w:val="0"/>
              <w:marBottom w:val="0"/>
              <w:divBdr>
                <w:top w:val="none" w:sz="0" w:space="0" w:color="auto"/>
                <w:left w:val="none" w:sz="0" w:space="0" w:color="auto"/>
                <w:bottom w:val="none" w:sz="0" w:space="0" w:color="auto"/>
                <w:right w:val="none" w:sz="0" w:space="0" w:color="auto"/>
              </w:divBdr>
            </w:div>
          </w:divsChild>
        </w:div>
        <w:div w:id="946621567">
          <w:marLeft w:val="0"/>
          <w:marRight w:val="0"/>
          <w:marTop w:val="0"/>
          <w:marBottom w:val="0"/>
          <w:divBdr>
            <w:top w:val="none" w:sz="0" w:space="0" w:color="auto"/>
            <w:left w:val="none" w:sz="0" w:space="0" w:color="auto"/>
            <w:bottom w:val="none" w:sz="0" w:space="0" w:color="auto"/>
            <w:right w:val="none" w:sz="0" w:space="0" w:color="auto"/>
          </w:divBdr>
        </w:div>
        <w:div w:id="1326936565">
          <w:marLeft w:val="0"/>
          <w:marRight w:val="0"/>
          <w:marTop w:val="0"/>
          <w:marBottom w:val="0"/>
          <w:divBdr>
            <w:top w:val="none" w:sz="0" w:space="0" w:color="auto"/>
            <w:left w:val="none" w:sz="0" w:space="0" w:color="auto"/>
            <w:bottom w:val="none" w:sz="0" w:space="0" w:color="auto"/>
            <w:right w:val="none" w:sz="0" w:space="0" w:color="auto"/>
          </w:divBdr>
          <w:divsChild>
            <w:div w:id="1341851053">
              <w:marLeft w:val="0"/>
              <w:marRight w:val="0"/>
              <w:marTop w:val="0"/>
              <w:marBottom w:val="0"/>
              <w:divBdr>
                <w:top w:val="none" w:sz="0" w:space="0" w:color="auto"/>
                <w:left w:val="none" w:sz="0" w:space="0" w:color="auto"/>
                <w:bottom w:val="none" w:sz="0" w:space="0" w:color="auto"/>
                <w:right w:val="none" w:sz="0" w:space="0" w:color="auto"/>
              </w:divBdr>
            </w:div>
          </w:divsChild>
        </w:div>
        <w:div w:id="1905338107">
          <w:marLeft w:val="0"/>
          <w:marRight w:val="0"/>
          <w:marTop w:val="0"/>
          <w:marBottom w:val="0"/>
          <w:divBdr>
            <w:top w:val="none" w:sz="0" w:space="0" w:color="auto"/>
            <w:left w:val="none" w:sz="0" w:space="0" w:color="auto"/>
            <w:bottom w:val="none" w:sz="0" w:space="0" w:color="auto"/>
            <w:right w:val="none" w:sz="0" w:space="0" w:color="auto"/>
          </w:divBdr>
        </w:div>
        <w:div w:id="1259757008">
          <w:marLeft w:val="0"/>
          <w:marRight w:val="0"/>
          <w:marTop w:val="0"/>
          <w:marBottom w:val="0"/>
          <w:divBdr>
            <w:top w:val="none" w:sz="0" w:space="0" w:color="auto"/>
            <w:left w:val="none" w:sz="0" w:space="0" w:color="auto"/>
            <w:bottom w:val="none" w:sz="0" w:space="0" w:color="auto"/>
            <w:right w:val="none" w:sz="0" w:space="0" w:color="auto"/>
          </w:divBdr>
          <w:divsChild>
            <w:div w:id="56514698">
              <w:marLeft w:val="0"/>
              <w:marRight w:val="0"/>
              <w:marTop w:val="0"/>
              <w:marBottom w:val="0"/>
              <w:divBdr>
                <w:top w:val="none" w:sz="0" w:space="0" w:color="auto"/>
                <w:left w:val="none" w:sz="0" w:space="0" w:color="auto"/>
                <w:bottom w:val="none" w:sz="0" w:space="0" w:color="auto"/>
                <w:right w:val="none" w:sz="0" w:space="0" w:color="auto"/>
              </w:divBdr>
            </w:div>
          </w:divsChild>
        </w:div>
        <w:div w:id="233394944">
          <w:marLeft w:val="0"/>
          <w:marRight w:val="0"/>
          <w:marTop w:val="0"/>
          <w:marBottom w:val="0"/>
          <w:divBdr>
            <w:top w:val="none" w:sz="0" w:space="0" w:color="auto"/>
            <w:left w:val="none" w:sz="0" w:space="0" w:color="auto"/>
            <w:bottom w:val="none" w:sz="0" w:space="0" w:color="auto"/>
            <w:right w:val="none" w:sz="0" w:space="0" w:color="auto"/>
          </w:divBdr>
        </w:div>
        <w:div w:id="2057969202">
          <w:marLeft w:val="0"/>
          <w:marRight w:val="0"/>
          <w:marTop w:val="0"/>
          <w:marBottom w:val="0"/>
          <w:divBdr>
            <w:top w:val="none" w:sz="0" w:space="0" w:color="auto"/>
            <w:left w:val="none" w:sz="0" w:space="0" w:color="auto"/>
            <w:bottom w:val="none" w:sz="0" w:space="0" w:color="auto"/>
            <w:right w:val="none" w:sz="0" w:space="0" w:color="auto"/>
          </w:divBdr>
          <w:divsChild>
            <w:div w:id="1258249813">
              <w:marLeft w:val="0"/>
              <w:marRight w:val="0"/>
              <w:marTop w:val="0"/>
              <w:marBottom w:val="0"/>
              <w:divBdr>
                <w:top w:val="none" w:sz="0" w:space="0" w:color="auto"/>
                <w:left w:val="none" w:sz="0" w:space="0" w:color="auto"/>
                <w:bottom w:val="none" w:sz="0" w:space="0" w:color="auto"/>
                <w:right w:val="none" w:sz="0" w:space="0" w:color="auto"/>
              </w:divBdr>
            </w:div>
          </w:divsChild>
        </w:div>
        <w:div w:id="1846631285">
          <w:marLeft w:val="0"/>
          <w:marRight w:val="0"/>
          <w:marTop w:val="0"/>
          <w:marBottom w:val="0"/>
          <w:divBdr>
            <w:top w:val="none" w:sz="0" w:space="0" w:color="auto"/>
            <w:left w:val="none" w:sz="0" w:space="0" w:color="auto"/>
            <w:bottom w:val="none" w:sz="0" w:space="0" w:color="auto"/>
            <w:right w:val="none" w:sz="0" w:space="0" w:color="auto"/>
          </w:divBdr>
        </w:div>
        <w:div w:id="1597327152">
          <w:marLeft w:val="0"/>
          <w:marRight w:val="0"/>
          <w:marTop w:val="0"/>
          <w:marBottom w:val="0"/>
          <w:divBdr>
            <w:top w:val="none" w:sz="0" w:space="0" w:color="auto"/>
            <w:left w:val="none" w:sz="0" w:space="0" w:color="auto"/>
            <w:bottom w:val="none" w:sz="0" w:space="0" w:color="auto"/>
            <w:right w:val="none" w:sz="0" w:space="0" w:color="auto"/>
          </w:divBdr>
          <w:divsChild>
            <w:div w:id="804734429">
              <w:marLeft w:val="0"/>
              <w:marRight w:val="0"/>
              <w:marTop w:val="0"/>
              <w:marBottom w:val="0"/>
              <w:divBdr>
                <w:top w:val="none" w:sz="0" w:space="0" w:color="auto"/>
                <w:left w:val="none" w:sz="0" w:space="0" w:color="auto"/>
                <w:bottom w:val="none" w:sz="0" w:space="0" w:color="auto"/>
                <w:right w:val="none" w:sz="0" w:space="0" w:color="auto"/>
              </w:divBdr>
            </w:div>
          </w:divsChild>
        </w:div>
        <w:div w:id="622926888">
          <w:marLeft w:val="0"/>
          <w:marRight w:val="0"/>
          <w:marTop w:val="0"/>
          <w:marBottom w:val="0"/>
          <w:divBdr>
            <w:top w:val="none" w:sz="0" w:space="0" w:color="auto"/>
            <w:left w:val="none" w:sz="0" w:space="0" w:color="auto"/>
            <w:bottom w:val="none" w:sz="0" w:space="0" w:color="auto"/>
            <w:right w:val="none" w:sz="0" w:space="0" w:color="auto"/>
          </w:divBdr>
        </w:div>
        <w:div w:id="1585333185">
          <w:marLeft w:val="0"/>
          <w:marRight w:val="0"/>
          <w:marTop w:val="0"/>
          <w:marBottom w:val="0"/>
          <w:divBdr>
            <w:top w:val="none" w:sz="0" w:space="0" w:color="auto"/>
            <w:left w:val="none" w:sz="0" w:space="0" w:color="auto"/>
            <w:bottom w:val="none" w:sz="0" w:space="0" w:color="auto"/>
            <w:right w:val="none" w:sz="0" w:space="0" w:color="auto"/>
          </w:divBdr>
          <w:divsChild>
            <w:div w:id="1220282658">
              <w:marLeft w:val="0"/>
              <w:marRight w:val="0"/>
              <w:marTop w:val="0"/>
              <w:marBottom w:val="0"/>
              <w:divBdr>
                <w:top w:val="none" w:sz="0" w:space="0" w:color="auto"/>
                <w:left w:val="none" w:sz="0" w:space="0" w:color="auto"/>
                <w:bottom w:val="none" w:sz="0" w:space="0" w:color="auto"/>
                <w:right w:val="none" w:sz="0" w:space="0" w:color="auto"/>
              </w:divBdr>
            </w:div>
          </w:divsChild>
        </w:div>
        <w:div w:id="246695092">
          <w:marLeft w:val="0"/>
          <w:marRight w:val="0"/>
          <w:marTop w:val="300"/>
          <w:marBottom w:val="0"/>
          <w:divBdr>
            <w:top w:val="none" w:sz="0" w:space="0" w:color="auto"/>
            <w:left w:val="none" w:sz="0" w:space="0" w:color="auto"/>
            <w:bottom w:val="none" w:sz="0" w:space="0" w:color="auto"/>
            <w:right w:val="none" w:sz="0" w:space="0" w:color="auto"/>
          </w:divBdr>
          <w:divsChild>
            <w:div w:id="78141510">
              <w:marLeft w:val="0"/>
              <w:marRight w:val="0"/>
              <w:marTop w:val="0"/>
              <w:marBottom w:val="0"/>
              <w:divBdr>
                <w:top w:val="none" w:sz="0" w:space="0" w:color="auto"/>
                <w:left w:val="none" w:sz="0" w:space="0" w:color="auto"/>
                <w:bottom w:val="none" w:sz="0" w:space="0" w:color="auto"/>
                <w:right w:val="none" w:sz="0" w:space="0" w:color="auto"/>
              </w:divBdr>
              <w:divsChild>
                <w:div w:id="1681619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44214">
          <w:marLeft w:val="0"/>
          <w:marRight w:val="0"/>
          <w:marTop w:val="300"/>
          <w:marBottom w:val="0"/>
          <w:divBdr>
            <w:top w:val="none" w:sz="0" w:space="0" w:color="auto"/>
            <w:left w:val="none" w:sz="0" w:space="0" w:color="auto"/>
            <w:bottom w:val="none" w:sz="0" w:space="0" w:color="auto"/>
            <w:right w:val="none" w:sz="0" w:space="0" w:color="auto"/>
          </w:divBdr>
          <w:divsChild>
            <w:div w:id="2008167574">
              <w:marLeft w:val="0"/>
              <w:marRight w:val="0"/>
              <w:marTop w:val="0"/>
              <w:marBottom w:val="0"/>
              <w:divBdr>
                <w:top w:val="none" w:sz="0" w:space="0" w:color="auto"/>
                <w:left w:val="none" w:sz="0" w:space="0" w:color="auto"/>
                <w:bottom w:val="none" w:sz="0" w:space="0" w:color="auto"/>
                <w:right w:val="none" w:sz="0" w:space="0" w:color="auto"/>
              </w:divBdr>
              <w:divsChild>
                <w:div w:id="114080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299235">
          <w:marLeft w:val="0"/>
          <w:marRight w:val="0"/>
          <w:marTop w:val="300"/>
          <w:marBottom w:val="0"/>
          <w:divBdr>
            <w:top w:val="none" w:sz="0" w:space="0" w:color="auto"/>
            <w:left w:val="none" w:sz="0" w:space="0" w:color="auto"/>
            <w:bottom w:val="none" w:sz="0" w:space="0" w:color="auto"/>
            <w:right w:val="none" w:sz="0" w:space="0" w:color="auto"/>
          </w:divBdr>
          <w:divsChild>
            <w:div w:id="2012293415">
              <w:marLeft w:val="0"/>
              <w:marRight w:val="0"/>
              <w:marTop w:val="0"/>
              <w:marBottom w:val="0"/>
              <w:divBdr>
                <w:top w:val="none" w:sz="0" w:space="0" w:color="auto"/>
                <w:left w:val="none" w:sz="0" w:space="0" w:color="auto"/>
                <w:bottom w:val="none" w:sz="0" w:space="0" w:color="auto"/>
                <w:right w:val="none" w:sz="0" w:space="0" w:color="auto"/>
              </w:divBdr>
              <w:divsChild>
                <w:div w:id="1093626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829661">
          <w:marLeft w:val="0"/>
          <w:marRight w:val="0"/>
          <w:marTop w:val="300"/>
          <w:marBottom w:val="0"/>
          <w:divBdr>
            <w:top w:val="none" w:sz="0" w:space="0" w:color="auto"/>
            <w:left w:val="none" w:sz="0" w:space="0" w:color="auto"/>
            <w:bottom w:val="none" w:sz="0" w:space="0" w:color="auto"/>
            <w:right w:val="none" w:sz="0" w:space="0" w:color="auto"/>
          </w:divBdr>
          <w:divsChild>
            <w:div w:id="1052801651">
              <w:marLeft w:val="0"/>
              <w:marRight w:val="0"/>
              <w:marTop w:val="0"/>
              <w:marBottom w:val="0"/>
              <w:divBdr>
                <w:top w:val="none" w:sz="0" w:space="0" w:color="auto"/>
                <w:left w:val="none" w:sz="0" w:space="0" w:color="auto"/>
                <w:bottom w:val="none" w:sz="0" w:space="0" w:color="auto"/>
                <w:right w:val="none" w:sz="0" w:space="0" w:color="auto"/>
              </w:divBdr>
              <w:divsChild>
                <w:div w:id="5059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204438">
      <w:bodyDiv w:val="1"/>
      <w:marLeft w:val="0"/>
      <w:marRight w:val="0"/>
      <w:marTop w:val="0"/>
      <w:marBottom w:val="0"/>
      <w:divBdr>
        <w:top w:val="none" w:sz="0" w:space="0" w:color="auto"/>
        <w:left w:val="none" w:sz="0" w:space="0" w:color="auto"/>
        <w:bottom w:val="none" w:sz="0" w:space="0" w:color="auto"/>
        <w:right w:val="none" w:sz="0" w:space="0" w:color="auto"/>
      </w:divBdr>
      <w:divsChild>
        <w:div w:id="1177043450">
          <w:marLeft w:val="0"/>
          <w:marRight w:val="0"/>
          <w:marTop w:val="0"/>
          <w:marBottom w:val="0"/>
          <w:divBdr>
            <w:top w:val="none" w:sz="0" w:space="0" w:color="auto"/>
            <w:left w:val="none" w:sz="0" w:space="0" w:color="auto"/>
            <w:bottom w:val="none" w:sz="0" w:space="0" w:color="auto"/>
            <w:right w:val="none" w:sz="0" w:space="0" w:color="auto"/>
          </w:divBdr>
          <w:divsChild>
            <w:div w:id="379406079">
              <w:marLeft w:val="0"/>
              <w:marRight w:val="0"/>
              <w:marTop w:val="0"/>
              <w:marBottom w:val="0"/>
              <w:divBdr>
                <w:top w:val="none" w:sz="0" w:space="0" w:color="auto"/>
                <w:left w:val="none" w:sz="0" w:space="0" w:color="auto"/>
                <w:bottom w:val="none" w:sz="0" w:space="0" w:color="auto"/>
                <w:right w:val="none" w:sz="0" w:space="0" w:color="auto"/>
              </w:divBdr>
            </w:div>
          </w:divsChild>
        </w:div>
        <w:div w:id="617373530">
          <w:marLeft w:val="0"/>
          <w:marRight w:val="0"/>
          <w:marTop w:val="0"/>
          <w:marBottom w:val="0"/>
          <w:divBdr>
            <w:top w:val="none" w:sz="0" w:space="0" w:color="auto"/>
            <w:left w:val="none" w:sz="0" w:space="0" w:color="auto"/>
            <w:bottom w:val="none" w:sz="0" w:space="0" w:color="auto"/>
            <w:right w:val="none" w:sz="0" w:space="0" w:color="auto"/>
          </w:divBdr>
        </w:div>
        <w:div w:id="1482501532">
          <w:marLeft w:val="0"/>
          <w:marRight w:val="0"/>
          <w:marTop w:val="0"/>
          <w:marBottom w:val="0"/>
          <w:divBdr>
            <w:top w:val="none" w:sz="0" w:space="0" w:color="auto"/>
            <w:left w:val="none" w:sz="0" w:space="0" w:color="auto"/>
            <w:bottom w:val="none" w:sz="0" w:space="0" w:color="auto"/>
            <w:right w:val="none" w:sz="0" w:space="0" w:color="auto"/>
          </w:divBdr>
          <w:divsChild>
            <w:div w:id="671613677">
              <w:marLeft w:val="0"/>
              <w:marRight w:val="0"/>
              <w:marTop w:val="0"/>
              <w:marBottom w:val="0"/>
              <w:divBdr>
                <w:top w:val="none" w:sz="0" w:space="0" w:color="auto"/>
                <w:left w:val="none" w:sz="0" w:space="0" w:color="auto"/>
                <w:bottom w:val="none" w:sz="0" w:space="0" w:color="auto"/>
                <w:right w:val="none" w:sz="0" w:space="0" w:color="auto"/>
              </w:divBdr>
            </w:div>
          </w:divsChild>
        </w:div>
        <w:div w:id="1333530566">
          <w:marLeft w:val="0"/>
          <w:marRight w:val="0"/>
          <w:marTop w:val="0"/>
          <w:marBottom w:val="0"/>
          <w:divBdr>
            <w:top w:val="none" w:sz="0" w:space="0" w:color="auto"/>
            <w:left w:val="none" w:sz="0" w:space="0" w:color="auto"/>
            <w:bottom w:val="none" w:sz="0" w:space="0" w:color="auto"/>
            <w:right w:val="none" w:sz="0" w:space="0" w:color="auto"/>
          </w:divBdr>
        </w:div>
        <w:div w:id="2085561689">
          <w:marLeft w:val="0"/>
          <w:marRight w:val="0"/>
          <w:marTop w:val="0"/>
          <w:marBottom w:val="0"/>
          <w:divBdr>
            <w:top w:val="none" w:sz="0" w:space="0" w:color="auto"/>
            <w:left w:val="none" w:sz="0" w:space="0" w:color="auto"/>
            <w:bottom w:val="none" w:sz="0" w:space="0" w:color="auto"/>
            <w:right w:val="none" w:sz="0" w:space="0" w:color="auto"/>
          </w:divBdr>
          <w:divsChild>
            <w:div w:id="836069226">
              <w:marLeft w:val="0"/>
              <w:marRight w:val="0"/>
              <w:marTop w:val="0"/>
              <w:marBottom w:val="0"/>
              <w:divBdr>
                <w:top w:val="none" w:sz="0" w:space="0" w:color="auto"/>
                <w:left w:val="none" w:sz="0" w:space="0" w:color="auto"/>
                <w:bottom w:val="none" w:sz="0" w:space="0" w:color="auto"/>
                <w:right w:val="none" w:sz="0" w:space="0" w:color="auto"/>
              </w:divBdr>
            </w:div>
          </w:divsChild>
        </w:div>
        <w:div w:id="1215577290">
          <w:marLeft w:val="0"/>
          <w:marRight w:val="0"/>
          <w:marTop w:val="0"/>
          <w:marBottom w:val="0"/>
          <w:divBdr>
            <w:top w:val="none" w:sz="0" w:space="0" w:color="auto"/>
            <w:left w:val="none" w:sz="0" w:space="0" w:color="auto"/>
            <w:bottom w:val="none" w:sz="0" w:space="0" w:color="auto"/>
            <w:right w:val="none" w:sz="0" w:space="0" w:color="auto"/>
          </w:divBdr>
        </w:div>
        <w:div w:id="880018880">
          <w:marLeft w:val="0"/>
          <w:marRight w:val="0"/>
          <w:marTop w:val="0"/>
          <w:marBottom w:val="0"/>
          <w:divBdr>
            <w:top w:val="none" w:sz="0" w:space="0" w:color="auto"/>
            <w:left w:val="none" w:sz="0" w:space="0" w:color="auto"/>
            <w:bottom w:val="none" w:sz="0" w:space="0" w:color="auto"/>
            <w:right w:val="none" w:sz="0" w:space="0" w:color="auto"/>
          </w:divBdr>
          <w:divsChild>
            <w:div w:id="1040210188">
              <w:marLeft w:val="0"/>
              <w:marRight w:val="0"/>
              <w:marTop w:val="0"/>
              <w:marBottom w:val="0"/>
              <w:divBdr>
                <w:top w:val="none" w:sz="0" w:space="0" w:color="auto"/>
                <w:left w:val="none" w:sz="0" w:space="0" w:color="auto"/>
                <w:bottom w:val="none" w:sz="0" w:space="0" w:color="auto"/>
                <w:right w:val="none" w:sz="0" w:space="0" w:color="auto"/>
              </w:divBdr>
            </w:div>
          </w:divsChild>
        </w:div>
        <w:div w:id="237401625">
          <w:marLeft w:val="0"/>
          <w:marRight w:val="0"/>
          <w:marTop w:val="0"/>
          <w:marBottom w:val="0"/>
          <w:divBdr>
            <w:top w:val="none" w:sz="0" w:space="0" w:color="auto"/>
            <w:left w:val="none" w:sz="0" w:space="0" w:color="auto"/>
            <w:bottom w:val="none" w:sz="0" w:space="0" w:color="auto"/>
            <w:right w:val="none" w:sz="0" w:space="0" w:color="auto"/>
          </w:divBdr>
        </w:div>
        <w:div w:id="1226768773">
          <w:marLeft w:val="0"/>
          <w:marRight w:val="0"/>
          <w:marTop w:val="0"/>
          <w:marBottom w:val="0"/>
          <w:divBdr>
            <w:top w:val="none" w:sz="0" w:space="0" w:color="auto"/>
            <w:left w:val="none" w:sz="0" w:space="0" w:color="auto"/>
            <w:bottom w:val="none" w:sz="0" w:space="0" w:color="auto"/>
            <w:right w:val="none" w:sz="0" w:space="0" w:color="auto"/>
          </w:divBdr>
          <w:divsChild>
            <w:div w:id="1524978879">
              <w:marLeft w:val="0"/>
              <w:marRight w:val="0"/>
              <w:marTop w:val="0"/>
              <w:marBottom w:val="0"/>
              <w:divBdr>
                <w:top w:val="none" w:sz="0" w:space="0" w:color="auto"/>
                <w:left w:val="none" w:sz="0" w:space="0" w:color="auto"/>
                <w:bottom w:val="none" w:sz="0" w:space="0" w:color="auto"/>
                <w:right w:val="none" w:sz="0" w:space="0" w:color="auto"/>
              </w:divBdr>
            </w:div>
          </w:divsChild>
        </w:div>
        <w:div w:id="1190952163">
          <w:marLeft w:val="0"/>
          <w:marRight w:val="0"/>
          <w:marTop w:val="0"/>
          <w:marBottom w:val="0"/>
          <w:divBdr>
            <w:top w:val="none" w:sz="0" w:space="0" w:color="auto"/>
            <w:left w:val="none" w:sz="0" w:space="0" w:color="auto"/>
            <w:bottom w:val="none" w:sz="0" w:space="0" w:color="auto"/>
            <w:right w:val="none" w:sz="0" w:space="0" w:color="auto"/>
          </w:divBdr>
        </w:div>
        <w:div w:id="453444835">
          <w:marLeft w:val="0"/>
          <w:marRight w:val="0"/>
          <w:marTop w:val="0"/>
          <w:marBottom w:val="0"/>
          <w:divBdr>
            <w:top w:val="none" w:sz="0" w:space="0" w:color="auto"/>
            <w:left w:val="none" w:sz="0" w:space="0" w:color="auto"/>
            <w:bottom w:val="none" w:sz="0" w:space="0" w:color="auto"/>
            <w:right w:val="none" w:sz="0" w:space="0" w:color="auto"/>
          </w:divBdr>
          <w:divsChild>
            <w:div w:id="1187988719">
              <w:marLeft w:val="0"/>
              <w:marRight w:val="0"/>
              <w:marTop w:val="0"/>
              <w:marBottom w:val="0"/>
              <w:divBdr>
                <w:top w:val="none" w:sz="0" w:space="0" w:color="auto"/>
                <w:left w:val="none" w:sz="0" w:space="0" w:color="auto"/>
                <w:bottom w:val="none" w:sz="0" w:space="0" w:color="auto"/>
                <w:right w:val="none" w:sz="0" w:space="0" w:color="auto"/>
              </w:divBdr>
            </w:div>
          </w:divsChild>
        </w:div>
        <w:div w:id="2027562741">
          <w:marLeft w:val="0"/>
          <w:marRight w:val="0"/>
          <w:marTop w:val="0"/>
          <w:marBottom w:val="0"/>
          <w:divBdr>
            <w:top w:val="none" w:sz="0" w:space="0" w:color="auto"/>
            <w:left w:val="none" w:sz="0" w:space="0" w:color="auto"/>
            <w:bottom w:val="none" w:sz="0" w:space="0" w:color="auto"/>
            <w:right w:val="none" w:sz="0" w:space="0" w:color="auto"/>
          </w:divBdr>
        </w:div>
        <w:div w:id="1579512889">
          <w:marLeft w:val="0"/>
          <w:marRight w:val="0"/>
          <w:marTop w:val="0"/>
          <w:marBottom w:val="0"/>
          <w:divBdr>
            <w:top w:val="none" w:sz="0" w:space="0" w:color="auto"/>
            <w:left w:val="none" w:sz="0" w:space="0" w:color="auto"/>
            <w:bottom w:val="none" w:sz="0" w:space="0" w:color="auto"/>
            <w:right w:val="none" w:sz="0" w:space="0" w:color="auto"/>
          </w:divBdr>
          <w:divsChild>
            <w:div w:id="608899709">
              <w:marLeft w:val="0"/>
              <w:marRight w:val="0"/>
              <w:marTop w:val="0"/>
              <w:marBottom w:val="0"/>
              <w:divBdr>
                <w:top w:val="none" w:sz="0" w:space="0" w:color="auto"/>
                <w:left w:val="none" w:sz="0" w:space="0" w:color="auto"/>
                <w:bottom w:val="none" w:sz="0" w:space="0" w:color="auto"/>
                <w:right w:val="none" w:sz="0" w:space="0" w:color="auto"/>
              </w:divBdr>
            </w:div>
          </w:divsChild>
        </w:div>
        <w:div w:id="1062026086">
          <w:marLeft w:val="0"/>
          <w:marRight w:val="0"/>
          <w:marTop w:val="300"/>
          <w:marBottom w:val="0"/>
          <w:divBdr>
            <w:top w:val="none" w:sz="0" w:space="0" w:color="auto"/>
            <w:left w:val="none" w:sz="0" w:space="0" w:color="auto"/>
            <w:bottom w:val="none" w:sz="0" w:space="0" w:color="auto"/>
            <w:right w:val="none" w:sz="0" w:space="0" w:color="auto"/>
          </w:divBdr>
          <w:divsChild>
            <w:div w:id="423646345">
              <w:marLeft w:val="0"/>
              <w:marRight w:val="0"/>
              <w:marTop w:val="0"/>
              <w:marBottom w:val="0"/>
              <w:divBdr>
                <w:top w:val="none" w:sz="0" w:space="0" w:color="auto"/>
                <w:left w:val="none" w:sz="0" w:space="0" w:color="auto"/>
                <w:bottom w:val="none" w:sz="0" w:space="0" w:color="auto"/>
                <w:right w:val="none" w:sz="0" w:space="0" w:color="auto"/>
              </w:divBdr>
              <w:divsChild>
                <w:div w:id="1778328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9860251">
          <w:marLeft w:val="0"/>
          <w:marRight w:val="0"/>
          <w:marTop w:val="300"/>
          <w:marBottom w:val="0"/>
          <w:divBdr>
            <w:top w:val="none" w:sz="0" w:space="0" w:color="auto"/>
            <w:left w:val="none" w:sz="0" w:space="0" w:color="auto"/>
            <w:bottom w:val="none" w:sz="0" w:space="0" w:color="auto"/>
            <w:right w:val="none" w:sz="0" w:space="0" w:color="auto"/>
          </w:divBdr>
          <w:divsChild>
            <w:div w:id="1825777967">
              <w:marLeft w:val="0"/>
              <w:marRight w:val="0"/>
              <w:marTop w:val="0"/>
              <w:marBottom w:val="0"/>
              <w:divBdr>
                <w:top w:val="none" w:sz="0" w:space="0" w:color="auto"/>
                <w:left w:val="none" w:sz="0" w:space="0" w:color="auto"/>
                <w:bottom w:val="none" w:sz="0" w:space="0" w:color="auto"/>
                <w:right w:val="none" w:sz="0" w:space="0" w:color="auto"/>
              </w:divBdr>
              <w:divsChild>
                <w:div w:id="1145705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528075">
          <w:marLeft w:val="0"/>
          <w:marRight w:val="0"/>
          <w:marTop w:val="300"/>
          <w:marBottom w:val="0"/>
          <w:divBdr>
            <w:top w:val="none" w:sz="0" w:space="0" w:color="auto"/>
            <w:left w:val="none" w:sz="0" w:space="0" w:color="auto"/>
            <w:bottom w:val="none" w:sz="0" w:space="0" w:color="auto"/>
            <w:right w:val="none" w:sz="0" w:space="0" w:color="auto"/>
          </w:divBdr>
          <w:divsChild>
            <w:div w:id="91896064">
              <w:marLeft w:val="0"/>
              <w:marRight w:val="0"/>
              <w:marTop w:val="0"/>
              <w:marBottom w:val="0"/>
              <w:divBdr>
                <w:top w:val="none" w:sz="0" w:space="0" w:color="auto"/>
                <w:left w:val="none" w:sz="0" w:space="0" w:color="auto"/>
                <w:bottom w:val="none" w:sz="0" w:space="0" w:color="auto"/>
                <w:right w:val="none" w:sz="0" w:space="0" w:color="auto"/>
              </w:divBdr>
              <w:divsChild>
                <w:div w:id="1563174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337248">
          <w:marLeft w:val="0"/>
          <w:marRight w:val="0"/>
          <w:marTop w:val="300"/>
          <w:marBottom w:val="0"/>
          <w:divBdr>
            <w:top w:val="none" w:sz="0" w:space="0" w:color="auto"/>
            <w:left w:val="none" w:sz="0" w:space="0" w:color="auto"/>
            <w:bottom w:val="none" w:sz="0" w:space="0" w:color="auto"/>
            <w:right w:val="none" w:sz="0" w:space="0" w:color="auto"/>
          </w:divBdr>
          <w:divsChild>
            <w:div w:id="1594511702">
              <w:marLeft w:val="0"/>
              <w:marRight w:val="0"/>
              <w:marTop w:val="0"/>
              <w:marBottom w:val="0"/>
              <w:divBdr>
                <w:top w:val="none" w:sz="0" w:space="0" w:color="auto"/>
                <w:left w:val="none" w:sz="0" w:space="0" w:color="auto"/>
                <w:bottom w:val="none" w:sz="0" w:space="0" w:color="auto"/>
                <w:right w:val="none" w:sz="0" w:space="0" w:color="auto"/>
              </w:divBdr>
              <w:divsChild>
                <w:div w:id="92671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169303">
      <w:bodyDiv w:val="1"/>
      <w:marLeft w:val="0"/>
      <w:marRight w:val="0"/>
      <w:marTop w:val="0"/>
      <w:marBottom w:val="0"/>
      <w:divBdr>
        <w:top w:val="none" w:sz="0" w:space="0" w:color="auto"/>
        <w:left w:val="none" w:sz="0" w:space="0" w:color="auto"/>
        <w:bottom w:val="none" w:sz="0" w:space="0" w:color="auto"/>
        <w:right w:val="none" w:sz="0" w:space="0" w:color="auto"/>
      </w:divBdr>
      <w:divsChild>
        <w:div w:id="1874228142">
          <w:marLeft w:val="0"/>
          <w:marRight w:val="0"/>
          <w:marTop w:val="0"/>
          <w:marBottom w:val="0"/>
          <w:divBdr>
            <w:top w:val="none" w:sz="0" w:space="0" w:color="auto"/>
            <w:left w:val="none" w:sz="0" w:space="0" w:color="auto"/>
            <w:bottom w:val="none" w:sz="0" w:space="0" w:color="auto"/>
            <w:right w:val="none" w:sz="0" w:space="0" w:color="auto"/>
          </w:divBdr>
        </w:div>
        <w:div w:id="409933432">
          <w:marLeft w:val="0"/>
          <w:marRight w:val="0"/>
          <w:marTop w:val="0"/>
          <w:marBottom w:val="0"/>
          <w:divBdr>
            <w:top w:val="none" w:sz="0" w:space="0" w:color="auto"/>
            <w:left w:val="none" w:sz="0" w:space="0" w:color="auto"/>
            <w:bottom w:val="none" w:sz="0" w:space="0" w:color="auto"/>
            <w:right w:val="none" w:sz="0" w:space="0" w:color="auto"/>
          </w:divBdr>
          <w:divsChild>
            <w:div w:id="345713754">
              <w:marLeft w:val="0"/>
              <w:marRight w:val="0"/>
              <w:marTop w:val="0"/>
              <w:marBottom w:val="0"/>
              <w:divBdr>
                <w:top w:val="none" w:sz="0" w:space="0" w:color="auto"/>
                <w:left w:val="none" w:sz="0" w:space="0" w:color="auto"/>
                <w:bottom w:val="none" w:sz="0" w:space="0" w:color="auto"/>
                <w:right w:val="none" w:sz="0" w:space="0" w:color="auto"/>
              </w:divBdr>
            </w:div>
          </w:divsChild>
        </w:div>
        <w:div w:id="220598796">
          <w:marLeft w:val="0"/>
          <w:marRight w:val="0"/>
          <w:marTop w:val="0"/>
          <w:marBottom w:val="0"/>
          <w:divBdr>
            <w:top w:val="none" w:sz="0" w:space="0" w:color="auto"/>
            <w:left w:val="none" w:sz="0" w:space="0" w:color="auto"/>
            <w:bottom w:val="none" w:sz="0" w:space="0" w:color="auto"/>
            <w:right w:val="none" w:sz="0" w:space="0" w:color="auto"/>
          </w:divBdr>
        </w:div>
        <w:div w:id="1438871228">
          <w:marLeft w:val="0"/>
          <w:marRight w:val="0"/>
          <w:marTop w:val="0"/>
          <w:marBottom w:val="0"/>
          <w:divBdr>
            <w:top w:val="none" w:sz="0" w:space="0" w:color="auto"/>
            <w:left w:val="none" w:sz="0" w:space="0" w:color="auto"/>
            <w:bottom w:val="none" w:sz="0" w:space="0" w:color="auto"/>
            <w:right w:val="none" w:sz="0" w:space="0" w:color="auto"/>
          </w:divBdr>
          <w:divsChild>
            <w:div w:id="1821775005">
              <w:marLeft w:val="0"/>
              <w:marRight w:val="0"/>
              <w:marTop w:val="0"/>
              <w:marBottom w:val="0"/>
              <w:divBdr>
                <w:top w:val="none" w:sz="0" w:space="0" w:color="auto"/>
                <w:left w:val="none" w:sz="0" w:space="0" w:color="auto"/>
                <w:bottom w:val="none" w:sz="0" w:space="0" w:color="auto"/>
                <w:right w:val="none" w:sz="0" w:space="0" w:color="auto"/>
              </w:divBdr>
            </w:div>
          </w:divsChild>
        </w:div>
        <w:div w:id="993755125">
          <w:marLeft w:val="0"/>
          <w:marRight w:val="0"/>
          <w:marTop w:val="0"/>
          <w:marBottom w:val="0"/>
          <w:divBdr>
            <w:top w:val="none" w:sz="0" w:space="0" w:color="auto"/>
            <w:left w:val="none" w:sz="0" w:space="0" w:color="auto"/>
            <w:bottom w:val="none" w:sz="0" w:space="0" w:color="auto"/>
            <w:right w:val="none" w:sz="0" w:space="0" w:color="auto"/>
          </w:divBdr>
        </w:div>
        <w:div w:id="2038770156">
          <w:marLeft w:val="0"/>
          <w:marRight w:val="0"/>
          <w:marTop w:val="0"/>
          <w:marBottom w:val="0"/>
          <w:divBdr>
            <w:top w:val="none" w:sz="0" w:space="0" w:color="auto"/>
            <w:left w:val="none" w:sz="0" w:space="0" w:color="auto"/>
            <w:bottom w:val="none" w:sz="0" w:space="0" w:color="auto"/>
            <w:right w:val="none" w:sz="0" w:space="0" w:color="auto"/>
          </w:divBdr>
          <w:divsChild>
            <w:div w:id="126318053">
              <w:marLeft w:val="0"/>
              <w:marRight w:val="0"/>
              <w:marTop w:val="0"/>
              <w:marBottom w:val="0"/>
              <w:divBdr>
                <w:top w:val="none" w:sz="0" w:space="0" w:color="auto"/>
                <w:left w:val="none" w:sz="0" w:space="0" w:color="auto"/>
                <w:bottom w:val="none" w:sz="0" w:space="0" w:color="auto"/>
                <w:right w:val="none" w:sz="0" w:space="0" w:color="auto"/>
              </w:divBdr>
            </w:div>
          </w:divsChild>
        </w:div>
        <w:div w:id="1235971345">
          <w:marLeft w:val="0"/>
          <w:marRight w:val="0"/>
          <w:marTop w:val="0"/>
          <w:marBottom w:val="0"/>
          <w:divBdr>
            <w:top w:val="none" w:sz="0" w:space="0" w:color="auto"/>
            <w:left w:val="none" w:sz="0" w:space="0" w:color="auto"/>
            <w:bottom w:val="none" w:sz="0" w:space="0" w:color="auto"/>
            <w:right w:val="none" w:sz="0" w:space="0" w:color="auto"/>
          </w:divBdr>
        </w:div>
        <w:div w:id="295457578">
          <w:marLeft w:val="0"/>
          <w:marRight w:val="0"/>
          <w:marTop w:val="0"/>
          <w:marBottom w:val="0"/>
          <w:divBdr>
            <w:top w:val="none" w:sz="0" w:space="0" w:color="auto"/>
            <w:left w:val="none" w:sz="0" w:space="0" w:color="auto"/>
            <w:bottom w:val="none" w:sz="0" w:space="0" w:color="auto"/>
            <w:right w:val="none" w:sz="0" w:space="0" w:color="auto"/>
          </w:divBdr>
          <w:divsChild>
            <w:div w:id="1379209811">
              <w:marLeft w:val="0"/>
              <w:marRight w:val="0"/>
              <w:marTop w:val="0"/>
              <w:marBottom w:val="0"/>
              <w:divBdr>
                <w:top w:val="none" w:sz="0" w:space="0" w:color="auto"/>
                <w:left w:val="none" w:sz="0" w:space="0" w:color="auto"/>
                <w:bottom w:val="none" w:sz="0" w:space="0" w:color="auto"/>
                <w:right w:val="none" w:sz="0" w:space="0" w:color="auto"/>
              </w:divBdr>
            </w:div>
          </w:divsChild>
        </w:div>
        <w:div w:id="541212295">
          <w:marLeft w:val="0"/>
          <w:marRight w:val="0"/>
          <w:marTop w:val="0"/>
          <w:marBottom w:val="0"/>
          <w:divBdr>
            <w:top w:val="none" w:sz="0" w:space="0" w:color="auto"/>
            <w:left w:val="none" w:sz="0" w:space="0" w:color="auto"/>
            <w:bottom w:val="none" w:sz="0" w:space="0" w:color="auto"/>
            <w:right w:val="none" w:sz="0" w:space="0" w:color="auto"/>
          </w:divBdr>
        </w:div>
        <w:div w:id="1038431647">
          <w:marLeft w:val="0"/>
          <w:marRight w:val="0"/>
          <w:marTop w:val="0"/>
          <w:marBottom w:val="0"/>
          <w:divBdr>
            <w:top w:val="none" w:sz="0" w:space="0" w:color="auto"/>
            <w:left w:val="none" w:sz="0" w:space="0" w:color="auto"/>
            <w:bottom w:val="none" w:sz="0" w:space="0" w:color="auto"/>
            <w:right w:val="none" w:sz="0" w:space="0" w:color="auto"/>
          </w:divBdr>
          <w:divsChild>
            <w:div w:id="1556233295">
              <w:marLeft w:val="0"/>
              <w:marRight w:val="0"/>
              <w:marTop w:val="0"/>
              <w:marBottom w:val="0"/>
              <w:divBdr>
                <w:top w:val="none" w:sz="0" w:space="0" w:color="auto"/>
                <w:left w:val="none" w:sz="0" w:space="0" w:color="auto"/>
                <w:bottom w:val="none" w:sz="0" w:space="0" w:color="auto"/>
                <w:right w:val="none" w:sz="0" w:space="0" w:color="auto"/>
              </w:divBdr>
            </w:div>
          </w:divsChild>
        </w:div>
        <w:div w:id="428433825">
          <w:marLeft w:val="0"/>
          <w:marRight w:val="0"/>
          <w:marTop w:val="0"/>
          <w:marBottom w:val="0"/>
          <w:divBdr>
            <w:top w:val="none" w:sz="0" w:space="0" w:color="auto"/>
            <w:left w:val="none" w:sz="0" w:space="0" w:color="auto"/>
            <w:bottom w:val="none" w:sz="0" w:space="0" w:color="auto"/>
            <w:right w:val="none" w:sz="0" w:space="0" w:color="auto"/>
          </w:divBdr>
        </w:div>
        <w:div w:id="1678076620">
          <w:marLeft w:val="0"/>
          <w:marRight w:val="0"/>
          <w:marTop w:val="0"/>
          <w:marBottom w:val="0"/>
          <w:divBdr>
            <w:top w:val="none" w:sz="0" w:space="0" w:color="auto"/>
            <w:left w:val="none" w:sz="0" w:space="0" w:color="auto"/>
            <w:bottom w:val="none" w:sz="0" w:space="0" w:color="auto"/>
            <w:right w:val="none" w:sz="0" w:space="0" w:color="auto"/>
          </w:divBdr>
          <w:divsChild>
            <w:div w:id="1995331476">
              <w:marLeft w:val="0"/>
              <w:marRight w:val="0"/>
              <w:marTop w:val="0"/>
              <w:marBottom w:val="0"/>
              <w:divBdr>
                <w:top w:val="none" w:sz="0" w:space="0" w:color="auto"/>
                <w:left w:val="none" w:sz="0" w:space="0" w:color="auto"/>
                <w:bottom w:val="none" w:sz="0" w:space="0" w:color="auto"/>
                <w:right w:val="none" w:sz="0" w:space="0" w:color="auto"/>
              </w:divBdr>
            </w:div>
          </w:divsChild>
        </w:div>
        <w:div w:id="1058162115">
          <w:marLeft w:val="0"/>
          <w:marRight w:val="0"/>
          <w:marTop w:val="0"/>
          <w:marBottom w:val="0"/>
          <w:divBdr>
            <w:top w:val="none" w:sz="0" w:space="0" w:color="auto"/>
            <w:left w:val="none" w:sz="0" w:space="0" w:color="auto"/>
            <w:bottom w:val="none" w:sz="0" w:space="0" w:color="auto"/>
            <w:right w:val="none" w:sz="0" w:space="0" w:color="auto"/>
          </w:divBdr>
        </w:div>
        <w:div w:id="217937195">
          <w:marLeft w:val="0"/>
          <w:marRight w:val="0"/>
          <w:marTop w:val="0"/>
          <w:marBottom w:val="0"/>
          <w:divBdr>
            <w:top w:val="none" w:sz="0" w:space="0" w:color="auto"/>
            <w:left w:val="none" w:sz="0" w:space="0" w:color="auto"/>
            <w:bottom w:val="none" w:sz="0" w:space="0" w:color="auto"/>
            <w:right w:val="none" w:sz="0" w:space="0" w:color="auto"/>
          </w:divBdr>
          <w:divsChild>
            <w:div w:id="1487815605">
              <w:marLeft w:val="0"/>
              <w:marRight w:val="0"/>
              <w:marTop w:val="0"/>
              <w:marBottom w:val="0"/>
              <w:divBdr>
                <w:top w:val="none" w:sz="0" w:space="0" w:color="auto"/>
                <w:left w:val="none" w:sz="0" w:space="0" w:color="auto"/>
                <w:bottom w:val="none" w:sz="0" w:space="0" w:color="auto"/>
                <w:right w:val="none" w:sz="0" w:space="0" w:color="auto"/>
              </w:divBdr>
            </w:div>
          </w:divsChild>
        </w:div>
        <w:div w:id="620039844">
          <w:marLeft w:val="0"/>
          <w:marRight w:val="0"/>
          <w:marTop w:val="300"/>
          <w:marBottom w:val="0"/>
          <w:divBdr>
            <w:top w:val="none" w:sz="0" w:space="0" w:color="auto"/>
            <w:left w:val="none" w:sz="0" w:space="0" w:color="auto"/>
            <w:bottom w:val="none" w:sz="0" w:space="0" w:color="auto"/>
            <w:right w:val="none" w:sz="0" w:space="0" w:color="auto"/>
          </w:divBdr>
          <w:divsChild>
            <w:div w:id="1101875526">
              <w:marLeft w:val="0"/>
              <w:marRight w:val="0"/>
              <w:marTop w:val="0"/>
              <w:marBottom w:val="0"/>
              <w:divBdr>
                <w:top w:val="none" w:sz="0" w:space="0" w:color="auto"/>
                <w:left w:val="none" w:sz="0" w:space="0" w:color="auto"/>
                <w:bottom w:val="none" w:sz="0" w:space="0" w:color="auto"/>
                <w:right w:val="none" w:sz="0" w:space="0" w:color="auto"/>
              </w:divBdr>
              <w:divsChild>
                <w:div w:id="699743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5556206">
          <w:marLeft w:val="0"/>
          <w:marRight w:val="0"/>
          <w:marTop w:val="300"/>
          <w:marBottom w:val="0"/>
          <w:divBdr>
            <w:top w:val="none" w:sz="0" w:space="0" w:color="auto"/>
            <w:left w:val="none" w:sz="0" w:space="0" w:color="auto"/>
            <w:bottom w:val="none" w:sz="0" w:space="0" w:color="auto"/>
            <w:right w:val="none" w:sz="0" w:space="0" w:color="auto"/>
          </w:divBdr>
          <w:divsChild>
            <w:div w:id="2029481502">
              <w:marLeft w:val="0"/>
              <w:marRight w:val="0"/>
              <w:marTop w:val="0"/>
              <w:marBottom w:val="0"/>
              <w:divBdr>
                <w:top w:val="none" w:sz="0" w:space="0" w:color="auto"/>
                <w:left w:val="none" w:sz="0" w:space="0" w:color="auto"/>
                <w:bottom w:val="none" w:sz="0" w:space="0" w:color="auto"/>
                <w:right w:val="none" w:sz="0" w:space="0" w:color="auto"/>
              </w:divBdr>
              <w:divsChild>
                <w:div w:id="122009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5097514">
          <w:marLeft w:val="0"/>
          <w:marRight w:val="0"/>
          <w:marTop w:val="300"/>
          <w:marBottom w:val="0"/>
          <w:divBdr>
            <w:top w:val="none" w:sz="0" w:space="0" w:color="auto"/>
            <w:left w:val="none" w:sz="0" w:space="0" w:color="auto"/>
            <w:bottom w:val="none" w:sz="0" w:space="0" w:color="auto"/>
            <w:right w:val="none" w:sz="0" w:space="0" w:color="auto"/>
          </w:divBdr>
          <w:divsChild>
            <w:div w:id="1553038055">
              <w:marLeft w:val="0"/>
              <w:marRight w:val="0"/>
              <w:marTop w:val="0"/>
              <w:marBottom w:val="0"/>
              <w:divBdr>
                <w:top w:val="none" w:sz="0" w:space="0" w:color="auto"/>
                <w:left w:val="none" w:sz="0" w:space="0" w:color="auto"/>
                <w:bottom w:val="none" w:sz="0" w:space="0" w:color="auto"/>
                <w:right w:val="none" w:sz="0" w:space="0" w:color="auto"/>
              </w:divBdr>
              <w:divsChild>
                <w:div w:id="481970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59900">
          <w:marLeft w:val="0"/>
          <w:marRight w:val="0"/>
          <w:marTop w:val="300"/>
          <w:marBottom w:val="0"/>
          <w:divBdr>
            <w:top w:val="none" w:sz="0" w:space="0" w:color="auto"/>
            <w:left w:val="none" w:sz="0" w:space="0" w:color="auto"/>
            <w:bottom w:val="none" w:sz="0" w:space="0" w:color="auto"/>
            <w:right w:val="none" w:sz="0" w:space="0" w:color="auto"/>
          </w:divBdr>
          <w:divsChild>
            <w:div w:id="1132554508">
              <w:marLeft w:val="0"/>
              <w:marRight w:val="0"/>
              <w:marTop w:val="0"/>
              <w:marBottom w:val="0"/>
              <w:divBdr>
                <w:top w:val="none" w:sz="0" w:space="0" w:color="auto"/>
                <w:left w:val="none" w:sz="0" w:space="0" w:color="auto"/>
                <w:bottom w:val="none" w:sz="0" w:space="0" w:color="auto"/>
                <w:right w:val="none" w:sz="0" w:space="0" w:color="auto"/>
              </w:divBdr>
              <w:divsChild>
                <w:div w:id="115829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787646">
      <w:bodyDiv w:val="1"/>
      <w:marLeft w:val="0"/>
      <w:marRight w:val="0"/>
      <w:marTop w:val="0"/>
      <w:marBottom w:val="0"/>
      <w:divBdr>
        <w:top w:val="none" w:sz="0" w:space="0" w:color="auto"/>
        <w:left w:val="none" w:sz="0" w:space="0" w:color="auto"/>
        <w:bottom w:val="none" w:sz="0" w:space="0" w:color="auto"/>
        <w:right w:val="none" w:sz="0" w:space="0" w:color="auto"/>
      </w:divBdr>
    </w:div>
    <w:div w:id="167452959">
      <w:bodyDiv w:val="1"/>
      <w:marLeft w:val="0"/>
      <w:marRight w:val="0"/>
      <w:marTop w:val="0"/>
      <w:marBottom w:val="0"/>
      <w:divBdr>
        <w:top w:val="none" w:sz="0" w:space="0" w:color="auto"/>
        <w:left w:val="none" w:sz="0" w:space="0" w:color="auto"/>
        <w:bottom w:val="none" w:sz="0" w:space="0" w:color="auto"/>
        <w:right w:val="none" w:sz="0" w:space="0" w:color="auto"/>
      </w:divBdr>
      <w:divsChild>
        <w:div w:id="4018654">
          <w:marLeft w:val="0"/>
          <w:marRight w:val="0"/>
          <w:marTop w:val="0"/>
          <w:marBottom w:val="0"/>
          <w:divBdr>
            <w:top w:val="none" w:sz="0" w:space="0" w:color="auto"/>
            <w:left w:val="none" w:sz="0" w:space="0" w:color="auto"/>
            <w:bottom w:val="none" w:sz="0" w:space="0" w:color="auto"/>
            <w:right w:val="none" w:sz="0" w:space="0" w:color="auto"/>
          </w:divBdr>
        </w:div>
        <w:div w:id="55519255">
          <w:marLeft w:val="0"/>
          <w:marRight w:val="0"/>
          <w:marTop w:val="0"/>
          <w:marBottom w:val="0"/>
          <w:divBdr>
            <w:top w:val="none" w:sz="0" w:space="0" w:color="auto"/>
            <w:left w:val="none" w:sz="0" w:space="0" w:color="auto"/>
            <w:bottom w:val="none" w:sz="0" w:space="0" w:color="auto"/>
            <w:right w:val="none" w:sz="0" w:space="0" w:color="auto"/>
          </w:divBdr>
          <w:divsChild>
            <w:div w:id="1056048805">
              <w:marLeft w:val="0"/>
              <w:marRight w:val="0"/>
              <w:marTop w:val="0"/>
              <w:marBottom w:val="0"/>
              <w:divBdr>
                <w:top w:val="none" w:sz="0" w:space="0" w:color="auto"/>
                <w:left w:val="none" w:sz="0" w:space="0" w:color="auto"/>
                <w:bottom w:val="none" w:sz="0" w:space="0" w:color="auto"/>
                <w:right w:val="none" w:sz="0" w:space="0" w:color="auto"/>
              </w:divBdr>
            </w:div>
          </w:divsChild>
        </w:div>
        <w:div w:id="212547483">
          <w:marLeft w:val="0"/>
          <w:marRight w:val="0"/>
          <w:marTop w:val="0"/>
          <w:marBottom w:val="0"/>
          <w:divBdr>
            <w:top w:val="none" w:sz="0" w:space="0" w:color="auto"/>
            <w:left w:val="none" w:sz="0" w:space="0" w:color="auto"/>
            <w:bottom w:val="none" w:sz="0" w:space="0" w:color="auto"/>
            <w:right w:val="none" w:sz="0" w:space="0" w:color="auto"/>
          </w:divBdr>
        </w:div>
        <w:div w:id="930162479">
          <w:marLeft w:val="0"/>
          <w:marRight w:val="0"/>
          <w:marTop w:val="0"/>
          <w:marBottom w:val="0"/>
          <w:divBdr>
            <w:top w:val="none" w:sz="0" w:space="0" w:color="auto"/>
            <w:left w:val="none" w:sz="0" w:space="0" w:color="auto"/>
            <w:bottom w:val="none" w:sz="0" w:space="0" w:color="auto"/>
            <w:right w:val="none" w:sz="0" w:space="0" w:color="auto"/>
          </w:divBdr>
          <w:divsChild>
            <w:div w:id="1618482753">
              <w:marLeft w:val="0"/>
              <w:marRight w:val="0"/>
              <w:marTop w:val="0"/>
              <w:marBottom w:val="0"/>
              <w:divBdr>
                <w:top w:val="none" w:sz="0" w:space="0" w:color="auto"/>
                <w:left w:val="none" w:sz="0" w:space="0" w:color="auto"/>
                <w:bottom w:val="none" w:sz="0" w:space="0" w:color="auto"/>
                <w:right w:val="none" w:sz="0" w:space="0" w:color="auto"/>
              </w:divBdr>
            </w:div>
          </w:divsChild>
        </w:div>
        <w:div w:id="1174419017">
          <w:marLeft w:val="0"/>
          <w:marRight w:val="0"/>
          <w:marTop w:val="0"/>
          <w:marBottom w:val="0"/>
          <w:divBdr>
            <w:top w:val="none" w:sz="0" w:space="0" w:color="auto"/>
            <w:left w:val="none" w:sz="0" w:space="0" w:color="auto"/>
            <w:bottom w:val="none" w:sz="0" w:space="0" w:color="auto"/>
            <w:right w:val="none" w:sz="0" w:space="0" w:color="auto"/>
          </w:divBdr>
        </w:div>
        <w:div w:id="1875390058">
          <w:marLeft w:val="0"/>
          <w:marRight w:val="0"/>
          <w:marTop w:val="0"/>
          <w:marBottom w:val="0"/>
          <w:divBdr>
            <w:top w:val="none" w:sz="0" w:space="0" w:color="auto"/>
            <w:left w:val="none" w:sz="0" w:space="0" w:color="auto"/>
            <w:bottom w:val="none" w:sz="0" w:space="0" w:color="auto"/>
            <w:right w:val="none" w:sz="0" w:space="0" w:color="auto"/>
          </w:divBdr>
          <w:divsChild>
            <w:div w:id="512309038">
              <w:marLeft w:val="0"/>
              <w:marRight w:val="0"/>
              <w:marTop w:val="0"/>
              <w:marBottom w:val="0"/>
              <w:divBdr>
                <w:top w:val="none" w:sz="0" w:space="0" w:color="auto"/>
                <w:left w:val="none" w:sz="0" w:space="0" w:color="auto"/>
                <w:bottom w:val="none" w:sz="0" w:space="0" w:color="auto"/>
                <w:right w:val="none" w:sz="0" w:space="0" w:color="auto"/>
              </w:divBdr>
            </w:div>
          </w:divsChild>
        </w:div>
        <w:div w:id="967663145">
          <w:marLeft w:val="0"/>
          <w:marRight w:val="0"/>
          <w:marTop w:val="0"/>
          <w:marBottom w:val="0"/>
          <w:divBdr>
            <w:top w:val="none" w:sz="0" w:space="0" w:color="auto"/>
            <w:left w:val="none" w:sz="0" w:space="0" w:color="auto"/>
            <w:bottom w:val="none" w:sz="0" w:space="0" w:color="auto"/>
            <w:right w:val="none" w:sz="0" w:space="0" w:color="auto"/>
          </w:divBdr>
        </w:div>
        <w:div w:id="2042240851">
          <w:marLeft w:val="0"/>
          <w:marRight w:val="0"/>
          <w:marTop w:val="0"/>
          <w:marBottom w:val="0"/>
          <w:divBdr>
            <w:top w:val="none" w:sz="0" w:space="0" w:color="auto"/>
            <w:left w:val="none" w:sz="0" w:space="0" w:color="auto"/>
            <w:bottom w:val="none" w:sz="0" w:space="0" w:color="auto"/>
            <w:right w:val="none" w:sz="0" w:space="0" w:color="auto"/>
          </w:divBdr>
          <w:divsChild>
            <w:div w:id="18285561">
              <w:marLeft w:val="0"/>
              <w:marRight w:val="0"/>
              <w:marTop w:val="0"/>
              <w:marBottom w:val="0"/>
              <w:divBdr>
                <w:top w:val="none" w:sz="0" w:space="0" w:color="auto"/>
                <w:left w:val="none" w:sz="0" w:space="0" w:color="auto"/>
                <w:bottom w:val="none" w:sz="0" w:space="0" w:color="auto"/>
                <w:right w:val="none" w:sz="0" w:space="0" w:color="auto"/>
              </w:divBdr>
            </w:div>
          </w:divsChild>
        </w:div>
        <w:div w:id="1021785758">
          <w:marLeft w:val="0"/>
          <w:marRight w:val="0"/>
          <w:marTop w:val="0"/>
          <w:marBottom w:val="0"/>
          <w:divBdr>
            <w:top w:val="none" w:sz="0" w:space="0" w:color="auto"/>
            <w:left w:val="none" w:sz="0" w:space="0" w:color="auto"/>
            <w:bottom w:val="none" w:sz="0" w:space="0" w:color="auto"/>
            <w:right w:val="none" w:sz="0" w:space="0" w:color="auto"/>
          </w:divBdr>
        </w:div>
        <w:div w:id="1151599204">
          <w:marLeft w:val="0"/>
          <w:marRight w:val="0"/>
          <w:marTop w:val="0"/>
          <w:marBottom w:val="0"/>
          <w:divBdr>
            <w:top w:val="none" w:sz="0" w:space="0" w:color="auto"/>
            <w:left w:val="none" w:sz="0" w:space="0" w:color="auto"/>
            <w:bottom w:val="none" w:sz="0" w:space="0" w:color="auto"/>
            <w:right w:val="none" w:sz="0" w:space="0" w:color="auto"/>
          </w:divBdr>
          <w:divsChild>
            <w:div w:id="1598054872">
              <w:marLeft w:val="0"/>
              <w:marRight w:val="0"/>
              <w:marTop w:val="0"/>
              <w:marBottom w:val="0"/>
              <w:divBdr>
                <w:top w:val="none" w:sz="0" w:space="0" w:color="auto"/>
                <w:left w:val="none" w:sz="0" w:space="0" w:color="auto"/>
                <w:bottom w:val="none" w:sz="0" w:space="0" w:color="auto"/>
                <w:right w:val="none" w:sz="0" w:space="0" w:color="auto"/>
              </w:divBdr>
            </w:div>
          </w:divsChild>
        </w:div>
        <w:div w:id="857429361">
          <w:marLeft w:val="0"/>
          <w:marRight w:val="0"/>
          <w:marTop w:val="0"/>
          <w:marBottom w:val="0"/>
          <w:divBdr>
            <w:top w:val="none" w:sz="0" w:space="0" w:color="auto"/>
            <w:left w:val="none" w:sz="0" w:space="0" w:color="auto"/>
            <w:bottom w:val="none" w:sz="0" w:space="0" w:color="auto"/>
            <w:right w:val="none" w:sz="0" w:space="0" w:color="auto"/>
          </w:divBdr>
        </w:div>
        <w:div w:id="299698894">
          <w:marLeft w:val="0"/>
          <w:marRight w:val="0"/>
          <w:marTop w:val="0"/>
          <w:marBottom w:val="0"/>
          <w:divBdr>
            <w:top w:val="none" w:sz="0" w:space="0" w:color="auto"/>
            <w:left w:val="none" w:sz="0" w:space="0" w:color="auto"/>
            <w:bottom w:val="none" w:sz="0" w:space="0" w:color="auto"/>
            <w:right w:val="none" w:sz="0" w:space="0" w:color="auto"/>
          </w:divBdr>
          <w:divsChild>
            <w:div w:id="620833">
              <w:marLeft w:val="0"/>
              <w:marRight w:val="0"/>
              <w:marTop w:val="0"/>
              <w:marBottom w:val="0"/>
              <w:divBdr>
                <w:top w:val="none" w:sz="0" w:space="0" w:color="auto"/>
                <w:left w:val="none" w:sz="0" w:space="0" w:color="auto"/>
                <w:bottom w:val="none" w:sz="0" w:space="0" w:color="auto"/>
                <w:right w:val="none" w:sz="0" w:space="0" w:color="auto"/>
              </w:divBdr>
            </w:div>
          </w:divsChild>
        </w:div>
        <w:div w:id="77868250">
          <w:marLeft w:val="0"/>
          <w:marRight w:val="0"/>
          <w:marTop w:val="0"/>
          <w:marBottom w:val="0"/>
          <w:divBdr>
            <w:top w:val="none" w:sz="0" w:space="0" w:color="auto"/>
            <w:left w:val="none" w:sz="0" w:space="0" w:color="auto"/>
            <w:bottom w:val="none" w:sz="0" w:space="0" w:color="auto"/>
            <w:right w:val="none" w:sz="0" w:space="0" w:color="auto"/>
          </w:divBdr>
        </w:div>
        <w:div w:id="1803965644">
          <w:marLeft w:val="0"/>
          <w:marRight w:val="0"/>
          <w:marTop w:val="0"/>
          <w:marBottom w:val="0"/>
          <w:divBdr>
            <w:top w:val="none" w:sz="0" w:space="0" w:color="auto"/>
            <w:left w:val="none" w:sz="0" w:space="0" w:color="auto"/>
            <w:bottom w:val="none" w:sz="0" w:space="0" w:color="auto"/>
            <w:right w:val="none" w:sz="0" w:space="0" w:color="auto"/>
          </w:divBdr>
          <w:divsChild>
            <w:div w:id="902981432">
              <w:marLeft w:val="0"/>
              <w:marRight w:val="0"/>
              <w:marTop w:val="0"/>
              <w:marBottom w:val="0"/>
              <w:divBdr>
                <w:top w:val="none" w:sz="0" w:space="0" w:color="auto"/>
                <w:left w:val="none" w:sz="0" w:space="0" w:color="auto"/>
                <w:bottom w:val="none" w:sz="0" w:space="0" w:color="auto"/>
                <w:right w:val="none" w:sz="0" w:space="0" w:color="auto"/>
              </w:divBdr>
            </w:div>
          </w:divsChild>
        </w:div>
        <w:div w:id="1604067664">
          <w:marLeft w:val="0"/>
          <w:marRight w:val="0"/>
          <w:marTop w:val="300"/>
          <w:marBottom w:val="0"/>
          <w:divBdr>
            <w:top w:val="none" w:sz="0" w:space="0" w:color="auto"/>
            <w:left w:val="none" w:sz="0" w:space="0" w:color="auto"/>
            <w:bottom w:val="none" w:sz="0" w:space="0" w:color="auto"/>
            <w:right w:val="none" w:sz="0" w:space="0" w:color="auto"/>
          </w:divBdr>
          <w:divsChild>
            <w:div w:id="2145267588">
              <w:marLeft w:val="0"/>
              <w:marRight w:val="0"/>
              <w:marTop w:val="0"/>
              <w:marBottom w:val="0"/>
              <w:divBdr>
                <w:top w:val="none" w:sz="0" w:space="0" w:color="auto"/>
                <w:left w:val="none" w:sz="0" w:space="0" w:color="auto"/>
                <w:bottom w:val="none" w:sz="0" w:space="0" w:color="auto"/>
                <w:right w:val="none" w:sz="0" w:space="0" w:color="auto"/>
              </w:divBdr>
              <w:divsChild>
                <w:div w:id="100034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680746">
          <w:marLeft w:val="0"/>
          <w:marRight w:val="0"/>
          <w:marTop w:val="300"/>
          <w:marBottom w:val="0"/>
          <w:divBdr>
            <w:top w:val="none" w:sz="0" w:space="0" w:color="auto"/>
            <w:left w:val="none" w:sz="0" w:space="0" w:color="auto"/>
            <w:bottom w:val="none" w:sz="0" w:space="0" w:color="auto"/>
            <w:right w:val="none" w:sz="0" w:space="0" w:color="auto"/>
          </w:divBdr>
          <w:divsChild>
            <w:div w:id="1760758173">
              <w:marLeft w:val="0"/>
              <w:marRight w:val="0"/>
              <w:marTop w:val="0"/>
              <w:marBottom w:val="0"/>
              <w:divBdr>
                <w:top w:val="none" w:sz="0" w:space="0" w:color="auto"/>
                <w:left w:val="none" w:sz="0" w:space="0" w:color="auto"/>
                <w:bottom w:val="none" w:sz="0" w:space="0" w:color="auto"/>
                <w:right w:val="none" w:sz="0" w:space="0" w:color="auto"/>
              </w:divBdr>
              <w:divsChild>
                <w:div w:id="153302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790613">
          <w:marLeft w:val="0"/>
          <w:marRight w:val="0"/>
          <w:marTop w:val="300"/>
          <w:marBottom w:val="0"/>
          <w:divBdr>
            <w:top w:val="none" w:sz="0" w:space="0" w:color="auto"/>
            <w:left w:val="none" w:sz="0" w:space="0" w:color="auto"/>
            <w:bottom w:val="none" w:sz="0" w:space="0" w:color="auto"/>
            <w:right w:val="none" w:sz="0" w:space="0" w:color="auto"/>
          </w:divBdr>
          <w:divsChild>
            <w:div w:id="688020267">
              <w:marLeft w:val="0"/>
              <w:marRight w:val="0"/>
              <w:marTop w:val="0"/>
              <w:marBottom w:val="0"/>
              <w:divBdr>
                <w:top w:val="none" w:sz="0" w:space="0" w:color="auto"/>
                <w:left w:val="none" w:sz="0" w:space="0" w:color="auto"/>
                <w:bottom w:val="none" w:sz="0" w:space="0" w:color="auto"/>
                <w:right w:val="none" w:sz="0" w:space="0" w:color="auto"/>
              </w:divBdr>
              <w:divsChild>
                <w:div w:id="585576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519984">
      <w:bodyDiv w:val="1"/>
      <w:marLeft w:val="0"/>
      <w:marRight w:val="0"/>
      <w:marTop w:val="0"/>
      <w:marBottom w:val="0"/>
      <w:divBdr>
        <w:top w:val="none" w:sz="0" w:space="0" w:color="auto"/>
        <w:left w:val="none" w:sz="0" w:space="0" w:color="auto"/>
        <w:bottom w:val="none" w:sz="0" w:space="0" w:color="auto"/>
        <w:right w:val="none" w:sz="0" w:space="0" w:color="auto"/>
      </w:divBdr>
      <w:divsChild>
        <w:div w:id="296226476">
          <w:marLeft w:val="0"/>
          <w:marRight w:val="0"/>
          <w:marTop w:val="0"/>
          <w:marBottom w:val="0"/>
          <w:divBdr>
            <w:top w:val="none" w:sz="0" w:space="0" w:color="auto"/>
            <w:left w:val="none" w:sz="0" w:space="0" w:color="auto"/>
            <w:bottom w:val="none" w:sz="0" w:space="0" w:color="auto"/>
            <w:right w:val="none" w:sz="0" w:space="0" w:color="auto"/>
          </w:divBdr>
        </w:div>
        <w:div w:id="62148150">
          <w:marLeft w:val="0"/>
          <w:marRight w:val="0"/>
          <w:marTop w:val="0"/>
          <w:marBottom w:val="0"/>
          <w:divBdr>
            <w:top w:val="none" w:sz="0" w:space="0" w:color="auto"/>
            <w:left w:val="none" w:sz="0" w:space="0" w:color="auto"/>
            <w:bottom w:val="none" w:sz="0" w:space="0" w:color="auto"/>
            <w:right w:val="none" w:sz="0" w:space="0" w:color="auto"/>
          </w:divBdr>
          <w:divsChild>
            <w:div w:id="1797019994">
              <w:marLeft w:val="0"/>
              <w:marRight w:val="0"/>
              <w:marTop w:val="0"/>
              <w:marBottom w:val="0"/>
              <w:divBdr>
                <w:top w:val="none" w:sz="0" w:space="0" w:color="auto"/>
                <w:left w:val="none" w:sz="0" w:space="0" w:color="auto"/>
                <w:bottom w:val="none" w:sz="0" w:space="0" w:color="auto"/>
                <w:right w:val="none" w:sz="0" w:space="0" w:color="auto"/>
              </w:divBdr>
            </w:div>
          </w:divsChild>
        </w:div>
        <w:div w:id="2050950735">
          <w:marLeft w:val="0"/>
          <w:marRight w:val="0"/>
          <w:marTop w:val="0"/>
          <w:marBottom w:val="0"/>
          <w:divBdr>
            <w:top w:val="none" w:sz="0" w:space="0" w:color="auto"/>
            <w:left w:val="none" w:sz="0" w:space="0" w:color="auto"/>
            <w:bottom w:val="none" w:sz="0" w:space="0" w:color="auto"/>
            <w:right w:val="none" w:sz="0" w:space="0" w:color="auto"/>
          </w:divBdr>
        </w:div>
        <w:div w:id="1208227447">
          <w:marLeft w:val="0"/>
          <w:marRight w:val="0"/>
          <w:marTop w:val="0"/>
          <w:marBottom w:val="0"/>
          <w:divBdr>
            <w:top w:val="none" w:sz="0" w:space="0" w:color="auto"/>
            <w:left w:val="none" w:sz="0" w:space="0" w:color="auto"/>
            <w:bottom w:val="none" w:sz="0" w:space="0" w:color="auto"/>
            <w:right w:val="none" w:sz="0" w:space="0" w:color="auto"/>
          </w:divBdr>
          <w:divsChild>
            <w:div w:id="2146774745">
              <w:marLeft w:val="0"/>
              <w:marRight w:val="0"/>
              <w:marTop w:val="0"/>
              <w:marBottom w:val="0"/>
              <w:divBdr>
                <w:top w:val="none" w:sz="0" w:space="0" w:color="auto"/>
                <w:left w:val="none" w:sz="0" w:space="0" w:color="auto"/>
                <w:bottom w:val="none" w:sz="0" w:space="0" w:color="auto"/>
                <w:right w:val="none" w:sz="0" w:space="0" w:color="auto"/>
              </w:divBdr>
            </w:div>
          </w:divsChild>
        </w:div>
        <w:div w:id="1714043074">
          <w:marLeft w:val="0"/>
          <w:marRight w:val="0"/>
          <w:marTop w:val="0"/>
          <w:marBottom w:val="0"/>
          <w:divBdr>
            <w:top w:val="none" w:sz="0" w:space="0" w:color="auto"/>
            <w:left w:val="none" w:sz="0" w:space="0" w:color="auto"/>
            <w:bottom w:val="none" w:sz="0" w:space="0" w:color="auto"/>
            <w:right w:val="none" w:sz="0" w:space="0" w:color="auto"/>
          </w:divBdr>
        </w:div>
        <w:div w:id="1760714374">
          <w:marLeft w:val="0"/>
          <w:marRight w:val="0"/>
          <w:marTop w:val="0"/>
          <w:marBottom w:val="0"/>
          <w:divBdr>
            <w:top w:val="none" w:sz="0" w:space="0" w:color="auto"/>
            <w:left w:val="none" w:sz="0" w:space="0" w:color="auto"/>
            <w:bottom w:val="none" w:sz="0" w:space="0" w:color="auto"/>
            <w:right w:val="none" w:sz="0" w:space="0" w:color="auto"/>
          </w:divBdr>
          <w:divsChild>
            <w:div w:id="351146081">
              <w:marLeft w:val="0"/>
              <w:marRight w:val="0"/>
              <w:marTop w:val="0"/>
              <w:marBottom w:val="0"/>
              <w:divBdr>
                <w:top w:val="none" w:sz="0" w:space="0" w:color="auto"/>
                <w:left w:val="none" w:sz="0" w:space="0" w:color="auto"/>
                <w:bottom w:val="none" w:sz="0" w:space="0" w:color="auto"/>
                <w:right w:val="none" w:sz="0" w:space="0" w:color="auto"/>
              </w:divBdr>
            </w:div>
          </w:divsChild>
        </w:div>
        <w:div w:id="1537155074">
          <w:marLeft w:val="0"/>
          <w:marRight w:val="0"/>
          <w:marTop w:val="0"/>
          <w:marBottom w:val="0"/>
          <w:divBdr>
            <w:top w:val="none" w:sz="0" w:space="0" w:color="auto"/>
            <w:left w:val="none" w:sz="0" w:space="0" w:color="auto"/>
            <w:bottom w:val="none" w:sz="0" w:space="0" w:color="auto"/>
            <w:right w:val="none" w:sz="0" w:space="0" w:color="auto"/>
          </w:divBdr>
        </w:div>
        <w:div w:id="1890876757">
          <w:marLeft w:val="0"/>
          <w:marRight w:val="0"/>
          <w:marTop w:val="0"/>
          <w:marBottom w:val="0"/>
          <w:divBdr>
            <w:top w:val="none" w:sz="0" w:space="0" w:color="auto"/>
            <w:left w:val="none" w:sz="0" w:space="0" w:color="auto"/>
            <w:bottom w:val="none" w:sz="0" w:space="0" w:color="auto"/>
            <w:right w:val="none" w:sz="0" w:space="0" w:color="auto"/>
          </w:divBdr>
          <w:divsChild>
            <w:div w:id="2132092780">
              <w:marLeft w:val="0"/>
              <w:marRight w:val="0"/>
              <w:marTop w:val="0"/>
              <w:marBottom w:val="0"/>
              <w:divBdr>
                <w:top w:val="none" w:sz="0" w:space="0" w:color="auto"/>
                <w:left w:val="none" w:sz="0" w:space="0" w:color="auto"/>
                <w:bottom w:val="none" w:sz="0" w:space="0" w:color="auto"/>
                <w:right w:val="none" w:sz="0" w:space="0" w:color="auto"/>
              </w:divBdr>
            </w:div>
          </w:divsChild>
        </w:div>
        <w:div w:id="1504927485">
          <w:marLeft w:val="0"/>
          <w:marRight w:val="0"/>
          <w:marTop w:val="0"/>
          <w:marBottom w:val="0"/>
          <w:divBdr>
            <w:top w:val="none" w:sz="0" w:space="0" w:color="auto"/>
            <w:left w:val="none" w:sz="0" w:space="0" w:color="auto"/>
            <w:bottom w:val="none" w:sz="0" w:space="0" w:color="auto"/>
            <w:right w:val="none" w:sz="0" w:space="0" w:color="auto"/>
          </w:divBdr>
        </w:div>
        <w:div w:id="383452041">
          <w:marLeft w:val="0"/>
          <w:marRight w:val="0"/>
          <w:marTop w:val="0"/>
          <w:marBottom w:val="0"/>
          <w:divBdr>
            <w:top w:val="none" w:sz="0" w:space="0" w:color="auto"/>
            <w:left w:val="none" w:sz="0" w:space="0" w:color="auto"/>
            <w:bottom w:val="none" w:sz="0" w:space="0" w:color="auto"/>
            <w:right w:val="none" w:sz="0" w:space="0" w:color="auto"/>
          </w:divBdr>
          <w:divsChild>
            <w:div w:id="1088305223">
              <w:marLeft w:val="0"/>
              <w:marRight w:val="0"/>
              <w:marTop w:val="0"/>
              <w:marBottom w:val="0"/>
              <w:divBdr>
                <w:top w:val="none" w:sz="0" w:space="0" w:color="auto"/>
                <w:left w:val="none" w:sz="0" w:space="0" w:color="auto"/>
                <w:bottom w:val="none" w:sz="0" w:space="0" w:color="auto"/>
                <w:right w:val="none" w:sz="0" w:space="0" w:color="auto"/>
              </w:divBdr>
            </w:div>
          </w:divsChild>
        </w:div>
        <w:div w:id="930431184">
          <w:marLeft w:val="0"/>
          <w:marRight w:val="0"/>
          <w:marTop w:val="0"/>
          <w:marBottom w:val="0"/>
          <w:divBdr>
            <w:top w:val="none" w:sz="0" w:space="0" w:color="auto"/>
            <w:left w:val="none" w:sz="0" w:space="0" w:color="auto"/>
            <w:bottom w:val="none" w:sz="0" w:space="0" w:color="auto"/>
            <w:right w:val="none" w:sz="0" w:space="0" w:color="auto"/>
          </w:divBdr>
        </w:div>
        <w:div w:id="1705131037">
          <w:marLeft w:val="0"/>
          <w:marRight w:val="0"/>
          <w:marTop w:val="0"/>
          <w:marBottom w:val="0"/>
          <w:divBdr>
            <w:top w:val="none" w:sz="0" w:space="0" w:color="auto"/>
            <w:left w:val="none" w:sz="0" w:space="0" w:color="auto"/>
            <w:bottom w:val="none" w:sz="0" w:space="0" w:color="auto"/>
            <w:right w:val="none" w:sz="0" w:space="0" w:color="auto"/>
          </w:divBdr>
          <w:divsChild>
            <w:div w:id="2048411359">
              <w:marLeft w:val="0"/>
              <w:marRight w:val="0"/>
              <w:marTop w:val="0"/>
              <w:marBottom w:val="0"/>
              <w:divBdr>
                <w:top w:val="none" w:sz="0" w:space="0" w:color="auto"/>
                <w:left w:val="none" w:sz="0" w:space="0" w:color="auto"/>
                <w:bottom w:val="none" w:sz="0" w:space="0" w:color="auto"/>
                <w:right w:val="none" w:sz="0" w:space="0" w:color="auto"/>
              </w:divBdr>
            </w:div>
          </w:divsChild>
        </w:div>
        <w:div w:id="1282613061">
          <w:marLeft w:val="0"/>
          <w:marRight w:val="0"/>
          <w:marTop w:val="0"/>
          <w:marBottom w:val="0"/>
          <w:divBdr>
            <w:top w:val="none" w:sz="0" w:space="0" w:color="auto"/>
            <w:left w:val="none" w:sz="0" w:space="0" w:color="auto"/>
            <w:bottom w:val="none" w:sz="0" w:space="0" w:color="auto"/>
            <w:right w:val="none" w:sz="0" w:space="0" w:color="auto"/>
          </w:divBdr>
        </w:div>
        <w:div w:id="1295987517">
          <w:marLeft w:val="0"/>
          <w:marRight w:val="0"/>
          <w:marTop w:val="0"/>
          <w:marBottom w:val="0"/>
          <w:divBdr>
            <w:top w:val="none" w:sz="0" w:space="0" w:color="auto"/>
            <w:left w:val="none" w:sz="0" w:space="0" w:color="auto"/>
            <w:bottom w:val="none" w:sz="0" w:space="0" w:color="auto"/>
            <w:right w:val="none" w:sz="0" w:space="0" w:color="auto"/>
          </w:divBdr>
          <w:divsChild>
            <w:div w:id="511996781">
              <w:marLeft w:val="0"/>
              <w:marRight w:val="0"/>
              <w:marTop w:val="0"/>
              <w:marBottom w:val="0"/>
              <w:divBdr>
                <w:top w:val="none" w:sz="0" w:space="0" w:color="auto"/>
                <w:left w:val="none" w:sz="0" w:space="0" w:color="auto"/>
                <w:bottom w:val="none" w:sz="0" w:space="0" w:color="auto"/>
                <w:right w:val="none" w:sz="0" w:space="0" w:color="auto"/>
              </w:divBdr>
            </w:div>
          </w:divsChild>
        </w:div>
        <w:div w:id="323166343">
          <w:marLeft w:val="0"/>
          <w:marRight w:val="0"/>
          <w:marTop w:val="300"/>
          <w:marBottom w:val="0"/>
          <w:divBdr>
            <w:top w:val="none" w:sz="0" w:space="0" w:color="auto"/>
            <w:left w:val="none" w:sz="0" w:space="0" w:color="auto"/>
            <w:bottom w:val="none" w:sz="0" w:space="0" w:color="auto"/>
            <w:right w:val="none" w:sz="0" w:space="0" w:color="auto"/>
          </w:divBdr>
          <w:divsChild>
            <w:div w:id="36509878">
              <w:marLeft w:val="0"/>
              <w:marRight w:val="0"/>
              <w:marTop w:val="0"/>
              <w:marBottom w:val="0"/>
              <w:divBdr>
                <w:top w:val="none" w:sz="0" w:space="0" w:color="auto"/>
                <w:left w:val="none" w:sz="0" w:space="0" w:color="auto"/>
                <w:bottom w:val="none" w:sz="0" w:space="0" w:color="auto"/>
                <w:right w:val="none" w:sz="0" w:space="0" w:color="auto"/>
              </w:divBdr>
              <w:divsChild>
                <w:div w:id="857426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394213">
          <w:marLeft w:val="0"/>
          <w:marRight w:val="0"/>
          <w:marTop w:val="300"/>
          <w:marBottom w:val="0"/>
          <w:divBdr>
            <w:top w:val="none" w:sz="0" w:space="0" w:color="auto"/>
            <w:left w:val="none" w:sz="0" w:space="0" w:color="auto"/>
            <w:bottom w:val="none" w:sz="0" w:space="0" w:color="auto"/>
            <w:right w:val="none" w:sz="0" w:space="0" w:color="auto"/>
          </w:divBdr>
          <w:divsChild>
            <w:div w:id="633364932">
              <w:marLeft w:val="0"/>
              <w:marRight w:val="0"/>
              <w:marTop w:val="0"/>
              <w:marBottom w:val="0"/>
              <w:divBdr>
                <w:top w:val="none" w:sz="0" w:space="0" w:color="auto"/>
                <w:left w:val="none" w:sz="0" w:space="0" w:color="auto"/>
                <w:bottom w:val="none" w:sz="0" w:space="0" w:color="auto"/>
                <w:right w:val="none" w:sz="0" w:space="0" w:color="auto"/>
              </w:divBdr>
              <w:divsChild>
                <w:div w:id="2062747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2869">
          <w:marLeft w:val="0"/>
          <w:marRight w:val="0"/>
          <w:marTop w:val="300"/>
          <w:marBottom w:val="0"/>
          <w:divBdr>
            <w:top w:val="none" w:sz="0" w:space="0" w:color="auto"/>
            <w:left w:val="none" w:sz="0" w:space="0" w:color="auto"/>
            <w:bottom w:val="none" w:sz="0" w:space="0" w:color="auto"/>
            <w:right w:val="none" w:sz="0" w:space="0" w:color="auto"/>
          </w:divBdr>
          <w:divsChild>
            <w:div w:id="2014718852">
              <w:marLeft w:val="0"/>
              <w:marRight w:val="0"/>
              <w:marTop w:val="0"/>
              <w:marBottom w:val="0"/>
              <w:divBdr>
                <w:top w:val="none" w:sz="0" w:space="0" w:color="auto"/>
                <w:left w:val="none" w:sz="0" w:space="0" w:color="auto"/>
                <w:bottom w:val="none" w:sz="0" w:space="0" w:color="auto"/>
                <w:right w:val="none" w:sz="0" w:space="0" w:color="auto"/>
              </w:divBdr>
              <w:divsChild>
                <w:div w:id="21543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665108">
          <w:marLeft w:val="0"/>
          <w:marRight w:val="0"/>
          <w:marTop w:val="300"/>
          <w:marBottom w:val="0"/>
          <w:divBdr>
            <w:top w:val="none" w:sz="0" w:space="0" w:color="auto"/>
            <w:left w:val="none" w:sz="0" w:space="0" w:color="auto"/>
            <w:bottom w:val="none" w:sz="0" w:space="0" w:color="auto"/>
            <w:right w:val="none" w:sz="0" w:space="0" w:color="auto"/>
          </w:divBdr>
          <w:divsChild>
            <w:div w:id="384715400">
              <w:marLeft w:val="0"/>
              <w:marRight w:val="0"/>
              <w:marTop w:val="0"/>
              <w:marBottom w:val="0"/>
              <w:divBdr>
                <w:top w:val="none" w:sz="0" w:space="0" w:color="auto"/>
                <w:left w:val="none" w:sz="0" w:space="0" w:color="auto"/>
                <w:bottom w:val="none" w:sz="0" w:space="0" w:color="auto"/>
                <w:right w:val="none" w:sz="0" w:space="0" w:color="auto"/>
              </w:divBdr>
              <w:divsChild>
                <w:div w:id="676227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339141">
      <w:bodyDiv w:val="1"/>
      <w:marLeft w:val="0"/>
      <w:marRight w:val="0"/>
      <w:marTop w:val="0"/>
      <w:marBottom w:val="0"/>
      <w:divBdr>
        <w:top w:val="none" w:sz="0" w:space="0" w:color="auto"/>
        <w:left w:val="none" w:sz="0" w:space="0" w:color="auto"/>
        <w:bottom w:val="none" w:sz="0" w:space="0" w:color="auto"/>
        <w:right w:val="none" w:sz="0" w:space="0" w:color="auto"/>
      </w:divBdr>
      <w:divsChild>
        <w:div w:id="1221866827">
          <w:marLeft w:val="0"/>
          <w:marRight w:val="0"/>
          <w:marTop w:val="0"/>
          <w:marBottom w:val="0"/>
          <w:divBdr>
            <w:top w:val="none" w:sz="0" w:space="0" w:color="auto"/>
            <w:left w:val="none" w:sz="0" w:space="0" w:color="auto"/>
            <w:bottom w:val="none" w:sz="0" w:space="0" w:color="auto"/>
            <w:right w:val="none" w:sz="0" w:space="0" w:color="auto"/>
          </w:divBdr>
        </w:div>
        <w:div w:id="1083067626">
          <w:marLeft w:val="0"/>
          <w:marRight w:val="0"/>
          <w:marTop w:val="0"/>
          <w:marBottom w:val="0"/>
          <w:divBdr>
            <w:top w:val="none" w:sz="0" w:space="0" w:color="auto"/>
            <w:left w:val="none" w:sz="0" w:space="0" w:color="auto"/>
            <w:bottom w:val="none" w:sz="0" w:space="0" w:color="auto"/>
            <w:right w:val="none" w:sz="0" w:space="0" w:color="auto"/>
          </w:divBdr>
          <w:divsChild>
            <w:div w:id="615721328">
              <w:marLeft w:val="0"/>
              <w:marRight w:val="0"/>
              <w:marTop w:val="0"/>
              <w:marBottom w:val="0"/>
              <w:divBdr>
                <w:top w:val="none" w:sz="0" w:space="0" w:color="auto"/>
                <w:left w:val="none" w:sz="0" w:space="0" w:color="auto"/>
                <w:bottom w:val="none" w:sz="0" w:space="0" w:color="auto"/>
                <w:right w:val="none" w:sz="0" w:space="0" w:color="auto"/>
              </w:divBdr>
            </w:div>
          </w:divsChild>
        </w:div>
        <w:div w:id="1560243358">
          <w:marLeft w:val="0"/>
          <w:marRight w:val="0"/>
          <w:marTop w:val="0"/>
          <w:marBottom w:val="0"/>
          <w:divBdr>
            <w:top w:val="none" w:sz="0" w:space="0" w:color="auto"/>
            <w:left w:val="none" w:sz="0" w:space="0" w:color="auto"/>
            <w:bottom w:val="none" w:sz="0" w:space="0" w:color="auto"/>
            <w:right w:val="none" w:sz="0" w:space="0" w:color="auto"/>
          </w:divBdr>
        </w:div>
        <w:div w:id="287708256">
          <w:marLeft w:val="0"/>
          <w:marRight w:val="0"/>
          <w:marTop w:val="0"/>
          <w:marBottom w:val="0"/>
          <w:divBdr>
            <w:top w:val="none" w:sz="0" w:space="0" w:color="auto"/>
            <w:left w:val="none" w:sz="0" w:space="0" w:color="auto"/>
            <w:bottom w:val="none" w:sz="0" w:space="0" w:color="auto"/>
            <w:right w:val="none" w:sz="0" w:space="0" w:color="auto"/>
          </w:divBdr>
          <w:divsChild>
            <w:div w:id="583998556">
              <w:marLeft w:val="0"/>
              <w:marRight w:val="0"/>
              <w:marTop w:val="0"/>
              <w:marBottom w:val="0"/>
              <w:divBdr>
                <w:top w:val="none" w:sz="0" w:space="0" w:color="auto"/>
                <w:left w:val="none" w:sz="0" w:space="0" w:color="auto"/>
                <w:bottom w:val="none" w:sz="0" w:space="0" w:color="auto"/>
                <w:right w:val="none" w:sz="0" w:space="0" w:color="auto"/>
              </w:divBdr>
            </w:div>
          </w:divsChild>
        </w:div>
        <w:div w:id="1072240032">
          <w:marLeft w:val="0"/>
          <w:marRight w:val="0"/>
          <w:marTop w:val="0"/>
          <w:marBottom w:val="0"/>
          <w:divBdr>
            <w:top w:val="none" w:sz="0" w:space="0" w:color="auto"/>
            <w:left w:val="none" w:sz="0" w:space="0" w:color="auto"/>
            <w:bottom w:val="none" w:sz="0" w:space="0" w:color="auto"/>
            <w:right w:val="none" w:sz="0" w:space="0" w:color="auto"/>
          </w:divBdr>
        </w:div>
        <w:div w:id="362096410">
          <w:marLeft w:val="0"/>
          <w:marRight w:val="0"/>
          <w:marTop w:val="0"/>
          <w:marBottom w:val="0"/>
          <w:divBdr>
            <w:top w:val="none" w:sz="0" w:space="0" w:color="auto"/>
            <w:left w:val="none" w:sz="0" w:space="0" w:color="auto"/>
            <w:bottom w:val="none" w:sz="0" w:space="0" w:color="auto"/>
            <w:right w:val="none" w:sz="0" w:space="0" w:color="auto"/>
          </w:divBdr>
          <w:divsChild>
            <w:div w:id="960381920">
              <w:marLeft w:val="0"/>
              <w:marRight w:val="0"/>
              <w:marTop w:val="0"/>
              <w:marBottom w:val="0"/>
              <w:divBdr>
                <w:top w:val="none" w:sz="0" w:space="0" w:color="auto"/>
                <w:left w:val="none" w:sz="0" w:space="0" w:color="auto"/>
                <w:bottom w:val="none" w:sz="0" w:space="0" w:color="auto"/>
                <w:right w:val="none" w:sz="0" w:space="0" w:color="auto"/>
              </w:divBdr>
            </w:div>
          </w:divsChild>
        </w:div>
        <w:div w:id="427506884">
          <w:marLeft w:val="0"/>
          <w:marRight w:val="0"/>
          <w:marTop w:val="0"/>
          <w:marBottom w:val="0"/>
          <w:divBdr>
            <w:top w:val="none" w:sz="0" w:space="0" w:color="auto"/>
            <w:left w:val="none" w:sz="0" w:space="0" w:color="auto"/>
            <w:bottom w:val="none" w:sz="0" w:space="0" w:color="auto"/>
            <w:right w:val="none" w:sz="0" w:space="0" w:color="auto"/>
          </w:divBdr>
        </w:div>
        <w:div w:id="1607276132">
          <w:marLeft w:val="0"/>
          <w:marRight w:val="0"/>
          <w:marTop w:val="0"/>
          <w:marBottom w:val="0"/>
          <w:divBdr>
            <w:top w:val="none" w:sz="0" w:space="0" w:color="auto"/>
            <w:left w:val="none" w:sz="0" w:space="0" w:color="auto"/>
            <w:bottom w:val="none" w:sz="0" w:space="0" w:color="auto"/>
            <w:right w:val="none" w:sz="0" w:space="0" w:color="auto"/>
          </w:divBdr>
          <w:divsChild>
            <w:div w:id="970865110">
              <w:marLeft w:val="0"/>
              <w:marRight w:val="0"/>
              <w:marTop w:val="0"/>
              <w:marBottom w:val="0"/>
              <w:divBdr>
                <w:top w:val="none" w:sz="0" w:space="0" w:color="auto"/>
                <w:left w:val="none" w:sz="0" w:space="0" w:color="auto"/>
                <w:bottom w:val="none" w:sz="0" w:space="0" w:color="auto"/>
                <w:right w:val="none" w:sz="0" w:space="0" w:color="auto"/>
              </w:divBdr>
            </w:div>
          </w:divsChild>
        </w:div>
        <w:div w:id="115418837">
          <w:marLeft w:val="0"/>
          <w:marRight w:val="0"/>
          <w:marTop w:val="0"/>
          <w:marBottom w:val="0"/>
          <w:divBdr>
            <w:top w:val="none" w:sz="0" w:space="0" w:color="auto"/>
            <w:left w:val="none" w:sz="0" w:space="0" w:color="auto"/>
            <w:bottom w:val="none" w:sz="0" w:space="0" w:color="auto"/>
            <w:right w:val="none" w:sz="0" w:space="0" w:color="auto"/>
          </w:divBdr>
        </w:div>
        <w:div w:id="1249802361">
          <w:marLeft w:val="0"/>
          <w:marRight w:val="0"/>
          <w:marTop w:val="0"/>
          <w:marBottom w:val="0"/>
          <w:divBdr>
            <w:top w:val="none" w:sz="0" w:space="0" w:color="auto"/>
            <w:left w:val="none" w:sz="0" w:space="0" w:color="auto"/>
            <w:bottom w:val="none" w:sz="0" w:space="0" w:color="auto"/>
            <w:right w:val="none" w:sz="0" w:space="0" w:color="auto"/>
          </w:divBdr>
          <w:divsChild>
            <w:div w:id="1526406658">
              <w:marLeft w:val="0"/>
              <w:marRight w:val="0"/>
              <w:marTop w:val="0"/>
              <w:marBottom w:val="0"/>
              <w:divBdr>
                <w:top w:val="none" w:sz="0" w:space="0" w:color="auto"/>
                <w:left w:val="none" w:sz="0" w:space="0" w:color="auto"/>
                <w:bottom w:val="none" w:sz="0" w:space="0" w:color="auto"/>
                <w:right w:val="none" w:sz="0" w:space="0" w:color="auto"/>
              </w:divBdr>
            </w:div>
          </w:divsChild>
        </w:div>
        <w:div w:id="2002730979">
          <w:marLeft w:val="0"/>
          <w:marRight w:val="0"/>
          <w:marTop w:val="0"/>
          <w:marBottom w:val="0"/>
          <w:divBdr>
            <w:top w:val="none" w:sz="0" w:space="0" w:color="auto"/>
            <w:left w:val="none" w:sz="0" w:space="0" w:color="auto"/>
            <w:bottom w:val="none" w:sz="0" w:space="0" w:color="auto"/>
            <w:right w:val="none" w:sz="0" w:space="0" w:color="auto"/>
          </w:divBdr>
        </w:div>
        <w:div w:id="639728383">
          <w:marLeft w:val="0"/>
          <w:marRight w:val="0"/>
          <w:marTop w:val="0"/>
          <w:marBottom w:val="0"/>
          <w:divBdr>
            <w:top w:val="none" w:sz="0" w:space="0" w:color="auto"/>
            <w:left w:val="none" w:sz="0" w:space="0" w:color="auto"/>
            <w:bottom w:val="none" w:sz="0" w:space="0" w:color="auto"/>
            <w:right w:val="none" w:sz="0" w:space="0" w:color="auto"/>
          </w:divBdr>
          <w:divsChild>
            <w:div w:id="1944142333">
              <w:marLeft w:val="0"/>
              <w:marRight w:val="0"/>
              <w:marTop w:val="0"/>
              <w:marBottom w:val="0"/>
              <w:divBdr>
                <w:top w:val="none" w:sz="0" w:space="0" w:color="auto"/>
                <w:left w:val="none" w:sz="0" w:space="0" w:color="auto"/>
                <w:bottom w:val="none" w:sz="0" w:space="0" w:color="auto"/>
                <w:right w:val="none" w:sz="0" w:space="0" w:color="auto"/>
              </w:divBdr>
            </w:div>
          </w:divsChild>
        </w:div>
        <w:div w:id="623266185">
          <w:marLeft w:val="0"/>
          <w:marRight w:val="0"/>
          <w:marTop w:val="0"/>
          <w:marBottom w:val="0"/>
          <w:divBdr>
            <w:top w:val="none" w:sz="0" w:space="0" w:color="auto"/>
            <w:left w:val="none" w:sz="0" w:space="0" w:color="auto"/>
            <w:bottom w:val="none" w:sz="0" w:space="0" w:color="auto"/>
            <w:right w:val="none" w:sz="0" w:space="0" w:color="auto"/>
          </w:divBdr>
        </w:div>
        <w:div w:id="608662325">
          <w:marLeft w:val="0"/>
          <w:marRight w:val="0"/>
          <w:marTop w:val="0"/>
          <w:marBottom w:val="0"/>
          <w:divBdr>
            <w:top w:val="none" w:sz="0" w:space="0" w:color="auto"/>
            <w:left w:val="none" w:sz="0" w:space="0" w:color="auto"/>
            <w:bottom w:val="none" w:sz="0" w:space="0" w:color="auto"/>
            <w:right w:val="none" w:sz="0" w:space="0" w:color="auto"/>
          </w:divBdr>
          <w:divsChild>
            <w:div w:id="549270109">
              <w:marLeft w:val="0"/>
              <w:marRight w:val="0"/>
              <w:marTop w:val="0"/>
              <w:marBottom w:val="0"/>
              <w:divBdr>
                <w:top w:val="none" w:sz="0" w:space="0" w:color="auto"/>
                <w:left w:val="none" w:sz="0" w:space="0" w:color="auto"/>
                <w:bottom w:val="none" w:sz="0" w:space="0" w:color="auto"/>
                <w:right w:val="none" w:sz="0" w:space="0" w:color="auto"/>
              </w:divBdr>
            </w:div>
          </w:divsChild>
        </w:div>
        <w:div w:id="435559941">
          <w:marLeft w:val="0"/>
          <w:marRight w:val="0"/>
          <w:marTop w:val="300"/>
          <w:marBottom w:val="0"/>
          <w:divBdr>
            <w:top w:val="none" w:sz="0" w:space="0" w:color="auto"/>
            <w:left w:val="none" w:sz="0" w:space="0" w:color="auto"/>
            <w:bottom w:val="none" w:sz="0" w:space="0" w:color="auto"/>
            <w:right w:val="none" w:sz="0" w:space="0" w:color="auto"/>
          </w:divBdr>
          <w:divsChild>
            <w:div w:id="511917474">
              <w:marLeft w:val="0"/>
              <w:marRight w:val="0"/>
              <w:marTop w:val="0"/>
              <w:marBottom w:val="0"/>
              <w:divBdr>
                <w:top w:val="none" w:sz="0" w:space="0" w:color="auto"/>
                <w:left w:val="none" w:sz="0" w:space="0" w:color="auto"/>
                <w:bottom w:val="none" w:sz="0" w:space="0" w:color="auto"/>
                <w:right w:val="none" w:sz="0" w:space="0" w:color="auto"/>
              </w:divBdr>
              <w:divsChild>
                <w:div w:id="189689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116405">
          <w:marLeft w:val="0"/>
          <w:marRight w:val="0"/>
          <w:marTop w:val="300"/>
          <w:marBottom w:val="0"/>
          <w:divBdr>
            <w:top w:val="none" w:sz="0" w:space="0" w:color="auto"/>
            <w:left w:val="none" w:sz="0" w:space="0" w:color="auto"/>
            <w:bottom w:val="none" w:sz="0" w:space="0" w:color="auto"/>
            <w:right w:val="none" w:sz="0" w:space="0" w:color="auto"/>
          </w:divBdr>
          <w:divsChild>
            <w:div w:id="780877478">
              <w:marLeft w:val="0"/>
              <w:marRight w:val="0"/>
              <w:marTop w:val="0"/>
              <w:marBottom w:val="0"/>
              <w:divBdr>
                <w:top w:val="none" w:sz="0" w:space="0" w:color="auto"/>
                <w:left w:val="none" w:sz="0" w:space="0" w:color="auto"/>
                <w:bottom w:val="none" w:sz="0" w:space="0" w:color="auto"/>
                <w:right w:val="none" w:sz="0" w:space="0" w:color="auto"/>
              </w:divBdr>
              <w:divsChild>
                <w:div w:id="704719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867720">
          <w:marLeft w:val="0"/>
          <w:marRight w:val="0"/>
          <w:marTop w:val="300"/>
          <w:marBottom w:val="0"/>
          <w:divBdr>
            <w:top w:val="none" w:sz="0" w:space="0" w:color="auto"/>
            <w:left w:val="none" w:sz="0" w:space="0" w:color="auto"/>
            <w:bottom w:val="none" w:sz="0" w:space="0" w:color="auto"/>
            <w:right w:val="none" w:sz="0" w:space="0" w:color="auto"/>
          </w:divBdr>
          <w:divsChild>
            <w:div w:id="1759593771">
              <w:marLeft w:val="0"/>
              <w:marRight w:val="0"/>
              <w:marTop w:val="0"/>
              <w:marBottom w:val="0"/>
              <w:divBdr>
                <w:top w:val="none" w:sz="0" w:space="0" w:color="auto"/>
                <w:left w:val="none" w:sz="0" w:space="0" w:color="auto"/>
                <w:bottom w:val="none" w:sz="0" w:space="0" w:color="auto"/>
                <w:right w:val="none" w:sz="0" w:space="0" w:color="auto"/>
              </w:divBdr>
              <w:divsChild>
                <w:div w:id="744959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98092">
      <w:bodyDiv w:val="1"/>
      <w:marLeft w:val="0"/>
      <w:marRight w:val="0"/>
      <w:marTop w:val="0"/>
      <w:marBottom w:val="0"/>
      <w:divBdr>
        <w:top w:val="none" w:sz="0" w:space="0" w:color="auto"/>
        <w:left w:val="none" w:sz="0" w:space="0" w:color="auto"/>
        <w:bottom w:val="none" w:sz="0" w:space="0" w:color="auto"/>
        <w:right w:val="none" w:sz="0" w:space="0" w:color="auto"/>
      </w:divBdr>
      <w:divsChild>
        <w:div w:id="1288853894">
          <w:marLeft w:val="0"/>
          <w:marRight w:val="0"/>
          <w:marTop w:val="0"/>
          <w:marBottom w:val="0"/>
          <w:divBdr>
            <w:top w:val="none" w:sz="0" w:space="0" w:color="auto"/>
            <w:left w:val="none" w:sz="0" w:space="0" w:color="auto"/>
            <w:bottom w:val="none" w:sz="0" w:space="0" w:color="auto"/>
            <w:right w:val="none" w:sz="0" w:space="0" w:color="auto"/>
          </w:divBdr>
        </w:div>
        <w:div w:id="1768885705">
          <w:marLeft w:val="0"/>
          <w:marRight w:val="0"/>
          <w:marTop w:val="0"/>
          <w:marBottom w:val="0"/>
          <w:divBdr>
            <w:top w:val="none" w:sz="0" w:space="0" w:color="auto"/>
            <w:left w:val="none" w:sz="0" w:space="0" w:color="auto"/>
            <w:bottom w:val="none" w:sz="0" w:space="0" w:color="auto"/>
            <w:right w:val="none" w:sz="0" w:space="0" w:color="auto"/>
          </w:divBdr>
          <w:divsChild>
            <w:div w:id="378015958">
              <w:marLeft w:val="0"/>
              <w:marRight w:val="0"/>
              <w:marTop w:val="0"/>
              <w:marBottom w:val="0"/>
              <w:divBdr>
                <w:top w:val="none" w:sz="0" w:space="0" w:color="auto"/>
                <w:left w:val="none" w:sz="0" w:space="0" w:color="auto"/>
                <w:bottom w:val="none" w:sz="0" w:space="0" w:color="auto"/>
                <w:right w:val="none" w:sz="0" w:space="0" w:color="auto"/>
              </w:divBdr>
            </w:div>
          </w:divsChild>
        </w:div>
        <w:div w:id="1732659164">
          <w:marLeft w:val="0"/>
          <w:marRight w:val="0"/>
          <w:marTop w:val="0"/>
          <w:marBottom w:val="0"/>
          <w:divBdr>
            <w:top w:val="none" w:sz="0" w:space="0" w:color="auto"/>
            <w:left w:val="none" w:sz="0" w:space="0" w:color="auto"/>
            <w:bottom w:val="none" w:sz="0" w:space="0" w:color="auto"/>
            <w:right w:val="none" w:sz="0" w:space="0" w:color="auto"/>
          </w:divBdr>
        </w:div>
        <w:div w:id="2007974657">
          <w:marLeft w:val="0"/>
          <w:marRight w:val="0"/>
          <w:marTop w:val="0"/>
          <w:marBottom w:val="0"/>
          <w:divBdr>
            <w:top w:val="none" w:sz="0" w:space="0" w:color="auto"/>
            <w:left w:val="none" w:sz="0" w:space="0" w:color="auto"/>
            <w:bottom w:val="none" w:sz="0" w:space="0" w:color="auto"/>
            <w:right w:val="none" w:sz="0" w:space="0" w:color="auto"/>
          </w:divBdr>
          <w:divsChild>
            <w:div w:id="1442913802">
              <w:marLeft w:val="0"/>
              <w:marRight w:val="0"/>
              <w:marTop w:val="0"/>
              <w:marBottom w:val="0"/>
              <w:divBdr>
                <w:top w:val="none" w:sz="0" w:space="0" w:color="auto"/>
                <w:left w:val="none" w:sz="0" w:space="0" w:color="auto"/>
                <w:bottom w:val="none" w:sz="0" w:space="0" w:color="auto"/>
                <w:right w:val="none" w:sz="0" w:space="0" w:color="auto"/>
              </w:divBdr>
            </w:div>
          </w:divsChild>
        </w:div>
        <w:div w:id="566887859">
          <w:marLeft w:val="0"/>
          <w:marRight w:val="0"/>
          <w:marTop w:val="0"/>
          <w:marBottom w:val="0"/>
          <w:divBdr>
            <w:top w:val="none" w:sz="0" w:space="0" w:color="auto"/>
            <w:left w:val="none" w:sz="0" w:space="0" w:color="auto"/>
            <w:bottom w:val="none" w:sz="0" w:space="0" w:color="auto"/>
            <w:right w:val="none" w:sz="0" w:space="0" w:color="auto"/>
          </w:divBdr>
        </w:div>
        <w:div w:id="672998836">
          <w:marLeft w:val="0"/>
          <w:marRight w:val="0"/>
          <w:marTop w:val="0"/>
          <w:marBottom w:val="0"/>
          <w:divBdr>
            <w:top w:val="none" w:sz="0" w:space="0" w:color="auto"/>
            <w:left w:val="none" w:sz="0" w:space="0" w:color="auto"/>
            <w:bottom w:val="none" w:sz="0" w:space="0" w:color="auto"/>
            <w:right w:val="none" w:sz="0" w:space="0" w:color="auto"/>
          </w:divBdr>
          <w:divsChild>
            <w:div w:id="680202776">
              <w:marLeft w:val="0"/>
              <w:marRight w:val="0"/>
              <w:marTop w:val="0"/>
              <w:marBottom w:val="0"/>
              <w:divBdr>
                <w:top w:val="none" w:sz="0" w:space="0" w:color="auto"/>
                <w:left w:val="none" w:sz="0" w:space="0" w:color="auto"/>
                <w:bottom w:val="none" w:sz="0" w:space="0" w:color="auto"/>
                <w:right w:val="none" w:sz="0" w:space="0" w:color="auto"/>
              </w:divBdr>
            </w:div>
          </w:divsChild>
        </w:div>
        <w:div w:id="178784667">
          <w:marLeft w:val="0"/>
          <w:marRight w:val="0"/>
          <w:marTop w:val="0"/>
          <w:marBottom w:val="0"/>
          <w:divBdr>
            <w:top w:val="none" w:sz="0" w:space="0" w:color="auto"/>
            <w:left w:val="none" w:sz="0" w:space="0" w:color="auto"/>
            <w:bottom w:val="none" w:sz="0" w:space="0" w:color="auto"/>
            <w:right w:val="none" w:sz="0" w:space="0" w:color="auto"/>
          </w:divBdr>
        </w:div>
        <w:div w:id="307705113">
          <w:marLeft w:val="0"/>
          <w:marRight w:val="0"/>
          <w:marTop w:val="0"/>
          <w:marBottom w:val="0"/>
          <w:divBdr>
            <w:top w:val="none" w:sz="0" w:space="0" w:color="auto"/>
            <w:left w:val="none" w:sz="0" w:space="0" w:color="auto"/>
            <w:bottom w:val="none" w:sz="0" w:space="0" w:color="auto"/>
            <w:right w:val="none" w:sz="0" w:space="0" w:color="auto"/>
          </w:divBdr>
          <w:divsChild>
            <w:div w:id="2101169965">
              <w:marLeft w:val="0"/>
              <w:marRight w:val="0"/>
              <w:marTop w:val="0"/>
              <w:marBottom w:val="0"/>
              <w:divBdr>
                <w:top w:val="none" w:sz="0" w:space="0" w:color="auto"/>
                <w:left w:val="none" w:sz="0" w:space="0" w:color="auto"/>
                <w:bottom w:val="none" w:sz="0" w:space="0" w:color="auto"/>
                <w:right w:val="none" w:sz="0" w:space="0" w:color="auto"/>
              </w:divBdr>
            </w:div>
          </w:divsChild>
        </w:div>
        <w:div w:id="187641912">
          <w:marLeft w:val="0"/>
          <w:marRight w:val="0"/>
          <w:marTop w:val="0"/>
          <w:marBottom w:val="0"/>
          <w:divBdr>
            <w:top w:val="none" w:sz="0" w:space="0" w:color="auto"/>
            <w:left w:val="none" w:sz="0" w:space="0" w:color="auto"/>
            <w:bottom w:val="none" w:sz="0" w:space="0" w:color="auto"/>
            <w:right w:val="none" w:sz="0" w:space="0" w:color="auto"/>
          </w:divBdr>
        </w:div>
        <w:div w:id="809594969">
          <w:marLeft w:val="0"/>
          <w:marRight w:val="0"/>
          <w:marTop w:val="0"/>
          <w:marBottom w:val="0"/>
          <w:divBdr>
            <w:top w:val="none" w:sz="0" w:space="0" w:color="auto"/>
            <w:left w:val="none" w:sz="0" w:space="0" w:color="auto"/>
            <w:bottom w:val="none" w:sz="0" w:space="0" w:color="auto"/>
            <w:right w:val="none" w:sz="0" w:space="0" w:color="auto"/>
          </w:divBdr>
          <w:divsChild>
            <w:div w:id="1613127815">
              <w:marLeft w:val="0"/>
              <w:marRight w:val="0"/>
              <w:marTop w:val="0"/>
              <w:marBottom w:val="0"/>
              <w:divBdr>
                <w:top w:val="none" w:sz="0" w:space="0" w:color="auto"/>
                <w:left w:val="none" w:sz="0" w:space="0" w:color="auto"/>
                <w:bottom w:val="none" w:sz="0" w:space="0" w:color="auto"/>
                <w:right w:val="none" w:sz="0" w:space="0" w:color="auto"/>
              </w:divBdr>
            </w:div>
          </w:divsChild>
        </w:div>
        <w:div w:id="521746470">
          <w:marLeft w:val="0"/>
          <w:marRight w:val="0"/>
          <w:marTop w:val="0"/>
          <w:marBottom w:val="0"/>
          <w:divBdr>
            <w:top w:val="none" w:sz="0" w:space="0" w:color="auto"/>
            <w:left w:val="none" w:sz="0" w:space="0" w:color="auto"/>
            <w:bottom w:val="none" w:sz="0" w:space="0" w:color="auto"/>
            <w:right w:val="none" w:sz="0" w:space="0" w:color="auto"/>
          </w:divBdr>
        </w:div>
        <w:div w:id="1850636591">
          <w:marLeft w:val="0"/>
          <w:marRight w:val="0"/>
          <w:marTop w:val="0"/>
          <w:marBottom w:val="0"/>
          <w:divBdr>
            <w:top w:val="none" w:sz="0" w:space="0" w:color="auto"/>
            <w:left w:val="none" w:sz="0" w:space="0" w:color="auto"/>
            <w:bottom w:val="none" w:sz="0" w:space="0" w:color="auto"/>
            <w:right w:val="none" w:sz="0" w:space="0" w:color="auto"/>
          </w:divBdr>
          <w:divsChild>
            <w:div w:id="364134751">
              <w:marLeft w:val="0"/>
              <w:marRight w:val="0"/>
              <w:marTop w:val="0"/>
              <w:marBottom w:val="0"/>
              <w:divBdr>
                <w:top w:val="none" w:sz="0" w:space="0" w:color="auto"/>
                <w:left w:val="none" w:sz="0" w:space="0" w:color="auto"/>
                <w:bottom w:val="none" w:sz="0" w:space="0" w:color="auto"/>
                <w:right w:val="none" w:sz="0" w:space="0" w:color="auto"/>
              </w:divBdr>
            </w:div>
          </w:divsChild>
        </w:div>
        <w:div w:id="790979458">
          <w:marLeft w:val="0"/>
          <w:marRight w:val="0"/>
          <w:marTop w:val="0"/>
          <w:marBottom w:val="0"/>
          <w:divBdr>
            <w:top w:val="none" w:sz="0" w:space="0" w:color="auto"/>
            <w:left w:val="none" w:sz="0" w:space="0" w:color="auto"/>
            <w:bottom w:val="none" w:sz="0" w:space="0" w:color="auto"/>
            <w:right w:val="none" w:sz="0" w:space="0" w:color="auto"/>
          </w:divBdr>
        </w:div>
        <w:div w:id="1668702520">
          <w:marLeft w:val="0"/>
          <w:marRight w:val="0"/>
          <w:marTop w:val="0"/>
          <w:marBottom w:val="0"/>
          <w:divBdr>
            <w:top w:val="none" w:sz="0" w:space="0" w:color="auto"/>
            <w:left w:val="none" w:sz="0" w:space="0" w:color="auto"/>
            <w:bottom w:val="none" w:sz="0" w:space="0" w:color="auto"/>
            <w:right w:val="none" w:sz="0" w:space="0" w:color="auto"/>
          </w:divBdr>
          <w:divsChild>
            <w:div w:id="220749459">
              <w:marLeft w:val="0"/>
              <w:marRight w:val="0"/>
              <w:marTop w:val="0"/>
              <w:marBottom w:val="0"/>
              <w:divBdr>
                <w:top w:val="none" w:sz="0" w:space="0" w:color="auto"/>
                <w:left w:val="none" w:sz="0" w:space="0" w:color="auto"/>
                <w:bottom w:val="none" w:sz="0" w:space="0" w:color="auto"/>
                <w:right w:val="none" w:sz="0" w:space="0" w:color="auto"/>
              </w:divBdr>
            </w:div>
          </w:divsChild>
        </w:div>
        <w:div w:id="1445926391">
          <w:marLeft w:val="0"/>
          <w:marRight w:val="0"/>
          <w:marTop w:val="300"/>
          <w:marBottom w:val="0"/>
          <w:divBdr>
            <w:top w:val="none" w:sz="0" w:space="0" w:color="auto"/>
            <w:left w:val="none" w:sz="0" w:space="0" w:color="auto"/>
            <w:bottom w:val="none" w:sz="0" w:space="0" w:color="auto"/>
            <w:right w:val="none" w:sz="0" w:space="0" w:color="auto"/>
          </w:divBdr>
          <w:divsChild>
            <w:div w:id="1429158061">
              <w:marLeft w:val="0"/>
              <w:marRight w:val="0"/>
              <w:marTop w:val="0"/>
              <w:marBottom w:val="0"/>
              <w:divBdr>
                <w:top w:val="none" w:sz="0" w:space="0" w:color="auto"/>
                <w:left w:val="none" w:sz="0" w:space="0" w:color="auto"/>
                <w:bottom w:val="none" w:sz="0" w:space="0" w:color="auto"/>
                <w:right w:val="none" w:sz="0" w:space="0" w:color="auto"/>
              </w:divBdr>
              <w:divsChild>
                <w:div w:id="1336885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650317">
          <w:marLeft w:val="0"/>
          <w:marRight w:val="0"/>
          <w:marTop w:val="300"/>
          <w:marBottom w:val="0"/>
          <w:divBdr>
            <w:top w:val="none" w:sz="0" w:space="0" w:color="auto"/>
            <w:left w:val="none" w:sz="0" w:space="0" w:color="auto"/>
            <w:bottom w:val="none" w:sz="0" w:space="0" w:color="auto"/>
            <w:right w:val="none" w:sz="0" w:space="0" w:color="auto"/>
          </w:divBdr>
          <w:divsChild>
            <w:div w:id="2028671157">
              <w:marLeft w:val="0"/>
              <w:marRight w:val="0"/>
              <w:marTop w:val="0"/>
              <w:marBottom w:val="0"/>
              <w:divBdr>
                <w:top w:val="none" w:sz="0" w:space="0" w:color="auto"/>
                <w:left w:val="none" w:sz="0" w:space="0" w:color="auto"/>
                <w:bottom w:val="none" w:sz="0" w:space="0" w:color="auto"/>
                <w:right w:val="none" w:sz="0" w:space="0" w:color="auto"/>
              </w:divBdr>
              <w:divsChild>
                <w:div w:id="1099564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481827">
          <w:marLeft w:val="0"/>
          <w:marRight w:val="0"/>
          <w:marTop w:val="300"/>
          <w:marBottom w:val="0"/>
          <w:divBdr>
            <w:top w:val="none" w:sz="0" w:space="0" w:color="auto"/>
            <w:left w:val="none" w:sz="0" w:space="0" w:color="auto"/>
            <w:bottom w:val="none" w:sz="0" w:space="0" w:color="auto"/>
            <w:right w:val="none" w:sz="0" w:space="0" w:color="auto"/>
          </w:divBdr>
          <w:divsChild>
            <w:div w:id="1370033748">
              <w:marLeft w:val="0"/>
              <w:marRight w:val="0"/>
              <w:marTop w:val="0"/>
              <w:marBottom w:val="0"/>
              <w:divBdr>
                <w:top w:val="none" w:sz="0" w:space="0" w:color="auto"/>
                <w:left w:val="none" w:sz="0" w:space="0" w:color="auto"/>
                <w:bottom w:val="none" w:sz="0" w:space="0" w:color="auto"/>
                <w:right w:val="none" w:sz="0" w:space="0" w:color="auto"/>
              </w:divBdr>
              <w:divsChild>
                <w:div w:id="1636518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189663">
      <w:bodyDiv w:val="1"/>
      <w:marLeft w:val="0"/>
      <w:marRight w:val="0"/>
      <w:marTop w:val="0"/>
      <w:marBottom w:val="0"/>
      <w:divBdr>
        <w:top w:val="none" w:sz="0" w:space="0" w:color="auto"/>
        <w:left w:val="none" w:sz="0" w:space="0" w:color="auto"/>
        <w:bottom w:val="none" w:sz="0" w:space="0" w:color="auto"/>
        <w:right w:val="none" w:sz="0" w:space="0" w:color="auto"/>
      </w:divBdr>
      <w:divsChild>
        <w:div w:id="1072584725">
          <w:marLeft w:val="0"/>
          <w:marRight w:val="0"/>
          <w:marTop w:val="0"/>
          <w:marBottom w:val="0"/>
          <w:divBdr>
            <w:top w:val="none" w:sz="0" w:space="0" w:color="auto"/>
            <w:left w:val="none" w:sz="0" w:space="0" w:color="auto"/>
            <w:bottom w:val="none" w:sz="0" w:space="0" w:color="auto"/>
            <w:right w:val="none" w:sz="0" w:space="0" w:color="auto"/>
          </w:divBdr>
        </w:div>
        <w:div w:id="806120427">
          <w:marLeft w:val="0"/>
          <w:marRight w:val="0"/>
          <w:marTop w:val="0"/>
          <w:marBottom w:val="0"/>
          <w:divBdr>
            <w:top w:val="none" w:sz="0" w:space="0" w:color="auto"/>
            <w:left w:val="none" w:sz="0" w:space="0" w:color="auto"/>
            <w:bottom w:val="none" w:sz="0" w:space="0" w:color="auto"/>
            <w:right w:val="none" w:sz="0" w:space="0" w:color="auto"/>
          </w:divBdr>
          <w:divsChild>
            <w:div w:id="889192893">
              <w:marLeft w:val="0"/>
              <w:marRight w:val="0"/>
              <w:marTop w:val="0"/>
              <w:marBottom w:val="0"/>
              <w:divBdr>
                <w:top w:val="none" w:sz="0" w:space="0" w:color="auto"/>
                <w:left w:val="none" w:sz="0" w:space="0" w:color="auto"/>
                <w:bottom w:val="none" w:sz="0" w:space="0" w:color="auto"/>
                <w:right w:val="none" w:sz="0" w:space="0" w:color="auto"/>
              </w:divBdr>
            </w:div>
          </w:divsChild>
        </w:div>
        <w:div w:id="1205097738">
          <w:marLeft w:val="0"/>
          <w:marRight w:val="0"/>
          <w:marTop w:val="0"/>
          <w:marBottom w:val="0"/>
          <w:divBdr>
            <w:top w:val="none" w:sz="0" w:space="0" w:color="auto"/>
            <w:left w:val="none" w:sz="0" w:space="0" w:color="auto"/>
            <w:bottom w:val="none" w:sz="0" w:space="0" w:color="auto"/>
            <w:right w:val="none" w:sz="0" w:space="0" w:color="auto"/>
          </w:divBdr>
        </w:div>
        <w:div w:id="776799226">
          <w:marLeft w:val="0"/>
          <w:marRight w:val="0"/>
          <w:marTop w:val="0"/>
          <w:marBottom w:val="0"/>
          <w:divBdr>
            <w:top w:val="none" w:sz="0" w:space="0" w:color="auto"/>
            <w:left w:val="none" w:sz="0" w:space="0" w:color="auto"/>
            <w:bottom w:val="none" w:sz="0" w:space="0" w:color="auto"/>
            <w:right w:val="none" w:sz="0" w:space="0" w:color="auto"/>
          </w:divBdr>
          <w:divsChild>
            <w:div w:id="2100981158">
              <w:marLeft w:val="0"/>
              <w:marRight w:val="0"/>
              <w:marTop w:val="0"/>
              <w:marBottom w:val="0"/>
              <w:divBdr>
                <w:top w:val="none" w:sz="0" w:space="0" w:color="auto"/>
                <w:left w:val="none" w:sz="0" w:space="0" w:color="auto"/>
                <w:bottom w:val="none" w:sz="0" w:space="0" w:color="auto"/>
                <w:right w:val="none" w:sz="0" w:space="0" w:color="auto"/>
              </w:divBdr>
            </w:div>
          </w:divsChild>
        </w:div>
        <w:div w:id="498925929">
          <w:marLeft w:val="0"/>
          <w:marRight w:val="0"/>
          <w:marTop w:val="0"/>
          <w:marBottom w:val="0"/>
          <w:divBdr>
            <w:top w:val="none" w:sz="0" w:space="0" w:color="auto"/>
            <w:left w:val="none" w:sz="0" w:space="0" w:color="auto"/>
            <w:bottom w:val="none" w:sz="0" w:space="0" w:color="auto"/>
            <w:right w:val="none" w:sz="0" w:space="0" w:color="auto"/>
          </w:divBdr>
        </w:div>
        <w:div w:id="1543983547">
          <w:marLeft w:val="0"/>
          <w:marRight w:val="0"/>
          <w:marTop w:val="0"/>
          <w:marBottom w:val="0"/>
          <w:divBdr>
            <w:top w:val="none" w:sz="0" w:space="0" w:color="auto"/>
            <w:left w:val="none" w:sz="0" w:space="0" w:color="auto"/>
            <w:bottom w:val="none" w:sz="0" w:space="0" w:color="auto"/>
            <w:right w:val="none" w:sz="0" w:space="0" w:color="auto"/>
          </w:divBdr>
          <w:divsChild>
            <w:div w:id="453016844">
              <w:marLeft w:val="0"/>
              <w:marRight w:val="0"/>
              <w:marTop w:val="0"/>
              <w:marBottom w:val="0"/>
              <w:divBdr>
                <w:top w:val="none" w:sz="0" w:space="0" w:color="auto"/>
                <w:left w:val="none" w:sz="0" w:space="0" w:color="auto"/>
                <w:bottom w:val="none" w:sz="0" w:space="0" w:color="auto"/>
                <w:right w:val="none" w:sz="0" w:space="0" w:color="auto"/>
              </w:divBdr>
            </w:div>
          </w:divsChild>
        </w:div>
        <w:div w:id="6098292">
          <w:marLeft w:val="0"/>
          <w:marRight w:val="0"/>
          <w:marTop w:val="0"/>
          <w:marBottom w:val="0"/>
          <w:divBdr>
            <w:top w:val="none" w:sz="0" w:space="0" w:color="auto"/>
            <w:left w:val="none" w:sz="0" w:space="0" w:color="auto"/>
            <w:bottom w:val="none" w:sz="0" w:space="0" w:color="auto"/>
            <w:right w:val="none" w:sz="0" w:space="0" w:color="auto"/>
          </w:divBdr>
        </w:div>
        <w:div w:id="1402406551">
          <w:marLeft w:val="0"/>
          <w:marRight w:val="0"/>
          <w:marTop w:val="0"/>
          <w:marBottom w:val="0"/>
          <w:divBdr>
            <w:top w:val="none" w:sz="0" w:space="0" w:color="auto"/>
            <w:left w:val="none" w:sz="0" w:space="0" w:color="auto"/>
            <w:bottom w:val="none" w:sz="0" w:space="0" w:color="auto"/>
            <w:right w:val="none" w:sz="0" w:space="0" w:color="auto"/>
          </w:divBdr>
          <w:divsChild>
            <w:div w:id="854929283">
              <w:marLeft w:val="0"/>
              <w:marRight w:val="0"/>
              <w:marTop w:val="0"/>
              <w:marBottom w:val="0"/>
              <w:divBdr>
                <w:top w:val="none" w:sz="0" w:space="0" w:color="auto"/>
                <w:left w:val="none" w:sz="0" w:space="0" w:color="auto"/>
                <w:bottom w:val="none" w:sz="0" w:space="0" w:color="auto"/>
                <w:right w:val="none" w:sz="0" w:space="0" w:color="auto"/>
              </w:divBdr>
            </w:div>
          </w:divsChild>
        </w:div>
        <w:div w:id="1311011752">
          <w:marLeft w:val="0"/>
          <w:marRight w:val="0"/>
          <w:marTop w:val="0"/>
          <w:marBottom w:val="0"/>
          <w:divBdr>
            <w:top w:val="none" w:sz="0" w:space="0" w:color="auto"/>
            <w:left w:val="none" w:sz="0" w:space="0" w:color="auto"/>
            <w:bottom w:val="none" w:sz="0" w:space="0" w:color="auto"/>
            <w:right w:val="none" w:sz="0" w:space="0" w:color="auto"/>
          </w:divBdr>
        </w:div>
        <w:div w:id="1799301856">
          <w:marLeft w:val="0"/>
          <w:marRight w:val="0"/>
          <w:marTop w:val="0"/>
          <w:marBottom w:val="0"/>
          <w:divBdr>
            <w:top w:val="none" w:sz="0" w:space="0" w:color="auto"/>
            <w:left w:val="none" w:sz="0" w:space="0" w:color="auto"/>
            <w:bottom w:val="none" w:sz="0" w:space="0" w:color="auto"/>
            <w:right w:val="none" w:sz="0" w:space="0" w:color="auto"/>
          </w:divBdr>
          <w:divsChild>
            <w:div w:id="677125738">
              <w:marLeft w:val="0"/>
              <w:marRight w:val="0"/>
              <w:marTop w:val="0"/>
              <w:marBottom w:val="0"/>
              <w:divBdr>
                <w:top w:val="none" w:sz="0" w:space="0" w:color="auto"/>
                <w:left w:val="none" w:sz="0" w:space="0" w:color="auto"/>
                <w:bottom w:val="none" w:sz="0" w:space="0" w:color="auto"/>
                <w:right w:val="none" w:sz="0" w:space="0" w:color="auto"/>
              </w:divBdr>
            </w:div>
          </w:divsChild>
        </w:div>
        <w:div w:id="1757634569">
          <w:marLeft w:val="0"/>
          <w:marRight w:val="0"/>
          <w:marTop w:val="0"/>
          <w:marBottom w:val="0"/>
          <w:divBdr>
            <w:top w:val="none" w:sz="0" w:space="0" w:color="auto"/>
            <w:left w:val="none" w:sz="0" w:space="0" w:color="auto"/>
            <w:bottom w:val="none" w:sz="0" w:space="0" w:color="auto"/>
            <w:right w:val="none" w:sz="0" w:space="0" w:color="auto"/>
          </w:divBdr>
        </w:div>
        <w:div w:id="803934707">
          <w:marLeft w:val="0"/>
          <w:marRight w:val="0"/>
          <w:marTop w:val="0"/>
          <w:marBottom w:val="0"/>
          <w:divBdr>
            <w:top w:val="none" w:sz="0" w:space="0" w:color="auto"/>
            <w:left w:val="none" w:sz="0" w:space="0" w:color="auto"/>
            <w:bottom w:val="none" w:sz="0" w:space="0" w:color="auto"/>
            <w:right w:val="none" w:sz="0" w:space="0" w:color="auto"/>
          </w:divBdr>
          <w:divsChild>
            <w:div w:id="1890919241">
              <w:marLeft w:val="0"/>
              <w:marRight w:val="0"/>
              <w:marTop w:val="0"/>
              <w:marBottom w:val="0"/>
              <w:divBdr>
                <w:top w:val="none" w:sz="0" w:space="0" w:color="auto"/>
                <w:left w:val="none" w:sz="0" w:space="0" w:color="auto"/>
                <w:bottom w:val="none" w:sz="0" w:space="0" w:color="auto"/>
                <w:right w:val="none" w:sz="0" w:space="0" w:color="auto"/>
              </w:divBdr>
            </w:div>
          </w:divsChild>
        </w:div>
        <w:div w:id="353463307">
          <w:marLeft w:val="0"/>
          <w:marRight w:val="0"/>
          <w:marTop w:val="0"/>
          <w:marBottom w:val="0"/>
          <w:divBdr>
            <w:top w:val="none" w:sz="0" w:space="0" w:color="auto"/>
            <w:left w:val="none" w:sz="0" w:space="0" w:color="auto"/>
            <w:bottom w:val="none" w:sz="0" w:space="0" w:color="auto"/>
            <w:right w:val="none" w:sz="0" w:space="0" w:color="auto"/>
          </w:divBdr>
        </w:div>
        <w:div w:id="641539087">
          <w:marLeft w:val="0"/>
          <w:marRight w:val="0"/>
          <w:marTop w:val="0"/>
          <w:marBottom w:val="0"/>
          <w:divBdr>
            <w:top w:val="none" w:sz="0" w:space="0" w:color="auto"/>
            <w:left w:val="none" w:sz="0" w:space="0" w:color="auto"/>
            <w:bottom w:val="none" w:sz="0" w:space="0" w:color="auto"/>
            <w:right w:val="none" w:sz="0" w:space="0" w:color="auto"/>
          </w:divBdr>
          <w:divsChild>
            <w:div w:id="67778021">
              <w:marLeft w:val="0"/>
              <w:marRight w:val="0"/>
              <w:marTop w:val="0"/>
              <w:marBottom w:val="0"/>
              <w:divBdr>
                <w:top w:val="none" w:sz="0" w:space="0" w:color="auto"/>
                <w:left w:val="none" w:sz="0" w:space="0" w:color="auto"/>
                <w:bottom w:val="none" w:sz="0" w:space="0" w:color="auto"/>
                <w:right w:val="none" w:sz="0" w:space="0" w:color="auto"/>
              </w:divBdr>
            </w:div>
          </w:divsChild>
        </w:div>
        <w:div w:id="733354495">
          <w:marLeft w:val="0"/>
          <w:marRight w:val="0"/>
          <w:marTop w:val="300"/>
          <w:marBottom w:val="0"/>
          <w:divBdr>
            <w:top w:val="none" w:sz="0" w:space="0" w:color="auto"/>
            <w:left w:val="none" w:sz="0" w:space="0" w:color="auto"/>
            <w:bottom w:val="none" w:sz="0" w:space="0" w:color="auto"/>
            <w:right w:val="none" w:sz="0" w:space="0" w:color="auto"/>
          </w:divBdr>
          <w:divsChild>
            <w:div w:id="1177184845">
              <w:marLeft w:val="0"/>
              <w:marRight w:val="0"/>
              <w:marTop w:val="0"/>
              <w:marBottom w:val="0"/>
              <w:divBdr>
                <w:top w:val="none" w:sz="0" w:space="0" w:color="auto"/>
                <w:left w:val="none" w:sz="0" w:space="0" w:color="auto"/>
                <w:bottom w:val="none" w:sz="0" w:space="0" w:color="auto"/>
                <w:right w:val="none" w:sz="0" w:space="0" w:color="auto"/>
              </w:divBdr>
              <w:divsChild>
                <w:div w:id="1792818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7114734">
          <w:marLeft w:val="0"/>
          <w:marRight w:val="0"/>
          <w:marTop w:val="300"/>
          <w:marBottom w:val="0"/>
          <w:divBdr>
            <w:top w:val="none" w:sz="0" w:space="0" w:color="auto"/>
            <w:left w:val="none" w:sz="0" w:space="0" w:color="auto"/>
            <w:bottom w:val="none" w:sz="0" w:space="0" w:color="auto"/>
            <w:right w:val="none" w:sz="0" w:space="0" w:color="auto"/>
          </w:divBdr>
          <w:divsChild>
            <w:div w:id="2047678181">
              <w:marLeft w:val="0"/>
              <w:marRight w:val="0"/>
              <w:marTop w:val="0"/>
              <w:marBottom w:val="0"/>
              <w:divBdr>
                <w:top w:val="none" w:sz="0" w:space="0" w:color="auto"/>
                <w:left w:val="none" w:sz="0" w:space="0" w:color="auto"/>
                <w:bottom w:val="none" w:sz="0" w:space="0" w:color="auto"/>
                <w:right w:val="none" w:sz="0" w:space="0" w:color="auto"/>
              </w:divBdr>
              <w:divsChild>
                <w:div w:id="172687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357929">
          <w:marLeft w:val="0"/>
          <w:marRight w:val="0"/>
          <w:marTop w:val="300"/>
          <w:marBottom w:val="0"/>
          <w:divBdr>
            <w:top w:val="none" w:sz="0" w:space="0" w:color="auto"/>
            <w:left w:val="none" w:sz="0" w:space="0" w:color="auto"/>
            <w:bottom w:val="none" w:sz="0" w:space="0" w:color="auto"/>
            <w:right w:val="none" w:sz="0" w:space="0" w:color="auto"/>
          </w:divBdr>
          <w:divsChild>
            <w:div w:id="993798530">
              <w:marLeft w:val="0"/>
              <w:marRight w:val="0"/>
              <w:marTop w:val="0"/>
              <w:marBottom w:val="0"/>
              <w:divBdr>
                <w:top w:val="none" w:sz="0" w:space="0" w:color="auto"/>
                <w:left w:val="none" w:sz="0" w:space="0" w:color="auto"/>
                <w:bottom w:val="none" w:sz="0" w:space="0" w:color="auto"/>
                <w:right w:val="none" w:sz="0" w:space="0" w:color="auto"/>
              </w:divBdr>
              <w:divsChild>
                <w:div w:id="1104375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593041">
          <w:marLeft w:val="0"/>
          <w:marRight w:val="0"/>
          <w:marTop w:val="300"/>
          <w:marBottom w:val="0"/>
          <w:divBdr>
            <w:top w:val="none" w:sz="0" w:space="0" w:color="auto"/>
            <w:left w:val="none" w:sz="0" w:space="0" w:color="auto"/>
            <w:bottom w:val="none" w:sz="0" w:space="0" w:color="auto"/>
            <w:right w:val="none" w:sz="0" w:space="0" w:color="auto"/>
          </w:divBdr>
          <w:divsChild>
            <w:div w:id="219247319">
              <w:marLeft w:val="0"/>
              <w:marRight w:val="0"/>
              <w:marTop w:val="0"/>
              <w:marBottom w:val="0"/>
              <w:divBdr>
                <w:top w:val="none" w:sz="0" w:space="0" w:color="auto"/>
                <w:left w:val="none" w:sz="0" w:space="0" w:color="auto"/>
                <w:bottom w:val="none" w:sz="0" w:space="0" w:color="auto"/>
                <w:right w:val="none" w:sz="0" w:space="0" w:color="auto"/>
              </w:divBdr>
              <w:divsChild>
                <w:div w:id="2138185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901631">
      <w:bodyDiv w:val="1"/>
      <w:marLeft w:val="0"/>
      <w:marRight w:val="0"/>
      <w:marTop w:val="0"/>
      <w:marBottom w:val="0"/>
      <w:divBdr>
        <w:top w:val="none" w:sz="0" w:space="0" w:color="auto"/>
        <w:left w:val="none" w:sz="0" w:space="0" w:color="auto"/>
        <w:bottom w:val="none" w:sz="0" w:space="0" w:color="auto"/>
        <w:right w:val="none" w:sz="0" w:space="0" w:color="auto"/>
      </w:divBdr>
      <w:divsChild>
        <w:div w:id="1011182695">
          <w:marLeft w:val="0"/>
          <w:marRight w:val="0"/>
          <w:marTop w:val="0"/>
          <w:marBottom w:val="0"/>
          <w:divBdr>
            <w:top w:val="none" w:sz="0" w:space="0" w:color="auto"/>
            <w:left w:val="none" w:sz="0" w:space="0" w:color="auto"/>
            <w:bottom w:val="none" w:sz="0" w:space="0" w:color="auto"/>
            <w:right w:val="none" w:sz="0" w:space="0" w:color="auto"/>
          </w:divBdr>
        </w:div>
        <w:div w:id="1411735604">
          <w:marLeft w:val="0"/>
          <w:marRight w:val="0"/>
          <w:marTop w:val="0"/>
          <w:marBottom w:val="0"/>
          <w:divBdr>
            <w:top w:val="none" w:sz="0" w:space="0" w:color="auto"/>
            <w:left w:val="none" w:sz="0" w:space="0" w:color="auto"/>
            <w:bottom w:val="none" w:sz="0" w:space="0" w:color="auto"/>
            <w:right w:val="none" w:sz="0" w:space="0" w:color="auto"/>
          </w:divBdr>
          <w:divsChild>
            <w:div w:id="1268731131">
              <w:marLeft w:val="0"/>
              <w:marRight w:val="0"/>
              <w:marTop w:val="0"/>
              <w:marBottom w:val="0"/>
              <w:divBdr>
                <w:top w:val="none" w:sz="0" w:space="0" w:color="auto"/>
                <w:left w:val="none" w:sz="0" w:space="0" w:color="auto"/>
                <w:bottom w:val="none" w:sz="0" w:space="0" w:color="auto"/>
                <w:right w:val="none" w:sz="0" w:space="0" w:color="auto"/>
              </w:divBdr>
            </w:div>
          </w:divsChild>
        </w:div>
        <w:div w:id="1185753953">
          <w:marLeft w:val="0"/>
          <w:marRight w:val="0"/>
          <w:marTop w:val="0"/>
          <w:marBottom w:val="0"/>
          <w:divBdr>
            <w:top w:val="none" w:sz="0" w:space="0" w:color="auto"/>
            <w:left w:val="none" w:sz="0" w:space="0" w:color="auto"/>
            <w:bottom w:val="none" w:sz="0" w:space="0" w:color="auto"/>
            <w:right w:val="none" w:sz="0" w:space="0" w:color="auto"/>
          </w:divBdr>
        </w:div>
        <w:div w:id="1069886186">
          <w:marLeft w:val="0"/>
          <w:marRight w:val="0"/>
          <w:marTop w:val="0"/>
          <w:marBottom w:val="0"/>
          <w:divBdr>
            <w:top w:val="none" w:sz="0" w:space="0" w:color="auto"/>
            <w:left w:val="none" w:sz="0" w:space="0" w:color="auto"/>
            <w:bottom w:val="none" w:sz="0" w:space="0" w:color="auto"/>
            <w:right w:val="none" w:sz="0" w:space="0" w:color="auto"/>
          </w:divBdr>
          <w:divsChild>
            <w:div w:id="868028409">
              <w:marLeft w:val="0"/>
              <w:marRight w:val="0"/>
              <w:marTop w:val="0"/>
              <w:marBottom w:val="0"/>
              <w:divBdr>
                <w:top w:val="none" w:sz="0" w:space="0" w:color="auto"/>
                <w:left w:val="none" w:sz="0" w:space="0" w:color="auto"/>
                <w:bottom w:val="none" w:sz="0" w:space="0" w:color="auto"/>
                <w:right w:val="none" w:sz="0" w:space="0" w:color="auto"/>
              </w:divBdr>
            </w:div>
          </w:divsChild>
        </w:div>
        <w:div w:id="1895968015">
          <w:marLeft w:val="0"/>
          <w:marRight w:val="0"/>
          <w:marTop w:val="0"/>
          <w:marBottom w:val="0"/>
          <w:divBdr>
            <w:top w:val="none" w:sz="0" w:space="0" w:color="auto"/>
            <w:left w:val="none" w:sz="0" w:space="0" w:color="auto"/>
            <w:bottom w:val="none" w:sz="0" w:space="0" w:color="auto"/>
            <w:right w:val="none" w:sz="0" w:space="0" w:color="auto"/>
          </w:divBdr>
        </w:div>
        <w:div w:id="1162819962">
          <w:marLeft w:val="0"/>
          <w:marRight w:val="0"/>
          <w:marTop w:val="0"/>
          <w:marBottom w:val="0"/>
          <w:divBdr>
            <w:top w:val="none" w:sz="0" w:space="0" w:color="auto"/>
            <w:left w:val="none" w:sz="0" w:space="0" w:color="auto"/>
            <w:bottom w:val="none" w:sz="0" w:space="0" w:color="auto"/>
            <w:right w:val="none" w:sz="0" w:space="0" w:color="auto"/>
          </w:divBdr>
          <w:divsChild>
            <w:div w:id="915045800">
              <w:marLeft w:val="0"/>
              <w:marRight w:val="0"/>
              <w:marTop w:val="0"/>
              <w:marBottom w:val="0"/>
              <w:divBdr>
                <w:top w:val="none" w:sz="0" w:space="0" w:color="auto"/>
                <w:left w:val="none" w:sz="0" w:space="0" w:color="auto"/>
                <w:bottom w:val="none" w:sz="0" w:space="0" w:color="auto"/>
                <w:right w:val="none" w:sz="0" w:space="0" w:color="auto"/>
              </w:divBdr>
            </w:div>
          </w:divsChild>
        </w:div>
        <w:div w:id="696659338">
          <w:marLeft w:val="0"/>
          <w:marRight w:val="0"/>
          <w:marTop w:val="0"/>
          <w:marBottom w:val="0"/>
          <w:divBdr>
            <w:top w:val="none" w:sz="0" w:space="0" w:color="auto"/>
            <w:left w:val="none" w:sz="0" w:space="0" w:color="auto"/>
            <w:bottom w:val="none" w:sz="0" w:space="0" w:color="auto"/>
            <w:right w:val="none" w:sz="0" w:space="0" w:color="auto"/>
          </w:divBdr>
        </w:div>
        <w:div w:id="1647127075">
          <w:marLeft w:val="0"/>
          <w:marRight w:val="0"/>
          <w:marTop w:val="0"/>
          <w:marBottom w:val="0"/>
          <w:divBdr>
            <w:top w:val="none" w:sz="0" w:space="0" w:color="auto"/>
            <w:left w:val="none" w:sz="0" w:space="0" w:color="auto"/>
            <w:bottom w:val="none" w:sz="0" w:space="0" w:color="auto"/>
            <w:right w:val="none" w:sz="0" w:space="0" w:color="auto"/>
          </w:divBdr>
          <w:divsChild>
            <w:div w:id="751244072">
              <w:marLeft w:val="0"/>
              <w:marRight w:val="0"/>
              <w:marTop w:val="0"/>
              <w:marBottom w:val="0"/>
              <w:divBdr>
                <w:top w:val="none" w:sz="0" w:space="0" w:color="auto"/>
                <w:left w:val="none" w:sz="0" w:space="0" w:color="auto"/>
                <w:bottom w:val="none" w:sz="0" w:space="0" w:color="auto"/>
                <w:right w:val="none" w:sz="0" w:space="0" w:color="auto"/>
              </w:divBdr>
            </w:div>
          </w:divsChild>
        </w:div>
        <w:div w:id="94327420">
          <w:marLeft w:val="0"/>
          <w:marRight w:val="0"/>
          <w:marTop w:val="0"/>
          <w:marBottom w:val="0"/>
          <w:divBdr>
            <w:top w:val="none" w:sz="0" w:space="0" w:color="auto"/>
            <w:left w:val="none" w:sz="0" w:space="0" w:color="auto"/>
            <w:bottom w:val="none" w:sz="0" w:space="0" w:color="auto"/>
            <w:right w:val="none" w:sz="0" w:space="0" w:color="auto"/>
          </w:divBdr>
        </w:div>
        <w:div w:id="204756859">
          <w:marLeft w:val="0"/>
          <w:marRight w:val="0"/>
          <w:marTop w:val="0"/>
          <w:marBottom w:val="0"/>
          <w:divBdr>
            <w:top w:val="none" w:sz="0" w:space="0" w:color="auto"/>
            <w:left w:val="none" w:sz="0" w:space="0" w:color="auto"/>
            <w:bottom w:val="none" w:sz="0" w:space="0" w:color="auto"/>
            <w:right w:val="none" w:sz="0" w:space="0" w:color="auto"/>
          </w:divBdr>
          <w:divsChild>
            <w:div w:id="103815580">
              <w:marLeft w:val="0"/>
              <w:marRight w:val="0"/>
              <w:marTop w:val="0"/>
              <w:marBottom w:val="0"/>
              <w:divBdr>
                <w:top w:val="none" w:sz="0" w:space="0" w:color="auto"/>
                <w:left w:val="none" w:sz="0" w:space="0" w:color="auto"/>
                <w:bottom w:val="none" w:sz="0" w:space="0" w:color="auto"/>
                <w:right w:val="none" w:sz="0" w:space="0" w:color="auto"/>
              </w:divBdr>
            </w:div>
          </w:divsChild>
        </w:div>
        <w:div w:id="613293142">
          <w:marLeft w:val="0"/>
          <w:marRight w:val="0"/>
          <w:marTop w:val="0"/>
          <w:marBottom w:val="0"/>
          <w:divBdr>
            <w:top w:val="none" w:sz="0" w:space="0" w:color="auto"/>
            <w:left w:val="none" w:sz="0" w:space="0" w:color="auto"/>
            <w:bottom w:val="none" w:sz="0" w:space="0" w:color="auto"/>
            <w:right w:val="none" w:sz="0" w:space="0" w:color="auto"/>
          </w:divBdr>
        </w:div>
        <w:div w:id="1615822489">
          <w:marLeft w:val="0"/>
          <w:marRight w:val="0"/>
          <w:marTop w:val="0"/>
          <w:marBottom w:val="0"/>
          <w:divBdr>
            <w:top w:val="none" w:sz="0" w:space="0" w:color="auto"/>
            <w:left w:val="none" w:sz="0" w:space="0" w:color="auto"/>
            <w:bottom w:val="none" w:sz="0" w:space="0" w:color="auto"/>
            <w:right w:val="none" w:sz="0" w:space="0" w:color="auto"/>
          </w:divBdr>
          <w:divsChild>
            <w:div w:id="347634582">
              <w:marLeft w:val="0"/>
              <w:marRight w:val="0"/>
              <w:marTop w:val="0"/>
              <w:marBottom w:val="0"/>
              <w:divBdr>
                <w:top w:val="none" w:sz="0" w:space="0" w:color="auto"/>
                <w:left w:val="none" w:sz="0" w:space="0" w:color="auto"/>
                <w:bottom w:val="none" w:sz="0" w:space="0" w:color="auto"/>
                <w:right w:val="none" w:sz="0" w:space="0" w:color="auto"/>
              </w:divBdr>
            </w:div>
          </w:divsChild>
        </w:div>
        <w:div w:id="1863207510">
          <w:marLeft w:val="0"/>
          <w:marRight w:val="0"/>
          <w:marTop w:val="0"/>
          <w:marBottom w:val="0"/>
          <w:divBdr>
            <w:top w:val="none" w:sz="0" w:space="0" w:color="auto"/>
            <w:left w:val="none" w:sz="0" w:space="0" w:color="auto"/>
            <w:bottom w:val="none" w:sz="0" w:space="0" w:color="auto"/>
            <w:right w:val="none" w:sz="0" w:space="0" w:color="auto"/>
          </w:divBdr>
        </w:div>
        <w:div w:id="1099908258">
          <w:marLeft w:val="0"/>
          <w:marRight w:val="0"/>
          <w:marTop w:val="0"/>
          <w:marBottom w:val="0"/>
          <w:divBdr>
            <w:top w:val="none" w:sz="0" w:space="0" w:color="auto"/>
            <w:left w:val="none" w:sz="0" w:space="0" w:color="auto"/>
            <w:bottom w:val="none" w:sz="0" w:space="0" w:color="auto"/>
            <w:right w:val="none" w:sz="0" w:space="0" w:color="auto"/>
          </w:divBdr>
          <w:divsChild>
            <w:div w:id="1746341273">
              <w:marLeft w:val="0"/>
              <w:marRight w:val="0"/>
              <w:marTop w:val="0"/>
              <w:marBottom w:val="0"/>
              <w:divBdr>
                <w:top w:val="none" w:sz="0" w:space="0" w:color="auto"/>
                <w:left w:val="none" w:sz="0" w:space="0" w:color="auto"/>
                <w:bottom w:val="none" w:sz="0" w:space="0" w:color="auto"/>
                <w:right w:val="none" w:sz="0" w:space="0" w:color="auto"/>
              </w:divBdr>
            </w:div>
          </w:divsChild>
        </w:div>
        <w:div w:id="887230016">
          <w:marLeft w:val="0"/>
          <w:marRight w:val="0"/>
          <w:marTop w:val="300"/>
          <w:marBottom w:val="0"/>
          <w:divBdr>
            <w:top w:val="none" w:sz="0" w:space="0" w:color="auto"/>
            <w:left w:val="none" w:sz="0" w:space="0" w:color="auto"/>
            <w:bottom w:val="none" w:sz="0" w:space="0" w:color="auto"/>
            <w:right w:val="none" w:sz="0" w:space="0" w:color="auto"/>
          </w:divBdr>
          <w:divsChild>
            <w:div w:id="789280130">
              <w:marLeft w:val="0"/>
              <w:marRight w:val="0"/>
              <w:marTop w:val="0"/>
              <w:marBottom w:val="0"/>
              <w:divBdr>
                <w:top w:val="none" w:sz="0" w:space="0" w:color="auto"/>
                <w:left w:val="none" w:sz="0" w:space="0" w:color="auto"/>
                <w:bottom w:val="none" w:sz="0" w:space="0" w:color="auto"/>
                <w:right w:val="none" w:sz="0" w:space="0" w:color="auto"/>
              </w:divBdr>
              <w:divsChild>
                <w:div w:id="224990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660093">
          <w:marLeft w:val="0"/>
          <w:marRight w:val="0"/>
          <w:marTop w:val="300"/>
          <w:marBottom w:val="0"/>
          <w:divBdr>
            <w:top w:val="none" w:sz="0" w:space="0" w:color="auto"/>
            <w:left w:val="none" w:sz="0" w:space="0" w:color="auto"/>
            <w:bottom w:val="none" w:sz="0" w:space="0" w:color="auto"/>
            <w:right w:val="none" w:sz="0" w:space="0" w:color="auto"/>
          </w:divBdr>
          <w:divsChild>
            <w:div w:id="1620212562">
              <w:marLeft w:val="0"/>
              <w:marRight w:val="0"/>
              <w:marTop w:val="0"/>
              <w:marBottom w:val="0"/>
              <w:divBdr>
                <w:top w:val="none" w:sz="0" w:space="0" w:color="auto"/>
                <w:left w:val="none" w:sz="0" w:space="0" w:color="auto"/>
                <w:bottom w:val="none" w:sz="0" w:space="0" w:color="auto"/>
                <w:right w:val="none" w:sz="0" w:space="0" w:color="auto"/>
              </w:divBdr>
              <w:divsChild>
                <w:div w:id="1268152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387860">
          <w:marLeft w:val="0"/>
          <w:marRight w:val="0"/>
          <w:marTop w:val="300"/>
          <w:marBottom w:val="0"/>
          <w:divBdr>
            <w:top w:val="none" w:sz="0" w:space="0" w:color="auto"/>
            <w:left w:val="none" w:sz="0" w:space="0" w:color="auto"/>
            <w:bottom w:val="none" w:sz="0" w:space="0" w:color="auto"/>
            <w:right w:val="none" w:sz="0" w:space="0" w:color="auto"/>
          </w:divBdr>
          <w:divsChild>
            <w:div w:id="1709061836">
              <w:marLeft w:val="0"/>
              <w:marRight w:val="0"/>
              <w:marTop w:val="0"/>
              <w:marBottom w:val="0"/>
              <w:divBdr>
                <w:top w:val="none" w:sz="0" w:space="0" w:color="auto"/>
                <w:left w:val="none" w:sz="0" w:space="0" w:color="auto"/>
                <w:bottom w:val="none" w:sz="0" w:space="0" w:color="auto"/>
                <w:right w:val="none" w:sz="0" w:space="0" w:color="auto"/>
              </w:divBdr>
              <w:divsChild>
                <w:div w:id="1324506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974440">
          <w:marLeft w:val="0"/>
          <w:marRight w:val="0"/>
          <w:marTop w:val="300"/>
          <w:marBottom w:val="0"/>
          <w:divBdr>
            <w:top w:val="none" w:sz="0" w:space="0" w:color="auto"/>
            <w:left w:val="none" w:sz="0" w:space="0" w:color="auto"/>
            <w:bottom w:val="none" w:sz="0" w:space="0" w:color="auto"/>
            <w:right w:val="none" w:sz="0" w:space="0" w:color="auto"/>
          </w:divBdr>
          <w:divsChild>
            <w:div w:id="1912040381">
              <w:marLeft w:val="0"/>
              <w:marRight w:val="0"/>
              <w:marTop w:val="0"/>
              <w:marBottom w:val="0"/>
              <w:divBdr>
                <w:top w:val="none" w:sz="0" w:space="0" w:color="auto"/>
                <w:left w:val="none" w:sz="0" w:space="0" w:color="auto"/>
                <w:bottom w:val="none" w:sz="0" w:space="0" w:color="auto"/>
                <w:right w:val="none" w:sz="0" w:space="0" w:color="auto"/>
              </w:divBdr>
              <w:divsChild>
                <w:div w:id="107350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909519">
      <w:bodyDiv w:val="1"/>
      <w:marLeft w:val="0"/>
      <w:marRight w:val="0"/>
      <w:marTop w:val="0"/>
      <w:marBottom w:val="0"/>
      <w:divBdr>
        <w:top w:val="none" w:sz="0" w:space="0" w:color="auto"/>
        <w:left w:val="none" w:sz="0" w:space="0" w:color="auto"/>
        <w:bottom w:val="none" w:sz="0" w:space="0" w:color="auto"/>
        <w:right w:val="none" w:sz="0" w:space="0" w:color="auto"/>
      </w:divBdr>
    </w:div>
    <w:div w:id="186599871">
      <w:bodyDiv w:val="1"/>
      <w:marLeft w:val="0"/>
      <w:marRight w:val="0"/>
      <w:marTop w:val="0"/>
      <w:marBottom w:val="0"/>
      <w:divBdr>
        <w:top w:val="none" w:sz="0" w:space="0" w:color="auto"/>
        <w:left w:val="none" w:sz="0" w:space="0" w:color="auto"/>
        <w:bottom w:val="none" w:sz="0" w:space="0" w:color="auto"/>
        <w:right w:val="none" w:sz="0" w:space="0" w:color="auto"/>
      </w:divBdr>
    </w:div>
    <w:div w:id="187137954">
      <w:bodyDiv w:val="1"/>
      <w:marLeft w:val="0"/>
      <w:marRight w:val="0"/>
      <w:marTop w:val="0"/>
      <w:marBottom w:val="0"/>
      <w:divBdr>
        <w:top w:val="none" w:sz="0" w:space="0" w:color="auto"/>
        <w:left w:val="none" w:sz="0" w:space="0" w:color="auto"/>
        <w:bottom w:val="none" w:sz="0" w:space="0" w:color="auto"/>
        <w:right w:val="none" w:sz="0" w:space="0" w:color="auto"/>
      </w:divBdr>
    </w:div>
    <w:div w:id="190535678">
      <w:bodyDiv w:val="1"/>
      <w:marLeft w:val="0"/>
      <w:marRight w:val="0"/>
      <w:marTop w:val="0"/>
      <w:marBottom w:val="0"/>
      <w:divBdr>
        <w:top w:val="none" w:sz="0" w:space="0" w:color="auto"/>
        <w:left w:val="none" w:sz="0" w:space="0" w:color="auto"/>
        <w:bottom w:val="none" w:sz="0" w:space="0" w:color="auto"/>
        <w:right w:val="none" w:sz="0" w:space="0" w:color="auto"/>
      </w:divBdr>
      <w:divsChild>
        <w:div w:id="1486623206">
          <w:marLeft w:val="0"/>
          <w:marRight w:val="0"/>
          <w:marTop w:val="0"/>
          <w:marBottom w:val="0"/>
          <w:divBdr>
            <w:top w:val="none" w:sz="0" w:space="0" w:color="auto"/>
            <w:left w:val="none" w:sz="0" w:space="0" w:color="auto"/>
            <w:bottom w:val="none" w:sz="0" w:space="0" w:color="auto"/>
            <w:right w:val="none" w:sz="0" w:space="0" w:color="auto"/>
          </w:divBdr>
        </w:div>
        <w:div w:id="1877741217">
          <w:marLeft w:val="0"/>
          <w:marRight w:val="0"/>
          <w:marTop w:val="0"/>
          <w:marBottom w:val="0"/>
          <w:divBdr>
            <w:top w:val="none" w:sz="0" w:space="0" w:color="auto"/>
            <w:left w:val="none" w:sz="0" w:space="0" w:color="auto"/>
            <w:bottom w:val="none" w:sz="0" w:space="0" w:color="auto"/>
            <w:right w:val="none" w:sz="0" w:space="0" w:color="auto"/>
          </w:divBdr>
          <w:divsChild>
            <w:div w:id="788086808">
              <w:marLeft w:val="0"/>
              <w:marRight w:val="0"/>
              <w:marTop w:val="0"/>
              <w:marBottom w:val="0"/>
              <w:divBdr>
                <w:top w:val="none" w:sz="0" w:space="0" w:color="auto"/>
                <w:left w:val="none" w:sz="0" w:space="0" w:color="auto"/>
                <w:bottom w:val="none" w:sz="0" w:space="0" w:color="auto"/>
                <w:right w:val="none" w:sz="0" w:space="0" w:color="auto"/>
              </w:divBdr>
            </w:div>
          </w:divsChild>
        </w:div>
        <w:div w:id="1262372776">
          <w:marLeft w:val="0"/>
          <w:marRight w:val="0"/>
          <w:marTop w:val="0"/>
          <w:marBottom w:val="0"/>
          <w:divBdr>
            <w:top w:val="none" w:sz="0" w:space="0" w:color="auto"/>
            <w:left w:val="none" w:sz="0" w:space="0" w:color="auto"/>
            <w:bottom w:val="none" w:sz="0" w:space="0" w:color="auto"/>
            <w:right w:val="none" w:sz="0" w:space="0" w:color="auto"/>
          </w:divBdr>
        </w:div>
        <w:div w:id="968970125">
          <w:marLeft w:val="0"/>
          <w:marRight w:val="0"/>
          <w:marTop w:val="0"/>
          <w:marBottom w:val="0"/>
          <w:divBdr>
            <w:top w:val="none" w:sz="0" w:space="0" w:color="auto"/>
            <w:left w:val="none" w:sz="0" w:space="0" w:color="auto"/>
            <w:bottom w:val="none" w:sz="0" w:space="0" w:color="auto"/>
            <w:right w:val="none" w:sz="0" w:space="0" w:color="auto"/>
          </w:divBdr>
          <w:divsChild>
            <w:div w:id="377361548">
              <w:marLeft w:val="0"/>
              <w:marRight w:val="0"/>
              <w:marTop w:val="0"/>
              <w:marBottom w:val="0"/>
              <w:divBdr>
                <w:top w:val="none" w:sz="0" w:space="0" w:color="auto"/>
                <w:left w:val="none" w:sz="0" w:space="0" w:color="auto"/>
                <w:bottom w:val="none" w:sz="0" w:space="0" w:color="auto"/>
                <w:right w:val="none" w:sz="0" w:space="0" w:color="auto"/>
              </w:divBdr>
            </w:div>
          </w:divsChild>
        </w:div>
        <w:div w:id="2113938090">
          <w:marLeft w:val="0"/>
          <w:marRight w:val="0"/>
          <w:marTop w:val="0"/>
          <w:marBottom w:val="0"/>
          <w:divBdr>
            <w:top w:val="none" w:sz="0" w:space="0" w:color="auto"/>
            <w:left w:val="none" w:sz="0" w:space="0" w:color="auto"/>
            <w:bottom w:val="none" w:sz="0" w:space="0" w:color="auto"/>
            <w:right w:val="none" w:sz="0" w:space="0" w:color="auto"/>
          </w:divBdr>
        </w:div>
        <w:div w:id="2061512118">
          <w:marLeft w:val="0"/>
          <w:marRight w:val="0"/>
          <w:marTop w:val="0"/>
          <w:marBottom w:val="0"/>
          <w:divBdr>
            <w:top w:val="none" w:sz="0" w:space="0" w:color="auto"/>
            <w:left w:val="none" w:sz="0" w:space="0" w:color="auto"/>
            <w:bottom w:val="none" w:sz="0" w:space="0" w:color="auto"/>
            <w:right w:val="none" w:sz="0" w:space="0" w:color="auto"/>
          </w:divBdr>
          <w:divsChild>
            <w:div w:id="1639262484">
              <w:marLeft w:val="0"/>
              <w:marRight w:val="0"/>
              <w:marTop w:val="0"/>
              <w:marBottom w:val="0"/>
              <w:divBdr>
                <w:top w:val="none" w:sz="0" w:space="0" w:color="auto"/>
                <w:left w:val="none" w:sz="0" w:space="0" w:color="auto"/>
                <w:bottom w:val="none" w:sz="0" w:space="0" w:color="auto"/>
                <w:right w:val="none" w:sz="0" w:space="0" w:color="auto"/>
              </w:divBdr>
            </w:div>
          </w:divsChild>
        </w:div>
        <w:div w:id="1099523463">
          <w:marLeft w:val="0"/>
          <w:marRight w:val="0"/>
          <w:marTop w:val="0"/>
          <w:marBottom w:val="0"/>
          <w:divBdr>
            <w:top w:val="none" w:sz="0" w:space="0" w:color="auto"/>
            <w:left w:val="none" w:sz="0" w:space="0" w:color="auto"/>
            <w:bottom w:val="none" w:sz="0" w:space="0" w:color="auto"/>
            <w:right w:val="none" w:sz="0" w:space="0" w:color="auto"/>
          </w:divBdr>
        </w:div>
        <w:div w:id="617564315">
          <w:marLeft w:val="0"/>
          <w:marRight w:val="0"/>
          <w:marTop w:val="0"/>
          <w:marBottom w:val="0"/>
          <w:divBdr>
            <w:top w:val="none" w:sz="0" w:space="0" w:color="auto"/>
            <w:left w:val="none" w:sz="0" w:space="0" w:color="auto"/>
            <w:bottom w:val="none" w:sz="0" w:space="0" w:color="auto"/>
            <w:right w:val="none" w:sz="0" w:space="0" w:color="auto"/>
          </w:divBdr>
          <w:divsChild>
            <w:div w:id="562526734">
              <w:marLeft w:val="0"/>
              <w:marRight w:val="0"/>
              <w:marTop w:val="0"/>
              <w:marBottom w:val="0"/>
              <w:divBdr>
                <w:top w:val="none" w:sz="0" w:space="0" w:color="auto"/>
                <w:left w:val="none" w:sz="0" w:space="0" w:color="auto"/>
                <w:bottom w:val="none" w:sz="0" w:space="0" w:color="auto"/>
                <w:right w:val="none" w:sz="0" w:space="0" w:color="auto"/>
              </w:divBdr>
            </w:div>
          </w:divsChild>
        </w:div>
        <w:div w:id="1898584490">
          <w:marLeft w:val="0"/>
          <w:marRight w:val="0"/>
          <w:marTop w:val="0"/>
          <w:marBottom w:val="0"/>
          <w:divBdr>
            <w:top w:val="none" w:sz="0" w:space="0" w:color="auto"/>
            <w:left w:val="none" w:sz="0" w:space="0" w:color="auto"/>
            <w:bottom w:val="none" w:sz="0" w:space="0" w:color="auto"/>
            <w:right w:val="none" w:sz="0" w:space="0" w:color="auto"/>
          </w:divBdr>
        </w:div>
        <w:div w:id="1056471090">
          <w:marLeft w:val="0"/>
          <w:marRight w:val="0"/>
          <w:marTop w:val="0"/>
          <w:marBottom w:val="0"/>
          <w:divBdr>
            <w:top w:val="none" w:sz="0" w:space="0" w:color="auto"/>
            <w:left w:val="none" w:sz="0" w:space="0" w:color="auto"/>
            <w:bottom w:val="none" w:sz="0" w:space="0" w:color="auto"/>
            <w:right w:val="none" w:sz="0" w:space="0" w:color="auto"/>
          </w:divBdr>
          <w:divsChild>
            <w:div w:id="746224136">
              <w:marLeft w:val="0"/>
              <w:marRight w:val="0"/>
              <w:marTop w:val="0"/>
              <w:marBottom w:val="0"/>
              <w:divBdr>
                <w:top w:val="none" w:sz="0" w:space="0" w:color="auto"/>
                <w:left w:val="none" w:sz="0" w:space="0" w:color="auto"/>
                <w:bottom w:val="none" w:sz="0" w:space="0" w:color="auto"/>
                <w:right w:val="none" w:sz="0" w:space="0" w:color="auto"/>
              </w:divBdr>
            </w:div>
          </w:divsChild>
        </w:div>
        <w:div w:id="1410889385">
          <w:marLeft w:val="0"/>
          <w:marRight w:val="0"/>
          <w:marTop w:val="0"/>
          <w:marBottom w:val="0"/>
          <w:divBdr>
            <w:top w:val="none" w:sz="0" w:space="0" w:color="auto"/>
            <w:left w:val="none" w:sz="0" w:space="0" w:color="auto"/>
            <w:bottom w:val="none" w:sz="0" w:space="0" w:color="auto"/>
            <w:right w:val="none" w:sz="0" w:space="0" w:color="auto"/>
          </w:divBdr>
        </w:div>
        <w:div w:id="1222518424">
          <w:marLeft w:val="0"/>
          <w:marRight w:val="0"/>
          <w:marTop w:val="0"/>
          <w:marBottom w:val="0"/>
          <w:divBdr>
            <w:top w:val="none" w:sz="0" w:space="0" w:color="auto"/>
            <w:left w:val="none" w:sz="0" w:space="0" w:color="auto"/>
            <w:bottom w:val="none" w:sz="0" w:space="0" w:color="auto"/>
            <w:right w:val="none" w:sz="0" w:space="0" w:color="auto"/>
          </w:divBdr>
          <w:divsChild>
            <w:div w:id="1602180457">
              <w:marLeft w:val="0"/>
              <w:marRight w:val="0"/>
              <w:marTop w:val="0"/>
              <w:marBottom w:val="0"/>
              <w:divBdr>
                <w:top w:val="none" w:sz="0" w:space="0" w:color="auto"/>
                <w:left w:val="none" w:sz="0" w:space="0" w:color="auto"/>
                <w:bottom w:val="none" w:sz="0" w:space="0" w:color="auto"/>
                <w:right w:val="none" w:sz="0" w:space="0" w:color="auto"/>
              </w:divBdr>
            </w:div>
          </w:divsChild>
        </w:div>
        <w:div w:id="681014837">
          <w:marLeft w:val="0"/>
          <w:marRight w:val="0"/>
          <w:marTop w:val="0"/>
          <w:marBottom w:val="0"/>
          <w:divBdr>
            <w:top w:val="none" w:sz="0" w:space="0" w:color="auto"/>
            <w:left w:val="none" w:sz="0" w:space="0" w:color="auto"/>
            <w:bottom w:val="none" w:sz="0" w:space="0" w:color="auto"/>
            <w:right w:val="none" w:sz="0" w:space="0" w:color="auto"/>
          </w:divBdr>
        </w:div>
        <w:div w:id="1905985828">
          <w:marLeft w:val="0"/>
          <w:marRight w:val="0"/>
          <w:marTop w:val="0"/>
          <w:marBottom w:val="0"/>
          <w:divBdr>
            <w:top w:val="none" w:sz="0" w:space="0" w:color="auto"/>
            <w:left w:val="none" w:sz="0" w:space="0" w:color="auto"/>
            <w:bottom w:val="none" w:sz="0" w:space="0" w:color="auto"/>
            <w:right w:val="none" w:sz="0" w:space="0" w:color="auto"/>
          </w:divBdr>
          <w:divsChild>
            <w:div w:id="2125533128">
              <w:marLeft w:val="0"/>
              <w:marRight w:val="0"/>
              <w:marTop w:val="0"/>
              <w:marBottom w:val="0"/>
              <w:divBdr>
                <w:top w:val="none" w:sz="0" w:space="0" w:color="auto"/>
                <w:left w:val="none" w:sz="0" w:space="0" w:color="auto"/>
                <w:bottom w:val="none" w:sz="0" w:space="0" w:color="auto"/>
                <w:right w:val="none" w:sz="0" w:space="0" w:color="auto"/>
              </w:divBdr>
            </w:div>
          </w:divsChild>
        </w:div>
        <w:div w:id="1482236448">
          <w:marLeft w:val="0"/>
          <w:marRight w:val="0"/>
          <w:marTop w:val="300"/>
          <w:marBottom w:val="0"/>
          <w:divBdr>
            <w:top w:val="none" w:sz="0" w:space="0" w:color="auto"/>
            <w:left w:val="none" w:sz="0" w:space="0" w:color="auto"/>
            <w:bottom w:val="none" w:sz="0" w:space="0" w:color="auto"/>
            <w:right w:val="none" w:sz="0" w:space="0" w:color="auto"/>
          </w:divBdr>
          <w:divsChild>
            <w:div w:id="1419447646">
              <w:marLeft w:val="0"/>
              <w:marRight w:val="0"/>
              <w:marTop w:val="0"/>
              <w:marBottom w:val="0"/>
              <w:divBdr>
                <w:top w:val="none" w:sz="0" w:space="0" w:color="auto"/>
                <w:left w:val="none" w:sz="0" w:space="0" w:color="auto"/>
                <w:bottom w:val="none" w:sz="0" w:space="0" w:color="auto"/>
                <w:right w:val="none" w:sz="0" w:space="0" w:color="auto"/>
              </w:divBdr>
              <w:divsChild>
                <w:div w:id="963314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264509">
          <w:marLeft w:val="0"/>
          <w:marRight w:val="0"/>
          <w:marTop w:val="300"/>
          <w:marBottom w:val="0"/>
          <w:divBdr>
            <w:top w:val="none" w:sz="0" w:space="0" w:color="auto"/>
            <w:left w:val="none" w:sz="0" w:space="0" w:color="auto"/>
            <w:bottom w:val="none" w:sz="0" w:space="0" w:color="auto"/>
            <w:right w:val="none" w:sz="0" w:space="0" w:color="auto"/>
          </w:divBdr>
          <w:divsChild>
            <w:div w:id="2024084077">
              <w:marLeft w:val="0"/>
              <w:marRight w:val="0"/>
              <w:marTop w:val="0"/>
              <w:marBottom w:val="0"/>
              <w:divBdr>
                <w:top w:val="none" w:sz="0" w:space="0" w:color="auto"/>
                <w:left w:val="none" w:sz="0" w:space="0" w:color="auto"/>
                <w:bottom w:val="none" w:sz="0" w:space="0" w:color="auto"/>
                <w:right w:val="none" w:sz="0" w:space="0" w:color="auto"/>
              </w:divBdr>
              <w:divsChild>
                <w:div w:id="752774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82374">
          <w:marLeft w:val="0"/>
          <w:marRight w:val="0"/>
          <w:marTop w:val="300"/>
          <w:marBottom w:val="0"/>
          <w:divBdr>
            <w:top w:val="none" w:sz="0" w:space="0" w:color="auto"/>
            <w:left w:val="none" w:sz="0" w:space="0" w:color="auto"/>
            <w:bottom w:val="none" w:sz="0" w:space="0" w:color="auto"/>
            <w:right w:val="none" w:sz="0" w:space="0" w:color="auto"/>
          </w:divBdr>
          <w:divsChild>
            <w:div w:id="1772505376">
              <w:marLeft w:val="0"/>
              <w:marRight w:val="0"/>
              <w:marTop w:val="0"/>
              <w:marBottom w:val="0"/>
              <w:divBdr>
                <w:top w:val="none" w:sz="0" w:space="0" w:color="auto"/>
                <w:left w:val="none" w:sz="0" w:space="0" w:color="auto"/>
                <w:bottom w:val="none" w:sz="0" w:space="0" w:color="auto"/>
                <w:right w:val="none" w:sz="0" w:space="0" w:color="auto"/>
              </w:divBdr>
              <w:divsChild>
                <w:div w:id="1187014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766663">
          <w:marLeft w:val="0"/>
          <w:marRight w:val="0"/>
          <w:marTop w:val="300"/>
          <w:marBottom w:val="0"/>
          <w:divBdr>
            <w:top w:val="none" w:sz="0" w:space="0" w:color="auto"/>
            <w:left w:val="none" w:sz="0" w:space="0" w:color="auto"/>
            <w:bottom w:val="none" w:sz="0" w:space="0" w:color="auto"/>
            <w:right w:val="none" w:sz="0" w:space="0" w:color="auto"/>
          </w:divBdr>
          <w:divsChild>
            <w:div w:id="1711806299">
              <w:marLeft w:val="0"/>
              <w:marRight w:val="0"/>
              <w:marTop w:val="0"/>
              <w:marBottom w:val="0"/>
              <w:divBdr>
                <w:top w:val="none" w:sz="0" w:space="0" w:color="auto"/>
                <w:left w:val="none" w:sz="0" w:space="0" w:color="auto"/>
                <w:bottom w:val="none" w:sz="0" w:space="0" w:color="auto"/>
                <w:right w:val="none" w:sz="0" w:space="0" w:color="auto"/>
              </w:divBdr>
              <w:divsChild>
                <w:div w:id="97069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272484">
      <w:bodyDiv w:val="1"/>
      <w:marLeft w:val="0"/>
      <w:marRight w:val="0"/>
      <w:marTop w:val="0"/>
      <w:marBottom w:val="0"/>
      <w:divBdr>
        <w:top w:val="none" w:sz="0" w:space="0" w:color="auto"/>
        <w:left w:val="none" w:sz="0" w:space="0" w:color="auto"/>
        <w:bottom w:val="none" w:sz="0" w:space="0" w:color="auto"/>
        <w:right w:val="none" w:sz="0" w:space="0" w:color="auto"/>
      </w:divBdr>
    </w:div>
    <w:div w:id="193617667">
      <w:bodyDiv w:val="1"/>
      <w:marLeft w:val="0"/>
      <w:marRight w:val="0"/>
      <w:marTop w:val="0"/>
      <w:marBottom w:val="0"/>
      <w:divBdr>
        <w:top w:val="none" w:sz="0" w:space="0" w:color="auto"/>
        <w:left w:val="none" w:sz="0" w:space="0" w:color="auto"/>
        <w:bottom w:val="none" w:sz="0" w:space="0" w:color="auto"/>
        <w:right w:val="none" w:sz="0" w:space="0" w:color="auto"/>
      </w:divBdr>
    </w:div>
    <w:div w:id="195630600">
      <w:bodyDiv w:val="1"/>
      <w:marLeft w:val="0"/>
      <w:marRight w:val="0"/>
      <w:marTop w:val="0"/>
      <w:marBottom w:val="0"/>
      <w:divBdr>
        <w:top w:val="none" w:sz="0" w:space="0" w:color="auto"/>
        <w:left w:val="none" w:sz="0" w:space="0" w:color="auto"/>
        <w:bottom w:val="none" w:sz="0" w:space="0" w:color="auto"/>
        <w:right w:val="none" w:sz="0" w:space="0" w:color="auto"/>
      </w:divBdr>
      <w:divsChild>
        <w:div w:id="690767201">
          <w:marLeft w:val="0"/>
          <w:marRight w:val="0"/>
          <w:marTop w:val="0"/>
          <w:marBottom w:val="0"/>
          <w:divBdr>
            <w:top w:val="none" w:sz="0" w:space="0" w:color="auto"/>
            <w:left w:val="none" w:sz="0" w:space="0" w:color="auto"/>
            <w:bottom w:val="none" w:sz="0" w:space="0" w:color="auto"/>
            <w:right w:val="none" w:sz="0" w:space="0" w:color="auto"/>
          </w:divBdr>
        </w:div>
        <w:div w:id="937759833">
          <w:marLeft w:val="0"/>
          <w:marRight w:val="0"/>
          <w:marTop w:val="0"/>
          <w:marBottom w:val="0"/>
          <w:divBdr>
            <w:top w:val="none" w:sz="0" w:space="0" w:color="auto"/>
            <w:left w:val="none" w:sz="0" w:space="0" w:color="auto"/>
            <w:bottom w:val="none" w:sz="0" w:space="0" w:color="auto"/>
            <w:right w:val="none" w:sz="0" w:space="0" w:color="auto"/>
          </w:divBdr>
          <w:divsChild>
            <w:div w:id="791480956">
              <w:marLeft w:val="0"/>
              <w:marRight w:val="0"/>
              <w:marTop w:val="0"/>
              <w:marBottom w:val="0"/>
              <w:divBdr>
                <w:top w:val="none" w:sz="0" w:space="0" w:color="auto"/>
                <w:left w:val="none" w:sz="0" w:space="0" w:color="auto"/>
                <w:bottom w:val="none" w:sz="0" w:space="0" w:color="auto"/>
                <w:right w:val="none" w:sz="0" w:space="0" w:color="auto"/>
              </w:divBdr>
            </w:div>
          </w:divsChild>
        </w:div>
        <w:div w:id="371228563">
          <w:marLeft w:val="0"/>
          <w:marRight w:val="0"/>
          <w:marTop w:val="0"/>
          <w:marBottom w:val="0"/>
          <w:divBdr>
            <w:top w:val="none" w:sz="0" w:space="0" w:color="auto"/>
            <w:left w:val="none" w:sz="0" w:space="0" w:color="auto"/>
            <w:bottom w:val="none" w:sz="0" w:space="0" w:color="auto"/>
            <w:right w:val="none" w:sz="0" w:space="0" w:color="auto"/>
          </w:divBdr>
        </w:div>
        <w:div w:id="1132478841">
          <w:marLeft w:val="0"/>
          <w:marRight w:val="0"/>
          <w:marTop w:val="0"/>
          <w:marBottom w:val="0"/>
          <w:divBdr>
            <w:top w:val="none" w:sz="0" w:space="0" w:color="auto"/>
            <w:left w:val="none" w:sz="0" w:space="0" w:color="auto"/>
            <w:bottom w:val="none" w:sz="0" w:space="0" w:color="auto"/>
            <w:right w:val="none" w:sz="0" w:space="0" w:color="auto"/>
          </w:divBdr>
          <w:divsChild>
            <w:div w:id="1288858586">
              <w:marLeft w:val="0"/>
              <w:marRight w:val="0"/>
              <w:marTop w:val="0"/>
              <w:marBottom w:val="0"/>
              <w:divBdr>
                <w:top w:val="none" w:sz="0" w:space="0" w:color="auto"/>
                <w:left w:val="none" w:sz="0" w:space="0" w:color="auto"/>
                <w:bottom w:val="none" w:sz="0" w:space="0" w:color="auto"/>
                <w:right w:val="none" w:sz="0" w:space="0" w:color="auto"/>
              </w:divBdr>
            </w:div>
          </w:divsChild>
        </w:div>
        <w:div w:id="1460806731">
          <w:marLeft w:val="0"/>
          <w:marRight w:val="0"/>
          <w:marTop w:val="0"/>
          <w:marBottom w:val="0"/>
          <w:divBdr>
            <w:top w:val="none" w:sz="0" w:space="0" w:color="auto"/>
            <w:left w:val="none" w:sz="0" w:space="0" w:color="auto"/>
            <w:bottom w:val="none" w:sz="0" w:space="0" w:color="auto"/>
            <w:right w:val="none" w:sz="0" w:space="0" w:color="auto"/>
          </w:divBdr>
        </w:div>
        <w:div w:id="1241870779">
          <w:marLeft w:val="0"/>
          <w:marRight w:val="0"/>
          <w:marTop w:val="0"/>
          <w:marBottom w:val="0"/>
          <w:divBdr>
            <w:top w:val="none" w:sz="0" w:space="0" w:color="auto"/>
            <w:left w:val="none" w:sz="0" w:space="0" w:color="auto"/>
            <w:bottom w:val="none" w:sz="0" w:space="0" w:color="auto"/>
            <w:right w:val="none" w:sz="0" w:space="0" w:color="auto"/>
          </w:divBdr>
          <w:divsChild>
            <w:div w:id="1816994857">
              <w:marLeft w:val="0"/>
              <w:marRight w:val="0"/>
              <w:marTop w:val="0"/>
              <w:marBottom w:val="0"/>
              <w:divBdr>
                <w:top w:val="none" w:sz="0" w:space="0" w:color="auto"/>
                <w:left w:val="none" w:sz="0" w:space="0" w:color="auto"/>
                <w:bottom w:val="none" w:sz="0" w:space="0" w:color="auto"/>
                <w:right w:val="none" w:sz="0" w:space="0" w:color="auto"/>
              </w:divBdr>
            </w:div>
          </w:divsChild>
        </w:div>
        <w:div w:id="1085880992">
          <w:marLeft w:val="0"/>
          <w:marRight w:val="0"/>
          <w:marTop w:val="0"/>
          <w:marBottom w:val="0"/>
          <w:divBdr>
            <w:top w:val="none" w:sz="0" w:space="0" w:color="auto"/>
            <w:left w:val="none" w:sz="0" w:space="0" w:color="auto"/>
            <w:bottom w:val="none" w:sz="0" w:space="0" w:color="auto"/>
            <w:right w:val="none" w:sz="0" w:space="0" w:color="auto"/>
          </w:divBdr>
        </w:div>
        <w:div w:id="1862431231">
          <w:marLeft w:val="0"/>
          <w:marRight w:val="0"/>
          <w:marTop w:val="0"/>
          <w:marBottom w:val="0"/>
          <w:divBdr>
            <w:top w:val="none" w:sz="0" w:space="0" w:color="auto"/>
            <w:left w:val="none" w:sz="0" w:space="0" w:color="auto"/>
            <w:bottom w:val="none" w:sz="0" w:space="0" w:color="auto"/>
            <w:right w:val="none" w:sz="0" w:space="0" w:color="auto"/>
          </w:divBdr>
          <w:divsChild>
            <w:div w:id="359624464">
              <w:marLeft w:val="0"/>
              <w:marRight w:val="0"/>
              <w:marTop w:val="0"/>
              <w:marBottom w:val="0"/>
              <w:divBdr>
                <w:top w:val="none" w:sz="0" w:space="0" w:color="auto"/>
                <w:left w:val="none" w:sz="0" w:space="0" w:color="auto"/>
                <w:bottom w:val="none" w:sz="0" w:space="0" w:color="auto"/>
                <w:right w:val="none" w:sz="0" w:space="0" w:color="auto"/>
              </w:divBdr>
            </w:div>
          </w:divsChild>
        </w:div>
        <w:div w:id="1789738945">
          <w:marLeft w:val="0"/>
          <w:marRight w:val="0"/>
          <w:marTop w:val="0"/>
          <w:marBottom w:val="0"/>
          <w:divBdr>
            <w:top w:val="none" w:sz="0" w:space="0" w:color="auto"/>
            <w:left w:val="none" w:sz="0" w:space="0" w:color="auto"/>
            <w:bottom w:val="none" w:sz="0" w:space="0" w:color="auto"/>
            <w:right w:val="none" w:sz="0" w:space="0" w:color="auto"/>
          </w:divBdr>
        </w:div>
        <w:div w:id="1920678648">
          <w:marLeft w:val="0"/>
          <w:marRight w:val="0"/>
          <w:marTop w:val="0"/>
          <w:marBottom w:val="0"/>
          <w:divBdr>
            <w:top w:val="none" w:sz="0" w:space="0" w:color="auto"/>
            <w:left w:val="none" w:sz="0" w:space="0" w:color="auto"/>
            <w:bottom w:val="none" w:sz="0" w:space="0" w:color="auto"/>
            <w:right w:val="none" w:sz="0" w:space="0" w:color="auto"/>
          </w:divBdr>
          <w:divsChild>
            <w:div w:id="1530485412">
              <w:marLeft w:val="0"/>
              <w:marRight w:val="0"/>
              <w:marTop w:val="0"/>
              <w:marBottom w:val="0"/>
              <w:divBdr>
                <w:top w:val="none" w:sz="0" w:space="0" w:color="auto"/>
                <w:left w:val="none" w:sz="0" w:space="0" w:color="auto"/>
                <w:bottom w:val="none" w:sz="0" w:space="0" w:color="auto"/>
                <w:right w:val="none" w:sz="0" w:space="0" w:color="auto"/>
              </w:divBdr>
            </w:div>
          </w:divsChild>
        </w:div>
        <w:div w:id="1451970476">
          <w:marLeft w:val="0"/>
          <w:marRight w:val="0"/>
          <w:marTop w:val="0"/>
          <w:marBottom w:val="0"/>
          <w:divBdr>
            <w:top w:val="none" w:sz="0" w:space="0" w:color="auto"/>
            <w:left w:val="none" w:sz="0" w:space="0" w:color="auto"/>
            <w:bottom w:val="none" w:sz="0" w:space="0" w:color="auto"/>
            <w:right w:val="none" w:sz="0" w:space="0" w:color="auto"/>
          </w:divBdr>
        </w:div>
        <w:div w:id="738216300">
          <w:marLeft w:val="0"/>
          <w:marRight w:val="0"/>
          <w:marTop w:val="0"/>
          <w:marBottom w:val="0"/>
          <w:divBdr>
            <w:top w:val="none" w:sz="0" w:space="0" w:color="auto"/>
            <w:left w:val="none" w:sz="0" w:space="0" w:color="auto"/>
            <w:bottom w:val="none" w:sz="0" w:space="0" w:color="auto"/>
            <w:right w:val="none" w:sz="0" w:space="0" w:color="auto"/>
          </w:divBdr>
          <w:divsChild>
            <w:div w:id="267851642">
              <w:marLeft w:val="0"/>
              <w:marRight w:val="0"/>
              <w:marTop w:val="0"/>
              <w:marBottom w:val="0"/>
              <w:divBdr>
                <w:top w:val="none" w:sz="0" w:space="0" w:color="auto"/>
                <w:left w:val="none" w:sz="0" w:space="0" w:color="auto"/>
                <w:bottom w:val="none" w:sz="0" w:space="0" w:color="auto"/>
                <w:right w:val="none" w:sz="0" w:space="0" w:color="auto"/>
              </w:divBdr>
            </w:div>
          </w:divsChild>
        </w:div>
        <w:div w:id="1460496683">
          <w:marLeft w:val="0"/>
          <w:marRight w:val="0"/>
          <w:marTop w:val="0"/>
          <w:marBottom w:val="0"/>
          <w:divBdr>
            <w:top w:val="none" w:sz="0" w:space="0" w:color="auto"/>
            <w:left w:val="none" w:sz="0" w:space="0" w:color="auto"/>
            <w:bottom w:val="none" w:sz="0" w:space="0" w:color="auto"/>
            <w:right w:val="none" w:sz="0" w:space="0" w:color="auto"/>
          </w:divBdr>
        </w:div>
        <w:div w:id="387648346">
          <w:marLeft w:val="0"/>
          <w:marRight w:val="0"/>
          <w:marTop w:val="0"/>
          <w:marBottom w:val="0"/>
          <w:divBdr>
            <w:top w:val="none" w:sz="0" w:space="0" w:color="auto"/>
            <w:left w:val="none" w:sz="0" w:space="0" w:color="auto"/>
            <w:bottom w:val="none" w:sz="0" w:space="0" w:color="auto"/>
            <w:right w:val="none" w:sz="0" w:space="0" w:color="auto"/>
          </w:divBdr>
          <w:divsChild>
            <w:div w:id="1275406226">
              <w:marLeft w:val="0"/>
              <w:marRight w:val="0"/>
              <w:marTop w:val="0"/>
              <w:marBottom w:val="0"/>
              <w:divBdr>
                <w:top w:val="none" w:sz="0" w:space="0" w:color="auto"/>
                <w:left w:val="none" w:sz="0" w:space="0" w:color="auto"/>
                <w:bottom w:val="none" w:sz="0" w:space="0" w:color="auto"/>
                <w:right w:val="none" w:sz="0" w:space="0" w:color="auto"/>
              </w:divBdr>
            </w:div>
          </w:divsChild>
        </w:div>
        <w:div w:id="1845626536">
          <w:marLeft w:val="0"/>
          <w:marRight w:val="0"/>
          <w:marTop w:val="300"/>
          <w:marBottom w:val="0"/>
          <w:divBdr>
            <w:top w:val="none" w:sz="0" w:space="0" w:color="auto"/>
            <w:left w:val="none" w:sz="0" w:space="0" w:color="auto"/>
            <w:bottom w:val="none" w:sz="0" w:space="0" w:color="auto"/>
            <w:right w:val="none" w:sz="0" w:space="0" w:color="auto"/>
          </w:divBdr>
          <w:divsChild>
            <w:div w:id="759257624">
              <w:marLeft w:val="0"/>
              <w:marRight w:val="0"/>
              <w:marTop w:val="0"/>
              <w:marBottom w:val="0"/>
              <w:divBdr>
                <w:top w:val="none" w:sz="0" w:space="0" w:color="auto"/>
                <w:left w:val="none" w:sz="0" w:space="0" w:color="auto"/>
                <w:bottom w:val="none" w:sz="0" w:space="0" w:color="auto"/>
                <w:right w:val="none" w:sz="0" w:space="0" w:color="auto"/>
              </w:divBdr>
              <w:divsChild>
                <w:div w:id="19411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043861">
          <w:marLeft w:val="0"/>
          <w:marRight w:val="0"/>
          <w:marTop w:val="300"/>
          <w:marBottom w:val="0"/>
          <w:divBdr>
            <w:top w:val="none" w:sz="0" w:space="0" w:color="auto"/>
            <w:left w:val="none" w:sz="0" w:space="0" w:color="auto"/>
            <w:bottom w:val="none" w:sz="0" w:space="0" w:color="auto"/>
            <w:right w:val="none" w:sz="0" w:space="0" w:color="auto"/>
          </w:divBdr>
          <w:divsChild>
            <w:div w:id="1439912340">
              <w:marLeft w:val="0"/>
              <w:marRight w:val="0"/>
              <w:marTop w:val="0"/>
              <w:marBottom w:val="0"/>
              <w:divBdr>
                <w:top w:val="none" w:sz="0" w:space="0" w:color="auto"/>
                <w:left w:val="none" w:sz="0" w:space="0" w:color="auto"/>
                <w:bottom w:val="none" w:sz="0" w:space="0" w:color="auto"/>
                <w:right w:val="none" w:sz="0" w:space="0" w:color="auto"/>
              </w:divBdr>
              <w:divsChild>
                <w:div w:id="1755513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873324">
          <w:marLeft w:val="0"/>
          <w:marRight w:val="0"/>
          <w:marTop w:val="300"/>
          <w:marBottom w:val="0"/>
          <w:divBdr>
            <w:top w:val="none" w:sz="0" w:space="0" w:color="auto"/>
            <w:left w:val="none" w:sz="0" w:space="0" w:color="auto"/>
            <w:bottom w:val="none" w:sz="0" w:space="0" w:color="auto"/>
            <w:right w:val="none" w:sz="0" w:space="0" w:color="auto"/>
          </w:divBdr>
          <w:divsChild>
            <w:div w:id="1619944608">
              <w:marLeft w:val="0"/>
              <w:marRight w:val="0"/>
              <w:marTop w:val="0"/>
              <w:marBottom w:val="0"/>
              <w:divBdr>
                <w:top w:val="none" w:sz="0" w:space="0" w:color="auto"/>
                <w:left w:val="none" w:sz="0" w:space="0" w:color="auto"/>
                <w:bottom w:val="none" w:sz="0" w:space="0" w:color="auto"/>
                <w:right w:val="none" w:sz="0" w:space="0" w:color="auto"/>
              </w:divBdr>
              <w:divsChild>
                <w:div w:id="161155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7638383">
          <w:marLeft w:val="0"/>
          <w:marRight w:val="0"/>
          <w:marTop w:val="300"/>
          <w:marBottom w:val="0"/>
          <w:divBdr>
            <w:top w:val="none" w:sz="0" w:space="0" w:color="auto"/>
            <w:left w:val="none" w:sz="0" w:space="0" w:color="auto"/>
            <w:bottom w:val="none" w:sz="0" w:space="0" w:color="auto"/>
            <w:right w:val="none" w:sz="0" w:space="0" w:color="auto"/>
          </w:divBdr>
          <w:divsChild>
            <w:div w:id="531191927">
              <w:marLeft w:val="0"/>
              <w:marRight w:val="0"/>
              <w:marTop w:val="0"/>
              <w:marBottom w:val="0"/>
              <w:divBdr>
                <w:top w:val="none" w:sz="0" w:space="0" w:color="auto"/>
                <w:left w:val="none" w:sz="0" w:space="0" w:color="auto"/>
                <w:bottom w:val="none" w:sz="0" w:space="0" w:color="auto"/>
                <w:right w:val="none" w:sz="0" w:space="0" w:color="auto"/>
              </w:divBdr>
              <w:divsChild>
                <w:div w:id="844898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545351">
      <w:bodyDiv w:val="1"/>
      <w:marLeft w:val="0"/>
      <w:marRight w:val="0"/>
      <w:marTop w:val="0"/>
      <w:marBottom w:val="0"/>
      <w:divBdr>
        <w:top w:val="none" w:sz="0" w:space="0" w:color="auto"/>
        <w:left w:val="none" w:sz="0" w:space="0" w:color="auto"/>
        <w:bottom w:val="none" w:sz="0" w:space="0" w:color="auto"/>
        <w:right w:val="none" w:sz="0" w:space="0" w:color="auto"/>
      </w:divBdr>
    </w:div>
    <w:div w:id="197595017">
      <w:bodyDiv w:val="1"/>
      <w:marLeft w:val="0"/>
      <w:marRight w:val="0"/>
      <w:marTop w:val="0"/>
      <w:marBottom w:val="0"/>
      <w:divBdr>
        <w:top w:val="none" w:sz="0" w:space="0" w:color="auto"/>
        <w:left w:val="none" w:sz="0" w:space="0" w:color="auto"/>
        <w:bottom w:val="none" w:sz="0" w:space="0" w:color="auto"/>
        <w:right w:val="none" w:sz="0" w:space="0" w:color="auto"/>
      </w:divBdr>
      <w:divsChild>
        <w:div w:id="1210608237">
          <w:marLeft w:val="0"/>
          <w:marRight w:val="0"/>
          <w:marTop w:val="0"/>
          <w:marBottom w:val="0"/>
          <w:divBdr>
            <w:top w:val="none" w:sz="0" w:space="0" w:color="auto"/>
            <w:left w:val="none" w:sz="0" w:space="0" w:color="auto"/>
            <w:bottom w:val="none" w:sz="0" w:space="0" w:color="auto"/>
            <w:right w:val="none" w:sz="0" w:space="0" w:color="auto"/>
          </w:divBdr>
        </w:div>
        <w:div w:id="215316376">
          <w:marLeft w:val="0"/>
          <w:marRight w:val="0"/>
          <w:marTop w:val="0"/>
          <w:marBottom w:val="0"/>
          <w:divBdr>
            <w:top w:val="none" w:sz="0" w:space="0" w:color="auto"/>
            <w:left w:val="none" w:sz="0" w:space="0" w:color="auto"/>
            <w:bottom w:val="none" w:sz="0" w:space="0" w:color="auto"/>
            <w:right w:val="none" w:sz="0" w:space="0" w:color="auto"/>
          </w:divBdr>
          <w:divsChild>
            <w:div w:id="2126925216">
              <w:marLeft w:val="0"/>
              <w:marRight w:val="0"/>
              <w:marTop w:val="0"/>
              <w:marBottom w:val="0"/>
              <w:divBdr>
                <w:top w:val="none" w:sz="0" w:space="0" w:color="auto"/>
                <w:left w:val="none" w:sz="0" w:space="0" w:color="auto"/>
                <w:bottom w:val="none" w:sz="0" w:space="0" w:color="auto"/>
                <w:right w:val="none" w:sz="0" w:space="0" w:color="auto"/>
              </w:divBdr>
            </w:div>
          </w:divsChild>
        </w:div>
        <w:div w:id="1072193177">
          <w:marLeft w:val="0"/>
          <w:marRight w:val="0"/>
          <w:marTop w:val="0"/>
          <w:marBottom w:val="0"/>
          <w:divBdr>
            <w:top w:val="none" w:sz="0" w:space="0" w:color="auto"/>
            <w:left w:val="none" w:sz="0" w:space="0" w:color="auto"/>
            <w:bottom w:val="none" w:sz="0" w:space="0" w:color="auto"/>
            <w:right w:val="none" w:sz="0" w:space="0" w:color="auto"/>
          </w:divBdr>
        </w:div>
        <w:div w:id="639071122">
          <w:marLeft w:val="0"/>
          <w:marRight w:val="0"/>
          <w:marTop w:val="0"/>
          <w:marBottom w:val="0"/>
          <w:divBdr>
            <w:top w:val="none" w:sz="0" w:space="0" w:color="auto"/>
            <w:left w:val="none" w:sz="0" w:space="0" w:color="auto"/>
            <w:bottom w:val="none" w:sz="0" w:space="0" w:color="auto"/>
            <w:right w:val="none" w:sz="0" w:space="0" w:color="auto"/>
          </w:divBdr>
          <w:divsChild>
            <w:div w:id="905260827">
              <w:marLeft w:val="0"/>
              <w:marRight w:val="0"/>
              <w:marTop w:val="0"/>
              <w:marBottom w:val="0"/>
              <w:divBdr>
                <w:top w:val="none" w:sz="0" w:space="0" w:color="auto"/>
                <w:left w:val="none" w:sz="0" w:space="0" w:color="auto"/>
                <w:bottom w:val="none" w:sz="0" w:space="0" w:color="auto"/>
                <w:right w:val="none" w:sz="0" w:space="0" w:color="auto"/>
              </w:divBdr>
            </w:div>
          </w:divsChild>
        </w:div>
        <w:div w:id="1069574756">
          <w:marLeft w:val="0"/>
          <w:marRight w:val="0"/>
          <w:marTop w:val="0"/>
          <w:marBottom w:val="0"/>
          <w:divBdr>
            <w:top w:val="none" w:sz="0" w:space="0" w:color="auto"/>
            <w:left w:val="none" w:sz="0" w:space="0" w:color="auto"/>
            <w:bottom w:val="none" w:sz="0" w:space="0" w:color="auto"/>
            <w:right w:val="none" w:sz="0" w:space="0" w:color="auto"/>
          </w:divBdr>
        </w:div>
        <w:div w:id="1237592518">
          <w:marLeft w:val="0"/>
          <w:marRight w:val="0"/>
          <w:marTop w:val="0"/>
          <w:marBottom w:val="0"/>
          <w:divBdr>
            <w:top w:val="none" w:sz="0" w:space="0" w:color="auto"/>
            <w:left w:val="none" w:sz="0" w:space="0" w:color="auto"/>
            <w:bottom w:val="none" w:sz="0" w:space="0" w:color="auto"/>
            <w:right w:val="none" w:sz="0" w:space="0" w:color="auto"/>
          </w:divBdr>
          <w:divsChild>
            <w:div w:id="733161266">
              <w:marLeft w:val="0"/>
              <w:marRight w:val="0"/>
              <w:marTop w:val="0"/>
              <w:marBottom w:val="0"/>
              <w:divBdr>
                <w:top w:val="none" w:sz="0" w:space="0" w:color="auto"/>
                <w:left w:val="none" w:sz="0" w:space="0" w:color="auto"/>
                <w:bottom w:val="none" w:sz="0" w:space="0" w:color="auto"/>
                <w:right w:val="none" w:sz="0" w:space="0" w:color="auto"/>
              </w:divBdr>
            </w:div>
          </w:divsChild>
        </w:div>
        <w:div w:id="374622120">
          <w:marLeft w:val="0"/>
          <w:marRight w:val="0"/>
          <w:marTop w:val="0"/>
          <w:marBottom w:val="0"/>
          <w:divBdr>
            <w:top w:val="none" w:sz="0" w:space="0" w:color="auto"/>
            <w:left w:val="none" w:sz="0" w:space="0" w:color="auto"/>
            <w:bottom w:val="none" w:sz="0" w:space="0" w:color="auto"/>
            <w:right w:val="none" w:sz="0" w:space="0" w:color="auto"/>
          </w:divBdr>
        </w:div>
        <w:div w:id="354888343">
          <w:marLeft w:val="0"/>
          <w:marRight w:val="0"/>
          <w:marTop w:val="0"/>
          <w:marBottom w:val="0"/>
          <w:divBdr>
            <w:top w:val="none" w:sz="0" w:space="0" w:color="auto"/>
            <w:left w:val="none" w:sz="0" w:space="0" w:color="auto"/>
            <w:bottom w:val="none" w:sz="0" w:space="0" w:color="auto"/>
            <w:right w:val="none" w:sz="0" w:space="0" w:color="auto"/>
          </w:divBdr>
          <w:divsChild>
            <w:div w:id="221066628">
              <w:marLeft w:val="0"/>
              <w:marRight w:val="0"/>
              <w:marTop w:val="0"/>
              <w:marBottom w:val="0"/>
              <w:divBdr>
                <w:top w:val="none" w:sz="0" w:space="0" w:color="auto"/>
                <w:left w:val="none" w:sz="0" w:space="0" w:color="auto"/>
                <w:bottom w:val="none" w:sz="0" w:space="0" w:color="auto"/>
                <w:right w:val="none" w:sz="0" w:space="0" w:color="auto"/>
              </w:divBdr>
            </w:div>
          </w:divsChild>
        </w:div>
        <w:div w:id="1768384869">
          <w:marLeft w:val="0"/>
          <w:marRight w:val="0"/>
          <w:marTop w:val="0"/>
          <w:marBottom w:val="0"/>
          <w:divBdr>
            <w:top w:val="none" w:sz="0" w:space="0" w:color="auto"/>
            <w:left w:val="none" w:sz="0" w:space="0" w:color="auto"/>
            <w:bottom w:val="none" w:sz="0" w:space="0" w:color="auto"/>
            <w:right w:val="none" w:sz="0" w:space="0" w:color="auto"/>
          </w:divBdr>
        </w:div>
        <w:div w:id="424301299">
          <w:marLeft w:val="0"/>
          <w:marRight w:val="0"/>
          <w:marTop w:val="0"/>
          <w:marBottom w:val="0"/>
          <w:divBdr>
            <w:top w:val="none" w:sz="0" w:space="0" w:color="auto"/>
            <w:left w:val="none" w:sz="0" w:space="0" w:color="auto"/>
            <w:bottom w:val="none" w:sz="0" w:space="0" w:color="auto"/>
            <w:right w:val="none" w:sz="0" w:space="0" w:color="auto"/>
          </w:divBdr>
          <w:divsChild>
            <w:div w:id="1740977637">
              <w:marLeft w:val="0"/>
              <w:marRight w:val="0"/>
              <w:marTop w:val="0"/>
              <w:marBottom w:val="0"/>
              <w:divBdr>
                <w:top w:val="none" w:sz="0" w:space="0" w:color="auto"/>
                <w:left w:val="none" w:sz="0" w:space="0" w:color="auto"/>
                <w:bottom w:val="none" w:sz="0" w:space="0" w:color="auto"/>
                <w:right w:val="none" w:sz="0" w:space="0" w:color="auto"/>
              </w:divBdr>
            </w:div>
          </w:divsChild>
        </w:div>
        <w:div w:id="1544094224">
          <w:marLeft w:val="0"/>
          <w:marRight w:val="0"/>
          <w:marTop w:val="0"/>
          <w:marBottom w:val="0"/>
          <w:divBdr>
            <w:top w:val="none" w:sz="0" w:space="0" w:color="auto"/>
            <w:left w:val="none" w:sz="0" w:space="0" w:color="auto"/>
            <w:bottom w:val="none" w:sz="0" w:space="0" w:color="auto"/>
            <w:right w:val="none" w:sz="0" w:space="0" w:color="auto"/>
          </w:divBdr>
        </w:div>
        <w:div w:id="1954434384">
          <w:marLeft w:val="0"/>
          <w:marRight w:val="0"/>
          <w:marTop w:val="0"/>
          <w:marBottom w:val="0"/>
          <w:divBdr>
            <w:top w:val="none" w:sz="0" w:space="0" w:color="auto"/>
            <w:left w:val="none" w:sz="0" w:space="0" w:color="auto"/>
            <w:bottom w:val="none" w:sz="0" w:space="0" w:color="auto"/>
            <w:right w:val="none" w:sz="0" w:space="0" w:color="auto"/>
          </w:divBdr>
          <w:divsChild>
            <w:div w:id="380714925">
              <w:marLeft w:val="0"/>
              <w:marRight w:val="0"/>
              <w:marTop w:val="0"/>
              <w:marBottom w:val="0"/>
              <w:divBdr>
                <w:top w:val="none" w:sz="0" w:space="0" w:color="auto"/>
                <w:left w:val="none" w:sz="0" w:space="0" w:color="auto"/>
                <w:bottom w:val="none" w:sz="0" w:space="0" w:color="auto"/>
                <w:right w:val="none" w:sz="0" w:space="0" w:color="auto"/>
              </w:divBdr>
            </w:div>
          </w:divsChild>
        </w:div>
        <w:div w:id="490952663">
          <w:marLeft w:val="0"/>
          <w:marRight w:val="0"/>
          <w:marTop w:val="0"/>
          <w:marBottom w:val="0"/>
          <w:divBdr>
            <w:top w:val="none" w:sz="0" w:space="0" w:color="auto"/>
            <w:left w:val="none" w:sz="0" w:space="0" w:color="auto"/>
            <w:bottom w:val="none" w:sz="0" w:space="0" w:color="auto"/>
            <w:right w:val="none" w:sz="0" w:space="0" w:color="auto"/>
          </w:divBdr>
        </w:div>
        <w:div w:id="1239632482">
          <w:marLeft w:val="0"/>
          <w:marRight w:val="0"/>
          <w:marTop w:val="0"/>
          <w:marBottom w:val="0"/>
          <w:divBdr>
            <w:top w:val="none" w:sz="0" w:space="0" w:color="auto"/>
            <w:left w:val="none" w:sz="0" w:space="0" w:color="auto"/>
            <w:bottom w:val="none" w:sz="0" w:space="0" w:color="auto"/>
            <w:right w:val="none" w:sz="0" w:space="0" w:color="auto"/>
          </w:divBdr>
          <w:divsChild>
            <w:div w:id="2107114772">
              <w:marLeft w:val="0"/>
              <w:marRight w:val="0"/>
              <w:marTop w:val="0"/>
              <w:marBottom w:val="0"/>
              <w:divBdr>
                <w:top w:val="none" w:sz="0" w:space="0" w:color="auto"/>
                <w:left w:val="none" w:sz="0" w:space="0" w:color="auto"/>
                <w:bottom w:val="none" w:sz="0" w:space="0" w:color="auto"/>
                <w:right w:val="none" w:sz="0" w:space="0" w:color="auto"/>
              </w:divBdr>
            </w:div>
          </w:divsChild>
        </w:div>
        <w:div w:id="714814563">
          <w:marLeft w:val="0"/>
          <w:marRight w:val="0"/>
          <w:marTop w:val="300"/>
          <w:marBottom w:val="0"/>
          <w:divBdr>
            <w:top w:val="none" w:sz="0" w:space="0" w:color="auto"/>
            <w:left w:val="none" w:sz="0" w:space="0" w:color="auto"/>
            <w:bottom w:val="none" w:sz="0" w:space="0" w:color="auto"/>
            <w:right w:val="none" w:sz="0" w:space="0" w:color="auto"/>
          </w:divBdr>
          <w:divsChild>
            <w:div w:id="83693126">
              <w:marLeft w:val="0"/>
              <w:marRight w:val="0"/>
              <w:marTop w:val="0"/>
              <w:marBottom w:val="0"/>
              <w:divBdr>
                <w:top w:val="none" w:sz="0" w:space="0" w:color="auto"/>
                <w:left w:val="none" w:sz="0" w:space="0" w:color="auto"/>
                <w:bottom w:val="none" w:sz="0" w:space="0" w:color="auto"/>
                <w:right w:val="none" w:sz="0" w:space="0" w:color="auto"/>
              </w:divBdr>
              <w:divsChild>
                <w:div w:id="734427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367916">
          <w:marLeft w:val="0"/>
          <w:marRight w:val="0"/>
          <w:marTop w:val="300"/>
          <w:marBottom w:val="0"/>
          <w:divBdr>
            <w:top w:val="none" w:sz="0" w:space="0" w:color="auto"/>
            <w:left w:val="none" w:sz="0" w:space="0" w:color="auto"/>
            <w:bottom w:val="none" w:sz="0" w:space="0" w:color="auto"/>
            <w:right w:val="none" w:sz="0" w:space="0" w:color="auto"/>
          </w:divBdr>
          <w:divsChild>
            <w:div w:id="1654874346">
              <w:marLeft w:val="0"/>
              <w:marRight w:val="0"/>
              <w:marTop w:val="0"/>
              <w:marBottom w:val="0"/>
              <w:divBdr>
                <w:top w:val="none" w:sz="0" w:space="0" w:color="auto"/>
                <w:left w:val="none" w:sz="0" w:space="0" w:color="auto"/>
                <w:bottom w:val="none" w:sz="0" w:space="0" w:color="auto"/>
                <w:right w:val="none" w:sz="0" w:space="0" w:color="auto"/>
              </w:divBdr>
              <w:divsChild>
                <w:div w:id="150300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031712">
          <w:marLeft w:val="0"/>
          <w:marRight w:val="0"/>
          <w:marTop w:val="300"/>
          <w:marBottom w:val="0"/>
          <w:divBdr>
            <w:top w:val="none" w:sz="0" w:space="0" w:color="auto"/>
            <w:left w:val="none" w:sz="0" w:space="0" w:color="auto"/>
            <w:bottom w:val="none" w:sz="0" w:space="0" w:color="auto"/>
            <w:right w:val="none" w:sz="0" w:space="0" w:color="auto"/>
          </w:divBdr>
          <w:divsChild>
            <w:div w:id="863253824">
              <w:marLeft w:val="0"/>
              <w:marRight w:val="0"/>
              <w:marTop w:val="0"/>
              <w:marBottom w:val="0"/>
              <w:divBdr>
                <w:top w:val="none" w:sz="0" w:space="0" w:color="auto"/>
                <w:left w:val="none" w:sz="0" w:space="0" w:color="auto"/>
                <w:bottom w:val="none" w:sz="0" w:space="0" w:color="auto"/>
                <w:right w:val="none" w:sz="0" w:space="0" w:color="auto"/>
              </w:divBdr>
              <w:divsChild>
                <w:div w:id="1921406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099527">
      <w:bodyDiv w:val="1"/>
      <w:marLeft w:val="0"/>
      <w:marRight w:val="0"/>
      <w:marTop w:val="0"/>
      <w:marBottom w:val="0"/>
      <w:divBdr>
        <w:top w:val="none" w:sz="0" w:space="0" w:color="auto"/>
        <w:left w:val="none" w:sz="0" w:space="0" w:color="auto"/>
        <w:bottom w:val="none" w:sz="0" w:space="0" w:color="auto"/>
        <w:right w:val="none" w:sz="0" w:space="0" w:color="auto"/>
      </w:divBdr>
      <w:divsChild>
        <w:div w:id="1328052681">
          <w:marLeft w:val="0"/>
          <w:marRight w:val="0"/>
          <w:marTop w:val="0"/>
          <w:marBottom w:val="0"/>
          <w:divBdr>
            <w:top w:val="none" w:sz="0" w:space="0" w:color="auto"/>
            <w:left w:val="none" w:sz="0" w:space="0" w:color="auto"/>
            <w:bottom w:val="none" w:sz="0" w:space="0" w:color="auto"/>
            <w:right w:val="none" w:sz="0" w:space="0" w:color="auto"/>
          </w:divBdr>
        </w:div>
        <w:div w:id="1551572006">
          <w:marLeft w:val="0"/>
          <w:marRight w:val="0"/>
          <w:marTop w:val="0"/>
          <w:marBottom w:val="0"/>
          <w:divBdr>
            <w:top w:val="none" w:sz="0" w:space="0" w:color="auto"/>
            <w:left w:val="none" w:sz="0" w:space="0" w:color="auto"/>
            <w:bottom w:val="none" w:sz="0" w:space="0" w:color="auto"/>
            <w:right w:val="none" w:sz="0" w:space="0" w:color="auto"/>
          </w:divBdr>
          <w:divsChild>
            <w:div w:id="1043099968">
              <w:marLeft w:val="0"/>
              <w:marRight w:val="0"/>
              <w:marTop w:val="0"/>
              <w:marBottom w:val="0"/>
              <w:divBdr>
                <w:top w:val="none" w:sz="0" w:space="0" w:color="auto"/>
                <w:left w:val="none" w:sz="0" w:space="0" w:color="auto"/>
                <w:bottom w:val="none" w:sz="0" w:space="0" w:color="auto"/>
                <w:right w:val="none" w:sz="0" w:space="0" w:color="auto"/>
              </w:divBdr>
            </w:div>
          </w:divsChild>
        </w:div>
        <w:div w:id="1915046180">
          <w:marLeft w:val="0"/>
          <w:marRight w:val="0"/>
          <w:marTop w:val="0"/>
          <w:marBottom w:val="0"/>
          <w:divBdr>
            <w:top w:val="none" w:sz="0" w:space="0" w:color="auto"/>
            <w:left w:val="none" w:sz="0" w:space="0" w:color="auto"/>
            <w:bottom w:val="none" w:sz="0" w:space="0" w:color="auto"/>
            <w:right w:val="none" w:sz="0" w:space="0" w:color="auto"/>
          </w:divBdr>
        </w:div>
        <w:div w:id="552624215">
          <w:marLeft w:val="0"/>
          <w:marRight w:val="0"/>
          <w:marTop w:val="0"/>
          <w:marBottom w:val="0"/>
          <w:divBdr>
            <w:top w:val="none" w:sz="0" w:space="0" w:color="auto"/>
            <w:left w:val="none" w:sz="0" w:space="0" w:color="auto"/>
            <w:bottom w:val="none" w:sz="0" w:space="0" w:color="auto"/>
            <w:right w:val="none" w:sz="0" w:space="0" w:color="auto"/>
          </w:divBdr>
          <w:divsChild>
            <w:div w:id="53352787">
              <w:marLeft w:val="0"/>
              <w:marRight w:val="0"/>
              <w:marTop w:val="0"/>
              <w:marBottom w:val="0"/>
              <w:divBdr>
                <w:top w:val="none" w:sz="0" w:space="0" w:color="auto"/>
                <w:left w:val="none" w:sz="0" w:space="0" w:color="auto"/>
                <w:bottom w:val="none" w:sz="0" w:space="0" w:color="auto"/>
                <w:right w:val="none" w:sz="0" w:space="0" w:color="auto"/>
              </w:divBdr>
            </w:div>
          </w:divsChild>
        </w:div>
        <w:div w:id="169177822">
          <w:marLeft w:val="0"/>
          <w:marRight w:val="0"/>
          <w:marTop w:val="0"/>
          <w:marBottom w:val="0"/>
          <w:divBdr>
            <w:top w:val="none" w:sz="0" w:space="0" w:color="auto"/>
            <w:left w:val="none" w:sz="0" w:space="0" w:color="auto"/>
            <w:bottom w:val="none" w:sz="0" w:space="0" w:color="auto"/>
            <w:right w:val="none" w:sz="0" w:space="0" w:color="auto"/>
          </w:divBdr>
        </w:div>
        <w:div w:id="603264195">
          <w:marLeft w:val="0"/>
          <w:marRight w:val="0"/>
          <w:marTop w:val="0"/>
          <w:marBottom w:val="0"/>
          <w:divBdr>
            <w:top w:val="none" w:sz="0" w:space="0" w:color="auto"/>
            <w:left w:val="none" w:sz="0" w:space="0" w:color="auto"/>
            <w:bottom w:val="none" w:sz="0" w:space="0" w:color="auto"/>
            <w:right w:val="none" w:sz="0" w:space="0" w:color="auto"/>
          </w:divBdr>
          <w:divsChild>
            <w:div w:id="1462965090">
              <w:marLeft w:val="0"/>
              <w:marRight w:val="0"/>
              <w:marTop w:val="0"/>
              <w:marBottom w:val="0"/>
              <w:divBdr>
                <w:top w:val="none" w:sz="0" w:space="0" w:color="auto"/>
                <w:left w:val="none" w:sz="0" w:space="0" w:color="auto"/>
                <w:bottom w:val="none" w:sz="0" w:space="0" w:color="auto"/>
                <w:right w:val="none" w:sz="0" w:space="0" w:color="auto"/>
              </w:divBdr>
            </w:div>
          </w:divsChild>
        </w:div>
        <w:div w:id="111678958">
          <w:marLeft w:val="0"/>
          <w:marRight w:val="0"/>
          <w:marTop w:val="0"/>
          <w:marBottom w:val="0"/>
          <w:divBdr>
            <w:top w:val="none" w:sz="0" w:space="0" w:color="auto"/>
            <w:left w:val="none" w:sz="0" w:space="0" w:color="auto"/>
            <w:bottom w:val="none" w:sz="0" w:space="0" w:color="auto"/>
            <w:right w:val="none" w:sz="0" w:space="0" w:color="auto"/>
          </w:divBdr>
        </w:div>
        <w:div w:id="194931337">
          <w:marLeft w:val="0"/>
          <w:marRight w:val="0"/>
          <w:marTop w:val="0"/>
          <w:marBottom w:val="0"/>
          <w:divBdr>
            <w:top w:val="none" w:sz="0" w:space="0" w:color="auto"/>
            <w:left w:val="none" w:sz="0" w:space="0" w:color="auto"/>
            <w:bottom w:val="none" w:sz="0" w:space="0" w:color="auto"/>
            <w:right w:val="none" w:sz="0" w:space="0" w:color="auto"/>
          </w:divBdr>
          <w:divsChild>
            <w:div w:id="1813982969">
              <w:marLeft w:val="0"/>
              <w:marRight w:val="0"/>
              <w:marTop w:val="0"/>
              <w:marBottom w:val="0"/>
              <w:divBdr>
                <w:top w:val="none" w:sz="0" w:space="0" w:color="auto"/>
                <w:left w:val="none" w:sz="0" w:space="0" w:color="auto"/>
                <w:bottom w:val="none" w:sz="0" w:space="0" w:color="auto"/>
                <w:right w:val="none" w:sz="0" w:space="0" w:color="auto"/>
              </w:divBdr>
            </w:div>
          </w:divsChild>
        </w:div>
        <w:div w:id="1108087456">
          <w:marLeft w:val="0"/>
          <w:marRight w:val="0"/>
          <w:marTop w:val="0"/>
          <w:marBottom w:val="0"/>
          <w:divBdr>
            <w:top w:val="none" w:sz="0" w:space="0" w:color="auto"/>
            <w:left w:val="none" w:sz="0" w:space="0" w:color="auto"/>
            <w:bottom w:val="none" w:sz="0" w:space="0" w:color="auto"/>
            <w:right w:val="none" w:sz="0" w:space="0" w:color="auto"/>
          </w:divBdr>
        </w:div>
        <w:div w:id="1387148764">
          <w:marLeft w:val="0"/>
          <w:marRight w:val="0"/>
          <w:marTop w:val="0"/>
          <w:marBottom w:val="0"/>
          <w:divBdr>
            <w:top w:val="none" w:sz="0" w:space="0" w:color="auto"/>
            <w:left w:val="none" w:sz="0" w:space="0" w:color="auto"/>
            <w:bottom w:val="none" w:sz="0" w:space="0" w:color="auto"/>
            <w:right w:val="none" w:sz="0" w:space="0" w:color="auto"/>
          </w:divBdr>
          <w:divsChild>
            <w:div w:id="202401718">
              <w:marLeft w:val="0"/>
              <w:marRight w:val="0"/>
              <w:marTop w:val="0"/>
              <w:marBottom w:val="0"/>
              <w:divBdr>
                <w:top w:val="none" w:sz="0" w:space="0" w:color="auto"/>
                <w:left w:val="none" w:sz="0" w:space="0" w:color="auto"/>
                <w:bottom w:val="none" w:sz="0" w:space="0" w:color="auto"/>
                <w:right w:val="none" w:sz="0" w:space="0" w:color="auto"/>
              </w:divBdr>
            </w:div>
          </w:divsChild>
        </w:div>
        <w:div w:id="1477841449">
          <w:marLeft w:val="0"/>
          <w:marRight w:val="0"/>
          <w:marTop w:val="0"/>
          <w:marBottom w:val="0"/>
          <w:divBdr>
            <w:top w:val="none" w:sz="0" w:space="0" w:color="auto"/>
            <w:left w:val="none" w:sz="0" w:space="0" w:color="auto"/>
            <w:bottom w:val="none" w:sz="0" w:space="0" w:color="auto"/>
            <w:right w:val="none" w:sz="0" w:space="0" w:color="auto"/>
          </w:divBdr>
        </w:div>
        <w:div w:id="1641569138">
          <w:marLeft w:val="0"/>
          <w:marRight w:val="0"/>
          <w:marTop w:val="0"/>
          <w:marBottom w:val="0"/>
          <w:divBdr>
            <w:top w:val="none" w:sz="0" w:space="0" w:color="auto"/>
            <w:left w:val="none" w:sz="0" w:space="0" w:color="auto"/>
            <w:bottom w:val="none" w:sz="0" w:space="0" w:color="auto"/>
            <w:right w:val="none" w:sz="0" w:space="0" w:color="auto"/>
          </w:divBdr>
          <w:divsChild>
            <w:div w:id="1298488189">
              <w:marLeft w:val="0"/>
              <w:marRight w:val="0"/>
              <w:marTop w:val="0"/>
              <w:marBottom w:val="0"/>
              <w:divBdr>
                <w:top w:val="none" w:sz="0" w:space="0" w:color="auto"/>
                <w:left w:val="none" w:sz="0" w:space="0" w:color="auto"/>
                <w:bottom w:val="none" w:sz="0" w:space="0" w:color="auto"/>
                <w:right w:val="none" w:sz="0" w:space="0" w:color="auto"/>
              </w:divBdr>
            </w:div>
          </w:divsChild>
        </w:div>
        <w:div w:id="1047490924">
          <w:marLeft w:val="0"/>
          <w:marRight w:val="0"/>
          <w:marTop w:val="0"/>
          <w:marBottom w:val="0"/>
          <w:divBdr>
            <w:top w:val="none" w:sz="0" w:space="0" w:color="auto"/>
            <w:left w:val="none" w:sz="0" w:space="0" w:color="auto"/>
            <w:bottom w:val="none" w:sz="0" w:space="0" w:color="auto"/>
            <w:right w:val="none" w:sz="0" w:space="0" w:color="auto"/>
          </w:divBdr>
        </w:div>
        <w:div w:id="165829885">
          <w:marLeft w:val="0"/>
          <w:marRight w:val="0"/>
          <w:marTop w:val="0"/>
          <w:marBottom w:val="0"/>
          <w:divBdr>
            <w:top w:val="none" w:sz="0" w:space="0" w:color="auto"/>
            <w:left w:val="none" w:sz="0" w:space="0" w:color="auto"/>
            <w:bottom w:val="none" w:sz="0" w:space="0" w:color="auto"/>
            <w:right w:val="none" w:sz="0" w:space="0" w:color="auto"/>
          </w:divBdr>
          <w:divsChild>
            <w:div w:id="1917323361">
              <w:marLeft w:val="0"/>
              <w:marRight w:val="0"/>
              <w:marTop w:val="0"/>
              <w:marBottom w:val="0"/>
              <w:divBdr>
                <w:top w:val="none" w:sz="0" w:space="0" w:color="auto"/>
                <w:left w:val="none" w:sz="0" w:space="0" w:color="auto"/>
                <w:bottom w:val="none" w:sz="0" w:space="0" w:color="auto"/>
                <w:right w:val="none" w:sz="0" w:space="0" w:color="auto"/>
              </w:divBdr>
            </w:div>
          </w:divsChild>
        </w:div>
        <w:div w:id="1742873319">
          <w:marLeft w:val="0"/>
          <w:marRight w:val="0"/>
          <w:marTop w:val="300"/>
          <w:marBottom w:val="0"/>
          <w:divBdr>
            <w:top w:val="none" w:sz="0" w:space="0" w:color="auto"/>
            <w:left w:val="none" w:sz="0" w:space="0" w:color="auto"/>
            <w:bottom w:val="none" w:sz="0" w:space="0" w:color="auto"/>
            <w:right w:val="none" w:sz="0" w:space="0" w:color="auto"/>
          </w:divBdr>
          <w:divsChild>
            <w:div w:id="196697834">
              <w:marLeft w:val="0"/>
              <w:marRight w:val="0"/>
              <w:marTop w:val="0"/>
              <w:marBottom w:val="0"/>
              <w:divBdr>
                <w:top w:val="none" w:sz="0" w:space="0" w:color="auto"/>
                <w:left w:val="none" w:sz="0" w:space="0" w:color="auto"/>
                <w:bottom w:val="none" w:sz="0" w:space="0" w:color="auto"/>
                <w:right w:val="none" w:sz="0" w:space="0" w:color="auto"/>
              </w:divBdr>
              <w:divsChild>
                <w:div w:id="190842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005888">
          <w:marLeft w:val="0"/>
          <w:marRight w:val="0"/>
          <w:marTop w:val="300"/>
          <w:marBottom w:val="0"/>
          <w:divBdr>
            <w:top w:val="none" w:sz="0" w:space="0" w:color="auto"/>
            <w:left w:val="none" w:sz="0" w:space="0" w:color="auto"/>
            <w:bottom w:val="none" w:sz="0" w:space="0" w:color="auto"/>
            <w:right w:val="none" w:sz="0" w:space="0" w:color="auto"/>
          </w:divBdr>
          <w:divsChild>
            <w:div w:id="86048864">
              <w:marLeft w:val="0"/>
              <w:marRight w:val="0"/>
              <w:marTop w:val="0"/>
              <w:marBottom w:val="0"/>
              <w:divBdr>
                <w:top w:val="none" w:sz="0" w:space="0" w:color="auto"/>
                <w:left w:val="none" w:sz="0" w:space="0" w:color="auto"/>
                <w:bottom w:val="none" w:sz="0" w:space="0" w:color="auto"/>
                <w:right w:val="none" w:sz="0" w:space="0" w:color="auto"/>
              </w:divBdr>
              <w:divsChild>
                <w:div w:id="417218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1287705">
          <w:marLeft w:val="0"/>
          <w:marRight w:val="0"/>
          <w:marTop w:val="300"/>
          <w:marBottom w:val="0"/>
          <w:divBdr>
            <w:top w:val="none" w:sz="0" w:space="0" w:color="auto"/>
            <w:left w:val="none" w:sz="0" w:space="0" w:color="auto"/>
            <w:bottom w:val="none" w:sz="0" w:space="0" w:color="auto"/>
            <w:right w:val="none" w:sz="0" w:space="0" w:color="auto"/>
          </w:divBdr>
          <w:divsChild>
            <w:div w:id="1057162976">
              <w:marLeft w:val="0"/>
              <w:marRight w:val="0"/>
              <w:marTop w:val="0"/>
              <w:marBottom w:val="0"/>
              <w:divBdr>
                <w:top w:val="none" w:sz="0" w:space="0" w:color="auto"/>
                <w:left w:val="none" w:sz="0" w:space="0" w:color="auto"/>
                <w:bottom w:val="none" w:sz="0" w:space="0" w:color="auto"/>
                <w:right w:val="none" w:sz="0" w:space="0" w:color="auto"/>
              </w:divBdr>
              <w:divsChild>
                <w:div w:id="2042976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521006">
          <w:marLeft w:val="0"/>
          <w:marRight w:val="0"/>
          <w:marTop w:val="300"/>
          <w:marBottom w:val="0"/>
          <w:divBdr>
            <w:top w:val="none" w:sz="0" w:space="0" w:color="auto"/>
            <w:left w:val="none" w:sz="0" w:space="0" w:color="auto"/>
            <w:bottom w:val="none" w:sz="0" w:space="0" w:color="auto"/>
            <w:right w:val="none" w:sz="0" w:space="0" w:color="auto"/>
          </w:divBdr>
          <w:divsChild>
            <w:div w:id="1208374176">
              <w:marLeft w:val="0"/>
              <w:marRight w:val="0"/>
              <w:marTop w:val="0"/>
              <w:marBottom w:val="0"/>
              <w:divBdr>
                <w:top w:val="none" w:sz="0" w:space="0" w:color="auto"/>
                <w:left w:val="none" w:sz="0" w:space="0" w:color="auto"/>
                <w:bottom w:val="none" w:sz="0" w:space="0" w:color="auto"/>
                <w:right w:val="none" w:sz="0" w:space="0" w:color="auto"/>
              </w:divBdr>
              <w:divsChild>
                <w:div w:id="2104835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788524">
      <w:bodyDiv w:val="1"/>
      <w:marLeft w:val="0"/>
      <w:marRight w:val="0"/>
      <w:marTop w:val="0"/>
      <w:marBottom w:val="0"/>
      <w:divBdr>
        <w:top w:val="none" w:sz="0" w:space="0" w:color="auto"/>
        <w:left w:val="none" w:sz="0" w:space="0" w:color="auto"/>
        <w:bottom w:val="none" w:sz="0" w:space="0" w:color="auto"/>
        <w:right w:val="none" w:sz="0" w:space="0" w:color="auto"/>
      </w:divBdr>
      <w:divsChild>
        <w:div w:id="1667200616">
          <w:marLeft w:val="0"/>
          <w:marRight w:val="0"/>
          <w:marTop w:val="0"/>
          <w:marBottom w:val="0"/>
          <w:divBdr>
            <w:top w:val="none" w:sz="0" w:space="0" w:color="auto"/>
            <w:left w:val="none" w:sz="0" w:space="0" w:color="auto"/>
            <w:bottom w:val="none" w:sz="0" w:space="0" w:color="auto"/>
            <w:right w:val="none" w:sz="0" w:space="0" w:color="auto"/>
          </w:divBdr>
        </w:div>
        <w:div w:id="446001371">
          <w:marLeft w:val="0"/>
          <w:marRight w:val="0"/>
          <w:marTop w:val="0"/>
          <w:marBottom w:val="0"/>
          <w:divBdr>
            <w:top w:val="none" w:sz="0" w:space="0" w:color="auto"/>
            <w:left w:val="none" w:sz="0" w:space="0" w:color="auto"/>
            <w:bottom w:val="none" w:sz="0" w:space="0" w:color="auto"/>
            <w:right w:val="none" w:sz="0" w:space="0" w:color="auto"/>
          </w:divBdr>
          <w:divsChild>
            <w:div w:id="825121969">
              <w:marLeft w:val="0"/>
              <w:marRight w:val="0"/>
              <w:marTop w:val="0"/>
              <w:marBottom w:val="0"/>
              <w:divBdr>
                <w:top w:val="none" w:sz="0" w:space="0" w:color="auto"/>
                <w:left w:val="none" w:sz="0" w:space="0" w:color="auto"/>
                <w:bottom w:val="none" w:sz="0" w:space="0" w:color="auto"/>
                <w:right w:val="none" w:sz="0" w:space="0" w:color="auto"/>
              </w:divBdr>
            </w:div>
          </w:divsChild>
        </w:div>
        <w:div w:id="857353020">
          <w:marLeft w:val="0"/>
          <w:marRight w:val="0"/>
          <w:marTop w:val="0"/>
          <w:marBottom w:val="0"/>
          <w:divBdr>
            <w:top w:val="none" w:sz="0" w:space="0" w:color="auto"/>
            <w:left w:val="none" w:sz="0" w:space="0" w:color="auto"/>
            <w:bottom w:val="none" w:sz="0" w:space="0" w:color="auto"/>
            <w:right w:val="none" w:sz="0" w:space="0" w:color="auto"/>
          </w:divBdr>
        </w:div>
        <w:div w:id="1223523070">
          <w:marLeft w:val="0"/>
          <w:marRight w:val="0"/>
          <w:marTop w:val="0"/>
          <w:marBottom w:val="0"/>
          <w:divBdr>
            <w:top w:val="none" w:sz="0" w:space="0" w:color="auto"/>
            <w:left w:val="none" w:sz="0" w:space="0" w:color="auto"/>
            <w:bottom w:val="none" w:sz="0" w:space="0" w:color="auto"/>
            <w:right w:val="none" w:sz="0" w:space="0" w:color="auto"/>
          </w:divBdr>
          <w:divsChild>
            <w:div w:id="1000619197">
              <w:marLeft w:val="0"/>
              <w:marRight w:val="0"/>
              <w:marTop w:val="0"/>
              <w:marBottom w:val="0"/>
              <w:divBdr>
                <w:top w:val="none" w:sz="0" w:space="0" w:color="auto"/>
                <w:left w:val="none" w:sz="0" w:space="0" w:color="auto"/>
                <w:bottom w:val="none" w:sz="0" w:space="0" w:color="auto"/>
                <w:right w:val="none" w:sz="0" w:space="0" w:color="auto"/>
              </w:divBdr>
            </w:div>
          </w:divsChild>
        </w:div>
        <w:div w:id="214853969">
          <w:marLeft w:val="0"/>
          <w:marRight w:val="0"/>
          <w:marTop w:val="0"/>
          <w:marBottom w:val="0"/>
          <w:divBdr>
            <w:top w:val="none" w:sz="0" w:space="0" w:color="auto"/>
            <w:left w:val="none" w:sz="0" w:space="0" w:color="auto"/>
            <w:bottom w:val="none" w:sz="0" w:space="0" w:color="auto"/>
            <w:right w:val="none" w:sz="0" w:space="0" w:color="auto"/>
          </w:divBdr>
        </w:div>
        <w:div w:id="2027903979">
          <w:marLeft w:val="0"/>
          <w:marRight w:val="0"/>
          <w:marTop w:val="0"/>
          <w:marBottom w:val="0"/>
          <w:divBdr>
            <w:top w:val="none" w:sz="0" w:space="0" w:color="auto"/>
            <w:left w:val="none" w:sz="0" w:space="0" w:color="auto"/>
            <w:bottom w:val="none" w:sz="0" w:space="0" w:color="auto"/>
            <w:right w:val="none" w:sz="0" w:space="0" w:color="auto"/>
          </w:divBdr>
          <w:divsChild>
            <w:div w:id="1826435666">
              <w:marLeft w:val="0"/>
              <w:marRight w:val="0"/>
              <w:marTop w:val="0"/>
              <w:marBottom w:val="0"/>
              <w:divBdr>
                <w:top w:val="none" w:sz="0" w:space="0" w:color="auto"/>
                <w:left w:val="none" w:sz="0" w:space="0" w:color="auto"/>
                <w:bottom w:val="none" w:sz="0" w:space="0" w:color="auto"/>
                <w:right w:val="none" w:sz="0" w:space="0" w:color="auto"/>
              </w:divBdr>
            </w:div>
          </w:divsChild>
        </w:div>
        <w:div w:id="2006089283">
          <w:marLeft w:val="0"/>
          <w:marRight w:val="0"/>
          <w:marTop w:val="0"/>
          <w:marBottom w:val="0"/>
          <w:divBdr>
            <w:top w:val="none" w:sz="0" w:space="0" w:color="auto"/>
            <w:left w:val="none" w:sz="0" w:space="0" w:color="auto"/>
            <w:bottom w:val="none" w:sz="0" w:space="0" w:color="auto"/>
            <w:right w:val="none" w:sz="0" w:space="0" w:color="auto"/>
          </w:divBdr>
        </w:div>
        <w:div w:id="385835920">
          <w:marLeft w:val="0"/>
          <w:marRight w:val="0"/>
          <w:marTop w:val="0"/>
          <w:marBottom w:val="0"/>
          <w:divBdr>
            <w:top w:val="none" w:sz="0" w:space="0" w:color="auto"/>
            <w:left w:val="none" w:sz="0" w:space="0" w:color="auto"/>
            <w:bottom w:val="none" w:sz="0" w:space="0" w:color="auto"/>
            <w:right w:val="none" w:sz="0" w:space="0" w:color="auto"/>
          </w:divBdr>
          <w:divsChild>
            <w:div w:id="2134590449">
              <w:marLeft w:val="0"/>
              <w:marRight w:val="0"/>
              <w:marTop w:val="0"/>
              <w:marBottom w:val="0"/>
              <w:divBdr>
                <w:top w:val="none" w:sz="0" w:space="0" w:color="auto"/>
                <w:left w:val="none" w:sz="0" w:space="0" w:color="auto"/>
                <w:bottom w:val="none" w:sz="0" w:space="0" w:color="auto"/>
                <w:right w:val="none" w:sz="0" w:space="0" w:color="auto"/>
              </w:divBdr>
            </w:div>
          </w:divsChild>
        </w:div>
        <w:div w:id="907150637">
          <w:marLeft w:val="0"/>
          <w:marRight w:val="0"/>
          <w:marTop w:val="0"/>
          <w:marBottom w:val="0"/>
          <w:divBdr>
            <w:top w:val="none" w:sz="0" w:space="0" w:color="auto"/>
            <w:left w:val="none" w:sz="0" w:space="0" w:color="auto"/>
            <w:bottom w:val="none" w:sz="0" w:space="0" w:color="auto"/>
            <w:right w:val="none" w:sz="0" w:space="0" w:color="auto"/>
          </w:divBdr>
        </w:div>
        <w:div w:id="1926573489">
          <w:marLeft w:val="0"/>
          <w:marRight w:val="0"/>
          <w:marTop w:val="0"/>
          <w:marBottom w:val="0"/>
          <w:divBdr>
            <w:top w:val="none" w:sz="0" w:space="0" w:color="auto"/>
            <w:left w:val="none" w:sz="0" w:space="0" w:color="auto"/>
            <w:bottom w:val="none" w:sz="0" w:space="0" w:color="auto"/>
            <w:right w:val="none" w:sz="0" w:space="0" w:color="auto"/>
          </w:divBdr>
          <w:divsChild>
            <w:div w:id="701397881">
              <w:marLeft w:val="0"/>
              <w:marRight w:val="0"/>
              <w:marTop w:val="0"/>
              <w:marBottom w:val="0"/>
              <w:divBdr>
                <w:top w:val="none" w:sz="0" w:space="0" w:color="auto"/>
                <w:left w:val="none" w:sz="0" w:space="0" w:color="auto"/>
                <w:bottom w:val="none" w:sz="0" w:space="0" w:color="auto"/>
                <w:right w:val="none" w:sz="0" w:space="0" w:color="auto"/>
              </w:divBdr>
            </w:div>
          </w:divsChild>
        </w:div>
        <w:div w:id="1919552372">
          <w:marLeft w:val="0"/>
          <w:marRight w:val="0"/>
          <w:marTop w:val="0"/>
          <w:marBottom w:val="0"/>
          <w:divBdr>
            <w:top w:val="none" w:sz="0" w:space="0" w:color="auto"/>
            <w:left w:val="none" w:sz="0" w:space="0" w:color="auto"/>
            <w:bottom w:val="none" w:sz="0" w:space="0" w:color="auto"/>
            <w:right w:val="none" w:sz="0" w:space="0" w:color="auto"/>
          </w:divBdr>
        </w:div>
        <w:div w:id="731461950">
          <w:marLeft w:val="0"/>
          <w:marRight w:val="0"/>
          <w:marTop w:val="0"/>
          <w:marBottom w:val="0"/>
          <w:divBdr>
            <w:top w:val="none" w:sz="0" w:space="0" w:color="auto"/>
            <w:left w:val="none" w:sz="0" w:space="0" w:color="auto"/>
            <w:bottom w:val="none" w:sz="0" w:space="0" w:color="auto"/>
            <w:right w:val="none" w:sz="0" w:space="0" w:color="auto"/>
          </w:divBdr>
          <w:divsChild>
            <w:div w:id="1742751396">
              <w:marLeft w:val="0"/>
              <w:marRight w:val="0"/>
              <w:marTop w:val="0"/>
              <w:marBottom w:val="0"/>
              <w:divBdr>
                <w:top w:val="none" w:sz="0" w:space="0" w:color="auto"/>
                <w:left w:val="none" w:sz="0" w:space="0" w:color="auto"/>
                <w:bottom w:val="none" w:sz="0" w:space="0" w:color="auto"/>
                <w:right w:val="none" w:sz="0" w:space="0" w:color="auto"/>
              </w:divBdr>
            </w:div>
          </w:divsChild>
        </w:div>
        <w:div w:id="160438638">
          <w:marLeft w:val="0"/>
          <w:marRight w:val="0"/>
          <w:marTop w:val="0"/>
          <w:marBottom w:val="0"/>
          <w:divBdr>
            <w:top w:val="none" w:sz="0" w:space="0" w:color="auto"/>
            <w:left w:val="none" w:sz="0" w:space="0" w:color="auto"/>
            <w:bottom w:val="none" w:sz="0" w:space="0" w:color="auto"/>
            <w:right w:val="none" w:sz="0" w:space="0" w:color="auto"/>
          </w:divBdr>
        </w:div>
        <w:div w:id="2145459511">
          <w:marLeft w:val="0"/>
          <w:marRight w:val="0"/>
          <w:marTop w:val="0"/>
          <w:marBottom w:val="0"/>
          <w:divBdr>
            <w:top w:val="none" w:sz="0" w:space="0" w:color="auto"/>
            <w:left w:val="none" w:sz="0" w:space="0" w:color="auto"/>
            <w:bottom w:val="none" w:sz="0" w:space="0" w:color="auto"/>
            <w:right w:val="none" w:sz="0" w:space="0" w:color="auto"/>
          </w:divBdr>
          <w:divsChild>
            <w:div w:id="838034829">
              <w:marLeft w:val="0"/>
              <w:marRight w:val="0"/>
              <w:marTop w:val="0"/>
              <w:marBottom w:val="0"/>
              <w:divBdr>
                <w:top w:val="none" w:sz="0" w:space="0" w:color="auto"/>
                <w:left w:val="none" w:sz="0" w:space="0" w:color="auto"/>
                <w:bottom w:val="none" w:sz="0" w:space="0" w:color="auto"/>
                <w:right w:val="none" w:sz="0" w:space="0" w:color="auto"/>
              </w:divBdr>
            </w:div>
          </w:divsChild>
        </w:div>
        <w:div w:id="997415613">
          <w:marLeft w:val="0"/>
          <w:marRight w:val="0"/>
          <w:marTop w:val="300"/>
          <w:marBottom w:val="0"/>
          <w:divBdr>
            <w:top w:val="none" w:sz="0" w:space="0" w:color="auto"/>
            <w:left w:val="none" w:sz="0" w:space="0" w:color="auto"/>
            <w:bottom w:val="none" w:sz="0" w:space="0" w:color="auto"/>
            <w:right w:val="none" w:sz="0" w:space="0" w:color="auto"/>
          </w:divBdr>
          <w:divsChild>
            <w:div w:id="2021463126">
              <w:marLeft w:val="0"/>
              <w:marRight w:val="0"/>
              <w:marTop w:val="0"/>
              <w:marBottom w:val="0"/>
              <w:divBdr>
                <w:top w:val="none" w:sz="0" w:space="0" w:color="auto"/>
                <w:left w:val="none" w:sz="0" w:space="0" w:color="auto"/>
                <w:bottom w:val="none" w:sz="0" w:space="0" w:color="auto"/>
                <w:right w:val="none" w:sz="0" w:space="0" w:color="auto"/>
              </w:divBdr>
              <w:divsChild>
                <w:div w:id="159535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9367">
          <w:marLeft w:val="0"/>
          <w:marRight w:val="0"/>
          <w:marTop w:val="300"/>
          <w:marBottom w:val="0"/>
          <w:divBdr>
            <w:top w:val="none" w:sz="0" w:space="0" w:color="auto"/>
            <w:left w:val="none" w:sz="0" w:space="0" w:color="auto"/>
            <w:bottom w:val="none" w:sz="0" w:space="0" w:color="auto"/>
            <w:right w:val="none" w:sz="0" w:space="0" w:color="auto"/>
          </w:divBdr>
          <w:divsChild>
            <w:div w:id="486868881">
              <w:marLeft w:val="0"/>
              <w:marRight w:val="0"/>
              <w:marTop w:val="0"/>
              <w:marBottom w:val="0"/>
              <w:divBdr>
                <w:top w:val="none" w:sz="0" w:space="0" w:color="auto"/>
                <w:left w:val="none" w:sz="0" w:space="0" w:color="auto"/>
                <w:bottom w:val="none" w:sz="0" w:space="0" w:color="auto"/>
                <w:right w:val="none" w:sz="0" w:space="0" w:color="auto"/>
              </w:divBdr>
              <w:divsChild>
                <w:div w:id="928347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2070621">
          <w:marLeft w:val="0"/>
          <w:marRight w:val="0"/>
          <w:marTop w:val="300"/>
          <w:marBottom w:val="0"/>
          <w:divBdr>
            <w:top w:val="none" w:sz="0" w:space="0" w:color="auto"/>
            <w:left w:val="none" w:sz="0" w:space="0" w:color="auto"/>
            <w:bottom w:val="none" w:sz="0" w:space="0" w:color="auto"/>
            <w:right w:val="none" w:sz="0" w:space="0" w:color="auto"/>
          </w:divBdr>
          <w:divsChild>
            <w:div w:id="688263187">
              <w:marLeft w:val="0"/>
              <w:marRight w:val="0"/>
              <w:marTop w:val="0"/>
              <w:marBottom w:val="0"/>
              <w:divBdr>
                <w:top w:val="none" w:sz="0" w:space="0" w:color="auto"/>
                <w:left w:val="none" w:sz="0" w:space="0" w:color="auto"/>
                <w:bottom w:val="none" w:sz="0" w:space="0" w:color="auto"/>
                <w:right w:val="none" w:sz="0" w:space="0" w:color="auto"/>
              </w:divBdr>
              <w:divsChild>
                <w:div w:id="629700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136569">
          <w:marLeft w:val="0"/>
          <w:marRight w:val="0"/>
          <w:marTop w:val="300"/>
          <w:marBottom w:val="0"/>
          <w:divBdr>
            <w:top w:val="none" w:sz="0" w:space="0" w:color="auto"/>
            <w:left w:val="none" w:sz="0" w:space="0" w:color="auto"/>
            <w:bottom w:val="none" w:sz="0" w:space="0" w:color="auto"/>
            <w:right w:val="none" w:sz="0" w:space="0" w:color="auto"/>
          </w:divBdr>
          <w:divsChild>
            <w:div w:id="555354297">
              <w:marLeft w:val="0"/>
              <w:marRight w:val="0"/>
              <w:marTop w:val="0"/>
              <w:marBottom w:val="0"/>
              <w:divBdr>
                <w:top w:val="none" w:sz="0" w:space="0" w:color="auto"/>
                <w:left w:val="none" w:sz="0" w:space="0" w:color="auto"/>
                <w:bottom w:val="none" w:sz="0" w:space="0" w:color="auto"/>
                <w:right w:val="none" w:sz="0" w:space="0" w:color="auto"/>
              </w:divBdr>
              <w:divsChild>
                <w:div w:id="145209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605151">
      <w:bodyDiv w:val="1"/>
      <w:marLeft w:val="0"/>
      <w:marRight w:val="0"/>
      <w:marTop w:val="0"/>
      <w:marBottom w:val="0"/>
      <w:divBdr>
        <w:top w:val="none" w:sz="0" w:space="0" w:color="auto"/>
        <w:left w:val="none" w:sz="0" w:space="0" w:color="auto"/>
        <w:bottom w:val="none" w:sz="0" w:space="0" w:color="auto"/>
        <w:right w:val="none" w:sz="0" w:space="0" w:color="auto"/>
      </w:divBdr>
      <w:divsChild>
        <w:div w:id="808547038">
          <w:marLeft w:val="0"/>
          <w:marRight w:val="0"/>
          <w:marTop w:val="0"/>
          <w:marBottom w:val="0"/>
          <w:divBdr>
            <w:top w:val="none" w:sz="0" w:space="0" w:color="auto"/>
            <w:left w:val="none" w:sz="0" w:space="0" w:color="auto"/>
            <w:bottom w:val="none" w:sz="0" w:space="0" w:color="auto"/>
            <w:right w:val="none" w:sz="0" w:space="0" w:color="auto"/>
          </w:divBdr>
        </w:div>
        <w:div w:id="414085527">
          <w:marLeft w:val="0"/>
          <w:marRight w:val="0"/>
          <w:marTop w:val="0"/>
          <w:marBottom w:val="0"/>
          <w:divBdr>
            <w:top w:val="none" w:sz="0" w:space="0" w:color="auto"/>
            <w:left w:val="none" w:sz="0" w:space="0" w:color="auto"/>
            <w:bottom w:val="none" w:sz="0" w:space="0" w:color="auto"/>
            <w:right w:val="none" w:sz="0" w:space="0" w:color="auto"/>
          </w:divBdr>
          <w:divsChild>
            <w:div w:id="1774664732">
              <w:marLeft w:val="0"/>
              <w:marRight w:val="0"/>
              <w:marTop w:val="0"/>
              <w:marBottom w:val="0"/>
              <w:divBdr>
                <w:top w:val="none" w:sz="0" w:space="0" w:color="auto"/>
                <w:left w:val="none" w:sz="0" w:space="0" w:color="auto"/>
                <w:bottom w:val="none" w:sz="0" w:space="0" w:color="auto"/>
                <w:right w:val="none" w:sz="0" w:space="0" w:color="auto"/>
              </w:divBdr>
            </w:div>
          </w:divsChild>
        </w:div>
        <w:div w:id="1635982078">
          <w:marLeft w:val="0"/>
          <w:marRight w:val="0"/>
          <w:marTop w:val="0"/>
          <w:marBottom w:val="0"/>
          <w:divBdr>
            <w:top w:val="none" w:sz="0" w:space="0" w:color="auto"/>
            <w:left w:val="none" w:sz="0" w:space="0" w:color="auto"/>
            <w:bottom w:val="none" w:sz="0" w:space="0" w:color="auto"/>
            <w:right w:val="none" w:sz="0" w:space="0" w:color="auto"/>
          </w:divBdr>
        </w:div>
        <w:div w:id="1368221595">
          <w:marLeft w:val="0"/>
          <w:marRight w:val="0"/>
          <w:marTop w:val="0"/>
          <w:marBottom w:val="0"/>
          <w:divBdr>
            <w:top w:val="none" w:sz="0" w:space="0" w:color="auto"/>
            <w:left w:val="none" w:sz="0" w:space="0" w:color="auto"/>
            <w:bottom w:val="none" w:sz="0" w:space="0" w:color="auto"/>
            <w:right w:val="none" w:sz="0" w:space="0" w:color="auto"/>
          </w:divBdr>
          <w:divsChild>
            <w:div w:id="133450466">
              <w:marLeft w:val="0"/>
              <w:marRight w:val="0"/>
              <w:marTop w:val="0"/>
              <w:marBottom w:val="0"/>
              <w:divBdr>
                <w:top w:val="none" w:sz="0" w:space="0" w:color="auto"/>
                <w:left w:val="none" w:sz="0" w:space="0" w:color="auto"/>
                <w:bottom w:val="none" w:sz="0" w:space="0" w:color="auto"/>
                <w:right w:val="none" w:sz="0" w:space="0" w:color="auto"/>
              </w:divBdr>
            </w:div>
          </w:divsChild>
        </w:div>
        <w:div w:id="1195575096">
          <w:marLeft w:val="0"/>
          <w:marRight w:val="0"/>
          <w:marTop w:val="0"/>
          <w:marBottom w:val="0"/>
          <w:divBdr>
            <w:top w:val="none" w:sz="0" w:space="0" w:color="auto"/>
            <w:left w:val="none" w:sz="0" w:space="0" w:color="auto"/>
            <w:bottom w:val="none" w:sz="0" w:space="0" w:color="auto"/>
            <w:right w:val="none" w:sz="0" w:space="0" w:color="auto"/>
          </w:divBdr>
        </w:div>
        <w:div w:id="624385150">
          <w:marLeft w:val="0"/>
          <w:marRight w:val="0"/>
          <w:marTop w:val="0"/>
          <w:marBottom w:val="0"/>
          <w:divBdr>
            <w:top w:val="none" w:sz="0" w:space="0" w:color="auto"/>
            <w:left w:val="none" w:sz="0" w:space="0" w:color="auto"/>
            <w:bottom w:val="none" w:sz="0" w:space="0" w:color="auto"/>
            <w:right w:val="none" w:sz="0" w:space="0" w:color="auto"/>
          </w:divBdr>
          <w:divsChild>
            <w:div w:id="1920945976">
              <w:marLeft w:val="0"/>
              <w:marRight w:val="0"/>
              <w:marTop w:val="0"/>
              <w:marBottom w:val="0"/>
              <w:divBdr>
                <w:top w:val="none" w:sz="0" w:space="0" w:color="auto"/>
                <w:left w:val="none" w:sz="0" w:space="0" w:color="auto"/>
                <w:bottom w:val="none" w:sz="0" w:space="0" w:color="auto"/>
                <w:right w:val="none" w:sz="0" w:space="0" w:color="auto"/>
              </w:divBdr>
            </w:div>
          </w:divsChild>
        </w:div>
        <w:div w:id="1945534456">
          <w:marLeft w:val="0"/>
          <w:marRight w:val="0"/>
          <w:marTop w:val="0"/>
          <w:marBottom w:val="0"/>
          <w:divBdr>
            <w:top w:val="none" w:sz="0" w:space="0" w:color="auto"/>
            <w:left w:val="none" w:sz="0" w:space="0" w:color="auto"/>
            <w:bottom w:val="none" w:sz="0" w:space="0" w:color="auto"/>
            <w:right w:val="none" w:sz="0" w:space="0" w:color="auto"/>
          </w:divBdr>
        </w:div>
        <w:div w:id="1308242301">
          <w:marLeft w:val="0"/>
          <w:marRight w:val="0"/>
          <w:marTop w:val="0"/>
          <w:marBottom w:val="0"/>
          <w:divBdr>
            <w:top w:val="none" w:sz="0" w:space="0" w:color="auto"/>
            <w:left w:val="none" w:sz="0" w:space="0" w:color="auto"/>
            <w:bottom w:val="none" w:sz="0" w:space="0" w:color="auto"/>
            <w:right w:val="none" w:sz="0" w:space="0" w:color="auto"/>
          </w:divBdr>
          <w:divsChild>
            <w:div w:id="15472510">
              <w:marLeft w:val="0"/>
              <w:marRight w:val="0"/>
              <w:marTop w:val="0"/>
              <w:marBottom w:val="0"/>
              <w:divBdr>
                <w:top w:val="none" w:sz="0" w:space="0" w:color="auto"/>
                <w:left w:val="none" w:sz="0" w:space="0" w:color="auto"/>
                <w:bottom w:val="none" w:sz="0" w:space="0" w:color="auto"/>
                <w:right w:val="none" w:sz="0" w:space="0" w:color="auto"/>
              </w:divBdr>
            </w:div>
          </w:divsChild>
        </w:div>
        <w:div w:id="453063077">
          <w:marLeft w:val="0"/>
          <w:marRight w:val="0"/>
          <w:marTop w:val="0"/>
          <w:marBottom w:val="0"/>
          <w:divBdr>
            <w:top w:val="none" w:sz="0" w:space="0" w:color="auto"/>
            <w:left w:val="none" w:sz="0" w:space="0" w:color="auto"/>
            <w:bottom w:val="none" w:sz="0" w:space="0" w:color="auto"/>
            <w:right w:val="none" w:sz="0" w:space="0" w:color="auto"/>
          </w:divBdr>
        </w:div>
        <w:div w:id="1916666981">
          <w:marLeft w:val="0"/>
          <w:marRight w:val="0"/>
          <w:marTop w:val="0"/>
          <w:marBottom w:val="0"/>
          <w:divBdr>
            <w:top w:val="none" w:sz="0" w:space="0" w:color="auto"/>
            <w:left w:val="none" w:sz="0" w:space="0" w:color="auto"/>
            <w:bottom w:val="none" w:sz="0" w:space="0" w:color="auto"/>
            <w:right w:val="none" w:sz="0" w:space="0" w:color="auto"/>
          </w:divBdr>
          <w:divsChild>
            <w:div w:id="423963664">
              <w:marLeft w:val="0"/>
              <w:marRight w:val="0"/>
              <w:marTop w:val="0"/>
              <w:marBottom w:val="0"/>
              <w:divBdr>
                <w:top w:val="none" w:sz="0" w:space="0" w:color="auto"/>
                <w:left w:val="none" w:sz="0" w:space="0" w:color="auto"/>
                <w:bottom w:val="none" w:sz="0" w:space="0" w:color="auto"/>
                <w:right w:val="none" w:sz="0" w:space="0" w:color="auto"/>
              </w:divBdr>
            </w:div>
          </w:divsChild>
        </w:div>
        <w:div w:id="572397250">
          <w:marLeft w:val="0"/>
          <w:marRight w:val="0"/>
          <w:marTop w:val="0"/>
          <w:marBottom w:val="0"/>
          <w:divBdr>
            <w:top w:val="none" w:sz="0" w:space="0" w:color="auto"/>
            <w:left w:val="none" w:sz="0" w:space="0" w:color="auto"/>
            <w:bottom w:val="none" w:sz="0" w:space="0" w:color="auto"/>
            <w:right w:val="none" w:sz="0" w:space="0" w:color="auto"/>
          </w:divBdr>
        </w:div>
        <w:div w:id="1823934475">
          <w:marLeft w:val="0"/>
          <w:marRight w:val="0"/>
          <w:marTop w:val="0"/>
          <w:marBottom w:val="0"/>
          <w:divBdr>
            <w:top w:val="none" w:sz="0" w:space="0" w:color="auto"/>
            <w:left w:val="none" w:sz="0" w:space="0" w:color="auto"/>
            <w:bottom w:val="none" w:sz="0" w:space="0" w:color="auto"/>
            <w:right w:val="none" w:sz="0" w:space="0" w:color="auto"/>
          </w:divBdr>
          <w:divsChild>
            <w:div w:id="748309355">
              <w:marLeft w:val="0"/>
              <w:marRight w:val="0"/>
              <w:marTop w:val="0"/>
              <w:marBottom w:val="0"/>
              <w:divBdr>
                <w:top w:val="none" w:sz="0" w:space="0" w:color="auto"/>
                <w:left w:val="none" w:sz="0" w:space="0" w:color="auto"/>
                <w:bottom w:val="none" w:sz="0" w:space="0" w:color="auto"/>
                <w:right w:val="none" w:sz="0" w:space="0" w:color="auto"/>
              </w:divBdr>
            </w:div>
          </w:divsChild>
        </w:div>
        <w:div w:id="663046767">
          <w:marLeft w:val="0"/>
          <w:marRight w:val="0"/>
          <w:marTop w:val="0"/>
          <w:marBottom w:val="0"/>
          <w:divBdr>
            <w:top w:val="none" w:sz="0" w:space="0" w:color="auto"/>
            <w:left w:val="none" w:sz="0" w:space="0" w:color="auto"/>
            <w:bottom w:val="none" w:sz="0" w:space="0" w:color="auto"/>
            <w:right w:val="none" w:sz="0" w:space="0" w:color="auto"/>
          </w:divBdr>
        </w:div>
        <w:div w:id="1057969204">
          <w:marLeft w:val="0"/>
          <w:marRight w:val="0"/>
          <w:marTop w:val="0"/>
          <w:marBottom w:val="0"/>
          <w:divBdr>
            <w:top w:val="none" w:sz="0" w:space="0" w:color="auto"/>
            <w:left w:val="none" w:sz="0" w:space="0" w:color="auto"/>
            <w:bottom w:val="none" w:sz="0" w:space="0" w:color="auto"/>
            <w:right w:val="none" w:sz="0" w:space="0" w:color="auto"/>
          </w:divBdr>
          <w:divsChild>
            <w:div w:id="837966873">
              <w:marLeft w:val="0"/>
              <w:marRight w:val="0"/>
              <w:marTop w:val="0"/>
              <w:marBottom w:val="0"/>
              <w:divBdr>
                <w:top w:val="none" w:sz="0" w:space="0" w:color="auto"/>
                <w:left w:val="none" w:sz="0" w:space="0" w:color="auto"/>
                <w:bottom w:val="none" w:sz="0" w:space="0" w:color="auto"/>
                <w:right w:val="none" w:sz="0" w:space="0" w:color="auto"/>
              </w:divBdr>
            </w:div>
          </w:divsChild>
        </w:div>
        <w:div w:id="646200713">
          <w:marLeft w:val="0"/>
          <w:marRight w:val="0"/>
          <w:marTop w:val="300"/>
          <w:marBottom w:val="0"/>
          <w:divBdr>
            <w:top w:val="none" w:sz="0" w:space="0" w:color="auto"/>
            <w:left w:val="none" w:sz="0" w:space="0" w:color="auto"/>
            <w:bottom w:val="none" w:sz="0" w:space="0" w:color="auto"/>
            <w:right w:val="none" w:sz="0" w:space="0" w:color="auto"/>
          </w:divBdr>
          <w:divsChild>
            <w:div w:id="589385394">
              <w:marLeft w:val="0"/>
              <w:marRight w:val="0"/>
              <w:marTop w:val="0"/>
              <w:marBottom w:val="0"/>
              <w:divBdr>
                <w:top w:val="none" w:sz="0" w:space="0" w:color="auto"/>
                <w:left w:val="none" w:sz="0" w:space="0" w:color="auto"/>
                <w:bottom w:val="none" w:sz="0" w:space="0" w:color="auto"/>
                <w:right w:val="none" w:sz="0" w:space="0" w:color="auto"/>
              </w:divBdr>
              <w:divsChild>
                <w:div w:id="1692996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125015">
          <w:marLeft w:val="0"/>
          <w:marRight w:val="0"/>
          <w:marTop w:val="300"/>
          <w:marBottom w:val="0"/>
          <w:divBdr>
            <w:top w:val="none" w:sz="0" w:space="0" w:color="auto"/>
            <w:left w:val="none" w:sz="0" w:space="0" w:color="auto"/>
            <w:bottom w:val="none" w:sz="0" w:space="0" w:color="auto"/>
            <w:right w:val="none" w:sz="0" w:space="0" w:color="auto"/>
          </w:divBdr>
          <w:divsChild>
            <w:div w:id="614293333">
              <w:marLeft w:val="0"/>
              <w:marRight w:val="0"/>
              <w:marTop w:val="0"/>
              <w:marBottom w:val="0"/>
              <w:divBdr>
                <w:top w:val="none" w:sz="0" w:space="0" w:color="auto"/>
                <w:left w:val="none" w:sz="0" w:space="0" w:color="auto"/>
                <w:bottom w:val="none" w:sz="0" w:space="0" w:color="auto"/>
                <w:right w:val="none" w:sz="0" w:space="0" w:color="auto"/>
              </w:divBdr>
              <w:divsChild>
                <w:div w:id="13567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84814">
          <w:marLeft w:val="0"/>
          <w:marRight w:val="0"/>
          <w:marTop w:val="300"/>
          <w:marBottom w:val="0"/>
          <w:divBdr>
            <w:top w:val="none" w:sz="0" w:space="0" w:color="auto"/>
            <w:left w:val="none" w:sz="0" w:space="0" w:color="auto"/>
            <w:bottom w:val="none" w:sz="0" w:space="0" w:color="auto"/>
            <w:right w:val="none" w:sz="0" w:space="0" w:color="auto"/>
          </w:divBdr>
          <w:divsChild>
            <w:div w:id="1464886526">
              <w:marLeft w:val="0"/>
              <w:marRight w:val="0"/>
              <w:marTop w:val="0"/>
              <w:marBottom w:val="0"/>
              <w:divBdr>
                <w:top w:val="none" w:sz="0" w:space="0" w:color="auto"/>
                <w:left w:val="none" w:sz="0" w:space="0" w:color="auto"/>
                <w:bottom w:val="none" w:sz="0" w:space="0" w:color="auto"/>
                <w:right w:val="none" w:sz="0" w:space="0" w:color="auto"/>
              </w:divBdr>
              <w:divsChild>
                <w:div w:id="1288049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7658093">
          <w:marLeft w:val="0"/>
          <w:marRight w:val="0"/>
          <w:marTop w:val="300"/>
          <w:marBottom w:val="0"/>
          <w:divBdr>
            <w:top w:val="none" w:sz="0" w:space="0" w:color="auto"/>
            <w:left w:val="none" w:sz="0" w:space="0" w:color="auto"/>
            <w:bottom w:val="none" w:sz="0" w:space="0" w:color="auto"/>
            <w:right w:val="none" w:sz="0" w:space="0" w:color="auto"/>
          </w:divBdr>
          <w:divsChild>
            <w:div w:id="1764493281">
              <w:marLeft w:val="0"/>
              <w:marRight w:val="0"/>
              <w:marTop w:val="0"/>
              <w:marBottom w:val="0"/>
              <w:divBdr>
                <w:top w:val="none" w:sz="0" w:space="0" w:color="auto"/>
                <w:left w:val="none" w:sz="0" w:space="0" w:color="auto"/>
                <w:bottom w:val="none" w:sz="0" w:space="0" w:color="auto"/>
                <w:right w:val="none" w:sz="0" w:space="0" w:color="auto"/>
              </w:divBdr>
              <w:divsChild>
                <w:div w:id="92362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837243">
      <w:bodyDiv w:val="1"/>
      <w:marLeft w:val="0"/>
      <w:marRight w:val="0"/>
      <w:marTop w:val="0"/>
      <w:marBottom w:val="0"/>
      <w:divBdr>
        <w:top w:val="none" w:sz="0" w:space="0" w:color="auto"/>
        <w:left w:val="none" w:sz="0" w:space="0" w:color="auto"/>
        <w:bottom w:val="none" w:sz="0" w:space="0" w:color="auto"/>
        <w:right w:val="none" w:sz="0" w:space="0" w:color="auto"/>
      </w:divBdr>
    </w:div>
    <w:div w:id="207304587">
      <w:bodyDiv w:val="1"/>
      <w:marLeft w:val="0"/>
      <w:marRight w:val="0"/>
      <w:marTop w:val="0"/>
      <w:marBottom w:val="0"/>
      <w:divBdr>
        <w:top w:val="none" w:sz="0" w:space="0" w:color="auto"/>
        <w:left w:val="none" w:sz="0" w:space="0" w:color="auto"/>
        <w:bottom w:val="none" w:sz="0" w:space="0" w:color="auto"/>
        <w:right w:val="none" w:sz="0" w:space="0" w:color="auto"/>
      </w:divBdr>
      <w:divsChild>
        <w:div w:id="506211299">
          <w:marLeft w:val="0"/>
          <w:marRight w:val="0"/>
          <w:marTop w:val="0"/>
          <w:marBottom w:val="0"/>
          <w:divBdr>
            <w:top w:val="none" w:sz="0" w:space="0" w:color="auto"/>
            <w:left w:val="none" w:sz="0" w:space="0" w:color="auto"/>
            <w:bottom w:val="none" w:sz="0" w:space="0" w:color="auto"/>
            <w:right w:val="none" w:sz="0" w:space="0" w:color="auto"/>
          </w:divBdr>
        </w:div>
        <w:div w:id="393697534">
          <w:marLeft w:val="0"/>
          <w:marRight w:val="0"/>
          <w:marTop w:val="0"/>
          <w:marBottom w:val="0"/>
          <w:divBdr>
            <w:top w:val="none" w:sz="0" w:space="0" w:color="auto"/>
            <w:left w:val="none" w:sz="0" w:space="0" w:color="auto"/>
            <w:bottom w:val="none" w:sz="0" w:space="0" w:color="auto"/>
            <w:right w:val="none" w:sz="0" w:space="0" w:color="auto"/>
          </w:divBdr>
          <w:divsChild>
            <w:div w:id="1237084001">
              <w:marLeft w:val="0"/>
              <w:marRight w:val="0"/>
              <w:marTop w:val="0"/>
              <w:marBottom w:val="0"/>
              <w:divBdr>
                <w:top w:val="none" w:sz="0" w:space="0" w:color="auto"/>
                <w:left w:val="none" w:sz="0" w:space="0" w:color="auto"/>
                <w:bottom w:val="none" w:sz="0" w:space="0" w:color="auto"/>
                <w:right w:val="none" w:sz="0" w:space="0" w:color="auto"/>
              </w:divBdr>
            </w:div>
          </w:divsChild>
        </w:div>
        <w:div w:id="665209300">
          <w:marLeft w:val="0"/>
          <w:marRight w:val="0"/>
          <w:marTop w:val="0"/>
          <w:marBottom w:val="0"/>
          <w:divBdr>
            <w:top w:val="none" w:sz="0" w:space="0" w:color="auto"/>
            <w:left w:val="none" w:sz="0" w:space="0" w:color="auto"/>
            <w:bottom w:val="none" w:sz="0" w:space="0" w:color="auto"/>
            <w:right w:val="none" w:sz="0" w:space="0" w:color="auto"/>
          </w:divBdr>
        </w:div>
        <w:div w:id="996956108">
          <w:marLeft w:val="0"/>
          <w:marRight w:val="0"/>
          <w:marTop w:val="0"/>
          <w:marBottom w:val="0"/>
          <w:divBdr>
            <w:top w:val="none" w:sz="0" w:space="0" w:color="auto"/>
            <w:left w:val="none" w:sz="0" w:space="0" w:color="auto"/>
            <w:bottom w:val="none" w:sz="0" w:space="0" w:color="auto"/>
            <w:right w:val="none" w:sz="0" w:space="0" w:color="auto"/>
          </w:divBdr>
          <w:divsChild>
            <w:div w:id="1512254472">
              <w:marLeft w:val="0"/>
              <w:marRight w:val="0"/>
              <w:marTop w:val="0"/>
              <w:marBottom w:val="0"/>
              <w:divBdr>
                <w:top w:val="none" w:sz="0" w:space="0" w:color="auto"/>
                <w:left w:val="none" w:sz="0" w:space="0" w:color="auto"/>
                <w:bottom w:val="none" w:sz="0" w:space="0" w:color="auto"/>
                <w:right w:val="none" w:sz="0" w:space="0" w:color="auto"/>
              </w:divBdr>
            </w:div>
          </w:divsChild>
        </w:div>
        <w:div w:id="1560509090">
          <w:marLeft w:val="0"/>
          <w:marRight w:val="0"/>
          <w:marTop w:val="0"/>
          <w:marBottom w:val="0"/>
          <w:divBdr>
            <w:top w:val="none" w:sz="0" w:space="0" w:color="auto"/>
            <w:left w:val="none" w:sz="0" w:space="0" w:color="auto"/>
            <w:bottom w:val="none" w:sz="0" w:space="0" w:color="auto"/>
            <w:right w:val="none" w:sz="0" w:space="0" w:color="auto"/>
          </w:divBdr>
        </w:div>
        <w:div w:id="319038491">
          <w:marLeft w:val="0"/>
          <w:marRight w:val="0"/>
          <w:marTop w:val="0"/>
          <w:marBottom w:val="0"/>
          <w:divBdr>
            <w:top w:val="none" w:sz="0" w:space="0" w:color="auto"/>
            <w:left w:val="none" w:sz="0" w:space="0" w:color="auto"/>
            <w:bottom w:val="none" w:sz="0" w:space="0" w:color="auto"/>
            <w:right w:val="none" w:sz="0" w:space="0" w:color="auto"/>
          </w:divBdr>
          <w:divsChild>
            <w:div w:id="1049718402">
              <w:marLeft w:val="0"/>
              <w:marRight w:val="0"/>
              <w:marTop w:val="0"/>
              <w:marBottom w:val="0"/>
              <w:divBdr>
                <w:top w:val="none" w:sz="0" w:space="0" w:color="auto"/>
                <w:left w:val="none" w:sz="0" w:space="0" w:color="auto"/>
                <w:bottom w:val="none" w:sz="0" w:space="0" w:color="auto"/>
                <w:right w:val="none" w:sz="0" w:space="0" w:color="auto"/>
              </w:divBdr>
            </w:div>
          </w:divsChild>
        </w:div>
        <w:div w:id="993605986">
          <w:marLeft w:val="0"/>
          <w:marRight w:val="0"/>
          <w:marTop w:val="0"/>
          <w:marBottom w:val="0"/>
          <w:divBdr>
            <w:top w:val="none" w:sz="0" w:space="0" w:color="auto"/>
            <w:left w:val="none" w:sz="0" w:space="0" w:color="auto"/>
            <w:bottom w:val="none" w:sz="0" w:space="0" w:color="auto"/>
            <w:right w:val="none" w:sz="0" w:space="0" w:color="auto"/>
          </w:divBdr>
        </w:div>
        <w:div w:id="105659872">
          <w:marLeft w:val="0"/>
          <w:marRight w:val="0"/>
          <w:marTop w:val="0"/>
          <w:marBottom w:val="0"/>
          <w:divBdr>
            <w:top w:val="none" w:sz="0" w:space="0" w:color="auto"/>
            <w:left w:val="none" w:sz="0" w:space="0" w:color="auto"/>
            <w:bottom w:val="none" w:sz="0" w:space="0" w:color="auto"/>
            <w:right w:val="none" w:sz="0" w:space="0" w:color="auto"/>
          </w:divBdr>
          <w:divsChild>
            <w:div w:id="40829722">
              <w:marLeft w:val="0"/>
              <w:marRight w:val="0"/>
              <w:marTop w:val="0"/>
              <w:marBottom w:val="0"/>
              <w:divBdr>
                <w:top w:val="none" w:sz="0" w:space="0" w:color="auto"/>
                <w:left w:val="none" w:sz="0" w:space="0" w:color="auto"/>
                <w:bottom w:val="none" w:sz="0" w:space="0" w:color="auto"/>
                <w:right w:val="none" w:sz="0" w:space="0" w:color="auto"/>
              </w:divBdr>
            </w:div>
          </w:divsChild>
        </w:div>
        <w:div w:id="1182554205">
          <w:marLeft w:val="0"/>
          <w:marRight w:val="0"/>
          <w:marTop w:val="0"/>
          <w:marBottom w:val="0"/>
          <w:divBdr>
            <w:top w:val="none" w:sz="0" w:space="0" w:color="auto"/>
            <w:left w:val="none" w:sz="0" w:space="0" w:color="auto"/>
            <w:bottom w:val="none" w:sz="0" w:space="0" w:color="auto"/>
            <w:right w:val="none" w:sz="0" w:space="0" w:color="auto"/>
          </w:divBdr>
        </w:div>
        <w:div w:id="325208161">
          <w:marLeft w:val="0"/>
          <w:marRight w:val="0"/>
          <w:marTop w:val="0"/>
          <w:marBottom w:val="0"/>
          <w:divBdr>
            <w:top w:val="none" w:sz="0" w:space="0" w:color="auto"/>
            <w:left w:val="none" w:sz="0" w:space="0" w:color="auto"/>
            <w:bottom w:val="none" w:sz="0" w:space="0" w:color="auto"/>
            <w:right w:val="none" w:sz="0" w:space="0" w:color="auto"/>
          </w:divBdr>
          <w:divsChild>
            <w:div w:id="184292787">
              <w:marLeft w:val="0"/>
              <w:marRight w:val="0"/>
              <w:marTop w:val="0"/>
              <w:marBottom w:val="0"/>
              <w:divBdr>
                <w:top w:val="none" w:sz="0" w:space="0" w:color="auto"/>
                <w:left w:val="none" w:sz="0" w:space="0" w:color="auto"/>
                <w:bottom w:val="none" w:sz="0" w:space="0" w:color="auto"/>
                <w:right w:val="none" w:sz="0" w:space="0" w:color="auto"/>
              </w:divBdr>
            </w:div>
          </w:divsChild>
        </w:div>
        <w:div w:id="1388337673">
          <w:marLeft w:val="0"/>
          <w:marRight w:val="0"/>
          <w:marTop w:val="0"/>
          <w:marBottom w:val="0"/>
          <w:divBdr>
            <w:top w:val="none" w:sz="0" w:space="0" w:color="auto"/>
            <w:left w:val="none" w:sz="0" w:space="0" w:color="auto"/>
            <w:bottom w:val="none" w:sz="0" w:space="0" w:color="auto"/>
            <w:right w:val="none" w:sz="0" w:space="0" w:color="auto"/>
          </w:divBdr>
        </w:div>
        <w:div w:id="1076442863">
          <w:marLeft w:val="0"/>
          <w:marRight w:val="0"/>
          <w:marTop w:val="0"/>
          <w:marBottom w:val="0"/>
          <w:divBdr>
            <w:top w:val="none" w:sz="0" w:space="0" w:color="auto"/>
            <w:left w:val="none" w:sz="0" w:space="0" w:color="auto"/>
            <w:bottom w:val="none" w:sz="0" w:space="0" w:color="auto"/>
            <w:right w:val="none" w:sz="0" w:space="0" w:color="auto"/>
          </w:divBdr>
          <w:divsChild>
            <w:div w:id="685643813">
              <w:marLeft w:val="0"/>
              <w:marRight w:val="0"/>
              <w:marTop w:val="0"/>
              <w:marBottom w:val="0"/>
              <w:divBdr>
                <w:top w:val="none" w:sz="0" w:space="0" w:color="auto"/>
                <w:left w:val="none" w:sz="0" w:space="0" w:color="auto"/>
                <w:bottom w:val="none" w:sz="0" w:space="0" w:color="auto"/>
                <w:right w:val="none" w:sz="0" w:space="0" w:color="auto"/>
              </w:divBdr>
            </w:div>
          </w:divsChild>
        </w:div>
        <w:div w:id="402148346">
          <w:marLeft w:val="0"/>
          <w:marRight w:val="0"/>
          <w:marTop w:val="0"/>
          <w:marBottom w:val="0"/>
          <w:divBdr>
            <w:top w:val="none" w:sz="0" w:space="0" w:color="auto"/>
            <w:left w:val="none" w:sz="0" w:space="0" w:color="auto"/>
            <w:bottom w:val="none" w:sz="0" w:space="0" w:color="auto"/>
            <w:right w:val="none" w:sz="0" w:space="0" w:color="auto"/>
          </w:divBdr>
        </w:div>
        <w:div w:id="1168328934">
          <w:marLeft w:val="0"/>
          <w:marRight w:val="0"/>
          <w:marTop w:val="0"/>
          <w:marBottom w:val="0"/>
          <w:divBdr>
            <w:top w:val="none" w:sz="0" w:space="0" w:color="auto"/>
            <w:left w:val="none" w:sz="0" w:space="0" w:color="auto"/>
            <w:bottom w:val="none" w:sz="0" w:space="0" w:color="auto"/>
            <w:right w:val="none" w:sz="0" w:space="0" w:color="auto"/>
          </w:divBdr>
          <w:divsChild>
            <w:div w:id="1276136025">
              <w:marLeft w:val="0"/>
              <w:marRight w:val="0"/>
              <w:marTop w:val="0"/>
              <w:marBottom w:val="0"/>
              <w:divBdr>
                <w:top w:val="none" w:sz="0" w:space="0" w:color="auto"/>
                <w:left w:val="none" w:sz="0" w:space="0" w:color="auto"/>
                <w:bottom w:val="none" w:sz="0" w:space="0" w:color="auto"/>
                <w:right w:val="none" w:sz="0" w:space="0" w:color="auto"/>
              </w:divBdr>
            </w:div>
          </w:divsChild>
        </w:div>
        <w:div w:id="973604894">
          <w:marLeft w:val="0"/>
          <w:marRight w:val="0"/>
          <w:marTop w:val="300"/>
          <w:marBottom w:val="0"/>
          <w:divBdr>
            <w:top w:val="none" w:sz="0" w:space="0" w:color="auto"/>
            <w:left w:val="none" w:sz="0" w:space="0" w:color="auto"/>
            <w:bottom w:val="none" w:sz="0" w:space="0" w:color="auto"/>
            <w:right w:val="none" w:sz="0" w:space="0" w:color="auto"/>
          </w:divBdr>
          <w:divsChild>
            <w:div w:id="190344451">
              <w:marLeft w:val="0"/>
              <w:marRight w:val="0"/>
              <w:marTop w:val="0"/>
              <w:marBottom w:val="0"/>
              <w:divBdr>
                <w:top w:val="none" w:sz="0" w:space="0" w:color="auto"/>
                <w:left w:val="none" w:sz="0" w:space="0" w:color="auto"/>
                <w:bottom w:val="none" w:sz="0" w:space="0" w:color="auto"/>
                <w:right w:val="none" w:sz="0" w:space="0" w:color="auto"/>
              </w:divBdr>
              <w:divsChild>
                <w:div w:id="12227932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1828535">
          <w:marLeft w:val="0"/>
          <w:marRight w:val="0"/>
          <w:marTop w:val="300"/>
          <w:marBottom w:val="0"/>
          <w:divBdr>
            <w:top w:val="none" w:sz="0" w:space="0" w:color="auto"/>
            <w:left w:val="none" w:sz="0" w:space="0" w:color="auto"/>
            <w:bottom w:val="none" w:sz="0" w:space="0" w:color="auto"/>
            <w:right w:val="none" w:sz="0" w:space="0" w:color="auto"/>
          </w:divBdr>
          <w:divsChild>
            <w:div w:id="287856627">
              <w:marLeft w:val="0"/>
              <w:marRight w:val="0"/>
              <w:marTop w:val="0"/>
              <w:marBottom w:val="0"/>
              <w:divBdr>
                <w:top w:val="none" w:sz="0" w:space="0" w:color="auto"/>
                <w:left w:val="none" w:sz="0" w:space="0" w:color="auto"/>
                <w:bottom w:val="none" w:sz="0" w:space="0" w:color="auto"/>
                <w:right w:val="none" w:sz="0" w:space="0" w:color="auto"/>
              </w:divBdr>
              <w:divsChild>
                <w:div w:id="1708872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170221">
          <w:marLeft w:val="0"/>
          <w:marRight w:val="0"/>
          <w:marTop w:val="300"/>
          <w:marBottom w:val="0"/>
          <w:divBdr>
            <w:top w:val="none" w:sz="0" w:space="0" w:color="auto"/>
            <w:left w:val="none" w:sz="0" w:space="0" w:color="auto"/>
            <w:bottom w:val="none" w:sz="0" w:space="0" w:color="auto"/>
            <w:right w:val="none" w:sz="0" w:space="0" w:color="auto"/>
          </w:divBdr>
          <w:divsChild>
            <w:div w:id="480998639">
              <w:marLeft w:val="0"/>
              <w:marRight w:val="0"/>
              <w:marTop w:val="0"/>
              <w:marBottom w:val="0"/>
              <w:divBdr>
                <w:top w:val="none" w:sz="0" w:space="0" w:color="auto"/>
                <w:left w:val="none" w:sz="0" w:space="0" w:color="auto"/>
                <w:bottom w:val="none" w:sz="0" w:space="0" w:color="auto"/>
                <w:right w:val="none" w:sz="0" w:space="0" w:color="auto"/>
              </w:divBdr>
              <w:divsChild>
                <w:div w:id="274486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304955">
      <w:bodyDiv w:val="1"/>
      <w:marLeft w:val="0"/>
      <w:marRight w:val="0"/>
      <w:marTop w:val="0"/>
      <w:marBottom w:val="0"/>
      <w:divBdr>
        <w:top w:val="none" w:sz="0" w:space="0" w:color="auto"/>
        <w:left w:val="none" w:sz="0" w:space="0" w:color="auto"/>
        <w:bottom w:val="none" w:sz="0" w:space="0" w:color="auto"/>
        <w:right w:val="none" w:sz="0" w:space="0" w:color="auto"/>
      </w:divBdr>
      <w:divsChild>
        <w:div w:id="605424150">
          <w:marLeft w:val="0"/>
          <w:marRight w:val="0"/>
          <w:marTop w:val="0"/>
          <w:marBottom w:val="0"/>
          <w:divBdr>
            <w:top w:val="none" w:sz="0" w:space="0" w:color="auto"/>
            <w:left w:val="none" w:sz="0" w:space="0" w:color="auto"/>
            <w:bottom w:val="none" w:sz="0" w:space="0" w:color="auto"/>
            <w:right w:val="none" w:sz="0" w:space="0" w:color="auto"/>
          </w:divBdr>
        </w:div>
        <w:div w:id="1944726845">
          <w:marLeft w:val="0"/>
          <w:marRight w:val="0"/>
          <w:marTop w:val="0"/>
          <w:marBottom w:val="0"/>
          <w:divBdr>
            <w:top w:val="none" w:sz="0" w:space="0" w:color="auto"/>
            <w:left w:val="none" w:sz="0" w:space="0" w:color="auto"/>
            <w:bottom w:val="none" w:sz="0" w:space="0" w:color="auto"/>
            <w:right w:val="none" w:sz="0" w:space="0" w:color="auto"/>
          </w:divBdr>
          <w:divsChild>
            <w:div w:id="160434677">
              <w:marLeft w:val="0"/>
              <w:marRight w:val="0"/>
              <w:marTop w:val="0"/>
              <w:marBottom w:val="0"/>
              <w:divBdr>
                <w:top w:val="none" w:sz="0" w:space="0" w:color="auto"/>
                <w:left w:val="none" w:sz="0" w:space="0" w:color="auto"/>
                <w:bottom w:val="none" w:sz="0" w:space="0" w:color="auto"/>
                <w:right w:val="none" w:sz="0" w:space="0" w:color="auto"/>
              </w:divBdr>
            </w:div>
          </w:divsChild>
        </w:div>
        <w:div w:id="276984856">
          <w:marLeft w:val="0"/>
          <w:marRight w:val="0"/>
          <w:marTop w:val="0"/>
          <w:marBottom w:val="0"/>
          <w:divBdr>
            <w:top w:val="none" w:sz="0" w:space="0" w:color="auto"/>
            <w:left w:val="none" w:sz="0" w:space="0" w:color="auto"/>
            <w:bottom w:val="none" w:sz="0" w:space="0" w:color="auto"/>
            <w:right w:val="none" w:sz="0" w:space="0" w:color="auto"/>
          </w:divBdr>
        </w:div>
        <w:div w:id="1563253306">
          <w:marLeft w:val="0"/>
          <w:marRight w:val="0"/>
          <w:marTop w:val="0"/>
          <w:marBottom w:val="0"/>
          <w:divBdr>
            <w:top w:val="none" w:sz="0" w:space="0" w:color="auto"/>
            <w:left w:val="none" w:sz="0" w:space="0" w:color="auto"/>
            <w:bottom w:val="none" w:sz="0" w:space="0" w:color="auto"/>
            <w:right w:val="none" w:sz="0" w:space="0" w:color="auto"/>
          </w:divBdr>
          <w:divsChild>
            <w:div w:id="1571580144">
              <w:marLeft w:val="0"/>
              <w:marRight w:val="0"/>
              <w:marTop w:val="0"/>
              <w:marBottom w:val="0"/>
              <w:divBdr>
                <w:top w:val="none" w:sz="0" w:space="0" w:color="auto"/>
                <w:left w:val="none" w:sz="0" w:space="0" w:color="auto"/>
                <w:bottom w:val="none" w:sz="0" w:space="0" w:color="auto"/>
                <w:right w:val="none" w:sz="0" w:space="0" w:color="auto"/>
              </w:divBdr>
            </w:div>
          </w:divsChild>
        </w:div>
        <w:div w:id="308050203">
          <w:marLeft w:val="0"/>
          <w:marRight w:val="0"/>
          <w:marTop w:val="0"/>
          <w:marBottom w:val="0"/>
          <w:divBdr>
            <w:top w:val="none" w:sz="0" w:space="0" w:color="auto"/>
            <w:left w:val="none" w:sz="0" w:space="0" w:color="auto"/>
            <w:bottom w:val="none" w:sz="0" w:space="0" w:color="auto"/>
            <w:right w:val="none" w:sz="0" w:space="0" w:color="auto"/>
          </w:divBdr>
        </w:div>
        <w:div w:id="1263299727">
          <w:marLeft w:val="0"/>
          <w:marRight w:val="0"/>
          <w:marTop w:val="0"/>
          <w:marBottom w:val="0"/>
          <w:divBdr>
            <w:top w:val="none" w:sz="0" w:space="0" w:color="auto"/>
            <w:left w:val="none" w:sz="0" w:space="0" w:color="auto"/>
            <w:bottom w:val="none" w:sz="0" w:space="0" w:color="auto"/>
            <w:right w:val="none" w:sz="0" w:space="0" w:color="auto"/>
          </w:divBdr>
          <w:divsChild>
            <w:div w:id="1032193623">
              <w:marLeft w:val="0"/>
              <w:marRight w:val="0"/>
              <w:marTop w:val="0"/>
              <w:marBottom w:val="0"/>
              <w:divBdr>
                <w:top w:val="none" w:sz="0" w:space="0" w:color="auto"/>
                <w:left w:val="none" w:sz="0" w:space="0" w:color="auto"/>
                <w:bottom w:val="none" w:sz="0" w:space="0" w:color="auto"/>
                <w:right w:val="none" w:sz="0" w:space="0" w:color="auto"/>
              </w:divBdr>
            </w:div>
          </w:divsChild>
        </w:div>
        <w:div w:id="1095174924">
          <w:marLeft w:val="0"/>
          <w:marRight w:val="0"/>
          <w:marTop w:val="0"/>
          <w:marBottom w:val="0"/>
          <w:divBdr>
            <w:top w:val="none" w:sz="0" w:space="0" w:color="auto"/>
            <w:left w:val="none" w:sz="0" w:space="0" w:color="auto"/>
            <w:bottom w:val="none" w:sz="0" w:space="0" w:color="auto"/>
            <w:right w:val="none" w:sz="0" w:space="0" w:color="auto"/>
          </w:divBdr>
        </w:div>
        <w:div w:id="850224998">
          <w:marLeft w:val="0"/>
          <w:marRight w:val="0"/>
          <w:marTop w:val="0"/>
          <w:marBottom w:val="0"/>
          <w:divBdr>
            <w:top w:val="none" w:sz="0" w:space="0" w:color="auto"/>
            <w:left w:val="none" w:sz="0" w:space="0" w:color="auto"/>
            <w:bottom w:val="none" w:sz="0" w:space="0" w:color="auto"/>
            <w:right w:val="none" w:sz="0" w:space="0" w:color="auto"/>
          </w:divBdr>
          <w:divsChild>
            <w:div w:id="1549301212">
              <w:marLeft w:val="0"/>
              <w:marRight w:val="0"/>
              <w:marTop w:val="0"/>
              <w:marBottom w:val="0"/>
              <w:divBdr>
                <w:top w:val="none" w:sz="0" w:space="0" w:color="auto"/>
                <w:left w:val="none" w:sz="0" w:space="0" w:color="auto"/>
                <w:bottom w:val="none" w:sz="0" w:space="0" w:color="auto"/>
                <w:right w:val="none" w:sz="0" w:space="0" w:color="auto"/>
              </w:divBdr>
            </w:div>
          </w:divsChild>
        </w:div>
        <w:div w:id="1814711166">
          <w:marLeft w:val="0"/>
          <w:marRight w:val="0"/>
          <w:marTop w:val="0"/>
          <w:marBottom w:val="0"/>
          <w:divBdr>
            <w:top w:val="none" w:sz="0" w:space="0" w:color="auto"/>
            <w:left w:val="none" w:sz="0" w:space="0" w:color="auto"/>
            <w:bottom w:val="none" w:sz="0" w:space="0" w:color="auto"/>
            <w:right w:val="none" w:sz="0" w:space="0" w:color="auto"/>
          </w:divBdr>
        </w:div>
        <w:div w:id="1179154200">
          <w:marLeft w:val="0"/>
          <w:marRight w:val="0"/>
          <w:marTop w:val="0"/>
          <w:marBottom w:val="0"/>
          <w:divBdr>
            <w:top w:val="none" w:sz="0" w:space="0" w:color="auto"/>
            <w:left w:val="none" w:sz="0" w:space="0" w:color="auto"/>
            <w:bottom w:val="none" w:sz="0" w:space="0" w:color="auto"/>
            <w:right w:val="none" w:sz="0" w:space="0" w:color="auto"/>
          </w:divBdr>
          <w:divsChild>
            <w:div w:id="814371871">
              <w:marLeft w:val="0"/>
              <w:marRight w:val="0"/>
              <w:marTop w:val="0"/>
              <w:marBottom w:val="0"/>
              <w:divBdr>
                <w:top w:val="none" w:sz="0" w:space="0" w:color="auto"/>
                <w:left w:val="none" w:sz="0" w:space="0" w:color="auto"/>
                <w:bottom w:val="none" w:sz="0" w:space="0" w:color="auto"/>
                <w:right w:val="none" w:sz="0" w:space="0" w:color="auto"/>
              </w:divBdr>
            </w:div>
          </w:divsChild>
        </w:div>
        <w:div w:id="1920555745">
          <w:marLeft w:val="0"/>
          <w:marRight w:val="0"/>
          <w:marTop w:val="0"/>
          <w:marBottom w:val="0"/>
          <w:divBdr>
            <w:top w:val="none" w:sz="0" w:space="0" w:color="auto"/>
            <w:left w:val="none" w:sz="0" w:space="0" w:color="auto"/>
            <w:bottom w:val="none" w:sz="0" w:space="0" w:color="auto"/>
            <w:right w:val="none" w:sz="0" w:space="0" w:color="auto"/>
          </w:divBdr>
        </w:div>
        <w:div w:id="146946070">
          <w:marLeft w:val="0"/>
          <w:marRight w:val="0"/>
          <w:marTop w:val="0"/>
          <w:marBottom w:val="0"/>
          <w:divBdr>
            <w:top w:val="none" w:sz="0" w:space="0" w:color="auto"/>
            <w:left w:val="none" w:sz="0" w:space="0" w:color="auto"/>
            <w:bottom w:val="none" w:sz="0" w:space="0" w:color="auto"/>
            <w:right w:val="none" w:sz="0" w:space="0" w:color="auto"/>
          </w:divBdr>
          <w:divsChild>
            <w:div w:id="2089962208">
              <w:marLeft w:val="0"/>
              <w:marRight w:val="0"/>
              <w:marTop w:val="0"/>
              <w:marBottom w:val="0"/>
              <w:divBdr>
                <w:top w:val="none" w:sz="0" w:space="0" w:color="auto"/>
                <w:left w:val="none" w:sz="0" w:space="0" w:color="auto"/>
                <w:bottom w:val="none" w:sz="0" w:space="0" w:color="auto"/>
                <w:right w:val="none" w:sz="0" w:space="0" w:color="auto"/>
              </w:divBdr>
            </w:div>
          </w:divsChild>
        </w:div>
        <w:div w:id="1043019025">
          <w:marLeft w:val="0"/>
          <w:marRight w:val="0"/>
          <w:marTop w:val="0"/>
          <w:marBottom w:val="0"/>
          <w:divBdr>
            <w:top w:val="none" w:sz="0" w:space="0" w:color="auto"/>
            <w:left w:val="none" w:sz="0" w:space="0" w:color="auto"/>
            <w:bottom w:val="none" w:sz="0" w:space="0" w:color="auto"/>
            <w:right w:val="none" w:sz="0" w:space="0" w:color="auto"/>
          </w:divBdr>
        </w:div>
        <w:div w:id="1437019051">
          <w:marLeft w:val="0"/>
          <w:marRight w:val="0"/>
          <w:marTop w:val="0"/>
          <w:marBottom w:val="0"/>
          <w:divBdr>
            <w:top w:val="none" w:sz="0" w:space="0" w:color="auto"/>
            <w:left w:val="none" w:sz="0" w:space="0" w:color="auto"/>
            <w:bottom w:val="none" w:sz="0" w:space="0" w:color="auto"/>
            <w:right w:val="none" w:sz="0" w:space="0" w:color="auto"/>
          </w:divBdr>
          <w:divsChild>
            <w:div w:id="1708945975">
              <w:marLeft w:val="0"/>
              <w:marRight w:val="0"/>
              <w:marTop w:val="0"/>
              <w:marBottom w:val="0"/>
              <w:divBdr>
                <w:top w:val="none" w:sz="0" w:space="0" w:color="auto"/>
                <w:left w:val="none" w:sz="0" w:space="0" w:color="auto"/>
                <w:bottom w:val="none" w:sz="0" w:space="0" w:color="auto"/>
                <w:right w:val="none" w:sz="0" w:space="0" w:color="auto"/>
              </w:divBdr>
            </w:div>
          </w:divsChild>
        </w:div>
        <w:div w:id="1128859409">
          <w:marLeft w:val="0"/>
          <w:marRight w:val="0"/>
          <w:marTop w:val="300"/>
          <w:marBottom w:val="0"/>
          <w:divBdr>
            <w:top w:val="none" w:sz="0" w:space="0" w:color="auto"/>
            <w:left w:val="none" w:sz="0" w:space="0" w:color="auto"/>
            <w:bottom w:val="none" w:sz="0" w:space="0" w:color="auto"/>
            <w:right w:val="none" w:sz="0" w:space="0" w:color="auto"/>
          </w:divBdr>
          <w:divsChild>
            <w:div w:id="205146699">
              <w:marLeft w:val="0"/>
              <w:marRight w:val="0"/>
              <w:marTop w:val="0"/>
              <w:marBottom w:val="0"/>
              <w:divBdr>
                <w:top w:val="none" w:sz="0" w:space="0" w:color="auto"/>
                <w:left w:val="none" w:sz="0" w:space="0" w:color="auto"/>
                <w:bottom w:val="none" w:sz="0" w:space="0" w:color="auto"/>
                <w:right w:val="none" w:sz="0" w:space="0" w:color="auto"/>
              </w:divBdr>
              <w:divsChild>
                <w:div w:id="1320496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631080">
          <w:marLeft w:val="0"/>
          <w:marRight w:val="0"/>
          <w:marTop w:val="300"/>
          <w:marBottom w:val="0"/>
          <w:divBdr>
            <w:top w:val="none" w:sz="0" w:space="0" w:color="auto"/>
            <w:left w:val="none" w:sz="0" w:space="0" w:color="auto"/>
            <w:bottom w:val="none" w:sz="0" w:space="0" w:color="auto"/>
            <w:right w:val="none" w:sz="0" w:space="0" w:color="auto"/>
          </w:divBdr>
          <w:divsChild>
            <w:div w:id="1494569907">
              <w:marLeft w:val="0"/>
              <w:marRight w:val="0"/>
              <w:marTop w:val="0"/>
              <w:marBottom w:val="0"/>
              <w:divBdr>
                <w:top w:val="none" w:sz="0" w:space="0" w:color="auto"/>
                <w:left w:val="none" w:sz="0" w:space="0" w:color="auto"/>
                <w:bottom w:val="none" w:sz="0" w:space="0" w:color="auto"/>
                <w:right w:val="none" w:sz="0" w:space="0" w:color="auto"/>
              </w:divBdr>
              <w:divsChild>
                <w:div w:id="733696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019578">
          <w:marLeft w:val="0"/>
          <w:marRight w:val="0"/>
          <w:marTop w:val="300"/>
          <w:marBottom w:val="0"/>
          <w:divBdr>
            <w:top w:val="none" w:sz="0" w:space="0" w:color="auto"/>
            <w:left w:val="none" w:sz="0" w:space="0" w:color="auto"/>
            <w:bottom w:val="none" w:sz="0" w:space="0" w:color="auto"/>
            <w:right w:val="none" w:sz="0" w:space="0" w:color="auto"/>
          </w:divBdr>
          <w:divsChild>
            <w:div w:id="1374306439">
              <w:marLeft w:val="0"/>
              <w:marRight w:val="0"/>
              <w:marTop w:val="0"/>
              <w:marBottom w:val="0"/>
              <w:divBdr>
                <w:top w:val="none" w:sz="0" w:space="0" w:color="auto"/>
                <w:left w:val="none" w:sz="0" w:space="0" w:color="auto"/>
                <w:bottom w:val="none" w:sz="0" w:space="0" w:color="auto"/>
                <w:right w:val="none" w:sz="0" w:space="0" w:color="auto"/>
              </w:divBdr>
              <w:divsChild>
                <w:div w:id="1146512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899212">
          <w:marLeft w:val="0"/>
          <w:marRight w:val="0"/>
          <w:marTop w:val="300"/>
          <w:marBottom w:val="0"/>
          <w:divBdr>
            <w:top w:val="none" w:sz="0" w:space="0" w:color="auto"/>
            <w:left w:val="none" w:sz="0" w:space="0" w:color="auto"/>
            <w:bottom w:val="none" w:sz="0" w:space="0" w:color="auto"/>
            <w:right w:val="none" w:sz="0" w:space="0" w:color="auto"/>
          </w:divBdr>
          <w:divsChild>
            <w:div w:id="747846913">
              <w:marLeft w:val="0"/>
              <w:marRight w:val="0"/>
              <w:marTop w:val="0"/>
              <w:marBottom w:val="0"/>
              <w:divBdr>
                <w:top w:val="none" w:sz="0" w:space="0" w:color="auto"/>
                <w:left w:val="none" w:sz="0" w:space="0" w:color="auto"/>
                <w:bottom w:val="none" w:sz="0" w:space="0" w:color="auto"/>
                <w:right w:val="none" w:sz="0" w:space="0" w:color="auto"/>
              </w:divBdr>
              <w:divsChild>
                <w:div w:id="127718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878279">
      <w:bodyDiv w:val="1"/>
      <w:marLeft w:val="0"/>
      <w:marRight w:val="0"/>
      <w:marTop w:val="0"/>
      <w:marBottom w:val="0"/>
      <w:divBdr>
        <w:top w:val="none" w:sz="0" w:space="0" w:color="auto"/>
        <w:left w:val="none" w:sz="0" w:space="0" w:color="auto"/>
        <w:bottom w:val="none" w:sz="0" w:space="0" w:color="auto"/>
        <w:right w:val="none" w:sz="0" w:space="0" w:color="auto"/>
      </w:divBdr>
      <w:divsChild>
        <w:div w:id="474223137">
          <w:marLeft w:val="0"/>
          <w:marRight w:val="0"/>
          <w:marTop w:val="0"/>
          <w:marBottom w:val="0"/>
          <w:divBdr>
            <w:top w:val="none" w:sz="0" w:space="0" w:color="auto"/>
            <w:left w:val="none" w:sz="0" w:space="0" w:color="auto"/>
            <w:bottom w:val="none" w:sz="0" w:space="0" w:color="auto"/>
            <w:right w:val="none" w:sz="0" w:space="0" w:color="auto"/>
          </w:divBdr>
        </w:div>
        <w:div w:id="432094034">
          <w:marLeft w:val="0"/>
          <w:marRight w:val="0"/>
          <w:marTop w:val="0"/>
          <w:marBottom w:val="0"/>
          <w:divBdr>
            <w:top w:val="none" w:sz="0" w:space="0" w:color="auto"/>
            <w:left w:val="none" w:sz="0" w:space="0" w:color="auto"/>
            <w:bottom w:val="none" w:sz="0" w:space="0" w:color="auto"/>
            <w:right w:val="none" w:sz="0" w:space="0" w:color="auto"/>
          </w:divBdr>
          <w:divsChild>
            <w:div w:id="394402154">
              <w:marLeft w:val="0"/>
              <w:marRight w:val="0"/>
              <w:marTop w:val="0"/>
              <w:marBottom w:val="0"/>
              <w:divBdr>
                <w:top w:val="none" w:sz="0" w:space="0" w:color="auto"/>
                <w:left w:val="none" w:sz="0" w:space="0" w:color="auto"/>
                <w:bottom w:val="none" w:sz="0" w:space="0" w:color="auto"/>
                <w:right w:val="none" w:sz="0" w:space="0" w:color="auto"/>
              </w:divBdr>
            </w:div>
          </w:divsChild>
        </w:div>
        <w:div w:id="1520898747">
          <w:marLeft w:val="0"/>
          <w:marRight w:val="0"/>
          <w:marTop w:val="0"/>
          <w:marBottom w:val="0"/>
          <w:divBdr>
            <w:top w:val="none" w:sz="0" w:space="0" w:color="auto"/>
            <w:left w:val="none" w:sz="0" w:space="0" w:color="auto"/>
            <w:bottom w:val="none" w:sz="0" w:space="0" w:color="auto"/>
            <w:right w:val="none" w:sz="0" w:space="0" w:color="auto"/>
          </w:divBdr>
        </w:div>
        <w:div w:id="340203718">
          <w:marLeft w:val="0"/>
          <w:marRight w:val="0"/>
          <w:marTop w:val="0"/>
          <w:marBottom w:val="0"/>
          <w:divBdr>
            <w:top w:val="none" w:sz="0" w:space="0" w:color="auto"/>
            <w:left w:val="none" w:sz="0" w:space="0" w:color="auto"/>
            <w:bottom w:val="none" w:sz="0" w:space="0" w:color="auto"/>
            <w:right w:val="none" w:sz="0" w:space="0" w:color="auto"/>
          </w:divBdr>
          <w:divsChild>
            <w:div w:id="490799441">
              <w:marLeft w:val="0"/>
              <w:marRight w:val="0"/>
              <w:marTop w:val="0"/>
              <w:marBottom w:val="0"/>
              <w:divBdr>
                <w:top w:val="none" w:sz="0" w:space="0" w:color="auto"/>
                <w:left w:val="none" w:sz="0" w:space="0" w:color="auto"/>
                <w:bottom w:val="none" w:sz="0" w:space="0" w:color="auto"/>
                <w:right w:val="none" w:sz="0" w:space="0" w:color="auto"/>
              </w:divBdr>
            </w:div>
          </w:divsChild>
        </w:div>
        <w:div w:id="70128353">
          <w:marLeft w:val="0"/>
          <w:marRight w:val="0"/>
          <w:marTop w:val="0"/>
          <w:marBottom w:val="0"/>
          <w:divBdr>
            <w:top w:val="none" w:sz="0" w:space="0" w:color="auto"/>
            <w:left w:val="none" w:sz="0" w:space="0" w:color="auto"/>
            <w:bottom w:val="none" w:sz="0" w:space="0" w:color="auto"/>
            <w:right w:val="none" w:sz="0" w:space="0" w:color="auto"/>
          </w:divBdr>
        </w:div>
        <w:div w:id="166288447">
          <w:marLeft w:val="0"/>
          <w:marRight w:val="0"/>
          <w:marTop w:val="0"/>
          <w:marBottom w:val="0"/>
          <w:divBdr>
            <w:top w:val="none" w:sz="0" w:space="0" w:color="auto"/>
            <w:left w:val="none" w:sz="0" w:space="0" w:color="auto"/>
            <w:bottom w:val="none" w:sz="0" w:space="0" w:color="auto"/>
            <w:right w:val="none" w:sz="0" w:space="0" w:color="auto"/>
          </w:divBdr>
          <w:divsChild>
            <w:div w:id="1219245740">
              <w:marLeft w:val="0"/>
              <w:marRight w:val="0"/>
              <w:marTop w:val="0"/>
              <w:marBottom w:val="0"/>
              <w:divBdr>
                <w:top w:val="none" w:sz="0" w:space="0" w:color="auto"/>
                <w:left w:val="none" w:sz="0" w:space="0" w:color="auto"/>
                <w:bottom w:val="none" w:sz="0" w:space="0" w:color="auto"/>
                <w:right w:val="none" w:sz="0" w:space="0" w:color="auto"/>
              </w:divBdr>
            </w:div>
          </w:divsChild>
        </w:div>
        <w:div w:id="2143881154">
          <w:marLeft w:val="0"/>
          <w:marRight w:val="0"/>
          <w:marTop w:val="0"/>
          <w:marBottom w:val="0"/>
          <w:divBdr>
            <w:top w:val="none" w:sz="0" w:space="0" w:color="auto"/>
            <w:left w:val="none" w:sz="0" w:space="0" w:color="auto"/>
            <w:bottom w:val="none" w:sz="0" w:space="0" w:color="auto"/>
            <w:right w:val="none" w:sz="0" w:space="0" w:color="auto"/>
          </w:divBdr>
        </w:div>
        <w:div w:id="143015281">
          <w:marLeft w:val="0"/>
          <w:marRight w:val="0"/>
          <w:marTop w:val="0"/>
          <w:marBottom w:val="0"/>
          <w:divBdr>
            <w:top w:val="none" w:sz="0" w:space="0" w:color="auto"/>
            <w:left w:val="none" w:sz="0" w:space="0" w:color="auto"/>
            <w:bottom w:val="none" w:sz="0" w:space="0" w:color="auto"/>
            <w:right w:val="none" w:sz="0" w:space="0" w:color="auto"/>
          </w:divBdr>
          <w:divsChild>
            <w:div w:id="654072732">
              <w:marLeft w:val="0"/>
              <w:marRight w:val="0"/>
              <w:marTop w:val="0"/>
              <w:marBottom w:val="0"/>
              <w:divBdr>
                <w:top w:val="none" w:sz="0" w:space="0" w:color="auto"/>
                <w:left w:val="none" w:sz="0" w:space="0" w:color="auto"/>
                <w:bottom w:val="none" w:sz="0" w:space="0" w:color="auto"/>
                <w:right w:val="none" w:sz="0" w:space="0" w:color="auto"/>
              </w:divBdr>
            </w:div>
          </w:divsChild>
        </w:div>
        <w:div w:id="1115782778">
          <w:marLeft w:val="0"/>
          <w:marRight w:val="0"/>
          <w:marTop w:val="0"/>
          <w:marBottom w:val="0"/>
          <w:divBdr>
            <w:top w:val="none" w:sz="0" w:space="0" w:color="auto"/>
            <w:left w:val="none" w:sz="0" w:space="0" w:color="auto"/>
            <w:bottom w:val="none" w:sz="0" w:space="0" w:color="auto"/>
            <w:right w:val="none" w:sz="0" w:space="0" w:color="auto"/>
          </w:divBdr>
        </w:div>
        <w:div w:id="1277639350">
          <w:marLeft w:val="0"/>
          <w:marRight w:val="0"/>
          <w:marTop w:val="0"/>
          <w:marBottom w:val="0"/>
          <w:divBdr>
            <w:top w:val="none" w:sz="0" w:space="0" w:color="auto"/>
            <w:left w:val="none" w:sz="0" w:space="0" w:color="auto"/>
            <w:bottom w:val="none" w:sz="0" w:space="0" w:color="auto"/>
            <w:right w:val="none" w:sz="0" w:space="0" w:color="auto"/>
          </w:divBdr>
          <w:divsChild>
            <w:div w:id="1072583187">
              <w:marLeft w:val="0"/>
              <w:marRight w:val="0"/>
              <w:marTop w:val="0"/>
              <w:marBottom w:val="0"/>
              <w:divBdr>
                <w:top w:val="none" w:sz="0" w:space="0" w:color="auto"/>
                <w:left w:val="none" w:sz="0" w:space="0" w:color="auto"/>
                <w:bottom w:val="none" w:sz="0" w:space="0" w:color="auto"/>
                <w:right w:val="none" w:sz="0" w:space="0" w:color="auto"/>
              </w:divBdr>
            </w:div>
          </w:divsChild>
        </w:div>
        <w:div w:id="1956675279">
          <w:marLeft w:val="0"/>
          <w:marRight w:val="0"/>
          <w:marTop w:val="0"/>
          <w:marBottom w:val="0"/>
          <w:divBdr>
            <w:top w:val="none" w:sz="0" w:space="0" w:color="auto"/>
            <w:left w:val="none" w:sz="0" w:space="0" w:color="auto"/>
            <w:bottom w:val="none" w:sz="0" w:space="0" w:color="auto"/>
            <w:right w:val="none" w:sz="0" w:space="0" w:color="auto"/>
          </w:divBdr>
        </w:div>
        <w:div w:id="504055829">
          <w:marLeft w:val="0"/>
          <w:marRight w:val="0"/>
          <w:marTop w:val="0"/>
          <w:marBottom w:val="0"/>
          <w:divBdr>
            <w:top w:val="none" w:sz="0" w:space="0" w:color="auto"/>
            <w:left w:val="none" w:sz="0" w:space="0" w:color="auto"/>
            <w:bottom w:val="none" w:sz="0" w:space="0" w:color="auto"/>
            <w:right w:val="none" w:sz="0" w:space="0" w:color="auto"/>
          </w:divBdr>
          <w:divsChild>
            <w:div w:id="88433838">
              <w:marLeft w:val="0"/>
              <w:marRight w:val="0"/>
              <w:marTop w:val="0"/>
              <w:marBottom w:val="0"/>
              <w:divBdr>
                <w:top w:val="none" w:sz="0" w:space="0" w:color="auto"/>
                <w:left w:val="none" w:sz="0" w:space="0" w:color="auto"/>
                <w:bottom w:val="none" w:sz="0" w:space="0" w:color="auto"/>
                <w:right w:val="none" w:sz="0" w:space="0" w:color="auto"/>
              </w:divBdr>
            </w:div>
          </w:divsChild>
        </w:div>
        <w:div w:id="1577861414">
          <w:marLeft w:val="0"/>
          <w:marRight w:val="0"/>
          <w:marTop w:val="0"/>
          <w:marBottom w:val="0"/>
          <w:divBdr>
            <w:top w:val="none" w:sz="0" w:space="0" w:color="auto"/>
            <w:left w:val="none" w:sz="0" w:space="0" w:color="auto"/>
            <w:bottom w:val="none" w:sz="0" w:space="0" w:color="auto"/>
            <w:right w:val="none" w:sz="0" w:space="0" w:color="auto"/>
          </w:divBdr>
        </w:div>
        <w:div w:id="2058624979">
          <w:marLeft w:val="0"/>
          <w:marRight w:val="0"/>
          <w:marTop w:val="0"/>
          <w:marBottom w:val="0"/>
          <w:divBdr>
            <w:top w:val="none" w:sz="0" w:space="0" w:color="auto"/>
            <w:left w:val="none" w:sz="0" w:space="0" w:color="auto"/>
            <w:bottom w:val="none" w:sz="0" w:space="0" w:color="auto"/>
            <w:right w:val="none" w:sz="0" w:space="0" w:color="auto"/>
          </w:divBdr>
          <w:divsChild>
            <w:div w:id="1820536755">
              <w:marLeft w:val="0"/>
              <w:marRight w:val="0"/>
              <w:marTop w:val="0"/>
              <w:marBottom w:val="0"/>
              <w:divBdr>
                <w:top w:val="none" w:sz="0" w:space="0" w:color="auto"/>
                <w:left w:val="none" w:sz="0" w:space="0" w:color="auto"/>
                <w:bottom w:val="none" w:sz="0" w:space="0" w:color="auto"/>
                <w:right w:val="none" w:sz="0" w:space="0" w:color="auto"/>
              </w:divBdr>
            </w:div>
          </w:divsChild>
        </w:div>
        <w:div w:id="2088307164">
          <w:marLeft w:val="0"/>
          <w:marRight w:val="0"/>
          <w:marTop w:val="300"/>
          <w:marBottom w:val="0"/>
          <w:divBdr>
            <w:top w:val="none" w:sz="0" w:space="0" w:color="auto"/>
            <w:left w:val="none" w:sz="0" w:space="0" w:color="auto"/>
            <w:bottom w:val="none" w:sz="0" w:space="0" w:color="auto"/>
            <w:right w:val="none" w:sz="0" w:space="0" w:color="auto"/>
          </w:divBdr>
          <w:divsChild>
            <w:div w:id="464542326">
              <w:marLeft w:val="0"/>
              <w:marRight w:val="0"/>
              <w:marTop w:val="0"/>
              <w:marBottom w:val="0"/>
              <w:divBdr>
                <w:top w:val="none" w:sz="0" w:space="0" w:color="auto"/>
                <w:left w:val="none" w:sz="0" w:space="0" w:color="auto"/>
                <w:bottom w:val="none" w:sz="0" w:space="0" w:color="auto"/>
                <w:right w:val="none" w:sz="0" w:space="0" w:color="auto"/>
              </w:divBdr>
              <w:divsChild>
                <w:div w:id="1999114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310803">
          <w:marLeft w:val="0"/>
          <w:marRight w:val="0"/>
          <w:marTop w:val="300"/>
          <w:marBottom w:val="0"/>
          <w:divBdr>
            <w:top w:val="none" w:sz="0" w:space="0" w:color="auto"/>
            <w:left w:val="none" w:sz="0" w:space="0" w:color="auto"/>
            <w:bottom w:val="none" w:sz="0" w:space="0" w:color="auto"/>
            <w:right w:val="none" w:sz="0" w:space="0" w:color="auto"/>
          </w:divBdr>
          <w:divsChild>
            <w:div w:id="1633098632">
              <w:marLeft w:val="0"/>
              <w:marRight w:val="0"/>
              <w:marTop w:val="0"/>
              <w:marBottom w:val="0"/>
              <w:divBdr>
                <w:top w:val="none" w:sz="0" w:space="0" w:color="auto"/>
                <w:left w:val="none" w:sz="0" w:space="0" w:color="auto"/>
                <w:bottom w:val="none" w:sz="0" w:space="0" w:color="auto"/>
                <w:right w:val="none" w:sz="0" w:space="0" w:color="auto"/>
              </w:divBdr>
              <w:divsChild>
                <w:div w:id="1060058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41949">
          <w:marLeft w:val="0"/>
          <w:marRight w:val="0"/>
          <w:marTop w:val="300"/>
          <w:marBottom w:val="0"/>
          <w:divBdr>
            <w:top w:val="none" w:sz="0" w:space="0" w:color="auto"/>
            <w:left w:val="none" w:sz="0" w:space="0" w:color="auto"/>
            <w:bottom w:val="none" w:sz="0" w:space="0" w:color="auto"/>
            <w:right w:val="none" w:sz="0" w:space="0" w:color="auto"/>
          </w:divBdr>
          <w:divsChild>
            <w:div w:id="1330331863">
              <w:marLeft w:val="0"/>
              <w:marRight w:val="0"/>
              <w:marTop w:val="0"/>
              <w:marBottom w:val="0"/>
              <w:divBdr>
                <w:top w:val="none" w:sz="0" w:space="0" w:color="auto"/>
                <w:left w:val="none" w:sz="0" w:space="0" w:color="auto"/>
                <w:bottom w:val="none" w:sz="0" w:space="0" w:color="auto"/>
                <w:right w:val="none" w:sz="0" w:space="0" w:color="auto"/>
              </w:divBdr>
              <w:divsChild>
                <w:div w:id="410471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01947">
          <w:marLeft w:val="0"/>
          <w:marRight w:val="0"/>
          <w:marTop w:val="300"/>
          <w:marBottom w:val="0"/>
          <w:divBdr>
            <w:top w:val="none" w:sz="0" w:space="0" w:color="auto"/>
            <w:left w:val="none" w:sz="0" w:space="0" w:color="auto"/>
            <w:bottom w:val="none" w:sz="0" w:space="0" w:color="auto"/>
            <w:right w:val="none" w:sz="0" w:space="0" w:color="auto"/>
          </w:divBdr>
          <w:divsChild>
            <w:div w:id="1218398109">
              <w:marLeft w:val="0"/>
              <w:marRight w:val="0"/>
              <w:marTop w:val="0"/>
              <w:marBottom w:val="0"/>
              <w:divBdr>
                <w:top w:val="none" w:sz="0" w:space="0" w:color="auto"/>
                <w:left w:val="none" w:sz="0" w:space="0" w:color="auto"/>
                <w:bottom w:val="none" w:sz="0" w:space="0" w:color="auto"/>
                <w:right w:val="none" w:sz="0" w:space="0" w:color="auto"/>
              </w:divBdr>
              <w:divsChild>
                <w:div w:id="597173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003868">
      <w:bodyDiv w:val="1"/>
      <w:marLeft w:val="0"/>
      <w:marRight w:val="0"/>
      <w:marTop w:val="0"/>
      <w:marBottom w:val="0"/>
      <w:divBdr>
        <w:top w:val="none" w:sz="0" w:space="0" w:color="auto"/>
        <w:left w:val="none" w:sz="0" w:space="0" w:color="auto"/>
        <w:bottom w:val="none" w:sz="0" w:space="0" w:color="auto"/>
        <w:right w:val="none" w:sz="0" w:space="0" w:color="auto"/>
      </w:divBdr>
    </w:div>
    <w:div w:id="209999519">
      <w:bodyDiv w:val="1"/>
      <w:marLeft w:val="0"/>
      <w:marRight w:val="0"/>
      <w:marTop w:val="0"/>
      <w:marBottom w:val="0"/>
      <w:divBdr>
        <w:top w:val="none" w:sz="0" w:space="0" w:color="auto"/>
        <w:left w:val="none" w:sz="0" w:space="0" w:color="auto"/>
        <w:bottom w:val="none" w:sz="0" w:space="0" w:color="auto"/>
        <w:right w:val="none" w:sz="0" w:space="0" w:color="auto"/>
      </w:divBdr>
      <w:divsChild>
        <w:div w:id="1129280031">
          <w:marLeft w:val="0"/>
          <w:marRight w:val="0"/>
          <w:marTop w:val="0"/>
          <w:marBottom w:val="0"/>
          <w:divBdr>
            <w:top w:val="none" w:sz="0" w:space="0" w:color="auto"/>
            <w:left w:val="none" w:sz="0" w:space="0" w:color="auto"/>
            <w:bottom w:val="none" w:sz="0" w:space="0" w:color="auto"/>
            <w:right w:val="none" w:sz="0" w:space="0" w:color="auto"/>
          </w:divBdr>
        </w:div>
        <w:div w:id="559556064">
          <w:marLeft w:val="0"/>
          <w:marRight w:val="0"/>
          <w:marTop w:val="0"/>
          <w:marBottom w:val="0"/>
          <w:divBdr>
            <w:top w:val="none" w:sz="0" w:space="0" w:color="auto"/>
            <w:left w:val="none" w:sz="0" w:space="0" w:color="auto"/>
            <w:bottom w:val="none" w:sz="0" w:space="0" w:color="auto"/>
            <w:right w:val="none" w:sz="0" w:space="0" w:color="auto"/>
          </w:divBdr>
          <w:divsChild>
            <w:div w:id="943850954">
              <w:marLeft w:val="0"/>
              <w:marRight w:val="0"/>
              <w:marTop w:val="0"/>
              <w:marBottom w:val="0"/>
              <w:divBdr>
                <w:top w:val="none" w:sz="0" w:space="0" w:color="auto"/>
                <w:left w:val="none" w:sz="0" w:space="0" w:color="auto"/>
                <w:bottom w:val="none" w:sz="0" w:space="0" w:color="auto"/>
                <w:right w:val="none" w:sz="0" w:space="0" w:color="auto"/>
              </w:divBdr>
            </w:div>
          </w:divsChild>
        </w:div>
        <w:div w:id="101077699">
          <w:marLeft w:val="0"/>
          <w:marRight w:val="0"/>
          <w:marTop w:val="0"/>
          <w:marBottom w:val="0"/>
          <w:divBdr>
            <w:top w:val="none" w:sz="0" w:space="0" w:color="auto"/>
            <w:left w:val="none" w:sz="0" w:space="0" w:color="auto"/>
            <w:bottom w:val="none" w:sz="0" w:space="0" w:color="auto"/>
            <w:right w:val="none" w:sz="0" w:space="0" w:color="auto"/>
          </w:divBdr>
        </w:div>
        <w:div w:id="389811802">
          <w:marLeft w:val="0"/>
          <w:marRight w:val="0"/>
          <w:marTop w:val="0"/>
          <w:marBottom w:val="0"/>
          <w:divBdr>
            <w:top w:val="none" w:sz="0" w:space="0" w:color="auto"/>
            <w:left w:val="none" w:sz="0" w:space="0" w:color="auto"/>
            <w:bottom w:val="none" w:sz="0" w:space="0" w:color="auto"/>
            <w:right w:val="none" w:sz="0" w:space="0" w:color="auto"/>
          </w:divBdr>
          <w:divsChild>
            <w:div w:id="390274421">
              <w:marLeft w:val="0"/>
              <w:marRight w:val="0"/>
              <w:marTop w:val="0"/>
              <w:marBottom w:val="0"/>
              <w:divBdr>
                <w:top w:val="none" w:sz="0" w:space="0" w:color="auto"/>
                <w:left w:val="none" w:sz="0" w:space="0" w:color="auto"/>
                <w:bottom w:val="none" w:sz="0" w:space="0" w:color="auto"/>
                <w:right w:val="none" w:sz="0" w:space="0" w:color="auto"/>
              </w:divBdr>
            </w:div>
          </w:divsChild>
        </w:div>
        <w:div w:id="624509349">
          <w:marLeft w:val="0"/>
          <w:marRight w:val="0"/>
          <w:marTop w:val="0"/>
          <w:marBottom w:val="0"/>
          <w:divBdr>
            <w:top w:val="none" w:sz="0" w:space="0" w:color="auto"/>
            <w:left w:val="none" w:sz="0" w:space="0" w:color="auto"/>
            <w:bottom w:val="none" w:sz="0" w:space="0" w:color="auto"/>
            <w:right w:val="none" w:sz="0" w:space="0" w:color="auto"/>
          </w:divBdr>
        </w:div>
        <w:div w:id="588000299">
          <w:marLeft w:val="0"/>
          <w:marRight w:val="0"/>
          <w:marTop w:val="0"/>
          <w:marBottom w:val="0"/>
          <w:divBdr>
            <w:top w:val="none" w:sz="0" w:space="0" w:color="auto"/>
            <w:left w:val="none" w:sz="0" w:space="0" w:color="auto"/>
            <w:bottom w:val="none" w:sz="0" w:space="0" w:color="auto"/>
            <w:right w:val="none" w:sz="0" w:space="0" w:color="auto"/>
          </w:divBdr>
          <w:divsChild>
            <w:div w:id="41759662">
              <w:marLeft w:val="0"/>
              <w:marRight w:val="0"/>
              <w:marTop w:val="0"/>
              <w:marBottom w:val="0"/>
              <w:divBdr>
                <w:top w:val="none" w:sz="0" w:space="0" w:color="auto"/>
                <w:left w:val="none" w:sz="0" w:space="0" w:color="auto"/>
                <w:bottom w:val="none" w:sz="0" w:space="0" w:color="auto"/>
                <w:right w:val="none" w:sz="0" w:space="0" w:color="auto"/>
              </w:divBdr>
            </w:div>
          </w:divsChild>
        </w:div>
        <w:div w:id="1987199575">
          <w:marLeft w:val="0"/>
          <w:marRight w:val="0"/>
          <w:marTop w:val="0"/>
          <w:marBottom w:val="0"/>
          <w:divBdr>
            <w:top w:val="none" w:sz="0" w:space="0" w:color="auto"/>
            <w:left w:val="none" w:sz="0" w:space="0" w:color="auto"/>
            <w:bottom w:val="none" w:sz="0" w:space="0" w:color="auto"/>
            <w:right w:val="none" w:sz="0" w:space="0" w:color="auto"/>
          </w:divBdr>
        </w:div>
        <w:div w:id="2084639621">
          <w:marLeft w:val="0"/>
          <w:marRight w:val="0"/>
          <w:marTop w:val="0"/>
          <w:marBottom w:val="0"/>
          <w:divBdr>
            <w:top w:val="none" w:sz="0" w:space="0" w:color="auto"/>
            <w:left w:val="none" w:sz="0" w:space="0" w:color="auto"/>
            <w:bottom w:val="none" w:sz="0" w:space="0" w:color="auto"/>
            <w:right w:val="none" w:sz="0" w:space="0" w:color="auto"/>
          </w:divBdr>
          <w:divsChild>
            <w:div w:id="368335995">
              <w:marLeft w:val="0"/>
              <w:marRight w:val="0"/>
              <w:marTop w:val="0"/>
              <w:marBottom w:val="0"/>
              <w:divBdr>
                <w:top w:val="none" w:sz="0" w:space="0" w:color="auto"/>
                <w:left w:val="none" w:sz="0" w:space="0" w:color="auto"/>
                <w:bottom w:val="none" w:sz="0" w:space="0" w:color="auto"/>
                <w:right w:val="none" w:sz="0" w:space="0" w:color="auto"/>
              </w:divBdr>
            </w:div>
          </w:divsChild>
        </w:div>
        <w:div w:id="1446659967">
          <w:marLeft w:val="0"/>
          <w:marRight w:val="0"/>
          <w:marTop w:val="0"/>
          <w:marBottom w:val="0"/>
          <w:divBdr>
            <w:top w:val="none" w:sz="0" w:space="0" w:color="auto"/>
            <w:left w:val="none" w:sz="0" w:space="0" w:color="auto"/>
            <w:bottom w:val="none" w:sz="0" w:space="0" w:color="auto"/>
            <w:right w:val="none" w:sz="0" w:space="0" w:color="auto"/>
          </w:divBdr>
        </w:div>
        <w:div w:id="812647768">
          <w:marLeft w:val="0"/>
          <w:marRight w:val="0"/>
          <w:marTop w:val="0"/>
          <w:marBottom w:val="0"/>
          <w:divBdr>
            <w:top w:val="none" w:sz="0" w:space="0" w:color="auto"/>
            <w:left w:val="none" w:sz="0" w:space="0" w:color="auto"/>
            <w:bottom w:val="none" w:sz="0" w:space="0" w:color="auto"/>
            <w:right w:val="none" w:sz="0" w:space="0" w:color="auto"/>
          </w:divBdr>
          <w:divsChild>
            <w:div w:id="2146004924">
              <w:marLeft w:val="0"/>
              <w:marRight w:val="0"/>
              <w:marTop w:val="0"/>
              <w:marBottom w:val="0"/>
              <w:divBdr>
                <w:top w:val="none" w:sz="0" w:space="0" w:color="auto"/>
                <w:left w:val="none" w:sz="0" w:space="0" w:color="auto"/>
                <w:bottom w:val="none" w:sz="0" w:space="0" w:color="auto"/>
                <w:right w:val="none" w:sz="0" w:space="0" w:color="auto"/>
              </w:divBdr>
            </w:div>
          </w:divsChild>
        </w:div>
        <w:div w:id="230586089">
          <w:marLeft w:val="0"/>
          <w:marRight w:val="0"/>
          <w:marTop w:val="0"/>
          <w:marBottom w:val="0"/>
          <w:divBdr>
            <w:top w:val="none" w:sz="0" w:space="0" w:color="auto"/>
            <w:left w:val="none" w:sz="0" w:space="0" w:color="auto"/>
            <w:bottom w:val="none" w:sz="0" w:space="0" w:color="auto"/>
            <w:right w:val="none" w:sz="0" w:space="0" w:color="auto"/>
          </w:divBdr>
        </w:div>
        <w:div w:id="1123767872">
          <w:marLeft w:val="0"/>
          <w:marRight w:val="0"/>
          <w:marTop w:val="0"/>
          <w:marBottom w:val="0"/>
          <w:divBdr>
            <w:top w:val="none" w:sz="0" w:space="0" w:color="auto"/>
            <w:left w:val="none" w:sz="0" w:space="0" w:color="auto"/>
            <w:bottom w:val="none" w:sz="0" w:space="0" w:color="auto"/>
            <w:right w:val="none" w:sz="0" w:space="0" w:color="auto"/>
          </w:divBdr>
          <w:divsChild>
            <w:div w:id="1748839812">
              <w:marLeft w:val="0"/>
              <w:marRight w:val="0"/>
              <w:marTop w:val="0"/>
              <w:marBottom w:val="0"/>
              <w:divBdr>
                <w:top w:val="none" w:sz="0" w:space="0" w:color="auto"/>
                <w:left w:val="none" w:sz="0" w:space="0" w:color="auto"/>
                <w:bottom w:val="none" w:sz="0" w:space="0" w:color="auto"/>
                <w:right w:val="none" w:sz="0" w:space="0" w:color="auto"/>
              </w:divBdr>
            </w:div>
          </w:divsChild>
        </w:div>
        <w:div w:id="1716655306">
          <w:marLeft w:val="0"/>
          <w:marRight w:val="0"/>
          <w:marTop w:val="0"/>
          <w:marBottom w:val="0"/>
          <w:divBdr>
            <w:top w:val="none" w:sz="0" w:space="0" w:color="auto"/>
            <w:left w:val="none" w:sz="0" w:space="0" w:color="auto"/>
            <w:bottom w:val="none" w:sz="0" w:space="0" w:color="auto"/>
            <w:right w:val="none" w:sz="0" w:space="0" w:color="auto"/>
          </w:divBdr>
        </w:div>
        <w:div w:id="1138567438">
          <w:marLeft w:val="0"/>
          <w:marRight w:val="0"/>
          <w:marTop w:val="0"/>
          <w:marBottom w:val="0"/>
          <w:divBdr>
            <w:top w:val="none" w:sz="0" w:space="0" w:color="auto"/>
            <w:left w:val="none" w:sz="0" w:space="0" w:color="auto"/>
            <w:bottom w:val="none" w:sz="0" w:space="0" w:color="auto"/>
            <w:right w:val="none" w:sz="0" w:space="0" w:color="auto"/>
          </w:divBdr>
          <w:divsChild>
            <w:div w:id="693923953">
              <w:marLeft w:val="0"/>
              <w:marRight w:val="0"/>
              <w:marTop w:val="0"/>
              <w:marBottom w:val="0"/>
              <w:divBdr>
                <w:top w:val="none" w:sz="0" w:space="0" w:color="auto"/>
                <w:left w:val="none" w:sz="0" w:space="0" w:color="auto"/>
                <w:bottom w:val="none" w:sz="0" w:space="0" w:color="auto"/>
                <w:right w:val="none" w:sz="0" w:space="0" w:color="auto"/>
              </w:divBdr>
            </w:div>
          </w:divsChild>
        </w:div>
        <w:div w:id="916674741">
          <w:marLeft w:val="0"/>
          <w:marRight w:val="0"/>
          <w:marTop w:val="300"/>
          <w:marBottom w:val="0"/>
          <w:divBdr>
            <w:top w:val="none" w:sz="0" w:space="0" w:color="auto"/>
            <w:left w:val="none" w:sz="0" w:space="0" w:color="auto"/>
            <w:bottom w:val="none" w:sz="0" w:space="0" w:color="auto"/>
            <w:right w:val="none" w:sz="0" w:space="0" w:color="auto"/>
          </w:divBdr>
          <w:divsChild>
            <w:div w:id="1454329549">
              <w:marLeft w:val="0"/>
              <w:marRight w:val="0"/>
              <w:marTop w:val="0"/>
              <w:marBottom w:val="0"/>
              <w:divBdr>
                <w:top w:val="none" w:sz="0" w:space="0" w:color="auto"/>
                <w:left w:val="none" w:sz="0" w:space="0" w:color="auto"/>
                <w:bottom w:val="none" w:sz="0" w:space="0" w:color="auto"/>
                <w:right w:val="none" w:sz="0" w:space="0" w:color="auto"/>
              </w:divBdr>
              <w:divsChild>
                <w:div w:id="333843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192316">
          <w:marLeft w:val="0"/>
          <w:marRight w:val="0"/>
          <w:marTop w:val="300"/>
          <w:marBottom w:val="0"/>
          <w:divBdr>
            <w:top w:val="none" w:sz="0" w:space="0" w:color="auto"/>
            <w:left w:val="none" w:sz="0" w:space="0" w:color="auto"/>
            <w:bottom w:val="none" w:sz="0" w:space="0" w:color="auto"/>
            <w:right w:val="none" w:sz="0" w:space="0" w:color="auto"/>
          </w:divBdr>
          <w:divsChild>
            <w:div w:id="1051080322">
              <w:marLeft w:val="0"/>
              <w:marRight w:val="0"/>
              <w:marTop w:val="0"/>
              <w:marBottom w:val="0"/>
              <w:divBdr>
                <w:top w:val="none" w:sz="0" w:space="0" w:color="auto"/>
                <w:left w:val="none" w:sz="0" w:space="0" w:color="auto"/>
                <w:bottom w:val="none" w:sz="0" w:space="0" w:color="auto"/>
                <w:right w:val="none" w:sz="0" w:space="0" w:color="auto"/>
              </w:divBdr>
              <w:divsChild>
                <w:div w:id="885947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629210">
          <w:marLeft w:val="0"/>
          <w:marRight w:val="0"/>
          <w:marTop w:val="300"/>
          <w:marBottom w:val="0"/>
          <w:divBdr>
            <w:top w:val="none" w:sz="0" w:space="0" w:color="auto"/>
            <w:left w:val="none" w:sz="0" w:space="0" w:color="auto"/>
            <w:bottom w:val="none" w:sz="0" w:space="0" w:color="auto"/>
            <w:right w:val="none" w:sz="0" w:space="0" w:color="auto"/>
          </w:divBdr>
          <w:divsChild>
            <w:div w:id="388383701">
              <w:marLeft w:val="0"/>
              <w:marRight w:val="0"/>
              <w:marTop w:val="0"/>
              <w:marBottom w:val="0"/>
              <w:divBdr>
                <w:top w:val="none" w:sz="0" w:space="0" w:color="auto"/>
                <w:left w:val="none" w:sz="0" w:space="0" w:color="auto"/>
                <w:bottom w:val="none" w:sz="0" w:space="0" w:color="auto"/>
                <w:right w:val="none" w:sz="0" w:space="0" w:color="auto"/>
              </w:divBdr>
              <w:divsChild>
                <w:div w:id="223759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106407">
          <w:marLeft w:val="0"/>
          <w:marRight w:val="0"/>
          <w:marTop w:val="300"/>
          <w:marBottom w:val="0"/>
          <w:divBdr>
            <w:top w:val="none" w:sz="0" w:space="0" w:color="auto"/>
            <w:left w:val="none" w:sz="0" w:space="0" w:color="auto"/>
            <w:bottom w:val="none" w:sz="0" w:space="0" w:color="auto"/>
            <w:right w:val="none" w:sz="0" w:space="0" w:color="auto"/>
          </w:divBdr>
          <w:divsChild>
            <w:div w:id="782843020">
              <w:marLeft w:val="0"/>
              <w:marRight w:val="0"/>
              <w:marTop w:val="0"/>
              <w:marBottom w:val="0"/>
              <w:divBdr>
                <w:top w:val="none" w:sz="0" w:space="0" w:color="auto"/>
                <w:left w:val="none" w:sz="0" w:space="0" w:color="auto"/>
                <w:bottom w:val="none" w:sz="0" w:space="0" w:color="auto"/>
                <w:right w:val="none" w:sz="0" w:space="0" w:color="auto"/>
              </w:divBdr>
              <w:divsChild>
                <w:div w:id="1859152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5046551">
      <w:bodyDiv w:val="1"/>
      <w:marLeft w:val="0"/>
      <w:marRight w:val="0"/>
      <w:marTop w:val="0"/>
      <w:marBottom w:val="0"/>
      <w:divBdr>
        <w:top w:val="none" w:sz="0" w:space="0" w:color="auto"/>
        <w:left w:val="none" w:sz="0" w:space="0" w:color="auto"/>
        <w:bottom w:val="none" w:sz="0" w:space="0" w:color="auto"/>
        <w:right w:val="none" w:sz="0" w:space="0" w:color="auto"/>
      </w:divBdr>
    </w:div>
    <w:div w:id="218174104">
      <w:bodyDiv w:val="1"/>
      <w:marLeft w:val="0"/>
      <w:marRight w:val="0"/>
      <w:marTop w:val="0"/>
      <w:marBottom w:val="0"/>
      <w:divBdr>
        <w:top w:val="none" w:sz="0" w:space="0" w:color="auto"/>
        <w:left w:val="none" w:sz="0" w:space="0" w:color="auto"/>
        <w:bottom w:val="none" w:sz="0" w:space="0" w:color="auto"/>
        <w:right w:val="none" w:sz="0" w:space="0" w:color="auto"/>
      </w:divBdr>
    </w:div>
    <w:div w:id="220602472">
      <w:bodyDiv w:val="1"/>
      <w:marLeft w:val="0"/>
      <w:marRight w:val="0"/>
      <w:marTop w:val="0"/>
      <w:marBottom w:val="0"/>
      <w:divBdr>
        <w:top w:val="none" w:sz="0" w:space="0" w:color="auto"/>
        <w:left w:val="none" w:sz="0" w:space="0" w:color="auto"/>
        <w:bottom w:val="none" w:sz="0" w:space="0" w:color="auto"/>
        <w:right w:val="none" w:sz="0" w:space="0" w:color="auto"/>
      </w:divBdr>
    </w:div>
    <w:div w:id="222256045">
      <w:bodyDiv w:val="1"/>
      <w:marLeft w:val="0"/>
      <w:marRight w:val="0"/>
      <w:marTop w:val="0"/>
      <w:marBottom w:val="0"/>
      <w:divBdr>
        <w:top w:val="none" w:sz="0" w:space="0" w:color="auto"/>
        <w:left w:val="none" w:sz="0" w:space="0" w:color="auto"/>
        <w:bottom w:val="none" w:sz="0" w:space="0" w:color="auto"/>
        <w:right w:val="none" w:sz="0" w:space="0" w:color="auto"/>
      </w:divBdr>
      <w:divsChild>
        <w:div w:id="1312826895">
          <w:marLeft w:val="0"/>
          <w:marRight w:val="0"/>
          <w:marTop w:val="0"/>
          <w:marBottom w:val="0"/>
          <w:divBdr>
            <w:top w:val="none" w:sz="0" w:space="0" w:color="auto"/>
            <w:left w:val="none" w:sz="0" w:space="0" w:color="auto"/>
            <w:bottom w:val="none" w:sz="0" w:space="0" w:color="auto"/>
            <w:right w:val="none" w:sz="0" w:space="0" w:color="auto"/>
          </w:divBdr>
        </w:div>
        <w:div w:id="1498961500">
          <w:marLeft w:val="0"/>
          <w:marRight w:val="0"/>
          <w:marTop w:val="0"/>
          <w:marBottom w:val="0"/>
          <w:divBdr>
            <w:top w:val="none" w:sz="0" w:space="0" w:color="auto"/>
            <w:left w:val="none" w:sz="0" w:space="0" w:color="auto"/>
            <w:bottom w:val="none" w:sz="0" w:space="0" w:color="auto"/>
            <w:right w:val="none" w:sz="0" w:space="0" w:color="auto"/>
          </w:divBdr>
          <w:divsChild>
            <w:div w:id="381097240">
              <w:marLeft w:val="0"/>
              <w:marRight w:val="0"/>
              <w:marTop w:val="0"/>
              <w:marBottom w:val="0"/>
              <w:divBdr>
                <w:top w:val="none" w:sz="0" w:space="0" w:color="auto"/>
                <w:left w:val="none" w:sz="0" w:space="0" w:color="auto"/>
                <w:bottom w:val="none" w:sz="0" w:space="0" w:color="auto"/>
                <w:right w:val="none" w:sz="0" w:space="0" w:color="auto"/>
              </w:divBdr>
            </w:div>
          </w:divsChild>
        </w:div>
        <w:div w:id="917859389">
          <w:marLeft w:val="0"/>
          <w:marRight w:val="0"/>
          <w:marTop w:val="0"/>
          <w:marBottom w:val="0"/>
          <w:divBdr>
            <w:top w:val="none" w:sz="0" w:space="0" w:color="auto"/>
            <w:left w:val="none" w:sz="0" w:space="0" w:color="auto"/>
            <w:bottom w:val="none" w:sz="0" w:space="0" w:color="auto"/>
            <w:right w:val="none" w:sz="0" w:space="0" w:color="auto"/>
          </w:divBdr>
        </w:div>
        <w:div w:id="42104417">
          <w:marLeft w:val="0"/>
          <w:marRight w:val="0"/>
          <w:marTop w:val="0"/>
          <w:marBottom w:val="0"/>
          <w:divBdr>
            <w:top w:val="none" w:sz="0" w:space="0" w:color="auto"/>
            <w:left w:val="none" w:sz="0" w:space="0" w:color="auto"/>
            <w:bottom w:val="none" w:sz="0" w:space="0" w:color="auto"/>
            <w:right w:val="none" w:sz="0" w:space="0" w:color="auto"/>
          </w:divBdr>
          <w:divsChild>
            <w:div w:id="133832756">
              <w:marLeft w:val="0"/>
              <w:marRight w:val="0"/>
              <w:marTop w:val="0"/>
              <w:marBottom w:val="0"/>
              <w:divBdr>
                <w:top w:val="none" w:sz="0" w:space="0" w:color="auto"/>
                <w:left w:val="none" w:sz="0" w:space="0" w:color="auto"/>
                <w:bottom w:val="none" w:sz="0" w:space="0" w:color="auto"/>
                <w:right w:val="none" w:sz="0" w:space="0" w:color="auto"/>
              </w:divBdr>
            </w:div>
          </w:divsChild>
        </w:div>
        <w:div w:id="150097621">
          <w:marLeft w:val="0"/>
          <w:marRight w:val="0"/>
          <w:marTop w:val="0"/>
          <w:marBottom w:val="0"/>
          <w:divBdr>
            <w:top w:val="none" w:sz="0" w:space="0" w:color="auto"/>
            <w:left w:val="none" w:sz="0" w:space="0" w:color="auto"/>
            <w:bottom w:val="none" w:sz="0" w:space="0" w:color="auto"/>
            <w:right w:val="none" w:sz="0" w:space="0" w:color="auto"/>
          </w:divBdr>
        </w:div>
        <w:div w:id="492381549">
          <w:marLeft w:val="0"/>
          <w:marRight w:val="0"/>
          <w:marTop w:val="0"/>
          <w:marBottom w:val="0"/>
          <w:divBdr>
            <w:top w:val="none" w:sz="0" w:space="0" w:color="auto"/>
            <w:left w:val="none" w:sz="0" w:space="0" w:color="auto"/>
            <w:bottom w:val="none" w:sz="0" w:space="0" w:color="auto"/>
            <w:right w:val="none" w:sz="0" w:space="0" w:color="auto"/>
          </w:divBdr>
          <w:divsChild>
            <w:div w:id="1633058288">
              <w:marLeft w:val="0"/>
              <w:marRight w:val="0"/>
              <w:marTop w:val="0"/>
              <w:marBottom w:val="0"/>
              <w:divBdr>
                <w:top w:val="none" w:sz="0" w:space="0" w:color="auto"/>
                <w:left w:val="none" w:sz="0" w:space="0" w:color="auto"/>
                <w:bottom w:val="none" w:sz="0" w:space="0" w:color="auto"/>
                <w:right w:val="none" w:sz="0" w:space="0" w:color="auto"/>
              </w:divBdr>
            </w:div>
          </w:divsChild>
        </w:div>
        <w:div w:id="1741293718">
          <w:marLeft w:val="0"/>
          <w:marRight w:val="0"/>
          <w:marTop w:val="0"/>
          <w:marBottom w:val="0"/>
          <w:divBdr>
            <w:top w:val="none" w:sz="0" w:space="0" w:color="auto"/>
            <w:left w:val="none" w:sz="0" w:space="0" w:color="auto"/>
            <w:bottom w:val="none" w:sz="0" w:space="0" w:color="auto"/>
            <w:right w:val="none" w:sz="0" w:space="0" w:color="auto"/>
          </w:divBdr>
        </w:div>
        <w:div w:id="1835533151">
          <w:marLeft w:val="0"/>
          <w:marRight w:val="0"/>
          <w:marTop w:val="0"/>
          <w:marBottom w:val="0"/>
          <w:divBdr>
            <w:top w:val="none" w:sz="0" w:space="0" w:color="auto"/>
            <w:left w:val="none" w:sz="0" w:space="0" w:color="auto"/>
            <w:bottom w:val="none" w:sz="0" w:space="0" w:color="auto"/>
            <w:right w:val="none" w:sz="0" w:space="0" w:color="auto"/>
          </w:divBdr>
          <w:divsChild>
            <w:div w:id="1605532320">
              <w:marLeft w:val="0"/>
              <w:marRight w:val="0"/>
              <w:marTop w:val="0"/>
              <w:marBottom w:val="0"/>
              <w:divBdr>
                <w:top w:val="none" w:sz="0" w:space="0" w:color="auto"/>
                <w:left w:val="none" w:sz="0" w:space="0" w:color="auto"/>
                <w:bottom w:val="none" w:sz="0" w:space="0" w:color="auto"/>
                <w:right w:val="none" w:sz="0" w:space="0" w:color="auto"/>
              </w:divBdr>
            </w:div>
          </w:divsChild>
        </w:div>
        <w:div w:id="1331832841">
          <w:marLeft w:val="0"/>
          <w:marRight w:val="0"/>
          <w:marTop w:val="0"/>
          <w:marBottom w:val="0"/>
          <w:divBdr>
            <w:top w:val="none" w:sz="0" w:space="0" w:color="auto"/>
            <w:left w:val="none" w:sz="0" w:space="0" w:color="auto"/>
            <w:bottom w:val="none" w:sz="0" w:space="0" w:color="auto"/>
            <w:right w:val="none" w:sz="0" w:space="0" w:color="auto"/>
          </w:divBdr>
        </w:div>
        <w:div w:id="1686051624">
          <w:marLeft w:val="0"/>
          <w:marRight w:val="0"/>
          <w:marTop w:val="0"/>
          <w:marBottom w:val="0"/>
          <w:divBdr>
            <w:top w:val="none" w:sz="0" w:space="0" w:color="auto"/>
            <w:left w:val="none" w:sz="0" w:space="0" w:color="auto"/>
            <w:bottom w:val="none" w:sz="0" w:space="0" w:color="auto"/>
            <w:right w:val="none" w:sz="0" w:space="0" w:color="auto"/>
          </w:divBdr>
          <w:divsChild>
            <w:div w:id="3019653">
              <w:marLeft w:val="0"/>
              <w:marRight w:val="0"/>
              <w:marTop w:val="0"/>
              <w:marBottom w:val="0"/>
              <w:divBdr>
                <w:top w:val="none" w:sz="0" w:space="0" w:color="auto"/>
                <w:left w:val="none" w:sz="0" w:space="0" w:color="auto"/>
                <w:bottom w:val="none" w:sz="0" w:space="0" w:color="auto"/>
                <w:right w:val="none" w:sz="0" w:space="0" w:color="auto"/>
              </w:divBdr>
            </w:div>
          </w:divsChild>
        </w:div>
        <w:div w:id="1336608787">
          <w:marLeft w:val="0"/>
          <w:marRight w:val="0"/>
          <w:marTop w:val="0"/>
          <w:marBottom w:val="0"/>
          <w:divBdr>
            <w:top w:val="none" w:sz="0" w:space="0" w:color="auto"/>
            <w:left w:val="none" w:sz="0" w:space="0" w:color="auto"/>
            <w:bottom w:val="none" w:sz="0" w:space="0" w:color="auto"/>
            <w:right w:val="none" w:sz="0" w:space="0" w:color="auto"/>
          </w:divBdr>
        </w:div>
        <w:div w:id="614673958">
          <w:marLeft w:val="0"/>
          <w:marRight w:val="0"/>
          <w:marTop w:val="0"/>
          <w:marBottom w:val="0"/>
          <w:divBdr>
            <w:top w:val="none" w:sz="0" w:space="0" w:color="auto"/>
            <w:left w:val="none" w:sz="0" w:space="0" w:color="auto"/>
            <w:bottom w:val="none" w:sz="0" w:space="0" w:color="auto"/>
            <w:right w:val="none" w:sz="0" w:space="0" w:color="auto"/>
          </w:divBdr>
          <w:divsChild>
            <w:div w:id="1202015765">
              <w:marLeft w:val="0"/>
              <w:marRight w:val="0"/>
              <w:marTop w:val="0"/>
              <w:marBottom w:val="0"/>
              <w:divBdr>
                <w:top w:val="none" w:sz="0" w:space="0" w:color="auto"/>
                <w:left w:val="none" w:sz="0" w:space="0" w:color="auto"/>
                <w:bottom w:val="none" w:sz="0" w:space="0" w:color="auto"/>
                <w:right w:val="none" w:sz="0" w:space="0" w:color="auto"/>
              </w:divBdr>
            </w:div>
          </w:divsChild>
        </w:div>
        <w:div w:id="17047171">
          <w:marLeft w:val="0"/>
          <w:marRight w:val="0"/>
          <w:marTop w:val="0"/>
          <w:marBottom w:val="0"/>
          <w:divBdr>
            <w:top w:val="none" w:sz="0" w:space="0" w:color="auto"/>
            <w:left w:val="none" w:sz="0" w:space="0" w:color="auto"/>
            <w:bottom w:val="none" w:sz="0" w:space="0" w:color="auto"/>
            <w:right w:val="none" w:sz="0" w:space="0" w:color="auto"/>
          </w:divBdr>
        </w:div>
        <w:div w:id="109470343">
          <w:marLeft w:val="0"/>
          <w:marRight w:val="0"/>
          <w:marTop w:val="0"/>
          <w:marBottom w:val="0"/>
          <w:divBdr>
            <w:top w:val="none" w:sz="0" w:space="0" w:color="auto"/>
            <w:left w:val="none" w:sz="0" w:space="0" w:color="auto"/>
            <w:bottom w:val="none" w:sz="0" w:space="0" w:color="auto"/>
            <w:right w:val="none" w:sz="0" w:space="0" w:color="auto"/>
          </w:divBdr>
          <w:divsChild>
            <w:div w:id="482351316">
              <w:marLeft w:val="0"/>
              <w:marRight w:val="0"/>
              <w:marTop w:val="0"/>
              <w:marBottom w:val="0"/>
              <w:divBdr>
                <w:top w:val="none" w:sz="0" w:space="0" w:color="auto"/>
                <w:left w:val="none" w:sz="0" w:space="0" w:color="auto"/>
                <w:bottom w:val="none" w:sz="0" w:space="0" w:color="auto"/>
                <w:right w:val="none" w:sz="0" w:space="0" w:color="auto"/>
              </w:divBdr>
            </w:div>
          </w:divsChild>
        </w:div>
        <w:div w:id="1276326143">
          <w:marLeft w:val="0"/>
          <w:marRight w:val="0"/>
          <w:marTop w:val="300"/>
          <w:marBottom w:val="0"/>
          <w:divBdr>
            <w:top w:val="none" w:sz="0" w:space="0" w:color="auto"/>
            <w:left w:val="none" w:sz="0" w:space="0" w:color="auto"/>
            <w:bottom w:val="none" w:sz="0" w:space="0" w:color="auto"/>
            <w:right w:val="none" w:sz="0" w:space="0" w:color="auto"/>
          </w:divBdr>
          <w:divsChild>
            <w:div w:id="1897814107">
              <w:marLeft w:val="0"/>
              <w:marRight w:val="0"/>
              <w:marTop w:val="0"/>
              <w:marBottom w:val="0"/>
              <w:divBdr>
                <w:top w:val="none" w:sz="0" w:space="0" w:color="auto"/>
                <w:left w:val="none" w:sz="0" w:space="0" w:color="auto"/>
                <w:bottom w:val="none" w:sz="0" w:space="0" w:color="auto"/>
                <w:right w:val="none" w:sz="0" w:space="0" w:color="auto"/>
              </w:divBdr>
              <w:divsChild>
                <w:div w:id="2060401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570689">
          <w:marLeft w:val="0"/>
          <w:marRight w:val="0"/>
          <w:marTop w:val="300"/>
          <w:marBottom w:val="0"/>
          <w:divBdr>
            <w:top w:val="none" w:sz="0" w:space="0" w:color="auto"/>
            <w:left w:val="none" w:sz="0" w:space="0" w:color="auto"/>
            <w:bottom w:val="none" w:sz="0" w:space="0" w:color="auto"/>
            <w:right w:val="none" w:sz="0" w:space="0" w:color="auto"/>
          </w:divBdr>
          <w:divsChild>
            <w:div w:id="239171590">
              <w:marLeft w:val="0"/>
              <w:marRight w:val="0"/>
              <w:marTop w:val="0"/>
              <w:marBottom w:val="0"/>
              <w:divBdr>
                <w:top w:val="none" w:sz="0" w:space="0" w:color="auto"/>
                <w:left w:val="none" w:sz="0" w:space="0" w:color="auto"/>
                <w:bottom w:val="none" w:sz="0" w:space="0" w:color="auto"/>
                <w:right w:val="none" w:sz="0" w:space="0" w:color="auto"/>
              </w:divBdr>
              <w:divsChild>
                <w:div w:id="1330209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579522">
          <w:marLeft w:val="0"/>
          <w:marRight w:val="0"/>
          <w:marTop w:val="300"/>
          <w:marBottom w:val="0"/>
          <w:divBdr>
            <w:top w:val="none" w:sz="0" w:space="0" w:color="auto"/>
            <w:left w:val="none" w:sz="0" w:space="0" w:color="auto"/>
            <w:bottom w:val="none" w:sz="0" w:space="0" w:color="auto"/>
            <w:right w:val="none" w:sz="0" w:space="0" w:color="auto"/>
          </w:divBdr>
          <w:divsChild>
            <w:div w:id="430511520">
              <w:marLeft w:val="0"/>
              <w:marRight w:val="0"/>
              <w:marTop w:val="0"/>
              <w:marBottom w:val="0"/>
              <w:divBdr>
                <w:top w:val="none" w:sz="0" w:space="0" w:color="auto"/>
                <w:left w:val="none" w:sz="0" w:space="0" w:color="auto"/>
                <w:bottom w:val="none" w:sz="0" w:space="0" w:color="auto"/>
                <w:right w:val="none" w:sz="0" w:space="0" w:color="auto"/>
              </w:divBdr>
              <w:divsChild>
                <w:div w:id="2004311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583810">
          <w:marLeft w:val="0"/>
          <w:marRight w:val="0"/>
          <w:marTop w:val="300"/>
          <w:marBottom w:val="0"/>
          <w:divBdr>
            <w:top w:val="none" w:sz="0" w:space="0" w:color="auto"/>
            <w:left w:val="none" w:sz="0" w:space="0" w:color="auto"/>
            <w:bottom w:val="none" w:sz="0" w:space="0" w:color="auto"/>
            <w:right w:val="none" w:sz="0" w:space="0" w:color="auto"/>
          </w:divBdr>
          <w:divsChild>
            <w:div w:id="1038554737">
              <w:marLeft w:val="0"/>
              <w:marRight w:val="0"/>
              <w:marTop w:val="0"/>
              <w:marBottom w:val="0"/>
              <w:divBdr>
                <w:top w:val="none" w:sz="0" w:space="0" w:color="auto"/>
                <w:left w:val="none" w:sz="0" w:space="0" w:color="auto"/>
                <w:bottom w:val="none" w:sz="0" w:space="0" w:color="auto"/>
                <w:right w:val="none" w:sz="0" w:space="0" w:color="auto"/>
              </w:divBdr>
              <w:divsChild>
                <w:div w:id="1097290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2527173">
      <w:bodyDiv w:val="1"/>
      <w:marLeft w:val="0"/>
      <w:marRight w:val="0"/>
      <w:marTop w:val="0"/>
      <w:marBottom w:val="0"/>
      <w:divBdr>
        <w:top w:val="none" w:sz="0" w:space="0" w:color="auto"/>
        <w:left w:val="none" w:sz="0" w:space="0" w:color="auto"/>
        <w:bottom w:val="none" w:sz="0" w:space="0" w:color="auto"/>
        <w:right w:val="none" w:sz="0" w:space="0" w:color="auto"/>
      </w:divBdr>
    </w:div>
    <w:div w:id="223176414">
      <w:bodyDiv w:val="1"/>
      <w:marLeft w:val="0"/>
      <w:marRight w:val="0"/>
      <w:marTop w:val="0"/>
      <w:marBottom w:val="0"/>
      <w:divBdr>
        <w:top w:val="none" w:sz="0" w:space="0" w:color="auto"/>
        <w:left w:val="none" w:sz="0" w:space="0" w:color="auto"/>
        <w:bottom w:val="none" w:sz="0" w:space="0" w:color="auto"/>
        <w:right w:val="none" w:sz="0" w:space="0" w:color="auto"/>
      </w:divBdr>
      <w:divsChild>
        <w:div w:id="484515982">
          <w:marLeft w:val="0"/>
          <w:marRight w:val="0"/>
          <w:marTop w:val="0"/>
          <w:marBottom w:val="0"/>
          <w:divBdr>
            <w:top w:val="none" w:sz="0" w:space="0" w:color="auto"/>
            <w:left w:val="none" w:sz="0" w:space="0" w:color="auto"/>
            <w:bottom w:val="none" w:sz="0" w:space="0" w:color="auto"/>
            <w:right w:val="none" w:sz="0" w:space="0" w:color="auto"/>
          </w:divBdr>
        </w:div>
        <w:div w:id="1395855795">
          <w:marLeft w:val="0"/>
          <w:marRight w:val="0"/>
          <w:marTop w:val="0"/>
          <w:marBottom w:val="0"/>
          <w:divBdr>
            <w:top w:val="none" w:sz="0" w:space="0" w:color="auto"/>
            <w:left w:val="none" w:sz="0" w:space="0" w:color="auto"/>
            <w:bottom w:val="none" w:sz="0" w:space="0" w:color="auto"/>
            <w:right w:val="none" w:sz="0" w:space="0" w:color="auto"/>
          </w:divBdr>
          <w:divsChild>
            <w:div w:id="196696820">
              <w:marLeft w:val="0"/>
              <w:marRight w:val="0"/>
              <w:marTop w:val="0"/>
              <w:marBottom w:val="0"/>
              <w:divBdr>
                <w:top w:val="none" w:sz="0" w:space="0" w:color="auto"/>
                <w:left w:val="none" w:sz="0" w:space="0" w:color="auto"/>
                <w:bottom w:val="none" w:sz="0" w:space="0" w:color="auto"/>
                <w:right w:val="none" w:sz="0" w:space="0" w:color="auto"/>
              </w:divBdr>
            </w:div>
          </w:divsChild>
        </w:div>
        <w:div w:id="178390880">
          <w:marLeft w:val="0"/>
          <w:marRight w:val="0"/>
          <w:marTop w:val="0"/>
          <w:marBottom w:val="0"/>
          <w:divBdr>
            <w:top w:val="none" w:sz="0" w:space="0" w:color="auto"/>
            <w:left w:val="none" w:sz="0" w:space="0" w:color="auto"/>
            <w:bottom w:val="none" w:sz="0" w:space="0" w:color="auto"/>
            <w:right w:val="none" w:sz="0" w:space="0" w:color="auto"/>
          </w:divBdr>
        </w:div>
        <w:div w:id="1271358455">
          <w:marLeft w:val="0"/>
          <w:marRight w:val="0"/>
          <w:marTop w:val="0"/>
          <w:marBottom w:val="0"/>
          <w:divBdr>
            <w:top w:val="none" w:sz="0" w:space="0" w:color="auto"/>
            <w:left w:val="none" w:sz="0" w:space="0" w:color="auto"/>
            <w:bottom w:val="none" w:sz="0" w:space="0" w:color="auto"/>
            <w:right w:val="none" w:sz="0" w:space="0" w:color="auto"/>
          </w:divBdr>
          <w:divsChild>
            <w:div w:id="1989480805">
              <w:marLeft w:val="0"/>
              <w:marRight w:val="0"/>
              <w:marTop w:val="0"/>
              <w:marBottom w:val="0"/>
              <w:divBdr>
                <w:top w:val="none" w:sz="0" w:space="0" w:color="auto"/>
                <w:left w:val="none" w:sz="0" w:space="0" w:color="auto"/>
                <w:bottom w:val="none" w:sz="0" w:space="0" w:color="auto"/>
                <w:right w:val="none" w:sz="0" w:space="0" w:color="auto"/>
              </w:divBdr>
            </w:div>
          </w:divsChild>
        </w:div>
        <w:div w:id="413863044">
          <w:marLeft w:val="0"/>
          <w:marRight w:val="0"/>
          <w:marTop w:val="0"/>
          <w:marBottom w:val="0"/>
          <w:divBdr>
            <w:top w:val="none" w:sz="0" w:space="0" w:color="auto"/>
            <w:left w:val="none" w:sz="0" w:space="0" w:color="auto"/>
            <w:bottom w:val="none" w:sz="0" w:space="0" w:color="auto"/>
            <w:right w:val="none" w:sz="0" w:space="0" w:color="auto"/>
          </w:divBdr>
        </w:div>
        <w:div w:id="2034112294">
          <w:marLeft w:val="0"/>
          <w:marRight w:val="0"/>
          <w:marTop w:val="0"/>
          <w:marBottom w:val="0"/>
          <w:divBdr>
            <w:top w:val="none" w:sz="0" w:space="0" w:color="auto"/>
            <w:left w:val="none" w:sz="0" w:space="0" w:color="auto"/>
            <w:bottom w:val="none" w:sz="0" w:space="0" w:color="auto"/>
            <w:right w:val="none" w:sz="0" w:space="0" w:color="auto"/>
          </w:divBdr>
          <w:divsChild>
            <w:div w:id="871696418">
              <w:marLeft w:val="0"/>
              <w:marRight w:val="0"/>
              <w:marTop w:val="0"/>
              <w:marBottom w:val="0"/>
              <w:divBdr>
                <w:top w:val="none" w:sz="0" w:space="0" w:color="auto"/>
                <w:left w:val="none" w:sz="0" w:space="0" w:color="auto"/>
                <w:bottom w:val="none" w:sz="0" w:space="0" w:color="auto"/>
                <w:right w:val="none" w:sz="0" w:space="0" w:color="auto"/>
              </w:divBdr>
            </w:div>
          </w:divsChild>
        </w:div>
        <w:div w:id="647169285">
          <w:marLeft w:val="0"/>
          <w:marRight w:val="0"/>
          <w:marTop w:val="0"/>
          <w:marBottom w:val="0"/>
          <w:divBdr>
            <w:top w:val="none" w:sz="0" w:space="0" w:color="auto"/>
            <w:left w:val="none" w:sz="0" w:space="0" w:color="auto"/>
            <w:bottom w:val="none" w:sz="0" w:space="0" w:color="auto"/>
            <w:right w:val="none" w:sz="0" w:space="0" w:color="auto"/>
          </w:divBdr>
        </w:div>
        <w:div w:id="788014627">
          <w:marLeft w:val="0"/>
          <w:marRight w:val="0"/>
          <w:marTop w:val="0"/>
          <w:marBottom w:val="0"/>
          <w:divBdr>
            <w:top w:val="none" w:sz="0" w:space="0" w:color="auto"/>
            <w:left w:val="none" w:sz="0" w:space="0" w:color="auto"/>
            <w:bottom w:val="none" w:sz="0" w:space="0" w:color="auto"/>
            <w:right w:val="none" w:sz="0" w:space="0" w:color="auto"/>
          </w:divBdr>
          <w:divsChild>
            <w:div w:id="616260292">
              <w:marLeft w:val="0"/>
              <w:marRight w:val="0"/>
              <w:marTop w:val="0"/>
              <w:marBottom w:val="0"/>
              <w:divBdr>
                <w:top w:val="none" w:sz="0" w:space="0" w:color="auto"/>
                <w:left w:val="none" w:sz="0" w:space="0" w:color="auto"/>
                <w:bottom w:val="none" w:sz="0" w:space="0" w:color="auto"/>
                <w:right w:val="none" w:sz="0" w:space="0" w:color="auto"/>
              </w:divBdr>
            </w:div>
          </w:divsChild>
        </w:div>
        <w:div w:id="729310780">
          <w:marLeft w:val="0"/>
          <w:marRight w:val="0"/>
          <w:marTop w:val="0"/>
          <w:marBottom w:val="0"/>
          <w:divBdr>
            <w:top w:val="none" w:sz="0" w:space="0" w:color="auto"/>
            <w:left w:val="none" w:sz="0" w:space="0" w:color="auto"/>
            <w:bottom w:val="none" w:sz="0" w:space="0" w:color="auto"/>
            <w:right w:val="none" w:sz="0" w:space="0" w:color="auto"/>
          </w:divBdr>
        </w:div>
        <w:div w:id="686367128">
          <w:marLeft w:val="0"/>
          <w:marRight w:val="0"/>
          <w:marTop w:val="0"/>
          <w:marBottom w:val="0"/>
          <w:divBdr>
            <w:top w:val="none" w:sz="0" w:space="0" w:color="auto"/>
            <w:left w:val="none" w:sz="0" w:space="0" w:color="auto"/>
            <w:bottom w:val="none" w:sz="0" w:space="0" w:color="auto"/>
            <w:right w:val="none" w:sz="0" w:space="0" w:color="auto"/>
          </w:divBdr>
          <w:divsChild>
            <w:div w:id="930508422">
              <w:marLeft w:val="0"/>
              <w:marRight w:val="0"/>
              <w:marTop w:val="0"/>
              <w:marBottom w:val="0"/>
              <w:divBdr>
                <w:top w:val="none" w:sz="0" w:space="0" w:color="auto"/>
                <w:left w:val="none" w:sz="0" w:space="0" w:color="auto"/>
                <w:bottom w:val="none" w:sz="0" w:space="0" w:color="auto"/>
                <w:right w:val="none" w:sz="0" w:space="0" w:color="auto"/>
              </w:divBdr>
            </w:div>
          </w:divsChild>
        </w:div>
        <w:div w:id="1281499110">
          <w:marLeft w:val="0"/>
          <w:marRight w:val="0"/>
          <w:marTop w:val="0"/>
          <w:marBottom w:val="0"/>
          <w:divBdr>
            <w:top w:val="none" w:sz="0" w:space="0" w:color="auto"/>
            <w:left w:val="none" w:sz="0" w:space="0" w:color="auto"/>
            <w:bottom w:val="none" w:sz="0" w:space="0" w:color="auto"/>
            <w:right w:val="none" w:sz="0" w:space="0" w:color="auto"/>
          </w:divBdr>
        </w:div>
        <w:div w:id="416950482">
          <w:marLeft w:val="0"/>
          <w:marRight w:val="0"/>
          <w:marTop w:val="0"/>
          <w:marBottom w:val="0"/>
          <w:divBdr>
            <w:top w:val="none" w:sz="0" w:space="0" w:color="auto"/>
            <w:left w:val="none" w:sz="0" w:space="0" w:color="auto"/>
            <w:bottom w:val="none" w:sz="0" w:space="0" w:color="auto"/>
            <w:right w:val="none" w:sz="0" w:space="0" w:color="auto"/>
          </w:divBdr>
          <w:divsChild>
            <w:div w:id="1500343097">
              <w:marLeft w:val="0"/>
              <w:marRight w:val="0"/>
              <w:marTop w:val="0"/>
              <w:marBottom w:val="0"/>
              <w:divBdr>
                <w:top w:val="none" w:sz="0" w:space="0" w:color="auto"/>
                <w:left w:val="none" w:sz="0" w:space="0" w:color="auto"/>
                <w:bottom w:val="none" w:sz="0" w:space="0" w:color="auto"/>
                <w:right w:val="none" w:sz="0" w:space="0" w:color="auto"/>
              </w:divBdr>
            </w:div>
          </w:divsChild>
        </w:div>
        <w:div w:id="170722677">
          <w:marLeft w:val="0"/>
          <w:marRight w:val="0"/>
          <w:marTop w:val="0"/>
          <w:marBottom w:val="0"/>
          <w:divBdr>
            <w:top w:val="none" w:sz="0" w:space="0" w:color="auto"/>
            <w:left w:val="none" w:sz="0" w:space="0" w:color="auto"/>
            <w:bottom w:val="none" w:sz="0" w:space="0" w:color="auto"/>
            <w:right w:val="none" w:sz="0" w:space="0" w:color="auto"/>
          </w:divBdr>
        </w:div>
        <w:div w:id="821702384">
          <w:marLeft w:val="0"/>
          <w:marRight w:val="0"/>
          <w:marTop w:val="0"/>
          <w:marBottom w:val="0"/>
          <w:divBdr>
            <w:top w:val="none" w:sz="0" w:space="0" w:color="auto"/>
            <w:left w:val="none" w:sz="0" w:space="0" w:color="auto"/>
            <w:bottom w:val="none" w:sz="0" w:space="0" w:color="auto"/>
            <w:right w:val="none" w:sz="0" w:space="0" w:color="auto"/>
          </w:divBdr>
          <w:divsChild>
            <w:div w:id="1510564962">
              <w:marLeft w:val="0"/>
              <w:marRight w:val="0"/>
              <w:marTop w:val="0"/>
              <w:marBottom w:val="0"/>
              <w:divBdr>
                <w:top w:val="none" w:sz="0" w:space="0" w:color="auto"/>
                <w:left w:val="none" w:sz="0" w:space="0" w:color="auto"/>
                <w:bottom w:val="none" w:sz="0" w:space="0" w:color="auto"/>
                <w:right w:val="none" w:sz="0" w:space="0" w:color="auto"/>
              </w:divBdr>
            </w:div>
          </w:divsChild>
        </w:div>
        <w:div w:id="1589266121">
          <w:marLeft w:val="0"/>
          <w:marRight w:val="0"/>
          <w:marTop w:val="300"/>
          <w:marBottom w:val="0"/>
          <w:divBdr>
            <w:top w:val="none" w:sz="0" w:space="0" w:color="auto"/>
            <w:left w:val="none" w:sz="0" w:space="0" w:color="auto"/>
            <w:bottom w:val="none" w:sz="0" w:space="0" w:color="auto"/>
            <w:right w:val="none" w:sz="0" w:space="0" w:color="auto"/>
          </w:divBdr>
          <w:divsChild>
            <w:div w:id="893388876">
              <w:marLeft w:val="0"/>
              <w:marRight w:val="0"/>
              <w:marTop w:val="0"/>
              <w:marBottom w:val="0"/>
              <w:divBdr>
                <w:top w:val="none" w:sz="0" w:space="0" w:color="auto"/>
                <w:left w:val="none" w:sz="0" w:space="0" w:color="auto"/>
                <w:bottom w:val="none" w:sz="0" w:space="0" w:color="auto"/>
                <w:right w:val="none" w:sz="0" w:space="0" w:color="auto"/>
              </w:divBdr>
              <w:divsChild>
                <w:div w:id="932787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525314">
          <w:marLeft w:val="0"/>
          <w:marRight w:val="0"/>
          <w:marTop w:val="300"/>
          <w:marBottom w:val="0"/>
          <w:divBdr>
            <w:top w:val="none" w:sz="0" w:space="0" w:color="auto"/>
            <w:left w:val="none" w:sz="0" w:space="0" w:color="auto"/>
            <w:bottom w:val="none" w:sz="0" w:space="0" w:color="auto"/>
            <w:right w:val="none" w:sz="0" w:space="0" w:color="auto"/>
          </w:divBdr>
          <w:divsChild>
            <w:div w:id="349962245">
              <w:marLeft w:val="0"/>
              <w:marRight w:val="0"/>
              <w:marTop w:val="0"/>
              <w:marBottom w:val="0"/>
              <w:divBdr>
                <w:top w:val="none" w:sz="0" w:space="0" w:color="auto"/>
                <w:left w:val="none" w:sz="0" w:space="0" w:color="auto"/>
                <w:bottom w:val="none" w:sz="0" w:space="0" w:color="auto"/>
                <w:right w:val="none" w:sz="0" w:space="0" w:color="auto"/>
              </w:divBdr>
              <w:divsChild>
                <w:div w:id="844250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043398">
          <w:marLeft w:val="0"/>
          <w:marRight w:val="0"/>
          <w:marTop w:val="300"/>
          <w:marBottom w:val="0"/>
          <w:divBdr>
            <w:top w:val="none" w:sz="0" w:space="0" w:color="auto"/>
            <w:left w:val="none" w:sz="0" w:space="0" w:color="auto"/>
            <w:bottom w:val="none" w:sz="0" w:space="0" w:color="auto"/>
            <w:right w:val="none" w:sz="0" w:space="0" w:color="auto"/>
          </w:divBdr>
          <w:divsChild>
            <w:div w:id="1158763083">
              <w:marLeft w:val="0"/>
              <w:marRight w:val="0"/>
              <w:marTop w:val="0"/>
              <w:marBottom w:val="0"/>
              <w:divBdr>
                <w:top w:val="none" w:sz="0" w:space="0" w:color="auto"/>
                <w:left w:val="none" w:sz="0" w:space="0" w:color="auto"/>
                <w:bottom w:val="none" w:sz="0" w:space="0" w:color="auto"/>
                <w:right w:val="none" w:sz="0" w:space="0" w:color="auto"/>
              </w:divBdr>
              <w:divsChild>
                <w:div w:id="1625693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5859564">
          <w:marLeft w:val="0"/>
          <w:marRight w:val="0"/>
          <w:marTop w:val="300"/>
          <w:marBottom w:val="0"/>
          <w:divBdr>
            <w:top w:val="none" w:sz="0" w:space="0" w:color="auto"/>
            <w:left w:val="none" w:sz="0" w:space="0" w:color="auto"/>
            <w:bottom w:val="none" w:sz="0" w:space="0" w:color="auto"/>
            <w:right w:val="none" w:sz="0" w:space="0" w:color="auto"/>
          </w:divBdr>
          <w:divsChild>
            <w:div w:id="1036156308">
              <w:marLeft w:val="0"/>
              <w:marRight w:val="0"/>
              <w:marTop w:val="0"/>
              <w:marBottom w:val="0"/>
              <w:divBdr>
                <w:top w:val="none" w:sz="0" w:space="0" w:color="auto"/>
                <w:left w:val="none" w:sz="0" w:space="0" w:color="auto"/>
                <w:bottom w:val="none" w:sz="0" w:space="0" w:color="auto"/>
                <w:right w:val="none" w:sz="0" w:space="0" w:color="auto"/>
              </w:divBdr>
              <w:divsChild>
                <w:div w:id="753666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4339582">
      <w:bodyDiv w:val="1"/>
      <w:marLeft w:val="0"/>
      <w:marRight w:val="0"/>
      <w:marTop w:val="0"/>
      <w:marBottom w:val="0"/>
      <w:divBdr>
        <w:top w:val="none" w:sz="0" w:space="0" w:color="auto"/>
        <w:left w:val="none" w:sz="0" w:space="0" w:color="auto"/>
        <w:bottom w:val="none" w:sz="0" w:space="0" w:color="auto"/>
        <w:right w:val="none" w:sz="0" w:space="0" w:color="auto"/>
      </w:divBdr>
      <w:divsChild>
        <w:div w:id="1269117904">
          <w:marLeft w:val="0"/>
          <w:marRight w:val="0"/>
          <w:marTop w:val="0"/>
          <w:marBottom w:val="0"/>
          <w:divBdr>
            <w:top w:val="none" w:sz="0" w:space="0" w:color="auto"/>
            <w:left w:val="none" w:sz="0" w:space="0" w:color="auto"/>
            <w:bottom w:val="none" w:sz="0" w:space="0" w:color="auto"/>
            <w:right w:val="none" w:sz="0" w:space="0" w:color="auto"/>
          </w:divBdr>
        </w:div>
        <w:div w:id="1833377127">
          <w:marLeft w:val="0"/>
          <w:marRight w:val="0"/>
          <w:marTop w:val="0"/>
          <w:marBottom w:val="0"/>
          <w:divBdr>
            <w:top w:val="none" w:sz="0" w:space="0" w:color="auto"/>
            <w:left w:val="none" w:sz="0" w:space="0" w:color="auto"/>
            <w:bottom w:val="none" w:sz="0" w:space="0" w:color="auto"/>
            <w:right w:val="none" w:sz="0" w:space="0" w:color="auto"/>
          </w:divBdr>
          <w:divsChild>
            <w:div w:id="1303779032">
              <w:marLeft w:val="0"/>
              <w:marRight w:val="0"/>
              <w:marTop w:val="0"/>
              <w:marBottom w:val="0"/>
              <w:divBdr>
                <w:top w:val="none" w:sz="0" w:space="0" w:color="auto"/>
                <w:left w:val="none" w:sz="0" w:space="0" w:color="auto"/>
                <w:bottom w:val="none" w:sz="0" w:space="0" w:color="auto"/>
                <w:right w:val="none" w:sz="0" w:space="0" w:color="auto"/>
              </w:divBdr>
            </w:div>
          </w:divsChild>
        </w:div>
        <w:div w:id="193466475">
          <w:marLeft w:val="0"/>
          <w:marRight w:val="0"/>
          <w:marTop w:val="0"/>
          <w:marBottom w:val="0"/>
          <w:divBdr>
            <w:top w:val="none" w:sz="0" w:space="0" w:color="auto"/>
            <w:left w:val="none" w:sz="0" w:space="0" w:color="auto"/>
            <w:bottom w:val="none" w:sz="0" w:space="0" w:color="auto"/>
            <w:right w:val="none" w:sz="0" w:space="0" w:color="auto"/>
          </w:divBdr>
        </w:div>
        <w:div w:id="1333223100">
          <w:marLeft w:val="0"/>
          <w:marRight w:val="0"/>
          <w:marTop w:val="0"/>
          <w:marBottom w:val="0"/>
          <w:divBdr>
            <w:top w:val="none" w:sz="0" w:space="0" w:color="auto"/>
            <w:left w:val="none" w:sz="0" w:space="0" w:color="auto"/>
            <w:bottom w:val="none" w:sz="0" w:space="0" w:color="auto"/>
            <w:right w:val="none" w:sz="0" w:space="0" w:color="auto"/>
          </w:divBdr>
          <w:divsChild>
            <w:div w:id="1553732034">
              <w:marLeft w:val="0"/>
              <w:marRight w:val="0"/>
              <w:marTop w:val="0"/>
              <w:marBottom w:val="0"/>
              <w:divBdr>
                <w:top w:val="none" w:sz="0" w:space="0" w:color="auto"/>
                <w:left w:val="none" w:sz="0" w:space="0" w:color="auto"/>
                <w:bottom w:val="none" w:sz="0" w:space="0" w:color="auto"/>
                <w:right w:val="none" w:sz="0" w:space="0" w:color="auto"/>
              </w:divBdr>
            </w:div>
          </w:divsChild>
        </w:div>
        <w:div w:id="1806660467">
          <w:marLeft w:val="0"/>
          <w:marRight w:val="0"/>
          <w:marTop w:val="0"/>
          <w:marBottom w:val="0"/>
          <w:divBdr>
            <w:top w:val="none" w:sz="0" w:space="0" w:color="auto"/>
            <w:left w:val="none" w:sz="0" w:space="0" w:color="auto"/>
            <w:bottom w:val="none" w:sz="0" w:space="0" w:color="auto"/>
            <w:right w:val="none" w:sz="0" w:space="0" w:color="auto"/>
          </w:divBdr>
        </w:div>
        <w:div w:id="510529463">
          <w:marLeft w:val="0"/>
          <w:marRight w:val="0"/>
          <w:marTop w:val="0"/>
          <w:marBottom w:val="0"/>
          <w:divBdr>
            <w:top w:val="none" w:sz="0" w:space="0" w:color="auto"/>
            <w:left w:val="none" w:sz="0" w:space="0" w:color="auto"/>
            <w:bottom w:val="none" w:sz="0" w:space="0" w:color="auto"/>
            <w:right w:val="none" w:sz="0" w:space="0" w:color="auto"/>
          </w:divBdr>
          <w:divsChild>
            <w:div w:id="992947527">
              <w:marLeft w:val="0"/>
              <w:marRight w:val="0"/>
              <w:marTop w:val="0"/>
              <w:marBottom w:val="0"/>
              <w:divBdr>
                <w:top w:val="none" w:sz="0" w:space="0" w:color="auto"/>
                <w:left w:val="none" w:sz="0" w:space="0" w:color="auto"/>
                <w:bottom w:val="none" w:sz="0" w:space="0" w:color="auto"/>
                <w:right w:val="none" w:sz="0" w:space="0" w:color="auto"/>
              </w:divBdr>
            </w:div>
          </w:divsChild>
        </w:div>
        <w:div w:id="1649167843">
          <w:marLeft w:val="0"/>
          <w:marRight w:val="0"/>
          <w:marTop w:val="0"/>
          <w:marBottom w:val="0"/>
          <w:divBdr>
            <w:top w:val="none" w:sz="0" w:space="0" w:color="auto"/>
            <w:left w:val="none" w:sz="0" w:space="0" w:color="auto"/>
            <w:bottom w:val="none" w:sz="0" w:space="0" w:color="auto"/>
            <w:right w:val="none" w:sz="0" w:space="0" w:color="auto"/>
          </w:divBdr>
        </w:div>
        <w:div w:id="1793818016">
          <w:marLeft w:val="0"/>
          <w:marRight w:val="0"/>
          <w:marTop w:val="0"/>
          <w:marBottom w:val="0"/>
          <w:divBdr>
            <w:top w:val="none" w:sz="0" w:space="0" w:color="auto"/>
            <w:left w:val="none" w:sz="0" w:space="0" w:color="auto"/>
            <w:bottom w:val="none" w:sz="0" w:space="0" w:color="auto"/>
            <w:right w:val="none" w:sz="0" w:space="0" w:color="auto"/>
          </w:divBdr>
          <w:divsChild>
            <w:div w:id="197739407">
              <w:marLeft w:val="0"/>
              <w:marRight w:val="0"/>
              <w:marTop w:val="0"/>
              <w:marBottom w:val="0"/>
              <w:divBdr>
                <w:top w:val="none" w:sz="0" w:space="0" w:color="auto"/>
                <w:left w:val="none" w:sz="0" w:space="0" w:color="auto"/>
                <w:bottom w:val="none" w:sz="0" w:space="0" w:color="auto"/>
                <w:right w:val="none" w:sz="0" w:space="0" w:color="auto"/>
              </w:divBdr>
            </w:div>
          </w:divsChild>
        </w:div>
        <w:div w:id="276453732">
          <w:marLeft w:val="0"/>
          <w:marRight w:val="0"/>
          <w:marTop w:val="0"/>
          <w:marBottom w:val="0"/>
          <w:divBdr>
            <w:top w:val="none" w:sz="0" w:space="0" w:color="auto"/>
            <w:left w:val="none" w:sz="0" w:space="0" w:color="auto"/>
            <w:bottom w:val="none" w:sz="0" w:space="0" w:color="auto"/>
            <w:right w:val="none" w:sz="0" w:space="0" w:color="auto"/>
          </w:divBdr>
        </w:div>
        <w:div w:id="455374497">
          <w:marLeft w:val="0"/>
          <w:marRight w:val="0"/>
          <w:marTop w:val="0"/>
          <w:marBottom w:val="0"/>
          <w:divBdr>
            <w:top w:val="none" w:sz="0" w:space="0" w:color="auto"/>
            <w:left w:val="none" w:sz="0" w:space="0" w:color="auto"/>
            <w:bottom w:val="none" w:sz="0" w:space="0" w:color="auto"/>
            <w:right w:val="none" w:sz="0" w:space="0" w:color="auto"/>
          </w:divBdr>
          <w:divsChild>
            <w:div w:id="1891959448">
              <w:marLeft w:val="0"/>
              <w:marRight w:val="0"/>
              <w:marTop w:val="0"/>
              <w:marBottom w:val="0"/>
              <w:divBdr>
                <w:top w:val="none" w:sz="0" w:space="0" w:color="auto"/>
                <w:left w:val="none" w:sz="0" w:space="0" w:color="auto"/>
                <w:bottom w:val="none" w:sz="0" w:space="0" w:color="auto"/>
                <w:right w:val="none" w:sz="0" w:space="0" w:color="auto"/>
              </w:divBdr>
            </w:div>
          </w:divsChild>
        </w:div>
        <w:div w:id="1006591475">
          <w:marLeft w:val="0"/>
          <w:marRight w:val="0"/>
          <w:marTop w:val="0"/>
          <w:marBottom w:val="0"/>
          <w:divBdr>
            <w:top w:val="none" w:sz="0" w:space="0" w:color="auto"/>
            <w:left w:val="none" w:sz="0" w:space="0" w:color="auto"/>
            <w:bottom w:val="none" w:sz="0" w:space="0" w:color="auto"/>
            <w:right w:val="none" w:sz="0" w:space="0" w:color="auto"/>
          </w:divBdr>
        </w:div>
        <w:div w:id="1856454950">
          <w:marLeft w:val="0"/>
          <w:marRight w:val="0"/>
          <w:marTop w:val="0"/>
          <w:marBottom w:val="0"/>
          <w:divBdr>
            <w:top w:val="none" w:sz="0" w:space="0" w:color="auto"/>
            <w:left w:val="none" w:sz="0" w:space="0" w:color="auto"/>
            <w:bottom w:val="none" w:sz="0" w:space="0" w:color="auto"/>
            <w:right w:val="none" w:sz="0" w:space="0" w:color="auto"/>
          </w:divBdr>
          <w:divsChild>
            <w:div w:id="1260868059">
              <w:marLeft w:val="0"/>
              <w:marRight w:val="0"/>
              <w:marTop w:val="0"/>
              <w:marBottom w:val="0"/>
              <w:divBdr>
                <w:top w:val="none" w:sz="0" w:space="0" w:color="auto"/>
                <w:left w:val="none" w:sz="0" w:space="0" w:color="auto"/>
                <w:bottom w:val="none" w:sz="0" w:space="0" w:color="auto"/>
                <w:right w:val="none" w:sz="0" w:space="0" w:color="auto"/>
              </w:divBdr>
            </w:div>
          </w:divsChild>
        </w:div>
        <w:div w:id="1574584083">
          <w:marLeft w:val="0"/>
          <w:marRight w:val="0"/>
          <w:marTop w:val="0"/>
          <w:marBottom w:val="0"/>
          <w:divBdr>
            <w:top w:val="none" w:sz="0" w:space="0" w:color="auto"/>
            <w:left w:val="none" w:sz="0" w:space="0" w:color="auto"/>
            <w:bottom w:val="none" w:sz="0" w:space="0" w:color="auto"/>
            <w:right w:val="none" w:sz="0" w:space="0" w:color="auto"/>
          </w:divBdr>
        </w:div>
        <w:div w:id="1961917990">
          <w:marLeft w:val="0"/>
          <w:marRight w:val="0"/>
          <w:marTop w:val="0"/>
          <w:marBottom w:val="0"/>
          <w:divBdr>
            <w:top w:val="none" w:sz="0" w:space="0" w:color="auto"/>
            <w:left w:val="none" w:sz="0" w:space="0" w:color="auto"/>
            <w:bottom w:val="none" w:sz="0" w:space="0" w:color="auto"/>
            <w:right w:val="none" w:sz="0" w:space="0" w:color="auto"/>
          </w:divBdr>
          <w:divsChild>
            <w:div w:id="1423179959">
              <w:marLeft w:val="0"/>
              <w:marRight w:val="0"/>
              <w:marTop w:val="0"/>
              <w:marBottom w:val="0"/>
              <w:divBdr>
                <w:top w:val="none" w:sz="0" w:space="0" w:color="auto"/>
                <w:left w:val="none" w:sz="0" w:space="0" w:color="auto"/>
                <w:bottom w:val="none" w:sz="0" w:space="0" w:color="auto"/>
                <w:right w:val="none" w:sz="0" w:space="0" w:color="auto"/>
              </w:divBdr>
            </w:div>
          </w:divsChild>
        </w:div>
        <w:div w:id="706220941">
          <w:marLeft w:val="0"/>
          <w:marRight w:val="0"/>
          <w:marTop w:val="300"/>
          <w:marBottom w:val="0"/>
          <w:divBdr>
            <w:top w:val="none" w:sz="0" w:space="0" w:color="auto"/>
            <w:left w:val="none" w:sz="0" w:space="0" w:color="auto"/>
            <w:bottom w:val="none" w:sz="0" w:space="0" w:color="auto"/>
            <w:right w:val="none" w:sz="0" w:space="0" w:color="auto"/>
          </w:divBdr>
          <w:divsChild>
            <w:div w:id="883828209">
              <w:marLeft w:val="0"/>
              <w:marRight w:val="0"/>
              <w:marTop w:val="0"/>
              <w:marBottom w:val="0"/>
              <w:divBdr>
                <w:top w:val="none" w:sz="0" w:space="0" w:color="auto"/>
                <w:left w:val="none" w:sz="0" w:space="0" w:color="auto"/>
                <w:bottom w:val="none" w:sz="0" w:space="0" w:color="auto"/>
                <w:right w:val="none" w:sz="0" w:space="0" w:color="auto"/>
              </w:divBdr>
              <w:divsChild>
                <w:div w:id="39053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897888">
          <w:marLeft w:val="0"/>
          <w:marRight w:val="0"/>
          <w:marTop w:val="300"/>
          <w:marBottom w:val="0"/>
          <w:divBdr>
            <w:top w:val="none" w:sz="0" w:space="0" w:color="auto"/>
            <w:left w:val="none" w:sz="0" w:space="0" w:color="auto"/>
            <w:bottom w:val="none" w:sz="0" w:space="0" w:color="auto"/>
            <w:right w:val="none" w:sz="0" w:space="0" w:color="auto"/>
          </w:divBdr>
          <w:divsChild>
            <w:div w:id="1412240957">
              <w:marLeft w:val="0"/>
              <w:marRight w:val="0"/>
              <w:marTop w:val="0"/>
              <w:marBottom w:val="0"/>
              <w:divBdr>
                <w:top w:val="none" w:sz="0" w:space="0" w:color="auto"/>
                <w:left w:val="none" w:sz="0" w:space="0" w:color="auto"/>
                <w:bottom w:val="none" w:sz="0" w:space="0" w:color="auto"/>
                <w:right w:val="none" w:sz="0" w:space="0" w:color="auto"/>
              </w:divBdr>
              <w:divsChild>
                <w:div w:id="59330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869374">
          <w:marLeft w:val="0"/>
          <w:marRight w:val="0"/>
          <w:marTop w:val="300"/>
          <w:marBottom w:val="0"/>
          <w:divBdr>
            <w:top w:val="none" w:sz="0" w:space="0" w:color="auto"/>
            <w:left w:val="none" w:sz="0" w:space="0" w:color="auto"/>
            <w:bottom w:val="none" w:sz="0" w:space="0" w:color="auto"/>
            <w:right w:val="none" w:sz="0" w:space="0" w:color="auto"/>
          </w:divBdr>
          <w:divsChild>
            <w:div w:id="384834517">
              <w:marLeft w:val="0"/>
              <w:marRight w:val="0"/>
              <w:marTop w:val="0"/>
              <w:marBottom w:val="0"/>
              <w:divBdr>
                <w:top w:val="none" w:sz="0" w:space="0" w:color="auto"/>
                <w:left w:val="none" w:sz="0" w:space="0" w:color="auto"/>
                <w:bottom w:val="none" w:sz="0" w:space="0" w:color="auto"/>
                <w:right w:val="none" w:sz="0" w:space="0" w:color="auto"/>
              </w:divBdr>
              <w:divsChild>
                <w:div w:id="1492671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4785776">
          <w:marLeft w:val="0"/>
          <w:marRight w:val="0"/>
          <w:marTop w:val="300"/>
          <w:marBottom w:val="0"/>
          <w:divBdr>
            <w:top w:val="none" w:sz="0" w:space="0" w:color="auto"/>
            <w:left w:val="none" w:sz="0" w:space="0" w:color="auto"/>
            <w:bottom w:val="none" w:sz="0" w:space="0" w:color="auto"/>
            <w:right w:val="none" w:sz="0" w:space="0" w:color="auto"/>
          </w:divBdr>
          <w:divsChild>
            <w:div w:id="1954356701">
              <w:marLeft w:val="0"/>
              <w:marRight w:val="0"/>
              <w:marTop w:val="0"/>
              <w:marBottom w:val="0"/>
              <w:divBdr>
                <w:top w:val="none" w:sz="0" w:space="0" w:color="auto"/>
                <w:left w:val="none" w:sz="0" w:space="0" w:color="auto"/>
                <w:bottom w:val="none" w:sz="0" w:space="0" w:color="auto"/>
                <w:right w:val="none" w:sz="0" w:space="0" w:color="auto"/>
              </w:divBdr>
              <w:divsChild>
                <w:div w:id="1081290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6959263">
      <w:bodyDiv w:val="1"/>
      <w:marLeft w:val="0"/>
      <w:marRight w:val="0"/>
      <w:marTop w:val="0"/>
      <w:marBottom w:val="0"/>
      <w:divBdr>
        <w:top w:val="none" w:sz="0" w:space="0" w:color="auto"/>
        <w:left w:val="none" w:sz="0" w:space="0" w:color="auto"/>
        <w:bottom w:val="none" w:sz="0" w:space="0" w:color="auto"/>
        <w:right w:val="none" w:sz="0" w:space="0" w:color="auto"/>
      </w:divBdr>
      <w:divsChild>
        <w:div w:id="1839616778">
          <w:marLeft w:val="0"/>
          <w:marRight w:val="0"/>
          <w:marTop w:val="0"/>
          <w:marBottom w:val="0"/>
          <w:divBdr>
            <w:top w:val="none" w:sz="0" w:space="0" w:color="auto"/>
            <w:left w:val="none" w:sz="0" w:space="0" w:color="auto"/>
            <w:bottom w:val="none" w:sz="0" w:space="0" w:color="auto"/>
            <w:right w:val="none" w:sz="0" w:space="0" w:color="auto"/>
          </w:divBdr>
        </w:div>
        <w:div w:id="1042250114">
          <w:marLeft w:val="0"/>
          <w:marRight w:val="0"/>
          <w:marTop w:val="0"/>
          <w:marBottom w:val="0"/>
          <w:divBdr>
            <w:top w:val="none" w:sz="0" w:space="0" w:color="auto"/>
            <w:left w:val="none" w:sz="0" w:space="0" w:color="auto"/>
            <w:bottom w:val="none" w:sz="0" w:space="0" w:color="auto"/>
            <w:right w:val="none" w:sz="0" w:space="0" w:color="auto"/>
          </w:divBdr>
          <w:divsChild>
            <w:div w:id="1223057573">
              <w:marLeft w:val="0"/>
              <w:marRight w:val="0"/>
              <w:marTop w:val="0"/>
              <w:marBottom w:val="0"/>
              <w:divBdr>
                <w:top w:val="none" w:sz="0" w:space="0" w:color="auto"/>
                <w:left w:val="none" w:sz="0" w:space="0" w:color="auto"/>
                <w:bottom w:val="none" w:sz="0" w:space="0" w:color="auto"/>
                <w:right w:val="none" w:sz="0" w:space="0" w:color="auto"/>
              </w:divBdr>
            </w:div>
          </w:divsChild>
        </w:div>
        <w:div w:id="612908738">
          <w:marLeft w:val="0"/>
          <w:marRight w:val="0"/>
          <w:marTop w:val="0"/>
          <w:marBottom w:val="0"/>
          <w:divBdr>
            <w:top w:val="none" w:sz="0" w:space="0" w:color="auto"/>
            <w:left w:val="none" w:sz="0" w:space="0" w:color="auto"/>
            <w:bottom w:val="none" w:sz="0" w:space="0" w:color="auto"/>
            <w:right w:val="none" w:sz="0" w:space="0" w:color="auto"/>
          </w:divBdr>
        </w:div>
        <w:div w:id="1076319230">
          <w:marLeft w:val="0"/>
          <w:marRight w:val="0"/>
          <w:marTop w:val="0"/>
          <w:marBottom w:val="0"/>
          <w:divBdr>
            <w:top w:val="none" w:sz="0" w:space="0" w:color="auto"/>
            <w:left w:val="none" w:sz="0" w:space="0" w:color="auto"/>
            <w:bottom w:val="none" w:sz="0" w:space="0" w:color="auto"/>
            <w:right w:val="none" w:sz="0" w:space="0" w:color="auto"/>
          </w:divBdr>
          <w:divsChild>
            <w:div w:id="684482622">
              <w:marLeft w:val="0"/>
              <w:marRight w:val="0"/>
              <w:marTop w:val="0"/>
              <w:marBottom w:val="0"/>
              <w:divBdr>
                <w:top w:val="none" w:sz="0" w:space="0" w:color="auto"/>
                <w:left w:val="none" w:sz="0" w:space="0" w:color="auto"/>
                <w:bottom w:val="none" w:sz="0" w:space="0" w:color="auto"/>
                <w:right w:val="none" w:sz="0" w:space="0" w:color="auto"/>
              </w:divBdr>
            </w:div>
          </w:divsChild>
        </w:div>
        <w:div w:id="1667398396">
          <w:marLeft w:val="0"/>
          <w:marRight w:val="0"/>
          <w:marTop w:val="0"/>
          <w:marBottom w:val="0"/>
          <w:divBdr>
            <w:top w:val="none" w:sz="0" w:space="0" w:color="auto"/>
            <w:left w:val="none" w:sz="0" w:space="0" w:color="auto"/>
            <w:bottom w:val="none" w:sz="0" w:space="0" w:color="auto"/>
            <w:right w:val="none" w:sz="0" w:space="0" w:color="auto"/>
          </w:divBdr>
        </w:div>
        <w:div w:id="1203011485">
          <w:marLeft w:val="0"/>
          <w:marRight w:val="0"/>
          <w:marTop w:val="0"/>
          <w:marBottom w:val="0"/>
          <w:divBdr>
            <w:top w:val="none" w:sz="0" w:space="0" w:color="auto"/>
            <w:left w:val="none" w:sz="0" w:space="0" w:color="auto"/>
            <w:bottom w:val="none" w:sz="0" w:space="0" w:color="auto"/>
            <w:right w:val="none" w:sz="0" w:space="0" w:color="auto"/>
          </w:divBdr>
          <w:divsChild>
            <w:div w:id="806895285">
              <w:marLeft w:val="0"/>
              <w:marRight w:val="0"/>
              <w:marTop w:val="0"/>
              <w:marBottom w:val="0"/>
              <w:divBdr>
                <w:top w:val="none" w:sz="0" w:space="0" w:color="auto"/>
                <w:left w:val="none" w:sz="0" w:space="0" w:color="auto"/>
                <w:bottom w:val="none" w:sz="0" w:space="0" w:color="auto"/>
                <w:right w:val="none" w:sz="0" w:space="0" w:color="auto"/>
              </w:divBdr>
            </w:div>
          </w:divsChild>
        </w:div>
        <w:div w:id="1598363432">
          <w:marLeft w:val="0"/>
          <w:marRight w:val="0"/>
          <w:marTop w:val="0"/>
          <w:marBottom w:val="0"/>
          <w:divBdr>
            <w:top w:val="none" w:sz="0" w:space="0" w:color="auto"/>
            <w:left w:val="none" w:sz="0" w:space="0" w:color="auto"/>
            <w:bottom w:val="none" w:sz="0" w:space="0" w:color="auto"/>
            <w:right w:val="none" w:sz="0" w:space="0" w:color="auto"/>
          </w:divBdr>
        </w:div>
        <w:div w:id="1465847248">
          <w:marLeft w:val="0"/>
          <w:marRight w:val="0"/>
          <w:marTop w:val="0"/>
          <w:marBottom w:val="0"/>
          <w:divBdr>
            <w:top w:val="none" w:sz="0" w:space="0" w:color="auto"/>
            <w:left w:val="none" w:sz="0" w:space="0" w:color="auto"/>
            <w:bottom w:val="none" w:sz="0" w:space="0" w:color="auto"/>
            <w:right w:val="none" w:sz="0" w:space="0" w:color="auto"/>
          </w:divBdr>
          <w:divsChild>
            <w:div w:id="2026517970">
              <w:marLeft w:val="0"/>
              <w:marRight w:val="0"/>
              <w:marTop w:val="0"/>
              <w:marBottom w:val="0"/>
              <w:divBdr>
                <w:top w:val="none" w:sz="0" w:space="0" w:color="auto"/>
                <w:left w:val="none" w:sz="0" w:space="0" w:color="auto"/>
                <w:bottom w:val="none" w:sz="0" w:space="0" w:color="auto"/>
                <w:right w:val="none" w:sz="0" w:space="0" w:color="auto"/>
              </w:divBdr>
            </w:div>
          </w:divsChild>
        </w:div>
        <w:div w:id="1989363574">
          <w:marLeft w:val="0"/>
          <w:marRight w:val="0"/>
          <w:marTop w:val="0"/>
          <w:marBottom w:val="0"/>
          <w:divBdr>
            <w:top w:val="none" w:sz="0" w:space="0" w:color="auto"/>
            <w:left w:val="none" w:sz="0" w:space="0" w:color="auto"/>
            <w:bottom w:val="none" w:sz="0" w:space="0" w:color="auto"/>
            <w:right w:val="none" w:sz="0" w:space="0" w:color="auto"/>
          </w:divBdr>
        </w:div>
        <w:div w:id="194854242">
          <w:marLeft w:val="0"/>
          <w:marRight w:val="0"/>
          <w:marTop w:val="0"/>
          <w:marBottom w:val="0"/>
          <w:divBdr>
            <w:top w:val="none" w:sz="0" w:space="0" w:color="auto"/>
            <w:left w:val="none" w:sz="0" w:space="0" w:color="auto"/>
            <w:bottom w:val="none" w:sz="0" w:space="0" w:color="auto"/>
            <w:right w:val="none" w:sz="0" w:space="0" w:color="auto"/>
          </w:divBdr>
          <w:divsChild>
            <w:div w:id="268126874">
              <w:marLeft w:val="0"/>
              <w:marRight w:val="0"/>
              <w:marTop w:val="0"/>
              <w:marBottom w:val="0"/>
              <w:divBdr>
                <w:top w:val="none" w:sz="0" w:space="0" w:color="auto"/>
                <w:left w:val="none" w:sz="0" w:space="0" w:color="auto"/>
                <w:bottom w:val="none" w:sz="0" w:space="0" w:color="auto"/>
                <w:right w:val="none" w:sz="0" w:space="0" w:color="auto"/>
              </w:divBdr>
            </w:div>
          </w:divsChild>
        </w:div>
        <w:div w:id="1625774847">
          <w:marLeft w:val="0"/>
          <w:marRight w:val="0"/>
          <w:marTop w:val="0"/>
          <w:marBottom w:val="0"/>
          <w:divBdr>
            <w:top w:val="none" w:sz="0" w:space="0" w:color="auto"/>
            <w:left w:val="none" w:sz="0" w:space="0" w:color="auto"/>
            <w:bottom w:val="none" w:sz="0" w:space="0" w:color="auto"/>
            <w:right w:val="none" w:sz="0" w:space="0" w:color="auto"/>
          </w:divBdr>
        </w:div>
        <w:div w:id="323512207">
          <w:marLeft w:val="0"/>
          <w:marRight w:val="0"/>
          <w:marTop w:val="0"/>
          <w:marBottom w:val="0"/>
          <w:divBdr>
            <w:top w:val="none" w:sz="0" w:space="0" w:color="auto"/>
            <w:left w:val="none" w:sz="0" w:space="0" w:color="auto"/>
            <w:bottom w:val="none" w:sz="0" w:space="0" w:color="auto"/>
            <w:right w:val="none" w:sz="0" w:space="0" w:color="auto"/>
          </w:divBdr>
          <w:divsChild>
            <w:div w:id="10226229">
              <w:marLeft w:val="0"/>
              <w:marRight w:val="0"/>
              <w:marTop w:val="0"/>
              <w:marBottom w:val="0"/>
              <w:divBdr>
                <w:top w:val="none" w:sz="0" w:space="0" w:color="auto"/>
                <w:left w:val="none" w:sz="0" w:space="0" w:color="auto"/>
                <w:bottom w:val="none" w:sz="0" w:space="0" w:color="auto"/>
                <w:right w:val="none" w:sz="0" w:space="0" w:color="auto"/>
              </w:divBdr>
            </w:div>
          </w:divsChild>
        </w:div>
        <w:div w:id="1857843666">
          <w:marLeft w:val="0"/>
          <w:marRight w:val="0"/>
          <w:marTop w:val="0"/>
          <w:marBottom w:val="0"/>
          <w:divBdr>
            <w:top w:val="none" w:sz="0" w:space="0" w:color="auto"/>
            <w:left w:val="none" w:sz="0" w:space="0" w:color="auto"/>
            <w:bottom w:val="none" w:sz="0" w:space="0" w:color="auto"/>
            <w:right w:val="none" w:sz="0" w:space="0" w:color="auto"/>
          </w:divBdr>
        </w:div>
        <w:div w:id="1975283260">
          <w:marLeft w:val="0"/>
          <w:marRight w:val="0"/>
          <w:marTop w:val="0"/>
          <w:marBottom w:val="0"/>
          <w:divBdr>
            <w:top w:val="none" w:sz="0" w:space="0" w:color="auto"/>
            <w:left w:val="none" w:sz="0" w:space="0" w:color="auto"/>
            <w:bottom w:val="none" w:sz="0" w:space="0" w:color="auto"/>
            <w:right w:val="none" w:sz="0" w:space="0" w:color="auto"/>
          </w:divBdr>
          <w:divsChild>
            <w:div w:id="997148713">
              <w:marLeft w:val="0"/>
              <w:marRight w:val="0"/>
              <w:marTop w:val="0"/>
              <w:marBottom w:val="0"/>
              <w:divBdr>
                <w:top w:val="none" w:sz="0" w:space="0" w:color="auto"/>
                <w:left w:val="none" w:sz="0" w:space="0" w:color="auto"/>
                <w:bottom w:val="none" w:sz="0" w:space="0" w:color="auto"/>
                <w:right w:val="none" w:sz="0" w:space="0" w:color="auto"/>
              </w:divBdr>
            </w:div>
          </w:divsChild>
        </w:div>
        <w:div w:id="1717853732">
          <w:marLeft w:val="0"/>
          <w:marRight w:val="0"/>
          <w:marTop w:val="300"/>
          <w:marBottom w:val="0"/>
          <w:divBdr>
            <w:top w:val="none" w:sz="0" w:space="0" w:color="auto"/>
            <w:left w:val="none" w:sz="0" w:space="0" w:color="auto"/>
            <w:bottom w:val="none" w:sz="0" w:space="0" w:color="auto"/>
            <w:right w:val="none" w:sz="0" w:space="0" w:color="auto"/>
          </w:divBdr>
          <w:divsChild>
            <w:div w:id="119300135">
              <w:marLeft w:val="0"/>
              <w:marRight w:val="0"/>
              <w:marTop w:val="0"/>
              <w:marBottom w:val="0"/>
              <w:divBdr>
                <w:top w:val="none" w:sz="0" w:space="0" w:color="auto"/>
                <w:left w:val="none" w:sz="0" w:space="0" w:color="auto"/>
                <w:bottom w:val="none" w:sz="0" w:space="0" w:color="auto"/>
                <w:right w:val="none" w:sz="0" w:space="0" w:color="auto"/>
              </w:divBdr>
              <w:divsChild>
                <w:div w:id="744493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23109">
          <w:marLeft w:val="0"/>
          <w:marRight w:val="0"/>
          <w:marTop w:val="300"/>
          <w:marBottom w:val="0"/>
          <w:divBdr>
            <w:top w:val="none" w:sz="0" w:space="0" w:color="auto"/>
            <w:left w:val="none" w:sz="0" w:space="0" w:color="auto"/>
            <w:bottom w:val="none" w:sz="0" w:space="0" w:color="auto"/>
            <w:right w:val="none" w:sz="0" w:space="0" w:color="auto"/>
          </w:divBdr>
          <w:divsChild>
            <w:div w:id="570428937">
              <w:marLeft w:val="0"/>
              <w:marRight w:val="0"/>
              <w:marTop w:val="0"/>
              <w:marBottom w:val="0"/>
              <w:divBdr>
                <w:top w:val="none" w:sz="0" w:space="0" w:color="auto"/>
                <w:left w:val="none" w:sz="0" w:space="0" w:color="auto"/>
                <w:bottom w:val="none" w:sz="0" w:space="0" w:color="auto"/>
                <w:right w:val="none" w:sz="0" w:space="0" w:color="auto"/>
              </w:divBdr>
              <w:divsChild>
                <w:div w:id="639111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176288">
          <w:marLeft w:val="0"/>
          <w:marRight w:val="0"/>
          <w:marTop w:val="300"/>
          <w:marBottom w:val="0"/>
          <w:divBdr>
            <w:top w:val="none" w:sz="0" w:space="0" w:color="auto"/>
            <w:left w:val="none" w:sz="0" w:space="0" w:color="auto"/>
            <w:bottom w:val="none" w:sz="0" w:space="0" w:color="auto"/>
            <w:right w:val="none" w:sz="0" w:space="0" w:color="auto"/>
          </w:divBdr>
          <w:divsChild>
            <w:div w:id="812528699">
              <w:marLeft w:val="0"/>
              <w:marRight w:val="0"/>
              <w:marTop w:val="0"/>
              <w:marBottom w:val="0"/>
              <w:divBdr>
                <w:top w:val="none" w:sz="0" w:space="0" w:color="auto"/>
                <w:left w:val="none" w:sz="0" w:space="0" w:color="auto"/>
                <w:bottom w:val="none" w:sz="0" w:space="0" w:color="auto"/>
                <w:right w:val="none" w:sz="0" w:space="0" w:color="auto"/>
              </w:divBdr>
              <w:divsChild>
                <w:div w:id="615059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5626366">
          <w:marLeft w:val="0"/>
          <w:marRight w:val="0"/>
          <w:marTop w:val="300"/>
          <w:marBottom w:val="0"/>
          <w:divBdr>
            <w:top w:val="none" w:sz="0" w:space="0" w:color="auto"/>
            <w:left w:val="none" w:sz="0" w:space="0" w:color="auto"/>
            <w:bottom w:val="none" w:sz="0" w:space="0" w:color="auto"/>
            <w:right w:val="none" w:sz="0" w:space="0" w:color="auto"/>
          </w:divBdr>
          <w:divsChild>
            <w:div w:id="1266839912">
              <w:marLeft w:val="0"/>
              <w:marRight w:val="0"/>
              <w:marTop w:val="0"/>
              <w:marBottom w:val="0"/>
              <w:divBdr>
                <w:top w:val="none" w:sz="0" w:space="0" w:color="auto"/>
                <w:left w:val="none" w:sz="0" w:space="0" w:color="auto"/>
                <w:bottom w:val="none" w:sz="0" w:space="0" w:color="auto"/>
                <w:right w:val="none" w:sz="0" w:space="0" w:color="auto"/>
              </w:divBdr>
              <w:divsChild>
                <w:div w:id="1781486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8539803">
      <w:bodyDiv w:val="1"/>
      <w:marLeft w:val="0"/>
      <w:marRight w:val="0"/>
      <w:marTop w:val="0"/>
      <w:marBottom w:val="0"/>
      <w:divBdr>
        <w:top w:val="none" w:sz="0" w:space="0" w:color="auto"/>
        <w:left w:val="none" w:sz="0" w:space="0" w:color="auto"/>
        <w:bottom w:val="none" w:sz="0" w:space="0" w:color="auto"/>
        <w:right w:val="none" w:sz="0" w:space="0" w:color="auto"/>
      </w:divBdr>
      <w:divsChild>
        <w:div w:id="310330594">
          <w:marLeft w:val="0"/>
          <w:marRight w:val="0"/>
          <w:marTop w:val="0"/>
          <w:marBottom w:val="0"/>
          <w:divBdr>
            <w:top w:val="none" w:sz="0" w:space="0" w:color="auto"/>
            <w:left w:val="none" w:sz="0" w:space="0" w:color="auto"/>
            <w:bottom w:val="none" w:sz="0" w:space="0" w:color="auto"/>
            <w:right w:val="none" w:sz="0" w:space="0" w:color="auto"/>
          </w:divBdr>
        </w:div>
        <w:div w:id="1378093197">
          <w:marLeft w:val="0"/>
          <w:marRight w:val="0"/>
          <w:marTop w:val="0"/>
          <w:marBottom w:val="0"/>
          <w:divBdr>
            <w:top w:val="none" w:sz="0" w:space="0" w:color="auto"/>
            <w:left w:val="none" w:sz="0" w:space="0" w:color="auto"/>
            <w:bottom w:val="none" w:sz="0" w:space="0" w:color="auto"/>
            <w:right w:val="none" w:sz="0" w:space="0" w:color="auto"/>
          </w:divBdr>
          <w:divsChild>
            <w:div w:id="596408654">
              <w:marLeft w:val="0"/>
              <w:marRight w:val="0"/>
              <w:marTop w:val="0"/>
              <w:marBottom w:val="0"/>
              <w:divBdr>
                <w:top w:val="none" w:sz="0" w:space="0" w:color="auto"/>
                <w:left w:val="none" w:sz="0" w:space="0" w:color="auto"/>
                <w:bottom w:val="none" w:sz="0" w:space="0" w:color="auto"/>
                <w:right w:val="none" w:sz="0" w:space="0" w:color="auto"/>
              </w:divBdr>
            </w:div>
          </w:divsChild>
        </w:div>
        <w:div w:id="306591317">
          <w:marLeft w:val="0"/>
          <w:marRight w:val="0"/>
          <w:marTop w:val="0"/>
          <w:marBottom w:val="0"/>
          <w:divBdr>
            <w:top w:val="none" w:sz="0" w:space="0" w:color="auto"/>
            <w:left w:val="none" w:sz="0" w:space="0" w:color="auto"/>
            <w:bottom w:val="none" w:sz="0" w:space="0" w:color="auto"/>
            <w:right w:val="none" w:sz="0" w:space="0" w:color="auto"/>
          </w:divBdr>
        </w:div>
        <w:div w:id="1815294904">
          <w:marLeft w:val="0"/>
          <w:marRight w:val="0"/>
          <w:marTop w:val="0"/>
          <w:marBottom w:val="0"/>
          <w:divBdr>
            <w:top w:val="none" w:sz="0" w:space="0" w:color="auto"/>
            <w:left w:val="none" w:sz="0" w:space="0" w:color="auto"/>
            <w:bottom w:val="none" w:sz="0" w:space="0" w:color="auto"/>
            <w:right w:val="none" w:sz="0" w:space="0" w:color="auto"/>
          </w:divBdr>
          <w:divsChild>
            <w:div w:id="2127196534">
              <w:marLeft w:val="0"/>
              <w:marRight w:val="0"/>
              <w:marTop w:val="0"/>
              <w:marBottom w:val="0"/>
              <w:divBdr>
                <w:top w:val="none" w:sz="0" w:space="0" w:color="auto"/>
                <w:left w:val="none" w:sz="0" w:space="0" w:color="auto"/>
                <w:bottom w:val="none" w:sz="0" w:space="0" w:color="auto"/>
                <w:right w:val="none" w:sz="0" w:space="0" w:color="auto"/>
              </w:divBdr>
            </w:div>
          </w:divsChild>
        </w:div>
        <w:div w:id="1122189073">
          <w:marLeft w:val="0"/>
          <w:marRight w:val="0"/>
          <w:marTop w:val="0"/>
          <w:marBottom w:val="0"/>
          <w:divBdr>
            <w:top w:val="none" w:sz="0" w:space="0" w:color="auto"/>
            <w:left w:val="none" w:sz="0" w:space="0" w:color="auto"/>
            <w:bottom w:val="none" w:sz="0" w:space="0" w:color="auto"/>
            <w:right w:val="none" w:sz="0" w:space="0" w:color="auto"/>
          </w:divBdr>
        </w:div>
        <w:div w:id="1788155019">
          <w:marLeft w:val="0"/>
          <w:marRight w:val="0"/>
          <w:marTop w:val="0"/>
          <w:marBottom w:val="0"/>
          <w:divBdr>
            <w:top w:val="none" w:sz="0" w:space="0" w:color="auto"/>
            <w:left w:val="none" w:sz="0" w:space="0" w:color="auto"/>
            <w:bottom w:val="none" w:sz="0" w:space="0" w:color="auto"/>
            <w:right w:val="none" w:sz="0" w:space="0" w:color="auto"/>
          </w:divBdr>
          <w:divsChild>
            <w:div w:id="112485656">
              <w:marLeft w:val="0"/>
              <w:marRight w:val="0"/>
              <w:marTop w:val="0"/>
              <w:marBottom w:val="0"/>
              <w:divBdr>
                <w:top w:val="none" w:sz="0" w:space="0" w:color="auto"/>
                <w:left w:val="none" w:sz="0" w:space="0" w:color="auto"/>
                <w:bottom w:val="none" w:sz="0" w:space="0" w:color="auto"/>
                <w:right w:val="none" w:sz="0" w:space="0" w:color="auto"/>
              </w:divBdr>
            </w:div>
          </w:divsChild>
        </w:div>
        <w:div w:id="697975791">
          <w:marLeft w:val="0"/>
          <w:marRight w:val="0"/>
          <w:marTop w:val="0"/>
          <w:marBottom w:val="0"/>
          <w:divBdr>
            <w:top w:val="none" w:sz="0" w:space="0" w:color="auto"/>
            <w:left w:val="none" w:sz="0" w:space="0" w:color="auto"/>
            <w:bottom w:val="none" w:sz="0" w:space="0" w:color="auto"/>
            <w:right w:val="none" w:sz="0" w:space="0" w:color="auto"/>
          </w:divBdr>
        </w:div>
        <w:div w:id="1800418061">
          <w:marLeft w:val="0"/>
          <w:marRight w:val="0"/>
          <w:marTop w:val="0"/>
          <w:marBottom w:val="0"/>
          <w:divBdr>
            <w:top w:val="none" w:sz="0" w:space="0" w:color="auto"/>
            <w:left w:val="none" w:sz="0" w:space="0" w:color="auto"/>
            <w:bottom w:val="none" w:sz="0" w:space="0" w:color="auto"/>
            <w:right w:val="none" w:sz="0" w:space="0" w:color="auto"/>
          </w:divBdr>
          <w:divsChild>
            <w:div w:id="858205016">
              <w:marLeft w:val="0"/>
              <w:marRight w:val="0"/>
              <w:marTop w:val="0"/>
              <w:marBottom w:val="0"/>
              <w:divBdr>
                <w:top w:val="none" w:sz="0" w:space="0" w:color="auto"/>
                <w:left w:val="none" w:sz="0" w:space="0" w:color="auto"/>
                <w:bottom w:val="none" w:sz="0" w:space="0" w:color="auto"/>
                <w:right w:val="none" w:sz="0" w:space="0" w:color="auto"/>
              </w:divBdr>
            </w:div>
          </w:divsChild>
        </w:div>
        <w:div w:id="259535383">
          <w:marLeft w:val="0"/>
          <w:marRight w:val="0"/>
          <w:marTop w:val="0"/>
          <w:marBottom w:val="0"/>
          <w:divBdr>
            <w:top w:val="none" w:sz="0" w:space="0" w:color="auto"/>
            <w:left w:val="none" w:sz="0" w:space="0" w:color="auto"/>
            <w:bottom w:val="none" w:sz="0" w:space="0" w:color="auto"/>
            <w:right w:val="none" w:sz="0" w:space="0" w:color="auto"/>
          </w:divBdr>
        </w:div>
        <w:div w:id="1726950769">
          <w:marLeft w:val="0"/>
          <w:marRight w:val="0"/>
          <w:marTop w:val="0"/>
          <w:marBottom w:val="0"/>
          <w:divBdr>
            <w:top w:val="none" w:sz="0" w:space="0" w:color="auto"/>
            <w:left w:val="none" w:sz="0" w:space="0" w:color="auto"/>
            <w:bottom w:val="none" w:sz="0" w:space="0" w:color="auto"/>
            <w:right w:val="none" w:sz="0" w:space="0" w:color="auto"/>
          </w:divBdr>
          <w:divsChild>
            <w:div w:id="733162525">
              <w:marLeft w:val="0"/>
              <w:marRight w:val="0"/>
              <w:marTop w:val="0"/>
              <w:marBottom w:val="0"/>
              <w:divBdr>
                <w:top w:val="none" w:sz="0" w:space="0" w:color="auto"/>
                <w:left w:val="none" w:sz="0" w:space="0" w:color="auto"/>
                <w:bottom w:val="none" w:sz="0" w:space="0" w:color="auto"/>
                <w:right w:val="none" w:sz="0" w:space="0" w:color="auto"/>
              </w:divBdr>
            </w:div>
          </w:divsChild>
        </w:div>
        <w:div w:id="1580555331">
          <w:marLeft w:val="0"/>
          <w:marRight w:val="0"/>
          <w:marTop w:val="0"/>
          <w:marBottom w:val="0"/>
          <w:divBdr>
            <w:top w:val="none" w:sz="0" w:space="0" w:color="auto"/>
            <w:left w:val="none" w:sz="0" w:space="0" w:color="auto"/>
            <w:bottom w:val="none" w:sz="0" w:space="0" w:color="auto"/>
            <w:right w:val="none" w:sz="0" w:space="0" w:color="auto"/>
          </w:divBdr>
        </w:div>
        <w:div w:id="530730507">
          <w:marLeft w:val="0"/>
          <w:marRight w:val="0"/>
          <w:marTop w:val="0"/>
          <w:marBottom w:val="0"/>
          <w:divBdr>
            <w:top w:val="none" w:sz="0" w:space="0" w:color="auto"/>
            <w:left w:val="none" w:sz="0" w:space="0" w:color="auto"/>
            <w:bottom w:val="none" w:sz="0" w:space="0" w:color="auto"/>
            <w:right w:val="none" w:sz="0" w:space="0" w:color="auto"/>
          </w:divBdr>
          <w:divsChild>
            <w:div w:id="708334298">
              <w:marLeft w:val="0"/>
              <w:marRight w:val="0"/>
              <w:marTop w:val="0"/>
              <w:marBottom w:val="0"/>
              <w:divBdr>
                <w:top w:val="none" w:sz="0" w:space="0" w:color="auto"/>
                <w:left w:val="none" w:sz="0" w:space="0" w:color="auto"/>
                <w:bottom w:val="none" w:sz="0" w:space="0" w:color="auto"/>
                <w:right w:val="none" w:sz="0" w:space="0" w:color="auto"/>
              </w:divBdr>
            </w:div>
          </w:divsChild>
        </w:div>
        <w:div w:id="268441113">
          <w:marLeft w:val="0"/>
          <w:marRight w:val="0"/>
          <w:marTop w:val="0"/>
          <w:marBottom w:val="0"/>
          <w:divBdr>
            <w:top w:val="none" w:sz="0" w:space="0" w:color="auto"/>
            <w:left w:val="none" w:sz="0" w:space="0" w:color="auto"/>
            <w:bottom w:val="none" w:sz="0" w:space="0" w:color="auto"/>
            <w:right w:val="none" w:sz="0" w:space="0" w:color="auto"/>
          </w:divBdr>
        </w:div>
        <w:div w:id="2092315800">
          <w:marLeft w:val="0"/>
          <w:marRight w:val="0"/>
          <w:marTop w:val="0"/>
          <w:marBottom w:val="0"/>
          <w:divBdr>
            <w:top w:val="none" w:sz="0" w:space="0" w:color="auto"/>
            <w:left w:val="none" w:sz="0" w:space="0" w:color="auto"/>
            <w:bottom w:val="none" w:sz="0" w:space="0" w:color="auto"/>
            <w:right w:val="none" w:sz="0" w:space="0" w:color="auto"/>
          </w:divBdr>
          <w:divsChild>
            <w:div w:id="1396010111">
              <w:marLeft w:val="0"/>
              <w:marRight w:val="0"/>
              <w:marTop w:val="0"/>
              <w:marBottom w:val="0"/>
              <w:divBdr>
                <w:top w:val="none" w:sz="0" w:space="0" w:color="auto"/>
                <w:left w:val="none" w:sz="0" w:space="0" w:color="auto"/>
                <w:bottom w:val="none" w:sz="0" w:space="0" w:color="auto"/>
                <w:right w:val="none" w:sz="0" w:space="0" w:color="auto"/>
              </w:divBdr>
            </w:div>
          </w:divsChild>
        </w:div>
        <w:div w:id="1779371567">
          <w:marLeft w:val="0"/>
          <w:marRight w:val="0"/>
          <w:marTop w:val="300"/>
          <w:marBottom w:val="0"/>
          <w:divBdr>
            <w:top w:val="none" w:sz="0" w:space="0" w:color="auto"/>
            <w:left w:val="none" w:sz="0" w:space="0" w:color="auto"/>
            <w:bottom w:val="none" w:sz="0" w:space="0" w:color="auto"/>
            <w:right w:val="none" w:sz="0" w:space="0" w:color="auto"/>
          </w:divBdr>
          <w:divsChild>
            <w:div w:id="231887644">
              <w:marLeft w:val="0"/>
              <w:marRight w:val="0"/>
              <w:marTop w:val="0"/>
              <w:marBottom w:val="0"/>
              <w:divBdr>
                <w:top w:val="none" w:sz="0" w:space="0" w:color="auto"/>
                <w:left w:val="none" w:sz="0" w:space="0" w:color="auto"/>
                <w:bottom w:val="none" w:sz="0" w:space="0" w:color="auto"/>
                <w:right w:val="none" w:sz="0" w:space="0" w:color="auto"/>
              </w:divBdr>
              <w:divsChild>
                <w:div w:id="138937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510016">
          <w:marLeft w:val="0"/>
          <w:marRight w:val="0"/>
          <w:marTop w:val="300"/>
          <w:marBottom w:val="0"/>
          <w:divBdr>
            <w:top w:val="none" w:sz="0" w:space="0" w:color="auto"/>
            <w:left w:val="none" w:sz="0" w:space="0" w:color="auto"/>
            <w:bottom w:val="none" w:sz="0" w:space="0" w:color="auto"/>
            <w:right w:val="none" w:sz="0" w:space="0" w:color="auto"/>
          </w:divBdr>
          <w:divsChild>
            <w:div w:id="2139955494">
              <w:marLeft w:val="0"/>
              <w:marRight w:val="0"/>
              <w:marTop w:val="0"/>
              <w:marBottom w:val="0"/>
              <w:divBdr>
                <w:top w:val="none" w:sz="0" w:space="0" w:color="auto"/>
                <w:left w:val="none" w:sz="0" w:space="0" w:color="auto"/>
                <w:bottom w:val="none" w:sz="0" w:space="0" w:color="auto"/>
                <w:right w:val="none" w:sz="0" w:space="0" w:color="auto"/>
              </w:divBdr>
              <w:divsChild>
                <w:div w:id="955525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992979">
          <w:marLeft w:val="0"/>
          <w:marRight w:val="0"/>
          <w:marTop w:val="300"/>
          <w:marBottom w:val="0"/>
          <w:divBdr>
            <w:top w:val="none" w:sz="0" w:space="0" w:color="auto"/>
            <w:left w:val="none" w:sz="0" w:space="0" w:color="auto"/>
            <w:bottom w:val="none" w:sz="0" w:space="0" w:color="auto"/>
            <w:right w:val="none" w:sz="0" w:space="0" w:color="auto"/>
          </w:divBdr>
          <w:divsChild>
            <w:div w:id="835653789">
              <w:marLeft w:val="0"/>
              <w:marRight w:val="0"/>
              <w:marTop w:val="0"/>
              <w:marBottom w:val="0"/>
              <w:divBdr>
                <w:top w:val="none" w:sz="0" w:space="0" w:color="auto"/>
                <w:left w:val="none" w:sz="0" w:space="0" w:color="auto"/>
                <w:bottom w:val="none" w:sz="0" w:space="0" w:color="auto"/>
                <w:right w:val="none" w:sz="0" w:space="0" w:color="auto"/>
              </w:divBdr>
              <w:divsChild>
                <w:div w:id="1124154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7211">
          <w:marLeft w:val="0"/>
          <w:marRight w:val="0"/>
          <w:marTop w:val="300"/>
          <w:marBottom w:val="0"/>
          <w:divBdr>
            <w:top w:val="none" w:sz="0" w:space="0" w:color="auto"/>
            <w:left w:val="none" w:sz="0" w:space="0" w:color="auto"/>
            <w:bottom w:val="none" w:sz="0" w:space="0" w:color="auto"/>
            <w:right w:val="none" w:sz="0" w:space="0" w:color="auto"/>
          </w:divBdr>
          <w:divsChild>
            <w:div w:id="1004554805">
              <w:marLeft w:val="0"/>
              <w:marRight w:val="0"/>
              <w:marTop w:val="0"/>
              <w:marBottom w:val="0"/>
              <w:divBdr>
                <w:top w:val="none" w:sz="0" w:space="0" w:color="auto"/>
                <w:left w:val="none" w:sz="0" w:space="0" w:color="auto"/>
                <w:bottom w:val="none" w:sz="0" w:space="0" w:color="auto"/>
                <w:right w:val="none" w:sz="0" w:space="0" w:color="auto"/>
              </w:divBdr>
              <w:divsChild>
                <w:div w:id="572858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1501733">
      <w:bodyDiv w:val="1"/>
      <w:marLeft w:val="0"/>
      <w:marRight w:val="0"/>
      <w:marTop w:val="0"/>
      <w:marBottom w:val="0"/>
      <w:divBdr>
        <w:top w:val="none" w:sz="0" w:space="0" w:color="auto"/>
        <w:left w:val="none" w:sz="0" w:space="0" w:color="auto"/>
        <w:bottom w:val="none" w:sz="0" w:space="0" w:color="auto"/>
        <w:right w:val="none" w:sz="0" w:space="0" w:color="auto"/>
      </w:divBdr>
      <w:divsChild>
        <w:div w:id="1212884663">
          <w:marLeft w:val="0"/>
          <w:marRight w:val="0"/>
          <w:marTop w:val="0"/>
          <w:marBottom w:val="0"/>
          <w:divBdr>
            <w:top w:val="none" w:sz="0" w:space="0" w:color="auto"/>
            <w:left w:val="none" w:sz="0" w:space="0" w:color="auto"/>
            <w:bottom w:val="none" w:sz="0" w:space="0" w:color="auto"/>
            <w:right w:val="none" w:sz="0" w:space="0" w:color="auto"/>
          </w:divBdr>
        </w:div>
        <w:div w:id="59596197">
          <w:marLeft w:val="0"/>
          <w:marRight w:val="0"/>
          <w:marTop w:val="0"/>
          <w:marBottom w:val="0"/>
          <w:divBdr>
            <w:top w:val="none" w:sz="0" w:space="0" w:color="auto"/>
            <w:left w:val="none" w:sz="0" w:space="0" w:color="auto"/>
            <w:bottom w:val="none" w:sz="0" w:space="0" w:color="auto"/>
            <w:right w:val="none" w:sz="0" w:space="0" w:color="auto"/>
          </w:divBdr>
          <w:divsChild>
            <w:div w:id="1604336010">
              <w:marLeft w:val="0"/>
              <w:marRight w:val="0"/>
              <w:marTop w:val="0"/>
              <w:marBottom w:val="0"/>
              <w:divBdr>
                <w:top w:val="none" w:sz="0" w:space="0" w:color="auto"/>
                <w:left w:val="none" w:sz="0" w:space="0" w:color="auto"/>
                <w:bottom w:val="none" w:sz="0" w:space="0" w:color="auto"/>
                <w:right w:val="none" w:sz="0" w:space="0" w:color="auto"/>
              </w:divBdr>
            </w:div>
          </w:divsChild>
        </w:div>
        <w:div w:id="746880598">
          <w:marLeft w:val="0"/>
          <w:marRight w:val="0"/>
          <w:marTop w:val="0"/>
          <w:marBottom w:val="0"/>
          <w:divBdr>
            <w:top w:val="none" w:sz="0" w:space="0" w:color="auto"/>
            <w:left w:val="none" w:sz="0" w:space="0" w:color="auto"/>
            <w:bottom w:val="none" w:sz="0" w:space="0" w:color="auto"/>
            <w:right w:val="none" w:sz="0" w:space="0" w:color="auto"/>
          </w:divBdr>
        </w:div>
        <w:div w:id="1026365750">
          <w:marLeft w:val="0"/>
          <w:marRight w:val="0"/>
          <w:marTop w:val="0"/>
          <w:marBottom w:val="0"/>
          <w:divBdr>
            <w:top w:val="none" w:sz="0" w:space="0" w:color="auto"/>
            <w:left w:val="none" w:sz="0" w:space="0" w:color="auto"/>
            <w:bottom w:val="none" w:sz="0" w:space="0" w:color="auto"/>
            <w:right w:val="none" w:sz="0" w:space="0" w:color="auto"/>
          </w:divBdr>
          <w:divsChild>
            <w:div w:id="1437015918">
              <w:marLeft w:val="0"/>
              <w:marRight w:val="0"/>
              <w:marTop w:val="0"/>
              <w:marBottom w:val="0"/>
              <w:divBdr>
                <w:top w:val="none" w:sz="0" w:space="0" w:color="auto"/>
                <w:left w:val="none" w:sz="0" w:space="0" w:color="auto"/>
                <w:bottom w:val="none" w:sz="0" w:space="0" w:color="auto"/>
                <w:right w:val="none" w:sz="0" w:space="0" w:color="auto"/>
              </w:divBdr>
            </w:div>
          </w:divsChild>
        </w:div>
        <w:div w:id="725490378">
          <w:marLeft w:val="0"/>
          <w:marRight w:val="0"/>
          <w:marTop w:val="0"/>
          <w:marBottom w:val="0"/>
          <w:divBdr>
            <w:top w:val="none" w:sz="0" w:space="0" w:color="auto"/>
            <w:left w:val="none" w:sz="0" w:space="0" w:color="auto"/>
            <w:bottom w:val="none" w:sz="0" w:space="0" w:color="auto"/>
            <w:right w:val="none" w:sz="0" w:space="0" w:color="auto"/>
          </w:divBdr>
        </w:div>
        <w:div w:id="86587493">
          <w:marLeft w:val="0"/>
          <w:marRight w:val="0"/>
          <w:marTop w:val="0"/>
          <w:marBottom w:val="0"/>
          <w:divBdr>
            <w:top w:val="none" w:sz="0" w:space="0" w:color="auto"/>
            <w:left w:val="none" w:sz="0" w:space="0" w:color="auto"/>
            <w:bottom w:val="none" w:sz="0" w:space="0" w:color="auto"/>
            <w:right w:val="none" w:sz="0" w:space="0" w:color="auto"/>
          </w:divBdr>
          <w:divsChild>
            <w:div w:id="1258295841">
              <w:marLeft w:val="0"/>
              <w:marRight w:val="0"/>
              <w:marTop w:val="0"/>
              <w:marBottom w:val="0"/>
              <w:divBdr>
                <w:top w:val="none" w:sz="0" w:space="0" w:color="auto"/>
                <w:left w:val="none" w:sz="0" w:space="0" w:color="auto"/>
                <w:bottom w:val="none" w:sz="0" w:space="0" w:color="auto"/>
                <w:right w:val="none" w:sz="0" w:space="0" w:color="auto"/>
              </w:divBdr>
            </w:div>
          </w:divsChild>
        </w:div>
        <w:div w:id="585846939">
          <w:marLeft w:val="0"/>
          <w:marRight w:val="0"/>
          <w:marTop w:val="0"/>
          <w:marBottom w:val="0"/>
          <w:divBdr>
            <w:top w:val="none" w:sz="0" w:space="0" w:color="auto"/>
            <w:left w:val="none" w:sz="0" w:space="0" w:color="auto"/>
            <w:bottom w:val="none" w:sz="0" w:space="0" w:color="auto"/>
            <w:right w:val="none" w:sz="0" w:space="0" w:color="auto"/>
          </w:divBdr>
        </w:div>
        <w:div w:id="609777624">
          <w:marLeft w:val="0"/>
          <w:marRight w:val="0"/>
          <w:marTop w:val="0"/>
          <w:marBottom w:val="0"/>
          <w:divBdr>
            <w:top w:val="none" w:sz="0" w:space="0" w:color="auto"/>
            <w:left w:val="none" w:sz="0" w:space="0" w:color="auto"/>
            <w:bottom w:val="none" w:sz="0" w:space="0" w:color="auto"/>
            <w:right w:val="none" w:sz="0" w:space="0" w:color="auto"/>
          </w:divBdr>
          <w:divsChild>
            <w:div w:id="2072264923">
              <w:marLeft w:val="0"/>
              <w:marRight w:val="0"/>
              <w:marTop w:val="0"/>
              <w:marBottom w:val="0"/>
              <w:divBdr>
                <w:top w:val="none" w:sz="0" w:space="0" w:color="auto"/>
                <w:left w:val="none" w:sz="0" w:space="0" w:color="auto"/>
                <w:bottom w:val="none" w:sz="0" w:space="0" w:color="auto"/>
                <w:right w:val="none" w:sz="0" w:space="0" w:color="auto"/>
              </w:divBdr>
            </w:div>
          </w:divsChild>
        </w:div>
        <w:div w:id="1171994481">
          <w:marLeft w:val="0"/>
          <w:marRight w:val="0"/>
          <w:marTop w:val="0"/>
          <w:marBottom w:val="0"/>
          <w:divBdr>
            <w:top w:val="none" w:sz="0" w:space="0" w:color="auto"/>
            <w:left w:val="none" w:sz="0" w:space="0" w:color="auto"/>
            <w:bottom w:val="none" w:sz="0" w:space="0" w:color="auto"/>
            <w:right w:val="none" w:sz="0" w:space="0" w:color="auto"/>
          </w:divBdr>
        </w:div>
        <w:div w:id="41949131">
          <w:marLeft w:val="0"/>
          <w:marRight w:val="0"/>
          <w:marTop w:val="0"/>
          <w:marBottom w:val="0"/>
          <w:divBdr>
            <w:top w:val="none" w:sz="0" w:space="0" w:color="auto"/>
            <w:left w:val="none" w:sz="0" w:space="0" w:color="auto"/>
            <w:bottom w:val="none" w:sz="0" w:space="0" w:color="auto"/>
            <w:right w:val="none" w:sz="0" w:space="0" w:color="auto"/>
          </w:divBdr>
          <w:divsChild>
            <w:div w:id="1939630741">
              <w:marLeft w:val="0"/>
              <w:marRight w:val="0"/>
              <w:marTop w:val="0"/>
              <w:marBottom w:val="0"/>
              <w:divBdr>
                <w:top w:val="none" w:sz="0" w:space="0" w:color="auto"/>
                <w:left w:val="none" w:sz="0" w:space="0" w:color="auto"/>
                <w:bottom w:val="none" w:sz="0" w:space="0" w:color="auto"/>
                <w:right w:val="none" w:sz="0" w:space="0" w:color="auto"/>
              </w:divBdr>
            </w:div>
          </w:divsChild>
        </w:div>
        <w:div w:id="1569194434">
          <w:marLeft w:val="0"/>
          <w:marRight w:val="0"/>
          <w:marTop w:val="0"/>
          <w:marBottom w:val="0"/>
          <w:divBdr>
            <w:top w:val="none" w:sz="0" w:space="0" w:color="auto"/>
            <w:left w:val="none" w:sz="0" w:space="0" w:color="auto"/>
            <w:bottom w:val="none" w:sz="0" w:space="0" w:color="auto"/>
            <w:right w:val="none" w:sz="0" w:space="0" w:color="auto"/>
          </w:divBdr>
        </w:div>
        <w:div w:id="1120302787">
          <w:marLeft w:val="0"/>
          <w:marRight w:val="0"/>
          <w:marTop w:val="0"/>
          <w:marBottom w:val="0"/>
          <w:divBdr>
            <w:top w:val="none" w:sz="0" w:space="0" w:color="auto"/>
            <w:left w:val="none" w:sz="0" w:space="0" w:color="auto"/>
            <w:bottom w:val="none" w:sz="0" w:space="0" w:color="auto"/>
            <w:right w:val="none" w:sz="0" w:space="0" w:color="auto"/>
          </w:divBdr>
          <w:divsChild>
            <w:div w:id="32921514">
              <w:marLeft w:val="0"/>
              <w:marRight w:val="0"/>
              <w:marTop w:val="0"/>
              <w:marBottom w:val="0"/>
              <w:divBdr>
                <w:top w:val="none" w:sz="0" w:space="0" w:color="auto"/>
                <w:left w:val="none" w:sz="0" w:space="0" w:color="auto"/>
                <w:bottom w:val="none" w:sz="0" w:space="0" w:color="auto"/>
                <w:right w:val="none" w:sz="0" w:space="0" w:color="auto"/>
              </w:divBdr>
            </w:div>
          </w:divsChild>
        </w:div>
        <w:div w:id="1194921593">
          <w:marLeft w:val="0"/>
          <w:marRight w:val="0"/>
          <w:marTop w:val="0"/>
          <w:marBottom w:val="0"/>
          <w:divBdr>
            <w:top w:val="none" w:sz="0" w:space="0" w:color="auto"/>
            <w:left w:val="none" w:sz="0" w:space="0" w:color="auto"/>
            <w:bottom w:val="none" w:sz="0" w:space="0" w:color="auto"/>
            <w:right w:val="none" w:sz="0" w:space="0" w:color="auto"/>
          </w:divBdr>
        </w:div>
        <w:div w:id="464586838">
          <w:marLeft w:val="0"/>
          <w:marRight w:val="0"/>
          <w:marTop w:val="0"/>
          <w:marBottom w:val="0"/>
          <w:divBdr>
            <w:top w:val="none" w:sz="0" w:space="0" w:color="auto"/>
            <w:left w:val="none" w:sz="0" w:space="0" w:color="auto"/>
            <w:bottom w:val="none" w:sz="0" w:space="0" w:color="auto"/>
            <w:right w:val="none" w:sz="0" w:space="0" w:color="auto"/>
          </w:divBdr>
          <w:divsChild>
            <w:div w:id="984511116">
              <w:marLeft w:val="0"/>
              <w:marRight w:val="0"/>
              <w:marTop w:val="0"/>
              <w:marBottom w:val="0"/>
              <w:divBdr>
                <w:top w:val="none" w:sz="0" w:space="0" w:color="auto"/>
                <w:left w:val="none" w:sz="0" w:space="0" w:color="auto"/>
                <w:bottom w:val="none" w:sz="0" w:space="0" w:color="auto"/>
                <w:right w:val="none" w:sz="0" w:space="0" w:color="auto"/>
              </w:divBdr>
            </w:div>
          </w:divsChild>
        </w:div>
        <w:div w:id="761416512">
          <w:marLeft w:val="0"/>
          <w:marRight w:val="0"/>
          <w:marTop w:val="300"/>
          <w:marBottom w:val="0"/>
          <w:divBdr>
            <w:top w:val="none" w:sz="0" w:space="0" w:color="auto"/>
            <w:left w:val="none" w:sz="0" w:space="0" w:color="auto"/>
            <w:bottom w:val="none" w:sz="0" w:space="0" w:color="auto"/>
            <w:right w:val="none" w:sz="0" w:space="0" w:color="auto"/>
          </w:divBdr>
          <w:divsChild>
            <w:div w:id="1933313452">
              <w:marLeft w:val="0"/>
              <w:marRight w:val="0"/>
              <w:marTop w:val="0"/>
              <w:marBottom w:val="0"/>
              <w:divBdr>
                <w:top w:val="none" w:sz="0" w:space="0" w:color="auto"/>
                <w:left w:val="none" w:sz="0" w:space="0" w:color="auto"/>
                <w:bottom w:val="none" w:sz="0" w:space="0" w:color="auto"/>
                <w:right w:val="none" w:sz="0" w:space="0" w:color="auto"/>
              </w:divBdr>
              <w:divsChild>
                <w:div w:id="1639341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549810">
          <w:marLeft w:val="0"/>
          <w:marRight w:val="0"/>
          <w:marTop w:val="300"/>
          <w:marBottom w:val="0"/>
          <w:divBdr>
            <w:top w:val="none" w:sz="0" w:space="0" w:color="auto"/>
            <w:left w:val="none" w:sz="0" w:space="0" w:color="auto"/>
            <w:bottom w:val="none" w:sz="0" w:space="0" w:color="auto"/>
            <w:right w:val="none" w:sz="0" w:space="0" w:color="auto"/>
          </w:divBdr>
          <w:divsChild>
            <w:div w:id="910580645">
              <w:marLeft w:val="0"/>
              <w:marRight w:val="0"/>
              <w:marTop w:val="0"/>
              <w:marBottom w:val="0"/>
              <w:divBdr>
                <w:top w:val="none" w:sz="0" w:space="0" w:color="auto"/>
                <w:left w:val="none" w:sz="0" w:space="0" w:color="auto"/>
                <w:bottom w:val="none" w:sz="0" w:space="0" w:color="auto"/>
                <w:right w:val="none" w:sz="0" w:space="0" w:color="auto"/>
              </w:divBdr>
              <w:divsChild>
                <w:div w:id="1848788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436465">
          <w:marLeft w:val="0"/>
          <w:marRight w:val="0"/>
          <w:marTop w:val="300"/>
          <w:marBottom w:val="0"/>
          <w:divBdr>
            <w:top w:val="none" w:sz="0" w:space="0" w:color="auto"/>
            <w:left w:val="none" w:sz="0" w:space="0" w:color="auto"/>
            <w:bottom w:val="none" w:sz="0" w:space="0" w:color="auto"/>
            <w:right w:val="none" w:sz="0" w:space="0" w:color="auto"/>
          </w:divBdr>
          <w:divsChild>
            <w:div w:id="819351656">
              <w:marLeft w:val="0"/>
              <w:marRight w:val="0"/>
              <w:marTop w:val="0"/>
              <w:marBottom w:val="0"/>
              <w:divBdr>
                <w:top w:val="none" w:sz="0" w:space="0" w:color="auto"/>
                <w:left w:val="none" w:sz="0" w:space="0" w:color="auto"/>
                <w:bottom w:val="none" w:sz="0" w:space="0" w:color="auto"/>
                <w:right w:val="none" w:sz="0" w:space="0" w:color="auto"/>
              </w:divBdr>
              <w:divsChild>
                <w:div w:id="260072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2157739">
      <w:bodyDiv w:val="1"/>
      <w:marLeft w:val="0"/>
      <w:marRight w:val="0"/>
      <w:marTop w:val="0"/>
      <w:marBottom w:val="0"/>
      <w:divBdr>
        <w:top w:val="none" w:sz="0" w:space="0" w:color="auto"/>
        <w:left w:val="none" w:sz="0" w:space="0" w:color="auto"/>
        <w:bottom w:val="none" w:sz="0" w:space="0" w:color="auto"/>
        <w:right w:val="none" w:sz="0" w:space="0" w:color="auto"/>
      </w:divBdr>
      <w:divsChild>
        <w:div w:id="313724828">
          <w:marLeft w:val="0"/>
          <w:marRight w:val="0"/>
          <w:marTop w:val="0"/>
          <w:marBottom w:val="0"/>
          <w:divBdr>
            <w:top w:val="none" w:sz="0" w:space="0" w:color="auto"/>
            <w:left w:val="none" w:sz="0" w:space="0" w:color="auto"/>
            <w:bottom w:val="none" w:sz="0" w:space="0" w:color="auto"/>
            <w:right w:val="none" w:sz="0" w:space="0" w:color="auto"/>
          </w:divBdr>
        </w:div>
        <w:div w:id="1444112314">
          <w:marLeft w:val="0"/>
          <w:marRight w:val="0"/>
          <w:marTop w:val="0"/>
          <w:marBottom w:val="0"/>
          <w:divBdr>
            <w:top w:val="none" w:sz="0" w:space="0" w:color="auto"/>
            <w:left w:val="none" w:sz="0" w:space="0" w:color="auto"/>
            <w:bottom w:val="none" w:sz="0" w:space="0" w:color="auto"/>
            <w:right w:val="none" w:sz="0" w:space="0" w:color="auto"/>
          </w:divBdr>
          <w:divsChild>
            <w:div w:id="1888485705">
              <w:marLeft w:val="0"/>
              <w:marRight w:val="0"/>
              <w:marTop w:val="0"/>
              <w:marBottom w:val="0"/>
              <w:divBdr>
                <w:top w:val="none" w:sz="0" w:space="0" w:color="auto"/>
                <w:left w:val="none" w:sz="0" w:space="0" w:color="auto"/>
                <w:bottom w:val="none" w:sz="0" w:space="0" w:color="auto"/>
                <w:right w:val="none" w:sz="0" w:space="0" w:color="auto"/>
              </w:divBdr>
            </w:div>
          </w:divsChild>
        </w:div>
        <w:div w:id="60257476">
          <w:marLeft w:val="0"/>
          <w:marRight w:val="0"/>
          <w:marTop w:val="0"/>
          <w:marBottom w:val="0"/>
          <w:divBdr>
            <w:top w:val="none" w:sz="0" w:space="0" w:color="auto"/>
            <w:left w:val="none" w:sz="0" w:space="0" w:color="auto"/>
            <w:bottom w:val="none" w:sz="0" w:space="0" w:color="auto"/>
            <w:right w:val="none" w:sz="0" w:space="0" w:color="auto"/>
          </w:divBdr>
        </w:div>
        <w:div w:id="179970973">
          <w:marLeft w:val="0"/>
          <w:marRight w:val="0"/>
          <w:marTop w:val="0"/>
          <w:marBottom w:val="0"/>
          <w:divBdr>
            <w:top w:val="none" w:sz="0" w:space="0" w:color="auto"/>
            <w:left w:val="none" w:sz="0" w:space="0" w:color="auto"/>
            <w:bottom w:val="none" w:sz="0" w:space="0" w:color="auto"/>
            <w:right w:val="none" w:sz="0" w:space="0" w:color="auto"/>
          </w:divBdr>
          <w:divsChild>
            <w:div w:id="1072850237">
              <w:marLeft w:val="0"/>
              <w:marRight w:val="0"/>
              <w:marTop w:val="0"/>
              <w:marBottom w:val="0"/>
              <w:divBdr>
                <w:top w:val="none" w:sz="0" w:space="0" w:color="auto"/>
                <w:left w:val="none" w:sz="0" w:space="0" w:color="auto"/>
                <w:bottom w:val="none" w:sz="0" w:space="0" w:color="auto"/>
                <w:right w:val="none" w:sz="0" w:space="0" w:color="auto"/>
              </w:divBdr>
            </w:div>
          </w:divsChild>
        </w:div>
        <w:div w:id="1087271038">
          <w:marLeft w:val="0"/>
          <w:marRight w:val="0"/>
          <w:marTop w:val="0"/>
          <w:marBottom w:val="0"/>
          <w:divBdr>
            <w:top w:val="none" w:sz="0" w:space="0" w:color="auto"/>
            <w:left w:val="none" w:sz="0" w:space="0" w:color="auto"/>
            <w:bottom w:val="none" w:sz="0" w:space="0" w:color="auto"/>
            <w:right w:val="none" w:sz="0" w:space="0" w:color="auto"/>
          </w:divBdr>
        </w:div>
        <w:div w:id="1695155041">
          <w:marLeft w:val="0"/>
          <w:marRight w:val="0"/>
          <w:marTop w:val="0"/>
          <w:marBottom w:val="0"/>
          <w:divBdr>
            <w:top w:val="none" w:sz="0" w:space="0" w:color="auto"/>
            <w:left w:val="none" w:sz="0" w:space="0" w:color="auto"/>
            <w:bottom w:val="none" w:sz="0" w:space="0" w:color="auto"/>
            <w:right w:val="none" w:sz="0" w:space="0" w:color="auto"/>
          </w:divBdr>
          <w:divsChild>
            <w:div w:id="1278373695">
              <w:marLeft w:val="0"/>
              <w:marRight w:val="0"/>
              <w:marTop w:val="0"/>
              <w:marBottom w:val="0"/>
              <w:divBdr>
                <w:top w:val="none" w:sz="0" w:space="0" w:color="auto"/>
                <w:left w:val="none" w:sz="0" w:space="0" w:color="auto"/>
                <w:bottom w:val="none" w:sz="0" w:space="0" w:color="auto"/>
                <w:right w:val="none" w:sz="0" w:space="0" w:color="auto"/>
              </w:divBdr>
            </w:div>
          </w:divsChild>
        </w:div>
        <w:div w:id="497888231">
          <w:marLeft w:val="0"/>
          <w:marRight w:val="0"/>
          <w:marTop w:val="0"/>
          <w:marBottom w:val="0"/>
          <w:divBdr>
            <w:top w:val="none" w:sz="0" w:space="0" w:color="auto"/>
            <w:left w:val="none" w:sz="0" w:space="0" w:color="auto"/>
            <w:bottom w:val="none" w:sz="0" w:space="0" w:color="auto"/>
            <w:right w:val="none" w:sz="0" w:space="0" w:color="auto"/>
          </w:divBdr>
        </w:div>
        <w:div w:id="261693666">
          <w:marLeft w:val="0"/>
          <w:marRight w:val="0"/>
          <w:marTop w:val="0"/>
          <w:marBottom w:val="0"/>
          <w:divBdr>
            <w:top w:val="none" w:sz="0" w:space="0" w:color="auto"/>
            <w:left w:val="none" w:sz="0" w:space="0" w:color="auto"/>
            <w:bottom w:val="none" w:sz="0" w:space="0" w:color="auto"/>
            <w:right w:val="none" w:sz="0" w:space="0" w:color="auto"/>
          </w:divBdr>
          <w:divsChild>
            <w:div w:id="1342927897">
              <w:marLeft w:val="0"/>
              <w:marRight w:val="0"/>
              <w:marTop w:val="0"/>
              <w:marBottom w:val="0"/>
              <w:divBdr>
                <w:top w:val="none" w:sz="0" w:space="0" w:color="auto"/>
                <w:left w:val="none" w:sz="0" w:space="0" w:color="auto"/>
                <w:bottom w:val="none" w:sz="0" w:space="0" w:color="auto"/>
                <w:right w:val="none" w:sz="0" w:space="0" w:color="auto"/>
              </w:divBdr>
            </w:div>
          </w:divsChild>
        </w:div>
        <w:div w:id="510484877">
          <w:marLeft w:val="0"/>
          <w:marRight w:val="0"/>
          <w:marTop w:val="0"/>
          <w:marBottom w:val="0"/>
          <w:divBdr>
            <w:top w:val="none" w:sz="0" w:space="0" w:color="auto"/>
            <w:left w:val="none" w:sz="0" w:space="0" w:color="auto"/>
            <w:bottom w:val="none" w:sz="0" w:space="0" w:color="auto"/>
            <w:right w:val="none" w:sz="0" w:space="0" w:color="auto"/>
          </w:divBdr>
        </w:div>
        <w:div w:id="1198464769">
          <w:marLeft w:val="0"/>
          <w:marRight w:val="0"/>
          <w:marTop w:val="0"/>
          <w:marBottom w:val="0"/>
          <w:divBdr>
            <w:top w:val="none" w:sz="0" w:space="0" w:color="auto"/>
            <w:left w:val="none" w:sz="0" w:space="0" w:color="auto"/>
            <w:bottom w:val="none" w:sz="0" w:space="0" w:color="auto"/>
            <w:right w:val="none" w:sz="0" w:space="0" w:color="auto"/>
          </w:divBdr>
          <w:divsChild>
            <w:div w:id="307788463">
              <w:marLeft w:val="0"/>
              <w:marRight w:val="0"/>
              <w:marTop w:val="0"/>
              <w:marBottom w:val="0"/>
              <w:divBdr>
                <w:top w:val="none" w:sz="0" w:space="0" w:color="auto"/>
                <w:left w:val="none" w:sz="0" w:space="0" w:color="auto"/>
                <w:bottom w:val="none" w:sz="0" w:space="0" w:color="auto"/>
                <w:right w:val="none" w:sz="0" w:space="0" w:color="auto"/>
              </w:divBdr>
            </w:div>
          </w:divsChild>
        </w:div>
        <w:div w:id="129177287">
          <w:marLeft w:val="0"/>
          <w:marRight w:val="0"/>
          <w:marTop w:val="0"/>
          <w:marBottom w:val="0"/>
          <w:divBdr>
            <w:top w:val="none" w:sz="0" w:space="0" w:color="auto"/>
            <w:left w:val="none" w:sz="0" w:space="0" w:color="auto"/>
            <w:bottom w:val="none" w:sz="0" w:space="0" w:color="auto"/>
            <w:right w:val="none" w:sz="0" w:space="0" w:color="auto"/>
          </w:divBdr>
        </w:div>
        <w:div w:id="480585363">
          <w:marLeft w:val="0"/>
          <w:marRight w:val="0"/>
          <w:marTop w:val="0"/>
          <w:marBottom w:val="0"/>
          <w:divBdr>
            <w:top w:val="none" w:sz="0" w:space="0" w:color="auto"/>
            <w:left w:val="none" w:sz="0" w:space="0" w:color="auto"/>
            <w:bottom w:val="none" w:sz="0" w:space="0" w:color="auto"/>
            <w:right w:val="none" w:sz="0" w:space="0" w:color="auto"/>
          </w:divBdr>
          <w:divsChild>
            <w:div w:id="1375958348">
              <w:marLeft w:val="0"/>
              <w:marRight w:val="0"/>
              <w:marTop w:val="0"/>
              <w:marBottom w:val="0"/>
              <w:divBdr>
                <w:top w:val="none" w:sz="0" w:space="0" w:color="auto"/>
                <w:left w:val="none" w:sz="0" w:space="0" w:color="auto"/>
                <w:bottom w:val="none" w:sz="0" w:space="0" w:color="auto"/>
                <w:right w:val="none" w:sz="0" w:space="0" w:color="auto"/>
              </w:divBdr>
            </w:div>
          </w:divsChild>
        </w:div>
        <w:div w:id="1991057577">
          <w:marLeft w:val="0"/>
          <w:marRight w:val="0"/>
          <w:marTop w:val="0"/>
          <w:marBottom w:val="0"/>
          <w:divBdr>
            <w:top w:val="none" w:sz="0" w:space="0" w:color="auto"/>
            <w:left w:val="none" w:sz="0" w:space="0" w:color="auto"/>
            <w:bottom w:val="none" w:sz="0" w:space="0" w:color="auto"/>
            <w:right w:val="none" w:sz="0" w:space="0" w:color="auto"/>
          </w:divBdr>
        </w:div>
        <w:div w:id="83108617">
          <w:marLeft w:val="0"/>
          <w:marRight w:val="0"/>
          <w:marTop w:val="0"/>
          <w:marBottom w:val="0"/>
          <w:divBdr>
            <w:top w:val="none" w:sz="0" w:space="0" w:color="auto"/>
            <w:left w:val="none" w:sz="0" w:space="0" w:color="auto"/>
            <w:bottom w:val="none" w:sz="0" w:space="0" w:color="auto"/>
            <w:right w:val="none" w:sz="0" w:space="0" w:color="auto"/>
          </w:divBdr>
          <w:divsChild>
            <w:div w:id="296112501">
              <w:marLeft w:val="0"/>
              <w:marRight w:val="0"/>
              <w:marTop w:val="0"/>
              <w:marBottom w:val="0"/>
              <w:divBdr>
                <w:top w:val="none" w:sz="0" w:space="0" w:color="auto"/>
                <w:left w:val="none" w:sz="0" w:space="0" w:color="auto"/>
                <w:bottom w:val="none" w:sz="0" w:space="0" w:color="auto"/>
                <w:right w:val="none" w:sz="0" w:space="0" w:color="auto"/>
              </w:divBdr>
            </w:div>
          </w:divsChild>
        </w:div>
        <w:div w:id="509880457">
          <w:marLeft w:val="0"/>
          <w:marRight w:val="0"/>
          <w:marTop w:val="300"/>
          <w:marBottom w:val="0"/>
          <w:divBdr>
            <w:top w:val="none" w:sz="0" w:space="0" w:color="auto"/>
            <w:left w:val="none" w:sz="0" w:space="0" w:color="auto"/>
            <w:bottom w:val="none" w:sz="0" w:space="0" w:color="auto"/>
            <w:right w:val="none" w:sz="0" w:space="0" w:color="auto"/>
          </w:divBdr>
          <w:divsChild>
            <w:div w:id="218633375">
              <w:marLeft w:val="0"/>
              <w:marRight w:val="0"/>
              <w:marTop w:val="0"/>
              <w:marBottom w:val="0"/>
              <w:divBdr>
                <w:top w:val="none" w:sz="0" w:space="0" w:color="auto"/>
                <w:left w:val="none" w:sz="0" w:space="0" w:color="auto"/>
                <w:bottom w:val="none" w:sz="0" w:space="0" w:color="auto"/>
                <w:right w:val="none" w:sz="0" w:space="0" w:color="auto"/>
              </w:divBdr>
              <w:divsChild>
                <w:div w:id="513493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889054">
          <w:marLeft w:val="0"/>
          <w:marRight w:val="0"/>
          <w:marTop w:val="300"/>
          <w:marBottom w:val="0"/>
          <w:divBdr>
            <w:top w:val="none" w:sz="0" w:space="0" w:color="auto"/>
            <w:left w:val="none" w:sz="0" w:space="0" w:color="auto"/>
            <w:bottom w:val="none" w:sz="0" w:space="0" w:color="auto"/>
            <w:right w:val="none" w:sz="0" w:space="0" w:color="auto"/>
          </w:divBdr>
          <w:divsChild>
            <w:div w:id="1153981641">
              <w:marLeft w:val="0"/>
              <w:marRight w:val="0"/>
              <w:marTop w:val="0"/>
              <w:marBottom w:val="0"/>
              <w:divBdr>
                <w:top w:val="none" w:sz="0" w:space="0" w:color="auto"/>
                <w:left w:val="none" w:sz="0" w:space="0" w:color="auto"/>
                <w:bottom w:val="none" w:sz="0" w:space="0" w:color="auto"/>
                <w:right w:val="none" w:sz="0" w:space="0" w:color="auto"/>
              </w:divBdr>
              <w:divsChild>
                <w:div w:id="348218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790392">
          <w:marLeft w:val="0"/>
          <w:marRight w:val="0"/>
          <w:marTop w:val="300"/>
          <w:marBottom w:val="0"/>
          <w:divBdr>
            <w:top w:val="none" w:sz="0" w:space="0" w:color="auto"/>
            <w:left w:val="none" w:sz="0" w:space="0" w:color="auto"/>
            <w:bottom w:val="none" w:sz="0" w:space="0" w:color="auto"/>
            <w:right w:val="none" w:sz="0" w:space="0" w:color="auto"/>
          </w:divBdr>
          <w:divsChild>
            <w:div w:id="367268183">
              <w:marLeft w:val="0"/>
              <w:marRight w:val="0"/>
              <w:marTop w:val="0"/>
              <w:marBottom w:val="0"/>
              <w:divBdr>
                <w:top w:val="none" w:sz="0" w:space="0" w:color="auto"/>
                <w:left w:val="none" w:sz="0" w:space="0" w:color="auto"/>
                <w:bottom w:val="none" w:sz="0" w:space="0" w:color="auto"/>
                <w:right w:val="none" w:sz="0" w:space="0" w:color="auto"/>
              </w:divBdr>
              <w:divsChild>
                <w:div w:id="191697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445982">
          <w:marLeft w:val="0"/>
          <w:marRight w:val="0"/>
          <w:marTop w:val="300"/>
          <w:marBottom w:val="0"/>
          <w:divBdr>
            <w:top w:val="none" w:sz="0" w:space="0" w:color="auto"/>
            <w:left w:val="none" w:sz="0" w:space="0" w:color="auto"/>
            <w:bottom w:val="none" w:sz="0" w:space="0" w:color="auto"/>
            <w:right w:val="none" w:sz="0" w:space="0" w:color="auto"/>
          </w:divBdr>
          <w:divsChild>
            <w:div w:id="1133986145">
              <w:marLeft w:val="0"/>
              <w:marRight w:val="0"/>
              <w:marTop w:val="0"/>
              <w:marBottom w:val="0"/>
              <w:divBdr>
                <w:top w:val="none" w:sz="0" w:space="0" w:color="auto"/>
                <w:left w:val="none" w:sz="0" w:space="0" w:color="auto"/>
                <w:bottom w:val="none" w:sz="0" w:space="0" w:color="auto"/>
                <w:right w:val="none" w:sz="0" w:space="0" w:color="auto"/>
              </w:divBdr>
              <w:divsChild>
                <w:div w:id="1214584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3124853">
      <w:bodyDiv w:val="1"/>
      <w:marLeft w:val="0"/>
      <w:marRight w:val="0"/>
      <w:marTop w:val="0"/>
      <w:marBottom w:val="0"/>
      <w:divBdr>
        <w:top w:val="none" w:sz="0" w:space="0" w:color="auto"/>
        <w:left w:val="none" w:sz="0" w:space="0" w:color="auto"/>
        <w:bottom w:val="none" w:sz="0" w:space="0" w:color="auto"/>
        <w:right w:val="none" w:sz="0" w:space="0" w:color="auto"/>
      </w:divBdr>
      <w:divsChild>
        <w:div w:id="430593787">
          <w:marLeft w:val="0"/>
          <w:marRight w:val="0"/>
          <w:marTop w:val="0"/>
          <w:marBottom w:val="0"/>
          <w:divBdr>
            <w:top w:val="none" w:sz="0" w:space="0" w:color="auto"/>
            <w:left w:val="none" w:sz="0" w:space="0" w:color="auto"/>
            <w:bottom w:val="none" w:sz="0" w:space="0" w:color="auto"/>
            <w:right w:val="none" w:sz="0" w:space="0" w:color="auto"/>
          </w:divBdr>
        </w:div>
        <w:div w:id="500973616">
          <w:marLeft w:val="0"/>
          <w:marRight w:val="0"/>
          <w:marTop w:val="0"/>
          <w:marBottom w:val="0"/>
          <w:divBdr>
            <w:top w:val="none" w:sz="0" w:space="0" w:color="auto"/>
            <w:left w:val="none" w:sz="0" w:space="0" w:color="auto"/>
            <w:bottom w:val="none" w:sz="0" w:space="0" w:color="auto"/>
            <w:right w:val="none" w:sz="0" w:space="0" w:color="auto"/>
          </w:divBdr>
          <w:divsChild>
            <w:div w:id="2050714555">
              <w:marLeft w:val="0"/>
              <w:marRight w:val="0"/>
              <w:marTop w:val="0"/>
              <w:marBottom w:val="0"/>
              <w:divBdr>
                <w:top w:val="none" w:sz="0" w:space="0" w:color="auto"/>
                <w:left w:val="none" w:sz="0" w:space="0" w:color="auto"/>
                <w:bottom w:val="none" w:sz="0" w:space="0" w:color="auto"/>
                <w:right w:val="none" w:sz="0" w:space="0" w:color="auto"/>
              </w:divBdr>
            </w:div>
          </w:divsChild>
        </w:div>
        <w:div w:id="94718753">
          <w:marLeft w:val="0"/>
          <w:marRight w:val="0"/>
          <w:marTop w:val="0"/>
          <w:marBottom w:val="0"/>
          <w:divBdr>
            <w:top w:val="none" w:sz="0" w:space="0" w:color="auto"/>
            <w:left w:val="none" w:sz="0" w:space="0" w:color="auto"/>
            <w:bottom w:val="none" w:sz="0" w:space="0" w:color="auto"/>
            <w:right w:val="none" w:sz="0" w:space="0" w:color="auto"/>
          </w:divBdr>
        </w:div>
        <w:div w:id="934746387">
          <w:marLeft w:val="0"/>
          <w:marRight w:val="0"/>
          <w:marTop w:val="0"/>
          <w:marBottom w:val="0"/>
          <w:divBdr>
            <w:top w:val="none" w:sz="0" w:space="0" w:color="auto"/>
            <w:left w:val="none" w:sz="0" w:space="0" w:color="auto"/>
            <w:bottom w:val="none" w:sz="0" w:space="0" w:color="auto"/>
            <w:right w:val="none" w:sz="0" w:space="0" w:color="auto"/>
          </w:divBdr>
          <w:divsChild>
            <w:div w:id="1443501833">
              <w:marLeft w:val="0"/>
              <w:marRight w:val="0"/>
              <w:marTop w:val="0"/>
              <w:marBottom w:val="0"/>
              <w:divBdr>
                <w:top w:val="none" w:sz="0" w:space="0" w:color="auto"/>
                <w:left w:val="none" w:sz="0" w:space="0" w:color="auto"/>
                <w:bottom w:val="none" w:sz="0" w:space="0" w:color="auto"/>
                <w:right w:val="none" w:sz="0" w:space="0" w:color="auto"/>
              </w:divBdr>
            </w:div>
          </w:divsChild>
        </w:div>
        <w:div w:id="2080979175">
          <w:marLeft w:val="0"/>
          <w:marRight w:val="0"/>
          <w:marTop w:val="0"/>
          <w:marBottom w:val="0"/>
          <w:divBdr>
            <w:top w:val="none" w:sz="0" w:space="0" w:color="auto"/>
            <w:left w:val="none" w:sz="0" w:space="0" w:color="auto"/>
            <w:bottom w:val="none" w:sz="0" w:space="0" w:color="auto"/>
            <w:right w:val="none" w:sz="0" w:space="0" w:color="auto"/>
          </w:divBdr>
        </w:div>
        <w:div w:id="2017269290">
          <w:marLeft w:val="0"/>
          <w:marRight w:val="0"/>
          <w:marTop w:val="0"/>
          <w:marBottom w:val="0"/>
          <w:divBdr>
            <w:top w:val="none" w:sz="0" w:space="0" w:color="auto"/>
            <w:left w:val="none" w:sz="0" w:space="0" w:color="auto"/>
            <w:bottom w:val="none" w:sz="0" w:space="0" w:color="auto"/>
            <w:right w:val="none" w:sz="0" w:space="0" w:color="auto"/>
          </w:divBdr>
          <w:divsChild>
            <w:div w:id="738358">
              <w:marLeft w:val="0"/>
              <w:marRight w:val="0"/>
              <w:marTop w:val="0"/>
              <w:marBottom w:val="0"/>
              <w:divBdr>
                <w:top w:val="none" w:sz="0" w:space="0" w:color="auto"/>
                <w:left w:val="none" w:sz="0" w:space="0" w:color="auto"/>
                <w:bottom w:val="none" w:sz="0" w:space="0" w:color="auto"/>
                <w:right w:val="none" w:sz="0" w:space="0" w:color="auto"/>
              </w:divBdr>
            </w:div>
          </w:divsChild>
        </w:div>
        <w:div w:id="1236823578">
          <w:marLeft w:val="0"/>
          <w:marRight w:val="0"/>
          <w:marTop w:val="0"/>
          <w:marBottom w:val="0"/>
          <w:divBdr>
            <w:top w:val="none" w:sz="0" w:space="0" w:color="auto"/>
            <w:left w:val="none" w:sz="0" w:space="0" w:color="auto"/>
            <w:bottom w:val="none" w:sz="0" w:space="0" w:color="auto"/>
            <w:right w:val="none" w:sz="0" w:space="0" w:color="auto"/>
          </w:divBdr>
        </w:div>
        <w:div w:id="916287956">
          <w:marLeft w:val="0"/>
          <w:marRight w:val="0"/>
          <w:marTop w:val="0"/>
          <w:marBottom w:val="0"/>
          <w:divBdr>
            <w:top w:val="none" w:sz="0" w:space="0" w:color="auto"/>
            <w:left w:val="none" w:sz="0" w:space="0" w:color="auto"/>
            <w:bottom w:val="none" w:sz="0" w:space="0" w:color="auto"/>
            <w:right w:val="none" w:sz="0" w:space="0" w:color="auto"/>
          </w:divBdr>
          <w:divsChild>
            <w:div w:id="354816566">
              <w:marLeft w:val="0"/>
              <w:marRight w:val="0"/>
              <w:marTop w:val="0"/>
              <w:marBottom w:val="0"/>
              <w:divBdr>
                <w:top w:val="none" w:sz="0" w:space="0" w:color="auto"/>
                <w:left w:val="none" w:sz="0" w:space="0" w:color="auto"/>
                <w:bottom w:val="none" w:sz="0" w:space="0" w:color="auto"/>
                <w:right w:val="none" w:sz="0" w:space="0" w:color="auto"/>
              </w:divBdr>
            </w:div>
          </w:divsChild>
        </w:div>
        <w:div w:id="31543418">
          <w:marLeft w:val="0"/>
          <w:marRight w:val="0"/>
          <w:marTop w:val="0"/>
          <w:marBottom w:val="0"/>
          <w:divBdr>
            <w:top w:val="none" w:sz="0" w:space="0" w:color="auto"/>
            <w:left w:val="none" w:sz="0" w:space="0" w:color="auto"/>
            <w:bottom w:val="none" w:sz="0" w:space="0" w:color="auto"/>
            <w:right w:val="none" w:sz="0" w:space="0" w:color="auto"/>
          </w:divBdr>
        </w:div>
        <w:div w:id="2136753875">
          <w:marLeft w:val="0"/>
          <w:marRight w:val="0"/>
          <w:marTop w:val="0"/>
          <w:marBottom w:val="0"/>
          <w:divBdr>
            <w:top w:val="none" w:sz="0" w:space="0" w:color="auto"/>
            <w:left w:val="none" w:sz="0" w:space="0" w:color="auto"/>
            <w:bottom w:val="none" w:sz="0" w:space="0" w:color="auto"/>
            <w:right w:val="none" w:sz="0" w:space="0" w:color="auto"/>
          </w:divBdr>
          <w:divsChild>
            <w:div w:id="1719820345">
              <w:marLeft w:val="0"/>
              <w:marRight w:val="0"/>
              <w:marTop w:val="0"/>
              <w:marBottom w:val="0"/>
              <w:divBdr>
                <w:top w:val="none" w:sz="0" w:space="0" w:color="auto"/>
                <w:left w:val="none" w:sz="0" w:space="0" w:color="auto"/>
                <w:bottom w:val="none" w:sz="0" w:space="0" w:color="auto"/>
                <w:right w:val="none" w:sz="0" w:space="0" w:color="auto"/>
              </w:divBdr>
            </w:div>
          </w:divsChild>
        </w:div>
        <w:div w:id="629365135">
          <w:marLeft w:val="0"/>
          <w:marRight w:val="0"/>
          <w:marTop w:val="0"/>
          <w:marBottom w:val="0"/>
          <w:divBdr>
            <w:top w:val="none" w:sz="0" w:space="0" w:color="auto"/>
            <w:left w:val="none" w:sz="0" w:space="0" w:color="auto"/>
            <w:bottom w:val="none" w:sz="0" w:space="0" w:color="auto"/>
            <w:right w:val="none" w:sz="0" w:space="0" w:color="auto"/>
          </w:divBdr>
        </w:div>
        <w:div w:id="576671961">
          <w:marLeft w:val="0"/>
          <w:marRight w:val="0"/>
          <w:marTop w:val="0"/>
          <w:marBottom w:val="0"/>
          <w:divBdr>
            <w:top w:val="none" w:sz="0" w:space="0" w:color="auto"/>
            <w:left w:val="none" w:sz="0" w:space="0" w:color="auto"/>
            <w:bottom w:val="none" w:sz="0" w:space="0" w:color="auto"/>
            <w:right w:val="none" w:sz="0" w:space="0" w:color="auto"/>
          </w:divBdr>
          <w:divsChild>
            <w:div w:id="1847480099">
              <w:marLeft w:val="0"/>
              <w:marRight w:val="0"/>
              <w:marTop w:val="0"/>
              <w:marBottom w:val="0"/>
              <w:divBdr>
                <w:top w:val="none" w:sz="0" w:space="0" w:color="auto"/>
                <w:left w:val="none" w:sz="0" w:space="0" w:color="auto"/>
                <w:bottom w:val="none" w:sz="0" w:space="0" w:color="auto"/>
                <w:right w:val="none" w:sz="0" w:space="0" w:color="auto"/>
              </w:divBdr>
            </w:div>
          </w:divsChild>
        </w:div>
        <w:div w:id="626476106">
          <w:marLeft w:val="0"/>
          <w:marRight w:val="0"/>
          <w:marTop w:val="0"/>
          <w:marBottom w:val="0"/>
          <w:divBdr>
            <w:top w:val="none" w:sz="0" w:space="0" w:color="auto"/>
            <w:left w:val="none" w:sz="0" w:space="0" w:color="auto"/>
            <w:bottom w:val="none" w:sz="0" w:space="0" w:color="auto"/>
            <w:right w:val="none" w:sz="0" w:space="0" w:color="auto"/>
          </w:divBdr>
        </w:div>
        <w:div w:id="1615289201">
          <w:marLeft w:val="0"/>
          <w:marRight w:val="0"/>
          <w:marTop w:val="0"/>
          <w:marBottom w:val="0"/>
          <w:divBdr>
            <w:top w:val="none" w:sz="0" w:space="0" w:color="auto"/>
            <w:left w:val="none" w:sz="0" w:space="0" w:color="auto"/>
            <w:bottom w:val="none" w:sz="0" w:space="0" w:color="auto"/>
            <w:right w:val="none" w:sz="0" w:space="0" w:color="auto"/>
          </w:divBdr>
          <w:divsChild>
            <w:div w:id="1533884999">
              <w:marLeft w:val="0"/>
              <w:marRight w:val="0"/>
              <w:marTop w:val="0"/>
              <w:marBottom w:val="0"/>
              <w:divBdr>
                <w:top w:val="none" w:sz="0" w:space="0" w:color="auto"/>
                <w:left w:val="none" w:sz="0" w:space="0" w:color="auto"/>
                <w:bottom w:val="none" w:sz="0" w:space="0" w:color="auto"/>
                <w:right w:val="none" w:sz="0" w:space="0" w:color="auto"/>
              </w:divBdr>
            </w:div>
          </w:divsChild>
        </w:div>
        <w:div w:id="123933882">
          <w:marLeft w:val="0"/>
          <w:marRight w:val="0"/>
          <w:marTop w:val="300"/>
          <w:marBottom w:val="0"/>
          <w:divBdr>
            <w:top w:val="none" w:sz="0" w:space="0" w:color="auto"/>
            <w:left w:val="none" w:sz="0" w:space="0" w:color="auto"/>
            <w:bottom w:val="none" w:sz="0" w:space="0" w:color="auto"/>
            <w:right w:val="none" w:sz="0" w:space="0" w:color="auto"/>
          </w:divBdr>
          <w:divsChild>
            <w:div w:id="118301645">
              <w:marLeft w:val="0"/>
              <w:marRight w:val="0"/>
              <w:marTop w:val="0"/>
              <w:marBottom w:val="0"/>
              <w:divBdr>
                <w:top w:val="none" w:sz="0" w:space="0" w:color="auto"/>
                <w:left w:val="none" w:sz="0" w:space="0" w:color="auto"/>
                <w:bottom w:val="none" w:sz="0" w:space="0" w:color="auto"/>
                <w:right w:val="none" w:sz="0" w:space="0" w:color="auto"/>
              </w:divBdr>
              <w:divsChild>
                <w:div w:id="246769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337421">
          <w:marLeft w:val="0"/>
          <w:marRight w:val="0"/>
          <w:marTop w:val="300"/>
          <w:marBottom w:val="0"/>
          <w:divBdr>
            <w:top w:val="none" w:sz="0" w:space="0" w:color="auto"/>
            <w:left w:val="none" w:sz="0" w:space="0" w:color="auto"/>
            <w:bottom w:val="none" w:sz="0" w:space="0" w:color="auto"/>
            <w:right w:val="none" w:sz="0" w:space="0" w:color="auto"/>
          </w:divBdr>
          <w:divsChild>
            <w:div w:id="1158427336">
              <w:marLeft w:val="0"/>
              <w:marRight w:val="0"/>
              <w:marTop w:val="0"/>
              <w:marBottom w:val="0"/>
              <w:divBdr>
                <w:top w:val="none" w:sz="0" w:space="0" w:color="auto"/>
                <w:left w:val="none" w:sz="0" w:space="0" w:color="auto"/>
                <w:bottom w:val="none" w:sz="0" w:space="0" w:color="auto"/>
                <w:right w:val="none" w:sz="0" w:space="0" w:color="auto"/>
              </w:divBdr>
              <w:divsChild>
                <w:div w:id="1034696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097844">
          <w:marLeft w:val="0"/>
          <w:marRight w:val="0"/>
          <w:marTop w:val="300"/>
          <w:marBottom w:val="0"/>
          <w:divBdr>
            <w:top w:val="none" w:sz="0" w:space="0" w:color="auto"/>
            <w:left w:val="none" w:sz="0" w:space="0" w:color="auto"/>
            <w:bottom w:val="none" w:sz="0" w:space="0" w:color="auto"/>
            <w:right w:val="none" w:sz="0" w:space="0" w:color="auto"/>
          </w:divBdr>
          <w:divsChild>
            <w:div w:id="115030005">
              <w:marLeft w:val="0"/>
              <w:marRight w:val="0"/>
              <w:marTop w:val="0"/>
              <w:marBottom w:val="0"/>
              <w:divBdr>
                <w:top w:val="none" w:sz="0" w:space="0" w:color="auto"/>
                <w:left w:val="none" w:sz="0" w:space="0" w:color="auto"/>
                <w:bottom w:val="none" w:sz="0" w:space="0" w:color="auto"/>
                <w:right w:val="none" w:sz="0" w:space="0" w:color="auto"/>
              </w:divBdr>
              <w:divsChild>
                <w:div w:id="1074861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23943">
          <w:marLeft w:val="0"/>
          <w:marRight w:val="0"/>
          <w:marTop w:val="300"/>
          <w:marBottom w:val="0"/>
          <w:divBdr>
            <w:top w:val="none" w:sz="0" w:space="0" w:color="auto"/>
            <w:left w:val="none" w:sz="0" w:space="0" w:color="auto"/>
            <w:bottom w:val="none" w:sz="0" w:space="0" w:color="auto"/>
            <w:right w:val="none" w:sz="0" w:space="0" w:color="auto"/>
          </w:divBdr>
          <w:divsChild>
            <w:div w:id="2138257294">
              <w:marLeft w:val="0"/>
              <w:marRight w:val="0"/>
              <w:marTop w:val="0"/>
              <w:marBottom w:val="0"/>
              <w:divBdr>
                <w:top w:val="none" w:sz="0" w:space="0" w:color="auto"/>
                <w:left w:val="none" w:sz="0" w:space="0" w:color="auto"/>
                <w:bottom w:val="none" w:sz="0" w:space="0" w:color="auto"/>
                <w:right w:val="none" w:sz="0" w:space="0" w:color="auto"/>
              </w:divBdr>
              <w:divsChild>
                <w:div w:id="148893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3439512">
      <w:bodyDiv w:val="1"/>
      <w:marLeft w:val="0"/>
      <w:marRight w:val="0"/>
      <w:marTop w:val="0"/>
      <w:marBottom w:val="0"/>
      <w:divBdr>
        <w:top w:val="none" w:sz="0" w:space="0" w:color="auto"/>
        <w:left w:val="none" w:sz="0" w:space="0" w:color="auto"/>
        <w:bottom w:val="none" w:sz="0" w:space="0" w:color="auto"/>
        <w:right w:val="none" w:sz="0" w:space="0" w:color="auto"/>
      </w:divBdr>
      <w:divsChild>
        <w:div w:id="2024166571">
          <w:marLeft w:val="0"/>
          <w:marRight w:val="0"/>
          <w:marTop w:val="0"/>
          <w:marBottom w:val="0"/>
          <w:divBdr>
            <w:top w:val="none" w:sz="0" w:space="0" w:color="auto"/>
            <w:left w:val="none" w:sz="0" w:space="0" w:color="auto"/>
            <w:bottom w:val="none" w:sz="0" w:space="0" w:color="auto"/>
            <w:right w:val="none" w:sz="0" w:space="0" w:color="auto"/>
          </w:divBdr>
        </w:div>
        <w:div w:id="1283851862">
          <w:marLeft w:val="0"/>
          <w:marRight w:val="0"/>
          <w:marTop w:val="0"/>
          <w:marBottom w:val="0"/>
          <w:divBdr>
            <w:top w:val="none" w:sz="0" w:space="0" w:color="auto"/>
            <w:left w:val="none" w:sz="0" w:space="0" w:color="auto"/>
            <w:bottom w:val="none" w:sz="0" w:space="0" w:color="auto"/>
            <w:right w:val="none" w:sz="0" w:space="0" w:color="auto"/>
          </w:divBdr>
          <w:divsChild>
            <w:div w:id="1403721932">
              <w:marLeft w:val="0"/>
              <w:marRight w:val="0"/>
              <w:marTop w:val="0"/>
              <w:marBottom w:val="0"/>
              <w:divBdr>
                <w:top w:val="none" w:sz="0" w:space="0" w:color="auto"/>
                <w:left w:val="none" w:sz="0" w:space="0" w:color="auto"/>
                <w:bottom w:val="none" w:sz="0" w:space="0" w:color="auto"/>
                <w:right w:val="none" w:sz="0" w:space="0" w:color="auto"/>
              </w:divBdr>
            </w:div>
          </w:divsChild>
        </w:div>
        <w:div w:id="150147724">
          <w:marLeft w:val="0"/>
          <w:marRight w:val="0"/>
          <w:marTop w:val="0"/>
          <w:marBottom w:val="0"/>
          <w:divBdr>
            <w:top w:val="none" w:sz="0" w:space="0" w:color="auto"/>
            <w:left w:val="none" w:sz="0" w:space="0" w:color="auto"/>
            <w:bottom w:val="none" w:sz="0" w:space="0" w:color="auto"/>
            <w:right w:val="none" w:sz="0" w:space="0" w:color="auto"/>
          </w:divBdr>
        </w:div>
        <w:div w:id="1732078500">
          <w:marLeft w:val="0"/>
          <w:marRight w:val="0"/>
          <w:marTop w:val="0"/>
          <w:marBottom w:val="0"/>
          <w:divBdr>
            <w:top w:val="none" w:sz="0" w:space="0" w:color="auto"/>
            <w:left w:val="none" w:sz="0" w:space="0" w:color="auto"/>
            <w:bottom w:val="none" w:sz="0" w:space="0" w:color="auto"/>
            <w:right w:val="none" w:sz="0" w:space="0" w:color="auto"/>
          </w:divBdr>
          <w:divsChild>
            <w:div w:id="370612892">
              <w:marLeft w:val="0"/>
              <w:marRight w:val="0"/>
              <w:marTop w:val="0"/>
              <w:marBottom w:val="0"/>
              <w:divBdr>
                <w:top w:val="none" w:sz="0" w:space="0" w:color="auto"/>
                <w:left w:val="none" w:sz="0" w:space="0" w:color="auto"/>
                <w:bottom w:val="none" w:sz="0" w:space="0" w:color="auto"/>
                <w:right w:val="none" w:sz="0" w:space="0" w:color="auto"/>
              </w:divBdr>
            </w:div>
          </w:divsChild>
        </w:div>
        <w:div w:id="435445226">
          <w:marLeft w:val="0"/>
          <w:marRight w:val="0"/>
          <w:marTop w:val="0"/>
          <w:marBottom w:val="0"/>
          <w:divBdr>
            <w:top w:val="none" w:sz="0" w:space="0" w:color="auto"/>
            <w:left w:val="none" w:sz="0" w:space="0" w:color="auto"/>
            <w:bottom w:val="none" w:sz="0" w:space="0" w:color="auto"/>
            <w:right w:val="none" w:sz="0" w:space="0" w:color="auto"/>
          </w:divBdr>
        </w:div>
        <w:div w:id="635456447">
          <w:marLeft w:val="0"/>
          <w:marRight w:val="0"/>
          <w:marTop w:val="0"/>
          <w:marBottom w:val="0"/>
          <w:divBdr>
            <w:top w:val="none" w:sz="0" w:space="0" w:color="auto"/>
            <w:left w:val="none" w:sz="0" w:space="0" w:color="auto"/>
            <w:bottom w:val="none" w:sz="0" w:space="0" w:color="auto"/>
            <w:right w:val="none" w:sz="0" w:space="0" w:color="auto"/>
          </w:divBdr>
          <w:divsChild>
            <w:div w:id="1985231640">
              <w:marLeft w:val="0"/>
              <w:marRight w:val="0"/>
              <w:marTop w:val="0"/>
              <w:marBottom w:val="0"/>
              <w:divBdr>
                <w:top w:val="none" w:sz="0" w:space="0" w:color="auto"/>
                <w:left w:val="none" w:sz="0" w:space="0" w:color="auto"/>
                <w:bottom w:val="none" w:sz="0" w:space="0" w:color="auto"/>
                <w:right w:val="none" w:sz="0" w:space="0" w:color="auto"/>
              </w:divBdr>
            </w:div>
          </w:divsChild>
        </w:div>
        <w:div w:id="123237161">
          <w:marLeft w:val="0"/>
          <w:marRight w:val="0"/>
          <w:marTop w:val="0"/>
          <w:marBottom w:val="0"/>
          <w:divBdr>
            <w:top w:val="none" w:sz="0" w:space="0" w:color="auto"/>
            <w:left w:val="none" w:sz="0" w:space="0" w:color="auto"/>
            <w:bottom w:val="none" w:sz="0" w:space="0" w:color="auto"/>
            <w:right w:val="none" w:sz="0" w:space="0" w:color="auto"/>
          </w:divBdr>
        </w:div>
        <w:div w:id="1096369924">
          <w:marLeft w:val="0"/>
          <w:marRight w:val="0"/>
          <w:marTop w:val="0"/>
          <w:marBottom w:val="0"/>
          <w:divBdr>
            <w:top w:val="none" w:sz="0" w:space="0" w:color="auto"/>
            <w:left w:val="none" w:sz="0" w:space="0" w:color="auto"/>
            <w:bottom w:val="none" w:sz="0" w:space="0" w:color="auto"/>
            <w:right w:val="none" w:sz="0" w:space="0" w:color="auto"/>
          </w:divBdr>
          <w:divsChild>
            <w:div w:id="443699184">
              <w:marLeft w:val="0"/>
              <w:marRight w:val="0"/>
              <w:marTop w:val="0"/>
              <w:marBottom w:val="0"/>
              <w:divBdr>
                <w:top w:val="none" w:sz="0" w:space="0" w:color="auto"/>
                <w:left w:val="none" w:sz="0" w:space="0" w:color="auto"/>
                <w:bottom w:val="none" w:sz="0" w:space="0" w:color="auto"/>
                <w:right w:val="none" w:sz="0" w:space="0" w:color="auto"/>
              </w:divBdr>
            </w:div>
          </w:divsChild>
        </w:div>
        <w:div w:id="1998338194">
          <w:marLeft w:val="0"/>
          <w:marRight w:val="0"/>
          <w:marTop w:val="0"/>
          <w:marBottom w:val="0"/>
          <w:divBdr>
            <w:top w:val="none" w:sz="0" w:space="0" w:color="auto"/>
            <w:left w:val="none" w:sz="0" w:space="0" w:color="auto"/>
            <w:bottom w:val="none" w:sz="0" w:space="0" w:color="auto"/>
            <w:right w:val="none" w:sz="0" w:space="0" w:color="auto"/>
          </w:divBdr>
        </w:div>
        <w:div w:id="840046679">
          <w:marLeft w:val="0"/>
          <w:marRight w:val="0"/>
          <w:marTop w:val="0"/>
          <w:marBottom w:val="0"/>
          <w:divBdr>
            <w:top w:val="none" w:sz="0" w:space="0" w:color="auto"/>
            <w:left w:val="none" w:sz="0" w:space="0" w:color="auto"/>
            <w:bottom w:val="none" w:sz="0" w:space="0" w:color="auto"/>
            <w:right w:val="none" w:sz="0" w:space="0" w:color="auto"/>
          </w:divBdr>
          <w:divsChild>
            <w:div w:id="1395666278">
              <w:marLeft w:val="0"/>
              <w:marRight w:val="0"/>
              <w:marTop w:val="0"/>
              <w:marBottom w:val="0"/>
              <w:divBdr>
                <w:top w:val="none" w:sz="0" w:space="0" w:color="auto"/>
                <w:left w:val="none" w:sz="0" w:space="0" w:color="auto"/>
                <w:bottom w:val="none" w:sz="0" w:space="0" w:color="auto"/>
                <w:right w:val="none" w:sz="0" w:space="0" w:color="auto"/>
              </w:divBdr>
            </w:div>
          </w:divsChild>
        </w:div>
        <w:div w:id="1442609867">
          <w:marLeft w:val="0"/>
          <w:marRight w:val="0"/>
          <w:marTop w:val="0"/>
          <w:marBottom w:val="0"/>
          <w:divBdr>
            <w:top w:val="none" w:sz="0" w:space="0" w:color="auto"/>
            <w:left w:val="none" w:sz="0" w:space="0" w:color="auto"/>
            <w:bottom w:val="none" w:sz="0" w:space="0" w:color="auto"/>
            <w:right w:val="none" w:sz="0" w:space="0" w:color="auto"/>
          </w:divBdr>
        </w:div>
        <w:div w:id="649096877">
          <w:marLeft w:val="0"/>
          <w:marRight w:val="0"/>
          <w:marTop w:val="0"/>
          <w:marBottom w:val="0"/>
          <w:divBdr>
            <w:top w:val="none" w:sz="0" w:space="0" w:color="auto"/>
            <w:left w:val="none" w:sz="0" w:space="0" w:color="auto"/>
            <w:bottom w:val="none" w:sz="0" w:space="0" w:color="auto"/>
            <w:right w:val="none" w:sz="0" w:space="0" w:color="auto"/>
          </w:divBdr>
          <w:divsChild>
            <w:div w:id="1779059668">
              <w:marLeft w:val="0"/>
              <w:marRight w:val="0"/>
              <w:marTop w:val="0"/>
              <w:marBottom w:val="0"/>
              <w:divBdr>
                <w:top w:val="none" w:sz="0" w:space="0" w:color="auto"/>
                <w:left w:val="none" w:sz="0" w:space="0" w:color="auto"/>
                <w:bottom w:val="none" w:sz="0" w:space="0" w:color="auto"/>
                <w:right w:val="none" w:sz="0" w:space="0" w:color="auto"/>
              </w:divBdr>
            </w:div>
          </w:divsChild>
        </w:div>
        <w:div w:id="2031956592">
          <w:marLeft w:val="0"/>
          <w:marRight w:val="0"/>
          <w:marTop w:val="0"/>
          <w:marBottom w:val="0"/>
          <w:divBdr>
            <w:top w:val="none" w:sz="0" w:space="0" w:color="auto"/>
            <w:left w:val="none" w:sz="0" w:space="0" w:color="auto"/>
            <w:bottom w:val="none" w:sz="0" w:space="0" w:color="auto"/>
            <w:right w:val="none" w:sz="0" w:space="0" w:color="auto"/>
          </w:divBdr>
        </w:div>
        <w:div w:id="6568475">
          <w:marLeft w:val="0"/>
          <w:marRight w:val="0"/>
          <w:marTop w:val="0"/>
          <w:marBottom w:val="0"/>
          <w:divBdr>
            <w:top w:val="none" w:sz="0" w:space="0" w:color="auto"/>
            <w:left w:val="none" w:sz="0" w:space="0" w:color="auto"/>
            <w:bottom w:val="none" w:sz="0" w:space="0" w:color="auto"/>
            <w:right w:val="none" w:sz="0" w:space="0" w:color="auto"/>
          </w:divBdr>
          <w:divsChild>
            <w:div w:id="76096671">
              <w:marLeft w:val="0"/>
              <w:marRight w:val="0"/>
              <w:marTop w:val="0"/>
              <w:marBottom w:val="0"/>
              <w:divBdr>
                <w:top w:val="none" w:sz="0" w:space="0" w:color="auto"/>
                <w:left w:val="none" w:sz="0" w:space="0" w:color="auto"/>
                <w:bottom w:val="none" w:sz="0" w:space="0" w:color="auto"/>
                <w:right w:val="none" w:sz="0" w:space="0" w:color="auto"/>
              </w:divBdr>
            </w:div>
          </w:divsChild>
        </w:div>
        <w:div w:id="1149900080">
          <w:marLeft w:val="0"/>
          <w:marRight w:val="0"/>
          <w:marTop w:val="300"/>
          <w:marBottom w:val="0"/>
          <w:divBdr>
            <w:top w:val="none" w:sz="0" w:space="0" w:color="auto"/>
            <w:left w:val="none" w:sz="0" w:space="0" w:color="auto"/>
            <w:bottom w:val="none" w:sz="0" w:space="0" w:color="auto"/>
            <w:right w:val="none" w:sz="0" w:space="0" w:color="auto"/>
          </w:divBdr>
          <w:divsChild>
            <w:div w:id="1518349567">
              <w:marLeft w:val="0"/>
              <w:marRight w:val="0"/>
              <w:marTop w:val="0"/>
              <w:marBottom w:val="0"/>
              <w:divBdr>
                <w:top w:val="none" w:sz="0" w:space="0" w:color="auto"/>
                <w:left w:val="none" w:sz="0" w:space="0" w:color="auto"/>
                <w:bottom w:val="none" w:sz="0" w:space="0" w:color="auto"/>
                <w:right w:val="none" w:sz="0" w:space="0" w:color="auto"/>
              </w:divBdr>
              <w:divsChild>
                <w:div w:id="1222667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084453">
          <w:marLeft w:val="0"/>
          <w:marRight w:val="0"/>
          <w:marTop w:val="300"/>
          <w:marBottom w:val="0"/>
          <w:divBdr>
            <w:top w:val="none" w:sz="0" w:space="0" w:color="auto"/>
            <w:left w:val="none" w:sz="0" w:space="0" w:color="auto"/>
            <w:bottom w:val="none" w:sz="0" w:space="0" w:color="auto"/>
            <w:right w:val="none" w:sz="0" w:space="0" w:color="auto"/>
          </w:divBdr>
          <w:divsChild>
            <w:div w:id="1083182094">
              <w:marLeft w:val="0"/>
              <w:marRight w:val="0"/>
              <w:marTop w:val="0"/>
              <w:marBottom w:val="0"/>
              <w:divBdr>
                <w:top w:val="none" w:sz="0" w:space="0" w:color="auto"/>
                <w:left w:val="none" w:sz="0" w:space="0" w:color="auto"/>
                <w:bottom w:val="none" w:sz="0" w:space="0" w:color="auto"/>
                <w:right w:val="none" w:sz="0" w:space="0" w:color="auto"/>
              </w:divBdr>
              <w:divsChild>
                <w:div w:id="1636713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56676">
          <w:marLeft w:val="0"/>
          <w:marRight w:val="0"/>
          <w:marTop w:val="300"/>
          <w:marBottom w:val="0"/>
          <w:divBdr>
            <w:top w:val="none" w:sz="0" w:space="0" w:color="auto"/>
            <w:left w:val="none" w:sz="0" w:space="0" w:color="auto"/>
            <w:bottom w:val="none" w:sz="0" w:space="0" w:color="auto"/>
            <w:right w:val="none" w:sz="0" w:space="0" w:color="auto"/>
          </w:divBdr>
          <w:divsChild>
            <w:div w:id="1993673282">
              <w:marLeft w:val="0"/>
              <w:marRight w:val="0"/>
              <w:marTop w:val="0"/>
              <w:marBottom w:val="0"/>
              <w:divBdr>
                <w:top w:val="none" w:sz="0" w:space="0" w:color="auto"/>
                <w:left w:val="none" w:sz="0" w:space="0" w:color="auto"/>
                <w:bottom w:val="none" w:sz="0" w:space="0" w:color="auto"/>
                <w:right w:val="none" w:sz="0" w:space="0" w:color="auto"/>
              </w:divBdr>
              <w:divsChild>
                <w:div w:id="441612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673125">
          <w:marLeft w:val="0"/>
          <w:marRight w:val="0"/>
          <w:marTop w:val="300"/>
          <w:marBottom w:val="0"/>
          <w:divBdr>
            <w:top w:val="none" w:sz="0" w:space="0" w:color="auto"/>
            <w:left w:val="none" w:sz="0" w:space="0" w:color="auto"/>
            <w:bottom w:val="none" w:sz="0" w:space="0" w:color="auto"/>
            <w:right w:val="none" w:sz="0" w:space="0" w:color="auto"/>
          </w:divBdr>
          <w:divsChild>
            <w:div w:id="23099736">
              <w:marLeft w:val="0"/>
              <w:marRight w:val="0"/>
              <w:marTop w:val="0"/>
              <w:marBottom w:val="0"/>
              <w:divBdr>
                <w:top w:val="none" w:sz="0" w:space="0" w:color="auto"/>
                <w:left w:val="none" w:sz="0" w:space="0" w:color="auto"/>
                <w:bottom w:val="none" w:sz="0" w:space="0" w:color="auto"/>
                <w:right w:val="none" w:sz="0" w:space="0" w:color="auto"/>
              </w:divBdr>
              <w:divsChild>
                <w:div w:id="2019034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5021629">
      <w:bodyDiv w:val="1"/>
      <w:marLeft w:val="0"/>
      <w:marRight w:val="0"/>
      <w:marTop w:val="0"/>
      <w:marBottom w:val="0"/>
      <w:divBdr>
        <w:top w:val="none" w:sz="0" w:space="0" w:color="auto"/>
        <w:left w:val="none" w:sz="0" w:space="0" w:color="auto"/>
        <w:bottom w:val="none" w:sz="0" w:space="0" w:color="auto"/>
        <w:right w:val="none" w:sz="0" w:space="0" w:color="auto"/>
      </w:divBdr>
      <w:divsChild>
        <w:div w:id="329480871">
          <w:marLeft w:val="0"/>
          <w:marRight w:val="0"/>
          <w:marTop w:val="0"/>
          <w:marBottom w:val="360"/>
          <w:divBdr>
            <w:top w:val="none" w:sz="0" w:space="0" w:color="auto"/>
            <w:left w:val="none" w:sz="0" w:space="0" w:color="auto"/>
            <w:bottom w:val="none" w:sz="0" w:space="0" w:color="auto"/>
            <w:right w:val="none" w:sz="0" w:space="0" w:color="auto"/>
          </w:divBdr>
          <w:divsChild>
            <w:div w:id="2085684074">
              <w:marLeft w:val="0"/>
              <w:marRight w:val="0"/>
              <w:marTop w:val="0"/>
              <w:marBottom w:val="0"/>
              <w:divBdr>
                <w:top w:val="none" w:sz="0" w:space="0" w:color="auto"/>
                <w:left w:val="none" w:sz="0" w:space="0" w:color="auto"/>
                <w:bottom w:val="none" w:sz="0" w:space="0" w:color="auto"/>
                <w:right w:val="none" w:sz="0" w:space="0" w:color="auto"/>
              </w:divBdr>
              <w:divsChild>
                <w:div w:id="1922135458">
                  <w:marLeft w:val="0"/>
                  <w:marRight w:val="0"/>
                  <w:marTop w:val="0"/>
                  <w:marBottom w:val="0"/>
                  <w:divBdr>
                    <w:top w:val="none" w:sz="0" w:space="0" w:color="auto"/>
                    <w:left w:val="none" w:sz="0" w:space="0" w:color="auto"/>
                    <w:bottom w:val="none" w:sz="0" w:space="0" w:color="auto"/>
                    <w:right w:val="none" w:sz="0" w:space="0" w:color="auto"/>
                  </w:divBdr>
                  <w:divsChild>
                    <w:div w:id="1525705421">
                      <w:marLeft w:val="0"/>
                      <w:marRight w:val="0"/>
                      <w:marTop w:val="0"/>
                      <w:marBottom w:val="0"/>
                      <w:divBdr>
                        <w:top w:val="none" w:sz="0" w:space="0" w:color="auto"/>
                        <w:left w:val="single" w:sz="6" w:space="8" w:color="EDEDED"/>
                        <w:bottom w:val="single" w:sz="12" w:space="8" w:color="BFBFBF"/>
                        <w:right w:val="single" w:sz="6" w:space="8" w:color="EDEDED"/>
                      </w:divBdr>
                      <w:divsChild>
                        <w:div w:id="550074466">
                          <w:marLeft w:val="75"/>
                          <w:marRight w:val="0"/>
                          <w:marTop w:val="0"/>
                          <w:marBottom w:val="300"/>
                          <w:divBdr>
                            <w:top w:val="single" w:sz="6" w:space="8" w:color="EDEDED"/>
                            <w:left w:val="single" w:sz="6" w:space="5" w:color="EDEDED"/>
                            <w:bottom w:val="single" w:sz="6" w:space="4" w:color="EDEDED"/>
                            <w:right w:val="single" w:sz="6" w:space="8" w:color="EDEDED"/>
                          </w:divBdr>
                          <w:divsChild>
                            <w:div w:id="670371068">
                              <w:marLeft w:val="-75"/>
                              <w:marRight w:val="-150"/>
                              <w:marTop w:val="0"/>
                              <w:marBottom w:val="0"/>
                              <w:divBdr>
                                <w:top w:val="none" w:sz="0" w:space="0" w:color="auto"/>
                                <w:left w:val="none" w:sz="0" w:space="0" w:color="auto"/>
                                <w:bottom w:val="none" w:sz="0" w:space="0" w:color="auto"/>
                                <w:right w:val="none" w:sz="0" w:space="0" w:color="auto"/>
                              </w:divBdr>
                              <w:divsChild>
                                <w:div w:id="1813257099">
                                  <w:marLeft w:val="0"/>
                                  <w:marRight w:val="0"/>
                                  <w:marTop w:val="0"/>
                                  <w:marBottom w:val="0"/>
                                  <w:divBdr>
                                    <w:top w:val="none" w:sz="0" w:space="0" w:color="auto"/>
                                    <w:left w:val="none" w:sz="0" w:space="0" w:color="auto"/>
                                    <w:bottom w:val="none" w:sz="0" w:space="0" w:color="auto"/>
                                    <w:right w:val="none" w:sz="0" w:space="0" w:color="auto"/>
                                  </w:divBdr>
                                  <w:divsChild>
                                    <w:div w:id="92079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349382">
                          <w:marLeft w:val="0"/>
                          <w:marRight w:val="0"/>
                          <w:marTop w:val="0"/>
                          <w:marBottom w:val="300"/>
                          <w:divBdr>
                            <w:top w:val="single" w:sz="6" w:space="4" w:color="EDEDED"/>
                            <w:left w:val="single" w:sz="6" w:space="4" w:color="EDEDED"/>
                            <w:bottom w:val="single" w:sz="6" w:space="4" w:color="EDEDED"/>
                            <w:right w:val="single" w:sz="6" w:space="4" w:color="EDEDED"/>
                          </w:divBdr>
                          <w:divsChild>
                            <w:div w:id="808132996">
                              <w:marLeft w:val="0"/>
                              <w:marRight w:val="0"/>
                              <w:marTop w:val="0"/>
                              <w:marBottom w:val="0"/>
                              <w:divBdr>
                                <w:top w:val="none" w:sz="0" w:space="0" w:color="auto"/>
                                <w:left w:val="none" w:sz="0" w:space="0" w:color="auto"/>
                                <w:bottom w:val="none" w:sz="0" w:space="0" w:color="auto"/>
                                <w:right w:val="none" w:sz="0" w:space="0" w:color="auto"/>
                              </w:divBdr>
                              <w:divsChild>
                                <w:div w:id="1897086698">
                                  <w:marLeft w:val="0"/>
                                  <w:marRight w:val="0"/>
                                  <w:marTop w:val="0"/>
                                  <w:marBottom w:val="0"/>
                                  <w:divBdr>
                                    <w:top w:val="none" w:sz="0" w:space="0" w:color="auto"/>
                                    <w:left w:val="none" w:sz="0" w:space="0" w:color="auto"/>
                                    <w:bottom w:val="none" w:sz="0" w:space="0" w:color="auto"/>
                                    <w:right w:val="none" w:sz="0" w:space="0" w:color="auto"/>
                                  </w:divBdr>
                                </w:div>
                              </w:divsChild>
                            </w:div>
                            <w:div w:id="1881358375">
                              <w:marLeft w:val="0"/>
                              <w:marRight w:val="0"/>
                              <w:marTop w:val="0"/>
                              <w:marBottom w:val="0"/>
                              <w:divBdr>
                                <w:top w:val="none" w:sz="0" w:space="0" w:color="auto"/>
                                <w:left w:val="none" w:sz="0" w:space="0" w:color="auto"/>
                                <w:bottom w:val="none" w:sz="0" w:space="0" w:color="auto"/>
                                <w:right w:val="none" w:sz="0" w:space="0" w:color="auto"/>
                              </w:divBdr>
                              <w:divsChild>
                                <w:div w:id="1505707609">
                                  <w:marLeft w:val="0"/>
                                  <w:marRight w:val="0"/>
                                  <w:marTop w:val="0"/>
                                  <w:marBottom w:val="0"/>
                                  <w:divBdr>
                                    <w:top w:val="none" w:sz="0" w:space="0" w:color="auto"/>
                                    <w:left w:val="none" w:sz="0" w:space="0" w:color="auto"/>
                                    <w:bottom w:val="none" w:sz="0" w:space="0" w:color="auto"/>
                                    <w:right w:val="none" w:sz="0" w:space="0" w:color="auto"/>
                                  </w:divBdr>
                                </w:div>
                              </w:divsChild>
                            </w:div>
                            <w:div w:id="146284089">
                              <w:marLeft w:val="1725"/>
                              <w:marRight w:val="1725"/>
                              <w:marTop w:val="0"/>
                              <w:marBottom w:val="0"/>
                              <w:divBdr>
                                <w:top w:val="none" w:sz="0" w:space="0" w:color="auto"/>
                                <w:left w:val="none" w:sz="0" w:space="0" w:color="auto"/>
                                <w:bottom w:val="none" w:sz="0" w:space="0" w:color="auto"/>
                                <w:right w:val="none" w:sz="0" w:space="0" w:color="auto"/>
                              </w:divBdr>
                              <w:divsChild>
                                <w:div w:id="1098713366">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2018313152">
                          <w:marLeft w:val="0"/>
                          <w:marRight w:val="0"/>
                          <w:marTop w:val="0"/>
                          <w:marBottom w:val="0"/>
                          <w:divBdr>
                            <w:top w:val="none" w:sz="0" w:space="0" w:color="auto"/>
                            <w:left w:val="none" w:sz="0" w:space="0" w:color="auto"/>
                            <w:bottom w:val="none" w:sz="0" w:space="0" w:color="auto"/>
                            <w:right w:val="none" w:sz="0" w:space="0" w:color="auto"/>
                          </w:divBdr>
                          <w:divsChild>
                            <w:div w:id="517744734">
                              <w:marLeft w:val="0"/>
                              <w:marRight w:val="0"/>
                              <w:marTop w:val="0"/>
                              <w:marBottom w:val="0"/>
                              <w:divBdr>
                                <w:top w:val="none" w:sz="0" w:space="0" w:color="auto"/>
                                <w:left w:val="none" w:sz="0" w:space="0" w:color="auto"/>
                                <w:bottom w:val="none" w:sz="0" w:space="0" w:color="auto"/>
                                <w:right w:val="none" w:sz="0" w:space="0" w:color="auto"/>
                              </w:divBdr>
                              <w:divsChild>
                                <w:div w:id="594363534">
                                  <w:marLeft w:val="0"/>
                                  <w:marRight w:val="0"/>
                                  <w:marTop w:val="0"/>
                                  <w:marBottom w:val="0"/>
                                  <w:divBdr>
                                    <w:top w:val="none" w:sz="0" w:space="0" w:color="auto"/>
                                    <w:left w:val="none" w:sz="0" w:space="0" w:color="auto"/>
                                    <w:bottom w:val="none" w:sz="0" w:space="0" w:color="auto"/>
                                    <w:right w:val="none" w:sz="0" w:space="0" w:color="auto"/>
                                  </w:divBdr>
                                </w:div>
                                <w:div w:id="1018966654">
                                  <w:marLeft w:val="0"/>
                                  <w:marRight w:val="0"/>
                                  <w:marTop w:val="0"/>
                                  <w:marBottom w:val="0"/>
                                  <w:divBdr>
                                    <w:top w:val="none" w:sz="0" w:space="0" w:color="auto"/>
                                    <w:left w:val="none" w:sz="0" w:space="0" w:color="auto"/>
                                    <w:bottom w:val="none" w:sz="0" w:space="0" w:color="auto"/>
                                    <w:right w:val="none" w:sz="0" w:space="0" w:color="auto"/>
                                  </w:divBdr>
                                  <w:divsChild>
                                    <w:div w:id="57698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966418">
                              <w:marLeft w:val="0"/>
                              <w:marRight w:val="0"/>
                              <w:marTop w:val="0"/>
                              <w:marBottom w:val="0"/>
                              <w:divBdr>
                                <w:top w:val="none" w:sz="0" w:space="0" w:color="auto"/>
                                <w:left w:val="none" w:sz="0" w:space="0" w:color="auto"/>
                                <w:bottom w:val="none" w:sz="0" w:space="0" w:color="auto"/>
                                <w:right w:val="none" w:sz="0" w:space="0" w:color="auto"/>
                              </w:divBdr>
                              <w:divsChild>
                                <w:div w:id="660357358">
                                  <w:marLeft w:val="0"/>
                                  <w:marRight w:val="0"/>
                                  <w:marTop w:val="0"/>
                                  <w:marBottom w:val="0"/>
                                  <w:divBdr>
                                    <w:top w:val="none" w:sz="0" w:space="0" w:color="auto"/>
                                    <w:left w:val="none" w:sz="0" w:space="0" w:color="auto"/>
                                    <w:bottom w:val="none" w:sz="0" w:space="0" w:color="auto"/>
                                    <w:right w:val="none" w:sz="0" w:space="0" w:color="auto"/>
                                  </w:divBdr>
                                </w:div>
                                <w:div w:id="231962784">
                                  <w:marLeft w:val="0"/>
                                  <w:marRight w:val="0"/>
                                  <w:marTop w:val="0"/>
                                  <w:marBottom w:val="0"/>
                                  <w:divBdr>
                                    <w:top w:val="none" w:sz="0" w:space="0" w:color="auto"/>
                                    <w:left w:val="none" w:sz="0" w:space="0" w:color="auto"/>
                                    <w:bottom w:val="none" w:sz="0" w:space="0" w:color="auto"/>
                                    <w:right w:val="none" w:sz="0" w:space="0" w:color="auto"/>
                                  </w:divBdr>
                                  <w:divsChild>
                                    <w:div w:id="192349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180753">
                              <w:marLeft w:val="0"/>
                              <w:marRight w:val="0"/>
                              <w:marTop w:val="0"/>
                              <w:marBottom w:val="0"/>
                              <w:divBdr>
                                <w:top w:val="none" w:sz="0" w:space="0" w:color="auto"/>
                                <w:left w:val="none" w:sz="0" w:space="0" w:color="auto"/>
                                <w:bottom w:val="none" w:sz="0" w:space="0" w:color="auto"/>
                                <w:right w:val="none" w:sz="0" w:space="0" w:color="auto"/>
                              </w:divBdr>
                              <w:divsChild>
                                <w:div w:id="887762684">
                                  <w:marLeft w:val="0"/>
                                  <w:marRight w:val="0"/>
                                  <w:marTop w:val="0"/>
                                  <w:marBottom w:val="0"/>
                                  <w:divBdr>
                                    <w:top w:val="none" w:sz="0" w:space="0" w:color="auto"/>
                                    <w:left w:val="none" w:sz="0" w:space="0" w:color="auto"/>
                                    <w:bottom w:val="none" w:sz="0" w:space="0" w:color="auto"/>
                                    <w:right w:val="none" w:sz="0" w:space="0" w:color="auto"/>
                                  </w:divBdr>
                                </w:div>
                                <w:div w:id="1824660455">
                                  <w:marLeft w:val="0"/>
                                  <w:marRight w:val="0"/>
                                  <w:marTop w:val="0"/>
                                  <w:marBottom w:val="0"/>
                                  <w:divBdr>
                                    <w:top w:val="none" w:sz="0" w:space="0" w:color="auto"/>
                                    <w:left w:val="none" w:sz="0" w:space="0" w:color="auto"/>
                                    <w:bottom w:val="none" w:sz="0" w:space="0" w:color="auto"/>
                                    <w:right w:val="none" w:sz="0" w:space="0" w:color="auto"/>
                                  </w:divBdr>
                                  <w:divsChild>
                                    <w:div w:id="21327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53882">
                              <w:marLeft w:val="0"/>
                              <w:marRight w:val="0"/>
                              <w:marTop w:val="0"/>
                              <w:marBottom w:val="0"/>
                              <w:divBdr>
                                <w:top w:val="none" w:sz="0" w:space="0" w:color="auto"/>
                                <w:left w:val="none" w:sz="0" w:space="0" w:color="auto"/>
                                <w:bottom w:val="none" w:sz="0" w:space="0" w:color="auto"/>
                                <w:right w:val="none" w:sz="0" w:space="0" w:color="auto"/>
                              </w:divBdr>
                              <w:divsChild>
                                <w:div w:id="1960722135">
                                  <w:marLeft w:val="0"/>
                                  <w:marRight w:val="0"/>
                                  <w:marTop w:val="0"/>
                                  <w:marBottom w:val="0"/>
                                  <w:divBdr>
                                    <w:top w:val="none" w:sz="0" w:space="0" w:color="auto"/>
                                    <w:left w:val="none" w:sz="0" w:space="0" w:color="auto"/>
                                    <w:bottom w:val="none" w:sz="0" w:space="0" w:color="auto"/>
                                    <w:right w:val="none" w:sz="0" w:space="0" w:color="auto"/>
                                  </w:divBdr>
                                </w:div>
                                <w:div w:id="944650235">
                                  <w:marLeft w:val="0"/>
                                  <w:marRight w:val="0"/>
                                  <w:marTop w:val="0"/>
                                  <w:marBottom w:val="0"/>
                                  <w:divBdr>
                                    <w:top w:val="none" w:sz="0" w:space="0" w:color="auto"/>
                                    <w:left w:val="none" w:sz="0" w:space="0" w:color="auto"/>
                                    <w:bottom w:val="none" w:sz="0" w:space="0" w:color="auto"/>
                                    <w:right w:val="none" w:sz="0" w:space="0" w:color="auto"/>
                                  </w:divBdr>
                                  <w:divsChild>
                                    <w:div w:id="178214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83398">
                              <w:marLeft w:val="0"/>
                              <w:marRight w:val="0"/>
                              <w:marTop w:val="0"/>
                              <w:marBottom w:val="0"/>
                              <w:divBdr>
                                <w:top w:val="none" w:sz="0" w:space="0" w:color="auto"/>
                                <w:left w:val="none" w:sz="0" w:space="0" w:color="auto"/>
                                <w:bottom w:val="none" w:sz="0" w:space="0" w:color="auto"/>
                                <w:right w:val="none" w:sz="0" w:space="0" w:color="auto"/>
                              </w:divBdr>
                              <w:divsChild>
                                <w:div w:id="1687098446">
                                  <w:marLeft w:val="0"/>
                                  <w:marRight w:val="0"/>
                                  <w:marTop w:val="0"/>
                                  <w:marBottom w:val="0"/>
                                  <w:divBdr>
                                    <w:top w:val="none" w:sz="0" w:space="0" w:color="auto"/>
                                    <w:left w:val="none" w:sz="0" w:space="0" w:color="auto"/>
                                    <w:bottom w:val="none" w:sz="0" w:space="0" w:color="auto"/>
                                    <w:right w:val="none" w:sz="0" w:space="0" w:color="auto"/>
                                  </w:divBdr>
                                </w:div>
                                <w:div w:id="1566454683">
                                  <w:marLeft w:val="0"/>
                                  <w:marRight w:val="0"/>
                                  <w:marTop w:val="0"/>
                                  <w:marBottom w:val="0"/>
                                  <w:divBdr>
                                    <w:top w:val="none" w:sz="0" w:space="0" w:color="auto"/>
                                    <w:left w:val="none" w:sz="0" w:space="0" w:color="auto"/>
                                    <w:bottom w:val="none" w:sz="0" w:space="0" w:color="auto"/>
                                    <w:right w:val="none" w:sz="0" w:space="0" w:color="auto"/>
                                  </w:divBdr>
                                  <w:divsChild>
                                    <w:div w:id="188108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367930">
                              <w:marLeft w:val="0"/>
                              <w:marRight w:val="0"/>
                              <w:marTop w:val="0"/>
                              <w:marBottom w:val="0"/>
                              <w:divBdr>
                                <w:top w:val="none" w:sz="0" w:space="0" w:color="auto"/>
                                <w:left w:val="none" w:sz="0" w:space="0" w:color="auto"/>
                                <w:bottom w:val="none" w:sz="0" w:space="0" w:color="auto"/>
                                <w:right w:val="none" w:sz="0" w:space="0" w:color="auto"/>
                              </w:divBdr>
                              <w:divsChild>
                                <w:div w:id="262760020">
                                  <w:marLeft w:val="0"/>
                                  <w:marRight w:val="0"/>
                                  <w:marTop w:val="0"/>
                                  <w:marBottom w:val="0"/>
                                  <w:divBdr>
                                    <w:top w:val="none" w:sz="0" w:space="0" w:color="auto"/>
                                    <w:left w:val="none" w:sz="0" w:space="0" w:color="auto"/>
                                    <w:bottom w:val="none" w:sz="0" w:space="0" w:color="auto"/>
                                    <w:right w:val="none" w:sz="0" w:space="0" w:color="auto"/>
                                  </w:divBdr>
                                </w:div>
                                <w:div w:id="1570000984">
                                  <w:marLeft w:val="0"/>
                                  <w:marRight w:val="0"/>
                                  <w:marTop w:val="0"/>
                                  <w:marBottom w:val="0"/>
                                  <w:divBdr>
                                    <w:top w:val="none" w:sz="0" w:space="0" w:color="auto"/>
                                    <w:left w:val="none" w:sz="0" w:space="0" w:color="auto"/>
                                    <w:bottom w:val="none" w:sz="0" w:space="0" w:color="auto"/>
                                    <w:right w:val="none" w:sz="0" w:space="0" w:color="auto"/>
                                  </w:divBdr>
                                  <w:divsChild>
                                    <w:div w:id="110395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002453">
                              <w:marLeft w:val="0"/>
                              <w:marRight w:val="0"/>
                              <w:marTop w:val="0"/>
                              <w:marBottom w:val="0"/>
                              <w:divBdr>
                                <w:top w:val="none" w:sz="0" w:space="0" w:color="auto"/>
                                <w:left w:val="none" w:sz="0" w:space="0" w:color="auto"/>
                                <w:bottom w:val="none" w:sz="0" w:space="0" w:color="auto"/>
                                <w:right w:val="none" w:sz="0" w:space="0" w:color="auto"/>
                              </w:divBdr>
                              <w:divsChild>
                                <w:div w:id="91628639">
                                  <w:marLeft w:val="0"/>
                                  <w:marRight w:val="0"/>
                                  <w:marTop w:val="0"/>
                                  <w:marBottom w:val="0"/>
                                  <w:divBdr>
                                    <w:top w:val="none" w:sz="0" w:space="0" w:color="auto"/>
                                    <w:left w:val="none" w:sz="0" w:space="0" w:color="auto"/>
                                    <w:bottom w:val="none" w:sz="0" w:space="0" w:color="auto"/>
                                    <w:right w:val="none" w:sz="0" w:space="0" w:color="auto"/>
                                  </w:divBdr>
                                </w:div>
                                <w:div w:id="1305768443">
                                  <w:marLeft w:val="0"/>
                                  <w:marRight w:val="0"/>
                                  <w:marTop w:val="0"/>
                                  <w:marBottom w:val="0"/>
                                  <w:divBdr>
                                    <w:top w:val="none" w:sz="0" w:space="0" w:color="auto"/>
                                    <w:left w:val="none" w:sz="0" w:space="0" w:color="auto"/>
                                    <w:bottom w:val="none" w:sz="0" w:space="0" w:color="auto"/>
                                    <w:right w:val="none" w:sz="0" w:space="0" w:color="auto"/>
                                  </w:divBdr>
                                  <w:divsChild>
                                    <w:div w:id="168409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804375">
                              <w:marLeft w:val="0"/>
                              <w:marRight w:val="0"/>
                              <w:marTop w:val="300"/>
                              <w:marBottom w:val="0"/>
                              <w:divBdr>
                                <w:top w:val="none" w:sz="0" w:space="0" w:color="auto"/>
                                <w:left w:val="none" w:sz="0" w:space="0" w:color="auto"/>
                                <w:bottom w:val="none" w:sz="0" w:space="0" w:color="auto"/>
                                <w:right w:val="none" w:sz="0" w:space="0" w:color="auto"/>
                              </w:divBdr>
                              <w:divsChild>
                                <w:div w:id="1174608451">
                                  <w:marLeft w:val="0"/>
                                  <w:marRight w:val="0"/>
                                  <w:marTop w:val="0"/>
                                  <w:marBottom w:val="0"/>
                                  <w:divBdr>
                                    <w:top w:val="none" w:sz="0" w:space="0" w:color="auto"/>
                                    <w:left w:val="none" w:sz="0" w:space="0" w:color="auto"/>
                                    <w:bottom w:val="none" w:sz="0" w:space="0" w:color="auto"/>
                                    <w:right w:val="none" w:sz="0" w:space="0" w:color="auto"/>
                                  </w:divBdr>
                                  <w:divsChild>
                                    <w:div w:id="1000160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213127">
                              <w:marLeft w:val="0"/>
                              <w:marRight w:val="0"/>
                              <w:marTop w:val="300"/>
                              <w:marBottom w:val="0"/>
                              <w:divBdr>
                                <w:top w:val="none" w:sz="0" w:space="0" w:color="auto"/>
                                <w:left w:val="none" w:sz="0" w:space="0" w:color="auto"/>
                                <w:bottom w:val="none" w:sz="0" w:space="0" w:color="auto"/>
                                <w:right w:val="none" w:sz="0" w:space="0" w:color="auto"/>
                              </w:divBdr>
                              <w:divsChild>
                                <w:div w:id="1541429909">
                                  <w:marLeft w:val="0"/>
                                  <w:marRight w:val="0"/>
                                  <w:marTop w:val="0"/>
                                  <w:marBottom w:val="0"/>
                                  <w:divBdr>
                                    <w:top w:val="none" w:sz="0" w:space="0" w:color="auto"/>
                                    <w:left w:val="none" w:sz="0" w:space="0" w:color="auto"/>
                                    <w:bottom w:val="none" w:sz="0" w:space="0" w:color="auto"/>
                                    <w:right w:val="none" w:sz="0" w:space="0" w:color="auto"/>
                                  </w:divBdr>
                                  <w:divsChild>
                                    <w:div w:id="150643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683312">
                              <w:marLeft w:val="0"/>
                              <w:marRight w:val="0"/>
                              <w:marTop w:val="300"/>
                              <w:marBottom w:val="0"/>
                              <w:divBdr>
                                <w:top w:val="none" w:sz="0" w:space="0" w:color="auto"/>
                                <w:left w:val="none" w:sz="0" w:space="0" w:color="auto"/>
                                <w:bottom w:val="none" w:sz="0" w:space="0" w:color="auto"/>
                                <w:right w:val="none" w:sz="0" w:space="0" w:color="auto"/>
                              </w:divBdr>
                              <w:divsChild>
                                <w:div w:id="646666690">
                                  <w:marLeft w:val="0"/>
                                  <w:marRight w:val="0"/>
                                  <w:marTop w:val="0"/>
                                  <w:marBottom w:val="0"/>
                                  <w:divBdr>
                                    <w:top w:val="none" w:sz="0" w:space="0" w:color="auto"/>
                                    <w:left w:val="none" w:sz="0" w:space="0" w:color="auto"/>
                                    <w:bottom w:val="none" w:sz="0" w:space="0" w:color="auto"/>
                                    <w:right w:val="none" w:sz="0" w:space="0" w:color="auto"/>
                                  </w:divBdr>
                                  <w:divsChild>
                                    <w:div w:id="483352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557873">
                              <w:marLeft w:val="0"/>
                              <w:marRight w:val="0"/>
                              <w:marTop w:val="300"/>
                              <w:marBottom w:val="0"/>
                              <w:divBdr>
                                <w:top w:val="none" w:sz="0" w:space="0" w:color="auto"/>
                                <w:left w:val="none" w:sz="0" w:space="0" w:color="auto"/>
                                <w:bottom w:val="none" w:sz="0" w:space="0" w:color="auto"/>
                                <w:right w:val="none" w:sz="0" w:space="0" w:color="auto"/>
                              </w:divBdr>
                              <w:divsChild>
                                <w:div w:id="1971201439">
                                  <w:marLeft w:val="0"/>
                                  <w:marRight w:val="0"/>
                                  <w:marTop w:val="0"/>
                                  <w:marBottom w:val="0"/>
                                  <w:divBdr>
                                    <w:top w:val="none" w:sz="0" w:space="0" w:color="auto"/>
                                    <w:left w:val="none" w:sz="0" w:space="0" w:color="auto"/>
                                    <w:bottom w:val="none" w:sz="0" w:space="0" w:color="auto"/>
                                    <w:right w:val="none" w:sz="0" w:space="0" w:color="auto"/>
                                  </w:divBdr>
                                  <w:divsChild>
                                    <w:div w:id="1010185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 w:id="235938187">
      <w:bodyDiv w:val="1"/>
      <w:marLeft w:val="0"/>
      <w:marRight w:val="0"/>
      <w:marTop w:val="0"/>
      <w:marBottom w:val="0"/>
      <w:divBdr>
        <w:top w:val="none" w:sz="0" w:space="0" w:color="auto"/>
        <w:left w:val="none" w:sz="0" w:space="0" w:color="auto"/>
        <w:bottom w:val="none" w:sz="0" w:space="0" w:color="auto"/>
        <w:right w:val="none" w:sz="0" w:space="0" w:color="auto"/>
      </w:divBdr>
      <w:divsChild>
        <w:div w:id="456486718">
          <w:marLeft w:val="0"/>
          <w:marRight w:val="0"/>
          <w:marTop w:val="0"/>
          <w:marBottom w:val="0"/>
          <w:divBdr>
            <w:top w:val="none" w:sz="0" w:space="0" w:color="auto"/>
            <w:left w:val="none" w:sz="0" w:space="0" w:color="auto"/>
            <w:bottom w:val="none" w:sz="0" w:space="0" w:color="auto"/>
            <w:right w:val="none" w:sz="0" w:space="0" w:color="auto"/>
          </w:divBdr>
        </w:div>
        <w:div w:id="1307006697">
          <w:marLeft w:val="0"/>
          <w:marRight w:val="0"/>
          <w:marTop w:val="0"/>
          <w:marBottom w:val="0"/>
          <w:divBdr>
            <w:top w:val="none" w:sz="0" w:space="0" w:color="auto"/>
            <w:left w:val="none" w:sz="0" w:space="0" w:color="auto"/>
            <w:bottom w:val="none" w:sz="0" w:space="0" w:color="auto"/>
            <w:right w:val="none" w:sz="0" w:space="0" w:color="auto"/>
          </w:divBdr>
          <w:divsChild>
            <w:div w:id="1208445431">
              <w:marLeft w:val="0"/>
              <w:marRight w:val="0"/>
              <w:marTop w:val="0"/>
              <w:marBottom w:val="0"/>
              <w:divBdr>
                <w:top w:val="none" w:sz="0" w:space="0" w:color="auto"/>
                <w:left w:val="none" w:sz="0" w:space="0" w:color="auto"/>
                <w:bottom w:val="none" w:sz="0" w:space="0" w:color="auto"/>
                <w:right w:val="none" w:sz="0" w:space="0" w:color="auto"/>
              </w:divBdr>
            </w:div>
          </w:divsChild>
        </w:div>
        <w:div w:id="1471626834">
          <w:marLeft w:val="0"/>
          <w:marRight w:val="0"/>
          <w:marTop w:val="0"/>
          <w:marBottom w:val="0"/>
          <w:divBdr>
            <w:top w:val="none" w:sz="0" w:space="0" w:color="auto"/>
            <w:left w:val="none" w:sz="0" w:space="0" w:color="auto"/>
            <w:bottom w:val="none" w:sz="0" w:space="0" w:color="auto"/>
            <w:right w:val="none" w:sz="0" w:space="0" w:color="auto"/>
          </w:divBdr>
        </w:div>
        <w:div w:id="1867599783">
          <w:marLeft w:val="0"/>
          <w:marRight w:val="0"/>
          <w:marTop w:val="0"/>
          <w:marBottom w:val="0"/>
          <w:divBdr>
            <w:top w:val="none" w:sz="0" w:space="0" w:color="auto"/>
            <w:left w:val="none" w:sz="0" w:space="0" w:color="auto"/>
            <w:bottom w:val="none" w:sz="0" w:space="0" w:color="auto"/>
            <w:right w:val="none" w:sz="0" w:space="0" w:color="auto"/>
          </w:divBdr>
          <w:divsChild>
            <w:div w:id="1799911542">
              <w:marLeft w:val="0"/>
              <w:marRight w:val="0"/>
              <w:marTop w:val="0"/>
              <w:marBottom w:val="0"/>
              <w:divBdr>
                <w:top w:val="none" w:sz="0" w:space="0" w:color="auto"/>
                <w:left w:val="none" w:sz="0" w:space="0" w:color="auto"/>
                <w:bottom w:val="none" w:sz="0" w:space="0" w:color="auto"/>
                <w:right w:val="none" w:sz="0" w:space="0" w:color="auto"/>
              </w:divBdr>
            </w:div>
          </w:divsChild>
        </w:div>
        <w:div w:id="1679891115">
          <w:marLeft w:val="0"/>
          <w:marRight w:val="0"/>
          <w:marTop w:val="0"/>
          <w:marBottom w:val="0"/>
          <w:divBdr>
            <w:top w:val="none" w:sz="0" w:space="0" w:color="auto"/>
            <w:left w:val="none" w:sz="0" w:space="0" w:color="auto"/>
            <w:bottom w:val="none" w:sz="0" w:space="0" w:color="auto"/>
            <w:right w:val="none" w:sz="0" w:space="0" w:color="auto"/>
          </w:divBdr>
        </w:div>
        <w:div w:id="858813394">
          <w:marLeft w:val="0"/>
          <w:marRight w:val="0"/>
          <w:marTop w:val="0"/>
          <w:marBottom w:val="0"/>
          <w:divBdr>
            <w:top w:val="none" w:sz="0" w:space="0" w:color="auto"/>
            <w:left w:val="none" w:sz="0" w:space="0" w:color="auto"/>
            <w:bottom w:val="none" w:sz="0" w:space="0" w:color="auto"/>
            <w:right w:val="none" w:sz="0" w:space="0" w:color="auto"/>
          </w:divBdr>
          <w:divsChild>
            <w:div w:id="576747800">
              <w:marLeft w:val="0"/>
              <w:marRight w:val="0"/>
              <w:marTop w:val="0"/>
              <w:marBottom w:val="0"/>
              <w:divBdr>
                <w:top w:val="none" w:sz="0" w:space="0" w:color="auto"/>
                <w:left w:val="none" w:sz="0" w:space="0" w:color="auto"/>
                <w:bottom w:val="none" w:sz="0" w:space="0" w:color="auto"/>
                <w:right w:val="none" w:sz="0" w:space="0" w:color="auto"/>
              </w:divBdr>
            </w:div>
          </w:divsChild>
        </w:div>
        <w:div w:id="1630816499">
          <w:marLeft w:val="0"/>
          <w:marRight w:val="0"/>
          <w:marTop w:val="0"/>
          <w:marBottom w:val="0"/>
          <w:divBdr>
            <w:top w:val="none" w:sz="0" w:space="0" w:color="auto"/>
            <w:left w:val="none" w:sz="0" w:space="0" w:color="auto"/>
            <w:bottom w:val="none" w:sz="0" w:space="0" w:color="auto"/>
            <w:right w:val="none" w:sz="0" w:space="0" w:color="auto"/>
          </w:divBdr>
        </w:div>
        <w:div w:id="999037447">
          <w:marLeft w:val="0"/>
          <w:marRight w:val="0"/>
          <w:marTop w:val="0"/>
          <w:marBottom w:val="0"/>
          <w:divBdr>
            <w:top w:val="none" w:sz="0" w:space="0" w:color="auto"/>
            <w:left w:val="none" w:sz="0" w:space="0" w:color="auto"/>
            <w:bottom w:val="none" w:sz="0" w:space="0" w:color="auto"/>
            <w:right w:val="none" w:sz="0" w:space="0" w:color="auto"/>
          </w:divBdr>
          <w:divsChild>
            <w:div w:id="570042702">
              <w:marLeft w:val="0"/>
              <w:marRight w:val="0"/>
              <w:marTop w:val="0"/>
              <w:marBottom w:val="0"/>
              <w:divBdr>
                <w:top w:val="none" w:sz="0" w:space="0" w:color="auto"/>
                <w:left w:val="none" w:sz="0" w:space="0" w:color="auto"/>
                <w:bottom w:val="none" w:sz="0" w:space="0" w:color="auto"/>
                <w:right w:val="none" w:sz="0" w:space="0" w:color="auto"/>
              </w:divBdr>
            </w:div>
          </w:divsChild>
        </w:div>
        <w:div w:id="23412732">
          <w:marLeft w:val="0"/>
          <w:marRight w:val="0"/>
          <w:marTop w:val="0"/>
          <w:marBottom w:val="0"/>
          <w:divBdr>
            <w:top w:val="none" w:sz="0" w:space="0" w:color="auto"/>
            <w:left w:val="none" w:sz="0" w:space="0" w:color="auto"/>
            <w:bottom w:val="none" w:sz="0" w:space="0" w:color="auto"/>
            <w:right w:val="none" w:sz="0" w:space="0" w:color="auto"/>
          </w:divBdr>
        </w:div>
        <w:div w:id="97720843">
          <w:marLeft w:val="0"/>
          <w:marRight w:val="0"/>
          <w:marTop w:val="0"/>
          <w:marBottom w:val="0"/>
          <w:divBdr>
            <w:top w:val="none" w:sz="0" w:space="0" w:color="auto"/>
            <w:left w:val="none" w:sz="0" w:space="0" w:color="auto"/>
            <w:bottom w:val="none" w:sz="0" w:space="0" w:color="auto"/>
            <w:right w:val="none" w:sz="0" w:space="0" w:color="auto"/>
          </w:divBdr>
          <w:divsChild>
            <w:div w:id="1167011563">
              <w:marLeft w:val="0"/>
              <w:marRight w:val="0"/>
              <w:marTop w:val="0"/>
              <w:marBottom w:val="0"/>
              <w:divBdr>
                <w:top w:val="none" w:sz="0" w:space="0" w:color="auto"/>
                <w:left w:val="none" w:sz="0" w:space="0" w:color="auto"/>
                <w:bottom w:val="none" w:sz="0" w:space="0" w:color="auto"/>
                <w:right w:val="none" w:sz="0" w:space="0" w:color="auto"/>
              </w:divBdr>
            </w:div>
          </w:divsChild>
        </w:div>
        <w:div w:id="347761029">
          <w:marLeft w:val="0"/>
          <w:marRight w:val="0"/>
          <w:marTop w:val="0"/>
          <w:marBottom w:val="0"/>
          <w:divBdr>
            <w:top w:val="none" w:sz="0" w:space="0" w:color="auto"/>
            <w:left w:val="none" w:sz="0" w:space="0" w:color="auto"/>
            <w:bottom w:val="none" w:sz="0" w:space="0" w:color="auto"/>
            <w:right w:val="none" w:sz="0" w:space="0" w:color="auto"/>
          </w:divBdr>
        </w:div>
        <w:div w:id="2000884234">
          <w:marLeft w:val="0"/>
          <w:marRight w:val="0"/>
          <w:marTop w:val="0"/>
          <w:marBottom w:val="0"/>
          <w:divBdr>
            <w:top w:val="none" w:sz="0" w:space="0" w:color="auto"/>
            <w:left w:val="none" w:sz="0" w:space="0" w:color="auto"/>
            <w:bottom w:val="none" w:sz="0" w:space="0" w:color="auto"/>
            <w:right w:val="none" w:sz="0" w:space="0" w:color="auto"/>
          </w:divBdr>
          <w:divsChild>
            <w:div w:id="847712310">
              <w:marLeft w:val="0"/>
              <w:marRight w:val="0"/>
              <w:marTop w:val="0"/>
              <w:marBottom w:val="0"/>
              <w:divBdr>
                <w:top w:val="none" w:sz="0" w:space="0" w:color="auto"/>
                <w:left w:val="none" w:sz="0" w:space="0" w:color="auto"/>
                <w:bottom w:val="none" w:sz="0" w:space="0" w:color="auto"/>
                <w:right w:val="none" w:sz="0" w:space="0" w:color="auto"/>
              </w:divBdr>
            </w:div>
          </w:divsChild>
        </w:div>
        <w:div w:id="638264124">
          <w:marLeft w:val="0"/>
          <w:marRight w:val="0"/>
          <w:marTop w:val="0"/>
          <w:marBottom w:val="0"/>
          <w:divBdr>
            <w:top w:val="none" w:sz="0" w:space="0" w:color="auto"/>
            <w:left w:val="none" w:sz="0" w:space="0" w:color="auto"/>
            <w:bottom w:val="none" w:sz="0" w:space="0" w:color="auto"/>
            <w:right w:val="none" w:sz="0" w:space="0" w:color="auto"/>
          </w:divBdr>
        </w:div>
        <w:div w:id="645553857">
          <w:marLeft w:val="0"/>
          <w:marRight w:val="0"/>
          <w:marTop w:val="0"/>
          <w:marBottom w:val="0"/>
          <w:divBdr>
            <w:top w:val="none" w:sz="0" w:space="0" w:color="auto"/>
            <w:left w:val="none" w:sz="0" w:space="0" w:color="auto"/>
            <w:bottom w:val="none" w:sz="0" w:space="0" w:color="auto"/>
            <w:right w:val="none" w:sz="0" w:space="0" w:color="auto"/>
          </w:divBdr>
          <w:divsChild>
            <w:div w:id="1055347792">
              <w:marLeft w:val="0"/>
              <w:marRight w:val="0"/>
              <w:marTop w:val="0"/>
              <w:marBottom w:val="0"/>
              <w:divBdr>
                <w:top w:val="none" w:sz="0" w:space="0" w:color="auto"/>
                <w:left w:val="none" w:sz="0" w:space="0" w:color="auto"/>
                <w:bottom w:val="none" w:sz="0" w:space="0" w:color="auto"/>
                <w:right w:val="none" w:sz="0" w:space="0" w:color="auto"/>
              </w:divBdr>
            </w:div>
          </w:divsChild>
        </w:div>
        <w:div w:id="1976449395">
          <w:marLeft w:val="0"/>
          <w:marRight w:val="0"/>
          <w:marTop w:val="300"/>
          <w:marBottom w:val="0"/>
          <w:divBdr>
            <w:top w:val="none" w:sz="0" w:space="0" w:color="auto"/>
            <w:left w:val="none" w:sz="0" w:space="0" w:color="auto"/>
            <w:bottom w:val="none" w:sz="0" w:space="0" w:color="auto"/>
            <w:right w:val="none" w:sz="0" w:space="0" w:color="auto"/>
          </w:divBdr>
          <w:divsChild>
            <w:div w:id="1399212140">
              <w:marLeft w:val="0"/>
              <w:marRight w:val="0"/>
              <w:marTop w:val="0"/>
              <w:marBottom w:val="0"/>
              <w:divBdr>
                <w:top w:val="none" w:sz="0" w:space="0" w:color="auto"/>
                <w:left w:val="none" w:sz="0" w:space="0" w:color="auto"/>
                <w:bottom w:val="none" w:sz="0" w:space="0" w:color="auto"/>
                <w:right w:val="none" w:sz="0" w:space="0" w:color="auto"/>
              </w:divBdr>
              <w:divsChild>
                <w:div w:id="108298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524804">
          <w:marLeft w:val="0"/>
          <w:marRight w:val="0"/>
          <w:marTop w:val="300"/>
          <w:marBottom w:val="0"/>
          <w:divBdr>
            <w:top w:val="none" w:sz="0" w:space="0" w:color="auto"/>
            <w:left w:val="none" w:sz="0" w:space="0" w:color="auto"/>
            <w:bottom w:val="none" w:sz="0" w:space="0" w:color="auto"/>
            <w:right w:val="none" w:sz="0" w:space="0" w:color="auto"/>
          </w:divBdr>
          <w:divsChild>
            <w:div w:id="98527901">
              <w:marLeft w:val="0"/>
              <w:marRight w:val="0"/>
              <w:marTop w:val="0"/>
              <w:marBottom w:val="0"/>
              <w:divBdr>
                <w:top w:val="none" w:sz="0" w:space="0" w:color="auto"/>
                <w:left w:val="none" w:sz="0" w:space="0" w:color="auto"/>
                <w:bottom w:val="none" w:sz="0" w:space="0" w:color="auto"/>
                <w:right w:val="none" w:sz="0" w:space="0" w:color="auto"/>
              </w:divBdr>
              <w:divsChild>
                <w:div w:id="151062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090116">
          <w:marLeft w:val="0"/>
          <w:marRight w:val="0"/>
          <w:marTop w:val="300"/>
          <w:marBottom w:val="0"/>
          <w:divBdr>
            <w:top w:val="none" w:sz="0" w:space="0" w:color="auto"/>
            <w:left w:val="none" w:sz="0" w:space="0" w:color="auto"/>
            <w:bottom w:val="none" w:sz="0" w:space="0" w:color="auto"/>
            <w:right w:val="none" w:sz="0" w:space="0" w:color="auto"/>
          </w:divBdr>
          <w:divsChild>
            <w:div w:id="1893888223">
              <w:marLeft w:val="0"/>
              <w:marRight w:val="0"/>
              <w:marTop w:val="0"/>
              <w:marBottom w:val="0"/>
              <w:divBdr>
                <w:top w:val="none" w:sz="0" w:space="0" w:color="auto"/>
                <w:left w:val="none" w:sz="0" w:space="0" w:color="auto"/>
                <w:bottom w:val="none" w:sz="0" w:space="0" w:color="auto"/>
                <w:right w:val="none" w:sz="0" w:space="0" w:color="auto"/>
              </w:divBdr>
              <w:divsChild>
                <w:div w:id="1337074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968068">
          <w:marLeft w:val="0"/>
          <w:marRight w:val="0"/>
          <w:marTop w:val="300"/>
          <w:marBottom w:val="0"/>
          <w:divBdr>
            <w:top w:val="none" w:sz="0" w:space="0" w:color="auto"/>
            <w:left w:val="none" w:sz="0" w:space="0" w:color="auto"/>
            <w:bottom w:val="none" w:sz="0" w:space="0" w:color="auto"/>
            <w:right w:val="none" w:sz="0" w:space="0" w:color="auto"/>
          </w:divBdr>
          <w:divsChild>
            <w:div w:id="1652905319">
              <w:marLeft w:val="0"/>
              <w:marRight w:val="0"/>
              <w:marTop w:val="0"/>
              <w:marBottom w:val="0"/>
              <w:divBdr>
                <w:top w:val="none" w:sz="0" w:space="0" w:color="auto"/>
                <w:left w:val="none" w:sz="0" w:space="0" w:color="auto"/>
                <w:bottom w:val="none" w:sz="0" w:space="0" w:color="auto"/>
                <w:right w:val="none" w:sz="0" w:space="0" w:color="auto"/>
              </w:divBdr>
              <w:divsChild>
                <w:div w:id="605815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6942283">
      <w:bodyDiv w:val="1"/>
      <w:marLeft w:val="0"/>
      <w:marRight w:val="0"/>
      <w:marTop w:val="0"/>
      <w:marBottom w:val="0"/>
      <w:divBdr>
        <w:top w:val="none" w:sz="0" w:space="0" w:color="auto"/>
        <w:left w:val="none" w:sz="0" w:space="0" w:color="auto"/>
        <w:bottom w:val="none" w:sz="0" w:space="0" w:color="auto"/>
        <w:right w:val="none" w:sz="0" w:space="0" w:color="auto"/>
      </w:divBdr>
    </w:div>
    <w:div w:id="241836784">
      <w:bodyDiv w:val="1"/>
      <w:marLeft w:val="0"/>
      <w:marRight w:val="0"/>
      <w:marTop w:val="0"/>
      <w:marBottom w:val="0"/>
      <w:divBdr>
        <w:top w:val="none" w:sz="0" w:space="0" w:color="auto"/>
        <w:left w:val="none" w:sz="0" w:space="0" w:color="auto"/>
        <w:bottom w:val="none" w:sz="0" w:space="0" w:color="auto"/>
        <w:right w:val="none" w:sz="0" w:space="0" w:color="auto"/>
      </w:divBdr>
    </w:div>
    <w:div w:id="242036569">
      <w:bodyDiv w:val="1"/>
      <w:marLeft w:val="0"/>
      <w:marRight w:val="0"/>
      <w:marTop w:val="0"/>
      <w:marBottom w:val="0"/>
      <w:divBdr>
        <w:top w:val="none" w:sz="0" w:space="0" w:color="auto"/>
        <w:left w:val="none" w:sz="0" w:space="0" w:color="auto"/>
        <w:bottom w:val="none" w:sz="0" w:space="0" w:color="auto"/>
        <w:right w:val="none" w:sz="0" w:space="0" w:color="auto"/>
      </w:divBdr>
    </w:div>
    <w:div w:id="248930484">
      <w:bodyDiv w:val="1"/>
      <w:marLeft w:val="0"/>
      <w:marRight w:val="0"/>
      <w:marTop w:val="0"/>
      <w:marBottom w:val="0"/>
      <w:divBdr>
        <w:top w:val="none" w:sz="0" w:space="0" w:color="auto"/>
        <w:left w:val="none" w:sz="0" w:space="0" w:color="auto"/>
        <w:bottom w:val="none" w:sz="0" w:space="0" w:color="auto"/>
        <w:right w:val="none" w:sz="0" w:space="0" w:color="auto"/>
      </w:divBdr>
      <w:divsChild>
        <w:div w:id="309100281">
          <w:marLeft w:val="0"/>
          <w:marRight w:val="0"/>
          <w:marTop w:val="0"/>
          <w:marBottom w:val="0"/>
          <w:divBdr>
            <w:top w:val="none" w:sz="0" w:space="0" w:color="auto"/>
            <w:left w:val="none" w:sz="0" w:space="0" w:color="auto"/>
            <w:bottom w:val="none" w:sz="0" w:space="0" w:color="auto"/>
            <w:right w:val="none" w:sz="0" w:space="0" w:color="auto"/>
          </w:divBdr>
        </w:div>
        <w:div w:id="1777554559">
          <w:marLeft w:val="0"/>
          <w:marRight w:val="0"/>
          <w:marTop w:val="0"/>
          <w:marBottom w:val="0"/>
          <w:divBdr>
            <w:top w:val="none" w:sz="0" w:space="0" w:color="auto"/>
            <w:left w:val="none" w:sz="0" w:space="0" w:color="auto"/>
            <w:bottom w:val="none" w:sz="0" w:space="0" w:color="auto"/>
            <w:right w:val="none" w:sz="0" w:space="0" w:color="auto"/>
          </w:divBdr>
          <w:divsChild>
            <w:div w:id="1465006283">
              <w:marLeft w:val="0"/>
              <w:marRight w:val="0"/>
              <w:marTop w:val="0"/>
              <w:marBottom w:val="0"/>
              <w:divBdr>
                <w:top w:val="none" w:sz="0" w:space="0" w:color="auto"/>
                <w:left w:val="none" w:sz="0" w:space="0" w:color="auto"/>
                <w:bottom w:val="none" w:sz="0" w:space="0" w:color="auto"/>
                <w:right w:val="none" w:sz="0" w:space="0" w:color="auto"/>
              </w:divBdr>
            </w:div>
          </w:divsChild>
        </w:div>
        <w:div w:id="1059016720">
          <w:marLeft w:val="0"/>
          <w:marRight w:val="0"/>
          <w:marTop w:val="0"/>
          <w:marBottom w:val="0"/>
          <w:divBdr>
            <w:top w:val="none" w:sz="0" w:space="0" w:color="auto"/>
            <w:left w:val="none" w:sz="0" w:space="0" w:color="auto"/>
            <w:bottom w:val="none" w:sz="0" w:space="0" w:color="auto"/>
            <w:right w:val="none" w:sz="0" w:space="0" w:color="auto"/>
          </w:divBdr>
        </w:div>
        <w:div w:id="544878075">
          <w:marLeft w:val="0"/>
          <w:marRight w:val="0"/>
          <w:marTop w:val="0"/>
          <w:marBottom w:val="0"/>
          <w:divBdr>
            <w:top w:val="none" w:sz="0" w:space="0" w:color="auto"/>
            <w:left w:val="none" w:sz="0" w:space="0" w:color="auto"/>
            <w:bottom w:val="none" w:sz="0" w:space="0" w:color="auto"/>
            <w:right w:val="none" w:sz="0" w:space="0" w:color="auto"/>
          </w:divBdr>
          <w:divsChild>
            <w:div w:id="154998172">
              <w:marLeft w:val="0"/>
              <w:marRight w:val="0"/>
              <w:marTop w:val="0"/>
              <w:marBottom w:val="0"/>
              <w:divBdr>
                <w:top w:val="none" w:sz="0" w:space="0" w:color="auto"/>
                <w:left w:val="none" w:sz="0" w:space="0" w:color="auto"/>
                <w:bottom w:val="none" w:sz="0" w:space="0" w:color="auto"/>
                <w:right w:val="none" w:sz="0" w:space="0" w:color="auto"/>
              </w:divBdr>
            </w:div>
          </w:divsChild>
        </w:div>
        <w:div w:id="217938375">
          <w:marLeft w:val="0"/>
          <w:marRight w:val="0"/>
          <w:marTop w:val="0"/>
          <w:marBottom w:val="0"/>
          <w:divBdr>
            <w:top w:val="none" w:sz="0" w:space="0" w:color="auto"/>
            <w:left w:val="none" w:sz="0" w:space="0" w:color="auto"/>
            <w:bottom w:val="none" w:sz="0" w:space="0" w:color="auto"/>
            <w:right w:val="none" w:sz="0" w:space="0" w:color="auto"/>
          </w:divBdr>
        </w:div>
        <w:div w:id="374619339">
          <w:marLeft w:val="0"/>
          <w:marRight w:val="0"/>
          <w:marTop w:val="0"/>
          <w:marBottom w:val="0"/>
          <w:divBdr>
            <w:top w:val="none" w:sz="0" w:space="0" w:color="auto"/>
            <w:left w:val="none" w:sz="0" w:space="0" w:color="auto"/>
            <w:bottom w:val="none" w:sz="0" w:space="0" w:color="auto"/>
            <w:right w:val="none" w:sz="0" w:space="0" w:color="auto"/>
          </w:divBdr>
          <w:divsChild>
            <w:div w:id="1828939223">
              <w:marLeft w:val="0"/>
              <w:marRight w:val="0"/>
              <w:marTop w:val="0"/>
              <w:marBottom w:val="0"/>
              <w:divBdr>
                <w:top w:val="none" w:sz="0" w:space="0" w:color="auto"/>
                <w:left w:val="none" w:sz="0" w:space="0" w:color="auto"/>
                <w:bottom w:val="none" w:sz="0" w:space="0" w:color="auto"/>
                <w:right w:val="none" w:sz="0" w:space="0" w:color="auto"/>
              </w:divBdr>
            </w:div>
          </w:divsChild>
        </w:div>
        <w:div w:id="1188055546">
          <w:marLeft w:val="0"/>
          <w:marRight w:val="0"/>
          <w:marTop w:val="0"/>
          <w:marBottom w:val="0"/>
          <w:divBdr>
            <w:top w:val="none" w:sz="0" w:space="0" w:color="auto"/>
            <w:left w:val="none" w:sz="0" w:space="0" w:color="auto"/>
            <w:bottom w:val="none" w:sz="0" w:space="0" w:color="auto"/>
            <w:right w:val="none" w:sz="0" w:space="0" w:color="auto"/>
          </w:divBdr>
        </w:div>
        <w:div w:id="1624656816">
          <w:marLeft w:val="0"/>
          <w:marRight w:val="0"/>
          <w:marTop w:val="0"/>
          <w:marBottom w:val="0"/>
          <w:divBdr>
            <w:top w:val="none" w:sz="0" w:space="0" w:color="auto"/>
            <w:left w:val="none" w:sz="0" w:space="0" w:color="auto"/>
            <w:bottom w:val="none" w:sz="0" w:space="0" w:color="auto"/>
            <w:right w:val="none" w:sz="0" w:space="0" w:color="auto"/>
          </w:divBdr>
          <w:divsChild>
            <w:div w:id="226233657">
              <w:marLeft w:val="0"/>
              <w:marRight w:val="0"/>
              <w:marTop w:val="0"/>
              <w:marBottom w:val="0"/>
              <w:divBdr>
                <w:top w:val="none" w:sz="0" w:space="0" w:color="auto"/>
                <w:left w:val="none" w:sz="0" w:space="0" w:color="auto"/>
                <w:bottom w:val="none" w:sz="0" w:space="0" w:color="auto"/>
                <w:right w:val="none" w:sz="0" w:space="0" w:color="auto"/>
              </w:divBdr>
            </w:div>
          </w:divsChild>
        </w:div>
        <w:div w:id="846554023">
          <w:marLeft w:val="0"/>
          <w:marRight w:val="0"/>
          <w:marTop w:val="0"/>
          <w:marBottom w:val="0"/>
          <w:divBdr>
            <w:top w:val="none" w:sz="0" w:space="0" w:color="auto"/>
            <w:left w:val="none" w:sz="0" w:space="0" w:color="auto"/>
            <w:bottom w:val="none" w:sz="0" w:space="0" w:color="auto"/>
            <w:right w:val="none" w:sz="0" w:space="0" w:color="auto"/>
          </w:divBdr>
        </w:div>
        <w:div w:id="1804955281">
          <w:marLeft w:val="0"/>
          <w:marRight w:val="0"/>
          <w:marTop w:val="0"/>
          <w:marBottom w:val="0"/>
          <w:divBdr>
            <w:top w:val="none" w:sz="0" w:space="0" w:color="auto"/>
            <w:left w:val="none" w:sz="0" w:space="0" w:color="auto"/>
            <w:bottom w:val="none" w:sz="0" w:space="0" w:color="auto"/>
            <w:right w:val="none" w:sz="0" w:space="0" w:color="auto"/>
          </w:divBdr>
          <w:divsChild>
            <w:div w:id="631981827">
              <w:marLeft w:val="0"/>
              <w:marRight w:val="0"/>
              <w:marTop w:val="0"/>
              <w:marBottom w:val="0"/>
              <w:divBdr>
                <w:top w:val="none" w:sz="0" w:space="0" w:color="auto"/>
                <w:left w:val="none" w:sz="0" w:space="0" w:color="auto"/>
                <w:bottom w:val="none" w:sz="0" w:space="0" w:color="auto"/>
                <w:right w:val="none" w:sz="0" w:space="0" w:color="auto"/>
              </w:divBdr>
            </w:div>
          </w:divsChild>
        </w:div>
        <w:div w:id="1419671315">
          <w:marLeft w:val="0"/>
          <w:marRight w:val="0"/>
          <w:marTop w:val="0"/>
          <w:marBottom w:val="0"/>
          <w:divBdr>
            <w:top w:val="none" w:sz="0" w:space="0" w:color="auto"/>
            <w:left w:val="none" w:sz="0" w:space="0" w:color="auto"/>
            <w:bottom w:val="none" w:sz="0" w:space="0" w:color="auto"/>
            <w:right w:val="none" w:sz="0" w:space="0" w:color="auto"/>
          </w:divBdr>
        </w:div>
        <w:div w:id="1898859540">
          <w:marLeft w:val="0"/>
          <w:marRight w:val="0"/>
          <w:marTop w:val="0"/>
          <w:marBottom w:val="0"/>
          <w:divBdr>
            <w:top w:val="none" w:sz="0" w:space="0" w:color="auto"/>
            <w:left w:val="none" w:sz="0" w:space="0" w:color="auto"/>
            <w:bottom w:val="none" w:sz="0" w:space="0" w:color="auto"/>
            <w:right w:val="none" w:sz="0" w:space="0" w:color="auto"/>
          </w:divBdr>
          <w:divsChild>
            <w:div w:id="1000154007">
              <w:marLeft w:val="0"/>
              <w:marRight w:val="0"/>
              <w:marTop w:val="0"/>
              <w:marBottom w:val="0"/>
              <w:divBdr>
                <w:top w:val="none" w:sz="0" w:space="0" w:color="auto"/>
                <w:left w:val="none" w:sz="0" w:space="0" w:color="auto"/>
                <w:bottom w:val="none" w:sz="0" w:space="0" w:color="auto"/>
                <w:right w:val="none" w:sz="0" w:space="0" w:color="auto"/>
              </w:divBdr>
            </w:div>
          </w:divsChild>
        </w:div>
        <w:div w:id="1090856653">
          <w:marLeft w:val="0"/>
          <w:marRight w:val="0"/>
          <w:marTop w:val="0"/>
          <w:marBottom w:val="0"/>
          <w:divBdr>
            <w:top w:val="none" w:sz="0" w:space="0" w:color="auto"/>
            <w:left w:val="none" w:sz="0" w:space="0" w:color="auto"/>
            <w:bottom w:val="none" w:sz="0" w:space="0" w:color="auto"/>
            <w:right w:val="none" w:sz="0" w:space="0" w:color="auto"/>
          </w:divBdr>
        </w:div>
        <w:div w:id="1625387597">
          <w:marLeft w:val="0"/>
          <w:marRight w:val="0"/>
          <w:marTop w:val="0"/>
          <w:marBottom w:val="0"/>
          <w:divBdr>
            <w:top w:val="none" w:sz="0" w:space="0" w:color="auto"/>
            <w:left w:val="none" w:sz="0" w:space="0" w:color="auto"/>
            <w:bottom w:val="none" w:sz="0" w:space="0" w:color="auto"/>
            <w:right w:val="none" w:sz="0" w:space="0" w:color="auto"/>
          </w:divBdr>
          <w:divsChild>
            <w:div w:id="256210778">
              <w:marLeft w:val="0"/>
              <w:marRight w:val="0"/>
              <w:marTop w:val="0"/>
              <w:marBottom w:val="0"/>
              <w:divBdr>
                <w:top w:val="none" w:sz="0" w:space="0" w:color="auto"/>
                <w:left w:val="none" w:sz="0" w:space="0" w:color="auto"/>
                <w:bottom w:val="none" w:sz="0" w:space="0" w:color="auto"/>
                <w:right w:val="none" w:sz="0" w:space="0" w:color="auto"/>
              </w:divBdr>
            </w:div>
          </w:divsChild>
        </w:div>
        <w:div w:id="864901868">
          <w:marLeft w:val="0"/>
          <w:marRight w:val="0"/>
          <w:marTop w:val="300"/>
          <w:marBottom w:val="0"/>
          <w:divBdr>
            <w:top w:val="none" w:sz="0" w:space="0" w:color="auto"/>
            <w:left w:val="none" w:sz="0" w:space="0" w:color="auto"/>
            <w:bottom w:val="none" w:sz="0" w:space="0" w:color="auto"/>
            <w:right w:val="none" w:sz="0" w:space="0" w:color="auto"/>
          </w:divBdr>
          <w:divsChild>
            <w:div w:id="23678496">
              <w:marLeft w:val="0"/>
              <w:marRight w:val="0"/>
              <w:marTop w:val="0"/>
              <w:marBottom w:val="0"/>
              <w:divBdr>
                <w:top w:val="none" w:sz="0" w:space="0" w:color="auto"/>
                <w:left w:val="none" w:sz="0" w:space="0" w:color="auto"/>
                <w:bottom w:val="none" w:sz="0" w:space="0" w:color="auto"/>
                <w:right w:val="none" w:sz="0" w:space="0" w:color="auto"/>
              </w:divBdr>
              <w:divsChild>
                <w:div w:id="80203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881819">
          <w:marLeft w:val="0"/>
          <w:marRight w:val="0"/>
          <w:marTop w:val="300"/>
          <w:marBottom w:val="0"/>
          <w:divBdr>
            <w:top w:val="none" w:sz="0" w:space="0" w:color="auto"/>
            <w:left w:val="none" w:sz="0" w:space="0" w:color="auto"/>
            <w:bottom w:val="none" w:sz="0" w:space="0" w:color="auto"/>
            <w:right w:val="none" w:sz="0" w:space="0" w:color="auto"/>
          </w:divBdr>
          <w:divsChild>
            <w:div w:id="343678597">
              <w:marLeft w:val="0"/>
              <w:marRight w:val="0"/>
              <w:marTop w:val="0"/>
              <w:marBottom w:val="0"/>
              <w:divBdr>
                <w:top w:val="none" w:sz="0" w:space="0" w:color="auto"/>
                <w:left w:val="none" w:sz="0" w:space="0" w:color="auto"/>
                <w:bottom w:val="none" w:sz="0" w:space="0" w:color="auto"/>
                <w:right w:val="none" w:sz="0" w:space="0" w:color="auto"/>
              </w:divBdr>
              <w:divsChild>
                <w:div w:id="649408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318836">
          <w:marLeft w:val="0"/>
          <w:marRight w:val="0"/>
          <w:marTop w:val="300"/>
          <w:marBottom w:val="0"/>
          <w:divBdr>
            <w:top w:val="none" w:sz="0" w:space="0" w:color="auto"/>
            <w:left w:val="none" w:sz="0" w:space="0" w:color="auto"/>
            <w:bottom w:val="none" w:sz="0" w:space="0" w:color="auto"/>
            <w:right w:val="none" w:sz="0" w:space="0" w:color="auto"/>
          </w:divBdr>
          <w:divsChild>
            <w:div w:id="1494641399">
              <w:marLeft w:val="0"/>
              <w:marRight w:val="0"/>
              <w:marTop w:val="0"/>
              <w:marBottom w:val="0"/>
              <w:divBdr>
                <w:top w:val="none" w:sz="0" w:space="0" w:color="auto"/>
                <w:left w:val="none" w:sz="0" w:space="0" w:color="auto"/>
                <w:bottom w:val="none" w:sz="0" w:space="0" w:color="auto"/>
                <w:right w:val="none" w:sz="0" w:space="0" w:color="auto"/>
              </w:divBdr>
              <w:divsChild>
                <w:div w:id="524513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1672043">
      <w:bodyDiv w:val="1"/>
      <w:marLeft w:val="0"/>
      <w:marRight w:val="0"/>
      <w:marTop w:val="0"/>
      <w:marBottom w:val="0"/>
      <w:divBdr>
        <w:top w:val="none" w:sz="0" w:space="0" w:color="auto"/>
        <w:left w:val="none" w:sz="0" w:space="0" w:color="auto"/>
        <w:bottom w:val="none" w:sz="0" w:space="0" w:color="auto"/>
        <w:right w:val="none" w:sz="0" w:space="0" w:color="auto"/>
      </w:divBdr>
      <w:divsChild>
        <w:div w:id="2054160556">
          <w:marLeft w:val="0"/>
          <w:marRight w:val="0"/>
          <w:marTop w:val="0"/>
          <w:marBottom w:val="0"/>
          <w:divBdr>
            <w:top w:val="none" w:sz="0" w:space="0" w:color="auto"/>
            <w:left w:val="none" w:sz="0" w:space="0" w:color="auto"/>
            <w:bottom w:val="none" w:sz="0" w:space="0" w:color="auto"/>
            <w:right w:val="none" w:sz="0" w:space="0" w:color="auto"/>
          </w:divBdr>
        </w:div>
        <w:div w:id="83380645">
          <w:marLeft w:val="0"/>
          <w:marRight w:val="0"/>
          <w:marTop w:val="0"/>
          <w:marBottom w:val="0"/>
          <w:divBdr>
            <w:top w:val="none" w:sz="0" w:space="0" w:color="auto"/>
            <w:left w:val="none" w:sz="0" w:space="0" w:color="auto"/>
            <w:bottom w:val="none" w:sz="0" w:space="0" w:color="auto"/>
            <w:right w:val="none" w:sz="0" w:space="0" w:color="auto"/>
          </w:divBdr>
          <w:divsChild>
            <w:div w:id="1489177484">
              <w:marLeft w:val="0"/>
              <w:marRight w:val="0"/>
              <w:marTop w:val="0"/>
              <w:marBottom w:val="0"/>
              <w:divBdr>
                <w:top w:val="none" w:sz="0" w:space="0" w:color="auto"/>
                <w:left w:val="none" w:sz="0" w:space="0" w:color="auto"/>
                <w:bottom w:val="none" w:sz="0" w:space="0" w:color="auto"/>
                <w:right w:val="none" w:sz="0" w:space="0" w:color="auto"/>
              </w:divBdr>
            </w:div>
          </w:divsChild>
        </w:div>
        <w:div w:id="1852405505">
          <w:marLeft w:val="0"/>
          <w:marRight w:val="0"/>
          <w:marTop w:val="0"/>
          <w:marBottom w:val="0"/>
          <w:divBdr>
            <w:top w:val="none" w:sz="0" w:space="0" w:color="auto"/>
            <w:left w:val="none" w:sz="0" w:space="0" w:color="auto"/>
            <w:bottom w:val="none" w:sz="0" w:space="0" w:color="auto"/>
            <w:right w:val="none" w:sz="0" w:space="0" w:color="auto"/>
          </w:divBdr>
        </w:div>
        <w:div w:id="331374837">
          <w:marLeft w:val="0"/>
          <w:marRight w:val="0"/>
          <w:marTop w:val="0"/>
          <w:marBottom w:val="0"/>
          <w:divBdr>
            <w:top w:val="none" w:sz="0" w:space="0" w:color="auto"/>
            <w:left w:val="none" w:sz="0" w:space="0" w:color="auto"/>
            <w:bottom w:val="none" w:sz="0" w:space="0" w:color="auto"/>
            <w:right w:val="none" w:sz="0" w:space="0" w:color="auto"/>
          </w:divBdr>
          <w:divsChild>
            <w:div w:id="312611745">
              <w:marLeft w:val="0"/>
              <w:marRight w:val="0"/>
              <w:marTop w:val="0"/>
              <w:marBottom w:val="0"/>
              <w:divBdr>
                <w:top w:val="none" w:sz="0" w:space="0" w:color="auto"/>
                <w:left w:val="none" w:sz="0" w:space="0" w:color="auto"/>
                <w:bottom w:val="none" w:sz="0" w:space="0" w:color="auto"/>
                <w:right w:val="none" w:sz="0" w:space="0" w:color="auto"/>
              </w:divBdr>
            </w:div>
          </w:divsChild>
        </w:div>
        <w:div w:id="1145004510">
          <w:marLeft w:val="0"/>
          <w:marRight w:val="0"/>
          <w:marTop w:val="0"/>
          <w:marBottom w:val="0"/>
          <w:divBdr>
            <w:top w:val="none" w:sz="0" w:space="0" w:color="auto"/>
            <w:left w:val="none" w:sz="0" w:space="0" w:color="auto"/>
            <w:bottom w:val="none" w:sz="0" w:space="0" w:color="auto"/>
            <w:right w:val="none" w:sz="0" w:space="0" w:color="auto"/>
          </w:divBdr>
        </w:div>
        <w:div w:id="500511668">
          <w:marLeft w:val="0"/>
          <w:marRight w:val="0"/>
          <w:marTop w:val="0"/>
          <w:marBottom w:val="0"/>
          <w:divBdr>
            <w:top w:val="none" w:sz="0" w:space="0" w:color="auto"/>
            <w:left w:val="none" w:sz="0" w:space="0" w:color="auto"/>
            <w:bottom w:val="none" w:sz="0" w:space="0" w:color="auto"/>
            <w:right w:val="none" w:sz="0" w:space="0" w:color="auto"/>
          </w:divBdr>
          <w:divsChild>
            <w:div w:id="643118742">
              <w:marLeft w:val="0"/>
              <w:marRight w:val="0"/>
              <w:marTop w:val="0"/>
              <w:marBottom w:val="0"/>
              <w:divBdr>
                <w:top w:val="none" w:sz="0" w:space="0" w:color="auto"/>
                <w:left w:val="none" w:sz="0" w:space="0" w:color="auto"/>
                <w:bottom w:val="none" w:sz="0" w:space="0" w:color="auto"/>
                <w:right w:val="none" w:sz="0" w:space="0" w:color="auto"/>
              </w:divBdr>
            </w:div>
          </w:divsChild>
        </w:div>
        <w:div w:id="259528064">
          <w:marLeft w:val="0"/>
          <w:marRight w:val="0"/>
          <w:marTop w:val="0"/>
          <w:marBottom w:val="0"/>
          <w:divBdr>
            <w:top w:val="none" w:sz="0" w:space="0" w:color="auto"/>
            <w:left w:val="none" w:sz="0" w:space="0" w:color="auto"/>
            <w:bottom w:val="none" w:sz="0" w:space="0" w:color="auto"/>
            <w:right w:val="none" w:sz="0" w:space="0" w:color="auto"/>
          </w:divBdr>
        </w:div>
        <w:div w:id="139689100">
          <w:marLeft w:val="0"/>
          <w:marRight w:val="0"/>
          <w:marTop w:val="0"/>
          <w:marBottom w:val="0"/>
          <w:divBdr>
            <w:top w:val="none" w:sz="0" w:space="0" w:color="auto"/>
            <w:left w:val="none" w:sz="0" w:space="0" w:color="auto"/>
            <w:bottom w:val="none" w:sz="0" w:space="0" w:color="auto"/>
            <w:right w:val="none" w:sz="0" w:space="0" w:color="auto"/>
          </w:divBdr>
          <w:divsChild>
            <w:div w:id="1549534328">
              <w:marLeft w:val="0"/>
              <w:marRight w:val="0"/>
              <w:marTop w:val="0"/>
              <w:marBottom w:val="0"/>
              <w:divBdr>
                <w:top w:val="none" w:sz="0" w:space="0" w:color="auto"/>
                <w:left w:val="none" w:sz="0" w:space="0" w:color="auto"/>
                <w:bottom w:val="none" w:sz="0" w:space="0" w:color="auto"/>
                <w:right w:val="none" w:sz="0" w:space="0" w:color="auto"/>
              </w:divBdr>
            </w:div>
          </w:divsChild>
        </w:div>
        <w:div w:id="767577333">
          <w:marLeft w:val="0"/>
          <w:marRight w:val="0"/>
          <w:marTop w:val="0"/>
          <w:marBottom w:val="0"/>
          <w:divBdr>
            <w:top w:val="none" w:sz="0" w:space="0" w:color="auto"/>
            <w:left w:val="none" w:sz="0" w:space="0" w:color="auto"/>
            <w:bottom w:val="none" w:sz="0" w:space="0" w:color="auto"/>
            <w:right w:val="none" w:sz="0" w:space="0" w:color="auto"/>
          </w:divBdr>
        </w:div>
        <w:div w:id="826825651">
          <w:marLeft w:val="0"/>
          <w:marRight w:val="0"/>
          <w:marTop w:val="0"/>
          <w:marBottom w:val="0"/>
          <w:divBdr>
            <w:top w:val="none" w:sz="0" w:space="0" w:color="auto"/>
            <w:left w:val="none" w:sz="0" w:space="0" w:color="auto"/>
            <w:bottom w:val="none" w:sz="0" w:space="0" w:color="auto"/>
            <w:right w:val="none" w:sz="0" w:space="0" w:color="auto"/>
          </w:divBdr>
          <w:divsChild>
            <w:div w:id="1771852260">
              <w:marLeft w:val="0"/>
              <w:marRight w:val="0"/>
              <w:marTop w:val="0"/>
              <w:marBottom w:val="0"/>
              <w:divBdr>
                <w:top w:val="none" w:sz="0" w:space="0" w:color="auto"/>
                <w:left w:val="none" w:sz="0" w:space="0" w:color="auto"/>
                <w:bottom w:val="none" w:sz="0" w:space="0" w:color="auto"/>
                <w:right w:val="none" w:sz="0" w:space="0" w:color="auto"/>
              </w:divBdr>
            </w:div>
          </w:divsChild>
        </w:div>
        <w:div w:id="1971745072">
          <w:marLeft w:val="0"/>
          <w:marRight w:val="0"/>
          <w:marTop w:val="0"/>
          <w:marBottom w:val="0"/>
          <w:divBdr>
            <w:top w:val="none" w:sz="0" w:space="0" w:color="auto"/>
            <w:left w:val="none" w:sz="0" w:space="0" w:color="auto"/>
            <w:bottom w:val="none" w:sz="0" w:space="0" w:color="auto"/>
            <w:right w:val="none" w:sz="0" w:space="0" w:color="auto"/>
          </w:divBdr>
        </w:div>
        <w:div w:id="1229803188">
          <w:marLeft w:val="0"/>
          <w:marRight w:val="0"/>
          <w:marTop w:val="0"/>
          <w:marBottom w:val="0"/>
          <w:divBdr>
            <w:top w:val="none" w:sz="0" w:space="0" w:color="auto"/>
            <w:left w:val="none" w:sz="0" w:space="0" w:color="auto"/>
            <w:bottom w:val="none" w:sz="0" w:space="0" w:color="auto"/>
            <w:right w:val="none" w:sz="0" w:space="0" w:color="auto"/>
          </w:divBdr>
          <w:divsChild>
            <w:div w:id="1927810861">
              <w:marLeft w:val="0"/>
              <w:marRight w:val="0"/>
              <w:marTop w:val="0"/>
              <w:marBottom w:val="0"/>
              <w:divBdr>
                <w:top w:val="none" w:sz="0" w:space="0" w:color="auto"/>
                <w:left w:val="none" w:sz="0" w:space="0" w:color="auto"/>
                <w:bottom w:val="none" w:sz="0" w:space="0" w:color="auto"/>
                <w:right w:val="none" w:sz="0" w:space="0" w:color="auto"/>
              </w:divBdr>
            </w:div>
          </w:divsChild>
        </w:div>
        <w:div w:id="1899587080">
          <w:marLeft w:val="0"/>
          <w:marRight w:val="0"/>
          <w:marTop w:val="0"/>
          <w:marBottom w:val="0"/>
          <w:divBdr>
            <w:top w:val="none" w:sz="0" w:space="0" w:color="auto"/>
            <w:left w:val="none" w:sz="0" w:space="0" w:color="auto"/>
            <w:bottom w:val="none" w:sz="0" w:space="0" w:color="auto"/>
            <w:right w:val="none" w:sz="0" w:space="0" w:color="auto"/>
          </w:divBdr>
        </w:div>
        <w:div w:id="1014957444">
          <w:marLeft w:val="0"/>
          <w:marRight w:val="0"/>
          <w:marTop w:val="0"/>
          <w:marBottom w:val="0"/>
          <w:divBdr>
            <w:top w:val="none" w:sz="0" w:space="0" w:color="auto"/>
            <w:left w:val="none" w:sz="0" w:space="0" w:color="auto"/>
            <w:bottom w:val="none" w:sz="0" w:space="0" w:color="auto"/>
            <w:right w:val="none" w:sz="0" w:space="0" w:color="auto"/>
          </w:divBdr>
          <w:divsChild>
            <w:div w:id="1689528544">
              <w:marLeft w:val="0"/>
              <w:marRight w:val="0"/>
              <w:marTop w:val="0"/>
              <w:marBottom w:val="0"/>
              <w:divBdr>
                <w:top w:val="none" w:sz="0" w:space="0" w:color="auto"/>
                <w:left w:val="none" w:sz="0" w:space="0" w:color="auto"/>
                <w:bottom w:val="none" w:sz="0" w:space="0" w:color="auto"/>
                <w:right w:val="none" w:sz="0" w:space="0" w:color="auto"/>
              </w:divBdr>
            </w:div>
          </w:divsChild>
        </w:div>
        <w:div w:id="296303635">
          <w:marLeft w:val="0"/>
          <w:marRight w:val="0"/>
          <w:marTop w:val="300"/>
          <w:marBottom w:val="0"/>
          <w:divBdr>
            <w:top w:val="none" w:sz="0" w:space="0" w:color="auto"/>
            <w:left w:val="none" w:sz="0" w:space="0" w:color="auto"/>
            <w:bottom w:val="none" w:sz="0" w:space="0" w:color="auto"/>
            <w:right w:val="none" w:sz="0" w:space="0" w:color="auto"/>
          </w:divBdr>
          <w:divsChild>
            <w:div w:id="645167763">
              <w:marLeft w:val="0"/>
              <w:marRight w:val="0"/>
              <w:marTop w:val="0"/>
              <w:marBottom w:val="0"/>
              <w:divBdr>
                <w:top w:val="none" w:sz="0" w:space="0" w:color="auto"/>
                <w:left w:val="none" w:sz="0" w:space="0" w:color="auto"/>
                <w:bottom w:val="none" w:sz="0" w:space="0" w:color="auto"/>
                <w:right w:val="none" w:sz="0" w:space="0" w:color="auto"/>
              </w:divBdr>
              <w:divsChild>
                <w:div w:id="519784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485394">
          <w:marLeft w:val="0"/>
          <w:marRight w:val="0"/>
          <w:marTop w:val="300"/>
          <w:marBottom w:val="0"/>
          <w:divBdr>
            <w:top w:val="none" w:sz="0" w:space="0" w:color="auto"/>
            <w:left w:val="none" w:sz="0" w:space="0" w:color="auto"/>
            <w:bottom w:val="none" w:sz="0" w:space="0" w:color="auto"/>
            <w:right w:val="none" w:sz="0" w:space="0" w:color="auto"/>
          </w:divBdr>
          <w:divsChild>
            <w:div w:id="2050914180">
              <w:marLeft w:val="0"/>
              <w:marRight w:val="0"/>
              <w:marTop w:val="0"/>
              <w:marBottom w:val="0"/>
              <w:divBdr>
                <w:top w:val="none" w:sz="0" w:space="0" w:color="auto"/>
                <w:left w:val="none" w:sz="0" w:space="0" w:color="auto"/>
                <w:bottom w:val="none" w:sz="0" w:space="0" w:color="auto"/>
                <w:right w:val="none" w:sz="0" w:space="0" w:color="auto"/>
              </w:divBdr>
              <w:divsChild>
                <w:div w:id="994531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541">
          <w:marLeft w:val="0"/>
          <w:marRight w:val="0"/>
          <w:marTop w:val="300"/>
          <w:marBottom w:val="0"/>
          <w:divBdr>
            <w:top w:val="none" w:sz="0" w:space="0" w:color="auto"/>
            <w:left w:val="none" w:sz="0" w:space="0" w:color="auto"/>
            <w:bottom w:val="none" w:sz="0" w:space="0" w:color="auto"/>
            <w:right w:val="none" w:sz="0" w:space="0" w:color="auto"/>
          </w:divBdr>
          <w:divsChild>
            <w:div w:id="1952348785">
              <w:marLeft w:val="0"/>
              <w:marRight w:val="0"/>
              <w:marTop w:val="0"/>
              <w:marBottom w:val="0"/>
              <w:divBdr>
                <w:top w:val="none" w:sz="0" w:space="0" w:color="auto"/>
                <w:left w:val="none" w:sz="0" w:space="0" w:color="auto"/>
                <w:bottom w:val="none" w:sz="0" w:space="0" w:color="auto"/>
                <w:right w:val="none" w:sz="0" w:space="0" w:color="auto"/>
              </w:divBdr>
              <w:divsChild>
                <w:div w:id="2089498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4486136">
      <w:bodyDiv w:val="1"/>
      <w:marLeft w:val="0"/>
      <w:marRight w:val="0"/>
      <w:marTop w:val="0"/>
      <w:marBottom w:val="0"/>
      <w:divBdr>
        <w:top w:val="none" w:sz="0" w:space="0" w:color="auto"/>
        <w:left w:val="none" w:sz="0" w:space="0" w:color="auto"/>
        <w:bottom w:val="none" w:sz="0" w:space="0" w:color="auto"/>
        <w:right w:val="none" w:sz="0" w:space="0" w:color="auto"/>
      </w:divBdr>
    </w:div>
    <w:div w:id="255093398">
      <w:bodyDiv w:val="1"/>
      <w:marLeft w:val="0"/>
      <w:marRight w:val="0"/>
      <w:marTop w:val="0"/>
      <w:marBottom w:val="0"/>
      <w:divBdr>
        <w:top w:val="none" w:sz="0" w:space="0" w:color="auto"/>
        <w:left w:val="none" w:sz="0" w:space="0" w:color="auto"/>
        <w:bottom w:val="none" w:sz="0" w:space="0" w:color="auto"/>
        <w:right w:val="none" w:sz="0" w:space="0" w:color="auto"/>
      </w:divBdr>
    </w:div>
    <w:div w:id="260115169">
      <w:bodyDiv w:val="1"/>
      <w:marLeft w:val="0"/>
      <w:marRight w:val="0"/>
      <w:marTop w:val="0"/>
      <w:marBottom w:val="0"/>
      <w:divBdr>
        <w:top w:val="none" w:sz="0" w:space="0" w:color="auto"/>
        <w:left w:val="none" w:sz="0" w:space="0" w:color="auto"/>
        <w:bottom w:val="none" w:sz="0" w:space="0" w:color="auto"/>
        <w:right w:val="none" w:sz="0" w:space="0" w:color="auto"/>
      </w:divBdr>
      <w:divsChild>
        <w:div w:id="377824684">
          <w:marLeft w:val="0"/>
          <w:marRight w:val="0"/>
          <w:marTop w:val="0"/>
          <w:marBottom w:val="0"/>
          <w:divBdr>
            <w:top w:val="none" w:sz="0" w:space="0" w:color="auto"/>
            <w:left w:val="none" w:sz="0" w:space="0" w:color="auto"/>
            <w:bottom w:val="none" w:sz="0" w:space="0" w:color="auto"/>
            <w:right w:val="none" w:sz="0" w:space="0" w:color="auto"/>
          </w:divBdr>
        </w:div>
        <w:div w:id="213200354">
          <w:marLeft w:val="0"/>
          <w:marRight w:val="0"/>
          <w:marTop w:val="0"/>
          <w:marBottom w:val="0"/>
          <w:divBdr>
            <w:top w:val="none" w:sz="0" w:space="0" w:color="auto"/>
            <w:left w:val="none" w:sz="0" w:space="0" w:color="auto"/>
            <w:bottom w:val="none" w:sz="0" w:space="0" w:color="auto"/>
            <w:right w:val="none" w:sz="0" w:space="0" w:color="auto"/>
          </w:divBdr>
          <w:divsChild>
            <w:div w:id="985352087">
              <w:marLeft w:val="0"/>
              <w:marRight w:val="0"/>
              <w:marTop w:val="0"/>
              <w:marBottom w:val="0"/>
              <w:divBdr>
                <w:top w:val="none" w:sz="0" w:space="0" w:color="auto"/>
                <w:left w:val="none" w:sz="0" w:space="0" w:color="auto"/>
                <w:bottom w:val="none" w:sz="0" w:space="0" w:color="auto"/>
                <w:right w:val="none" w:sz="0" w:space="0" w:color="auto"/>
              </w:divBdr>
            </w:div>
          </w:divsChild>
        </w:div>
        <w:div w:id="1038164220">
          <w:marLeft w:val="0"/>
          <w:marRight w:val="0"/>
          <w:marTop w:val="0"/>
          <w:marBottom w:val="0"/>
          <w:divBdr>
            <w:top w:val="none" w:sz="0" w:space="0" w:color="auto"/>
            <w:left w:val="none" w:sz="0" w:space="0" w:color="auto"/>
            <w:bottom w:val="none" w:sz="0" w:space="0" w:color="auto"/>
            <w:right w:val="none" w:sz="0" w:space="0" w:color="auto"/>
          </w:divBdr>
        </w:div>
        <w:div w:id="691611219">
          <w:marLeft w:val="0"/>
          <w:marRight w:val="0"/>
          <w:marTop w:val="0"/>
          <w:marBottom w:val="0"/>
          <w:divBdr>
            <w:top w:val="none" w:sz="0" w:space="0" w:color="auto"/>
            <w:left w:val="none" w:sz="0" w:space="0" w:color="auto"/>
            <w:bottom w:val="none" w:sz="0" w:space="0" w:color="auto"/>
            <w:right w:val="none" w:sz="0" w:space="0" w:color="auto"/>
          </w:divBdr>
          <w:divsChild>
            <w:div w:id="1869760074">
              <w:marLeft w:val="0"/>
              <w:marRight w:val="0"/>
              <w:marTop w:val="0"/>
              <w:marBottom w:val="0"/>
              <w:divBdr>
                <w:top w:val="none" w:sz="0" w:space="0" w:color="auto"/>
                <w:left w:val="none" w:sz="0" w:space="0" w:color="auto"/>
                <w:bottom w:val="none" w:sz="0" w:space="0" w:color="auto"/>
                <w:right w:val="none" w:sz="0" w:space="0" w:color="auto"/>
              </w:divBdr>
            </w:div>
          </w:divsChild>
        </w:div>
        <w:div w:id="1468084210">
          <w:marLeft w:val="0"/>
          <w:marRight w:val="0"/>
          <w:marTop w:val="0"/>
          <w:marBottom w:val="0"/>
          <w:divBdr>
            <w:top w:val="none" w:sz="0" w:space="0" w:color="auto"/>
            <w:left w:val="none" w:sz="0" w:space="0" w:color="auto"/>
            <w:bottom w:val="none" w:sz="0" w:space="0" w:color="auto"/>
            <w:right w:val="none" w:sz="0" w:space="0" w:color="auto"/>
          </w:divBdr>
        </w:div>
        <w:div w:id="1448155835">
          <w:marLeft w:val="0"/>
          <w:marRight w:val="0"/>
          <w:marTop w:val="0"/>
          <w:marBottom w:val="0"/>
          <w:divBdr>
            <w:top w:val="none" w:sz="0" w:space="0" w:color="auto"/>
            <w:left w:val="none" w:sz="0" w:space="0" w:color="auto"/>
            <w:bottom w:val="none" w:sz="0" w:space="0" w:color="auto"/>
            <w:right w:val="none" w:sz="0" w:space="0" w:color="auto"/>
          </w:divBdr>
          <w:divsChild>
            <w:div w:id="1593277120">
              <w:marLeft w:val="0"/>
              <w:marRight w:val="0"/>
              <w:marTop w:val="0"/>
              <w:marBottom w:val="0"/>
              <w:divBdr>
                <w:top w:val="none" w:sz="0" w:space="0" w:color="auto"/>
                <w:left w:val="none" w:sz="0" w:space="0" w:color="auto"/>
                <w:bottom w:val="none" w:sz="0" w:space="0" w:color="auto"/>
                <w:right w:val="none" w:sz="0" w:space="0" w:color="auto"/>
              </w:divBdr>
            </w:div>
          </w:divsChild>
        </w:div>
        <w:div w:id="159278720">
          <w:marLeft w:val="0"/>
          <w:marRight w:val="0"/>
          <w:marTop w:val="0"/>
          <w:marBottom w:val="0"/>
          <w:divBdr>
            <w:top w:val="none" w:sz="0" w:space="0" w:color="auto"/>
            <w:left w:val="none" w:sz="0" w:space="0" w:color="auto"/>
            <w:bottom w:val="none" w:sz="0" w:space="0" w:color="auto"/>
            <w:right w:val="none" w:sz="0" w:space="0" w:color="auto"/>
          </w:divBdr>
        </w:div>
        <w:div w:id="2143502553">
          <w:marLeft w:val="0"/>
          <w:marRight w:val="0"/>
          <w:marTop w:val="0"/>
          <w:marBottom w:val="0"/>
          <w:divBdr>
            <w:top w:val="none" w:sz="0" w:space="0" w:color="auto"/>
            <w:left w:val="none" w:sz="0" w:space="0" w:color="auto"/>
            <w:bottom w:val="none" w:sz="0" w:space="0" w:color="auto"/>
            <w:right w:val="none" w:sz="0" w:space="0" w:color="auto"/>
          </w:divBdr>
          <w:divsChild>
            <w:div w:id="1794707160">
              <w:marLeft w:val="0"/>
              <w:marRight w:val="0"/>
              <w:marTop w:val="0"/>
              <w:marBottom w:val="0"/>
              <w:divBdr>
                <w:top w:val="none" w:sz="0" w:space="0" w:color="auto"/>
                <w:left w:val="none" w:sz="0" w:space="0" w:color="auto"/>
                <w:bottom w:val="none" w:sz="0" w:space="0" w:color="auto"/>
                <w:right w:val="none" w:sz="0" w:space="0" w:color="auto"/>
              </w:divBdr>
            </w:div>
          </w:divsChild>
        </w:div>
        <w:div w:id="1415934241">
          <w:marLeft w:val="0"/>
          <w:marRight w:val="0"/>
          <w:marTop w:val="0"/>
          <w:marBottom w:val="0"/>
          <w:divBdr>
            <w:top w:val="none" w:sz="0" w:space="0" w:color="auto"/>
            <w:left w:val="none" w:sz="0" w:space="0" w:color="auto"/>
            <w:bottom w:val="none" w:sz="0" w:space="0" w:color="auto"/>
            <w:right w:val="none" w:sz="0" w:space="0" w:color="auto"/>
          </w:divBdr>
        </w:div>
        <w:div w:id="278805881">
          <w:marLeft w:val="0"/>
          <w:marRight w:val="0"/>
          <w:marTop w:val="0"/>
          <w:marBottom w:val="0"/>
          <w:divBdr>
            <w:top w:val="none" w:sz="0" w:space="0" w:color="auto"/>
            <w:left w:val="none" w:sz="0" w:space="0" w:color="auto"/>
            <w:bottom w:val="none" w:sz="0" w:space="0" w:color="auto"/>
            <w:right w:val="none" w:sz="0" w:space="0" w:color="auto"/>
          </w:divBdr>
          <w:divsChild>
            <w:div w:id="522550041">
              <w:marLeft w:val="0"/>
              <w:marRight w:val="0"/>
              <w:marTop w:val="0"/>
              <w:marBottom w:val="0"/>
              <w:divBdr>
                <w:top w:val="none" w:sz="0" w:space="0" w:color="auto"/>
                <w:left w:val="none" w:sz="0" w:space="0" w:color="auto"/>
                <w:bottom w:val="none" w:sz="0" w:space="0" w:color="auto"/>
                <w:right w:val="none" w:sz="0" w:space="0" w:color="auto"/>
              </w:divBdr>
            </w:div>
          </w:divsChild>
        </w:div>
        <w:div w:id="1914123323">
          <w:marLeft w:val="0"/>
          <w:marRight w:val="0"/>
          <w:marTop w:val="0"/>
          <w:marBottom w:val="0"/>
          <w:divBdr>
            <w:top w:val="none" w:sz="0" w:space="0" w:color="auto"/>
            <w:left w:val="none" w:sz="0" w:space="0" w:color="auto"/>
            <w:bottom w:val="none" w:sz="0" w:space="0" w:color="auto"/>
            <w:right w:val="none" w:sz="0" w:space="0" w:color="auto"/>
          </w:divBdr>
        </w:div>
        <w:div w:id="2076850536">
          <w:marLeft w:val="0"/>
          <w:marRight w:val="0"/>
          <w:marTop w:val="0"/>
          <w:marBottom w:val="0"/>
          <w:divBdr>
            <w:top w:val="none" w:sz="0" w:space="0" w:color="auto"/>
            <w:left w:val="none" w:sz="0" w:space="0" w:color="auto"/>
            <w:bottom w:val="none" w:sz="0" w:space="0" w:color="auto"/>
            <w:right w:val="none" w:sz="0" w:space="0" w:color="auto"/>
          </w:divBdr>
          <w:divsChild>
            <w:div w:id="1127745179">
              <w:marLeft w:val="0"/>
              <w:marRight w:val="0"/>
              <w:marTop w:val="0"/>
              <w:marBottom w:val="0"/>
              <w:divBdr>
                <w:top w:val="none" w:sz="0" w:space="0" w:color="auto"/>
                <w:left w:val="none" w:sz="0" w:space="0" w:color="auto"/>
                <w:bottom w:val="none" w:sz="0" w:space="0" w:color="auto"/>
                <w:right w:val="none" w:sz="0" w:space="0" w:color="auto"/>
              </w:divBdr>
            </w:div>
          </w:divsChild>
        </w:div>
        <w:div w:id="1839272111">
          <w:marLeft w:val="0"/>
          <w:marRight w:val="0"/>
          <w:marTop w:val="0"/>
          <w:marBottom w:val="0"/>
          <w:divBdr>
            <w:top w:val="none" w:sz="0" w:space="0" w:color="auto"/>
            <w:left w:val="none" w:sz="0" w:space="0" w:color="auto"/>
            <w:bottom w:val="none" w:sz="0" w:space="0" w:color="auto"/>
            <w:right w:val="none" w:sz="0" w:space="0" w:color="auto"/>
          </w:divBdr>
        </w:div>
        <w:div w:id="315039887">
          <w:marLeft w:val="0"/>
          <w:marRight w:val="0"/>
          <w:marTop w:val="0"/>
          <w:marBottom w:val="0"/>
          <w:divBdr>
            <w:top w:val="none" w:sz="0" w:space="0" w:color="auto"/>
            <w:left w:val="none" w:sz="0" w:space="0" w:color="auto"/>
            <w:bottom w:val="none" w:sz="0" w:space="0" w:color="auto"/>
            <w:right w:val="none" w:sz="0" w:space="0" w:color="auto"/>
          </w:divBdr>
          <w:divsChild>
            <w:div w:id="498809160">
              <w:marLeft w:val="0"/>
              <w:marRight w:val="0"/>
              <w:marTop w:val="0"/>
              <w:marBottom w:val="0"/>
              <w:divBdr>
                <w:top w:val="none" w:sz="0" w:space="0" w:color="auto"/>
                <w:left w:val="none" w:sz="0" w:space="0" w:color="auto"/>
                <w:bottom w:val="none" w:sz="0" w:space="0" w:color="auto"/>
                <w:right w:val="none" w:sz="0" w:space="0" w:color="auto"/>
              </w:divBdr>
            </w:div>
          </w:divsChild>
        </w:div>
        <w:div w:id="646016321">
          <w:marLeft w:val="0"/>
          <w:marRight w:val="0"/>
          <w:marTop w:val="300"/>
          <w:marBottom w:val="0"/>
          <w:divBdr>
            <w:top w:val="none" w:sz="0" w:space="0" w:color="auto"/>
            <w:left w:val="none" w:sz="0" w:space="0" w:color="auto"/>
            <w:bottom w:val="none" w:sz="0" w:space="0" w:color="auto"/>
            <w:right w:val="none" w:sz="0" w:space="0" w:color="auto"/>
          </w:divBdr>
          <w:divsChild>
            <w:div w:id="378672891">
              <w:marLeft w:val="0"/>
              <w:marRight w:val="0"/>
              <w:marTop w:val="0"/>
              <w:marBottom w:val="0"/>
              <w:divBdr>
                <w:top w:val="none" w:sz="0" w:space="0" w:color="auto"/>
                <w:left w:val="none" w:sz="0" w:space="0" w:color="auto"/>
                <w:bottom w:val="none" w:sz="0" w:space="0" w:color="auto"/>
                <w:right w:val="none" w:sz="0" w:space="0" w:color="auto"/>
              </w:divBdr>
              <w:divsChild>
                <w:div w:id="592397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2182">
          <w:marLeft w:val="0"/>
          <w:marRight w:val="0"/>
          <w:marTop w:val="300"/>
          <w:marBottom w:val="0"/>
          <w:divBdr>
            <w:top w:val="none" w:sz="0" w:space="0" w:color="auto"/>
            <w:left w:val="none" w:sz="0" w:space="0" w:color="auto"/>
            <w:bottom w:val="none" w:sz="0" w:space="0" w:color="auto"/>
            <w:right w:val="none" w:sz="0" w:space="0" w:color="auto"/>
          </w:divBdr>
          <w:divsChild>
            <w:div w:id="949818246">
              <w:marLeft w:val="0"/>
              <w:marRight w:val="0"/>
              <w:marTop w:val="0"/>
              <w:marBottom w:val="0"/>
              <w:divBdr>
                <w:top w:val="none" w:sz="0" w:space="0" w:color="auto"/>
                <w:left w:val="none" w:sz="0" w:space="0" w:color="auto"/>
                <w:bottom w:val="none" w:sz="0" w:space="0" w:color="auto"/>
                <w:right w:val="none" w:sz="0" w:space="0" w:color="auto"/>
              </w:divBdr>
              <w:divsChild>
                <w:div w:id="123813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783120">
          <w:marLeft w:val="0"/>
          <w:marRight w:val="0"/>
          <w:marTop w:val="300"/>
          <w:marBottom w:val="0"/>
          <w:divBdr>
            <w:top w:val="none" w:sz="0" w:space="0" w:color="auto"/>
            <w:left w:val="none" w:sz="0" w:space="0" w:color="auto"/>
            <w:bottom w:val="none" w:sz="0" w:space="0" w:color="auto"/>
            <w:right w:val="none" w:sz="0" w:space="0" w:color="auto"/>
          </w:divBdr>
          <w:divsChild>
            <w:div w:id="596791646">
              <w:marLeft w:val="0"/>
              <w:marRight w:val="0"/>
              <w:marTop w:val="0"/>
              <w:marBottom w:val="0"/>
              <w:divBdr>
                <w:top w:val="none" w:sz="0" w:space="0" w:color="auto"/>
                <w:left w:val="none" w:sz="0" w:space="0" w:color="auto"/>
                <w:bottom w:val="none" w:sz="0" w:space="0" w:color="auto"/>
                <w:right w:val="none" w:sz="0" w:space="0" w:color="auto"/>
              </w:divBdr>
              <w:divsChild>
                <w:div w:id="1928149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328640">
          <w:marLeft w:val="0"/>
          <w:marRight w:val="0"/>
          <w:marTop w:val="300"/>
          <w:marBottom w:val="0"/>
          <w:divBdr>
            <w:top w:val="none" w:sz="0" w:space="0" w:color="auto"/>
            <w:left w:val="none" w:sz="0" w:space="0" w:color="auto"/>
            <w:bottom w:val="none" w:sz="0" w:space="0" w:color="auto"/>
            <w:right w:val="none" w:sz="0" w:space="0" w:color="auto"/>
          </w:divBdr>
          <w:divsChild>
            <w:div w:id="1810827665">
              <w:marLeft w:val="0"/>
              <w:marRight w:val="0"/>
              <w:marTop w:val="0"/>
              <w:marBottom w:val="0"/>
              <w:divBdr>
                <w:top w:val="none" w:sz="0" w:space="0" w:color="auto"/>
                <w:left w:val="none" w:sz="0" w:space="0" w:color="auto"/>
                <w:bottom w:val="none" w:sz="0" w:space="0" w:color="auto"/>
                <w:right w:val="none" w:sz="0" w:space="0" w:color="auto"/>
              </w:divBdr>
              <w:divsChild>
                <w:div w:id="259916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5424151">
      <w:bodyDiv w:val="1"/>
      <w:marLeft w:val="0"/>
      <w:marRight w:val="0"/>
      <w:marTop w:val="0"/>
      <w:marBottom w:val="0"/>
      <w:divBdr>
        <w:top w:val="none" w:sz="0" w:space="0" w:color="auto"/>
        <w:left w:val="none" w:sz="0" w:space="0" w:color="auto"/>
        <w:bottom w:val="none" w:sz="0" w:space="0" w:color="auto"/>
        <w:right w:val="none" w:sz="0" w:space="0" w:color="auto"/>
      </w:divBdr>
    </w:div>
    <w:div w:id="266741575">
      <w:bodyDiv w:val="1"/>
      <w:marLeft w:val="0"/>
      <w:marRight w:val="0"/>
      <w:marTop w:val="0"/>
      <w:marBottom w:val="0"/>
      <w:divBdr>
        <w:top w:val="none" w:sz="0" w:space="0" w:color="auto"/>
        <w:left w:val="none" w:sz="0" w:space="0" w:color="auto"/>
        <w:bottom w:val="none" w:sz="0" w:space="0" w:color="auto"/>
        <w:right w:val="none" w:sz="0" w:space="0" w:color="auto"/>
      </w:divBdr>
    </w:div>
    <w:div w:id="269969274">
      <w:bodyDiv w:val="1"/>
      <w:marLeft w:val="0"/>
      <w:marRight w:val="0"/>
      <w:marTop w:val="0"/>
      <w:marBottom w:val="0"/>
      <w:divBdr>
        <w:top w:val="none" w:sz="0" w:space="0" w:color="auto"/>
        <w:left w:val="none" w:sz="0" w:space="0" w:color="auto"/>
        <w:bottom w:val="none" w:sz="0" w:space="0" w:color="auto"/>
        <w:right w:val="none" w:sz="0" w:space="0" w:color="auto"/>
      </w:divBdr>
    </w:div>
    <w:div w:id="271593054">
      <w:bodyDiv w:val="1"/>
      <w:marLeft w:val="0"/>
      <w:marRight w:val="0"/>
      <w:marTop w:val="0"/>
      <w:marBottom w:val="0"/>
      <w:divBdr>
        <w:top w:val="none" w:sz="0" w:space="0" w:color="auto"/>
        <w:left w:val="none" w:sz="0" w:space="0" w:color="auto"/>
        <w:bottom w:val="none" w:sz="0" w:space="0" w:color="auto"/>
        <w:right w:val="none" w:sz="0" w:space="0" w:color="auto"/>
      </w:divBdr>
      <w:divsChild>
        <w:div w:id="411973852">
          <w:marLeft w:val="0"/>
          <w:marRight w:val="0"/>
          <w:marTop w:val="0"/>
          <w:marBottom w:val="0"/>
          <w:divBdr>
            <w:top w:val="none" w:sz="0" w:space="0" w:color="auto"/>
            <w:left w:val="none" w:sz="0" w:space="0" w:color="auto"/>
            <w:bottom w:val="none" w:sz="0" w:space="0" w:color="auto"/>
            <w:right w:val="none" w:sz="0" w:space="0" w:color="auto"/>
          </w:divBdr>
        </w:div>
        <w:div w:id="1364987257">
          <w:marLeft w:val="0"/>
          <w:marRight w:val="0"/>
          <w:marTop w:val="0"/>
          <w:marBottom w:val="0"/>
          <w:divBdr>
            <w:top w:val="none" w:sz="0" w:space="0" w:color="auto"/>
            <w:left w:val="none" w:sz="0" w:space="0" w:color="auto"/>
            <w:bottom w:val="none" w:sz="0" w:space="0" w:color="auto"/>
            <w:right w:val="none" w:sz="0" w:space="0" w:color="auto"/>
          </w:divBdr>
          <w:divsChild>
            <w:div w:id="1999728029">
              <w:marLeft w:val="0"/>
              <w:marRight w:val="0"/>
              <w:marTop w:val="0"/>
              <w:marBottom w:val="0"/>
              <w:divBdr>
                <w:top w:val="none" w:sz="0" w:space="0" w:color="auto"/>
                <w:left w:val="none" w:sz="0" w:space="0" w:color="auto"/>
                <w:bottom w:val="none" w:sz="0" w:space="0" w:color="auto"/>
                <w:right w:val="none" w:sz="0" w:space="0" w:color="auto"/>
              </w:divBdr>
            </w:div>
          </w:divsChild>
        </w:div>
        <w:div w:id="1843624280">
          <w:marLeft w:val="0"/>
          <w:marRight w:val="0"/>
          <w:marTop w:val="0"/>
          <w:marBottom w:val="0"/>
          <w:divBdr>
            <w:top w:val="none" w:sz="0" w:space="0" w:color="auto"/>
            <w:left w:val="none" w:sz="0" w:space="0" w:color="auto"/>
            <w:bottom w:val="none" w:sz="0" w:space="0" w:color="auto"/>
            <w:right w:val="none" w:sz="0" w:space="0" w:color="auto"/>
          </w:divBdr>
        </w:div>
        <w:div w:id="753672632">
          <w:marLeft w:val="0"/>
          <w:marRight w:val="0"/>
          <w:marTop w:val="0"/>
          <w:marBottom w:val="0"/>
          <w:divBdr>
            <w:top w:val="none" w:sz="0" w:space="0" w:color="auto"/>
            <w:left w:val="none" w:sz="0" w:space="0" w:color="auto"/>
            <w:bottom w:val="none" w:sz="0" w:space="0" w:color="auto"/>
            <w:right w:val="none" w:sz="0" w:space="0" w:color="auto"/>
          </w:divBdr>
          <w:divsChild>
            <w:div w:id="1502239598">
              <w:marLeft w:val="0"/>
              <w:marRight w:val="0"/>
              <w:marTop w:val="0"/>
              <w:marBottom w:val="0"/>
              <w:divBdr>
                <w:top w:val="none" w:sz="0" w:space="0" w:color="auto"/>
                <w:left w:val="none" w:sz="0" w:space="0" w:color="auto"/>
                <w:bottom w:val="none" w:sz="0" w:space="0" w:color="auto"/>
                <w:right w:val="none" w:sz="0" w:space="0" w:color="auto"/>
              </w:divBdr>
            </w:div>
          </w:divsChild>
        </w:div>
        <w:div w:id="514074968">
          <w:marLeft w:val="0"/>
          <w:marRight w:val="0"/>
          <w:marTop w:val="0"/>
          <w:marBottom w:val="0"/>
          <w:divBdr>
            <w:top w:val="none" w:sz="0" w:space="0" w:color="auto"/>
            <w:left w:val="none" w:sz="0" w:space="0" w:color="auto"/>
            <w:bottom w:val="none" w:sz="0" w:space="0" w:color="auto"/>
            <w:right w:val="none" w:sz="0" w:space="0" w:color="auto"/>
          </w:divBdr>
        </w:div>
        <w:div w:id="41364823">
          <w:marLeft w:val="0"/>
          <w:marRight w:val="0"/>
          <w:marTop w:val="0"/>
          <w:marBottom w:val="0"/>
          <w:divBdr>
            <w:top w:val="none" w:sz="0" w:space="0" w:color="auto"/>
            <w:left w:val="none" w:sz="0" w:space="0" w:color="auto"/>
            <w:bottom w:val="none" w:sz="0" w:space="0" w:color="auto"/>
            <w:right w:val="none" w:sz="0" w:space="0" w:color="auto"/>
          </w:divBdr>
          <w:divsChild>
            <w:div w:id="968583199">
              <w:marLeft w:val="0"/>
              <w:marRight w:val="0"/>
              <w:marTop w:val="0"/>
              <w:marBottom w:val="0"/>
              <w:divBdr>
                <w:top w:val="none" w:sz="0" w:space="0" w:color="auto"/>
                <w:left w:val="none" w:sz="0" w:space="0" w:color="auto"/>
                <w:bottom w:val="none" w:sz="0" w:space="0" w:color="auto"/>
                <w:right w:val="none" w:sz="0" w:space="0" w:color="auto"/>
              </w:divBdr>
            </w:div>
          </w:divsChild>
        </w:div>
        <w:div w:id="2053571823">
          <w:marLeft w:val="0"/>
          <w:marRight w:val="0"/>
          <w:marTop w:val="0"/>
          <w:marBottom w:val="0"/>
          <w:divBdr>
            <w:top w:val="none" w:sz="0" w:space="0" w:color="auto"/>
            <w:left w:val="none" w:sz="0" w:space="0" w:color="auto"/>
            <w:bottom w:val="none" w:sz="0" w:space="0" w:color="auto"/>
            <w:right w:val="none" w:sz="0" w:space="0" w:color="auto"/>
          </w:divBdr>
        </w:div>
        <w:div w:id="1011221374">
          <w:marLeft w:val="0"/>
          <w:marRight w:val="0"/>
          <w:marTop w:val="0"/>
          <w:marBottom w:val="0"/>
          <w:divBdr>
            <w:top w:val="none" w:sz="0" w:space="0" w:color="auto"/>
            <w:left w:val="none" w:sz="0" w:space="0" w:color="auto"/>
            <w:bottom w:val="none" w:sz="0" w:space="0" w:color="auto"/>
            <w:right w:val="none" w:sz="0" w:space="0" w:color="auto"/>
          </w:divBdr>
          <w:divsChild>
            <w:div w:id="1615746783">
              <w:marLeft w:val="0"/>
              <w:marRight w:val="0"/>
              <w:marTop w:val="0"/>
              <w:marBottom w:val="0"/>
              <w:divBdr>
                <w:top w:val="none" w:sz="0" w:space="0" w:color="auto"/>
                <w:left w:val="none" w:sz="0" w:space="0" w:color="auto"/>
                <w:bottom w:val="none" w:sz="0" w:space="0" w:color="auto"/>
                <w:right w:val="none" w:sz="0" w:space="0" w:color="auto"/>
              </w:divBdr>
            </w:div>
          </w:divsChild>
        </w:div>
        <w:div w:id="76640253">
          <w:marLeft w:val="0"/>
          <w:marRight w:val="0"/>
          <w:marTop w:val="0"/>
          <w:marBottom w:val="0"/>
          <w:divBdr>
            <w:top w:val="none" w:sz="0" w:space="0" w:color="auto"/>
            <w:left w:val="none" w:sz="0" w:space="0" w:color="auto"/>
            <w:bottom w:val="none" w:sz="0" w:space="0" w:color="auto"/>
            <w:right w:val="none" w:sz="0" w:space="0" w:color="auto"/>
          </w:divBdr>
        </w:div>
        <w:div w:id="1355689179">
          <w:marLeft w:val="0"/>
          <w:marRight w:val="0"/>
          <w:marTop w:val="0"/>
          <w:marBottom w:val="0"/>
          <w:divBdr>
            <w:top w:val="none" w:sz="0" w:space="0" w:color="auto"/>
            <w:left w:val="none" w:sz="0" w:space="0" w:color="auto"/>
            <w:bottom w:val="none" w:sz="0" w:space="0" w:color="auto"/>
            <w:right w:val="none" w:sz="0" w:space="0" w:color="auto"/>
          </w:divBdr>
          <w:divsChild>
            <w:div w:id="1558783758">
              <w:marLeft w:val="0"/>
              <w:marRight w:val="0"/>
              <w:marTop w:val="0"/>
              <w:marBottom w:val="0"/>
              <w:divBdr>
                <w:top w:val="none" w:sz="0" w:space="0" w:color="auto"/>
                <w:left w:val="none" w:sz="0" w:space="0" w:color="auto"/>
                <w:bottom w:val="none" w:sz="0" w:space="0" w:color="auto"/>
                <w:right w:val="none" w:sz="0" w:space="0" w:color="auto"/>
              </w:divBdr>
            </w:div>
          </w:divsChild>
        </w:div>
        <w:div w:id="1813860353">
          <w:marLeft w:val="0"/>
          <w:marRight w:val="0"/>
          <w:marTop w:val="0"/>
          <w:marBottom w:val="0"/>
          <w:divBdr>
            <w:top w:val="none" w:sz="0" w:space="0" w:color="auto"/>
            <w:left w:val="none" w:sz="0" w:space="0" w:color="auto"/>
            <w:bottom w:val="none" w:sz="0" w:space="0" w:color="auto"/>
            <w:right w:val="none" w:sz="0" w:space="0" w:color="auto"/>
          </w:divBdr>
        </w:div>
        <w:div w:id="399257910">
          <w:marLeft w:val="0"/>
          <w:marRight w:val="0"/>
          <w:marTop w:val="0"/>
          <w:marBottom w:val="0"/>
          <w:divBdr>
            <w:top w:val="none" w:sz="0" w:space="0" w:color="auto"/>
            <w:left w:val="none" w:sz="0" w:space="0" w:color="auto"/>
            <w:bottom w:val="none" w:sz="0" w:space="0" w:color="auto"/>
            <w:right w:val="none" w:sz="0" w:space="0" w:color="auto"/>
          </w:divBdr>
          <w:divsChild>
            <w:div w:id="1405487532">
              <w:marLeft w:val="0"/>
              <w:marRight w:val="0"/>
              <w:marTop w:val="0"/>
              <w:marBottom w:val="0"/>
              <w:divBdr>
                <w:top w:val="none" w:sz="0" w:space="0" w:color="auto"/>
                <w:left w:val="none" w:sz="0" w:space="0" w:color="auto"/>
                <w:bottom w:val="none" w:sz="0" w:space="0" w:color="auto"/>
                <w:right w:val="none" w:sz="0" w:space="0" w:color="auto"/>
              </w:divBdr>
            </w:div>
          </w:divsChild>
        </w:div>
        <w:div w:id="1785536772">
          <w:marLeft w:val="0"/>
          <w:marRight w:val="0"/>
          <w:marTop w:val="0"/>
          <w:marBottom w:val="0"/>
          <w:divBdr>
            <w:top w:val="none" w:sz="0" w:space="0" w:color="auto"/>
            <w:left w:val="none" w:sz="0" w:space="0" w:color="auto"/>
            <w:bottom w:val="none" w:sz="0" w:space="0" w:color="auto"/>
            <w:right w:val="none" w:sz="0" w:space="0" w:color="auto"/>
          </w:divBdr>
        </w:div>
        <w:div w:id="296303606">
          <w:marLeft w:val="0"/>
          <w:marRight w:val="0"/>
          <w:marTop w:val="0"/>
          <w:marBottom w:val="0"/>
          <w:divBdr>
            <w:top w:val="none" w:sz="0" w:space="0" w:color="auto"/>
            <w:left w:val="none" w:sz="0" w:space="0" w:color="auto"/>
            <w:bottom w:val="none" w:sz="0" w:space="0" w:color="auto"/>
            <w:right w:val="none" w:sz="0" w:space="0" w:color="auto"/>
          </w:divBdr>
          <w:divsChild>
            <w:div w:id="662776125">
              <w:marLeft w:val="0"/>
              <w:marRight w:val="0"/>
              <w:marTop w:val="0"/>
              <w:marBottom w:val="0"/>
              <w:divBdr>
                <w:top w:val="none" w:sz="0" w:space="0" w:color="auto"/>
                <w:left w:val="none" w:sz="0" w:space="0" w:color="auto"/>
                <w:bottom w:val="none" w:sz="0" w:space="0" w:color="auto"/>
                <w:right w:val="none" w:sz="0" w:space="0" w:color="auto"/>
              </w:divBdr>
            </w:div>
          </w:divsChild>
        </w:div>
        <w:div w:id="519589915">
          <w:marLeft w:val="0"/>
          <w:marRight w:val="0"/>
          <w:marTop w:val="300"/>
          <w:marBottom w:val="0"/>
          <w:divBdr>
            <w:top w:val="none" w:sz="0" w:space="0" w:color="auto"/>
            <w:left w:val="none" w:sz="0" w:space="0" w:color="auto"/>
            <w:bottom w:val="none" w:sz="0" w:space="0" w:color="auto"/>
            <w:right w:val="none" w:sz="0" w:space="0" w:color="auto"/>
          </w:divBdr>
          <w:divsChild>
            <w:div w:id="110562302">
              <w:marLeft w:val="0"/>
              <w:marRight w:val="0"/>
              <w:marTop w:val="0"/>
              <w:marBottom w:val="0"/>
              <w:divBdr>
                <w:top w:val="none" w:sz="0" w:space="0" w:color="auto"/>
                <w:left w:val="none" w:sz="0" w:space="0" w:color="auto"/>
                <w:bottom w:val="none" w:sz="0" w:space="0" w:color="auto"/>
                <w:right w:val="none" w:sz="0" w:space="0" w:color="auto"/>
              </w:divBdr>
              <w:divsChild>
                <w:div w:id="151087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802128">
          <w:marLeft w:val="0"/>
          <w:marRight w:val="0"/>
          <w:marTop w:val="300"/>
          <w:marBottom w:val="0"/>
          <w:divBdr>
            <w:top w:val="none" w:sz="0" w:space="0" w:color="auto"/>
            <w:left w:val="none" w:sz="0" w:space="0" w:color="auto"/>
            <w:bottom w:val="none" w:sz="0" w:space="0" w:color="auto"/>
            <w:right w:val="none" w:sz="0" w:space="0" w:color="auto"/>
          </w:divBdr>
          <w:divsChild>
            <w:div w:id="1997415885">
              <w:marLeft w:val="0"/>
              <w:marRight w:val="0"/>
              <w:marTop w:val="0"/>
              <w:marBottom w:val="0"/>
              <w:divBdr>
                <w:top w:val="none" w:sz="0" w:space="0" w:color="auto"/>
                <w:left w:val="none" w:sz="0" w:space="0" w:color="auto"/>
                <w:bottom w:val="none" w:sz="0" w:space="0" w:color="auto"/>
                <w:right w:val="none" w:sz="0" w:space="0" w:color="auto"/>
              </w:divBdr>
              <w:divsChild>
                <w:div w:id="1189565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563423">
          <w:marLeft w:val="0"/>
          <w:marRight w:val="0"/>
          <w:marTop w:val="300"/>
          <w:marBottom w:val="0"/>
          <w:divBdr>
            <w:top w:val="none" w:sz="0" w:space="0" w:color="auto"/>
            <w:left w:val="none" w:sz="0" w:space="0" w:color="auto"/>
            <w:bottom w:val="none" w:sz="0" w:space="0" w:color="auto"/>
            <w:right w:val="none" w:sz="0" w:space="0" w:color="auto"/>
          </w:divBdr>
          <w:divsChild>
            <w:div w:id="1622953082">
              <w:marLeft w:val="0"/>
              <w:marRight w:val="0"/>
              <w:marTop w:val="0"/>
              <w:marBottom w:val="0"/>
              <w:divBdr>
                <w:top w:val="none" w:sz="0" w:space="0" w:color="auto"/>
                <w:left w:val="none" w:sz="0" w:space="0" w:color="auto"/>
                <w:bottom w:val="none" w:sz="0" w:space="0" w:color="auto"/>
                <w:right w:val="none" w:sz="0" w:space="0" w:color="auto"/>
              </w:divBdr>
              <w:divsChild>
                <w:div w:id="963734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059006">
      <w:bodyDiv w:val="1"/>
      <w:marLeft w:val="0"/>
      <w:marRight w:val="0"/>
      <w:marTop w:val="0"/>
      <w:marBottom w:val="0"/>
      <w:divBdr>
        <w:top w:val="none" w:sz="0" w:space="0" w:color="auto"/>
        <w:left w:val="none" w:sz="0" w:space="0" w:color="auto"/>
        <w:bottom w:val="none" w:sz="0" w:space="0" w:color="auto"/>
        <w:right w:val="none" w:sz="0" w:space="0" w:color="auto"/>
      </w:divBdr>
    </w:div>
    <w:div w:id="274213976">
      <w:bodyDiv w:val="1"/>
      <w:marLeft w:val="0"/>
      <w:marRight w:val="0"/>
      <w:marTop w:val="0"/>
      <w:marBottom w:val="0"/>
      <w:divBdr>
        <w:top w:val="none" w:sz="0" w:space="0" w:color="auto"/>
        <w:left w:val="none" w:sz="0" w:space="0" w:color="auto"/>
        <w:bottom w:val="none" w:sz="0" w:space="0" w:color="auto"/>
        <w:right w:val="none" w:sz="0" w:space="0" w:color="auto"/>
      </w:divBdr>
      <w:divsChild>
        <w:div w:id="1732734099">
          <w:marLeft w:val="0"/>
          <w:marRight w:val="0"/>
          <w:marTop w:val="0"/>
          <w:marBottom w:val="0"/>
          <w:divBdr>
            <w:top w:val="none" w:sz="0" w:space="0" w:color="auto"/>
            <w:left w:val="none" w:sz="0" w:space="0" w:color="auto"/>
            <w:bottom w:val="none" w:sz="0" w:space="0" w:color="auto"/>
            <w:right w:val="none" w:sz="0" w:space="0" w:color="auto"/>
          </w:divBdr>
        </w:div>
        <w:div w:id="1149636273">
          <w:marLeft w:val="0"/>
          <w:marRight w:val="0"/>
          <w:marTop w:val="0"/>
          <w:marBottom w:val="0"/>
          <w:divBdr>
            <w:top w:val="none" w:sz="0" w:space="0" w:color="auto"/>
            <w:left w:val="none" w:sz="0" w:space="0" w:color="auto"/>
            <w:bottom w:val="none" w:sz="0" w:space="0" w:color="auto"/>
            <w:right w:val="none" w:sz="0" w:space="0" w:color="auto"/>
          </w:divBdr>
          <w:divsChild>
            <w:div w:id="1545405105">
              <w:marLeft w:val="0"/>
              <w:marRight w:val="0"/>
              <w:marTop w:val="0"/>
              <w:marBottom w:val="0"/>
              <w:divBdr>
                <w:top w:val="none" w:sz="0" w:space="0" w:color="auto"/>
                <w:left w:val="none" w:sz="0" w:space="0" w:color="auto"/>
                <w:bottom w:val="none" w:sz="0" w:space="0" w:color="auto"/>
                <w:right w:val="none" w:sz="0" w:space="0" w:color="auto"/>
              </w:divBdr>
            </w:div>
          </w:divsChild>
        </w:div>
        <w:div w:id="942570243">
          <w:marLeft w:val="0"/>
          <w:marRight w:val="0"/>
          <w:marTop w:val="0"/>
          <w:marBottom w:val="0"/>
          <w:divBdr>
            <w:top w:val="none" w:sz="0" w:space="0" w:color="auto"/>
            <w:left w:val="none" w:sz="0" w:space="0" w:color="auto"/>
            <w:bottom w:val="none" w:sz="0" w:space="0" w:color="auto"/>
            <w:right w:val="none" w:sz="0" w:space="0" w:color="auto"/>
          </w:divBdr>
        </w:div>
        <w:div w:id="570627550">
          <w:marLeft w:val="0"/>
          <w:marRight w:val="0"/>
          <w:marTop w:val="0"/>
          <w:marBottom w:val="0"/>
          <w:divBdr>
            <w:top w:val="none" w:sz="0" w:space="0" w:color="auto"/>
            <w:left w:val="none" w:sz="0" w:space="0" w:color="auto"/>
            <w:bottom w:val="none" w:sz="0" w:space="0" w:color="auto"/>
            <w:right w:val="none" w:sz="0" w:space="0" w:color="auto"/>
          </w:divBdr>
          <w:divsChild>
            <w:div w:id="1100368822">
              <w:marLeft w:val="0"/>
              <w:marRight w:val="0"/>
              <w:marTop w:val="0"/>
              <w:marBottom w:val="0"/>
              <w:divBdr>
                <w:top w:val="none" w:sz="0" w:space="0" w:color="auto"/>
                <w:left w:val="none" w:sz="0" w:space="0" w:color="auto"/>
                <w:bottom w:val="none" w:sz="0" w:space="0" w:color="auto"/>
                <w:right w:val="none" w:sz="0" w:space="0" w:color="auto"/>
              </w:divBdr>
            </w:div>
          </w:divsChild>
        </w:div>
        <w:div w:id="2005237465">
          <w:marLeft w:val="0"/>
          <w:marRight w:val="0"/>
          <w:marTop w:val="0"/>
          <w:marBottom w:val="0"/>
          <w:divBdr>
            <w:top w:val="none" w:sz="0" w:space="0" w:color="auto"/>
            <w:left w:val="none" w:sz="0" w:space="0" w:color="auto"/>
            <w:bottom w:val="none" w:sz="0" w:space="0" w:color="auto"/>
            <w:right w:val="none" w:sz="0" w:space="0" w:color="auto"/>
          </w:divBdr>
        </w:div>
        <w:div w:id="1506893758">
          <w:marLeft w:val="0"/>
          <w:marRight w:val="0"/>
          <w:marTop w:val="0"/>
          <w:marBottom w:val="0"/>
          <w:divBdr>
            <w:top w:val="none" w:sz="0" w:space="0" w:color="auto"/>
            <w:left w:val="none" w:sz="0" w:space="0" w:color="auto"/>
            <w:bottom w:val="none" w:sz="0" w:space="0" w:color="auto"/>
            <w:right w:val="none" w:sz="0" w:space="0" w:color="auto"/>
          </w:divBdr>
          <w:divsChild>
            <w:div w:id="9570070">
              <w:marLeft w:val="0"/>
              <w:marRight w:val="0"/>
              <w:marTop w:val="0"/>
              <w:marBottom w:val="0"/>
              <w:divBdr>
                <w:top w:val="none" w:sz="0" w:space="0" w:color="auto"/>
                <w:left w:val="none" w:sz="0" w:space="0" w:color="auto"/>
                <w:bottom w:val="none" w:sz="0" w:space="0" w:color="auto"/>
                <w:right w:val="none" w:sz="0" w:space="0" w:color="auto"/>
              </w:divBdr>
            </w:div>
          </w:divsChild>
        </w:div>
        <w:div w:id="590818951">
          <w:marLeft w:val="0"/>
          <w:marRight w:val="0"/>
          <w:marTop w:val="0"/>
          <w:marBottom w:val="0"/>
          <w:divBdr>
            <w:top w:val="none" w:sz="0" w:space="0" w:color="auto"/>
            <w:left w:val="none" w:sz="0" w:space="0" w:color="auto"/>
            <w:bottom w:val="none" w:sz="0" w:space="0" w:color="auto"/>
            <w:right w:val="none" w:sz="0" w:space="0" w:color="auto"/>
          </w:divBdr>
        </w:div>
        <w:div w:id="1903132611">
          <w:marLeft w:val="0"/>
          <w:marRight w:val="0"/>
          <w:marTop w:val="0"/>
          <w:marBottom w:val="0"/>
          <w:divBdr>
            <w:top w:val="none" w:sz="0" w:space="0" w:color="auto"/>
            <w:left w:val="none" w:sz="0" w:space="0" w:color="auto"/>
            <w:bottom w:val="none" w:sz="0" w:space="0" w:color="auto"/>
            <w:right w:val="none" w:sz="0" w:space="0" w:color="auto"/>
          </w:divBdr>
          <w:divsChild>
            <w:div w:id="2010789895">
              <w:marLeft w:val="0"/>
              <w:marRight w:val="0"/>
              <w:marTop w:val="0"/>
              <w:marBottom w:val="0"/>
              <w:divBdr>
                <w:top w:val="none" w:sz="0" w:space="0" w:color="auto"/>
                <w:left w:val="none" w:sz="0" w:space="0" w:color="auto"/>
                <w:bottom w:val="none" w:sz="0" w:space="0" w:color="auto"/>
                <w:right w:val="none" w:sz="0" w:space="0" w:color="auto"/>
              </w:divBdr>
            </w:div>
          </w:divsChild>
        </w:div>
        <w:div w:id="454637999">
          <w:marLeft w:val="0"/>
          <w:marRight w:val="0"/>
          <w:marTop w:val="0"/>
          <w:marBottom w:val="0"/>
          <w:divBdr>
            <w:top w:val="none" w:sz="0" w:space="0" w:color="auto"/>
            <w:left w:val="none" w:sz="0" w:space="0" w:color="auto"/>
            <w:bottom w:val="none" w:sz="0" w:space="0" w:color="auto"/>
            <w:right w:val="none" w:sz="0" w:space="0" w:color="auto"/>
          </w:divBdr>
        </w:div>
        <w:div w:id="1691493498">
          <w:marLeft w:val="0"/>
          <w:marRight w:val="0"/>
          <w:marTop w:val="0"/>
          <w:marBottom w:val="0"/>
          <w:divBdr>
            <w:top w:val="none" w:sz="0" w:space="0" w:color="auto"/>
            <w:left w:val="none" w:sz="0" w:space="0" w:color="auto"/>
            <w:bottom w:val="none" w:sz="0" w:space="0" w:color="auto"/>
            <w:right w:val="none" w:sz="0" w:space="0" w:color="auto"/>
          </w:divBdr>
          <w:divsChild>
            <w:div w:id="237400305">
              <w:marLeft w:val="0"/>
              <w:marRight w:val="0"/>
              <w:marTop w:val="0"/>
              <w:marBottom w:val="0"/>
              <w:divBdr>
                <w:top w:val="none" w:sz="0" w:space="0" w:color="auto"/>
                <w:left w:val="none" w:sz="0" w:space="0" w:color="auto"/>
                <w:bottom w:val="none" w:sz="0" w:space="0" w:color="auto"/>
                <w:right w:val="none" w:sz="0" w:space="0" w:color="auto"/>
              </w:divBdr>
            </w:div>
          </w:divsChild>
        </w:div>
        <w:div w:id="2003121292">
          <w:marLeft w:val="0"/>
          <w:marRight w:val="0"/>
          <w:marTop w:val="0"/>
          <w:marBottom w:val="0"/>
          <w:divBdr>
            <w:top w:val="none" w:sz="0" w:space="0" w:color="auto"/>
            <w:left w:val="none" w:sz="0" w:space="0" w:color="auto"/>
            <w:bottom w:val="none" w:sz="0" w:space="0" w:color="auto"/>
            <w:right w:val="none" w:sz="0" w:space="0" w:color="auto"/>
          </w:divBdr>
        </w:div>
        <w:div w:id="1459225169">
          <w:marLeft w:val="0"/>
          <w:marRight w:val="0"/>
          <w:marTop w:val="0"/>
          <w:marBottom w:val="0"/>
          <w:divBdr>
            <w:top w:val="none" w:sz="0" w:space="0" w:color="auto"/>
            <w:left w:val="none" w:sz="0" w:space="0" w:color="auto"/>
            <w:bottom w:val="none" w:sz="0" w:space="0" w:color="auto"/>
            <w:right w:val="none" w:sz="0" w:space="0" w:color="auto"/>
          </w:divBdr>
          <w:divsChild>
            <w:div w:id="1846553822">
              <w:marLeft w:val="0"/>
              <w:marRight w:val="0"/>
              <w:marTop w:val="0"/>
              <w:marBottom w:val="0"/>
              <w:divBdr>
                <w:top w:val="none" w:sz="0" w:space="0" w:color="auto"/>
                <w:left w:val="none" w:sz="0" w:space="0" w:color="auto"/>
                <w:bottom w:val="none" w:sz="0" w:space="0" w:color="auto"/>
                <w:right w:val="none" w:sz="0" w:space="0" w:color="auto"/>
              </w:divBdr>
            </w:div>
          </w:divsChild>
        </w:div>
        <w:div w:id="1745563238">
          <w:marLeft w:val="0"/>
          <w:marRight w:val="0"/>
          <w:marTop w:val="0"/>
          <w:marBottom w:val="0"/>
          <w:divBdr>
            <w:top w:val="none" w:sz="0" w:space="0" w:color="auto"/>
            <w:left w:val="none" w:sz="0" w:space="0" w:color="auto"/>
            <w:bottom w:val="none" w:sz="0" w:space="0" w:color="auto"/>
            <w:right w:val="none" w:sz="0" w:space="0" w:color="auto"/>
          </w:divBdr>
        </w:div>
        <w:div w:id="1442333572">
          <w:marLeft w:val="0"/>
          <w:marRight w:val="0"/>
          <w:marTop w:val="0"/>
          <w:marBottom w:val="0"/>
          <w:divBdr>
            <w:top w:val="none" w:sz="0" w:space="0" w:color="auto"/>
            <w:left w:val="none" w:sz="0" w:space="0" w:color="auto"/>
            <w:bottom w:val="none" w:sz="0" w:space="0" w:color="auto"/>
            <w:right w:val="none" w:sz="0" w:space="0" w:color="auto"/>
          </w:divBdr>
          <w:divsChild>
            <w:div w:id="80610230">
              <w:marLeft w:val="0"/>
              <w:marRight w:val="0"/>
              <w:marTop w:val="0"/>
              <w:marBottom w:val="0"/>
              <w:divBdr>
                <w:top w:val="none" w:sz="0" w:space="0" w:color="auto"/>
                <w:left w:val="none" w:sz="0" w:space="0" w:color="auto"/>
                <w:bottom w:val="none" w:sz="0" w:space="0" w:color="auto"/>
                <w:right w:val="none" w:sz="0" w:space="0" w:color="auto"/>
              </w:divBdr>
            </w:div>
          </w:divsChild>
        </w:div>
        <w:div w:id="1618291965">
          <w:marLeft w:val="0"/>
          <w:marRight w:val="0"/>
          <w:marTop w:val="300"/>
          <w:marBottom w:val="0"/>
          <w:divBdr>
            <w:top w:val="none" w:sz="0" w:space="0" w:color="auto"/>
            <w:left w:val="none" w:sz="0" w:space="0" w:color="auto"/>
            <w:bottom w:val="none" w:sz="0" w:space="0" w:color="auto"/>
            <w:right w:val="none" w:sz="0" w:space="0" w:color="auto"/>
          </w:divBdr>
          <w:divsChild>
            <w:div w:id="716588603">
              <w:marLeft w:val="0"/>
              <w:marRight w:val="0"/>
              <w:marTop w:val="0"/>
              <w:marBottom w:val="0"/>
              <w:divBdr>
                <w:top w:val="none" w:sz="0" w:space="0" w:color="auto"/>
                <w:left w:val="none" w:sz="0" w:space="0" w:color="auto"/>
                <w:bottom w:val="none" w:sz="0" w:space="0" w:color="auto"/>
                <w:right w:val="none" w:sz="0" w:space="0" w:color="auto"/>
              </w:divBdr>
              <w:divsChild>
                <w:div w:id="81575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34445">
          <w:marLeft w:val="0"/>
          <w:marRight w:val="0"/>
          <w:marTop w:val="300"/>
          <w:marBottom w:val="0"/>
          <w:divBdr>
            <w:top w:val="none" w:sz="0" w:space="0" w:color="auto"/>
            <w:left w:val="none" w:sz="0" w:space="0" w:color="auto"/>
            <w:bottom w:val="none" w:sz="0" w:space="0" w:color="auto"/>
            <w:right w:val="none" w:sz="0" w:space="0" w:color="auto"/>
          </w:divBdr>
          <w:divsChild>
            <w:div w:id="109715205">
              <w:marLeft w:val="0"/>
              <w:marRight w:val="0"/>
              <w:marTop w:val="0"/>
              <w:marBottom w:val="0"/>
              <w:divBdr>
                <w:top w:val="none" w:sz="0" w:space="0" w:color="auto"/>
                <w:left w:val="none" w:sz="0" w:space="0" w:color="auto"/>
                <w:bottom w:val="none" w:sz="0" w:space="0" w:color="auto"/>
                <w:right w:val="none" w:sz="0" w:space="0" w:color="auto"/>
              </w:divBdr>
              <w:divsChild>
                <w:div w:id="1813255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885465">
          <w:marLeft w:val="0"/>
          <w:marRight w:val="0"/>
          <w:marTop w:val="300"/>
          <w:marBottom w:val="0"/>
          <w:divBdr>
            <w:top w:val="none" w:sz="0" w:space="0" w:color="auto"/>
            <w:left w:val="none" w:sz="0" w:space="0" w:color="auto"/>
            <w:bottom w:val="none" w:sz="0" w:space="0" w:color="auto"/>
            <w:right w:val="none" w:sz="0" w:space="0" w:color="auto"/>
          </w:divBdr>
          <w:divsChild>
            <w:div w:id="1352604391">
              <w:marLeft w:val="0"/>
              <w:marRight w:val="0"/>
              <w:marTop w:val="0"/>
              <w:marBottom w:val="0"/>
              <w:divBdr>
                <w:top w:val="none" w:sz="0" w:space="0" w:color="auto"/>
                <w:left w:val="none" w:sz="0" w:space="0" w:color="auto"/>
                <w:bottom w:val="none" w:sz="0" w:space="0" w:color="auto"/>
                <w:right w:val="none" w:sz="0" w:space="0" w:color="auto"/>
              </w:divBdr>
              <w:divsChild>
                <w:div w:id="2083285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45241">
          <w:marLeft w:val="0"/>
          <w:marRight w:val="0"/>
          <w:marTop w:val="300"/>
          <w:marBottom w:val="0"/>
          <w:divBdr>
            <w:top w:val="none" w:sz="0" w:space="0" w:color="auto"/>
            <w:left w:val="none" w:sz="0" w:space="0" w:color="auto"/>
            <w:bottom w:val="none" w:sz="0" w:space="0" w:color="auto"/>
            <w:right w:val="none" w:sz="0" w:space="0" w:color="auto"/>
          </w:divBdr>
          <w:divsChild>
            <w:div w:id="1661931354">
              <w:marLeft w:val="0"/>
              <w:marRight w:val="0"/>
              <w:marTop w:val="0"/>
              <w:marBottom w:val="0"/>
              <w:divBdr>
                <w:top w:val="none" w:sz="0" w:space="0" w:color="auto"/>
                <w:left w:val="none" w:sz="0" w:space="0" w:color="auto"/>
                <w:bottom w:val="none" w:sz="0" w:space="0" w:color="auto"/>
                <w:right w:val="none" w:sz="0" w:space="0" w:color="auto"/>
              </w:divBdr>
              <w:divsChild>
                <w:div w:id="317148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4949763">
      <w:bodyDiv w:val="1"/>
      <w:marLeft w:val="0"/>
      <w:marRight w:val="0"/>
      <w:marTop w:val="0"/>
      <w:marBottom w:val="0"/>
      <w:divBdr>
        <w:top w:val="none" w:sz="0" w:space="0" w:color="auto"/>
        <w:left w:val="none" w:sz="0" w:space="0" w:color="auto"/>
        <w:bottom w:val="none" w:sz="0" w:space="0" w:color="auto"/>
        <w:right w:val="none" w:sz="0" w:space="0" w:color="auto"/>
      </w:divBdr>
      <w:divsChild>
        <w:div w:id="805780176">
          <w:marLeft w:val="0"/>
          <w:marRight w:val="0"/>
          <w:marTop w:val="0"/>
          <w:marBottom w:val="0"/>
          <w:divBdr>
            <w:top w:val="none" w:sz="0" w:space="0" w:color="auto"/>
            <w:left w:val="none" w:sz="0" w:space="0" w:color="auto"/>
            <w:bottom w:val="none" w:sz="0" w:space="0" w:color="auto"/>
            <w:right w:val="none" w:sz="0" w:space="0" w:color="auto"/>
          </w:divBdr>
        </w:div>
        <w:div w:id="1232693376">
          <w:marLeft w:val="0"/>
          <w:marRight w:val="0"/>
          <w:marTop w:val="0"/>
          <w:marBottom w:val="0"/>
          <w:divBdr>
            <w:top w:val="none" w:sz="0" w:space="0" w:color="auto"/>
            <w:left w:val="none" w:sz="0" w:space="0" w:color="auto"/>
            <w:bottom w:val="none" w:sz="0" w:space="0" w:color="auto"/>
            <w:right w:val="none" w:sz="0" w:space="0" w:color="auto"/>
          </w:divBdr>
          <w:divsChild>
            <w:div w:id="1358505718">
              <w:marLeft w:val="0"/>
              <w:marRight w:val="0"/>
              <w:marTop w:val="0"/>
              <w:marBottom w:val="0"/>
              <w:divBdr>
                <w:top w:val="none" w:sz="0" w:space="0" w:color="auto"/>
                <w:left w:val="none" w:sz="0" w:space="0" w:color="auto"/>
                <w:bottom w:val="none" w:sz="0" w:space="0" w:color="auto"/>
                <w:right w:val="none" w:sz="0" w:space="0" w:color="auto"/>
              </w:divBdr>
            </w:div>
          </w:divsChild>
        </w:div>
        <w:div w:id="473178694">
          <w:marLeft w:val="0"/>
          <w:marRight w:val="0"/>
          <w:marTop w:val="0"/>
          <w:marBottom w:val="0"/>
          <w:divBdr>
            <w:top w:val="none" w:sz="0" w:space="0" w:color="auto"/>
            <w:left w:val="none" w:sz="0" w:space="0" w:color="auto"/>
            <w:bottom w:val="none" w:sz="0" w:space="0" w:color="auto"/>
            <w:right w:val="none" w:sz="0" w:space="0" w:color="auto"/>
          </w:divBdr>
        </w:div>
        <w:div w:id="1892811263">
          <w:marLeft w:val="0"/>
          <w:marRight w:val="0"/>
          <w:marTop w:val="0"/>
          <w:marBottom w:val="0"/>
          <w:divBdr>
            <w:top w:val="none" w:sz="0" w:space="0" w:color="auto"/>
            <w:left w:val="none" w:sz="0" w:space="0" w:color="auto"/>
            <w:bottom w:val="none" w:sz="0" w:space="0" w:color="auto"/>
            <w:right w:val="none" w:sz="0" w:space="0" w:color="auto"/>
          </w:divBdr>
          <w:divsChild>
            <w:div w:id="1897352153">
              <w:marLeft w:val="0"/>
              <w:marRight w:val="0"/>
              <w:marTop w:val="0"/>
              <w:marBottom w:val="0"/>
              <w:divBdr>
                <w:top w:val="none" w:sz="0" w:space="0" w:color="auto"/>
                <w:left w:val="none" w:sz="0" w:space="0" w:color="auto"/>
                <w:bottom w:val="none" w:sz="0" w:space="0" w:color="auto"/>
                <w:right w:val="none" w:sz="0" w:space="0" w:color="auto"/>
              </w:divBdr>
            </w:div>
          </w:divsChild>
        </w:div>
        <w:div w:id="315692232">
          <w:marLeft w:val="0"/>
          <w:marRight w:val="0"/>
          <w:marTop w:val="0"/>
          <w:marBottom w:val="0"/>
          <w:divBdr>
            <w:top w:val="none" w:sz="0" w:space="0" w:color="auto"/>
            <w:left w:val="none" w:sz="0" w:space="0" w:color="auto"/>
            <w:bottom w:val="none" w:sz="0" w:space="0" w:color="auto"/>
            <w:right w:val="none" w:sz="0" w:space="0" w:color="auto"/>
          </w:divBdr>
        </w:div>
        <w:div w:id="1910724254">
          <w:marLeft w:val="0"/>
          <w:marRight w:val="0"/>
          <w:marTop w:val="0"/>
          <w:marBottom w:val="0"/>
          <w:divBdr>
            <w:top w:val="none" w:sz="0" w:space="0" w:color="auto"/>
            <w:left w:val="none" w:sz="0" w:space="0" w:color="auto"/>
            <w:bottom w:val="none" w:sz="0" w:space="0" w:color="auto"/>
            <w:right w:val="none" w:sz="0" w:space="0" w:color="auto"/>
          </w:divBdr>
          <w:divsChild>
            <w:div w:id="987829736">
              <w:marLeft w:val="0"/>
              <w:marRight w:val="0"/>
              <w:marTop w:val="0"/>
              <w:marBottom w:val="0"/>
              <w:divBdr>
                <w:top w:val="none" w:sz="0" w:space="0" w:color="auto"/>
                <w:left w:val="none" w:sz="0" w:space="0" w:color="auto"/>
                <w:bottom w:val="none" w:sz="0" w:space="0" w:color="auto"/>
                <w:right w:val="none" w:sz="0" w:space="0" w:color="auto"/>
              </w:divBdr>
            </w:div>
          </w:divsChild>
        </w:div>
        <w:div w:id="477772124">
          <w:marLeft w:val="0"/>
          <w:marRight w:val="0"/>
          <w:marTop w:val="0"/>
          <w:marBottom w:val="0"/>
          <w:divBdr>
            <w:top w:val="none" w:sz="0" w:space="0" w:color="auto"/>
            <w:left w:val="none" w:sz="0" w:space="0" w:color="auto"/>
            <w:bottom w:val="none" w:sz="0" w:space="0" w:color="auto"/>
            <w:right w:val="none" w:sz="0" w:space="0" w:color="auto"/>
          </w:divBdr>
        </w:div>
        <w:div w:id="676034389">
          <w:marLeft w:val="0"/>
          <w:marRight w:val="0"/>
          <w:marTop w:val="0"/>
          <w:marBottom w:val="0"/>
          <w:divBdr>
            <w:top w:val="none" w:sz="0" w:space="0" w:color="auto"/>
            <w:left w:val="none" w:sz="0" w:space="0" w:color="auto"/>
            <w:bottom w:val="none" w:sz="0" w:space="0" w:color="auto"/>
            <w:right w:val="none" w:sz="0" w:space="0" w:color="auto"/>
          </w:divBdr>
          <w:divsChild>
            <w:div w:id="161051433">
              <w:marLeft w:val="0"/>
              <w:marRight w:val="0"/>
              <w:marTop w:val="0"/>
              <w:marBottom w:val="0"/>
              <w:divBdr>
                <w:top w:val="none" w:sz="0" w:space="0" w:color="auto"/>
                <w:left w:val="none" w:sz="0" w:space="0" w:color="auto"/>
                <w:bottom w:val="none" w:sz="0" w:space="0" w:color="auto"/>
                <w:right w:val="none" w:sz="0" w:space="0" w:color="auto"/>
              </w:divBdr>
            </w:div>
          </w:divsChild>
        </w:div>
        <w:div w:id="320692411">
          <w:marLeft w:val="0"/>
          <w:marRight w:val="0"/>
          <w:marTop w:val="0"/>
          <w:marBottom w:val="0"/>
          <w:divBdr>
            <w:top w:val="none" w:sz="0" w:space="0" w:color="auto"/>
            <w:left w:val="none" w:sz="0" w:space="0" w:color="auto"/>
            <w:bottom w:val="none" w:sz="0" w:space="0" w:color="auto"/>
            <w:right w:val="none" w:sz="0" w:space="0" w:color="auto"/>
          </w:divBdr>
        </w:div>
        <w:div w:id="634869229">
          <w:marLeft w:val="0"/>
          <w:marRight w:val="0"/>
          <w:marTop w:val="0"/>
          <w:marBottom w:val="0"/>
          <w:divBdr>
            <w:top w:val="none" w:sz="0" w:space="0" w:color="auto"/>
            <w:left w:val="none" w:sz="0" w:space="0" w:color="auto"/>
            <w:bottom w:val="none" w:sz="0" w:space="0" w:color="auto"/>
            <w:right w:val="none" w:sz="0" w:space="0" w:color="auto"/>
          </w:divBdr>
          <w:divsChild>
            <w:div w:id="395906563">
              <w:marLeft w:val="0"/>
              <w:marRight w:val="0"/>
              <w:marTop w:val="0"/>
              <w:marBottom w:val="0"/>
              <w:divBdr>
                <w:top w:val="none" w:sz="0" w:space="0" w:color="auto"/>
                <w:left w:val="none" w:sz="0" w:space="0" w:color="auto"/>
                <w:bottom w:val="none" w:sz="0" w:space="0" w:color="auto"/>
                <w:right w:val="none" w:sz="0" w:space="0" w:color="auto"/>
              </w:divBdr>
            </w:div>
          </w:divsChild>
        </w:div>
        <w:div w:id="2072995990">
          <w:marLeft w:val="0"/>
          <w:marRight w:val="0"/>
          <w:marTop w:val="0"/>
          <w:marBottom w:val="0"/>
          <w:divBdr>
            <w:top w:val="none" w:sz="0" w:space="0" w:color="auto"/>
            <w:left w:val="none" w:sz="0" w:space="0" w:color="auto"/>
            <w:bottom w:val="none" w:sz="0" w:space="0" w:color="auto"/>
            <w:right w:val="none" w:sz="0" w:space="0" w:color="auto"/>
          </w:divBdr>
        </w:div>
        <w:div w:id="1686859468">
          <w:marLeft w:val="0"/>
          <w:marRight w:val="0"/>
          <w:marTop w:val="0"/>
          <w:marBottom w:val="0"/>
          <w:divBdr>
            <w:top w:val="none" w:sz="0" w:space="0" w:color="auto"/>
            <w:left w:val="none" w:sz="0" w:space="0" w:color="auto"/>
            <w:bottom w:val="none" w:sz="0" w:space="0" w:color="auto"/>
            <w:right w:val="none" w:sz="0" w:space="0" w:color="auto"/>
          </w:divBdr>
          <w:divsChild>
            <w:div w:id="1631399121">
              <w:marLeft w:val="0"/>
              <w:marRight w:val="0"/>
              <w:marTop w:val="0"/>
              <w:marBottom w:val="0"/>
              <w:divBdr>
                <w:top w:val="none" w:sz="0" w:space="0" w:color="auto"/>
                <w:left w:val="none" w:sz="0" w:space="0" w:color="auto"/>
                <w:bottom w:val="none" w:sz="0" w:space="0" w:color="auto"/>
                <w:right w:val="none" w:sz="0" w:space="0" w:color="auto"/>
              </w:divBdr>
            </w:div>
          </w:divsChild>
        </w:div>
        <w:div w:id="1022125497">
          <w:marLeft w:val="0"/>
          <w:marRight w:val="0"/>
          <w:marTop w:val="0"/>
          <w:marBottom w:val="0"/>
          <w:divBdr>
            <w:top w:val="none" w:sz="0" w:space="0" w:color="auto"/>
            <w:left w:val="none" w:sz="0" w:space="0" w:color="auto"/>
            <w:bottom w:val="none" w:sz="0" w:space="0" w:color="auto"/>
            <w:right w:val="none" w:sz="0" w:space="0" w:color="auto"/>
          </w:divBdr>
        </w:div>
        <w:div w:id="1683970947">
          <w:marLeft w:val="0"/>
          <w:marRight w:val="0"/>
          <w:marTop w:val="0"/>
          <w:marBottom w:val="0"/>
          <w:divBdr>
            <w:top w:val="none" w:sz="0" w:space="0" w:color="auto"/>
            <w:left w:val="none" w:sz="0" w:space="0" w:color="auto"/>
            <w:bottom w:val="none" w:sz="0" w:space="0" w:color="auto"/>
            <w:right w:val="none" w:sz="0" w:space="0" w:color="auto"/>
          </w:divBdr>
          <w:divsChild>
            <w:div w:id="51003362">
              <w:marLeft w:val="0"/>
              <w:marRight w:val="0"/>
              <w:marTop w:val="0"/>
              <w:marBottom w:val="0"/>
              <w:divBdr>
                <w:top w:val="none" w:sz="0" w:space="0" w:color="auto"/>
                <w:left w:val="none" w:sz="0" w:space="0" w:color="auto"/>
                <w:bottom w:val="none" w:sz="0" w:space="0" w:color="auto"/>
                <w:right w:val="none" w:sz="0" w:space="0" w:color="auto"/>
              </w:divBdr>
            </w:div>
          </w:divsChild>
        </w:div>
        <w:div w:id="1696928463">
          <w:marLeft w:val="0"/>
          <w:marRight w:val="0"/>
          <w:marTop w:val="300"/>
          <w:marBottom w:val="0"/>
          <w:divBdr>
            <w:top w:val="none" w:sz="0" w:space="0" w:color="auto"/>
            <w:left w:val="none" w:sz="0" w:space="0" w:color="auto"/>
            <w:bottom w:val="none" w:sz="0" w:space="0" w:color="auto"/>
            <w:right w:val="none" w:sz="0" w:space="0" w:color="auto"/>
          </w:divBdr>
          <w:divsChild>
            <w:div w:id="43792974">
              <w:marLeft w:val="0"/>
              <w:marRight w:val="0"/>
              <w:marTop w:val="0"/>
              <w:marBottom w:val="0"/>
              <w:divBdr>
                <w:top w:val="none" w:sz="0" w:space="0" w:color="auto"/>
                <w:left w:val="none" w:sz="0" w:space="0" w:color="auto"/>
                <w:bottom w:val="none" w:sz="0" w:space="0" w:color="auto"/>
                <w:right w:val="none" w:sz="0" w:space="0" w:color="auto"/>
              </w:divBdr>
              <w:divsChild>
                <w:div w:id="1704208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712338">
          <w:marLeft w:val="0"/>
          <w:marRight w:val="0"/>
          <w:marTop w:val="300"/>
          <w:marBottom w:val="0"/>
          <w:divBdr>
            <w:top w:val="none" w:sz="0" w:space="0" w:color="auto"/>
            <w:left w:val="none" w:sz="0" w:space="0" w:color="auto"/>
            <w:bottom w:val="none" w:sz="0" w:space="0" w:color="auto"/>
            <w:right w:val="none" w:sz="0" w:space="0" w:color="auto"/>
          </w:divBdr>
          <w:divsChild>
            <w:div w:id="1596397018">
              <w:marLeft w:val="0"/>
              <w:marRight w:val="0"/>
              <w:marTop w:val="0"/>
              <w:marBottom w:val="0"/>
              <w:divBdr>
                <w:top w:val="none" w:sz="0" w:space="0" w:color="auto"/>
                <w:left w:val="none" w:sz="0" w:space="0" w:color="auto"/>
                <w:bottom w:val="none" w:sz="0" w:space="0" w:color="auto"/>
                <w:right w:val="none" w:sz="0" w:space="0" w:color="auto"/>
              </w:divBdr>
              <w:divsChild>
                <w:div w:id="198712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042670">
          <w:marLeft w:val="0"/>
          <w:marRight w:val="0"/>
          <w:marTop w:val="300"/>
          <w:marBottom w:val="0"/>
          <w:divBdr>
            <w:top w:val="none" w:sz="0" w:space="0" w:color="auto"/>
            <w:left w:val="none" w:sz="0" w:space="0" w:color="auto"/>
            <w:bottom w:val="none" w:sz="0" w:space="0" w:color="auto"/>
            <w:right w:val="none" w:sz="0" w:space="0" w:color="auto"/>
          </w:divBdr>
          <w:divsChild>
            <w:div w:id="903951236">
              <w:marLeft w:val="0"/>
              <w:marRight w:val="0"/>
              <w:marTop w:val="0"/>
              <w:marBottom w:val="0"/>
              <w:divBdr>
                <w:top w:val="none" w:sz="0" w:space="0" w:color="auto"/>
                <w:left w:val="none" w:sz="0" w:space="0" w:color="auto"/>
                <w:bottom w:val="none" w:sz="0" w:space="0" w:color="auto"/>
                <w:right w:val="none" w:sz="0" w:space="0" w:color="auto"/>
              </w:divBdr>
              <w:divsChild>
                <w:div w:id="460542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399831">
          <w:marLeft w:val="0"/>
          <w:marRight w:val="0"/>
          <w:marTop w:val="300"/>
          <w:marBottom w:val="0"/>
          <w:divBdr>
            <w:top w:val="none" w:sz="0" w:space="0" w:color="auto"/>
            <w:left w:val="none" w:sz="0" w:space="0" w:color="auto"/>
            <w:bottom w:val="none" w:sz="0" w:space="0" w:color="auto"/>
            <w:right w:val="none" w:sz="0" w:space="0" w:color="auto"/>
          </w:divBdr>
          <w:divsChild>
            <w:div w:id="1322080267">
              <w:marLeft w:val="0"/>
              <w:marRight w:val="0"/>
              <w:marTop w:val="0"/>
              <w:marBottom w:val="0"/>
              <w:divBdr>
                <w:top w:val="none" w:sz="0" w:space="0" w:color="auto"/>
                <w:left w:val="none" w:sz="0" w:space="0" w:color="auto"/>
                <w:bottom w:val="none" w:sz="0" w:space="0" w:color="auto"/>
                <w:right w:val="none" w:sz="0" w:space="0" w:color="auto"/>
              </w:divBdr>
              <w:divsChild>
                <w:div w:id="1872305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5141023">
      <w:bodyDiv w:val="1"/>
      <w:marLeft w:val="0"/>
      <w:marRight w:val="0"/>
      <w:marTop w:val="0"/>
      <w:marBottom w:val="0"/>
      <w:divBdr>
        <w:top w:val="none" w:sz="0" w:space="0" w:color="auto"/>
        <w:left w:val="none" w:sz="0" w:space="0" w:color="auto"/>
        <w:bottom w:val="none" w:sz="0" w:space="0" w:color="auto"/>
        <w:right w:val="none" w:sz="0" w:space="0" w:color="auto"/>
      </w:divBdr>
    </w:div>
    <w:div w:id="278531287">
      <w:bodyDiv w:val="1"/>
      <w:marLeft w:val="0"/>
      <w:marRight w:val="0"/>
      <w:marTop w:val="0"/>
      <w:marBottom w:val="0"/>
      <w:divBdr>
        <w:top w:val="none" w:sz="0" w:space="0" w:color="auto"/>
        <w:left w:val="none" w:sz="0" w:space="0" w:color="auto"/>
        <w:bottom w:val="none" w:sz="0" w:space="0" w:color="auto"/>
        <w:right w:val="none" w:sz="0" w:space="0" w:color="auto"/>
      </w:divBdr>
      <w:divsChild>
        <w:div w:id="769543509">
          <w:marLeft w:val="0"/>
          <w:marRight w:val="0"/>
          <w:marTop w:val="0"/>
          <w:marBottom w:val="0"/>
          <w:divBdr>
            <w:top w:val="none" w:sz="0" w:space="0" w:color="auto"/>
            <w:left w:val="none" w:sz="0" w:space="0" w:color="auto"/>
            <w:bottom w:val="none" w:sz="0" w:space="0" w:color="auto"/>
            <w:right w:val="none" w:sz="0" w:space="0" w:color="auto"/>
          </w:divBdr>
        </w:div>
        <w:div w:id="1658606073">
          <w:marLeft w:val="0"/>
          <w:marRight w:val="0"/>
          <w:marTop w:val="0"/>
          <w:marBottom w:val="0"/>
          <w:divBdr>
            <w:top w:val="none" w:sz="0" w:space="0" w:color="auto"/>
            <w:left w:val="none" w:sz="0" w:space="0" w:color="auto"/>
            <w:bottom w:val="none" w:sz="0" w:space="0" w:color="auto"/>
            <w:right w:val="none" w:sz="0" w:space="0" w:color="auto"/>
          </w:divBdr>
          <w:divsChild>
            <w:div w:id="1110667504">
              <w:marLeft w:val="0"/>
              <w:marRight w:val="0"/>
              <w:marTop w:val="0"/>
              <w:marBottom w:val="0"/>
              <w:divBdr>
                <w:top w:val="none" w:sz="0" w:space="0" w:color="auto"/>
                <w:left w:val="none" w:sz="0" w:space="0" w:color="auto"/>
                <w:bottom w:val="none" w:sz="0" w:space="0" w:color="auto"/>
                <w:right w:val="none" w:sz="0" w:space="0" w:color="auto"/>
              </w:divBdr>
            </w:div>
          </w:divsChild>
        </w:div>
        <w:div w:id="1427966419">
          <w:marLeft w:val="0"/>
          <w:marRight w:val="0"/>
          <w:marTop w:val="0"/>
          <w:marBottom w:val="0"/>
          <w:divBdr>
            <w:top w:val="none" w:sz="0" w:space="0" w:color="auto"/>
            <w:left w:val="none" w:sz="0" w:space="0" w:color="auto"/>
            <w:bottom w:val="none" w:sz="0" w:space="0" w:color="auto"/>
            <w:right w:val="none" w:sz="0" w:space="0" w:color="auto"/>
          </w:divBdr>
        </w:div>
        <w:div w:id="574126039">
          <w:marLeft w:val="0"/>
          <w:marRight w:val="0"/>
          <w:marTop w:val="0"/>
          <w:marBottom w:val="0"/>
          <w:divBdr>
            <w:top w:val="none" w:sz="0" w:space="0" w:color="auto"/>
            <w:left w:val="none" w:sz="0" w:space="0" w:color="auto"/>
            <w:bottom w:val="none" w:sz="0" w:space="0" w:color="auto"/>
            <w:right w:val="none" w:sz="0" w:space="0" w:color="auto"/>
          </w:divBdr>
          <w:divsChild>
            <w:div w:id="2114468952">
              <w:marLeft w:val="0"/>
              <w:marRight w:val="0"/>
              <w:marTop w:val="0"/>
              <w:marBottom w:val="0"/>
              <w:divBdr>
                <w:top w:val="none" w:sz="0" w:space="0" w:color="auto"/>
                <w:left w:val="none" w:sz="0" w:space="0" w:color="auto"/>
                <w:bottom w:val="none" w:sz="0" w:space="0" w:color="auto"/>
                <w:right w:val="none" w:sz="0" w:space="0" w:color="auto"/>
              </w:divBdr>
            </w:div>
          </w:divsChild>
        </w:div>
        <w:div w:id="278999223">
          <w:marLeft w:val="0"/>
          <w:marRight w:val="0"/>
          <w:marTop w:val="0"/>
          <w:marBottom w:val="0"/>
          <w:divBdr>
            <w:top w:val="none" w:sz="0" w:space="0" w:color="auto"/>
            <w:left w:val="none" w:sz="0" w:space="0" w:color="auto"/>
            <w:bottom w:val="none" w:sz="0" w:space="0" w:color="auto"/>
            <w:right w:val="none" w:sz="0" w:space="0" w:color="auto"/>
          </w:divBdr>
        </w:div>
        <w:div w:id="955910099">
          <w:marLeft w:val="0"/>
          <w:marRight w:val="0"/>
          <w:marTop w:val="0"/>
          <w:marBottom w:val="0"/>
          <w:divBdr>
            <w:top w:val="none" w:sz="0" w:space="0" w:color="auto"/>
            <w:left w:val="none" w:sz="0" w:space="0" w:color="auto"/>
            <w:bottom w:val="none" w:sz="0" w:space="0" w:color="auto"/>
            <w:right w:val="none" w:sz="0" w:space="0" w:color="auto"/>
          </w:divBdr>
          <w:divsChild>
            <w:div w:id="1609964804">
              <w:marLeft w:val="0"/>
              <w:marRight w:val="0"/>
              <w:marTop w:val="0"/>
              <w:marBottom w:val="0"/>
              <w:divBdr>
                <w:top w:val="none" w:sz="0" w:space="0" w:color="auto"/>
                <w:left w:val="none" w:sz="0" w:space="0" w:color="auto"/>
                <w:bottom w:val="none" w:sz="0" w:space="0" w:color="auto"/>
                <w:right w:val="none" w:sz="0" w:space="0" w:color="auto"/>
              </w:divBdr>
            </w:div>
          </w:divsChild>
        </w:div>
        <w:div w:id="875190939">
          <w:marLeft w:val="0"/>
          <w:marRight w:val="0"/>
          <w:marTop w:val="0"/>
          <w:marBottom w:val="0"/>
          <w:divBdr>
            <w:top w:val="none" w:sz="0" w:space="0" w:color="auto"/>
            <w:left w:val="none" w:sz="0" w:space="0" w:color="auto"/>
            <w:bottom w:val="none" w:sz="0" w:space="0" w:color="auto"/>
            <w:right w:val="none" w:sz="0" w:space="0" w:color="auto"/>
          </w:divBdr>
        </w:div>
        <w:div w:id="649134713">
          <w:marLeft w:val="0"/>
          <w:marRight w:val="0"/>
          <w:marTop w:val="0"/>
          <w:marBottom w:val="0"/>
          <w:divBdr>
            <w:top w:val="none" w:sz="0" w:space="0" w:color="auto"/>
            <w:left w:val="none" w:sz="0" w:space="0" w:color="auto"/>
            <w:bottom w:val="none" w:sz="0" w:space="0" w:color="auto"/>
            <w:right w:val="none" w:sz="0" w:space="0" w:color="auto"/>
          </w:divBdr>
          <w:divsChild>
            <w:div w:id="360788593">
              <w:marLeft w:val="0"/>
              <w:marRight w:val="0"/>
              <w:marTop w:val="0"/>
              <w:marBottom w:val="0"/>
              <w:divBdr>
                <w:top w:val="none" w:sz="0" w:space="0" w:color="auto"/>
                <w:left w:val="none" w:sz="0" w:space="0" w:color="auto"/>
                <w:bottom w:val="none" w:sz="0" w:space="0" w:color="auto"/>
                <w:right w:val="none" w:sz="0" w:space="0" w:color="auto"/>
              </w:divBdr>
            </w:div>
          </w:divsChild>
        </w:div>
        <w:div w:id="1494299735">
          <w:marLeft w:val="0"/>
          <w:marRight w:val="0"/>
          <w:marTop w:val="0"/>
          <w:marBottom w:val="0"/>
          <w:divBdr>
            <w:top w:val="none" w:sz="0" w:space="0" w:color="auto"/>
            <w:left w:val="none" w:sz="0" w:space="0" w:color="auto"/>
            <w:bottom w:val="none" w:sz="0" w:space="0" w:color="auto"/>
            <w:right w:val="none" w:sz="0" w:space="0" w:color="auto"/>
          </w:divBdr>
        </w:div>
        <w:div w:id="1835149305">
          <w:marLeft w:val="0"/>
          <w:marRight w:val="0"/>
          <w:marTop w:val="0"/>
          <w:marBottom w:val="0"/>
          <w:divBdr>
            <w:top w:val="none" w:sz="0" w:space="0" w:color="auto"/>
            <w:left w:val="none" w:sz="0" w:space="0" w:color="auto"/>
            <w:bottom w:val="none" w:sz="0" w:space="0" w:color="auto"/>
            <w:right w:val="none" w:sz="0" w:space="0" w:color="auto"/>
          </w:divBdr>
          <w:divsChild>
            <w:div w:id="2110808127">
              <w:marLeft w:val="0"/>
              <w:marRight w:val="0"/>
              <w:marTop w:val="0"/>
              <w:marBottom w:val="0"/>
              <w:divBdr>
                <w:top w:val="none" w:sz="0" w:space="0" w:color="auto"/>
                <w:left w:val="none" w:sz="0" w:space="0" w:color="auto"/>
                <w:bottom w:val="none" w:sz="0" w:space="0" w:color="auto"/>
                <w:right w:val="none" w:sz="0" w:space="0" w:color="auto"/>
              </w:divBdr>
            </w:div>
          </w:divsChild>
        </w:div>
        <w:div w:id="326637857">
          <w:marLeft w:val="0"/>
          <w:marRight w:val="0"/>
          <w:marTop w:val="0"/>
          <w:marBottom w:val="0"/>
          <w:divBdr>
            <w:top w:val="none" w:sz="0" w:space="0" w:color="auto"/>
            <w:left w:val="none" w:sz="0" w:space="0" w:color="auto"/>
            <w:bottom w:val="none" w:sz="0" w:space="0" w:color="auto"/>
            <w:right w:val="none" w:sz="0" w:space="0" w:color="auto"/>
          </w:divBdr>
        </w:div>
        <w:div w:id="1644852604">
          <w:marLeft w:val="0"/>
          <w:marRight w:val="0"/>
          <w:marTop w:val="0"/>
          <w:marBottom w:val="0"/>
          <w:divBdr>
            <w:top w:val="none" w:sz="0" w:space="0" w:color="auto"/>
            <w:left w:val="none" w:sz="0" w:space="0" w:color="auto"/>
            <w:bottom w:val="none" w:sz="0" w:space="0" w:color="auto"/>
            <w:right w:val="none" w:sz="0" w:space="0" w:color="auto"/>
          </w:divBdr>
          <w:divsChild>
            <w:div w:id="539323315">
              <w:marLeft w:val="0"/>
              <w:marRight w:val="0"/>
              <w:marTop w:val="0"/>
              <w:marBottom w:val="0"/>
              <w:divBdr>
                <w:top w:val="none" w:sz="0" w:space="0" w:color="auto"/>
                <w:left w:val="none" w:sz="0" w:space="0" w:color="auto"/>
                <w:bottom w:val="none" w:sz="0" w:space="0" w:color="auto"/>
                <w:right w:val="none" w:sz="0" w:space="0" w:color="auto"/>
              </w:divBdr>
            </w:div>
          </w:divsChild>
        </w:div>
        <w:div w:id="988947977">
          <w:marLeft w:val="0"/>
          <w:marRight w:val="0"/>
          <w:marTop w:val="0"/>
          <w:marBottom w:val="0"/>
          <w:divBdr>
            <w:top w:val="none" w:sz="0" w:space="0" w:color="auto"/>
            <w:left w:val="none" w:sz="0" w:space="0" w:color="auto"/>
            <w:bottom w:val="none" w:sz="0" w:space="0" w:color="auto"/>
            <w:right w:val="none" w:sz="0" w:space="0" w:color="auto"/>
          </w:divBdr>
        </w:div>
        <w:div w:id="493766349">
          <w:marLeft w:val="0"/>
          <w:marRight w:val="0"/>
          <w:marTop w:val="0"/>
          <w:marBottom w:val="0"/>
          <w:divBdr>
            <w:top w:val="none" w:sz="0" w:space="0" w:color="auto"/>
            <w:left w:val="none" w:sz="0" w:space="0" w:color="auto"/>
            <w:bottom w:val="none" w:sz="0" w:space="0" w:color="auto"/>
            <w:right w:val="none" w:sz="0" w:space="0" w:color="auto"/>
          </w:divBdr>
          <w:divsChild>
            <w:div w:id="704675089">
              <w:marLeft w:val="0"/>
              <w:marRight w:val="0"/>
              <w:marTop w:val="0"/>
              <w:marBottom w:val="0"/>
              <w:divBdr>
                <w:top w:val="none" w:sz="0" w:space="0" w:color="auto"/>
                <w:left w:val="none" w:sz="0" w:space="0" w:color="auto"/>
                <w:bottom w:val="none" w:sz="0" w:space="0" w:color="auto"/>
                <w:right w:val="none" w:sz="0" w:space="0" w:color="auto"/>
              </w:divBdr>
            </w:div>
          </w:divsChild>
        </w:div>
        <w:div w:id="252667635">
          <w:marLeft w:val="0"/>
          <w:marRight w:val="0"/>
          <w:marTop w:val="300"/>
          <w:marBottom w:val="0"/>
          <w:divBdr>
            <w:top w:val="none" w:sz="0" w:space="0" w:color="auto"/>
            <w:left w:val="none" w:sz="0" w:space="0" w:color="auto"/>
            <w:bottom w:val="none" w:sz="0" w:space="0" w:color="auto"/>
            <w:right w:val="none" w:sz="0" w:space="0" w:color="auto"/>
          </w:divBdr>
          <w:divsChild>
            <w:div w:id="1131363009">
              <w:marLeft w:val="0"/>
              <w:marRight w:val="0"/>
              <w:marTop w:val="0"/>
              <w:marBottom w:val="0"/>
              <w:divBdr>
                <w:top w:val="none" w:sz="0" w:space="0" w:color="auto"/>
                <w:left w:val="none" w:sz="0" w:space="0" w:color="auto"/>
                <w:bottom w:val="none" w:sz="0" w:space="0" w:color="auto"/>
                <w:right w:val="none" w:sz="0" w:space="0" w:color="auto"/>
              </w:divBdr>
              <w:divsChild>
                <w:div w:id="1021124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6701305">
          <w:marLeft w:val="0"/>
          <w:marRight w:val="0"/>
          <w:marTop w:val="300"/>
          <w:marBottom w:val="0"/>
          <w:divBdr>
            <w:top w:val="none" w:sz="0" w:space="0" w:color="auto"/>
            <w:left w:val="none" w:sz="0" w:space="0" w:color="auto"/>
            <w:bottom w:val="none" w:sz="0" w:space="0" w:color="auto"/>
            <w:right w:val="none" w:sz="0" w:space="0" w:color="auto"/>
          </w:divBdr>
          <w:divsChild>
            <w:div w:id="746734099">
              <w:marLeft w:val="0"/>
              <w:marRight w:val="0"/>
              <w:marTop w:val="0"/>
              <w:marBottom w:val="0"/>
              <w:divBdr>
                <w:top w:val="none" w:sz="0" w:space="0" w:color="auto"/>
                <w:left w:val="none" w:sz="0" w:space="0" w:color="auto"/>
                <w:bottom w:val="none" w:sz="0" w:space="0" w:color="auto"/>
                <w:right w:val="none" w:sz="0" w:space="0" w:color="auto"/>
              </w:divBdr>
              <w:divsChild>
                <w:div w:id="802233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28258">
          <w:marLeft w:val="0"/>
          <w:marRight w:val="0"/>
          <w:marTop w:val="300"/>
          <w:marBottom w:val="0"/>
          <w:divBdr>
            <w:top w:val="none" w:sz="0" w:space="0" w:color="auto"/>
            <w:left w:val="none" w:sz="0" w:space="0" w:color="auto"/>
            <w:bottom w:val="none" w:sz="0" w:space="0" w:color="auto"/>
            <w:right w:val="none" w:sz="0" w:space="0" w:color="auto"/>
          </w:divBdr>
          <w:divsChild>
            <w:div w:id="896940086">
              <w:marLeft w:val="0"/>
              <w:marRight w:val="0"/>
              <w:marTop w:val="0"/>
              <w:marBottom w:val="0"/>
              <w:divBdr>
                <w:top w:val="none" w:sz="0" w:space="0" w:color="auto"/>
                <w:left w:val="none" w:sz="0" w:space="0" w:color="auto"/>
                <w:bottom w:val="none" w:sz="0" w:space="0" w:color="auto"/>
                <w:right w:val="none" w:sz="0" w:space="0" w:color="auto"/>
              </w:divBdr>
              <w:divsChild>
                <w:div w:id="885533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339116">
          <w:marLeft w:val="0"/>
          <w:marRight w:val="0"/>
          <w:marTop w:val="300"/>
          <w:marBottom w:val="0"/>
          <w:divBdr>
            <w:top w:val="none" w:sz="0" w:space="0" w:color="auto"/>
            <w:left w:val="none" w:sz="0" w:space="0" w:color="auto"/>
            <w:bottom w:val="none" w:sz="0" w:space="0" w:color="auto"/>
            <w:right w:val="none" w:sz="0" w:space="0" w:color="auto"/>
          </w:divBdr>
          <w:divsChild>
            <w:div w:id="1957175203">
              <w:marLeft w:val="0"/>
              <w:marRight w:val="0"/>
              <w:marTop w:val="0"/>
              <w:marBottom w:val="0"/>
              <w:divBdr>
                <w:top w:val="none" w:sz="0" w:space="0" w:color="auto"/>
                <w:left w:val="none" w:sz="0" w:space="0" w:color="auto"/>
                <w:bottom w:val="none" w:sz="0" w:space="0" w:color="auto"/>
                <w:right w:val="none" w:sz="0" w:space="0" w:color="auto"/>
              </w:divBdr>
              <w:divsChild>
                <w:div w:id="290868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0650451">
      <w:bodyDiv w:val="1"/>
      <w:marLeft w:val="0"/>
      <w:marRight w:val="0"/>
      <w:marTop w:val="0"/>
      <w:marBottom w:val="0"/>
      <w:divBdr>
        <w:top w:val="none" w:sz="0" w:space="0" w:color="auto"/>
        <w:left w:val="none" w:sz="0" w:space="0" w:color="auto"/>
        <w:bottom w:val="none" w:sz="0" w:space="0" w:color="auto"/>
        <w:right w:val="none" w:sz="0" w:space="0" w:color="auto"/>
      </w:divBdr>
    </w:div>
    <w:div w:id="281035901">
      <w:bodyDiv w:val="1"/>
      <w:marLeft w:val="0"/>
      <w:marRight w:val="0"/>
      <w:marTop w:val="0"/>
      <w:marBottom w:val="0"/>
      <w:divBdr>
        <w:top w:val="none" w:sz="0" w:space="0" w:color="auto"/>
        <w:left w:val="none" w:sz="0" w:space="0" w:color="auto"/>
        <w:bottom w:val="none" w:sz="0" w:space="0" w:color="auto"/>
        <w:right w:val="none" w:sz="0" w:space="0" w:color="auto"/>
      </w:divBdr>
    </w:div>
    <w:div w:id="281036213">
      <w:bodyDiv w:val="1"/>
      <w:marLeft w:val="0"/>
      <w:marRight w:val="0"/>
      <w:marTop w:val="0"/>
      <w:marBottom w:val="0"/>
      <w:divBdr>
        <w:top w:val="none" w:sz="0" w:space="0" w:color="auto"/>
        <w:left w:val="none" w:sz="0" w:space="0" w:color="auto"/>
        <w:bottom w:val="none" w:sz="0" w:space="0" w:color="auto"/>
        <w:right w:val="none" w:sz="0" w:space="0" w:color="auto"/>
      </w:divBdr>
      <w:divsChild>
        <w:div w:id="649477782">
          <w:marLeft w:val="0"/>
          <w:marRight w:val="0"/>
          <w:marTop w:val="0"/>
          <w:marBottom w:val="0"/>
          <w:divBdr>
            <w:top w:val="none" w:sz="0" w:space="0" w:color="auto"/>
            <w:left w:val="none" w:sz="0" w:space="0" w:color="auto"/>
            <w:bottom w:val="none" w:sz="0" w:space="0" w:color="auto"/>
            <w:right w:val="none" w:sz="0" w:space="0" w:color="auto"/>
          </w:divBdr>
        </w:div>
        <w:div w:id="107547263">
          <w:marLeft w:val="0"/>
          <w:marRight w:val="0"/>
          <w:marTop w:val="0"/>
          <w:marBottom w:val="0"/>
          <w:divBdr>
            <w:top w:val="none" w:sz="0" w:space="0" w:color="auto"/>
            <w:left w:val="none" w:sz="0" w:space="0" w:color="auto"/>
            <w:bottom w:val="none" w:sz="0" w:space="0" w:color="auto"/>
            <w:right w:val="none" w:sz="0" w:space="0" w:color="auto"/>
          </w:divBdr>
          <w:divsChild>
            <w:div w:id="659887192">
              <w:marLeft w:val="0"/>
              <w:marRight w:val="0"/>
              <w:marTop w:val="0"/>
              <w:marBottom w:val="0"/>
              <w:divBdr>
                <w:top w:val="none" w:sz="0" w:space="0" w:color="auto"/>
                <w:left w:val="none" w:sz="0" w:space="0" w:color="auto"/>
                <w:bottom w:val="none" w:sz="0" w:space="0" w:color="auto"/>
                <w:right w:val="none" w:sz="0" w:space="0" w:color="auto"/>
              </w:divBdr>
            </w:div>
          </w:divsChild>
        </w:div>
        <w:div w:id="657541738">
          <w:marLeft w:val="0"/>
          <w:marRight w:val="0"/>
          <w:marTop w:val="0"/>
          <w:marBottom w:val="0"/>
          <w:divBdr>
            <w:top w:val="none" w:sz="0" w:space="0" w:color="auto"/>
            <w:left w:val="none" w:sz="0" w:space="0" w:color="auto"/>
            <w:bottom w:val="none" w:sz="0" w:space="0" w:color="auto"/>
            <w:right w:val="none" w:sz="0" w:space="0" w:color="auto"/>
          </w:divBdr>
        </w:div>
        <w:div w:id="1808627226">
          <w:marLeft w:val="0"/>
          <w:marRight w:val="0"/>
          <w:marTop w:val="0"/>
          <w:marBottom w:val="0"/>
          <w:divBdr>
            <w:top w:val="none" w:sz="0" w:space="0" w:color="auto"/>
            <w:left w:val="none" w:sz="0" w:space="0" w:color="auto"/>
            <w:bottom w:val="none" w:sz="0" w:space="0" w:color="auto"/>
            <w:right w:val="none" w:sz="0" w:space="0" w:color="auto"/>
          </w:divBdr>
          <w:divsChild>
            <w:div w:id="1619875659">
              <w:marLeft w:val="0"/>
              <w:marRight w:val="0"/>
              <w:marTop w:val="0"/>
              <w:marBottom w:val="0"/>
              <w:divBdr>
                <w:top w:val="none" w:sz="0" w:space="0" w:color="auto"/>
                <w:left w:val="none" w:sz="0" w:space="0" w:color="auto"/>
                <w:bottom w:val="none" w:sz="0" w:space="0" w:color="auto"/>
                <w:right w:val="none" w:sz="0" w:space="0" w:color="auto"/>
              </w:divBdr>
            </w:div>
          </w:divsChild>
        </w:div>
        <w:div w:id="2072802154">
          <w:marLeft w:val="0"/>
          <w:marRight w:val="0"/>
          <w:marTop w:val="0"/>
          <w:marBottom w:val="0"/>
          <w:divBdr>
            <w:top w:val="none" w:sz="0" w:space="0" w:color="auto"/>
            <w:left w:val="none" w:sz="0" w:space="0" w:color="auto"/>
            <w:bottom w:val="none" w:sz="0" w:space="0" w:color="auto"/>
            <w:right w:val="none" w:sz="0" w:space="0" w:color="auto"/>
          </w:divBdr>
        </w:div>
        <w:div w:id="1895118699">
          <w:marLeft w:val="0"/>
          <w:marRight w:val="0"/>
          <w:marTop w:val="0"/>
          <w:marBottom w:val="0"/>
          <w:divBdr>
            <w:top w:val="none" w:sz="0" w:space="0" w:color="auto"/>
            <w:left w:val="none" w:sz="0" w:space="0" w:color="auto"/>
            <w:bottom w:val="none" w:sz="0" w:space="0" w:color="auto"/>
            <w:right w:val="none" w:sz="0" w:space="0" w:color="auto"/>
          </w:divBdr>
          <w:divsChild>
            <w:div w:id="1660961469">
              <w:marLeft w:val="0"/>
              <w:marRight w:val="0"/>
              <w:marTop w:val="0"/>
              <w:marBottom w:val="0"/>
              <w:divBdr>
                <w:top w:val="none" w:sz="0" w:space="0" w:color="auto"/>
                <w:left w:val="none" w:sz="0" w:space="0" w:color="auto"/>
                <w:bottom w:val="none" w:sz="0" w:space="0" w:color="auto"/>
                <w:right w:val="none" w:sz="0" w:space="0" w:color="auto"/>
              </w:divBdr>
            </w:div>
          </w:divsChild>
        </w:div>
        <w:div w:id="780106092">
          <w:marLeft w:val="0"/>
          <w:marRight w:val="0"/>
          <w:marTop w:val="0"/>
          <w:marBottom w:val="0"/>
          <w:divBdr>
            <w:top w:val="none" w:sz="0" w:space="0" w:color="auto"/>
            <w:left w:val="none" w:sz="0" w:space="0" w:color="auto"/>
            <w:bottom w:val="none" w:sz="0" w:space="0" w:color="auto"/>
            <w:right w:val="none" w:sz="0" w:space="0" w:color="auto"/>
          </w:divBdr>
        </w:div>
        <w:div w:id="206259749">
          <w:marLeft w:val="0"/>
          <w:marRight w:val="0"/>
          <w:marTop w:val="0"/>
          <w:marBottom w:val="0"/>
          <w:divBdr>
            <w:top w:val="none" w:sz="0" w:space="0" w:color="auto"/>
            <w:left w:val="none" w:sz="0" w:space="0" w:color="auto"/>
            <w:bottom w:val="none" w:sz="0" w:space="0" w:color="auto"/>
            <w:right w:val="none" w:sz="0" w:space="0" w:color="auto"/>
          </w:divBdr>
          <w:divsChild>
            <w:div w:id="1621106277">
              <w:marLeft w:val="0"/>
              <w:marRight w:val="0"/>
              <w:marTop w:val="0"/>
              <w:marBottom w:val="0"/>
              <w:divBdr>
                <w:top w:val="none" w:sz="0" w:space="0" w:color="auto"/>
                <w:left w:val="none" w:sz="0" w:space="0" w:color="auto"/>
                <w:bottom w:val="none" w:sz="0" w:space="0" w:color="auto"/>
                <w:right w:val="none" w:sz="0" w:space="0" w:color="auto"/>
              </w:divBdr>
            </w:div>
          </w:divsChild>
        </w:div>
        <w:div w:id="398329800">
          <w:marLeft w:val="0"/>
          <w:marRight w:val="0"/>
          <w:marTop w:val="0"/>
          <w:marBottom w:val="0"/>
          <w:divBdr>
            <w:top w:val="none" w:sz="0" w:space="0" w:color="auto"/>
            <w:left w:val="none" w:sz="0" w:space="0" w:color="auto"/>
            <w:bottom w:val="none" w:sz="0" w:space="0" w:color="auto"/>
            <w:right w:val="none" w:sz="0" w:space="0" w:color="auto"/>
          </w:divBdr>
        </w:div>
        <w:div w:id="506870883">
          <w:marLeft w:val="0"/>
          <w:marRight w:val="0"/>
          <w:marTop w:val="0"/>
          <w:marBottom w:val="0"/>
          <w:divBdr>
            <w:top w:val="none" w:sz="0" w:space="0" w:color="auto"/>
            <w:left w:val="none" w:sz="0" w:space="0" w:color="auto"/>
            <w:bottom w:val="none" w:sz="0" w:space="0" w:color="auto"/>
            <w:right w:val="none" w:sz="0" w:space="0" w:color="auto"/>
          </w:divBdr>
          <w:divsChild>
            <w:div w:id="95683788">
              <w:marLeft w:val="0"/>
              <w:marRight w:val="0"/>
              <w:marTop w:val="0"/>
              <w:marBottom w:val="0"/>
              <w:divBdr>
                <w:top w:val="none" w:sz="0" w:space="0" w:color="auto"/>
                <w:left w:val="none" w:sz="0" w:space="0" w:color="auto"/>
                <w:bottom w:val="none" w:sz="0" w:space="0" w:color="auto"/>
                <w:right w:val="none" w:sz="0" w:space="0" w:color="auto"/>
              </w:divBdr>
            </w:div>
          </w:divsChild>
        </w:div>
        <w:div w:id="706637227">
          <w:marLeft w:val="0"/>
          <w:marRight w:val="0"/>
          <w:marTop w:val="0"/>
          <w:marBottom w:val="0"/>
          <w:divBdr>
            <w:top w:val="none" w:sz="0" w:space="0" w:color="auto"/>
            <w:left w:val="none" w:sz="0" w:space="0" w:color="auto"/>
            <w:bottom w:val="none" w:sz="0" w:space="0" w:color="auto"/>
            <w:right w:val="none" w:sz="0" w:space="0" w:color="auto"/>
          </w:divBdr>
        </w:div>
        <w:div w:id="1934125593">
          <w:marLeft w:val="0"/>
          <w:marRight w:val="0"/>
          <w:marTop w:val="0"/>
          <w:marBottom w:val="0"/>
          <w:divBdr>
            <w:top w:val="none" w:sz="0" w:space="0" w:color="auto"/>
            <w:left w:val="none" w:sz="0" w:space="0" w:color="auto"/>
            <w:bottom w:val="none" w:sz="0" w:space="0" w:color="auto"/>
            <w:right w:val="none" w:sz="0" w:space="0" w:color="auto"/>
          </w:divBdr>
          <w:divsChild>
            <w:div w:id="1609044259">
              <w:marLeft w:val="0"/>
              <w:marRight w:val="0"/>
              <w:marTop w:val="0"/>
              <w:marBottom w:val="0"/>
              <w:divBdr>
                <w:top w:val="none" w:sz="0" w:space="0" w:color="auto"/>
                <w:left w:val="none" w:sz="0" w:space="0" w:color="auto"/>
                <w:bottom w:val="none" w:sz="0" w:space="0" w:color="auto"/>
                <w:right w:val="none" w:sz="0" w:space="0" w:color="auto"/>
              </w:divBdr>
            </w:div>
          </w:divsChild>
        </w:div>
        <w:div w:id="2007707127">
          <w:marLeft w:val="0"/>
          <w:marRight w:val="0"/>
          <w:marTop w:val="0"/>
          <w:marBottom w:val="0"/>
          <w:divBdr>
            <w:top w:val="none" w:sz="0" w:space="0" w:color="auto"/>
            <w:left w:val="none" w:sz="0" w:space="0" w:color="auto"/>
            <w:bottom w:val="none" w:sz="0" w:space="0" w:color="auto"/>
            <w:right w:val="none" w:sz="0" w:space="0" w:color="auto"/>
          </w:divBdr>
        </w:div>
        <w:div w:id="1744837388">
          <w:marLeft w:val="0"/>
          <w:marRight w:val="0"/>
          <w:marTop w:val="0"/>
          <w:marBottom w:val="0"/>
          <w:divBdr>
            <w:top w:val="none" w:sz="0" w:space="0" w:color="auto"/>
            <w:left w:val="none" w:sz="0" w:space="0" w:color="auto"/>
            <w:bottom w:val="none" w:sz="0" w:space="0" w:color="auto"/>
            <w:right w:val="none" w:sz="0" w:space="0" w:color="auto"/>
          </w:divBdr>
          <w:divsChild>
            <w:div w:id="1888373037">
              <w:marLeft w:val="0"/>
              <w:marRight w:val="0"/>
              <w:marTop w:val="0"/>
              <w:marBottom w:val="0"/>
              <w:divBdr>
                <w:top w:val="none" w:sz="0" w:space="0" w:color="auto"/>
                <w:left w:val="none" w:sz="0" w:space="0" w:color="auto"/>
                <w:bottom w:val="none" w:sz="0" w:space="0" w:color="auto"/>
                <w:right w:val="none" w:sz="0" w:space="0" w:color="auto"/>
              </w:divBdr>
            </w:div>
          </w:divsChild>
        </w:div>
        <w:div w:id="341199628">
          <w:marLeft w:val="0"/>
          <w:marRight w:val="0"/>
          <w:marTop w:val="300"/>
          <w:marBottom w:val="0"/>
          <w:divBdr>
            <w:top w:val="none" w:sz="0" w:space="0" w:color="auto"/>
            <w:left w:val="none" w:sz="0" w:space="0" w:color="auto"/>
            <w:bottom w:val="none" w:sz="0" w:space="0" w:color="auto"/>
            <w:right w:val="none" w:sz="0" w:space="0" w:color="auto"/>
          </w:divBdr>
          <w:divsChild>
            <w:div w:id="1043023237">
              <w:marLeft w:val="0"/>
              <w:marRight w:val="0"/>
              <w:marTop w:val="0"/>
              <w:marBottom w:val="0"/>
              <w:divBdr>
                <w:top w:val="none" w:sz="0" w:space="0" w:color="auto"/>
                <w:left w:val="none" w:sz="0" w:space="0" w:color="auto"/>
                <w:bottom w:val="none" w:sz="0" w:space="0" w:color="auto"/>
                <w:right w:val="none" w:sz="0" w:space="0" w:color="auto"/>
              </w:divBdr>
              <w:divsChild>
                <w:div w:id="97526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926660">
          <w:marLeft w:val="0"/>
          <w:marRight w:val="0"/>
          <w:marTop w:val="300"/>
          <w:marBottom w:val="0"/>
          <w:divBdr>
            <w:top w:val="none" w:sz="0" w:space="0" w:color="auto"/>
            <w:left w:val="none" w:sz="0" w:space="0" w:color="auto"/>
            <w:bottom w:val="none" w:sz="0" w:space="0" w:color="auto"/>
            <w:right w:val="none" w:sz="0" w:space="0" w:color="auto"/>
          </w:divBdr>
          <w:divsChild>
            <w:div w:id="715081948">
              <w:marLeft w:val="0"/>
              <w:marRight w:val="0"/>
              <w:marTop w:val="0"/>
              <w:marBottom w:val="0"/>
              <w:divBdr>
                <w:top w:val="none" w:sz="0" w:space="0" w:color="auto"/>
                <w:left w:val="none" w:sz="0" w:space="0" w:color="auto"/>
                <w:bottom w:val="none" w:sz="0" w:space="0" w:color="auto"/>
                <w:right w:val="none" w:sz="0" w:space="0" w:color="auto"/>
              </w:divBdr>
              <w:divsChild>
                <w:div w:id="583732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3760963">
          <w:marLeft w:val="0"/>
          <w:marRight w:val="0"/>
          <w:marTop w:val="300"/>
          <w:marBottom w:val="0"/>
          <w:divBdr>
            <w:top w:val="none" w:sz="0" w:space="0" w:color="auto"/>
            <w:left w:val="none" w:sz="0" w:space="0" w:color="auto"/>
            <w:bottom w:val="none" w:sz="0" w:space="0" w:color="auto"/>
            <w:right w:val="none" w:sz="0" w:space="0" w:color="auto"/>
          </w:divBdr>
          <w:divsChild>
            <w:div w:id="180434071">
              <w:marLeft w:val="0"/>
              <w:marRight w:val="0"/>
              <w:marTop w:val="0"/>
              <w:marBottom w:val="0"/>
              <w:divBdr>
                <w:top w:val="none" w:sz="0" w:space="0" w:color="auto"/>
                <w:left w:val="none" w:sz="0" w:space="0" w:color="auto"/>
                <w:bottom w:val="none" w:sz="0" w:space="0" w:color="auto"/>
                <w:right w:val="none" w:sz="0" w:space="0" w:color="auto"/>
              </w:divBdr>
              <w:divsChild>
                <w:div w:id="26778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464693">
          <w:marLeft w:val="0"/>
          <w:marRight w:val="0"/>
          <w:marTop w:val="300"/>
          <w:marBottom w:val="0"/>
          <w:divBdr>
            <w:top w:val="none" w:sz="0" w:space="0" w:color="auto"/>
            <w:left w:val="none" w:sz="0" w:space="0" w:color="auto"/>
            <w:bottom w:val="none" w:sz="0" w:space="0" w:color="auto"/>
            <w:right w:val="none" w:sz="0" w:space="0" w:color="auto"/>
          </w:divBdr>
          <w:divsChild>
            <w:div w:id="2080323516">
              <w:marLeft w:val="0"/>
              <w:marRight w:val="0"/>
              <w:marTop w:val="0"/>
              <w:marBottom w:val="0"/>
              <w:divBdr>
                <w:top w:val="none" w:sz="0" w:space="0" w:color="auto"/>
                <w:left w:val="none" w:sz="0" w:space="0" w:color="auto"/>
                <w:bottom w:val="none" w:sz="0" w:space="0" w:color="auto"/>
                <w:right w:val="none" w:sz="0" w:space="0" w:color="auto"/>
              </w:divBdr>
              <w:divsChild>
                <w:div w:id="69742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5283203">
      <w:bodyDiv w:val="1"/>
      <w:marLeft w:val="0"/>
      <w:marRight w:val="0"/>
      <w:marTop w:val="0"/>
      <w:marBottom w:val="0"/>
      <w:divBdr>
        <w:top w:val="none" w:sz="0" w:space="0" w:color="auto"/>
        <w:left w:val="none" w:sz="0" w:space="0" w:color="auto"/>
        <w:bottom w:val="none" w:sz="0" w:space="0" w:color="auto"/>
        <w:right w:val="none" w:sz="0" w:space="0" w:color="auto"/>
      </w:divBdr>
      <w:divsChild>
        <w:div w:id="1746679449">
          <w:marLeft w:val="0"/>
          <w:marRight w:val="0"/>
          <w:marTop w:val="0"/>
          <w:marBottom w:val="0"/>
          <w:divBdr>
            <w:top w:val="none" w:sz="0" w:space="0" w:color="auto"/>
            <w:left w:val="none" w:sz="0" w:space="0" w:color="auto"/>
            <w:bottom w:val="none" w:sz="0" w:space="0" w:color="auto"/>
            <w:right w:val="none" w:sz="0" w:space="0" w:color="auto"/>
          </w:divBdr>
        </w:div>
        <w:div w:id="1063793822">
          <w:marLeft w:val="0"/>
          <w:marRight w:val="0"/>
          <w:marTop w:val="0"/>
          <w:marBottom w:val="0"/>
          <w:divBdr>
            <w:top w:val="none" w:sz="0" w:space="0" w:color="auto"/>
            <w:left w:val="none" w:sz="0" w:space="0" w:color="auto"/>
            <w:bottom w:val="none" w:sz="0" w:space="0" w:color="auto"/>
            <w:right w:val="none" w:sz="0" w:space="0" w:color="auto"/>
          </w:divBdr>
          <w:divsChild>
            <w:div w:id="733892362">
              <w:marLeft w:val="0"/>
              <w:marRight w:val="0"/>
              <w:marTop w:val="0"/>
              <w:marBottom w:val="0"/>
              <w:divBdr>
                <w:top w:val="none" w:sz="0" w:space="0" w:color="auto"/>
                <w:left w:val="none" w:sz="0" w:space="0" w:color="auto"/>
                <w:bottom w:val="none" w:sz="0" w:space="0" w:color="auto"/>
                <w:right w:val="none" w:sz="0" w:space="0" w:color="auto"/>
              </w:divBdr>
            </w:div>
          </w:divsChild>
        </w:div>
        <w:div w:id="923145106">
          <w:marLeft w:val="0"/>
          <w:marRight w:val="0"/>
          <w:marTop w:val="0"/>
          <w:marBottom w:val="0"/>
          <w:divBdr>
            <w:top w:val="none" w:sz="0" w:space="0" w:color="auto"/>
            <w:left w:val="none" w:sz="0" w:space="0" w:color="auto"/>
            <w:bottom w:val="none" w:sz="0" w:space="0" w:color="auto"/>
            <w:right w:val="none" w:sz="0" w:space="0" w:color="auto"/>
          </w:divBdr>
        </w:div>
        <w:div w:id="1553418850">
          <w:marLeft w:val="0"/>
          <w:marRight w:val="0"/>
          <w:marTop w:val="0"/>
          <w:marBottom w:val="0"/>
          <w:divBdr>
            <w:top w:val="none" w:sz="0" w:space="0" w:color="auto"/>
            <w:left w:val="none" w:sz="0" w:space="0" w:color="auto"/>
            <w:bottom w:val="none" w:sz="0" w:space="0" w:color="auto"/>
            <w:right w:val="none" w:sz="0" w:space="0" w:color="auto"/>
          </w:divBdr>
          <w:divsChild>
            <w:div w:id="1449080491">
              <w:marLeft w:val="0"/>
              <w:marRight w:val="0"/>
              <w:marTop w:val="0"/>
              <w:marBottom w:val="0"/>
              <w:divBdr>
                <w:top w:val="none" w:sz="0" w:space="0" w:color="auto"/>
                <w:left w:val="none" w:sz="0" w:space="0" w:color="auto"/>
                <w:bottom w:val="none" w:sz="0" w:space="0" w:color="auto"/>
                <w:right w:val="none" w:sz="0" w:space="0" w:color="auto"/>
              </w:divBdr>
            </w:div>
          </w:divsChild>
        </w:div>
        <w:div w:id="550189678">
          <w:marLeft w:val="0"/>
          <w:marRight w:val="0"/>
          <w:marTop w:val="0"/>
          <w:marBottom w:val="0"/>
          <w:divBdr>
            <w:top w:val="none" w:sz="0" w:space="0" w:color="auto"/>
            <w:left w:val="none" w:sz="0" w:space="0" w:color="auto"/>
            <w:bottom w:val="none" w:sz="0" w:space="0" w:color="auto"/>
            <w:right w:val="none" w:sz="0" w:space="0" w:color="auto"/>
          </w:divBdr>
        </w:div>
        <w:div w:id="571159323">
          <w:marLeft w:val="0"/>
          <w:marRight w:val="0"/>
          <w:marTop w:val="0"/>
          <w:marBottom w:val="0"/>
          <w:divBdr>
            <w:top w:val="none" w:sz="0" w:space="0" w:color="auto"/>
            <w:left w:val="none" w:sz="0" w:space="0" w:color="auto"/>
            <w:bottom w:val="none" w:sz="0" w:space="0" w:color="auto"/>
            <w:right w:val="none" w:sz="0" w:space="0" w:color="auto"/>
          </w:divBdr>
          <w:divsChild>
            <w:div w:id="351105800">
              <w:marLeft w:val="0"/>
              <w:marRight w:val="0"/>
              <w:marTop w:val="0"/>
              <w:marBottom w:val="0"/>
              <w:divBdr>
                <w:top w:val="none" w:sz="0" w:space="0" w:color="auto"/>
                <w:left w:val="none" w:sz="0" w:space="0" w:color="auto"/>
                <w:bottom w:val="none" w:sz="0" w:space="0" w:color="auto"/>
                <w:right w:val="none" w:sz="0" w:space="0" w:color="auto"/>
              </w:divBdr>
            </w:div>
          </w:divsChild>
        </w:div>
        <w:div w:id="493765717">
          <w:marLeft w:val="0"/>
          <w:marRight w:val="0"/>
          <w:marTop w:val="0"/>
          <w:marBottom w:val="0"/>
          <w:divBdr>
            <w:top w:val="none" w:sz="0" w:space="0" w:color="auto"/>
            <w:left w:val="none" w:sz="0" w:space="0" w:color="auto"/>
            <w:bottom w:val="none" w:sz="0" w:space="0" w:color="auto"/>
            <w:right w:val="none" w:sz="0" w:space="0" w:color="auto"/>
          </w:divBdr>
        </w:div>
        <w:div w:id="831916781">
          <w:marLeft w:val="0"/>
          <w:marRight w:val="0"/>
          <w:marTop w:val="0"/>
          <w:marBottom w:val="0"/>
          <w:divBdr>
            <w:top w:val="none" w:sz="0" w:space="0" w:color="auto"/>
            <w:left w:val="none" w:sz="0" w:space="0" w:color="auto"/>
            <w:bottom w:val="none" w:sz="0" w:space="0" w:color="auto"/>
            <w:right w:val="none" w:sz="0" w:space="0" w:color="auto"/>
          </w:divBdr>
          <w:divsChild>
            <w:div w:id="290287962">
              <w:marLeft w:val="0"/>
              <w:marRight w:val="0"/>
              <w:marTop w:val="0"/>
              <w:marBottom w:val="0"/>
              <w:divBdr>
                <w:top w:val="none" w:sz="0" w:space="0" w:color="auto"/>
                <w:left w:val="none" w:sz="0" w:space="0" w:color="auto"/>
                <w:bottom w:val="none" w:sz="0" w:space="0" w:color="auto"/>
                <w:right w:val="none" w:sz="0" w:space="0" w:color="auto"/>
              </w:divBdr>
            </w:div>
          </w:divsChild>
        </w:div>
        <w:div w:id="819466276">
          <w:marLeft w:val="0"/>
          <w:marRight w:val="0"/>
          <w:marTop w:val="0"/>
          <w:marBottom w:val="0"/>
          <w:divBdr>
            <w:top w:val="none" w:sz="0" w:space="0" w:color="auto"/>
            <w:left w:val="none" w:sz="0" w:space="0" w:color="auto"/>
            <w:bottom w:val="none" w:sz="0" w:space="0" w:color="auto"/>
            <w:right w:val="none" w:sz="0" w:space="0" w:color="auto"/>
          </w:divBdr>
        </w:div>
        <w:div w:id="1257712002">
          <w:marLeft w:val="0"/>
          <w:marRight w:val="0"/>
          <w:marTop w:val="0"/>
          <w:marBottom w:val="0"/>
          <w:divBdr>
            <w:top w:val="none" w:sz="0" w:space="0" w:color="auto"/>
            <w:left w:val="none" w:sz="0" w:space="0" w:color="auto"/>
            <w:bottom w:val="none" w:sz="0" w:space="0" w:color="auto"/>
            <w:right w:val="none" w:sz="0" w:space="0" w:color="auto"/>
          </w:divBdr>
          <w:divsChild>
            <w:div w:id="1218661977">
              <w:marLeft w:val="0"/>
              <w:marRight w:val="0"/>
              <w:marTop w:val="0"/>
              <w:marBottom w:val="0"/>
              <w:divBdr>
                <w:top w:val="none" w:sz="0" w:space="0" w:color="auto"/>
                <w:left w:val="none" w:sz="0" w:space="0" w:color="auto"/>
                <w:bottom w:val="none" w:sz="0" w:space="0" w:color="auto"/>
                <w:right w:val="none" w:sz="0" w:space="0" w:color="auto"/>
              </w:divBdr>
            </w:div>
          </w:divsChild>
        </w:div>
        <w:div w:id="28799438">
          <w:marLeft w:val="0"/>
          <w:marRight w:val="0"/>
          <w:marTop w:val="0"/>
          <w:marBottom w:val="0"/>
          <w:divBdr>
            <w:top w:val="none" w:sz="0" w:space="0" w:color="auto"/>
            <w:left w:val="none" w:sz="0" w:space="0" w:color="auto"/>
            <w:bottom w:val="none" w:sz="0" w:space="0" w:color="auto"/>
            <w:right w:val="none" w:sz="0" w:space="0" w:color="auto"/>
          </w:divBdr>
        </w:div>
        <w:div w:id="1465735939">
          <w:marLeft w:val="0"/>
          <w:marRight w:val="0"/>
          <w:marTop w:val="0"/>
          <w:marBottom w:val="0"/>
          <w:divBdr>
            <w:top w:val="none" w:sz="0" w:space="0" w:color="auto"/>
            <w:left w:val="none" w:sz="0" w:space="0" w:color="auto"/>
            <w:bottom w:val="none" w:sz="0" w:space="0" w:color="auto"/>
            <w:right w:val="none" w:sz="0" w:space="0" w:color="auto"/>
          </w:divBdr>
          <w:divsChild>
            <w:div w:id="405346972">
              <w:marLeft w:val="0"/>
              <w:marRight w:val="0"/>
              <w:marTop w:val="0"/>
              <w:marBottom w:val="0"/>
              <w:divBdr>
                <w:top w:val="none" w:sz="0" w:space="0" w:color="auto"/>
                <w:left w:val="none" w:sz="0" w:space="0" w:color="auto"/>
                <w:bottom w:val="none" w:sz="0" w:space="0" w:color="auto"/>
                <w:right w:val="none" w:sz="0" w:space="0" w:color="auto"/>
              </w:divBdr>
            </w:div>
          </w:divsChild>
        </w:div>
        <w:div w:id="934627024">
          <w:marLeft w:val="0"/>
          <w:marRight w:val="0"/>
          <w:marTop w:val="0"/>
          <w:marBottom w:val="0"/>
          <w:divBdr>
            <w:top w:val="none" w:sz="0" w:space="0" w:color="auto"/>
            <w:left w:val="none" w:sz="0" w:space="0" w:color="auto"/>
            <w:bottom w:val="none" w:sz="0" w:space="0" w:color="auto"/>
            <w:right w:val="none" w:sz="0" w:space="0" w:color="auto"/>
          </w:divBdr>
        </w:div>
        <w:div w:id="1457873470">
          <w:marLeft w:val="0"/>
          <w:marRight w:val="0"/>
          <w:marTop w:val="0"/>
          <w:marBottom w:val="0"/>
          <w:divBdr>
            <w:top w:val="none" w:sz="0" w:space="0" w:color="auto"/>
            <w:left w:val="none" w:sz="0" w:space="0" w:color="auto"/>
            <w:bottom w:val="none" w:sz="0" w:space="0" w:color="auto"/>
            <w:right w:val="none" w:sz="0" w:space="0" w:color="auto"/>
          </w:divBdr>
          <w:divsChild>
            <w:div w:id="868906855">
              <w:marLeft w:val="0"/>
              <w:marRight w:val="0"/>
              <w:marTop w:val="0"/>
              <w:marBottom w:val="0"/>
              <w:divBdr>
                <w:top w:val="none" w:sz="0" w:space="0" w:color="auto"/>
                <w:left w:val="none" w:sz="0" w:space="0" w:color="auto"/>
                <w:bottom w:val="none" w:sz="0" w:space="0" w:color="auto"/>
                <w:right w:val="none" w:sz="0" w:space="0" w:color="auto"/>
              </w:divBdr>
            </w:div>
          </w:divsChild>
        </w:div>
        <w:div w:id="80571712">
          <w:marLeft w:val="0"/>
          <w:marRight w:val="0"/>
          <w:marTop w:val="300"/>
          <w:marBottom w:val="0"/>
          <w:divBdr>
            <w:top w:val="none" w:sz="0" w:space="0" w:color="auto"/>
            <w:left w:val="none" w:sz="0" w:space="0" w:color="auto"/>
            <w:bottom w:val="none" w:sz="0" w:space="0" w:color="auto"/>
            <w:right w:val="none" w:sz="0" w:space="0" w:color="auto"/>
          </w:divBdr>
          <w:divsChild>
            <w:div w:id="147093632">
              <w:marLeft w:val="0"/>
              <w:marRight w:val="0"/>
              <w:marTop w:val="0"/>
              <w:marBottom w:val="0"/>
              <w:divBdr>
                <w:top w:val="none" w:sz="0" w:space="0" w:color="auto"/>
                <w:left w:val="none" w:sz="0" w:space="0" w:color="auto"/>
                <w:bottom w:val="none" w:sz="0" w:space="0" w:color="auto"/>
                <w:right w:val="none" w:sz="0" w:space="0" w:color="auto"/>
              </w:divBdr>
              <w:divsChild>
                <w:div w:id="34926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296679">
          <w:marLeft w:val="0"/>
          <w:marRight w:val="0"/>
          <w:marTop w:val="300"/>
          <w:marBottom w:val="0"/>
          <w:divBdr>
            <w:top w:val="none" w:sz="0" w:space="0" w:color="auto"/>
            <w:left w:val="none" w:sz="0" w:space="0" w:color="auto"/>
            <w:bottom w:val="none" w:sz="0" w:space="0" w:color="auto"/>
            <w:right w:val="none" w:sz="0" w:space="0" w:color="auto"/>
          </w:divBdr>
          <w:divsChild>
            <w:div w:id="811337226">
              <w:marLeft w:val="0"/>
              <w:marRight w:val="0"/>
              <w:marTop w:val="0"/>
              <w:marBottom w:val="0"/>
              <w:divBdr>
                <w:top w:val="none" w:sz="0" w:space="0" w:color="auto"/>
                <w:left w:val="none" w:sz="0" w:space="0" w:color="auto"/>
                <w:bottom w:val="none" w:sz="0" w:space="0" w:color="auto"/>
                <w:right w:val="none" w:sz="0" w:space="0" w:color="auto"/>
              </w:divBdr>
              <w:divsChild>
                <w:div w:id="1687629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580971">
          <w:marLeft w:val="0"/>
          <w:marRight w:val="0"/>
          <w:marTop w:val="300"/>
          <w:marBottom w:val="0"/>
          <w:divBdr>
            <w:top w:val="none" w:sz="0" w:space="0" w:color="auto"/>
            <w:left w:val="none" w:sz="0" w:space="0" w:color="auto"/>
            <w:bottom w:val="none" w:sz="0" w:space="0" w:color="auto"/>
            <w:right w:val="none" w:sz="0" w:space="0" w:color="auto"/>
          </w:divBdr>
          <w:divsChild>
            <w:div w:id="1409764587">
              <w:marLeft w:val="0"/>
              <w:marRight w:val="0"/>
              <w:marTop w:val="0"/>
              <w:marBottom w:val="0"/>
              <w:divBdr>
                <w:top w:val="none" w:sz="0" w:space="0" w:color="auto"/>
                <w:left w:val="none" w:sz="0" w:space="0" w:color="auto"/>
                <w:bottom w:val="none" w:sz="0" w:space="0" w:color="auto"/>
                <w:right w:val="none" w:sz="0" w:space="0" w:color="auto"/>
              </w:divBdr>
              <w:divsChild>
                <w:div w:id="1585916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5888239">
      <w:bodyDiv w:val="1"/>
      <w:marLeft w:val="0"/>
      <w:marRight w:val="0"/>
      <w:marTop w:val="0"/>
      <w:marBottom w:val="0"/>
      <w:divBdr>
        <w:top w:val="none" w:sz="0" w:space="0" w:color="auto"/>
        <w:left w:val="none" w:sz="0" w:space="0" w:color="auto"/>
        <w:bottom w:val="none" w:sz="0" w:space="0" w:color="auto"/>
        <w:right w:val="none" w:sz="0" w:space="0" w:color="auto"/>
      </w:divBdr>
      <w:divsChild>
        <w:div w:id="2009096248">
          <w:marLeft w:val="0"/>
          <w:marRight w:val="0"/>
          <w:marTop w:val="0"/>
          <w:marBottom w:val="0"/>
          <w:divBdr>
            <w:top w:val="none" w:sz="0" w:space="0" w:color="auto"/>
            <w:left w:val="none" w:sz="0" w:space="0" w:color="auto"/>
            <w:bottom w:val="none" w:sz="0" w:space="0" w:color="auto"/>
            <w:right w:val="none" w:sz="0" w:space="0" w:color="auto"/>
          </w:divBdr>
        </w:div>
        <w:div w:id="1468821555">
          <w:marLeft w:val="0"/>
          <w:marRight w:val="0"/>
          <w:marTop w:val="0"/>
          <w:marBottom w:val="0"/>
          <w:divBdr>
            <w:top w:val="none" w:sz="0" w:space="0" w:color="auto"/>
            <w:left w:val="none" w:sz="0" w:space="0" w:color="auto"/>
            <w:bottom w:val="none" w:sz="0" w:space="0" w:color="auto"/>
            <w:right w:val="none" w:sz="0" w:space="0" w:color="auto"/>
          </w:divBdr>
          <w:divsChild>
            <w:div w:id="1799255391">
              <w:marLeft w:val="0"/>
              <w:marRight w:val="0"/>
              <w:marTop w:val="0"/>
              <w:marBottom w:val="0"/>
              <w:divBdr>
                <w:top w:val="none" w:sz="0" w:space="0" w:color="auto"/>
                <w:left w:val="none" w:sz="0" w:space="0" w:color="auto"/>
                <w:bottom w:val="none" w:sz="0" w:space="0" w:color="auto"/>
                <w:right w:val="none" w:sz="0" w:space="0" w:color="auto"/>
              </w:divBdr>
            </w:div>
          </w:divsChild>
        </w:div>
        <w:div w:id="222909911">
          <w:marLeft w:val="0"/>
          <w:marRight w:val="0"/>
          <w:marTop w:val="0"/>
          <w:marBottom w:val="0"/>
          <w:divBdr>
            <w:top w:val="none" w:sz="0" w:space="0" w:color="auto"/>
            <w:left w:val="none" w:sz="0" w:space="0" w:color="auto"/>
            <w:bottom w:val="none" w:sz="0" w:space="0" w:color="auto"/>
            <w:right w:val="none" w:sz="0" w:space="0" w:color="auto"/>
          </w:divBdr>
        </w:div>
        <w:div w:id="199170100">
          <w:marLeft w:val="0"/>
          <w:marRight w:val="0"/>
          <w:marTop w:val="0"/>
          <w:marBottom w:val="0"/>
          <w:divBdr>
            <w:top w:val="none" w:sz="0" w:space="0" w:color="auto"/>
            <w:left w:val="none" w:sz="0" w:space="0" w:color="auto"/>
            <w:bottom w:val="none" w:sz="0" w:space="0" w:color="auto"/>
            <w:right w:val="none" w:sz="0" w:space="0" w:color="auto"/>
          </w:divBdr>
          <w:divsChild>
            <w:div w:id="885675531">
              <w:marLeft w:val="0"/>
              <w:marRight w:val="0"/>
              <w:marTop w:val="0"/>
              <w:marBottom w:val="0"/>
              <w:divBdr>
                <w:top w:val="none" w:sz="0" w:space="0" w:color="auto"/>
                <w:left w:val="none" w:sz="0" w:space="0" w:color="auto"/>
                <w:bottom w:val="none" w:sz="0" w:space="0" w:color="auto"/>
                <w:right w:val="none" w:sz="0" w:space="0" w:color="auto"/>
              </w:divBdr>
            </w:div>
          </w:divsChild>
        </w:div>
        <w:div w:id="620769094">
          <w:marLeft w:val="0"/>
          <w:marRight w:val="0"/>
          <w:marTop w:val="0"/>
          <w:marBottom w:val="0"/>
          <w:divBdr>
            <w:top w:val="none" w:sz="0" w:space="0" w:color="auto"/>
            <w:left w:val="none" w:sz="0" w:space="0" w:color="auto"/>
            <w:bottom w:val="none" w:sz="0" w:space="0" w:color="auto"/>
            <w:right w:val="none" w:sz="0" w:space="0" w:color="auto"/>
          </w:divBdr>
        </w:div>
        <w:div w:id="211428355">
          <w:marLeft w:val="0"/>
          <w:marRight w:val="0"/>
          <w:marTop w:val="0"/>
          <w:marBottom w:val="0"/>
          <w:divBdr>
            <w:top w:val="none" w:sz="0" w:space="0" w:color="auto"/>
            <w:left w:val="none" w:sz="0" w:space="0" w:color="auto"/>
            <w:bottom w:val="none" w:sz="0" w:space="0" w:color="auto"/>
            <w:right w:val="none" w:sz="0" w:space="0" w:color="auto"/>
          </w:divBdr>
          <w:divsChild>
            <w:div w:id="587689882">
              <w:marLeft w:val="0"/>
              <w:marRight w:val="0"/>
              <w:marTop w:val="0"/>
              <w:marBottom w:val="0"/>
              <w:divBdr>
                <w:top w:val="none" w:sz="0" w:space="0" w:color="auto"/>
                <w:left w:val="none" w:sz="0" w:space="0" w:color="auto"/>
                <w:bottom w:val="none" w:sz="0" w:space="0" w:color="auto"/>
                <w:right w:val="none" w:sz="0" w:space="0" w:color="auto"/>
              </w:divBdr>
            </w:div>
          </w:divsChild>
        </w:div>
        <w:div w:id="273633473">
          <w:marLeft w:val="0"/>
          <w:marRight w:val="0"/>
          <w:marTop w:val="0"/>
          <w:marBottom w:val="0"/>
          <w:divBdr>
            <w:top w:val="none" w:sz="0" w:space="0" w:color="auto"/>
            <w:left w:val="none" w:sz="0" w:space="0" w:color="auto"/>
            <w:bottom w:val="none" w:sz="0" w:space="0" w:color="auto"/>
            <w:right w:val="none" w:sz="0" w:space="0" w:color="auto"/>
          </w:divBdr>
        </w:div>
        <w:div w:id="756245427">
          <w:marLeft w:val="0"/>
          <w:marRight w:val="0"/>
          <w:marTop w:val="0"/>
          <w:marBottom w:val="0"/>
          <w:divBdr>
            <w:top w:val="none" w:sz="0" w:space="0" w:color="auto"/>
            <w:left w:val="none" w:sz="0" w:space="0" w:color="auto"/>
            <w:bottom w:val="none" w:sz="0" w:space="0" w:color="auto"/>
            <w:right w:val="none" w:sz="0" w:space="0" w:color="auto"/>
          </w:divBdr>
          <w:divsChild>
            <w:div w:id="376667880">
              <w:marLeft w:val="0"/>
              <w:marRight w:val="0"/>
              <w:marTop w:val="0"/>
              <w:marBottom w:val="0"/>
              <w:divBdr>
                <w:top w:val="none" w:sz="0" w:space="0" w:color="auto"/>
                <w:left w:val="none" w:sz="0" w:space="0" w:color="auto"/>
                <w:bottom w:val="none" w:sz="0" w:space="0" w:color="auto"/>
                <w:right w:val="none" w:sz="0" w:space="0" w:color="auto"/>
              </w:divBdr>
            </w:div>
          </w:divsChild>
        </w:div>
        <w:div w:id="1722634785">
          <w:marLeft w:val="0"/>
          <w:marRight w:val="0"/>
          <w:marTop w:val="0"/>
          <w:marBottom w:val="0"/>
          <w:divBdr>
            <w:top w:val="none" w:sz="0" w:space="0" w:color="auto"/>
            <w:left w:val="none" w:sz="0" w:space="0" w:color="auto"/>
            <w:bottom w:val="none" w:sz="0" w:space="0" w:color="auto"/>
            <w:right w:val="none" w:sz="0" w:space="0" w:color="auto"/>
          </w:divBdr>
        </w:div>
        <w:div w:id="1567491342">
          <w:marLeft w:val="0"/>
          <w:marRight w:val="0"/>
          <w:marTop w:val="0"/>
          <w:marBottom w:val="0"/>
          <w:divBdr>
            <w:top w:val="none" w:sz="0" w:space="0" w:color="auto"/>
            <w:left w:val="none" w:sz="0" w:space="0" w:color="auto"/>
            <w:bottom w:val="none" w:sz="0" w:space="0" w:color="auto"/>
            <w:right w:val="none" w:sz="0" w:space="0" w:color="auto"/>
          </w:divBdr>
          <w:divsChild>
            <w:div w:id="1521972728">
              <w:marLeft w:val="0"/>
              <w:marRight w:val="0"/>
              <w:marTop w:val="0"/>
              <w:marBottom w:val="0"/>
              <w:divBdr>
                <w:top w:val="none" w:sz="0" w:space="0" w:color="auto"/>
                <w:left w:val="none" w:sz="0" w:space="0" w:color="auto"/>
                <w:bottom w:val="none" w:sz="0" w:space="0" w:color="auto"/>
                <w:right w:val="none" w:sz="0" w:space="0" w:color="auto"/>
              </w:divBdr>
            </w:div>
          </w:divsChild>
        </w:div>
        <w:div w:id="30308704">
          <w:marLeft w:val="0"/>
          <w:marRight w:val="0"/>
          <w:marTop w:val="0"/>
          <w:marBottom w:val="0"/>
          <w:divBdr>
            <w:top w:val="none" w:sz="0" w:space="0" w:color="auto"/>
            <w:left w:val="none" w:sz="0" w:space="0" w:color="auto"/>
            <w:bottom w:val="none" w:sz="0" w:space="0" w:color="auto"/>
            <w:right w:val="none" w:sz="0" w:space="0" w:color="auto"/>
          </w:divBdr>
        </w:div>
        <w:div w:id="79832767">
          <w:marLeft w:val="0"/>
          <w:marRight w:val="0"/>
          <w:marTop w:val="0"/>
          <w:marBottom w:val="0"/>
          <w:divBdr>
            <w:top w:val="none" w:sz="0" w:space="0" w:color="auto"/>
            <w:left w:val="none" w:sz="0" w:space="0" w:color="auto"/>
            <w:bottom w:val="none" w:sz="0" w:space="0" w:color="auto"/>
            <w:right w:val="none" w:sz="0" w:space="0" w:color="auto"/>
          </w:divBdr>
          <w:divsChild>
            <w:div w:id="237643145">
              <w:marLeft w:val="0"/>
              <w:marRight w:val="0"/>
              <w:marTop w:val="0"/>
              <w:marBottom w:val="0"/>
              <w:divBdr>
                <w:top w:val="none" w:sz="0" w:space="0" w:color="auto"/>
                <w:left w:val="none" w:sz="0" w:space="0" w:color="auto"/>
                <w:bottom w:val="none" w:sz="0" w:space="0" w:color="auto"/>
                <w:right w:val="none" w:sz="0" w:space="0" w:color="auto"/>
              </w:divBdr>
            </w:div>
          </w:divsChild>
        </w:div>
        <w:div w:id="1929267954">
          <w:marLeft w:val="0"/>
          <w:marRight w:val="0"/>
          <w:marTop w:val="0"/>
          <w:marBottom w:val="0"/>
          <w:divBdr>
            <w:top w:val="none" w:sz="0" w:space="0" w:color="auto"/>
            <w:left w:val="none" w:sz="0" w:space="0" w:color="auto"/>
            <w:bottom w:val="none" w:sz="0" w:space="0" w:color="auto"/>
            <w:right w:val="none" w:sz="0" w:space="0" w:color="auto"/>
          </w:divBdr>
        </w:div>
        <w:div w:id="611011253">
          <w:marLeft w:val="0"/>
          <w:marRight w:val="0"/>
          <w:marTop w:val="0"/>
          <w:marBottom w:val="0"/>
          <w:divBdr>
            <w:top w:val="none" w:sz="0" w:space="0" w:color="auto"/>
            <w:left w:val="none" w:sz="0" w:space="0" w:color="auto"/>
            <w:bottom w:val="none" w:sz="0" w:space="0" w:color="auto"/>
            <w:right w:val="none" w:sz="0" w:space="0" w:color="auto"/>
          </w:divBdr>
          <w:divsChild>
            <w:div w:id="1276326282">
              <w:marLeft w:val="0"/>
              <w:marRight w:val="0"/>
              <w:marTop w:val="0"/>
              <w:marBottom w:val="0"/>
              <w:divBdr>
                <w:top w:val="none" w:sz="0" w:space="0" w:color="auto"/>
                <w:left w:val="none" w:sz="0" w:space="0" w:color="auto"/>
                <w:bottom w:val="none" w:sz="0" w:space="0" w:color="auto"/>
                <w:right w:val="none" w:sz="0" w:space="0" w:color="auto"/>
              </w:divBdr>
            </w:div>
          </w:divsChild>
        </w:div>
        <w:div w:id="782111609">
          <w:marLeft w:val="0"/>
          <w:marRight w:val="0"/>
          <w:marTop w:val="300"/>
          <w:marBottom w:val="0"/>
          <w:divBdr>
            <w:top w:val="none" w:sz="0" w:space="0" w:color="auto"/>
            <w:left w:val="none" w:sz="0" w:space="0" w:color="auto"/>
            <w:bottom w:val="none" w:sz="0" w:space="0" w:color="auto"/>
            <w:right w:val="none" w:sz="0" w:space="0" w:color="auto"/>
          </w:divBdr>
          <w:divsChild>
            <w:div w:id="2036423534">
              <w:marLeft w:val="0"/>
              <w:marRight w:val="0"/>
              <w:marTop w:val="0"/>
              <w:marBottom w:val="0"/>
              <w:divBdr>
                <w:top w:val="none" w:sz="0" w:space="0" w:color="auto"/>
                <w:left w:val="none" w:sz="0" w:space="0" w:color="auto"/>
                <w:bottom w:val="none" w:sz="0" w:space="0" w:color="auto"/>
                <w:right w:val="none" w:sz="0" w:space="0" w:color="auto"/>
              </w:divBdr>
              <w:divsChild>
                <w:div w:id="477306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1517525">
          <w:marLeft w:val="0"/>
          <w:marRight w:val="0"/>
          <w:marTop w:val="300"/>
          <w:marBottom w:val="0"/>
          <w:divBdr>
            <w:top w:val="none" w:sz="0" w:space="0" w:color="auto"/>
            <w:left w:val="none" w:sz="0" w:space="0" w:color="auto"/>
            <w:bottom w:val="none" w:sz="0" w:space="0" w:color="auto"/>
            <w:right w:val="none" w:sz="0" w:space="0" w:color="auto"/>
          </w:divBdr>
          <w:divsChild>
            <w:div w:id="2071997492">
              <w:marLeft w:val="0"/>
              <w:marRight w:val="0"/>
              <w:marTop w:val="0"/>
              <w:marBottom w:val="0"/>
              <w:divBdr>
                <w:top w:val="none" w:sz="0" w:space="0" w:color="auto"/>
                <w:left w:val="none" w:sz="0" w:space="0" w:color="auto"/>
                <w:bottom w:val="none" w:sz="0" w:space="0" w:color="auto"/>
                <w:right w:val="none" w:sz="0" w:space="0" w:color="auto"/>
              </w:divBdr>
              <w:divsChild>
                <w:div w:id="153255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327134">
          <w:marLeft w:val="0"/>
          <w:marRight w:val="0"/>
          <w:marTop w:val="300"/>
          <w:marBottom w:val="0"/>
          <w:divBdr>
            <w:top w:val="none" w:sz="0" w:space="0" w:color="auto"/>
            <w:left w:val="none" w:sz="0" w:space="0" w:color="auto"/>
            <w:bottom w:val="none" w:sz="0" w:space="0" w:color="auto"/>
            <w:right w:val="none" w:sz="0" w:space="0" w:color="auto"/>
          </w:divBdr>
          <w:divsChild>
            <w:div w:id="1577935372">
              <w:marLeft w:val="0"/>
              <w:marRight w:val="0"/>
              <w:marTop w:val="0"/>
              <w:marBottom w:val="0"/>
              <w:divBdr>
                <w:top w:val="none" w:sz="0" w:space="0" w:color="auto"/>
                <w:left w:val="none" w:sz="0" w:space="0" w:color="auto"/>
                <w:bottom w:val="none" w:sz="0" w:space="0" w:color="auto"/>
                <w:right w:val="none" w:sz="0" w:space="0" w:color="auto"/>
              </w:divBdr>
              <w:divsChild>
                <w:div w:id="292754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743693">
          <w:marLeft w:val="0"/>
          <w:marRight w:val="0"/>
          <w:marTop w:val="300"/>
          <w:marBottom w:val="0"/>
          <w:divBdr>
            <w:top w:val="none" w:sz="0" w:space="0" w:color="auto"/>
            <w:left w:val="none" w:sz="0" w:space="0" w:color="auto"/>
            <w:bottom w:val="none" w:sz="0" w:space="0" w:color="auto"/>
            <w:right w:val="none" w:sz="0" w:space="0" w:color="auto"/>
          </w:divBdr>
          <w:divsChild>
            <w:div w:id="377976710">
              <w:marLeft w:val="0"/>
              <w:marRight w:val="0"/>
              <w:marTop w:val="0"/>
              <w:marBottom w:val="0"/>
              <w:divBdr>
                <w:top w:val="none" w:sz="0" w:space="0" w:color="auto"/>
                <w:left w:val="none" w:sz="0" w:space="0" w:color="auto"/>
                <w:bottom w:val="none" w:sz="0" w:space="0" w:color="auto"/>
                <w:right w:val="none" w:sz="0" w:space="0" w:color="auto"/>
              </w:divBdr>
              <w:divsChild>
                <w:div w:id="168421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7055698">
      <w:bodyDiv w:val="1"/>
      <w:marLeft w:val="0"/>
      <w:marRight w:val="0"/>
      <w:marTop w:val="0"/>
      <w:marBottom w:val="0"/>
      <w:divBdr>
        <w:top w:val="none" w:sz="0" w:space="0" w:color="auto"/>
        <w:left w:val="none" w:sz="0" w:space="0" w:color="auto"/>
        <w:bottom w:val="none" w:sz="0" w:space="0" w:color="auto"/>
        <w:right w:val="none" w:sz="0" w:space="0" w:color="auto"/>
      </w:divBdr>
    </w:div>
    <w:div w:id="291208960">
      <w:bodyDiv w:val="1"/>
      <w:marLeft w:val="0"/>
      <w:marRight w:val="0"/>
      <w:marTop w:val="0"/>
      <w:marBottom w:val="0"/>
      <w:divBdr>
        <w:top w:val="none" w:sz="0" w:space="0" w:color="auto"/>
        <w:left w:val="none" w:sz="0" w:space="0" w:color="auto"/>
        <w:bottom w:val="none" w:sz="0" w:space="0" w:color="auto"/>
        <w:right w:val="none" w:sz="0" w:space="0" w:color="auto"/>
      </w:divBdr>
    </w:div>
    <w:div w:id="299379861">
      <w:bodyDiv w:val="1"/>
      <w:marLeft w:val="0"/>
      <w:marRight w:val="0"/>
      <w:marTop w:val="0"/>
      <w:marBottom w:val="0"/>
      <w:divBdr>
        <w:top w:val="none" w:sz="0" w:space="0" w:color="auto"/>
        <w:left w:val="none" w:sz="0" w:space="0" w:color="auto"/>
        <w:bottom w:val="none" w:sz="0" w:space="0" w:color="auto"/>
        <w:right w:val="none" w:sz="0" w:space="0" w:color="auto"/>
      </w:divBdr>
    </w:div>
    <w:div w:id="307169029">
      <w:bodyDiv w:val="1"/>
      <w:marLeft w:val="0"/>
      <w:marRight w:val="0"/>
      <w:marTop w:val="0"/>
      <w:marBottom w:val="0"/>
      <w:divBdr>
        <w:top w:val="none" w:sz="0" w:space="0" w:color="auto"/>
        <w:left w:val="none" w:sz="0" w:space="0" w:color="auto"/>
        <w:bottom w:val="none" w:sz="0" w:space="0" w:color="auto"/>
        <w:right w:val="none" w:sz="0" w:space="0" w:color="auto"/>
      </w:divBdr>
      <w:divsChild>
        <w:div w:id="225801932">
          <w:marLeft w:val="0"/>
          <w:marRight w:val="0"/>
          <w:marTop w:val="0"/>
          <w:marBottom w:val="0"/>
          <w:divBdr>
            <w:top w:val="none" w:sz="0" w:space="0" w:color="auto"/>
            <w:left w:val="none" w:sz="0" w:space="0" w:color="auto"/>
            <w:bottom w:val="none" w:sz="0" w:space="0" w:color="auto"/>
            <w:right w:val="none" w:sz="0" w:space="0" w:color="auto"/>
          </w:divBdr>
        </w:div>
        <w:div w:id="1324359515">
          <w:marLeft w:val="0"/>
          <w:marRight w:val="0"/>
          <w:marTop w:val="0"/>
          <w:marBottom w:val="0"/>
          <w:divBdr>
            <w:top w:val="none" w:sz="0" w:space="0" w:color="auto"/>
            <w:left w:val="none" w:sz="0" w:space="0" w:color="auto"/>
            <w:bottom w:val="none" w:sz="0" w:space="0" w:color="auto"/>
            <w:right w:val="none" w:sz="0" w:space="0" w:color="auto"/>
          </w:divBdr>
          <w:divsChild>
            <w:div w:id="211969680">
              <w:marLeft w:val="0"/>
              <w:marRight w:val="0"/>
              <w:marTop w:val="0"/>
              <w:marBottom w:val="0"/>
              <w:divBdr>
                <w:top w:val="none" w:sz="0" w:space="0" w:color="auto"/>
                <w:left w:val="none" w:sz="0" w:space="0" w:color="auto"/>
                <w:bottom w:val="none" w:sz="0" w:space="0" w:color="auto"/>
                <w:right w:val="none" w:sz="0" w:space="0" w:color="auto"/>
              </w:divBdr>
            </w:div>
          </w:divsChild>
        </w:div>
        <w:div w:id="21975309">
          <w:marLeft w:val="0"/>
          <w:marRight w:val="0"/>
          <w:marTop w:val="0"/>
          <w:marBottom w:val="0"/>
          <w:divBdr>
            <w:top w:val="none" w:sz="0" w:space="0" w:color="auto"/>
            <w:left w:val="none" w:sz="0" w:space="0" w:color="auto"/>
            <w:bottom w:val="none" w:sz="0" w:space="0" w:color="auto"/>
            <w:right w:val="none" w:sz="0" w:space="0" w:color="auto"/>
          </w:divBdr>
        </w:div>
        <w:div w:id="409350395">
          <w:marLeft w:val="0"/>
          <w:marRight w:val="0"/>
          <w:marTop w:val="0"/>
          <w:marBottom w:val="0"/>
          <w:divBdr>
            <w:top w:val="none" w:sz="0" w:space="0" w:color="auto"/>
            <w:left w:val="none" w:sz="0" w:space="0" w:color="auto"/>
            <w:bottom w:val="none" w:sz="0" w:space="0" w:color="auto"/>
            <w:right w:val="none" w:sz="0" w:space="0" w:color="auto"/>
          </w:divBdr>
          <w:divsChild>
            <w:div w:id="143084743">
              <w:marLeft w:val="0"/>
              <w:marRight w:val="0"/>
              <w:marTop w:val="0"/>
              <w:marBottom w:val="0"/>
              <w:divBdr>
                <w:top w:val="none" w:sz="0" w:space="0" w:color="auto"/>
                <w:left w:val="none" w:sz="0" w:space="0" w:color="auto"/>
                <w:bottom w:val="none" w:sz="0" w:space="0" w:color="auto"/>
                <w:right w:val="none" w:sz="0" w:space="0" w:color="auto"/>
              </w:divBdr>
            </w:div>
          </w:divsChild>
        </w:div>
        <w:div w:id="313216601">
          <w:marLeft w:val="0"/>
          <w:marRight w:val="0"/>
          <w:marTop w:val="0"/>
          <w:marBottom w:val="0"/>
          <w:divBdr>
            <w:top w:val="none" w:sz="0" w:space="0" w:color="auto"/>
            <w:left w:val="none" w:sz="0" w:space="0" w:color="auto"/>
            <w:bottom w:val="none" w:sz="0" w:space="0" w:color="auto"/>
            <w:right w:val="none" w:sz="0" w:space="0" w:color="auto"/>
          </w:divBdr>
        </w:div>
        <w:div w:id="1912425875">
          <w:marLeft w:val="0"/>
          <w:marRight w:val="0"/>
          <w:marTop w:val="0"/>
          <w:marBottom w:val="0"/>
          <w:divBdr>
            <w:top w:val="none" w:sz="0" w:space="0" w:color="auto"/>
            <w:left w:val="none" w:sz="0" w:space="0" w:color="auto"/>
            <w:bottom w:val="none" w:sz="0" w:space="0" w:color="auto"/>
            <w:right w:val="none" w:sz="0" w:space="0" w:color="auto"/>
          </w:divBdr>
          <w:divsChild>
            <w:div w:id="1146170497">
              <w:marLeft w:val="0"/>
              <w:marRight w:val="0"/>
              <w:marTop w:val="0"/>
              <w:marBottom w:val="0"/>
              <w:divBdr>
                <w:top w:val="none" w:sz="0" w:space="0" w:color="auto"/>
                <w:left w:val="none" w:sz="0" w:space="0" w:color="auto"/>
                <w:bottom w:val="none" w:sz="0" w:space="0" w:color="auto"/>
                <w:right w:val="none" w:sz="0" w:space="0" w:color="auto"/>
              </w:divBdr>
            </w:div>
          </w:divsChild>
        </w:div>
        <w:div w:id="465781238">
          <w:marLeft w:val="0"/>
          <w:marRight w:val="0"/>
          <w:marTop w:val="0"/>
          <w:marBottom w:val="0"/>
          <w:divBdr>
            <w:top w:val="none" w:sz="0" w:space="0" w:color="auto"/>
            <w:left w:val="none" w:sz="0" w:space="0" w:color="auto"/>
            <w:bottom w:val="none" w:sz="0" w:space="0" w:color="auto"/>
            <w:right w:val="none" w:sz="0" w:space="0" w:color="auto"/>
          </w:divBdr>
        </w:div>
        <w:div w:id="1160997367">
          <w:marLeft w:val="0"/>
          <w:marRight w:val="0"/>
          <w:marTop w:val="0"/>
          <w:marBottom w:val="0"/>
          <w:divBdr>
            <w:top w:val="none" w:sz="0" w:space="0" w:color="auto"/>
            <w:left w:val="none" w:sz="0" w:space="0" w:color="auto"/>
            <w:bottom w:val="none" w:sz="0" w:space="0" w:color="auto"/>
            <w:right w:val="none" w:sz="0" w:space="0" w:color="auto"/>
          </w:divBdr>
          <w:divsChild>
            <w:div w:id="591858394">
              <w:marLeft w:val="0"/>
              <w:marRight w:val="0"/>
              <w:marTop w:val="0"/>
              <w:marBottom w:val="0"/>
              <w:divBdr>
                <w:top w:val="none" w:sz="0" w:space="0" w:color="auto"/>
                <w:left w:val="none" w:sz="0" w:space="0" w:color="auto"/>
                <w:bottom w:val="none" w:sz="0" w:space="0" w:color="auto"/>
                <w:right w:val="none" w:sz="0" w:space="0" w:color="auto"/>
              </w:divBdr>
            </w:div>
          </w:divsChild>
        </w:div>
        <w:div w:id="1201936668">
          <w:marLeft w:val="0"/>
          <w:marRight w:val="0"/>
          <w:marTop w:val="0"/>
          <w:marBottom w:val="0"/>
          <w:divBdr>
            <w:top w:val="none" w:sz="0" w:space="0" w:color="auto"/>
            <w:left w:val="none" w:sz="0" w:space="0" w:color="auto"/>
            <w:bottom w:val="none" w:sz="0" w:space="0" w:color="auto"/>
            <w:right w:val="none" w:sz="0" w:space="0" w:color="auto"/>
          </w:divBdr>
        </w:div>
        <w:div w:id="650641435">
          <w:marLeft w:val="0"/>
          <w:marRight w:val="0"/>
          <w:marTop w:val="0"/>
          <w:marBottom w:val="0"/>
          <w:divBdr>
            <w:top w:val="none" w:sz="0" w:space="0" w:color="auto"/>
            <w:left w:val="none" w:sz="0" w:space="0" w:color="auto"/>
            <w:bottom w:val="none" w:sz="0" w:space="0" w:color="auto"/>
            <w:right w:val="none" w:sz="0" w:space="0" w:color="auto"/>
          </w:divBdr>
          <w:divsChild>
            <w:div w:id="1431118765">
              <w:marLeft w:val="0"/>
              <w:marRight w:val="0"/>
              <w:marTop w:val="0"/>
              <w:marBottom w:val="0"/>
              <w:divBdr>
                <w:top w:val="none" w:sz="0" w:space="0" w:color="auto"/>
                <w:left w:val="none" w:sz="0" w:space="0" w:color="auto"/>
                <w:bottom w:val="none" w:sz="0" w:space="0" w:color="auto"/>
                <w:right w:val="none" w:sz="0" w:space="0" w:color="auto"/>
              </w:divBdr>
            </w:div>
          </w:divsChild>
        </w:div>
        <w:div w:id="516970724">
          <w:marLeft w:val="0"/>
          <w:marRight w:val="0"/>
          <w:marTop w:val="0"/>
          <w:marBottom w:val="0"/>
          <w:divBdr>
            <w:top w:val="none" w:sz="0" w:space="0" w:color="auto"/>
            <w:left w:val="none" w:sz="0" w:space="0" w:color="auto"/>
            <w:bottom w:val="none" w:sz="0" w:space="0" w:color="auto"/>
            <w:right w:val="none" w:sz="0" w:space="0" w:color="auto"/>
          </w:divBdr>
        </w:div>
        <w:div w:id="1826362121">
          <w:marLeft w:val="0"/>
          <w:marRight w:val="0"/>
          <w:marTop w:val="0"/>
          <w:marBottom w:val="0"/>
          <w:divBdr>
            <w:top w:val="none" w:sz="0" w:space="0" w:color="auto"/>
            <w:left w:val="none" w:sz="0" w:space="0" w:color="auto"/>
            <w:bottom w:val="none" w:sz="0" w:space="0" w:color="auto"/>
            <w:right w:val="none" w:sz="0" w:space="0" w:color="auto"/>
          </w:divBdr>
          <w:divsChild>
            <w:div w:id="1148280421">
              <w:marLeft w:val="0"/>
              <w:marRight w:val="0"/>
              <w:marTop w:val="0"/>
              <w:marBottom w:val="0"/>
              <w:divBdr>
                <w:top w:val="none" w:sz="0" w:space="0" w:color="auto"/>
                <w:left w:val="none" w:sz="0" w:space="0" w:color="auto"/>
                <w:bottom w:val="none" w:sz="0" w:space="0" w:color="auto"/>
                <w:right w:val="none" w:sz="0" w:space="0" w:color="auto"/>
              </w:divBdr>
            </w:div>
          </w:divsChild>
        </w:div>
        <w:div w:id="1260287170">
          <w:marLeft w:val="0"/>
          <w:marRight w:val="0"/>
          <w:marTop w:val="0"/>
          <w:marBottom w:val="0"/>
          <w:divBdr>
            <w:top w:val="none" w:sz="0" w:space="0" w:color="auto"/>
            <w:left w:val="none" w:sz="0" w:space="0" w:color="auto"/>
            <w:bottom w:val="none" w:sz="0" w:space="0" w:color="auto"/>
            <w:right w:val="none" w:sz="0" w:space="0" w:color="auto"/>
          </w:divBdr>
        </w:div>
        <w:div w:id="1908958858">
          <w:marLeft w:val="0"/>
          <w:marRight w:val="0"/>
          <w:marTop w:val="0"/>
          <w:marBottom w:val="0"/>
          <w:divBdr>
            <w:top w:val="none" w:sz="0" w:space="0" w:color="auto"/>
            <w:left w:val="none" w:sz="0" w:space="0" w:color="auto"/>
            <w:bottom w:val="none" w:sz="0" w:space="0" w:color="auto"/>
            <w:right w:val="none" w:sz="0" w:space="0" w:color="auto"/>
          </w:divBdr>
          <w:divsChild>
            <w:div w:id="1876310490">
              <w:marLeft w:val="0"/>
              <w:marRight w:val="0"/>
              <w:marTop w:val="0"/>
              <w:marBottom w:val="0"/>
              <w:divBdr>
                <w:top w:val="none" w:sz="0" w:space="0" w:color="auto"/>
                <w:left w:val="none" w:sz="0" w:space="0" w:color="auto"/>
                <w:bottom w:val="none" w:sz="0" w:space="0" w:color="auto"/>
                <w:right w:val="none" w:sz="0" w:space="0" w:color="auto"/>
              </w:divBdr>
            </w:div>
          </w:divsChild>
        </w:div>
        <w:div w:id="1033264276">
          <w:marLeft w:val="0"/>
          <w:marRight w:val="0"/>
          <w:marTop w:val="300"/>
          <w:marBottom w:val="0"/>
          <w:divBdr>
            <w:top w:val="none" w:sz="0" w:space="0" w:color="auto"/>
            <w:left w:val="none" w:sz="0" w:space="0" w:color="auto"/>
            <w:bottom w:val="none" w:sz="0" w:space="0" w:color="auto"/>
            <w:right w:val="none" w:sz="0" w:space="0" w:color="auto"/>
          </w:divBdr>
          <w:divsChild>
            <w:div w:id="1122193385">
              <w:marLeft w:val="0"/>
              <w:marRight w:val="0"/>
              <w:marTop w:val="0"/>
              <w:marBottom w:val="0"/>
              <w:divBdr>
                <w:top w:val="none" w:sz="0" w:space="0" w:color="auto"/>
                <w:left w:val="none" w:sz="0" w:space="0" w:color="auto"/>
                <w:bottom w:val="none" w:sz="0" w:space="0" w:color="auto"/>
                <w:right w:val="none" w:sz="0" w:space="0" w:color="auto"/>
              </w:divBdr>
              <w:divsChild>
                <w:div w:id="1660688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326912">
          <w:marLeft w:val="0"/>
          <w:marRight w:val="0"/>
          <w:marTop w:val="300"/>
          <w:marBottom w:val="0"/>
          <w:divBdr>
            <w:top w:val="none" w:sz="0" w:space="0" w:color="auto"/>
            <w:left w:val="none" w:sz="0" w:space="0" w:color="auto"/>
            <w:bottom w:val="none" w:sz="0" w:space="0" w:color="auto"/>
            <w:right w:val="none" w:sz="0" w:space="0" w:color="auto"/>
          </w:divBdr>
          <w:divsChild>
            <w:div w:id="1380860391">
              <w:marLeft w:val="0"/>
              <w:marRight w:val="0"/>
              <w:marTop w:val="0"/>
              <w:marBottom w:val="0"/>
              <w:divBdr>
                <w:top w:val="none" w:sz="0" w:space="0" w:color="auto"/>
                <w:left w:val="none" w:sz="0" w:space="0" w:color="auto"/>
                <w:bottom w:val="none" w:sz="0" w:space="0" w:color="auto"/>
                <w:right w:val="none" w:sz="0" w:space="0" w:color="auto"/>
              </w:divBdr>
              <w:divsChild>
                <w:div w:id="1089109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925357">
          <w:marLeft w:val="0"/>
          <w:marRight w:val="0"/>
          <w:marTop w:val="300"/>
          <w:marBottom w:val="0"/>
          <w:divBdr>
            <w:top w:val="none" w:sz="0" w:space="0" w:color="auto"/>
            <w:left w:val="none" w:sz="0" w:space="0" w:color="auto"/>
            <w:bottom w:val="none" w:sz="0" w:space="0" w:color="auto"/>
            <w:right w:val="none" w:sz="0" w:space="0" w:color="auto"/>
          </w:divBdr>
          <w:divsChild>
            <w:div w:id="2138835482">
              <w:marLeft w:val="0"/>
              <w:marRight w:val="0"/>
              <w:marTop w:val="0"/>
              <w:marBottom w:val="0"/>
              <w:divBdr>
                <w:top w:val="none" w:sz="0" w:space="0" w:color="auto"/>
                <w:left w:val="none" w:sz="0" w:space="0" w:color="auto"/>
                <w:bottom w:val="none" w:sz="0" w:space="0" w:color="auto"/>
                <w:right w:val="none" w:sz="0" w:space="0" w:color="auto"/>
              </w:divBdr>
              <w:divsChild>
                <w:div w:id="1895462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906956">
          <w:marLeft w:val="0"/>
          <w:marRight w:val="0"/>
          <w:marTop w:val="300"/>
          <w:marBottom w:val="0"/>
          <w:divBdr>
            <w:top w:val="none" w:sz="0" w:space="0" w:color="auto"/>
            <w:left w:val="none" w:sz="0" w:space="0" w:color="auto"/>
            <w:bottom w:val="none" w:sz="0" w:space="0" w:color="auto"/>
            <w:right w:val="none" w:sz="0" w:space="0" w:color="auto"/>
          </w:divBdr>
          <w:divsChild>
            <w:div w:id="765004845">
              <w:marLeft w:val="0"/>
              <w:marRight w:val="0"/>
              <w:marTop w:val="0"/>
              <w:marBottom w:val="0"/>
              <w:divBdr>
                <w:top w:val="none" w:sz="0" w:space="0" w:color="auto"/>
                <w:left w:val="none" w:sz="0" w:space="0" w:color="auto"/>
                <w:bottom w:val="none" w:sz="0" w:space="0" w:color="auto"/>
                <w:right w:val="none" w:sz="0" w:space="0" w:color="auto"/>
              </w:divBdr>
              <w:divsChild>
                <w:div w:id="668295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8365224">
      <w:bodyDiv w:val="1"/>
      <w:marLeft w:val="0"/>
      <w:marRight w:val="0"/>
      <w:marTop w:val="0"/>
      <w:marBottom w:val="0"/>
      <w:divBdr>
        <w:top w:val="none" w:sz="0" w:space="0" w:color="auto"/>
        <w:left w:val="none" w:sz="0" w:space="0" w:color="auto"/>
        <w:bottom w:val="none" w:sz="0" w:space="0" w:color="auto"/>
        <w:right w:val="none" w:sz="0" w:space="0" w:color="auto"/>
      </w:divBdr>
      <w:divsChild>
        <w:div w:id="848759717">
          <w:marLeft w:val="0"/>
          <w:marRight w:val="0"/>
          <w:marTop w:val="0"/>
          <w:marBottom w:val="0"/>
          <w:divBdr>
            <w:top w:val="none" w:sz="0" w:space="0" w:color="auto"/>
            <w:left w:val="none" w:sz="0" w:space="0" w:color="auto"/>
            <w:bottom w:val="none" w:sz="0" w:space="0" w:color="auto"/>
            <w:right w:val="none" w:sz="0" w:space="0" w:color="auto"/>
          </w:divBdr>
        </w:div>
        <w:div w:id="321355522">
          <w:marLeft w:val="0"/>
          <w:marRight w:val="0"/>
          <w:marTop w:val="0"/>
          <w:marBottom w:val="0"/>
          <w:divBdr>
            <w:top w:val="none" w:sz="0" w:space="0" w:color="auto"/>
            <w:left w:val="none" w:sz="0" w:space="0" w:color="auto"/>
            <w:bottom w:val="none" w:sz="0" w:space="0" w:color="auto"/>
            <w:right w:val="none" w:sz="0" w:space="0" w:color="auto"/>
          </w:divBdr>
          <w:divsChild>
            <w:div w:id="863707989">
              <w:marLeft w:val="0"/>
              <w:marRight w:val="0"/>
              <w:marTop w:val="0"/>
              <w:marBottom w:val="0"/>
              <w:divBdr>
                <w:top w:val="none" w:sz="0" w:space="0" w:color="auto"/>
                <w:left w:val="none" w:sz="0" w:space="0" w:color="auto"/>
                <w:bottom w:val="none" w:sz="0" w:space="0" w:color="auto"/>
                <w:right w:val="none" w:sz="0" w:space="0" w:color="auto"/>
              </w:divBdr>
            </w:div>
          </w:divsChild>
        </w:div>
        <w:div w:id="683897477">
          <w:marLeft w:val="0"/>
          <w:marRight w:val="0"/>
          <w:marTop w:val="0"/>
          <w:marBottom w:val="0"/>
          <w:divBdr>
            <w:top w:val="none" w:sz="0" w:space="0" w:color="auto"/>
            <w:left w:val="none" w:sz="0" w:space="0" w:color="auto"/>
            <w:bottom w:val="none" w:sz="0" w:space="0" w:color="auto"/>
            <w:right w:val="none" w:sz="0" w:space="0" w:color="auto"/>
          </w:divBdr>
        </w:div>
        <w:div w:id="1782676785">
          <w:marLeft w:val="0"/>
          <w:marRight w:val="0"/>
          <w:marTop w:val="0"/>
          <w:marBottom w:val="0"/>
          <w:divBdr>
            <w:top w:val="none" w:sz="0" w:space="0" w:color="auto"/>
            <w:left w:val="none" w:sz="0" w:space="0" w:color="auto"/>
            <w:bottom w:val="none" w:sz="0" w:space="0" w:color="auto"/>
            <w:right w:val="none" w:sz="0" w:space="0" w:color="auto"/>
          </w:divBdr>
          <w:divsChild>
            <w:div w:id="2083327166">
              <w:marLeft w:val="0"/>
              <w:marRight w:val="0"/>
              <w:marTop w:val="0"/>
              <w:marBottom w:val="0"/>
              <w:divBdr>
                <w:top w:val="none" w:sz="0" w:space="0" w:color="auto"/>
                <w:left w:val="none" w:sz="0" w:space="0" w:color="auto"/>
                <w:bottom w:val="none" w:sz="0" w:space="0" w:color="auto"/>
                <w:right w:val="none" w:sz="0" w:space="0" w:color="auto"/>
              </w:divBdr>
            </w:div>
          </w:divsChild>
        </w:div>
        <w:div w:id="1890065829">
          <w:marLeft w:val="0"/>
          <w:marRight w:val="0"/>
          <w:marTop w:val="0"/>
          <w:marBottom w:val="0"/>
          <w:divBdr>
            <w:top w:val="none" w:sz="0" w:space="0" w:color="auto"/>
            <w:left w:val="none" w:sz="0" w:space="0" w:color="auto"/>
            <w:bottom w:val="none" w:sz="0" w:space="0" w:color="auto"/>
            <w:right w:val="none" w:sz="0" w:space="0" w:color="auto"/>
          </w:divBdr>
        </w:div>
        <w:div w:id="160857344">
          <w:marLeft w:val="0"/>
          <w:marRight w:val="0"/>
          <w:marTop w:val="0"/>
          <w:marBottom w:val="0"/>
          <w:divBdr>
            <w:top w:val="none" w:sz="0" w:space="0" w:color="auto"/>
            <w:left w:val="none" w:sz="0" w:space="0" w:color="auto"/>
            <w:bottom w:val="none" w:sz="0" w:space="0" w:color="auto"/>
            <w:right w:val="none" w:sz="0" w:space="0" w:color="auto"/>
          </w:divBdr>
          <w:divsChild>
            <w:div w:id="1430270810">
              <w:marLeft w:val="0"/>
              <w:marRight w:val="0"/>
              <w:marTop w:val="0"/>
              <w:marBottom w:val="0"/>
              <w:divBdr>
                <w:top w:val="none" w:sz="0" w:space="0" w:color="auto"/>
                <w:left w:val="none" w:sz="0" w:space="0" w:color="auto"/>
                <w:bottom w:val="none" w:sz="0" w:space="0" w:color="auto"/>
                <w:right w:val="none" w:sz="0" w:space="0" w:color="auto"/>
              </w:divBdr>
            </w:div>
          </w:divsChild>
        </w:div>
        <w:div w:id="86774947">
          <w:marLeft w:val="0"/>
          <w:marRight w:val="0"/>
          <w:marTop w:val="0"/>
          <w:marBottom w:val="0"/>
          <w:divBdr>
            <w:top w:val="none" w:sz="0" w:space="0" w:color="auto"/>
            <w:left w:val="none" w:sz="0" w:space="0" w:color="auto"/>
            <w:bottom w:val="none" w:sz="0" w:space="0" w:color="auto"/>
            <w:right w:val="none" w:sz="0" w:space="0" w:color="auto"/>
          </w:divBdr>
        </w:div>
        <w:div w:id="1745953704">
          <w:marLeft w:val="0"/>
          <w:marRight w:val="0"/>
          <w:marTop w:val="0"/>
          <w:marBottom w:val="0"/>
          <w:divBdr>
            <w:top w:val="none" w:sz="0" w:space="0" w:color="auto"/>
            <w:left w:val="none" w:sz="0" w:space="0" w:color="auto"/>
            <w:bottom w:val="none" w:sz="0" w:space="0" w:color="auto"/>
            <w:right w:val="none" w:sz="0" w:space="0" w:color="auto"/>
          </w:divBdr>
          <w:divsChild>
            <w:div w:id="961375402">
              <w:marLeft w:val="0"/>
              <w:marRight w:val="0"/>
              <w:marTop w:val="0"/>
              <w:marBottom w:val="0"/>
              <w:divBdr>
                <w:top w:val="none" w:sz="0" w:space="0" w:color="auto"/>
                <w:left w:val="none" w:sz="0" w:space="0" w:color="auto"/>
                <w:bottom w:val="none" w:sz="0" w:space="0" w:color="auto"/>
                <w:right w:val="none" w:sz="0" w:space="0" w:color="auto"/>
              </w:divBdr>
            </w:div>
          </w:divsChild>
        </w:div>
        <w:div w:id="1844316100">
          <w:marLeft w:val="0"/>
          <w:marRight w:val="0"/>
          <w:marTop w:val="0"/>
          <w:marBottom w:val="0"/>
          <w:divBdr>
            <w:top w:val="none" w:sz="0" w:space="0" w:color="auto"/>
            <w:left w:val="none" w:sz="0" w:space="0" w:color="auto"/>
            <w:bottom w:val="none" w:sz="0" w:space="0" w:color="auto"/>
            <w:right w:val="none" w:sz="0" w:space="0" w:color="auto"/>
          </w:divBdr>
        </w:div>
        <w:div w:id="1353647431">
          <w:marLeft w:val="0"/>
          <w:marRight w:val="0"/>
          <w:marTop w:val="0"/>
          <w:marBottom w:val="0"/>
          <w:divBdr>
            <w:top w:val="none" w:sz="0" w:space="0" w:color="auto"/>
            <w:left w:val="none" w:sz="0" w:space="0" w:color="auto"/>
            <w:bottom w:val="none" w:sz="0" w:space="0" w:color="auto"/>
            <w:right w:val="none" w:sz="0" w:space="0" w:color="auto"/>
          </w:divBdr>
          <w:divsChild>
            <w:div w:id="1738284733">
              <w:marLeft w:val="0"/>
              <w:marRight w:val="0"/>
              <w:marTop w:val="0"/>
              <w:marBottom w:val="0"/>
              <w:divBdr>
                <w:top w:val="none" w:sz="0" w:space="0" w:color="auto"/>
                <w:left w:val="none" w:sz="0" w:space="0" w:color="auto"/>
                <w:bottom w:val="none" w:sz="0" w:space="0" w:color="auto"/>
                <w:right w:val="none" w:sz="0" w:space="0" w:color="auto"/>
              </w:divBdr>
            </w:div>
          </w:divsChild>
        </w:div>
        <w:div w:id="130758747">
          <w:marLeft w:val="0"/>
          <w:marRight w:val="0"/>
          <w:marTop w:val="0"/>
          <w:marBottom w:val="0"/>
          <w:divBdr>
            <w:top w:val="none" w:sz="0" w:space="0" w:color="auto"/>
            <w:left w:val="none" w:sz="0" w:space="0" w:color="auto"/>
            <w:bottom w:val="none" w:sz="0" w:space="0" w:color="auto"/>
            <w:right w:val="none" w:sz="0" w:space="0" w:color="auto"/>
          </w:divBdr>
        </w:div>
        <w:div w:id="723716819">
          <w:marLeft w:val="0"/>
          <w:marRight w:val="0"/>
          <w:marTop w:val="0"/>
          <w:marBottom w:val="0"/>
          <w:divBdr>
            <w:top w:val="none" w:sz="0" w:space="0" w:color="auto"/>
            <w:left w:val="none" w:sz="0" w:space="0" w:color="auto"/>
            <w:bottom w:val="none" w:sz="0" w:space="0" w:color="auto"/>
            <w:right w:val="none" w:sz="0" w:space="0" w:color="auto"/>
          </w:divBdr>
          <w:divsChild>
            <w:div w:id="309408979">
              <w:marLeft w:val="0"/>
              <w:marRight w:val="0"/>
              <w:marTop w:val="0"/>
              <w:marBottom w:val="0"/>
              <w:divBdr>
                <w:top w:val="none" w:sz="0" w:space="0" w:color="auto"/>
                <w:left w:val="none" w:sz="0" w:space="0" w:color="auto"/>
                <w:bottom w:val="none" w:sz="0" w:space="0" w:color="auto"/>
                <w:right w:val="none" w:sz="0" w:space="0" w:color="auto"/>
              </w:divBdr>
            </w:div>
          </w:divsChild>
        </w:div>
        <w:div w:id="1121805905">
          <w:marLeft w:val="0"/>
          <w:marRight w:val="0"/>
          <w:marTop w:val="0"/>
          <w:marBottom w:val="0"/>
          <w:divBdr>
            <w:top w:val="none" w:sz="0" w:space="0" w:color="auto"/>
            <w:left w:val="none" w:sz="0" w:space="0" w:color="auto"/>
            <w:bottom w:val="none" w:sz="0" w:space="0" w:color="auto"/>
            <w:right w:val="none" w:sz="0" w:space="0" w:color="auto"/>
          </w:divBdr>
        </w:div>
        <w:div w:id="884831508">
          <w:marLeft w:val="0"/>
          <w:marRight w:val="0"/>
          <w:marTop w:val="0"/>
          <w:marBottom w:val="0"/>
          <w:divBdr>
            <w:top w:val="none" w:sz="0" w:space="0" w:color="auto"/>
            <w:left w:val="none" w:sz="0" w:space="0" w:color="auto"/>
            <w:bottom w:val="none" w:sz="0" w:space="0" w:color="auto"/>
            <w:right w:val="none" w:sz="0" w:space="0" w:color="auto"/>
          </w:divBdr>
          <w:divsChild>
            <w:div w:id="1233739193">
              <w:marLeft w:val="0"/>
              <w:marRight w:val="0"/>
              <w:marTop w:val="0"/>
              <w:marBottom w:val="0"/>
              <w:divBdr>
                <w:top w:val="none" w:sz="0" w:space="0" w:color="auto"/>
                <w:left w:val="none" w:sz="0" w:space="0" w:color="auto"/>
                <w:bottom w:val="none" w:sz="0" w:space="0" w:color="auto"/>
                <w:right w:val="none" w:sz="0" w:space="0" w:color="auto"/>
              </w:divBdr>
            </w:div>
          </w:divsChild>
        </w:div>
        <w:div w:id="72973256">
          <w:marLeft w:val="0"/>
          <w:marRight w:val="0"/>
          <w:marTop w:val="300"/>
          <w:marBottom w:val="0"/>
          <w:divBdr>
            <w:top w:val="none" w:sz="0" w:space="0" w:color="auto"/>
            <w:left w:val="none" w:sz="0" w:space="0" w:color="auto"/>
            <w:bottom w:val="none" w:sz="0" w:space="0" w:color="auto"/>
            <w:right w:val="none" w:sz="0" w:space="0" w:color="auto"/>
          </w:divBdr>
          <w:divsChild>
            <w:div w:id="308437406">
              <w:marLeft w:val="0"/>
              <w:marRight w:val="0"/>
              <w:marTop w:val="0"/>
              <w:marBottom w:val="0"/>
              <w:divBdr>
                <w:top w:val="none" w:sz="0" w:space="0" w:color="auto"/>
                <w:left w:val="none" w:sz="0" w:space="0" w:color="auto"/>
                <w:bottom w:val="none" w:sz="0" w:space="0" w:color="auto"/>
                <w:right w:val="none" w:sz="0" w:space="0" w:color="auto"/>
              </w:divBdr>
              <w:divsChild>
                <w:div w:id="821116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2262837">
          <w:marLeft w:val="0"/>
          <w:marRight w:val="0"/>
          <w:marTop w:val="300"/>
          <w:marBottom w:val="0"/>
          <w:divBdr>
            <w:top w:val="none" w:sz="0" w:space="0" w:color="auto"/>
            <w:left w:val="none" w:sz="0" w:space="0" w:color="auto"/>
            <w:bottom w:val="none" w:sz="0" w:space="0" w:color="auto"/>
            <w:right w:val="none" w:sz="0" w:space="0" w:color="auto"/>
          </w:divBdr>
          <w:divsChild>
            <w:div w:id="947200371">
              <w:marLeft w:val="0"/>
              <w:marRight w:val="0"/>
              <w:marTop w:val="0"/>
              <w:marBottom w:val="0"/>
              <w:divBdr>
                <w:top w:val="none" w:sz="0" w:space="0" w:color="auto"/>
                <w:left w:val="none" w:sz="0" w:space="0" w:color="auto"/>
                <w:bottom w:val="none" w:sz="0" w:space="0" w:color="auto"/>
                <w:right w:val="none" w:sz="0" w:space="0" w:color="auto"/>
              </w:divBdr>
              <w:divsChild>
                <w:div w:id="1415665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9072735">
          <w:marLeft w:val="0"/>
          <w:marRight w:val="0"/>
          <w:marTop w:val="300"/>
          <w:marBottom w:val="0"/>
          <w:divBdr>
            <w:top w:val="none" w:sz="0" w:space="0" w:color="auto"/>
            <w:left w:val="none" w:sz="0" w:space="0" w:color="auto"/>
            <w:bottom w:val="none" w:sz="0" w:space="0" w:color="auto"/>
            <w:right w:val="none" w:sz="0" w:space="0" w:color="auto"/>
          </w:divBdr>
          <w:divsChild>
            <w:div w:id="1634287183">
              <w:marLeft w:val="0"/>
              <w:marRight w:val="0"/>
              <w:marTop w:val="0"/>
              <w:marBottom w:val="0"/>
              <w:divBdr>
                <w:top w:val="none" w:sz="0" w:space="0" w:color="auto"/>
                <w:left w:val="none" w:sz="0" w:space="0" w:color="auto"/>
                <w:bottom w:val="none" w:sz="0" w:space="0" w:color="auto"/>
                <w:right w:val="none" w:sz="0" w:space="0" w:color="auto"/>
              </w:divBdr>
              <w:divsChild>
                <w:div w:id="1058674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764848">
          <w:marLeft w:val="0"/>
          <w:marRight w:val="0"/>
          <w:marTop w:val="300"/>
          <w:marBottom w:val="0"/>
          <w:divBdr>
            <w:top w:val="none" w:sz="0" w:space="0" w:color="auto"/>
            <w:left w:val="none" w:sz="0" w:space="0" w:color="auto"/>
            <w:bottom w:val="none" w:sz="0" w:space="0" w:color="auto"/>
            <w:right w:val="none" w:sz="0" w:space="0" w:color="auto"/>
          </w:divBdr>
          <w:divsChild>
            <w:div w:id="1559395542">
              <w:marLeft w:val="0"/>
              <w:marRight w:val="0"/>
              <w:marTop w:val="0"/>
              <w:marBottom w:val="0"/>
              <w:divBdr>
                <w:top w:val="none" w:sz="0" w:space="0" w:color="auto"/>
                <w:left w:val="none" w:sz="0" w:space="0" w:color="auto"/>
                <w:bottom w:val="none" w:sz="0" w:space="0" w:color="auto"/>
                <w:right w:val="none" w:sz="0" w:space="0" w:color="auto"/>
              </w:divBdr>
              <w:divsChild>
                <w:div w:id="1274482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7170235">
      <w:bodyDiv w:val="1"/>
      <w:marLeft w:val="0"/>
      <w:marRight w:val="0"/>
      <w:marTop w:val="0"/>
      <w:marBottom w:val="0"/>
      <w:divBdr>
        <w:top w:val="none" w:sz="0" w:space="0" w:color="auto"/>
        <w:left w:val="none" w:sz="0" w:space="0" w:color="auto"/>
        <w:bottom w:val="none" w:sz="0" w:space="0" w:color="auto"/>
        <w:right w:val="none" w:sz="0" w:space="0" w:color="auto"/>
      </w:divBdr>
      <w:divsChild>
        <w:div w:id="2116820842">
          <w:marLeft w:val="0"/>
          <w:marRight w:val="0"/>
          <w:marTop w:val="0"/>
          <w:marBottom w:val="0"/>
          <w:divBdr>
            <w:top w:val="none" w:sz="0" w:space="0" w:color="auto"/>
            <w:left w:val="none" w:sz="0" w:space="0" w:color="auto"/>
            <w:bottom w:val="none" w:sz="0" w:space="0" w:color="auto"/>
            <w:right w:val="none" w:sz="0" w:space="0" w:color="auto"/>
          </w:divBdr>
        </w:div>
        <w:div w:id="1730567676">
          <w:marLeft w:val="0"/>
          <w:marRight w:val="0"/>
          <w:marTop w:val="0"/>
          <w:marBottom w:val="0"/>
          <w:divBdr>
            <w:top w:val="none" w:sz="0" w:space="0" w:color="auto"/>
            <w:left w:val="none" w:sz="0" w:space="0" w:color="auto"/>
            <w:bottom w:val="none" w:sz="0" w:space="0" w:color="auto"/>
            <w:right w:val="none" w:sz="0" w:space="0" w:color="auto"/>
          </w:divBdr>
          <w:divsChild>
            <w:div w:id="677541382">
              <w:marLeft w:val="0"/>
              <w:marRight w:val="0"/>
              <w:marTop w:val="0"/>
              <w:marBottom w:val="0"/>
              <w:divBdr>
                <w:top w:val="none" w:sz="0" w:space="0" w:color="auto"/>
                <w:left w:val="none" w:sz="0" w:space="0" w:color="auto"/>
                <w:bottom w:val="none" w:sz="0" w:space="0" w:color="auto"/>
                <w:right w:val="none" w:sz="0" w:space="0" w:color="auto"/>
              </w:divBdr>
            </w:div>
          </w:divsChild>
        </w:div>
        <w:div w:id="699889942">
          <w:marLeft w:val="0"/>
          <w:marRight w:val="0"/>
          <w:marTop w:val="0"/>
          <w:marBottom w:val="0"/>
          <w:divBdr>
            <w:top w:val="none" w:sz="0" w:space="0" w:color="auto"/>
            <w:left w:val="none" w:sz="0" w:space="0" w:color="auto"/>
            <w:bottom w:val="none" w:sz="0" w:space="0" w:color="auto"/>
            <w:right w:val="none" w:sz="0" w:space="0" w:color="auto"/>
          </w:divBdr>
        </w:div>
        <w:div w:id="698556350">
          <w:marLeft w:val="0"/>
          <w:marRight w:val="0"/>
          <w:marTop w:val="0"/>
          <w:marBottom w:val="0"/>
          <w:divBdr>
            <w:top w:val="none" w:sz="0" w:space="0" w:color="auto"/>
            <w:left w:val="none" w:sz="0" w:space="0" w:color="auto"/>
            <w:bottom w:val="none" w:sz="0" w:space="0" w:color="auto"/>
            <w:right w:val="none" w:sz="0" w:space="0" w:color="auto"/>
          </w:divBdr>
          <w:divsChild>
            <w:div w:id="1823158610">
              <w:marLeft w:val="0"/>
              <w:marRight w:val="0"/>
              <w:marTop w:val="0"/>
              <w:marBottom w:val="0"/>
              <w:divBdr>
                <w:top w:val="none" w:sz="0" w:space="0" w:color="auto"/>
                <w:left w:val="none" w:sz="0" w:space="0" w:color="auto"/>
                <w:bottom w:val="none" w:sz="0" w:space="0" w:color="auto"/>
                <w:right w:val="none" w:sz="0" w:space="0" w:color="auto"/>
              </w:divBdr>
            </w:div>
          </w:divsChild>
        </w:div>
        <w:div w:id="1417092178">
          <w:marLeft w:val="0"/>
          <w:marRight w:val="0"/>
          <w:marTop w:val="0"/>
          <w:marBottom w:val="0"/>
          <w:divBdr>
            <w:top w:val="none" w:sz="0" w:space="0" w:color="auto"/>
            <w:left w:val="none" w:sz="0" w:space="0" w:color="auto"/>
            <w:bottom w:val="none" w:sz="0" w:space="0" w:color="auto"/>
            <w:right w:val="none" w:sz="0" w:space="0" w:color="auto"/>
          </w:divBdr>
        </w:div>
        <w:div w:id="740910386">
          <w:marLeft w:val="0"/>
          <w:marRight w:val="0"/>
          <w:marTop w:val="0"/>
          <w:marBottom w:val="0"/>
          <w:divBdr>
            <w:top w:val="none" w:sz="0" w:space="0" w:color="auto"/>
            <w:left w:val="none" w:sz="0" w:space="0" w:color="auto"/>
            <w:bottom w:val="none" w:sz="0" w:space="0" w:color="auto"/>
            <w:right w:val="none" w:sz="0" w:space="0" w:color="auto"/>
          </w:divBdr>
          <w:divsChild>
            <w:div w:id="2125149462">
              <w:marLeft w:val="0"/>
              <w:marRight w:val="0"/>
              <w:marTop w:val="0"/>
              <w:marBottom w:val="0"/>
              <w:divBdr>
                <w:top w:val="none" w:sz="0" w:space="0" w:color="auto"/>
                <w:left w:val="none" w:sz="0" w:space="0" w:color="auto"/>
                <w:bottom w:val="none" w:sz="0" w:space="0" w:color="auto"/>
                <w:right w:val="none" w:sz="0" w:space="0" w:color="auto"/>
              </w:divBdr>
            </w:div>
          </w:divsChild>
        </w:div>
        <w:div w:id="1604141674">
          <w:marLeft w:val="0"/>
          <w:marRight w:val="0"/>
          <w:marTop w:val="0"/>
          <w:marBottom w:val="0"/>
          <w:divBdr>
            <w:top w:val="none" w:sz="0" w:space="0" w:color="auto"/>
            <w:left w:val="none" w:sz="0" w:space="0" w:color="auto"/>
            <w:bottom w:val="none" w:sz="0" w:space="0" w:color="auto"/>
            <w:right w:val="none" w:sz="0" w:space="0" w:color="auto"/>
          </w:divBdr>
        </w:div>
        <w:div w:id="1340739157">
          <w:marLeft w:val="0"/>
          <w:marRight w:val="0"/>
          <w:marTop w:val="0"/>
          <w:marBottom w:val="0"/>
          <w:divBdr>
            <w:top w:val="none" w:sz="0" w:space="0" w:color="auto"/>
            <w:left w:val="none" w:sz="0" w:space="0" w:color="auto"/>
            <w:bottom w:val="none" w:sz="0" w:space="0" w:color="auto"/>
            <w:right w:val="none" w:sz="0" w:space="0" w:color="auto"/>
          </w:divBdr>
          <w:divsChild>
            <w:div w:id="2032217583">
              <w:marLeft w:val="0"/>
              <w:marRight w:val="0"/>
              <w:marTop w:val="0"/>
              <w:marBottom w:val="0"/>
              <w:divBdr>
                <w:top w:val="none" w:sz="0" w:space="0" w:color="auto"/>
                <w:left w:val="none" w:sz="0" w:space="0" w:color="auto"/>
                <w:bottom w:val="none" w:sz="0" w:space="0" w:color="auto"/>
                <w:right w:val="none" w:sz="0" w:space="0" w:color="auto"/>
              </w:divBdr>
            </w:div>
          </w:divsChild>
        </w:div>
        <w:div w:id="1730497757">
          <w:marLeft w:val="0"/>
          <w:marRight w:val="0"/>
          <w:marTop w:val="0"/>
          <w:marBottom w:val="0"/>
          <w:divBdr>
            <w:top w:val="none" w:sz="0" w:space="0" w:color="auto"/>
            <w:left w:val="none" w:sz="0" w:space="0" w:color="auto"/>
            <w:bottom w:val="none" w:sz="0" w:space="0" w:color="auto"/>
            <w:right w:val="none" w:sz="0" w:space="0" w:color="auto"/>
          </w:divBdr>
        </w:div>
        <w:div w:id="1828979062">
          <w:marLeft w:val="0"/>
          <w:marRight w:val="0"/>
          <w:marTop w:val="0"/>
          <w:marBottom w:val="0"/>
          <w:divBdr>
            <w:top w:val="none" w:sz="0" w:space="0" w:color="auto"/>
            <w:left w:val="none" w:sz="0" w:space="0" w:color="auto"/>
            <w:bottom w:val="none" w:sz="0" w:space="0" w:color="auto"/>
            <w:right w:val="none" w:sz="0" w:space="0" w:color="auto"/>
          </w:divBdr>
          <w:divsChild>
            <w:div w:id="1267927230">
              <w:marLeft w:val="0"/>
              <w:marRight w:val="0"/>
              <w:marTop w:val="0"/>
              <w:marBottom w:val="0"/>
              <w:divBdr>
                <w:top w:val="none" w:sz="0" w:space="0" w:color="auto"/>
                <w:left w:val="none" w:sz="0" w:space="0" w:color="auto"/>
                <w:bottom w:val="none" w:sz="0" w:space="0" w:color="auto"/>
                <w:right w:val="none" w:sz="0" w:space="0" w:color="auto"/>
              </w:divBdr>
            </w:div>
          </w:divsChild>
        </w:div>
        <w:div w:id="162087042">
          <w:marLeft w:val="0"/>
          <w:marRight w:val="0"/>
          <w:marTop w:val="0"/>
          <w:marBottom w:val="0"/>
          <w:divBdr>
            <w:top w:val="none" w:sz="0" w:space="0" w:color="auto"/>
            <w:left w:val="none" w:sz="0" w:space="0" w:color="auto"/>
            <w:bottom w:val="none" w:sz="0" w:space="0" w:color="auto"/>
            <w:right w:val="none" w:sz="0" w:space="0" w:color="auto"/>
          </w:divBdr>
        </w:div>
        <w:div w:id="856428088">
          <w:marLeft w:val="0"/>
          <w:marRight w:val="0"/>
          <w:marTop w:val="0"/>
          <w:marBottom w:val="0"/>
          <w:divBdr>
            <w:top w:val="none" w:sz="0" w:space="0" w:color="auto"/>
            <w:left w:val="none" w:sz="0" w:space="0" w:color="auto"/>
            <w:bottom w:val="none" w:sz="0" w:space="0" w:color="auto"/>
            <w:right w:val="none" w:sz="0" w:space="0" w:color="auto"/>
          </w:divBdr>
          <w:divsChild>
            <w:div w:id="1273781996">
              <w:marLeft w:val="0"/>
              <w:marRight w:val="0"/>
              <w:marTop w:val="0"/>
              <w:marBottom w:val="0"/>
              <w:divBdr>
                <w:top w:val="none" w:sz="0" w:space="0" w:color="auto"/>
                <w:left w:val="none" w:sz="0" w:space="0" w:color="auto"/>
                <w:bottom w:val="none" w:sz="0" w:space="0" w:color="auto"/>
                <w:right w:val="none" w:sz="0" w:space="0" w:color="auto"/>
              </w:divBdr>
            </w:div>
          </w:divsChild>
        </w:div>
        <w:div w:id="1203610">
          <w:marLeft w:val="0"/>
          <w:marRight w:val="0"/>
          <w:marTop w:val="0"/>
          <w:marBottom w:val="0"/>
          <w:divBdr>
            <w:top w:val="none" w:sz="0" w:space="0" w:color="auto"/>
            <w:left w:val="none" w:sz="0" w:space="0" w:color="auto"/>
            <w:bottom w:val="none" w:sz="0" w:space="0" w:color="auto"/>
            <w:right w:val="none" w:sz="0" w:space="0" w:color="auto"/>
          </w:divBdr>
        </w:div>
        <w:div w:id="1969359549">
          <w:marLeft w:val="0"/>
          <w:marRight w:val="0"/>
          <w:marTop w:val="0"/>
          <w:marBottom w:val="0"/>
          <w:divBdr>
            <w:top w:val="none" w:sz="0" w:space="0" w:color="auto"/>
            <w:left w:val="none" w:sz="0" w:space="0" w:color="auto"/>
            <w:bottom w:val="none" w:sz="0" w:space="0" w:color="auto"/>
            <w:right w:val="none" w:sz="0" w:space="0" w:color="auto"/>
          </w:divBdr>
          <w:divsChild>
            <w:div w:id="1917204433">
              <w:marLeft w:val="0"/>
              <w:marRight w:val="0"/>
              <w:marTop w:val="0"/>
              <w:marBottom w:val="0"/>
              <w:divBdr>
                <w:top w:val="none" w:sz="0" w:space="0" w:color="auto"/>
                <w:left w:val="none" w:sz="0" w:space="0" w:color="auto"/>
                <w:bottom w:val="none" w:sz="0" w:space="0" w:color="auto"/>
                <w:right w:val="none" w:sz="0" w:space="0" w:color="auto"/>
              </w:divBdr>
            </w:div>
          </w:divsChild>
        </w:div>
        <w:div w:id="1656839468">
          <w:marLeft w:val="0"/>
          <w:marRight w:val="0"/>
          <w:marTop w:val="300"/>
          <w:marBottom w:val="0"/>
          <w:divBdr>
            <w:top w:val="none" w:sz="0" w:space="0" w:color="auto"/>
            <w:left w:val="none" w:sz="0" w:space="0" w:color="auto"/>
            <w:bottom w:val="none" w:sz="0" w:space="0" w:color="auto"/>
            <w:right w:val="none" w:sz="0" w:space="0" w:color="auto"/>
          </w:divBdr>
          <w:divsChild>
            <w:div w:id="210923393">
              <w:marLeft w:val="0"/>
              <w:marRight w:val="0"/>
              <w:marTop w:val="0"/>
              <w:marBottom w:val="0"/>
              <w:divBdr>
                <w:top w:val="none" w:sz="0" w:space="0" w:color="auto"/>
                <w:left w:val="none" w:sz="0" w:space="0" w:color="auto"/>
                <w:bottom w:val="none" w:sz="0" w:space="0" w:color="auto"/>
                <w:right w:val="none" w:sz="0" w:space="0" w:color="auto"/>
              </w:divBdr>
              <w:divsChild>
                <w:div w:id="43914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181204">
          <w:marLeft w:val="0"/>
          <w:marRight w:val="0"/>
          <w:marTop w:val="300"/>
          <w:marBottom w:val="0"/>
          <w:divBdr>
            <w:top w:val="none" w:sz="0" w:space="0" w:color="auto"/>
            <w:left w:val="none" w:sz="0" w:space="0" w:color="auto"/>
            <w:bottom w:val="none" w:sz="0" w:space="0" w:color="auto"/>
            <w:right w:val="none" w:sz="0" w:space="0" w:color="auto"/>
          </w:divBdr>
          <w:divsChild>
            <w:div w:id="1582984118">
              <w:marLeft w:val="0"/>
              <w:marRight w:val="0"/>
              <w:marTop w:val="0"/>
              <w:marBottom w:val="0"/>
              <w:divBdr>
                <w:top w:val="none" w:sz="0" w:space="0" w:color="auto"/>
                <w:left w:val="none" w:sz="0" w:space="0" w:color="auto"/>
                <w:bottom w:val="none" w:sz="0" w:space="0" w:color="auto"/>
                <w:right w:val="none" w:sz="0" w:space="0" w:color="auto"/>
              </w:divBdr>
              <w:divsChild>
                <w:div w:id="2049257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783124">
          <w:marLeft w:val="0"/>
          <w:marRight w:val="0"/>
          <w:marTop w:val="300"/>
          <w:marBottom w:val="0"/>
          <w:divBdr>
            <w:top w:val="none" w:sz="0" w:space="0" w:color="auto"/>
            <w:left w:val="none" w:sz="0" w:space="0" w:color="auto"/>
            <w:bottom w:val="none" w:sz="0" w:space="0" w:color="auto"/>
            <w:right w:val="none" w:sz="0" w:space="0" w:color="auto"/>
          </w:divBdr>
          <w:divsChild>
            <w:div w:id="1364096035">
              <w:marLeft w:val="0"/>
              <w:marRight w:val="0"/>
              <w:marTop w:val="0"/>
              <w:marBottom w:val="0"/>
              <w:divBdr>
                <w:top w:val="none" w:sz="0" w:space="0" w:color="auto"/>
                <w:left w:val="none" w:sz="0" w:space="0" w:color="auto"/>
                <w:bottom w:val="none" w:sz="0" w:space="0" w:color="auto"/>
                <w:right w:val="none" w:sz="0" w:space="0" w:color="auto"/>
              </w:divBdr>
              <w:divsChild>
                <w:div w:id="2084642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138409">
          <w:marLeft w:val="0"/>
          <w:marRight w:val="0"/>
          <w:marTop w:val="300"/>
          <w:marBottom w:val="0"/>
          <w:divBdr>
            <w:top w:val="none" w:sz="0" w:space="0" w:color="auto"/>
            <w:left w:val="none" w:sz="0" w:space="0" w:color="auto"/>
            <w:bottom w:val="none" w:sz="0" w:space="0" w:color="auto"/>
            <w:right w:val="none" w:sz="0" w:space="0" w:color="auto"/>
          </w:divBdr>
          <w:divsChild>
            <w:div w:id="505438322">
              <w:marLeft w:val="0"/>
              <w:marRight w:val="0"/>
              <w:marTop w:val="0"/>
              <w:marBottom w:val="0"/>
              <w:divBdr>
                <w:top w:val="none" w:sz="0" w:space="0" w:color="auto"/>
                <w:left w:val="none" w:sz="0" w:space="0" w:color="auto"/>
                <w:bottom w:val="none" w:sz="0" w:space="0" w:color="auto"/>
                <w:right w:val="none" w:sz="0" w:space="0" w:color="auto"/>
              </w:divBdr>
              <w:divsChild>
                <w:div w:id="1253053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3336926">
      <w:bodyDiv w:val="1"/>
      <w:marLeft w:val="0"/>
      <w:marRight w:val="0"/>
      <w:marTop w:val="0"/>
      <w:marBottom w:val="0"/>
      <w:divBdr>
        <w:top w:val="none" w:sz="0" w:space="0" w:color="auto"/>
        <w:left w:val="none" w:sz="0" w:space="0" w:color="auto"/>
        <w:bottom w:val="none" w:sz="0" w:space="0" w:color="auto"/>
        <w:right w:val="none" w:sz="0" w:space="0" w:color="auto"/>
      </w:divBdr>
      <w:divsChild>
        <w:div w:id="493687807">
          <w:marLeft w:val="0"/>
          <w:marRight w:val="0"/>
          <w:marTop w:val="0"/>
          <w:marBottom w:val="0"/>
          <w:divBdr>
            <w:top w:val="none" w:sz="0" w:space="0" w:color="auto"/>
            <w:left w:val="none" w:sz="0" w:space="0" w:color="auto"/>
            <w:bottom w:val="none" w:sz="0" w:space="0" w:color="auto"/>
            <w:right w:val="none" w:sz="0" w:space="0" w:color="auto"/>
          </w:divBdr>
        </w:div>
        <w:div w:id="2083746627">
          <w:marLeft w:val="0"/>
          <w:marRight w:val="0"/>
          <w:marTop w:val="0"/>
          <w:marBottom w:val="0"/>
          <w:divBdr>
            <w:top w:val="none" w:sz="0" w:space="0" w:color="auto"/>
            <w:left w:val="none" w:sz="0" w:space="0" w:color="auto"/>
            <w:bottom w:val="none" w:sz="0" w:space="0" w:color="auto"/>
            <w:right w:val="none" w:sz="0" w:space="0" w:color="auto"/>
          </w:divBdr>
          <w:divsChild>
            <w:div w:id="433404325">
              <w:marLeft w:val="0"/>
              <w:marRight w:val="0"/>
              <w:marTop w:val="0"/>
              <w:marBottom w:val="0"/>
              <w:divBdr>
                <w:top w:val="none" w:sz="0" w:space="0" w:color="auto"/>
                <w:left w:val="none" w:sz="0" w:space="0" w:color="auto"/>
                <w:bottom w:val="none" w:sz="0" w:space="0" w:color="auto"/>
                <w:right w:val="none" w:sz="0" w:space="0" w:color="auto"/>
              </w:divBdr>
            </w:div>
          </w:divsChild>
        </w:div>
        <w:div w:id="196704103">
          <w:marLeft w:val="0"/>
          <w:marRight w:val="0"/>
          <w:marTop w:val="0"/>
          <w:marBottom w:val="0"/>
          <w:divBdr>
            <w:top w:val="none" w:sz="0" w:space="0" w:color="auto"/>
            <w:left w:val="none" w:sz="0" w:space="0" w:color="auto"/>
            <w:bottom w:val="none" w:sz="0" w:space="0" w:color="auto"/>
            <w:right w:val="none" w:sz="0" w:space="0" w:color="auto"/>
          </w:divBdr>
        </w:div>
        <w:div w:id="1110591506">
          <w:marLeft w:val="0"/>
          <w:marRight w:val="0"/>
          <w:marTop w:val="0"/>
          <w:marBottom w:val="0"/>
          <w:divBdr>
            <w:top w:val="none" w:sz="0" w:space="0" w:color="auto"/>
            <w:left w:val="none" w:sz="0" w:space="0" w:color="auto"/>
            <w:bottom w:val="none" w:sz="0" w:space="0" w:color="auto"/>
            <w:right w:val="none" w:sz="0" w:space="0" w:color="auto"/>
          </w:divBdr>
          <w:divsChild>
            <w:div w:id="1666470936">
              <w:marLeft w:val="0"/>
              <w:marRight w:val="0"/>
              <w:marTop w:val="0"/>
              <w:marBottom w:val="0"/>
              <w:divBdr>
                <w:top w:val="none" w:sz="0" w:space="0" w:color="auto"/>
                <w:left w:val="none" w:sz="0" w:space="0" w:color="auto"/>
                <w:bottom w:val="none" w:sz="0" w:space="0" w:color="auto"/>
                <w:right w:val="none" w:sz="0" w:space="0" w:color="auto"/>
              </w:divBdr>
            </w:div>
          </w:divsChild>
        </w:div>
        <w:div w:id="2087533186">
          <w:marLeft w:val="0"/>
          <w:marRight w:val="0"/>
          <w:marTop w:val="0"/>
          <w:marBottom w:val="0"/>
          <w:divBdr>
            <w:top w:val="none" w:sz="0" w:space="0" w:color="auto"/>
            <w:left w:val="none" w:sz="0" w:space="0" w:color="auto"/>
            <w:bottom w:val="none" w:sz="0" w:space="0" w:color="auto"/>
            <w:right w:val="none" w:sz="0" w:space="0" w:color="auto"/>
          </w:divBdr>
        </w:div>
        <w:div w:id="1836340883">
          <w:marLeft w:val="0"/>
          <w:marRight w:val="0"/>
          <w:marTop w:val="0"/>
          <w:marBottom w:val="0"/>
          <w:divBdr>
            <w:top w:val="none" w:sz="0" w:space="0" w:color="auto"/>
            <w:left w:val="none" w:sz="0" w:space="0" w:color="auto"/>
            <w:bottom w:val="none" w:sz="0" w:space="0" w:color="auto"/>
            <w:right w:val="none" w:sz="0" w:space="0" w:color="auto"/>
          </w:divBdr>
          <w:divsChild>
            <w:div w:id="491024742">
              <w:marLeft w:val="0"/>
              <w:marRight w:val="0"/>
              <w:marTop w:val="0"/>
              <w:marBottom w:val="0"/>
              <w:divBdr>
                <w:top w:val="none" w:sz="0" w:space="0" w:color="auto"/>
                <w:left w:val="none" w:sz="0" w:space="0" w:color="auto"/>
                <w:bottom w:val="none" w:sz="0" w:space="0" w:color="auto"/>
                <w:right w:val="none" w:sz="0" w:space="0" w:color="auto"/>
              </w:divBdr>
            </w:div>
          </w:divsChild>
        </w:div>
        <w:div w:id="1793285259">
          <w:marLeft w:val="0"/>
          <w:marRight w:val="0"/>
          <w:marTop w:val="0"/>
          <w:marBottom w:val="0"/>
          <w:divBdr>
            <w:top w:val="none" w:sz="0" w:space="0" w:color="auto"/>
            <w:left w:val="none" w:sz="0" w:space="0" w:color="auto"/>
            <w:bottom w:val="none" w:sz="0" w:space="0" w:color="auto"/>
            <w:right w:val="none" w:sz="0" w:space="0" w:color="auto"/>
          </w:divBdr>
        </w:div>
        <w:div w:id="1707482272">
          <w:marLeft w:val="0"/>
          <w:marRight w:val="0"/>
          <w:marTop w:val="0"/>
          <w:marBottom w:val="0"/>
          <w:divBdr>
            <w:top w:val="none" w:sz="0" w:space="0" w:color="auto"/>
            <w:left w:val="none" w:sz="0" w:space="0" w:color="auto"/>
            <w:bottom w:val="none" w:sz="0" w:space="0" w:color="auto"/>
            <w:right w:val="none" w:sz="0" w:space="0" w:color="auto"/>
          </w:divBdr>
          <w:divsChild>
            <w:div w:id="1905023946">
              <w:marLeft w:val="0"/>
              <w:marRight w:val="0"/>
              <w:marTop w:val="0"/>
              <w:marBottom w:val="0"/>
              <w:divBdr>
                <w:top w:val="none" w:sz="0" w:space="0" w:color="auto"/>
                <w:left w:val="none" w:sz="0" w:space="0" w:color="auto"/>
                <w:bottom w:val="none" w:sz="0" w:space="0" w:color="auto"/>
                <w:right w:val="none" w:sz="0" w:space="0" w:color="auto"/>
              </w:divBdr>
            </w:div>
          </w:divsChild>
        </w:div>
        <w:div w:id="675574350">
          <w:marLeft w:val="0"/>
          <w:marRight w:val="0"/>
          <w:marTop w:val="0"/>
          <w:marBottom w:val="0"/>
          <w:divBdr>
            <w:top w:val="none" w:sz="0" w:space="0" w:color="auto"/>
            <w:left w:val="none" w:sz="0" w:space="0" w:color="auto"/>
            <w:bottom w:val="none" w:sz="0" w:space="0" w:color="auto"/>
            <w:right w:val="none" w:sz="0" w:space="0" w:color="auto"/>
          </w:divBdr>
        </w:div>
        <w:div w:id="1370764152">
          <w:marLeft w:val="0"/>
          <w:marRight w:val="0"/>
          <w:marTop w:val="0"/>
          <w:marBottom w:val="0"/>
          <w:divBdr>
            <w:top w:val="none" w:sz="0" w:space="0" w:color="auto"/>
            <w:left w:val="none" w:sz="0" w:space="0" w:color="auto"/>
            <w:bottom w:val="none" w:sz="0" w:space="0" w:color="auto"/>
            <w:right w:val="none" w:sz="0" w:space="0" w:color="auto"/>
          </w:divBdr>
          <w:divsChild>
            <w:div w:id="1320690706">
              <w:marLeft w:val="0"/>
              <w:marRight w:val="0"/>
              <w:marTop w:val="0"/>
              <w:marBottom w:val="0"/>
              <w:divBdr>
                <w:top w:val="none" w:sz="0" w:space="0" w:color="auto"/>
                <w:left w:val="none" w:sz="0" w:space="0" w:color="auto"/>
                <w:bottom w:val="none" w:sz="0" w:space="0" w:color="auto"/>
                <w:right w:val="none" w:sz="0" w:space="0" w:color="auto"/>
              </w:divBdr>
            </w:div>
          </w:divsChild>
        </w:div>
        <w:div w:id="246421809">
          <w:marLeft w:val="0"/>
          <w:marRight w:val="0"/>
          <w:marTop w:val="0"/>
          <w:marBottom w:val="0"/>
          <w:divBdr>
            <w:top w:val="none" w:sz="0" w:space="0" w:color="auto"/>
            <w:left w:val="none" w:sz="0" w:space="0" w:color="auto"/>
            <w:bottom w:val="none" w:sz="0" w:space="0" w:color="auto"/>
            <w:right w:val="none" w:sz="0" w:space="0" w:color="auto"/>
          </w:divBdr>
        </w:div>
        <w:div w:id="261957984">
          <w:marLeft w:val="0"/>
          <w:marRight w:val="0"/>
          <w:marTop w:val="0"/>
          <w:marBottom w:val="0"/>
          <w:divBdr>
            <w:top w:val="none" w:sz="0" w:space="0" w:color="auto"/>
            <w:left w:val="none" w:sz="0" w:space="0" w:color="auto"/>
            <w:bottom w:val="none" w:sz="0" w:space="0" w:color="auto"/>
            <w:right w:val="none" w:sz="0" w:space="0" w:color="auto"/>
          </w:divBdr>
          <w:divsChild>
            <w:div w:id="1928344673">
              <w:marLeft w:val="0"/>
              <w:marRight w:val="0"/>
              <w:marTop w:val="0"/>
              <w:marBottom w:val="0"/>
              <w:divBdr>
                <w:top w:val="none" w:sz="0" w:space="0" w:color="auto"/>
                <w:left w:val="none" w:sz="0" w:space="0" w:color="auto"/>
                <w:bottom w:val="none" w:sz="0" w:space="0" w:color="auto"/>
                <w:right w:val="none" w:sz="0" w:space="0" w:color="auto"/>
              </w:divBdr>
            </w:div>
          </w:divsChild>
        </w:div>
        <w:div w:id="1793985758">
          <w:marLeft w:val="0"/>
          <w:marRight w:val="0"/>
          <w:marTop w:val="0"/>
          <w:marBottom w:val="0"/>
          <w:divBdr>
            <w:top w:val="none" w:sz="0" w:space="0" w:color="auto"/>
            <w:left w:val="none" w:sz="0" w:space="0" w:color="auto"/>
            <w:bottom w:val="none" w:sz="0" w:space="0" w:color="auto"/>
            <w:right w:val="none" w:sz="0" w:space="0" w:color="auto"/>
          </w:divBdr>
        </w:div>
        <w:div w:id="279266627">
          <w:marLeft w:val="0"/>
          <w:marRight w:val="0"/>
          <w:marTop w:val="0"/>
          <w:marBottom w:val="0"/>
          <w:divBdr>
            <w:top w:val="none" w:sz="0" w:space="0" w:color="auto"/>
            <w:left w:val="none" w:sz="0" w:space="0" w:color="auto"/>
            <w:bottom w:val="none" w:sz="0" w:space="0" w:color="auto"/>
            <w:right w:val="none" w:sz="0" w:space="0" w:color="auto"/>
          </w:divBdr>
          <w:divsChild>
            <w:div w:id="633560811">
              <w:marLeft w:val="0"/>
              <w:marRight w:val="0"/>
              <w:marTop w:val="0"/>
              <w:marBottom w:val="0"/>
              <w:divBdr>
                <w:top w:val="none" w:sz="0" w:space="0" w:color="auto"/>
                <w:left w:val="none" w:sz="0" w:space="0" w:color="auto"/>
                <w:bottom w:val="none" w:sz="0" w:space="0" w:color="auto"/>
                <w:right w:val="none" w:sz="0" w:space="0" w:color="auto"/>
              </w:divBdr>
            </w:div>
          </w:divsChild>
        </w:div>
        <w:div w:id="374014518">
          <w:marLeft w:val="0"/>
          <w:marRight w:val="0"/>
          <w:marTop w:val="300"/>
          <w:marBottom w:val="0"/>
          <w:divBdr>
            <w:top w:val="none" w:sz="0" w:space="0" w:color="auto"/>
            <w:left w:val="none" w:sz="0" w:space="0" w:color="auto"/>
            <w:bottom w:val="none" w:sz="0" w:space="0" w:color="auto"/>
            <w:right w:val="none" w:sz="0" w:space="0" w:color="auto"/>
          </w:divBdr>
          <w:divsChild>
            <w:div w:id="2060132608">
              <w:marLeft w:val="0"/>
              <w:marRight w:val="0"/>
              <w:marTop w:val="0"/>
              <w:marBottom w:val="0"/>
              <w:divBdr>
                <w:top w:val="none" w:sz="0" w:space="0" w:color="auto"/>
                <w:left w:val="none" w:sz="0" w:space="0" w:color="auto"/>
                <w:bottom w:val="none" w:sz="0" w:space="0" w:color="auto"/>
                <w:right w:val="none" w:sz="0" w:space="0" w:color="auto"/>
              </w:divBdr>
              <w:divsChild>
                <w:div w:id="921597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690492">
          <w:marLeft w:val="0"/>
          <w:marRight w:val="0"/>
          <w:marTop w:val="300"/>
          <w:marBottom w:val="0"/>
          <w:divBdr>
            <w:top w:val="none" w:sz="0" w:space="0" w:color="auto"/>
            <w:left w:val="none" w:sz="0" w:space="0" w:color="auto"/>
            <w:bottom w:val="none" w:sz="0" w:space="0" w:color="auto"/>
            <w:right w:val="none" w:sz="0" w:space="0" w:color="auto"/>
          </w:divBdr>
          <w:divsChild>
            <w:div w:id="1720862232">
              <w:marLeft w:val="0"/>
              <w:marRight w:val="0"/>
              <w:marTop w:val="0"/>
              <w:marBottom w:val="0"/>
              <w:divBdr>
                <w:top w:val="none" w:sz="0" w:space="0" w:color="auto"/>
                <w:left w:val="none" w:sz="0" w:space="0" w:color="auto"/>
                <w:bottom w:val="none" w:sz="0" w:space="0" w:color="auto"/>
                <w:right w:val="none" w:sz="0" w:space="0" w:color="auto"/>
              </w:divBdr>
              <w:divsChild>
                <w:div w:id="1556046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221773">
          <w:marLeft w:val="0"/>
          <w:marRight w:val="0"/>
          <w:marTop w:val="300"/>
          <w:marBottom w:val="0"/>
          <w:divBdr>
            <w:top w:val="none" w:sz="0" w:space="0" w:color="auto"/>
            <w:left w:val="none" w:sz="0" w:space="0" w:color="auto"/>
            <w:bottom w:val="none" w:sz="0" w:space="0" w:color="auto"/>
            <w:right w:val="none" w:sz="0" w:space="0" w:color="auto"/>
          </w:divBdr>
          <w:divsChild>
            <w:div w:id="1389914247">
              <w:marLeft w:val="0"/>
              <w:marRight w:val="0"/>
              <w:marTop w:val="0"/>
              <w:marBottom w:val="0"/>
              <w:divBdr>
                <w:top w:val="none" w:sz="0" w:space="0" w:color="auto"/>
                <w:left w:val="none" w:sz="0" w:space="0" w:color="auto"/>
                <w:bottom w:val="none" w:sz="0" w:space="0" w:color="auto"/>
                <w:right w:val="none" w:sz="0" w:space="0" w:color="auto"/>
              </w:divBdr>
              <w:divsChild>
                <w:div w:id="30481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986861">
          <w:marLeft w:val="0"/>
          <w:marRight w:val="0"/>
          <w:marTop w:val="300"/>
          <w:marBottom w:val="0"/>
          <w:divBdr>
            <w:top w:val="none" w:sz="0" w:space="0" w:color="auto"/>
            <w:left w:val="none" w:sz="0" w:space="0" w:color="auto"/>
            <w:bottom w:val="none" w:sz="0" w:space="0" w:color="auto"/>
            <w:right w:val="none" w:sz="0" w:space="0" w:color="auto"/>
          </w:divBdr>
          <w:divsChild>
            <w:div w:id="1545024116">
              <w:marLeft w:val="0"/>
              <w:marRight w:val="0"/>
              <w:marTop w:val="0"/>
              <w:marBottom w:val="0"/>
              <w:divBdr>
                <w:top w:val="none" w:sz="0" w:space="0" w:color="auto"/>
                <w:left w:val="none" w:sz="0" w:space="0" w:color="auto"/>
                <w:bottom w:val="none" w:sz="0" w:space="0" w:color="auto"/>
                <w:right w:val="none" w:sz="0" w:space="0" w:color="auto"/>
              </w:divBdr>
              <w:divsChild>
                <w:div w:id="789327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500067">
      <w:bodyDiv w:val="1"/>
      <w:marLeft w:val="0"/>
      <w:marRight w:val="0"/>
      <w:marTop w:val="0"/>
      <w:marBottom w:val="0"/>
      <w:divBdr>
        <w:top w:val="none" w:sz="0" w:space="0" w:color="auto"/>
        <w:left w:val="none" w:sz="0" w:space="0" w:color="auto"/>
        <w:bottom w:val="none" w:sz="0" w:space="0" w:color="auto"/>
        <w:right w:val="none" w:sz="0" w:space="0" w:color="auto"/>
      </w:divBdr>
      <w:divsChild>
        <w:div w:id="629088953">
          <w:marLeft w:val="0"/>
          <w:marRight w:val="0"/>
          <w:marTop w:val="0"/>
          <w:marBottom w:val="0"/>
          <w:divBdr>
            <w:top w:val="none" w:sz="0" w:space="0" w:color="auto"/>
            <w:left w:val="none" w:sz="0" w:space="0" w:color="auto"/>
            <w:bottom w:val="none" w:sz="0" w:space="0" w:color="auto"/>
            <w:right w:val="none" w:sz="0" w:space="0" w:color="auto"/>
          </w:divBdr>
        </w:div>
        <w:div w:id="1394693183">
          <w:marLeft w:val="0"/>
          <w:marRight w:val="0"/>
          <w:marTop w:val="0"/>
          <w:marBottom w:val="0"/>
          <w:divBdr>
            <w:top w:val="none" w:sz="0" w:space="0" w:color="auto"/>
            <w:left w:val="none" w:sz="0" w:space="0" w:color="auto"/>
            <w:bottom w:val="none" w:sz="0" w:space="0" w:color="auto"/>
            <w:right w:val="none" w:sz="0" w:space="0" w:color="auto"/>
          </w:divBdr>
          <w:divsChild>
            <w:div w:id="596640944">
              <w:marLeft w:val="0"/>
              <w:marRight w:val="0"/>
              <w:marTop w:val="0"/>
              <w:marBottom w:val="0"/>
              <w:divBdr>
                <w:top w:val="none" w:sz="0" w:space="0" w:color="auto"/>
                <w:left w:val="none" w:sz="0" w:space="0" w:color="auto"/>
                <w:bottom w:val="none" w:sz="0" w:space="0" w:color="auto"/>
                <w:right w:val="none" w:sz="0" w:space="0" w:color="auto"/>
              </w:divBdr>
            </w:div>
          </w:divsChild>
        </w:div>
        <w:div w:id="243223364">
          <w:marLeft w:val="0"/>
          <w:marRight w:val="0"/>
          <w:marTop w:val="0"/>
          <w:marBottom w:val="0"/>
          <w:divBdr>
            <w:top w:val="none" w:sz="0" w:space="0" w:color="auto"/>
            <w:left w:val="none" w:sz="0" w:space="0" w:color="auto"/>
            <w:bottom w:val="none" w:sz="0" w:space="0" w:color="auto"/>
            <w:right w:val="none" w:sz="0" w:space="0" w:color="auto"/>
          </w:divBdr>
        </w:div>
        <w:div w:id="1900744900">
          <w:marLeft w:val="0"/>
          <w:marRight w:val="0"/>
          <w:marTop w:val="0"/>
          <w:marBottom w:val="0"/>
          <w:divBdr>
            <w:top w:val="none" w:sz="0" w:space="0" w:color="auto"/>
            <w:left w:val="none" w:sz="0" w:space="0" w:color="auto"/>
            <w:bottom w:val="none" w:sz="0" w:space="0" w:color="auto"/>
            <w:right w:val="none" w:sz="0" w:space="0" w:color="auto"/>
          </w:divBdr>
          <w:divsChild>
            <w:div w:id="464734546">
              <w:marLeft w:val="0"/>
              <w:marRight w:val="0"/>
              <w:marTop w:val="0"/>
              <w:marBottom w:val="0"/>
              <w:divBdr>
                <w:top w:val="none" w:sz="0" w:space="0" w:color="auto"/>
                <w:left w:val="none" w:sz="0" w:space="0" w:color="auto"/>
                <w:bottom w:val="none" w:sz="0" w:space="0" w:color="auto"/>
                <w:right w:val="none" w:sz="0" w:space="0" w:color="auto"/>
              </w:divBdr>
            </w:div>
          </w:divsChild>
        </w:div>
        <w:div w:id="1057898992">
          <w:marLeft w:val="0"/>
          <w:marRight w:val="0"/>
          <w:marTop w:val="0"/>
          <w:marBottom w:val="0"/>
          <w:divBdr>
            <w:top w:val="none" w:sz="0" w:space="0" w:color="auto"/>
            <w:left w:val="none" w:sz="0" w:space="0" w:color="auto"/>
            <w:bottom w:val="none" w:sz="0" w:space="0" w:color="auto"/>
            <w:right w:val="none" w:sz="0" w:space="0" w:color="auto"/>
          </w:divBdr>
        </w:div>
        <w:div w:id="959384689">
          <w:marLeft w:val="0"/>
          <w:marRight w:val="0"/>
          <w:marTop w:val="0"/>
          <w:marBottom w:val="0"/>
          <w:divBdr>
            <w:top w:val="none" w:sz="0" w:space="0" w:color="auto"/>
            <w:left w:val="none" w:sz="0" w:space="0" w:color="auto"/>
            <w:bottom w:val="none" w:sz="0" w:space="0" w:color="auto"/>
            <w:right w:val="none" w:sz="0" w:space="0" w:color="auto"/>
          </w:divBdr>
          <w:divsChild>
            <w:div w:id="866992397">
              <w:marLeft w:val="0"/>
              <w:marRight w:val="0"/>
              <w:marTop w:val="0"/>
              <w:marBottom w:val="0"/>
              <w:divBdr>
                <w:top w:val="none" w:sz="0" w:space="0" w:color="auto"/>
                <w:left w:val="none" w:sz="0" w:space="0" w:color="auto"/>
                <w:bottom w:val="none" w:sz="0" w:space="0" w:color="auto"/>
                <w:right w:val="none" w:sz="0" w:space="0" w:color="auto"/>
              </w:divBdr>
            </w:div>
          </w:divsChild>
        </w:div>
        <w:div w:id="1518159018">
          <w:marLeft w:val="0"/>
          <w:marRight w:val="0"/>
          <w:marTop w:val="0"/>
          <w:marBottom w:val="0"/>
          <w:divBdr>
            <w:top w:val="none" w:sz="0" w:space="0" w:color="auto"/>
            <w:left w:val="none" w:sz="0" w:space="0" w:color="auto"/>
            <w:bottom w:val="none" w:sz="0" w:space="0" w:color="auto"/>
            <w:right w:val="none" w:sz="0" w:space="0" w:color="auto"/>
          </w:divBdr>
        </w:div>
        <w:div w:id="1913155491">
          <w:marLeft w:val="0"/>
          <w:marRight w:val="0"/>
          <w:marTop w:val="0"/>
          <w:marBottom w:val="0"/>
          <w:divBdr>
            <w:top w:val="none" w:sz="0" w:space="0" w:color="auto"/>
            <w:left w:val="none" w:sz="0" w:space="0" w:color="auto"/>
            <w:bottom w:val="none" w:sz="0" w:space="0" w:color="auto"/>
            <w:right w:val="none" w:sz="0" w:space="0" w:color="auto"/>
          </w:divBdr>
          <w:divsChild>
            <w:div w:id="924386531">
              <w:marLeft w:val="0"/>
              <w:marRight w:val="0"/>
              <w:marTop w:val="0"/>
              <w:marBottom w:val="0"/>
              <w:divBdr>
                <w:top w:val="none" w:sz="0" w:space="0" w:color="auto"/>
                <w:left w:val="none" w:sz="0" w:space="0" w:color="auto"/>
                <w:bottom w:val="none" w:sz="0" w:space="0" w:color="auto"/>
                <w:right w:val="none" w:sz="0" w:space="0" w:color="auto"/>
              </w:divBdr>
            </w:div>
          </w:divsChild>
        </w:div>
        <w:div w:id="1588809079">
          <w:marLeft w:val="0"/>
          <w:marRight w:val="0"/>
          <w:marTop w:val="0"/>
          <w:marBottom w:val="0"/>
          <w:divBdr>
            <w:top w:val="none" w:sz="0" w:space="0" w:color="auto"/>
            <w:left w:val="none" w:sz="0" w:space="0" w:color="auto"/>
            <w:bottom w:val="none" w:sz="0" w:space="0" w:color="auto"/>
            <w:right w:val="none" w:sz="0" w:space="0" w:color="auto"/>
          </w:divBdr>
        </w:div>
        <w:div w:id="609166383">
          <w:marLeft w:val="0"/>
          <w:marRight w:val="0"/>
          <w:marTop w:val="0"/>
          <w:marBottom w:val="0"/>
          <w:divBdr>
            <w:top w:val="none" w:sz="0" w:space="0" w:color="auto"/>
            <w:left w:val="none" w:sz="0" w:space="0" w:color="auto"/>
            <w:bottom w:val="none" w:sz="0" w:space="0" w:color="auto"/>
            <w:right w:val="none" w:sz="0" w:space="0" w:color="auto"/>
          </w:divBdr>
          <w:divsChild>
            <w:div w:id="2011713129">
              <w:marLeft w:val="0"/>
              <w:marRight w:val="0"/>
              <w:marTop w:val="0"/>
              <w:marBottom w:val="0"/>
              <w:divBdr>
                <w:top w:val="none" w:sz="0" w:space="0" w:color="auto"/>
                <w:left w:val="none" w:sz="0" w:space="0" w:color="auto"/>
                <w:bottom w:val="none" w:sz="0" w:space="0" w:color="auto"/>
                <w:right w:val="none" w:sz="0" w:space="0" w:color="auto"/>
              </w:divBdr>
            </w:div>
          </w:divsChild>
        </w:div>
        <w:div w:id="1060712507">
          <w:marLeft w:val="0"/>
          <w:marRight w:val="0"/>
          <w:marTop w:val="0"/>
          <w:marBottom w:val="0"/>
          <w:divBdr>
            <w:top w:val="none" w:sz="0" w:space="0" w:color="auto"/>
            <w:left w:val="none" w:sz="0" w:space="0" w:color="auto"/>
            <w:bottom w:val="none" w:sz="0" w:space="0" w:color="auto"/>
            <w:right w:val="none" w:sz="0" w:space="0" w:color="auto"/>
          </w:divBdr>
        </w:div>
        <w:div w:id="2029140535">
          <w:marLeft w:val="0"/>
          <w:marRight w:val="0"/>
          <w:marTop w:val="0"/>
          <w:marBottom w:val="0"/>
          <w:divBdr>
            <w:top w:val="none" w:sz="0" w:space="0" w:color="auto"/>
            <w:left w:val="none" w:sz="0" w:space="0" w:color="auto"/>
            <w:bottom w:val="none" w:sz="0" w:space="0" w:color="auto"/>
            <w:right w:val="none" w:sz="0" w:space="0" w:color="auto"/>
          </w:divBdr>
          <w:divsChild>
            <w:div w:id="1274555678">
              <w:marLeft w:val="0"/>
              <w:marRight w:val="0"/>
              <w:marTop w:val="0"/>
              <w:marBottom w:val="0"/>
              <w:divBdr>
                <w:top w:val="none" w:sz="0" w:space="0" w:color="auto"/>
                <w:left w:val="none" w:sz="0" w:space="0" w:color="auto"/>
                <w:bottom w:val="none" w:sz="0" w:space="0" w:color="auto"/>
                <w:right w:val="none" w:sz="0" w:space="0" w:color="auto"/>
              </w:divBdr>
            </w:div>
          </w:divsChild>
        </w:div>
        <w:div w:id="1592547880">
          <w:marLeft w:val="0"/>
          <w:marRight w:val="0"/>
          <w:marTop w:val="0"/>
          <w:marBottom w:val="0"/>
          <w:divBdr>
            <w:top w:val="none" w:sz="0" w:space="0" w:color="auto"/>
            <w:left w:val="none" w:sz="0" w:space="0" w:color="auto"/>
            <w:bottom w:val="none" w:sz="0" w:space="0" w:color="auto"/>
            <w:right w:val="none" w:sz="0" w:space="0" w:color="auto"/>
          </w:divBdr>
        </w:div>
        <w:div w:id="761801271">
          <w:marLeft w:val="0"/>
          <w:marRight w:val="0"/>
          <w:marTop w:val="0"/>
          <w:marBottom w:val="0"/>
          <w:divBdr>
            <w:top w:val="none" w:sz="0" w:space="0" w:color="auto"/>
            <w:left w:val="none" w:sz="0" w:space="0" w:color="auto"/>
            <w:bottom w:val="none" w:sz="0" w:space="0" w:color="auto"/>
            <w:right w:val="none" w:sz="0" w:space="0" w:color="auto"/>
          </w:divBdr>
          <w:divsChild>
            <w:div w:id="1607301637">
              <w:marLeft w:val="0"/>
              <w:marRight w:val="0"/>
              <w:marTop w:val="0"/>
              <w:marBottom w:val="0"/>
              <w:divBdr>
                <w:top w:val="none" w:sz="0" w:space="0" w:color="auto"/>
                <w:left w:val="none" w:sz="0" w:space="0" w:color="auto"/>
                <w:bottom w:val="none" w:sz="0" w:space="0" w:color="auto"/>
                <w:right w:val="none" w:sz="0" w:space="0" w:color="auto"/>
              </w:divBdr>
            </w:div>
          </w:divsChild>
        </w:div>
        <w:div w:id="1615205941">
          <w:marLeft w:val="0"/>
          <w:marRight w:val="0"/>
          <w:marTop w:val="300"/>
          <w:marBottom w:val="0"/>
          <w:divBdr>
            <w:top w:val="none" w:sz="0" w:space="0" w:color="auto"/>
            <w:left w:val="none" w:sz="0" w:space="0" w:color="auto"/>
            <w:bottom w:val="none" w:sz="0" w:space="0" w:color="auto"/>
            <w:right w:val="none" w:sz="0" w:space="0" w:color="auto"/>
          </w:divBdr>
          <w:divsChild>
            <w:div w:id="1759322340">
              <w:marLeft w:val="0"/>
              <w:marRight w:val="0"/>
              <w:marTop w:val="0"/>
              <w:marBottom w:val="0"/>
              <w:divBdr>
                <w:top w:val="none" w:sz="0" w:space="0" w:color="auto"/>
                <w:left w:val="none" w:sz="0" w:space="0" w:color="auto"/>
                <w:bottom w:val="none" w:sz="0" w:space="0" w:color="auto"/>
                <w:right w:val="none" w:sz="0" w:space="0" w:color="auto"/>
              </w:divBdr>
              <w:divsChild>
                <w:div w:id="111680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821163">
          <w:marLeft w:val="0"/>
          <w:marRight w:val="0"/>
          <w:marTop w:val="300"/>
          <w:marBottom w:val="0"/>
          <w:divBdr>
            <w:top w:val="none" w:sz="0" w:space="0" w:color="auto"/>
            <w:left w:val="none" w:sz="0" w:space="0" w:color="auto"/>
            <w:bottom w:val="none" w:sz="0" w:space="0" w:color="auto"/>
            <w:right w:val="none" w:sz="0" w:space="0" w:color="auto"/>
          </w:divBdr>
          <w:divsChild>
            <w:div w:id="883642687">
              <w:marLeft w:val="0"/>
              <w:marRight w:val="0"/>
              <w:marTop w:val="0"/>
              <w:marBottom w:val="0"/>
              <w:divBdr>
                <w:top w:val="none" w:sz="0" w:space="0" w:color="auto"/>
                <w:left w:val="none" w:sz="0" w:space="0" w:color="auto"/>
                <w:bottom w:val="none" w:sz="0" w:space="0" w:color="auto"/>
                <w:right w:val="none" w:sz="0" w:space="0" w:color="auto"/>
              </w:divBdr>
              <w:divsChild>
                <w:div w:id="1807893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258961">
          <w:marLeft w:val="0"/>
          <w:marRight w:val="0"/>
          <w:marTop w:val="300"/>
          <w:marBottom w:val="0"/>
          <w:divBdr>
            <w:top w:val="none" w:sz="0" w:space="0" w:color="auto"/>
            <w:left w:val="none" w:sz="0" w:space="0" w:color="auto"/>
            <w:bottom w:val="none" w:sz="0" w:space="0" w:color="auto"/>
            <w:right w:val="none" w:sz="0" w:space="0" w:color="auto"/>
          </w:divBdr>
          <w:divsChild>
            <w:div w:id="1507860176">
              <w:marLeft w:val="0"/>
              <w:marRight w:val="0"/>
              <w:marTop w:val="0"/>
              <w:marBottom w:val="0"/>
              <w:divBdr>
                <w:top w:val="none" w:sz="0" w:space="0" w:color="auto"/>
                <w:left w:val="none" w:sz="0" w:space="0" w:color="auto"/>
                <w:bottom w:val="none" w:sz="0" w:space="0" w:color="auto"/>
                <w:right w:val="none" w:sz="0" w:space="0" w:color="auto"/>
              </w:divBdr>
              <w:divsChild>
                <w:div w:id="505901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001035">
          <w:marLeft w:val="0"/>
          <w:marRight w:val="0"/>
          <w:marTop w:val="300"/>
          <w:marBottom w:val="0"/>
          <w:divBdr>
            <w:top w:val="none" w:sz="0" w:space="0" w:color="auto"/>
            <w:left w:val="none" w:sz="0" w:space="0" w:color="auto"/>
            <w:bottom w:val="none" w:sz="0" w:space="0" w:color="auto"/>
            <w:right w:val="none" w:sz="0" w:space="0" w:color="auto"/>
          </w:divBdr>
          <w:divsChild>
            <w:div w:id="475299488">
              <w:marLeft w:val="0"/>
              <w:marRight w:val="0"/>
              <w:marTop w:val="0"/>
              <w:marBottom w:val="0"/>
              <w:divBdr>
                <w:top w:val="none" w:sz="0" w:space="0" w:color="auto"/>
                <w:left w:val="none" w:sz="0" w:space="0" w:color="auto"/>
                <w:bottom w:val="none" w:sz="0" w:space="0" w:color="auto"/>
                <w:right w:val="none" w:sz="0" w:space="0" w:color="auto"/>
              </w:divBdr>
              <w:divsChild>
                <w:div w:id="1719939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7579343">
      <w:bodyDiv w:val="1"/>
      <w:marLeft w:val="0"/>
      <w:marRight w:val="0"/>
      <w:marTop w:val="0"/>
      <w:marBottom w:val="0"/>
      <w:divBdr>
        <w:top w:val="none" w:sz="0" w:space="0" w:color="auto"/>
        <w:left w:val="none" w:sz="0" w:space="0" w:color="auto"/>
        <w:bottom w:val="none" w:sz="0" w:space="0" w:color="auto"/>
        <w:right w:val="none" w:sz="0" w:space="0" w:color="auto"/>
      </w:divBdr>
      <w:divsChild>
        <w:div w:id="602499216">
          <w:marLeft w:val="0"/>
          <w:marRight w:val="0"/>
          <w:marTop w:val="0"/>
          <w:marBottom w:val="0"/>
          <w:divBdr>
            <w:top w:val="none" w:sz="0" w:space="0" w:color="auto"/>
            <w:left w:val="none" w:sz="0" w:space="0" w:color="auto"/>
            <w:bottom w:val="none" w:sz="0" w:space="0" w:color="auto"/>
            <w:right w:val="none" w:sz="0" w:space="0" w:color="auto"/>
          </w:divBdr>
        </w:div>
        <w:div w:id="1695885848">
          <w:marLeft w:val="0"/>
          <w:marRight w:val="0"/>
          <w:marTop w:val="0"/>
          <w:marBottom w:val="0"/>
          <w:divBdr>
            <w:top w:val="none" w:sz="0" w:space="0" w:color="auto"/>
            <w:left w:val="none" w:sz="0" w:space="0" w:color="auto"/>
            <w:bottom w:val="none" w:sz="0" w:space="0" w:color="auto"/>
            <w:right w:val="none" w:sz="0" w:space="0" w:color="auto"/>
          </w:divBdr>
          <w:divsChild>
            <w:div w:id="26805821">
              <w:marLeft w:val="0"/>
              <w:marRight w:val="0"/>
              <w:marTop w:val="0"/>
              <w:marBottom w:val="0"/>
              <w:divBdr>
                <w:top w:val="none" w:sz="0" w:space="0" w:color="auto"/>
                <w:left w:val="none" w:sz="0" w:space="0" w:color="auto"/>
                <w:bottom w:val="none" w:sz="0" w:space="0" w:color="auto"/>
                <w:right w:val="none" w:sz="0" w:space="0" w:color="auto"/>
              </w:divBdr>
            </w:div>
          </w:divsChild>
        </w:div>
        <w:div w:id="1599944265">
          <w:marLeft w:val="0"/>
          <w:marRight w:val="0"/>
          <w:marTop w:val="0"/>
          <w:marBottom w:val="0"/>
          <w:divBdr>
            <w:top w:val="none" w:sz="0" w:space="0" w:color="auto"/>
            <w:left w:val="none" w:sz="0" w:space="0" w:color="auto"/>
            <w:bottom w:val="none" w:sz="0" w:space="0" w:color="auto"/>
            <w:right w:val="none" w:sz="0" w:space="0" w:color="auto"/>
          </w:divBdr>
        </w:div>
        <w:div w:id="872420386">
          <w:marLeft w:val="0"/>
          <w:marRight w:val="0"/>
          <w:marTop w:val="0"/>
          <w:marBottom w:val="0"/>
          <w:divBdr>
            <w:top w:val="none" w:sz="0" w:space="0" w:color="auto"/>
            <w:left w:val="none" w:sz="0" w:space="0" w:color="auto"/>
            <w:bottom w:val="none" w:sz="0" w:space="0" w:color="auto"/>
            <w:right w:val="none" w:sz="0" w:space="0" w:color="auto"/>
          </w:divBdr>
          <w:divsChild>
            <w:div w:id="441385025">
              <w:marLeft w:val="0"/>
              <w:marRight w:val="0"/>
              <w:marTop w:val="0"/>
              <w:marBottom w:val="0"/>
              <w:divBdr>
                <w:top w:val="none" w:sz="0" w:space="0" w:color="auto"/>
                <w:left w:val="none" w:sz="0" w:space="0" w:color="auto"/>
                <w:bottom w:val="none" w:sz="0" w:space="0" w:color="auto"/>
                <w:right w:val="none" w:sz="0" w:space="0" w:color="auto"/>
              </w:divBdr>
            </w:div>
          </w:divsChild>
        </w:div>
        <w:div w:id="1910769276">
          <w:marLeft w:val="0"/>
          <w:marRight w:val="0"/>
          <w:marTop w:val="0"/>
          <w:marBottom w:val="0"/>
          <w:divBdr>
            <w:top w:val="none" w:sz="0" w:space="0" w:color="auto"/>
            <w:left w:val="none" w:sz="0" w:space="0" w:color="auto"/>
            <w:bottom w:val="none" w:sz="0" w:space="0" w:color="auto"/>
            <w:right w:val="none" w:sz="0" w:space="0" w:color="auto"/>
          </w:divBdr>
        </w:div>
        <w:div w:id="1976567712">
          <w:marLeft w:val="0"/>
          <w:marRight w:val="0"/>
          <w:marTop w:val="0"/>
          <w:marBottom w:val="0"/>
          <w:divBdr>
            <w:top w:val="none" w:sz="0" w:space="0" w:color="auto"/>
            <w:left w:val="none" w:sz="0" w:space="0" w:color="auto"/>
            <w:bottom w:val="none" w:sz="0" w:space="0" w:color="auto"/>
            <w:right w:val="none" w:sz="0" w:space="0" w:color="auto"/>
          </w:divBdr>
          <w:divsChild>
            <w:div w:id="1205750742">
              <w:marLeft w:val="0"/>
              <w:marRight w:val="0"/>
              <w:marTop w:val="0"/>
              <w:marBottom w:val="0"/>
              <w:divBdr>
                <w:top w:val="none" w:sz="0" w:space="0" w:color="auto"/>
                <w:left w:val="none" w:sz="0" w:space="0" w:color="auto"/>
                <w:bottom w:val="none" w:sz="0" w:space="0" w:color="auto"/>
                <w:right w:val="none" w:sz="0" w:space="0" w:color="auto"/>
              </w:divBdr>
            </w:div>
          </w:divsChild>
        </w:div>
        <w:div w:id="414285154">
          <w:marLeft w:val="0"/>
          <w:marRight w:val="0"/>
          <w:marTop w:val="0"/>
          <w:marBottom w:val="0"/>
          <w:divBdr>
            <w:top w:val="none" w:sz="0" w:space="0" w:color="auto"/>
            <w:left w:val="none" w:sz="0" w:space="0" w:color="auto"/>
            <w:bottom w:val="none" w:sz="0" w:space="0" w:color="auto"/>
            <w:right w:val="none" w:sz="0" w:space="0" w:color="auto"/>
          </w:divBdr>
        </w:div>
        <w:div w:id="1402413159">
          <w:marLeft w:val="0"/>
          <w:marRight w:val="0"/>
          <w:marTop w:val="0"/>
          <w:marBottom w:val="0"/>
          <w:divBdr>
            <w:top w:val="none" w:sz="0" w:space="0" w:color="auto"/>
            <w:left w:val="none" w:sz="0" w:space="0" w:color="auto"/>
            <w:bottom w:val="none" w:sz="0" w:space="0" w:color="auto"/>
            <w:right w:val="none" w:sz="0" w:space="0" w:color="auto"/>
          </w:divBdr>
          <w:divsChild>
            <w:div w:id="865826213">
              <w:marLeft w:val="0"/>
              <w:marRight w:val="0"/>
              <w:marTop w:val="0"/>
              <w:marBottom w:val="0"/>
              <w:divBdr>
                <w:top w:val="none" w:sz="0" w:space="0" w:color="auto"/>
                <w:left w:val="none" w:sz="0" w:space="0" w:color="auto"/>
                <w:bottom w:val="none" w:sz="0" w:space="0" w:color="auto"/>
                <w:right w:val="none" w:sz="0" w:space="0" w:color="auto"/>
              </w:divBdr>
            </w:div>
          </w:divsChild>
        </w:div>
        <w:div w:id="846481939">
          <w:marLeft w:val="0"/>
          <w:marRight w:val="0"/>
          <w:marTop w:val="0"/>
          <w:marBottom w:val="0"/>
          <w:divBdr>
            <w:top w:val="none" w:sz="0" w:space="0" w:color="auto"/>
            <w:left w:val="none" w:sz="0" w:space="0" w:color="auto"/>
            <w:bottom w:val="none" w:sz="0" w:space="0" w:color="auto"/>
            <w:right w:val="none" w:sz="0" w:space="0" w:color="auto"/>
          </w:divBdr>
        </w:div>
        <w:div w:id="1035539473">
          <w:marLeft w:val="0"/>
          <w:marRight w:val="0"/>
          <w:marTop w:val="0"/>
          <w:marBottom w:val="0"/>
          <w:divBdr>
            <w:top w:val="none" w:sz="0" w:space="0" w:color="auto"/>
            <w:left w:val="none" w:sz="0" w:space="0" w:color="auto"/>
            <w:bottom w:val="none" w:sz="0" w:space="0" w:color="auto"/>
            <w:right w:val="none" w:sz="0" w:space="0" w:color="auto"/>
          </w:divBdr>
          <w:divsChild>
            <w:div w:id="1270888967">
              <w:marLeft w:val="0"/>
              <w:marRight w:val="0"/>
              <w:marTop w:val="0"/>
              <w:marBottom w:val="0"/>
              <w:divBdr>
                <w:top w:val="none" w:sz="0" w:space="0" w:color="auto"/>
                <w:left w:val="none" w:sz="0" w:space="0" w:color="auto"/>
                <w:bottom w:val="none" w:sz="0" w:space="0" w:color="auto"/>
                <w:right w:val="none" w:sz="0" w:space="0" w:color="auto"/>
              </w:divBdr>
            </w:div>
          </w:divsChild>
        </w:div>
        <w:div w:id="1370760424">
          <w:marLeft w:val="0"/>
          <w:marRight w:val="0"/>
          <w:marTop w:val="0"/>
          <w:marBottom w:val="0"/>
          <w:divBdr>
            <w:top w:val="none" w:sz="0" w:space="0" w:color="auto"/>
            <w:left w:val="none" w:sz="0" w:space="0" w:color="auto"/>
            <w:bottom w:val="none" w:sz="0" w:space="0" w:color="auto"/>
            <w:right w:val="none" w:sz="0" w:space="0" w:color="auto"/>
          </w:divBdr>
        </w:div>
        <w:div w:id="894969319">
          <w:marLeft w:val="0"/>
          <w:marRight w:val="0"/>
          <w:marTop w:val="0"/>
          <w:marBottom w:val="0"/>
          <w:divBdr>
            <w:top w:val="none" w:sz="0" w:space="0" w:color="auto"/>
            <w:left w:val="none" w:sz="0" w:space="0" w:color="auto"/>
            <w:bottom w:val="none" w:sz="0" w:space="0" w:color="auto"/>
            <w:right w:val="none" w:sz="0" w:space="0" w:color="auto"/>
          </w:divBdr>
          <w:divsChild>
            <w:div w:id="1642536860">
              <w:marLeft w:val="0"/>
              <w:marRight w:val="0"/>
              <w:marTop w:val="0"/>
              <w:marBottom w:val="0"/>
              <w:divBdr>
                <w:top w:val="none" w:sz="0" w:space="0" w:color="auto"/>
                <w:left w:val="none" w:sz="0" w:space="0" w:color="auto"/>
                <w:bottom w:val="none" w:sz="0" w:space="0" w:color="auto"/>
                <w:right w:val="none" w:sz="0" w:space="0" w:color="auto"/>
              </w:divBdr>
            </w:div>
          </w:divsChild>
        </w:div>
        <w:div w:id="664283901">
          <w:marLeft w:val="0"/>
          <w:marRight w:val="0"/>
          <w:marTop w:val="0"/>
          <w:marBottom w:val="0"/>
          <w:divBdr>
            <w:top w:val="none" w:sz="0" w:space="0" w:color="auto"/>
            <w:left w:val="none" w:sz="0" w:space="0" w:color="auto"/>
            <w:bottom w:val="none" w:sz="0" w:space="0" w:color="auto"/>
            <w:right w:val="none" w:sz="0" w:space="0" w:color="auto"/>
          </w:divBdr>
        </w:div>
        <w:div w:id="1692755828">
          <w:marLeft w:val="0"/>
          <w:marRight w:val="0"/>
          <w:marTop w:val="0"/>
          <w:marBottom w:val="0"/>
          <w:divBdr>
            <w:top w:val="none" w:sz="0" w:space="0" w:color="auto"/>
            <w:left w:val="none" w:sz="0" w:space="0" w:color="auto"/>
            <w:bottom w:val="none" w:sz="0" w:space="0" w:color="auto"/>
            <w:right w:val="none" w:sz="0" w:space="0" w:color="auto"/>
          </w:divBdr>
          <w:divsChild>
            <w:div w:id="1065641387">
              <w:marLeft w:val="0"/>
              <w:marRight w:val="0"/>
              <w:marTop w:val="0"/>
              <w:marBottom w:val="0"/>
              <w:divBdr>
                <w:top w:val="none" w:sz="0" w:space="0" w:color="auto"/>
                <w:left w:val="none" w:sz="0" w:space="0" w:color="auto"/>
                <w:bottom w:val="none" w:sz="0" w:space="0" w:color="auto"/>
                <w:right w:val="none" w:sz="0" w:space="0" w:color="auto"/>
              </w:divBdr>
            </w:div>
          </w:divsChild>
        </w:div>
        <w:div w:id="2026783397">
          <w:marLeft w:val="0"/>
          <w:marRight w:val="0"/>
          <w:marTop w:val="300"/>
          <w:marBottom w:val="0"/>
          <w:divBdr>
            <w:top w:val="none" w:sz="0" w:space="0" w:color="auto"/>
            <w:left w:val="none" w:sz="0" w:space="0" w:color="auto"/>
            <w:bottom w:val="none" w:sz="0" w:space="0" w:color="auto"/>
            <w:right w:val="none" w:sz="0" w:space="0" w:color="auto"/>
          </w:divBdr>
          <w:divsChild>
            <w:div w:id="1168517166">
              <w:marLeft w:val="0"/>
              <w:marRight w:val="0"/>
              <w:marTop w:val="0"/>
              <w:marBottom w:val="0"/>
              <w:divBdr>
                <w:top w:val="none" w:sz="0" w:space="0" w:color="auto"/>
                <w:left w:val="none" w:sz="0" w:space="0" w:color="auto"/>
                <w:bottom w:val="none" w:sz="0" w:space="0" w:color="auto"/>
                <w:right w:val="none" w:sz="0" w:space="0" w:color="auto"/>
              </w:divBdr>
              <w:divsChild>
                <w:div w:id="1749955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064089">
          <w:marLeft w:val="0"/>
          <w:marRight w:val="0"/>
          <w:marTop w:val="300"/>
          <w:marBottom w:val="0"/>
          <w:divBdr>
            <w:top w:val="none" w:sz="0" w:space="0" w:color="auto"/>
            <w:left w:val="none" w:sz="0" w:space="0" w:color="auto"/>
            <w:bottom w:val="none" w:sz="0" w:space="0" w:color="auto"/>
            <w:right w:val="none" w:sz="0" w:space="0" w:color="auto"/>
          </w:divBdr>
          <w:divsChild>
            <w:div w:id="935359815">
              <w:marLeft w:val="0"/>
              <w:marRight w:val="0"/>
              <w:marTop w:val="0"/>
              <w:marBottom w:val="0"/>
              <w:divBdr>
                <w:top w:val="none" w:sz="0" w:space="0" w:color="auto"/>
                <w:left w:val="none" w:sz="0" w:space="0" w:color="auto"/>
                <w:bottom w:val="none" w:sz="0" w:space="0" w:color="auto"/>
                <w:right w:val="none" w:sz="0" w:space="0" w:color="auto"/>
              </w:divBdr>
              <w:divsChild>
                <w:div w:id="140904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179661">
          <w:marLeft w:val="0"/>
          <w:marRight w:val="0"/>
          <w:marTop w:val="300"/>
          <w:marBottom w:val="0"/>
          <w:divBdr>
            <w:top w:val="none" w:sz="0" w:space="0" w:color="auto"/>
            <w:left w:val="none" w:sz="0" w:space="0" w:color="auto"/>
            <w:bottom w:val="none" w:sz="0" w:space="0" w:color="auto"/>
            <w:right w:val="none" w:sz="0" w:space="0" w:color="auto"/>
          </w:divBdr>
          <w:divsChild>
            <w:div w:id="1836455068">
              <w:marLeft w:val="0"/>
              <w:marRight w:val="0"/>
              <w:marTop w:val="0"/>
              <w:marBottom w:val="0"/>
              <w:divBdr>
                <w:top w:val="none" w:sz="0" w:space="0" w:color="auto"/>
                <w:left w:val="none" w:sz="0" w:space="0" w:color="auto"/>
                <w:bottom w:val="none" w:sz="0" w:space="0" w:color="auto"/>
                <w:right w:val="none" w:sz="0" w:space="0" w:color="auto"/>
              </w:divBdr>
              <w:divsChild>
                <w:div w:id="170822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0203579">
      <w:bodyDiv w:val="1"/>
      <w:marLeft w:val="0"/>
      <w:marRight w:val="0"/>
      <w:marTop w:val="0"/>
      <w:marBottom w:val="0"/>
      <w:divBdr>
        <w:top w:val="none" w:sz="0" w:space="0" w:color="auto"/>
        <w:left w:val="none" w:sz="0" w:space="0" w:color="auto"/>
        <w:bottom w:val="none" w:sz="0" w:space="0" w:color="auto"/>
        <w:right w:val="none" w:sz="0" w:space="0" w:color="auto"/>
      </w:divBdr>
    </w:div>
    <w:div w:id="345208860">
      <w:bodyDiv w:val="1"/>
      <w:marLeft w:val="0"/>
      <w:marRight w:val="0"/>
      <w:marTop w:val="0"/>
      <w:marBottom w:val="0"/>
      <w:divBdr>
        <w:top w:val="none" w:sz="0" w:space="0" w:color="auto"/>
        <w:left w:val="none" w:sz="0" w:space="0" w:color="auto"/>
        <w:bottom w:val="none" w:sz="0" w:space="0" w:color="auto"/>
        <w:right w:val="none" w:sz="0" w:space="0" w:color="auto"/>
      </w:divBdr>
      <w:divsChild>
        <w:div w:id="675229942">
          <w:marLeft w:val="0"/>
          <w:marRight w:val="0"/>
          <w:marTop w:val="0"/>
          <w:marBottom w:val="0"/>
          <w:divBdr>
            <w:top w:val="none" w:sz="0" w:space="0" w:color="auto"/>
            <w:left w:val="none" w:sz="0" w:space="0" w:color="auto"/>
            <w:bottom w:val="none" w:sz="0" w:space="0" w:color="auto"/>
            <w:right w:val="none" w:sz="0" w:space="0" w:color="auto"/>
          </w:divBdr>
        </w:div>
        <w:div w:id="1619683242">
          <w:marLeft w:val="0"/>
          <w:marRight w:val="0"/>
          <w:marTop w:val="0"/>
          <w:marBottom w:val="0"/>
          <w:divBdr>
            <w:top w:val="none" w:sz="0" w:space="0" w:color="auto"/>
            <w:left w:val="none" w:sz="0" w:space="0" w:color="auto"/>
            <w:bottom w:val="none" w:sz="0" w:space="0" w:color="auto"/>
            <w:right w:val="none" w:sz="0" w:space="0" w:color="auto"/>
          </w:divBdr>
          <w:divsChild>
            <w:div w:id="1579245650">
              <w:marLeft w:val="0"/>
              <w:marRight w:val="0"/>
              <w:marTop w:val="0"/>
              <w:marBottom w:val="0"/>
              <w:divBdr>
                <w:top w:val="none" w:sz="0" w:space="0" w:color="auto"/>
                <w:left w:val="none" w:sz="0" w:space="0" w:color="auto"/>
                <w:bottom w:val="none" w:sz="0" w:space="0" w:color="auto"/>
                <w:right w:val="none" w:sz="0" w:space="0" w:color="auto"/>
              </w:divBdr>
            </w:div>
          </w:divsChild>
        </w:div>
        <w:div w:id="250355114">
          <w:marLeft w:val="0"/>
          <w:marRight w:val="0"/>
          <w:marTop w:val="0"/>
          <w:marBottom w:val="0"/>
          <w:divBdr>
            <w:top w:val="none" w:sz="0" w:space="0" w:color="auto"/>
            <w:left w:val="none" w:sz="0" w:space="0" w:color="auto"/>
            <w:bottom w:val="none" w:sz="0" w:space="0" w:color="auto"/>
            <w:right w:val="none" w:sz="0" w:space="0" w:color="auto"/>
          </w:divBdr>
        </w:div>
        <w:div w:id="1979873076">
          <w:marLeft w:val="0"/>
          <w:marRight w:val="0"/>
          <w:marTop w:val="0"/>
          <w:marBottom w:val="0"/>
          <w:divBdr>
            <w:top w:val="none" w:sz="0" w:space="0" w:color="auto"/>
            <w:left w:val="none" w:sz="0" w:space="0" w:color="auto"/>
            <w:bottom w:val="none" w:sz="0" w:space="0" w:color="auto"/>
            <w:right w:val="none" w:sz="0" w:space="0" w:color="auto"/>
          </w:divBdr>
          <w:divsChild>
            <w:div w:id="141391296">
              <w:marLeft w:val="0"/>
              <w:marRight w:val="0"/>
              <w:marTop w:val="0"/>
              <w:marBottom w:val="0"/>
              <w:divBdr>
                <w:top w:val="none" w:sz="0" w:space="0" w:color="auto"/>
                <w:left w:val="none" w:sz="0" w:space="0" w:color="auto"/>
                <w:bottom w:val="none" w:sz="0" w:space="0" w:color="auto"/>
                <w:right w:val="none" w:sz="0" w:space="0" w:color="auto"/>
              </w:divBdr>
            </w:div>
          </w:divsChild>
        </w:div>
        <w:div w:id="996886719">
          <w:marLeft w:val="0"/>
          <w:marRight w:val="0"/>
          <w:marTop w:val="0"/>
          <w:marBottom w:val="0"/>
          <w:divBdr>
            <w:top w:val="none" w:sz="0" w:space="0" w:color="auto"/>
            <w:left w:val="none" w:sz="0" w:space="0" w:color="auto"/>
            <w:bottom w:val="none" w:sz="0" w:space="0" w:color="auto"/>
            <w:right w:val="none" w:sz="0" w:space="0" w:color="auto"/>
          </w:divBdr>
        </w:div>
        <w:div w:id="901251390">
          <w:marLeft w:val="0"/>
          <w:marRight w:val="0"/>
          <w:marTop w:val="0"/>
          <w:marBottom w:val="0"/>
          <w:divBdr>
            <w:top w:val="none" w:sz="0" w:space="0" w:color="auto"/>
            <w:left w:val="none" w:sz="0" w:space="0" w:color="auto"/>
            <w:bottom w:val="none" w:sz="0" w:space="0" w:color="auto"/>
            <w:right w:val="none" w:sz="0" w:space="0" w:color="auto"/>
          </w:divBdr>
          <w:divsChild>
            <w:div w:id="1584102387">
              <w:marLeft w:val="0"/>
              <w:marRight w:val="0"/>
              <w:marTop w:val="0"/>
              <w:marBottom w:val="0"/>
              <w:divBdr>
                <w:top w:val="none" w:sz="0" w:space="0" w:color="auto"/>
                <w:left w:val="none" w:sz="0" w:space="0" w:color="auto"/>
                <w:bottom w:val="none" w:sz="0" w:space="0" w:color="auto"/>
                <w:right w:val="none" w:sz="0" w:space="0" w:color="auto"/>
              </w:divBdr>
            </w:div>
          </w:divsChild>
        </w:div>
        <w:div w:id="929042581">
          <w:marLeft w:val="0"/>
          <w:marRight w:val="0"/>
          <w:marTop w:val="0"/>
          <w:marBottom w:val="0"/>
          <w:divBdr>
            <w:top w:val="none" w:sz="0" w:space="0" w:color="auto"/>
            <w:left w:val="none" w:sz="0" w:space="0" w:color="auto"/>
            <w:bottom w:val="none" w:sz="0" w:space="0" w:color="auto"/>
            <w:right w:val="none" w:sz="0" w:space="0" w:color="auto"/>
          </w:divBdr>
        </w:div>
        <w:div w:id="888958947">
          <w:marLeft w:val="0"/>
          <w:marRight w:val="0"/>
          <w:marTop w:val="0"/>
          <w:marBottom w:val="0"/>
          <w:divBdr>
            <w:top w:val="none" w:sz="0" w:space="0" w:color="auto"/>
            <w:left w:val="none" w:sz="0" w:space="0" w:color="auto"/>
            <w:bottom w:val="none" w:sz="0" w:space="0" w:color="auto"/>
            <w:right w:val="none" w:sz="0" w:space="0" w:color="auto"/>
          </w:divBdr>
          <w:divsChild>
            <w:div w:id="1125659933">
              <w:marLeft w:val="0"/>
              <w:marRight w:val="0"/>
              <w:marTop w:val="0"/>
              <w:marBottom w:val="0"/>
              <w:divBdr>
                <w:top w:val="none" w:sz="0" w:space="0" w:color="auto"/>
                <w:left w:val="none" w:sz="0" w:space="0" w:color="auto"/>
                <w:bottom w:val="none" w:sz="0" w:space="0" w:color="auto"/>
                <w:right w:val="none" w:sz="0" w:space="0" w:color="auto"/>
              </w:divBdr>
            </w:div>
          </w:divsChild>
        </w:div>
        <w:div w:id="1936476955">
          <w:marLeft w:val="0"/>
          <w:marRight w:val="0"/>
          <w:marTop w:val="0"/>
          <w:marBottom w:val="0"/>
          <w:divBdr>
            <w:top w:val="none" w:sz="0" w:space="0" w:color="auto"/>
            <w:left w:val="none" w:sz="0" w:space="0" w:color="auto"/>
            <w:bottom w:val="none" w:sz="0" w:space="0" w:color="auto"/>
            <w:right w:val="none" w:sz="0" w:space="0" w:color="auto"/>
          </w:divBdr>
        </w:div>
        <w:div w:id="231162395">
          <w:marLeft w:val="0"/>
          <w:marRight w:val="0"/>
          <w:marTop w:val="0"/>
          <w:marBottom w:val="0"/>
          <w:divBdr>
            <w:top w:val="none" w:sz="0" w:space="0" w:color="auto"/>
            <w:left w:val="none" w:sz="0" w:space="0" w:color="auto"/>
            <w:bottom w:val="none" w:sz="0" w:space="0" w:color="auto"/>
            <w:right w:val="none" w:sz="0" w:space="0" w:color="auto"/>
          </w:divBdr>
          <w:divsChild>
            <w:div w:id="1600023727">
              <w:marLeft w:val="0"/>
              <w:marRight w:val="0"/>
              <w:marTop w:val="0"/>
              <w:marBottom w:val="0"/>
              <w:divBdr>
                <w:top w:val="none" w:sz="0" w:space="0" w:color="auto"/>
                <w:left w:val="none" w:sz="0" w:space="0" w:color="auto"/>
                <w:bottom w:val="none" w:sz="0" w:space="0" w:color="auto"/>
                <w:right w:val="none" w:sz="0" w:space="0" w:color="auto"/>
              </w:divBdr>
            </w:div>
          </w:divsChild>
        </w:div>
        <w:div w:id="303320993">
          <w:marLeft w:val="0"/>
          <w:marRight w:val="0"/>
          <w:marTop w:val="0"/>
          <w:marBottom w:val="0"/>
          <w:divBdr>
            <w:top w:val="none" w:sz="0" w:space="0" w:color="auto"/>
            <w:left w:val="none" w:sz="0" w:space="0" w:color="auto"/>
            <w:bottom w:val="none" w:sz="0" w:space="0" w:color="auto"/>
            <w:right w:val="none" w:sz="0" w:space="0" w:color="auto"/>
          </w:divBdr>
        </w:div>
        <w:div w:id="239869935">
          <w:marLeft w:val="0"/>
          <w:marRight w:val="0"/>
          <w:marTop w:val="0"/>
          <w:marBottom w:val="0"/>
          <w:divBdr>
            <w:top w:val="none" w:sz="0" w:space="0" w:color="auto"/>
            <w:left w:val="none" w:sz="0" w:space="0" w:color="auto"/>
            <w:bottom w:val="none" w:sz="0" w:space="0" w:color="auto"/>
            <w:right w:val="none" w:sz="0" w:space="0" w:color="auto"/>
          </w:divBdr>
          <w:divsChild>
            <w:div w:id="1825850984">
              <w:marLeft w:val="0"/>
              <w:marRight w:val="0"/>
              <w:marTop w:val="0"/>
              <w:marBottom w:val="0"/>
              <w:divBdr>
                <w:top w:val="none" w:sz="0" w:space="0" w:color="auto"/>
                <w:left w:val="none" w:sz="0" w:space="0" w:color="auto"/>
                <w:bottom w:val="none" w:sz="0" w:space="0" w:color="auto"/>
                <w:right w:val="none" w:sz="0" w:space="0" w:color="auto"/>
              </w:divBdr>
            </w:div>
          </w:divsChild>
        </w:div>
        <w:div w:id="621575459">
          <w:marLeft w:val="0"/>
          <w:marRight w:val="0"/>
          <w:marTop w:val="0"/>
          <w:marBottom w:val="0"/>
          <w:divBdr>
            <w:top w:val="none" w:sz="0" w:space="0" w:color="auto"/>
            <w:left w:val="none" w:sz="0" w:space="0" w:color="auto"/>
            <w:bottom w:val="none" w:sz="0" w:space="0" w:color="auto"/>
            <w:right w:val="none" w:sz="0" w:space="0" w:color="auto"/>
          </w:divBdr>
        </w:div>
        <w:div w:id="1777745695">
          <w:marLeft w:val="0"/>
          <w:marRight w:val="0"/>
          <w:marTop w:val="0"/>
          <w:marBottom w:val="0"/>
          <w:divBdr>
            <w:top w:val="none" w:sz="0" w:space="0" w:color="auto"/>
            <w:left w:val="none" w:sz="0" w:space="0" w:color="auto"/>
            <w:bottom w:val="none" w:sz="0" w:space="0" w:color="auto"/>
            <w:right w:val="none" w:sz="0" w:space="0" w:color="auto"/>
          </w:divBdr>
          <w:divsChild>
            <w:div w:id="1644386563">
              <w:marLeft w:val="0"/>
              <w:marRight w:val="0"/>
              <w:marTop w:val="0"/>
              <w:marBottom w:val="0"/>
              <w:divBdr>
                <w:top w:val="none" w:sz="0" w:space="0" w:color="auto"/>
                <w:left w:val="none" w:sz="0" w:space="0" w:color="auto"/>
                <w:bottom w:val="none" w:sz="0" w:space="0" w:color="auto"/>
                <w:right w:val="none" w:sz="0" w:space="0" w:color="auto"/>
              </w:divBdr>
            </w:div>
          </w:divsChild>
        </w:div>
        <w:div w:id="1845513486">
          <w:marLeft w:val="0"/>
          <w:marRight w:val="0"/>
          <w:marTop w:val="300"/>
          <w:marBottom w:val="0"/>
          <w:divBdr>
            <w:top w:val="none" w:sz="0" w:space="0" w:color="auto"/>
            <w:left w:val="none" w:sz="0" w:space="0" w:color="auto"/>
            <w:bottom w:val="none" w:sz="0" w:space="0" w:color="auto"/>
            <w:right w:val="none" w:sz="0" w:space="0" w:color="auto"/>
          </w:divBdr>
          <w:divsChild>
            <w:div w:id="1684282873">
              <w:marLeft w:val="0"/>
              <w:marRight w:val="0"/>
              <w:marTop w:val="0"/>
              <w:marBottom w:val="0"/>
              <w:divBdr>
                <w:top w:val="none" w:sz="0" w:space="0" w:color="auto"/>
                <w:left w:val="none" w:sz="0" w:space="0" w:color="auto"/>
                <w:bottom w:val="none" w:sz="0" w:space="0" w:color="auto"/>
                <w:right w:val="none" w:sz="0" w:space="0" w:color="auto"/>
              </w:divBdr>
              <w:divsChild>
                <w:div w:id="356736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33320">
          <w:marLeft w:val="0"/>
          <w:marRight w:val="0"/>
          <w:marTop w:val="300"/>
          <w:marBottom w:val="0"/>
          <w:divBdr>
            <w:top w:val="none" w:sz="0" w:space="0" w:color="auto"/>
            <w:left w:val="none" w:sz="0" w:space="0" w:color="auto"/>
            <w:bottom w:val="none" w:sz="0" w:space="0" w:color="auto"/>
            <w:right w:val="none" w:sz="0" w:space="0" w:color="auto"/>
          </w:divBdr>
          <w:divsChild>
            <w:div w:id="73170525">
              <w:marLeft w:val="0"/>
              <w:marRight w:val="0"/>
              <w:marTop w:val="0"/>
              <w:marBottom w:val="0"/>
              <w:divBdr>
                <w:top w:val="none" w:sz="0" w:space="0" w:color="auto"/>
                <w:left w:val="none" w:sz="0" w:space="0" w:color="auto"/>
                <w:bottom w:val="none" w:sz="0" w:space="0" w:color="auto"/>
                <w:right w:val="none" w:sz="0" w:space="0" w:color="auto"/>
              </w:divBdr>
              <w:divsChild>
                <w:div w:id="626275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922646">
          <w:marLeft w:val="0"/>
          <w:marRight w:val="0"/>
          <w:marTop w:val="300"/>
          <w:marBottom w:val="0"/>
          <w:divBdr>
            <w:top w:val="none" w:sz="0" w:space="0" w:color="auto"/>
            <w:left w:val="none" w:sz="0" w:space="0" w:color="auto"/>
            <w:bottom w:val="none" w:sz="0" w:space="0" w:color="auto"/>
            <w:right w:val="none" w:sz="0" w:space="0" w:color="auto"/>
          </w:divBdr>
          <w:divsChild>
            <w:div w:id="1713847029">
              <w:marLeft w:val="0"/>
              <w:marRight w:val="0"/>
              <w:marTop w:val="0"/>
              <w:marBottom w:val="0"/>
              <w:divBdr>
                <w:top w:val="none" w:sz="0" w:space="0" w:color="auto"/>
                <w:left w:val="none" w:sz="0" w:space="0" w:color="auto"/>
                <w:bottom w:val="none" w:sz="0" w:space="0" w:color="auto"/>
                <w:right w:val="none" w:sz="0" w:space="0" w:color="auto"/>
              </w:divBdr>
              <w:divsChild>
                <w:div w:id="1104425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885533">
          <w:marLeft w:val="0"/>
          <w:marRight w:val="0"/>
          <w:marTop w:val="300"/>
          <w:marBottom w:val="0"/>
          <w:divBdr>
            <w:top w:val="none" w:sz="0" w:space="0" w:color="auto"/>
            <w:left w:val="none" w:sz="0" w:space="0" w:color="auto"/>
            <w:bottom w:val="none" w:sz="0" w:space="0" w:color="auto"/>
            <w:right w:val="none" w:sz="0" w:space="0" w:color="auto"/>
          </w:divBdr>
          <w:divsChild>
            <w:div w:id="1637835324">
              <w:marLeft w:val="0"/>
              <w:marRight w:val="0"/>
              <w:marTop w:val="0"/>
              <w:marBottom w:val="0"/>
              <w:divBdr>
                <w:top w:val="none" w:sz="0" w:space="0" w:color="auto"/>
                <w:left w:val="none" w:sz="0" w:space="0" w:color="auto"/>
                <w:bottom w:val="none" w:sz="0" w:space="0" w:color="auto"/>
                <w:right w:val="none" w:sz="0" w:space="0" w:color="auto"/>
              </w:divBdr>
              <w:divsChild>
                <w:div w:id="1672830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6178757">
      <w:bodyDiv w:val="1"/>
      <w:marLeft w:val="0"/>
      <w:marRight w:val="0"/>
      <w:marTop w:val="0"/>
      <w:marBottom w:val="0"/>
      <w:divBdr>
        <w:top w:val="none" w:sz="0" w:space="0" w:color="auto"/>
        <w:left w:val="none" w:sz="0" w:space="0" w:color="auto"/>
        <w:bottom w:val="none" w:sz="0" w:space="0" w:color="auto"/>
        <w:right w:val="none" w:sz="0" w:space="0" w:color="auto"/>
      </w:divBdr>
      <w:divsChild>
        <w:div w:id="697048505">
          <w:marLeft w:val="0"/>
          <w:marRight w:val="0"/>
          <w:marTop w:val="0"/>
          <w:marBottom w:val="0"/>
          <w:divBdr>
            <w:top w:val="none" w:sz="0" w:space="0" w:color="auto"/>
            <w:left w:val="none" w:sz="0" w:space="0" w:color="auto"/>
            <w:bottom w:val="none" w:sz="0" w:space="0" w:color="auto"/>
            <w:right w:val="none" w:sz="0" w:space="0" w:color="auto"/>
          </w:divBdr>
        </w:div>
        <w:div w:id="411780651">
          <w:marLeft w:val="0"/>
          <w:marRight w:val="0"/>
          <w:marTop w:val="0"/>
          <w:marBottom w:val="0"/>
          <w:divBdr>
            <w:top w:val="none" w:sz="0" w:space="0" w:color="auto"/>
            <w:left w:val="none" w:sz="0" w:space="0" w:color="auto"/>
            <w:bottom w:val="none" w:sz="0" w:space="0" w:color="auto"/>
            <w:right w:val="none" w:sz="0" w:space="0" w:color="auto"/>
          </w:divBdr>
          <w:divsChild>
            <w:div w:id="1521629519">
              <w:marLeft w:val="0"/>
              <w:marRight w:val="0"/>
              <w:marTop w:val="0"/>
              <w:marBottom w:val="0"/>
              <w:divBdr>
                <w:top w:val="none" w:sz="0" w:space="0" w:color="auto"/>
                <w:left w:val="none" w:sz="0" w:space="0" w:color="auto"/>
                <w:bottom w:val="none" w:sz="0" w:space="0" w:color="auto"/>
                <w:right w:val="none" w:sz="0" w:space="0" w:color="auto"/>
              </w:divBdr>
            </w:div>
          </w:divsChild>
        </w:div>
        <w:div w:id="2093509157">
          <w:marLeft w:val="0"/>
          <w:marRight w:val="0"/>
          <w:marTop w:val="0"/>
          <w:marBottom w:val="0"/>
          <w:divBdr>
            <w:top w:val="none" w:sz="0" w:space="0" w:color="auto"/>
            <w:left w:val="none" w:sz="0" w:space="0" w:color="auto"/>
            <w:bottom w:val="none" w:sz="0" w:space="0" w:color="auto"/>
            <w:right w:val="none" w:sz="0" w:space="0" w:color="auto"/>
          </w:divBdr>
        </w:div>
        <w:div w:id="1422869244">
          <w:marLeft w:val="0"/>
          <w:marRight w:val="0"/>
          <w:marTop w:val="0"/>
          <w:marBottom w:val="0"/>
          <w:divBdr>
            <w:top w:val="none" w:sz="0" w:space="0" w:color="auto"/>
            <w:left w:val="none" w:sz="0" w:space="0" w:color="auto"/>
            <w:bottom w:val="none" w:sz="0" w:space="0" w:color="auto"/>
            <w:right w:val="none" w:sz="0" w:space="0" w:color="auto"/>
          </w:divBdr>
          <w:divsChild>
            <w:div w:id="905453726">
              <w:marLeft w:val="0"/>
              <w:marRight w:val="0"/>
              <w:marTop w:val="0"/>
              <w:marBottom w:val="0"/>
              <w:divBdr>
                <w:top w:val="none" w:sz="0" w:space="0" w:color="auto"/>
                <w:left w:val="none" w:sz="0" w:space="0" w:color="auto"/>
                <w:bottom w:val="none" w:sz="0" w:space="0" w:color="auto"/>
                <w:right w:val="none" w:sz="0" w:space="0" w:color="auto"/>
              </w:divBdr>
            </w:div>
          </w:divsChild>
        </w:div>
        <w:div w:id="1508598470">
          <w:marLeft w:val="0"/>
          <w:marRight w:val="0"/>
          <w:marTop w:val="0"/>
          <w:marBottom w:val="0"/>
          <w:divBdr>
            <w:top w:val="none" w:sz="0" w:space="0" w:color="auto"/>
            <w:left w:val="none" w:sz="0" w:space="0" w:color="auto"/>
            <w:bottom w:val="none" w:sz="0" w:space="0" w:color="auto"/>
            <w:right w:val="none" w:sz="0" w:space="0" w:color="auto"/>
          </w:divBdr>
        </w:div>
        <w:div w:id="1609775054">
          <w:marLeft w:val="0"/>
          <w:marRight w:val="0"/>
          <w:marTop w:val="0"/>
          <w:marBottom w:val="0"/>
          <w:divBdr>
            <w:top w:val="none" w:sz="0" w:space="0" w:color="auto"/>
            <w:left w:val="none" w:sz="0" w:space="0" w:color="auto"/>
            <w:bottom w:val="none" w:sz="0" w:space="0" w:color="auto"/>
            <w:right w:val="none" w:sz="0" w:space="0" w:color="auto"/>
          </w:divBdr>
          <w:divsChild>
            <w:div w:id="1502309583">
              <w:marLeft w:val="0"/>
              <w:marRight w:val="0"/>
              <w:marTop w:val="0"/>
              <w:marBottom w:val="0"/>
              <w:divBdr>
                <w:top w:val="none" w:sz="0" w:space="0" w:color="auto"/>
                <w:left w:val="none" w:sz="0" w:space="0" w:color="auto"/>
                <w:bottom w:val="none" w:sz="0" w:space="0" w:color="auto"/>
                <w:right w:val="none" w:sz="0" w:space="0" w:color="auto"/>
              </w:divBdr>
            </w:div>
          </w:divsChild>
        </w:div>
        <w:div w:id="1774090011">
          <w:marLeft w:val="0"/>
          <w:marRight w:val="0"/>
          <w:marTop w:val="0"/>
          <w:marBottom w:val="0"/>
          <w:divBdr>
            <w:top w:val="none" w:sz="0" w:space="0" w:color="auto"/>
            <w:left w:val="none" w:sz="0" w:space="0" w:color="auto"/>
            <w:bottom w:val="none" w:sz="0" w:space="0" w:color="auto"/>
            <w:right w:val="none" w:sz="0" w:space="0" w:color="auto"/>
          </w:divBdr>
        </w:div>
        <w:div w:id="65229717">
          <w:marLeft w:val="0"/>
          <w:marRight w:val="0"/>
          <w:marTop w:val="0"/>
          <w:marBottom w:val="0"/>
          <w:divBdr>
            <w:top w:val="none" w:sz="0" w:space="0" w:color="auto"/>
            <w:left w:val="none" w:sz="0" w:space="0" w:color="auto"/>
            <w:bottom w:val="none" w:sz="0" w:space="0" w:color="auto"/>
            <w:right w:val="none" w:sz="0" w:space="0" w:color="auto"/>
          </w:divBdr>
          <w:divsChild>
            <w:div w:id="1617130117">
              <w:marLeft w:val="0"/>
              <w:marRight w:val="0"/>
              <w:marTop w:val="0"/>
              <w:marBottom w:val="0"/>
              <w:divBdr>
                <w:top w:val="none" w:sz="0" w:space="0" w:color="auto"/>
                <w:left w:val="none" w:sz="0" w:space="0" w:color="auto"/>
                <w:bottom w:val="none" w:sz="0" w:space="0" w:color="auto"/>
                <w:right w:val="none" w:sz="0" w:space="0" w:color="auto"/>
              </w:divBdr>
            </w:div>
          </w:divsChild>
        </w:div>
        <w:div w:id="659046069">
          <w:marLeft w:val="0"/>
          <w:marRight w:val="0"/>
          <w:marTop w:val="0"/>
          <w:marBottom w:val="0"/>
          <w:divBdr>
            <w:top w:val="none" w:sz="0" w:space="0" w:color="auto"/>
            <w:left w:val="none" w:sz="0" w:space="0" w:color="auto"/>
            <w:bottom w:val="none" w:sz="0" w:space="0" w:color="auto"/>
            <w:right w:val="none" w:sz="0" w:space="0" w:color="auto"/>
          </w:divBdr>
        </w:div>
        <w:div w:id="1695497262">
          <w:marLeft w:val="0"/>
          <w:marRight w:val="0"/>
          <w:marTop w:val="0"/>
          <w:marBottom w:val="0"/>
          <w:divBdr>
            <w:top w:val="none" w:sz="0" w:space="0" w:color="auto"/>
            <w:left w:val="none" w:sz="0" w:space="0" w:color="auto"/>
            <w:bottom w:val="none" w:sz="0" w:space="0" w:color="auto"/>
            <w:right w:val="none" w:sz="0" w:space="0" w:color="auto"/>
          </w:divBdr>
          <w:divsChild>
            <w:div w:id="1240558532">
              <w:marLeft w:val="0"/>
              <w:marRight w:val="0"/>
              <w:marTop w:val="0"/>
              <w:marBottom w:val="0"/>
              <w:divBdr>
                <w:top w:val="none" w:sz="0" w:space="0" w:color="auto"/>
                <w:left w:val="none" w:sz="0" w:space="0" w:color="auto"/>
                <w:bottom w:val="none" w:sz="0" w:space="0" w:color="auto"/>
                <w:right w:val="none" w:sz="0" w:space="0" w:color="auto"/>
              </w:divBdr>
            </w:div>
          </w:divsChild>
        </w:div>
        <w:div w:id="1328898066">
          <w:marLeft w:val="0"/>
          <w:marRight w:val="0"/>
          <w:marTop w:val="0"/>
          <w:marBottom w:val="0"/>
          <w:divBdr>
            <w:top w:val="none" w:sz="0" w:space="0" w:color="auto"/>
            <w:left w:val="none" w:sz="0" w:space="0" w:color="auto"/>
            <w:bottom w:val="none" w:sz="0" w:space="0" w:color="auto"/>
            <w:right w:val="none" w:sz="0" w:space="0" w:color="auto"/>
          </w:divBdr>
        </w:div>
        <w:div w:id="768352654">
          <w:marLeft w:val="0"/>
          <w:marRight w:val="0"/>
          <w:marTop w:val="0"/>
          <w:marBottom w:val="0"/>
          <w:divBdr>
            <w:top w:val="none" w:sz="0" w:space="0" w:color="auto"/>
            <w:left w:val="none" w:sz="0" w:space="0" w:color="auto"/>
            <w:bottom w:val="none" w:sz="0" w:space="0" w:color="auto"/>
            <w:right w:val="none" w:sz="0" w:space="0" w:color="auto"/>
          </w:divBdr>
          <w:divsChild>
            <w:div w:id="884414310">
              <w:marLeft w:val="0"/>
              <w:marRight w:val="0"/>
              <w:marTop w:val="0"/>
              <w:marBottom w:val="0"/>
              <w:divBdr>
                <w:top w:val="none" w:sz="0" w:space="0" w:color="auto"/>
                <w:left w:val="none" w:sz="0" w:space="0" w:color="auto"/>
                <w:bottom w:val="none" w:sz="0" w:space="0" w:color="auto"/>
                <w:right w:val="none" w:sz="0" w:space="0" w:color="auto"/>
              </w:divBdr>
            </w:div>
          </w:divsChild>
        </w:div>
        <w:div w:id="1694989725">
          <w:marLeft w:val="0"/>
          <w:marRight w:val="0"/>
          <w:marTop w:val="0"/>
          <w:marBottom w:val="0"/>
          <w:divBdr>
            <w:top w:val="none" w:sz="0" w:space="0" w:color="auto"/>
            <w:left w:val="none" w:sz="0" w:space="0" w:color="auto"/>
            <w:bottom w:val="none" w:sz="0" w:space="0" w:color="auto"/>
            <w:right w:val="none" w:sz="0" w:space="0" w:color="auto"/>
          </w:divBdr>
        </w:div>
        <w:div w:id="1243955361">
          <w:marLeft w:val="0"/>
          <w:marRight w:val="0"/>
          <w:marTop w:val="0"/>
          <w:marBottom w:val="0"/>
          <w:divBdr>
            <w:top w:val="none" w:sz="0" w:space="0" w:color="auto"/>
            <w:left w:val="none" w:sz="0" w:space="0" w:color="auto"/>
            <w:bottom w:val="none" w:sz="0" w:space="0" w:color="auto"/>
            <w:right w:val="none" w:sz="0" w:space="0" w:color="auto"/>
          </w:divBdr>
          <w:divsChild>
            <w:div w:id="635646724">
              <w:marLeft w:val="0"/>
              <w:marRight w:val="0"/>
              <w:marTop w:val="0"/>
              <w:marBottom w:val="0"/>
              <w:divBdr>
                <w:top w:val="none" w:sz="0" w:space="0" w:color="auto"/>
                <w:left w:val="none" w:sz="0" w:space="0" w:color="auto"/>
                <w:bottom w:val="none" w:sz="0" w:space="0" w:color="auto"/>
                <w:right w:val="none" w:sz="0" w:space="0" w:color="auto"/>
              </w:divBdr>
            </w:div>
          </w:divsChild>
        </w:div>
        <w:div w:id="359403312">
          <w:marLeft w:val="0"/>
          <w:marRight w:val="0"/>
          <w:marTop w:val="300"/>
          <w:marBottom w:val="0"/>
          <w:divBdr>
            <w:top w:val="none" w:sz="0" w:space="0" w:color="auto"/>
            <w:left w:val="none" w:sz="0" w:space="0" w:color="auto"/>
            <w:bottom w:val="none" w:sz="0" w:space="0" w:color="auto"/>
            <w:right w:val="none" w:sz="0" w:space="0" w:color="auto"/>
          </w:divBdr>
          <w:divsChild>
            <w:div w:id="370502477">
              <w:marLeft w:val="0"/>
              <w:marRight w:val="0"/>
              <w:marTop w:val="0"/>
              <w:marBottom w:val="0"/>
              <w:divBdr>
                <w:top w:val="none" w:sz="0" w:space="0" w:color="auto"/>
                <w:left w:val="none" w:sz="0" w:space="0" w:color="auto"/>
                <w:bottom w:val="none" w:sz="0" w:space="0" w:color="auto"/>
                <w:right w:val="none" w:sz="0" w:space="0" w:color="auto"/>
              </w:divBdr>
              <w:divsChild>
                <w:div w:id="42139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188130">
          <w:marLeft w:val="0"/>
          <w:marRight w:val="0"/>
          <w:marTop w:val="300"/>
          <w:marBottom w:val="0"/>
          <w:divBdr>
            <w:top w:val="none" w:sz="0" w:space="0" w:color="auto"/>
            <w:left w:val="none" w:sz="0" w:space="0" w:color="auto"/>
            <w:bottom w:val="none" w:sz="0" w:space="0" w:color="auto"/>
            <w:right w:val="none" w:sz="0" w:space="0" w:color="auto"/>
          </w:divBdr>
          <w:divsChild>
            <w:div w:id="2134710569">
              <w:marLeft w:val="0"/>
              <w:marRight w:val="0"/>
              <w:marTop w:val="0"/>
              <w:marBottom w:val="0"/>
              <w:divBdr>
                <w:top w:val="none" w:sz="0" w:space="0" w:color="auto"/>
                <w:left w:val="none" w:sz="0" w:space="0" w:color="auto"/>
                <w:bottom w:val="none" w:sz="0" w:space="0" w:color="auto"/>
                <w:right w:val="none" w:sz="0" w:space="0" w:color="auto"/>
              </w:divBdr>
              <w:divsChild>
                <w:div w:id="1110473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170613">
          <w:marLeft w:val="0"/>
          <w:marRight w:val="0"/>
          <w:marTop w:val="300"/>
          <w:marBottom w:val="0"/>
          <w:divBdr>
            <w:top w:val="none" w:sz="0" w:space="0" w:color="auto"/>
            <w:left w:val="none" w:sz="0" w:space="0" w:color="auto"/>
            <w:bottom w:val="none" w:sz="0" w:space="0" w:color="auto"/>
            <w:right w:val="none" w:sz="0" w:space="0" w:color="auto"/>
          </w:divBdr>
          <w:divsChild>
            <w:div w:id="204223905">
              <w:marLeft w:val="0"/>
              <w:marRight w:val="0"/>
              <w:marTop w:val="0"/>
              <w:marBottom w:val="0"/>
              <w:divBdr>
                <w:top w:val="none" w:sz="0" w:space="0" w:color="auto"/>
                <w:left w:val="none" w:sz="0" w:space="0" w:color="auto"/>
                <w:bottom w:val="none" w:sz="0" w:space="0" w:color="auto"/>
                <w:right w:val="none" w:sz="0" w:space="0" w:color="auto"/>
              </w:divBdr>
              <w:divsChild>
                <w:div w:id="1701318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037538">
          <w:marLeft w:val="0"/>
          <w:marRight w:val="0"/>
          <w:marTop w:val="300"/>
          <w:marBottom w:val="0"/>
          <w:divBdr>
            <w:top w:val="none" w:sz="0" w:space="0" w:color="auto"/>
            <w:left w:val="none" w:sz="0" w:space="0" w:color="auto"/>
            <w:bottom w:val="none" w:sz="0" w:space="0" w:color="auto"/>
            <w:right w:val="none" w:sz="0" w:space="0" w:color="auto"/>
          </w:divBdr>
          <w:divsChild>
            <w:div w:id="1922595650">
              <w:marLeft w:val="0"/>
              <w:marRight w:val="0"/>
              <w:marTop w:val="0"/>
              <w:marBottom w:val="0"/>
              <w:divBdr>
                <w:top w:val="none" w:sz="0" w:space="0" w:color="auto"/>
                <w:left w:val="none" w:sz="0" w:space="0" w:color="auto"/>
                <w:bottom w:val="none" w:sz="0" w:space="0" w:color="auto"/>
                <w:right w:val="none" w:sz="0" w:space="0" w:color="auto"/>
              </w:divBdr>
              <w:divsChild>
                <w:div w:id="1148522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7680112">
      <w:bodyDiv w:val="1"/>
      <w:marLeft w:val="0"/>
      <w:marRight w:val="0"/>
      <w:marTop w:val="0"/>
      <w:marBottom w:val="0"/>
      <w:divBdr>
        <w:top w:val="none" w:sz="0" w:space="0" w:color="auto"/>
        <w:left w:val="none" w:sz="0" w:space="0" w:color="auto"/>
        <w:bottom w:val="none" w:sz="0" w:space="0" w:color="auto"/>
        <w:right w:val="none" w:sz="0" w:space="0" w:color="auto"/>
      </w:divBdr>
      <w:divsChild>
        <w:div w:id="236982962">
          <w:marLeft w:val="0"/>
          <w:marRight w:val="0"/>
          <w:marTop w:val="0"/>
          <w:marBottom w:val="0"/>
          <w:divBdr>
            <w:top w:val="none" w:sz="0" w:space="0" w:color="auto"/>
            <w:left w:val="none" w:sz="0" w:space="0" w:color="auto"/>
            <w:bottom w:val="none" w:sz="0" w:space="0" w:color="auto"/>
            <w:right w:val="none" w:sz="0" w:space="0" w:color="auto"/>
          </w:divBdr>
        </w:div>
        <w:div w:id="538706738">
          <w:marLeft w:val="0"/>
          <w:marRight w:val="0"/>
          <w:marTop w:val="0"/>
          <w:marBottom w:val="0"/>
          <w:divBdr>
            <w:top w:val="none" w:sz="0" w:space="0" w:color="auto"/>
            <w:left w:val="none" w:sz="0" w:space="0" w:color="auto"/>
            <w:bottom w:val="none" w:sz="0" w:space="0" w:color="auto"/>
            <w:right w:val="none" w:sz="0" w:space="0" w:color="auto"/>
          </w:divBdr>
          <w:divsChild>
            <w:div w:id="943347432">
              <w:marLeft w:val="0"/>
              <w:marRight w:val="0"/>
              <w:marTop w:val="0"/>
              <w:marBottom w:val="0"/>
              <w:divBdr>
                <w:top w:val="none" w:sz="0" w:space="0" w:color="auto"/>
                <w:left w:val="none" w:sz="0" w:space="0" w:color="auto"/>
                <w:bottom w:val="none" w:sz="0" w:space="0" w:color="auto"/>
                <w:right w:val="none" w:sz="0" w:space="0" w:color="auto"/>
              </w:divBdr>
            </w:div>
          </w:divsChild>
        </w:div>
        <w:div w:id="690913237">
          <w:marLeft w:val="0"/>
          <w:marRight w:val="0"/>
          <w:marTop w:val="0"/>
          <w:marBottom w:val="0"/>
          <w:divBdr>
            <w:top w:val="none" w:sz="0" w:space="0" w:color="auto"/>
            <w:left w:val="none" w:sz="0" w:space="0" w:color="auto"/>
            <w:bottom w:val="none" w:sz="0" w:space="0" w:color="auto"/>
            <w:right w:val="none" w:sz="0" w:space="0" w:color="auto"/>
          </w:divBdr>
        </w:div>
        <w:div w:id="539514423">
          <w:marLeft w:val="0"/>
          <w:marRight w:val="0"/>
          <w:marTop w:val="0"/>
          <w:marBottom w:val="0"/>
          <w:divBdr>
            <w:top w:val="none" w:sz="0" w:space="0" w:color="auto"/>
            <w:left w:val="none" w:sz="0" w:space="0" w:color="auto"/>
            <w:bottom w:val="none" w:sz="0" w:space="0" w:color="auto"/>
            <w:right w:val="none" w:sz="0" w:space="0" w:color="auto"/>
          </w:divBdr>
          <w:divsChild>
            <w:div w:id="719207963">
              <w:marLeft w:val="0"/>
              <w:marRight w:val="0"/>
              <w:marTop w:val="0"/>
              <w:marBottom w:val="0"/>
              <w:divBdr>
                <w:top w:val="none" w:sz="0" w:space="0" w:color="auto"/>
                <w:left w:val="none" w:sz="0" w:space="0" w:color="auto"/>
                <w:bottom w:val="none" w:sz="0" w:space="0" w:color="auto"/>
                <w:right w:val="none" w:sz="0" w:space="0" w:color="auto"/>
              </w:divBdr>
            </w:div>
          </w:divsChild>
        </w:div>
        <w:div w:id="313266792">
          <w:marLeft w:val="0"/>
          <w:marRight w:val="0"/>
          <w:marTop w:val="0"/>
          <w:marBottom w:val="0"/>
          <w:divBdr>
            <w:top w:val="none" w:sz="0" w:space="0" w:color="auto"/>
            <w:left w:val="none" w:sz="0" w:space="0" w:color="auto"/>
            <w:bottom w:val="none" w:sz="0" w:space="0" w:color="auto"/>
            <w:right w:val="none" w:sz="0" w:space="0" w:color="auto"/>
          </w:divBdr>
        </w:div>
        <w:div w:id="1755321248">
          <w:marLeft w:val="0"/>
          <w:marRight w:val="0"/>
          <w:marTop w:val="0"/>
          <w:marBottom w:val="0"/>
          <w:divBdr>
            <w:top w:val="none" w:sz="0" w:space="0" w:color="auto"/>
            <w:left w:val="none" w:sz="0" w:space="0" w:color="auto"/>
            <w:bottom w:val="none" w:sz="0" w:space="0" w:color="auto"/>
            <w:right w:val="none" w:sz="0" w:space="0" w:color="auto"/>
          </w:divBdr>
          <w:divsChild>
            <w:div w:id="632948179">
              <w:marLeft w:val="0"/>
              <w:marRight w:val="0"/>
              <w:marTop w:val="0"/>
              <w:marBottom w:val="0"/>
              <w:divBdr>
                <w:top w:val="none" w:sz="0" w:space="0" w:color="auto"/>
                <w:left w:val="none" w:sz="0" w:space="0" w:color="auto"/>
                <w:bottom w:val="none" w:sz="0" w:space="0" w:color="auto"/>
                <w:right w:val="none" w:sz="0" w:space="0" w:color="auto"/>
              </w:divBdr>
            </w:div>
          </w:divsChild>
        </w:div>
        <w:div w:id="1839541261">
          <w:marLeft w:val="0"/>
          <w:marRight w:val="0"/>
          <w:marTop w:val="0"/>
          <w:marBottom w:val="0"/>
          <w:divBdr>
            <w:top w:val="none" w:sz="0" w:space="0" w:color="auto"/>
            <w:left w:val="none" w:sz="0" w:space="0" w:color="auto"/>
            <w:bottom w:val="none" w:sz="0" w:space="0" w:color="auto"/>
            <w:right w:val="none" w:sz="0" w:space="0" w:color="auto"/>
          </w:divBdr>
        </w:div>
        <w:div w:id="1749309101">
          <w:marLeft w:val="0"/>
          <w:marRight w:val="0"/>
          <w:marTop w:val="0"/>
          <w:marBottom w:val="0"/>
          <w:divBdr>
            <w:top w:val="none" w:sz="0" w:space="0" w:color="auto"/>
            <w:left w:val="none" w:sz="0" w:space="0" w:color="auto"/>
            <w:bottom w:val="none" w:sz="0" w:space="0" w:color="auto"/>
            <w:right w:val="none" w:sz="0" w:space="0" w:color="auto"/>
          </w:divBdr>
          <w:divsChild>
            <w:div w:id="259484595">
              <w:marLeft w:val="0"/>
              <w:marRight w:val="0"/>
              <w:marTop w:val="0"/>
              <w:marBottom w:val="0"/>
              <w:divBdr>
                <w:top w:val="none" w:sz="0" w:space="0" w:color="auto"/>
                <w:left w:val="none" w:sz="0" w:space="0" w:color="auto"/>
                <w:bottom w:val="none" w:sz="0" w:space="0" w:color="auto"/>
                <w:right w:val="none" w:sz="0" w:space="0" w:color="auto"/>
              </w:divBdr>
            </w:div>
          </w:divsChild>
        </w:div>
        <w:div w:id="1606960283">
          <w:marLeft w:val="0"/>
          <w:marRight w:val="0"/>
          <w:marTop w:val="0"/>
          <w:marBottom w:val="0"/>
          <w:divBdr>
            <w:top w:val="none" w:sz="0" w:space="0" w:color="auto"/>
            <w:left w:val="none" w:sz="0" w:space="0" w:color="auto"/>
            <w:bottom w:val="none" w:sz="0" w:space="0" w:color="auto"/>
            <w:right w:val="none" w:sz="0" w:space="0" w:color="auto"/>
          </w:divBdr>
        </w:div>
        <w:div w:id="2086339449">
          <w:marLeft w:val="0"/>
          <w:marRight w:val="0"/>
          <w:marTop w:val="0"/>
          <w:marBottom w:val="0"/>
          <w:divBdr>
            <w:top w:val="none" w:sz="0" w:space="0" w:color="auto"/>
            <w:left w:val="none" w:sz="0" w:space="0" w:color="auto"/>
            <w:bottom w:val="none" w:sz="0" w:space="0" w:color="auto"/>
            <w:right w:val="none" w:sz="0" w:space="0" w:color="auto"/>
          </w:divBdr>
          <w:divsChild>
            <w:div w:id="303631217">
              <w:marLeft w:val="0"/>
              <w:marRight w:val="0"/>
              <w:marTop w:val="0"/>
              <w:marBottom w:val="0"/>
              <w:divBdr>
                <w:top w:val="none" w:sz="0" w:space="0" w:color="auto"/>
                <w:left w:val="none" w:sz="0" w:space="0" w:color="auto"/>
                <w:bottom w:val="none" w:sz="0" w:space="0" w:color="auto"/>
                <w:right w:val="none" w:sz="0" w:space="0" w:color="auto"/>
              </w:divBdr>
            </w:div>
          </w:divsChild>
        </w:div>
        <w:div w:id="1138956036">
          <w:marLeft w:val="0"/>
          <w:marRight w:val="0"/>
          <w:marTop w:val="0"/>
          <w:marBottom w:val="0"/>
          <w:divBdr>
            <w:top w:val="none" w:sz="0" w:space="0" w:color="auto"/>
            <w:left w:val="none" w:sz="0" w:space="0" w:color="auto"/>
            <w:bottom w:val="none" w:sz="0" w:space="0" w:color="auto"/>
            <w:right w:val="none" w:sz="0" w:space="0" w:color="auto"/>
          </w:divBdr>
        </w:div>
        <w:div w:id="1247690376">
          <w:marLeft w:val="0"/>
          <w:marRight w:val="0"/>
          <w:marTop w:val="0"/>
          <w:marBottom w:val="0"/>
          <w:divBdr>
            <w:top w:val="none" w:sz="0" w:space="0" w:color="auto"/>
            <w:left w:val="none" w:sz="0" w:space="0" w:color="auto"/>
            <w:bottom w:val="none" w:sz="0" w:space="0" w:color="auto"/>
            <w:right w:val="none" w:sz="0" w:space="0" w:color="auto"/>
          </w:divBdr>
          <w:divsChild>
            <w:div w:id="2139377635">
              <w:marLeft w:val="0"/>
              <w:marRight w:val="0"/>
              <w:marTop w:val="0"/>
              <w:marBottom w:val="0"/>
              <w:divBdr>
                <w:top w:val="none" w:sz="0" w:space="0" w:color="auto"/>
                <w:left w:val="none" w:sz="0" w:space="0" w:color="auto"/>
                <w:bottom w:val="none" w:sz="0" w:space="0" w:color="auto"/>
                <w:right w:val="none" w:sz="0" w:space="0" w:color="auto"/>
              </w:divBdr>
            </w:div>
          </w:divsChild>
        </w:div>
        <w:div w:id="1924559044">
          <w:marLeft w:val="0"/>
          <w:marRight w:val="0"/>
          <w:marTop w:val="0"/>
          <w:marBottom w:val="0"/>
          <w:divBdr>
            <w:top w:val="none" w:sz="0" w:space="0" w:color="auto"/>
            <w:left w:val="none" w:sz="0" w:space="0" w:color="auto"/>
            <w:bottom w:val="none" w:sz="0" w:space="0" w:color="auto"/>
            <w:right w:val="none" w:sz="0" w:space="0" w:color="auto"/>
          </w:divBdr>
        </w:div>
        <w:div w:id="312681104">
          <w:marLeft w:val="0"/>
          <w:marRight w:val="0"/>
          <w:marTop w:val="0"/>
          <w:marBottom w:val="0"/>
          <w:divBdr>
            <w:top w:val="none" w:sz="0" w:space="0" w:color="auto"/>
            <w:left w:val="none" w:sz="0" w:space="0" w:color="auto"/>
            <w:bottom w:val="none" w:sz="0" w:space="0" w:color="auto"/>
            <w:right w:val="none" w:sz="0" w:space="0" w:color="auto"/>
          </w:divBdr>
          <w:divsChild>
            <w:div w:id="1132594710">
              <w:marLeft w:val="0"/>
              <w:marRight w:val="0"/>
              <w:marTop w:val="0"/>
              <w:marBottom w:val="0"/>
              <w:divBdr>
                <w:top w:val="none" w:sz="0" w:space="0" w:color="auto"/>
                <w:left w:val="none" w:sz="0" w:space="0" w:color="auto"/>
                <w:bottom w:val="none" w:sz="0" w:space="0" w:color="auto"/>
                <w:right w:val="none" w:sz="0" w:space="0" w:color="auto"/>
              </w:divBdr>
            </w:div>
          </w:divsChild>
        </w:div>
        <w:div w:id="1958950256">
          <w:marLeft w:val="0"/>
          <w:marRight w:val="0"/>
          <w:marTop w:val="300"/>
          <w:marBottom w:val="0"/>
          <w:divBdr>
            <w:top w:val="none" w:sz="0" w:space="0" w:color="auto"/>
            <w:left w:val="none" w:sz="0" w:space="0" w:color="auto"/>
            <w:bottom w:val="none" w:sz="0" w:space="0" w:color="auto"/>
            <w:right w:val="none" w:sz="0" w:space="0" w:color="auto"/>
          </w:divBdr>
          <w:divsChild>
            <w:div w:id="1353218123">
              <w:marLeft w:val="0"/>
              <w:marRight w:val="0"/>
              <w:marTop w:val="0"/>
              <w:marBottom w:val="0"/>
              <w:divBdr>
                <w:top w:val="none" w:sz="0" w:space="0" w:color="auto"/>
                <w:left w:val="none" w:sz="0" w:space="0" w:color="auto"/>
                <w:bottom w:val="none" w:sz="0" w:space="0" w:color="auto"/>
                <w:right w:val="none" w:sz="0" w:space="0" w:color="auto"/>
              </w:divBdr>
              <w:divsChild>
                <w:div w:id="297225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595993">
          <w:marLeft w:val="0"/>
          <w:marRight w:val="0"/>
          <w:marTop w:val="300"/>
          <w:marBottom w:val="0"/>
          <w:divBdr>
            <w:top w:val="none" w:sz="0" w:space="0" w:color="auto"/>
            <w:left w:val="none" w:sz="0" w:space="0" w:color="auto"/>
            <w:bottom w:val="none" w:sz="0" w:space="0" w:color="auto"/>
            <w:right w:val="none" w:sz="0" w:space="0" w:color="auto"/>
          </w:divBdr>
          <w:divsChild>
            <w:div w:id="1892763071">
              <w:marLeft w:val="0"/>
              <w:marRight w:val="0"/>
              <w:marTop w:val="0"/>
              <w:marBottom w:val="0"/>
              <w:divBdr>
                <w:top w:val="none" w:sz="0" w:space="0" w:color="auto"/>
                <w:left w:val="none" w:sz="0" w:space="0" w:color="auto"/>
                <w:bottom w:val="none" w:sz="0" w:space="0" w:color="auto"/>
                <w:right w:val="none" w:sz="0" w:space="0" w:color="auto"/>
              </w:divBdr>
              <w:divsChild>
                <w:div w:id="877738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101272">
          <w:marLeft w:val="0"/>
          <w:marRight w:val="0"/>
          <w:marTop w:val="300"/>
          <w:marBottom w:val="0"/>
          <w:divBdr>
            <w:top w:val="none" w:sz="0" w:space="0" w:color="auto"/>
            <w:left w:val="none" w:sz="0" w:space="0" w:color="auto"/>
            <w:bottom w:val="none" w:sz="0" w:space="0" w:color="auto"/>
            <w:right w:val="none" w:sz="0" w:space="0" w:color="auto"/>
          </w:divBdr>
          <w:divsChild>
            <w:div w:id="13460285">
              <w:marLeft w:val="0"/>
              <w:marRight w:val="0"/>
              <w:marTop w:val="0"/>
              <w:marBottom w:val="0"/>
              <w:divBdr>
                <w:top w:val="none" w:sz="0" w:space="0" w:color="auto"/>
                <w:left w:val="none" w:sz="0" w:space="0" w:color="auto"/>
                <w:bottom w:val="none" w:sz="0" w:space="0" w:color="auto"/>
                <w:right w:val="none" w:sz="0" w:space="0" w:color="auto"/>
              </w:divBdr>
              <w:divsChild>
                <w:div w:id="512494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3136484">
          <w:marLeft w:val="0"/>
          <w:marRight w:val="0"/>
          <w:marTop w:val="300"/>
          <w:marBottom w:val="0"/>
          <w:divBdr>
            <w:top w:val="none" w:sz="0" w:space="0" w:color="auto"/>
            <w:left w:val="none" w:sz="0" w:space="0" w:color="auto"/>
            <w:bottom w:val="none" w:sz="0" w:space="0" w:color="auto"/>
            <w:right w:val="none" w:sz="0" w:space="0" w:color="auto"/>
          </w:divBdr>
          <w:divsChild>
            <w:div w:id="1135945662">
              <w:marLeft w:val="0"/>
              <w:marRight w:val="0"/>
              <w:marTop w:val="0"/>
              <w:marBottom w:val="0"/>
              <w:divBdr>
                <w:top w:val="none" w:sz="0" w:space="0" w:color="auto"/>
                <w:left w:val="none" w:sz="0" w:space="0" w:color="auto"/>
                <w:bottom w:val="none" w:sz="0" w:space="0" w:color="auto"/>
                <w:right w:val="none" w:sz="0" w:space="0" w:color="auto"/>
              </w:divBdr>
              <w:divsChild>
                <w:div w:id="111136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0448215">
      <w:bodyDiv w:val="1"/>
      <w:marLeft w:val="0"/>
      <w:marRight w:val="0"/>
      <w:marTop w:val="0"/>
      <w:marBottom w:val="0"/>
      <w:divBdr>
        <w:top w:val="none" w:sz="0" w:space="0" w:color="auto"/>
        <w:left w:val="none" w:sz="0" w:space="0" w:color="auto"/>
        <w:bottom w:val="none" w:sz="0" w:space="0" w:color="auto"/>
        <w:right w:val="none" w:sz="0" w:space="0" w:color="auto"/>
      </w:divBdr>
      <w:divsChild>
        <w:div w:id="2034263301">
          <w:marLeft w:val="0"/>
          <w:marRight w:val="0"/>
          <w:marTop w:val="0"/>
          <w:marBottom w:val="0"/>
          <w:divBdr>
            <w:top w:val="none" w:sz="0" w:space="0" w:color="auto"/>
            <w:left w:val="none" w:sz="0" w:space="0" w:color="auto"/>
            <w:bottom w:val="none" w:sz="0" w:space="0" w:color="auto"/>
            <w:right w:val="none" w:sz="0" w:space="0" w:color="auto"/>
          </w:divBdr>
        </w:div>
        <w:div w:id="221797171">
          <w:marLeft w:val="0"/>
          <w:marRight w:val="0"/>
          <w:marTop w:val="0"/>
          <w:marBottom w:val="0"/>
          <w:divBdr>
            <w:top w:val="none" w:sz="0" w:space="0" w:color="auto"/>
            <w:left w:val="none" w:sz="0" w:space="0" w:color="auto"/>
            <w:bottom w:val="none" w:sz="0" w:space="0" w:color="auto"/>
            <w:right w:val="none" w:sz="0" w:space="0" w:color="auto"/>
          </w:divBdr>
          <w:divsChild>
            <w:div w:id="204341775">
              <w:marLeft w:val="0"/>
              <w:marRight w:val="0"/>
              <w:marTop w:val="0"/>
              <w:marBottom w:val="0"/>
              <w:divBdr>
                <w:top w:val="none" w:sz="0" w:space="0" w:color="auto"/>
                <w:left w:val="none" w:sz="0" w:space="0" w:color="auto"/>
                <w:bottom w:val="none" w:sz="0" w:space="0" w:color="auto"/>
                <w:right w:val="none" w:sz="0" w:space="0" w:color="auto"/>
              </w:divBdr>
            </w:div>
          </w:divsChild>
        </w:div>
        <w:div w:id="1351880025">
          <w:marLeft w:val="0"/>
          <w:marRight w:val="0"/>
          <w:marTop w:val="0"/>
          <w:marBottom w:val="0"/>
          <w:divBdr>
            <w:top w:val="none" w:sz="0" w:space="0" w:color="auto"/>
            <w:left w:val="none" w:sz="0" w:space="0" w:color="auto"/>
            <w:bottom w:val="none" w:sz="0" w:space="0" w:color="auto"/>
            <w:right w:val="none" w:sz="0" w:space="0" w:color="auto"/>
          </w:divBdr>
        </w:div>
        <w:div w:id="2048143462">
          <w:marLeft w:val="0"/>
          <w:marRight w:val="0"/>
          <w:marTop w:val="0"/>
          <w:marBottom w:val="0"/>
          <w:divBdr>
            <w:top w:val="none" w:sz="0" w:space="0" w:color="auto"/>
            <w:left w:val="none" w:sz="0" w:space="0" w:color="auto"/>
            <w:bottom w:val="none" w:sz="0" w:space="0" w:color="auto"/>
            <w:right w:val="none" w:sz="0" w:space="0" w:color="auto"/>
          </w:divBdr>
          <w:divsChild>
            <w:div w:id="264073000">
              <w:marLeft w:val="0"/>
              <w:marRight w:val="0"/>
              <w:marTop w:val="0"/>
              <w:marBottom w:val="0"/>
              <w:divBdr>
                <w:top w:val="none" w:sz="0" w:space="0" w:color="auto"/>
                <w:left w:val="none" w:sz="0" w:space="0" w:color="auto"/>
                <w:bottom w:val="none" w:sz="0" w:space="0" w:color="auto"/>
                <w:right w:val="none" w:sz="0" w:space="0" w:color="auto"/>
              </w:divBdr>
            </w:div>
          </w:divsChild>
        </w:div>
        <w:div w:id="1643659308">
          <w:marLeft w:val="0"/>
          <w:marRight w:val="0"/>
          <w:marTop w:val="0"/>
          <w:marBottom w:val="0"/>
          <w:divBdr>
            <w:top w:val="none" w:sz="0" w:space="0" w:color="auto"/>
            <w:left w:val="none" w:sz="0" w:space="0" w:color="auto"/>
            <w:bottom w:val="none" w:sz="0" w:space="0" w:color="auto"/>
            <w:right w:val="none" w:sz="0" w:space="0" w:color="auto"/>
          </w:divBdr>
        </w:div>
        <w:div w:id="1397774903">
          <w:marLeft w:val="0"/>
          <w:marRight w:val="0"/>
          <w:marTop w:val="0"/>
          <w:marBottom w:val="0"/>
          <w:divBdr>
            <w:top w:val="none" w:sz="0" w:space="0" w:color="auto"/>
            <w:left w:val="none" w:sz="0" w:space="0" w:color="auto"/>
            <w:bottom w:val="none" w:sz="0" w:space="0" w:color="auto"/>
            <w:right w:val="none" w:sz="0" w:space="0" w:color="auto"/>
          </w:divBdr>
          <w:divsChild>
            <w:div w:id="1778596086">
              <w:marLeft w:val="0"/>
              <w:marRight w:val="0"/>
              <w:marTop w:val="0"/>
              <w:marBottom w:val="0"/>
              <w:divBdr>
                <w:top w:val="none" w:sz="0" w:space="0" w:color="auto"/>
                <w:left w:val="none" w:sz="0" w:space="0" w:color="auto"/>
                <w:bottom w:val="none" w:sz="0" w:space="0" w:color="auto"/>
                <w:right w:val="none" w:sz="0" w:space="0" w:color="auto"/>
              </w:divBdr>
            </w:div>
          </w:divsChild>
        </w:div>
        <w:div w:id="462426886">
          <w:marLeft w:val="0"/>
          <w:marRight w:val="0"/>
          <w:marTop w:val="0"/>
          <w:marBottom w:val="0"/>
          <w:divBdr>
            <w:top w:val="none" w:sz="0" w:space="0" w:color="auto"/>
            <w:left w:val="none" w:sz="0" w:space="0" w:color="auto"/>
            <w:bottom w:val="none" w:sz="0" w:space="0" w:color="auto"/>
            <w:right w:val="none" w:sz="0" w:space="0" w:color="auto"/>
          </w:divBdr>
        </w:div>
        <w:div w:id="18163560">
          <w:marLeft w:val="0"/>
          <w:marRight w:val="0"/>
          <w:marTop w:val="0"/>
          <w:marBottom w:val="0"/>
          <w:divBdr>
            <w:top w:val="none" w:sz="0" w:space="0" w:color="auto"/>
            <w:left w:val="none" w:sz="0" w:space="0" w:color="auto"/>
            <w:bottom w:val="none" w:sz="0" w:space="0" w:color="auto"/>
            <w:right w:val="none" w:sz="0" w:space="0" w:color="auto"/>
          </w:divBdr>
          <w:divsChild>
            <w:div w:id="1762290755">
              <w:marLeft w:val="0"/>
              <w:marRight w:val="0"/>
              <w:marTop w:val="0"/>
              <w:marBottom w:val="0"/>
              <w:divBdr>
                <w:top w:val="none" w:sz="0" w:space="0" w:color="auto"/>
                <w:left w:val="none" w:sz="0" w:space="0" w:color="auto"/>
                <w:bottom w:val="none" w:sz="0" w:space="0" w:color="auto"/>
                <w:right w:val="none" w:sz="0" w:space="0" w:color="auto"/>
              </w:divBdr>
            </w:div>
          </w:divsChild>
        </w:div>
        <w:div w:id="1171019307">
          <w:marLeft w:val="0"/>
          <w:marRight w:val="0"/>
          <w:marTop w:val="0"/>
          <w:marBottom w:val="0"/>
          <w:divBdr>
            <w:top w:val="none" w:sz="0" w:space="0" w:color="auto"/>
            <w:left w:val="none" w:sz="0" w:space="0" w:color="auto"/>
            <w:bottom w:val="none" w:sz="0" w:space="0" w:color="auto"/>
            <w:right w:val="none" w:sz="0" w:space="0" w:color="auto"/>
          </w:divBdr>
        </w:div>
        <w:div w:id="1575699006">
          <w:marLeft w:val="0"/>
          <w:marRight w:val="0"/>
          <w:marTop w:val="0"/>
          <w:marBottom w:val="0"/>
          <w:divBdr>
            <w:top w:val="none" w:sz="0" w:space="0" w:color="auto"/>
            <w:left w:val="none" w:sz="0" w:space="0" w:color="auto"/>
            <w:bottom w:val="none" w:sz="0" w:space="0" w:color="auto"/>
            <w:right w:val="none" w:sz="0" w:space="0" w:color="auto"/>
          </w:divBdr>
          <w:divsChild>
            <w:div w:id="1440831587">
              <w:marLeft w:val="0"/>
              <w:marRight w:val="0"/>
              <w:marTop w:val="0"/>
              <w:marBottom w:val="0"/>
              <w:divBdr>
                <w:top w:val="none" w:sz="0" w:space="0" w:color="auto"/>
                <w:left w:val="none" w:sz="0" w:space="0" w:color="auto"/>
                <w:bottom w:val="none" w:sz="0" w:space="0" w:color="auto"/>
                <w:right w:val="none" w:sz="0" w:space="0" w:color="auto"/>
              </w:divBdr>
            </w:div>
          </w:divsChild>
        </w:div>
        <w:div w:id="1470828736">
          <w:marLeft w:val="0"/>
          <w:marRight w:val="0"/>
          <w:marTop w:val="0"/>
          <w:marBottom w:val="0"/>
          <w:divBdr>
            <w:top w:val="none" w:sz="0" w:space="0" w:color="auto"/>
            <w:left w:val="none" w:sz="0" w:space="0" w:color="auto"/>
            <w:bottom w:val="none" w:sz="0" w:space="0" w:color="auto"/>
            <w:right w:val="none" w:sz="0" w:space="0" w:color="auto"/>
          </w:divBdr>
        </w:div>
        <w:div w:id="1043865680">
          <w:marLeft w:val="0"/>
          <w:marRight w:val="0"/>
          <w:marTop w:val="0"/>
          <w:marBottom w:val="0"/>
          <w:divBdr>
            <w:top w:val="none" w:sz="0" w:space="0" w:color="auto"/>
            <w:left w:val="none" w:sz="0" w:space="0" w:color="auto"/>
            <w:bottom w:val="none" w:sz="0" w:space="0" w:color="auto"/>
            <w:right w:val="none" w:sz="0" w:space="0" w:color="auto"/>
          </w:divBdr>
          <w:divsChild>
            <w:div w:id="507867609">
              <w:marLeft w:val="0"/>
              <w:marRight w:val="0"/>
              <w:marTop w:val="0"/>
              <w:marBottom w:val="0"/>
              <w:divBdr>
                <w:top w:val="none" w:sz="0" w:space="0" w:color="auto"/>
                <w:left w:val="none" w:sz="0" w:space="0" w:color="auto"/>
                <w:bottom w:val="none" w:sz="0" w:space="0" w:color="auto"/>
                <w:right w:val="none" w:sz="0" w:space="0" w:color="auto"/>
              </w:divBdr>
            </w:div>
          </w:divsChild>
        </w:div>
        <w:div w:id="980116226">
          <w:marLeft w:val="0"/>
          <w:marRight w:val="0"/>
          <w:marTop w:val="0"/>
          <w:marBottom w:val="0"/>
          <w:divBdr>
            <w:top w:val="none" w:sz="0" w:space="0" w:color="auto"/>
            <w:left w:val="none" w:sz="0" w:space="0" w:color="auto"/>
            <w:bottom w:val="none" w:sz="0" w:space="0" w:color="auto"/>
            <w:right w:val="none" w:sz="0" w:space="0" w:color="auto"/>
          </w:divBdr>
        </w:div>
        <w:div w:id="1855412379">
          <w:marLeft w:val="0"/>
          <w:marRight w:val="0"/>
          <w:marTop w:val="0"/>
          <w:marBottom w:val="0"/>
          <w:divBdr>
            <w:top w:val="none" w:sz="0" w:space="0" w:color="auto"/>
            <w:left w:val="none" w:sz="0" w:space="0" w:color="auto"/>
            <w:bottom w:val="none" w:sz="0" w:space="0" w:color="auto"/>
            <w:right w:val="none" w:sz="0" w:space="0" w:color="auto"/>
          </w:divBdr>
          <w:divsChild>
            <w:div w:id="1829520588">
              <w:marLeft w:val="0"/>
              <w:marRight w:val="0"/>
              <w:marTop w:val="0"/>
              <w:marBottom w:val="0"/>
              <w:divBdr>
                <w:top w:val="none" w:sz="0" w:space="0" w:color="auto"/>
                <w:left w:val="none" w:sz="0" w:space="0" w:color="auto"/>
                <w:bottom w:val="none" w:sz="0" w:space="0" w:color="auto"/>
                <w:right w:val="none" w:sz="0" w:space="0" w:color="auto"/>
              </w:divBdr>
            </w:div>
          </w:divsChild>
        </w:div>
        <w:div w:id="981695194">
          <w:marLeft w:val="0"/>
          <w:marRight w:val="0"/>
          <w:marTop w:val="300"/>
          <w:marBottom w:val="0"/>
          <w:divBdr>
            <w:top w:val="none" w:sz="0" w:space="0" w:color="auto"/>
            <w:left w:val="none" w:sz="0" w:space="0" w:color="auto"/>
            <w:bottom w:val="none" w:sz="0" w:space="0" w:color="auto"/>
            <w:right w:val="none" w:sz="0" w:space="0" w:color="auto"/>
          </w:divBdr>
          <w:divsChild>
            <w:div w:id="1881898314">
              <w:marLeft w:val="0"/>
              <w:marRight w:val="0"/>
              <w:marTop w:val="0"/>
              <w:marBottom w:val="0"/>
              <w:divBdr>
                <w:top w:val="none" w:sz="0" w:space="0" w:color="auto"/>
                <w:left w:val="none" w:sz="0" w:space="0" w:color="auto"/>
                <w:bottom w:val="none" w:sz="0" w:space="0" w:color="auto"/>
                <w:right w:val="none" w:sz="0" w:space="0" w:color="auto"/>
              </w:divBdr>
              <w:divsChild>
                <w:div w:id="1555123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681060">
          <w:marLeft w:val="0"/>
          <w:marRight w:val="0"/>
          <w:marTop w:val="300"/>
          <w:marBottom w:val="0"/>
          <w:divBdr>
            <w:top w:val="none" w:sz="0" w:space="0" w:color="auto"/>
            <w:left w:val="none" w:sz="0" w:space="0" w:color="auto"/>
            <w:bottom w:val="none" w:sz="0" w:space="0" w:color="auto"/>
            <w:right w:val="none" w:sz="0" w:space="0" w:color="auto"/>
          </w:divBdr>
          <w:divsChild>
            <w:div w:id="1575243620">
              <w:marLeft w:val="0"/>
              <w:marRight w:val="0"/>
              <w:marTop w:val="0"/>
              <w:marBottom w:val="0"/>
              <w:divBdr>
                <w:top w:val="none" w:sz="0" w:space="0" w:color="auto"/>
                <w:left w:val="none" w:sz="0" w:space="0" w:color="auto"/>
                <w:bottom w:val="none" w:sz="0" w:space="0" w:color="auto"/>
                <w:right w:val="none" w:sz="0" w:space="0" w:color="auto"/>
              </w:divBdr>
              <w:divsChild>
                <w:div w:id="52128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52170">
          <w:marLeft w:val="0"/>
          <w:marRight w:val="0"/>
          <w:marTop w:val="300"/>
          <w:marBottom w:val="0"/>
          <w:divBdr>
            <w:top w:val="none" w:sz="0" w:space="0" w:color="auto"/>
            <w:left w:val="none" w:sz="0" w:space="0" w:color="auto"/>
            <w:bottom w:val="none" w:sz="0" w:space="0" w:color="auto"/>
            <w:right w:val="none" w:sz="0" w:space="0" w:color="auto"/>
          </w:divBdr>
          <w:divsChild>
            <w:div w:id="9724652">
              <w:marLeft w:val="0"/>
              <w:marRight w:val="0"/>
              <w:marTop w:val="0"/>
              <w:marBottom w:val="0"/>
              <w:divBdr>
                <w:top w:val="none" w:sz="0" w:space="0" w:color="auto"/>
                <w:left w:val="none" w:sz="0" w:space="0" w:color="auto"/>
                <w:bottom w:val="none" w:sz="0" w:space="0" w:color="auto"/>
                <w:right w:val="none" w:sz="0" w:space="0" w:color="auto"/>
              </w:divBdr>
              <w:divsChild>
                <w:div w:id="181209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0648899">
      <w:bodyDiv w:val="1"/>
      <w:marLeft w:val="0"/>
      <w:marRight w:val="0"/>
      <w:marTop w:val="0"/>
      <w:marBottom w:val="0"/>
      <w:divBdr>
        <w:top w:val="none" w:sz="0" w:space="0" w:color="auto"/>
        <w:left w:val="none" w:sz="0" w:space="0" w:color="auto"/>
        <w:bottom w:val="none" w:sz="0" w:space="0" w:color="auto"/>
        <w:right w:val="none" w:sz="0" w:space="0" w:color="auto"/>
      </w:divBdr>
      <w:divsChild>
        <w:div w:id="1135683884">
          <w:marLeft w:val="0"/>
          <w:marRight w:val="0"/>
          <w:marTop w:val="0"/>
          <w:marBottom w:val="0"/>
          <w:divBdr>
            <w:top w:val="none" w:sz="0" w:space="0" w:color="auto"/>
            <w:left w:val="none" w:sz="0" w:space="0" w:color="auto"/>
            <w:bottom w:val="none" w:sz="0" w:space="0" w:color="auto"/>
            <w:right w:val="none" w:sz="0" w:space="0" w:color="auto"/>
          </w:divBdr>
        </w:div>
        <w:div w:id="576667907">
          <w:marLeft w:val="0"/>
          <w:marRight w:val="0"/>
          <w:marTop w:val="0"/>
          <w:marBottom w:val="0"/>
          <w:divBdr>
            <w:top w:val="none" w:sz="0" w:space="0" w:color="auto"/>
            <w:left w:val="none" w:sz="0" w:space="0" w:color="auto"/>
            <w:bottom w:val="none" w:sz="0" w:space="0" w:color="auto"/>
            <w:right w:val="none" w:sz="0" w:space="0" w:color="auto"/>
          </w:divBdr>
          <w:divsChild>
            <w:div w:id="2138914951">
              <w:marLeft w:val="0"/>
              <w:marRight w:val="0"/>
              <w:marTop w:val="0"/>
              <w:marBottom w:val="0"/>
              <w:divBdr>
                <w:top w:val="none" w:sz="0" w:space="0" w:color="auto"/>
                <w:left w:val="none" w:sz="0" w:space="0" w:color="auto"/>
                <w:bottom w:val="none" w:sz="0" w:space="0" w:color="auto"/>
                <w:right w:val="none" w:sz="0" w:space="0" w:color="auto"/>
              </w:divBdr>
            </w:div>
          </w:divsChild>
        </w:div>
        <w:div w:id="475688351">
          <w:marLeft w:val="0"/>
          <w:marRight w:val="0"/>
          <w:marTop w:val="0"/>
          <w:marBottom w:val="0"/>
          <w:divBdr>
            <w:top w:val="none" w:sz="0" w:space="0" w:color="auto"/>
            <w:left w:val="none" w:sz="0" w:space="0" w:color="auto"/>
            <w:bottom w:val="none" w:sz="0" w:space="0" w:color="auto"/>
            <w:right w:val="none" w:sz="0" w:space="0" w:color="auto"/>
          </w:divBdr>
        </w:div>
        <w:div w:id="798379577">
          <w:marLeft w:val="0"/>
          <w:marRight w:val="0"/>
          <w:marTop w:val="0"/>
          <w:marBottom w:val="0"/>
          <w:divBdr>
            <w:top w:val="none" w:sz="0" w:space="0" w:color="auto"/>
            <w:left w:val="none" w:sz="0" w:space="0" w:color="auto"/>
            <w:bottom w:val="none" w:sz="0" w:space="0" w:color="auto"/>
            <w:right w:val="none" w:sz="0" w:space="0" w:color="auto"/>
          </w:divBdr>
          <w:divsChild>
            <w:div w:id="515312575">
              <w:marLeft w:val="0"/>
              <w:marRight w:val="0"/>
              <w:marTop w:val="0"/>
              <w:marBottom w:val="0"/>
              <w:divBdr>
                <w:top w:val="none" w:sz="0" w:space="0" w:color="auto"/>
                <w:left w:val="none" w:sz="0" w:space="0" w:color="auto"/>
                <w:bottom w:val="none" w:sz="0" w:space="0" w:color="auto"/>
                <w:right w:val="none" w:sz="0" w:space="0" w:color="auto"/>
              </w:divBdr>
            </w:div>
          </w:divsChild>
        </w:div>
        <w:div w:id="2078018340">
          <w:marLeft w:val="0"/>
          <w:marRight w:val="0"/>
          <w:marTop w:val="0"/>
          <w:marBottom w:val="0"/>
          <w:divBdr>
            <w:top w:val="none" w:sz="0" w:space="0" w:color="auto"/>
            <w:left w:val="none" w:sz="0" w:space="0" w:color="auto"/>
            <w:bottom w:val="none" w:sz="0" w:space="0" w:color="auto"/>
            <w:right w:val="none" w:sz="0" w:space="0" w:color="auto"/>
          </w:divBdr>
        </w:div>
        <w:div w:id="1283805469">
          <w:marLeft w:val="0"/>
          <w:marRight w:val="0"/>
          <w:marTop w:val="0"/>
          <w:marBottom w:val="0"/>
          <w:divBdr>
            <w:top w:val="none" w:sz="0" w:space="0" w:color="auto"/>
            <w:left w:val="none" w:sz="0" w:space="0" w:color="auto"/>
            <w:bottom w:val="none" w:sz="0" w:space="0" w:color="auto"/>
            <w:right w:val="none" w:sz="0" w:space="0" w:color="auto"/>
          </w:divBdr>
          <w:divsChild>
            <w:div w:id="1695302970">
              <w:marLeft w:val="0"/>
              <w:marRight w:val="0"/>
              <w:marTop w:val="0"/>
              <w:marBottom w:val="0"/>
              <w:divBdr>
                <w:top w:val="none" w:sz="0" w:space="0" w:color="auto"/>
                <w:left w:val="none" w:sz="0" w:space="0" w:color="auto"/>
                <w:bottom w:val="none" w:sz="0" w:space="0" w:color="auto"/>
                <w:right w:val="none" w:sz="0" w:space="0" w:color="auto"/>
              </w:divBdr>
            </w:div>
          </w:divsChild>
        </w:div>
        <w:div w:id="1861582467">
          <w:marLeft w:val="0"/>
          <w:marRight w:val="0"/>
          <w:marTop w:val="0"/>
          <w:marBottom w:val="0"/>
          <w:divBdr>
            <w:top w:val="none" w:sz="0" w:space="0" w:color="auto"/>
            <w:left w:val="none" w:sz="0" w:space="0" w:color="auto"/>
            <w:bottom w:val="none" w:sz="0" w:space="0" w:color="auto"/>
            <w:right w:val="none" w:sz="0" w:space="0" w:color="auto"/>
          </w:divBdr>
        </w:div>
        <w:div w:id="1882395232">
          <w:marLeft w:val="0"/>
          <w:marRight w:val="0"/>
          <w:marTop w:val="0"/>
          <w:marBottom w:val="0"/>
          <w:divBdr>
            <w:top w:val="none" w:sz="0" w:space="0" w:color="auto"/>
            <w:left w:val="none" w:sz="0" w:space="0" w:color="auto"/>
            <w:bottom w:val="none" w:sz="0" w:space="0" w:color="auto"/>
            <w:right w:val="none" w:sz="0" w:space="0" w:color="auto"/>
          </w:divBdr>
          <w:divsChild>
            <w:div w:id="189730159">
              <w:marLeft w:val="0"/>
              <w:marRight w:val="0"/>
              <w:marTop w:val="0"/>
              <w:marBottom w:val="0"/>
              <w:divBdr>
                <w:top w:val="none" w:sz="0" w:space="0" w:color="auto"/>
                <w:left w:val="none" w:sz="0" w:space="0" w:color="auto"/>
                <w:bottom w:val="none" w:sz="0" w:space="0" w:color="auto"/>
                <w:right w:val="none" w:sz="0" w:space="0" w:color="auto"/>
              </w:divBdr>
            </w:div>
          </w:divsChild>
        </w:div>
        <w:div w:id="1939942686">
          <w:marLeft w:val="0"/>
          <w:marRight w:val="0"/>
          <w:marTop w:val="0"/>
          <w:marBottom w:val="0"/>
          <w:divBdr>
            <w:top w:val="none" w:sz="0" w:space="0" w:color="auto"/>
            <w:left w:val="none" w:sz="0" w:space="0" w:color="auto"/>
            <w:bottom w:val="none" w:sz="0" w:space="0" w:color="auto"/>
            <w:right w:val="none" w:sz="0" w:space="0" w:color="auto"/>
          </w:divBdr>
        </w:div>
        <w:div w:id="1603565944">
          <w:marLeft w:val="0"/>
          <w:marRight w:val="0"/>
          <w:marTop w:val="0"/>
          <w:marBottom w:val="0"/>
          <w:divBdr>
            <w:top w:val="none" w:sz="0" w:space="0" w:color="auto"/>
            <w:left w:val="none" w:sz="0" w:space="0" w:color="auto"/>
            <w:bottom w:val="none" w:sz="0" w:space="0" w:color="auto"/>
            <w:right w:val="none" w:sz="0" w:space="0" w:color="auto"/>
          </w:divBdr>
          <w:divsChild>
            <w:div w:id="2069305144">
              <w:marLeft w:val="0"/>
              <w:marRight w:val="0"/>
              <w:marTop w:val="0"/>
              <w:marBottom w:val="0"/>
              <w:divBdr>
                <w:top w:val="none" w:sz="0" w:space="0" w:color="auto"/>
                <w:left w:val="none" w:sz="0" w:space="0" w:color="auto"/>
                <w:bottom w:val="none" w:sz="0" w:space="0" w:color="auto"/>
                <w:right w:val="none" w:sz="0" w:space="0" w:color="auto"/>
              </w:divBdr>
            </w:div>
          </w:divsChild>
        </w:div>
        <w:div w:id="622079313">
          <w:marLeft w:val="0"/>
          <w:marRight w:val="0"/>
          <w:marTop w:val="0"/>
          <w:marBottom w:val="0"/>
          <w:divBdr>
            <w:top w:val="none" w:sz="0" w:space="0" w:color="auto"/>
            <w:left w:val="none" w:sz="0" w:space="0" w:color="auto"/>
            <w:bottom w:val="none" w:sz="0" w:space="0" w:color="auto"/>
            <w:right w:val="none" w:sz="0" w:space="0" w:color="auto"/>
          </w:divBdr>
        </w:div>
        <w:div w:id="1044863412">
          <w:marLeft w:val="0"/>
          <w:marRight w:val="0"/>
          <w:marTop w:val="0"/>
          <w:marBottom w:val="0"/>
          <w:divBdr>
            <w:top w:val="none" w:sz="0" w:space="0" w:color="auto"/>
            <w:left w:val="none" w:sz="0" w:space="0" w:color="auto"/>
            <w:bottom w:val="none" w:sz="0" w:space="0" w:color="auto"/>
            <w:right w:val="none" w:sz="0" w:space="0" w:color="auto"/>
          </w:divBdr>
          <w:divsChild>
            <w:div w:id="2141026754">
              <w:marLeft w:val="0"/>
              <w:marRight w:val="0"/>
              <w:marTop w:val="0"/>
              <w:marBottom w:val="0"/>
              <w:divBdr>
                <w:top w:val="none" w:sz="0" w:space="0" w:color="auto"/>
                <w:left w:val="none" w:sz="0" w:space="0" w:color="auto"/>
                <w:bottom w:val="none" w:sz="0" w:space="0" w:color="auto"/>
                <w:right w:val="none" w:sz="0" w:space="0" w:color="auto"/>
              </w:divBdr>
            </w:div>
          </w:divsChild>
        </w:div>
        <w:div w:id="1900238509">
          <w:marLeft w:val="0"/>
          <w:marRight w:val="0"/>
          <w:marTop w:val="0"/>
          <w:marBottom w:val="0"/>
          <w:divBdr>
            <w:top w:val="none" w:sz="0" w:space="0" w:color="auto"/>
            <w:left w:val="none" w:sz="0" w:space="0" w:color="auto"/>
            <w:bottom w:val="none" w:sz="0" w:space="0" w:color="auto"/>
            <w:right w:val="none" w:sz="0" w:space="0" w:color="auto"/>
          </w:divBdr>
        </w:div>
        <w:div w:id="497035451">
          <w:marLeft w:val="0"/>
          <w:marRight w:val="0"/>
          <w:marTop w:val="0"/>
          <w:marBottom w:val="0"/>
          <w:divBdr>
            <w:top w:val="none" w:sz="0" w:space="0" w:color="auto"/>
            <w:left w:val="none" w:sz="0" w:space="0" w:color="auto"/>
            <w:bottom w:val="none" w:sz="0" w:space="0" w:color="auto"/>
            <w:right w:val="none" w:sz="0" w:space="0" w:color="auto"/>
          </w:divBdr>
          <w:divsChild>
            <w:div w:id="1599170017">
              <w:marLeft w:val="0"/>
              <w:marRight w:val="0"/>
              <w:marTop w:val="0"/>
              <w:marBottom w:val="0"/>
              <w:divBdr>
                <w:top w:val="none" w:sz="0" w:space="0" w:color="auto"/>
                <w:left w:val="none" w:sz="0" w:space="0" w:color="auto"/>
                <w:bottom w:val="none" w:sz="0" w:space="0" w:color="auto"/>
                <w:right w:val="none" w:sz="0" w:space="0" w:color="auto"/>
              </w:divBdr>
            </w:div>
          </w:divsChild>
        </w:div>
        <w:div w:id="1404716667">
          <w:marLeft w:val="0"/>
          <w:marRight w:val="0"/>
          <w:marTop w:val="300"/>
          <w:marBottom w:val="0"/>
          <w:divBdr>
            <w:top w:val="none" w:sz="0" w:space="0" w:color="auto"/>
            <w:left w:val="none" w:sz="0" w:space="0" w:color="auto"/>
            <w:bottom w:val="none" w:sz="0" w:space="0" w:color="auto"/>
            <w:right w:val="none" w:sz="0" w:space="0" w:color="auto"/>
          </w:divBdr>
          <w:divsChild>
            <w:div w:id="881525929">
              <w:marLeft w:val="0"/>
              <w:marRight w:val="0"/>
              <w:marTop w:val="0"/>
              <w:marBottom w:val="0"/>
              <w:divBdr>
                <w:top w:val="none" w:sz="0" w:space="0" w:color="auto"/>
                <w:left w:val="none" w:sz="0" w:space="0" w:color="auto"/>
                <w:bottom w:val="none" w:sz="0" w:space="0" w:color="auto"/>
                <w:right w:val="none" w:sz="0" w:space="0" w:color="auto"/>
              </w:divBdr>
              <w:divsChild>
                <w:div w:id="626401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970046">
          <w:marLeft w:val="0"/>
          <w:marRight w:val="0"/>
          <w:marTop w:val="300"/>
          <w:marBottom w:val="0"/>
          <w:divBdr>
            <w:top w:val="none" w:sz="0" w:space="0" w:color="auto"/>
            <w:left w:val="none" w:sz="0" w:space="0" w:color="auto"/>
            <w:bottom w:val="none" w:sz="0" w:space="0" w:color="auto"/>
            <w:right w:val="none" w:sz="0" w:space="0" w:color="auto"/>
          </w:divBdr>
          <w:divsChild>
            <w:div w:id="1986232036">
              <w:marLeft w:val="0"/>
              <w:marRight w:val="0"/>
              <w:marTop w:val="0"/>
              <w:marBottom w:val="0"/>
              <w:divBdr>
                <w:top w:val="none" w:sz="0" w:space="0" w:color="auto"/>
                <w:left w:val="none" w:sz="0" w:space="0" w:color="auto"/>
                <w:bottom w:val="none" w:sz="0" w:space="0" w:color="auto"/>
                <w:right w:val="none" w:sz="0" w:space="0" w:color="auto"/>
              </w:divBdr>
              <w:divsChild>
                <w:div w:id="25369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314398">
          <w:marLeft w:val="0"/>
          <w:marRight w:val="0"/>
          <w:marTop w:val="300"/>
          <w:marBottom w:val="0"/>
          <w:divBdr>
            <w:top w:val="none" w:sz="0" w:space="0" w:color="auto"/>
            <w:left w:val="none" w:sz="0" w:space="0" w:color="auto"/>
            <w:bottom w:val="none" w:sz="0" w:space="0" w:color="auto"/>
            <w:right w:val="none" w:sz="0" w:space="0" w:color="auto"/>
          </w:divBdr>
          <w:divsChild>
            <w:div w:id="1975061996">
              <w:marLeft w:val="0"/>
              <w:marRight w:val="0"/>
              <w:marTop w:val="0"/>
              <w:marBottom w:val="0"/>
              <w:divBdr>
                <w:top w:val="none" w:sz="0" w:space="0" w:color="auto"/>
                <w:left w:val="none" w:sz="0" w:space="0" w:color="auto"/>
                <w:bottom w:val="none" w:sz="0" w:space="0" w:color="auto"/>
                <w:right w:val="none" w:sz="0" w:space="0" w:color="auto"/>
              </w:divBdr>
              <w:divsChild>
                <w:div w:id="135472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3582609">
          <w:marLeft w:val="0"/>
          <w:marRight w:val="0"/>
          <w:marTop w:val="300"/>
          <w:marBottom w:val="0"/>
          <w:divBdr>
            <w:top w:val="none" w:sz="0" w:space="0" w:color="auto"/>
            <w:left w:val="none" w:sz="0" w:space="0" w:color="auto"/>
            <w:bottom w:val="none" w:sz="0" w:space="0" w:color="auto"/>
            <w:right w:val="none" w:sz="0" w:space="0" w:color="auto"/>
          </w:divBdr>
          <w:divsChild>
            <w:div w:id="1254515725">
              <w:marLeft w:val="0"/>
              <w:marRight w:val="0"/>
              <w:marTop w:val="0"/>
              <w:marBottom w:val="0"/>
              <w:divBdr>
                <w:top w:val="none" w:sz="0" w:space="0" w:color="auto"/>
                <w:left w:val="none" w:sz="0" w:space="0" w:color="auto"/>
                <w:bottom w:val="none" w:sz="0" w:space="0" w:color="auto"/>
                <w:right w:val="none" w:sz="0" w:space="0" w:color="auto"/>
              </w:divBdr>
              <w:divsChild>
                <w:div w:id="191119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1305048">
      <w:bodyDiv w:val="1"/>
      <w:marLeft w:val="0"/>
      <w:marRight w:val="0"/>
      <w:marTop w:val="0"/>
      <w:marBottom w:val="0"/>
      <w:divBdr>
        <w:top w:val="none" w:sz="0" w:space="0" w:color="auto"/>
        <w:left w:val="none" w:sz="0" w:space="0" w:color="auto"/>
        <w:bottom w:val="none" w:sz="0" w:space="0" w:color="auto"/>
        <w:right w:val="none" w:sz="0" w:space="0" w:color="auto"/>
      </w:divBdr>
      <w:divsChild>
        <w:div w:id="1041397902">
          <w:marLeft w:val="0"/>
          <w:marRight w:val="0"/>
          <w:marTop w:val="0"/>
          <w:marBottom w:val="0"/>
          <w:divBdr>
            <w:top w:val="none" w:sz="0" w:space="0" w:color="auto"/>
            <w:left w:val="none" w:sz="0" w:space="0" w:color="auto"/>
            <w:bottom w:val="none" w:sz="0" w:space="0" w:color="auto"/>
            <w:right w:val="none" w:sz="0" w:space="0" w:color="auto"/>
          </w:divBdr>
        </w:div>
        <w:div w:id="2122067409">
          <w:marLeft w:val="0"/>
          <w:marRight w:val="0"/>
          <w:marTop w:val="0"/>
          <w:marBottom w:val="0"/>
          <w:divBdr>
            <w:top w:val="none" w:sz="0" w:space="0" w:color="auto"/>
            <w:left w:val="none" w:sz="0" w:space="0" w:color="auto"/>
            <w:bottom w:val="none" w:sz="0" w:space="0" w:color="auto"/>
            <w:right w:val="none" w:sz="0" w:space="0" w:color="auto"/>
          </w:divBdr>
          <w:divsChild>
            <w:div w:id="181556143">
              <w:marLeft w:val="0"/>
              <w:marRight w:val="0"/>
              <w:marTop w:val="0"/>
              <w:marBottom w:val="0"/>
              <w:divBdr>
                <w:top w:val="none" w:sz="0" w:space="0" w:color="auto"/>
                <w:left w:val="none" w:sz="0" w:space="0" w:color="auto"/>
                <w:bottom w:val="none" w:sz="0" w:space="0" w:color="auto"/>
                <w:right w:val="none" w:sz="0" w:space="0" w:color="auto"/>
              </w:divBdr>
            </w:div>
          </w:divsChild>
        </w:div>
        <w:div w:id="1046872419">
          <w:marLeft w:val="0"/>
          <w:marRight w:val="0"/>
          <w:marTop w:val="0"/>
          <w:marBottom w:val="0"/>
          <w:divBdr>
            <w:top w:val="none" w:sz="0" w:space="0" w:color="auto"/>
            <w:left w:val="none" w:sz="0" w:space="0" w:color="auto"/>
            <w:bottom w:val="none" w:sz="0" w:space="0" w:color="auto"/>
            <w:right w:val="none" w:sz="0" w:space="0" w:color="auto"/>
          </w:divBdr>
        </w:div>
        <w:div w:id="788469263">
          <w:marLeft w:val="0"/>
          <w:marRight w:val="0"/>
          <w:marTop w:val="0"/>
          <w:marBottom w:val="0"/>
          <w:divBdr>
            <w:top w:val="none" w:sz="0" w:space="0" w:color="auto"/>
            <w:left w:val="none" w:sz="0" w:space="0" w:color="auto"/>
            <w:bottom w:val="none" w:sz="0" w:space="0" w:color="auto"/>
            <w:right w:val="none" w:sz="0" w:space="0" w:color="auto"/>
          </w:divBdr>
          <w:divsChild>
            <w:div w:id="1145590401">
              <w:marLeft w:val="0"/>
              <w:marRight w:val="0"/>
              <w:marTop w:val="0"/>
              <w:marBottom w:val="0"/>
              <w:divBdr>
                <w:top w:val="none" w:sz="0" w:space="0" w:color="auto"/>
                <w:left w:val="none" w:sz="0" w:space="0" w:color="auto"/>
                <w:bottom w:val="none" w:sz="0" w:space="0" w:color="auto"/>
                <w:right w:val="none" w:sz="0" w:space="0" w:color="auto"/>
              </w:divBdr>
            </w:div>
          </w:divsChild>
        </w:div>
        <w:div w:id="1000934498">
          <w:marLeft w:val="0"/>
          <w:marRight w:val="0"/>
          <w:marTop w:val="0"/>
          <w:marBottom w:val="0"/>
          <w:divBdr>
            <w:top w:val="none" w:sz="0" w:space="0" w:color="auto"/>
            <w:left w:val="none" w:sz="0" w:space="0" w:color="auto"/>
            <w:bottom w:val="none" w:sz="0" w:space="0" w:color="auto"/>
            <w:right w:val="none" w:sz="0" w:space="0" w:color="auto"/>
          </w:divBdr>
        </w:div>
        <w:div w:id="90398038">
          <w:marLeft w:val="0"/>
          <w:marRight w:val="0"/>
          <w:marTop w:val="0"/>
          <w:marBottom w:val="0"/>
          <w:divBdr>
            <w:top w:val="none" w:sz="0" w:space="0" w:color="auto"/>
            <w:left w:val="none" w:sz="0" w:space="0" w:color="auto"/>
            <w:bottom w:val="none" w:sz="0" w:space="0" w:color="auto"/>
            <w:right w:val="none" w:sz="0" w:space="0" w:color="auto"/>
          </w:divBdr>
          <w:divsChild>
            <w:div w:id="262038845">
              <w:marLeft w:val="0"/>
              <w:marRight w:val="0"/>
              <w:marTop w:val="0"/>
              <w:marBottom w:val="0"/>
              <w:divBdr>
                <w:top w:val="none" w:sz="0" w:space="0" w:color="auto"/>
                <w:left w:val="none" w:sz="0" w:space="0" w:color="auto"/>
                <w:bottom w:val="none" w:sz="0" w:space="0" w:color="auto"/>
                <w:right w:val="none" w:sz="0" w:space="0" w:color="auto"/>
              </w:divBdr>
            </w:div>
          </w:divsChild>
        </w:div>
        <w:div w:id="1284923906">
          <w:marLeft w:val="0"/>
          <w:marRight w:val="0"/>
          <w:marTop w:val="0"/>
          <w:marBottom w:val="0"/>
          <w:divBdr>
            <w:top w:val="none" w:sz="0" w:space="0" w:color="auto"/>
            <w:left w:val="none" w:sz="0" w:space="0" w:color="auto"/>
            <w:bottom w:val="none" w:sz="0" w:space="0" w:color="auto"/>
            <w:right w:val="none" w:sz="0" w:space="0" w:color="auto"/>
          </w:divBdr>
        </w:div>
        <w:div w:id="1500776059">
          <w:marLeft w:val="0"/>
          <w:marRight w:val="0"/>
          <w:marTop w:val="0"/>
          <w:marBottom w:val="0"/>
          <w:divBdr>
            <w:top w:val="none" w:sz="0" w:space="0" w:color="auto"/>
            <w:left w:val="none" w:sz="0" w:space="0" w:color="auto"/>
            <w:bottom w:val="none" w:sz="0" w:space="0" w:color="auto"/>
            <w:right w:val="none" w:sz="0" w:space="0" w:color="auto"/>
          </w:divBdr>
          <w:divsChild>
            <w:div w:id="2070228724">
              <w:marLeft w:val="0"/>
              <w:marRight w:val="0"/>
              <w:marTop w:val="0"/>
              <w:marBottom w:val="0"/>
              <w:divBdr>
                <w:top w:val="none" w:sz="0" w:space="0" w:color="auto"/>
                <w:left w:val="none" w:sz="0" w:space="0" w:color="auto"/>
                <w:bottom w:val="none" w:sz="0" w:space="0" w:color="auto"/>
                <w:right w:val="none" w:sz="0" w:space="0" w:color="auto"/>
              </w:divBdr>
            </w:div>
          </w:divsChild>
        </w:div>
        <w:div w:id="860703060">
          <w:marLeft w:val="0"/>
          <w:marRight w:val="0"/>
          <w:marTop w:val="0"/>
          <w:marBottom w:val="0"/>
          <w:divBdr>
            <w:top w:val="none" w:sz="0" w:space="0" w:color="auto"/>
            <w:left w:val="none" w:sz="0" w:space="0" w:color="auto"/>
            <w:bottom w:val="none" w:sz="0" w:space="0" w:color="auto"/>
            <w:right w:val="none" w:sz="0" w:space="0" w:color="auto"/>
          </w:divBdr>
        </w:div>
        <w:div w:id="890532629">
          <w:marLeft w:val="0"/>
          <w:marRight w:val="0"/>
          <w:marTop w:val="0"/>
          <w:marBottom w:val="0"/>
          <w:divBdr>
            <w:top w:val="none" w:sz="0" w:space="0" w:color="auto"/>
            <w:left w:val="none" w:sz="0" w:space="0" w:color="auto"/>
            <w:bottom w:val="none" w:sz="0" w:space="0" w:color="auto"/>
            <w:right w:val="none" w:sz="0" w:space="0" w:color="auto"/>
          </w:divBdr>
          <w:divsChild>
            <w:div w:id="1268809541">
              <w:marLeft w:val="0"/>
              <w:marRight w:val="0"/>
              <w:marTop w:val="0"/>
              <w:marBottom w:val="0"/>
              <w:divBdr>
                <w:top w:val="none" w:sz="0" w:space="0" w:color="auto"/>
                <w:left w:val="none" w:sz="0" w:space="0" w:color="auto"/>
                <w:bottom w:val="none" w:sz="0" w:space="0" w:color="auto"/>
                <w:right w:val="none" w:sz="0" w:space="0" w:color="auto"/>
              </w:divBdr>
            </w:div>
          </w:divsChild>
        </w:div>
        <w:div w:id="257715462">
          <w:marLeft w:val="0"/>
          <w:marRight w:val="0"/>
          <w:marTop w:val="0"/>
          <w:marBottom w:val="0"/>
          <w:divBdr>
            <w:top w:val="none" w:sz="0" w:space="0" w:color="auto"/>
            <w:left w:val="none" w:sz="0" w:space="0" w:color="auto"/>
            <w:bottom w:val="none" w:sz="0" w:space="0" w:color="auto"/>
            <w:right w:val="none" w:sz="0" w:space="0" w:color="auto"/>
          </w:divBdr>
        </w:div>
        <w:div w:id="1340548040">
          <w:marLeft w:val="0"/>
          <w:marRight w:val="0"/>
          <w:marTop w:val="0"/>
          <w:marBottom w:val="0"/>
          <w:divBdr>
            <w:top w:val="none" w:sz="0" w:space="0" w:color="auto"/>
            <w:left w:val="none" w:sz="0" w:space="0" w:color="auto"/>
            <w:bottom w:val="none" w:sz="0" w:space="0" w:color="auto"/>
            <w:right w:val="none" w:sz="0" w:space="0" w:color="auto"/>
          </w:divBdr>
          <w:divsChild>
            <w:div w:id="576135783">
              <w:marLeft w:val="0"/>
              <w:marRight w:val="0"/>
              <w:marTop w:val="0"/>
              <w:marBottom w:val="0"/>
              <w:divBdr>
                <w:top w:val="none" w:sz="0" w:space="0" w:color="auto"/>
                <w:left w:val="none" w:sz="0" w:space="0" w:color="auto"/>
                <w:bottom w:val="none" w:sz="0" w:space="0" w:color="auto"/>
                <w:right w:val="none" w:sz="0" w:space="0" w:color="auto"/>
              </w:divBdr>
            </w:div>
          </w:divsChild>
        </w:div>
        <w:div w:id="990905548">
          <w:marLeft w:val="0"/>
          <w:marRight w:val="0"/>
          <w:marTop w:val="0"/>
          <w:marBottom w:val="0"/>
          <w:divBdr>
            <w:top w:val="none" w:sz="0" w:space="0" w:color="auto"/>
            <w:left w:val="none" w:sz="0" w:space="0" w:color="auto"/>
            <w:bottom w:val="none" w:sz="0" w:space="0" w:color="auto"/>
            <w:right w:val="none" w:sz="0" w:space="0" w:color="auto"/>
          </w:divBdr>
        </w:div>
        <w:div w:id="1607154440">
          <w:marLeft w:val="0"/>
          <w:marRight w:val="0"/>
          <w:marTop w:val="0"/>
          <w:marBottom w:val="0"/>
          <w:divBdr>
            <w:top w:val="none" w:sz="0" w:space="0" w:color="auto"/>
            <w:left w:val="none" w:sz="0" w:space="0" w:color="auto"/>
            <w:bottom w:val="none" w:sz="0" w:space="0" w:color="auto"/>
            <w:right w:val="none" w:sz="0" w:space="0" w:color="auto"/>
          </w:divBdr>
          <w:divsChild>
            <w:div w:id="14040671">
              <w:marLeft w:val="0"/>
              <w:marRight w:val="0"/>
              <w:marTop w:val="0"/>
              <w:marBottom w:val="0"/>
              <w:divBdr>
                <w:top w:val="none" w:sz="0" w:space="0" w:color="auto"/>
                <w:left w:val="none" w:sz="0" w:space="0" w:color="auto"/>
                <w:bottom w:val="none" w:sz="0" w:space="0" w:color="auto"/>
                <w:right w:val="none" w:sz="0" w:space="0" w:color="auto"/>
              </w:divBdr>
            </w:div>
          </w:divsChild>
        </w:div>
        <w:div w:id="98304112">
          <w:marLeft w:val="0"/>
          <w:marRight w:val="0"/>
          <w:marTop w:val="300"/>
          <w:marBottom w:val="0"/>
          <w:divBdr>
            <w:top w:val="none" w:sz="0" w:space="0" w:color="auto"/>
            <w:left w:val="none" w:sz="0" w:space="0" w:color="auto"/>
            <w:bottom w:val="none" w:sz="0" w:space="0" w:color="auto"/>
            <w:right w:val="none" w:sz="0" w:space="0" w:color="auto"/>
          </w:divBdr>
          <w:divsChild>
            <w:div w:id="163129023">
              <w:marLeft w:val="0"/>
              <w:marRight w:val="0"/>
              <w:marTop w:val="0"/>
              <w:marBottom w:val="0"/>
              <w:divBdr>
                <w:top w:val="none" w:sz="0" w:space="0" w:color="auto"/>
                <w:left w:val="none" w:sz="0" w:space="0" w:color="auto"/>
                <w:bottom w:val="none" w:sz="0" w:space="0" w:color="auto"/>
                <w:right w:val="none" w:sz="0" w:space="0" w:color="auto"/>
              </w:divBdr>
              <w:divsChild>
                <w:div w:id="1199124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334615">
          <w:marLeft w:val="0"/>
          <w:marRight w:val="0"/>
          <w:marTop w:val="300"/>
          <w:marBottom w:val="0"/>
          <w:divBdr>
            <w:top w:val="none" w:sz="0" w:space="0" w:color="auto"/>
            <w:left w:val="none" w:sz="0" w:space="0" w:color="auto"/>
            <w:bottom w:val="none" w:sz="0" w:space="0" w:color="auto"/>
            <w:right w:val="none" w:sz="0" w:space="0" w:color="auto"/>
          </w:divBdr>
          <w:divsChild>
            <w:div w:id="1699045515">
              <w:marLeft w:val="0"/>
              <w:marRight w:val="0"/>
              <w:marTop w:val="0"/>
              <w:marBottom w:val="0"/>
              <w:divBdr>
                <w:top w:val="none" w:sz="0" w:space="0" w:color="auto"/>
                <w:left w:val="none" w:sz="0" w:space="0" w:color="auto"/>
                <w:bottom w:val="none" w:sz="0" w:space="0" w:color="auto"/>
                <w:right w:val="none" w:sz="0" w:space="0" w:color="auto"/>
              </w:divBdr>
              <w:divsChild>
                <w:div w:id="1344548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9520601">
          <w:marLeft w:val="0"/>
          <w:marRight w:val="0"/>
          <w:marTop w:val="300"/>
          <w:marBottom w:val="0"/>
          <w:divBdr>
            <w:top w:val="none" w:sz="0" w:space="0" w:color="auto"/>
            <w:left w:val="none" w:sz="0" w:space="0" w:color="auto"/>
            <w:bottom w:val="none" w:sz="0" w:space="0" w:color="auto"/>
            <w:right w:val="none" w:sz="0" w:space="0" w:color="auto"/>
          </w:divBdr>
          <w:divsChild>
            <w:div w:id="1797604772">
              <w:marLeft w:val="0"/>
              <w:marRight w:val="0"/>
              <w:marTop w:val="0"/>
              <w:marBottom w:val="0"/>
              <w:divBdr>
                <w:top w:val="none" w:sz="0" w:space="0" w:color="auto"/>
                <w:left w:val="none" w:sz="0" w:space="0" w:color="auto"/>
                <w:bottom w:val="none" w:sz="0" w:space="0" w:color="auto"/>
                <w:right w:val="none" w:sz="0" w:space="0" w:color="auto"/>
              </w:divBdr>
              <w:divsChild>
                <w:div w:id="2113889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2728324">
      <w:bodyDiv w:val="1"/>
      <w:marLeft w:val="0"/>
      <w:marRight w:val="0"/>
      <w:marTop w:val="0"/>
      <w:marBottom w:val="0"/>
      <w:divBdr>
        <w:top w:val="none" w:sz="0" w:space="0" w:color="auto"/>
        <w:left w:val="none" w:sz="0" w:space="0" w:color="auto"/>
        <w:bottom w:val="none" w:sz="0" w:space="0" w:color="auto"/>
        <w:right w:val="none" w:sz="0" w:space="0" w:color="auto"/>
      </w:divBdr>
      <w:divsChild>
        <w:div w:id="754011803">
          <w:marLeft w:val="0"/>
          <w:marRight w:val="0"/>
          <w:marTop w:val="0"/>
          <w:marBottom w:val="0"/>
          <w:divBdr>
            <w:top w:val="none" w:sz="0" w:space="0" w:color="auto"/>
            <w:left w:val="none" w:sz="0" w:space="0" w:color="auto"/>
            <w:bottom w:val="none" w:sz="0" w:space="0" w:color="auto"/>
            <w:right w:val="none" w:sz="0" w:space="0" w:color="auto"/>
          </w:divBdr>
        </w:div>
        <w:div w:id="713694980">
          <w:marLeft w:val="0"/>
          <w:marRight w:val="0"/>
          <w:marTop w:val="0"/>
          <w:marBottom w:val="0"/>
          <w:divBdr>
            <w:top w:val="none" w:sz="0" w:space="0" w:color="auto"/>
            <w:left w:val="none" w:sz="0" w:space="0" w:color="auto"/>
            <w:bottom w:val="none" w:sz="0" w:space="0" w:color="auto"/>
            <w:right w:val="none" w:sz="0" w:space="0" w:color="auto"/>
          </w:divBdr>
          <w:divsChild>
            <w:div w:id="580874569">
              <w:marLeft w:val="0"/>
              <w:marRight w:val="0"/>
              <w:marTop w:val="0"/>
              <w:marBottom w:val="0"/>
              <w:divBdr>
                <w:top w:val="none" w:sz="0" w:space="0" w:color="auto"/>
                <w:left w:val="none" w:sz="0" w:space="0" w:color="auto"/>
                <w:bottom w:val="none" w:sz="0" w:space="0" w:color="auto"/>
                <w:right w:val="none" w:sz="0" w:space="0" w:color="auto"/>
              </w:divBdr>
            </w:div>
          </w:divsChild>
        </w:div>
        <w:div w:id="1694184756">
          <w:marLeft w:val="0"/>
          <w:marRight w:val="0"/>
          <w:marTop w:val="0"/>
          <w:marBottom w:val="0"/>
          <w:divBdr>
            <w:top w:val="none" w:sz="0" w:space="0" w:color="auto"/>
            <w:left w:val="none" w:sz="0" w:space="0" w:color="auto"/>
            <w:bottom w:val="none" w:sz="0" w:space="0" w:color="auto"/>
            <w:right w:val="none" w:sz="0" w:space="0" w:color="auto"/>
          </w:divBdr>
        </w:div>
        <w:div w:id="1828938410">
          <w:marLeft w:val="0"/>
          <w:marRight w:val="0"/>
          <w:marTop w:val="0"/>
          <w:marBottom w:val="0"/>
          <w:divBdr>
            <w:top w:val="none" w:sz="0" w:space="0" w:color="auto"/>
            <w:left w:val="none" w:sz="0" w:space="0" w:color="auto"/>
            <w:bottom w:val="none" w:sz="0" w:space="0" w:color="auto"/>
            <w:right w:val="none" w:sz="0" w:space="0" w:color="auto"/>
          </w:divBdr>
          <w:divsChild>
            <w:div w:id="373040450">
              <w:marLeft w:val="0"/>
              <w:marRight w:val="0"/>
              <w:marTop w:val="0"/>
              <w:marBottom w:val="0"/>
              <w:divBdr>
                <w:top w:val="none" w:sz="0" w:space="0" w:color="auto"/>
                <w:left w:val="none" w:sz="0" w:space="0" w:color="auto"/>
                <w:bottom w:val="none" w:sz="0" w:space="0" w:color="auto"/>
                <w:right w:val="none" w:sz="0" w:space="0" w:color="auto"/>
              </w:divBdr>
            </w:div>
          </w:divsChild>
        </w:div>
        <w:div w:id="803499983">
          <w:marLeft w:val="0"/>
          <w:marRight w:val="0"/>
          <w:marTop w:val="0"/>
          <w:marBottom w:val="0"/>
          <w:divBdr>
            <w:top w:val="none" w:sz="0" w:space="0" w:color="auto"/>
            <w:left w:val="none" w:sz="0" w:space="0" w:color="auto"/>
            <w:bottom w:val="none" w:sz="0" w:space="0" w:color="auto"/>
            <w:right w:val="none" w:sz="0" w:space="0" w:color="auto"/>
          </w:divBdr>
        </w:div>
        <w:div w:id="1467816525">
          <w:marLeft w:val="0"/>
          <w:marRight w:val="0"/>
          <w:marTop w:val="0"/>
          <w:marBottom w:val="0"/>
          <w:divBdr>
            <w:top w:val="none" w:sz="0" w:space="0" w:color="auto"/>
            <w:left w:val="none" w:sz="0" w:space="0" w:color="auto"/>
            <w:bottom w:val="none" w:sz="0" w:space="0" w:color="auto"/>
            <w:right w:val="none" w:sz="0" w:space="0" w:color="auto"/>
          </w:divBdr>
          <w:divsChild>
            <w:div w:id="256212342">
              <w:marLeft w:val="0"/>
              <w:marRight w:val="0"/>
              <w:marTop w:val="0"/>
              <w:marBottom w:val="0"/>
              <w:divBdr>
                <w:top w:val="none" w:sz="0" w:space="0" w:color="auto"/>
                <w:left w:val="none" w:sz="0" w:space="0" w:color="auto"/>
                <w:bottom w:val="none" w:sz="0" w:space="0" w:color="auto"/>
                <w:right w:val="none" w:sz="0" w:space="0" w:color="auto"/>
              </w:divBdr>
            </w:div>
          </w:divsChild>
        </w:div>
        <w:div w:id="471756862">
          <w:marLeft w:val="0"/>
          <w:marRight w:val="0"/>
          <w:marTop w:val="0"/>
          <w:marBottom w:val="0"/>
          <w:divBdr>
            <w:top w:val="none" w:sz="0" w:space="0" w:color="auto"/>
            <w:left w:val="none" w:sz="0" w:space="0" w:color="auto"/>
            <w:bottom w:val="none" w:sz="0" w:space="0" w:color="auto"/>
            <w:right w:val="none" w:sz="0" w:space="0" w:color="auto"/>
          </w:divBdr>
        </w:div>
        <w:div w:id="1748110044">
          <w:marLeft w:val="0"/>
          <w:marRight w:val="0"/>
          <w:marTop w:val="0"/>
          <w:marBottom w:val="0"/>
          <w:divBdr>
            <w:top w:val="none" w:sz="0" w:space="0" w:color="auto"/>
            <w:left w:val="none" w:sz="0" w:space="0" w:color="auto"/>
            <w:bottom w:val="none" w:sz="0" w:space="0" w:color="auto"/>
            <w:right w:val="none" w:sz="0" w:space="0" w:color="auto"/>
          </w:divBdr>
          <w:divsChild>
            <w:div w:id="771974944">
              <w:marLeft w:val="0"/>
              <w:marRight w:val="0"/>
              <w:marTop w:val="0"/>
              <w:marBottom w:val="0"/>
              <w:divBdr>
                <w:top w:val="none" w:sz="0" w:space="0" w:color="auto"/>
                <w:left w:val="none" w:sz="0" w:space="0" w:color="auto"/>
                <w:bottom w:val="none" w:sz="0" w:space="0" w:color="auto"/>
                <w:right w:val="none" w:sz="0" w:space="0" w:color="auto"/>
              </w:divBdr>
            </w:div>
          </w:divsChild>
        </w:div>
        <w:div w:id="567767603">
          <w:marLeft w:val="0"/>
          <w:marRight w:val="0"/>
          <w:marTop w:val="0"/>
          <w:marBottom w:val="0"/>
          <w:divBdr>
            <w:top w:val="none" w:sz="0" w:space="0" w:color="auto"/>
            <w:left w:val="none" w:sz="0" w:space="0" w:color="auto"/>
            <w:bottom w:val="none" w:sz="0" w:space="0" w:color="auto"/>
            <w:right w:val="none" w:sz="0" w:space="0" w:color="auto"/>
          </w:divBdr>
        </w:div>
        <w:div w:id="1722709479">
          <w:marLeft w:val="0"/>
          <w:marRight w:val="0"/>
          <w:marTop w:val="0"/>
          <w:marBottom w:val="0"/>
          <w:divBdr>
            <w:top w:val="none" w:sz="0" w:space="0" w:color="auto"/>
            <w:left w:val="none" w:sz="0" w:space="0" w:color="auto"/>
            <w:bottom w:val="none" w:sz="0" w:space="0" w:color="auto"/>
            <w:right w:val="none" w:sz="0" w:space="0" w:color="auto"/>
          </w:divBdr>
          <w:divsChild>
            <w:div w:id="1264651084">
              <w:marLeft w:val="0"/>
              <w:marRight w:val="0"/>
              <w:marTop w:val="0"/>
              <w:marBottom w:val="0"/>
              <w:divBdr>
                <w:top w:val="none" w:sz="0" w:space="0" w:color="auto"/>
                <w:left w:val="none" w:sz="0" w:space="0" w:color="auto"/>
                <w:bottom w:val="none" w:sz="0" w:space="0" w:color="auto"/>
                <w:right w:val="none" w:sz="0" w:space="0" w:color="auto"/>
              </w:divBdr>
            </w:div>
          </w:divsChild>
        </w:div>
        <w:div w:id="1085148148">
          <w:marLeft w:val="0"/>
          <w:marRight w:val="0"/>
          <w:marTop w:val="0"/>
          <w:marBottom w:val="0"/>
          <w:divBdr>
            <w:top w:val="none" w:sz="0" w:space="0" w:color="auto"/>
            <w:left w:val="none" w:sz="0" w:space="0" w:color="auto"/>
            <w:bottom w:val="none" w:sz="0" w:space="0" w:color="auto"/>
            <w:right w:val="none" w:sz="0" w:space="0" w:color="auto"/>
          </w:divBdr>
        </w:div>
        <w:div w:id="1714039665">
          <w:marLeft w:val="0"/>
          <w:marRight w:val="0"/>
          <w:marTop w:val="0"/>
          <w:marBottom w:val="0"/>
          <w:divBdr>
            <w:top w:val="none" w:sz="0" w:space="0" w:color="auto"/>
            <w:left w:val="none" w:sz="0" w:space="0" w:color="auto"/>
            <w:bottom w:val="none" w:sz="0" w:space="0" w:color="auto"/>
            <w:right w:val="none" w:sz="0" w:space="0" w:color="auto"/>
          </w:divBdr>
          <w:divsChild>
            <w:div w:id="646782410">
              <w:marLeft w:val="0"/>
              <w:marRight w:val="0"/>
              <w:marTop w:val="0"/>
              <w:marBottom w:val="0"/>
              <w:divBdr>
                <w:top w:val="none" w:sz="0" w:space="0" w:color="auto"/>
                <w:left w:val="none" w:sz="0" w:space="0" w:color="auto"/>
                <w:bottom w:val="none" w:sz="0" w:space="0" w:color="auto"/>
                <w:right w:val="none" w:sz="0" w:space="0" w:color="auto"/>
              </w:divBdr>
            </w:div>
          </w:divsChild>
        </w:div>
        <w:div w:id="796028618">
          <w:marLeft w:val="0"/>
          <w:marRight w:val="0"/>
          <w:marTop w:val="0"/>
          <w:marBottom w:val="0"/>
          <w:divBdr>
            <w:top w:val="none" w:sz="0" w:space="0" w:color="auto"/>
            <w:left w:val="none" w:sz="0" w:space="0" w:color="auto"/>
            <w:bottom w:val="none" w:sz="0" w:space="0" w:color="auto"/>
            <w:right w:val="none" w:sz="0" w:space="0" w:color="auto"/>
          </w:divBdr>
        </w:div>
        <w:div w:id="1497266383">
          <w:marLeft w:val="0"/>
          <w:marRight w:val="0"/>
          <w:marTop w:val="0"/>
          <w:marBottom w:val="0"/>
          <w:divBdr>
            <w:top w:val="none" w:sz="0" w:space="0" w:color="auto"/>
            <w:left w:val="none" w:sz="0" w:space="0" w:color="auto"/>
            <w:bottom w:val="none" w:sz="0" w:space="0" w:color="auto"/>
            <w:right w:val="none" w:sz="0" w:space="0" w:color="auto"/>
          </w:divBdr>
          <w:divsChild>
            <w:div w:id="1947036655">
              <w:marLeft w:val="0"/>
              <w:marRight w:val="0"/>
              <w:marTop w:val="0"/>
              <w:marBottom w:val="0"/>
              <w:divBdr>
                <w:top w:val="none" w:sz="0" w:space="0" w:color="auto"/>
                <w:left w:val="none" w:sz="0" w:space="0" w:color="auto"/>
                <w:bottom w:val="none" w:sz="0" w:space="0" w:color="auto"/>
                <w:right w:val="none" w:sz="0" w:space="0" w:color="auto"/>
              </w:divBdr>
            </w:div>
          </w:divsChild>
        </w:div>
        <w:div w:id="176191818">
          <w:marLeft w:val="0"/>
          <w:marRight w:val="0"/>
          <w:marTop w:val="300"/>
          <w:marBottom w:val="0"/>
          <w:divBdr>
            <w:top w:val="none" w:sz="0" w:space="0" w:color="auto"/>
            <w:left w:val="none" w:sz="0" w:space="0" w:color="auto"/>
            <w:bottom w:val="none" w:sz="0" w:space="0" w:color="auto"/>
            <w:right w:val="none" w:sz="0" w:space="0" w:color="auto"/>
          </w:divBdr>
          <w:divsChild>
            <w:div w:id="468475664">
              <w:marLeft w:val="0"/>
              <w:marRight w:val="0"/>
              <w:marTop w:val="0"/>
              <w:marBottom w:val="0"/>
              <w:divBdr>
                <w:top w:val="none" w:sz="0" w:space="0" w:color="auto"/>
                <w:left w:val="none" w:sz="0" w:space="0" w:color="auto"/>
                <w:bottom w:val="none" w:sz="0" w:space="0" w:color="auto"/>
                <w:right w:val="none" w:sz="0" w:space="0" w:color="auto"/>
              </w:divBdr>
              <w:divsChild>
                <w:div w:id="1009600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608748">
          <w:marLeft w:val="0"/>
          <w:marRight w:val="0"/>
          <w:marTop w:val="300"/>
          <w:marBottom w:val="0"/>
          <w:divBdr>
            <w:top w:val="none" w:sz="0" w:space="0" w:color="auto"/>
            <w:left w:val="none" w:sz="0" w:space="0" w:color="auto"/>
            <w:bottom w:val="none" w:sz="0" w:space="0" w:color="auto"/>
            <w:right w:val="none" w:sz="0" w:space="0" w:color="auto"/>
          </w:divBdr>
          <w:divsChild>
            <w:div w:id="1327897222">
              <w:marLeft w:val="0"/>
              <w:marRight w:val="0"/>
              <w:marTop w:val="0"/>
              <w:marBottom w:val="0"/>
              <w:divBdr>
                <w:top w:val="none" w:sz="0" w:space="0" w:color="auto"/>
                <w:left w:val="none" w:sz="0" w:space="0" w:color="auto"/>
                <w:bottom w:val="none" w:sz="0" w:space="0" w:color="auto"/>
                <w:right w:val="none" w:sz="0" w:space="0" w:color="auto"/>
              </w:divBdr>
              <w:divsChild>
                <w:div w:id="913004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056763">
          <w:marLeft w:val="0"/>
          <w:marRight w:val="0"/>
          <w:marTop w:val="300"/>
          <w:marBottom w:val="0"/>
          <w:divBdr>
            <w:top w:val="none" w:sz="0" w:space="0" w:color="auto"/>
            <w:left w:val="none" w:sz="0" w:space="0" w:color="auto"/>
            <w:bottom w:val="none" w:sz="0" w:space="0" w:color="auto"/>
            <w:right w:val="none" w:sz="0" w:space="0" w:color="auto"/>
          </w:divBdr>
          <w:divsChild>
            <w:div w:id="1138302325">
              <w:marLeft w:val="0"/>
              <w:marRight w:val="0"/>
              <w:marTop w:val="0"/>
              <w:marBottom w:val="0"/>
              <w:divBdr>
                <w:top w:val="none" w:sz="0" w:space="0" w:color="auto"/>
                <w:left w:val="none" w:sz="0" w:space="0" w:color="auto"/>
                <w:bottom w:val="none" w:sz="0" w:space="0" w:color="auto"/>
                <w:right w:val="none" w:sz="0" w:space="0" w:color="auto"/>
              </w:divBdr>
              <w:divsChild>
                <w:div w:id="76789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894791">
          <w:marLeft w:val="0"/>
          <w:marRight w:val="0"/>
          <w:marTop w:val="300"/>
          <w:marBottom w:val="0"/>
          <w:divBdr>
            <w:top w:val="none" w:sz="0" w:space="0" w:color="auto"/>
            <w:left w:val="none" w:sz="0" w:space="0" w:color="auto"/>
            <w:bottom w:val="none" w:sz="0" w:space="0" w:color="auto"/>
            <w:right w:val="none" w:sz="0" w:space="0" w:color="auto"/>
          </w:divBdr>
          <w:divsChild>
            <w:div w:id="1160265681">
              <w:marLeft w:val="0"/>
              <w:marRight w:val="0"/>
              <w:marTop w:val="0"/>
              <w:marBottom w:val="0"/>
              <w:divBdr>
                <w:top w:val="none" w:sz="0" w:space="0" w:color="auto"/>
                <w:left w:val="none" w:sz="0" w:space="0" w:color="auto"/>
                <w:bottom w:val="none" w:sz="0" w:space="0" w:color="auto"/>
                <w:right w:val="none" w:sz="0" w:space="0" w:color="auto"/>
              </w:divBdr>
              <w:divsChild>
                <w:div w:id="718480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3306832">
      <w:bodyDiv w:val="1"/>
      <w:marLeft w:val="0"/>
      <w:marRight w:val="0"/>
      <w:marTop w:val="0"/>
      <w:marBottom w:val="0"/>
      <w:divBdr>
        <w:top w:val="none" w:sz="0" w:space="0" w:color="auto"/>
        <w:left w:val="none" w:sz="0" w:space="0" w:color="auto"/>
        <w:bottom w:val="none" w:sz="0" w:space="0" w:color="auto"/>
        <w:right w:val="none" w:sz="0" w:space="0" w:color="auto"/>
      </w:divBdr>
      <w:divsChild>
        <w:div w:id="1695304954">
          <w:marLeft w:val="0"/>
          <w:marRight w:val="0"/>
          <w:marTop w:val="0"/>
          <w:marBottom w:val="0"/>
          <w:divBdr>
            <w:top w:val="none" w:sz="0" w:space="0" w:color="auto"/>
            <w:left w:val="none" w:sz="0" w:space="0" w:color="auto"/>
            <w:bottom w:val="none" w:sz="0" w:space="0" w:color="auto"/>
            <w:right w:val="none" w:sz="0" w:space="0" w:color="auto"/>
          </w:divBdr>
        </w:div>
        <w:div w:id="1066104890">
          <w:marLeft w:val="0"/>
          <w:marRight w:val="0"/>
          <w:marTop w:val="0"/>
          <w:marBottom w:val="0"/>
          <w:divBdr>
            <w:top w:val="none" w:sz="0" w:space="0" w:color="auto"/>
            <w:left w:val="none" w:sz="0" w:space="0" w:color="auto"/>
            <w:bottom w:val="none" w:sz="0" w:space="0" w:color="auto"/>
            <w:right w:val="none" w:sz="0" w:space="0" w:color="auto"/>
          </w:divBdr>
          <w:divsChild>
            <w:div w:id="763110007">
              <w:marLeft w:val="0"/>
              <w:marRight w:val="0"/>
              <w:marTop w:val="0"/>
              <w:marBottom w:val="0"/>
              <w:divBdr>
                <w:top w:val="none" w:sz="0" w:space="0" w:color="auto"/>
                <w:left w:val="none" w:sz="0" w:space="0" w:color="auto"/>
                <w:bottom w:val="none" w:sz="0" w:space="0" w:color="auto"/>
                <w:right w:val="none" w:sz="0" w:space="0" w:color="auto"/>
              </w:divBdr>
            </w:div>
          </w:divsChild>
        </w:div>
        <w:div w:id="49501048">
          <w:marLeft w:val="0"/>
          <w:marRight w:val="0"/>
          <w:marTop w:val="0"/>
          <w:marBottom w:val="0"/>
          <w:divBdr>
            <w:top w:val="none" w:sz="0" w:space="0" w:color="auto"/>
            <w:left w:val="none" w:sz="0" w:space="0" w:color="auto"/>
            <w:bottom w:val="none" w:sz="0" w:space="0" w:color="auto"/>
            <w:right w:val="none" w:sz="0" w:space="0" w:color="auto"/>
          </w:divBdr>
        </w:div>
        <w:div w:id="1166631968">
          <w:marLeft w:val="0"/>
          <w:marRight w:val="0"/>
          <w:marTop w:val="0"/>
          <w:marBottom w:val="0"/>
          <w:divBdr>
            <w:top w:val="none" w:sz="0" w:space="0" w:color="auto"/>
            <w:left w:val="none" w:sz="0" w:space="0" w:color="auto"/>
            <w:bottom w:val="none" w:sz="0" w:space="0" w:color="auto"/>
            <w:right w:val="none" w:sz="0" w:space="0" w:color="auto"/>
          </w:divBdr>
          <w:divsChild>
            <w:div w:id="1051348485">
              <w:marLeft w:val="0"/>
              <w:marRight w:val="0"/>
              <w:marTop w:val="0"/>
              <w:marBottom w:val="0"/>
              <w:divBdr>
                <w:top w:val="none" w:sz="0" w:space="0" w:color="auto"/>
                <w:left w:val="none" w:sz="0" w:space="0" w:color="auto"/>
                <w:bottom w:val="none" w:sz="0" w:space="0" w:color="auto"/>
                <w:right w:val="none" w:sz="0" w:space="0" w:color="auto"/>
              </w:divBdr>
            </w:div>
          </w:divsChild>
        </w:div>
        <w:div w:id="1433816184">
          <w:marLeft w:val="0"/>
          <w:marRight w:val="0"/>
          <w:marTop w:val="0"/>
          <w:marBottom w:val="0"/>
          <w:divBdr>
            <w:top w:val="none" w:sz="0" w:space="0" w:color="auto"/>
            <w:left w:val="none" w:sz="0" w:space="0" w:color="auto"/>
            <w:bottom w:val="none" w:sz="0" w:space="0" w:color="auto"/>
            <w:right w:val="none" w:sz="0" w:space="0" w:color="auto"/>
          </w:divBdr>
        </w:div>
        <w:div w:id="339281628">
          <w:marLeft w:val="0"/>
          <w:marRight w:val="0"/>
          <w:marTop w:val="0"/>
          <w:marBottom w:val="0"/>
          <w:divBdr>
            <w:top w:val="none" w:sz="0" w:space="0" w:color="auto"/>
            <w:left w:val="none" w:sz="0" w:space="0" w:color="auto"/>
            <w:bottom w:val="none" w:sz="0" w:space="0" w:color="auto"/>
            <w:right w:val="none" w:sz="0" w:space="0" w:color="auto"/>
          </w:divBdr>
          <w:divsChild>
            <w:div w:id="980647532">
              <w:marLeft w:val="0"/>
              <w:marRight w:val="0"/>
              <w:marTop w:val="0"/>
              <w:marBottom w:val="0"/>
              <w:divBdr>
                <w:top w:val="none" w:sz="0" w:space="0" w:color="auto"/>
                <w:left w:val="none" w:sz="0" w:space="0" w:color="auto"/>
                <w:bottom w:val="none" w:sz="0" w:space="0" w:color="auto"/>
                <w:right w:val="none" w:sz="0" w:space="0" w:color="auto"/>
              </w:divBdr>
            </w:div>
          </w:divsChild>
        </w:div>
        <w:div w:id="607810293">
          <w:marLeft w:val="0"/>
          <w:marRight w:val="0"/>
          <w:marTop w:val="0"/>
          <w:marBottom w:val="0"/>
          <w:divBdr>
            <w:top w:val="none" w:sz="0" w:space="0" w:color="auto"/>
            <w:left w:val="none" w:sz="0" w:space="0" w:color="auto"/>
            <w:bottom w:val="none" w:sz="0" w:space="0" w:color="auto"/>
            <w:right w:val="none" w:sz="0" w:space="0" w:color="auto"/>
          </w:divBdr>
        </w:div>
        <w:div w:id="1231699124">
          <w:marLeft w:val="0"/>
          <w:marRight w:val="0"/>
          <w:marTop w:val="0"/>
          <w:marBottom w:val="0"/>
          <w:divBdr>
            <w:top w:val="none" w:sz="0" w:space="0" w:color="auto"/>
            <w:left w:val="none" w:sz="0" w:space="0" w:color="auto"/>
            <w:bottom w:val="none" w:sz="0" w:space="0" w:color="auto"/>
            <w:right w:val="none" w:sz="0" w:space="0" w:color="auto"/>
          </w:divBdr>
          <w:divsChild>
            <w:div w:id="1161896260">
              <w:marLeft w:val="0"/>
              <w:marRight w:val="0"/>
              <w:marTop w:val="0"/>
              <w:marBottom w:val="0"/>
              <w:divBdr>
                <w:top w:val="none" w:sz="0" w:space="0" w:color="auto"/>
                <w:left w:val="none" w:sz="0" w:space="0" w:color="auto"/>
                <w:bottom w:val="none" w:sz="0" w:space="0" w:color="auto"/>
                <w:right w:val="none" w:sz="0" w:space="0" w:color="auto"/>
              </w:divBdr>
            </w:div>
          </w:divsChild>
        </w:div>
        <w:div w:id="1411196585">
          <w:marLeft w:val="0"/>
          <w:marRight w:val="0"/>
          <w:marTop w:val="0"/>
          <w:marBottom w:val="0"/>
          <w:divBdr>
            <w:top w:val="none" w:sz="0" w:space="0" w:color="auto"/>
            <w:left w:val="none" w:sz="0" w:space="0" w:color="auto"/>
            <w:bottom w:val="none" w:sz="0" w:space="0" w:color="auto"/>
            <w:right w:val="none" w:sz="0" w:space="0" w:color="auto"/>
          </w:divBdr>
        </w:div>
        <w:div w:id="254095011">
          <w:marLeft w:val="0"/>
          <w:marRight w:val="0"/>
          <w:marTop w:val="0"/>
          <w:marBottom w:val="0"/>
          <w:divBdr>
            <w:top w:val="none" w:sz="0" w:space="0" w:color="auto"/>
            <w:left w:val="none" w:sz="0" w:space="0" w:color="auto"/>
            <w:bottom w:val="none" w:sz="0" w:space="0" w:color="auto"/>
            <w:right w:val="none" w:sz="0" w:space="0" w:color="auto"/>
          </w:divBdr>
          <w:divsChild>
            <w:div w:id="924729449">
              <w:marLeft w:val="0"/>
              <w:marRight w:val="0"/>
              <w:marTop w:val="0"/>
              <w:marBottom w:val="0"/>
              <w:divBdr>
                <w:top w:val="none" w:sz="0" w:space="0" w:color="auto"/>
                <w:left w:val="none" w:sz="0" w:space="0" w:color="auto"/>
                <w:bottom w:val="none" w:sz="0" w:space="0" w:color="auto"/>
                <w:right w:val="none" w:sz="0" w:space="0" w:color="auto"/>
              </w:divBdr>
            </w:div>
          </w:divsChild>
        </w:div>
        <w:div w:id="763309628">
          <w:marLeft w:val="0"/>
          <w:marRight w:val="0"/>
          <w:marTop w:val="0"/>
          <w:marBottom w:val="0"/>
          <w:divBdr>
            <w:top w:val="none" w:sz="0" w:space="0" w:color="auto"/>
            <w:left w:val="none" w:sz="0" w:space="0" w:color="auto"/>
            <w:bottom w:val="none" w:sz="0" w:space="0" w:color="auto"/>
            <w:right w:val="none" w:sz="0" w:space="0" w:color="auto"/>
          </w:divBdr>
        </w:div>
        <w:div w:id="1743717051">
          <w:marLeft w:val="0"/>
          <w:marRight w:val="0"/>
          <w:marTop w:val="0"/>
          <w:marBottom w:val="0"/>
          <w:divBdr>
            <w:top w:val="none" w:sz="0" w:space="0" w:color="auto"/>
            <w:left w:val="none" w:sz="0" w:space="0" w:color="auto"/>
            <w:bottom w:val="none" w:sz="0" w:space="0" w:color="auto"/>
            <w:right w:val="none" w:sz="0" w:space="0" w:color="auto"/>
          </w:divBdr>
          <w:divsChild>
            <w:div w:id="958680469">
              <w:marLeft w:val="0"/>
              <w:marRight w:val="0"/>
              <w:marTop w:val="0"/>
              <w:marBottom w:val="0"/>
              <w:divBdr>
                <w:top w:val="none" w:sz="0" w:space="0" w:color="auto"/>
                <w:left w:val="none" w:sz="0" w:space="0" w:color="auto"/>
                <w:bottom w:val="none" w:sz="0" w:space="0" w:color="auto"/>
                <w:right w:val="none" w:sz="0" w:space="0" w:color="auto"/>
              </w:divBdr>
            </w:div>
          </w:divsChild>
        </w:div>
        <w:div w:id="1045373952">
          <w:marLeft w:val="0"/>
          <w:marRight w:val="0"/>
          <w:marTop w:val="0"/>
          <w:marBottom w:val="0"/>
          <w:divBdr>
            <w:top w:val="none" w:sz="0" w:space="0" w:color="auto"/>
            <w:left w:val="none" w:sz="0" w:space="0" w:color="auto"/>
            <w:bottom w:val="none" w:sz="0" w:space="0" w:color="auto"/>
            <w:right w:val="none" w:sz="0" w:space="0" w:color="auto"/>
          </w:divBdr>
        </w:div>
        <w:div w:id="1645742148">
          <w:marLeft w:val="0"/>
          <w:marRight w:val="0"/>
          <w:marTop w:val="0"/>
          <w:marBottom w:val="0"/>
          <w:divBdr>
            <w:top w:val="none" w:sz="0" w:space="0" w:color="auto"/>
            <w:left w:val="none" w:sz="0" w:space="0" w:color="auto"/>
            <w:bottom w:val="none" w:sz="0" w:space="0" w:color="auto"/>
            <w:right w:val="none" w:sz="0" w:space="0" w:color="auto"/>
          </w:divBdr>
          <w:divsChild>
            <w:div w:id="646935589">
              <w:marLeft w:val="0"/>
              <w:marRight w:val="0"/>
              <w:marTop w:val="0"/>
              <w:marBottom w:val="0"/>
              <w:divBdr>
                <w:top w:val="none" w:sz="0" w:space="0" w:color="auto"/>
                <w:left w:val="none" w:sz="0" w:space="0" w:color="auto"/>
                <w:bottom w:val="none" w:sz="0" w:space="0" w:color="auto"/>
                <w:right w:val="none" w:sz="0" w:space="0" w:color="auto"/>
              </w:divBdr>
            </w:div>
          </w:divsChild>
        </w:div>
        <w:div w:id="1180467112">
          <w:marLeft w:val="0"/>
          <w:marRight w:val="0"/>
          <w:marTop w:val="300"/>
          <w:marBottom w:val="0"/>
          <w:divBdr>
            <w:top w:val="none" w:sz="0" w:space="0" w:color="auto"/>
            <w:left w:val="none" w:sz="0" w:space="0" w:color="auto"/>
            <w:bottom w:val="none" w:sz="0" w:space="0" w:color="auto"/>
            <w:right w:val="none" w:sz="0" w:space="0" w:color="auto"/>
          </w:divBdr>
          <w:divsChild>
            <w:div w:id="1245451684">
              <w:marLeft w:val="0"/>
              <w:marRight w:val="0"/>
              <w:marTop w:val="0"/>
              <w:marBottom w:val="0"/>
              <w:divBdr>
                <w:top w:val="none" w:sz="0" w:space="0" w:color="auto"/>
                <w:left w:val="none" w:sz="0" w:space="0" w:color="auto"/>
                <w:bottom w:val="none" w:sz="0" w:space="0" w:color="auto"/>
                <w:right w:val="none" w:sz="0" w:space="0" w:color="auto"/>
              </w:divBdr>
              <w:divsChild>
                <w:div w:id="39704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6720777">
          <w:marLeft w:val="0"/>
          <w:marRight w:val="0"/>
          <w:marTop w:val="300"/>
          <w:marBottom w:val="0"/>
          <w:divBdr>
            <w:top w:val="none" w:sz="0" w:space="0" w:color="auto"/>
            <w:left w:val="none" w:sz="0" w:space="0" w:color="auto"/>
            <w:bottom w:val="none" w:sz="0" w:space="0" w:color="auto"/>
            <w:right w:val="none" w:sz="0" w:space="0" w:color="auto"/>
          </w:divBdr>
          <w:divsChild>
            <w:div w:id="1441997135">
              <w:marLeft w:val="0"/>
              <w:marRight w:val="0"/>
              <w:marTop w:val="0"/>
              <w:marBottom w:val="0"/>
              <w:divBdr>
                <w:top w:val="none" w:sz="0" w:space="0" w:color="auto"/>
                <w:left w:val="none" w:sz="0" w:space="0" w:color="auto"/>
                <w:bottom w:val="none" w:sz="0" w:space="0" w:color="auto"/>
                <w:right w:val="none" w:sz="0" w:space="0" w:color="auto"/>
              </w:divBdr>
              <w:divsChild>
                <w:div w:id="126508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546837">
      <w:bodyDiv w:val="1"/>
      <w:marLeft w:val="0"/>
      <w:marRight w:val="0"/>
      <w:marTop w:val="0"/>
      <w:marBottom w:val="0"/>
      <w:divBdr>
        <w:top w:val="none" w:sz="0" w:space="0" w:color="auto"/>
        <w:left w:val="none" w:sz="0" w:space="0" w:color="auto"/>
        <w:bottom w:val="none" w:sz="0" w:space="0" w:color="auto"/>
        <w:right w:val="none" w:sz="0" w:space="0" w:color="auto"/>
      </w:divBdr>
      <w:divsChild>
        <w:div w:id="238902109">
          <w:marLeft w:val="0"/>
          <w:marRight w:val="0"/>
          <w:marTop w:val="0"/>
          <w:marBottom w:val="0"/>
          <w:divBdr>
            <w:top w:val="none" w:sz="0" w:space="0" w:color="auto"/>
            <w:left w:val="none" w:sz="0" w:space="0" w:color="auto"/>
            <w:bottom w:val="none" w:sz="0" w:space="0" w:color="auto"/>
            <w:right w:val="none" w:sz="0" w:space="0" w:color="auto"/>
          </w:divBdr>
          <w:divsChild>
            <w:div w:id="707148087">
              <w:marLeft w:val="0"/>
              <w:marRight w:val="0"/>
              <w:marTop w:val="0"/>
              <w:marBottom w:val="0"/>
              <w:divBdr>
                <w:top w:val="none" w:sz="0" w:space="0" w:color="auto"/>
                <w:left w:val="none" w:sz="0" w:space="0" w:color="auto"/>
                <w:bottom w:val="none" w:sz="0" w:space="0" w:color="auto"/>
                <w:right w:val="none" w:sz="0" w:space="0" w:color="auto"/>
              </w:divBdr>
            </w:div>
          </w:divsChild>
        </w:div>
        <w:div w:id="261841035">
          <w:marLeft w:val="0"/>
          <w:marRight w:val="0"/>
          <w:marTop w:val="0"/>
          <w:marBottom w:val="0"/>
          <w:divBdr>
            <w:top w:val="none" w:sz="0" w:space="0" w:color="auto"/>
            <w:left w:val="none" w:sz="0" w:space="0" w:color="auto"/>
            <w:bottom w:val="none" w:sz="0" w:space="0" w:color="auto"/>
            <w:right w:val="none" w:sz="0" w:space="0" w:color="auto"/>
          </w:divBdr>
        </w:div>
        <w:div w:id="986008315">
          <w:marLeft w:val="0"/>
          <w:marRight w:val="0"/>
          <w:marTop w:val="0"/>
          <w:marBottom w:val="0"/>
          <w:divBdr>
            <w:top w:val="none" w:sz="0" w:space="0" w:color="auto"/>
            <w:left w:val="none" w:sz="0" w:space="0" w:color="auto"/>
            <w:bottom w:val="none" w:sz="0" w:space="0" w:color="auto"/>
            <w:right w:val="none" w:sz="0" w:space="0" w:color="auto"/>
          </w:divBdr>
          <w:divsChild>
            <w:div w:id="1676607973">
              <w:marLeft w:val="0"/>
              <w:marRight w:val="0"/>
              <w:marTop w:val="0"/>
              <w:marBottom w:val="0"/>
              <w:divBdr>
                <w:top w:val="none" w:sz="0" w:space="0" w:color="auto"/>
                <w:left w:val="none" w:sz="0" w:space="0" w:color="auto"/>
                <w:bottom w:val="none" w:sz="0" w:space="0" w:color="auto"/>
                <w:right w:val="none" w:sz="0" w:space="0" w:color="auto"/>
              </w:divBdr>
            </w:div>
          </w:divsChild>
        </w:div>
        <w:div w:id="732510469">
          <w:marLeft w:val="0"/>
          <w:marRight w:val="0"/>
          <w:marTop w:val="0"/>
          <w:marBottom w:val="0"/>
          <w:divBdr>
            <w:top w:val="none" w:sz="0" w:space="0" w:color="auto"/>
            <w:left w:val="none" w:sz="0" w:space="0" w:color="auto"/>
            <w:bottom w:val="none" w:sz="0" w:space="0" w:color="auto"/>
            <w:right w:val="none" w:sz="0" w:space="0" w:color="auto"/>
          </w:divBdr>
        </w:div>
        <w:div w:id="1756054144">
          <w:marLeft w:val="0"/>
          <w:marRight w:val="0"/>
          <w:marTop w:val="0"/>
          <w:marBottom w:val="0"/>
          <w:divBdr>
            <w:top w:val="none" w:sz="0" w:space="0" w:color="auto"/>
            <w:left w:val="none" w:sz="0" w:space="0" w:color="auto"/>
            <w:bottom w:val="none" w:sz="0" w:space="0" w:color="auto"/>
            <w:right w:val="none" w:sz="0" w:space="0" w:color="auto"/>
          </w:divBdr>
          <w:divsChild>
            <w:div w:id="2083747711">
              <w:marLeft w:val="0"/>
              <w:marRight w:val="0"/>
              <w:marTop w:val="0"/>
              <w:marBottom w:val="0"/>
              <w:divBdr>
                <w:top w:val="none" w:sz="0" w:space="0" w:color="auto"/>
                <w:left w:val="none" w:sz="0" w:space="0" w:color="auto"/>
                <w:bottom w:val="none" w:sz="0" w:space="0" w:color="auto"/>
                <w:right w:val="none" w:sz="0" w:space="0" w:color="auto"/>
              </w:divBdr>
            </w:div>
          </w:divsChild>
        </w:div>
        <w:div w:id="1080836265">
          <w:marLeft w:val="0"/>
          <w:marRight w:val="0"/>
          <w:marTop w:val="0"/>
          <w:marBottom w:val="0"/>
          <w:divBdr>
            <w:top w:val="none" w:sz="0" w:space="0" w:color="auto"/>
            <w:left w:val="none" w:sz="0" w:space="0" w:color="auto"/>
            <w:bottom w:val="none" w:sz="0" w:space="0" w:color="auto"/>
            <w:right w:val="none" w:sz="0" w:space="0" w:color="auto"/>
          </w:divBdr>
        </w:div>
        <w:div w:id="2009482018">
          <w:marLeft w:val="0"/>
          <w:marRight w:val="0"/>
          <w:marTop w:val="0"/>
          <w:marBottom w:val="0"/>
          <w:divBdr>
            <w:top w:val="none" w:sz="0" w:space="0" w:color="auto"/>
            <w:left w:val="none" w:sz="0" w:space="0" w:color="auto"/>
            <w:bottom w:val="none" w:sz="0" w:space="0" w:color="auto"/>
            <w:right w:val="none" w:sz="0" w:space="0" w:color="auto"/>
          </w:divBdr>
          <w:divsChild>
            <w:div w:id="659381418">
              <w:marLeft w:val="0"/>
              <w:marRight w:val="0"/>
              <w:marTop w:val="0"/>
              <w:marBottom w:val="0"/>
              <w:divBdr>
                <w:top w:val="none" w:sz="0" w:space="0" w:color="auto"/>
                <w:left w:val="none" w:sz="0" w:space="0" w:color="auto"/>
                <w:bottom w:val="none" w:sz="0" w:space="0" w:color="auto"/>
                <w:right w:val="none" w:sz="0" w:space="0" w:color="auto"/>
              </w:divBdr>
            </w:div>
          </w:divsChild>
        </w:div>
        <w:div w:id="2021928080">
          <w:marLeft w:val="0"/>
          <w:marRight w:val="0"/>
          <w:marTop w:val="0"/>
          <w:marBottom w:val="0"/>
          <w:divBdr>
            <w:top w:val="none" w:sz="0" w:space="0" w:color="auto"/>
            <w:left w:val="none" w:sz="0" w:space="0" w:color="auto"/>
            <w:bottom w:val="none" w:sz="0" w:space="0" w:color="auto"/>
            <w:right w:val="none" w:sz="0" w:space="0" w:color="auto"/>
          </w:divBdr>
        </w:div>
        <w:div w:id="2010214391">
          <w:marLeft w:val="0"/>
          <w:marRight w:val="0"/>
          <w:marTop w:val="0"/>
          <w:marBottom w:val="0"/>
          <w:divBdr>
            <w:top w:val="none" w:sz="0" w:space="0" w:color="auto"/>
            <w:left w:val="none" w:sz="0" w:space="0" w:color="auto"/>
            <w:bottom w:val="none" w:sz="0" w:space="0" w:color="auto"/>
            <w:right w:val="none" w:sz="0" w:space="0" w:color="auto"/>
          </w:divBdr>
          <w:divsChild>
            <w:div w:id="705448398">
              <w:marLeft w:val="0"/>
              <w:marRight w:val="0"/>
              <w:marTop w:val="0"/>
              <w:marBottom w:val="0"/>
              <w:divBdr>
                <w:top w:val="none" w:sz="0" w:space="0" w:color="auto"/>
                <w:left w:val="none" w:sz="0" w:space="0" w:color="auto"/>
                <w:bottom w:val="none" w:sz="0" w:space="0" w:color="auto"/>
                <w:right w:val="none" w:sz="0" w:space="0" w:color="auto"/>
              </w:divBdr>
            </w:div>
          </w:divsChild>
        </w:div>
        <w:div w:id="2021852972">
          <w:marLeft w:val="0"/>
          <w:marRight w:val="0"/>
          <w:marTop w:val="0"/>
          <w:marBottom w:val="0"/>
          <w:divBdr>
            <w:top w:val="none" w:sz="0" w:space="0" w:color="auto"/>
            <w:left w:val="none" w:sz="0" w:space="0" w:color="auto"/>
            <w:bottom w:val="none" w:sz="0" w:space="0" w:color="auto"/>
            <w:right w:val="none" w:sz="0" w:space="0" w:color="auto"/>
          </w:divBdr>
        </w:div>
        <w:div w:id="1974093382">
          <w:marLeft w:val="0"/>
          <w:marRight w:val="0"/>
          <w:marTop w:val="0"/>
          <w:marBottom w:val="0"/>
          <w:divBdr>
            <w:top w:val="none" w:sz="0" w:space="0" w:color="auto"/>
            <w:left w:val="none" w:sz="0" w:space="0" w:color="auto"/>
            <w:bottom w:val="none" w:sz="0" w:space="0" w:color="auto"/>
            <w:right w:val="none" w:sz="0" w:space="0" w:color="auto"/>
          </w:divBdr>
          <w:divsChild>
            <w:div w:id="1008411093">
              <w:marLeft w:val="0"/>
              <w:marRight w:val="0"/>
              <w:marTop w:val="0"/>
              <w:marBottom w:val="0"/>
              <w:divBdr>
                <w:top w:val="none" w:sz="0" w:space="0" w:color="auto"/>
                <w:left w:val="none" w:sz="0" w:space="0" w:color="auto"/>
                <w:bottom w:val="none" w:sz="0" w:space="0" w:color="auto"/>
                <w:right w:val="none" w:sz="0" w:space="0" w:color="auto"/>
              </w:divBdr>
            </w:div>
          </w:divsChild>
        </w:div>
        <w:div w:id="166528772">
          <w:marLeft w:val="0"/>
          <w:marRight w:val="0"/>
          <w:marTop w:val="0"/>
          <w:marBottom w:val="0"/>
          <w:divBdr>
            <w:top w:val="none" w:sz="0" w:space="0" w:color="auto"/>
            <w:left w:val="none" w:sz="0" w:space="0" w:color="auto"/>
            <w:bottom w:val="none" w:sz="0" w:space="0" w:color="auto"/>
            <w:right w:val="none" w:sz="0" w:space="0" w:color="auto"/>
          </w:divBdr>
        </w:div>
        <w:div w:id="2105606298">
          <w:marLeft w:val="0"/>
          <w:marRight w:val="0"/>
          <w:marTop w:val="0"/>
          <w:marBottom w:val="0"/>
          <w:divBdr>
            <w:top w:val="none" w:sz="0" w:space="0" w:color="auto"/>
            <w:left w:val="none" w:sz="0" w:space="0" w:color="auto"/>
            <w:bottom w:val="none" w:sz="0" w:space="0" w:color="auto"/>
            <w:right w:val="none" w:sz="0" w:space="0" w:color="auto"/>
          </w:divBdr>
          <w:divsChild>
            <w:div w:id="882861500">
              <w:marLeft w:val="0"/>
              <w:marRight w:val="0"/>
              <w:marTop w:val="0"/>
              <w:marBottom w:val="0"/>
              <w:divBdr>
                <w:top w:val="none" w:sz="0" w:space="0" w:color="auto"/>
                <w:left w:val="none" w:sz="0" w:space="0" w:color="auto"/>
                <w:bottom w:val="none" w:sz="0" w:space="0" w:color="auto"/>
                <w:right w:val="none" w:sz="0" w:space="0" w:color="auto"/>
              </w:divBdr>
            </w:div>
          </w:divsChild>
        </w:div>
        <w:div w:id="1453206414">
          <w:marLeft w:val="0"/>
          <w:marRight w:val="0"/>
          <w:marTop w:val="300"/>
          <w:marBottom w:val="0"/>
          <w:divBdr>
            <w:top w:val="none" w:sz="0" w:space="0" w:color="auto"/>
            <w:left w:val="none" w:sz="0" w:space="0" w:color="auto"/>
            <w:bottom w:val="none" w:sz="0" w:space="0" w:color="auto"/>
            <w:right w:val="none" w:sz="0" w:space="0" w:color="auto"/>
          </w:divBdr>
          <w:divsChild>
            <w:div w:id="2080594108">
              <w:marLeft w:val="0"/>
              <w:marRight w:val="0"/>
              <w:marTop w:val="0"/>
              <w:marBottom w:val="0"/>
              <w:divBdr>
                <w:top w:val="none" w:sz="0" w:space="0" w:color="auto"/>
                <w:left w:val="none" w:sz="0" w:space="0" w:color="auto"/>
                <w:bottom w:val="none" w:sz="0" w:space="0" w:color="auto"/>
                <w:right w:val="none" w:sz="0" w:space="0" w:color="auto"/>
              </w:divBdr>
              <w:divsChild>
                <w:div w:id="153643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525496">
          <w:marLeft w:val="0"/>
          <w:marRight w:val="0"/>
          <w:marTop w:val="300"/>
          <w:marBottom w:val="0"/>
          <w:divBdr>
            <w:top w:val="none" w:sz="0" w:space="0" w:color="auto"/>
            <w:left w:val="none" w:sz="0" w:space="0" w:color="auto"/>
            <w:bottom w:val="none" w:sz="0" w:space="0" w:color="auto"/>
            <w:right w:val="none" w:sz="0" w:space="0" w:color="auto"/>
          </w:divBdr>
          <w:divsChild>
            <w:div w:id="949555634">
              <w:marLeft w:val="0"/>
              <w:marRight w:val="0"/>
              <w:marTop w:val="0"/>
              <w:marBottom w:val="0"/>
              <w:divBdr>
                <w:top w:val="none" w:sz="0" w:space="0" w:color="auto"/>
                <w:left w:val="none" w:sz="0" w:space="0" w:color="auto"/>
                <w:bottom w:val="none" w:sz="0" w:space="0" w:color="auto"/>
                <w:right w:val="none" w:sz="0" w:space="0" w:color="auto"/>
              </w:divBdr>
              <w:divsChild>
                <w:div w:id="1814132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870999">
          <w:marLeft w:val="0"/>
          <w:marRight w:val="0"/>
          <w:marTop w:val="300"/>
          <w:marBottom w:val="0"/>
          <w:divBdr>
            <w:top w:val="none" w:sz="0" w:space="0" w:color="auto"/>
            <w:left w:val="none" w:sz="0" w:space="0" w:color="auto"/>
            <w:bottom w:val="none" w:sz="0" w:space="0" w:color="auto"/>
            <w:right w:val="none" w:sz="0" w:space="0" w:color="auto"/>
          </w:divBdr>
          <w:divsChild>
            <w:div w:id="569191467">
              <w:marLeft w:val="0"/>
              <w:marRight w:val="0"/>
              <w:marTop w:val="0"/>
              <w:marBottom w:val="0"/>
              <w:divBdr>
                <w:top w:val="none" w:sz="0" w:space="0" w:color="auto"/>
                <w:left w:val="none" w:sz="0" w:space="0" w:color="auto"/>
                <w:bottom w:val="none" w:sz="0" w:space="0" w:color="auto"/>
                <w:right w:val="none" w:sz="0" w:space="0" w:color="auto"/>
              </w:divBdr>
              <w:divsChild>
                <w:div w:id="381058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558108">
          <w:marLeft w:val="0"/>
          <w:marRight w:val="0"/>
          <w:marTop w:val="300"/>
          <w:marBottom w:val="0"/>
          <w:divBdr>
            <w:top w:val="none" w:sz="0" w:space="0" w:color="auto"/>
            <w:left w:val="none" w:sz="0" w:space="0" w:color="auto"/>
            <w:bottom w:val="none" w:sz="0" w:space="0" w:color="auto"/>
            <w:right w:val="none" w:sz="0" w:space="0" w:color="auto"/>
          </w:divBdr>
          <w:divsChild>
            <w:div w:id="2123107788">
              <w:marLeft w:val="0"/>
              <w:marRight w:val="0"/>
              <w:marTop w:val="0"/>
              <w:marBottom w:val="0"/>
              <w:divBdr>
                <w:top w:val="none" w:sz="0" w:space="0" w:color="auto"/>
                <w:left w:val="none" w:sz="0" w:space="0" w:color="auto"/>
                <w:bottom w:val="none" w:sz="0" w:space="0" w:color="auto"/>
                <w:right w:val="none" w:sz="0" w:space="0" w:color="auto"/>
              </w:divBdr>
              <w:divsChild>
                <w:div w:id="465396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582269">
      <w:bodyDiv w:val="1"/>
      <w:marLeft w:val="0"/>
      <w:marRight w:val="0"/>
      <w:marTop w:val="0"/>
      <w:marBottom w:val="0"/>
      <w:divBdr>
        <w:top w:val="none" w:sz="0" w:space="0" w:color="auto"/>
        <w:left w:val="none" w:sz="0" w:space="0" w:color="auto"/>
        <w:bottom w:val="none" w:sz="0" w:space="0" w:color="auto"/>
        <w:right w:val="none" w:sz="0" w:space="0" w:color="auto"/>
      </w:divBdr>
      <w:divsChild>
        <w:div w:id="2045516274">
          <w:marLeft w:val="0"/>
          <w:marRight w:val="0"/>
          <w:marTop w:val="0"/>
          <w:marBottom w:val="0"/>
          <w:divBdr>
            <w:top w:val="none" w:sz="0" w:space="0" w:color="auto"/>
            <w:left w:val="none" w:sz="0" w:space="0" w:color="auto"/>
            <w:bottom w:val="none" w:sz="0" w:space="0" w:color="auto"/>
            <w:right w:val="none" w:sz="0" w:space="0" w:color="auto"/>
          </w:divBdr>
        </w:div>
        <w:div w:id="1182433015">
          <w:marLeft w:val="0"/>
          <w:marRight w:val="0"/>
          <w:marTop w:val="0"/>
          <w:marBottom w:val="0"/>
          <w:divBdr>
            <w:top w:val="none" w:sz="0" w:space="0" w:color="auto"/>
            <w:left w:val="none" w:sz="0" w:space="0" w:color="auto"/>
            <w:bottom w:val="none" w:sz="0" w:space="0" w:color="auto"/>
            <w:right w:val="none" w:sz="0" w:space="0" w:color="auto"/>
          </w:divBdr>
          <w:divsChild>
            <w:div w:id="1624968865">
              <w:marLeft w:val="0"/>
              <w:marRight w:val="0"/>
              <w:marTop w:val="0"/>
              <w:marBottom w:val="0"/>
              <w:divBdr>
                <w:top w:val="none" w:sz="0" w:space="0" w:color="auto"/>
                <w:left w:val="none" w:sz="0" w:space="0" w:color="auto"/>
                <w:bottom w:val="none" w:sz="0" w:space="0" w:color="auto"/>
                <w:right w:val="none" w:sz="0" w:space="0" w:color="auto"/>
              </w:divBdr>
            </w:div>
          </w:divsChild>
        </w:div>
        <w:div w:id="77674664">
          <w:marLeft w:val="0"/>
          <w:marRight w:val="0"/>
          <w:marTop w:val="0"/>
          <w:marBottom w:val="0"/>
          <w:divBdr>
            <w:top w:val="none" w:sz="0" w:space="0" w:color="auto"/>
            <w:left w:val="none" w:sz="0" w:space="0" w:color="auto"/>
            <w:bottom w:val="none" w:sz="0" w:space="0" w:color="auto"/>
            <w:right w:val="none" w:sz="0" w:space="0" w:color="auto"/>
          </w:divBdr>
        </w:div>
        <w:div w:id="1727727297">
          <w:marLeft w:val="0"/>
          <w:marRight w:val="0"/>
          <w:marTop w:val="0"/>
          <w:marBottom w:val="0"/>
          <w:divBdr>
            <w:top w:val="none" w:sz="0" w:space="0" w:color="auto"/>
            <w:left w:val="none" w:sz="0" w:space="0" w:color="auto"/>
            <w:bottom w:val="none" w:sz="0" w:space="0" w:color="auto"/>
            <w:right w:val="none" w:sz="0" w:space="0" w:color="auto"/>
          </w:divBdr>
          <w:divsChild>
            <w:div w:id="643235943">
              <w:marLeft w:val="0"/>
              <w:marRight w:val="0"/>
              <w:marTop w:val="0"/>
              <w:marBottom w:val="0"/>
              <w:divBdr>
                <w:top w:val="none" w:sz="0" w:space="0" w:color="auto"/>
                <w:left w:val="none" w:sz="0" w:space="0" w:color="auto"/>
                <w:bottom w:val="none" w:sz="0" w:space="0" w:color="auto"/>
                <w:right w:val="none" w:sz="0" w:space="0" w:color="auto"/>
              </w:divBdr>
            </w:div>
          </w:divsChild>
        </w:div>
        <w:div w:id="410931062">
          <w:marLeft w:val="0"/>
          <w:marRight w:val="0"/>
          <w:marTop w:val="0"/>
          <w:marBottom w:val="0"/>
          <w:divBdr>
            <w:top w:val="none" w:sz="0" w:space="0" w:color="auto"/>
            <w:left w:val="none" w:sz="0" w:space="0" w:color="auto"/>
            <w:bottom w:val="none" w:sz="0" w:space="0" w:color="auto"/>
            <w:right w:val="none" w:sz="0" w:space="0" w:color="auto"/>
          </w:divBdr>
        </w:div>
        <w:div w:id="508066442">
          <w:marLeft w:val="0"/>
          <w:marRight w:val="0"/>
          <w:marTop w:val="0"/>
          <w:marBottom w:val="0"/>
          <w:divBdr>
            <w:top w:val="none" w:sz="0" w:space="0" w:color="auto"/>
            <w:left w:val="none" w:sz="0" w:space="0" w:color="auto"/>
            <w:bottom w:val="none" w:sz="0" w:space="0" w:color="auto"/>
            <w:right w:val="none" w:sz="0" w:space="0" w:color="auto"/>
          </w:divBdr>
          <w:divsChild>
            <w:div w:id="1996059260">
              <w:marLeft w:val="0"/>
              <w:marRight w:val="0"/>
              <w:marTop w:val="0"/>
              <w:marBottom w:val="0"/>
              <w:divBdr>
                <w:top w:val="none" w:sz="0" w:space="0" w:color="auto"/>
                <w:left w:val="none" w:sz="0" w:space="0" w:color="auto"/>
                <w:bottom w:val="none" w:sz="0" w:space="0" w:color="auto"/>
                <w:right w:val="none" w:sz="0" w:space="0" w:color="auto"/>
              </w:divBdr>
            </w:div>
          </w:divsChild>
        </w:div>
        <w:div w:id="1062674101">
          <w:marLeft w:val="0"/>
          <w:marRight w:val="0"/>
          <w:marTop w:val="0"/>
          <w:marBottom w:val="0"/>
          <w:divBdr>
            <w:top w:val="none" w:sz="0" w:space="0" w:color="auto"/>
            <w:left w:val="none" w:sz="0" w:space="0" w:color="auto"/>
            <w:bottom w:val="none" w:sz="0" w:space="0" w:color="auto"/>
            <w:right w:val="none" w:sz="0" w:space="0" w:color="auto"/>
          </w:divBdr>
        </w:div>
        <w:div w:id="841697659">
          <w:marLeft w:val="0"/>
          <w:marRight w:val="0"/>
          <w:marTop w:val="0"/>
          <w:marBottom w:val="0"/>
          <w:divBdr>
            <w:top w:val="none" w:sz="0" w:space="0" w:color="auto"/>
            <w:left w:val="none" w:sz="0" w:space="0" w:color="auto"/>
            <w:bottom w:val="none" w:sz="0" w:space="0" w:color="auto"/>
            <w:right w:val="none" w:sz="0" w:space="0" w:color="auto"/>
          </w:divBdr>
          <w:divsChild>
            <w:div w:id="478767596">
              <w:marLeft w:val="0"/>
              <w:marRight w:val="0"/>
              <w:marTop w:val="0"/>
              <w:marBottom w:val="0"/>
              <w:divBdr>
                <w:top w:val="none" w:sz="0" w:space="0" w:color="auto"/>
                <w:left w:val="none" w:sz="0" w:space="0" w:color="auto"/>
                <w:bottom w:val="none" w:sz="0" w:space="0" w:color="auto"/>
                <w:right w:val="none" w:sz="0" w:space="0" w:color="auto"/>
              </w:divBdr>
            </w:div>
          </w:divsChild>
        </w:div>
        <w:div w:id="181629833">
          <w:marLeft w:val="0"/>
          <w:marRight w:val="0"/>
          <w:marTop w:val="0"/>
          <w:marBottom w:val="0"/>
          <w:divBdr>
            <w:top w:val="none" w:sz="0" w:space="0" w:color="auto"/>
            <w:left w:val="none" w:sz="0" w:space="0" w:color="auto"/>
            <w:bottom w:val="none" w:sz="0" w:space="0" w:color="auto"/>
            <w:right w:val="none" w:sz="0" w:space="0" w:color="auto"/>
          </w:divBdr>
        </w:div>
        <w:div w:id="2091001141">
          <w:marLeft w:val="0"/>
          <w:marRight w:val="0"/>
          <w:marTop w:val="0"/>
          <w:marBottom w:val="0"/>
          <w:divBdr>
            <w:top w:val="none" w:sz="0" w:space="0" w:color="auto"/>
            <w:left w:val="none" w:sz="0" w:space="0" w:color="auto"/>
            <w:bottom w:val="none" w:sz="0" w:space="0" w:color="auto"/>
            <w:right w:val="none" w:sz="0" w:space="0" w:color="auto"/>
          </w:divBdr>
          <w:divsChild>
            <w:div w:id="2024286434">
              <w:marLeft w:val="0"/>
              <w:marRight w:val="0"/>
              <w:marTop w:val="0"/>
              <w:marBottom w:val="0"/>
              <w:divBdr>
                <w:top w:val="none" w:sz="0" w:space="0" w:color="auto"/>
                <w:left w:val="none" w:sz="0" w:space="0" w:color="auto"/>
                <w:bottom w:val="none" w:sz="0" w:space="0" w:color="auto"/>
                <w:right w:val="none" w:sz="0" w:space="0" w:color="auto"/>
              </w:divBdr>
            </w:div>
          </w:divsChild>
        </w:div>
        <w:div w:id="1845591011">
          <w:marLeft w:val="0"/>
          <w:marRight w:val="0"/>
          <w:marTop w:val="0"/>
          <w:marBottom w:val="0"/>
          <w:divBdr>
            <w:top w:val="none" w:sz="0" w:space="0" w:color="auto"/>
            <w:left w:val="none" w:sz="0" w:space="0" w:color="auto"/>
            <w:bottom w:val="none" w:sz="0" w:space="0" w:color="auto"/>
            <w:right w:val="none" w:sz="0" w:space="0" w:color="auto"/>
          </w:divBdr>
        </w:div>
        <w:div w:id="1570462827">
          <w:marLeft w:val="0"/>
          <w:marRight w:val="0"/>
          <w:marTop w:val="0"/>
          <w:marBottom w:val="0"/>
          <w:divBdr>
            <w:top w:val="none" w:sz="0" w:space="0" w:color="auto"/>
            <w:left w:val="none" w:sz="0" w:space="0" w:color="auto"/>
            <w:bottom w:val="none" w:sz="0" w:space="0" w:color="auto"/>
            <w:right w:val="none" w:sz="0" w:space="0" w:color="auto"/>
          </w:divBdr>
          <w:divsChild>
            <w:div w:id="1481918775">
              <w:marLeft w:val="0"/>
              <w:marRight w:val="0"/>
              <w:marTop w:val="0"/>
              <w:marBottom w:val="0"/>
              <w:divBdr>
                <w:top w:val="none" w:sz="0" w:space="0" w:color="auto"/>
                <w:left w:val="none" w:sz="0" w:space="0" w:color="auto"/>
                <w:bottom w:val="none" w:sz="0" w:space="0" w:color="auto"/>
                <w:right w:val="none" w:sz="0" w:space="0" w:color="auto"/>
              </w:divBdr>
            </w:div>
          </w:divsChild>
        </w:div>
        <w:div w:id="639918175">
          <w:marLeft w:val="0"/>
          <w:marRight w:val="0"/>
          <w:marTop w:val="0"/>
          <w:marBottom w:val="0"/>
          <w:divBdr>
            <w:top w:val="none" w:sz="0" w:space="0" w:color="auto"/>
            <w:left w:val="none" w:sz="0" w:space="0" w:color="auto"/>
            <w:bottom w:val="none" w:sz="0" w:space="0" w:color="auto"/>
            <w:right w:val="none" w:sz="0" w:space="0" w:color="auto"/>
          </w:divBdr>
        </w:div>
        <w:div w:id="1948999277">
          <w:marLeft w:val="0"/>
          <w:marRight w:val="0"/>
          <w:marTop w:val="0"/>
          <w:marBottom w:val="0"/>
          <w:divBdr>
            <w:top w:val="none" w:sz="0" w:space="0" w:color="auto"/>
            <w:left w:val="none" w:sz="0" w:space="0" w:color="auto"/>
            <w:bottom w:val="none" w:sz="0" w:space="0" w:color="auto"/>
            <w:right w:val="none" w:sz="0" w:space="0" w:color="auto"/>
          </w:divBdr>
          <w:divsChild>
            <w:div w:id="1386299126">
              <w:marLeft w:val="0"/>
              <w:marRight w:val="0"/>
              <w:marTop w:val="0"/>
              <w:marBottom w:val="0"/>
              <w:divBdr>
                <w:top w:val="none" w:sz="0" w:space="0" w:color="auto"/>
                <w:left w:val="none" w:sz="0" w:space="0" w:color="auto"/>
                <w:bottom w:val="none" w:sz="0" w:space="0" w:color="auto"/>
                <w:right w:val="none" w:sz="0" w:space="0" w:color="auto"/>
              </w:divBdr>
            </w:div>
          </w:divsChild>
        </w:div>
        <w:div w:id="1775901386">
          <w:marLeft w:val="0"/>
          <w:marRight w:val="0"/>
          <w:marTop w:val="300"/>
          <w:marBottom w:val="0"/>
          <w:divBdr>
            <w:top w:val="none" w:sz="0" w:space="0" w:color="auto"/>
            <w:left w:val="none" w:sz="0" w:space="0" w:color="auto"/>
            <w:bottom w:val="none" w:sz="0" w:space="0" w:color="auto"/>
            <w:right w:val="none" w:sz="0" w:space="0" w:color="auto"/>
          </w:divBdr>
          <w:divsChild>
            <w:div w:id="664625058">
              <w:marLeft w:val="0"/>
              <w:marRight w:val="0"/>
              <w:marTop w:val="0"/>
              <w:marBottom w:val="0"/>
              <w:divBdr>
                <w:top w:val="none" w:sz="0" w:space="0" w:color="auto"/>
                <w:left w:val="none" w:sz="0" w:space="0" w:color="auto"/>
                <w:bottom w:val="none" w:sz="0" w:space="0" w:color="auto"/>
                <w:right w:val="none" w:sz="0" w:space="0" w:color="auto"/>
              </w:divBdr>
              <w:divsChild>
                <w:div w:id="663751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463457">
          <w:marLeft w:val="0"/>
          <w:marRight w:val="0"/>
          <w:marTop w:val="300"/>
          <w:marBottom w:val="0"/>
          <w:divBdr>
            <w:top w:val="none" w:sz="0" w:space="0" w:color="auto"/>
            <w:left w:val="none" w:sz="0" w:space="0" w:color="auto"/>
            <w:bottom w:val="none" w:sz="0" w:space="0" w:color="auto"/>
            <w:right w:val="none" w:sz="0" w:space="0" w:color="auto"/>
          </w:divBdr>
          <w:divsChild>
            <w:div w:id="119423378">
              <w:marLeft w:val="0"/>
              <w:marRight w:val="0"/>
              <w:marTop w:val="0"/>
              <w:marBottom w:val="0"/>
              <w:divBdr>
                <w:top w:val="none" w:sz="0" w:space="0" w:color="auto"/>
                <w:left w:val="none" w:sz="0" w:space="0" w:color="auto"/>
                <w:bottom w:val="none" w:sz="0" w:space="0" w:color="auto"/>
                <w:right w:val="none" w:sz="0" w:space="0" w:color="auto"/>
              </w:divBdr>
              <w:divsChild>
                <w:div w:id="1149901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066879">
          <w:marLeft w:val="0"/>
          <w:marRight w:val="0"/>
          <w:marTop w:val="300"/>
          <w:marBottom w:val="0"/>
          <w:divBdr>
            <w:top w:val="none" w:sz="0" w:space="0" w:color="auto"/>
            <w:left w:val="none" w:sz="0" w:space="0" w:color="auto"/>
            <w:bottom w:val="none" w:sz="0" w:space="0" w:color="auto"/>
            <w:right w:val="none" w:sz="0" w:space="0" w:color="auto"/>
          </w:divBdr>
          <w:divsChild>
            <w:div w:id="2145614571">
              <w:marLeft w:val="0"/>
              <w:marRight w:val="0"/>
              <w:marTop w:val="0"/>
              <w:marBottom w:val="0"/>
              <w:divBdr>
                <w:top w:val="none" w:sz="0" w:space="0" w:color="auto"/>
                <w:left w:val="none" w:sz="0" w:space="0" w:color="auto"/>
                <w:bottom w:val="none" w:sz="0" w:space="0" w:color="auto"/>
                <w:right w:val="none" w:sz="0" w:space="0" w:color="auto"/>
              </w:divBdr>
              <w:divsChild>
                <w:div w:id="235827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79983">
          <w:marLeft w:val="0"/>
          <w:marRight w:val="0"/>
          <w:marTop w:val="300"/>
          <w:marBottom w:val="0"/>
          <w:divBdr>
            <w:top w:val="none" w:sz="0" w:space="0" w:color="auto"/>
            <w:left w:val="none" w:sz="0" w:space="0" w:color="auto"/>
            <w:bottom w:val="none" w:sz="0" w:space="0" w:color="auto"/>
            <w:right w:val="none" w:sz="0" w:space="0" w:color="auto"/>
          </w:divBdr>
          <w:divsChild>
            <w:div w:id="1144199557">
              <w:marLeft w:val="0"/>
              <w:marRight w:val="0"/>
              <w:marTop w:val="0"/>
              <w:marBottom w:val="0"/>
              <w:divBdr>
                <w:top w:val="none" w:sz="0" w:space="0" w:color="auto"/>
                <w:left w:val="none" w:sz="0" w:space="0" w:color="auto"/>
                <w:bottom w:val="none" w:sz="0" w:space="0" w:color="auto"/>
                <w:right w:val="none" w:sz="0" w:space="0" w:color="auto"/>
              </w:divBdr>
              <w:divsChild>
                <w:div w:id="1915580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8434595">
      <w:bodyDiv w:val="1"/>
      <w:marLeft w:val="0"/>
      <w:marRight w:val="0"/>
      <w:marTop w:val="0"/>
      <w:marBottom w:val="0"/>
      <w:divBdr>
        <w:top w:val="none" w:sz="0" w:space="0" w:color="auto"/>
        <w:left w:val="none" w:sz="0" w:space="0" w:color="auto"/>
        <w:bottom w:val="none" w:sz="0" w:space="0" w:color="auto"/>
        <w:right w:val="none" w:sz="0" w:space="0" w:color="auto"/>
      </w:divBdr>
    </w:div>
    <w:div w:id="360859671">
      <w:bodyDiv w:val="1"/>
      <w:marLeft w:val="0"/>
      <w:marRight w:val="0"/>
      <w:marTop w:val="0"/>
      <w:marBottom w:val="0"/>
      <w:divBdr>
        <w:top w:val="none" w:sz="0" w:space="0" w:color="auto"/>
        <w:left w:val="none" w:sz="0" w:space="0" w:color="auto"/>
        <w:bottom w:val="none" w:sz="0" w:space="0" w:color="auto"/>
        <w:right w:val="none" w:sz="0" w:space="0" w:color="auto"/>
      </w:divBdr>
      <w:divsChild>
        <w:div w:id="50469598">
          <w:marLeft w:val="0"/>
          <w:marRight w:val="0"/>
          <w:marTop w:val="0"/>
          <w:marBottom w:val="0"/>
          <w:divBdr>
            <w:top w:val="none" w:sz="0" w:space="0" w:color="auto"/>
            <w:left w:val="none" w:sz="0" w:space="0" w:color="auto"/>
            <w:bottom w:val="none" w:sz="0" w:space="0" w:color="auto"/>
            <w:right w:val="none" w:sz="0" w:space="0" w:color="auto"/>
          </w:divBdr>
        </w:div>
        <w:div w:id="1545561645">
          <w:marLeft w:val="0"/>
          <w:marRight w:val="0"/>
          <w:marTop w:val="0"/>
          <w:marBottom w:val="0"/>
          <w:divBdr>
            <w:top w:val="none" w:sz="0" w:space="0" w:color="auto"/>
            <w:left w:val="none" w:sz="0" w:space="0" w:color="auto"/>
            <w:bottom w:val="none" w:sz="0" w:space="0" w:color="auto"/>
            <w:right w:val="none" w:sz="0" w:space="0" w:color="auto"/>
          </w:divBdr>
          <w:divsChild>
            <w:div w:id="1269965699">
              <w:marLeft w:val="0"/>
              <w:marRight w:val="0"/>
              <w:marTop w:val="0"/>
              <w:marBottom w:val="0"/>
              <w:divBdr>
                <w:top w:val="none" w:sz="0" w:space="0" w:color="auto"/>
                <w:left w:val="none" w:sz="0" w:space="0" w:color="auto"/>
                <w:bottom w:val="none" w:sz="0" w:space="0" w:color="auto"/>
                <w:right w:val="none" w:sz="0" w:space="0" w:color="auto"/>
              </w:divBdr>
            </w:div>
          </w:divsChild>
        </w:div>
        <w:div w:id="1880974314">
          <w:marLeft w:val="0"/>
          <w:marRight w:val="0"/>
          <w:marTop w:val="0"/>
          <w:marBottom w:val="0"/>
          <w:divBdr>
            <w:top w:val="none" w:sz="0" w:space="0" w:color="auto"/>
            <w:left w:val="none" w:sz="0" w:space="0" w:color="auto"/>
            <w:bottom w:val="none" w:sz="0" w:space="0" w:color="auto"/>
            <w:right w:val="none" w:sz="0" w:space="0" w:color="auto"/>
          </w:divBdr>
        </w:div>
        <w:div w:id="2124497857">
          <w:marLeft w:val="0"/>
          <w:marRight w:val="0"/>
          <w:marTop w:val="0"/>
          <w:marBottom w:val="0"/>
          <w:divBdr>
            <w:top w:val="none" w:sz="0" w:space="0" w:color="auto"/>
            <w:left w:val="none" w:sz="0" w:space="0" w:color="auto"/>
            <w:bottom w:val="none" w:sz="0" w:space="0" w:color="auto"/>
            <w:right w:val="none" w:sz="0" w:space="0" w:color="auto"/>
          </w:divBdr>
          <w:divsChild>
            <w:div w:id="1085687322">
              <w:marLeft w:val="0"/>
              <w:marRight w:val="0"/>
              <w:marTop w:val="0"/>
              <w:marBottom w:val="0"/>
              <w:divBdr>
                <w:top w:val="none" w:sz="0" w:space="0" w:color="auto"/>
                <w:left w:val="none" w:sz="0" w:space="0" w:color="auto"/>
                <w:bottom w:val="none" w:sz="0" w:space="0" w:color="auto"/>
                <w:right w:val="none" w:sz="0" w:space="0" w:color="auto"/>
              </w:divBdr>
            </w:div>
          </w:divsChild>
        </w:div>
        <w:div w:id="1916429729">
          <w:marLeft w:val="0"/>
          <w:marRight w:val="0"/>
          <w:marTop w:val="0"/>
          <w:marBottom w:val="0"/>
          <w:divBdr>
            <w:top w:val="none" w:sz="0" w:space="0" w:color="auto"/>
            <w:left w:val="none" w:sz="0" w:space="0" w:color="auto"/>
            <w:bottom w:val="none" w:sz="0" w:space="0" w:color="auto"/>
            <w:right w:val="none" w:sz="0" w:space="0" w:color="auto"/>
          </w:divBdr>
        </w:div>
        <w:div w:id="1634822920">
          <w:marLeft w:val="0"/>
          <w:marRight w:val="0"/>
          <w:marTop w:val="0"/>
          <w:marBottom w:val="0"/>
          <w:divBdr>
            <w:top w:val="none" w:sz="0" w:space="0" w:color="auto"/>
            <w:left w:val="none" w:sz="0" w:space="0" w:color="auto"/>
            <w:bottom w:val="none" w:sz="0" w:space="0" w:color="auto"/>
            <w:right w:val="none" w:sz="0" w:space="0" w:color="auto"/>
          </w:divBdr>
          <w:divsChild>
            <w:div w:id="164826295">
              <w:marLeft w:val="0"/>
              <w:marRight w:val="0"/>
              <w:marTop w:val="0"/>
              <w:marBottom w:val="0"/>
              <w:divBdr>
                <w:top w:val="none" w:sz="0" w:space="0" w:color="auto"/>
                <w:left w:val="none" w:sz="0" w:space="0" w:color="auto"/>
                <w:bottom w:val="none" w:sz="0" w:space="0" w:color="auto"/>
                <w:right w:val="none" w:sz="0" w:space="0" w:color="auto"/>
              </w:divBdr>
            </w:div>
          </w:divsChild>
        </w:div>
        <w:div w:id="692346559">
          <w:marLeft w:val="0"/>
          <w:marRight w:val="0"/>
          <w:marTop w:val="0"/>
          <w:marBottom w:val="0"/>
          <w:divBdr>
            <w:top w:val="none" w:sz="0" w:space="0" w:color="auto"/>
            <w:left w:val="none" w:sz="0" w:space="0" w:color="auto"/>
            <w:bottom w:val="none" w:sz="0" w:space="0" w:color="auto"/>
            <w:right w:val="none" w:sz="0" w:space="0" w:color="auto"/>
          </w:divBdr>
        </w:div>
        <w:div w:id="253172506">
          <w:marLeft w:val="0"/>
          <w:marRight w:val="0"/>
          <w:marTop w:val="0"/>
          <w:marBottom w:val="0"/>
          <w:divBdr>
            <w:top w:val="none" w:sz="0" w:space="0" w:color="auto"/>
            <w:left w:val="none" w:sz="0" w:space="0" w:color="auto"/>
            <w:bottom w:val="none" w:sz="0" w:space="0" w:color="auto"/>
            <w:right w:val="none" w:sz="0" w:space="0" w:color="auto"/>
          </w:divBdr>
          <w:divsChild>
            <w:div w:id="1527517866">
              <w:marLeft w:val="0"/>
              <w:marRight w:val="0"/>
              <w:marTop w:val="0"/>
              <w:marBottom w:val="0"/>
              <w:divBdr>
                <w:top w:val="none" w:sz="0" w:space="0" w:color="auto"/>
                <w:left w:val="none" w:sz="0" w:space="0" w:color="auto"/>
                <w:bottom w:val="none" w:sz="0" w:space="0" w:color="auto"/>
                <w:right w:val="none" w:sz="0" w:space="0" w:color="auto"/>
              </w:divBdr>
            </w:div>
          </w:divsChild>
        </w:div>
        <w:div w:id="1296334520">
          <w:marLeft w:val="0"/>
          <w:marRight w:val="0"/>
          <w:marTop w:val="0"/>
          <w:marBottom w:val="0"/>
          <w:divBdr>
            <w:top w:val="none" w:sz="0" w:space="0" w:color="auto"/>
            <w:left w:val="none" w:sz="0" w:space="0" w:color="auto"/>
            <w:bottom w:val="none" w:sz="0" w:space="0" w:color="auto"/>
            <w:right w:val="none" w:sz="0" w:space="0" w:color="auto"/>
          </w:divBdr>
        </w:div>
        <w:div w:id="302974876">
          <w:marLeft w:val="0"/>
          <w:marRight w:val="0"/>
          <w:marTop w:val="0"/>
          <w:marBottom w:val="0"/>
          <w:divBdr>
            <w:top w:val="none" w:sz="0" w:space="0" w:color="auto"/>
            <w:left w:val="none" w:sz="0" w:space="0" w:color="auto"/>
            <w:bottom w:val="none" w:sz="0" w:space="0" w:color="auto"/>
            <w:right w:val="none" w:sz="0" w:space="0" w:color="auto"/>
          </w:divBdr>
          <w:divsChild>
            <w:div w:id="69280047">
              <w:marLeft w:val="0"/>
              <w:marRight w:val="0"/>
              <w:marTop w:val="0"/>
              <w:marBottom w:val="0"/>
              <w:divBdr>
                <w:top w:val="none" w:sz="0" w:space="0" w:color="auto"/>
                <w:left w:val="none" w:sz="0" w:space="0" w:color="auto"/>
                <w:bottom w:val="none" w:sz="0" w:space="0" w:color="auto"/>
                <w:right w:val="none" w:sz="0" w:space="0" w:color="auto"/>
              </w:divBdr>
            </w:div>
          </w:divsChild>
        </w:div>
        <w:div w:id="1798061178">
          <w:marLeft w:val="0"/>
          <w:marRight w:val="0"/>
          <w:marTop w:val="0"/>
          <w:marBottom w:val="0"/>
          <w:divBdr>
            <w:top w:val="none" w:sz="0" w:space="0" w:color="auto"/>
            <w:left w:val="none" w:sz="0" w:space="0" w:color="auto"/>
            <w:bottom w:val="none" w:sz="0" w:space="0" w:color="auto"/>
            <w:right w:val="none" w:sz="0" w:space="0" w:color="auto"/>
          </w:divBdr>
        </w:div>
        <w:div w:id="584344625">
          <w:marLeft w:val="0"/>
          <w:marRight w:val="0"/>
          <w:marTop w:val="0"/>
          <w:marBottom w:val="0"/>
          <w:divBdr>
            <w:top w:val="none" w:sz="0" w:space="0" w:color="auto"/>
            <w:left w:val="none" w:sz="0" w:space="0" w:color="auto"/>
            <w:bottom w:val="none" w:sz="0" w:space="0" w:color="auto"/>
            <w:right w:val="none" w:sz="0" w:space="0" w:color="auto"/>
          </w:divBdr>
          <w:divsChild>
            <w:div w:id="970666742">
              <w:marLeft w:val="0"/>
              <w:marRight w:val="0"/>
              <w:marTop w:val="0"/>
              <w:marBottom w:val="0"/>
              <w:divBdr>
                <w:top w:val="none" w:sz="0" w:space="0" w:color="auto"/>
                <w:left w:val="none" w:sz="0" w:space="0" w:color="auto"/>
                <w:bottom w:val="none" w:sz="0" w:space="0" w:color="auto"/>
                <w:right w:val="none" w:sz="0" w:space="0" w:color="auto"/>
              </w:divBdr>
            </w:div>
          </w:divsChild>
        </w:div>
        <w:div w:id="1181041591">
          <w:marLeft w:val="0"/>
          <w:marRight w:val="0"/>
          <w:marTop w:val="0"/>
          <w:marBottom w:val="0"/>
          <w:divBdr>
            <w:top w:val="none" w:sz="0" w:space="0" w:color="auto"/>
            <w:left w:val="none" w:sz="0" w:space="0" w:color="auto"/>
            <w:bottom w:val="none" w:sz="0" w:space="0" w:color="auto"/>
            <w:right w:val="none" w:sz="0" w:space="0" w:color="auto"/>
          </w:divBdr>
        </w:div>
        <w:div w:id="1576740868">
          <w:marLeft w:val="0"/>
          <w:marRight w:val="0"/>
          <w:marTop w:val="0"/>
          <w:marBottom w:val="0"/>
          <w:divBdr>
            <w:top w:val="none" w:sz="0" w:space="0" w:color="auto"/>
            <w:left w:val="none" w:sz="0" w:space="0" w:color="auto"/>
            <w:bottom w:val="none" w:sz="0" w:space="0" w:color="auto"/>
            <w:right w:val="none" w:sz="0" w:space="0" w:color="auto"/>
          </w:divBdr>
          <w:divsChild>
            <w:div w:id="1409427044">
              <w:marLeft w:val="0"/>
              <w:marRight w:val="0"/>
              <w:marTop w:val="0"/>
              <w:marBottom w:val="0"/>
              <w:divBdr>
                <w:top w:val="none" w:sz="0" w:space="0" w:color="auto"/>
                <w:left w:val="none" w:sz="0" w:space="0" w:color="auto"/>
                <w:bottom w:val="none" w:sz="0" w:space="0" w:color="auto"/>
                <w:right w:val="none" w:sz="0" w:space="0" w:color="auto"/>
              </w:divBdr>
            </w:div>
          </w:divsChild>
        </w:div>
        <w:div w:id="935475844">
          <w:marLeft w:val="0"/>
          <w:marRight w:val="0"/>
          <w:marTop w:val="300"/>
          <w:marBottom w:val="0"/>
          <w:divBdr>
            <w:top w:val="none" w:sz="0" w:space="0" w:color="auto"/>
            <w:left w:val="none" w:sz="0" w:space="0" w:color="auto"/>
            <w:bottom w:val="none" w:sz="0" w:space="0" w:color="auto"/>
            <w:right w:val="none" w:sz="0" w:space="0" w:color="auto"/>
          </w:divBdr>
          <w:divsChild>
            <w:div w:id="1041903214">
              <w:marLeft w:val="0"/>
              <w:marRight w:val="0"/>
              <w:marTop w:val="0"/>
              <w:marBottom w:val="0"/>
              <w:divBdr>
                <w:top w:val="none" w:sz="0" w:space="0" w:color="auto"/>
                <w:left w:val="none" w:sz="0" w:space="0" w:color="auto"/>
                <w:bottom w:val="none" w:sz="0" w:space="0" w:color="auto"/>
                <w:right w:val="none" w:sz="0" w:space="0" w:color="auto"/>
              </w:divBdr>
              <w:divsChild>
                <w:div w:id="791901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128878">
          <w:marLeft w:val="0"/>
          <w:marRight w:val="0"/>
          <w:marTop w:val="300"/>
          <w:marBottom w:val="0"/>
          <w:divBdr>
            <w:top w:val="none" w:sz="0" w:space="0" w:color="auto"/>
            <w:left w:val="none" w:sz="0" w:space="0" w:color="auto"/>
            <w:bottom w:val="none" w:sz="0" w:space="0" w:color="auto"/>
            <w:right w:val="none" w:sz="0" w:space="0" w:color="auto"/>
          </w:divBdr>
          <w:divsChild>
            <w:div w:id="1290043020">
              <w:marLeft w:val="0"/>
              <w:marRight w:val="0"/>
              <w:marTop w:val="0"/>
              <w:marBottom w:val="0"/>
              <w:divBdr>
                <w:top w:val="none" w:sz="0" w:space="0" w:color="auto"/>
                <w:left w:val="none" w:sz="0" w:space="0" w:color="auto"/>
                <w:bottom w:val="none" w:sz="0" w:space="0" w:color="auto"/>
                <w:right w:val="none" w:sz="0" w:space="0" w:color="auto"/>
              </w:divBdr>
              <w:divsChild>
                <w:div w:id="20860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017675">
          <w:marLeft w:val="0"/>
          <w:marRight w:val="0"/>
          <w:marTop w:val="300"/>
          <w:marBottom w:val="0"/>
          <w:divBdr>
            <w:top w:val="none" w:sz="0" w:space="0" w:color="auto"/>
            <w:left w:val="none" w:sz="0" w:space="0" w:color="auto"/>
            <w:bottom w:val="none" w:sz="0" w:space="0" w:color="auto"/>
            <w:right w:val="none" w:sz="0" w:space="0" w:color="auto"/>
          </w:divBdr>
          <w:divsChild>
            <w:div w:id="649407844">
              <w:marLeft w:val="0"/>
              <w:marRight w:val="0"/>
              <w:marTop w:val="0"/>
              <w:marBottom w:val="0"/>
              <w:divBdr>
                <w:top w:val="none" w:sz="0" w:space="0" w:color="auto"/>
                <w:left w:val="none" w:sz="0" w:space="0" w:color="auto"/>
                <w:bottom w:val="none" w:sz="0" w:space="0" w:color="auto"/>
                <w:right w:val="none" w:sz="0" w:space="0" w:color="auto"/>
              </w:divBdr>
              <w:divsChild>
                <w:div w:id="1862549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528756">
          <w:marLeft w:val="0"/>
          <w:marRight w:val="0"/>
          <w:marTop w:val="300"/>
          <w:marBottom w:val="0"/>
          <w:divBdr>
            <w:top w:val="none" w:sz="0" w:space="0" w:color="auto"/>
            <w:left w:val="none" w:sz="0" w:space="0" w:color="auto"/>
            <w:bottom w:val="none" w:sz="0" w:space="0" w:color="auto"/>
            <w:right w:val="none" w:sz="0" w:space="0" w:color="auto"/>
          </w:divBdr>
          <w:divsChild>
            <w:div w:id="229466178">
              <w:marLeft w:val="0"/>
              <w:marRight w:val="0"/>
              <w:marTop w:val="0"/>
              <w:marBottom w:val="0"/>
              <w:divBdr>
                <w:top w:val="none" w:sz="0" w:space="0" w:color="auto"/>
                <w:left w:val="none" w:sz="0" w:space="0" w:color="auto"/>
                <w:bottom w:val="none" w:sz="0" w:space="0" w:color="auto"/>
                <w:right w:val="none" w:sz="0" w:space="0" w:color="auto"/>
              </w:divBdr>
              <w:divsChild>
                <w:div w:id="1019426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8116754">
      <w:bodyDiv w:val="1"/>
      <w:marLeft w:val="0"/>
      <w:marRight w:val="0"/>
      <w:marTop w:val="0"/>
      <w:marBottom w:val="0"/>
      <w:divBdr>
        <w:top w:val="none" w:sz="0" w:space="0" w:color="auto"/>
        <w:left w:val="none" w:sz="0" w:space="0" w:color="auto"/>
        <w:bottom w:val="none" w:sz="0" w:space="0" w:color="auto"/>
        <w:right w:val="none" w:sz="0" w:space="0" w:color="auto"/>
      </w:divBdr>
      <w:divsChild>
        <w:div w:id="850799708">
          <w:marLeft w:val="0"/>
          <w:marRight w:val="0"/>
          <w:marTop w:val="0"/>
          <w:marBottom w:val="0"/>
          <w:divBdr>
            <w:top w:val="none" w:sz="0" w:space="0" w:color="auto"/>
            <w:left w:val="none" w:sz="0" w:space="0" w:color="auto"/>
            <w:bottom w:val="none" w:sz="0" w:space="0" w:color="auto"/>
            <w:right w:val="none" w:sz="0" w:space="0" w:color="auto"/>
          </w:divBdr>
        </w:div>
        <w:div w:id="507331023">
          <w:marLeft w:val="0"/>
          <w:marRight w:val="0"/>
          <w:marTop w:val="0"/>
          <w:marBottom w:val="0"/>
          <w:divBdr>
            <w:top w:val="none" w:sz="0" w:space="0" w:color="auto"/>
            <w:left w:val="none" w:sz="0" w:space="0" w:color="auto"/>
            <w:bottom w:val="none" w:sz="0" w:space="0" w:color="auto"/>
            <w:right w:val="none" w:sz="0" w:space="0" w:color="auto"/>
          </w:divBdr>
          <w:divsChild>
            <w:div w:id="1723099007">
              <w:marLeft w:val="0"/>
              <w:marRight w:val="0"/>
              <w:marTop w:val="0"/>
              <w:marBottom w:val="0"/>
              <w:divBdr>
                <w:top w:val="none" w:sz="0" w:space="0" w:color="auto"/>
                <w:left w:val="none" w:sz="0" w:space="0" w:color="auto"/>
                <w:bottom w:val="none" w:sz="0" w:space="0" w:color="auto"/>
                <w:right w:val="none" w:sz="0" w:space="0" w:color="auto"/>
              </w:divBdr>
            </w:div>
          </w:divsChild>
        </w:div>
        <w:div w:id="922372139">
          <w:marLeft w:val="0"/>
          <w:marRight w:val="0"/>
          <w:marTop w:val="0"/>
          <w:marBottom w:val="0"/>
          <w:divBdr>
            <w:top w:val="none" w:sz="0" w:space="0" w:color="auto"/>
            <w:left w:val="none" w:sz="0" w:space="0" w:color="auto"/>
            <w:bottom w:val="none" w:sz="0" w:space="0" w:color="auto"/>
            <w:right w:val="none" w:sz="0" w:space="0" w:color="auto"/>
          </w:divBdr>
        </w:div>
        <w:div w:id="1231815696">
          <w:marLeft w:val="0"/>
          <w:marRight w:val="0"/>
          <w:marTop w:val="0"/>
          <w:marBottom w:val="0"/>
          <w:divBdr>
            <w:top w:val="none" w:sz="0" w:space="0" w:color="auto"/>
            <w:left w:val="none" w:sz="0" w:space="0" w:color="auto"/>
            <w:bottom w:val="none" w:sz="0" w:space="0" w:color="auto"/>
            <w:right w:val="none" w:sz="0" w:space="0" w:color="auto"/>
          </w:divBdr>
          <w:divsChild>
            <w:div w:id="782768295">
              <w:marLeft w:val="0"/>
              <w:marRight w:val="0"/>
              <w:marTop w:val="0"/>
              <w:marBottom w:val="0"/>
              <w:divBdr>
                <w:top w:val="none" w:sz="0" w:space="0" w:color="auto"/>
                <w:left w:val="none" w:sz="0" w:space="0" w:color="auto"/>
                <w:bottom w:val="none" w:sz="0" w:space="0" w:color="auto"/>
                <w:right w:val="none" w:sz="0" w:space="0" w:color="auto"/>
              </w:divBdr>
            </w:div>
          </w:divsChild>
        </w:div>
        <w:div w:id="1938563075">
          <w:marLeft w:val="0"/>
          <w:marRight w:val="0"/>
          <w:marTop w:val="0"/>
          <w:marBottom w:val="0"/>
          <w:divBdr>
            <w:top w:val="none" w:sz="0" w:space="0" w:color="auto"/>
            <w:left w:val="none" w:sz="0" w:space="0" w:color="auto"/>
            <w:bottom w:val="none" w:sz="0" w:space="0" w:color="auto"/>
            <w:right w:val="none" w:sz="0" w:space="0" w:color="auto"/>
          </w:divBdr>
        </w:div>
        <w:div w:id="1884438706">
          <w:marLeft w:val="0"/>
          <w:marRight w:val="0"/>
          <w:marTop w:val="0"/>
          <w:marBottom w:val="0"/>
          <w:divBdr>
            <w:top w:val="none" w:sz="0" w:space="0" w:color="auto"/>
            <w:left w:val="none" w:sz="0" w:space="0" w:color="auto"/>
            <w:bottom w:val="none" w:sz="0" w:space="0" w:color="auto"/>
            <w:right w:val="none" w:sz="0" w:space="0" w:color="auto"/>
          </w:divBdr>
          <w:divsChild>
            <w:div w:id="696463847">
              <w:marLeft w:val="0"/>
              <w:marRight w:val="0"/>
              <w:marTop w:val="0"/>
              <w:marBottom w:val="0"/>
              <w:divBdr>
                <w:top w:val="none" w:sz="0" w:space="0" w:color="auto"/>
                <w:left w:val="none" w:sz="0" w:space="0" w:color="auto"/>
                <w:bottom w:val="none" w:sz="0" w:space="0" w:color="auto"/>
                <w:right w:val="none" w:sz="0" w:space="0" w:color="auto"/>
              </w:divBdr>
            </w:div>
          </w:divsChild>
        </w:div>
        <w:div w:id="197546422">
          <w:marLeft w:val="0"/>
          <w:marRight w:val="0"/>
          <w:marTop w:val="0"/>
          <w:marBottom w:val="0"/>
          <w:divBdr>
            <w:top w:val="none" w:sz="0" w:space="0" w:color="auto"/>
            <w:left w:val="none" w:sz="0" w:space="0" w:color="auto"/>
            <w:bottom w:val="none" w:sz="0" w:space="0" w:color="auto"/>
            <w:right w:val="none" w:sz="0" w:space="0" w:color="auto"/>
          </w:divBdr>
        </w:div>
        <w:div w:id="1237208614">
          <w:marLeft w:val="0"/>
          <w:marRight w:val="0"/>
          <w:marTop w:val="0"/>
          <w:marBottom w:val="0"/>
          <w:divBdr>
            <w:top w:val="none" w:sz="0" w:space="0" w:color="auto"/>
            <w:left w:val="none" w:sz="0" w:space="0" w:color="auto"/>
            <w:bottom w:val="none" w:sz="0" w:space="0" w:color="auto"/>
            <w:right w:val="none" w:sz="0" w:space="0" w:color="auto"/>
          </w:divBdr>
          <w:divsChild>
            <w:div w:id="1649893838">
              <w:marLeft w:val="0"/>
              <w:marRight w:val="0"/>
              <w:marTop w:val="0"/>
              <w:marBottom w:val="0"/>
              <w:divBdr>
                <w:top w:val="none" w:sz="0" w:space="0" w:color="auto"/>
                <w:left w:val="none" w:sz="0" w:space="0" w:color="auto"/>
                <w:bottom w:val="none" w:sz="0" w:space="0" w:color="auto"/>
                <w:right w:val="none" w:sz="0" w:space="0" w:color="auto"/>
              </w:divBdr>
            </w:div>
          </w:divsChild>
        </w:div>
        <w:div w:id="646252120">
          <w:marLeft w:val="0"/>
          <w:marRight w:val="0"/>
          <w:marTop w:val="0"/>
          <w:marBottom w:val="0"/>
          <w:divBdr>
            <w:top w:val="none" w:sz="0" w:space="0" w:color="auto"/>
            <w:left w:val="none" w:sz="0" w:space="0" w:color="auto"/>
            <w:bottom w:val="none" w:sz="0" w:space="0" w:color="auto"/>
            <w:right w:val="none" w:sz="0" w:space="0" w:color="auto"/>
          </w:divBdr>
        </w:div>
        <w:div w:id="254754935">
          <w:marLeft w:val="0"/>
          <w:marRight w:val="0"/>
          <w:marTop w:val="0"/>
          <w:marBottom w:val="0"/>
          <w:divBdr>
            <w:top w:val="none" w:sz="0" w:space="0" w:color="auto"/>
            <w:left w:val="none" w:sz="0" w:space="0" w:color="auto"/>
            <w:bottom w:val="none" w:sz="0" w:space="0" w:color="auto"/>
            <w:right w:val="none" w:sz="0" w:space="0" w:color="auto"/>
          </w:divBdr>
          <w:divsChild>
            <w:div w:id="1718700084">
              <w:marLeft w:val="0"/>
              <w:marRight w:val="0"/>
              <w:marTop w:val="0"/>
              <w:marBottom w:val="0"/>
              <w:divBdr>
                <w:top w:val="none" w:sz="0" w:space="0" w:color="auto"/>
                <w:left w:val="none" w:sz="0" w:space="0" w:color="auto"/>
                <w:bottom w:val="none" w:sz="0" w:space="0" w:color="auto"/>
                <w:right w:val="none" w:sz="0" w:space="0" w:color="auto"/>
              </w:divBdr>
            </w:div>
          </w:divsChild>
        </w:div>
        <w:div w:id="1116564641">
          <w:marLeft w:val="0"/>
          <w:marRight w:val="0"/>
          <w:marTop w:val="0"/>
          <w:marBottom w:val="0"/>
          <w:divBdr>
            <w:top w:val="none" w:sz="0" w:space="0" w:color="auto"/>
            <w:left w:val="none" w:sz="0" w:space="0" w:color="auto"/>
            <w:bottom w:val="none" w:sz="0" w:space="0" w:color="auto"/>
            <w:right w:val="none" w:sz="0" w:space="0" w:color="auto"/>
          </w:divBdr>
        </w:div>
        <w:div w:id="1444611096">
          <w:marLeft w:val="0"/>
          <w:marRight w:val="0"/>
          <w:marTop w:val="0"/>
          <w:marBottom w:val="0"/>
          <w:divBdr>
            <w:top w:val="none" w:sz="0" w:space="0" w:color="auto"/>
            <w:left w:val="none" w:sz="0" w:space="0" w:color="auto"/>
            <w:bottom w:val="none" w:sz="0" w:space="0" w:color="auto"/>
            <w:right w:val="none" w:sz="0" w:space="0" w:color="auto"/>
          </w:divBdr>
          <w:divsChild>
            <w:div w:id="1965114021">
              <w:marLeft w:val="0"/>
              <w:marRight w:val="0"/>
              <w:marTop w:val="0"/>
              <w:marBottom w:val="0"/>
              <w:divBdr>
                <w:top w:val="none" w:sz="0" w:space="0" w:color="auto"/>
                <w:left w:val="none" w:sz="0" w:space="0" w:color="auto"/>
                <w:bottom w:val="none" w:sz="0" w:space="0" w:color="auto"/>
                <w:right w:val="none" w:sz="0" w:space="0" w:color="auto"/>
              </w:divBdr>
            </w:div>
          </w:divsChild>
        </w:div>
        <w:div w:id="133182642">
          <w:marLeft w:val="0"/>
          <w:marRight w:val="0"/>
          <w:marTop w:val="0"/>
          <w:marBottom w:val="0"/>
          <w:divBdr>
            <w:top w:val="none" w:sz="0" w:space="0" w:color="auto"/>
            <w:left w:val="none" w:sz="0" w:space="0" w:color="auto"/>
            <w:bottom w:val="none" w:sz="0" w:space="0" w:color="auto"/>
            <w:right w:val="none" w:sz="0" w:space="0" w:color="auto"/>
          </w:divBdr>
        </w:div>
        <w:div w:id="703364082">
          <w:marLeft w:val="0"/>
          <w:marRight w:val="0"/>
          <w:marTop w:val="0"/>
          <w:marBottom w:val="0"/>
          <w:divBdr>
            <w:top w:val="none" w:sz="0" w:space="0" w:color="auto"/>
            <w:left w:val="none" w:sz="0" w:space="0" w:color="auto"/>
            <w:bottom w:val="none" w:sz="0" w:space="0" w:color="auto"/>
            <w:right w:val="none" w:sz="0" w:space="0" w:color="auto"/>
          </w:divBdr>
          <w:divsChild>
            <w:div w:id="375199266">
              <w:marLeft w:val="0"/>
              <w:marRight w:val="0"/>
              <w:marTop w:val="0"/>
              <w:marBottom w:val="0"/>
              <w:divBdr>
                <w:top w:val="none" w:sz="0" w:space="0" w:color="auto"/>
                <w:left w:val="none" w:sz="0" w:space="0" w:color="auto"/>
                <w:bottom w:val="none" w:sz="0" w:space="0" w:color="auto"/>
                <w:right w:val="none" w:sz="0" w:space="0" w:color="auto"/>
              </w:divBdr>
            </w:div>
          </w:divsChild>
        </w:div>
        <w:div w:id="1706173706">
          <w:marLeft w:val="0"/>
          <w:marRight w:val="0"/>
          <w:marTop w:val="300"/>
          <w:marBottom w:val="0"/>
          <w:divBdr>
            <w:top w:val="none" w:sz="0" w:space="0" w:color="auto"/>
            <w:left w:val="none" w:sz="0" w:space="0" w:color="auto"/>
            <w:bottom w:val="none" w:sz="0" w:space="0" w:color="auto"/>
            <w:right w:val="none" w:sz="0" w:space="0" w:color="auto"/>
          </w:divBdr>
          <w:divsChild>
            <w:div w:id="674504482">
              <w:marLeft w:val="0"/>
              <w:marRight w:val="0"/>
              <w:marTop w:val="0"/>
              <w:marBottom w:val="0"/>
              <w:divBdr>
                <w:top w:val="none" w:sz="0" w:space="0" w:color="auto"/>
                <w:left w:val="none" w:sz="0" w:space="0" w:color="auto"/>
                <w:bottom w:val="none" w:sz="0" w:space="0" w:color="auto"/>
                <w:right w:val="none" w:sz="0" w:space="0" w:color="auto"/>
              </w:divBdr>
              <w:divsChild>
                <w:div w:id="740713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59147">
          <w:marLeft w:val="0"/>
          <w:marRight w:val="0"/>
          <w:marTop w:val="300"/>
          <w:marBottom w:val="0"/>
          <w:divBdr>
            <w:top w:val="none" w:sz="0" w:space="0" w:color="auto"/>
            <w:left w:val="none" w:sz="0" w:space="0" w:color="auto"/>
            <w:bottom w:val="none" w:sz="0" w:space="0" w:color="auto"/>
            <w:right w:val="none" w:sz="0" w:space="0" w:color="auto"/>
          </w:divBdr>
          <w:divsChild>
            <w:div w:id="50008118">
              <w:marLeft w:val="0"/>
              <w:marRight w:val="0"/>
              <w:marTop w:val="0"/>
              <w:marBottom w:val="0"/>
              <w:divBdr>
                <w:top w:val="none" w:sz="0" w:space="0" w:color="auto"/>
                <w:left w:val="none" w:sz="0" w:space="0" w:color="auto"/>
                <w:bottom w:val="none" w:sz="0" w:space="0" w:color="auto"/>
                <w:right w:val="none" w:sz="0" w:space="0" w:color="auto"/>
              </w:divBdr>
              <w:divsChild>
                <w:div w:id="2070376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602533">
          <w:marLeft w:val="0"/>
          <w:marRight w:val="0"/>
          <w:marTop w:val="300"/>
          <w:marBottom w:val="0"/>
          <w:divBdr>
            <w:top w:val="none" w:sz="0" w:space="0" w:color="auto"/>
            <w:left w:val="none" w:sz="0" w:space="0" w:color="auto"/>
            <w:bottom w:val="none" w:sz="0" w:space="0" w:color="auto"/>
            <w:right w:val="none" w:sz="0" w:space="0" w:color="auto"/>
          </w:divBdr>
          <w:divsChild>
            <w:div w:id="1625651514">
              <w:marLeft w:val="0"/>
              <w:marRight w:val="0"/>
              <w:marTop w:val="0"/>
              <w:marBottom w:val="0"/>
              <w:divBdr>
                <w:top w:val="none" w:sz="0" w:space="0" w:color="auto"/>
                <w:left w:val="none" w:sz="0" w:space="0" w:color="auto"/>
                <w:bottom w:val="none" w:sz="0" w:space="0" w:color="auto"/>
                <w:right w:val="none" w:sz="0" w:space="0" w:color="auto"/>
              </w:divBdr>
              <w:divsChild>
                <w:div w:id="1848014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430391">
          <w:marLeft w:val="0"/>
          <w:marRight w:val="0"/>
          <w:marTop w:val="300"/>
          <w:marBottom w:val="0"/>
          <w:divBdr>
            <w:top w:val="none" w:sz="0" w:space="0" w:color="auto"/>
            <w:left w:val="none" w:sz="0" w:space="0" w:color="auto"/>
            <w:bottom w:val="none" w:sz="0" w:space="0" w:color="auto"/>
            <w:right w:val="none" w:sz="0" w:space="0" w:color="auto"/>
          </w:divBdr>
          <w:divsChild>
            <w:div w:id="2097433009">
              <w:marLeft w:val="0"/>
              <w:marRight w:val="0"/>
              <w:marTop w:val="0"/>
              <w:marBottom w:val="0"/>
              <w:divBdr>
                <w:top w:val="none" w:sz="0" w:space="0" w:color="auto"/>
                <w:left w:val="none" w:sz="0" w:space="0" w:color="auto"/>
                <w:bottom w:val="none" w:sz="0" w:space="0" w:color="auto"/>
                <w:right w:val="none" w:sz="0" w:space="0" w:color="auto"/>
              </w:divBdr>
              <w:divsChild>
                <w:div w:id="1545021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8338633">
      <w:bodyDiv w:val="1"/>
      <w:marLeft w:val="0"/>
      <w:marRight w:val="0"/>
      <w:marTop w:val="0"/>
      <w:marBottom w:val="0"/>
      <w:divBdr>
        <w:top w:val="none" w:sz="0" w:space="0" w:color="auto"/>
        <w:left w:val="none" w:sz="0" w:space="0" w:color="auto"/>
        <w:bottom w:val="none" w:sz="0" w:space="0" w:color="auto"/>
        <w:right w:val="none" w:sz="0" w:space="0" w:color="auto"/>
      </w:divBdr>
    </w:div>
    <w:div w:id="369377986">
      <w:bodyDiv w:val="1"/>
      <w:marLeft w:val="0"/>
      <w:marRight w:val="0"/>
      <w:marTop w:val="0"/>
      <w:marBottom w:val="0"/>
      <w:divBdr>
        <w:top w:val="none" w:sz="0" w:space="0" w:color="auto"/>
        <w:left w:val="none" w:sz="0" w:space="0" w:color="auto"/>
        <w:bottom w:val="none" w:sz="0" w:space="0" w:color="auto"/>
        <w:right w:val="none" w:sz="0" w:space="0" w:color="auto"/>
      </w:divBdr>
      <w:divsChild>
        <w:div w:id="1402482146">
          <w:marLeft w:val="0"/>
          <w:marRight w:val="0"/>
          <w:marTop w:val="0"/>
          <w:marBottom w:val="0"/>
          <w:divBdr>
            <w:top w:val="none" w:sz="0" w:space="0" w:color="auto"/>
            <w:left w:val="none" w:sz="0" w:space="0" w:color="auto"/>
            <w:bottom w:val="none" w:sz="0" w:space="0" w:color="auto"/>
            <w:right w:val="none" w:sz="0" w:space="0" w:color="auto"/>
          </w:divBdr>
        </w:div>
        <w:div w:id="1089615559">
          <w:marLeft w:val="0"/>
          <w:marRight w:val="0"/>
          <w:marTop w:val="0"/>
          <w:marBottom w:val="0"/>
          <w:divBdr>
            <w:top w:val="none" w:sz="0" w:space="0" w:color="auto"/>
            <w:left w:val="none" w:sz="0" w:space="0" w:color="auto"/>
            <w:bottom w:val="none" w:sz="0" w:space="0" w:color="auto"/>
            <w:right w:val="none" w:sz="0" w:space="0" w:color="auto"/>
          </w:divBdr>
          <w:divsChild>
            <w:div w:id="988561571">
              <w:marLeft w:val="0"/>
              <w:marRight w:val="0"/>
              <w:marTop w:val="0"/>
              <w:marBottom w:val="0"/>
              <w:divBdr>
                <w:top w:val="none" w:sz="0" w:space="0" w:color="auto"/>
                <w:left w:val="none" w:sz="0" w:space="0" w:color="auto"/>
                <w:bottom w:val="none" w:sz="0" w:space="0" w:color="auto"/>
                <w:right w:val="none" w:sz="0" w:space="0" w:color="auto"/>
              </w:divBdr>
            </w:div>
          </w:divsChild>
        </w:div>
        <w:div w:id="146367755">
          <w:marLeft w:val="0"/>
          <w:marRight w:val="0"/>
          <w:marTop w:val="0"/>
          <w:marBottom w:val="0"/>
          <w:divBdr>
            <w:top w:val="none" w:sz="0" w:space="0" w:color="auto"/>
            <w:left w:val="none" w:sz="0" w:space="0" w:color="auto"/>
            <w:bottom w:val="none" w:sz="0" w:space="0" w:color="auto"/>
            <w:right w:val="none" w:sz="0" w:space="0" w:color="auto"/>
          </w:divBdr>
        </w:div>
        <w:div w:id="1940330847">
          <w:marLeft w:val="0"/>
          <w:marRight w:val="0"/>
          <w:marTop w:val="0"/>
          <w:marBottom w:val="0"/>
          <w:divBdr>
            <w:top w:val="none" w:sz="0" w:space="0" w:color="auto"/>
            <w:left w:val="none" w:sz="0" w:space="0" w:color="auto"/>
            <w:bottom w:val="none" w:sz="0" w:space="0" w:color="auto"/>
            <w:right w:val="none" w:sz="0" w:space="0" w:color="auto"/>
          </w:divBdr>
          <w:divsChild>
            <w:div w:id="117141988">
              <w:marLeft w:val="0"/>
              <w:marRight w:val="0"/>
              <w:marTop w:val="0"/>
              <w:marBottom w:val="0"/>
              <w:divBdr>
                <w:top w:val="none" w:sz="0" w:space="0" w:color="auto"/>
                <w:left w:val="none" w:sz="0" w:space="0" w:color="auto"/>
                <w:bottom w:val="none" w:sz="0" w:space="0" w:color="auto"/>
                <w:right w:val="none" w:sz="0" w:space="0" w:color="auto"/>
              </w:divBdr>
            </w:div>
          </w:divsChild>
        </w:div>
        <w:div w:id="1466242038">
          <w:marLeft w:val="0"/>
          <w:marRight w:val="0"/>
          <w:marTop w:val="0"/>
          <w:marBottom w:val="0"/>
          <w:divBdr>
            <w:top w:val="none" w:sz="0" w:space="0" w:color="auto"/>
            <w:left w:val="none" w:sz="0" w:space="0" w:color="auto"/>
            <w:bottom w:val="none" w:sz="0" w:space="0" w:color="auto"/>
            <w:right w:val="none" w:sz="0" w:space="0" w:color="auto"/>
          </w:divBdr>
        </w:div>
        <w:div w:id="70659120">
          <w:marLeft w:val="0"/>
          <w:marRight w:val="0"/>
          <w:marTop w:val="0"/>
          <w:marBottom w:val="0"/>
          <w:divBdr>
            <w:top w:val="none" w:sz="0" w:space="0" w:color="auto"/>
            <w:left w:val="none" w:sz="0" w:space="0" w:color="auto"/>
            <w:bottom w:val="none" w:sz="0" w:space="0" w:color="auto"/>
            <w:right w:val="none" w:sz="0" w:space="0" w:color="auto"/>
          </w:divBdr>
          <w:divsChild>
            <w:div w:id="1515340318">
              <w:marLeft w:val="0"/>
              <w:marRight w:val="0"/>
              <w:marTop w:val="0"/>
              <w:marBottom w:val="0"/>
              <w:divBdr>
                <w:top w:val="none" w:sz="0" w:space="0" w:color="auto"/>
                <w:left w:val="none" w:sz="0" w:space="0" w:color="auto"/>
                <w:bottom w:val="none" w:sz="0" w:space="0" w:color="auto"/>
                <w:right w:val="none" w:sz="0" w:space="0" w:color="auto"/>
              </w:divBdr>
            </w:div>
          </w:divsChild>
        </w:div>
        <w:div w:id="990643914">
          <w:marLeft w:val="0"/>
          <w:marRight w:val="0"/>
          <w:marTop w:val="0"/>
          <w:marBottom w:val="0"/>
          <w:divBdr>
            <w:top w:val="none" w:sz="0" w:space="0" w:color="auto"/>
            <w:left w:val="none" w:sz="0" w:space="0" w:color="auto"/>
            <w:bottom w:val="none" w:sz="0" w:space="0" w:color="auto"/>
            <w:right w:val="none" w:sz="0" w:space="0" w:color="auto"/>
          </w:divBdr>
        </w:div>
        <w:div w:id="1040278283">
          <w:marLeft w:val="0"/>
          <w:marRight w:val="0"/>
          <w:marTop w:val="0"/>
          <w:marBottom w:val="0"/>
          <w:divBdr>
            <w:top w:val="none" w:sz="0" w:space="0" w:color="auto"/>
            <w:left w:val="none" w:sz="0" w:space="0" w:color="auto"/>
            <w:bottom w:val="none" w:sz="0" w:space="0" w:color="auto"/>
            <w:right w:val="none" w:sz="0" w:space="0" w:color="auto"/>
          </w:divBdr>
          <w:divsChild>
            <w:div w:id="2123260463">
              <w:marLeft w:val="0"/>
              <w:marRight w:val="0"/>
              <w:marTop w:val="0"/>
              <w:marBottom w:val="0"/>
              <w:divBdr>
                <w:top w:val="none" w:sz="0" w:space="0" w:color="auto"/>
                <w:left w:val="none" w:sz="0" w:space="0" w:color="auto"/>
                <w:bottom w:val="none" w:sz="0" w:space="0" w:color="auto"/>
                <w:right w:val="none" w:sz="0" w:space="0" w:color="auto"/>
              </w:divBdr>
            </w:div>
          </w:divsChild>
        </w:div>
        <w:div w:id="995181948">
          <w:marLeft w:val="0"/>
          <w:marRight w:val="0"/>
          <w:marTop w:val="0"/>
          <w:marBottom w:val="0"/>
          <w:divBdr>
            <w:top w:val="none" w:sz="0" w:space="0" w:color="auto"/>
            <w:left w:val="none" w:sz="0" w:space="0" w:color="auto"/>
            <w:bottom w:val="none" w:sz="0" w:space="0" w:color="auto"/>
            <w:right w:val="none" w:sz="0" w:space="0" w:color="auto"/>
          </w:divBdr>
        </w:div>
        <w:div w:id="2066949639">
          <w:marLeft w:val="0"/>
          <w:marRight w:val="0"/>
          <w:marTop w:val="0"/>
          <w:marBottom w:val="0"/>
          <w:divBdr>
            <w:top w:val="none" w:sz="0" w:space="0" w:color="auto"/>
            <w:left w:val="none" w:sz="0" w:space="0" w:color="auto"/>
            <w:bottom w:val="none" w:sz="0" w:space="0" w:color="auto"/>
            <w:right w:val="none" w:sz="0" w:space="0" w:color="auto"/>
          </w:divBdr>
          <w:divsChild>
            <w:div w:id="1172336514">
              <w:marLeft w:val="0"/>
              <w:marRight w:val="0"/>
              <w:marTop w:val="0"/>
              <w:marBottom w:val="0"/>
              <w:divBdr>
                <w:top w:val="none" w:sz="0" w:space="0" w:color="auto"/>
                <w:left w:val="none" w:sz="0" w:space="0" w:color="auto"/>
                <w:bottom w:val="none" w:sz="0" w:space="0" w:color="auto"/>
                <w:right w:val="none" w:sz="0" w:space="0" w:color="auto"/>
              </w:divBdr>
            </w:div>
          </w:divsChild>
        </w:div>
        <w:div w:id="1974094295">
          <w:marLeft w:val="0"/>
          <w:marRight w:val="0"/>
          <w:marTop w:val="0"/>
          <w:marBottom w:val="0"/>
          <w:divBdr>
            <w:top w:val="none" w:sz="0" w:space="0" w:color="auto"/>
            <w:left w:val="none" w:sz="0" w:space="0" w:color="auto"/>
            <w:bottom w:val="none" w:sz="0" w:space="0" w:color="auto"/>
            <w:right w:val="none" w:sz="0" w:space="0" w:color="auto"/>
          </w:divBdr>
        </w:div>
        <w:div w:id="43217601">
          <w:marLeft w:val="0"/>
          <w:marRight w:val="0"/>
          <w:marTop w:val="0"/>
          <w:marBottom w:val="0"/>
          <w:divBdr>
            <w:top w:val="none" w:sz="0" w:space="0" w:color="auto"/>
            <w:left w:val="none" w:sz="0" w:space="0" w:color="auto"/>
            <w:bottom w:val="none" w:sz="0" w:space="0" w:color="auto"/>
            <w:right w:val="none" w:sz="0" w:space="0" w:color="auto"/>
          </w:divBdr>
          <w:divsChild>
            <w:div w:id="1449423983">
              <w:marLeft w:val="0"/>
              <w:marRight w:val="0"/>
              <w:marTop w:val="0"/>
              <w:marBottom w:val="0"/>
              <w:divBdr>
                <w:top w:val="none" w:sz="0" w:space="0" w:color="auto"/>
                <w:left w:val="none" w:sz="0" w:space="0" w:color="auto"/>
                <w:bottom w:val="none" w:sz="0" w:space="0" w:color="auto"/>
                <w:right w:val="none" w:sz="0" w:space="0" w:color="auto"/>
              </w:divBdr>
            </w:div>
          </w:divsChild>
        </w:div>
        <w:div w:id="153688843">
          <w:marLeft w:val="0"/>
          <w:marRight w:val="0"/>
          <w:marTop w:val="0"/>
          <w:marBottom w:val="0"/>
          <w:divBdr>
            <w:top w:val="none" w:sz="0" w:space="0" w:color="auto"/>
            <w:left w:val="none" w:sz="0" w:space="0" w:color="auto"/>
            <w:bottom w:val="none" w:sz="0" w:space="0" w:color="auto"/>
            <w:right w:val="none" w:sz="0" w:space="0" w:color="auto"/>
          </w:divBdr>
        </w:div>
        <w:div w:id="852497761">
          <w:marLeft w:val="0"/>
          <w:marRight w:val="0"/>
          <w:marTop w:val="0"/>
          <w:marBottom w:val="0"/>
          <w:divBdr>
            <w:top w:val="none" w:sz="0" w:space="0" w:color="auto"/>
            <w:left w:val="none" w:sz="0" w:space="0" w:color="auto"/>
            <w:bottom w:val="none" w:sz="0" w:space="0" w:color="auto"/>
            <w:right w:val="none" w:sz="0" w:space="0" w:color="auto"/>
          </w:divBdr>
          <w:divsChild>
            <w:div w:id="1962372599">
              <w:marLeft w:val="0"/>
              <w:marRight w:val="0"/>
              <w:marTop w:val="0"/>
              <w:marBottom w:val="0"/>
              <w:divBdr>
                <w:top w:val="none" w:sz="0" w:space="0" w:color="auto"/>
                <w:left w:val="none" w:sz="0" w:space="0" w:color="auto"/>
                <w:bottom w:val="none" w:sz="0" w:space="0" w:color="auto"/>
                <w:right w:val="none" w:sz="0" w:space="0" w:color="auto"/>
              </w:divBdr>
            </w:div>
          </w:divsChild>
        </w:div>
        <w:div w:id="873225268">
          <w:marLeft w:val="0"/>
          <w:marRight w:val="0"/>
          <w:marTop w:val="300"/>
          <w:marBottom w:val="0"/>
          <w:divBdr>
            <w:top w:val="none" w:sz="0" w:space="0" w:color="auto"/>
            <w:left w:val="none" w:sz="0" w:space="0" w:color="auto"/>
            <w:bottom w:val="none" w:sz="0" w:space="0" w:color="auto"/>
            <w:right w:val="none" w:sz="0" w:space="0" w:color="auto"/>
          </w:divBdr>
          <w:divsChild>
            <w:div w:id="115568119">
              <w:marLeft w:val="0"/>
              <w:marRight w:val="0"/>
              <w:marTop w:val="0"/>
              <w:marBottom w:val="0"/>
              <w:divBdr>
                <w:top w:val="none" w:sz="0" w:space="0" w:color="auto"/>
                <w:left w:val="none" w:sz="0" w:space="0" w:color="auto"/>
                <w:bottom w:val="none" w:sz="0" w:space="0" w:color="auto"/>
                <w:right w:val="none" w:sz="0" w:space="0" w:color="auto"/>
              </w:divBdr>
              <w:divsChild>
                <w:div w:id="1114247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72134">
          <w:marLeft w:val="0"/>
          <w:marRight w:val="0"/>
          <w:marTop w:val="300"/>
          <w:marBottom w:val="0"/>
          <w:divBdr>
            <w:top w:val="none" w:sz="0" w:space="0" w:color="auto"/>
            <w:left w:val="none" w:sz="0" w:space="0" w:color="auto"/>
            <w:bottom w:val="none" w:sz="0" w:space="0" w:color="auto"/>
            <w:right w:val="none" w:sz="0" w:space="0" w:color="auto"/>
          </w:divBdr>
          <w:divsChild>
            <w:div w:id="1587569248">
              <w:marLeft w:val="0"/>
              <w:marRight w:val="0"/>
              <w:marTop w:val="0"/>
              <w:marBottom w:val="0"/>
              <w:divBdr>
                <w:top w:val="none" w:sz="0" w:space="0" w:color="auto"/>
                <w:left w:val="none" w:sz="0" w:space="0" w:color="auto"/>
                <w:bottom w:val="none" w:sz="0" w:space="0" w:color="auto"/>
                <w:right w:val="none" w:sz="0" w:space="0" w:color="auto"/>
              </w:divBdr>
              <w:divsChild>
                <w:div w:id="1396507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854727">
          <w:marLeft w:val="0"/>
          <w:marRight w:val="0"/>
          <w:marTop w:val="300"/>
          <w:marBottom w:val="0"/>
          <w:divBdr>
            <w:top w:val="none" w:sz="0" w:space="0" w:color="auto"/>
            <w:left w:val="none" w:sz="0" w:space="0" w:color="auto"/>
            <w:bottom w:val="none" w:sz="0" w:space="0" w:color="auto"/>
            <w:right w:val="none" w:sz="0" w:space="0" w:color="auto"/>
          </w:divBdr>
          <w:divsChild>
            <w:div w:id="2111315509">
              <w:marLeft w:val="0"/>
              <w:marRight w:val="0"/>
              <w:marTop w:val="0"/>
              <w:marBottom w:val="0"/>
              <w:divBdr>
                <w:top w:val="none" w:sz="0" w:space="0" w:color="auto"/>
                <w:left w:val="none" w:sz="0" w:space="0" w:color="auto"/>
                <w:bottom w:val="none" w:sz="0" w:space="0" w:color="auto"/>
                <w:right w:val="none" w:sz="0" w:space="0" w:color="auto"/>
              </w:divBdr>
              <w:divsChild>
                <w:div w:id="814417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1150720">
      <w:bodyDiv w:val="1"/>
      <w:marLeft w:val="0"/>
      <w:marRight w:val="0"/>
      <w:marTop w:val="0"/>
      <w:marBottom w:val="0"/>
      <w:divBdr>
        <w:top w:val="none" w:sz="0" w:space="0" w:color="auto"/>
        <w:left w:val="none" w:sz="0" w:space="0" w:color="auto"/>
        <w:bottom w:val="none" w:sz="0" w:space="0" w:color="auto"/>
        <w:right w:val="none" w:sz="0" w:space="0" w:color="auto"/>
      </w:divBdr>
      <w:divsChild>
        <w:div w:id="246546526">
          <w:marLeft w:val="0"/>
          <w:marRight w:val="0"/>
          <w:marTop w:val="0"/>
          <w:marBottom w:val="0"/>
          <w:divBdr>
            <w:top w:val="none" w:sz="0" w:space="0" w:color="auto"/>
            <w:left w:val="none" w:sz="0" w:space="0" w:color="auto"/>
            <w:bottom w:val="none" w:sz="0" w:space="0" w:color="auto"/>
            <w:right w:val="none" w:sz="0" w:space="0" w:color="auto"/>
          </w:divBdr>
        </w:div>
        <w:div w:id="407850815">
          <w:marLeft w:val="0"/>
          <w:marRight w:val="0"/>
          <w:marTop w:val="0"/>
          <w:marBottom w:val="0"/>
          <w:divBdr>
            <w:top w:val="none" w:sz="0" w:space="0" w:color="auto"/>
            <w:left w:val="none" w:sz="0" w:space="0" w:color="auto"/>
            <w:bottom w:val="none" w:sz="0" w:space="0" w:color="auto"/>
            <w:right w:val="none" w:sz="0" w:space="0" w:color="auto"/>
          </w:divBdr>
          <w:divsChild>
            <w:div w:id="443572862">
              <w:marLeft w:val="0"/>
              <w:marRight w:val="0"/>
              <w:marTop w:val="0"/>
              <w:marBottom w:val="0"/>
              <w:divBdr>
                <w:top w:val="none" w:sz="0" w:space="0" w:color="auto"/>
                <w:left w:val="none" w:sz="0" w:space="0" w:color="auto"/>
                <w:bottom w:val="none" w:sz="0" w:space="0" w:color="auto"/>
                <w:right w:val="none" w:sz="0" w:space="0" w:color="auto"/>
              </w:divBdr>
            </w:div>
          </w:divsChild>
        </w:div>
        <w:div w:id="865406943">
          <w:marLeft w:val="0"/>
          <w:marRight w:val="0"/>
          <w:marTop w:val="0"/>
          <w:marBottom w:val="0"/>
          <w:divBdr>
            <w:top w:val="none" w:sz="0" w:space="0" w:color="auto"/>
            <w:left w:val="none" w:sz="0" w:space="0" w:color="auto"/>
            <w:bottom w:val="none" w:sz="0" w:space="0" w:color="auto"/>
            <w:right w:val="none" w:sz="0" w:space="0" w:color="auto"/>
          </w:divBdr>
        </w:div>
        <w:div w:id="2003703320">
          <w:marLeft w:val="0"/>
          <w:marRight w:val="0"/>
          <w:marTop w:val="0"/>
          <w:marBottom w:val="0"/>
          <w:divBdr>
            <w:top w:val="none" w:sz="0" w:space="0" w:color="auto"/>
            <w:left w:val="none" w:sz="0" w:space="0" w:color="auto"/>
            <w:bottom w:val="none" w:sz="0" w:space="0" w:color="auto"/>
            <w:right w:val="none" w:sz="0" w:space="0" w:color="auto"/>
          </w:divBdr>
          <w:divsChild>
            <w:div w:id="1661301451">
              <w:marLeft w:val="0"/>
              <w:marRight w:val="0"/>
              <w:marTop w:val="0"/>
              <w:marBottom w:val="0"/>
              <w:divBdr>
                <w:top w:val="none" w:sz="0" w:space="0" w:color="auto"/>
                <w:left w:val="none" w:sz="0" w:space="0" w:color="auto"/>
                <w:bottom w:val="none" w:sz="0" w:space="0" w:color="auto"/>
                <w:right w:val="none" w:sz="0" w:space="0" w:color="auto"/>
              </w:divBdr>
            </w:div>
          </w:divsChild>
        </w:div>
        <w:div w:id="712733882">
          <w:marLeft w:val="0"/>
          <w:marRight w:val="0"/>
          <w:marTop w:val="0"/>
          <w:marBottom w:val="0"/>
          <w:divBdr>
            <w:top w:val="none" w:sz="0" w:space="0" w:color="auto"/>
            <w:left w:val="none" w:sz="0" w:space="0" w:color="auto"/>
            <w:bottom w:val="none" w:sz="0" w:space="0" w:color="auto"/>
            <w:right w:val="none" w:sz="0" w:space="0" w:color="auto"/>
          </w:divBdr>
        </w:div>
        <w:div w:id="1619528234">
          <w:marLeft w:val="0"/>
          <w:marRight w:val="0"/>
          <w:marTop w:val="0"/>
          <w:marBottom w:val="0"/>
          <w:divBdr>
            <w:top w:val="none" w:sz="0" w:space="0" w:color="auto"/>
            <w:left w:val="none" w:sz="0" w:space="0" w:color="auto"/>
            <w:bottom w:val="none" w:sz="0" w:space="0" w:color="auto"/>
            <w:right w:val="none" w:sz="0" w:space="0" w:color="auto"/>
          </w:divBdr>
          <w:divsChild>
            <w:div w:id="819926423">
              <w:marLeft w:val="0"/>
              <w:marRight w:val="0"/>
              <w:marTop w:val="0"/>
              <w:marBottom w:val="0"/>
              <w:divBdr>
                <w:top w:val="none" w:sz="0" w:space="0" w:color="auto"/>
                <w:left w:val="none" w:sz="0" w:space="0" w:color="auto"/>
                <w:bottom w:val="none" w:sz="0" w:space="0" w:color="auto"/>
                <w:right w:val="none" w:sz="0" w:space="0" w:color="auto"/>
              </w:divBdr>
            </w:div>
          </w:divsChild>
        </w:div>
        <w:div w:id="2098819821">
          <w:marLeft w:val="0"/>
          <w:marRight w:val="0"/>
          <w:marTop w:val="0"/>
          <w:marBottom w:val="0"/>
          <w:divBdr>
            <w:top w:val="none" w:sz="0" w:space="0" w:color="auto"/>
            <w:left w:val="none" w:sz="0" w:space="0" w:color="auto"/>
            <w:bottom w:val="none" w:sz="0" w:space="0" w:color="auto"/>
            <w:right w:val="none" w:sz="0" w:space="0" w:color="auto"/>
          </w:divBdr>
        </w:div>
        <w:div w:id="344867913">
          <w:marLeft w:val="0"/>
          <w:marRight w:val="0"/>
          <w:marTop w:val="0"/>
          <w:marBottom w:val="0"/>
          <w:divBdr>
            <w:top w:val="none" w:sz="0" w:space="0" w:color="auto"/>
            <w:left w:val="none" w:sz="0" w:space="0" w:color="auto"/>
            <w:bottom w:val="none" w:sz="0" w:space="0" w:color="auto"/>
            <w:right w:val="none" w:sz="0" w:space="0" w:color="auto"/>
          </w:divBdr>
          <w:divsChild>
            <w:div w:id="600184187">
              <w:marLeft w:val="0"/>
              <w:marRight w:val="0"/>
              <w:marTop w:val="0"/>
              <w:marBottom w:val="0"/>
              <w:divBdr>
                <w:top w:val="none" w:sz="0" w:space="0" w:color="auto"/>
                <w:left w:val="none" w:sz="0" w:space="0" w:color="auto"/>
                <w:bottom w:val="none" w:sz="0" w:space="0" w:color="auto"/>
                <w:right w:val="none" w:sz="0" w:space="0" w:color="auto"/>
              </w:divBdr>
            </w:div>
          </w:divsChild>
        </w:div>
        <w:div w:id="973411701">
          <w:marLeft w:val="0"/>
          <w:marRight w:val="0"/>
          <w:marTop w:val="0"/>
          <w:marBottom w:val="0"/>
          <w:divBdr>
            <w:top w:val="none" w:sz="0" w:space="0" w:color="auto"/>
            <w:left w:val="none" w:sz="0" w:space="0" w:color="auto"/>
            <w:bottom w:val="none" w:sz="0" w:space="0" w:color="auto"/>
            <w:right w:val="none" w:sz="0" w:space="0" w:color="auto"/>
          </w:divBdr>
        </w:div>
        <w:div w:id="697007019">
          <w:marLeft w:val="0"/>
          <w:marRight w:val="0"/>
          <w:marTop w:val="0"/>
          <w:marBottom w:val="0"/>
          <w:divBdr>
            <w:top w:val="none" w:sz="0" w:space="0" w:color="auto"/>
            <w:left w:val="none" w:sz="0" w:space="0" w:color="auto"/>
            <w:bottom w:val="none" w:sz="0" w:space="0" w:color="auto"/>
            <w:right w:val="none" w:sz="0" w:space="0" w:color="auto"/>
          </w:divBdr>
          <w:divsChild>
            <w:div w:id="861240933">
              <w:marLeft w:val="0"/>
              <w:marRight w:val="0"/>
              <w:marTop w:val="0"/>
              <w:marBottom w:val="0"/>
              <w:divBdr>
                <w:top w:val="none" w:sz="0" w:space="0" w:color="auto"/>
                <w:left w:val="none" w:sz="0" w:space="0" w:color="auto"/>
                <w:bottom w:val="none" w:sz="0" w:space="0" w:color="auto"/>
                <w:right w:val="none" w:sz="0" w:space="0" w:color="auto"/>
              </w:divBdr>
            </w:div>
          </w:divsChild>
        </w:div>
        <w:div w:id="1795172692">
          <w:marLeft w:val="0"/>
          <w:marRight w:val="0"/>
          <w:marTop w:val="0"/>
          <w:marBottom w:val="0"/>
          <w:divBdr>
            <w:top w:val="none" w:sz="0" w:space="0" w:color="auto"/>
            <w:left w:val="none" w:sz="0" w:space="0" w:color="auto"/>
            <w:bottom w:val="none" w:sz="0" w:space="0" w:color="auto"/>
            <w:right w:val="none" w:sz="0" w:space="0" w:color="auto"/>
          </w:divBdr>
        </w:div>
        <w:div w:id="1295409249">
          <w:marLeft w:val="0"/>
          <w:marRight w:val="0"/>
          <w:marTop w:val="0"/>
          <w:marBottom w:val="0"/>
          <w:divBdr>
            <w:top w:val="none" w:sz="0" w:space="0" w:color="auto"/>
            <w:left w:val="none" w:sz="0" w:space="0" w:color="auto"/>
            <w:bottom w:val="none" w:sz="0" w:space="0" w:color="auto"/>
            <w:right w:val="none" w:sz="0" w:space="0" w:color="auto"/>
          </w:divBdr>
          <w:divsChild>
            <w:div w:id="185795236">
              <w:marLeft w:val="0"/>
              <w:marRight w:val="0"/>
              <w:marTop w:val="0"/>
              <w:marBottom w:val="0"/>
              <w:divBdr>
                <w:top w:val="none" w:sz="0" w:space="0" w:color="auto"/>
                <w:left w:val="none" w:sz="0" w:space="0" w:color="auto"/>
                <w:bottom w:val="none" w:sz="0" w:space="0" w:color="auto"/>
                <w:right w:val="none" w:sz="0" w:space="0" w:color="auto"/>
              </w:divBdr>
            </w:div>
          </w:divsChild>
        </w:div>
        <w:div w:id="234437130">
          <w:marLeft w:val="0"/>
          <w:marRight w:val="0"/>
          <w:marTop w:val="0"/>
          <w:marBottom w:val="0"/>
          <w:divBdr>
            <w:top w:val="none" w:sz="0" w:space="0" w:color="auto"/>
            <w:left w:val="none" w:sz="0" w:space="0" w:color="auto"/>
            <w:bottom w:val="none" w:sz="0" w:space="0" w:color="auto"/>
            <w:right w:val="none" w:sz="0" w:space="0" w:color="auto"/>
          </w:divBdr>
        </w:div>
        <w:div w:id="560098304">
          <w:marLeft w:val="0"/>
          <w:marRight w:val="0"/>
          <w:marTop w:val="0"/>
          <w:marBottom w:val="0"/>
          <w:divBdr>
            <w:top w:val="none" w:sz="0" w:space="0" w:color="auto"/>
            <w:left w:val="none" w:sz="0" w:space="0" w:color="auto"/>
            <w:bottom w:val="none" w:sz="0" w:space="0" w:color="auto"/>
            <w:right w:val="none" w:sz="0" w:space="0" w:color="auto"/>
          </w:divBdr>
          <w:divsChild>
            <w:div w:id="445120866">
              <w:marLeft w:val="0"/>
              <w:marRight w:val="0"/>
              <w:marTop w:val="0"/>
              <w:marBottom w:val="0"/>
              <w:divBdr>
                <w:top w:val="none" w:sz="0" w:space="0" w:color="auto"/>
                <w:left w:val="none" w:sz="0" w:space="0" w:color="auto"/>
                <w:bottom w:val="none" w:sz="0" w:space="0" w:color="auto"/>
                <w:right w:val="none" w:sz="0" w:space="0" w:color="auto"/>
              </w:divBdr>
            </w:div>
          </w:divsChild>
        </w:div>
        <w:div w:id="2091609494">
          <w:marLeft w:val="0"/>
          <w:marRight w:val="0"/>
          <w:marTop w:val="300"/>
          <w:marBottom w:val="0"/>
          <w:divBdr>
            <w:top w:val="none" w:sz="0" w:space="0" w:color="auto"/>
            <w:left w:val="none" w:sz="0" w:space="0" w:color="auto"/>
            <w:bottom w:val="none" w:sz="0" w:space="0" w:color="auto"/>
            <w:right w:val="none" w:sz="0" w:space="0" w:color="auto"/>
          </w:divBdr>
          <w:divsChild>
            <w:div w:id="2025745505">
              <w:marLeft w:val="0"/>
              <w:marRight w:val="0"/>
              <w:marTop w:val="0"/>
              <w:marBottom w:val="0"/>
              <w:divBdr>
                <w:top w:val="none" w:sz="0" w:space="0" w:color="auto"/>
                <w:left w:val="none" w:sz="0" w:space="0" w:color="auto"/>
                <w:bottom w:val="none" w:sz="0" w:space="0" w:color="auto"/>
                <w:right w:val="none" w:sz="0" w:space="0" w:color="auto"/>
              </w:divBdr>
              <w:divsChild>
                <w:div w:id="1669627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809644">
          <w:marLeft w:val="0"/>
          <w:marRight w:val="0"/>
          <w:marTop w:val="300"/>
          <w:marBottom w:val="0"/>
          <w:divBdr>
            <w:top w:val="none" w:sz="0" w:space="0" w:color="auto"/>
            <w:left w:val="none" w:sz="0" w:space="0" w:color="auto"/>
            <w:bottom w:val="none" w:sz="0" w:space="0" w:color="auto"/>
            <w:right w:val="none" w:sz="0" w:space="0" w:color="auto"/>
          </w:divBdr>
          <w:divsChild>
            <w:div w:id="2170013">
              <w:marLeft w:val="0"/>
              <w:marRight w:val="0"/>
              <w:marTop w:val="0"/>
              <w:marBottom w:val="0"/>
              <w:divBdr>
                <w:top w:val="none" w:sz="0" w:space="0" w:color="auto"/>
                <w:left w:val="none" w:sz="0" w:space="0" w:color="auto"/>
                <w:bottom w:val="none" w:sz="0" w:space="0" w:color="auto"/>
                <w:right w:val="none" w:sz="0" w:space="0" w:color="auto"/>
              </w:divBdr>
              <w:divsChild>
                <w:div w:id="799422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088542">
          <w:marLeft w:val="0"/>
          <w:marRight w:val="0"/>
          <w:marTop w:val="300"/>
          <w:marBottom w:val="0"/>
          <w:divBdr>
            <w:top w:val="none" w:sz="0" w:space="0" w:color="auto"/>
            <w:left w:val="none" w:sz="0" w:space="0" w:color="auto"/>
            <w:bottom w:val="none" w:sz="0" w:space="0" w:color="auto"/>
            <w:right w:val="none" w:sz="0" w:space="0" w:color="auto"/>
          </w:divBdr>
          <w:divsChild>
            <w:div w:id="92820692">
              <w:marLeft w:val="0"/>
              <w:marRight w:val="0"/>
              <w:marTop w:val="0"/>
              <w:marBottom w:val="0"/>
              <w:divBdr>
                <w:top w:val="none" w:sz="0" w:space="0" w:color="auto"/>
                <w:left w:val="none" w:sz="0" w:space="0" w:color="auto"/>
                <w:bottom w:val="none" w:sz="0" w:space="0" w:color="auto"/>
                <w:right w:val="none" w:sz="0" w:space="0" w:color="auto"/>
              </w:divBdr>
              <w:divsChild>
                <w:div w:id="376593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334749">
          <w:marLeft w:val="0"/>
          <w:marRight w:val="0"/>
          <w:marTop w:val="300"/>
          <w:marBottom w:val="0"/>
          <w:divBdr>
            <w:top w:val="none" w:sz="0" w:space="0" w:color="auto"/>
            <w:left w:val="none" w:sz="0" w:space="0" w:color="auto"/>
            <w:bottom w:val="none" w:sz="0" w:space="0" w:color="auto"/>
            <w:right w:val="none" w:sz="0" w:space="0" w:color="auto"/>
          </w:divBdr>
          <w:divsChild>
            <w:div w:id="1279415472">
              <w:marLeft w:val="0"/>
              <w:marRight w:val="0"/>
              <w:marTop w:val="0"/>
              <w:marBottom w:val="0"/>
              <w:divBdr>
                <w:top w:val="none" w:sz="0" w:space="0" w:color="auto"/>
                <w:left w:val="none" w:sz="0" w:space="0" w:color="auto"/>
                <w:bottom w:val="none" w:sz="0" w:space="0" w:color="auto"/>
                <w:right w:val="none" w:sz="0" w:space="0" w:color="auto"/>
              </w:divBdr>
              <w:divsChild>
                <w:div w:id="252209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3142680">
      <w:bodyDiv w:val="1"/>
      <w:marLeft w:val="0"/>
      <w:marRight w:val="0"/>
      <w:marTop w:val="0"/>
      <w:marBottom w:val="0"/>
      <w:divBdr>
        <w:top w:val="none" w:sz="0" w:space="0" w:color="auto"/>
        <w:left w:val="none" w:sz="0" w:space="0" w:color="auto"/>
        <w:bottom w:val="none" w:sz="0" w:space="0" w:color="auto"/>
        <w:right w:val="none" w:sz="0" w:space="0" w:color="auto"/>
      </w:divBdr>
    </w:div>
    <w:div w:id="386950431">
      <w:bodyDiv w:val="1"/>
      <w:marLeft w:val="0"/>
      <w:marRight w:val="0"/>
      <w:marTop w:val="0"/>
      <w:marBottom w:val="0"/>
      <w:divBdr>
        <w:top w:val="none" w:sz="0" w:space="0" w:color="auto"/>
        <w:left w:val="none" w:sz="0" w:space="0" w:color="auto"/>
        <w:bottom w:val="none" w:sz="0" w:space="0" w:color="auto"/>
        <w:right w:val="none" w:sz="0" w:space="0" w:color="auto"/>
      </w:divBdr>
      <w:divsChild>
        <w:div w:id="1464885444">
          <w:marLeft w:val="0"/>
          <w:marRight w:val="0"/>
          <w:marTop w:val="0"/>
          <w:marBottom w:val="0"/>
          <w:divBdr>
            <w:top w:val="none" w:sz="0" w:space="0" w:color="auto"/>
            <w:left w:val="none" w:sz="0" w:space="0" w:color="auto"/>
            <w:bottom w:val="none" w:sz="0" w:space="0" w:color="auto"/>
            <w:right w:val="none" w:sz="0" w:space="0" w:color="auto"/>
          </w:divBdr>
        </w:div>
        <w:div w:id="1673213961">
          <w:marLeft w:val="0"/>
          <w:marRight w:val="0"/>
          <w:marTop w:val="0"/>
          <w:marBottom w:val="0"/>
          <w:divBdr>
            <w:top w:val="none" w:sz="0" w:space="0" w:color="auto"/>
            <w:left w:val="none" w:sz="0" w:space="0" w:color="auto"/>
            <w:bottom w:val="none" w:sz="0" w:space="0" w:color="auto"/>
            <w:right w:val="none" w:sz="0" w:space="0" w:color="auto"/>
          </w:divBdr>
          <w:divsChild>
            <w:div w:id="1589928336">
              <w:marLeft w:val="0"/>
              <w:marRight w:val="0"/>
              <w:marTop w:val="0"/>
              <w:marBottom w:val="0"/>
              <w:divBdr>
                <w:top w:val="none" w:sz="0" w:space="0" w:color="auto"/>
                <w:left w:val="none" w:sz="0" w:space="0" w:color="auto"/>
                <w:bottom w:val="none" w:sz="0" w:space="0" w:color="auto"/>
                <w:right w:val="none" w:sz="0" w:space="0" w:color="auto"/>
              </w:divBdr>
            </w:div>
          </w:divsChild>
        </w:div>
        <w:div w:id="1277523322">
          <w:marLeft w:val="0"/>
          <w:marRight w:val="0"/>
          <w:marTop w:val="0"/>
          <w:marBottom w:val="0"/>
          <w:divBdr>
            <w:top w:val="none" w:sz="0" w:space="0" w:color="auto"/>
            <w:left w:val="none" w:sz="0" w:space="0" w:color="auto"/>
            <w:bottom w:val="none" w:sz="0" w:space="0" w:color="auto"/>
            <w:right w:val="none" w:sz="0" w:space="0" w:color="auto"/>
          </w:divBdr>
        </w:div>
        <w:div w:id="635648506">
          <w:marLeft w:val="0"/>
          <w:marRight w:val="0"/>
          <w:marTop w:val="0"/>
          <w:marBottom w:val="0"/>
          <w:divBdr>
            <w:top w:val="none" w:sz="0" w:space="0" w:color="auto"/>
            <w:left w:val="none" w:sz="0" w:space="0" w:color="auto"/>
            <w:bottom w:val="none" w:sz="0" w:space="0" w:color="auto"/>
            <w:right w:val="none" w:sz="0" w:space="0" w:color="auto"/>
          </w:divBdr>
          <w:divsChild>
            <w:div w:id="1757164742">
              <w:marLeft w:val="0"/>
              <w:marRight w:val="0"/>
              <w:marTop w:val="0"/>
              <w:marBottom w:val="0"/>
              <w:divBdr>
                <w:top w:val="none" w:sz="0" w:space="0" w:color="auto"/>
                <w:left w:val="none" w:sz="0" w:space="0" w:color="auto"/>
                <w:bottom w:val="none" w:sz="0" w:space="0" w:color="auto"/>
                <w:right w:val="none" w:sz="0" w:space="0" w:color="auto"/>
              </w:divBdr>
            </w:div>
          </w:divsChild>
        </w:div>
        <w:div w:id="1234244944">
          <w:marLeft w:val="0"/>
          <w:marRight w:val="0"/>
          <w:marTop w:val="0"/>
          <w:marBottom w:val="0"/>
          <w:divBdr>
            <w:top w:val="none" w:sz="0" w:space="0" w:color="auto"/>
            <w:left w:val="none" w:sz="0" w:space="0" w:color="auto"/>
            <w:bottom w:val="none" w:sz="0" w:space="0" w:color="auto"/>
            <w:right w:val="none" w:sz="0" w:space="0" w:color="auto"/>
          </w:divBdr>
        </w:div>
        <w:div w:id="1417046350">
          <w:marLeft w:val="0"/>
          <w:marRight w:val="0"/>
          <w:marTop w:val="0"/>
          <w:marBottom w:val="0"/>
          <w:divBdr>
            <w:top w:val="none" w:sz="0" w:space="0" w:color="auto"/>
            <w:left w:val="none" w:sz="0" w:space="0" w:color="auto"/>
            <w:bottom w:val="none" w:sz="0" w:space="0" w:color="auto"/>
            <w:right w:val="none" w:sz="0" w:space="0" w:color="auto"/>
          </w:divBdr>
          <w:divsChild>
            <w:div w:id="581912406">
              <w:marLeft w:val="0"/>
              <w:marRight w:val="0"/>
              <w:marTop w:val="0"/>
              <w:marBottom w:val="0"/>
              <w:divBdr>
                <w:top w:val="none" w:sz="0" w:space="0" w:color="auto"/>
                <w:left w:val="none" w:sz="0" w:space="0" w:color="auto"/>
                <w:bottom w:val="none" w:sz="0" w:space="0" w:color="auto"/>
                <w:right w:val="none" w:sz="0" w:space="0" w:color="auto"/>
              </w:divBdr>
            </w:div>
          </w:divsChild>
        </w:div>
        <w:div w:id="146749456">
          <w:marLeft w:val="0"/>
          <w:marRight w:val="0"/>
          <w:marTop w:val="0"/>
          <w:marBottom w:val="0"/>
          <w:divBdr>
            <w:top w:val="none" w:sz="0" w:space="0" w:color="auto"/>
            <w:left w:val="none" w:sz="0" w:space="0" w:color="auto"/>
            <w:bottom w:val="none" w:sz="0" w:space="0" w:color="auto"/>
            <w:right w:val="none" w:sz="0" w:space="0" w:color="auto"/>
          </w:divBdr>
        </w:div>
        <w:div w:id="1777285534">
          <w:marLeft w:val="0"/>
          <w:marRight w:val="0"/>
          <w:marTop w:val="0"/>
          <w:marBottom w:val="0"/>
          <w:divBdr>
            <w:top w:val="none" w:sz="0" w:space="0" w:color="auto"/>
            <w:left w:val="none" w:sz="0" w:space="0" w:color="auto"/>
            <w:bottom w:val="none" w:sz="0" w:space="0" w:color="auto"/>
            <w:right w:val="none" w:sz="0" w:space="0" w:color="auto"/>
          </w:divBdr>
          <w:divsChild>
            <w:div w:id="1463887487">
              <w:marLeft w:val="0"/>
              <w:marRight w:val="0"/>
              <w:marTop w:val="0"/>
              <w:marBottom w:val="0"/>
              <w:divBdr>
                <w:top w:val="none" w:sz="0" w:space="0" w:color="auto"/>
                <w:left w:val="none" w:sz="0" w:space="0" w:color="auto"/>
                <w:bottom w:val="none" w:sz="0" w:space="0" w:color="auto"/>
                <w:right w:val="none" w:sz="0" w:space="0" w:color="auto"/>
              </w:divBdr>
            </w:div>
          </w:divsChild>
        </w:div>
        <w:div w:id="7489373">
          <w:marLeft w:val="0"/>
          <w:marRight w:val="0"/>
          <w:marTop w:val="0"/>
          <w:marBottom w:val="0"/>
          <w:divBdr>
            <w:top w:val="none" w:sz="0" w:space="0" w:color="auto"/>
            <w:left w:val="none" w:sz="0" w:space="0" w:color="auto"/>
            <w:bottom w:val="none" w:sz="0" w:space="0" w:color="auto"/>
            <w:right w:val="none" w:sz="0" w:space="0" w:color="auto"/>
          </w:divBdr>
        </w:div>
        <w:div w:id="882668453">
          <w:marLeft w:val="0"/>
          <w:marRight w:val="0"/>
          <w:marTop w:val="0"/>
          <w:marBottom w:val="0"/>
          <w:divBdr>
            <w:top w:val="none" w:sz="0" w:space="0" w:color="auto"/>
            <w:left w:val="none" w:sz="0" w:space="0" w:color="auto"/>
            <w:bottom w:val="none" w:sz="0" w:space="0" w:color="auto"/>
            <w:right w:val="none" w:sz="0" w:space="0" w:color="auto"/>
          </w:divBdr>
          <w:divsChild>
            <w:div w:id="1195003931">
              <w:marLeft w:val="0"/>
              <w:marRight w:val="0"/>
              <w:marTop w:val="0"/>
              <w:marBottom w:val="0"/>
              <w:divBdr>
                <w:top w:val="none" w:sz="0" w:space="0" w:color="auto"/>
                <w:left w:val="none" w:sz="0" w:space="0" w:color="auto"/>
                <w:bottom w:val="none" w:sz="0" w:space="0" w:color="auto"/>
                <w:right w:val="none" w:sz="0" w:space="0" w:color="auto"/>
              </w:divBdr>
            </w:div>
          </w:divsChild>
        </w:div>
        <w:div w:id="881332895">
          <w:marLeft w:val="0"/>
          <w:marRight w:val="0"/>
          <w:marTop w:val="0"/>
          <w:marBottom w:val="0"/>
          <w:divBdr>
            <w:top w:val="none" w:sz="0" w:space="0" w:color="auto"/>
            <w:left w:val="none" w:sz="0" w:space="0" w:color="auto"/>
            <w:bottom w:val="none" w:sz="0" w:space="0" w:color="auto"/>
            <w:right w:val="none" w:sz="0" w:space="0" w:color="auto"/>
          </w:divBdr>
        </w:div>
        <w:div w:id="1849372223">
          <w:marLeft w:val="0"/>
          <w:marRight w:val="0"/>
          <w:marTop w:val="0"/>
          <w:marBottom w:val="0"/>
          <w:divBdr>
            <w:top w:val="none" w:sz="0" w:space="0" w:color="auto"/>
            <w:left w:val="none" w:sz="0" w:space="0" w:color="auto"/>
            <w:bottom w:val="none" w:sz="0" w:space="0" w:color="auto"/>
            <w:right w:val="none" w:sz="0" w:space="0" w:color="auto"/>
          </w:divBdr>
          <w:divsChild>
            <w:div w:id="1482230187">
              <w:marLeft w:val="0"/>
              <w:marRight w:val="0"/>
              <w:marTop w:val="0"/>
              <w:marBottom w:val="0"/>
              <w:divBdr>
                <w:top w:val="none" w:sz="0" w:space="0" w:color="auto"/>
                <w:left w:val="none" w:sz="0" w:space="0" w:color="auto"/>
                <w:bottom w:val="none" w:sz="0" w:space="0" w:color="auto"/>
                <w:right w:val="none" w:sz="0" w:space="0" w:color="auto"/>
              </w:divBdr>
            </w:div>
          </w:divsChild>
        </w:div>
        <w:div w:id="1328705864">
          <w:marLeft w:val="0"/>
          <w:marRight w:val="0"/>
          <w:marTop w:val="0"/>
          <w:marBottom w:val="0"/>
          <w:divBdr>
            <w:top w:val="none" w:sz="0" w:space="0" w:color="auto"/>
            <w:left w:val="none" w:sz="0" w:space="0" w:color="auto"/>
            <w:bottom w:val="none" w:sz="0" w:space="0" w:color="auto"/>
            <w:right w:val="none" w:sz="0" w:space="0" w:color="auto"/>
          </w:divBdr>
        </w:div>
        <w:div w:id="286815311">
          <w:marLeft w:val="0"/>
          <w:marRight w:val="0"/>
          <w:marTop w:val="0"/>
          <w:marBottom w:val="0"/>
          <w:divBdr>
            <w:top w:val="none" w:sz="0" w:space="0" w:color="auto"/>
            <w:left w:val="none" w:sz="0" w:space="0" w:color="auto"/>
            <w:bottom w:val="none" w:sz="0" w:space="0" w:color="auto"/>
            <w:right w:val="none" w:sz="0" w:space="0" w:color="auto"/>
          </w:divBdr>
          <w:divsChild>
            <w:div w:id="1862666848">
              <w:marLeft w:val="0"/>
              <w:marRight w:val="0"/>
              <w:marTop w:val="0"/>
              <w:marBottom w:val="0"/>
              <w:divBdr>
                <w:top w:val="none" w:sz="0" w:space="0" w:color="auto"/>
                <w:left w:val="none" w:sz="0" w:space="0" w:color="auto"/>
                <w:bottom w:val="none" w:sz="0" w:space="0" w:color="auto"/>
                <w:right w:val="none" w:sz="0" w:space="0" w:color="auto"/>
              </w:divBdr>
            </w:div>
          </w:divsChild>
        </w:div>
        <w:div w:id="266818442">
          <w:marLeft w:val="0"/>
          <w:marRight w:val="0"/>
          <w:marTop w:val="300"/>
          <w:marBottom w:val="0"/>
          <w:divBdr>
            <w:top w:val="none" w:sz="0" w:space="0" w:color="auto"/>
            <w:left w:val="none" w:sz="0" w:space="0" w:color="auto"/>
            <w:bottom w:val="none" w:sz="0" w:space="0" w:color="auto"/>
            <w:right w:val="none" w:sz="0" w:space="0" w:color="auto"/>
          </w:divBdr>
          <w:divsChild>
            <w:div w:id="1344547056">
              <w:marLeft w:val="0"/>
              <w:marRight w:val="0"/>
              <w:marTop w:val="0"/>
              <w:marBottom w:val="0"/>
              <w:divBdr>
                <w:top w:val="none" w:sz="0" w:space="0" w:color="auto"/>
                <w:left w:val="none" w:sz="0" w:space="0" w:color="auto"/>
                <w:bottom w:val="none" w:sz="0" w:space="0" w:color="auto"/>
                <w:right w:val="none" w:sz="0" w:space="0" w:color="auto"/>
              </w:divBdr>
              <w:divsChild>
                <w:div w:id="421530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22565">
          <w:marLeft w:val="0"/>
          <w:marRight w:val="0"/>
          <w:marTop w:val="300"/>
          <w:marBottom w:val="0"/>
          <w:divBdr>
            <w:top w:val="none" w:sz="0" w:space="0" w:color="auto"/>
            <w:left w:val="none" w:sz="0" w:space="0" w:color="auto"/>
            <w:bottom w:val="none" w:sz="0" w:space="0" w:color="auto"/>
            <w:right w:val="none" w:sz="0" w:space="0" w:color="auto"/>
          </w:divBdr>
          <w:divsChild>
            <w:div w:id="41291870">
              <w:marLeft w:val="0"/>
              <w:marRight w:val="0"/>
              <w:marTop w:val="0"/>
              <w:marBottom w:val="0"/>
              <w:divBdr>
                <w:top w:val="none" w:sz="0" w:space="0" w:color="auto"/>
                <w:left w:val="none" w:sz="0" w:space="0" w:color="auto"/>
                <w:bottom w:val="none" w:sz="0" w:space="0" w:color="auto"/>
                <w:right w:val="none" w:sz="0" w:space="0" w:color="auto"/>
              </w:divBdr>
              <w:divsChild>
                <w:div w:id="2005086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436346">
          <w:marLeft w:val="0"/>
          <w:marRight w:val="0"/>
          <w:marTop w:val="300"/>
          <w:marBottom w:val="0"/>
          <w:divBdr>
            <w:top w:val="none" w:sz="0" w:space="0" w:color="auto"/>
            <w:left w:val="none" w:sz="0" w:space="0" w:color="auto"/>
            <w:bottom w:val="none" w:sz="0" w:space="0" w:color="auto"/>
            <w:right w:val="none" w:sz="0" w:space="0" w:color="auto"/>
          </w:divBdr>
          <w:divsChild>
            <w:div w:id="1855613674">
              <w:marLeft w:val="0"/>
              <w:marRight w:val="0"/>
              <w:marTop w:val="0"/>
              <w:marBottom w:val="0"/>
              <w:divBdr>
                <w:top w:val="none" w:sz="0" w:space="0" w:color="auto"/>
                <w:left w:val="none" w:sz="0" w:space="0" w:color="auto"/>
                <w:bottom w:val="none" w:sz="0" w:space="0" w:color="auto"/>
                <w:right w:val="none" w:sz="0" w:space="0" w:color="auto"/>
              </w:divBdr>
              <w:divsChild>
                <w:div w:id="1319919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07123">
          <w:marLeft w:val="0"/>
          <w:marRight w:val="0"/>
          <w:marTop w:val="300"/>
          <w:marBottom w:val="0"/>
          <w:divBdr>
            <w:top w:val="none" w:sz="0" w:space="0" w:color="auto"/>
            <w:left w:val="none" w:sz="0" w:space="0" w:color="auto"/>
            <w:bottom w:val="none" w:sz="0" w:space="0" w:color="auto"/>
            <w:right w:val="none" w:sz="0" w:space="0" w:color="auto"/>
          </w:divBdr>
          <w:divsChild>
            <w:div w:id="27268988">
              <w:marLeft w:val="0"/>
              <w:marRight w:val="0"/>
              <w:marTop w:val="0"/>
              <w:marBottom w:val="0"/>
              <w:divBdr>
                <w:top w:val="none" w:sz="0" w:space="0" w:color="auto"/>
                <w:left w:val="none" w:sz="0" w:space="0" w:color="auto"/>
                <w:bottom w:val="none" w:sz="0" w:space="0" w:color="auto"/>
                <w:right w:val="none" w:sz="0" w:space="0" w:color="auto"/>
              </w:divBdr>
              <w:divsChild>
                <w:div w:id="2068916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7874526">
      <w:bodyDiv w:val="1"/>
      <w:marLeft w:val="0"/>
      <w:marRight w:val="0"/>
      <w:marTop w:val="0"/>
      <w:marBottom w:val="0"/>
      <w:divBdr>
        <w:top w:val="none" w:sz="0" w:space="0" w:color="auto"/>
        <w:left w:val="none" w:sz="0" w:space="0" w:color="auto"/>
        <w:bottom w:val="none" w:sz="0" w:space="0" w:color="auto"/>
        <w:right w:val="none" w:sz="0" w:space="0" w:color="auto"/>
      </w:divBdr>
      <w:divsChild>
        <w:div w:id="1911696007">
          <w:marLeft w:val="0"/>
          <w:marRight w:val="0"/>
          <w:marTop w:val="0"/>
          <w:marBottom w:val="0"/>
          <w:divBdr>
            <w:top w:val="none" w:sz="0" w:space="0" w:color="auto"/>
            <w:left w:val="none" w:sz="0" w:space="0" w:color="auto"/>
            <w:bottom w:val="none" w:sz="0" w:space="0" w:color="auto"/>
            <w:right w:val="none" w:sz="0" w:space="0" w:color="auto"/>
          </w:divBdr>
        </w:div>
        <w:div w:id="1597209221">
          <w:marLeft w:val="0"/>
          <w:marRight w:val="0"/>
          <w:marTop w:val="0"/>
          <w:marBottom w:val="0"/>
          <w:divBdr>
            <w:top w:val="none" w:sz="0" w:space="0" w:color="auto"/>
            <w:left w:val="none" w:sz="0" w:space="0" w:color="auto"/>
            <w:bottom w:val="none" w:sz="0" w:space="0" w:color="auto"/>
            <w:right w:val="none" w:sz="0" w:space="0" w:color="auto"/>
          </w:divBdr>
          <w:divsChild>
            <w:div w:id="379982284">
              <w:marLeft w:val="0"/>
              <w:marRight w:val="0"/>
              <w:marTop w:val="0"/>
              <w:marBottom w:val="0"/>
              <w:divBdr>
                <w:top w:val="none" w:sz="0" w:space="0" w:color="auto"/>
                <w:left w:val="none" w:sz="0" w:space="0" w:color="auto"/>
                <w:bottom w:val="none" w:sz="0" w:space="0" w:color="auto"/>
                <w:right w:val="none" w:sz="0" w:space="0" w:color="auto"/>
              </w:divBdr>
            </w:div>
          </w:divsChild>
        </w:div>
        <w:div w:id="1733655382">
          <w:marLeft w:val="0"/>
          <w:marRight w:val="0"/>
          <w:marTop w:val="0"/>
          <w:marBottom w:val="0"/>
          <w:divBdr>
            <w:top w:val="none" w:sz="0" w:space="0" w:color="auto"/>
            <w:left w:val="none" w:sz="0" w:space="0" w:color="auto"/>
            <w:bottom w:val="none" w:sz="0" w:space="0" w:color="auto"/>
            <w:right w:val="none" w:sz="0" w:space="0" w:color="auto"/>
          </w:divBdr>
        </w:div>
        <w:div w:id="1576086217">
          <w:marLeft w:val="0"/>
          <w:marRight w:val="0"/>
          <w:marTop w:val="0"/>
          <w:marBottom w:val="0"/>
          <w:divBdr>
            <w:top w:val="none" w:sz="0" w:space="0" w:color="auto"/>
            <w:left w:val="none" w:sz="0" w:space="0" w:color="auto"/>
            <w:bottom w:val="none" w:sz="0" w:space="0" w:color="auto"/>
            <w:right w:val="none" w:sz="0" w:space="0" w:color="auto"/>
          </w:divBdr>
          <w:divsChild>
            <w:div w:id="1307971324">
              <w:marLeft w:val="0"/>
              <w:marRight w:val="0"/>
              <w:marTop w:val="0"/>
              <w:marBottom w:val="0"/>
              <w:divBdr>
                <w:top w:val="none" w:sz="0" w:space="0" w:color="auto"/>
                <w:left w:val="none" w:sz="0" w:space="0" w:color="auto"/>
                <w:bottom w:val="none" w:sz="0" w:space="0" w:color="auto"/>
                <w:right w:val="none" w:sz="0" w:space="0" w:color="auto"/>
              </w:divBdr>
            </w:div>
          </w:divsChild>
        </w:div>
        <w:div w:id="1861312483">
          <w:marLeft w:val="0"/>
          <w:marRight w:val="0"/>
          <w:marTop w:val="0"/>
          <w:marBottom w:val="0"/>
          <w:divBdr>
            <w:top w:val="none" w:sz="0" w:space="0" w:color="auto"/>
            <w:left w:val="none" w:sz="0" w:space="0" w:color="auto"/>
            <w:bottom w:val="none" w:sz="0" w:space="0" w:color="auto"/>
            <w:right w:val="none" w:sz="0" w:space="0" w:color="auto"/>
          </w:divBdr>
        </w:div>
        <w:div w:id="1158380238">
          <w:marLeft w:val="0"/>
          <w:marRight w:val="0"/>
          <w:marTop w:val="0"/>
          <w:marBottom w:val="0"/>
          <w:divBdr>
            <w:top w:val="none" w:sz="0" w:space="0" w:color="auto"/>
            <w:left w:val="none" w:sz="0" w:space="0" w:color="auto"/>
            <w:bottom w:val="none" w:sz="0" w:space="0" w:color="auto"/>
            <w:right w:val="none" w:sz="0" w:space="0" w:color="auto"/>
          </w:divBdr>
          <w:divsChild>
            <w:div w:id="798305792">
              <w:marLeft w:val="0"/>
              <w:marRight w:val="0"/>
              <w:marTop w:val="0"/>
              <w:marBottom w:val="0"/>
              <w:divBdr>
                <w:top w:val="none" w:sz="0" w:space="0" w:color="auto"/>
                <w:left w:val="none" w:sz="0" w:space="0" w:color="auto"/>
                <w:bottom w:val="none" w:sz="0" w:space="0" w:color="auto"/>
                <w:right w:val="none" w:sz="0" w:space="0" w:color="auto"/>
              </w:divBdr>
            </w:div>
          </w:divsChild>
        </w:div>
        <w:div w:id="1748530325">
          <w:marLeft w:val="0"/>
          <w:marRight w:val="0"/>
          <w:marTop w:val="0"/>
          <w:marBottom w:val="0"/>
          <w:divBdr>
            <w:top w:val="none" w:sz="0" w:space="0" w:color="auto"/>
            <w:left w:val="none" w:sz="0" w:space="0" w:color="auto"/>
            <w:bottom w:val="none" w:sz="0" w:space="0" w:color="auto"/>
            <w:right w:val="none" w:sz="0" w:space="0" w:color="auto"/>
          </w:divBdr>
        </w:div>
        <w:div w:id="210114486">
          <w:marLeft w:val="0"/>
          <w:marRight w:val="0"/>
          <w:marTop w:val="0"/>
          <w:marBottom w:val="0"/>
          <w:divBdr>
            <w:top w:val="none" w:sz="0" w:space="0" w:color="auto"/>
            <w:left w:val="none" w:sz="0" w:space="0" w:color="auto"/>
            <w:bottom w:val="none" w:sz="0" w:space="0" w:color="auto"/>
            <w:right w:val="none" w:sz="0" w:space="0" w:color="auto"/>
          </w:divBdr>
          <w:divsChild>
            <w:div w:id="280653185">
              <w:marLeft w:val="0"/>
              <w:marRight w:val="0"/>
              <w:marTop w:val="0"/>
              <w:marBottom w:val="0"/>
              <w:divBdr>
                <w:top w:val="none" w:sz="0" w:space="0" w:color="auto"/>
                <w:left w:val="none" w:sz="0" w:space="0" w:color="auto"/>
                <w:bottom w:val="none" w:sz="0" w:space="0" w:color="auto"/>
                <w:right w:val="none" w:sz="0" w:space="0" w:color="auto"/>
              </w:divBdr>
            </w:div>
          </w:divsChild>
        </w:div>
        <w:div w:id="932083766">
          <w:marLeft w:val="0"/>
          <w:marRight w:val="0"/>
          <w:marTop w:val="0"/>
          <w:marBottom w:val="0"/>
          <w:divBdr>
            <w:top w:val="none" w:sz="0" w:space="0" w:color="auto"/>
            <w:left w:val="none" w:sz="0" w:space="0" w:color="auto"/>
            <w:bottom w:val="none" w:sz="0" w:space="0" w:color="auto"/>
            <w:right w:val="none" w:sz="0" w:space="0" w:color="auto"/>
          </w:divBdr>
        </w:div>
        <w:div w:id="1913273419">
          <w:marLeft w:val="0"/>
          <w:marRight w:val="0"/>
          <w:marTop w:val="0"/>
          <w:marBottom w:val="0"/>
          <w:divBdr>
            <w:top w:val="none" w:sz="0" w:space="0" w:color="auto"/>
            <w:left w:val="none" w:sz="0" w:space="0" w:color="auto"/>
            <w:bottom w:val="none" w:sz="0" w:space="0" w:color="auto"/>
            <w:right w:val="none" w:sz="0" w:space="0" w:color="auto"/>
          </w:divBdr>
          <w:divsChild>
            <w:div w:id="1215849882">
              <w:marLeft w:val="0"/>
              <w:marRight w:val="0"/>
              <w:marTop w:val="0"/>
              <w:marBottom w:val="0"/>
              <w:divBdr>
                <w:top w:val="none" w:sz="0" w:space="0" w:color="auto"/>
                <w:left w:val="none" w:sz="0" w:space="0" w:color="auto"/>
                <w:bottom w:val="none" w:sz="0" w:space="0" w:color="auto"/>
                <w:right w:val="none" w:sz="0" w:space="0" w:color="auto"/>
              </w:divBdr>
            </w:div>
          </w:divsChild>
        </w:div>
        <w:div w:id="842932599">
          <w:marLeft w:val="0"/>
          <w:marRight w:val="0"/>
          <w:marTop w:val="0"/>
          <w:marBottom w:val="0"/>
          <w:divBdr>
            <w:top w:val="none" w:sz="0" w:space="0" w:color="auto"/>
            <w:left w:val="none" w:sz="0" w:space="0" w:color="auto"/>
            <w:bottom w:val="none" w:sz="0" w:space="0" w:color="auto"/>
            <w:right w:val="none" w:sz="0" w:space="0" w:color="auto"/>
          </w:divBdr>
        </w:div>
        <w:div w:id="1869559315">
          <w:marLeft w:val="0"/>
          <w:marRight w:val="0"/>
          <w:marTop w:val="0"/>
          <w:marBottom w:val="0"/>
          <w:divBdr>
            <w:top w:val="none" w:sz="0" w:space="0" w:color="auto"/>
            <w:left w:val="none" w:sz="0" w:space="0" w:color="auto"/>
            <w:bottom w:val="none" w:sz="0" w:space="0" w:color="auto"/>
            <w:right w:val="none" w:sz="0" w:space="0" w:color="auto"/>
          </w:divBdr>
          <w:divsChild>
            <w:div w:id="1997293666">
              <w:marLeft w:val="0"/>
              <w:marRight w:val="0"/>
              <w:marTop w:val="0"/>
              <w:marBottom w:val="0"/>
              <w:divBdr>
                <w:top w:val="none" w:sz="0" w:space="0" w:color="auto"/>
                <w:left w:val="none" w:sz="0" w:space="0" w:color="auto"/>
                <w:bottom w:val="none" w:sz="0" w:space="0" w:color="auto"/>
                <w:right w:val="none" w:sz="0" w:space="0" w:color="auto"/>
              </w:divBdr>
            </w:div>
          </w:divsChild>
        </w:div>
        <w:div w:id="67507026">
          <w:marLeft w:val="0"/>
          <w:marRight w:val="0"/>
          <w:marTop w:val="0"/>
          <w:marBottom w:val="0"/>
          <w:divBdr>
            <w:top w:val="none" w:sz="0" w:space="0" w:color="auto"/>
            <w:left w:val="none" w:sz="0" w:space="0" w:color="auto"/>
            <w:bottom w:val="none" w:sz="0" w:space="0" w:color="auto"/>
            <w:right w:val="none" w:sz="0" w:space="0" w:color="auto"/>
          </w:divBdr>
        </w:div>
        <w:div w:id="877811915">
          <w:marLeft w:val="0"/>
          <w:marRight w:val="0"/>
          <w:marTop w:val="0"/>
          <w:marBottom w:val="0"/>
          <w:divBdr>
            <w:top w:val="none" w:sz="0" w:space="0" w:color="auto"/>
            <w:left w:val="none" w:sz="0" w:space="0" w:color="auto"/>
            <w:bottom w:val="none" w:sz="0" w:space="0" w:color="auto"/>
            <w:right w:val="none" w:sz="0" w:space="0" w:color="auto"/>
          </w:divBdr>
          <w:divsChild>
            <w:div w:id="730805596">
              <w:marLeft w:val="0"/>
              <w:marRight w:val="0"/>
              <w:marTop w:val="0"/>
              <w:marBottom w:val="0"/>
              <w:divBdr>
                <w:top w:val="none" w:sz="0" w:space="0" w:color="auto"/>
                <w:left w:val="none" w:sz="0" w:space="0" w:color="auto"/>
                <w:bottom w:val="none" w:sz="0" w:space="0" w:color="auto"/>
                <w:right w:val="none" w:sz="0" w:space="0" w:color="auto"/>
              </w:divBdr>
            </w:div>
          </w:divsChild>
        </w:div>
        <w:div w:id="1306936962">
          <w:marLeft w:val="0"/>
          <w:marRight w:val="0"/>
          <w:marTop w:val="300"/>
          <w:marBottom w:val="0"/>
          <w:divBdr>
            <w:top w:val="none" w:sz="0" w:space="0" w:color="auto"/>
            <w:left w:val="none" w:sz="0" w:space="0" w:color="auto"/>
            <w:bottom w:val="none" w:sz="0" w:space="0" w:color="auto"/>
            <w:right w:val="none" w:sz="0" w:space="0" w:color="auto"/>
          </w:divBdr>
          <w:divsChild>
            <w:div w:id="821970474">
              <w:marLeft w:val="0"/>
              <w:marRight w:val="0"/>
              <w:marTop w:val="0"/>
              <w:marBottom w:val="0"/>
              <w:divBdr>
                <w:top w:val="none" w:sz="0" w:space="0" w:color="auto"/>
                <w:left w:val="none" w:sz="0" w:space="0" w:color="auto"/>
                <w:bottom w:val="none" w:sz="0" w:space="0" w:color="auto"/>
                <w:right w:val="none" w:sz="0" w:space="0" w:color="auto"/>
              </w:divBdr>
              <w:divsChild>
                <w:div w:id="2054494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774780">
          <w:marLeft w:val="0"/>
          <w:marRight w:val="0"/>
          <w:marTop w:val="300"/>
          <w:marBottom w:val="0"/>
          <w:divBdr>
            <w:top w:val="none" w:sz="0" w:space="0" w:color="auto"/>
            <w:left w:val="none" w:sz="0" w:space="0" w:color="auto"/>
            <w:bottom w:val="none" w:sz="0" w:space="0" w:color="auto"/>
            <w:right w:val="none" w:sz="0" w:space="0" w:color="auto"/>
          </w:divBdr>
          <w:divsChild>
            <w:div w:id="1223835762">
              <w:marLeft w:val="0"/>
              <w:marRight w:val="0"/>
              <w:marTop w:val="0"/>
              <w:marBottom w:val="0"/>
              <w:divBdr>
                <w:top w:val="none" w:sz="0" w:space="0" w:color="auto"/>
                <w:left w:val="none" w:sz="0" w:space="0" w:color="auto"/>
                <w:bottom w:val="none" w:sz="0" w:space="0" w:color="auto"/>
                <w:right w:val="none" w:sz="0" w:space="0" w:color="auto"/>
              </w:divBdr>
              <w:divsChild>
                <w:div w:id="117531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351043">
          <w:marLeft w:val="0"/>
          <w:marRight w:val="0"/>
          <w:marTop w:val="300"/>
          <w:marBottom w:val="0"/>
          <w:divBdr>
            <w:top w:val="none" w:sz="0" w:space="0" w:color="auto"/>
            <w:left w:val="none" w:sz="0" w:space="0" w:color="auto"/>
            <w:bottom w:val="none" w:sz="0" w:space="0" w:color="auto"/>
            <w:right w:val="none" w:sz="0" w:space="0" w:color="auto"/>
          </w:divBdr>
          <w:divsChild>
            <w:div w:id="137498072">
              <w:marLeft w:val="0"/>
              <w:marRight w:val="0"/>
              <w:marTop w:val="0"/>
              <w:marBottom w:val="0"/>
              <w:divBdr>
                <w:top w:val="none" w:sz="0" w:space="0" w:color="auto"/>
                <w:left w:val="none" w:sz="0" w:space="0" w:color="auto"/>
                <w:bottom w:val="none" w:sz="0" w:space="0" w:color="auto"/>
                <w:right w:val="none" w:sz="0" w:space="0" w:color="auto"/>
              </w:divBdr>
              <w:divsChild>
                <w:div w:id="1721633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754678">
          <w:marLeft w:val="0"/>
          <w:marRight w:val="0"/>
          <w:marTop w:val="300"/>
          <w:marBottom w:val="0"/>
          <w:divBdr>
            <w:top w:val="none" w:sz="0" w:space="0" w:color="auto"/>
            <w:left w:val="none" w:sz="0" w:space="0" w:color="auto"/>
            <w:bottom w:val="none" w:sz="0" w:space="0" w:color="auto"/>
            <w:right w:val="none" w:sz="0" w:space="0" w:color="auto"/>
          </w:divBdr>
          <w:divsChild>
            <w:div w:id="1602181827">
              <w:marLeft w:val="0"/>
              <w:marRight w:val="0"/>
              <w:marTop w:val="0"/>
              <w:marBottom w:val="0"/>
              <w:divBdr>
                <w:top w:val="none" w:sz="0" w:space="0" w:color="auto"/>
                <w:left w:val="none" w:sz="0" w:space="0" w:color="auto"/>
                <w:bottom w:val="none" w:sz="0" w:space="0" w:color="auto"/>
                <w:right w:val="none" w:sz="0" w:space="0" w:color="auto"/>
              </w:divBdr>
              <w:divsChild>
                <w:div w:id="526911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2851079">
      <w:bodyDiv w:val="1"/>
      <w:marLeft w:val="0"/>
      <w:marRight w:val="0"/>
      <w:marTop w:val="0"/>
      <w:marBottom w:val="0"/>
      <w:divBdr>
        <w:top w:val="none" w:sz="0" w:space="0" w:color="auto"/>
        <w:left w:val="none" w:sz="0" w:space="0" w:color="auto"/>
        <w:bottom w:val="none" w:sz="0" w:space="0" w:color="auto"/>
        <w:right w:val="none" w:sz="0" w:space="0" w:color="auto"/>
      </w:divBdr>
      <w:divsChild>
        <w:div w:id="159270078">
          <w:marLeft w:val="0"/>
          <w:marRight w:val="0"/>
          <w:marTop w:val="0"/>
          <w:marBottom w:val="0"/>
          <w:divBdr>
            <w:top w:val="none" w:sz="0" w:space="0" w:color="auto"/>
            <w:left w:val="none" w:sz="0" w:space="0" w:color="auto"/>
            <w:bottom w:val="none" w:sz="0" w:space="0" w:color="auto"/>
            <w:right w:val="none" w:sz="0" w:space="0" w:color="auto"/>
          </w:divBdr>
        </w:div>
        <w:div w:id="1666546255">
          <w:marLeft w:val="0"/>
          <w:marRight w:val="0"/>
          <w:marTop w:val="0"/>
          <w:marBottom w:val="0"/>
          <w:divBdr>
            <w:top w:val="none" w:sz="0" w:space="0" w:color="auto"/>
            <w:left w:val="none" w:sz="0" w:space="0" w:color="auto"/>
            <w:bottom w:val="none" w:sz="0" w:space="0" w:color="auto"/>
            <w:right w:val="none" w:sz="0" w:space="0" w:color="auto"/>
          </w:divBdr>
          <w:divsChild>
            <w:div w:id="1470122952">
              <w:marLeft w:val="0"/>
              <w:marRight w:val="0"/>
              <w:marTop w:val="0"/>
              <w:marBottom w:val="0"/>
              <w:divBdr>
                <w:top w:val="none" w:sz="0" w:space="0" w:color="auto"/>
                <w:left w:val="none" w:sz="0" w:space="0" w:color="auto"/>
                <w:bottom w:val="none" w:sz="0" w:space="0" w:color="auto"/>
                <w:right w:val="none" w:sz="0" w:space="0" w:color="auto"/>
              </w:divBdr>
            </w:div>
          </w:divsChild>
        </w:div>
        <w:div w:id="1667593088">
          <w:marLeft w:val="0"/>
          <w:marRight w:val="0"/>
          <w:marTop w:val="0"/>
          <w:marBottom w:val="0"/>
          <w:divBdr>
            <w:top w:val="none" w:sz="0" w:space="0" w:color="auto"/>
            <w:left w:val="none" w:sz="0" w:space="0" w:color="auto"/>
            <w:bottom w:val="none" w:sz="0" w:space="0" w:color="auto"/>
            <w:right w:val="none" w:sz="0" w:space="0" w:color="auto"/>
          </w:divBdr>
        </w:div>
        <w:div w:id="1703746964">
          <w:marLeft w:val="0"/>
          <w:marRight w:val="0"/>
          <w:marTop w:val="0"/>
          <w:marBottom w:val="0"/>
          <w:divBdr>
            <w:top w:val="none" w:sz="0" w:space="0" w:color="auto"/>
            <w:left w:val="none" w:sz="0" w:space="0" w:color="auto"/>
            <w:bottom w:val="none" w:sz="0" w:space="0" w:color="auto"/>
            <w:right w:val="none" w:sz="0" w:space="0" w:color="auto"/>
          </w:divBdr>
          <w:divsChild>
            <w:div w:id="439568418">
              <w:marLeft w:val="0"/>
              <w:marRight w:val="0"/>
              <w:marTop w:val="0"/>
              <w:marBottom w:val="0"/>
              <w:divBdr>
                <w:top w:val="none" w:sz="0" w:space="0" w:color="auto"/>
                <w:left w:val="none" w:sz="0" w:space="0" w:color="auto"/>
                <w:bottom w:val="none" w:sz="0" w:space="0" w:color="auto"/>
                <w:right w:val="none" w:sz="0" w:space="0" w:color="auto"/>
              </w:divBdr>
            </w:div>
          </w:divsChild>
        </w:div>
        <w:div w:id="1326781295">
          <w:marLeft w:val="0"/>
          <w:marRight w:val="0"/>
          <w:marTop w:val="0"/>
          <w:marBottom w:val="0"/>
          <w:divBdr>
            <w:top w:val="none" w:sz="0" w:space="0" w:color="auto"/>
            <w:left w:val="none" w:sz="0" w:space="0" w:color="auto"/>
            <w:bottom w:val="none" w:sz="0" w:space="0" w:color="auto"/>
            <w:right w:val="none" w:sz="0" w:space="0" w:color="auto"/>
          </w:divBdr>
        </w:div>
        <w:div w:id="1919903510">
          <w:marLeft w:val="0"/>
          <w:marRight w:val="0"/>
          <w:marTop w:val="0"/>
          <w:marBottom w:val="0"/>
          <w:divBdr>
            <w:top w:val="none" w:sz="0" w:space="0" w:color="auto"/>
            <w:left w:val="none" w:sz="0" w:space="0" w:color="auto"/>
            <w:bottom w:val="none" w:sz="0" w:space="0" w:color="auto"/>
            <w:right w:val="none" w:sz="0" w:space="0" w:color="auto"/>
          </w:divBdr>
          <w:divsChild>
            <w:div w:id="453181533">
              <w:marLeft w:val="0"/>
              <w:marRight w:val="0"/>
              <w:marTop w:val="0"/>
              <w:marBottom w:val="0"/>
              <w:divBdr>
                <w:top w:val="none" w:sz="0" w:space="0" w:color="auto"/>
                <w:left w:val="none" w:sz="0" w:space="0" w:color="auto"/>
                <w:bottom w:val="none" w:sz="0" w:space="0" w:color="auto"/>
                <w:right w:val="none" w:sz="0" w:space="0" w:color="auto"/>
              </w:divBdr>
            </w:div>
          </w:divsChild>
        </w:div>
        <w:div w:id="1321227978">
          <w:marLeft w:val="0"/>
          <w:marRight w:val="0"/>
          <w:marTop w:val="0"/>
          <w:marBottom w:val="0"/>
          <w:divBdr>
            <w:top w:val="none" w:sz="0" w:space="0" w:color="auto"/>
            <w:left w:val="none" w:sz="0" w:space="0" w:color="auto"/>
            <w:bottom w:val="none" w:sz="0" w:space="0" w:color="auto"/>
            <w:right w:val="none" w:sz="0" w:space="0" w:color="auto"/>
          </w:divBdr>
        </w:div>
        <w:div w:id="2057656365">
          <w:marLeft w:val="0"/>
          <w:marRight w:val="0"/>
          <w:marTop w:val="0"/>
          <w:marBottom w:val="0"/>
          <w:divBdr>
            <w:top w:val="none" w:sz="0" w:space="0" w:color="auto"/>
            <w:left w:val="none" w:sz="0" w:space="0" w:color="auto"/>
            <w:bottom w:val="none" w:sz="0" w:space="0" w:color="auto"/>
            <w:right w:val="none" w:sz="0" w:space="0" w:color="auto"/>
          </w:divBdr>
          <w:divsChild>
            <w:div w:id="309604719">
              <w:marLeft w:val="0"/>
              <w:marRight w:val="0"/>
              <w:marTop w:val="0"/>
              <w:marBottom w:val="0"/>
              <w:divBdr>
                <w:top w:val="none" w:sz="0" w:space="0" w:color="auto"/>
                <w:left w:val="none" w:sz="0" w:space="0" w:color="auto"/>
                <w:bottom w:val="none" w:sz="0" w:space="0" w:color="auto"/>
                <w:right w:val="none" w:sz="0" w:space="0" w:color="auto"/>
              </w:divBdr>
            </w:div>
          </w:divsChild>
        </w:div>
        <w:div w:id="1354768680">
          <w:marLeft w:val="0"/>
          <w:marRight w:val="0"/>
          <w:marTop w:val="0"/>
          <w:marBottom w:val="0"/>
          <w:divBdr>
            <w:top w:val="none" w:sz="0" w:space="0" w:color="auto"/>
            <w:left w:val="none" w:sz="0" w:space="0" w:color="auto"/>
            <w:bottom w:val="none" w:sz="0" w:space="0" w:color="auto"/>
            <w:right w:val="none" w:sz="0" w:space="0" w:color="auto"/>
          </w:divBdr>
        </w:div>
        <w:div w:id="1727992913">
          <w:marLeft w:val="0"/>
          <w:marRight w:val="0"/>
          <w:marTop w:val="0"/>
          <w:marBottom w:val="0"/>
          <w:divBdr>
            <w:top w:val="none" w:sz="0" w:space="0" w:color="auto"/>
            <w:left w:val="none" w:sz="0" w:space="0" w:color="auto"/>
            <w:bottom w:val="none" w:sz="0" w:space="0" w:color="auto"/>
            <w:right w:val="none" w:sz="0" w:space="0" w:color="auto"/>
          </w:divBdr>
          <w:divsChild>
            <w:div w:id="26567343">
              <w:marLeft w:val="0"/>
              <w:marRight w:val="0"/>
              <w:marTop w:val="0"/>
              <w:marBottom w:val="0"/>
              <w:divBdr>
                <w:top w:val="none" w:sz="0" w:space="0" w:color="auto"/>
                <w:left w:val="none" w:sz="0" w:space="0" w:color="auto"/>
                <w:bottom w:val="none" w:sz="0" w:space="0" w:color="auto"/>
                <w:right w:val="none" w:sz="0" w:space="0" w:color="auto"/>
              </w:divBdr>
            </w:div>
          </w:divsChild>
        </w:div>
        <w:div w:id="143665844">
          <w:marLeft w:val="0"/>
          <w:marRight w:val="0"/>
          <w:marTop w:val="0"/>
          <w:marBottom w:val="0"/>
          <w:divBdr>
            <w:top w:val="none" w:sz="0" w:space="0" w:color="auto"/>
            <w:left w:val="none" w:sz="0" w:space="0" w:color="auto"/>
            <w:bottom w:val="none" w:sz="0" w:space="0" w:color="auto"/>
            <w:right w:val="none" w:sz="0" w:space="0" w:color="auto"/>
          </w:divBdr>
        </w:div>
        <w:div w:id="646907176">
          <w:marLeft w:val="0"/>
          <w:marRight w:val="0"/>
          <w:marTop w:val="0"/>
          <w:marBottom w:val="0"/>
          <w:divBdr>
            <w:top w:val="none" w:sz="0" w:space="0" w:color="auto"/>
            <w:left w:val="none" w:sz="0" w:space="0" w:color="auto"/>
            <w:bottom w:val="none" w:sz="0" w:space="0" w:color="auto"/>
            <w:right w:val="none" w:sz="0" w:space="0" w:color="auto"/>
          </w:divBdr>
          <w:divsChild>
            <w:div w:id="1300302332">
              <w:marLeft w:val="0"/>
              <w:marRight w:val="0"/>
              <w:marTop w:val="0"/>
              <w:marBottom w:val="0"/>
              <w:divBdr>
                <w:top w:val="none" w:sz="0" w:space="0" w:color="auto"/>
                <w:left w:val="none" w:sz="0" w:space="0" w:color="auto"/>
                <w:bottom w:val="none" w:sz="0" w:space="0" w:color="auto"/>
                <w:right w:val="none" w:sz="0" w:space="0" w:color="auto"/>
              </w:divBdr>
            </w:div>
          </w:divsChild>
        </w:div>
        <w:div w:id="1695959032">
          <w:marLeft w:val="0"/>
          <w:marRight w:val="0"/>
          <w:marTop w:val="0"/>
          <w:marBottom w:val="0"/>
          <w:divBdr>
            <w:top w:val="none" w:sz="0" w:space="0" w:color="auto"/>
            <w:left w:val="none" w:sz="0" w:space="0" w:color="auto"/>
            <w:bottom w:val="none" w:sz="0" w:space="0" w:color="auto"/>
            <w:right w:val="none" w:sz="0" w:space="0" w:color="auto"/>
          </w:divBdr>
        </w:div>
        <w:div w:id="1595169174">
          <w:marLeft w:val="0"/>
          <w:marRight w:val="0"/>
          <w:marTop w:val="0"/>
          <w:marBottom w:val="0"/>
          <w:divBdr>
            <w:top w:val="none" w:sz="0" w:space="0" w:color="auto"/>
            <w:left w:val="none" w:sz="0" w:space="0" w:color="auto"/>
            <w:bottom w:val="none" w:sz="0" w:space="0" w:color="auto"/>
            <w:right w:val="none" w:sz="0" w:space="0" w:color="auto"/>
          </w:divBdr>
          <w:divsChild>
            <w:div w:id="468473107">
              <w:marLeft w:val="0"/>
              <w:marRight w:val="0"/>
              <w:marTop w:val="0"/>
              <w:marBottom w:val="0"/>
              <w:divBdr>
                <w:top w:val="none" w:sz="0" w:space="0" w:color="auto"/>
                <w:left w:val="none" w:sz="0" w:space="0" w:color="auto"/>
                <w:bottom w:val="none" w:sz="0" w:space="0" w:color="auto"/>
                <w:right w:val="none" w:sz="0" w:space="0" w:color="auto"/>
              </w:divBdr>
            </w:div>
          </w:divsChild>
        </w:div>
        <w:div w:id="1274097322">
          <w:marLeft w:val="0"/>
          <w:marRight w:val="0"/>
          <w:marTop w:val="300"/>
          <w:marBottom w:val="0"/>
          <w:divBdr>
            <w:top w:val="none" w:sz="0" w:space="0" w:color="auto"/>
            <w:left w:val="none" w:sz="0" w:space="0" w:color="auto"/>
            <w:bottom w:val="none" w:sz="0" w:space="0" w:color="auto"/>
            <w:right w:val="none" w:sz="0" w:space="0" w:color="auto"/>
          </w:divBdr>
          <w:divsChild>
            <w:div w:id="1677881554">
              <w:marLeft w:val="0"/>
              <w:marRight w:val="0"/>
              <w:marTop w:val="0"/>
              <w:marBottom w:val="0"/>
              <w:divBdr>
                <w:top w:val="none" w:sz="0" w:space="0" w:color="auto"/>
                <w:left w:val="none" w:sz="0" w:space="0" w:color="auto"/>
                <w:bottom w:val="none" w:sz="0" w:space="0" w:color="auto"/>
                <w:right w:val="none" w:sz="0" w:space="0" w:color="auto"/>
              </w:divBdr>
              <w:divsChild>
                <w:div w:id="1785150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455622">
          <w:marLeft w:val="0"/>
          <w:marRight w:val="0"/>
          <w:marTop w:val="300"/>
          <w:marBottom w:val="0"/>
          <w:divBdr>
            <w:top w:val="none" w:sz="0" w:space="0" w:color="auto"/>
            <w:left w:val="none" w:sz="0" w:space="0" w:color="auto"/>
            <w:bottom w:val="none" w:sz="0" w:space="0" w:color="auto"/>
            <w:right w:val="none" w:sz="0" w:space="0" w:color="auto"/>
          </w:divBdr>
          <w:divsChild>
            <w:div w:id="1204366959">
              <w:marLeft w:val="0"/>
              <w:marRight w:val="0"/>
              <w:marTop w:val="0"/>
              <w:marBottom w:val="0"/>
              <w:divBdr>
                <w:top w:val="none" w:sz="0" w:space="0" w:color="auto"/>
                <w:left w:val="none" w:sz="0" w:space="0" w:color="auto"/>
                <w:bottom w:val="none" w:sz="0" w:space="0" w:color="auto"/>
                <w:right w:val="none" w:sz="0" w:space="0" w:color="auto"/>
              </w:divBdr>
              <w:divsChild>
                <w:div w:id="1010177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766779">
          <w:marLeft w:val="0"/>
          <w:marRight w:val="0"/>
          <w:marTop w:val="300"/>
          <w:marBottom w:val="0"/>
          <w:divBdr>
            <w:top w:val="none" w:sz="0" w:space="0" w:color="auto"/>
            <w:left w:val="none" w:sz="0" w:space="0" w:color="auto"/>
            <w:bottom w:val="none" w:sz="0" w:space="0" w:color="auto"/>
            <w:right w:val="none" w:sz="0" w:space="0" w:color="auto"/>
          </w:divBdr>
          <w:divsChild>
            <w:div w:id="339738674">
              <w:marLeft w:val="0"/>
              <w:marRight w:val="0"/>
              <w:marTop w:val="0"/>
              <w:marBottom w:val="0"/>
              <w:divBdr>
                <w:top w:val="none" w:sz="0" w:space="0" w:color="auto"/>
                <w:left w:val="none" w:sz="0" w:space="0" w:color="auto"/>
                <w:bottom w:val="none" w:sz="0" w:space="0" w:color="auto"/>
                <w:right w:val="none" w:sz="0" w:space="0" w:color="auto"/>
              </w:divBdr>
              <w:divsChild>
                <w:div w:id="167965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208775">
          <w:marLeft w:val="0"/>
          <w:marRight w:val="0"/>
          <w:marTop w:val="300"/>
          <w:marBottom w:val="0"/>
          <w:divBdr>
            <w:top w:val="none" w:sz="0" w:space="0" w:color="auto"/>
            <w:left w:val="none" w:sz="0" w:space="0" w:color="auto"/>
            <w:bottom w:val="none" w:sz="0" w:space="0" w:color="auto"/>
            <w:right w:val="none" w:sz="0" w:space="0" w:color="auto"/>
          </w:divBdr>
          <w:divsChild>
            <w:div w:id="1324892777">
              <w:marLeft w:val="0"/>
              <w:marRight w:val="0"/>
              <w:marTop w:val="0"/>
              <w:marBottom w:val="0"/>
              <w:divBdr>
                <w:top w:val="none" w:sz="0" w:space="0" w:color="auto"/>
                <w:left w:val="none" w:sz="0" w:space="0" w:color="auto"/>
                <w:bottom w:val="none" w:sz="0" w:space="0" w:color="auto"/>
                <w:right w:val="none" w:sz="0" w:space="0" w:color="auto"/>
              </w:divBdr>
              <w:divsChild>
                <w:div w:id="79129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427360">
      <w:bodyDiv w:val="1"/>
      <w:marLeft w:val="0"/>
      <w:marRight w:val="0"/>
      <w:marTop w:val="0"/>
      <w:marBottom w:val="0"/>
      <w:divBdr>
        <w:top w:val="none" w:sz="0" w:space="0" w:color="auto"/>
        <w:left w:val="none" w:sz="0" w:space="0" w:color="auto"/>
        <w:bottom w:val="none" w:sz="0" w:space="0" w:color="auto"/>
        <w:right w:val="none" w:sz="0" w:space="0" w:color="auto"/>
      </w:divBdr>
      <w:divsChild>
        <w:div w:id="1499543895">
          <w:marLeft w:val="0"/>
          <w:marRight w:val="0"/>
          <w:marTop w:val="0"/>
          <w:marBottom w:val="0"/>
          <w:divBdr>
            <w:top w:val="none" w:sz="0" w:space="0" w:color="auto"/>
            <w:left w:val="none" w:sz="0" w:space="0" w:color="auto"/>
            <w:bottom w:val="none" w:sz="0" w:space="0" w:color="auto"/>
            <w:right w:val="none" w:sz="0" w:space="0" w:color="auto"/>
          </w:divBdr>
        </w:div>
        <w:div w:id="1838959967">
          <w:marLeft w:val="0"/>
          <w:marRight w:val="0"/>
          <w:marTop w:val="0"/>
          <w:marBottom w:val="0"/>
          <w:divBdr>
            <w:top w:val="none" w:sz="0" w:space="0" w:color="auto"/>
            <w:left w:val="none" w:sz="0" w:space="0" w:color="auto"/>
            <w:bottom w:val="none" w:sz="0" w:space="0" w:color="auto"/>
            <w:right w:val="none" w:sz="0" w:space="0" w:color="auto"/>
          </w:divBdr>
          <w:divsChild>
            <w:div w:id="1677414635">
              <w:marLeft w:val="0"/>
              <w:marRight w:val="0"/>
              <w:marTop w:val="0"/>
              <w:marBottom w:val="0"/>
              <w:divBdr>
                <w:top w:val="none" w:sz="0" w:space="0" w:color="auto"/>
                <w:left w:val="none" w:sz="0" w:space="0" w:color="auto"/>
                <w:bottom w:val="none" w:sz="0" w:space="0" w:color="auto"/>
                <w:right w:val="none" w:sz="0" w:space="0" w:color="auto"/>
              </w:divBdr>
            </w:div>
          </w:divsChild>
        </w:div>
        <w:div w:id="1714234874">
          <w:marLeft w:val="0"/>
          <w:marRight w:val="0"/>
          <w:marTop w:val="0"/>
          <w:marBottom w:val="0"/>
          <w:divBdr>
            <w:top w:val="none" w:sz="0" w:space="0" w:color="auto"/>
            <w:left w:val="none" w:sz="0" w:space="0" w:color="auto"/>
            <w:bottom w:val="none" w:sz="0" w:space="0" w:color="auto"/>
            <w:right w:val="none" w:sz="0" w:space="0" w:color="auto"/>
          </w:divBdr>
        </w:div>
        <w:div w:id="1561751789">
          <w:marLeft w:val="0"/>
          <w:marRight w:val="0"/>
          <w:marTop w:val="0"/>
          <w:marBottom w:val="0"/>
          <w:divBdr>
            <w:top w:val="none" w:sz="0" w:space="0" w:color="auto"/>
            <w:left w:val="none" w:sz="0" w:space="0" w:color="auto"/>
            <w:bottom w:val="none" w:sz="0" w:space="0" w:color="auto"/>
            <w:right w:val="none" w:sz="0" w:space="0" w:color="auto"/>
          </w:divBdr>
          <w:divsChild>
            <w:div w:id="1787193083">
              <w:marLeft w:val="0"/>
              <w:marRight w:val="0"/>
              <w:marTop w:val="0"/>
              <w:marBottom w:val="0"/>
              <w:divBdr>
                <w:top w:val="none" w:sz="0" w:space="0" w:color="auto"/>
                <w:left w:val="none" w:sz="0" w:space="0" w:color="auto"/>
                <w:bottom w:val="none" w:sz="0" w:space="0" w:color="auto"/>
                <w:right w:val="none" w:sz="0" w:space="0" w:color="auto"/>
              </w:divBdr>
            </w:div>
          </w:divsChild>
        </w:div>
        <w:div w:id="1727531067">
          <w:marLeft w:val="0"/>
          <w:marRight w:val="0"/>
          <w:marTop w:val="0"/>
          <w:marBottom w:val="0"/>
          <w:divBdr>
            <w:top w:val="none" w:sz="0" w:space="0" w:color="auto"/>
            <w:left w:val="none" w:sz="0" w:space="0" w:color="auto"/>
            <w:bottom w:val="none" w:sz="0" w:space="0" w:color="auto"/>
            <w:right w:val="none" w:sz="0" w:space="0" w:color="auto"/>
          </w:divBdr>
        </w:div>
        <w:div w:id="311562499">
          <w:marLeft w:val="0"/>
          <w:marRight w:val="0"/>
          <w:marTop w:val="0"/>
          <w:marBottom w:val="0"/>
          <w:divBdr>
            <w:top w:val="none" w:sz="0" w:space="0" w:color="auto"/>
            <w:left w:val="none" w:sz="0" w:space="0" w:color="auto"/>
            <w:bottom w:val="none" w:sz="0" w:space="0" w:color="auto"/>
            <w:right w:val="none" w:sz="0" w:space="0" w:color="auto"/>
          </w:divBdr>
          <w:divsChild>
            <w:div w:id="1424953332">
              <w:marLeft w:val="0"/>
              <w:marRight w:val="0"/>
              <w:marTop w:val="0"/>
              <w:marBottom w:val="0"/>
              <w:divBdr>
                <w:top w:val="none" w:sz="0" w:space="0" w:color="auto"/>
                <w:left w:val="none" w:sz="0" w:space="0" w:color="auto"/>
                <w:bottom w:val="none" w:sz="0" w:space="0" w:color="auto"/>
                <w:right w:val="none" w:sz="0" w:space="0" w:color="auto"/>
              </w:divBdr>
            </w:div>
          </w:divsChild>
        </w:div>
        <w:div w:id="676880259">
          <w:marLeft w:val="0"/>
          <w:marRight w:val="0"/>
          <w:marTop w:val="0"/>
          <w:marBottom w:val="0"/>
          <w:divBdr>
            <w:top w:val="none" w:sz="0" w:space="0" w:color="auto"/>
            <w:left w:val="none" w:sz="0" w:space="0" w:color="auto"/>
            <w:bottom w:val="none" w:sz="0" w:space="0" w:color="auto"/>
            <w:right w:val="none" w:sz="0" w:space="0" w:color="auto"/>
          </w:divBdr>
        </w:div>
        <w:div w:id="1049493573">
          <w:marLeft w:val="0"/>
          <w:marRight w:val="0"/>
          <w:marTop w:val="0"/>
          <w:marBottom w:val="0"/>
          <w:divBdr>
            <w:top w:val="none" w:sz="0" w:space="0" w:color="auto"/>
            <w:left w:val="none" w:sz="0" w:space="0" w:color="auto"/>
            <w:bottom w:val="none" w:sz="0" w:space="0" w:color="auto"/>
            <w:right w:val="none" w:sz="0" w:space="0" w:color="auto"/>
          </w:divBdr>
          <w:divsChild>
            <w:div w:id="1013217166">
              <w:marLeft w:val="0"/>
              <w:marRight w:val="0"/>
              <w:marTop w:val="0"/>
              <w:marBottom w:val="0"/>
              <w:divBdr>
                <w:top w:val="none" w:sz="0" w:space="0" w:color="auto"/>
                <w:left w:val="none" w:sz="0" w:space="0" w:color="auto"/>
                <w:bottom w:val="none" w:sz="0" w:space="0" w:color="auto"/>
                <w:right w:val="none" w:sz="0" w:space="0" w:color="auto"/>
              </w:divBdr>
            </w:div>
          </w:divsChild>
        </w:div>
        <w:div w:id="1568342896">
          <w:marLeft w:val="0"/>
          <w:marRight w:val="0"/>
          <w:marTop w:val="0"/>
          <w:marBottom w:val="0"/>
          <w:divBdr>
            <w:top w:val="none" w:sz="0" w:space="0" w:color="auto"/>
            <w:left w:val="none" w:sz="0" w:space="0" w:color="auto"/>
            <w:bottom w:val="none" w:sz="0" w:space="0" w:color="auto"/>
            <w:right w:val="none" w:sz="0" w:space="0" w:color="auto"/>
          </w:divBdr>
        </w:div>
        <w:div w:id="1870409507">
          <w:marLeft w:val="0"/>
          <w:marRight w:val="0"/>
          <w:marTop w:val="0"/>
          <w:marBottom w:val="0"/>
          <w:divBdr>
            <w:top w:val="none" w:sz="0" w:space="0" w:color="auto"/>
            <w:left w:val="none" w:sz="0" w:space="0" w:color="auto"/>
            <w:bottom w:val="none" w:sz="0" w:space="0" w:color="auto"/>
            <w:right w:val="none" w:sz="0" w:space="0" w:color="auto"/>
          </w:divBdr>
          <w:divsChild>
            <w:div w:id="1724450232">
              <w:marLeft w:val="0"/>
              <w:marRight w:val="0"/>
              <w:marTop w:val="0"/>
              <w:marBottom w:val="0"/>
              <w:divBdr>
                <w:top w:val="none" w:sz="0" w:space="0" w:color="auto"/>
                <w:left w:val="none" w:sz="0" w:space="0" w:color="auto"/>
                <w:bottom w:val="none" w:sz="0" w:space="0" w:color="auto"/>
                <w:right w:val="none" w:sz="0" w:space="0" w:color="auto"/>
              </w:divBdr>
            </w:div>
          </w:divsChild>
        </w:div>
        <w:div w:id="1701201886">
          <w:marLeft w:val="0"/>
          <w:marRight w:val="0"/>
          <w:marTop w:val="0"/>
          <w:marBottom w:val="0"/>
          <w:divBdr>
            <w:top w:val="none" w:sz="0" w:space="0" w:color="auto"/>
            <w:left w:val="none" w:sz="0" w:space="0" w:color="auto"/>
            <w:bottom w:val="none" w:sz="0" w:space="0" w:color="auto"/>
            <w:right w:val="none" w:sz="0" w:space="0" w:color="auto"/>
          </w:divBdr>
        </w:div>
        <w:div w:id="1849756083">
          <w:marLeft w:val="0"/>
          <w:marRight w:val="0"/>
          <w:marTop w:val="0"/>
          <w:marBottom w:val="0"/>
          <w:divBdr>
            <w:top w:val="none" w:sz="0" w:space="0" w:color="auto"/>
            <w:left w:val="none" w:sz="0" w:space="0" w:color="auto"/>
            <w:bottom w:val="none" w:sz="0" w:space="0" w:color="auto"/>
            <w:right w:val="none" w:sz="0" w:space="0" w:color="auto"/>
          </w:divBdr>
          <w:divsChild>
            <w:div w:id="913396795">
              <w:marLeft w:val="0"/>
              <w:marRight w:val="0"/>
              <w:marTop w:val="0"/>
              <w:marBottom w:val="0"/>
              <w:divBdr>
                <w:top w:val="none" w:sz="0" w:space="0" w:color="auto"/>
                <w:left w:val="none" w:sz="0" w:space="0" w:color="auto"/>
                <w:bottom w:val="none" w:sz="0" w:space="0" w:color="auto"/>
                <w:right w:val="none" w:sz="0" w:space="0" w:color="auto"/>
              </w:divBdr>
            </w:div>
          </w:divsChild>
        </w:div>
        <w:div w:id="779030365">
          <w:marLeft w:val="0"/>
          <w:marRight w:val="0"/>
          <w:marTop w:val="0"/>
          <w:marBottom w:val="0"/>
          <w:divBdr>
            <w:top w:val="none" w:sz="0" w:space="0" w:color="auto"/>
            <w:left w:val="none" w:sz="0" w:space="0" w:color="auto"/>
            <w:bottom w:val="none" w:sz="0" w:space="0" w:color="auto"/>
            <w:right w:val="none" w:sz="0" w:space="0" w:color="auto"/>
          </w:divBdr>
        </w:div>
        <w:div w:id="1434059248">
          <w:marLeft w:val="0"/>
          <w:marRight w:val="0"/>
          <w:marTop w:val="0"/>
          <w:marBottom w:val="0"/>
          <w:divBdr>
            <w:top w:val="none" w:sz="0" w:space="0" w:color="auto"/>
            <w:left w:val="none" w:sz="0" w:space="0" w:color="auto"/>
            <w:bottom w:val="none" w:sz="0" w:space="0" w:color="auto"/>
            <w:right w:val="none" w:sz="0" w:space="0" w:color="auto"/>
          </w:divBdr>
          <w:divsChild>
            <w:div w:id="1829321928">
              <w:marLeft w:val="0"/>
              <w:marRight w:val="0"/>
              <w:marTop w:val="0"/>
              <w:marBottom w:val="0"/>
              <w:divBdr>
                <w:top w:val="none" w:sz="0" w:space="0" w:color="auto"/>
                <w:left w:val="none" w:sz="0" w:space="0" w:color="auto"/>
                <w:bottom w:val="none" w:sz="0" w:space="0" w:color="auto"/>
                <w:right w:val="none" w:sz="0" w:space="0" w:color="auto"/>
              </w:divBdr>
            </w:div>
          </w:divsChild>
        </w:div>
        <w:div w:id="1975331270">
          <w:marLeft w:val="0"/>
          <w:marRight w:val="0"/>
          <w:marTop w:val="300"/>
          <w:marBottom w:val="0"/>
          <w:divBdr>
            <w:top w:val="none" w:sz="0" w:space="0" w:color="auto"/>
            <w:left w:val="none" w:sz="0" w:space="0" w:color="auto"/>
            <w:bottom w:val="none" w:sz="0" w:space="0" w:color="auto"/>
            <w:right w:val="none" w:sz="0" w:space="0" w:color="auto"/>
          </w:divBdr>
          <w:divsChild>
            <w:div w:id="811875245">
              <w:marLeft w:val="0"/>
              <w:marRight w:val="0"/>
              <w:marTop w:val="0"/>
              <w:marBottom w:val="0"/>
              <w:divBdr>
                <w:top w:val="none" w:sz="0" w:space="0" w:color="auto"/>
                <w:left w:val="none" w:sz="0" w:space="0" w:color="auto"/>
                <w:bottom w:val="none" w:sz="0" w:space="0" w:color="auto"/>
                <w:right w:val="none" w:sz="0" w:space="0" w:color="auto"/>
              </w:divBdr>
              <w:divsChild>
                <w:div w:id="1689090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288990">
          <w:marLeft w:val="0"/>
          <w:marRight w:val="0"/>
          <w:marTop w:val="300"/>
          <w:marBottom w:val="0"/>
          <w:divBdr>
            <w:top w:val="none" w:sz="0" w:space="0" w:color="auto"/>
            <w:left w:val="none" w:sz="0" w:space="0" w:color="auto"/>
            <w:bottom w:val="none" w:sz="0" w:space="0" w:color="auto"/>
            <w:right w:val="none" w:sz="0" w:space="0" w:color="auto"/>
          </w:divBdr>
          <w:divsChild>
            <w:div w:id="653148314">
              <w:marLeft w:val="0"/>
              <w:marRight w:val="0"/>
              <w:marTop w:val="0"/>
              <w:marBottom w:val="0"/>
              <w:divBdr>
                <w:top w:val="none" w:sz="0" w:space="0" w:color="auto"/>
                <w:left w:val="none" w:sz="0" w:space="0" w:color="auto"/>
                <w:bottom w:val="none" w:sz="0" w:space="0" w:color="auto"/>
                <w:right w:val="none" w:sz="0" w:space="0" w:color="auto"/>
              </w:divBdr>
              <w:divsChild>
                <w:div w:id="545601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5361862">
          <w:marLeft w:val="0"/>
          <w:marRight w:val="0"/>
          <w:marTop w:val="300"/>
          <w:marBottom w:val="0"/>
          <w:divBdr>
            <w:top w:val="none" w:sz="0" w:space="0" w:color="auto"/>
            <w:left w:val="none" w:sz="0" w:space="0" w:color="auto"/>
            <w:bottom w:val="none" w:sz="0" w:space="0" w:color="auto"/>
            <w:right w:val="none" w:sz="0" w:space="0" w:color="auto"/>
          </w:divBdr>
          <w:divsChild>
            <w:div w:id="41296706">
              <w:marLeft w:val="0"/>
              <w:marRight w:val="0"/>
              <w:marTop w:val="0"/>
              <w:marBottom w:val="0"/>
              <w:divBdr>
                <w:top w:val="none" w:sz="0" w:space="0" w:color="auto"/>
                <w:left w:val="none" w:sz="0" w:space="0" w:color="auto"/>
                <w:bottom w:val="none" w:sz="0" w:space="0" w:color="auto"/>
                <w:right w:val="none" w:sz="0" w:space="0" w:color="auto"/>
              </w:divBdr>
              <w:divsChild>
                <w:div w:id="386027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620262">
          <w:marLeft w:val="0"/>
          <w:marRight w:val="0"/>
          <w:marTop w:val="300"/>
          <w:marBottom w:val="0"/>
          <w:divBdr>
            <w:top w:val="none" w:sz="0" w:space="0" w:color="auto"/>
            <w:left w:val="none" w:sz="0" w:space="0" w:color="auto"/>
            <w:bottom w:val="none" w:sz="0" w:space="0" w:color="auto"/>
            <w:right w:val="none" w:sz="0" w:space="0" w:color="auto"/>
          </w:divBdr>
          <w:divsChild>
            <w:div w:id="1049957347">
              <w:marLeft w:val="0"/>
              <w:marRight w:val="0"/>
              <w:marTop w:val="0"/>
              <w:marBottom w:val="0"/>
              <w:divBdr>
                <w:top w:val="none" w:sz="0" w:space="0" w:color="auto"/>
                <w:left w:val="none" w:sz="0" w:space="0" w:color="auto"/>
                <w:bottom w:val="none" w:sz="0" w:space="0" w:color="auto"/>
                <w:right w:val="none" w:sz="0" w:space="0" w:color="auto"/>
              </w:divBdr>
              <w:divsChild>
                <w:div w:id="2022930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5006638">
      <w:bodyDiv w:val="1"/>
      <w:marLeft w:val="0"/>
      <w:marRight w:val="0"/>
      <w:marTop w:val="0"/>
      <w:marBottom w:val="0"/>
      <w:divBdr>
        <w:top w:val="none" w:sz="0" w:space="0" w:color="auto"/>
        <w:left w:val="none" w:sz="0" w:space="0" w:color="auto"/>
        <w:bottom w:val="none" w:sz="0" w:space="0" w:color="auto"/>
        <w:right w:val="none" w:sz="0" w:space="0" w:color="auto"/>
      </w:divBdr>
      <w:divsChild>
        <w:div w:id="800195729">
          <w:marLeft w:val="0"/>
          <w:marRight w:val="0"/>
          <w:marTop w:val="0"/>
          <w:marBottom w:val="0"/>
          <w:divBdr>
            <w:top w:val="none" w:sz="0" w:space="0" w:color="auto"/>
            <w:left w:val="none" w:sz="0" w:space="0" w:color="auto"/>
            <w:bottom w:val="none" w:sz="0" w:space="0" w:color="auto"/>
            <w:right w:val="none" w:sz="0" w:space="0" w:color="auto"/>
          </w:divBdr>
          <w:divsChild>
            <w:div w:id="865483755">
              <w:marLeft w:val="0"/>
              <w:marRight w:val="0"/>
              <w:marTop w:val="0"/>
              <w:marBottom w:val="0"/>
              <w:divBdr>
                <w:top w:val="none" w:sz="0" w:space="0" w:color="auto"/>
                <w:left w:val="none" w:sz="0" w:space="0" w:color="auto"/>
                <w:bottom w:val="none" w:sz="0" w:space="0" w:color="auto"/>
                <w:right w:val="none" w:sz="0" w:space="0" w:color="auto"/>
              </w:divBdr>
            </w:div>
          </w:divsChild>
        </w:div>
        <w:div w:id="784276502">
          <w:marLeft w:val="0"/>
          <w:marRight w:val="0"/>
          <w:marTop w:val="0"/>
          <w:marBottom w:val="0"/>
          <w:divBdr>
            <w:top w:val="none" w:sz="0" w:space="0" w:color="auto"/>
            <w:left w:val="none" w:sz="0" w:space="0" w:color="auto"/>
            <w:bottom w:val="none" w:sz="0" w:space="0" w:color="auto"/>
            <w:right w:val="none" w:sz="0" w:space="0" w:color="auto"/>
          </w:divBdr>
        </w:div>
        <w:div w:id="14549761">
          <w:marLeft w:val="0"/>
          <w:marRight w:val="0"/>
          <w:marTop w:val="0"/>
          <w:marBottom w:val="0"/>
          <w:divBdr>
            <w:top w:val="none" w:sz="0" w:space="0" w:color="auto"/>
            <w:left w:val="none" w:sz="0" w:space="0" w:color="auto"/>
            <w:bottom w:val="none" w:sz="0" w:space="0" w:color="auto"/>
            <w:right w:val="none" w:sz="0" w:space="0" w:color="auto"/>
          </w:divBdr>
          <w:divsChild>
            <w:div w:id="222109108">
              <w:marLeft w:val="0"/>
              <w:marRight w:val="0"/>
              <w:marTop w:val="0"/>
              <w:marBottom w:val="0"/>
              <w:divBdr>
                <w:top w:val="none" w:sz="0" w:space="0" w:color="auto"/>
                <w:left w:val="none" w:sz="0" w:space="0" w:color="auto"/>
                <w:bottom w:val="none" w:sz="0" w:space="0" w:color="auto"/>
                <w:right w:val="none" w:sz="0" w:space="0" w:color="auto"/>
              </w:divBdr>
            </w:div>
          </w:divsChild>
        </w:div>
        <w:div w:id="1438404893">
          <w:marLeft w:val="0"/>
          <w:marRight w:val="0"/>
          <w:marTop w:val="0"/>
          <w:marBottom w:val="0"/>
          <w:divBdr>
            <w:top w:val="none" w:sz="0" w:space="0" w:color="auto"/>
            <w:left w:val="none" w:sz="0" w:space="0" w:color="auto"/>
            <w:bottom w:val="none" w:sz="0" w:space="0" w:color="auto"/>
            <w:right w:val="none" w:sz="0" w:space="0" w:color="auto"/>
          </w:divBdr>
        </w:div>
        <w:div w:id="1442914551">
          <w:marLeft w:val="0"/>
          <w:marRight w:val="0"/>
          <w:marTop w:val="0"/>
          <w:marBottom w:val="0"/>
          <w:divBdr>
            <w:top w:val="none" w:sz="0" w:space="0" w:color="auto"/>
            <w:left w:val="none" w:sz="0" w:space="0" w:color="auto"/>
            <w:bottom w:val="none" w:sz="0" w:space="0" w:color="auto"/>
            <w:right w:val="none" w:sz="0" w:space="0" w:color="auto"/>
          </w:divBdr>
          <w:divsChild>
            <w:div w:id="1528059946">
              <w:marLeft w:val="0"/>
              <w:marRight w:val="0"/>
              <w:marTop w:val="0"/>
              <w:marBottom w:val="0"/>
              <w:divBdr>
                <w:top w:val="none" w:sz="0" w:space="0" w:color="auto"/>
                <w:left w:val="none" w:sz="0" w:space="0" w:color="auto"/>
                <w:bottom w:val="none" w:sz="0" w:space="0" w:color="auto"/>
                <w:right w:val="none" w:sz="0" w:space="0" w:color="auto"/>
              </w:divBdr>
            </w:div>
          </w:divsChild>
        </w:div>
        <w:div w:id="1017536439">
          <w:marLeft w:val="0"/>
          <w:marRight w:val="0"/>
          <w:marTop w:val="0"/>
          <w:marBottom w:val="0"/>
          <w:divBdr>
            <w:top w:val="none" w:sz="0" w:space="0" w:color="auto"/>
            <w:left w:val="none" w:sz="0" w:space="0" w:color="auto"/>
            <w:bottom w:val="none" w:sz="0" w:space="0" w:color="auto"/>
            <w:right w:val="none" w:sz="0" w:space="0" w:color="auto"/>
          </w:divBdr>
        </w:div>
        <w:div w:id="1480881753">
          <w:marLeft w:val="0"/>
          <w:marRight w:val="0"/>
          <w:marTop w:val="0"/>
          <w:marBottom w:val="0"/>
          <w:divBdr>
            <w:top w:val="none" w:sz="0" w:space="0" w:color="auto"/>
            <w:left w:val="none" w:sz="0" w:space="0" w:color="auto"/>
            <w:bottom w:val="none" w:sz="0" w:space="0" w:color="auto"/>
            <w:right w:val="none" w:sz="0" w:space="0" w:color="auto"/>
          </w:divBdr>
          <w:divsChild>
            <w:div w:id="199438722">
              <w:marLeft w:val="0"/>
              <w:marRight w:val="0"/>
              <w:marTop w:val="0"/>
              <w:marBottom w:val="0"/>
              <w:divBdr>
                <w:top w:val="none" w:sz="0" w:space="0" w:color="auto"/>
                <w:left w:val="none" w:sz="0" w:space="0" w:color="auto"/>
                <w:bottom w:val="none" w:sz="0" w:space="0" w:color="auto"/>
                <w:right w:val="none" w:sz="0" w:space="0" w:color="auto"/>
              </w:divBdr>
            </w:div>
          </w:divsChild>
        </w:div>
        <w:div w:id="1680813404">
          <w:marLeft w:val="0"/>
          <w:marRight w:val="0"/>
          <w:marTop w:val="0"/>
          <w:marBottom w:val="0"/>
          <w:divBdr>
            <w:top w:val="none" w:sz="0" w:space="0" w:color="auto"/>
            <w:left w:val="none" w:sz="0" w:space="0" w:color="auto"/>
            <w:bottom w:val="none" w:sz="0" w:space="0" w:color="auto"/>
            <w:right w:val="none" w:sz="0" w:space="0" w:color="auto"/>
          </w:divBdr>
        </w:div>
        <w:div w:id="846291346">
          <w:marLeft w:val="0"/>
          <w:marRight w:val="0"/>
          <w:marTop w:val="0"/>
          <w:marBottom w:val="0"/>
          <w:divBdr>
            <w:top w:val="none" w:sz="0" w:space="0" w:color="auto"/>
            <w:left w:val="none" w:sz="0" w:space="0" w:color="auto"/>
            <w:bottom w:val="none" w:sz="0" w:space="0" w:color="auto"/>
            <w:right w:val="none" w:sz="0" w:space="0" w:color="auto"/>
          </w:divBdr>
          <w:divsChild>
            <w:div w:id="875393587">
              <w:marLeft w:val="0"/>
              <w:marRight w:val="0"/>
              <w:marTop w:val="0"/>
              <w:marBottom w:val="0"/>
              <w:divBdr>
                <w:top w:val="none" w:sz="0" w:space="0" w:color="auto"/>
                <w:left w:val="none" w:sz="0" w:space="0" w:color="auto"/>
                <w:bottom w:val="none" w:sz="0" w:space="0" w:color="auto"/>
                <w:right w:val="none" w:sz="0" w:space="0" w:color="auto"/>
              </w:divBdr>
            </w:div>
          </w:divsChild>
        </w:div>
        <w:div w:id="1060011945">
          <w:marLeft w:val="0"/>
          <w:marRight w:val="0"/>
          <w:marTop w:val="0"/>
          <w:marBottom w:val="0"/>
          <w:divBdr>
            <w:top w:val="none" w:sz="0" w:space="0" w:color="auto"/>
            <w:left w:val="none" w:sz="0" w:space="0" w:color="auto"/>
            <w:bottom w:val="none" w:sz="0" w:space="0" w:color="auto"/>
            <w:right w:val="none" w:sz="0" w:space="0" w:color="auto"/>
          </w:divBdr>
        </w:div>
        <w:div w:id="1765960036">
          <w:marLeft w:val="0"/>
          <w:marRight w:val="0"/>
          <w:marTop w:val="0"/>
          <w:marBottom w:val="0"/>
          <w:divBdr>
            <w:top w:val="none" w:sz="0" w:space="0" w:color="auto"/>
            <w:left w:val="none" w:sz="0" w:space="0" w:color="auto"/>
            <w:bottom w:val="none" w:sz="0" w:space="0" w:color="auto"/>
            <w:right w:val="none" w:sz="0" w:space="0" w:color="auto"/>
          </w:divBdr>
          <w:divsChild>
            <w:div w:id="364134230">
              <w:marLeft w:val="0"/>
              <w:marRight w:val="0"/>
              <w:marTop w:val="0"/>
              <w:marBottom w:val="0"/>
              <w:divBdr>
                <w:top w:val="none" w:sz="0" w:space="0" w:color="auto"/>
                <w:left w:val="none" w:sz="0" w:space="0" w:color="auto"/>
                <w:bottom w:val="none" w:sz="0" w:space="0" w:color="auto"/>
                <w:right w:val="none" w:sz="0" w:space="0" w:color="auto"/>
              </w:divBdr>
            </w:div>
          </w:divsChild>
        </w:div>
        <w:div w:id="1214193457">
          <w:marLeft w:val="0"/>
          <w:marRight w:val="0"/>
          <w:marTop w:val="0"/>
          <w:marBottom w:val="0"/>
          <w:divBdr>
            <w:top w:val="none" w:sz="0" w:space="0" w:color="auto"/>
            <w:left w:val="none" w:sz="0" w:space="0" w:color="auto"/>
            <w:bottom w:val="none" w:sz="0" w:space="0" w:color="auto"/>
            <w:right w:val="none" w:sz="0" w:space="0" w:color="auto"/>
          </w:divBdr>
        </w:div>
        <w:div w:id="1485394746">
          <w:marLeft w:val="0"/>
          <w:marRight w:val="0"/>
          <w:marTop w:val="0"/>
          <w:marBottom w:val="0"/>
          <w:divBdr>
            <w:top w:val="none" w:sz="0" w:space="0" w:color="auto"/>
            <w:left w:val="none" w:sz="0" w:space="0" w:color="auto"/>
            <w:bottom w:val="none" w:sz="0" w:space="0" w:color="auto"/>
            <w:right w:val="none" w:sz="0" w:space="0" w:color="auto"/>
          </w:divBdr>
          <w:divsChild>
            <w:div w:id="426773554">
              <w:marLeft w:val="0"/>
              <w:marRight w:val="0"/>
              <w:marTop w:val="0"/>
              <w:marBottom w:val="0"/>
              <w:divBdr>
                <w:top w:val="none" w:sz="0" w:space="0" w:color="auto"/>
                <w:left w:val="none" w:sz="0" w:space="0" w:color="auto"/>
                <w:bottom w:val="none" w:sz="0" w:space="0" w:color="auto"/>
                <w:right w:val="none" w:sz="0" w:space="0" w:color="auto"/>
              </w:divBdr>
            </w:div>
          </w:divsChild>
        </w:div>
        <w:div w:id="2102869792">
          <w:marLeft w:val="0"/>
          <w:marRight w:val="0"/>
          <w:marTop w:val="300"/>
          <w:marBottom w:val="0"/>
          <w:divBdr>
            <w:top w:val="none" w:sz="0" w:space="0" w:color="auto"/>
            <w:left w:val="none" w:sz="0" w:space="0" w:color="auto"/>
            <w:bottom w:val="none" w:sz="0" w:space="0" w:color="auto"/>
            <w:right w:val="none" w:sz="0" w:space="0" w:color="auto"/>
          </w:divBdr>
          <w:divsChild>
            <w:div w:id="1550261256">
              <w:marLeft w:val="0"/>
              <w:marRight w:val="0"/>
              <w:marTop w:val="0"/>
              <w:marBottom w:val="0"/>
              <w:divBdr>
                <w:top w:val="none" w:sz="0" w:space="0" w:color="auto"/>
                <w:left w:val="none" w:sz="0" w:space="0" w:color="auto"/>
                <w:bottom w:val="none" w:sz="0" w:space="0" w:color="auto"/>
                <w:right w:val="none" w:sz="0" w:space="0" w:color="auto"/>
              </w:divBdr>
              <w:divsChild>
                <w:div w:id="1743288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1601710">
          <w:marLeft w:val="0"/>
          <w:marRight w:val="0"/>
          <w:marTop w:val="300"/>
          <w:marBottom w:val="0"/>
          <w:divBdr>
            <w:top w:val="none" w:sz="0" w:space="0" w:color="auto"/>
            <w:left w:val="none" w:sz="0" w:space="0" w:color="auto"/>
            <w:bottom w:val="none" w:sz="0" w:space="0" w:color="auto"/>
            <w:right w:val="none" w:sz="0" w:space="0" w:color="auto"/>
          </w:divBdr>
          <w:divsChild>
            <w:div w:id="300111550">
              <w:marLeft w:val="0"/>
              <w:marRight w:val="0"/>
              <w:marTop w:val="0"/>
              <w:marBottom w:val="0"/>
              <w:divBdr>
                <w:top w:val="none" w:sz="0" w:space="0" w:color="auto"/>
                <w:left w:val="none" w:sz="0" w:space="0" w:color="auto"/>
                <w:bottom w:val="none" w:sz="0" w:space="0" w:color="auto"/>
                <w:right w:val="none" w:sz="0" w:space="0" w:color="auto"/>
              </w:divBdr>
              <w:divsChild>
                <w:div w:id="142930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540224">
          <w:marLeft w:val="0"/>
          <w:marRight w:val="0"/>
          <w:marTop w:val="300"/>
          <w:marBottom w:val="0"/>
          <w:divBdr>
            <w:top w:val="none" w:sz="0" w:space="0" w:color="auto"/>
            <w:left w:val="none" w:sz="0" w:space="0" w:color="auto"/>
            <w:bottom w:val="none" w:sz="0" w:space="0" w:color="auto"/>
            <w:right w:val="none" w:sz="0" w:space="0" w:color="auto"/>
          </w:divBdr>
          <w:divsChild>
            <w:div w:id="321126736">
              <w:marLeft w:val="0"/>
              <w:marRight w:val="0"/>
              <w:marTop w:val="0"/>
              <w:marBottom w:val="0"/>
              <w:divBdr>
                <w:top w:val="none" w:sz="0" w:space="0" w:color="auto"/>
                <w:left w:val="none" w:sz="0" w:space="0" w:color="auto"/>
                <w:bottom w:val="none" w:sz="0" w:space="0" w:color="auto"/>
                <w:right w:val="none" w:sz="0" w:space="0" w:color="auto"/>
              </w:divBdr>
              <w:divsChild>
                <w:div w:id="275217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9858755">
          <w:marLeft w:val="0"/>
          <w:marRight w:val="0"/>
          <w:marTop w:val="300"/>
          <w:marBottom w:val="0"/>
          <w:divBdr>
            <w:top w:val="none" w:sz="0" w:space="0" w:color="auto"/>
            <w:left w:val="none" w:sz="0" w:space="0" w:color="auto"/>
            <w:bottom w:val="none" w:sz="0" w:space="0" w:color="auto"/>
            <w:right w:val="none" w:sz="0" w:space="0" w:color="auto"/>
          </w:divBdr>
          <w:divsChild>
            <w:div w:id="1843397563">
              <w:marLeft w:val="0"/>
              <w:marRight w:val="0"/>
              <w:marTop w:val="0"/>
              <w:marBottom w:val="0"/>
              <w:divBdr>
                <w:top w:val="none" w:sz="0" w:space="0" w:color="auto"/>
                <w:left w:val="none" w:sz="0" w:space="0" w:color="auto"/>
                <w:bottom w:val="none" w:sz="0" w:space="0" w:color="auto"/>
                <w:right w:val="none" w:sz="0" w:space="0" w:color="auto"/>
              </w:divBdr>
              <w:divsChild>
                <w:div w:id="1209800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5669216">
      <w:bodyDiv w:val="1"/>
      <w:marLeft w:val="0"/>
      <w:marRight w:val="0"/>
      <w:marTop w:val="0"/>
      <w:marBottom w:val="0"/>
      <w:divBdr>
        <w:top w:val="none" w:sz="0" w:space="0" w:color="auto"/>
        <w:left w:val="none" w:sz="0" w:space="0" w:color="auto"/>
        <w:bottom w:val="none" w:sz="0" w:space="0" w:color="auto"/>
        <w:right w:val="none" w:sz="0" w:space="0" w:color="auto"/>
      </w:divBdr>
      <w:divsChild>
        <w:div w:id="594049981">
          <w:marLeft w:val="0"/>
          <w:marRight w:val="0"/>
          <w:marTop w:val="0"/>
          <w:marBottom w:val="0"/>
          <w:divBdr>
            <w:top w:val="none" w:sz="0" w:space="0" w:color="auto"/>
            <w:left w:val="none" w:sz="0" w:space="0" w:color="auto"/>
            <w:bottom w:val="none" w:sz="0" w:space="0" w:color="auto"/>
            <w:right w:val="none" w:sz="0" w:space="0" w:color="auto"/>
          </w:divBdr>
        </w:div>
        <w:div w:id="1584409342">
          <w:marLeft w:val="0"/>
          <w:marRight w:val="0"/>
          <w:marTop w:val="0"/>
          <w:marBottom w:val="0"/>
          <w:divBdr>
            <w:top w:val="none" w:sz="0" w:space="0" w:color="auto"/>
            <w:left w:val="none" w:sz="0" w:space="0" w:color="auto"/>
            <w:bottom w:val="none" w:sz="0" w:space="0" w:color="auto"/>
            <w:right w:val="none" w:sz="0" w:space="0" w:color="auto"/>
          </w:divBdr>
          <w:divsChild>
            <w:div w:id="857700726">
              <w:marLeft w:val="0"/>
              <w:marRight w:val="0"/>
              <w:marTop w:val="0"/>
              <w:marBottom w:val="0"/>
              <w:divBdr>
                <w:top w:val="none" w:sz="0" w:space="0" w:color="auto"/>
                <w:left w:val="none" w:sz="0" w:space="0" w:color="auto"/>
                <w:bottom w:val="none" w:sz="0" w:space="0" w:color="auto"/>
                <w:right w:val="none" w:sz="0" w:space="0" w:color="auto"/>
              </w:divBdr>
            </w:div>
          </w:divsChild>
        </w:div>
        <w:div w:id="1631745499">
          <w:marLeft w:val="0"/>
          <w:marRight w:val="0"/>
          <w:marTop w:val="0"/>
          <w:marBottom w:val="0"/>
          <w:divBdr>
            <w:top w:val="none" w:sz="0" w:space="0" w:color="auto"/>
            <w:left w:val="none" w:sz="0" w:space="0" w:color="auto"/>
            <w:bottom w:val="none" w:sz="0" w:space="0" w:color="auto"/>
            <w:right w:val="none" w:sz="0" w:space="0" w:color="auto"/>
          </w:divBdr>
        </w:div>
        <w:div w:id="1037120353">
          <w:marLeft w:val="0"/>
          <w:marRight w:val="0"/>
          <w:marTop w:val="0"/>
          <w:marBottom w:val="0"/>
          <w:divBdr>
            <w:top w:val="none" w:sz="0" w:space="0" w:color="auto"/>
            <w:left w:val="none" w:sz="0" w:space="0" w:color="auto"/>
            <w:bottom w:val="none" w:sz="0" w:space="0" w:color="auto"/>
            <w:right w:val="none" w:sz="0" w:space="0" w:color="auto"/>
          </w:divBdr>
          <w:divsChild>
            <w:div w:id="1829635788">
              <w:marLeft w:val="0"/>
              <w:marRight w:val="0"/>
              <w:marTop w:val="0"/>
              <w:marBottom w:val="0"/>
              <w:divBdr>
                <w:top w:val="none" w:sz="0" w:space="0" w:color="auto"/>
                <w:left w:val="none" w:sz="0" w:space="0" w:color="auto"/>
                <w:bottom w:val="none" w:sz="0" w:space="0" w:color="auto"/>
                <w:right w:val="none" w:sz="0" w:space="0" w:color="auto"/>
              </w:divBdr>
            </w:div>
          </w:divsChild>
        </w:div>
        <w:div w:id="544027533">
          <w:marLeft w:val="0"/>
          <w:marRight w:val="0"/>
          <w:marTop w:val="0"/>
          <w:marBottom w:val="0"/>
          <w:divBdr>
            <w:top w:val="none" w:sz="0" w:space="0" w:color="auto"/>
            <w:left w:val="none" w:sz="0" w:space="0" w:color="auto"/>
            <w:bottom w:val="none" w:sz="0" w:space="0" w:color="auto"/>
            <w:right w:val="none" w:sz="0" w:space="0" w:color="auto"/>
          </w:divBdr>
        </w:div>
        <w:div w:id="240255135">
          <w:marLeft w:val="0"/>
          <w:marRight w:val="0"/>
          <w:marTop w:val="0"/>
          <w:marBottom w:val="0"/>
          <w:divBdr>
            <w:top w:val="none" w:sz="0" w:space="0" w:color="auto"/>
            <w:left w:val="none" w:sz="0" w:space="0" w:color="auto"/>
            <w:bottom w:val="none" w:sz="0" w:space="0" w:color="auto"/>
            <w:right w:val="none" w:sz="0" w:space="0" w:color="auto"/>
          </w:divBdr>
          <w:divsChild>
            <w:div w:id="829754916">
              <w:marLeft w:val="0"/>
              <w:marRight w:val="0"/>
              <w:marTop w:val="0"/>
              <w:marBottom w:val="0"/>
              <w:divBdr>
                <w:top w:val="none" w:sz="0" w:space="0" w:color="auto"/>
                <w:left w:val="none" w:sz="0" w:space="0" w:color="auto"/>
                <w:bottom w:val="none" w:sz="0" w:space="0" w:color="auto"/>
                <w:right w:val="none" w:sz="0" w:space="0" w:color="auto"/>
              </w:divBdr>
            </w:div>
          </w:divsChild>
        </w:div>
        <w:div w:id="1612859922">
          <w:marLeft w:val="0"/>
          <w:marRight w:val="0"/>
          <w:marTop w:val="0"/>
          <w:marBottom w:val="0"/>
          <w:divBdr>
            <w:top w:val="none" w:sz="0" w:space="0" w:color="auto"/>
            <w:left w:val="none" w:sz="0" w:space="0" w:color="auto"/>
            <w:bottom w:val="none" w:sz="0" w:space="0" w:color="auto"/>
            <w:right w:val="none" w:sz="0" w:space="0" w:color="auto"/>
          </w:divBdr>
        </w:div>
        <w:div w:id="2008316918">
          <w:marLeft w:val="0"/>
          <w:marRight w:val="0"/>
          <w:marTop w:val="0"/>
          <w:marBottom w:val="0"/>
          <w:divBdr>
            <w:top w:val="none" w:sz="0" w:space="0" w:color="auto"/>
            <w:left w:val="none" w:sz="0" w:space="0" w:color="auto"/>
            <w:bottom w:val="none" w:sz="0" w:space="0" w:color="auto"/>
            <w:right w:val="none" w:sz="0" w:space="0" w:color="auto"/>
          </w:divBdr>
          <w:divsChild>
            <w:div w:id="923034874">
              <w:marLeft w:val="0"/>
              <w:marRight w:val="0"/>
              <w:marTop w:val="0"/>
              <w:marBottom w:val="0"/>
              <w:divBdr>
                <w:top w:val="none" w:sz="0" w:space="0" w:color="auto"/>
                <w:left w:val="none" w:sz="0" w:space="0" w:color="auto"/>
                <w:bottom w:val="none" w:sz="0" w:space="0" w:color="auto"/>
                <w:right w:val="none" w:sz="0" w:space="0" w:color="auto"/>
              </w:divBdr>
            </w:div>
          </w:divsChild>
        </w:div>
        <w:div w:id="1025711689">
          <w:marLeft w:val="0"/>
          <w:marRight w:val="0"/>
          <w:marTop w:val="0"/>
          <w:marBottom w:val="0"/>
          <w:divBdr>
            <w:top w:val="none" w:sz="0" w:space="0" w:color="auto"/>
            <w:left w:val="none" w:sz="0" w:space="0" w:color="auto"/>
            <w:bottom w:val="none" w:sz="0" w:space="0" w:color="auto"/>
            <w:right w:val="none" w:sz="0" w:space="0" w:color="auto"/>
          </w:divBdr>
        </w:div>
        <w:div w:id="114521710">
          <w:marLeft w:val="0"/>
          <w:marRight w:val="0"/>
          <w:marTop w:val="0"/>
          <w:marBottom w:val="0"/>
          <w:divBdr>
            <w:top w:val="none" w:sz="0" w:space="0" w:color="auto"/>
            <w:left w:val="none" w:sz="0" w:space="0" w:color="auto"/>
            <w:bottom w:val="none" w:sz="0" w:space="0" w:color="auto"/>
            <w:right w:val="none" w:sz="0" w:space="0" w:color="auto"/>
          </w:divBdr>
          <w:divsChild>
            <w:div w:id="1642224099">
              <w:marLeft w:val="0"/>
              <w:marRight w:val="0"/>
              <w:marTop w:val="0"/>
              <w:marBottom w:val="0"/>
              <w:divBdr>
                <w:top w:val="none" w:sz="0" w:space="0" w:color="auto"/>
                <w:left w:val="none" w:sz="0" w:space="0" w:color="auto"/>
                <w:bottom w:val="none" w:sz="0" w:space="0" w:color="auto"/>
                <w:right w:val="none" w:sz="0" w:space="0" w:color="auto"/>
              </w:divBdr>
            </w:div>
          </w:divsChild>
        </w:div>
        <w:div w:id="353119148">
          <w:marLeft w:val="0"/>
          <w:marRight w:val="0"/>
          <w:marTop w:val="0"/>
          <w:marBottom w:val="0"/>
          <w:divBdr>
            <w:top w:val="none" w:sz="0" w:space="0" w:color="auto"/>
            <w:left w:val="none" w:sz="0" w:space="0" w:color="auto"/>
            <w:bottom w:val="none" w:sz="0" w:space="0" w:color="auto"/>
            <w:right w:val="none" w:sz="0" w:space="0" w:color="auto"/>
          </w:divBdr>
        </w:div>
        <w:div w:id="1385253549">
          <w:marLeft w:val="0"/>
          <w:marRight w:val="0"/>
          <w:marTop w:val="0"/>
          <w:marBottom w:val="0"/>
          <w:divBdr>
            <w:top w:val="none" w:sz="0" w:space="0" w:color="auto"/>
            <w:left w:val="none" w:sz="0" w:space="0" w:color="auto"/>
            <w:bottom w:val="none" w:sz="0" w:space="0" w:color="auto"/>
            <w:right w:val="none" w:sz="0" w:space="0" w:color="auto"/>
          </w:divBdr>
          <w:divsChild>
            <w:div w:id="1843545999">
              <w:marLeft w:val="0"/>
              <w:marRight w:val="0"/>
              <w:marTop w:val="0"/>
              <w:marBottom w:val="0"/>
              <w:divBdr>
                <w:top w:val="none" w:sz="0" w:space="0" w:color="auto"/>
                <w:left w:val="none" w:sz="0" w:space="0" w:color="auto"/>
                <w:bottom w:val="none" w:sz="0" w:space="0" w:color="auto"/>
                <w:right w:val="none" w:sz="0" w:space="0" w:color="auto"/>
              </w:divBdr>
            </w:div>
          </w:divsChild>
        </w:div>
        <w:div w:id="1693527765">
          <w:marLeft w:val="0"/>
          <w:marRight w:val="0"/>
          <w:marTop w:val="0"/>
          <w:marBottom w:val="0"/>
          <w:divBdr>
            <w:top w:val="none" w:sz="0" w:space="0" w:color="auto"/>
            <w:left w:val="none" w:sz="0" w:space="0" w:color="auto"/>
            <w:bottom w:val="none" w:sz="0" w:space="0" w:color="auto"/>
            <w:right w:val="none" w:sz="0" w:space="0" w:color="auto"/>
          </w:divBdr>
        </w:div>
        <w:div w:id="168180040">
          <w:marLeft w:val="0"/>
          <w:marRight w:val="0"/>
          <w:marTop w:val="0"/>
          <w:marBottom w:val="0"/>
          <w:divBdr>
            <w:top w:val="none" w:sz="0" w:space="0" w:color="auto"/>
            <w:left w:val="none" w:sz="0" w:space="0" w:color="auto"/>
            <w:bottom w:val="none" w:sz="0" w:space="0" w:color="auto"/>
            <w:right w:val="none" w:sz="0" w:space="0" w:color="auto"/>
          </w:divBdr>
          <w:divsChild>
            <w:div w:id="924266977">
              <w:marLeft w:val="0"/>
              <w:marRight w:val="0"/>
              <w:marTop w:val="0"/>
              <w:marBottom w:val="0"/>
              <w:divBdr>
                <w:top w:val="none" w:sz="0" w:space="0" w:color="auto"/>
                <w:left w:val="none" w:sz="0" w:space="0" w:color="auto"/>
                <w:bottom w:val="none" w:sz="0" w:space="0" w:color="auto"/>
                <w:right w:val="none" w:sz="0" w:space="0" w:color="auto"/>
              </w:divBdr>
            </w:div>
          </w:divsChild>
        </w:div>
        <w:div w:id="900142917">
          <w:marLeft w:val="0"/>
          <w:marRight w:val="0"/>
          <w:marTop w:val="300"/>
          <w:marBottom w:val="0"/>
          <w:divBdr>
            <w:top w:val="none" w:sz="0" w:space="0" w:color="auto"/>
            <w:left w:val="none" w:sz="0" w:space="0" w:color="auto"/>
            <w:bottom w:val="none" w:sz="0" w:space="0" w:color="auto"/>
            <w:right w:val="none" w:sz="0" w:space="0" w:color="auto"/>
          </w:divBdr>
          <w:divsChild>
            <w:div w:id="1385253321">
              <w:marLeft w:val="0"/>
              <w:marRight w:val="0"/>
              <w:marTop w:val="0"/>
              <w:marBottom w:val="0"/>
              <w:divBdr>
                <w:top w:val="none" w:sz="0" w:space="0" w:color="auto"/>
                <w:left w:val="none" w:sz="0" w:space="0" w:color="auto"/>
                <w:bottom w:val="none" w:sz="0" w:space="0" w:color="auto"/>
                <w:right w:val="none" w:sz="0" w:space="0" w:color="auto"/>
              </w:divBdr>
              <w:divsChild>
                <w:div w:id="35391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674014">
          <w:marLeft w:val="0"/>
          <w:marRight w:val="0"/>
          <w:marTop w:val="300"/>
          <w:marBottom w:val="0"/>
          <w:divBdr>
            <w:top w:val="none" w:sz="0" w:space="0" w:color="auto"/>
            <w:left w:val="none" w:sz="0" w:space="0" w:color="auto"/>
            <w:bottom w:val="none" w:sz="0" w:space="0" w:color="auto"/>
            <w:right w:val="none" w:sz="0" w:space="0" w:color="auto"/>
          </w:divBdr>
          <w:divsChild>
            <w:div w:id="928268513">
              <w:marLeft w:val="0"/>
              <w:marRight w:val="0"/>
              <w:marTop w:val="0"/>
              <w:marBottom w:val="0"/>
              <w:divBdr>
                <w:top w:val="none" w:sz="0" w:space="0" w:color="auto"/>
                <w:left w:val="none" w:sz="0" w:space="0" w:color="auto"/>
                <w:bottom w:val="none" w:sz="0" w:space="0" w:color="auto"/>
                <w:right w:val="none" w:sz="0" w:space="0" w:color="auto"/>
              </w:divBdr>
              <w:divsChild>
                <w:div w:id="121222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206410">
          <w:marLeft w:val="0"/>
          <w:marRight w:val="0"/>
          <w:marTop w:val="300"/>
          <w:marBottom w:val="0"/>
          <w:divBdr>
            <w:top w:val="none" w:sz="0" w:space="0" w:color="auto"/>
            <w:left w:val="none" w:sz="0" w:space="0" w:color="auto"/>
            <w:bottom w:val="none" w:sz="0" w:space="0" w:color="auto"/>
            <w:right w:val="none" w:sz="0" w:space="0" w:color="auto"/>
          </w:divBdr>
          <w:divsChild>
            <w:div w:id="1402757369">
              <w:marLeft w:val="0"/>
              <w:marRight w:val="0"/>
              <w:marTop w:val="0"/>
              <w:marBottom w:val="0"/>
              <w:divBdr>
                <w:top w:val="none" w:sz="0" w:space="0" w:color="auto"/>
                <w:left w:val="none" w:sz="0" w:space="0" w:color="auto"/>
                <w:bottom w:val="none" w:sz="0" w:space="0" w:color="auto"/>
                <w:right w:val="none" w:sz="0" w:space="0" w:color="auto"/>
              </w:divBdr>
              <w:divsChild>
                <w:div w:id="1072310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20870">
          <w:marLeft w:val="0"/>
          <w:marRight w:val="0"/>
          <w:marTop w:val="300"/>
          <w:marBottom w:val="0"/>
          <w:divBdr>
            <w:top w:val="none" w:sz="0" w:space="0" w:color="auto"/>
            <w:left w:val="none" w:sz="0" w:space="0" w:color="auto"/>
            <w:bottom w:val="none" w:sz="0" w:space="0" w:color="auto"/>
            <w:right w:val="none" w:sz="0" w:space="0" w:color="auto"/>
          </w:divBdr>
          <w:divsChild>
            <w:div w:id="456024942">
              <w:marLeft w:val="0"/>
              <w:marRight w:val="0"/>
              <w:marTop w:val="0"/>
              <w:marBottom w:val="0"/>
              <w:divBdr>
                <w:top w:val="none" w:sz="0" w:space="0" w:color="auto"/>
                <w:left w:val="none" w:sz="0" w:space="0" w:color="auto"/>
                <w:bottom w:val="none" w:sz="0" w:space="0" w:color="auto"/>
                <w:right w:val="none" w:sz="0" w:space="0" w:color="auto"/>
              </w:divBdr>
              <w:divsChild>
                <w:div w:id="147293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6173702">
      <w:bodyDiv w:val="1"/>
      <w:marLeft w:val="0"/>
      <w:marRight w:val="0"/>
      <w:marTop w:val="0"/>
      <w:marBottom w:val="0"/>
      <w:divBdr>
        <w:top w:val="none" w:sz="0" w:space="0" w:color="auto"/>
        <w:left w:val="none" w:sz="0" w:space="0" w:color="auto"/>
        <w:bottom w:val="none" w:sz="0" w:space="0" w:color="auto"/>
        <w:right w:val="none" w:sz="0" w:space="0" w:color="auto"/>
      </w:divBdr>
      <w:divsChild>
        <w:div w:id="407046293">
          <w:marLeft w:val="0"/>
          <w:marRight w:val="0"/>
          <w:marTop w:val="0"/>
          <w:marBottom w:val="0"/>
          <w:divBdr>
            <w:top w:val="none" w:sz="0" w:space="0" w:color="auto"/>
            <w:left w:val="none" w:sz="0" w:space="0" w:color="auto"/>
            <w:bottom w:val="none" w:sz="0" w:space="0" w:color="auto"/>
            <w:right w:val="none" w:sz="0" w:space="0" w:color="auto"/>
          </w:divBdr>
        </w:div>
        <w:div w:id="829442486">
          <w:marLeft w:val="0"/>
          <w:marRight w:val="0"/>
          <w:marTop w:val="0"/>
          <w:marBottom w:val="0"/>
          <w:divBdr>
            <w:top w:val="none" w:sz="0" w:space="0" w:color="auto"/>
            <w:left w:val="none" w:sz="0" w:space="0" w:color="auto"/>
            <w:bottom w:val="none" w:sz="0" w:space="0" w:color="auto"/>
            <w:right w:val="none" w:sz="0" w:space="0" w:color="auto"/>
          </w:divBdr>
          <w:divsChild>
            <w:div w:id="1195576606">
              <w:marLeft w:val="0"/>
              <w:marRight w:val="0"/>
              <w:marTop w:val="0"/>
              <w:marBottom w:val="0"/>
              <w:divBdr>
                <w:top w:val="none" w:sz="0" w:space="0" w:color="auto"/>
                <w:left w:val="none" w:sz="0" w:space="0" w:color="auto"/>
                <w:bottom w:val="none" w:sz="0" w:space="0" w:color="auto"/>
                <w:right w:val="none" w:sz="0" w:space="0" w:color="auto"/>
              </w:divBdr>
            </w:div>
          </w:divsChild>
        </w:div>
        <w:div w:id="1667787009">
          <w:marLeft w:val="0"/>
          <w:marRight w:val="0"/>
          <w:marTop w:val="0"/>
          <w:marBottom w:val="0"/>
          <w:divBdr>
            <w:top w:val="none" w:sz="0" w:space="0" w:color="auto"/>
            <w:left w:val="none" w:sz="0" w:space="0" w:color="auto"/>
            <w:bottom w:val="none" w:sz="0" w:space="0" w:color="auto"/>
            <w:right w:val="none" w:sz="0" w:space="0" w:color="auto"/>
          </w:divBdr>
        </w:div>
        <w:div w:id="429476287">
          <w:marLeft w:val="0"/>
          <w:marRight w:val="0"/>
          <w:marTop w:val="0"/>
          <w:marBottom w:val="0"/>
          <w:divBdr>
            <w:top w:val="none" w:sz="0" w:space="0" w:color="auto"/>
            <w:left w:val="none" w:sz="0" w:space="0" w:color="auto"/>
            <w:bottom w:val="none" w:sz="0" w:space="0" w:color="auto"/>
            <w:right w:val="none" w:sz="0" w:space="0" w:color="auto"/>
          </w:divBdr>
          <w:divsChild>
            <w:div w:id="1611624430">
              <w:marLeft w:val="0"/>
              <w:marRight w:val="0"/>
              <w:marTop w:val="0"/>
              <w:marBottom w:val="0"/>
              <w:divBdr>
                <w:top w:val="none" w:sz="0" w:space="0" w:color="auto"/>
                <w:left w:val="none" w:sz="0" w:space="0" w:color="auto"/>
                <w:bottom w:val="none" w:sz="0" w:space="0" w:color="auto"/>
                <w:right w:val="none" w:sz="0" w:space="0" w:color="auto"/>
              </w:divBdr>
            </w:div>
          </w:divsChild>
        </w:div>
        <w:div w:id="1177845708">
          <w:marLeft w:val="0"/>
          <w:marRight w:val="0"/>
          <w:marTop w:val="0"/>
          <w:marBottom w:val="0"/>
          <w:divBdr>
            <w:top w:val="none" w:sz="0" w:space="0" w:color="auto"/>
            <w:left w:val="none" w:sz="0" w:space="0" w:color="auto"/>
            <w:bottom w:val="none" w:sz="0" w:space="0" w:color="auto"/>
            <w:right w:val="none" w:sz="0" w:space="0" w:color="auto"/>
          </w:divBdr>
        </w:div>
        <w:div w:id="1178085004">
          <w:marLeft w:val="0"/>
          <w:marRight w:val="0"/>
          <w:marTop w:val="0"/>
          <w:marBottom w:val="0"/>
          <w:divBdr>
            <w:top w:val="none" w:sz="0" w:space="0" w:color="auto"/>
            <w:left w:val="none" w:sz="0" w:space="0" w:color="auto"/>
            <w:bottom w:val="none" w:sz="0" w:space="0" w:color="auto"/>
            <w:right w:val="none" w:sz="0" w:space="0" w:color="auto"/>
          </w:divBdr>
          <w:divsChild>
            <w:div w:id="1564177918">
              <w:marLeft w:val="0"/>
              <w:marRight w:val="0"/>
              <w:marTop w:val="0"/>
              <w:marBottom w:val="0"/>
              <w:divBdr>
                <w:top w:val="none" w:sz="0" w:space="0" w:color="auto"/>
                <w:left w:val="none" w:sz="0" w:space="0" w:color="auto"/>
                <w:bottom w:val="none" w:sz="0" w:space="0" w:color="auto"/>
                <w:right w:val="none" w:sz="0" w:space="0" w:color="auto"/>
              </w:divBdr>
            </w:div>
          </w:divsChild>
        </w:div>
        <w:div w:id="1704592980">
          <w:marLeft w:val="0"/>
          <w:marRight w:val="0"/>
          <w:marTop w:val="0"/>
          <w:marBottom w:val="0"/>
          <w:divBdr>
            <w:top w:val="none" w:sz="0" w:space="0" w:color="auto"/>
            <w:left w:val="none" w:sz="0" w:space="0" w:color="auto"/>
            <w:bottom w:val="none" w:sz="0" w:space="0" w:color="auto"/>
            <w:right w:val="none" w:sz="0" w:space="0" w:color="auto"/>
          </w:divBdr>
        </w:div>
        <w:div w:id="828523544">
          <w:marLeft w:val="0"/>
          <w:marRight w:val="0"/>
          <w:marTop w:val="0"/>
          <w:marBottom w:val="0"/>
          <w:divBdr>
            <w:top w:val="none" w:sz="0" w:space="0" w:color="auto"/>
            <w:left w:val="none" w:sz="0" w:space="0" w:color="auto"/>
            <w:bottom w:val="none" w:sz="0" w:space="0" w:color="auto"/>
            <w:right w:val="none" w:sz="0" w:space="0" w:color="auto"/>
          </w:divBdr>
          <w:divsChild>
            <w:div w:id="1382751832">
              <w:marLeft w:val="0"/>
              <w:marRight w:val="0"/>
              <w:marTop w:val="0"/>
              <w:marBottom w:val="0"/>
              <w:divBdr>
                <w:top w:val="none" w:sz="0" w:space="0" w:color="auto"/>
                <w:left w:val="none" w:sz="0" w:space="0" w:color="auto"/>
                <w:bottom w:val="none" w:sz="0" w:space="0" w:color="auto"/>
                <w:right w:val="none" w:sz="0" w:space="0" w:color="auto"/>
              </w:divBdr>
            </w:div>
          </w:divsChild>
        </w:div>
        <w:div w:id="1561284960">
          <w:marLeft w:val="0"/>
          <w:marRight w:val="0"/>
          <w:marTop w:val="0"/>
          <w:marBottom w:val="0"/>
          <w:divBdr>
            <w:top w:val="none" w:sz="0" w:space="0" w:color="auto"/>
            <w:left w:val="none" w:sz="0" w:space="0" w:color="auto"/>
            <w:bottom w:val="none" w:sz="0" w:space="0" w:color="auto"/>
            <w:right w:val="none" w:sz="0" w:space="0" w:color="auto"/>
          </w:divBdr>
        </w:div>
        <w:div w:id="1031146444">
          <w:marLeft w:val="0"/>
          <w:marRight w:val="0"/>
          <w:marTop w:val="0"/>
          <w:marBottom w:val="0"/>
          <w:divBdr>
            <w:top w:val="none" w:sz="0" w:space="0" w:color="auto"/>
            <w:left w:val="none" w:sz="0" w:space="0" w:color="auto"/>
            <w:bottom w:val="none" w:sz="0" w:space="0" w:color="auto"/>
            <w:right w:val="none" w:sz="0" w:space="0" w:color="auto"/>
          </w:divBdr>
          <w:divsChild>
            <w:div w:id="34477019">
              <w:marLeft w:val="0"/>
              <w:marRight w:val="0"/>
              <w:marTop w:val="0"/>
              <w:marBottom w:val="0"/>
              <w:divBdr>
                <w:top w:val="none" w:sz="0" w:space="0" w:color="auto"/>
                <w:left w:val="none" w:sz="0" w:space="0" w:color="auto"/>
                <w:bottom w:val="none" w:sz="0" w:space="0" w:color="auto"/>
                <w:right w:val="none" w:sz="0" w:space="0" w:color="auto"/>
              </w:divBdr>
            </w:div>
          </w:divsChild>
        </w:div>
        <w:div w:id="645548420">
          <w:marLeft w:val="0"/>
          <w:marRight w:val="0"/>
          <w:marTop w:val="0"/>
          <w:marBottom w:val="0"/>
          <w:divBdr>
            <w:top w:val="none" w:sz="0" w:space="0" w:color="auto"/>
            <w:left w:val="none" w:sz="0" w:space="0" w:color="auto"/>
            <w:bottom w:val="none" w:sz="0" w:space="0" w:color="auto"/>
            <w:right w:val="none" w:sz="0" w:space="0" w:color="auto"/>
          </w:divBdr>
        </w:div>
        <w:div w:id="1931621265">
          <w:marLeft w:val="0"/>
          <w:marRight w:val="0"/>
          <w:marTop w:val="0"/>
          <w:marBottom w:val="0"/>
          <w:divBdr>
            <w:top w:val="none" w:sz="0" w:space="0" w:color="auto"/>
            <w:left w:val="none" w:sz="0" w:space="0" w:color="auto"/>
            <w:bottom w:val="none" w:sz="0" w:space="0" w:color="auto"/>
            <w:right w:val="none" w:sz="0" w:space="0" w:color="auto"/>
          </w:divBdr>
          <w:divsChild>
            <w:div w:id="1487283529">
              <w:marLeft w:val="0"/>
              <w:marRight w:val="0"/>
              <w:marTop w:val="0"/>
              <w:marBottom w:val="0"/>
              <w:divBdr>
                <w:top w:val="none" w:sz="0" w:space="0" w:color="auto"/>
                <w:left w:val="none" w:sz="0" w:space="0" w:color="auto"/>
                <w:bottom w:val="none" w:sz="0" w:space="0" w:color="auto"/>
                <w:right w:val="none" w:sz="0" w:space="0" w:color="auto"/>
              </w:divBdr>
            </w:div>
          </w:divsChild>
        </w:div>
        <w:div w:id="1745882231">
          <w:marLeft w:val="0"/>
          <w:marRight w:val="0"/>
          <w:marTop w:val="0"/>
          <w:marBottom w:val="0"/>
          <w:divBdr>
            <w:top w:val="none" w:sz="0" w:space="0" w:color="auto"/>
            <w:left w:val="none" w:sz="0" w:space="0" w:color="auto"/>
            <w:bottom w:val="none" w:sz="0" w:space="0" w:color="auto"/>
            <w:right w:val="none" w:sz="0" w:space="0" w:color="auto"/>
          </w:divBdr>
        </w:div>
        <w:div w:id="1909535936">
          <w:marLeft w:val="0"/>
          <w:marRight w:val="0"/>
          <w:marTop w:val="0"/>
          <w:marBottom w:val="0"/>
          <w:divBdr>
            <w:top w:val="none" w:sz="0" w:space="0" w:color="auto"/>
            <w:left w:val="none" w:sz="0" w:space="0" w:color="auto"/>
            <w:bottom w:val="none" w:sz="0" w:space="0" w:color="auto"/>
            <w:right w:val="none" w:sz="0" w:space="0" w:color="auto"/>
          </w:divBdr>
          <w:divsChild>
            <w:div w:id="1107963036">
              <w:marLeft w:val="0"/>
              <w:marRight w:val="0"/>
              <w:marTop w:val="0"/>
              <w:marBottom w:val="0"/>
              <w:divBdr>
                <w:top w:val="none" w:sz="0" w:space="0" w:color="auto"/>
                <w:left w:val="none" w:sz="0" w:space="0" w:color="auto"/>
                <w:bottom w:val="none" w:sz="0" w:space="0" w:color="auto"/>
                <w:right w:val="none" w:sz="0" w:space="0" w:color="auto"/>
              </w:divBdr>
            </w:div>
          </w:divsChild>
        </w:div>
        <w:div w:id="215313961">
          <w:marLeft w:val="0"/>
          <w:marRight w:val="0"/>
          <w:marTop w:val="300"/>
          <w:marBottom w:val="0"/>
          <w:divBdr>
            <w:top w:val="none" w:sz="0" w:space="0" w:color="auto"/>
            <w:left w:val="none" w:sz="0" w:space="0" w:color="auto"/>
            <w:bottom w:val="none" w:sz="0" w:space="0" w:color="auto"/>
            <w:right w:val="none" w:sz="0" w:space="0" w:color="auto"/>
          </w:divBdr>
          <w:divsChild>
            <w:div w:id="2040819066">
              <w:marLeft w:val="0"/>
              <w:marRight w:val="0"/>
              <w:marTop w:val="0"/>
              <w:marBottom w:val="0"/>
              <w:divBdr>
                <w:top w:val="none" w:sz="0" w:space="0" w:color="auto"/>
                <w:left w:val="none" w:sz="0" w:space="0" w:color="auto"/>
                <w:bottom w:val="none" w:sz="0" w:space="0" w:color="auto"/>
                <w:right w:val="none" w:sz="0" w:space="0" w:color="auto"/>
              </w:divBdr>
              <w:divsChild>
                <w:div w:id="1265919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134466">
          <w:marLeft w:val="0"/>
          <w:marRight w:val="0"/>
          <w:marTop w:val="300"/>
          <w:marBottom w:val="0"/>
          <w:divBdr>
            <w:top w:val="none" w:sz="0" w:space="0" w:color="auto"/>
            <w:left w:val="none" w:sz="0" w:space="0" w:color="auto"/>
            <w:bottom w:val="none" w:sz="0" w:space="0" w:color="auto"/>
            <w:right w:val="none" w:sz="0" w:space="0" w:color="auto"/>
          </w:divBdr>
          <w:divsChild>
            <w:div w:id="653686851">
              <w:marLeft w:val="0"/>
              <w:marRight w:val="0"/>
              <w:marTop w:val="0"/>
              <w:marBottom w:val="0"/>
              <w:divBdr>
                <w:top w:val="none" w:sz="0" w:space="0" w:color="auto"/>
                <w:left w:val="none" w:sz="0" w:space="0" w:color="auto"/>
                <w:bottom w:val="none" w:sz="0" w:space="0" w:color="auto"/>
                <w:right w:val="none" w:sz="0" w:space="0" w:color="auto"/>
              </w:divBdr>
              <w:divsChild>
                <w:div w:id="1060207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798322">
          <w:marLeft w:val="0"/>
          <w:marRight w:val="0"/>
          <w:marTop w:val="300"/>
          <w:marBottom w:val="0"/>
          <w:divBdr>
            <w:top w:val="none" w:sz="0" w:space="0" w:color="auto"/>
            <w:left w:val="none" w:sz="0" w:space="0" w:color="auto"/>
            <w:bottom w:val="none" w:sz="0" w:space="0" w:color="auto"/>
            <w:right w:val="none" w:sz="0" w:space="0" w:color="auto"/>
          </w:divBdr>
          <w:divsChild>
            <w:div w:id="510872222">
              <w:marLeft w:val="0"/>
              <w:marRight w:val="0"/>
              <w:marTop w:val="0"/>
              <w:marBottom w:val="0"/>
              <w:divBdr>
                <w:top w:val="none" w:sz="0" w:space="0" w:color="auto"/>
                <w:left w:val="none" w:sz="0" w:space="0" w:color="auto"/>
                <w:bottom w:val="none" w:sz="0" w:space="0" w:color="auto"/>
                <w:right w:val="none" w:sz="0" w:space="0" w:color="auto"/>
              </w:divBdr>
              <w:divsChild>
                <w:div w:id="95910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9169685">
          <w:marLeft w:val="0"/>
          <w:marRight w:val="0"/>
          <w:marTop w:val="300"/>
          <w:marBottom w:val="0"/>
          <w:divBdr>
            <w:top w:val="none" w:sz="0" w:space="0" w:color="auto"/>
            <w:left w:val="none" w:sz="0" w:space="0" w:color="auto"/>
            <w:bottom w:val="none" w:sz="0" w:space="0" w:color="auto"/>
            <w:right w:val="none" w:sz="0" w:space="0" w:color="auto"/>
          </w:divBdr>
          <w:divsChild>
            <w:div w:id="1035694349">
              <w:marLeft w:val="0"/>
              <w:marRight w:val="0"/>
              <w:marTop w:val="0"/>
              <w:marBottom w:val="0"/>
              <w:divBdr>
                <w:top w:val="none" w:sz="0" w:space="0" w:color="auto"/>
                <w:left w:val="none" w:sz="0" w:space="0" w:color="auto"/>
                <w:bottom w:val="none" w:sz="0" w:space="0" w:color="auto"/>
                <w:right w:val="none" w:sz="0" w:space="0" w:color="auto"/>
              </w:divBdr>
              <w:divsChild>
                <w:div w:id="2017220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7826569">
      <w:bodyDiv w:val="1"/>
      <w:marLeft w:val="0"/>
      <w:marRight w:val="0"/>
      <w:marTop w:val="0"/>
      <w:marBottom w:val="0"/>
      <w:divBdr>
        <w:top w:val="none" w:sz="0" w:space="0" w:color="auto"/>
        <w:left w:val="none" w:sz="0" w:space="0" w:color="auto"/>
        <w:bottom w:val="none" w:sz="0" w:space="0" w:color="auto"/>
        <w:right w:val="none" w:sz="0" w:space="0" w:color="auto"/>
      </w:divBdr>
      <w:divsChild>
        <w:div w:id="1234127411">
          <w:marLeft w:val="0"/>
          <w:marRight w:val="0"/>
          <w:marTop w:val="0"/>
          <w:marBottom w:val="0"/>
          <w:divBdr>
            <w:top w:val="none" w:sz="0" w:space="0" w:color="auto"/>
            <w:left w:val="none" w:sz="0" w:space="0" w:color="auto"/>
            <w:bottom w:val="none" w:sz="0" w:space="0" w:color="auto"/>
            <w:right w:val="none" w:sz="0" w:space="0" w:color="auto"/>
          </w:divBdr>
        </w:div>
        <w:div w:id="409354723">
          <w:marLeft w:val="0"/>
          <w:marRight w:val="0"/>
          <w:marTop w:val="0"/>
          <w:marBottom w:val="0"/>
          <w:divBdr>
            <w:top w:val="none" w:sz="0" w:space="0" w:color="auto"/>
            <w:left w:val="none" w:sz="0" w:space="0" w:color="auto"/>
            <w:bottom w:val="none" w:sz="0" w:space="0" w:color="auto"/>
            <w:right w:val="none" w:sz="0" w:space="0" w:color="auto"/>
          </w:divBdr>
          <w:divsChild>
            <w:div w:id="635380092">
              <w:marLeft w:val="0"/>
              <w:marRight w:val="0"/>
              <w:marTop w:val="0"/>
              <w:marBottom w:val="0"/>
              <w:divBdr>
                <w:top w:val="none" w:sz="0" w:space="0" w:color="auto"/>
                <w:left w:val="none" w:sz="0" w:space="0" w:color="auto"/>
                <w:bottom w:val="none" w:sz="0" w:space="0" w:color="auto"/>
                <w:right w:val="none" w:sz="0" w:space="0" w:color="auto"/>
              </w:divBdr>
            </w:div>
          </w:divsChild>
        </w:div>
        <w:div w:id="1232303831">
          <w:marLeft w:val="0"/>
          <w:marRight w:val="0"/>
          <w:marTop w:val="0"/>
          <w:marBottom w:val="0"/>
          <w:divBdr>
            <w:top w:val="none" w:sz="0" w:space="0" w:color="auto"/>
            <w:left w:val="none" w:sz="0" w:space="0" w:color="auto"/>
            <w:bottom w:val="none" w:sz="0" w:space="0" w:color="auto"/>
            <w:right w:val="none" w:sz="0" w:space="0" w:color="auto"/>
          </w:divBdr>
        </w:div>
        <w:div w:id="795756008">
          <w:marLeft w:val="0"/>
          <w:marRight w:val="0"/>
          <w:marTop w:val="0"/>
          <w:marBottom w:val="0"/>
          <w:divBdr>
            <w:top w:val="none" w:sz="0" w:space="0" w:color="auto"/>
            <w:left w:val="none" w:sz="0" w:space="0" w:color="auto"/>
            <w:bottom w:val="none" w:sz="0" w:space="0" w:color="auto"/>
            <w:right w:val="none" w:sz="0" w:space="0" w:color="auto"/>
          </w:divBdr>
          <w:divsChild>
            <w:div w:id="1308631861">
              <w:marLeft w:val="0"/>
              <w:marRight w:val="0"/>
              <w:marTop w:val="0"/>
              <w:marBottom w:val="0"/>
              <w:divBdr>
                <w:top w:val="none" w:sz="0" w:space="0" w:color="auto"/>
                <w:left w:val="none" w:sz="0" w:space="0" w:color="auto"/>
                <w:bottom w:val="none" w:sz="0" w:space="0" w:color="auto"/>
                <w:right w:val="none" w:sz="0" w:space="0" w:color="auto"/>
              </w:divBdr>
            </w:div>
          </w:divsChild>
        </w:div>
        <w:div w:id="1786150289">
          <w:marLeft w:val="0"/>
          <w:marRight w:val="0"/>
          <w:marTop w:val="0"/>
          <w:marBottom w:val="0"/>
          <w:divBdr>
            <w:top w:val="none" w:sz="0" w:space="0" w:color="auto"/>
            <w:left w:val="none" w:sz="0" w:space="0" w:color="auto"/>
            <w:bottom w:val="none" w:sz="0" w:space="0" w:color="auto"/>
            <w:right w:val="none" w:sz="0" w:space="0" w:color="auto"/>
          </w:divBdr>
        </w:div>
        <w:div w:id="2004580976">
          <w:marLeft w:val="0"/>
          <w:marRight w:val="0"/>
          <w:marTop w:val="0"/>
          <w:marBottom w:val="0"/>
          <w:divBdr>
            <w:top w:val="none" w:sz="0" w:space="0" w:color="auto"/>
            <w:left w:val="none" w:sz="0" w:space="0" w:color="auto"/>
            <w:bottom w:val="none" w:sz="0" w:space="0" w:color="auto"/>
            <w:right w:val="none" w:sz="0" w:space="0" w:color="auto"/>
          </w:divBdr>
          <w:divsChild>
            <w:div w:id="1647661341">
              <w:marLeft w:val="0"/>
              <w:marRight w:val="0"/>
              <w:marTop w:val="0"/>
              <w:marBottom w:val="0"/>
              <w:divBdr>
                <w:top w:val="none" w:sz="0" w:space="0" w:color="auto"/>
                <w:left w:val="none" w:sz="0" w:space="0" w:color="auto"/>
                <w:bottom w:val="none" w:sz="0" w:space="0" w:color="auto"/>
                <w:right w:val="none" w:sz="0" w:space="0" w:color="auto"/>
              </w:divBdr>
            </w:div>
          </w:divsChild>
        </w:div>
        <w:div w:id="1392654218">
          <w:marLeft w:val="0"/>
          <w:marRight w:val="0"/>
          <w:marTop w:val="0"/>
          <w:marBottom w:val="0"/>
          <w:divBdr>
            <w:top w:val="none" w:sz="0" w:space="0" w:color="auto"/>
            <w:left w:val="none" w:sz="0" w:space="0" w:color="auto"/>
            <w:bottom w:val="none" w:sz="0" w:space="0" w:color="auto"/>
            <w:right w:val="none" w:sz="0" w:space="0" w:color="auto"/>
          </w:divBdr>
        </w:div>
        <w:div w:id="1251893785">
          <w:marLeft w:val="0"/>
          <w:marRight w:val="0"/>
          <w:marTop w:val="0"/>
          <w:marBottom w:val="0"/>
          <w:divBdr>
            <w:top w:val="none" w:sz="0" w:space="0" w:color="auto"/>
            <w:left w:val="none" w:sz="0" w:space="0" w:color="auto"/>
            <w:bottom w:val="none" w:sz="0" w:space="0" w:color="auto"/>
            <w:right w:val="none" w:sz="0" w:space="0" w:color="auto"/>
          </w:divBdr>
          <w:divsChild>
            <w:div w:id="1238056846">
              <w:marLeft w:val="0"/>
              <w:marRight w:val="0"/>
              <w:marTop w:val="0"/>
              <w:marBottom w:val="0"/>
              <w:divBdr>
                <w:top w:val="none" w:sz="0" w:space="0" w:color="auto"/>
                <w:left w:val="none" w:sz="0" w:space="0" w:color="auto"/>
                <w:bottom w:val="none" w:sz="0" w:space="0" w:color="auto"/>
                <w:right w:val="none" w:sz="0" w:space="0" w:color="auto"/>
              </w:divBdr>
            </w:div>
          </w:divsChild>
        </w:div>
        <w:div w:id="180702901">
          <w:marLeft w:val="0"/>
          <w:marRight w:val="0"/>
          <w:marTop w:val="0"/>
          <w:marBottom w:val="0"/>
          <w:divBdr>
            <w:top w:val="none" w:sz="0" w:space="0" w:color="auto"/>
            <w:left w:val="none" w:sz="0" w:space="0" w:color="auto"/>
            <w:bottom w:val="none" w:sz="0" w:space="0" w:color="auto"/>
            <w:right w:val="none" w:sz="0" w:space="0" w:color="auto"/>
          </w:divBdr>
        </w:div>
        <w:div w:id="878051821">
          <w:marLeft w:val="0"/>
          <w:marRight w:val="0"/>
          <w:marTop w:val="0"/>
          <w:marBottom w:val="0"/>
          <w:divBdr>
            <w:top w:val="none" w:sz="0" w:space="0" w:color="auto"/>
            <w:left w:val="none" w:sz="0" w:space="0" w:color="auto"/>
            <w:bottom w:val="none" w:sz="0" w:space="0" w:color="auto"/>
            <w:right w:val="none" w:sz="0" w:space="0" w:color="auto"/>
          </w:divBdr>
          <w:divsChild>
            <w:div w:id="153886316">
              <w:marLeft w:val="0"/>
              <w:marRight w:val="0"/>
              <w:marTop w:val="0"/>
              <w:marBottom w:val="0"/>
              <w:divBdr>
                <w:top w:val="none" w:sz="0" w:space="0" w:color="auto"/>
                <w:left w:val="none" w:sz="0" w:space="0" w:color="auto"/>
                <w:bottom w:val="none" w:sz="0" w:space="0" w:color="auto"/>
                <w:right w:val="none" w:sz="0" w:space="0" w:color="auto"/>
              </w:divBdr>
            </w:div>
          </w:divsChild>
        </w:div>
        <w:div w:id="1894582523">
          <w:marLeft w:val="0"/>
          <w:marRight w:val="0"/>
          <w:marTop w:val="0"/>
          <w:marBottom w:val="0"/>
          <w:divBdr>
            <w:top w:val="none" w:sz="0" w:space="0" w:color="auto"/>
            <w:left w:val="none" w:sz="0" w:space="0" w:color="auto"/>
            <w:bottom w:val="none" w:sz="0" w:space="0" w:color="auto"/>
            <w:right w:val="none" w:sz="0" w:space="0" w:color="auto"/>
          </w:divBdr>
        </w:div>
        <w:div w:id="972910576">
          <w:marLeft w:val="0"/>
          <w:marRight w:val="0"/>
          <w:marTop w:val="0"/>
          <w:marBottom w:val="0"/>
          <w:divBdr>
            <w:top w:val="none" w:sz="0" w:space="0" w:color="auto"/>
            <w:left w:val="none" w:sz="0" w:space="0" w:color="auto"/>
            <w:bottom w:val="none" w:sz="0" w:space="0" w:color="auto"/>
            <w:right w:val="none" w:sz="0" w:space="0" w:color="auto"/>
          </w:divBdr>
          <w:divsChild>
            <w:div w:id="489638682">
              <w:marLeft w:val="0"/>
              <w:marRight w:val="0"/>
              <w:marTop w:val="0"/>
              <w:marBottom w:val="0"/>
              <w:divBdr>
                <w:top w:val="none" w:sz="0" w:space="0" w:color="auto"/>
                <w:left w:val="none" w:sz="0" w:space="0" w:color="auto"/>
                <w:bottom w:val="none" w:sz="0" w:space="0" w:color="auto"/>
                <w:right w:val="none" w:sz="0" w:space="0" w:color="auto"/>
              </w:divBdr>
            </w:div>
          </w:divsChild>
        </w:div>
        <w:div w:id="1754935759">
          <w:marLeft w:val="0"/>
          <w:marRight w:val="0"/>
          <w:marTop w:val="0"/>
          <w:marBottom w:val="0"/>
          <w:divBdr>
            <w:top w:val="none" w:sz="0" w:space="0" w:color="auto"/>
            <w:left w:val="none" w:sz="0" w:space="0" w:color="auto"/>
            <w:bottom w:val="none" w:sz="0" w:space="0" w:color="auto"/>
            <w:right w:val="none" w:sz="0" w:space="0" w:color="auto"/>
          </w:divBdr>
        </w:div>
        <w:div w:id="1885870114">
          <w:marLeft w:val="0"/>
          <w:marRight w:val="0"/>
          <w:marTop w:val="0"/>
          <w:marBottom w:val="0"/>
          <w:divBdr>
            <w:top w:val="none" w:sz="0" w:space="0" w:color="auto"/>
            <w:left w:val="none" w:sz="0" w:space="0" w:color="auto"/>
            <w:bottom w:val="none" w:sz="0" w:space="0" w:color="auto"/>
            <w:right w:val="none" w:sz="0" w:space="0" w:color="auto"/>
          </w:divBdr>
          <w:divsChild>
            <w:div w:id="1758944602">
              <w:marLeft w:val="0"/>
              <w:marRight w:val="0"/>
              <w:marTop w:val="0"/>
              <w:marBottom w:val="0"/>
              <w:divBdr>
                <w:top w:val="none" w:sz="0" w:space="0" w:color="auto"/>
                <w:left w:val="none" w:sz="0" w:space="0" w:color="auto"/>
                <w:bottom w:val="none" w:sz="0" w:space="0" w:color="auto"/>
                <w:right w:val="none" w:sz="0" w:space="0" w:color="auto"/>
              </w:divBdr>
            </w:div>
          </w:divsChild>
        </w:div>
        <w:div w:id="1020397097">
          <w:marLeft w:val="0"/>
          <w:marRight w:val="0"/>
          <w:marTop w:val="300"/>
          <w:marBottom w:val="0"/>
          <w:divBdr>
            <w:top w:val="none" w:sz="0" w:space="0" w:color="auto"/>
            <w:left w:val="none" w:sz="0" w:space="0" w:color="auto"/>
            <w:bottom w:val="none" w:sz="0" w:space="0" w:color="auto"/>
            <w:right w:val="none" w:sz="0" w:space="0" w:color="auto"/>
          </w:divBdr>
          <w:divsChild>
            <w:div w:id="1920210250">
              <w:marLeft w:val="0"/>
              <w:marRight w:val="0"/>
              <w:marTop w:val="0"/>
              <w:marBottom w:val="0"/>
              <w:divBdr>
                <w:top w:val="none" w:sz="0" w:space="0" w:color="auto"/>
                <w:left w:val="none" w:sz="0" w:space="0" w:color="auto"/>
                <w:bottom w:val="none" w:sz="0" w:space="0" w:color="auto"/>
                <w:right w:val="none" w:sz="0" w:space="0" w:color="auto"/>
              </w:divBdr>
              <w:divsChild>
                <w:div w:id="1470174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653472">
          <w:marLeft w:val="0"/>
          <w:marRight w:val="0"/>
          <w:marTop w:val="300"/>
          <w:marBottom w:val="0"/>
          <w:divBdr>
            <w:top w:val="none" w:sz="0" w:space="0" w:color="auto"/>
            <w:left w:val="none" w:sz="0" w:space="0" w:color="auto"/>
            <w:bottom w:val="none" w:sz="0" w:space="0" w:color="auto"/>
            <w:right w:val="none" w:sz="0" w:space="0" w:color="auto"/>
          </w:divBdr>
          <w:divsChild>
            <w:div w:id="157772112">
              <w:marLeft w:val="0"/>
              <w:marRight w:val="0"/>
              <w:marTop w:val="0"/>
              <w:marBottom w:val="0"/>
              <w:divBdr>
                <w:top w:val="none" w:sz="0" w:space="0" w:color="auto"/>
                <w:left w:val="none" w:sz="0" w:space="0" w:color="auto"/>
                <w:bottom w:val="none" w:sz="0" w:space="0" w:color="auto"/>
                <w:right w:val="none" w:sz="0" w:space="0" w:color="auto"/>
              </w:divBdr>
              <w:divsChild>
                <w:div w:id="1668023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140173">
          <w:marLeft w:val="0"/>
          <w:marRight w:val="0"/>
          <w:marTop w:val="300"/>
          <w:marBottom w:val="0"/>
          <w:divBdr>
            <w:top w:val="none" w:sz="0" w:space="0" w:color="auto"/>
            <w:left w:val="none" w:sz="0" w:space="0" w:color="auto"/>
            <w:bottom w:val="none" w:sz="0" w:space="0" w:color="auto"/>
            <w:right w:val="none" w:sz="0" w:space="0" w:color="auto"/>
          </w:divBdr>
          <w:divsChild>
            <w:div w:id="1965454897">
              <w:marLeft w:val="0"/>
              <w:marRight w:val="0"/>
              <w:marTop w:val="0"/>
              <w:marBottom w:val="0"/>
              <w:divBdr>
                <w:top w:val="none" w:sz="0" w:space="0" w:color="auto"/>
                <w:left w:val="none" w:sz="0" w:space="0" w:color="auto"/>
                <w:bottom w:val="none" w:sz="0" w:space="0" w:color="auto"/>
                <w:right w:val="none" w:sz="0" w:space="0" w:color="auto"/>
              </w:divBdr>
              <w:divsChild>
                <w:div w:id="6903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986856">
          <w:marLeft w:val="0"/>
          <w:marRight w:val="0"/>
          <w:marTop w:val="300"/>
          <w:marBottom w:val="0"/>
          <w:divBdr>
            <w:top w:val="none" w:sz="0" w:space="0" w:color="auto"/>
            <w:left w:val="none" w:sz="0" w:space="0" w:color="auto"/>
            <w:bottom w:val="none" w:sz="0" w:space="0" w:color="auto"/>
            <w:right w:val="none" w:sz="0" w:space="0" w:color="auto"/>
          </w:divBdr>
          <w:divsChild>
            <w:div w:id="384183671">
              <w:marLeft w:val="0"/>
              <w:marRight w:val="0"/>
              <w:marTop w:val="0"/>
              <w:marBottom w:val="0"/>
              <w:divBdr>
                <w:top w:val="none" w:sz="0" w:space="0" w:color="auto"/>
                <w:left w:val="none" w:sz="0" w:space="0" w:color="auto"/>
                <w:bottom w:val="none" w:sz="0" w:space="0" w:color="auto"/>
                <w:right w:val="none" w:sz="0" w:space="0" w:color="auto"/>
              </w:divBdr>
              <w:divsChild>
                <w:div w:id="1386759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8329249">
      <w:bodyDiv w:val="1"/>
      <w:marLeft w:val="0"/>
      <w:marRight w:val="0"/>
      <w:marTop w:val="0"/>
      <w:marBottom w:val="0"/>
      <w:divBdr>
        <w:top w:val="none" w:sz="0" w:space="0" w:color="auto"/>
        <w:left w:val="none" w:sz="0" w:space="0" w:color="auto"/>
        <w:bottom w:val="none" w:sz="0" w:space="0" w:color="auto"/>
        <w:right w:val="none" w:sz="0" w:space="0" w:color="auto"/>
      </w:divBdr>
    </w:div>
    <w:div w:id="398745874">
      <w:bodyDiv w:val="1"/>
      <w:marLeft w:val="0"/>
      <w:marRight w:val="0"/>
      <w:marTop w:val="0"/>
      <w:marBottom w:val="0"/>
      <w:divBdr>
        <w:top w:val="none" w:sz="0" w:space="0" w:color="auto"/>
        <w:left w:val="none" w:sz="0" w:space="0" w:color="auto"/>
        <w:bottom w:val="none" w:sz="0" w:space="0" w:color="auto"/>
        <w:right w:val="none" w:sz="0" w:space="0" w:color="auto"/>
      </w:divBdr>
      <w:divsChild>
        <w:div w:id="1331561318">
          <w:marLeft w:val="0"/>
          <w:marRight w:val="0"/>
          <w:marTop w:val="0"/>
          <w:marBottom w:val="0"/>
          <w:divBdr>
            <w:top w:val="none" w:sz="0" w:space="0" w:color="auto"/>
            <w:left w:val="none" w:sz="0" w:space="0" w:color="auto"/>
            <w:bottom w:val="none" w:sz="0" w:space="0" w:color="auto"/>
            <w:right w:val="none" w:sz="0" w:space="0" w:color="auto"/>
          </w:divBdr>
        </w:div>
        <w:div w:id="1320958358">
          <w:marLeft w:val="0"/>
          <w:marRight w:val="0"/>
          <w:marTop w:val="0"/>
          <w:marBottom w:val="0"/>
          <w:divBdr>
            <w:top w:val="none" w:sz="0" w:space="0" w:color="auto"/>
            <w:left w:val="none" w:sz="0" w:space="0" w:color="auto"/>
            <w:bottom w:val="none" w:sz="0" w:space="0" w:color="auto"/>
            <w:right w:val="none" w:sz="0" w:space="0" w:color="auto"/>
          </w:divBdr>
          <w:divsChild>
            <w:div w:id="1530029942">
              <w:marLeft w:val="0"/>
              <w:marRight w:val="0"/>
              <w:marTop w:val="0"/>
              <w:marBottom w:val="0"/>
              <w:divBdr>
                <w:top w:val="none" w:sz="0" w:space="0" w:color="auto"/>
                <w:left w:val="none" w:sz="0" w:space="0" w:color="auto"/>
                <w:bottom w:val="none" w:sz="0" w:space="0" w:color="auto"/>
                <w:right w:val="none" w:sz="0" w:space="0" w:color="auto"/>
              </w:divBdr>
            </w:div>
          </w:divsChild>
        </w:div>
        <w:div w:id="1404572277">
          <w:marLeft w:val="0"/>
          <w:marRight w:val="0"/>
          <w:marTop w:val="0"/>
          <w:marBottom w:val="0"/>
          <w:divBdr>
            <w:top w:val="none" w:sz="0" w:space="0" w:color="auto"/>
            <w:left w:val="none" w:sz="0" w:space="0" w:color="auto"/>
            <w:bottom w:val="none" w:sz="0" w:space="0" w:color="auto"/>
            <w:right w:val="none" w:sz="0" w:space="0" w:color="auto"/>
          </w:divBdr>
        </w:div>
        <w:div w:id="1793747865">
          <w:marLeft w:val="0"/>
          <w:marRight w:val="0"/>
          <w:marTop w:val="0"/>
          <w:marBottom w:val="0"/>
          <w:divBdr>
            <w:top w:val="none" w:sz="0" w:space="0" w:color="auto"/>
            <w:left w:val="none" w:sz="0" w:space="0" w:color="auto"/>
            <w:bottom w:val="none" w:sz="0" w:space="0" w:color="auto"/>
            <w:right w:val="none" w:sz="0" w:space="0" w:color="auto"/>
          </w:divBdr>
          <w:divsChild>
            <w:div w:id="268855656">
              <w:marLeft w:val="0"/>
              <w:marRight w:val="0"/>
              <w:marTop w:val="0"/>
              <w:marBottom w:val="0"/>
              <w:divBdr>
                <w:top w:val="none" w:sz="0" w:space="0" w:color="auto"/>
                <w:left w:val="none" w:sz="0" w:space="0" w:color="auto"/>
                <w:bottom w:val="none" w:sz="0" w:space="0" w:color="auto"/>
                <w:right w:val="none" w:sz="0" w:space="0" w:color="auto"/>
              </w:divBdr>
            </w:div>
          </w:divsChild>
        </w:div>
        <w:div w:id="1672638954">
          <w:marLeft w:val="0"/>
          <w:marRight w:val="0"/>
          <w:marTop w:val="0"/>
          <w:marBottom w:val="0"/>
          <w:divBdr>
            <w:top w:val="none" w:sz="0" w:space="0" w:color="auto"/>
            <w:left w:val="none" w:sz="0" w:space="0" w:color="auto"/>
            <w:bottom w:val="none" w:sz="0" w:space="0" w:color="auto"/>
            <w:right w:val="none" w:sz="0" w:space="0" w:color="auto"/>
          </w:divBdr>
        </w:div>
        <w:div w:id="2092852425">
          <w:marLeft w:val="0"/>
          <w:marRight w:val="0"/>
          <w:marTop w:val="0"/>
          <w:marBottom w:val="0"/>
          <w:divBdr>
            <w:top w:val="none" w:sz="0" w:space="0" w:color="auto"/>
            <w:left w:val="none" w:sz="0" w:space="0" w:color="auto"/>
            <w:bottom w:val="none" w:sz="0" w:space="0" w:color="auto"/>
            <w:right w:val="none" w:sz="0" w:space="0" w:color="auto"/>
          </w:divBdr>
          <w:divsChild>
            <w:div w:id="1029917641">
              <w:marLeft w:val="0"/>
              <w:marRight w:val="0"/>
              <w:marTop w:val="0"/>
              <w:marBottom w:val="0"/>
              <w:divBdr>
                <w:top w:val="none" w:sz="0" w:space="0" w:color="auto"/>
                <w:left w:val="none" w:sz="0" w:space="0" w:color="auto"/>
                <w:bottom w:val="none" w:sz="0" w:space="0" w:color="auto"/>
                <w:right w:val="none" w:sz="0" w:space="0" w:color="auto"/>
              </w:divBdr>
            </w:div>
          </w:divsChild>
        </w:div>
        <w:div w:id="210921553">
          <w:marLeft w:val="0"/>
          <w:marRight w:val="0"/>
          <w:marTop w:val="0"/>
          <w:marBottom w:val="0"/>
          <w:divBdr>
            <w:top w:val="none" w:sz="0" w:space="0" w:color="auto"/>
            <w:left w:val="none" w:sz="0" w:space="0" w:color="auto"/>
            <w:bottom w:val="none" w:sz="0" w:space="0" w:color="auto"/>
            <w:right w:val="none" w:sz="0" w:space="0" w:color="auto"/>
          </w:divBdr>
        </w:div>
        <w:div w:id="1717003388">
          <w:marLeft w:val="0"/>
          <w:marRight w:val="0"/>
          <w:marTop w:val="0"/>
          <w:marBottom w:val="0"/>
          <w:divBdr>
            <w:top w:val="none" w:sz="0" w:space="0" w:color="auto"/>
            <w:left w:val="none" w:sz="0" w:space="0" w:color="auto"/>
            <w:bottom w:val="none" w:sz="0" w:space="0" w:color="auto"/>
            <w:right w:val="none" w:sz="0" w:space="0" w:color="auto"/>
          </w:divBdr>
          <w:divsChild>
            <w:div w:id="214855560">
              <w:marLeft w:val="0"/>
              <w:marRight w:val="0"/>
              <w:marTop w:val="0"/>
              <w:marBottom w:val="0"/>
              <w:divBdr>
                <w:top w:val="none" w:sz="0" w:space="0" w:color="auto"/>
                <w:left w:val="none" w:sz="0" w:space="0" w:color="auto"/>
                <w:bottom w:val="none" w:sz="0" w:space="0" w:color="auto"/>
                <w:right w:val="none" w:sz="0" w:space="0" w:color="auto"/>
              </w:divBdr>
            </w:div>
          </w:divsChild>
        </w:div>
        <w:div w:id="384567502">
          <w:marLeft w:val="0"/>
          <w:marRight w:val="0"/>
          <w:marTop w:val="0"/>
          <w:marBottom w:val="0"/>
          <w:divBdr>
            <w:top w:val="none" w:sz="0" w:space="0" w:color="auto"/>
            <w:left w:val="none" w:sz="0" w:space="0" w:color="auto"/>
            <w:bottom w:val="none" w:sz="0" w:space="0" w:color="auto"/>
            <w:right w:val="none" w:sz="0" w:space="0" w:color="auto"/>
          </w:divBdr>
        </w:div>
        <w:div w:id="554855856">
          <w:marLeft w:val="0"/>
          <w:marRight w:val="0"/>
          <w:marTop w:val="0"/>
          <w:marBottom w:val="0"/>
          <w:divBdr>
            <w:top w:val="none" w:sz="0" w:space="0" w:color="auto"/>
            <w:left w:val="none" w:sz="0" w:space="0" w:color="auto"/>
            <w:bottom w:val="none" w:sz="0" w:space="0" w:color="auto"/>
            <w:right w:val="none" w:sz="0" w:space="0" w:color="auto"/>
          </w:divBdr>
          <w:divsChild>
            <w:div w:id="1227644108">
              <w:marLeft w:val="0"/>
              <w:marRight w:val="0"/>
              <w:marTop w:val="0"/>
              <w:marBottom w:val="0"/>
              <w:divBdr>
                <w:top w:val="none" w:sz="0" w:space="0" w:color="auto"/>
                <w:left w:val="none" w:sz="0" w:space="0" w:color="auto"/>
                <w:bottom w:val="none" w:sz="0" w:space="0" w:color="auto"/>
                <w:right w:val="none" w:sz="0" w:space="0" w:color="auto"/>
              </w:divBdr>
            </w:div>
          </w:divsChild>
        </w:div>
        <w:div w:id="668867089">
          <w:marLeft w:val="0"/>
          <w:marRight w:val="0"/>
          <w:marTop w:val="0"/>
          <w:marBottom w:val="0"/>
          <w:divBdr>
            <w:top w:val="none" w:sz="0" w:space="0" w:color="auto"/>
            <w:left w:val="none" w:sz="0" w:space="0" w:color="auto"/>
            <w:bottom w:val="none" w:sz="0" w:space="0" w:color="auto"/>
            <w:right w:val="none" w:sz="0" w:space="0" w:color="auto"/>
          </w:divBdr>
        </w:div>
        <w:div w:id="1689604784">
          <w:marLeft w:val="0"/>
          <w:marRight w:val="0"/>
          <w:marTop w:val="0"/>
          <w:marBottom w:val="0"/>
          <w:divBdr>
            <w:top w:val="none" w:sz="0" w:space="0" w:color="auto"/>
            <w:left w:val="none" w:sz="0" w:space="0" w:color="auto"/>
            <w:bottom w:val="none" w:sz="0" w:space="0" w:color="auto"/>
            <w:right w:val="none" w:sz="0" w:space="0" w:color="auto"/>
          </w:divBdr>
          <w:divsChild>
            <w:div w:id="234243756">
              <w:marLeft w:val="0"/>
              <w:marRight w:val="0"/>
              <w:marTop w:val="0"/>
              <w:marBottom w:val="0"/>
              <w:divBdr>
                <w:top w:val="none" w:sz="0" w:space="0" w:color="auto"/>
                <w:left w:val="none" w:sz="0" w:space="0" w:color="auto"/>
                <w:bottom w:val="none" w:sz="0" w:space="0" w:color="auto"/>
                <w:right w:val="none" w:sz="0" w:space="0" w:color="auto"/>
              </w:divBdr>
            </w:div>
          </w:divsChild>
        </w:div>
        <w:div w:id="1504320783">
          <w:marLeft w:val="0"/>
          <w:marRight w:val="0"/>
          <w:marTop w:val="0"/>
          <w:marBottom w:val="0"/>
          <w:divBdr>
            <w:top w:val="none" w:sz="0" w:space="0" w:color="auto"/>
            <w:left w:val="none" w:sz="0" w:space="0" w:color="auto"/>
            <w:bottom w:val="none" w:sz="0" w:space="0" w:color="auto"/>
            <w:right w:val="none" w:sz="0" w:space="0" w:color="auto"/>
          </w:divBdr>
        </w:div>
        <w:div w:id="1416785223">
          <w:marLeft w:val="0"/>
          <w:marRight w:val="0"/>
          <w:marTop w:val="0"/>
          <w:marBottom w:val="0"/>
          <w:divBdr>
            <w:top w:val="none" w:sz="0" w:space="0" w:color="auto"/>
            <w:left w:val="none" w:sz="0" w:space="0" w:color="auto"/>
            <w:bottom w:val="none" w:sz="0" w:space="0" w:color="auto"/>
            <w:right w:val="none" w:sz="0" w:space="0" w:color="auto"/>
          </w:divBdr>
          <w:divsChild>
            <w:div w:id="1179537686">
              <w:marLeft w:val="0"/>
              <w:marRight w:val="0"/>
              <w:marTop w:val="0"/>
              <w:marBottom w:val="0"/>
              <w:divBdr>
                <w:top w:val="none" w:sz="0" w:space="0" w:color="auto"/>
                <w:left w:val="none" w:sz="0" w:space="0" w:color="auto"/>
                <w:bottom w:val="none" w:sz="0" w:space="0" w:color="auto"/>
                <w:right w:val="none" w:sz="0" w:space="0" w:color="auto"/>
              </w:divBdr>
            </w:div>
          </w:divsChild>
        </w:div>
        <w:div w:id="1606688981">
          <w:marLeft w:val="0"/>
          <w:marRight w:val="0"/>
          <w:marTop w:val="300"/>
          <w:marBottom w:val="0"/>
          <w:divBdr>
            <w:top w:val="none" w:sz="0" w:space="0" w:color="auto"/>
            <w:left w:val="none" w:sz="0" w:space="0" w:color="auto"/>
            <w:bottom w:val="none" w:sz="0" w:space="0" w:color="auto"/>
            <w:right w:val="none" w:sz="0" w:space="0" w:color="auto"/>
          </w:divBdr>
          <w:divsChild>
            <w:div w:id="710611074">
              <w:marLeft w:val="0"/>
              <w:marRight w:val="0"/>
              <w:marTop w:val="0"/>
              <w:marBottom w:val="0"/>
              <w:divBdr>
                <w:top w:val="none" w:sz="0" w:space="0" w:color="auto"/>
                <w:left w:val="none" w:sz="0" w:space="0" w:color="auto"/>
                <w:bottom w:val="none" w:sz="0" w:space="0" w:color="auto"/>
                <w:right w:val="none" w:sz="0" w:space="0" w:color="auto"/>
              </w:divBdr>
              <w:divsChild>
                <w:div w:id="1733889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537284">
          <w:marLeft w:val="0"/>
          <w:marRight w:val="0"/>
          <w:marTop w:val="300"/>
          <w:marBottom w:val="0"/>
          <w:divBdr>
            <w:top w:val="none" w:sz="0" w:space="0" w:color="auto"/>
            <w:left w:val="none" w:sz="0" w:space="0" w:color="auto"/>
            <w:bottom w:val="none" w:sz="0" w:space="0" w:color="auto"/>
            <w:right w:val="none" w:sz="0" w:space="0" w:color="auto"/>
          </w:divBdr>
          <w:divsChild>
            <w:div w:id="1904869549">
              <w:marLeft w:val="0"/>
              <w:marRight w:val="0"/>
              <w:marTop w:val="0"/>
              <w:marBottom w:val="0"/>
              <w:divBdr>
                <w:top w:val="none" w:sz="0" w:space="0" w:color="auto"/>
                <w:left w:val="none" w:sz="0" w:space="0" w:color="auto"/>
                <w:bottom w:val="none" w:sz="0" w:space="0" w:color="auto"/>
                <w:right w:val="none" w:sz="0" w:space="0" w:color="auto"/>
              </w:divBdr>
              <w:divsChild>
                <w:div w:id="401099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6649518">
          <w:marLeft w:val="0"/>
          <w:marRight w:val="0"/>
          <w:marTop w:val="300"/>
          <w:marBottom w:val="0"/>
          <w:divBdr>
            <w:top w:val="none" w:sz="0" w:space="0" w:color="auto"/>
            <w:left w:val="none" w:sz="0" w:space="0" w:color="auto"/>
            <w:bottom w:val="none" w:sz="0" w:space="0" w:color="auto"/>
            <w:right w:val="none" w:sz="0" w:space="0" w:color="auto"/>
          </w:divBdr>
          <w:divsChild>
            <w:div w:id="409078293">
              <w:marLeft w:val="0"/>
              <w:marRight w:val="0"/>
              <w:marTop w:val="0"/>
              <w:marBottom w:val="0"/>
              <w:divBdr>
                <w:top w:val="none" w:sz="0" w:space="0" w:color="auto"/>
                <w:left w:val="none" w:sz="0" w:space="0" w:color="auto"/>
                <w:bottom w:val="none" w:sz="0" w:space="0" w:color="auto"/>
                <w:right w:val="none" w:sz="0" w:space="0" w:color="auto"/>
              </w:divBdr>
              <w:divsChild>
                <w:div w:id="128635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2365853">
          <w:marLeft w:val="0"/>
          <w:marRight w:val="0"/>
          <w:marTop w:val="300"/>
          <w:marBottom w:val="0"/>
          <w:divBdr>
            <w:top w:val="none" w:sz="0" w:space="0" w:color="auto"/>
            <w:left w:val="none" w:sz="0" w:space="0" w:color="auto"/>
            <w:bottom w:val="none" w:sz="0" w:space="0" w:color="auto"/>
            <w:right w:val="none" w:sz="0" w:space="0" w:color="auto"/>
          </w:divBdr>
          <w:divsChild>
            <w:div w:id="833298363">
              <w:marLeft w:val="0"/>
              <w:marRight w:val="0"/>
              <w:marTop w:val="0"/>
              <w:marBottom w:val="0"/>
              <w:divBdr>
                <w:top w:val="none" w:sz="0" w:space="0" w:color="auto"/>
                <w:left w:val="none" w:sz="0" w:space="0" w:color="auto"/>
                <w:bottom w:val="none" w:sz="0" w:space="0" w:color="auto"/>
                <w:right w:val="none" w:sz="0" w:space="0" w:color="auto"/>
              </w:divBdr>
              <w:divsChild>
                <w:div w:id="1740328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4108515">
      <w:bodyDiv w:val="1"/>
      <w:marLeft w:val="0"/>
      <w:marRight w:val="0"/>
      <w:marTop w:val="0"/>
      <w:marBottom w:val="0"/>
      <w:divBdr>
        <w:top w:val="none" w:sz="0" w:space="0" w:color="auto"/>
        <w:left w:val="none" w:sz="0" w:space="0" w:color="auto"/>
        <w:bottom w:val="none" w:sz="0" w:space="0" w:color="auto"/>
        <w:right w:val="none" w:sz="0" w:space="0" w:color="auto"/>
      </w:divBdr>
      <w:divsChild>
        <w:div w:id="1712606179">
          <w:marLeft w:val="0"/>
          <w:marRight w:val="0"/>
          <w:marTop w:val="0"/>
          <w:marBottom w:val="0"/>
          <w:divBdr>
            <w:top w:val="none" w:sz="0" w:space="0" w:color="auto"/>
            <w:left w:val="none" w:sz="0" w:space="0" w:color="auto"/>
            <w:bottom w:val="none" w:sz="0" w:space="0" w:color="auto"/>
            <w:right w:val="none" w:sz="0" w:space="0" w:color="auto"/>
          </w:divBdr>
        </w:div>
        <w:div w:id="628248597">
          <w:marLeft w:val="0"/>
          <w:marRight w:val="0"/>
          <w:marTop w:val="0"/>
          <w:marBottom w:val="0"/>
          <w:divBdr>
            <w:top w:val="none" w:sz="0" w:space="0" w:color="auto"/>
            <w:left w:val="none" w:sz="0" w:space="0" w:color="auto"/>
            <w:bottom w:val="none" w:sz="0" w:space="0" w:color="auto"/>
            <w:right w:val="none" w:sz="0" w:space="0" w:color="auto"/>
          </w:divBdr>
          <w:divsChild>
            <w:div w:id="1866866211">
              <w:marLeft w:val="0"/>
              <w:marRight w:val="0"/>
              <w:marTop w:val="0"/>
              <w:marBottom w:val="0"/>
              <w:divBdr>
                <w:top w:val="none" w:sz="0" w:space="0" w:color="auto"/>
                <w:left w:val="none" w:sz="0" w:space="0" w:color="auto"/>
                <w:bottom w:val="none" w:sz="0" w:space="0" w:color="auto"/>
                <w:right w:val="none" w:sz="0" w:space="0" w:color="auto"/>
              </w:divBdr>
            </w:div>
          </w:divsChild>
        </w:div>
        <w:div w:id="1528592544">
          <w:marLeft w:val="0"/>
          <w:marRight w:val="0"/>
          <w:marTop w:val="0"/>
          <w:marBottom w:val="0"/>
          <w:divBdr>
            <w:top w:val="none" w:sz="0" w:space="0" w:color="auto"/>
            <w:left w:val="none" w:sz="0" w:space="0" w:color="auto"/>
            <w:bottom w:val="none" w:sz="0" w:space="0" w:color="auto"/>
            <w:right w:val="none" w:sz="0" w:space="0" w:color="auto"/>
          </w:divBdr>
        </w:div>
        <w:div w:id="1190294092">
          <w:marLeft w:val="0"/>
          <w:marRight w:val="0"/>
          <w:marTop w:val="0"/>
          <w:marBottom w:val="0"/>
          <w:divBdr>
            <w:top w:val="none" w:sz="0" w:space="0" w:color="auto"/>
            <w:left w:val="none" w:sz="0" w:space="0" w:color="auto"/>
            <w:bottom w:val="none" w:sz="0" w:space="0" w:color="auto"/>
            <w:right w:val="none" w:sz="0" w:space="0" w:color="auto"/>
          </w:divBdr>
          <w:divsChild>
            <w:div w:id="1193882983">
              <w:marLeft w:val="0"/>
              <w:marRight w:val="0"/>
              <w:marTop w:val="0"/>
              <w:marBottom w:val="0"/>
              <w:divBdr>
                <w:top w:val="none" w:sz="0" w:space="0" w:color="auto"/>
                <w:left w:val="none" w:sz="0" w:space="0" w:color="auto"/>
                <w:bottom w:val="none" w:sz="0" w:space="0" w:color="auto"/>
                <w:right w:val="none" w:sz="0" w:space="0" w:color="auto"/>
              </w:divBdr>
            </w:div>
          </w:divsChild>
        </w:div>
        <w:div w:id="1923683555">
          <w:marLeft w:val="0"/>
          <w:marRight w:val="0"/>
          <w:marTop w:val="0"/>
          <w:marBottom w:val="0"/>
          <w:divBdr>
            <w:top w:val="none" w:sz="0" w:space="0" w:color="auto"/>
            <w:left w:val="none" w:sz="0" w:space="0" w:color="auto"/>
            <w:bottom w:val="none" w:sz="0" w:space="0" w:color="auto"/>
            <w:right w:val="none" w:sz="0" w:space="0" w:color="auto"/>
          </w:divBdr>
        </w:div>
        <w:div w:id="1515219837">
          <w:marLeft w:val="0"/>
          <w:marRight w:val="0"/>
          <w:marTop w:val="0"/>
          <w:marBottom w:val="0"/>
          <w:divBdr>
            <w:top w:val="none" w:sz="0" w:space="0" w:color="auto"/>
            <w:left w:val="none" w:sz="0" w:space="0" w:color="auto"/>
            <w:bottom w:val="none" w:sz="0" w:space="0" w:color="auto"/>
            <w:right w:val="none" w:sz="0" w:space="0" w:color="auto"/>
          </w:divBdr>
          <w:divsChild>
            <w:div w:id="1489710979">
              <w:marLeft w:val="0"/>
              <w:marRight w:val="0"/>
              <w:marTop w:val="0"/>
              <w:marBottom w:val="0"/>
              <w:divBdr>
                <w:top w:val="none" w:sz="0" w:space="0" w:color="auto"/>
                <w:left w:val="none" w:sz="0" w:space="0" w:color="auto"/>
                <w:bottom w:val="none" w:sz="0" w:space="0" w:color="auto"/>
                <w:right w:val="none" w:sz="0" w:space="0" w:color="auto"/>
              </w:divBdr>
            </w:div>
          </w:divsChild>
        </w:div>
        <w:div w:id="1181359676">
          <w:marLeft w:val="0"/>
          <w:marRight w:val="0"/>
          <w:marTop w:val="0"/>
          <w:marBottom w:val="0"/>
          <w:divBdr>
            <w:top w:val="none" w:sz="0" w:space="0" w:color="auto"/>
            <w:left w:val="none" w:sz="0" w:space="0" w:color="auto"/>
            <w:bottom w:val="none" w:sz="0" w:space="0" w:color="auto"/>
            <w:right w:val="none" w:sz="0" w:space="0" w:color="auto"/>
          </w:divBdr>
        </w:div>
        <w:div w:id="2127773437">
          <w:marLeft w:val="0"/>
          <w:marRight w:val="0"/>
          <w:marTop w:val="0"/>
          <w:marBottom w:val="0"/>
          <w:divBdr>
            <w:top w:val="none" w:sz="0" w:space="0" w:color="auto"/>
            <w:left w:val="none" w:sz="0" w:space="0" w:color="auto"/>
            <w:bottom w:val="none" w:sz="0" w:space="0" w:color="auto"/>
            <w:right w:val="none" w:sz="0" w:space="0" w:color="auto"/>
          </w:divBdr>
          <w:divsChild>
            <w:div w:id="2136825312">
              <w:marLeft w:val="0"/>
              <w:marRight w:val="0"/>
              <w:marTop w:val="0"/>
              <w:marBottom w:val="0"/>
              <w:divBdr>
                <w:top w:val="none" w:sz="0" w:space="0" w:color="auto"/>
                <w:left w:val="none" w:sz="0" w:space="0" w:color="auto"/>
                <w:bottom w:val="none" w:sz="0" w:space="0" w:color="auto"/>
                <w:right w:val="none" w:sz="0" w:space="0" w:color="auto"/>
              </w:divBdr>
            </w:div>
          </w:divsChild>
        </w:div>
        <w:div w:id="358235975">
          <w:marLeft w:val="0"/>
          <w:marRight w:val="0"/>
          <w:marTop w:val="0"/>
          <w:marBottom w:val="0"/>
          <w:divBdr>
            <w:top w:val="none" w:sz="0" w:space="0" w:color="auto"/>
            <w:left w:val="none" w:sz="0" w:space="0" w:color="auto"/>
            <w:bottom w:val="none" w:sz="0" w:space="0" w:color="auto"/>
            <w:right w:val="none" w:sz="0" w:space="0" w:color="auto"/>
          </w:divBdr>
        </w:div>
        <w:div w:id="1170828963">
          <w:marLeft w:val="0"/>
          <w:marRight w:val="0"/>
          <w:marTop w:val="0"/>
          <w:marBottom w:val="0"/>
          <w:divBdr>
            <w:top w:val="none" w:sz="0" w:space="0" w:color="auto"/>
            <w:left w:val="none" w:sz="0" w:space="0" w:color="auto"/>
            <w:bottom w:val="none" w:sz="0" w:space="0" w:color="auto"/>
            <w:right w:val="none" w:sz="0" w:space="0" w:color="auto"/>
          </w:divBdr>
          <w:divsChild>
            <w:div w:id="678122820">
              <w:marLeft w:val="0"/>
              <w:marRight w:val="0"/>
              <w:marTop w:val="0"/>
              <w:marBottom w:val="0"/>
              <w:divBdr>
                <w:top w:val="none" w:sz="0" w:space="0" w:color="auto"/>
                <w:left w:val="none" w:sz="0" w:space="0" w:color="auto"/>
                <w:bottom w:val="none" w:sz="0" w:space="0" w:color="auto"/>
                <w:right w:val="none" w:sz="0" w:space="0" w:color="auto"/>
              </w:divBdr>
            </w:div>
          </w:divsChild>
        </w:div>
        <w:div w:id="186262738">
          <w:marLeft w:val="0"/>
          <w:marRight w:val="0"/>
          <w:marTop w:val="0"/>
          <w:marBottom w:val="0"/>
          <w:divBdr>
            <w:top w:val="none" w:sz="0" w:space="0" w:color="auto"/>
            <w:left w:val="none" w:sz="0" w:space="0" w:color="auto"/>
            <w:bottom w:val="none" w:sz="0" w:space="0" w:color="auto"/>
            <w:right w:val="none" w:sz="0" w:space="0" w:color="auto"/>
          </w:divBdr>
        </w:div>
        <w:div w:id="1512835648">
          <w:marLeft w:val="0"/>
          <w:marRight w:val="0"/>
          <w:marTop w:val="0"/>
          <w:marBottom w:val="0"/>
          <w:divBdr>
            <w:top w:val="none" w:sz="0" w:space="0" w:color="auto"/>
            <w:left w:val="none" w:sz="0" w:space="0" w:color="auto"/>
            <w:bottom w:val="none" w:sz="0" w:space="0" w:color="auto"/>
            <w:right w:val="none" w:sz="0" w:space="0" w:color="auto"/>
          </w:divBdr>
          <w:divsChild>
            <w:div w:id="379011783">
              <w:marLeft w:val="0"/>
              <w:marRight w:val="0"/>
              <w:marTop w:val="0"/>
              <w:marBottom w:val="0"/>
              <w:divBdr>
                <w:top w:val="none" w:sz="0" w:space="0" w:color="auto"/>
                <w:left w:val="none" w:sz="0" w:space="0" w:color="auto"/>
                <w:bottom w:val="none" w:sz="0" w:space="0" w:color="auto"/>
                <w:right w:val="none" w:sz="0" w:space="0" w:color="auto"/>
              </w:divBdr>
            </w:div>
          </w:divsChild>
        </w:div>
        <w:div w:id="847866995">
          <w:marLeft w:val="0"/>
          <w:marRight w:val="0"/>
          <w:marTop w:val="0"/>
          <w:marBottom w:val="0"/>
          <w:divBdr>
            <w:top w:val="none" w:sz="0" w:space="0" w:color="auto"/>
            <w:left w:val="none" w:sz="0" w:space="0" w:color="auto"/>
            <w:bottom w:val="none" w:sz="0" w:space="0" w:color="auto"/>
            <w:right w:val="none" w:sz="0" w:space="0" w:color="auto"/>
          </w:divBdr>
        </w:div>
        <w:div w:id="133372507">
          <w:marLeft w:val="0"/>
          <w:marRight w:val="0"/>
          <w:marTop w:val="0"/>
          <w:marBottom w:val="0"/>
          <w:divBdr>
            <w:top w:val="none" w:sz="0" w:space="0" w:color="auto"/>
            <w:left w:val="none" w:sz="0" w:space="0" w:color="auto"/>
            <w:bottom w:val="none" w:sz="0" w:space="0" w:color="auto"/>
            <w:right w:val="none" w:sz="0" w:space="0" w:color="auto"/>
          </w:divBdr>
          <w:divsChild>
            <w:div w:id="681594125">
              <w:marLeft w:val="0"/>
              <w:marRight w:val="0"/>
              <w:marTop w:val="0"/>
              <w:marBottom w:val="0"/>
              <w:divBdr>
                <w:top w:val="none" w:sz="0" w:space="0" w:color="auto"/>
                <w:left w:val="none" w:sz="0" w:space="0" w:color="auto"/>
                <w:bottom w:val="none" w:sz="0" w:space="0" w:color="auto"/>
                <w:right w:val="none" w:sz="0" w:space="0" w:color="auto"/>
              </w:divBdr>
            </w:div>
          </w:divsChild>
        </w:div>
        <w:div w:id="1682706151">
          <w:marLeft w:val="0"/>
          <w:marRight w:val="0"/>
          <w:marTop w:val="300"/>
          <w:marBottom w:val="0"/>
          <w:divBdr>
            <w:top w:val="none" w:sz="0" w:space="0" w:color="auto"/>
            <w:left w:val="none" w:sz="0" w:space="0" w:color="auto"/>
            <w:bottom w:val="none" w:sz="0" w:space="0" w:color="auto"/>
            <w:right w:val="none" w:sz="0" w:space="0" w:color="auto"/>
          </w:divBdr>
          <w:divsChild>
            <w:div w:id="1534226305">
              <w:marLeft w:val="0"/>
              <w:marRight w:val="0"/>
              <w:marTop w:val="0"/>
              <w:marBottom w:val="0"/>
              <w:divBdr>
                <w:top w:val="none" w:sz="0" w:space="0" w:color="auto"/>
                <w:left w:val="none" w:sz="0" w:space="0" w:color="auto"/>
                <w:bottom w:val="none" w:sz="0" w:space="0" w:color="auto"/>
                <w:right w:val="none" w:sz="0" w:space="0" w:color="auto"/>
              </w:divBdr>
              <w:divsChild>
                <w:div w:id="654067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788914">
          <w:marLeft w:val="0"/>
          <w:marRight w:val="0"/>
          <w:marTop w:val="300"/>
          <w:marBottom w:val="0"/>
          <w:divBdr>
            <w:top w:val="none" w:sz="0" w:space="0" w:color="auto"/>
            <w:left w:val="none" w:sz="0" w:space="0" w:color="auto"/>
            <w:bottom w:val="none" w:sz="0" w:space="0" w:color="auto"/>
            <w:right w:val="none" w:sz="0" w:space="0" w:color="auto"/>
          </w:divBdr>
          <w:divsChild>
            <w:div w:id="1159006907">
              <w:marLeft w:val="0"/>
              <w:marRight w:val="0"/>
              <w:marTop w:val="0"/>
              <w:marBottom w:val="0"/>
              <w:divBdr>
                <w:top w:val="none" w:sz="0" w:space="0" w:color="auto"/>
                <w:left w:val="none" w:sz="0" w:space="0" w:color="auto"/>
                <w:bottom w:val="none" w:sz="0" w:space="0" w:color="auto"/>
                <w:right w:val="none" w:sz="0" w:space="0" w:color="auto"/>
              </w:divBdr>
              <w:divsChild>
                <w:div w:id="127436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454305">
          <w:marLeft w:val="0"/>
          <w:marRight w:val="0"/>
          <w:marTop w:val="300"/>
          <w:marBottom w:val="0"/>
          <w:divBdr>
            <w:top w:val="none" w:sz="0" w:space="0" w:color="auto"/>
            <w:left w:val="none" w:sz="0" w:space="0" w:color="auto"/>
            <w:bottom w:val="none" w:sz="0" w:space="0" w:color="auto"/>
            <w:right w:val="none" w:sz="0" w:space="0" w:color="auto"/>
          </w:divBdr>
          <w:divsChild>
            <w:div w:id="928654830">
              <w:marLeft w:val="0"/>
              <w:marRight w:val="0"/>
              <w:marTop w:val="0"/>
              <w:marBottom w:val="0"/>
              <w:divBdr>
                <w:top w:val="none" w:sz="0" w:space="0" w:color="auto"/>
                <w:left w:val="none" w:sz="0" w:space="0" w:color="auto"/>
                <w:bottom w:val="none" w:sz="0" w:space="0" w:color="auto"/>
                <w:right w:val="none" w:sz="0" w:space="0" w:color="auto"/>
              </w:divBdr>
              <w:divsChild>
                <w:div w:id="1481384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259630">
          <w:marLeft w:val="0"/>
          <w:marRight w:val="0"/>
          <w:marTop w:val="300"/>
          <w:marBottom w:val="0"/>
          <w:divBdr>
            <w:top w:val="none" w:sz="0" w:space="0" w:color="auto"/>
            <w:left w:val="none" w:sz="0" w:space="0" w:color="auto"/>
            <w:bottom w:val="none" w:sz="0" w:space="0" w:color="auto"/>
            <w:right w:val="none" w:sz="0" w:space="0" w:color="auto"/>
          </w:divBdr>
          <w:divsChild>
            <w:div w:id="2119907845">
              <w:marLeft w:val="0"/>
              <w:marRight w:val="0"/>
              <w:marTop w:val="0"/>
              <w:marBottom w:val="0"/>
              <w:divBdr>
                <w:top w:val="none" w:sz="0" w:space="0" w:color="auto"/>
                <w:left w:val="none" w:sz="0" w:space="0" w:color="auto"/>
                <w:bottom w:val="none" w:sz="0" w:space="0" w:color="auto"/>
                <w:right w:val="none" w:sz="0" w:space="0" w:color="auto"/>
              </w:divBdr>
              <w:divsChild>
                <w:div w:id="594897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6997201">
      <w:bodyDiv w:val="1"/>
      <w:marLeft w:val="0"/>
      <w:marRight w:val="0"/>
      <w:marTop w:val="0"/>
      <w:marBottom w:val="0"/>
      <w:divBdr>
        <w:top w:val="none" w:sz="0" w:space="0" w:color="auto"/>
        <w:left w:val="none" w:sz="0" w:space="0" w:color="auto"/>
        <w:bottom w:val="none" w:sz="0" w:space="0" w:color="auto"/>
        <w:right w:val="none" w:sz="0" w:space="0" w:color="auto"/>
      </w:divBdr>
      <w:divsChild>
        <w:div w:id="399982073">
          <w:marLeft w:val="0"/>
          <w:marRight w:val="0"/>
          <w:marTop w:val="0"/>
          <w:marBottom w:val="0"/>
          <w:divBdr>
            <w:top w:val="none" w:sz="0" w:space="0" w:color="auto"/>
            <w:left w:val="none" w:sz="0" w:space="0" w:color="auto"/>
            <w:bottom w:val="none" w:sz="0" w:space="0" w:color="auto"/>
            <w:right w:val="none" w:sz="0" w:space="0" w:color="auto"/>
          </w:divBdr>
        </w:div>
        <w:div w:id="43261070">
          <w:marLeft w:val="0"/>
          <w:marRight w:val="0"/>
          <w:marTop w:val="0"/>
          <w:marBottom w:val="0"/>
          <w:divBdr>
            <w:top w:val="none" w:sz="0" w:space="0" w:color="auto"/>
            <w:left w:val="none" w:sz="0" w:space="0" w:color="auto"/>
            <w:bottom w:val="none" w:sz="0" w:space="0" w:color="auto"/>
            <w:right w:val="none" w:sz="0" w:space="0" w:color="auto"/>
          </w:divBdr>
          <w:divsChild>
            <w:div w:id="127171259">
              <w:marLeft w:val="0"/>
              <w:marRight w:val="0"/>
              <w:marTop w:val="0"/>
              <w:marBottom w:val="0"/>
              <w:divBdr>
                <w:top w:val="none" w:sz="0" w:space="0" w:color="auto"/>
                <w:left w:val="none" w:sz="0" w:space="0" w:color="auto"/>
                <w:bottom w:val="none" w:sz="0" w:space="0" w:color="auto"/>
                <w:right w:val="none" w:sz="0" w:space="0" w:color="auto"/>
              </w:divBdr>
            </w:div>
          </w:divsChild>
        </w:div>
        <w:div w:id="2091733197">
          <w:marLeft w:val="0"/>
          <w:marRight w:val="0"/>
          <w:marTop w:val="0"/>
          <w:marBottom w:val="0"/>
          <w:divBdr>
            <w:top w:val="none" w:sz="0" w:space="0" w:color="auto"/>
            <w:left w:val="none" w:sz="0" w:space="0" w:color="auto"/>
            <w:bottom w:val="none" w:sz="0" w:space="0" w:color="auto"/>
            <w:right w:val="none" w:sz="0" w:space="0" w:color="auto"/>
          </w:divBdr>
        </w:div>
        <w:div w:id="1161651616">
          <w:marLeft w:val="0"/>
          <w:marRight w:val="0"/>
          <w:marTop w:val="0"/>
          <w:marBottom w:val="0"/>
          <w:divBdr>
            <w:top w:val="none" w:sz="0" w:space="0" w:color="auto"/>
            <w:left w:val="none" w:sz="0" w:space="0" w:color="auto"/>
            <w:bottom w:val="none" w:sz="0" w:space="0" w:color="auto"/>
            <w:right w:val="none" w:sz="0" w:space="0" w:color="auto"/>
          </w:divBdr>
          <w:divsChild>
            <w:div w:id="1968386160">
              <w:marLeft w:val="0"/>
              <w:marRight w:val="0"/>
              <w:marTop w:val="0"/>
              <w:marBottom w:val="0"/>
              <w:divBdr>
                <w:top w:val="none" w:sz="0" w:space="0" w:color="auto"/>
                <w:left w:val="none" w:sz="0" w:space="0" w:color="auto"/>
                <w:bottom w:val="none" w:sz="0" w:space="0" w:color="auto"/>
                <w:right w:val="none" w:sz="0" w:space="0" w:color="auto"/>
              </w:divBdr>
            </w:div>
          </w:divsChild>
        </w:div>
        <w:div w:id="1205674322">
          <w:marLeft w:val="0"/>
          <w:marRight w:val="0"/>
          <w:marTop w:val="0"/>
          <w:marBottom w:val="0"/>
          <w:divBdr>
            <w:top w:val="none" w:sz="0" w:space="0" w:color="auto"/>
            <w:left w:val="none" w:sz="0" w:space="0" w:color="auto"/>
            <w:bottom w:val="none" w:sz="0" w:space="0" w:color="auto"/>
            <w:right w:val="none" w:sz="0" w:space="0" w:color="auto"/>
          </w:divBdr>
        </w:div>
        <w:div w:id="1129317312">
          <w:marLeft w:val="0"/>
          <w:marRight w:val="0"/>
          <w:marTop w:val="0"/>
          <w:marBottom w:val="0"/>
          <w:divBdr>
            <w:top w:val="none" w:sz="0" w:space="0" w:color="auto"/>
            <w:left w:val="none" w:sz="0" w:space="0" w:color="auto"/>
            <w:bottom w:val="none" w:sz="0" w:space="0" w:color="auto"/>
            <w:right w:val="none" w:sz="0" w:space="0" w:color="auto"/>
          </w:divBdr>
          <w:divsChild>
            <w:div w:id="1595632652">
              <w:marLeft w:val="0"/>
              <w:marRight w:val="0"/>
              <w:marTop w:val="0"/>
              <w:marBottom w:val="0"/>
              <w:divBdr>
                <w:top w:val="none" w:sz="0" w:space="0" w:color="auto"/>
                <w:left w:val="none" w:sz="0" w:space="0" w:color="auto"/>
                <w:bottom w:val="none" w:sz="0" w:space="0" w:color="auto"/>
                <w:right w:val="none" w:sz="0" w:space="0" w:color="auto"/>
              </w:divBdr>
            </w:div>
          </w:divsChild>
        </w:div>
        <w:div w:id="1515025421">
          <w:marLeft w:val="0"/>
          <w:marRight w:val="0"/>
          <w:marTop w:val="0"/>
          <w:marBottom w:val="0"/>
          <w:divBdr>
            <w:top w:val="none" w:sz="0" w:space="0" w:color="auto"/>
            <w:left w:val="none" w:sz="0" w:space="0" w:color="auto"/>
            <w:bottom w:val="none" w:sz="0" w:space="0" w:color="auto"/>
            <w:right w:val="none" w:sz="0" w:space="0" w:color="auto"/>
          </w:divBdr>
        </w:div>
        <w:div w:id="1015351745">
          <w:marLeft w:val="0"/>
          <w:marRight w:val="0"/>
          <w:marTop w:val="0"/>
          <w:marBottom w:val="0"/>
          <w:divBdr>
            <w:top w:val="none" w:sz="0" w:space="0" w:color="auto"/>
            <w:left w:val="none" w:sz="0" w:space="0" w:color="auto"/>
            <w:bottom w:val="none" w:sz="0" w:space="0" w:color="auto"/>
            <w:right w:val="none" w:sz="0" w:space="0" w:color="auto"/>
          </w:divBdr>
          <w:divsChild>
            <w:div w:id="1413237386">
              <w:marLeft w:val="0"/>
              <w:marRight w:val="0"/>
              <w:marTop w:val="0"/>
              <w:marBottom w:val="0"/>
              <w:divBdr>
                <w:top w:val="none" w:sz="0" w:space="0" w:color="auto"/>
                <w:left w:val="none" w:sz="0" w:space="0" w:color="auto"/>
                <w:bottom w:val="none" w:sz="0" w:space="0" w:color="auto"/>
                <w:right w:val="none" w:sz="0" w:space="0" w:color="auto"/>
              </w:divBdr>
            </w:div>
          </w:divsChild>
        </w:div>
        <w:div w:id="900554253">
          <w:marLeft w:val="0"/>
          <w:marRight w:val="0"/>
          <w:marTop w:val="0"/>
          <w:marBottom w:val="0"/>
          <w:divBdr>
            <w:top w:val="none" w:sz="0" w:space="0" w:color="auto"/>
            <w:left w:val="none" w:sz="0" w:space="0" w:color="auto"/>
            <w:bottom w:val="none" w:sz="0" w:space="0" w:color="auto"/>
            <w:right w:val="none" w:sz="0" w:space="0" w:color="auto"/>
          </w:divBdr>
        </w:div>
        <w:div w:id="791019681">
          <w:marLeft w:val="0"/>
          <w:marRight w:val="0"/>
          <w:marTop w:val="0"/>
          <w:marBottom w:val="0"/>
          <w:divBdr>
            <w:top w:val="none" w:sz="0" w:space="0" w:color="auto"/>
            <w:left w:val="none" w:sz="0" w:space="0" w:color="auto"/>
            <w:bottom w:val="none" w:sz="0" w:space="0" w:color="auto"/>
            <w:right w:val="none" w:sz="0" w:space="0" w:color="auto"/>
          </w:divBdr>
          <w:divsChild>
            <w:div w:id="927275725">
              <w:marLeft w:val="0"/>
              <w:marRight w:val="0"/>
              <w:marTop w:val="0"/>
              <w:marBottom w:val="0"/>
              <w:divBdr>
                <w:top w:val="none" w:sz="0" w:space="0" w:color="auto"/>
                <w:left w:val="none" w:sz="0" w:space="0" w:color="auto"/>
                <w:bottom w:val="none" w:sz="0" w:space="0" w:color="auto"/>
                <w:right w:val="none" w:sz="0" w:space="0" w:color="auto"/>
              </w:divBdr>
            </w:div>
          </w:divsChild>
        </w:div>
        <w:div w:id="364718606">
          <w:marLeft w:val="0"/>
          <w:marRight w:val="0"/>
          <w:marTop w:val="0"/>
          <w:marBottom w:val="0"/>
          <w:divBdr>
            <w:top w:val="none" w:sz="0" w:space="0" w:color="auto"/>
            <w:left w:val="none" w:sz="0" w:space="0" w:color="auto"/>
            <w:bottom w:val="none" w:sz="0" w:space="0" w:color="auto"/>
            <w:right w:val="none" w:sz="0" w:space="0" w:color="auto"/>
          </w:divBdr>
        </w:div>
        <w:div w:id="504171319">
          <w:marLeft w:val="0"/>
          <w:marRight w:val="0"/>
          <w:marTop w:val="0"/>
          <w:marBottom w:val="0"/>
          <w:divBdr>
            <w:top w:val="none" w:sz="0" w:space="0" w:color="auto"/>
            <w:left w:val="none" w:sz="0" w:space="0" w:color="auto"/>
            <w:bottom w:val="none" w:sz="0" w:space="0" w:color="auto"/>
            <w:right w:val="none" w:sz="0" w:space="0" w:color="auto"/>
          </w:divBdr>
          <w:divsChild>
            <w:div w:id="1959019699">
              <w:marLeft w:val="0"/>
              <w:marRight w:val="0"/>
              <w:marTop w:val="0"/>
              <w:marBottom w:val="0"/>
              <w:divBdr>
                <w:top w:val="none" w:sz="0" w:space="0" w:color="auto"/>
                <w:left w:val="none" w:sz="0" w:space="0" w:color="auto"/>
                <w:bottom w:val="none" w:sz="0" w:space="0" w:color="auto"/>
                <w:right w:val="none" w:sz="0" w:space="0" w:color="auto"/>
              </w:divBdr>
            </w:div>
          </w:divsChild>
        </w:div>
        <w:div w:id="1354192291">
          <w:marLeft w:val="0"/>
          <w:marRight w:val="0"/>
          <w:marTop w:val="0"/>
          <w:marBottom w:val="0"/>
          <w:divBdr>
            <w:top w:val="none" w:sz="0" w:space="0" w:color="auto"/>
            <w:left w:val="none" w:sz="0" w:space="0" w:color="auto"/>
            <w:bottom w:val="none" w:sz="0" w:space="0" w:color="auto"/>
            <w:right w:val="none" w:sz="0" w:space="0" w:color="auto"/>
          </w:divBdr>
        </w:div>
        <w:div w:id="89012595">
          <w:marLeft w:val="0"/>
          <w:marRight w:val="0"/>
          <w:marTop w:val="0"/>
          <w:marBottom w:val="0"/>
          <w:divBdr>
            <w:top w:val="none" w:sz="0" w:space="0" w:color="auto"/>
            <w:left w:val="none" w:sz="0" w:space="0" w:color="auto"/>
            <w:bottom w:val="none" w:sz="0" w:space="0" w:color="auto"/>
            <w:right w:val="none" w:sz="0" w:space="0" w:color="auto"/>
          </w:divBdr>
          <w:divsChild>
            <w:div w:id="1835485182">
              <w:marLeft w:val="0"/>
              <w:marRight w:val="0"/>
              <w:marTop w:val="0"/>
              <w:marBottom w:val="0"/>
              <w:divBdr>
                <w:top w:val="none" w:sz="0" w:space="0" w:color="auto"/>
                <w:left w:val="none" w:sz="0" w:space="0" w:color="auto"/>
                <w:bottom w:val="none" w:sz="0" w:space="0" w:color="auto"/>
                <w:right w:val="none" w:sz="0" w:space="0" w:color="auto"/>
              </w:divBdr>
            </w:div>
          </w:divsChild>
        </w:div>
        <w:div w:id="1439062759">
          <w:marLeft w:val="0"/>
          <w:marRight w:val="0"/>
          <w:marTop w:val="300"/>
          <w:marBottom w:val="0"/>
          <w:divBdr>
            <w:top w:val="none" w:sz="0" w:space="0" w:color="auto"/>
            <w:left w:val="none" w:sz="0" w:space="0" w:color="auto"/>
            <w:bottom w:val="none" w:sz="0" w:space="0" w:color="auto"/>
            <w:right w:val="none" w:sz="0" w:space="0" w:color="auto"/>
          </w:divBdr>
          <w:divsChild>
            <w:div w:id="1460563261">
              <w:marLeft w:val="0"/>
              <w:marRight w:val="0"/>
              <w:marTop w:val="0"/>
              <w:marBottom w:val="0"/>
              <w:divBdr>
                <w:top w:val="none" w:sz="0" w:space="0" w:color="auto"/>
                <w:left w:val="none" w:sz="0" w:space="0" w:color="auto"/>
                <w:bottom w:val="none" w:sz="0" w:space="0" w:color="auto"/>
                <w:right w:val="none" w:sz="0" w:space="0" w:color="auto"/>
              </w:divBdr>
              <w:divsChild>
                <w:div w:id="271326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868522">
          <w:marLeft w:val="0"/>
          <w:marRight w:val="0"/>
          <w:marTop w:val="300"/>
          <w:marBottom w:val="0"/>
          <w:divBdr>
            <w:top w:val="none" w:sz="0" w:space="0" w:color="auto"/>
            <w:left w:val="none" w:sz="0" w:space="0" w:color="auto"/>
            <w:bottom w:val="none" w:sz="0" w:space="0" w:color="auto"/>
            <w:right w:val="none" w:sz="0" w:space="0" w:color="auto"/>
          </w:divBdr>
          <w:divsChild>
            <w:div w:id="499082051">
              <w:marLeft w:val="0"/>
              <w:marRight w:val="0"/>
              <w:marTop w:val="0"/>
              <w:marBottom w:val="0"/>
              <w:divBdr>
                <w:top w:val="none" w:sz="0" w:space="0" w:color="auto"/>
                <w:left w:val="none" w:sz="0" w:space="0" w:color="auto"/>
                <w:bottom w:val="none" w:sz="0" w:space="0" w:color="auto"/>
                <w:right w:val="none" w:sz="0" w:space="0" w:color="auto"/>
              </w:divBdr>
              <w:divsChild>
                <w:div w:id="28916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796815">
          <w:marLeft w:val="0"/>
          <w:marRight w:val="0"/>
          <w:marTop w:val="300"/>
          <w:marBottom w:val="0"/>
          <w:divBdr>
            <w:top w:val="none" w:sz="0" w:space="0" w:color="auto"/>
            <w:left w:val="none" w:sz="0" w:space="0" w:color="auto"/>
            <w:bottom w:val="none" w:sz="0" w:space="0" w:color="auto"/>
            <w:right w:val="none" w:sz="0" w:space="0" w:color="auto"/>
          </w:divBdr>
          <w:divsChild>
            <w:div w:id="669139525">
              <w:marLeft w:val="0"/>
              <w:marRight w:val="0"/>
              <w:marTop w:val="0"/>
              <w:marBottom w:val="0"/>
              <w:divBdr>
                <w:top w:val="none" w:sz="0" w:space="0" w:color="auto"/>
                <w:left w:val="none" w:sz="0" w:space="0" w:color="auto"/>
                <w:bottom w:val="none" w:sz="0" w:space="0" w:color="auto"/>
                <w:right w:val="none" w:sz="0" w:space="0" w:color="auto"/>
              </w:divBdr>
              <w:divsChild>
                <w:div w:id="1114405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0004581">
      <w:bodyDiv w:val="1"/>
      <w:marLeft w:val="0"/>
      <w:marRight w:val="0"/>
      <w:marTop w:val="0"/>
      <w:marBottom w:val="0"/>
      <w:divBdr>
        <w:top w:val="none" w:sz="0" w:space="0" w:color="auto"/>
        <w:left w:val="none" w:sz="0" w:space="0" w:color="auto"/>
        <w:bottom w:val="none" w:sz="0" w:space="0" w:color="auto"/>
        <w:right w:val="none" w:sz="0" w:space="0" w:color="auto"/>
      </w:divBdr>
      <w:divsChild>
        <w:div w:id="1820731020">
          <w:marLeft w:val="0"/>
          <w:marRight w:val="0"/>
          <w:marTop w:val="0"/>
          <w:marBottom w:val="0"/>
          <w:divBdr>
            <w:top w:val="none" w:sz="0" w:space="0" w:color="auto"/>
            <w:left w:val="none" w:sz="0" w:space="0" w:color="auto"/>
            <w:bottom w:val="none" w:sz="0" w:space="0" w:color="auto"/>
            <w:right w:val="none" w:sz="0" w:space="0" w:color="auto"/>
          </w:divBdr>
        </w:div>
        <w:div w:id="1358315311">
          <w:marLeft w:val="0"/>
          <w:marRight w:val="0"/>
          <w:marTop w:val="0"/>
          <w:marBottom w:val="0"/>
          <w:divBdr>
            <w:top w:val="none" w:sz="0" w:space="0" w:color="auto"/>
            <w:left w:val="none" w:sz="0" w:space="0" w:color="auto"/>
            <w:bottom w:val="none" w:sz="0" w:space="0" w:color="auto"/>
            <w:right w:val="none" w:sz="0" w:space="0" w:color="auto"/>
          </w:divBdr>
          <w:divsChild>
            <w:div w:id="1356661799">
              <w:marLeft w:val="0"/>
              <w:marRight w:val="0"/>
              <w:marTop w:val="0"/>
              <w:marBottom w:val="0"/>
              <w:divBdr>
                <w:top w:val="none" w:sz="0" w:space="0" w:color="auto"/>
                <w:left w:val="none" w:sz="0" w:space="0" w:color="auto"/>
                <w:bottom w:val="none" w:sz="0" w:space="0" w:color="auto"/>
                <w:right w:val="none" w:sz="0" w:space="0" w:color="auto"/>
              </w:divBdr>
            </w:div>
          </w:divsChild>
        </w:div>
        <w:div w:id="230432778">
          <w:marLeft w:val="0"/>
          <w:marRight w:val="0"/>
          <w:marTop w:val="0"/>
          <w:marBottom w:val="0"/>
          <w:divBdr>
            <w:top w:val="none" w:sz="0" w:space="0" w:color="auto"/>
            <w:left w:val="none" w:sz="0" w:space="0" w:color="auto"/>
            <w:bottom w:val="none" w:sz="0" w:space="0" w:color="auto"/>
            <w:right w:val="none" w:sz="0" w:space="0" w:color="auto"/>
          </w:divBdr>
        </w:div>
        <w:div w:id="1328554416">
          <w:marLeft w:val="0"/>
          <w:marRight w:val="0"/>
          <w:marTop w:val="0"/>
          <w:marBottom w:val="0"/>
          <w:divBdr>
            <w:top w:val="none" w:sz="0" w:space="0" w:color="auto"/>
            <w:left w:val="none" w:sz="0" w:space="0" w:color="auto"/>
            <w:bottom w:val="none" w:sz="0" w:space="0" w:color="auto"/>
            <w:right w:val="none" w:sz="0" w:space="0" w:color="auto"/>
          </w:divBdr>
          <w:divsChild>
            <w:div w:id="670839550">
              <w:marLeft w:val="0"/>
              <w:marRight w:val="0"/>
              <w:marTop w:val="0"/>
              <w:marBottom w:val="0"/>
              <w:divBdr>
                <w:top w:val="none" w:sz="0" w:space="0" w:color="auto"/>
                <w:left w:val="none" w:sz="0" w:space="0" w:color="auto"/>
                <w:bottom w:val="none" w:sz="0" w:space="0" w:color="auto"/>
                <w:right w:val="none" w:sz="0" w:space="0" w:color="auto"/>
              </w:divBdr>
            </w:div>
          </w:divsChild>
        </w:div>
        <w:div w:id="2085641189">
          <w:marLeft w:val="0"/>
          <w:marRight w:val="0"/>
          <w:marTop w:val="0"/>
          <w:marBottom w:val="0"/>
          <w:divBdr>
            <w:top w:val="none" w:sz="0" w:space="0" w:color="auto"/>
            <w:left w:val="none" w:sz="0" w:space="0" w:color="auto"/>
            <w:bottom w:val="none" w:sz="0" w:space="0" w:color="auto"/>
            <w:right w:val="none" w:sz="0" w:space="0" w:color="auto"/>
          </w:divBdr>
        </w:div>
        <w:div w:id="382217165">
          <w:marLeft w:val="0"/>
          <w:marRight w:val="0"/>
          <w:marTop w:val="0"/>
          <w:marBottom w:val="0"/>
          <w:divBdr>
            <w:top w:val="none" w:sz="0" w:space="0" w:color="auto"/>
            <w:left w:val="none" w:sz="0" w:space="0" w:color="auto"/>
            <w:bottom w:val="none" w:sz="0" w:space="0" w:color="auto"/>
            <w:right w:val="none" w:sz="0" w:space="0" w:color="auto"/>
          </w:divBdr>
          <w:divsChild>
            <w:div w:id="355430812">
              <w:marLeft w:val="0"/>
              <w:marRight w:val="0"/>
              <w:marTop w:val="0"/>
              <w:marBottom w:val="0"/>
              <w:divBdr>
                <w:top w:val="none" w:sz="0" w:space="0" w:color="auto"/>
                <w:left w:val="none" w:sz="0" w:space="0" w:color="auto"/>
                <w:bottom w:val="none" w:sz="0" w:space="0" w:color="auto"/>
                <w:right w:val="none" w:sz="0" w:space="0" w:color="auto"/>
              </w:divBdr>
            </w:div>
          </w:divsChild>
        </w:div>
        <w:div w:id="2134981280">
          <w:marLeft w:val="0"/>
          <w:marRight w:val="0"/>
          <w:marTop w:val="0"/>
          <w:marBottom w:val="0"/>
          <w:divBdr>
            <w:top w:val="none" w:sz="0" w:space="0" w:color="auto"/>
            <w:left w:val="none" w:sz="0" w:space="0" w:color="auto"/>
            <w:bottom w:val="none" w:sz="0" w:space="0" w:color="auto"/>
            <w:right w:val="none" w:sz="0" w:space="0" w:color="auto"/>
          </w:divBdr>
        </w:div>
        <w:div w:id="1665275582">
          <w:marLeft w:val="0"/>
          <w:marRight w:val="0"/>
          <w:marTop w:val="0"/>
          <w:marBottom w:val="0"/>
          <w:divBdr>
            <w:top w:val="none" w:sz="0" w:space="0" w:color="auto"/>
            <w:left w:val="none" w:sz="0" w:space="0" w:color="auto"/>
            <w:bottom w:val="none" w:sz="0" w:space="0" w:color="auto"/>
            <w:right w:val="none" w:sz="0" w:space="0" w:color="auto"/>
          </w:divBdr>
          <w:divsChild>
            <w:div w:id="423305304">
              <w:marLeft w:val="0"/>
              <w:marRight w:val="0"/>
              <w:marTop w:val="0"/>
              <w:marBottom w:val="0"/>
              <w:divBdr>
                <w:top w:val="none" w:sz="0" w:space="0" w:color="auto"/>
                <w:left w:val="none" w:sz="0" w:space="0" w:color="auto"/>
                <w:bottom w:val="none" w:sz="0" w:space="0" w:color="auto"/>
                <w:right w:val="none" w:sz="0" w:space="0" w:color="auto"/>
              </w:divBdr>
            </w:div>
          </w:divsChild>
        </w:div>
        <w:div w:id="267005291">
          <w:marLeft w:val="0"/>
          <w:marRight w:val="0"/>
          <w:marTop w:val="0"/>
          <w:marBottom w:val="0"/>
          <w:divBdr>
            <w:top w:val="none" w:sz="0" w:space="0" w:color="auto"/>
            <w:left w:val="none" w:sz="0" w:space="0" w:color="auto"/>
            <w:bottom w:val="none" w:sz="0" w:space="0" w:color="auto"/>
            <w:right w:val="none" w:sz="0" w:space="0" w:color="auto"/>
          </w:divBdr>
        </w:div>
        <w:div w:id="966424939">
          <w:marLeft w:val="0"/>
          <w:marRight w:val="0"/>
          <w:marTop w:val="0"/>
          <w:marBottom w:val="0"/>
          <w:divBdr>
            <w:top w:val="none" w:sz="0" w:space="0" w:color="auto"/>
            <w:left w:val="none" w:sz="0" w:space="0" w:color="auto"/>
            <w:bottom w:val="none" w:sz="0" w:space="0" w:color="auto"/>
            <w:right w:val="none" w:sz="0" w:space="0" w:color="auto"/>
          </w:divBdr>
          <w:divsChild>
            <w:div w:id="1736856073">
              <w:marLeft w:val="0"/>
              <w:marRight w:val="0"/>
              <w:marTop w:val="0"/>
              <w:marBottom w:val="0"/>
              <w:divBdr>
                <w:top w:val="none" w:sz="0" w:space="0" w:color="auto"/>
                <w:left w:val="none" w:sz="0" w:space="0" w:color="auto"/>
                <w:bottom w:val="none" w:sz="0" w:space="0" w:color="auto"/>
                <w:right w:val="none" w:sz="0" w:space="0" w:color="auto"/>
              </w:divBdr>
            </w:div>
          </w:divsChild>
        </w:div>
        <w:div w:id="515509126">
          <w:marLeft w:val="0"/>
          <w:marRight w:val="0"/>
          <w:marTop w:val="0"/>
          <w:marBottom w:val="0"/>
          <w:divBdr>
            <w:top w:val="none" w:sz="0" w:space="0" w:color="auto"/>
            <w:left w:val="none" w:sz="0" w:space="0" w:color="auto"/>
            <w:bottom w:val="none" w:sz="0" w:space="0" w:color="auto"/>
            <w:right w:val="none" w:sz="0" w:space="0" w:color="auto"/>
          </w:divBdr>
        </w:div>
        <w:div w:id="1875538077">
          <w:marLeft w:val="0"/>
          <w:marRight w:val="0"/>
          <w:marTop w:val="0"/>
          <w:marBottom w:val="0"/>
          <w:divBdr>
            <w:top w:val="none" w:sz="0" w:space="0" w:color="auto"/>
            <w:left w:val="none" w:sz="0" w:space="0" w:color="auto"/>
            <w:bottom w:val="none" w:sz="0" w:space="0" w:color="auto"/>
            <w:right w:val="none" w:sz="0" w:space="0" w:color="auto"/>
          </w:divBdr>
          <w:divsChild>
            <w:div w:id="207375381">
              <w:marLeft w:val="0"/>
              <w:marRight w:val="0"/>
              <w:marTop w:val="0"/>
              <w:marBottom w:val="0"/>
              <w:divBdr>
                <w:top w:val="none" w:sz="0" w:space="0" w:color="auto"/>
                <w:left w:val="none" w:sz="0" w:space="0" w:color="auto"/>
                <w:bottom w:val="none" w:sz="0" w:space="0" w:color="auto"/>
                <w:right w:val="none" w:sz="0" w:space="0" w:color="auto"/>
              </w:divBdr>
            </w:div>
          </w:divsChild>
        </w:div>
        <w:div w:id="1644969735">
          <w:marLeft w:val="0"/>
          <w:marRight w:val="0"/>
          <w:marTop w:val="0"/>
          <w:marBottom w:val="0"/>
          <w:divBdr>
            <w:top w:val="none" w:sz="0" w:space="0" w:color="auto"/>
            <w:left w:val="none" w:sz="0" w:space="0" w:color="auto"/>
            <w:bottom w:val="none" w:sz="0" w:space="0" w:color="auto"/>
            <w:right w:val="none" w:sz="0" w:space="0" w:color="auto"/>
          </w:divBdr>
        </w:div>
        <w:div w:id="814109638">
          <w:marLeft w:val="0"/>
          <w:marRight w:val="0"/>
          <w:marTop w:val="0"/>
          <w:marBottom w:val="0"/>
          <w:divBdr>
            <w:top w:val="none" w:sz="0" w:space="0" w:color="auto"/>
            <w:left w:val="none" w:sz="0" w:space="0" w:color="auto"/>
            <w:bottom w:val="none" w:sz="0" w:space="0" w:color="auto"/>
            <w:right w:val="none" w:sz="0" w:space="0" w:color="auto"/>
          </w:divBdr>
          <w:divsChild>
            <w:div w:id="289749618">
              <w:marLeft w:val="0"/>
              <w:marRight w:val="0"/>
              <w:marTop w:val="0"/>
              <w:marBottom w:val="0"/>
              <w:divBdr>
                <w:top w:val="none" w:sz="0" w:space="0" w:color="auto"/>
                <w:left w:val="none" w:sz="0" w:space="0" w:color="auto"/>
                <w:bottom w:val="none" w:sz="0" w:space="0" w:color="auto"/>
                <w:right w:val="none" w:sz="0" w:space="0" w:color="auto"/>
              </w:divBdr>
            </w:div>
          </w:divsChild>
        </w:div>
        <w:div w:id="874850715">
          <w:marLeft w:val="0"/>
          <w:marRight w:val="0"/>
          <w:marTop w:val="300"/>
          <w:marBottom w:val="0"/>
          <w:divBdr>
            <w:top w:val="none" w:sz="0" w:space="0" w:color="auto"/>
            <w:left w:val="none" w:sz="0" w:space="0" w:color="auto"/>
            <w:bottom w:val="none" w:sz="0" w:space="0" w:color="auto"/>
            <w:right w:val="none" w:sz="0" w:space="0" w:color="auto"/>
          </w:divBdr>
          <w:divsChild>
            <w:div w:id="1904948269">
              <w:marLeft w:val="0"/>
              <w:marRight w:val="0"/>
              <w:marTop w:val="0"/>
              <w:marBottom w:val="0"/>
              <w:divBdr>
                <w:top w:val="none" w:sz="0" w:space="0" w:color="auto"/>
                <w:left w:val="none" w:sz="0" w:space="0" w:color="auto"/>
                <w:bottom w:val="none" w:sz="0" w:space="0" w:color="auto"/>
                <w:right w:val="none" w:sz="0" w:space="0" w:color="auto"/>
              </w:divBdr>
              <w:divsChild>
                <w:div w:id="2097938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3542342">
          <w:marLeft w:val="0"/>
          <w:marRight w:val="0"/>
          <w:marTop w:val="300"/>
          <w:marBottom w:val="0"/>
          <w:divBdr>
            <w:top w:val="none" w:sz="0" w:space="0" w:color="auto"/>
            <w:left w:val="none" w:sz="0" w:space="0" w:color="auto"/>
            <w:bottom w:val="none" w:sz="0" w:space="0" w:color="auto"/>
            <w:right w:val="none" w:sz="0" w:space="0" w:color="auto"/>
          </w:divBdr>
          <w:divsChild>
            <w:div w:id="464810793">
              <w:marLeft w:val="0"/>
              <w:marRight w:val="0"/>
              <w:marTop w:val="0"/>
              <w:marBottom w:val="0"/>
              <w:divBdr>
                <w:top w:val="none" w:sz="0" w:space="0" w:color="auto"/>
                <w:left w:val="none" w:sz="0" w:space="0" w:color="auto"/>
                <w:bottom w:val="none" w:sz="0" w:space="0" w:color="auto"/>
                <w:right w:val="none" w:sz="0" w:space="0" w:color="auto"/>
              </w:divBdr>
              <w:divsChild>
                <w:div w:id="879973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788786">
          <w:marLeft w:val="0"/>
          <w:marRight w:val="0"/>
          <w:marTop w:val="300"/>
          <w:marBottom w:val="0"/>
          <w:divBdr>
            <w:top w:val="none" w:sz="0" w:space="0" w:color="auto"/>
            <w:left w:val="none" w:sz="0" w:space="0" w:color="auto"/>
            <w:bottom w:val="none" w:sz="0" w:space="0" w:color="auto"/>
            <w:right w:val="none" w:sz="0" w:space="0" w:color="auto"/>
          </w:divBdr>
          <w:divsChild>
            <w:div w:id="1587807735">
              <w:marLeft w:val="0"/>
              <w:marRight w:val="0"/>
              <w:marTop w:val="0"/>
              <w:marBottom w:val="0"/>
              <w:divBdr>
                <w:top w:val="none" w:sz="0" w:space="0" w:color="auto"/>
                <w:left w:val="none" w:sz="0" w:space="0" w:color="auto"/>
                <w:bottom w:val="none" w:sz="0" w:space="0" w:color="auto"/>
                <w:right w:val="none" w:sz="0" w:space="0" w:color="auto"/>
              </w:divBdr>
              <w:divsChild>
                <w:div w:id="644432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518699">
          <w:marLeft w:val="0"/>
          <w:marRight w:val="0"/>
          <w:marTop w:val="300"/>
          <w:marBottom w:val="0"/>
          <w:divBdr>
            <w:top w:val="none" w:sz="0" w:space="0" w:color="auto"/>
            <w:left w:val="none" w:sz="0" w:space="0" w:color="auto"/>
            <w:bottom w:val="none" w:sz="0" w:space="0" w:color="auto"/>
            <w:right w:val="none" w:sz="0" w:space="0" w:color="auto"/>
          </w:divBdr>
          <w:divsChild>
            <w:div w:id="1625118816">
              <w:marLeft w:val="0"/>
              <w:marRight w:val="0"/>
              <w:marTop w:val="0"/>
              <w:marBottom w:val="0"/>
              <w:divBdr>
                <w:top w:val="none" w:sz="0" w:space="0" w:color="auto"/>
                <w:left w:val="none" w:sz="0" w:space="0" w:color="auto"/>
                <w:bottom w:val="none" w:sz="0" w:space="0" w:color="auto"/>
                <w:right w:val="none" w:sz="0" w:space="0" w:color="auto"/>
              </w:divBdr>
              <w:divsChild>
                <w:div w:id="88235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5053095">
      <w:bodyDiv w:val="1"/>
      <w:marLeft w:val="0"/>
      <w:marRight w:val="0"/>
      <w:marTop w:val="0"/>
      <w:marBottom w:val="0"/>
      <w:divBdr>
        <w:top w:val="none" w:sz="0" w:space="0" w:color="auto"/>
        <w:left w:val="none" w:sz="0" w:space="0" w:color="auto"/>
        <w:bottom w:val="none" w:sz="0" w:space="0" w:color="auto"/>
        <w:right w:val="none" w:sz="0" w:space="0" w:color="auto"/>
      </w:divBdr>
      <w:divsChild>
        <w:div w:id="262156986">
          <w:marLeft w:val="0"/>
          <w:marRight w:val="0"/>
          <w:marTop w:val="0"/>
          <w:marBottom w:val="0"/>
          <w:divBdr>
            <w:top w:val="none" w:sz="0" w:space="0" w:color="auto"/>
            <w:left w:val="none" w:sz="0" w:space="0" w:color="auto"/>
            <w:bottom w:val="none" w:sz="0" w:space="0" w:color="auto"/>
            <w:right w:val="none" w:sz="0" w:space="0" w:color="auto"/>
          </w:divBdr>
        </w:div>
        <w:div w:id="662397074">
          <w:marLeft w:val="0"/>
          <w:marRight w:val="0"/>
          <w:marTop w:val="0"/>
          <w:marBottom w:val="0"/>
          <w:divBdr>
            <w:top w:val="none" w:sz="0" w:space="0" w:color="auto"/>
            <w:left w:val="none" w:sz="0" w:space="0" w:color="auto"/>
            <w:bottom w:val="none" w:sz="0" w:space="0" w:color="auto"/>
            <w:right w:val="none" w:sz="0" w:space="0" w:color="auto"/>
          </w:divBdr>
          <w:divsChild>
            <w:div w:id="849486478">
              <w:marLeft w:val="0"/>
              <w:marRight w:val="0"/>
              <w:marTop w:val="0"/>
              <w:marBottom w:val="0"/>
              <w:divBdr>
                <w:top w:val="none" w:sz="0" w:space="0" w:color="auto"/>
                <w:left w:val="none" w:sz="0" w:space="0" w:color="auto"/>
                <w:bottom w:val="none" w:sz="0" w:space="0" w:color="auto"/>
                <w:right w:val="none" w:sz="0" w:space="0" w:color="auto"/>
              </w:divBdr>
            </w:div>
          </w:divsChild>
        </w:div>
        <w:div w:id="1790316955">
          <w:marLeft w:val="0"/>
          <w:marRight w:val="0"/>
          <w:marTop w:val="0"/>
          <w:marBottom w:val="0"/>
          <w:divBdr>
            <w:top w:val="none" w:sz="0" w:space="0" w:color="auto"/>
            <w:left w:val="none" w:sz="0" w:space="0" w:color="auto"/>
            <w:bottom w:val="none" w:sz="0" w:space="0" w:color="auto"/>
            <w:right w:val="none" w:sz="0" w:space="0" w:color="auto"/>
          </w:divBdr>
        </w:div>
        <w:div w:id="1555047703">
          <w:marLeft w:val="0"/>
          <w:marRight w:val="0"/>
          <w:marTop w:val="0"/>
          <w:marBottom w:val="0"/>
          <w:divBdr>
            <w:top w:val="none" w:sz="0" w:space="0" w:color="auto"/>
            <w:left w:val="none" w:sz="0" w:space="0" w:color="auto"/>
            <w:bottom w:val="none" w:sz="0" w:space="0" w:color="auto"/>
            <w:right w:val="none" w:sz="0" w:space="0" w:color="auto"/>
          </w:divBdr>
          <w:divsChild>
            <w:div w:id="1944460536">
              <w:marLeft w:val="0"/>
              <w:marRight w:val="0"/>
              <w:marTop w:val="0"/>
              <w:marBottom w:val="0"/>
              <w:divBdr>
                <w:top w:val="none" w:sz="0" w:space="0" w:color="auto"/>
                <w:left w:val="none" w:sz="0" w:space="0" w:color="auto"/>
                <w:bottom w:val="none" w:sz="0" w:space="0" w:color="auto"/>
                <w:right w:val="none" w:sz="0" w:space="0" w:color="auto"/>
              </w:divBdr>
            </w:div>
          </w:divsChild>
        </w:div>
        <w:div w:id="2028215227">
          <w:marLeft w:val="0"/>
          <w:marRight w:val="0"/>
          <w:marTop w:val="0"/>
          <w:marBottom w:val="0"/>
          <w:divBdr>
            <w:top w:val="none" w:sz="0" w:space="0" w:color="auto"/>
            <w:left w:val="none" w:sz="0" w:space="0" w:color="auto"/>
            <w:bottom w:val="none" w:sz="0" w:space="0" w:color="auto"/>
            <w:right w:val="none" w:sz="0" w:space="0" w:color="auto"/>
          </w:divBdr>
        </w:div>
        <w:div w:id="1063720783">
          <w:marLeft w:val="0"/>
          <w:marRight w:val="0"/>
          <w:marTop w:val="0"/>
          <w:marBottom w:val="0"/>
          <w:divBdr>
            <w:top w:val="none" w:sz="0" w:space="0" w:color="auto"/>
            <w:left w:val="none" w:sz="0" w:space="0" w:color="auto"/>
            <w:bottom w:val="none" w:sz="0" w:space="0" w:color="auto"/>
            <w:right w:val="none" w:sz="0" w:space="0" w:color="auto"/>
          </w:divBdr>
          <w:divsChild>
            <w:div w:id="1676375146">
              <w:marLeft w:val="0"/>
              <w:marRight w:val="0"/>
              <w:marTop w:val="0"/>
              <w:marBottom w:val="0"/>
              <w:divBdr>
                <w:top w:val="none" w:sz="0" w:space="0" w:color="auto"/>
                <w:left w:val="none" w:sz="0" w:space="0" w:color="auto"/>
                <w:bottom w:val="none" w:sz="0" w:space="0" w:color="auto"/>
                <w:right w:val="none" w:sz="0" w:space="0" w:color="auto"/>
              </w:divBdr>
            </w:div>
          </w:divsChild>
        </w:div>
        <w:div w:id="886381674">
          <w:marLeft w:val="0"/>
          <w:marRight w:val="0"/>
          <w:marTop w:val="0"/>
          <w:marBottom w:val="0"/>
          <w:divBdr>
            <w:top w:val="none" w:sz="0" w:space="0" w:color="auto"/>
            <w:left w:val="none" w:sz="0" w:space="0" w:color="auto"/>
            <w:bottom w:val="none" w:sz="0" w:space="0" w:color="auto"/>
            <w:right w:val="none" w:sz="0" w:space="0" w:color="auto"/>
          </w:divBdr>
        </w:div>
        <w:div w:id="2513957">
          <w:marLeft w:val="0"/>
          <w:marRight w:val="0"/>
          <w:marTop w:val="0"/>
          <w:marBottom w:val="0"/>
          <w:divBdr>
            <w:top w:val="none" w:sz="0" w:space="0" w:color="auto"/>
            <w:left w:val="none" w:sz="0" w:space="0" w:color="auto"/>
            <w:bottom w:val="none" w:sz="0" w:space="0" w:color="auto"/>
            <w:right w:val="none" w:sz="0" w:space="0" w:color="auto"/>
          </w:divBdr>
          <w:divsChild>
            <w:div w:id="702562779">
              <w:marLeft w:val="0"/>
              <w:marRight w:val="0"/>
              <w:marTop w:val="0"/>
              <w:marBottom w:val="0"/>
              <w:divBdr>
                <w:top w:val="none" w:sz="0" w:space="0" w:color="auto"/>
                <w:left w:val="none" w:sz="0" w:space="0" w:color="auto"/>
                <w:bottom w:val="none" w:sz="0" w:space="0" w:color="auto"/>
                <w:right w:val="none" w:sz="0" w:space="0" w:color="auto"/>
              </w:divBdr>
            </w:div>
          </w:divsChild>
        </w:div>
        <w:div w:id="413628422">
          <w:marLeft w:val="0"/>
          <w:marRight w:val="0"/>
          <w:marTop w:val="0"/>
          <w:marBottom w:val="0"/>
          <w:divBdr>
            <w:top w:val="none" w:sz="0" w:space="0" w:color="auto"/>
            <w:left w:val="none" w:sz="0" w:space="0" w:color="auto"/>
            <w:bottom w:val="none" w:sz="0" w:space="0" w:color="auto"/>
            <w:right w:val="none" w:sz="0" w:space="0" w:color="auto"/>
          </w:divBdr>
        </w:div>
        <w:div w:id="1578709659">
          <w:marLeft w:val="0"/>
          <w:marRight w:val="0"/>
          <w:marTop w:val="0"/>
          <w:marBottom w:val="0"/>
          <w:divBdr>
            <w:top w:val="none" w:sz="0" w:space="0" w:color="auto"/>
            <w:left w:val="none" w:sz="0" w:space="0" w:color="auto"/>
            <w:bottom w:val="none" w:sz="0" w:space="0" w:color="auto"/>
            <w:right w:val="none" w:sz="0" w:space="0" w:color="auto"/>
          </w:divBdr>
          <w:divsChild>
            <w:div w:id="446436659">
              <w:marLeft w:val="0"/>
              <w:marRight w:val="0"/>
              <w:marTop w:val="0"/>
              <w:marBottom w:val="0"/>
              <w:divBdr>
                <w:top w:val="none" w:sz="0" w:space="0" w:color="auto"/>
                <w:left w:val="none" w:sz="0" w:space="0" w:color="auto"/>
                <w:bottom w:val="none" w:sz="0" w:space="0" w:color="auto"/>
                <w:right w:val="none" w:sz="0" w:space="0" w:color="auto"/>
              </w:divBdr>
            </w:div>
          </w:divsChild>
        </w:div>
        <w:div w:id="1798255253">
          <w:marLeft w:val="0"/>
          <w:marRight w:val="0"/>
          <w:marTop w:val="0"/>
          <w:marBottom w:val="0"/>
          <w:divBdr>
            <w:top w:val="none" w:sz="0" w:space="0" w:color="auto"/>
            <w:left w:val="none" w:sz="0" w:space="0" w:color="auto"/>
            <w:bottom w:val="none" w:sz="0" w:space="0" w:color="auto"/>
            <w:right w:val="none" w:sz="0" w:space="0" w:color="auto"/>
          </w:divBdr>
        </w:div>
        <w:div w:id="1816221032">
          <w:marLeft w:val="0"/>
          <w:marRight w:val="0"/>
          <w:marTop w:val="0"/>
          <w:marBottom w:val="0"/>
          <w:divBdr>
            <w:top w:val="none" w:sz="0" w:space="0" w:color="auto"/>
            <w:left w:val="none" w:sz="0" w:space="0" w:color="auto"/>
            <w:bottom w:val="none" w:sz="0" w:space="0" w:color="auto"/>
            <w:right w:val="none" w:sz="0" w:space="0" w:color="auto"/>
          </w:divBdr>
          <w:divsChild>
            <w:div w:id="556627672">
              <w:marLeft w:val="0"/>
              <w:marRight w:val="0"/>
              <w:marTop w:val="0"/>
              <w:marBottom w:val="0"/>
              <w:divBdr>
                <w:top w:val="none" w:sz="0" w:space="0" w:color="auto"/>
                <w:left w:val="none" w:sz="0" w:space="0" w:color="auto"/>
                <w:bottom w:val="none" w:sz="0" w:space="0" w:color="auto"/>
                <w:right w:val="none" w:sz="0" w:space="0" w:color="auto"/>
              </w:divBdr>
            </w:div>
          </w:divsChild>
        </w:div>
        <w:div w:id="535435420">
          <w:marLeft w:val="0"/>
          <w:marRight w:val="0"/>
          <w:marTop w:val="0"/>
          <w:marBottom w:val="0"/>
          <w:divBdr>
            <w:top w:val="none" w:sz="0" w:space="0" w:color="auto"/>
            <w:left w:val="none" w:sz="0" w:space="0" w:color="auto"/>
            <w:bottom w:val="none" w:sz="0" w:space="0" w:color="auto"/>
            <w:right w:val="none" w:sz="0" w:space="0" w:color="auto"/>
          </w:divBdr>
        </w:div>
        <w:div w:id="841898797">
          <w:marLeft w:val="0"/>
          <w:marRight w:val="0"/>
          <w:marTop w:val="0"/>
          <w:marBottom w:val="0"/>
          <w:divBdr>
            <w:top w:val="none" w:sz="0" w:space="0" w:color="auto"/>
            <w:left w:val="none" w:sz="0" w:space="0" w:color="auto"/>
            <w:bottom w:val="none" w:sz="0" w:space="0" w:color="auto"/>
            <w:right w:val="none" w:sz="0" w:space="0" w:color="auto"/>
          </w:divBdr>
          <w:divsChild>
            <w:div w:id="726413083">
              <w:marLeft w:val="0"/>
              <w:marRight w:val="0"/>
              <w:marTop w:val="0"/>
              <w:marBottom w:val="0"/>
              <w:divBdr>
                <w:top w:val="none" w:sz="0" w:space="0" w:color="auto"/>
                <w:left w:val="none" w:sz="0" w:space="0" w:color="auto"/>
                <w:bottom w:val="none" w:sz="0" w:space="0" w:color="auto"/>
                <w:right w:val="none" w:sz="0" w:space="0" w:color="auto"/>
              </w:divBdr>
            </w:div>
          </w:divsChild>
        </w:div>
        <w:div w:id="1165046038">
          <w:marLeft w:val="0"/>
          <w:marRight w:val="0"/>
          <w:marTop w:val="300"/>
          <w:marBottom w:val="0"/>
          <w:divBdr>
            <w:top w:val="none" w:sz="0" w:space="0" w:color="auto"/>
            <w:left w:val="none" w:sz="0" w:space="0" w:color="auto"/>
            <w:bottom w:val="none" w:sz="0" w:space="0" w:color="auto"/>
            <w:right w:val="none" w:sz="0" w:space="0" w:color="auto"/>
          </w:divBdr>
          <w:divsChild>
            <w:div w:id="2067339734">
              <w:marLeft w:val="0"/>
              <w:marRight w:val="0"/>
              <w:marTop w:val="0"/>
              <w:marBottom w:val="0"/>
              <w:divBdr>
                <w:top w:val="none" w:sz="0" w:space="0" w:color="auto"/>
                <w:left w:val="none" w:sz="0" w:space="0" w:color="auto"/>
                <w:bottom w:val="none" w:sz="0" w:space="0" w:color="auto"/>
                <w:right w:val="none" w:sz="0" w:space="0" w:color="auto"/>
              </w:divBdr>
              <w:divsChild>
                <w:div w:id="2038772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185590">
          <w:marLeft w:val="0"/>
          <w:marRight w:val="0"/>
          <w:marTop w:val="300"/>
          <w:marBottom w:val="0"/>
          <w:divBdr>
            <w:top w:val="none" w:sz="0" w:space="0" w:color="auto"/>
            <w:left w:val="none" w:sz="0" w:space="0" w:color="auto"/>
            <w:bottom w:val="none" w:sz="0" w:space="0" w:color="auto"/>
            <w:right w:val="none" w:sz="0" w:space="0" w:color="auto"/>
          </w:divBdr>
          <w:divsChild>
            <w:div w:id="1751464054">
              <w:marLeft w:val="0"/>
              <w:marRight w:val="0"/>
              <w:marTop w:val="0"/>
              <w:marBottom w:val="0"/>
              <w:divBdr>
                <w:top w:val="none" w:sz="0" w:space="0" w:color="auto"/>
                <w:left w:val="none" w:sz="0" w:space="0" w:color="auto"/>
                <w:bottom w:val="none" w:sz="0" w:space="0" w:color="auto"/>
                <w:right w:val="none" w:sz="0" w:space="0" w:color="auto"/>
              </w:divBdr>
              <w:divsChild>
                <w:div w:id="901522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212426">
          <w:marLeft w:val="0"/>
          <w:marRight w:val="0"/>
          <w:marTop w:val="300"/>
          <w:marBottom w:val="0"/>
          <w:divBdr>
            <w:top w:val="none" w:sz="0" w:space="0" w:color="auto"/>
            <w:left w:val="none" w:sz="0" w:space="0" w:color="auto"/>
            <w:bottom w:val="none" w:sz="0" w:space="0" w:color="auto"/>
            <w:right w:val="none" w:sz="0" w:space="0" w:color="auto"/>
          </w:divBdr>
          <w:divsChild>
            <w:div w:id="1458992125">
              <w:marLeft w:val="0"/>
              <w:marRight w:val="0"/>
              <w:marTop w:val="0"/>
              <w:marBottom w:val="0"/>
              <w:divBdr>
                <w:top w:val="none" w:sz="0" w:space="0" w:color="auto"/>
                <w:left w:val="none" w:sz="0" w:space="0" w:color="auto"/>
                <w:bottom w:val="none" w:sz="0" w:space="0" w:color="auto"/>
                <w:right w:val="none" w:sz="0" w:space="0" w:color="auto"/>
              </w:divBdr>
              <w:divsChild>
                <w:div w:id="5297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936711">
          <w:marLeft w:val="0"/>
          <w:marRight w:val="0"/>
          <w:marTop w:val="300"/>
          <w:marBottom w:val="0"/>
          <w:divBdr>
            <w:top w:val="none" w:sz="0" w:space="0" w:color="auto"/>
            <w:left w:val="none" w:sz="0" w:space="0" w:color="auto"/>
            <w:bottom w:val="none" w:sz="0" w:space="0" w:color="auto"/>
            <w:right w:val="none" w:sz="0" w:space="0" w:color="auto"/>
          </w:divBdr>
          <w:divsChild>
            <w:div w:id="287273736">
              <w:marLeft w:val="0"/>
              <w:marRight w:val="0"/>
              <w:marTop w:val="0"/>
              <w:marBottom w:val="0"/>
              <w:divBdr>
                <w:top w:val="none" w:sz="0" w:space="0" w:color="auto"/>
                <w:left w:val="none" w:sz="0" w:space="0" w:color="auto"/>
                <w:bottom w:val="none" w:sz="0" w:space="0" w:color="auto"/>
                <w:right w:val="none" w:sz="0" w:space="0" w:color="auto"/>
              </w:divBdr>
              <w:divsChild>
                <w:div w:id="67110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6903185">
      <w:bodyDiv w:val="1"/>
      <w:marLeft w:val="0"/>
      <w:marRight w:val="0"/>
      <w:marTop w:val="0"/>
      <w:marBottom w:val="0"/>
      <w:divBdr>
        <w:top w:val="none" w:sz="0" w:space="0" w:color="auto"/>
        <w:left w:val="none" w:sz="0" w:space="0" w:color="auto"/>
        <w:bottom w:val="none" w:sz="0" w:space="0" w:color="auto"/>
        <w:right w:val="none" w:sz="0" w:space="0" w:color="auto"/>
      </w:divBdr>
      <w:divsChild>
        <w:div w:id="1655141948">
          <w:marLeft w:val="0"/>
          <w:marRight w:val="0"/>
          <w:marTop w:val="0"/>
          <w:marBottom w:val="0"/>
          <w:divBdr>
            <w:top w:val="none" w:sz="0" w:space="0" w:color="auto"/>
            <w:left w:val="none" w:sz="0" w:space="0" w:color="auto"/>
            <w:bottom w:val="none" w:sz="0" w:space="0" w:color="auto"/>
            <w:right w:val="none" w:sz="0" w:space="0" w:color="auto"/>
          </w:divBdr>
        </w:div>
        <w:div w:id="2000880725">
          <w:marLeft w:val="0"/>
          <w:marRight w:val="0"/>
          <w:marTop w:val="0"/>
          <w:marBottom w:val="0"/>
          <w:divBdr>
            <w:top w:val="none" w:sz="0" w:space="0" w:color="auto"/>
            <w:left w:val="none" w:sz="0" w:space="0" w:color="auto"/>
            <w:bottom w:val="none" w:sz="0" w:space="0" w:color="auto"/>
            <w:right w:val="none" w:sz="0" w:space="0" w:color="auto"/>
          </w:divBdr>
          <w:divsChild>
            <w:div w:id="63916604">
              <w:marLeft w:val="0"/>
              <w:marRight w:val="0"/>
              <w:marTop w:val="0"/>
              <w:marBottom w:val="0"/>
              <w:divBdr>
                <w:top w:val="none" w:sz="0" w:space="0" w:color="auto"/>
                <w:left w:val="none" w:sz="0" w:space="0" w:color="auto"/>
                <w:bottom w:val="none" w:sz="0" w:space="0" w:color="auto"/>
                <w:right w:val="none" w:sz="0" w:space="0" w:color="auto"/>
              </w:divBdr>
            </w:div>
          </w:divsChild>
        </w:div>
        <w:div w:id="1006515474">
          <w:marLeft w:val="0"/>
          <w:marRight w:val="0"/>
          <w:marTop w:val="0"/>
          <w:marBottom w:val="0"/>
          <w:divBdr>
            <w:top w:val="none" w:sz="0" w:space="0" w:color="auto"/>
            <w:left w:val="none" w:sz="0" w:space="0" w:color="auto"/>
            <w:bottom w:val="none" w:sz="0" w:space="0" w:color="auto"/>
            <w:right w:val="none" w:sz="0" w:space="0" w:color="auto"/>
          </w:divBdr>
        </w:div>
        <w:div w:id="378632320">
          <w:marLeft w:val="0"/>
          <w:marRight w:val="0"/>
          <w:marTop w:val="0"/>
          <w:marBottom w:val="0"/>
          <w:divBdr>
            <w:top w:val="none" w:sz="0" w:space="0" w:color="auto"/>
            <w:left w:val="none" w:sz="0" w:space="0" w:color="auto"/>
            <w:bottom w:val="none" w:sz="0" w:space="0" w:color="auto"/>
            <w:right w:val="none" w:sz="0" w:space="0" w:color="auto"/>
          </w:divBdr>
          <w:divsChild>
            <w:div w:id="386611091">
              <w:marLeft w:val="0"/>
              <w:marRight w:val="0"/>
              <w:marTop w:val="0"/>
              <w:marBottom w:val="0"/>
              <w:divBdr>
                <w:top w:val="none" w:sz="0" w:space="0" w:color="auto"/>
                <w:left w:val="none" w:sz="0" w:space="0" w:color="auto"/>
                <w:bottom w:val="none" w:sz="0" w:space="0" w:color="auto"/>
                <w:right w:val="none" w:sz="0" w:space="0" w:color="auto"/>
              </w:divBdr>
            </w:div>
          </w:divsChild>
        </w:div>
        <w:div w:id="1725450719">
          <w:marLeft w:val="0"/>
          <w:marRight w:val="0"/>
          <w:marTop w:val="0"/>
          <w:marBottom w:val="0"/>
          <w:divBdr>
            <w:top w:val="none" w:sz="0" w:space="0" w:color="auto"/>
            <w:left w:val="none" w:sz="0" w:space="0" w:color="auto"/>
            <w:bottom w:val="none" w:sz="0" w:space="0" w:color="auto"/>
            <w:right w:val="none" w:sz="0" w:space="0" w:color="auto"/>
          </w:divBdr>
        </w:div>
        <w:div w:id="427776137">
          <w:marLeft w:val="0"/>
          <w:marRight w:val="0"/>
          <w:marTop w:val="0"/>
          <w:marBottom w:val="0"/>
          <w:divBdr>
            <w:top w:val="none" w:sz="0" w:space="0" w:color="auto"/>
            <w:left w:val="none" w:sz="0" w:space="0" w:color="auto"/>
            <w:bottom w:val="none" w:sz="0" w:space="0" w:color="auto"/>
            <w:right w:val="none" w:sz="0" w:space="0" w:color="auto"/>
          </w:divBdr>
          <w:divsChild>
            <w:div w:id="124008035">
              <w:marLeft w:val="0"/>
              <w:marRight w:val="0"/>
              <w:marTop w:val="0"/>
              <w:marBottom w:val="0"/>
              <w:divBdr>
                <w:top w:val="none" w:sz="0" w:space="0" w:color="auto"/>
                <w:left w:val="none" w:sz="0" w:space="0" w:color="auto"/>
                <w:bottom w:val="none" w:sz="0" w:space="0" w:color="auto"/>
                <w:right w:val="none" w:sz="0" w:space="0" w:color="auto"/>
              </w:divBdr>
            </w:div>
          </w:divsChild>
        </w:div>
        <w:div w:id="570383122">
          <w:marLeft w:val="0"/>
          <w:marRight w:val="0"/>
          <w:marTop w:val="0"/>
          <w:marBottom w:val="0"/>
          <w:divBdr>
            <w:top w:val="none" w:sz="0" w:space="0" w:color="auto"/>
            <w:left w:val="none" w:sz="0" w:space="0" w:color="auto"/>
            <w:bottom w:val="none" w:sz="0" w:space="0" w:color="auto"/>
            <w:right w:val="none" w:sz="0" w:space="0" w:color="auto"/>
          </w:divBdr>
        </w:div>
        <w:div w:id="930234240">
          <w:marLeft w:val="0"/>
          <w:marRight w:val="0"/>
          <w:marTop w:val="0"/>
          <w:marBottom w:val="0"/>
          <w:divBdr>
            <w:top w:val="none" w:sz="0" w:space="0" w:color="auto"/>
            <w:left w:val="none" w:sz="0" w:space="0" w:color="auto"/>
            <w:bottom w:val="none" w:sz="0" w:space="0" w:color="auto"/>
            <w:right w:val="none" w:sz="0" w:space="0" w:color="auto"/>
          </w:divBdr>
          <w:divsChild>
            <w:div w:id="1570993201">
              <w:marLeft w:val="0"/>
              <w:marRight w:val="0"/>
              <w:marTop w:val="0"/>
              <w:marBottom w:val="0"/>
              <w:divBdr>
                <w:top w:val="none" w:sz="0" w:space="0" w:color="auto"/>
                <w:left w:val="none" w:sz="0" w:space="0" w:color="auto"/>
                <w:bottom w:val="none" w:sz="0" w:space="0" w:color="auto"/>
                <w:right w:val="none" w:sz="0" w:space="0" w:color="auto"/>
              </w:divBdr>
            </w:div>
          </w:divsChild>
        </w:div>
        <w:div w:id="832451176">
          <w:marLeft w:val="0"/>
          <w:marRight w:val="0"/>
          <w:marTop w:val="0"/>
          <w:marBottom w:val="0"/>
          <w:divBdr>
            <w:top w:val="none" w:sz="0" w:space="0" w:color="auto"/>
            <w:left w:val="none" w:sz="0" w:space="0" w:color="auto"/>
            <w:bottom w:val="none" w:sz="0" w:space="0" w:color="auto"/>
            <w:right w:val="none" w:sz="0" w:space="0" w:color="auto"/>
          </w:divBdr>
        </w:div>
        <w:div w:id="1340698837">
          <w:marLeft w:val="0"/>
          <w:marRight w:val="0"/>
          <w:marTop w:val="0"/>
          <w:marBottom w:val="0"/>
          <w:divBdr>
            <w:top w:val="none" w:sz="0" w:space="0" w:color="auto"/>
            <w:left w:val="none" w:sz="0" w:space="0" w:color="auto"/>
            <w:bottom w:val="none" w:sz="0" w:space="0" w:color="auto"/>
            <w:right w:val="none" w:sz="0" w:space="0" w:color="auto"/>
          </w:divBdr>
          <w:divsChild>
            <w:div w:id="1729257290">
              <w:marLeft w:val="0"/>
              <w:marRight w:val="0"/>
              <w:marTop w:val="0"/>
              <w:marBottom w:val="0"/>
              <w:divBdr>
                <w:top w:val="none" w:sz="0" w:space="0" w:color="auto"/>
                <w:left w:val="none" w:sz="0" w:space="0" w:color="auto"/>
                <w:bottom w:val="none" w:sz="0" w:space="0" w:color="auto"/>
                <w:right w:val="none" w:sz="0" w:space="0" w:color="auto"/>
              </w:divBdr>
            </w:div>
          </w:divsChild>
        </w:div>
        <w:div w:id="1227566618">
          <w:marLeft w:val="0"/>
          <w:marRight w:val="0"/>
          <w:marTop w:val="0"/>
          <w:marBottom w:val="0"/>
          <w:divBdr>
            <w:top w:val="none" w:sz="0" w:space="0" w:color="auto"/>
            <w:left w:val="none" w:sz="0" w:space="0" w:color="auto"/>
            <w:bottom w:val="none" w:sz="0" w:space="0" w:color="auto"/>
            <w:right w:val="none" w:sz="0" w:space="0" w:color="auto"/>
          </w:divBdr>
        </w:div>
        <w:div w:id="1153444707">
          <w:marLeft w:val="0"/>
          <w:marRight w:val="0"/>
          <w:marTop w:val="0"/>
          <w:marBottom w:val="0"/>
          <w:divBdr>
            <w:top w:val="none" w:sz="0" w:space="0" w:color="auto"/>
            <w:left w:val="none" w:sz="0" w:space="0" w:color="auto"/>
            <w:bottom w:val="none" w:sz="0" w:space="0" w:color="auto"/>
            <w:right w:val="none" w:sz="0" w:space="0" w:color="auto"/>
          </w:divBdr>
          <w:divsChild>
            <w:div w:id="662852659">
              <w:marLeft w:val="0"/>
              <w:marRight w:val="0"/>
              <w:marTop w:val="0"/>
              <w:marBottom w:val="0"/>
              <w:divBdr>
                <w:top w:val="none" w:sz="0" w:space="0" w:color="auto"/>
                <w:left w:val="none" w:sz="0" w:space="0" w:color="auto"/>
                <w:bottom w:val="none" w:sz="0" w:space="0" w:color="auto"/>
                <w:right w:val="none" w:sz="0" w:space="0" w:color="auto"/>
              </w:divBdr>
            </w:div>
          </w:divsChild>
        </w:div>
        <w:div w:id="380062277">
          <w:marLeft w:val="0"/>
          <w:marRight w:val="0"/>
          <w:marTop w:val="0"/>
          <w:marBottom w:val="0"/>
          <w:divBdr>
            <w:top w:val="none" w:sz="0" w:space="0" w:color="auto"/>
            <w:left w:val="none" w:sz="0" w:space="0" w:color="auto"/>
            <w:bottom w:val="none" w:sz="0" w:space="0" w:color="auto"/>
            <w:right w:val="none" w:sz="0" w:space="0" w:color="auto"/>
          </w:divBdr>
        </w:div>
        <w:div w:id="1545949975">
          <w:marLeft w:val="0"/>
          <w:marRight w:val="0"/>
          <w:marTop w:val="0"/>
          <w:marBottom w:val="0"/>
          <w:divBdr>
            <w:top w:val="none" w:sz="0" w:space="0" w:color="auto"/>
            <w:left w:val="none" w:sz="0" w:space="0" w:color="auto"/>
            <w:bottom w:val="none" w:sz="0" w:space="0" w:color="auto"/>
            <w:right w:val="none" w:sz="0" w:space="0" w:color="auto"/>
          </w:divBdr>
          <w:divsChild>
            <w:div w:id="1641225284">
              <w:marLeft w:val="0"/>
              <w:marRight w:val="0"/>
              <w:marTop w:val="0"/>
              <w:marBottom w:val="0"/>
              <w:divBdr>
                <w:top w:val="none" w:sz="0" w:space="0" w:color="auto"/>
                <w:left w:val="none" w:sz="0" w:space="0" w:color="auto"/>
                <w:bottom w:val="none" w:sz="0" w:space="0" w:color="auto"/>
                <w:right w:val="none" w:sz="0" w:space="0" w:color="auto"/>
              </w:divBdr>
            </w:div>
          </w:divsChild>
        </w:div>
        <w:div w:id="459348912">
          <w:marLeft w:val="0"/>
          <w:marRight w:val="0"/>
          <w:marTop w:val="300"/>
          <w:marBottom w:val="0"/>
          <w:divBdr>
            <w:top w:val="none" w:sz="0" w:space="0" w:color="auto"/>
            <w:left w:val="none" w:sz="0" w:space="0" w:color="auto"/>
            <w:bottom w:val="none" w:sz="0" w:space="0" w:color="auto"/>
            <w:right w:val="none" w:sz="0" w:space="0" w:color="auto"/>
          </w:divBdr>
          <w:divsChild>
            <w:div w:id="1554391446">
              <w:marLeft w:val="0"/>
              <w:marRight w:val="0"/>
              <w:marTop w:val="0"/>
              <w:marBottom w:val="0"/>
              <w:divBdr>
                <w:top w:val="none" w:sz="0" w:space="0" w:color="auto"/>
                <w:left w:val="none" w:sz="0" w:space="0" w:color="auto"/>
                <w:bottom w:val="none" w:sz="0" w:space="0" w:color="auto"/>
                <w:right w:val="none" w:sz="0" w:space="0" w:color="auto"/>
              </w:divBdr>
              <w:divsChild>
                <w:div w:id="664556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093259">
          <w:marLeft w:val="0"/>
          <w:marRight w:val="0"/>
          <w:marTop w:val="300"/>
          <w:marBottom w:val="0"/>
          <w:divBdr>
            <w:top w:val="none" w:sz="0" w:space="0" w:color="auto"/>
            <w:left w:val="none" w:sz="0" w:space="0" w:color="auto"/>
            <w:bottom w:val="none" w:sz="0" w:space="0" w:color="auto"/>
            <w:right w:val="none" w:sz="0" w:space="0" w:color="auto"/>
          </w:divBdr>
          <w:divsChild>
            <w:div w:id="977684992">
              <w:marLeft w:val="0"/>
              <w:marRight w:val="0"/>
              <w:marTop w:val="0"/>
              <w:marBottom w:val="0"/>
              <w:divBdr>
                <w:top w:val="none" w:sz="0" w:space="0" w:color="auto"/>
                <w:left w:val="none" w:sz="0" w:space="0" w:color="auto"/>
                <w:bottom w:val="none" w:sz="0" w:space="0" w:color="auto"/>
                <w:right w:val="none" w:sz="0" w:space="0" w:color="auto"/>
              </w:divBdr>
              <w:divsChild>
                <w:div w:id="899486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655723">
          <w:marLeft w:val="0"/>
          <w:marRight w:val="0"/>
          <w:marTop w:val="300"/>
          <w:marBottom w:val="0"/>
          <w:divBdr>
            <w:top w:val="none" w:sz="0" w:space="0" w:color="auto"/>
            <w:left w:val="none" w:sz="0" w:space="0" w:color="auto"/>
            <w:bottom w:val="none" w:sz="0" w:space="0" w:color="auto"/>
            <w:right w:val="none" w:sz="0" w:space="0" w:color="auto"/>
          </w:divBdr>
          <w:divsChild>
            <w:div w:id="873888363">
              <w:marLeft w:val="0"/>
              <w:marRight w:val="0"/>
              <w:marTop w:val="0"/>
              <w:marBottom w:val="0"/>
              <w:divBdr>
                <w:top w:val="none" w:sz="0" w:space="0" w:color="auto"/>
                <w:left w:val="none" w:sz="0" w:space="0" w:color="auto"/>
                <w:bottom w:val="none" w:sz="0" w:space="0" w:color="auto"/>
                <w:right w:val="none" w:sz="0" w:space="0" w:color="auto"/>
              </w:divBdr>
              <w:divsChild>
                <w:div w:id="688143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111288">
          <w:marLeft w:val="0"/>
          <w:marRight w:val="0"/>
          <w:marTop w:val="300"/>
          <w:marBottom w:val="0"/>
          <w:divBdr>
            <w:top w:val="none" w:sz="0" w:space="0" w:color="auto"/>
            <w:left w:val="none" w:sz="0" w:space="0" w:color="auto"/>
            <w:bottom w:val="none" w:sz="0" w:space="0" w:color="auto"/>
            <w:right w:val="none" w:sz="0" w:space="0" w:color="auto"/>
          </w:divBdr>
          <w:divsChild>
            <w:div w:id="397216515">
              <w:marLeft w:val="0"/>
              <w:marRight w:val="0"/>
              <w:marTop w:val="0"/>
              <w:marBottom w:val="0"/>
              <w:divBdr>
                <w:top w:val="none" w:sz="0" w:space="0" w:color="auto"/>
                <w:left w:val="none" w:sz="0" w:space="0" w:color="auto"/>
                <w:bottom w:val="none" w:sz="0" w:space="0" w:color="auto"/>
                <w:right w:val="none" w:sz="0" w:space="0" w:color="auto"/>
              </w:divBdr>
              <w:divsChild>
                <w:div w:id="304430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7792941">
      <w:bodyDiv w:val="1"/>
      <w:marLeft w:val="0"/>
      <w:marRight w:val="0"/>
      <w:marTop w:val="0"/>
      <w:marBottom w:val="0"/>
      <w:divBdr>
        <w:top w:val="none" w:sz="0" w:space="0" w:color="auto"/>
        <w:left w:val="none" w:sz="0" w:space="0" w:color="auto"/>
        <w:bottom w:val="none" w:sz="0" w:space="0" w:color="auto"/>
        <w:right w:val="none" w:sz="0" w:space="0" w:color="auto"/>
      </w:divBdr>
      <w:divsChild>
        <w:div w:id="1012294136">
          <w:marLeft w:val="0"/>
          <w:marRight w:val="0"/>
          <w:marTop w:val="0"/>
          <w:marBottom w:val="0"/>
          <w:divBdr>
            <w:top w:val="none" w:sz="0" w:space="0" w:color="auto"/>
            <w:left w:val="none" w:sz="0" w:space="0" w:color="auto"/>
            <w:bottom w:val="none" w:sz="0" w:space="0" w:color="auto"/>
            <w:right w:val="none" w:sz="0" w:space="0" w:color="auto"/>
          </w:divBdr>
        </w:div>
        <w:div w:id="422996567">
          <w:marLeft w:val="0"/>
          <w:marRight w:val="0"/>
          <w:marTop w:val="0"/>
          <w:marBottom w:val="0"/>
          <w:divBdr>
            <w:top w:val="none" w:sz="0" w:space="0" w:color="auto"/>
            <w:left w:val="none" w:sz="0" w:space="0" w:color="auto"/>
            <w:bottom w:val="none" w:sz="0" w:space="0" w:color="auto"/>
            <w:right w:val="none" w:sz="0" w:space="0" w:color="auto"/>
          </w:divBdr>
          <w:divsChild>
            <w:div w:id="126361336">
              <w:marLeft w:val="0"/>
              <w:marRight w:val="0"/>
              <w:marTop w:val="0"/>
              <w:marBottom w:val="0"/>
              <w:divBdr>
                <w:top w:val="none" w:sz="0" w:space="0" w:color="auto"/>
                <w:left w:val="none" w:sz="0" w:space="0" w:color="auto"/>
                <w:bottom w:val="none" w:sz="0" w:space="0" w:color="auto"/>
                <w:right w:val="none" w:sz="0" w:space="0" w:color="auto"/>
              </w:divBdr>
            </w:div>
          </w:divsChild>
        </w:div>
        <w:div w:id="630789500">
          <w:marLeft w:val="0"/>
          <w:marRight w:val="0"/>
          <w:marTop w:val="0"/>
          <w:marBottom w:val="0"/>
          <w:divBdr>
            <w:top w:val="none" w:sz="0" w:space="0" w:color="auto"/>
            <w:left w:val="none" w:sz="0" w:space="0" w:color="auto"/>
            <w:bottom w:val="none" w:sz="0" w:space="0" w:color="auto"/>
            <w:right w:val="none" w:sz="0" w:space="0" w:color="auto"/>
          </w:divBdr>
        </w:div>
        <w:div w:id="1297371673">
          <w:marLeft w:val="0"/>
          <w:marRight w:val="0"/>
          <w:marTop w:val="0"/>
          <w:marBottom w:val="0"/>
          <w:divBdr>
            <w:top w:val="none" w:sz="0" w:space="0" w:color="auto"/>
            <w:left w:val="none" w:sz="0" w:space="0" w:color="auto"/>
            <w:bottom w:val="none" w:sz="0" w:space="0" w:color="auto"/>
            <w:right w:val="none" w:sz="0" w:space="0" w:color="auto"/>
          </w:divBdr>
          <w:divsChild>
            <w:div w:id="1186485449">
              <w:marLeft w:val="0"/>
              <w:marRight w:val="0"/>
              <w:marTop w:val="0"/>
              <w:marBottom w:val="0"/>
              <w:divBdr>
                <w:top w:val="none" w:sz="0" w:space="0" w:color="auto"/>
                <w:left w:val="none" w:sz="0" w:space="0" w:color="auto"/>
                <w:bottom w:val="none" w:sz="0" w:space="0" w:color="auto"/>
                <w:right w:val="none" w:sz="0" w:space="0" w:color="auto"/>
              </w:divBdr>
            </w:div>
          </w:divsChild>
        </w:div>
        <w:div w:id="748842380">
          <w:marLeft w:val="0"/>
          <w:marRight w:val="0"/>
          <w:marTop w:val="0"/>
          <w:marBottom w:val="0"/>
          <w:divBdr>
            <w:top w:val="none" w:sz="0" w:space="0" w:color="auto"/>
            <w:left w:val="none" w:sz="0" w:space="0" w:color="auto"/>
            <w:bottom w:val="none" w:sz="0" w:space="0" w:color="auto"/>
            <w:right w:val="none" w:sz="0" w:space="0" w:color="auto"/>
          </w:divBdr>
        </w:div>
        <w:div w:id="246811219">
          <w:marLeft w:val="0"/>
          <w:marRight w:val="0"/>
          <w:marTop w:val="0"/>
          <w:marBottom w:val="0"/>
          <w:divBdr>
            <w:top w:val="none" w:sz="0" w:space="0" w:color="auto"/>
            <w:left w:val="none" w:sz="0" w:space="0" w:color="auto"/>
            <w:bottom w:val="none" w:sz="0" w:space="0" w:color="auto"/>
            <w:right w:val="none" w:sz="0" w:space="0" w:color="auto"/>
          </w:divBdr>
          <w:divsChild>
            <w:div w:id="798690709">
              <w:marLeft w:val="0"/>
              <w:marRight w:val="0"/>
              <w:marTop w:val="0"/>
              <w:marBottom w:val="0"/>
              <w:divBdr>
                <w:top w:val="none" w:sz="0" w:space="0" w:color="auto"/>
                <w:left w:val="none" w:sz="0" w:space="0" w:color="auto"/>
                <w:bottom w:val="none" w:sz="0" w:space="0" w:color="auto"/>
                <w:right w:val="none" w:sz="0" w:space="0" w:color="auto"/>
              </w:divBdr>
            </w:div>
          </w:divsChild>
        </w:div>
        <w:div w:id="510948914">
          <w:marLeft w:val="0"/>
          <w:marRight w:val="0"/>
          <w:marTop w:val="0"/>
          <w:marBottom w:val="0"/>
          <w:divBdr>
            <w:top w:val="none" w:sz="0" w:space="0" w:color="auto"/>
            <w:left w:val="none" w:sz="0" w:space="0" w:color="auto"/>
            <w:bottom w:val="none" w:sz="0" w:space="0" w:color="auto"/>
            <w:right w:val="none" w:sz="0" w:space="0" w:color="auto"/>
          </w:divBdr>
        </w:div>
        <w:div w:id="786002677">
          <w:marLeft w:val="0"/>
          <w:marRight w:val="0"/>
          <w:marTop w:val="0"/>
          <w:marBottom w:val="0"/>
          <w:divBdr>
            <w:top w:val="none" w:sz="0" w:space="0" w:color="auto"/>
            <w:left w:val="none" w:sz="0" w:space="0" w:color="auto"/>
            <w:bottom w:val="none" w:sz="0" w:space="0" w:color="auto"/>
            <w:right w:val="none" w:sz="0" w:space="0" w:color="auto"/>
          </w:divBdr>
          <w:divsChild>
            <w:div w:id="7799469">
              <w:marLeft w:val="0"/>
              <w:marRight w:val="0"/>
              <w:marTop w:val="0"/>
              <w:marBottom w:val="0"/>
              <w:divBdr>
                <w:top w:val="none" w:sz="0" w:space="0" w:color="auto"/>
                <w:left w:val="none" w:sz="0" w:space="0" w:color="auto"/>
                <w:bottom w:val="none" w:sz="0" w:space="0" w:color="auto"/>
                <w:right w:val="none" w:sz="0" w:space="0" w:color="auto"/>
              </w:divBdr>
            </w:div>
          </w:divsChild>
        </w:div>
        <w:div w:id="1428305390">
          <w:marLeft w:val="0"/>
          <w:marRight w:val="0"/>
          <w:marTop w:val="0"/>
          <w:marBottom w:val="0"/>
          <w:divBdr>
            <w:top w:val="none" w:sz="0" w:space="0" w:color="auto"/>
            <w:left w:val="none" w:sz="0" w:space="0" w:color="auto"/>
            <w:bottom w:val="none" w:sz="0" w:space="0" w:color="auto"/>
            <w:right w:val="none" w:sz="0" w:space="0" w:color="auto"/>
          </w:divBdr>
        </w:div>
        <w:div w:id="601760862">
          <w:marLeft w:val="0"/>
          <w:marRight w:val="0"/>
          <w:marTop w:val="0"/>
          <w:marBottom w:val="0"/>
          <w:divBdr>
            <w:top w:val="none" w:sz="0" w:space="0" w:color="auto"/>
            <w:left w:val="none" w:sz="0" w:space="0" w:color="auto"/>
            <w:bottom w:val="none" w:sz="0" w:space="0" w:color="auto"/>
            <w:right w:val="none" w:sz="0" w:space="0" w:color="auto"/>
          </w:divBdr>
          <w:divsChild>
            <w:div w:id="126582357">
              <w:marLeft w:val="0"/>
              <w:marRight w:val="0"/>
              <w:marTop w:val="0"/>
              <w:marBottom w:val="0"/>
              <w:divBdr>
                <w:top w:val="none" w:sz="0" w:space="0" w:color="auto"/>
                <w:left w:val="none" w:sz="0" w:space="0" w:color="auto"/>
                <w:bottom w:val="none" w:sz="0" w:space="0" w:color="auto"/>
                <w:right w:val="none" w:sz="0" w:space="0" w:color="auto"/>
              </w:divBdr>
            </w:div>
          </w:divsChild>
        </w:div>
        <w:div w:id="909971007">
          <w:marLeft w:val="0"/>
          <w:marRight w:val="0"/>
          <w:marTop w:val="0"/>
          <w:marBottom w:val="0"/>
          <w:divBdr>
            <w:top w:val="none" w:sz="0" w:space="0" w:color="auto"/>
            <w:left w:val="none" w:sz="0" w:space="0" w:color="auto"/>
            <w:bottom w:val="none" w:sz="0" w:space="0" w:color="auto"/>
            <w:right w:val="none" w:sz="0" w:space="0" w:color="auto"/>
          </w:divBdr>
        </w:div>
        <w:div w:id="784615349">
          <w:marLeft w:val="0"/>
          <w:marRight w:val="0"/>
          <w:marTop w:val="0"/>
          <w:marBottom w:val="0"/>
          <w:divBdr>
            <w:top w:val="none" w:sz="0" w:space="0" w:color="auto"/>
            <w:left w:val="none" w:sz="0" w:space="0" w:color="auto"/>
            <w:bottom w:val="none" w:sz="0" w:space="0" w:color="auto"/>
            <w:right w:val="none" w:sz="0" w:space="0" w:color="auto"/>
          </w:divBdr>
          <w:divsChild>
            <w:div w:id="468860860">
              <w:marLeft w:val="0"/>
              <w:marRight w:val="0"/>
              <w:marTop w:val="0"/>
              <w:marBottom w:val="0"/>
              <w:divBdr>
                <w:top w:val="none" w:sz="0" w:space="0" w:color="auto"/>
                <w:left w:val="none" w:sz="0" w:space="0" w:color="auto"/>
                <w:bottom w:val="none" w:sz="0" w:space="0" w:color="auto"/>
                <w:right w:val="none" w:sz="0" w:space="0" w:color="auto"/>
              </w:divBdr>
            </w:div>
          </w:divsChild>
        </w:div>
        <w:div w:id="2136677296">
          <w:marLeft w:val="0"/>
          <w:marRight w:val="0"/>
          <w:marTop w:val="0"/>
          <w:marBottom w:val="0"/>
          <w:divBdr>
            <w:top w:val="none" w:sz="0" w:space="0" w:color="auto"/>
            <w:left w:val="none" w:sz="0" w:space="0" w:color="auto"/>
            <w:bottom w:val="none" w:sz="0" w:space="0" w:color="auto"/>
            <w:right w:val="none" w:sz="0" w:space="0" w:color="auto"/>
          </w:divBdr>
        </w:div>
        <w:div w:id="1520969430">
          <w:marLeft w:val="0"/>
          <w:marRight w:val="0"/>
          <w:marTop w:val="0"/>
          <w:marBottom w:val="0"/>
          <w:divBdr>
            <w:top w:val="none" w:sz="0" w:space="0" w:color="auto"/>
            <w:left w:val="none" w:sz="0" w:space="0" w:color="auto"/>
            <w:bottom w:val="none" w:sz="0" w:space="0" w:color="auto"/>
            <w:right w:val="none" w:sz="0" w:space="0" w:color="auto"/>
          </w:divBdr>
          <w:divsChild>
            <w:div w:id="1061488573">
              <w:marLeft w:val="0"/>
              <w:marRight w:val="0"/>
              <w:marTop w:val="0"/>
              <w:marBottom w:val="0"/>
              <w:divBdr>
                <w:top w:val="none" w:sz="0" w:space="0" w:color="auto"/>
                <w:left w:val="none" w:sz="0" w:space="0" w:color="auto"/>
                <w:bottom w:val="none" w:sz="0" w:space="0" w:color="auto"/>
                <w:right w:val="none" w:sz="0" w:space="0" w:color="auto"/>
              </w:divBdr>
            </w:div>
          </w:divsChild>
        </w:div>
        <w:div w:id="1256941580">
          <w:marLeft w:val="0"/>
          <w:marRight w:val="0"/>
          <w:marTop w:val="300"/>
          <w:marBottom w:val="0"/>
          <w:divBdr>
            <w:top w:val="none" w:sz="0" w:space="0" w:color="auto"/>
            <w:left w:val="none" w:sz="0" w:space="0" w:color="auto"/>
            <w:bottom w:val="none" w:sz="0" w:space="0" w:color="auto"/>
            <w:right w:val="none" w:sz="0" w:space="0" w:color="auto"/>
          </w:divBdr>
          <w:divsChild>
            <w:div w:id="1775706139">
              <w:marLeft w:val="0"/>
              <w:marRight w:val="0"/>
              <w:marTop w:val="0"/>
              <w:marBottom w:val="0"/>
              <w:divBdr>
                <w:top w:val="none" w:sz="0" w:space="0" w:color="auto"/>
                <w:left w:val="none" w:sz="0" w:space="0" w:color="auto"/>
                <w:bottom w:val="none" w:sz="0" w:space="0" w:color="auto"/>
                <w:right w:val="none" w:sz="0" w:space="0" w:color="auto"/>
              </w:divBdr>
              <w:divsChild>
                <w:div w:id="2000421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950319">
          <w:marLeft w:val="0"/>
          <w:marRight w:val="0"/>
          <w:marTop w:val="300"/>
          <w:marBottom w:val="0"/>
          <w:divBdr>
            <w:top w:val="none" w:sz="0" w:space="0" w:color="auto"/>
            <w:left w:val="none" w:sz="0" w:space="0" w:color="auto"/>
            <w:bottom w:val="none" w:sz="0" w:space="0" w:color="auto"/>
            <w:right w:val="none" w:sz="0" w:space="0" w:color="auto"/>
          </w:divBdr>
          <w:divsChild>
            <w:div w:id="943801006">
              <w:marLeft w:val="0"/>
              <w:marRight w:val="0"/>
              <w:marTop w:val="0"/>
              <w:marBottom w:val="0"/>
              <w:divBdr>
                <w:top w:val="none" w:sz="0" w:space="0" w:color="auto"/>
                <w:left w:val="none" w:sz="0" w:space="0" w:color="auto"/>
                <w:bottom w:val="none" w:sz="0" w:space="0" w:color="auto"/>
                <w:right w:val="none" w:sz="0" w:space="0" w:color="auto"/>
              </w:divBdr>
              <w:divsChild>
                <w:div w:id="1185434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417293">
          <w:marLeft w:val="0"/>
          <w:marRight w:val="0"/>
          <w:marTop w:val="300"/>
          <w:marBottom w:val="0"/>
          <w:divBdr>
            <w:top w:val="none" w:sz="0" w:space="0" w:color="auto"/>
            <w:left w:val="none" w:sz="0" w:space="0" w:color="auto"/>
            <w:bottom w:val="none" w:sz="0" w:space="0" w:color="auto"/>
            <w:right w:val="none" w:sz="0" w:space="0" w:color="auto"/>
          </w:divBdr>
          <w:divsChild>
            <w:div w:id="604188401">
              <w:marLeft w:val="0"/>
              <w:marRight w:val="0"/>
              <w:marTop w:val="0"/>
              <w:marBottom w:val="0"/>
              <w:divBdr>
                <w:top w:val="none" w:sz="0" w:space="0" w:color="auto"/>
                <w:left w:val="none" w:sz="0" w:space="0" w:color="auto"/>
                <w:bottom w:val="none" w:sz="0" w:space="0" w:color="auto"/>
                <w:right w:val="none" w:sz="0" w:space="0" w:color="auto"/>
              </w:divBdr>
              <w:divsChild>
                <w:div w:id="1980187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886947">
          <w:marLeft w:val="0"/>
          <w:marRight w:val="0"/>
          <w:marTop w:val="300"/>
          <w:marBottom w:val="0"/>
          <w:divBdr>
            <w:top w:val="none" w:sz="0" w:space="0" w:color="auto"/>
            <w:left w:val="none" w:sz="0" w:space="0" w:color="auto"/>
            <w:bottom w:val="none" w:sz="0" w:space="0" w:color="auto"/>
            <w:right w:val="none" w:sz="0" w:space="0" w:color="auto"/>
          </w:divBdr>
          <w:divsChild>
            <w:div w:id="1913931854">
              <w:marLeft w:val="0"/>
              <w:marRight w:val="0"/>
              <w:marTop w:val="0"/>
              <w:marBottom w:val="0"/>
              <w:divBdr>
                <w:top w:val="none" w:sz="0" w:space="0" w:color="auto"/>
                <w:left w:val="none" w:sz="0" w:space="0" w:color="auto"/>
                <w:bottom w:val="none" w:sz="0" w:space="0" w:color="auto"/>
                <w:right w:val="none" w:sz="0" w:space="0" w:color="auto"/>
              </w:divBdr>
              <w:divsChild>
                <w:div w:id="719476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1032304">
      <w:bodyDiv w:val="1"/>
      <w:marLeft w:val="0"/>
      <w:marRight w:val="0"/>
      <w:marTop w:val="0"/>
      <w:marBottom w:val="0"/>
      <w:divBdr>
        <w:top w:val="none" w:sz="0" w:space="0" w:color="auto"/>
        <w:left w:val="none" w:sz="0" w:space="0" w:color="auto"/>
        <w:bottom w:val="none" w:sz="0" w:space="0" w:color="auto"/>
        <w:right w:val="none" w:sz="0" w:space="0" w:color="auto"/>
      </w:divBdr>
      <w:divsChild>
        <w:div w:id="1914779972">
          <w:marLeft w:val="0"/>
          <w:marRight w:val="0"/>
          <w:marTop w:val="0"/>
          <w:marBottom w:val="0"/>
          <w:divBdr>
            <w:top w:val="none" w:sz="0" w:space="0" w:color="auto"/>
            <w:left w:val="none" w:sz="0" w:space="0" w:color="auto"/>
            <w:bottom w:val="none" w:sz="0" w:space="0" w:color="auto"/>
            <w:right w:val="none" w:sz="0" w:space="0" w:color="auto"/>
          </w:divBdr>
        </w:div>
        <w:div w:id="1928226685">
          <w:marLeft w:val="0"/>
          <w:marRight w:val="0"/>
          <w:marTop w:val="0"/>
          <w:marBottom w:val="0"/>
          <w:divBdr>
            <w:top w:val="none" w:sz="0" w:space="0" w:color="auto"/>
            <w:left w:val="none" w:sz="0" w:space="0" w:color="auto"/>
            <w:bottom w:val="none" w:sz="0" w:space="0" w:color="auto"/>
            <w:right w:val="none" w:sz="0" w:space="0" w:color="auto"/>
          </w:divBdr>
          <w:divsChild>
            <w:div w:id="1907493398">
              <w:marLeft w:val="0"/>
              <w:marRight w:val="0"/>
              <w:marTop w:val="0"/>
              <w:marBottom w:val="0"/>
              <w:divBdr>
                <w:top w:val="none" w:sz="0" w:space="0" w:color="auto"/>
                <w:left w:val="none" w:sz="0" w:space="0" w:color="auto"/>
                <w:bottom w:val="none" w:sz="0" w:space="0" w:color="auto"/>
                <w:right w:val="none" w:sz="0" w:space="0" w:color="auto"/>
              </w:divBdr>
            </w:div>
          </w:divsChild>
        </w:div>
        <w:div w:id="1068573501">
          <w:marLeft w:val="0"/>
          <w:marRight w:val="0"/>
          <w:marTop w:val="0"/>
          <w:marBottom w:val="0"/>
          <w:divBdr>
            <w:top w:val="none" w:sz="0" w:space="0" w:color="auto"/>
            <w:left w:val="none" w:sz="0" w:space="0" w:color="auto"/>
            <w:bottom w:val="none" w:sz="0" w:space="0" w:color="auto"/>
            <w:right w:val="none" w:sz="0" w:space="0" w:color="auto"/>
          </w:divBdr>
        </w:div>
        <w:div w:id="126703369">
          <w:marLeft w:val="0"/>
          <w:marRight w:val="0"/>
          <w:marTop w:val="0"/>
          <w:marBottom w:val="0"/>
          <w:divBdr>
            <w:top w:val="none" w:sz="0" w:space="0" w:color="auto"/>
            <w:left w:val="none" w:sz="0" w:space="0" w:color="auto"/>
            <w:bottom w:val="none" w:sz="0" w:space="0" w:color="auto"/>
            <w:right w:val="none" w:sz="0" w:space="0" w:color="auto"/>
          </w:divBdr>
          <w:divsChild>
            <w:div w:id="1725250100">
              <w:marLeft w:val="0"/>
              <w:marRight w:val="0"/>
              <w:marTop w:val="0"/>
              <w:marBottom w:val="0"/>
              <w:divBdr>
                <w:top w:val="none" w:sz="0" w:space="0" w:color="auto"/>
                <w:left w:val="none" w:sz="0" w:space="0" w:color="auto"/>
                <w:bottom w:val="none" w:sz="0" w:space="0" w:color="auto"/>
                <w:right w:val="none" w:sz="0" w:space="0" w:color="auto"/>
              </w:divBdr>
            </w:div>
          </w:divsChild>
        </w:div>
        <w:div w:id="145359468">
          <w:marLeft w:val="0"/>
          <w:marRight w:val="0"/>
          <w:marTop w:val="0"/>
          <w:marBottom w:val="0"/>
          <w:divBdr>
            <w:top w:val="none" w:sz="0" w:space="0" w:color="auto"/>
            <w:left w:val="none" w:sz="0" w:space="0" w:color="auto"/>
            <w:bottom w:val="none" w:sz="0" w:space="0" w:color="auto"/>
            <w:right w:val="none" w:sz="0" w:space="0" w:color="auto"/>
          </w:divBdr>
        </w:div>
        <w:div w:id="829559812">
          <w:marLeft w:val="0"/>
          <w:marRight w:val="0"/>
          <w:marTop w:val="0"/>
          <w:marBottom w:val="0"/>
          <w:divBdr>
            <w:top w:val="none" w:sz="0" w:space="0" w:color="auto"/>
            <w:left w:val="none" w:sz="0" w:space="0" w:color="auto"/>
            <w:bottom w:val="none" w:sz="0" w:space="0" w:color="auto"/>
            <w:right w:val="none" w:sz="0" w:space="0" w:color="auto"/>
          </w:divBdr>
          <w:divsChild>
            <w:div w:id="1708600945">
              <w:marLeft w:val="0"/>
              <w:marRight w:val="0"/>
              <w:marTop w:val="0"/>
              <w:marBottom w:val="0"/>
              <w:divBdr>
                <w:top w:val="none" w:sz="0" w:space="0" w:color="auto"/>
                <w:left w:val="none" w:sz="0" w:space="0" w:color="auto"/>
                <w:bottom w:val="none" w:sz="0" w:space="0" w:color="auto"/>
                <w:right w:val="none" w:sz="0" w:space="0" w:color="auto"/>
              </w:divBdr>
            </w:div>
          </w:divsChild>
        </w:div>
        <w:div w:id="1640499423">
          <w:marLeft w:val="0"/>
          <w:marRight w:val="0"/>
          <w:marTop w:val="0"/>
          <w:marBottom w:val="0"/>
          <w:divBdr>
            <w:top w:val="none" w:sz="0" w:space="0" w:color="auto"/>
            <w:left w:val="none" w:sz="0" w:space="0" w:color="auto"/>
            <w:bottom w:val="none" w:sz="0" w:space="0" w:color="auto"/>
            <w:right w:val="none" w:sz="0" w:space="0" w:color="auto"/>
          </w:divBdr>
        </w:div>
        <w:div w:id="1778401102">
          <w:marLeft w:val="0"/>
          <w:marRight w:val="0"/>
          <w:marTop w:val="0"/>
          <w:marBottom w:val="0"/>
          <w:divBdr>
            <w:top w:val="none" w:sz="0" w:space="0" w:color="auto"/>
            <w:left w:val="none" w:sz="0" w:space="0" w:color="auto"/>
            <w:bottom w:val="none" w:sz="0" w:space="0" w:color="auto"/>
            <w:right w:val="none" w:sz="0" w:space="0" w:color="auto"/>
          </w:divBdr>
          <w:divsChild>
            <w:div w:id="1734351593">
              <w:marLeft w:val="0"/>
              <w:marRight w:val="0"/>
              <w:marTop w:val="0"/>
              <w:marBottom w:val="0"/>
              <w:divBdr>
                <w:top w:val="none" w:sz="0" w:space="0" w:color="auto"/>
                <w:left w:val="none" w:sz="0" w:space="0" w:color="auto"/>
                <w:bottom w:val="none" w:sz="0" w:space="0" w:color="auto"/>
                <w:right w:val="none" w:sz="0" w:space="0" w:color="auto"/>
              </w:divBdr>
            </w:div>
          </w:divsChild>
        </w:div>
        <w:div w:id="479881914">
          <w:marLeft w:val="0"/>
          <w:marRight w:val="0"/>
          <w:marTop w:val="0"/>
          <w:marBottom w:val="0"/>
          <w:divBdr>
            <w:top w:val="none" w:sz="0" w:space="0" w:color="auto"/>
            <w:left w:val="none" w:sz="0" w:space="0" w:color="auto"/>
            <w:bottom w:val="none" w:sz="0" w:space="0" w:color="auto"/>
            <w:right w:val="none" w:sz="0" w:space="0" w:color="auto"/>
          </w:divBdr>
        </w:div>
        <w:div w:id="1031033186">
          <w:marLeft w:val="0"/>
          <w:marRight w:val="0"/>
          <w:marTop w:val="0"/>
          <w:marBottom w:val="0"/>
          <w:divBdr>
            <w:top w:val="none" w:sz="0" w:space="0" w:color="auto"/>
            <w:left w:val="none" w:sz="0" w:space="0" w:color="auto"/>
            <w:bottom w:val="none" w:sz="0" w:space="0" w:color="auto"/>
            <w:right w:val="none" w:sz="0" w:space="0" w:color="auto"/>
          </w:divBdr>
          <w:divsChild>
            <w:div w:id="95714628">
              <w:marLeft w:val="0"/>
              <w:marRight w:val="0"/>
              <w:marTop w:val="0"/>
              <w:marBottom w:val="0"/>
              <w:divBdr>
                <w:top w:val="none" w:sz="0" w:space="0" w:color="auto"/>
                <w:left w:val="none" w:sz="0" w:space="0" w:color="auto"/>
                <w:bottom w:val="none" w:sz="0" w:space="0" w:color="auto"/>
                <w:right w:val="none" w:sz="0" w:space="0" w:color="auto"/>
              </w:divBdr>
            </w:div>
          </w:divsChild>
        </w:div>
        <w:div w:id="1096486590">
          <w:marLeft w:val="0"/>
          <w:marRight w:val="0"/>
          <w:marTop w:val="0"/>
          <w:marBottom w:val="0"/>
          <w:divBdr>
            <w:top w:val="none" w:sz="0" w:space="0" w:color="auto"/>
            <w:left w:val="none" w:sz="0" w:space="0" w:color="auto"/>
            <w:bottom w:val="none" w:sz="0" w:space="0" w:color="auto"/>
            <w:right w:val="none" w:sz="0" w:space="0" w:color="auto"/>
          </w:divBdr>
        </w:div>
        <w:div w:id="885144575">
          <w:marLeft w:val="0"/>
          <w:marRight w:val="0"/>
          <w:marTop w:val="0"/>
          <w:marBottom w:val="0"/>
          <w:divBdr>
            <w:top w:val="none" w:sz="0" w:space="0" w:color="auto"/>
            <w:left w:val="none" w:sz="0" w:space="0" w:color="auto"/>
            <w:bottom w:val="none" w:sz="0" w:space="0" w:color="auto"/>
            <w:right w:val="none" w:sz="0" w:space="0" w:color="auto"/>
          </w:divBdr>
          <w:divsChild>
            <w:div w:id="733235667">
              <w:marLeft w:val="0"/>
              <w:marRight w:val="0"/>
              <w:marTop w:val="0"/>
              <w:marBottom w:val="0"/>
              <w:divBdr>
                <w:top w:val="none" w:sz="0" w:space="0" w:color="auto"/>
                <w:left w:val="none" w:sz="0" w:space="0" w:color="auto"/>
                <w:bottom w:val="none" w:sz="0" w:space="0" w:color="auto"/>
                <w:right w:val="none" w:sz="0" w:space="0" w:color="auto"/>
              </w:divBdr>
            </w:div>
          </w:divsChild>
        </w:div>
        <w:div w:id="899439859">
          <w:marLeft w:val="0"/>
          <w:marRight w:val="0"/>
          <w:marTop w:val="0"/>
          <w:marBottom w:val="0"/>
          <w:divBdr>
            <w:top w:val="none" w:sz="0" w:space="0" w:color="auto"/>
            <w:left w:val="none" w:sz="0" w:space="0" w:color="auto"/>
            <w:bottom w:val="none" w:sz="0" w:space="0" w:color="auto"/>
            <w:right w:val="none" w:sz="0" w:space="0" w:color="auto"/>
          </w:divBdr>
        </w:div>
        <w:div w:id="31926669">
          <w:marLeft w:val="0"/>
          <w:marRight w:val="0"/>
          <w:marTop w:val="0"/>
          <w:marBottom w:val="0"/>
          <w:divBdr>
            <w:top w:val="none" w:sz="0" w:space="0" w:color="auto"/>
            <w:left w:val="none" w:sz="0" w:space="0" w:color="auto"/>
            <w:bottom w:val="none" w:sz="0" w:space="0" w:color="auto"/>
            <w:right w:val="none" w:sz="0" w:space="0" w:color="auto"/>
          </w:divBdr>
          <w:divsChild>
            <w:div w:id="50277516">
              <w:marLeft w:val="0"/>
              <w:marRight w:val="0"/>
              <w:marTop w:val="0"/>
              <w:marBottom w:val="0"/>
              <w:divBdr>
                <w:top w:val="none" w:sz="0" w:space="0" w:color="auto"/>
                <w:left w:val="none" w:sz="0" w:space="0" w:color="auto"/>
                <w:bottom w:val="none" w:sz="0" w:space="0" w:color="auto"/>
                <w:right w:val="none" w:sz="0" w:space="0" w:color="auto"/>
              </w:divBdr>
            </w:div>
          </w:divsChild>
        </w:div>
        <w:div w:id="1675524463">
          <w:marLeft w:val="0"/>
          <w:marRight w:val="0"/>
          <w:marTop w:val="300"/>
          <w:marBottom w:val="0"/>
          <w:divBdr>
            <w:top w:val="none" w:sz="0" w:space="0" w:color="auto"/>
            <w:left w:val="none" w:sz="0" w:space="0" w:color="auto"/>
            <w:bottom w:val="none" w:sz="0" w:space="0" w:color="auto"/>
            <w:right w:val="none" w:sz="0" w:space="0" w:color="auto"/>
          </w:divBdr>
          <w:divsChild>
            <w:div w:id="1470056973">
              <w:marLeft w:val="0"/>
              <w:marRight w:val="0"/>
              <w:marTop w:val="0"/>
              <w:marBottom w:val="0"/>
              <w:divBdr>
                <w:top w:val="none" w:sz="0" w:space="0" w:color="auto"/>
                <w:left w:val="none" w:sz="0" w:space="0" w:color="auto"/>
                <w:bottom w:val="none" w:sz="0" w:space="0" w:color="auto"/>
                <w:right w:val="none" w:sz="0" w:space="0" w:color="auto"/>
              </w:divBdr>
              <w:divsChild>
                <w:div w:id="445933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268922">
          <w:marLeft w:val="0"/>
          <w:marRight w:val="0"/>
          <w:marTop w:val="300"/>
          <w:marBottom w:val="0"/>
          <w:divBdr>
            <w:top w:val="none" w:sz="0" w:space="0" w:color="auto"/>
            <w:left w:val="none" w:sz="0" w:space="0" w:color="auto"/>
            <w:bottom w:val="none" w:sz="0" w:space="0" w:color="auto"/>
            <w:right w:val="none" w:sz="0" w:space="0" w:color="auto"/>
          </w:divBdr>
          <w:divsChild>
            <w:div w:id="827287354">
              <w:marLeft w:val="0"/>
              <w:marRight w:val="0"/>
              <w:marTop w:val="0"/>
              <w:marBottom w:val="0"/>
              <w:divBdr>
                <w:top w:val="none" w:sz="0" w:space="0" w:color="auto"/>
                <w:left w:val="none" w:sz="0" w:space="0" w:color="auto"/>
                <w:bottom w:val="none" w:sz="0" w:space="0" w:color="auto"/>
                <w:right w:val="none" w:sz="0" w:space="0" w:color="auto"/>
              </w:divBdr>
              <w:divsChild>
                <w:div w:id="1011686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34764">
          <w:marLeft w:val="0"/>
          <w:marRight w:val="0"/>
          <w:marTop w:val="300"/>
          <w:marBottom w:val="0"/>
          <w:divBdr>
            <w:top w:val="none" w:sz="0" w:space="0" w:color="auto"/>
            <w:left w:val="none" w:sz="0" w:space="0" w:color="auto"/>
            <w:bottom w:val="none" w:sz="0" w:space="0" w:color="auto"/>
            <w:right w:val="none" w:sz="0" w:space="0" w:color="auto"/>
          </w:divBdr>
          <w:divsChild>
            <w:div w:id="267591037">
              <w:marLeft w:val="0"/>
              <w:marRight w:val="0"/>
              <w:marTop w:val="0"/>
              <w:marBottom w:val="0"/>
              <w:divBdr>
                <w:top w:val="none" w:sz="0" w:space="0" w:color="auto"/>
                <w:left w:val="none" w:sz="0" w:space="0" w:color="auto"/>
                <w:bottom w:val="none" w:sz="0" w:space="0" w:color="auto"/>
                <w:right w:val="none" w:sz="0" w:space="0" w:color="auto"/>
              </w:divBdr>
              <w:divsChild>
                <w:div w:id="877402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312435">
          <w:marLeft w:val="0"/>
          <w:marRight w:val="0"/>
          <w:marTop w:val="300"/>
          <w:marBottom w:val="0"/>
          <w:divBdr>
            <w:top w:val="none" w:sz="0" w:space="0" w:color="auto"/>
            <w:left w:val="none" w:sz="0" w:space="0" w:color="auto"/>
            <w:bottom w:val="none" w:sz="0" w:space="0" w:color="auto"/>
            <w:right w:val="none" w:sz="0" w:space="0" w:color="auto"/>
          </w:divBdr>
          <w:divsChild>
            <w:div w:id="685403293">
              <w:marLeft w:val="0"/>
              <w:marRight w:val="0"/>
              <w:marTop w:val="0"/>
              <w:marBottom w:val="0"/>
              <w:divBdr>
                <w:top w:val="none" w:sz="0" w:space="0" w:color="auto"/>
                <w:left w:val="none" w:sz="0" w:space="0" w:color="auto"/>
                <w:bottom w:val="none" w:sz="0" w:space="0" w:color="auto"/>
                <w:right w:val="none" w:sz="0" w:space="0" w:color="auto"/>
              </w:divBdr>
              <w:divsChild>
                <w:div w:id="1967589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1072218">
      <w:bodyDiv w:val="1"/>
      <w:marLeft w:val="0"/>
      <w:marRight w:val="0"/>
      <w:marTop w:val="0"/>
      <w:marBottom w:val="0"/>
      <w:divBdr>
        <w:top w:val="none" w:sz="0" w:space="0" w:color="auto"/>
        <w:left w:val="none" w:sz="0" w:space="0" w:color="auto"/>
        <w:bottom w:val="none" w:sz="0" w:space="0" w:color="auto"/>
        <w:right w:val="none" w:sz="0" w:space="0" w:color="auto"/>
      </w:divBdr>
      <w:divsChild>
        <w:div w:id="1194002560">
          <w:marLeft w:val="0"/>
          <w:marRight w:val="0"/>
          <w:marTop w:val="0"/>
          <w:marBottom w:val="0"/>
          <w:divBdr>
            <w:top w:val="none" w:sz="0" w:space="0" w:color="auto"/>
            <w:left w:val="none" w:sz="0" w:space="0" w:color="auto"/>
            <w:bottom w:val="none" w:sz="0" w:space="0" w:color="auto"/>
            <w:right w:val="none" w:sz="0" w:space="0" w:color="auto"/>
          </w:divBdr>
        </w:div>
        <w:div w:id="1270041609">
          <w:marLeft w:val="0"/>
          <w:marRight w:val="0"/>
          <w:marTop w:val="0"/>
          <w:marBottom w:val="0"/>
          <w:divBdr>
            <w:top w:val="none" w:sz="0" w:space="0" w:color="auto"/>
            <w:left w:val="none" w:sz="0" w:space="0" w:color="auto"/>
            <w:bottom w:val="none" w:sz="0" w:space="0" w:color="auto"/>
            <w:right w:val="none" w:sz="0" w:space="0" w:color="auto"/>
          </w:divBdr>
          <w:divsChild>
            <w:div w:id="269048213">
              <w:marLeft w:val="0"/>
              <w:marRight w:val="0"/>
              <w:marTop w:val="0"/>
              <w:marBottom w:val="0"/>
              <w:divBdr>
                <w:top w:val="none" w:sz="0" w:space="0" w:color="auto"/>
                <w:left w:val="none" w:sz="0" w:space="0" w:color="auto"/>
                <w:bottom w:val="none" w:sz="0" w:space="0" w:color="auto"/>
                <w:right w:val="none" w:sz="0" w:space="0" w:color="auto"/>
              </w:divBdr>
            </w:div>
          </w:divsChild>
        </w:div>
        <w:div w:id="228158394">
          <w:marLeft w:val="0"/>
          <w:marRight w:val="0"/>
          <w:marTop w:val="0"/>
          <w:marBottom w:val="0"/>
          <w:divBdr>
            <w:top w:val="none" w:sz="0" w:space="0" w:color="auto"/>
            <w:left w:val="none" w:sz="0" w:space="0" w:color="auto"/>
            <w:bottom w:val="none" w:sz="0" w:space="0" w:color="auto"/>
            <w:right w:val="none" w:sz="0" w:space="0" w:color="auto"/>
          </w:divBdr>
        </w:div>
        <w:div w:id="492451110">
          <w:marLeft w:val="0"/>
          <w:marRight w:val="0"/>
          <w:marTop w:val="0"/>
          <w:marBottom w:val="0"/>
          <w:divBdr>
            <w:top w:val="none" w:sz="0" w:space="0" w:color="auto"/>
            <w:left w:val="none" w:sz="0" w:space="0" w:color="auto"/>
            <w:bottom w:val="none" w:sz="0" w:space="0" w:color="auto"/>
            <w:right w:val="none" w:sz="0" w:space="0" w:color="auto"/>
          </w:divBdr>
          <w:divsChild>
            <w:div w:id="1978297329">
              <w:marLeft w:val="0"/>
              <w:marRight w:val="0"/>
              <w:marTop w:val="0"/>
              <w:marBottom w:val="0"/>
              <w:divBdr>
                <w:top w:val="none" w:sz="0" w:space="0" w:color="auto"/>
                <w:left w:val="none" w:sz="0" w:space="0" w:color="auto"/>
                <w:bottom w:val="none" w:sz="0" w:space="0" w:color="auto"/>
                <w:right w:val="none" w:sz="0" w:space="0" w:color="auto"/>
              </w:divBdr>
            </w:div>
          </w:divsChild>
        </w:div>
        <w:div w:id="90974574">
          <w:marLeft w:val="0"/>
          <w:marRight w:val="0"/>
          <w:marTop w:val="0"/>
          <w:marBottom w:val="0"/>
          <w:divBdr>
            <w:top w:val="none" w:sz="0" w:space="0" w:color="auto"/>
            <w:left w:val="none" w:sz="0" w:space="0" w:color="auto"/>
            <w:bottom w:val="none" w:sz="0" w:space="0" w:color="auto"/>
            <w:right w:val="none" w:sz="0" w:space="0" w:color="auto"/>
          </w:divBdr>
        </w:div>
        <w:div w:id="897320375">
          <w:marLeft w:val="0"/>
          <w:marRight w:val="0"/>
          <w:marTop w:val="0"/>
          <w:marBottom w:val="0"/>
          <w:divBdr>
            <w:top w:val="none" w:sz="0" w:space="0" w:color="auto"/>
            <w:left w:val="none" w:sz="0" w:space="0" w:color="auto"/>
            <w:bottom w:val="none" w:sz="0" w:space="0" w:color="auto"/>
            <w:right w:val="none" w:sz="0" w:space="0" w:color="auto"/>
          </w:divBdr>
          <w:divsChild>
            <w:div w:id="110320714">
              <w:marLeft w:val="0"/>
              <w:marRight w:val="0"/>
              <w:marTop w:val="0"/>
              <w:marBottom w:val="0"/>
              <w:divBdr>
                <w:top w:val="none" w:sz="0" w:space="0" w:color="auto"/>
                <w:left w:val="none" w:sz="0" w:space="0" w:color="auto"/>
                <w:bottom w:val="none" w:sz="0" w:space="0" w:color="auto"/>
                <w:right w:val="none" w:sz="0" w:space="0" w:color="auto"/>
              </w:divBdr>
            </w:div>
          </w:divsChild>
        </w:div>
        <w:div w:id="1507478323">
          <w:marLeft w:val="0"/>
          <w:marRight w:val="0"/>
          <w:marTop w:val="0"/>
          <w:marBottom w:val="0"/>
          <w:divBdr>
            <w:top w:val="none" w:sz="0" w:space="0" w:color="auto"/>
            <w:left w:val="none" w:sz="0" w:space="0" w:color="auto"/>
            <w:bottom w:val="none" w:sz="0" w:space="0" w:color="auto"/>
            <w:right w:val="none" w:sz="0" w:space="0" w:color="auto"/>
          </w:divBdr>
        </w:div>
        <w:div w:id="861675166">
          <w:marLeft w:val="0"/>
          <w:marRight w:val="0"/>
          <w:marTop w:val="0"/>
          <w:marBottom w:val="0"/>
          <w:divBdr>
            <w:top w:val="none" w:sz="0" w:space="0" w:color="auto"/>
            <w:left w:val="none" w:sz="0" w:space="0" w:color="auto"/>
            <w:bottom w:val="none" w:sz="0" w:space="0" w:color="auto"/>
            <w:right w:val="none" w:sz="0" w:space="0" w:color="auto"/>
          </w:divBdr>
          <w:divsChild>
            <w:div w:id="100995304">
              <w:marLeft w:val="0"/>
              <w:marRight w:val="0"/>
              <w:marTop w:val="0"/>
              <w:marBottom w:val="0"/>
              <w:divBdr>
                <w:top w:val="none" w:sz="0" w:space="0" w:color="auto"/>
                <w:left w:val="none" w:sz="0" w:space="0" w:color="auto"/>
                <w:bottom w:val="none" w:sz="0" w:space="0" w:color="auto"/>
                <w:right w:val="none" w:sz="0" w:space="0" w:color="auto"/>
              </w:divBdr>
            </w:div>
          </w:divsChild>
        </w:div>
        <w:div w:id="416099657">
          <w:marLeft w:val="0"/>
          <w:marRight w:val="0"/>
          <w:marTop w:val="0"/>
          <w:marBottom w:val="0"/>
          <w:divBdr>
            <w:top w:val="none" w:sz="0" w:space="0" w:color="auto"/>
            <w:left w:val="none" w:sz="0" w:space="0" w:color="auto"/>
            <w:bottom w:val="none" w:sz="0" w:space="0" w:color="auto"/>
            <w:right w:val="none" w:sz="0" w:space="0" w:color="auto"/>
          </w:divBdr>
        </w:div>
        <w:div w:id="619606160">
          <w:marLeft w:val="0"/>
          <w:marRight w:val="0"/>
          <w:marTop w:val="0"/>
          <w:marBottom w:val="0"/>
          <w:divBdr>
            <w:top w:val="none" w:sz="0" w:space="0" w:color="auto"/>
            <w:left w:val="none" w:sz="0" w:space="0" w:color="auto"/>
            <w:bottom w:val="none" w:sz="0" w:space="0" w:color="auto"/>
            <w:right w:val="none" w:sz="0" w:space="0" w:color="auto"/>
          </w:divBdr>
          <w:divsChild>
            <w:div w:id="1645354784">
              <w:marLeft w:val="0"/>
              <w:marRight w:val="0"/>
              <w:marTop w:val="0"/>
              <w:marBottom w:val="0"/>
              <w:divBdr>
                <w:top w:val="none" w:sz="0" w:space="0" w:color="auto"/>
                <w:left w:val="none" w:sz="0" w:space="0" w:color="auto"/>
                <w:bottom w:val="none" w:sz="0" w:space="0" w:color="auto"/>
                <w:right w:val="none" w:sz="0" w:space="0" w:color="auto"/>
              </w:divBdr>
            </w:div>
          </w:divsChild>
        </w:div>
        <w:div w:id="1944223024">
          <w:marLeft w:val="0"/>
          <w:marRight w:val="0"/>
          <w:marTop w:val="0"/>
          <w:marBottom w:val="0"/>
          <w:divBdr>
            <w:top w:val="none" w:sz="0" w:space="0" w:color="auto"/>
            <w:left w:val="none" w:sz="0" w:space="0" w:color="auto"/>
            <w:bottom w:val="none" w:sz="0" w:space="0" w:color="auto"/>
            <w:right w:val="none" w:sz="0" w:space="0" w:color="auto"/>
          </w:divBdr>
        </w:div>
        <w:div w:id="225801146">
          <w:marLeft w:val="0"/>
          <w:marRight w:val="0"/>
          <w:marTop w:val="0"/>
          <w:marBottom w:val="0"/>
          <w:divBdr>
            <w:top w:val="none" w:sz="0" w:space="0" w:color="auto"/>
            <w:left w:val="none" w:sz="0" w:space="0" w:color="auto"/>
            <w:bottom w:val="none" w:sz="0" w:space="0" w:color="auto"/>
            <w:right w:val="none" w:sz="0" w:space="0" w:color="auto"/>
          </w:divBdr>
          <w:divsChild>
            <w:div w:id="1437286935">
              <w:marLeft w:val="0"/>
              <w:marRight w:val="0"/>
              <w:marTop w:val="0"/>
              <w:marBottom w:val="0"/>
              <w:divBdr>
                <w:top w:val="none" w:sz="0" w:space="0" w:color="auto"/>
                <w:left w:val="none" w:sz="0" w:space="0" w:color="auto"/>
                <w:bottom w:val="none" w:sz="0" w:space="0" w:color="auto"/>
                <w:right w:val="none" w:sz="0" w:space="0" w:color="auto"/>
              </w:divBdr>
            </w:div>
          </w:divsChild>
        </w:div>
        <w:div w:id="1183666699">
          <w:marLeft w:val="0"/>
          <w:marRight w:val="0"/>
          <w:marTop w:val="0"/>
          <w:marBottom w:val="0"/>
          <w:divBdr>
            <w:top w:val="none" w:sz="0" w:space="0" w:color="auto"/>
            <w:left w:val="none" w:sz="0" w:space="0" w:color="auto"/>
            <w:bottom w:val="none" w:sz="0" w:space="0" w:color="auto"/>
            <w:right w:val="none" w:sz="0" w:space="0" w:color="auto"/>
          </w:divBdr>
        </w:div>
        <w:div w:id="126632842">
          <w:marLeft w:val="0"/>
          <w:marRight w:val="0"/>
          <w:marTop w:val="0"/>
          <w:marBottom w:val="0"/>
          <w:divBdr>
            <w:top w:val="none" w:sz="0" w:space="0" w:color="auto"/>
            <w:left w:val="none" w:sz="0" w:space="0" w:color="auto"/>
            <w:bottom w:val="none" w:sz="0" w:space="0" w:color="auto"/>
            <w:right w:val="none" w:sz="0" w:space="0" w:color="auto"/>
          </w:divBdr>
          <w:divsChild>
            <w:div w:id="502278851">
              <w:marLeft w:val="0"/>
              <w:marRight w:val="0"/>
              <w:marTop w:val="0"/>
              <w:marBottom w:val="0"/>
              <w:divBdr>
                <w:top w:val="none" w:sz="0" w:space="0" w:color="auto"/>
                <w:left w:val="none" w:sz="0" w:space="0" w:color="auto"/>
                <w:bottom w:val="none" w:sz="0" w:space="0" w:color="auto"/>
                <w:right w:val="none" w:sz="0" w:space="0" w:color="auto"/>
              </w:divBdr>
            </w:div>
          </w:divsChild>
        </w:div>
        <w:div w:id="1494879559">
          <w:marLeft w:val="0"/>
          <w:marRight w:val="0"/>
          <w:marTop w:val="300"/>
          <w:marBottom w:val="0"/>
          <w:divBdr>
            <w:top w:val="none" w:sz="0" w:space="0" w:color="auto"/>
            <w:left w:val="none" w:sz="0" w:space="0" w:color="auto"/>
            <w:bottom w:val="none" w:sz="0" w:space="0" w:color="auto"/>
            <w:right w:val="none" w:sz="0" w:space="0" w:color="auto"/>
          </w:divBdr>
          <w:divsChild>
            <w:div w:id="59714535">
              <w:marLeft w:val="0"/>
              <w:marRight w:val="0"/>
              <w:marTop w:val="0"/>
              <w:marBottom w:val="0"/>
              <w:divBdr>
                <w:top w:val="none" w:sz="0" w:space="0" w:color="auto"/>
                <w:left w:val="none" w:sz="0" w:space="0" w:color="auto"/>
                <w:bottom w:val="none" w:sz="0" w:space="0" w:color="auto"/>
                <w:right w:val="none" w:sz="0" w:space="0" w:color="auto"/>
              </w:divBdr>
              <w:divsChild>
                <w:div w:id="723138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567675">
          <w:marLeft w:val="0"/>
          <w:marRight w:val="0"/>
          <w:marTop w:val="300"/>
          <w:marBottom w:val="0"/>
          <w:divBdr>
            <w:top w:val="none" w:sz="0" w:space="0" w:color="auto"/>
            <w:left w:val="none" w:sz="0" w:space="0" w:color="auto"/>
            <w:bottom w:val="none" w:sz="0" w:space="0" w:color="auto"/>
            <w:right w:val="none" w:sz="0" w:space="0" w:color="auto"/>
          </w:divBdr>
          <w:divsChild>
            <w:div w:id="782723518">
              <w:marLeft w:val="0"/>
              <w:marRight w:val="0"/>
              <w:marTop w:val="0"/>
              <w:marBottom w:val="0"/>
              <w:divBdr>
                <w:top w:val="none" w:sz="0" w:space="0" w:color="auto"/>
                <w:left w:val="none" w:sz="0" w:space="0" w:color="auto"/>
                <w:bottom w:val="none" w:sz="0" w:space="0" w:color="auto"/>
                <w:right w:val="none" w:sz="0" w:space="0" w:color="auto"/>
              </w:divBdr>
              <w:divsChild>
                <w:div w:id="1489058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592898">
          <w:marLeft w:val="0"/>
          <w:marRight w:val="0"/>
          <w:marTop w:val="300"/>
          <w:marBottom w:val="0"/>
          <w:divBdr>
            <w:top w:val="none" w:sz="0" w:space="0" w:color="auto"/>
            <w:left w:val="none" w:sz="0" w:space="0" w:color="auto"/>
            <w:bottom w:val="none" w:sz="0" w:space="0" w:color="auto"/>
            <w:right w:val="none" w:sz="0" w:space="0" w:color="auto"/>
          </w:divBdr>
          <w:divsChild>
            <w:div w:id="195699668">
              <w:marLeft w:val="0"/>
              <w:marRight w:val="0"/>
              <w:marTop w:val="0"/>
              <w:marBottom w:val="0"/>
              <w:divBdr>
                <w:top w:val="none" w:sz="0" w:space="0" w:color="auto"/>
                <w:left w:val="none" w:sz="0" w:space="0" w:color="auto"/>
                <w:bottom w:val="none" w:sz="0" w:space="0" w:color="auto"/>
                <w:right w:val="none" w:sz="0" w:space="0" w:color="auto"/>
              </w:divBdr>
              <w:divsChild>
                <w:div w:id="754548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753868">
          <w:marLeft w:val="0"/>
          <w:marRight w:val="0"/>
          <w:marTop w:val="300"/>
          <w:marBottom w:val="0"/>
          <w:divBdr>
            <w:top w:val="none" w:sz="0" w:space="0" w:color="auto"/>
            <w:left w:val="none" w:sz="0" w:space="0" w:color="auto"/>
            <w:bottom w:val="none" w:sz="0" w:space="0" w:color="auto"/>
            <w:right w:val="none" w:sz="0" w:space="0" w:color="auto"/>
          </w:divBdr>
          <w:divsChild>
            <w:div w:id="1231577533">
              <w:marLeft w:val="0"/>
              <w:marRight w:val="0"/>
              <w:marTop w:val="0"/>
              <w:marBottom w:val="0"/>
              <w:divBdr>
                <w:top w:val="none" w:sz="0" w:space="0" w:color="auto"/>
                <w:left w:val="none" w:sz="0" w:space="0" w:color="auto"/>
                <w:bottom w:val="none" w:sz="0" w:space="0" w:color="auto"/>
                <w:right w:val="none" w:sz="0" w:space="0" w:color="auto"/>
              </w:divBdr>
              <w:divsChild>
                <w:div w:id="810363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2536714">
      <w:bodyDiv w:val="1"/>
      <w:marLeft w:val="0"/>
      <w:marRight w:val="0"/>
      <w:marTop w:val="0"/>
      <w:marBottom w:val="0"/>
      <w:divBdr>
        <w:top w:val="none" w:sz="0" w:space="0" w:color="auto"/>
        <w:left w:val="none" w:sz="0" w:space="0" w:color="auto"/>
        <w:bottom w:val="none" w:sz="0" w:space="0" w:color="auto"/>
        <w:right w:val="none" w:sz="0" w:space="0" w:color="auto"/>
      </w:divBdr>
    </w:div>
    <w:div w:id="426653225">
      <w:bodyDiv w:val="1"/>
      <w:marLeft w:val="0"/>
      <w:marRight w:val="0"/>
      <w:marTop w:val="0"/>
      <w:marBottom w:val="0"/>
      <w:divBdr>
        <w:top w:val="none" w:sz="0" w:space="0" w:color="auto"/>
        <w:left w:val="none" w:sz="0" w:space="0" w:color="auto"/>
        <w:bottom w:val="none" w:sz="0" w:space="0" w:color="auto"/>
        <w:right w:val="none" w:sz="0" w:space="0" w:color="auto"/>
      </w:divBdr>
      <w:divsChild>
        <w:div w:id="184490008">
          <w:marLeft w:val="0"/>
          <w:marRight w:val="0"/>
          <w:marTop w:val="0"/>
          <w:marBottom w:val="0"/>
          <w:divBdr>
            <w:top w:val="none" w:sz="0" w:space="0" w:color="auto"/>
            <w:left w:val="none" w:sz="0" w:space="0" w:color="auto"/>
            <w:bottom w:val="none" w:sz="0" w:space="0" w:color="auto"/>
            <w:right w:val="none" w:sz="0" w:space="0" w:color="auto"/>
          </w:divBdr>
        </w:div>
        <w:div w:id="1378241320">
          <w:marLeft w:val="0"/>
          <w:marRight w:val="0"/>
          <w:marTop w:val="0"/>
          <w:marBottom w:val="0"/>
          <w:divBdr>
            <w:top w:val="none" w:sz="0" w:space="0" w:color="auto"/>
            <w:left w:val="none" w:sz="0" w:space="0" w:color="auto"/>
            <w:bottom w:val="none" w:sz="0" w:space="0" w:color="auto"/>
            <w:right w:val="none" w:sz="0" w:space="0" w:color="auto"/>
          </w:divBdr>
          <w:divsChild>
            <w:div w:id="1502894208">
              <w:marLeft w:val="0"/>
              <w:marRight w:val="0"/>
              <w:marTop w:val="0"/>
              <w:marBottom w:val="0"/>
              <w:divBdr>
                <w:top w:val="none" w:sz="0" w:space="0" w:color="auto"/>
                <w:left w:val="none" w:sz="0" w:space="0" w:color="auto"/>
                <w:bottom w:val="none" w:sz="0" w:space="0" w:color="auto"/>
                <w:right w:val="none" w:sz="0" w:space="0" w:color="auto"/>
              </w:divBdr>
            </w:div>
          </w:divsChild>
        </w:div>
        <w:div w:id="1328904980">
          <w:marLeft w:val="0"/>
          <w:marRight w:val="0"/>
          <w:marTop w:val="0"/>
          <w:marBottom w:val="0"/>
          <w:divBdr>
            <w:top w:val="none" w:sz="0" w:space="0" w:color="auto"/>
            <w:left w:val="none" w:sz="0" w:space="0" w:color="auto"/>
            <w:bottom w:val="none" w:sz="0" w:space="0" w:color="auto"/>
            <w:right w:val="none" w:sz="0" w:space="0" w:color="auto"/>
          </w:divBdr>
        </w:div>
        <w:div w:id="2099787553">
          <w:marLeft w:val="0"/>
          <w:marRight w:val="0"/>
          <w:marTop w:val="0"/>
          <w:marBottom w:val="0"/>
          <w:divBdr>
            <w:top w:val="none" w:sz="0" w:space="0" w:color="auto"/>
            <w:left w:val="none" w:sz="0" w:space="0" w:color="auto"/>
            <w:bottom w:val="none" w:sz="0" w:space="0" w:color="auto"/>
            <w:right w:val="none" w:sz="0" w:space="0" w:color="auto"/>
          </w:divBdr>
          <w:divsChild>
            <w:div w:id="1431008140">
              <w:marLeft w:val="0"/>
              <w:marRight w:val="0"/>
              <w:marTop w:val="0"/>
              <w:marBottom w:val="0"/>
              <w:divBdr>
                <w:top w:val="none" w:sz="0" w:space="0" w:color="auto"/>
                <w:left w:val="none" w:sz="0" w:space="0" w:color="auto"/>
                <w:bottom w:val="none" w:sz="0" w:space="0" w:color="auto"/>
                <w:right w:val="none" w:sz="0" w:space="0" w:color="auto"/>
              </w:divBdr>
            </w:div>
          </w:divsChild>
        </w:div>
        <w:div w:id="155728939">
          <w:marLeft w:val="0"/>
          <w:marRight w:val="0"/>
          <w:marTop w:val="0"/>
          <w:marBottom w:val="0"/>
          <w:divBdr>
            <w:top w:val="none" w:sz="0" w:space="0" w:color="auto"/>
            <w:left w:val="none" w:sz="0" w:space="0" w:color="auto"/>
            <w:bottom w:val="none" w:sz="0" w:space="0" w:color="auto"/>
            <w:right w:val="none" w:sz="0" w:space="0" w:color="auto"/>
          </w:divBdr>
        </w:div>
        <w:div w:id="1716006713">
          <w:marLeft w:val="0"/>
          <w:marRight w:val="0"/>
          <w:marTop w:val="0"/>
          <w:marBottom w:val="0"/>
          <w:divBdr>
            <w:top w:val="none" w:sz="0" w:space="0" w:color="auto"/>
            <w:left w:val="none" w:sz="0" w:space="0" w:color="auto"/>
            <w:bottom w:val="none" w:sz="0" w:space="0" w:color="auto"/>
            <w:right w:val="none" w:sz="0" w:space="0" w:color="auto"/>
          </w:divBdr>
          <w:divsChild>
            <w:div w:id="1769688969">
              <w:marLeft w:val="0"/>
              <w:marRight w:val="0"/>
              <w:marTop w:val="0"/>
              <w:marBottom w:val="0"/>
              <w:divBdr>
                <w:top w:val="none" w:sz="0" w:space="0" w:color="auto"/>
                <w:left w:val="none" w:sz="0" w:space="0" w:color="auto"/>
                <w:bottom w:val="none" w:sz="0" w:space="0" w:color="auto"/>
                <w:right w:val="none" w:sz="0" w:space="0" w:color="auto"/>
              </w:divBdr>
            </w:div>
          </w:divsChild>
        </w:div>
        <w:div w:id="674499653">
          <w:marLeft w:val="0"/>
          <w:marRight w:val="0"/>
          <w:marTop w:val="0"/>
          <w:marBottom w:val="0"/>
          <w:divBdr>
            <w:top w:val="none" w:sz="0" w:space="0" w:color="auto"/>
            <w:left w:val="none" w:sz="0" w:space="0" w:color="auto"/>
            <w:bottom w:val="none" w:sz="0" w:space="0" w:color="auto"/>
            <w:right w:val="none" w:sz="0" w:space="0" w:color="auto"/>
          </w:divBdr>
        </w:div>
        <w:div w:id="145822555">
          <w:marLeft w:val="0"/>
          <w:marRight w:val="0"/>
          <w:marTop w:val="0"/>
          <w:marBottom w:val="0"/>
          <w:divBdr>
            <w:top w:val="none" w:sz="0" w:space="0" w:color="auto"/>
            <w:left w:val="none" w:sz="0" w:space="0" w:color="auto"/>
            <w:bottom w:val="none" w:sz="0" w:space="0" w:color="auto"/>
            <w:right w:val="none" w:sz="0" w:space="0" w:color="auto"/>
          </w:divBdr>
          <w:divsChild>
            <w:div w:id="1160343096">
              <w:marLeft w:val="0"/>
              <w:marRight w:val="0"/>
              <w:marTop w:val="0"/>
              <w:marBottom w:val="0"/>
              <w:divBdr>
                <w:top w:val="none" w:sz="0" w:space="0" w:color="auto"/>
                <w:left w:val="none" w:sz="0" w:space="0" w:color="auto"/>
                <w:bottom w:val="none" w:sz="0" w:space="0" w:color="auto"/>
                <w:right w:val="none" w:sz="0" w:space="0" w:color="auto"/>
              </w:divBdr>
            </w:div>
          </w:divsChild>
        </w:div>
        <w:div w:id="620115569">
          <w:marLeft w:val="0"/>
          <w:marRight w:val="0"/>
          <w:marTop w:val="0"/>
          <w:marBottom w:val="0"/>
          <w:divBdr>
            <w:top w:val="none" w:sz="0" w:space="0" w:color="auto"/>
            <w:left w:val="none" w:sz="0" w:space="0" w:color="auto"/>
            <w:bottom w:val="none" w:sz="0" w:space="0" w:color="auto"/>
            <w:right w:val="none" w:sz="0" w:space="0" w:color="auto"/>
          </w:divBdr>
        </w:div>
        <w:div w:id="2038777770">
          <w:marLeft w:val="0"/>
          <w:marRight w:val="0"/>
          <w:marTop w:val="0"/>
          <w:marBottom w:val="0"/>
          <w:divBdr>
            <w:top w:val="none" w:sz="0" w:space="0" w:color="auto"/>
            <w:left w:val="none" w:sz="0" w:space="0" w:color="auto"/>
            <w:bottom w:val="none" w:sz="0" w:space="0" w:color="auto"/>
            <w:right w:val="none" w:sz="0" w:space="0" w:color="auto"/>
          </w:divBdr>
          <w:divsChild>
            <w:div w:id="470095403">
              <w:marLeft w:val="0"/>
              <w:marRight w:val="0"/>
              <w:marTop w:val="0"/>
              <w:marBottom w:val="0"/>
              <w:divBdr>
                <w:top w:val="none" w:sz="0" w:space="0" w:color="auto"/>
                <w:left w:val="none" w:sz="0" w:space="0" w:color="auto"/>
                <w:bottom w:val="none" w:sz="0" w:space="0" w:color="auto"/>
                <w:right w:val="none" w:sz="0" w:space="0" w:color="auto"/>
              </w:divBdr>
            </w:div>
          </w:divsChild>
        </w:div>
        <w:div w:id="1630279030">
          <w:marLeft w:val="0"/>
          <w:marRight w:val="0"/>
          <w:marTop w:val="0"/>
          <w:marBottom w:val="0"/>
          <w:divBdr>
            <w:top w:val="none" w:sz="0" w:space="0" w:color="auto"/>
            <w:left w:val="none" w:sz="0" w:space="0" w:color="auto"/>
            <w:bottom w:val="none" w:sz="0" w:space="0" w:color="auto"/>
            <w:right w:val="none" w:sz="0" w:space="0" w:color="auto"/>
          </w:divBdr>
        </w:div>
        <w:div w:id="48305536">
          <w:marLeft w:val="0"/>
          <w:marRight w:val="0"/>
          <w:marTop w:val="0"/>
          <w:marBottom w:val="0"/>
          <w:divBdr>
            <w:top w:val="none" w:sz="0" w:space="0" w:color="auto"/>
            <w:left w:val="none" w:sz="0" w:space="0" w:color="auto"/>
            <w:bottom w:val="none" w:sz="0" w:space="0" w:color="auto"/>
            <w:right w:val="none" w:sz="0" w:space="0" w:color="auto"/>
          </w:divBdr>
          <w:divsChild>
            <w:div w:id="1830242336">
              <w:marLeft w:val="0"/>
              <w:marRight w:val="0"/>
              <w:marTop w:val="0"/>
              <w:marBottom w:val="0"/>
              <w:divBdr>
                <w:top w:val="none" w:sz="0" w:space="0" w:color="auto"/>
                <w:left w:val="none" w:sz="0" w:space="0" w:color="auto"/>
                <w:bottom w:val="none" w:sz="0" w:space="0" w:color="auto"/>
                <w:right w:val="none" w:sz="0" w:space="0" w:color="auto"/>
              </w:divBdr>
            </w:div>
          </w:divsChild>
        </w:div>
        <w:div w:id="1611745784">
          <w:marLeft w:val="0"/>
          <w:marRight w:val="0"/>
          <w:marTop w:val="0"/>
          <w:marBottom w:val="0"/>
          <w:divBdr>
            <w:top w:val="none" w:sz="0" w:space="0" w:color="auto"/>
            <w:left w:val="none" w:sz="0" w:space="0" w:color="auto"/>
            <w:bottom w:val="none" w:sz="0" w:space="0" w:color="auto"/>
            <w:right w:val="none" w:sz="0" w:space="0" w:color="auto"/>
          </w:divBdr>
        </w:div>
        <w:div w:id="1404335592">
          <w:marLeft w:val="0"/>
          <w:marRight w:val="0"/>
          <w:marTop w:val="0"/>
          <w:marBottom w:val="0"/>
          <w:divBdr>
            <w:top w:val="none" w:sz="0" w:space="0" w:color="auto"/>
            <w:left w:val="none" w:sz="0" w:space="0" w:color="auto"/>
            <w:bottom w:val="none" w:sz="0" w:space="0" w:color="auto"/>
            <w:right w:val="none" w:sz="0" w:space="0" w:color="auto"/>
          </w:divBdr>
          <w:divsChild>
            <w:div w:id="1257638201">
              <w:marLeft w:val="0"/>
              <w:marRight w:val="0"/>
              <w:marTop w:val="0"/>
              <w:marBottom w:val="0"/>
              <w:divBdr>
                <w:top w:val="none" w:sz="0" w:space="0" w:color="auto"/>
                <w:left w:val="none" w:sz="0" w:space="0" w:color="auto"/>
                <w:bottom w:val="none" w:sz="0" w:space="0" w:color="auto"/>
                <w:right w:val="none" w:sz="0" w:space="0" w:color="auto"/>
              </w:divBdr>
            </w:div>
          </w:divsChild>
        </w:div>
        <w:div w:id="1203053841">
          <w:marLeft w:val="0"/>
          <w:marRight w:val="0"/>
          <w:marTop w:val="300"/>
          <w:marBottom w:val="0"/>
          <w:divBdr>
            <w:top w:val="none" w:sz="0" w:space="0" w:color="auto"/>
            <w:left w:val="none" w:sz="0" w:space="0" w:color="auto"/>
            <w:bottom w:val="none" w:sz="0" w:space="0" w:color="auto"/>
            <w:right w:val="none" w:sz="0" w:space="0" w:color="auto"/>
          </w:divBdr>
          <w:divsChild>
            <w:div w:id="1738505280">
              <w:marLeft w:val="0"/>
              <w:marRight w:val="0"/>
              <w:marTop w:val="0"/>
              <w:marBottom w:val="0"/>
              <w:divBdr>
                <w:top w:val="none" w:sz="0" w:space="0" w:color="auto"/>
                <w:left w:val="none" w:sz="0" w:space="0" w:color="auto"/>
                <w:bottom w:val="none" w:sz="0" w:space="0" w:color="auto"/>
                <w:right w:val="none" w:sz="0" w:space="0" w:color="auto"/>
              </w:divBdr>
              <w:divsChild>
                <w:div w:id="1733187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350919">
          <w:marLeft w:val="0"/>
          <w:marRight w:val="0"/>
          <w:marTop w:val="300"/>
          <w:marBottom w:val="0"/>
          <w:divBdr>
            <w:top w:val="none" w:sz="0" w:space="0" w:color="auto"/>
            <w:left w:val="none" w:sz="0" w:space="0" w:color="auto"/>
            <w:bottom w:val="none" w:sz="0" w:space="0" w:color="auto"/>
            <w:right w:val="none" w:sz="0" w:space="0" w:color="auto"/>
          </w:divBdr>
          <w:divsChild>
            <w:div w:id="1518349027">
              <w:marLeft w:val="0"/>
              <w:marRight w:val="0"/>
              <w:marTop w:val="0"/>
              <w:marBottom w:val="0"/>
              <w:divBdr>
                <w:top w:val="none" w:sz="0" w:space="0" w:color="auto"/>
                <w:left w:val="none" w:sz="0" w:space="0" w:color="auto"/>
                <w:bottom w:val="none" w:sz="0" w:space="0" w:color="auto"/>
                <w:right w:val="none" w:sz="0" w:space="0" w:color="auto"/>
              </w:divBdr>
              <w:divsChild>
                <w:div w:id="171341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497715">
          <w:marLeft w:val="0"/>
          <w:marRight w:val="0"/>
          <w:marTop w:val="300"/>
          <w:marBottom w:val="0"/>
          <w:divBdr>
            <w:top w:val="none" w:sz="0" w:space="0" w:color="auto"/>
            <w:left w:val="none" w:sz="0" w:space="0" w:color="auto"/>
            <w:bottom w:val="none" w:sz="0" w:space="0" w:color="auto"/>
            <w:right w:val="none" w:sz="0" w:space="0" w:color="auto"/>
          </w:divBdr>
          <w:divsChild>
            <w:div w:id="871571053">
              <w:marLeft w:val="0"/>
              <w:marRight w:val="0"/>
              <w:marTop w:val="0"/>
              <w:marBottom w:val="0"/>
              <w:divBdr>
                <w:top w:val="none" w:sz="0" w:space="0" w:color="auto"/>
                <w:left w:val="none" w:sz="0" w:space="0" w:color="auto"/>
                <w:bottom w:val="none" w:sz="0" w:space="0" w:color="auto"/>
                <w:right w:val="none" w:sz="0" w:space="0" w:color="auto"/>
              </w:divBdr>
              <w:divsChild>
                <w:div w:id="1016879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9740052">
      <w:bodyDiv w:val="1"/>
      <w:marLeft w:val="0"/>
      <w:marRight w:val="0"/>
      <w:marTop w:val="0"/>
      <w:marBottom w:val="0"/>
      <w:divBdr>
        <w:top w:val="none" w:sz="0" w:space="0" w:color="auto"/>
        <w:left w:val="none" w:sz="0" w:space="0" w:color="auto"/>
        <w:bottom w:val="none" w:sz="0" w:space="0" w:color="auto"/>
        <w:right w:val="none" w:sz="0" w:space="0" w:color="auto"/>
      </w:divBdr>
    </w:div>
    <w:div w:id="430273775">
      <w:bodyDiv w:val="1"/>
      <w:marLeft w:val="0"/>
      <w:marRight w:val="0"/>
      <w:marTop w:val="0"/>
      <w:marBottom w:val="0"/>
      <w:divBdr>
        <w:top w:val="none" w:sz="0" w:space="0" w:color="auto"/>
        <w:left w:val="none" w:sz="0" w:space="0" w:color="auto"/>
        <w:bottom w:val="none" w:sz="0" w:space="0" w:color="auto"/>
        <w:right w:val="none" w:sz="0" w:space="0" w:color="auto"/>
      </w:divBdr>
    </w:div>
    <w:div w:id="434596074">
      <w:bodyDiv w:val="1"/>
      <w:marLeft w:val="0"/>
      <w:marRight w:val="0"/>
      <w:marTop w:val="0"/>
      <w:marBottom w:val="0"/>
      <w:divBdr>
        <w:top w:val="none" w:sz="0" w:space="0" w:color="auto"/>
        <w:left w:val="none" w:sz="0" w:space="0" w:color="auto"/>
        <w:bottom w:val="none" w:sz="0" w:space="0" w:color="auto"/>
        <w:right w:val="none" w:sz="0" w:space="0" w:color="auto"/>
      </w:divBdr>
      <w:divsChild>
        <w:div w:id="1508670264">
          <w:marLeft w:val="0"/>
          <w:marRight w:val="0"/>
          <w:marTop w:val="0"/>
          <w:marBottom w:val="0"/>
          <w:divBdr>
            <w:top w:val="none" w:sz="0" w:space="0" w:color="auto"/>
            <w:left w:val="none" w:sz="0" w:space="0" w:color="auto"/>
            <w:bottom w:val="none" w:sz="0" w:space="0" w:color="auto"/>
            <w:right w:val="none" w:sz="0" w:space="0" w:color="auto"/>
          </w:divBdr>
        </w:div>
        <w:div w:id="322896462">
          <w:marLeft w:val="0"/>
          <w:marRight w:val="0"/>
          <w:marTop w:val="0"/>
          <w:marBottom w:val="0"/>
          <w:divBdr>
            <w:top w:val="none" w:sz="0" w:space="0" w:color="auto"/>
            <w:left w:val="none" w:sz="0" w:space="0" w:color="auto"/>
            <w:bottom w:val="none" w:sz="0" w:space="0" w:color="auto"/>
            <w:right w:val="none" w:sz="0" w:space="0" w:color="auto"/>
          </w:divBdr>
          <w:divsChild>
            <w:div w:id="1281492676">
              <w:marLeft w:val="0"/>
              <w:marRight w:val="0"/>
              <w:marTop w:val="0"/>
              <w:marBottom w:val="0"/>
              <w:divBdr>
                <w:top w:val="none" w:sz="0" w:space="0" w:color="auto"/>
                <w:left w:val="none" w:sz="0" w:space="0" w:color="auto"/>
                <w:bottom w:val="none" w:sz="0" w:space="0" w:color="auto"/>
                <w:right w:val="none" w:sz="0" w:space="0" w:color="auto"/>
              </w:divBdr>
            </w:div>
          </w:divsChild>
        </w:div>
        <w:div w:id="1722553133">
          <w:marLeft w:val="0"/>
          <w:marRight w:val="0"/>
          <w:marTop w:val="0"/>
          <w:marBottom w:val="0"/>
          <w:divBdr>
            <w:top w:val="none" w:sz="0" w:space="0" w:color="auto"/>
            <w:left w:val="none" w:sz="0" w:space="0" w:color="auto"/>
            <w:bottom w:val="none" w:sz="0" w:space="0" w:color="auto"/>
            <w:right w:val="none" w:sz="0" w:space="0" w:color="auto"/>
          </w:divBdr>
        </w:div>
        <w:div w:id="280500004">
          <w:marLeft w:val="0"/>
          <w:marRight w:val="0"/>
          <w:marTop w:val="0"/>
          <w:marBottom w:val="0"/>
          <w:divBdr>
            <w:top w:val="none" w:sz="0" w:space="0" w:color="auto"/>
            <w:left w:val="none" w:sz="0" w:space="0" w:color="auto"/>
            <w:bottom w:val="none" w:sz="0" w:space="0" w:color="auto"/>
            <w:right w:val="none" w:sz="0" w:space="0" w:color="auto"/>
          </w:divBdr>
          <w:divsChild>
            <w:div w:id="1167598271">
              <w:marLeft w:val="0"/>
              <w:marRight w:val="0"/>
              <w:marTop w:val="0"/>
              <w:marBottom w:val="0"/>
              <w:divBdr>
                <w:top w:val="none" w:sz="0" w:space="0" w:color="auto"/>
                <w:left w:val="none" w:sz="0" w:space="0" w:color="auto"/>
                <w:bottom w:val="none" w:sz="0" w:space="0" w:color="auto"/>
                <w:right w:val="none" w:sz="0" w:space="0" w:color="auto"/>
              </w:divBdr>
            </w:div>
          </w:divsChild>
        </w:div>
        <w:div w:id="1126389138">
          <w:marLeft w:val="0"/>
          <w:marRight w:val="0"/>
          <w:marTop w:val="0"/>
          <w:marBottom w:val="0"/>
          <w:divBdr>
            <w:top w:val="none" w:sz="0" w:space="0" w:color="auto"/>
            <w:left w:val="none" w:sz="0" w:space="0" w:color="auto"/>
            <w:bottom w:val="none" w:sz="0" w:space="0" w:color="auto"/>
            <w:right w:val="none" w:sz="0" w:space="0" w:color="auto"/>
          </w:divBdr>
        </w:div>
        <w:div w:id="461848612">
          <w:marLeft w:val="0"/>
          <w:marRight w:val="0"/>
          <w:marTop w:val="0"/>
          <w:marBottom w:val="0"/>
          <w:divBdr>
            <w:top w:val="none" w:sz="0" w:space="0" w:color="auto"/>
            <w:left w:val="none" w:sz="0" w:space="0" w:color="auto"/>
            <w:bottom w:val="none" w:sz="0" w:space="0" w:color="auto"/>
            <w:right w:val="none" w:sz="0" w:space="0" w:color="auto"/>
          </w:divBdr>
          <w:divsChild>
            <w:div w:id="1896505778">
              <w:marLeft w:val="0"/>
              <w:marRight w:val="0"/>
              <w:marTop w:val="0"/>
              <w:marBottom w:val="0"/>
              <w:divBdr>
                <w:top w:val="none" w:sz="0" w:space="0" w:color="auto"/>
                <w:left w:val="none" w:sz="0" w:space="0" w:color="auto"/>
                <w:bottom w:val="none" w:sz="0" w:space="0" w:color="auto"/>
                <w:right w:val="none" w:sz="0" w:space="0" w:color="auto"/>
              </w:divBdr>
            </w:div>
          </w:divsChild>
        </w:div>
        <w:div w:id="807748402">
          <w:marLeft w:val="0"/>
          <w:marRight w:val="0"/>
          <w:marTop w:val="0"/>
          <w:marBottom w:val="0"/>
          <w:divBdr>
            <w:top w:val="none" w:sz="0" w:space="0" w:color="auto"/>
            <w:left w:val="none" w:sz="0" w:space="0" w:color="auto"/>
            <w:bottom w:val="none" w:sz="0" w:space="0" w:color="auto"/>
            <w:right w:val="none" w:sz="0" w:space="0" w:color="auto"/>
          </w:divBdr>
        </w:div>
        <w:div w:id="1454982420">
          <w:marLeft w:val="0"/>
          <w:marRight w:val="0"/>
          <w:marTop w:val="0"/>
          <w:marBottom w:val="0"/>
          <w:divBdr>
            <w:top w:val="none" w:sz="0" w:space="0" w:color="auto"/>
            <w:left w:val="none" w:sz="0" w:space="0" w:color="auto"/>
            <w:bottom w:val="none" w:sz="0" w:space="0" w:color="auto"/>
            <w:right w:val="none" w:sz="0" w:space="0" w:color="auto"/>
          </w:divBdr>
          <w:divsChild>
            <w:div w:id="1962687354">
              <w:marLeft w:val="0"/>
              <w:marRight w:val="0"/>
              <w:marTop w:val="0"/>
              <w:marBottom w:val="0"/>
              <w:divBdr>
                <w:top w:val="none" w:sz="0" w:space="0" w:color="auto"/>
                <w:left w:val="none" w:sz="0" w:space="0" w:color="auto"/>
                <w:bottom w:val="none" w:sz="0" w:space="0" w:color="auto"/>
                <w:right w:val="none" w:sz="0" w:space="0" w:color="auto"/>
              </w:divBdr>
            </w:div>
          </w:divsChild>
        </w:div>
        <w:div w:id="448475417">
          <w:marLeft w:val="0"/>
          <w:marRight w:val="0"/>
          <w:marTop w:val="0"/>
          <w:marBottom w:val="0"/>
          <w:divBdr>
            <w:top w:val="none" w:sz="0" w:space="0" w:color="auto"/>
            <w:left w:val="none" w:sz="0" w:space="0" w:color="auto"/>
            <w:bottom w:val="none" w:sz="0" w:space="0" w:color="auto"/>
            <w:right w:val="none" w:sz="0" w:space="0" w:color="auto"/>
          </w:divBdr>
        </w:div>
        <w:div w:id="1737242562">
          <w:marLeft w:val="0"/>
          <w:marRight w:val="0"/>
          <w:marTop w:val="0"/>
          <w:marBottom w:val="0"/>
          <w:divBdr>
            <w:top w:val="none" w:sz="0" w:space="0" w:color="auto"/>
            <w:left w:val="none" w:sz="0" w:space="0" w:color="auto"/>
            <w:bottom w:val="none" w:sz="0" w:space="0" w:color="auto"/>
            <w:right w:val="none" w:sz="0" w:space="0" w:color="auto"/>
          </w:divBdr>
          <w:divsChild>
            <w:div w:id="388890987">
              <w:marLeft w:val="0"/>
              <w:marRight w:val="0"/>
              <w:marTop w:val="0"/>
              <w:marBottom w:val="0"/>
              <w:divBdr>
                <w:top w:val="none" w:sz="0" w:space="0" w:color="auto"/>
                <w:left w:val="none" w:sz="0" w:space="0" w:color="auto"/>
                <w:bottom w:val="none" w:sz="0" w:space="0" w:color="auto"/>
                <w:right w:val="none" w:sz="0" w:space="0" w:color="auto"/>
              </w:divBdr>
            </w:div>
          </w:divsChild>
        </w:div>
        <w:div w:id="332955081">
          <w:marLeft w:val="0"/>
          <w:marRight w:val="0"/>
          <w:marTop w:val="0"/>
          <w:marBottom w:val="0"/>
          <w:divBdr>
            <w:top w:val="none" w:sz="0" w:space="0" w:color="auto"/>
            <w:left w:val="none" w:sz="0" w:space="0" w:color="auto"/>
            <w:bottom w:val="none" w:sz="0" w:space="0" w:color="auto"/>
            <w:right w:val="none" w:sz="0" w:space="0" w:color="auto"/>
          </w:divBdr>
        </w:div>
        <w:div w:id="180359373">
          <w:marLeft w:val="0"/>
          <w:marRight w:val="0"/>
          <w:marTop w:val="0"/>
          <w:marBottom w:val="0"/>
          <w:divBdr>
            <w:top w:val="none" w:sz="0" w:space="0" w:color="auto"/>
            <w:left w:val="none" w:sz="0" w:space="0" w:color="auto"/>
            <w:bottom w:val="none" w:sz="0" w:space="0" w:color="auto"/>
            <w:right w:val="none" w:sz="0" w:space="0" w:color="auto"/>
          </w:divBdr>
          <w:divsChild>
            <w:div w:id="791944154">
              <w:marLeft w:val="0"/>
              <w:marRight w:val="0"/>
              <w:marTop w:val="0"/>
              <w:marBottom w:val="0"/>
              <w:divBdr>
                <w:top w:val="none" w:sz="0" w:space="0" w:color="auto"/>
                <w:left w:val="none" w:sz="0" w:space="0" w:color="auto"/>
                <w:bottom w:val="none" w:sz="0" w:space="0" w:color="auto"/>
                <w:right w:val="none" w:sz="0" w:space="0" w:color="auto"/>
              </w:divBdr>
            </w:div>
          </w:divsChild>
        </w:div>
        <w:div w:id="504176531">
          <w:marLeft w:val="0"/>
          <w:marRight w:val="0"/>
          <w:marTop w:val="0"/>
          <w:marBottom w:val="0"/>
          <w:divBdr>
            <w:top w:val="none" w:sz="0" w:space="0" w:color="auto"/>
            <w:left w:val="none" w:sz="0" w:space="0" w:color="auto"/>
            <w:bottom w:val="none" w:sz="0" w:space="0" w:color="auto"/>
            <w:right w:val="none" w:sz="0" w:space="0" w:color="auto"/>
          </w:divBdr>
        </w:div>
        <w:div w:id="327095961">
          <w:marLeft w:val="0"/>
          <w:marRight w:val="0"/>
          <w:marTop w:val="0"/>
          <w:marBottom w:val="0"/>
          <w:divBdr>
            <w:top w:val="none" w:sz="0" w:space="0" w:color="auto"/>
            <w:left w:val="none" w:sz="0" w:space="0" w:color="auto"/>
            <w:bottom w:val="none" w:sz="0" w:space="0" w:color="auto"/>
            <w:right w:val="none" w:sz="0" w:space="0" w:color="auto"/>
          </w:divBdr>
          <w:divsChild>
            <w:div w:id="1468208924">
              <w:marLeft w:val="0"/>
              <w:marRight w:val="0"/>
              <w:marTop w:val="0"/>
              <w:marBottom w:val="0"/>
              <w:divBdr>
                <w:top w:val="none" w:sz="0" w:space="0" w:color="auto"/>
                <w:left w:val="none" w:sz="0" w:space="0" w:color="auto"/>
                <w:bottom w:val="none" w:sz="0" w:space="0" w:color="auto"/>
                <w:right w:val="none" w:sz="0" w:space="0" w:color="auto"/>
              </w:divBdr>
            </w:div>
          </w:divsChild>
        </w:div>
        <w:div w:id="437600259">
          <w:marLeft w:val="0"/>
          <w:marRight w:val="0"/>
          <w:marTop w:val="300"/>
          <w:marBottom w:val="0"/>
          <w:divBdr>
            <w:top w:val="none" w:sz="0" w:space="0" w:color="auto"/>
            <w:left w:val="none" w:sz="0" w:space="0" w:color="auto"/>
            <w:bottom w:val="none" w:sz="0" w:space="0" w:color="auto"/>
            <w:right w:val="none" w:sz="0" w:space="0" w:color="auto"/>
          </w:divBdr>
          <w:divsChild>
            <w:div w:id="1964656542">
              <w:marLeft w:val="0"/>
              <w:marRight w:val="0"/>
              <w:marTop w:val="0"/>
              <w:marBottom w:val="0"/>
              <w:divBdr>
                <w:top w:val="none" w:sz="0" w:space="0" w:color="auto"/>
                <w:left w:val="none" w:sz="0" w:space="0" w:color="auto"/>
                <w:bottom w:val="none" w:sz="0" w:space="0" w:color="auto"/>
                <w:right w:val="none" w:sz="0" w:space="0" w:color="auto"/>
              </w:divBdr>
              <w:divsChild>
                <w:div w:id="1975985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791568">
          <w:marLeft w:val="0"/>
          <w:marRight w:val="0"/>
          <w:marTop w:val="300"/>
          <w:marBottom w:val="0"/>
          <w:divBdr>
            <w:top w:val="none" w:sz="0" w:space="0" w:color="auto"/>
            <w:left w:val="none" w:sz="0" w:space="0" w:color="auto"/>
            <w:bottom w:val="none" w:sz="0" w:space="0" w:color="auto"/>
            <w:right w:val="none" w:sz="0" w:space="0" w:color="auto"/>
          </w:divBdr>
          <w:divsChild>
            <w:div w:id="2065516675">
              <w:marLeft w:val="0"/>
              <w:marRight w:val="0"/>
              <w:marTop w:val="0"/>
              <w:marBottom w:val="0"/>
              <w:divBdr>
                <w:top w:val="none" w:sz="0" w:space="0" w:color="auto"/>
                <w:left w:val="none" w:sz="0" w:space="0" w:color="auto"/>
                <w:bottom w:val="none" w:sz="0" w:space="0" w:color="auto"/>
                <w:right w:val="none" w:sz="0" w:space="0" w:color="auto"/>
              </w:divBdr>
              <w:divsChild>
                <w:div w:id="1164859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452997">
          <w:marLeft w:val="0"/>
          <w:marRight w:val="0"/>
          <w:marTop w:val="300"/>
          <w:marBottom w:val="0"/>
          <w:divBdr>
            <w:top w:val="none" w:sz="0" w:space="0" w:color="auto"/>
            <w:left w:val="none" w:sz="0" w:space="0" w:color="auto"/>
            <w:bottom w:val="none" w:sz="0" w:space="0" w:color="auto"/>
            <w:right w:val="none" w:sz="0" w:space="0" w:color="auto"/>
          </w:divBdr>
          <w:divsChild>
            <w:div w:id="1105464088">
              <w:marLeft w:val="0"/>
              <w:marRight w:val="0"/>
              <w:marTop w:val="0"/>
              <w:marBottom w:val="0"/>
              <w:divBdr>
                <w:top w:val="none" w:sz="0" w:space="0" w:color="auto"/>
                <w:left w:val="none" w:sz="0" w:space="0" w:color="auto"/>
                <w:bottom w:val="none" w:sz="0" w:space="0" w:color="auto"/>
                <w:right w:val="none" w:sz="0" w:space="0" w:color="auto"/>
              </w:divBdr>
              <w:divsChild>
                <w:div w:id="970138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6800322">
      <w:bodyDiv w:val="1"/>
      <w:marLeft w:val="0"/>
      <w:marRight w:val="0"/>
      <w:marTop w:val="0"/>
      <w:marBottom w:val="0"/>
      <w:divBdr>
        <w:top w:val="none" w:sz="0" w:space="0" w:color="auto"/>
        <w:left w:val="none" w:sz="0" w:space="0" w:color="auto"/>
        <w:bottom w:val="none" w:sz="0" w:space="0" w:color="auto"/>
        <w:right w:val="none" w:sz="0" w:space="0" w:color="auto"/>
      </w:divBdr>
    </w:div>
    <w:div w:id="438455874">
      <w:bodyDiv w:val="1"/>
      <w:marLeft w:val="0"/>
      <w:marRight w:val="0"/>
      <w:marTop w:val="0"/>
      <w:marBottom w:val="0"/>
      <w:divBdr>
        <w:top w:val="none" w:sz="0" w:space="0" w:color="auto"/>
        <w:left w:val="none" w:sz="0" w:space="0" w:color="auto"/>
        <w:bottom w:val="none" w:sz="0" w:space="0" w:color="auto"/>
        <w:right w:val="none" w:sz="0" w:space="0" w:color="auto"/>
      </w:divBdr>
      <w:divsChild>
        <w:div w:id="725836324">
          <w:marLeft w:val="0"/>
          <w:marRight w:val="0"/>
          <w:marTop w:val="0"/>
          <w:marBottom w:val="0"/>
          <w:divBdr>
            <w:top w:val="none" w:sz="0" w:space="0" w:color="auto"/>
            <w:left w:val="none" w:sz="0" w:space="0" w:color="auto"/>
            <w:bottom w:val="none" w:sz="0" w:space="0" w:color="auto"/>
            <w:right w:val="none" w:sz="0" w:space="0" w:color="auto"/>
          </w:divBdr>
        </w:div>
        <w:div w:id="1390493549">
          <w:marLeft w:val="0"/>
          <w:marRight w:val="0"/>
          <w:marTop w:val="0"/>
          <w:marBottom w:val="0"/>
          <w:divBdr>
            <w:top w:val="none" w:sz="0" w:space="0" w:color="auto"/>
            <w:left w:val="none" w:sz="0" w:space="0" w:color="auto"/>
            <w:bottom w:val="none" w:sz="0" w:space="0" w:color="auto"/>
            <w:right w:val="none" w:sz="0" w:space="0" w:color="auto"/>
          </w:divBdr>
          <w:divsChild>
            <w:div w:id="576674377">
              <w:marLeft w:val="0"/>
              <w:marRight w:val="0"/>
              <w:marTop w:val="0"/>
              <w:marBottom w:val="0"/>
              <w:divBdr>
                <w:top w:val="none" w:sz="0" w:space="0" w:color="auto"/>
                <w:left w:val="none" w:sz="0" w:space="0" w:color="auto"/>
                <w:bottom w:val="none" w:sz="0" w:space="0" w:color="auto"/>
                <w:right w:val="none" w:sz="0" w:space="0" w:color="auto"/>
              </w:divBdr>
            </w:div>
          </w:divsChild>
        </w:div>
        <w:div w:id="1483815811">
          <w:marLeft w:val="0"/>
          <w:marRight w:val="0"/>
          <w:marTop w:val="0"/>
          <w:marBottom w:val="0"/>
          <w:divBdr>
            <w:top w:val="none" w:sz="0" w:space="0" w:color="auto"/>
            <w:left w:val="none" w:sz="0" w:space="0" w:color="auto"/>
            <w:bottom w:val="none" w:sz="0" w:space="0" w:color="auto"/>
            <w:right w:val="none" w:sz="0" w:space="0" w:color="auto"/>
          </w:divBdr>
        </w:div>
        <w:div w:id="338895855">
          <w:marLeft w:val="0"/>
          <w:marRight w:val="0"/>
          <w:marTop w:val="0"/>
          <w:marBottom w:val="0"/>
          <w:divBdr>
            <w:top w:val="none" w:sz="0" w:space="0" w:color="auto"/>
            <w:left w:val="none" w:sz="0" w:space="0" w:color="auto"/>
            <w:bottom w:val="none" w:sz="0" w:space="0" w:color="auto"/>
            <w:right w:val="none" w:sz="0" w:space="0" w:color="auto"/>
          </w:divBdr>
          <w:divsChild>
            <w:div w:id="962929730">
              <w:marLeft w:val="0"/>
              <w:marRight w:val="0"/>
              <w:marTop w:val="0"/>
              <w:marBottom w:val="0"/>
              <w:divBdr>
                <w:top w:val="none" w:sz="0" w:space="0" w:color="auto"/>
                <w:left w:val="none" w:sz="0" w:space="0" w:color="auto"/>
                <w:bottom w:val="none" w:sz="0" w:space="0" w:color="auto"/>
                <w:right w:val="none" w:sz="0" w:space="0" w:color="auto"/>
              </w:divBdr>
            </w:div>
          </w:divsChild>
        </w:div>
        <w:div w:id="574514397">
          <w:marLeft w:val="0"/>
          <w:marRight w:val="0"/>
          <w:marTop w:val="0"/>
          <w:marBottom w:val="0"/>
          <w:divBdr>
            <w:top w:val="none" w:sz="0" w:space="0" w:color="auto"/>
            <w:left w:val="none" w:sz="0" w:space="0" w:color="auto"/>
            <w:bottom w:val="none" w:sz="0" w:space="0" w:color="auto"/>
            <w:right w:val="none" w:sz="0" w:space="0" w:color="auto"/>
          </w:divBdr>
        </w:div>
        <w:div w:id="1457941451">
          <w:marLeft w:val="0"/>
          <w:marRight w:val="0"/>
          <w:marTop w:val="0"/>
          <w:marBottom w:val="0"/>
          <w:divBdr>
            <w:top w:val="none" w:sz="0" w:space="0" w:color="auto"/>
            <w:left w:val="none" w:sz="0" w:space="0" w:color="auto"/>
            <w:bottom w:val="none" w:sz="0" w:space="0" w:color="auto"/>
            <w:right w:val="none" w:sz="0" w:space="0" w:color="auto"/>
          </w:divBdr>
          <w:divsChild>
            <w:div w:id="173156674">
              <w:marLeft w:val="0"/>
              <w:marRight w:val="0"/>
              <w:marTop w:val="0"/>
              <w:marBottom w:val="0"/>
              <w:divBdr>
                <w:top w:val="none" w:sz="0" w:space="0" w:color="auto"/>
                <w:left w:val="none" w:sz="0" w:space="0" w:color="auto"/>
                <w:bottom w:val="none" w:sz="0" w:space="0" w:color="auto"/>
                <w:right w:val="none" w:sz="0" w:space="0" w:color="auto"/>
              </w:divBdr>
            </w:div>
          </w:divsChild>
        </w:div>
        <w:div w:id="1923367709">
          <w:marLeft w:val="0"/>
          <w:marRight w:val="0"/>
          <w:marTop w:val="0"/>
          <w:marBottom w:val="0"/>
          <w:divBdr>
            <w:top w:val="none" w:sz="0" w:space="0" w:color="auto"/>
            <w:left w:val="none" w:sz="0" w:space="0" w:color="auto"/>
            <w:bottom w:val="none" w:sz="0" w:space="0" w:color="auto"/>
            <w:right w:val="none" w:sz="0" w:space="0" w:color="auto"/>
          </w:divBdr>
        </w:div>
        <w:div w:id="1574852180">
          <w:marLeft w:val="0"/>
          <w:marRight w:val="0"/>
          <w:marTop w:val="0"/>
          <w:marBottom w:val="0"/>
          <w:divBdr>
            <w:top w:val="none" w:sz="0" w:space="0" w:color="auto"/>
            <w:left w:val="none" w:sz="0" w:space="0" w:color="auto"/>
            <w:bottom w:val="none" w:sz="0" w:space="0" w:color="auto"/>
            <w:right w:val="none" w:sz="0" w:space="0" w:color="auto"/>
          </w:divBdr>
          <w:divsChild>
            <w:div w:id="1415080896">
              <w:marLeft w:val="0"/>
              <w:marRight w:val="0"/>
              <w:marTop w:val="0"/>
              <w:marBottom w:val="0"/>
              <w:divBdr>
                <w:top w:val="none" w:sz="0" w:space="0" w:color="auto"/>
                <w:left w:val="none" w:sz="0" w:space="0" w:color="auto"/>
                <w:bottom w:val="none" w:sz="0" w:space="0" w:color="auto"/>
                <w:right w:val="none" w:sz="0" w:space="0" w:color="auto"/>
              </w:divBdr>
            </w:div>
          </w:divsChild>
        </w:div>
        <w:div w:id="2080403950">
          <w:marLeft w:val="0"/>
          <w:marRight w:val="0"/>
          <w:marTop w:val="0"/>
          <w:marBottom w:val="0"/>
          <w:divBdr>
            <w:top w:val="none" w:sz="0" w:space="0" w:color="auto"/>
            <w:left w:val="none" w:sz="0" w:space="0" w:color="auto"/>
            <w:bottom w:val="none" w:sz="0" w:space="0" w:color="auto"/>
            <w:right w:val="none" w:sz="0" w:space="0" w:color="auto"/>
          </w:divBdr>
        </w:div>
        <w:div w:id="1265309762">
          <w:marLeft w:val="0"/>
          <w:marRight w:val="0"/>
          <w:marTop w:val="0"/>
          <w:marBottom w:val="0"/>
          <w:divBdr>
            <w:top w:val="none" w:sz="0" w:space="0" w:color="auto"/>
            <w:left w:val="none" w:sz="0" w:space="0" w:color="auto"/>
            <w:bottom w:val="none" w:sz="0" w:space="0" w:color="auto"/>
            <w:right w:val="none" w:sz="0" w:space="0" w:color="auto"/>
          </w:divBdr>
          <w:divsChild>
            <w:div w:id="1561792822">
              <w:marLeft w:val="0"/>
              <w:marRight w:val="0"/>
              <w:marTop w:val="0"/>
              <w:marBottom w:val="0"/>
              <w:divBdr>
                <w:top w:val="none" w:sz="0" w:space="0" w:color="auto"/>
                <w:left w:val="none" w:sz="0" w:space="0" w:color="auto"/>
                <w:bottom w:val="none" w:sz="0" w:space="0" w:color="auto"/>
                <w:right w:val="none" w:sz="0" w:space="0" w:color="auto"/>
              </w:divBdr>
            </w:div>
          </w:divsChild>
        </w:div>
        <w:div w:id="535775299">
          <w:marLeft w:val="0"/>
          <w:marRight w:val="0"/>
          <w:marTop w:val="0"/>
          <w:marBottom w:val="0"/>
          <w:divBdr>
            <w:top w:val="none" w:sz="0" w:space="0" w:color="auto"/>
            <w:left w:val="none" w:sz="0" w:space="0" w:color="auto"/>
            <w:bottom w:val="none" w:sz="0" w:space="0" w:color="auto"/>
            <w:right w:val="none" w:sz="0" w:space="0" w:color="auto"/>
          </w:divBdr>
        </w:div>
        <w:div w:id="167713646">
          <w:marLeft w:val="0"/>
          <w:marRight w:val="0"/>
          <w:marTop w:val="0"/>
          <w:marBottom w:val="0"/>
          <w:divBdr>
            <w:top w:val="none" w:sz="0" w:space="0" w:color="auto"/>
            <w:left w:val="none" w:sz="0" w:space="0" w:color="auto"/>
            <w:bottom w:val="none" w:sz="0" w:space="0" w:color="auto"/>
            <w:right w:val="none" w:sz="0" w:space="0" w:color="auto"/>
          </w:divBdr>
          <w:divsChild>
            <w:div w:id="1253317741">
              <w:marLeft w:val="0"/>
              <w:marRight w:val="0"/>
              <w:marTop w:val="0"/>
              <w:marBottom w:val="0"/>
              <w:divBdr>
                <w:top w:val="none" w:sz="0" w:space="0" w:color="auto"/>
                <w:left w:val="none" w:sz="0" w:space="0" w:color="auto"/>
                <w:bottom w:val="none" w:sz="0" w:space="0" w:color="auto"/>
                <w:right w:val="none" w:sz="0" w:space="0" w:color="auto"/>
              </w:divBdr>
            </w:div>
          </w:divsChild>
        </w:div>
        <w:div w:id="1648437573">
          <w:marLeft w:val="0"/>
          <w:marRight w:val="0"/>
          <w:marTop w:val="0"/>
          <w:marBottom w:val="0"/>
          <w:divBdr>
            <w:top w:val="none" w:sz="0" w:space="0" w:color="auto"/>
            <w:left w:val="none" w:sz="0" w:space="0" w:color="auto"/>
            <w:bottom w:val="none" w:sz="0" w:space="0" w:color="auto"/>
            <w:right w:val="none" w:sz="0" w:space="0" w:color="auto"/>
          </w:divBdr>
        </w:div>
        <w:div w:id="1174300537">
          <w:marLeft w:val="0"/>
          <w:marRight w:val="0"/>
          <w:marTop w:val="0"/>
          <w:marBottom w:val="0"/>
          <w:divBdr>
            <w:top w:val="none" w:sz="0" w:space="0" w:color="auto"/>
            <w:left w:val="none" w:sz="0" w:space="0" w:color="auto"/>
            <w:bottom w:val="none" w:sz="0" w:space="0" w:color="auto"/>
            <w:right w:val="none" w:sz="0" w:space="0" w:color="auto"/>
          </w:divBdr>
          <w:divsChild>
            <w:div w:id="1582910241">
              <w:marLeft w:val="0"/>
              <w:marRight w:val="0"/>
              <w:marTop w:val="0"/>
              <w:marBottom w:val="0"/>
              <w:divBdr>
                <w:top w:val="none" w:sz="0" w:space="0" w:color="auto"/>
                <w:left w:val="none" w:sz="0" w:space="0" w:color="auto"/>
                <w:bottom w:val="none" w:sz="0" w:space="0" w:color="auto"/>
                <w:right w:val="none" w:sz="0" w:space="0" w:color="auto"/>
              </w:divBdr>
            </w:div>
          </w:divsChild>
        </w:div>
        <w:div w:id="568422240">
          <w:marLeft w:val="0"/>
          <w:marRight w:val="0"/>
          <w:marTop w:val="300"/>
          <w:marBottom w:val="0"/>
          <w:divBdr>
            <w:top w:val="none" w:sz="0" w:space="0" w:color="auto"/>
            <w:left w:val="none" w:sz="0" w:space="0" w:color="auto"/>
            <w:bottom w:val="none" w:sz="0" w:space="0" w:color="auto"/>
            <w:right w:val="none" w:sz="0" w:space="0" w:color="auto"/>
          </w:divBdr>
          <w:divsChild>
            <w:div w:id="1683124643">
              <w:marLeft w:val="0"/>
              <w:marRight w:val="0"/>
              <w:marTop w:val="0"/>
              <w:marBottom w:val="0"/>
              <w:divBdr>
                <w:top w:val="none" w:sz="0" w:space="0" w:color="auto"/>
                <w:left w:val="none" w:sz="0" w:space="0" w:color="auto"/>
                <w:bottom w:val="none" w:sz="0" w:space="0" w:color="auto"/>
                <w:right w:val="none" w:sz="0" w:space="0" w:color="auto"/>
              </w:divBdr>
              <w:divsChild>
                <w:div w:id="1081298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050645">
          <w:marLeft w:val="0"/>
          <w:marRight w:val="0"/>
          <w:marTop w:val="300"/>
          <w:marBottom w:val="0"/>
          <w:divBdr>
            <w:top w:val="none" w:sz="0" w:space="0" w:color="auto"/>
            <w:left w:val="none" w:sz="0" w:space="0" w:color="auto"/>
            <w:bottom w:val="none" w:sz="0" w:space="0" w:color="auto"/>
            <w:right w:val="none" w:sz="0" w:space="0" w:color="auto"/>
          </w:divBdr>
          <w:divsChild>
            <w:div w:id="312178206">
              <w:marLeft w:val="0"/>
              <w:marRight w:val="0"/>
              <w:marTop w:val="0"/>
              <w:marBottom w:val="0"/>
              <w:divBdr>
                <w:top w:val="none" w:sz="0" w:space="0" w:color="auto"/>
                <w:left w:val="none" w:sz="0" w:space="0" w:color="auto"/>
                <w:bottom w:val="none" w:sz="0" w:space="0" w:color="auto"/>
                <w:right w:val="none" w:sz="0" w:space="0" w:color="auto"/>
              </w:divBdr>
              <w:divsChild>
                <w:div w:id="1568685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496282">
          <w:marLeft w:val="0"/>
          <w:marRight w:val="0"/>
          <w:marTop w:val="300"/>
          <w:marBottom w:val="0"/>
          <w:divBdr>
            <w:top w:val="none" w:sz="0" w:space="0" w:color="auto"/>
            <w:left w:val="none" w:sz="0" w:space="0" w:color="auto"/>
            <w:bottom w:val="none" w:sz="0" w:space="0" w:color="auto"/>
            <w:right w:val="none" w:sz="0" w:space="0" w:color="auto"/>
          </w:divBdr>
          <w:divsChild>
            <w:div w:id="745565501">
              <w:marLeft w:val="0"/>
              <w:marRight w:val="0"/>
              <w:marTop w:val="0"/>
              <w:marBottom w:val="0"/>
              <w:divBdr>
                <w:top w:val="none" w:sz="0" w:space="0" w:color="auto"/>
                <w:left w:val="none" w:sz="0" w:space="0" w:color="auto"/>
                <w:bottom w:val="none" w:sz="0" w:space="0" w:color="auto"/>
                <w:right w:val="none" w:sz="0" w:space="0" w:color="auto"/>
              </w:divBdr>
              <w:divsChild>
                <w:div w:id="1178156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530200">
      <w:bodyDiv w:val="1"/>
      <w:marLeft w:val="0"/>
      <w:marRight w:val="0"/>
      <w:marTop w:val="0"/>
      <w:marBottom w:val="0"/>
      <w:divBdr>
        <w:top w:val="none" w:sz="0" w:space="0" w:color="auto"/>
        <w:left w:val="none" w:sz="0" w:space="0" w:color="auto"/>
        <w:bottom w:val="none" w:sz="0" w:space="0" w:color="auto"/>
        <w:right w:val="none" w:sz="0" w:space="0" w:color="auto"/>
      </w:divBdr>
      <w:divsChild>
        <w:div w:id="1625651597">
          <w:marLeft w:val="0"/>
          <w:marRight w:val="0"/>
          <w:marTop w:val="0"/>
          <w:marBottom w:val="0"/>
          <w:divBdr>
            <w:top w:val="none" w:sz="0" w:space="0" w:color="auto"/>
            <w:left w:val="none" w:sz="0" w:space="0" w:color="auto"/>
            <w:bottom w:val="none" w:sz="0" w:space="0" w:color="auto"/>
            <w:right w:val="none" w:sz="0" w:space="0" w:color="auto"/>
          </w:divBdr>
        </w:div>
        <w:div w:id="158808916">
          <w:marLeft w:val="0"/>
          <w:marRight w:val="0"/>
          <w:marTop w:val="0"/>
          <w:marBottom w:val="0"/>
          <w:divBdr>
            <w:top w:val="none" w:sz="0" w:space="0" w:color="auto"/>
            <w:left w:val="none" w:sz="0" w:space="0" w:color="auto"/>
            <w:bottom w:val="none" w:sz="0" w:space="0" w:color="auto"/>
            <w:right w:val="none" w:sz="0" w:space="0" w:color="auto"/>
          </w:divBdr>
          <w:divsChild>
            <w:div w:id="1003968935">
              <w:marLeft w:val="0"/>
              <w:marRight w:val="0"/>
              <w:marTop w:val="0"/>
              <w:marBottom w:val="0"/>
              <w:divBdr>
                <w:top w:val="none" w:sz="0" w:space="0" w:color="auto"/>
                <w:left w:val="none" w:sz="0" w:space="0" w:color="auto"/>
                <w:bottom w:val="none" w:sz="0" w:space="0" w:color="auto"/>
                <w:right w:val="none" w:sz="0" w:space="0" w:color="auto"/>
              </w:divBdr>
            </w:div>
          </w:divsChild>
        </w:div>
        <w:div w:id="652099697">
          <w:marLeft w:val="0"/>
          <w:marRight w:val="0"/>
          <w:marTop w:val="0"/>
          <w:marBottom w:val="0"/>
          <w:divBdr>
            <w:top w:val="none" w:sz="0" w:space="0" w:color="auto"/>
            <w:left w:val="none" w:sz="0" w:space="0" w:color="auto"/>
            <w:bottom w:val="none" w:sz="0" w:space="0" w:color="auto"/>
            <w:right w:val="none" w:sz="0" w:space="0" w:color="auto"/>
          </w:divBdr>
        </w:div>
        <w:div w:id="2117207733">
          <w:marLeft w:val="0"/>
          <w:marRight w:val="0"/>
          <w:marTop w:val="0"/>
          <w:marBottom w:val="0"/>
          <w:divBdr>
            <w:top w:val="none" w:sz="0" w:space="0" w:color="auto"/>
            <w:left w:val="none" w:sz="0" w:space="0" w:color="auto"/>
            <w:bottom w:val="none" w:sz="0" w:space="0" w:color="auto"/>
            <w:right w:val="none" w:sz="0" w:space="0" w:color="auto"/>
          </w:divBdr>
          <w:divsChild>
            <w:div w:id="1477530950">
              <w:marLeft w:val="0"/>
              <w:marRight w:val="0"/>
              <w:marTop w:val="0"/>
              <w:marBottom w:val="0"/>
              <w:divBdr>
                <w:top w:val="none" w:sz="0" w:space="0" w:color="auto"/>
                <w:left w:val="none" w:sz="0" w:space="0" w:color="auto"/>
                <w:bottom w:val="none" w:sz="0" w:space="0" w:color="auto"/>
                <w:right w:val="none" w:sz="0" w:space="0" w:color="auto"/>
              </w:divBdr>
            </w:div>
          </w:divsChild>
        </w:div>
        <w:div w:id="1555391482">
          <w:marLeft w:val="0"/>
          <w:marRight w:val="0"/>
          <w:marTop w:val="0"/>
          <w:marBottom w:val="0"/>
          <w:divBdr>
            <w:top w:val="none" w:sz="0" w:space="0" w:color="auto"/>
            <w:left w:val="none" w:sz="0" w:space="0" w:color="auto"/>
            <w:bottom w:val="none" w:sz="0" w:space="0" w:color="auto"/>
            <w:right w:val="none" w:sz="0" w:space="0" w:color="auto"/>
          </w:divBdr>
        </w:div>
        <w:div w:id="243536098">
          <w:marLeft w:val="0"/>
          <w:marRight w:val="0"/>
          <w:marTop w:val="0"/>
          <w:marBottom w:val="0"/>
          <w:divBdr>
            <w:top w:val="none" w:sz="0" w:space="0" w:color="auto"/>
            <w:left w:val="none" w:sz="0" w:space="0" w:color="auto"/>
            <w:bottom w:val="none" w:sz="0" w:space="0" w:color="auto"/>
            <w:right w:val="none" w:sz="0" w:space="0" w:color="auto"/>
          </w:divBdr>
          <w:divsChild>
            <w:div w:id="160513048">
              <w:marLeft w:val="0"/>
              <w:marRight w:val="0"/>
              <w:marTop w:val="0"/>
              <w:marBottom w:val="0"/>
              <w:divBdr>
                <w:top w:val="none" w:sz="0" w:space="0" w:color="auto"/>
                <w:left w:val="none" w:sz="0" w:space="0" w:color="auto"/>
                <w:bottom w:val="none" w:sz="0" w:space="0" w:color="auto"/>
                <w:right w:val="none" w:sz="0" w:space="0" w:color="auto"/>
              </w:divBdr>
            </w:div>
          </w:divsChild>
        </w:div>
        <w:div w:id="684287468">
          <w:marLeft w:val="0"/>
          <w:marRight w:val="0"/>
          <w:marTop w:val="0"/>
          <w:marBottom w:val="0"/>
          <w:divBdr>
            <w:top w:val="none" w:sz="0" w:space="0" w:color="auto"/>
            <w:left w:val="none" w:sz="0" w:space="0" w:color="auto"/>
            <w:bottom w:val="none" w:sz="0" w:space="0" w:color="auto"/>
            <w:right w:val="none" w:sz="0" w:space="0" w:color="auto"/>
          </w:divBdr>
        </w:div>
        <w:div w:id="773285012">
          <w:marLeft w:val="0"/>
          <w:marRight w:val="0"/>
          <w:marTop w:val="0"/>
          <w:marBottom w:val="0"/>
          <w:divBdr>
            <w:top w:val="none" w:sz="0" w:space="0" w:color="auto"/>
            <w:left w:val="none" w:sz="0" w:space="0" w:color="auto"/>
            <w:bottom w:val="none" w:sz="0" w:space="0" w:color="auto"/>
            <w:right w:val="none" w:sz="0" w:space="0" w:color="auto"/>
          </w:divBdr>
          <w:divsChild>
            <w:div w:id="1085225946">
              <w:marLeft w:val="0"/>
              <w:marRight w:val="0"/>
              <w:marTop w:val="0"/>
              <w:marBottom w:val="0"/>
              <w:divBdr>
                <w:top w:val="none" w:sz="0" w:space="0" w:color="auto"/>
                <w:left w:val="none" w:sz="0" w:space="0" w:color="auto"/>
                <w:bottom w:val="none" w:sz="0" w:space="0" w:color="auto"/>
                <w:right w:val="none" w:sz="0" w:space="0" w:color="auto"/>
              </w:divBdr>
            </w:div>
          </w:divsChild>
        </w:div>
        <w:div w:id="897781721">
          <w:marLeft w:val="0"/>
          <w:marRight w:val="0"/>
          <w:marTop w:val="0"/>
          <w:marBottom w:val="0"/>
          <w:divBdr>
            <w:top w:val="none" w:sz="0" w:space="0" w:color="auto"/>
            <w:left w:val="none" w:sz="0" w:space="0" w:color="auto"/>
            <w:bottom w:val="none" w:sz="0" w:space="0" w:color="auto"/>
            <w:right w:val="none" w:sz="0" w:space="0" w:color="auto"/>
          </w:divBdr>
        </w:div>
        <w:div w:id="1144421813">
          <w:marLeft w:val="0"/>
          <w:marRight w:val="0"/>
          <w:marTop w:val="0"/>
          <w:marBottom w:val="0"/>
          <w:divBdr>
            <w:top w:val="none" w:sz="0" w:space="0" w:color="auto"/>
            <w:left w:val="none" w:sz="0" w:space="0" w:color="auto"/>
            <w:bottom w:val="none" w:sz="0" w:space="0" w:color="auto"/>
            <w:right w:val="none" w:sz="0" w:space="0" w:color="auto"/>
          </w:divBdr>
          <w:divsChild>
            <w:div w:id="2014607487">
              <w:marLeft w:val="0"/>
              <w:marRight w:val="0"/>
              <w:marTop w:val="0"/>
              <w:marBottom w:val="0"/>
              <w:divBdr>
                <w:top w:val="none" w:sz="0" w:space="0" w:color="auto"/>
                <w:left w:val="none" w:sz="0" w:space="0" w:color="auto"/>
                <w:bottom w:val="none" w:sz="0" w:space="0" w:color="auto"/>
                <w:right w:val="none" w:sz="0" w:space="0" w:color="auto"/>
              </w:divBdr>
            </w:div>
          </w:divsChild>
        </w:div>
        <w:div w:id="618338652">
          <w:marLeft w:val="0"/>
          <w:marRight w:val="0"/>
          <w:marTop w:val="0"/>
          <w:marBottom w:val="0"/>
          <w:divBdr>
            <w:top w:val="none" w:sz="0" w:space="0" w:color="auto"/>
            <w:left w:val="none" w:sz="0" w:space="0" w:color="auto"/>
            <w:bottom w:val="none" w:sz="0" w:space="0" w:color="auto"/>
            <w:right w:val="none" w:sz="0" w:space="0" w:color="auto"/>
          </w:divBdr>
        </w:div>
        <w:div w:id="2048331695">
          <w:marLeft w:val="0"/>
          <w:marRight w:val="0"/>
          <w:marTop w:val="0"/>
          <w:marBottom w:val="0"/>
          <w:divBdr>
            <w:top w:val="none" w:sz="0" w:space="0" w:color="auto"/>
            <w:left w:val="none" w:sz="0" w:space="0" w:color="auto"/>
            <w:bottom w:val="none" w:sz="0" w:space="0" w:color="auto"/>
            <w:right w:val="none" w:sz="0" w:space="0" w:color="auto"/>
          </w:divBdr>
          <w:divsChild>
            <w:div w:id="1929924186">
              <w:marLeft w:val="0"/>
              <w:marRight w:val="0"/>
              <w:marTop w:val="0"/>
              <w:marBottom w:val="0"/>
              <w:divBdr>
                <w:top w:val="none" w:sz="0" w:space="0" w:color="auto"/>
                <w:left w:val="none" w:sz="0" w:space="0" w:color="auto"/>
                <w:bottom w:val="none" w:sz="0" w:space="0" w:color="auto"/>
                <w:right w:val="none" w:sz="0" w:space="0" w:color="auto"/>
              </w:divBdr>
            </w:div>
          </w:divsChild>
        </w:div>
        <w:div w:id="1230966708">
          <w:marLeft w:val="0"/>
          <w:marRight w:val="0"/>
          <w:marTop w:val="0"/>
          <w:marBottom w:val="0"/>
          <w:divBdr>
            <w:top w:val="none" w:sz="0" w:space="0" w:color="auto"/>
            <w:left w:val="none" w:sz="0" w:space="0" w:color="auto"/>
            <w:bottom w:val="none" w:sz="0" w:space="0" w:color="auto"/>
            <w:right w:val="none" w:sz="0" w:space="0" w:color="auto"/>
          </w:divBdr>
        </w:div>
        <w:div w:id="970525488">
          <w:marLeft w:val="0"/>
          <w:marRight w:val="0"/>
          <w:marTop w:val="0"/>
          <w:marBottom w:val="0"/>
          <w:divBdr>
            <w:top w:val="none" w:sz="0" w:space="0" w:color="auto"/>
            <w:left w:val="none" w:sz="0" w:space="0" w:color="auto"/>
            <w:bottom w:val="none" w:sz="0" w:space="0" w:color="auto"/>
            <w:right w:val="none" w:sz="0" w:space="0" w:color="auto"/>
          </w:divBdr>
          <w:divsChild>
            <w:div w:id="1816753845">
              <w:marLeft w:val="0"/>
              <w:marRight w:val="0"/>
              <w:marTop w:val="0"/>
              <w:marBottom w:val="0"/>
              <w:divBdr>
                <w:top w:val="none" w:sz="0" w:space="0" w:color="auto"/>
                <w:left w:val="none" w:sz="0" w:space="0" w:color="auto"/>
                <w:bottom w:val="none" w:sz="0" w:space="0" w:color="auto"/>
                <w:right w:val="none" w:sz="0" w:space="0" w:color="auto"/>
              </w:divBdr>
            </w:div>
          </w:divsChild>
        </w:div>
        <w:div w:id="986010468">
          <w:marLeft w:val="0"/>
          <w:marRight w:val="0"/>
          <w:marTop w:val="300"/>
          <w:marBottom w:val="0"/>
          <w:divBdr>
            <w:top w:val="none" w:sz="0" w:space="0" w:color="auto"/>
            <w:left w:val="none" w:sz="0" w:space="0" w:color="auto"/>
            <w:bottom w:val="none" w:sz="0" w:space="0" w:color="auto"/>
            <w:right w:val="none" w:sz="0" w:space="0" w:color="auto"/>
          </w:divBdr>
          <w:divsChild>
            <w:div w:id="1188444546">
              <w:marLeft w:val="0"/>
              <w:marRight w:val="0"/>
              <w:marTop w:val="0"/>
              <w:marBottom w:val="0"/>
              <w:divBdr>
                <w:top w:val="none" w:sz="0" w:space="0" w:color="auto"/>
                <w:left w:val="none" w:sz="0" w:space="0" w:color="auto"/>
                <w:bottom w:val="none" w:sz="0" w:space="0" w:color="auto"/>
                <w:right w:val="none" w:sz="0" w:space="0" w:color="auto"/>
              </w:divBdr>
              <w:divsChild>
                <w:div w:id="1250700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30851">
          <w:marLeft w:val="0"/>
          <w:marRight w:val="0"/>
          <w:marTop w:val="300"/>
          <w:marBottom w:val="0"/>
          <w:divBdr>
            <w:top w:val="none" w:sz="0" w:space="0" w:color="auto"/>
            <w:left w:val="none" w:sz="0" w:space="0" w:color="auto"/>
            <w:bottom w:val="none" w:sz="0" w:space="0" w:color="auto"/>
            <w:right w:val="none" w:sz="0" w:space="0" w:color="auto"/>
          </w:divBdr>
          <w:divsChild>
            <w:div w:id="1482194166">
              <w:marLeft w:val="0"/>
              <w:marRight w:val="0"/>
              <w:marTop w:val="0"/>
              <w:marBottom w:val="0"/>
              <w:divBdr>
                <w:top w:val="none" w:sz="0" w:space="0" w:color="auto"/>
                <w:left w:val="none" w:sz="0" w:space="0" w:color="auto"/>
                <w:bottom w:val="none" w:sz="0" w:space="0" w:color="auto"/>
                <w:right w:val="none" w:sz="0" w:space="0" w:color="auto"/>
              </w:divBdr>
              <w:divsChild>
                <w:div w:id="930428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803767">
          <w:marLeft w:val="0"/>
          <w:marRight w:val="0"/>
          <w:marTop w:val="300"/>
          <w:marBottom w:val="0"/>
          <w:divBdr>
            <w:top w:val="none" w:sz="0" w:space="0" w:color="auto"/>
            <w:left w:val="none" w:sz="0" w:space="0" w:color="auto"/>
            <w:bottom w:val="none" w:sz="0" w:space="0" w:color="auto"/>
            <w:right w:val="none" w:sz="0" w:space="0" w:color="auto"/>
          </w:divBdr>
          <w:divsChild>
            <w:div w:id="2061441696">
              <w:marLeft w:val="0"/>
              <w:marRight w:val="0"/>
              <w:marTop w:val="0"/>
              <w:marBottom w:val="0"/>
              <w:divBdr>
                <w:top w:val="none" w:sz="0" w:space="0" w:color="auto"/>
                <w:left w:val="none" w:sz="0" w:space="0" w:color="auto"/>
                <w:bottom w:val="none" w:sz="0" w:space="0" w:color="auto"/>
                <w:right w:val="none" w:sz="0" w:space="0" w:color="auto"/>
              </w:divBdr>
              <w:divsChild>
                <w:div w:id="2067755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384588">
          <w:marLeft w:val="0"/>
          <w:marRight w:val="0"/>
          <w:marTop w:val="300"/>
          <w:marBottom w:val="0"/>
          <w:divBdr>
            <w:top w:val="none" w:sz="0" w:space="0" w:color="auto"/>
            <w:left w:val="none" w:sz="0" w:space="0" w:color="auto"/>
            <w:bottom w:val="none" w:sz="0" w:space="0" w:color="auto"/>
            <w:right w:val="none" w:sz="0" w:space="0" w:color="auto"/>
          </w:divBdr>
          <w:divsChild>
            <w:div w:id="1557471173">
              <w:marLeft w:val="0"/>
              <w:marRight w:val="0"/>
              <w:marTop w:val="0"/>
              <w:marBottom w:val="0"/>
              <w:divBdr>
                <w:top w:val="none" w:sz="0" w:space="0" w:color="auto"/>
                <w:left w:val="none" w:sz="0" w:space="0" w:color="auto"/>
                <w:bottom w:val="none" w:sz="0" w:space="0" w:color="auto"/>
                <w:right w:val="none" w:sz="0" w:space="0" w:color="auto"/>
              </w:divBdr>
              <w:divsChild>
                <w:div w:id="1044718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9641679">
      <w:bodyDiv w:val="1"/>
      <w:marLeft w:val="0"/>
      <w:marRight w:val="0"/>
      <w:marTop w:val="0"/>
      <w:marBottom w:val="0"/>
      <w:divBdr>
        <w:top w:val="none" w:sz="0" w:space="0" w:color="auto"/>
        <w:left w:val="none" w:sz="0" w:space="0" w:color="auto"/>
        <w:bottom w:val="none" w:sz="0" w:space="0" w:color="auto"/>
        <w:right w:val="none" w:sz="0" w:space="0" w:color="auto"/>
      </w:divBdr>
    </w:div>
    <w:div w:id="440032911">
      <w:bodyDiv w:val="1"/>
      <w:marLeft w:val="0"/>
      <w:marRight w:val="0"/>
      <w:marTop w:val="0"/>
      <w:marBottom w:val="0"/>
      <w:divBdr>
        <w:top w:val="none" w:sz="0" w:space="0" w:color="auto"/>
        <w:left w:val="none" w:sz="0" w:space="0" w:color="auto"/>
        <w:bottom w:val="none" w:sz="0" w:space="0" w:color="auto"/>
        <w:right w:val="none" w:sz="0" w:space="0" w:color="auto"/>
      </w:divBdr>
    </w:div>
    <w:div w:id="443883840">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451247936">
      <w:bodyDiv w:val="1"/>
      <w:marLeft w:val="0"/>
      <w:marRight w:val="0"/>
      <w:marTop w:val="0"/>
      <w:marBottom w:val="0"/>
      <w:divBdr>
        <w:top w:val="none" w:sz="0" w:space="0" w:color="auto"/>
        <w:left w:val="none" w:sz="0" w:space="0" w:color="auto"/>
        <w:bottom w:val="none" w:sz="0" w:space="0" w:color="auto"/>
        <w:right w:val="none" w:sz="0" w:space="0" w:color="auto"/>
      </w:divBdr>
    </w:div>
    <w:div w:id="453443693">
      <w:bodyDiv w:val="1"/>
      <w:marLeft w:val="0"/>
      <w:marRight w:val="0"/>
      <w:marTop w:val="0"/>
      <w:marBottom w:val="0"/>
      <w:divBdr>
        <w:top w:val="none" w:sz="0" w:space="0" w:color="auto"/>
        <w:left w:val="none" w:sz="0" w:space="0" w:color="auto"/>
        <w:bottom w:val="none" w:sz="0" w:space="0" w:color="auto"/>
        <w:right w:val="none" w:sz="0" w:space="0" w:color="auto"/>
      </w:divBdr>
      <w:divsChild>
        <w:div w:id="1906446995">
          <w:marLeft w:val="0"/>
          <w:marRight w:val="0"/>
          <w:marTop w:val="0"/>
          <w:marBottom w:val="0"/>
          <w:divBdr>
            <w:top w:val="none" w:sz="0" w:space="0" w:color="auto"/>
            <w:left w:val="none" w:sz="0" w:space="0" w:color="auto"/>
            <w:bottom w:val="none" w:sz="0" w:space="0" w:color="auto"/>
            <w:right w:val="none" w:sz="0" w:space="0" w:color="auto"/>
          </w:divBdr>
        </w:div>
        <w:div w:id="1234656190">
          <w:marLeft w:val="0"/>
          <w:marRight w:val="0"/>
          <w:marTop w:val="0"/>
          <w:marBottom w:val="0"/>
          <w:divBdr>
            <w:top w:val="none" w:sz="0" w:space="0" w:color="auto"/>
            <w:left w:val="none" w:sz="0" w:space="0" w:color="auto"/>
            <w:bottom w:val="none" w:sz="0" w:space="0" w:color="auto"/>
            <w:right w:val="none" w:sz="0" w:space="0" w:color="auto"/>
          </w:divBdr>
          <w:divsChild>
            <w:div w:id="700017650">
              <w:marLeft w:val="0"/>
              <w:marRight w:val="0"/>
              <w:marTop w:val="0"/>
              <w:marBottom w:val="0"/>
              <w:divBdr>
                <w:top w:val="none" w:sz="0" w:space="0" w:color="auto"/>
                <w:left w:val="none" w:sz="0" w:space="0" w:color="auto"/>
                <w:bottom w:val="none" w:sz="0" w:space="0" w:color="auto"/>
                <w:right w:val="none" w:sz="0" w:space="0" w:color="auto"/>
              </w:divBdr>
            </w:div>
          </w:divsChild>
        </w:div>
        <w:div w:id="648749235">
          <w:marLeft w:val="0"/>
          <w:marRight w:val="0"/>
          <w:marTop w:val="0"/>
          <w:marBottom w:val="0"/>
          <w:divBdr>
            <w:top w:val="none" w:sz="0" w:space="0" w:color="auto"/>
            <w:left w:val="none" w:sz="0" w:space="0" w:color="auto"/>
            <w:bottom w:val="none" w:sz="0" w:space="0" w:color="auto"/>
            <w:right w:val="none" w:sz="0" w:space="0" w:color="auto"/>
          </w:divBdr>
        </w:div>
        <w:div w:id="1678771187">
          <w:marLeft w:val="0"/>
          <w:marRight w:val="0"/>
          <w:marTop w:val="0"/>
          <w:marBottom w:val="0"/>
          <w:divBdr>
            <w:top w:val="none" w:sz="0" w:space="0" w:color="auto"/>
            <w:left w:val="none" w:sz="0" w:space="0" w:color="auto"/>
            <w:bottom w:val="none" w:sz="0" w:space="0" w:color="auto"/>
            <w:right w:val="none" w:sz="0" w:space="0" w:color="auto"/>
          </w:divBdr>
          <w:divsChild>
            <w:div w:id="244995351">
              <w:marLeft w:val="0"/>
              <w:marRight w:val="0"/>
              <w:marTop w:val="0"/>
              <w:marBottom w:val="0"/>
              <w:divBdr>
                <w:top w:val="none" w:sz="0" w:space="0" w:color="auto"/>
                <w:left w:val="none" w:sz="0" w:space="0" w:color="auto"/>
                <w:bottom w:val="none" w:sz="0" w:space="0" w:color="auto"/>
                <w:right w:val="none" w:sz="0" w:space="0" w:color="auto"/>
              </w:divBdr>
            </w:div>
          </w:divsChild>
        </w:div>
        <w:div w:id="349766309">
          <w:marLeft w:val="0"/>
          <w:marRight w:val="0"/>
          <w:marTop w:val="0"/>
          <w:marBottom w:val="0"/>
          <w:divBdr>
            <w:top w:val="none" w:sz="0" w:space="0" w:color="auto"/>
            <w:left w:val="none" w:sz="0" w:space="0" w:color="auto"/>
            <w:bottom w:val="none" w:sz="0" w:space="0" w:color="auto"/>
            <w:right w:val="none" w:sz="0" w:space="0" w:color="auto"/>
          </w:divBdr>
        </w:div>
        <w:div w:id="771439331">
          <w:marLeft w:val="0"/>
          <w:marRight w:val="0"/>
          <w:marTop w:val="0"/>
          <w:marBottom w:val="0"/>
          <w:divBdr>
            <w:top w:val="none" w:sz="0" w:space="0" w:color="auto"/>
            <w:left w:val="none" w:sz="0" w:space="0" w:color="auto"/>
            <w:bottom w:val="none" w:sz="0" w:space="0" w:color="auto"/>
            <w:right w:val="none" w:sz="0" w:space="0" w:color="auto"/>
          </w:divBdr>
          <w:divsChild>
            <w:div w:id="1842237927">
              <w:marLeft w:val="0"/>
              <w:marRight w:val="0"/>
              <w:marTop w:val="0"/>
              <w:marBottom w:val="0"/>
              <w:divBdr>
                <w:top w:val="none" w:sz="0" w:space="0" w:color="auto"/>
                <w:left w:val="none" w:sz="0" w:space="0" w:color="auto"/>
                <w:bottom w:val="none" w:sz="0" w:space="0" w:color="auto"/>
                <w:right w:val="none" w:sz="0" w:space="0" w:color="auto"/>
              </w:divBdr>
            </w:div>
          </w:divsChild>
        </w:div>
        <w:div w:id="491259293">
          <w:marLeft w:val="0"/>
          <w:marRight w:val="0"/>
          <w:marTop w:val="0"/>
          <w:marBottom w:val="0"/>
          <w:divBdr>
            <w:top w:val="none" w:sz="0" w:space="0" w:color="auto"/>
            <w:left w:val="none" w:sz="0" w:space="0" w:color="auto"/>
            <w:bottom w:val="none" w:sz="0" w:space="0" w:color="auto"/>
            <w:right w:val="none" w:sz="0" w:space="0" w:color="auto"/>
          </w:divBdr>
        </w:div>
        <w:div w:id="1101295810">
          <w:marLeft w:val="0"/>
          <w:marRight w:val="0"/>
          <w:marTop w:val="0"/>
          <w:marBottom w:val="0"/>
          <w:divBdr>
            <w:top w:val="none" w:sz="0" w:space="0" w:color="auto"/>
            <w:left w:val="none" w:sz="0" w:space="0" w:color="auto"/>
            <w:bottom w:val="none" w:sz="0" w:space="0" w:color="auto"/>
            <w:right w:val="none" w:sz="0" w:space="0" w:color="auto"/>
          </w:divBdr>
          <w:divsChild>
            <w:div w:id="1747723235">
              <w:marLeft w:val="0"/>
              <w:marRight w:val="0"/>
              <w:marTop w:val="0"/>
              <w:marBottom w:val="0"/>
              <w:divBdr>
                <w:top w:val="none" w:sz="0" w:space="0" w:color="auto"/>
                <w:left w:val="none" w:sz="0" w:space="0" w:color="auto"/>
                <w:bottom w:val="none" w:sz="0" w:space="0" w:color="auto"/>
                <w:right w:val="none" w:sz="0" w:space="0" w:color="auto"/>
              </w:divBdr>
            </w:div>
          </w:divsChild>
        </w:div>
        <w:div w:id="1994677721">
          <w:marLeft w:val="0"/>
          <w:marRight w:val="0"/>
          <w:marTop w:val="0"/>
          <w:marBottom w:val="0"/>
          <w:divBdr>
            <w:top w:val="none" w:sz="0" w:space="0" w:color="auto"/>
            <w:left w:val="none" w:sz="0" w:space="0" w:color="auto"/>
            <w:bottom w:val="none" w:sz="0" w:space="0" w:color="auto"/>
            <w:right w:val="none" w:sz="0" w:space="0" w:color="auto"/>
          </w:divBdr>
        </w:div>
        <w:div w:id="1786339780">
          <w:marLeft w:val="0"/>
          <w:marRight w:val="0"/>
          <w:marTop w:val="0"/>
          <w:marBottom w:val="0"/>
          <w:divBdr>
            <w:top w:val="none" w:sz="0" w:space="0" w:color="auto"/>
            <w:left w:val="none" w:sz="0" w:space="0" w:color="auto"/>
            <w:bottom w:val="none" w:sz="0" w:space="0" w:color="auto"/>
            <w:right w:val="none" w:sz="0" w:space="0" w:color="auto"/>
          </w:divBdr>
          <w:divsChild>
            <w:div w:id="1674335961">
              <w:marLeft w:val="0"/>
              <w:marRight w:val="0"/>
              <w:marTop w:val="0"/>
              <w:marBottom w:val="0"/>
              <w:divBdr>
                <w:top w:val="none" w:sz="0" w:space="0" w:color="auto"/>
                <w:left w:val="none" w:sz="0" w:space="0" w:color="auto"/>
                <w:bottom w:val="none" w:sz="0" w:space="0" w:color="auto"/>
                <w:right w:val="none" w:sz="0" w:space="0" w:color="auto"/>
              </w:divBdr>
            </w:div>
          </w:divsChild>
        </w:div>
        <w:div w:id="1355686924">
          <w:marLeft w:val="0"/>
          <w:marRight w:val="0"/>
          <w:marTop w:val="0"/>
          <w:marBottom w:val="0"/>
          <w:divBdr>
            <w:top w:val="none" w:sz="0" w:space="0" w:color="auto"/>
            <w:left w:val="none" w:sz="0" w:space="0" w:color="auto"/>
            <w:bottom w:val="none" w:sz="0" w:space="0" w:color="auto"/>
            <w:right w:val="none" w:sz="0" w:space="0" w:color="auto"/>
          </w:divBdr>
        </w:div>
        <w:div w:id="1625381722">
          <w:marLeft w:val="0"/>
          <w:marRight w:val="0"/>
          <w:marTop w:val="0"/>
          <w:marBottom w:val="0"/>
          <w:divBdr>
            <w:top w:val="none" w:sz="0" w:space="0" w:color="auto"/>
            <w:left w:val="none" w:sz="0" w:space="0" w:color="auto"/>
            <w:bottom w:val="none" w:sz="0" w:space="0" w:color="auto"/>
            <w:right w:val="none" w:sz="0" w:space="0" w:color="auto"/>
          </w:divBdr>
          <w:divsChild>
            <w:div w:id="2038581245">
              <w:marLeft w:val="0"/>
              <w:marRight w:val="0"/>
              <w:marTop w:val="0"/>
              <w:marBottom w:val="0"/>
              <w:divBdr>
                <w:top w:val="none" w:sz="0" w:space="0" w:color="auto"/>
                <w:left w:val="none" w:sz="0" w:space="0" w:color="auto"/>
                <w:bottom w:val="none" w:sz="0" w:space="0" w:color="auto"/>
                <w:right w:val="none" w:sz="0" w:space="0" w:color="auto"/>
              </w:divBdr>
            </w:div>
          </w:divsChild>
        </w:div>
        <w:div w:id="812331846">
          <w:marLeft w:val="0"/>
          <w:marRight w:val="0"/>
          <w:marTop w:val="0"/>
          <w:marBottom w:val="0"/>
          <w:divBdr>
            <w:top w:val="none" w:sz="0" w:space="0" w:color="auto"/>
            <w:left w:val="none" w:sz="0" w:space="0" w:color="auto"/>
            <w:bottom w:val="none" w:sz="0" w:space="0" w:color="auto"/>
            <w:right w:val="none" w:sz="0" w:space="0" w:color="auto"/>
          </w:divBdr>
        </w:div>
        <w:div w:id="431514981">
          <w:marLeft w:val="0"/>
          <w:marRight w:val="0"/>
          <w:marTop w:val="0"/>
          <w:marBottom w:val="0"/>
          <w:divBdr>
            <w:top w:val="none" w:sz="0" w:space="0" w:color="auto"/>
            <w:left w:val="none" w:sz="0" w:space="0" w:color="auto"/>
            <w:bottom w:val="none" w:sz="0" w:space="0" w:color="auto"/>
            <w:right w:val="none" w:sz="0" w:space="0" w:color="auto"/>
          </w:divBdr>
          <w:divsChild>
            <w:div w:id="616910334">
              <w:marLeft w:val="0"/>
              <w:marRight w:val="0"/>
              <w:marTop w:val="0"/>
              <w:marBottom w:val="0"/>
              <w:divBdr>
                <w:top w:val="none" w:sz="0" w:space="0" w:color="auto"/>
                <w:left w:val="none" w:sz="0" w:space="0" w:color="auto"/>
                <w:bottom w:val="none" w:sz="0" w:space="0" w:color="auto"/>
                <w:right w:val="none" w:sz="0" w:space="0" w:color="auto"/>
              </w:divBdr>
            </w:div>
          </w:divsChild>
        </w:div>
        <w:div w:id="1629628481">
          <w:marLeft w:val="0"/>
          <w:marRight w:val="0"/>
          <w:marTop w:val="300"/>
          <w:marBottom w:val="0"/>
          <w:divBdr>
            <w:top w:val="none" w:sz="0" w:space="0" w:color="auto"/>
            <w:left w:val="none" w:sz="0" w:space="0" w:color="auto"/>
            <w:bottom w:val="none" w:sz="0" w:space="0" w:color="auto"/>
            <w:right w:val="none" w:sz="0" w:space="0" w:color="auto"/>
          </w:divBdr>
          <w:divsChild>
            <w:div w:id="186062809">
              <w:marLeft w:val="0"/>
              <w:marRight w:val="0"/>
              <w:marTop w:val="0"/>
              <w:marBottom w:val="0"/>
              <w:divBdr>
                <w:top w:val="none" w:sz="0" w:space="0" w:color="auto"/>
                <w:left w:val="none" w:sz="0" w:space="0" w:color="auto"/>
                <w:bottom w:val="none" w:sz="0" w:space="0" w:color="auto"/>
                <w:right w:val="none" w:sz="0" w:space="0" w:color="auto"/>
              </w:divBdr>
              <w:divsChild>
                <w:div w:id="1946687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004219">
          <w:marLeft w:val="0"/>
          <w:marRight w:val="0"/>
          <w:marTop w:val="300"/>
          <w:marBottom w:val="0"/>
          <w:divBdr>
            <w:top w:val="none" w:sz="0" w:space="0" w:color="auto"/>
            <w:left w:val="none" w:sz="0" w:space="0" w:color="auto"/>
            <w:bottom w:val="none" w:sz="0" w:space="0" w:color="auto"/>
            <w:right w:val="none" w:sz="0" w:space="0" w:color="auto"/>
          </w:divBdr>
          <w:divsChild>
            <w:div w:id="1365249017">
              <w:marLeft w:val="0"/>
              <w:marRight w:val="0"/>
              <w:marTop w:val="0"/>
              <w:marBottom w:val="0"/>
              <w:divBdr>
                <w:top w:val="none" w:sz="0" w:space="0" w:color="auto"/>
                <w:left w:val="none" w:sz="0" w:space="0" w:color="auto"/>
                <w:bottom w:val="none" w:sz="0" w:space="0" w:color="auto"/>
                <w:right w:val="none" w:sz="0" w:space="0" w:color="auto"/>
              </w:divBdr>
              <w:divsChild>
                <w:div w:id="169326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339340">
          <w:marLeft w:val="0"/>
          <w:marRight w:val="0"/>
          <w:marTop w:val="300"/>
          <w:marBottom w:val="0"/>
          <w:divBdr>
            <w:top w:val="none" w:sz="0" w:space="0" w:color="auto"/>
            <w:left w:val="none" w:sz="0" w:space="0" w:color="auto"/>
            <w:bottom w:val="none" w:sz="0" w:space="0" w:color="auto"/>
            <w:right w:val="none" w:sz="0" w:space="0" w:color="auto"/>
          </w:divBdr>
          <w:divsChild>
            <w:div w:id="891428014">
              <w:marLeft w:val="0"/>
              <w:marRight w:val="0"/>
              <w:marTop w:val="0"/>
              <w:marBottom w:val="0"/>
              <w:divBdr>
                <w:top w:val="none" w:sz="0" w:space="0" w:color="auto"/>
                <w:left w:val="none" w:sz="0" w:space="0" w:color="auto"/>
                <w:bottom w:val="none" w:sz="0" w:space="0" w:color="auto"/>
                <w:right w:val="none" w:sz="0" w:space="0" w:color="auto"/>
              </w:divBdr>
              <w:divsChild>
                <w:div w:id="2105373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5611142">
      <w:bodyDiv w:val="1"/>
      <w:marLeft w:val="0"/>
      <w:marRight w:val="0"/>
      <w:marTop w:val="0"/>
      <w:marBottom w:val="0"/>
      <w:divBdr>
        <w:top w:val="none" w:sz="0" w:space="0" w:color="auto"/>
        <w:left w:val="none" w:sz="0" w:space="0" w:color="auto"/>
        <w:bottom w:val="none" w:sz="0" w:space="0" w:color="auto"/>
        <w:right w:val="none" w:sz="0" w:space="0" w:color="auto"/>
      </w:divBdr>
      <w:divsChild>
        <w:div w:id="500435606">
          <w:marLeft w:val="0"/>
          <w:marRight w:val="0"/>
          <w:marTop w:val="0"/>
          <w:marBottom w:val="0"/>
          <w:divBdr>
            <w:top w:val="none" w:sz="0" w:space="0" w:color="auto"/>
            <w:left w:val="none" w:sz="0" w:space="0" w:color="auto"/>
            <w:bottom w:val="none" w:sz="0" w:space="0" w:color="auto"/>
            <w:right w:val="none" w:sz="0" w:space="0" w:color="auto"/>
          </w:divBdr>
        </w:div>
        <w:div w:id="1104573706">
          <w:marLeft w:val="0"/>
          <w:marRight w:val="0"/>
          <w:marTop w:val="0"/>
          <w:marBottom w:val="0"/>
          <w:divBdr>
            <w:top w:val="none" w:sz="0" w:space="0" w:color="auto"/>
            <w:left w:val="none" w:sz="0" w:space="0" w:color="auto"/>
            <w:bottom w:val="none" w:sz="0" w:space="0" w:color="auto"/>
            <w:right w:val="none" w:sz="0" w:space="0" w:color="auto"/>
          </w:divBdr>
          <w:divsChild>
            <w:div w:id="725182293">
              <w:marLeft w:val="0"/>
              <w:marRight w:val="0"/>
              <w:marTop w:val="0"/>
              <w:marBottom w:val="0"/>
              <w:divBdr>
                <w:top w:val="none" w:sz="0" w:space="0" w:color="auto"/>
                <w:left w:val="none" w:sz="0" w:space="0" w:color="auto"/>
                <w:bottom w:val="none" w:sz="0" w:space="0" w:color="auto"/>
                <w:right w:val="none" w:sz="0" w:space="0" w:color="auto"/>
              </w:divBdr>
            </w:div>
          </w:divsChild>
        </w:div>
        <w:div w:id="992679580">
          <w:marLeft w:val="0"/>
          <w:marRight w:val="0"/>
          <w:marTop w:val="0"/>
          <w:marBottom w:val="0"/>
          <w:divBdr>
            <w:top w:val="none" w:sz="0" w:space="0" w:color="auto"/>
            <w:left w:val="none" w:sz="0" w:space="0" w:color="auto"/>
            <w:bottom w:val="none" w:sz="0" w:space="0" w:color="auto"/>
            <w:right w:val="none" w:sz="0" w:space="0" w:color="auto"/>
          </w:divBdr>
        </w:div>
        <w:div w:id="1388644778">
          <w:marLeft w:val="0"/>
          <w:marRight w:val="0"/>
          <w:marTop w:val="0"/>
          <w:marBottom w:val="0"/>
          <w:divBdr>
            <w:top w:val="none" w:sz="0" w:space="0" w:color="auto"/>
            <w:left w:val="none" w:sz="0" w:space="0" w:color="auto"/>
            <w:bottom w:val="none" w:sz="0" w:space="0" w:color="auto"/>
            <w:right w:val="none" w:sz="0" w:space="0" w:color="auto"/>
          </w:divBdr>
          <w:divsChild>
            <w:div w:id="1723096106">
              <w:marLeft w:val="0"/>
              <w:marRight w:val="0"/>
              <w:marTop w:val="0"/>
              <w:marBottom w:val="0"/>
              <w:divBdr>
                <w:top w:val="none" w:sz="0" w:space="0" w:color="auto"/>
                <w:left w:val="none" w:sz="0" w:space="0" w:color="auto"/>
                <w:bottom w:val="none" w:sz="0" w:space="0" w:color="auto"/>
                <w:right w:val="none" w:sz="0" w:space="0" w:color="auto"/>
              </w:divBdr>
            </w:div>
          </w:divsChild>
        </w:div>
        <w:div w:id="1135760461">
          <w:marLeft w:val="0"/>
          <w:marRight w:val="0"/>
          <w:marTop w:val="0"/>
          <w:marBottom w:val="0"/>
          <w:divBdr>
            <w:top w:val="none" w:sz="0" w:space="0" w:color="auto"/>
            <w:left w:val="none" w:sz="0" w:space="0" w:color="auto"/>
            <w:bottom w:val="none" w:sz="0" w:space="0" w:color="auto"/>
            <w:right w:val="none" w:sz="0" w:space="0" w:color="auto"/>
          </w:divBdr>
        </w:div>
        <w:div w:id="1383672826">
          <w:marLeft w:val="0"/>
          <w:marRight w:val="0"/>
          <w:marTop w:val="0"/>
          <w:marBottom w:val="0"/>
          <w:divBdr>
            <w:top w:val="none" w:sz="0" w:space="0" w:color="auto"/>
            <w:left w:val="none" w:sz="0" w:space="0" w:color="auto"/>
            <w:bottom w:val="none" w:sz="0" w:space="0" w:color="auto"/>
            <w:right w:val="none" w:sz="0" w:space="0" w:color="auto"/>
          </w:divBdr>
          <w:divsChild>
            <w:div w:id="486480012">
              <w:marLeft w:val="0"/>
              <w:marRight w:val="0"/>
              <w:marTop w:val="0"/>
              <w:marBottom w:val="0"/>
              <w:divBdr>
                <w:top w:val="none" w:sz="0" w:space="0" w:color="auto"/>
                <w:left w:val="none" w:sz="0" w:space="0" w:color="auto"/>
                <w:bottom w:val="none" w:sz="0" w:space="0" w:color="auto"/>
                <w:right w:val="none" w:sz="0" w:space="0" w:color="auto"/>
              </w:divBdr>
            </w:div>
          </w:divsChild>
        </w:div>
        <w:div w:id="892038725">
          <w:marLeft w:val="0"/>
          <w:marRight w:val="0"/>
          <w:marTop w:val="0"/>
          <w:marBottom w:val="0"/>
          <w:divBdr>
            <w:top w:val="none" w:sz="0" w:space="0" w:color="auto"/>
            <w:left w:val="none" w:sz="0" w:space="0" w:color="auto"/>
            <w:bottom w:val="none" w:sz="0" w:space="0" w:color="auto"/>
            <w:right w:val="none" w:sz="0" w:space="0" w:color="auto"/>
          </w:divBdr>
        </w:div>
        <w:div w:id="1137604418">
          <w:marLeft w:val="0"/>
          <w:marRight w:val="0"/>
          <w:marTop w:val="0"/>
          <w:marBottom w:val="0"/>
          <w:divBdr>
            <w:top w:val="none" w:sz="0" w:space="0" w:color="auto"/>
            <w:left w:val="none" w:sz="0" w:space="0" w:color="auto"/>
            <w:bottom w:val="none" w:sz="0" w:space="0" w:color="auto"/>
            <w:right w:val="none" w:sz="0" w:space="0" w:color="auto"/>
          </w:divBdr>
          <w:divsChild>
            <w:div w:id="2021156382">
              <w:marLeft w:val="0"/>
              <w:marRight w:val="0"/>
              <w:marTop w:val="0"/>
              <w:marBottom w:val="0"/>
              <w:divBdr>
                <w:top w:val="none" w:sz="0" w:space="0" w:color="auto"/>
                <w:left w:val="none" w:sz="0" w:space="0" w:color="auto"/>
                <w:bottom w:val="none" w:sz="0" w:space="0" w:color="auto"/>
                <w:right w:val="none" w:sz="0" w:space="0" w:color="auto"/>
              </w:divBdr>
            </w:div>
          </w:divsChild>
        </w:div>
        <w:div w:id="1497264016">
          <w:marLeft w:val="0"/>
          <w:marRight w:val="0"/>
          <w:marTop w:val="0"/>
          <w:marBottom w:val="0"/>
          <w:divBdr>
            <w:top w:val="none" w:sz="0" w:space="0" w:color="auto"/>
            <w:left w:val="none" w:sz="0" w:space="0" w:color="auto"/>
            <w:bottom w:val="none" w:sz="0" w:space="0" w:color="auto"/>
            <w:right w:val="none" w:sz="0" w:space="0" w:color="auto"/>
          </w:divBdr>
        </w:div>
        <w:div w:id="899167980">
          <w:marLeft w:val="0"/>
          <w:marRight w:val="0"/>
          <w:marTop w:val="0"/>
          <w:marBottom w:val="0"/>
          <w:divBdr>
            <w:top w:val="none" w:sz="0" w:space="0" w:color="auto"/>
            <w:left w:val="none" w:sz="0" w:space="0" w:color="auto"/>
            <w:bottom w:val="none" w:sz="0" w:space="0" w:color="auto"/>
            <w:right w:val="none" w:sz="0" w:space="0" w:color="auto"/>
          </w:divBdr>
          <w:divsChild>
            <w:div w:id="393937638">
              <w:marLeft w:val="0"/>
              <w:marRight w:val="0"/>
              <w:marTop w:val="0"/>
              <w:marBottom w:val="0"/>
              <w:divBdr>
                <w:top w:val="none" w:sz="0" w:space="0" w:color="auto"/>
                <w:left w:val="none" w:sz="0" w:space="0" w:color="auto"/>
                <w:bottom w:val="none" w:sz="0" w:space="0" w:color="auto"/>
                <w:right w:val="none" w:sz="0" w:space="0" w:color="auto"/>
              </w:divBdr>
            </w:div>
          </w:divsChild>
        </w:div>
        <w:div w:id="505901497">
          <w:marLeft w:val="0"/>
          <w:marRight w:val="0"/>
          <w:marTop w:val="0"/>
          <w:marBottom w:val="0"/>
          <w:divBdr>
            <w:top w:val="none" w:sz="0" w:space="0" w:color="auto"/>
            <w:left w:val="none" w:sz="0" w:space="0" w:color="auto"/>
            <w:bottom w:val="none" w:sz="0" w:space="0" w:color="auto"/>
            <w:right w:val="none" w:sz="0" w:space="0" w:color="auto"/>
          </w:divBdr>
        </w:div>
        <w:div w:id="1626498918">
          <w:marLeft w:val="0"/>
          <w:marRight w:val="0"/>
          <w:marTop w:val="0"/>
          <w:marBottom w:val="0"/>
          <w:divBdr>
            <w:top w:val="none" w:sz="0" w:space="0" w:color="auto"/>
            <w:left w:val="none" w:sz="0" w:space="0" w:color="auto"/>
            <w:bottom w:val="none" w:sz="0" w:space="0" w:color="auto"/>
            <w:right w:val="none" w:sz="0" w:space="0" w:color="auto"/>
          </w:divBdr>
          <w:divsChild>
            <w:div w:id="1813910165">
              <w:marLeft w:val="0"/>
              <w:marRight w:val="0"/>
              <w:marTop w:val="0"/>
              <w:marBottom w:val="0"/>
              <w:divBdr>
                <w:top w:val="none" w:sz="0" w:space="0" w:color="auto"/>
                <w:left w:val="none" w:sz="0" w:space="0" w:color="auto"/>
                <w:bottom w:val="none" w:sz="0" w:space="0" w:color="auto"/>
                <w:right w:val="none" w:sz="0" w:space="0" w:color="auto"/>
              </w:divBdr>
            </w:div>
          </w:divsChild>
        </w:div>
        <w:div w:id="1725251652">
          <w:marLeft w:val="0"/>
          <w:marRight w:val="0"/>
          <w:marTop w:val="0"/>
          <w:marBottom w:val="0"/>
          <w:divBdr>
            <w:top w:val="none" w:sz="0" w:space="0" w:color="auto"/>
            <w:left w:val="none" w:sz="0" w:space="0" w:color="auto"/>
            <w:bottom w:val="none" w:sz="0" w:space="0" w:color="auto"/>
            <w:right w:val="none" w:sz="0" w:space="0" w:color="auto"/>
          </w:divBdr>
        </w:div>
        <w:div w:id="828178497">
          <w:marLeft w:val="0"/>
          <w:marRight w:val="0"/>
          <w:marTop w:val="0"/>
          <w:marBottom w:val="0"/>
          <w:divBdr>
            <w:top w:val="none" w:sz="0" w:space="0" w:color="auto"/>
            <w:left w:val="none" w:sz="0" w:space="0" w:color="auto"/>
            <w:bottom w:val="none" w:sz="0" w:space="0" w:color="auto"/>
            <w:right w:val="none" w:sz="0" w:space="0" w:color="auto"/>
          </w:divBdr>
          <w:divsChild>
            <w:div w:id="483591763">
              <w:marLeft w:val="0"/>
              <w:marRight w:val="0"/>
              <w:marTop w:val="0"/>
              <w:marBottom w:val="0"/>
              <w:divBdr>
                <w:top w:val="none" w:sz="0" w:space="0" w:color="auto"/>
                <w:left w:val="none" w:sz="0" w:space="0" w:color="auto"/>
                <w:bottom w:val="none" w:sz="0" w:space="0" w:color="auto"/>
                <w:right w:val="none" w:sz="0" w:space="0" w:color="auto"/>
              </w:divBdr>
            </w:div>
          </w:divsChild>
        </w:div>
        <w:div w:id="198472617">
          <w:marLeft w:val="0"/>
          <w:marRight w:val="0"/>
          <w:marTop w:val="300"/>
          <w:marBottom w:val="0"/>
          <w:divBdr>
            <w:top w:val="none" w:sz="0" w:space="0" w:color="auto"/>
            <w:left w:val="none" w:sz="0" w:space="0" w:color="auto"/>
            <w:bottom w:val="none" w:sz="0" w:space="0" w:color="auto"/>
            <w:right w:val="none" w:sz="0" w:space="0" w:color="auto"/>
          </w:divBdr>
          <w:divsChild>
            <w:div w:id="735591408">
              <w:marLeft w:val="0"/>
              <w:marRight w:val="0"/>
              <w:marTop w:val="0"/>
              <w:marBottom w:val="0"/>
              <w:divBdr>
                <w:top w:val="none" w:sz="0" w:space="0" w:color="auto"/>
                <w:left w:val="none" w:sz="0" w:space="0" w:color="auto"/>
                <w:bottom w:val="none" w:sz="0" w:space="0" w:color="auto"/>
                <w:right w:val="none" w:sz="0" w:space="0" w:color="auto"/>
              </w:divBdr>
              <w:divsChild>
                <w:div w:id="1401908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254043">
          <w:marLeft w:val="0"/>
          <w:marRight w:val="0"/>
          <w:marTop w:val="300"/>
          <w:marBottom w:val="0"/>
          <w:divBdr>
            <w:top w:val="none" w:sz="0" w:space="0" w:color="auto"/>
            <w:left w:val="none" w:sz="0" w:space="0" w:color="auto"/>
            <w:bottom w:val="none" w:sz="0" w:space="0" w:color="auto"/>
            <w:right w:val="none" w:sz="0" w:space="0" w:color="auto"/>
          </w:divBdr>
          <w:divsChild>
            <w:div w:id="1616642796">
              <w:marLeft w:val="0"/>
              <w:marRight w:val="0"/>
              <w:marTop w:val="0"/>
              <w:marBottom w:val="0"/>
              <w:divBdr>
                <w:top w:val="none" w:sz="0" w:space="0" w:color="auto"/>
                <w:left w:val="none" w:sz="0" w:space="0" w:color="auto"/>
                <w:bottom w:val="none" w:sz="0" w:space="0" w:color="auto"/>
                <w:right w:val="none" w:sz="0" w:space="0" w:color="auto"/>
              </w:divBdr>
              <w:divsChild>
                <w:div w:id="985471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2873137">
          <w:marLeft w:val="0"/>
          <w:marRight w:val="0"/>
          <w:marTop w:val="300"/>
          <w:marBottom w:val="0"/>
          <w:divBdr>
            <w:top w:val="none" w:sz="0" w:space="0" w:color="auto"/>
            <w:left w:val="none" w:sz="0" w:space="0" w:color="auto"/>
            <w:bottom w:val="none" w:sz="0" w:space="0" w:color="auto"/>
            <w:right w:val="none" w:sz="0" w:space="0" w:color="auto"/>
          </w:divBdr>
          <w:divsChild>
            <w:div w:id="729619920">
              <w:marLeft w:val="0"/>
              <w:marRight w:val="0"/>
              <w:marTop w:val="0"/>
              <w:marBottom w:val="0"/>
              <w:divBdr>
                <w:top w:val="none" w:sz="0" w:space="0" w:color="auto"/>
                <w:left w:val="none" w:sz="0" w:space="0" w:color="auto"/>
                <w:bottom w:val="none" w:sz="0" w:space="0" w:color="auto"/>
                <w:right w:val="none" w:sz="0" w:space="0" w:color="auto"/>
              </w:divBdr>
              <w:divsChild>
                <w:div w:id="781146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404409">
          <w:marLeft w:val="0"/>
          <w:marRight w:val="0"/>
          <w:marTop w:val="300"/>
          <w:marBottom w:val="0"/>
          <w:divBdr>
            <w:top w:val="none" w:sz="0" w:space="0" w:color="auto"/>
            <w:left w:val="none" w:sz="0" w:space="0" w:color="auto"/>
            <w:bottom w:val="none" w:sz="0" w:space="0" w:color="auto"/>
            <w:right w:val="none" w:sz="0" w:space="0" w:color="auto"/>
          </w:divBdr>
          <w:divsChild>
            <w:div w:id="1858036111">
              <w:marLeft w:val="0"/>
              <w:marRight w:val="0"/>
              <w:marTop w:val="0"/>
              <w:marBottom w:val="0"/>
              <w:divBdr>
                <w:top w:val="none" w:sz="0" w:space="0" w:color="auto"/>
                <w:left w:val="none" w:sz="0" w:space="0" w:color="auto"/>
                <w:bottom w:val="none" w:sz="0" w:space="0" w:color="auto"/>
                <w:right w:val="none" w:sz="0" w:space="0" w:color="auto"/>
              </w:divBdr>
              <w:divsChild>
                <w:div w:id="1787654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8571383">
      <w:bodyDiv w:val="1"/>
      <w:marLeft w:val="0"/>
      <w:marRight w:val="0"/>
      <w:marTop w:val="0"/>
      <w:marBottom w:val="0"/>
      <w:divBdr>
        <w:top w:val="none" w:sz="0" w:space="0" w:color="auto"/>
        <w:left w:val="none" w:sz="0" w:space="0" w:color="auto"/>
        <w:bottom w:val="none" w:sz="0" w:space="0" w:color="auto"/>
        <w:right w:val="none" w:sz="0" w:space="0" w:color="auto"/>
      </w:divBdr>
      <w:divsChild>
        <w:div w:id="1943611764">
          <w:marLeft w:val="0"/>
          <w:marRight w:val="0"/>
          <w:marTop w:val="0"/>
          <w:marBottom w:val="0"/>
          <w:divBdr>
            <w:top w:val="none" w:sz="0" w:space="0" w:color="auto"/>
            <w:left w:val="none" w:sz="0" w:space="0" w:color="auto"/>
            <w:bottom w:val="none" w:sz="0" w:space="0" w:color="auto"/>
            <w:right w:val="none" w:sz="0" w:space="0" w:color="auto"/>
          </w:divBdr>
        </w:div>
        <w:div w:id="492256810">
          <w:marLeft w:val="0"/>
          <w:marRight w:val="0"/>
          <w:marTop w:val="0"/>
          <w:marBottom w:val="0"/>
          <w:divBdr>
            <w:top w:val="none" w:sz="0" w:space="0" w:color="auto"/>
            <w:left w:val="none" w:sz="0" w:space="0" w:color="auto"/>
            <w:bottom w:val="none" w:sz="0" w:space="0" w:color="auto"/>
            <w:right w:val="none" w:sz="0" w:space="0" w:color="auto"/>
          </w:divBdr>
          <w:divsChild>
            <w:div w:id="1354654177">
              <w:marLeft w:val="0"/>
              <w:marRight w:val="0"/>
              <w:marTop w:val="0"/>
              <w:marBottom w:val="0"/>
              <w:divBdr>
                <w:top w:val="none" w:sz="0" w:space="0" w:color="auto"/>
                <w:left w:val="none" w:sz="0" w:space="0" w:color="auto"/>
                <w:bottom w:val="none" w:sz="0" w:space="0" w:color="auto"/>
                <w:right w:val="none" w:sz="0" w:space="0" w:color="auto"/>
              </w:divBdr>
            </w:div>
          </w:divsChild>
        </w:div>
        <w:div w:id="1586956836">
          <w:marLeft w:val="0"/>
          <w:marRight w:val="0"/>
          <w:marTop w:val="0"/>
          <w:marBottom w:val="0"/>
          <w:divBdr>
            <w:top w:val="none" w:sz="0" w:space="0" w:color="auto"/>
            <w:left w:val="none" w:sz="0" w:space="0" w:color="auto"/>
            <w:bottom w:val="none" w:sz="0" w:space="0" w:color="auto"/>
            <w:right w:val="none" w:sz="0" w:space="0" w:color="auto"/>
          </w:divBdr>
        </w:div>
        <w:div w:id="1776443041">
          <w:marLeft w:val="0"/>
          <w:marRight w:val="0"/>
          <w:marTop w:val="0"/>
          <w:marBottom w:val="0"/>
          <w:divBdr>
            <w:top w:val="none" w:sz="0" w:space="0" w:color="auto"/>
            <w:left w:val="none" w:sz="0" w:space="0" w:color="auto"/>
            <w:bottom w:val="none" w:sz="0" w:space="0" w:color="auto"/>
            <w:right w:val="none" w:sz="0" w:space="0" w:color="auto"/>
          </w:divBdr>
          <w:divsChild>
            <w:div w:id="249699496">
              <w:marLeft w:val="0"/>
              <w:marRight w:val="0"/>
              <w:marTop w:val="0"/>
              <w:marBottom w:val="0"/>
              <w:divBdr>
                <w:top w:val="none" w:sz="0" w:space="0" w:color="auto"/>
                <w:left w:val="none" w:sz="0" w:space="0" w:color="auto"/>
                <w:bottom w:val="none" w:sz="0" w:space="0" w:color="auto"/>
                <w:right w:val="none" w:sz="0" w:space="0" w:color="auto"/>
              </w:divBdr>
            </w:div>
          </w:divsChild>
        </w:div>
        <w:div w:id="1498569123">
          <w:marLeft w:val="0"/>
          <w:marRight w:val="0"/>
          <w:marTop w:val="0"/>
          <w:marBottom w:val="0"/>
          <w:divBdr>
            <w:top w:val="none" w:sz="0" w:space="0" w:color="auto"/>
            <w:left w:val="none" w:sz="0" w:space="0" w:color="auto"/>
            <w:bottom w:val="none" w:sz="0" w:space="0" w:color="auto"/>
            <w:right w:val="none" w:sz="0" w:space="0" w:color="auto"/>
          </w:divBdr>
        </w:div>
        <w:div w:id="154031642">
          <w:marLeft w:val="0"/>
          <w:marRight w:val="0"/>
          <w:marTop w:val="0"/>
          <w:marBottom w:val="0"/>
          <w:divBdr>
            <w:top w:val="none" w:sz="0" w:space="0" w:color="auto"/>
            <w:left w:val="none" w:sz="0" w:space="0" w:color="auto"/>
            <w:bottom w:val="none" w:sz="0" w:space="0" w:color="auto"/>
            <w:right w:val="none" w:sz="0" w:space="0" w:color="auto"/>
          </w:divBdr>
          <w:divsChild>
            <w:div w:id="1517380341">
              <w:marLeft w:val="0"/>
              <w:marRight w:val="0"/>
              <w:marTop w:val="0"/>
              <w:marBottom w:val="0"/>
              <w:divBdr>
                <w:top w:val="none" w:sz="0" w:space="0" w:color="auto"/>
                <w:left w:val="none" w:sz="0" w:space="0" w:color="auto"/>
                <w:bottom w:val="none" w:sz="0" w:space="0" w:color="auto"/>
                <w:right w:val="none" w:sz="0" w:space="0" w:color="auto"/>
              </w:divBdr>
            </w:div>
          </w:divsChild>
        </w:div>
        <w:div w:id="1409887019">
          <w:marLeft w:val="0"/>
          <w:marRight w:val="0"/>
          <w:marTop w:val="0"/>
          <w:marBottom w:val="0"/>
          <w:divBdr>
            <w:top w:val="none" w:sz="0" w:space="0" w:color="auto"/>
            <w:left w:val="none" w:sz="0" w:space="0" w:color="auto"/>
            <w:bottom w:val="none" w:sz="0" w:space="0" w:color="auto"/>
            <w:right w:val="none" w:sz="0" w:space="0" w:color="auto"/>
          </w:divBdr>
        </w:div>
        <w:div w:id="1953631978">
          <w:marLeft w:val="0"/>
          <w:marRight w:val="0"/>
          <w:marTop w:val="0"/>
          <w:marBottom w:val="0"/>
          <w:divBdr>
            <w:top w:val="none" w:sz="0" w:space="0" w:color="auto"/>
            <w:left w:val="none" w:sz="0" w:space="0" w:color="auto"/>
            <w:bottom w:val="none" w:sz="0" w:space="0" w:color="auto"/>
            <w:right w:val="none" w:sz="0" w:space="0" w:color="auto"/>
          </w:divBdr>
          <w:divsChild>
            <w:div w:id="531267085">
              <w:marLeft w:val="0"/>
              <w:marRight w:val="0"/>
              <w:marTop w:val="0"/>
              <w:marBottom w:val="0"/>
              <w:divBdr>
                <w:top w:val="none" w:sz="0" w:space="0" w:color="auto"/>
                <w:left w:val="none" w:sz="0" w:space="0" w:color="auto"/>
                <w:bottom w:val="none" w:sz="0" w:space="0" w:color="auto"/>
                <w:right w:val="none" w:sz="0" w:space="0" w:color="auto"/>
              </w:divBdr>
            </w:div>
          </w:divsChild>
        </w:div>
        <w:div w:id="952974652">
          <w:marLeft w:val="0"/>
          <w:marRight w:val="0"/>
          <w:marTop w:val="0"/>
          <w:marBottom w:val="0"/>
          <w:divBdr>
            <w:top w:val="none" w:sz="0" w:space="0" w:color="auto"/>
            <w:left w:val="none" w:sz="0" w:space="0" w:color="auto"/>
            <w:bottom w:val="none" w:sz="0" w:space="0" w:color="auto"/>
            <w:right w:val="none" w:sz="0" w:space="0" w:color="auto"/>
          </w:divBdr>
        </w:div>
        <w:div w:id="205921822">
          <w:marLeft w:val="0"/>
          <w:marRight w:val="0"/>
          <w:marTop w:val="0"/>
          <w:marBottom w:val="0"/>
          <w:divBdr>
            <w:top w:val="none" w:sz="0" w:space="0" w:color="auto"/>
            <w:left w:val="none" w:sz="0" w:space="0" w:color="auto"/>
            <w:bottom w:val="none" w:sz="0" w:space="0" w:color="auto"/>
            <w:right w:val="none" w:sz="0" w:space="0" w:color="auto"/>
          </w:divBdr>
          <w:divsChild>
            <w:div w:id="1378160841">
              <w:marLeft w:val="0"/>
              <w:marRight w:val="0"/>
              <w:marTop w:val="0"/>
              <w:marBottom w:val="0"/>
              <w:divBdr>
                <w:top w:val="none" w:sz="0" w:space="0" w:color="auto"/>
                <w:left w:val="none" w:sz="0" w:space="0" w:color="auto"/>
                <w:bottom w:val="none" w:sz="0" w:space="0" w:color="auto"/>
                <w:right w:val="none" w:sz="0" w:space="0" w:color="auto"/>
              </w:divBdr>
            </w:div>
          </w:divsChild>
        </w:div>
        <w:div w:id="2003853659">
          <w:marLeft w:val="0"/>
          <w:marRight w:val="0"/>
          <w:marTop w:val="0"/>
          <w:marBottom w:val="0"/>
          <w:divBdr>
            <w:top w:val="none" w:sz="0" w:space="0" w:color="auto"/>
            <w:left w:val="none" w:sz="0" w:space="0" w:color="auto"/>
            <w:bottom w:val="none" w:sz="0" w:space="0" w:color="auto"/>
            <w:right w:val="none" w:sz="0" w:space="0" w:color="auto"/>
          </w:divBdr>
        </w:div>
        <w:div w:id="1157650645">
          <w:marLeft w:val="0"/>
          <w:marRight w:val="0"/>
          <w:marTop w:val="0"/>
          <w:marBottom w:val="0"/>
          <w:divBdr>
            <w:top w:val="none" w:sz="0" w:space="0" w:color="auto"/>
            <w:left w:val="none" w:sz="0" w:space="0" w:color="auto"/>
            <w:bottom w:val="none" w:sz="0" w:space="0" w:color="auto"/>
            <w:right w:val="none" w:sz="0" w:space="0" w:color="auto"/>
          </w:divBdr>
          <w:divsChild>
            <w:div w:id="1942762775">
              <w:marLeft w:val="0"/>
              <w:marRight w:val="0"/>
              <w:marTop w:val="0"/>
              <w:marBottom w:val="0"/>
              <w:divBdr>
                <w:top w:val="none" w:sz="0" w:space="0" w:color="auto"/>
                <w:left w:val="none" w:sz="0" w:space="0" w:color="auto"/>
                <w:bottom w:val="none" w:sz="0" w:space="0" w:color="auto"/>
                <w:right w:val="none" w:sz="0" w:space="0" w:color="auto"/>
              </w:divBdr>
            </w:div>
          </w:divsChild>
        </w:div>
        <w:div w:id="163398342">
          <w:marLeft w:val="0"/>
          <w:marRight w:val="0"/>
          <w:marTop w:val="0"/>
          <w:marBottom w:val="0"/>
          <w:divBdr>
            <w:top w:val="none" w:sz="0" w:space="0" w:color="auto"/>
            <w:left w:val="none" w:sz="0" w:space="0" w:color="auto"/>
            <w:bottom w:val="none" w:sz="0" w:space="0" w:color="auto"/>
            <w:right w:val="none" w:sz="0" w:space="0" w:color="auto"/>
          </w:divBdr>
        </w:div>
        <w:div w:id="1339575662">
          <w:marLeft w:val="0"/>
          <w:marRight w:val="0"/>
          <w:marTop w:val="0"/>
          <w:marBottom w:val="0"/>
          <w:divBdr>
            <w:top w:val="none" w:sz="0" w:space="0" w:color="auto"/>
            <w:left w:val="none" w:sz="0" w:space="0" w:color="auto"/>
            <w:bottom w:val="none" w:sz="0" w:space="0" w:color="auto"/>
            <w:right w:val="none" w:sz="0" w:space="0" w:color="auto"/>
          </w:divBdr>
          <w:divsChild>
            <w:div w:id="1337079173">
              <w:marLeft w:val="0"/>
              <w:marRight w:val="0"/>
              <w:marTop w:val="0"/>
              <w:marBottom w:val="0"/>
              <w:divBdr>
                <w:top w:val="none" w:sz="0" w:space="0" w:color="auto"/>
                <w:left w:val="none" w:sz="0" w:space="0" w:color="auto"/>
                <w:bottom w:val="none" w:sz="0" w:space="0" w:color="auto"/>
                <w:right w:val="none" w:sz="0" w:space="0" w:color="auto"/>
              </w:divBdr>
            </w:div>
          </w:divsChild>
        </w:div>
        <w:div w:id="583147642">
          <w:marLeft w:val="0"/>
          <w:marRight w:val="0"/>
          <w:marTop w:val="300"/>
          <w:marBottom w:val="0"/>
          <w:divBdr>
            <w:top w:val="none" w:sz="0" w:space="0" w:color="auto"/>
            <w:left w:val="none" w:sz="0" w:space="0" w:color="auto"/>
            <w:bottom w:val="none" w:sz="0" w:space="0" w:color="auto"/>
            <w:right w:val="none" w:sz="0" w:space="0" w:color="auto"/>
          </w:divBdr>
          <w:divsChild>
            <w:div w:id="1459638999">
              <w:marLeft w:val="0"/>
              <w:marRight w:val="0"/>
              <w:marTop w:val="0"/>
              <w:marBottom w:val="0"/>
              <w:divBdr>
                <w:top w:val="none" w:sz="0" w:space="0" w:color="auto"/>
                <w:left w:val="none" w:sz="0" w:space="0" w:color="auto"/>
                <w:bottom w:val="none" w:sz="0" w:space="0" w:color="auto"/>
                <w:right w:val="none" w:sz="0" w:space="0" w:color="auto"/>
              </w:divBdr>
              <w:divsChild>
                <w:div w:id="292292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801146">
          <w:marLeft w:val="0"/>
          <w:marRight w:val="0"/>
          <w:marTop w:val="300"/>
          <w:marBottom w:val="0"/>
          <w:divBdr>
            <w:top w:val="none" w:sz="0" w:space="0" w:color="auto"/>
            <w:left w:val="none" w:sz="0" w:space="0" w:color="auto"/>
            <w:bottom w:val="none" w:sz="0" w:space="0" w:color="auto"/>
            <w:right w:val="none" w:sz="0" w:space="0" w:color="auto"/>
          </w:divBdr>
          <w:divsChild>
            <w:div w:id="497040850">
              <w:marLeft w:val="0"/>
              <w:marRight w:val="0"/>
              <w:marTop w:val="0"/>
              <w:marBottom w:val="0"/>
              <w:divBdr>
                <w:top w:val="none" w:sz="0" w:space="0" w:color="auto"/>
                <w:left w:val="none" w:sz="0" w:space="0" w:color="auto"/>
                <w:bottom w:val="none" w:sz="0" w:space="0" w:color="auto"/>
                <w:right w:val="none" w:sz="0" w:space="0" w:color="auto"/>
              </w:divBdr>
              <w:divsChild>
                <w:div w:id="1826315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993743">
          <w:marLeft w:val="0"/>
          <w:marRight w:val="0"/>
          <w:marTop w:val="300"/>
          <w:marBottom w:val="0"/>
          <w:divBdr>
            <w:top w:val="none" w:sz="0" w:space="0" w:color="auto"/>
            <w:left w:val="none" w:sz="0" w:space="0" w:color="auto"/>
            <w:bottom w:val="none" w:sz="0" w:space="0" w:color="auto"/>
            <w:right w:val="none" w:sz="0" w:space="0" w:color="auto"/>
          </w:divBdr>
          <w:divsChild>
            <w:div w:id="1300846388">
              <w:marLeft w:val="0"/>
              <w:marRight w:val="0"/>
              <w:marTop w:val="0"/>
              <w:marBottom w:val="0"/>
              <w:divBdr>
                <w:top w:val="none" w:sz="0" w:space="0" w:color="auto"/>
                <w:left w:val="none" w:sz="0" w:space="0" w:color="auto"/>
                <w:bottom w:val="none" w:sz="0" w:space="0" w:color="auto"/>
                <w:right w:val="none" w:sz="0" w:space="0" w:color="auto"/>
              </w:divBdr>
              <w:divsChild>
                <w:div w:id="91948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62350">
          <w:marLeft w:val="0"/>
          <w:marRight w:val="0"/>
          <w:marTop w:val="300"/>
          <w:marBottom w:val="0"/>
          <w:divBdr>
            <w:top w:val="none" w:sz="0" w:space="0" w:color="auto"/>
            <w:left w:val="none" w:sz="0" w:space="0" w:color="auto"/>
            <w:bottom w:val="none" w:sz="0" w:space="0" w:color="auto"/>
            <w:right w:val="none" w:sz="0" w:space="0" w:color="auto"/>
          </w:divBdr>
          <w:divsChild>
            <w:div w:id="680820461">
              <w:marLeft w:val="0"/>
              <w:marRight w:val="0"/>
              <w:marTop w:val="0"/>
              <w:marBottom w:val="0"/>
              <w:divBdr>
                <w:top w:val="none" w:sz="0" w:space="0" w:color="auto"/>
                <w:left w:val="none" w:sz="0" w:space="0" w:color="auto"/>
                <w:bottom w:val="none" w:sz="0" w:space="0" w:color="auto"/>
                <w:right w:val="none" w:sz="0" w:space="0" w:color="auto"/>
              </w:divBdr>
              <w:divsChild>
                <w:div w:id="336007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8838294">
      <w:bodyDiv w:val="1"/>
      <w:marLeft w:val="0"/>
      <w:marRight w:val="0"/>
      <w:marTop w:val="0"/>
      <w:marBottom w:val="0"/>
      <w:divBdr>
        <w:top w:val="none" w:sz="0" w:space="0" w:color="auto"/>
        <w:left w:val="none" w:sz="0" w:space="0" w:color="auto"/>
        <w:bottom w:val="none" w:sz="0" w:space="0" w:color="auto"/>
        <w:right w:val="none" w:sz="0" w:space="0" w:color="auto"/>
      </w:divBdr>
      <w:divsChild>
        <w:div w:id="1198157472">
          <w:marLeft w:val="0"/>
          <w:marRight w:val="0"/>
          <w:marTop w:val="0"/>
          <w:marBottom w:val="0"/>
          <w:divBdr>
            <w:top w:val="none" w:sz="0" w:space="0" w:color="auto"/>
            <w:left w:val="none" w:sz="0" w:space="0" w:color="auto"/>
            <w:bottom w:val="none" w:sz="0" w:space="0" w:color="auto"/>
            <w:right w:val="none" w:sz="0" w:space="0" w:color="auto"/>
          </w:divBdr>
        </w:div>
        <w:div w:id="852915754">
          <w:marLeft w:val="0"/>
          <w:marRight w:val="0"/>
          <w:marTop w:val="0"/>
          <w:marBottom w:val="0"/>
          <w:divBdr>
            <w:top w:val="none" w:sz="0" w:space="0" w:color="auto"/>
            <w:left w:val="none" w:sz="0" w:space="0" w:color="auto"/>
            <w:bottom w:val="none" w:sz="0" w:space="0" w:color="auto"/>
            <w:right w:val="none" w:sz="0" w:space="0" w:color="auto"/>
          </w:divBdr>
          <w:divsChild>
            <w:div w:id="202407519">
              <w:marLeft w:val="0"/>
              <w:marRight w:val="0"/>
              <w:marTop w:val="0"/>
              <w:marBottom w:val="0"/>
              <w:divBdr>
                <w:top w:val="none" w:sz="0" w:space="0" w:color="auto"/>
                <w:left w:val="none" w:sz="0" w:space="0" w:color="auto"/>
                <w:bottom w:val="none" w:sz="0" w:space="0" w:color="auto"/>
                <w:right w:val="none" w:sz="0" w:space="0" w:color="auto"/>
              </w:divBdr>
            </w:div>
          </w:divsChild>
        </w:div>
        <w:div w:id="1664624253">
          <w:marLeft w:val="0"/>
          <w:marRight w:val="0"/>
          <w:marTop w:val="0"/>
          <w:marBottom w:val="0"/>
          <w:divBdr>
            <w:top w:val="none" w:sz="0" w:space="0" w:color="auto"/>
            <w:left w:val="none" w:sz="0" w:space="0" w:color="auto"/>
            <w:bottom w:val="none" w:sz="0" w:space="0" w:color="auto"/>
            <w:right w:val="none" w:sz="0" w:space="0" w:color="auto"/>
          </w:divBdr>
        </w:div>
        <w:div w:id="1184319072">
          <w:marLeft w:val="0"/>
          <w:marRight w:val="0"/>
          <w:marTop w:val="0"/>
          <w:marBottom w:val="0"/>
          <w:divBdr>
            <w:top w:val="none" w:sz="0" w:space="0" w:color="auto"/>
            <w:left w:val="none" w:sz="0" w:space="0" w:color="auto"/>
            <w:bottom w:val="none" w:sz="0" w:space="0" w:color="auto"/>
            <w:right w:val="none" w:sz="0" w:space="0" w:color="auto"/>
          </w:divBdr>
          <w:divsChild>
            <w:div w:id="466122692">
              <w:marLeft w:val="0"/>
              <w:marRight w:val="0"/>
              <w:marTop w:val="0"/>
              <w:marBottom w:val="0"/>
              <w:divBdr>
                <w:top w:val="none" w:sz="0" w:space="0" w:color="auto"/>
                <w:left w:val="none" w:sz="0" w:space="0" w:color="auto"/>
                <w:bottom w:val="none" w:sz="0" w:space="0" w:color="auto"/>
                <w:right w:val="none" w:sz="0" w:space="0" w:color="auto"/>
              </w:divBdr>
            </w:div>
          </w:divsChild>
        </w:div>
        <w:div w:id="1643196276">
          <w:marLeft w:val="0"/>
          <w:marRight w:val="0"/>
          <w:marTop w:val="0"/>
          <w:marBottom w:val="0"/>
          <w:divBdr>
            <w:top w:val="none" w:sz="0" w:space="0" w:color="auto"/>
            <w:left w:val="none" w:sz="0" w:space="0" w:color="auto"/>
            <w:bottom w:val="none" w:sz="0" w:space="0" w:color="auto"/>
            <w:right w:val="none" w:sz="0" w:space="0" w:color="auto"/>
          </w:divBdr>
        </w:div>
        <w:div w:id="943806893">
          <w:marLeft w:val="0"/>
          <w:marRight w:val="0"/>
          <w:marTop w:val="0"/>
          <w:marBottom w:val="0"/>
          <w:divBdr>
            <w:top w:val="none" w:sz="0" w:space="0" w:color="auto"/>
            <w:left w:val="none" w:sz="0" w:space="0" w:color="auto"/>
            <w:bottom w:val="none" w:sz="0" w:space="0" w:color="auto"/>
            <w:right w:val="none" w:sz="0" w:space="0" w:color="auto"/>
          </w:divBdr>
          <w:divsChild>
            <w:div w:id="129516190">
              <w:marLeft w:val="0"/>
              <w:marRight w:val="0"/>
              <w:marTop w:val="0"/>
              <w:marBottom w:val="0"/>
              <w:divBdr>
                <w:top w:val="none" w:sz="0" w:space="0" w:color="auto"/>
                <w:left w:val="none" w:sz="0" w:space="0" w:color="auto"/>
                <w:bottom w:val="none" w:sz="0" w:space="0" w:color="auto"/>
                <w:right w:val="none" w:sz="0" w:space="0" w:color="auto"/>
              </w:divBdr>
            </w:div>
          </w:divsChild>
        </w:div>
        <w:div w:id="1713269260">
          <w:marLeft w:val="0"/>
          <w:marRight w:val="0"/>
          <w:marTop w:val="0"/>
          <w:marBottom w:val="0"/>
          <w:divBdr>
            <w:top w:val="none" w:sz="0" w:space="0" w:color="auto"/>
            <w:left w:val="none" w:sz="0" w:space="0" w:color="auto"/>
            <w:bottom w:val="none" w:sz="0" w:space="0" w:color="auto"/>
            <w:right w:val="none" w:sz="0" w:space="0" w:color="auto"/>
          </w:divBdr>
        </w:div>
        <w:div w:id="283925522">
          <w:marLeft w:val="0"/>
          <w:marRight w:val="0"/>
          <w:marTop w:val="0"/>
          <w:marBottom w:val="0"/>
          <w:divBdr>
            <w:top w:val="none" w:sz="0" w:space="0" w:color="auto"/>
            <w:left w:val="none" w:sz="0" w:space="0" w:color="auto"/>
            <w:bottom w:val="none" w:sz="0" w:space="0" w:color="auto"/>
            <w:right w:val="none" w:sz="0" w:space="0" w:color="auto"/>
          </w:divBdr>
          <w:divsChild>
            <w:div w:id="49037841">
              <w:marLeft w:val="0"/>
              <w:marRight w:val="0"/>
              <w:marTop w:val="0"/>
              <w:marBottom w:val="0"/>
              <w:divBdr>
                <w:top w:val="none" w:sz="0" w:space="0" w:color="auto"/>
                <w:left w:val="none" w:sz="0" w:space="0" w:color="auto"/>
                <w:bottom w:val="none" w:sz="0" w:space="0" w:color="auto"/>
                <w:right w:val="none" w:sz="0" w:space="0" w:color="auto"/>
              </w:divBdr>
            </w:div>
          </w:divsChild>
        </w:div>
        <w:div w:id="975527386">
          <w:marLeft w:val="0"/>
          <w:marRight w:val="0"/>
          <w:marTop w:val="0"/>
          <w:marBottom w:val="0"/>
          <w:divBdr>
            <w:top w:val="none" w:sz="0" w:space="0" w:color="auto"/>
            <w:left w:val="none" w:sz="0" w:space="0" w:color="auto"/>
            <w:bottom w:val="none" w:sz="0" w:space="0" w:color="auto"/>
            <w:right w:val="none" w:sz="0" w:space="0" w:color="auto"/>
          </w:divBdr>
        </w:div>
        <w:div w:id="213397988">
          <w:marLeft w:val="0"/>
          <w:marRight w:val="0"/>
          <w:marTop w:val="0"/>
          <w:marBottom w:val="0"/>
          <w:divBdr>
            <w:top w:val="none" w:sz="0" w:space="0" w:color="auto"/>
            <w:left w:val="none" w:sz="0" w:space="0" w:color="auto"/>
            <w:bottom w:val="none" w:sz="0" w:space="0" w:color="auto"/>
            <w:right w:val="none" w:sz="0" w:space="0" w:color="auto"/>
          </w:divBdr>
          <w:divsChild>
            <w:div w:id="635911946">
              <w:marLeft w:val="0"/>
              <w:marRight w:val="0"/>
              <w:marTop w:val="0"/>
              <w:marBottom w:val="0"/>
              <w:divBdr>
                <w:top w:val="none" w:sz="0" w:space="0" w:color="auto"/>
                <w:left w:val="none" w:sz="0" w:space="0" w:color="auto"/>
                <w:bottom w:val="none" w:sz="0" w:space="0" w:color="auto"/>
                <w:right w:val="none" w:sz="0" w:space="0" w:color="auto"/>
              </w:divBdr>
            </w:div>
          </w:divsChild>
        </w:div>
        <w:div w:id="128477001">
          <w:marLeft w:val="0"/>
          <w:marRight w:val="0"/>
          <w:marTop w:val="0"/>
          <w:marBottom w:val="0"/>
          <w:divBdr>
            <w:top w:val="none" w:sz="0" w:space="0" w:color="auto"/>
            <w:left w:val="none" w:sz="0" w:space="0" w:color="auto"/>
            <w:bottom w:val="none" w:sz="0" w:space="0" w:color="auto"/>
            <w:right w:val="none" w:sz="0" w:space="0" w:color="auto"/>
          </w:divBdr>
        </w:div>
        <w:div w:id="64301045">
          <w:marLeft w:val="0"/>
          <w:marRight w:val="0"/>
          <w:marTop w:val="0"/>
          <w:marBottom w:val="0"/>
          <w:divBdr>
            <w:top w:val="none" w:sz="0" w:space="0" w:color="auto"/>
            <w:left w:val="none" w:sz="0" w:space="0" w:color="auto"/>
            <w:bottom w:val="none" w:sz="0" w:space="0" w:color="auto"/>
            <w:right w:val="none" w:sz="0" w:space="0" w:color="auto"/>
          </w:divBdr>
          <w:divsChild>
            <w:div w:id="156116321">
              <w:marLeft w:val="0"/>
              <w:marRight w:val="0"/>
              <w:marTop w:val="0"/>
              <w:marBottom w:val="0"/>
              <w:divBdr>
                <w:top w:val="none" w:sz="0" w:space="0" w:color="auto"/>
                <w:left w:val="none" w:sz="0" w:space="0" w:color="auto"/>
                <w:bottom w:val="none" w:sz="0" w:space="0" w:color="auto"/>
                <w:right w:val="none" w:sz="0" w:space="0" w:color="auto"/>
              </w:divBdr>
            </w:div>
          </w:divsChild>
        </w:div>
        <w:div w:id="22832979">
          <w:marLeft w:val="0"/>
          <w:marRight w:val="0"/>
          <w:marTop w:val="0"/>
          <w:marBottom w:val="0"/>
          <w:divBdr>
            <w:top w:val="none" w:sz="0" w:space="0" w:color="auto"/>
            <w:left w:val="none" w:sz="0" w:space="0" w:color="auto"/>
            <w:bottom w:val="none" w:sz="0" w:space="0" w:color="auto"/>
            <w:right w:val="none" w:sz="0" w:space="0" w:color="auto"/>
          </w:divBdr>
        </w:div>
        <w:div w:id="1778211520">
          <w:marLeft w:val="0"/>
          <w:marRight w:val="0"/>
          <w:marTop w:val="0"/>
          <w:marBottom w:val="0"/>
          <w:divBdr>
            <w:top w:val="none" w:sz="0" w:space="0" w:color="auto"/>
            <w:left w:val="none" w:sz="0" w:space="0" w:color="auto"/>
            <w:bottom w:val="none" w:sz="0" w:space="0" w:color="auto"/>
            <w:right w:val="none" w:sz="0" w:space="0" w:color="auto"/>
          </w:divBdr>
          <w:divsChild>
            <w:div w:id="2055809653">
              <w:marLeft w:val="0"/>
              <w:marRight w:val="0"/>
              <w:marTop w:val="0"/>
              <w:marBottom w:val="0"/>
              <w:divBdr>
                <w:top w:val="none" w:sz="0" w:space="0" w:color="auto"/>
                <w:left w:val="none" w:sz="0" w:space="0" w:color="auto"/>
                <w:bottom w:val="none" w:sz="0" w:space="0" w:color="auto"/>
                <w:right w:val="none" w:sz="0" w:space="0" w:color="auto"/>
              </w:divBdr>
            </w:div>
          </w:divsChild>
        </w:div>
        <w:div w:id="1345984996">
          <w:marLeft w:val="0"/>
          <w:marRight w:val="0"/>
          <w:marTop w:val="300"/>
          <w:marBottom w:val="0"/>
          <w:divBdr>
            <w:top w:val="none" w:sz="0" w:space="0" w:color="auto"/>
            <w:left w:val="none" w:sz="0" w:space="0" w:color="auto"/>
            <w:bottom w:val="none" w:sz="0" w:space="0" w:color="auto"/>
            <w:right w:val="none" w:sz="0" w:space="0" w:color="auto"/>
          </w:divBdr>
          <w:divsChild>
            <w:div w:id="784233565">
              <w:marLeft w:val="0"/>
              <w:marRight w:val="0"/>
              <w:marTop w:val="0"/>
              <w:marBottom w:val="0"/>
              <w:divBdr>
                <w:top w:val="none" w:sz="0" w:space="0" w:color="auto"/>
                <w:left w:val="none" w:sz="0" w:space="0" w:color="auto"/>
                <w:bottom w:val="none" w:sz="0" w:space="0" w:color="auto"/>
                <w:right w:val="none" w:sz="0" w:space="0" w:color="auto"/>
              </w:divBdr>
              <w:divsChild>
                <w:div w:id="58125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4381">
          <w:marLeft w:val="0"/>
          <w:marRight w:val="0"/>
          <w:marTop w:val="300"/>
          <w:marBottom w:val="0"/>
          <w:divBdr>
            <w:top w:val="none" w:sz="0" w:space="0" w:color="auto"/>
            <w:left w:val="none" w:sz="0" w:space="0" w:color="auto"/>
            <w:bottom w:val="none" w:sz="0" w:space="0" w:color="auto"/>
            <w:right w:val="none" w:sz="0" w:space="0" w:color="auto"/>
          </w:divBdr>
          <w:divsChild>
            <w:div w:id="1217737387">
              <w:marLeft w:val="0"/>
              <w:marRight w:val="0"/>
              <w:marTop w:val="0"/>
              <w:marBottom w:val="0"/>
              <w:divBdr>
                <w:top w:val="none" w:sz="0" w:space="0" w:color="auto"/>
                <w:left w:val="none" w:sz="0" w:space="0" w:color="auto"/>
                <w:bottom w:val="none" w:sz="0" w:space="0" w:color="auto"/>
                <w:right w:val="none" w:sz="0" w:space="0" w:color="auto"/>
              </w:divBdr>
              <w:divsChild>
                <w:div w:id="1058826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3112061">
          <w:marLeft w:val="0"/>
          <w:marRight w:val="0"/>
          <w:marTop w:val="300"/>
          <w:marBottom w:val="0"/>
          <w:divBdr>
            <w:top w:val="none" w:sz="0" w:space="0" w:color="auto"/>
            <w:left w:val="none" w:sz="0" w:space="0" w:color="auto"/>
            <w:bottom w:val="none" w:sz="0" w:space="0" w:color="auto"/>
            <w:right w:val="none" w:sz="0" w:space="0" w:color="auto"/>
          </w:divBdr>
          <w:divsChild>
            <w:div w:id="1205024230">
              <w:marLeft w:val="0"/>
              <w:marRight w:val="0"/>
              <w:marTop w:val="0"/>
              <w:marBottom w:val="0"/>
              <w:divBdr>
                <w:top w:val="none" w:sz="0" w:space="0" w:color="auto"/>
                <w:left w:val="none" w:sz="0" w:space="0" w:color="auto"/>
                <w:bottom w:val="none" w:sz="0" w:space="0" w:color="auto"/>
                <w:right w:val="none" w:sz="0" w:space="0" w:color="auto"/>
              </w:divBdr>
              <w:divsChild>
                <w:div w:id="1538472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051453">
          <w:marLeft w:val="0"/>
          <w:marRight w:val="0"/>
          <w:marTop w:val="300"/>
          <w:marBottom w:val="0"/>
          <w:divBdr>
            <w:top w:val="none" w:sz="0" w:space="0" w:color="auto"/>
            <w:left w:val="none" w:sz="0" w:space="0" w:color="auto"/>
            <w:bottom w:val="none" w:sz="0" w:space="0" w:color="auto"/>
            <w:right w:val="none" w:sz="0" w:space="0" w:color="auto"/>
          </w:divBdr>
          <w:divsChild>
            <w:div w:id="971597317">
              <w:marLeft w:val="0"/>
              <w:marRight w:val="0"/>
              <w:marTop w:val="0"/>
              <w:marBottom w:val="0"/>
              <w:divBdr>
                <w:top w:val="none" w:sz="0" w:space="0" w:color="auto"/>
                <w:left w:val="none" w:sz="0" w:space="0" w:color="auto"/>
                <w:bottom w:val="none" w:sz="0" w:space="0" w:color="auto"/>
                <w:right w:val="none" w:sz="0" w:space="0" w:color="auto"/>
              </w:divBdr>
              <w:divsChild>
                <w:div w:id="1107389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2816763">
      <w:bodyDiv w:val="1"/>
      <w:marLeft w:val="0"/>
      <w:marRight w:val="0"/>
      <w:marTop w:val="0"/>
      <w:marBottom w:val="0"/>
      <w:divBdr>
        <w:top w:val="none" w:sz="0" w:space="0" w:color="auto"/>
        <w:left w:val="none" w:sz="0" w:space="0" w:color="auto"/>
        <w:bottom w:val="none" w:sz="0" w:space="0" w:color="auto"/>
        <w:right w:val="none" w:sz="0" w:space="0" w:color="auto"/>
      </w:divBdr>
      <w:divsChild>
        <w:div w:id="363167575">
          <w:marLeft w:val="0"/>
          <w:marRight w:val="0"/>
          <w:marTop w:val="0"/>
          <w:marBottom w:val="0"/>
          <w:divBdr>
            <w:top w:val="none" w:sz="0" w:space="0" w:color="auto"/>
            <w:left w:val="none" w:sz="0" w:space="0" w:color="auto"/>
            <w:bottom w:val="none" w:sz="0" w:space="0" w:color="auto"/>
            <w:right w:val="none" w:sz="0" w:space="0" w:color="auto"/>
          </w:divBdr>
        </w:div>
        <w:div w:id="1686831773">
          <w:marLeft w:val="0"/>
          <w:marRight w:val="0"/>
          <w:marTop w:val="0"/>
          <w:marBottom w:val="0"/>
          <w:divBdr>
            <w:top w:val="none" w:sz="0" w:space="0" w:color="auto"/>
            <w:left w:val="none" w:sz="0" w:space="0" w:color="auto"/>
            <w:bottom w:val="none" w:sz="0" w:space="0" w:color="auto"/>
            <w:right w:val="none" w:sz="0" w:space="0" w:color="auto"/>
          </w:divBdr>
          <w:divsChild>
            <w:div w:id="1482652873">
              <w:marLeft w:val="0"/>
              <w:marRight w:val="0"/>
              <w:marTop w:val="0"/>
              <w:marBottom w:val="0"/>
              <w:divBdr>
                <w:top w:val="none" w:sz="0" w:space="0" w:color="auto"/>
                <w:left w:val="none" w:sz="0" w:space="0" w:color="auto"/>
                <w:bottom w:val="none" w:sz="0" w:space="0" w:color="auto"/>
                <w:right w:val="none" w:sz="0" w:space="0" w:color="auto"/>
              </w:divBdr>
            </w:div>
          </w:divsChild>
        </w:div>
        <w:div w:id="1005013300">
          <w:marLeft w:val="0"/>
          <w:marRight w:val="0"/>
          <w:marTop w:val="0"/>
          <w:marBottom w:val="0"/>
          <w:divBdr>
            <w:top w:val="none" w:sz="0" w:space="0" w:color="auto"/>
            <w:left w:val="none" w:sz="0" w:space="0" w:color="auto"/>
            <w:bottom w:val="none" w:sz="0" w:space="0" w:color="auto"/>
            <w:right w:val="none" w:sz="0" w:space="0" w:color="auto"/>
          </w:divBdr>
        </w:div>
        <w:div w:id="880291927">
          <w:marLeft w:val="0"/>
          <w:marRight w:val="0"/>
          <w:marTop w:val="0"/>
          <w:marBottom w:val="0"/>
          <w:divBdr>
            <w:top w:val="none" w:sz="0" w:space="0" w:color="auto"/>
            <w:left w:val="none" w:sz="0" w:space="0" w:color="auto"/>
            <w:bottom w:val="none" w:sz="0" w:space="0" w:color="auto"/>
            <w:right w:val="none" w:sz="0" w:space="0" w:color="auto"/>
          </w:divBdr>
          <w:divsChild>
            <w:div w:id="1934433847">
              <w:marLeft w:val="0"/>
              <w:marRight w:val="0"/>
              <w:marTop w:val="0"/>
              <w:marBottom w:val="0"/>
              <w:divBdr>
                <w:top w:val="none" w:sz="0" w:space="0" w:color="auto"/>
                <w:left w:val="none" w:sz="0" w:space="0" w:color="auto"/>
                <w:bottom w:val="none" w:sz="0" w:space="0" w:color="auto"/>
                <w:right w:val="none" w:sz="0" w:space="0" w:color="auto"/>
              </w:divBdr>
            </w:div>
          </w:divsChild>
        </w:div>
        <w:div w:id="210385691">
          <w:marLeft w:val="0"/>
          <w:marRight w:val="0"/>
          <w:marTop w:val="0"/>
          <w:marBottom w:val="0"/>
          <w:divBdr>
            <w:top w:val="none" w:sz="0" w:space="0" w:color="auto"/>
            <w:left w:val="none" w:sz="0" w:space="0" w:color="auto"/>
            <w:bottom w:val="none" w:sz="0" w:space="0" w:color="auto"/>
            <w:right w:val="none" w:sz="0" w:space="0" w:color="auto"/>
          </w:divBdr>
        </w:div>
        <w:div w:id="297102859">
          <w:marLeft w:val="0"/>
          <w:marRight w:val="0"/>
          <w:marTop w:val="0"/>
          <w:marBottom w:val="0"/>
          <w:divBdr>
            <w:top w:val="none" w:sz="0" w:space="0" w:color="auto"/>
            <w:left w:val="none" w:sz="0" w:space="0" w:color="auto"/>
            <w:bottom w:val="none" w:sz="0" w:space="0" w:color="auto"/>
            <w:right w:val="none" w:sz="0" w:space="0" w:color="auto"/>
          </w:divBdr>
          <w:divsChild>
            <w:div w:id="41708782">
              <w:marLeft w:val="0"/>
              <w:marRight w:val="0"/>
              <w:marTop w:val="0"/>
              <w:marBottom w:val="0"/>
              <w:divBdr>
                <w:top w:val="none" w:sz="0" w:space="0" w:color="auto"/>
                <w:left w:val="none" w:sz="0" w:space="0" w:color="auto"/>
                <w:bottom w:val="none" w:sz="0" w:space="0" w:color="auto"/>
                <w:right w:val="none" w:sz="0" w:space="0" w:color="auto"/>
              </w:divBdr>
            </w:div>
          </w:divsChild>
        </w:div>
        <w:div w:id="1049302676">
          <w:marLeft w:val="0"/>
          <w:marRight w:val="0"/>
          <w:marTop w:val="0"/>
          <w:marBottom w:val="0"/>
          <w:divBdr>
            <w:top w:val="none" w:sz="0" w:space="0" w:color="auto"/>
            <w:left w:val="none" w:sz="0" w:space="0" w:color="auto"/>
            <w:bottom w:val="none" w:sz="0" w:space="0" w:color="auto"/>
            <w:right w:val="none" w:sz="0" w:space="0" w:color="auto"/>
          </w:divBdr>
        </w:div>
        <w:div w:id="404688314">
          <w:marLeft w:val="0"/>
          <w:marRight w:val="0"/>
          <w:marTop w:val="0"/>
          <w:marBottom w:val="0"/>
          <w:divBdr>
            <w:top w:val="none" w:sz="0" w:space="0" w:color="auto"/>
            <w:left w:val="none" w:sz="0" w:space="0" w:color="auto"/>
            <w:bottom w:val="none" w:sz="0" w:space="0" w:color="auto"/>
            <w:right w:val="none" w:sz="0" w:space="0" w:color="auto"/>
          </w:divBdr>
          <w:divsChild>
            <w:div w:id="909655485">
              <w:marLeft w:val="0"/>
              <w:marRight w:val="0"/>
              <w:marTop w:val="0"/>
              <w:marBottom w:val="0"/>
              <w:divBdr>
                <w:top w:val="none" w:sz="0" w:space="0" w:color="auto"/>
                <w:left w:val="none" w:sz="0" w:space="0" w:color="auto"/>
                <w:bottom w:val="none" w:sz="0" w:space="0" w:color="auto"/>
                <w:right w:val="none" w:sz="0" w:space="0" w:color="auto"/>
              </w:divBdr>
            </w:div>
          </w:divsChild>
        </w:div>
        <w:div w:id="505751117">
          <w:marLeft w:val="0"/>
          <w:marRight w:val="0"/>
          <w:marTop w:val="0"/>
          <w:marBottom w:val="0"/>
          <w:divBdr>
            <w:top w:val="none" w:sz="0" w:space="0" w:color="auto"/>
            <w:left w:val="none" w:sz="0" w:space="0" w:color="auto"/>
            <w:bottom w:val="none" w:sz="0" w:space="0" w:color="auto"/>
            <w:right w:val="none" w:sz="0" w:space="0" w:color="auto"/>
          </w:divBdr>
        </w:div>
        <w:div w:id="189608465">
          <w:marLeft w:val="0"/>
          <w:marRight w:val="0"/>
          <w:marTop w:val="0"/>
          <w:marBottom w:val="0"/>
          <w:divBdr>
            <w:top w:val="none" w:sz="0" w:space="0" w:color="auto"/>
            <w:left w:val="none" w:sz="0" w:space="0" w:color="auto"/>
            <w:bottom w:val="none" w:sz="0" w:space="0" w:color="auto"/>
            <w:right w:val="none" w:sz="0" w:space="0" w:color="auto"/>
          </w:divBdr>
          <w:divsChild>
            <w:div w:id="1671640351">
              <w:marLeft w:val="0"/>
              <w:marRight w:val="0"/>
              <w:marTop w:val="0"/>
              <w:marBottom w:val="0"/>
              <w:divBdr>
                <w:top w:val="none" w:sz="0" w:space="0" w:color="auto"/>
                <w:left w:val="none" w:sz="0" w:space="0" w:color="auto"/>
                <w:bottom w:val="none" w:sz="0" w:space="0" w:color="auto"/>
                <w:right w:val="none" w:sz="0" w:space="0" w:color="auto"/>
              </w:divBdr>
            </w:div>
          </w:divsChild>
        </w:div>
        <w:div w:id="1192843649">
          <w:marLeft w:val="0"/>
          <w:marRight w:val="0"/>
          <w:marTop w:val="0"/>
          <w:marBottom w:val="0"/>
          <w:divBdr>
            <w:top w:val="none" w:sz="0" w:space="0" w:color="auto"/>
            <w:left w:val="none" w:sz="0" w:space="0" w:color="auto"/>
            <w:bottom w:val="none" w:sz="0" w:space="0" w:color="auto"/>
            <w:right w:val="none" w:sz="0" w:space="0" w:color="auto"/>
          </w:divBdr>
        </w:div>
        <w:div w:id="810908132">
          <w:marLeft w:val="0"/>
          <w:marRight w:val="0"/>
          <w:marTop w:val="0"/>
          <w:marBottom w:val="0"/>
          <w:divBdr>
            <w:top w:val="none" w:sz="0" w:space="0" w:color="auto"/>
            <w:left w:val="none" w:sz="0" w:space="0" w:color="auto"/>
            <w:bottom w:val="none" w:sz="0" w:space="0" w:color="auto"/>
            <w:right w:val="none" w:sz="0" w:space="0" w:color="auto"/>
          </w:divBdr>
          <w:divsChild>
            <w:div w:id="1566408137">
              <w:marLeft w:val="0"/>
              <w:marRight w:val="0"/>
              <w:marTop w:val="0"/>
              <w:marBottom w:val="0"/>
              <w:divBdr>
                <w:top w:val="none" w:sz="0" w:space="0" w:color="auto"/>
                <w:left w:val="none" w:sz="0" w:space="0" w:color="auto"/>
                <w:bottom w:val="none" w:sz="0" w:space="0" w:color="auto"/>
                <w:right w:val="none" w:sz="0" w:space="0" w:color="auto"/>
              </w:divBdr>
            </w:div>
          </w:divsChild>
        </w:div>
        <w:div w:id="978800604">
          <w:marLeft w:val="0"/>
          <w:marRight w:val="0"/>
          <w:marTop w:val="0"/>
          <w:marBottom w:val="0"/>
          <w:divBdr>
            <w:top w:val="none" w:sz="0" w:space="0" w:color="auto"/>
            <w:left w:val="none" w:sz="0" w:space="0" w:color="auto"/>
            <w:bottom w:val="none" w:sz="0" w:space="0" w:color="auto"/>
            <w:right w:val="none" w:sz="0" w:space="0" w:color="auto"/>
          </w:divBdr>
        </w:div>
        <w:div w:id="327025396">
          <w:marLeft w:val="0"/>
          <w:marRight w:val="0"/>
          <w:marTop w:val="0"/>
          <w:marBottom w:val="0"/>
          <w:divBdr>
            <w:top w:val="none" w:sz="0" w:space="0" w:color="auto"/>
            <w:left w:val="none" w:sz="0" w:space="0" w:color="auto"/>
            <w:bottom w:val="none" w:sz="0" w:space="0" w:color="auto"/>
            <w:right w:val="none" w:sz="0" w:space="0" w:color="auto"/>
          </w:divBdr>
          <w:divsChild>
            <w:div w:id="1040010900">
              <w:marLeft w:val="0"/>
              <w:marRight w:val="0"/>
              <w:marTop w:val="0"/>
              <w:marBottom w:val="0"/>
              <w:divBdr>
                <w:top w:val="none" w:sz="0" w:space="0" w:color="auto"/>
                <w:left w:val="none" w:sz="0" w:space="0" w:color="auto"/>
                <w:bottom w:val="none" w:sz="0" w:space="0" w:color="auto"/>
                <w:right w:val="none" w:sz="0" w:space="0" w:color="auto"/>
              </w:divBdr>
            </w:div>
          </w:divsChild>
        </w:div>
        <w:div w:id="396976125">
          <w:marLeft w:val="0"/>
          <w:marRight w:val="0"/>
          <w:marTop w:val="300"/>
          <w:marBottom w:val="0"/>
          <w:divBdr>
            <w:top w:val="none" w:sz="0" w:space="0" w:color="auto"/>
            <w:left w:val="none" w:sz="0" w:space="0" w:color="auto"/>
            <w:bottom w:val="none" w:sz="0" w:space="0" w:color="auto"/>
            <w:right w:val="none" w:sz="0" w:space="0" w:color="auto"/>
          </w:divBdr>
          <w:divsChild>
            <w:div w:id="2754708">
              <w:marLeft w:val="0"/>
              <w:marRight w:val="0"/>
              <w:marTop w:val="0"/>
              <w:marBottom w:val="0"/>
              <w:divBdr>
                <w:top w:val="none" w:sz="0" w:space="0" w:color="auto"/>
                <w:left w:val="none" w:sz="0" w:space="0" w:color="auto"/>
                <w:bottom w:val="none" w:sz="0" w:space="0" w:color="auto"/>
                <w:right w:val="none" w:sz="0" w:space="0" w:color="auto"/>
              </w:divBdr>
              <w:divsChild>
                <w:div w:id="1222015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27425">
          <w:marLeft w:val="0"/>
          <w:marRight w:val="0"/>
          <w:marTop w:val="300"/>
          <w:marBottom w:val="0"/>
          <w:divBdr>
            <w:top w:val="none" w:sz="0" w:space="0" w:color="auto"/>
            <w:left w:val="none" w:sz="0" w:space="0" w:color="auto"/>
            <w:bottom w:val="none" w:sz="0" w:space="0" w:color="auto"/>
            <w:right w:val="none" w:sz="0" w:space="0" w:color="auto"/>
          </w:divBdr>
          <w:divsChild>
            <w:div w:id="455031996">
              <w:marLeft w:val="0"/>
              <w:marRight w:val="0"/>
              <w:marTop w:val="0"/>
              <w:marBottom w:val="0"/>
              <w:divBdr>
                <w:top w:val="none" w:sz="0" w:space="0" w:color="auto"/>
                <w:left w:val="none" w:sz="0" w:space="0" w:color="auto"/>
                <w:bottom w:val="none" w:sz="0" w:space="0" w:color="auto"/>
                <w:right w:val="none" w:sz="0" w:space="0" w:color="auto"/>
              </w:divBdr>
              <w:divsChild>
                <w:div w:id="577329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307901">
          <w:marLeft w:val="0"/>
          <w:marRight w:val="0"/>
          <w:marTop w:val="300"/>
          <w:marBottom w:val="0"/>
          <w:divBdr>
            <w:top w:val="none" w:sz="0" w:space="0" w:color="auto"/>
            <w:left w:val="none" w:sz="0" w:space="0" w:color="auto"/>
            <w:bottom w:val="none" w:sz="0" w:space="0" w:color="auto"/>
            <w:right w:val="none" w:sz="0" w:space="0" w:color="auto"/>
          </w:divBdr>
          <w:divsChild>
            <w:div w:id="2120252867">
              <w:marLeft w:val="0"/>
              <w:marRight w:val="0"/>
              <w:marTop w:val="0"/>
              <w:marBottom w:val="0"/>
              <w:divBdr>
                <w:top w:val="none" w:sz="0" w:space="0" w:color="auto"/>
                <w:left w:val="none" w:sz="0" w:space="0" w:color="auto"/>
                <w:bottom w:val="none" w:sz="0" w:space="0" w:color="auto"/>
                <w:right w:val="none" w:sz="0" w:space="0" w:color="auto"/>
              </w:divBdr>
              <w:divsChild>
                <w:div w:id="1059128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105238">
          <w:marLeft w:val="0"/>
          <w:marRight w:val="0"/>
          <w:marTop w:val="300"/>
          <w:marBottom w:val="0"/>
          <w:divBdr>
            <w:top w:val="none" w:sz="0" w:space="0" w:color="auto"/>
            <w:left w:val="none" w:sz="0" w:space="0" w:color="auto"/>
            <w:bottom w:val="none" w:sz="0" w:space="0" w:color="auto"/>
            <w:right w:val="none" w:sz="0" w:space="0" w:color="auto"/>
          </w:divBdr>
          <w:divsChild>
            <w:div w:id="1542470991">
              <w:marLeft w:val="0"/>
              <w:marRight w:val="0"/>
              <w:marTop w:val="0"/>
              <w:marBottom w:val="0"/>
              <w:divBdr>
                <w:top w:val="none" w:sz="0" w:space="0" w:color="auto"/>
                <w:left w:val="none" w:sz="0" w:space="0" w:color="auto"/>
                <w:bottom w:val="none" w:sz="0" w:space="0" w:color="auto"/>
                <w:right w:val="none" w:sz="0" w:space="0" w:color="auto"/>
              </w:divBdr>
              <w:divsChild>
                <w:div w:id="887112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3691988">
      <w:bodyDiv w:val="1"/>
      <w:marLeft w:val="0"/>
      <w:marRight w:val="0"/>
      <w:marTop w:val="0"/>
      <w:marBottom w:val="0"/>
      <w:divBdr>
        <w:top w:val="none" w:sz="0" w:space="0" w:color="auto"/>
        <w:left w:val="none" w:sz="0" w:space="0" w:color="auto"/>
        <w:bottom w:val="none" w:sz="0" w:space="0" w:color="auto"/>
        <w:right w:val="none" w:sz="0" w:space="0" w:color="auto"/>
      </w:divBdr>
      <w:divsChild>
        <w:div w:id="877277082">
          <w:marLeft w:val="0"/>
          <w:marRight w:val="0"/>
          <w:marTop w:val="0"/>
          <w:marBottom w:val="0"/>
          <w:divBdr>
            <w:top w:val="none" w:sz="0" w:space="0" w:color="auto"/>
            <w:left w:val="none" w:sz="0" w:space="0" w:color="auto"/>
            <w:bottom w:val="none" w:sz="0" w:space="0" w:color="auto"/>
            <w:right w:val="none" w:sz="0" w:space="0" w:color="auto"/>
          </w:divBdr>
        </w:div>
        <w:div w:id="214243472">
          <w:marLeft w:val="0"/>
          <w:marRight w:val="0"/>
          <w:marTop w:val="0"/>
          <w:marBottom w:val="0"/>
          <w:divBdr>
            <w:top w:val="none" w:sz="0" w:space="0" w:color="auto"/>
            <w:left w:val="none" w:sz="0" w:space="0" w:color="auto"/>
            <w:bottom w:val="none" w:sz="0" w:space="0" w:color="auto"/>
            <w:right w:val="none" w:sz="0" w:space="0" w:color="auto"/>
          </w:divBdr>
          <w:divsChild>
            <w:div w:id="946304709">
              <w:marLeft w:val="0"/>
              <w:marRight w:val="0"/>
              <w:marTop w:val="0"/>
              <w:marBottom w:val="0"/>
              <w:divBdr>
                <w:top w:val="none" w:sz="0" w:space="0" w:color="auto"/>
                <w:left w:val="none" w:sz="0" w:space="0" w:color="auto"/>
                <w:bottom w:val="none" w:sz="0" w:space="0" w:color="auto"/>
                <w:right w:val="none" w:sz="0" w:space="0" w:color="auto"/>
              </w:divBdr>
            </w:div>
          </w:divsChild>
        </w:div>
        <w:div w:id="1379862404">
          <w:marLeft w:val="0"/>
          <w:marRight w:val="0"/>
          <w:marTop w:val="0"/>
          <w:marBottom w:val="0"/>
          <w:divBdr>
            <w:top w:val="none" w:sz="0" w:space="0" w:color="auto"/>
            <w:left w:val="none" w:sz="0" w:space="0" w:color="auto"/>
            <w:bottom w:val="none" w:sz="0" w:space="0" w:color="auto"/>
            <w:right w:val="none" w:sz="0" w:space="0" w:color="auto"/>
          </w:divBdr>
        </w:div>
        <w:div w:id="81151790">
          <w:marLeft w:val="0"/>
          <w:marRight w:val="0"/>
          <w:marTop w:val="0"/>
          <w:marBottom w:val="0"/>
          <w:divBdr>
            <w:top w:val="none" w:sz="0" w:space="0" w:color="auto"/>
            <w:left w:val="none" w:sz="0" w:space="0" w:color="auto"/>
            <w:bottom w:val="none" w:sz="0" w:space="0" w:color="auto"/>
            <w:right w:val="none" w:sz="0" w:space="0" w:color="auto"/>
          </w:divBdr>
          <w:divsChild>
            <w:div w:id="1355183976">
              <w:marLeft w:val="0"/>
              <w:marRight w:val="0"/>
              <w:marTop w:val="0"/>
              <w:marBottom w:val="0"/>
              <w:divBdr>
                <w:top w:val="none" w:sz="0" w:space="0" w:color="auto"/>
                <w:left w:val="none" w:sz="0" w:space="0" w:color="auto"/>
                <w:bottom w:val="none" w:sz="0" w:space="0" w:color="auto"/>
                <w:right w:val="none" w:sz="0" w:space="0" w:color="auto"/>
              </w:divBdr>
            </w:div>
          </w:divsChild>
        </w:div>
        <w:div w:id="1521580864">
          <w:marLeft w:val="0"/>
          <w:marRight w:val="0"/>
          <w:marTop w:val="0"/>
          <w:marBottom w:val="0"/>
          <w:divBdr>
            <w:top w:val="none" w:sz="0" w:space="0" w:color="auto"/>
            <w:left w:val="none" w:sz="0" w:space="0" w:color="auto"/>
            <w:bottom w:val="none" w:sz="0" w:space="0" w:color="auto"/>
            <w:right w:val="none" w:sz="0" w:space="0" w:color="auto"/>
          </w:divBdr>
        </w:div>
        <w:div w:id="124391007">
          <w:marLeft w:val="0"/>
          <w:marRight w:val="0"/>
          <w:marTop w:val="0"/>
          <w:marBottom w:val="0"/>
          <w:divBdr>
            <w:top w:val="none" w:sz="0" w:space="0" w:color="auto"/>
            <w:left w:val="none" w:sz="0" w:space="0" w:color="auto"/>
            <w:bottom w:val="none" w:sz="0" w:space="0" w:color="auto"/>
            <w:right w:val="none" w:sz="0" w:space="0" w:color="auto"/>
          </w:divBdr>
          <w:divsChild>
            <w:div w:id="1847280151">
              <w:marLeft w:val="0"/>
              <w:marRight w:val="0"/>
              <w:marTop w:val="0"/>
              <w:marBottom w:val="0"/>
              <w:divBdr>
                <w:top w:val="none" w:sz="0" w:space="0" w:color="auto"/>
                <w:left w:val="none" w:sz="0" w:space="0" w:color="auto"/>
                <w:bottom w:val="none" w:sz="0" w:space="0" w:color="auto"/>
                <w:right w:val="none" w:sz="0" w:space="0" w:color="auto"/>
              </w:divBdr>
            </w:div>
          </w:divsChild>
        </w:div>
        <w:div w:id="1451557032">
          <w:marLeft w:val="0"/>
          <w:marRight w:val="0"/>
          <w:marTop w:val="0"/>
          <w:marBottom w:val="0"/>
          <w:divBdr>
            <w:top w:val="none" w:sz="0" w:space="0" w:color="auto"/>
            <w:left w:val="none" w:sz="0" w:space="0" w:color="auto"/>
            <w:bottom w:val="none" w:sz="0" w:space="0" w:color="auto"/>
            <w:right w:val="none" w:sz="0" w:space="0" w:color="auto"/>
          </w:divBdr>
        </w:div>
        <w:div w:id="1069841199">
          <w:marLeft w:val="0"/>
          <w:marRight w:val="0"/>
          <w:marTop w:val="0"/>
          <w:marBottom w:val="0"/>
          <w:divBdr>
            <w:top w:val="none" w:sz="0" w:space="0" w:color="auto"/>
            <w:left w:val="none" w:sz="0" w:space="0" w:color="auto"/>
            <w:bottom w:val="none" w:sz="0" w:space="0" w:color="auto"/>
            <w:right w:val="none" w:sz="0" w:space="0" w:color="auto"/>
          </w:divBdr>
          <w:divsChild>
            <w:div w:id="1165363035">
              <w:marLeft w:val="0"/>
              <w:marRight w:val="0"/>
              <w:marTop w:val="0"/>
              <w:marBottom w:val="0"/>
              <w:divBdr>
                <w:top w:val="none" w:sz="0" w:space="0" w:color="auto"/>
                <w:left w:val="none" w:sz="0" w:space="0" w:color="auto"/>
                <w:bottom w:val="none" w:sz="0" w:space="0" w:color="auto"/>
                <w:right w:val="none" w:sz="0" w:space="0" w:color="auto"/>
              </w:divBdr>
            </w:div>
          </w:divsChild>
        </w:div>
        <w:div w:id="1731920583">
          <w:marLeft w:val="0"/>
          <w:marRight w:val="0"/>
          <w:marTop w:val="0"/>
          <w:marBottom w:val="0"/>
          <w:divBdr>
            <w:top w:val="none" w:sz="0" w:space="0" w:color="auto"/>
            <w:left w:val="none" w:sz="0" w:space="0" w:color="auto"/>
            <w:bottom w:val="none" w:sz="0" w:space="0" w:color="auto"/>
            <w:right w:val="none" w:sz="0" w:space="0" w:color="auto"/>
          </w:divBdr>
        </w:div>
        <w:div w:id="339739894">
          <w:marLeft w:val="0"/>
          <w:marRight w:val="0"/>
          <w:marTop w:val="0"/>
          <w:marBottom w:val="0"/>
          <w:divBdr>
            <w:top w:val="none" w:sz="0" w:space="0" w:color="auto"/>
            <w:left w:val="none" w:sz="0" w:space="0" w:color="auto"/>
            <w:bottom w:val="none" w:sz="0" w:space="0" w:color="auto"/>
            <w:right w:val="none" w:sz="0" w:space="0" w:color="auto"/>
          </w:divBdr>
          <w:divsChild>
            <w:div w:id="223638136">
              <w:marLeft w:val="0"/>
              <w:marRight w:val="0"/>
              <w:marTop w:val="0"/>
              <w:marBottom w:val="0"/>
              <w:divBdr>
                <w:top w:val="none" w:sz="0" w:space="0" w:color="auto"/>
                <w:left w:val="none" w:sz="0" w:space="0" w:color="auto"/>
                <w:bottom w:val="none" w:sz="0" w:space="0" w:color="auto"/>
                <w:right w:val="none" w:sz="0" w:space="0" w:color="auto"/>
              </w:divBdr>
            </w:div>
          </w:divsChild>
        </w:div>
        <w:div w:id="1383603912">
          <w:marLeft w:val="0"/>
          <w:marRight w:val="0"/>
          <w:marTop w:val="0"/>
          <w:marBottom w:val="0"/>
          <w:divBdr>
            <w:top w:val="none" w:sz="0" w:space="0" w:color="auto"/>
            <w:left w:val="none" w:sz="0" w:space="0" w:color="auto"/>
            <w:bottom w:val="none" w:sz="0" w:space="0" w:color="auto"/>
            <w:right w:val="none" w:sz="0" w:space="0" w:color="auto"/>
          </w:divBdr>
        </w:div>
        <w:div w:id="303122197">
          <w:marLeft w:val="0"/>
          <w:marRight w:val="0"/>
          <w:marTop w:val="0"/>
          <w:marBottom w:val="0"/>
          <w:divBdr>
            <w:top w:val="none" w:sz="0" w:space="0" w:color="auto"/>
            <w:left w:val="none" w:sz="0" w:space="0" w:color="auto"/>
            <w:bottom w:val="none" w:sz="0" w:space="0" w:color="auto"/>
            <w:right w:val="none" w:sz="0" w:space="0" w:color="auto"/>
          </w:divBdr>
          <w:divsChild>
            <w:div w:id="1867592928">
              <w:marLeft w:val="0"/>
              <w:marRight w:val="0"/>
              <w:marTop w:val="0"/>
              <w:marBottom w:val="0"/>
              <w:divBdr>
                <w:top w:val="none" w:sz="0" w:space="0" w:color="auto"/>
                <w:left w:val="none" w:sz="0" w:space="0" w:color="auto"/>
                <w:bottom w:val="none" w:sz="0" w:space="0" w:color="auto"/>
                <w:right w:val="none" w:sz="0" w:space="0" w:color="auto"/>
              </w:divBdr>
            </w:div>
          </w:divsChild>
        </w:div>
        <w:div w:id="332103233">
          <w:marLeft w:val="0"/>
          <w:marRight w:val="0"/>
          <w:marTop w:val="0"/>
          <w:marBottom w:val="0"/>
          <w:divBdr>
            <w:top w:val="none" w:sz="0" w:space="0" w:color="auto"/>
            <w:left w:val="none" w:sz="0" w:space="0" w:color="auto"/>
            <w:bottom w:val="none" w:sz="0" w:space="0" w:color="auto"/>
            <w:right w:val="none" w:sz="0" w:space="0" w:color="auto"/>
          </w:divBdr>
        </w:div>
        <w:div w:id="366108661">
          <w:marLeft w:val="0"/>
          <w:marRight w:val="0"/>
          <w:marTop w:val="0"/>
          <w:marBottom w:val="0"/>
          <w:divBdr>
            <w:top w:val="none" w:sz="0" w:space="0" w:color="auto"/>
            <w:left w:val="none" w:sz="0" w:space="0" w:color="auto"/>
            <w:bottom w:val="none" w:sz="0" w:space="0" w:color="auto"/>
            <w:right w:val="none" w:sz="0" w:space="0" w:color="auto"/>
          </w:divBdr>
          <w:divsChild>
            <w:div w:id="662583794">
              <w:marLeft w:val="0"/>
              <w:marRight w:val="0"/>
              <w:marTop w:val="0"/>
              <w:marBottom w:val="0"/>
              <w:divBdr>
                <w:top w:val="none" w:sz="0" w:space="0" w:color="auto"/>
                <w:left w:val="none" w:sz="0" w:space="0" w:color="auto"/>
                <w:bottom w:val="none" w:sz="0" w:space="0" w:color="auto"/>
                <w:right w:val="none" w:sz="0" w:space="0" w:color="auto"/>
              </w:divBdr>
            </w:div>
          </w:divsChild>
        </w:div>
        <w:div w:id="604775430">
          <w:marLeft w:val="0"/>
          <w:marRight w:val="0"/>
          <w:marTop w:val="300"/>
          <w:marBottom w:val="0"/>
          <w:divBdr>
            <w:top w:val="none" w:sz="0" w:space="0" w:color="auto"/>
            <w:left w:val="none" w:sz="0" w:space="0" w:color="auto"/>
            <w:bottom w:val="none" w:sz="0" w:space="0" w:color="auto"/>
            <w:right w:val="none" w:sz="0" w:space="0" w:color="auto"/>
          </w:divBdr>
          <w:divsChild>
            <w:div w:id="602877512">
              <w:marLeft w:val="0"/>
              <w:marRight w:val="0"/>
              <w:marTop w:val="0"/>
              <w:marBottom w:val="0"/>
              <w:divBdr>
                <w:top w:val="none" w:sz="0" w:space="0" w:color="auto"/>
                <w:left w:val="none" w:sz="0" w:space="0" w:color="auto"/>
                <w:bottom w:val="none" w:sz="0" w:space="0" w:color="auto"/>
                <w:right w:val="none" w:sz="0" w:space="0" w:color="auto"/>
              </w:divBdr>
              <w:divsChild>
                <w:div w:id="1380401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64322">
          <w:marLeft w:val="0"/>
          <w:marRight w:val="0"/>
          <w:marTop w:val="300"/>
          <w:marBottom w:val="0"/>
          <w:divBdr>
            <w:top w:val="none" w:sz="0" w:space="0" w:color="auto"/>
            <w:left w:val="none" w:sz="0" w:space="0" w:color="auto"/>
            <w:bottom w:val="none" w:sz="0" w:space="0" w:color="auto"/>
            <w:right w:val="none" w:sz="0" w:space="0" w:color="auto"/>
          </w:divBdr>
          <w:divsChild>
            <w:div w:id="702243820">
              <w:marLeft w:val="0"/>
              <w:marRight w:val="0"/>
              <w:marTop w:val="0"/>
              <w:marBottom w:val="0"/>
              <w:divBdr>
                <w:top w:val="none" w:sz="0" w:space="0" w:color="auto"/>
                <w:left w:val="none" w:sz="0" w:space="0" w:color="auto"/>
                <w:bottom w:val="none" w:sz="0" w:space="0" w:color="auto"/>
                <w:right w:val="none" w:sz="0" w:space="0" w:color="auto"/>
              </w:divBdr>
              <w:divsChild>
                <w:div w:id="506287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915625">
          <w:marLeft w:val="0"/>
          <w:marRight w:val="0"/>
          <w:marTop w:val="300"/>
          <w:marBottom w:val="0"/>
          <w:divBdr>
            <w:top w:val="none" w:sz="0" w:space="0" w:color="auto"/>
            <w:left w:val="none" w:sz="0" w:space="0" w:color="auto"/>
            <w:bottom w:val="none" w:sz="0" w:space="0" w:color="auto"/>
            <w:right w:val="none" w:sz="0" w:space="0" w:color="auto"/>
          </w:divBdr>
          <w:divsChild>
            <w:div w:id="1157572312">
              <w:marLeft w:val="0"/>
              <w:marRight w:val="0"/>
              <w:marTop w:val="0"/>
              <w:marBottom w:val="0"/>
              <w:divBdr>
                <w:top w:val="none" w:sz="0" w:space="0" w:color="auto"/>
                <w:left w:val="none" w:sz="0" w:space="0" w:color="auto"/>
                <w:bottom w:val="none" w:sz="0" w:space="0" w:color="auto"/>
                <w:right w:val="none" w:sz="0" w:space="0" w:color="auto"/>
              </w:divBdr>
              <w:divsChild>
                <w:div w:id="18108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4006468">
      <w:bodyDiv w:val="1"/>
      <w:marLeft w:val="0"/>
      <w:marRight w:val="0"/>
      <w:marTop w:val="0"/>
      <w:marBottom w:val="0"/>
      <w:divBdr>
        <w:top w:val="none" w:sz="0" w:space="0" w:color="auto"/>
        <w:left w:val="none" w:sz="0" w:space="0" w:color="auto"/>
        <w:bottom w:val="none" w:sz="0" w:space="0" w:color="auto"/>
        <w:right w:val="none" w:sz="0" w:space="0" w:color="auto"/>
      </w:divBdr>
      <w:divsChild>
        <w:div w:id="2057660790">
          <w:marLeft w:val="0"/>
          <w:marRight w:val="0"/>
          <w:marTop w:val="0"/>
          <w:marBottom w:val="0"/>
          <w:divBdr>
            <w:top w:val="none" w:sz="0" w:space="0" w:color="auto"/>
            <w:left w:val="none" w:sz="0" w:space="0" w:color="auto"/>
            <w:bottom w:val="none" w:sz="0" w:space="0" w:color="auto"/>
            <w:right w:val="none" w:sz="0" w:space="0" w:color="auto"/>
          </w:divBdr>
        </w:div>
        <w:div w:id="313337715">
          <w:marLeft w:val="0"/>
          <w:marRight w:val="0"/>
          <w:marTop w:val="0"/>
          <w:marBottom w:val="0"/>
          <w:divBdr>
            <w:top w:val="none" w:sz="0" w:space="0" w:color="auto"/>
            <w:left w:val="none" w:sz="0" w:space="0" w:color="auto"/>
            <w:bottom w:val="none" w:sz="0" w:space="0" w:color="auto"/>
            <w:right w:val="none" w:sz="0" w:space="0" w:color="auto"/>
          </w:divBdr>
          <w:divsChild>
            <w:div w:id="67003399">
              <w:marLeft w:val="0"/>
              <w:marRight w:val="0"/>
              <w:marTop w:val="0"/>
              <w:marBottom w:val="0"/>
              <w:divBdr>
                <w:top w:val="none" w:sz="0" w:space="0" w:color="auto"/>
                <w:left w:val="none" w:sz="0" w:space="0" w:color="auto"/>
                <w:bottom w:val="none" w:sz="0" w:space="0" w:color="auto"/>
                <w:right w:val="none" w:sz="0" w:space="0" w:color="auto"/>
              </w:divBdr>
            </w:div>
          </w:divsChild>
        </w:div>
        <w:div w:id="2008823583">
          <w:marLeft w:val="0"/>
          <w:marRight w:val="0"/>
          <w:marTop w:val="0"/>
          <w:marBottom w:val="0"/>
          <w:divBdr>
            <w:top w:val="none" w:sz="0" w:space="0" w:color="auto"/>
            <w:left w:val="none" w:sz="0" w:space="0" w:color="auto"/>
            <w:bottom w:val="none" w:sz="0" w:space="0" w:color="auto"/>
            <w:right w:val="none" w:sz="0" w:space="0" w:color="auto"/>
          </w:divBdr>
        </w:div>
        <w:div w:id="1742365129">
          <w:marLeft w:val="0"/>
          <w:marRight w:val="0"/>
          <w:marTop w:val="0"/>
          <w:marBottom w:val="0"/>
          <w:divBdr>
            <w:top w:val="none" w:sz="0" w:space="0" w:color="auto"/>
            <w:left w:val="none" w:sz="0" w:space="0" w:color="auto"/>
            <w:bottom w:val="none" w:sz="0" w:space="0" w:color="auto"/>
            <w:right w:val="none" w:sz="0" w:space="0" w:color="auto"/>
          </w:divBdr>
          <w:divsChild>
            <w:div w:id="969628868">
              <w:marLeft w:val="0"/>
              <w:marRight w:val="0"/>
              <w:marTop w:val="0"/>
              <w:marBottom w:val="0"/>
              <w:divBdr>
                <w:top w:val="none" w:sz="0" w:space="0" w:color="auto"/>
                <w:left w:val="none" w:sz="0" w:space="0" w:color="auto"/>
                <w:bottom w:val="none" w:sz="0" w:space="0" w:color="auto"/>
                <w:right w:val="none" w:sz="0" w:space="0" w:color="auto"/>
              </w:divBdr>
            </w:div>
          </w:divsChild>
        </w:div>
        <w:div w:id="330840712">
          <w:marLeft w:val="0"/>
          <w:marRight w:val="0"/>
          <w:marTop w:val="0"/>
          <w:marBottom w:val="0"/>
          <w:divBdr>
            <w:top w:val="none" w:sz="0" w:space="0" w:color="auto"/>
            <w:left w:val="none" w:sz="0" w:space="0" w:color="auto"/>
            <w:bottom w:val="none" w:sz="0" w:space="0" w:color="auto"/>
            <w:right w:val="none" w:sz="0" w:space="0" w:color="auto"/>
          </w:divBdr>
        </w:div>
        <w:div w:id="802306644">
          <w:marLeft w:val="0"/>
          <w:marRight w:val="0"/>
          <w:marTop w:val="0"/>
          <w:marBottom w:val="0"/>
          <w:divBdr>
            <w:top w:val="none" w:sz="0" w:space="0" w:color="auto"/>
            <w:left w:val="none" w:sz="0" w:space="0" w:color="auto"/>
            <w:bottom w:val="none" w:sz="0" w:space="0" w:color="auto"/>
            <w:right w:val="none" w:sz="0" w:space="0" w:color="auto"/>
          </w:divBdr>
          <w:divsChild>
            <w:div w:id="2048868321">
              <w:marLeft w:val="0"/>
              <w:marRight w:val="0"/>
              <w:marTop w:val="0"/>
              <w:marBottom w:val="0"/>
              <w:divBdr>
                <w:top w:val="none" w:sz="0" w:space="0" w:color="auto"/>
                <w:left w:val="none" w:sz="0" w:space="0" w:color="auto"/>
                <w:bottom w:val="none" w:sz="0" w:space="0" w:color="auto"/>
                <w:right w:val="none" w:sz="0" w:space="0" w:color="auto"/>
              </w:divBdr>
            </w:div>
          </w:divsChild>
        </w:div>
        <w:div w:id="833953719">
          <w:marLeft w:val="0"/>
          <w:marRight w:val="0"/>
          <w:marTop w:val="0"/>
          <w:marBottom w:val="0"/>
          <w:divBdr>
            <w:top w:val="none" w:sz="0" w:space="0" w:color="auto"/>
            <w:left w:val="none" w:sz="0" w:space="0" w:color="auto"/>
            <w:bottom w:val="none" w:sz="0" w:space="0" w:color="auto"/>
            <w:right w:val="none" w:sz="0" w:space="0" w:color="auto"/>
          </w:divBdr>
        </w:div>
        <w:div w:id="540243182">
          <w:marLeft w:val="0"/>
          <w:marRight w:val="0"/>
          <w:marTop w:val="0"/>
          <w:marBottom w:val="0"/>
          <w:divBdr>
            <w:top w:val="none" w:sz="0" w:space="0" w:color="auto"/>
            <w:left w:val="none" w:sz="0" w:space="0" w:color="auto"/>
            <w:bottom w:val="none" w:sz="0" w:space="0" w:color="auto"/>
            <w:right w:val="none" w:sz="0" w:space="0" w:color="auto"/>
          </w:divBdr>
          <w:divsChild>
            <w:div w:id="1274701849">
              <w:marLeft w:val="0"/>
              <w:marRight w:val="0"/>
              <w:marTop w:val="0"/>
              <w:marBottom w:val="0"/>
              <w:divBdr>
                <w:top w:val="none" w:sz="0" w:space="0" w:color="auto"/>
                <w:left w:val="none" w:sz="0" w:space="0" w:color="auto"/>
                <w:bottom w:val="none" w:sz="0" w:space="0" w:color="auto"/>
                <w:right w:val="none" w:sz="0" w:space="0" w:color="auto"/>
              </w:divBdr>
            </w:div>
          </w:divsChild>
        </w:div>
        <w:div w:id="118184498">
          <w:marLeft w:val="0"/>
          <w:marRight w:val="0"/>
          <w:marTop w:val="0"/>
          <w:marBottom w:val="0"/>
          <w:divBdr>
            <w:top w:val="none" w:sz="0" w:space="0" w:color="auto"/>
            <w:left w:val="none" w:sz="0" w:space="0" w:color="auto"/>
            <w:bottom w:val="none" w:sz="0" w:space="0" w:color="auto"/>
            <w:right w:val="none" w:sz="0" w:space="0" w:color="auto"/>
          </w:divBdr>
        </w:div>
        <w:div w:id="1249846915">
          <w:marLeft w:val="0"/>
          <w:marRight w:val="0"/>
          <w:marTop w:val="0"/>
          <w:marBottom w:val="0"/>
          <w:divBdr>
            <w:top w:val="none" w:sz="0" w:space="0" w:color="auto"/>
            <w:left w:val="none" w:sz="0" w:space="0" w:color="auto"/>
            <w:bottom w:val="none" w:sz="0" w:space="0" w:color="auto"/>
            <w:right w:val="none" w:sz="0" w:space="0" w:color="auto"/>
          </w:divBdr>
          <w:divsChild>
            <w:div w:id="1230964818">
              <w:marLeft w:val="0"/>
              <w:marRight w:val="0"/>
              <w:marTop w:val="0"/>
              <w:marBottom w:val="0"/>
              <w:divBdr>
                <w:top w:val="none" w:sz="0" w:space="0" w:color="auto"/>
                <w:left w:val="none" w:sz="0" w:space="0" w:color="auto"/>
                <w:bottom w:val="none" w:sz="0" w:space="0" w:color="auto"/>
                <w:right w:val="none" w:sz="0" w:space="0" w:color="auto"/>
              </w:divBdr>
            </w:div>
          </w:divsChild>
        </w:div>
        <w:div w:id="233705894">
          <w:marLeft w:val="0"/>
          <w:marRight w:val="0"/>
          <w:marTop w:val="0"/>
          <w:marBottom w:val="0"/>
          <w:divBdr>
            <w:top w:val="none" w:sz="0" w:space="0" w:color="auto"/>
            <w:left w:val="none" w:sz="0" w:space="0" w:color="auto"/>
            <w:bottom w:val="none" w:sz="0" w:space="0" w:color="auto"/>
            <w:right w:val="none" w:sz="0" w:space="0" w:color="auto"/>
          </w:divBdr>
        </w:div>
        <w:div w:id="597835604">
          <w:marLeft w:val="0"/>
          <w:marRight w:val="0"/>
          <w:marTop w:val="0"/>
          <w:marBottom w:val="0"/>
          <w:divBdr>
            <w:top w:val="none" w:sz="0" w:space="0" w:color="auto"/>
            <w:left w:val="none" w:sz="0" w:space="0" w:color="auto"/>
            <w:bottom w:val="none" w:sz="0" w:space="0" w:color="auto"/>
            <w:right w:val="none" w:sz="0" w:space="0" w:color="auto"/>
          </w:divBdr>
          <w:divsChild>
            <w:div w:id="412437126">
              <w:marLeft w:val="0"/>
              <w:marRight w:val="0"/>
              <w:marTop w:val="0"/>
              <w:marBottom w:val="0"/>
              <w:divBdr>
                <w:top w:val="none" w:sz="0" w:space="0" w:color="auto"/>
                <w:left w:val="none" w:sz="0" w:space="0" w:color="auto"/>
                <w:bottom w:val="none" w:sz="0" w:space="0" w:color="auto"/>
                <w:right w:val="none" w:sz="0" w:space="0" w:color="auto"/>
              </w:divBdr>
            </w:div>
          </w:divsChild>
        </w:div>
        <w:div w:id="520431739">
          <w:marLeft w:val="0"/>
          <w:marRight w:val="0"/>
          <w:marTop w:val="0"/>
          <w:marBottom w:val="0"/>
          <w:divBdr>
            <w:top w:val="none" w:sz="0" w:space="0" w:color="auto"/>
            <w:left w:val="none" w:sz="0" w:space="0" w:color="auto"/>
            <w:bottom w:val="none" w:sz="0" w:space="0" w:color="auto"/>
            <w:right w:val="none" w:sz="0" w:space="0" w:color="auto"/>
          </w:divBdr>
        </w:div>
        <w:div w:id="1179348206">
          <w:marLeft w:val="0"/>
          <w:marRight w:val="0"/>
          <w:marTop w:val="0"/>
          <w:marBottom w:val="0"/>
          <w:divBdr>
            <w:top w:val="none" w:sz="0" w:space="0" w:color="auto"/>
            <w:left w:val="none" w:sz="0" w:space="0" w:color="auto"/>
            <w:bottom w:val="none" w:sz="0" w:space="0" w:color="auto"/>
            <w:right w:val="none" w:sz="0" w:space="0" w:color="auto"/>
          </w:divBdr>
          <w:divsChild>
            <w:div w:id="134615136">
              <w:marLeft w:val="0"/>
              <w:marRight w:val="0"/>
              <w:marTop w:val="0"/>
              <w:marBottom w:val="0"/>
              <w:divBdr>
                <w:top w:val="none" w:sz="0" w:space="0" w:color="auto"/>
                <w:left w:val="none" w:sz="0" w:space="0" w:color="auto"/>
                <w:bottom w:val="none" w:sz="0" w:space="0" w:color="auto"/>
                <w:right w:val="none" w:sz="0" w:space="0" w:color="auto"/>
              </w:divBdr>
            </w:div>
          </w:divsChild>
        </w:div>
        <w:div w:id="1603755213">
          <w:marLeft w:val="0"/>
          <w:marRight w:val="0"/>
          <w:marTop w:val="300"/>
          <w:marBottom w:val="0"/>
          <w:divBdr>
            <w:top w:val="none" w:sz="0" w:space="0" w:color="auto"/>
            <w:left w:val="none" w:sz="0" w:space="0" w:color="auto"/>
            <w:bottom w:val="none" w:sz="0" w:space="0" w:color="auto"/>
            <w:right w:val="none" w:sz="0" w:space="0" w:color="auto"/>
          </w:divBdr>
          <w:divsChild>
            <w:div w:id="1645508612">
              <w:marLeft w:val="0"/>
              <w:marRight w:val="0"/>
              <w:marTop w:val="0"/>
              <w:marBottom w:val="0"/>
              <w:divBdr>
                <w:top w:val="none" w:sz="0" w:space="0" w:color="auto"/>
                <w:left w:val="none" w:sz="0" w:space="0" w:color="auto"/>
                <w:bottom w:val="none" w:sz="0" w:space="0" w:color="auto"/>
                <w:right w:val="none" w:sz="0" w:space="0" w:color="auto"/>
              </w:divBdr>
              <w:divsChild>
                <w:div w:id="247084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921011">
          <w:marLeft w:val="0"/>
          <w:marRight w:val="0"/>
          <w:marTop w:val="300"/>
          <w:marBottom w:val="0"/>
          <w:divBdr>
            <w:top w:val="none" w:sz="0" w:space="0" w:color="auto"/>
            <w:left w:val="none" w:sz="0" w:space="0" w:color="auto"/>
            <w:bottom w:val="none" w:sz="0" w:space="0" w:color="auto"/>
            <w:right w:val="none" w:sz="0" w:space="0" w:color="auto"/>
          </w:divBdr>
          <w:divsChild>
            <w:div w:id="1761099116">
              <w:marLeft w:val="0"/>
              <w:marRight w:val="0"/>
              <w:marTop w:val="0"/>
              <w:marBottom w:val="0"/>
              <w:divBdr>
                <w:top w:val="none" w:sz="0" w:space="0" w:color="auto"/>
                <w:left w:val="none" w:sz="0" w:space="0" w:color="auto"/>
                <w:bottom w:val="none" w:sz="0" w:space="0" w:color="auto"/>
                <w:right w:val="none" w:sz="0" w:space="0" w:color="auto"/>
              </w:divBdr>
              <w:divsChild>
                <w:div w:id="1020544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19421">
          <w:marLeft w:val="0"/>
          <w:marRight w:val="0"/>
          <w:marTop w:val="300"/>
          <w:marBottom w:val="0"/>
          <w:divBdr>
            <w:top w:val="none" w:sz="0" w:space="0" w:color="auto"/>
            <w:left w:val="none" w:sz="0" w:space="0" w:color="auto"/>
            <w:bottom w:val="none" w:sz="0" w:space="0" w:color="auto"/>
            <w:right w:val="none" w:sz="0" w:space="0" w:color="auto"/>
          </w:divBdr>
          <w:divsChild>
            <w:div w:id="1783528380">
              <w:marLeft w:val="0"/>
              <w:marRight w:val="0"/>
              <w:marTop w:val="0"/>
              <w:marBottom w:val="0"/>
              <w:divBdr>
                <w:top w:val="none" w:sz="0" w:space="0" w:color="auto"/>
                <w:left w:val="none" w:sz="0" w:space="0" w:color="auto"/>
                <w:bottom w:val="none" w:sz="0" w:space="0" w:color="auto"/>
                <w:right w:val="none" w:sz="0" w:space="0" w:color="auto"/>
              </w:divBdr>
              <w:divsChild>
                <w:div w:id="5389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214350">
          <w:marLeft w:val="0"/>
          <w:marRight w:val="0"/>
          <w:marTop w:val="300"/>
          <w:marBottom w:val="0"/>
          <w:divBdr>
            <w:top w:val="none" w:sz="0" w:space="0" w:color="auto"/>
            <w:left w:val="none" w:sz="0" w:space="0" w:color="auto"/>
            <w:bottom w:val="none" w:sz="0" w:space="0" w:color="auto"/>
            <w:right w:val="none" w:sz="0" w:space="0" w:color="auto"/>
          </w:divBdr>
          <w:divsChild>
            <w:div w:id="125315237">
              <w:marLeft w:val="0"/>
              <w:marRight w:val="0"/>
              <w:marTop w:val="0"/>
              <w:marBottom w:val="0"/>
              <w:divBdr>
                <w:top w:val="none" w:sz="0" w:space="0" w:color="auto"/>
                <w:left w:val="none" w:sz="0" w:space="0" w:color="auto"/>
                <w:bottom w:val="none" w:sz="0" w:space="0" w:color="auto"/>
                <w:right w:val="none" w:sz="0" w:space="0" w:color="auto"/>
              </w:divBdr>
              <w:divsChild>
                <w:div w:id="1390224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7750500">
      <w:bodyDiv w:val="1"/>
      <w:marLeft w:val="0"/>
      <w:marRight w:val="0"/>
      <w:marTop w:val="0"/>
      <w:marBottom w:val="0"/>
      <w:divBdr>
        <w:top w:val="none" w:sz="0" w:space="0" w:color="auto"/>
        <w:left w:val="none" w:sz="0" w:space="0" w:color="auto"/>
        <w:bottom w:val="none" w:sz="0" w:space="0" w:color="auto"/>
        <w:right w:val="none" w:sz="0" w:space="0" w:color="auto"/>
      </w:divBdr>
      <w:divsChild>
        <w:div w:id="452670674">
          <w:marLeft w:val="0"/>
          <w:marRight w:val="0"/>
          <w:marTop w:val="0"/>
          <w:marBottom w:val="0"/>
          <w:divBdr>
            <w:top w:val="none" w:sz="0" w:space="0" w:color="auto"/>
            <w:left w:val="none" w:sz="0" w:space="0" w:color="auto"/>
            <w:bottom w:val="none" w:sz="0" w:space="0" w:color="auto"/>
            <w:right w:val="none" w:sz="0" w:space="0" w:color="auto"/>
          </w:divBdr>
        </w:div>
        <w:div w:id="558439644">
          <w:marLeft w:val="0"/>
          <w:marRight w:val="0"/>
          <w:marTop w:val="0"/>
          <w:marBottom w:val="0"/>
          <w:divBdr>
            <w:top w:val="none" w:sz="0" w:space="0" w:color="auto"/>
            <w:left w:val="none" w:sz="0" w:space="0" w:color="auto"/>
            <w:bottom w:val="none" w:sz="0" w:space="0" w:color="auto"/>
            <w:right w:val="none" w:sz="0" w:space="0" w:color="auto"/>
          </w:divBdr>
          <w:divsChild>
            <w:div w:id="1711955985">
              <w:marLeft w:val="0"/>
              <w:marRight w:val="0"/>
              <w:marTop w:val="0"/>
              <w:marBottom w:val="0"/>
              <w:divBdr>
                <w:top w:val="none" w:sz="0" w:space="0" w:color="auto"/>
                <w:left w:val="none" w:sz="0" w:space="0" w:color="auto"/>
                <w:bottom w:val="none" w:sz="0" w:space="0" w:color="auto"/>
                <w:right w:val="none" w:sz="0" w:space="0" w:color="auto"/>
              </w:divBdr>
            </w:div>
          </w:divsChild>
        </w:div>
        <w:div w:id="709185514">
          <w:marLeft w:val="0"/>
          <w:marRight w:val="0"/>
          <w:marTop w:val="0"/>
          <w:marBottom w:val="0"/>
          <w:divBdr>
            <w:top w:val="none" w:sz="0" w:space="0" w:color="auto"/>
            <w:left w:val="none" w:sz="0" w:space="0" w:color="auto"/>
            <w:bottom w:val="none" w:sz="0" w:space="0" w:color="auto"/>
            <w:right w:val="none" w:sz="0" w:space="0" w:color="auto"/>
          </w:divBdr>
        </w:div>
        <w:div w:id="142239619">
          <w:marLeft w:val="0"/>
          <w:marRight w:val="0"/>
          <w:marTop w:val="0"/>
          <w:marBottom w:val="0"/>
          <w:divBdr>
            <w:top w:val="none" w:sz="0" w:space="0" w:color="auto"/>
            <w:left w:val="none" w:sz="0" w:space="0" w:color="auto"/>
            <w:bottom w:val="none" w:sz="0" w:space="0" w:color="auto"/>
            <w:right w:val="none" w:sz="0" w:space="0" w:color="auto"/>
          </w:divBdr>
          <w:divsChild>
            <w:div w:id="1441879707">
              <w:marLeft w:val="0"/>
              <w:marRight w:val="0"/>
              <w:marTop w:val="0"/>
              <w:marBottom w:val="0"/>
              <w:divBdr>
                <w:top w:val="none" w:sz="0" w:space="0" w:color="auto"/>
                <w:left w:val="none" w:sz="0" w:space="0" w:color="auto"/>
                <w:bottom w:val="none" w:sz="0" w:space="0" w:color="auto"/>
                <w:right w:val="none" w:sz="0" w:space="0" w:color="auto"/>
              </w:divBdr>
            </w:div>
          </w:divsChild>
        </w:div>
        <w:div w:id="726028189">
          <w:marLeft w:val="0"/>
          <w:marRight w:val="0"/>
          <w:marTop w:val="0"/>
          <w:marBottom w:val="0"/>
          <w:divBdr>
            <w:top w:val="none" w:sz="0" w:space="0" w:color="auto"/>
            <w:left w:val="none" w:sz="0" w:space="0" w:color="auto"/>
            <w:bottom w:val="none" w:sz="0" w:space="0" w:color="auto"/>
            <w:right w:val="none" w:sz="0" w:space="0" w:color="auto"/>
          </w:divBdr>
        </w:div>
        <w:div w:id="2036760487">
          <w:marLeft w:val="0"/>
          <w:marRight w:val="0"/>
          <w:marTop w:val="0"/>
          <w:marBottom w:val="0"/>
          <w:divBdr>
            <w:top w:val="none" w:sz="0" w:space="0" w:color="auto"/>
            <w:left w:val="none" w:sz="0" w:space="0" w:color="auto"/>
            <w:bottom w:val="none" w:sz="0" w:space="0" w:color="auto"/>
            <w:right w:val="none" w:sz="0" w:space="0" w:color="auto"/>
          </w:divBdr>
          <w:divsChild>
            <w:div w:id="1573195997">
              <w:marLeft w:val="0"/>
              <w:marRight w:val="0"/>
              <w:marTop w:val="0"/>
              <w:marBottom w:val="0"/>
              <w:divBdr>
                <w:top w:val="none" w:sz="0" w:space="0" w:color="auto"/>
                <w:left w:val="none" w:sz="0" w:space="0" w:color="auto"/>
                <w:bottom w:val="none" w:sz="0" w:space="0" w:color="auto"/>
                <w:right w:val="none" w:sz="0" w:space="0" w:color="auto"/>
              </w:divBdr>
            </w:div>
          </w:divsChild>
        </w:div>
        <w:div w:id="1355232491">
          <w:marLeft w:val="0"/>
          <w:marRight w:val="0"/>
          <w:marTop w:val="0"/>
          <w:marBottom w:val="0"/>
          <w:divBdr>
            <w:top w:val="none" w:sz="0" w:space="0" w:color="auto"/>
            <w:left w:val="none" w:sz="0" w:space="0" w:color="auto"/>
            <w:bottom w:val="none" w:sz="0" w:space="0" w:color="auto"/>
            <w:right w:val="none" w:sz="0" w:space="0" w:color="auto"/>
          </w:divBdr>
        </w:div>
        <w:div w:id="1042244553">
          <w:marLeft w:val="0"/>
          <w:marRight w:val="0"/>
          <w:marTop w:val="0"/>
          <w:marBottom w:val="0"/>
          <w:divBdr>
            <w:top w:val="none" w:sz="0" w:space="0" w:color="auto"/>
            <w:left w:val="none" w:sz="0" w:space="0" w:color="auto"/>
            <w:bottom w:val="none" w:sz="0" w:space="0" w:color="auto"/>
            <w:right w:val="none" w:sz="0" w:space="0" w:color="auto"/>
          </w:divBdr>
          <w:divsChild>
            <w:div w:id="890724143">
              <w:marLeft w:val="0"/>
              <w:marRight w:val="0"/>
              <w:marTop w:val="0"/>
              <w:marBottom w:val="0"/>
              <w:divBdr>
                <w:top w:val="none" w:sz="0" w:space="0" w:color="auto"/>
                <w:left w:val="none" w:sz="0" w:space="0" w:color="auto"/>
                <w:bottom w:val="none" w:sz="0" w:space="0" w:color="auto"/>
                <w:right w:val="none" w:sz="0" w:space="0" w:color="auto"/>
              </w:divBdr>
            </w:div>
          </w:divsChild>
        </w:div>
        <w:div w:id="782696810">
          <w:marLeft w:val="0"/>
          <w:marRight w:val="0"/>
          <w:marTop w:val="0"/>
          <w:marBottom w:val="0"/>
          <w:divBdr>
            <w:top w:val="none" w:sz="0" w:space="0" w:color="auto"/>
            <w:left w:val="none" w:sz="0" w:space="0" w:color="auto"/>
            <w:bottom w:val="none" w:sz="0" w:space="0" w:color="auto"/>
            <w:right w:val="none" w:sz="0" w:space="0" w:color="auto"/>
          </w:divBdr>
        </w:div>
        <w:div w:id="815757726">
          <w:marLeft w:val="0"/>
          <w:marRight w:val="0"/>
          <w:marTop w:val="0"/>
          <w:marBottom w:val="0"/>
          <w:divBdr>
            <w:top w:val="none" w:sz="0" w:space="0" w:color="auto"/>
            <w:left w:val="none" w:sz="0" w:space="0" w:color="auto"/>
            <w:bottom w:val="none" w:sz="0" w:space="0" w:color="auto"/>
            <w:right w:val="none" w:sz="0" w:space="0" w:color="auto"/>
          </w:divBdr>
          <w:divsChild>
            <w:div w:id="1360357324">
              <w:marLeft w:val="0"/>
              <w:marRight w:val="0"/>
              <w:marTop w:val="0"/>
              <w:marBottom w:val="0"/>
              <w:divBdr>
                <w:top w:val="none" w:sz="0" w:space="0" w:color="auto"/>
                <w:left w:val="none" w:sz="0" w:space="0" w:color="auto"/>
                <w:bottom w:val="none" w:sz="0" w:space="0" w:color="auto"/>
                <w:right w:val="none" w:sz="0" w:space="0" w:color="auto"/>
              </w:divBdr>
            </w:div>
          </w:divsChild>
        </w:div>
        <w:div w:id="1175223935">
          <w:marLeft w:val="0"/>
          <w:marRight w:val="0"/>
          <w:marTop w:val="0"/>
          <w:marBottom w:val="0"/>
          <w:divBdr>
            <w:top w:val="none" w:sz="0" w:space="0" w:color="auto"/>
            <w:left w:val="none" w:sz="0" w:space="0" w:color="auto"/>
            <w:bottom w:val="none" w:sz="0" w:space="0" w:color="auto"/>
            <w:right w:val="none" w:sz="0" w:space="0" w:color="auto"/>
          </w:divBdr>
        </w:div>
        <w:div w:id="182982107">
          <w:marLeft w:val="0"/>
          <w:marRight w:val="0"/>
          <w:marTop w:val="0"/>
          <w:marBottom w:val="0"/>
          <w:divBdr>
            <w:top w:val="none" w:sz="0" w:space="0" w:color="auto"/>
            <w:left w:val="none" w:sz="0" w:space="0" w:color="auto"/>
            <w:bottom w:val="none" w:sz="0" w:space="0" w:color="auto"/>
            <w:right w:val="none" w:sz="0" w:space="0" w:color="auto"/>
          </w:divBdr>
          <w:divsChild>
            <w:div w:id="2711305">
              <w:marLeft w:val="0"/>
              <w:marRight w:val="0"/>
              <w:marTop w:val="0"/>
              <w:marBottom w:val="0"/>
              <w:divBdr>
                <w:top w:val="none" w:sz="0" w:space="0" w:color="auto"/>
                <w:left w:val="none" w:sz="0" w:space="0" w:color="auto"/>
                <w:bottom w:val="none" w:sz="0" w:space="0" w:color="auto"/>
                <w:right w:val="none" w:sz="0" w:space="0" w:color="auto"/>
              </w:divBdr>
            </w:div>
          </w:divsChild>
        </w:div>
        <w:div w:id="1880390821">
          <w:marLeft w:val="0"/>
          <w:marRight w:val="0"/>
          <w:marTop w:val="0"/>
          <w:marBottom w:val="0"/>
          <w:divBdr>
            <w:top w:val="none" w:sz="0" w:space="0" w:color="auto"/>
            <w:left w:val="none" w:sz="0" w:space="0" w:color="auto"/>
            <w:bottom w:val="none" w:sz="0" w:space="0" w:color="auto"/>
            <w:right w:val="none" w:sz="0" w:space="0" w:color="auto"/>
          </w:divBdr>
        </w:div>
        <w:div w:id="749814474">
          <w:marLeft w:val="0"/>
          <w:marRight w:val="0"/>
          <w:marTop w:val="0"/>
          <w:marBottom w:val="0"/>
          <w:divBdr>
            <w:top w:val="none" w:sz="0" w:space="0" w:color="auto"/>
            <w:left w:val="none" w:sz="0" w:space="0" w:color="auto"/>
            <w:bottom w:val="none" w:sz="0" w:space="0" w:color="auto"/>
            <w:right w:val="none" w:sz="0" w:space="0" w:color="auto"/>
          </w:divBdr>
          <w:divsChild>
            <w:div w:id="1786920231">
              <w:marLeft w:val="0"/>
              <w:marRight w:val="0"/>
              <w:marTop w:val="0"/>
              <w:marBottom w:val="0"/>
              <w:divBdr>
                <w:top w:val="none" w:sz="0" w:space="0" w:color="auto"/>
                <w:left w:val="none" w:sz="0" w:space="0" w:color="auto"/>
                <w:bottom w:val="none" w:sz="0" w:space="0" w:color="auto"/>
                <w:right w:val="none" w:sz="0" w:space="0" w:color="auto"/>
              </w:divBdr>
            </w:div>
          </w:divsChild>
        </w:div>
        <w:div w:id="2038042936">
          <w:marLeft w:val="0"/>
          <w:marRight w:val="0"/>
          <w:marTop w:val="300"/>
          <w:marBottom w:val="0"/>
          <w:divBdr>
            <w:top w:val="none" w:sz="0" w:space="0" w:color="auto"/>
            <w:left w:val="none" w:sz="0" w:space="0" w:color="auto"/>
            <w:bottom w:val="none" w:sz="0" w:space="0" w:color="auto"/>
            <w:right w:val="none" w:sz="0" w:space="0" w:color="auto"/>
          </w:divBdr>
          <w:divsChild>
            <w:div w:id="451024330">
              <w:marLeft w:val="0"/>
              <w:marRight w:val="0"/>
              <w:marTop w:val="0"/>
              <w:marBottom w:val="0"/>
              <w:divBdr>
                <w:top w:val="none" w:sz="0" w:space="0" w:color="auto"/>
                <w:left w:val="none" w:sz="0" w:space="0" w:color="auto"/>
                <w:bottom w:val="none" w:sz="0" w:space="0" w:color="auto"/>
                <w:right w:val="none" w:sz="0" w:space="0" w:color="auto"/>
              </w:divBdr>
              <w:divsChild>
                <w:div w:id="1215578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797576">
          <w:marLeft w:val="0"/>
          <w:marRight w:val="0"/>
          <w:marTop w:val="300"/>
          <w:marBottom w:val="0"/>
          <w:divBdr>
            <w:top w:val="none" w:sz="0" w:space="0" w:color="auto"/>
            <w:left w:val="none" w:sz="0" w:space="0" w:color="auto"/>
            <w:bottom w:val="none" w:sz="0" w:space="0" w:color="auto"/>
            <w:right w:val="none" w:sz="0" w:space="0" w:color="auto"/>
          </w:divBdr>
          <w:divsChild>
            <w:div w:id="1449275500">
              <w:marLeft w:val="0"/>
              <w:marRight w:val="0"/>
              <w:marTop w:val="0"/>
              <w:marBottom w:val="0"/>
              <w:divBdr>
                <w:top w:val="none" w:sz="0" w:space="0" w:color="auto"/>
                <w:left w:val="none" w:sz="0" w:space="0" w:color="auto"/>
                <w:bottom w:val="none" w:sz="0" w:space="0" w:color="auto"/>
                <w:right w:val="none" w:sz="0" w:space="0" w:color="auto"/>
              </w:divBdr>
              <w:divsChild>
                <w:div w:id="283199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141847">
          <w:marLeft w:val="0"/>
          <w:marRight w:val="0"/>
          <w:marTop w:val="300"/>
          <w:marBottom w:val="0"/>
          <w:divBdr>
            <w:top w:val="none" w:sz="0" w:space="0" w:color="auto"/>
            <w:left w:val="none" w:sz="0" w:space="0" w:color="auto"/>
            <w:bottom w:val="none" w:sz="0" w:space="0" w:color="auto"/>
            <w:right w:val="none" w:sz="0" w:space="0" w:color="auto"/>
          </w:divBdr>
          <w:divsChild>
            <w:div w:id="1269659600">
              <w:marLeft w:val="0"/>
              <w:marRight w:val="0"/>
              <w:marTop w:val="0"/>
              <w:marBottom w:val="0"/>
              <w:divBdr>
                <w:top w:val="none" w:sz="0" w:space="0" w:color="auto"/>
                <w:left w:val="none" w:sz="0" w:space="0" w:color="auto"/>
                <w:bottom w:val="none" w:sz="0" w:space="0" w:color="auto"/>
                <w:right w:val="none" w:sz="0" w:space="0" w:color="auto"/>
              </w:divBdr>
              <w:divsChild>
                <w:div w:id="7930597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797223">
          <w:marLeft w:val="0"/>
          <w:marRight w:val="0"/>
          <w:marTop w:val="300"/>
          <w:marBottom w:val="0"/>
          <w:divBdr>
            <w:top w:val="none" w:sz="0" w:space="0" w:color="auto"/>
            <w:left w:val="none" w:sz="0" w:space="0" w:color="auto"/>
            <w:bottom w:val="none" w:sz="0" w:space="0" w:color="auto"/>
            <w:right w:val="none" w:sz="0" w:space="0" w:color="auto"/>
          </w:divBdr>
          <w:divsChild>
            <w:div w:id="403989920">
              <w:marLeft w:val="0"/>
              <w:marRight w:val="0"/>
              <w:marTop w:val="0"/>
              <w:marBottom w:val="0"/>
              <w:divBdr>
                <w:top w:val="none" w:sz="0" w:space="0" w:color="auto"/>
                <w:left w:val="none" w:sz="0" w:space="0" w:color="auto"/>
                <w:bottom w:val="none" w:sz="0" w:space="0" w:color="auto"/>
                <w:right w:val="none" w:sz="0" w:space="0" w:color="auto"/>
              </w:divBdr>
              <w:divsChild>
                <w:div w:id="1836798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8397554">
      <w:bodyDiv w:val="1"/>
      <w:marLeft w:val="0"/>
      <w:marRight w:val="0"/>
      <w:marTop w:val="0"/>
      <w:marBottom w:val="0"/>
      <w:divBdr>
        <w:top w:val="none" w:sz="0" w:space="0" w:color="auto"/>
        <w:left w:val="none" w:sz="0" w:space="0" w:color="auto"/>
        <w:bottom w:val="none" w:sz="0" w:space="0" w:color="auto"/>
        <w:right w:val="none" w:sz="0" w:space="0" w:color="auto"/>
      </w:divBdr>
      <w:divsChild>
        <w:div w:id="505561342">
          <w:marLeft w:val="0"/>
          <w:marRight w:val="0"/>
          <w:marTop w:val="0"/>
          <w:marBottom w:val="0"/>
          <w:divBdr>
            <w:top w:val="none" w:sz="0" w:space="0" w:color="auto"/>
            <w:left w:val="none" w:sz="0" w:space="0" w:color="auto"/>
            <w:bottom w:val="none" w:sz="0" w:space="0" w:color="auto"/>
            <w:right w:val="none" w:sz="0" w:space="0" w:color="auto"/>
          </w:divBdr>
        </w:div>
        <w:div w:id="1632203154">
          <w:marLeft w:val="0"/>
          <w:marRight w:val="0"/>
          <w:marTop w:val="0"/>
          <w:marBottom w:val="0"/>
          <w:divBdr>
            <w:top w:val="none" w:sz="0" w:space="0" w:color="auto"/>
            <w:left w:val="none" w:sz="0" w:space="0" w:color="auto"/>
            <w:bottom w:val="none" w:sz="0" w:space="0" w:color="auto"/>
            <w:right w:val="none" w:sz="0" w:space="0" w:color="auto"/>
          </w:divBdr>
          <w:divsChild>
            <w:div w:id="1483889970">
              <w:marLeft w:val="0"/>
              <w:marRight w:val="0"/>
              <w:marTop w:val="0"/>
              <w:marBottom w:val="0"/>
              <w:divBdr>
                <w:top w:val="none" w:sz="0" w:space="0" w:color="auto"/>
                <w:left w:val="none" w:sz="0" w:space="0" w:color="auto"/>
                <w:bottom w:val="none" w:sz="0" w:space="0" w:color="auto"/>
                <w:right w:val="none" w:sz="0" w:space="0" w:color="auto"/>
              </w:divBdr>
            </w:div>
          </w:divsChild>
        </w:div>
        <w:div w:id="348871346">
          <w:marLeft w:val="0"/>
          <w:marRight w:val="0"/>
          <w:marTop w:val="0"/>
          <w:marBottom w:val="0"/>
          <w:divBdr>
            <w:top w:val="none" w:sz="0" w:space="0" w:color="auto"/>
            <w:left w:val="none" w:sz="0" w:space="0" w:color="auto"/>
            <w:bottom w:val="none" w:sz="0" w:space="0" w:color="auto"/>
            <w:right w:val="none" w:sz="0" w:space="0" w:color="auto"/>
          </w:divBdr>
        </w:div>
        <w:div w:id="1205169263">
          <w:marLeft w:val="0"/>
          <w:marRight w:val="0"/>
          <w:marTop w:val="0"/>
          <w:marBottom w:val="0"/>
          <w:divBdr>
            <w:top w:val="none" w:sz="0" w:space="0" w:color="auto"/>
            <w:left w:val="none" w:sz="0" w:space="0" w:color="auto"/>
            <w:bottom w:val="none" w:sz="0" w:space="0" w:color="auto"/>
            <w:right w:val="none" w:sz="0" w:space="0" w:color="auto"/>
          </w:divBdr>
          <w:divsChild>
            <w:div w:id="97870249">
              <w:marLeft w:val="0"/>
              <w:marRight w:val="0"/>
              <w:marTop w:val="0"/>
              <w:marBottom w:val="0"/>
              <w:divBdr>
                <w:top w:val="none" w:sz="0" w:space="0" w:color="auto"/>
                <w:left w:val="none" w:sz="0" w:space="0" w:color="auto"/>
                <w:bottom w:val="none" w:sz="0" w:space="0" w:color="auto"/>
                <w:right w:val="none" w:sz="0" w:space="0" w:color="auto"/>
              </w:divBdr>
            </w:div>
          </w:divsChild>
        </w:div>
        <w:div w:id="2013754383">
          <w:marLeft w:val="0"/>
          <w:marRight w:val="0"/>
          <w:marTop w:val="0"/>
          <w:marBottom w:val="0"/>
          <w:divBdr>
            <w:top w:val="none" w:sz="0" w:space="0" w:color="auto"/>
            <w:left w:val="none" w:sz="0" w:space="0" w:color="auto"/>
            <w:bottom w:val="none" w:sz="0" w:space="0" w:color="auto"/>
            <w:right w:val="none" w:sz="0" w:space="0" w:color="auto"/>
          </w:divBdr>
        </w:div>
        <w:div w:id="1689059676">
          <w:marLeft w:val="0"/>
          <w:marRight w:val="0"/>
          <w:marTop w:val="0"/>
          <w:marBottom w:val="0"/>
          <w:divBdr>
            <w:top w:val="none" w:sz="0" w:space="0" w:color="auto"/>
            <w:left w:val="none" w:sz="0" w:space="0" w:color="auto"/>
            <w:bottom w:val="none" w:sz="0" w:space="0" w:color="auto"/>
            <w:right w:val="none" w:sz="0" w:space="0" w:color="auto"/>
          </w:divBdr>
          <w:divsChild>
            <w:div w:id="519123994">
              <w:marLeft w:val="0"/>
              <w:marRight w:val="0"/>
              <w:marTop w:val="0"/>
              <w:marBottom w:val="0"/>
              <w:divBdr>
                <w:top w:val="none" w:sz="0" w:space="0" w:color="auto"/>
                <w:left w:val="none" w:sz="0" w:space="0" w:color="auto"/>
                <w:bottom w:val="none" w:sz="0" w:space="0" w:color="auto"/>
                <w:right w:val="none" w:sz="0" w:space="0" w:color="auto"/>
              </w:divBdr>
            </w:div>
          </w:divsChild>
        </w:div>
        <w:div w:id="716658339">
          <w:marLeft w:val="0"/>
          <w:marRight w:val="0"/>
          <w:marTop w:val="0"/>
          <w:marBottom w:val="0"/>
          <w:divBdr>
            <w:top w:val="none" w:sz="0" w:space="0" w:color="auto"/>
            <w:left w:val="none" w:sz="0" w:space="0" w:color="auto"/>
            <w:bottom w:val="none" w:sz="0" w:space="0" w:color="auto"/>
            <w:right w:val="none" w:sz="0" w:space="0" w:color="auto"/>
          </w:divBdr>
        </w:div>
        <w:div w:id="1930045292">
          <w:marLeft w:val="0"/>
          <w:marRight w:val="0"/>
          <w:marTop w:val="0"/>
          <w:marBottom w:val="0"/>
          <w:divBdr>
            <w:top w:val="none" w:sz="0" w:space="0" w:color="auto"/>
            <w:left w:val="none" w:sz="0" w:space="0" w:color="auto"/>
            <w:bottom w:val="none" w:sz="0" w:space="0" w:color="auto"/>
            <w:right w:val="none" w:sz="0" w:space="0" w:color="auto"/>
          </w:divBdr>
          <w:divsChild>
            <w:div w:id="1369914375">
              <w:marLeft w:val="0"/>
              <w:marRight w:val="0"/>
              <w:marTop w:val="0"/>
              <w:marBottom w:val="0"/>
              <w:divBdr>
                <w:top w:val="none" w:sz="0" w:space="0" w:color="auto"/>
                <w:left w:val="none" w:sz="0" w:space="0" w:color="auto"/>
                <w:bottom w:val="none" w:sz="0" w:space="0" w:color="auto"/>
                <w:right w:val="none" w:sz="0" w:space="0" w:color="auto"/>
              </w:divBdr>
            </w:div>
          </w:divsChild>
        </w:div>
        <w:div w:id="2090929678">
          <w:marLeft w:val="0"/>
          <w:marRight w:val="0"/>
          <w:marTop w:val="0"/>
          <w:marBottom w:val="0"/>
          <w:divBdr>
            <w:top w:val="none" w:sz="0" w:space="0" w:color="auto"/>
            <w:left w:val="none" w:sz="0" w:space="0" w:color="auto"/>
            <w:bottom w:val="none" w:sz="0" w:space="0" w:color="auto"/>
            <w:right w:val="none" w:sz="0" w:space="0" w:color="auto"/>
          </w:divBdr>
        </w:div>
        <w:div w:id="1514687923">
          <w:marLeft w:val="0"/>
          <w:marRight w:val="0"/>
          <w:marTop w:val="0"/>
          <w:marBottom w:val="0"/>
          <w:divBdr>
            <w:top w:val="none" w:sz="0" w:space="0" w:color="auto"/>
            <w:left w:val="none" w:sz="0" w:space="0" w:color="auto"/>
            <w:bottom w:val="none" w:sz="0" w:space="0" w:color="auto"/>
            <w:right w:val="none" w:sz="0" w:space="0" w:color="auto"/>
          </w:divBdr>
          <w:divsChild>
            <w:div w:id="1127357354">
              <w:marLeft w:val="0"/>
              <w:marRight w:val="0"/>
              <w:marTop w:val="0"/>
              <w:marBottom w:val="0"/>
              <w:divBdr>
                <w:top w:val="none" w:sz="0" w:space="0" w:color="auto"/>
                <w:left w:val="none" w:sz="0" w:space="0" w:color="auto"/>
                <w:bottom w:val="none" w:sz="0" w:space="0" w:color="auto"/>
                <w:right w:val="none" w:sz="0" w:space="0" w:color="auto"/>
              </w:divBdr>
            </w:div>
          </w:divsChild>
        </w:div>
        <w:div w:id="1480803458">
          <w:marLeft w:val="0"/>
          <w:marRight w:val="0"/>
          <w:marTop w:val="0"/>
          <w:marBottom w:val="0"/>
          <w:divBdr>
            <w:top w:val="none" w:sz="0" w:space="0" w:color="auto"/>
            <w:left w:val="none" w:sz="0" w:space="0" w:color="auto"/>
            <w:bottom w:val="none" w:sz="0" w:space="0" w:color="auto"/>
            <w:right w:val="none" w:sz="0" w:space="0" w:color="auto"/>
          </w:divBdr>
        </w:div>
        <w:div w:id="366762348">
          <w:marLeft w:val="0"/>
          <w:marRight w:val="0"/>
          <w:marTop w:val="0"/>
          <w:marBottom w:val="0"/>
          <w:divBdr>
            <w:top w:val="none" w:sz="0" w:space="0" w:color="auto"/>
            <w:left w:val="none" w:sz="0" w:space="0" w:color="auto"/>
            <w:bottom w:val="none" w:sz="0" w:space="0" w:color="auto"/>
            <w:right w:val="none" w:sz="0" w:space="0" w:color="auto"/>
          </w:divBdr>
          <w:divsChild>
            <w:div w:id="1280339653">
              <w:marLeft w:val="0"/>
              <w:marRight w:val="0"/>
              <w:marTop w:val="0"/>
              <w:marBottom w:val="0"/>
              <w:divBdr>
                <w:top w:val="none" w:sz="0" w:space="0" w:color="auto"/>
                <w:left w:val="none" w:sz="0" w:space="0" w:color="auto"/>
                <w:bottom w:val="none" w:sz="0" w:space="0" w:color="auto"/>
                <w:right w:val="none" w:sz="0" w:space="0" w:color="auto"/>
              </w:divBdr>
            </w:div>
          </w:divsChild>
        </w:div>
        <w:div w:id="377778170">
          <w:marLeft w:val="0"/>
          <w:marRight w:val="0"/>
          <w:marTop w:val="0"/>
          <w:marBottom w:val="0"/>
          <w:divBdr>
            <w:top w:val="none" w:sz="0" w:space="0" w:color="auto"/>
            <w:left w:val="none" w:sz="0" w:space="0" w:color="auto"/>
            <w:bottom w:val="none" w:sz="0" w:space="0" w:color="auto"/>
            <w:right w:val="none" w:sz="0" w:space="0" w:color="auto"/>
          </w:divBdr>
        </w:div>
        <w:div w:id="1689141771">
          <w:marLeft w:val="0"/>
          <w:marRight w:val="0"/>
          <w:marTop w:val="0"/>
          <w:marBottom w:val="0"/>
          <w:divBdr>
            <w:top w:val="none" w:sz="0" w:space="0" w:color="auto"/>
            <w:left w:val="none" w:sz="0" w:space="0" w:color="auto"/>
            <w:bottom w:val="none" w:sz="0" w:space="0" w:color="auto"/>
            <w:right w:val="none" w:sz="0" w:space="0" w:color="auto"/>
          </w:divBdr>
          <w:divsChild>
            <w:div w:id="1643193786">
              <w:marLeft w:val="0"/>
              <w:marRight w:val="0"/>
              <w:marTop w:val="0"/>
              <w:marBottom w:val="0"/>
              <w:divBdr>
                <w:top w:val="none" w:sz="0" w:space="0" w:color="auto"/>
                <w:left w:val="none" w:sz="0" w:space="0" w:color="auto"/>
                <w:bottom w:val="none" w:sz="0" w:space="0" w:color="auto"/>
                <w:right w:val="none" w:sz="0" w:space="0" w:color="auto"/>
              </w:divBdr>
            </w:div>
          </w:divsChild>
        </w:div>
        <w:div w:id="87585240">
          <w:marLeft w:val="0"/>
          <w:marRight w:val="0"/>
          <w:marTop w:val="300"/>
          <w:marBottom w:val="0"/>
          <w:divBdr>
            <w:top w:val="none" w:sz="0" w:space="0" w:color="auto"/>
            <w:left w:val="none" w:sz="0" w:space="0" w:color="auto"/>
            <w:bottom w:val="none" w:sz="0" w:space="0" w:color="auto"/>
            <w:right w:val="none" w:sz="0" w:space="0" w:color="auto"/>
          </w:divBdr>
          <w:divsChild>
            <w:div w:id="1985118137">
              <w:marLeft w:val="0"/>
              <w:marRight w:val="0"/>
              <w:marTop w:val="0"/>
              <w:marBottom w:val="0"/>
              <w:divBdr>
                <w:top w:val="none" w:sz="0" w:space="0" w:color="auto"/>
                <w:left w:val="none" w:sz="0" w:space="0" w:color="auto"/>
                <w:bottom w:val="none" w:sz="0" w:space="0" w:color="auto"/>
                <w:right w:val="none" w:sz="0" w:space="0" w:color="auto"/>
              </w:divBdr>
              <w:divsChild>
                <w:div w:id="1287858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278561">
          <w:marLeft w:val="0"/>
          <w:marRight w:val="0"/>
          <w:marTop w:val="300"/>
          <w:marBottom w:val="0"/>
          <w:divBdr>
            <w:top w:val="none" w:sz="0" w:space="0" w:color="auto"/>
            <w:left w:val="none" w:sz="0" w:space="0" w:color="auto"/>
            <w:bottom w:val="none" w:sz="0" w:space="0" w:color="auto"/>
            <w:right w:val="none" w:sz="0" w:space="0" w:color="auto"/>
          </w:divBdr>
          <w:divsChild>
            <w:div w:id="1619529490">
              <w:marLeft w:val="0"/>
              <w:marRight w:val="0"/>
              <w:marTop w:val="0"/>
              <w:marBottom w:val="0"/>
              <w:divBdr>
                <w:top w:val="none" w:sz="0" w:space="0" w:color="auto"/>
                <w:left w:val="none" w:sz="0" w:space="0" w:color="auto"/>
                <w:bottom w:val="none" w:sz="0" w:space="0" w:color="auto"/>
                <w:right w:val="none" w:sz="0" w:space="0" w:color="auto"/>
              </w:divBdr>
              <w:divsChild>
                <w:div w:id="206532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581139">
          <w:marLeft w:val="0"/>
          <w:marRight w:val="0"/>
          <w:marTop w:val="300"/>
          <w:marBottom w:val="0"/>
          <w:divBdr>
            <w:top w:val="none" w:sz="0" w:space="0" w:color="auto"/>
            <w:left w:val="none" w:sz="0" w:space="0" w:color="auto"/>
            <w:bottom w:val="none" w:sz="0" w:space="0" w:color="auto"/>
            <w:right w:val="none" w:sz="0" w:space="0" w:color="auto"/>
          </w:divBdr>
          <w:divsChild>
            <w:div w:id="1019046940">
              <w:marLeft w:val="0"/>
              <w:marRight w:val="0"/>
              <w:marTop w:val="0"/>
              <w:marBottom w:val="0"/>
              <w:divBdr>
                <w:top w:val="none" w:sz="0" w:space="0" w:color="auto"/>
                <w:left w:val="none" w:sz="0" w:space="0" w:color="auto"/>
                <w:bottom w:val="none" w:sz="0" w:space="0" w:color="auto"/>
                <w:right w:val="none" w:sz="0" w:space="0" w:color="auto"/>
              </w:divBdr>
              <w:divsChild>
                <w:div w:id="1067263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367925">
          <w:marLeft w:val="0"/>
          <w:marRight w:val="0"/>
          <w:marTop w:val="300"/>
          <w:marBottom w:val="0"/>
          <w:divBdr>
            <w:top w:val="none" w:sz="0" w:space="0" w:color="auto"/>
            <w:left w:val="none" w:sz="0" w:space="0" w:color="auto"/>
            <w:bottom w:val="none" w:sz="0" w:space="0" w:color="auto"/>
            <w:right w:val="none" w:sz="0" w:space="0" w:color="auto"/>
          </w:divBdr>
          <w:divsChild>
            <w:div w:id="233903884">
              <w:marLeft w:val="0"/>
              <w:marRight w:val="0"/>
              <w:marTop w:val="0"/>
              <w:marBottom w:val="0"/>
              <w:divBdr>
                <w:top w:val="none" w:sz="0" w:space="0" w:color="auto"/>
                <w:left w:val="none" w:sz="0" w:space="0" w:color="auto"/>
                <w:bottom w:val="none" w:sz="0" w:space="0" w:color="auto"/>
                <w:right w:val="none" w:sz="0" w:space="0" w:color="auto"/>
              </w:divBdr>
              <w:divsChild>
                <w:div w:id="1946451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8473061">
      <w:bodyDiv w:val="1"/>
      <w:marLeft w:val="0"/>
      <w:marRight w:val="0"/>
      <w:marTop w:val="0"/>
      <w:marBottom w:val="0"/>
      <w:divBdr>
        <w:top w:val="none" w:sz="0" w:space="0" w:color="auto"/>
        <w:left w:val="none" w:sz="0" w:space="0" w:color="auto"/>
        <w:bottom w:val="none" w:sz="0" w:space="0" w:color="auto"/>
        <w:right w:val="none" w:sz="0" w:space="0" w:color="auto"/>
      </w:divBdr>
      <w:divsChild>
        <w:div w:id="636109169">
          <w:marLeft w:val="0"/>
          <w:marRight w:val="0"/>
          <w:marTop w:val="0"/>
          <w:marBottom w:val="0"/>
          <w:divBdr>
            <w:top w:val="none" w:sz="0" w:space="0" w:color="auto"/>
            <w:left w:val="none" w:sz="0" w:space="0" w:color="auto"/>
            <w:bottom w:val="none" w:sz="0" w:space="0" w:color="auto"/>
            <w:right w:val="none" w:sz="0" w:space="0" w:color="auto"/>
          </w:divBdr>
        </w:div>
        <w:div w:id="1825319531">
          <w:marLeft w:val="0"/>
          <w:marRight w:val="0"/>
          <w:marTop w:val="0"/>
          <w:marBottom w:val="0"/>
          <w:divBdr>
            <w:top w:val="none" w:sz="0" w:space="0" w:color="auto"/>
            <w:left w:val="none" w:sz="0" w:space="0" w:color="auto"/>
            <w:bottom w:val="none" w:sz="0" w:space="0" w:color="auto"/>
            <w:right w:val="none" w:sz="0" w:space="0" w:color="auto"/>
          </w:divBdr>
          <w:divsChild>
            <w:div w:id="784814649">
              <w:marLeft w:val="0"/>
              <w:marRight w:val="0"/>
              <w:marTop w:val="0"/>
              <w:marBottom w:val="0"/>
              <w:divBdr>
                <w:top w:val="none" w:sz="0" w:space="0" w:color="auto"/>
                <w:left w:val="none" w:sz="0" w:space="0" w:color="auto"/>
                <w:bottom w:val="none" w:sz="0" w:space="0" w:color="auto"/>
                <w:right w:val="none" w:sz="0" w:space="0" w:color="auto"/>
              </w:divBdr>
            </w:div>
          </w:divsChild>
        </w:div>
        <w:div w:id="1537037937">
          <w:marLeft w:val="0"/>
          <w:marRight w:val="0"/>
          <w:marTop w:val="0"/>
          <w:marBottom w:val="0"/>
          <w:divBdr>
            <w:top w:val="none" w:sz="0" w:space="0" w:color="auto"/>
            <w:left w:val="none" w:sz="0" w:space="0" w:color="auto"/>
            <w:bottom w:val="none" w:sz="0" w:space="0" w:color="auto"/>
            <w:right w:val="none" w:sz="0" w:space="0" w:color="auto"/>
          </w:divBdr>
        </w:div>
        <w:div w:id="1437016095">
          <w:marLeft w:val="0"/>
          <w:marRight w:val="0"/>
          <w:marTop w:val="0"/>
          <w:marBottom w:val="0"/>
          <w:divBdr>
            <w:top w:val="none" w:sz="0" w:space="0" w:color="auto"/>
            <w:left w:val="none" w:sz="0" w:space="0" w:color="auto"/>
            <w:bottom w:val="none" w:sz="0" w:space="0" w:color="auto"/>
            <w:right w:val="none" w:sz="0" w:space="0" w:color="auto"/>
          </w:divBdr>
          <w:divsChild>
            <w:div w:id="1424454990">
              <w:marLeft w:val="0"/>
              <w:marRight w:val="0"/>
              <w:marTop w:val="0"/>
              <w:marBottom w:val="0"/>
              <w:divBdr>
                <w:top w:val="none" w:sz="0" w:space="0" w:color="auto"/>
                <w:left w:val="none" w:sz="0" w:space="0" w:color="auto"/>
                <w:bottom w:val="none" w:sz="0" w:space="0" w:color="auto"/>
                <w:right w:val="none" w:sz="0" w:space="0" w:color="auto"/>
              </w:divBdr>
            </w:div>
          </w:divsChild>
        </w:div>
        <w:div w:id="1763450457">
          <w:marLeft w:val="0"/>
          <w:marRight w:val="0"/>
          <w:marTop w:val="0"/>
          <w:marBottom w:val="0"/>
          <w:divBdr>
            <w:top w:val="none" w:sz="0" w:space="0" w:color="auto"/>
            <w:left w:val="none" w:sz="0" w:space="0" w:color="auto"/>
            <w:bottom w:val="none" w:sz="0" w:space="0" w:color="auto"/>
            <w:right w:val="none" w:sz="0" w:space="0" w:color="auto"/>
          </w:divBdr>
        </w:div>
        <w:div w:id="1974098459">
          <w:marLeft w:val="0"/>
          <w:marRight w:val="0"/>
          <w:marTop w:val="0"/>
          <w:marBottom w:val="0"/>
          <w:divBdr>
            <w:top w:val="none" w:sz="0" w:space="0" w:color="auto"/>
            <w:left w:val="none" w:sz="0" w:space="0" w:color="auto"/>
            <w:bottom w:val="none" w:sz="0" w:space="0" w:color="auto"/>
            <w:right w:val="none" w:sz="0" w:space="0" w:color="auto"/>
          </w:divBdr>
          <w:divsChild>
            <w:div w:id="1344478563">
              <w:marLeft w:val="0"/>
              <w:marRight w:val="0"/>
              <w:marTop w:val="0"/>
              <w:marBottom w:val="0"/>
              <w:divBdr>
                <w:top w:val="none" w:sz="0" w:space="0" w:color="auto"/>
                <w:left w:val="none" w:sz="0" w:space="0" w:color="auto"/>
                <w:bottom w:val="none" w:sz="0" w:space="0" w:color="auto"/>
                <w:right w:val="none" w:sz="0" w:space="0" w:color="auto"/>
              </w:divBdr>
            </w:div>
          </w:divsChild>
        </w:div>
        <w:div w:id="1441800443">
          <w:marLeft w:val="0"/>
          <w:marRight w:val="0"/>
          <w:marTop w:val="0"/>
          <w:marBottom w:val="0"/>
          <w:divBdr>
            <w:top w:val="none" w:sz="0" w:space="0" w:color="auto"/>
            <w:left w:val="none" w:sz="0" w:space="0" w:color="auto"/>
            <w:bottom w:val="none" w:sz="0" w:space="0" w:color="auto"/>
            <w:right w:val="none" w:sz="0" w:space="0" w:color="auto"/>
          </w:divBdr>
        </w:div>
        <w:div w:id="926110723">
          <w:marLeft w:val="0"/>
          <w:marRight w:val="0"/>
          <w:marTop w:val="0"/>
          <w:marBottom w:val="0"/>
          <w:divBdr>
            <w:top w:val="none" w:sz="0" w:space="0" w:color="auto"/>
            <w:left w:val="none" w:sz="0" w:space="0" w:color="auto"/>
            <w:bottom w:val="none" w:sz="0" w:space="0" w:color="auto"/>
            <w:right w:val="none" w:sz="0" w:space="0" w:color="auto"/>
          </w:divBdr>
          <w:divsChild>
            <w:div w:id="1383365298">
              <w:marLeft w:val="0"/>
              <w:marRight w:val="0"/>
              <w:marTop w:val="0"/>
              <w:marBottom w:val="0"/>
              <w:divBdr>
                <w:top w:val="none" w:sz="0" w:space="0" w:color="auto"/>
                <w:left w:val="none" w:sz="0" w:space="0" w:color="auto"/>
                <w:bottom w:val="none" w:sz="0" w:space="0" w:color="auto"/>
                <w:right w:val="none" w:sz="0" w:space="0" w:color="auto"/>
              </w:divBdr>
            </w:div>
          </w:divsChild>
        </w:div>
        <w:div w:id="565729580">
          <w:marLeft w:val="0"/>
          <w:marRight w:val="0"/>
          <w:marTop w:val="0"/>
          <w:marBottom w:val="0"/>
          <w:divBdr>
            <w:top w:val="none" w:sz="0" w:space="0" w:color="auto"/>
            <w:left w:val="none" w:sz="0" w:space="0" w:color="auto"/>
            <w:bottom w:val="none" w:sz="0" w:space="0" w:color="auto"/>
            <w:right w:val="none" w:sz="0" w:space="0" w:color="auto"/>
          </w:divBdr>
        </w:div>
        <w:div w:id="2067071741">
          <w:marLeft w:val="0"/>
          <w:marRight w:val="0"/>
          <w:marTop w:val="0"/>
          <w:marBottom w:val="0"/>
          <w:divBdr>
            <w:top w:val="none" w:sz="0" w:space="0" w:color="auto"/>
            <w:left w:val="none" w:sz="0" w:space="0" w:color="auto"/>
            <w:bottom w:val="none" w:sz="0" w:space="0" w:color="auto"/>
            <w:right w:val="none" w:sz="0" w:space="0" w:color="auto"/>
          </w:divBdr>
          <w:divsChild>
            <w:div w:id="222641847">
              <w:marLeft w:val="0"/>
              <w:marRight w:val="0"/>
              <w:marTop w:val="0"/>
              <w:marBottom w:val="0"/>
              <w:divBdr>
                <w:top w:val="none" w:sz="0" w:space="0" w:color="auto"/>
                <w:left w:val="none" w:sz="0" w:space="0" w:color="auto"/>
                <w:bottom w:val="none" w:sz="0" w:space="0" w:color="auto"/>
                <w:right w:val="none" w:sz="0" w:space="0" w:color="auto"/>
              </w:divBdr>
            </w:div>
          </w:divsChild>
        </w:div>
        <w:div w:id="674571143">
          <w:marLeft w:val="0"/>
          <w:marRight w:val="0"/>
          <w:marTop w:val="0"/>
          <w:marBottom w:val="0"/>
          <w:divBdr>
            <w:top w:val="none" w:sz="0" w:space="0" w:color="auto"/>
            <w:left w:val="none" w:sz="0" w:space="0" w:color="auto"/>
            <w:bottom w:val="none" w:sz="0" w:space="0" w:color="auto"/>
            <w:right w:val="none" w:sz="0" w:space="0" w:color="auto"/>
          </w:divBdr>
        </w:div>
        <w:div w:id="659041104">
          <w:marLeft w:val="0"/>
          <w:marRight w:val="0"/>
          <w:marTop w:val="0"/>
          <w:marBottom w:val="0"/>
          <w:divBdr>
            <w:top w:val="none" w:sz="0" w:space="0" w:color="auto"/>
            <w:left w:val="none" w:sz="0" w:space="0" w:color="auto"/>
            <w:bottom w:val="none" w:sz="0" w:space="0" w:color="auto"/>
            <w:right w:val="none" w:sz="0" w:space="0" w:color="auto"/>
          </w:divBdr>
          <w:divsChild>
            <w:div w:id="123620055">
              <w:marLeft w:val="0"/>
              <w:marRight w:val="0"/>
              <w:marTop w:val="0"/>
              <w:marBottom w:val="0"/>
              <w:divBdr>
                <w:top w:val="none" w:sz="0" w:space="0" w:color="auto"/>
                <w:left w:val="none" w:sz="0" w:space="0" w:color="auto"/>
                <w:bottom w:val="none" w:sz="0" w:space="0" w:color="auto"/>
                <w:right w:val="none" w:sz="0" w:space="0" w:color="auto"/>
              </w:divBdr>
            </w:div>
          </w:divsChild>
        </w:div>
        <w:div w:id="1087919627">
          <w:marLeft w:val="0"/>
          <w:marRight w:val="0"/>
          <w:marTop w:val="0"/>
          <w:marBottom w:val="0"/>
          <w:divBdr>
            <w:top w:val="none" w:sz="0" w:space="0" w:color="auto"/>
            <w:left w:val="none" w:sz="0" w:space="0" w:color="auto"/>
            <w:bottom w:val="none" w:sz="0" w:space="0" w:color="auto"/>
            <w:right w:val="none" w:sz="0" w:space="0" w:color="auto"/>
          </w:divBdr>
        </w:div>
        <w:div w:id="791482269">
          <w:marLeft w:val="0"/>
          <w:marRight w:val="0"/>
          <w:marTop w:val="0"/>
          <w:marBottom w:val="0"/>
          <w:divBdr>
            <w:top w:val="none" w:sz="0" w:space="0" w:color="auto"/>
            <w:left w:val="none" w:sz="0" w:space="0" w:color="auto"/>
            <w:bottom w:val="none" w:sz="0" w:space="0" w:color="auto"/>
            <w:right w:val="none" w:sz="0" w:space="0" w:color="auto"/>
          </w:divBdr>
          <w:divsChild>
            <w:div w:id="1970671865">
              <w:marLeft w:val="0"/>
              <w:marRight w:val="0"/>
              <w:marTop w:val="0"/>
              <w:marBottom w:val="0"/>
              <w:divBdr>
                <w:top w:val="none" w:sz="0" w:space="0" w:color="auto"/>
                <w:left w:val="none" w:sz="0" w:space="0" w:color="auto"/>
                <w:bottom w:val="none" w:sz="0" w:space="0" w:color="auto"/>
                <w:right w:val="none" w:sz="0" w:space="0" w:color="auto"/>
              </w:divBdr>
            </w:div>
          </w:divsChild>
        </w:div>
        <w:div w:id="1419206844">
          <w:marLeft w:val="0"/>
          <w:marRight w:val="0"/>
          <w:marTop w:val="300"/>
          <w:marBottom w:val="0"/>
          <w:divBdr>
            <w:top w:val="none" w:sz="0" w:space="0" w:color="auto"/>
            <w:left w:val="none" w:sz="0" w:space="0" w:color="auto"/>
            <w:bottom w:val="none" w:sz="0" w:space="0" w:color="auto"/>
            <w:right w:val="none" w:sz="0" w:space="0" w:color="auto"/>
          </w:divBdr>
          <w:divsChild>
            <w:div w:id="1857189528">
              <w:marLeft w:val="0"/>
              <w:marRight w:val="0"/>
              <w:marTop w:val="0"/>
              <w:marBottom w:val="0"/>
              <w:divBdr>
                <w:top w:val="none" w:sz="0" w:space="0" w:color="auto"/>
                <w:left w:val="none" w:sz="0" w:space="0" w:color="auto"/>
                <w:bottom w:val="none" w:sz="0" w:space="0" w:color="auto"/>
                <w:right w:val="none" w:sz="0" w:space="0" w:color="auto"/>
              </w:divBdr>
              <w:divsChild>
                <w:div w:id="201583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807388">
          <w:marLeft w:val="0"/>
          <w:marRight w:val="0"/>
          <w:marTop w:val="300"/>
          <w:marBottom w:val="0"/>
          <w:divBdr>
            <w:top w:val="none" w:sz="0" w:space="0" w:color="auto"/>
            <w:left w:val="none" w:sz="0" w:space="0" w:color="auto"/>
            <w:bottom w:val="none" w:sz="0" w:space="0" w:color="auto"/>
            <w:right w:val="none" w:sz="0" w:space="0" w:color="auto"/>
          </w:divBdr>
          <w:divsChild>
            <w:div w:id="2013678192">
              <w:marLeft w:val="0"/>
              <w:marRight w:val="0"/>
              <w:marTop w:val="0"/>
              <w:marBottom w:val="0"/>
              <w:divBdr>
                <w:top w:val="none" w:sz="0" w:space="0" w:color="auto"/>
                <w:left w:val="none" w:sz="0" w:space="0" w:color="auto"/>
                <w:bottom w:val="none" w:sz="0" w:space="0" w:color="auto"/>
                <w:right w:val="none" w:sz="0" w:space="0" w:color="auto"/>
              </w:divBdr>
              <w:divsChild>
                <w:div w:id="665665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426297">
          <w:marLeft w:val="0"/>
          <w:marRight w:val="0"/>
          <w:marTop w:val="300"/>
          <w:marBottom w:val="0"/>
          <w:divBdr>
            <w:top w:val="none" w:sz="0" w:space="0" w:color="auto"/>
            <w:left w:val="none" w:sz="0" w:space="0" w:color="auto"/>
            <w:bottom w:val="none" w:sz="0" w:space="0" w:color="auto"/>
            <w:right w:val="none" w:sz="0" w:space="0" w:color="auto"/>
          </w:divBdr>
          <w:divsChild>
            <w:div w:id="1598714794">
              <w:marLeft w:val="0"/>
              <w:marRight w:val="0"/>
              <w:marTop w:val="0"/>
              <w:marBottom w:val="0"/>
              <w:divBdr>
                <w:top w:val="none" w:sz="0" w:space="0" w:color="auto"/>
                <w:left w:val="none" w:sz="0" w:space="0" w:color="auto"/>
                <w:bottom w:val="none" w:sz="0" w:space="0" w:color="auto"/>
                <w:right w:val="none" w:sz="0" w:space="0" w:color="auto"/>
              </w:divBdr>
              <w:divsChild>
                <w:div w:id="2030258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476779">
          <w:marLeft w:val="0"/>
          <w:marRight w:val="0"/>
          <w:marTop w:val="300"/>
          <w:marBottom w:val="0"/>
          <w:divBdr>
            <w:top w:val="none" w:sz="0" w:space="0" w:color="auto"/>
            <w:left w:val="none" w:sz="0" w:space="0" w:color="auto"/>
            <w:bottom w:val="none" w:sz="0" w:space="0" w:color="auto"/>
            <w:right w:val="none" w:sz="0" w:space="0" w:color="auto"/>
          </w:divBdr>
          <w:divsChild>
            <w:div w:id="1183786402">
              <w:marLeft w:val="0"/>
              <w:marRight w:val="0"/>
              <w:marTop w:val="0"/>
              <w:marBottom w:val="0"/>
              <w:divBdr>
                <w:top w:val="none" w:sz="0" w:space="0" w:color="auto"/>
                <w:left w:val="none" w:sz="0" w:space="0" w:color="auto"/>
                <w:bottom w:val="none" w:sz="0" w:space="0" w:color="auto"/>
                <w:right w:val="none" w:sz="0" w:space="0" w:color="auto"/>
              </w:divBdr>
              <w:divsChild>
                <w:div w:id="1292054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4219554">
      <w:bodyDiv w:val="1"/>
      <w:marLeft w:val="0"/>
      <w:marRight w:val="0"/>
      <w:marTop w:val="0"/>
      <w:marBottom w:val="0"/>
      <w:divBdr>
        <w:top w:val="none" w:sz="0" w:space="0" w:color="auto"/>
        <w:left w:val="none" w:sz="0" w:space="0" w:color="auto"/>
        <w:bottom w:val="none" w:sz="0" w:space="0" w:color="auto"/>
        <w:right w:val="none" w:sz="0" w:space="0" w:color="auto"/>
      </w:divBdr>
      <w:divsChild>
        <w:div w:id="1220554507">
          <w:marLeft w:val="0"/>
          <w:marRight w:val="0"/>
          <w:marTop w:val="0"/>
          <w:marBottom w:val="0"/>
          <w:divBdr>
            <w:top w:val="none" w:sz="0" w:space="0" w:color="auto"/>
            <w:left w:val="none" w:sz="0" w:space="0" w:color="auto"/>
            <w:bottom w:val="none" w:sz="0" w:space="0" w:color="auto"/>
            <w:right w:val="none" w:sz="0" w:space="0" w:color="auto"/>
          </w:divBdr>
        </w:div>
        <w:div w:id="258951773">
          <w:marLeft w:val="0"/>
          <w:marRight w:val="0"/>
          <w:marTop w:val="0"/>
          <w:marBottom w:val="0"/>
          <w:divBdr>
            <w:top w:val="none" w:sz="0" w:space="0" w:color="auto"/>
            <w:left w:val="none" w:sz="0" w:space="0" w:color="auto"/>
            <w:bottom w:val="none" w:sz="0" w:space="0" w:color="auto"/>
            <w:right w:val="none" w:sz="0" w:space="0" w:color="auto"/>
          </w:divBdr>
          <w:divsChild>
            <w:div w:id="1058168355">
              <w:marLeft w:val="0"/>
              <w:marRight w:val="0"/>
              <w:marTop w:val="0"/>
              <w:marBottom w:val="0"/>
              <w:divBdr>
                <w:top w:val="none" w:sz="0" w:space="0" w:color="auto"/>
                <w:left w:val="none" w:sz="0" w:space="0" w:color="auto"/>
                <w:bottom w:val="none" w:sz="0" w:space="0" w:color="auto"/>
                <w:right w:val="none" w:sz="0" w:space="0" w:color="auto"/>
              </w:divBdr>
            </w:div>
          </w:divsChild>
        </w:div>
        <w:div w:id="2132508255">
          <w:marLeft w:val="0"/>
          <w:marRight w:val="0"/>
          <w:marTop w:val="0"/>
          <w:marBottom w:val="0"/>
          <w:divBdr>
            <w:top w:val="none" w:sz="0" w:space="0" w:color="auto"/>
            <w:left w:val="none" w:sz="0" w:space="0" w:color="auto"/>
            <w:bottom w:val="none" w:sz="0" w:space="0" w:color="auto"/>
            <w:right w:val="none" w:sz="0" w:space="0" w:color="auto"/>
          </w:divBdr>
        </w:div>
        <w:div w:id="687831559">
          <w:marLeft w:val="0"/>
          <w:marRight w:val="0"/>
          <w:marTop w:val="0"/>
          <w:marBottom w:val="0"/>
          <w:divBdr>
            <w:top w:val="none" w:sz="0" w:space="0" w:color="auto"/>
            <w:left w:val="none" w:sz="0" w:space="0" w:color="auto"/>
            <w:bottom w:val="none" w:sz="0" w:space="0" w:color="auto"/>
            <w:right w:val="none" w:sz="0" w:space="0" w:color="auto"/>
          </w:divBdr>
          <w:divsChild>
            <w:div w:id="830751880">
              <w:marLeft w:val="0"/>
              <w:marRight w:val="0"/>
              <w:marTop w:val="0"/>
              <w:marBottom w:val="0"/>
              <w:divBdr>
                <w:top w:val="none" w:sz="0" w:space="0" w:color="auto"/>
                <w:left w:val="none" w:sz="0" w:space="0" w:color="auto"/>
                <w:bottom w:val="none" w:sz="0" w:space="0" w:color="auto"/>
                <w:right w:val="none" w:sz="0" w:space="0" w:color="auto"/>
              </w:divBdr>
            </w:div>
          </w:divsChild>
        </w:div>
        <w:div w:id="171795712">
          <w:marLeft w:val="0"/>
          <w:marRight w:val="0"/>
          <w:marTop w:val="0"/>
          <w:marBottom w:val="0"/>
          <w:divBdr>
            <w:top w:val="none" w:sz="0" w:space="0" w:color="auto"/>
            <w:left w:val="none" w:sz="0" w:space="0" w:color="auto"/>
            <w:bottom w:val="none" w:sz="0" w:space="0" w:color="auto"/>
            <w:right w:val="none" w:sz="0" w:space="0" w:color="auto"/>
          </w:divBdr>
        </w:div>
        <w:div w:id="842014072">
          <w:marLeft w:val="0"/>
          <w:marRight w:val="0"/>
          <w:marTop w:val="0"/>
          <w:marBottom w:val="0"/>
          <w:divBdr>
            <w:top w:val="none" w:sz="0" w:space="0" w:color="auto"/>
            <w:left w:val="none" w:sz="0" w:space="0" w:color="auto"/>
            <w:bottom w:val="none" w:sz="0" w:space="0" w:color="auto"/>
            <w:right w:val="none" w:sz="0" w:space="0" w:color="auto"/>
          </w:divBdr>
          <w:divsChild>
            <w:div w:id="1501967939">
              <w:marLeft w:val="0"/>
              <w:marRight w:val="0"/>
              <w:marTop w:val="0"/>
              <w:marBottom w:val="0"/>
              <w:divBdr>
                <w:top w:val="none" w:sz="0" w:space="0" w:color="auto"/>
                <w:left w:val="none" w:sz="0" w:space="0" w:color="auto"/>
                <w:bottom w:val="none" w:sz="0" w:space="0" w:color="auto"/>
                <w:right w:val="none" w:sz="0" w:space="0" w:color="auto"/>
              </w:divBdr>
            </w:div>
          </w:divsChild>
        </w:div>
        <w:div w:id="542136754">
          <w:marLeft w:val="0"/>
          <w:marRight w:val="0"/>
          <w:marTop w:val="0"/>
          <w:marBottom w:val="0"/>
          <w:divBdr>
            <w:top w:val="none" w:sz="0" w:space="0" w:color="auto"/>
            <w:left w:val="none" w:sz="0" w:space="0" w:color="auto"/>
            <w:bottom w:val="none" w:sz="0" w:space="0" w:color="auto"/>
            <w:right w:val="none" w:sz="0" w:space="0" w:color="auto"/>
          </w:divBdr>
        </w:div>
        <w:div w:id="776409439">
          <w:marLeft w:val="0"/>
          <w:marRight w:val="0"/>
          <w:marTop w:val="0"/>
          <w:marBottom w:val="0"/>
          <w:divBdr>
            <w:top w:val="none" w:sz="0" w:space="0" w:color="auto"/>
            <w:left w:val="none" w:sz="0" w:space="0" w:color="auto"/>
            <w:bottom w:val="none" w:sz="0" w:space="0" w:color="auto"/>
            <w:right w:val="none" w:sz="0" w:space="0" w:color="auto"/>
          </w:divBdr>
          <w:divsChild>
            <w:div w:id="856118292">
              <w:marLeft w:val="0"/>
              <w:marRight w:val="0"/>
              <w:marTop w:val="0"/>
              <w:marBottom w:val="0"/>
              <w:divBdr>
                <w:top w:val="none" w:sz="0" w:space="0" w:color="auto"/>
                <w:left w:val="none" w:sz="0" w:space="0" w:color="auto"/>
                <w:bottom w:val="none" w:sz="0" w:space="0" w:color="auto"/>
                <w:right w:val="none" w:sz="0" w:space="0" w:color="auto"/>
              </w:divBdr>
            </w:div>
          </w:divsChild>
        </w:div>
        <w:div w:id="100690387">
          <w:marLeft w:val="0"/>
          <w:marRight w:val="0"/>
          <w:marTop w:val="0"/>
          <w:marBottom w:val="0"/>
          <w:divBdr>
            <w:top w:val="none" w:sz="0" w:space="0" w:color="auto"/>
            <w:left w:val="none" w:sz="0" w:space="0" w:color="auto"/>
            <w:bottom w:val="none" w:sz="0" w:space="0" w:color="auto"/>
            <w:right w:val="none" w:sz="0" w:space="0" w:color="auto"/>
          </w:divBdr>
        </w:div>
        <w:div w:id="914974116">
          <w:marLeft w:val="0"/>
          <w:marRight w:val="0"/>
          <w:marTop w:val="0"/>
          <w:marBottom w:val="0"/>
          <w:divBdr>
            <w:top w:val="none" w:sz="0" w:space="0" w:color="auto"/>
            <w:left w:val="none" w:sz="0" w:space="0" w:color="auto"/>
            <w:bottom w:val="none" w:sz="0" w:space="0" w:color="auto"/>
            <w:right w:val="none" w:sz="0" w:space="0" w:color="auto"/>
          </w:divBdr>
          <w:divsChild>
            <w:div w:id="1490436752">
              <w:marLeft w:val="0"/>
              <w:marRight w:val="0"/>
              <w:marTop w:val="0"/>
              <w:marBottom w:val="0"/>
              <w:divBdr>
                <w:top w:val="none" w:sz="0" w:space="0" w:color="auto"/>
                <w:left w:val="none" w:sz="0" w:space="0" w:color="auto"/>
                <w:bottom w:val="none" w:sz="0" w:space="0" w:color="auto"/>
                <w:right w:val="none" w:sz="0" w:space="0" w:color="auto"/>
              </w:divBdr>
            </w:div>
          </w:divsChild>
        </w:div>
        <w:div w:id="1781338457">
          <w:marLeft w:val="0"/>
          <w:marRight w:val="0"/>
          <w:marTop w:val="0"/>
          <w:marBottom w:val="0"/>
          <w:divBdr>
            <w:top w:val="none" w:sz="0" w:space="0" w:color="auto"/>
            <w:left w:val="none" w:sz="0" w:space="0" w:color="auto"/>
            <w:bottom w:val="none" w:sz="0" w:space="0" w:color="auto"/>
            <w:right w:val="none" w:sz="0" w:space="0" w:color="auto"/>
          </w:divBdr>
        </w:div>
        <w:div w:id="29569906">
          <w:marLeft w:val="0"/>
          <w:marRight w:val="0"/>
          <w:marTop w:val="0"/>
          <w:marBottom w:val="0"/>
          <w:divBdr>
            <w:top w:val="none" w:sz="0" w:space="0" w:color="auto"/>
            <w:left w:val="none" w:sz="0" w:space="0" w:color="auto"/>
            <w:bottom w:val="none" w:sz="0" w:space="0" w:color="auto"/>
            <w:right w:val="none" w:sz="0" w:space="0" w:color="auto"/>
          </w:divBdr>
          <w:divsChild>
            <w:div w:id="589047771">
              <w:marLeft w:val="0"/>
              <w:marRight w:val="0"/>
              <w:marTop w:val="0"/>
              <w:marBottom w:val="0"/>
              <w:divBdr>
                <w:top w:val="none" w:sz="0" w:space="0" w:color="auto"/>
                <w:left w:val="none" w:sz="0" w:space="0" w:color="auto"/>
                <w:bottom w:val="none" w:sz="0" w:space="0" w:color="auto"/>
                <w:right w:val="none" w:sz="0" w:space="0" w:color="auto"/>
              </w:divBdr>
            </w:div>
          </w:divsChild>
        </w:div>
        <w:div w:id="682560433">
          <w:marLeft w:val="0"/>
          <w:marRight w:val="0"/>
          <w:marTop w:val="0"/>
          <w:marBottom w:val="0"/>
          <w:divBdr>
            <w:top w:val="none" w:sz="0" w:space="0" w:color="auto"/>
            <w:left w:val="none" w:sz="0" w:space="0" w:color="auto"/>
            <w:bottom w:val="none" w:sz="0" w:space="0" w:color="auto"/>
            <w:right w:val="none" w:sz="0" w:space="0" w:color="auto"/>
          </w:divBdr>
        </w:div>
        <w:div w:id="2050181560">
          <w:marLeft w:val="0"/>
          <w:marRight w:val="0"/>
          <w:marTop w:val="0"/>
          <w:marBottom w:val="0"/>
          <w:divBdr>
            <w:top w:val="none" w:sz="0" w:space="0" w:color="auto"/>
            <w:left w:val="none" w:sz="0" w:space="0" w:color="auto"/>
            <w:bottom w:val="none" w:sz="0" w:space="0" w:color="auto"/>
            <w:right w:val="none" w:sz="0" w:space="0" w:color="auto"/>
          </w:divBdr>
          <w:divsChild>
            <w:div w:id="2128042864">
              <w:marLeft w:val="0"/>
              <w:marRight w:val="0"/>
              <w:marTop w:val="0"/>
              <w:marBottom w:val="0"/>
              <w:divBdr>
                <w:top w:val="none" w:sz="0" w:space="0" w:color="auto"/>
                <w:left w:val="none" w:sz="0" w:space="0" w:color="auto"/>
                <w:bottom w:val="none" w:sz="0" w:space="0" w:color="auto"/>
                <w:right w:val="none" w:sz="0" w:space="0" w:color="auto"/>
              </w:divBdr>
            </w:div>
          </w:divsChild>
        </w:div>
        <w:div w:id="2063943383">
          <w:marLeft w:val="0"/>
          <w:marRight w:val="0"/>
          <w:marTop w:val="300"/>
          <w:marBottom w:val="0"/>
          <w:divBdr>
            <w:top w:val="none" w:sz="0" w:space="0" w:color="auto"/>
            <w:left w:val="none" w:sz="0" w:space="0" w:color="auto"/>
            <w:bottom w:val="none" w:sz="0" w:space="0" w:color="auto"/>
            <w:right w:val="none" w:sz="0" w:space="0" w:color="auto"/>
          </w:divBdr>
          <w:divsChild>
            <w:div w:id="668869241">
              <w:marLeft w:val="0"/>
              <w:marRight w:val="0"/>
              <w:marTop w:val="0"/>
              <w:marBottom w:val="0"/>
              <w:divBdr>
                <w:top w:val="none" w:sz="0" w:space="0" w:color="auto"/>
                <w:left w:val="none" w:sz="0" w:space="0" w:color="auto"/>
                <w:bottom w:val="none" w:sz="0" w:space="0" w:color="auto"/>
                <w:right w:val="none" w:sz="0" w:space="0" w:color="auto"/>
              </w:divBdr>
              <w:divsChild>
                <w:div w:id="1134375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0085760">
          <w:marLeft w:val="0"/>
          <w:marRight w:val="0"/>
          <w:marTop w:val="300"/>
          <w:marBottom w:val="0"/>
          <w:divBdr>
            <w:top w:val="none" w:sz="0" w:space="0" w:color="auto"/>
            <w:left w:val="none" w:sz="0" w:space="0" w:color="auto"/>
            <w:bottom w:val="none" w:sz="0" w:space="0" w:color="auto"/>
            <w:right w:val="none" w:sz="0" w:space="0" w:color="auto"/>
          </w:divBdr>
          <w:divsChild>
            <w:div w:id="1651327802">
              <w:marLeft w:val="0"/>
              <w:marRight w:val="0"/>
              <w:marTop w:val="0"/>
              <w:marBottom w:val="0"/>
              <w:divBdr>
                <w:top w:val="none" w:sz="0" w:space="0" w:color="auto"/>
                <w:left w:val="none" w:sz="0" w:space="0" w:color="auto"/>
                <w:bottom w:val="none" w:sz="0" w:space="0" w:color="auto"/>
                <w:right w:val="none" w:sz="0" w:space="0" w:color="auto"/>
              </w:divBdr>
              <w:divsChild>
                <w:div w:id="1013411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096010">
          <w:marLeft w:val="0"/>
          <w:marRight w:val="0"/>
          <w:marTop w:val="300"/>
          <w:marBottom w:val="0"/>
          <w:divBdr>
            <w:top w:val="none" w:sz="0" w:space="0" w:color="auto"/>
            <w:left w:val="none" w:sz="0" w:space="0" w:color="auto"/>
            <w:bottom w:val="none" w:sz="0" w:space="0" w:color="auto"/>
            <w:right w:val="none" w:sz="0" w:space="0" w:color="auto"/>
          </w:divBdr>
          <w:divsChild>
            <w:div w:id="710768134">
              <w:marLeft w:val="0"/>
              <w:marRight w:val="0"/>
              <w:marTop w:val="0"/>
              <w:marBottom w:val="0"/>
              <w:divBdr>
                <w:top w:val="none" w:sz="0" w:space="0" w:color="auto"/>
                <w:left w:val="none" w:sz="0" w:space="0" w:color="auto"/>
                <w:bottom w:val="none" w:sz="0" w:space="0" w:color="auto"/>
                <w:right w:val="none" w:sz="0" w:space="0" w:color="auto"/>
              </w:divBdr>
              <w:divsChild>
                <w:div w:id="84689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17480">
          <w:marLeft w:val="0"/>
          <w:marRight w:val="0"/>
          <w:marTop w:val="300"/>
          <w:marBottom w:val="0"/>
          <w:divBdr>
            <w:top w:val="none" w:sz="0" w:space="0" w:color="auto"/>
            <w:left w:val="none" w:sz="0" w:space="0" w:color="auto"/>
            <w:bottom w:val="none" w:sz="0" w:space="0" w:color="auto"/>
            <w:right w:val="none" w:sz="0" w:space="0" w:color="auto"/>
          </w:divBdr>
          <w:divsChild>
            <w:div w:id="1733502021">
              <w:marLeft w:val="0"/>
              <w:marRight w:val="0"/>
              <w:marTop w:val="0"/>
              <w:marBottom w:val="0"/>
              <w:divBdr>
                <w:top w:val="none" w:sz="0" w:space="0" w:color="auto"/>
                <w:left w:val="none" w:sz="0" w:space="0" w:color="auto"/>
                <w:bottom w:val="none" w:sz="0" w:space="0" w:color="auto"/>
                <w:right w:val="none" w:sz="0" w:space="0" w:color="auto"/>
              </w:divBdr>
              <w:divsChild>
                <w:div w:id="196276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5072150">
      <w:bodyDiv w:val="1"/>
      <w:marLeft w:val="0"/>
      <w:marRight w:val="0"/>
      <w:marTop w:val="0"/>
      <w:marBottom w:val="0"/>
      <w:divBdr>
        <w:top w:val="none" w:sz="0" w:space="0" w:color="auto"/>
        <w:left w:val="none" w:sz="0" w:space="0" w:color="auto"/>
        <w:bottom w:val="none" w:sz="0" w:space="0" w:color="auto"/>
        <w:right w:val="none" w:sz="0" w:space="0" w:color="auto"/>
      </w:divBdr>
      <w:divsChild>
        <w:div w:id="882015759">
          <w:marLeft w:val="0"/>
          <w:marRight w:val="0"/>
          <w:marTop w:val="0"/>
          <w:marBottom w:val="0"/>
          <w:divBdr>
            <w:top w:val="none" w:sz="0" w:space="0" w:color="auto"/>
            <w:left w:val="none" w:sz="0" w:space="0" w:color="auto"/>
            <w:bottom w:val="none" w:sz="0" w:space="0" w:color="auto"/>
            <w:right w:val="none" w:sz="0" w:space="0" w:color="auto"/>
          </w:divBdr>
        </w:div>
        <w:div w:id="412819213">
          <w:marLeft w:val="0"/>
          <w:marRight w:val="0"/>
          <w:marTop w:val="0"/>
          <w:marBottom w:val="0"/>
          <w:divBdr>
            <w:top w:val="none" w:sz="0" w:space="0" w:color="auto"/>
            <w:left w:val="none" w:sz="0" w:space="0" w:color="auto"/>
            <w:bottom w:val="none" w:sz="0" w:space="0" w:color="auto"/>
            <w:right w:val="none" w:sz="0" w:space="0" w:color="auto"/>
          </w:divBdr>
          <w:divsChild>
            <w:div w:id="865602681">
              <w:marLeft w:val="0"/>
              <w:marRight w:val="0"/>
              <w:marTop w:val="0"/>
              <w:marBottom w:val="0"/>
              <w:divBdr>
                <w:top w:val="none" w:sz="0" w:space="0" w:color="auto"/>
                <w:left w:val="none" w:sz="0" w:space="0" w:color="auto"/>
                <w:bottom w:val="none" w:sz="0" w:space="0" w:color="auto"/>
                <w:right w:val="none" w:sz="0" w:space="0" w:color="auto"/>
              </w:divBdr>
            </w:div>
          </w:divsChild>
        </w:div>
        <w:div w:id="1174538290">
          <w:marLeft w:val="0"/>
          <w:marRight w:val="0"/>
          <w:marTop w:val="0"/>
          <w:marBottom w:val="0"/>
          <w:divBdr>
            <w:top w:val="none" w:sz="0" w:space="0" w:color="auto"/>
            <w:left w:val="none" w:sz="0" w:space="0" w:color="auto"/>
            <w:bottom w:val="none" w:sz="0" w:space="0" w:color="auto"/>
            <w:right w:val="none" w:sz="0" w:space="0" w:color="auto"/>
          </w:divBdr>
        </w:div>
        <w:div w:id="1609194549">
          <w:marLeft w:val="0"/>
          <w:marRight w:val="0"/>
          <w:marTop w:val="0"/>
          <w:marBottom w:val="0"/>
          <w:divBdr>
            <w:top w:val="none" w:sz="0" w:space="0" w:color="auto"/>
            <w:left w:val="none" w:sz="0" w:space="0" w:color="auto"/>
            <w:bottom w:val="none" w:sz="0" w:space="0" w:color="auto"/>
            <w:right w:val="none" w:sz="0" w:space="0" w:color="auto"/>
          </w:divBdr>
          <w:divsChild>
            <w:div w:id="60711588">
              <w:marLeft w:val="0"/>
              <w:marRight w:val="0"/>
              <w:marTop w:val="0"/>
              <w:marBottom w:val="0"/>
              <w:divBdr>
                <w:top w:val="none" w:sz="0" w:space="0" w:color="auto"/>
                <w:left w:val="none" w:sz="0" w:space="0" w:color="auto"/>
                <w:bottom w:val="none" w:sz="0" w:space="0" w:color="auto"/>
                <w:right w:val="none" w:sz="0" w:space="0" w:color="auto"/>
              </w:divBdr>
            </w:div>
          </w:divsChild>
        </w:div>
        <w:div w:id="62993159">
          <w:marLeft w:val="0"/>
          <w:marRight w:val="0"/>
          <w:marTop w:val="0"/>
          <w:marBottom w:val="0"/>
          <w:divBdr>
            <w:top w:val="none" w:sz="0" w:space="0" w:color="auto"/>
            <w:left w:val="none" w:sz="0" w:space="0" w:color="auto"/>
            <w:bottom w:val="none" w:sz="0" w:space="0" w:color="auto"/>
            <w:right w:val="none" w:sz="0" w:space="0" w:color="auto"/>
          </w:divBdr>
        </w:div>
        <w:div w:id="536084726">
          <w:marLeft w:val="0"/>
          <w:marRight w:val="0"/>
          <w:marTop w:val="0"/>
          <w:marBottom w:val="0"/>
          <w:divBdr>
            <w:top w:val="none" w:sz="0" w:space="0" w:color="auto"/>
            <w:left w:val="none" w:sz="0" w:space="0" w:color="auto"/>
            <w:bottom w:val="none" w:sz="0" w:space="0" w:color="auto"/>
            <w:right w:val="none" w:sz="0" w:space="0" w:color="auto"/>
          </w:divBdr>
          <w:divsChild>
            <w:div w:id="721826493">
              <w:marLeft w:val="0"/>
              <w:marRight w:val="0"/>
              <w:marTop w:val="0"/>
              <w:marBottom w:val="0"/>
              <w:divBdr>
                <w:top w:val="none" w:sz="0" w:space="0" w:color="auto"/>
                <w:left w:val="none" w:sz="0" w:space="0" w:color="auto"/>
                <w:bottom w:val="none" w:sz="0" w:space="0" w:color="auto"/>
                <w:right w:val="none" w:sz="0" w:space="0" w:color="auto"/>
              </w:divBdr>
            </w:div>
          </w:divsChild>
        </w:div>
        <w:div w:id="1740789539">
          <w:marLeft w:val="0"/>
          <w:marRight w:val="0"/>
          <w:marTop w:val="0"/>
          <w:marBottom w:val="0"/>
          <w:divBdr>
            <w:top w:val="none" w:sz="0" w:space="0" w:color="auto"/>
            <w:left w:val="none" w:sz="0" w:space="0" w:color="auto"/>
            <w:bottom w:val="none" w:sz="0" w:space="0" w:color="auto"/>
            <w:right w:val="none" w:sz="0" w:space="0" w:color="auto"/>
          </w:divBdr>
        </w:div>
        <w:div w:id="1659533984">
          <w:marLeft w:val="0"/>
          <w:marRight w:val="0"/>
          <w:marTop w:val="0"/>
          <w:marBottom w:val="0"/>
          <w:divBdr>
            <w:top w:val="none" w:sz="0" w:space="0" w:color="auto"/>
            <w:left w:val="none" w:sz="0" w:space="0" w:color="auto"/>
            <w:bottom w:val="none" w:sz="0" w:space="0" w:color="auto"/>
            <w:right w:val="none" w:sz="0" w:space="0" w:color="auto"/>
          </w:divBdr>
          <w:divsChild>
            <w:div w:id="159665473">
              <w:marLeft w:val="0"/>
              <w:marRight w:val="0"/>
              <w:marTop w:val="0"/>
              <w:marBottom w:val="0"/>
              <w:divBdr>
                <w:top w:val="none" w:sz="0" w:space="0" w:color="auto"/>
                <w:left w:val="none" w:sz="0" w:space="0" w:color="auto"/>
                <w:bottom w:val="none" w:sz="0" w:space="0" w:color="auto"/>
                <w:right w:val="none" w:sz="0" w:space="0" w:color="auto"/>
              </w:divBdr>
            </w:div>
          </w:divsChild>
        </w:div>
        <w:div w:id="1732578721">
          <w:marLeft w:val="0"/>
          <w:marRight w:val="0"/>
          <w:marTop w:val="0"/>
          <w:marBottom w:val="0"/>
          <w:divBdr>
            <w:top w:val="none" w:sz="0" w:space="0" w:color="auto"/>
            <w:left w:val="none" w:sz="0" w:space="0" w:color="auto"/>
            <w:bottom w:val="none" w:sz="0" w:space="0" w:color="auto"/>
            <w:right w:val="none" w:sz="0" w:space="0" w:color="auto"/>
          </w:divBdr>
        </w:div>
        <w:div w:id="1511676875">
          <w:marLeft w:val="0"/>
          <w:marRight w:val="0"/>
          <w:marTop w:val="0"/>
          <w:marBottom w:val="0"/>
          <w:divBdr>
            <w:top w:val="none" w:sz="0" w:space="0" w:color="auto"/>
            <w:left w:val="none" w:sz="0" w:space="0" w:color="auto"/>
            <w:bottom w:val="none" w:sz="0" w:space="0" w:color="auto"/>
            <w:right w:val="none" w:sz="0" w:space="0" w:color="auto"/>
          </w:divBdr>
          <w:divsChild>
            <w:div w:id="1637683724">
              <w:marLeft w:val="0"/>
              <w:marRight w:val="0"/>
              <w:marTop w:val="0"/>
              <w:marBottom w:val="0"/>
              <w:divBdr>
                <w:top w:val="none" w:sz="0" w:space="0" w:color="auto"/>
                <w:left w:val="none" w:sz="0" w:space="0" w:color="auto"/>
                <w:bottom w:val="none" w:sz="0" w:space="0" w:color="auto"/>
                <w:right w:val="none" w:sz="0" w:space="0" w:color="auto"/>
              </w:divBdr>
            </w:div>
          </w:divsChild>
        </w:div>
        <w:div w:id="458303003">
          <w:marLeft w:val="0"/>
          <w:marRight w:val="0"/>
          <w:marTop w:val="0"/>
          <w:marBottom w:val="0"/>
          <w:divBdr>
            <w:top w:val="none" w:sz="0" w:space="0" w:color="auto"/>
            <w:left w:val="none" w:sz="0" w:space="0" w:color="auto"/>
            <w:bottom w:val="none" w:sz="0" w:space="0" w:color="auto"/>
            <w:right w:val="none" w:sz="0" w:space="0" w:color="auto"/>
          </w:divBdr>
        </w:div>
        <w:div w:id="688068028">
          <w:marLeft w:val="0"/>
          <w:marRight w:val="0"/>
          <w:marTop w:val="0"/>
          <w:marBottom w:val="0"/>
          <w:divBdr>
            <w:top w:val="none" w:sz="0" w:space="0" w:color="auto"/>
            <w:left w:val="none" w:sz="0" w:space="0" w:color="auto"/>
            <w:bottom w:val="none" w:sz="0" w:space="0" w:color="auto"/>
            <w:right w:val="none" w:sz="0" w:space="0" w:color="auto"/>
          </w:divBdr>
          <w:divsChild>
            <w:div w:id="1830756035">
              <w:marLeft w:val="0"/>
              <w:marRight w:val="0"/>
              <w:marTop w:val="0"/>
              <w:marBottom w:val="0"/>
              <w:divBdr>
                <w:top w:val="none" w:sz="0" w:space="0" w:color="auto"/>
                <w:left w:val="none" w:sz="0" w:space="0" w:color="auto"/>
                <w:bottom w:val="none" w:sz="0" w:space="0" w:color="auto"/>
                <w:right w:val="none" w:sz="0" w:space="0" w:color="auto"/>
              </w:divBdr>
            </w:div>
          </w:divsChild>
        </w:div>
        <w:div w:id="1481770215">
          <w:marLeft w:val="0"/>
          <w:marRight w:val="0"/>
          <w:marTop w:val="0"/>
          <w:marBottom w:val="0"/>
          <w:divBdr>
            <w:top w:val="none" w:sz="0" w:space="0" w:color="auto"/>
            <w:left w:val="none" w:sz="0" w:space="0" w:color="auto"/>
            <w:bottom w:val="none" w:sz="0" w:space="0" w:color="auto"/>
            <w:right w:val="none" w:sz="0" w:space="0" w:color="auto"/>
          </w:divBdr>
        </w:div>
        <w:div w:id="1813280531">
          <w:marLeft w:val="0"/>
          <w:marRight w:val="0"/>
          <w:marTop w:val="0"/>
          <w:marBottom w:val="0"/>
          <w:divBdr>
            <w:top w:val="none" w:sz="0" w:space="0" w:color="auto"/>
            <w:left w:val="none" w:sz="0" w:space="0" w:color="auto"/>
            <w:bottom w:val="none" w:sz="0" w:space="0" w:color="auto"/>
            <w:right w:val="none" w:sz="0" w:space="0" w:color="auto"/>
          </w:divBdr>
          <w:divsChild>
            <w:div w:id="638075394">
              <w:marLeft w:val="0"/>
              <w:marRight w:val="0"/>
              <w:marTop w:val="0"/>
              <w:marBottom w:val="0"/>
              <w:divBdr>
                <w:top w:val="none" w:sz="0" w:space="0" w:color="auto"/>
                <w:left w:val="none" w:sz="0" w:space="0" w:color="auto"/>
                <w:bottom w:val="none" w:sz="0" w:space="0" w:color="auto"/>
                <w:right w:val="none" w:sz="0" w:space="0" w:color="auto"/>
              </w:divBdr>
            </w:div>
          </w:divsChild>
        </w:div>
        <w:div w:id="1653168862">
          <w:marLeft w:val="0"/>
          <w:marRight w:val="0"/>
          <w:marTop w:val="300"/>
          <w:marBottom w:val="0"/>
          <w:divBdr>
            <w:top w:val="none" w:sz="0" w:space="0" w:color="auto"/>
            <w:left w:val="none" w:sz="0" w:space="0" w:color="auto"/>
            <w:bottom w:val="none" w:sz="0" w:space="0" w:color="auto"/>
            <w:right w:val="none" w:sz="0" w:space="0" w:color="auto"/>
          </w:divBdr>
          <w:divsChild>
            <w:div w:id="421269324">
              <w:marLeft w:val="0"/>
              <w:marRight w:val="0"/>
              <w:marTop w:val="0"/>
              <w:marBottom w:val="0"/>
              <w:divBdr>
                <w:top w:val="none" w:sz="0" w:space="0" w:color="auto"/>
                <w:left w:val="none" w:sz="0" w:space="0" w:color="auto"/>
                <w:bottom w:val="none" w:sz="0" w:space="0" w:color="auto"/>
                <w:right w:val="none" w:sz="0" w:space="0" w:color="auto"/>
              </w:divBdr>
              <w:divsChild>
                <w:div w:id="1070466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854442">
          <w:marLeft w:val="0"/>
          <w:marRight w:val="0"/>
          <w:marTop w:val="300"/>
          <w:marBottom w:val="0"/>
          <w:divBdr>
            <w:top w:val="none" w:sz="0" w:space="0" w:color="auto"/>
            <w:left w:val="none" w:sz="0" w:space="0" w:color="auto"/>
            <w:bottom w:val="none" w:sz="0" w:space="0" w:color="auto"/>
            <w:right w:val="none" w:sz="0" w:space="0" w:color="auto"/>
          </w:divBdr>
          <w:divsChild>
            <w:div w:id="1232694369">
              <w:marLeft w:val="0"/>
              <w:marRight w:val="0"/>
              <w:marTop w:val="0"/>
              <w:marBottom w:val="0"/>
              <w:divBdr>
                <w:top w:val="none" w:sz="0" w:space="0" w:color="auto"/>
                <w:left w:val="none" w:sz="0" w:space="0" w:color="auto"/>
                <w:bottom w:val="none" w:sz="0" w:space="0" w:color="auto"/>
                <w:right w:val="none" w:sz="0" w:space="0" w:color="auto"/>
              </w:divBdr>
              <w:divsChild>
                <w:div w:id="740905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049488">
          <w:marLeft w:val="0"/>
          <w:marRight w:val="0"/>
          <w:marTop w:val="300"/>
          <w:marBottom w:val="0"/>
          <w:divBdr>
            <w:top w:val="none" w:sz="0" w:space="0" w:color="auto"/>
            <w:left w:val="none" w:sz="0" w:space="0" w:color="auto"/>
            <w:bottom w:val="none" w:sz="0" w:space="0" w:color="auto"/>
            <w:right w:val="none" w:sz="0" w:space="0" w:color="auto"/>
          </w:divBdr>
          <w:divsChild>
            <w:div w:id="1649162018">
              <w:marLeft w:val="0"/>
              <w:marRight w:val="0"/>
              <w:marTop w:val="0"/>
              <w:marBottom w:val="0"/>
              <w:divBdr>
                <w:top w:val="none" w:sz="0" w:space="0" w:color="auto"/>
                <w:left w:val="none" w:sz="0" w:space="0" w:color="auto"/>
                <w:bottom w:val="none" w:sz="0" w:space="0" w:color="auto"/>
                <w:right w:val="none" w:sz="0" w:space="0" w:color="auto"/>
              </w:divBdr>
              <w:divsChild>
                <w:div w:id="39389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7844374">
      <w:bodyDiv w:val="1"/>
      <w:marLeft w:val="0"/>
      <w:marRight w:val="0"/>
      <w:marTop w:val="0"/>
      <w:marBottom w:val="0"/>
      <w:divBdr>
        <w:top w:val="none" w:sz="0" w:space="0" w:color="auto"/>
        <w:left w:val="none" w:sz="0" w:space="0" w:color="auto"/>
        <w:bottom w:val="none" w:sz="0" w:space="0" w:color="auto"/>
        <w:right w:val="none" w:sz="0" w:space="0" w:color="auto"/>
      </w:divBdr>
    </w:div>
    <w:div w:id="483858224">
      <w:bodyDiv w:val="1"/>
      <w:marLeft w:val="0"/>
      <w:marRight w:val="0"/>
      <w:marTop w:val="0"/>
      <w:marBottom w:val="0"/>
      <w:divBdr>
        <w:top w:val="none" w:sz="0" w:space="0" w:color="auto"/>
        <w:left w:val="none" w:sz="0" w:space="0" w:color="auto"/>
        <w:bottom w:val="none" w:sz="0" w:space="0" w:color="auto"/>
        <w:right w:val="none" w:sz="0" w:space="0" w:color="auto"/>
      </w:divBdr>
    </w:div>
    <w:div w:id="486283669">
      <w:bodyDiv w:val="1"/>
      <w:marLeft w:val="0"/>
      <w:marRight w:val="0"/>
      <w:marTop w:val="0"/>
      <w:marBottom w:val="0"/>
      <w:divBdr>
        <w:top w:val="none" w:sz="0" w:space="0" w:color="auto"/>
        <w:left w:val="none" w:sz="0" w:space="0" w:color="auto"/>
        <w:bottom w:val="none" w:sz="0" w:space="0" w:color="auto"/>
        <w:right w:val="none" w:sz="0" w:space="0" w:color="auto"/>
      </w:divBdr>
      <w:divsChild>
        <w:div w:id="1503742213">
          <w:marLeft w:val="0"/>
          <w:marRight w:val="0"/>
          <w:marTop w:val="0"/>
          <w:marBottom w:val="0"/>
          <w:divBdr>
            <w:top w:val="none" w:sz="0" w:space="0" w:color="auto"/>
            <w:left w:val="none" w:sz="0" w:space="0" w:color="auto"/>
            <w:bottom w:val="none" w:sz="0" w:space="0" w:color="auto"/>
            <w:right w:val="none" w:sz="0" w:space="0" w:color="auto"/>
          </w:divBdr>
        </w:div>
        <w:div w:id="2107457344">
          <w:marLeft w:val="0"/>
          <w:marRight w:val="0"/>
          <w:marTop w:val="0"/>
          <w:marBottom w:val="0"/>
          <w:divBdr>
            <w:top w:val="none" w:sz="0" w:space="0" w:color="auto"/>
            <w:left w:val="none" w:sz="0" w:space="0" w:color="auto"/>
            <w:bottom w:val="none" w:sz="0" w:space="0" w:color="auto"/>
            <w:right w:val="none" w:sz="0" w:space="0" w:color="auto"/>
          </w:divBdr>
          <w:divsChild>
            <w:div w:id="1723796487">
              <w:marLeft w:val="0"/>
              <w:marRight w:val="0"/>
              <w:marTop w:val="0"/>
              <w:marBottom w:val="0"/>
              <w:divBdr>
                <w:top w:val="none" w:sz="0" w:space="0" w:color="auto"/>
                <w:left w:val="none" w:sz="0" w:space="0" w:color="auto"/>
                <w:bottom w:val="none" w:sz="0" w:space="0" w:color="auto"/>
                <w:right w:val="none" w:sz="0" w:space="0" w:color="auto"/>
              </w:divBdr>
            </w:div>
          </w:divsChild>
        </w:div>
        <w:div w:id="527791001">
          <w:marLeft w:val="0"/>
          <w:marRight w:val="0"/>
          <w:marTop w:val="0"/>
          <w:marBottom w:val="0"/>
          <w:divBdr>
            <w:top w:val="none" w:sz="0" w:space="0" w:color="auto"/>
            <w:left w:val="none" w:sz="0" w:space="0" w:color="auto"/>
            <w:bottom w:val="none" w:sz="0" w:space="0" w:color="auto"/>
            <w:right w:val="none" w:sz="0" w:space="0" w:color="auto"/>
          </w:divBdr>
        </w:div>
        <w:div w:id="135224260">
          <w:marLeft w:val="0"/>
          <w:marRight w:val="0"/>
          <w:marTop w:val="0"/>
          <w:marBottom w:val="0"/>
          <w:divBdr>
            <w:top w:val="none" w:sz="0" w:space="0" w:color="auto"/>
            <w:left w:val="none" w:sz="0" w:space="0" w:color="auto"/>
            <w:bottom w:val="none" w:sz="0" w:space="0" w:color="auto"/>
            <w:right w:val="none" w:sz="0" w:space="0" w:color="auto"/>
          </w:divBdr>
          <w:divsChild>
            <w:div w:id="1617983693">
              <w:marLeft w:val="0"/>
              <w:marRight w:val="0"/>
              <w:marTop w:val="0"/>
              <w:marBottom w:val="0"/>
              <w:divBdr>
                <w:top w:val="none" w:sz="0" w:space="0" w:color="auto"/>
                <w:left w:val="none" w:sz="0" w:space="0" w:color="auto"/>
                <w:bottom w:val="none" w:sz="0" w:space="0" w:color="auto"/>
                <w:right w:val="none" w:sz="0" w:space="0" w:color="auto"/>
              </w:divBdr>
            </w:div>
          </w:divsChild>
        </w:div>
        <w:div w:id="126515382">
          <w:marLeft w:val="0"/>
          <w:marRight w:val="0"/>
          <w:marTop w:val="0"/>
          <w:marBottom w:val="0"/>
          <w:divBdr>
            <w:top w:val="none" w:sz="0" w:space="0" w:color="auto"/>
            <w:left w:val="none" w:sz="0" w:space="0" w:color="auto"/>
            <w:bottom w:val="none" w:sz="0" w:space="0" w:color="auto"/>
            <w:right w:val="none" w:sz="0" w:space="0" w:color="auto"/>
          </w:divBdr>
        </w:div>
        <w:div w:id="1266615755">
          <w:marLeft w:val="0"/>
          <w:marRight w:val="0"/>
          <w:marTop w:val="0"/>
          <w:marBottom w:val="0"/>
          <w:divBdr>
            <w:top w:val="none" w:sz="0" w:space="0" w:color="auto"/>
            <w:left w:val="none" w:sz="0" w:space="0" w:color="auto"/>
            <w:bottom w:val="none" w:sz="0" w:space="0" w:color="auto"/>
            <w:right w:val="none" w:sz="0" w:space="0" w:color="auto"/>
          </w:divBdr>
          <w:divsChild>
            <w:div w:id="82603718">
              <w:marLeft w:val="0"/>
              <w:marRight w:val="0"/>
              <w:marTop w:val="0"/>
              <w:marBottom w:val="0"/>
              <w:divBdr>
                <w:top w:val="none" w:sz="0" w:space="0" w:color="auto"/>
                <w:left w:val="none" w:sz="0" w:space="0" w:color="auto"/>
                <w:bottom w:val="none" w:sz="0" w:space="0" w:color="auto"/>
                <w:right w:val="none" w:sz="0" w:space="0" w:color="auto"/>
              </w:divBdr>
            </w:div>
          </w:divsChild>
        </w:div>
        <w:div w:id="1046879306">
          <w:marLeft w:val="0"/>
          <w:marRight w:val="0"/>
          <w:marTop w:val="0"/>
          <w:marBottom w:val="0"/>
          <w:divBdr>
            <w:top w:val="none" w:sz="0" w:space="0" w:color="auto"/>
            <w:left w:val="none" w:sz="0" w:space="0" w:color="auto"/>
            <w:bottom w:val="none" w:sz="0" w:space="0" w:color="auto"/>
            <w:right w:val="none" w:sz="0" w:space="0" w:color="auto"/>
          </w:divBdr>
        </w:div>
        <w:div w:id="1298339314">
          <w:marLeft w:val="0"/>
          <w:marRight w:val="0"/>
          <w:marTop w:val="0"/>
          <w:marBottom w:val="0"/>
          <w:divBdr>
            <w:top w:val="none" w:sz="0" w:space="0" w:color="auto"/>
            <w:left w:val="none" w:sz="0" w:space="0" w:color="auto"/>
            <w:bottom w:val="none" w:sz="0" w:space="0" w:color="auto"/>
            <w:right w:val="none" w:sz="0" w:space="0" w:color="auto"/>
          </w:divBdr>
          <w:divsChild>
            <w:div w:id="1190804149">
              <w:marLeft w:val="0"/>
              <w:marRight w:val="0"/>
              <w:marTop w:val="0"/>
              <w:marBottom w:val="0"/>
              <w:divBdr>
                <w:top w:val="none" w:sz="0" w:space="0" w:color="auto"/>
                <w:left w:val="none" w:sz="0" w:space="0" w:color="auto"/>
                <w:bottom w:val="none" w:sz="0" w:space="0" w:color="auto"/>
                <w:right w:val="none" w:sz="0" w:space="0" w:color="auto"/>
              </w:divBdr>
            </w:div>
          </w:divsChild>
        </w:div>
        <w:div w:id="1881816533">
          <w:marLeft w:val="0"/>
          <w:marRight w:val="0"/>
          <w:marTop w:val="0"/>
          <w:marBottom w:val="0"/>
          <w:divBdr>
            <w:top w:val="none" w:sz="0" w:space="0" w:color="auto"/>
            <w:left w:val="none" w:sz="0" w:space="0" w:color="auto"/>
            <w:bottom w:val="none" w:sz="0" w:space="0" w:color="auto"/>
            <w:right w:val="none" w:sz="0" w:space="0" w:color="auto"/>
          </w:divBdr>
        </w:div>
        <w:div w:id="1061640794">
          <w:marLeft w:val="0"/>
          <w:marRight w:val="0"/>
          <w:marTop w:val="0"/>
          <w:marBottom w:val="0"/>
          <w:divBdr>
            <w:top w:val="none" w:sz="0" w:space="0" w:color="auto"/>
            <w:left w:val="none" w:sz="0" w:space="0" w:color="auto"/>
            <w:bottom w:val="none" w:sz="0" w:space="0" w:color="auto"/>
            <w:right w:val="none" w:sz="0" w:space="0" w:color="auto"/>
          </w:divBdr>
          <w:divsChild>
            <w:div w:id="1027801843">
              <w:marLeft w:val="0"/>
              <w:marRight w:val="0"/>
              <w:marTop w:val="0"/>
              <w:marBottom w:val="0"/>
              <w:divBdr>
                <w:top w:val="none" w:sz="0" w:space="0" w:color="auto"/>
                <w:left w:val="none" w:sz="0" w:space="0" w:color="auto"/>
                <w:bottom w:val="none" w:sz="0" w:space="0" w:color="auto"/>
                <w:right w:val="none" w:sz="0" w:space="0" w:color="auto"/>
              </w:divBdr>
            </w:div>
          </w:divsChild>
        </w:div>
        <w:div w:id="1081828957">
          <w:marLeft w:val="0"/>
          <w:marRight w:val="0"/>
          <w:marTop w:val="0"/>
          <w:marBottom w:val="0"/>
          <w:divBdr>
            <w:top w:val="none" w:sz="0" w:space="0" w:color="auto"/>
            <w:left w:val="none" w:sz="0" w:space="0" w:color="auto"/>
            <w:bottom w:val="none" w:sz="0" w:space="0" w:color="auto"/>
            <w:right w:val="none" w:sz="0" w:space="0" w:color="auto"/>
          </w:divBdr>
        </w:div>
        <w:div w:id="1653829332">
          <w:marLeft w:val="0"/>
          <w:marRight w:val="0"/>
          <w:marTop w:val="0"/>
          <w:marBottom w:val="0"/>
          <w:divBdr>
            <w:top w:val="none" w:sz="0" w:space="0" w:color="auto"/>
            <w:left w:val="none" w:sz="0" w:space="0" w:color="auto"/>
            <w:bottom w:val="none" w:sz="0" w:space="0" w:color="auto"/>
            <w:right w:val="none" w:sz="0" w:space="0" w:color="auto"/>
          </w:divBdr>
          <w:divsChild>
            <w:div w:id="423572753">
              <w:marLeft w:val="0"/>
              <w:marRight w:val="0"/>
              <w:marTop w:val="0"/>
              <w:marBottom w:val="0"/>
              <w:divBdr>
                <w:top w:val="none" w:sz="0" w:space="0" w:color="auto"/>
                <w:left w:val="none" w:sz="0" w:space="0" w:color="auto"/>
                <w:bottom w:val="none" w:sz="0" w:space="0" w:color="auto"/>
                <w:right w:val="none" w:sz="0" w:space="0" w:color="auto"/>
              </w:divBdr>
            </w:div>
          </w:divsChild>
        </w:div>
        <w:div w:id="1435325673">
          <w:marLeft w:val="0"/>
          <w:marRight w:val="0"/>
          <w:marTop w:val="0"/>
          <w:marBottom w:val="0"/>
          <w:divBdr>
            <w:top w:val="none" w:sz="0" w:space="0" w:color="auto"/>
            <w:left w:val="none" w:sz="0" w:space="0" w:color="auto"/>
            <w:bottom w:val="none" w:sz="0" w:space="0" w:color="auto"/>
            <w:right w:val="none" w:sz="0" w:space="0" w:color="auto"/>
          </w:divBdr>
        </w:div>
        <w:div w:id="27027599">
          <w:marLeft w:val="0"/>
          <w:marRight w:val="0"/>
          <w:marTop w:val="0"/>
          <w:marBottom w:val="0"/>
          <w:divBdr>
            <w:top w:val="none" w:sz="0" w:space="0" w:color="auto"/>
            <w:left w:val="none" w:sz="0" w:space="0" w:color="auto"/>
            <w:bottom w:val="none" w:sz="0" w:space="0" w:color="auto"/>
            <w:right w:val="none" w:sz="0" w:space="0" w:color="auto"/>
          </w:divBdr>
          <w:divsChild>
            <w:div w:id="44334806">
              <w:marLeft w:val="0"/>
              <w:marRight w:val="0"/>
              <w:marTop w:val="0"/>
              <w:marBottom w:val="0"/>
              <w:divBdr>
                <w:top w:val="none" w:sz="0" w:space="0" w:color="auto"/>
                <w:left w:val="none" w:sz="0" w:space="0" w:color="auto"/>
                <w:bottom w:val="none" w:sz="0" w:space="0" w:color="auto"/>
                <w:right w:val="none" w:sz="0" w:space="0" w:color="auto"/>
              </w:divBdr>
            </w:div>
          </w:divsChild>
        </w:div>
        <w:div w:id="1899317261">
          <w:marLeft w:val="0"/>
          <w:marRight w:val="0"/>
          <w:marTop w:val="300"/>
          <w:marBottom w:val="0"/>
          <w:divBdr>
            <w:top w:val="none" w:sz="0" w:space="0" w:color="auto"/>
            <w:left w:val="none" w:sz="0" w:space="0" w:color="auto"/>
            <w:bottom w:val="none" w:sz="0" w:space="0" w:color="auto"/>
            <w:right w:val="none" w:sz="0" w:space="0" w:color="auto"/>
          </w:divBdr>
          <w:divsChild>
            <w:div w:id="1396511304">
              <w:marLeft w:val="0"/>
              <w:marRight w:val="0"/>
              <w:marTop w:val="0"/>
              <w:marBottom w:val="0"/>
              <w:divBdr>
                <w:top w:val="none" w:sz="0" w:space="0" w:color="auto"/>
                <w:left w:val="none" w:sz="0" w:space="0" w:color="auto"/>
                <w:bottom w:val="none" w:sz="0" w:space="0" w:color="auto"/>
                <w:right w:val="none" w:sz="0" w:space="0" w:color="auto"/>
              </w:divBdr>
              <w:divsChild>
                <w:div w:id="1787041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389343">
          <w:marLeft w:val="0"/>
          <w:marRight w:val="0"/>
          <w:marTop w:val="300"/>
          <w:marBottom w:val="0"/>
          <w:divBdr>
            <w:top w:val="none" w:sz="0" w:space="0" w:color="auto"/>
            <w:left w:val="none" w:sz="0" w:space="0" w:color="auto"/>
            <w:bottom w:val="none" w:sz="0" w:space="0" w:color="auto"/>
            <w:right w:val="none" w:sz="0" w:space="0" w:color="auto"/>
          </w:divBdr>
          <w:divsChild>
            <w:div w:id="1032998364">
              <w:marLeft w:val="0"/>
              <w:marRight w:val="0"/>
              <w:marTop w:val="0"/>
              <w:marBottom w:val="0"/>
              <w:divBdr>
                <w:top w:val="none" w:sz="0" w:space="0" w:color="auto"/>
                <w:left w:val="none" w:sz="0" w:space="0" w:color="auto"/>
                <w:bottom w:val="none" w:sz="0" w:space="0" w:color="auto"/>
                <w:right w:val="none" w:sz="0" w:space="0" w:color="auto"/>
              </w:divBdr>
              <w:divsChild>
                <w:div w:id="109525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905062">
          <w:marLeft w:val="0"/>
          <w:marRight w:val="0"/>
          <w:marTop w:val="300"/>
          <w:marBottom w:val="0"/>
          <w:divBdr>
            <w:top w:val="none" w:sz="0" w:space="0" w:color="auto"/>
            <w:left w:val="none" w:sz="0" w:space="0" w:color="auto"/>
            <w:bottom w:val="none" w:sz="0" w:space="0" w:color="auto"/>
            <w:right w:val="none" w:sz="0" w:space="0" w:color="auto"/>
          </w:divBdr>
          <w:divsChild>
            <w:div w:id="1202861624">
              <w:marLeft w:val="0"/>
              <w:marRight w:val="0"/>
              <w:marTop w:val="0"/>
              <w:marBottom w:val="0"/>
              <w:divBdr>
                <w:top w:val="none" w:sz="0" w:space="0" w:color="auto"/>
                <w:left w:val="none" w:sz="0" w:space="0" w:color="auto"/>
                <w:bottom w:val="none" w:sz="0" w:space="0" w:color="auto"/>
                <w:right w:val="none" w:sz="0" w:space="0" w:color="auto"/>
              </w:divBdr>
              <w:divsChild>
                <w:div w:id="1423867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7940717">
      <w:bodyDiv w:val="1"/>
      <w:marLeft w:val="0"/>
      <w:marRight w:val="0"/>
      <w:marTop w:val="0"/>
      <w:marBottom w:val="0"/>
      <w:divBdr>
        <w:top w:val="none" w:sz="0" w:space="0" w:color="auto"/>
        <w:left w:val="none" w:sz="0" w:space="0" w:color="auto"/>
        <w:bottom w:val="none" w:sz="0" w:space="0" w:color="auto"/>
        <w:right w:val="none" w:sz="0" w:space="0" w:color="auto"/>
      </w:divBdr>
      <w:divsChild>
        <w:div w:id="276178881">
          <w:marLeft w:val="0"/>
          <w:marRight w:val="0"/>
          <w:marTop w:val="0"/>
          <w:marBottom w:val="0"/>
          <w:divBdr>
            <w:top w:val="none" w:sz="0" w:space="0" w:color="auto"/>
            <w:left w:val="none" w:sz="0" w:space="0" w:color="auto"/>
            <w:bottom w:val="none" w:sz="0" w:space="0" w:color="auto"/>
            <w:right w:val="none" w:sz="0" w:space="0" w:color="auto"/>
          </w:divBdr>
        </w:div>
        <w:div w:id="1697776626">
          <w:marLeft w:val="0"/>
          <w:marRight w:val="0"/>
          <w:marTop w:val="0"/>
          <w:marBottom w:val="0"/>
          <w:divBdr>
            <w:top w:val="none" w:sz="0" w:space="0" w:color="auto"/>
            <w:left w:val="none" w:sz="0" w:space="0" w:color="auto"/>
            <w:bottom w:val="none" w:sz="0" w:space="0" w:color="auto"/>
            <w:right w:val="none" w:sz="0" w:space="0" w:color="auto"/>
          </w:divBdr>
          <w:divsChild>
            <w:div w:id="959917439">
              <w:marLeft w:val="0"/>
              <w:marRight w:val="0"/>
              <w:marTop w:val="0"/>
              <w:marBottom w:val="0"/>
              <w:divBdr>
                <w:top w:val="none" w:sz="0" w:space="0" w:color="auto"/>
                <w:left w:val="none" w:sz="0" w:space="0" w:color="auto"/>
                <w:bottom w:val="none" w:sz="0" w:space="0" w:color="auto"/>
                <w:right w:val="none" w:sz="0" w:space="0" w:color="auto"/>
              </w:divBdr>
            </w:div>
          </w:divsChild>
        </w:div>
        <w:div w:id="1720977783">
          <w:marLeft w:val="0"/>
          <w:marRight w:val="0"/>
          <w:marTop w:val="0"/>
          <w:marBottom w:val="0"/>
          <w:divBdr>
            <w:top w:val="none" w:sz="0" w:space="0" w:color="auto"/>
            <w:left w:val="none" w:sz="0" w:space="0" w:color="auto"/>
            <w:bottom w:val="none" w:sz="0" w:space="0" w:color="auto"/>
            <w:right w:val="none" w:sz="0" w:space="0" w:color="auto"/>
          </w:divBdr>
        </w:div>
        <w:div w:id="1026174048">
          <w:marLeft w:val="0"/>
          <w:marRight w:val="0"/>
          <w:marTop w:val="0"/>
          <w:marBottom w:val="0"/>
          <w:divBdr>
            <w:top w:val="none" w:sz="0" w:space="0" w:color="auto"/>
            <w:left w:val="none" w:sz="0" w:space="0" w:color="auto"/>
            <w:bottom w:val="none" w:sz="0" w:space="0" w:color="auto"/>
            <w:right w:val="none" w:sz="0" w:space="0" w:color="auto"/>
          </w:divBdr>
          <w:divsChild>
            <w:div w:id="349919620">
              <w:marLeft w:val="0"/>
              <w:marRight w:val="0"/>
              <w:marTop w:val="0"/>
              <w:marBottom w:val="0"/>
              <w:divBdr>
                <w:top w:val="none" w:sz="0" w:space="0" w:color="auto"/>
                <w:left w:val="none" w:sz="0" w:space="0" w:color="auto"/>
                <w:bottom w:val="none" w:sz="0" w:space="0" w:color="auto"/>
                <w:right w:val="none" w:sz="0" w:space="0" w:color="auto"/>
              </w:divBdr>
            </w:div>
          </w:divsChild>
        </w:div>
        <w:div w:id="1974943499">
          <w:marLeft w:val="0"/>
          <w:marRight w:val="0"/>
          <w:marTop w:val="0"/>
          <w:marBottom w:val="0"/>
          <w:divBdr>
            <w:top w:val="none" w:sz="0" w:space="0" w:color="auto"/>
            <w:left w:val="none" w:sz="0" w:space="0" w:color="auto"/>
            <w:bottom w:val="none" w:sz="0" w:space="0" w:color="auto"/>
            <w:right w:val="none" w:sz="0" w:space="0" w:color="auto"/>
          </w:divBdr>
        </w:div>
        <w:div w:id="1427657589">
          <w:marLeft w:val="0"/>
          <w:marRight w:val="0"/>
          <w:marTop w:val="0"/>
          <w:marBottom w:val="0"/>
          <w:divBdr>
            <w:top w:val="none" w:sz="0" w:space="0" w:color="auto"/>
            <w:left w:val="none" w:sz="0" w:space="0" w:color="auto"/>
            <w:bottom w:val="none" w:sz="0" w:space="0" w:color="auto"/>
            <w:right w:val="none" w:sz="0" w:space="0" w:color="auto"/>
          </w:divBdr>
          <w:divsChild>
            <w:div w:id="706638341">
              <w:marLeft w:val="0"/>
              <w:marRight w:val="0"/>
              <w:marTop w:val="0"/>
              <w:marBottom w:val="0"/>
              <w:divBdr>
                <w:top w:val="none" w:sz="0" w:space="0" w:color="auto"/>
                <w:left w:val="none" w:sz="0" w:space="0" w:color="auto"/>
                <w:bottom w:val="none" w:sz="0" w:space="0" w:color="auto"/>
                <w:right w:val="none" w:sz="0" w:space="0" w:color="auto"/>
              </w:divBdr>
            </w:div>
          </w:divsChild>
        </w:div>
        <w:div w:id="1095177642">
          <w:marLeft w:val="0"/>
          <w:marRight w:val="0"/>
          <w:marTop w:val="0"/>
          <w:marBottom w:val="0"/>
          <w:divBdr>
            <w:top w:val="none" w:sz="0" w:space="0" w:color="auto"/>
            <w:left w:val="none" w:sz="0" w:space="0" w:color="auto"/>
            <w:bottom w:val="none" w:sz="0" w:space="0" w:color="auto"/>
            <w:right w:val="none" w:sz="0" w:space="0" w:color="auto"/>
          </w:divBdr>
        </w:div>
        <w:div w:id="1110323868">
          <w:marLeft w:val="0"/>
          <w:marRight w:val="0"/>
          <w:marTop w:val="0"/>
          <w:marBottom w:val="0"/>
          <w:divBdr>
            <w:top w:val="none" w:sz="0" w:space="0" w:color="auto"/>
            <w:left w:val="none" w:sz="0" w:space="0" w:color="auto"/>
            <w:bottom w:val="none" w:sz="0" w:space="0" w:color="auto"/>
            <w:right w:val="none" w:sz="0" w:space="0" w:color="auto"/>
          </w:divBdr>
          <w:divsChild>
            <w:div w:id="983392935">
              <w:marLeft w:val="0"/>
              <w:marRight w:val="0"/>
              <w:marTop w:val="0"/>
              <w:marBottom w:val="0"/>
              <w:divBdr>
                <w:top w:val="none" w:sz="0" w:space="0" w:color="auto"/>
                <w:left w:val="none" w:sz="0" w:space="0" w:color="auto"/>
                <w:bottom w:val="none" w:sz="0" w:space="0" w:color="auto"/>
                <w:right w:val="none" w:sz="0" w:space="0" w:color="auto"/>
              </w:divBdr>
            </w:div>
          </w:divsChild>
        </w:div>
        <w:div w:id="397360246">
          <w:marLeft w:val="0"/>
          <w:marRight w:val="0"/>
          <w:marTop w:val="0"/>
          <w:marBottom w:val="0"/>
          <w:divBdr>
            <w:top w:val="none" w:sz="0" w:space="0" w:color="auto"/>
            <w:left w:val="none" w:sz="0" w:space="0" w:color="auto"/>
            <w:bottom w:val="none" w:sz="0" w:space="0" w:color="auto"/>
            <w:right w:val="none" w:sz="0" w:space="0" w:color="auto"/>
          </w:divBdr>
        </w:div>
        <w:div w:id="1729650282">
          <w:marLeft w:val="0"/>
          <w:marRight w:val="0"/>
          <w:marTop w:val="0"/>
          <w:marBottom w:val="0"/>
          <w:divBdr>
            <w:top w:val="none" w:sz="0" w:space="0" w:color="auto"/>
            <w:left w:val="none" w:sz="0" w:space="0" w:color="auto"/>
            <w:bottom w:val="none" w:sz="0" w:space="0" w:color="auto"/>
            <w:right w:val="none" w:sz="0" w:space="0" w:color="auto"/>
          </w:divBdr>
          <w:divsChild>
            <w:div w:id="617102773">
              <w:marLeft w:val="0"/>
              <w:marRight w:val="0"/>
              <w:marTop w:val="0"/>
              <w:marBottom w:val="0"/>
              <w:divBdr>
                <w:top w:val="none" w:sz="0" w:space="0" w:color="auto"/>
                <w:left w:val="none" w:sz="0" w:space="0" w:color="auto"/>
                <w:bottom w:val="none" w:sz="0" w:space="0" w:color="auto"/>
                <w:right w:val="none" w:sz="0" w:space="0" w:color="auto"/>
              </w:divBdr>
            </w:div>
          </w:divsChild>
        </w:div>
        <w:div w:id="652175874">
          <w:marLeft w:val="0"/>
          <w:marRight w:val="0"/>
          <w:marTop w:val="0"/>
          <w:marBottom w:val="0"/>
          <w:divBdr>
            <w:top w:val="none" w:sz="0" w:space="0" w:color="auto"/>
            <w:left w:val="none" w:sz="0" w:space="0" w:color="auto"/>
            <w:bottom w:val="none" w:sz="0" w:space="0" w:color="auto"/>
            <w:right w:val="none" w:sz="0" w:space="0" w:color="auto"/>
          </w:divBdr>
        </w:div>
        <w:div w:id="1231959465">
          <w:marLeft w:val="0"/>
          <w:marRight w:val="0"/>
          <w:marTop w:val="0"/>
          <w:marBottom w:val="0"/>
          <w:divBdr>
            <w:top w:val="none" w:sz="0" w:space="0" w:color="auto"/>
            <w:left w:val="none" w:sz="0" w:space="0" w:color="auto"/>
            <w:bottom w:val="none" w:sz="0" w:space="0" w:color="auto"/>
            <w:right w:val="none" w:sz="0" w:space="0" w:color="auto"/>
          </w:divBdr>
          <w:divsChild>
            <w:div w:id="2003972778">
              <w:marLeft w:val="0"/>
              <w:marRight w:val="0"/>
              <w:marTop w:val="0"/>
              <w:marBottom w:val="0"/>
              <w:divBdr>
                <w:top w:val="none" w:sz="0" w:space="0" w:color="auto"/>
                <w:left w:val="none" w:sz="0" w:space="0" w:color="auto"/>
                <w:bottom w:val="none" w:sz="0" w:space="0" w:color="auto"/>
                <w:right w:val="none" w:sz="0" w:space="0" w:color="auto"/>
              </w:divBdr>
            </w:div>
          </w:divsChild>
        </w:div>
        <w:div w:id="942492832">
          <w:marLeft w:val="0"/>
          <w:marRight w:val="0"/>
          <w:marTop w:val="0"/>
          <w:marBottom w:val="0"/>
          <w:divBdr>
            <w:top w:val="none" w:sz="0" w:space="0" w:color="auto"/>
            <w:left w:val="none" w:sz="0" w:space="0" w:color="auto"/>
            <w:bottom w:val="none" w:sz="0" w:space="0" w:color="auto"/>
            <w:right w:val="none" w:sz="0" w:space="0" w:color="auto"/>
          </w:divBdr>
        </w:div>
        <w:div w:id="1857765902">
          <w:marLeft w:val="0"/>
          <w:marRight w:val="0"/>
          <w:marTop w:val="0"/>
          <w:marBottom w:val="0"/>
          <w:divBdr>
            <w:top w:val="none" w:sz="0" w:space="0" w:color="auto"/>
            <w:left w:val="none" w:sz="0" w:space="0" w:color="auto"/>
            <w:bottom w:val="none" w:sz="0" w:space="0" w:color="auto"/>
            <w:right w:val="none" w:sz="0" w:space="0" w:color="auto"/>
          </w:divBdr>
          <w:divsChild>
            <w:div w:id="1010568509">
              <w:marLeft w:val="0"/>
              <w:marRight w:val="0"/>
              <w:marTop w:val="0"/>
              <w:marBottom w:val="0"/>
              <w:divBdr>
                <w:top w:val="none" w:sz="0" w:space="0" w:color="auto"/>
                <w:left w:val="none" w:sz="0" w:space="0" w:color="auto"/>
                <w:bottom w:val="none" w:sz="0" w:space="0" w:color="auto"/>
                <w:right w:val="none" w:sz="0" w:space="0" w:color="auto"/>
              </w:divBdr>
            </w:div>
          </w:divsChild>
        </w:div>
        <w:div w:id="335571420">
          <w:marLeft w:val="0"/>
          <w:marRight w:val="0"/>
          <w:marTop w:val="300"/>
          <w:marBottom w:val="0"/>
          <w:divBdr>
            <w:top w:val="none" w:sz="0" w:space="0" w:color="auto"/>
            <w:left w:val="none" w:sz="0" w:space="0" w:color="auto"/>
            <w:bottom w:val="none" w:sz="0" w:space="0" w:color="auto"/>
            <w:right w:val="none" w:sz="0" w:space="0" w:color="auto"/>
          </w:divBdr>
          <w:divsChild>
            <w:div w:id="1981304798">
              <w:marLeft w:val="0"/>
              <w:marRight w:val="0"/>
              <w:marTop w:val="0"/>
              <w:marBottom w:val="0"/>
              <w:divBdr>
                <w:top w:val="none" w:sz="0" w:space="0" w:color="auto"/>
                <w:left w:val="none" w:sz="0" w:space="0" w:color="auto"/>
                <w:bottom w:val="none" w:sz="0" w:space="0" w:color="auto"/>
                <w:right w:val="none" w:sz="0" w:space="0" w:color="auto"/>
              </w:divBdr>
              <w:divsChild>
                <w:div w:id="558906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31321">
          <w:marLeft w:val="0"/>
          <w:marRight w:val="0"/>
          <w:marTop w:val="300"/>
          <w:marBottom w:val="0"/>
          <w:divBdr>
            <w:top w:val="none" w:sz="0" w:space="0" w:color="auto"/>
            <w:left w:val="none" w:sz="0" w:space="0" w:color="auto"/>
            <w:bottom w:val="none" w:sz="0" w:space="0" w:color="auto"/>
            <w:right w:val="none" w:sz="0" w:space="0" w:color="auto"/>
          </w:divBdr>
          <w:divsChild>
            <w:div w:id="135611153">
              <w:marLeft w:val="0"/>
              <w:marRight w:val="0"/>
              <w:marTop w:val="0"/>
              <w:marBottom w:val="0"/>
              <w:divBdr>
                <w:top w:val="none" w:sz="0" w:space="0" w:color="auto"/>
                <w:left w:val="none" w:sz="0" w:space="0" w:color="auto"/>
                <w:bottom w:val="none" w:sz="0" w:space="0" w:color="auto"/>
                <w:right w:val="none" w:sz="0" w:space="0" w:color="auto"/>
              </w:divBdr>
              <w:divsChild>
                <w:div w:id="1177229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46508">
          <w:marLeft w:val="0"/>
          <w:marRight w:val="0"/>
          <w:marTop w:val="300"/>
          <w:marBottom w:val="0"/>
          <w:divBdr>
            <w:top w:val="none" w:sz="0" w:space="0" w:color="auto"/>
            <w:left w:val="none" w:sz="0" w:space="0" w:color="auto"/>
            <w:bottom w:val="none" w:sz="0" w:space="0" w:color="auto"/>
            <w:right w:val="none" w:sz="0" w:space="0" w:color="auto"/>
          </w:divBdr>
          <w:divsChild>
            <w:div w:id="1721394533">
              <w:marLeft w:val="0"/>
              <w:marRight w:val="0"/>
              <w:marTop w:val="0"/>
              <w:marBottom w:val="0"/>
              <w:divBdr>
                <w:top w:val="none" w:sz="0" w:space="0" w:color="auto"/>
                <w:left w:val="none" w:sz="0" w:space="0" w:color="auto"/>
                <w:bottom w:val="none" w:sz="0" w:space="0" w:color="auto"/>
                <w:right w:val="none" w:sz="0" w:space="0" w:color="auto"/>
              </w:divBdr>
              <w:divsChild>
                <w:div w:id="798643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9449185">
      <w:bodyDiv w:val="1"/>
      <w:marLeft w:val="0"/>
      <w:marRight w:val="0"/>
      <w:marTop w:val="0"/>
      <w:marBottom w:val="0"/>
      <w:divBdr>
        <w:top w:val="none" w:sz="0" w:space="0" w:color="auto"/>
        <w:left w:val="none" w:sz="0" w:space="0" w:color="auto"/>
        <w:bottom w:val="none" w:sz="0" w:space="0" w:color="auto"/>
        <w:right w:val="none" w:sz="0" w:space="0" w:color="auto"/>
      </w:divBdr>
      <w:divsChild>
        <w:div w:id="1665234293">
          <w:marLeft w:val="0"/>
          <w:marRight w:val="0"/>
          <w:marTop w:val="0"/>
          <w:marBottom w:val="0"/>
          <w:divBdr>
            <w:top w:val="none" w:sz="0" w:space="0" w:color="auto"/>
            <w:left w:val="none" w:sz="0" w:space="0" w:color="auto"/>
            <w:bottom w:val="none" w:sz="0" w:space="0" w:color="auto"/>
            <w:right w:val="none" w:sz="0" w:space="0" w:color="auto"/>
          </w:divBdr>
        </w:div>
        <w:div w:id="291055381">
          <w:marLeft w:val="0"/>
          <w:marRight w:val="0"/>
          <w:marTop w:val="0"/>
          <w:marBottom w:val="0"/>
          <w:divBdr>
            <w:top w:val="none" w:sz="0" w:space="0" w:color="auto"/>
            <w:left w:val="none" w:sz="0" w:space="0" w:color="auto"/>
            <w:bottom w:val="none" w:sz="0" w:space="0" w:color="auto"/>
            <w:right w:val="none" w:sz="0" w:space="0" w:color="auto"/>
          </w:divBdr>
          <w:divsChild>
            <w:div w:id="976300949">
              <w:marLeft w:val="0"/>
              <w:marRight w:val="0"/>
              <w:marTop w:val="0"/>
              <w:marBottom w:val="0"/>
              <w:divBdr>
                <w:top w:val="none" w:sz="0" w:space="0" w:color="auto"/>
                <w:left w:val="none" w:sz="0" w:space="0" w:color="auto"/>
                <w:bottom w:val="none" w:sz="0" w:space="0" w:color="auto"/>
                <w:right w:val="none" w:sz="0" w:space="0" w:color="auto"/>
              </w:divBdr>
            </w:div>
          </w:divsChild>
        </w:div>
        <w:div w:id="1847864871">
          <w:marLeft w:val="0"/>
          <w:marRight w:val="0"/>
          <w:marTop w:val="0"/>
          <w:marBottom w:val="0"/>
          <w:divBdr>
            <w:top w:val="none" w:sz="0" w:space="0" w:color="auto"/>
            <w:left w:val="none" w:sz="0" w:space="0" w:color="auto"/>
            <w:bottom w:val="none" w:sz="0" w:space="0" w:color="auto"/>
            <w:right w:val="none" w:sz="0" w:space="0" w:color="auto"/>
          </w:divBdr>
        </w:div>
        <w:div w:id="2102331850">
          <w:marLeft w:val="0"/>
          <w:marRight w:val="0"/>
          <w:marTop w:val="0"/>
          <w:marBottom w:val="0"/>
          <w:divBdr>
            <w:top w:val="none" w:sz="0" w:space="0" w:color="auto"/>
            <w:left w:val="none" w:sz="0" w:space="0" w:color="auto"/>
            <w:bottom w:val="none" w:sz="0" w:space="0" w:color="auto"/>
            <w:right w:val="none" w:sz="0" w:space="0" w:color="auto"/>
          </w:divBdr>
          <w:divsChild>
            <w:div w:id="749618781">
              <w:marLeft w:val="0"/>
              <w:marRight w:val="0"/>
              <w:marTop w:val="0"/>
              <w:marBottom w:val="0"/>
              <w:divBdr>
                <w:top w:val="none" w:sz="0" w:space="0" w:color="auto"/>
                <w:left w:val="none" w:sz="0" w:space="0" w:color="auto"/>
                <w:bottom w:val="none" w:sz="0" w:space="0" w:color="auto"/>
                <w:right w:val="none" w:sz="0" w:space="0" w:color="auto"/>
              </w:divBdr>
            </w:div>
          </w:divsChild>
        </w:div>
        <w:div w:id="616372249">
          <w:marLeft w:val="0"/>
          <w:marRight w:val="0"/>
          <w:marTop w:val="0"/>
          <w:marBottom w:val="0"/>
          <w:divBdr>
            <w:top w:val="none" w:sz="0" w:space="0" w:color="auto"/>
            <w:left w:val="none" w:sz="0" w:space="0" w:color="auto"/>
            <w:bottom w:val="none" w:sz="0" w:space="0" w:color="auto"/>
            <w:right w:val="none" w:sz="0" w:space="0" w:color="auto"/>
          </w:divBdr>
        </w:div>
        <w:div w:id="889415502">
          <w:marLeft w:val="0"/>
          <w:marRight w:val="0"/>
          <w:marTop w:val="0"/>
          <w:marBottom w:val="0"/>
          <w:divBdr>
            <w:top w:val="none" w:sz="0" w:space="0" w:color="auto"/>
            <w:left w:val="none" w:sz="0" w:space="0" w:color="auto"/>
            <w:bottom w:val="none" w:sz="0" w:space="0" w:color="auto"/>
            <w:right w:val="none" w:sz="0" w:space="0" w:color="auto"/>
          </w:divBdr>
          <w:divsChild>
            <w:div w:id="2022313883">
              <w:marLeft w:val="0"/>
              <w:marRight w:val="0"/>
              <w:marTop w:val="0"/>
              <w:marBottom w:val="0"/>
              <w:divBdr>
                <w:top w:val="none" w:sz="0" w:space="0" w:color="auto"/>
                <w:left w:val="none" w:sz="0" w:space="0" w:color="auto"/>
                <w:bottom w:val="none" w:sz="0" w:space="0" w:color="auto"/>
                <w:right w:val="none" w:sz="0" w:space="0" w:color="auto"/>
              </w:divBdr>
            </w:div>
          </w:divsChild>
        </w:div>
        <w:div w:id="1157300804">
          <w:marLeft w:val="0"/>
          <w:marRight w:val="0"/>
          <w:marTop w:val="0"/>
          <w:marBottom w:val="0"/>
          <w:divBdr>
            <w:top w:val="none" w:sz="0" w:space="0" w:color="auto"/>
            <w:left w:val="none" w:sz="0" w:space="0" w:color="auto"/>
            <w:bottom w:val="none" w:sz="0" w:space="0" w:color="auto"/>
            <w:right w:val="none" w:sz="0" w:space="0" w:color="auto"/>
          </w:divBdr>
        </w:div>
        <w:div w:id="616565511">
          <w:marLeft w:val="0"/>
          <w:marRight w:val="0"/>
          <w:marTop w:val="0"/>
          <w:marBottom w:val="0"/>
          <w:divBdr>
            <w:top w:val="none" w:sz="0" w:space="0" w:color="auto"/>
            <w:left w:val="none" w:sz="0" w:space="0" w:color="auto"/>
            <w:bottom w:val="none" w:sz="0" w:space="0" w:color="auto"/>
            <w:right w:val="none" w:sz="0" w:space="0" w:color="auto"/>
          </w:divBdr>
          <w:divsChild>
            <w:div w:id="1634672910">
              <w:marLeft w:val="0"/>
              <w:marRight w:val="0"/>
              <w:marTop w:val="0"/>
              <w:marBottom w:val="0"/>
              <w:divBdr>
                <w:top w:val="none" w:sz="0" w:space="0" w:color="auto"/>
                <w:left w:val="none" w:sz="0" w:space="0" w:color="auto"/>
                <w:bottom w:val="none" w:sz="0" w:space="0" w:color="auto"/>
                <w:right w:val="none" w:sz="0" w:space="0" w:color="auto"/>
              </w:divBdr>
            </w:div>
          </w:divsChild>
        </w:div>
        <w:div w:id="402333934">
          <w:marLeft w:val="0"/>
          <w:marRight w:val="0"/>
          <w:marTop w:val="0"/>
          <w:marBottom w:val="0"/>
          <w:divBdr>
            <w:top w:val="none" w:sz="0" w:space="0" w:color="auto"/>
            <w:left w:val="none" w:sz="0" w:space="0" w:color="auto"/>
            <w:bottom w:val="none" w:sz="0" w:space="0" w:color="auto"/>
            <w:right w:val="none" w:sz="0" w:space="0" w:color="auto"/>
          </w:divBdr>
        </w:div>
        <w:div w:id="1869102907">
          <w:marLeft w:val="0"/>
          <w:marRight w:val="0"/>
          <w:marTop w:val="0"/>
          <w:marBottom w:val="0"/>
          <w:divBdr>
            <w:top w:val="none" w:sz="0" w:space="0" w:color="auto"/>
            <w:left w:val="none" w:sz="0" w:space="0" w:color="auto"/>
            <w:bottom w:val="none" w:sz="0" w:space="0" w:color="auto"/>
            <w:right w:val="none" w:sz="0" w:space="0" w:color="auto"/>
          </w:divBdr>
          <w:divsChild>
            <w:div w:id="1426489236">
              <w:marLeft w:val="0"/>
              <w:marRight w:val="0"/>
              <w:marTop w:val="0"/>
              <w:marBottom w:val="0"/>
              <w:divBdr>
                <w:top w:val="none" w:sz="0" w:space="0" w:color="auto"/>
                <w:left w:val="none" w:sz="0" w:space="0" w:color="auto"/>
                <w:bottom w:val="none" w:sz="0" w:space="0" w:color="auto"/>
                <w:right w:val="none" w:sz="0" w:space="0" w:color="auto"/>
              </w:divBdr>
            </w:div>
          </w:divsChild>
        </w:div>
        <w:div w:id="1354192034">
          <w:marLeft w:val="0"/>
          <w:marRight w:val="0"/>
          <w:marTop w:val="0"/>
          <w:marBottom w:val="0"/>
          <w:divBdr>
            <w:top w:val="none" w:sz="0" w:space="0" w:color="auto"/>
            <w:left w:val="none" w:sz="0" w:space="0" w:color="auto"/>
            <w:bottom w:val="none" w:sz="0" w:space="0" w:color="auto"/>
            <w:right w:val="none" w:sz="0" w:space="0" w:color="auto"/>
          </w:divBdr>
        </w:div>
        <w:div w:id="1510558984">
          <w:marLeft w:val="0"/>
          <w:marRight w:val="0"/>
          <w:marTop w:val="0"/>
          <w:marBottom w:val="0"/>
          <w:divBdr>
            <w:top w:val="none" w:sz="0" w:space="0" w:color="auto"/>
            <w:left w:val="none" w:sz="0" w:space="0" w:color="auto"/>
            <w:bottom w:val="none" w:sz="0" w:space="0" w:color="auto"/>
            <w:right w:val="none" w:sz="0" w:space="0" w:color="auto"/>
          </w:divBdr>
          <w:divsChild>
            <w:div w:id="1744445047">
              <w:marLeft w:val="0"/>
              <w:marRight w:val="0"/>
              <w:marTop w:val="0"/>
              <w:marBottom w:val="0"/>
              <w:divBdr>
                <w:top w:val="none" w:sz="0" w:space="0" w:color="auto"/>
                <w:left w:val="none" w:sz="0" w:space="0" w:color="auto"/>
                <w:bottom w:val="none" w:sz="0" w:space="0" w:color="auto"/>
                <w:right w:val="none" w:sz="0" w:space="0" w:color="auto"/>
              </w:divBdr>
            </w:div>
          </w:divsChild>
        </w:div>
        <w:div w:id="1473403169">
          <w:marLeft w:val="0"/>
          <w:marRight w:val="0"/>
          <w:marTop w:val="0"/>
          <w:marBottom w:val="0"/>
          <w:divBdr>
            <w:top w:val="none" w:sz="0" w:space="0" w:color="auto"/>
            <w:left w:val="none" w:sz="0" w:space="0" w:color="auto"/>
            <w:bottom w:val="none" w:sz="0" w:space="0" w:color="auto"/>
            <w:right w:val="none" w:sz="0" w:space="0" w:color="auto"/>
          </w:divBdr>
        </w:div>
        <w:div w:id="271210563">
          <w:marLeft w:val="0"/>
          <w:marRight w:val="0"/>
          <w:marTop w:val="0"/>
          <w:marBottom w:val="0"/>
          <w:divBdr>
            <w:top w:val="none" w:sz="0" w:space="0" w:color="auto"/>
            <w:left w:val="none" w:sz="0" w:space="0" w:color="auto"/>
            <w:bottom w:val="none" w:sz="0" w:space="0" w:color="auto"/>
            <w:right w:val="none" w:sz="0" w:space="0" w:color="auto"/>
          </w:divBdr>
          <w:divsChild>
            <w:div w:id="2008944798">
              <w:marLeft w:val="0"/>
              <w:marRight w:val="0"/>
              <w:marTop w:val="0"/>
              <w:marBottom w:val="0"/>
              <w:divBdr>
                <w:top w:val="none" w:sz="0" w:space="0" w:color="auto"/>
                <w:left w:val="none" w:sz="0" w:space="0" w:color="auto"/>
                <w:bottom w:val="none" w:sz="0" w:space="0" w:color="auto"/>
                <w:right w:val="none" w:sz="0" w:space="0" w:color="auto"/>
              </w:divBdr>
            </w:div>
          </w:divsChild>
        </w:div>
        <w:div w:id="1449542794">
          <w:marLeft w:val="0"/>
          <w:marRight w:val="0"/>
          <w:marTop w:val="300"/>
          <w:marBottom w:val="0"/>
          <w:divBdr>
            <w:top w:val="none" w:sz="0" w:space="0" w:color="auto"/>
            <w:left w:val="none" w:sz="0" w:space="0" w:color="auto"/>
            <w:bottom w:val="none" w:sz="0" w:space="0" w:color="auto"/>
            <w:right w:val="none" w:sz="0" w:space="0" w:color="auto"/>
          </w:divBdr>
          <w:divsChild>
            <w:div w:id="1021862698">
              <w:marLeft w:val="0"/>
              <w:marRight w:val="0"/>
              <w:marTop w:val="0"/>
              <w:marBottom w:val="0"/>
              <w:divBdr>
                <w:top w:val="none" w:sz="0" w:space="0" w:color="auto"/>
                <w:left w:val="none" w:sz="0" w:space="0" w:color="auto"/>
                <w:bottom w:val="none" w:sz="0" w:space="0" w:color="auto"/>
                <w:right w:val="none" w:sz="0" w:space="0" w:color="auto"/>
              </w:divBdr>
              <w:divsChild>
                <w:div w:id="764227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861429">
          <w:marLeft w:val="0"/>
          <w:marRight w:val="0"/>
          <w:marTop w:val="300"/>
          <w:marBottom w:val="0"/>
          <w:divBdr>
            <w:top w:val="none" w:sz="0" w:space="0" w:color="auto"/>
            <w:left w:val="none" w:sz="0" w:space="0" w:color="auto"/>
            <w:bottom w:val="none" w:sz="0" w:space="0" w:color="auto"/>
            <w:right w:val="none" w:sz="0" w:space="0" w:color="auto"/>
          </w:divBdr>
          <w:divsChild>
            <w:div w:id="463423968">
              <w:marLeft w:val="0"/>
              <w:marRight w:val="0"/>
              <w:marTop w:val="0"/>
              <w:marBottom w:val="0"/>
              <w:divBdr>
                <w:top w:val="none" w:sz="0" w:space="0" w:color="auto"/>
                <w:left w:val="none" w:sz="0" w:space="0" w:color="auto"/>
                <w:bottom w:val="none" w:sz="0" w:space="0" w:color="auto"/>
                <w:right w:val="none" w:sz="0" w:space="0" w:color="auto"/>
              </w:divBdr>
              <w:divsChild>
                <w:div w:id="16734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908278">
          <w:marLeft w:val="0"/>
          <w:marRight w:val="0"/>
          <w:marTop w:val="300"/>
          <w:marBottom w:val="0"/>
          <w:divBdr>
            <w:top w:val="none" w:sz="0" w:space="0" w:color="auto"/>
            <w:left w:val="none" w:sz="0" w:space="0" w:color="auto"/>
            <w:bottom w:val="none" w:sz="0" w:space="0" w:color="auto"/>
            <w:right w:val="none" w:sz="0" w:space="0" w:color="auto"/>
          </w:divBdr>
          <w:divsChild>
            <w:div w:id="1945650212">
              <w:marLeft w:val="0"/>
              <w:marRight w:val="0"/>
              <w:marTop w:val="0"/>
              <w:marBottom w:val="0"/>
              <w:divBdr>
                <w:top w:val="none" w:sz="0" w:space="0" w:color="auto"/>
                <w:left w:val="none" w:sz="0" w:space="0" w:color="auto"/>
                <w:bottom w:val="none" w:sz="0" w:space="0" w:color="auto"/>
                <w:right w:val="none" w:sz="0" w:space="0" w:color="auto"/>
              </w:divBdr>
              <w:divsChild>
                <w:div w:id="140733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1188710">
          <w:marLeft w:val="0"/>
          <w:marRight w:val="0"/>
          <w:marTop w:val="300"/>
          <w:marBottom w:val="0"/>
          <w:divBdr>
            <w:top w:val="none" w:sz="0" w:space="0" w:color="auto"/>
            <w:left w:val="none" w:sz="0" w:space="0" w:color="auto"/>
            <w:bottom w:val="none" w:sz="0" w:space="0" w:color="auto"/>
            <w:right w:val="none" w:sz="0" w:space="0" w:color="auto"/>
          </w:divBdr>
          <w:divsChild>
            <w:div w:id="2073306123">
              <w:marLeft w:val="0"/>
              <w:marRight w:val="0"/>
              <w:marTop w:val="0"/>
              <w:marBottom w:val="0"/>
              <w:divBdr>
                <w:top w:val="none" w:sz="0" w:space="0" w:color="auto"/>
                <w:left w:val="none" w:sz="0" w:space="0" w:color="auto"/>
                <w:bottom w:val="none" w:sz="0" w:space="0" w:color="auto"/>
                <w:right w:val="none" w:sz="0" w:space="0" w:color="auto"/>
              </w:divBdr>
              <w:divsChild>
                <w:div w:id="2139258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1063180">
      <w:bodyDiv w:val="1"/>
      <w:marLeft w:val="0"/>
      <w:marRight w:val="0"/>
      <w:marTop w:val="0"/>
      <w:marBottom w:val="0"/>
      <w:divBdr>
        <w:top w:val="none" w:sz="0" w:space="0" w:color="auto"/>
        <w:left w:val="none" w:sz="0" w:space="0" w:color="auto"/>
        <w:bottom w:val="none" w:sz="0" w:space="0" w:color="auto"/>
        <w:right w:val="none" w:sz="0" w:space="0" w:color="auto"/>
      </w:divBdr>
      <w:divsChild>
        <w:div w:id="187842546">
          <w:marLeft w:val="0"/>
          <w:marRight w:val="0"/>
          <w:marTop w:val="0"/>
          <w:marBottom w:val="0"/>
          <w:divBdr>
            <w:top w:val="none" w:sz="0" w:space="0" w:color="auto"/>
            <w:left w:val="none" w:sz="0" w:space="0" w:color="auto"/>
            <w:bottom w:val="none" w:sz="0" w:space="0" w:color="auto"/>
            <w:right w:val="none" w:sz="0" w:space="0" w:color="auto"/>
          </w:divBdr>
        </w:div>
        <w:div w:id="273942947">
          <w:marLeft w:val="0"/>
          <w:marRight w:val="0"/>
          <w:marTop w:val="0"/>
          <w:marBottom w:val="0"/>
          <w:divBdr>
            <w:top w:val="none" w:sz="0" w:space="0" w:color="auto"/>
            <w:left w:val="none" w:sz="0" w:space="0" w:color="auto"/>
            <w:bottom w:val="none" w:sz="0" w:space="0" w:color="auto"/>
            <w:right w:val="none" w:sz="0" w:space="0" w:color="auto"/>
          </w:divBdr>
          <w:divsChild>
            <w:div w:id="857350580">
              <w:marLeft w:val="0"/>
              <w:marRight w:val="0"/>
              <w:marTop w:val="0"/>
              <w:marBottom w:val="0"/>
              <w:divBdr>
                <w:top w:val="none" w:sz="0" w:space="0" w:color="auto"/>
                <w:left w:val="none" w:sz="0" w:space="0" w:color="auto"/>
                <w:bottom w:val="none" w:sz="0" w:space="0" w:color="auto"/>
                <w:right w:val="none" w:sz="0" w:space="0" w:color="auto"/>
              </w:divBdr>
            </w:div>
          </w:divsChild>
        </w:div>
        <w:div w:id="1317799117">
          <w:marLeft w:val="0"/>
          <w:marRight w:val="0"/>
          <w:marTop w:val="0"/>
          <w:marBottom w:val="0"/>
          <w:divBdr>
            <w:top w:val="none" w:sz="0" w:space="0" w:color="auto"/>
            <w:left w:val="none" w:sz="0" w:space="0" w:color="auto"/>
            <w:bottom w:val="none" w:sz="0" w:space="0" w:color="auto"/>
            <w:right w:val="none" w:sz="0" w:space="0" w:color="auto"/>
          </w:divBdr>
        </w:div>
        <w:div w:id="1481727047">
          <w:marLeft w:val="0"/>
          <w:marRight w:val="0"/>
          <w:marTop w:val="0"/>
          <w:marBottom w:val="0"/>
          <w:divBdr>
            <w:top w:val="none" w:sz="0" w:space="0" w:color="auto"/>
            <w:left w:val="none" w:sz="0" w:space="0" w:color="auto"/>
            <w:bottom w:val="none" w:sz="0" w:space="0" w:color="auto"/>
            <w:right w:val="none" w:sz="0" w:space="0" w:color="auto"/>
          </w:divBdr>
          <w:divsChild>
            <w:div w:id="1194465137">
              <w:marLeft w:val="0"/>
              <w:marRight w:val="0"/>
              <w:marTop w:val="0"/>
              <w:marBottom w:val="0"/>
              <w:divBdr>
                <w:top w:val="none" w:sz="0" w:space="0" w:color="auto"/>
                <w:left w:val="none" w:sz="0" w:space="0" w:color="auto"/>
                <w:bottom w:val="none" w:sz="0" w:space="0" w:color="auto"/>
                <w:right w:val="none" w:sz="0" w:space="0" w:color="auto"/>
              </w:divBdr>
            </w:div>
          </w:divsChild>
        </w:div>
        <w:div w:id="860243679">
          <w:marLeft w:val="0"/>
          <w:marRight w:val="0"/>
          <w:marTop w:val="0"/>
          <w:marBottom w:val="0"/>
          <w:divBdr>
            <w:top w:val="none" w:sz="0" w:space="0" w:color="auto"/>
            <w:left w:val="none" w:sz="0" w:space="0" w:color="auto"/>
            <w:bottom w:val="none" w:sz="0" w:space="0" w:color="auto"/>
            <w:right w:val="none" w:sz="0" w:space="0" w:color="auto"/>
          </w:divBdr>
        </w:div>
        <w:div w:id="891649891">
          <w:marLeft w:val="0"/>
          <w:marRight w:val="0"/>
          <w:marTop w:val="0"/>
          <w:marBottom w:val="0"/>
          <w:divBdr>
            <w:top w:val="none" w:sz="0" w:space="0" w:color="auto"/>
            <w:left w:val="none" w:sz="0" w:space="0" w:color="auto"/>
            <w:bottom w:val="none" w:sz="0" w:space="0" w:color="auto"/>
            <w:right w:val="none" w:sz="0" w:space="0" w:color="auto"/>
          </w:divBdr>
          <w:divsChild>
            <w:div w:id="1958564054">
              <w:marLeft w:val="0"/>
              <w:marRight w:val="0"/>
              <w:marTop w:val="0"/>
              <w:marBottom w:val="0"/>
              <w:divBdr>
                <w:top w:val="none" w:sz="0" w:space="0" w:color="auto"/>
                <w:left w:val="none" w:sz="0" w:space="0" w:color="auto"/>
                <w:bottom w:val="none" w:sz="0" w:space="0" w:color="auto"/>
                <w:right w:val="none" w:sz="0" w:space="0" w:color="auto"/>
              </w:divBdr>
            </w:div>
          </w:divsChild>
        </w:div>
        <w:div w:id="520246324">
          <w:marLeft w:val="0"/>
          <w:marRight w:val="0"/>
          <w:marTop w:val="0"/>
          <w:marBottom w:val="0"/>
          <w:divBdr>
            <w:top w:val="none" w:sz="0" w:space="0" w:color="auto"/>
            <w:left w:val="none" w:sz="0" w:space="0" w:color="auto"/>
            <w:bottom w:val="none" w:sz="0" w:space="0" w:color="auto"/>
            <w:right w:val="none" w:sz="0" w:space="0" w:color="auto"/>
          </w:divBdr>
        </w:div>
        <w:div w:id="1624341039">
          <w:marLeft w:val="0"/>
          <w:marRight w:val="0"/>
          <w:marTop w:val="0"/>
          <w:marBottom w:val="0"/>
          <w:divBdr>
            <w:top w:val="none" w:sz="0" w:space="0" w:color="auto"/>
            <w:left w:val="none" w:sz="0" w:space="0" w:color="auto"/>
            <w:bottom w:val="none" w:sz="0" w:space="0" w:color="auto"/>
            <w:right w:val="none" w:sz="0" w:space="0" w:color="auto"/>
          </w:divBdr>
          <w:divsChild>
            <w:div w:id="1647738311">
              <w:marLeft w:val="0"/>
              <w:marRight w:val="0"/>
              <w:marTop w:val="0"/>
              <w:marBottom w:val="0"/>
              <w:divBdr>
                <w:top w:val="none" w:sz="0" w:space="0" w:color="auto"/>
                <w:left w:val="none" w:sz="0" w:space="0" w:color="auto"/>
                <w:bottom w:val="none" w:sz="0" w:space="0" w:color="auto"/>
                <w:right w:val="none" w:sz="0" w:space="0" w:color="auto"/>
              </w:divBdr>
            </w:div>
          </w:divsChild>
        </w:div>
        <w:div w:id="2054232096">
          <w:marLeft w:val="0"/>
          <w:marRight w:val="0"/>
          <w:marTop w:val="0"/>
          <w:marBottom w:val="0"/>
          <w:divBdr>
            <w:top w:val="none" w:sz="0" w:space="0" w:color="auto"/>
            <w:left w:val="none" w:sz="0" w:space="0" w:color="auto"/>
            <w:bottom w:val="none" w:sz="0" w:space="0" w:color="auto"/>
            <w:right w:val="none" w:sz="0" w:space="0" w:color="auto"/>
          </w:divBdr>
        </w:div>
        <w:div w:id="779571624">
          <w:marLeft w:val="0"/>
          <w:marRight w:val="0"/>
          <w:marTop w:val="0"/>
          <w:marBottom w:val="0"/>
          <w:divBdr>
            <w:top w:val="none" w:sz="0" w:space="0" w:color="auto"/>
            <w:left w:val="none" w:sz="0" w:space="0" w:color="auto"/>
            <w:bottom w:val="none" w:sz="0" w:space="0" w:color="auto"/>
            <w:right w:val="none" w:sz="0" w:space="0" w:color="auto"/>
          </w:divBdr>
          <w:divsChild>
            <w:div w:id="529295719">
              <w:marLeft w:val="0"/>
              <w:marRight w:val="0"/>
              <w:marTop w:val="0"/>
              <w:marBottom w:val="0"/>
              <w:divBdr>
                <w:top w:val="none" w:sz="0" w:space="0" w:color="auto"/>
                <w:left w:val="none" w:sz="0" w:space="0" w:color="auto"/>
                <w:bottom w:val="none" w:sz="0" w:space="0" w:color="auto"/>
                <w:right w:val="none" w:sz="0" w:space="0" w:color="auto"/>
              </w:divBdr>
            </w:div>
          </w:divsChild>
        </w:div>
        <w:div w:id="885525704">
          <w:marLeft w:val="0"/>
          <w:marRight w:val="0"/>
          <w:marTop w:val="0"/>
          <w:marBottom w:val="0"/>
          <w:divBdr>
            <w:top w:val="none" w:sz="0" w:space="0" w:color="auto"/>
            <w:left w:val="none" w:sz="0" w:space="0" w:color="auto"/>
            <w:bottom w:val="none" w:sz="0" w:space="0" w:color="auto"/>
            <w:right w:val="none" w:sz="0" w:space="0" w:color="auto"/>
          </w:divBdr>
        </w:div>
        <w:div w:id="1663701289">
          <w:marLeft w:val="0"/>
          <w:marRight w:val="0"/>
          <w:marTop w:val="0"/>
          <w:marBottom w:val="0"/>
          <w:divBdr>
            <w:top w:val="none" w:sz="0" w:space="0" w:color="auto"/>
            <w:left w:val="none" w:sz="0" w:space="0" w:color="auto"/>
            <w:bottom w:val="none" w:sz="0" w:space="0" w:color="auto"/>
            <w:right w:val="none" w:sz="0" w:space="0" w:color="auto"/>
          </w:divBdr>
          <w:divsChild>
            <w:div w:id="1916747266">
              <w:marLeft w:val="0"/>
              <w:marRight w:val="0"/>
              <w:marTop w:val="0"/>
              <w:marBottom w:val="0"/>
              <w:divBdr>
                <w:top w:val="none" w:sz="0" w:space="0" w:color="auto"/>
                <w:left w:val="none" w:sz="0" w:space="0" w:color="auto"/>
                <w:bottom w:val="none" w:sz="0" w:space="0" w:color="auto"/>
                <w:right w:val="none" w:sz="0" w:space="0" w:color="auto"/>
              </w:divBdr>
            </w:div>
          </w:divsChild>
        </w:div>
        <w:div w:id="1704986519">
          <w:marLeft w:val="0"/>
          <w:marRight w:val="0"/>
          <w:marTop w:val="0"/>
          <w:marBottom w:val="0"/>
          <w:divBdr>
            <w:top w:val="none" w:sz="0" w:space="0" w:color="auto"/>
            <w:left w:val="none" w:sz="0" w:space="0" w:color="auto"/>
            <w:bottom w:val="none" w:sz="0" w:space="0" w:color="auto"/>
            <w:right w:val="none" w:sz="0" w:space="0" w:color="auto"/>
          </w:divBdr>
        </w:div>
        <w:div w:id="1758822137">
          <w:marLeft w:val="0"/>
          <w:marRight w:val="0"/>
          <w:marTop w:val="0"/>
          <w:marBottom w:val="0"/>
          <w:divBdr>
            <w:top w:val="none" w:sz="0" w:space="0" w:color="auto"/>
            <w:left w:val="none" w:sz="0" w:space="0" w:color="auto"/>
            <w:bottom w:val="none" w:sz="0" w:space="0" w:color="auto"/>
            <w:right w:val="none" w:sz="0" w:space="0" w:color="auto"/>
          </w:divBdr>
          <w:divsChild>
            <w:div w:id="1147815910">
              <w:marLeft w:val="0"/>
              <w:marRight w:val="0"/>
              <w:marTop w:val="0"/>
              <w:marBottom w:val="0"/>
              <w:divBdr>
                <w:top w:val="none" w:sz="0" w:space="0" w:color="auto"/>
                <w:left w:val="none" w:sz="0" w:space="0" w:color="auto"/>
                <w:bottom w:val="none" w:sz="0" w:space="0" w:color="auto"/>
                <w:right w:val="none" w:sz="0" w:space="0" w:color="auto"/>
              </w:divBdr>
            </w:div>
          </w:divsChild>
        </w:div>
        <w:div w:id="2061049669">
          <w:marLeft w:val="0"/>
          <w:marRight w:val="0"/>
          <w:marTop w:val="300"/>
          <w:marBottom w:val="0"/>
          <w:divBdr>
            <w:top w:val="none" w:sz="0" w:space="0" w:color="auto"/>
            <w:left w:val="none" w:sz="0" w:space="0" w:color="auto"/>
            <w:bottom w:val="none" w:sz="0" w:space="0" w:color="auto"/>
            <w:right w:val="none" w:sz="0" w:space="0" w:color="auto"/>
          </w:divBdr>
          <w:divsChild>
            <w:div w:id="1364210498">
              <w:marLeft w:val="0"/>
              <w:marRight w:val="0"/>
              <w:marTop w:val="0"/>
              <w:marBottom w:val="0"/>
              <w:divBdr>
                <w:top w:val="none" w:sz="0" w:space="0" w:color="auto"/>
                <w:left w:val="none" w:sz="0" w:space="0" w:color="auto"/>
                <w:bottom w:val="none" w:sz="0" w:space="0" w:color="auto"/>
                <w:right w:val="none" w:sz="0" w:space="0" w:color="auto"/>
              </w:divBdr>
              <w:divsChild>
                <w:div w:id="938877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044267">
          <w:marLeft w:val="0"/>
          <w:marRight w:val="0"/>
          <w:marTop w:val="300"/>
          <w:marBottom w:val="0"/>
          <w:divBdr>
            <w:top w:val="none" w:sz="0" w:space="0" w:color="auto"/>
            <w:left w:val="none" w:sz="0" w:space="0" w:color="auto"/>
            <w:bottom w:val="none" w:sz="0" w:space="0" w:color="auto"/>
            <w:right w:val="none" w:sz="0" w:space="0" w:color="auto"/>
          </w:divBdr>
          <w:divsChild>
            <w:div w:id="1637947870">
              <w:marLeft w:val="0"/>
              <w:marRight w:val="0"/>
              <w:marTop w:val="0"/>
              <w:marBottom w:val="0"/>
              <w:divBdr>
                <w:top w:val="none" w:sz="0" w:space="0" w:color="auto"/>
                <w:left w:val="none" w:sz="0" w:space="0" w:color="auto"/>
                <w:bottom w:val="none" w:sz="0" w:space="0" w:color="auto"/>
                <w:right w:val="none" w:sz="0" w:space="0" w:color="auto"/>
              </w:divBdr>
              <w:divsChild>
                <w:div w:id="404957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741752">
          <w:marLeft w:val="0"/>
          <w:marRight w:val="0"/>
          <w:marTop w:val="300"/>
          <w:marBottom w:val="0"/>
          <w:divBdr>
            <w:top w:val="none" w:sz="0" w:space="0" w:color="auto"/>
            <w:left w:val="none" w:sz="0" w:space="0" w:color="auto"/>
            <w:bottom w:val="none" w:sz="0" w:space="0" w:color="auto"/>
            <w:right w:val="none" w:sz="0" w:space="0" w:color="auto"/>
          </w:divBdr>
          <w:divsChild>
            <w:div w:id="1958638620">
              <w:marLeft w:val="0"/>
              <w:marRight w:val="0"/>
              <w:marTop w:val="0"/>
              <w:marBottom w:val="0"/>
              <w:divBdr>
                <w:top w:val="none" w:sz="0" w:space="0" w:color="auto"/>
                <w:left w:val="none" w:sz="0" w:space="0" w:color="auto"/>
                <w:bottom w:val="none" w:sz="0" w:space="0" w:color="auto"/>
                <w:right w:val="none" w:sz="0" w:space="0" w:color="auto"/>
              </w:divBdr>
              <w:divsChild>
                <w:div w:id="2084905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266795">
          <w:marLeft w:val="0"/>
          <w:marRight w:val="0"/>
          <w:marTop w:val="300"/>
          <w:marBottom w:val="0"/>
          <w:divBdr>
            <w:top w:val="none" w:sz="0" w:space="0" w:color="auto"/>
            <w:left w:val="none" w:sz="0" w:space="0" w:color="auto"/>
            <w:bottom w:val="none" w:sz="0" w:space="0" w:color="auto"/>
            <w:right w:val="none" w:sz="0" w:space="0" w:color="auto"/>
          </w:divBdr>
          <w:divsChild>
            <w:div w:id="1301152509">
              <w:marLeft w:val="0"/>
              <w:marRight w:val="0"/>
              <w:marTop w:val="0"/>
              <w:marBottom w:val="0"/>
              <w:divBdr>
                <w:top w:val="none" w:sz="0" w:space="0" w:color="auto"/>
                <w:left w:val="none" w:sz="0" w:space="0" w:color="auto"/>
                <w:bottom w:val="none" w:sz="0" w:space="0" w:color="auto"/>
                <w:right w:val="none" w:sz="0" w:space="0" w:color="auto"/>
              </w:divBdr>
              <w:divsChild>
                <w:div w:id="472259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1872679">
      <w:bodyDiv w:val="1"/>
      <w:marLeft w:val="0"/>
      <w:marRight w:val="0"/>
      <w:marTop w:val="0"/>
      <w:marBottom w:val="0"/>
      <w:divBdr>
        <w:top w:val="none" w:sz="0" w:space="0" w:color="auto"/>
        <w:left w:val="none" w:sz="0" w:space="0" w:color="auto"/>
        <w:bottom w:val="none" w:sz="0" w:space="0" w:color="auto"/>
        <w:right w:val="none" w:sz="0" w:space="0" w:color="auto"/>
      </w:divBdr>
      <w:divsChild>
        <w:div w:id="1148285478">
          <w:marLeft w:val="0"/>
          <w:marRight w:val="0"/>
          <w:marTop w:val="0"/>
          <w:marBottom w:val="0"/>
          <w:divBdr>
            <w:top w:val="none" w:sz="0" w:space="0" w:color="auto"/>
            <w:left w:val="none" w:sz="0" w:space="0" w:color="auto"/>
            <w:bottom w:val="none" w:sz="0" w:space="0" w:color="auto"/>
            <w:right w:val="none" w:sz="0" w:space="0" w:color="auto"/>
          </w:divBdr>
        </w:div>
        <w:div w:id="669480653">
          <w:marLeft w:val="0"/>
          <w:marRight w:val="0"/>
          <w:marTop w:val="0"/>
          <w:marBottom w:val="0"/>
          <w:divBdr>
            <w:top w:val="none" w:sz="0" w:space="0" w:color="auto"/>
            <w:left w:val="none" w:sz="0" w:space="0" w:color="auto"/>
            <w:bottom w:val="none" w:sz="0" w:space="0" w:color="auto"/>
            <w:right w:val="none" w:sz="0" w:space="0" w:color="auto"/>
          </w:divBdr>
          <w:divsChild>
            <w:div w:id="1193377078">
              <w:marLeft w:val="0"/>
              <w:marRight w:val="0"/>
              <w:marTop w:val="0"/>
              <w:marBottom w:val="0"/>
              <w:divBdr>
                <w:top w:val="none" w:sz="0" w:space="0" w:color="auto"/>
                <w:left w:val="none" w:sz="0" w:space="0" w:color="auto"/>
                <w:bottom w:val="none" w:sz="0" w:space="0" w:color="auto"/>
                <w:right w:val="none" w:sz="0" w:space="0" w:color="auto"/>
              </w:divBdr>
            </w:div>
          </w:divsChild>
        </w:div>
        <w:div w:id="1200124319">
          <w:marLeft w:val="0"/>
          <w:marRight w:val="0"/>
          <w:marTop w:val="0"/>
          <w:marBottom w:val="0"/>
          <w:divBdr>
            <w:top w:val="none" w:sz="0" w:space="0" w:color="auto"/>
            <w:left w:val="none" w:sz="0" w:space="0" w:color="auto"/>
            <w:bottom w:val="none" w:sz="0" w:space="0" w:color="auto"/>
            <w:right w:val="none" w:sz="0" w:space="0" w:color="auto"/>
          </w:divBdr>
        </w:div>
        <w:div w:id="427195436">
          <w:marLeft w:val="0"/>
          <w:marRight w:val="0"/>
          <w:marTop w:val="0"/>
          <w:marBottom w:val="0"/>
          <w:divBdr>
            <w:top w:val="none" w:sz="0" w:space="0" w:color="auto"/>
            <w:left w:val="none" w:sz="0" w:space="0" w:color="auto"/>
            <w:bottom w:val="none" w:sz="0" w:space="0" w:color="auto"/>
            <w:right w:val="none" w:sz="0" w:space="0" w:color="auto"/>
          </w:divBdr>
          <w:divsChild>
            <w:div w:id="305471087">
              <w:marLeft w:val="0"/>
              <w:marRight w:val="0"/>
              <w:marTop w:val="0"/>
              <w:marBottom w:val="0"/>
              <w:divBdr>
                <w:top w:val="none" w:sz="0" w:space="0" w:color="auto"/>
                <w:left w:val="none" w:sz="0" w:space="0" w:color="auto"/>
                <w:bottom w:val="none" w:sz="0" w:space="0" w:color="auto"/>
                <w:right w:val="none" w:sz="0" w:space="0" w:color="auto"/>
              </w:divBdr>
            </w:div>
          </w:divsChild>
        </w:div>
        <w:div w:id="1056124258">
          <w:marLeft w:val="0"/>
          <w:marRight w:val="0"/>
          <w:marTop w:val="0"/>
          <w:marBottom w:val="0"/>
          <w:divBdr>
            <w:top w:val="none" w:sz="0" w:space="0" w:color="auto"/>
            <w:left w:val="none" w:sz="0" w:space="0" w:color="auto"/>
            <w:bottom w:val="none" w:sz="0" w:space="0" w:color="auto"/>
            <w:right w:val="none" w:sz="0" w:space="0" w:color="auto"/>
          </w:divBdr>
        </w:div>
        <w:div w:id="47457601">
          <w:marLeft w:val="0"/>
          <w:marRight w:val="0"/>
          <w:marTop w:val="0"/>
          <w:marBottom w:val="0"/>
          <w:divBdr>
            <w:top w:val="none" w:sz="0" w:space="0" w:color="auto"/>
            <w:left w:val="none" w:sz="0" w:space="0" w:color="auto"/>
            <w:bottom w:val="none" w:sz="0" w:space="0" w:color="auto"/>
            <w:right w:val="none" w:sz="0" w:space="0" w:color="auto"/>
          </w:divBdr>
          <w:divsChild>
            <w:div w:id="551575555">
              <w:marLeft w:val="0"/>
              <w:marRight w:val="0"/>
              <w:marTop w:val="0"/>
              <w:marBottom w:val="0"/>
              <w:divBdr>
                <w:top w:val="none" w:sz="0" w:space="0" w:color="auto"/>
                <w:left w:val="none" w:sz="0" w:space="0" w:color="auto"/>
                <w:bottom w:val="none" w:sz="0" w:space="0" w:color="auto"/>
                <w:right w:val="none" w:sz="0" w:space="0" w:color="auto"/>
              </w:divBdr>
            </w:div>
          </w:divsChild>
        </w:div>
        <w:div w:id="987049151">
          <w:marLeft w:val="0"/>
          <w:marRight w:val="0"/>
          <w:marTop w:val="0"/>
          <w:marBottom w:val="0"/>
          <w:divBdr>
            <w:top w:val="none" w:sz="0" w:space="0" w:color="auto"/>
            <w:left w:val="none" w:sz="0" w:space="0" w:color="auto"/>
            <w:bottom w:val="none" w:sz="0" w:space="0" w:color="auto"/>
            <w:right w:val="none" w:sz="0" w:space="0" w:color="auto"/>
          </w:divBdr>
        </w:div>
        <w:div w:id="743186709">
          <w:marLeft w:val="0"/>
          <w:marRight w:val="0"/>
          <w:marTop w:val="0"/>
          <w:marBottom w:val="0"/>
          <w:divBdr>
            <w:top w:val="none" w:sz="0" w:space="0" w:color="auto"/>
            <w:left w:val="none" w:sz="0" w:space="0" w:color="auto"/>
            <w:bottom w:val="none" w:sz="0" w:space="0" w:color="auto"/>
            <w:right w:val="none" w:sz="0" w:space="0" w:color="auto"/>
          </w:divBdr>
          <w:divsChild>
            <w:div w:id="603072002">
              <w:marLeft w:val="0"/>
              <w:marRight w:val="0"/>
              <w:marTop w:val="0"/>
              <w:marBottom w:val="0"/>
              <w:divBdr>
                <w:top w:val="none" w:sz="0" w:space="0" w:color="auto"/>
                <w:left w:val="none" w:sz="0" w:space="0" w:color="auto"/>
                <w:bottom w:val="none" w:sz="0" w:space="0" w:color="auto"/>
                <w:right w:val="none" w:sz="0" w:space="0" w:color="auto"/>
              </w:divBdr>
            </w:div>
          </w:divsChild>
        </w:div>
        <w:div w:id="793403782">
          <w:marLeft w:val="0"/>
          <w:marRight w:val="0"/>
          <w:marTop w:val="0"/>
          <w:marBottom w:val="0"/>
          <w:divBdr>
            <w:top w:val="none" w:sz="0" w:space="0" w:color="auto"/>
            <w:left w:val="none" w:sz="0" w:space="0" w:color="auto"/>
            <w:bottom w:val="none" w:sz="0" w:space="0" w:color="auto"/>
            <w:right w:val="none" w:sz="0" w:space="0" w:color="auto"/>
          </w:divBdr>
        </w:div>
        <w:div w:id="1314406811">
          <w:marLeft w:val="0"/>
          <w:marRight w:val="0"/>
          <w:marTop w:val="0"/>
          <w:marBottom w:val="0"/>
          <w:divBdr>
            <w:top w:val="none" w:sz="0" w:space="0" w:color="auto"/>
            <w:left w:val="none" w:sz="0" w:space="0" w:color="auto"/>
            <w:bottom w:val="none" w:sz="0" w:space="0" w:color="auto"/>
            <w:right w:val="none" w:sz="0" w:space="0" w:color="auto"/>
          </w:divBdr>
          <w:divsChild>
            <w:div w:id="2077241122">
              <w:marLeft w:val="0"/>
              <w:marRight w:val="0"/>
              <w:marTop w:val="0"/>
              <w:marBottom w:val="0"/>
              <w:divBdr>
                <w:top w:val="none" w:sz="0" w:space="0" w:color="auto"/>
                <w:left w:val="none" w:sz="0" w:space="0" w:color="auto"/>
                <w:bottom w:val="none" w:sz="0" w:space="0" w:color="auto"/>
                <w:right w:val="none" w:sz="0" w:space="0" w:color="auto"/>
              </w:divBdr>
            </w:div>
          </w:divsChild>
        </w:div>
        <w:div w:id="2046176368">
          <w:marLeft w:val="0"/>
          <w:marRight w:val="0"/>
          <w:marTop w:val="0"/>
          <w:marBottom w:val="0"/>
          <w:divBdr>
            <w:top w:val="none" w:sz="0" w:space="0" w:color="auto"/>
            <w:left w:val="none" w:sz="0" w:space="0" w:color="auto"/>
            <w:bottom w:val="none" w:sz="0" w:space="0" w:color="auto"/>
            <w:right w:val="none" w:sz="0" w:space="0" w:color="auto"/>
          </w:divBdr>
        </w:div>
        <w:div w:id="1277443513">
          <w:marLeft w:val="0"/>
          <w:marRight w:val="0"/>
          <w:marTop w:val="0"/>
          <w:marBottom w:val="0"/>
          <w:divBdr>
            <w:top w:val="none" w:sz="0" w:space="0" w:color="auto"/>
            <w:left w:val="none" w:sz="0" w:space="0" w:color="auto"/>
            <w:bottom w:val="none" w:sz="0" w:space="0" w:color="auto"/>
            <w:right w:val="none" w:sz="0" w:space="0" w:color="auto"/>
          </w:divBdr>
          <w:divsChild>
            <w:div w:id="1439327741">
              <w:marLeft w:val="0"/>
              <w:marRight w:val="0"/>
              <w:marTop w:val="0"/>
              <w:marBottom w:val="0"/>
              <w:divBdr>
                <w:top w:val="none" w:sz="0" w:space="0" w:color="auto"/>
                <w:left w:val="none" w:sz="0" w:space="0" w:color="auto"/>
                <w:bottom w:val="none" w:sz="0" w:space="0" w:color="auto"/>
                <w:right w:val="none" w:sz="0" w:space="0" w:color="auto"/>
              </w:divBdr>
            </w:div>
          </w:divsChild>
        </w:div>
        <w:div w:id="50544336">
          <w:marLeft w:val="0"/>
          <w:marRight w:val="0"/>
          <w:marTop w:val="0"/>
          <w:marBottom w:val="0"/>
          <w:divBdr>
            <w:top w:val="none" w:sz="0" w:space="0" w:color="auto"/>
            <w:left w:val="none" w:sz="0" w:space="0" w:color="auto"/>
            <w:bottom w:val="none" w:sz="0" w:space="0" w:color="auto"/>
            <w:right w:val="none" w:sz="0" w:space="0" w:color="auto"/>
          </w:divBdr>
        </w:div>
        <w:div w:id="979767535">
          <w:marLeft w:val="0"/>
          <w:marRight w:val="0"/>
          <w:marTop w:val="0"/>
          <w:marBottom w:val="0"/>
          <w:divBdr>
            <w:top w:val="none" w:sz="0" w:space="0" w:color="auto"/>
            <w:left w:val="none" w:sz="0" w:space="0" w:color="auto"/>
            <w:bottom w:val="none" w:sz="0" w:space="0" w:color="auto"/>
            <w:right w:val="none" w:sz="0" w:space="0" w:color="auto"/>
          </w:divBdr>
          <w:divsChild>
            <w:div w:id="1328285658">
              <w:marLeft w:val="0"/>
              <w:marRight w:val="0"/>
              <w:marTop w:val="0"/>
              <w:marBottom w:val="0"/>
              <w:divBdr>
                <w:top w:val="none" w:sz="0" w:space="0" w:color="auto"/>
                <w:left w:val="none" w:sz="0" w:space="0" w:color="auto"/>
                <w:bottom w:val="none" w:sz="0" w:space="0" w:color="auto"/>
                <w:right w:val="none" w:sz="0" w:space="0" w:color="auto"/>
              </w:divBdr>
            </w:div>
          </w:divsChild>
        </w:div>
        <w:div w:id="491681208">
          <w:marLeft w:val="0"/>
          <w:marRight w:val="0"/>
          <w:marTop w:val="300"/>
          <w:marBottom w:val="0"/>
          <w:divBdr>
            <w:top w:val="none" w:sz="0" w:space="0" w:color="auto"/>
            <w:left w:val="none" w:sz="0" w:space="0" w:color="auto"/>
            <w:bottom w:val="none" w:sz="0" w:space="0" w:color="auto"/>
            <w:right w:val="none" w:sz="0" w:space="0" w:color="auto"/>
          </w:divBdr>
          <w:divsChild>
            <w:div w:id="1648165435">
              <w:marLeft w:val="0"/>
              <w:marRight w:val="0"/>
              <w:marTop w:val="0"/>
              <w:marBottom w:val="0"/>
              <w:divBdr>
                <w:top w:val="none" w:sz="0" w:space="0" w:color="auto"/>
                <w:left w:val="none" w:sz="0" w:space="0" w:color="auto"/>
                <w:bottom w:val="none" w:sz="0" w:space="0" w:color="auto"/>
                <w:right w:val="none" w:sz="0" w:space="0" w:color="auto"/>
              </w:divBdr>
              <w:divsChild>
                <w:div w:id="60391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970880">
          <w:marLeft w:val="0"/>
          <w:marRight w:val="0"/>
          <w:marTop w:val="300"/>
          <w:marBottom w:val="0"/>
          <w:divBdr>
            <w:top w:val="none" w:sz="0" w:space="0" w:color="auto"/>
            <w:left w:val="none" w:sz="0" w:space="0" w:color="auto"/>
            <w:bottom w:val="none" w:sz="0" w:space="0" w:color="auto"/>
            <w:right w:val="none" w:sz="0" w:space="0" w:color="auto"/>
          </w:divBdr>
          <w:divsChild>
            <w:div w:id="242641474">
              <w:marLeft w:val="0"/>
              <w:marRight w:val="0"/>
              <w:marTop w:val="0"/>
              <w:marBottom w:val="0"/>
              <w:divBdr>
                <w:top w:val="none" w:sz="0" w:space="0" w:color="auto"/>
                <w:left w:val="none" w:sz="0" w:space="0" w:color="auto"/>
                <w:bottom w:val="none" w:sz="0" w:space="0" w:color="auto"/>
                <w:right w:val="none" w:sz="0" w:space="0" w:color="auto"/>
              </w:divBdr>
              <w:divsChild>
                <w:div w:id="919362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632135">
          <w:marLeft w:val="0"/>
          <w:marRight w:val="0"/>
          <w:marTop w:val="300"/>
          <w:marBottom w:val="0"/>
          <w:divBdr>
            <w:top w:val="none" w:sz="0" w:space="0" w:color="auto"/>
            <w:left w:val="none" w:sz="0" w:space="0" w:color="auto"/>
            <w:bottom w:val="none" w:sz="0" w:space="0" w:color="auto"/>
            <w:right w:val="none" w:sz="0" w:space="0" w:color="auto"/>
          </w:divBdr>
          <w:divsChild>
            <w:div w:id="771903288">
              <w:marLeft w:val="0"/>
              <w:marRight w:val="0"/>
              <w:marTop w:val="0"/>
              <w:marBottom w:val="0"/>
              <w:divBdr>
                <w:top w:val="none" w:sz="0" w:space="0" w:color="auto"/>
                <w:left w:val="none" w:sz="0" w:space="0" w:color="auto"/>
                <w:bottom w:val="none" w:sz="0" w:space="0" w:color="auto"/>
                <w:right w:val="none" w:sz="0" w:space="0" w:color="auto"/>
              </w:divBdr>
              <w:divsChild>
                <w:div w:id="1024287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960767">
          <w:marLeft w:val="0"/>
          <w:marRight w:val="0"/>
          <w:marTop w:val="300"/>
          <w:marBottom w:val="0"/>
          <w:divBdr>
            <w:top w:val="none" w:sz="0" w:space="0" w:color="auto"/>
            <w:left w:val="none" w:sz="0" w:space="0" w:color="auto"/>
            <w:bottom w:val="none" w:sz="0" w:space="0" w:color="auto"/>
            <w:right w:val="none" w:sz="0" w:space="0" w:color="auto"/>
          </w:divBdr>
          <w:divsChild>
            <w:div w:id="1247425859">
              <w:marLeft w:val="0"/>
              <w:marRight w:val="0"/>
              <w:marTop w:val="0"/>
              <w:marBottom w:val="0"/>
              <w:divBdr>
                <w:top w:val="none" w:sz="0" w:space="0" w:color="auto"/>
                <w:left w:val="none" w:sz="0" w:space="0" w:color="auto"/>
                <w:bottom w:val="none" w:sz="0" w:space="0" w:color="auto"/>
                <w:right w:val="none" w:sz="0" w:space="0" w:color="auto"/>
              </w:divBdr>
              <w:divsChild>
                <w:div w:id="328096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3648885">
      <w:bodyDiv w:val="1"/>
      <w:marLeft w:val="0"/>
      <w:marRight w:val="0"/>
      <w:marTop w:val="0"/>
      <w:marBottom w:val="0"/>
      <w:divBdr>
        <w:top w:val="none" w:sz="0" w:space="0" w:color="auto"/>
        <w:left w:val="none" w:sz="0" w:space="0" w:color="auto"/>
        <w:bottom w:val="none" w:sz="0" w:space="0" w:color="auto"/>
        <w:right w:val="none" w:sz="0" w:space="0" w:color="auto"/>
      </w:divBdr>
    </w:div>
    <w:div w:id="494028544">
      <w:bodyDiv w:val="1"/>
      <w:marLeft w:val="0"/>
      <w:marRight w:val="0"/>
      <w:marTop w:val="0"/>
      <w:marBottom w:val="0"/>
      <w:divBdr>
        <w:top w:val="none" w:sz="0" w:space="0" w:color="auto"/>
        <w:left w:val="none" w:sz="0" w:space="0" w:color="auto"/>
        <w:bottom w:val="none" w:sz="0" w:space="0" w:color="auto"/>
        <w:right w:val="none" w:sz="0" w:space="0" w:color="auto"/>
      </w:divBdr>
      <w:divsChild>
        <w:div w:id="1633711116">
          <w:marLeft w:val="0"/>
          <w:marRight w:val="0"/>
          <w:marTop w:val="0"/>
          <w:marBottom w:val="0"/>
          <w:divBdr>
            <w:top w:val="none" w:sz="0" w:space="0" w:color="auto"/>
            <w:left w:val="none" w:sz="0" w:space="0" w:color="auto"/>
            <w:bottom w:val="none" w:sz="0" w:space="0" w:color="auto"/>
            <w:right w:val="none" w:sz="0" w:space="0" w:color="auto"/>
          </w:divBdr>
        </w:div>
        <w:div w:id="920792988">
          <w:marLeft w:val="0"/>
          <w:marRight w:val="0"/>
          <w:marTop w:val="0"/>
          <w:marBottom w:val="0"/>
          <w:divBdr>
            <w:top w:val="none" w:sz="0" w:space="0" w:color="auto"/>
            <w:left w:val="none" w:sz="0" w:space="0" w:color="auto"/>
            <w:bottom w:val="none" w:sz="0" w:space="0" w:color="auto"/>
            <w:right w:val="none" w:sz="0" w:space="0" w:color="auto"/>
          </w:divBdr>
          <w:divsChild>
            <w:div w:id="552694296">
              <w:marLeft w:val="0"/>
              <w:marRight w:val="0"/>
              <w:marTop w:val="0"/>
              <w:marBottom w:val="0"/>
              <w:divBdr>
                <w:top w:val="none" w:sz="0" w:space="0" w:color="auto"/>
                <w:left w:val="none" w:sz="0" w:space="0" w:color="auto"/>
                <w:bottom w:val="none" w:sz="0" w:space="0" w:color="auto"/>
                <w:right w:val="none" w:sz="0" w:space="0" w:color="auto"/>
              </w:divBdr>
            </w:div>
          </w:divsChild>
        </w:div>
        <w:div w:id="63139998">
          <w:marLeft w:val="0"/>
          <w:marRight w:val="0"/>
          <w:marTop w:val="0"/>
          <w:marBottom w:val="0"/>
          <w:divBdr>
            <w:top w:val="none" w:sz="0" w:space="0" w:color="auto"/>
            <w:left w:val="none" w:sz="0" w:space="0" w:color="auto"/>
            <w:bottom w:val="none" w:sz="0" w:space="0" w:color="auto"/>
            <w:right w:val="none" w:sz="0" w:space="0" w:color="auto"/>
          </w:divBdr>
        </w:div>
        <w:div w:id="362026201">
          <w:marLeft w:val="0"/>
          <w:marRight w:val="0"/>
          <w:marTop w:val="0"/>
          <w:marBottom w:val="0"/>
          <w:divBdr>
            <w:top w:val="none" w:sz="0" w:space="0" w:color="auto"/>
            <w:left w:val="none" w:sz="0" w:space="0" w:color="auto"/>
            <w:bottom w:val="none" w:sz="0" w:space="0" w:color="auto"/>
            <w:right w:val="none" w:sz="0" w:space="0" w:color="auto"/>
          </w:divBdr>
          <w:divsChild>
            <w:div w:id="274289597">
              <w:marLeft w:val="0"/>
              <w:marRight w:val="0"/>
              <w:marTop w:val="0"/>
              <w:marBottom w:val="0"/>
              <w:divBdr>
                <w:top w:val="none" w:sz="0" w:space="0" w:color="auto"/>
                <w:left w:val="none" w:sz="0" w:space="0" w:color="auto"/>
                <w:bottom w:val="none" w:sz="0" w:space="0" w:color="auto"/>
                <w:right w:val="none" w:sz="0" w:space="0" w:color="auto"/>
              </w:divBdr>
            </w:div>
          </w:divsChild>
        </w:div>
        <w:div w:id="1759909615">
          <w:marLeft w:val="0"/>
          <w:marRight w:val="0"/>
          <w:marTop w:val="0"/>
          <w:marBottom w:val="0"/>
          <w:divBdr>
            <w:top w:val="none" w:sz="0" w:space="0" w:color="auto"/>
            <w:left w:val="none" w:sz="0" w:space="0" w:color="auto"/>
            <w:bottom w:val="none" w:sz="0" w:space="0" w:color="auto"/>
            <w:right w:val="none" w:sz="0" w:space="0" w:color="auto"/>
          </w:divBdr>
        </w:div>
        <w:div w:id="80180295">
          <w:marLeft w:val="0"/>
          <w:marRight w:val="0"/>
          <w:marTop w:val="0"/>
          <w:marBottom w:val="0"/>
          <w:divBdr>
            <w:top w:val="none" w:sz="0" w:space="0" w:color="auto"/>
            <w:left w:val="none" w:sz="0" w:space="0" w:color="auto"/>
            <w:bottom w:val="none" w:sz="0" w:space="0" w:color="auto"/>
            <w:right w:val="none" w:sz="0" w:space="0" w:color="auto"/>
          </w:divBdr>
          <w:divsChild>
            <w:div w:id="1837769340">
              <w:marLeft w:val="0"/>
              <w:marRight w:val="0"/>
              <w:marTop w:val="0"/>
              <w:marBottom w:val="0"/>
              <w:divBdr>
                <w:top w:val="none" w:sz="0" w:space="0" w:color="auto"/>
                <w:left w:val="none" w:sz="0" w:space="0" w:color="auto"/>
                <w:bottom w:val="none" w:sz="0" w:space="0" w:color="auto"/>
                <w:right w:val="none" w:sz="0" w:space="0" w:color="auto"/>
              </w:divBdr>
            </w:div>
          </w:divsChild>
        </w:div>
        <w:div w:id="1862012866">
          <w:marLeft w:val="0"/>
          <w:marRight w:val="0"/>
          <w:marTop w:val="0"/>
          <w:marBottom w:val="0"/>
          <w:divBdr>
            <w:top w:val="none" w:sz="0" w:space="0" w:color="auto"/>
            <w:left w:val="none" w:sz="0" w:space="0" w:color="auto"/>
            <w:bottom w:val="none" w:sz="0" w:space="0" w:color="auto"/>
            <w:right w:val="none" w:sz="0" w:space="0" w:color="auto"/>
          </w:divBdr>
        </w:div>
        <w:div w:id="467361504">
          <w:marLeft w:val="0"/>
          <w:marRight w:val="0"/>
          <w:marTop w:val="0"/>
          <w:marBottom w:val="0"/>
          <w:divBdr>
            <w:top w:val="none" w:sz="0" w:space="0" w:color="auto"/>
            <w:left w:val="none" w:sz="0" w:space="0" w:color="auto"/>
            <w:bottom w:val="none" w:sz="0" w:space="0" w:color="auto"/>
            <w:right w:val="none" w:sz="0" w:space="0" w:color="auto"/>
          </w:divBdr>
          <w:divsChild>
            <w:div w:id="583101748">
              <w:marLeft w:val="0"/>
              <w:marRight w:val="0"/>
              <w:marTop w:val="0"/>
              <w:marBottom w:val="0"/>
              <w:divBdr>
                <w:top w:val="none" w:sz="0" w:space="0" w:color="auto"/>
                <w:left w:val="none" w:sz="0" w:space="0" w:color="auto"/>
                <w:bottom w:val="none" w:sz="0" w:space="0" w:color="auto"/>
                <w:right w:val="none" w:sz="0" w:space="0" w:color="auto"/>
              </w:divBdr>
            </w:div>
          </w:divsChild>
        </w:div>
        <w:div w:id="1678342555">
          <w:marLeft w:val="0"/>
          <w:marRight w:val="0"/>
          <w:marTop w:val="0"/>
          <w:marBottom w:val="0"/>
          <w:divBdr>
            <w:top w:val="none" w:sz="0" w:space="0" w:color="auto"/>
            <w:left w:val="none" w:sz="0" w:space="0" w:color="auto"/>
            <w:bottom w:val="none" w:sz="0" w:space="0" w:color="auto"/>
            <w:right w:val="none" w:sz="0" w:space="0" w:color="auto"/>
          </w:divBdr>
        </w:div>
        <w:div w:id="1605649605">
          <w:marLeft w:val="0"/>
          <w:marRight w:val="0"/>
          <w:marTop w:val="0"/>
          <w:marBottom w:val="0"/>
          <w:divBdr>
            <w:top w:val="none" w:sz="0" w:space="0" w:color="auto"/>
            <w:left w:val="none" w:sz="0" w:space="0" w:color="auto"/>
            <w:bottom w:val="none" w:sz="0" w:space="0" w:color="auto"/>
            <w:right w:val="none" w:sz="0" w:space="0" w:color="auto"/>
          </w:divBdr>
          <w:divsChild>
            <w:div w:id="1236938724">
              <w:marLeft w:val="0"/>
              <w:marRight w:val="0"/>
              <w:marTop w:val="0"/>
              <w:marBottom w:val="0"/>
              <w:divBdr>
                <w:top w:val="none" w:sz="0" w:space="0" w:color="auto"/>
                <w:left w:val="none" w:sz="0" w:space="0" w:color="auto"/>
                <w:bottom w:val="none" w:sz="0" w:space="0" w:color="auto"/>
                <w:right w:val="none" w:sz="0" w:space="0" w:color="auto"/>
              </w:divBdr>
            </w:div>
          </w:divsChild>
        </w:div>
        <w:div w:id="1345400197">
          <w:marLeft w:val="0"/>
          <w:marRight w:val="0"/>
          <w:marTop w:val="0"/>
          <w:marBottom w:val="0"/>
          <w:divBdr>
            <w:top w:val="none" w:sz="0" w:space="0" w:color="auto"/>
            <w:left w:val="none" w:sz="0" w:space="0" w:color="auto"/>
            <w:bottom w:val="none" w:sz="0" w:space="0" w:color="auto"/>
            <w:right w:val="none" w:sz="0" w:space="0" w:color="auto"/>
          </w:divBdr>
        </w:div>
        <w:div w:id="1918051626">
          <w:marLeft w:val="0"/>
          <w:marRight w:val="0"/>
          <w:marTop w:val="0"/>
          <w:marBottom w:val="0"/>
          <w:divBdr>
            <w:top w:val="none" w:sz="0" w:space="0" w:color="auto"/>
            <w:left w:val="none" w:sz="0" w:space="0" w:color="auto"/>
            <w:bottom w:val="none" w:sz="0" w:space="0" w:color="auto"/>
            <w:right w:val="none" w:sz="0" w:space="0" w:color="auto"/>
          </w:divBdr>
          <w:divsChild>
            <w:div w:id="1406368853">
              <w:marLeft w:val="0"/>
              <w:marRight w:val="0"/>
              <w:marTop w:val="0"/>
              <w:marBottom w:val="0"/>
              <w:divBdr>
                <w:top w:val="none" w:sz="0" w:space="0" w:color="auto"/>
                <w:left w:val="none" w:sz="0" w:space="0" w:color="auto"/>
                <w:bottom w:val="none" w:sz="0" w:space="0" w:color="auto"/>
                <w:right w:val="none" w:sz="0" w:space="0" w:color="auto"/>
              </w:divBdr>
            </w:div>
          </w:divsChild>
        </w:div>
        <w:div w:id="1488782226">
          <w:marLeft w:val="0"/>
          <w:marRight w:val="0"/>
          <w:marTop w:val="0"/>
          <w:marBottom w:val="0"/>
          <w:divBdr>
            <w:top w:val="none" w:sz="0" w:space="0" w:color="auto"/>
            <w:left w:val="none" w:sz="0" w:space="0" w:color="auto"/>
            <w:bottom w:val="none" w:sz="0" w:space="0" w:color="auto"/>
            <w:right w:val="none" w:sz="0" w:space="0" w:color="auto"/>
          </w:divBdr>
        </w:div>
        <w:div w:id="1997032219">
          <w:marLeft w:val="0"/>
          <w:marRight w:val="0"/>
          <w:marTop w:val="0"/>
          <w:marBottom w:val="0"/>
          <w:divBdr>
            <w:top w:val="none" w:sz="0" w:space="0" w:color="auto"/>
            <w:left w:val="none" w:sz="0" w:space="0" w:color="auto"/>
            <w:bottom w:val="none" w:sz="0" w:space="0" w:color="auto"/>
            <w:right w:val="none" w:sz="0" w:space="0" w:color="auto"/>
          </w:divBdr>
          <w:divsChild>
            <w:div w:id="1859663585">
              <w:marLeft w:val="0"/>
              <w:marRight w:val="0"/>
              <w:marTop w:val="0"/>
              <w:marBottom w:val="0"/>
              <w:divBdr>
                <w:top w:val="none" w:sz="0" w:space="0" w:color="auto"/>
                <w:left w:val="none" w:sz="0" w:space="0" w:color="auto"/>
                <w:bottom w:val="none" w:sz="0" w:space="0" w:color="auto"/>
                <w:right w:val="none" w:sz="0" w:space="0" w:color="auto"/>
              </w:divBdr>
            </w:div>
          </w:divsChild>
        </w:div>
        <w:div w:id="121075318">
          <w:marLeft w:val="0"/>
          <w:marRight w:val="0"/>
          <w:marTop w:val="300"/>
          <w:marBottom w:val="0"/>
          <w:divBdr>
            <w:top w:val="none" w:sz="0" w:space="0" w:color="auto"/>
            <w:left w:val="none" w:sz="0" w:space="0" w:color="auto"/>
            <w:bottom w:val="none" w:sz="0" w:space="0" w:color="auto"/>
            <w:right w:val="none" w:sz="0" w:space="0" w:color="auto"/>
          </w:divBdr>
          <w:divsChild>
            <w:div w:id="735933635">
              <w:marLeft w:val="0"/>
              <w:marRight w:val="0"/>
              <w:marTop w:val="0"/>
              <w:marBottom w:val="0"/>
              <w:divBdr>
                <w:top w:val="none" w:sz="0" w:space="0" w:color="auto"/>
                <w:left w:val="none" w:sz="0" w:space="0" w:color="auto"/>
                <w:bottom w:val="none" w:sz="0" w:space="0" w:color="auto"/>
                <w:right w:val="none" w:sz="0" w:space="0" w:color="auto"/>
              </w:divBdr>
              <w:divsChild>
                <w:div w:id="202821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555410">
          <w:marLeft w:val="0"/>
          <w:marRight w:val="0"/>
          <w:marTop w:val="300"/>
          <w:marBottom w:val="0"/>
          <w:divBdr>
            <w:top w:val="none" w:sz="0" w:space="0" w:color="auto"/>
            <w:left w:val="none" w:sz="0" w:space="0" w:color="auto"/>
            <w:bottom w:val="none" w:sz="0" w:space="0" w:color="auto"/>
            <w:right w:val="none" w:sz="0" w:space="0" w:color="auto"/>
          </w:divBdr>
          <w:divsChild>
            <w:div w:id="384573026">
              <w:marLeft w:val="0"/>
              <w:marRight w:val="0"/>
              <w:marTop w:val="0"/>
              <w:marBottom w:val="0"/>
              <w:divBdr>
                <w:top w:val="none" w:sz="0" w:space="0" w:color="auto"/>
                <w:left w:val="none" w:sz="0" w:space="0" w:color="auto"/>
                <w:bottom w:val="none" w:sz="0" w:space="0" w:color="auto"/>
                <w:right w:val="none" w:sz="0" w:space="0" w:color="auto"/>
              </w:divBdr>
              <w:divsChild>
                <w:div w:id="962076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268877">
          <w:marLeft w:val="0"/>
          <w:marRight w:val="0"/>
          <w:marTop w:val="300"/>
          <w:marBottom w:val="0"/>
          <w:divBdr>
            <w:top w:val="none" w:sz="0" w:space="0" w:color="auto"/>
            <w:left w:val="none" w:sz="0" w:space="0" w:color="auto"/>
            <w:bottom w:val="none" w:sz="0" w:space="0" w:color="auto"/>
            <w:right w:val="none" w:sz="0" w:space="0" w:color="auto"/>
          </w:divBdr>
          <w:divsChild>
            <w:div w:id="1736078040">
              <w:marLeft w:val="0"/>
              <w:marRight w:val="0"/>
              <w:marTop w:val="0"/>
              <w:marBottom w:val="0"/>
              <w:divBdr>
                <w:top w:val="none" w:sz="0" w:space="0" w:color="auto"/>
                <w:left w:val="none" w:sz="0" w:space="0" w:color="auto"/>
                <w:bottom w:val="none" w:sz="0" w:space="0" w:color="auto"/>
                <w:right w:val="none" w:sz="0" w:space="0" w:color="auto"/>
              </w:divBdr>
              <w:divsChild>
                <w:div w:id="698120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154">
          <w:marLeft w:val="0"/>
          <w:marRight w:val="0"/>
          <w:marTop w:val="300"/>
          <w:marBottom w:val="0"/>
          <w:divBdr>
            <w:top w:val="none" w:sz="0" w:space="0" w:color="auto"/>
            <w:left w:val="none" w:sz="0" w:space="0" w:color="auto"/>
            <w:bottom w:val="none" w:sz="0" w:space="0" w:color="auto"/>
            <w:right w:val="none" w:sz="0" w:space="0" w:color="auto"/>
          </w:divBdr>
          <w:divsChild>
            <w:div w:id="1042249790">
              <w:marLeft w:val="0"/>
              <w:marRight w:val="0"/>
              <w:marTop w:val="0"/>
              <w:marBottom w:val="0"/>
              <w:divBdr>
                <w:top w:val="none" w:sz="0" w:space="0" w:color="auto"/>
                <w:left w:val="none" w:sz="0" w:space="0" w:color="auto"/>
                <w:bottom w:val="none" w:sz="0" w:space="0" w:color="auto"/>
                <w:right w:val="none" w:sz="0" w:space="0" w:color="auto"/>
              </w:divBdr>
              <w:divsChild>
                <w:div w:id="1437023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4150577">
      <w:bodyDiv w:val="1"/>
      <w:marLeft w:val="0"/>
      <w:marRight w:val="0"/>
      <w:marTop w:val="0"/>
      <w:marBottom w:val="0"/>
      <w:divBdr>
        <w:top w:val="none" w:sz="0" w:space="0" w:color="auto"/>
        <w:left w:val="none" w:sz="0" w:space="0" w:color="auto"/>
        <w:bottom w:val="none" w:sz="0" w:space="0" w:color="auto"/>
        <w:right w:val="none" w:sz="0" w:space="0" w:color="auto"/>
      </w:divBdr>
      <w:divsChild>
        <w:div w:id="1618873797">
          <w:marLeft w:val="0"/>
          <w:marRight w:val="0"/>
          <w:marTop w:val="0"/>
          <w:marBottom w:val="0"/>
          <w:divBdr>
            <w:top w:val="none" w:sz="0" w:space="0" w:color="auto"/>
            <w:left w:val="none" w:sz="0" w:space="0" w:color="auto"/>
            <w:bottom w:val="none" w:sz="0" w:space="0" w:color="auto"/>
            <w:right w:val="none" w:sz="0" w:space="0" w:color="auto"/>
          </w:divBdr>
        </w:div>
        <w:div w:id="1748917336">
          <w:marLeft w:val="0"/>
          <w:marRight w:val="0"/>
          <w:marTop w:val="0"/>
          <w:marBottom w:val="0"/>
          <w:divBdr>
            <w:top w:val="none" w:sz="0" w:space="0" w:color="auto"/>
            <w:left w:val="none" w:sz="0" w:space="0" w:color="auto"/>
            <w:bottom w:val="none" w:sz="0" w:space="0" w:color="auto"/>
            <w:right w:val="none" w:sz="0" w:space="0" w:color="auto"/>
          </w:divBdr>
          <w:divsChild>
            <w:div w:id="1292712413">
              <w:marLeft w:val="0"/>
              <w:marRight w:val="0"/>
              <w:marTop w:val="0"/>
              <w:marBottom w:val="0"/>
              <w:divBdr>
                <w:top w:val="none" w:sz="0" w:space="0" w:color="auto"/>
                <w:left w:val="none" w:sz="0" w:space="0" w:color="auto"/>
                <w:bottom w:val="none" w:sz="0" w:space="0" w:color="auto"/>
                <w:right w:val="none" w:sz="0" w:space="0" w:color="auto"/>
              </w:divBdr>
            </w:div>
          </w:divsChild>
        </w:div>
        <w:div w:id="801655802">
          <w:marLeft w:val="0"/>
          <w:marRight w:val="0"/>
          <w:marTop w:val="0"/>
          <w:marBottom w:val="0"/>
          <w:divBdr>
            <w:top w:val="none" w:sz="0" w:space="0" w:color="auto"/>
            <w:left w:val="none" w:sz="0" w:space="0" w:color="auto"/>
            <w:bottom w:val="none" w:sz="0" w:space="0" w:color="auto"/>
            <w:right w:val="none" w:sz="0" w:space="0" w:color="auto"/>
          </w:divBdr>
        </w:div>
        <w:div w:id="1394893277">
          <w:marLeft w:val="0"/>
          <w:marRight w:val="0"/>
          <w:marTop w:val="0"/>
          <w:marBottom w:val="0"/>
          <w:divBdr>
            <w:top w:val="none" w:sz="0" w:space="0" w:color="auto"/>
            <w:left w:val="none" w:sz="0" w:space="0" w:color="auto"/>
            <w:bottom w:val="none" w:sz="0" w:space="0" w:color="auto"/>
            <w:right w:val="none" w:sz="0" w:space="0" w:color="auto"/>
          </w:divBdr>
          <w:divsChild>
            <w:div w:id="1167139131">
              <w:marLeft w:val="0"/>
              <w:marRight w:val="0"/>
              <w:marTop w:val="0"/>
              <w:marBottom w:val="0"/>
              <w:divBdr>
                <w:top w:val="none" w:sz="0" w:space="0" w:color="auto"/>
                <w:left w:val="none" w:sz="0" w:space="0" w:color="auto"/>
                <w:bottom w:val="none" w:sz="0" w:space="0" w:color="auto"/>
                <w:right w:val="none" w:sz="0" w:space="0" w:color="auto"/>
              </w:divBdr>
            </w:div>
          </w:divsChild>
        </w:div>
        <w:div w:id="1851679210">
          <w:marLeft w:val="0"/>
          <w:marRight w:val="0"/>
          <w:marTop w:val="0"/>
          <w:marBottom w:val="0"/>
          <w:divBdr>
            <w:top w:val="none" w:sz="0" w:space="0" w:color="auto"/>
            <w:left w:val="none" w:sz="0" w:space="0" w:color="auto"/>
            <w:bottom w:val="none" w:sz="0" w:space="0" w:color="auto"/>
            <w:right w:val="none" w:sz="0" w:space="0" w:color="auto"/>
          </w:divBdr>
        </w:div>
        <w:div w:id="951088957">
          <w:marLeft w:val="0"/>
          <w:marRight w:val="0"/>
          <w:marTop w:val="0"/>
          <w:marBottom w:val="0"/>
          <w:divBdr>
            <w:top w:val="none" w:sz="0" w:space="0" w:color="auto"/>
            <w:left w:val="none" w:sz="0" w:space="0" w:color="auto"/>
            <w:bottom w:val="none" w:sz="0" w:space="0" w:color="auto"/>
            <w:right w:val="none" w:sz="0" w:space="0" w:color="auto"/>
          </w:divBdr>
          <w:divsChild>
            <w:div w:id="98836650">
              <w:marLeft w:val="0"/>
              <w:marRight w:val="0"/>
              <w:marTop w:val="0"/>
              <w:marBottom w:val="0"/>
              <w:divBdr>
                <w:top w:val="none" w:sz="0" w:space="0" w:color="auto"/>
                <w:left w:val="none" w:sz="0" w:space="0" w:color="auto"/>
                <w:bottom w:val="none" w:sz="0" w:space="0" w:color="auto"/>
                <w:right w:val="none" w:sz="0" w:space="0" w:color="auto"/>
              </w:divBdr>
            </w:div>
          </w:divsChild>
        </w:div>
        <w:div w:id="107896812">
          <w:marLeft w:val="0"/>
          <w:marRight w:val="0"/>
          <w:marTop w:val="0"/>
          <w:marBottom w:val="0"/>
          <w:divBdr>
            <w:top w:val="none" w:sz="0" w:space="0" w:color="auto"/>
            <w:left w:val="none" w:sz="0" w:space="0" w:color="auto"/>
            <w:bottom w:val="none" w:sz="0" w:space="0" w:color="auto"/>
            <w:right w:val="none" w:sz="0" w:space="0" w:color="auto"/>
          </w:divBdr>
        </w:div>
        <w:div w:id="1928415782">
          <w:marLeft w:val="0"/>
          <w:marRight w:val="0"/>
          <w:marTop w:val="0"/>
          <w:marBottom w:val="0"/>
          <w:divBdr>
            <w:top w:val="none" w:sz="0" w:space="0" w:color="auto"/>
            <w:left w:val="none" w:sz="0" w:space="0" w:color="auto"/>
            <w:bottom w:val="none" w:sz="0" w:space="0" w:color="auto"/>
            <w:right w:val="none" w:sz="0" w:space="0" w:color="auto"/>
          </w:divBdr>
          <w:divsChild>
            <w:div w:id="244000660">
              <w:marLeft w:val="0"/>
              <w:marRight w:val="0"/>
              <w:marTop w:val="0"/>
              <w:marBottom w:val="0"/>
              <w:divBdr>
                <w:top w:val="none" w:sz="0" w:space="0" w:color="auto"/>
                <w:left w:val="none" w:sz="0" w:space="0" w:color="auto"/>
                <w:bottom w:val="none" w:sz="0" w:space="0" w:color="auto"/>
                <w:right w:val="none" w:sz="0" w:space="0" w:color="auto"/>
              </w:divBdr>
            </w:div>
          </w:divsChild>
        </w:div>
        <w:div w:id="999429101">
          <w:marLeft w:val="0"/>
          <w:marRight w:val="0"/>
          <w:marTop w:val="0"/>
          <w:marBottom w:val="0"/>
          <w:divBdr>
            <w:top w:val="none" w:sz="0" w:space="0" w:color="auto"/>
            <w:left w:val="none" w:sz="0" w:space="0" w:color="auto"/>
            <w:bottom w:val="none" w:sz="0" w:space="0" w:color="auto"/>
            <w:right w:val="none" w:sz="0" w:space="0" w:color="auto"/>
          </w:divBdr>
        </w:div>
        <w:div w:id="182324174">
          <w:marLeft w:val="0"/>
          <w:marRight w:val="0"/>
          <w:marTop w:val="0"/>
          <w:marBottom w:val="0"/>
          <w:divBdr>
            <w:top w:val="none" w:sz="0" w:space="0" w:color="auto"/>
            <w:left w:val="none" w:sz="0" w:space="0" w:color="auto"/>
            <w:bottom w:val="none" w:sz="0" w:space="0" w:color="auto"/>
            <w:right w:val="none" w:sz="0" w:space="0" w:color="auto"/>
          </w:divBdr>
          <w:divsChild>
            <w:div w:id="1710571935">
              <w:marLeft w:val="0"/>
              <w:marRight w:val="0"/>
              <w:marTop w:val="0"/>
              <w:marBottom w:val="0"/>
              <w:divBdr>
                <w:top w:val="none" w:sz="0" w:space="0" w:color="auto"/>
                <w:left w:val="none" w:sz="0" w:space="0" w:color="auto"/>
                <w:bottom w:val="none" w:sz="0" w:space="0" w:color="auto"/>
                <w:right w:val="none" w:sz="0" w:space="0" w:color="auto"/>
              </w:divBdr>
            </w:div>
          </w:divsChild>
        </w:div>
        <w:div w:id="1930964608">
          <w:marLeft w:val="0"/>
          <w:marRight w:val="0"/>
          <w:marTop w:val="0"/>
          <w:marBottom w:val="0"/>
          <w:divBdr>
            <w:top w:val="none" w:sz="0" w:space="0" w:color="auto"/>
            <w:left w:val="none" w:sz="0" w:space="0" w:color="auto"/>
            <w:bottom w:val="none" w:sz="0" w:space="0" w:color="auto"/>
            <w:right w:val="none" w:sz="0" w:space="0" w:color="auto"/>
          </w:divBdr>
        </w:div>
        <w:div w:id="464397067">
          <w:marLeft w:val="0"/>
          <w:marRight w:val="0"/>
          <w:marTop w:val="0"/>
          <w:marBottom w:val="0"/>
          <w:divBdr>
            <w:top w:val="none" w:sz="0" w:space="0" w:color="auto"/>
            <w:left w:val="none" w:sz="0" w:space="0" w:color="auto"/>
            <w:bottom w:val="none" w:sz="0" w:space="0" w:color="auto"/>
            <w:right w:val="none" w:sz="0" w:space="0" w:color="auto"/>
          </w:divBdr>
          <w:divsChild>
            <w:div w:id="1938170810">
              <w:marLeft w:val="0"/>
              <w:marRight w:val="0"/>
              <w:marTop w:val="0"/>
              <w:marBottom w:val="0"/>
              <w:divBdr>
                <w:top w:val="none" w:sz="0" w:space="0" w:color="auto"/>
                <w:left w:val="none" w:sz="0" w:space="0" w:color="auto"/>
                <w:bottom w:val="none" w:sz="0" w:space="0" w:color="auto"/>
                <w:right w:val="none" w:sz="0" w:space="0" w:color="auto"/>
              </w:divBdr>
            </w:div>
          </w:divsChild>
        </w:div>
        <w:div w:id="2064673376">
          <w:marLeft w:val="0"/>
          <w:marRight w:val="0"/>
          <w:marTop w:val="0"/>
          <w:marBottom w:val="0"/>
          <w:divBdr>
            <w:top w:val="none" w:sz="0" w:space="0" w:color="auto"/>
            <w:left w:val="none" w:sz="0" w:space="0" w:color="auto"/>
            <w:bottom w:val="none" w:sz="0" w:space="0" w:color="auto"/>
            <w:right w:val="none" w:sz="0" w:space="0" w:color="auto"/>
          </w:divBdr>
        </w:div>
        <w:div w:id="1220360765">
          <w:marLeft w:val="0"/>
          <w:marRight w:val="0"/>
          <w:marTop w:val="0"/>
          <w:marBottom w:val="0"/>
          <w:divBdr>
            <w:top w:val="none" w:sz="0" w:space="0" w:color="auto"/>
            <w:left w:val="none" w:sz="0" w:space="0" w:color="auto"/>
            <w:bottom w:val="none" w:sz="0" w:space="0" w:color="auto"/>
            <w:right w:val="none" w:sz="0" w:space="0" w:color="auto"/>
          </w:divBdr>
          <w:divsChild>
            <w:div w:id="328216598">
              <w:marLeft w:val="0"/>
              <w:marRight w:val="0"/>
              <w:marTop w:val="0"/>
              <w:marBottom w:val="0"/>
              <w:divBdr>
                <w:top w:val="none" w:sz="0" w:space="0" w:color="auto"/>
                <w:left w:val="none" w:sz="0" w:space="0" w:color="auto"/>
                <w:bottom w:val="none" w:sz="0" w:space="0" w:color="auto"/>
                <w:right w:val="none" w:sz="0" w:space="0" w:color="auto"/>
              </w:divBdr>
            </w:div>
          </w:divsChild>
        </w:div>
        <w:div w:id="704788963">
          <w:marLeft w:val="0"/>
          <w:marRight w:val="0"/>
          <w:marTop w:val="300"/>
          <w:marBottom w:val="0"/>
          <w:divBdr>
            <w:top w:val="none" w:sz="0" w:space="0" w:color="auto"/>
            <w:left w:val="none" w:sz="0" w:space="0" w:color="auto"/>
            <w:bottom w:val="none" w:sz="0" w:space="0" w:color="auto"/>
            <w:right w:val="none" w:sz="0" w:space="0" w:color="auto"/>
          </w:divBdr>
          <w:divsChild>
            <w:div w:id="1671130217">
              <w:marLeft w:val="0"/>
              <w:marRight w:val="0"/>
              <w:marTop w:val="0"/>
              <w:marBottom w:val="0"/>
              <w:divBdr>
                <w:top w:val="none" w:sz="0" w:space="0" w:color="auto"/>
                <w:left w:val="none" w:sz="0" w:space="0" w:color="auto"/>
                <w:bottom w:val="none" w:sz="0" w:space="0" w:color="auto"/>
                <w:right w:val="none" w:sz="0" w:space="0" w:color="auto"/>
              </w:divBdr>
              <w:divsChild>
                <w:div w:id="1403866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8472470">
          <w:marLeft w:val="0"/>
          <w:marRight w:val="0"/>
          <w:marTop w:val="300"/>
          <w:marBottom w:val="0"/>
          <w:divBdr>
            <w:top w:val="none" w:sz="0" w:space="0" w:color="auto"/>
            <w:left w:val="none" w:sz="0" w:space="0" w:color="auto"/>
            <w:bottom w:val="none" w:sz="0" w:space="0" w:color="auto"/>
            <w:right w:val="none" w:sz="0" w:space="0" w:color="auto"/>
          </w:divBdr>
          <w:divsChild>
            <w:div w:id="264308968">
              <w:marLeft w:val="0"/>
              <w:marRight w:val="0"/>
              <w:marTop w:val="0"/>
              <w:marBottom w:val="0"/>
              <w:divBdr>
                <w:top w:val="none" w:sz="0" w:space="0" w:color="auto"/>
                <w:left w:val="none" w:sz="0" w:space="0" w:color="auto"/>
                <w:bottom w:val="none" w:sz="0" w:space="0" w:color="auto"/>
                <w:right w:val="none" w:sz="0" w:space="0" w:color="auto"/>
              </w:divBdr>
              <w:divsChild>
                <w:div w:id="1305740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02735">
          <w:marLeft w:val="0"/>
          <w:marRight w:val="0"/>
          <w:marTop w:val="300"/>
          <w:marBottom w:val="0"/>
          <w:divBdr>
            <w:top w:val="none" w:sz="0" w:space="0" w:color="auto"/>
            <w:left w:val="none" w:sz="0" w:space="0" w:color="auto"/>
            <w:bottom w:val="none" w:sz="0" w:space="0" w:color="auto"/>
            <w:right w:val="none" w:sz="0" w:space="0" w:color="auto"/>
          </w:divBdr>
          <w:divsChild>
            <w:div w:id="970935705">
              <w:marLeft w:val="0"/>
              <w:marRight w:val="0"/>
              <w:marTop w:val="0"/>
              <w:marBottom w:val="0"/>
              <w:divBdr>
                <w:top w:val="none" w:sz="0" w:space="0" w:color="auto"/>
                <w:left w:val="none" w:sz="0" w:space="0" w:color="auto"/>
                <w:bottom w:val="none" w:sz="0" w:space="0" w:color="auto"/>
                <w:right w:val="none" w:sz="0" w:space="0" w:color="auto"/>
              </w:divBdr>
              <w:divsChild>
                <w:div w:id="992374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572246">
          <w:marLeft w:val="0"/>
          <w:marRight w:val="0"/>
          <w:marTop w:val="300"/>
          <w:marBottom w:val="0"/>
          <w:divBdr>
            <w:top w:val="none" w:sz="0" w:space="0" w:color="auto"/>
            <w:left w:val="none" w:sz="0" w:space="0" w:color="auto"/>
            <w:bottom w:val="none" w:sz="0" w:space="0" w:color="auto"/>
            <w:right w:val="none" w:sz="0" w:space="0" w:color="auto"/>
          </w:divBdr>
          <w:divsChild>
            <w:div w:id="1926651413">
              <w:marLeft w:val="0"/>
              <w:marRight w:val="0"/>
              <w:marTop w:val="0"/>
              <w:marBottom w:val="0"/>
              <w:divBdr>
                <w:top w:val="none" w:sz="0" w:space="0" w:color="auto"/>
                <w:left w:val="none" w:sz="0" w:space="0" w:color="auto"/>
                <w:bottom w:val="none" w:sz="0" w:space="0" w:color="auto"/>
                <w:right w:val="none" w:sz="0" w:space="0" w:color="auto"/>
              </w:divBdr>
              <w:divsChild>
                <w:div w:id="779299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5611568">
      <w:bodyDiv w:val="1"/>
      <w:marLeft w:val="0"/>
      <w:marRight w:val="0"/>
      <w:marTop w:val="0"/>
      <w:marBottom w:val="0"/>
      <w:divBdr>
        <w:top w:val="none" w:sz="0" w:space="0" w:color="auto"/>
        <w:left w:val="none" w:sz="0" w:space="0" w:color="auto"/>
        <w:bottom w:val="none" w:sz="0" w:space="0" w:color="auto"/>
        <w:right w:val="none" w:sz="0" w:space="0" w:color="auto"/>
      </w:divBdr>
      <w:divsChild>
        <w:div w:id="2100564799">
          <w:marLeft w:val="0"/>
          <w:marRight w:val="0"/>
          <w:marTop w:val="0"/>
          <w:marBottom w:val="0"/>
          <w:divBdr>
            <w:top w:val="none" w:sz="0" w:space="0" w:color="auto"/>
            <w:left w:val="none" w:sz="0" w:space="0" w:color="auto"/>
            <w:bottom w:val="none" w:sz="0" w:space="0" w:color="auto"/>
            <w:right w:val="none" w:sz="0" w:space="0" w:color="auto"/>
          </w:divBdr>
        </w:div>
        <w:div w:id="596401767">
          <w:marLeft w:val="0"/>
          <w:marRight w:val="0"/>
          <w:marTop w:val="0"/>
          <w:marBottom w:val="0"/>
          <w:divBdr>
            <w:top w:val="none" w:sz="0" w:space="0" w:color="auto"/>
            <w:left w:val="none" w:sz="0" w:space="0" w:color="auto"/>
            <w:bottom w:val="none" w:sz="0" w:space="0" w:color="auto"/>
            <w:right w:val="none" w:sz="0" w:space="0" w:color="auto"/>
          </w:divBdr>
          <w:divsChild>
            <w:div w:id="1778452214">
              <w:marLeft w:val="0"/>
              <w:marRight w:val="0"/>
              <w:marTop w:val="0"/>
              <w:marBottom w:val="0"/>
              <w:divBdr>
                <w:top w:val="none" w:sz="0" w:space="0" w:color="auto"/>
                <w:left w:val="none" w:sz="0" w:space="0" w:color="auto"/>
                <w:bottom w:val="none" w:sz="0" w:space="0" w:color="auto"/>
                <w:right w:val="none" w:sz="0" w:space="0" w:color="auto"/>
              </w:divBdr>
            </w:div>
          </w:divsChild>
        </w:div>
        <w:div w:id="930546901">
          <w:marLeft w:val="0"/>
          <w:marRight w:val="0"/>
          <w:marTop w:val="0"/>
          <w:marBottom w:val="0"/>
          <w:divBdr>
            <w:top w:val="none" w:sz="0" w:space="0" w:color="auto"/>
            <w:left w:val="none" w:sz="0" w:space="0" w:color="auto"/>
            <w:bottom w:val="none" w:sz="0" w:space="0" w:color="auto"/>
            <w:right w:val="none" w:sz="0" w:space="0" w:color="auto"/>
          </w:divBdr>
        </w:div>
        <w:div w:id="1291276867">
          <w:marLeft w:val="0"/>
          <w:marRight w:val="0"/>
          <w:marTop w:val="0"/>
          <w:marBottom w:val="0"/>
          <w:divBdr>
            <w:top w:val="none" w:sz="0" w:space="0" w:color="auto"/>
            <w:left w:val="none" w:sz="0" w:space="0" w:color="auto"/>
            <w:bottom w:val="none" w:sz="0" w:space="0" w:color="auto"/>
            <w:right w:val="none" w:sz="0" w:space="0" w:color="auto"/>
          </w:divBdr>
          <w:divsChild>
            <w:div w:id="1864591029">
              <w:marLeft w:val="0"/>
              <w:marRight w:val="0"/>
              <w:marTop w:val="0"/>
              <w:marBottom w:val="0"/>
              <w:divBdr>
                <w:top w:val="none" w:sz="0" w:space="0" w:color="auto"/>
                <w:left w:val="none" w:sz="0" w:space="0" w:color="auto"/>
                <w:bottom w:val="none" w:sz="0" w:space="0" w:color="auto"/>
                <w:right w:val="none" w:sz="0" w:space="0" w:color="auto"/>
              </w:divBdr>
            </w:div>
          </w:divsChild>
        </w:div>
        <w:div w:id="2107771336">
          <w:marLeft w:val="0"/>
          <w:marRight w:val="0"/>
          <w:marTop w:val="0"/>
          <w:marBottom w:val="0"/>
          <w:divBdr>
            <w:top w:val="none" w:sz="0" w:space="0" w:color="auto"/>
            <w:left w:val="none" w:sz="0" w:space="0" w:color="auto"/>
            <w:bottom w:val="none" w:sz="0" w:space="0" w:color="auto"/>
            <w:right w:val="none" w:sz="0" w:space="0" w:color="auto"/>
          </w:divBdr>
        </w:div>
        <w:div w:id="956524459">
          <w:marLeft w:val="0"/>
          <w:marRight w:val="0"/>
          <w:marTop w:val="0"/>
          <w:marBottom w:val="0"/>
          <w:divBdr>
            <w:top w:val="none" w:sz="0" w:space="0" w:color="auto"/>
            <w:left w:val="none" w:sz="0" w:space="0" w:color="auto"/>
            <w:bottom w:val="none" w:sz="0" w:space="0" w:color="auto"/>
            <w:right w:val="none" w:sz="0" w:space="0" w:color="auto"/>
          </w:divBdr>
          <w:divsChild>
            <w:div w:id="1201824503">
              <w:marLeft w:val="0"/>
              <w:marRight w:val="0"/>
              <w:marTop w:val="0"/>
              <w:marBottom w:val="0"/>
              <w:divBdr>
                <w:top w:val="none" w:sz="0" w:space="0" w:color="auto"/>
                <w:left w:val="none" w:sz="0" w:space="0" w:color="auto"/>
                <w:bottom w:val="none" w:sz="0" w:space="0" w:color="auto"/>
                <w:right w:val="none" w:sz="0" w:space="0" w:color="auto"/>
              </w:divBdr>
            </w:div>
          </w:divsChild>
        </w:div>
        <w:div w:id="888613550">
          <w:marLeft w:val="0"/>
          <w:marRight w:val="0"/>
          <w:marTop w:val="0"/>
          <w:marBottom w:val="0"/>
          <w:divBdr>
            <w:top w:val="none" w:sz="0" w:space="0" w:color="auto"/>
            <w:left w:val="none" w:sz="0" w:space="0" w:color="auto"/>
            <w:bottom w:val="none" w:sz="0" w:space="0" w:color="auto"/>
            <w:right w:val="none" w:sz="0" w:space="0" w:color="auto"/>
          </w:divBdr>
        </w:div>
        <w:div w:id="125005985">
          <w:marLeft w:val="0"/>
          <w:marRight w:val="0"/>
          <w:marTop w:val="0"/>
          <w:marBottom w:val="0"/>
          <w:divBdr>
            <w:top w:val="none" w:sz="0" w:space="0" w:color="auto"/>
            <w:left w:val="none" w:sz="0" w:space="0" w:color="auto"/>
            <w:bottom w:val="none" w:sz="0" w:space="0" w:color="auto"/>
            <w:right w:val="none" w:sz="0" w:space="0" w:color="auto"/>
          </w:divBdr>
          <w:divsChild>
            <w:div w:id="1544631059">
              <w:marLeft w:val="0"/>
              <w:marRight w:val="0"/>
              <w:marTop w:val="0"/>
              <w:marBottom w:val="0"/>
              <w:divBdr>
                <w:top w:val="none" w:sz="0" w:space="0" w:color="auto"/>
                <w:left w:val="none" w:sz="0" w:space="0" w:color="auto"/>
                <w:bottom w:val="none" w:sz="0" w:space="0" w:color="auto"/>
                <w:right w:val="none" w:sz="0" w:space="0" w:color="auto"/>
              </w:divBdr>
            </w:div>
          </w:divsChild>
        </w:div>
        <w:div w:id="1796437983">
          <w:marLeft w:val="0"/>
          <w:marRight w:val="0"/>
          <w:marTop w:val="0"/>
          <w:marBottom w:val="0"/>
          <w:divBdr>
            <w:top w:val="none" w:sz="0" w:space="0" w:color="auto"/>
            <w:left w:val="none" w:sz="0" w:space="0" w:color="auto"/>
            <w:bottom w:val="none" w:sz="0" w:space="0" w:color="auto"/>
            <w:right w:val="none" w:sz="0" w:space="0" w:color="auto"/>
          </w:divBdr>
        </w:div>
        <w:div w:id="43481658">
          <w:marLeft w:val="0"/>
          <w:marRight w:val="0"/>
          <w:marTop w:val="0"/>
          <w:marBottom w:val="0"/>
          <w:divBdr>
            <w:top w:val="none" w:sz="0" w:space="0" w:color="auto"/>
            <w:left w:val="none" w:sz="0" w:space="0" w:color="auto"/>
            <w:bottom w:val="none" w:sz="0" w:space="0" w:color="auto"/>
            <w:right w:val="none" w:sz="0" w:space="0" w:color="auto"/>
          </w:divBdr>
          <w:divsChild>
            <w:div w:id="1474830058">
              <w:marLeft w:val="0"/>
              <w:marRight w:val="0"/>
              <w:marTop w:val="0"/>
              <w:marBottom w:val="0"/>
              <w:divBdr>
                <w:top w:val="none" w:sz="0" w:space="0" w:color="auto"/>
                <w:left w:val="none" w:sz="0" w:space="0" w:color="auto"/>
                <w:bottom w:val="none" w:sz="0" w:space="0" w:color="auto"/>
                <w:right w:val="none" w:sz="0" w:space="0" w:color="auto"/>
              </w:divBdr>
            </w:div>
          </w:divsChild>
        </w:div>
        <w:div w:id="978265610">
          <w:marLeft w:val="0"/>
          <w:marRight w:val="0"/>
          <w:marTop w:val="0"/>
          <w:marBottom w:val="0"/>
          <w:divBdr>
            <w:top w:val="none" w:sz="0" w:space="0" w:color="auto"/>
            <w:left w:val="none" w:sz="0" w:space="0" w:color="auto"/>
            <w:bottom w:val="none" w:sz="0" w:space="0" w:color="auto"/>
            <w:right w:val="none" w:sz="0" w:space="0" w:color="auto"/>
          </w:divBdr>
        </w:div>
        <w:div w:id="264311445">
          <w:marLeft w:val="0"/>
          <w:marRight w:val="0"/>
          <w:marTop w:val="0"/>
          <w:marBottom w:val="0"/>
          <w:divBdr>
            <w:top w:val="none" w:sz="0" w:space="0" w:color="auto"/>
            <w:left w:val="none" w:sz="0" w:space="0" w:color="auto"/>
            <w:bottom w:val="none" w:sz="0" w:space="0" w:color="auto"/>
            <w:right w:val="none" w:sz="0" w:space="0" w:color="auto"/>
          </w:divBdr>
          <w:divsChild>
            <w:div w:id="1436485326">
              <w:marLeft w:val="0"/>
              <w:marRight w:val="0"/>
              <w:marTop w:val="0"/>
              <w:marBottom w:val="0"/>
              <w:divBdr>
                <w:top w:val="none" w:sz="0" w:space="0" w:color="auto"/>
                <w:left w:val="none" w:sz="0" w:space="0" w:color="auto"/>
                <w:bottom w:val="none" w:sz="0" w:space="0" w:color="auto"/>
                <w:right w:val="none" w:sz="0" w:space="0" w:color="auto"/>
              </w:divBdr>
            </w:div>
          </w:divsChild>
        </w:div>
        <w:div w:id="1928994849">
          <w:marLeft w:val="0"/>
          <w:marRight w:val="0"/>
          <w:marTop w:val="0"/>
          <w:marBottom w:val="0"/>
          <w:divBdr>
            <w:top w:val="none" w:sz="0" w:space="0" w:color="auto"/>
            <w:left w:val="none" w:sz="0" w:space="0" w:color="auto"/>
            <w:bottom w:val="none" w:sz="0" w:space="0" w:color="auto"/>
            <w:right w:val="none" w:sz="0" w:space="0" w:color="auto"/>
          </w:divBdr>
        </w:div>
        <w:div w:id="1260063338">
          <w:marLeft w:val="0"/>
          <w:marRight w:val="0"/>
          <w:marTop w:val="0"/>
          <w:marBottom w:val="0"/>
          <w:divBdr>
            <w:top w:val="none" w:sz="0" w:space="0" w:color="auto"/>
            <w:left w:val="none" w:sz="0" w:space="0" w:color="auto"/>
            <w:bottom w:val="none" w:sz="0" w:space="0" w:color="auto"/>
            <w:right w:val="none" w:sz="0" w:space="0" w:color="auto"/>
          </w:divBdr>
          <w:divsChild>
            <w:div w:id="586496656">
              <w:marLeft w:val="0"/>
              <w:marRight w:val="0"/>
              <w:marTop w:val="0"/>
              <w:marBottom w:val="0"/>
              <w:divBdr>
                <w:top w:val="none" w:sz="0" w:space="0" w:color="auto"/>
                <w:left w:val="none" w:sz="0" w:space="0" w:color="auto"/>
                <w:bottom w:val="none" w:sz="0" w:space="0" w:color="auto"/>
                <w:right w:val="none" w:sz="0" w:space="0" w:color="auto"/>
              </w:divBdr>
            </w:div>
          </w:divsChild>
        </w:div>
        <w:div w:id="1508592054">
          <w:marLeft w:val="0"/>
          <w:marRight w:val="0"/>
          <w:marTop w:val="300"/>
          <w:marBottom w:val="0"/>
          <w:divBdr>
            <w:top w:val="none" w:sz="0" w:space="0" w:color="auto"/>
            <w:left w:val="none" w:sz="0" w:space="0" w:color="auto"/>
            <w:bottom w:val="none" w:sz="0" w:space="0" w:color="auto"/>
            <w:right w:val="none" w:sz="0" w:space="0" w:color="auto"/>
          </w:divBdr>
          <w:divsChild>
            <w:div w:id="882249961">
              <w:marLeft w:val="0"/>
              <w:marRight w:val="0"/>
              <w:marTop w:val="0"/>
              <w:marBottom w:val="0"/>
              <w:divBdr>
                <w:top w:val="none" w:sz="0" w:space="0" w:color="auto"/>
                <w:left w:val="none" w:sz="0" w:space="0" w:color="auto"/>
                <w:bottom w:val="none" w:sz="0" w:space="0" w:color="auto"/>
                <w:right w:val="none" w:sz="0" w:space="0" w:color="auto"/>
              </w:divBdr>
              <w:divsChild>
                <w:div w:id="262997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838043">
          <w:marLeft w:val="0"/>
          <w:marRight w:val="0"/>
          <w:marTop w:val="300"/>
          <w:marBottom w:val="0"/>
          <w:divBdr>
            <w:top w:val="none" w:sz="0" w:space="0" w:color="auto"/>
            <w:left w:val="none" w:sz="0" w:space="0" w:color="auto"/>
            <w:bottom w:val="none" w:sz="0" w:space="0" w:color="auto"/>
            <w:right w:val="none" w:sz="0" w:space="0" w:color="auto"/>
          </w:divBdr>
          <w:divsChild>
            <w:div w:id="1477799709">
              <w:marLeft w:val="0"/>
              <w:marRight w:val="0"/>
              <w:marTop w:val="0"/>
              <w:marBottom w:val="0"/>
              <w:divBdr>
                <w:top w:val="none" w:sz="0" w:space="0" w:color="auto"/>
                <w:left w:val="none" w:sz="0" w:space="0" w:color="auto"/>
                <w:bottom w:val="none" w:sz="0" w:space="0" w:color="auto"/>
                <w:right w:val="none" w:sz="0" w:space="0" w:color="auto"/>
              </w:divBdr>
              <w:divsChild>
                <w:div w:id="1565529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364544">
          <w:marLeft w:val="0"/>
          <w:marRight w:val="0"/>
          <w:marTop w:val="300"/>
          <w:marBottom w:val="0"/>
          <w:divBdr>
            <w:top w:val="none" w:sz="0" w:space="0" w:color="auto"/>
            <w:left w:val="none" w:sz="0" w:space="0" w:color="auto"/>
            <w:bottom w:val="none" w:sz="0" w:space="0" w:color="auto"/>
            <w:right w:val="none" w:sz="0" w:space="0" w:color="auto"/>
          </w:divBdr>
          <w:divsChild>
            <w:div w:id="1049765021">
              <w:marLeft w:val="0"/>
              <w:marRight w:val="0"/>
              <w:marTop w:val="0"/>
              <w:marBottom w:val="0"/>
              <w:divBdr>
                <w:top w:val="none" w:sz="0" w:space="0" w:color="auto"/>
                <w:left w:val="none" w:sz="0" w:space="0" w:color="auto"/>
                <w:bottom w:val="none" w:sz="0" w:space="0" w:color="auto"/>
                <w:right w:val="none" w:sz="0" w:space="0" w:color="auto"/>
              </w:divBdr>
              <w:divsChild>
                <w:div w:id="716978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422403">
          <w:marLeft w:val="0"/>
          <w:marRight w:val="0"/>
          <w:marTop w:val="300"/>
          <w:marBottom w:val="0"/>
          <w:divBdr>
            <w:top w:val="none" w:sz="0" w:space="0" w:color="auto"/>
            <w:left w:val="none" w:sz="0" w:space="0" w:color="auto"/>
            <w:bottom w:val="none" w:sz="0" w:space="0" w:color="auto"/>
            <w:right w:val="none" w:sz="0" w:space="0" w:color="auto"/>
          </w:divBdr>
          <w:divsChild>
            <w:div w:id="1726180246">
              <w:marLeft w:val="0"/>
              <w:marRight w:val="0"/>
              <w:marTop w:val="0"/>
              <w:marBottom w:val="0"/>
              <w:divBdr>
                <w:top w:val="none" w:sz="0" w:space="0" w:color="auto"/>
                <w:left w:val="none" w:sz="0" w:space="0" w:color="auto"/>
                <w:bottom w:val="none" w:sz="0" w:space="0" w:color="auto"/>
                <w:right w:val="none" w:sz="0" w:space="0" w:color="auto"/>
              </w:divBdr>
              <w:divsChild>
                <w:div w:id="883760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6387019">
      <w:bodyDiv w:val="1"/>
      <w:marLeft w:val="0"/>
      <w:marRight w:val="0"/>
      <w:marTop w:val="0"/>
      <w:marBottom w:val="0"/>
      <w:divBdr>
        <w:top w:val="none" w:sz="0" w:space="0" w:color="auto"/>
        <w:left w:val="none" w:sz="0" w:space="0" w:color="auto"/>
        <w:bottom w:val="none" w:sz="0" w:space="0" w:color="auto"/>
        <w:right w:val="none" w:sz="0" w:space="0" w:color="auto"/>
      </w:divBdr>
      <w:divsChild>
        <w:div w:id="1662542611">
          <w:marLeft w:val="0"/>
          <w:marRight w:val="0"/>
          <w:marTop w:val="0"/>
          <w:marBottom w:val="0"/>
          <w:divBdr>
            <w:top w:val="none" w:sz="0" w:space="0" w:color="auto"/>
            <w:left w:val="none" w:sz="0" w:space="0" w:color="auto"/>
            <w:bottom w:val="none" w:sz="0" w:space="0" w:color="auto"/>
            <w:right w:val="none" w:sz="0" w:space="0" w:color="auto"/>
          </w:divBdr>
        </w:div>
        <w:div w:id="902446579">
          <w:marLeft w:val="0"/>
          <w:marRight w:val="0"/>
          <w:marTop w:val="0"/>
          <w:marBottom w:val="0"/>
          <w:divBdr>
            <w:top w:val="none" w:sz="0" w:space="0" w:color="auto"/>
            <w:left w:val="none" w:sz="0" w:space="0" w:color="auto"/>
            <w:bottom w:val="none" w:sz="0" w:space="0" w:color="auto"/>
            <w:right w:val="none" w:sz="0" w:space="0" w:color="auto"/>
          </w:divBdr>
          <w:divsChild>
            <w:div w:id="1739742813">
              <w:marLeft w:val="0"/>
              <w:marRight w:val="0"/>
              <w:marTop w:val="0"/>
              <w:marBottom w:val="0"/>
              <w:divBdr>
                <w:top w:val="none" w:sz="0" w:space="0" w:color="auto"/>
                <w:left w:val="none" w:sz="0" w:space="0" w:color="auto"/>
                <w:bottom w:val="none" w:sz="0" w:space="0" w:color="auto"/>
                <w:right w:val="none" w:sz="0" w:space="0" w:color="auto"/>
              </w:divBdr>
            </w:div>
          </w:divsChild>
        </w:div>
        <w:div w:id="466976221">
          <w:marLeft w:val="0"/>
          <w:marRight w:val="0"/>
          <w:marTop w:val="0"/>
          <w:marBottom w:val="0"/>
          <w:divBdr>
            <w:top w:val="none" w:sz="0" w:space="0" w:color="auto"/>
            <w:left w:val="none" w:sz="0" w:space="0" w:color="auto"/>
            <w:bottom w:val="none" w:sz="0" w:space="0" w:color="auto"/>
            <w:right w:val="none" w:sz="0" w:space="0" w:color="auto"/>
          </w:divBdr>
        </w:div>
        <w:div w:id="383413491">
          <w:marLeft w:val="0"/>
          <w:marRight w:val="0"/>
          <w:marTop w:val="0"/>
          <w:marBottom w:val="0"/>
          <w:divBdr>
            <w:top w:val="none" w:sz="0" w:space="0" w:color="auto"/>
            <w:left w:val="none" w:sz="0" w:space="0" w:color="auto"/>
            <w:bottom w:val="none" w:sz="0" w:space="0" w:color="auto"/>
            <w:right w:val="none" w:sz="0" w:space="0" w:color="auto"/>
          </w:divBdr>
          <w:divsChild>
            <w:div w:id="1143280051">
              <w:marLeft w:val="0"/>
              <w:marRight w:val="0"/>
              <w:marTop w:val="0"/>
              <w:marBottom w:val="0"/>
              <w:divBdr>
                <w:top w:val="none" w:sz="0" w:space="0" w:color="auto"/>
                <w:left w:val="none" w:sz="0" w:space="0" w:color="auto"/>
                <w:bottom w:val="none" w:sz="0" w:space="0" w:color="auto"/>
                <w:right w:val="none" w:sz="0" w:space="0" w:color="auto"/>
              </w:divBdr>
            </w:div>
          </w:divsChild>
        </w:div>
        <w:div w:id="1535846219">
          <w:marLeft w:val="0"/>
          <w:marRight w:val="0"/>
          <w:marTop w:val="0"/>
          <w:marBottom w:val="0"/>
          <w:divBdr>
            <w:top w:val="none" w:sz="0" w:space="0" w:color="auto"/>
            <w:left w:val="none" w:sz="0" w:space="0" w:color="auto"/>
            <w:bottom w:val="none" w:sz="0" w:space="0" w:color="auto"/>
            <w:right w:val="none" w:sz="0" w:space="0" w:color="auto"/>
          </w:divBdr>
        </w:div>
        <w:div w:id="1721634135">
          <w:marLeft w:val="0"/>
          <w:marRight w:val="0"/>
          <w:marTop w:val="0"/>
          <w:marBottom w:val="0"/>
          <w:divBdr>
            <w:top w:val="none" w:sz="0" w:space="0" w:color="auto"/>
            <w:left w:val="none" w:sz="0" w:space="0" w:color="auto"/>
            <w:bottom w:val="none" w:sz="0" w:space="0" w:color="auto"/>
            <w:right w:val="none" w:sz="0" w:space="0" w:color="auto"/>
          </w:divBdr>
          <w:divsChild>
            <w:div w:id="2042315643">
              <w:marLeft w:val="0"/>
              <w:marRight w:val="0"/>
              <w:marTop w:val="0"/>
              <w:marBottom w:val="0"/>
              <w:divBdr>
                <w:top w:val="none" w:sz="0" w:space="0" w:color="auto"/>
                <w:left w:val="none" w:sz="0" w:space="0" w:color="auto"/>
                <w:bottom w:val="none" w:sz="0" w:space="0" w:color="auto"/>
                <w:right w:val="none" w:sz="0" w:space="0" w:color="auto"/>
              </w:divBdr>
            </w:div>
          </w:divsChild>
        </w:div>
        <w:div w:id="1599757549">
          <w:marLeft w:val="0"/>
          <w:marRight w:val="0"/>
          <w:marTop w:val="0"/>
          <w:marBottom w:val="0"/>
          <w:divBdr>
            <w:top w:val="none" w:sz="0" w:space="0" w:color="auto"/>
            <w:left w:val="none" w:sz="0" w:space="0" w:color="auto"/>
            <w:bottom w:val="none" w:sz="0" w:space="0" w:color="auto"/>
            <w:right w:val="none" w:sz="0" w:space="0" w:color="auto"/>
          </w:divBdr>
        </w:div>
        <w:div w:id="508721541">
          <w:marLeft w:val="0"/>
          <w:marRight w:val="0"/>
          <w:marTop w:val="0"/>
          <w:marBottom w:val="0"/>
          <w:divBdr>
            <w:top w:val="none" w:sz="0" w:space="0" w:color="auto"/>
            <w:left w:val="none" w:sz="0" w:space="0" w:color="auto"/>
            <w:bottom w:val="none" w:sz="0" w:space="0" w:color="auto"/>
            <w:right w:val="none" w:sz="0" w:space="0" w:color="auto"/>
          </w:divBdr>
          <w:divsChild>
            <w:div w:id="543174647">
              <w:marLeft w:val="0"/>
              <w:marRight w:val="0"/>
              <w:marTop w:val="0"/>
              <w:marBottom w:val="0"/>
              <w:divBdr>
                <w:top w:val="none" w:sz="0" w:space="0" w:color="auto"/>
                <w:left w:val="none" w:sz="0" w:space="0" w:color="auto"/>
                <w:bottom w:val="none" w:sz="0" w:space="0" w:color="auto"/>
                <w:right w:val="none" w:sz="0" w:space="0" w:color="auto"/>
              </w:divBdr>
            </w:div>
          </w:divsChild>
        </w:div>
        <w:div w:id="565529378">
          <w:marLeft w:val="0"/>
          <w:marRight w:val="0"/>
          <w:marTop w:val="0"/>
          <w:marBottom w:val="0"/>
          <w:divBdr>
            <w:top w:val="none" w:sz="0" w:space="0" w:color="auto"/>
            <w:left w:val="none" w:sz="0" w:space="0" w:color="auto"/>
            <w:bottom w:val="none" w:sz="0" w:space="0" w:color="auto"/>
            <w:right w:val="none" w:sz="0" w:space="0" w:color="auto"/>
          </w:divBdr>
        </w:div>
        <w:div w:id="2061898723">
          <w:marLeft w:val="0"/>
          <w:marRight w:val="0"/>
          <w:marTop w:val="0"/>
          <w:marBottom w:val="0"/>
          <w:divBdr>
            <w:top w:val="none" w:sz="0" w:space="0" w:color="auto"/>
            <w:left w:val="none" w:sz="0" w:space="0" w:color="auto"/>
            <w:bottom w:val="none" w:sz="0" w:space="0" w:color="auto"/>
            <w:right w:val="none" w:sz="0" w:space="0" w:color="auto"/>
          </w:divBdr>
          <w:divsChild>
            <w:div w:id="1863933565">
              <w:marLeft w:val="0"/>
              <w:marRight w:val="0"/>
              <w:marTop w:val="0"/>
              <w:marBottom w:val="0"/>
              <w:divBdr>
                <w:top w:val="none" w:sz="0" w:space="0" w:color="auto"/>
                <w:left w:val="none" w:sz="0" w:space="0" w:color="auto"/>
                <w:bottom w:val="none" w:sz="0" w:space="0" w:color="auto"/>
                <w:right w:val="none" w:sz="0" w:space="0" w:color="auto"/>
              </w:divBdr>
            </w:div>
          </w:divsChild>
        </w:div>
        <w:div w:id="34477103">
          <w:marLeft w:val="0"/>
          <w:marRight w:val="0"/>
          <w:marTop w:val="0"/>
          <w:marBottom w:val="0"/>
          <w:divBdr>
            <w:top w:val="none" w:sz="0" w:space="0" w:color="auto"/>
            <w:left w:val="none" w:sz="0" w:space="0" w:color="auto"/>
            <w:bottom w:val="none" w:sz="0" w:space="0" w:color="auto"/>
            <w:right w:val="none" w:sz="0" w:space="0" w:color="auto"/>
          </w:divBdr>
        </w:div>
        <w:div w:id="1820612099">
          <w:marLeft w:val="0"/>
          <w:marRight w:val="0"/>
          <w:marTop w:val="0"/>
          <w:marBottom w:val="0"/>
          <w:divBdr>
            <w:top w:val="none" w:sz="0" w:space="0" w:color="auto"/>
            <w:left w:val="none" w:sz="0" w:space="0" w:color="auto"/>
            <w:bottom w:val="none" w:sz="0" w:space="0" w:color="auto"/>
            <w:right w:val="none" w:sz="0" w:space="0" w:color="auto"/>
          </w:divBdr>
          <w:divsChild>
            <w:div w:id="1450783173">
              <w:marLeft w:val="0"/>
              <w:marRight w:val="0"/>
              <w:marTop w:val="0"/>
              <w:marBottom w:val="0"/>
              <w:divBdr>
                <w:top w:val="none" w:sz="0" w:space="0" w:color="auto"/>
                <w:left w:val="none" w:sz="0" w:space="0" w:color="auto"/>
                <w:bottom w:val="none" w:sz="0" w:space="0" w:color="auto"/>
                <w:right w:val="none" w:sz="0" w:space="0" w:color="auto"/>
              </w:divBdr>
            </w:div>
          </w:divsChild>
        </w:div>
        <w:div w:id="1273323841">
          <w:marLeft w:val="0"/>
          <w:marRight w:val="0"/>
          <w:marTop w:val="0"/>
          <w:marBottom w:val="0"/>
          <w:divBdr>
            <w:top w:val="none" w:sz="0" w:space="0" w:color="auto"/>
            <w:left w:val="none" w:sz="0" w:space="0" w:color="auto"/>
            <w:bottom w:val="none" w:sz="0" w:space="0" w:color="auto"/>
            <w:right w:val="none" w:sz="0" w:space="0" w:color="auto"/>
          </w:divBdr>
        </w:div>
        <w:div w:id="721294580">
          <w:marLeft w:val="0"/>
          <w:marRight w:val="0"/>
          <w:marTop w:val="0"/>
          <w:marBottom w:val="0"/>
          <w:divBdr>
            <w:top w:val="none" w:sz="0" w:space="0" w:color="auto"/>
            <w:left w:val="none" w:sz="0" w:space="0" w:color="auto"/>
            <w:bottom w:val="none" w:sz="0" w:space="0" w:color="auto"/>
            <w:right w:val="none" w:sz="0" w:space="0" w:color="auto"/>
          </w:divBdr>
          <w:divsChild>
            <w:div w:id="794980501">
              <w:marLeft w:val="0"/>
              <w:marRight w:val="0"/>
              <w:marTop w:val="0"/>
              <w:marBottom w:val="0"/>
              <w:divBdr>
                <w:top w:val="none" w:sz="0" w:space="0" w:color="auto"/>
                <w:left w:val="none" w:sz="0" w:space="0" w:color="auto"/>
                <w:bottom w:val="none" w:sz="0" w:space="0" w:color="auto"/>
                <w:right w:val="none" w:sz="0" w:space="0" w:color="auto"/>
              </w:divBdr>
            </w:div>
          </w:divsChild>
        </w:div>
        <w:div w:id="199557805">
          <w:marLeft w:val="0"/>
          <w:marRight w:val="0"/>
          <w:marTop w:val="300"/>
          <w:marBottom w:val="0"/>
          <w:divBdr>
            <w:top w:val="none" w:sz="0" w:space="0" w:color="auto"/>
            <w:left w:val="none" w:sz="0" w:space="0" w:color="auto"/>
            <w:bottom w:val="none" w:sz="0" w:space="0" w:color="auto"/>
            <w:right w:val="none" w:sz="0" w:space="0" w:color="auto"/>
          </w:divBdr>
          <w:divsChild>
            <w:div w:id="909075960">
              <w:marLeft w:val="0"/>
              <w:marRight w:val="0"/>
              <w:marTop w:val="0"/>
              <w:marBottom w:val="0"/>
              <w:divBdr>
                <w:top w:val="none" w:sz="0" w:space="0" w:color="auto"/>
                <w:left w:val="none" w:sz="0" w:space="0" w:color="auto"/>
                <w:bottom w:val="none" w:sz="0" w:space="0" w:color="auto"/>
                <w:right w:val="none" w:sz="0" w:space="0" w:color="auto"/>
              </w:divBdr>
              <w:divsChild>
                <w:div w:id="1661696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808957">
          <w:marLeft w:val="0"/>
          <w:marRight w:val="0"/>
          <w:marTop w:val="300"/>
          <w:marBottom w:val="0"/>
          <w:divBdr>
            <w:top w:val="none" w:sz="0" w:space="0" w:color="auto"/>
            <w:left w:val="none" w:sz="0" w:space="0" w:color="auto"/>
            <w:bottom w:val="none" w:sz="0" w:space="0" w:color="auto"/>
            <w:right w:val="none" w:sz="0" w:space="0" w:color="auto"/>
          </w:divBdr>
          <w:divsChild>
            <w:div w:id="1704987249">
              <w:marLeft w:val="0"/>
              <w:marRight w:val="0"/>
              <w:marTop w:val="0"/>
              <w:marBottom w:val="0"/>
              <w:divBdr>
                <w:top w:val="none" w:sz="0" w:space="0" w:color="auto"/>
                <w:left w:val="none" w:sz="0" w:space="0" w:color="auto"/>
                <w:bottom w:val="none" w:sz="0" w:space="0" w:color="auto"/>
                <w:right w:val="none" w:sz="0" w:space="0" w:color="auto"/>
              </w:divBdr>
              <w:divsChild>
                <w:div w:id="1003632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363329">
          <w:marLeft w:val="0"/>
          <w:marRight w:val="0"/>
          <w:marTop w:val="300"/>
          <w:marBottom w:val="0"/>
          <w:divBdr>
            <w:top w:val="none" w:sz="0" w:space="0" w:color="auto"/>
            <w:left w:val="none" w:sz="0" w:space="0" w:color="auto"/>
            <w:bottom w:val="none" w:sz="0" w:space="0" w:color="auto"/>
            <w:right w:val="none" w:sz="0" w:space="0" w:color="auto"/>
          </w:divBdr>
          <w:divsChild>
            <w:div w:id="1362976711">
              <w:marLeft w:val="0"/>
              <w:marRight w:val="0"/>
              <w:marTop w:val="0"/>
              <w:marBottom w:val="0"/>
              <w:divBdr>
                <w:top w:val="none" w:sz="0" w:space="0" w:color="auto"/>
                <w:left w:val="none" w:sz="0" w:space="0" w:color="auto"/>
                <w:bottom w:val="none" w:sz="0" w:space="0" w:color="auto"/>
                <w:right w:val="none" w:sz="0" w:space="0" w:color="auto"/>
              </w:divBdr>
              <w:divsChild>
                <w:div w:id="45691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390324">
          <w:marLeft w:val="0"/>
          <w:marRight w:val="0"/>
          <w:marTop w:val="300"/>
          <w:marBottom w:val="0"/>
          <w:divBdr>
            <w:top w:val="none" w:sz="0" w:space="0" w:color="auto"/>
            <w:left w:val="none" w:sz="0" w:space="0" w:color="auto"/>
            <w:bottom w:val="none" w:sz="0" w:space="0" w:color="auto"/>
            <w:right w:val="none" w:sz="0" w:space="0" w:color="auto"/>
          </w:divBdr>
          <w:divsChild>
            <w:div w:id="1303316479">
              <w:marLeft w:val="0"/>
              <w:marRight w:val="0"/>
              <w:marTop w:val="0"/>
              <w:marBottom w:val="0"/>
              <w:divBdr>
                <w:top w:val="none" w:sz="0" w:space="0" w:color="auto"/>
                <w:left w:val="none" w:sz="0" w:space="0" w:color="auto"/>
                <w:bottom w:val="none" w:sz="0" w:space="0" w:color="auto"/>
                <w:right w:val="none" w:sz="0" w:space="0" w:color="auto"/>
              </w:divBdr>
              <w:divsChild>
                <w:div w:id="2014867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0511692">
      <w:bodyDiv w:val="1"/>
      <w:marLeft w:val="0"/>
      <w:marRight w:val="0"/>
      <w:marTop w:val="0"/>
      <w:marBottom w:val="0"/>
      <w:divBdr>
        <w:top w:val="none" w:sz="0" w:space="0" w:color="auto"/>
        <w:left w:val="none" w:sz="0" w:space="0" w:color="auto"/>
        <w:bottom w:val="none" w:sz="0" w:space="0" w:color="auto"/>
        <w:right w:val="none" w:sz="0" w:space="0" w:color="auto"/>
      </w:divBdr>
      <w:divsChild>
        <w:div w:id="1093815122">
          <w:marLeft w:val="0"/>
          <w:marRight w:val="0"/>
          <w:marTop w:val="0"/>
          <w:marBottom w:val="0"/>
          <w:divBdr>
            <w:top w:val="none" w:sz="0" w:space="0" w:color="auto"/>
            <w:left w:val="none" w:sz="0" w:space="0" w:color="auto"/>
            <w:bottom w:val="none" w:sz="0" w:space="0" w:color="auto"/>
            <w:right w:val="none" w:sz="0" w:space="0" w:color="auto"/>
          </w:divBdr>
        </w:div>
        <w:div w:id="1767654270">
          <w:marLeft w:val="0"/>
          <w:marRight w:val="0"/>
          <w:marTop w:val="0"/>
          <w:marBottom w:val="0"/>
          <w:divBdr>
            <w:top w:val="none" w:sz="0" w:space="0" w:color="auto"/>
            <w:left w:val="none" w:sz="0" w:space="0" w:color="auto"/>
            <w:bottom w:val="none" w:sz="0" w:space="0" w:color="auto"/>
            <w:right w:val="none" w:sz="0" w:space="0" w:color="auto"/>
          </w:divBdr>
          <w:divsChild>
            <w:div w:id="572399511">
              <w:marLeft w:val="0"/>
              <w:marRight w:val="0"/>
              <w:marTop w:val="0"/>
              <w:marBottom w:val="0"/>
              <w:divBdr>
                <w:top w:val="none" w:sz="0" w:space="0" w:color="auto"/>
                <w:left w:val="none" w:sz="0" w:space="0" w:color="auto"/>
                <w:bottom w:val="none" w:sz="0" w:space="0" w:color="auto"/>
                <w:right w:val="none" w:sz="0" w:space="0" w:color="auto"/>
              </w:divBdr>
            </w:div>
          </w:divsChild>
        </w:div>
        <w:div w:id="1385520644">
          <w:marLeft w:val="0"/>
          <w:marRight w:val="0"/>
          <w:marTop w:val="0"/>
          <w:marBottom w:val="0"/>
          <w:divBdr>
            <w:top w:val="none" w:sz="0" w:space="0" w:color="auto"/>
            <w:left w:val="none" w:sz="0" w:space="0" w:color="auto"/>
            <w:bottom w:val="none" w:sz="0" w:space="0" w:color="auto"/>
            <w:right w:val="none" w:sz="0" w:space="0" w:color="auto"/>
          </w:divBdr>
        </w:div>
        <w:div w:id="2128233841">
          <w:marLeft w:val="0"/>
          <w:marRight w:val="0"/>
          <w:marTop w:val="0"/>
          <w:marBottom w:val="0"/>
          <w:divBdr>
            <w:top w:val="none" w:sz="0" w:space="0" w:color="auto"/>
            <w:left w:val="none" w:sz="0" w:space="0" w:color="auto"/>
            <w:bottom w:val="none" w:sz="0" w:space="0" w:color="auto"/>
            <w:right w:val="none" w:sz="0" w:space="0" w:color="auto"/>
          </w:divBdr>
          <w:divsChild>
            <w:div w:id="1484346470">
              <w:marLeft w:val="0"/>
              <w:marRight w:val="0"/>
              <w:marTop w:val="0"/>
              <w:marBottom w:val="0"/>
              <w:divBdr>
                <w:top w:val="none" w:sz="0" w:space="0" w:color="auto"/>
                <w:left w:val="none" w:sz="0" w:space="0" w:color="auto"/>
                <w:bottom w:val="none" w:sz="0" w:space="0" w:color="auto"/>
                <w:right w:val="none" w:sz="0" w:space="0" w:color="auto"/>
              </w:divBdr>
            </w:div>
          </w:divsChild>
        </w:div>
        <w:div w:id="579412834">
          <w:marLeft w:val="0"/>
          <w:marRight w:val="0"/>
          <w:marTop w:val="0"/>
          <w:marBottom w:val="0"/>
          <w:divBdr>
            <w:top w:val="none" w:sz="0" w:space="0" w:color="auto"/>
            <w:left w:val="none" w:sz="0" w:space="0" w:color="auto"/>
            <w:bottom w:val="none" w:sz="0" w:space="0" w:color="auto"/>
            <w:right w:val="none" w:sz="0" w:space="0" w:color="auto"/>
          </w:divBdr>
        </w:div>
        <w:div w:id="1087191447">
          <w:marLeft w:val="0"/>
          <w:marRight w:val="0"/>
          <w:marTop w:val="0"/>
          <w:marBottom w:val="0"/>
          <w:divBdr>
            <w:top w:val="none" w:sz="0" w:space="0" w:color="auto"/>
            <w:left w:val="none" w:sz="0" w:space="0" w:color="auto"/>
            <w:bottom w:val="none" w:sz="0" w:space="0" w:color="auto"/>
            <w:right w:val="none" w:sz="0" w:space="0" w:color="auto"/>
          </w:divBdr>
          <w:divsChild>
            <w:div w:id="1891260814">
              <w:marLeft w:val="0"/>
              <w:marRight w:val="0"/>
              <w:marTop w:val="0"/>
              <w:marBottom w:val="0"/>
              <w:divBdr>
                <w:top w:val="none" w:sz="0" w:space="0" w:color="auto"/>
                <w:left w:val="none" w:sz="0" w:space="0" w:color="auto"/>
                <w:bottom w:val="none" w:sz="0" w:space="0" w:color="auto"/>
                <w:right w:val="none" w:sz="0" w:space="0" w:color="auto"/>
              </w:divBdr>
            </w:div>
          </w:divsChild>
        </w:div>
        <w:div w:id="2032683454">
          <w:marLeft w:val="0"/>
          <w:marRight w:val="0"/>
          <w:marTop w:val="0"/>
          <w:marBottom w:val="0"/>
          <w:divBdr>
            <w:top w:val="none" w:sz="0" w:space="0" w:color="auto"/>
            <w:left w:val="none" w:sz="0" w:space="0" w:color="auto"/>
            <w:bottom w:val="none" w:sz="0" w:space="0" w:color="auto"/>
            <w:right w:val="none" w:sz="0" w:space="0" w:color="auto"/>
          </w:divBdr>
        </w:div>
        <w:div w:id="815990568">
          <w:marLeft w:val="0"/>
          <w:marRight w:val="0"/>
          <w:marTop w:val="0"/>
          <w:marBottom w:val="0"/>
          <w:divBdr>
            <w:top w:val="none" w:sz="0" w:space="0" w:color="auto"/>
            <w:left w:val="none" w:sz="0" w:space="0" w:color="auto"/>
            <w:bottom w:val="none" w:sz="0" w:space="0" w:color="auto"/>
            <w:right w:val="none" w:sz="0" w:space="0" w:color="auto"/>
          </w:divBdr>
          <w:divsChild>
            <w:div w:id="355735732">
              <w:marLeft w:val="0"/>
              <w:marRight w:val="0"/>
              <w:marTop w:val="0"/>
              <w:marBottom w:val="0"/>
              <w:divBdr>
                <w:top w:val="none" w:sz="0" w:space="0" w:color="auto"/>
                <w:left w:val="none" w:sz="0" w:space="0" w:color="auto"/>
                <w:bottom w:val="none" w:sz="0" w:space="0" w:color="auto"/>
                <w:right w:val="none" w:sz="0" w:space="0" w:color="auto"/>
              </w:divBdr>
            </w:div>
          </w:divsChild>
        </w:div>
        <w:div w:id="181017479">
          <w:marLeft w:val="0"/>
          <w:marRight w:val="0"/>
          <w:marTop w:val="0"/>
          <w:marBottom w:val="0"/>
          <w:divBdr>
            <w:top w:val="none" w:sz="0" w:space="0" w:color="auto"/>
            <w:left w:val="none" w:sz="0" w:space="0" w:color="auto"/>
            <w:bottom w:val="none" w:sz="0" w:space="0" w:color="auto"/>
            <w:right w:val="none" w:sz="0" w:space="0" w:color="auto"/>
          </w:divBdr>
        </w:div>
        <w:div w:id="1606426554">
          <w:marLeft w:val="0"/>
          <w:marRight w:val="0"/>
          <w:marTop w:val="0"/>
          <w:marBottom w:val="0"/>
          <w:divBdr>
            <w:top w:val="none" w:sz="0" w:space="0" w:color="auto"/>
            <w:left w:val="none" w:sz="0" w:space="0" w:color="auto"/>
            <w:bottom w:val="none" w:sz="0" w:space="0" w:color="auto"/>
            <w:right w:val="none" w:sz="0" w:space="0" w:color="auto"/>
          </w:divBdr>
          <w:divsChild>
            <w:div w:id="449202340">
              <w:marLeft w:val="0"/>
              <w:marRight w:val="0"/>
              <w:marTop w:val="0"/>
              <w:marBottom w:val="0"/>
              <w:divBdr>
                <w:top w:val="none" w:sz="0" w:space="0" w:color="auto"/>
                <w:left w:val="none" w:sz="0" w:space="0" w:color="auto"/>
                <w:bottom w:val="none" w:sz="0" w:space="0" w:color="auto"/>
                <w:right w:val="none" w:sz="0" w:space="0" w:color="auto"/>
              </w:divBdr>
            </w:div>
          </w:divsChild>
        </w:div>
        <w:div w:id="852113831">
          <w:marLeft w:val="0"/>
          <w:marRight w:val="0"/>
          <w:marTop w:val="0"/>
          <w:marBottom w:val="0"/>
          <w:divBdr>
            <w:top w:val="none" w:sz="0" w:space="0" w:color="auto"/>
            <w:left w:val="none" w:sz="0" w:space="0" w:color="auto"/>
            <w:bottom w:val="none" w:sz="0" w:space="0" w:color="auto"/>
            <w:right w:val="none" w:sz="0" w:space="0" w:color="auto"/>
          </w:divBdr>
        </w:div>
        <w:div w:id="1390686698">
          <w:marLeft w:val="0"/>
          <w:marRight w:val="0"/>
          <w:marTop w:val="0"/>
          <w:marBottom w:val="0"/>
          <w:divBdr>
            <w:top w:val="none" w:sz="0" w:space="0" w:color="auto"/>
            <w:left w:val="none" w:sz="0" w:space="0" w:color="auto"/>
            <w:bottom w:val="none" w:sz="0" w:space="0" w:color="auto"/>
            <w:right w:val="none" w:sz="0" w:space="0" w:color="auto"/>
          </w:divBdr>
          <w:divsChild>
            <w:div w:id="1727338176">
              <w:marLeft w:val="0"/>
              <w:marRight w:val="0"/>
              <w:marTop w:val="0"/>
              <w:marBottom w:val="0"/>
              <w:divBdr>
                <w:top w:val="none" w:sz="0" w:space="0" w:color="auto"/>
                <w:left w:val="none" w:sz="0" w:space="0" w:color="auto"/>
                <w:bottom w:val="none" w:sz="0" w:space="0" w:color="auto"/>
                <w:right w:val="none" w:sz="0" w:space="0" w:color="auto"/>
              </w:divBdr>
            </w:div>
          </w:divsChild>
        </w:div>
        <w:div w:id="1961061601">
          <w:marLeft w:val="0"/>
          <w:marRight w:val="0"/>
          <w:marTop w:val="0"/>
          <w:marBottom w:val="0"/>
          <w:divBdr>
            <w:top w:val="none" w:sz="0" w:space="0" w:color="auto"/>
            <w:left w:val="none" w:sz="0" w:space="0" w:color="auto"/>
            <w:bottom w:val="none" w:sz="0" w:space="0" w:color="auto"/>
            <w:right w:val="none" w:sz="0" w:space="0" w:color="auto"/>
          </w:divBdr>
        </w:div>
        <w:div w:id="141771683">
          <w:marLeft w:val="0"/>
          <w:marRight w:val="0"/>
          <w:marTop w:val="0"/>
          <w:marBottom w:val="0"/>
          <w:divBdr>
            <w:top w:val="none" w:sz="0" w:space="0" w:color="auto"/>
            <w:left w:val="none" w:sz="0" w:space="0" w:color="auto"/>
            <w:bottom w:val="none" w:sz="0" w:space="0" w:color="auto"/>
            <w:right w:val="none" w:sz="0" w:space="0" w:color="auto"/>
          </w:divBdr>
          <w:divsChild>
            <w:div w:id="322048632">
              <w:marLeft w:val="0"/>
              <w:marRight w:val="0"/>
              <w:marTop w:val="0"/>
              <w:marBottom w:val="0"/>
              <w:divBdr>
                <w:top w:val="none" w:sz="0" w:space="0" w:color="auto"/>
                <w:left w:val="none" w:sz="0" w:space="0" w:color="auto"/>
                <w:bottom w:val="none" w:sz="0" w:space="0" w:color="auto"/>
                <w:right w:val="none" w:sz="0" w:space="0" w:color="auto"/>
              </w:divBdr>
            </w:div>
          </w:divsChild>
        </w:div>
        <w:div w:id="925915850">
          <w:marLeft w:val="0"/>
          <w:marRight w:val="0"/>
          <w:marTop w:val="300"/>
          <w:marBottom w:val="0"/>
          <w:divBdr>
            <w:top w:val="none" w:sz="0" w:space="0" w:color="auto"/>
            <w:left w:val="none" w:sz="0" w:space="0" w:color="auto"/>
            <w:bottom w:val="none" w:sz="0" w:space="0" w:color="auto"/>
            <w:right w:val="none" w:sz="0" w:space="0" w:color="auto"/>
          </w:divBdr>
          <w:divsChild>
            <w:div w:id="745805800">
              <w:marLeft w:val="0"/>
              <w:marRight w:val="0"/>
              <w:marTop w:val="0"/>
              <w:marBottom w:val="0"/>
              <w:divBdr>
                <w:top w:val="none" w:sz="0" w:space="0" w:color="auto"/>
                <w:left w:val="none" w:sz="0" w:space="0" w:color="auto"/>
                <w:bottom w:val="none" w:sz="0" w:space="0" w:color="auto"/>
                <w:right w:val="none" w:sz="0" w:space="0" w:color="auto"/>
              </w:divBdr>
              <w:divsChild>
                <w:div w:id="1493059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244574">
          <w:marLeft w:val="0"/>
          <w:marRight w:val="0"/>
          <w:marTop w:val="300"/>
          <w:marBottom w:val="0"/>
          <w:divBdr>
            <w:top w:val="none" w:sz="0" w:space="0" w:color="auto"/>
            <w:left w:val="none" w:sz="0" w:space="0" w:color="auto"/>
            <w:bottom w:val="none" w:sz="0" w:space="0" w:color="auto"/>
            <w:right w:val="none" w:sz="0" w:space="0" w:color="auto"/>
          </w:divBdr>
          <w:divsChild>
            <w:div w:id="807548769">
              <w:marLeft w:val="0"/>
              <w:marRight w:val="0"/>
              <w:marTop w:val="0"/>
              <w:marBottom w:val="0"/>
              <w:divBdr>
                <w:top w:val="none" w:sz="0" w:space="0" w:color="auto"/>
                <w:left w:val="none" w:sz="0" w:space="0" w:color="auto"/>
                <w:bottom w:val="none" w:sz="0" w:space="0" w:color="auto"/>
                <w:right w:val="none" w:sz="0" w:space="0" w:color="auto"/>
              </w:divBdr>
              <w:divsChild>
                <w:div w:id="338698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256004">
          <w:marLeft w:val="0"/>
          <w:marRight w:val="0"/>
          <w:marTop w:val="300"/>
          <w:marBottom w:val="0"/>
          <w:divBdr>
            <w:top w:val="none" w:sz="0" w:space="0" w:color="auto"/>
            <w:left w:val="none" w:sz="0" w:space="0" w:color="auto"/>
            <w:bottom w:val="none" w:sz="0" w:space="0" w:color="auto"/>
            <w:right w:val="none" w:sz="0" w:space="0" w:color="auto"/>
          </w:divBdr>
          <w:divsChild>
            <w:div w:id="2139717312">
              <w:marLeft w:val="0"/>
              <w:marRight w:val="0"/>
              <w:marTop w:val="0"/>
              <w:marBottom w:val="0"/>
              <w:divBdr>
                <w:top w:val="none" w:sz="0" w:space="0" w:color="auto"/>
                <w:left w:val="none" w:sz="0" w:space="0" w:color="auto"/>
                <w:bottom w:val="none" w:sz="0" w:space="0" w:color="auto"/>
                <w:right w:val="none" w:sz="0" w:space="0" w:color="auto"/>
              </w:divBdr>
              <w:divsChild>
                <w:div w:id="1388721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0775386">
      <w:bodyDiv w:val="1"/>
      <w:marLeft w:val="0"/>
      <w:marRight w:val="0"/>
      <w:marTop w:val="0"/>
      <w:marBottom w:val="0"/>
      <w:divBdr>
        <w:top w:val="none" w:sz="0" w:space="0" w:color="auto"/>
        <w:left w:val="none" w:sz="0" w:space="0" w:color="auto"/>
        <w:bottom w:val="none" w:sz="0" w:space="0" w:color="auto"/>
        <w:right w:val="none" w:sz="0" w:space="0" w:color="auto"/>
      </w:divBdr>
      <w:divsChild>
        <w:div w:id="1636763855">
          <w:marLeft w:val="0"/>
          <w:marRight w:val="0"/>
          <w:marTop w:val="0"/>
          <w:marBottom w:val="0"/>
          <w:divBdr>
            <w:top w:val="none" w:sz="0" w:space="0" w:color="auto"/>
            <w:left w:val="none" w:sz="0" w:space="0" w:color="auto"/>
            <w:bottom w:val="none" w:sz="0" w:space="0" w:color="auto"/>
            <w:right w:val="none" w:sz="0" w:space="0" w:color="auto"/>
          </w:divBdr>
        </w:div>
        <w:div w:id="630407388">
          <w:marLeft w:val="0"/>
          <w:marRight w:val="0"/>
          <w:marTop w:val="0"/>
          <w:marBottom w:val="0"/>
          <w:divBdr>
            <w:top w:val="none" w:sz="0" w:space="0" w:color="auto"/>
            <w:left w:val="none" w:sz="0" w:space="0" w:color="auto"/>
            <w:bottom w:val="none" w:sz="0" w:space="0" w:color="auto"/>
            <w:right w:val="none" w:sz="0" w:space="0" w:color="auto"/>
          </w:divBdr>
          <w:divsChild>
            <w:div w:id="1979651401">
              <w:marLeft w:val="0"/>
              <w:marRight w:val="0"/>
              <w:marTop w:val="0"/>
              <w:marBottom w:val="0"/>
              <w:divBdr>
                <w:top w:val="none" w:sz="0" w:space="0" w:color="auto"/>
                <w:left w:val="none" w:sz="0" w:space="0" w:color="auto"/>
                <w:bottom w:val="none" w:sz="0" w:space="0" w:color="auto"/>
                <w:right w:val="none" w:sz="0" w:space="0" w:color="auto"/>
              </w:divBdr>
            </w:div>
          </w:divsChild>
        </w:div>
        <w:div w:id="1441953042">
          <w:marLeft w:val="0"/>
          <w:marRight w:val="0"/>
          <w:marTop w:val="0"/>
          <w:marBottom w:val="0"/>
          <w:divBdr>
            <w:top w:val="none" w:sz="0" w:space="0" w:color="auto"/>
            <w:left w:val="none" w:sz="0" w:space="0" w:color="auto"/>
            <w:bottom w:val="none" w:sz="0" w:space="0" w:color="auto"/>
            <w:right w:val="none" w:sz="0" w:space="0" w:color="auto"/>
          </w:divBdr>
        </w:div>
        <w:div w:id="1411808499">
          <w:marLeft w:val="0"/>
          <w:marRight w:val="0"/>
          <w:marTop w:val="0"/>
          <w:marBottom w:val="0"/>
          <w:divBdr>
            <w:top w:val="none" w:sz="0" w:space="0" w:color="auto"/>
            <w:left w:val="none" w:sz="0" w:space="0" w:color="auto"/>
            <w:bottom w:val="none" w:sz="0" w:space="0" w:color="auto"/>
            <w:right w:val="none" w:sz="0" w:space="0" w:color="auto"/>
          </w:divBdr>
          <w:divsChild>
            <w:div w:id="1795439586">
              <w:marLeft w:val="0"/>
              <w:marRight w:val="0"/>
              <w:marTop w:val="0"/>
              <w:marBottom w:val="0"/>
              <w:divBdr>
                <w:top w:val="none" w:sz="0" w:space="0" w:color="auto"/>
                <w:left w:val="none" w:sz="0" w:space="0" w:color="auto"/>
                <w:bottom w:val="none" w:sz="0" w:space="0" w:color="auto"/>
                <w:right w:val="none" w:sz="0" w:space="0" w:color="auto"/>
              </w:divBdr>
            </w:div>
          </w:divsChild>
        </w:div>
        <w:div w:id="420103916">
          <w:marLeft w:val="0"/>
          <w:marRight w:val="0"/>
          <w:marTop w:val="0"/>
          <w:marBottom w:val="0"/>
          <w:divBdr>
            <w:top w:val="none" w:sz="0" w:space="0" w:color="auto"/>
            <w:left w:val="none" w:sz="0" w:space="0" w:color="auto"/>
            <w:bottom w:val="none" w:sz="0" w:space="0" w:color="auto"/>
            <w:right w:val="none" w:sz="0" w:space="0" w:color="auto"/>
          </w:divBdr>
        </w:div>
        <w:div w:id="317005531">
          <w:marLeft w:val="0"/>
          <w:marRight w:val="0"/>
          <w:marTop w:val="0"/>
          <w:marBottom w:val="0"/>
          <w:divBdr>
            <w:top w:val="none" w:sz="0" w:space="0" w:color="auto"/>
            <w:left w:val="none" w:sz="0" w:space="0" w:color="auto"/>
            <w:bottom w:val="none" w:sz="0" w:space="0" w:color="auto"/>
            <w:right w:val="none" w:sz="0" w:space="0" w:color="auto"/>
          </w:divBdr>
          <w:divsChild>
            <w:div w:id="1694040722">
              <w:marLeft w:val="0"/>
              <w:marRight w:val="0"/>
              <w:marTop w:val="0"/>
              <w:marBottom w:val="0"/>
              <w:divBdr>
                <w:top w:val="none" w:sz="0" w:space="0" w:color="auto"/>
                <w:left w:val="none" w:sz="0" w:space="0" w:color="auto"/>
                <w:bottom w:val="none" w:sz="0" w:space="0" w:color="auto"/>
                <w:right w:val="none" w:sz="0" w:space="0" w:color="auto"/>
              </w:divBdr>
            </w:div>
          </w:divsChild>
        </w:div>
        <w:div w:id="985937544">
          <w:marLeft w:val="0"/>
          <w:marRight w:val="0"/>
          <w:marTop w:val="0"/>
          <w:marBottom w:val="0"/>
          <w:divBdr>
            <w:top w:val="none" w:sz="0" w:space="0" w:color="auto"/>
            <w:left w:val="none" w:sz="0" w:space="0" w:color="auto"/>
            <w:bottom w:val="none" w:sz="0" w:space="0" w:color="auto"/>
            <w:right w:val="none" w:sz="0" w:space="0" w:color="auto"/>
          </w:divBdr>
        </w:div>
        <w:div w:id="1291090337">
          <w:marLeft w:val="0"/>
          <w:marRight w:val="0"/>
          <w:marTop w:val="0"/>
          <w:marBottom w:val="0"/>
          <w:divBdr>
            <w:top w:val="none" w:sz="0" w:space="0" w:color="auto"/>
            <w:left w:val="none" w:sz="0" w:space="0" w:color="auto"/>
            <w:bottom w:val="none" w:sz="0" w:space="0" w:color="auto"/>
            <w:right w:val="none" w:sz="0" w:space="0" w:color="auto"/>
          </w:divBdr>
          <w:divsChild>
            <w:div w:id="402798781">
              <w:marLeft w:val="0"/>
              <w:marRight w:val="0"/>
              <w:marTop w:val="0"/>
              <w:marBottom w:val="0"/>
              <w:divBdr>
                <w:top w:val="none" w:sz="0" w:space="0" w:color="auto"/>
                <w:left w:val="none" w:sz="0" w:space="0" w:color="auto"/>
                <w:bottom w:val="none" w:sz="0" w:space="0" w:color="auto"/>
                <w:right w:val="none" w:sz="0" w:space="0" w:color="auto"/>
              </w:divBdr>
            </w:div>
          </w:divsChild>
        </w:div>
        <w:div w:id="1213811446">
          <w:marLeft w:val="0"/>
          <w:marRight w:val="0"/>
          <w:marTop w:val="0"/>
          <w:marBottom w:val="0"/>
          <w:divBdr>
            <w:top w:val="none" w:sz="0" w:space="0" w:color="auto"/>
            <w:left w:val="none" w:sz="0" w:space="0" w:color="auto"/>
            <w:bottom w:val="none" w:sz="0" w:space="0" w:color="auto"/>
            <w:right w:val="none" w:sz="0" w:space="0" w:color="auto"/>
          </w:divBdr>
        </w:div>
        <w:div w:id="1497309061">
          <w:marLeft w:val="0"/>
          <w:marRight w:val="0"/>
          <w:marTop w:val="0"/>
          <w:marBottom w:val="0"/>
          <w:divBdr>
            <w:top w:val="none" w:sz="0" w:space="0" w:color="auto"/>
            <w:left w:val="none" w:sz="0" w:space="0" w:color="auto"/>
            <w:bottom w:val="none" w:sz="0" w:space="0" w:color="auto"/>
            <w:right w:val="none" w:sz="0" w:space="0" w:color="auto"/>
          </w:divBdr>
          <w:divsChild>
            <w:div w:id="1800799331">
              <w:marLeft w:val="0"/>
              <w:marRight w:val="0"/>
              <w:marTop w:val="0"/>
              <w:marBottom w:val="0"/>
              <w:divBdr>
                <w:top w:val="none" w:sz="0" w:space="0" w:color="auto"/>
                <w:left w:val="none" w:sz="0" w:space="0" w:color="auto"/>
                <w:bottom w:val="none" w:sz="0" w:space="0" w:color="auto"/>
                <w:right w:val="none" w:sz="0" w:space="0" w:color="auto"/>
              </w:divBdr>
            </w:div>
          </w:divsChild>
        </w:div>
        <w:div w:id="1262640967">
          <w:marLeft w:val="0"/>
          <w:marRight w:val="0"/>
          <w:marTop w:val="0"/>
          <w:marBottom w:val="0"/>
          <w:divBdr>
            <w:top w:val="none" w:sz="0" w:space="0" w:color="auto"/>
            <w:left w:val="none" w:sz="0" w:space="0" w:color="auto"/>
            <w:bottom w:val="none" w:sz="0" w:space="0" w:color="auto"/>
            <w:right w:val="none" w:sz="0" w:space="0" w:color="auto"/>
          </w:divBdr>
        </w:div>
        <w:div w:id="1126702435">
          <w:marLeft w:val="0"/>
          <w:marRight w:val="0"/>
          <w:marTop w:val="0"/>
          <w:marBottom w:val="0"/>
          <w:divBdr>
            <w:top w:val="none" w:sz="0" w:space="0" w:color="auto"/>
            <w:left w:val="none" w:sz="0" w:space="0" w:color="auto"/>
            <w:bottom w:val="none" w:sz="0" w:space="0" w:color="auto"/>
            <w:right w:val="none" w:sz="0" w:space="0" w:color="auto"/>
          </w:divBdr>
          <w:divsChild>
            <w:div w:id="975649631">
              <w:marLeft w:val="0"/>
              <w:marRight w:val="0"/>
              <w:marTop w:val="0"/>
              <w:marBottom w:val="0"/>
              <w:divBdr>
                <w:top w:val="none" w:sz="0" w:space="0" w:color="auto"/>
                <w:left w:val="none" w:sz="0" w:space="0" w:color="auto"/>
                <w:bottom w:val="none" w:sz="0" w:space="0" w:color="auto"/>
                <w:right w:val="none" w:sz="0" w:space="0" w:color="auto"/>
              </w:divBdr>
            </w:div>
          </w:divsChild>
        </w:div>
        <w:div w:id="1831409724">
          <w:marLeft w:val="0"/>
          <w:marRight w:val="0"/>
          <w:marTop w:val="0"/>
          <w:marBottom w:val="0"/>
          <w:divBdr>
            <w:top w:val="none" w:sz="0" w:space="0" w:color="auto"/>
            <w:left w:val="none" w:sz="0" w:space="0" w:color="auto"/>
            <w:bottom w:val="none" w:sz="0" w:space="0" w:color="auto"/>
            <w:right w:val="none" w:sz="0" w:space="0" w:color="auto"/>
          </w:divBdr>
        </w:div>
        <w:div w:id="587428338">
          <w:marLeft w:val="0"/>
          <w:marRight w:val="0"/>
          <w:marTop w:val="0"/>
          <w:marBottom w:val="0"/>
          <w:divBdr>
            <w:top w:val="none" w:sz="0" w:space="0" w:color="auto"/>
            <w:left w:val="none" w:sz="0" w:space="0" w:color="auto"/>
            <w:bottom w:val="none" w:sz="0" w:space="0" w:color="auto"/>
            <w:right w:val="none" w:sz="0" w:space="0" w:color="auto"/>
          </w:divBdr>
          <w:divsChild>
            <w:div w:id="1205825625">
              <w:marLeft w:val="0"/>
              <w:marRight w:val="0"/>
              <w:marTop w:val="0"/>
              <w:marBottom w:val="0"/>
              <w:divBdr>
                <w:top w:val="none" w:sz="0" w:space="0" w:color="auto"/>
                <w:left w:val="none" w:sz="0" w:space="0" w:color="auto"/>
                <w:bottom w:val="none" w:sz="0" w:space="0" w:color="auto"/>
                <w:right w:val="none" w:sz="0" w:space="0" w:color="auto"/>
              </w:divBdr>
            </w:div>
          </w:divsChild>
        </w:div>
        <w:div w:id="826559734">
          <w:marLeft w:val="0"/>
          <w:marRight w:val="0"/>
          <w:marTop w:val="300"/>
          <w:marBottom w:val="0"/>
          <w:divBdr>
            <w:top w:val="none" w:sz="0" w:space="0" w:color="auto"/>
            <w:left w:val="none" w:sz="0" w:space="0" w:color="auto"/>
            <w:bottom w:val="none" w:sz="0" w:space="0" w:color="auto"/>
            <w:right w:val="none" w:sz="0" w:space="0" w:color="auto"/>
          </w:divBdr>
          <w:divsChild>
            <w:div w:id="504832370">
              <w:marLeft w:val="0"/>
              <w:marRight w:val="0"/>
              <w:marTop w:val="0"/>
              <w:marBottom w:val="0"/>
              <w:divBdr>
                <w:top w:val="none" w:sz="0" w:space="0" w:color="auto"/>
                <w:left w:val="none" w:sz="0" w:space="0" w:color="auto"/>
                <w:bottom w:val="none" w:sz="0" w:space="0" w:color="auto"/>
                <w:right w:val="none" w:sz="0" w:space="0" w:color="auto"/>
              </w:divBdr>
              <w:divsChild>
                <w:div w:id="188038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745149">
          <w:marLeft w:val="0"/>
          <w:marRight w:val="0"/>
          <w:marTop w:val="300"/>
          <w:marBottom w:val="0"/>
          <w:divBdr>
            <w:top w:val="none" w:sz="0" w:space="0" w:color="auto"/>
            <w:left w:val="none" w:sz="0" w:space="0" w:color="auto"/>
            <w:bottom w:val="none" w:sz="0" w:space="0" w:color="auto"/>
            <w:right w:val="none" w:sz="0" w:space="0" w:color="auto"/>
          </w:divBdr>
          <w:divsChild>
            <w:div w:id="913124524">
              <w:marLeft w:val="0"/>
              <w:marRight w:val="0"/>
              <w:marTop w:val="0"/>
              <w:marBottom w:val="0"/>
              <w:divBdr>
                <w:top w:val="none" w:sz="0" w:space="0" w:color="auto"/>
                <w:left w:val="none" w:sz="0" w:space="0" w:color="auto"/>
                <w:bottom w:val="none" w:sz="0" w:space="0" w:color="auto"/>
                <w:right w:val="none" w:sz="0" w:space="0" w:color="auto"/>
              </w:divBdr>
              <w:divsChild>
                <w:div w:id="339702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658486">
          <w:marLeft w:val="0"/>
          <w:marRight w:val="0"/>
          <w:marTop w:val="300"/>
          <w:marBottom w:val="0"/>
          <w:divBdr>
            <w:top w:val="none" w:sz="0" w:space="0" w:color="auto"/>
            <w:left w:val="none" w:sz="0" w:space="0" w:color="auto"/>
            <w:bottom w:val="none" w:sz="0" w:space="0" w:color="auto"/>
            <w:right w:val="none" w:sz="0" w:space="0" w:color="auto"/>
          </w:divBdr>
          <w:divsChild>
            <w:div w:id="1283926279">
              <w:marLeft w:val="0"/>
              <w:marRight w:val="0"/>
              <w:marTop w:val="0"/>
              <w:marBottom w:val="0"/>
              <w:divBdr>
                <w:top w:val="none" w:sz="0" w:space="0" w:color="auto"/>
                <w:left w:val="none" w:sz="0" w:space="0" w:color="auto"/>
                <w:bottom w:val="none" w:sz="0" w:space="0" w:color="auto"/>
                <w:right w:val="none" w:sz="0" w:space="0" w:color="auto"/>
              </w:divBdr>
              <w:divsChild>
                <w:div w:id="1521117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559541">
          <w:marLeft w:val="0"/>
          <w:marRight w:val="0"/>
          <w:marTop w:val="300"/>
          <w:marBottom w:val="0"/>
          <w:divBdr>
            <w:top w:val="none" w:sz="0" w:space="0" w:color="auto"/>
            <w:left w:val="none" w:sz="0" w:space="0" w:color="auto"/>
            <w:bottom w:val="none" w:sz="0" w:space="0" w:color="auto"/>
            <w:right w:val="none" w:sz="0" w:space="0" w:color="auto"/>
          </w:divBdr>
          <w:divsChild>
            <w:div w:id="1109736308">
              <w:marLeft w:val="0"/>
              <w:marRight w:val="0"/>
              <w:marTop w:val="0"/>
              <w:marBottom w:val="0"/>
              <w:divBdr>
                <w:top w:val="none" w:sz="0" w:space="0" w:color="auto"/>
                <w:left w:val="none" w:sz="0" w:space="0" w:color="auto"/>
                <w:bottom w:val="none" w:sz="0" w:space="0" w:color="auto"/>
                <w:right w:val="none" w:sz="0" w:space="0" w:color="auto"/>
              </w:divBdr>
              <w:divsChild>
                <w:div w:id="92900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1942450">
      <w:bodyDiv w:val="1"/>
      <w:marLeft w:val="0"/>
      <w:marRight w:val="0"/>
      <w:marTop w:val="0"/>
      <w:marBottom w:val="0"/>
      <w:divBdr>
        <w:top w:val="none" w:sz="0" w:space="0" w:color="auto"/>
        <w:left w:val="none" w:sz="0" w:space="0" w:color="auto"/>
        <w:bottom w:val="none" w:sz="0" w:space="0" w:color="auto"/>
        <w:right w:val="none" w:sz="0" w:space="0" w:color="auto"/>
      </w:divBdr>
      <w:divsChild>
        <w:div w:id="226305087">
          <w:marLeft w:val="0"/>
          <w:marRight w:val="0"/>
          <w:marTop w:val="0"/>
          <w:marBottom w:val="0"/>
          <w:divBdr>
            <w:top w:val="none" w:sz="0" w:space="0" w:color="auto"/>
            <w:left w:val="none" w:sz="0" w:space="0" w:color="auto"/>
            <w:bottom w:val="none" w:sz="0" w:space="0" w:color="auto"/>
            <w:right w:val="none" w:sz="0" w:space="0" w:color="auto"/>
          </w:divBdr>
        </w:div>
        <w:div w:id="993528328">
          <w:marLeft w:val="0"/>
          <w:marRight w:val="0"/>
          <w:marTop w:val="0"/>
          <w:marBottom w:val="0"/>
          <w:divBdr>
            <w:top w:val="none" w:sz="0" w:space="0" w:color="auto"/>
            <w:left w:val="none" w:sz="0" w:space="0" w:color="auto"/>
            <w:bottom w:val="none" w:sz="0" w:space="0" w:color="auto"/>
            <w:right w:val="none" w:sz="0" w:space="0" w:color="auto"/>
          </w:divBdr>
          <w:divsChild>
            <w:div w:id="459151870">
              <w:marLeft w:val="0"/>
              <w:marRight w:val="0"/>
              <w:marTop w:val="0"/>
              <w:marBottom w:val="0"/>
              <w:divBdr>
                <w:top w:val="none" w:sz="0" w:space="0" w:color="auto"/>
                <w:left w:val="none" w:sz="0" w:space="0" w:color="auto"/>
                <w:bottom w:val="none" w:sz="0" w:space="0" w:color="auto"/>
                <w:right w:val="none" w:sz="0" w:space="0" w:color="auto"/>
              </w:divBdr>
            </w:div>
          </w:divsChild>
        </w:div>
        <w:div w:id="1875269262">
          <w:marLeft w:val="0"/>
          <w:marRight w:val="0"/>
          <w:marTop w:val="0"/>
          <w:marBottom w:val="0"/>
          <w:divBdr>
            <w:top w:val="none" w:sz="0" w:space="0" w:color="auto"/>
            <w:left w:val="none" w:sz="0" w:space="0" w:color="auto"/>
            <w:bottom w:val="none" w:sz="0" w:space="0" w:color="auto"/>
            <w:right w:val="none" w:sz="0" w:space="0" w:color="auto"/>
          </w:divBdr>
        </w:div>
        <w:div w:id="1627194910">
          <w:marLeft w:val="0"/>
          <w:marRight w:val="0"/>
          <w:marTop w:val="0"/>
          <w:marBottom w:val="0"/>
          <w:divBdr>
            <w:top w:val="none" w:sz="0" w:space="0" w:color="auto"/>
            <w:left w:val="none" w:sz="0" w:space="0" w:color="auto"/>
            <w:bottom w:val="none" w:sz="0" w:space="0" w:color="auto"/>
            <w:right w:val="none" w:sz="0" w:space="0" w:color="auto"/>
          </w:divBdr>
          <w:divsChild>
            <w:div w:id="875313062">
              <w:marLeft w:val="0"/>
              <w:marRight w:val="0"/>
              <w:marTop w:val="0"/>
              <w:marBottom w:val="0"/>
              <w:divBdr>
                <w:top w:val="none" w:sz="0" w:space="0" w:color="auto"/>
                <w:left w:val="none" w:sz="0" w:space="0" w:color="auto"/>
                <w:bottom w:val="none" w:sz="0" w:space="0" w:color="auto"/>
                <w:right w:val="none" w:sz="0" w:space="0" w:color="auto"/>
              </w:divBdr>
            </w:div>
          </w:divsChild>
        </w:div>
        <w:div w:id="605767775">
          <w:marLeft w:val="0"/>
          <w:marRight w:val="0"/>
          <w:marTop w:val="0"/>
          <w:marBottom w:val="0"/>
          <w:divBdr>
            <w:top w:val="none" w:sz="0" w:space="0" w:color="auto"/>
            <w:left w:val="none" w:sz="0" w:space="0" w:color="auto"/>
            <w:bottom w:val="none" w:sz="0" w:space="0" w:color="auto"/>
            <w:right w:val="none" w:sz="0" w:space="0" w:color="auto"/>
          </w:divBdr>
        </w:div>
        <w:div w:id="1338725828">
          <w:marLeft w:val="0"/>
          <w:marRight w:val="0"/>
          <w:marTop w:val="0"/>
          <w:marBottom w:val="0"/>
          <w:divBdr>
            <w:top w:val="none" w:sz="0" w:space="0" w:color="auto"/>
            <w:left w:val="none" w:sz="0" w:space="0" w:color="auto"/>
            <w:bottom w:val="none" w:sz="0" w:space="0" w:color="auto"/>
            <w:right w:val="none" w:sz="0" w:space="0" w:color="auto"/>
          </w:divBdr>
          <w:divsChild>
            <w:div w:id="145821068">
              <w:marLeft w:val="0"/>
              <w:marRight w:val="0"/>
              <w:marTop w:val="0"/>
              <w:marBottom w:val="0"/>
              <w:divBdr>
                <w:top w:val="none" w:sz="0" w:space="0" w:color="auto"/>
                <w:left w:val="none" w:sz="0" w:space="0" w:color="auto"/>
                <w:bottom w:val="none" w:sz="0" w:space="0" w:color="auto"/>
                <w:right w:val="none" w:sz="0" w:space="0" w:color="auto"/>
              </w:divBdr>
            </w:div>
          </w:divsChild>
        </w:div>
        <w:div w:id="1710840575">
          <w:marLeft w:val="0"/>
          <w:marRight w:val="0"/>
          <w:marTop w:val="0"/>
          <w:marBottom w:val="0"/>
          <w:divBdr>
            <w:top w:val="none" w:sz="0" w:space="0" w:color="auto"/>
            <w:left w:val="none" w:sz="0" w:space="0" w:color="auto"/>
            <w:bottom w:val="none" w:sz="0" w:space="0" w:color="auto"/>
            <w:right w:val="none" w:sz="0" w:space="0" w:color="auto"/>
          </w:divBdr>
        </w:div>
        <w:div w:id="1372143908">
          <w:marLeft w:val="0"/>
          <w:marRight w:val="0"/>
          <w:marTop w:val="0"/>
          <w:marBottom w:val="0"/>
          <w:divBdr>
            <w:top w:val="none" w:sz="0" w:space="0" w:color="auto"/>
            <w:left w:val="none" w:sz="0" w:space="0" w:color="auto"/>
            <w:bottom w:val="none" w:sz="0" w:space="0" w:color="auto"/>
            <w:right w:val="none" w:sz="0" w:space="0" w:color="auto"/>
          </w:divBdr>
          <w:divsChild>
            <w:div w:id="332339974">
              <w:marLeft w:val="0"/>
              <w:marRight w:val="0"/>
              <w:marTop w:val="0"/>
              <w:marBottom w:val="0"/>
              <w:divBdr>
                <w:top w:val="none" w:sz="0" w:space="0" w:color="auto"/>
                <w:left w:val="none" w:sz="0" w:space="0" w:color="auto"/>
                <w:bottom w:val="none" w:sz="0" w:space="0" w:color="auto"/>
                <w:right w:val="none" w:sz="0" w:space="0" w:color="auto"/>
              </w:divBdr>
            </w:div>
          </w:divsChild>
        </w:div>
        <w:div w:id="323822712">
          <w:marLeft w:val="0"/>
          <w:marRight w:val="0"/>
          <w:marTop w:val="0"/>
          <w:marBottom w:val="0"/>
          <w:divBdr>
            <w:top w:val="none" w:sz="0" w:space="0" w:color="auto"/>
            <w:left w:val="none" w:sz="0" w:space="0" w:color="auto"/>
            <w:bottom w:val="none" w:sz="0" w:space="0" w:color="auto"/>
            <w:right w:val="none" w:sz="0" w:space="0" w:color="auto"/>
          </w:divBdr>
        </w:div>
        <w:div w:id="1085028867">
          <w:marLeft w:val="0"/>
          <w:marRight w:val="0"/>
          <w:marTop w:val="0"/>
          <w:marBottom w:val="0"/>
          <w:divBdr>
            <w:top w:val="none" w:sz="0" w:space="0" w:color="auto"/>
            <w:left w:val="none" w:sz="0" w:space="0" w:color="auto"/>
            <w:bottom w:val="none" w:sz="0" w:space="0" w:color="auto"/>
            <w:right w:val="none" w:sz="0" w:space="0" w:color="auto"/>
          </w:divBdr>
          <w:divsChild>
            <w:div w:id="790900778">
              <w:marLeft w:val="0"/>
              <w:marRight w:val="0"/>
              <w:marTop w:val="0"/>
              <w:marBottom w:val="0"/>
              <w:divBdr>
                <w:top w:val="none" w:sz="0" w:space="0" w:color="auto"/>
                <w:left w:val="none" w:sz="0" w:space="0" w:color="auto"/>
                <w:bottom w:val="none" w:sz="0" w:space="0" w:color="auto"/>
                <w:right w:val="none" w:sz="0" w:space="0" w:color="auto"/>
              </w:divBdr>
            </w:div>
          </w:divsChild>
        </w:div>
        <w:div w:id="732048488">
          <w:marLeft w:val="0"/>
          <w:marRight w:val="0"/>
          <w:marTop w:val="0"/>
          <w:marBottom w:val="0"/>
          <w:divBdr>
            <w:top w:val="none" w:sz="0" w:space="0" w:color="auto"/>
            <w:left w:val="none" w:sz="0" w:space="0" w:color="auto"/>
            <w:bottom w:val="none" w:sz="0" w:space="0" w:color="auto"/>
            <w:right w:val="none" w:sz="0" w:space="0" w:color="auto"/>
          </w:divBdr>
        </w:div>
        <w:div w:id="153881659">
          <w:marLeft w:val="0"/>
          <w:marRight w:val="0"/>
          <w:marTop w:val="0"/>
          <w:marBottom w:val="0"/>
          <w:divBdr>
            <w:top w:val="none" w:sz="0" w:space="0" w:color="auto"/>
            <w:left w:val="none" w:sz="0" w:space="0" w:color="auto"/>
            <w:bottom w:val="none" w:sz="0" w:space="0" w:color="auto"/>
            <w:right w:val="none" w:sz="0" w:space="0" w:color="auto"/>
          </w:divBdr>
          <w:divsChild>
            <w:div w:id="769741653">
              <w:marLeft w:val="0"/>
              <w:marRight w:val="0"/>
              <w:marTop w:val="0"/>
              <w:marBottom w:val="0"/>
              <w:divBdr>
                <w:top w:val="none" w:sz="0" w:space="0" w:color="auto"/>
                <w:left w:val="none" w:sz="0" w:space="0" w:color="auto"/>
                <w:bottom w:val="none" w:sz="0" w:space="0" w:color="auto"/>
                <w:right w:val="none" w:sz="0" w:space="0" w:color="auto"/>
              </w:divBdr>
            </w:div>
          </w:divsChild>
        </w:div>
        <w:div w:id="1248879471">
          <w:marLeft w:val="0"/>
          <w:marRight w:val="0"/>
          <w:marTop w:val="0"/>
          <w:marBottom w:val="0"/>
          <w:divBdr>
            <w:top w:val="none" w:sz="0" w:space="0" w:color="auto"/>
            <w:left w:val="none" w:sz="0" w:space="0" w:color="auto"/>
            <w:bottom w:val="none" w:sz="0" w:space="0" w:color="auto"/>
            <w:right w:val="none" w:sz="0" w:space="0" w:color="auto"/>
          </w:divBdr>
        </w:div>
        <w:div w:id="591399636">
          <w:marLeft w:val="0"/>
          <w:marRight w:val="0"/>
          <w:marTop w:val="0"/>
          <w:marBottom w:val="0"/>
          <w:divBdr>
            <w:top w:val="none" w:sz="0" w:space="0" w:color="auto"/>
            <w:left w:val="none" w:sz="0" w:space="0" w:color="auto"/>
            <w:bottom w:val="none" w:sz="0" w:space="0" w:color="auto"/>
            <w:right w:val="none" w:sz="0" w:space="0" w:color="auto"/>
          </w:divBdr>
          <w:divsChild>
            <w:div w:id="819465034">
              <w:marLeft w:val="0"/>
              <w:marRight w:val="0"/>
              <w:marTop w:val="0"/>
              <w:marBottom w:val="0"/>
              <w:divBdr>
                <w:top w:val="none" w:sz="0" w:space="0" w:color="auto"/>
                <w:left w:val="none" w:sz="0" w:space="0" w:color="auto"/>
                <w:bottom w:val="none" w:sz="0" w:space="0" w:color="auto"/>
                <w:right w:val="none" w:sz="0" w:space="0" w:color="auto"/>
              </w:divBdr>
            </w:div>
          </w:divsChild>
        </w:div>
        <w:div w:id="821700874">
          <w:marLeft w:val="0"/>
          <w:marRight w:val="0"/>
          <w:marTop w:val="300"/>
          <w:marBottom w:val="0"/>
          <w:divBdr>
            <w:top w:val="none" w:sz="0" w:space="0" w:color="auto"/>
            <w:left w:val="none" w:sz="0" w:space="0" w:color="auto"/>
            <w:bottom w:val="none" w:sz="0" w:space="0" w:color="auto"/>
            <w:right w:val="none" w:sz="0" w:space="0" w:color="auto"/>
          </w:divBdr>
          <w:divsChild>
            <w:div w:id="10105657">
              <w:marLeft w:val="0"/>
              <w:marRight w:val="0"/>
              <w:marTop w:val="0"/>
              <w:marBottom w:val="0"/>
              <w:divBdr>
                <w:top w:val="none" w:sz="0" w:space="0" w:color="auto"/>
                <w:left w:val="none" w:sz="0" w:space="0" w:color="auto"/>
                <w:bottom w:val="none" w:sz="0" w:space="0" w:color="auto"/>
                <w:right w:val="none" w:sz="0" w:space="0" w:color="auto"/>
              </w:divBdr>
              <w:divsChild>
                <w:div w:id="1709795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141016">
          <w:marLeft w:val="0"/>
          <w:marRight w:val="0"/>
          <w:marTop w:val="300"/>
          <w:marBottom w:val="0"/>
          <w:divBdr>
            <w:top w:val="none" w:sz="0" w:space="0" w:color="auto"/>
            <w:left w:val="none" w:sz="0" w:space="0" w:color="auto"/>
            <w:bottom w:val="none" w:sz="0" w:space="0" w:color="auto"/>
            <w:right w:val="none" w:sz="0" w:space="0" w:color="auto"/>
          </w:divBdr>
          <w:divsChild>
            <w:div w:id="1624992559">
              <w:marLeft w:val="0"/>
              <w:marRight w:val="0"/>
              <w:marTop w:val="0"/>
              <w:marBottom w:val="0"/>
              <w:divBdr>
                <w:top w:val="none" w:sz="0" w:space="0" w:color="auto"/>
                <w:left w:val="none" w:sz="0" w:space="0" w:color="auto"/>
                <w:bottom w:val="none" w:sz="0" w:space="0" w:color="auto"/>
                <w:right w:val="none" w:sz="0" w:space="0" w:color="auto"/>
              </w:divBdr>
              <w:divsChild>
                <w:div w:id="40205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319148">
          <w:marLeft w:val="0"/>
          <w:marRight w:val="0"/>
          <w:marTop w:val="300"/>
          <w:marBottom w:val="0"/>
          <w:divBdr>
            <w:top w:val="none" w:sz="0" w:space="0" w:color="auto"/>
            <w:left w:val="none" w:sz="0" w:space="0" w:color="auto"/>
            <w:bottom w:val="none" w:sz="0" w:space="0" w:color="auto"/>
            <w:right w:val="none" w:sz="0" w:space="0" w:color="auto"/>
          </w:divBdr>
          <w:divsChild>
            <w:div w:id="936869656">
              <w:marLeft w:val="0"/>
              <w:marRight w:val="0"/>
              <w:marTop w:val="0"/>
              <w:marBottom w:val="0"/>
              <w:divBdr>
                <w:top w:val="none" w:sz="0" w:space="0" w:color="auto"/>
                <w:left w:val="none" w:sz="0" w:space="0" w:color="auto"/>
                <w:bottom w:val="none" w:sz="0" w:space="0" w:color="auto"/>
                <w:right w:val="none" w:sz="0" w:space="0" w:color="auto"/>
              </w:divBdr>
              <w:divsChild>
                <w:div w:id="431828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846441">
          <w:marLeft w:val="0"/>
          <w:marRight w:val="0"/>
          <w:marTop w:val="300"/>
          <w:marBottom w:val="0"/>
          <w:divBdr>
            <w:top w:val="none" w:sz="0" w:space="0" w:color="auto"/>
            <w:left w:val="none" w:sz="0" w:space="0" w:color="auto"/>
            <w:bottom w:val="none" w:sz="0" w:space="0" w:color="auto"/>
            <w:right w:val="none" w:sz="0" w:space="0" w:color="auto"/>
          </w:divBdr>
          <w:divsChild>
            <w:div w:id="299582550">
              <w:marLeft w:val="0"/>
              <w:marRight w:val="0"/>
              <w:marTop w:val="0"/>
              <w:marBottom w:val="0"/>
              <w:divBdr>
                <w:top w:val="none" w:sz="0" w:space="0" w:color="auto"/>
                <w:left w:val="none" w:sz="0" w:space="0" w:color="auto"/>
                <w:bottom w:val="none" w:sz="0" w:space="0" w:color="auto"/>
                <w:right w:val="none" w:sz="0" w:space="0" w:color="auto"/>
              </w:divBdr>
              <w:divsChild>
                <w:div w:id="2078819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4826348">
      <w:bodyDiv w:val="1"/>
      <w:marLeft w:val="0"/>
      <w:marRight w:val="0"/>
      <w:marTop w:val="0"/>
      <w:marBottom w:val="0"/>
      <w:divBdr>
        <w:top w:val="none" w:sz="0" w:space="0" w:color="auto"/>
        <w:left w:val="none" w:sz="0" w:space="0" w:color="auto"/>
        <w:bottom w:val="none" w:sz="0" w:space="0" w:color="auto"/>
        <w:right w:val="none" w:sz="0" w:space="0" w:color="auto"/>
      </w:divBdr>
      <w:divsChild>
        <w:div w:id="2121683948">
          <w:marLeft w:val="0"/>
          <w:marRight w:val="0"/>
          <w:marTop w:val="0"/>
          <w:marBottom w:val="360"/>
          <w:divBdr>
            <w:top w:val="none" w:sz="0" w:space="0" w:color="auto"/>
            <w:left w:val="none" w:sz="0" w:space="0" w:color="auto"/>
            <w:bottom w:val="none" w:sz="0" w:space="0" w:color="auto"/>
            <w:right w:val="none" w:sz="0" w:space="0" w:color="auto"/>
          </w:divBdr>
          <w:divsChild>
            <w:div w:id="447970823">
              <w:marLeft w:val="0"/>
              <w:marRight w:val="0"/>
              <w:marTop w:val="0"/>
              <w:marBottom w:val="0"/>
              <w:divBdr>
                <w:top w:val="none" w:sz="0" w:space="0" w:color="auto"/>
                <w:left w:val="none" w:sz="0" w:space="0" w:color="auto"/>
                <w:bottom w:val="none" w:sz="0" w:space="0" w:color="auto"/>
                <w:right w:val="none" w:sz="0" w:space="0" w:color="auto"/>
              </w:divBdr>
              <w:divsChild>
                <w:div w:id="1975403729">
                  <w:marLeft w:val="0"/>
                  <w:marRight w:val="0"/>
                  <w:marTop w:val="0"/>
                  <w:marBottom w:val="0"/>
                  <w:divBdr>
                    <w:top w:val="none" w:sz="0" w:space="0" w:color="auto"/>
                    <w:left w:val="none" w:sz="0" w:space="0" w:color="auto"/>
                    <w:bottom w:val="none" w:sz="0" w:space="0" w:color="auto"/>
                    <w:right w:val="none" w:sz="0" w:space="0" w:color="auto"/>
                  </w:divBdr>
                  <w:divsChild>
                    <w:div w:id="1314482967">
                      <w:marLeft w:val="0"/>
                      <w:marRight w:val="0"/>
                      <w:marTop w:val="0"/>
                      <w:marBottom w:val="0"/>
                      <w:divBdr>
                        <w:top w:val="none" w:sz="0" w:space="0" w:color="auto"/>
                        <w:left w:val="single" w:sz="6" w:space="8" w:color="EDEDED"/>
                        <w:bottom w:val="single" w:sz="12" w:space="8" w:color="BFBFBF"/>
                        <w:right w:val="single" w:sz="6" w:space="8" w:color="EDEDED"/>
                      </w:divBdr>
                      <w:divsChild>
                        <w:div w:id="1450927404">
                          <w:marLeft w:val="75"/>
                          <w:marRight w:val="0"/>
                          <w:marTop w:val="0"/>
                          <w:marBottom w:val="300"/>
                          <w:divBdr>
                            <w:top w:val="single" w:sz="6" w:space="8" w:color="EDEDED"/>
                            <w:left w:val="single" w:sz="6" w:space="5" w:color="EDEDED"/>
                            <w:bottom w:val="single" w:sz="6" w:space="4" w:color="EDEDED"/>
                            <w:right w:val="single" w:sz="6" w:space="8" w:color="EDEDED"/>
                          </w:divBdr>
                          <w:divsChild>
                            <w:div w:id="1680888276">
                              <w:marLeft w:val="-75"/>
                              <w:marRight w:val="-150"/>
                              <w:marTop w:val="0"/>
                              <w:marBottom w:val="0"/>
                              <w:divBdr>
                                <w:top w:val="none" w:sz="0" w:space="0" w:color="auto"/>
                                <w:left w:val="none" w:sz="0" w:space="0" w:color="auto"/>
                                <w:bottom w:val="none" w:sz="0" w:space="0" w:color="auto"/>
                                <w:right w:val="none" w:sz="0" w:space="0" w:color="auto"/>
                              </w:divBdr>
                              <w:divsChild>
                                <w:div w:id="1327317830">
                                  <w:marLeft w:val="0"/>
                                  <w:marRight w:val="0"/>
                                  <w:marTop w:val="0"/>
                                  <w:marBottom w:val="0"/>
                                  <w:divBdr>
                                    <w:top w:val="none" w:sz="0" w:space="0" w:color="auto"/>
                                    <w:left w:val="none" w:sz="0" w:space="0" w:color="auto"/>
                                    <w:bottom w:val="none" w:sz="0" w:space="0" w:color="auto"/>
                                    <w:right w:val="none" w:sz="0" w:space="0" w:color="auto"/>
                                  </w:divBdr>
                                  <w:divsChild>
                                    <w:div w:id="150169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012654">
                          <w:marLeft w:val="0"/>
                          <w:marRight w:val="0"/>
                          <w:marTop w:val="0"/>
                          <w:marBottom w:val="300"/>
                          <w:divBdr>
                            <w:top w:val="single" w:sz="6" w:space="4" w:color="EDEDED"/>
                            <w:left w:val="single" w:sz="6" w:space="4" w:color="EDEDED"/>
                            <w:bottom w:val="single" w:sz="6" w:space="4" w:color="EDEDED"/>
                            <w:right w:val="single" w:sz="6" w:space="4" w:color="EDEDED"/>
                          </w:divBdr>
                          <w:divsChild>
                            <w:div w:id="2110809894">
                              <w:marLeft w:val="0"/>
                              <w:marRight w:val="0"/>
                              <w:marTop w:val="0"/>
                              <w:marBottom w:val="0"/>
                              <w:divBdr>
                                <w:top w:val="none" w:sz="0" w:space="0" w:color="auto"/>
                                <w:left w:val="none" w:sz="0" w:space="0" w:color="auto"/>
                                <w:bottom w:val="none" w:sz="0" w:space="0" w:color="auto"/>
                                <w:right w:val="none" w:sz="0" w:space="0" w:color="auto"/>
                              </w:divBdr>
                              <w:divsChild>
                                <w:div w:id="1929072852">
                                  <w:marLeft w:val="0"/>
                                  <w:marRight w:val="0"/>
                                  <w:marTop w:val="0"/>
                                  <w:marBottom w:val="0"/>
                                  <w:divBdr>
                                    <w:top w:val="none" w:sz="0" w:space="0" w:color="auto"/>
                                    <w:left w:val="none" w:sz="0" w:space="0" w:color="auto"/>
                                    <w:bottom w:val="none" w:sz="0" w:space="0" w:color="auto"/>
                                    <w:right w:val="none" w:sz="0" w:space="0" w:color="auto"/>
                                  </w:divBdr>
                                </w:div>
                              </w:divsChild>
                            </w:div>
                            <w:div w:id="745960698">
                              <w:marLeft w:val="0"/>
                              <w:marRight w:val="0"/>
                              <w:marTop w:val="0"/>
                              <w:marBottom w:val="0"/>
                              <w:divBdr>
                                <w:top w:val="none" w:sz="0" w:space="0" w:color="auto"/>
                                <w:left w:val="none" w:sz="0" w:space="0" w:color="auto"/>
                                <w:bottom w:val="none" w:sz="0" w:space="0" w:color="auto"/>
                                <w:right w:val="none" w:sz="0" w:space="0" w:color="auto"/>
                              </w:divBdr>
                              <w:divsChild>
                                <w:div w:id="1153761781">
                                  <w:marLeft w:val="0"/>
                                  <w:marRight w:val="0"/>
                                  <w:marTop w:val="0"/>
                                  <w:marBottom w:val="0"/>
                                  <w:divBdr>
                                    <w:top w:val="none" w:sz="0" w:space="0" w:color="auto"/>
                                    <w:left w:val="none" w:sz="0" w:space="0" w:color="auto"/>
                                    <w:bottom w:val="none" w:sz="0" w:space="0" w:color="auto"/>
                                    <w:right w:val="none" w:sz="0" w:space="0" w:color="auto"/>
                                  </w:divBdr>
                                </w:div>
                              </w:divsChild>
                            </w:div>
                            <w:div w:id="1191340716">
                              <w:marLeft w:val="1725"/>
                              <w:marRight w:val="1725"/>
                              <w:marTop w:val="0"/>
                              <w:marBottom w:val="0"/>
                              <w:divBdr>
                                <w:top w:val="none" w:sz="0" w:space="0" w:color="auto"/>
                                <w:left w:val="none" w:sz="0" w:space="0" w:color="auto"/>
                                <w:bottom w:val="none" w:sz="0" w:space="0" w:color="auto"/>
                                <w:right w:val="none" w:sz="0" w:space="0" w:color="auto"/>
                              </w:divBdr>
                              <w:divsChild>
                                <w:div w:id="1422797021">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2132628748">
                          <w:marLeft w:val="0"/>
                          <w:marRight w:val="0"/>
                          <w:marTop w:val="0"/>
                          <w:marBottom w:val="0"/>
                          <w:divBdr>
                            <w:top w:val="none" w:sz="0" w:space="0" w:color="auto"/>
                            <w:left w:val="none" w:sz="0" w:space="0" w:color="auto"/>
                            <w:bottom w:val="none" w:sz="0" w:space="0" w:color="auto"/>
                            <w:right w:val="none" w:sz="0" w:space="0" w:color="auto"/>
                          </w:divBdr>
                          <w:divsChild>
                            <w:div w:id="1841266628">
                              <w:marLeft w:val="0"/>
                              <w:marRight w:val="0"/>
                              <w:marTop w:val="0"/>
                              <w:marBottom w:val="0"/>
                              <w:divBdr>
                                <w:top w:val="none" w:sz="0" w:space="0" w:color="auto"/>
                                <w:left w:val="none" w:sz="0" w:space="0" w:color="auto"/>
                                <w:bottom w:val="none" w:sz="0" w:space="0" w:color="auto"/>
                                <w:right w:val="none" w:sz="0" w:space="0" w:color="auto"/>
                              </w:divBdr>
                              <w:divsChild>
                                <w:div w:id="1438023579">
                                  <w:marLeft w:val="0"/>
                                  <w:marRight w:val="0"/>
                                  <w:marTop w:val="0"/>
                                  <w:marBottom w:val="0"/>
                                  <w:divBdr>
                                    <w:top w:val="none" w:sz="0" w:space="0" w:color="auto"/>
                                    <w:left w:val="none" w:sz="0" w:space="0" w:color="auto"/>
                                    <w:bottom w:val="none" w:sz="0" w:space="0" w:color="auto"/>
                                    <w:right w:val="none" w:sz="0" w:space="0" w:color="auto"/>
                                  </w:divBdr>
                                </w:div>
                                <w:div w:id="1152255886">
                                  <w:marLeft w:val="0"/>
                                  <w:marRight w:val="0"/>
                                  <w:marTop w:val="0"/>
                                  <w:marBottom w:val="0"/>
                                  <w:divBdr>
                                    <w:top w:val="none" w:sz="0" w:space="0" w:color="auto"/>
                                    <w:left w:val="none" w:sz="0" w:space="0" w:color="auto"/>
                                    <w:bottom w:val="none" w:sz="0" w:space="0" w:color="auto"/>
                                    <w:right w:val="none" w:sz="0" w:space="0" w:color="auto"/>
                                  </w:divBdr>
                                  <w:divsChild>
                                    <w:div w:id="209501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646189">
                              <w:marLeft w:val="0"/>
                              <w:marRight w:val="0"/>
                              <w:marTop w:val="0"/>
                              <w:marBottom w:val="0"/>
                              <w:divBdr>
                                <w:top w:val="none" w:sz="0" w:space="0" w:color="auto"/>
                                <w:left w:val="none" w:sz="0" w:space="0" w:color="auto"/>
                                <w:bottom w:val="none" w:sz="0" w:space="0" w:color="auto"/>
                                <w:right w:val="none" w:sz="0" w:space="0" w:color="auto"/>
                              </w:divBdr>
                              <w:divsChild>
                                <w:div w:id="516962560">
                                  <w:marLeft w:val="0"/>
                                  <w:marRight w:val="0"/>
                                  <w:marTop w:val="0"/>
                                  <w:marBottom w:val="0"/>
                                  <w:divBdr>
                                    <w:top w:val="none" w:sz="0" w:space="0" w:color="auto"/>
                                    <w:left w:val="none" w:sz="0" w:space="0" w:color="auto"/>
                                    <w:bottom w:val="none" w:sz="0" w:space="0" w:color="auto"/>
                                    <w:right w:val="none" w:sz="0" w:space="0" w:color="auto"/>
                                  </w:divBdr>
                                </w:div>
                                <w:div w:id="1733233499">
                                  <w:marLeft w:val="0"/>
                                  <w:marRight w:val="0"/>
                                  <w:marTop w:val="0"/>
                                  <w:marBottom w:val="0"/>
                                  <w:divBdr>
                                    <w:top w:val="none" w:sz="0" w:space="0" w:color="auto"/>
                                    <w:left w:val="none" w:sz="0" w:space="0" w:color="auto"/>
                                    <w:bottom w:val="none" w:sz="0" w:space="0" w:color="auto"/>
                                    <w:right w:val="none" w:sz="0" w:space="0" w:color="auto"/>
                                  </w:divBdr>
                                  <w:divsChild>
                                    <w:div w:id="126819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06181">
                              <w:marLeft w:val="0"/>
                              <w:marRight w:val="0"/>
                              <w:marTop w:val="0"/>
                              <w:marBottom w:val="0"/>
                              <w:divBdr>
                                <w:top w:val="none" w:sz="0" w:space="0" w:color="auto"/>
                                <w:left w:val="none" w:sz="0" w:space="0" w:color="auto"/>
                                <w:bottom w:val="none" w:sz="0" w:space="0" w:color="auto"/>
                                <w:right w:val="none" w:sz="0" w:space="0" w:color="auto"/>
                              </w:divBdr>
                              <w:divsChild>
                                <w:div w:id="622154208">
                                  <w:marLeft w:val="0"/>
                                  <w:marRight w:val="0"/>
                                  <w:marTop w:val="0"/>
                                  <w:marBottom w:val="0"/>
                                  <w:divBdr>
                                    <w:top w:val="none" w:sz="0" w:space="0" w:color="auto"/>
                                    <w:left w:val="none" w:sz="0" w:space="0" w:color="auto"/>
                                    <w:bottom w:val="none" w:sz="0" w:space="0" w:color="auto"/>
                                    <w:right w:val="none" w:sz="0" w:space="0" w:color="auto"/>
                                  </w:divBdr>
                                </w:div>
                                <w:div w:id="2042585630">
                                  <w:marLeft w:val="0"/>
                                  <w:marRight w:val="0"/>
                                  <w:marTop w:val="0"/>
                                  <w:marBottom w:val="0"/>
                                  <w:divBdr>
                                    <w:top w:val="none" w:sz="0" w:space="0" w:color="auto"/>
                                    <w:left w:val="none" w:sz="0" w:space="0" w:color="auto"/>
                                    <w:bottom w:val="none" w:sz="0" w:space="0" w:color="auto"/>
                                    <w:right w:val="none" w:sz="0" w:space="0" w:color="auto"/>
                                  </w:divBdr>
                                  <w:divsChild>
                                    <w:div w:id="77286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102126">
                              <w:marLeft w:val="0"/>
                              <w:marRight w:val="0"/>
                              <w:marTop w:val="0"/>
                              <w:marBottom w:val="0"/>
                              <w:divBdr>
                                <w:top w:val="none" w:sz="0" w:space="0" w:color="auto"/>
                                <w:left w:val="none" w:sz="0" w:space="0" w:color="auto"/>
                                <w:bottom w:val="none" w:sz="0" w:space="0" w:color="auto"/>
                                <w:right w:val="none" w:sz="0" w:space="0" w:color="auto"/>
                              </w:divBdr>
                              <w:divsChild>
                                <w:div w:id="1939366817">
                                  <w:marLeft w:val="0"/>
                                  <w:marRight w:val="0"/>
                                  <w:marTop w:val="0"/>
                                  <w:marBottom w:val="0"/>
                                  <w:divBdr>
                                    <w:top w:val="none" w:sz="0" w:space="0" w:color="auto"/>
                                    <w:left w:val="none" w:sz="0" w:space="0" w:color="auto"/>
                                    <w:bottom w:val="none" w:sz="0" w:space="0" w:color="auto"/>
                                    <w:right w:val="none" w:sz="0" w:space="0" w:color="auto"/>
                                  </w:divBdr>
                                </w:div>
                                <w:div w:id="336344102">
                                  <w:marLeft w:val="0"/>
                                  <w:marRight w:val="0"/>
                                  <w:marTop w:val="0"/>
                                  <w:marBottom w:val="0"/>
                                  <w:divBdr>
                                    <w:top w:val="none" w:sz="0" w:space="0" w:color="auto"/>
                                    <w:left w:val="none" w:sz="0" w:space="0" w:color="auto"/>
                                    <w:bottom w:val="none" w:sz="0" w:space="0" w:color="auto"/>
                                    <w:right w:val="none" w:sz="0" w:space="0" w:color="auto"/>
                                  </w:divBdr>
                                  <w:divsChild>
                                    <w:div w:id="98470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99455">
                              <w:marLeft w:val="0"/>
                              <w:marRight w:val="0"/>
                              <w:marTop w:val="0"/>
                              <w:marBottom w:val="0"/>
                              <w:divBdr>
                                <w:top w:val="none" w:sz="0" w:space="0" w:color="auto"/>
                                <w:left w:val="none" w:sz="0" w:space="0" w:color="auto"/>
                                <w:bottom w:val="none" w:sz="0" w:space="0" w:color="auto"/>
                                <w:right w:val="none" w:sz="0" w:space="0" w:color="auto"/>
                              </w:divBdr>
                              <w:divsChild>
                                <w:div w:id="1769497274">
                                  <w:marLeft w:val="0"/>
                                  <w:marRight w:val="0"/>
                                  <w:marTop w:val="0"/>
                                  <w:marBottom w:val="0"/>
                                  <w:divBdr>
                                    <w:top w:val="none" w:sz="0" w:space="0" w:color="auto"/>
                                    <w:left w:val="none" w:sz="0" w:space="0" w:color="auto"/>
                                    <w:bottom w:val="none" w:sz="0" w:space="0" w:color="auto"/>
                                    <w:right w:val="none" w:sz="0" w:space="0" w:color="auto"/>
                                  </w:divBdr>
                                </w:div>
                                <w:div w:id="1465468519">
                                  <w:marLeft w:val="0"/>
                                  <w:marRight w:val="0"/>
                                  <w:marTop w:val="0"/>
                                  <w:marBottom w:val="0"/>
                                  <w:divBdr>
                                    <w:top w:val="none" w:sz="0" w:space="0" w:color="auto"/>
                                    <w:left w:val="none" w:sz="0" w:space="0" w:color="auto"/>
                                    <w:bottom w:val="none" w:sz="0" w:space="0" w:color="auto"/>
                                    <w:right w:val="none" w:sz="0" w:space="0" w:color="auto"/>
                                  </w:divBdr>
                                  <w:divsChild>
                                    <w:div w:id="62195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204731">
                              <w:marLeft w:val="0"/>
                              <w:marRight w:val="0"/>
                              <w:marTop w:val="0"/>
                              <w:marBottom w:val="0"/>
                              <w:divBdr>
                                <w:top w:val="none" w:sz="0" w:space="0" w:color="auto"/>
                                <w:left w:val="none" w:sz="0" w:space="0" w:color="auto"/>
                                <w:bottom w:val="none" w:sz="0" w:space="0" w:color="auto"/>
                                <w:right w:val="none" w:sz="0" w:space="0" w:color="auto"/>
                              </w:divBdr>
                              <w:divsChild>
                                <w:div w:id="1052002640">
                                  <w:marLeft w:val="0"/>
                                  <w:marRight w:val="0"/>
                                  <w:marTop w:val="0"/>
                                  <w:marBottom w:val="0"/>
                                  <w:divBdr>
                                    <w:top w:val="none" w:sz="0" w:space="0" w:color="auto"/>
                                    <w:left w:val="none" w:sz="0" w:space="0" w:color="auto"/>
                                    <w:bottom w:val="none" w:sz="0" w:space="0" w:color="auto"/>
                                    <w:right w:val="none" w:sz="0" w:space="0" w:color="auto"/>
                                  </w:divBdr>
                                </w:div>
                                <w:div w:id="815609060">
                                  <w:marLeft w:val="0"/>
                                  <w:marRight w:val="0"/>
                                  <w:marTop w:val="0"/>
                                  <w:marBottom w:val="0"/>
                                  <w:divBdr>
                                    <w:top w:val="none" w:sz="0" w:space="0" w:color="auto"/>
                                    <w:left w:val="none" w:sz="0" w:space="0" w:color="auto"/>
                                    <w:bottom w:val="none" w:sz="0" w:space="0" w:color="auto"/>
                                    <w:right w:val="none" w:sz="0" w:space="0" w:color="auto"/>
                                  </w:divBdr>
                                  <w:divsChild>
                                    <w:div w:id="41702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173549">
                              <w:marLeft w:val="0"/>
                              <w:marRight w:val="0"/>
                              <w:marTop w:val="0"/>
                              <w:marBottom w:val="0"/>
                              <w:divBdr>
                                <w:top w:val="none" w:sz="0" w:space="0" w:color="auto"/>
                                <w:left w:val="none" w:sz="0" w:space="0" w:color="auto"/>
                                <w:bottom w:val="none" w:sz="0" w:space="0" w:color="auto"/>
                                <w:right w:val="none" w:sz="0" w:space="0" w:color="auto"/>
                              </w:divBdr>
                              <w:divsChild>
                                <w:div w:id="1362316590">
                                  <w:marLeft w:val="0"/>
                                  <w:marRight w:val="0"/>
                                  <w:marTop w:val="0"/>
                                  <w:marBottom w:val="0"/>
                                  <w:divBdr>
                                    <w:top w:val="none" w:sz="0" w:space="0" w:color="auto"/>
                                    <w:left w:val="none" w:sz="0" w:space="0" w:color="auto"/>
                                    <w:bottom w:val="none" w:sz="0" w:space="0" w:color="auto"/>
                                    <w:right w:val="none" w:sz="0" w:space="0" w:color="auto"/>
                                  </w:divBdr>
                                </w:div>
                                <w:div w:id="179583458">
                                  <w:marLeft w:val="0"/>
                                  <w:marRight w:val="0"/>
                                  <w:marTop w:val="0"/>
                                  <w:marBottom w:val="0"/>
                                  <w:divBdr>
                                    <w:top w:val="none" w:sz="0" w:space="0" w:color="auto"/>
                                    <w:left w:val="none" w:sz="0" w:space="0" w:color="auto"/>
                                    <w:bottom w:val="none" w:sz="0" w:space="0" w:color="auto"/>
                                    <w:right w:val="none" w:sz="0" w:space="0" w:color="auto"/>
                                  </w:divBdr>
                                  <w:divsChild>
                                    <w:div w:id="18448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92468">
                              <w:marLeft w:val="0"/>
                              <w:marRight w:val="0"/>
                              <w:marTop w:val="300"/>
                              <w:marBottom w:val="0"/>
                              <w:divBdr>
                                <w:top w:val="none" w:sz="0" w:space="0" w:color="auto"/>
                                <w:left w:val="none" w:sz="0" w:space="0" w:color="auto"/>
                                <w:bottom w:val="none" w:sz="0" w:space="0" w:color="auto"/>
                                <w:right w:val="none" w:sz="0" w:space="0" w:color="auto"/>
                              </w:divBdr>
                              <w:divsChild>
                                <w:div w:id="1032726664">
                                  <w:marLeft w:val="0"/>
                                  <w:marRight w:val="0"/>
                                  <w:marTop w:val="0"/>
                                  <w:marBottom w:val="0"/>
                                  <w:divBdr>
                                    <w:top w:val="none" w:sz="0" w:space="0" w:color="auto"/>
                                    <w:left w:val="none" w:sz="0" w:space="0" w:color="auto"/>
                                    <w:bottom w:val="none" w:sz="0" w:space="0" w:color="auto"/>
                                    <w:right w:val="none" w:sz="0" w:space="0" w:color="auto"/>
                                  </w:divBdr>
                                  <w:divsChild>
                                    <w:div w:id="1015503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4988">
                              <w:marLeft w:val="0"/>
                              <w:marRight w:val="0"/>
                              <w:marTop w:val="300"/>
                              <w:marBottom w:val="0"/>
                              <w:divBdr>
                                <w:top w:val="none" w:sz="0" w:space="0" w:color="auto"/>
                                <w:left w:val="none" w:sz="0" w:space="0" w:color="auto"/>
                                <w:bottom w:val="none" w:sz="0" w:space="0" w:color="auto"/>
                                <w:right w:val="none" w:sz="0" w:space="0" w:color="auto"/>
                              </w:divBdr>
                              <w:divsChild>
                                <w:div w:id="1216546409">
                                  <w:marLeft w:val="0"/>
                                  <w:marRight w:val="0"/>
                                  <w:marTop w:val="0"/>
                                  <w:marBottom w:val="0"/>
                                  <w:divBdr>
                                    <w:top w:val="none" w:sz="0" w:space="0" w:color="auto"/>
                                    <w:left w:val="none" w:sz="0" w:space="0" w:color="auto"/>
                                    <w:bottom w:val="none" w:sz="0" w:space="0" w:color="auto"/>
                                    <w:right w:val="none" w:sz="0" w:space="0" w:color="auto"/>
                                  </w:divBdr>
                                  <w:divsChild>
                                    <w:div w:id="1333337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91719">
                              <w:marLeft w:val="0"/>
                              <w:marRight w:val="0"/>
                              <w:marTop w:val="300"/>
                              <w:marBottom w:val="0"/>
                              <w:divBdr>
                                <w:top w:val="none" w:sz="0" w:space="0" w:color="auto"/>
                                <w:left w:val="none" w:sz="0" w:space="0" w:color="auto"/>
                                <w:bottom w:val="none" w:sz="0" w:space="0" w:color="auto"/>
                                <w:right w:val="none" w:sz="0" w:space="0" w:color="auto"/>
                              </w:divBdr>
                              <w:divsChild>
                                <w:div w:id="1543008841">
                                  <w:marLeft w:val="0"/>
                                  <w:marRight w:val="0"/>
                                  <w:marTop w:val="0"/>
                                  <w:marBottom w:val="0"/>
                                  <w:divBdr>
                                    <w:top w:val="none" w:sz="0" w:space="0" w:color="auto"/>
                                    <w:left w:val="none" w:sz="0" w:space="0" w:color="auto"/>
                                    <w:bottom w:val="none" w:sz="0" w:space="0" w:color="auto"/>
                                    <w:right w:val="none" w:sz="0" w:space="0" w:color="auto"/>
                                  </w:divBdr>
                                  <w:divsChild>
                                    <w:div w:id="700401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 w:id="505099804">
      <w:bodyDiv w:val="1"/>
      <w:marLeft w:val="0"/>
      <w:marRight w:val="0"/>
      <w:marTop w:val="0"/>
      <w:marBottom w:val="0"/>
      <w:divBdr>
        <w:top w:val="none" w:sz="0" w:space="0" w:color="auto"/>
        <w:left w:val="none" w:sz="0" w:space="0" w:color="auto"/>
        <w:bottom w:val="none" w:sz="0" w:space="0" w:color="auto"/>
        <w:right w:val="none" w:sz="0" w:space="0" w:color="auto"/>
      </w:divBdr>
    </w:div>
    <w:div w:id="506292163">
      <w:bodyDiv w:val="1"/>
      <w:marLeft w:val="0"/>
      <w:marRight w:val="0"/>
      <w:marTop w:val="0"/>
      <w:marBottom w:val="0"/>
      <w:divBdr>
        <w:top w:val="none" w:sz="0" w:space="0" w:color="auto"/>
        <w:left w:val="none" w:sz="0" w:space="0" w:color="auto"/>
        <w:bottom w:val="none" w:sz="0" w:space="0" w:color="auto"/>
        <w:right w:val="none" w:sz="0" w:space="0" w:color="auto"/>
      </w:divBdr>
    </w:div>
    <w:div w:id="507327407">
      <w:bodyDiv w:val="1"/>
      <w:marLeft w:val="0"/>
      <w:marRight w:val="0"/>
      <w:marTop w:val="0"/>
      <w:marBottom w:val="0"/>
      <w:divBdr>
        <w:top w:val="none" w:sz="0" w:space="0" w:color="auto"/>
        <w:left w:val="none" w:sz="0" w:space="0" w:color="auto"/>
        <w:bottom w:val="none" w:sz="0" w:space="0" w:color="auto"/>
        <w:right w:val="none" w:sz="0" w:space="0" w:color="auto"/>
      </w:divBdr>
      <w:divsChild>
        <w:div w:id="2104689177">
          <w:marLeft w:val="0"/>
          <w:marRight w:val="0"/>
          <w:marTop w:val="0"/>
          <w:marBottom w:val="0"/>
          <w:divBdr>
            <w:top w:val="none" w:sz="0" w:space="0" w:color="auto"/>
            <w:left w:val="none" w:sz="0" w:space="0" w:color="auto"/>
            <w:bottom w:val="none" w:sz="0" w:space="0" w:color="auto"/>
            <w:right w:val="none" w:sz="0" w:space="0" w:color="auto"/>
          </w:divBdr>
        </w:div>
        <w:div w:id="511647999">
          <w:marLeft w:val="0"/>
          <w:marRight w:val="0"/>
          <w:marTop w:val="0"/>
          <w:marBottom w:val="0"/>
          <w:divBdr>
            <w:top w:val="none" w:sz="0" w:space="0" w:color="auto"/>
            <w:left w:val="none" w:sz="0" w:space="0" w:color="auto"/>
            <w:bottom w:val="none" w:sz="0" w:space="0" w:color="auto"/>
            <w:right w:val="none" w:sz="0" w:space="0" w:color="auto"/>
          </w:divBdr>
          <w:divsChild>
            <w:div w:id="2126651688">
              <w:marLeft w:val="0"/>
              <w:marRight w:val="0"/>
              <w:marTop w:val="0"/>
              <w:marBottom w:val="0"/>
              <w:divBdr>
                <w:top w:val="none" w:sz="0" w:space="0" w:color="auto"/>
                <w:left w:val="none" w:sz="0" w:space="0" w:color="auto"/>
                <w:bottom w:val="none" w:sz="0" w:space="0" w:color="auto"/>
                <w:right w:val="none" w:sz="0" w:space="0" w:color="auto"/>
              </w:divBdr>
            </w:div>
          </w:divsChild>
        </w:div>
        <w:div w:id="1859157220">
          <w:marLeft w:val="0"/>
          <w:marRight w:val="0"/>
          <w:marTop w:val="0"/>
          <w:marBottom w:val="0"/>
          <w:divBdr>
            <w:top w:val="none" w:sz="0" w:space="0" w:color="auto"/>
            <w:left w:val="none" w:sz="0" w:space="0" w:color="auto"/>
            <w:bottom w:val="none" w:sz="0" w:space="0" w:color="auto"/>
            <w:right w:val="none" w:sz="0" w:space="0" w:color="auto"/>
          </w:divBdr>
        </w:div>
        <w:div w:id="1832866317">
          <w:marLeft w:val="0"/>
          <w:marRight w:val="0"/>
          <w:marTop w:val="0"/>
          <w:marBottom w:val="0"/>
          <w:divBdr>
            <w:top w:val="none" w:sz="0" w:space="0" w:color="auto"/>
            <w:left w:val="none" w:sz="0" w:space="0" w:color="auto"/>
            <w:bottom w:val="none" w:sz="0" w:space="0" w:color="auto"/>
            <w:right w:val="none" w:sz="0" w:space="0" w:color="auto"/>
          </w:divBdr>
          <w:divsChild>
            <w:div w:id="1408110279">
              <w:marLeft w:val="0"/>
              <w:marRight w:val="0"/>
              <w:marTop w:val="0"/>
              <w:marBottom w:val="0"/>
              <w:divBdr>
                <w:top w:val="none" w:sz="0" w:space="0" w:color="auto"/>
                <w:left w:val="none" w:sz="0" w:space="0" w:color="auto"/>
                <w:bottom w:val="none" w:sz="0" w:space="0" w:color="auto"/>
                <w:right w:val="none" w:sz="0" w:space="0" w:color="auto"/>
              </w:divBdr>
            </w:div>
          </w:divsChild>
        </w:div>
        <w:div w:id="1577863497">
          <w:marLeft w:val="0"/>
          <w:marRight w:val="0"/>
          <w:marTop w:val="0"/>
          <w:marBottom w:val="0"/>
          <w:divBdr>
            <w:top w:val="none" w:sz="0" w:space="0" w:color="auto"/>
            <w:left w:val="none" w:sz="0" w:space="0" w:color="auto"/>
            <w:bottom w:val="none" w:sz="0" w:space="0" w:color="auto"/>
            <w:right w:val="none" w:sz="0" w:space="0" w:color="auto"/>
          </w:divBdr>
        </w:div>
        <w:div w:id="13192330">
          <w:marLeft w:val="0"/>
          <w:marRight w:val="0"/>
          <w:marTop w:val="0"/>
          <w:marBottom w:val="0"/>
          <w:divBdr>
            <w:top w:val="none" w:sz="0" w:space="0" w:color="auto"/>
            <w:left w:val="none" w:sz="0" w:space="0" w:color="auto"/>
            <w:bottom w:val="none" w:sz="0" w:space="0" w:color="auto"/>
            <w:right w:val="none" w:sz="0" w:space="0" w:color="auto"/>
          </w:divBdr>
          <w:divsChild>
            <w:div w:id="419914986">
              <w:marLeft w:val="0"/>
              <w:marRight w:val="0"/>
              <w:marTop w:val="0"/>
              <w:marBottom w:val="0"/>
              <w:divBdr>
                <w:top w:val="none" w:sz="0" w:space="0" w:color="auto"/>
                <w:left w:val="none" w:sz="0" w:space="0" w:color="auto"/>
                <w:bottom w:val="none" w:sz="0" w:space="0" w:color="auto"/>
                <w:right w:val="none" w:sz="0" w:space="0" w:color="auto"/>
              </w:divBdr>
            </w:div>
          </w:divsChild>
        </w:div>
        <w:div w:id="2017226540">
          <w:marLeft w:val="0"/>
          <w:marRight w:val="0"/>
          <w:marTop w:val="0"/>
          <w:marBottom w:val="0"/>
          <w:divBdr>
            <w:top w:val="none" w:sz="0" w:space="0" w:color="auto"/>
            <w:left w:val="none" w:sz="0" w:space="0" w:color="auto"/>
            <w:bottom w:val="none" w:sz="0" w:space="0" w:color="auto"/>
            <w:right w:val="none" w:sz="0" w:space="0" w:color="auto"/>
          </w:divBdr>
        </w:div>
        <w:div w:id="423453926">
          <w:marLeft w:val="0"/>
          <w:marRight w:val="0"/>
          <w:marTop w:val="0"/>
          <w:marBottom w:val="0"/>
          <w:divBdr>
            <w:top w:val="none" w:sz="0" w:space="0" w:color="auto"/>
            <w:left w:val="none" w:sz="0" w:space="0" w:color="auto"/>
            <w:bottom w:val="none" w:sz="0" w:space="0" w:color="auto"/>
            <w:right w:val="none" w:sz="0" w:space="0" w:color="auto"/>
          </w:divBdr>
          <w:divsChild>
            <w:div w:id="535243206">
              <w:marLeft w:val="0"/>
              <w:marRight w:val="0"/>
              <w:marTop w:val="0"/>
              <w:marBottom w:val="0"/>
              <w:divBdr>
                <w:top w:val="none" w:sz="0" w:space="0" w:color="auto"/>
                <w:left w:val="none" w:sz="0" w:space="0" w:color="auto"/>
                <w:bottom w:val="none" w:sz="0" w:space="0" w:color="auto"/>
                <w:right w:val="none" w:sz="0" w:space="0" w:color="auto"/>
              </w:divBdr>
            </w:div>
          </w:divsChild>
        </w:div>
        <w:div w:id="1600794601">
          <w:marLeft w:val="0"/>
          <w:marRight w:val="0"/>
          <w:marTop w:val="0"/>
          <w:marBottom w:val="0"/>
          <w:divBdr>
            <w:top w:val="none" w:sz="0" w:space="0" w:color="auto"/>
            <w:left w:val="none" w:sz="0" w:space="0" w:color="auto"/>
            <w:bottom w:val="none" w:sz="0" w:space="0" w:color="auto"/>
            <w:right w:val="none" w:sz="0" w:space="0" w:color="auto"/>
          </w:divBdr>
        </w:div>
        <w:div w:id="1340768214">
          <w:marLeft w:val="0"/>
          <w:marRight w:val="0"/>
          <w:marTop w:val="0"/>
          <w:marBottom w:val="0"/>
          <w:divBdr>
            <w:top w:val="none" w:sz="0" w:space="0" w:color="auto"/>
            <w:left w:val="none" w:sz="0" w:space="0" w:color="auto"/>
            <w:bottom w:val="none" w:sz="0" w:space="0" w:color="auto"/>
            <w:right w:val="none" w:sz="0" w:space="0" w:color="auto"/>
          </w:divBdr>
          <w:divsChild>
            <w:div w:id="37749659">
              <w:marLeft w:val="0"/>
              <w:marRight w:val="0"/>
              <w:marTop w:val="0"/>
              <w:marBottom w:val="0"/>
              <w:divBdr>
                <w:top w:val="none" w:sz="0" w:space="0" w:color="auto"/>
                <w:left w:val="none" w:sz="0" w:space="0" w:color="auto"/>
                <w:bottom w:val="none" w:sz="0" w:space="0" w:color="auto"/>
                <w:right w:val="none" w:sz="0" w:space="0" w:color="auto"/>
              </w:divBdr>
            </w:div>
          </w:divsChild>
        </w:div>
        <w:div w:id="1854032979">
          <w:marLeft w:val="0"/>
          <w:marRight w:val="0"/>
          <w:marTop w:val="0"/>
          <w:marBottom w:val="0"/>
          <w:divBdr>
            <w:top w:val="none" w:sz="0" w:space="0" w:color="auto"/>
            <w:left w:val="none" w:sz="0" w:space="0" w:color="auto"/>
            <w:bottom w:val="none" w:sz="0" w:space="0" w:color="auto"/>
            <w:right w:val="none" w:sz="0" w:space="0" w:color="auto"/>
          </w:divBdr>
        </w:div>
        <w:div w:id="712267005">
          <w:marLeft w:val="0"/>
          <w:marRight w:val="0"/>
          <w:marTop w:val="0"/>
          <w:marBottom w:val="0"/>
          <w:divBdr>
            <w:top w:val="none" w:sz="0" w:space="0" w:color="auto"/>
            <w:left w:val="none" w:sz="0" w:space="0" w:color="auto"/>
            <w:bottom w:val="none" w:sz="0" w:space="0" w:color="auto"/>
            <w:right w:val="none" w:sz="0" w:space="0" w:color="auto"/>
          </w:divBdr>
          <w:divsChild>
            <w:div w:id="966859599">
              <w:marLeft w:val="0"/>
              <w:marRight w:val="0"/>
              <w:marTop w:val="0"/>
              <w:marBottom w:val="0"/>
              <w:divBdr>
                <w:top w:val="none" w:sz="0" w:space="0" w:color="auto"/>
                <w:left w:val="none" w:sz="0" w:space="0" w:color="auto"/>
                <w:bottom w:val="none" w:sz="0" w:space="0" w:color="auto"/>
                <w:right w:val="none" w:sz="0" w:space="0" w:color="auto"/>
              </w:divBdr>
            </w:div>
          </w:divsChild>
        </w:div>
        <w:div w:id="545071522">
          <w:marLeft w:val="0"/>
          <w:marRight w:val="0"/>
          <w:marTop w:val="0"/>
          <w:marBottom w:val="0"/>
          <w:divBdr>
            <w:top w:val="none" w:sz="0" w:space="0" w:color="auto"/>
            <w:left w:val="none" w:sz="0" w:space="0" w:color="auto"/>
            <w:bottom w:val="none" w:sz="0" w:space="0" w:color="auto"/>
            <w:right w:val="none" w:sz="0" w:space="0" w:color="auto"/>
          </w:divBdr>
        </w:div>
        <w:div w:id="1947686912">
          <w:marLeft w:val="0"/>
          <w:marRight w:val="0"/>
          <w:marTop w:val="0"/>
          <w:marBottom w:val="0"/>
          <w:divBdr>
            <w:top w:val="none" w:sz="0" w:space="0" w:color="auto"/>
            <w:left w:val="none" w:sz="0" w:space="0" w:color="auto"/>
            <w:bottom w:val="none" w:sz="0" w:space="0" w:color="auto"/>
            <w:right w:val="none" w:sz="0" w:space="0" w:color="auto"/>
          </w:divBdr>
          <w:divsChild>
            <w:div w:id="1431773489">
              <w:marLeft w:val="0"/>
              <w:marRight w:val="0"/>
              <w:marTop w:val="0"/>
              <w:marBottom w:val="0"/>
              <w:divBdr>
                <w:top w:val="none" w:sz="0" w:space="0" w:color="auto"/>
                <w:left w:val="none" w:sz="0" w:space="0" w:color="auto"/>
                <w:bottom w:val="none" w:sz="0" w:space="0" w:color="auto"/>
                <w:right w:val="none" w:sz="0" w:space="0" w:color="auto"/>
              </w:divBdr>
            </w:div>
          </w:divsChild>
        </w:div>
        <w:div w:id="1930654771">
          <w:marLeft w:val="0"/>
          <w:marRight w:val="0"/>
          <w:marTop w:val="300"/>
          <w:marBottom w:val="0"/>
          <w:divBdr>
            <w:top w:val="none" w:sz="0" w:space="0" w:color="auto"/>
            <w:left w:val="none" w:sz="0" w:space="0" w:color="auto"/>
            <w:bottom w:val="none" w:sz="0" w:space="0" w:color="auto"/>
            <w:right w:val="none" w:sz="0" w:space="0" w:color="auto"/>
          </w:divBdr>
          <w:divsChild>
            <w:div w:id="304743050">
              <w:marLeft w:val="0"/>
              <w:marRight w:val="0"/>
              <w:marTop w:val="0"/>
              <w:marBottom w:val="0"/>
              <w:divBdr>
                <w:top w:val="none" w:sz="0" w:space="0" w:color="auto"/>
                <w:left w:val="none" w:sz="0" w:space="0" w:color="auto"/>
                <w:bottom w:val="none" w:sz="0" w:space="0" w:color="auto"/>
                <w:right w:val="none" w:sz="0" w:space="0" w:color="auto"/>
              </w:divBdr>
              <w:divsChild>
                <w:div w:id="590895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737897">
          <w:marLeft w:val="0"/>
          <w:marRight w:val="0"/>
          <w:marTop w:val="300"/>
          <w:marBottom w:val="0"/>
          <w:divBdr>
            <w:top w:val="none" w:sz="0" w:space="0" w:color="auto"/>
            <w:left w:val="none" w:sz="0" w:space="0" w:color="auto"/>
            <w:bottom w:val="none" w:sz="0" w:space="0" w:color="auto"/>
            <w:right w:val="none" w:sz="0" w:space="0" w:color="auto"/>
          </w:divBdr>
          <w:divsChild>
            <w:div w:id="176389151">
              <w:marLeft w:val="0"/>
              <w:marRight w:val="0"/>
              <w:marTop w:val="0"/>
              <w:marBottom w:val="0"/>
              <w:divBdr>
                <w:top w:val="none" w:sz="0" w:space="0" w:color="auto"/>
                <w:left w:val="none" w:sz="0" w:space="0" w:color="auto"/>
                <w:bottom w:val="none" w:sz="0" w:space="0" w:color="auto"/>
                <w:right w:val="none" w:sz="0" w:space="0" w:color="auto"/>
              </w:divBdr>
              <w:divsChild>
                <w:div w:id="2019383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310317">
          <w:marLeft w:val="0"/>
          <w:marRight w:val="0"/>
          <w:marTop w:val="300"/>
          <w:marBottom w:val="0"/>
          <w:divBdr>
            <w:top w:val="none" w:sz="0" w:space="0" w:color="auto"/>
            <w:left w:val="none" w:sz="0" w:space="0" w:color="auto"/>
            <w:bottom w:val="none" w:sz="0" w:space="0" w:color="auto"/>
            <w:right w:val="none" w:sz="0" w:space="0" w:color="auto"/>
          </w:divBdr>
          <w:divsChild>
            <w:div w:id="1377969318">
              <w:marLeft w:val="0"/>
              <w:marRight w:val="0"/>
              <w:marTop w:val="0"/>
              <w:marBottom w:val="0"/>
              <w:divBdr>
                <w:top w:val="none" w:sz="0" w:space="0" w:color="auto"/>
                <w:left w:val="none" w:sz="0" w:space="0" w:color="auto"/>
                <w:bottom w:val="none" w:sz="0" w:space="0" w:color="auto"/>
                <w:right w:val="none" w:sz="0" w:space="0" w:color="auto"/>
              </w:divBdr>
              <w:divsChild>
                <w:div w:id="1960914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612019">
          <w:marLeft w:val="0"/>
          <w:marRight w:val="0"/>
          <w:marTop w:val="300"/>
          <w:marBottom w:val="0"/>
          <w:divBdr>
            <w:top w:val="none" w:sz="0" w:space="0" w:color="auto"/>
            <w:left w:val="none" w:sz="0" w:space="0" w:color="auto"/>
            <w:bottom w:val="none" w:sz="0" w:space="0" w:color="auto"/>
            <w:right w:val="none" w:sz="0" w:space="0" w:color="auto"/>
          </w:divBdr>
          <w:divsChild>
            <w:div w:id="621767360">
              <w:marLeft w:val="0"/>
              <w:marRight w:val="0"/>
              <w:marTop w:val="0"/>
              <w:marBottom w:val="0"/>
              <w:divBdr>
                <w:top w:val="none" w:sz="0" w:space="0" w:color="auto"/>
                <w:left w:val="none" w:sz="0" w:space="0" w:color="auto"/>
                <w:bottom w:val="none" w:sz="0" w:space="0" w:color="auto"/>
                <w:right w:val="none" w:sz="0" w:space="0" w:color="auto"/>
              </w:divBdr>
              <w:divsChild>
                <w:div w:id="591739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9686549">
      <w:bodyDiv w:val="1"/>
      <w:marLeft w:val="0"/>
      <w:marRight w:val="0"/>
      <w:marTop w:val="0"/>
      <w:marBottom w:val="0"/>
      <w:divBdr>
        <w:top w:val="none" w:sz="0" w:space="0" w:color="auto"/>
        <w:left w:val="none" w:sz="0" w:space="0" w:color="auto"/>
        <w:bottom w:val="none" w:sz="0" w:space="0" w:color="auto"/>
        <w:right w:val="none" w:sz="0" w:space="0" w:color="auto"/>
      </w:divBdr>
      <w:divsChild>
        <w:div w:id="1947075396">
          <w:marLeft w:val="0"/>
          <w:marRight w:val="0"/>
          <w:marTop w:val="0"/>
          <w:marBottom w:val="0"/>
          <w:divBdr>
            <w:top w:val="none" w:sz="0" w:space="0" w:color="auto"/>
            <w:left w:val="none" w:sz="0" w:space="0" w:color="auto"/>
            <w:bottom w:val="none" w:sz="0" w:space="0" w:color="auto"/>
            <w:right w:val="none" w:sz="0" w:space="0" w:color="auto"/>
          </w:divBdr>
        </w:div>
        <w:div w:id="84032598">
          <w:marLeft w:val="0"/>
          <w:marRight w:val="0"/>
          <w:marTop w:val="0"/>
          <w:marBottom w:val="0"/>
          <w:divBdr>
            <w:top w:val="none" w:sz="0" w:space="0" w:color="auto"/>
            <w:left w:val="none" w:sz="0" w:space="0" w:color="auto"/>
            <w:bottom w:val="none" w:sz="0" w:space="0" w:color="auto"/>
            <w:right w:val="none" w:sz="0" w:space="0" w:color="auto"/>
          </w:divBdr>
          <w:divsChild>
            <w:div w:id="1624384191">
              <w:marLeft w:val="0"/>
              <w:marRight w:val="0"/>
              <w:marTop w:val="0"/>
              <w:marBottom w:val="0"/>
              <w:divBdr>
                <w:top w:val="none" w:sz="0" w:space="0" w:color="auto"/>
                <w:left w:val="none" w:sz="0" w:space="0" w:color="auto"/>
                <w:bottom w:val="none" w:sz="0" w:space="0" w:color="auto"/>
                <w:right w:val="none" w:sz="0" w:space="0" w:color="auto"/>
              </w:divBdr>
            </w:div>
          </w:divsChild>
        </w:div>
        <w:div w:id="1413235841">
          <w:marLeft w:val="0"/>
          <w:marRight w:val="0"/>
          <w:marTop w:val="0"/>
          <w:marBottom w:val="0"/>
          <w:divBdr>
            <w:top w:val="none" w:sz="0" w:space="0" w:color="auto"/>
            <w:left w:val="none" w:sz="0" w:space="0" w:color="auto"/>
            <w:bottom w:val="none" w:sz="0" w:space="0" w:color="auto"/>
            <w:right w:val="none" w:sz="0" w:space="0" w:color="auto"/>
          </w:divBdr>
        </w:div>
        <w:div w:id="1967851502">
          <w:marLeft w:val="0"/>
          <w:marRight w:val="0"/>
          <w:marTop w:val="0"/>
          <w:marBottom w:val="0"/>
          <w:divBdr>
            <w:top w:val="none" w:sz="0" w:space="0" w:color="auto"/>
            <w:left w:val="none" w:sz="0" w:space="0" w:color="auto"/>
            <w:bottom w:val="none" w:sz="0" w:space="0" w:color="auto"/>
            <w:right w:val="none" w:sz="0" w:space="0" w:color="auto"/>
          </w:divBdr>
          <w:divsChild>
            <w:div w:id="631836319">
              <w:marLeft w:val="0"/>
              <w:marRight w:val="0"/>
              <w:marTop w:val="0"/>
              <w:marBottom w:val="0"/>
              <w:divBdr>
                <w:top w:val="none" w:sz="0" w:space="0" w:color="auto"/>
                <w:left w:val="none" w:sz="0" w:space="0" w:color="auto"/>
                <w:bottom w:val="none" w:sz="0" w:space="0" w:color="auto"/>
                <w:right w:val="none" w:sz="0" w:space="0" w:color="auto"/>
              </w:divBdr>
            </w:div>
          </w:divsChild>
        </w:div>
        <w:div w:id="880508594">
          <w:marLeft w:val="0"/>
          <w:marRight w:val="0"/>
          <w:marTop w:val="0"/>
          <w:marBottom w:val="0"/>
          <w:divBdr>
            <w:top w:val="none" w:sz="0" w:space="0" w:color="auto"/>
            <w:left w:val="none" w:sz="0" w:space="0" w:color="auto"/>
            <w:bottom w:val="none" w:sz="0" w:space="0" w:color="auto"/>
            <w:right w:val="none" w:sz="0" w:space="0" w:color="auto"/>
          </w:divBdr>
        </w:div>
        <w:div w:id="748582810">
          <w:marLeft w:val="0"/>
          <w:marRight w:val="0"/>
          <w:marTop w:val="0"/>
          <w:marBottom w:val="0"/>
          <w:divBdr>
            <w:top w:val="none" w:sz="0" w:space="0" w:color="auto"/>
            <w:left w:val="none" w:sz="0" w:space="0" w:color="auto"/>
            <w:bottom w:val="none" w:sz="0" w:space="0" w:color="auto"/>
            <w:right w:val="none" w:sz="0" w:space="0" w:color="auto"/>
          </w:divBdr>
          <w:divsChild>
            <w:div w:id="611133664">
              <w:marLeft w:val="0"/>
              <w:marRight w:val="0"/>
              <w:marTop w:val="0"/>
              <w:marBottom w:val="0"/>
              <w:divBdr>
                <w:top w:val="none" w:sz="0" w:space="0" w:color="auto"/>
                <w:left w:val="none" w:sz="0" w:space="0" w:color="auto"/>
                <w:bottom w:val="none" w:sz="0" w:space="0" w:color="auto"/>
                <w:right w:val="none" w:sz="0" w:space="0" w:color="auto"/>
              </w:divBdr>
            </w:div>
          </w:divsChild>
        </w:div>
        <w:div w:id="2068533548">
          <w:marLeft w:val="0"/>
          <w:marRight w:val="0"/>
          <w:marTop w:val="0"/>
          <w:marBottom w:val="0"/>
          <w:divBdr>
            <w:top w:val="none" w:sz="0" w:space="0" w:color="auto"/>
            <w:left w:val="none" w:sz="0" w:space="0" w:color="auto"/>
            <w:bottom w:val="none" w:sz="0" w:space="0" w:color="auto"/>
            <w:right w:val="none" w:sz="0" w:space="0" w:color="auto"/>
          </w:divBdr>
        </w:div>
        <w:div w:id="232739155">
          <w:marLeft w:val="0"/>
          <w:marRight w:val="0"/>
          <w:marTop w:val="0"/>
          <w:marBottom w:val="0"/>
          <w:divBdr>
            <w:top w:val="none" w:sz="0" w:space="0" w:color="auto"/>
            <w:left w:val="none" w:sz="0" w:space="0" w:color="auto"/>
            <w:bottom w:val="none" w:sz="0" w:space="0" w:color="auto"/>
            <w:right w:val="none" w:sz="0" w:space="0" w:color="auto"/>
          </w:divBdr>
          <w:divsChild>
            <w:div w:id="670569944">
              <w:marLeft w:val="0"/>
              <w:marRight w:val="0"/>
              <w:marTop w:val="0"/>
              <w:marBottom w:val="0"/>
              <w:divBdr>
                <w:top w:val="none" w:sz="0" w:space="0" w:color="auto"/>
                <w:left w:val="none" w:sz="0" w:space="0" w:color="auto"/>
                <w:bottom w:val="none" w:sz="0" w:space="0" w:color="auto"/>
                <w:right w:val="none" w:sz="0" w:space="0" w:color="auto"/>
              </w:divBdr>
            </w:div>
          </w:divsChild>
        </w:div>
        <w:div w:id="232199481">
          <w:marLeft w:val="0"/>
          <w:marRight w:val="0"/>
          <w:marTop w:val="0"/>
          <w:marBottom w:val="0"/>
          <w:divBdr>
            <w:top w:val="none" w:sz="0" w:space="0" w:color="auto"/>
            <w:left w:val="none" w:sz="0" w:space="0" w:color="auto"/>
            <w:bottom w:val="none" w:sz="0" w:space="0" w:color="auto"/>
            <w:right w:val="none" w:sz="0" w:space="0" w:color="auto"/>
          </w:divBdr>
        </w:div>
        <w:div w:id="393236694">
          <w:marLeft w:val="0"/>
          <w:marRight w:val="0"/>
          <w:marTop w:val="0"/>
          <w:marBottom w:val="0"/>
          <w:divBdr>
            <w:top w:val="none" w:sz="0" w:space="0" w:color="auto"/>
            <w:left w:val="none" w:sz="0" w:space="0" w:color="auto"/>
            <w:bottom w:val="none" w:sz="0" w:space="0" w:color="auto"/>
            <w:right w:val="none" w:sz="0" w:space="0" w:color="auto"/>
          </w:divBdr>
          <w:divsChild>
            <w:div w:id="972751225">
              <w:marLeft w:val="0"/>
              <w:marRight w:val="0"/>
              <w:marTop w:val="0"/>
              <w:marBottom w:val="0"/>
              <w:divBdr>
                <w:top w:val="none" w:sz="0" w:space="0" w:color="auto"/>
                <w:left w:val="none" w:sz="0" w:space="0" w:color="auto"/>
                <w:bottom w:val="none" w:sz="0" w:space="0" w:color="auto"/>
                <w:right w:val="none" w:sz="0" w:space="0" w:color="auto"/>
              </w:divBdr>
            </w:div>
          </w:divsChild>
        </w:div>
        <w:div w:id="861354966">
          <w:marLeft w:val="0"/>
          <w:marRight w:val="0"/>
          <w:marTop w:val="0"/>
          <w:marBottom w:val="0"/>
          <w:divBdr>
            <w:top w:val="none" w:sz="0" w:space="0" w:color="auto"/>
            <w:left w:val="none" w:sz="0" w:space="0" w:color="auto"/>
            <w:bottom w:val="none" w:sz="0" w:space="0" w:color="auto"/>
            <w:right w:val="none" w:sz="0" w:space="0" w:color="auto"/>
          </w:divBdr>
        </w:div>
        <w:div w:id="109131641">
          <w:marLeft w:val="0"/>
          <w:marRight w:val="0"/>
          <w:marTop w:val="0"/>
          <w:marBottom w:val="0"/>
          <w:divBdr>
            <w:top w:val="none" w:sz="0" w:space="0" w:color="auto"/>
            <w:left w:val="none" w:sz="0" w:space="0" w:color="auto"/>
            <w:bottom w:val="none" w:sz="0" w:space="0" w:color="auto"/>
            <w:right w:val="none" w:sz="0" w:space="0" w:color="auto"/>
          </w:divBdr>
          <w:divsChild>
            <w:div w:id="534656304">
              <w:marLeft w:val="0"/>
              <w:marRight w:val="0"/>
              <w:marTop w:val="0"/>
              <w:marBottom w:val="0"/>
              <w:divBdr>
                <w:top w:val="none" w:sz="0" w:space="0" w:color="auto"/>
                <w:left w:val="none" w:sz="0" w:space="0" w:color="auto"/>
                <w:bottom w:val="none" w:sz="0" w:space="0" w:color="auto"/>
                <w:right w:val="none" w:sz="0" w:space="0" w:color="auto"/>
              </w:divBdr>
            </w:div>
          </w:divsChild>
        </w:div>
        <w:div w:id="645281827">
          <w:marLeft w:val="0"/>
          <w:marRight w:val="0"/>
          <w:marTop w:val="0"/>
          <w:marBottom w:val="0"/>
          <w:divBdr>
            <w:top w:val="none" w:sz="0" w:space="0" w:color="auto"/>
            <w:left w:val="none" w:sz="0" w:space="0" w:color="auto"/>
            <w:bottom w:val="none" w:sz="0" w:space="0" w:color="auto"/>
            <w:right w:val="none" w:sz="0" w:space="0" w:color="auto"/>
          </w:divBdr>
        </w:div>
        <w:div w:id="1084032081">
          <w:marLeft w:val="0"/>
          <w:marRight w:val="0"/>
          <w:marTop w:val="0"/>
          <w:marBottom w:val="0"/>
          <w:divBdr>
            <w:top w:val="none" w:sz="0" w:space="0" w:color="auto"/>
            <w:left w:val="none" w:sz="0" w:space="0" w:color="auto"/>
            <w:bottom w:val="none" w:sz="0" w:space="0" w:color="auto"/>
            <w:right w:val="none" w:sz="0" w:space="0" w:color="auto"/>
          </w:divBdr>
          <w:divsChild>
            <w:div w:id="889148837">
              <w:marLeft w:val="0"/>
              <w:marRight w:val="0"/>
              <w:marTop w:val="0"/>
              <w:marBottom w:val="0"/>
              <w:divBdr>
                <w:top w:val="none" w:sz="0" w:space="0" w:color="auto"/>
                <w:left w:val="none" w:sz="0" w:space="0" w:color="auto"/>
                <w:bottom w:val="none" w:sz="0" w:space="0" w:color="auto"/>
                <w:right w:val="none" w:sz="0" w:space="0" w:color="auto"/>
              </w:divBdr>
            </w:div>
          </w:divsChild>
        </w:div>
        <w:div w:id="339741873">
          <w:marLeft w:val="0"/>
          <w:marRight w:val="0"/>
          <w:marTop w:val="300"/>
          <w:marBottom w:val="0"/>
          <w:divBdr>
            <w:top w:val="none" w:sz="0" w:space="0" w:color="auto"/>
            <w:left w:val="none" w:sz="0" w:space="0" w:color="auto"/>
            <w:bottom w:val="none" w:sz="0" w:space="0" w:color="auto"/>
            <w:right w:val="none" w:sz="0" w:space="0" w:color="auto"/>
          </w:divBdr>
          <w:divsChild>
            <w:div w:id="983464175">
              <w:marLeft w:val="0"/>
              <w:marRight w:val="0"/>
              <w:marTop w:val="0"/>
              <w:marBottom w:val="0"/>
              <w:divBdr>
                <w:top w:val="none" w:sz="0" w:space="0" w:color="auto"/>
                <w:left w:val="none" w:sz="0" w:space="0" w:color="auto"/>
                <w:bottom w:val="none" w:sz="0" w:space="0" w:color="auto"/>
                <w:right w:val="none" w:sz="0" w:space="0" w:color="auto"/>
              </w:divBdr>
              <w:divsChild>
                <w:div w:id="423112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2082858">
          <w:marLeft w:val="0"/>
          <w:marRight w:val="0"/>
          <w:marTop w:val="300"/>
          <w:marBottom w:val="0"/>
          <w:divBdr>
            <w:top w:val="none" w:sz="0" w:space="0" w:color="auto"/>
            <w:left w:val="none" w:sz="0" w:space="0" w:color="auto"/>
            <w:bottom w:val="none" w:sz="0" w:space="0" w:color="auto"/>
            <w:right w:val="none" w:sz="0" w:space="0" w:color="auto"/>
          </w:divBdr>
          <w:divsChild>
            <w:div w:id="425540594">
              <w:marLeft w:val="0"/>
              <w:marRight w:val="0"/>
              <w:marTop w:val="0"/>
              <w:marBottom w:val="0"/>
              <w:divBdr>
                <w:top w:val="none" w:sz="0" w:space="0" w:color="auto"/>
                <w:left w:val="none" w:sz="0" w:space="0" w:color="auto"/>
                <w:bottom w:val="none" w:sz="0" w:space="0" w:color="auto"/>
                <w:right w:val="none" w:sz="0" w:space="0" w:color="auto"/>
              </w:divBdr>
              <w:divsChild>
                <w:div w:id="193142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185121">
          <w:marLeft w:val="0"/>
          <w:marRight w:val="0"/>
          <w:marTop w:val="300"/>
          <w:marBottom w:val="0"/>
          <w:divBdr>
            <w:top w:val="none" w:sz="0" w:space="0" w:color="auto"/>
            <w:left w:val="none" w:sz="0" w:space="0" w:color="auto"/>
            <w:bottom w:val="none" w:sz="0" w:space="0" w:color="auto"/>
            <w:right w:val="none" w:sz="0" w:space="0" w:color="auto"/>
          </w:divBdr>
          <w:divsChild>
            <w:div w:id="1961373782">
              <w:marLeft w:val="0"/>
              <w:marRight w:val="0"/>
              <w:marTop w:val="0"/>
              <w:marBottom w:val="0"/>
              <w:divBdr>
                <w:top w:val="none" w:sz="0" w:space="0" w:color="auto"/>
                <w:left w:val="none" w:sz="0" w:space="0" w:color="auto"/>
                <w:bottom w:val="none" w:sz="0" w:space="0" w:color="auto"/>
                <w:right w:val="none" w:sz="0" w:space="0" w:color="auto"/>
              </w:divBdr>
              <w:divsChild>
                <w:div w:id="292685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0221972">
      <w:bodyDiv w:val="1"/>
      <w:marLeft w:val="0"/>
      <w:marRight w:val="0"/>
      <w:marTop w:val="0"/>
      <w:marBottom w:val="0"/>
      <w:divBdr>
        <w:top w:val="none" w:sz="0" w:space="0" w:color="auto"/>
        <w:left w:val="none" w:sz="0" w:space="0" w:color="auto"/>
        <w:bottom w:val="none" w:sz="0" w:space="0" w:color="auto"/>
        <w:right w:val="none" w:sz="0" w:space="0" w:color="auto"/>
      </w:divBdr>
    </w:div>
    <w:div w:id="510947398">
      <w:bodyDiv w:val="1"/>
      <w:marLeft w:val="0"/>
      <w:marRight w:val="0"/>
      <w:marTop w:val="0"/>
      <w:marBottom w:val="0"/>
      <w:divBdr>
        <w:top w:val="none" w:sz="0" w:space="0" w:color="auto"/>
        <w:left w:val="none" w:sz="0" w:space="0" w:color="auto"/>
        <w:bottom w:val="none" w:sz="0" w:space="0" w:color="auto"/>
        <w:right w:val="none" w:sz="0" w:space="0" w:color="auto"/>
      </w:divBdr>
      <w:divsChild>
        <w:div w:id="2108497241">
          <w:marLeft w:val="0"/>
          <w:marRight w:val="0"/>
          <w:marTop w:val="0"/>
          <w:marBottom w:val="0"/>
          <w:divBdr>
            <w:top w:val="none" w:sz="0" w:space="0" w:color="auto"/>
            <w:left w:val="none" w:sz="0" w:space="0" w:color="auto"/>
            <w:bottom w:val="none" w:sz="0" w:space="0" w:color="auto"/>
            <w:right w:val="none" w:sz="0" w:space="0" w:color="auto"/>
          </w:divBdr>
        </w:div>
        <w:div w:id="1567915715">
          <w:marLeft w:val="0"/>
          <w:marRight w:val="0"/>
          <w:marTop w:val="0"/>
          <w:marBottom w:val="0"/>
          <w:divBdr>
            <w:top w:val="none" w:sz="0" w:space="0" w:color="auto"/>
            <w:left w:val="none" w:sz="0" w:space="0" w:color="auto"/>
            <w:bottom w:val="none" w:sz="0" w:space="0" w:color="auto"/>
            <w:right w:val="none" w:sz="0" w:space="0" w:color="auto"/>
          </w:divBdr>
          <w:divsChild>
            <w:div w:id="1966544937">
              <w:marLeft w:val="0"/>
              <w:marRight w:val="0"/>
              <w:marTop w:val="0"/>
              <w:marBottom w:val="0"/>
              <w:divBdr>
                <w:top w:val="none" w:sz="0" w:space="0" w:color="auto"/>
                <w:left w:val="none" w:sz="0" w:space="0" w:color="auto"/>
                <w:bottom w:val="none" w:sz="0" w:space="0" w:color="auto"/>
                <w:right w:val="none" w:sz="0" w:space="0" w:color="auto"/>
              </w:divBdr>
            </w:div>
          </w:divsChild>
        </w:div>
        <w:div w:id="606810227">
          <w:marLeft w:val="0"/>
          <w:marRight w:val="0"/>
          <w:marTop w:val="0"/>
          <w:marBottom w:val="0"/>
          <w:divBdr>
            <w:top w:val="none" w:sz="0" w:space="0" w:color="auto"/>
            <w:left w:val="none" w:sz="0" w:space="0" w:color="auto"/>
            <w:bottom w:val="none" w:sz="0" w:space="0" w:color="auto"/>
            <w:right w:val="none" w:sz="0" w:space="0" w:color="auto"/>
          </w:divBdr>
        </w:div>
        <w:div w:id="691809694">
          <w:marLeft w:val="0"/>
          <w:marRight w:val="0"/>
          <w:marTop w:val="0"/>
          <w:marBottom w:val="0"/>
          <w:divBdr>
            <w:top w:val="none" w:sz="0" w:space="0" w:color="auto"/>
            <w:left w:val="none" w:sz="0" w:space="0" w:color="auto"/>
            <w:bottom w:val="none" w:sz="0" w:space="0" w:color="auto"/>
            <w:right w:val="none" w:sz="0" w:space="0" w:color="auto"/>
          </w:divBdr>
          <w:divsChild>
            <w:div w:id="1226644890">
              <w:marLeft w:val="0"/>
              <w:marRight w:val="0"/>
              <w:marTop w:val="0"/>
              <w:marBottom w:val="0"/>
              <w:divBdr>
                <w:top w:val="none" w:sz="0" w:space="0" w:color="auto"/>
                <w:left w:val="none" w:sz="0" w:space="0" w:color="auto"/>
                <w:bottom w:val="none" w:sz="0" w:space="0" w:color="auto"/>
                <w:right w:val="none" w:sz="0" w:space="0" w:color="auto"/>
              </w:divBdr>
            </w:div>
          </w:divsChild>
        </w:div>
        <w:div w:id="641615067">
          <w:marLeft w:val="0"/>
          <w:marRight w:val="0"/>
          <w:marTop w:val="0"/>
          <w:marBottom w:val="0"/>
          <w:divBdr>
            <w:top w:val="none" w:sz="0" w:space="0" w:color="auto"/>
            <w:left w:val="none" w:sz="0" w:space="0" w:color="auto"/>
            <w:bottom w:val="none" w:sz="0" w:space="0" w:color="auto"/>
            <w:right w:val="none" w:sz="0" w:space="0" w:color="auto"/>
          </w:divBdr>
        </w:div>
        <w:div w:id="168981262">
          <w:marLeft w:val="0"/>
          <w:marRight w:val="0"/>
          <w:marTop w:val="0"/>
          <w:marBottom w:val="0"/>
          <w:divBdr>
            <w:top w:val="none" w:sz="0" w:space="0" w:color="auto"/>
            <w:left w:val="none" w:sz="0" w:space="0" w:color="auto"/>
            <w:bottom w:val="none" w:sz="0" w:space="0" w:color="auto"/>
            <w:right w:val="none" w:sz="0" w:space="0" w:color="auto"/>
          </w:divBdr>
          <w:divsChild>
            <w:div w:id="491800027">
              <w:marLeft w:val="0"/>
              <w:marRight w:val="0"/>
              <w:marTop w:val="0"/>
              <w:marBottom w:val="0"/>
              <w:divBdr>
                <w:top w:val="none" w:sz="0" w:space="0" w:color="auto"/>
                <w:left w:val="none" w:sz="0" w:space="0" w:color="auto"/>
                <w:bottom w:val="none" w:sz="0" w:space="0" w:color="auto"/>
                <w:right w:val="none" w:sz="0" w:space="0" w:color="auto"/>
              </w:divBdr>
            </w:div>
          </w:divsChild>
        </w:div>
        <w:div w:id="2005933270">
          <w:marLeft w:val="0"/>
          <w:marRight w:val="0"/>
          <w:marTop w:val="0"/>
          <w:marBottom w:val="0"/>
          <w:divBdr>
            <w:top w:val="none" w:sz="0" w:space="0" w:color="auto"/>
            <w:left w:val="none" w:sz="0" w:space="0" w:color="auto"/>
            <w:bottom w:val="none" w:sz="0" w:space="0" w:color="auto"/>
            <w:right w:val="none" w:sz="0" w:space="0" w:color="auto"/>
          </w:divBdr>
        </w:div>
        <w:div w:id="83764400">
          <w:marLeft w:val="0"/>
          <w:marRight w:val="0"/>
          <w:marTop w:val="0"/>
          <w:marBottom w:val="0"/>
          <w:divBdr>
            <w:top w:val="none" w:sz="0" w:space="0" w:color="auto"/>
            <w:left w:val="none" w:sz="0" w:space="0" w:color="auto"/>
            <w:bottom w:val="none" w:sz="0" w:space="0" w:color="auto"/>
            <w:right w:val="none" w:sz="0" w:space="0" w:color="auto"/>
          </w:divBdr>
          <w:divsChild>
            <w:div w:id="1330912338">
              <w:marLeft w:val="0"/>
              <w:marRight w:val="0"/>
              <w:marTop w:val="0"/>
              <w:marBottom w:val="0"/>
              <w:divBdr>
                <w:top w:val="none" w:sz="0" w:space="0" w:color="auto"/>
                <w:left w:val="none" w:sz="0" w:space="0" w:color="auto"/>
                <w:bottom w:val="none" w:sz="0" w:space="0" w:color="auto"/>
                <w:right w:val="none" w:sz="0" w:space="0" w:color="auto"/>
              </w:divBdr>
            </w:div>
          </w:divsChild>
        </w:div>
        <w:div w:id="2119177626">
          <w:marLeft w:val="0"/>
          <w:marRight w:val="0"/>
          <w:marTop w:val="0"/>
          <w:marBottom w:val="0"/>
          <w:divBdr>
            <w:top w:val="none" w:sz="0" w:space="0" w:color="auto"/>
            <w:left w:val="none" w:sz="0" w:space="0" w:color="auto"/>
            <w:bottom w:val="none" w:sz="0" w:space="0" w:color="auto"/>
            <w:right w:val="none" w:sz="0" w:space="0" w:color="auto"/>
          </w:divBdr>
        </w:div>
        <w:div w:id="997535007">
          <w:marLeft w:val="0"/>
          <w:marRight w:val="0"/>
          <w:marTop w:val="0"/>
          <w:marBottom w:val="0"/>
          <w:divBdr>
            <w:top w:val="none" w:sz="0" w:space="0" w:color="auto"/>
            <w:left w:val="none" w:sz="0" w:space="0" w:color="auto"/>
            <w:bottom w:val="none" w:sz="0" w:space="0" w:color="auto"/>
            <w:right w:val="none" w:sz="0" w:space="0" w:color="auto"/>
          </w:divBdr>
          <w:divsChild>
            <w:div w:id="949816909">
              <w:marLeft w:val="0"/>
              <w:marRight w:val="0"/>
              <w:marTop w:val="0"/>
              <w:marBottom w:val="0"/>
              <w:divBdr>
                <w:top w:val="none" w:sz="0" w:space="0" w:color="auto"/>
                <w:left w:val="none" w:sz="0" w:space="0" w:color="auto"/>
                <w:bottom w:val="none" w:sz="0" w:space="0" w:color="auto"/>
                <w:right w:val="none" w:sz="0" w:space="0" w:color="auto"/>
              </w:divBdr>
            </w:div>
          </w:divsChild>
        </w:div>
        <w:div w:id="477501082">
          <w:marLeft w:val="0"/>
          <w:marRight w:val="0"/>
          <w:marTop w:val="0"/>
          <w:marBottom w:val="0"/>
          <w:divBdr>
            <w:top w:val="none" w:sz="0" w:space="0" w:color="auto"/>
            <w:left w:val="none" w:sz="0" w:space="0" w:color="auto"/>
            <w:bottom w:val="none" w:sz="0" w:space="0" w:color="auto"/>
            <w:right w:val="none" w:sz="0" w:space="0" w:color="auto"/>
          </w:divBdr>
        </w:div>
        <w:div w:id="1886478880">
          <w:marLeft w:val="0"/>
          <w:marRight w:val="0"/>
          <w:marTop w:val="0"/>
          <w:marBottom w:val="0"/>
          <w:divBdr>
            <w:top w:val="none" w:sz="0" w:space="0" w:color="auto"/>
            <w:left w:val="none" w:sz="0" w:space="0" w:color="auto"/>
            <w:bottom w:val="none" w:sz="0" w:space="0" w:color="auto"/>
            <w:right w:val="none" w:sz="0" w:space="0" w:color="auto"/>
          </w:divBdr>
          <w:divsChild>
            <w:div w:id="748578082">
              <w:marLeft w:val="0"/>
              <w:marRight w:val="0"/>
              <w:marTop w:val="0"/>
              <w:marBottom w:val="0"/>
              <w:divBdr>
                <w:top w:val="none" w:sz="0" w:space="0" w:color="auto"/>
                <w:left w:val="none" w:sz="0" w:space="0" w:color="auto"/>
                <w:bottom w:val="none" w:sz="0" w:space="0" w:color="auto"/>
                <w:right w:val="none" w:sz="0" w:space="0" w:color="auto"/>
              </w:divBdr>
            </w:div>
          </w:divsChild>
        </w:div>
        <w:div w:id="2026592784">
          <w:marLeft w:val="0"/>
          <w:marRight w:val="0"/>
          <w:marTop w:val="0"/>
          <w:marBottom w:val="0"/>
          <w:divBdr>
            <w:top w:val="none" w:sz="0" w:space="0" w:color="auto"/>
            <w:left w:val="none" w:sz="0" w:space="0" w:color="auto"/>
            <w:bottom w:val="none" w:sz="0" w:space="0" w:color="auto"/>
            <w:right w:val="none" w:sz="0" w:space="0" w:color="auto"/>
          </w:divBdr>
        </w:div>
        <w:div w:id="1932542270">
          <w:marLeft w:val="0"/>
          <w:marRight w:val="0"/>
          <w:marTop w:val="0"/>
          <w:marBottom w:val="0"/>
          <w:divBdr>
            <w:top w:val="none" w:sz="0" w:space="0" w:color="auto"/>
            <w:left w:val="none" w:sz="0" w:space="0" w:color="auto"/>
            <w:bottom w:val="none" w:sz="0" w:space="0" w:color="auto"/>
            <w:right w:val="none" w:sz="0" w:space="0" w:color="auto"/>
          </w:divBdr>
          <w:divsChild>
            <w:div w:id="856574871">
              <w:marLeft w:val="0"/>
              <w:marRight w:val="0"/>
              <w:marTop w:val="0"/>
              <w:marBottom w:val="0"/>
              <w:divBdr>
                <w:top w:val="none" w:sz="0" w:space="0" w:color="auto"/>
                <w:left w:val="none" w:sz="0" w:space="0" w:color="auto"/>
                <w:bottom w:val="none" w:sz="0" w:space="0" w:color="auto"/>
                <w:right w:val="none" w:sz="0" w:space="0" w:color="auto"/>
              </w:divBdr>
            </w:div>
          </w:divsChild>
        </w:div>
        <w:div w:id="1128353459">
          <w:marLeft w:val="0"/>
          <w:marRight w:val="0"/>
          <w:marTop w:val="300"/>
          <w:marBottom w:val="0"/>
          <w:divBdr>
            <w:top w:val="none" w:sz="0" w:space="0" w:color="auto"/>
            <w:left w:val="none" w:sz="0" w:space="0" w:color="auto"/>
            <w:bottom w:val="none" w:sz="0" w:space="0" w:color="auto"/>
            <w:right w:val="none" w:sz="0" w:space="0" w:color="auto"/>
          </w:divBdr>
          <w:divsChild>
            <w:div w:id="1529638861">
              <w:marLeft w:val="0"/>
              <w:marRight w:val="0"/>
              <w:marTop w:val="0"/>
              <w:marBottom w:val="0"/>
              <w:divBdr>
                <w:top w:val="none" w:sz="0" w:space="0" w:color="auto"/>
                <w:left w:val="none" w:sz="0" w:space="0" w:color="auto"/>
                <w:bottom w:val="none" w:sz="0" w:space="0" w:color="auto"/>
                <w:right w:val="none" w:sz="0" w:space="0" w:color="auto"/>
              </w:divBdr>
              <w:divsChild>
                <w:div w:id="282032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211414">
          <w:marLeft w:val="0"/>
          <w:marRight w:val="0"/>
          <w:marTop w:val="300"/>
          <w:marBottom w:val="0"/>
          <w:divBdr>
            <w:top w:val="none" w:sz="0" w:space="0" w:color="auto"/>
            <w:left w:val="none" w:sz="0" w:space="0" w:color="auto"/>
            <w:bottom w:val="none" w:sz="0" w:space="0" w:color="auto"/>
            <w:right w:val="none" w:sz="0" w:space="0" w:color="auto"/>
          </w:divBdr>
          <w:divsChild>
            <w:div w:id="352414355">
              <w:marLeft w:val="0"/>
              <w:marRight w:val="0"/>
              <w:marTop w:val="0"/>
              <w:marBottom w:val="0"/>
              <w:divBdr>
                <w:top w:val="none" w:sz="0" w:space="0" w:color="auto"/>
                <w:left w:val="none" w:sz="0" w:space="0" w:color="auto"/>
                <w:bottom w:val="none" w:sz="0" w:space="0" w:color="auto"/>
                <w:right w:val="none" w:sz="0" w:space="0" w:color="auto"/>
              </w:divBdr>
              <w:divsChild>
                <w:div w:id="139697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736866">
          <w:marLeft w:val="0"/>
          <w:marRight w:val="0"/>
          <w:marTop w:val="300"/>
          <w:marBottom w:val="0"/>
          <w:divBdr>
            <w:top w:val="none" w:sz="0" w:space="0" w:color="auto"/>
            <w:left w:val="none" w:sz="0" w:space="0" w:color="auto"/>
            <w:bottom w:val="none" w:sz="0" w:space="0" w:color="auto"/>
            <w:right w:val="none" w:sz="0" w:space="0" w:color="auto"/>
          </w:divBdr>
          <w:divsChild>
            <w:div w:id="1661419122">
              <w:marLeft w:val="0"/>
              <w:marRight w:val="0"/>
              <w:marTop w:val="0"/>
              <w:marBottom w:val="0"/>
              <w:divBdr>
                <w:top w:val="none" w:sz="0" w:space="0" w:color="auto"/>
                <w:left w:val="none" w:sz="0" w:space="0" w:color="auto"/>
                <w:bottom w:val="none" w:sz="0" w:space="0" w:color="auto"/>
                <w:right w:val="none" w:sz="0" w:space="0" w:color="auto"/>
              </w:divBdr>
              <w:divsChild>
                <w:div w:id="988752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5315567">
      <w:bodyDiv w:val="1"/>
      <w:marLeft w:val="0"/>
      <w:marRight w:val="0"/>
      <w:marTop w:val="0"/>
      <w:marBottom w:val="0"/>
      <w:divBdr>
        <w:top w:val="none" w:sz="0" w:space="0" w:color="auto"/>
        <w:left w:val="none" w:sz="0" w:space="0" w:color="auto"/>
        <w:bottom w:val="none" w:sz="0" w:space="0" w:color="auto"/>
        <w:right w:val="none" w:sz="0" w:space="0" w:color="auto"/>
      </w:divBdr>
      <w:divsChild>
        <w:div w:id="1592740308">
          <w:marLeft w:val="0"/>
          <w:marRight w:val="0"/>
          <w:marTop w:val="0"/>
          <w:marBottom w:val="0"/>
          <w:divBdr>
            <w:top w:val="none" w:sz="0" w:space="0" w:color="auto"/>
            <w:left w:val="none" w:sz="0" w:space="0" w:color="auto"/>
            <w:bottom w:val="none" w:sz="0" w:space="0" w:color="auto"/>
            <w:right w:val="none" w:sz="0" w:space="0" w:color="auto"/>
          </w:divBdr>
        </w:div>
        <w:div w:id="1199394127">
          <w:marLeft w:val="0"/>
          <w:marRight w:val="0"/>
          <w:marTop w:val="0"/>
          <w:marBottom w:val="0"/>
          <w:divBdr>
            <w:top w:val="none" w:sz="0" w:space="0" w:color="auto"/>
            <w:left w:val="none" w:sz="0" w:space="0" w:color="auto"/>
            <w:bottom w:val="none" w:sz="0" w:space="0" w:color="auto"/>
            <w:right w:val="none" w:sz="0" w:space="0" w:color="auto"/>
          </w:divBdr>
          <w:divsChild>
            <w:div w:id="1852525368">
              <w:marLeft w:val="0"/>
              <w:marRight w:val="0"/>
              <w:marTop w:val="0"/>
              <w:marBottom w:val="0"/>
              <w:divBdr>
                <w:top w:val="none" w:sz="0" w:space="0" w:color="auto"/>
                <w:left w:val="none" w:sz="0" w:space="0" w:color="auto"/>
                <w:bottom w:val="none" w:sz="0" w:space="0" w:color="auto"/>
                <w:right w:val="none" w:sz="0" w:space="0" w:color="auto"/>
              </w:divBdr>
            </w:div>
          </w:divsChild>
        </w:div>
        <w:div w:id="1805733958">
          <w:marLeft w:val="0"/>
          <w:marRight w:val="0"/>
          <w:marTop w:val="0"/>
          <w:marBottom w:val="0"/>
          <w:divBdr>
            <w:top w:val="none" w:sz="0" w:space="0" w:color="auto"/>
            <w:left w:val="none" w:sz="0" w:space="0" w:color="auto"/>
            <w:bottom w:val="none" w:sz="0" w:space="0" w:color="auto"/>
            <w:right w:val="none" w:sz="0" w:space="0" w:color="auto"/>
          </w:divBdr>
        </w:div>
        <w:div w:id="1114010847">
          <w:marLeft w:val="0"/>
          <w:marRight w:val="0"/>
          <w:marTop w:val="0"/>
          <w:marBottom w:val="0"/>
          <w:divBdr>
            <w:top w:val="none" w:sz="0" w:space="0" w:color="auto"/>
            <w:left w:val="none" w:sz="0" w:space="0" w:color="auto"/>
            <w:bottom w:val="none" w:sz="0" w:space="0" w:color="auto"/>
            <w:right w:val="none" w:sz="0" w:space="0" w:color="auto"/>
          </w:divBdr>
          <w:divsChild>
            <w:div w:id="741173691">
              <w:marLeft w:val="0"/>
              <w:marRight w:val="0"/>
              <w:marTop w:val="0"/>
              <w:marBottom w:val="0"/>
              <w:divBdr>
                <w:top w:val="none" w:sz="0" w:space="0" w:color="auto"/>
                <w:left w:val="none" w:sz="0" w:space="0" w:color="auto"/>
                <w:bottom w:val="none" w:sz="0" w:space="0" w:color="auto"/>
                <w:right w:val="none" w:sz="0" w:space="0" w:color="auto"/>
              </w:divBdr>
            </w:div>
          </w:divsChild>
        </w:div>
        <w:div w:id="1221945363">
          <w:marLeft w:val="0"/>
          <w:marRight w:val="0"/>
          <w:marTop w:val="0"/>
          <w:marBottom w:val="0"/>
          <w:divBdr>
            <w:top w:val="none" w:sz="0" w:space="0" w:color="auto"/>
            <w:left w:val="none" w:sz="0" w:space="0" w:color="auto"/>
            <w:bottom w:val="none" w:sz="0" w:space="0" w:color="auto"/>
            <w:right w:val="none" w:sz="0" w:space="0" w:color="auto"/>
          </w:divBdr>
        </w:div>
        <w:div w:id="1670594246">
          <w:marLeft w:val="0"/>
          <w:marRight w:val="0"/>
          <w:marTop w:val="0"/>
          <w:marBottom w:val="0"/>
          <w:divBdr>
            <w:top w:val="none" w:sz="0" w:space="0" w:color="auto"/>
            <w:left w:val="none" w:sz="0" w:space="0" w:color="auto"/>
            <w:bottom w:val="none" w:sz="0" w:space="0" w:color="auto"/>
            <w:right w:val="none" w:sz="0" w:space="0" w:color="auto"/>
          </w:divBdr>
          <w:divsChild>
            <w:div w:id="912206180">
              <w:marLeft w:val="0"/>
              <w:marRight w:val="0"/>
              <w:marTop w:val="0"/>
              <w:marBottom w:val="0"/>
              <w:divBdr>
                <w:top w:val="none" w:sz="0" w:space="0" w:color="auto"/>
                <w:left w:val="none" w:sz="0" w:space="0" w:color="auto"/>
                <w:bottom w:val="none" w:sz="0" w:space="0" w:color="auto"/>
                <w:right w:val="none" w:sz="0" w:space="0" w:color="auto"/>
              </w:divBdr>
            </w:div>
          </w:divsChild>
        </w:div>
        <w:div w:id="1535386587">
          <w:marLeft w:val="0"/>
          <w:marRight w:val="0"/>
          <w:marTop w:val="0"/>
          <w:marBottom w:val="0"/>
          <w:divBdr>
            <w:top w:val="none" w:sz="0" w:space="0" w:color="auto"/>
            <w:left w:val="none" w:sz="0" w:space="0" w:color="auto"/>
            <w:bottom w:val="none" w:sz="0" w:space="0" w:color="auto"/>
            <w:right w:val="none" w:sz="0" w:space="0" w:color="auto"/>
          </w:divBdr>
        </w:div>
        <w:div w:id="2058428496">
          <w:marLeft w:val="0"/>
          <w:marRight w:val="0"/>
          <w:marTop w:val="0"/>
          <w:marBottom w:val="0"/>
          <w:divBdr>
            <w:top w:val="none" w:sz="0" w:space="0" w:color="auto"/>
            <w:left w:val="none" w:sz="0" w:space="0" w:color="auto"/>
            <w:bottom w:val="none" w:sz="0" w:space="0" w:color="auto"/>
            <w:right w:val="none" w:sz="0" w:space="0" w:color="auto"/>
          </w:divBdr>
          <w:divsChild>
            <w:div w:id="640188018">
              <w:marLeft w:val="0"/>
              <w:marRight w:val="0"/>
              <w:marTop w:val="0"/>
              <w:marBottom w:val="0"/>
              <w:divBdr>
                <w:top w:val="none" w:sz="0" w:space="0" w:color="auto"/>
                <w:left w:val="none" w:sz="0" w:space="0" w:color="auto"/>
                <w:bottom w:val="none" w:sz="0" w:space="0" w:color="auto"/>
                <w:right w:val="none" w:sz="0" w:space="0" w:color="auto"/>
              </w:divBdr>
            </w:div>
          </w:divsChild>
        </w:div>
        <w:div w:id="741097492">
          <w:marLeft w:val="0"/>
          <w:marRight w:val="0"/>
          <w:marTop w:val="0"/>
          <w:marBottom w:val="0"/>
          <w:divBdr>
            <w:top w:val="none" w:sz="0" w:space="0" w:color="auto"/>
            <w:left w:val="none" w:sz="0" w:space="0" w:color="auto"/>
            <w:bottom w:val="none" w:sz="0" w:space="0" w:color="auto"/>
            <w:right w:val="none" w:sz="0" w:space="0" w:color="auto"/>
          </w:divBdr>
        </w:div>
        <w:div w:id="1307971259">
          <w:marLeft w:val="0"/>
          <w:marRight w:val="0"/>
          <w:marTop w:val="0"/>
          <w:marBottom w:val="0"/>
          <w:divBdr>
            <w:top w:val="none" w:sz="0" w:space="0" w:color="auto"/>
            <w:left w:val="none" w:sz="0" w:space="0" w:color="auto"/>
            <w:bottom w:val="none" w:sz="0" w:space="0" w:color="auto"/>
            <w:right w:val="none" w:sz="0" w:space="0" w:color="auto"/>
          </w:divBdr>
          <w:divsChild>
            <w:div w:id="1652755068">
              <w:marLeft w:val="0"/>
              <w:marRight w:val="0"/>
              <w:marTop w:val="0"/>
              <w:marBottom w:val="0"/>
              <w:divBdr>
                <w:top w:val="none" w:sz="0" w:space="0" w:color="auto"/>
                <w:left w:val="none" w:sz="0" w:space="0" w:color="auto"/>
                <w:bottom w:val="none" w:sz="0" w:space="0" w:color="auto"/>
                <w:right w:val="none" w:sz="0" w:space="0" w:color="auto"/>
              </w:divBdr>
            </w:div>
          </w:divsChild>
        </w:div>
        <w:div w:id="679965188">
          <w:marLeft w:val="0"/>
          <w:marRight w:val="0"/>
          <w:marTop w:val="0"/>
          <w:marBottom w:val="0"/>
          <w:divBdr>
            <w:top w:val="none" w:sz="0" w:space="0" w:color="auto"/>
            <w:left w:val="none" w:sz="0" w:space="0" w:color="auto"/>
            <w:bottom w:val="none" w:sz="0" w:space="0" w:color="auto"/>
            <w:right w:val="none" w:sz="0" w:space="0" w:color="auto"/>
          </w:divBdr>
        </w:div>
        <w:div w:id="1675575134">
          <w:marLeft w:val="0"/>
          <w:marRight w:val="0"/>
          <w:marTop w:val="0"/>
          <w:marBottom w:val="0"/>
          <w:divBdr>
            <w:top w:val="none" w:sz="0" w:space="0" w:color="auto"/>
            <w:left w:val="none" w:sz="0" w:space="0" w:color="auto"/>
            <w:bottom w:val="none" w:sz="0" w:space="0" w:color="auto"/>
            <w:right w:val="none" w:sz="0" w:space="0" w:color="auto"/>
          </w:divBdr>
          <w:divsChild>
            <w:div w:id="1074938714">
              <w:marLeft w:val="0"/>
              <w:marRight w:val="0"/>
              <w:marTop w:val="0"/>
              <w:marBottom w:val="0"/>
              <w:divBdr>
                <w:top w:val="none" w:sz="0" w:space="0" w:color="auto"/>
                <w:left w:val="none" w:sz="0" w:space="0" w:color="auto"/>
                <w:bottom w:val="none" w:sz="0" w:space="0" w:color="auto"/>
                <w:right w:val="none" w:sz="0" w:space="0" w:color="auto"/>
              </w:divBdr>
            </w:div>
          </w:divsChild>
        </w:div>
        <w:div w:id="291062450">
          <w:marLeft w:val="0"/>
          <w:marRight w:val="0"/>
          <w:marTop w:val="0"/>
          <w:marBottom w:val="0"/>
          <w:divBdr>
            <w:top w:val="none" w:sz="0" w:space="0" w:color="auto"/>
            <w:left w:val="none" w:sz="0" w:space="0" w:color="auto"/>
            <w:bottom w:val="none" w:sz="0" w:space="0" w:color="auto"/>
            <w:right w:val="none" w:sz="0" w:space="0" w:color="auto"/>
          </w:divBdr>
        </w:div>
        <w:div w:id="997271118">
          <w:marLeft w:val="0"/>
          <w:marRight w:val="0"/>
          <w:marTop w:val="0"/>
          <w:marBottom w:val="0"/>
          <w:divBdr>
            <w:top w:val="none" w:sz="0" w:space="0" w:color="auto"/>
            <w:left w:val="none" w:sz="0" w:space="0" w:color="auto"/>
            <w:bottom w:val="none" w:sz="0" w:space="0" w:color="auto"/>
            <w:right w:val="none" w:sz="0" w:space="0" w:color="auto"/>
          </w:divBdr>
          <w:divsChild>
            <w:div w:id="993531590">
              <w:marLeft w:val="0"/>
              <w:marRight w:val="0"/>
              <w:marTop w:val="0"/>
              <w:marBottom w:val="0"/>
              <w:divBdr>
                <w:top w:val="none" w:sz="0" w:space="0" w:color="auto"/>
                <w:left w:val="none" w:sz="0" w:space="0" w:color="auto"/>
                <w:bottom w:val="none" w:sz="0" w:space="0" w:color="auto"/>
                <w:right w:val="none" w:sz="0" w:space="0" w:color="auto"/>
              </w:divBdr>
            </w:div>
          </w:divsChild>
        </w:div>
        <w:div w:id="709494979">
          <w:marLeft w:val="0"/>
          <w:marRight w:val="0"/>
          <w:marTop w:val="300"/>
          <w:marBottom w:val="0"/>
          <w:divBdr>
            <w:top w:val="none" w:sz="0" w:space="0" w:color="auto"/>
            <w:left w:val="none" w:sz="0" w:space="0" w:color="auto"/>
            <w:bottom w:val="none" w:sz="0" w:space="0" w:color="auto"/>
            <w:right w:val="none" w:sz="0" w:space="0" w:color="auto"/>
          </w:divBdr>
          <w:divsChild>
            <w:div w:id="129369012">
              <w:marLeft w:val="0"/>
              <w:marRight w:val="0"/>
              <w:marTop w:val="0"/>
              <w:marBottom w:val="0"/>
              <w:divBdr>
                <w:top w:val="none" w:sz="0" w:space="0" w:color="auto"/>
                <w:left w:val="none" w:sz="0" w:space="0" w:color="auto"/>
                <w:bottom w:val="none" w:sz="0" w:space="0" w:color="auto"/>
                <w:right w:val="none" w:sz="0" w:space="0" w:color="auto"/>
              </w:divBdr>
              <w:divsChild>
                <w:div w:id="319575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21011">
          <w:marLeft w:val="0"/>
          <w:marRight w:val="0"/>
          <w:marTop w:val="300"/>
          <w:marBottom w:val="0"/>
          <w:divBdr>
            <w:top w:val="none" w:sz="0" w:space="0" w:color="auto"/>
            <w:left w:val="none" w:sz="0" w:space="0" w:color="auto"/>
            <w:bottom w:val="none" w:sz="0" w:space="0" w:color="auto"/>
            <w:right w:val="none" w:sz="0" w:space="0" w:color="auto"/>
          </w:divBdr>
          <w:divsChild>
            <w:div w:id="1290235732">
              <w:marLeft w:val="0"/>
              <w:marRight w:val="0"/>
              <w:marTop w:val="0"/>
              <w:marBottom w:val="0"/>
              <w:divBdr>
                <w:top w:val="none" w:sz="0" w:space="0" w:color="auto"/>
                <w:left w:val="none" w:sz="0" w:space="0" w:color="auto"/>
                <w:bottom w:val="none" w:sz="0" w:space="0" w:color="auto"/>
                <w:right w:val="none" w:sz="0" w:space="0" w:color="auto"/>
              </w:divBdr>
              <w:divsChild>
                <w:div w:id="663322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191196">
          <w:marLeft w:val="0"/>
          <w:marRight w:val="0"/>
          <w:marTop w:val="300"/>
          <w:marBottom w:val="0"/>
          <w:divBdr>
            <w:top w:val="none" w:sz="0" w:space="0" w:color="auto"/>
            <w:left w:val="none" w:sz="0" w:space="0" w:color="auto"/>
            <w:bottom w:val="none" w:sz="0" w:space="0" w:color="auto"/>
            <w:right w:val="none" w:sz="0" w:space="0" w:color="auto"/>
          </w:divBdr>
          <w:divsChild>
            <w:div w:id="1796555478">
              <w:marLeft w:val="0"/>
              <w:marRight w:val="0"/>
              <w:marTop w:val="0"/>
              <w:marBottom w:val="0"/>
              <w:divBdr>
                <w:top w:val="none" w:sz="0" w:space="0" w:color="auto"/>
                <w:left w:val="none" w:sz="0" w:space="0" w:color="auto"/>
                <w:bottom w:val="none" w:sz="0" w:space="0" w:color="auto"/>
                <w:right w:val="none" w:sz="0" w:space="0" w:color="auto"/>
              </w:divBdr>
              <w:divsChild>
                <w:div w:id="837503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950893">
          <w:marLeft w:val="0"/>
          <w:marRight w:val="0"/>
          <w:marTop w:val="300"/>
          <w:marBottom w:val="0"/>
          <w:divBdr>
            <w:top w:val="none" w:sz="0" w:space="0" w:color="auto"/>
            <w:left w:val="none" w:sz="0" w:space="0" w:color="auto"/>
            <w:bottom w:val="none" w:sz="0" w:space="0" w:color="auto"/>
            <w:right w:val="none" w:sz="0" w:space="0" w:color="auto"/>
          </w:divBdr>
          <w:divsChild>
            <w:div w:id="1575046721">
              <w:marLeft w:val="0"/>
              <w:marRight w:val="0"/>
              <w:marTop w:val="0"/>
              <w:marBottom w:val="0"/>
              <w:divBdr>
                <w:top w:val="none" w:sz="0" w:space="0" w:color="auto"/>
                <w:left w:val="none" w:sz="0" w:space="0" w:color="auto"/>
                <w:bottom w:val="none" w:sz="0" w:space="0" w:color="auto"/>
                <w:right w:val="none" w:sz="0" w:space="0" w:color="auto"/>
              </w:divBdr>
              <w:divsChild>
                <w:div w:id="833566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5846647">
      <w:bodyDiv w:val="1"/>
      <w:marLeft w:val="0"/>
      <w:marRight w:val="0"/>
      <w:marTop w:val="0"/>
      <w:marBottom w:val="0"/>
      <w:divBdr>
        <w:top w:val="none" w:sz="0" w:space="0" w:color="auto"/>
        <w:left w:val="none" w:sz="0" w:space="0" w:color="auto"/>
        <w:bottom w:val="none" w:sz="0" w:space="0" w:color="auto"/>
        <w:right w:val="none" w:sz="0" w:space="0" w:color="auto"/>
      </w:divBdr>
      <w:divsChild>
        <w:div w:id="615140902">
          <w:marLeft w:val="0"/>
          <w:marRight w:val="0"/>
          <w:marTop w:val="0"/>
          <w:marBottom w:val="0"/>
          <w:divBdr>
            <w:top w:val="none" w:sz="0" w:space="0" w:color="auto"/>
            <w:left w:val="none" w:sz="0" w:space="0" w:color="auto"/>
            <w:bottom w:val="none" w:sz="0" w:space="0" w:color="auto"/>
            <w:right w:val="none" w:sz="0" w:space="0" w:color="auto"/>
          </w:divBdr>
        </w:div>
        <w:div w:id="873688397">
          <w:marLeft w:val="0"/>
          <w:marRight w:val="0"/>
          <w:marTop w:val="0"/>
          <w:marBottom w:val="0"/>
          <w:divBdr>
            <w:top w:val="none" w:sz="0" w:space="0" w:color="auto"/>
            <w:left w:val="none" w:sz="0" w:space="0" w:color="auto"/>
            <w:bottom w:val="none" w:sz="0" w:space="0" w:color="auto"/>
            <w:right w:val="none" w:sz="0" w:space="0" w:color="auto"/>
          </w:divBdr>
          <w:divsChild>
            <w:div w:id="559290551">
              <w:marLeft w:val="0"/>
              <w:marRight w:val="0"/>
              <w:marTop w:val="0"/>
              <w:marBottom w:val="0"/>
              <w:divBdr>
                <w:top w:val="none" w:sz="0" w:space="0" w:color="auto"/>
                <w:left w:val="none" w:sz="0" w:space="0" w:color="auto"/>
                <w:bottom w:val="none" w:sz="0" w:space="0" w:color="auto"/>
                <w:right w:val="none" w:sz="0" w:space="0" w:color="auto"/>
              </w:divBdr>
            </w:div>
          </w:divsChild>
        </w:div>
        <w:div w:id="1521044476">
          <w:marLeft w:val="0"/>
          <w:marRight w:val="0"/>
          <w:marTop w:val="0"/>
          <w:marBottom w:val="0"/>
          <w:divBdr>
            <w:top w:val="none" w:sz="0" w:space="0" w:color="auto"/>
            <w:left w:val="none" w:sz="0" w:space="0" w:color="auto"/>
            <w:bottom w:val="none" w:sz="0" w:space="0" w:color="auto"/>
            <w:right w:val="none" w:sz="0" w:space="0" w:color="auto"/>
          </w:divBdr>
        </w:div>
        <w:div w:id="115217539">
          <w:marLeft w:val="0"/>
          <w:marRight w:val="0"/>
          <w:marTop w:val="0"/>
          <w:marBottom w:val="0"/>
          <w:divBdr>
            <w:top w:val="none" w:sz="0" w:space="0" w:color="auto"/>
            <w:left w:val="none" w:sz="0" w:space="0" w:color="auto"/>
            <w:bottom w:val="none" w:sz="0" w:space="0" w:color="auto"/>
            <w:right w:val="none" w:sz="0" w:space="0" w:color="auto"/>
          </w:divBdr>
          <w:divsChild>
            <w:div w:id="421030452">
              <w:marLeft w:val="0"/>
              <w:marRight w:val="0"/>
              <w:marTop w:val="0"/>
              <w:marBottom w:val="0"/>
              <w:divBdr>
                <w:top w:val="none" w:sz="0" w:space="0" w:color="auto"/>
                <w:left w:val="none" w:sz="0" w:space="0" w:color="auto"/>
                <w:bottom w:val="none" w:sz="0" w:space="0" w:color="auto"/>
                <w:right w:val="none" w:sz="0" w:space="0" w:color="auto"/>
              </w:divBdr>
            </w:div>
          </w:divsChild>
        </w:div>
        <w:div w:id="2143031652">
          <w:marLeft w:val="0"/>
          <w:marRight w:val="0"/>
          <w:marTop w:val="0"/>
          <w:marBottom w:val="0"/>
          <w:divBdr>
            <w:top w:val="none" w:sz="0" w:space="0" w:color="auto"/>
            <w:left w:val="none" w:sz="0" w:space="0" w:color="auto"/>
            <w:bottom w:val="none" w:sz="0" w:space="0" w:color="auto"/>
            <w:right w:val="none" w:sz="0" w:space="0" w:color="auto"/>
          </w:divBdr>
        </w:div>
        <w:div w:id="1711295639">
          <w:marLeft w:val="0"/>
          <w:marRight w:val="0"/>
          <w:marTop w:val="0"/>
          <w:marBottom w:val="0"/>
          <w:divBdr>
            <w:top w:val="none" w:sz="0" w:space="0" w:color="auto"/>
            <w:left w:val="none" w:sz="0" w:space="0" w:color="auto"/>
            <w:bottom w:val="none" w:sz="0" w:space="0" w:color="auto"/>
            <w:right w:val="none" w:sz="0" w:space="0" w:color="auto"/>
          </w:divBdr>
          <w:divsChild>
            <w:div w:id="768963761">
              <w:marLeft w:val="0"/>
              <w:marRight w:val="0"/>
              <w:marTop w:val="0"/>
              <w:marBottom w:val="0"/>
              <w:divBdr>
                <w:top w:val="none" w:sz="0" w:space="0" w:color="auto"/>
                <w:left w:val="none" w:sz="0" w:space="0" w:color="auto"/>
                <w:bottom w:val="none" w:sz="0" w:space="0" w:color="auto"/>
                <w:right w:val="none" w:sz="0" w:space="0" w:color="auto"/>
              </w:divBdr>
            </w:div>
          </w:divsChild>
        </w:div>
        <w:div w:id="1246573048">
          <w:marLeft w:val="0"/>
          <w:marRight w:val="0"/>
          <w:marTop w:val="0"/>
          <w:marBottom w:val="0"/>
          <w:divBdr>
            <w:top w:val="none" w:sz="0" w:space="0" w:color="auto"/>
            <w:left w:val="none" w:sz="0" w:space="0" w:color="auto"/>
            <w:bottom w:val="none" w:sz="0" w:space="0" w:color="auto"/>
            <w:right w:val="none" w:sz="0" w:space="0" w:color="auto"/>
          </w:divBdr>
        </w:div>
        <w:div w:id="1980918446">
          <w:marLeft w:val="0"/>
          <w:marRight w:val="0"/>
          <w:marTop w:val="0"/>
          <w:marBottom w:val="0"/>
          <w:divBdr>
            <w:top w:val="none" w:sz="0" w:space="0" w:color="auto"/>
            <w:left w:val="none" w:sz="0" w:space="0" w:color="auto"/>
            <w:bottom w:val="none" w:sz="0" w:space="0" w:color="auto"/>
            <w:right w:val="none" w:sz="0" w:space="0" w:color="auto"/>
          </w:divBdr>
          <w:divsChild>
            <w:div w:id="270555062">
              <w:marLeft w:val="0"/>
              <w:marRight w:val="0"/>
              <w:marTop w:val="0"/>
              <w:marBottom w:val="0"/>
              <w:divBdr>
                <w:top w:val="none" w:sz="0" w:space="0" w:color="auto"/>
                <w:left w:val="none" w:sz="0" w:space="0" w:color="auto"/>
                <w:bottom w:val="none" w:sz="0" w:space="0" w:color="auto"/>
                <w:right w:val="none" w:sz="0" w:space="0" w:color="auto"/>
              </w:divBdr>
            </w:div>
          </w:divsChild>
        </w:div>
        <w:div w:id="924266235">
          <w:marLeft w:val="0"/>
          <w:marRight w:val="0"/>
          <w:marTop w:val="0"/>
          <w:marBottom w:val="0"/>
          <w:divBdr>
            <w:top w:val="none" w:sz="0" w:space="0" w:color="auto"/>
            <w:left w:val="none" w:sz="0" w:space="0" w:color="auto"/>
            <w:bottom w:val="none" w:sz="0" w:space="0" w:color="auto"/>
            <w:right w:val="none" w:sz="0" w:space="0" w:color="auto"/>
          </w:divBdr>
        </w:div>
        <w:div w:id="2071230089">
          <w:marLeft w:val="0"/>
          <w:marRight w:val="0"/>
          <w:marTop w:val="0"/>
          <w:marBottom w:val="0"/>
          <w:divBdr>
            <w:top w:val="none" w:sz="0" w:space="0" w:color="auto"/>
            <w:left w:val="none" w:sz="0" w:space="0" w:color="auto"/>
            <w:bottom w:val="none" w:sz="0" w:space="0" w:color="auto"/>
            <w:right w:val="none" w:sz="0" w:space="0" w:color="auto"/>
          </w:divBdr>
          <w:divsChild>
            <w:div w:id="1583953557">
              <w:marLeft w:val="0"/>
              <w:marRight w:val="0"/>
              <w:marTop w:val="0"/>
              <w:marBottom w:val="0"/>
              <w:divBdr>
                <w:top w:val="none" w:sz="0" w:space="0" w:color="auto"/>
                <w:left w:val="none" w:sz="0" w:space="0" w:color="auto"/>
                <w:bottom w:val="none" w:sz="0" w:space="0" w:color="auto"/>
                <w:right w:val="none" w:sz="0" w:space="0" w:color="auto"/>
              </w:divBdr>
            </w:div>
          </w:divsChild>
        </w:div>
        <w:div w:id="68382610">
          <w:marLeft w:val="0"/>
          <w:marRight w:val="0"/>
          <w:marTop w:val="0"/>
          <w:marBottom w:val="0"/>
          <w:divBdr>
            <w:top w:val="none" w:sz="0" w:space="0" w:color="auto"/>
            <w:left w:val="none" w:sz="0" w:space="0" w:color="auto"/>
            <w:bottom w:val="none" w:sz="0" w:space="0" w:color="auto"/>
            <w:right w:val="none" w:sz="0" w:space="0" w:color="auto"/>
          </w:divBdr>
        </w:div>
        <w:div w:id="1857422926">
          <w:marLeft w:val="0"/>
          <w:marRight w:val="0"/>
          <w:marTop w:val="0"/>
          <w:marBottom w:val="0"/>
          <w:divBdr>
            <w:top w:val="none" w:sz="0" w:space="0" w:color="auto"/>
            <w:left w:val="none" w:sz="0" w:space="0" w:color="auto"/>
            <w:bottom w:val="none" w:sz="0" w:space="0" w:color="auto"/>
            <w:right w:val="none" w:sz="0" w:space="0" w:color="auto"/>
          </w:divBdr>
          <w:divsChild>
            <w:div w:id="1659116188">
              <w:marLeft w:val="0"/>
              <w:marRight w:val="0"/>
              <w:marTop w:val="0"/>
              <w:marBottom w:val="0"/>
              <w:divBdr>
                <w:top w:val="none" w:sz="0" w:space="0" w:color="auto"/>
                <w:left w:val="none" w:sz="0" w:space="0" w:color="auto"/>
                <w:bottom w:val="none" w:sz="0" w:space="0" w:color="auto"/>
                <w:right w:val="none" w:sz="0" w:space="0" w:color="auto"/>
              </w:divBdr>
            </w:div>
          </w:divsChild>
        </w:div>
        <w:div w:id="1676305905">
          <w:marLeft w:val="0"/>
          <w:marRight w:val="0"/>
          <w:marTop w:val="0"/>
          <w:marBottom w:val="0"/>
          <w:divBdr>
            <w:top w:val="none" w:sz="0" w:space="0" w:color="auto"/>
            <w:left w:val="none" w:sz="0" w:space="0" w:color="auto"/>
            <w:bottom w:val="none" w:sz="0" w:space="0" w:color="auto"/>
            <w:right w:val="none" w:sz="0" w:space="0" w:color="auto"/>
          </w:divBdr>
        </w:div>
        <w:div w:id="191961776">
          <w:marLeft w:val="0"/>
          <w:marRight w:val="0"/>
          <w:marTop w:val="0"/>
          <w:marBottom w:val="0"/>
          <w:divBdr>
            <w:top w:val="none" w:sz="0" w:space="0" w:color="auto"/>
            <w:left w:val="none" w:sz="0" w:space="0" w:color="auto"/>
            <w:bottom w:val="none" w:sz="0" w:space="0" w:color="auto"/>
            <w:right w:val="none" w:sz="0" w:space="0" w:color="auto"/>
          </w:divBdr>
          <w:divsChild>
            <w:div w:id="42489856">
              <w:marLeft w:val="0"/>
              <w:marRight w:val="0"/>
              <w:marTop w:val="0"/>
              <w:marBottom w:val="0"/>
              <w:divBdr>
                <w:top w:val="none" w:sz="0" w:space="0" w:color="auto"/>
                <w:left w:val="none" w:sz="0" w:space="0" w:color="auto"/>
                <w:bottom w:val="none" w:sz="0" w:space="0" w:color="auto"/>
                <w:right w:val="none" w:sz="0" w:space="0" w:color="auto"/>
              </w:divBdr>
            </w:div>
          </w:divsChild>
        </w:div>
        <w:div w:id="208761985">
          <w:marLeft w:val="0"/>
          <w:marRight w:val="0"/>
          <w:marTop w:val="300"/>
          <w:marBottom w:val="0"/>
          <w:divBdr>
            <w:top w:val="none" w:sz="0" w:space="0" w:color="auto"/>
            <w:left w:val="none" w:sz="0" w:space="0" w:color="auto"/>
            <w:bottom w:val="none" w:sz="0" w:space="0" w:color="auto"/>
            <w:right w:val="none" w:sz="0" w:space="0" w:color="auto"/>
          </w:divBdr>
          <w:divsChild>
            <w:div w:id="1636328675">
              <w:marLeft w:val="0"/>
              <w:marRight w:val="0"/>
              <w:marTop w:val="0"/>
              <w:marBottom w:val="0"/>
              <w:divBdr>
                <w:top w:val="none" w:sz="0" w:space="0" w:color="auto"/>
                <w:left w:val="none" w:sz="0" w:space="0" w:color="auto"/>
                <w:bottom w:val="none" w:sz="0" w:space="0" w:color="auto"/>
                <w:right w:val="none" w:sz="0" w:space="0" w:color="auto"/>
              </w:divBdr>
              <w:divsChild>
                <w:div w:id="176437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390625">
          <w:marLeft w:val="0"/>
          <w:marRight w:val="0"/>
          <w:marTop w:val="300"/>
          <w:marBottom w:val="0"/>
          <w:divBdr>
            <w:top w:val="none" w:sz="0" w:space="0" w:color="auto"/>
            <w:left w:val="none" w:sz="0" w:space="0" w:color="auto"/>
            <w:bottom w:val="none" w:sz="0" w:space="0" w:color="auto"/>
            <w:right w:val="none" w:sz="0" w:space="0" w:color="auto"/>
          </w:divBdr>
          <w:divsChild>
            <w:div w:id="206454991">
              <w:marLeft w:val="0"/>
              <w:marRight w:val="0"/>
              <w:marTop w:val="0"/>
              <w:marBottom w:val="0"/>
              <w:divBdr>
                <w:top w:val="none" w:sz="0" w:space="0" w:color="auto"/>
                <w:left w:val="none" w:sz="0" w:space="0" w:color="auto"/>
                <w:bottom w:val="none" w:sz="0" w:space="0" w:color="auto"/>
                <w:right w:val="none" w:sz="0" w:space="0" w:color="auto"/>
              </w:divBdr>
              <w:divsChild>
                <w:div w:id="664674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745381">
          <w:marLeft w:val="0"/>
          <w:marRight w:val="0"/>
          <w:marTop w:val="300"/>
          <w:marBottom w:val="0"/>
          <w:divBdr>
            <w:top w:val="none" w:sz="0" w:space="0" w:color="auto"/>
            <w:left w:val="none" w:sz="0" w:space="0" w:color="auto"/>
            <w:bottom w:val="none" w:sz="0" w:space="0" w:color="auto"/>
            <w:right w:val="none" w:sz="0" w:space="0" w:color="auto"/>
          </w:divBdr>
          <w:divsChild>
            <w:div w:id="384720246">
              <w:marLeft w:val="0"/>
              <w:marRight w:val="0"/>
              <w:marTop w:val="0"/>
              <w:marBottom w:val="0"/>
              <w:divBdr>
                <w:top w:val="none" w:sz="0" w:space="0" w:color="auto"/>
                <w:left w:val="none" w:sz="0" w:space="0" w:color="auto"/>
                <w:bottom w:val="none" w:sz="0" w:space="0" w:color="auto"/>
                <w:right w:val="none" w:sz="0" w:space="0" w:color="auto"/>
              </w:divBdr>
              <w:divsChild>
                <w:div w:id="195580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8589416">
      <w:bodyDiv w:val="1"/>
      <w:marLeft w:val="0"/>
      <w:marRight w:val="0"/>
      <w:marTop w:val="0"/>
      <w:marBottom w:val="0"/>
      <w:divBdr>
        <w:top w:val="none" w:sz="0" w:space="0" w:color="auto"/>
        <w:left w:val="none" w:sz="0" w:space="0" w:color="auto"/>
        <w:bottom w:val="none" w:sz="0" w:space="0" w:color="auto"/>
        <w:right w:val="none" w:sz="0" w:space="0" w:color="auto"/>
      </w:divBdr>
      <w:divsChild>
        <w:div w:id="67309083">
          <w:marLeft w:val="0"/>
          <w:marRight w:val="0"/>
          <w:marTop w:val="0"/>
          <w:marBottom w:val="0"/>
          <w:divBdr>
            <w:top w:val="none" w:sz="0" w:space="0" w:color="auto"/>
            <w:left w:val="none" w:sz="0" w:space="0" w:color="auto"/>
            <w:bottom w:val="none" w:sz="0" w:space="0" w:color="auto"/>
            <w:right w:val="none" w:sz="0" w:space="0" w:color="auto"/>
          </w:divBdr>
        </w:div>
        <w:div w:id="2101364383">
          <w:marLeft w:val="0"/>
          <w:marRight w:val="0"/>
          <w:marTop w:val="0"/>
          <w:marBottom w:val="0"/>
          <w:divBdr>
            <w:top w:val="none" w:sz="0" w:space="0" w:color="auto"/>
            <w:left w:val="none" w:sz="0" w:space="0" w:color="auto"/>
            <w:bottom w:val="none" w:sz="0" w:space="0" w:color="auto"/>
            <w:right w:val="none" w:sz="0" w:space="0" w:color="auto"/>
          </w:divBdr>
          <w:divsChild>
            <w:div w:id="869495399">
              <w:marLeft w:val="0"/>
              <w:marRight w:val="0"/>
              <w:marTop w:val="0"/>
              <w:marBottom w:val="0"/>
              <w:divBdr>
                <w:top w:val="none" w:sz="0" w:space="0" w:color="auto"/>
                <w:left w:val="none" w:sz="0" w:space="0" w:color="auto"/>
                <w:bottom w:val="none" w:sz="0" w:space="0" w:color="auto"/>
                <w:right w:val="none" w:sz="0" w:space="0" w:color="auto"/>
              </w:divBdr>
            </w:div>
          </w:divsChild>
        </w:div>
        <w:div w:id="1558004966">
          <w:marLeft w:val="0"/>
          <w:marRight w:val="0"/>
          <w:marTop w:val="0"/>
          <w:marBottom w:val="0"/>
          <w:divBdr>
            <w:top w:val="none" w:sz="0" w:space="0" w:color="auto"/>
            <w:left w:val="none" w:sz="0" w:space="0" w:color="auto"/>
            <w:bottom w:val="none" w:sz="0" w:space="0" w:color="auto"/>
            <w:right w:val="none" w:sz="0" w:space="0" w:color="auto"/>
          </w:divBdr>
        </w:div>
        <w:div w:id="1290359152">
          <w:marLeft w:val="0"/>
          <w:marRight w:val="0"/>
          <w:marTop w:val="0"/>
          <w:marBottom w:val="0"/>
          <w:divBdr>
            <w:top w:val="none" w:sz="0" w:space="0" w:color="auto"/>
            <w:left w:val="none" w:sz="0" w:space="0" w:color="auto"/>
            <w:bottom w:val="none" w:sz="0" w:space="0" w:color="auto"/>
            <w:right w:val="none" w:sz="0" w:space="0" w:color="auto"/>
          </w:divBdr>
          <w:divsChild>
            <w:div w:id="1026827949">
              <w:marLeft w:val="0"/>
              <w:marRight w:val="0"/>
              <w:marTop w:val="0"/>
              <w:marBottom w:val="0"/>
              <w:divBdr>
                <w:top w:val="none" w:sz="0" w:space="0" w:color="auto"/>
                <w:left w:val="none" w:sz="0" w:space="0" w:color="auto"/>
                <w:bottom w:val="none" w:sz="0" w:space="0" w:color="auto"/>
                <w:right w:val="none" w:sz="0" w:space="0" w:color="auto"/>
              </w:divBdr>
            </w:div>
          </w:divsChild>
        </w:div>
        <w:div w:id="1663502516">
          <w:marLeft w:val="0"/>
          <w:marRight w:val="0"/>
          <w:marTop w:val="0"/>
          <w:marBottom w:val="0"/>
          <w:divBdr>
            <w:top w:val="none" w:sz="0" w:space="0" w:color="auto"/>
            <w:left w:val="none" w:sz="0" w:space="0" w:color="auto"/>
            <w:bottom w:val="none" w:sz="0" w:space="0" w:color="auto"/>
            <w:right w:val="none" w:sz="0" w:space="0" w:color="auto"/>
          </w:divBdr>
        </w:div>
        <w:div w:id="1896775169">
          <w:marLeft w:val="0"/>
          <w:marRight w:val="0"/>
          <w:marTop w:val="0"/>
          <w:marBottom w:val="0"/>
          <w:divBdr>
            <w:top w:val="none" w:sz="0" w:space="0" w:color="auto"/>
            <w:left w:val="none" w:sz="0" w:space="0" w:color="auto"/>
            <w:bottom w:val="none" w:sz="0" w:space="0" w:color="auto"/>
            <w:right w:val="none" w:sz="0" w:space="0" w:color="auto"/>
          </w:divBdr>
          <w:divsChild>
            <w:div w:id="1540359945">
              <w:marLeft w:val="0"/>
              <w:marRight w:val="0"/>
              <w:marTop w:val="0"/>
              <w:marBottom w:val="0"/>
              <w:divBdr>
                <w:top w:val="none" w:sz="0" w:space="0" w:color="auto"/>
                <w:left w:val="none" w:sz="0" w:space="0" w:color="auto"/>
                <w:bottom w:val="none" w:sz="0" w:space="0" w:color="auto"/>
                <w:right w:val="none" w:sz="0" w:space="0" w:color="auto"/>
              </w:divBdr>
            </w:div>
          </w:divsChild>
        </w:div>
        <w:div w:id="741681616">
          <w:marLeft w:val="0"/>
          <w:marRight w:val="0"/>
          <w:marTop w:val="0"/>
          <w:marBottom w:val="0"/>
          <w:divBdr>
            <w:top w:val="none" w:sz="0" w:space="0" w:color="auto"/>
            <w:left w:val="none" w:sz="0" w:space="0" w:color="auto"/>
            <w:bottom w:val="none" w:sz="0" w:space="0" w:color="auto"/>
            <w:right w:val="none" w:sz="0" w:space="0" w:color="auto"/>
          </w:divBdr>
        </w:div>
        <w:div w:id="660431399">
          <w:marLeft w:val="0"/>
          <w:marRight w:val="0"/>
          <w:marTop w:val="0"/>
          <w:marBottom w:val="0"/>
          <w:divBdr>
            <w:top w:val="none" w:sz="0" w:space="0" w:color="auto"/>
            <w:left w:val="none" w:sz="0" w:space="0" w:color="auto"/>
            <w:bottom w:val="none" w:sz="0" w:space="0" w:color="auto"/>
            <w:right w:val="none" w:sz="0" w:space="0" w:color="auto"/>
          </w:divBdr>
          <w:divsChild>
            <w:div w:id="381446743">
              <w:marLeft w:val="0"/>
              <w:marRight w:val="0"/>
              <w:marTop w:val="0"/>
              <w:marBottom w:val="0"/>
              <w:divBdr>
                <w:top w:val="none" w:sz="0" w:space="0" w:color="auto"/>
                <w:left w:val="none" w:sz="0" w:space="0" w:color="auto"/>
                <w:bottom w:val="none" w:sz="0" w:space="0" w:color="auto"/>
                <w:right w:val="none" w:sz="0" w:space="0" w:color="auto"/>
              </w:divBdr>
            </w:div>
          </w:divsChild>
        </w:div>
        <w:div w:id="600722167">
          <w:marLeft w:val="0"/>
          <w:marRight w:val="0"/>
          <w:marTop w:val="0"/>
          <w:marBottom w:val="0"/>
          <w:divBdr>
            <w:top w:val="none" w:sz="0" w:space="0" w:color="auto"/>
            <w:left w:val="none" w:sz="0" w:space="0" w:color="auto"/>
            <w:bottom w:val="none" w:sz="0" w:space="0" w:color="auto"/>
            <w:right w:val="none" w:sz="0" w:space="0" w:color="auto"/>
          </w:divBdr>
        </w:div>
        <w:div w:id="1244493487">
          <w:marLeft w:val="0"/>
          <w:marRight w:val="0"/>
          <w:marTop w:val="0"/>
          <w:marBottom w:val="0"/>
          <w:divBdr>
            <w:top w:val="none" w:sz="0" w:space="0" w:color="auto"/>
            <w:left w:val="none" w:sz="0" w:space="0" w:color="auto"/>
            <w:bottom w:val="none" w:sz="0" w:space="0" w:color="auto"/>
            <w:right w:val="none" w:sz="0" w:space="0" w:color="auto"/>
          </w:divBdr>
          <w:divsChild>
            <w:div w:id="2070225134">
              <w:marLeft w:val="0"/>
              <w:marRight w:val="0"/>
              <w:marTop w:val="0"/>
              <w:marBottom w:val="0"/>
              <w:divBdr>
                <w:top w:val="none" w:sz="0" w:space="0" w:color="auto"/>
                <w:left w:val="none" w:sz="0" w:space="0" w:color="auto"/>
                <w:bottom w:val="none" w:sz="0" w:space="0" w:color="auto"/>
                <w:right w:val="none" w:sz="0" w:space="0" w:color="auto"/>
              </w:divBdr>
            </w:div>
          </w:divsChild>
        </w:div>
        <w:div w:id="824056751">
          <w:marLeft w:val="0"/>
          <w:marRight w:val="0"/>
          <w:marTop w:val="0"/>
          <w:marBottom w:val="0"/>
          <w:divBdr>
            <w:top w:val="none" w:sz="0" w:space="0" w:color="auto"/>
            <w:left w:val="none" w:sz="0" w:space="0" w:color="auto"/>
            <w:bottom w:val="none" w:sz="0" w:space="0" w:color="auto"/>
            <w:right w:val="none" w:sz="0" w:space="0" w:color="auto"/>
          </w:divBdr>
        </w:div>
        <w:div w:id="621544376">
          <w:marLeft w:val="0"/>
          <w:marRight w:val="0"/>
          <w:marTop w:val="0"/>
          <w:marBottom w:val="0"/>
          <w:divBdr>
            <w:top w:val="none" w:sz="0" w:space="0" w:color="auto"/>
            <w:left w:val="none" w:sz="0" w:space="0" w:color="auto"/>
            <w:bottom w:val="none" w:sz="0" w:space="0" w:color="auto"/>
            <w:right w:val="none" w:sz="0" w:space="0" w:color="auto"/>
          </w:divBdr>
          <w:divsChild>
            <w:div w:id="420568779">
              <w:marLeft w:val="0"/>
              <w:marRight w:val="0"/>
              <w:marTop w:val="0"/>
              <w:marBottom w:val="0"/>
              <w:divBdr>
                <w:top w:val="none" w:sz="0" w:space="0" w:color="auto"/>
                <w:left w:val="none" w:sz="0" w:space="0" w:color="auto"/>
                <w:bottom w:val="none" w:sz="0" w:space="0" w:color="auto"/>
                <w:right w:val="none" w:sz="0" w:space="0" w:color="auto"/>
              </w:divBdr>
            </w:div>
          </w:divsChild>
        </w:div>
        <w:div w:id="617882092">
          <w:marLeft w:val="0"/>
          <w:marRight w:val="0"/>
          <w:marTop w:val="0"/>
          <w:marBottom w:val="0"/>
          <w:divBdr>
            <w:top w:val="none" w:sz="0" w:space="0" w:color="auto"/>
            <w:left w:val="none" w:sz="0" w:space="0" w:color="auto"/>
            <w:bottom w:val="none" w:sz="0" w:space="0" w:color="auto"/>
            <w:right w:val="none" w:sz="0" w:space="0" w:color="auto"/>
          </w:divBdr>
        </w:div>
        <w:div w:id="1145972769">
          <w:marLeft w:val="0"/>
          <w:marRight w:val="0"/>
          <w:marTop w:val="0"/>
          <w:marBottom w:val="0"/>
          <w:divBdr>
            <w:top w:val="none" w:sz="0" w:space="0" w:color="auto"/>
            <w:left w:val="none" w:sz="0" w:space="0" w:color="auto"/>
            <w:bottom w:val="none" w:sz="0" w:space="0" w:color="auto"/>
            <w:right w:val="none" w:sz="0" w:space="0" w:color="auto"/>
          </w:divBdr>
          <w:divsChild>
            <w:div w:id="2053462631">
              <w:marLeft w:val="0"/>
              <w:marRight w:val="0"/>
              <w:marTop w:val="0"/>
              <w:marBottom w:val="0"/>
              <w:divBdr>
                <w:top w:val="none" w:sz="0" w:space="0" w:color="auto"/>
                <w:left w:val="none" w:sz="0" w:space="0" w:color="auto"/>
                <w:bottom w:val="none" w:sz="0" w:space="0" w:color="auto"/>
                <w:right w:val="none" w:sz="0" w:space="0" w:color="auto"/>
              </w:divBdr>
            </w:div>
          </w:divsChild>
        </w:div>
        <w:div w:id="860631555">
          <w:marLeft w:val="0"/>
          <w:marRight w:val="0"/>
          <w:marTop w:val="300"/>
          <w:marBottom w:val="0"/>
          <w:divBdr>
            <w:top w:val="none" w:sz="0" w:space="0" w:color="auto"/>
            <w:left w:val="none" w:sz="0" w:space="0" w:color="auto"/>
            <w:bottom w:val="none" w:sz="0" w:space="0" w:color="auto"/>
            <w:right w:val="none" w:sz="0" w:space="0" w:color="auto"/>
          </w:divBdr>
          <w:divsChild>
            <w:div w:id="1722241151">
              <w:marLeft w:val="0"/>
              <w:marRight w:val="0"/>
              <w:marTop w:val="0"/>
              <w:marBottom w:val="0"/>
              <w:divBdr>
                <w:top w:val="none" w:sz="0" w:space="0" w:color="auto"/>
                <w:left w:val="none" w:sz="0" w:space="0" w:color="auto"/>
                <w:bottom w:val="none" w:sz="0" w:space="0" w:color="auto"/>
                <w:right w:val="none" w:sz="0" w:space="0" w:color="auto"/>
              </w:divBdr>
              <w:divsChild>
                <w:div w:id="149105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230506">
          <w:marLeft w:val="0"/>
          <w:marRight w:val="0"/>
          <w:marTop w:val="300"/>
          <w:marBottom w:val="0"/>
          <w:divBdr>
            <w:top w:val="none" w:sz="0" w:space="0" w:color="auto"/>
            <w:left w:val="none" w:sz="0" w:space="0" w:color="auto"/>
            <w:bottom w:val="none" w:sz="0" w:space="0" w:color="auto"/>
            <w:right w:val="none" w:sz="0" w:space="0" w:color="auto"/>
          </w:divBdr>
          <w:divsChild>
            <w:div w:id="1542596388">
              <w:marLeft w:val="0"/>
              <w:marRight w:val="0"/>
              <w:marTop w:val="0"/>
              <w:marBottom w:val="0"/>
              <w:divBdr>
                <w:top w:val="none" w:sz="0" w:space="0" w:color="auto"/>
                <w:left w:val="none" w:sz="0" w:space="0" w:color="auto"/>
                <w:bottom w:val="none" w:sz="0" w:space="0" w:color="auto"/>
                <w:right w:val="none" w:sz="0" w:space="0" w:color="auto"/>
              </w:divBdr>
              <w:divsChild>
                <w:div w:id="806437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321954">
          <w:marLeft w:val="0"/>
          <w:marRight w:val="0"/>
          <w:marTop w:val="300"/>
          <w:marBottom w:val="0"/>
          <w:divBdr>
            <w:top w:val="none" w:sz="0" w:space="0" w:color="auto"/>
            <w:left w:val="none" w:sz="0" w:space="0" w:color="auto"/>
            <w:bottom w:val="none" w:sz="0" w:space="0" w:color="auto"/>
            <w:right w:val="none" w:sz="0" w:space="0" w:color="auto"/>
          </w:divBdr>
          <w:divsChild>
            <w:div w:id="104933280">
              <w:marLeft w:val="0"/>
              <w:marRight w:val="0"/>
              <w:marTop w:val="0"/>
              <w:marBottom w:val="0"/>
              <w:divBdr>
                <w:top w:val="none" w:sz="0" w:space="0" w:color="auto"/>
                <w:left w:val="none" w:sz="0" w:space="0" w:color="auto"/>
                <w:bottom w:val="none" w:sz="0" w:space="0" w:color="auto"/>
                <w:right w:val="none" w:sz="0" w:space="0" w:color="auto"/>
              </w:divBdr>
              <w:divsChild>
                <w:div w:id="1355961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229572">
          <w:marLeft w:val="0"/>
          <w:marRight w:val="0"/>
          <w:marTop w:val="300"/>
          <w:marBottom w:val="0"/>
          <w:divBdr>
            <w:top w:val="none" w:sz="0" w:space="0" w:color="auto"/>
            <w:left w:val="none" w:sz="0" w:space="0" w:color="auto"/>
            <w:bottom w:val="none" w:sz="0" w:space="0" w:color="auto"/>
            <w:right w:val="none" w:sz="0" w:space="0" w:color="auto"/>
          </w:divBdr>
          <w:divsChild>
            <w:div w:id="1292513796">
              <w:marLeft w:val="0"/>
              <w:marRight w:val="0"/>
              <w:marTop w:val="0"/>
              <w:marBottom w:val="0"/>
              <w:divBdr>
                <w:top w:val="none" w:sz="0" w:space="0" w:color="auto"/>
                <w:left w:val="none" w:sz="0" w:space="0" w:color="auto"/>
                <w:bottom w:val="none" w:sz="0" w:space="0" w:color="auto"/>
                <w:right w:val="none" w:sz="0" w:space="0" w:color="auto"/>
              </w:divBdr>
              <w:divsChild>
                <w:div w:id="1009596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8589827">
      <w:bodyDiv w:val="1"/>
      <w:marLeft w:val="0"/>
      <w:marRight w:val="0"/>
      <w:marTop w:val="0"/>
      <w:marBottom w:val="0"/>
      <w:divBdr>
        <w:top w:val="none" w:sz="0" w:space="0" w:color="auto"/>
        <w:left w:val="none" w:sz="0" w:space="0" w:color="auto"/>
        <w:bottom w:val="none" w:sz="0" w:space="0" w:color="auto"/>
        <w:right w:val="none" w:sz="0" w:space="0" w:color="auto"/>
      </w:divBdr>
      <w:divsChild>
        <w:div w:id="895892005">
          <w:marLeft w:val="0"/>
          <w:marRight w:val="0"/>
          <w:marTop w:val="0"/>
          <w:marBottom w:val="0"/>
          <w:divBdr>
            <w:top w:val="none" w:sz="0" w:space="0" w:color="auto"/>
            <w:left w:val="none" w:sz="0" w:space="0" w:color="auto"/>
            <w:bottom w:val="none" w:sz="0" w:space="0" w:color="auto"/>
            <w:right w:val="none" w:sz="0" w:space="0" w:color="auto"/>
          </w:divBdr>
        </w:div>
        <w:div w:id="260644416">
          <w:marLeft w:val="0"/>
          <w:marRight w:val="0"/>
          <w:marTop w:val="0"/>
          <w:marBottom w:val="0"/>
          <w:divBdr>
            <w:top w:val="none" w:sz="0" w:space="0" w:color="auto"/>
            <w:left w:val="none" w:sz="0" w:space="0" w:color="auto"/>
            <w:bottom w:val="none" w:sz="0" w:space="0" w:color="auto"/>
            <w:right w:val="none" w:sz="0" w:space="0" w:color="auto"/>
          </w:divBdr>
          <w:divsChild>
            <w:div w:id="1147630303">
              <w:marLeft w:val="0"/>
              <w:marRight w:val="0"/>
              <w:marTop w:val="0"/>
              <w:marBottom w:val="0"/>
              <w:divBdr>
                <w:top w:val="none" w:sz="0" w:space="0" w:color="auto"/>
                <w:left w:val="none" w:sz="0" w:space="0" w:color="auto"/>
                <w:bottom w:val="none" w:sz="0" w:space="0" w:color="auto"/>
                <w:right w:val="none" w:sz="0" w:space="0" w:color="auto"/>
              </w:divBdr>
            </w:div>
          </w:divsChild>
        </w:div>
        <w:div w:id="256058555">
          <w:marLeft w:val="0"/>
          <w:marRight w:val="0"/>
          <w:marTop w:val="0"/>
          <w:marBottom w:val="0"/>
          <w:divBdr>
            <w:top w:val="none" w:sz="0" w:space="0" w:color="auto"/>
            <w:left w:val="none" w:sz="0" w:space="0" w:color="auto"/>
            <w:bottom w:val="none" w:sz="0" w:space="0" w:color="auto"/>
            <w:right w:val="none" w:sz="0" w:space="0" w:color="auto"/>
          </w:divBdr>
        </w:div>
        <w:div w:id="1576280718">
          <w:marLeft w:val="0"/>
          <w:marRight w:val="0"/>
          <w:marTop w:val="0"/>
          <w:marBottom w:val="0"/>
          <w:divBdr>
            <w:top w:val="none" w:sz="0" w:space="0" w:color="auto"/>
            <w:left w:val="none" w:sz="0" w:space="0" w:color="auto"/>
            <w:bottom w:val="none" w:sz="0" w:space="0" w:color="auto"/>
            <w:right w:val="none" w:sz="0" w:space="0" w:color="auto"/>
          </w:divBdr>
          <w:divsChild>
            <w:div w:id="654603635">
              <w:marLeft w:val="0"/>
              <w:marRight w:val="0"/>
              <w:marTop w:val="0"/>
              <w:marBottom w:val="0"/>
              <w:divBdr>
                <w:top w:val="none" w:sz="0" w:space="0" w:color="auto"/>
                <w:left w:val="none" w:sz="0" w:space="0" w:color="auto"/>
                <w:bottom w:val="none" w:sz="0" w:space="0" w:color="auto"/>
                <w:right w:val="none" w:sz="0" w:space="0" w:color="auto"/>
              </w:divBdr>
            </w:div>
          </w:divsChild>
        </w:div>
        <w:div w:id="576092734">
          <w:marLeft w:val="0"/>
          <w:marRight w:val="0"/>
          <w:marTop w:val="0"/>
          <w:marBottom w:val="0"/>
          <w:divBdr>
            <w:top w:val="none" w:sz="0" w:space="0" w:color="auto"/>
            <w:left w:val="none" w:sz="0" w:space="0" w:color="auto"/>
            <w:bottom w:val="none" w:sz="0" w:space="0" w:color="auto"/>
            <w:right w:val="none" w:sz="0" w:space="0" w:color="auto"/>
          </w:divBdr>
        </w:div>
        <w:div w:id="210194742">
          <w:marLeft w:val="0"/>
          <w:marRight w:val="0"/>
          <w:marTop w:val="0"/>
          <w:marBottom w:val="0"/>
          <w:divBdr>
            <w:top w:val="none" w:sz="0" w:space="0" w:color="auto"/>
            <w:left w:val="none" w:sz="0" w:space="0" w:color="auto"/>
            <w:bottom w:val="none" w:sz="0" w:space="0" w:color="auto"/>
            <w:right w:val="none" w:sz="0" w:space="0" w:color="auto"/>
          </w:divBdr>
          <w:divsChild>
            <w:div w:id="1470901798">
              <w:marLeft w:val="0"/>
              <w:marRight w:val="0"/>
              <w:marTop w:val="0"/>
              <w:marBottom w:val="0"/>
              <w:divBdr>
                <w:top w:val="none" w:sz="0" w:space="0" w:color="auto"/>
                <w:left w:val="none" w:sz="0" w:space="0" w:color="auto"/>
                <w:bottom w:val="none" w:sz="0" w:space="0" w:color="auto"/>
                <w:right w:val="none" w:sz="0" w:space="0" w:color="auto"/>
              </w:divBdr>
            </w:div>
          </w:divsChild>
        </w:div>
        <w:div w:id="385496391">
          <w:marLeft w:val="0"/>
          <w:marRight w:val="0"/>
          <w:marTop w:val="0"/>
          <w:marBottom w:val="0"/>
          <w:divBdr>
            <w:top w:val="none" w:sz="0" w:space="0" w:color="auto"/>
            <w:left w:val="none" w:sz="0" w:space="0" w:color="auto"/>
            <w:bottom w:val="none" w:sz="0" w:space="0" w:color="auto"/>
            <w:right w:val="none" w:sz="0" w:space="0" w:color="auto"/>
          </w:divBdr>
        </w:div>
        <w:div w:id="437330607">
          <w:marLeft w:val="0"/>
          <w:marRight w:val="0"/>
          <w:marTop w:val="0"/>
          <w:marBottom w:val="0"/>
          <w:divBdr>
            <w:top w:val="none" w:sz="0" w:space="0" w:color="auto"/>
            <w:left w:val="none" w:sz="0" w:space="0" w:color="auto"/>
            <w:bottom w:val="none" w:sz="0" w:space="0" w:color="auto"/>
            <w:right w:val="none" w:sz="0" w:space="0" w:color="auto"/>
          </w:divBdr>
          <w:divsChild>
            <w:div w:id="90393326">
              <w:marLeft w:val="0"/>
              <w:marRight w:val="0"/>
              <w:marTop w:val="0"/>
              <w:marBottom w:val="0"/>
              <w:divBdr>
                <w:top w:val="none" w:sz="0" w:space="0" w:color="auto"/>
                <w:left w:val="none" w:sz="0" w:space="0" w:color="auto"/>
                <w:bottom w:val="none" w:sz="0" w:space="0" w:color="auto"/>
                <w:right w:val="none" w:sz="0" w:space="0" w:color="auto"/>
              </w:divBdr>
            </w:div>
          </w:divsChild>
        </w:div>
        <w:div w:id="420757629">
          <w:marLeft w:val="0"/>
          <w:marRight w:val="0"/>
          <w:marTop w:val="0"/>
          <w:marBottom w:val="0"/>
          <w:divBdr>
            <w:top w:val="none" w:sz="0" w:space="0" w:color="auto"/>
            <w:left w:val="none" w:sz="0" w:space="0" w:color="auto"/>
            <w:bottom w:val="none" w:sz="0" w:space="0" w:color="auto"/>
            <w:right w:val="none" w:sz="0" w:space="0" w:color="auto"/>
          </w:divBdr>
        </w:div>
        <w:div w:id="603735172">
          <w:marLeft w:val="0"/>
          <w:marRight w:val="0"/>
          <w:marTop w:val="0"/>
          <w:marBottom w:val="0"/>
          <w:divBdr>
            <w:top w:val="none" w:sz="0" w:space="0" w:color="auto"/>
            <w:left w:val="none" w:sz="0" w:space="0" w:color="auto"/>
            <w:bottom w:val="none" w:sz="0" w:space="0" w:color="auto"/>
            <w:right w:val="none" w:sz="0" w:space="0" w:color="auto"/>
          </w:divBdr>
          <w:divsChild>
            <w:div w:id="90779168">
              <w:marLeft w:val="0"/>
              <w:marRight w:val="0"/>
              <w:marTop w:val="0"/>
              <w:marBottom w:val="0"/>
              <w:divBdr>
                <w:top w:val="none" w:sz="0" w:space="0" w:color="auto"/>
                <w:left w:val="none" w:sz="0" w:space="0" w:color="auto"/>
                <w:bottom w:val="none" w:sz="0" w:space="0" w:color="auto"/>
                <w:right w:val="none" w:sz="0" w:space="0" w:color="auto"/>
              </w:divBdr>
            </w:div>
          </w:divsChild>
        </w:div>
        <w:div w:id="250627782">
          <w:marLeft w:val="0"/>
          <w:marRight w:val="0"/>
          <w:marTop w:val="0"/>
          <w:marBottom w:val="0"/>
          <w:divBdr>
            <w:top w:val="none" w:sz="0" w:space="0" w:color="auto"/>
            <w:left w:val="none" w:sz="0" w:space="0" w:color="auto"/>
            <w:bottom w:val="none" w:sz="0" w:space="0" w:color="auto"/>
            <w:right w:val="none" w:sz="0" w:space="0" w:color="auto"/>
          </w:divBdr>
        </w:div>
        <w:div w:id="691613483">
          <w:marLeft w:val="0"/>
          <w:marRight w:val="0"/>
          <w:marTop w:val="0"/>
          <w:marBottom w:val="0"/>
          <w:divBdr>
            <w:top w:val="none" w:sz="0" w:space="0" w:color="auto"/>
            <w:left w:val="none" w:sz="0" w:space="0" w:color="auto"/>
            <w:bottom w:val="none" w:sz="0" w:space="0" w:color="auto"/>
            <w:right w:val="none" w:sz="0" w:space="0" w:color="auto"/>
          </w:divBdr>
          <w:divsChild>
            <w:div w:id="756554411">
              <w:marLeft w:val="0"/>
              <w:marRight w:val="0"/>
              <w:marTop w:val="0"/>
              <w:marBottom w:val="0"/>
              <w:divBdr>
                <w:top w:val="none" w:sz="0" w:space="0" w:color="auto"/>
                <w:left w:val="none" w:sz="0" w:space="0" w:color="auto"/>
                <w:bottom w:val="none" w:sz="0" w:space="0" w:color="auto"/>
                <w:right w:val="none" w:sz="0" w:space="0" w:color="auto"/>
              </w:divBdr>
            </w:div>
          </w:divsChild>
        </w:div>
        <w:div w:id="422577177">
          <w:marLeft w:val="0"/>
          <w:marRight w:val="0"/>
          <w:marTop w:val="0"/>
          <w:marBottom w:val="0"/>
          <w:divBdr>
            <w:top w:val="none" w:sz="0" w:space="0" w:color="auto"/>
            <w:left w:val="none" w:sz="0" w:space="0" w:color="auto"/>
            <w:bottom w:val="none" w:sz="0" w:space="0" w:color="auto"/>
            <w:right w:val="none" w:sz="0" w:space="0" w:color="auto"/>
          </w:divBdr>
        </w:div>
        <w:div w:id="1880043077">
          <w:marLeft w:val="0"/>
          <w:marRight w:val="0"/>
          <w:marTop w:val="0"/>
          <w:marBottom w:val="0"/>
          <w:divBdr>
            <w:top w:val="none" w:sz="0" w:space="0" w:color="auto"/>
            <w:left w:val="none" w:sz="0" w:space="0" w:color="auto"/>
            <w:bottom w:val="none" w:sz="0" w:space="0" w:color="auto"/>
            <w:right w:val="none" w:sz="0" w:space="0" w:color="auto"/>
          </w:divBdr>
          <w:divsChild>
            <w:div w:id="1203327585">
              <w:marLeft w:val="0"/>
              <w:marRight w:val="0"/>
              <w:marTop w:val="0"/>
              <w:marBottom w:val="0"/>
              <w:divBdr>
                <w:top w:val="none" w:sz="0" w:space="0" w:color="auto"/>
                <w:left w:val="none" w:sz="0" w:space="0" w:color="auto"/>
                <w:bottom w:val="none" w:sz="0" w:space="0" w:color="auto"/>
                <w:right w:val="none" w:sz="0" w:space="0" w:color="auto"/>
              </w:divBdr>
            </w:div>
          </w:divsChild>
        </w:div>
        <w:div w:id="528184112">
          <w:marLeft w:val="0"/>
          <w:marRight w:val="0"/>
          <w:marTop w:val="300"/>
          <w:marBottom w:val="0"/>
          <w:divBdr>
            <w:top w:val="none" w:sz="0" w:space="0" w:color="auto"/>
            <w:left w:val="none" w:sz="0" w:space="0" w:color="auto"/>
            <w:bottom w:val="none" w:sz="0" w:space="0" w:color="auto"/>
            <w:right w:val="none" w:sz="0" w:space="0" w:color="auto"/>
          </w:divBdr>
          <w:divsChild>
            <w:div w:id="1957176296">
              <w:marLeft w:val="0"/>
              <w:marRight w:val="0"/>
              <w:marTop w:val="0"/>
              <w:marBottom w:val="0"/>
              <w:divBdr>
                <w:top w:val="none" w:sz="0" w:space="0" w:color="auto"/>
                <w:left w:val="none" w:sz="0" w:space="0" w:color="auto"/>
                <w:bottom w:val="none" w:sz="0" w:space="0" w:color="auto"/>
                <w:right w:val="none" w:sz="0" w:space="0" w:color="auto"/>
              </w:divBdr>
              <w:divsChild>
                <w:div w:id="835682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02922">
          <w:marLeft w:val="0"/>
          <w:marRight w:val="0"/>
          <w:marTop w:val="300"/>
          <w:marBottom w:val="0"/>
          <w:divBdr>
            <w:top w:val="none" w:sz="0" w:space="0" w:color="auto"/>
            <w:left w:val="none" w:sz="0" w:space="0" w:color="auto"/>
            <w:bottom w:val="none" w:sz="0" w:space="0" w:color="auto"/>
            <w:right w:val="none" w:sz="0" w:space="0" w:color="auto"/>
          </w:divBdr>
          <w:divsChild>
            <w:div w:id="230433881">
              <w:marLeft w:val="0"/>
              <w:marRight w:val="0"/>
              <w:marTop w:val="0"/>
              <w:marBottom w:val="0"/>
              <w:divBdr>
                <w:top w:val="none" w:sz="0" w:space="0" w:color="auto"/>
                <w:left w:val="none" w:sz="0" w:space="0" w:color="auto"/>
                <w:bottom w:val="none" w:sz="0" w:space="0" w:color="auto"/>
                <w:right w:val="none" w:sz="0" w:space="0" w:color="auto"/>
              </w:divBdr>
              <w:divsChild>
                <w:div w:id="39243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744009">
          <w:marLeft w:val="0"/>
          <w:marRight w:val="0"/>
          <w:marTop w:val="300"/>
          <w:marBottom w:val="0"/>
          <w:divBdr>
            <w:top w:val="none" w:sz="0" w:space="0" w:color="auto"/>
            <w:left w:val="none" w:sz="0" w:space="0" w:color="auto"/>
            <w:bottom w:val="none" w:sz="0" w:space="0" w:color="auto"/>
            <w:right w:val="none" w:sz="0" w:space="0" w:color="auto"/>
          </w:divBdr>
          <w:divsChild>
            <w:div w:id="1208372914">
              <w:marLeft w:val="0"/>
              <w:marRight w:val="0"/>
              <w:marTop w:val="0"/>
              <w:marBottom w:val="0"/>
              <w:divBdr>
                <w:top w:val="none" w:sz="0" w:space="0" w:color="auto"/>
                <w:left w:val="none" w:sz="0" w:space="0" w:color="auto"/>
                <w:bottom w:val="none" w:sz="0" w:space="0" w:color="auto"/>
                <w:right w:val="none" w:sz="0" w:space="0" w:color="auto"/>
              </w:divBdr>
              <w:divsChild>
                <w:div w:id="104576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343424">
          <w:marLeft w:val="0"/>
          <w:marRight w:val="0"/>
          <w:marTop w:val="300"/>
          <w:marBottom w:val="0"/>
          <w:divBdr>
            <w:top w:val="none" w:sz="0" w:space="0" w:color="auto"/>
            <w:left w:val="none" w:sz="0" w:space="0" w:color="auto"/>
            <w:bottom w:val="none" w:sz="0" w:space="0" w:color="auto"/>
            <w:right w:val="none" w:sz="0" w:space="0" w:color="auto"/>
          </w:divBdr>
          <w:divsChild>
            <w:div w:id="513424691">
              <w:marLeft w:val="0"/>
              <w:marRight w:val="0"/>
              <w:marTop w:val="0"/>
              <w:marBottom w:val="0"/>
              <w:divBdr>
                <w:top w:val="none" w:sz="0" w:space="0" w:color="auto"/>
                <w:left w:val="none" w:sz="0" w:space="0" w:color="auto"/>
                <w:bottom w:val="none" w:sz="0" w:space="0" w:color="auto"/>
                <w:right w:val="none" w:sz="0" w:space="0" w:color="auto"/>
              </w:divBdr>
              <w:divsChild>
                <w:div w:id="1520269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9393932">
      <w:bodyDiv w:val="1"/>
      <w:marLeft w:val="0"/>
      <w:marRight w:val="0"/>
      <w:marTop w:val="0"/>
      <w:marBottom w:val="0"/>
      <w:divBdr>
        <w:top w:val="none" w:sz="0" w:space="0" w:color="auto"/>
        <w:left w:val="none" w:sz="0" w:space="0" w:color="auto"/>
        <w:bottom w:val="none" w:sz="0" w:space="0" w:color="auto"/>
        <w:right w:val="none" w:sz="0" w:space="0" w:color="auto"/>
      </w:divBdr>
      <w:divsChild>
        <w:div w:id="2062050019">
          <w:marLeft w:val="0"/>
          <w:marRight w:val="0"/>
          <w:marTop w:val="0"/>
          <w:marBottom w:val="0"/>
          <w:divBdr>
            <w:top w:val="none" w:sz="0" w:space="0" w:color="auto"/>
            <w:left w:val="none" w:sz="0" w:space="0" w:color="auto"/>
            <w:bottom w:val="none" w:sz="0" w:space="0" w:color="auto"/>
            <w:right w:val="none" w:sz="0" w:space="0" w:color="auto"/>
          </w:divBdr>
        </w:div>
        <w:div w:id="927346793">
          <w:marLeft w:val="0"/>
          <w:marRight w:val="0"/>
          <w:marTop w:val="0"/>
          <w:marBottom w:val="0"/>
          <w:divBdr>
            <w:top w:val="none" w:sz="0" w:space="0" w:color="auto"/>
            <w:left w:val="none" w:sz="0" w:space="0" w:color="auto"/>
            <w:bottom w:val="none" w:sz="0" w:space="0" w:color="auto"/>
            <w:right w:val="none" w:sz="0" w:space="0" w:color="auto"/>
          </w:divBdr>
          <w:divsChild>
            <w:div w:id="1325235780">
              <w:marLeft w:val="0"/>
              <w:marRight w:val="0"/>
              <w:marTop w:val="0"/>
              <w:marBottom w:val="0"/>
              <w:divBdr>
                <w:top w:val="none" w:sz="0" w:space="0" w:color="auto"/>
                <w:left w:val="none" w:sz="0" w:space="0" w:color="auto"/>
                <w:bottom w:val="none" w:sz="0" w:space="0" w:color="auto"/>
                <w:right w:val="none" w:sz="0" w:space="0" w:color="auto"/>
              </w:divBdr>
            </w:div>
          </w:divsChild>
        </w:div>
        <w:div w:id="954167967">
          <w:marLeft w:val="0"/>
          <w:marRight w:val="0"/>
          <w:marTop w:val="0"/>
          <w:marBottom w:val="0"/>
          <w:divBdr>
            <w:top w:val="none" w:sz="0" w:space="0" w:color="auto"/>
            <w:left w:val="none" w:sz="0" w:space="0" w:color="auto"/>
            <w:bottom w:val="none" w:sz="0" w:space="0" w:color="auto"/>
            <w:right w:val="none" w:sz="0" w:space="0" w:color="auto"/>
          </w:divBdr>
        </w:div>
        <w:div w:id="67271821">
          <w:marLeft w:val="0"/>
          <w:marRight w:val="0"/>
          <w:marTop w:val="0"/>
          <w:marBottom w:val="0"/>
          <w:divBdr>
            <w:top w:val="none" w:sz="0" w:space="0" w:color="auto"/>
            <w:left w:val="none" w:sz="0" w:space="0" w:color="auto"/>
            <w:bottom w:val="none" w:sz="0" w:space="0" w:color="auto"/>
            <w:right w:val="none" w:sz="0" w:space="0" w:color="auto"/>
          </w:divBdr>
          <w:divsChild>
            <w:div w:id="1835995327">
              <w:marLeft w:val="0"/>
              <w:marRight w:val="0"/>
              <w:marTop w:val="0"/>
              <w:marBottom w:val="0"/>
              <w:divBdr>
                <w:top w:val="none" w:sz="0" w:space="0" w:color="auto"/>
                <w:left w:val="none" w:sz="0" w:space="0" w:color="auto"/>
                <w:bottom w:val="none" w:sz="0" w:space="0" w:color="auto"/>
                <w:right w:val="none" w:sz="0" w:space="0" w:color="auto"/>
              </w:divBdr>
            </w:div>
          </w:divsChild>
        </w:div>
        <w:div w:id="1294018888">
          <w:marLeft w:val="0"/>
          <w:marRight w:val="0"/>
          <w:marTop w:val="0"/>
          <w:marBottom w:val="0"/>
          <w:divBdr>
            <w:top w:val="none" w:sz="0" w:space="0" w:color="auto"/>
            <w:left w:val="none" w:sz="0" w:space="0" w:color="auto"/>
            <w:bottom w:val="none" w:sz="0" w:space="0" w:color="auto"/>
            <w:right w:val="none" w:sz="0" w:space="0" w:color="auto"/>
          </w:divBdr>
        </w:div>
        <w:div w:id="1898394253">
          <w:marLeft w:val="0"/>
          <w:marRight w:val="0"/>
          <w:marTop w:val="0"/>
          <w:marBottom w:val="0"/>
          <w:divBdr>
            <w:top w:val="none" w:sz="0" w:space="0" w:color="auto"/>
            <w:left w:val="none" w:sz="0" w:space="0" w:color="auto"/>
            <w:bottom w:val="none" w:sz="0" w:space="0" w:color="auto"/>
            <w:right w:val="none" w:sz="0" w:space="0" w:color="auto"/>
          </w:divBdr>
          <w:divsChild>
            <w:div w:id="836578760">
              <w:marLeft w:val="0"/>
              <w:marRight w:val="0"/>
              <w:marTop w:val="0"/>
              <w:marBottom w:val="0"/>
              <w:divBdr>
                <w:top w:val="none" w:sz="0" w:space="0" w:color="auto"/>
                <w:left w:val="none" w:sz="0" w:space="0" w:color="auto"/>
                <w:bottom w:val="none" w:sz="0" w:space="0" w:color="auto"/>
                <w:right w:val="none" w:sz="0" w:space="0" w:color="auto"/>
              </w:divBdr>
            </w:div>
          </w:divsChild>
        </w:div>
        <w:div w:id="1581137017">
          <w:marLeft w:val="0"/>
          <w:marRight w:val="0"/>
          <w:marTop w:val="0"/>
          <w:marBottom w:val="0"/>
          <w:divBdr>
            <w:top w:val="none" w:sz="0" w:space="0" w:color="auto"/>
            <w:left w:val="none" w:sz="0" w:space="0" w:color="auto"/>
            <w:bottom w:val="none" w:sz="0" w:space="0" w:color="auto"/>
            <w:right w:val="none" w:sz="0" w:space="0" w:color="auto"/>
          </w:divBdr>
        </w:div>
        <w:div w:id="614141570">
          <w:marLeft w:val="0"/>
          <w:marRight w:val="0"/>
          <w:marTop w:val="0"/>
          <w:marBottom w:val="0"/>
          <w:divBdr>
            <w:top w:val="none" w:sz="0" w:space="0" w:color="auto"/>
            <w:left w:val="none" w:sz="0" w:space="0" w:color="auto"/>
            <w:bottom w:val="none" w:sz="0" w:space="0" w:color="auto"/>
            <w:right w:val="none" w:sz="0" w:space="0" w:color="auto"/>
          </w:divBdr>
          <w:divsChild>
            <w:div w:id="350111730">
              <w:marLeft w:val="0"/>
              <w:marRight w:val="0"/>
              <w:marTop w:val="0"/>
              <w:marBottom w:val="0"/>
              <w:divBdr>
                <w:top w:val="none" w:sz="0" w:space="0" w:color="auto"/>
                <w:left w:val="none" w:sz="0" w:space="0" w:color="auto"/>
                <w:bottom w:val="none" w:sz="0" w:space="0" w:color="auto"/>
                <w:right w:val="none" w:sz="0" w:space="0" w:color="auto"/>
              </w:divBdr>
            </w:div>
          </w:divsChild>
        </w:div>
        <w:div w:id="586504644">
          <w:marLeft w:val="0"/>
          <w:marRight w:val="0"/>
          <w:marTop w:val="0"/>
          <w:marBottom w:val="0"/>
          <w:divBdr>
            <w:top w:val="none" w:sz="0" w:space="0" w:color="auto"/>
            <w:left w:val="none" w:sz="0" w:space="0" w:color="auto"/>
            <w:bottom w:val="none" w:sz="0" w:space="0" w:color="auto"/>
            <w:right w:val="none" w:sz="0" w:space="0" w:color="auto"/>
          </w:divBdr>
        </w:div>
        <w:div w:id="2030717802">
          <w:marLeft w:val="0"/>
          <w:marRight w:val="0"/>
          <w:marTop w:val="0"/>
          <w:marBottom w:val="0"/>
          <w:divBdr>
            <w:top w:val="none" w:sz="0" w:space="0" w:color="auto"/>
            <w:left w:val="none" w:sz="0" w:space="0" w:color="auto"/>
            <w:bottom w:val="none" w:sz="0" w:space="0" w:color="auto"/>
            <w:right w:val="none" w:sz="0" w:space="0" w:color="auto"/>
          </w:divBdr>
          <w:divsChild>
            <w:div w:id="1510489976">
              <w:marLeft w:val="0"/>
              <w:marRight w:val="0"/>
              <w:marTop w:val="0"/>
              <w:marBottom w:val="0"/>
              <w:divBdr>
                <w:top w:val="none" w:sz="0" w:space="0" w:color="auto"/>
                <w:left w:val="none" w:sz="0" w:space="0" w:color="auto"/>
                <w:bottom w:val="none" w:sz="0" w:space="0" w:color="auto"/>
                <w:right w:val="none" w:sz="0" w:space="0" w:color="auto"/>
              </w:divBdr>
            </w:div>
          </w:divsChild>
        </w:div>
        <w:div w:id="1308631382">
          <w:marLeft w:val="0"/>
          <w:marRight w:val="0"/>
          <w:marTop w:val="0"/>
          <w:marBottom w:val="0"/>
          <w:divBdr>
            <w:top w:val="none" w:sz="0" w:space="0" w:color="auto"/>
            <w:left w:val="none" w:sz="0" w:space="0" w:color="auto"/>
            <w:bottom w:val="none" w:sz="0" w:space="0" w:color="auto"/>
            <w:right w:val="none" w:sz="0" w:space="0" w:color="auto"/>
          </w:divBdr>
        </w:div>
        <w:div w:id="158935069">
          <w:marLeft w:val="0"/>
          <w:marRight w:val="0"/>
          <w:marTop w:val="0"/>
          <w:marBottom w:val="0"/>
          <w:divBdr>
            <w:top w:val="none" w:sz="0" w:space="0" w:color="auto"/>
            <w:left w:val="none" w:sz="0" w:space="0" w:color="auto"/>
            <w:bottom w:val="none" w:sz="0" w:space="0" w:color="auto"/>
            <w:right w:val="none" w:sz="0" w:space="0" w:color="auto"/>
          </w:divBdr>
          <w:divsChild>
            <w:div w:id="1824814115">
              <w:marLeft w:val="0"/>
              <w:marRight w:val="0"/>
              <w:marTop w:val="0"/>
              <w:marBottom w:val="0"/>
              <w:divBdr>
                <w:top w:val="none" w:sz="0" w:space="0" w:color="auto"/>
                <w:left w:val="none" w:sz="0" w:space="0" w:color="auto"/>
                <w:bottom w:val="none" w:sz="0" w:space="0" w:color="auto"/>
                <w:right w:val="none" w:sz="0" w:space="0" w:color="auto"/>
              </w:divBdr>
            </w:div>
          </w:divsChild>
        </w:div>
        <w:div w:id="1649168125">
          <w:marLeft w:val="0"/>
          <w:marRight w:val="0"/>
          <w:marTop w:val="0"/>
          <w:marBottom w:val="0"/>
          <w:divBdr>
            <w:top w:val="none" w:sz="0" w:space="0" w:color="auto"/>
            <w:left w:val="none" w:sz="0" w:space="0" w:color="auto"/>
            <w:bottom w:val="none" w:sz="0" w:space="0" w:color="auto"/>
            <w:right w:val="none" w:sz="0" w:space="0" w:color="auto"/>
          </w:divBdr>
        </w:div>
        <w:div w:id="1210415498">
          <w:marLeft w:val="0"/>
          <w:marRight w:val="0"/>
          <w:marTop w:val="0"/>
          <w:marBottom w:val="0"/>
          <w:divBdr>
            <w:top w:val="none" w:sz="0" w:space="0" w:color="auto"/>
            <w:left w:val="none" w:sz="0" w:space="0" w:color="auto"/>
            <w:bottom w:val="none" w:sz="0" w:space="0" w:color="auto"/>
            <w:right w:val="none" w:sz="0" w:space="0" w:color="auto"/>
          </w:divBdr>
          <w:divsChild>
            <w:div w:id="1292597061">
              <w:marLeft w:val="0"/>
              <w:marRight w:val="0"/>
              <w:marTop w:val="0"/>
              <w:marBottom w:val="0"/>
              <w:divBdr>
                <w:top w:val="none" w:sz="0" w:space="0" w:color="auto"/>
                <w:left w:val="none" w:sz="0" w:space="0" w:color="auto"/>
                <w:bottom w:val="none" w:sz="0" w:space="0" w:color="auto"/>
                <w:right w:val="none" w:sz="0" w:space="0" w:color="auto"/>
              </w:divBdr>
            </w:div>
          </w:divsChild>
        </w:div>
        <w:div w:id="688801419">
          <w:marLeft w:val="0"/>
          <w:marRight w:val="0"/>
          <w:marTop w:val="300"/>
          <w:marBottom w:val="0"/>
          <w:divBdr>
            <w:top w:val="none" w:sz="0" w:space="0" w:color="auto"/>
            <w:left w:val="none" w:sz="0" w:space="0" w:color="auto"/>
            <w:bottom w:val="none" w:sz="0" w:space="0" w:color="auto"/>
            <w:right w:val="none" w:sz="0" w:space="0" w:color="auto"/>
          </w:divBdr>
          <w:divsChild>
            <w:div w:id="4401226">
              <w:marLeft w:val="0"/>
              <w:marRight w:val="0"/>
              <w:marTop w:val="0"/>
              <w:marBottom w:val="0"/>
              <w:divBdr>
                <w:top w:val="none" w:sz="0" w:space="0" w:color="auto"/>
                <w:left w:val="none" w:sz="0" w:space="0" w:color="auto"/>
                <w:bottom w:val="none" w:sz="0" w:space="0" w:color="auto"/>
                <w:right w:val="none" w:sz="0" w:space="0" w:color="auto"/>
              </w:divBdr>
              <w:divsChild>
                <w:div w:id="1293906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295170">
          <w:marLeft w:val="0"/>
          <w:marRight w:val="0"/>
          <w:marTop w:val="300"/>
          <w:marBottom w:val="0"/>
          <w:divBdr>
            <w:top w:val="none" w:sz="0" w:space="0" w:color="auto"/>
            <w:left w:val="none" w:sz="0" w:space="0" w:color="auto"/>
            <w:bottom w:val="none" w:sz="0" w:space="0" w:color="auto"/>
            <w:right w:val="none" w:sz="0" w:space="0" w:color="auto"/>
          </w:divBdr>
          <w:divsChild>
            <w:div w:id="71971201">
              <w:marLeft w:val="0"/>
              <w:marRight w:val="0"/>
              <w:marTop w:val="0"/>
              <w:marBottom w:val="0"/>
              <w:divBdr>
                <w:top w:val="none" w:sz="0" w:space="0" w:color="auto"/>
                <w:left w:val="none" w:sz="0" w:space="0" w:color="auto"/>
                <w:bottom w:val="none" w:sz="0" w:space="0" w:color="auto"/>
                <w:right w:val="none" w:sz="0" w:space="0" w:color="auto"/>
              </w:divBdr>
              <w:divsChild>
                <w:div w:id="1425881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416325">
          <w:marLeft w:val="0"/>
          <w:marRight w:val="0"/>
          <w:marTop w:val="300"/>
          <w:marBottom w:val="0"/>
          <w:divBdr>
            <w:top w:val="none" w:sz="0" w:space="0" w:color="auto"/>
            <w:left w:val="none" w:sz="0" w:space="0" w:color="auto"/>
            <w:bottom w:val="none" w:sz="0" w:space="0" w:color="auto"/>
            <w:right w:val="none" w:sz="0" w:space="0" w:color="auto"/>
          </w:divBdr>
          <w:divsChild>
            <w:div w:id="1771929499">
              <w:marLeft w:val="0"/>
              <w:marRight w:val="0"/>
              <w:marTop w:val="0"/>
              <w:marBottom w:val="0"/>
              <w:divBdr>
                <w:top w:val="none" w:sz="0" w:space="0" w:color="auto"/>
                <w:left w:val="none" w:sz="0" w:space="0" w:color="auto"/>
                <w:bottom w:val="none" w:sz="0" w:space="0" w:color="auto"/>
                <w:right w:val="none" w:sz="0" w:space="0" w:color="auto"/>
              </w:divBdr>
              <w:divsChild>
                <w:div w:id="2146384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9857304">
      <w:bodyDiv w:val="1"/>
      <w:marLeft w:val="0"/>
      <w:marRight w:val="0"/>
      <w:marTop w:val="0"/>
      <w:marBottom w:val="0"/>
      <w:divBdr>
        <w:top w:val="none" w:sz="0" w:space="0" w:color="auto"/>
        <w:left w:val="none" w:sz="0" w:space="0" w:color="auto"/>
        <w:bottom w:val="none" w:sz="0" w:space="0" w:color="auto"/>
        <w:right w:val="none" w:sz="0" w:space="0" w:color="auto"/>
      </w:divBdr>
      <w:divsChild>
        <w:div w:id="1424380534">
          <w:marLeft w:val="0"/>
          <w:marRight w:val="0"/>
          <w:marTop w:val="0"/>
          <w:marBottom w:val="0"/>
          <w:divBdr>
            <w:top w:val="none" w:sz="0" w:space="0" w:color="auto"/>
            <w:left w:val="none" w:sz="0" w:space="0" w:color="auto"/>
            <w:bottom w:val="none" w:sz="0" w:space="0" w:color="auto"/>
            <w:right w:val="none" w:sz="0" w:space="0" w:color="auto"/>
          </w:divBdr>
        </w:div>
        <w:div w:id="145903434">
          <w:marLeft w:val="0"/>
          <w:marRight w:val="0"/>
          <w:marTop w:val="0"/>
          <w:marBottom w:val="0"/>
          <w:divBdr>
            <w:top w:val="none" w:sz="0" w:space="0" w:color="auto"/>
            <w:left w:val="none" w:sz="0" w:space="0" w:color="auto"/>
            <w:bottom w:val="none" w:sz="0" w:space="0" w:color="auto"/>
            <w:right w:val="none" w:sz="0" w:space="0" w:color="auto"/>
          </w:divBdr>
          <w:divsChild>
            <w:div w:id="401105143">
              <w:marLeft w:val="0"/>
              <w:marRight w:val="0"/>
              <w:marTop w:val="0"/>
              <w:marBottom w:val="0"/>
              <w:divBdr>
                <w:top w:val="none" w:sz="0" w:space="0" w:color="auto"/>
                <w:left w:val="none" w:sz="0" w:space="0" w:color="auto"/>
                <w:bottom w:val="none" w:sz="0" w:space="0" w:color="auto"/>
                <w:right w:val="none" w:sz="0" w:space="0" w:color="auto"/>
              </w:divBdr>
            </w:div>
          </w:divsChild>
        </w:div>
        <w:div w:id="1687705881">
          <w:marLeft w:val="0"/>
          <w:marRight w:val="0"/>
          <w:marTop w:val="0"/>
          <w:marBottom w:val="0"/>
          <w:divBdr>
            <w:top w:val="none" w:sz="0" w:space="0" w:color="auto"/>
            <w:left w:val="none" w:sz="0" w:space="0" w:color="auto"/>
            <w:bottom w:val="none" w:sz="0" w:space="0" w:color="auto"/>
            <w:right w:val="none" w:sz="0" w:space="0" w:color="auto"/>
          </w:divBdr>
        </w:div>
        <w:div w:id="1136945003">
          <w:marLeft w:val="0"/>
          <w:marRight w:val="0"/>
          <w:marTop w:val="0"/>
          <w:marBottom w:val="0"/>
          <w:divBdr>
            <w:top w:val="none" w:sz="0" w:space="0" w:color="auto"/>
            <w:left w:val="none" w:sz="0" w:space="0" w:color="auto"/>
            <w:bottom w:val="none" w:sz="0" w:space="0" w:color="auto"/>
            <w:right w:val="none" w:sz="0" w:space="0" w:color="auto"/>
          </w:divBdr>
          <w:divsChild>
            <w:div w:id="1004673688">
              <w:marLeft w:val="0"/>
              <w:marRight w:val="0"/>
              <w:marTop w:val="0"/>
              <w:marBottom w:val="0"/>
              <w:divBdr>
                <w:top w:val="none" w:sz="0" w:space="0" w:color="auto"/>
                <w:left w:val="none" w:sz="0" w:space="0" w:color="auto"/>
                <w:bottom w:val="none" w:sz="0" w:space="0" w:color="auto"/>
                <w:right w:val="none" w:sz="0" w:space="0" w:color="auto"/>
              </w:divBdr>
            </w:div>
          </w:divsChild>
        </w:div>
        <w:div w:id="617687659">
          <w:marLeft w:val="0"/>
          <w:marRight w:val="0"/>
          <w:marTop w:val="0"/>
          <w:marBottom w:val="0"/>
          <w:divBdr>
            <w:top w:val="none" w:sz="0" w:space="0" w:color="auto"/>
            <w:left w:val="none" w:sz="0" w:space="0" w:color="auto"/>
            <w:bottom w:val="none" w:sz="0" w:space="0" w:color="auto"/>
            <w:right w:val="none" w:sz="0" w:space="0" w:color="auto"/>
          </w:divBdr>
        </w:div>
        <w:div w:id="1292594455">
          <w:marLeft w:val="0"/>
          <w:marRight w:val="0"/>
          <w:marTop w:val="0"/>
          <w:marBottom w:val="0"/>
          <w:divBdr>
            <w:top w:val="none" w:sz="0" w:space="0" w:color="auto"/>
            <w:left w:val="none" w:sz="0" w:space="0" w:color="auto"/>
            <w:bottom w:val="none" w:sz="0" w:space="0" w:color="auto"/>
            <w:right w:val="none" w:sz="0" w:space="0" w:color="auto"/>
          </w:divBdr>
          <w:divsChild>
            <w:div w:id="1658221458">
              <w:marLeft w:val="0"/>
              <w:marRight w:val="0"/>
              <w:marTop w:val="0"/>
              <w:marBottom w:val="0"/>
              <w:divBdr>
                <w:top w:val="none" w:sz="0" w:space="0" w:color="auto"/>
                <w:left w:val="none" w:sz="0" w:space="0" w:color="auto"/>
                <w:bottom w:val="none" w:sz="0" w:space="0" w:color="auto"/>
                <w:right w:val="none" w:sz="0" w:space="0" w:color="auto"/>
              </w:divBdr>
            </w:div>
          </w:divsChild>
        </w:div>
        <w:div w:id="873031779">
          <w:marLeft w:val="0"/>
          <w:marRight w:val="0"/>
          <w:marTop w:val="0"/>
          <w:marBottom w:val="0"/>
          <w:divBdr>
            <w:top w:val="none" w:sz="0" w:space="0" w:color="auto"/>
            <w:left w:val="none" w:sz="0" w:space="0" w:color="auto"/>
            <w:bottom w:val="none" w:sz="0" w:space="0" w:color="auto"/>
            <w:right w:val="none" w:sz="0" w:space="0" w:color="auto"/>
          </w:divBdr>
        </w:div>
        <w:div w:id="1476794982">
          <w:marLeft w:val="0"/>
          <w:marRight w:val="0"/>
          <w:marTop w:val="0"/>
          <w:marBottom w:val="0"/>
          <w:divBdr>
            <w:top w:val="none" w:sz="0" w:space="0" w:color="auto"/>
            <w:left w:val="none" w:sz="0" w:space="0" w:color="auto"/>
            <w:bottom w:val="none" w:sz="0" w:space="0" w:color="auto"/>
            <w:right w:val="none" w:sz="0" w:space="0" w:color="auto"/>
          </w:divBdr>
          <w:divsChild>
            <w:div w:id="1289821398">
              <w:marLeft w:val="0"/>
              <w:marRight w:val="0"/>
              <w:marTop w:val="0"/>
              <w:marBottom w:val="0"/>
              <w:divBdr>
                <w:top w:val="none" w:sz="0" w:space="0" w:color="auto"/>
                <w:left w:val="none" w:sz="0" w:space="0" w:color="auto"/>
                <w:bottom w:val="none" w:sz="0" w:space="0" w:color="auto"/>
                <w:right w:val="none" w:sz="0" w:space="0" w:color="auto"/>
              </w:divBdr>
            </w:div>
          </w:divsChild>
        </w:div>
        <w:div w:id="1455324797">
          <w:marLeft w:val="0"/>
          <w:marRight w:val="0"/>
          <w:marTop w:val="0"/>
          <w:marBottom w:val="0"/>
          <w:divBdr>
            <w:top w:val="none" w:sz="0" w:space="0" w:color="auto"/>
            <w:left w:val="none" w:sz="0" w:space="0" w:color="auto"/>
            <w:bottom w:val="none" w:sz="0" w:space="0" w:color="auto"/>
            <w:right w:val="none" w:sz="0" w:space="0" w:color="auto"/>
          </w:divBdr>
        </w:div>
        <w:div w:id="1744142257">
          <w:marLeft w:val="0"/>
          <w:marRight w:val="0"/>
          <w:marTop w:val="0"/>
          <w:marBottom w:val="0"/>
          <w:divBdr>
            <w:top w:val="none" w:sz="0" w:space="0" w:color="auto"/>
            <w:left w:val="none" w:sz="0" w:space="0" w:color="auto"/>
            <w:bottom w:val="none" w:sz="0" w:space="0" w:color="auto"/>
            <w:right w:val="none" w:sz="0" w:space="0" w:color="auto"/>
          </w:divBdr>
          <w:divsChild>
            <w:div w:id="1058168861">
              <w:marLeft w:val="0"/>
              <w:marRight w:val="0"/>
              <w:marTop w:val="0"/>
              <w:marBottom w:val="0"/>
              <w:divBdr>
                <w:top w:val="none" w:sz="0" w:space="0" w:color="auto"/>
                <w:left w:val="none" w:sz="0" w:space="0" w:color="auto"/>
                <w:bottom w:val="none" w:sz="0" w:space="0" w:color="auto"/>
                <w:right w:val="none" w:sz="0" w:space="0" w:color="auto"/>
              </w:divBdr>
            </w:div>
          </w:divsChild>
        </w:div>
        <w:div w:id="1580629229">
          <w:marLeft w:val="0"/>
          <w:marRight w:val="0"/>
          <w:marTop w:val="0"/>
          <w:marBottom w:val="0"/>
          <w:divBdr>
            <w:top w:val="none" w:sz="0" w:space="0" w:color="auto"/>
            <w:left w:val="none" w:sz="0" w:space="0" w:color="auto"/>
            <w:bottom w:val="none" w:sz="0" w:space="0" w:color="auto"/>
            <w:right w:val="none" w:sz="0" w:space="0" w:color="auto"/>
          </w:divBdr>
        </w:div>
        <w:div w:id="1713724871">
          <w:marLeft w:val="0"/>
          <w:marRight w:val="0"/>
          <w:marTop w:val="0"/>
          <w:marBottom w:val="0"/>
          <w:divBdr>
            <w:top w:val="none" w:sz="0" w:space="0" w:color="auto"/>
            <w:left w:val="none" w:sz="0" w:space="0" w:color="auto"/>
            <w:bottom w:val="none" w:sz="0" w:space="0" w:color="auto"/>
            <w:right w:val="none" w:sz="0" w:space="0" w:color="auto"/>
          </w:divBdr>
          <w:divsChild>
            <w:div w:id="1217886953">
              <w:marLeft w:val="0"/>
              <w:marRight w:val="0"/>
              <w:marTop w:val="0"/>
              <w:marBottom w:val="0"/>
              <w:divBdr>
                <w:top w:val="none" w:sz="0" w:space="0" w:color="auto"/>
                <w:left w:val="none" w:sz="0" w:space="0" w:color="auto"/>
                <w:bottom w:val="none" w:sz="0" w:space="0" w:color="auto"/>
                <w:right w:val="none" w:sz="0" w:space="0" w:color="auto"/>
              </w:divBdr>
            </w:div>
          </w:divsChild>
        </w:div>
        <w:div w:id="1184781958">
          <w:marLeft w:val="0"/>
          <w:marRight w:val="0"/>
          <w:marTop w:val="0"/>
          <w:marBottom w:val="0"/>
          <w:divBdr>
            <w:top w:val="none" w:sz="0" w:space="0" w:color="auto"/>
            <w:left w:val="none" w:sz="0" w:space="0" w:color="auto"/>
            <w:bottom w:val="none" w:sz="0" w:space="0" w:color="auto"/>
            <w:right w:val="none" w:sz="0" w:space="0" w:color="auto"/>
          </w:divBdr>
        </w:div>
        <w:div w:id="1716585076">
          <w:marLeft w:val="0"/>
          <w:marRight w:val="0"/>
          <w:marTop w:val="0"/>
          <w:marBottom w:val="0"/>
          <w:divBdr>
            <w:top w:val="none" w:sz="0" w:space="0" w:color="auto"/>
            <w:left w:val="none" w:sz="0" w:space="0" w:color="auto"/>
            <w:bottom w:val="none" w:sz="0" w:space="0" w:color="auto"/>
            <w:right w:val="none" w:sz="0" w:space="0" w:color="auto"/>
          </w:divBdr>
          <w:divsChild>
            <w:div w:id="2032878312">
              <w:marLeft w:val="0"/>
              <w:marRight w:val="0"/>
              <w:marTop w:val="0"/>
              <w:marBottom w:val="0"/>
              <w:divBdr>
                <w:top w:val="none" w:sz="0" w:space="0" w:color="auto"/>
                <w:left w:val="none" w:sz="0" w:space="0" w:color="auto"/>
                <w:bottom w:val="none" w:sz="0" w:space="0" w:color="auto"/>
                <w:right w:val="none" w:sz="0" w:space="0" w:color="auto"/>
              </w:divBdr>
            </w:div>
          </w:divsChild>
        </w:div>
        <w:div w:id="925461493">
          <w:marLeft w:val="0"/>
          <w:marRight w:val="0"/>
          <w:marTop w:val="300"/>
          <w:marBottom w:val="0"/>
          <w:divBdr>
            <w:top w:val="none" w:sz="0" w:space="0" w:color="auto"/>
            <w:left w:val="none" w:sz="0" w:space="0" w:color="auto"/>
            <w:bottom w:val="none" w:sz="0" w:space="0" w:color="auto"/>
            <w:right w:val="none" w:sz="0" w:space="0" w:color="auto"/>
          </w:divBdr>
          <w:divsChild>
            <w:div w:id="2039040073">
              <w:marLeft w:val="0"/>
              <w:marRight w:val="0"/>
              <w:marTop w:val="0"/>
              <w:marBottom w:val="0"/>
              <w:divBdr>
                <w:top w:val="none" w:sz="0" w:space="0" w:color="auto"/>
                <w:left w:val="none" w:sz="0" w:space="0" w:color="auto"/>
                <w:bottom w:val="none" w:sz="0" w:space="0" w:color="auto"/>
                <w:right w:val="none" w:sz="0" w:space="0" w:color="auto"/>
              </w:divBdr>
              <w:divsChild>
                <w:div w:id="910500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145332">
          <w:marLeft w:val="0"/>
          <w:marRight w:val="0"/>
          <w:marTop w:val="300"/>
          <w:marBottom w:val="0"/>
          <w:divBdr>
            <w:top w:val="none" w:sz="0" w:space="0" w:color="auto"/>
            <w:left w:val="none" w:sz="0" w:space="0" w:color="auto"/>
            <w:bottom w:val="none" w:sz="0" w:space="0" w:color="auto"/>
            <w:right w:val="none" w:sz="0" w:space="0" w:color="auto"/>
          </w:divBdr>
          <w:divsChild>
            <w:div w:id="1109203359">
              <w:marLeft w:val="0"/>
              <w:marRight w:val="0"/>
              <w:marTop w:val="0"/>
              <w:marBottom w:val="0"/>
              <w:divBdr>
                <w:top w:val="none" w:sz="0" w:space="0" w:color="auto"/>
                <w:left w:val="none" w:sz="0" w:space="0" w:color="auto"/>
                <w:bottom w:val="none" w:sz="0" w:space="0" w:color="auto"/>
                <w:right w:val="none" w:sz="0" w:space="0" w:color="auto"/>
              </w:divBdr>
              <w:divsChild>
                <w:div w:id="80242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57968">
          <w:marLeft w:val="0"/>
          <w:marRight w:val="0"/>
          <w:marTop w:val="300"/>
          <w:marBottom w:val="0"/>
          <w:divBdr>
            <w:top w:val="none" w:sz="0" w:space="0" w:color="auto"/>
            <w:left w:val="none" w:sz="0" w:space="0" w:color="auto"/>
            <w:bottom w:val="none" w:sz="0" w:space="0" w:color="auto"/>
            <w:right w:val="none" w:sz="0" w:space="0" w:color="auto"/>
          </w:divBdr>
          <w:divsChild>
            <w:div w:id="358161850">
              <w:marLeft w:val="0"/>
              <w:marRight w:val="0"/>
              <w:marTop w:val="0"/>
              <w:marBottom w:val="0"/>
              <w:divBdr>
                <w:top w:val="none" w:sz="0" w:space="0" w:color="auto"/>
                <w:left w:val="none" w:sz="0" w:space="0" w:color="auto"/>
                <w:bottom w:val="none" w:sz="0" w:space="0" w:color="auto"/>
                <w:right w:val="none" w:sz="0" w:space="0" w:color="auto"/>
              </w:divBdr>
              <w:divsChild>
                <w:div w:id="36668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3232419">
          <w:marLeft w:val="0"/>
          <w:marRight w:val="0"/>
          <w:marTop w:val="300"/>
          <w:marBottom w:val="0"/>
          <w:divBdr>
            <w:top w:val="none" w:sz="0" w:space="0" w:color="auto"/>
            <w:left w:val="none" w:sz="0" w:space="0" w:color="auto"/>
            <w:bottom w:val="none" w:sz="0" w:space="0" w:color="auto"/>
            <w:right w:val="none" w:sz="0" w:space="0" w:color="auto"/>
          </w:divBdr>
          <w:divsChild>
            <w:div w:id="392774690">
              <w:marLeft w:val="0"/>
              <w:marRight w:val="0"/>
              <w:marTop w:val="0"/>
              <w:marBottom w:val="0"/>
              <w:divBdr>
                <w:top w:val="none" w:sz="0" w:space="0" w:color="auto"/>
                <w:left w:val="none" w:sz="0" w:space="0" w:color="auto"/>
                <w:bottom w:val="none" w:sz="0" w:space="0" w:color="auto"/>
                <w:right w:val="none" w:sz="0" w:space="0" w:color="auto"/>
              </w:divBdr>
              <w:divsChild>
                <w:div w:id="175547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0242774">
      <w:bodyDiv w:val="1"/>
      <w:marLeft w:val="0"/>
      <w:marRight w:val="0"/>
      <w:marTop w:val="0"/>
      <w:marBottom w:val="0"/>
      <w:divBdr>
        <w:top w:val="none" w:sz="0" w:space="0" w:color="auto"/>
        <w:left w:val="none" w:sz="0" w:space="0" w:color="auto"/>
        <w:bottom w:val="none" w:sz="0" w:space="0" w:color="auto"/>
        <w:right w:val="none" w:sz="0" w:space="0" w:color="auto"/>
      </w:divBdr>
      <w:divsChild>
        <w:div w:id="1109355538">
          <w:marLeft w:val="0"/>
          <w:marRight w:val="0"/>
          <w:marTop w:val="0"/>
          <w:marBottom w:val="0"/>
          <w:divBdr>
            <w:top w:val="none" w:sz="0" w:space="0" w:color="auto"/>
            <w:left w:val="none" w:sz="0" w:space="0" w:color="auto"/>
            <w:bottom w:val="none" w:sz="0" w:space="0" w:color="auto"/>
            <w:right w:val="none" w:sz="0" w:space="0" w:color="auto"/>
          </w:divBdr>
        </w:div>
        <w:div w:id="877396940">
          <w:marLeft w:val="0"/>
          <w:marRight w:val="0"/>
          <w:marTop w:val="0"/>
          <w:marBottom w:val="0"/>
          <w:divBdr>
            <w:top w:val="none" w:sz="0" w:space="0" w:color="auto"/>
            <w:left w:val="none" w:sz="0" w:space="0" w:color="auto"/>
            <w:bottom w:val="none" w:sz="0" w:space="0" w:color="auto"/>
            <w:right w:val="none" w:sz="0" w:space="0" w:color="auto"/>
          </w:divBdr>
          <w:divsChild>
            <w:div w:id="444815801">
              <w:marLeft w:val="0"/>
              <w:marRight w:val="0"/>
              <w:marTop w:val="0"/>
              <w:marBottom w:val="0"/>
              <w:divBdr>
                <w:top w:val="none" w:sz="0" w:space="0" w:color="auto"/>
                <w:left w:val="none" w:sz="0" w:space="0" w:color="auto"/>
                <w:bottom w:val="none" w:sz="0" w:space="0" w:color="auto"/>
                <w:right w:val="none" w:sz="0" w:space="0" w:color="auto"/>
              </w:divBdr>
            </w:div>
          </w:divsChild>
        </w:div>
        <w:div w:id="1036851833">
          <w:marLeft w:val="0"/>
          <w:marRight w:val="0"/>
          <w:marTop w:val="0"/>
          <w:marBottom w:val="0"/>
          <w:divBdr>
            <w:top w:val="none" w:sz="0" w:space="0" w:color="auto"/>
            <w:left w:val="none" w:sz="0" w:space="0" w:color="auto"/>
            <w:bottom w:val="none" w:sz="0" w:space="0" w:color="auto"/>
            <w:right w:val="none" w:sz="0" w:space="0" w:color="auto"/>
          </w:divBdr>
        </w:div>
        <w:div w:id="193615208">
          <w:marLeft w:val="0"/>
          <w:marRight w:val="0"/>
          <w:marTop w:val="0"/>
          <w:marBottom w:val="0"/>
          <w:divBdr>
            <w:top w:val="none" w:sz="0" w:space="0" w:color="auto"/>
            <w:left w:val="none" w:sz="0" w:space="0" w:color="auto"/>
            <w:bottom w:val="none" w:sz="0" w:space="0" w:color="auto"/>
            <w:right w:val="none" w:sz="0" w:space="0" w:color="auto"/>
          </w:divBdr>
          <w:divsChild>
            <w:div w:id="345137292">
              <w:marLeft w:val="0"/>
              <w:marRight w:val="0"/>
              <w:marTop w:val="0"/>
              <w:marBottom w:val="0"/>
              <w:divBdr>
                <w:top w:val="none" w:sz="0" w:space="0" w:color="auto"/>
                <w:left w:val="none" w:sz="0" w:space="0" w:color="auto"/>
                <w:bottom w:val="none" w:sz="0" w:space="0" w:color="auto"/>
                <w:right w:val="none" w:sz="0" w:space="0" w:color="auto"/>
              </w:divBdr>
            </w:div>
          </w:divsChild>
        </w:div>
        <w:div w:id="174922341">
          <w:marLeft w:val="0"/>
          <w:marRight w:val="0"/>
          <w:marTop w:val="0"/>
          <w:marBottom w:val="0"/>
          <w:divBdr>
            <w:top w:val="none" w:sz="0" w:space="0" w:color="auto"/>
            <w:left w:val="none" w:sz="0" w:space="0" w:color="auto"/>
            <w:bottom w:val="none" w:sz="0" w:space="0" w:color="auto"/>
            <w:right w:val="none" w:sz="0" w:space="0" w:color="auto"/>
          </w:divBdr>
        </w:div>
        <w:div w:id="958686263">
          <w:marLeft w:val="0"/>
          <w:marRight w:val="0"/>
          <w:marTop w:val="0"/>
          <w:marBottom w:val="0"/>
          <w:divBdr>
            <w:top w:val="none" w:sz="0" w:space="0" w:color="auto"/>
            <w:left w:val="none" w:sz="0" w:space="0" w:color="auto"/>
            <w:bottom w:val="none" w:sz="0" w:space="0" w:color="auto"/>
            <w:right w:val="none" w:sz="0" w:space="0" w:color="auto"/>
          </w:divBdr>
          <w:divsChild>
            <w:div w:id="882331572">
              <w:marLeft w:val="0"/>
              <w:marRight w:val="0"/>
              <w:marTop w:val="0"/>
              <w:marBottom w:val="0"/>
              <w:divBdr>
                <w:top w:val="none" w:sz="0" w:space="0" w:color="auto"/>
                <w:left w:val="none" w:sz="0" w:space="0" w:color="auto"/>
                <w:bottom w:val="none" w:sz="0" w:space="0" w:color="auto"/>
                <w:right w:val="none" w:sz="0" w:space="0" w:color="auto"/>
              </w:divBdr>
            </w:div>
          </w:divsChild>
        </w:div>
        <w:div w:id="908808988">
          <w:marLeft w:val="0"/>
          <w:marRight w:val="0"/>
          <w:marTop w:val="0"/>
          <w:marBottom w:val="0"/>
          <w:divBdr>
            <w:top w:val="none" w:sz="0" w:space="0" w:color="auto"/>
            <w:left w:val="none" w:sz="0" w:space="0" w:color="auto"/>
            <w:bottom w:val="none" w:sz="0" w:space="0" w:color="auto"/>
            <w:right w:val="none" w:sz="0" w:space="0" w:color="auto"/>
          </w:divBdr>
        </w:div>
        <w:div w:id="1277324811">
          <w:marLeft w:val="0"/>
          <w:marRight w:val="0"/>
          <w:marTop w:val="0"/>
          <w:marBottom w:val="0"/>
          <w:divBdr>
            <w:top w:val="none" w:sz="0" w:space="0" w:color="auto"/>
            <w:left w:val="none" w:sz="0" w:space="0" w:color="auto"/>
            <w:bottom w:val="none" w:sz="0" w:space="0" w:color="auto"/>
            <w:right w:val="none" w:sz="0" w:space="0" w:color="auto"/>
          </w:divBdr>
          <w:divsChild>
            <w:div w:id="5445449">
              <w:marLeft w:val="0"/>
              <w:marRight w:val="0"/>
              <w:marTop w:val="0"/>
              <w:marBottom w:val="0"/>
              <w:divBdr>
                <w:top w:val="none" w:sz="0" w:space="0" w:color="auto"/>
                <w:left w:val="none" w:sz="0" w:space="0" w:color="auto"/>
                <w:bottom w:val="none" w:sz="0" w:space="0" w:color="auto"/>
                <w:right w:val="none" w:sz="0" w:space="0" w:color="auto"/>
              </w:divBdr>
            </w:div>
          </w:divsChild>
        </w:div>
        <w:div w:id="892497451">
          <w:marLeft w:val="0"/>
          <w:marRight w:val="0"/>
          <w:marTop w:val="0"/>
          <w:marBottom w:val="0"/>
          <w:divBdr>
            <w:top w:val="none" w:sz="0" w:space="0" w:color="auto"/>
            <w:left w:val="none" w:sz="0" w:space="0" w:color="auto"/>
            <w:bottom w:val="none" w:sz="0" w:space="0" w:color="auto"/>
            <w:right w:val="none" w:sz="0" w:space="0" w:color="auto"/>
          </w:divBdr>
        </w:div>
        <w:div w:id="2115131421">
          <w:marLeft w:val="0"/>
          <w:marRight w:val="0"/>
          <w:marTop w:val="0"/>
          <w:marBottom w:val="0"/>
          <w:divBdr>
            <w:top w:val="none" w:sz="0" w:space="0" w:color="auto"/>
            <w:left w:val="none" w:sz="0" w:space="0" w:color="auto"/>
            <w:bottom w:val="none" w:sz="0" w:space="0" w:color="auto"/>
            <w:right w:val="none" w:sz="0" w:space="0" w:color="auto"/>
          </w:divBdr>
          <w:divsChild>
            <w:div w:id="422723602">
              <w:marLeft w:val="0"/>
              <w:marRight w:val="0"/>
              <w:marTop w:val="0"/>
              <w:marBottom w:val="0"/>
              <w:divBdr>
                <w:top w:val="none" w:sz="0" w:space="0" w:color="auto"/>
                <w:left w:val="none" w:sz="0" w:space="0" w:color="auto"/>
                <w:bottom w:val="none" w:sz="0" w:space="0" w:color="auto"/>
                <w:right w:val="none" w:sz="0" w:space="0" w:color="auto"/>
              </w:divBdr>
            </w:div>
          </w:divsChild>
        </w:div>
        <w:div w:id="1393120">
          <w:marLeft w:val="0"/>
          <w:marRight w:val="0"/>
          <w:marTop w:val="0"/>
          <w:marBottom w:val="0"/>
          <w:divBdr>
            <w:top w:val="none" w:sz="0" w:space="0" w:color="auto"/>
            <w:left w:val="none" w:sz="0" w:space="0" w:color="auto"/>
            <w:bottom w:val="none" w:sz="0" w:space="0" w:color="auto"/>
            <w:right w:val="none" w:sz="0" w:space="0" w:color="auto"/>
          </w:divBdr>
        </w:div>
        <w:div w:id="1109742109">
          <w:marLeft w:val="0"/>
          <w:marRight w:val="0"/>
          <w:marTop w:val="0"/>
          <w:marBottom w:val="0"/>
          <w:divBdr>
            <w:top w:val="none" w:sz="0" w:space="0" w:color="auto"/>
            <w:left w:val="none" w:sz="0" w:space="0" w:color="auto"/>
            <w:bottom w:val="none" w:sz="0" w:space="0" w:color="auto"/>
            <w:right w:val="none" w:sz="0" w:space="0" w:color="auto"/>
          </w:divBdr>
          <w:divsChild>
            <w:div w:id="1561094156">
              <w:marLeft w:val="0"/>
              <w:marRight w:val="0"/>
              <w:marTop w:val="0"/>
              <w:marBottom w:val="0"/>
              <w:divBdr>
                <w:top w:val="none" w:sz="0" w:space="0" w:color="auto"/>
                <w:left w:val="none" w:sz="0" w:space="0" w:color="auto"/>
                <w:bottom w:val="none" w:sz="0" w:space="0" w:color="auto"/>
                <w:right w:val="none" w:sz="0" w:space="0" w:color="auto"/>
              </w:divBdr>
            </w:div>
          </w:divsChild>
        </w:div>
        <w:div w:id="1359353423">
          <w:marLeft w:val="0"/>
          <w:marRight w:val="0"/>
          <w:marTop w:val="0"/>
          <w:marBottom w:val="0"/>
          <w:divBdr>
            <w:top w:val="none" w:sz="0" w:space="0" w:color="auto"/>
            <w:left w:val="none" w:sz="0" w:space="0" w:color="auto"/>
            <w:bottom w:val="none" w:sz="0" w:space="0" w:color="auto"/>
            <w:right w:val="none" w:sz="0" w:space="0" w:color="auto"/>
          </w:divBdr>
        </w:div>
        <w:div w:id="943348540">
          <w:marLeft w:val="0"/>
          <w:marRight w:val="0"/>
          <w:marTop w:val="0"/>
          <w:marBottom w:val="0"/>
          <w:divBdr>
            <w:top w:val="none" w:sz="0" w:space="0" w:color="auto"/>
            <w:left w:val="none" w:sz="0" w:space="0" w:color="auto"/>
            <w:bottom w:val="none" w:sz="0" w:space="0" w:color="auto"/>
            <w:right w:val="none" w:sz="0" w:space="0" w:color="auto"/>
          </w:divBdr>
          <w:divsChild>
            <w:div w:id="1879315709">
              <w:marLeft w:val="0"/>
              <w:marRight w:val="0"/>
              <w:marTop w:val="0"/>
              <w:marBottom w:val="0"/>
              <w:divBdr>
                <w:top w:val="none" w:sz="0" w:space="0" w:color="auto"/>
                <w:left w:val="none" w:sz="0" w:space="0" w:color="auto"/>
                <w:bottom w:val="none" w:sz="0" w:space="0" w:color="auto"/>
                <w:right w:val="none" w:sz="0" w:space="0" w:color="auto"/>
              </w:divBdr>
            </w:div>
          </w:divsChild>
        </w:div>
        <w:div w:id="1707103260">
          <w:marLeft w:val="0"/>
          <w:marRight w:val="0"/>
          <w:marTop w:val="300"/>
          <w:marBottom w:val="0"/>
          <w:divBdr>
            <w:top w:val="none" w:sz="0" w:space="0" w:color="auto"/>
            <w:left w:val="none" w:sz="0" w:space="0" w:color="auto"/>
            <w:bottom w:val="none" w:sz="0" w:space="0" w:color="auto"/>
            <w:right w:val="none" w:sz="0" w:space="0" w:color="auto"/>
          </w:divBdr>
          <w:divsChild>
            <w:div w:id="443160837">
              <w:marLeft w:val="0"/>
              <w:marRight w:val="0"/>
              <w:marTop w:val="0"/>
              <w:marBottom w:val="0"/>
              <w:divBdr>
                <w:top w:val="none" w:sz="0" w:space="0" w:color="auto"/>
                <w:left w:val="none" w:sz="0" w:space="0" w:color="auto"/>
                <w:bottom w:val="none" w:sz="0" w:space="0" w:color="auto"/>
                <w:right w:val="none" w:sz="0" w:space="0" w:color="auto"/>
              </w:divBdr>
              <w:divsChild>
                <w:div w:id="1020660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316975">
          <w:marLeft w:val="0"/>
          <w:marRight w:val="0"/>
          <w:marTop w:val="300"/>
          <w:marBottom w:val="0"/>
          <w:divBdr>
            <w:top w:val="none" w:sz="0" w:space="0" w:color="auto"/>
            <w:left w:val="none" w:sz="0" w:space="0" w:color="auto"/>
            <w:bottom w:val="none" w:sz="0" w:space="0" w:color="auto"/>
            <w:right w:val="none" w:sz="0" w:space="0" w:color="auto"/>
          </w:divBdr>
          <w:divsChild>
            <w:div w:id="903679462">
              <w:marLeft w:val="0"/>
              <w:marRight w:val="0"/>
              <w:marTop w:val="0"/>
              <w:marBottom w:val="0"/>
              <w:divBdr>
                <w:top w:val="none" w:sz="0" w:space="0" w:color="auto"/>
                <w:left w:val="none" w:sz="0" w:space="0" w:color="auto"/>
                <w:bottom w:val="none" w:sz="0" w:space="0" w:color="auto"/>
                <w:right w:val="none" w:sz="0" w:space="0" w:color="auto"/>
              </w:divBdr>
              <w:divsChild>
                <w:div w:id="1657028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700512">
          <w:marLeft w:val="0"/>
          <w:marRight w:val="0"/>
          <w:marTop w:val="300"/>
          <w:marBottom w:val="0"/>
          <w:divBdr>
            <w:top w:val="none" w:sz="0" w:space="0" w:color="auto"/>
            <w:left w:val="none" w:sz="0" w:space="0" w:color="auto"/>
            <w:bottom w:val="none" w:sz="0" w:space="0" w:color="auto"/>
            <w:right w:val="none" w:sz="0" w:space="0" w:color="auto"/>
          </w:divBdr>
          <w:divsChild>
            <w:div w:id="1610431703">
              <w:marLeft w:val="0"/>
              <w:marRight w:val="0"/>
              <w:marTop w:val="0"/>
              <w:marBottom w:val="0"/>
              <w:divBdr>
                <w:top w:val="none" w:sz="0" w:space="0" w:color="auto"/>
                <w:left w:val="none" w:sz="0" w:space="0" w:color="auto"/>
                <w:bottom w:val="none" w:sz="0" w:space="0" w:color="auto"/>
                <w:right w:val="none" w:sz="0" w:space="0" w:color="auto"/>
              </w:divBdr>
              <w:divsChild>
                <w:div w:id="1962564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2523870">
      <w:bodyDiv w:val="1"/>
      <w:marLeft w:val="0"/>
      <w:marRight w:val="0"/>
      <w:marTop w:val="0"/>
      <w:marBottom w:val="0"/>
      <w:divBdr>
        <w:top w:val="none" w:sz="0" w:space="0" w:color="auto"/>
        <w:left w:val="none" w:sz="0" w:space="0" w:color="auto"/>
        <w:bottom w:val="none" w:sz="0" w:space="0" w:color="auto"/>
        <w:right w:val="none" w:sz="0" w:space="0" w:color="auto"/>
      </w:divBdr>
      <w:divsChild>
        <w:div w:id="90973074">
          <w:marLeft w:val="0"/>
          <w:marRight w:val="0"/>
          <w:marTop w:val="0"/>
          <w:marBottom w:val="0"/>
          <w:divBdr>
            <w:top w:val="none" w:sz="0" w:space="0" w:color="auto"/>
            <w:left w:val="none" w:sz="0" w:space="0" w:color="auto"/>
            <w:bottom w:val="none" w:sz="0" w:space="0" w:color="auto"/>
            <w:right w:val="none" w:sz="0" w:space="0" w:color="auto"/>
          </w:divBdr>
        </w:div>
        <w:div w:id="182134385">
          <w:marLeft w:val="0"/>
          <w:marRight w:val="0"/>
          <w:marTop w:val="0"/>
          <w:marBottom w:val="0"/>
          <w:divBdr>
            <w:top w:val="none" w:sz="0" w:space="0" w:color="auto"/>
            <w:left w:val="none" w:sz="0" w:space="0" w:color="auto"/>
            <w:bottom w:val="none" w:sz="0" w:space="0" w:color="auto"/>
            <w:right w:val="none" w:sz="0" w:space="0" w:color="auto"/>
          </w:divBdr>
          <w:divsChild>
            <w:div w:id="806892431">
              <w:marLeft w:val="0"/>
              <w:marRight w:val="0"/>
              <w:marTop w:val="0"/>
              <w:marBottom w:val="0"/>
              <w:divBdr>
                <w:top w:val="none" w:sz="0" w:space="0" w:color="auto"/>
                <w:left w:val="none" w:sz="0" w:space="0" w:color="auto"/>
                <w:bottom w:val="none" w:sz="0" w:space="0" w:color="auto"/>
                <w:right w:val="none" w:sz="0" w:space="0" w:color="auto"/>
              </w:divBdr>
            </w:div>
          </w:divsChild>
        </w:div>
        <w:div w:id="1189413898">
          <w:marLeft w:val="0"/>
          <w:marRight w:val="0"/>
          <w:marTop w:val="0"/>
          <w:marBottom w:val="0"/>
          <w:divBdr>
            <w:top w:val="none" w:sz="0" w:space="0" w:color="auto"/>
            <w:left w:val="none" w:sz="0" w:space="0" w:color="auto"/>
            <w:bottom w:val="none" w:sz="0" w:space="0" w:color="auto"/>
            <w:right w:val="none" w:sz="0" w:space="0" w:color="auto"/>
          </w:divBdr>
        </w:div>
        <w:div w:id="1551189990">
          <w:marLeft w:val="0"/>
          <w:marRight w:val="0"/>
          <w:marTop w:val="0"/>
          <w:marBottom w:val="0"/>
          <w:divBdr>
            <w:top w:val="none" w:sz="0" w:space="0" w:color="auto"/>
            <w:left w:val="none" w:sz="0" w:space="0" w:color="auto"/>
            <w:bottom w:val="none" w:sz="0" w:space="0" w:color="auto"/>
            <w:right w:val="none" w:sz="0" w:space="0" w:color="auto"/>
          </w:divBdr>
          <w:divsChild>
            <w:div w:id="1986275193">
              <w:marLeft w:val="0"/>
              <w:marRight w:val="0"/>
              <w:marTop w:val="0"/>
              <w:marBottom w:val="0"/>
              <w:divBdr>
                <w:top w:val="none" w:sz="0" w:space="0" w:color="auto"/>
                <w:left w:val="none" w:sz="0" w:space="0" w:color="auto"/>
                <w:bottom w:val="none" w:sz="0" w:space="0" w:color="auto"/>
                <w:right w:val="none" w:sz="0" w:space="0" w:color="auto"/>
              </w:divBdr>
            </w:div>
          </w:divsChild>
        </w:div>
        <w:div w:id="1471358397">
          <w:marLeft w:val="0"/>
          <w:marRight w:val="0"/>
          <w:marTop w:val="0"/>
          <w:marBottom w:val="0"/>
          <w:divBdr>
            <w:top w:val="none" w:sz="0" w:space="0" w:color="auto"/>
            <w:left w:val="none" w:sz="0" w:space="0" w:color="auto"/>
            <w:bottom w:val="none" w:sz="0" w:space="0" w:color="auto"/>
            <w:right w:val="none" w:sz="0" w:space="0" w:color="auto"/>
          </w:divBdr>
        </w:div>
        <w:div w:id="1200239043">
          <w:marLeft w:val="0"/>
          <w:marRight w:val="0"/>
          <w:marTop w:val="0"/>
          <w:marBottom w:val="0"/>
          <w:divBdr>
            <w:top w:val="none" w:sz="0" w:space="0" w:color="auto"/>
            <w:left w:val="none" w:sz="0" w:space="0" w:color="auto"/>
            <w:bottom w:val="none" w:sz="0" w:space="0" w:color="auto"/>
            <w:right w:val="none" w:sz="0" w:space="0" w:color="auto"/>
          </w:divBdr>
          <w:divsChild>
            <w:div w:id="1446340300">
              <w:marLeft w:val="0"/>
              <w:marRight w:val="0"/>
              <w:marTop w:val="0"/>
              <w:marBottom w:val="0"/>
              <w:divBdr>
                <w:top w:val="none" w:sz="0" w:space="0" w:color="auto"/>
                <w:left w:val="none" w:sz="0" w:space="0" w:color="auto"/>
                <w:bottom w:val="none" w:sz="0" w:space="0" w:color="auto"/>
                <w:right w:val="none" w:sz="0" w:space="0" w:color="auto"/>
              </w:divBdr>
            </w:div>
          </w:divsChild>
        </w:div>
        <w:div w:id="457184429">
          <w:marLeft w:val="0"/>
          <w:marRight w:val="0"/>
          <w:marTop w:val="0"/>
          <w:marBottom w:val="0"/>
          <w:divBdr>
            <w:top w:val="none" w:sz="0" w:space="0" w:color="auto"/>
            <w:left w:val="none" w:sz="0" w:space="0" w:color="auto"/>
            <w:bottom w:val="none" w:sz="0" w:space="0" w:color="auto"/>
            <w:right w:val="none" w:sz="0" w:space="0" w:color="auto"/>
          </w:divBdr>
        </w:div>
        <w:div w:id="313148356">
          <w:marLeft w:val="0"/>
          <w:marRight w:val="0"/>
          <w:marTop w:val="0"/>
          <w:marBottom w:val="0"/>
          <w:divBdr>
            <w:top w:val="none" w:sz="0" w:space="0" w:color="auto"/>
            <w:left w:val="none" w:sz="0" w:space="0" w:color="auto"/>
            <w:bottom w:val="none" w:sz="0" w:space="0" w:color="auto"/>
            <w:right w:val="none" w:sz="0" w:space="0" w:color="auto"/>
          </w:divBdr>
          <w:divsChild>
            <w:div w:id="1323776945">
              <w:marLeft w:val="0"/>
              <w:marRight w:val="0"/>
              <w:marTop w:val="0"/>
              <w:marBottom w:val="0"/>
              <w:divBdr>
                <w:top w:val="none" w:sz="0" w:space="0" w:color="auto"/>
                <w:left w:val="none" w:sz="0" w:space="0" w:color="auto"/>
                <w:bottom w:val="none" w:sz="0" w:space="0" w:color="auto"/>
                <w:right w:val="none" w:sz="0" w:space="0" w:color="auto"/>
              </w:divBdr>
              <w:divsChild>
                <w:div w:id="104405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002515">
          <w:marLeft w:val="0"/>
          <w:marRight w:val="0"/>
          <w:marTop w:val="0"/>
          <w:marBottom w:val="0"/>
          <w:divBdr>
            <w:top w:val="none" w:sz="0" w:space="0" w:color="auto"/>
            <w:left w:val="none" w:sz="0" w:space="0" w:color="auto"/>
            <w:bottom w:val="none" w:sz="0" w:space="0" w:color="auto"/>
            <w:right w:val="none" w:sz="0" w:space="0" w:color="auto"/>
          </w:divBdr>
        </w:div>
        <w:div w:id="982387962">
          <w:marLeft w:val="0"/>
          <w:marRight w:val="0"/>
          <w:marTop w:val="0"/>
          <w:marBottom w:val="0"/>
          <w:divBdr>
            <w:top w:val="none" w:sz="0" w:space="0" w:color="auto"/>
            <w:left w:val="none" w:sz="0" w:space="0" w:color="auto"/>
            <w:bottom w:val="none" w:sz="0" w:space="0" w:color="auto"/>
            <w:right w:val="none" w:sz="0" w:space="0" w:color="auto"/>
          </w:divBdr>
          <w:divsChild>
            <w:div w:id="798491997">
              <w:marLeft w:val="0"/>
              <w:marRight w:val="0"/>
              <w:marTop w:val="0"/>
              <w:marBottom w:val="0"/>
              <w:divBdr>
                <w:top w:val="none" w:sz="0" w:space="0" w:color="auto"/>
                <w:left w:val="none" w:sz="0" w:space="0" w:color="auto"/>
                <w:bottom w:val="none" w:sz="0" w:space="0" w:color="auto"/>
                <w:right w:val="none" w:sz="0" w:space="0" w:color="auto"/>
              </w:divBdr>
            </w:div>
          </w:divsChild>
        </w:div>
        <w:div w:id="1681010740">
          <w:marLeft w:val="0"/>
          <w:marRight w:val="0"/>
          <w:marTop w:val="0"/>
          <w:marBottom w:val="0"/>
          <w:divBdr>
            <w:top w:val="none" w:sz="0" w:space="0" w:color="auto"/>
            <w:left w:val="none" w:sz="0" w:space="0" w:color="auto"/>
            <w:bottom w:val="none" w:sz="0" w:space="0" w:color="auto"/>
            <w:right w:val="none" w:sz="0" w:space="0" w:color="auto"/>
          </w:divBdr>
        </w:div>
        <w:div w:id="933246488">
          <w:marLeft w:val="0"/>
          <w:marRight w:val="0"/>
          <w:marTop w:val="0"/>
          <w:marBottom w:val="0"/>
          <w:divBdr>
            <w:top w:val="none" w:sz="0" w:space="0" w:color="auto"/>
            <w:left w:val="none" w:sz="0" w:space="0" w:color="auto"/>
            <w:bottom w:val="none" w:sz="0" w:space="0" w:color="auto"/>
            <w:right w:val="none" w:sz="0" w:space="0" w:color="auto"/>
          </w:divBdr>
          <w:divsChild>
            <w:div w:id="1048914468">
              <w:marLeft w:val="0"/>
              <w:marRight w:val="0"/>
              <w:marTop w:val="0"/>
              <w:marBottom w:val="0"/>
              <w:divBdr>
                <w:top w:val="none" w:sz="0" w:space="0" w:color="auto"/>
                <w:left w:val="none" w:sz="0" w:space="0" w:color="auto"/>
                <w:bottom w:val="none" w:sz="0" w:space="0" w:color="auto"/>
                <w:right w:val="none" w:sz="0" w:space="0" w:color="auto"/>
              </w:divBdr>
            </w:div>
          </w:divsChild>
        </w:div>
        <w:div w:id="1441560839">
          <w:marLeft w:val="0"/>
          <w:marRight w:val="0"/>
          <w:marTop w:val="0"/>
          <w:marBottom w:val="0"/>
          <w:divBdr>
            <w:top w:val="none" w:sz="0" w:space="0" w:color="auto"/>
            <w:left w:val="none" w:sz="0" w:space="0" w:color="auto"/>
            <w:bottom w:val="none" w:sz="0" w:space="0" w:color="auto"/>
            <w:right w:val="none" w:sz="0" w:space="0" w:color="auto"/>
          </w:divBdr>
        </w:div>
        <w:div w:id="1935506543">
          <w:marLeft w:val="0"/>
          <w:marRight w:val="0"/>
          <w:marTop w:val="0"/>
          <w:marBottom w:val="0"/>
          <w:divBdr>
            <w:top w:val="none" w:sz="0" w:space="0" w:color="auto"/>
            <w:left w:val="none" w:sz="0" w:space="0" w:color="auto"/>
            <w:bottom w:val="none" w:sz="0" w:space="0" w:color="auto"/>
            <w:right w:val="none" w:sz="0" w:space="0" w:color="auto"/>
          </w:divBdr>
          <w:divsChild>
            <w:div w:id="623971759">
              <w:marLeft w:val="0"/>
              <w:marRight w:val="0"/>
              <w:marTop w:val="0"/>
              <w:marBottom w:val="0"/>
              <w:divBdr>
                <w:top w:val="none" w:sz="0" w:space="0" w:color="auto"/>
                <w:left w:val="none" w:sz="0" w:space="0" w:color="auto"/>
                <w:bottom w:val="none" w:sz="0" w:space="0" w:color="auto"/>
                <w:right w:val="none" w:sz="0" w:space="0" w:color="auto"/>
              </w:divBdr>
            </w:div>
          </w:divsChild>
        </w:div>
        <w:div w:id="1365983491">
          <w:marLeft w:val="0"/>
          <w:marRight w:val="0"/>
          <w:marTop w:val="300"/>
          <w:marBottom w:val="0"/>
          <w:divBdr>
            <w:top w:val="none" w:sz="0" w:space="0" w:color="auto"/>
            <w:left w:val="none" w:sz="0" w:space="0" w:color="auto"/>
            <w:bottom w:val="none" w:sz="0" w:space="0" w:color="auto"/>
            <w:right w:val="none" w:sz="0" w:space="0" w:color="auto"/>
          </w:divBdr>
          <w:divsChild>
            <w:div w:id="1915505788">
              <w:marLeft w:val="0"/>
              <w:marRight w:val="0"/>
              <w:marTop w:val="0"/>
              <w:marBottom w:val="0"/>
              <w:divBdr>
                <w:top w:val="none" w:sz="0" w:space="0" w:color="auto"/>
                <w:left w:val="none" w:sz="0" w:space="0" w:color="auto"/>
                <w:bottom w:val="none" w:sz="0" w:space="0" w:color="auto"/>
                <w:right w:val="none" w:sz="0" w:space="0" w:color="auto"/>
              </w:divBdr>
              <w:divsChild>
                <w:div w:id="1351876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456151">
          <w:marLeft w:val="0"/>
          <w:marRight w:val="0"/>
          <w:marTop w:val="300"/>
          <w:marBottom w:val="0"/>
          <w:divBdr>
            <w:top w:val="none" w:sz="0" w:space="0" w:color="auto"/>
            <w:left w:val="none" w:sz="0" w:space="0" w:color="auto"/>
            <w:bottom w:val="none" w:sz="0" w:space="0" w:color="auto"/>
            <w:right w:val="none" w:sz="0" w:space="0" w:color="auto"/>
          </w:divBdr>
          <w:divsChild>
            <w:div w:id="117382514">
              <w:marLeft w:val="0"/>
              <w:marRight w:val="0"/>
              <w:marTop w:val="0"/>
              <w:marBottom w:val="0"/>
              <w:divBdr>
                <w:top w:val="none" w:sz="0" w:space="0" w:color="auto"/>
                <w:left w:val="none" w:sz="0" w:space="0" w:color="auto"/>
                <w:bottom w:val="none" w:sz="0" w:space="0" w:color="auto"/>
                <w:right w:val="none" w:sz="0" w:space="0" w:color="auto"/>
              </w:divBdr>
              <w:divsChild>
                <w:div w:id="977102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53383">
          <w:marLeft w:val="0"/>
          <w:marRight w:val="0"/>
          <w:marTop w:val="300"/>
          <w:marBottom w:val="0"/>
          <w:divBdr>
            <w:top w:val="none" w:sz="0" w:space="0" w:color="auto"/>
            <w:left w:val="none" w:sz="0" w:space="0" w:color="auto"/>
            <w:bottom w:val="none" w:sz="0" w:space="0" w:color="auto"/>
            <w:right w:val="none" w:sz="0" w:space="0" w:color="auto"/>
          </w:divBdr>
          <w:divsChild>
            <w:div w:id="1608541385">
              <w:marLeft w:val="0"/>
              <w:marRight w:val="0"/>
              <w:marTop w:val="0"/>
              <w:marBottom w:val="0"/>
              <w:divBdr>
                <w:top w:val="none" w:sz="0" w:space="0" w:color="auto"/>
                <w:left w:val="none" w:sz="0" w:space="0" w:color="auto"/>
                <w:bottom w:val="none" w:sz="0" w:space="0" w:color="auto"/>
                <w:right w:val="none" w:sz="0" w:space="0" w:color="auto"/>
              </w:divBdr>
              <w:divsChild>
                <w:div w:id="2101295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18829">
          <w:marLeft w:val="0"/>
          <w:marRight w:val="0"/>
          <w:marTop w:val="300"/>
          <w:marBottom w:val="0"/>
          <w:divBdr>
            <w:top w:val="none" w:sz="0" w:space="0" w:color="auto"/>
            <w:left w:val="none" w:sz="0" w:space="0" w:color="auto"/>
            <w:bottom w:val="none" w:sz="0" w:space="0" w:color="auto"/>
            <w:right w:val="none" w:sz="0" w:space="0" w:color="auto"/>
          </w:divBdr>
          <w:divsChild>
            <w:div w:id="1345590129">
              <w:marLeft w:val="0"/>
              <w:marRight w:val="0"/>
              <w:marTop w:val="0"/>
              <w:marBottom w:val="0"/>
              <w:divBdr>
                <w:top w:val="none" w:sz="0" w:space="0" w:color="auto"/>
                <w:left w:val="none" w:sz="0" w:space="0" w:color="auto"/>
                <w:bottom w:val="none" w:sz="0" w:space="0" w:color="auto"/>
                <w:right w:val="none" w:sz="0" w:space="0" w:color="auto"/>
              </w:divBdr>
              <w:divsChild>
                <w:div w:id="1747218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5949632">
      <w:bodyDiv w:val="1"/>
      <w:marLeft w:val="0"/>
      <w:marRight w:val="0"/>
      <w:marTop w:val="0"/>
      <w:marBottom w:val="0"/>
      <w:divBdr>
        <w:top w:val="none" w:sz="0" w:space="0" w:color="auto"/>
        <w:left w:val="none" w:sz="0" w:space="0" w:color="auto"/>
        <w:bottom w:val="none" w:sz="0" w:space="0" w:color="auto"/>
        <w:right w:val="none" w:sz="0" w:space="0" w:color="auto"/>
      </w:divBdr>
      <w:divsChild>
        <w:div w:id="645857287">
          <w:marLeft w:val="0"/>
          <w:marRight w:val="0"/>
          <w:marTop w:val="0"/>
          <w:marBottom w:val="0"/>
          <w:divBdr>
            <w:top w:val="none" w:sz="0" w:space="0" w:color="auto"/>
            <w:left w:val="none" w:sz="0" w:space="0" w:color="auto"/>
            <w:bottom w:val="none" w:sz="0" w:space="0" w:color="auto"/>
            <w:right w:val="none" w:sz="0" w:space="0" w:color="auto"/>
          </w:divBdr>
        </w:div>
        <w:div w:id="2060475059">
          <w:marLeft w:val="0"/>
          <w:marRight w:val="0"/>
          <w:marTop w:val="0"/>
          <w:marBottom w:val="0"/>
          <w:divBdr>
            <w:top w:val="none" w:sz="0" w:space="0" w:color="auto"/>
            <w:left w:val="none" w:sz="0" w:space="0" w:color="auto"/>
            <w:bottom w:val="none" w:sz="0" w:space="0" w:color="auto"/>
            <w:right w:val="none" w:sz="0" w:space="0" w:color="auto"/>
          </w:divBdr>
          <w:divsChild>
            <w:div w:id="500000258">
              <w:marLeft w:val="0"/>
              <w:marRight w:val="0"/>
              <w:marTop w:val="0"/>
              <w:marBottom w:val="0"/>
              <w:divBdr>
                <w:top w:val="none" w:sz="0" w:space="0" w:color="auto"/>
                <w:left w:val="none" w:sz="0" w:space="0" w:color="auto"/>
                <w:bottom w:val="none" w:sz="0" w:space="0" w:color="auto"/>
                <w:right w:val="none" w:sz="0" w:space="0" w:color="auto"/>
              </w:divBdr>
            </w:div>
          </w:divsChild>
        </w:div>
        <w:div w:id="992875857">
          <w:marLeft w:val="0"/>
          <w:marRight w:val="0"/>
          <w:marTop w:val="0"/>
          <w:marBottom w:val="0"/>
          <w:divBdr>
            <w:top w:val="none" w:sz="0" w:space="0" w:color="auto"/>
            <w:left w:val="none" w:sz="0" w:space="0" w:color="auto"/>
            <w:bottom w:val="none" w:sz="0" w:space="0" w:color="auto"/>
            <w:right w:val="none" w:sz="0" w:space="0" w:color="auto"/>
          </w:divBdr>
        </w:div>
        <w:div w:id="1023164695">
          <w:marLeft w:val="0"/>
          <w:marRight w:val="0"/>
          <w:marTop w:val="0"/>
          <w:marBottom w:val="0"/>
          <w:divBdr>
            <w:top w:val="none" w:sz="0" w:space="0" w:color="auto"/>
            <w:left w:val="none" w:sz="0" w:space="0" w:color="auto"/>
            <w:bottom w:val="none" w:sz="0" w:space="0" w:color="auto"/>
            <w:right w:val="none" w:sz="0" w:space="0" w:color="auto"/>
          </w:divBdr>
          <w:divsChild>
            <w:div w:id="1230309745">
              <w:marLeft w:val="0"/>
              <w:marRight w:val="0"/>
              <w:marTop w:val="0"/>
              <w:marBottom w:val="0"/>
              <w:divBdr>
                <w:top w:val="none" w:sz="0" w:space="0" w:color="auto"/>
                <w:left w:val="none" w:sz="0" w:space="0" w:color="auto"/>
                <w:bottom w:val="none" w:sz="0" w:space="0" w:color="auto"/>
                <w:right w:val="none" w:sz="0" w:space="0" w:color="auto"/>
              </w:divBdr>
            </w:div>
          </w:divsChild>
        </w:div>
        <w:div w:id="561671712">
          <w:marLeft w:val="0"/>
          <w:marRight w:val="0"/>
          <w:marTop w:val="0"/>
          <w:marBottom w:val="0"/>
          <w:divBdr>
            <w:top w:val="none" w:sz="0" w:space="0" w:color="auto"/>
            <w:left w:val="none" w:sz="0" w:space="0" w:color="auto"/>
            <w:bottom w:val="none" w:sz="0" w:space="0" w:color="auto"/>
            <w:right w:val="none" w:sz="0" w:space="0" w:color="auto"/>
          </w:divBdr>
        </w:div>
        <w:div w:id="892229723">
          <w:marLeft w:val="0"/>
          <w:marRight w:val="0"/>
          <w:marTop w:val="0"/>
          <w:marBottom w:val="0"/>
          <w:divBdr>
            <w:top w:val="none" w:sz="0" w:space="0" w:color="auto"/>
            <w:left w:val="none" w:sz="0" w:space="0" w:color="auto"/>
            <w:bottom w:val="none" w:sz="0" w:space="0" w:color="auto"/>
            <w:right w:val="none" w:sz="0" w:space="0" w:color="auto"/>
          </w:divBdr>
          <w:divsChild>
            <w:div w:id="1792475177">
              <w:marLeft w:val="0"/>
              <w:marRight w:val="0"/>
              <w:marTop w:val="0"/>
              <w:marBottom w:val="0"/>
              <w:divBdr>
                <w:top w:val="none" w:sz="0" w:space="0" w:color="auto"/>
                <w:left w:val="none" w:sz="0" w:space="0" w:color="auto"/>
                <w:bottom w:val="none" w:sz="0" w:space="0" w:color="auto"/>
                <w:right w:val="none" w:sz="0" w:space="0" w:color="auto"/>
              </w:divBdr>
            </w:div>
          </w:divsChild>
        </w:div>
        <w:div w:id="839854464">
          <w:marLeft w:val="0"/>
          <w:marRight w:val="0"/>
          <w:marTop w:val="0"/>
          <w:marBottom w:val="0"/>
          <w:divBdr>
            <w:top w:val="none" w:sz="0" w:space="0" w:color="auto"/>
            <w:left w:val="none" w:sz="0" w:space="0" w:color="auto"/>
            <w:bottom w:val="none" w:sz="0" w:space="0" w:color="auto"/>
            <w:right w:val="none" w:sz="0" w:space="0" w:color="auto"/>
          </w:divBdr>
        </w:div>
        <w:div w:id="2131245324">
          <w:marLeft w:val="0"/>
          <w:marRight w:val="0"/>
          <w:marTop w:val="0"/>
          <w:marBottom w:val="0"/>
          <w:divBdr>
            <w:top w:val="none" w:sz="0" w:space="0" w:color="auto"/>
            <w:left w:val="none" w:sz="0" w:space="0" w:color="auto"/>
            <w:bottom w:val="none" w:sz="0" w:space="0" w:color="auto"/>
            <w:right w:val="none" w:sz="0" w:space="0" w:color="auto"/>
          </w:divBdr>
          <w:divsChild>
            <w:div w:id="816606943">
              <w:marLeft w:val="0"/>
              <w:marRight w:val="0"/>
              <w:marTop w:val="0"/>
              <w:marBottom w:val="0"/>
              <w:divBdr>
                <w:top w:val="none" w:sz="0" w:space="0" w:color="auto"/>
                <w:left w:val="none" w:sz="0" w:space="0" w:color="auto"/>
                <w:bottom w:val="none" w:sz="0" w:space="0" w:color="auto"/>
                <w:right w:val="none" w:sz="0" w:space="0" w:color="auto"/>
              </w:divBdr>
            </w:div>
          </w:divsChild>
        </w:div>
        <w:div w:id="710423321">
          <w:marLeft w:val="0"/>
          <w:marRight w:val="0"/>
          <w:marTop w:val="0"/>
          <w:marBottom w:val="0"/>
          <w:divBdr>
            <w:top w:val="none" w:sz="0" w:space="0" w:color="auto"/>
            <w:left w:val="none" w:sz="0" w:space="0" w:color="auto"/>
            <w:bottom w:val="none" w:sz="0" w:space="0" w:color="auto"/>
            <w:right w:val="none" w:sz="0" w:space="0" w:color="auto"/>
          </w:divBdr>
        </w:div>
        <w:div w:id="1406493869">
          <w:marLeft w:val="0"/>
          <w:marRight w:val="0"/>
          <w:marTop w:val="0"/>
          <w:marBottom w:val="0"/>
          <w:divBdr>
            <w:top w:val="none" w:sz="0" w:space="0" w:color="auto"/>
            <w:left w:val="none" w:sz="0" w:space="0" w:color="auto"/>
            <w:bottom w:val="none" w:sz="0" w:space="0" w:color="auto"/>
            <w:right w:val="none" w:sz="0" w:space="0" w:color="auto"/>
          </w:divBdr>
          <w:divsChild>
            <w:div w:id="1645307243">
              <w:marLeft w:val="0"/>
              <w:marRight w:val="0"/>
              <w:marTop w:val="0"/>
              <w:marBottom w:val="0"/>
              <w:divBdr>
                <w:top w:val="none" w:sz="0" w:space="0" w:color="auto"/>
                <w:left w:val="none" w:sz="0" w:space="0" w:color="auto"/>
                <w:bottom w:val="none" w:sz="0" w:space="0" w:color="auto"/>
                <w:right w:val="none" w:sz="0" w:space="0" w:color="auto"/>
              </w:divBdr>
            </w:div>
          </w:divsChild>
        </w:div>
        <w:div w:id="1496721547">
          <w:marLeft w:val="0"/>
          <w:marRight w:val="0"/>
          <w:marTop w:val="0"/>
          <w:marBottom w:val="0"/>
          <w:divBdr>
            <w:top w:val="none" w:sz="0" w:space="0" w:color="auto"/>
            <w:left w:val="none" w:sz="0" w:space="0" w:color="auto"/>
            <w:bottom w:val="none" w:sz="0" w:space="0" w:color="auto"/>
            <w:right w:val="none" w:sz="0" w:space="0" w:color="auto"/>
          </w:divBdr>
        </w:div>
        <w:div w:id="1082483166">
          <w:marLeft w:val="0"/>
          <w:marRight w:val="0"/>
          <w:marTop w:val="0"/>
          <w:marBottom w:val="0"/>
          <w:divBdr>
            <w:top w:val="none" w:sz="0" w:space="0" w:color="auto"/>
            <w:left w:val="none" w:sz="0" w:space="0" w:color="auto"/>
            <w:bottom w:val="none" w:sz="0" w:space="0" w:color="auto"/>
            <w:right w:val="none" w:sz="0" w:space="0" w:color="auto"/>
          </w:divBdr>
          <w:divsChild>
            <w:div w:id="1760171862">
              <w:marLeft w:val="0"/>
              <w:marRight w:val="0"/>
              <w:marTop w:val="0"/>
              <w:marBottom w:val="0"/>
              <w:divBdr>
                <w:top w:val="none" w:sz="0" w:space="0" w:color="auto"/>
                <w:left w:val="none" w:sz="0" w:space="0" w:color="auto"/>
                <w:bottom w:val="none" w:sz="0" w:space="0" w:color="auto"/>
                <w:right w:val="none" w:sz="0" w:space="0" w:color="auto"/>
              </w:divBdr>
            </w:div>
          </w:divsChild>
        </w:div>
        <w:div w:id="657076463">
          <w:marLeft w:val="0"/>
          <w:marRight w:val="0"/>
          <w:marTop w:val="0"/>
          <w:marBottom w:val="0"/>
          <w:divBdr>
            <w:top w:val="none" w:sz="0" w:space="0" w:color="auto"/>
            <w:left w:val="none" w:sz="0" w:space="0" w:color="auto"/>
            <w:bottom w:val="none" w:sz="0" w:space="0" w:color="auto"/>
            <w:right w:val="none" w:sz="0" w:space="0" w:color="auto"/>
          </w:divBdr>
        </w:div>
        <w:div w:id="1837260350">
          <w:marLeft w:val="0"/>
          <w:marRight w:val="0"/>
          <w:marTop w:val="0"/>
          <w:marBottom w:val="0"/>
          <w:divBdr>
            <w:top w:val="none" w:sz="0" w:space="0" w:color="auto"/>
            <w:left w:val="none" w:sz="0" w:space="0" w:color="auto"/>
            <w:bottom w:val="none" w:sz="0" w:space="0" w:color="auto"/>
            <w:right w:val="none" w:sz="0" w:space="0" w:color="auto"/>
          </w:divBdr>
          <w:divsChild>
            <w:div w:id="1218736459">
              <w:marLeft w:val="0"/>
              <w:marRight w:val="0"/>
              <w:marTop w:val="0"/>
              <w:marBottom w:val="0"/>
              <w:divBdr>
                <w:top w:val="none" w:sz="0" w:space="0" w:color="auto"/>
                <w:left w:val="none" w:sz="0" w:space="0" w:color="auto"/>
                <w:bottom w:val="none" w:sz="0" w:space="0" w:color="auto"/>
                <w:right w:val="none" w:sz="0" w:space="0" w:color="auto"/>
              </w:divBdr>
            </w:div>
          </w:divsChild>
        </w:div>
        <w:div w:id="1378360486">
          <w:marLeft w:val="0"/>
          <w:marRight w:val="0"/>
          <w:marTop w:val="300"/>
          <w:marBottom w:val="0"/>
          <w:divBdr>
            <w:top w:val="none" w:sz="0" w:space="0" w:color="auto"/>
            <w:left w:val="none" w:sz="0" w:space="0" w:color="auto"/>
            <w:bottom w:val="none" w:sz="0" w:space="0" w:color="auto"/>
            <w:right w:val="none" w:sz="0" w:space="0" w:color="auto"/>
          </w:divBdr>
          <w:divsChild>
            <w:div w:id="662708212">
              <w:marLeft w:val="0"/>
              <w:marRight w:val="0"/>
              <w:marTop w:val="0"/>
              <w:marBottom w:val="0"/>
              <w:divBdr>
                <w:top w:val="none" w:sz="0" w:space="0" w:color="auto"/>
                <w:left w:val="none" w:sz="0" w:space="0" w:color="auto"/>
                <w:bottom w:val="none" w:sz="0" w:space="0" w:color="auto"/>
                <w:right w:val="none" w:sz="0" w:space="0" w:color="auto"/>
              </w:divBdr>
              <w:divsChild>
                <w:div w:id="328025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518431">
          <w:marLeft w:val="0"/>
          <w:marRight w:val="0"/>
          <w:marTop w:val="300"/>
          <w:marBottom w:val="0"/>
          <w:divBdr>
            <w:top w:val="none" w:sz="0" w:space="0" w:color="auto"/>
            <w:left w:val="none" w:sz="0" w:space="0" w:color="auto"/>
            <w:bottom w:val="none" w:sz="0" w:space="0" w:color="auto"/>
            <w:right w:val="none" w:sz="0" w:space="0" w:color="auto"/>
          </w:divBdr>
          <w:divsChild>
            <w:div w:id="977341103">
              <w:marLeft w:val="0"/>
              <w:marRight w:val="0"/>
              <w:marTop w:val="0"/>
              <w:marBottom w:val="0"/>
              <w:divBdr>
                <w:top w:val="none" w:sz="0" w:space="0" w:color="auto"/>
                <w:left w:val="none" w:sz="0" w:space="0" w:color="auto"/>
                <w:bottom w:val="none" w:sz="0" w:space="0" w:color="auto"/>
                <w:right w:val="none" w:sz="0" w:space="0" w:color="auto"/>
              </w:divBdr>
              <w:divsChild>
                <w:div w:id="461507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3493086">
          <w:marLeft w:val="0"/>
          <w:marRight w:val="0"/>
          <w:marTop w:val="300"/>
          <w:marBottom w:val="0"/>
          <w:divBdr>
            <w:top w:val="none" w:sz="0" w:space="0" w:color="auto"/>
            <w:left w:val="none" w:sz="0" w:space="0" w:color="auto"/>
            <w:bottom w:val="none" w:sz="0" w:space="0" w:color="auto"/>
            <w:right w:val="none" w:sz="0" w:space="0" w:color="auto"/>
          </w:divBdr>
          <w:divsChild>
            <w:div w:id="993337929">
              <w:marLeft w:val="0"/>
              <w:marRight w:val="0"/>
              <w:marTop w:val="0"/>
              <w:marBottom w:val="0"/>
              <w:divBdr>
                <w:top w:val="none" w:sz="0" w:space="0" w:color="auto"/>
                <w:left w:val="none" w:sz="0" w:space="0" w:color="auto"/>
                <w:bottom w:val="none" w:sz="0" w:space="0" w:color="auto"/>
                <w:right w:val="none" w:sz="0" w:space="0" w:color="auto"/>
              </w:divBdr>
              <w:divsChild>
                <w:div w:id="1235164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212885">
          <w:marLeft w:val="0"/>
          <w:marRight w:val="0"/>
          <w:marTop w:val="300"/>
          <w:marBottom w:val="0"/>
          <w:divBdr>
            <w:top w:val="none" w:sz="0" w:space="0" w:color="auto"/>
            <w:left w:val="none" w:sz="0" w:space="0" w:color="auto"/>
            <w:bottom w:val="none" w:sz="0" w:space="0" w:color="auto"/>
            <w:right w:val="none" w:sz="0" w:space="0" w:color="auto"/>
          </w:divBdr>
          <w:divsChild>
            <w:div w:id="910845071">
              <w:marLeft w:val="0"/>
              <w:marRight w:val="0"/>
              <w:marTop w:val="0"/>
              <w:marBottom w:val="0"/>
              <w:divBdr>
                <w:top w:val="none" w:sz="0" w:space="0" w:color="auto"/>
                <w:left w:val="none" w:sz="0" w:space="0" w:color="auto"/>
                <w:bottom w:val="none" w:sz="0" w:space="0" w:color="auto"/>
                <w:right w:val="none" w:sz="0" w:space="0" w:color="auto"/>
              </w:divBdr>
              <w:divsChild>
                <w:div w:id="611474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5991991">
      <w:bodyDiv w:val="1"/>
      <w:marLeft w:val="0"/>
      <w:marRight w:val="0"/>
      <w:marTop w:val="0"/>
      <w:marBottom w:val="0"/>
      <w:divBdr>
        <w:top w:val="none" w:sz="0" w:space="0" w:color="auto"/>
        <w:left w:val="none" w:sz="0" w:space="0" w:color="auto"/>
        <w:bottom w:val="none" w:sz="0" w:space="0" w:color="auto"/>
        <w:right w:val="none" w:sz="0" w:space="0" w:color="auto"/>
      </w:divBdr>
    </w:div>
    <w:div w:id="527911313">
      <w:bodyDiv w:val="1"/>
      <w:marLeft w:val="0"/>
      <w:marRight w:val="0"/>
      <w:marTop w:val="0"/>
      <w:marBottom w:val="0"/>
      <w:divBdr>
        <w:top w:val="none" w:sz="0" w:space="0" w:color="auto"/>
        <w:left w:val="none" w:sz="0" w:space="0" w:color="auto"/>
        <w:bottom w:val="none" w:sz="0" w:space="0" w:color="auto"/>
        <w:right w:val="none" w:sz="0" w:space="0" w:color="auto"/>
      </w:divBdr>
      <w:divsChild>
        <w:div w:id="328749061">
          <w:marLeft w:val="0"/>
          <w:marRight w:val="0"/>
          <w:marTop w:val="0"/>
          <w:marBottom w:val="0"/>
          <w:divBdr>
            <w:top w:val="none" w:sz="0" w:space="0" w:color="auto"/>
            <w:left w:val="none" w:sz="0" w:space="0" w:color="auto"/>
            <w:bottom w:val="none" w:sz="0" w:space="0" w:color="auto"/>
            <w:right w:val="none" w:sz="0" w:space="0" w:color="auto"/>
          </w:divBdr>
        </w:div>
        <w:div w:id="1190140533">
          <w:marLeft w:val="0"/>
          <w:marRight w:val="0"/>
          <w:marTop w:val="0"/>
          <w:marBottom w:val="0"/>
          <w:divBdr>
            <w:top w:val="none" w:sz="0" w:space="0" w:color="auto"/>
            <w:left w:val="none" w:sz="0" w:space="0" w:color="auto"/>
            <w:bottom w:val="none" w:sz="0" w:space="0" w:color="auto"/>
            <w:right w:val="none" w:sz="0" w:space="0" w:color="auto"/>
          </w:divBdr>
          <w:divsChild>
            <w:div w:id="1597013806">
              <w:marLeft w:val="0"/>
              <w:marRight w:val="0"/>
              <w:marTop w:val="0"/>
              <w:marBottom w:val="0"/>
              <w:divBdr>
                <w:top w:val="none" w:sz="0" w:space="0" w:color="auto"/>
                <w:left w:val="none" w:sz="0" w:space="0" w:color="auto"/>
                <w:bottom w:val="none" w:sz="0" w:space="0" w:color="auto"/>
                <w:right w:val="none" w:sz="0" w:space="0" w:color="auto"/>
              </w:divBdr>
            </w:div>
          </w:divsChild>
        </w:div>
        <w:div w:id="34044166">
          <w:marLeft w:val="0"/>
          <w:marRight w:val="0"/>
          <w:marTop w:val="0"/>
          <w:marBottom w:val="0"/>
          <w:divBdr>
            <w:top w:val="none" w:sz="0" w:space="0" w:color="auto"/>
            <w:left w:val="none" w:sz="0" w:space="0" w:color="auto"/>
            <w:bottom w:val="none" w:sz="0" w:space="0" w:color="auto"/>
            <w:right w:val="none" w:sz="0" w:space="0" w:color="auto"/>
          </w:divBdr>
        </w:div>
        <w:div w:id="434405020">
          <w:marLeft w:val="0"/>
          <w:marRight w:val="0"/>
          <w:marTop w:val="0"/>
          <w:marBottom w:val="0"/>
          <w:divBdr>
            <w:top w:val="none" w:sz="0" w:space="0" w:color="auto"/>
            <w:left w:val="none" w:sz="0" w:space="0" w:color="auto"/>
            <w:bottom w:val="none" w:sz="0" w:space="0" w:color="auto"/>
            <w:right w:val="none" w:sz="0" w:space="0" w:color="auto"/>
          </w:divBdr>
          <w:divsChild>
            <w:div w:id="115636086">
              <w:marLeft w:val="0"/>
              <w:marRight w:val="0"/>
              <w:marTop w:val="0"/>
              <w:marBottom w:val="0"/>
              <w:divBdr>
                <w:top w:val="none" w:sz="0" w:space="0" w:color="auto"/>
                <w:left w:val="none" w:sz="0" w:space="0" w:color="auto"/>
                <w:bottom w:val="none" w:sz="0" w:space="0" w:color="auto"/>
                <w:right w:val="none" w:sz="0" w:space="0" w:color="auto"/>
              </w:divBdr>
            </w:div>
          </w:divsChild>
        </w:div>
        <w:div w:id="1593005630">
          <w:marLeft w:val="0"/>
          <w:marRight w:val="0"/>
          <w:marTop w:val="0"/>
          <w:marBottom w:val="0"/>
          <w:divBdr>
            <w:top w:val="none" w:sz="0" w:space="0" w:color="auto"/>
            <w:left w:val="none" w:sz="0" w:space="0" w:color="auto"/>
            <w:bottom w:val="none" w:sz="0" w:space="0" w:color="auto"/>
            <w:right w:val="none" w:sz="0" w:space="0" w:color="auto"/>
          </w:divBdr>
        </w:div>
        <w:div w:id="1550188769">
          <w:marLeft w:val="0"/>
          <w:marRight w:val="0"/>
          <w:marTop w:val="0"/>
          <w:marBottom w:val="0"/>
          <w:divBdr>
            <w:top w:val="none" w:sz="0" w:space="0" w:color="auto"/>
            <w:left w:val="none" w:sz="0" w:space="0" w:color="auto"/>
            <w:bottom w:val="none" w:sz="0" w:space="0" w:color="auto"/>
            <w:right w:val="none" w:sz="0" w:space="0" w:color="auto"/>
          </w:divBdr>
          <w:divsChild>
            <w:div w:id="539366027">
              <w:marLeft w:val="0"/>
              <w:marRight w:val="0"/>
              <w:marTop w:val="0"/>
              <w:marBottom w:val="0"/>
              <w:divBdr>
                <w:top w:val="none" w:sz="0" w:space="0" w:color="auto"/>
                <w:left w:val="none" w:sz="0" w:space="0" w:color="auto"/>
                <w:bottom w:val="none" w:sz="0" w:space="0" w:color="auto"/>
                <w:right w:val="none" w:sz="0" w:space="0" w:color="auto"/>
              </w:divBdr>
            </w:div>
          </w:divsChild>
        </w:div>
        <w:div w:id="855192300">
          <w:marLeft w:val="0"/>
          <w:marRight w:val="0"/>
          <w:marTop w:val="0"/>
          <w:marBottom w:val="0"/>
          <w:divBdr>
            <w:top w:val="none" w:sz="0" w:space="0" w:color="auto"/>
            <w:left w:val="none" w:sz="0" w:space="0" w:color="auto"/>
            <w:bottom w:val="none" w:sz="0" w:space="0" w:color="auto"/>
            <w:right w:val="none" w:sz="0" w:space="0" w:color="auto"/>
          </w:divBdr>
        </w:div>
        <w:div w:id="16860402">
          <w:marLeft w:val="0"/>
          <w:marRight w:val="0"/>
          <w:marTop w:val="0"/>
          <w:marBottom w:val="0"/>
          <w:divBdr>
            <w:top w:val="none" w:sz="0" w:space="0" w:color="auto"/>
            <w:left w:val="none" w:sz="0" w:space="0" w:color="auto"/>
            <w:bottom w:val="none" w:sz="0" w:space="0" w:color="auto"/>
            <w:right w:val="none" w:sz="0" w:space="0" w:color="auto"/>
          </w:divBdr>
          <w:divsChild>
            <w:div w:id="356007440">
              <w:marLeft w:val="0"/>
              <w:marRight w:val="0"/>
              <w:marTop w:val="0"/>
              <w:marBottom w:val="0"/>
              <w:divBdr>
                <w:top w:val="none" w:sz="0" w:space="0" w:color="auto"/>
                <w:left w:val="none" w:sz="0" w:space="0" w:color="auto"/>
                <w:bottom w:val="none" w:sz="0" w:space="0" w:color="auto"/>
                <w:right w:val="none" w:sz="0" w:space="0" w:color="auto"/>
              </w:divBdr>
            </w:div>
          </w:divsChild>
        </w:div>
        <w:div w:id="517428577">
          <w:marLeft w:val="0"/>
          <w:marRight w:val="0"/>
          <w:marTop w:val="0"/>
          <w:marBottom w:val="0"/>
          <w:divBdr>
            <w:top w:val="none" w:sz="0" w:space="0" w:color="auto"/>
            <w:left w:val="none" w:sz="0" w:space="0" w:color="auto"/>
            <w:bottom w:val="none" w:sz="0" w:space="0" w:color="auto"/>
            <w:right w:val="none" w:sz="0" w:space="0" w:color="auto"/>
          </w:divBdr>
        </w:div>
        <w:div w:id="690448767">
          <w:marLeft w:val="0"/>
          <w:marRight w:val="0"/>
          <w:marTop w:val="0"/>
          <w:marBottom w:val="0"/>
          <w:divBdr>
            <w:top w:val="none" w:sz="0" w:space="0" w:color="auto"/>
            <w:left w:val="none" w:sz="0" w:space="0" w:color="auto"/>
            <w:bottom w:val="none" w:sz="0" w:space="0" w:color="auto"/>
            <w:right w:val="none" w:sz="0" w:space="0" w:color="auto"/>
          </w:divBdr>
          <w:divsChild>
            <w:div w:id="321809753">
              <w:marLeft w:val="0"/>
              <w:marRight w:val="0"/>
              <w:marTop w:val="0"/>
              <w:marBottom w:val="0"/>
              <w:divBdr>
                <w:top w:val="none" w:sz="0" w:space="0" w:color="auto"/>
                <w:left w:val="none" w:sz="0" w:space="0" w:color="auto"/>
                <w:bottom w:val="none" w:sz="0" w:space="0" w:color="auto"/>
                <w:right w:val="none" w:sz="0" w:space="0" w:color="auto"/>
              </w:divBdr>
            </w:div>
          </w:divsChild>
        </w:div>
        <w:div w:id="1240292364">
          <w:marLeft w:val="0"/>
          <w:marRight w:val="0"/>
          <w:marTop w:val="0"/>
          <w:marBottom w:val="0"/>
          <w:divBdr>
            <w:top w:val="none" w:sz="0" w:space="0" w:color="auto"/>
            <w:left w:val="none" w:sz="0" w:space="0" w:color="auto"/>
            <w:bottom w:val="none" w:sz="0" w:space="0" w:color="auto"/>
            <w:right w:val="none" w:sz="0" w:space="0" w:color="auto"/>
          </w:divBdr>
        </w:div>
        <w:div w:id="783960162">
          <w:marLeft w:val="0"/>
          <w:marRight w:val="0"/>
          <w:marTop w:val="0"/>
          <w:marBottom w:val="0"/>
          <w:divBdr>
            <w:top w:val="none" w:sz="0" w:space="0" w:color="auto"/>
            <w:left w:val="none" w:sz="0" w:space="0" w:color="auto"/>
            <w:bottom w:val="none" w:sz="0" w:space="0" w:color="auto"/>
            <w:right w:val="none" w:sz="0" w:space="0" w:color="auto"/>
          </w:divBdr>
          <w:divsChild>
            <w:div w:id="1820878850">
              <w:marLeft w:val="0"/>
              <w:marRight w:val="0"/>
              <w:marTop w:val="0"/>
              <w:marBottom w:val="0"/>
              <w:divBdr>
                <w:top w:val="none" w:sz="0" w:space="0" w:color="auto"/>
                <w:left w:val="none" w:sz="0" w:space="0" w:color="auto"/>
                <w:bottom w:val="none" w:sz="0" w:space="0" w:color="auto"/>
                <w:right w:val="none" w:sz="0" w:space="0" w:color="auto"/>
              </w:divBdr>
            </w:div>
          </w:divsChild>
        </w:div>
        <w:div w:id="1818300875">
          <w:marLeft w:val="0"/>
          <w:marRight w:val="0"/>
          <w:marTop w:val="0"/>
          <w:marBottom w:val="0"/>
          <w:divBdr>
            <w:top w:val="none" w:sz="0" w:space="0" w:color="auto"/>
            <w:left w:val="none" w:sz="0" w:space="0" w:color="auto"/>
            <w:bottom w:val="none" w:sz="0" w:space="0" w:color="auto"/>
            <w:right w:val="none" w:sz="0" w:space="0" w:color="auto"/>
          </w:divBdr>
        </w:div>
        <w:div w:id="1946419508">
          <w:marLeft w:val="0"/>
          <w:marRight w:val="0"/>
          <w:marTop w:val="0"/>
          <w:marBottom w:val="0"/>
          <w:divBdr>
            <w:top w:val="none" w:sz="0" w:space="0" w:color="auto"/>
            <w:left w:val="none" w:sz="0" w:space="0" w:color="auto"/>
            <w:bottom w:val="none" w:sz="0" w:space="0" w:color="auto"/>
            <w:right w:val="none" w:sz="0" w:space="0" w:color="auto"/>
          </w:divBdr>
          <w:divsChild>
            <w:div w:id="923076581">
              <w:marLeft w:val="0"/>
              <w:marRight w:val="0"/>
              <w:marTop w:val="0"/>
              <w:marBottom w:val="0"/>
              <w:divBdr>
                <w:top w:val="none" w:sz="0" w:space="0" w:color="auto"/>
                <w:left w:val="none" w:sz="0" w:space="0" w:color="auto"/>
                <w:bottom w:val="none" w:sz="0" w:space="0" w:color="auto"/>
                <w:right w:val="none" w:sz="0" w:space="0" w:color="auto"/>
              </w:divBdr>
            </w:div>
          </w:divsChild>
        </w:div>
        <w:div w:id="1537934833">
          <w:marLeft w:val="0"/>
          <w:marRight w:val="0"/>
          <w:marTop w:val="300"/>
          <w:marBottom w:val="0"/>
          <w:divBdr>
            <w:top w:val="none" w:sz="0" w:space="0" w:color="auto"/>
            <w:left w:val="none" w:sz="0" w:space="0" w:color="auto"/>
            <w:bottom w:val="none" w:sz="0" w:space="0" w:color="auto"/>
            <w:right w:val="none" w:sz="0" w:space="0" w:color="auto"/>
          </w:divBdr>
          <w:divsChild>
            <w:div w:id="1307927918">
              <w:marLeft w:val="0"/>
              <w:marRight w:val="0"/>
              <w:marTop w:val="0"/>
              <w:marBottom w:val="0"/>
              <w:divBdr>
                <w:top w:val="none" w:sz="0" w:space="0" w:color="auto"/>
                <w:left w:val="none" w:sz="0" w:space="0" w:color="auto"/>
                <w:bottom w:val="none" w:sz="0" w:space="0" w:color="auto"/>
                <w:right w:val="none" w:sz="0" w:space="0" w:color="auto"/>
              </w:divBdr>
              <w:divsChild>
                <w:div w:id="932514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450344">
          <w:marLeft w:val="0"/>
          <w:marRight w:val="0"/>
          <w:marTop w:val="300"/>
          <w:marBottom w:val="0"/>
          <w:divBdr>
            <w:top w:val="none" w:sz="0" w:space="0" w:color="auto"/>
            <w:left w:val="none" w:sz="0" w:space="0" w:color="auto"/>
            <w:bottom w:val="none" w:sz="0" w:space="0" w:color="auto"/>
            <w:right w:val="none" w:sz="0" w:space="0" w:color="auto"/>
          </w:divBdr>
          <w:divsChild>
            <w:div w:id="1469935302">
              <w:marLeft w:val="0"/>
              <w:marRight w:val="0"/>
              <w:marTop w:val="0"/>
              <w:marBottom w:val="0"/>
              <w:divBdr>
                <w:top w:val="none" w:sz="0" w:space="0" w:color="auto"/>
                <w:left w:val="none" w:sz="0" w:space="0" w:color="auto"/>
                <w:bottom w:val="none" w:sz="0" w:space="0" w:color="auto"/>
                <w:right w:val="none" w:sz="0" w:space="0" w:color="auto"/>
              </w:divBdr>
              <w:divsChild>
                <w:div w:id="1723168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39037">
          <w:marLeft w:val="0"/>
          <w:marRight w:val="0"/>
          <w:marTop w:val="300"/>
          <w:marBottom w:val="0"/>
          <w:divBdr>
            <w:top w:val="none" w:sz="0" w:space="0" w:color="auto"/>
            <w:left w:val="none" w:sz="0" w:space="0" w:color="auto"/>
            <w:bottom w:val="none" w:sz="0" w:space="0" w:color="auto"/>
            <w:right w:val="none" w:sz="0" w:space="0" w:color="auto"/>
          </w:divBdr>
          <w:divsChild>
            <w:div w:id="1862936809">
              <w:marLeft w:val="0"/>
              <w:marRight w:val="0"/>
              <w:marTop w:val="0"/>
              <w:marBottom w:val="0"/>
              <w:divBdr>
                <w:top w:val="none" w:sz="0" w:space="0" w:color="auto"/>
                <w:left w:val="none" w:sz="0" w:space="0" w:color="auto"/>
                <w:bottom w:val="none" w:sz="0" w:space="0" w:color="auto"/>
                <w:right w:val="none" w:sz="0" w:space="0" w:color="auto"/>
              </w:divBdr>
              <w:divsChild>
                <w:div w:id="1530489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768282">
          <w:marLeft w:val="0"/>
          <w:marRight w:val="0"/>
          <w:marTop w:val="300"/>
          <w:marBottom w:val="0"/>
          <w:divBdr>
            <w:top w:val="none" w:sz="0" w:space="0" w:color="auto"/>
            <w:left w:val="none" w:sz="0" w:space="0" w:color="auto"/>
            <w:bottom w:val="none" w:sz="0" w:space="0" w:color="auto"/>
            <w:right w:val="none" w:sz="0" w:space="0" w:color="auto"/>
          </w:divBdr>
          <w:divsChild>
            <w:div w:id="1547181212">
              <w:marLeft w:val="0"/>
              <w:marRight w:val="0"/>
              <w:marTop w:val="0"/>
              <w:marBottom w:val="0"/>
              <w:divBdr>
                <w:top w:val="none" w:sz="0" w:space="0" w:color="auto"/>
                <w:left w:val="none" w:sz="0" w:space="0" w:color="auto"/>
                <w:bottom w:val="none" w:sz="0" w:space="0" w:color="auto"/>
                <w:right w:val="none" w:sz="0" w:space="0" w:color="auto"/>
              </w:divBdr>
              <w:divsChild>
                <w:div w:id="599678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0725586">
      <w:bodyDiv w:val="1"/>
      <w:marLeft w:val="0"/>
      <w:marRight w:val="0"/>
      <w:marTop w:val="0"/>
      <w:marBottom w:val="0"/>
      <w:divBdr>
        <w:top w:val="none" w:sz="0" w:space="0" w:color="auto"/>
        <w:left w:val="none" w:sz="0" w:space="0" w:color="auto"/>
        <w:bottom w:val="none" w:sz="0" w:space="0" w:color="auto"/>
        <w:right w:val="none" w:sz="0" w:space="0" w:color="auto"/>
      </w:divBdr>
      <w:divsChild>
        <w:div w:id="96027106">
          <w:marLeft w:val="0"/>
          <w:marRight w:val="0"/>
          <w:marTop w:val="0"/>
          <w:marBottom w:val="0"/>
          <w:divBdr>
            <w:top w:val="none" w:sz="0" w:space="0" w:color="auto"/>
            <w:left w:val="none" w:sz="0" w:space="0" w:color="auto"/>
            <w:bottom w:val="none" w:sz="0" w:space="0" w:color="auto"/>
            <w:right w:val="none" w:sz="0" w:space="0" w:color="auto"/>
          </w:divBdr>
        </w:div>
        <w:div w:id="582762266">
          <w:marLeft w:val="0"/>
          <w:marRight w:val="0"/>
          <w:marTop w:val="0"/>
          <w:marBottom w:val="0"/>
          <w:divBdr>
            <w:top w:val="none" w:sz="0" w:space="0" w:color="auto"/>
            <w:left w:val="none" w:sz="0" w:space="0" w:color="auto"/>
            <w:bottom w:val="none" w:sz="0" w:space="0" w:color="auto"/>
            <w:right w:val="none" w:sz="0" w:space="0" w:color="auto"/>
          </w:divBdr>
          <w:divsChild>
            <w:div w:id="463236401">
              <w:marLeft w:val="0"/>
              <w:marRight w:val="0"/>
              <w:marTop w:val="0"/>
              <w:marBottom w:val="0"/>
              <w:divBdr>
                <w:top w:val="none" w:sz="0" w:space="0" w:color="auto"/>
                <w:left w:val="none" w:sz="0" w:space="0" w:color="auto"/>
                <w:bottom w:val="none" w:sz="0" w:space="0" w:color="auto"/>
                <w:right w:val="none" w:sz="0" w:space="0" w:color="auto"/>
              </w:divBdr>
            </w:div>
          </w:divsChild>
        </w:div>
        <w:div w:id="1600984519">
          <w:marLeft w:val="0"/>
          <w:marRight w:val="0"/>
          <w:marTop w:val="0"/>
          <w:marBottom w:val="0"/>
          <w:divBdr>
            <w:top w:val="none" w:sz="0" w:space="0" w:color="auto"/>
            <w:left w:val="none" w:sz="0" w:space="0" w:color="auto"/>
            <w:bottom w:val="none" w:sz="0" w:space="0" w:color="auto"/>
            <w:right w:val="none" w:sz="0" w:space="0" w:color="auto"/>
          </w:divBdr>
        </w:div>
        <w:div w:id="1912621953">
          <w:marLeft w:val="0"/>
          <w:marRight w:val="0"/>
          <w:marTop w:val="0"/>
          <w:marBottom w:val="0"/>
          <w:divBdr>
            <w:top w:val="none" w:sz="0" w:space="0" w:color="auto"/>
            <w:left w:val="none" w:sz="0" w:space="0" w:color="auto"/>
            <w:bottom w:val="none" w:sz="0" w:space="0" w:color="auto"/>
            <w:right w:val="none" w:sz="0" w:space="0" w:color="auto"/>
          </w:divBdr>
          <w:divsChild>
            <w:div w:id="1866483730">
              <w:marLeft w:val="0"/>
              <w:marRight w:val="0"/>
              <w:marTop w:val="0"/>
              <w:marBottom w:val="0"/>
              <w:divBdr>
                <w:top w:val="none" w:sz="0" w:space="0" w:color="auto"/>
                <w:left w:val="none" w:sz="0" w:space="0" w:color="auto"/>
                <w:bottom w:val="none" w:sz="0" w:space="0" w:color="auto"/>
                <w:right w:val="none" w:sz="0" w:space="0" w:color="auto"/>
              </w:divBdr>
            </w:div>
          </w:divsChild>
        </w:div>
        <w:div w:id="550772614">
          <w:marLeft w:val="0"/>
          <w:marRight w:val="0"/>
          <w:marTop w:val="0"/>
          <w:marBottom w:val="0"/>
          <w:divBdr>
            <w:top w:val="none" w:sz="0" w:space="0" w:color="auto"/>
            <w:left w:val="none" w:sz="0" w:space="0" w:color="auto"/>
            <w:bottom w:val="none" w:sz="0" w:space="0" w:color="auto"/>
            <w:right w:val="none" w:sz="0" w:space="0" w:color="auto"/>
          </w:divBdr>
        </w:div>
        <w:div w:id="61952431">
          <w:marLeft w:val="0"/>
          <w:marRight w:val="0"/>
          <w:marTop w:val="0"/>
          <w:marBottom w:val="0"/>
          <w:divBdr>
            <w:top w:val="none" w:sz="0" w:space="0" w:color="auto"/>
            <w:left w:val="none" w:sz="0" w:space="0" w:color="auto"/>
            <w:bottom w:val="none" w:sz="0" w:space="0" w:color="auto"/>
            <w:right w:val="none" w:sz="0" w:space="0" w:color="auto"/>
          </w:divBdr>
          <w:divsChild>
            <w:div w:id="1851874601">
              <w:marLeft w:val="0"/>
              <w:marRight w:val="0"/>
              <w:marTop w:val="0"/>
              <w:marBottom w:val="0"/>
              <w:divBdr>
                <w:top w:val="none" w:sz="0" w:space="0" w:color="auto"/>
                <w:left w:val="none" w:sz="0" w:space="0" w:color="auto"/>
                <w:bottom w:val="none" w:sz="0" w:space="0" w:color="auto"/>
                <w:right w:val="none" w:sz="0" w:space="0" w:color="auto"/>
              </w:divBdr>
            </w:div>
          </w:divsChild>
        </w:div>
        <w:div w:id="1221210646">
          <w:marLeft w:val="0"/>
          <w:marRight w:val="0"/>
          <w:marTop w:val="0"/>
          <w:marBottom w:val="0"/>
          <w:divBdr>
            <w:top w:val="none" w:sz="0" w:space="0" w:color="auto"/>
            <w:left w:val="none" w:sz="0" w:space="0" w:color="auto"/>
            <w:bottom w:val="none" w:sz="0" w:space="0" w:color="auto"/>
            <w:right w:val="none" w:sz="0" w:space="0" w:color="auto"/>
          </w:divBdr>
        </w:div>
        <w:div w:id="1671524134">
          <w:marLeft w:val="0"/>
          <w:marRight w:val="0"/>
          <w:marTop w:val="0"/>
          <w:marBottom w:val="0"/>
          <w:divBdr>
            <w:top w:val="none" w:sz="0" w:space="0" w:color="auto"/>
            <w:left w:val="none" w:sz="0" w:space="0" w:color="auto"/>
            <w:bottom w:val="none" w:sz="0" w:space="0" w:color="auto"/>
            <w:right w:val="none" w:sz="0" w:space="0" w:color="auto"/>
          </w:divBdr>
          <w:divsChild>
            <w:div w:id="455487193">
              <w:marLeft w:val="0"/>
              <w:marRight w:val="0"/>
              <w:marTop w:val="0"/>
              <w:marBottom w:val="0"/>
              <w:divBdr>
                <w:top w:val="none" w:sz="0" w:space="0" w:color="auto"/>
                <w:left w:val="none" w:sz="0" w:space="0" w:color="auto"/>
                <w:bottom w:val="none" w:sz="0" w:space="0" w:color="auto"/>
                <w:right w:val="none" w:sz="0" w:space="0" w:color="auto"/>
              </w:divBdr>
            </w:div>
          </w:divsChild>
        </w:div>
        <w:div w:id="925964738">
          <w:marLeft w:val="0"/>
          <w:marRight w:val="0"/>
          <w:marTop w:val="0"/>
          <w:marBottom w:val="0"/>
          <w:divBdr>
            <w:top w:val="none" w:sz="0" w:space="0" w:color="auto"/>
            <w:left w:val="none" w:sz="0" w:space="0" w:color="auto"/>
            <w:bottom w:val="none" w:sz="0" w:space="0" w:color="auto"/>
            <w:right w:val="none" w:sz="0" w:space="0" w:color="auto"/>
          </w:divBdr>
        </w:div>
        <w:div w:id="1558543377">
          <w:marLeft w:val="0"/>
          <w:marRight w:val="0"/>
          <w:marTop w:val="0"/>
          <w:marBottom w:val="0"/>
          <w:divBdr>
            <w:top w:val="none" w:sz="0" w:space="0" w:color="auto"/>
            <w:left w:val="none" w:sz="0" w:space="0" w:color="auto"/>
            <w:bottom w:val="none" w:sz="0" w:space="0" w:color="auto"/>
            <w:right w:val="none" w:sz="0" w:space="0" w:color="auto"/>
          </w:divBdr>
          <w:divsChild>
            <w:div w:id="982151091">
              <w:marLeft w:val="0"/>
              <w:marRight w:val="0"/>
              <w:marTop w:val="0"/>
              <w:marBottom w:val="0"/>
              <w:divBdr>
                <w:top w:val="none" w:sz="0" w:space="0" w:color="auto"/>
                <w:left w:val="none" w:sz="0" w:space="0" w:color="auto"/>
                <w:bottom w:val="none" w:sz="0" w:space="0" w:color="auto"/>
                <w:right w:val="none" w:sz="0" w:space="0" w:color="auto"/>
              </w:divBdr>
            </w:div>
          </w:divsChild>
        </w:div>
        <w:div w:id="1061100979">
          <w:marLeft w:val="0"/>
          <w:marRight w:val="0"/>
          <w:marTop w:val="0"/>
          <w:marBottom w:val="0"/>
          <w:divBdr>
            <w:top w:val="none" w:sz="0" w:space="0" w:color="auto"/>
            <w:left w:val="none" w:sz="0" w:space="0" w:color="auto"/>
            <w:bottom w:val="none" w:sz="0" w:space="0" w:color="auto"/>
            <w:right w:val="none" w:sz="0" w:space="0" w:color="auto"/>
          </w:divBdr>
        </w:div>
        <w:div w:id="1337532938">
          <w:marLeft w:val="0"/>
          <w:marRight w:val="0"/>
          <w:marTop w:val="0"/>
          <w:marBottom w:val="0"/>
          <w:divBdr>
            <w:top w:val="none" w:sz="0" w:space="0" w:color="auto"/>
            <w:left w:val="none" w:sz="0" w:space="0" w:color="auto"/>
            <w:bottom w:val="none" w:sz="0" w:space="0" w:color="auto"/>
            <w:right w:val="none" w:sz="0" w:space="0" w:color="auto"/>
          </w:divBdr>
          <w:divsChild>
            <w:div w:id="1673683353">
              <w:marLeft w:val="0"/>
              <w:marRight w:val="0"/>
              <w:marTop w:val="0"/>
              <w:marBottom w:val="0"/>
              <w:divBdr>
                <w:top w:val="none" w:sz="0" w:space="0" w:color="auto"/>
                <w:left w:val="none" w:sz="0" w:space="0" w:color="auto"/>
                <w:bottom w:val="none" w:sz="0" w:space="0" w:color="auto"/>
                <w:right w:val="none" w:sz="0" w:space="0" w:color="auto"/>
              </w:divBdr>
            </w:div>
          </w:divsChild>
        </w:div>
        <w:div w:id="1659653085">
          <w:marLeft w:val="0"/>
          <w:marRight w:val="0"/>
          <w:marTop w:val="0"/>
          <w:marBottom w:val="0"/>
          <w:divBdr>
            <w:top w:val="none" w:sz="0" w:space="0" w:color="auto"/>
            <w:left w:val="none" w:sz="0" w:space="0" w:color="auto"/>
            <w:bottom w:val="none" w:sz="0" w:space="0" w:color="auto"/>
            <w:right w:val="none" w:sz="0" w:space="0" w:color="auto"/>
          </w:divBdr>
        </w:div>
        <w:div w:id="1387798899">
          <w:marLeft w:val="0"/>
          <w:marRight w:val="0"/>
          <w:marTop w:val="0"/>
          <w:marBottom w:val="0"/>
          <w:divBdr>
            <w:top w:val="none" w:sz="0" w:space="0" w:color="auto"/>
            <w:left w:val="none" w:sz="0" w:space="0" w:color="auto"/>
            <w:bottom w:val="none" w:sz="0" w:space="0" w:color="auto"/>
            <w:right w:val="none" w:sz="0" w:space="0" w:color="auto"/>
          </w:divBdr>
          <w:divsChild>
            <w:div w:id="45565792">
              <w:marLeft w:val="0"/>
              <w:marRight w:val="0"/>
              <w:marTop w:val="0"/>
              <w:marBottom w:val="0"/>
              <w:divBdr>
                <w:top w:val="none" w:sz="0" w:space="0" w:color="auto"/>
                <w:left w:val="none" w:sz="0" w:space="0" w:color="auto"/>
                <w:bottom w:val="none" w:sz="0" w:space="0" w:color="auto"/>
                <w:right w:val="none" w:sz="0" w:space="0" w:color="auto"/>
              </w:divBdr>
            </w:div>
          </w:divsChild>
        </w:div>
        <w:div w:id="1827277914">
          <w:marLeft w:val="0"/>
          <w:marRight w:val="0"/>
          <w:marTop w:val="300"/>
          <w:marBottom w:val="0"/>
          <w:divBdr>
            <w:top w:val="none" w:sz="0" w:space="0" w:color="auto"/>
            <w:left w:val="none" w:sz="0" w:space="0" w:color="auto"/>
            <w:bottom w:val="none" w:sz="0" w:space="0" w:color="auto"/>
            <w:right w:val="none" w:sz="0" w:space="0" w:color="auto"/>
          </w:divBdr>
          <w:divsChild>
            <w:div w:id="1295477814">
              <w:marLeft w:val="0"/>
              <w:marRight w:val="0"/>
              <w:marTop w:val="0"/>
              <w:marBottom w:val="0"/>
              <w:divBdr>
                <w:top w:val="none" w:sz="0" w:space="0" w:color="auto"/>
                <w:left w:val="none" w:sz="0" w:space="0" w:color="auto"/>
                <w:bottom w:val="none" w:sz="0" w:space="0" w:color="auto"/>
                <w:right w:val="none" w:sz="0" w:space="0" w:color="auto"/>
              </w:divBdr>
              <w:divsChild>
                <w:div w:id="1012490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285328">
          <w:marLeft w:val="0"/>
          <w:marRight w:val="0"/>
          <w:marTop w:val="300"/>
          <w:marBottom w:val="0"/>
          <w:divBdr>
            <w:top w:val="none" w:sz="0" w:space="0" w:color="auto"/>
            <w:left w:val="none" w:sz="0" w:space="0" w:color="auto"/>
            <w:bottom w:val="none" w:sz="0" w:space="0" w:color="auto"/>
            <w:right w:val="none" w:sz="0" w:space="0" w:color="auto"/>
          </w:divBdr>
          <w:divsChild>
            <w:div w:id="90397328">
              <w:marLeft w:val="0"/>
              <w:marRight w:val="0"/>
              <w:marTop w:val="0"/>
              <w:marBottom w:val="0"/>
              <w:divBdr>
                <w:top w:val="none" w:sz="0" w:space="0" w:color="auto"/>
                <w:left w:val="none" w:sz="0" w:space="0" w:color="auto"/>
                <w:bottom w:val="none" w:sz="0" w:space="0" w:color="auto"/>
                <w:right w:val="none" w:sz="0" w:space="0" w:color="auto"/>
              </w:divBdr>
              <w:divsChild>
                <w:div w:id="191110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457542">
          <w:marLeft w:val="0"/>
          <w:marRight w:val="0"/>
          <w:marTop w:val="300"/>
          <w:marBottom w:val="0"/>
          <w:divBdr>
            <w:top w:val="none" w:sz="0" w:space="0" w:color="auto"/>
            <w:left w:val="none" w:sz="0" w:space="0" w:color="auto"/>
            <w:bottom w:val="none" w:sz="0" w:space="0" w:color="auto"/>
            <w:right w:val="none" w:sz="0" w:space="0" w:color="auto"/>
          </w:divBdr>
          <w:divsChild>
            <w:div w:id="959072348">
              <w:marLeft w:val="0"/>
              <w:marRight w:val="0"/>
              <w:marTop w:val="0"/>
              <w:marBottom w:val="0"/>
              <w:divBdr>
                <w:top w:val="none" w:sz="0" w:space="0" w:color="auto"/>
                <w:left w:val="none" w:sz="0" w:space="0" w:color="auto"/>
                <w:bottom w:val="none" w:sz="0" w:space="0" w:color="auto"/>
                <w:right w:val="none" w:sz="0" w:space="0" w:color="auto"/>
              </w:divBdr>
              <w:divsChild>
                <w:div w:id="1079794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3887551">
      <w:bodyDiv w:val="1"/>
      <w:marLeft w:val="0"/>
      <w:marRight w:val="0"/>
      <w:marTop w:val="0"/>
      <w:marBottom w:val="0"/>
      <w:divBdr>
        <w:top w:val="none" w:sz="0" w:space="0" w:color="auto"/>
        <w:left w:val="none" w:sz="0" w:space="0" w:color="auto"/>
        <w:bottom w:val="none" w:sz="0" w:space="0" w:color="auto"/>
        <w:right w:val="none" w:sz="0" w:space="0" w:color="auto"/>
      </w:divBdr>
      <w:divsChild>
        <w:div w:id="2068649072">
          <w:marLeft w:val="0"/>
          <w:marRight w:val="0"/>
          <w:marTop w:val="0"/>
          <w:marBottom w:val="0"/>
          <w:divBdr>
            <w:top w:val="none" w:sz="0" w:space="0" w:color="auto"/>
            <w:left w:val="none" w:sz="0" w:space="0" w:color="auto"/>
            <w:bottom w:val="none" w:sz="0" w:space="0" w:color="auto"/>
            <w:right w:val="none" w:sz="0" w:space="0" w:color="auto"/>
          </w:divBdr>
        </w:div>
        <w:div w:id="473639402">
          <w:marLeft w:val="0"/>
          <w:marRight w:val="0"/>
          <w:marTop w:val="0"/>
          <w:marBottom w:val="0"/>
          <w:divBdr>
            <w:top w:val="none" w:sz="0" w:space="0" w:color="auto"/>
            <w:left w:val="none" w:sz="0" w:space="0" w:color="auto"/>
            <w:bottom w:val="none" w:sz="0" w:space="0" w:color="auto"/>
            <w:right w:val="none" w:sz="0" w:space="0" w:color="auto"/>
          </w:divBdr>
          <w:divsChild>
            <w:div w:id="459422578">
              <w:marLeft w:val="0"/>
              <w:marRight w:val="0"/>
              <w:marTop w:val="0"/>
              <w:marBottom w:val="0"/>
              <w:divBdr>
                <w:top w:val="none" w:sz="0" w:space="0" w:color="auto"/>
                <w:left w:val="none" w:sz="0" w:space="0" w:color="auto"/>
                <w:bottom w:val="none" w:sz="0" w:space="0" w:color="auto"/>
                <w:right w:val="none" w:sz="0" w:space="0" w:color="auto"/>
              </w:divBdr>
            </w:div>
          </w:divsChild>
        </w:div>
        <w:div w:id="2094349821">
          <w:marLeft w:val="0"/>
          <w:marRight w:val="0"/>
          <w:marTop w:val="0"/>
          <w:marBottom w:val="0"/>
          <w:divBdr>
            <w:top w:val="none" w:sz="0" w:space="0" w:color="auto"/>
            <w:left w:val="none" w:sz="0" w:space="0" w:color="auto"/>
            <w:bottom w:val="none" w:sz="0" w:space="0" w:color="auto"/>
            <w:right w:val="none" w:sz="0" w:space="0" w:color="auto"/>
          </w:divBdr>
        </w:div>
        <w:div w:id="1887835538">
          <w:marLeft w:val="0"/>
          <w:marRight w:val="0"/>
          <w:marTop w:val="0"/>
          <w:marBottom w:val="0"/>
          <w:divBdr>
            <w:top w:val="none" w:sz="0" w:space="0" w:color="auto"/>
            <w:left w:val="none" w:sz="0" w:space="0" w:color="auto"/>
            <w:bottom w:val="none" w:sz="0" w:space="0" w:color="auto"/>
            <w:right w:val="none" w:sz="0" w:space="0" w:color="auto"/>
          </w:divBdr>
          <w:divsChild>
            <w:div w:id="678969758">
              <w:marLeft w:val="0"/>
              <w:marRight w:val="0"/>
              <w:marTop w:val="0"/>
              <w:marBottom w:val="0"/>
              <w:divBdr>
                <w:top w:val="none" w:sz="0" w:space="0" w:color="auto"/>
                <w:left w:val="none" w:sz="0" w:space="0" w:color="auto"/>
                <w:bottom w:val="none" w:sz="0" w:space="0" w:color="auto"/>
                <w:right w:val="none" w:sz="0" w:space="0" w:color="auto"/>
              </w:divBdr>
            </w:div>
          </w:divsChild>
        </w:div>
        <w:div w:id="1472092">
          <w:marLeft w:val="0"/>
          <w:marRight w:val="0"/>
          <w:marTop w:val="0"/>
          <w:marBottom w:val="0"/>
          <w:divBdr>
            <w:top w:val="none" w:sz="0" w:space="0" w:color="auto"/>
            <w:left w:val="none" w:sz="0" w:space="0" w:color="auto"/>
            <w:bottom w:val="none" w:sz="0" w:space="0" w:color="auto"/>
            <w:right w:val="none" w:sz="0" w:space="0" w:color="auto"/>
          </w:divBdr>
        </w:div>
        <w:div w:id="2068070273">
          <w:marLeft w:val="0"/>
          <w:marRight w:val="0"/>
          <w:marTop w:val="0"/>
          <w:marBottom w:val="0"/>
          <w:divBdr>
            <w:top w:val="none" w:sz="0" w:space="0" w:color="auto"/>
            <w:left w:val="none" w:sz="0" w:space="0" w:color="auto"/>
            <w:bottom w:val="none" w:sz="0" w:space="0" w:color="auto"/>
            <w:right w:val="none" w:sz="0" w:space="0" w:color="auto"/>
          </w:divBdr>
          <w:divsChild>
            <w:div w:id="1397700982">
              <w:marLeft w:val="0"/>
              <w:marRight w:val="0"/>
              <w:marTop w:val="0"/>
              <w:marBottom w:val="0"/>
              <w:divBdr>
                <w:top w:val="none" w:sz="0" w:space="0" w:color="auto"/>
                <w:left w:val="none" w:sz="0" w:space="0" w:color="auto"/>
                <w:bottom w:val="none" w:sz="0" w:space="0" w:color="auto"/>
                <w:right w:val="none" w:sz="0" w:space="0" w:color="auto"/>
              </w:divBdr>
            </w:div>
          </w:divsChild>
        </w:div>
        <w:div w:id="1680815691">
          <w:marLeft w:val="0"/>
          <w:marRight w:val="0"/>
          <w:marTop w:val="0"/>
          <w:marBottom w:val="0"/>
          <w:divBdr>
            <w:top w:val="none" w:sz="0" w:space="0" w:color="auto"/>
            <w:left w:val="none" w:sz="0" w:space="0" w:color="auto"/>
            <w:bottom w:val="none" w:sz="0" w:space="0" w:color="auto"/>
            <w:right w:val="none" w:sz="0" w:space="0" w:color="auto"/>
          </w:divBdr>
        </w:div>
        <w:div w:id="2100757101">
          <w:marLeft w:val="0"/>
          <w:marRight w:val="0"/>
          <w:marTop w:val="0"/>
          <w:marBottom w:val="0"/>
          <w:divBdr>
            <w:top w:val="none" w:sz="0" w:space="0" w:color="auto"/>
            <w:left w:val="none" w:sz="0" w:space="0" w:color="auto"/>
            <w:bottom w:val="none" w:sz="0" w:space="0" w:color="auto"/>
            <w:right w:val="none" w:sz="0" w:space="0" w:color="auto"/>
          </w:divBdr>
          <w:divsChild>
            <w:div w:id="2004312604">
              <w:marLeft w:val="0"/>
              <w:marRight w:val="0"/>
              <w:marTop w:val="0"/>
              <w:marBottom w:val="0"/>
              <w:divBdr>
                <w:top w:val="none" w:sz="0" w:space="0" w:color="auto"/>
                <w:left w:val="none" w:sz="0" w:space="0" w:color="auto"/>
                <w:bottom w:val="none" w:sz="0" w:space="0" w:color="auto"/>
                <w:right w:val="none" w:sz="0" w:space="0" w:color="auto"/>
              </w:divBdr>
            </w:div>
          </w:divsChild>
        </w:div>
        <w:div w:id="305010054">
          <w:marLeft w:val="0"/>
          <w:marRight w:val="0"/>
          <w:marTop w:val="0"/>
          <w:marBottom w:val="0"/>
          <w:divBdr>
            <w:top w:val="none" w:sz="0" w:space="0" w:color="auto"/>
            <w:left w:val="none" w:sz="0" w:space="0" w:color="auto"/>
            <w:bottom w:val="none" w:sz="0" w:space="0" w:color="auto"/>
            <w:right w:val="none" w:sz="0" w:space="0" w:color="auto"/>
          </w:divBdr>
        </w:div>
        <w:div w:id="829102935">
          <w:marLeft w:val="0"/>
          <w:marRight w:val="0"/>
          <w:marTop w:val="0"/>
          <w:marBottom w:val="0"/>
          <w:divBdr>
            <w:top w:val="none" w:sz="0" w:space="0" w:color="auto"/>
            <w:left w:val="none" w:sz="0" w:space="0" w:color="auto"/>
            <w:bottom w:val="none" w:sz="0" w:space="0" w:color="auto"/>
            <w:right w:val="none" w:sz="0" w:space="0" w:color="auto"/>
          </w:divBdr>
          <w:divsChild>
            <w:div w:id="851382952">
              <w:marLeft w:val="0"/>
              <w:marRight w:val="0"/>
              <w:marTop w:val="0"/>
              <w:marBottom w:val="0"/>
              <w:divBdr>
                <w:top w:val="none" w:sz="0" w:space="0" w:color="auto"/>
                <w:left w:val="none" w:sz="0" w:space="0" w:color="auto"/>
                <w:bottom w:val="none" w:sz="0" w:space="0" w:color="auto"/>
                <w:right w:val="none" w:sz="0" w:space="0" w:color="auto"/>
              </w:divBdr>
            </w:div>
          </w:divsChild>
        </w:div>
        <w:div w:id="2006129397">
          <w:marLeft w:val="0"/>
          <w:marRight w:val="0"/>
          <w:marTop w:val="0"/>
          <w:marBottom w:val="0"/>
          <w:divBdr>
            <w:top w:val="none" w:sz="0" w:space="0" w:color="auto"/>
            <w:left w:val="none" w:sz="0" w:space="0" w:color="auto"/>
            <w:bottom w:val="none" w:sz="0" w:space="0" w:color="auto"/>
            <w:right w:val="none" w:sz="0" w:space="0" w:color="auto"/>
          </w:divBdr>
        </w:div>
        <w:div w:id="1946309062">
          <w:marLeft w:val="0"/>
          <w:marRight w:val="0"/>
          <w:marTop w:val="0"/>
          <w:marBottom w:val="0"/>
          <w:divBdr>
            <w:top w:val="none" w:sz="0" w:space="0" w:color="auto"/>
            <w:left w:val="none" w:sz="0" w:space="0" w:color="auto"/>
            <w:bottom w:val="none" w:sz="0" w:space="0" w:color="auto"/>
            <w:right w:val="none" w:sz="0" w:space="0" w:color="auto"/>
          </w:divBdr>
          <w:divsChild>
            <w:div w:id="1172260465">
              <w:marLeft w:val="0"/>
              <w:marRight w:val="0"/>
              <w:marTop w:val="0"/>
              <w:marBottom w:val="0"/>
              <w:divBdr>
                <w:top w:val="none" w:sz="0" w:space="0" w:color="auto"/>
                <w:left w:val="none" w:sz="0" w:space="0" w:color="auto"/>
                <w:bottom w:val="none" w:sz="0" w:space="0" w:color="auto"/>
                <w:right w:val="none" w:sz="0" w:space="0" w:color="auto"/>
              </w:divBdr>
            </w:div>
          </w:divsChild>
        </w:div>
        <w:div w:id="908612991">
          <w:marLeft w:val="0"/>
          <w:marRight w:val="0"/>
          <w:marTop w:val="0"/>
          <w:marBottom w:val="0"/>
          <w:divBdr>
            <w:top w:val="none" w:sz="0" w:space="0" w:color="auto"/>
            <w:left w:val="none" w:sz="0" w:space="0" w:color="auto"/>
            <w:bottom w:val="none" w:sz="0" w:space="0" w:color="auto"/>
            <w:right w:val="none" w:sz="0" w:space="0" w:color="auto"/>
          </w:divBdr>
        </w:div>
        <w:div w:id="671034193">
          <w:marLeft w:val="0"/>
          <w:marRight w:val="0"/>
          <w:marTop w:val="0"/>
          <w:marBottom w:val="0"/>
          <w:divBdr>
            <w:top w:val="none" w:sz="0" w:space="0" w:color="auto"/>
            <w:left w:val="none" w:sz="0" w:space="0" w:color="auto"/>
            <w:bottom w:val="none" w:sz="0" w:space="0" w:color="auto"/>
            <w:right w:val="none" w:sz="0" w:space="0" w:color="auto"/>
          </w:divBdr>
          <w:divsChild>
            <w:div w:id="319695452">
              <w:marLeft w:val="0"/>
              <w:marRight w:val="0"/>
              <w:marTop w:val="0"/>
              <w:marBottom w:val="0"/>
              <w:divBdr>
                <w:top w:val="none" w:sz="0" w:space="0" w:color="auto"/>
                <w:left w:val="none" w:sz="0" w:space="0" w:color="auto"/>
                <w:bottom w:val="none" w:sz="0" w:space="0" w:color="auto"/>
                <w:right w:val="none" w:sz="0" w:space="0" w:color="auto"/>
              </w:divBdr>
            </w:div>
          </w:divsChild>
        </w:div>
        <w:div w:id="261884814">
          <w:marLeft w:val="0"/>
          <w:marRight w:val="0"/>
          <w:marTop w:val="300"/>
          <w:marBottom w:val="0"/>
          <w:divBdr>
            <w:top w:val="none" w:sz="0" w:space="0" w:color="auto"/>
            <w:left w:val="none" w:sz="0" w:space="0" w:color="auto"/>
            <w:bottom w:val="none" w:sz="0" w:space="0" w:color="auto"/>
            <w:right w:val="none" w:sz="0" w:space="0" w:color="auto"/>
          </w:divBdr>
          <w:divsChild>
            <w:div w:id="1060328594">
              <w:marLeft w:val="0"/>
              <w:marRight w:val="0"/>
              <w:marTop w:val="0"/>
              <w:marBottom w:val="0"/>
              <w:divBdr>
                <w:top w:val="none" w:sz="0" w:space="0" w:color="auto"/>
                <w:left w:val="none" w:sz="0" w:space="0" w:color="auto"/>
                <w:bottom w:val="none" w:sz="0" w:space="0" w:color="auto"/>
                <w:right w:val="none" w:sz="0" w:space="0" w:color="auto"/>
              </w:divBdr>
              <w:divsChild>
                <w:div w:id="1167210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25177">
          <w:marLeft w:val="0"/>
          <w:marRight w:val="0"/>
          <w:marTop w:val="300"/>
          <w:marBottom w:val="0"/>
          <w:divBdr>
            <w:top w:val="none" w:sz="0" w:space="0" w:color="auto"/>
            <w:left w:val="none" w:sz="0" w:space="0" w:color="auto"/>
            <w:bottom w:val="none" w:sz="0" w:space="0" w:color="auto"/>
            <w:right w:val="none" w:sz="0" w:space="0" w:color="auto"/>
          </w:divBdr>
          <w:divsChild>
            <w:div w:id="1513227354">
              <w:marLeft w:val="0"/>
              <w:marRight w:val="0"/>
              <w:marTop w:val="0"/>
              <w:marBottom w:val="0"/>
              <w:divBdr>
                <w:top w:val="none" w:sz="0" w:space="0" w:color="auto"/>
                <w:left w:val="none" w:sz="0" w:space="0" w:color="auto"/>
                <w:bottom w:val="none" w:sz="0" w:space="0" w:color="auto"/>
                <w:right w:val="none" w:sz="0" w:space="0" w:color="auto"/>
              </w:divBdr>
              <w:divsChild>
                <w:div w:id="1114404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203619">
          <w:marLeft w:val="0"/>
          <w:marRight w:val="0"/>
          <w:marTop w:val="300"/>
          <w:marBottom w:val="0"/>
          <w:divBdr>
            <w:top w:val="none" w:sz="0" w:space="0" w:color="auto"/>
            <w:left w:val="none" w:sz="0" w:space="0" w:color="auto"/>
            <w:bottom w:val="none" w:sz="0" w:space="0" w:color="auto"/>
            <w:right w:val="none" w:sz="0" w:space="0" w:color="auto"/>
          </w:divBdr>
          <w:divsChild>
            <w:div w:id="1182667002">
              <w:marLeft w:val="0"/>
              <w:marRight w:val="0"/>
              <w:marTop w:val="0"/>
              <w:marBottom w:val="0"/>
              <w:divBdr>
                <w:top w:val="none" w:sz="0" w:space="0" w:color="auto"/>
                <w:left w:val="none" w:sz="0" w:space="0" w:color="auto"/>
                <w:bottom w:val="none" w:sz="0" w:space="0" w:color="auto"/>
                <w:right w:val="none" w:sz="0" w:space="0" w:color="auto"/>
              </w:divBdr>
              <w:divsChild>
                <w:div w:id="687604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123139">
      <w:bodyDiv w:val="1"/>
      <w:marLeft w:val="0"/>
      <w:marRight w:val="0"/>
      <w:marTop w:val="0"/>
      <w:marBottom w:val="0"/>
      <w:divBdr>
        <w:top w:val="none" w:sz="0" w:space="0" w:color="auto"/>
        <w:left w:val="none" w:sz="0" w:space="0" w:color="auto"/>
        <w:bottom w:val="none" w:sz="0" w:space="0" w:color="auto"/>
        <w:right w:val="none" w:sz="0" w:space="0" w:color="auto"/>
      </w:divBdr>
      <w:divsChild>
        <w:div w:id="1123646066">
          <w:marLeft w:val="0"/>
          <w:marRight w:val="0"/>
          <w:marTop w:val="0"/>
          <w:marBottom w:val="0"/>
          <w:divBdr>
            <w:top w:val="none" w:sz="0" w:space="0" w:color="auto"/>
            <w:left w:val="none" w:sz="0" w:space="0" w:color="auto"/>
            <w:bottom w:val="none" w:sz="0" w:space="0" w:color="auto"/>
            <w:right w:val="none" w:sz="0" w:space="0" w:color="auto"/>
          </w:divBdr>
        </w:div>
        <w:div w:id="1396666068">
          <w:marLeft w:val="0"/>
          <w:marRight w:val="0"/>
          <w:marTop w:val="0"/>
          <w:marBottom w:val="0"/>
          <w:divBdr>
            <w:top w:val="none" w:sz="0" w:space="0" w:color="auto"/>
            <w:left w:val="none" w:sz="0" w:space="0" w:color="auto"/>
            <w:bottom w:val="none" w:sz="0" w:space="0" w:color="auto"/>
            <w:right w:val="none" w:sz="0" w:space="0" w:color="auto"/>
          </w:divBdr>
          <w:divsChild>
            <w:div w:id="21518464">
              <w:marLeft w:val="0"/>
              <w:marRight w:val="0"/>
              <w:marTop w:val="0"/>
              <w:marBottom w:val="0"/>
              <w:divBdr>
                <w:top w:val="none" w:sz="0" w:space="0" w:color="auto"/>
                <w:left w:val="none" w:sz="0" w:space="0" w:color="auto"/>
                <w:bottom w:val="none" w:sz="0" w:space="0" w:color="auto"/>
                <w:right w:val="none" w:sz="0" w:space="0" w:color="auto"/>
              </w:divBdr>
            </w:div>
          </w:divsChild>
        </w:div>
        <w:div w:id="1977568742">
          <w:marLeft w:val="0"/>
          <w:marRight w:val="0"/>
          <w:marTop w:val="0"/>
          <w:marBottom w:val="0"/>
          <w:divBdr>
            <w:top w:val="none" w:sz="0" w:space="0" w:color="auto"/>
            <w:left w:val="none" w:sz="0" w:space="0" w:color="auto"/>
            <w:bottom w:val="none" w:sz="0" w:space="0" w:color="auto"/>
            <w:right w:val="none" w:sz="0" w:space="0" w:color="auto"/>
          </w:divBdr>
        </w:div>
        <w:div w:id="1839809948">
          <w:marLeft w:val="0"/>
          <w:marRight w:val="0"/>
          <w:marTop w:val="0"/>
          <w:marBottom w:val="0"/>
          <w:divBdr>
            <w:top w:val="none" w:sz="0" w:space="0" w:color="auto"/>
            <w:left w:val="none" w:sz="0" w:space="0" w:color="auto"/>
            <w:bottom w:val="none" w:sz="0" w:space="0" w:color="auto"/>
            <w:right w:val="none" w:sz="0" w:space="0" w:color="auto"/>
          </w:divBdr>
          <w:divsChild>
            <w:div w:id="273440777">
              <w:marLeft w:val="0"/>
              <w:marRight w:val="0"/>
              <w:marTop w:val="0"/>
              <w:marBottom w:val="0"/>
              <w:divBdr>
                <w:top w:val="none" w:sz="0" w:space="0" w:color="auto"/>
                <w:left w:val="none" w:sz="0" w:space="0" w:color="auto"/>
                <w:bottom w:val="none" w:sz="0" w:space="0" w:color="auto"/>
                <w:right w:val="none" w:sz="0" w:space="0" w:color="auto"/>
              </w:divBdr>
            </w:div>
          </w:divsChild>
        </w:div>
        <w:div w:id="74713342">
          <w:marLeft w:val="0"/>
          <w:marRight w:val="0"/>
          <w:marTop w:val="0"/>
          <w:marBottom w:val="0"/>
          <w:divBdr>
            <w:top w:val="none" w:sz="0" w:space="0" w:color="auto"/>
            <w:left w:val="none" w:sz="0" w:space="0" w:color="auto"/>
            <w:bottom w:val="none" w:sz="0" w:space="0" w:color="auto"/>
            <w:right w:val="none" w:sz="0" w:space="0" w:color="auto"/>
          </w:divBdr>
        </w:div>
        <w:div w:id="1111435739">
          <w:marLeft w:val="0"/>
          <w:marRight w:val="0"/>
          <w:marTop w:val="0"/>
          <w:marBottom w:val="0"/>
          <w:divBdr>
            <w:top w:val="none" w:sz="0" w:space="0" w:color="auto"/>
            <w:left w:val="none" w:sz="0" w:space="0" w:color="auto"/>
            <w:bottom w:val="none" w:sz="0" w:space="0" w:color="auto"/>
            <w:right w:val="none" w:sz="0" w:space="0" w:color="auto"/>
          </w:divBdr>
          <w:divsChild>
            <w:div w:id="146673223">
              <w:marLeft w:val="0"/>
              <w:marRight w:val="0"/>
              <w:marTop w:val="0"/>
              <w:marBottom w:val="0"/>
              <w:divBdr>
                <w:top w:val="none" w:sz="0" w:space="0" w:color="auto"/>
                <w:left w:val="none" w:sz="0" w:space="0" w:color="auto"/>
                <w:bottom w:val="none" w:sz="0" w:space="0" w:color="auto"/>
                <w:right w:val="none" w:sz="0" w:space="0" w:color="auto"/>
              </w:divBdr>
            </w:div>
          </w:divsChild>
        </w:div>
        <w:div w:id="1504662458">
          <w:marLeft w:val="0"/>
          <w:marRight w:val="0"/>
          <w:marTop w:val="0"/>
          <w:marBottom w:val="0"/>
          <w:divBdr>
            <w:top w:val="none" w:sz="0" w:space="0" w:color="auto"/>
            <w:left w:val="none" w:sz="0" w:space="0" w:color="auto"/>
            <w:bottom w:val="none" w:sz="0" w:space="0" w:color="auto"/>
            <w:right w:val="none" w:sz="0" w:space="0" w:color="auto"/>
          </w:divBdr>
        </w:div>
        <w:div w:id="1947690876">
          <w:marLeft w:val="0"/>
          <w:marRight w:val="0"/>
          <w:marTop w:val="0"/>
          <w:marBottom w:val="0"/>
          <w:divBdr>
            <w:top w:val="none" w:sz="0" w:space="0" w:color="auto"/>
            <w:left w:val="none" w:sz="0" w:space="0" w:color="auto"/>
            <w:bottom w:val="none" w:sz="0" w:space="0" w:color="auto"/>
            <w:right w:val="none" w:sz="0" w:space="0" w:color="auto"/>
          </w:divBdr>
          <w:divsChild>
            <w:div w:id="941377948">
              <w:marLeft w:val="0"/>
              <w:marRight w:val="0"/>
              <w:marTop w:val="0"/>
              <w:marBottom w:val="0"/>
              <w:divBdr>
                <w:top w:val="none" w:sz="0" w:space="0" w:color="auto"/>
                <w:left w:val="none" w:sz="0" w:space="0" w:color="auto"/>
                <w:bottom w:val="none" w:sz="0" w:space="0" w:color="auto"/>
                <w:right w:val="none" w:sz="0" w:space="0" w:color="auto"/>
              </w:divBdr>
            </w:div>
          </w:divsChild>
        </w:div>
        <w:div w:id="485973245">
          <w:marLeft w:val="0"/>
          <w:marRight w:val="0"/>
          <w:marTop w:val="0"/>
          <w:marBottom w:val="0"/>
          <w:divBdr>
            <w:top w:val="none" w:sz="0" w:space="0" w:color="auto"/>
            <w:left w:val="none" w:sz="0" w:space="0" w:color="auto"/>
            <w:bottom w:val="none" w:sz="0" w:space="0" w:color="auto"/>
            <w:right w:val="none" w:sz="0" w:space="0" w:color="auto"/>
          </w:divBdr>
        </w:div>
        <w:div w:id="1892618044">
          <w:marLeft w:val="0"/>
          <w:marRight w:val="0"/>
          <w:marTop w:val="0"/>
          <w:marBottom w:val="0"/>
          <w:divBdr>
            <w:top w:val="none" w:sz="0" w:space="0" w:color="auto"/>
            <w:left w:val="none" w:sz="0" w:space="0" w:color="auto"/>
            <w:bottom w:val="none" w:sz="0" w:space="0" w:color="auto"/>
            <w:right w:val="none" w:sz="0" w:space="0" w:color="auto"/>
          </w:divBdr>
          <w:divsChild>
            <w:div w:id="81026274">
              <w:marLeft w:val="0"/>
              <w:marRight w:val="0"/>
              <w:marTop w:val="0"/>
              <w:marBottom w:val="0"/>
              <w:divBdr>
                <w:top w:val="none" w:sz="0" w:space="0" w:color="auto"/>
                <w:left w:val="none" w:sz="0" w:space="0" w:color="auto"/>
                <w:bottom w:val="none" w:sz="0" w:space="0" w:color="auto"/>
                <w:right w:val="none" w:sz="0" w:space="0" w:color="auto"/>
              </w:divBdr>
            </w:div>
          </w:divsChild>
        </w:div>
        <w:div w:id="2126844385">
          <w:marLeft w:val="0"/>
          <w:marRight w:val="0"/>
          <w:marTop w:val="0"/>
          <w:marBottom w:val="0"/>
          <w:divBdr>
            <w:top w:val="none" w:sz="0" w:space="0" w:color="auto"/>
            <w:left w:val="none" w:sz="0" w:space="0" w:color="auto"/>
            <w:bottom w:val="none" w:sz="0" w:space="0" w:color="auto"/>
            <w:right w:val="none" w:sz="0" w:space="0" w:color="auto"/>
          </w:divBdr>
        </w:div>
        <w:div w:id="1674454676">
          <w:marLeft w:val="0"/>
          <w:marRight w:val="0"/>
          <w:marTop w:val="0"/>
          <w:marBottom w:val="0"/>
          <w:divBdr>
            <w:top w:val="none" w:sz="0" w:space="0" w:color="auto"/>
            <w:left w:val="none" w:sz="0" w:space="0" w:color="auto"/>
            <w:bottom w:val="none" w:sz="0" w:space="0" w:color="auto"/>
            <w:right w:val="none" w:sz="0" w:space="0" w:color="auto"/>
          </w:divBdr>
          <w:divsChild>
            <w:div w:id="1692680743">
              <w:marLeft w:val="0"/>
              <w:marRight w:val="0"/>
              <w:marTop w:val="0"/>
              <w:marBottom w:val="0"/>
              <w:divBdr>
                <w:top w:val="none" w:sz="0" w:space="0" w:color="auto"/>
                <w:left w:val="none" w:sz="0" w:space="0" w:color="auto"/>
                <w:bottom w:val="none" w:sz="0" w:space="0" w:color="auto"/>
                <w:right w:val="none" w:sz="0" w:space="0" w:color="auto"/>
              </w:divBdr>
            </w:div>
          </w:divsChild>
        </w:div>
        <w:div w:id="2109344851">
          <w:marLeft w:val="0"/>
          <w:marRight w:val="0"/>
          <w:marTop w:val="0"/>
          <w:marBottom w:val="0"/>
          <w:divBdr>
            <w:top w:val="none" w:sz="0" w:space="0" w:color="auto"/>
            <w:left w:val="none" w:sz="0" w:space="0" w:color="auto"/>
            <w:bottom w:val="none" w:sz="0" w:space="0" w:color="auto"/>
            <w:right w:val="none" w:sz="0" w:space="0" w:color="auto"/>
          </w:divBdr>
        </w:div>
        <w:div w:id="1620183719">
          <w:marLeft w:val="0"/>
          <w:marRight w:val="0"/>
          <w:marTop w:val="0"/>
          <w:marBottom w:val="0"/>
          <w:divBdr>
            <w:top w:val="none" w:sz="0" w:space="0" w:color="auto"/>
            <w:left w:val="none" w:sz="0" w:space="0" w:color="auto"/>
            <w:bottom w:val="none" w:sz="0" w:space="0" w:color="auto"/>
            <w:right w:val="none" w:sz="0" w:space="0" w:color="auto"/>
          </w:divBdr>
          <w:divsChild>
            <w:div w:id="1151946586">
              <w:marLeft w:val="0"/>
              <w:marRight w:val="0"/>
              <w:marTop w:val="0"/>
              <w:marBottom w:val="0"/>
              <w:divBdr>
                <w:top w:val="none" w:sz="0" w:space="0" w:color="auto"/>
                <w:left w:val="none" w:sz="0" w:space="0" w:color="auto"/>
                <w:bottom w:val="none" w:sz="0" w:space="0" w:color="auto"/>
                <w:right w:val="none" w:sz="0" w:space="0" w:color="auto"/>
              </w:divBdr>
            </w:div>
          </w:divsChild>
        </w:div>
        <w:div w:id="1722557156">
          <w:marLeft w:val="0"/>
          <w:marRight w:val="0"/>
          <w:marTop w:val="300"/>
          <w:marBottom w:val="0"/>
          <w:divBdr>
            <w:top w:val="none" w:sz="0" w:space="0" w:color="auto"/>
            <w:left w:val="none" w:sz="0" w:space="0" w:color="auto"/>
            <w:bottom w:val="none" w:sz="0" w:space="0" w:color="auto"/>
            <w:right w:val="none" w:sz="0" w:space="0" w:color="auto"/>
          </w:divBdr>
          <w:divsChild>
            <w:div w:id="114568011">
              <w:marLeft w:val="0"/>
              <w:marRight w:val="0"/>
              <w:marTop w:val="0"/>
              <w:marBottom w:val="0"/>
              <w:divBdr>
                <w:top w:val="none" w:sz="0" w:space="0" w:color="auto"/>
                <w:left w:val="none" w:sz="0" w:space="0" w:color="auto"/>
                <w:bottom w:val="none" w:sz="0" w:space="0" w:color="auto"/>
                <w:right w:val="none" w:sz="0" w:space="0" w:color="auto"/>
              </w:divBdr>
              <w:divsChild>
                <w:div w:id="57763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598514">
          <w:marLeft w:val="0"/>
          <w:marRight w:val="0"/>
          <w:marTop w:val="300"/>
          <w:marBottom w:val="0"/>
          <w:divBdr>
            <w:top w:val="none" w:sz="0" w:space="0" w:color="auto"/>
            <w:left w:val="none" w:sz="0" w:space="0" w:color="auto"/>
            <w:bottom w:val="none" w:sz="0" w:space="0" w:color="auto"/>
            <w:right w:val="none" w:sz="0" w:space="0" w:color="auto"/>
          </w:divBdr>
          <w:divsChild>
            <w:div w:id="1260943105">
              <w:marLeft w:val="0"/>
              <w:marRight w:val="0"/>
              <w:marTop w:val="0"/>
              <w:marBottom w:val="0"/>
              <w:divBdr>
                <w:top w:val="none" w:sz="0" w:space="0" w:color="auto"/>
                <w:left w:val="none" w:sz="0" w:space="0" w:color="auto"/>
                <w:bottom w:val="none" w:sz="0" w:space="0" w:color="auto"/>
                <w:right w:val="none" w:sz="0" w:space="0" w:color="auto"/>
              </w:divBdr>
              <w:divsChild>
                <w:div w:id="62392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6793751">
          <w:marLeft w:val="0"/>
          <w:marRight w:val="0"/>
          <w:marTop w:val="300"/>
          <w:marBottom w:val="0"/>
          <w:divBdr>
            <w:top w:val="none" w:sz="0" w:space="0" w:color="auto"/>
            <w:left w:val="none" w:sz="0" w:space="0" w:color="auto"/>
            <w:bottom w:val="none" w:sz="0" w:space="0" w:color="auto"/>
            <w:right w:val="none" w:sz="0" w:space="0" w:color="auto"/>
          </w:divBdr>
          <w:divsChild>
            <w:div w:id="2070760688">
              <w:marLeft w:val="0"/>
              <w:marRight w:val="0"/>
              <w:marTop w:val="0"/>
              <w:marBottom w:val="0"/>
              <w:divBdr>
                <w:top w:val="none" w:sz="0" w:space="0" w:color="auto"/>
                <w:left w:val="none" w:sz="0" w:space="0" w:color="auto"/>
                <w:bottom w:val="none" w:sz="0" w:space="0" w:color="auto"/>
                <w:right w:val="none" w:sz="0" w:space="0" w:color="auto"/>
              </w:divBdr>
              <w:divsChild>
                <w:div w:id="1750695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69828">
          <w:marLeft w:val="0"/>
          <w:marRight w:val="0"/>
          <w:marTop w:val="300"/>
          <w:marBottom w:val="0"/>
          <w:divBdr>
            <w:top w:val="none" w:sz="0" w:space="0" w:color="auto"/>
            <w:left w:val="none" w:sz="0" w:space="0" w:color="auto"/>
            <w:bottom w:val="none" w:sz="0" w:space="0" w:color="auto"/>
            <w:right w:val="none" w:sz="0" w:space="0" w:color="auto"/>
          </w:divBdr>
          <w:divsChild>
            <w:div w:id="1169129391">
              <w:marLeft w:val="0"/>
              <w:marRight w:val="0"/>
              <w:marTop w:val="0"/>
              <w:marBottom w:val="0"/>
              <w:divBdr>
                <w:top w:val="none" w:sz="0" w:space="0" w:color="auto"/>
                <w:left w:val="none" w:sz="0" w:space="0" w:color="auto"/>
                <w:bottom w:val="none" w:sz="0" w:space="0" w:color="auto"/>
                <w:right w:val="none" w:sz="0" w:space="0" w:color="auto"/>
              </w:divBdr>
              <w:divsChild>
                <w:div w:id="552813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387009">
      <w:bodyDiv w:val="1"/>
      <w:marLeft w:val="0"/>
      <w:marRight w:val="0"/>
      <w:marTop w:val="0"/>
      <w:marBottom w:val="0"/>
      <w:divBdr>
        <w:top w:val="none" w:sz="0" w:space="0" w:color="auto"/>
        <w:left w:val="none" w:sz="0" w:space="0" w:color="auto"/>
        <w:bottom w:val="none" w:sz="0" w:space="0" w:color="auto"/>
        <w:right w:val="none" w:sz="0" w:space="0" w:color="auto"/>
      </w:divBdr>
    </w:div>
    <w:div w:id="536041505">
      <w:bodyDiv w:val="1"/>
      <w:marLeft w:val="0"/>
      <w:marRight w:val="0"/>
      <w:marTop w:val="0"/>
      <w:marBottom w:val="0"/>
      <w:divBdr>
        <w:top w:val="none" w:sz="0" w:space="0" w:color="auto"/>
        <w:left w:val="none" w:sz="0" w:space="0" w:color="auto"/>
        <w:bottom w:val="none" w:sz="0" w:space="0" w:color="auto"/>
        <w:right w:val="none" w:sz="0" w:space="0" w:color="auto"/>
      </w:divBdr>
    </w:div>
    <w:div w:id="537279895">
      <w:bodyDiv w:val="1"/>
      <w:marLeft w:val="0"/>
      <w:marRight w:val="0"/>
      <w:marTop w:val="0"/>
      <w:marBottom w:val="0"/>
      <w:divBdr>
        <w:top w:val="none" w:sz="0" w:space="0" w:color="auto"/>
        <w:left w:val="none" w:sz="0" w:space="0" w:color="auto"/>
        <w:bottom w:val="none" w:sz="0" w:space="0" w:color="auto"/>
        <w:right w:val="none" w:sz="0" w:space="0" w:color="auto"/>
      </w:divBdr>
      <w:divsChild>
        <w:div w:id="1332372517">
          <w:marLeft w:val="0"/>
          <w:marRight w:val="0"/>
          <w:marTop w:val="0"/>
          <w:marBottom w:val="0"/>
          <w:divBdr>
            <w:top w:val="none" w:sz="0" w:space="0" w:color="auto"/>
            <w:left w:val="none" w:sz="0" w:space="0" w:color="auto"/>
            <w:bottom w:val="none" w:sz="0" w:space="0" w:color="auto"/>
            <w:right w:val="none" w:sz="0" w:space="0" w:color="auto"/>
          </w:divBdr>
        </w:div>
        <w:div w:id="1201627592">
          <w:marLeft w:val="0"/>
          <w:marRight w:val="0"/>
          <w:marTop w:val="0"/>
          <w:marBottom w:val="0"/>
          <w:divBdr>
            <w:top w:val="none" w:sz="0" w:space="0" w:color="auto"/>
            <w:left w:val="none" w:sz="0" w:space="0" w:color="auto"/>
            <w:bottom w:val="none" w:sz="0" w:space="0" w:color="auto"/>
            <w:right w:val="none" w:sz="0" w:space="0" w:color="auto"/>
          </w:divBdr>
          <w:divsChild>
            <w:div w:id="136185591">
              <w:marLeft w:val="0"/>
              <w:marRight w:val="0"/>
              <w:marTop w:val="0"/>
              <w:marBottom w:val="0"/>
              <w:divBdr>
                <w:top w:val="none" w:sz="0" w:space="0" w:color="auto"/>
                <w:left w:val="none" w:sz="0" w:space="0" w:color="auto"/>
                <w:bottom w:val="none" w:sz="0" w:space="0" w:color="auto"/>
                <w:right w:val="none" w:sz="0" w:space="0" w:color="auto"/>
              </w:divBdr>
            </w:div>
          </w:divsChild>
        </w:div>
        <w:div w:id="1582131070">
          <w:marLeft w:val="0"/>
          <w:marRight w:val="0"/>
          <w:marTop w:val="0"/>
          <w:marBottom w:val="0"/>
          <w:divBdr>
            <w:top w:val="none" w:sz="0" w:space="0" w:color="auto"/>
            <w:left w:val="none" w:sz="0" w:space="0" w:color="auto"/>
            <w:bottom w:val="none" w:sz="0" w:space="0" w:color="auto"/>
            <w:right w:val="none" w:sz="0" w:space="0" w:color="auto"/>
          </w:divBdr>
        </w:div>
        <w:div w:id="1170102395">
          <w:marLeft w:val="0"/>
          <w:marRight w:val="0"/>
          <w:marTop w:val="0"/>
          <w:marBottom w:val="0"/>
          <w:divBdr>
            <w:top w:val="none" w:sz="0" w:space="0" w:color="auto"/>
            <w:left w:val="none" w:sz="0" w:space="0" w:color="auto"/>
            <w:bottom w:val="none" w:sz="0" w:space="0" w:color="auto"/>
            <w:right w:val="none" w:sz="0" w:space="0" w:color="auto"/>
          </w:divBdr>
          <w:divsChild>
            <w:div w:id="1817989030">
              <w:marLeft w:val="0"/>
              <w:marRight w:val="0"/>
              <w:marTop w:val="0"/>
              <w:marBottom w:val="0"/>
              <w:divBdr>
                <w:top w:val="none" w:sz="0" w:space="0" w:color="auto"/>
                <w:left w:val="none" w:sz="0" w:space="0" w:color="auto"/>
                <w:bottom w:val="none" w:sz="0" w:space="0" w:color="auto"/>
                <w:right w:val="none" w:sz="0" w:space="0" w:color="auto"/>
              </w:divBdr>
            </w:div>
          </w:divsChild>
        </w:div>
        <w:div w:id="361176426">
          <w:marLeft w:val="0"/>
          <w:marRight w:val="0"/>
          <w:marTop w:val="0"/>
          <w:marBottom w:val="0"/>
          <w:divBdr>
            <w:top w:val="none" w:sz="0" w:space="0" w:color="auto"/>
            <w:left w:val="none" w:sz="0" w:space="0" w:color="auto"/>
            <w:bottom w:val="none" w:sz="0" w:space="0" w:color="auto"/>
            <w:right w:val="none" w:sz="0" w:space="0" w:color="auto"/>
          </w:divBdr>
        </w:div>
        <w:div w:id="465129399">
          <w:marLeft w:val="0"/>
          <w:marRight w:val="0"/>
          <w:marTop w:val="0"/>
          <w:marBottom w:val="0"/>
          <w:divBdr>
            <w:top w:val="none" w:sz="0" w:space="0" w:color="auto"/>
            <w:left w:val="none" w:sz="0" w:space="0" w:color="auto"/>
            <w:bottom w:val="none" w:sz="0" w:space="0" w:color="auto"/>
            <w:right w:val="none" w:sz="0" w:space="0" w:color="auto"/>
          </w:divBdr>
          <w:divsChild>
            <w:div w:id="2109807392">
              <w:marLeft w:val="0"/>
              <w:marRight w:val="0"/>
              <w:marTop w:val="0"/>
              <w:marBottom w:val="0"/>
              <w:divBdr>
                <w:top w:val="none" w:sz="0" w:space="0" w:color="auto"/>
                <w:left w:val="none" w:sz="0" w:space="0" w:color="auto"/>
                <w:bottom w:val="none" w:sz="0" w:space="0" w:color="auto"/>
                <w:right w:val="none" w:sz="0" w:space="0" w:color="auto"/>
              </w:divBdr>
            </w:div>
          </w:divsChild>
        </w:div>
        <w:div w:id="1062757978">
          <w:marLeft w:val="0"/>
          <w:marRight w:val="0"/>
          <w:marTop w:val="0"/>
          <w:marBottom w:val="0"/>
          <w:divBdr>
            <w:top w:val="none" w:sz="0" w:space="0" w:color="auto"/>
            <w:left w:val="none" w:sz="0" w:space="0" w:color="auto"/>
            <w:bottom w:val="none" w:sz="0" w:space="0" w:color="auto"/>
            <w:right w:val="none" w:sz="0" w:space="0" w:color="auto"/>
          </w:divBdr>
        </w:div>
        <w:div w:id="1399354562">
          <w:marLeft w:val="0"/>
          <w:marRight w:val="0"/>
          <w:marTop w:val="0"/>
          <w:marBottom w:val="0"/>
          <w:divBdr>
            <w:top w:val="none" w:sz="0" w:space="0" w:color="auto"/>
            <w:left w:val="none" w:sz="0" w:space="0" w:color="auto"/>
            <w:bottom w:val="none" w:sz="0" w:space="0" w:color="auto"/>
            <w:right w:val="none" w:sz="0" w:space="0" w:color="auto"/>
          </w:divBdr>
          <w:divsChild>
            <w:div w:id="892079994">
              <w:marLeft w:val="0"/>
              <w:marRight w:val="0"/>
              <w:marTop w:val="0"/>
              <w:marBottom w:val="0"/>
              <w:divBdr>
                <w:top w:val="none" w:sz="0" w:space="0" w:color="auto"/>
                <w:left w:val="none" w:sz="0" w:space="0" w:color="auto"/>
                <w:bottom w:val="none" w:sz="0" w:space="0" w:color="auto"/>
                <w:right w:val="none" w:sz="0" w:space="0" w:color="auto"/>
              </w:divBdr>
            </w:div>
          </w:divsChild>
        </w:div>
        <w:div w:id="1748651150">
          <w:marLeft w:val="0"/>
          <w:marRight w:val="0"/>
          <w:marTop w:val="0"/>
          <w:marBottom w:val="0"/>
          <w:divBdr>
            <w:top w:val="none" w:sz="0" w:space="0" w:color="auto"/>
            <w:left w:val="none" w:sz="0" w:space="0" w:color="auto"/>
            <w:bottom w:val="none" w:sz="0" w:space="0" w:color="auto"/>
            <w:right w:val="none" w:sz="0" w:space="0" w:color="auto"/>
          </w:divBdr>
        </w:div>
        <w:div w:id="1058478416">
          <w:marLeft w:val="0"/>
          <w:marRight w:val="0"/>
          <w:marTop w:val="0"/>
          <w:marBottom w:val="0"/>
          <w:divBdr>
            <w:top w:val="none" w:sz="0" w:space="0" w:color="auto"/>
            <w:left w:val="none" w:sz="0" w:space="0" w:color="auto"/>
            <w:bottom w:val="none" w:sz="0" w:space="0" w:color="auto"/>
            <w:right w:val="none" w:sz="0" w:space="0" w:color="auto"/>
          </w:divBdr>
          <w:divsChild>
            <w:div w:id="180121019">
              <w:marLeft w:val="0"/>
              <w:marRight w:val="0"/>
              <w:marTop w:val="0"/>
              <w:marBottom w:val="0"/>
              <w:divBdr>
                <w:top w:val="none" w:sz="0" w:space="0" w:color="auto"/>
                <w:left w:val="none" w:sz="0" w:space="0" w:color="auto"/>
                <w:bottom w:val="none" w:sz="0" w:space="0" w:color="auto"/>
                <w:right w:val="none" w:sz="0" w:space="0" w:color="auto"/>
              </w:divBdr>
            </w:div>
          </w:divsChild>
        </w:div>
        <w:div w:id="609892987">
          <w:marLeft w:val="0"/>
          <w:marRight w:val="0"/>
          <w:marTop w:val="0"/>
          <w:marBottom w:val="0"/>
          <w:divBdr>
            <w:top w:val="none" w:sz="0" w:space="0" w:color="auto"/>
            <w:left w:val="none" w:sz="0" w:space="0" w:color="auto"/>
            <w:bottom w:val="none" w:sz="0" w:space="0" w:color="auto"/>
            <w:right w:val="none" w:sz="0" w:space="0" w:color="auto"/>
          </w:divBdr>
        </w:div>
        <w:div w:id="1520779372">
          <w:marLeft w:val="0"/>
          <w:marRight w:val="0"/>
          <w:marTop w:val="0"/>
          <w:marBottom w:val="0"/>
          <w:divBdr>
            <w:top w:val="none" w:sz="0" w:space="0" w:color="auto"/>
            <w:left w:val="none" w:sz="0" w:space="0" w:color="auto"/>
            <w:bottom w:val="none" w:sz="0" w:space="0" w:color="auto"/>
            <w:right w:val="none" w:sz="0" w:space="0" w:color="auto"/>
          </w:divBdr>
          <w:divsChild>
            <w:div w:id="453987716">
              <w:marLeft w:val="0"/>
              <w:marRight w:val="0"/>
              <w:marTop w:val="0"/>
              <w:marBottom w:val="0"/>
              <w:divBdr>
                <w:top w:val="none" w:sz="0" w:space="0" w:color="auto"/>
                <w:left w:val="none" w:sz="0" w:space="0" w:color="auto"/>
                <w:bottom w:val="none" w:sz="0" w:space="0" w:color="auto"/>
                <w:right w:val="none" w:sz="0" w:space="0" w:color="auto"/>
              </w:divBdr>
            </w:div>
          </w:divsChild>
        </w:div>
        <w:div w:id="44109180">
          <w:marLeft w:val="0"/>
          <w:marRight w:val="0"/>
          <w:marTop w:val="0"/>
          <w:marBottom w:val="0"/>
          <w:divBdr>
            <w:top w:val="none" w:sz="0" w:space="0" w:color="auto"/>
            <w:left w:val="none" w:sz="0" w:space="0" w:color="auto"/>
            <w:bottom w:val="none" w:sz="0" w:space="0" w:color="auto"/>
            <w:right w:val="none" w:sz="0" w:space="0" w:color="auto"/>
          </w:divBdr>
        </w:div>
        <w:div w:id="183714737">
          <w:marLeft w:val="0"/>
          <w:marRight w:val="0"/>
          <w:marTop w:val="0"/>
          <w:marBottom w:val="0"/>
          <w:divBdr>
            <w:top w:val="none" w:sz="0" w:space="0" w:color="auto"/>
            <w:left w:val="none" w:sz="0" w:space="0" w:color="auto"/>
            <w:bottom w:val="none" w:sz="0" w:space="0" w:color="auto"/>
            <w:right w:val="none" w:sz="0" w:space="0" w:color="auto"/>
          </w:divBdr>
          <w:divsChild>
            <w:div w:id="1352223986">
              <w:marLeft w:val="0"/>
              <w:marRight w:val="0"/>
              <w:marTop w:val="0"/>
              <w:marBottom w:val="0"/>
              <w:divBdr>
                <w:top w:val="none" w:sz="0" w:space="0" w:color="auto"/>
                <w:left w:val="none" w:sz="0" w:space="0" w:color="auto"/>
                <w:bottom w:val="none" w:sz="0" w:space="0" w:color="auto"/>
                <w:right w:val="none" w:sz="0" w:space="0" w:color="auto"/>
              </w:divBdr>
            </w:div>
          </w:divsChild>
        </w:div>
        <w:div w:id="104076955">
          <w:marLeft w:val="0"/>
          <w:marRight w:val="0"/>
          <w:marTop w:val="300"/>
          <w:marBottom w:val="0"/>
          <w:divBdr>
            <w:top w:val="none" w:sz="0" w:space="0" w:color="auto"/>
            <w:left w:val="none" w:sz="0" w:space="0" w:color="auto"/>
            <w:bottom w:val="none" w:sz="0" w:space="0" w:color="auto"/>
            <w:right w:val="none" w:sz="0" w:space="0" w:color="auto"/>
          </w:divBdr>
          <w:divsChild>
            <w:div w:id="718163750">
              <w:marLeft w:val="0"/>
              <w:marRight w:val="0"/>
              <w:marTop w:val="0"/>
              <w:marBottom w:val="0"/>
              <w:divBdr>
                <w:top w:val="none" w:sz="0" w:space="0" w:color="auto"/>
                <w:left w:val="none" w:sz="0" w:space="0" w:color="auto"/>
                <w:bottom w:val="none" w:sz="0" w:space="0" w:color="auto"/>
                <w:right w:val="none" w:sz="0" w:space="0" w:color="auto"/>
              </w:divBdr>
              <w:divsChild>
                <w:div w:id="2060276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8449">
          <w:marLeft w:val="0"/>
          <w:marRight w:val="0"/>
          <w:marTop w:val="300"/>
          <w:marBottom w:val="0"/>
          <w:divBdr>
            <w:top w:val="none" w:sz="0" w:space="0" w:color="auto"/>
            <w:left w:val="none" w:sz="0" w:space="0" w:color="auto"/>
            <w:bottom w:val="none" w:sz="0" w:space="0" w:color="auto"/>
            <w:right w:val="none" w:sz="0" w:space="0" w:color="auto"/>
          </w:divBdr>
          <w:divsChild>
            <w:div w:id="84151190">
              <w:marLeft w:val="0"/>
              <w:marRight w:val="0"/>
              <w:marTop w:val="0"/>
              <w:marBottom w:val="0"/>
              <w:divBdr>
                <w:top w:val="none" w:sz="0" w:space="0" w:color="auto"/>
                <w:left w:val="none" w:sz="0" w:space="0" w:color="auto"/>
                <w:bottom w:val="none" w:sz="0" w:space="0" w:color="auto"/>
                <w:right w:val="none" w:sz="0" w:space="0" w:color="auto"/>
              </w:divBdr>
              <w:divsChild>
                <w:div w:id="1077166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20316">
          <w:marLeft w:val="0"/>
          <w:marRight w:val="0"/>
          <w:marTop w:val="300"/>
          <w:marBottom w:val="0"/>
          <w:divBdr>
            <w:top w:val="none" w:sz="0" w:space="0" w:color="auto"/>
            <w:left w:val="none" w:sz="0" w:space="0" w:color="auto"/>
            <w:bottom w:val="none" w:sz="0" w:space="0" w:color="auto"/>
            <w:right w:val="none" w:sz="0" w:space="0" w:color="auto"/>
          </w:divBdr>
          <w:divsChild>
            <w:div w:id="611784028">
              <w:marLeft w:val="0"/>
              <w:marRight w:val="0"/>
              <w:marTop w:val="0"/>
              <w:marBottom w:val="0"/>
              <w:divBdr>
                <w:top w:val="none" w:sz="0" w:space="0" w:color="auto"/>
                <w:left w:val="none" w:sz="0" w:space="0" w:color="auto"/>
                <w:bottom w:val="none" w:sz="0" w:space="0" w:color="auto"/>
                <w:right w:val="none" w:sz="0" w:space="0" w:color="auto"/>
              </w:divBdr>
              <w:divsChild>
                <w:div w:id="1995796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874476">
          <w:marLeft w:val="0"/>
          <w:marRight w:val="0"/>
          <w:marTop w:val="300"/>
          <w:marBottom w:val="0"/>
          <w:divBdr>
            <w:top w:val="none" w:sz="0" w:space="0" w:color="auto"/>
            <w:left w:val="none" w:sz="0" w:space="0" w:color="auto"/>
            <w:bottom w:val="none" w:sz="0" w:space="0" w:color="auto"/>
            <w:right w:val="none" w:sz="0" w:space="0" w:color="auto"/>
          </w:divBdr>
          <w:divsChild>
            <w:div w:id="2019500013">
              <w:marLeft w:val="0"/>
              <w:marRight w:val="0"/>
              <w:marTop w:val="0"/>
              <w:marBottom w:val="0"/>
              <w:divBdr>
                <w:top w:val="none" w:sz="0" w:space="0" w:color="auto"/>
                <w:left w:val="none" w:sz="0" w:space="0" w:color="auto"/>
                <w:bottom w:val="none" w:sz="0" w:space="0" w:color="auto"/>
                <w:right w:val="none" w:sz="0" w:space="0" w:color="auto"/>
              </w:divBdr>
              <w:divsChild>
                <w:div w:id="1115447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1287641">
      <w:bodyDiv w:val="1"/>
      <w:marLeft w:val="0"/>
      <w:marRight w:val="0"/>
      <w:marTop w:val="0"/>
      <w:marBottom w:val="0"/>
      <w:divBdr>
        <w:top w:val="none" w:sz="0" w:space="0" w:color="auto"/>
        <w:left w:val="none" w:sz="0" w:space="0" w:color="auto"/>
        <w:bottom w:val="none" w:sz="0" w:space="0" w:color="auto"/>
        <w:right w:val="none" w:sz="0" w:space="0" w:color="auto"/>
      </w:divBdr>
      <w:divsChild>
        <w:div w:id="563298143">
          <w:marLeft w:val="0"/>
          <w:marRight w:val="0"/>
          <w:marTop w:val="0"/>
          <w:marBottom w:val="0"/>
          <w:divBdr>
            <w:top w:val="none" w:sz="0" w:space="0" w:color="auto"/>
            <w:left w:val="none" w:sz="0" w:space="0" w:color="auto"/>
            <w:bottom w:val="none" w:sz="0" w:space="0" w:color="auto"/>
            <w:right w:val="none" w:sz="0" w:space="0" w:color="auto"/>
          </w:divBdr>
        </w:div>
        <w:div w:id="786506632">
          <w:marLeft w:val="0"/>
          <w:marRight w:val="0"/>
          <w:marTop w:val="0"/>
          <w:marBottom w:val="0"/>
          <w:divBdr>
            <w:top w:val="none" w:sz="0" w:space="0" w:color="auto"/>
            <w:left w:val="none" w:sz="0" w:space="0" w:color="auto"/>
            <w:bottom w:val="none" w:sz="0" w:space="0" w:color="auto"/>
            <w:right w:val="none" w:sz="0" w:space="0" w:color="auto"/>
          </w:divBdr>
          <w:divsChild>
            <w:div w:id="766779545">
              <w:marLeft w:val="0"/>
              <w:marRight w:val="0"/>
              <w:marTop w:val="0"/>
              <w:marBottom w:val="0"/>
              <w:divBdr>
                <w:top w:val="none" w:sz="0" w:space="0" w:color="auto"/>
                <w:left w:val="none" w:sz="0" w:space="0" w:color="auto"/>
                <w:bottom w:val="none" w:sz="0" w:space="0" w:color="auto"/>
                <w:right w:val="none" w:sz="0" w:space="0" w:color="auto"/>
              </w:divBdr>
            </w:div>
          </w:divsChild>
        </w:div>
        <w:div w:id="971519793">
          <w:marLeft w:val="0"/>
          <w:marRight w:val="0"/>
          <w:marTop w:val="0"/>
          <w:marBottom w:val="0"/>
          <w:divBdr>
            <w:top w:val="none" w:sz="0" w:space="0" w:color="auto"/>
            <w:left w:val="none" w:sz="0" w:space="0" w:color="auto"/>
            <w:bottom w:val="none" w:sz="0" w:space="0" w:color="auto"/>
            <w:right w:val="none" w:sz="0" w:space="0" w:color="auto"/>
          </w:divBdr>
        </w:div>
        <w:div w:id="1526093591">
          <w:marLeft w:val="0"/>
          <w:marRight w:val="0"/>
          <w:marTop w:val="0"/>
          <w:marBottom w:val="0"/>
          <w:divBdr>
            <w:top w:val="none" w:sz="0" w:space="0" w:color="auto"/>
            <w:left w:val="none" w:sz="0" w:space="0" w:color="auto"/>
            <w:bottom w:val="none" w:sz="0" w:space="0" w:color="auto"/>
            <w:right w:val="none" w:sz="0" w:space="0" w:color="auto"/>
          </w:divBdr>
          <w:divsChild>
            <w:div w:id="1715041270">
              <w:marLeft w:val="0"/>
              <w:marRight w:val="0"/>
              <w:marTop w:val="0"/>
              <w:marBottom w:val="0"/>
              <w:divBdr>
                <w:top w:val="none" w:sz="0" w:space="0" w:color="auto"/>
                <w:left w:val="none" w:sz="0" w:space="0" w:color="auto"/>
                <w:bottom w:val="none" w:sz="0" w:space="0" w:color="auto"/>
                <w:right w:val="none" w:sz="0" w:space="0" w:color="auto"/>
              </w:divBdr>
            </w:div>
          </w:divsChild>
        </w:div>
        <w:div w:id="989988965">
          <w:marLeft w:val="0"/>
          <w:marRight w:val="0"/>
          <w:marTop w:val="0"/>
          <w:marBottom w:val="0"/>
          <w:divBdr>
            <w:top w:val="none" w:sz="0" w:space="0" w:color="auto"/>
            <w:left w:val="none" w:sz="0" w:space="0" w:color="auto"/>
            <w:bottom w:val="none" w:sz="0" w:space="0" w:color="auto"/>
            <w:right w:val="none" w:sz="0" w:space="0" w:color="auto"/>
          </w:divBdr>
        </w:div>
        <w:div w:id="441725434">
          <w:marLeft w:val="0"/>
          <w:marRight w:val="0"/>
          <w:marTop w:val="0"/>
          <w:marBottom w:val="0"/>
          <w:divBdr>
            <w:top w:val="none" w:sz="0" w:space="0" w:color="auto"/>
            <w:left w:val="none" w:sz="0" w:space="0" w:color="auto"/>
            <w:bottom w:val="none" w:sz="0" w:space="0" w:color="auto"/>
            <w:right w:val="none" w:sz="0" w:space="0" w:color="auto"/>
          </w:divBdr>
          <w:divsChild>
            <w:div w:id="514660261">
              <w:marLeft w:val="0"/>
              <w:marRight w:val="0"/>
              <w:marTop w:val="0"/>
              <w:marBottom w:val="0"/>
              <w:divBdr>
                <w:top w:val="none" w:sz="0" w:space="0" w:color="auto"/>
                <w:left w:val="none" w:sz="0" w:space="0" w:color="auto"/>
                <w:bottom w:val="none" w:sz="0" w:space="0" w:color="auto"/>
                <w:right w:val="none" w:sz="0" w:space="0" w:color="auto"/>
              </w:divBdr>
            </w:div>
          </w:divsChild>
        </w:div>
        <w:div w:id="1243904281">
          <w:marLeft w:val="0"/>
          <w:marRight w:val="0"/>
          <w:marTop w:val="0"/>
          <w:marBottom w:val="0"/>
          <w:divBdr>
            <w:top w:val="none" w:sz="0" w:space="0" w:color="auto"/>
            <w:left w:val="none" w:sz="0" w:space="0" w:color="auto"/>
            <w:bottom w:val="none" w:sz="0" w:space="0" w:color="auto"/>
            <w:right w:val="none" w:sz="0" w:space="0" w:color="auto"/>
          </w:divBdr>
        </w:div>
        <w:div w:id="1090807495">
          <w:marLeft w:val="0"/>
          <w:marRight w:val="0"/>
          <w:marTop w:val="0"/>
          <w:marBottom w:val="0"/>
          <w:divBdr>
            <w:top w:val="none" w:sz="0" w:space="0" w:color="auto"/>
            <w:left w:val="none" w:sz="0" w:space="0" w:color="auto"/>
            <w:bottom w:val="none" w:sz="0" w:space="0" w:color="auto"/>
            <w:right w:val="none" w:sz="0" w:space="0" w:color="auto"/>
          </w:divBdr>
          <w:divsChild>
            <w:div w:id="1528135317">
              <w:marLeft w:val="0"/>
              <w:marRight w:val="0"/>
              <w:marTop w:val="0"/>
              <w:marBottom w:val="0"/>
              <w:divBdr>
                <w:top w:val="none" w:sz="0" w:space="0" w:color="auto"/>
                <w:left w:val="none" w:sz="0" w:space="0" w:color="auto"/>
                <w:bottom w:val="none" w:sz="0" w:space="0" w:color="auto"/>
                <w:right w:val="none" w:sz="0" w:space="0" w:color="auto"/>
              </w:divBdr>
            </w:div>
          </w:divsChild>
        </w:div>
        <w:div w:id="2079285382">
          <w:marLeft w:val="0"/>
          <w:marRight w:val="0"/>
          <w:marTop w:val="0"/>
          <w:marBottom w:val="0"/>
          <w:divBdr>
            <w:top w:val="none" w:sz="0" w:space="0" w:color="auto"/>
            <w:left w:val="none" w:sz="0" w:space="0" w:color="auto"/>
            <w:bottom w:val="none" w:sz="0" w:space="0" w:color="auto"/>
            <w:right w:val="none" w:sz="0" w:space="0" w:color="auto"/>
          </w:divBdr>
        </w:div>
        <w:div w:id="1823428775">
          <w:marLeft w:val="0"/>
          <w:marRight w:val="0"/>
          <w:marTop w:val="0"/>
          <w:marBottom w:val="0"/>
          <w:divBdr>
            <w:top w:val="none" w:sz="0" w:space="0" w:color="auto"/>
            <w:left w:val="none" w:sz="0" w:space="0" w:color="auto"/>
            <w:bottom w:val="none" w:sz="0" w:space="0" w:color="auto"/>
            <w:right w:val="none" w:sz="0" w:space="0" w:color="auto"/>
          </w:divBdr>
          <w:divsChild>
            <w:div w:id="572129893">
              <w:marLeft w:val="0"/>
              <w:marRight w:val="0"/>
              <w:marTop w:val="0"/>
              <w:marBottom w:val="0"/>
              <w:divBdr>
                <w:top w:val="none" w:sz="0" w:space="0" w:color="auto"/>
                <w:left w:val="none" w:sz="0" w:space="0" w:color="auto"/>
                <w:bottom w:val="none" w:sz="0" w:space="0" w:color="auto"/>
                <w:right w:val="none" w:sz="0" w:space="0" w:color="auto"/>
              </w:divBdr>
            </w:div>
          </w:divsChild>
        </w:div>
        <w:div w:id="850216170">
          <w:marLeft w:val="0"/>
          <w:marRight w:val="0"/>
          <w:marTop w:val="0"/>
          <w:marBottom w:val="0"/>
          <w:divBdr>
            <w:top w:val="none" w:sz="0" w:space="0" w:color="auto"/>
            <w:left w:val="none" w:sz="0" w:space="0" w:color="auto"/>
            <w:bottom w:val="none" w:sz="0" w:space="0" w:color="auto"/>
            <w:right w:val="none" w:sz="0" w:space="0" w:color="auto"/>
          </w:divBdr>
        </w:div>
        <w:div w:id="675501346">
          <w:marLeft w:val="0"/>
          <w:marRight w:val="0"/>
          <w:marTop w:val="0"/>
          <w:marBottom w:val="0"/>
          <w:divBdr>
            <w:top w:val="none" w:sz="0" w:space="0" w:color="auto"/>
            <w:left w:val="none" w:sz="0" w:space="0" w:color="auto"/>
            <w:bottom w:val="none" w:sz="0" w:space="0" w:color="auto"/>
            <w:right w:val="none" w:sz="0" w:space="0" w:color="auto"/>
          </w:divBdr>
          <w:divsChild>
            <w:div w:id="1700662410">
              <w:marLeft w:val="0"/>
              <w:marRight w:val="0"/>
              <w:marTop w:val="0"/>
              <w:marBottom w:val="0"/>
              <w:divBdr>
                <w:top w:val="none" w:sz="0" w:space="0" w:color="auto"/>
                <w:left w:val="none" w:sz="0" w:space="0" w:color="auto"/>
                <w:bottom w:val="none" w:sz="0" w:space="0" w:color="auto"/>
                <w:right w:val="none" w:sz="0" w:space="0" w:color="auto"/>
              </w:divBdr>
            </w:div>
          </w:divsChild>
        </w:div>
        <w:div w:id="657925431">
          <w:marLeft w:val="0"/>
          <w:marRight w:val="0"/>
          <w:marTop w:val="0"/>
          <w:marBottom w:val="0"/>
          <w:divBdr>
            <w:top w:val="none" w:sz="0" w:space="0" w:color="auto"/>
            <w:left w:val="none" w:sz="0" w:space="0" w:color="auto"/>
            <w:bottom w:val="none" w:sz="0" w:space="0" w:color="auto"/>
            <w:right w:val="none" w:sz="0" w:space="0" w:color="auto"/>
          </w:divBdr>
        </w:div>
        <w:div w:id="1772163871">
          <w:marLeft w:val="0"/>
          <w:marRight w:val="0"/>
          <w:marTop w:val="0"/>
          <w:marBottom w:val="0"/>
          <w:divBdr>
            <w:top w:val="none" w:sz="0" w:space="0" w:color="auto"/>
            <w:left w:val="none" w:sz="0" w:space="0" w:color="auto"/>
            <w:bottom w:val="none" w:sz="0" w:space="0" w:color="auto"/>
            <w:right w:val="none" w:sz="0" w:space="0" w:color="auto"/>
          </w:divBdr>
          <w:divsChild>
            <w:div w:id="1387755658">
              <w:marLeft w:val="0"/>
              <w:marRight w:val="0"/>
              <w:marTop w:val="0"/>
              <w:marBottom w:val="0"/>
              <w:divBdr>
                <w:top w:val="none" w:sz="0" w:space="0" w:color="auto"/>
                <w:left w:val="none" w:sz="0" w:space="0" w:color="auto"/>
                <w:bottom w:val="none" w:sz="0" w:space="0" w:color="auto"/>
                <w:right w:val="none" w:sz="0" w:space="0" w:color="auto"/>
              </w:divBdr>
            </w:div>
          </w:divsChild>
        </w:div>
        <w:div w:id="959146232">
          <w:marLeft w:val="0"/>
          <w:marRight w:val="0"/>
          <w:marTop w:val="300"/>
          <w:marBottom w:val="0"/>
          <w:divBdr>
            <w:top w:val="none" w:sz="0" w:space="0" w:color="auto"/>
            <w:left w:val="none" w:sz="0" w:space="0" w:color="auto"/>
            <w:bottom w:val="none" w:sz="0" w:space="0" w:color="auto"/>
            <w:right w:val="none" w:sz="0" w:space="0" w:color="auto"/>
          </w:divBdr>
          <w:divsChild>
            <w:div w:id="1023939023">
              <w:marLeft w:val="0"/>
              <w:marRight w:val="0"/>
              <w:marTop w:val="0"/>
              <w:marBottom w:val="0"/>
              <w:divBdr>
                <w:top w:val="none" w:sz="0" w:space="0" w:color="auto"/>
                <w:left w:val="none" w:sz="0" w:space="0" w:color="auto"/>
                <w:bottom w:val="none" w:sz="0" w:space="0" w:color="auto"/>
                <w:right w:val="none" w:sz="0" w:space="0" w:color="auto"/>
              </w:divBdr>
              <w:divsChild>
                <w:div w:id="489369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967693">
          <w:marLeft w:val="0"/>
          <w:marRight w:val="0"/>
          <w:marTop w:val="300"/>
          <w:marBottom w:val="0"/>
          <w:divBdr>
            <w:top w:val="none" w:sz="0" w:space="0" w:color="auto"/>
            <w:left w:val="none" w:sz="0" w:space="0" w:color="auto"/>
            <w:bottom w:val="none" w:sz="0" w:space="0" w:color="auto"/>
            <w:right w:val="none" w:sz="0" w:space="0" w:color="auto"/>
          </w:divBdr>
          <w:divsChild>
            <w:div w:id="856311315">
              <w:marLeft w:val="0"/>
              <w:marRight w:val="0"/>
              <w:marTop w:val="0"/>
              <w:marBottom w:val="0"/>
              <w:divBdr>
                <w:top w:val="none" w:sz="0" w:space="0" w:color="auto"/>
                <w:left w:val="none" w:sz="0" w:space="0" w:color="auto"/>
                <w:bottom w:val="none" w:sz="0" w:space="0" w:color="auto"/>
                <w:right w:val="none" w:sz="0" w:space="0" w:color="auto"/>
              </w:divBdr>
              <w:divsChild>
                <w:div w:id="74294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754785">
          <w:marLeft w:val="0"/>
          <w:marRight w:val="0"/>
          <w:marTop w:val="300"/>
          <w:marBottom w:val="0"/>
          <w:divBdr>
            <w:top w:val="none" w:sz="0" w:space="0" w:color="auto"/>
            <w:left w:val="none" w:sz="0" w:space="0" w:color="auto"/>
            <w:bottom w:val="none" w:sz="0" w:space="0" w:color="auto"/>
            <w:right w:val="none" w:sz="0" w:space="0" w:color="auto"/>
          </w:divBdr>
          <w:divsChild>
            <w:div w:id="1600016925">
              <w:marLeft w:val="0"/>
              <w:marRight w:val="0"/>
              <w:marTop w:val="0"/>
              <w:marBottom w:val="0"/>
              <w:divBdr>
                <w:top w:val="none" w:sz="0" w:space="0" w:color="auto"/>
                <w:left w:val="none" w:sz="0" w:space="0" w:color="auto"/>
                <w:bottom w:val="none" w:sz="0" w:space="0" w:color="auto"/>
                <w:right w:val="none" w:sz="0" w:space="0" w:color="auto"/>
              </w:divBdr>
              <w:divsChild>
                <w:div w:id="106052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390365">
          <w:marLeft w:val="0"/>
          <w:marRight w:val="0"/>
          <w:marTop w:val="300"/>
          <w:marBottom w:val="0"/>
          <w:divBdr>
            <w:top w:val="none" w:sz="0" w:space="0" w:color="auto"/>
            <w:left w:val="none" w:sz="0" w:space="0" w:color="auto"/>
            <w:bottom w:val="none" w:sz="0" w:space="0" w:color="auto"/>
            <w:right w:val="none" w:sz="0" w:space="0" w:color="auto"/>
          </w:divBdr>
          <w:divsChild>
            <w:div w:id="876164673">
              <w:marLeft w:val="0"/>
              <w:marRight w:val="0"/>
              <w:marTop w:val="0"/>
              <w:marBottom w:val="0"/>
              <w:divBdr>
                <w:top w:val="none" w:sz="0" w:space="0" w:color="auto"/>
                <w:left w:val="none" w:sz="0" w:space="0" w:color="auto"/>
                <w:bottom w:val="none" w:sz="0" w:space="0" w:color="auto"/>
                <w:right w:val="none" w:sz="0" w:space="0" w:color="auto"/>
              </w:divBdr>
              <w:divsChild>
                <w:div w:id="4052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2638481">
      <w:bodyDiv w:val="1"/>
      <w:marLeft w:val="0"/>
      <w:marRight w:val="0"/>
      <w:marTop w:val="0"/>
      <w:marBottom w:val="0"/>
      <w:divBdr>
        <w:top w:val="none" w:sz="0" w:space="0" w:color="auto"/>
        <w:left w:val="none" w:sz="0" w:space="0" w:color="auto"/>
        <w:bottom w:val="none" w:sz="0" w:space="0" w:color="auto"/>
        <w:right w:val="none" w:sz="0" w:space="0" w:color="auto"/>
      </w:divBdr>
    </w:div>
    <w:div w:id="546601768">
      <w:bodyDiv w:val="1"/>
      <w:marLeft w:val="0"/>
      <w:marRight w:val="0"/>
      <w:marTop w:val="0"/>
      <w:marBottom w:val="0"/>
      <w:divBdr>
        <w:top w:val="none" w:sz="0" w:space="0" w:color="auto"/>
        <w:left w:val="none" w:sz="0" w:space="0" w:color="auto"/>
        <w:bottom w:val="none" w:sz="0" w:space="0" w:color="auto"/>
        <w:right w:val="none" w:sz="0" w:space="0" w:color="auto"/>
      </w:divBdr>
      <w:divsChild>
        <w:div w:id="33896492">
          <w:marLeft w:val="0"/>
          <w:marRight w:val="0"/>
          <w:marTop w:val="0"/>
          <w:marBottom w:val="0"/>
          <w:divBdr>
            <w:top w:val="none" w:sz="0" w:space="0" w:color="auto"/>
            <w:left w:val="none" w:sz="0" w:space="0" w:color="auto"/>
            <w:bottom w:val="none" w:sz="0" w:space="0" w:color="auto"/>
            <w:right w:val="none" w:sz="0" w:space="0" w:color="auto"/>
          </w:divBdr>
        </w:div>
        <w:div w:id="518544232">
          <w:marLeft w:val="0"/>
          <w:marRight w:val="0"/>
          <w:marTop w:val="0"/>
          <w:marBottom w:val="0"/>
          <w:divBdr>
            <w:top w:val="none" w:sz="0" w:space="0" w:color="auto"/>
            <w:left w:val="none" w:sz="0" w:space="0" w:color="auto"/>
            <w:bottom w:val="none" w:sz="0" w:space="0" w:color="auto"/>
            <w:right w:val="none" w:sz="0" w:space="0" w:color="auto"/>
          </w:divBdr>
          <w:divsChild>
            <w:div w:id="292638423">
              <w:marLeft w:val="0"/>
              <w:marRight w:val="0"/>
              <w:marTop w:val="0"/>
              <w:marBottom w:val="0"/>
              <w:divBdr>
                <w:top w:val="none" w:sz="0" w:space="0" w:color="auto"/>
                <w:left w:val="none" w:sz="0" w:space="0" w:color="auto"/>
                <w:bottom w:val="none" w:sz="0" w:space="0" w:color="auto"/>
                <w:right w:val="none" w:sz="0" w:space="0" w:color="auto"/>
              </w:divBdr>
            </w:div>
          </w:divsChild>
        </w:div>
        <w:div w:id="1155489032">
          <w:marLeft w:val="0"/>
          <w:marRight w:val="0"/>
          <w:marTop w:val="0"/>
          <w:marBottom w:val="0"/>
          <w:divBdr>
            <w:top w:val="none" w:sz="0" w:space="0" w:color="auto"/>
            <w:left w:val="none" w:sz="0" w:space="0" w:color="auto"/>
            <w:bottom w:val="none" w:sz="0" w:space="0" w:color="auto"/>
            <w:right w:val="none" w:sz="0" w:space="0" w:color="auto"/>
          </w:divBdr>
        </w:div>
        <w:div w:id="633095873">
          <w:marLeft w:val="0"/>
          <w:marRight w:val="0"/>
          <w:marTop w:val="0"/>
          <w:marBottom w:val="0"/>
          <w:divBdr>
            <w:top w:val="none" w:sz="0" w:space="0" w:color="auto"/>
            <w:left w:val="none" w:sz="0" w:space="0" w:color="auto"/>
            <w:bottom w:val="none" w:sz="0" w:space="0" w:color="auto"/>
            <w:right w:val="none" w:sz="0" w:space="0" w:color="auto"/>
          </w:divBdr>
          <w:divsChild>
            <w:div w:id="227886810">
              <w:marLeft w:val="0"/>
              <w:marRight w:val="0"/>
              <w:marTop w:val="0"/>
              <w:marBottom w:val="0"/>
              <w:divBdr>
                <w:top w:val="none" w:sz="0" w:space="0" w:color="auto"/>
                <w:left w:val="none" w:sz="0" w:space="0" w:color="auto"/>
                <w:bottom w:val="none" w:sz="0" w:space="0" w:color="auto"/>
                <w:right w:val="none" w:sz="0" w:space="0" w:color="auto"/>
              </w:divBdr>
            </w:div>
          </w:divsChild>
        </w:div>
        <w:div w:id="1828813909">
          <w:marLeft w:val="0"/>
          <w:marRight w:val="0"/>
          <w:marTop w:val="0"/>
          <w:marBottom w:val="0"/>
          <w:divBdr>
            <w:top w:val="none" w:sz="0" w:space="0" w:color="auto"/>
            <w:left w:val="none" w:sz="0" w:space="0" w:color="auto"/>
            <w:bottom w:val="none" w:sz="0" w:space="0" w:color="auto"/>
            <w:right w:val="none" w:sz="0" w:space="0" w:color="auto"/>
          </w:divBdr>
        </w:div>
        <w:div w:id="489105780">
          <w:marLeft w:val="0"/>
          <w:marRight w:val="0"/>
          <w:marTop w:val="0"/>
          <w:marBottom w:val="0"/>
          <w:divBdr>
            <w:top w:val="none" w:sz="0" w:space="0" w:color="auto"/>
            <w:left w:val="none" w:sz="0" w:space="0" w:color="auto"/>
            <w:bottom w:val="none" w:sz="0" w:space="0" w:color="auto"/>
            <w:right w:val="none" w:sz="0" w:space="0" w:color="auto"/>
          </w:divBdr>
          <w:divsChild>
            <w:div w:id="1799451830">
              <w:marLeft w:val="0"/>
              <w:marRight w:val="0"/>
              <w:marTop w:val="0"/>
              <w:marBottom w:val="0"/>
              <w:divBdr>
                <w:top w:val="none" w:sz="0" w:space="0" w:color="auto"/>
                <w:left w:val="none" w:sz="0" w:space="0" w:color="auto"/>
                <w:bottom w:val="none" w:sz="0" w:space="0" w:color="auto"/>
                <w:right w:val="none" w:sz="0" w:space="0" w:color="auto"/>
              </w:divBdr>
            </w:div>
          </w:divsChild>
        </w:div>
        <w:div w:id="1625962486">
          <w:marLeft w:val="0"/>
          <w:marRight w:val="0"/>
          <w:marTop w:val="0"/>
          <w:marBottom w:val="0"/>
          <w:divBdr>
            <w:top w:val="none" w:sz="0" w:space="0" w:color="auto"/>
            <w:left w:val="none" w:sz="0" w:space="0" w:color="auto"/>
            <w:bottom w:val="none" w:sz="0" w:space="0" w:color="auto"/>
            <w:right w:val="none" w:sz="0" w:space="0" w:color="auto"/>
          </w:divBdr>
        </w:div>
        <w:div w:id="798841546">
          <w:marLeft w:val="0"/>
          <w:marRight w:val="0"/>
          <w:marTop w:val="0"/>
          <w:marBottom w:val="0"/>
          <w:divBdr>
            <w:top w:val="none" w:sz="0" w:space="0" w:color="auto"/>
            <w:left w:val="none" w:sz="0" w:space="0" w:color="auto"/>
            <w:bottom w:val="none" w:sz="0" w:space="0" w:color="auto"/>
            <w:right w:val="none" w:sz="0" w:space="0" w:color="auto"/>
          </w:divBdr>
          <w:divsChild>
            <w:div w:id="2041315713">
              <w:marLeft w:val="0"/>
              <w:marRight w:val="0"/>
              <w:marTop w:val="0"/>
              <w:marBottom w:val="0"/>
              <w:divBdr>
                <w:top w:val="none" w:sz="0" w:space="0" w:color="auto"/>
                <w:left w:val="none" w:sz="0" w:space="0" w:color="auto"/>
                <w:bottom w:val="none" w:sz="0" w:space="0" w:color="auto"/>
                <w:right w:val="none" w:sz="0" w:space="0" w:color="auto"/>
              </w:divBdr>
            </w:div>
          </w:divsChild>
        </w:div>
        <w:div w:id="378432456">
          <w:marLeft w:val="0"/>
          <w:marRight w:val="0"/>
          <w:marTop w:val="0"/>
          <w:marBottom w:val="0"/>
          <w:divBdr>
            <w:top w:val="none" w:sz="0" w:space="0" w:color="auto"/>
            <w:left w:val="none" w:sz="0" w:space="0" w:color="auto"/>
            <w:bottom w:val="none" w:sz="0" w:space="0" w:color="auto"/>
            <w:right w:val="none" w:sz="0" w:space="0" w:color="auto"/>
          </w:divBdr>
        </w:div>
        <w:div w:id="1569263592">
          <w:marLeft w:val="0"/>
          <w:marRight w:val="0"/>
          <w:marTop w:val="0"/>
          <w:marBottom w:val="0"/>
          <w:divBdr>
            <w:top w:val="none" w:sz="0" w:space="0" w:color="auto"/>
            <w:left w:val="none" w:sz="0" w:space="0" w:color="auto"/>
            <w:bottom w:val="none" w:sz="0" w:space="0" w:color="auto"/>
            <w:right w:val="none" w:sz="0" w:space="0" w:color="auto"/>
          </w:divBdr>
          <w:divsChild>
            <w:div w:id="259024705">
              <w:marLeft w:val="0"/>
              <w:marRight w:val="0"/>
              <w:marTop w:val="0"/>
              <w:marBottom w:val="0"/>
              <w:divBdr>
                <w:top w:val="none" w:sz="0" w:space="0" w:color="auto"/>
                <w:left w:val="none" w:sz="0" w:space="0" w:color="auto"/>
                <w:bottom w:val="none" w:sz="0" w:space="0" w:color="auto"/>
                <w:right w:val="none" w:sz="0" w:space="0" w:color="auto"/>
              </w:divBdr>
            </w:div>
          </w:divsChild>
        </w:div>
        <w:div w:id="961302583">
          <w:marLeft w:val="0"/>
          <w:marRight w:val="0"/>
          <w:marTop w:val="0"/>
          <w:marBottom w:val="0"/>
          <w:divBdr>
            <w:top w:val="none" w:sz="0" w:space="0" w:color="auto"/>
            <w:left w:val="none" w:sz="0" w:space="0" w:color="auto"/>
            <w:bottom w:val="none" w:sz="0" w:space="0" w:color="auto"/>
            <w:right w:val="none" w:sz="0" w:space="0" w:color="auto"/>
          </w:divBdr>
        </w:div>
        <w:div w:id="173686511">
          <w:marLeft w:val="0"/>
          <w:marRight w:val="0"/>
          <w:marTop w:val="0"/>
          <w:marBottom w:val="0"/>
          <w:divBdr>
            <w:top w:val="none" w:sz="0" w:space="0" w:color="auto"/>
            <w:left w:val="none" w:sz="0" w:space="0" w:color="auto"/>
            <w:bottom w:val="none" w:sz="0" w:space="0" w:color="auto"/>
            <w:right w:val="none" w:sz="0" w:space="0" w:color="auto"/>
          </w:divBdr>
          <w:divsChild>
            <w:div w:id="5400153">
              <w:marLeft w:val="0"/>
              <w:marRight w:val="0"/>
              <w:marTop w:val="0"/>
              <w:marBottom w:val="0"/>
              <w:divBdr>
                <w:top w:val="none" w:sz="0" w:space="0" w:color="auto"/>
                <w:left w:val="none" w:sz="0" w:space="0" w:color="auto"/>
                <w:bottom w:val="none" w:sz="0" w:space="0" w:color="auto"/>
                <w:right w:val="none" w:sz="0" w:space="0" w:color="auto"/>
              </w:divBdr>
            </w:div>
          </w:divsChild>
        </w:div>
        <w:div w:id="1727602473">
          <w:marLeft w:val="0"/>
          <w:marRight w:val="0"/>
          <w:marTop w:val="0"/>
          <w:marBottom w:val="0"/>
          <w:divBdr>
            <w:top w:val="none" w:sz="0" w:space="0" w:color="auto"/>
            <w:left w:val="none" w:sz="0" w:space="0" w:color="auto"/>
            <w:bottom w:val="none" w:sz="0" w:space="0" w:color="auto"/>
            <w:right w:val="none" w:sz="0" w:space="0" w:color="auto"/>
          </w:divBdr>
        </w:div>
        <w:div w:id="1118718840">
          <w:marLeft w:val="0"/>
          <w:marRight w:val="0"/>
          <w:marTop w:val="0"/>
          <w:marBottom w:val="0"/>
          <w:divBdr>
            <w:top w:val="none" w:sz="0" w:space="0" w:color="auto"/>
            <w:left w:val="none" w:sz="0" w:space="0" w:color="auto"/>
            <w:bottom w:val="none" w:sz="0" w:space="0" w:color="auto"/>
            <w:right w:val="none" w:sz="0" w:space="0" w:color="auto"/>
          </w:divBdr>
          <w:divsChild>
            <w:div w:id="2066029635">
              <w:marLeft w:val="0"/>
              <w:marRight w:val="0"/>
              <w:marTop w:val="0"/>
              <w:marBottom w:val="0"/>
              <w:divBdr>
                <w:top w:val="none" w:sz="0" w:space="0" w:color="auto"/>
                <w:left w:val="none" w:sz="0" w:space="0" w:color="auto"/>
                <w:bottom w:val="none" w:sz="0" w:space="0" w:color="auto"/>
                <w:right w:val="none" w:sz="0" w:space="0" w:color="auto"/>
              </w:divBdr>
            </w:div>
          </w:divsChild>
        </w:div>
        <w:div w:id="628631499">
          <w:marLeft w:val="0"/>
          <w:marRight w:val="0"/>
          <w:marTop w:val="300"/>
          <w:marBottom w:val="0"/>
          <w:divBdr>
            <w:top w:val="none" w:sz="0" w:space="0" w:color="auto"/>
            <w:left w:val="none" w:sz="0" w:space="0" w:color="auto"/>
            <w:bottom w:val="none" w:sz="0" w:space="0" w:color="auto"/>
            <w:right w:val="none" w:sz="0" w:space="0" w:color="auto"/>
          </w:divBdr>
          <w:divsChild>
            <w:div w:id="78597046">
              <w:marLeft w:val="0"/>
              <w:marRight w:val="0"/>
              <w:marTop w:val="0"/>
              <w:marBottom w:val="0"/>
              <w:divBdr>
                <w:top w:val="none" w:sz="0" w:space="0" w:color="auto"/>
                <w:left w:val="none" w:sz="0" w:space="0" w:color="auto"/>
                <w:bottom w:val="none" w:sz="0" w:space="0" w:color="auto"/>
                <w:right w:val="none" w:sz="0" w:space="0" w:color="auto"/>
              </w:divBdr>
              <w:divsChild>
                <w:div w:id="1518696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580183">
          <w:marLeft w:val="0"/>
          <w:marRight w:val="0"/>
          <w:marTop w:val="300"/>
          <w:marBottom w:val="0"/>
          <w:divBdr>
            <w:top w:val="none" w:sz="0" w:space="0" w:color="auto"/>
            <w:left w:val="none" w:sz="0" w:space="0" w:color="auto"/>
            <w:bottom w:val="none" w:sz="0" w:space="0" w:color="auto"/>
            <w:right w:val="none" w:sz="0" w:space="0" w:color="auto"/>
          </w:divBdr>
          <w:divsChild>
            <w:div w:id="1417827054">
              <w:marLeft w:val="0"/>
              <w:marRight w:val="0"/>
              <w:marTop w:val="0"/>
              <w:marBottom w:val="0"/>
              <w:divBdr>
                <w:top w:val="none" w:sz="0" w:space="0" w:color="auto"/>
                <w:left w:val="none" w:sz="0" w:space="0" w:color="auto"/>
                <w:bottom w:val="none" w:sz="0" w:space="0" w:color="auto"/>
                <w:right w:val="none" w:sz="0" w:space="0" w:color="auto"/>
              </w:divBdr>
              <w:divsChild>
                <w:div w:id="588200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276054">
          <w:marLeft w:val="0"/>
          <w:marRight w:val="0"/>
          <w:marTop w:val="300"/>
          <w:marBottom w:val="0"/>
          <w:divBdr>
            <w:top w:val="none" w:sz="0" w:space="0" w:color="auto"/>
            <w:left w:val="none" w:sz="0" w:space="0" w:color="auto"/>
            <w:bottom w:val="none" w:sz="0" w:space="0" w:color="auto"/>
            <w:right w:val="none" w:sz="0" w:space="0" w:color="auto"/>
          </w:divBdr>
          <w:divsChild>
            <w:div w:id="553271495">
              <w:marLeft w:val="0"/>
              <w:marRight w:val="0"/>
              <w:marTop w:val="0"/>
              <w:marBottom w:val="0"/>
              <w:divBdr>
                <w:top w:val="none" w:sz="0" w:space="0" w:color="auto"/>
                <w:left w:val="none" w:sz="0" w:space="0" w:color="auto"/>
                <w:bottom w:val="none" w:sz="0" w:space="0" w:color="auto"/>
                <w:right w:val="none" w:sz="0" w:space="0" w:color="auto"/>
              </w:divBdr>
              <w:divsChild>
                <w:div w:id="70760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8223656">
      <w:bodyDiv w:val="1"/>
      <w:marLeft w:val="0"/>
      <w:marRight w:val="0"/>
      <w:marTop w:val="0"/>
      <w:marBottom w:val="0"/>
      <w:divBdr>
        <w:top w:val="none" w:sz="0" w:space="0" w:color="auto"/>
        <w:left w:val="none" w:sz="0" w:space="0" w:color="auto"/>
        <w:bottom w:val="none" w:sz="0" w:space="0" w:color="auto"/>
        <w:right w:val="none" w:sz="0" w:space="0" w:color="auto"/>
      </w:divBdr>
    </w:div>
    <w:div w:id="550382700">
      <w:bodyDiv w:val="1"/>
      <w:marLeft w:val="0"/>
      <w:marRight w:val="0"/>
      <w:marTop w:val="0"/>
      <w:marBottom w:val="0"/>
      <w:divBdr>
        <w:top w:val="none" w:sz="0" w:space="0" w:color="auto"/>
        <w:left w:val="none" w:sz="0" w:space="0" w:color="auto"/>
        <w:bottom w:val="none" w:sz="0" w:space="0" w:color="auto"/>
        <w:right w:val="none" w:sz="0" w:space="0" w:color="auto"/>
      </w:divBdr>
      <w:divsChild>
        <w:div w:id="1532183674">
          <w:marLeft w:val="0"/>
          <w:marRight w:val="0"/>
          <w:marTop w:val="0"/>
          <w:marBottom w:val="0"/>
          <w:divBdr>
            <w:top w:val="none" w:sz="0" w:space="0" w:color="auto"/>
            <w:left w:val="none" w:sz="0" w:space="0" w:color="auto"/>
            <w:bottom w:val="none" w:sz="0" w:space="0" w:color="auto"/>
            <w:right w:val="none" w:sz="0" w:space="0" w:color="auto"/>
          </w:divBdr>
        </w:div>
        <w:div w:id="1209488885">
          <w:marLeft w:val="0"/>
          <w:marRight w:val="0"/>
          <w:marTop w:val="0"/>
          <w:marBottom w:val="0"/>
          <w:divBdr>
            <w:top w:val="none" w:sz="0" w:space="0" w:color="auto"/>
            <w:left w:val="none" w:sz="0" w:space="0" w:color="auto"/>
            <w:bottom w:val="none" w:sz="0" w:space="0" w:color="auto"/>
            <w:right w:val="none" w:sz="0" w:space="0" w:color="auto"/>
          </w:divBdr>
          <w:divsChild>
            <w:div w:id="203031491">
              <w:marLeft w:val="0"/>
              <w:marRight w:val="0"/>
              <w:marTop w:val="0"/>
              <w:marBottom w:val="0"/>
              <w:divBdr>
                <w:top w:val="none" w:sz="0" w:space="0" w:color="auto"/>
                <w:left w:val="none" w:sz="0" w:space="0" w:color="auto"/>
                <w:bottom w:val="none" w:sz="0" w:space="0" w:color="auto"/>
                <w:right w:val="none" w:sz="0" w:space="0" w:color="auto"/>
              </w:divBdr>
            </w:div>
          </w:divsChild>
        </w:div>
        <w:div w:id="1204442391">
          <w:marLeft w:val="0"/>
          <w:marRight w:val="0"/>
          <w:marTop w:val="0"/>
          <w:marBottom w:val="0"/>
          <w:divBdr>
            <w:top w:val="none" w:sz="0" w:space="0" w:color="auto"/>
            <w:left w:val="none" w:sz="0" w:space="0" w:color="auto"/>
            <w:bottom w:val="none" w:sz="0" w:space="0" w:color="auto"/>
            <w:right w:val="none" w:sz="0" w:space="0" w:color="auto"/>
          </w:divBdr>
        </w:div>
        <w:div w:id="1473251770">
          <w:marLeft w:val="0"/>
          <w:marRight w:val="0"/>
          <w:marTop w:val="0"/>
          <w:marBottom w:val="0"/>
          <w:divBdr>
            <w:top w:val="none" w:sz="0" w:space="0" w:color="auto"/>
            <w:left w:val="none" w:sz="0" w:space="0" w:color="auto"/>
            <w:bottom w:val="none" w:sz="0" w:space="0" w:color="auto"/>
            <w:right w:val="none" w:sz="0" w:space="0" w:color="auto"/>
          </w:divBdr>
          <w:divsChild>
            <w:div w:id="2113240859">
              <w:marLeft w:val="0"/>
              <w:marRight w:val="0"/>
              <w:marTop w:val="0"/>
              <w:marBottom w:val="0"/>
              <w:divBdr>
                <w:top w:val="none" w:sz="0" w:space="0" w:color="auto"/>
                <w:left w:val="none" w:sz="0" w:space="0" w:color="auto"/>
                <w:bottom w:val="none" w:sz="0" w:space="0" w:color="auto"/>
                <w:right w:val="none" w:sz="0" w:space="0" w:color="auto"/>
              </w:divBdr>
            </w:div>
          </w:divsChild>
        </w:div>
        <w:div w:id="618953041">
          <w:marLeft w:val="0"/>
          <w:marRight w:val="0"/>
          <w:marTop w:val="0"/>
          <w:marBottom w:val="0"/>
          <w:divBdr>
            <w:top w:val="none" w:sz="0" w:space="0" w:color="auto"/>
            <w:left w:val="none" w:sz="0" w:space="0" w:color="auto"/>
            <w:bottom w:val="none" w:sz="0" w:space="0" w:color="auto"/>
            <w:right w:val="none" w:sz="0" w:space="0" w:color="auto"/>
          </w:divBdr>
        </w:div>
        <w:div w:id="1228229676">
          <w:marLeft w:val="0"/>
          <w:marRight w:val="0"/>
          <w:marTop w:val="0"/>
          <w:marBottom w:val="0"/>
          <w:divBdr>
            <w:top w:val="none" w:sz="0" w:space="0" w:color="auto"/>
            <w:left w:val="none" w:sz="0" w:space="0" w:color="auto"/>
            <w:bottom w:val="none" w:sz="0" w:space="0" w:color="auto"/>
            <w:right w:val="none" w:sz="0" w:space="0" w:color="auto"/>
          </w:divBdr>
          <w:divsChild>
            <w:div w:id="901866245">
              <w:marLeft w:val="0"/>
              <w:marRight w:val="0"/>
              <w:marTop w:val="0"/>
              <w:marBottom w:val="0"/>
              <w:divBdr>
                <w:top w:val="none" w:sz="0" w:space="0" w:color="auto"/>
                <w:left w:val="none" w:sz="0" w:space="0" w:color="auto"/>
                <w:bottom w:val="none" w:sz="0" w:space="0" w:color="auto"/>
                <w:right w:val="none" w:sz="0" w:space="0" w:color="auto"/>
              </w:divBdr>
            </w:div>
          </w:divsChild>
        </w:div>
        <w:div w:id="1242980230">
          <w:marLeft w:val="0"/>
          <w:marRight w:val="0"/>
          <w:marTop w:val="0"/>
          <w:marBottom w:val="0"/>
          <w:divBdr>
            <w:top w:val="none" w:sz="0" w:space="0" w:color="auto"/>
            <w:left w:val="none" w:sz="0" w:space="0" w:color="auto"/>
            <w:bottom w:val="none" w:sz="0" w:space="0" w:color="auto"/>
            <w:right w:val="none" w:sz="0" w:space="0" w:color="auto"/>
          </w:divBdr>
        </w:div>
        <w:div w:id="108932697">
          <w:marLeft w:val="0"/>
          <w:marRight w:val="0"/>
          <w:marTop w:val="0"/>
          <w:marBottom w:val="0"/>
          <w:divBdr>
            <w:top w:val="none" w:sz="0" w:space="0" w:color="auto"/>
            <w:left w:val="none" w:sz="0" w:space="0" w:color="auto"/>
            <w:bottom w:val="none" w:sz="0" w:space="0" w:color="auto"/>
            <w:right w:val="none" w:sz="0" w:space="0" w:color="auto"/>
          </w:divBdr>
          <w:divsChild>
            <w:div w:id="1213075881">
              <w:marLeft w:val="0"/>
              <w:marRight w:val="0"/>
              <w:marTop w:val="0"/>
              <w:marBottom w:val="0"/>
              <w:divBdr>
                <w:top w:val="none" w:sz="0" w:space="0" w:color="auto"/>
                <w:left w:val="none" w:sz="0" w:space="0" w:color="auto"/>
                <w:bottom w:val="none" w:sz="0" w:space="0" w:color="auto"/>
                <w:right w:val="none" w:sz="0" w:space="0" w:color="auto"/>
              </w:divBdr>
            </w:div>
          </w:divsChild>
        </w:div>
        <w:div w:id="865485209">
          <w:marLeft w:val="0"/>
          <w:marRight w:val="0"/>
          <w:marTop w:val="0"/>
          <w:marBottom w:val="0"/>
          <w:divBdr>
            <w:top w:val="none" w:sz="0" w:space="0" w:color="auto"/>
            <w:left w:val="none" w:sz="0" w:space="0" w:color="auto"/>
            <w:bottom w:val="none" w:sz="0" w:space="0" w:color="auto"/>
            <w:right w:val="none" w:sz="0" w:space="0" w:color="auto"/>
          </w:divBdr>
        </w:div>
        <w:div w:id="264266488">
          <w:marLeft w:val="0"/>
          <w:marRight w:val="0"/>
          <w:marTop w:val="0"/>
          <w:marBottom w:val="0"/>
          <w:divBdr>
            <w:top w:val="none" w:sz="0" w:space="0" w:color="auto"/>
            <w:left w:val="none" w:sz="0" w:space="0" w:color="auto"/>
            <w:bottom w:val="none" w:sz="0" w:space="0" w:color="auto"/>
            <w:right w:val="none" w:sz="0" w:space="0" w:color="auto"/>
          </w:divBdr>
          <w:divsChild>
            <w:div w:id="831720839">
              <w:marLeft w:val="0"/>
              <w:marRight w:val="0"/>
              <w:marTop w:val="0"/>
              <w:marBottom w:val="0"/>
              <w:divBdr>
                <w:top w:val="none" w:sz="0" w:space="0" w:color="auto"/>
                <w:left w:val="none" w:sz="0" w:space="0" w:color="auto"/>
                <w:bottom w:val="none" w:sz="0" w:space="0" w:color="auto"/>
                <w:right w:val="none" w:sz="0" w:space="0" w:color="auto"/>
              </w:divBdr>
            </w:div>
          </w:divsChild>
        </w:div>
        <w:div w:id="1492134639">
          <w:marLeft w:val="0"/>
          <w:marRight w:val="0"/>
          <w:marTop w:val="0"/>
          <w:marBottom w:val="0"/>
          <w:divBdr>
            <w:top w:val="none" w:sz="0" w:space="0" w:color="auto"/>
            <w:left w:val="none" w:sz="0" w:space="0" w:color="auto"/>
            <w:bottom w:val="none" w:sz="0" w:space="0" w:color="auto"/>
            <w:right w:val="none" w:sz="0" w:space="0" w:color="auto"/>
          </w:divBdr>
        </w:div>
        <w:div w:id="1316375860">
          <w:marLeft w:val="0"/>
          <w:marRight w:val="0"/>
          <w:marTop w:val="0"/>
          <w:marBottom w:val="0"/>
          <w:divBdr>
            <w:top w:val="none" w:sz="0" w:space="0" w:color="auto"/>
            <w:left w:val="none" w:sz="0" w:space="0" w:color="auto"/>
            <w:bottom w:val="none" w:sz="0" w:space="0" w:color="auto"/>
            <w:right w:val="none" w:sz="0" w:space="0" w:color="auto"/>
          </w:divBdr>
          <w:divsChild>
            <w:div w:id="366417223">
              <w:marLeft w:val="0"/>
              <w:marRight w:val="0"/>
              <w:marTop w:val="0"/>
              <w:marBottom w:val="0"/>
              <w:divBdr>
                <w:top w:val="none" w:sz="0" w:space="0" w:color="auto"/>
                <w:left w:val="none" w:sz="0" w:space="0" w:color="auto"/>
                <w:bottom w:val="none" w:sz="0" w:space="0" w:color="auto"/>
                <w:right w:val="none" w:sz="0" w:space="0" w:color="auto"/>
              </w:divBdr>
            </w:div>
          </w:divsChild>
        </w:div>
        <w:div w:id="1837072152">
          <w:marLeft w:val="0"/>
          <w:marRight w:val="0"/>
          <w:marTop w:val="0"/>
          <w:marBottom w:val="0"/>
          <w:divBdr>
            <w:top w:val="none" w:sz="0" w:space="0" w:color="auto"/>
            <w:left w:val="none" w:sz="0" w:space="0" w:color="auto"/>
            <w:bottom w:val="none" w:sz="0" w:space="0" w:color="auto"/>
            <w:right w:val="none" w:sz="0" w:space="0" w:color="auto"/>
          </w:divBdr>
        </w:div>
        <w:div w:id="808595802">
          <w:marLeft w:val="0"/>
          <w:marRight w:val="0"/>
          <w:marTop w:val="0"/>
          <w:marBottom w:val="0"/>
          <w:divBdr>
            <w:top w:val="none" w:sz="0" w:space="0" w:color="auto"/>
            <w:left w:val="none" w:sz="0" w:space="0" w:color="auto"/>
            <w:bottom w:val="none" w:sz="0" w:space="0" w:color="auto"/>
            <w:right w:val="none" w:sz="0" w:space="0" w:color="auto"/>
          </w:divBdr>
          <w:divsChild>
            <w:div w:id="1725443967">
              <w:marLeft w:val="0"/>
              <w:marRight w:val="0"/>
              <w:marTop w:val="0"/>
              <w:marBottom w:val="0"/>
              <w:divBdr>
                <w:top w:val="none" w:sz="0" w:space="0" w:color="auto"/>
                <w:left w:val="none" w:sz="0" w:space="0" w:color="auto"/>
                <w:bottom w:val="none" w:sz="0" w:space="0" w:color="auto"/>
                <w:right w:val="none" w:sz="0" w:space="0" w:color="auto"/>
              </w:divBdr>
            </w:div>
          </w:divsChild>
        </w:div>
        <w:div w:id="1929118451">
          <w:marLeft w:val="0"/>
          <w:marRight w:val="0"/>
          <w:marTop w:val="300"/>
          <w:marBottom w:val="0"/>
          <w:divBdr>
            <w:top w:val="none" w:sz="0" w:space="0" w:color="auto"/>
            <w:left w:val="none" w:sz="0" w:space="0" w:color="auto"/>
            <w:bottom w:val="none" w:sz="0" w:space="0" w:color="auto"/>
            <w:right w:val="none" w:sz="0" w:space="0" w:color="auto"/>
          </w:divBdr>
          <w:divsChild>
            <w:div w:id="1529296552">
              <w:marLeft w:val="0"/>
              <w:marRight w:val="0"/>
              <w:marTop w:val="0"/>
              <w:marBottom w:val="0"/>
              <w:divBdr>
                <w:top w:val="none" w:sz="0" w:space="0" w:color="auto"/>
                <w:left w:val="none" w:sz="0" w:space="0" w:color="auto"/>
                <w:bottom w:val="none" w:sz="0" w:space="0" w:color="auto"/>
                <w:right w:val="none" w:sz="0" w:space="0" w:color="auto"/>
              </w:divBdr>
              <w:divsChild>
                <w:div w:id="1760253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678432">
          <w:marLeft w:val="0"/>
          <w:marRight w:val="0"/>
          <w:marTop w:val="300"/>
          <w:marBottom w:val="0"/>
          <w:divBdr>
            <w:top w:val="none" w:sz="0" w:space="0" w:color="auto"/>
            <w:left w:val="none" w:sz="0" w:space="0" w:color="auto"/>
            <w:bottom w:val="none" w:sz="0" w:space="0" w:color="auto"/>
            <w:right w:val="none" w:sz="0" w:space="0" w:color="auto"/>
          </w:divBdr>
          <w:divsChild>
            <w:div w:id="1957562466">
              <w:marLeft w:val="0"/>
              <w:marRight w:val="0"/>
              <w:marTop w:val="0"/>
              <w:marBottom w:val="0"/>
              <w:divBdr>
                <w:top w:val="none" w:sz="0" w:space="0" w:color="auto"/>
                <w:left w:val="none" w:sz="0" w:space="0" w:color="auto"/>
                <w:bottom w:val="none" w:sz="0" w:space="0" w:color="auto"/>
                <w:right w:val="none" w:sz="0" w:space="0" w:color="auto"/>
              </w:divBdr>
              <w:divsChild>
                <w:div w:id="998116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1354978">
      <w:bodyDiv w:val="1"/>
      <w:marLeft w:val="0"/>
      <w:marRight w:val="0"/>
      <w:marTop w:val="0"/>
      <w:marBottom w:val="0"/>
      <w:divBdr>
        <w:top w:val="none" w:sz="0" w:space="0" w:color="auto"/>
        <w:left w:val="none" w:sz="0" w:space="0" w:color="auto"/>
        <w:bottom w:val="none" w:sz="0" w:space="0" w:color="auto"/>
        <w:right w:val="none" w:sz="0" w:space="0" w:color="auto"/>
      </w:divBdr>
      <w:divsChild>
        <w:div w:id="860389260">
          <w:marLeft w:val="0"/>
          <w:marRight w:val="0"/>
          <w:marTop w:val="0"/>
          <w:marBottom w:val="0"/>
          <w:divBdr>
            <w:top w:val="none" w:sz="0" w:space="0" w:color="auto"/>
            <w:left w:val="none" w:sz="0" w:space="0" w:color="auto"/>
            <w:bottom w:val="none" w:sz="0" w:space="0" w:color="auto"/>
            <w:right w:val="none" w:sz="0" w:space="0" w:color="auto"/>
          </w:divBdr>
        </w:div>
        <w:div w:id="1110004475">
          <w:marLeft w:val="0"/>
          <w:marRight w:val="0"/>
          <w:marTop w:val="0"/>
          <w:marBottom w:val="0"/>
          <w:divBdr>
            <w:top w:val="none" w:sz="0" w:space="0" w:color="auto"/>
            <w:left w:val="none" w:sz="0" w:space="0" w:color="auto"/>
            <w:bottom w:val="none" w:sz="0" w:space="0" w:color="auto"/>
            <w:right w:val="none" w:sz="0" w:space="0" w:color="auto"/>
          </w:divBdr>
          <w:divsChild>
            <w:div w:id="1253777672">
              <w:marLeft w:val="0"/>
              <w:marRight w:val="0"/>
              <w:marTop w:val="0"/>
              <w:marBottom w:val="0"/>
              <w:divBdr>
                <w:top w:val="none" w:sz="0" w:space="0" w:color="auto"/>
                <w:left w:val="none" w:sz="0" w:space="0" w:color="auto"/>
                <w:bottom w:val="none" w:sz="0" w:space="0" w:color="auto"/>
                <w:right w:val="none" w:sz="0" w:space="0" w:color="auto"/>
              </w:divBdr>
            </w:div>
          </w:divsChild>
        </w:div>
        <w:div w:id="71585242">
          <w:marLeft w:val="0"/>
          <w:marRight w:val="0"/>
          <w:marTop w:val="0"/>
          <w:marBottom w:val="0"/>
          <w:divBdr>
            <w:top w:val="none" w:sz="0" w:space="0" w:color="auto"/>
            <w:left w:val="none" w:sz="0" w:space="0" w:color="auto"/>
            <w:bottom w:val="none" w:sz="0" w:space="0" w:color="auto"/>
            <w:right w:val="none" w:sz="0" w:space="0" w:color="auto"/>
          </w:divBdr>
        </w:div>
        <w:div w:id="580988293">
          <w:marLeft w:val="0"/>
          <w:marRight w:val="0"/>
          <w:marTop w:val="0"/>
          <w:marBottom w:val="0"/>
          <w:divBdr>
            <w:top w:val="none" w:sz="0" w:space="0" w:color="auto"/>
            <w:left w:val="none" w:sz="0" w:space="0" w:color="auto"/>
            <w:bottom w:val="none" w:sz="0" w:space="0" w:color="auto"/>
            <w:right w:val="none" w:sz="0" w:space="0" w:color="auto"/>
          </w:divBdr>
          <w:divsChild>
            <w:div w:id="955528383">
              <w:marLeft w:val="0"/>
              <w:marRight w:val="0"/>
              <w:marTop w:val="0"/>
              <w:marBottom w:val="0"/>
              <w:divBdr>
                <w:top w:val="none" w:sz="0" w:space="0" w:color="auto"/>
                <w:left w:val="none" w:sz="0" w:space="0" w:color="auto"/>
                <w:bottom w:val="none" w:sz="0" w:space="0" w:color="auto"/>
                <w:right w:val="none" w:sz="0" w:space="0" w:color="auto"/>
              </w:divBdr>
            </w:div>
          </w:divsChild>
        </w:div>
        <w:div w:id="1274509822">
          <w:marLeft w:val="0"/>
          <w:marRight w:val="0"/>
          <w:marTop w:val="0"/>
          <w:marBottom w:val="0"/>
          <w:divBdr>
            <w:top w:val="none" w:sz="0" w:space="0" w:color="auto"/>
            <w:left w:val="none" w:sz="0" w:space="0" w:color="auto"/>
            <w:bottom w:val="none" w:sz="0" w:space="0" w:color="auto"/>
            <w:right w:val="none" w:sz="0" w:space="0" w:color="auto"/>
          </w:divBdr>
        </w:div>
        <w:div w:id="737022801">
          <w:marLeft w:val="0"/>
          <w:marRight w:val="0"/>
          <w:marTop w:val="0"/>
          <w:marBottom w:val="0"/>
          <w:divBdr>
            <w:top w:val="none" w:sz="0" w:space="0" w:color="auto"/>
            <w:left w:val="none" w:sz="0" w:space="0" w:color="auto"/>
            <w:bottom w:val="none" w:sz="0" w:space="0" w:color="auto"/>
            <w:right w:val="none" w:sz="0" w:space="0" w:color="auto"/>
          </w:divBdr>
          <w:divsChild>
            <w:div w:id="897327594">
              <w:marLeft w:val="0"/>
              <w:marRight w:val="0"/>
              <w:marTop w:val="0"/>
              <w:marBottom w:val="0"/>
              <w:divBdr>
                <w:top w:val="none" w:sz="0" w:space="0" w:color="auto"/>
                <w:left w:val="none" w:sz="0" w:space="0" w:color="auto"/>
                <w:bottom w:val="none" w:sz="0" w:space="0" w:color="auto"/>
                <w:right w:val="none" w:sz="0" w:space="0" w:color="auto"/>
              </w:divBdr>
            </w:div>
          </w:divsChild>
        </w:div>
        <w:div w:id="645164893">
          <w:marLeft w:val="0"/>
          <w:marRight w:val="0"/>
          <w:marTop w:val="0"/>
          <w:marBottom w:val="0"/>
          <w:divBdr>
            <w:top w:val="none" w:sz="0" w:space="0" w:color="auto"/>
            <w:left w:val="none" w:sz="0" w:space="0" w:color="auto"/>
            <w:bottom w:val="none" w:sz="0" w:space="0" w:color="auto"/>
            <w:right w:val="none" w:sz="0" w:space="0" w:color="auto"/>
          </w:divBdr>
        </w:div>
        <w:div w:id="380909214">
          <w:marLeft w:val="0"/>
          <w:marRight w:val="0"/>
          <w:marTop w:val="0"/>
          <w:marBottom w:val="0"/>
          <w:divBdr>
            <w:top w:val="none" w:sz="0" w:space="0" w:color="auto"/>
            <w:left w:val="none" w:sz="0" w:space="0" w:color="auto"/>
            <w:bottom w:val="none" w:sz="0" w:space="0" w:color="auto"/>
            <w:right w:val="none" w:sz="0" w:space="0" w:color="auto"/>
          </w:divBdr>
          <w:divsChild>
            <w:div w:id="1806967871">
              <w:marLeft w:val="0"/>
              <w:marRight w:val="0"/>
              <w:marTop w:val="0"/>
              <w:marBottom w:val="0"/>
              <w:divBdr>
                <w:top w:val="none" w:sz="0" w:space="0" w:color="auto"/>
                <w:left w:val="none" w:sz="0" w:space="0" w:color="auto"/>
                <w:bottom w:val="none" w:sz="0" w:space="0" w:color="auto"/>
                <w:right w:val="none" w:sz="0" w:space="0" w:color="auto"/>
              </w:divBdr>
            </w:div>
          </w:divsChild>
        </w:div>
        <w:div w:id="1872066375">
          <w:marLeft w:val="0"/>
          <w:marRight w:val="0"/>
          <w:marTop w:val="0"/>
          <w:marBottom w:val="0"/>
          <w:divBdr>
            <w:top w:val="none" w:sz="0" w:space="0" w:color="auto"/>
            <w:left w:val="none" w:sz="0" w:space="0" w:color="auto"/>
            <w:bottom w:val="none" w:sz="0" w:space="0" w:color="auto"/>
            <w:right w:val="none" w:sz="0" w:space="0" w:color="auto"/>
          </w:divBdr>
        </w:div>
        <w:div w:id="1968848388">
          <w:marLeft w:val="0"/>
          <w:marRight w:val="0"/>
          <w:marTop w:val="0"/>
          <w:marBottom w:val="0"/>
          <w:divBdr>
            <w:top w:val="none" w:sz="0" w:space="0" w:color="auto"/>
            <w:left w:val="none" w:sz="0" w:space="0" w:color="auto"/>
            <w:bottom w:val="none" w:sz="0" w:space="0" w:color="auto"/>
            <w:right w:val="none" w:sz="0" w:space="0" w:color="auto"/>
          </w:divBdr>
          <w:divsChild>
            <w:div w:id="280842502">
              <w:marLeft w:val="0"/>
              <w:marRight w:val="0"/>
              <w:marTop w:val="0"/>
              <w:marBottom w:val="0"/>
              <w:divBdr>
                <w:top w:val="none" w:sz="0" w:space="0" w:color="auto"/>
                <w:left w:val="none" w:sz="0" w:space="0" w:color="auto"/>
                <w:bottom w:val="none" w:sz="0" w:space="0" w:color="auto"/>
                <w:right w:val="none" w:sz="0" w:space="0" w:color="auto"/>
              </w:divBdr>
            </w:div>
          </w:divsChild>
        </w:div>
        <w:div w:id="1027632942">
          <w:marLeft w:val="0"/>
          <w:marRight w:val="0"/>
          <w:marTop w:val="0"/>
          <w:marBottom w:val="0"/>
          <w:divBdr>
            <w:top w:val="none" w:sz="0" w:space="0" w:color="auto"/>
            <w:left w:val="none" w:sz="0" w:space="0" w:color="auto"/>
            <w:bottom w:val="none" w:sz="0" w:space="0" w:color="auto"/>
            <w:right w:val="none" w:sz="0" w:space="0" w:color="auto"/>
          </w:divBdr>
        </w:div>
        <w:div w:id="738021880">
          <w:marLeft w:val="0"/>
          <w:marRight w:val="0"/>
          <w:marTop w:val="0"/>
          <w:marBottom w:val="0"/>
          <w:divBdr>
            <w:top w:val="none" w:sz="0" w:space="0" w:color="auto"/>
            <w:left w:val="none" w:sz="0" w:space="0" w:color="auto"/>
            <w:bottom w:val="none" w:sz="0" w:space="0" w:color="auto"/>
            <w:right w:val="none" w:sz="0" w:space="0" w:color="auto"/>
          </w:divBdr>
          <w:divsChild>
            <w:div w:id="1770613071">
              <w:marLeft w:val="0"/>
              <w:marRight w:val="0"/>
              <w:marTop w:val="0"/>
              <w:marBottom w:val="0"/>
              <w:divBdr>
                <w:top w:val="none" w:sz="0" w:space="0" w:color="auto"/>
                <w:left w:val="none" w:sz="0" w:space="0" w:color="auto"/>
                <w:bottom w:val="none" w:sz="0" w:space="0" w:color="auto"/>
                <w:right w:val="none" w:sz="0" w:space="0" w:color="auto"/>
              </w:divBdr>
            </w:div>
          </w:divsChild>
        </w:div>
        <w:div w:id="1118840988">
          <w:marLeft w:val="0"/>
          <w:marRight w:val="0"/>
          <w:marTop w:val="0"/>
          <w:marBottom w:val="0"/>
          <w:divBdr>
            <w:top w:val="none" w:sz="0" w:space="0" w:color="auto"/>
            <w:left w:val="none" w:sz="0" w:space="0" w:color="auto"/>
            <w:bottom w:val="none" w:sz="0" w:space="0" w:color="auto"/>
            <w:right w:val="none" w:sz="0" w:space="0" w:color="auto"/>
          </w:divBdr>
        </w:div>
        <w:div w:id="1625304325">
          <w:marLeft w:val="0"/>
          <w:marRight w:val="0"/>
          <w:marTop w:val="0"/>
          <w:marBottom w:val="0"/>
          <w:divBdr>
            <w:top w:val="none" w:sz="0" w:space="0" w:color="auto"/>
            <w:left w:val="none" w:sz="0" w:space="0" w:color="auto"/>
            <w:bottom w:val="none" w:sz="0" w:space="0" w:color="auto"/>
            <w:right w:val="none" w:sz="0" w:space="0" w:color="auto"/>
          </w:divBdr>
          <w:divsChild>
            <w:div w:id="1936550451">
              <w:marLeft w:val="0"/>
              <w:marRight w:val="0"/>
              <w:marTop w:val="0"/>
              <w:marBottom w:val="0"/>
              <w:divBdr>
                <w:top w:val="none" w:sz="0" w:space="0" w:color="auto"/>
                <w:left w:val="none" w:sz="0" w:space="0" w:color="auto"/>
                <w:bottom w:val="none" w:sz="0" w:space="0" w:color="auto"/>
                <w:right w:val="none" w:sz="0" w:space="0" w:color="auto"/>
              </w:divBdr>
            </w:div>
          </w:divsChild>
        </w:div>
        <w:div w:id="1795175133">
          <w:marLeft w:val="0"/>
          <w:marRight w:val="0"/>
          <w:marTop w:val="300"/>
          <w:marBottom w:val="0"/>
          <w:divBdr>
            <w:top w:val="none" w:sz="0" w:space="0" w:color="auto"/>
            <w:left w:val="none" w:sz="0" w:space="0" w:color="auto"/>
            <w:bottom w:val="none" w:sz="0" w:space="0" w:color="auto"/>
            <w:right w:val="none" w:sz="0" w:space="0" w:color="auto"/>
          </w:divBdr>
          <w:divsChild>
            <w:div w:id="1085880513">
              <w:marLeft w:val="0"/>
              <w:marRight w:val="0"/>
              <w:marTop w:val="0"/>
              <w:marBottom w:val="0"/>
              <w:divBdr>
                <w:top w:val="none" w:sz="0" w:space="0" w:color="auto"/>
                <w:left w:val="none" w:sz="0" w:space="0" w:color="auto"/>
                <w:bottom w:val="none" w:sz="0" w:space="0" w:color="auto"/>
                <w:right w:val="none" w:sz="0" w:space="0" w:color="auto"/>
              </w:divBdr>
              <w:divsChild>
                <w:div w:id="691229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01949">
          <w:marLeft w:val="0"/>
          <w:marRight w:val="0"/>
          <w:marTop w:val="300"/>
          <w:marBottom w:val="0"/>
          <w:divBdr>
            <w:top w:val="none" w:sz="0" w:space="0" w:color="auto"/>
            <w:left w:val="none" w:sz="0" w:space="0" w:color="auto"/>
            <w:bottom w:val="none" w:sz="0" w:space="0" w:color="auto"/>
            <w:right w:val="none" w:sz="0" w:space="0" w:color="auto"/>
          </w:divBdr>
          <w:divsChild>
            <w:div w:id="357630542">
              <w:marLeft w:val="0"/>
              <w:marRight w:val="0"/>
              <w:marTop w:val="0"/>
              <w:marBottom w:val="0"/>
              <w:divBdr>
                <w:top w:val="none" w:sz="0" w:space="0" w:color="auto"/>
                <w:left w:val="none" w:sz="0" w:space="0" w:color="auto"/>
                <w:bottom w:val="none" w:sz="0" w:space="0" w:color="auto"/>
                <w:right w:val="none" w:sz="0" w:space="0" w:color="auto"/>
              </w:divBdr>
              <w:divsChild>
                <w:div w:id="1532066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722975">
          <w:marLeft w:val="0"/>
          <w:marRight w:val="0"/>
          <w:marTop w:val="300"/>
          <w:marBottom w:val="0"/>
          <w:divBdr>
            <w:top w:val="none" w:sz="0" w:space="0" w:color="auto"/>
            <w:left w:val="none" w:sz="0" w:space="0" w:color="auto"/>
            <w:bottom w:val="none" w:sz="0" w:space="0" w:color="auto"/>
            <w:right w:val="none" w:sz="0" w:space="0" w:color="auto"/>
          </w:divBdr>
          <w:divsChild>
            <w:div w:id="835847909">
              <w:marLeft w:val="0"/>
              <w:marRight w:val="0"/>
              <w:marTop w:val="0"/>
              <w:marBottom w:val="0"/>
              <w:divBdr>
                <w:top w:val="none" w:sz="0" w:space="0" w:color="auto"/>
                <w:left w:val="none" w:sz="0" w:space="0" w:color="auto"/>
                <w:bottom w:val="none" w:sz="0" w:space="0" w:color="auto"/>
                <w:right w:val="none" w:sz="0" w:space="0" w:color="auto"/>
              </w:divBdr>
              <w:divsChild>
                <w:div w:id="126480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3349077">
      <w:bodyDiv w:val="1"/>
      <w:marLeft w:val="0"/>
      <w:marRight w:val="0"/>
      <w:marTop w:val="0"/>
      <w:marBottom w:val="0"/>
      <w:divBdr>
        <w:top w:val="none" w:sz="0" w:space="0" w:color="auto"/>
        <w:left w:val="none" w:sz="0" w:space="0" w:color="auto"/>
        <w:bottom w:val="none" w:sz="0" w:space="0" w:color="auto"/>
        <w:right w:val="none" w:sz="0" w:space="0" w:color="auto"/>
      </w:divBdr>
      <w:divsChild>
        <w:div w:id="971060482">
          <w:marLeft w:val="0"/>
          <w:marRight w:val="0"/>
          <w:marTop w:val="0"/>
          <w:marBottom w:val="0"/>
          <w:divBdr>
            <w:top w:val="none" w:sz="0" w:space="0" w:color="auto"/>
            <w:left w:val="none" w:sz="0" w:space="0" w:color="auto"/>
            <w:bottom w:val="none" w:sz="0" w:space="0" w:color="auto"/>
            <w:right w:val="none" w:sz="0" w:space="0" w:color="auto"/>
          </w:divBdr>
        </w:div>
        <w:div w:id="558517488">
          <w:marLeft w:val="0"/>
          <w:marRight w:val="0"/>
          <w:marTop w:val="0"/>
          <w:marBottom w:val="0"/>
          <w:divBdr>
            <w:top w:val="none" w:sz="0" w:space="0" w:color="auto"/>
            <w:left w:val="none" w:sz="0" w:space="0" w:color="auto"/>
            <w:bottom w:val="none" w:sz="0" w:space="0" w:color="auto"/>
            <w:right w:val="none" w:sz="0" w:space="0" w:color="auto"/>
          </w:divBdr>
          <w:divsChild>
            <w:div w:id="793334100">
              <w:marLeft w:val="0"/>
              <w:marRight w:val="0"/>
              <w:marTop w:val="0"/>
              <w:marBottom w:val="0"/>
              <w:divBdr>
                <w:top w:val="none" w:sz="0" w:space="0" w:color="auto"/>
                <w:left w:val="none" w:sz="0" w:space="0" w:color="auto"/>
                <w:bottom w:val="none" w:sz="0" w:space="0" w:color="auto"/>
                <w:right w:val="none" w:sz="0" w:space="0" w:color="auto"/>
              </w:divBdr>
            </w:div>
          </w:divsChild>
        </w:div>
        <w:div w:id="932929915">
          <w:marLeft w:val="0"/>
          <w:marRight w:val="0"/>
          <w:marTop w:val="0"/>
          <w:marBottom w:val="0"/>
          <w:divBdr>
            <w:top w:val="none" w:sz="0" w:space="0" w:color="auto"/>
            <w:left w:val="none" w:sz="0" w:space="0" w:color="auto"/>
            <w:bottom w:val="none" w:sz="0" w:space="0" w:color="auto"/>
            <w:right w:val="none" w:sz="0" w:space="0" w:color="auto"/>
          </w:divBdr>
        </w:div>
        <w:div w:id="375815490">
          <w:marLeft w:val="0"/>
          <w:marRight w:val="0"/>
          <w:marTop w:val="0"/>
          <w:marBottom w:val="0"/>
          <w:divBdr>
            <w:top w:val="none" w:sz="0" w:space="0" w:color="auto"/>
            <w:left w:val="none" w:sz="0" w:space="0" w:color="auto"/>
            <w:bottom w:val="none" w:sz="0" w:space="0" w:color="auto"/>
            <w:right w:val="none" w:sz="0" w:space="0" w:color="auto"/>
          </w:divBdr>
          <w:divsChild>
            <w:div w:id="1608729068">
              <w:marLeft w:val="0"/>
              <w:marRight w:val="0"/>
              <w:marTop w:val="0"/>
              <w:marBottom w:val="0"/>
              <w:divBdr>
                <w:top w:val="none" w:sz="0" w:space="0" w:color="auto"/>
                <w:left w:val="none" w:sz="0" w:space="0" w:color="auto"/>
                <w:bottom w:val="none" w:sz="0" w:space="0" w:color="auto"/>
                <w:right w:val="none" w:sz="0" w:space="0" w:color="auto"/>
              </w:divBdr>
            </w:div>
          </w:divsChild>
        </w:div>
        <w:div w:id="22488656">
          <w:marLeft w:val="0"/>
          <w:marRight w:val="0"/>
          <w:marTop w:val="0"/>
          <w:marBottom w:val="0"/>
          <w:divBdr>
            <w:top w:val="none" w:sz="0" w:space="0" w:color="auto"/>
            <w:left w:val="none" w:sz="0" w:space="0" w:color="auto"/>
            <w:bottom w:val="none" w:sz="0" w:space="0" w:color="auto"/>
            <w:right w:val="none" w:sz="0" w:space="0" w:color="auto"/>
          </w:divBdr>
        </w:div>
        <w:div w:id="1777869230">
          <w:marLeft w:val="0"/>
          <w:marRight w:val="0"/>
          <w:marTop w:val="0"/>
          <w:marBottom w:val="0"/>
          <w:divBdr>
            <w:top w:val="none" w:sz="0" w:space="0" w:color="auto"/>
            <w:left w:val="none" w:sz="0" w:space="0" w:color="auto"/>
            <w:bottom w:val="none" w:sz="0" w:space="0" w:color="auto"/>
            <w:right w:val="none" w:sz="0" w:space="0" w:color="auto"/>
          </w:divBdr>
          <w:divsChild>
            <w:div w:id="1400594224">
              <w:marLeft w:val="0"/>
              <w:marRight w:val="0"/>
              <w:marTop w:val="0"/>
              <w:marBottom w:val="0"/>
              <w:divBdr>
                <w:top w:val="none" w:sz="0" w:space="0" w:color="auto"/>
                <w:left w:val="none" w:sz="0" w:space="0" w:color="auto"/>
                <w:bottom w:val="none" w:sz="0" w:space="0" w:color="auto"/>
                <w:right w:val="none" w:sz="0" w:space="0" w:color="auto"/>
              </w:divBdr>
            </w:div>
          </w:divsChild>
        </w:div>
        <w:div w:id="704598355">
          <w:marLeft w:val="0"/>
          <w:marRight w:val="0"/>
          <w:marTop w:val="0"/>
          <w:marBottom w:val="0"/>
          <w:divBdr>
            <w:top w:val="none" w:sz="0" w:space="0" w:color="auto"/>
            <w:left w:val="none" w:sz="0" w:space="0" w:color="auto"/>
            <w:bottom w:val="none" w:sz="0" w:space="0" w:color="auto"/>
            <w:right w:val="none" w:sz="0" w:space="0" w:color="auto"/>
          </w:divBdr>
        </w:div>
        <w:div w:id="653267081">
          <w:marLeft w:val="0"/>
          <w:marRight w:val="0"/>
          <w:marTop w:val="0"/>
          <w:marBottom w:val="0"/>
          <w:divBdr>
            <w:top w:val="none" w:sz="0" w:space="0" w:color="auto"/>
            <w:left w:val="none" w:sz="0" w:space="0" w:color="auto"/>
            <w:bottom w:val="none" w:sz="0" w:space="0" w:color="auto"/>
            <w:right w:val="none" w:sz="0" w:space="0" w:color="auto"/>
          </w:divBdr>
          <w:divsChild>
            <w:div w:id="1863400420">
              <w:marLeft w:val="0"/>
              <w:marRight w:val="0"/>
              <w:marTop w:val="0"/>
              <w:marBottom w:val="0"/>
              <w:divBdr>
                <w:top w:val="none" w:sz="0" w:space="0" w:color="auto"/>
                <w:left w:val="none" w:sz="0" w:space="0" w:color="auto"/>
                <w:bottom w:val="none" w:sz="0" w:space="0" w:color="auto"/>
                <w:right w:val="none" w:sz="0" w:space="0" w:color="auto"/>
              </w:divBdr>
            </w:div>
          </w:divsChild>
        </w:div>
        <w:div w:id="1937400830">
          <w:marLeft w:val="0"/>
          <w:marRight w:val="0"/>
          <w:marTop w:val="0"/>
          <w:marBottom w:val="0"/>
          <w:divBdr>
            <w:top w:val="none" w:sz="0" w:space="0" w:color="auto"/>
            <w:left w:val="none" w:sz="0" w:space="0" w:color="auto"/>
            <w:bottom w:val="none" w:sz="0" w:space="0" w:color="auto"/>
            <w:right w:val="none" w:sz="0" w:space="0" w:color="auto"/>
          </w:divBdr>
        </w:div>
        <w:div w:id="1010716371">
          <w:marLeft w:val="0"/>
          <w:marRight w:val="0"/>
          <w:marTop w:val="0"/>
          <w:marBottom w:val="0"/>
          <w:divBdr>
            <w:top w:val="none" w:sz="0" w:space="0" w:color="auto"/>
            <w:left w:val="none" w:sz="0" w:space="0" w:color="auto"/>
            <w:bottom w:val="none" w:sz="0" w:space="0" w:color="auto"/>
            <w:right w:val="none" w:sz="0" w:space="0" w:color="auto"/>
          </w:divBdr>
          <w:divsChild>
            <w:div w:id="770974637">
              <w:marLeft w:val="0"/>
              <w:marRight w:val="0"/>
              <w:marTop w:val="0"/>
              <w:marBottom w:val="0"/>
              <w:divBdr>
                <w:top w:val="none" w:sz="0" w:space="0" w:color="auto"/>
                <w:left w:val="none" w:sz="0" w:space="0" w:color="auto"/>
                <w:bottom w:val="none" w:sz="0" w:space="0" w:color="auto"/>
                <w:right w:val="none" w:sz="0" w:space="0" w:color="auto"/>
              </w:divBdr>
            </w:div>
          </w:divsChild>
        </w:div>
        <w:div w:id="85688315">
          <w:marLeft w:val="0"/>
          <w:marRight w:val="0"/>
          <w:marTop w:val="0"/>
          <w:marBottom w:val="0"/>
          <w:divBdr>
            <w:top w:val="none" w:sz="0" w:space="0" w:color="auto"/>
            <w:left w:val="none" w:sz="0" w:space="0" w:color="auto"/>
            <w:bottom w:val="none" w:sz="0" w:space="0" w:color="auto"/>
            <w:right w:val="none" w:sz="0" w:space="0" w:color="auto"/>
          </w:divBdr>
        </w:div>
        <w:div w:id="1434864152">
          <w:marLeft w:val="0"/>
          <w:marRight w:val="0"/>
          <w:marTop w:val="0"/>
          <w:marBottom w:val="0"/>
          <w:divBdr>
            <w:top w:val="none" w:sz="0" w:space="0" w:color="auto"/>
            <w:left w:val="none" w:sz="0" w:space="0" w:color="auto"/>
            <w:bottom w:val="none" w:sz="0" w:space="0" w:color="auto"/>
            <w:right w:val="none" w:sz="0" w:space="0" w:color="auto"/>
          </w:divBdr>
          <w:divsChild>
            <w:div w:id="1770470973">
              <w:marLeft w:val="0"/>
              <w:marRight w:val="0"/>
              <w:marTop w:val="0"/>
              <w:marBottom w:val="0"/>
              <w:divBdr>
                <w:top w:val="none" w:sz="0" w:space="0" w:color="auto"/>
                <w:left w:val="none" w:sz="0" w:space="0" w:color="auto"/>
                <w:bottom w:val="none" w:sz="0" w:space="0" w:color="auto"/>
                <w:right w:val="none" w:sz="0" w:space="0" w:color="auto"/>
              </w:divBdr>
            </w:div>
          </w:divsChild>
        </w:div>
        <w:div w:id="140389224">
          <w:marLeft w:val="0"/>
          <w:marRight w:val="0"/>
          <w:marTop w:val="0"/>
          <w:marBottom w:val="0"/>
          <w:divBdr>
            <w:top w:val="none" w:sz="0" w:space="0" w:color="auto"/>
            <w:left w:val="none" w:sz="0" w:space="0" w:color="auto"/>
            <w:bottom w:val="none" w:sz="0" w:space="0" w:color="auto"/>
            <w:right w:val="none" w:sz="0" w:space="0" w:color="auto"/>
          </w:divBdr>
        </w:div>
        <w:div w:id="1503356224">
          <w:marLeft w:val="0"/>
          <w:marRight w:val="0"/>
          <w:marTop w:val="0"/>
          <w:marBottom w:val="0"/>
          <w:divBdr>
            <w:top w:val="none" w:sz="0" w:space="0" w:color="auto"/>
            <w:left w:val="none" w:sz="0" w:space="0" w:color="auto"/>
            <w:bottom w:val="none" w:sz="0" w:space="0" w:color="auto"/>
            <w:right w:val="none" w:sz="0" w:space="0" w:color="auto"/>
          </w:divBdr>
          <w:divsChild>
            <w:div w:id="1216164209">
              <w:marLeft w:val="0"/>
              <w:marRight w:val="0"/>
              <w:marTop w:val="0"/>
              <w:marBottom w:val="0"/>
              <w:divBdr>
                <w:top w:val="none" w:sz="0" w:space="0" w:color="auto"/>
                <w:left w:val="none" w:sz="0" w:space="0" w:color="auto"/>
                <w:bottom w:val="none" w:sz="0" w:space="0" w:color="auto"/>
                <w:right w:val="none" w:sz="0" w:space="0" w:color="auto"/>
              </w:divBdr>
            </w:div>
          </w:divsChild>
        </w:div>
        <w:div w:id="1056398787">
          <w:marLeft w:val="0"/>
          <w:marRight w:val="0"/>
          <w:marTop w:val="300"/>
          <w:marBottom w:val="0"/>
          <w:divBdr>
            <w:top w:val="none" w:sz="0" w:space="0" w:color="auto"/>
            <w:left w:val="none" w:sz="0" w:space="0" w:color="auto"/>
            <w:bottom w:val="none" w:sz="0" w:space="0" w:color="auto"/>
            <w:right w:val="none" w:sz="0" w:space="0" w:color="auto"/>
          </w:divBdr>
          <w:divsChild>
            <w:div w:id="1733116978">
              <w:marLeft w:val="0"/>
              <w:marRight w:val="0"/>
              <w:marTop w:val="0"/>
              <w:marBottom w:val="0"/>
              <w:divBdr>
                <w:top w:val="none" w:sz="0" w:space="0" w:color="auto"/>
                <w:left w:val="none" w:sz="0" w:space="0" w:color="auto"/>
                <w:bottom w:val="none" w:sz="0" w:space="0" w:color="auto"/>
                <w:right w:val="none" w:sz="0" w:space="0" w:color="auto"/>
              </w:divBdr>
              <w:divsChild>
                <w:div w:id="181097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699693">
          <w:marLeft w:val="0"/>
          <w:marRight w:val="0"/>
          <w:marTop w:val="300"/>
          <w:marBottom w:val="0"/>
          <w:divBdr>
            <w:top w:val="none" w:sz="0" w:space="0" w:color="auto"/>
            <w:left w:val="none" w:sz="0" w:space="0" w:color="auto"/>
            <w:bottom w:val="none" w:sz="0" w:space="0" w:color="auto"/>
            <w:right w:val="none" w:sz="0" w:space="0" w:color="auto"/>
          </w:divBdr>
          <w:divsChild>
            <w:div w:id="846482907">
              <w:marLeft w:val="0"/>
              <w:marRight w:val="0"/>
              <w:marTop w:val="0"/>
              <w:marBottom w:val="0"/>
              <w:divBdr>
                <w:top w:val="none" w:sz="0" w:space="0" w:color="auto"/>
                <w:left w:val="none" w:sz="0" w:space="0" w:color="auto"/>
                <w:bottom w:val="none" w:sz="0" w:space="0" w:color="auto"/>
                <w:right w:val="none" w:sz="0" w:space="0" w:color="auto"/>
              </w:divBdr>
              <w:divsChild>
                <w:div w:id="63282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952516">
          <w:marLeft w:val="0"/>
          <w:marRight w:val="0"/>
          <w:marTop w:val="300"/>
          <w:marBottom w:val="0"/>
          <w:divBdr>
            <w:top w:val="none" w:sz="0" w:space="0" w:color="auto"/>
            <w:left w:val="none" w:sz="0" w:space="0" w:color="auto"/>
            <w:bottom w:val="none" w:sz="0" w:space="0" w:color="auto"/>
            <w:right w:val="none" w:sz="0" w:space="0" w:color="auto"/>
          </w:divBdr>
          <w:divsChild>
            <w:div w:id="703942753">
              <w:marLeft w:val="0"/>
              <w:marRight w:val="0"/>
              <w:marTop w:val="0"/>
              <w:marBottom w:val="0"/>
              <w:divBdr>
                <w:top w:val="none" w:sz="0" w:space="0" w:color="auto"/>
                <w:left w:val="none" w:sz="0" w:space="0" w:color="auto"/>
                <w:bottom w:val="none" w:sz="0" w:space="0" w:color="auto"/>
                <w:right w:val="none" w:sz="0" w:space="0" w:color="auto"/>
              </w:divBdr>
              <w:divsChild>
                <w:div w:id="838931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9154852">
          <w:marLeft w:val="0"/>
          <w:marRight w:val="0"/>
          <w:marTop w:val="300"/>
          <w:marBottom w:val="0"/>
          <w:divBdr>
            <w:top w:val="none" w:sz="0" w:space="0" w:color="auto"/>
            <w:left w:val="none" w:sz="0" w:space="0" w:color="auto"/>
            <w:bottom w:val="none" w:sz="0" w:space="0" w:color="auto"/>
            <w:right w:val="none" w:sz="0" w:space="0" w:color="auto"/>
          </w:divBdr>
          <w:divsChild>
            <w:div w:id="1493332619">
              <w:marLeft w:val="0"/>
              <w:marRight w:val="0"/>
              <w:marTop w:val="0"/>
              <w:marBottom w:val="0"/>
              <w:divBdr>
                <w:top w:val="none" w:sz="0" w:space="0" w:color="auto"/>
                <w:left w:val="none" w:sz="0" w:space="0" w:color="auto"/>
                <w:bottom w:val="none" w:sz="0" w:space="0" w:color="auto"/>
                <w:right w:val="none" w:sz="0" w:space="0" w:color="auto"/>
              </w:divBdr>
              <w:divsChild>
                <w:div w:id="10388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5311389">
      <w:bodyDiv w:val="1"/>
      <w:marLeft w:val="0"/>
      <w:marRight w:val="0"/>
      <w:marTop w:val="0"/>
      <w:marBottom w:val="0"/>
      <w:divBdr>
        <w:top w:val="none" w:sz="0" w:space="0" w:color="auto"/>
        <w:left w:val="none" w:sz="0" w:space="0" w:color="auto"/>
        <w:bottom w:val="none" w:sz="0" w:space="0" w:color="auto"/>
        <w:right w:val="none" w:sz="0" w:space="0" w:color="auto"/>
      </w:divBdr>
    </w:div>
    <w:div w:id="560168866">
      <w:bodyDiv w:val="1"/>
      <w:marLeft w:val="0"/>
      <w:marRight w:val="0"/>
      <w:marTop w:val="0"/>
      <w:marBottom w:val="0"/>
      <w:divBdr>
        <w:top w:val="none" w:sz="0" w:space="0" w:color="auto"/>
        <w:left w:val="none" w:sz="0" w:space="0" w:color="auto"/>
        <w:bottom w:val="none" w:sz="0" w:space="0" w:color="auto"/>
        <w:right w:val="none" w:sz="0" w:space="0" w:color="auto"/>
      </w:divBdr>
      <w:divsChild>
        <w:div w:id="1529290625">
          <w:marLeft w:val="0"/>
          <w:marRight w:val="0"/>
          <w:marTop w:val="0"/>
          <w:marBottom w:val="0"/>
          <w:divBdr>
            <w:top w:val="none" w:sz="0" w:space="0" w:color="auto"/>
            <w:left w:val="none" w:sz="0" w:space="0" w:color="auto"/>
            <w:bottom w:val="none" w:sz="0" w:space="0" w:color="auto"/>
            <w:right w:val="none" w:sz="0" w:space="0" w:color="auto"/>
          </w:divBdr>
        </w:div>
        <w:div w:id="1235161546">
          <w:marLeft w:val="0"/>
          <w:marRight w:val="0"/>
          <w:marTop w:val="0"/>
          <w:marBottom w:val="0"/>
          <w:divBdr>
            <w:top w:val="none" w:sz="0" w:space="0" w:color="auto"/>
            <w:left w:val="none" w:sz="0" w:space="0" w:color="auto"/>
            <w:bottom w:val="none" w:sz="0" w:space="0" w:color="auto"/>
            <w:right w:val="none" w:sz="0" w:space="0" w:color="auto"/>
          </w:divBdr>
          <w:divsChild>
            <w:div w:id="614169440">
              <w:marLeft w:val="0"/>
              <w:marRight w:val="0"/>
              <w:marTop w:val="0"/>
              <w:marBottom w:val="0"/>
              <w:divBdr>
                <w:top w:val="none" w:sz="0" w:space="0" w:color="auto"/>
                <w:left w:val="none" w:sz="0" w:space="0" w:color="auto"/>
                <w:bottom w:val="none" w:sz="0" w:space="0" w:color="auto"/>
                <w:right w:val="none" w:sz="0" w:space="0" w:color="auto"/>
              </w:divBdr>
            </w:div>
          </w:divsChild>
        </w:div>
        <w:div w:id="2036616859">
          <w:marLeft w:val="0"/>
          <w:marRight w:val="0"/>
          <w:marTop w:val="0"/>
          <w:marBottom w:val="0"/>
          <w:divBdr>
            <w:top w:val="none" w:sz="0" w:space="0" w:color="auto"/>
            <w:left w:val="none" w:sz="0" w:space="0" w:color="auto"/>
            <w:bottom w:val="none" w:sz="0" w:space="0" w:color="auto"/>
            <w:right w:val="none" w:sz="0" w:space="0" w:color="auto"/>
          </w:divBdr>
        </w:div>
        <w:div w:id="626550446">
          <w:marLeft w:val="0"/>
          <w:marRight w:val="0"/>
          <w:marTop w:val="0"/>
          <w:marBottom w:val="0"/>
          <w:divBdr>
            <w:top w:val="none" w:sz="0" w:space="0" w:color="auto"/>
            <w:left w:val="none" w:sz="0" w:space="0" w:color="auto"/>
            <w:bottom w:val="none" w:sz="0" w:space="0" w:color="auto"/>
            <w:right w:val="none" w:sz="0" w:space="0" w:color="auto"/>
          </w:divBdr>
          <w:divsChild>
            <w:div w:id="624655116">
              <w:marLeft w:val="0"/>
              <w:marRight w:val="0"/>
              <w:marTop w:val="0"/>
              <w:marBottom w:val="0"/>
              <w:divBdr>
                <w:top w:val="none" w:sz="0" w:space="0" w:color="auto"/>
                <w:left w:val="none" w:sz="0" w:space="0" w:color="auto"/>
                <w:bottom w:val="none" w:sz="0" w:space="0" w:color="auto"/>
                <w:right w:val="none" w:sz="0" w:space="0" w:color="auto"/>
              </w:divBdr>
            </w:div>
          </w:divsChild>
        </w:div>
        <w:div w:id="1470316910">
          <w:marLeft w:val="0"/>
          <w:marRight w:val="0"/>
          <w:marTop w:val="0"/>
          <w:marBottom w:val="0"/>
          <w:divBdr>
            <w:top w:val="none" w:sz="0" w:space="0" w:color="auto"/>
            <w:left w:val="none" w:sz="0" w:space="0" w:color="auto"/>
            <w:bottom w:val="none" w:sz="0" w:space="0" w:color="auto"/>
            <w:right w:val="none" w:sz="0" w:space="0" w:color="auto"/>
          </w:divBdr>
        </w:div>
        <w:div w:id="591010171">
          <w:marLeft w:val="0"/>
          <w:marRight w:val="0"/>
          <w:marTop w:val="0"/>
          <w:marBottom w:val="0"/>
          <w:divBdr>
            <w:top w:val="none" w:sz="0" w:space="0" w:color="auto"/>
            <w:left w:val="none" w:sz="0" w:space="0" w:color="auto"/>
            <w:bottom w:val="none" w:sz="0" w:space="0" w:color="auto"/>
            <w:right w:val="none" w:sz="0" w:space="0" w:color="auto"/>
          </w:divBdr>
          <w:divsChild>
            <w:div w:id="940530325">
              <w:marLeft w:val="0"/>
              <w:marRight w:val="0"/>
              <w:marTop w:val="0"/>
              <w:marBottom w:val="0"/>
              <w:divBdr>
                <w:top w:val="none" w:sz="0" w:space="0" w:color="auto"/>
                <w:left w:val="none" w:sz="0" w:space="0" w:color="auto"/>
                <w:bottom w:val="none" w:sz="0" w:space="0" w:color="auto"/>
                <w:right w:val="none" w:sz="0" w:space="0" w:color="auto"/>
              </w:divBdr>
            </w:div>
          </w:divsChild>
        </w:div>
        <w:div w:id="71854769">
          <w:marLeft w:val="0"/>
          <w:marRight w:val="0"/>
          <w:marTop w:val="0"/>
          <w:marBottom w:val="0"/>
          <w:divBdr>
            <w:top w:val="none" w:sz="0" w:space="0" w:color="auto"/>
            <w:left w:val="none" w:sz="0" w:space="0" w:color="auto"/>
            <w:bottom w:val="none" w:sz="0" w:space="0" w:color="auto"/>
            <w:right w:val="none" w:sz="0" w:space="0" w:color="auto"/>
          </w:divBdr>
        </w:div>
        <w:div w:id="922450358">
          <w:marLeft w:val="0"/>
          <w:marRight w:val="0"/>
          <w:marTop w:val="0"/>
          <w:marBottom w:val="0"/>
          <w:divBdr>
            <w:top w:val="none" w:sz="0" w:space="0" w:color="auto"/>
            <w:left w:val="none" w:sz="0" w:space="0" w:color="auto"/>
            <w:bottom w:val="none" w:sz="0" w:space="0" w:color="auto"/>
            <w:right w:val="none" w:sz="0" w:space="0" w:color="auto"/>
          </w:divBdr>
          <w:divsChild>
            <w:div w:id="684135567">
              <w:marLeft w:val="0"/>
              <w:marRight w:val="0"/>
              <w:marTop w:val="0"/>
              <w:marBottom w:val="0"/>
              <w:divBdr>
                <w:top w:val="none" w:sz="0" w:space="0" w:color="auto"/>
                <w:left w:val="none" w:sz="0" w:space="0" w:color="auto"/>
                <w:bottom w:val="none" w:sz="0" w:space="0" w:color="auto"/>
                <w:right w:val="none" w:sz="0" w:space="0" w:color="auto"/>
              </w:divBdr>
            </w:div>
          </w:divsChild>
        </w:div>
        <w:div w:id="1978024313">
          <w:marLeft w:val="0"/>
          <w:marRight w:val="0"/>
          <w:marTop w:val="0"/>
          <w:marBottom w:val="0"/>
          <w:divBdr>
            <w:top w:val="none" w:sz="0" w:space="0" w:color="auto"/>
            <w:left w:val="none" w:sz="0" w:space="0" w:color="auto"/>
            <w:bottom w:val="none" w:sz="0" w:space="0" w:color="auto"/>
            <w:right w:val="none" w:sz="0" w:space="0" w:color="auto"/>
          </w:divBdr>
        </w:div>
        <w:div w:id="598565137">
          <w:marLeft w:val="0"/>
          <w:marRight w:val="0"/>
          <w:marTop w:val="0"/>
          <w:marBottom w:val="0"/>
          <w:divBdr>
            <w:top w:val="none" w:sz="0" w:space="0" w:color="auto"/>
            <w:left w:val="none" w:sz="0" w:space="0" w:color="auto"/>
            <w:bottom w:val="none" w:sz="0" w:space="0" w:color="auto"/>
            <w:right w:val="none" w:sz="0" w:space="0" w:color="auto"/>
          </w:divBdr>
          <w:divsChild>
            <w:div w:id="1777018820">
              <w:marLeft w:val="0"/>
              <w:marRight w:val="0"/>
              <w:marTop w:val="0"/>
              <w:marBottom w:val="0"/>
              <w:divBdr>
                <w:top w:val="none" w:sz="0" w:space="0" w:color="auto"/>
                <w:left w:val="none" w:sz="0" w:space="0" w:color="auto"/>
                <w:bottom w:val="none" w:sz="0" w:space="0" w:color="auto"/>
                <w:right w:val="none" w:sz="0" w:space="0" w:color="auto"/>
              </w:divBdr>
            </w:div>
          </w:divsChild>
        </w:div>
        <w:div w:id="2085444640">
          <w:marLeft w:val="0"/>
          <w:marRight w:val="0"/>
          <w:marTop w:val="0"/>
          <w:marBottom w:val="0"/>
          <w:divBdr>
            <w:top w:val="none" w:sz="0" w:space="0" w:color="auto"/>
            <w:left w:val="none" w:sz="0" w:space="0" w:color="auto"/>
            <w:bottom w:val="none" w:sz="0" w:space="0" w:color="auto"/>
            <w:right w:val="none" w:sz="0" w:space="0" w:color="auto"/>
          </w:divBdr>
        </w:div>
        <w:div w:id="734664883">
          <w:marLeft w:val="0"/>
          <w:marRight w:val="0"/>
          <w:marTop w:val="0"/>
          <w:marBottom w:val="0"/>
          <w:divBdr>
            <w:top w:val="none" w:sz="0" w:space="0" w:color="auto"/>
            <w:left w:val="none" w:sz="0" w:space="0" w:color="auto"/>
            <w:bottom w:val="none" w:sz="0" w:space="0" w:color="auto"/>
            <w:right w:val="none" w:sz="0" w:space="0" w:color="auto"/>
          </w:divBdr>
          <w:divsChild>
            <w:div w:id="1621642640">
              <w:marLeft w:val="0"/>
              <w:marRight w:val="0"/>
              <w:marTop w:val="0"/>
              <w:marBottom w:val="0"/>
              <w:divBdr>
                <w:top w:val="none" w:sz="0" w:space="0" w:color="auto"/>
                <w:left w:val="none" w:sz="0" w:space="0" w:color="auto"/>
                <w:bottom w:val="none" w:sz="0" w:space="0" w:color="auto"/>
                <w:right w:val="none" w:sz="0" w:space="0" w:color="auto"/>
              </w:divBdr>
            </w:div>
          </w:divsChild>
        </w:div>
        <w:div w:id="656999899">
          <w:marLeft w:val="0"/>
          <w:marRight w:val="0"/>
          <w:marTop w:val="0"/>
          <w:marBottom w:val="0"/>
          <w:divBdr>
            <w:top w:val="none" w:sz="0" w:space="0" w:color="auto"/>
            <w:left w:val="none" w:sz="0" w:space="0" w:color="auto"/>
            <w:bottom w:val="none" w:sz="0" w:space="0" w:color="auto"/>
            <w:right w:val="none" w:sz="0" w:space="0" w:color="auto"/>
          </w:divBdr>
        </w:div>
        <w:div w:id="607739984">
          <w:marLeft w:val="0"/>
          <w:marRight w:val="0"/>
          <w:marTop w:val="0"/>
          <w:marBottom w:val="0"/>
          <w:divBdr>
            <w:top w:val="none" w:sz="0" w:space="0" w:color="auto"/>
            <w:left w:val="none" w:sz="0" w:space="0" w:color="auto"/>
            <w:bottom w:val="none" w:sz="0" w:space="0" w:color="auto"/>
            <w:right w:val="none" w:sz="0" w:space="0" w:color="auto"/>
          </w:divBdr>
          <w:divsChild>
            <w:div w:id="584075607">
              <w:marLeft w:val="0"/>
              <w:marRight w:val="0"/>
              <w:marTop w:val="0"/>
              <w:marBottom w:val="0"/>
              <w:divBdr>
                <w:top w:val="none" w:sz="0" w:space="0" w:color="auto"/>
                <w:left w:val="none" w:sz="0" w:space="0" w:color="auto"/>
                <w:bottom w:val="none" w:sz="0" w:space="0" w:color="auto"/>
                <w:right w:val="none" w:sz="0" w:space="0" w:color="auto"/>
              </w:divBdr>
            </w:div>
          </w:divsChild>
        </w:div>
        <w:div w:id="761411411">
          <w:marLeft w:val="0"/>
          <w:marRight w:val="0"/>
          <w:marTop w:val="300"/>
          <w:marBottom w:val="0"/>
          <w:divBdr>
            <w:top w:val="none" w:sz="0" w:space="0" w:color="auto"/>
            <w:left w:val="none" w:sz="0" w:space="0" w:color="auto"/>
            <w:bottom w:val="none" w:sz="0" w:space="0" w:color="auto"/>
            <w:right w:val="none" w:sz="0" w:space="0" w:color="auto"/>
          </w:divBdr>
          <w:divsChild>
            <w:div w:id="1239361900">
              <w:marLeft w:val="0"/>
              <w:marRight w:val="0"/>
              <w:marTop w:val="0"/>
              <w:marBottom w:val="0"/>
              <w:divBdr>
                <w:top w:val="none" w:sz="0" w:space="0" w:color="auto"/>
                <w:left w:val="none" w:sz="0" w:space="0" w:color="auto"/>
                <w:bottom w:val="none" w:sz="0" w:space="0" w:color="auto"/>
                <w:right w:val="none" w:sz="0" w:space="0" w:color="auto"/>
              </w:divBdr>
              <w:divsChild>
                <w:div w:id="20671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405840">
          <w:marLeft w:val="0"/>
          <w:marRight w:val="0"/>
          <w:marTop w:val="300"/>
          <w:marBottom w:val="0"/>
          <w:divBdr>
            <w:top w:val="none" w:sz="0" w:space="0" w:color="auto"/>
            <w:left w:val="none" w:sz="0" w:space="0" w:color="auto"/>
            <w:bottom w:val="none" w:sz="0" w:space="0" w:color="auto"/>
            <w:right w:val="none" w:sz="0" w:space="0" w:color="auto"/>
          </w:divBdr>
          <w:divsChild>
            <w:div w:id="132648353">
              <w:marLeft w:val="0"/>
              <w:marRight w:val="0"/>
              <w:marTop w:val="0"/>
              <w:marBottom w:val="0"/>
              <w:divBdr>
                <w:top w:val="none" w:sz="0" w:space="0" w:color="auto"/>
                <w:left w:val="none" w:sz="0" w:space="0" w:color="auto"/>
                <w:bottom w:val="none" w:sz="0" w:space="0" w:color="auto"/>
                <w:right w:val="none" w:sz="0" w:space="0" w:color="auto"/>
              </w:divBdr>
              <w:divsChild>
                <w:div w:id="208685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681354">
          <w:marLeft w:val="0"/>
          <w:marRight w:val="0"/>
          <w:marTop w:val="300"/>
          <w:marBottom w:val="0"/>
          <w:divBdr>
            <w:top w:val="none" w:sz="0" w:space="0" w:color="auto"/>
            <w:left w:val="none" w:sz="0" w:space="0" w:color="auto"/>
            <w:bottom w:val="none" w:sz="0" w:space="0" w:color="auto"/>
            <w:right w:val="none" w:sz="0" w:space="0" w:color="auto"/>
          </w:divBdr>
          <w:divsChild>
            <w:div w:id="454254436">
              <w:marLeft w:val="0"/>
              <w:marRight w:val="0"/>
              <w:marTop w:val="0"/>
              <w:marBottom w:val="0"/>
              <w:divBdr>
                <w:top w:val="none" w:sz="0" w:space="0" w:color="auto"/>
                <w:left w:val="none" w:sz="0" w:space="0" w:color="auto"/>
                <w:bottom w:val="none" w:sz="0" w:space="0" w:color="auto"/>
                <w:right w:val="none" w:sz="0" w:space="0" w:color="auto"/>
              </w:divBdr>
              <w:divsChild>
                <w:div w:id="1665352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297701">
          <w:marLeft w:val="0"/>
          <w:marRight w:val="0"/>
          <w:marTop w:val="300"/>
          <w:marBottom w:val="0"/>
          <w:divBdr>
            <w:top w:val="none" w:sz="0" w:space="0" w:color="auto"/>
            <w:left w:val="none" w:sz="0" w:space="0" w:color="auto"/>
            <w:bottom w:val="none" w:sz="0" w:space="0" w:color="auto"/>
            <w:right w:val="none" w:sz="0" w:space="0" w:color="auto"/>
          </w:divBdr>
          <w:divsChild>
            <w:div w:id="1286156730">
              <w:marLeft w:val="0"/>
              <w:marRight w:val="0"/>
              <w:marTop w:val="0"/>
              <w:marBottom w:val="0"/>
              <w:divBdr>
                <w:top w:val="none" w:sz="0" w:space="0" w:color="auto"/>
                <w:left w:val="none" w:sz="0" w:space="0" w:color="auto"/>
                <w:bottom w:val="none" w:sz="0" w:space="0" w:color="auto"/>
                <w:right w:val="none" w:sz="0" w:space="0" w:color="auto"/>
              </w:divBdr>
              <w:divsChild>
                <w:div w:id="1515416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9028621">
      <w:bodyDiv w:val="1"/>
      <w:marLeft w:val="0"/>
      <w:marRight w:val="0"/>
      <w:marTop w:val="0"/>
      <w:marBottom w:val="0"/>
      <w:divBdr>
        <w:top w:val="none" w:sz="0" w:space="0" w:color="auto"/>
        <w:left w:val="none" w:sz="0" w:space="0" w:color="auto"/>
        <w:bottom w:val="none" w:sz="0" w:space="0" w:color="auto"/>
        <w:right w:val="none" w:sz="0" w:space="0" w:color="auto"/>
      </w:divBdr>
      <w:divsChild>
        <w:div w:id="2060200841">
          <w:marLeft w:val="0"/>
          <w:marRight w:val="0"/>
          <w:marTop w:val="0"/>
          <w:marBottom w:val="0"/>
          <w:divBdr>
            <w:top w:val="none" w:sz="0" w:space="0" w:color="auto"/>
            <w:left w:val="none" w:sz="0" w:space="0" w:color="auto"/>
            <w:bottom w:val="none" w:sz="0" w:space="0" w:color="auto"/>
            <w:right w:val="none" w:sz="0" w:space="0" w:color="auto"/>
          </w:divBdr>
        </w:div>
        <w:div w:id="1764572515">
          <w:marLeft w:val="0"/>
          <w:marRight w:val="0"/>
          <w:marTop w:val="0"/>
          <w:marBottom w:val="0"/>
          <w:divBdr>
            <w:top w:val="none" w:sz="0" w:space="0" w:color="auto"/>
            <w:left w:val="none" w:sz="0" w:space="0" w:color="auto"/>
            <w:bottom w:val="none" w:sz="0" w:space="0" w:color="auto"/>
            <w:right w:val="none" w:sz="0" w:space="0" w:color="auto"/>
          </w:divBdr>
          <w:divsChild>
            <w:div w:id="918827591">
              <w:marLeft w:val="0"/>
              <w:marRight w:val="0"/>
              <w:marTop w:val="0"/>
              <w:marBottom w:val="0"/>
              <w:divBdr>
                <w:top w:val="none" w:sz="0" w:space="0" w:color="auto"/>
                <w:left w:val="none" w:sz="0" w:space="0" w:color="auto"/>
                <w:bottom w:val="none" w:sz="0" w:space="0" w:color="auto"/>
                <w:right w:val="none" w:sz="0" w:space="0" w:color="auto"/>
              </w:divBdr>
            </w:div>
          </w:divsChild>
        </w:div>
        <w:div w:id="320235014">
          <w:marLeft w:val="0"/>
          <w:marRight w:val="0"/>
          <w:marTop w:val="0"/>
          <w:marBottom w:val="0"/>
          <w:divBdr>
            <w:top w:val="none" w:sz="0" w:space="0" w:color="auto"/>
            <w:left w:val="none" w:sz="0" w:space="0" w:color="auto"/>
            <w:bottom w:val="none" w:sz="0" w:space="0" w:color="auto"/>
            <w:right w:val="none" w:sz="0" w:space="0" w:color="auto"/>
          </w:divBdr>
        </w:div>
        <w:div w:id="342973849">
          <w:marLeft w:val="0"/>
          <w:marRight w:val="0"/>
          <w:marTop w:val="0"/>
          <w:marBottom w:val="0"/>
          <w:divBdr>
            <w:top w:val="none" w:sz="0" w:space="0" w:color="auto"/>
            <w:left w:val="none" w:sz="0" w:space="0" w:color="auto"/>
            <w:bottom w:val="none" w:sz="0" w:space="0" w:color="auto"/>
            <w:right w:val="none" w:sz="0" w:space="0" w:color="auto"/>
          </w:divBdr>
          <w:divsChild>
            <w:div w:id="223108019">
              <w:marLeft w:val="0"/>
              <w:marRight w:val="0"/>
              <w:marTop w:val="0"/>
              <w:marBottom w:val="0"/>
              <w:divBdr>
                <w:top w:val="none" w:sz="0" w:space="0" w:color="auto"/>
                <w:left w:val="none" w:sz="0" w:space="0" w:color="auto"/>
                <w:bottom w:val="none" w:sz="0" w:space="0" w:color="auto"/>
                <w:right w:val="none" w:sz="0" w:space="0" w:color="auto"/>
              </w:divBdr>
            </w:div>
          </w:divsChild>
        </w:div>
        <w:div w:id="1200775342">
          <w:marLeft w:val="0"/>
          <w:marRight w:val="0"/>
          <w:marTop w:val="0"/>
          <w:marBottom w:val="0"/>
          <w:divBdr>
            <w:top w:val="none" w:sz="0" w:space="0" w:color="auto"/>
            <w:left w:val="none" w:sz="0" w:space="0" w:color="auto"/>
            <w:bottom w:val="none" w:sz="0" w:space="0" w:color="auto"/>
            <w:right w:val="none" w:sz="0" w:space="0" w:color="auto"/>
          </w:divBdr>
        </w:div>
        <w:div w:id="1961257678">
          <w:marLeft w:val="0"/>
          <w:marRight w:val="0"/>
          <w:marTop w:val="0"/>
          <w:marBottom w:val="0"/>
          <w:divBdr>
            <w:top w:val="none" w:sz="0" w:space="0" w:color="auto"/>
            <w:left w:val="none" w:sz="0" w:space="0" w:color="auto"/>
            <w:bottom w:val="none" w:sz="0" w:space="0" w:color="auto"/>
            <w:right w:val="none" w:sz="0" w:space="0" w:color="auto"/>
          </w:divBdr>
          <w:divsChild>
            <w:div w:id="480923143">
              <w:marLeft w:val="0"/>
              <w:marRight w:val="0"/>
              <w:marTop w:val="0"/>
              <w:marBottom w:val="0"/>
              <w:divBdr>
                <w:top w:val="none" w:sz="0" w:space="0" w:color="auto"/>
                <w:left w:val="none" w:sz="0" w:space="0" w:color="auto"/>
                <w:bottom w:val="none" w:sz="0" w:space="0" w:color="auto"/>
                <w:right w:val="none" w:sz="0" w:space="0" w:color="auto"/>
              </w:divBdr>
            </w:div>
          </w:divsChild>
        </w:div>
        <w:div w:id="304168409">
          <w:marLeft w:val="0"/>
          <w:marRight w:val="0"/>
          <w:marTop w:val="0"/>
          <w:marBottom w:val="0"/>
          <w:divBdr>
            <w:top w:val="none" w:sz="0" w:space="0" w:color="auto"/>
            <w:left w:val="none" w:sz="0" w:space="0" w:color="auto"/>
            <w:bottom w:val="none" w:sz="0" w:space="0" w:color="auto"/>
            <w:right w:val="none" w:sz="0" w:space="0" w:color="auto"/>
          </w:divBdr>
        </w:div>
        <w:div w:id="761343240">
          <w:marLeft w:val="0"/>
          <w:marRight w:val="0"/>
          <w:marTop w:val="0"/>
          <w:marBottom w:val="0"/>
          <w:divBdr>
            <w:top w:val="none" w:sz="0" w:space="0" w:color="auto"/>
            <w:left w:val="none" w:sz="0" w:space="0" w:color="auto"/>
            <w:bottom w:val="none" w:sz="0" w:space="0" w:color="auto"/>
            <w:right w:val="none" w:sz="0" w:space="0" w:color="auto"/>
          </w:divBdr>
          <w:divsChild>
            <w:div w:id="1254781671">
              <w:marLeft w:val="0"/>
              <w:marRight w:val="0"/>
              <w:marTop w:val="0"/>
              <w:marBottom w:val="0"/>
              <w:divBdr>
                <w:top w:val="none" w:sz="0" w:space="0" w:color="auto"/>
                <w:left w:val="none" w:sz="0" w:space="0" w:color="auto"/>
                <w:bottom w:val="none" w:sz="0" w:space="0" w:color="auto"/>
                <w:right w:val="none" w:sz="0" w:space="0" w:color="auto"/>
              </w:divBdr>
            </w:div>
          </w:divsChild>
        </w:div>
        <w:div w:id="371997376">
          <w:marLeft w:val="0"/>
          <w:marRight w:val="0"/>
          <w:marTop w:val="0"/>
          <w:marBottom w:val="0"/>
          <w:divBdr>
            <w:top w:val="none" w:sz="0" w:space="0" w:color="auto"/>
            <w:left w:val="none" w:sz="0" w:space="0" w:color="auto"/>
            <w:bottom w:val="none" w:sz="0" w:space="0" w:color="auto"/>
            <w:right w:val="none" w:sz="0" w:space="0" w:color="auto"/>
          </w:divBdr>
        </w:div>
        <w:div w:id="1081683133">
          <w:marLeft w:val="0"/>
          <w:marRight w:val="0"/>
          <w:marTop w:val="0"/>
          <w:marBottom w:val="0"/>
          <w:divBdr>
            <w:top w:val="none" w:sz="0" w:space="0" w:color="auto"/>
            <w:left w:val="none" w:sz="0" w:space="0" w:color="auto"/>
            <w:bottom w:val="none" w:sz="0" w:space="0" w:color="auto"/>
            <w:right w:val="none" w:sz="0" w:space="0" w:color="auto"/>
          </w:divBdr>
          <w:divsChild>
            <w:div w:id="37702259">
              <w:marLeft w:val="0"/>
              <w:marRight w:val="0"/>
              <w:marTop w:val="0"/>
              <w:marBottom w:val="0"/>
              <w:divBdr>
                <w:top w:val="none" w:sz="0" w:space="0" w:color="auto"/>
                <w:left w:val="none" w:sz="0" w:space="0" w:color="auto"/>
                <w:bottom w:val="none" w:sz="0" w:space="0" w:color="auto"/>
                <w:right w:val="none" w:sz="0" w:space="0" w:color="auto"/>
              </w:divBdr>
            </w:div>
          </w:divsChild>
        </w:div>
        <w:div w:id="1713924406">
          <w:marLeft w:val="0"/>
          <w:marRight w:val="0"/>
          <w:marTop w:val="0"/>
          <w:marBottom w:val="0"/>
          <w:divBdr>
            <w:top w:val="none" w:sz="0" w:space="0" w:color="auto"/>
            <w:left w:val="none" w:sz="0" w:space="0" w:color="auto"/>
            <w:bottom w:val="none" w:sz="0" w:space="0" w:color="auto"/>
            <w:right w:val="none" w:sz="0" w:space="0" w:color="auto"/>
          </w:divBdr>
        </w:div>
        <w:div w:id="1045786992">
          <w:marLeft w:val="0"/>
          <w:marRight w:val="0"/>
          <w:marTop w:val="0"/>
          <w:marBottom w:val="0"/>
          <w:divBdr>
            <w:top w:val="none" w:sz="0" w:space="0" w:color="auto"/>
            <w:left w:val="none" w:sz="0" w:space="0" w:color="auto"/>
            <w:bottom w:val="none" w:sz="0" w:space="0" w:color="auto"/>
            <w:right w:val="none" w:sz="0" w:space="0" w:color="auto"/>
          </w:divBdr>
          <w:divsChild>
            <w:div w:id="1674066556">
              <w:marLeft w:val="0"/>
              <w:marRight w:val="0"/>
              <w:marTop w:val="0"/>
              <w:marBottom w:val="0"/>
              <w:divBdr>
                <w:top w:val="none" w:sz="0" w:space="0" w:color="auto"/>
                <w:left w:val="none" w:sz="0" w:space="0" w:color="auto"/>
                <w:bottom w:val="none" w:sz="0" w:space="0" w:color="auto"/>
                <w:right w:val="none" w:sz="0" w:space="0" w:color="auto"/>
              </w:divBdr>
            </w:div>
          </w:divsChild>
        </w:div>
        <w:div w:id="1952348618">
          <w:marLeft w:val="0"/>
          <w:marRight w:val="0"/>
          <w:marTop w:val="0"/>
          <w:marBottom w:val="0"/>
          <w:divBdr>
            <w:top w:val="none" w:sz="0" w:space="0" w:color="auto"/>
            <w:left w:val="none" w:sz="0" w:space="0" w:color="auto"/>
            <w:bottom w:val="none" w:sz="0" w:space="0" w:color="auto"/>
            <w:right w:val="none" w:sz="0" w:space="0" w:color="auto"/>
          </w:divBdr>
        </w:div>
        <w:div w:id="1810828918">
          <w:marLeft w:val="0"/>
          <w:marRight w:val="0"/>
          <w:marTop w:val="0"/>
          <w:marBottom w:val="0"/>
          <w:divBdr>
            <w:top w:val="none" w:sz="0" w:space="0" w:color="auto"/>
            <w:left w:val="none" w:sz="0" w:space="0" w:color="auto"/>
            <w:bottom w:val="none" w:sz="0" w:space="0" w:color="auto"/>
            <w:right w:val="none" w:sz="0" w:space="0" w:color="auto"/>
          </w:divBdr>
          <w:divsChild>
            <w:div w:id="1927035884">
              <w:marLeft w:val="0"/>
              <w:marRight w:val="0"/>
              <w:marTop w:val="0"/>
              <w:marBottom w:val="0"/>
              <w:divBdr>
                <w:top w:val="none" w:sz="0" w:space="0" w:color="auto"/>
                <w:left w:val="none" w:sz="0" w:space="0" w:color="auto"/>
                <w:bottom w:val="none" w:sz="0" w:space="0" w:color="auto"/>
                <w:right w:val="none" w:sz="0" w:space="0" w:color="auto"/>
              </w:divBdr>
            </w:div>
          </w:divsChild>
        </w:div>
        <w:div w:id="689258022">
          <w:marLeft w:val="0"/>
          <w:marRight w:val="0"/>
          <w:marTop w:val="300"/>
          <w:marBottom w:val="0"/>
          <w:divBdr>
            <w:top w:val="none" w:sz="0" w:space="0" w:color="auto"/>
            <w:left w:val="none" w:sz="0" w:space="0" w:color="auto"/>
            <w:bottom w:val="none" w:sz="0" w:space="0" w:color="auto"/>
            <w:right w:val="none" w:sz="0" w:space="0" w:color="auto"/>
          </w:divBdr>
          <w:divsChild>
            <w:div w:id="1602713589">
              <w:marLeft w:val="0"/>
              <w:marRight w:val="0"/>
              <w:marTop w:val="0"/>
              <w:marBottom w:val="0"/>
              <w:divBdr>
                <w:top w:val="none" w:sz="0" w:space="0" w:color="auto"/>
                <w:left w:val="none" w:sz="0" w:space="0" w:color="auto"/>
                <w:bottom w:val="none" w:sz="0" w:space="0" w:color="auto"/>
                <w:right w:val="none" w:sz="0" w:space="0" w:color="auto"/>
              </w:divBdr>
              <w:divsChild>
                <w:div w:id="1490176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415640">
          <w:marLeft w:val="0"/>
          <w:marRight w:val="0"/>
          <w:marTop w:val="300"/>
          <w:marBottom w:val="0"/>
          <w:divBdr>
            <w:top w:val="none" w:sz="0" w:space="0" w:color="auto"/>
            <w:left w:val="none" w:sz="0" w:space="0" w:color="auto"/>
            <w:bottom w:val="none" w:sz="0" w:space="0" w:color="auto"/>
            <w:right w:val="none" w:sz="0" w:space="0" w:color="auto"/>
          </w:divBdr>
          <w:divsChild>
            <w:div w:id="1128549708">
              <w:marLeft w:val="0"/>
              <w:marRight w:val="0"/>
              <w:marTop w:val="0"/>
              <w:marBottom w:val="0"/>
              <w:divBdr>
                <w:top w:val="none" w:sz="0" w:space="0" w:color="auto"/>
                <w:left w:val="none" w:sz="0" w:space="0" w:color="auto"/>
                <w:bottom w:val="none" w:sz="0" w:space="0" w:color="auto"/>
                <w:right w:val="none" w:sz="0" w:space="0" w:color="auto"/>
              </w:divBdr>
              <w:divsChild>
                <w:div w:id="1387411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487979">
          <w:marLeft w:val="0"/>
          <w:marRight w:val="0"/>
          <w:marTop w:val="300"/>
          <w:marBottom w:val="0"/>
          <w:divBdr>
            <w:top w:val="none" w:sz="0" w:space="0" w:color="auto"/>
            <w:left w:val="none" w:sz="0" w:space="0" w:color="auto"/>
            <w:bottom w:val="none" w:sz="0" w:space="0" w:color="auto"/>
            <w:right w:val="none" w:sz="0" w:space="0" w:color="auto"/>
          </w:divBdr>
          <w:divsChild>
            <w:div w:id="737483193">
              <w:marLeft w:val="0"/>
              <w:marRight w:val="0"/>
              <w:marTop w:val="0"/>
              <w:marBottom w:val="0"/>
              <w:divBdr>
                <w:top w:val="none" w:sz="0" w:space="0" w:color="auto"/>
                <w:left w:val="none" w:sz="0" w:space="0" w:color="auto"/>
                <w:bottom w:val="none" w:sz="0" w:space="0" w:color="auto"/>
                <w:right w:val="none" w:sz="0" w:space="0" w:color="auto"/>
              </w:divBdr>
              <w:divsChild>
                <w:div w:id="897787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1371998">
      <w:bodyDiv w:val="1"/>
      <w:marLeft w:val="0"/>
      <w:marRight w:val="0"/>
      <w:marTop w:val="0"/>
      <w:marBottom w:val="0"/>
      <w:divBdr>
        <w:top w:val="none" w:sz="0" w:space="0" w:color="auto"/>
        <w:left w:val="none" w:sz="0" w:space="0" w:color="auto"/>
        <w:bottom w:val="none" w:sz="0" w:space="0" w:color="auto"/>
        <w:right w:val="none" w:sz="0" w:space="0" w:color="auto"/>
      </w:divBdr>
      <w:divsChild>
        <w:div w:id="521865705">
          <w:marLeft w:val="0"/>
          <w:marRight w:val="0"/>
          <w:marTop w:val="0"/>
          <w:marBottom w:val="0"/>
          <w:divBdr>
            <w:top w:val="none" w:sz="0" w:space="0" w:color="auto"/>
            <w:left w:val="none" w:sz="0" w:space="0" w:color="auto"/>
            <w:bottom w:val="none" w:sz="0" w:space="0" w:color="auto"/>
            <w:right w:val="none" w:sz="0" w:space="0" w:color="auto"/>
          </w:divBdr>
        </w:div>
        <w:div w:id="1616710509">
          <w:marLeft w:val="0"/>
          <w:marRight w:val="0"/>
          <w:marTop w:val="0"/>
          <w:marBottom w:val="0"/>
          <w:divBdr>
            <w:top w:val="none" w:sz="0" w:space="0" w:color="auto"/>
            <w:left w:val="none" w:sz="0" w:space="0" w:color="auto"/>
            <w:bottom w:val="none" w:sz="0" w:space="0" w:color="auto"/>
            <w:right w:val="none" w:sz="0" w:space="0" w:color="auto"/>
          </w:divBdr>
          <w:divsChild>
            <w:div w:id="700013804">
              <w:marLeft w:val="0"/>
              <w:marRight w:val="0"/>
              <w:marTop w:val="0"/>
              <w:marBottom w:val="0"/>
              <w:divBdr>
                <w:top w:val="none" w:sz="0" w:space="0" w:color="auto"/>
                <w:left w:val="none" w:sz="0" w:space="0" w:color="auto"/>
                <w:bottom w:val="none" w:sz="0" w:space="0" w:color="auto"/>
                <w:right w:val="none" w:sz="0" w:space="0" w:color="auto"/>
              </w:divBdr>
            </w:div>
          </w:divsChild>
        </w:div>
        <w:div w:id="1534155029">
          <w:marLeft w:val="0"/>
          <w:marRight w:val="0"/>
          <w:marTop w:val="0"/>
          <w:marBottom w:val="0"/>
          <w:divBdr>
            <w:top w:val="none" w:sz="0" w:space="0" w:color="auto"/>
            <w:left w:val="none" w:sz="0" w:space="0" w:color="auto"/>
            <w:bottom w:val="none" w:sz="0" w:space="0" w:color="auto"/>
            <w:right w:val="none" w:sz="0" w:space="0" w:color="auto"/>
          </w:divBdr>
        </w:div>
        <w:div w:id="1981690708">
          <w:marLeft w:val="0"/>
          <w:marRight w:val="0"/>
          <w:marTop w:val="0"/>
          <w:marBottom w:val="0"/>
          <w:divBdr>
            <w:top w:val="none" w:sz="0" w:space="0" w:color="auto"/>
            <w:left w:val="none" w:sz="0" w:space="0" w:color="auto"/>
            <w:bottom w:val="none" w:sz="0" w:space="0" w:color="auto"/>
            <w:right w:val="none" w:sz="0" w:space="0" w:color="auto"/>
          </w:divBdr>
          <w:divsChild>
            <w:div w:id="722868022">
              <w:marLeft w:val="0"/>
              <w:marRight w:val="0"/>
              <w:marTop w:val="0"/>
              <w:marBottom w:val="0"/>
              <w:divBdr>
                <w:top w:val="none" w:sz="0" w:space="0" w:color="auto"/>
                <w:left w:val="none" w:sz="0" w:space="0" w:color="auto"/>
                <w:bottom w:val="none" w:sz="0" w:space="0" w:color="auto"/>
                <w:right w:val="none" w:sz="0" w:space="0" w:color="auto"/>
              </w:divBdr>
            </w:div>
          </w:divsChild>
        </w:div>
        <w:div w:id="766998620">
          <w:marLeft w:val="0"/>
          <w:marRight w:val="0"/>
          <w:marTop w:val="0"/>
          <w:marBottom w:val="0"/>
          <w:divBdr>
            <w:top w:val="none" w:sz="0" w:space="0" w:color="auto"/>
            <w:left w:val="none" w:sz="0" w:space="0" w:color="auto"/>
            <w:bottom w:val="none" w:sz="0" w:space="0" w:color="auto"/>
            <w:right w:val="none" w:sz="0" w:space="0" w:color="auto"/>
          </w:divBdr>
        </w:div>
        <w:div w:id="1388139061">
          <w:marLeft w:val="0"/>
          <w:marRight w:val="0"/>
          <w:marTop w:val="0"/>
          <w:marBottom w:val="0"/>
          <w:divBdr>
            <w:top w:val="none" w:sz="0" w:space="0" w:color="auto"/>
            <w:left w:val="none" w:sz="0" w:space="0" w:color="auto"/>
            <w:bottom w:val="none" w:sz="0" w:space="0" w:color="auto"/>
            <w:right w:val="none" w:sz="0" w:space="0" w:color="auto"/>
          </w:divBdr>
          <w:divsChild>
            <w:div w:id="491528733">
              <w:marLeft w:val="0"/>
              <w:marRight w:val="0"/>
              <w:marTop w:val="0"/>
              <w:marBottom w:val="0"/>
              <w:divBdr>
                <w:top w:val="none" w:sz="0" w:space="0" w:color="auto"/>
                <w:left w:val="none" w:sz="0" w:space="0" w:color="auto"/>
                <w:bottom w:val="none" w:sz="0" w:space="0" w:color="auto"/>
                <w:right w:val="none" w:sz="0" w:space="0" w:color="auto"/>
              </w:divBdr>
            </w:div>
          </w:divsChild>
        </w:div>
        <w:div w:id="1581717448">
          <w:marLeft w:val="0"/>
          <w:marRight w:val="0"/>
          <w:marTop w:val="0"/>
          <w:marBottom w:val="0"/>
          <w:divBdr>
            <w:top w:val="none" w:sz="0" w:space="0" w:color="auto"/>
            <w:left w:val="none" w:sz="0" w:space="0" w:color="auto"/>
            <w:bottom w:val="none" w:sz="0" w:space="0" w:color="auto"/>
            <w:right w:val="none" w:sz="0" w:space="0" w:color="auto"/>
          </w:divBdr>
        </w:div>
        <w:div w:id="1139961333">
          <w:marLeft w:val="0"/>
          <w:marRight w:val="0"/>
          <w:marTop w:val="0"/>
          <w:marBottom w:val="0"/>
          <w:divBdr>
            <w:top w:val="none" w:sz="0" w:space="0" w:color="auto"/>
            <w:left w:val="none" w:sz="0" w:space="0" w:color="auto"/>
            <w:bottom w:val="none" w:sz="0" w:space="0" w:color="auto"/>
            <w:right w:val="none" w:sz="0" w:space="0" w:color="auto"/>
          </w:divBdr>
          <w:divsChild>
            <w:div w:id="1657611258">
              <w:marLeft w:val="0"/>
              <w:marRight w:val="0"/>
              <w:marTop w:val="0"/>
              <w:marBottom w:val="0"/>
              <w:divBdr>
                <w:top w:val="none" w:sz="0" w:space="0" w:color="auto"/>
                <w:left w:val="none" w:sz="0" w:space="0" w:color="auto"/>
                <w:bottom w:val="none" w:sz="0" w:space="0" w:color="auto"/>
                <w:right w:val="none" w:sz="0" w:space="0" w:color="auto"/>
              </w:divBdr>
            </w:div>
          </w:divsChild>
        </w:div>
        <w:div w:id="1923952484">
          <w:marLeft w:val="0"/>
          <w:marRight w:val="0"/>
          <w:marTop w:val="0"/>
          <w:marBottom w:val="0"/>
          <w:divBdr>
            <w:top w:val="none" w:sz="0" w:space="0" w:color="auto"/>
            <w:left w:val="none" w:sz="0" w:space="0" w:color="auto"/>
            <w:bottom w:val="none" w:sz="0" w:space="0" w:color="auto"/>
            <w:right w:val="none" w:sz="0" w:space="0" w:color="auto"/>
          </w:divBdr>
        </w:div>
        <w:div w:id="726564718">
          <w:marLeft w:val="0"/>
          <w:marRight w:val="0"/>
          <w:marTop w:val="0"/>
          <w:marBottom w:val="0"/>
          <w:divBdr>
            <w:top w:val="none" w:sz="0" w:space="0" w:color="auto"/>
            <w:left w:val="none" w:sz="0" w:space="0" w:color="auto"/>
            <w:bottom w:val="none" w:sz="0" w:space="0" w:color="auto"/>
            <w:right w:val="none" w:sz="0" w:space="0" w:color="auto"/>
          </w:divBdr>
          <w:divsChild>
            <w:div w:id="585115228">
              <w:marLeft w:val="0"/>
              <w:marRight w:val="0"/>
              <w:marTop w:val="0"/>
              <w:marBottom w:val="0"/>
              <w:divBdr>
                <w:top w:val="none" w:sz="0" w:space="0" w:color="auto"/>
                <w:left w:val="none" w:sz="0" w:space="0" w:color="auto"/>
                <w:bottom w:val="none" w:sz="0" w:space="0" w:color="auto"/>
                <w:right w:val="none" w:sz="0" w:space="0" w:color="auto"/>
              </w:divBdr>
            </w:div>
          </w:divsChild>
        </w:div>
        <w:div w:id="1370643076">
          <w:marLeft w:val="0"/>
          <w:marRight w:val="0"/>
          <w:marTop w:val="0"/>
          <w:marBottom w:val="0"/>
          <w:divBdr>
            <w:top w:val="none" w:sz="0" w:space="0" w:color="auto"/>
            <w:left w:val="none" w:sz="0" w:space="0" w:color="auto"/>
            <w:bottom w:val="none" w:sz="0" w:space="0" w:color="auto"/>
            <w:right w:val="none" w:sz="0" w:space="0" w:color="auto"/>
          </w:divBdr>
        </w:div>
        <w:div w:id="1439376463">
          <w:marLeft w:val="0"/>
          <w:marRight w:val="0"/>
          <w:marTop w:val="0"/>
          <w:marBottom w:val="0"/>
          <w:divBdr>
            <w:top w:val="none" w:sz="0" w:space="0" w:color="auto"/>
            <w:left w:val="none" w:sz="0" w:space="0" w:color="auto"/>
            <w:bottom w:val="none" w:sz="0" w:space="0" w:color="auto"/>
            <w:right w:val="none" w:sz="0" w:space="0" w:color="auto"/>
          </w:divBdr>
          <w:divsChild>
            <w:div w:id="804663195">
              <w:marLeft w:val="0"/>
              <w:marRight w:val="0"/>
              <w:marTop w:val="0"/>
              <w:marBottom w:val="0"/>
              <w:divBdr>
                <w:top w:val="none" w:sz="0" w:space="0" w:color="auto"/>
                <w:left w:val="none" w:sz="0" w:space="0" w:color="auto"/>
                <w:bottom w:val="none" w:sz="0" w:space="0" w:color="auto"/>
                <w:right w:val="none" w:sz="0" w:space="0" w:color="auto"/>
              </w:divBdr>
            </w:div>
          </w:divsChild>
        </w:div>
        <w:div w:id="45690644">
          <w:marLeft w:val="0"/>
          <w:marRight w:val="0"/>
          <w:marTop w:val="0"/>
          <w:marBottom w:val="0"/>
          <w:divBdr>
            <w:top w:val="none" w:sz="0" w:space="0" w:color="auto"/>
            <w:left w:val="none" w:sz="0" w:space="0" w:color="auto"/>
            <w:bottom w:val="none" w:sz="0" w:space="0" w:color="auto"/>
            <w:right w:val="none" w:sz="0" w:space="0" w:color="auto"/>
          </w:divBdr>
        </w:div>
        <w:div w:id="1501191300">
          <w:marLeft w:val="0"/>
          <w:marRight w:val="0"/>
          <w:marTop w:val="0"/>
          <w:marBottom w:val="0"/>
          <w:divBdr>
            <w:top w:val="none" w:sz="0" w:space="0" w:color="auto"/>
            <w:left w:val="none" w:sz="0" w:space="0" w:color="auto"/>
            <w:bottom w:val="none" w:sz="0" w:space="0" w:color="auto"/>
            <w:right w:val="none" w:sz="0" w:space="0" w:color="auto"/>
          </w:divBdr>
          <w:divsChild>
            <w:div w:id="700789766">
              <w:marLeft w:val="0"/>
              <w:marRight w:val="0"/>
              <w:marTop w:val="0"/>
              <w:marBottom w:val="0"/>
              <w:divBdr>
                <w:top w:val="none" w:sz="0" w:space="0" w:color="auto"/>
                <w:left w:val="none" w:sz="0" w:space="0" w:color="auto"/>
                <w:bottom w:val="none" w:sz="0" w:space="0" w:color="auto"/>
                <w:right w:val="none" w:sz="0" w:space="0" w:color="auto"/>
              </w:divBdr>
            </w:div>
          </w:divsChild>
        </w:div>
        <w:div w:id="494034830">
          <w:marLeft w:val="0"/>
          <w:marRight w:val="0"/>
          <w:marTop w:val="300"/>
          <w:marBottom w:val="0"/>
          <w:divBdr>
            <w:top w:val="none" w:sz="0" w:space="0" w:color="auto"/>
            <w:left w:val="none" w:sz="0" w:space="0" w:color="auto"/>
            <w:bottom w:val="none" w:sz="0" w:space="0" w:color="auto"/>
            <w:right w:val="none" w:sz="0" w:space="0" w:color="auto"/>
          </w:divBdr>
          <w:divsChild>
            <w:div w:id="1799059702">
              <w:marLeft w:val="0"/>
              <w:marRight w:val="0"/>
              <w:marTop w:val="0"/>
              <w:marBottom w:val="0"/>
              <w:divBdr>
                <w:top w:val="none" w:sz="0" w:space="0" w:color="auto"/>
                <w:left w:val="none" w:sz="0" w:space="0" w:color="auto"/>
                <w:bottom w:val="none" w:sz="0" w:space="0" w:color="auto"/>
                <w:right w:val="none" w:sz="0" w:space="0" w:color="auto"/>
              </w:divBdr>
              <w:divsChild>
                <w:div w:id="1490556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760460">
          <w:marLeft w:val="0"/>
          <w:marRight w:val="0"/>
          <w:marTop w:val="300"/>
          <w:marBottom w:val="0"/>
          <w:divBdr>
            <w:top w:val="none" w:sz="0" w:space="0" w:color="auto"/>
            <w:left w:val="none" w:sz="0" w:space="0" w:color="auto"/>
            <w:bottom w:val="none" w:sz="0" w:space="0" w:color="auto"/>
            <w:right w:val="none" w:sz="0" w:space="0" w:color="auto"/>
          </w:divBdr>
          <w:divsChild>
            <w:div w:id="1135026802">
              <w:marLeft w:val="0"/>
              <w:marRight w:val="0"/>
              <w:marTop w:val="0"/>
              <w:marBottom w:val="0"/>
              <w:divBdr>
                <w:top w:val="none" w:sz="0" w:space="0" w:color="auto"/>
                <w:left w:val="none" w:sz="0" w:space="0" w:color="auto"/>
                <w:bottom w:val="none" w:sz="0" w:space="0" w:color="auto"/>
                <w:right w:val="none" w:sz="0" w:space="0" w:color="auto"/>
              </w:divBdr>
              <w:divsChild>
                <w:div w:id="11422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881083">
          <w:marLeft w:val="0"/>
          <w:marRight w:val="0"/>
          <w:marTop w:val="300"/>
          <w:marBottom w:val="0"/>
          <w:divBdr>
            <w:top w:val="none" w:sz="0" w:space="0" w:color="auto"/>
            <w:left w:val="none" w:sz="0" w:space="0" w:color="auto"/>
            <w:bottom w:val="none" w:sz="0" w:space="0" w:color="auto"/>
            <w:right w:val="none" w:sz="0" w:space="0" w:color="auto"/>
          </w:divBdr>
          <w:divsChild>
            <w:div w:id="1393456456">
              <w:marLeft w:val="0"/>
              <w:marRight w:val="0"/>
              <w:marTop w:val="0"/>
              <w:marBottom w:val="0"/>
              <w:divBdr>
                <w:top w:val="none" w:sz="0" w:space="0" w:color="auto"/>
                <w:left w:val="none" w:sz="0" w:space="0" w:color="auto"/>
                <w:bottom w:val="none" w:sz="0" w:space="0" w:color="auto"/>
                <w:right w:val="none" w:sz="0" w:space="0" w:color="auto"/>
              </w:divBdr>
              <w:divsChild>
                <w:div w:id="1272933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2834495">
      <w:bodyDiv w:val="1"/>
      <w:marLeft w:val="0"/>
      <w:marRight w:val="0"/>
      <w:marTop w:val="0"/>
      <w:marBottom w:val="0"/>
      <w:divBdr>
        <w:top w:val="none" w:sz="0" w:space="0" w:color="auto"/>
        <w:left w:val="none" w:sz="0" w:space="0" w:color="auto"/>
        <w:bottom w:val="none" w:sz="0" w:space="0" w:color="auto"/>
        <w:right w:val="none" w:sz="0" w:space="0" w:color="auto"/>
      </w:divBdr>
    </w:div>
    <w:div w:id="585725378">
      <w:bodyDiv w:val="1"/>
      <w:marLeft w:val="0"/>
      <w:marRight w:val="0"/>
      <w:marTop w:val="0"/>
      <w:marBottom w:val="0"/>
      <w:divBdr>
        <w:top w:val="none" w:sz="0" w:space="0" w:color="auto"/>
        <w:left w:val="none" w:sz="0" w:space="0" w:color="auto"/>
        <w:bottom w:val="none" w:sz="0" w:space="0" w:color="auto"/>
        <w:right w:val="none" w:sz="0" w:space="0" w:color="auto"/>
      </w:divBdr>
    </w:div>
    <w:div w:id="592277134">
      <w:bodyDiv w:val="1"/>
      <w:marLeft w:val="0"/>
      <w:marRight w:val="0"/>
      <w:marTop w:val="0"/>
      <w:marBottom w:val="0"/>
      <w:divBdr>
        <w:top w:val="none" w:sz="0" w:space="0" w:color="auto"/>
        <w:left w:val="none" w:sz="0" w:space="0" w:color="auto"/>
        <w:bottom w:val="none" w:sz="0" w:space="0" w:color="auto"/>
        <w:right w:val="none" w:sz="0" w:space="0" w:color="auto"/>
      </w:divBdr>
      <w:divsChild>
        <w:div w:id="1629430608">
          <w:marLeft w:val="0"/>
          <w:marRight w:val="0"/>
          <w:marTop w:val="0"/>
          <w:marBottom w:val="0"/>
          <w:divBdr>
            <w:top w:val="none" w:sz="0" w:space="0" w:color="auto"/>
            <w:left w:val="none" w:sz="0" w:space="0" w:color="auto"/>
            <w:bottom w:val="none" w:sz="0" w:space="0" w:color="auto"/>
            <w:right w:val="none" w:sz="0" w:space="0" w:color="auto"/>
          </w:divBdr>
        </w:div>
        <w:div w:id="1827088495">
          <w:marLeft w:val="0"/>
          <w:marRight w:val="0"/>
          <w:marTop w:val="0"/>
          <w:marBottom w:val="0"/>
          <w:divBdr>
            <w:top w:val="none" w:sz="0" w:space="0" w:color="auto"/>
            <w:left w:val="none" w:sz="0" w:space="0" w:color="auto"/>
            <w:bottom w:val="none" w:sz="0" w:space="0" w:color="auto"/>
            <w:right w:val="none" w:sz="0" w:space="0" w:color="auto"/>
          </w:divBdr>
          <w:divsChild>
            <w:div w:id="1125806394">
              <w:marLeft w:val="0"/>
              <w:marRight w:val="0"/>
              <w:marTop w:val="0"/>
              <w:marBottom w:val="0"/>
              <w:divBdr>
                <w:top w:val="none" w:sz="0" w:space="0" w:color="auto"/>
                <w:left w:val="none" w:sz="0" w:space="0" w:color="auto"/>
                <w:bottom w:val="none" w:sz="0" w:space="0" w:color="auto"/>
                <w:right w:val="none" w:sz="0" w:space="0" w:color="auto"/>
              </w:divBdr>
            </w:div>
          </w:divsChild>
        </w:div>
        <w:div w:id="1313288353">
          <w:marLeft w:val="0"/>
          <w:marRight w:val="0"/>
          <w:marTop w:val="0"/>
          <w:marBottom w:val="0"/>
          <w:divBdr>
            <w:top w:val="none" w:sz="0" w:space="0" w:color="auto"/>
            <w:left w:val="none" w:sz="0" w:space="0" w:color="auto"/>
            <w:bottom w:val="none" w:sz="0" w:space="0" w:color="auto"/>
            <w:right w:val="none" w:sz="0" w:space="0" w:color="auto"/>
          </w:divBdr>
        </w:div>
        <w:div w:id="834297330">
          <w:marLeft w:val="0"/>
          <w:marRight w:val="0"/>
          <w:marTop w:val="0"/>
          <w:marBottom w:val="0"/>
          <w:divBdr>
            <w:top w:val="none" w:sz="0" w:space="0" w:color="auto"/>
            <w:left w:val="none" w:sz="0" w:space="0" w:color="auto"/>
            <w:bottom w:val="none" w:sz="0" w:space="0" w:color="auto"/>
            <w:right w:val="none" w:sz="0" w:space="0" w:color="auto"/>
          </w:divBdr>
          <w:divsChild>
            <w:div w:id="614288124">
              <w:marLeft w:val="0"/>
              <w:marRight w:val="0"/>
              <w:marTop w:val="0"/>
              <w:marBottom w:val="0"/>
              <w:divBdr>
                <w:top w:val="none" w:sz="0" w:space="0" w:color="auto"/>
                <w:left w:val="none" w:sz="0" w:space="0" w:color="auto"/>
                <w:bottom w:val="none" w:sz="0" w:space="0" w:color="auto"/>
                <w:right w:val="none" w:sz="0" w:space="0" w:color="auto"/>
              </w:divBdr>
            </w:div>
          </w:divsChild>
        </w:div>
        <w:div w:id="652875200">
          <w:marLeft w:val="0"/>
          <w:marRight w:val="0"/>
          <w:marTop w:val="0"/>
          <w:marBottom w:val="0"/>
          <w:divBdr>
            <w:top w:val="none" w:sz="0" w:space="0" w:color="auto"/>
            <w:left w:val="none" w:sz="0" w:space="0" w:color="auto"/>
            <w:bottom w:val="none" w:sz="0" w:space="0" w:color="auto"/>
            <w:right w:val="none" w:sz="0" w:space="0" w:color="auto"/>
          </w:divBdr>
        </w:div>
        <w:div w:id="907806757">
          <w:marLeft w:val="0"/>
          <w:marRight w:val="0"/>
          <w:marTop w:val="0"/>
          <w:marBottom w:val="0"/>
          <w:divBdr>
            <w:top w:val="none" w:sz="0" w:space="0" w:color="auto"/>
            <w:left w:val="none" w:sz="0" w:space="0" w:color="auto"/>
            <w:bottom w:val="none" w:sz="0" w:space="0" w:color="auto"/>
            <w:right w:val="none" w:sz="0" w:space="0" w:color="auto"/>
          </w:divBdr>
          <w:divsChild>
            <w:div w:id="2119593232">
              <w:marLeft w:val="0"/>
              <w:marRight w:val="0"/>
              <w:marTop w:val="0"/>
              <w:marBottom w:val="0"/>
              <w:divBdr>
                <w:top w:val="none" w:sz="0" w:space="0" w:color="auto"/>
                <w:left w:val="none" w:sz="0" w:space="0" w:color="auto"/>
                <w:bottom w:val="none" w:sz="0" w:space="0" w:color="auto"/>
                <w:right w:val="none" w:sz="0" w:space="0" w:color="auto"/>
              </w:divBdr>
            </w:div>
          </w:divsChild>
        </w:div>
        <w:div w:id="1997880025">
          <w:marLeft w:val="0"/>
          <w:marRight w:val="0"/>
          <w:marTop w:val="0"/>
          <w:marBottom w:val="0"/>
          <w:divBdr>
            <w:top w:val="none" w:sz="0" w:space="0" w:color="auto"/>
            <w:left w:val="none" w:sz="0" w:space="0" w:color="auto"/>
            <w:bottom w:val="none" w:sz="0" w:space="0" w:color="auto"/>
            <w:right w:val="none" w:sz="0" w:space="0" w:color="auto"/>
          </w:divBdr>
        </w:div>
        <w:div w:id="2022000628">
          <w:marLeft w:val="0"/>
          <w:marRight w:val="0"/>
          <w:marTop w:val="0"/>
          <w:marBottom w:val="0"/>
          <w:divBdr>
            <w:top w:val="none" w:sz="0" w:space="0" w:color="auto"/>
            <w:left w:val="none" w:sz="0" w:space="0" w:color="auto"/>
            <w:bottom w:val="none" w:sz="0" w:space="0" w:color="auto"/>
            <w:right w:val="none" w:sz="0" w:space="0" w:color="auto"/>
          </w:divBdr>
          <w:divsChild>
            <w:div w:id="538199939">
              <w:marLeft w:val="0"/>
              <w:marRight w:val="0"/>
              <w:marTop w:val="0"/>
              <w:marBottom w:val="0"/>
              <w:divBdr>
                <w:top w:val="none" w:sz="0" w:space="0" w:color="auto"/>
                <w:left w:val="none" w:sz="0" w:space="0" w:color="auto"/>
                <w:bottom w:val="none" w:sz="0" w:space="0" w:color="auto"/>
                <w:right w:val="none" w:sz="0" w:space="0" w:color="auto"/>
              </w:divBdr>
            </w:div>
          </w:divsChild>
        </w:div>
        <w:div w:id="136456124">
          <w:marLeft w:val="0"/>
          <w:marRight w:val="0"/>
          <w:marTop w:val="0"/>
          <w:marBottom w:val="0"/>
          <w:divBdr>
            <w:top w:val="none" w:sz="0" w:space="0" w:color="auto"/>
            <w:left w:val="none" w:sz="0" w:space="0" w:color="auto"/>
            <w:bottom w:val="none" w:sz="0" w:space="0" w:color="auto"/>
            <w:right w:val="none" w:sz="0" w:space="0" w:color="auto"/>
          </w:divBdr>
        </w:div>
        <w:div w:id="1165320837">
          <w:marLeft w:val="0"/>
          <w:marRight w:val="0"/>
          <w:marTop w:val="0"/>
          <w:marBottom w:val="0"/>
          <w:divBdr>
            <w:top w:val="none" w:sz="0" w:space="0" w:color="auto"/>
            <w:left w:val="none" w:sz="0" w:space="0" w:color="auto"/>
            <w:bottom w:val="none" w:sz="0" w:space="0" w:color="auto"/>
            <w:right w:val="none" w:sz="0" w:space="0" w:color="auto"/>
          </w:divBdr>
          <w:divsChild>
            <w:div w:id="1589536330">
              <w:marLeft w:val="0"/>
              <w:marRight w:val="0"/>
              <w:marTop w:val="0"/>
              <w:marBottom w:val="0"/>
              <w:divBdr>
                <w:top w:val="none" w:sz="0" w:space="0" w:color="auto"/>
                <w:left w:val="none" w:sz="0" w:space="0" w:color="auto"/>
                <w:bottom w:val="none" w:sz="0" w:space="0" w:color="auto"/>
                <w:right w:val="none" w:sz="0" w:space="0" w:color="auto"/>
              </w:divBdr>
            </w:div>
          </w:divsChild>
        </w:div>
        <w:div w:id="907037039">
          <w:marLeft w:val="0"/>
          <w:marRight w:val="0"/>
          <w:marTop w:val="0"/>
          <w:marBottom w:val="0"/>
          <w:divBdr>
            <w:top w:val="none" w:sz="0" w:space="0" w:color="auto"/>
            <w:left w:val="none" w:sz="0" w:space="0" w:color="auto"/>
            <w:bottom w:val="none" w:sz="0" w:space="0" w:color="auto"/>
            <w:right w:val="none" w:sz="0" w:space="0" w:color="auto"/>
          </w:divBdr>
        </w:div>
        <w:div w:id="1299267596">
          <w:marLeft w:val="0"/>
          <w:marRight w:val="0"/>
          <w:marTop w:val="0"/>
          <w:marBottom w:val="0"/>
          <w:divBdr>
            <w:top w:val="none" w:sz="0" w:space="0" w:color="auto"/>
            <w:left w:val="none" w:sz="0" w:space="0" w:color="auto"/>
            <w:bottom w:val="none" w:sz="0" w:space="0" w:color="auto"/>
            <w:right w:val="none" w:sz="0" w:space="0" w:color="auto"/>
          </w:divBdr>
          <w:divsChild>
            <w:div w:id="1328480268">
              <w:marLeft w:val="0"/>
              <w:marRight w:val="0"/>
              <w:marTop w:val="0"/>
              <w:marBottom w:val="0"/>
              <w:divBdr>
                <w:top w:val="none" w:sz="0" w:space="0" w:color="auto"/>
                <w:left w:val="none" w:sz="0" w:space="0" w:color="auto"/>
                <w:bottom w:val="none" w:sz="0" w:space="0" w:color="auto"/>
                <w:right w:val="none" w:sz="0" w:space="0" w:color="auto"/>
              </w:divBdr>
            </w:div>
          </w:divsChild>
        </w:div>
        <w:div w:id="685447900">
          <w:marLeft w:val="0"/>
          <w:marRight w:val="0"/>
          <w:marTop w:val="0"/>
          <w:marBottom w:val="0"/>
          <w:divBdr>
            <w:top w:val="none" w:sz="0" w:space="0" w:color="auto"/>
            <w:left w:val="none" w:sz="0" w:space="0" w:color="auto"/>
            <w:bottom w:val="none" w:sz="0" w:space="0" w:color="auto"/>
            <w:right w:val="none" w:sz="0" w:space="0" w:color="auto"/>
          </w:divBdr>
        </w:div>
        <w:div w:id="107051256">
          <w:marLeft w:val="0"/>
          <w:marRight w:val="0"/>
          <w:marTop w:val="0"/>
          <w:marBottom w:val="0"/>
          <w:divBdr>
            <w:top w:val="none" w:sz="0" w:space="0" w:color="auto"/>
            <w:left w:val="none" w:sz="0" w:space="0" w:color="auto"/>
            <w:bottom w:val="none" w:sz="0" w:space="0" w:color="auto"/>
            <w:right w:val="none" w:sz="0" w:space="0" w:color="auto"/>
          </w:divBdr>
          <w:divsChild>
            <w:div w:id="98650671">
              <w:marLeft w:val="0"/>
              <w:marRight w:val="0"/>
              <w:marTop w:val="0"/>
              <w:marBottom w:val="0"/>
              <w:divBdr>
                <w:top w:val="none" w:sz="0" w:space="0" w:color="auto"/>
                <w:left w:val="none" w:sz="0" w:space="0" w:color="auto"/>
                <w:bottom w:val="none" w:sz="0" w:space="0" w:color="auto"/>
                <w:right w:val="none" w:sz="0" w:space="0" w:color="auto"/>
              </w:divBdr>
            </w:div>
          </w:divsChild>
        </w:div>
        <w:div w:id="1153793106">
          <w:marLeft w:val="0"/>
          <w:marRight w:val="0"/>
          <w:marTop w:val="300"/>
          <w:marBottom w:val="0"/>
          <w:divBdr>
            <w:top w:val="none" w:sz="0" w:space="0" w:color="auto"/>
            <w:left w:val="none" w:sz="0" w:space="0" w:color="auto"/>
            <w:bottom w:val="none" w:sz="0" w:space="0" w:color="auto"/>
            <w:right w:val="none" w:sz="0" w:space="0" w:color="auto"/>
          </w:divBdr>
          <w:divsChild>
            <w:div w:id="1581214419">
              <w:marLeft w:val="0"/>
              <w:marRight w:val="0"/>
              <w:marTop w:val="0"/>
              <w:marBottom w:val="0"/>
              <w:divBdr>
                <w:top w:val="none" w:sz="0" w:space="0" w:color="auto"/>
                <w:left w:val="none" w:sz="0" w:space="0" w:color="auto"/>
                <w:bottom w:val="none" w:sz="0" w:space="0" w:color="auto"/>
                <w:right w:val="none" w:sz="0" w:space="0" w:color="auto"/>
              </w:divBdr>
              <w:divsChild>
                <w:div w:id="1976137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151895">
          <w:marLeft w:val="0"/>
          <w:marRight w:val="0"/>
          <w:marTop w:val="300"/>
          <w:marBottom w:val="0"/>
          <w:divBdr>
            <w:top w:val="none" w:sz="0" w:space="0" w:color="auto"/>
            <w:left w:val="none" w:sz="0" w:space="0" w:color="auto"/>
            <w:bottom w:val="none" w:sz="0" w:space="0" w:color="auto"/>
            <w:right w:val="none" w:sz="0" w:space="0" w:color="auto"/>
          </w:divBdr>
          <w:divsChild>
            <w:div w:id="2059166469">
              <w:marLeft w:val="0"/>
              <w:marRight w:val="0"/>
              <w:marTop w:val="0"/>
              <w:marBottom w:val="0"/>
              <w:divBdr>
                <w:top w:val="none" w:sz="0" w:space="0" w:color="auto"/>
                <w:left w:val="none" w:sz="0" w:space="0" w:color="auto"/>
                <w:bottom w:val="none" w:sz="0" w:space="0" w:color="auto"/>
                <w:right w:val="none" w:sz="0" w:space="0" w:color="auto"/>
              </w:divBdr>
              <w:divsChild>
                <w:div w:id="335420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100066">
          <w:marLeft w:val="0"/>
          <w:marRight w:val="0"/>
          <w:marTop w:val="300"/>
          <w:marBottom w:val="0"/>
          <w:divBdr>
            <w:top w:val="none" w:sz="0" w:space="0" w:color="auto"/>
            <w:left w:val="none" w:sz="0" w:space="0" w:color="auto"/>
            <w:bottom w:val="none" w:sz="0" w:space="0" w:color="auto"/>
            <w:right w:val="none" w:sz="0" w:space="0" w:color="auto"/>
          </w:divBdr>
          <w:divsChild>
            <w:div w:id="1835140684">
              <w:marLeft w:val="0"/>
              <w:marRight w:val="0"/>
              <w:marTop w:val="0"/>
              <w:marBottom w:val="0"/>
              <w:divBdr>
                <w:top w:val="none" w:sz="0" w:space="0" w:color="auto"/>
                <w:left w:val="none" w:sz="0" w:space="0" w:color="auto"/>
                <w:bottom w:val="none" w:sz="0" w:space="0" w:color="auto"/>
                <w:right w:val="none" w:sz="0" w:space="0" w:color="auto"/>
              </w:divBdr>
              <w:divsChild>
                <w:div w:id="154687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5599334">
      <w:bodyDiv w:val="1"/>
      <w:marLeft w:val="0"/>
      <w:marRight w:val="0"/>
      <w:marTop w:val="0"/>
      <w:marBottom w:val="0"/>
      <w:divBdr>
        <w:top w:val="none" w:sz="0" w:space="0" w:color="auto"/>
        <w:left w:val="none" w:sz="0" w:space="0" w:color="auto"/>
        <w:bottom w:val="none" w:sz="0" w:space="0" w:color="auto"/>
        <w:right w:val="none" w:sz="0" w:space="0" w:color="auto"/>
      </w:divBdr>
      <w:divsChild>
        <w:div w:id="704870197">
          <w:marLeft w:val="0"/>
          <w:marRight w:val="0"/>
          <w:marTop w:val="0"/>
          <w:marBottom w:val="0"/>
          <w:divBdr>
            <w:top w:val="none" w:sz="0" w:space="0" w:color="auto"/>
            <w:left w:val="none" w:sz="0" w:space="0" w:color="auto"/>
            <w:bottom w:val="none" w:sz="0" w:space="0" w:color="auto"/>
            <w:right w:val="none" w:sz="0" w:space="0" w:color="auto"/>
          </w:divBdr>
        </w:div>
        <w:div w:id="814025851">
          <w:marLeft w:val="0"/>
          <w:marRight w:val="0"/>
          <w:marTop w:val="0"/>
          <w:marBottom w:val="0"/>
          <w:divBdr>
            <w:top w:val="none" w:sz="0" w:space="0" w:color="auto"/>
            <w:left w:val="none" w:sz="0" w:space="0" w:color="auto"/>
            <w:bottom w:val="none" w:sz="0" w:space="0" w:color="auto"/>
            <w:right w:val="none" w:sz="0" w:space="0" w:color="auto"/>
          </w:divBdr>
          <w:divsChild>
            <w:div w:id="1769036577">
              <w:marLeft w:val="0"/>
              <w:marRight w:val="0"/>
              <w:marTop w:val="0"/>
              <w:marBottom w:val="0"/>
              <w:divBdr>
                <w:top w:val="none" w:sz="0" w:space="0" w:color="auto"/>
                <w:left w:val="none" w:sz="0" w:space="0" w:color="auto"/>
                <w:bottom w:val="none" w:sz="0" w:space="0" w:color="auto"/>
                <w:right w:val="none" w:sz="0" w:space="0" w:color="auto"/>
              </w:divBdr>
            </w:div>
          </w:divsChild>
        </w:div>
        <w:div w:id="1375041270">
          <w:marLeft w:val="0"/>
          <w:marRight w:val="0"/>
          <w:marTop w:val="0"/>
          <w:marBottom w:val="0"/>
          <w:divBdr>
            <w:top w:val="none" w:sz="0" w:space="0" w:color="auto"/>
            <w:left w:val="none" w:sz="0" w:space="0" w:color="auto"/>
            <w:bottom w:val="none" w:sz="0" w:space="0" w:color="auto"/>
            <w:right w:val="none" w:sz="0" w:space="0" w:color="auto"/>
          </w:divBdr>
        </w:div>
        <w:div w:id="1689137639">
          <w:marLeft w:val="0"/>
          <w:marRight w:val="0"/>
          <w:marTop w:val="0"/>
          <w:marBottom w:val="0"/>
          <w:divBdr>
            <w:top w:val="none" w:sz="0" w:space="0" w:color="auto"/>
            <w:left w:val="none" w:sz="0" w:space="0" w:color="auto"/>
            <w:bottom w:val="none" w:sz="0" w:space="0" w:color="auto"/>
            <w:right w:val="none" w:sz="0" w:space="0" w:color="auto"/>
          </w:divBdr>
          <w:divsChild>
            <w:div w:id="1891838358">
              <w:marLeft w:val="0"/>
              <w:marRight w:val="0"/>
              <w:marTop w:val="0"/>
              <w:marBottom w:val="0"/>
              <w:divBdr>
                <w:top w:val="none" w:sz="0" w:space="0" w:color="auto"/>
                <w:left w:val="none" w:sz="0" w:space="0" w:color="auto"/>
                <w:bottom w:val="none" w:sz="0" w:space="0" w:color="auto"/>
                <w:right w:val="none" w:sz="0" w:space="0" w:color="auto"/>
              </w:divBdr>
            </w:div>
          </w:divsChild>
        </w:div>
        <w:div w:id="13458535">
          <w:marLeft w:val="0"/>
          <w:marRight w:val="0"/>
          <w:marTop w:val="0"/>
          <w:marBottom w:val="0"/>
          <w:divBdr>
            <w:top w:val="none" w:sz="0" w:space="0" w:color="auto"/>
            <w:left w:val="none" w:sz="0" w:space="0" w:color="auto"/>
            <w:bottom w:val="none" w:sz="0" w:space="0" w:color="auto"/>
            <w:right w:val="none" w:sz="0" w:space="0" w:color="auto"/>
          </w:divBdr>
        </w:div>
        <w:div w:id="1366711698">
          <w:marLeft w:val="0"/>
          <w:marRight w:val="0"/>
          <w:marTop w:val="0"/>
          <w:marBottom w:val="0"/>
          <w:divBdr>
            <w:top w:val="none" w:sz="0" w:space="0" w:color="auto"/>
            <w:left w:val="none" w:sz="0" w:space="0" w:color="auto"/>
            <w:bottom w:val="none" w:sz="0" w:space="0" w:color="auto"/>
            <w:right w:val="none" w:sz="0" w:space="0" w:color="auto"/>
          </w:divBdr>
          <w:divsChild>
            <w:div w:id="132993302">
              <w:marLeft w:val="0"/>
              <w:marRight w:val="0"/>
              <w:marTop w:val="0"/>
              <w:marBottom w:val="0"/>
              <w:divBdr>
                <w:top w:val="none" w:sz="0" w:space="0" w:color="auto"/>
                <w:left w:val="none" w:sz="0" w:space="0" w:color="auto"/>
                <w:bottom w:val="none" w:sz="0" w:space="0" w:color="auto"/>
                <w:right w:val="none" w:sz="0" w:space="0" w:color="auto"/>
              </w:divBdr>
            </w:div>
          </w:divsChild>
        </w:div>
        <w:div w:id="1404792216">
          <w:marLeft w:val="0"/>
          <w:marRight w:val="0"/>
          <w:marTop w:val="0"/>
          <w:marBottom w:val="0"/>
          <w:divBdr>
            <w:top w:val="none" w:sz="0" w:space="0" w:color="auto"/>
            <w:left w:val="none" w:sz="0" w:space="0" w:color="auto"/>
            <w:bottom w:val="none" w:sz="0" w:space="0" w:color="auto"/>
            <w:right w:val="none" w:sz="0" w:space="0" w:color="auto"/>
          </w:divBdr>
        </w:div>
        <w:div w:id="182791325">
          <w:marLeft w:val="0"/>
          <w:marRight w:val="0"/>
          <w:marTop w:val="0"/>
          <w:marBottom w:val="0"/>
          <w:divBdr>
            <w:top w:val="none" w:sz="0" w:space="0" w:color="auto"/>
            <w:left w:val="none" w:sz="0" w:space="0" w:color="auto"/>
            <w:bottom w:val="none" w:sz="0" w:space="0" w:color="auto"/>
            <w:right w:val="none" w:sz="0" w:space="0" w:color="auto"/>
          </w:divBdr>
          <w:divsChild>
            <w:div w:id="91365141">
              <w:marLeft w:val="0"/>
              <w:marRight w:val="0"/>
              <w:marTop w:val="0"/>
              <w:marBottom w:val="0"/>
              <w:divBdr>
                <w:top w:val="none" w:sz="0" w:space="0" w:color="auto"/>
                <w:left w:val="none" w:sz="0" w:space="0" w:color="auto"/>
                <w:bottom w:val="none" w:sz="0" w:space="0" w:color="auto"/>
                <w:right w:val="none" w:sz="0" w:space="0" w:color="auto"/>
              </w:divBdr>
            </w:div>
          </w:divsChild>
        </w:div>
        <w:div w:id="477769444">
          <w:marLeft w:val="0"/>
          <w:marRight w:val="0"/>
          <w:marTop w:val="0"/>
          <w:marBottom w:val="0"/>
          <w:divBdr>
            <w:top w:val="none" w:sz="0" w:space="0" w:color="auto"/>
            <w:left w:val="none" w:sz="0" w:space="0" w:color="auto"/>
            <w:bottom w:val="none" w:sz="0" w:space="0" w:color="auto"/>
            <w:right w:val="none" w:sz="0" w:space="0" w:color="auto"/>
          </w:divBdr>
        </w:div>
        <w:div w:id="1783843347">
          <w:marLeft w:val="0"/>
          <w:marRight w:val="0"/>
          <w:marTop w:val="0"/>
          <w:marBottom w:val="0"/>
          <w:divBdr>
            <w:top w:val="none" w:sz="0" w:space="0" w:color="auto"/>
            <w:left w:val="none" w:sz="0" w:space="0" w:color="auto"/>
            <w:bottom w:val="none" w:sz="0" w:space="0" w:color="auto"/>
            <w:right w:val="none" w:sz="0" w:space="0" w:color="auto"/>
          </w:divBdr>
          <w:divsChild>
            <w:div w:id="1872261888">
              <w:marLeft w:val="0"/>
              <w:marRight w:val="0"/>
              <w:marTop w:val="0"/>
              <w:marBottom w:val="0"/>
              <w:divBdr>
                <w:top w:val="none" w:sz="0" w:space="0" w:color="auto"/>
                <w:left w:val="none" w:sz="0" w:space="0" w:color="auto"/>
                <w:bottom w:val="none" w:sz="0" w:space="0" w:color="auto"/>
                <w:right w:val="none" w:sz="0" w:space="0" w:color="auto"/>
              </w:divBdr>
            </w:div>
          </w:divsChild>
        </w:div>
        <w:div w:id="1420440841">
          <w:marLeft w:val="0"/>
          <w:marRight w:val="0"/>
          <w:marTop w:val="0"/>
          <w:marBottom w:val="0"/>
          <w:divBdr>
            <w:top w:val="none" w:sz="0" w:space="0" w:color="auto"/>
            <w:left w:val="none" w:sz="0" w:space="0" w:color="auto"/>
            <w:bottom w:val="none" w:sz="0" w:space="0" w:color="auto"/>
            <w:right w:val="none" w:sz="0" w:space="0" w:color="auto"/>
          </w:divBdr>
        </w:div>
        <w:div w:id="499850807">
          <w:marLeft w:val="0"/>
          <w:marRight w:val="0"/>
          <w:marTop w:val="0"/>
          <w:marBottom w:val="0"/>
          <w:divBdr>
            <w:top w:val="none" w:sz="0" w:space="0" w:color="auto"/>
            <w:left w:val="none" w:sz="0" w:space="0" w:color="auto"/>
            <w:bottom w:val="none" w:sz="0" w:space="0" w:color="auto"/>
            <w:right w:val="none" w:sz="0" w:space="0" w:color="auto"/>
          </w:divBdr>
          <w:divsChild>
            <w:div w:id="763499175">
              <w:marLeft w:val="0"/>
              <w:marRight w:val="0"/>
              <w:marTop w:val="0"/>
              <w:marBottom w:val="0"/>
              <w:divBdr>
                <w:top w:val="none" w:sz="0" w:space="0" w:color="auto"/>
                <w:left w:val="none" w:sz="0" w:space="0" w:color="auto"/>
                <w:bottom w:val="none" w:sz="0" w:space="0" w:color="auto"/>
                <w:right w:val="none" w:sz="0" w:space="0" w:color="auto"/>
              </w:divBdr>
            </w:div>
          </w:divsChild>
        </w:div>
        <w:div w:id="743727013">
          <w:marLeft w:val="0"/>
          <w:marRight w:val="0"/>
          <w:marTop w:val="0"/>
          <w:marBottom w:val="0"/>
          <w:divBdr>
            <w:top w:val="none" w:sz="0" w:space="0" w:color="auto"/>
            <w:left w:val="none" w:sz="0" w:space="0" w:color="auto"/>
            <w:bottom w:val="none" w:sz="0" w:space="0" w:color="auto"/>
            <w:right w:val="none" w:sz="0" w:space="0" w:color="auto"/>
          </w:divBdr>
        </w:div>
        <w:div w:id="1768572553">
          <w:marLeft w:val="0"/>
          <w:marRight w:val="0"/>
          <w:marTop w:val="0"/>
          <w:marBottom w:val="0"/>
          <w:divBdr>
            <w:top w:val="none" w:sz="0" w:space="0" w:color="auto"/>
            <w:left w:val="none" w:sz="0" w:space="0" w:color="auto"/>
            <w:bottom w:val="none" w:sz="0" w:space="0" w:color="auto"/>
            <w:right w:val="none" w:sz="0" w:space="0" w:color="auto"/>
          </w:divBdr>
          <w:divsChild>
            <w:div w:id="1830367885">
              <w:marLeft w:val="0"/>
              <w:marRight w:val="0"/>
              <w:marTop w:val="0"/>
              <w:marBottom w:val="0"/>
              <w:divBdr>
                <w:top w:val="none" w:sz="0" w:space="0" w:color="auto"/>
                <w:left w:val="none" w:sz="0" w:space="0" w:color="auto"/>
                <w:bottom w:val="none" w:sz="0" w:space="0" w:color="auto"/>
                <w:right w:val="none" w:sz="0" w:space="0" w:color="auto"/>
              </w:divBdr>
            </w:div>
          </w:divsChild>
        </w:div>
        <w:div w:id="112558018">
          <w:marLeft w:val="0"/>
          <w:marRight w:val="0"/>
          <w:marTop w:val="300"/>
          <w:marBottom w:val="0"/>
          <w:divBdr>
            <w:top w:val="none" w:sz="0" w:space="0" w:color="auto"/>
            <w:left w:val="none" w:sz="0" w:space="0" w:color="auto"/>
            <w:bottom w:val="none" w:sz="0" w:space="0" w:color="auto"/>
            <w:right w:val="none" w:sz="0" w:space="0" w:color="auto"/>
          </w:divBdr>
          <w:divsChild>
            <w:div w:id="1783182697">
              <w:marLeft w:val="0"/>
              <w:marRight w:val="0"/>
              <w:marTop w:val="0"/>
              <w:marBottom w:val="0"/>
              <w:divBdr>
                <w:top w:val="none" w:sz="0" w:space="0" w:color="auto"/>
                <w:left w:val="none" w:sz="0" w:space="0" w:color="auto"/>
                <w:bottom w:val="none" w:sz="0" w:space="0" w:color="auto"/>
                <w:right w:val="none" w:sz="0" w:space="0" w:color="auto"/>
              </w:divBdr>
              <w:divsChild>
                <w:div w:id="149640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3152">
          <w:marLeft w:val="0"/>
          <w:marRight w:val="0"/>
          <w:marTop w:val="300"/>
          <w:marBottom w:val="0"/>
          <w:divBdr>
            <w:top w:val="none" w:sz="0" w:space="0" w:color="auto"/>
            <w:left w:val="none" w:sz="0" w:space="0" w:color="auto"/>
            <w:bottom w:val="none" w:sz="0" w:space="0" w:color="auto"/>
            <w:right w:val="none" w:sz="0" w:space="0" w:color="auto"/>
          </w:divBdr>
          <w:divsChild>
            <w:div w:id="679816529">
              <w:marLeft w:val="0"/>
              <w:marRight w:val="0"/>
              <w:marTop w:val="0"/>
              <w:marBottom w:val="0"/>
              <w:divBdr>
                <w:top w:val="none" w:sz="0" w:space="0" w:color="auto"/>
                <w:left w:val="none" w:sz="0" w:space="0" w:color="auto"/>
                <w:bottom w:val="none" w:sz="0" w:space="0" w:color="auto"/>
                <w:right w:val="none" w:sz="0" w:space="0" w:color="auto"/>
              </w:divBdr>
              <w:divsChild>
                <w:div w:id="1744328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115418">
          <w:marLeft w:val="0"/>
          <w:marRight w:val="0"/>
          <w:marTop w:val="300"/>
          <w:marBottom w:val="0"/>
          <w:divBdr>
            <w:top w:val="none" w:sz="0" w:space="0" w:color="auto"/>
            <w:left w:val="none" w:sz="0" w:space="0" w:color="auto"/>
            <w:bottom w:val="none" w:sz="0" w:space="0" w:color="auto"/>
            <w:right w:val="none" w:sz="0" w:space="0" w:color="auto"/>
          </w:divBdr>
          <w:divsChild>
            <w:div w:id="753087973">
              <w:marLeft w:val="0"/>
              <w:marRight w:val="0"/>
              <w:marTop w:val="0"/>
              <w:marBottom w:val="0"/>
              <w:divBdr>
                <w:top w:val="none" w:sz="0" w:space="0" w:color="auto"/>
                <w:left w:val="none" w:sz="0" w:space="0" w:color="auto"/>
                <w:bottom w:val="none" w:sz="0" w:space="0" w:color="auto"/>
                <w:right w:val="none" w:sz="0" w:space="0" w:color="auto"/>
              </w:divBdr>
              <w:divsChild>
                <w:div w:id="992178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6013691">
      <w:bodyDiv w:val="1"/>
      <w:marLeft w:val="0"/>
      <w:marRight w:val="0"/>
      <w:marTop w:val="0"/>
      <w:marBottom w:val="0"/>
      <w:divBdr>
        <w:top w:val="none" w:sz="0" w:space="0" w:color="auto"/>
        <w:left w:val="none" w:sz="0" w:space="0" w:color="auto"/>
        <w:bottom w:val="none" w:sz="0" w:space="0" w:color="auto"/>
        <w:right w:val="none" w:sz="0" w:space="0" w:color="auto"/>
      </w:divBdr>
      <w:divsChild>
        <w:div w:id="958531255">
          <w:marLeft w:val="0"/>
          <w:marRight w:val="0"/>
          <w:marTop w:val="0"/>
          <w:marBottom w:val="0"/>
          <w:divBdr>
            <w:top w:val="none" w:sz="0" w:space="0" w:color="auto"/>
            <w:left w:val="none" w:sz="0" w:space="0" w:color="auto"/>
            <w:bottom w:val="none" w:sz="0" w:space="0" w:color="auto"/>
            <w:right w:val="none" w:sz="0" w:space="0" w:color="auto"/>
          </w:divBdr>
        </w:div>
        <w:div w:id="1274364834">
          <w:marLeft w:val="0"/>
          <w:marRight w:val="0"/>
          <w:marTop w:val="0"/>
          <w:marBottom w:val="0"/>
          <w:divBdr>
            <w:top w:val="none" w:sz="0" w:space="0" w:color="auto"/>
            <w:left w:val="none" w:sz="0" w:space="0" w:color="auto"/>
            <w:bottom w:val="none" w:sz="0" w:space="0" w:color="auto"/>
            <w:right w:val="none" w:sz="0" w:space="0" w:color="auto"/>
          </w:divBdr>
          <w:divsChild>
            <w:div w:id="868489223">
              <w:marLeft w:val="0"/>
              <w:marRight w:val="0"/>
              <w:marTop w:val="0"/>
              <w:marBottom w:val="0"/>
              <w:divBdr>
                <w:top w:val="none" w:sz="0" w:space="0" w:color="auto"/>
                <w:left w:val="none" w:sz="0" w:space="0" w:color="auto"/>
                <w:bottom w:val="none" w:sz="0" w:space="0" w:color="auto"/>
                <w:right w:val="none" w:sz="0" w:space="0" w:color="auto"/>
              </w:divBdr>
            </w:div>
          </w:divsChild>
        </w:div>
        <w:div w:id="1222207447">
          <w:marLeft w:val="0"/>
          <w:marRight w:val="0"/>
          <w:marTop w:val="0"/>
          <w:marBottom w:val="0"/>
          <w:divBdr>
            <w:top w:val="none" w:sz="0" w:space="0" w:color="auto"/>
            <w:left w:val="none" w:sz="0" w:space="0" w:color="auto"/>
            <w:bottom w:val="none" w:sz="0" w:space="0" w:color="auto"/>
            <w:right w:val="none" w:sz="0" w:space="0" w:color="auto"/>
          </w:divBdr>
        </w:div>
        <w:div w:id="1992517188">
          <w:marLeft w:val="0"/>
          <w:marRight w:val="0"/>
          <w:marTop w:val="0"/>
          <w:marBottom w:val="0"/>
          <w:divBdr>
            <w:top w:val="none" w:sz="0" w:space="0" w:color="auto"/>
            <w:left w:val="none" w:sz="0" w:space="0" w:color="auto"/>
            <w:bottom w:val="none" w:sz="0" w:space="0" w:color="auto"/>
            <w:right w:val="none" w:sz="0" w:space="0" w:color="auto"/>
          </w:divBdr>
          <w:divsChild>
            <w:div w:id="986283226">
              <w:marLeft w:val="0"/>
              <w:marRight w:val="0"/>
              <w:marTop w:val="0"/>
              <w:marBottom w:val="0"/>
              <w:divBdr>
                <w:top w:val="none" w:sz="0" w:space="0" w:color="auto"/>
                <w:left w:val="none" w:sz="0" w:space="0" w:color="auto"/>
                <w:bottom w:val="none" w:sz="0" w:space="0" w:color="auto"/>
                <w:right w:val="none" w:sz="0" w:space="0" w:color="auto"/>
              </w:divBdr>
            </w:div>
          </w:divsChild>
        </w:div>
        <w:div w:id="1764835099">
          <w:marLeft w:val="0"/>
          <w:marRight w:val="0"/>
          <w:marTop w:val="0"/>
          <w:marBottom w:val="0"/>
          <w:divBdr>
            <w:top w:val="none" w:sz="0" w:space="0" w:color="auto"/>
            <w:left w:val="none" w:sz="0" w:space="0" w:color="auto"/>
            <w:bottom w:val="none" w:sz="0" w:space="0" w:color="auto"/>
            <w:right w:val="none" w:sz="0" w:space="0" w:color="auto"/>
          </w:divBdr>
        </w:div>
        <w:div w:id="1287732502">
          <w:marLeft w:val="0"/>
          <w:marRight w:val="0"/>
          <w:marTop w:val="0"/>
          <w:marBottom w:val="0"/>
          <w:divBdr>
            <w:top w:val="none" w:sz="0" w:space="0" w:color="auto"/>
            <w:left w:val="none" w:sz="0" w:space="0" w:color="auto"/>
            <w:bottom w:val="none" w:sz="0" w:space="0" w:color="auto"/>
            <w:right w:val="none" w:sz="0" w:space="0" w:color="auto"/>
          </w:divBdr>
          <w:divsChild>
            <w:div w:id="463545322">
              <w:marLeft w:val="0"/>
              <w:marRight w:val="0"/>
              <w:marTop w:val="0"/>
              <w:marBottom w:val="0"/>
              <w:divBdr>
                <w:top w:val="none" w:sz="0" w:space="0" w:color="auto"/>
                <w:left w:val="none" w:sz="0" w:space="0" w:color="auto"/>
                <w:bottom w:val="none" w:sz="0" w:space="0" w:color="auto"/>
                <w:right w:val="none" w:sz="0" w:space="0" w:color="auto"/>
              </w:divBdr>
            </w:div>
          </w:divsChild>
        </w:div>
        <w:div w:id="352729003">
          <w:marLeft w:val="0"/>
          <w:marRight w:val="0"/>
          <w:marTop w:val="0"/>
          <w:marBottom w:val="0"/>
          <w:divBdr>
            <w:top w:val="none" w:sz="0" w:space="0" w:color="auto"/>
            <w:left w:val="none" w:sz="0" w:space="0" w:color="auto"/>
            <w:bottom w:val="none" w:sz="0" w:space="0" w:color="auto"/>
            <w:right w:val="none" w:sz="0" w:space="0" w:color="auto"/>
          </w:divBdr>
        </w:div>
        <w:div w:id="1001465742">
          <w:marLeft w:val="0"/>
          <w:marRight w:val="0"/>
          <w:marTop w:val="0"/>
          <w:marBottom w:val="0"/>
          <w:divBdr>
            <w:top w:val="none" w:sz="0" w:space="0" w:color="auto"/>
            <w:left w:val="none" w:sz="0" w:space="0" w:color="auto"/>
            <w:bottom w:val="none" w:sz="0" w:space="0" w:color="auto"/>
            <w:right w:val="none" w:sz="0" w:space="0" w:color="auto"/>
          </w:divBdr>
          <w:divsChild>
            <w:div w:id="911622510">
              <w:marLeft w:val="0"/>
              <w:marRight w:val="0"/>
              <w:marTop w:val="0"/>
              <w:marBottom w:val="0"/>
              <w:divBdr>
                <w:top w:val="none" w:sz="0" w:space="0" w:color="auto"/>
                <w:left w:val="none" w:sz="0" w:space="0" w:color="auto"/>
                <w:bottom w:val="none" w:sz="0" w:space="0" w:color="auto"/>
                <w:right w:val="none" w:sz="0" w:space="0" w:color="auto"/>
              </w:divBdr>
            </w:div>
          </w:divsChild>
        </w:div>
        <w:div w:id="75713761">
          <w:marLeft w:val="0"/>
          <w:marRight w:val="0"/>
          <w:marTop w:val="0"/>
          <w:marBottom w:val="0"/>
          <w:divBdr>
            <w:top w:val="none" w:sz="0" w:space="0" w:color="auto"/>
            <w:left w:val="none" w:sz="0" w:space="0" w:color="auto"/>
            <w:bottom w:val="none" w:sz="0" w:space="0" w:color="auto"/>
            <w:right w:val="none" w:sz="0" w:space="0" w:color="auto"/>
          </w:divBdr>
        </w:div>
        <w:div w:id="1169059714">
          <w:marLeft w:val="0"/>
          <w:marRight w:val="0"/>
          <w:marTop w:val="0"/>
          <w:marBottom w:val="0"/>
          <w:divBdr>
            <w:top w:val="none" w:sz="0" w:space="0" w:color="auto"/>
            <w:left w:val="none" w:sz="0" w:space="0" w:color="auto"/>
            <w:bottom w:val="none" w:sz="0" w:space="0" w:color="auto"/>
            <w:right w:val="none" w:sz="0" w:space="0" w:color="auto"/>
          </w:divBdr>
          <w:divsChild>
            <w:div w:id="44257444">
              <w:marLeft w:val="0"/>
              <w:marRight w:val="0"/>
              <w:marTop w:val="0"/>
              <w:marBottom w:val="0"/>
              <w:divBdr>
                <w:top w:val="none" w:sz="0" w:space="0" w:color="auto"/>
                <w:left w:val="none" w:sz="0" w:space="0" w:color="auto"/>
                <w:bottom w:val="none" w:sz="0" w:space="0" w:color="auto"/>
                <w:right w:val="none" w:sz="0" w:space="0" w:color="auto"/>
              </w:divBdr>
            </w:div>
          </w:divsChild>
        </w:div>
        <w:div w:id="172571486">
          <w:marLeft w:val="0"/>
          <w:marRight w:val="0"/>
          <w:marTop w:val="0"/>
          <w:marBottom w:val="0"/>
          <w:divBdr>
            <w:top w:val="none" w:sz="0" w:space="0" w:color="auto"/>
            <w:left w:val="none" w:sz="0" w:space="0" w:color="auto"/>
            <w:bottom w:val="none" w:sz="0" w:space="0" w:color="auto"/>
            <w:right w:val="none" w:sz="0" w:space="0" w:color="auto"/>
          </w:divBdr>
        </w:div>
        <w:div w:id="357239477">
          <w:marLeft w:val="0"/>
          <w:marRight w:val="0"/>
          <w:marTop w:val="0"/>
          <w:marBottom w:val="0"/>
          <w:divBdr>
            <w:top w:val="none" w:sz="0" w:space="0" w:color="auto"/>
            <w:left w:val="none" w:sz="0" w:space="0" w:color="auto"/>
            <w:bottom w:val="none" w:sz="0" w:space="0" w:color="auto"/>
            <w:right w:val="none" w:sz="0" w:space="0" w:color="auto"/>
          </w:divBdr>
          <w:divsChild>
            <w:div w:id="512309172">
              <w:marLeft w:val="0"/>
              <w:marRight w:val="0"/>
              <w:marTop w:val="0"/>
              <w:marBottom w:val="0"/>
              <w:divBdr>
                <w:top w:val="none" w:sz="0" w:space="0" w:color="auto"/>
                <w:left w:val="none" w:sz="0" w:space="0" w:color="auto"/>
                <w:bottom w:val="none" w:sz="0" w:space="0" w:color="auto"/>
                <w:right w:val="none" w:sz="0" w:space="0" w:color="auto"/>
              </w:divBdr>
            </w:div>
          </w:divsChild>
        </w:div>
        <w:div w:id="1179585146">
          <w:marLeft w:val="0"/>
          <w:marRight w:val="0"/>
          <w:marTop w:val="0"/>
          <w:marBottom w:val="0"/>
          <w:divBdr>
            <w:top w:val="none" w:sz="0" w:space="0" w:color="auto"/>
            <w:left w:val="none" w:sz="0" w:space="0" w:color="auto"/>
            <w:bottom w:val="none" w:sz="0" w:space="0" w:color="auto"/>
            <w:right w:val="none" w:sz="0" w:space="0" w:color="auto"/>
          </w:divBdr>
        </w:div>
        <w:div w:id="317075027">
          <w:marLeft w:val="0"/>
          <w:marRight w:val="0"/>
          <w:marTop w:val="0"/>
          <w:marBottom w:val="0"/>
          <w:divBdr>
            <w:top w:val="none" w:sz="0" w:space="0" w:color="auto"/>
            <w:left w:val="none" w:sz="0" w:space="0" w:color="auto"/>
            <w:bottom w:val="none" w:sz="0" w:space="0" w:color="auto"/>
            <w:right w:val="none" w:sz="0" w:space="0" w:color="auto"/>
          </w:divBdr>
          <w:divsChild>
            <w:div w:id="1962493373">
              <w:marLeft w:val="0"/>
              <w:marRight w:val="0"/>
              <w:marTop w:val="0"/>
              <w:marBottom w:val="0"/>
              <w:divBdr>
                <w:top w:val="none" w:sz="0" w:space="0" w:color="auto"/>
                <w:left w:val="none" w:sz="0" w:space="0" w:color="auto"/>
                <w:bottom w:val="none" w:sz="0" w:space="0" w:color="auto"/>
                <w:right w:val="none" w:sz="0" w:space="0" w:color="auto"/>
              </w:divBdr>
            </w:div>
          </w:divsChild>
        </w:div>
        <w:div w:id="1341199456">
          <w:marLeft w:val="0"/>
          <w:marRight w:val="0"/>
          <w:marTop w:val="300"/>
          <w:marBottom w:val="0"/>
          <w:divBdr>
            <w:top w:val="none" w:sz="0" w:space="0" w:color="auto"/>
            <w:left w:val="none" w:sz="0" w:space="0" w:color="auto"/>
            <w:bottom w:val="none" w:sz="0" w:space="0" w:color="auto"/>
            <w:right w:val="none" w:sz="0" w:space="0" w:color="auto"/>
          </w:divBdr>
          <w:divsChild>
            <w:div w:id="1544487441">
              <w:marLeft w:val="0"/>
              <w:marRight w:val="0"/>
              <w:marTop w:val="0"/>
              <w:marBottom w:val="0"/>
              <w:divBdr>
                <w:top w:val="none" w:sz="0" w:space="0" w:color="auto"/>
                <w:left w:val="none" w:sz="0" w:space="0" w:color="auto"/>
                <w:bottom w:val="none" w:sz="0" w:space="0" w:color="auto"/>
                <w:right w:val="none" w:sz="0" w:space="0" w:color="auto"/>
              </w:divBdr>
              <w:divsChild>
                <w:div w:id="1172335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526719">
          <w:marLeft w:val="0"/>
          <w:marRight w:val="0"/>
          <w:marTop w:val="300"/>
          <w:marBottom w:val="0"/>
          <w:divBdr>
            <w:top w:val="none" w:sz="0" w:space="0" w:color="auto"/>
            <w:left w:val="none" w:sz="0" w:space="0" w:color="auto"/>
            <w:bottom w:val="none" w:sz="0" w:space="0" w:color="auto"/>
            <w:right w:val="none" w:sz="0" w:space="0" w:color="auto"/>
          </w:divBdr>
          <w:divsChild>
            <w:div w:id="1456173794">
              <w:marLeft w:val="0"/>
              <w:marRight w:val="0"/>
              <w:marTop w:val="0"/>
              <w:marBottom w:val="0"/>
              <w:divBdr>
                <w:top w:val="none" w:sz="0" w:space="0" w:color="auto"/>
                <w:left w:val="none" w:sz="0" w:space="0" w:color="auto"/>
                <w:bottom w:val="none" w:sz="0" w:space="0" w:color="auto"/>
                <w:right w:val="none" w:sz="0" w:space="0" w:color="auto"/>
              </w:divBdr>
              <w:divsChild>
                <w:div w:id="982275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074097">
          <w:marLeft w:val="0"/>
          <w:marRight w:val="0"/>
          <w:marTop w:val="300"/>
          <w:marBottom w:val="0"/>
          <w:divBdr>
            <w:top w:val="none" w:sz="0" w:space="0" w:color="auto"/>
            <w:left w:val="none" w:sz="0" w:space="0" w:color="auto"/>
            <w:bottom w:val="none" w:sz="0" w:space="0" w:color="auto"/>
            <w:right w:val="none" w:sz="0" w:space="0" w:color="auto"/>
          </w:divBdr>
          <w:divsChild>
            <w:div w:id="590431283">
              <w:marLeft w:val="0"/>
              <w:marRight w:val="0"/>
              <w:marTop w:val="0"/>
              <w:marBottom w:val="0"/>
              <w:divBdr>
                <w:top w:val="none" w:sz="0" w:space="0" w:color="auto"/>
                <w:left w:val="none" w:sz="0" w:space="0" w:color="auto"/>
                <w:bottom w:val="none" w:sz="0" w:space="0" w:color="auto"/>
                <w:right w:val="none" w:sz="0" w:space="0" w:color="auto"/>
              </w:divBdr>
              <w:divsChild>
                <w:div w:id="19359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067345">
          <w:marLeft w:val="0"/>
          <w:marRight w:val="0"/>
          <w:marTop w:val="300"/>
          <w:marBottom w:val="0"/>
          <w:divBdr>
            <w:top w:val="none" w:sz="0" w:space="0" w:color="auto"/>
            <w:left w:val="none" w:sz="0" w:space="0" w:color="auto"/>
            <w:bottom w:val="none" w:sz="0" w:space="0" w:color="auto"/>
            <w:right w:val="none" w:sz="0" w:space="0" w:color="auto"/>
          </w:divBdr>
          <w:divsChild>
            <w:div w:id="1356737076">
              <w:marLeft w:val="0"/>
              <w:marRight w:val="0"/>
              <w:marTop w:val="0"/>
              <w:marBottom w:val="0"/>
              <w:divBdr>
                <w:top w:val="none" w:sz="0" w:space="0" w:color="auto"/>
                <w:left w:val="none" w:sz="0" w:space="0" w:color="auto"/>
                <w:bottom w:val="none" w:sz="0" w:space="0" w:color="auto"/>
                <w:right w:val="none" w:sz="0" w:space="0" w:color="auto"/>
              </w:divBdr>
              <w:divsChild>
                <w:div w:id="825900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597099632">
      <w:bodyDiv w:val="1"/>
      <w:marLeft w:val="0"/>
      <w:marRight w:val="0"/>
      <w:marTop w:val="0"/>
      <w:marBottom w:val="0"/>
      <w:divBdr>
        <w:top w:val="none" w:sz="0" w:space="0" w:color="auto"/>
        <w:left w:val="none" w:sz="0" w:space="0" w:color="auto"/>
        <w:bottom w:val="none" w:sz="0" w:space="0" w:color="auto"/>
        <w:right w:val="none" w:sz="0" w:space="0" w:color="auto"/>
      </w:divBdr>
      <w:divsChild>
        <w:div w:id="971404015">
          <w:marLeft w:val="0"/>
          <w:marRight w:val="0"/>
          <w:marTop w:val="0"/>
          <w:marBottom w:val="0"/>
          <w:divBdr>
            <w:top w:val="none" w:sz="0" w:space="0" w:color="auto"/>
            <w:left w:val="none" w:sz="0" w:space="0" w:color="auto"/>
            <w:bottom w:val="none" w:sz="0" w:space="0" w:color="auto"/>
            <w:right w:val="none" w:sz="0" w:space="0" w:color="auto"/>
          </w:divBdr>
        </w:div>
        <w:div w:id="1161887950">
          <w:marLeft w:val="0"/>
          <w:marRight w:val="0"/>
          <w:marTop w:val="0"/>
          <w:marBottom w:val="0"/>
          <w:divBdr>
            <w:top w:val="none" w:sz="0" w:space="0" w:color="auto"/>
            <w:left w:val="none" w:sz="0" w:space="0" w:color="auto"/>
            <w:bottom w:val="none" w:sz="0" w:space="0" w:color="auto"/>
            <w:right w:val="none" w:sz="0" w:space="0" w:color="auto"/>
          </w:divBdr>
          <w:divsChild>
            <w:div w:id="1750498471">
              <w:marLeft w:val="0"/>
              <w:marRight w:val="0"/>
              <w:marTop w:val="0"/>
              <w:marBottom w:val="0"/>
              <w:divBdr>
                <w:top w:val="none" w:sz="0" w:space="0" w:color="auto"/>
                <w:left w:val="none" w:sz="0" w:space="0" w:color="auto"/>
                <w:bottom w:val="none" w:sz="0" w:space="0" w:color="auto"/>
                <w:right w:val="none" w:sz="0" w:space="0" w:color="auto"/>
              </w:divBdr>
            </w:div>
          </w:divsChild>
        </w:div>
        <w:div w:id="1450004898">
          <w:marLeft w:val="0"/>
          <w:marRight w:val="0"/>
          <w:marTop w:val="0"/>
          <w:marBottom w:val="0"/>
          <w:divBdr>
            <w:top w:val="none" w:sz="0" w:space="0" w:color="auto"/>
            <w:left w:val="none" w:sz="0" w:space="0" w:color="auto"/>
            <w:bottom w:val="none" w:sz="0" w:space="0" w:color="auto"/>
            <w:right w:val="none" w:sz="0" w:space="0" w:color="auto"/>
          </w:divBdr>
        </w:div>
        <w:div w:id="1330451146">
          <w:marLeft w:val="0"/>
          <w:marRight w:val="0"/>
          <w:marTop w:val="0"/>
          <w:marBottom w:val="0"/>
          <w:divBdr>
            <w:top w:val="none" w:sz="0" w:space="0" w:color="auto"/>
            <w:left w:val="none" w:sz="0" w:space="0" w:color="auto"/>
            <w:bottom w:val="none" w:sz="0" w:space="0" w:color="auto"/>
            <w:right w:val="none" w:sz="0" w:space="0" w:color="auto"/>
          </w:divBdr>
          <w:divsChild>
            <w:div w:id="1162432369">
              <w:marLeft w:val="0"/>
              <w:marRight w:val="0"/>
              <w:marTop w:val="0"/>
              <w:marBottom w:val="0"/>
              <w:divBdr>
                <w:top w:val="none" w:sz="0" w:space="0" w:color="auto"/>
                <w:left w:val="none" w:sz="0" w:space="0" w:color="auto"/>
                <w:bottom w:val="none" w:sz="0" w:space="0" w:color="auto"/>
                <w:right w:val="none" w:sz="0" w:space="0" w:color="auto"/>
              </w:divBdr>
            </w:div>
          </w:divsChild>
        </w:div>
        <w:div w:id="1822119199">
          <w:marLeft w:val="0"/>
          <w:marRight w:val="0"/>
          <w:marTop w:val="0"/>
          <w:marBottom w:val="0"/>
          <w:divBdr>
            <w:top w:val="none" w:sz="0" w:space="0" w:color="auto"/>
            <w:left w:val="none" w:sz="0" w:space="0" w:color="auto"/>
            <w:bottom w:val="none" w:sz="0" w:space="0" w:color="auto"/>
            <w:right w:val="none" w:sz="0" w:space="0" w:color="auto"/>
          </w:divBdr>
        </w:div>
        <w:div w:id="399327828">
          <w:marLeft w:val="0"/>
          <w:marRight w:val="0"/>
          <w:marTop w:val="0"/>
          <w:marBottom w:val="0"/>
          <w:divBdr>
            <w:top w:val="none" w:sz="0" w:space="0" w:color="auto"/>
            <w:left w:val="none" w:sz="0" w:space="0" w:color="auto"/>
            <w:bottom w:val="none" w:sz="0" w:space="0" w:color="auto"/>
            <w:right w:val="none" w:sz="0" w:space="0" w:color="auto"/>
          </w:divBdr>
          <w:divsChild>
            <w:div w:id="662389482">
              <w:marLeft w:val="0"/>
              <w:marRight w:val="0"/>
              <w:marTop w:val="0"/>
              <w:marBottom w:val="0"/>
              <w:divBdr>
                <w:top w:val="none" w:sz="0" w:space="0" w:color="auto"/>
                <w:left w:val="none" w:sz="0" w:space="0" w:color="auto"/>
                <w:bottom w:val="none" w:sz="0" w:space="0" w:color="auto"/>
                <w:right w:val="none" w:sz="0" w:space="0" w:color="auto"/>
              </w:divBdr>
            </w:div>
          </w:divsChild>
        </w:div>
        <w:div w:id="959217219">
          <w:marLeft w:val="0"/>
          <w:marRight w:val="0"/>
          <w:marTop w:val="0"/>
          <w:marBottom w:val="0"/>
          <w:divBdr>
            <w:top w:val="none" w:sz="0" w:space="0" w:color="auto"/>
            <w:left w:val="none" w:sz="0" w:space="0" w:color="auto"/>
            <w:bottom w:val="none" w:sz="0" w:space="0" w:color="auto"/>
            <w:right w:val="none" w:sz="0" w:space="0" w:color="auto"/>
          </w:divBdr>
        </w:div>
        <w:div w:id="1979188427">
          <w:marLeft w:val="0"/>
          <w:marRight w:val="0"/>
          <w:marTop w:val="0"/>
          <w:marBottom w:val="0"/>
          <w:divBdr>
            <w:top w:val="none" w:sz="0" w:space="0" w:color="auto"/>
            <w:left w:val="none" w:sz="0" w:space="0" w:color="auto"/>
            <w:bottom w:val="none" w:sz="0" w:space="0" w:color="auto"/>
            <w:right w:val="none" w:sz="0" w:space="0" w:color="auto"/>
          </w:divBdr>
          <w:divsChild>
            <w:div w:id="2104908215">
              <w:marLeft w:val="0"/>
              <w:marRight w:val="0"/>
              <w:marTop w:val="0"/>
              <w:marBottom w:val="0"/>
              <w:divBdr>
                <w:top w:val="none" w:sz="0" w:space="0" w:color="auto"/>
                <w:left w:val="none" w:sz="0" w:space="0" w:color="auto"/>
                <w:bottom w:val="none" w:sz="0" w:space="0" w:color="auto"/>
                <w:right w:val="none" w:sz="0" w:space="0" w:color="auto"/>
              </w:divBdr>
            </w:div>
          </w:divsChild>
        </w:div>
        <w:div w:id="1650088697">
          <w:marLeft w:val="0"/>
          <w:marRight w:val="0"/>
          <w:marTop w:val="0"/>
          <w:marBottom w:val="0"/>
          <w:divBdr>
            <w:top w:val="none" w:sz="0" w:space="0" w:color="auto"/>
            <w:left w:val="none" w:sz="0" w:space="0" w:color="auto"/>
            <w:bottom w:val="none" w:sz="0" w:space="0" w:color="auto"/>
            <w:right w:val="none" w:sz="0" w:space="0" w:color="auto"/>
          </w:divBdr>
        </w:div>
        <w:div w:id="1686009620">
          <w:marLeft w:val="0"/>
          <w:marRight w:val="0"/>
          <w:marTop w:val="0"/>
          <w:marBottom w:val="0"/>
          <w:divBdr>
            <w:top w:val="none" w:sz="0" w:space="0" w:color="auto"/>
            <w:left w:val="none" w:sz="0" w:space="0" w:color="auto"/>
            <w:bottom w:val="none" w:sz="0" w:space="0" w:color="auto"/>
            <w:right w:val="none" w:sz="0" w:space="0" w:color="auto"/>
          </w:divBdr>
          <w:divsChild>
            <w:div w:id="518666543">
              <w:marLeft w:val="0"/>
              <w:marRight w:val="0"/>
              <w:marTop w:val="0"/>
              <w:marBottom w:val="0"/>
              <w:divBdr>
                <w:top w:val="none" w:sz="0" w:space="0" w:color="auto"/>
                <w:left w:val="none" w:sz="0" w:space="0" w:color="auto"/>
                <w:bottom w:val="none" w:sz="0" w:space="0" w:color="auto"/>
                <w:right w:val="none" w:sz="0" w:space="0" w:color="auto"/>
              </w:divBdr>
            </w:div>
          </w:divsChild>
        </w:div>
        <w:div w:id="1724135777">
          <w:marLeft w:val="0"/>
          <w:marRight w:val="0"/>
          <w:marTop w:val="0"/>
          <w:marBottom w:val="0"/>
          <w:divBdr>
            <w:top w:val="none" w:sz="0" w:space="0" w:color="auto"/>
            <w:left w:val="none" w:sz="0" w:space="0" w:color="auto"/>
            <w:bottom w:val="none" w:sz="0" w:space="0" w:color="auto"/>
            <w:right w:val="none" w:sz="0" w:space="0" w:color="auto"/>
          </w:divBdr>
        </w:div>
        <w:div w:id="760953293">
          <w:marLeft w:val="0"/>
          <w:marRight w:val="0"/>
          <w:marTop w:val="0"/>
          <w:marBottom w:val="0"/>
          <w:divBdr>
            <w:top w:val="none" w:sz="0" w:space="0" w:color="auto"/>
            <w:left w:val="none" w:sz="0" w:space="0" w:color="auto"/>
            <w:bottom w:val="none" w:sz="0" w:space="0" w:color="auto"/>
            <w:right w:val="none" w:sz="0" w:space="0" w:color="auto"/>
          </w:divBdr>
          <w:divsChild>
            <w:div w:id="1261137272">
              <w:marLeft w:val="0"/>
              <w:marRight w:val="0"/>
              <w:marTop w:val="0"/>
              <w:marBottom w:val="0"/>
              <w:divBdr>
                <w:top w:val="none" w:sz="0" w:space="0" w:color="auto"/>
                <w:left w:val="none" w:sz="0" w:space="0" w:color="auto"/>
                <w:bottom w:val="none" w:sz="0" w:space="0" w:color="auto"/>
                <w:right w:val="none" w:sz="0" w:space="0" w:color="auto"/>
              </w:divBdr>
            </w:div>
          </w:divsChild>
        </w:div>
        <w:div w:id="2040011072">
          <w:marLeft w:val="0"/>
          <w:marRight w:val="0"/>
          <w:marTop w:val="0"/>
          <w:marBottom w:val="0"/>
          <w:divBdr>
            <w:top w:val="none" w:sz="0" w:space="0" w:color="auto"/>
            <w:left w:val="none" w:sz="0" w:space="0" w:color="auto"/>
            <w:bottom w:val="none" w:sz="0" w:space="0" w:color="auto"/>
            <w:right w:val="none" w:sz="0" w:space="0" w:color="auto"/>
          </w:divBdr>
        </w:div>
        <w:div w:id="1037394950">
          <w:marLeft w:val="0"/>
          <w:marRight w:val="0"/>
          <w:marTop w:val="0"/>
          <w:marBottom w:val="0"/>
          <w:divBdr>
            <w:top w:val="none" w:sz="0" w:space="0" w:color="auto"/>
            <w:left w:val="none" w:sz="0" w:space="0" w:color="auto"/>
            <w:bottom w:val="none" w:sz="0" w:space="0" w:color="auto"/>
            <w:right w:val="none" w:sz="0" w:space="0" w:color="auto"/>
          </w:divBdr>
          <w:divsChild>
            <w:div w:id="1211268129">
              <w:marLeft w:val="0"/>
              <w:marRight w:val="0"/>
              <w:marTop w:val="0"/>
              <w:marBottom w:val="0"/>
              <w:divBdr>
                <w:top w:val="none" w:sz="0" w:space="0" w:color="auto"/>
                <w:left w:val="none" w:sz="0" w:space="0" w:color="auto"/>
                <w:bottom w:val="none" w:sz="0" w:space="0" w:color="auto"/>
                <w:right w:val="none" w:sz="0" w:space="0" w:color="auto"/>
              </w:divBdr>
            </w:div>
          </w:divsChild>
        </w:div>
        <w:div w:id="842666290">
          <w:marLeft w:val="0"/>
          <w:marRight w:val="0"/>
          <w:marTop w:val="300"/>
          <w:marBottom w:val="0"/>
          <w:divBdr>
            <w:top w:val="none" w:sz="0" w:space="0" w:color="auto"/>
            <w:left w:val="none" w:sz="0" w:space="0" w:color="auto"/>
            <w:bottom w:val="none" w:sz="0" w:space="0" w:color="auto"/>
            <w:right w:val="none" w:sz="0" w:space="0" w:color="auto"/>
          </w:divBdr>
          <w:divsChild>
            <w:div w:id="1863547483">
              <w:marLeft w:val="0"/>
              <w:marRight w:val="0"/>
              <w:marTop w:val="0"/>
              <w:marBottom w:val="0"/>
              <w:divBdr>
                <w:top w:val="none" w:sz="0" w:space="0" w:color="auto"/>
                <w:left w:val="none" w:sz="0" w:space="0" w:color="auto"/>
                <w:bottom w:val="none" w:sz="0" w:space="0" w:color="auto"/>
                <w:right w:val="none" w:sz="0" w:space="0" w:color="auto"/>
              </w:divBdr>
              <w:divsChild>
                <w:div w:id="1492330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9573522">
          <w:marLeft w:val="0"/>
          <w:marRight w:val="0"/>
          <w:marTop w:val="300"/>
          <w:marBottom w:val="0"/>
          <w:divBdr>
            <w:top w:val="none" w:sz="0" w:space="0" w:color="auto"/>
            <w:left w:val="none" w:sz="0" w:space="0" w:color="auto"/>
            <w:bottom w:val="none" w:sz="0" w:space="0" w:color="auto"/>
            <w:right w:val="none" w:sz="0" w:space="0" w:color="auto"/>
          </w:divBdr>
          <w:divsChild>
            <w:div w:id="1068917036">
              <w:marLeft w:val="0"/>
              <w:marRight w:val="0"/>
              <w:marTop w:val="0"/>
              <w:marBottom w:val="0"/>
              <w:divBdr>
                <w:top w:val="none" w:sz="0" w:space="0" w:color="auto"/>
                <w:left w:val="none" w:sz="0" w:space="0" w:color="auto"/>
                <w:bottom w:val="none" w:sz="0" w:space="0" w:color="auto"/>
                <w:right w:val="none" w:sz="0" w:space="0" w:color="auto"/>
              </w:divBdr>
              <w:divsChild>
                <w:div w:id="1211452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847422">
          <w:marLeft w:val="0"/>
          <w:marRight w:val="0"/>
          <w:marTop w:val="300"/>
          <w:marBottom w:val="0"/>
          <w:divBdr>
            <w:top w:val="none" w:sz="0" w:space="0" w:color="auto"/>
            <w:left w:val="none" w:sz="0" w:space="0" w:color="auto"/>
            <w:bottom w:val="none" w:sz="0" w:space="0" w:color="auto"/>
            <w:right w:val="none" w:sz="0" w:space="0" w:color="auto"/>
          </w:divBdr>
          <w:divsChild>
            <w:div w:id="1815752168">
              <w:marLeft w:val="0"/>
              <w:marRight w:val="0"/>
              <w:marTop w:val="0"/>
              <w:marBottom w:val="0"/>
              <w:divBdr>
                <w:top w:val="none" w:sz="0" w:space="0" w:color="auto"/>
                <w:left w:val="none" w:sz="0" w:space="0" w:color="auto"/>
                <w:bottom w:val="none" w:sz="0" w:space="0" w:color="auto"/>
                <w:right w:val="none" w:sz="0" w:space="0" w:color="auto"/>
              </w:divBdr>
              <w:divsChild>
                <w:div w:id="1446538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7836634">
      <w:bodyDiv w:val="1"/>
      <w:marLeft w:val="0"/>
      <w:marRight w:val="0"/>
      <w:marTop w:val="0"/>
      <w:marBottom w:val="0"/>
      <w:divBdr>
        <w:top w:val="none" w:sz="0" w:space="0" w:color="auto"/>
        <w:left w:val="none" w:sz="0" w:space="0" w:color="auto"/>
        <w:bottom w:val="none" w:sz="0" w:space="0" w:color="auto"/>
        <w:right w:val="none" w:sz="0" w:space="0" w:color="auto"/>
      </w:divBdr>
      <w:divsChild>
        <w:div w:id="1695571782">
          <w:marLeft w:val="0"/>
          <w:marRight w:val="0"/>
          <w:marTop w:val="0"/>
          <w:marBottom w:val="0"/>
          <w:divBdr>
            <w:top w:val="none" w:sz="0" w:space="0" w:color="auto"/>
            <w:left w:val="none" w:sz="0" w:space="0" w:color="auto"/>
            <w:bottom w:val="none" w:sz="0" w:space="0" w:color="auto"/>
            <w:right w:val="none" w:sz="0" w:space="0" w:color="auto"/>
          </w:divBdr>
        </w:div>
        <w:div w:id="269552954">
          <w:marLeft w:val="0"/>
          <w:marRight w:val="0"/>
          <w:marTop w:val="0"/>
          <w:marBottom w:val="0"/>
          <w:divBdr>
            <w:top w:val="none" w:sz="0" w:space="0" w:color="auto"/>
            <w:left w:val="none" w:sz="0" w:space="0" w:color="auto"/>
            <w:bottom w:val="none" w:sz="0" w:space="0" w:color="auto"/>
            <w:right w:val="none" w:sz="0" w:space="0" w:color="auto"/>
          </w:divBdr>
          <w:divsChild>
            <w:div w:id="927734986">
              <w:marLeft w:val="0"/>
              <w:marRight w:val="0"/>
              <w:marTop w:val="0"/>
              <w:marBottom w:val="0"/>
              <w:divBdr>
                <w:top w:val="none" w:sz="0" w:space="0" w:color="auto"/>
                <w:left w:val="none" w:sz="0" w:space="0" w:color="auto"/>
                <w:bottom w:val="none" w:sz="0" w:space="0" w:color="auto"/>
                <w:right w:val="none" w:sz="0" w:space="0" w:color="auto"/>
              </w:divBdr>
            </w:div>
          </w:divsChild>
        </w:div>
        <w:div w:id="132525616">
          <w:marLeft w:val="0"/>
          <w:marRight w:val="0"/>
          <w:marTop w:val="0"/>
          <w:marBottom w:val="0"/>
          <w:divBdr>
            <w:top w:val="none" w:sz="0" w:space="0" w:color="auto"/>
            <w:left w:val="none" w:sz="0" w:space="0" w:color="auto"/>
            <w:bottom w:val="none" w:sz="0" w:space="0" w:color="auto"/>
            <w:right w:val="none" w:sz="0" w:space="0" w:color="auto"/>
          </w:divBdr>
        </w:div>
        <w:div w:id="1060399340">
          <w:marLeft w:val="0"/>
          <w:marRight w:val="0"/>
          <w:marTop w:val="0"/>
          <w:marBottom w:val="0"/>
          <w:divBdr>
            <w:top w:val="none" w:sz="0" w:space="0" w:color="auto"/>
            <w:left w:val="none" w:sz="0" w:space="0" w:color="auto"/>
            <w:bottom w:val="none" w:sz="0" w:space="0" w:color="auto"/>
            <w:right w:val="none" w:sz="0" w:space="0" w:color="auto"/>
          </w:divBdr>
          <w:divsChild>
            <w:div w:id="79833009">
              <w:marLeft w:val="0"/>
              <w:marRight w:val="0"/>
              <w:marTop w:val="0"/>
              <w:marBottom w:val="0"/>
              <w:divBdr>
                <w:top w:val="none" w:sz="0" w:space="0" w:color="auto"/>
                <w:left w:val="none" w:sz="0" w:space="0" w:color="auto"/>
                <w:bottom w:val="none" w:sz="0" w:space="0" w:color="auto"/>
                <w:right w:val="none" w:sz="0" w:space="0" w:color="auto"/>
              </w:divBdr>
            </w:div>
          </w:divsChild>
        </w:div>
        <w:div w:id="1569001370">
          <w:marLeft w:val="0"/>
          <w:marRight w:val="0"/>
          <w:marTop w:val="0"/>
          <w:marBottom w:val="0"/>
          <w:divBdr>
            <w:top w:val="none" w:sz="0" w:space="0" w:color="auto"/>
            <w:left w:val="none" w:sz="0" w:space="0" w:color="auto"/>
            <w:bottom w:val="none" w:sz="0" w:space="0" w:color="auto"/>
            <w:right w:val="none" w:sz="0" w:space="0" w:color="auto"/>
          </w:divBdr>
        </w:div>
        <w:div w:id="319047090">
          <w:marLeft w:val="0"/>
          <w:marRight w:val="0"/>
          <w:marTop w:val="0"/>
          <w:marBottom w:val="0"/>
          <w:divBdr>
            <w:top w:val="none" w:sz="0" w:space="0" w:color="auto"/>
            <w:left w:val="none" w:sz="0" w:space="0" w:color="auto"/>
            <w:bottom w:val="none" w:sz="0" w:space="0" w:color="auto"/>
            <w:right w:val="none" w:sz="0" w:space="0" w:color="auto"/>
          </w:divBdr>
          <w:divsChild>
            <w:div w:id="609819303">
              <w:marLeft w:val="0"/>
              <w:marRight w:val="0"/>
              <w:marTop w:val="0"/>
              <w:marBottom w:val="0"/>
              <w:divBdr>
                <w:top w:val="none" w:sz="0" w:space="0" w:color="auto"/>
                <w:left w:val="none" w:sz="0" w:space="0" w:color="auto"/>
                <w:bottom w:val="none" w:sz="0" w:space="0" w:color="auto"/>
                <w:right w:val="none" w:sz="0" w:space="0" w:color="auto"/>
              </w:divBdr>
            </w:div>
          </w:divsChild>
        </w:div>
        <w:div w:id="1822191863">
          <w:marLeft w:val="0"/>
          <w:marRight w:val="0"/>
          <w:marTop w:val="0"/>
          <w:marBottom w:val="0"/>
          <w:divBdr>
            <w:top w:val="none" w:sz="0" w:space="0" w:color="auto"/>
            <w:left w:val="none" w:sz="0" w:space="0" w:color="auto"/>
            <w:bottom w:val="none" w:sz="0" w:space="0" w:color="auto"/>
            <w:right w:val="none" w:sz="0" w:space="0" w:color="auto"/>
          </w:divBdr>
        </w:div>
        <w:div w:id="780419440">
          <w:marLeft w:val="0"/>
          <w:marRight w:val="0"/>
          <w:marTop w:val="0"/>
          <w:marBottom w:val="0"/>
          <w:divBdr>
            <w:top w:val="none" w:sz="0" w:space="0" w:color="auto"/>
            <w:left w:val="none" w:sz="0" w:space="0" w:color="auto"/>
            <w:bottom w:val="none" w:sz="0" w:space="0" w:color="auto"/>
            <w:right w:val="none" w:sz="0" w:space="0" w:color="auto"/>
          </w:divBdr>
          <w:divsChild>
            <w:div w:id="1590889484">
              <w:marLeft w:val="0"/>
              <w:marRight w:val="0"/>
              <w:marTop w:val="0"/>
              <w:marBottom w:val="0"/>
              <w:divBdr>
                <w:top w:val="none" w:sz="0" w:space="0" w:color="auto"/>
                <w:left w:val="none" w:sz="0" w:space="0" w:color="auto"/>
                <w:bottom w:val="none" w:sz="0" w:space="0" w:color="auto"/>
                <w:right w:val="none" w:sz="0" w:space="0" w:color="auto"/>
              </w:divBdr>
            </w:div>
          </w:divsChild>
        </w:div>
        <w:div w:id="2010323594">
          <w:marLeft w:val="0"/>
          <w:marRight w:val="0"/>
          <w:marTop w:val="0"/>
          <w:marBottom w:val="0"/>
          <w:divBdr>
            <w:top w:val="none" w:sz="0" w:space="0" w:color="auto"/>
            <w:left w:val="none" w:sz="0" w:space="0" w:color="auto"/>
            <w:bottom w:val="none" w:sz="0" w:space="0" w:color="auto"/>
            <w:right w:val="none" w:sz="0" w:space="0" w:color="auto"/>
          </w:divBdr>
        </w:div>
        <w:div w:id="833374693">
          <w:marLeft w:val="0"/>
          <w:marRight w:val="0"/>
          <w:marTop w:val="0"/>
          <w:marBottom w:val="0"/>
          <w:divBdr>
            <w:top w:val="none" w:sz="0" w:space="0" w:color="auto"/>
            <w:left w:val="none" w:sz="0" w:space="0" w:color="auto"/>
            <w:bottom w:val="none" w:sz="0" w:space="0" w:color="auto"/>
            <w:right w:val="none" w:sz="0" w:space="0" w:color="auto"/>
          </w:divBdr>
          <w:divsChild>
            <w:div w:id="997345810">
              <w:marLeft w:val="0"/>
              <w:marRight w:val="0"/>
              <w:marTop w:val="0"/>
              <w:marBottom w:val="0"/>
              <w:divBdr>
                <w:top w:val="none" w:sz="0" w:space="0" w:color="auto"/>
                <w:left w:val="none" w:sz="0" w:space="0" w:color="auto"/>
                <w:bottom w:val="none" w:sz="0" w:space="0" w:color="auto"/>
                <w:right w:val="none" w:sz="0" w:space="0" w:color="auto"/>
              </w:divBdr>
            </w:div>
          </w:divsChild>
        </w:div>
        <w:div w:id="2013339376">
          <w:marLeft w:val="0"/>
          <w:marRight w:val="0"/>
          <w:marTop w:val="0"/>
          <w:marBottom w:val="0"/>
          <w:divBdr>
            <w:top w:val="none" w:sz="0" w:space="0" w:color="auto"/>
            <w:left w:val="none" w:sz="0" w:space="0" w:color="auto"/>
            <w:bottom w:val="none" w:sz="0" w:space="0" w:color="auto"/>
            <w:right w:val="none" w:sz="0" w:space="0" w:color="auto"/>
          </w:divBdr>
        </w:div>
        <w:div w:id="147795577">
          <w:marLeft w:val="0"/>
          <w:marRight w:val="0"/>
          <w:marTop w:val="0"/>
          <w:marBottom w:val="0"/>
          <w:divBdr>
            <w:top w:val="none" w:sz="0" w:space="0" w:color="auto"/>
            <w:left w:val="none" w:sz="0" w:space="0" w:color="auto"/>
            <w:bottom w:val="none" w:sz="0" w:space="0" w:color="auto"/>
            <w:right w:val="none" w:sz="0" w:space="0" w:color="auto"/>
          </w:divBdr>
          <w:divsChild>
            <w:div w:id="1558400222">
              <w:marLeft w:val="0"/>
              <w:marRight w:val="0"/>
              <w:marTop w:val="0"/>
              <w:marBottom w:val="0"/>
              <w:divBdr>
                <w:top w:val="none" w:sz="0" w:space="0" w:color="auto"/>
                <w:left w:val="none" w:sz="0" w:space="0" w:color="auto"/>
                <w:bottom w:val="none" w:sz="0" w:space="0" w:color="auto"/>
                <w:right w:val="none" w:sz="0" w:space="0" w:color="auto"/>
              </w:divBdr>
            </w:div>
          </w:divsChild>
        </w:div>
        <w:div w:id="1577399148">
          <w:marLeft w:val="0"/>
          <w:marRight w:val="0"/>
          <w:marTop w:val="0"/>
          <w:marBottom w:val="0"/>
          <w:divBdr>
            <w:top w:val="none" w:sz="0" w:space="0" w:color="auto"/>
            <w:left w:val="none" w:sz="0" w:space="0" w:color="auto"/>
            <w:bottom w:val="none" w:sz="0" w:space="0" w:color="auto"/>
            <w:right w:val="none" w:sz="0" w:space="0" w:color="auto"/>
          </w:divBdr>
        </w:div>
        <w:div w:id="1748575187">
          <w:marLeft w:val="0"/>
          <w:marRight w:val="0"/>
          <w:marTop w:val="0"/>
          <w:marBottom w:val="0"/>
          <w:divBdr>
            <w:top w:val="none" w:sz="0" w:space="0" w:color="auto"/>
            <w:left w:val="none" w:sz="0" w:space="0" w:color="auto"/>
            <w:bottom w:val="none" w:sz="0" w:space="0" w:color="auto"/>
            <w:right w:val="none" w:sz="0" w:space="0" w:color="auto"/>
          </w:divBdr>
          <w:divsChild>
            <w:div w:id="1274365596">
              <w:marLeft w:val="0"/>
              <w:marRight w:val="0"/>
              <w:marTop w:val="0"/>
              <w:marBottom w:val="0"/>
              <w:divBdr>
                <w:top w:val="none" w:sz="0" w:space="0" w:color="auto"/>
                <w:left w:val="none" w:sz="0" w:space="0" w:color="auto"/>
                <w:bottom w:val="none" w:sz="0" w:space="0" w:color="auto"/>
                <w:right w:val="none" w:sz="0" w:space="0" w:color="auto"/>
              </w:divBdr>
            </w:div>
          </w:divsChild>
        </w:div>
        <w:div w:id="2036417684">
          <w:marLeft w:val="0"/>
          <w:marRight w:val="0"/>
          <w:marTop w:val="300"/>
          <w:marBottom w:val="0"/>
          <w:divBdr>
            <w:top w:val="none" w:sz="0" w:space="0" w:color="auto"/>
            <w:left w:val="none" w:sz="0" w:space="0" w:color="auto"/>
            <w:bottom w:val="none" w:sz="0" w:space="0" w:color="auto"/>
            <w:right w:val="none" w:sz="0" w:space="0" w:color="auto"/>
          </w:divBdr>
          <w:divsChild>
            <w:div w:id="738358340">
              <w:marLeft w:val="0"/>
              <w:marRight w:val="0"/>
              <w:marTop w:val="0"/>
              <w:marBottom w:val="0"/>
              <w:divBdr>
                <w:top w:val="none" w:sz="0" w:space="0" w:color="auto"/>
                <w:left w:val="none" w:sz="0" w:space="0" w:color="auto"/>
                <w:bottom w:val="none" w:sz="0" w:space="0" w:color="auto"/>
                <w:right w:val="none" w:sz="0" w:space="0" w:color="auto"/>
              </w:divBdr>
              <w:divsChild>
                <w:div w:id="2027560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49616">
          <w:marLeft w:val="0"/>
          <w:marRight w:val="0"/>
          <w:marTop w:val="300"/>
          <w:marBottom w:val="0"/>
          <w:divBdr>
            <w:top w:val="none" w:sz="0" w:space="0" w:color="auto"/>
            <w:left w:val="none" w:sz="0" w:space="0" w:color="auto"/>
            <w:bottom w:val="none" w:sz="0" w:space="0" w:color="auto"/>
            <w:right w:val="none" w:sz="0" w:space="0" w:color="auto"/>
          </w:divBdr>
          <w:divsChild>
            <w:div w:id="1890528615">
              <w:marLeft w:val="0"/>
              <w:marRight w:val="0"/>
              <w:marTop w:val="0"/>
              <w:marBottom w:val="0"/>
              <w:divBdr>
                <w:top w:val="none" w:sz="0" w:space="0" w:color="auto"/>
                <w:left w:val="none" w:sz="0" w:space="0" w:color="auto"/>
                <w:bottom w:val="none" w:sz="0" w:space="0" w:color="auto"/>
                <w:right w:val="none" w:sz="0" w:space="0" w:color="auto"/>
              </w:divBdr>
              <w:divsChild>
                <w:div w:id="148060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072604">
          <w:marLeft w:val="0"/>
          <w:marRight w:val="0"/>
          <w:marTop w:val="300"/>
          <w:marBottom w:val="0"/>
          <w:divBdr>
            <w:top w:val="none" w:sz="0" w:space="0" w:color="auto"/>
            <w:left w:val="none" w:sz="0" w:space="0" w:color="auto"/>
            <w:bottom w:val="none" w:sz="0" w:space="0" w:color="auto"/>
            <w:right w:val="none" w:sz="0" w:space="0" w:color="auto"/>
          </w:divBdr>
          <w:divsChild>
            <w:div w:id="720372237">
              <w:marLeft w:val="0"/>
              <w:marRight w:val="0"/>
              <w:marTop w:val="0"/>
              <w:marBottom w:val="0"/>
              <w:divBdr>
                <w:top w:val="none" w:sz="0" w:space="0" w:color="auto"/>
                <w:left w:val="none" w:sz="0" w:space="0" w:color="auto"/>
                <w:bottom w:val="none" w:sz="0" w:space="0" w:color="auto"/>
                <w:right w:val="none" w:sz="0" w:space="0" w:color="auto"/>
              </w:divBdr>
              <w:divsChild>
                <w:div w:id="133302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8025995">
      <w:bodyDiv w:val="1"/>
      <w:marLeft w:val="0"/>
      <w:marRight w:val="0"/>
      <w:marTop w:val="0"/>
      <w:marBottom w:val="0"/>
      <w:divBdr>
        <w:top w:val="none" w:sz="0" w:space="0" w:color="auto"/>
        <w:left w:val="none" w:sz="0" w:space="0" w:color="auto"/>
        <w:bottom w:val="none" w:sz="0" w:space="0" w:color="auto"/>
        <w:right w:val="none" w:sz="0" w:space="0" w:color="auto"/>
      </w:divBdr>
      <w:divsChild>
        <w:div w:id="666517273">
          <w:marLeft w:val="0"/>
          <w:marRight w:val="0"/>
          <w:marTop w:val="0"/>
          <w:marBottom w:val="0"/>
          <w:divBdr>
            <w:top w:val="none" w:sz="0" w:space="0" w:color="auto"/>
            <w:left w:val="none" w:sz="0" w:space="0" w:color="auto"/>
            <w:bottom w:val="none" w:sz="0" w:space="0" w:color="auto"/>
            <w:right w:val="none" w:sz="0" w:space="0" w:color="auto"/>
          </w:divBdr>
        </w:div>
        <w:div w:id="1118374564">
          <w:marLeft w:val="0"/>
          <w:marRight w:val="0"/>
          <w:marTop w:val="0"/>
          <w:marBottom w:val="0"/>
          <w:divBdr>
            <w:top w:val="none" w:sz="0" w:space="0" w:color="auto"/>
            <w:left w:val="none" w:sz="0" w:space="0" w:color="auto"/>
            <w:bottom w:val="none" w:sz="0" w:space="0" w:color="auto"/>
            <w:right w:val="none" w:sz="0" w:space="0" w:color="auto"/>
          </w:divBdr>
          <w:divsChild>
            <w:div w:id="867984676">
              <w:marLeft w:val="0"/>
              <w:marRight w:val="0"/>
              <w:marTop w:val="0"/>
              <w:marBottom w:val="0"/>
              <w:divBdr>
                <w:top w:val="none" w:sz="0" w:space="0" w:color="auto"/>
                <w:left w:val="none" w:sz="0" w:space="0" w:color="auto"/>
                <w:bottom w:val="none" w:sz="0" w:space="0" w:color="auto"/>
                <w:right w:val="none" w:sz="0" w:space="0" w:color="auto"/>
              </w:divBdr>
            </w:div>
          </w:divsChild>
        </w:div>
        <w:div w:id="1148322580">
          <w:marLeft w:val="0"/>
          <w:marRight w:val="0"/>
          <w:marTop w:val="0"/>
          <w:marBottom w:val="0"/>
          <w:divBdr>
            <w:top w:val="none" w:sz="0" w:space="0" w:color="auto"/>
            <w:left w:val="none" w:sz="0" w:space="0" w:color="auto"/>
            <w:bottom w:val="none" w:sz="0" w:space="0" w:color="auto"/>
            <w:right w:val="none" w:sz="0" w:space="0" w:color="auto"/>
          </w:divBdr>
        </w:div>
        <w:div w:id="359818764">
          <w:marLeft w:val="0"/>
          <w:marRight w:val="0"/>
          <w:marTop w:val="0"/>
          <w:marBottom w:val="0"/>
          <w:divBdr>
            <w:top w:val="none" w:sz="0" w:space="0" w:color="auto"/>
            <w:left w:val="none" w:sz="0" w:space="0" w:color="auto"/>
            <w:bottom w:val="none" w:sz="0" w:space="0" w:color="auto"/>
            <w:right w:val="none" w:sz="0" w:space="0" w:color="auto"/>
          </w:divBdr>
          <w:divsChild>
            <w:div w:id="338242610">
              <w:marLeft w:val="0"/>
              <w:marRight w:val="0"/>
              <w:marTop w:val="0"/>
              <w:marBottom w:val="0"/>
              <w:divBdr>
                <w:top w:val="none" w:sz="0" w:space="0" w:color="auto"/>
                <w:left w:val="none" w:sz="0" w:space="0" w:color="auto"/>
                <w:bottom w:val="none" w:sz="0" w:space="0" w:color="auto"/>
                <w:right w:val="none" w:sz="0" w:space="0" w:color="auto"/>
              </w:divBdr>
            </w:div>
          </w:divsChild>
        </w:div>
        <w:div w:id="210462091">
          <w:marLeft w:val="0"/>
          <w:marRight w:val="0"/>
          <w:marTop w:val="0"/>
          <w:marBottom w:val="0"/>
          <w:divBdr>
            <w:top w:val="none" w:sz="0" w:space="0" w:color="auto"/>
            <w:left w:val="none" w:sz="0" w:space="0" w:color="auto"/>
            <w:bottom w:val="none" w:sz="0" w:space="0" w:color="auto"/>
            <w:right w:val="none" w:sz="0" w:space="0" w:color="auto"/>
          </w:divBdr>
        </w:div>
        <w:div w:id="120613832">
          <w:marLeft w:val="0"/>
          <w:marRight w:val="0"/>
          <w:marTop w:val="0"/>
          <w:marBottom w:val="0"/>
          <w:divBdr>
            <w:top w:val="none" w:sz="0" w:space="0" w:color="auto"/>
            <w:left w:val="none" w:sz="0" w:space="0" w:color="auto"/>
            <w:bottom w:val="none" w:sz="0" w:space="0" w:color="auto"/>
            <w:right w:val="none" w:sz="0" w:space="0" w:color="auto"/>
          </w:divBdr>
          <w:divsChild>
            <w:div w:id="931476123">
              <w:marLeft w:val="0"/>
              <w:marRight w:val="0"/>
              <w:marTop w:val="0"/>
              <w:marBottom w:val="0"/>
              <w:divBdr>
                <w:top w:val="none" w:sz="0" w:space="0" w:color="auto"/>
                <w:left w:val="none" w:sz="0" w:space="0" w:color="auto"/>
                <w:bottom w:val="none" w:sz="0" w:space="0" w:color="auto"/>
                <w:right w:val="none" w:sz="0" w:space="0" w:color="auto"/>
              </w:divBdr>
            </w:div>
          </w:divsChild>
        </w:div>
        <w:div w:id="295181025">
          <w:marLeft w:val="0"/>
          <w:marRight w:val="0"/>
          <w:marTop w:val="0"/>
          <w:marBottom w:val="0"/>
          <w:divBdr>
            <w:top w:val="none" w:sz="0" w:space="0" w:color="auto"/>
            <w:left w:val="none" w:sz="0" w:space="0" w:color="auto"/>
            <w:bottom w:val="none" w:sz="0" w:space="0" w:color="auto"/>
            <w:right w:val="none" w:sz="0" w:space="0" w:color="auto"/>
          </w:divBdr>
        </w:div>
        <w:div w:id="1197811056">
          <w:marLeft w:val="0"/>
          <w:marRight w:val="0"/>
          <w:marTop w:val="0"/>
          <w:marBottom w:val="0"/>
          <w:divBdr>
            <w:top w:val="none" w:sz="0" w:space="0" w:color="auto"/>
            <w:left w:val="none" w:sz="0" w:space="0" w:color="auto"/>
            <w:bottom w:val="none" w:sz="0" w:space="0" w:color="auto"/>
            <w:right w:val="none" w:sz="0" w:space="0" w:color="auto"/>
          </w:divBdr>
          <w:divsChild>
            <w:div w:id="765274864">
              <w:marLeft w:val="0"/>
              <w:marRight w:val="0"/>
              <w:marTop w:val="0"/>
              <w:marBottom w:val="0"/>
              <w:divBdr>
                <w:top w:val="none" w:sz="0" w:space="0" w:color="auto"/>
                <w:left w:val="none" w:sz="0" w:space="0" w:color="auto"/>
                <w:bottom w:val="none" w:sz="0" w:space="0" w:color="auto"/>
                <w:right w:val="none" w:sz="0" w:space="0" w:color="auto"/>
              </w:divBdr>
            </w:div>
          </w:divsChild>
        </w:div>
        <w:div w:id="1434130312">
          <w:marLeft w:val="0"/>
          <w:marRight w:val="0"/>
          <w:marTop w:val="0"/>
          <w:marBottom w:val="0"/>
          <w:divBdr>
            <w:top w:val="none" w:sz="0" w:space="0" w:color="auto"/>
            <w:left w:val="none" w:sz="0" w:space="0" w:color="auto"/>
            <w:bottom w:val="none" w:sz="0" w:space="0" w:color="auto"/>
            <w:right w:val="none" w:sz="0" w:space="0" w:color="auto"/>
          </w:divBdr>
        </w:div>
        <w:div w:id="1337655934">
          <w:marLeft w:val="0"/>
          <w:marRight w:val="0"/>
          <w:marTop w:val="0"/>
          <w:marBottom w:val="0"/>
          <w:divBdr>
            <w:top w:val="none" w:sz="0" w:space="0" w:color="auto"/>
            <w:left w:val="none" w:sz="0" w:space="0" w:color="auto"/>
            <w:bottom w:val="none" w:sz="0" w:space="0" w:color="auto"/>
            <w:right w:val="none" w:sz="0" w:space="0" w:color="auto"/>
          </w:divBdr>
          <w:divsChild>
            <w:div w:id="1488669807">
              <w:marLeft w:val="0"/>
              <w:marRight w:val="0"/>
              <w:marTop w:val="0"/>
              <w:marBottom w:val="0"/>
              <w:divBdr>
                <w:top w:val="none" w:sz="0" w:space="0" w:color="auto"/>
                <w:left w:val="none" w:sz="0" w:space="0" w:color="auto"/>
                <w:bottom w:val="none" w:sz="0" w:space="0" w:color="auto"/>
                <w:right w:val="none" w:sz="0" w:space="0" w:color="auto"/>
              </w:divBdr>
            </w:div>
          </w:divsChild>
        </w:div>
        <w:div w:id="841166557">
          <w:marLeft w:val="0"/>
          <w:marRight w:val="0"/>
          <w:marTop w:val="0"/>
          <w:marBottom w:val="0"/>
          <w:divBdr>
            <w:top w:val="none" w:sz="0" w:space="0" w:color="auto"/>
            <w:left w:val="none" w:sz="0" w:space="0" w:color="auto"/>
            <w:bottom w:val="none" w:sz="0" w:space="0" w:color="auto"/>
            <w:right w:val="none" w:sz="0" w:space="0" w:color="auto"/>
          </w:divBdr>
        </w:div>
        <w:div w:id="1051033370">
          <w:marLeft w:val="0"/>
          <w:marRight w:val="0"/>
          <w:marTop w:val="0"/>
          <w:marBottom w:val="0"/>
          <w:divBdr>
            <w:top w:val="none" w:sz="0" w:space="0" w:color="auto"/>
            <w:left w:val="none" w:sz="0" w:space="0" w:color="auto"/>
            <w:bottom w:val="none" w:sz="0" w:space="0" w:color="auto"/>
            <w:right w:val="none" w:sz="0" w:space="0" w:color="auto"/>
          </w:divBdr>
          <w:divsChild>
            <w:div w:id="1541747137">
              <w:marLeft w:val="0"/>
              <w:marRight w:val="0"/>
              <w:marTop w:val="0"/>
              <w:marBottom w:val="0"/>
              <w:divBdr>
                <w:top w:val="none" w:sz="0" w:space="0" w:color="auto"/>
                <w:left w:val="none" w:sz="0" w:space="0" w:color="auto"/>
                <w:bottom w:val="none" w:sz="0" w:space="0" w:color="auto"/>
                <w:right w:val="none" w:sz="0" w:space="0" w:color="auto"/>
              </w:divBdr>
            </w:div>
          </w:divsChild>
        </w:div>
        <w:div w:id="754127628">
          <w:marLeft w:val="0"/>
          <w:marRight w:val="0"/>
          <w:marTop w:val="0"/>
          <w:marBottom w:val="0"/>
          <w:divBdr>
            <w:top w:val="none" w:sz="0" w:space="0" w:color="auto"/>
            <w:left w:val="none" w:sz="0" w:space="0" w:color="auto"/>
            <w:bottom w:val="none" w:sz="0" w:space="0" w:color="auto"/>
            <w:right w:val="none" w:sz="0" w:space="0" w:color="auto"/>
          </w:divBdr>
        </w:div>
        <w:div w:id="1761835124">
          <w:marLeft w:val="0"/>
          <w:marRight w:val="0"/>
          <w:marTop w:val="0"/>
          <w:marBottom w:val="0"/>
          <w:divBdr>
            <w:top w:val="none" w:sz="0" w:space="0" w:color="auto"/>
            <w:left w:val="none" w:sz="0" w:space="0" w:color="auto"/>
            <w:bottom w:val="none" w:sz="0" w:space="0" w:color="auto"/>
            <w:right w:val="none" w:sz="0" w:space="0" w:color="auto"/>
          </w:divBdr>
          <w:divsChild>
            <w:div w:id="934090466">
              <w:marLeft w:val="0"/>
              <w:marRight w:val="0"/>
              <w:marTop w:val="0"/>
              <w:marBottom w:val="0"/>
              <w:divBdr>
                <w:top w:val="none" w:sz="0" w:space="0" w:color="auto"/>
                <w:left w:val="none" w:sz="0" w:space="0" w:color="auto"/>
                <w:bottom w:val="none" w:sz="0" w:space="0" w:color="auto"/>
                <w:right w:val="none" w:sz="0" w:space="0" w:color="auto"/>
              </w:divBdr>
            </w:div>
          </w:divsChild>
        </w:div>
        <w:div w:id="980889062">
          <w:marLeft w:val="0"/>
          <w:marRight w:val="0"/>
          <w:marTop w:val="300"/>
          <w:marBottom w:val="0"/>
          <w:divBdr>
            <w:top w:val="none" w:sz="0" w:space="0" w:color="auto"/>
            <w:left w:val="none" w:sz="0" w:space="0" w:color="auto"/>
            <w:bottom w:val="none" w:sz="0" w:space="0" w:color="auto"/>
            <w:right w:val="none" w:sz="0" w:space="0" w:color="auto"/>
          </w:divBdr>
          <w:divsChild>
            <w:div w:id="1548178019">
              <w:marLeft w:val="0"/>
              <w:marRight w:val="0"/>
              <w:marTop w:val="0"/>
              <w:marBottom w:val="0"/>
              <w:divBdr>
                <w:top w:val="none" w:sz="0" w:space="0" w:color="auto"/>
                <w:left w:val="none" w:sz="0" w:space="0" w:color="auto"/>
                <w:bottom w:val="none" w:sz="0" w:space="0" w:color="auto"/>
                <w:right w:val="none" w:sz="0" w:space="0" w:color="auto"/>
              </w:divBdr>
              <w:divsChild>
                <w:div w:id="337781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310887">
          <w:marLeft w:val="0"/>
          <w:marRight w:val="0"/>
          <w:marTop w:val="300"/>
          <w:marBottom w:val="0"/>
          <w:divBdr>
            <w:top w:val="none" w:sz="0" w:space="0" w:color="auto"/>
            <w:left w:val="none" w:sz="0" w:space="0" w:color="auto"/>
            <w:bottom w:val="none" w:sz="0" w:space="0" w:color="auto"/>
            <w:right w:val="none" w:sz="0" w:space="0" w:color="auto"/>
          </w:divBdr>
          <w:divsChild>
            <w:div w:id="1357728450">
              <w:marLeft w:val="0"/>
              <w:marRight w:val="0"/>
              <w:marTop w:val="0"/>
              <w:marBottom w:val="0"/>
              <w:divBdr>
                <w:top w:val="none" w:sz="0" w:space="0" w:color="auto"/>
                <w:left w:val="none" w:sz="0" w:space="0" w:color="auto"/>
                <w:bottom w:val="none" w:sz="0" w:space="0" w:color="auto"/>
                <w:right w:val="none" w:sz="0" w:space="0" w:color="auto"/>
              </w:divBdr>
              <w:divsChild>
                <w:div w:id="1413307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4926193">
      <w:bodyDiv w:val="1"/>
      <w:marLeft w:val="0"/>
      <w:marRight w:val="0"/>
      <w:marTop w:val="0"/>
      <w:marBottom w:val="0"/>
      <w:divBdr>
        <w:top w:val="none" w:sz="0" w:space="0" w:color="auto"/>
        <w:left w:val="none" w:sz="0" w:space="0" w:color="auto"/>
        <w:bottom w:val="none" w:sz="0" w:space="0" w:color="auto"/>
        <w:right w:val="none" w:sz="0" w:space="0" w:color="auto"/>
      </w:divBdr>
      <w:divsChild>
        <w:div w:id="1164593160">
          <w:marLeft w:val="0"/>
          <w:marRight w:val="0"/>
          <w:marTop w:val="0"/>
          <w:marBottom w:val="0"/>
          <w:divBdr>
            <w:top w:val="none" w:sz="0" w:space="0" w:color="auto"/>
            <w:left w:val="none" w:sz="0" w:space="0" w:color="auto"/>
            <w:bottom w:val="none" w:sz="0" w:space="0" w:color="auto"/>
            <w:right w:val="none" w:sz="0" w:space="0" w:color="auto"/>
          </w:divBdr>
        </w:div>
        <w:div w:id="561258189">
          <w:marLeft w:val="0"/>
          <w:marRight w:val="0"/>
          <w:marTop w:val="0"/>
          <w:marBottom w:val="0"/>
          <w:divBdr>
            <w:top w:val="none" w:sz="0" w:space="0" w:color="auto"/>
            <w:left w:val="none" w:sz="0" w:space="0" w:color="auto"/>
            <w:bottom w:val="none" w:sz="0" w:space="0" w:color="auto"/>
            <w:right w:val="none" w:sz="0" w:space="0" w:color="auto"/>
          </w:divBdr>
          <w:divsChild>
            <w:div w:id="181281982">
              <w:marLeft w:val="0"/>
              <w:marRight w:val="0"/>
              <w:marTop w:val="0"/>
              <w:marBottom w:val="0"/>
              <w:divBdr>
                <w:top w:val="none" w:sz="0" w:space="0" w:color="auto"/>
                <w:left w:val="none" w:sz="0" w:space="0" w:color="auto"/>
                <w:bottom w:val="none" w:sz="0" w:space="0" w:color="auto"/>
                <w:right w:val="none" w:sz="0" w:space="0" w:color="auto"/>
              </w:divBdr>
            </w:div>
          </w:divsChild>
        </w:div>
        <w:div w:id="661203328">
          <w:marLeft w:val="0"/>
          <w:marRight w:val="0"/>
          <w:marTop w:val="0"/>
          <w:marBottom w:val="0"/>
          <w:divBdr>
            <w:top w:val="none" w:sz="0" w:space="0" w:color="auto"/>
            <w:left w:val="none" w:sz="0" w:space="0" w:color="auto"/>
            <w:bottom w:val="none" w:sz="0" w:space="0" w:color="auto"/>
            <w:right w:val="none" w:sz="0" w:space="0" w:color="auto"/>
          </w:divBdr>
        </w:div>
        <w:div w:id="2087260437">
          <w:marLeft w:val="0"/>
          <w:marRight w:val="0"/>
          <w:marTop w:val="0"/>
          <w:marBottom w:val="0"/>
          <w:divBdr>
            <w:top w:val="none" w:sz="0" w:space="0" w:color="auto"/>
            <w:left w:val="none" w:sz="0" w:space="0" w:color="auto"/>
            <w:bottom w:val="none" w:sz="0" w:space="0" w:color="auto"/>
            <w:right w:val="none" w:sz="0" w:space="0" w:color="auto"/>
          </w:divBdr>
          <w:divsChild>
            <w:div w:id="803352856">
              <w:marLeft w:val="0"/>
              <w:marRight w:val="0"/>
              <w:marTop w:val="0"/>
              <w:marBottom w:val="0"/>
              <w:divBdr>
                <w:top w:val="none" w:sz="0" w:space="0" w:color="auto"/>
                <w:left w:val="none" w:sz="0" w:space="0" w:color="auto"/>
                <w:bottom w:val="none" w:sz="0" w:space="0" w:color="auto"/>
                <w:right w:val="none" w:sz="0" w:space="0" w:color="auto"/>
              </w:divBdr>
            </w:div>
          </w:divsChild>
        </w:div>
        <w:div w:id="1845971923">
          <w:marLeft w:val="0"/>
          <w:marRight w:val="0"/>
          <w:marTop w:val="0"/>
          <w:marBottom w:val="0"/>
          <w:divBdr>
            <w:top w:val="none" w:sz="0" w:space="0" w:color="auto"/>
            <w:left w:val="none" w:sz="0" w:space="0" w:color="auto"/>
            <w:bottom w:val="none" w:sz="0" w:space="0" w:color="auto"/>
            <w:right w:val="none" w:sz="0" w:space="0" w:color="auto"/>
          </w:divBdr>
        </w:div>
        <w:div w:id="1321495763">
          <w:marLeft w:val="0"/>
          <w:marRight w:val="0"/>
          <w:marTop w:val="0"/>
          <w:marBottom w:val="0"/>
          <w:divBdr>
            <w:top w:val="none" w:sz="0" w:space="0" w:color="auto"/>
            <w:left w:val="none" w:sz="0" w:space="0" w:color="auto"/>
            <w:bottom w:val="none" w:sz="0" w:space="0" w:color="auto"/>
            <w:right w:val="none" w:sz="0" w:space="0" w:color="auto"/>
          </w:divBdr>
          <w:divsChild>
            <w:div w:id="1973093698">
              <w:marLeft w:val="0"/>
              <w:marRight w:val="0"/>
              <w:marTop w:val="0"/>
              <w:marBottom w:val="0"/>
              <w:divBdr>
                <w:top w:val="none" w:sz="0" w:space="0" w:color="auto"/>
                <w:left w:val="none" w:sz="0" w:space="0" w:color="auto"/>
                <w:bottom w:val="none" w:sz="0" w:space="0" w:color="auto"/>
                <w:right w:val="none" w:sz="0" w:space="0" w:color="auto"/>
              </w:divBdr>
            </w:div>
          </w:divsChild>
        </w:div>
        <w:div w:id="35737752">
          <w:marLeft w:val="0"/>
          <w:marRight w:val="0"/>
          <w:marTop w:val="0"/>
          <w:marBottom w:val="0"/>
          <w:divBdr>
            <w:top w:val="none" w:sz="0" w:space="0" w:color="auto"/>
            <w:left w:val="none" w:sz="0" w:space="0" w:color="auto"/>
            <w:bottom w:val="none" w:sz="0" w:space="0" w:color="auto"/>
            <w:right w:val="none" w:sz="0" w:space="0" w:color="auto"/>
          </w:divBdr>
        </w:div>
        <w:div w:id="1828747419">
          <w:marLeft w:val="0"/>
          <w:marRight w:val="0"/>
          <w:marTop w:val="0"/>
          <w:marBottom w:val="0"/>
          <w:divBdr>
            <w:top w:val="none" w:sz="0" w:space="0" w:color="auto"/>
            <w:left w:val="none" w:sz="0" w:space="0" w:color="auto"/>
            <w:bottom w:val="none" w:sz="0" w:space="0" w:color="auto"/>
            <w:right w:val="none" w:sz="0" w:space="0" w:color="auto"/>
          </w:divBdr>
          <w:divsChild>
            <w:div w:id="1944222184">
              <w:marLeft w:val="0"/>
              <w:marRight w:val="0"/>
              <w:marTop w:val="0"/>
              <w:marBottom w:val="0"/>
              <w:divBdr>
                <w:top w:val="none" w:sz="0" w:space="0" w:color="auto"/>
                <w:left w:val="none" w:sz="0" w:space="0" w:color="auto"/>
                <w:bottom w:val="none" w:sz="0" w:space="0" w:color="auto"/>
                <w:right w:val="none" w:sz="0" w:space="0" w:color="auto"/>
              </w:divBdr>
            </w:div>
          </w:divsChild>
        </w:div>
        <w:div w:id="1910916021">
          <w:marLeft w:val="0"/>
          <w:marRight w:val="0"/>
          <w:marTop w:val="0"/>
          <w:marBottom w:val="0"/>
          <w:divBdr>
            <w:top w:val="none" w:sz="0" w:space="0" w:color="auto"/>
            <w:left w:val="none" w:sz="0" w:space="0" w:color="auto"/>
            <w:bottom w:val="none" w:sz="0" w:space="0" w:color="auto"/>
            <w:right w:val="none" w:sz="0" w:space="0" w:color="auto"/>
          </w:divBdr>
        </w:div>
        <w:div w:id="363797979">
          <w:marLeft w:val="0"/>
          <w:marRight w:val="0"/>
          <w:marTop w:val="0"/>
          <w:marBottom w:val="0"/>
          <w:divBdr>
            <w:top w:val="none" w:sz="0" w:space="0" w:color="auto"/>
            <w:left w:val="none" w:sz="0" w:space="0" w:color="auto"/>
            <w:bottom w:val="none" w:sz="0" w:space="0" w:color="auto"/>
            <w:right w:val="none" w:sz="0" w:space="0" w:color="auto"/>
          </w:divBdr>
          <w:divsChild>
            <w:div w:id="62142675">
              <w:marLeft w:val="0"/>
              <w:marRight w:val="0"/>
              <w:marTop w:val="0"/>
              <w:marBottom w:val="0"/>
              <w:divBdr>
                <w:top w:val="none" w:sz="0" w:space="0" w:color="auto"/>
                <w:left w:val="none" w:sz="0" w:space="0" w:color="auto"/>
                <w:bottom w:val="none" w:sz="0" w:space="0" w:color="auto"/>
                <w:right w:val="none" w:sz="0" w:space="0" w:color="auto"/>
              </w:divBdr>
            </w:div>
          </w:divsChild>
        </w:div>
        <w:div w:id="1981880483">
          <w:marLeft w:val="0"/>
          <w:marRight w:val="0"/>
          <w:marTop w:val="0"/>
          <w:marBottom w:val="0"/>
          <w:divBdr>
            <w:top w:val="none" w:sz="0" w:space="0" w:color="auto"/>
            <w:left w:val="none" w:sz="0" w:space="0" w:color="auto"/>
            <w:bottom w:val="none" w:sz="0" w:space="0" w:color="auto"/>
            <w:right w:val="none" w:sz="0" w:space="0" w:color="auto"/>
          </w:divBdr>
        </w:div>
        <w:div w:id="1697192032">
          <w:marLeft w:val="0"/>
          <w:marRight w:val="0"/>
          <w:marTop w:val="0"/>
          <w:marBottom w:val="0"/>
          <w:divBdr>
            <w:top w:val="none" w:sz="0" w:space="0" w:color="auto"/>
            <w:left w:val="none" w:sz="0" w:space="0" w:color="auto"/>
            <w:bottom w:val="none" w:sz="0" w:space="0" w:color="auto"/>
            <w:right w:val="none" w:sz="0" w:space="0" w:color="auto"/>
          </w:divBdr>
          <w:divsChild>
            <w:div w:id="919871336">
              <w:marLeft w:val="0"/>
              <w:marRight w:val="0"/>
              <w:marTop w:val="0"/>
              <w:marBottom w:val="0"/>
              <w:divBdr>
                <w:top w:val="none" w:sz="0" w:space="0" w:color="auto"/>
                <w:left w:val="none" w:sz="0" w:space="0" w:color="auto"/>
                <w:bottom w:val="none" w:sz="0" w:space="0" w:color="auto"/>
                <w:right w:val="none" w:sz="0" w:space="0" w:color="auto"/>
              </w:divBdr>
            </w:div>
          </w:divsChild>
        </w:div>
        <w:div w:id="857960639">
          <w:marLeft w:val="0"/>
          <w:marRight w:val="0"/>
          <w:marTop w:val="0"/>
          <w:marBottom w:val="0"/>
          <w:divBdr>
            <w:top w:val="none" w:sz="0" w:space="0" w:color="auto"/>
            <w:left w:val="none" w:sz="0" w:space="0" w:color="auto"/>
            <w:bottom w:val="none" w:sz="0" w:space="0" w:color="auto"/>
            <w:right w:val="none" w:sz="0" w:space="0" w:color="auto"/>
          </w:divBdr>
        </w:div>
        <w:div w:id="476075817">
          <w:marLeft w:val="0"/>
          <w:marRight w:val="0"/>
          <w:marTop w:val="0"/>
          <w:marBottom w:val="0"/>
          <w:divBdr>
            <w:top w:val="none" w:sz="0" w:space="0" w:color="auto"/>
            <w:left w:val="none" w:sz="0" w:space="0" w:color="auto"/>
            <w:bottom w:val="none" w:sz="0" w:space="0" w:color="auto"/>
            <w:right w:val="none" w:sz="0" w:space="0" w:color="auto"/>
          </w:divBdr>
          <w:divsChild>
            <w:div w:id="1949433963">
              <w:marLeft w:val="0"/>
              <w:marRight w:val="0"/>
              <w:marTop w:val="0"/>
              <w:marBottom w:val="0"/>
              <w:divBdr>
                <w:top w:val="none" w:sz="0" w:space="0" w:color="auto"/>
                <w:left w:val="none" w:sz="0" w:space="0" w:color="auto"/>
                <w:bottom w:val="none" w:sz="0" w:space="0" w:color="auto"/>
                <w:right w:val="none" w:sz="0" w:space="0" w:color="auto"/>
              </w:divBdr>
            </w:div>
          </w:divsChild>
        </w:div>
        <w:div w:id="424500384">
          <w:marLeft w:val="0"/>
          <w:marRight w:val="0"/>
          <w:marTop w:val="300"/>
          <w:marBottom w:val="0"/>
          <w:divBdr>
            <w:top w:val="none" w:sz="0" w:space="0" w:color="auto"/>
            <w:left w:val="none" w:sz="0" w:space="0" w:color="auto"/>
            <w:bottom w:val="none" w:sz="0" w:space="0" w:color="auto"/>
            <w:right w:val="none" w:sz="0" w:space="0" w:color="auto"/>
          </w:divBdr>
          <w:divsChild>
            <w:div w:id="805972508">
              <w:marLeft w:val="0"/>
              <w:marRight w:val="0"/>
              <w:marTop w:val="0"/>
              <w:marBottom w:val="0"/>
              <w:divBdr>
                <w:top w:val="none" w:sz="0" w:space="0" w:color="auto"/>
                <w:left w:val="none" w:sz="0" w:space="0" w:color="auto"/>
                <w:bottom w:val="none" w:sz="0" w:space="0" w:color="auto"/>
                <w:right w:val="none" w:sz="0" w:space="0" w:color="auto"/>
              </w:divBdr>
              <w:divsChild>
                <w:div w:id="1494027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698081">
          <w:marLeft w:val="0"/>
          <w:marRight w:val="0"/>
          <w:marTop w:val="300"/>
          <w:marBottom w:val="0"/>
          <w:divBdr>
            <w:top w:val="none" w:sz="0" w:space="0" w:color="auto"/>
            <w:left w:val="none" w:sz="0" w:space="0" w:color="auto"/>
            <w:bottom w:val="none" w:sz="0" w:space="0" w:color="auto"/>
            <w:right w:val="none" w:sz="0" w:space="0" w:color="auto"/>
          </w:divBdr>
          <w:divsChild>
            <w:div w:id="2146966565">
              <w:marLeft w:val="0"/>
              <w:marRight w:val="0"/>
              <w:marTop w:val="0"/>
              <w:marBottom w:val="0"/>
              <w:divBdr>
                <w:top w:val="none" w:sz="0" w:space="0" w:color="auto"/>
                <w:left w:val="none" w:sz="0" w:space="0" w:color="auto"/>
                <w:bottom w:val="none" w:sz="0" w:space="0" w:color="auto"/>
                <w:right w:val="none" w:sz="0" w:space="0" w:color="auto"/>
              </w:divBdr>
              <w:divsChild>
                <w:div w:id="333848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985684">
          <w:marLeft w:val="0"/>
          <w:marRight w:val="0"/>
          <w:marTop w:val="300"/>
          <w:marBottom w:val="0"/>
          <w:divBdr>
            <w:top w:val="none" w:sz="0" w:space="0" w:color="auto"/>
            <w:left w:val="none" w:sz="0" w:space="0" w:color="auto"/>
            <w:bottom w:val="none" w:sz="0" w:space="0" w:color="auto"/>
            <w:right w:val="none" w:sz="0" w:space="0" w:color="auto"/>
          </w:divBdr>
          <w:divsChild>
            <w:div w:id="159807755">
              <w:marLeft w:val="0"/>
              <w:marRight w:val="0"/>
              <w:marTop w:val="0"/>
              <w:marBottom w:val="0"/>
              <w:divBdr>
                <w:top w:val="none" w:sz="0" w:space="0" w:color="auto"/>
                <w:left w:val="none" w:sz="0" w:space="0" w:color="auto"/>
                <w:bottom w:val="none" w:sz="0" w:space="0" w:color="auto"/>
                <w:right w:val="none" w:sz="0" w:space="0" w:color="auto"/>
              </w:divBdr>
              <w:divsChild>
                <w:div w:id="117873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643108">
          <w:marLeft w:val="0"/>
          <w:marRight w:val="0"/>
          <w:marTop w:val="300"/>
          <w:marBottom w:val="0"/>
          <w:divBdr>
            <w:top w:val="none" w:sz="0" w:space="0" w:color="auto"/>
            <w:left w:val="none" w:sz="0" w:space="0" w:color="auto"/>
            <w:bottom w:val="none" w:sz="0" w:space="0" w:color="auto"/>
            <w:right w:val="none" w:sz="0" w:space="0" w:color="auto"/>
          </w:divBdr>
          <w:divsChild>
            <w:div w:id="1471480138">
              <w:marLeft w:val="0"/>
              <w:marRight w:val="0"/>
              <w:marTop w:val="0"/>
              <w:marBottom w:val="0"/>
              <w:divBdr>
                <w:top w:val="none" w:sz="0" w:space="0" w:color="auto"/>
                <w:left w:val="none" w:sz="0" w:space="0" w:color="auto"/>
                <w:bottom w:val="none" w:sz="0" w:space="0" w:color="auto"/>
                <w:right w:val="none" w:sz="0" w:space="0" w:color="auto"/>
              </w:divBdr>
              <w:divsChild>
                <w:div w:id="315647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5118585">
      <w:bodyDiv w:val="1"/>
      <w:marLeft w:val="0"/>
      <w:marRight w:val="0"/>
      <w:marTop w:val="0"/>
      <w:marBottom w:val="0"/>
      <w:divBdr>
        <w:top w:val="none" w:sz="0" w:space="0" w:color="auto"/>
        <w:left w:val="none" w:sz="0" w:space="0" w:color="auto"/>
        <w:bottom w:val="none" w:sz="0" w:space="0" w:color="auto"/>
        <w:right w:val="none" w:sz="0" w:space="0" w:color="auto"/>
      </w:divBdr>
    </w:div>
    <w:div w:id="605775798">
      <w:bodyDiv w:val="1"/>
      <w:marLeft w:val="0"/>
      <w:marRight w:val="0"/>
      <w:marTop w:val="0"/>
      <w:marBottom w:val="0"/>
      <w:divBdr>
        <w:top w:val="none" w:sz="0" w:space="0" w:color="auto"/>
        <w:left w:val="none" w:sz="0" w:space="0" w:color="auto"/>
        <w:bottom w:val="none" w:sz="0" w:space="0" w:color="auto"/>
        <w:right w:val="none" w:sz="0" w:space="0" w:color="auto"/>
      </w:divBdr>
      <w:divsChild>
        <w:div w:id="804083955">
          <w:marLeft w:val="0"/>
          <w:marRight w:val="0"/>
          <w:marTop w:val="0"/>
          <w:marBottom w:val="0"/>
          <w:divBdr>
            <w:top w:val="none" w:sz="0" w:space="0" w:color="auto"/>
            <w:left w:val="none" w:sz="0" w:space="0" w:color="auto"/>
            <w:bottom w:val="none" w:sz="0" w:space="0" w:color="auto"/>
            <w:right w:val="none" w:sz="0" w:space="0" w:color="auto"/>
          </w:divBdr>
        </w:div>
        <w:div w:id="917593834">
          <w:marLeft w:val="0"/>
          <w:marRight w:val="0"/>
          <w:marTop w:val="0"/>
          <w:marBottom w:val="0"/>
          <w:divBdr>
            <w:top w:val="none" w:sz="0" w:space="0" w:color="auto"/>
            <w:left w:val="none" w:sz="0" w:space="0" w:color="auto"/>
            <w:bottom w:val="none" w:sz="0" w:space="0" w:color="auto"/>
            <w:right w:val="none" w:sz="0" w:space="0" w:color="auto"/>
          </w:divBdr>
          <w:divsChild>
            <w:div w:id="1968926823">
              <w:marLeft w:val="0"/>
              <w:marRight w:val="0"/>
              <w:marTop w:val="0"/>
              <w:marBottom w:val="0"/>
              <w:divBdr>
                <w:top w:val="none" w:sz="0" w:space="0" w:color="auto"/>
                <w:left w:val="none" w:sz="0" w:space="0" w:color="auto"/>
                <w:bottom w:val="none" w:sz="0" w:space="0" w:color="auto"/>
                <w:right w:val="none" w:sz="0" w:space="0" w:color="auto"/>
              </w:divBdr>
            </w:div>
          </w:divsChild>
        </w:div>
        <w:div w:id="1846821521">
          <w:marLeft w:val="0"/>
          <w:marRight w:val="0"/>
          <w:marTop w:val="0"/>
          <w:marBottom w:val="0"/>
          <w:divBdr>
            <w:top w:val="none" w:sz="0" w:space="0" w:color="auto"/>
            <w:left w:val="none" w:sz="0" w:space="0" w:color="auto"/>
            <w:bottom w:val="none" w:sz="0" w:space="0" w:color="auto"/>
            <w:right w:val="none" w:sz="0" w:space="0" w:color="auto"/>
          </w:divBdr>
        </w:div>
        <w:div w:id="1921403789">
          <w:marLeft w:val="0"/>
          <w:marRight w:val="0"/>
          <w:marTop w:val="0"/>
          <w:marBottom w:val="0"/>
          <w:divBdr>
            <w:top w:val="none" w:sz="0" w:space="0" w:color="auto"/>
            <w:left w:val="none" w:sz="0" w:space="0" w:color="auto"/>
            <w:bottom w:val="none" w:sz="0" w:space="0" w:color="auto"/>
            <w:right w:val="none" w:sz="0" w:space="0" w:color="auto"/>
          </w:divBdr>
          <w:divsChild>
            <w:div w:id="1603106507">
              <w:marLeft w:val="0"/>
              <w:marRight w:val="0"/>
              <w:marTop w:val="0"/>
              <w:marBottom w:val="0"/>
              <w:divBdr>
                <w:top w:val="none" w:sz="0" w:space="0" w:color="auto"/>
                <w:left w:val="none" w:sz="0" w:space="0" w:color="auto"/>
                <w:bottom w:val="none" w:sz="0" w:space="0" w:color="auto"/>
                <w:right w:val="none" w:sz="0" w:space="0" w:color="auto"/>
              </w:divBdr>
            </w:div>
          </w:divsChild>
        </w:div>
        <w:div w:id="64957368">
          <w:marLeft w:val="0"/>
          <w:marRight w:val="0"/>
          <w:marTop w:val="0"/>
          <w:marBottom w:val="0"/>
          <w:divBdr>
            <w:top w:val="none" w:sz="0" w:space="0" w:color="auto"/>
            <w:left w:val="none" w:sz="0" w:space="0" w:color="auto"/>
            <w:bottom w:val="none" w:sz="0" w:space="0" w:color="auto"/>
            <w:right w:val="none" w:sz="0" w:space="0" w:color="auto"/>
          </w:divBdr>
        </w:div>
        <w:div w:id="1927349054">
          <w:marLeft w:val="0"/>
          <w:marRight w:val="0"/>
          <w:marTop w:val="0"/>
          <w:marBottom w:val="0"/>
          <w:divBdr>
            <w:top w:val="none" w:sz="0" w:space="0" w:color="auto"/>
            <w:left w:val="none" w:sz="0" w:space="0" w:color="auto"/>
            <w:bottom w:val="none" w:sz="0" w:space="0" w:color="auto"/>
            <w:right w:val="none" w:sz="0" w:space="0" w:color="auto"/>
          </w:divBdr>
          <w:divsChild>
            <w:div w:id="1314335273">
              <w:marLeft w:val="0"/>
              <w:marRight w:val="0"/>
              <w:marTop w:val="0"/>
              <w:marBottom w:val="0"/>
              <w:divBdr>
                <w:top w:val="none" w:sz="0" w:space="0" w:color="auto"/>
                <w:left w:val="none" w:sz="0" w:space="0" w:color="auto"/>
                <w:bottom w:val="none" w:sz="0" w:space="0" w:color="auto"/>
                <w:right w:val="none" w:sz="0" w:space="0" w:color="auto"/>
              </w:divBdr>
            </w:div>
          </w:divsChild>
        </w:div>
        <w:div w:id="1515341298">
          <w:marLeft w:val="0"/>
          <w:marRight w:val="0"/>
          <w:marTop w:val="0"/>
          <w:marBottom w:val="0"/>
          <w:divBdr>
            <w:top w:val="none" w:sz="0" w:space="0" w:color="auto"/>
            <w:left w:val="none" w:sz="0" w:space="0" w:color="auto"/>
            <w:bottom w:val="none" w:sz="0" w:space="0" w:color="auto"/>
            <w:right w:val="none" w:sz="0" w:space="0" w:color="auto"/>
          </w:divBdr>
        </w:div>
        <w:div w:id="1206868705">
          <w:marLeft w:val="0"/>
          <w:marRight w:val="0"/>
          <w:marTop w:val="0"/>
          <w:marBottom w:val="0"/>
          <w:divBdr>
            <w:top w:val="none" w:sz="0" w:space="0" w:color="auto"/>
            <w:left w:val="none" w:sz="0" w:space="0" w:color="auto"/>
            <w:bottom w:val="none" w:sz="0" w:space="0" w:color="auto"/>
            <w:right w:val="none" w:sz="0" w:space="0" w:color="auto"/>
          </w:divBdr>
          <w:divsChild>
            <w:div w:id="1715303194">
              <w:marLeft w:val="0"/>
              <w:marRight w:val="0"/>
              <w:marTop w:val="0"/>
              <w:marBottom w:val="0"/>
              <w:divBdr>
                <w:top w:val="none" w:sz="0" w:space="0" w:color="auto"/>
                <w:left w:val="none" w:sz="0" w:space="0" w:color="auto"/>
                <w:bottom w:val="none" w:sz="0" w:space="0" w:color="auto"/>
                <w:right w:val="none" w:sz="0" w:space="0" w:color="auto"/>
              </w:divBdr>
            </w:div>
          </w:divsChild>
        </w:div>
        <w:div w:id="2103644550">
          <w:marLeft w:val="0"/>
          <w:marRight w:val="0"/>
          <w:marTop w:val="0"/>
          <w:marBottom w:val="0"/>
          <w:divBdr>
            <w:top w:val="none" w:sz="0" w:space="0" w:color="auto"/>
            <w:left w:val="none" w:sz="0" w:space="0" w:color="auto"/>
            <w:bottom w:val="none" w:sz="0" w:space="0" w:color="auto"/>
            <w:right w:val="none" w:sz="0" w:space="0" w:color="auto"/>
          </w:divBdr>
        </w:div>
        <w:div w:id="728000557">
          <w:marLeft w:val="0"/>
          <w:marRight w:val="0"/>
          <w:marTop w:val="0"/>
          <w:marBottom w:val="0"/>
          <w:divBdr>
            <w:top w:val="none" w:sz="0" w:space="0" w:color="auto"/>
            <w:left w:val="none" w:sz="0" w:space="0" w:color="auto"/>
            <w:bottom w:val="none" w:sz="0" w:space="0" w:color="auto"/>
            <w:right w:val="none" w:sz="0" w:space="0" w:color="auto"/>
          </w:divBdr>
          <w:divsChild>
            <w:div w:id="1235044074">
              <w:marLeft w:val="0"/>
              <w:marRight w:val="0"/>
              <w:marTop w:val="0"/>
              <w:marBottom w:val="0"/>
              <w:divBdr>
                <w:top w:val="none" w:sz="0" w:space="0" w:color="auto"/>
                <w:left w:val="none" w:sz="0" w:space="0" w:color="auto"/>
                <w:bottom w:val="none" w:sz="0" w:space="0" w:color="auto"/>
                <w:right w:val="none" w:sz="0" w:space="0" w:color="auto"/>
              </w:divBdr>
            </w:div>
          </w:divsChild>
        </w:div>
        <w:div w:id="644746307">
          <w:marLeft w:val="0"/>
          <w:marRight w:val="0"/>
          <w:marTop w:val="0"/>
          <w:marBottom w:val="0"/>
          <w:divBdr>
            <w:top w:val="none" w:sz="0" w:space="0" w:color="auto"/>
            <w:left w:val="none" w:sz="0" w:space="0" w:color="auto"/>
            <w:bottom w:val="none" w:sz="0" w:space="0" w:color="auto"/>
            <w:right w:val="none" w:sz="0" w:space="0" w:color="auto"/>
          </w:divBdr>
        </w:div>
        <w:div w:id="376005813">
          <w:marLeft w:val="0"/>
          <w:marRight w:val="0"/>
          <w:marTop w:val="0"/>
          <w:marBottom w:val="0"/>
          <w:divBdr>
            <w:top w:val="none" w:sz="0" w:space="0" w:color="auto"/>
            <w:left w:val="none" w:sz="0" w:space="0" w:color="auto"/>
            <w:bottom w:val="none" w:sz="0" w:space="0" w:color="auto"/>
            <w:right w:val="none" w:sz="0" w:space="0" w:color="auto"/>
          </w:divBdr>
          <w:divsChild>
            <w:div w:id="1858688857">
              <w:marLeft w:val="0"/>
              <w:marRight w:val="0"/>
              <w:marTop w:val="0"/>
              <w:marBottom w:val="0"/>
              <w:divBdr>
                <w:top w:val="none" w:sz="0" w:space="0" w:color="auto"/>
                <w:left w:val="none" w:sz="0" w:space="0" w:color="auto"/>
                <w:bottom w:val="none" w:sz="0" w:space="0" w:color="auto"/>
                <w:right w:val="none" w:sz="0" w:space="0" w:color="auto"/>
              </w:divBdr>
            </w:div>
          </w:divsChild>
        </w:div>
        <w:div w:id="431782848">
          <w:marLeft w:val="0"/>
          <w:marRight w:val="0"/>
          <w:marTop w:val="0"/>
          <w:marBottom w:val="0"/>
          <w:divBdr>
            <w:top w:val="none" w:sz="0" w:space="0" w:color="auto"/>
            <w:left w:val="none" w:sz="0" w:space="0" w:color="auto"/>
            <w:bottom w:val="none" w:sz="0" w:space="0" w:color="auto"/>
            <w:right w:val="none" w:sz="0" w:space="0" w:color="auto"/>
          </w:divBdr>
        </w:div>
        <w:div w:id="1679623611">
          <w:marLeft w:val="0"/>
          <w:marRight w:val="0"/>
          <w:marTop w:val="0"/>
          <w:marBottom w:val="0"/>
          <w:divBdr>
            <w:top w:val="none" w:sz="0" w:space="0" w:color="auto"/>
            <w:left w:val="none" w:sz="0" w:space="0" w:color="auto"/>
            <w:bottom w:val="none" w:sz="0" w:space="0" w:color="auto"/>
            <w:right w:val="none" w:sz="0" w:space="0" w:color="auto"/>
          </w:divBdr>
          <w:divsChild>
            <w:div w:id="660930989">
              <w:marLeft w:val="0"/>
              <w:marRight w:val="0"/>
              <w:marTop w:val="0"/>
              <w:marBottom w:val="0"/>
              <w:divBdr>
                <w:top w:val="none" w:sz="0" w:space="0" w:color="auto"/>
                <w:left w:val="none" w:sz="0" w:space="0" w:color="auto"/>
                <w:bottom w:val="none" w:sz="0" w:space="0" w:color="auto"/>
                <w:right w:val="none" w:sz="0" w:space="0" w:color="auto"/>
              </w:divBdr>
            </w:div>
          </w:divsChild>
        </w:div>
        <w:div w:id="2095129785">
          <w:marLeft w:val="0"/>
          <w:marRight w:val="0"/>
          <w:marTop w:val="300"/>
          <w:marBottom w:val="0"/>
          <w:divBdr>
            <w:top w:val="none" w:sz="0" w:space="0" w:color="auto"/>
            <w:left w:val="none" w:sz="0" w:space="0" w:color="auto"/>
            <w:bottom w:val="none" w:sz="0" w:space="0" w:color="auto"/>
            <w:right w:val="none" w:sz="0" w:space="0" w:color="auto"/>
          </w:divBdr>
          <w:divsChild>
            <w:div w:id="861937980">
              <w:marLeft w:val="0"/>
              <w:marRight w:val="0"/>
              <w:marTop w:val="0"/>
              <w:marBottom w:val="0"/>
              <w:divBdr>
                <w:top w:val="none" w:sz="0" w:space="0" w:color="auto"/>
                <w:left w:val="none" w:sz="0" w:space="0" w:color="auto"/>
                <w:bottom w:val="none" w:sz="0" w:space="0" w:color="auto"/>
                <w:right w:val="none" w:sz="0" w:space="0" w:color="auto"/>
              </w:divBdr>
              <w:divsChild>
                <w:div w:id="150490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244957">
          <w:marLeft w:val="0"/>
          <w:marRight w:val="0"/>
          <w:marTop w:val="300"/>
          <w:marBottom w:val="0"/>
          <w:divBdr>
            <w:top w:val="none" w:sz="0" w:space="0" w:color="auto"/>
            <w:left w:val="none" w:sz="0" w:space="0" w:color="auto"/>
            <w:bottom w:val="none" w:sz="0" w:space="0" w:color="auto"/>
            <w:right w:val="none" w:sz="0" w:space="0" w:color="auto"/>
          </w:divBdr>
          <w:divsChild>
            <w:div w:id="1661276181">
              <w:marLeft w:val="0"/>
              <w:marRight w:val="0"/>
              <w:marTop w:val="0"/>
              <w:marBottom w:val="0"/>
              <w:divBdr>
                <w:top w:val="none" w:sz="0" w:space="0" w:color="auto"/>
                <w:left w:val="none" w:sz="0" w:space="0" w:color="auto"/>
                <w:bottom w:val="none" w:sz="0" w:space="0" w:color="auto"/>
                <w:right w:val="none" w:sz="0" w:space="0" w:color="auto"/>
              </w:divBdr>
              <w:divsChild>
                <w:div w:id="1445730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740032">
          <w:marLeft w:val="0"/>
          <w:marRight w:val="0"/>
          <w:marTop w:val="300"/>
          <w:marBottom w:val="0"/>
          <w:divBdr>
            <w:top w:val="none" w:sz="0" w:space="0" w:color="auto"/>
            <w:left w:val="none" w:sz="0" w:space="0" w:color="auto"/>
            <w:bottom w:val="none" w:sz="0" w:space="0" w:color="auto"/>
            <w:right w:val="none" w:sz="0" w:space="0" w:color="auto"/>
          </w:divBdr>
          <w:divsChild>
            <w:div w:id="913272714">
              <w:marLeft w:val="0"/>
              <w:marRight w:val="0"/>
              <w:marTop w:val="0"/>
              <w:marBottom w:val="0"/>
              <w:divBdr>
                <w:top w:val="none" w:sz="0" w:space="0" w:color="auto"/>
                <w:left w:val="none" w:sz="0" w:space="0" w:color="auto"/>
                <w:bottom w:val="none" w:sz="0" w:space="0" w:color="auto"/>
                <w:right w:val="none" w:sz="0" w:space="0" w:color="auto"/>
              </w:divBdr>
              <w:divsChild>
                <w:div w:id="70348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474549">
      <w:bodyDiv w:val="1"/>
      <w:marLeft w:val="0"/>
      <w:marRight w:val="0"/>
      <w:marTop w:val="0"/>
      <w:marBottom w:val="0"/>
      <w:divBdr>
        <w:top w:val="none" w:sz="0" w:space="0" w:color="auto"/>
        <w:left w:val="none" w:sz="0" w:space="0" w:color="auto"/>
        <w:bottom w:val="none" w:sz="0" w:space="0" w:color="auto"/>
        <w:right w:val="none" w:sz="0" w:space="0" w:color="auto"/>
      </w:divBdr>
      <w:divsChild>
        <w:div w:id="70856154">
          <w:marLeft w:val="0"/>
          <w:marRight w:val="0"/>
          <w:marTop w:val="0"/>
          <w:marBottom w:val="0"/>
          <w:divBdr>
            <w:top w:val="none" w:sz="0" w:space="0" w:color="auto"/>
            <w:left w:val="none" w:sz="0" w:space="0" w:color="auto"/>
            <w:bottom w:val="none" w:sz="0" w:space="0" w:color="auto"/>
            <w:right w:val="none" w:sz="0" w:space="0" w:color="auto"/>
          </w:divBdr>
        </w:div>
        <w:div w:id="401222526">
          <w:marLeft w:val="0"/>
          <w:marRight w:val="0"/>
          <w:marTop w:val="0"/>
          <w:marBottom w:val="0"/>
          <w:divBdr>
            <w:top w:val="none" w:sz="0" w:space="0" w:color="auto"/>
            <w:left w:val="none" w:sz="0" w:space="0" w:color="auto"/>
            <w:bottom w:val="none" w:sz="0" w:space="0" w:color="auto"/>
            <w:right w:val="none" w:sz="0" w:space="0" w:color="auto"/>
          </w:divBdr>
          <w:divsChild>
            <w:div w:id="261110835">
              <w:marLeft w:val="0"/>
              <w:marRight w:val="0"/>
              <w:marTop w:val="0"/>
              <w:marBottom w:val="0"/>
              <w:divBdr>
                <w:top w:val="none" w:sz="0" w:space="0" w:color="auto"/>
                <w:left w:val="none" w:sz="0" w:space="0" w:color="auto"/>
                <w:bottom w:val="none" w:sz="0" w:space="0" w:color="auto"/>
                <w:right w:val="none" w:sz="0" w:space="0" w:color="auto"/>
              </w:divBdr>
            </w:div>
          </w:divsChild>
        </w:div>
        <w:div w:id="486436213">
          <w:marLeft w:val="0"/>
          <w:marRight w:val="0"/>
          <w:marTop w:val="0"/>
          <w:marBottom w:val="0"/>
          <w:divBdr>
            <w:top w:val="none" w:sz="0" w:space="0" w:color="auto"/>
            <w:left w:val="none" w:sz="0" w:space="0" w:color="auto"/>
            <w:bottom w:val="none" w:sz="0" w:space="0" w:color="auto"/>
            <w:right w:val="none" w:sz="0" w:space="0" w:color="auto"/>
          </w:divBdr>
        </w:div>
        <w:div w:id="1145590767">
          <w:marLeft w:val="0"/>
          <w:marRight w:val="0"/>
          <w:marTop w:val="0"/>
          <w:marBottom w:val="0"/>
          <w:divBdr>
            <w:top w:val="none" w:sz="0" w:space="0" w:color="auto"/>
            <w:left w:val="none" w:sz="0" w:space="0" w:color="auto"/>
            <w:bottom w:val="none" w:sz="0" w:space="0" w:color="auto"/>
            <w:right w:val="none" w:sz="0" w:space="0" w:color="auto"/>
          </w:divBdr>
          <w:divsChild>
            <w:div w:id="1044525561">
              <w:marLeft w:val="0"/>
              <w:marRight w:val="0"/>
              <w:marTop w:val="0"/>
              <w:marBottom w:val="0"/>
              <w:divBdr>
                <w:top w:val="none" w:sz="0" w:space="0" w:color="auto"/>
                <w:left w:val="none" w:sz="0" w:space="0" w:color="auto"/>
                <w:bottom w:val="none" w:sz="0" w:space="0" w:color="auto"/>
                <w:right w:val="none" w:sz="0" w:space="0" w:color="auto"/>
              </w:divBdr>
            </w:div>
          </w:divsChild>
        </w:div>
        <w:div w:id="442657076">
          <w:marLeft w:val="0"/>
          <w:marRight w:val="0"/>
          <w:marTop w:val="0"/>
          <w:marBottom w:val="0"/>
          <w:divBdr>
            <w:top w:val="none" w:sz="0" w:space="0" w:color="auto"/>
            <w:left w:val="none" w:sz="0" w:space="0" w:color="auto"/>
            <w:bottom w:val="none" w:sz="0" w:space="0" w:color="auto"/>
            <w:right w:val="none" w:sz="0" w:space="0" w:color="auto"/>
          </w:divBdr>
        </w:div>
        <w:div w:id="1244146695">
          <w:marLeft w:val="0"/>
          <w:marRight w:val="0"/>
          <w:marTop w:val="0"/>
          <w:marBottom w:val="0"/>
          <w:divBdr>
            <w:top w:val="none" w:sz="0" w:space="0" w:color="auto"/>
            <w:left w:val="none" w:sz="0" w:space="0" w:color="auto"/>
            <w:bottom w:val="none" w:sz="0" w:space="0" w:color="auto"/>
            <w:right w:val="none" w:sz="0" w:space="0" w:color="auto"/>
          </w:divBdr>
          <w:divsChild>
            <w:div w:id="421990833">
              <w:marLeft w:val="0"/>
              <w:marRight w:val="0"/>
              <w:marTop w:val="0"/>
              <w:marBottom w:val="0"/>
              <w:divBdr>
                <w:top w:val="none" w:sz="0" w:space="0" w:color="auto"/>
                <w:left w:val="none" w:sz="0" w:space="0" w:color="auto"/>
                <w:bottom w:val="none" w:sz="0" w:space="0" w:color="auto"/>
                <w:right w:val="none" w:sz="0" w:space="0" w:color="auto"/>
              </w:divBdr>
            </w:div>
          </w:divsChild>
        </w:div>
        <w:div w:id="453794556">
          <w:marLeft w:val="0"/>
          <w:marRight w:val="0"/>
          <w:marTop w:val="0"/>
          <w:marBottom w:val="0"/>
          <w:divBdr>
            <w:top w:val="none" w:sz="0" w:space="0" w:color="auto"/>
            <w:left w:val="none" w:sz="0" w:space="0" w:color="auto"/>
            <w:bottom w:val="none" w:sz="0" w:space="0" w:color="auto"/>
            <w:right w:val="none" w:sz="0" w:space="0" w:color="auto"/>
          </w:divBdr>
        </w:div>
        <w:div w:id="1396511915">
          <w:marLeft w:val="0"/>
          <w:marRight w:val="0"/>
          <w:marTop w:val="0"/>
          <w:marBottom w:val="0"/>
          <w:divBdr>
            <w:top w:val="none" w:sz="0" w:space="0" w:color="auto"/>
            <w:left w:val="none" w:sz="0" w:space="0" w:color="auto"/>
            <w:bottom w:val="none" w:sz="0" w:space="0" w:color="auto"/>
            <w:right w:val="none" w:sz="0" w:space="0" w:color="auto"/>
          </w:divBdr>
          <w:divsChild>
            <w:div w:id="162672732">
              <w:marLeft w:val="0"/>
              <w:marRight w:val="0"/>
              <w:marTop w:val="0"/>
              <w:marBottom w:val="0"/>
              <w:divBdr>
                <w:top w:val="none" w:sz="0" w:space="0" w:color="auto"/>
                <w:left w:val="none" w:sz="0" w:space="0" w:color="auto"/>
                <w:bottom w:val="none" w:sz="0" w:space="0" w:color="auto"/>
                <w:right w:val="none" w:sz="0" w:space="0" w:color="auto"/>
              </w:divBdr>
            </w:div>
          </w:divsChild>
        </w:div>
        <w:div w:id="2012682758">
          <w:marLeft w:val="0"/>
          <w:marRight w:val="0"/>
          <w:marTop w:val="0"/>
          <w:marBottom w:val="0"/>
          <w:divBdr>
            <w:top w:val="none" w:sz="0" w:space="0" w:color="auto"/>
            <w:left w:val="none" w:sz="0" w:space="0" w:color="auto"/>
            <w:bottom w:val="none" w:sz="0" w:space="0" w:color="auto"/>
            <w:right w:val="none" w:sz="0" w:space="0" w:color="auto"/>
          </w:divBdr>
        </w:div>
        <w:div w:id="1046098730">
          <w:marLeft w:val="0"/>
          <w:marRight w:val="0"/>
          <w:marTop w:val="0"/>
          <w:marBottom w:val="0"/>
          <w:divBdr>
            <w:top w:val="none" w:sz="0" w:space="0" w:color="auto"/>
            <w:left w:val="none" w:sz="0" w:space="0" w:color="auto"/>
            <w:bottom w:val="none" w:sz="0" w:space="0" w:color="auto"/>
            <w:right w:val="none" w:sz="0" w:space="0" w:color="auto"/>
          </w:divBdr>
          <w:divsChild>
            <w:div w:id="1810241272">
              <w:marLeft w:val="0"/>
              <w:marRight w:val="0"/>
              <w:marTop w:val="0"/>
              <w:marBottom w:val="0"/>
              <w:divBdr>
                <w:top w:val="none" w:sz="0" w:space="0" w:color="auto"/>
                <w:left w:val="none" w:sz="0" w:space="0" w:color="auto"/>
                <w:bottom w:val="none" w:sz="0" w:space="0" w:color="auto"/>
                <w:right w:val="none" w:sz="0" w:space="0" w:color="auto"/>
              </w:divBdr>
            </w:div>
          </w:divsChild>
        </w:div>
        <w:div w:id="1476995139">
          <w:marLeft w:val="0"/>
          <w:marRight w:val="0"/>
          <w:marTop w:val="0"/>
          <w:marBottom w:val="0"/>
          <w:divBdr>
            <w:top w:val="none" w:sz="0" w:space="0" w:color="auto"/>
            <w:left w:val="none" w:sz="0" w:space="0" w:color="auto"/>
            <w:bottom w:val="none" w:sz="0" w:space="0" w:color="auto"/>
            <w:right w:val="none" w:sz="0" w:space="0" w:color="auto"/>
          </w:divBdr>
        </w:div>
        <w:div w:id="724765014">
          <w:marLeft w:val="0"/>
          <w:marRight w:val="0"/>
          <w:marTop w:val="0"/>
          <w:marBottom w:val="0"/>
          <w:divBdr>
            <w:top w:val="none" w:sz="0" w:space="0" w:color="auto"/>
            <w:left w:val="none" w:sz="0" w:space="0" w:color="auto"/>
            <w:bottom w:val="none" w:sz="0" w:space="0" w:color="auto"/>
            <w:right w:val="none" w:sz="0" w:space="0" w:color="auto"/>
          </w:divBdr>
          <w:divsChild>
            <w:div w:id="398941672">
              <w:marLeft w:val="0"/>
              <w:marRight w:val="0"/>
              <w:marTop w:val="0"/>
              <w:marBottom w:val="0"/>
              <w:divBdr>
                <w:top w:val="none" w:sz="0" w:space="0" w:color="auto"/>
                <w:left w:val="none" w:sz="0" w:space="0" w:color="auto"/>
                <w:bottom w:val="none" w:sz="0" w:space="0" w:color="auto"/>
                <w:right w:val="none" w:sz="0" w:space="0" w:color="auto"/>
              </w:divBdr>
            </w:div>
          </w:divsChild>
        </w:div>
        <w:div w:id="1166701264">
          <w:marLeft w:val="0"/>
          <w:marRight w:val="0"/>
          <w:marTop w:val="0"/>
          <w:marBottom w:val="0"/>
          <w:divBdr>
            <w:top w:val="none" w:sz="0" w:space="0" w:color="auto"/>
            <w:left w:val="none" w:sz="0" w:space="0" w:color="auto"/>
            <w:bottom w:val="none" w:sz="0" w:space="0" w:color="auto"/>
            <w:right w:val="none" w:sz="0" w:space="0" w:color="auto"/>
          </w:divBdr>
        </w:div>
        <w:div w:id="2002804940">
          <w:marLeft w:val="0"/>
          <w:marRight w:val="0"/>
          <w:marTop w:val="0"/>
          <w:marBottom w:val="0"/>
          <w:divBdr>
            <w:top w:val="none" w:sz="0" w:space="0" w:color="auto"/>
            <w:left w:val="none" w:sz="0" w:space="0" w:color="auto"/>
            <w:bottom w:val="none" w:sz="0" w:space="0" w:color="auto"/>
            <w:right w:val="none" w:sz="0" w:space="0" w:color="auto"/>
          </w:divBdr>
          <w:divsChild>
            <w:div w:id="852570956">
              <w:marLeft w:val="0"/>
              <w:marRight w:val="0"/>
              <w:marTop w:val="0"/>
              <w:marBottom w:val="0"/>
              <w:divBdr>
                <w:top w:val="none" w:sz="0" w:space="0" w:color="auto"/>
                <w:left w:val="none" w:sz="0" w:space="0" w:color="auto"/>
                <w:bottom w:val="none" w:sz="0" w:space="0" w:color="auto"/>
                <w:right w:val="none" w:sz="0" w:space="0" w:color="auto"/>
              </w:divBdr>
            </w:div>
          </w:divsChild>
        </w:div>
        <w:div w:id="636180102">
          <w:marLeft w:val="0"/>
          <w:marRight w:val="0"/>
          <w:marTop w:val="300"/>
          <w:marBottom w:val="0"/>
          <w:divBdr>
            <w:top w:val="none" w:sz="0" w:space="0" w:color="auto"/>
            <w:left w:val="none" w:sz="0" w:space="0" w:color="auto"/>
            <w:bottom w:val="none" w:sz="0" w:space="0" w:color="auto"/>
            <w:right w:val="none" w:sz="0" w:space="0" w:color="auto"/>
          </w:divBdr>
          <w:divsChild>
            <w:div w:id="2031953657">
              <w:marLeft w:val="0"/>
              <w:marRight w:val="0"/>
              <w:marTop w:val="0"/>
              <w:marBottom w:val="0"/>
              <w:divBdr>
                <w:top w:val="none" w:sz="0" w:space="0" w:color="auto"/>
                <w:left w:val="none" w:sz="0" w:space="0" w:color="auto"/>
                <w:bottom w:val="none" w:sz="0" w:space="0" w:color="auto"/>
                <w:right w:val="none" w:sz="0" w:space="0" w:color="auto"/>
              </w:divBdr>
              <w:divsChild>
                <w:div w:id="644748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832651">
          <w:marLeft w:val="0"/>
          <w:marRight w:val="0"/>
          <w:marTop w:val="300"/>
          <w:marBottom w:val="0"/>
          <w:divBdr>
            <w:top w:val="none" w:sz="0" w:space="0" w:color="auto"/>
            <w:left w:val="none" w:sz="0" w:space="0" w:color="auto"/>
            <w:bottom w:val="none" w:sz="0" w:space="0" w:color="auto"/>
            <w:right w:val="none" w:sz="0" w:space="0" w:color="auto"/>
          </w:divBdr>
          <w:divsChild>
            <w:div w:id="1054428212">
              <w:marLeft w:val="0"/>
              <w:marRight w:val="0"/>
              <w:marTop w:val="0"/>
              <w:marBottom w:val="0"/>
              <w:divBdr>
                <w:top w:val="none" w:sz="0" w:space="0" w:color="auto"/>
                <w:left w:val="none" w:sz="0" w:space="0" w:color="auto"/>
                <w:bottom w:val="none" w:sz="0" w:space="0" w:color="auto"/>
                <w:right w:val="none" w:sz="0" w:space="0" w:color="auto"/>
              </w:divBdr>
              <w:divsChild>
                <w:div w:id="92475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800575">
          <w:marLeft w:val="0"/>
          <w:marRight w:val="0"/>
          <w:marTop w:val="300"/>
          <w:marBottom w:val="0"/>
          <w:divBdr>
            <w:top w:val="none" w:sz="0" w:space="0" w:color="auto"/>
            <w:left w:val="none" w:sz="0" w:space="0" w:color="auto"/>
            <w:bottom w:val="none" w:sz="0" w:space="0" w:color="auto"/>
            <w:right w:val="none" w:sz="0" w:space="0" w:color="auto"/>
          </w:divBdr>
          <w:divsChild>
            <w:div w:id="38021476">
              <w:marLeft w:val="0"/>
              <w:marRight w:val="0"/>
              <w:marTop w:val="0"/>
              <w:marBottom w:val="0"/>
              <w:divBdr>
                <w:top w:val="none" w:sz="0" w:space="0" w:color="auto"/>
                <w:left w:val="none" w:sz="0" w:space="0" w:color="auto"/>
                <w:bottom w:val="none" w:sz="0" w:space="0" w:color="auto"/>
                <w:right w:val="none" w:sz="0" w:space="0" w:color="auto"/>
              </w:divBdr>
              <w:divsChild>
                <w:div w:id="1777753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014929">
          <w:marLeft w:val="0"/>
          <w:marRight w:val="0"/>
          <w:marTop w:val="300"/>
          <w:marBottom w:val="0"/>
          <w:divBdr>
            <w:top w:val="none" w:sz="0" w:space="0" w:color="auto"/>
            <w:left w:val="none" w:sz="0" w:space="0" w:color="auto"/>
            <w:bottom w:val="none" w:sz="0" w:space="0" w:color="auto"/>
            <w:right w:val="none" w:sz="0" w:space="0" w:color="auto"/>
          </w:divBdr>
          <w:divsChild>
            <w:div w:id="2041584191">
              <w:marLeft w:val="0"/>
              <w:marRight w:val="0"/>
              <w:marTop w:val="0"/>
              <w:marBottom w:val="0"/>
              <w:divBdr>
                <w:top w:val="none" w:sz="0" w:space="0" w:color="auto"/>
                <w:left w:val="none" w:sz="0" w:space="0" w:color="auto"/>
                <w:bottom w:val="none" w:sz="0" w:space="0" w:color="auto"/>
                <w:right w:val="none" w:sz="0" w:space="0" w:color="auto"/>
              </w:divBdr>
              <w:divsChild>
                <w:div w:id="1894805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7156452">
      <w:bodyDiv w:val="1"/>
      <w:marLeft w:val="0"/>
      <w:marRight w:val="0"/>
      <w:marTop w:val="0"/>
      <w:marBottom w:val="0"/>
      <w:divBdr>
        <w:top w:val="none" w:sz="0" w:space="0" w:color="auto"/>
        <w:left w:val="none" w:sz="0" w:space="0" w:color="auto"/>
        <w:bottom w:val="none" w:sz="0" w:space="0" w:color="auto"/>
        <w:right w:val="none" w:sz="0" w:space="0" w:color="auto"/>
      </w:divBdr>
      <w:divsChild>
        <w:div w:id="971788381">
          <w:marLeft w:val="0"/>
          <w:marRight w:val="0"/>
          <w:marTop w:val="0"/>
          <w:marBottom w:val="0"/>
          <w:divBdr>
            <w:top w:val="none" w:sz="0" w:space="0" w:color="auto"/>
            <w:left w:val="none" w:sz="0" w:space="0" w:color="auto"/>
            <w:bottom w:val="none" w:sz="0" w:space="0" w:color="auto"/>
            <w:right w:val="none" w:sz="0" w:space="0" w:color="auto"/>
          </w:divBdr>
        </w:div>
        <w:div w:id="331838006">
          <w:marLeft w:val="0"/>
          <w:marRight w:val="0"/>
          <w:marTop w:val="0"/>
          <w:marBottom w:val="0"/>
          <w:divBdr>
            <w:top w:val="none" w:sz="0" w:space="0" w:color="auto"/>
            <w:left w:val="none" w:sz="0" w:space="0" w:color="auto"/>
            <w:bottom w:val="none" w:sz="0" w:space="0" w:color="auto"/>
            <w:right w:val="none" w:sz="0" w:space="0" w:color="auto"/>
          </w:divBdr>
          <w:divsChild>
            <w:div w:id="805709197">
              <w:marLeft w:val="0"/>
              <w:marRight w:val="0"/>
              <w:marTop w:val="0"/>
              <w:marBottom w:val="0"/>
              <w:divBdr>
                <w:top w:val="none" w:sz="0" w:space="0" w:color="auto"/>
                <w:left w:val="none" w:sz="0" w:space="0" w:color="auto"/>
                <w:bottom w:val="none" w:sz="0" w:space="0" w:color="auto"/>
                <w:right w:val="none" w:sz="0" w:space="0" w:color="auto"/>
              </w:divBdr>
            </w:div>
          </w:divsChild>
        </w:div>
        <w:div w:id="780565688">
          <w:marLeft w:val="0"/>
          <w:marRight w:val="0"/>
          <w:marTop w:val="0"/>
          <w:marBottom w:val="0"/>
          <w:divBdr>
            <w:top w:val="none" w:sz="0" w:space="0" w:color="auto"/>
            <w:left w:val="none" w:sz="0" w:space="0" w:color="auto"/>
            <w:bottom w:val="none" w:sz="0" w:space="0" w:color="auto"/>
            <w:right w:val="none" w:sz="0" w:space="0" w:color="auto"/>
          </w:divBdr>
        </w:div>
        <w:div w:id="1660232169">
          <w:marLeft w:val="0"/>
          <w:marRight w:val="0"/>
          <w:marTop w:val="0"/>
          <w:marBottom w:val="0"/>
          <w:divBdr>
            <w:top w:val="none" w:sz="0" w:space="0" w:color="auto"/>
            <w:left w:val="none" w:sz="0" w:space="0" w:color="auto"/>
            <w:bottom w:val="none" w:sz="0" w:space="0" w:color="auto"/>
            <w:right w:val="none" w:sz="0" w:space="0" w:color="auto"/>
          </w:divBdr>
          <w:divsChild>
            <w:div w:id="1247376775">
              <w:marLeft w:val="0"/>
              <w:marRight w:val="0"/>
              <w:marTop w:val="0"/>
              <w:marBottom w:val="0"/>
              <w:divBdr>
                <w:top w:val="none" w:sz="0" w:space="0" w:color="auto"/>
                <w:left w:val="none" w:sz="0" w:space="0" w:color="auto"/>
                <w:bottom w:val="none" w:sz="0" w:space="0" w:color="auto"/>
                <w:right w:val="none" w:sz="0" w:space="0" w:color="auto"/>
              </w:divBdr>
            </w:div>
          </w:divsChild>
        </w:div>
        <w:div w:id="184909301">
          <w:marLeft w:val="0"/>
          <w:marRight w:val="0"/>
          <w:marTop w:val="0"/>
          <w:marBottom w:val="0"/>
          <w:divBdr>
            <w:top w:val="none" w:sz="0" w:space="0" w:color="auto"/>
            <w:left w:val="none" w:sz="0" w:space="0" w:color="auto"/>
            <w:bottom w:val="none" w:sz="0" w:space="0" w:color="auto"/>
            <w:right w:val="none" w:sz="0" w:space="0" w:color="auto"/>
          </w:divBdr>
        </w:div>
        <w:div w:id="289478021">
          <w:marLeft w:val="0"/>
          <w:marRight w:val="0"/>
          <w:marTop w:val="0"/>
          <w:marBottom w:val="0"/>
          <w:divBdr>
            <w:top w:val="none" w:sz="0" w:space="0" w:color="auto"/>
            <w:left w:val="none" w:sz="0" w:space="0" w:color="auto"/>
            <w:bottom w:val="none" w:sz="0" w:space="0" w:color="auto"/>
            <w:right w:val="none" w:sz="0" w:space="0" w:color="auto"/>
          </w:divBdr>
          <w:divsChild>
            <w:div w:id="1324161903">
              <w:marLeft w:val="0"/>
              <w:marRight w:val="0"/>
              <w:marTop w:val="0"/>
              <w:marBottom w:val="0"/>
              <w:divBdr>
                <w:top w:val="none" w:sz="0" w:space="0" w:color="auto"/>
                <w:left w:val="none" w:sz="0" w:space="0" w:color="auto"/>
                <w:bottom w:val="none" w:sz="0" w:space="0" w:color="auto"/>
                <w:right w:val="none" w:sz="0" w:space="0" w:color="auto"/>
              </w:divBdr>
            </w:div>
          </w:divsChild>
        </w:div>
        <w:div w:id="232275769">
          <w:marLeft w:val="0"/>
          <w:marRight w:val="0"/>
          <w:marTop w:val="0"/>
          <w:marBottom w:val="0"/>
          <w:divBdr>
            <w:top w:val="none" w:sz="0" w:space="0" w:color="auto"/>
            <w:left w:val="none" w:sz="0" w:space="0" w:color="auto"/>
            <w:bottom w:val="none" w:sz="0" w:space="0" w:color="auto"/>
            <w:right w:val="none" w:sz="0" w:space="0" w:color="auto"/>
          </w:divBdr>
        </w:div>
        <w:div w:id="621888007">
          <w:marLeft w:val="0"/>
          <w:marRight w:val="0"/>
          <w:marTop w:val="0"/>
          <w:marBottom w:val="0"/>
          <w:divBdr>
            <w:top w:val="none" w:sz="0" w:space="0" w:color="auto"/>
            <w:left w:val="none" w:sz="0" w:space="0" w:color="auto"/>
            <w:bottom w:val="none" w:sz="0" w:space="0" w:color="auto"/>
            <w:right w:val="none" w:sz="0" w:space="0" w:color="auto"/>
          </w:divBdr>
          <w:divsChild>
            <w:div w:id="233243399">
              <w:marLeft w:val="0"/>
              <w:marRight w:val="0"/>
              <w:marTop w:val="0"/>
              <w:marBottom w:val="0"/>
              <w:divBdr>
                <w:top w:val="none" w:sz="0" w:space="0" w:color="auto"/>
                <w:left w:val="none" w:sz="0" w:space="0" w:color="auto"/>
                <w:bottom w:val="none" w:sz="0" w:space="0" w:color="auto"/>
                <w:right w:val="none" w:sz="0" w:space="0" w:color="auto"/>
              </w:divBdr>
            </w:div>
          </w:divsChild>
        </w:div>
        <w:div w:id="876770742">
          <w:marLeft w:val="0"/>
          <w:marRight w:val="0"/>
          <w:marTop w:val="0"/>
          <w:marBottom w:val="0"/>
          <w:divBdr>
            <w:top w:val="none" w:sz="0" w:space="0" w:color="auto"/>
            <w:left w:val="none" w:sz="0" w:space="0" w:color="auto"/>
            <w:bottom w:val="none" w:sz="0" w:space="0" w:color="auto"/>
            <w:right w:val="none" w:sz="0" w:space="0" w:color="auto"/>
          </w:divBdr>
        </w:div>
        <w:div w:id="1803422204">
          <w:marLeft w:val="0"/>
          <w:marRight w:val="0"/>
          <w:marTop w:val="0"/>
          <w:marBottom w:val="0"/>
          <w:divBdr>
            <w:top w:val="none" w:sz="0" w:space="0" w:color="auto"/>
            <w:left w:val="none" w:sz="0" w:space="0" w:color="auto"/>
            <w:bottom w:val="none" w:sz="0" w:space="0" w:color="auto"/>
            <w:right w:val="none" w:sz="0" w:space="0" w:color="auto"/>
          </w:divBdr>
          <w:divsChild>
            <w:div w:id="2108112176">
              <w:marLeft w:val="0"/>
              <w:marRight w:val="0"/>
              <w:marTop w:val="0"/>
              <w:marBottom w:val="0"/>
              <w:divBdr>
                <w:top w:val="none" w:sz="0" w:space="0" w:color="auto"/>
                <w:left w:val="none" w:sz="0" w:space="0" w:color="auto"/>
                <w:bottom w:val="none" w:sz="0" w:space="0" w:color="auto"/>
                <w:right w:val="none" w:sz="0" w:space="0" w:color="auto"/>
              </w:divBdr>
            </w:div>
          </w:divsChild>
        </w:div>
        <w:div w:id="505904024">
          <w:marLeft w:val="0"/>
          <w:marRight w:val="0"/>
          <w:marTop w:val="0"/>
          <w:marBottom w:val="0"/>
          <w:divBdr>
            <w:top w:val="none" w:sz="0" w:space="0" w:color="auto"/>
            <w:left w:val="none" w:sz="0" w:space="0" w:color="auto"/>
            <w:bottom w:val="none" w:sz="0" w:space="0" w:color="auto"/>
            <w:right w:val="none" w:sz="0" w:space="0" w:color="auto"/>
          </w:divBdr>
        </w:div>
        <w:div w:id="1224373443">
          <w:marLeft w:val="0"/>
          <w:marRight w:val="0"/>
          <w:marTop w:val="0"/>
          <w:marBottom w:val="0"/>
          <w:divBdr>
            <w:top w:val="none" w:sz="0" w:space="0" w:color="auto"/>
            <w:left w:val="none" w:sz="0" w:space="0" w:color="auto"/>
            <w:bottom w:val="none" w:sz="0" w:space="0" w:color="auto"/>
            <w:right w:val="none" w:sz="0" w:space="0" w:color="auto"/>
          </w:divBdr>
          <w:divsChild>
            <w:div w:id="517356980">
              <w:marLeft w:val="0"/>
              <w:marRight w:val="0"/>
              <w:marTop w:val="0"/>
              <w:marBottom w:val="0"/>
              <w:divBdr>
                <w:top w:val="none" w:sz="0" w:space="0" w:color="auto"/>
                <w:left w:val="none" w:sz="0" w:space="0" w:color="auto"/>
                <w:bottom w:val="none" w:sz="0" w:space="0" w:color="auto"/>
                <w:right w:val="none" w:sz="0" w:space="0" w:color="auto"/>
              </w:divBdr>
            </w:div>
          </w:divsChild>
        </w:div>
        <w:div w:id="8217774">
          <w:marLeft w:val="0"/>
          <w:marRight w:val="0"/>
          <w:marTop w:val="0"/>
          <w:marBottom w:val="0"/>
          <w:divBdr>
            <w:top w:val="none" w:sz="0" w:space="0" w:color="auto"/>
            <w:left w:val="none" w:sz="0" w:space="0" w:color="auto"/>
            <w:bottom w:val="none" w:sz="0" w:space="0" w:color="auto"/>
            <w:right w:val="none" w:sz="0" w:space="0" w:color="auto"/>
          </w:divBdr>
        </w:div>
        <w:div w:id="1092045316">
          <w:marLeft w:val="0"/>
          <w:marRight w:val="0"/>
          <w:marTop w:val="0"/>
          <w:marBottom w:val="0"/>
          <w:divBdr>
            <w:top w:val="none" w:sz="0" w:space="0" w:color="auto"/>
            <w:left w:val="none" w:sz="0" w:space="0" w:color="auto"/>
            <w:bottom w:val="none" w:sz="0" w:space="0" w:color="auto"/>
            <w:right w:val="none" w:sz="0" w:space="0" w:color="auto"/>
          </w:divBdr>
          <w:divsChild>
            <w:div w:id="2141915295">
              <w:marLeft w:val="0"/>
              <w:marRight w:val="0"/>
              <w:marTop w:val="0"/>
              <w:marBottom w:val="0"/>
              <w:divBdr>
                <w:top w:val="none" w:sz="0" w:space="0" w:color="auto"/>
                <w:left w:val="none" w:sz="0" w:space="0" w:color="auto"/>
                <w:bottom w:val="none" w:sz="0" w:space="0" w:color="auto"/>
                <w:right w:val="none" w:sz="0" w:space="0" w:color="auto"/>
              </w:divBdr>
            </w:div>
          </w:divsChild>
        </w:div>
        <w:div w:id="1989549099">
          <w:marLeft w:val="0"/>
          <w:marRight w:val="0"/>
          <w:marTop w:val="300"/>
          <w:marBottom w:val="0"/>
          <w:divBdr>
            <w:top w:val="none" w:sz="0" w:space="0" w:color="auto"/>
            <w:left w:val="none" w:sz="0" w:space="0" w:color="auto"/>
            <w:bottom w:val="none" w:sz="0" w:space="0" w:color="auto"/>
            <w:right w:val="none" w:sz="0" w:space="0" w:color="auto"/>
          </w:divBdr>
          <w:divsChild>
            <w:div w:id="1208298272">
              <w:marLeft w:val="0"/>
              <w:marRight w:val="0"/>
              <w:marTop w:val="0"/>
              <w:marBottom w:val="0"/>
              <w:divBdr>
                <w:top w:val="none" w:sz="0" w:space="0" w:color="auto"/>
                <w:left w:val="none" w:sz="0" w:space="0" w:color="auto"/>
                <w:bottom w:val="none" w:sz="0" w:space="0" w:color="auto"/>
                <w:right w:val="none" w:sz="0" w:space="0" w:color="auto"/>
              </w:divBdr>
              <w:divsChild>
                <w:div w:id="506677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589314">
          <w:marLeft w:val="0"/>
          <w:marRight w:val="0"/>
          <w:marTop w:val="300"/>
          <w:marBottom w:val="0"/>
          <w:divBdr>
            <w:top w:val="none" w:sz="0" w:space="0" w:color="auto"/>
            <w:left w:val="none" w:sz="0" w:space="0" w:color="auto"/>
            <w:bottom w:val="none" w:sz="0" w:space="0" w:color="auto"/>
            <w:right w:val="none" w:sz="0" w:space="0" w:color="auto"/>
          </w:divBdr>
          <w:divsChild>
            <w:div w:id="1170370386">
              <w:marLeft w:val="0"/>
              <w:marRight w:val="0"/>
              <w:marTop w:val="0"/>
              <w:marBottom w:val="0"/>
              <w:divBdr>
                <w:top w:val="none" w:sz="0" w:space="0" w:color="auto"/>
                <w:left w:val="none" w:sz="0" w:space="0" w:color="auto"/>
                <w:bottom w:val="none" w:sz="0" w:space="0" w:color="auto"/>
                <w:right w:val="none" w:sz="0" w:space="0" w:color="auto"/>
              </w:divBdr>
              <w:divsChild>
                <w:div w:id="503520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169063">
          <w:marLeft w:val="0"/>
          <w:marRight w:val="0"/>
          <w:marTop w:val="300"/>
          <w:marBottom w:val="0"/>
          <w:divBdr>
            <w:top w:val="none" w:sz="0" w:space="0" w:color="auto"/>
            <w:left w:val="none" w:sz="0" w:space="0" w:color="auto"/>
            <w:bottom w:val="none" w:sz="0" w:space="0" w:color="auto"/>
            <w:right w:val="none" w:sz="0" w:space="0" w:color="auto"/>
          </w:divBdr>
          <w:divsChild>
            <w:div w:id="869807694">
              <w:marLeft w:val="0"/>
              <w:marRight w:val="0"/>
              <w:marTop w:val="0"/>
              <w:marBottom w:val="0"/>
              <w:divBdr>
                <w:top w:val="none" w:sz="0" w:space="0" w:color="auto"/>
                <w:left w:val="none" w:sz="0" w:space="0" w:color="auto"/>
                <w:bottom w:val="none" w:sz="0" w:space="0" w:color="auto"/>
                <w:right w:val="none" w:sz="0" w:space="0" w:color="auto"/>
              </w:divBdr>
              <w:divsChild>
                <w:div w:id="34475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9905420">
          <w:marLeft w:val="0"/>
          <w:marRight w:val="0"/>
          <w:marTop w:val="300"/>
          <w:marBottom w:val="0"/>
          <w:divBdr>
            <w:top w:val="none" w:sz="0" w:space="0" w:color="auto"/>
            <w:left w:val="none" w:sz="0" w:space="0" w:color="auto"/>
            <w:bottom w:val="none" w:sz="0" w:space="0" w:color="auto"/>
            <w:right w:val="none" w:sz="0" w:space="0" w:color="auto"/>
          </w:divBdr>
          <w:divsChild>
            <w:div w:id="1760590883">
              <w:marLeft w:val="0"/>
              <w:marRight w:val="0"/>
              <w:marTop w:val="0"/>
              <w:marBottom w:val="0"/>
              <w:divBdr>
                <w:top w:val="none" w:sz="0" w:space="0" w:color="auto"/>
                <w:left w:val="none" w:sz="0" w:space="0" w:color="auto"/>
                <w:bottom w:val="none" w:sz="0" w:space="0" w:color="auto"/>
                <w:right w:val="none" w:sz="0" w:space="0" w:color="auto"/>
              </w:divBdr>
              <w:divsChild>
                <w:div w:id="1396274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611667071">
      <w:bodyDiv w:val="1"/>
      <w:marLeft w:val="0"/>
      <w:marRight w:val="0"/>
      <w:marTop w:val="0"/>
      <w:marBottom w:val="0"/>
      <w:divBdr>
        <w:top w:val="none" w:sz="0" w:space="0" w:color="auto"/>
        <w:left w:val="none" w:sz="0" w:space="0" w:color="auto"/>
        <w:bottom w:val="none" w:sz="0" w:space="0" w:color="auto"/>
        <w:right w:val="none" w:sz="0" w:space="0" w:color="auto"/>
      </w:divBdr>
      <w:divsChild>
        <w:div w:id="687755510">
          <w:marLeft w:val="0"/>
          <w:marRight w:val="0"/>
          <w:marTop w:val="0"/>
          <w:marBottom w:val="0"/>
          <w:divBdr>
            <w:top w:val="none" w:sz="0" w:space="0" w:color="auto"/>
            <w:left w:val="none" w:sz="0" w:space="0" w:color="auto"/>
            <w:bottom w:val="none" w:sz="0" w:space="0" w:color="auto"/>
            <w:right w:val="none" w:sz="0" w:space="0" w:color="auto"/>
          </w:divBdr>
        </w:div>
        <w:div w:id="1432973257">
          <w:marLeft w:val="0"/>
          <w:marRight w:val="0"/>
          <w:marTop w:val="0"/>
          <w:marBottom w:val="0"/>
          <w:divBdr>
            <w:top w:val="none" w:sz="0" w:space="0" w:color="auto"/>
            <w:left w:val="none" w:sz="0" w:space="0" w:color="auto"/>
            <w:bottom w:val="none" w:sz="0" w:space="0" w:color="auto"/>
            <w:right w:val="none" w:sz="0" w:space="0" w:color="auto"/>
          </w:divBdr>
          <w:divsChild>
            <w:div w:id="478574296">
              <w:marLeft w:val="0"/>
              <w:marRight w:val="0"/>
              <w:marTop w:val="0"/>
              <w:marBottom w:val="0"/>
              <w:divBdr>
                <w:top w:val="none" w:sz="0" w:space="0" w:color="auto"/>
                <w:left w:val="none" w:sz="0" w:space="0" w:color="auto"/>
                <w:bottom w:val="none" w:sz="0" w:space="0" w:color="auto"/>
                <w:right w:val="none" w:sz="0" w:space="0" w:color="auto"/>
              </w:divBdr>
            </w:div>
          </w:divsChild>
        </w:div>
        <w:div w:id="315568771">
          <w:marLeft w:val="0"/>
          <w:marRight w:val="0"/>
          <w:marTop w:val="0"/>
          <w:marBottom w:val="0"/>
          <w:divBdr>
            <w:top w:val="none" w:sz="0" w:space="0" w:color="auto"/>
            <w:left w:val="none" w:sz="0" w:space="0" w:color="auto"/>
            <w:bottom w:val="none" w:sz="0" w:space="0" w:color="auto"/>
            <w:right w:val="none" w:sz="0" w:space="0" w:color="auto"/>
          </w:divBdr>
        </w:div>
        <w:div w:id="1471823040">
          <w:marLeft w:val="0"/>
          <w:marRight w:val="0"/>
          <w:marTop w:val="0"/>
          <w:marBottom w:val="0"/>
          <w:divBdr>
            <w:top w:val="none" w:sz="0" w:space="0" w:color="auto"/>
            <w:left w:val="none" w:sz="0" w:space="0" w:color="auto"/>
            <w:bottom w:val="none" w:sz="0" w:space="0" w:color="auto"/>
            <w:right w:val="none" w:sz="0" w:space="0" w:color="auto"/>
          </w:divBdr>
          <w:divsChild>
            <w:div w:id="1644505163">
              <w:marLeft w:val="0"/>
              <w:marRight w:val="0"/>
              <w:marTop w:val="0"/>
              <w:marBottom w:val="0"/>
              <w:divBdr>
                <w:top w:val="none" w:sz="0" w:space="0" w:color="auto"/>
                <w:left w:val="none" w:sz="0" w:space="0" w:color="auto"/>
                <w:bottom w:val="none" w:sz="0" w:space="0" w:color="auto"/>
                <w:right w:val="none" w:sz="0" w:space="0" w:color="auto"/>
              </w:divBdr>
            </w:div>
          </w:divsChild>
        </w:div>
        <w:div w:id="790975697">
          <w:marLeft w:val="0"/>
          <w:marRight w:val="0"/>
          <w:marTop w:val="0"/>
          <w:marBottom w:val="0"/>
          <w:divBdr>
            <w:top w:val="none" w:sz="0" w:space="0" w:color="auto"/>
            <w:left w:val="none" w:sz="0" w:space="0" w:color="auto"/>
            <w:bottom w:val="none" w:sz="0" w:space="0" w:color="auto"/>
            <w:right w:val="none" w:sz="0" w:space="0" w:color="auto"/>
          </w:divBdr>
        </w:div>
        <w:div w:id="710686591">
          <w:marLeft w:val="0"/>
          <w:marRight w:val="0"/>
          <w:marTop w:val="0"/>
          <w:marBottom w:val="0"/>
          <w:divBdr>
            <w:top w:val="none" w:sz="0" w:space="0" w:color="auto"/>
            <w:left w:val="none" w:sz="0" w:space="0" w:color="auto"/>
            <w:bottom w:val="none" w:sz="0" w:space="0" w:color="auto"/>
            <w:right w:val="none" w:sz="0" w:space="0" w:color="auto"/>
          </w:divBdr>
          <w:divsChild>
            <w:div w:id="1838306684">
              <w:marLeft w:val="0"/>
              <w:marRight w:val="0"/>
              <w:marTop w:val="0"/>
              <w:marBottom w:val="0"/>
              <w:divBdr>
                <w:top w:val="none" w:sz="0" w:space="0" w:color="auto"/>
                <w:left w:val="none" w:sz="0" w:space="0" w:color="auto"/>
                <w:bottom w:val="none" w:sz="0" w:space="0" w:color="auto"/>
                <w:right w:val="none" w:sz="0" w:space="0" w:color="auto"/>
              </w:divBdr>
            </w:div>
          </w:divsChild>
        </w:div>
        <w:div w:id="722145494">
          <w:marLeft w:val="0"/>
          <w:marRight w:val="0"/>
          <w:marTop w:val="0"/>
          <w:marBottom w:val="0"/>
          <w:divBdr>
            <w:top w:val="none" w:sz="0" w:space="0" w:color="auto"/>
            <w:left w:val="none" w:sz="0" w:space="0" w:color="auto"/>
            <w:bottom w:val="none" w:sz="0" w:space="0" w:color="auto"/>
            <w:right w:val="none" w:sz="0" w:space="0" w:color="auto"/>
          </w:divBdr>
        </w:div>
        <w:div w:id="420176102">
          <w:marLeft w:val="0"/>
          <w:marRight w:val="0"/>
          <w:marTop w:val="0"/>
          <w:marBottom w:val="0"/>
          <w:divBdr>
            <w:top w:val="none" w:sz="0" w:space="0" w:color="auto"/>
            <w:left w:val="none" w:sz="0" w:space="0" w:color="auto"/>
            <w:bottom w:val="none" w:sz="0" w:space="0" w:color="auto"/>
            <w:right w:val="none" w:sz="0" w:space="0" w:color="auto"/>
          </w:divBdr>
          <w:divsChild>
            <w:div w:id="1718620388">
              <w:marLeft w:val="0"/>
              <w:marRight w:val="0"/>
              <w:marTop w:val="0"/>
              <w:marBottom w:val="0"/>
              <w:divBdr>
                <w:top w:val="none" w:sz="0" w:space="0" w:color="auto"/>
                <w:left w:val="none" w:sz="0" w:space="0" w:color="auto"/>
                <w:bottom w:val="none" w:sz="0" w:space="0" w:color="auto"/>
                <w:right w:val="none" w:sz="0" w:space="0" w:color="auto"/>
              </w:divBdr>
            </w:div>
          </w:divsChild>
        </w:div>
        <w:div w:id="1805852744">
          <w:marLeft w:val="0"/>
          <w:marRight w:val="0"/>
          <w:marTop w:val="0"/>
          <w:marBottom w:val="0"/>
          <w:divBdr>
            <w:top w:val="none" w:sz="0" w:space="0" w:color="auto"/>
            <w:left w:val="none" w:sz="0" w:space="0" w:color="auto"/>
            <w:bottom w:val="none" w:sz="0" w:space="0" w:color="auto"/>
            <w:right w:val="none" w:sz="0" w:space="0" w:color="auto"/>
          </w:divBdr>
        </w:div>
        <w:div w:id="329798481">
          <w:marLeft w:val="0"/>
          <w:marRight w:val="0"/>
          <w:marTop w:val="0"/>
          <w:marBottom w:val="0"/>
          <w:divBdr>
            <w:top w:val="none" w:sz="0" w:space="0" w:color="auto"/>
            <w:left w:val="none" w:sz="0" w:space="0" w:color="auto"/>
            <w:bottom w:val="none" w:sz="0" w:space="0" w:color="auto"/>
            <w:right w:val="none" w:sz="0" w:space="0" w:color="auto"/>
          </w:divBdr>
          <w:divsChild>
            <w:div w:id="2056735446">
              <w:marLeft w:val="0"/>
              <w:marRight w:val="0"/>
              <w:marTop w:val="0"/>
              <w:marBottom w:val="0"/>
              <w:divBdr>
                <w:top w:val="none" w:sz="0" w:space="0" w:color="auto"/>
                <w:left w:val="none" w:sz="0" w:space="0" w:color="auto"/>
                <w:bottom w:val="none" w:sz="0" w:space="0" w:color="auto"/>
                <w:right w:val="none" w:sz="0" w:space="0" w:color="auto"/>
              </w:divBdr>
            </w:div>
          </w:divsChild>
        </w:div>
        <w:div w:id="2100442507">
          <w:marLeft w:val="0"/>
          <w:marRight w:val="0"/>
          <w:marTop w:val="0"/>
          <w:marBottom w:val="0"/>
          <w:divBdr>
            <w:top w:val="none" w:sz="0" w:space="0" w:color="auto"/>
            <w:left w:val="none" w:sz="0" w:space="0" w:color="auto"/>
            <w:bottom w:val="none" w:sz="0" w:space="0" w:color="auto"/>
            <w:right w:val="none" w:sz="0" w:space="0" w:color="auto"/>
          </w:divBdr>
        </w:div>
        <w:div w:id="132721445">
          <w:marLeft w:val="0"/>
          <w:marRight w:val="0"/>
          <w:marTop w:val="0"/>
          <w:marBottom w:val="0"/>
          <w:divBdr>
            <w:top w:val="none" w:sz="0" w:space="0" w:color="auto"/>
            <w:left w:val="none" w:sz="0" w:space="0" w:color="auto"/>
            <w:bottom w:val="none" w:sz="0" w:space="0" w:color="auto"/>
            <w:right w:val="none" w:sz="0" w:space="0" w:color="auto"/>
          </w:divBdr>
          <w:divsChild>
            <w:div w:id="1013923354">
              <w:marLeft w:val="0"/>
              <w:marRight w:val="0"/>
              <w:marTop w:val="0"/>
              <w:marBottom w:val="0"/>
              <w:divBdr>
                <w:top w:val="none" w:sz="0" w:space="0" w:color="auto"/>
                <w:left w:val="none" w:sz="0" w:space="0" w:color="auto"/>
                <w:bottom w:val="none" w:sz="0" w:space="0" w:color="auto"/>
                <w:right w:val="none" w:sz="0" w:space="0" w:color="auto"/>
              </w:divBdr>
            </w:div>
          </w:divsChild>
        </w:div>
        <w:div w:id="755705953">
          <w:marLeft w:val="0"/>
          <w:marRight w:val="0"/>
          <w:marTop w:val="0"/>
          <w:marBottom w:val="0"/>
          <w:divBdr>
            <w:top w:val="none" w:sz="0" w:space="0" w:color="auto"/>
            <w:left w:val="none" w:sz="0" w:space="0" w:color="auto"/>
            <w:bottom w:val="none" w:sz="0" w:space="0" w:color="auto"/>
            <w:right w:val="none" w:sz="0" w:space="0" w:color="auto"/>
          </w:divBdr>
        </w:div>
        <w:div w:id="37168184">
          <w:marLeft w:val="0"/>
          <w:marRight w:val="0"/>
          <w:marTop w:val="0"/>
          <w:marBottom w:val="0"/>
          <w:divBdr>
            <w:top w:val="none" w:sz="0" w:space="0" w:color="auto"/>
            <w:left w:val="none" w:sz="0" w:space="0" w:color="auto"/>
            <w:bottom w:val="none" w:sz="0" w:space="0" w:color="auto"/>
            <w:right w:val="none" w:sz="0" w:space="0" w:color="auto"/>
          </w:divBdr>
          <w:divsChild>
            <w:div w:id="403725852">
              <w:marLeft w:val="0"/>
              <w:marRight w:val="0"/>
              <w:marTop w:val="0"/>
              <w:marBottom w:val="0"/>
              <w:divBdr>
                <w:top w:val="none" w:sz="0" w:space="0" w:color="auto"/>
                <w:left w:val="none" w:sz="0" w:space="0" w:color="auto"/>
                <w:bottom w:val="none" w:sz="0" w:space="0" w:color="auto"/>
                <w:right w:val="none" w:sz="0" w:space="0" w:color="auto"/>
              </w:divBdr>
            </w:div>
          </w:divsChild>
        </w:div>
        <w:div w:id="739980493">
          <w:marLeft w:val="0"/>
          <w:marRight w:val="0"/>
          <w:marTop w:val="300"/>
          <w:marBottom w:val="0"/>
          <w:divBdr>
            <w:top w:val="none" w:sz="0" w:space="0" w:color="auto"/>
            <w:left w:val="none" w:sz="0" w:space="0" w:color="auto"/>
            <w:bottom w:val="none" w:sz="0" w:space="0" w:color="auto"/>
            <w:right w:val="none" w:sz="0" w:space="0" w:color="auto"/>
          </w:divBdr>
          <w:divsChild>
            <w:div w:id="1534807153">
              <w:marLeft w:val="0"/>
              <w:marRight w:val="0"/>
              <w:marTop w:val="0"/>
              <w:marBottom w:val="0"/>
              <w:divBdr>
                <w:top w:val="none" w:sz="0" w:space="0" w:color="auto"/>
                <w:left w:val="none" w:sz="0" w:space="0" w:color="auto"/>
                <w:bottom w:val="none" w:sz="0" w:space="0" w:color="auto"/>
                <w:right w:val="none" w:sz="0" w:space="0" w:color="auto"/>
              </w:divBdr>
              <w:divsChild>
                <w:div w:id="2131437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263012">
          <w:marLeft w:val="0"/>
          <w:marRight w:val="0"/>
          <w:marTop w:val="300"/>
          <w:marBottom w:val="0"/>
          <w:divBdr>
            <w:top w:val="none" w:sz="0" w:space="0" w:color="auto"/>
            <w:left w:val="none" w:sz="0" w:space="0" w:color="auto"/>
            <w:bottom w:val="none" w:sz="0" w:space="0" w:color="auto"/>
            <w:right w:val="none" w:sz="0" w:space="0" w:color="auto"/>
          </w:divBdr>
          <w:divsChild>
            <w:div w:id="828248578">
              <w:marLeft w:val="0"/>
              <w:marRight w:val="0"/>
              <w:marTop w:val="0"/>
              <w:marBottom w:val="0"/>
              <w:divBdr>
                <w:top w:val="none" w:sz="0" w:space="0" w:color="auto"/>
                <w:left w:val="none" w:sz="0" w:space="0" w:color="auto"/>
                <w:bottom w:val="none" w:sz="0" w:space="0" w:color="auto"/>
                <w:right w:val="none" w:sz="0" w:space="0" w:color="auto"/>
              </w:divBdr>
              <w:divsChild>
                <w:div w:id="1060784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463279">
          <w:marLeft w:val="0"/>
          <w:marRight w:val="0"/>
          <w:marTop w:val="300"/>
          <w:marBottom w:val="0"/>
          <w:divBdr>
            <w:top w:val="none" w:sz="0" w:space="0" w:color="auto"/>
            <w:left w:val="none" w:sz="0" w:space="0" w:color="auto"/>
            <w:bottom w:val="none" w:sz="0" w:space="0" w:color="auto"/>
            <w:right w:val="none" w:sz="0" w:space="0" w:color="auto"/>
          </w:divBdr>
          <w:divsChild>
            <w:div w:id="614794683">
              <w:marLeft w:val="0"/>
              <w:marRight w:val="0"/>
              <w:marTop w:val="0"/>
              <w:marBottom w:val="0"/>
              <w:divBdr>
                <w:top w:val="none" w:sz="0" w:space="0" w:color="auto"/>
                <w:left w:val="none" w:sz="0" w:space="0" w:color="auto"/>
                <w:bottom w:val="none" w:sz="0" w:space="0" w:color="auto"/>
                <w:right w:val="none" w:sz="0" w:space="0" w:color="auto"/>
              </w:divBdr>
              <w:divsChild>
                <w:div w:id="170609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049899">
          <w:marLeft w:val="0"/>
          <w:marRight w:val="0"/>
          <w:marTop w:val="300"/>
          <w:marBottom w:val="0"/>
          <w:divBdr>
            <w:top w:val="none" w:sz="0" w:space="0" w:color="auto"/>
            <w:left w:val="none" w:sz="0" w:space="0" w:color="auto"/>
            <w:bottom w:val="none" w:sz="0" w:space="0" w:color="auto"/>
            <w:right w:val="none" w:sz="0" w:space="0" w:color="auto"/>
          </w:divBdr>
          <w:divsChild>
            <w:div w:id="1660841854">
              <w:marLeft w:val="0"/>
              <w:marRight w:val="0"/>
              <w:marTop w:val="0"/>
              <w:marBottom w:val="0"/>
              <w:divBdr>
                <w:top w:val="none" w:sz="0" w:space="0" w:color="auto"/>
                <w:left w:val="none" w:sz="0" w:space="0" w:color="auto"/>
                <w:bottom w:val="none" w:sz="0" w:space="0" w:color="auto"/>
                <w:right w:val="none" w:sz="0" w:space="0" w:color="auto"/>
              </w:divBdr>
              <w:divsChild>
                <w:div w:id="854268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5794077">
      <w:bodyDiv w:val="1"/>
      <w:marLeft w:val="0"/>
      <w:marRight w:val="0"/>
      <w:marTop w:val="0"/>
      <w:marBottom w:val="0"/>
      <w:divBdr>
        <w:top w:val="none" w:sz="0" w:space="0" w:color="auto"/>
        <w:left w:val="none" w:sz="0" w:space="0" w:color="auto"/>
        <w:bottom w:val="none" w:sz="0" w:space="0" w:color="auto"/>
        <w:right w:val="none" w:sz="0" w:space="0" w:color="auto"/>
      </w:divBdr>
    </w:div>
    <w:div w:id="618223017">
      <w:bodyDiv w:val="1"/>
      <w:marLeft w:val="0"/>
      <w:marRight w:val="0"/>
      <w:marTop w:val="0"/>
      <w:marBottom w:val="0"/>
      <w:divBdr>
        <w:top w:val="none" w:sz="0" w:space="0" w:color="auto"/>
        <w:left w:val="none" w:sz="0" w:space="0" w:color="auto"/>
        <w:bottom w:val="none" w:sz="0" w:space="0" w:color="auto"/>
        <w:right w:val="none" w:sz="0" w:space="0" w:color="auto"/>
      </w:divBdr>
      <w:divsChild>
        <w:div w:id="1717971371">
          <w:marLeft w:val="0"/>
          <w:marRight w:val="0"/>
          <w:marTop w:val="0"/>
          <w:marBottom w:val="0"/>
          <w:divBdr>
            <w:top w:val="none" w:sz="0" w:space="0" w:color="auto"/>
            <w:left w:val="none" w:sz="0" w:space="0" w:color="auto"/>
            <w:bottom w:val="none" w:sz="0" w:space="0" w:color="auto"/>
            <w:right w:val="none" w:sz="0" w:space="0" w:color="auto"/>
          </w:divBdr>
        </w:div>
        <w:div w:id="1265965561">
          <w:marLeft w:val="0"/>
          <w:marRight w:val="0"/>
          <w:marTop w:val="0"/>
          <w:marBottom w:val="0"/>
          <w:divBdr>
            <w:top w:val="none" w:sz="0" w:space="0" w:color="auto"/>
            <w:left w:val="none" w:sz="0" w:space="0" w:color="auto"/>
            <w:bottom w:val="none" w:sz="0" w:space="0" w:color="auto"/>
            <w:right w:val="none" w:sz="0" w:space="0" w:color="auto"/>
          </w:divBdr>
          <w:divsChild>
            <w:div w:id="305085443">
              <w:marLeft w:val="0"/>
              <w:marRight w:val="0"/>
              <w:marTop w:val="0"/>
              <w:marBottom w:val="0"/>
              <w:divBdr>
                <w:top w:val="none" w:sz="0" w:space="0" w:color="auto"/>
                <w:left w:val="none" w:sz="0" w:space="0" w:color="auto"/>
                <w:bottom w:val="none" w:sz="0" w:space="0" w:color="auto"/>
                <w:right w:val="none" w:sz="0" w:space="0" w:color="auto"/>
              </w:divBdr>
            </w:div>
          </w:divsChild>
        </w:div>
        <w:div w:id="1921676101">
          <w:marLeft w:val="0"/>
          <w:marRight w:val="0"/>
          <w:marTop w:val="0"/>
          <w:marBottom w:val="0"/>
          <w:divBdr>
            <w:top w:val="none" w:sz="0" w:space="0" w:color="auto"/>
            <w:left w:val="none" w:sz="0" w:space="0" w:color="auto"/>
            <w:bottom w:val="none" w:sz="0" w:space="0" w:color="auto"/>
            <w:right w:val="none" w:sz="0" w:space="0" w:color="auto"/>
          </w:divBdr>
        </w:div>
        <w:div w:id="1622032945">
          <w:marLeft w:val="0"/>
          <w:marRight w:val="0"/>
          <w:marTop w:val="0"/>
          <w:marBottom w:val="0"/>
          <w:divBdr>
            <w:top w:val="none" w:sz="0" w:space="0" w:color="auto"/>
            <w:left w:val="none" w:sz="0" w:space="0" w:color="auto"/>
            <w:bottom w:val="none" w:sz="0" w:space="0" w:color="auto"/>
            <w:right w:val="none" w:sz="0" w:space="0" w:color="auto"/>
          </w:divBdr>
          <w:divsChild>
            <w:div w:id="1047602671">
              <w:marLeft w:val="0"/>
              <w:marRight w:val="0"/>
              <w:marTop w:val="0"/>
              <w:marBottom w:val="0"/>
              <w:divBdr>
                <w:top w:val="none" w:sz="0" w:space="0" w:color="auto"/>
                <w:left w:val="none" w:sz="0" w:space="0" w:color="auto"/>
                <w:bottom w:val="none" w:sz="0" w:space="0" w:color="auto"/>
                <w:right w:val="none" w:sz="0" w:space="0" w:color="auto"/>
              </w:divBdr>
            </w:div>
          </w:divsChild>
        </w:div>
        <w:div w:id="2007702610">
          <w:marLeft w:val="0"/>
          <w:marRight w:val="0"/>
          <w:marTop w:val="0"/>
          <w:marBottom w:val="0"/>
          <w:divBdr>
            <w:top w:val="none" w:sz="0" w:space="0" w:color="auto"/>
            <w:left w:val="none" w:sz="0" w:space="0" w:color="auto"/>
            <w:bottom w:val="none" w:sz="0" w:space="0" w:color="auto"/>
            <w:right w:val="none" w:sz="0" w:space="0" w:color="auto"/>
          </w:divBdr>
        </w:div>
        <w:div w:id="367724754">
          <w:marLeft w:val="0"/>
          <w:marRight w:val="0"/>
          <w:marTop w:val="0"/>
          <w:marBottom w:val="0"/>
          <w:divBdr>
            <w:top w:val="none" w:sz="0" w:space="0" w:color="auto"/>
            <w:left w:val="none" w:sz="0" w:space="0" w:color="auto"/>
            <w:bottom w:val="none" w:sz="0" w:space="0" w:color="auto"/>
            <w:right w:val="none" w:sz="0" w:space="0" w:color="auto"/>
          </w:divBdr>
          <w:divsChild>
            <w:div w:id="2102097882">
              <w:marLeft w:val="0"/>
              <w:marRight w:val="0"/>
              <w:marTop w:val="0"/>
              <w:marBottom w:val="0"/>
              <w:divBdr>
                <w:top w:val="none" w:sz="0" w:space="0" w:color="auto"/>
                <w:left w:val="none" w:sz="0" w:space="0" w:color="auto"/>
                <w:bottom w:val="none" w:sz="0" w:space="0" w:color="auto"/>
                <w:right w:val="none" w:sz="0" w:space="0" w:color="auto"/>
              </w:divBdr>
            </w:div>
          </w:divsChild>
        </w:div>
        <w:div w:id="1865365683">
          <w:marLeft w:val="0"/>
          <w:marRight w:val="0"/>
          <w:marTop w:val="0"/>
          <w:marBottom w:val="0"/>
          <w:divBdr>
            <w:top w:val="none" w:sz="0" w:space="0" w:color="auto"/>
            <w:left w:val="none" w:sz="0" w:space="0" w:color="auto"/>
            <w:bottom w:val="none" w:sz="0" w:space="0" w:color="auto"/>
            <w:right w:val="none" w:sz="0" w:space="0" w:color="auto"/>
          </w:divBdr>
        </w:div>
        <w:div w:id="1527520935">
          <w:marLeft w:val="0"/>
          <w:marRight w:val="0"/>
          <w:marTop w:val="0"/>
          <w:marBottom w:val="0"/>
          <w:divBdr>
            <w:top w:val="none" w:sz="0" w:space="0" w:color="auto"/>
            <w:left w:val="none" w:sz="0" w:space="0" w:color="auto"/>
            <w:bottom w:val="none" w:sz="0" w:space="0" w:color="auto"/>
            <w:right w:val="none" w:sz="0" w:space="0" w:color="auto"/>
          </w:divBdr>
          <w:divsChild>
            <w:div w:id="1288315472">
              <w:marLeft w:val="0"/>
              <w:marRight w:val="0"/>
              <w:marTop w:val="0"/>
              <w:marBottom w:val="0"/>
              <w:divBdr>
                <w:top w:val="none" w:sz="0" w:space="0" w:color="auto"/>
                <w:left w:val="none" w:sz="0" w:space="0" w:color="auto"/>
                <w:bottom w:val="none" w:sz="0" w:space="0" w:color="auto"/>
                <w:right w:val="none" w:sz="0" w:space="0" w:color="auto"/>
              </w:divBdr>
            </w:div>
          </w:divsChild>
        </w:div>
        <w:div w:id="1829444754">
          <w:marLeft w:val="0"/>
          <w:marRight w:val="0"/>
          <w:marTop w:val="0"/>
          <w:marBottom w:val="0"/>
          <w:divBdr>
            <w:top w:val="none" w:sz="0" w:space="0" w:color="auto"/>
            <w:left w:val="none" w:sz="0" w:space="0" w:color="auto"/>
            <w:bottom w:val="none" w:sz="0" w:space="0" w:color="auto"/>
            <w:right w:val="none" w:sz="0" w:space="0" w:color="auto"/>
          </w:divBdr>
        </w:div>
        <w:div w:id="305402501">
          <w:marLeft w:val="0"/>
          <w:marRight w:val="0"/>
          <w:marTop w:val="0"/>
          <w:marBottom w:val="0"/>
          <w:divBdr>
            <w:top w:val="none" w:sz="0" w:space="0" w:color="auto"/>
            <w:left w:val="none" w:sz="0" w:space="0" w:color="auto"/>
            <w:bottom w:val="none" w:sz="0" w:space="0" w:color="auto"/>
            <w:right w:val="none" w:sz="0" w:space="0" w:color="auto"/>
          </w:divBdr>
          <w:divsChild>
            <w:div w:id="474370234">
              <w:marLeft w:val="0"/>
              <w:marRight w:val="0"/>
              <w:marTop w:val="0"/>
              <w:marBottom w:val="0"/>
              <w:divBdr>
                <w:top w:val="none" w:sz="0" w:space="0" w:color="auto"/>
                <w:left w:val="none" w:sz="0" w:space="0" w:color="auto"/>
                <w:bottom w:val="none" w:sz="0" w:space="0" w:color="auto"/>
                <w:right w:val="none" w:sz="0" w:space="0" w:color="auto"/>
              </w:divBdr>
            </w:div>
          </w:divsChild>
        </w:div>
        <w:div w:id="99909579">
          <w:marLeft w:val="0"/>
          <w:marRight w:val="0"/>
          <w:marTop w:val="0"/>
          <w:marBottom w:val="0"/>
          <w:divBdr>
            <w:top w:val="none" w:sz="0" w:space="0" w:color="auto"/>
            <w:left w:val="none" w:sz="0" w:space="0" w:color="auto"/>
            <w:bottom w:val="none" w:sz="0" w:space="0" w:color="auto"/>
            <w:right w:val="none" w:sz="0" w:space="0" w:color="auto"/>
          </w:divBdr>
        </w:div>
        <w:div w:id="999114355">
          <w:marLeft w:val="0"/>
          <w:marRight w:val="0"/>
          <w:marTop w:val="0"/>
          <w:marBottom w:val="0"/>
          <w:divBdr>
            <w:top w:val="none" w:sz="0" w:space="0" w:color="auto"/>
            <w:left w:val="none" w:sz="0" w:space="0" w:color="auto"/>
            <w:bottom w:val="none" w:sz="0" w:space="0" w:color="auto"/>
            <w:right w:val="none" w:sz="0" w:space="0" w:color="auto"/>
          </w:divBdr>
          <w:divsChild>
            <w:div w:id="727731193">
              <w:marLeft w:val="0"/>
              <w:marRight w:val="0"/>
              <w:marTop w:val="0"/>
              <w:marBottom w:val="0"/>
              <w:divBdr>
                <w:top w:val="none" w:sz="0" w:space="0" w:color="auto"/>
                <w:left w:val="none" w:sz="0" w:space="0" w:color="auto"/>
                <w:bottom w:val="none" w:sz="0" w:space="0" w:color="auto"/>
                <w:right w:val="none" w:sz="0" w:space="0" w:color="auto"/>
              </w:divBdr>
            </w:div>
          </w:divsChild>
        </w:div>
        <w:div w:id="1314063646">
          <w:marLeft w:val="0"/>
          <w:marRight w:val="0"/>
          <w:marTop w:val="0"/>
          <w:marBottom w:val="0"/>
          <w:divBdr>
            <w:top w:val="none" w:sz="0" w:space="0" w:color="auto"/>
            <w:left w:val="none" w:sz="0" w:space="0" w:color="auto"/>
            <w:bottom w:val="none" w:sz="0" w:space="0" w:color="auto"/>
            <w:right w:val="none" w:sz="0" w:space="0" w:color="auto"/>
          </w:divBdr>
        </w:div>
        <w:div w:id="1473330556">
          <w:marLeft w:val="0"/>
          <w:marRight w:val="0"/>
          <w:marTop w:val="0"/>
          <w:marBottom w:val="0"/>
          <w:divBdr>
            <w:top w:val="none" w:sz="0" w:space="0" w:color="auto"/>
            <w:left w:val="none" w:sz="0" w:space="0" w:color="auto"/>
            <w:bottom w:val="none" w:sz="0" w:space="0" w:color="auto"/>
            <w:right w:val="none" w:sz="0" w:space="0" w:color="auto"/>
          </w:divBdr>
          <w:divsChild>
            <w:div w:id="1297106594">
              <w:marLeft w:val="0"/>
              <w:marRight w:val="0"/>
              <w:marTop w:val="0"/>
              <w:marBottom w:val="0"/>
              <w:divBdr>
                <w:top w:val="none" w:sz="0" w:space="0" w:color="auto"/>
                <w:left w:val="none" w:sz="0" w:space="0" w:color="auto"/>
                <w:bottom w:val="none" w:sz="0" w:space="0" w:color="auto"/>
                <w:right w:val="none" w:sz="0" w:space="0" w:color="auto"/>
              </w:divBdr>
            </w:div>
          </w:divsChild>
        </w:div>
        <w:div w:id="1997957085">
          <w:marLeft w:val="0"/>
          <w:marRight w:val="0"/>
          <w:marTop w:val="300"/>
          <w:marBottom w:val="0"/>
          <w:divBdr>
            <w:top w:val="none" w:sz="0" w:space="0" w:color="auto"/>
            <w:left w:val="none" w:sz="0" w:space="0" w:color="auto"/>
            <w:bottom w:val="none" w:sz="0" w:space="0" w:color="auto"/>
            <w:right w:val="none" w:sz="0" w:space="0" w:color="auto"/>
          </w:divBdr>
          <w:divsChild>
            <w:div w:id="431054908">
              <w:marLeft w:val="0"/>
              <w:marRight w:val="0"/>
              <w:marTop w:val="0"/>
              <w:marBottom w:val="0"/>
              <w:divBdr>
                <w:top w:val="none" w:sz="0" w:space="0" w:color="auto"/>
                <w:left w:val="none" w:sz="0" w:space="0" w:color="auto"/>
                <w:bottom w:val="none" w:sz="0" w:space="0" w:color="auto"/>
                <w:right w:val="none" w:sz="0" w:space="0" w:color="auto"/>
              </w:divBdr>
              <w:divsChild>
                <w:div w:id="1471626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589682">
          <w:marLeft w:val="0"/>
          <w:marRight w:val="0"/>
          <w:marTop w:val="300"/>
          <w:marBottom w:val="0"/>
          <w:divBdr>
            <w:top w:val="none" w:sz="0" w:space="0" w:color="auto"/>
            <w:left w:val="none" w:sz="0" w:space="0" w:color="auto"/>
            <w:bottom w:val="none" w:sz="0" w:space="0" w:color="auto"/>
            <w:right w:val="none" w:sz="0" w:space="0" w:color="auto"/>
          </w:divBdr>
          <w:divsChild>
            <w:div w:id="950013903">
              <w:marLeft w:val="0"/>
              <w:marRight w:val="0"/>
              <w:marTop w:val="0"/>
              <w:marBottom w:val="0"/>
              <w:divBdr>
                <w:top w:val="none" w:sz="0" w:space="0" w:color="auto"/>
                <w:left w:val="none" w:sz="0" w:space="0" w:color="auto"/>
                <w:bottom w:val="none" w:sz="0" w:space="0" w:color="auto"/>
                <w:right w:val="none" w:sz="0" w:space="0" w:color="auto"/>
              </w:divBdr>
              <w:divsChild>
                <w:div w:id="1105419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641398">
          <w:marLeft w:val="0"/>
          <w:marRight w:val="0"/>
          <w:marTop w:val="300"/>
          <w:marBottom w:val="0"/>
          <w:divBdr>
            <w:top w:val="none" w:sz="0" w:space="0" w:color="auto"/>
            <w:left w:val="none" w:sz="0" w:space="0" w:color="auto"/>
            <w:bottom w:val="none" w:sz="0" w:space="0" w:color="auto"/>
            <w:right w:val="none" w:sz="0" w:space="0" w:color="auto"/>
          </w:divBdr>
          <w:divsChild>
            <w:div w:id="874194133">
              <w:marLeft w:val="0"/>
              <w:marRight w:val="0"/>
              <w:marTop w:val="0"/>
              <w:marBottom w:val="0"/>
              <w:divBdr>
                <w:top w:val="none" w:sz="0" w:space="0" w:color="auto"/>
                <w:left w:val="none" w:sz="0" w:space="0" w:color="auto"/>
                <w:bottom w:val="none" w:sz="0" w:space="0" w:color="auto"/>
                <w:right w:val="none" w:sz="0" w:space="0" w:color="auto"/>
              </w:divBdr>
              <w:divsChild>
                <w:div w:id="272248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872686">
          <w:marLeft w:val="0"/>
          <w:marRight w:val="0"/>
          <w:marTop w:val="300"/>
          <w:marBottom w:val="0"/>
          <w:divBdr>
            <w:top w:val="none" w:sz="0" w:space="0" w:color="auto"/>
            <w:left w:val="none" w:sz="0" w:space="0" w:color="auto"/>
            <w:bottom w:val="none" w:sz="0" w:space="0" w:color="auto"/>
            <w:right w:val="none" w:sz="0" w:space="0" w:color="auto"/>
          </w:divBdr>
          <w:divsChild>
            <w:div w:id="1547795369">
              <w:marLeft w:val="0"/>
              <w:marRight w:val="0"/>
              <w:marTop w:val="0"/>
              <w:marBottom w:val="0"/>
              <w:divBdr>
                <w:top w:val="none" w:sz="0" w:space="0" w:color="auto"/>
                <w:left w:val="none" w:sz="0" w:space="0" w:color="auto"/>
                <w:bottom w:val="none" w:sz="0" w:space="0" w:color="auto"/>
                <w:right w:val="none" w:sz="0" w:space="0" w:color="auto"/>
              </w:divBdr>
              <w:divsChild>
                <w:div w:id="99472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0037934">
      <w:bodyDiv w:val="1"/>
      <w:marLeft w:val="0"/>
      <w:marRight w:val="0"/>
      <w:marTop w:val="0"/>
      <w:marBottom w:val="0"/>
      <w:divBdr>
        <w:top w:val="none" w:sz="0" w:space="0" w:color="auto"/>
        <w:left w:val="none" w:sz="0" w:space="0" w:color="auto"/>
        <w:bottom w:val="none" w:sz="0" w:space="0" w:color="auto"/>
        <w:right w:val="none" w:sz="0" w:space="0" w:color="auto"/>
      </w:divBdr>
      <w:divsChild>
        <w:div w:id="1987851012">
          <w:marLeft w:val="0"/>
          <w:marRight w:val="0"/>
          <w:marTop w:val="0"/>
          <w:marBottom w:val="0"/>
          <w:divBdr>
            <w:top w:val="none" w:sz="0" w:space="0" w:color="auto"/>
            <w:left w:val="none" w:sz="0" w:space="0" w:color="auto"/>
            <w:bottom w:val="none" w:sz="0" w:space="0" w:color="auto"/>
            <w:right w:val="none" w:sz="0" w:space="0" w:color="auto"/>
          </w:divBdr>
        </w:div>
        <w:div w:id="841312967">
          <w:marLeft w:val="0"/>
          <w:marRight w:val="0"/>
          <w:marTop w:val="0"/>
          <w:marBottom w:val="0"/>
          <w:divBdr>
            <w:top w:val="none" w:sz="0" w:space="0" w:color="auto"/>
            <w:left w:val="none" w:sz="0" w:space="0" w:color="auto"/>
            <w:bottom w:val="none" w:sz="0" w:space="0" w:color="auto"/>
            <w:right w:val="none" w:sz="0" w:space="0" w:color="auto"/>
          </w:divBdr>
          <w:divsChild>
            <w:div w:id="1077359044">
              <w:marLeft w:val="0"/>
              <w:marRight w:val="0"/>
              <w:marTop w:val="0"/>
              <w:marBottom w:val="0"/>
              <w:divBdr>
                <w:top w:val="none" w:sz="0" w:space="0" w:color="auto"/>
                <w:left w:val="none" w:sz="0" w:space="0" w:color="auto"/>
                <w:bottom w:val="none" w:sz="0" w:space="0" w:color="auto"/>
                <w:right w:val="none" w:sz="0" w:space="0" w:color="auto"/>
              </w:divBdr>
            </w:div>
          </w:divsChild>
        </w:div>
        <w:div w:id="1841579652">
          <w:marLeft w:val="0"/>
          <w:marRight w:val="0"/>
          <w:marTop w:val="0"/>
          <w:marBottom w:val="0"/>
          <w:divBdr>
            <w:top w:val="none" w:sz="0" w:space="0" w:color="auto"/>
            <w:left w:val="none" w:sz="0" w:space="0" w:color="auto"/>
            <w:bottom w:val="none" w:sz="0" w:space="0" w:color="auto"/>
            <w:right w:val="none" w:sz="0" w:space="0" w:color="auto"/>
          </w:divBdr>
        </w:div>
        <w:div w:id="2017608380">
          <w:marLeft w:val="0"/>
          <w:marRight w:val="0"/>
          <w:marTop w:val="0"/>
          <w:marBottom w:val="0"/>
          <w:divBdr>
            <w:top w:val="none" w:sz="0" w:space="0" w:color="auto"/>
            <w:left w:val="none" w:sz="0" w:space="0" w:color="auto"/>
            <w:bottom w:val="none" w:sz="0" w:space="0" w:color="auto"/>
            <w:right w:val="none" w:sz="0" w:space="0" w:color="auto"/>
          </w:divBdr>
          <w:divsChild>
            <w:div w:id="1107382417">
              <w:marLeft w:val="0"/>
              <w:marRight w:val="0"/>
              <w:marTop w:val="0"/>
              <w:marBottom w:val="0"/>
              <w:divBdr>
                <w:top w:val="none" w:sz="0" w:space="0" w:color="auto"/>
                <w:left w:val="none" w:sz="0" w:space="0" w:color="auto"/>
                <w:bottom w:val="none" w:sz="0" w:space="0" w:color="auto"/>
                <w:right w:val="none" w:sz="0" w:space="0" w:color="auto"/>
              </w:divBdr>
            </w:div>
          </w:divsChild>
        </w:div>
        <w:div w:id="1273054634">
          <w:marLeft w:val="0"/>
          <w:marRight w:val="0"/>
          <w:marTop w:val="0"/>
          <w:marBottom w:val="0"/>
          <w:divBdr>
            <w:top w:val="none" w:sz="0" w:space="0" w:color="auto"/>
            <w:left w:val="none" w:sz="0" w:space="0" w:color="auto"/>
            <w:bottom w:val="none" w:sz="0" w:space="0" w:color="auto"/>
            <w:right w:val="none" w:sz="0" w:space="0" w:color="auto"/>
          </w:divBdr>
        </w:div>
        <w:div w:id="815142372">
          <w:marLeft w:val="0"/>
          <w:marRight w:val="0"/>
          <w:marTop w:val="0"/>
          <w:marBottom w:val="0"/>
          <w:divBdr>
            <w:top w:val="none" w:sz="0" w:space="0" w:color="auto"/>
            <w:left w:val="none" w:sz="0" w:space="0" w:color="auto"/>
            <w:bottom w:val="none" w:sz="0" w:space="0" w:color="auto"/>
            <w:right w:val="none" w:sz="0" w:space="0" w:color="auto"/>
          </w:divBdr>
          <w:divsChild>
            <w:div w:id="953245307">
              <w:marLeft w:val="0"/>
              <w:marRight w:val="0"/>
              <w:marTop w:val="0"/>
              <w:marBottom w:val="0"/>
              <w:divBdr>
                <w:top w:val="none" w:sz="0" w:space="0" w:color="auto"/>
                <w:left w:val="none" w:sz="0" w:space="0" w:color="auto"/>
                <w:bottom w:val="none" w:sz="0" w:space="0" w:color="auto"/>
                <w:right w:val="none" w:sz="0" w:space="0" w:color="auto"/>
              </w:divBdr>
            </w:div>
          </w:divsChild>
        </w:div>
        <w:div w:id="1475223207">
          <w:marLeft w:val="0"/>
          <w:marRight w:val="0"/>
          <w:marTop w:val="0"/>
          <w:marBottom w:val="0"/>
          <w:divBdr>
            <w:top w:val="none" w:sz="0" w:space="0" w:color="auto"/>
            <w:left w:val="none" w:sz="0" w:space="0" w:color="auto"/>
            <w:bottom w:val="none" w:sz="0" w:space="0" w:color="auto"/>
            <w:right w:val="none" w:sz="0" w:space="0" w:color="auto"/>
          </w:divBdr>
        </w:div>
        <w:div w:id="1257641577">
          <w:marLeft w:val="0"/>
          <w:marRight w:val="0"/>
          <w:marTop w:val="0"/>
          <w:marBottom w:val="0"/>
          <w:divBdr>
            <w:top w:val="none" w:sz="0" w:space="0" w:color="auto"/>
            <w:left w:val="none" w:sz="0" w:space="0" w:color="auto"/>
            <w:bottom w:val="none" w:sz="0" w:space="0" w:color="auto"/>
            <w:right w:val="none" w:sz="0" w:space="0" w:color="auto"/>
          </w:divBdr>
          <w:divsChild>
            <w:div w:id="98070151">
              <w:marLeft w:val="0"/>
              <w:marRight w:val="0"/>
              <w:marTop w:val="0"/>
              <w:marBottom w:val="0"/>
              <w:divBdr>
                <w:top w:val="none" w:sz="0" w:space="0" w:color="auto"/>
                <w:left w:val="none" w:sz="0" w:space="0" w:color="auto"/>
                <w:bottom w:val="none" w:sz="0" w:space="0" w:color="auto"/>
                <w:right w:val="none" w:sz="0" w:space="0" w:color="auto"/>
              </w:divBdr>
            </w:div>
          </w:divsChild>
        </w:div>
        <w:div w:id="1237978451">
          <w:marLeft w:val="0"/>
          <w:marRight w:val="0"/>
          <w:marTop w:val="0"/>
          <w:marBottom w:val="0"/>
          <w:divBdr>
            <w:top w:val="none" w:sz="0" w:space="0" w:color="auto"/>
            <w:left w:val="none" w:sz="0" w:space="0" w:color="auto"/>
            <w:bottom w:val="none" w:sz="0" w:space="0" w:color="auto"/>
            <w:right w:val="none" w:sz="0" w:space="0" w:color="auto"/>
          </w:divBdr>
        </w:div>
        <w:div w:id="1881283626">
          <w:marLeft w:val="0"/>
          <w:marRight w:val="0"/>
          <w:marTop w:val="0"/>
          <w:marBottom w:val="0"/>
          <w:divBdr>
            <w:top w:val="none" w:sz="0" w:space="0" w:color="auto"/>
            <w:left w:val="none" w:sz="0" w:space="0" w:color="auto"/>
            <w:bottom w:val="none" w:sz="0" w:space="0" w:color="auto"/>
            <w:right w:val="none" w:sz="0" w:space="0" w:color="auto"/>
          </w:divBdr>
          <w:divsChild>
            <w:div w:id="1208223187">
              <w:marLeft w:val="0"/>
              <w:marRight w:val="0"/>
              <w:marTop w:val="0"/>
              <w:marBottom w:val="0"/>
              <w:divBdr>
                <w:top w:val="none" w:sz="0" w:space="0" w:color="auto"/>
                <w:left w:val="none" w:sz="0" w:space="0" w:color="auto"/>
                <w:bottom w:val="none" w:sz="0" w:space="0" w:color="auto"/>
                <w:right w:val="none" w:sz="0" w:space="0" w:color="auto"/>
              </w:divBdr>
            </w:div>
          </w:divsChild>
        </w:div>
        <w:div w:id="406388898">
          <w:marLeft w:val="0"/>
          <w:marRight w:val="0"/>
          <w:marTop w:val="0"/>
          <w:marBottom w:val="0"/>
          <w:divBdr>
            <w:top w:val="none" w:sz="0" w:space="0" w:color="auto"/>
            <w:left w:val="none" w:sz="0" w:space="0" w:color="auto"/>
            <w:bottom w:val="none" w:sz="0" w:space="0" w:color="auto"/>
            <w:right w:val="none" w:sz="0" w:space="0" w:color="auto"/>
          </w:divBdr>
        </w:div>
        <w:div w:id="1192843503">
          <w:marLeft w:val="0"/>
          <w:marRight w:val="0"/>
          <w:marTop w:val="0"/>
          <w:marBottom w:val="0"/>
          <w:divBdr>
            <w:top w:val="none" w:sz="0" w:space="0" w:color="auto"/>
            <w:left w:val="none" w:sz="0" w:space="0" w:color="auto"/>
            <w:bottom w:val="none" w:sz="0" w:space="0" w:color="auto"/>
            <w:right w:val="none" w:sz="0" w:space="0" w:color="auto"/>
          </w:divBdr>
          <w:divsChild>
            <w:div w:id="1247958841">
              <w:marLeft w:val="0"/>
              <w:marRight w:val="0"/>
              <w:marTop w:val="0"/>
              <w:marBottom w:val="0"/>
              <w:divBdr>
                <w:top w:val="none" w:sz="0" w:space="0" w:color="auto"/>
                <w:left w:val="none" w:sz="0" w:space="0" w:color="auto"/>
                <w:bottom w:val="none" w:sz="0" w:space="0" w:color="auto"/>
                <w:right w:val="none" w:sz="0" w:space="0" w:color="auto"/>
              </w:divBdr>
            </w:div>
          </w:divsChild>
        </w:div>
        <w:div w:id="1589925549">
          <w:marLeft w:val="0"/>
          <w:marRight w:val="0"/>
          <w:marTop w:val="0"/>
          <w:marBottom w:val="0"/>
          <w:divBdr>
            <w:top w:val="none" w:sz="0" w:space="0" w:color="auto"/>
            <w:left w:val="none" w:sz="0" w:space="0" w:color="auto"/>
            <w:bottom w:val="none" w:sz="0" w:space="0" w:color="auto"/>
            <w:right w:val="none" w:sz="0" w:space="0" w:color="auto"/>
          </w:divBdr>
        </w:div>
        <w:div w:id="1132796242">
          <w:marLeft w:val="0"/>
          <w:marRight w:val="0"/>
          <w:marTop w:val="0"/>
          <w:marBottom w:val="0"/>
          <w:divBdr>
            <w:top w:val="none" w:sz="0" w:space="0" w:color="auto"/>
            <w:left w:val="none" w:sz="0" w:space="0" w:color="auto"/>
            <w:bottom w:val="none" w:sz="0" w:space="0" w:color="auto"/>
            <w:right w:val="none" w:sz="0" w:space="0" w:color="auto"/>
          </w:divBdr>
          <w:divsChild>
            <w:div w:id="1424451576">
              <w:marLeft w:val="0"/>
              <w:marRight w:val="0"/>
              <w:marTop w:val="0"/>
              <w:marBottom w:val="0"/>
              <w:divBdr>
                <w:top w:val="none" w:sz="0" w:space="0" w:color="auto"/>
                <w:left w:val="none" w:sz="0" w:space="0" w:color="auto"/>
                <w:bottom w:val="none" w:sz="0" w:space="0" w:color="auto"/>
                <w:right w:val="none" w:sz="0" w:space="0" w:color="auto"/>
              </w:divBdr>
            </w:div>
          </w:divsChild>
        </w:div>
        <w:div w:id="512770425">
          <w:marLeft w:val="0"/>
          <w:marRight w:val="0"/>
          <w:marTop w:val="300"/>
          <w:marBottom w:val="0"/>
          <w:divBdr>
            <w:top w:val="none" w:sz="0" w:space="0" w:color="auto"/>
            <w:left w:val="none" w:sz="0" w:space="0" w:color="auto"/>
            <w:bottom w:val="none" w:sz="0" w:space="0" w:color="auto"/>
            <w:right w:val="none" w:sz="0" w:space="0" w:color="auto"/>
          </w:divBdr>
          <w:divsChild>
            <w:div w:id="1281646903">
              <w:marLeft w:val="0"/>
              <w:marRight w:val="0"/>
              <w:marTop w:val="0"/>
              <w:marBottom w:val="0"/>
              <w:divBdr>
                <w:top w:val="none" w:sz="0" w:space="0" w:color="auto"/>
                <w:left w:val="none" w:sz="0" w:space="0" w:color="auto"/>
                <w:bottom w:val="none" w:sz="0" w:space="0" w:color="auto"/>
                <w:right w:val="none" w:sz="0" w:space="0" w:color="auto"/>
              </w:divBdr>
              <w:divsChild>
                <w:div w:id="155419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522422">
          <w:marLeft w:val="0"/>
          <w:marRight w:val="0"/>
          <w:marTop w:val="300"/>
          <w:marBottom w:val="0"/>
          <w:divBdr>
            <w:top w:val="none" w:sz="0" w:space="0" w:color="auto"/>
            <w:left w:val="none" w:sz="0" w:space="0" w:color="auto"/>
            <w:bottom w:val="none" w:sz="0" w:space="0" w:color="auto"/>
            <w:right w:val="none" w:sz="0" w:space="0" w:color="auto"/>
          </w:divBdr>
          <w:divsChild>
            <w:div w:id="1797480262">
              <w:marLeft w:val="0"/>
              <w:marRight w:val="0"/>
              <w:marTop w:val="0"/>
              <w:marBottom w:val="0"/>
              <w:divBdr>
                <w:top w:val="none" w:sz="0" w:space="0" w:color="auto"/>
                <w:left w:val="none" w:sz="0" w:space="0" w:color="auto"/>
                <w:bottom w:val="none" w:sz="0" w:space="0" w:color="auto"/>
                <w:right w:val="none" w:sz="0" w:space="0" w:color="auto"/>
              </w:divBdr>
              <w:divsChild>
                <w:div w:id="1786462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977295">
          <w:marLeft w:val="0"/>
          <w:marRight w:val="0"/>
          <w:marTop w:val="300"/>
          <w:marBottom w:val="0"/>
          <w:divBdr>
            <w:top w:val="none" w:sz="0" w:space="0" w:color="auto"/>
            <w:left w:val="none" w:sz="0" w:space="0" w:color="auto"/>
            <w:bottom w:val="none" w:sz="0" w:space="0" w:color="auto"/>
            <w:right w:val="none" w:sz="0" w:space="0" w:color="auto"/>
          </w:divBdr>
          <w:divsChild>
            <w:div w:id="1503931984">
              <w:marLeft w:val="0"/>
              <w:marRight w:val="0"/>
              <w:marTop w:val="0"/>
              <w:marBottom w:val="0"/>
              <w:divBdr>
                <w:top w:val="none" w:sz="0" w:space="0" w:color="auto"/>
                <w:left w:val="none" w:sz="0" w:space="0" w:color="auto"/>
                <w:bottom w:val="none" w:sz="0" w:space="0" w:color="auto"/>
                <w:right w:val="none" w:sz="0" w:space="0" w:color="auto"/>
              </w:divBdr>
              <w:divsChild>
                <w:div w:id="384721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564736">
          <w:marLeft w:val="0"/>
          <w:marRight w:val="0"/>
          <w:marTop w:val="300"/>
          <w:marBottom w:val="0"/>
          <w:divBdr>
            <w:top w:val="none" w:sz="0" w:space="0" w:color="auto"/>
            <w:left w:val="none" w:sz="0" w:space="0" w:color="auto"/>
            <w:bottom w:val="none" w:sz="0" w:space="0" w:color="auto"/>
            <w:right w:val="none" w:sz="0" w:space="0" w:color="auto"/>
          </w:divBdr>
          <w:divsChild>
            <w:div w:id="1783303710">
              <w:marLeft w:val="0"/>
              <w:marRight w:val="0"/>
              <w:marTop w:val="0"/>
              <w:marBottom w:val="0"/>
              <w:divBdr>
                <w:top w:val="none" w:sz="0" w:space="0" w:color="auto"/>
                <w:left w:val="none" w:sz="0" w:space="0" w:color="auto"/>
                <w:bottom w:val="none" w:sz="0" w:space="0" w:color="auto"/>
                <w:right w:val="none" w:sz="0" w:space="0" w:color="auto"/>
              </w:divBdr>
              <w:divsChild>
                <w:div w:id="1094975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6396282">
      <w:bodyDiv w:val="1"/>
      <w:marLeft w:val="0"/>
      <w:marRight w:val="0"/>
      <w:marTop w:val="0"/>
      <w:marBottom w:val="0"/>
      <w:divBdr>
        <w:top w:val="none" w:sz="0" w:space="0" w:color="auto"/>
        <w:left w:val="none" w:sz="0" w:space="0" w:color="auto"/>
        <w:bottom w:val="none" w:sz="0" w:space="0" w:color="auto"/>
        <w:right w:val="none" w:sz="0" w:space="0" w:color="auto"/>
      </w:divBdr>
      <w:divsChild>
        <w:div w:id="126045029">
          <w:marLeft w:val="0"/>
          <w:marRight w:val="0"/>
          <w:marTop w:val="0"/>
          <w:marBottom w:val="0"/>
          <w:divBdr>
            <w:top w:val="none" w:sz="0" w:space="0" w:color="auto"/>
            <w:left w:val="none" w:sz="0" w:space="0" w:color="auto"/>
            <w:bottom w:val="none" w:sz="0" w:space="0" w:color="auto"/>
            <w:right w:val="none" w:sz="0" w:space="0" w:color="auto"/>
          </w:divBdr>
        </w:div>
        <w:div w:id="1412585307">
          <w:marLeft w:val="0"/>
          <w:marRight w:val="0"/>
          <w:marTop w:val="0"/>
          <w:marBottom w:val="0"/>
          <w:divBdr>
            <w:top w:val="none" w:sz="0" w:space="0" w:color="auto"/>
            <w:left w:val="none" w:sz="0" w:space="0" w:color="auto"/>
            <w:bottom w:val="none" w:sz="0" w:space="0" w:color="auto"/>
            <w:right w:val="none" w:sz="0" w:space="0" w:color="auto"/>
          </w:divBdr>
          <w:divsChild>
            <w:div w:id="2031485257">
              <w:marLeft w:val="0"/>
              <w:marRight w:val="0"/>
              <w:marTop w:val="0"/>
              <w:marBottom w:val="0"/>
              <w:divBdr>
                <w:top w:val="none" w:sz="0" w:space="0" w:color="auto"/>
                <w:left w:val="none" w:sz="0" w:space="0" w:color="auto"/>
                <w:bottom w:val="none" w:sz="0" w:space="0" w:color="auto"/>
                <w:right w:val="none" w:sz="0" w:space="0" w:color="auto"/>
              </w:divBdr>
            </w:div>
          </w:divsChild>
        </w:div>
        <w:div w:id="1680697763">
          <w:marLeft w:val="0"/>
          <w:marRight w:val="0"/>
          <w:marTop w:val="0"/>
          <w:marBottom w:val="0"/>
          <w:divBdr>
            <w:top w:val="none" w:sz="0" w:space="0" w:color="auto"/>
            <w:left w:val="none" w:sz="0" w:space="0" w:color="auto"/>
            <w:bottom w:val="none" w:sz="0" w:space="0" w:color="auto"/>
            <w:right w:val="none" w:sz="0" w:space="0" w:color="auto"/>
          </w:divBdr>
        </w:div>
        <w:div w:id="374549276">
          <w:marLeft w:val="0"/>
          <w:marRight w:val="0"/>
          <w:marTop w:val="0"/>
          <w:marBottom w:val="0"/>
          <w:divBdr>
            <w:top w:val="none" w:sz="0" w:space="0" w:color="auto"/>
            <w:left w:val="none" w:sz="0" w:space="0" w:color="auto"/>
            <w:bottom w:val="none" w:sz="0" w:space="0" w:color="auto"/>
            <w:right w:val="none" w:sz="0" w:space="0" w:color="auto"/>
          </w:divBdr>
          <w:divsChild>
            <w:div w:id="941494444">
              <w:marLeft w:val="0"/>
              <w:marRight w:val="0"/>
              <w:marTop w:val="0"/>
              <w:marBottom w:val="0"/>
              <w:divBdr>
                <w:top w:val="none" w:sz="0" w:space="0" w:color="auto"/>
                <w:left w:val="none" w:sz="0" w:space="0" w:color="auto"/>
                <w:bottom w:val="none" w:sz="0" w:space="0" w:color="auto"/>
                <w:right w:val="none" w:sz="0" w:space="0" w:color="auto"/>
              </w:divBdr>
            </w:div>
          </w:divsChild>
        </w:div>
        <w:div w:id="1812869769">
          <w:marLeft w:val="0"/>
          <w:marRight w:val="0"/>
          <w:marTop w:val="0"/>
          <w:marBottom w:val="0"/>
          <w:divBdr>
            <w:top w:val="none" w:sz="0" w:space="0" w:color="auto"/>
            <w:left w:val="none" w:sz="0" w:space="0" w:color="auto"/>
            <w:bottom w:val="none" w:sz="0" w:space="0" w:color="auto"/>
            <w:right w:val="none" w:sz="0" w:space="0" w:color="auto"/>
          </w:divBdr>
        </w:div>
        <w:div w:id="142157846">
          <w:marLeft w:val="0"/>
          <w:marRight w:val="0"/>
          <w:marTop w:val="0"/>
          <w:marBottom w:val="0"/>
          <w:divBdr>
            <w:top w:val="none" w:sz="0" w:space="0" w:color="auto"/>
            <w:left w:val="none" w:sz="0" w:space="0" w:color="auto"/>
            <w:bottom w:val="none" w:sz="0" w:space="0" w:color="auto"/>
            <w:right w:val="none" w:sz="0" w:space="0" w:color="auto"/>
          </w:divBdr>
          <w:divsChild>
            <w:div w:id="1429275775">
              <w:marLeft w:val="0"/>
              <w:marRight w:val="0"/>
              <w:marTop w:val="0"/>
              <w:marBottom w:val="0"/>
              <w:divBdr>
                <w:top w:val="none" w:sz="0" w:space="0" w:color="auto"/>
                <w:left w:val="none" w:sz="0" w:space="0" w:color="auto"/>
                <w:bottom w:val="none" w:sz="0" w:space="0" w:color="auto"/>
                <w:right w:val="none" w:sz="0" w:space="0" w:color="auto"/>
              </w:divBdr>
            </w:div>
          </w:divsChild>
        </w:div>
        <w:div w:id="1894274338">
          <w:marLeft w:val="0"/>
          <w:marRight w:val="0"/>
          <w:marTop w:val="0"/>
          <w:marBottom w:val="0"/>
          <w:divBdr>
            <w:top w:val="none" w:sz="0" w:space="0" w:color="auto"/>
            <w:left w:val="none" w:sz="0" w:space="0" w:color="auto"/>
            <w:bottom w:val="none" w:sz="0" w:space="0" w:color="auto"/>
            <w:right w:val="none" w:sz="0" w:space="0" w:color="auto"/>
          </w:divBdr>
        </w:div>
        <w:div w:id="873343854">
          <w:marLeft w:val="0"/>
          <w:marRight w:val="0"/>
          <w:marTop w:val="0"/>
          <w:marBottom w:val="0"/>
          <w:divBdr>
            <w:top w:val="none" w:sz="0" w:space="0" w:color="auto"/>
            <w:left w:val="none" w:sz="0" w:space="0" w:color="auto"/>
            <w:bottom w:val="none" w:sz="0" w:space="0" w:color="auto"/>
            <w:right w:val="none" w:sz="0" w:space="0" w:color="auto"/>
          </w:divBdr>
          <w:divsChild>
            <w:div w:id="131677643">
              <w:marLeft w:val="0"/>
              <w:marRight w:val="0"/>
              <w:marTop w:val="0"/>
              <w:marBottom w:val="0"/>
              <w:divBdr>
                <w:top w:val="none" w:sz="0" w:space="0" w:color="auto"/>
                <w:left w:val="none" w:sz="0" w:space="0" w:color="auto"/>
                <w:bottom w:val="none" w:sz="0" w:space="0" w:color="auto"/>
                <w:right w:val="none" w:sz="0" w:space="0" w:color="auto"/>
              </w:divBdr>
            </w:div>
          </w:divsChild>
        </w:div>
        <w:div w:id="1009064361">
          <w:marLeft w:val="0"/>
          <w:marRight w:val="0"/>
          <w:marTop w:val="0"/>
          <w:marBottom w:val="0"/>
          <w:divBdr>
            <w:top w:val="none" w:sz="0" w:space="0" w:color="auto"/>
            <w:left w:val="none" w:sz="0" w:space="0" w:color="auto"/>
            <w:bottom w:val="none" w:sz="0" w:space="0" w:color="auto"/>
            <w:right w:val="none" w:sz="0" w:space="0" w:color="auto"/>
          </w:divBdr>
        </w:div>
        <w:div w:id="454179284">
          <w:marLeft w:val="0"/>
          <w:marRight w:val="0"/>
          <w:marTop w:val="0"/>
          <w:marBottom w:val="0"/>
          <w:divBdr>
            <w:top w:val="none" w:sz="0" w:space="0" w:color="auto"/>
            <w:left w:val="none" w:sz="0" w:space="0" w:color="auto"/>
            <w:bottom w:val="none" w:sz="0" w:space="0" w:color="auto"/>
            <w:right w:val="none" w:sz="0" w:space="0" w:color="auto"/>
          </w:divBdr>
          <w:divsChild>
            <w:div w:id="1907951323">
              <w:marLeft w:val="0"/>
              <w:marRight w:val="0"/>
              <w:marTop w:val="0"/>
              <w:marBottom w:val="0"/>
              <w:divBdr>
                <w:top w:val="none" w:sz="0" w:space="0" w:color="auto"/>
                <w:left w:val="none" w:sz="0" w:space="0" w:color="auto"/>
                <w:bottom w:val="none" w:sz="0" w:space="0" w:color="auto"/>
                <w:right w:val="none" w:sz="0" w:space="0" w:color="auto"/>
              </w:divBdr>
            </w:div>
          </w:divsChild>
        </w:div>
        <w:div w:id="115299023">
          <w:marLeft w:val="0"/>
          <w:marRight w:val="0"/>
          <w:marTop w:val="0"/>
          <w:marBottom w:val="0"/>
          <w:divBdr>
            <w:top w:val="none" w:sz="0" w:space="0" w:color="auto"/>
            <w:left w:val="none" w:sz="0" w:space="0" w:color="auto"/>
            <w:bottom w:val="none" w:sz="0" w:space="0" w:color="auto"/>
            <w:right w:val="none" w:sz="0" w:space="0" w:color="auto"/>
          </w:divBdr>
        </w:div>
        <w:div w:id="166865013">
          <w:marLeft w:val="0"/>
          <w:marRight w:val="0"/>
          <w:marTop w:val="0"/>
          <w:marBottom w:val="0"/>
          <w:divBdr>
            <w:top w:val="none" w:sz="0" w:space="0" w:color="auto"/>
            <w:left w:val="none" w:sz="0" w:space="0" w:color="auto"/>
            <w:bottom w:val="none" w:sz="0" w:space="0" w:color="auto"/>
            <w:right w:val="none" w:sz="0" w:space="0" w:color="auto"/>
          </w:divBdr>
          <w:divsChild>
            <w:div w:id="1941179269">
              <w:marLeft w:val="0"/>
              <w:marRight w:val="0"/>
              <w:marTop w:val="0"/>
              <w:marBottom w:val="0"/>
              <w:divBdr>
                <w:top w:val="none" w:sz="0" w:space="0" w:color="auto"/>
                <w:left w:val="none" w:sz="0" w:space="0" w:color="auto"/>
                <w:bottom w:val="none" w:sz="0" w:space="0" w:color="auto"/>
                <w:right w:val="none" w:sz="0" w:space="0" w:color="auto"/>
              </w:divBdr>
            </w:div>
          </w:divsChild>
        </w:div>
        <w:div w:id="800615739">
          <w:marLeft w:val="0"/>
          <w:marRight w:val="0"/>
          <w:marTop w:val="0"/>
          <w:marBottom w:val="0"/>
          <w:divBdr>
            <w:top w:val="none" w:sz="0" w:space="0" w:color="auto"/>
            <w:left w:val="none" w:sz="0" w:space="0" w:color="auto"/>
            <w:bottom w:val="none" w:sz="0" w:space="0" w:color="auto"/>
            <w:right w:val="none" w:sz="0" w:space="0" w:color="auto"/>
          </w:divBdr>
        </w:div>
        <w:div w:id="872040380">
          <w:marLeft w:val="0"/>
          <w:marRight w:val="0"/>
          <w:marTop w:val="0"/>
          <w:marBottom w:val="0"/>
          <w:divBdr>
            <w:top w:val="none" w:sz="0" w:space="0" w:color="auto"/>
            <w:left w:val="none" w:sz="0" w:space="0" w:color="auto"/>
            <w:bottom w:val="none" w:sz="0" w:space="0" w:color="auto"/>
            <w:right w:val="none" w:sz="0" w:space="0" w:color="auto"/>
          </w:divBdr>
          <w:divsChild>
            <w:div w:id="486828468">
              <w:marLeft w:val="0"/>
              <w:marRight w:val="0"/>
              <w:marTop w:val="0"/>
              <w:marBottom w:val="0"/>
              <w:divBdr>
                <w:top w:val="none" w:sz="0" w:space="0" w:color="auto"/>
                <w:left w:val="none" w:sz="0" w:space="0" w:color="auto"/>
                <w:bottom w:val="none" w:sz="0" w:space="0" w:color="auto"/>
                <w:right w:val="none" w:sz="0" w:space="0" w:color="auto"/>
              </w:divBdr>
            </w:div>
          </w:divsChild>
        </w:div>
        <w:div w:id="2142797268">
          <w:marLeft w:val="0"/>
          <w:marRight w:val="0"/>
          <w:marTop w:val="300"/>
          <w:marBottom w:val="0"/>
          <w:divBdr>
            <w:top w:val="none" w:sz="0" w:space="0" w:color="auto"/>
            <w:left w:val="none" w:sz="0" w:space="0" w:color="auto"/>
            <w:bottom w:val="none" w:sz="0" w:space="0" w:color="auto"/>
            <w:right w:val="none" w:sz="0" w:space="0" w:color="auto"/>
          </w:divBdr>
          <w:divsChild>
            <w:div w:id="32775093">
              <w:marLeft w:val="0"/>
              <w:marRight w:val="0"/>
              <w:marTop w:val="0"/>
              <w:marBottom w:val="0"/>
              <w:divBdr>
                <w:top w:val="none" w:sz="0" w:space="0" w:color="auto"/>
                <w:left w:val="none" w:sz="0" w:space="0" w:color="auto"/>
                <w:bottom w:val="none" w:sz="0" w:space="0" w:color="auto"/>
                <w:right w:val="none" w:sz="0" w:space="0" w:color="auto"/>
              </w:divBdr>
              <w:divsChild>
                <w:div w:id="177088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536451">
          <w:marLeft w:val="0"/>
          <w:marRight w:val="0"/>
          <w:marTop w:val="300"/>
          <w:marBottom w:val="0"/>
          <w:divBdr>
            <w:top w:val="none" w:sz="0" w:space="0" w:color="auto"/>
            <w:left w:val="none" w:sz="0" w:space="0" w:color="auto"/>
            <w:bottom w:val="none" w:sz="0" w:space="0" w:color="auto"/>
            <w:right w:val="none" w:sz="0" w:space="0" w:color="auto"/>
          </w:divBdr>
          <w:divsChild>
            <w:div w:id="714231466">
              <w:marLeft w:val="0"/>
              <w:marRight w:val="0"/>
              <w:marTop w:val="0"/>
              <w:marBottom w:val="0"/>
              <w:divBdr>
                <w:top w:val="none" w:sz="0" w:space="0" w:color="auto"/>
                <w:left w:val="none" w:sz="0" w:space="0" w:color="auto"/>
                <w:bottom w:val="none" w:sz="0" w:space="0" w:color="auto"/>
                <w:right w:val="none" w:sz="0" w:space="0" w:color="auto"/>
              </w:divBdr>
              <w:divsChild>
                <w:div w:id="1274748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766485">
          <w:marLeft w:val="0"/>
          <w:marRight w:val="0"/>
          <w:marTop w:val="300"/>
          <w:marBottom w:val="0"/>
          <w:divBdr>
            <w:top w:val="none" w:sz="0" w:space="0" w:color="auto"/>
            <w:left w:val="none" w:sz="0" w:space="0" w:color="auto"/>
            <w:bottom w:val="none" w:sz="0" w:space="0" w:color="auto"/>
            <w:right w:val="none" w:sz="0" w:space="0" w:color="auto"/>
          </w:divBdr>
          <w:divsChild>
            <w:div w:id="495728448">
              <w:marLeft w:val="0"/>
              <w:marRight w:val="0"/>
              <w:marTop w:val="0"/>
              <w:marBottom w:val="0"/>
              <w:divBdr>
                <w:top w:val="none" w:sz="0" w:space="0" w:color="auto"/>
                <w:left w:val="none" w:sz="0" w:space="0" w:color="auto"/>
                <w:bottom w:val="none" w:sz="0" w:space="0" w:color="auto"/>
                <w:right w:val="none" w:sz="0" w:space="0" w:color="auto"/>
              </w:divBdr>
              <w:divsChild>
                <w:div w:id="184366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7050871">
      <w:bodyDiv w:val="1"/>
      <w:marLeft w:val="0"/>
      <w:marRight w:val="0"/>
      <w:marTop w:val="0"/>
      <w:marBottom w:val="0"/>
      <w:divBdr>
        <w:top w:val="none" w:sz="0" w:space="0" w:color="auto"/>
        <w:left w:val="none" w:sz="0" w:space="0" w:color="auto"/>
        <w:bottom w:val="none" w:sz="0" w:space="0" w:color="auto"/>
        <w:right w:val="none" w:sz="0" w:space="0" w:color="auto"/>
      </w:divBdr>
      <w:divsChild>
        <w:div w:id="247807958">
          <w:marLeft w:val="0"/>
          <w:marRight w:val="0"/>
          <w:marTop w:val="0"/>
          <w:marBottom w:val="0"/>
          <w:divBdr>
            <w:top w:val="none" w:sz="0" w:space="0" w:color="auto"/>
            <w:left w:val="none" w:sz="0" w:space="0" w:color="auto"/>
            <w:bottom w:val="none" w:sz="0" w:space="0" w:color="auto"/>
            <w:right w:val="none" w:sz="0" w:space="0" w:color="auto"/>
          </w:divBdr>
        </w:div>
        <w:div w:id="2076926169">
          <w:marLeft w:val="0"/>
          <w:marRight w:val="0"/>
          <w:marTop w:val="0"/>
          <w:marBottom w:val="0"/>
          <w:divBdr>
            <w:top w:val="none" w:sz="0" w:space="0" w:color="auto"/>
            <w:left w:val="none" w:sz="0" w:space="0" w:color="auto"/>
            <w:bottom w:val="none" w:sz="0" w:space="0" w:color="auto"/>
            <w:right w:val="none" w:sz="0" w:space="0" w:color="auto"/>
          </w:divBdr>
          <w:divsChild>
            <w:div w:id="2705479">
              <w:marLeft w:val="0"/>
              <w:marRight w:val="0"/>
              <w:marTop w:val="0"/>
              <w:marBottom w:val="0"/>
              <w:divBdr>
                <w:top w:val="none" w:sz="0" w:space="0" w:color="auto"/>
                <w:left w:val="none" w:sz="0" w:space="0" w:color="auto"/>
                <w:bottom w:val="none" w:sz="0" w:space="0" w:color="auto"/>
                <w:right w:val="none" w:sz="0" w:space="0" w:color="auto"/>
              </w:divBdr>
            </w:div>
          </w:divsChild>
        </w:div>
        <w:div w:id="2045250427">
          <w:marLeft w:val="0"/>
          <w:marRight w:val="0"/>
          <w:marTop w:val="0"/>
          <w:marBottom w:val="0"/>
          <w:divBdr>
            <w:top w:val="none" w:sz="0" w:space="0" w:color="auto"/>
            <w:left w:val="none" w:sz="0" w:space="0" w:color="auto"/>
            <w:bottom w:val="none" w:sz="0" w:space="0" w:color="auto"/>
            <w:right w:val="none" w:sz="0" w:space="0" w:color="auto"/>
          </w:divBdr>
        </w:div>
        <w:div w:id="396831110">
          <w:marLeft w:val="0"/>
          <w:marRight w:val="0"/>
          <w:marTop w:val="0"/>
          <w:marBottom w:val="0"/>
          <w:divBdr>
            <w:top w:val="none" w:sz="0" w:space="0" w:color="auto"/>
            <w:left w:val="none" w:sz="0" w:space="0" w:color="auto"/>
            <w:bottom w:val="none" w:sz="0" w:space="0" w:color="auto"/>
            <w:right w:val="none" w:sz="0" w:space="0" w:color="auto"/>
          </w:divBdr>
          <w:divsChild>
            <w:div w:id="1749885087">
              <w:marLeft w:val="0"/>
              <w:marRight w:val="0"/>
              <w:marTop w:val="0"/>
              <w:marBottom w:val="0"/>
              <w:divBdr>
                <w:top w:val="none" w:sz="0" w:space="0" w:color="auto"/>
                <w:left w:val="none" w:sz="0" w:space="0" w:color="auto"/>
                <w:bottom w:val="none" w:sz="0" w:space="0" w:color="auto"/>
                <w:right w:val="none" w:sz="0" w:space="0" w:color="auto"/>
              </w:divBdr>
            </w:div>
          </w:divsChild>
        </w:div>
        <w:div w:id="2121759800">
          <w:marLeft w:val="0"/>
          <w:marRight w:val="0"/>
          <w:marTop w:val="0"/>
          <w:marBottom w:val="0"/>
          <w:divBdr>
            <w:top w:val="none" w:sz="0" w:space="0" w:color="auto"/>
            <w:left w:val="none" w:sz="0" w:space="0" w:color="auto"/>
            <w:bottom w:val="none" w:sz="0" w:space="0" w:color="auto"/>
            <w:right w:val="none" w:sz="0" w:space="0" w:color="auto"/>
          </w:divBdr>
        </w:div>
        <w:div w:id="346954167">
          <w:marLeft w:val="0"/>
          <w:marRight w:val="0"/>
          <w:marTop w:val="0"/>
          <w:marBottom w:val="0"/>
          <w:divBdr>
            <w:top w:val="none" w:sz="0" w:space="0" w:color="auto"/>
            <w:left w:val="none" w:sz="0" w:space="0" w:color="auto"/>
            <w:bottom w:val="none" w:sz="0" w:space="0" w:color="auto"/>
            <w:right w:val="none" w:sz="0" w:space="0" w:color="auto"/>
          </w:divBdr>
          <w:divsChild>
            <w:div w:id="281033579">
              <w:marLeft w:val="0"/>
              <w:marRight w:val="0"/>
              <w:marTop w:val="0"/>
              <w:marBottom w:val="0"/>
              <w:divBdr>
                <w:top w:val="none" w:sz="0" w:space="0" w:color="auto"/>
                <w:left w:val="none" w:sz="0" w:space="0" w:color="auto"/>
                <w:bottom w:val="none" w:sz="0" w:space="0" w:color="auto"/>
                <w:right w:val="none" w:sz="0" w:space="0" w:color="auto"/>
              </w:divBdr>
            </w:div>
          </w:divsChild>
        </w:div>
        <w:div w:id="166556515">
          <w:marLeft w:val="0"/>
          <w:marRight w:val="0"/>
          <w:marTop w:val="0"/>
          <w:marBottom w:val="0"/>
          <w:divBdr>
            <w:top w:val="none" w:sz="0" w:space="0" w:color="auto"/>
            <w:left w:val="none" w:sz="0" w:space="0" w:color="auto"/>
            <w:bottom w:val="none" w:sz="0" w:space="0" w:color="auto"/>
            <w:right w:val="none" w:sz="0" w:space="0" w:color="auto"/>
          </w:divBdr>
        </w:div>
        <w:div w:id="1919485503">
          <w:marLeft w:val="0"/>
          <w:marRight w:val="0"/>
          <w:marTop w:val="0"/>
          <w:marBottom w:val="0"/>
          <w:divBdr>
            <w:top w:val="none" w:sz="0" w:space="0" w:color="auto"/>
            <w:left w:val="none" w:sz="0" w:space="0" w:color="auto"/>
            <w:bottom w:val="none" w:sz="0" w:space="0" w:color="auto"/>
            <w:right w:val="none" w:sz="0" w:space="0" w:color="auto"/>
          </w:divBdr>
          <w:divsChild>
            <w:div w:id="919172904">
              <w:marLeft w:val="0"/>
              <w:marRight w:val="0"/>
              <w:marTop w:val="0"/>
              <w:marBottom w:val="0"/>
              <w:divBdr>
                <w:top w:val="none" w:sz="0" w:space="0" w:color="auto"/>
                <w:left w:val="none" w:sz="0" w:space="0" w:color="auto"/>
                <w:bottom w:val="none" w:sz="0" w:space="0" w:color="auto"/>
                <w:right w:val="none" w:sz="0" w:space="0" w:color="auto"/>
              </w:divBdr>
            </w:div>
          </w:divsChild>
        </w:div>
        <w:div w:id="605815999">
          <w:marLeft w:val="0"/>
          <w:marRight w:val="0"/>
          <w:marTop w:val="0"/>
          <w:marBottom w:val="0"/>
          <w:divBdr>
            <w:top w:val="none" w:sz="0" w:space="0" w:color="auto"/>
            <w:left w:val="none" w:sz="0" w:space="0" w:color="auto"/>
            <w:bottom w:val="none" w:sz="0" w:space="0" w:color="auto"/>
            <w:right w:val="none" w:sz="0" w:space="0" w:color="auto"/>
          </w:divBdr>
        </w:div>
        <w:div w:id="564341125">
          <w:marLeft w:val="0"/>
          <w:marRight w:val="0"/>
          <w:marTop w:val="0"/>
          <w:marBottom w:val="0"/>
          <w:divBdr>
            <w:top w:val="none" w:sz="0" w:space="0" w:color="auto"/>
            <w:left w:val="none" w:sz="0" w:space="0" w:color="auto"/>
            <w:bottom w:val="none" w:sz="0" w:space="0" w:color="auto"/>
            <w:right w:val="none" w:sz="0" w:space="0" w:color="auto"/>
          </w:divBdr>
          <w:divsChild>
            <w:div w:id="216940536">
              <w:marLeft w:val="0"/>
              <w:marRight w:val="0"/>
              <w:marTop w:val="0"/>
              <w:marBottom w:val="0"/>
              <w:divBdr>
                <w:top w:val="none" w:sz="0" w:space="0" w:color="auto"/>
                <w:left w:val="none" w:sz="0" w:space="0" w:color="auto"/>
                <w:bottom w:val="none" w:sz="0" w:space="0" w:color="auto"/>
                <w:right w:val="none" w:sz="0" w:space="0" w:color="auto"/>
              </w:divBdr>
            </w:div>
          </w:divsChild>
        </w:div>
        <w:div w:id="2006011529">
          <w:marLeft w:val="0"/>
          <w:marRight w:val="0"/>
          <w:marTop w:val="0"/>
          <w:marBottom w:val="0"/>
          <w:divBdr>
            <w:top w:val="none" w:sz="0" w:space="0" w:color="auto"/>
            <w:left w:val="none" w:sz="0" w:space="0" w:color="auto"/>
            <w:bottom w:val="none" w:sz="0" w:space="0" w:color="auto"/>
            <w:right w:val="none" w:sz="0" w:space="0" w:color="auto"/>
          </w:divBdr>
        </w:div>
        <w:div w:id="1759403935">
          <w:marLeft w:val="0"/>
          <w:marRight w:val="0"/>
          <w:marTop w:val="0"/>
          <w:marBottom w:val="0"/>
          <w:divBdr>
            <w:top w:val="none" w:sz="0" w:space="0" w:color="auto"/>
            <w:left w:val="none" w:sz="0" w:space="0" w:color="auto"/>
            <w:bottom w:val="none" w:sz="0" w:space="0" w:color="auto"/>
            <w:right w:val="none" w:sz="0" w:space="0" w:color="auto"/>
          </w:divBdr>
          <w:divsChild>
            <w:div w:id="274094109">
              <w:marLeft w:val="0"/>
              <w:marRight w:val="0"/>
              <w:marTop w:val="0"/>
              <w:marBottom w:val="0"/>
              <w:divBdr>
                <w:top w:val="none" w:sz="0" w:space="0" w:color="auto"/>
                <w:left w:val="none" w:sz="0" w:space="0" w:color="auto"/>
                <w:bottom w:val="none" w:sz="0" w:space="0" w:color="auto"/>
                <w:right w:val="none" w:sz="0" w:space="0" w:color="auto"/>
              </w:divBdr>
            </w:div>
          </w:divsChild>
        </w:div>
        <w:div w:id="12727765">
          <w:marLeft w:val="0"/>
          <w:marRight w:val="0"/>
          <w:marTop w:val="0"/>
          <w:marBottom w:val="0"/>
          <w:divBdr>
            <w:top w:val="none" w:sz="0" w:space="0" w:color="auto"/>
            <w:left w:val="none" w:sz="0" w:space="0" w:color="auto"/>
            <w:bottom w:val="none" w:sz="0" w:space="0" w:color="auto"/>
            <w:right w:val="none" w:sz="0" w:space="0" w:color="auto"/>
          </w:divBdr>
        </w:div>
        <w:div w:id="1878156927">
          <w:marLeft w:val="0"/>
          <w:marRight w:val="0"/>
          <w:marTop w:val="0"/>
          <w:marBottom w:val="0"/>
          <w:divBdr>
            <w:top w:val="none" w:sz="0" w:space="0" w:color="auto"/>
            <w:left w:val="none" w:sz="0" w:space="0" w:color="auto"/>
            <w:bottom w:val="none" w:sz="0" w:space="0" w:color="auto"/>
            <w:right w:val="none" w:sz="0" w:space="0" w:color="auto"/>
          </w:divBdr>
          <w:divsChild>
            <w:div w:id="1411462527">
              <w:marLeft w:val="0"/>
              <w:marRight w:val="0"/>
              <w:marTop w:val="0"/>
              <w:marBottom w:val="0"/>
              <w:divBdr>
                <w:top w:val="none" w:sz="0" w:space="0" w:color="auto"/>
                <w:left w:val="none" w:sz="0" w:space="0" w:color="auto"/>
                <w:bottom w:val="none" w:sz="0" w:space="0" w:color="auto"/>
                <w:right w:val="none" w:sz="0" w:space="0" w:color="auto"/>
              </w:divBdr>
            </w:div>
          </w:divsChild>
        </w:div>
        <w:div w:id="642737945">
          <w:marLeft w:val="0"/>
          <w:marRight w:val="0"/>
          <w:marTop w:val="300"/>
          <w:marBottom w:val="0"/>
          <w:divBdr>
            <w:top w:val="none" w:sz="0" w:space="0" w:color="auto"/>
            <w:left w:val="none" w:sz="0" w:space="0" w:color="auto"/>
            <w:bottom w:val="none" w:sz="0" w:space="0" w:color="auto"/>
            <w:right w:val="none" w:sz="0" w:space="0" w:color="auto"/>
          </w:divBdr>
          <w:divsChild>
            <w:div w:id="293752211">
              <w:marLeft w:val="0"/>
              <w:marRight w:val="0"/>
              <w:marTop w:val="0"/>
              <w:marBottom w:val="0"/>
              <w:divBdr>
                <w:top w:val="none" w:sz="0" w:space="0" w:color="auto"/>
                <w:left w:val="none" w:sz="0" w:space="0" w:color="auto"/>
                <w:bottom w:val="none" w:sz="0" w:space="0" w:color="auto"/>
                <w:right w:val="none" w:sz="0" w:space="0" w:color="auto"/>
              </w:divBdr>
              <w:divsChild>
                <w:div w:id="1229653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550509">
          <w:marLeft w:val="0"/>
          <w:marRight w:val="0"/>
          <w:marTop w:val="300"/>
          <w:marBottom w:val="0"/>
          <w:divBdr>
            <w:top w:val="none" w:sz="0" w:space="0" w:color="auto"/>
            <w:left w:val="none" w:sz="0" w:space="0" w:color="auto"/>
            <w:bottom w:val="none" w:sz="0" w:space="0" w:color="auto"/>
            <w:right w:val="none" w:sz="0" w:space="0" w:color="auto"/>
          </w:divBdr>
          <w:divsChild>
            <w:div w:id="211813557">
              <w:marLeft w:val="0"/>
              <w:marRight w:val="0"/>
              <w:marTop w:val="0"/>
              <w:marBottom w:val="0"/>
              <w:divBdr>
                <w:top w:val="none" w:sz="0" w:space="0" w:color="auto"/>
                <w:left w:val="none" w:sz="0" w:space="0" w:color="auto"/>
                <w:bottom w:val="none" w:sz="0" w:space="0" w:color="auto"/>
                <w:right w:val="none" w:sz="0" w:space="0" w:color="auto"/>
              </w:divBdr>
              <w:divsChild>
                <w:div w:id="1193032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309041">
          <w:marLeft w:val="0"/>
          <w:marRight w:val="0"/>
          <w:marTop w:val="300"/>
          <w:marBottom w:val="0"/>
          <w:divBdr>
            <w:top w:val="none" w:sz="0" w:space="0" w:color="auto"/>
            <w:left w:val="none" w:sz="0" w:space="0" w:color="auto"/>
            <w:bottom w:val="none" w:sz="0" w:space="0" w:color="auto"/>
            <w:right w:val="none" w:sz="0" w:space="0" w:color="auto"/>
          </w:divBdr>
          <w:divsChild>
            <w:div w:id="40180239">
              <w:marLeft w:val="0"/>
              <w:marRight w:val="0"/>
              <w:marTop w:val="0"/>
              <w:marBottom w:val="0"/>
              <w:divBdr>
                <w:top w:val="none" w:sz="0" w:space="0" w:color="auto"/>
                <w:left w:val="none" w:sz="0" w:space="0" w:color="auto"/>
                <w:bottom w:val="none" w:sz="0" w:space="0" w:color="auto"/>
                <w:right w:val="none" w:sz="0" w:space="0" w:color="auto"/>
              </w:divBdr>
              <w:divsChild>
                <w:div w:id="755639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764505">
          <w:marLeft w:val="0"/>
          <w:marRight w:val="0"/>
          <w:marTop w:val="300"/>
          <w:marBottom w:val="0"/>
          <w:divBdr>
            <w:top w:val="none" w:sz="0" w:space="0" w:color="auto"/>
            <w:left w:val="none" w:sz="0" w:space="0" w:color="auto"/>
            <w:bottom w:val="none" w:sz="0" w:space="0" w:color="auto"/>
            <w:right w:val="none" w:sz="0" w:space="0" w:color="auto"/>
          </w:divBdr>
          <w:divsChild>
            <w:div w:id="1678574367">
              <w:marLeft w:val="0"/>
              <w:marRight w:val="0"/>
              <w:marTop w:val="0"/>
              <w:marBottom w:val="0"/>
              <w:divBdr>
                <w:top w:val="none" w:sz="0" w:space="0" w:color="auto"/>
                <w:left w:val="none" w:sz="0" w:space="0" w:color="auto"/>
                <w:bottom w:val="none" w:sz="0" w:space="0" w:color="auto"/>
                <w:right w:val="none" w:sz="0" w:space="0" w:color="auto"/>
              </w:divBdr>
              <w:divsChild>
                <w:div w:id="1335835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8516496">
      <w:bodyDiv w:val="1"/>
      <w:marLeft w:val="0"/>
      <w:marRight w:val="0"/>
      <w:marTop w:val="0"/>
      <w:marBottom w:val="0"/>
      <w:divBdr>
        <w:top w:val="none" w:sz="0" w:space="0" w:color="auto"/>
        <w:left w:val="none" w:sz="0" w:space="0" w:color="auto"/>
        <w:bottom w:val="none" w:sz="0" w:space="0" w:color="auto"/>
        <w:right w:val="none" w:sz="0" w:space="0" w:color="auto"/>
      </w:divBdr>
    </w:div>
    <w:div w:id="628586929">
      <w:bodyDiv w:val="1"/>
      <w:marLeft w:val="0"/>
      <w:marRight w:val="0"/>
      <w:marTop w:val="0"/>
      <w:marBottom w:val="0"/>
      <w:divBdr>
        <w:top w:val="none" w:sz="0" w:space="0" w:color="auto"/>
        <w:left w:val="none" w:sz="0" w:space="0" w:color="auto"/>
        <w:bottom w:val="none" w:sz="0" w:space="0" w:color="auto"/>
        <w:right w:val="none" w:sz="0" w:space="0" w:color="auto"/>
      </w:divBdr>
      <w:divsChild>
        <w:div w:id="1072434170">
          <w:marLeft w:val="0"/>
          <w:marRight w:val="0"/>
          <w:marTop w:val="0"/>
          <w:marBottom w:val="0"/>
          <w:divBdr>
            <w:top w:val="none" w:sz="0" w:space="0" w:color="auto"/>
            <w:left w:val="none" w:sz="0" w:space="0" w:color="auto"/>
            <w:bottom w:val="none" w:sz="0" w:space="0" w:color="auto"/>
            <w:right w:val="none" w:sz="0" w:space="0" w:color="auto"/>
          </w:divBdr>
        </w:div>
        <w:div w:id="1410810856">
          <w:marLeft w:val="0"/>
          <w:marRight w:val="0"/>
          <w:marTop w:val="0"/>
          <w:marBottom w:val="0"/>
          <w:divBdr>
            <w:top w:val="none" w:sz="0" w:space="0" w:color="auto"/>
            <w:left w:val="none" w:sz="0" w:space="0" w:color="auto"/>
            <w:bottom w:val="none" w:sz="0" w:space="0" w:color="auto"/>
            <w:right w:val="none" w:sz="0" w:space="0" w:color="auto"/>
          </w:divBdr>
          <w:divsChild>
            <w:div w:id="2102555828">
              <w:marLeft w:val="0"/>
              <w:marRight w:val="0"/>
              <w:marTop w:val="0"/>
              <w:marBottom w:val="0"/>
              <w:divBdr>
                <w:top w:val="none" w:sz="0" w:space="0" w:color="auto"/>
                <w:left w:val="none" w:sz="0" w:space="0" w:color="auto"/>
                <w:bottom w:val="none" w:sz="0" w:space="0" w:color="auto"/>
                <w:right w:val="none" w:sz="0" w:space="0" w:color="auto"/>
              </w:divBdr>
            </w:div>
          </w:divsChild>
        </w:div>
        <w:div w:id="748234373">
          <w:marLeft w:val="0"/>
          <w:marRight w:val="0"/>
          <w:marTop w:val="0"/>
          <w:marBottom w:val="0"/>
          <w:divBdr>
            <w:top w:val="none" w:sz="0" w:space="0" w:color="auto"/>
            <w:left w:val="none" w:sz="0" w:space="0" w:color="auto"/>
            <w:bottom w:val="none" w:sz="0" w:space="0" w:color="auto"/>
            <w:right w:val="none" w:sz="0" w:space="0" w:color="auto"/>
          </w:divBdr>
        </w:div>
        <w:div w:id="414939619">
          <w:marLeft w:val="0"/>
          <w:marRight w:val="0"/>
          <w:marTop w:val="0"/>
          <w:marBottom w:val="0"/>
          <w:divBdr>
            <w:top w:val="none" w:sz="0" w:space="0" w:color="auto"/>
            <w:left w:val="none" w:sz="0" w:space="0" w:color="auto"/>
            <w:bottom w:val="none" w:sz="0" w:space="0" w:color="auto"/>
            <w:right w:val="none" w:sz="0" w:space="0" w:color="auto"/>
          </w:divBdr>
          <w:divsChild>
            <w:div w:id="1075513699">
              <w:marLeft w:val="0"/>
              <w:marRight w:val="0"/>
              <w:marTop w:val="0"/>
              <w:marBottom w:val="0"/>
              <w:divBdr>
                <w:top w:val="none" w:sz="0" w:space="0" w:color="auto"/>
                <w:left w:val="none" w:sz="0" w:space="0" w:color="auto"/>
                <w:bottom w:val="none" w:sz="0" w:space="0" w:color="auto"/>
                <w:right w:val="none" w:sz="0" w:space="0" w:color="auto"/>
              </w:divBdr>
            </w:div>
          </w:divsChild>
        </w:div>
        <w:div w:id="694572825">
          <w:marLeft w:val="0"/>
          <w:marRight w:val="0"/>
          <w:marTop w:val="0"/>
          <w:marBottom w:val="0"/>
          <w:divBdr>
            <w:top w:val="none" w:sz="0" w:space="0" w:color="auto"/>
            <w:left w:val="none" w:sz="0" w:space="0" w:color="auto"/>
            <w:bottom w:val="none" w:sz="0" w:space="0" w:color="auto"/>
            <w:right w:val="none" w:sz="0" w:space="0" w:color="auto"/>
          </w:divBdr>
        </w:div>
        <w:div w:id="605430220">
          <w:marLeft w:val="0"/>
          <w:marRight w:val="0"/>
          <w:marTop w:val="0"/>
          <w:marBottom w:val="0"/>
          <w:divBdr>
            <w:top w:val="none" w:sz="0" w:space="0" w:color="auto"/>
            <w:left w:val="none" w:sz="0" w:space="0" w:color="auto"/>
            <w:bottom w:val="none" w:sz="0" w:space="0" w:color="auto"/>
            <w:right w:val="none" w:sz="0" w:space="0" w:color="auto"/>
          </w:divBdr>
          <w:divsChild>
            <w:div w:id="2085714780">
              <w:marLeft w:val="0"/>
              <w:marRight w:val="0"/>
              <w:marTop w:val="0"/>
              <w:marBottom w:val="0"/>
              <w:divBdr>
                <w:top w:val="none" w:sz="0" w:space="0" w:color="auto"/>
                <w:left w:val="none" w:sz="0" w:space="0" w:color="auto"/>
                <w:bottom w:val="none" w:sz="0" w:space="0" w:color="auto"/>
                <w:right w:val="none" w:sz="0" w:space="0" w:color="auto"/>
              </w:divBdr>
            </w:div>
          </w:divsChild>
        </w:div>
        <w:div w:id="682584390">
          <w:marLeft w:val="0"/>
          <w:marRight w:val="0"/>
          <w:marTop w:val="0"/>
          <w:marBottom w:val="0"/>
          <w:divBdr>
            <w:top w:val="none" w:sz="0" w:space="0" w:color="auto"/>
            <w:left w:val="none" w:sz="0" w:space="0" w:color="auto"/>
            <w:bottom w:val="none" w:sz="0" w:space="0" w:color="auto"/>
            <w:right w:val="none" w:sz="0" w:space="0" w:color="auto"/>
          </w:divBdr>
        </w:div>
        <w:div w:id="462499648">
          <w:marLeft w:val="0"/>
          <w:marRight w:val="0"/>
          <w:marTop w:val="0"/>
          <w:marBottom w:val="0"/>
          <w:divBdr>
            <w:top w:val="none" w:sz="0" w:space="0" w:color="auto"/>
            <w:left w:val="none" w:sz="0" w:space="0" w:color="auto"/>
            <w:bottom w:val="none" w:sz="0" w:space="0" w:color="auto"/>
            <w:right w:val="none" w:sz="0" w:space="0" w:color="auto"/>
          </w:divBdr>
          <w:divsChild>
            <w:div w:id="1253470954">
              <w:marLeft w:val="0"/>
              <w:marRight w:val="0"/>
              <w:marTop w:val="0"/>
              <w:marBottom w:val="0"/>
              <w:divBdr>
                <w:top w:val="none" w:sz="0" w:space="0" w:color="auto"/>
                <w:left w:val="none" w:sz="0" w:space="0" w:color="auto"/>
                <w:bottom w:val="none" w:sz="0" w:space="0" w:color="auto"/>
                <w:right w:val="none" w:sz="0" w:space="0" w:color="auto"/>
              </w:divBdr>
            </w:div>
          </w:divsChild>
        </w:div>
        <w:div w:id="1073232933">
          <w:marLeft w:val="0"/>
          <w:marRight w:val="0"/>
          <w:marTop w:val="0"/>
          <w:marBottom w:val="0"/>
          <w:divBdr>
            <w:top w:val="none" w:sz="0" w:space="0" w:color="auto"/>
            <w:left w:val="none" w:sz="0" w:space="0" w:color="auto"/>
            <w:bottom w:val="none" w:sz="0" w:space="0" w:color="auto"/>
            <w:right w:val="none" w:sz="0" w:space="0" w:color="auto"/>
          </w:divBdr>
        </w:div>
        <w:div w:id="1978797459">
          <w:marLeft w:val="0"/>
          <w:marRight w:val="0"/>
          <w:marTop w:val="0"/>
          <w:marBottom w:val="0"/>
          <w:divBdr>
            <w:top w:val="none" w:sz="0" w:space="0" w:color="auto"/>
            <w:left w:val="none" w:sz="0" w:space="0" w:color="auto"/>
            <w:bottom w:val="none" w:sz="0" w:space="0" w:color="auto"/>
            <w:right w:val="none" w:sz="0" w:space="0" w:color="auto"/>
          </w:divBdr>
          <w:divsChild>
            <w:div w:id="1806042005">
              <w:marLeft w:val="0"/>
              <w:marRight w:val="0"/>
              <w:marTop w:val="0"/>
              <w:marBottom w:val="0"/>
              <w:divBdr>
                <w:top w:val="none" w:sz="0" w:space="0" w:color="auto"/>
                <w:left w:val="none" w:sz="0" w:space="0" w:color="auto"/>
                <w:bottom w:val="none" w:sz="0" w:space="0" w:color="auto"/>
                <w:right w:val="none" w:sz="0" w:space="0" w:color="auto"/>
              </w:divBdr>
            </w:div>
          </w:divsChild>
        </w:div>
        <w:div w:id="1082144953">
          <w:marLeft w:val="0"/>
          <w:marRight w:val="0"/>
          <w:marTop w:val="0"/>
          <w:marBottom w:val="0"/>
          <w:divBdr>
            <w:top w:val="none" w:sz="0" w:space="0" w:color="auto"/>
            <w:left w:val="none" w:sz="0" w:space="0" w:color="auto"/>
            <w:bottom w:val="none" w:sz="0" w:space="0" w:color="auto"/>
            <w:right w:val="none" w:sz="0" w:space="0" w:color="auto"/>
          </w:divBdr>
        </w:div>
        <w:div w:id="722993940">
          <w:marLeft w:val="0"/>
          <w:marRight w:val="0"/>
          <w:marTop w:val="0"/>
          <w:marBottom w:val="0"/>
          <w:divBdr>
            <w:top w:val="none" w:sz="0" w:space="0" w:color="auto"/>
            <w:left w:val="none" w:sz="0" w:space="0" w:color="auto"/>
            <w:bottom w:val="none" w:sz="0" w:space="0" w:color="auto"/>
            <w:right w:val="none" w:sz="0" w:space="0" w:color="auto"/>
          </w:divBdr>
          <w:divsChild>
            <w:div w:id="651325252">
              <w:marLeft w:val="0"/>
              <w:marRight w:val="0"/>
              <w:marTop w:val="0"/>
              <w:marBottom w:val="0"/>
              <w:divBdr>
                <w:top w:val="none" w:sz="0" w:space="0" w:color="auto"/>
                <w:left w:val="none" w:sz="0" w:space="0" w:color="auto"/>
                <w:bottom w:val="none" w:sz="0" w:space="0" w:color="auto"/>
                <w:right w:val="none" w:sz="0" w:space="0" w:color="auto"/>
              </w:divBdr>
            </w:div>
          </w:divsChild>
        </w:div>
        <w:div w:id="518784847">
          <w:marLeft w:val="0"/>
          <w:marRight w:val="0"/>
          <w:marTop w:val="0"/>
          <w:marBottom w:val="0"/>
          <w:divBdr>
            <w:top w:val="none" w:sz="0" w:space="0" w:color="auto"/>
            <w:left w:val="none" w:sz="0" w:space="0" w:color="auto"/>
            <w:bottom w:val="none" w:sz="0" w:space="0" w:color="auto"/>
            <w:right w:val="none" w:sz="0" w:space="0" w:color="auto"/>
          </w:divBdr>
        </w:div>
        <w:div w:id="1126701799">
          <w:marLeft w:val="0"/>
          <w:marRight w:val="0"/>
          <w:marTop w:val="0"/>
          <w:marBottom w:val="0"/>
          <w:divBdr>
            <w:top w:val="none" w:sz="0" w:space="0" w:color="auto"/>
            <w:left w:val="none" w:sz="0" w:space="0" w:color="auto"/>
            <w:bottom w:val="none" w:sz="0" w:space="0" w:color="auto"/>
            <w:right w:val="none" w:sz="0" w:space="0" w:color="auto"/>
          </w:divBdr>
          <w:divsChild>
            <w:div w:id="1530876899">
              <w:marLeft w:val="0"/>
              <w:marRight w:val="0"/>
              <w:marTop w:val="0"/>
              <w:marBottom w:val="0"/>
              <w:divBdr>
                <w:top w:val="none" w:sz="0" w:space="0" w:color="auto"/>
                <w:left w:val="none" w:sz="0" w:space="0" w:color="auto"/>
                <w:bottom w:val="none" w:sz="0" w:space="0" w:color="auto"/>
                <w:right w:val="none" w:sz="0" w:space="0" w:color="auto"/>
              </w:divBdr>
            </w:div>
          </w:divsChild>
        </w:div>
        <w:div w:id="1496263653">
          <w:marLeft w:val="0"/>
          <w:marRight w:val="0"/>
          <w:marTop w:val="300"/>
          <w:marBottom w:val="0"/>
          <w:divBdr>
            <w:top w:val="none" w:sz="0" w:space="0" w:color="auto"/>
            <w:left w:val="none" w:sz="0" w:space="0" w:color="auto"/>
            <w:bottom w:val="none" w:sz="0" w:space="0" w:color="auto"/>
            <w:right w:val="none" w:sz="0" w:space="0" w:color="auto"/>
          </w:divBdr>
          <w:divsChild>
            <w:div w:id="978650715">
              <w:marLeft w:val="0"/>
              <w:marRight w:val="0"/>
              <w:marTop w:val="0"/>
              <w:marBottom w:val="0"/>
              <w:divBdr>
                <w:top w:val="none" w:sz="0" w:space="0" w:color="auto"/>
                <w:left w:val="none" w:sz="0" w:space="0" w:color="auto"/>
                <w:bottom w:val="none" w:sz="0" w:space="0" w:color="auto"/>
                <w:right w:val="none" w:sz="0" w:space="0" w:color="auto"/>
              </w:divBdr>
              <w:divsChild>
                <w:div w:id="601690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697105">
          <w:marLeft w:val="0"/>
          <w:marRight w:val="0"/>
          <w:marTop w:val="300"/>
          <w:marBottom w:val="0"/>
          <w:divBdr>
            <w:top w:val="none" w:sz="0" w:space="0" w:color="auto"/>
            <w:left w:val="none" w:sz="0" w:space="0" w:color="auto"/>
            <w:bottom w:val="none" w:sz="0" w:space="0" w:color="auto"/>
            <w:right w:val="none" w:sz="0" w:space="0" w:color="auto"/>
          </w:divBdr>
          <w:divsChild>
            <w:div w:id="1795058272">
              <w:marLeft w:val="0"/>
              <w:marRight w:val="0"/>
              <w:marTop w:val="0"/>
              <w:marBottom w:val="0"/>
              <w:divBdr>
                <w:top w:val="none" w:sz="0" w:space="0" w:color="auto"/>
                <w:left w:val="none" w:sz="0" w:space="0" w:color="auto"/>
                <w:bottom w:val="none" w:sz="0" w:space="0" w:color="auto"/>
                <w:right w:val="none" w:sz="0" w:space="0" w:color="auto"/>
              </w:divBdr>
              <w:divsChild>
                <w:div w:id="102383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468109">
          <w:marLeft w:val="0"/>
          <w:marRight w:val="0"/>
          <w:marTop w:val="300"/>
          <w:marBottom w:val="0"/>
          <w:divBdr>
            <w:top w:val="none" w:sz="0" w:space="0" w:color="auto"/>
            <w:left w:val="none" w:sz="0" w:space="0" w:color="auto"/>
            <w:bottom w:val="none" w:sz="0" w:space="0" w:color="auto"/>
            <w:right w:val="none" w:sz="0" w:space="0" w:color="auto"/>
          </w:divBdr>
          <w:divsChild>
            <w:div w:id="413162068">
              <w:marLeft w:val="0"/>
              <w:marRight w:val="0"/>
              <w:marTop w:val="0"/>
              <w:marBottom w:val="0"/>
              <w:divBdr>
                <w:top w:val="none" w:sz="0" w:space="0" w:color="auto"/>
                <w:left w:val="none" w:sz="0" w:space="0" w:color="auto"/>
                <w:bottom w:val="none" w:sz="0" w:space="0" w:color="auto"/>
                <w:right w:val="none" w:sz="0" w:space="0" w:color="auto"/>
              </w:divBdr>
              <w:divsChild>
                <w:div w:id="150355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4206787">
          <w:marLeft w:val="0"/>
          <w:marRight w:val="0"/>
          <w:marTop w:val="300"/>
          <w:marBottom w:val="0"/>
          <w:divBdr>
            <w:top w:val="none" w:sz="0" w:space="0" w:color="auto"/>
            <w:left w:val="none" w:sz="0" w:space="0" w:color="auto"/>
            <w:bottom w:val="none" w:sz="0" w:space="0" w:color="auto"/>
            <w:right w:val="none" w:sz="0" w:space="0" w:color="auto"/>
          </w:divBdr>
          <w:divsChild>
            <w:div w:id="2028411060">
              <w:marLeft w:val="0"/>
              <w:marRight w:val="0"/>
              <w:marTop w:val="0"/>
              <w:marBottom w:val="0"/>
              <w:divBdr>
                <w:top w:val="none" w:sz="0" w:space="0" w:color="auto"/>
                <w:left w:val="none" w:sz="0" w:space="0" w:color="auto"/>
                <w:bottom w:val="none" w:sz="0" w:space="0" w:color="auto"/>
                <w:right w:val="none" w:sz="0" w:space="0" w:color="auto"/>
              </w:divBdr>
              <w:divsChild>
                <w:div w:id="1579561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0019711">
      <w:bodyDiv w:val="1"/>
      <w:marLeft w:val="0"/>
      <w:marRight w:val="0"/>
      <w:marTop w:val="0"/>
      <w:marBottom w:val="0"/>
      <w:divBdr>
        <w:top w:val="none" w:sz="0" w:space="0" w:color="auto"/>
        <w:left w:val="none" w:sz="0" w:space="0" w:color="auto"/>
        <w:bottom w:val="none" w:sz="0" w:space="0" w:color="auto"/>
        <w:right w:val="none" w:sz="0" w:space="0" w:color="auto"/>
      </w:divBdr>
      <w:divsChild>
        <w:div w:id="1434401450">
          <w:marLeft w:val="0"/>
          <w:marRight w:val="0"/>
          <w:marTop w:val="0"/>
          <w:marBottom w:val="0"/>
          <w:divBdr>
            <w:top w:val="none" w:sz="0" w:space="0" w:color="auto"/>
            <w:left w:val="none" w:sz="0" w:space="0" w:color="auto"/>
            <w:bottom w:val="none" w:sz="0" w:space="0" w:color="auto"/>
            <w:right w:val="none" w:sz="0" w:space="0" w:color="auto"/>
          </w:divBdr>
        </w:div>
        <w:div w:id="212696911">
          <w:marLeft w:val="0"/>
          <w:marRight w:val="0"/>
          <w:marTop w:val="0"/>
          <w:marBottom w:val="0"/>
          <w:divBdr>
            <w:top w:val="none" w:sz="0" w:space="0" w:color="auto"/>
            <w:left w:val="none" w:sz="0" w:space="0" w:color="auto"/>
            <w:bottom w:val="none" w:sz="0" w:space="0" w:color="auto"/>
            <w:right w:val="none" w:sz="0" w:space="0" w:color="auto"/>
          </w:divBdr>
          <w:divsChild>
            <w:div w:id="791441770">
              <w:marLeft w:val="0"/>
              <w:marRight w:val="0"/>
              <w:marTop w:val="0"/>
              <w:marBottom w:val="0"/>
              <w:divBdr>
                <w:top w:val="none" w:sz="0" w:space="0" w:color="auto"/>
                <w:left w:val="none" w:sz="0" w:space="0" w:color="auto"/>
                <w:bottom w:val="none" w:sz="0" w:space="0" w:color="auto"/>
                <w:right w:val="none" w:sz="0" w:space="0" w:color="auto"/>
              </w:divBdr>
            </w:div>
          </w:divsChild>
        </w:div>
        <w:div w:id="599411145">
          <w:marLeft w:val="0"/>
          <w:marRight w:val="0"/>
          <w:marTop w:val="0"/>
          <w:marBottom w:val="0"/>
          <w:divBdr>
            <w:top w:val="none" w:sz="0" w:space="0" w:color="auto"/>
            <w:left w:val="none" w:sz="0" w:space="0" w:color="auto"/>
            <w:bottom w:val="none" w:sz="0" w:space="0" w:color="auto"/>
            <w:right w:val="none" w:sz="0" w:space="0" w:color="auto"/>
          </w:divBdr>
        </w:div>
        <w:div w:id="1178695944">
          <w:marLeft w:val="0"/>
          <w:marRight w:val="0"/>
          <w:marTop w:val="0"/>
          <w:marBottom w:val="0"/>
          <w:divBdr>
            <w:top w:val="none" w:sz="0" w:space="0" w:color="auto"/>
            <w:left w:val="none" w:sz="0" w:space="0" w:color="auto"/>
            <w:bottom w:val="none" w:sz="0" w:space="0" w:color="auto"/>
            <w:right w:val="none" w:sz="0" w:space="0" w:color="auto"/>
          </w:divBdr>
          <w:divsChild>
            <w:div w:id="855193609">
              <w:marLeft w:val="0"/>
              <w:marRight w:val="0"/>
              <w:marTop w:val="0"/>
              <w:marBottom w:val="0"/>
              <w:divBdr>
                <w:top w:val="none" w:sz="0" w:space="0" w:color="auto"/>
                <w:left w:val="none" w:sz="0" w:space="0" w:color="auto"/>
                <w:bottom w:val="none" w:sz="0" w:space="0" w:color="auto"/>
                <w:right w:val="none" w:sz="0" w:space="0" w:color="auto"/>
              </w:divBdr>
            </w:div>
          </w:divsChild>
        </w:div>
        <w:div w:id="1729839595">
          <w:marLeft w:val="0"/>
          <w:marRight w:val="0"/>
          <w:marTop w:val="0"/>
          <w:marBottom w:val="0"/>
          <w:divBdr>
            <w:top w:val="none" w:sz="0" w:space="0" w:color="auto"/>
            <w:left w:val="none" w:sz="0" w:space="0" w:color="auto"/>
            <w:bottom w:val="none" w:sz="0" w:space="0" w:color="auto"/>
            <w:right w:val="none" w:sz="0" w:space="0" w:color="auto"/>
          </w:divBdr>
        </w:div>
        <w:div w:id="206919330">
          <w:marLeft w:val="0"/>
          <w:marRight w:val="0"/>
          <w:marTop w:val="0"/>
          <w:marBottom w:val="0"/>
          <w:divBdr>
            <w:top w:val="none" w:sz="0" w:space="0" w:color="auto"/>
            <w:left w:val="none" w:sz="0" w:space="0" w:color="auto"/>
            <w:bottom w:val="none" w:sz="0" w:space="0" w:color="auto"/>
            <w:right w:val="none" w:sz="0" w:space="0" w:color="auto"/>
          </w:divBdr>
          <w:divsChild>
            <w:div w:id="1846750515">
              <w:marLeft w:val="0"/>
              <w:marRight w:val="0"/>
              <w:marTop w:val="0"/>
              <w:marBottom w:val="0"/>
              <w:divBdr>
                <w:top w:val="none" w:sz="0" w:space="0" w:color="auto"/>
                <w:left w:val="none" w:sz="0" w:space="0" w:color="auto"/>
                <w:bottom w:val="none" w:sz="0" w:space="0" w:color="auto"/>
                <w:right w:val="none" w:sz="0" w:space="0" w:color="auto"/>
              </w:divBdr>
            </w:div>
          </w:divsChild>
        </w:div>
        <w:div w:id="726227425">
          <w:marLeft w:val="0"/>
          <w:marRight w:val="0"/>
          <w:marTop w:val="0"/>
          <w:marBottom w:val="0"/>
          <w:divBdr>
            <w:top w:val="none" w:sz="0" w:space="0" w:color="auto"/>
            <w:left w:val="none" w:sz="0" w:space="0" w:color="auto"/>
            <w:bottom w:val="none" w:sz="0" w:space="0" w:color="auto"/>
            <w:right w:val="none" w:sz="0" w:space="0" w:color="auto"/>
          </w:divBdr>
        </w:div>
        <w:div w:id="609900796">
          <w:marLeft w:val="0"/>
          <w:marRight w:val="0"/>
          <w:marTop w:val="0"/>
          <w:marBottom w:val="0"/>
          <w:divBdr>
            <w:top w:val="none" w:sz="0" w:space="0" w:color="auto"/>
            <w:left w:val="none" w:sz="0" w:space="0" w:color="auto"/>
            <w:bottom w:val="none" w:sz="0" w:space="0" w:color="auto"/>
            <w:right w:val="none" w:sz="0" w:space="0" w:color="auto"/>
          </w:divBdr>
          <w:divsChild>
            <w:div w:id="625086356">
              <w:marLeft w:val="0"/>
              <w:marRight w:val="0"/>
              <w:marTop w:val="0"/>
              <w:marBottom w:val="0"/>
              <w:divBdr>
                <w:top w:val="none" w:sz="0" w:space="0" w:color="auto"/>
                <w:left w:val="none" w:sz="0" w:space="0" w:color="auto"/>
                <w:bottom w:val="none" w:sz="0" w:space="0" w:color="auto"/>
                <w:right w:val="none" w:sz="0" w:space="0" w:color="auto"/>
              </w:divBdr>
            </w:div>
          </w:divsChild>
        </w:div>
        <w:div w:id="1537422437">
          <w:marLeft w:val="0"/>
          <w:marRight w:val="0"/>
          <w:marTop w:val="0"/>
          <w:marBottom w:val="0"/>
          <w:divBdr>
            <w:top w:val="none" w:sz="0" w:space="0" w:color="auto"/>
            <w:left w:val="none" w:sz="0" w:space="0" w:color="auto"/>
            <w:bottom w:val="none" w:sz="0" w:space="0" w:color="auto"/>
            <w:right w:val="none" w:sz="0" w:space="0" w:color="auto"/>
          </w:divBdr>
        </w:div>
        <w:div w:id="554318461">
          <w:marLeft w:val="0"/>
          <w:marRight w:val="0"/>
          <w:marTop w:val="0"/>
          <w:marBottom w:val="0"/>
          <w:divBdr>
            <w:top w:val="none" w:sz="0" w:space="0" w:color="auto"/>
            <w:left w:val="none" w:sz="0" w:space="0" w:color="auto"/>
            <w:bottom w:val="none" w:sz="0" w:space="0" w:color="auto"/>
            <w:right w:val="none" w:sz="0" w:space="0" w:color="auto"/>
          </w:divBdr>
          <w:divsChild>
            <w:div w:id="577906091">
              <w:marLeft w:val="0"/>
              <w:marRight w:val="0"/>
              <w:marTop w:val="0"/>
              <w:marBottom w:val="0"/>
              <w:divBdr>
                <w:top w:val="none" w:sz="0" w:space="0" w:color="auto"/>
                <w:left w:val="none" w:sz="0" w:space="0" w:color="auto"/>
                <w:bottom w:val="none" w:sz="0" w:space="0" w:color="auto"/>
                <w:right w:val="none" w:sz="0" w:space="0" w:color="auto"/>
              </w:divBdr>
            </w:div>
          </w:divsChild>
        </w:div>
        <w:div w:id="1677614738">
          <w:marLeft w:val="0"/>
          <w:marRight w:val="0"/>
          <w:marTop w:val="0"/>
          <w:marBottom w:val="0"/>
          <w:divBdr>
            <w:top w:val="none" w:sz="0" w:space="0" w:color="auto"/>
            <w:left w:val="none" w:sz="0" w:space="0" w:color="auto"/>
            <w:bottom w:val="none" w:sz="0" w:space="0" w:color="auto"/>
            <w:right w:val="none" w:sz="0" w:space="0" w:color="auto"/>
          </w:divBdr>
        </w:div>
        <w:div w:id="45033687">
          <w:marLeft w:val="0"/>
          <w:marRight w:val="0"/>
          <w:marTop w:val="0"/>
          <w:marBottom w:val="0"/>
          <w:divBdr>
            <w:top w:val="none" w:sz="0" w:space="0" w:color="auto"/>
            <w:left w:val="none" w:sz="0" w:space="0" w:color="auto"/>
            <w:bottom w:val="none" w:sz="0" w:space="0" w:color="auto"/>
            <w:right w:val="none" w:sz="0" w:space="0" w:color="auto"/>
          </w:divBdr>
          <w:divsChild>
            <w:div w:id="533928942">
              <w:marLeft w:val="0"/>
              <w:marRight w:val="0"/>
              <w:marTop w:val="0"/>
              <w:marBottom w:val="0"/>
              <w:divBdr>
                <w:top w:val="none" w:sz="0" w:space="0" w:color="auto"/>
                <w:left w:val="none" w:sz="0" w:space="0" w:color="auto"/>
                <w:bottom w:val="none" w:sz="0" w:space="0" w:color="auto"/>
                <w:right w:val="none" w:sz="0" w:space="0" w:color="auto"/>
              </w:divBdr>
            </w:div>
          </w:divsChild>
        </w:div>
        <w:div w:id="1449546718">
          <w:marLeft w:val="0"/>
          <w:marRight w:val="0"/>
          <w:marTop w:val="0"/>
          <w:marBottom w:val="0"/>
          <w:divBdr>
            <w:top w:val="none" w:sz="0" w:space="0" w:color="auto"/>
            <w:left w:val="none" w:sz="0" w:space="0" w:color="auto"/>
            <w:bottom w:val="none" w:sz="0" w:space="0" w:color="auto"/>
            <w:right w:val="none" w:sz="0" w:space="0" w:color="auto"/>
          </w:divBdr>
        </w:div>
        <w:div w:id="1633057573">
          <w:marLeft w:val="0"/>
          <w:marRight w:val="0"/>
          <w:marTop w:val="0"/>
          <w:marBottom w:val="0"/>
          <w:divBdr>
            <w:top w:val="none" w:sz="0" w:space="0" w:color="auto"/>
            <w:left w:val="none" w:sz="0" w:space="0" w:color="auto"/>
            <w:bottom w:val="none" w:sz="0" w:space="0" w:color="auto"/>
            <w:right w:val="none" w:sz="0" w:space="0" w:color="auto"/>
          </w:divBdr>
          <w:divsChild>
            <w:div w:id="418866099">
              <w:marLeft w:val="0"/>
              <w:marRight w:val="0"/>
              <w:marTop w:val="0"/>
              <w:marBottom w:val="0"/>
              <w:divBdr>
                <w:top w:val="none" w:sz="0" w:space="0" w:color="auto"/>
                <w:left w:val="none" w:sz="0" w:space="0" w:color="auto"/>
                <w:bottom w:val="none" w:sz="0" w:space="0" w:color="auto"/>
                <w:right w:val="none" w:sz="0" w:space="0" w:color="auto"/>
              </w:divBdr>
            </w:div>
          </w:divsChild>
        </w:div>
        <w:div w:id="2078740789">
          <w:marLeft w:val="0"/>
          <w:marRight w:val="0"/>
          <w:marTop w:val="300"/>
          <w:marBottom w:val="0"/>
          <w:divBdr>
            <w:top w:val="none" w:sz="0" w:space="0" w:color="auto"/>
            <w:left w:val="none" w:sz="0" w:space="0" w:color="auto"/>
            <w:bottom w:val="none" w:sz="0" w:space="0" w:color="auto"/>
            <w:right w:val="none" w:sz="0" w:space="0" w:color="auto"/>
          </w:divBdr>
          <w:divsChild>
            <w:div w:id="96367200">
              <w:marLeft w:val="0"/>
              <w:marRight w:val="0"/>
              <w:marTop w:val="0"/>
              <w:marBottom w:val="0"/>
              <w:divBdr>
                <w:top w:val="none" w:sz="0" w:space="0" w:color="auto"/>
                <w:left w:val="none" w:sz="0" w:space="0" w:color="auto"/>
                <w:bottom w:val="none" w:sz="0" w:space="0" w:color="auto"/>
                <w:right w:val="none" w:sz="0" w:space="0" w:color="auto"/>
              </w:divBdr>
              <w:divsChild>
                <w:div w:id="1832401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491517">
          <w:marLeft w:val="0"/>
          <w:marRight w:val="0"/>
          <w:marTop w:val="300"/>
          <w:marBottom w:val="0"/>
          <w:divBdr>
            <w:top w:val="none" w:sz="0" w:space="0" w:color="auto"/>
            <w:left w:val="none" w:sz="0" w:space="0" w:color="auto"/>
            <w:bottom w:val="none" w:sz="0" w:space="0" w:color="auto"/>
            <w:right w:val="none" w:sz="0" w:space="0" w:color="auto"/>
          </w:divBdr>
          <w:divsChild>
            <w:div w:id="534587878">
              <w:marLeft w:val="0"/>
              <w:marRight w:val="0"/>
              <w:marTop w:val="0"/>
              <w:marBottom w:val="0"/>
              <w:divBdr>
                <w:top w:val="none" w:sz="0" w:space="0" w:color="auto"/>
                <w:left w:val="none" w:sz="0" w:space="0" w:color="auto"/>
                <w:bottom w:val="none" w:sz="0" w:space="0" w:color="auto"/>
                <w:right w:val="none" w:sz="0" w:space="0" w:color="auto"/>
              </w:divBdr>
              <w:divsChild>
                <w:div w:id="651063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846787">
          <w:marLeft w:val="0"/>
          <w:marRight w:val="0"/>
          <w:marTop w:val="300"/>
          <w:marBottom w:val="0"/>
          <w:divBdr>
            <w:top w:val="none" w:sz="0" w:space="0" w:color="auto"/>
            <w:left w:val="none" w:sz="0" w:space="0" w:color="auto"/>
            <w:bottom w:val="none" w:sz="0" w:space="0" w:color="auto"/>
            <w:right w:val="none" w:sz="0" w:space="0" w:color="auto"/>
          </w:divBdr>
          <w:divsChild>
            <w:div w:id="1105803720">
              <w:marLeft w:val="0"/>
              <w:marRight w:val="0"/>
              <w:marTop w:val="0"/>
              <w:marBottom w:val="0"/>
              <w:divBdr>
                <w:top w:val="none" w:sz="0" w:space="0" w:color="auto"/>
                <w:left w:val="none" w:sz="0" w:space="0" w:color="auto"/>
                <w:bottom w:val="none" w:sz="0" w:space="0" w:color="auto"/>
                <w:right w:val="none" w:sz="0" w:space="0" w:color="auto"/>
              </w:divBdr>
              <w:divsChild>
                <w:div w:id="1497841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2101311">
      <w:bodyDiv w:val="1"/>
      <w:marLeft w:val="0"/>
      <w:marRight w:val="0"/>
      <w:marTop w:val="0"/>
      <w:marBottom w:val="0"/>
      <w:divBdr>
        <w:top w:val="none" w:sz="0" w:space="0" w:color="auto"/>
        <w:left w:val="none" w:sz="0" w:space="0" w:color="auto"/>
        <w:bottom w:val="none" w:sz="0" w:space="0" w:color="auto"/>
        <w:right w:val="none" w:sz="0" w:space="0" w:color="auto"/>
      </w:divBdr>
      <w:divsChild>
        <w:div w:id="1613828683">
          <w:marLeft w:val="0"/>
          <w:marRight w:val="0"/>
          <w:marTop w:val="0"/>
          <w:marBottom w:val="0"/>
          <w:divBdr>
            <w:top w:val="none" w:sz="0" w:space="0" w:color="auto"/>
            <w:left w:val="none" w:sz="0" w:space="0" w:color="auto"/>
            <w:bottom w:val="none" w:sz="0" w:space="0" w:color="auto"/>
            <w:right w:val="none" w:sz="0" w:space="0" w:color="auto"/>
          </w:divBdr>
        </w:div>
        <w:div w:id="477502333">
          <w:marLeft w:val="0"/>
          <w:marRight w:val="0"/>
          <w:marTop w:val="0"/>
          <w:marBottom w:val="0"/>
          <w:divBdr>
            <w:top w:val="none" w:sz="0" w:space="0" w:color="auto"/>
            <w:left w:val="none" w:sz="0" w:space="0" w:color="auto"/>
            <w:bottom w:val="none" w:sz="0" w:space="0" w:color="auto"/>
            <w:right w:val="none" w:sz="0" w:space="0" w:color="auto"/>
          </w:divBdr>
          <w:divsChild>
            <w:div w:id="1355111478">
              <w:marLeft w:val="0"/>
              <w:marRight w:val="0"/>
              <w:marTop w:val="0"/>
              <w:marBottom w:val="0"/>
              <w:divBdr>
                <w:top w:val="none" w:sz="0" w:space="0" w:color="auto"/>
                <w:left w:val="none" w:sz="0" w:space="0" w:color="auto"/>
                <w:bottom w:val="none" w:sz="0" w:space="0" w:color="auto"/>
                <w:right w:val="none" w:sz="0" w:space="0" w:color="auto"/>
              </w:divBdr>
            </w:div>
          </w:divsChild>
        </w:div>
        <w:div w:id="377438060">
          <w:marLeft w:val="0"/>
          <w:marRight w:val="0"/>
          <w:marTop w:val="0"/>
          <w:marBottom w:val="0"/>
          <w:divBdr>
            <w:top w:val="none" w:sz="0" w:space="0" w:color="auto"/>
            <w:left w:val="none" w:sz="0" w:space="0" w:color="auto"/>
            <w:bottom w:val="none" w:sz="0" w:space="0" w:color="auto"/>
            <w:right w:val="none" w:sz="0" w:space="0" w:color="auto"/>
          </w:divBdr>
        </w:div>
        <w:div w:id="1775980567">
          <w:marLeft w:val="0"/>
          <w:marRight w:val="0"/>
          <w:marTop w:val="0"/>
          <w:marBottom w:val="0"/>
          <w:divBdr>
            <w:top w:val="none" w:sz="0" w:space="0" w:color="auto"/>
            <w:left w:val="none" w:sz="0" w:space="0" w:color="auto"/>
            <w:bottom w:val="none" w:sz="0" w:space="0" w:color="auto"/>
            <w:right w:val="none" w:sz="0" w:space="0" w:color="auto"/>
          </w:divBdr>
          <w:divsChild>
            <w:div w:id="625042028">
              <w:marLeft w:val="0"/>
              <w:marRight w:val="0"/>
              <w:marTop w:val="0"/>
              <w:marBottom w:val="0"/>
              <w:divBdr>
                <w:top w:val="none" w:sz="0" w:space="0" w:color="auto"/>
                <w:left w:val="none" w:sz="0" w:space="0" w:color="auto"/>
                <w:bottom w:val="none" w:sz="0" w:space="0" w:color="auto"/>
                <w:right w:val="none" w:sz="0" w:space="0" w:color="auto"/>
              </w:divBdr>
            </w:div>
          </w:divsChild>
        </w:div>
        <w:div w:id="675116402">
          <w:marLeft w:val="0"/>
          <w:marRight w:val="0"/>
          <w:marTop w:val="0"/>
          <w:marBottom w:val="0"/>
          <w:divBdr>
            <w:top w:val="none" w:sz="0" w:space="0" w:color="auto"/>
            <w:left w:val="none" w:sz="0" w:space="0" w:color="auto"/>
            <w:bottom w:val="none" w:sz="0" w:space="0" w:color="auto"/>
            <w:right w:val="none" w:sz="0" w:space="0" w:color="auto"/>
          </w:divBdr>
        </w:div>
        <w:div w:id="1857845822">
          <w:marLeft w:val="0"/>
          <w:marRight w:val="0"/>
          <w:marTop w:val="0"/>
          <w:marBottom w:val="0"/>
          <w:divBdr>
            <w:top w:val="none" w:sz="0" w:space="0" w:color="auto"/>
            <w:left w:val="none" w:sz="0" w:space="0" w:color="auto"/>
            <w:bottom w:val="none" w:sz="0" w:space="0" w:color="auto"/>
            <w:right w:val="none" w:sz="0" w:space="0" w:color="auto"/>
          </w:divBdr>
          <w:divsChild>
            <w:div w:id="1375351901">
              <w:marLeft w:val="0"/>
              <w:marRight w:val="0"/>
              <w:marTop w:val="0"/>
              <w:marBottom w:val="0"/>
              <w:divBdr>
                <w:top w:val="none" w:sz="0" w:space="0" w:color="auto"/>
                <w:left w:val="none" w:sz="0" w:space="0" w:color="auto"/>
                <w:bottom w:val="none" w:sz="0" w:space="0" w:color="auto"/>
                <w:right w:val="none" w:sz="0" w:space="0" w:color="auto"/>
              </w:divBdr>
            </w:div>
          </w:divsChild>
        </w:div>
        <w:div w:id="1012150699">
          <w:marLeft w:val="0"/>
          <w:marRight w:val="0"/>
          <w:marTop w:val="0"/>
          <w:marBottom w:val="0"/>
          <w:divBdr>
            <w:top w:val="none" w:sz="0" w:space="0" w:color="auto"/>
            <w:left w:val="none" w:sz="0" w:space="0" w:color="auto"/>
            <w:bottom w:val="none" w:sz="0" w:space="0" w:color="auto"/>
            <w:right w:val="none" w:sz="0" w:space="0" w:color="auto"/>
          </w:divBdr>
        </w:div>
        <w:div w:id="700937252">
          <w:marLeft w:val="0"/>
          <w:marRight w:val="0"/>
          <w:marTop w:val="0"/>
          <w:marBottom w:val="0"/>
          <w:divBdr>
            <w:top w:val="none" w:sz="0" w:space="0" w:color="auto"/>
            <w:left w:val="none" w:sz="0" w:space="0" w:color="auto"/>
            <w:bottom w:val="none" w:sz="0" w:space="0" w:color="auto"/>
            <w:right w:val="none" w:sz="0" w:space="0" w:color="auto"/>
          </w:divBdr>
          <w:divsChild>
            <w:div w:id="2112580433">
              <w:marLeft w:val="0"/>
              <w:marRight w:val="0"/>
              <w:marTop w:val="0"/>
              <w:marBottom w:val="0"/>
              <w:divBdr>
                <w:top w:val="none" w:sz="0" w:space="0" w:color="auto"/>
                <w:left w:val="none" w:sz="0" w:space="0" w:color="auto"/>
                <w:bottom w:val="none" w:sz="0" w:space="0" w:color="auto"/>
                <w:right w:val="none" w:sz="0" w:space="0" w:color="auto"/>
              </w:divBdr>
            </w:div>
          </w:divsChild>
        </w:div>
        <w:div w:id="1045838062">
          <w:marLeft w:val="0"/>
          <w:marRight w:val="0"/>
          <w:marTop w:val="0"/>
          <w:marBottom w:val="0"/>
          <w:divBdr>
            <w:top w:val="none" w:sz="0" w:space="0" w:color="auto"/>
            <w:left w:val="none" w:sz="0" w:space="0" w:color="auto"/>
            <w:bottom w:val="none" w:sz="0" w:space="0" w:color="auto"/>
            <w:right w:val="none" w:sz="0" w:space="0" w:color="auto"/>
          </w:divBdr>
        </w:div>
        <w:div w:id="78254435">
          <w:marLeft w:val="0"/>
          <w:marRight w:val="0"/>
          <w:marTop w:val="0"/>
          <w:marBottom w:val="0"/>
          <w:divBdr>
            <w:top w:val="none" w:sz="0" w:space="0" w:color="auto"/>
            <w:left w:val="none" w:sz="0" w:space="0" w:color="auto"/>
            <w:bottom w:val="none" w:sz="0" w:space="0" w:color="auto"/>
            <w:right w:val="none" w:sz="0" w:space="0" w:color="auto"/>
          </w:divBdr>
          <w:divsChild>
            <w:div w:id="763500983">
              <w:marLeft w:val="0"/>
              <w:marRight w:val="0"/>
              <w:marTop w:val="0"/>
              <w:marBottom w:val="0"/>
              <w:divBdr>
                <w:top w:val="none" w:sz="0" w:space="0" w:color="auto"/>
                <w:left w:val="none" w:sz="0" w:space="0" w:color="auto"/>
                <w:bottom w:val="none" w:sz="0" w:space="0" w:color="auto"/>
                <w:right w:val="none" w:sz="0" w:space="0" w:color="auto"/>
              </w:divBdr>
            </w:div>
          </w:divsChild>
        </w:div>
        <w:div w:id="138888634">
          <w:marLeft w:val="0"/>
          <w:marRight w:val="0"/>
          <w:marTop w:val="0"/>
          <w:marBottom w:val="0"/>
          <w:divBdr>
            <w:top w:val="none" w:sz="0" w:space="0" w:color="auto"/>
            <w:left w:val="none" w:sz="0" w:space="0" w:color="auto"/>
            <w:bottom w:val="none" w:sz="0" w:space="0" w:color="auto"/>
            <w:right w:val="none" w:sz="0" w:space="0" w:color="auto"/>
          </w:divBdr>
        </w:div>
        <w:div w:id="1350107469">
          <w:marLeft w:val="0"/>
          <w:marRight w:val="0"/>
          <w:marTop w:val="0"/>
          <w:marBottom w:val="0"/>
          <w:divBdr>
            <w:top w:val="none" w:sz="0" w:space="0" w:color="auto"/>
            <w:left w:val="none" w:sz="0" w:space="0" w:color="auto"/>
            <w:bottom w:val="none" w:sz="0" w:space="0" w:color="auto"/>
            <w:right w:val="none" w:sz="0" w:space="0" w:color="auto"/>
          </w:divBdr>
          <w:divsChild>
            <w:div w:id="524707185">
              <w:marLeft w:val="0"/>
              <w:marRight w:val="0"/>
              <w:marTop w:val="0"/>
              <w:marBottom w:val="0"/>
              <w:divBdr>
                <w:top w:val="none" w:sz="0" w:space="0" w:color="auto"/>
                <w:left w:val="none" w:sz="0" w:space="0" w:color="auto"/>
                <w:bottom w:val="none" w:sz="0" w:space="0" w:color="auto"/>
                <w:right w:val="none" w:sz="0" w:space="0" w:color="auto"/>
              </w:divBdr>
            </w:div>
          </w:divsChild>
        </w:div>
        <w:div w:id="11302310">
          <w:marLeft w:val="0"/>
          <w:marRight w:val="0"/>
          <w:marTop w:val="0"/>
          <w:marBottom w:val="0"/>
          <w:divBdr>
            <w:top w:val="none" w:sz="0" w:space="0" w:color="auto"/>
            <w:left w:val="none" w:sz="0" w:space="0" w:color="auto"/>
            <w:bottom w:val="none" w:sz="0" w:space="0" w:color="auto"/>
            <w:right w:val="none" w:sz="0" w:space="0" w:color="auto"/>
          </w:divBdr>
        </w:div>
        <w:div w:id="1522628327">
          <w:marLeft w:val="0"/>
          <w:marRight w:val="0"/>
          <w:marTop w:val="0"/>
          <w:marBottom w:val="0"/>
          <w:divBdr>
            <w:top w:val="none" w:sz="0" w:space="0" w:color="auto"/>
            <w:left w:val="none" w:sz="0" w:space="0" w:color="auto"/>
            <w:bottom w:val="none" w:sz="0" w:space="0" w:color="auto"/>
            <w:right w:val="none" w:sz="0" w:space="0" w:color="auto"/>
          </w:divBdr>
          <w:divsChild>
            <w:div w:id="117337505">
              <w:marLeft w:val="0"/>
              <w:marRight w:val="0"/>
              <w:marTop w:val="0"/>
              <w:marBottom w:val="0"/>
              <w:divBdr>
                <w:top w:val="none" w:sz="0" w:space="0" w:color="auto"/>
                <w:left w:val="none" w:sz="0" w:space="0" w:color="auto"/>
                <w:bottom w:val="none" w:sz="0" w:space="0" w:color="auto"/>
                <w:right w:val="none" w:sz="0" w:space="0" w:color="auto"/>
              </w:divBdr>
            </w:div>
          </w:divsChild>
        </w:div>
        <w:div w:id="153303485">
          <w:marLeft w:val="0"/>
          <w:marRight w:val="0"/>
          <w:marTop w:val="300"/>
          <w:marBottom w:val="0"/>
          <w:divBdr>
            <w:top w:val="none" w:sz="0" w:space="0" w:color="auto"/>
            <w:left w:val="none" w:sz="0" w:space="0" w:color="auto"/>
            <w:bottom w:val="none" w:sz="0" w:space="0" w:color="auto"/>
            <w:right w:val="none" w:sz="0" w:space="0" w:color="auto"/>
          </w:divBdr>
          <w:divsChild>
            <w:div w:id="514611780">
              <w:marLeft w:val="0"/>
              <w:marRight w:val="0"/>
              <w:marTop w:val="0"/>
              <w:marBottom w:val="0"/>
              <w:divBdr>
                <w:top w:val="none" w:sz="0" w:space="0" w:color="auto"/>
                <w:left w:val="none" w:sz="0" w:space="0" w:color="auto"/>
                <w:bottom w:val="none" w:sz="0" w:space="0" w:color="auto"/>
                <w:right w:val="none" w:sz="0" w:space="0" w:color="auto"/>
              </w:divBdr>
              <w:divsChild>
                <w:div w:id="644166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776931">
          <w:marLeft w:val="0"/>
          <w:marRight w:val="0"/>
          <w:marTop w:val="300"/>
          <w:marBottom w:val="0"/>
          <w:divBdr>
            <w:top w:val="none" w:sz="0" w:space="0" w:color="auto"/>
            <w:left w:val="none" w:sz="0" w:space="0" w:color="auto"/>
            <w:bottom w:val="none" w:sz="0" w:space="0" w:color="auto"/>
            <w:right w:val="none" w:sz="0" w:space="0" w:color="auto"/>
          </w:divBdr>
          <w:divsChild>
            <w:div w:id="360786019">
              <w:marLeft w:val="0"/>
              <w:marRight w:val="0"/>
              <w:marTop w:val="0"/>
              <w:marBottom w:val="0"/>
              <w:divBdr>
                <w:top w:val="none" w:sz="0" w:space="0" w:color="auto"/>
                <w:left w:val="none" w:sz="0" w:space="0" w:color="auto"/>
                <w:bottom w:val="none" w:sz="0" w:space="0" w:color="auto"/>
                <w:right w:val="none" w:sz="0" w:space="0" w:color="auto"/>
              </w:divBdr>
              <w:divsChild>
                <w:div w:id="726491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077042">
          <w:marLeft w:val="0"/>
          <w:marRight w:val="0"/>
          <w:marTop w:val="300"/>
          <w:marBottom w:val="0"/>
          <w:divBdr>
            <w:top w:val="none" w:sz="0" w:space="0" w:color="auto"/>
            <w:left w:val="none" w:sz="0" w:space="0" w:color="auto"/>
            <w:bottom w:val="none" w:sz="0" w:space="0" w:color="auto"/>
            <w:right w:val="none" w:sz="0" w:space="0" w:color="auto"/>
          </w:divBdr>
          <w:divsChild>
            <w:div w:id="729573600">
              <w:marLeft w:val="0"/>
              <w:marRight w:val="0"/>
              <w:marTop w:val="0"/>
              <w:marBottom w:val="0"/>
              <w:divBdr>
                <w:top w:val="none" w:sz="0" w:space="0" w:color="auto"/>
                <w:left w:val="none" w:sz="0" w:space="0" w:color="auto"/>
                <w:bottom w:val="none" w:sz="0" w:space="0" w:color="auto"/>
                <w:right w:val="none" w:sz="0" w:space="0" w:color="auto"/>
              </w:divBdr>
              <w:divsChild>
                <w:div w:id="1063140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544961">
          <w:marLeft w:val="0"/>
          <w:marRight w:val="0"/>
          <w:marTop w:val="300"/>
          <w:marBottom w:val="0"/>
          <w:divBdr>
            <w:top w:val="none" w:sz="0" w:space="0" w:color="auto"/>
            <w:left w:val="none" w:sz="0" w:space="0" w:color="auto"/>
            <w:bottom w:val="none" w:sz="0" w:space="0" w:color="auto"/>
            <w:right w:val="none" w:sz="0" w:space="0" w:color="auto"/>
          </w:divBdr>
          <w:divsChild>
            <w:div w:id="233508937">
              <w:marLeft w:val="0"/>
              <w:marRight w:val="0"/>
              <w:marTop w:val="0"/>
              <w:marBottom w:val="0"/>
              <w:divBdr>
                <w:top w:val="none" w:sz="0" w:space="0" w:color="auto"/>
                <w:left w:val="none" w:sz="0" w:space="0" w:color="auto"/>
                <w:bottom w:val="none" w:sz="0" w:space="0" w:color="auto"/>
                <w:right w:val="none" w:sz="0" w:space="0" w:color="auto"/>
              </w:divBdr>
              <w:divsChild>
                <w:div w:id="151238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6759218">
      <w:bodyDiv w:val="1"/>
      <w:marLeft w:val="0"/>
      <w:marRight w:val="0"/>
      <w:marTop w:val="0"/>
      <w:marBottom w:val="0"/>
      <w:divBdr>
        <w:top w:val="none" w:sz="0" w:space="0" w:color="auto"/>
        <w:left w:val="none" w:sz="0" w:space="0" w:color="auto"/>
        <w:bottom w:val="none" w:sz="0" w:space="0" w:color="auto"/>
        <w:right w:val="none" w:sz="0" w:space="0" w:color="auto"/>
      </w:divBdr>
    </w:div>
    <w:div w:id="638875150">
      <w:bodyDiv w:val="1"/>
      <w:marLeft w:val="0"/>
      <w:marRight w:val="0"/>
      <w:marTop w:val="0"/>
      <w:marBottom w:val="0"/>
      <w:divBdr>
        <w:top w:val="none" w:sz="0" w:space="0" w:color="auto"/>
        <w:left w:val="none" w:sz="0" w:space="0" w:color="auto"/>
        <w:bottom w:val="none" w:sz="0" w:space="0" w:color="auto"/>
        <w:right w:val="none" w:sz="0" w:space="0" w:color="auto"/>
      </w:divBdr>
      <w:divsChild>
        <w:div w:id="202406680">
          <w:marLeft w:val="0"/>
          <w:marRight w:val="0"/>
          <w:marTop w:val="0"/>
          <w:marBottom w:val="0"/>
          <w:divBdr>
            <w:top w:val="none" w:sz="0" w:space="0" w:color="auto"/>
            <w:left w:val="none" w:sz="0" w:space="0" w:color="auto"/>
            <w:bottom w:val="none" w:sz="0" w:space="0" w:color="auto"/>
            <w:right w:val="none" w:sz="0" w:space="0" w:color="auto"/>
          </w:divBdr>
        </w:div>
        <w:div w:id="291205930">
          <w:marLeft w:val="0"/>
          <w:marRight w:val="0"/>
          <w:marTop w:val="0"/>
          <w:marBottom w:val="0"/>
          <w:divBdr>
            <w:top w:val="none" w:sz="0" w:space="0" w:color="auto"/>
            <w:left w:val="none" w:sz="0" w:space="0" w:color="auto"/>
            <w:bottom w:val="none" w:sz="0" w:space="0" w:color="auto"/>
            <w:right w:val="none" w:sz="0" w:space="0" w:color="auto"/>
          </w:divBdr>
          <w:divsChild>
            <w:div w:id="1739405193">
              <w:marLeft w:val="0"/>
              <w:marRight w:val="0"/>
              <w:marTop w:val="0"/>
              <w:marBottom w:val="0"/>
              <w:divBdr>
                <w:top w:val="none" w:sz="0" w:space="0" w:color="auto"/>
                <w:left w:val="none" w:sz="0" w:space="0" w:color="auto"/>
                <w:bottom w:val="none" w:sz="0" w:space="0" w:color="auto"/>
                <w:right w:val="none" w:sz="0" w:space="0" w:color="auto"/>
              </w:divBdr>
            </w:div>
          </w:divsChild>
        </w:div>
        <w:div w:id="777216117">
          <w:marLeft w:val="0"/>
          <w:marRight w:val="0"/>
          <w:marTop w:val="0"/>
          <w:marBottom w:val="0"/>
          <w:divBdr>
            <w:top w:val="none" w:sz="0" w:space="0" w:color="auto"/>
            <w:left w:val="none" w:sz="0" w:space="0" w:color="auto"/>
            <w:bottom w:val="none" w:sz="0" w:space="0" w:color="auto"/>
            <w:right w:val="none" w:sz="0" w:space="0" w:color="auto"/>
          </w:divBdr>
        </w:div>
        <w:div w:id="1969891119">
          <w:marLeft w:val="0"/>
          <w:marRight w:val="0"/>
          <w:marTop w:val="0"/>
          <w:marBottom w:val="0"/>
          <w:divBdr>
            <w:top w:val="none" w:sz="0" w:space="0" w:color="auto"/>
            <w:left w:val="none" w:sz="0" w:space="0" w:color="auto"/>
            <w:bottom w:val="none" w:sz="0" w:space="0" w:color="auto"/>
            <w:right w:val="none" w:sz="0" w:space="0" w:color="auto"/>
          </w:divBdr>
          <w:divsChild>
            <w:div w:id="267467183">
              <w:marLeft w:val="0"/>
              <w:marRight w:val="0"/>
              <w:marTop w:val="0"/>
              <w:marBottom w:val="0"/>
              <w:divBdr>
                <w:top w:val="none" w:sz="0" w:space="0" w:color="auto"/>
                <w:left w:val="none" w:sz="0" w:space="0" w:color="auto"/>
                <w:bottom w:val="none" w:sz="0" w:space="0" w:color="auto"/>
                <w:right w:val="none" w:sz="0" w:space="0" w:color="auto"/>
              </w:divBdr>
            </w:div>
          </w:divsChild>
        </w:div>
        <w:div w:id="1013454708">
          <w:marLeft w:val="0"/>
          <w:marRight w:val="0"/>
          <w:marTop w:val="0"/>
          <w:marBottom w:val="0"/>
          <w:divBdr>
            <w:top w:val="none" w:sz="0" w:space="0" w:color="auto"/>
            <w:left w:val="none" w:sz="0" w:space="0" w:color="auto"/>
            <w:bottom w:val="none" w:sz="0" w:space="0" w:color="auto"/>
            <w:right w:val="none" w:sz="0" w:space="0" w:color="auto"/>
          </w:divBdr>
        </w:div>
        <w:div w:id="2100249773">
          <w:marLeft w:val="0"/>
          <w:marRight w:val="0"/>
          <w:marTop w:val="0"/>
          <w:marBottom w:val="0"/>
          <w:divBdr>
            <w:top w:val="none" w:sz="0" w:space="0" w:color="auto"/>
            <w:left w:val="none" w:sz="0" w:space="0" w:color="auto"/>
            <w:bottom w:val="none" w:sz="0" w:space="0" w:color="auto"/>
            <w:right w:val="none" w:sz="0" w:space="0" w:color="auto"/>
          </w:divBdr>
          <w:divsChild>
            <w:div w:id="1540243263">
              <w:marLeft w:val="0"/>
              <w:marRight w:val="0"/>
              <w:marTop w:val="0"/>
              <w:marBottom w:val="0"/>
              <w:divBdr>
                <w:top w:val="none" w:sz="0" w:space="0" w:color="auto"/>
                <w:left w:val="none" w:sz="0" w:space="0" w:color="auto"/>
                <w:bottom w:val="none" w:sz="0" w:space="0" w:color="auto"/>
                <w:right w:val="none" w:sz="0" w:space="0" w:color="auto"/>
              </w:divBdr>
            </w:div>
          </w:divsChild>
        </w:div>
        <w:div w:id="1004016022">
          <w:marLeft w:val="0"/>
          <w:marRight w:val="0"/>
          <w:marTop w:val="0"/>
          <w:marBottom w:val="0"/>
          <w:divBdr>
            <w:top w:val="none" w:sz="0" w:space="0" w:color="auto"/>
            <w:left w:val="none" w:sz="0" w:space="0" w:color="auto"/>
            <w:bottom w:val="none" w:sz="0" w:space="0" w:color="auto"/>
            <w:right w:val="none" w:sz="0" w:space="0" w:color="auto"/>
          </w:divBdr>
        </w:div>
        <w:div w:id="960500099">
          <w:marLeft w:val="0"/>
          <w:marRight w:val="0"/>
          <w:marTop w:val="0"/>
          <w:marBottom w:val="0"/>
          <w:divBdr>
            <w:top w:val="none" w:sz="0" w:space="0" w:color="auto"/>
            <w:left w:val="none" w:sz="0" w:space="0" w:color="auto"/>
            <w:bottom w:val="none" w:sz="0" w:space="0" w:color="auto"/>
            <w:right w:val="none" w:sz="0" w:space="0" w:color="auto"/>
          </w:divBdr>
          <w:divsChild>
            <w:div w:id="588195143">
              <w:marLeft w:val="0"/>
              <w:marRight w:val="0"/>
              <w:marTop w:val="0"/>
              <w:marBottom w:val="0"/>
              <w:divBdr>
                <w:top w:val="none" w:sz="0" w:space="0" w:color="auto"/>
                <w:left w:val="none" w:sz="0" w:space="0" w:color="auto"/>
                <w:bottom w:val="none" w:sz="0" w:space="0" w:color="auto"/>
                <w:right w:val="none" w:sz="0" w:space="0" w:color="auto"/>
              </w:divBdr>
            </w:div>
          </w:divsChild>
        </w:div>
        <w:div w:id="1300649151">
          <w:marLeft w:val="0"/>
          <w:marRight w:val="0"/>
          <w:marTop w:val="0"/>
          <w:marBottom w:val="0"/>
          <w:divBdr>
            <w:top w:val="none" w:sz="0" w:space="0" w:color="auto"/>
            <w:left w:val="none" w:sz="0" w:space="0" w:color="auto"/>
            <w:bottom w:val="none" w:sz="0" w:space="0" w:color="auto"/>
            <w:right w:val="none" w:sz="0" w:space="0" w:color="auto"/>
          </w:divBdr>
        </w:div>
        <w:div w:id="804544994">
          <w:marLeft w:val="0"/>
          <w:marRight w:val="0"/>
          <w:marTop w:val="0"/>
          <w:marBottom w:val="0"/>
          <w:divBdr>
            <w:top w:val="none" w:sz="0" w:space="0" w:color="auto"/>
            <w:left w:val="none" w:sz="0" w:space="0" w:color="auto"/>
            <w:bottom w:val="none" w:sz="0" w:space="0" w:color="auto"/>
            <w:right w:val="none" w:sz="0" w:space="0" w:color="auto"/>
          </w:divBdr>
          <w:divsChild>
            <w:div w:id="948967947">
              <w:marLeft w:val="0"/>
              <w:marRight w:val="0"/>
              <w:marTop w:val="0"/>
              <w:marBottom w:val="0"/>
              <w:divBdr>
                <w:top w:val="none" w:sz="0" w:space="0" w:color="auto"/>
                <w:left w:val="none" w:sz="0" w:space="0" w:color="auto"/>
                <w:bottom w:val="none" w:sz="0" w:space="0" w:color="auto"/>
                <w:right w:val="none" w:sz="0" w:space="0" w:color="auto"/>
              </w:divBdr>
            </w:div>
          </w:divsChild>
        </w:div>
        <w:div w:id="920020539">
          <w:marLeft w:val="0"/>
          <w:marRight w:val="0"/>
          <w:marTop w:val="0"/>
          <w:marBottom w:val="0"/>
          <w:divBdr>
            <w:top w:val="none" w:sz="0" w:space="0" w:color="auto"/>
            <w:left w:val="none" w:sz="0" w:space="0" w:color="auto"/>
            <w:bottom w:val="none" w:sz="0" w:space="0" w:color="auto"/>
            <w:right w:val="none" w:sz="0" w:space="0" w:color="auto"/>
          </w:divBdr>
        </w:div>
        <w:div w:id="149295160">
          <w:marLeft w:val="0"/>
          <w:marRight w:val="0"/>
          <w:marTop w:val="0"/>
          <w:marBottom w:val="0"/>
          <w:divBdr>
            <w:top w:val="none" w:sz="0" w:space="0" w:color="auto"/>
            <w:left w:val="none" w:sz="0" w:space="0" w:color="auto"/>
            <w:bottom w:val="none" w:sz="0" w:space="0" w:color="auto"/>
            <w:right w:val="none" w:sz="0" w:space="0" w:color="auto"/>
          </w:divBdr>
          <w:divsChild>
            <w:div w:id="59136096">
              <w:marLeft w:val="0"/>
              <w:marRight w:val="0"/>
              <w:marTop w:val="0"/>
              <w:marBottom w:val="0"/>
              <w:divBdr>
                <w:top w:val="none" w:sz="0" w:space="0" w:color="auto"/>
                <w:left w:val="none" w:sz="0" w:space="0" w:color="auto"/>
                <w:bottom w:val="none" w:sz="0" w:space="0" w:color="auto"/>
                <w:right w:val="none" w:sz="0" w:space="0" w:color="auto"/>
              </w:divBdr>
            </w:div>
          </w:divsChild>
        </w:div>
        <w:div w:id="1159035083">
          <w:marLeft w:val="0"/>
          <w:marRight w:val="0"/>
          <w:marTop w:val="0"/>
          <w:marBottom w:val="0"/>
          <w:divBdr>
            <w:top w:val="none" w:sz="0" w:space="0" w:color="auto"/>
            <w:left w:val="none" w:sz="0" w:space="0" w:color="auto"/>
            <w:bottom w:val="none" w:sz="0" w:space="0" w:color="auto"/>
            <w:right w:val="none" w:sz="0" w:space="0" w:color="auto"/>
          </w:divBdr>
        </w:div>
        <w:div w:id="943462703">
          <w:marLeft w:val="0"/>
          <w:marRight w:val="0"/>
          <w:marTop w:val="0"/>
          <w:marBottom w:val="0"/>
          <w:divBdr>
            <w:top w:val="none" w:sz="0" w:space="0" w:color="auto"/>
            <w:left w:val="none" w:sz="0" w:space="0" w:color="auto"/>
            <w:bottom w:val="none" w:sz="0" w:space="0" w:color="auto"/>
            <w:right w:val="none" w:sz="0" w:space="0" w:color="auto"/>
          </w:divBdr>
          <w:divsChild>
            <w:div w:id="826019038">
              <w:marLeft w:val="0"/>
              <w:marRight w:val="0"/>
              <w:marTop w:val="0"/>
              <w:marBottom w:val="0"/>
              <w:divBdr>
                <w:top w:val="none" w:sz="0" w:space="0" w:color="auto"/>
                <w:left w:val="none" w:sz="0" w:space="0" w:color="auto"/>
                <w:bottom w:val="none" w:sz="0" w:space="0" w:color="auto"/>
                <w:right w:val="none" w:sz="0" w:space="0" w:color="auto"/>
              </w:divBdr>
            </w:div>
          </w:divsChild>
        </w:div>
        <w:div w:id="1678969690">
          <w:marLeft w:val="0"/>
          <w:marRight w:val="0"/>
          <w:marTop w:val="300"/>
          <w:marBottom w:val="0"/>
          <w:divBdr>
            <w:top w:val="none" w:sz="0" w:space="0" w:color="auto"/>
            <w:left w:val="none" w:sz="0" w:space="0" w:color="auto"/>
            <w:bottom w:val="none" w:sz="0" w:space="0" w:color="auto"/>
            <w:right w:val="none" w:sz="0" w:space="0" w:color="auto"/>
          </w:divBdr>
          <w:divsChild>
            <w:div w:id="1129858796">
              <w:marLeft w:val="0"/>
              <w:marRight w:val="0"/>
              <w:marTop w:val="0"/>
              <w:marBottom w:val="0"/>
              <w:divBdr>
                <w:top w:val="none" w:sz="0" w:space="0" w:color="auto"/>
                <w:left w:val="none" w:sz="0" w:space="0" w:color="auto"/>
                <w:bottom w:val="none" w:sz="0" w:space="0" w:color="auto"/>
                <w:right w:val="none" w:sz="0" w:space="0" w:color="auto"/>
              </w:divBdr>
              <w:divsChild>
                <w:div w:id="75447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790484">
          <w:marLeft w:val="0"/>
          <w:marRight w:val="0"/>
          <w:marTop w:val="300"/>
          <w:marBottom w:val="0"/>
          <w:divBdr>
            <w:top w:val="none" w:sz="0" w:space="0" w:color="auto"/>
            <w:left w:val="none" w:sz="0" w:space="0" w:color="auto"/>
            <w:bottom w:val="none" w:sz="0" w:space="0" w:color="auto"/>
            <w:right w:val="none" w:sz="0" w:space="0" w:color="auto"/>
          </w:divBdr>
          <w:divsChild>
            <w:div w:id="1324626293">
              <w:marLeft w:val="0"/>
              <w:marRight w:val="0"/>
              <w:marTop w:val="0"/>
              <w:marBottom w:val="0"/>
              <w:divBdr>
                <w:top w:val="none" w:sz="0" w:space="0" w:color="auto"/>
                <w:left w:val="none" w:sz="0" w:space="0" w:color="auto"/>
                <w:bottom w:val="none" w:sz="0" w:space="0" w:color="auto"/>
                <w:right w:val="none" w:sz="0" w:space="0" w:color="auto"/>
              </w:divBdr>
              <w:divsChild>
                <w:div w:id="89663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868503">
          <w:marLeft w:val="0"/>
          <w:marRight w:val="0"/>
          <w:marTop w:val="300"/>
          <w:marBottom w:val="0"/>
          <w:divBdr>
            <w:top w:val="none" w:sz="0" w:space="0" w:color="auto"/>
            <w:left w:val="none" w:sz="0" w:space="0" w:color="auto"/>
            <w:bottom w:val="none" w:sz="0" w:space="0" w:color="auto"/>
            <w:right w:val="none" w:sz="0" w:space="0" w:color="auto"/>
          </w:divBdr>
          <w:divsChild>
            <w:div w:id="232392272">
              <w:marLeft w:val="0"/>
              <w:marRight w:val="0"/>
              <w:marTop w:val="0"/>
              <w:marBottom w:val="0"/>
              <w:divBdr>
                <w:top w:val="none" w:sz="0" w:space="0" w:color="auto"/>
                <w:left w:val="none" w:sz="0" w:space="0" w:color="auto"/>
                <w:bottom w:val="none" w:sz="0" w:space="0" w:color="auto"/>
                <w:right w:val="none" w:sz="0" w:space="0" w:color="auto"/>
              </w:divBdr>
              <w:divsChild>
                <w:div w:id="1580287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0883940">
      <w:bodyDiv w:val="1"/>
      <w:marLeft w:val="0"/>
      <w:marRight w:val="0"/>
      <w:marTop w:val="0"/>
      <w:marBottom w:val="0"/>
      <w:divBdr>
        <w:top w:val="none" w:sz="0" w:space="0" w:color="auto"/>
        <w:left w:val="none" w:sz="0" w:space="0" w:color="auto"/>
        <w:bottom w:val="none" w:sz="0" w:space="0" w:color="auto"/>
        <w:right w:val="none" w:sz="0" w:space="0" w:color="auto"/>
      </w:divBdr>
    </w:div>
    <w:div w:id="641229227">
      <w:bodyDiv w:val="1"/>
      <w:marLeft w:val="0"/>
      <w:marRight w:val="0"/>
      <w:marTop w:val="0"/>
      <w:marBottom w:val="0"/>
      <w:divBdr>
        <w:top w:val="none" w:sz="0" w:space="0" w:color="auto"/>
        <w:left w:val="none" w:sz="0" w:space="0" w:color="auto"/>
        <w:bottom w:val="none" w:sz="0" w:space="0" w:color="auto"/>
        <w:right w:val="none" w:sz="0" w:space="0" w:color="auto"/>
      </w:divBdr>
    </w:div>
    <w:div w:id="642584813">
      <w:bodyDiv w:val="1"/>
      <w:marLeft w:val="0"/>
      <w:marRight w:val="0"/>
      <w:marTop w:val="0"/>
      <w:marBottom w:val="0"/>
      <w:divBdr>
        <w:top w:val="none" w:sz="0" w:space="0" w:color="auto"/>
        <w:left w:val="none" w:sz="0" w:space="0" w:color="auto"/>
        <w:bottom w:val="none" w:sz="0" w:space="0" w:color="auto"/>
        <w:right w:val="none" w:sz="0" w:space="0" w:color="auto"/>
      </w:divBdr>
      <w:divsChild>
        <w:div w:id="54084239">
          <w:marLeft w:val="0"/>
          <w:marRight w:val="0"/>
          <w:marTop w:val="0"/>
          <w:marBottom w:val="0"/>
          <w:divBdr>
            <w:top w:val="none" w:sz="0" w:space="0" w:color="auto"/>
            <w:left w:val="none" w:sz="0" w:space="0" w:color="auto"/>
            <w:bottom w:val="none" w:sz="0" w:space="0" w:color="auto"/>
            <w:right w:val="none" w:sz="0" w:space="0" w:color="auto"/>
          </w:divBdr>
        </w:div>
        <w:div w:id="701249132">
          <w:marLeft w:val="0"/>
          <w:marRight w:val="0"/>
          <w:marTop w:val="0"/>
          <w:marBottom w:val="0"/>
          <w:divBdr>
            <w:top w:val="none" w:sz="0" w:space="0" w:color="auto"/>
            <w:left w:val="none" w:sz="0" w:space="0" w:color="auto"/>
            <w:bottom w:val="none" w:sz="0" w:space="0" w:color="auto"/>
            <w:right w:val="none" w:sz="0" w:space="0" w:color="auto"/>
          </w:divBdr>
          <w:divsChild>
            <w:div w:id="1899902964">
              <w:marLeft w:val="0"/>
              <w:marRight w:val="0"/>
              <w:marTop w:val="0"/>
              <w:marBottom w:val="0"/>
              <w:divBdr>
                <w:top w:val="none" w:sz="0" w:space="0" w:color="auto"/>
                <w:left w:val="none" w:sz="0" w:space="0" w:color="auto"/>
                <w:bottom w:val="none" w:sz="0" w:space="0" w:color="auto"/>
                <w:right w:val="none" w:sz="0" w:space="0" w:color="auto"/>
              </w:divBdr>
            </w:div>
          </w:divsChild>
        </w:div>
        <w:div w:id="1630624685">
          <w:marLeft w:val="0"/>
          <w:marRight w:val="0"/>
          <w:marTop w:val="0"/>
          <w:marBottom w:val="0"/>
          <w:divBdr>
            <w:top w:val="none" w:sz="0" w:space="0" w:color="auto"/>
            <w:left w:val="none" w:sz="0" w:space="0" w:color="auto"/>
            <w:bottom w:val="none" w:sz="0" w:space="0" w:color="auto"/>
            <w:right w:val="none" w:sz="0" w:space="0" w:color="auto"/>
          </w:divBdr>
        </w:div>
        <w:div w:id="448940092">
          <w:marLeft w:val="0"/>
          <w:marRight w:val="0"/>
          <w:marTop w:val="0"/>
          <w:marBottom w:val="0"/>
          <w:divBdr>
            <w:top w:val="none" w:sz="0" w:space="0" w:color="auto"/>
            <w:left w:val="none" w:sz="0" w:space="0" w:color="auto"/>
            <w:bottom w:val="none" w:sz="0" w:space="0" w:color="auto"/>
            <w:right w:val="none" w:sz="0" w:space="0" w:color="auto"/>
          </w:divBdr>
          <w:divsChild>
            <w:div w:id="254630786">
              <w:marLeft w:val="0"/>
              <w:marRight w:val="0"/>
              <w:marTop w:val="0"/>
              <w:marBottom w:val="0"/>
              <w:divBdr>
                <w:top w:val="none" w:sz="0" w:space="0" w:color="auto"/>
                <w:left w:val="none" w:sz="0" w:space="0" w:color="auto"/>
                <w:bottom w:val="none" w:sz="0" w:space="0" w:color="auto"/>
                <w:right w:val="none" w:sz="0" w:space="0" w:color="auto"/>
              </w:divBdr>
            </w:div>
          </w:divsChild>
        </w:div>
        <w:div w:id="1175993058">
          <w:marLeft w:val="0"/>
          <w:marRight w:val="0"/>
          <w:marTop w:val="0"/>
          <w:marBottom w:val="0"/>
          <w:divBdr>
            <w:top w:val="none" w:sz="0" w:space="0" w:color="auto"/>
            <w:left w:val="none" w:sz="0" w:space="0" w:color="auto"/>
            <w:bottom w:val="none" w:sz="0" w:space="0" w:color="auto"/>
            <w:right w:val="none" w:sz="0" w:space="0" w:color="auto"/>
          </w:divBdr>
        </w:div>
        <w:div w:id="1416636073">
          <w:marLeft w:val="0"/>
          <w:marRight w:val="0"/>
          <w:marTop w:val="0"/>
          <w:marBottom w:val="0"/>
          <w:divBdr>
            <w:top w:val="none" w:sz="0" w:space="0" w:color="auto"/>
            <w:left w:val="none" w:sz="0" w:space="0" w:color="auto"/>
            <w:bottom w:val="none" w:sz="0" w:space="0" w:color="auto"/>
            <w:right w:val="none" w:sz="0" w:space="0" w:color="auto"/>
          </w:divBdr>
          <w:divsChild>
            <w:div w:id="1994293229">
              <w:marLeft w:val="0"/>
              <w:marRight w:val="0"/>
              <w:marTop w:val="0"/>
              <w:marBottom w:val="0"/>
              <w:divBdr>
                <w:top w:val="none" w:sz="0" w:space="0" w:color="auto"/>
                <w:left w:val="none" w:sz="0" w:space="0" w:color="auto"/>
                <w:bottom w:val="none" w:sz="0" w:space="0" w:color="auto"/>
                <w:right w:val="none" w:sz="0" w:space="0" w:color="auto"/>
              </w:divBdr>
            </w:div>
          </w:divsChild>
        </w:div>
        <w:div w:id="1124885536">
          <w:marLeft w:val="0"/>
          <w:marRight w:val="0"/>
          <w:marTop w:val="0"/>
          <w:marBottom w:val="0"/>
          <w:divBdr>
            <w:top w:val="none" w:sz="0" w:space="0" w:color="auto"/>
            <w:left w:val="none" w:sz="0" w:space="0" w:color="auto"/>
            <w:bottom w:val="none" w:sz="0" w:space="0" w:color="auto"/>
            <w:right w:val="none" w:sz="0" w:space="0" w:color="auto"/>
          </w:divBdr>
        </w:div>
        <w:div w:id="368915920">
          <w:marLeft w:val="0"/>
          <w:marRight w:val="0"/>
          <w:marTop w:val="0"/>
          <w:marBottom w:val="0"/>
          <w:divBdr>
            <w:top w:val="none" w:sz="0" w:space="0" w:color="auto"/>
            <w:left w:val="none" w:sz="0" w:space="0" w:color="auto"/>
            <w:bottom w:val="none" w:sz="0" w:space="0" w:color="auto"/>
            <w:right w:val="none" w:sz="0" w:space="0" w:color="auto"/>
          </w:divBdr>
          <w:divsChild>
            <w:div w:id="1376270257">
              <w:marLeft w:val="0"/>
              <w:marRight w:val="0"/>
              <w:marTop w:val="0"/>
              <w:marBottom w:val="0"/>
              <w:divBdr>
                <w:top w:val="none" w:sz="0" w:space="0" w:color="auto"/>
                <w:left w:val="none" w:sz="0" w:space="0" w:color="auto"/>
                <w:bottom w:val="none" w:sz="0" w:space="0" w:color="auto"/>
                <w:right w:val="none" w:sz="0" w:space="0" w:color="auto"/>
              </w:divBdr>
            </w:div>
          </w:divsChild>
        </w:div>
        <w:div w:id="2063478986">
          <w:marLeft w:val="0"/>
          <w:marRight w:val="0"/>
          <w:marTop w:val="0"/>
          <w:marBottom w:val="0"/>
          <w:divBdr>
            <w:top w:val="none" w:sz="0" w:space="0" w:color="auto"/>
            <w:left w:val="none" w:sz="0" w:space="0" w:color="auto"/>
            <w:bottom w:val="none" w:sz="0" w:space="0" w:color="auto"/>
            <w:right w:val="none" w:sz="0" w:space="0" w:color="auto"/>
          </w:divBdr>
        </w:div>
        <w:div w:id="717822627">
          <w:marLeft w:val="0"/>
          <w:marRight w:val="0"/>
          <w:marTop w:val="0"/>
          <w:marBottom w:val="0"/>
          <w:divBdr>
            <w:top w:val="none" w:sz="0" w:space="0" w:color="auto"/>
            <w:left w:val="none" w:sz="0" w:space="0" w:color="auto"/>
            <w:bottom w:val="none" w:sz="0" w:space="0" w:color="auto"/>
            <w:right w:val="none" w:sz="0" w:space="0" w:color="auto"/>
          </w:divBdr>
          <w:divsChild>
            <w:div w:id="1261448323">
              <w:marLeft w:val="0"/>
              <w:marRight w:val="0"/>
              <w:marTop w:val="0"/>
              <w:marBottom w:val="0"/>
              <w:divBdr>
                <w:top w:val="none" w:sz="0" w:space="0" w:color="auto"/>
                <w:left w:val="none" w:sz="0" w:space="0" w:color="auto"/>
                <w:bottom w:val="none" w:sz="0" w:space="0" w:color="auto"/>
                <w:right w:val="none" w:sz="0" w:space="0" w:color="auto"/>
              </w:divBdr>
            </w:div>
          </w:divsChild>
        </w:div>
        <w:div w:id="1789351091">
          <w:marLeft w:val="0"/>
          <w:marRight w:val="0"/>
          <w:marTop w:val="0"/>
          <w:marBottom w:val="0"/>
          <w:divBdr>
            <w:top w:val="none" w:sz="0" w:space="0" w:color="auto"/>
            <w:left w:val="none" w:sz="0" w:space="0" w:color="auto"/>
            <w:bottom w:val="none" w:sz="0" w:space="0" w:color="auto"/>
            <w:right w:val="none" w:sz="0" w:space="0" w:color="auto"/>
          </w:divBdr>
        </w:div>
        <w:div w:id="485706410">
          <w:marLeft w:val="0"/>
          <w:marRight w:val="0"/>
          <w:marTop w:val="0"/>
          <w:marBottom w:val="0"/>
          <w:divBdr>
            <w:top w:val="none" w:sz="0" w:space="0" w:color="auto"/>
            <w:left w:val="none" w:sz="0" w:space="0" w:color="auto"/>
            <w:bottom w:val="none" w:sz="0" w:space="0" w:color="auto"/>
            <w:right w:val="none" w:sz="0" w:space="0" w:color="auto"/>
          </w:divBdr>
          <w:divsChild>
            <w:div w:id="2050569664">
              <w:marLeft w:val="0"/>
              <w:marRight w:val="0"/>
              <w:marTop w:val="0"/>
              <w:marBottom w:val="0"/>
              <w:divBdr>
                <w:top w:val="none" w:sz="0" w:space="0" w:color="auto"/>
                <w:left w:val="none" w:sz="0" w:space="0" w:color="auto"/>
                <w:bottom w:val="none" w:sz="0" w:space="0" w:color="auto"/>
                <w:right w:val="none" w:sz="0" w:space="0" w:color="auto"/>
              </w:divBdr>
            </w:div>
          </w:divsChild>
        </w:div>
        <w:div w:id="1773862992">
          <w:marLeft w:val="0"/>
          <w:marRight w:val="0"/>
          <w:marTop w:val="0"/>
          <w:marBottom w:val="0"/>
          <w:divBdr>
            <w:top w:val="none" w:sz="0" w:space="0" w:color="auto"/>
            <w:left w:val="none" w:sz="0" w:space="0" w:color="auto"/>
            <w:bottom w:val="none" w:sz="0" w:space="0" w:color="auto"/>
            <w:right w:val="none" w:sz="0" w:space="0" w:color="auto"/>
          </w:divBdr>
        </w:div>
        <w:div w:id="1875730059">
          <w:marLeft w:val="0"/>
          <w:marRight w:val="0"/>
          <w:marTop w:val="0"/>
          <w:marBottom w:val="0"/>
          <w:divBdr>
            <w:top w:val="none" w:sz="0" w:space="0" w:color="auto"/>
            <w:left w:val="none" w:sz="0" w:space="0" w:color="auto"/>
            <w:bottom w:val="none" w:sz="0" w:space="0" w:color="auto"/>
            <w:right w:val="none" w:sz="0" w:space="0" w:color="auto"/>
          </w:divBdr>
          <w:divsChild>
            <w:div w:id="321475329">
              <w:marLeft w:val="0"/>
              <w:marRight w:val="0"/>
              <w:marTop w:val="0"/>
              <w:marBottom w:val="0"/>
              <w:divBdr>
                <w:top w:val="none" w:sz="0" w:space="0" w:color="auto"/>
                <w:left w:val="none" w:sz="0" w:space="0" w:color="auto"/>
                <w:bottom w:val="none" w:sz="0" w:space="0" w:color="auto"/>
                <w:right w:val="none" w:sz="0" w:space="0" w:color="auto"/>
              </w:divBdr>
            </w:div>
          </w:divsChild>
        </w:div>
        <w:div w:id="1244296157">
          <w:marLeft w:val="0"/>
          <w:marRight w:val="0"/>
          <w:marTop w:val="300"/>
          <w:marBottom w:val="0"/>
          <w:divBdr>
            <w:top w:val="none" w:sz="0" w:space="0" w:color="auto"/>
            <w:left w:val="none" w:sz="0" w:space="0" w:color="auto"/>
            <w:bottom w:val="none" w:sz="0" w:space="0" w:color="auto"/>
            <w:right w:val="none" w:sz="0" w:space="0" w:color="auto"/>
          </w:divBdr>
          <w:divsChild>
            <w:div w:id="376394559">
              <w:marLeft w:val="0"/>
              <w:marRight w:val="0"/>
              <w:marTop w:val="0"/>
              <w:marBottom w:val="0"/>
              <w:divBdr>
                <w:top w:val="none" w:sz="0" w:space="0" w:color="auto"/>
                <w:left w:val="none" w:sz="0" w:space="0" w:color="auto"/>
                <w:bottom w:val="none" w:sz="0" w:space="0" w:color="auto"/>
                <w:right w:val="none" w:sz="0" w:space="0" w:color="auto"/>
              </w:divBdr>
              <w:divsChild>
                <w:div w:id="533081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762823">
          <w:marLeft w:val="0"/>
          <w:marRight w:val="0"/>
          <w:marTop w:val="300"/>
          <w:marBottom w:val="0"/>
          <w:divBdr>
            <w:top w:val="none" w:sz="0" w:space="0" w:color="auto"/>
            <w:left w:val="none" w:sz="0" w:space="0" w:color="auto"/>
            <w:bottom w:val="none" w:sz="0" w:space="0" w:color="auto"/>
            <w:right w:val="none" w:sz="0" w:space="0" w:color="auto"/>
          </w:divBdr>
          <w:divsChild>
            <w:div w:id="608511894">
              <w:marLeft w:val="0"/>
              <w:marRight w:val="0"/>
              <w:marTop w:val="0"/>
              <w:marBottom w:val="0"/>
              <w:divBdr>
                <w:top w:val="none" w:sz="0" w:space="0" w:color="auto"/>
                <w:left w:val="none" w:sz="0" w:space="0" w:color="auto"/>
                <w:bottom w:val="none" w:sz="0" w:space="0" w:color="auto"/>
                <w:right w:val="none" w:sz="0" w:space="0" w:color="auto"/>
              </w:divBdr>
              <w:divsChild>
                <w:div w:id="92629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161084">
          <w:marLeft w:val="0"/>
          <w:marRight w:val="0"/>
          <w:marTop w:val="300"/>
          <w:marBottom w:val="0"/>
          <w:divBdr>
            <w:top w:val="none" w:sz="0" w:space="0" w:color="auto"/>
            <w:left w:val="none" w:sz="0" w:space="0" w:color="auto"/>
            <w:bottom w:val="none" w:sz="0" w:space="0" w:color="auto"/>
            <w:right w:val="none" w:sz="0" w:space="0" w:color="auto"/>
          </w:divBdr>
          <w:divsChild>
            <w:div w:id="253905789">
              <w:marLeft w:val="0"/>
              <w:marRight w:val="0"/>
              <w:marTop w:val="0"/>
              <w:marBottom w:val="0"/>
              <w:divBdr>
                <w:top w:val="none" w:sz="0" w:space="0" w:color="auto"/>
                <w:left w:val="none" w:sz="0" w:space="0" w:color="auto"/>
                <w:bottom w:val="none" w:sz="0" w:space="0" w:color="auto"/>
                <w:right w:val="none" w:sz="0" w:space="0" w:color="auto"/>
              </w:divBdr>
              <w:divsChild>
                <w:div w:id="1929390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960226">
          <w:marLeft w:val="0"/>
          <w:marRight w:val="0"/>
          <w:marTop w:val="300"/>
          <w:marBottom w:val="0"/>
          <w:divBdr>
            <w:top w:val="none" w:sz="0" w:space="0" w:color="auto"/>
            <w:left w:val="none" w:sz="0" w:space="0" w:color="auto"/>
            <w:bottom w:val="none" w:sz="0" w:space="0" w:color="auto"/>
            <w:right w:val="none" w:sz="0" w:space="0" w:color="auto"/>
          </w:divBdr>
          <w:divsChild>
            <w:div w:id="1576403480">
              <w:marLeft w:val="0"/>
              <w:marRight w:val="0"/>
              <w:marTop w:val="0"/>
              <w:marBottom w:val="0"/>
              <w:divBdr>
                <w:top w:val="none" w:sz="0" w:space="0" w:color="auto"/>
                <w:left w:val="none" w:sz="0" w:space="0" w:color="auto"/>
                <w:bottom w:val="none" w:sz="0" w:space="0" w:color="auto"/>
                <w:right w:val="none" w:sz="0" w:space="0" w:color="auto"/>
              </w:divBdr>
              <w:divsChild>
                <w:div w:id="119500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2926332">
      <w:bodyDiv w:val="1"/>
      <w:marLeft w:val="0"/>
      <w:marRight w:val="0"/>
      <w:marTop w:val="0"/>
      <w:marBottom w:val="0"/>
      <w:divBdr>
        <w:top w:val="none" w:sz="0" w:space="0" w:color="auto"/>
        <w:left w:val="none" w:sz="0" w:space="0" w:color="auto"/>
        <w:bottom w:val="none" w:sz="0" w:space="0" w:color="auto"/>
        <w:right w:val="none" w:sz="0" w:space="0" w:color="auto"/>
      </w:divBdr>
      <w:divsChild>
        <w:div w:id="575866256">
          <w:marLeft w:val="0"/>
          <w:marRight w:val="0"/>
          <w:marTop w:val="0"/>
          <w:marBottom w:val="0"/>
          <w:divBdr>
            <w:top w:val="none" w:sz="0" w:space="0" w:color="auto"/>
            <w:left w:val="none" w:sz="0" w:space="0" w:color="auto"/>
            <w:bottom w:val="none" w:sz="0" w:space="0" w:color="auto"/>
            <w:right w:val="none" w:sz="0" w:space="0" w:color="auto"/>
          </w:divBdr>
        </w:div>
        <w:div w:id="1649432639">
          <w:marLeft w:val="0"/>
          <w:marRight w:val="0"/>
          <w:marTop w:val="0"/>
          <w:marBottom w:val="0"/>
          <w:divBdr>
            <w:top w:val="none" w:sz="0" w:space="0" w:color="auto"/>
            <w:left w:val="none" w:sz="0" w:space="0" w:color="auto"/>
            <w:bottom w:val="none" w:sz="0" w:space="0" w:color="auto"/>
            <w:right w:val="none" w:sz="0" w:space="0" w:color="auto"/>
          </w:divBdr>
          <w:divsChild>
            <w:div w:id="1849296522">
              <w:marLeft w:val="0"/>
              <w:marRight w:val="0"/>
              <w:marTop w:val="0"/>
              <w:marBottom w:val="0"/>
              <w:divBdr>
                <w:top w:val="none" w:sz="0" w:space="0" w:color="auto"/>
                <w:left w:val="none" w:sz="0" w:space="0" w:color="auto"/>
                <w:bottom w:val="none" w:sz="0" w:space="0" w:color="auto"/>
                <w:right w:val="none" w:sz="0" w:space="0" w:color="auto"/>
              </w:divBdr>
            </w:div>
          </w:divsChild>
        </w:div>
        <w:div w:id="478037074">
          <w:marLeft w:val="0"/>
          <w:marRight w:val="0"/>
          <w:marTop w:val="0"/>
          <w:marBottom w:val="0"/>
          <w:divBdr>
            <w:top w:val="none" w:sz="0" w:space="0" w:color="auto"/>
            <w:left w:val="none" w:sz="0" w:space="0" w:color="auto"/>
            <w:bottom w:val="none" w:sz="0" w:space="0" w:color="auto"/>
            <w:right w:val="none" w:sz="0" w:space="0" w:color="auto"/>
          </w:divBdr>
        </w:div>
        <w:div w:id="1003046797">
          <w:marLeft w:val="0"/>
          <w:marRight w:val="0"/>
          <w:marTop w:val="0"/>
          <w:marBottom w:val="0"/>
          <w:divBdr>
            <w:top w:val="none" w:sz="0" w:space="0" w:color="auto"/>
            <w:left w:val="none" w:sz="0" w:space="0" w:color="auto"/>
            <w:bottom w:val="none" w:sz="0" w:space="0" w:color="auto"/>
            <w:right w:val="none" w:sz="0" w:space="0" w:color="auto"/>
          </w:divBdr>
          <w:divsChild>
            <w:div w:id="589972319">
              <w:marLeft w:val="0"/>
              <w:marRight w:val="0"/>
              <w:marTop w:val="0"/>
              <w:marBottom w:val="0"/>
              <w:divBdr>
                <w:top w:val="none" w:sz="0" w:space="0" w:color="auto"/>
                <w:left w:val="none" w:sz="0" w:space="0" w:color="auto"/>
                <w:bottom w:val="none" w:sz="0" w:space="0" w:color="auto"/>
                <w:right w:val="none" w:sz="0" w:space="0" w:color="auto"/>
              </w:divBdr>
            </w:div>
          </w:divsChild>
        </w:div>
        <w:div w:id="2106881094">
          <w:marLeft w:val="0"/>
          <w:marRight w:val="0"/>
          <w:marTop w:val="0"/>
          <w:marBottom w:val="0"/>
          <w:divBdr>
            <w:top w:val="none" w:sz="0" w:space="0" w:color="auto"/>
            <w:left w:val="none" w:sz="0" w:space="0" w:color="auto"/>
            <w:bottom w:val="none" w:sz="0" w:space="0" w:color="auto"/>
            <w:right w:val="none" w:sz="0" w:space="0" w:color="auto"/>
          </w:divBdr>
        </w:div>
        <w:div w:id="1596867073">
          <w:marLeft w:val="0"/>
          <w:marRight w:val="0"/>
          <w:marTop w:val="0"/>
          <w:marBottom w:val="0"/>
          <w:divBdr>
            <w:top w:val="none" w:sz="0" w:space="0" w:color="auto"/>
            <w:left w:val="none" w:sz="0" w:space="0" w:color="auto"/>
            <w:bottom w:val="none" w:sz="0" w:space="0" w:color="auto"/>
            <w:right w:val="none" w:sz="0" w:space="0" w:color="auto"/>
          </w:divBdr>
          <w:divsChild>
            <w:div w:id="1203400888">
              <w:marLeft w:val="0"/>
              <w:marRight w:val="0"/>
              <w:marTop w:val="0"/>
              <w:marBottom w:val="0"/>
              <w:divBdr>
                <w:top w:val="none" w:sz="0" w:space="0" w:color="auto"/>
                <w:left w:val="none" w:sz="0" w:space="0" w:color="auto"/>
                <w:bottom w:val="none" w:sz="0" w:space="0" w:color="auto"/>
                <w:right w:val="none" w:sz="0" w:space="0" w:color="auto"/>
              </w:divBdr>
            </w:div>
          </w:divsChild>
        </w:div>
        <w:div w:id="701174719">
          <w:marLeft w:val="0"/>
          <w:marRight w:val="0"/>
          <w:marTop w:val="0"/>
          <w:marBottom w:val="0"/>
          <w:divBdr>
            <w:top w:val="none" w:sz="0" w:space="0" w:color="auto"/>
            <w:left w:val="none" w:sz="0" w:space="0" w:color="auto"/>
            <w:bottom w:val="none" w:sz="0" w:space="0" w:color="auto"/>
            <w:right w:val="none" w:sz="0" w:space="0" w:color="auto"/>
          </w:divBdr>
        </w:div>
        <w:div w:id="1838381972">
          <w:marLeft w:val="0"/>
          <w:marRight w:val="0"/>
          <w:marTop w:val="0"/>
          <w:marBottom w:val="0"/>
          <w:divBdr>
            <w:top w:val="none" w:sz="0" w:space="0" w:color="auto"/>
            <w:left w:val="none" w:sz="0" w:space="0" w:color="auto"/>
            <w:bottom w:val="none" w:sz="0" w:space="0" w:color="auto"/>
            <w:right w:val="none" w:sz="0" w:space="0" w:color="auto"/>
          </w:divBdr>
          <w:divsChild>
            <w:div w:id="500118448">
              <w:marLeft w:val="0"/>
              <w:marRight w:val="0"/>
              <w:marTop w:val="0"/>
              <w:marBottom w:val="0"/>
              <w:divBdr>
                <w:top w:val="none" w:sz="0" w:space="0" w:color="auto"/>
                <w:left w:val="none" w:sz="0" w:space="0" w:color="auto"/>
                <w:bottom w:val="none" w:sz="0" w:space="0" w:color="auto"/>
                <w:right w:val="none" w:sz="0" w:space="0" w:color="auto"/>
              </w:divBdr>
            </w:div>
          </w:divsChild>
        </w:div>
        <w:div w:id="122892817">
          <w:marLeft w:val="0"/>
          <w:marRight w:val="0"/>
          <w:marTop w:val="0"/>
          <w:marBottom w:val="0"/>
          <w:divBdr>
            <w:top w:val="none" w:sz="0" w:space="0" w:color="auto"/>
            <w:left w:val="none" w:sz="0" w:space="0" w:color="auto"/>
            <w:bottom w:val="none" w:sz="0" w:space="0" w:color="auto"/>
            <w:right w:val="none" w:sz="0" w:space="0" w:color="auto"/>
          </w:divBdr>
        </w:div>
        <w:div w:id="1415666014">
          <w:marLeft w:val="0"/>
          <w:marRight w:val="0"/>
          <w:marTop w:val="0"/>
          <w:marBottom w:val="0"/>
          <w:divBdr>
            <w:top w:val="none" w:sz="0" w:space="0" w:color="auto"/>
            <w:left w:val="none" w:sz="0" w:space="0" w:color="auto"/>
            <w:bottom w:val="none" w:sz="0" w:space="0" w:color="auto"/>
            <w:right w:val="none" w:sz="0" w:space="0" w:color="auto"/>
          </w:divBdr>
          <w:divsChild>
            <w:div w:id="981885621">
              <w:marLeft w:val="0"/>
              <w:marRight w:val="0"/>
              <w:marTop w:val="0"/>
              <w:marBottom w:val="0"/>
              <w:divBdr>
                <w:top w:val="none" w:sz="0" w:space="0" w:color="auto"/>
                <w:left w:val="none" w:sz="0" w:space="0" w:color="auto"/>
                <w:bottom w:val="none" w:sz="0" w:space="0" w:color="auto"/>
                <w:right w:val="none" w:sz="0" w:space="0" w:color="auto"/>
              </w:divBdr>
            </w:div>
          </w:divsChild>
        </w:div>
        <w:div w:id="530873763">
          <w:marLeft w:val="0"/>
          <w:marRight w:val="0"/>
          <w:marTop w:val="0"/>
          <w:marBottom w:val="0"/>
          <w:divBdr>
            <w:top w:val="none" w:sz="0" w:space="0" w:color="auto"/>
            <w:left w:val="none" w:sz="0" w:space="0" w:color="auto"/>
            <w:bottom w:val="none" w:sz="0" w:space="0" w:color="auto"/>
            <w:right w:val="none" w:sz="0" w:space="0" w:color="auto"/>
          </w:divBdr>
        </w:div>
        <w:div w:id="601038960">
          <w:marLeft w:val="0"/>
          <w:marRight w:val="0"/>
          <w:marTop w:val="0"/>
          <w:marBottom w:val="0"/>
          <w:divBdr>
            <w:top w:val="none" w:sz="0" w:space="0" w:color="auto"/>
            <w:left w:val="none" w:sz="0" w:space="0" w:color="auto"/>
            <w:bottom w:val="none" w:sz="0" w:space="0" w:color="auto"/>
            <w:right w:val="none" w:sz="0" w:space="0" w:color="auto"/>
          </w:divBdr>
          <w:divsChild>
            <w:div w:id="100347518">
              <w:marLeft w:val="0"/>
              <w:marRight w:val="0"/>
              <w:marTop w:val="0"/>
              <w:marBottom w:val="0"/>
              <w:divBdr>
                <w:top w:val="none" w:sz="0" w:space="0" w:color="auto"/>
                <w:left w:val="none" w:sz="0" w:space="0" w:color="auto"/>
                <w:bottom w:val="none" w:sz="0" w:space="0" w:color="auto"/>
                <w:right w:val="none" w:sz="0" w:space="0" w:color="auto"/>
              </w:divBdr>
            </w:div>
          </w:divsChild>
        </w:div>
        <w:div w:id="1831942768">
          <w:marLeft w:val="0"/>
          <w:marRight w:val="0"/>
          <w:marTop w:val="0"/>
          <w:marBottom w:val="0"/>
          <w:divBdr>
            <w:top w:val="none" w:sz="0" w:space="0" w:color="auto"/>
            <w:left w:val="none" w:sz="0" w:space="0" w:color="auto"/>
            <w:bottom w:val="none" w:sz="0" w:space="0" w:color="auto"/>
            <w:right w:val="none" w:sz="0" w:space="0" w:color="auto"/>
          </w:divBdr>
        </w:div>
        <w:div w:id="1500920823">
          <w:marLeft w:val="0"/>
          <w:marRight w:val="0"/>
          <w:marTop w:val="0"/>
          <w:marBottom w:val="0"/>
          <w:divBdr>
            <w:top w:val="none" w:sz="0" w:space="0" w:color="auto"/>
            <w:left w:val="none" w:sz="0" w:space="0" w:color="auto"/>
            <w:bottom w:val="none" w:sz="0" w:space="0" w:color="auto"/>
            <w:right w:val="none" w:sz="0" w:space="0" w:color="auto"/>
          </w:divBdr>
          <w:divsChild>
            <w:div w:id="1870296732">
              <w:marLeft w:val="0"/>
              <w:marRight w:val="0"/>
              <w:marTop w:val="0"/>
              <w:marBottom w:val="0"/>
              <w:divBdr>
                <w:top w:val="none" w:sz="0" w:space="0" w:color="auto"/>
                <w:left w:val="none" w:sz="0" w:space="0" w:color="auto"/>
                <w:bottom w:val="none" w:sz="0" w:space="0" w:color="auto"/>
                <w:right w:val="none" w:sz="0" w:space="0" w:color="auto"/>
              </w:divBdr>
            </w:div>
          </w:divsChild>
        </w:div>
        <w:div w:id="1627196330">
          <w:marLeft w:val="0"/>
          <w:marRight w:val="0"/>
          <w:marTop w:val="300"/>
          <w:marBottom w:val="0"/>
          <w:divBdr>
            <w:top w:val="none" w:sz="0" w:space="0" w:color="auto"/>
            <w:left w:val="none" w:sz="0" w:space="0" w:color="auto"/>
            <w:bottom w:val="none" w:sz="0" w:space="0" w:color="auto"/>
            <w:right w:val="none" w:sz="0" w:space="0" w:color="auto"/>
          </w:divBdr>
          <w:divsChild>
            <w:div w:id="1282883361">
              <w:marLeft w:val="0"/>
              <w:marRight w:val="0"/>
              <w:marTop w:val="0"/>
              <w:marBottom w:val="0"/>
              <w:divBdr>
                <w:top w:val="none" w:sz="0" w:space="0" w:color="auto"/>
                <w:left w:val="none" w:sz="0" w:space="0" w:color="auto"/>
                <w:bottom w:val="none" w:sz="0" w:space="0" w:color="auto"/>
                <w:right w:val="none" w:sz="0" w:space="0" w:color="auto"/>
              </w:divBdr>
              <w:divsChild>
                <w:div w:id="197743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910458">
          <w:marLeft w:val="0"/>
          <w:marRight w:val="0"/>
          <w:marTop w:val="300"/>
          <w:marBottom w:val="0"/>
          <w:divBdr>
            <w:top w:val="none" w:sz="0" w:space="0" w:color="auto"/>
            <w:left w:val="none" w:sz="0" w:space="0" w:color="auto"/>
            <w:bottom w:val="none" w:sz="0" w:space="0" w:color="auto"/>
            <w:right w:val="none" w:sz="0" w:space="0" w:color="auto"/>
          </w:divBdr>
          <w:divsChild>
            <w:div w:id="927422210">
              <w:marLeft w:val="0"/>
              <w:marRight w:val="0"/>
              <w:marTop w:val="0"/>
              <w:marBottom w:val="0"/>
              <w:divBdr>
                <w:top w:val="none" w:sz="0" w:space="0" w:color="auto"/>
                <w:left w:val="none" w:sz="0" w:space="0" w:color="auto"/>
                <w:bottom w:val="none" w:sz="0" w:space="0" w:color="auto"/>
                <w:right w:val="none" w:sz="0" w:space="0" w:color="auto"/>
              </w:divBdr>
              <w:divsChild>
                <w:div w:id="175657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979100">
          <w:marLeft w:val="0"/>
          <w:marRight w:val="0"/>
          <w:marTop w:val="300"/>
          <w:marBottom w:val="0"/>
          <w:divBdr>
            <w:top w:val="none" w:sz="0" w:space="0" w:color="auto"/>
            <w:left w:val="none" w:sz="0" w:space="0" w:color="auto"/>
            <w:bottom w:val="none" w:sz="0" w:space="0" w:color="auto"/>
            <w:right w:val="none" w:sz="0" w:space="0" w:color="auto"/>
          </w:divBdr>
          <w:divsChild>
            <w:div w:id="362023946">
              <w:marLeft w:val="0"/>
              <w:marRight w:val="0"/>
              <w:marTop w:val="0"/>
              <w:marBottom w:val="0"/>
              <w:divBdr>
                <w:top w:val="none" w:sz="0" w:space="0" w:color="auto"/>
                <w:left w:val="none" w:sz="0" w:space="0" w:color="auto"/>
                <w:bottom w:val="none" w:sz="0" w:space="0" w:color="auto"/>
                <w:right w:val="none" w:sz="0" w:space="0" w:color="auto"/>
              </w:divBdr>
              <w:divsChild>
                <w:div w:id="380636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5858789">
      <w:bodyDiv w:val="1"/>
      <w:marLeft w:val="0"/>
      <w:marRight w:val="0"/>
      <w:marTop w:val="0"/>
      <w:marBottom w:val="0"/>
      <w:divBdr>
        <w:top w:val="none" w:sz="0" w:space="0" w:color="auto"/>
        <w:left w:val="none" w:sz="0" w:space="0" w:color="auto"/>
        <w:bottom w:val="none" w:sz="0" w:space="0" w:color="auto"/>
        <w:right w:val="none" w:sz="0" w:space="0" w:color="auto"/>
      </w:divBdr>
    </w:div>
    <w:div w:id="650596202">
      <w:bodyDiv w:val="1"/>
      <w:marLeft w:val="0"/>
      <w:marRight w:val="0"/>
      <w:marTop w:val="0"/>
      <w:marBottom w:val="0"/>
      <w:divBdr>
        <w:top w:val="none" w:sz="0" w:space="0" w:color="auto"/>
        <w:left w:val="none" w:sz="0" w:space="0" w:color="auto"/>
        <w:bottom w:val="none" w:sz="0" w:space="0" w:color="auto"/>
        <w:right w:val="none" w:sz="0" w:space="0" w:color="auto"/>
      </w:divBdr>
      <w:divsChild>
        <w:div w:id="267391771">
          <w:marLeft w:val="0"/>
          <w:marRight w:val="0"/>
          <w:marTop w:val="0"/>
          <w:marBottom w:val="0"/>
          <w:divBdr>
            <w:top w:val="none" w:sz="0" w:space="0" w:color="auto"/>
            <w:left w:val="none" w:sz="0" w:space="0" w:color="auto"/>
            <w:bottom w:val="none" w:sz="0" w:space="0" w:color="auto"/>
            <w:right w:val="none" w:sz="0" w:space="0" w:color="auto"/>
          </w:divBdr>
        </w:div>
        <w:div w:id="520440416">
          <w:marLeft w:val="0"/>
          <w:marRight w:val="0"/>
          <w:marTop w:val="0"/>
          <w:marBottom w:val="0"/>
          <w:divBdr>
            <w:top w:val="none" w:sz="0" w:space="0" w:color="auto"/>
            <w:left w:val="none" w:sz="0" w:space="0" w:color="auto"/>
            <w:bottom w:val="none" w:sz="0" w:space="0" w:color="auto"/>
            <w:right w:val="none" w:sz="0" w:space="0" w:color="auto"/>
          </w:divBdr>
          <w:divsChild>
            <w:div w:id="1905067716">
              <w:marLeft w:val="0"/>
              <w:marRight w:val="0"/>
              <w:marTop w:val="0"/>
              <w:marBottom w:val="0"/>
              <w:divBdr>
                <w:top w:val="none" w:sz="0" w:space="0" w:color="auto"/>
                <w:left w:val="none" w:sz="0" w:space="0" w:color="auto"/>
                <w:bottom w:val="none" w:sz="0" w:space="0" w:color="auto"/>
                <w:right w:val="none" w:sz="0" w:space="0" w:color="auto"/>
              </w:divBdr>
            </w:div>
          </w:divsChild>
        </w:div>
        <w:div w:id="1682274317">
          <w:marLeft w:val="0"/>
          <w:marRight w:val="0"/>
          <w:marTop w:val="0"/>
          <w:marBottom w:val="0"/>
          <w:divBdr>
            <w:top w:val="none" w:sz="0" w:space="0" w:color="auto"/>
            <w:left w:val="none" w:sz="0" w:space="0" w:color="auto"/>
            <w:bottom w:val="none" w:sz="0" w:space="0" w:color="auto"/>
            <w:right w:val="none" w:sz="0" w:space="0" w:color="auto"/>
          </w:divBdr>
        </w:div>
        <w:div w:id="1399356184">
          <w:marLeft w:val="0"/>
          <w:marRight w:val="0"/>
          <w:marTop w:val="0"/>
          <w:marBottom w:val="0"/>
          <w:divBdr>
            <w:top w:val="none" w:sz="0" w:space="0" w:color="auto"/>
            <w:left w:val="none" w:sz="0" w:space="0" w:color="auto"/>
            <w:bottom w:val="none" w:sz="0" w:space="0" w:color="auto"/>
            <w:right w:val="none" w:sz="0" w:space="0" w:color="auto"/>
          </w:divBdr>
          <w:divsChild>
            <w:div w:id="672028777">
              <w:marLeft w:val="0"/>
              <w:marRight w:val="0"/>
              <w:marTop w:val="0"/>
              <w:marBottom w:val="0"/>
              <w:divBdr>
                <w:top w:val="none" w:sz="0" w:space="0" w:color="auto"/>
                <w:left w:val="none" w:sz="0" w:space="0" w:color="auto"/>
                <w:bottom w:val="none" w:sz="0" w:space="0" w:color="auto"/>
                <w:right w:val="none" w:sz="0" w:space="0" w:color="auto"/>
              </w:divBdr>
            </w:div>
          </w:divsChild>
        </w:div>
        <w:div w:id="1836189132">
          <w:marLeft w:val="0"/>
          <w:marRight w:val="0"/>
          <w:marTop w:val="0"/>
          <w:marBottom w:val="0"/>
          <w:divBdr>
            <w:top w:val="none" w:sz="0" w:space="0" w:color="auto"/>
            <w:left w:val="none" w:sz="0" w:space="0" w:color="auto"/>
            <w:bottom w:val="none" w:sz="0" w:space="0" w:color="auto"/>
            <w:right w:val="none" w:sz="0" w:space="0" w:color="auto"/>
          </w:divBdr>
        </w:div>
        <w:div w:id="1978142044">
          <w:marLeft w:val="0"/>
          <w:marRight w:val="0"/>
          <w:marTop w:val="0"/>
          <w:marBottom w:val="0"/>
          <w:divBdr>
            <w:top w:val="none" w:sz="0" w:space="0" w:color="auto"/>
            <w:left w:val="none" w:sz="0" w:space="0" w:color="auto"/>
            <w:bottom w:val="none" w:sz="0" w:space="0" w:color="auto"/>
            <w:right w:val="none" w:sz="0" w:space="0" w:color="auto"/>
          </w:divBdr>
          <w:divsChild>
            <w:div w:id="1716851579">
              <w:marLeft w:val="0"/>
              <w:marRight w:val="0"/>
              <w:marTop w:val="0"/>
              <w:marBottom w:val="0"/>
              <w:divBdr>
                <w:top w:val="none" w:sz="0" w:space="0" w:color="auto"/>
                <w:left w:val="none" w:sz="0" w:space="0" w:color="auto"/>
                <w:bottom w:val="none" w:sz="0" w:space="0" w:color="auto"/>
                <w:right w:val="none" w:sz="0" w:space="0" w:color="auto"/>
              </w:divBdr>
            </w:div>
          </w:divsChild>
        </w:div>
        <w:div w:id="2075086542">
          <w:marLeft w:val="0"/>
          <w:marRight w:val="0"/>
          <w:marTop w:val="0"/>
          <w:marBottom w:val="0"/>
          <w:divBdr>
            <w:top w:val="none" w:sz="0" w:space="0" w:color="auto"/>
            <w:left w:val="none" w:sz="0" w:space="0" w:color="auto"/>
            <w:bottom w:val="none" w:sz="0" w:space="0" w:color="auto"/>
            <w:right w:val="none" w:sz="0" w:space="0" w:color="auto"/>
          </w:divBdr>
        </w:div>
        <w:div w:id="2091268797">
          <w:marLeft w:val="0"/>
          <w:marRight w:val="0"/>
          <w:marTop w:val="0"/>
          <w:marBottom w:val="0"/>
          <w:divBdr>
            <w:top w:val="none" w:sz="0" w:space="0" w:color="auto"/>
            <w:left w:val="none" w:sz="0" w:space="0" w:color="auto"/>
            <w:bottom w:val="none" w:sz="0" w:space="0" w:color="auto"/>
            <w:right w:val="none" w:sz="0" w:space="0" w:color="auto"/>
          </w:divBdr>
          <w:divsChild>
            <w:div w:id="1719892283">
              <w:marLeft w:val="0"/>
              <w:marRight w:val="0"/>
              <w:marTop w:val="0"/>
              <w:marBottom w:val="0"/>
              <w:divBdr>
                <w:top w:val="none" w:sz="0" w:space="0" w:color="auto"/>
                <w:left w:val="none" w:sz="0" w:space="0" w:color="auto"/>
                <w:bottom w:val="none" w:sz="0" w:space="0" w:color="auto"/>
                <w:right w:val="none" w:sz="0" w:space="0" w:color="auto"/>
              </w:divBdr>
            </w:div>
          </w:divsChild>
        </w:div>
        <w:div w:id="1890804473">
          <w:marLeft w:val="0"/>
          <w:marRight w:val="0"/>
          <w:marTop w:val="0"/>
          <w:marBottom w:val="0"/>
          <w:divBdr>
            <w:top w:val="none" w:sz="0" w:space="0" w:color="auto"/>
            <w:left w:val="none" w:sz="0" w:space="0" w:color="auto"/>
            <w:bottom w:val="none" w:sz="0" w:space="0" w:color="auto"/>
            <w:right w:val="none" w:sz="0" w:space="0" w:color="auto"/>
          </w:divBdr>
        </w:div>
        <w:div w:id="1949311816">
          <w:marLeft w:val="0"/>
          <w:marRight w:val="0"/>
          <w:marTop w:val="0"/>
          <w:marBottom w:val="0"/>
          <w:divBdr>
            <w:top w:val="none" w:sz="0" w:space="0" w:color="auto"/>
            <w:left w:val="none" w:sz="0" w:space="0" w:color="auto"/>
            <w:bottom w:val="none" w:sz="0" w:space="0" w:color="auto"/>
            <w:right w:val="none" w:sz="0" w:space="0" w:color="auto"/>
          </w:divBdr>
          <w:divsChild>
            <w:div w:id="261836358">
              <w:marLeft w:val="0"/>
              <w:marRight w:val="0"/>
              <w:marTop w:val="0"/>
              <w:marBottom w:val="0"/>
              <w:divBdr>
                <w:top w:val="none" w:sz="0" w:space="0" w:color="auto"/>
                <w:left w:val="none" w:sz="0" w:space="0" w:color="auto"/>
                <w:bottom w:val="none" w:sz="0" w:space="0" w:color="auto"/>
                <w:right w:val="none" w:sz="0" w:space="0" w:color="auto"/>
              </w:divBdr>
            </w:div>
          </w:divsChild>
        </w:div>
        <w:div w:id="407921934">
          <w:marLeft w:val="0"/>
          <w:marRight w:val="0"/>
          <w:marTop w:val="0"/>
          <w:marBottom w:val="0"/>
          <w:divBdr>
            <w:top w:val="none" w:sz="0" w:space="0" w:color="auto"/>
            <w:left w:val="none" w:sz="0" w:space="0" w:color="auto"/>
            <w:bottom w:val="none" w:sz="0" w:space="0" w:color="auto"/>
            <w:right w:val="none" w:sz="0" w:space="0" w:color="auto"/>
          </w:divBdr>
        </w:div>
        <w:div w:id="1511796365">
          <w:marLeft w:val="0"/>
          <w:marRight w:val="0"/>
          <w:marTop w:val="0"/>
          <w:marBottom w:val="0"/>
          <w:divBdr>
            <w:top w:val="none" w:sz="0" w:space="0" w:color="auto"/>
            <w:left w:val="none" w:sz="0" w:space="0" w:color="auto"/>
            <w:bottom w:val="none" w:sz="0" w:space="0" w:color="auto"/>
            <w:right w:val="none" w:sz="0" w:space="0" w:color="auto"/>
          </w:divBdr>
          <w:divsChild>
            <w:div w:id="2010788980">
              <w:marLeft w:val="0"/>
              <w:marRight w:val="0"/>
              <w:marTop w:val="0"/>
              <w:marBottom w:val="0"/>
              <w:divBdr>
                <w:top w:val="none" w:sz="0" w:space="0" w:color="auto"/>
                <w:left w:val="none" w:sz="0" w:space="0" w:color="auto"/>
                <w:bottom w:val="none" w:sz="0" w:space="0" w:color="auto"/>
                <w:right w:val="none" w:sz="0" w:space="0" w:color="auto"/>
              </w:divBdr>
            </w:div>
          </w:divsChild>
        </w:div>
        <w:div w:id="2054228623">
          <w:marLeft w:val="0"/>
          <w:marRight w:val="0"/>
          <w:marTop w:val="0"/>
          <w:marBottom w:val="0"/>
          <w:divBdr>
            <w:top w:val="none" w:sz="0" w:space="0" w:color="auto"/>
            <w:left w:val="none" w:sz="0" w:space="0" w:color="auto"/>
            <w:bottom w:val="none" w:sz="0" w:space="0" w:color="auto"/>
            <w:right w:val="none" w:sz="0" w:space="0" w:color="auto"/>
          </w:divBdr>
        </w:div>
        <w:div w:id="585112230">
          <w:marLeft w:val="0"/>
          <w:marRight w:val="0"/>
          <w:marTop w:val="0"/>
          <w:marBottom w:val="0"/>
          <w:divBdr>
            <w:top w:val="none" w:sz="0" w:space="0" w:color="auto"/>
            <w:left w:val="none" w:sz="0" w:space="0" w:color="auto"/>
            <w:bottom w:val="none" w:sz="0" w:space="0" w:color="auto"/>
            <w:right w:val="none" w:sz="0" w:space="0" w:color="auto"/>
          </w:divBdr>
          <w:divsChild>
            <w:div w:id="538976793">
              <w:marLeft w:val="0"/>
              <w:marRight w:val="0"/>
              <w:marTop w:val="0"/>
              <w:marBottom w:val="0"/>
              <w:divBdr>
                <w:top w:val="none" w:sz="0" w:space="0" w:color="auto"/>
                <w:left w:val="none" w:sz="0" w:space="0" w:color="auto"/>
                <w:bottom w:val="none" w:sz="0" w:space="0" w:color="auto"/>
                <w:right w:val="none" w:sz="0" w:space="0" w:color="auto"/>
              </w:divBdr>
            </w:div>
          </w:divsChild>
        </w:div>
        <w:div w:id="1061439174">
          <w:marLeft w:val="0"/>
          <w:marRight w:val="0"/>
          <w:marTop w:val="300"/>
          <w:marBottom w:val="0"/>
          <w:divBdr>
            <w:top w:val="none" w:sz="0" w:space="0" w:color="auto"/>
            <w:left w:val="none" w:sz="0" w:space="0" w:color="auto"/>
            <w:bottom w:val="none" w:sz="0" w:space="0" w:color="auto"/>
            <w:right w:val="none" w:sz="0" w:space="0" w:color="auto"/>
          </w:divBdr>
          <w:divsChild>
            <w:div w:id="2014725527">
              <w:marLeft w:val="0"/>
              <w:marRight w:val="0"/>
              <w:marTop w:val="0"/>
              <w:marBottom w:val="0"/>
              <w:divBdr>
                <w:top w:val="none" w:sz="0" w:space="0" w:color="auto"/>
                <w:left w:val="none" w:sz="0" w:space="0" w:color="auto"/>
                <w:bottom w:val="none" w:sz="0" w:space="0" w:color="auto"/>
                <w:right w:val="none" w:sz="0" w:space="0" w:color="auto"/>
              </w:divBdr>
              <w:divsChild>
                <w:div w:id="1770470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129190">
          <w:marLeft w:val="0"/>
          <w:marRight w:val="0"/>
          <w:marTop w:val="300"/>
          <w:marBottom w:val="0"/>
          <w:divBdr>
            <w:top w:val="none" w:sz="0" w:space="0" w:color="auto"/>
            <w:left w:val="none" w:sz="0" w:space="0" w:color="auto"/>
            <w:bottom w:val="none" w:sz="0" w:space="0" w:color="auto"/>
            <w:right w:val="none" w:sz="0" w:space="0" w:color="auto"/>
          </w:divBdr>
          <w:divsChild>
            <w:div w:id="781993791">
              <w:marLeft w:val="0"/>
              <w:marRight w:val="0"/>
              <w:marTop w:val="0"/>
              <w:marBottom w:val="0"/>
              <w:divBdr>
                <w:top w:val="none" w:sz="0" w:space="0" w:color="auto"/>
                <w:left w:val="none" w:sz="0" w:space="0" w:color="auto"/>
                <w:bottom w:val="none" w:sz="0" w:space="0" w:color="auto"/>
                <w:right w:val="none" w:sz="0" w:space="0" w:color="auto"/>
              </w:divBdr>
              <w:divsChild>
                <w:div w:id="700859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343690">
          <w:marLeft w:val="0"/>
          <w:marRight w:val="0"/>
          <w:marTop w:val="300"/>
          <w:marBottom w:val="0"/>
          <w:divBdr>
            <w:top w:val="none" w:sz="0" w:space="0" w:color="auto"/>
            <w:left w:val="none" w:sz="0" w:space="0" w:color="auto"/>
            <w:bottom w:val="none" w:sz="0" w:space="0" w:color="auto"/>
            <w:right w:val="none" w:sz="0" w:space="0" w:color="auto"/>
          </w:divBdr>
          <w:divsChild>
            <w:div w:id="1126046385">
              <w:marLeft w:val="0"/>
              <w:marRight w:val="0"/>
              <w:marTop w:val="0"/>
              <w:marBottom w:val="0"/>
              <w:divBdr>
                <w:top w:val="none" w:sz="0" w:space="0" w:color="auto"/>
                <w:left w:val="none" w:sz="0" w:space="0" w:color="auto"/>
                <w:bottom w:val="none" w:sz="0" w:space="0" w:color="auto"/>
                <w:right w:val="none" w:sz="0" w:space="0" w:color="auto"/>
              </w:divBdr>
              <w:divsChild>
                <w:div w:id="1125389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064411">
          <w:marLeft w:val="0"/>
          <w:marRight w:val="0"/>
          <w:marTop w:val="300"/>
          <w:marBottom w:val="0"/>
          <w:divBdr>
            <w:top w:val="none" w:sz="0" w:space="0" w:color="auto"/>
            <w:left w:val="none" w:sz="0" w:space="0" w:color="auto"/>
            <w:bottom w:val="none" w:sz="0" w:space="0" w:color="auto"/>
            <w:right w:val="none" w:sz="0" w:space="0" w:color="auto"/>
          </w:divBdr>
          <w:divsChild>
            <w:div w:id="1041590571">
              <w:marLeft w:val="0"/>
              <w:marRight w:val="0"/>
              <w:marTop w:val="0"/>
              <w:marBottom w:val="0"/>
              <w:divBdr>
                <w:top w:val="none" w:sz="0" w:space="0" w:color="auto"/>
                <w:left w:val="none" w:sz="0" w:space="0" w:color="auto"/>
                <w:bottom w:val="none" w:sz="0" w:space="0" w:color="auto"/>
                <w:right w:val="none" w:sz="0" w:space="0" w:color="auto"/>
              </w:divBdr>
              <w:divsChild>
                <w:div w:id="1511022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865190">
      <w:bodyDiv w:val="1"/>
      <w:marLeft w:val="0"/>
      <w:marRight w:val="0"/>
      <w:marTop w:val="0"/>
      <w:marBottom w:val="0"/>
      <w:divBdr>
        <w:top w:val="none" w:sz="0" w:space="0" w:color="auto"/>
        <w:left w:val="none" w:sz="0" w:space="0" w:color="auto"/>
        <w:bottom w:val="none" w:sz="0" w:space="0" w:color="auto"/>
        <w:right w:val="none" w:sz="0" w:space="0" w:color="auto"/>
      </w:divBdr>
      <w:divsChild>
        <w:div w:id="1900362987">
          <w:marLeft w:val="0"/>
          <w:marRight w:val="0"/>
          <w:marTop w:val="0"/>
          <w:marBottom w:val="0"/>
          <w:divBdr>
            <w:top w:val="none" w:sz="0" w:space="0" w:color="auto"/>
            <w:left w:val="none" w:sz="0" w:space="0" w:color="auto"/>
            <w:bottom w:val="none" w:sz="0" w:space="0" w:color="auto"/>
            <w:right w:val="none" w:sz="0" w:space="0" w:color="auto"/>
          </w:divBdr>
        </w:div>
        <w:div w:id="624578702">
          <w:marLeft w:val="0"/>
          <w:marRight w:val="0"/>
          <w:marTop w:val="0"/>
          <w:marBottom w:val="0"/>
          <w:divBdr>
            <w:top w:val="none" w:sz="0" w:space="0" w:color="auto"/>
            <w:left w:val="none" w:sz="0" w:space="0" w:color="auto"/>
            <w:bottom w:val="none" w:sz="0" w:space="0" w:color="auto"/>
            <w:right w:val="none" w:sz="0" w:space="0" w:color="auto"/>
          </w:divBdr>
          <w:divsChild>
            <w:div w:id="722949504">
              <w:marLeft w:val="0"/>
              <w:marRight w:val="0"/>
              <w:marTop w:val="0"/>
              <w:marBottom w:val="0"/>
              <w:divBdr>
                <w:top w:val="none" w:sz="0" w:space="0" w:color="auto"/>
                <w:left w:val="none" w:sz="0" w:space="0" w:color="auto"/>
                <w:bottom w:val="none" w:sz="0" w:space="0" w:color="auto"/>
                <w:right w:val="none" w:sz="0" w:space="0" w:color="auto"/>
              </w:divBdr>
            </w:div>
          </w:divsChild>
        </w:div>
        <w:div w:id="110518485">
          <w:marLeft w:val="0"/>
          <w:marRight w:val="0"/>
          <w:marTop w:val="0"/>
          <w:marBottom w:val="0"/>
          <w:divBdr>
            <w:top w:val="none" w:sz="0" w:space="0" w:color="auto"/>
            <w:left w:val="none" w:sz="0" w:space="0" w:color="auto"/>
            <w:bottom w:val="none" w:sz="0" w:space="0" w:color="auto"/>
            <w:right w:val="none" w:sz="0" w:space="0" w:color="auto"/>
          </w:divBdr>
        </w:div>
        <w:div w:id="1615403006">
          <w:marLeft w:val="0"/>
          <w:marRight w:val="0"/>
          <w:marTop w:val="0"/>
          <w:marBottom w:val="0"/>
          <w:divBdr>
            <w:top w:val="none" w:sz="0" w:space="0" w:color="auto"/>
            <w:left w:val="none" w:sz="0" w:space="0" w:color="auto"/>
            <w:bottom w:val="none" w:sz="0" w:space="0" w:color="auto"/>
            <w:right w:val="none" w:sz="0" w:space="0" w:color="auto"/>
          </w:divBdr>
          <w:divsChild>
            <w:div w:id="2128353111">
              <w:marLeft w:val="0"/>
              <w:marRight w:val="0"/>
              <w:marTop w:val="0"/>
              <w:marBottom w:val="0"/>
              <w:divBdr>
                <w:top w:val="none" w:sz="0" w:space="0" w:color="auto"/>
                <w:left w:val="none" w:sz="0" w:space="0" w:color="auto"/>
                <w:bottom w:val="none" w:sz="0" w:space="0" w:color="auto"/>
                <w:right w:val="none" w:sz="0" w:space="0" w:color="auto"/>
              </w:divBdr>
            </w:div>
          </w:divsChild>
        </w:div>
        <w:div w:id="1984965972">
          <w:marLeft w:val="0"/>
          <w:marRight w:val="0"/>
          <w:marTop w:val="0"/>
          <w:marBottom w:val="0"/>
          <w:divBdr>
            <w:top w:val="none" w:sz="0" w:space="0" w:color="auto"/>
            <w:left w:val="none" w:sz="0" w:space="0" w:color="auto"/>
            <w:bottom w:val="none" w:sz="0" w:space="0" w:color="auto"/>
            <w:right w:val="none" w:sz="0" w:space="0" w:color="auto"/>
          </w:divBdr>
        </w:div>
        <w:div w:id="1166507465">
          <w:marLeft w:val="0"/>
          <w:marRight w:val="0"/>
          <w:marTop w:val="0"/>
          <w:marBottom w:val="0"/>
          <w:divBdr>
            <w:top w:val="none" w:sz="0" w:space="0" w:color="auto"/>
            <w:left w:val="none" w:sz="0" w:space="0" w:color="auto"/>
            <w:bottom w:val="none" w:sz="0" w:space="0" w:color="auto"/>
            <w:right w:val="none" w:sz="0" w:space="0" w:color="auto"/>
          </w:divBdr>
          <w:divsChild>
            <w:div w:id="327490597">
              <w:marLeft w:val="0"/>
              <w:marRight w:val="0"/>
              <w:marTop w:val="0"/>
              <w:marBottom w:val="0"/>
              <w:divBdr>
                <w:top w:val="none" w:sz="0" w:space="0" w:color="auto"/>
                <w:left w:val="none" w:sz="0" w:space="0" w:color="auto"/>
                <w:bottom w:val="none" w:sz="0" w:space="0" w:color="auto"/>
                <w:right w:val="none" w:sz="0" w:space="0" w:color="auto"/>
              </w:divBdr>
            </w:div>
          </w:divsChild>
        </w:div>
        <w:div w:id="1180659579">
          <w:marLeft w:val="0"/>
          <w:marRight w:val="0"/>
          <w:marTop w:val="0"/>
          <w:marBottom w:val="0"/>
          <w:divBdr>
            <w:top w:val="none" w:sz="0" w:space="0" w:color="auto"/>
            <w:left w:val="none" w:sz="0" w:space="0" w:color="auto"/>
            <w:bottom w:val="none" w:sz="0" w:space="0" w:color="auto"/>
            <w:right w:val="none" w:sz="0" w:space="0" w:color="auto"/>
          </w:divBdr>
        </w:div>
        <w:div w:id="1475682020">
          <w:marLeft w:val="0"/>
          <w:marRight w:val="0"/>
          <w:marTop w:val="0"/>
          <w:marBottom w:val="0"/>
          <w:divBdr>
            <w:top w:val="none" w:sz="0" w:space="0" w:color="auto"/>
            <w:left w:val="none" w:sz="0" w:space="0" w:color="auto"/>
            <w:bottom w:val="none" w:sz="0" w:space="0" w:color="auto"/>
            <w:right w:val="none" w:sz="0" w:space="0" w:color="auto"/>
          </w:divBdr>
          <w:divsChild>
            <w:div w:id="1818064623">
              <w:marLeft w:val="0"/>
              <w:marRight w:val="0"/>
              <w:marTop w:val="0"/>
              <w:marBottom w:val="0"/>
              <w:divBdr>
                <w:top w:val="none" w:sz="0" w:space="0" w:color="auto"/>
                <w:left w:val="none" w:sz="0" w:space="0" w:color="auto"/>
                <w:bottom w:val="none" w:sz="0" w:space="0" w:color="auto"/>
                <w:right w:val="none" w:sz="0" w:space="0" w:color="auto"/>
              </w:divBdr>
            </w:div>
          </w:divsChild>
        </w:div>
        <w:div w:id="837767063">
          <w:marLeft w:val="0"/>
          <w:marRight w:val="0"/>
          <w:marTop w:val="0"/>
          <w:marBottom w:val="0"/>
          <w:divBdr>
            <w:top w:val="none" w:sz="0" w:space="0" w:color="auto"/>
            <w:left w:val="none" w:sz="0" w:space="0" w:color="auto"/>
            <w:bottom w:val="none" w:sz="0" w:space="0" w:color="auto"/>
            <w:right w:val="none" w:sz="0" w:space="0" w:color="auto"/>
          </w:divBdr>
        </w:div>
        <w:div w:id="2094010205">
          <w:marLeft w:val="0"/>
          <w:marRight w:val="0"/>
          <w:marTop w:val="0"/>
          <w:marBottom w:val="0"/>
          <w:divBdr>
            <w:top w:val="none" w:sz="0" w:space="0" w:color="auto"/>
            <w:left w:val="none" w:sz="0" w:space="0" w:color="auto"/>
            <w:bottom w:val="none" w:sz="0" w:space="0" w:color="auto"/>
            <w:right w:val="none" w:sz="0" w:space="0" w:color="auto"/>
          </w:divBdr>
          <w:divsChild>
            <w:div w:id="2132938443">
              <w:marLeft w:val="0"/>
              <w:marRight w:val="0"/>
              <w:marTop w:val="0"/>
              <w:marBottom w:val="0"/>
              <w:divBdr>
                <w:top w:val="none" w:sz="0" w:space="0" w:color="auto"/>
                <w:left w:val="none" w:sz="0" w:space="0" w:color="auto"/>
                <w:bottom w:val="none" w:sz="0" w:space="0" w:color="auto"/>
                <w:right w:val="none" w:sz="0" w:space="0" w:color="auto"/>
              </w:divBdr>
            </w:div>
          </w:divsChild>
        </w:div>
        <w:div w:id="2001304193">
          <w:marLeft w:val="0"/>
          <w:marRight w:val="0"/>
          <w:marTop w:val="0"/>
          <w:marBottom w:val="0"/>
          <w:divBdr>
            <w:top w:val="none" w:sz="0" w:space="0" w:color="auto"/>
            <w:left w:val="none" w:sz="0" w:space="0" w:color="auto"/>
            <w:bottom w:val="none" w:sz="0" w:space="0" w:color="auto"/>
            <w:right w:val="none" w:sz="0" w:space="0" w:color="auto"/>
          </w:divBdr>
        </w:div>
        <w:div w:id="775640843">
          <w:marLeft w:val="0"/>
          <w:marRight w:val="0"/>
          <w:marTop w:val="0"/>
          <w:marBottom w:val="0"/>
          <w:divBdr>
            <w:top w:val="none" w:sz="0" w:space="0" w:color="auto"/>
            <w:left w:val="none" w:sz="0" w:space="0" w:color="auto"/>
            <w:bottom w:val="none" w:sz="0" w:space="0" w:color="auto"/>
            <w:right w:val="none" w:sz="0" w:space="0" w:color="auto"/>
          </w:divBdr>
          <w:divsChild>
            <w:div w:id="1601638916">
              <w:marLeft w:val="0"/>
              <w:marRight w:val="0"/>
              <w:marTop w:val="0"/>
              <w:marBottom w:val="0"/>
              <w:divBdr>
                <w:top w:val="none" w:sz="0" w:space="0" w:color="auto"/>
                <w:left w:val="none" w:sz="0" w:space="0" w:color="auto"/>
                <w:bottom w:val="none" w:sz="0" w:space="0" w:color="auto"/>
                <w:right w:val="none" w:sz="0" w:space="0" w:color="auto"/>
              </w:divBdr>
            </w:div>
          </w:divsChild>
        </w:div>
        <w:div w:id="1955862481">
          <w:marLeft w:val="0"/>
          <w:marRight w:val="0"/>
          <w:marTop w:val="0"/>
          <w:marBottom w:val="0"/>
          <w:divBdr>
            <w:top w:val="none" w:sz="0" w:space="0" w:color="auto"/>
            <w:left w:val="none" w:sz="0" w:space="0" w:color="auto"/>
            <w:bottom w:val="none" w:sz="0" w:space="0" w:color="auto"/>
            <w:right w:val="none" w:sz="0" w:space="0" w:color="auto"/>
          </w:divBdr>
        </w:div>
        <w:div w:id="1454858118">
          <w:marLeft w:val="0"/>
          <w:marRight w:val="0"/>
          <w:marTop w:val="0"/>
          <w:marBottom w:val="0"/>
          <w:divBdr>
            <w:top w:val="none" w:sz="0" w:space="0" w:color="auto"/>
            <w:left w:val="none" w:sz="0" w:space="0" w:color="auto"/>
            <w:bottom w:val="none" w:sz="0" w:space="0" w:color="auto"/>
            <w:right w:val="none" w:sz="0" w:space="0" w:color="auto"/>
          </w:divBdr>
          <w:divsChild>
            <w:div w:id="1080560533">
              <w:marLeft w:val="0"/>
              <w:marRight w:val="0"/>
              <w:marTop w:val="0"/>
              <w:marBottom w:val="0"/>
              <w:divBdr>
                <w:top w:val="none" w:sz="0" w:space="0" w:color="auto"/>
                <w:left w:val="none" w:sz="0" w:space="0" w:color="auto"/>
                <w:bottom w:val="none" w:sz="0" w:space="0" w:color="auto"/>
                <w:right w:val="none" w:sz="0" w:space="0" w:color="auto"/>
              </w:divBdr>
            </w:div>
          </w:divsChild>
        </w:div>
        <w:div w:id="187760683">
          <w:marLeft w:val="0"/>
          <w:marRight w:val="0"/>
          <w:marTop w:val="300"/>
          <w:marBottom w:val="0"/>
          <w:divBdr>
            <w:top w:val="none" w:sz="0" w:space="0" w:color="auto"/>
            <w:left w:val="none" w:sz="0" w:space="0" w:color="auto"/>
            <w:bottom w:val="none" w:sz="0" w:space="0" w:color="auto"/>
            <w:right w:val="none" w:sz="0" w:space="0" w:color="auto"/>
          </w:divBdr>
          <w:divsChild>
            <w:div w:id="1249727768">
              <w:marLeft w:val="0"/>
              <w:marRight w:val="0"/>
              <w:marTop w:val="0"/>
              <w:marBottom w:val="0"/>
              <w:divBdr>
                <w:top w:val="none" w:sz="0" w:space="0" w:color="auto"/>
                <w:left w:val="none" w:sz="0" w:space="0" w:color="auto"/>
                <w:bottom w:val="none" w:sz="0" w:space="0" w:color="auto"/>
                <w:right w:val="none" w:sz="0" w:space="0" w:color="auto"/>
              </w:divBdr>
              <w:divsChild>
                <w:div w:id="1010254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832973">
          <w:marLeft w:val="0"/>
          <w:marRight w:val="0"/>
          <w:marTop w:val="300"/>
          <w:marBottom w:val="0"/>
          <w:divBdr>
            <w:top w:val="none" w:sz="0" w:space="0" w:color="auto"/>
            <w:left w:val="none" w:sz="0" w:space="0" w:color="auto"/>
            <w:bottom w:val="none" w:sz="0" w:space="0" w:color="auto"/>
            <w:right w:val="none" w:sz="0" w:space="0" w:color="auto"/>
          </w:divBdr>
          <w:divsChild>
            <w:div w:id="422459664">
              <w:marLeft w:val="0"/>
              <w:marRight w:val="0"/>
              <w:marTop w:val="0"/>
              <w:marBottom w:val="0"/>
              <w:divBdr>
                <w:top w:val="none" w:sz="0" w:space="0" w:color="auto"/>
                <w:left w:val="none" w:sz="0" w:space="0" w:color="auto"/>
                <w:bottom w:val="none" w:sz="0" w:space="0" w:color="auto"/>
                <w:right w:val="none" w:sz="0" w:space="0" w:color="auto"/>
              </w:divBdr>
              <w:divsChild>
                <w:div w:id="1786845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988503">
          <w:marLeft w:val="0"/>
          <w:marRight w:val="0"/>
          <w:marTop w:val="300"/>
          <w:marBottom w:val="0"/>
          <w:divBdr>
            <w:top w:val="none" w:sz="0" w:space="0" w:color="auto"/>
            <w:left w:val="none" w:sz="0" w:space="0" w:color="auto"/>
            <w:bottom w:val="none" w:sz="0" w:space="0" w:color="auto"/>
            <w:right w:val="none" w:sz="0" w:space="0" w:color="auto"/>
          </w:divBdr>
          <w:divsChild>
            <w:div w:id="345982385">
              <w:marLeft w:val="0"/>
              <w:marRight w:val="0"/>
              <w:marTop w:val="0"/>
              <w:marBottom w:val="0"/>
              <w:divBdr>
                <w:top w:val="none" w:sz="0" w:space="0" w:color="auto"/>
                <w:left w:val="none" w:sz="0" w:space="0" w:color="auto"/>
                <w:bottom w:val="none" w:sz="0" w:space="0" w:color="auto"/>
                <w:right w:val="none" w:sz="0" w:space="0" w:color="auto"/>
              </w:divBdr>
              <w:divsChild>
                <w:div w:id="1907761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619865">
          <w:marLeft w:val="0"/>
          <w:marRight w:val="0"/>
          <w:marTop w:val="300"/>
          <w:marBottom w:val="0"/>
          <w:divBdr>
            <w:top w:val="none" w:sz="0" w:space="0" w:color="auto"/>
            <w:left w:val="none" w:sz="0" w:space="0" w:color="auto"/>
            <w:bottom w:val="none" w:sz="0" w:space="0" w:color="auto"/>
            <w:right w:val="none" w:sz="0" w:space="0" w:color="auto"/>
          </w:divBdr>
          <w:divsChild>
            <w:div w:id="355161543">
              <w:marLeft w:val="0"/>
              <w:marRight w:val="0"/>
              <w:marTop w:val="0"/>
              <w:marBottom w:val="0"/>
              <w:divBdr>
                <w:top w:val="none" w:sz="0" w:space="0" w:color="auto"/>
                <w:left w:val="none" w:sz="0" w:space="0" w:color="auto"/>
                <w:bottom w:val="none" w:sz="0" w:space="0" w:color="auto"/>
                <w:right w:val="none" w:sz="0" w:space="0" w:color="auto"/>
              </w:divBdr>
              <w:divsChild>
                <w:div w:id="62307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1832533">
      <w:bodyDiv w:val="1"/>
      <w:marLeft w:val="0"/>
      <w:marRight w:val="0"/>
      <w:marTop w:val="0"/>
      <w:marBottom w:val="0"/>
      <w:divBdr>
        <w:top w:val="none" w:sz="0" w:space="0" w:color="auto"/>
        <w:left w:val="none" w:sz="0" w:space="0" w:color="auto"/>
        <w:bottom w:val="none" w:sz="0" w:space="0" w:color="auto"/>
        <w:right w:val="none" w:sz="0" w:space="0" w:color="auto"/>
      </w:divBdr>
      <w:divsChild>
        <w:div w:id="1934239710">
          <w:marLeft w:val="0"/>
          <w:marRight w:val="0"/>
          <w:marTop w:val="0"/>
          <w:marBottom w:val="0"/>
          <w:divBdr>
            <w:top w:val="none" w:sz="0" w:space="0" w:color="auto"/>
            <w:left w:val="none" w:sz="0" w:space="0" w:color="auto"/>
            <w:bottom w:val="none" w:sz="0" w:space="0" w:color="auto"/>
            <w:right w:val="none" w:sz="0" w:space="0" w:color="auto"/>
          </w:divBdr>
        </w:div>
        <w:div w:id="894316429">
          <w:marLeft w:val="0"/>
          <w:marRight w:val="0"/>
          <w:marTop w:val="0"/>
          <w:marBottom w:val="0"/>
          <w:divBdr>
            <w:top w:val="none" w:sz="0" w:space="0" w:color="auto"/>
            <w:left w:val="none" w:sz="0" w:space="0" w:color="auto"/>
            <w:bottom w:val="none" w:sz="0" w:space="0" w:color="auto"/>
            <w:right w:val="none" w:sz="0" w:space="0" w:color="auto"/>
          </w:divBdr>
          <w:divsChild>
            <w:div w:id="357202770">
              <w:marLeft w:val="0"/>
              <w:marRight w:val="0"/>
              <w:marTop w:val="0"/>
              <w:marBottom w:val="0"/>
              <w:divBdr>
                <w:top w:val="none" w:sz="0" w:space="0" w:color="auto"/>
                <w:left w:val="none" w:sz="0" w:space="0" w:color="auto"/>
                <w:bottom w:val="none" w:sz="0" w:space="0" w:color="auto"/>
                <w:right w:val="none" w:sz="0" w:space="0" w:color="auto"/>
              </w:divBdr>
            </w:div>
          </w:divsChild>
        </w:div>
        <w:div w:id="962687918">
          <w:marLeft w:val="0"/>
          <w:marRight w:val="0"/>
          <w:marTop w:val="0"/>
          <w:marBottom w:val="0"/>
          <w:divBdr>
            <w:top w:val="none" w:sz="0" w:space="0" w:color="auto"/>
            <w:left w:val="none" w:sz="0" w:space="0" w:color="auto"/>
            <w:bottom w:val="none" w:sz="0" w:space="0" w:color="auto"/>
            <w:right w:val="none" w:sz="0" w:space="0" w:color="auto"/>
          </w:divBdr>
        </w:div>
        <w:div w:id="1106080776">
          <w:marLeft w:val="0"/>
          <w:marRight w:val="0"/>
          <w:marTop w:val="0"/>
          <w:marBottom w:val="0"/>
          <w:divBdr>
            <w:top w:val="none" w:sz="0" w:space="0" w:color="auto"/>
            <w:left w:val="none" w:sz="0" w:space="0" w:color="auto"/>
            <w:bottom w:val="none" w:sz="0" w:space="0" w:color="auto"/>
            <w:right w:val="none" w:sz="0" w:space="0" w:color="auto"/>
          </w:divBdr>
          <w:divsChild>
            <w:div w:id="305207583">
              <w:marLeft w:val="0"/>
              <w:marRight w:val="0"/>
              <w:marTop w:val="0"/>
              <w:marBottom w:val="0"/>
              <w:divBdr>
                <w:top w:val="none" w:sz="0" w:space="0" w:color="auto"/>
                <w:left w:val="none" w:sz="0" w:space="0" w:color="auto"/>
                <w:bottom w:val="none" w:sz="0" w:space="0" w:color="auto"/>
                <w:right w:val="none" w:sz="0" w:space="0" w:color="auto"/>
              </w:divBdr>
            </w:div>
          </w:divsChild>
        </w:div>
        <w:div w:id="303897936">
          <w:marLeft w:val="0"/>
          <w:marRight w:val="0"/>
          <w:marTop w:val="0"/>
          <w:marBottom w:val="0"/>
          <w:divBdr>
            <w:top w:val="none" w:sz="0" w:space="0" w:color="auto"/>
            <w:left w:val="none" w:sz="0" w:space="0" w:color="auto"/>
            <w:bottom w:val="none" w:sz="0" w:space="0" w:color="auto"/>
            <w:right w:val="none" w:sz="0" w:space="0" w:color="auto"/>
          </w:divBdr>
        </w:div>
        <w:div w:id="1563129218">
          <w:marLeft w:val="0"/>
          <w:marRight w:val="0"/>
          <w:marTop w:val="0"/>
          <w:marBottom w:val="0"/>
          <w:divBdr>
            <w:top w:val="none" w:sz="0" w:space="0" w:color="auto"/>
            <w:left w:val="none" w:sz="0" w:space="0" w:color="auto"/>
            <w:bottom w:val="none" w:sz="0" w:space="0" w:color="auto"/>
            <w:right w:val="none" w:sz="0" w:space="0" w:color="auto"/>
          </w:divBdr>
          <w:divsChild>
            <w:div w:id="662978437">
              <w:marLeft w:val="0"/>
              <w:marRight w:val="0"/>
              <w:marTop w:val="0"/>
              <w:marBottom w:val="0"/>
              <w:divBdr>
                <w:top w:val="none" w:sz="0" w:space="0" w:color="auto"/>
                <w:left w:val="none" w:sz="0" w:space="0" w:color="auto"/>
                <w:bottom w:val="none" w:sz="0" w:space="0" w:color="auto"/>
                <w:right w:val="none" w:sz="0" w:space="0" w:color="auto"/>
              </w:divBdr>
            </w:div>
          </w:divsChild>
        </w:div>
        <w:div w:id="971791237">
          <w:marLeft w:val="0"/>
          <w:marRight w:val="0"/>
          <w:marTop w:val="0"/>
          <w:marBottom w:val="0"/>
          <w:divBdr>
            <w:top w:val="none" w:sz="0" w:space="0" w:color="auto"/>
            <w:left w:val="none" w:sz="0" w:space="0" w:color="auto"/>
            <w:bottom w:val="none" w:sz="0" w:space="0" w:color="auto"/>
            <w:right w:val="none" w:sz="0" w:space="0" w:color="auto"/>
          </w:divBdr>
        </w:div>
        <w:div w:id="1203135771">
          <w:marLeft w:val="0"/>
          <w:marRight w:val="0"/>
          <w:marTop w:val="0"/>
          <w:marBottom w:val="0"/>
          <w:divBdr>
            <w:top w:val="none" w:sz="0" w:space="0" w:color="auto"/>
            <w:left w:val="none" w:sz="0" w:space="0" w:color="auto"/>
            <w:bottom w:val="none" w:sz="0" w:space="0" w:color="auto"/>
            <w:right w:val="none" w:sz="0" w:space="0" w:color="auto"/>
          </w:divBdr>
          <w:divsChild>
            <w:div w:id="620110635">
              <w:marLeft w:val="0"/>
              <w:marRight w:val="0"/>
              <w:marTop w:val="0"/>
              <w:marBottom w:val="0"/>
              <w:divBdr>
                <w:top w:val="none" w:sz="0" w:space="0" w:color="auto"/>
                <w:left w:val="none" w:sz="0" w:space="0" w:color="auto"/>
                <w:bottom w:val="none" w:sz="0" w:space="0" w:color="auto"/>
                <w:right w:val="none" w:sz="0" w:space="0" w:color="auto"/>
              </w:divBdr>
            </w:div>
          </w:divsChild>
        </w:div>
        <w:div w:id="1632976465">
          <w:marLeft w:val="0"/>
          <w:marRight w:val="0"/>
          <w:marTop w:val="0"/>
          <w:marBottom w:val="0"/>
          <w:divBdr>
            <w:top w:val="none" w:sz="0" w:space="0" w:color="auto"/>
            <w:left w:val="none" w:sz="0" w:space="0" w:color="auto"/>
            <w:bottom w:val="none" w:sz="0" w:space="0" w:color="auto"/>
            <w:right w:val="none" w:sz="0" w:space="0" w:color="auto"/>
          </w:divBdr>
        </w:div>
        <w:div w:id="1947541998">
          <w:marLeft w:val="0"/>
          <w:marRight w:val="0"/>
          <w:marTop w:val="0"/>
          <w:marBottom w:val="0"/>
          <w:divBdr>
            <w:top w:val="none" w:sz="0" w:space="0" w:color="auto"/>
            <w:left w:val="none" w:sz="0" w:space="0" w:color="auto"/>
            <w:bottom w:val="none" w:sz="0" w:space="0" w:color="auto"/>
            <w:right w:val="none" w:sz="0" w:space="0" w:color="auto"/>
          </w:divBdr>
          <w:divsChild>
            <w:div w:id="1044059197">
              <w:marLeft w:val="0"/>
              <w:marRight w:val="0"/>
              <w:marTop w:val="0"/>
              <w:marBottom w:val="0"/>
              <w:divBdr>
                <w:top w:val="none" w:sz="0" w:space="0" w:color="auto"/>
                <w:left w:val="none" w:sz="0" w:space="0" w:color="auto"/>
                <w:bottom w:val="none" w:sz="0" w:space="0" w:color="auto"/>
                <w:right w:val="none" w:sz="0" w:space="0" w:color="auto"/>
              </w:divBdr>
            </w:div>
          </w:divsChild>
        </w:div>
        <w:div w:id="962730304">
          <w:marLeft w:val="0"/>
          <w:marRight w:val="0"/>
          <w:marTop w:val="0"/>
          <w:marBottom w:val="0"/>
          <w:divBdr>
            <w:top w:val="none" w:sz="0" w:space="0" w:color="auto"/>
            <w:left w:val="none" w:sz="0" w:space="0" w:color="auto"/>
            <w:bottom w:val="none" w:sz="0" w:space="0" w:color="auto"/>
            <w:right w:val="none" w:sz="0" w:space="0" w:color="auto"/>
          </w:divBdr>
        </w:div>
        <w:div w:id="34476049">
          <w:marLeft w:val="0"/>
          <w:marRight w:val="0"/>
          <w:marTop w:val="0"/>
          <w:marBottom w:val="0"/>
          <w:divBdr>
            <w:top w:val="none" w:sz="0" w:space="0" w:color="auto"/>
            <w:left w:val="none" w:sz="0" w:space="0" w:color="auto"/>
            <w:bottom w:val="none" w:sz="0" w:space="0" w:color="auto"/>
            <w:right w:val="none" w:sz="0" w:space="0" w:color="auto"/>
          </w:divBdr>
          <w:divsChild>
            <w:div w:id="1107577948">
              <w:marLeft w:val="0"/>
              <w:marRight w:val="0"/>
              <w:marTop w:val="0"/>
              <w:marBottom w:val="0"/>
              <w:divBdr>
                <w:top w:val="none" w:sz="0" w:space="0" w:color="auto"/>
                <w:left w:val="none" w:sz="0" w:space="0" w:color="auto"/>
                <w:bottom w:val="none" w:sz="0" w:space="0" w:color="auto"/>
                <w:right w:val="none" w:sz="0" w:space="0" w:color="auto"/>
              </w:divBdr>
            </w:div>
          </w:divsChild>
        </w:div>
        <w:div w:id="1555048366">
          <w:marLeft w:val="0"/>
          <w:marRight w:val="0"/>
          <w:marTop w:val="0"/>
          <w:marBottom w:val="0"/>
          <w:divBdr>
            <w:top w:val="none" w:sz="0" w:space="0" w:color="auto"/>
            <w:left w:val="none" w:sz="0" w:space="0" w:color="auto"/>
            <w:bottom w:val="none" w:sz="0" w:space="0" w:color="auto"/>
            <w:right w:val="none" w:sz="0" w:space="0" w:color="auto"/>
          </w:divBdr>
        </w:div>
        <w:div w:id="1317756743">
          <w:marLeft w:val="0"/>
          <w:marRight w:val="0"/>
          <w:marTop w:val="0"/>
          <w:marBottom w:val="0"/>
          <w:divBdr>
            <w:top w:val="none" w:sz="0" w:space="0" w:color="auto"/>
            <w:left w:val="none" w:sz="0" w:space="0" w:color="auto"/>
            <w:bottom w:val="none" w:sz="0" w:space="0" w:color="auto"/>
            <w:right w:val="none" w:sz="0" w:space="0" w:color="auto"/>
          </w:divBdr>
          <w:divsChild>
            <w:div w:id="1629047058">
              <w:marLeft w:val="0"/>
              <w:marRight w:val="0"/>
              <w:marTop w:val="0"/>
              <w:marBottom w:val="0"/>
              <w:divBdr>
                <w:top w:val="none" w:sz="0" w:space="0" w:color="auto"/>
                <w:left w:val="none" w:sz="0" w:space="0" w:color="auto"/>
                <w:bottom w:val="none" w:sz="0" w:space="0" w:color="auto"/>
                <w:right w:val="none" w:sz="0" w:space="0" w:color="auto"/>
              </w:divBdr>
            </w:div>
          </w:divsChild>
        </w:div>
        <w:div w:id="82842280">
          <w:marLeft w:val="0"/>
          <w:marRight w:val="0"/>
          <w:marTop w:val="300"/>
          <w:marBottom w:val="0"/>
          <w:divBdr>
            <w:top w:val="none" w:sz="0" w:space="0" w:color="auto"/>
            <w:left w:val="none" w:sz="0" w:space="0" w:color="auto"/>
            <w:bottom w:val="none" w:sz="0" w:space="0" w:color="auto"/>
            <w:right w:val="none" w:sz="0" w:space="0" w:color="auto"/>
          </w:divBdr>
          <w:divsChild>
            <w:div w:id="914511568">
              <w:marLeft w:val="0"/>
              <w:marRight w:val="0"/>
              <w:marTop w:val="0"/>
              <w:marBottom w:val="0"/>
              <w:divBdr>
                <w:top w:val="none" w:sz="0" w:space="0" w:color="auto"/>
                <w:left w:val="none" w:sz="0" w:space="0" w:color="auto"/>
                <w:bottom w:val="none" w:sz="0" w:space="0" w:color="auto"/>
                <w:right w:val="none" w:sz="0" w:space="0" w:color="auto"/>
              </w:divBdr>
              <w:divsChild>
                <w:div w:id="1240673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649300">
          <w:marLeft w:val="0"/>
          <w:marRight w:val="0"/>
          <w:marTop w:val="300"/>
          <w:marBottom w:val="0"/>
          <w:divBdr>
            <w:top w:val="none" w:sz="0" w:space="0" w:color="auto"/>
            <w:left w:val="none" w:sz="0" w:space="0" w:color="auto"/>
            <w:bottom w:val="none" w:sz="0" w:space="0" w:color="auto"/>
            <w:right w:val="none" w:sz="0" w:space="0" w:color="auto"/>
          </w:divBdr>
          <w:divsChild>
            <w:div w:id="1933509740">
              <w:marLeft w:val="0"/>
              <w:marRight w:val="0"/>
              <w:marTop w:val="0"/>
              <w:marBottom w:val="0"/>
              <w:divBdr>
                <w:top w:val="none" w:sz="0" w:space="0" w:color="auto"/>
                <w:left w:val="none" w:sz="0" w:space="0" w:color="auto"/>
                <w:bottom w:val="none" w:sz="0" w:space="0" w:color="auto"/>
                <w:right w:val="none" w:sz="0" w:space="0" w:color="auto"/>
              </w:divBdr>
              <w:divsChild>
                <w:div w:id="1165707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250604">
          <w:marLeft w:val="0"/>
          <w:marRight w:val="0"/>
          <w:marTop w:val="300"/>
          <w:marBottom w:val="0"/>
          <w:divBdr>
            <w:top w:val="none" w:sz="0" w:space="0" w:color="auto"/>
            <w:left w:val="none" w:sz="0" w:space="0" w:color="auto"/>
            <w:bottom w:val="none" w:sz="0" w:space="0" w:color="auto"/>
            <w:right w:val="none" w:sz="0" w:space="0" w:color="auto"/>
          </w:divBdr>
          <w:divsChild>
            <w:div w:id="86464701">
              <w:marLeft w:val="0"/>
              <w:marRight w:val="0"/>
              <w:marTop w:val="0"/>
              <w:marBottom w:val="0"/>
              <w:divBdr>
                <w:top w:val="none" w:sz="0" w:space="0" w:color="auto"/>
                <w:left w:val="none" w:sz="0" w:space="0" w:color="auto"/>
                <w:bottom w:val="none" w:sz="0" w:space="0" w:color="auto"/>
                <w:right w:val="none" w:sz="0" w:space="0" w:color="auto"/>
              </w:divBdr>
              <w:divsChild>
                <w:div w:id="2059430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080256">
          <w:marLeft w:val="0"/>
          <w:marRight w:val="0"/>
          <w:marTop w:val="300"/>
          <w:marBottom w:val="0"/>
          <w:divBdr>
            <w:top w:val="none" w:sz="0" w:space="0" w:color="auto"/>
            <w:left w:val="none" w:sz="0" w:space="0" w:color="auto"/>
            <w:bottom w:val="none" w:sz="0" w:space="0" w:color="auto"/>
            <w:right w:val="none" w:sz="0" w:space="0" w:color="auto"/>
          </w:divBdr>
          <w:divsChild>
            <w:div w:id="829097794">
              <w:marLeft w:val="0"/>
              <w:marRight w:val="0"/>
              <w:marTop w:val="0"/>
              <w:marBottom w:val="0"/>
              <w:divBdr>
                <w:top w:val="none" w:sz="0" w:space="0" w:color="auto"/>
                <w:left w:val="none" w:sz="0" w:space="0" w:color="auto"/>
                <w:bottom w:val="none" w:sz="0" w:space="0" w:color="auto"/>
                <w:right w:val="none" w:sz="0" w:space="0" w:color="auto"/>
              </w:divBdr>
              <w:divsChild>
                <w:div w:id="1979720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3877093">
      <w:bodyDiv w:val="1"/>
      <w:marLeft w:val="0"/>
      <w:marRight w:val="0"/>
      <w:marTop w:val="0"/>
      <w:marBottom w:val="0"/>
      <w:divBdr>
        <w:top w:val="none" w:sz="0" w:space="0" w:color="auto"/>
        <w:left w:val="none" w:sz="0" w:space="0" w:color="auto"/>
        <w:bottom w:val="none" w:sz="0" w:space="0" w:color="auto"/>
        <w:right w:val="none" w:sz="0" w:space="0" w:color="auto"/>
      </w:divBdr>
      <w:divsChild>
        <w:div w:id="1894584162">
          <w:marLeft w:val="0"/>
          <w:marRight w:val="0"/>
          <w:marTop w:val="0"/>
          <w:marBottom w:val="0"/>
          <w:divBdr>
            <w:top w:val="none" w:sz="0" w:space="0" w:color="auto"/>
            <w:left w:val="none" w:sz="0" w:space="0" w:color="auto"/>
            <w:bottom w:val="none" w:sz="0" w:space="0" w:color="auto"/>
            <w:right w:val="none" w:sz="0" w:space="0" w:color="auto"/>
          </w:divBdr>
        </w:div>
        <w:div w:id="318198543">
          <w:marLeft w:val="0"/>
          <w:marRight w:val="0"/>
          <w:marTop w:val="0"/>
          <w:marBottom w:val="0"/>
          <w:divBdr>
            <w:top w:val="none" w:sz="0" w:space="0" w:color="auto"/>
            <w:left w:val="none" w:sz="0" w:space="0" w:color="auto"/>
            <w:bottom w:val="none" w:sz="0" w:space="0" w:color="auto"/>
            <w:right w:val="none" w:sz="0" w:space="0" w:color="auto"/>
          </w:divBdr>
          <w:divsChild>
            <w:div w:id="597980322">
              <w:marLeft w:val="0"/>
              <w:marRight w:val="0"/>
              <w:marTop w:val="0"/>
              <w:marBottom w:val="0"/>
              <w:divBdr>
                <w:top w:val="none" w:sz="0" w:space="0" w:color="auto"/>
                <w:left w:val="none" w:sz="0" w:space="0" w:color="auto"/>
                <w:bottom w:val="none" w:sz="0" w:space="0" w:color="auto"/>
                <w:right w:val="none" w:sz="0" w:space="0" w:color="auto"/>
              </w:divBdr>
            </w:div>
          </w:divsChild>
        </w:div>
        <w:div w:id="2000578706">
          <w:marLeft w:val="0"/>
          <w:marRight w:val="0"/>
          <w:marTop w:val="0"/>
          <w:marBottom w:val="0"/>
          <w:divBdr>
            <w:top w:val="none" w:sz="0" w:space="0" w:color="auto"/>
            <w:left w:val="none" w:sz="0" w:space="0" w:color="auto"/>
            <w:bottom w:val="none" w:sz="0" w:space="0" w:color="auto"/>
            <w:right w:val="none" w:sz="0" w:space="0" w:color="auto"/>
          </w:divBdr>
        </w:div>
        <w:div w:id="905650716">
          <w:marLeft w:val="0"/>
          <w:marRight w:val="0"/>
          <w:marTop w:val="0"/>
          <w:marBottom w:val="0"/>
          <w:divBdr>
            <w:top w:val="none" w:sz="0" w:space="0" w:color="auto"/>
            <w:left w:val="none" w:sz="0" w:space="0" w:color="auto"/>
            <w:bottom w:val="none" w:sz="0" w:space="0" w:color="auto"/>
            <w:right w:val="none" w:sz="0" w:space="0" w:color="auto"/>
          </w:divBdr>
          <w:divsChild>
            <w:div w:id="1600722483">
              <w:marLeft w:val="0"/>
              <w:marRight w:val="0"/>
              <w:marTop w:val="0"/>
              <w:marBottom w:val="0"/>
              <w:divBdr>
                <w:top w:val="none" w:sz="0" w:space="0" w:color="auto"/>
                <w:left w:val="none" w:sz="0" w:space="0" w:color="auto"/>
                <w:bottom w:val="none" w:sz="0" w:space="0" w:color="auto"/>
                <w:right w:val="none" w:sz="0" w:space="0" w:color="auto"/>
              </w:divBdr>
            </w:div>
          </w:divsChild>
        </w:div>
        <w:div w:id="712577846">
          <w:marLeft w:val="0"/>
          <w:marRight w:val="0"/>
          <w:marTop w:val="0"/>
          <w:marBottom w:val="0"/>
          <w:divBdr>
            <w:top w:val="none" w:sz="0" w:space="0" w:color="auto"/>
            <w:left w:val="none" w:sz="0" w:space="0" w:color="auto"/>
            <w:bottom w:val="none" w:sz="0" w:space="0" w:color="auto"/>
            <w:right w:val="none" w:sz="0" w:space="0" w:color="auto"/>
          </w:divBdr>
        </w:div>
        <w:div w:id="1139834706">
          <w:marLeft w:val="0"/>
          <w:marRight w:val="0"/>
          <w:marTop w:val="0"/>
          <w:marBottom w:val="0"/>
          <w:divBdr>
            <w:top w:val="none" w:sz="0" w:space="0" w:color="auto"/>
            <w:left w:val="none" w:sz="0" w:space="0" w:color="auto"/>
            <w:bottom w:val="none" w:sz="0" w:space="0" w:color="auto"/>
            <w:right w:val="none" w:sz="0" w:space="0" w:color="auto"/>
          </w:divBdr>
          <w:divsChild>
            <w:div w:id="221990889">
              <w:marLeft w:val="0"/>
              <w:marRight w:val="0"/>
              <w:marTop w:val="0"/>
              <w:marBottom w:val="0"/>
              <w:divBdr>
                <w:top w:val="none" w:sz="0" w:space="0" w:color="auto"/>
                <w:left w:val="none" w:sz="0" w:space="0" w:color="auto"/>
                <w:bottom w:val="none" w:sz="0" w:space="0" w:color="auto"/>
                <w:right w:val="none" w:sz="0" w:space="0" w:color="auto"/>
              </w:divBdr>
            </w:div>
          </w:divsChild>
        </w:div>
        <w:div w:id="585111669">
          <w:marLeft w:val="0"/>
          <w:marRight w:val="0"/>
          <w:marTop w:val="0"/>
          <w:marBottom w:val="0"/>
          <w:divBdr>
            <w:top w:val="none" w:sz="0" w:space="0" w:color="auto"/>
            <w:left w:val="none" w:sz="0" w:space="0" w:color="auto"/>
            <w:bottom w:val="none" w:sz="0" w:space="0" w:color="auto"/>
            <w:right w:val="none" w:sz="0" w:space="0" w:color="auto"/>
          </w:divBdr>
        </w:div>
        <w:div w:id="1054498737">
          <w:marLeft w:val="0"/>
          <w:marRight w:val="0"/>
          <w:marTop w:val="0"/>
          <w:marBottom w:val="0"/>
          <w:divBdr>
            <w:top w:val="none" w:sz="0" w:space="0" w:color="auto"/>
            <w:left w:val="none" w:sz="0" w:space="0" w:color="auto"/>
            <w:bottom w:val="none" w:sz="0" w:space="0" w:color="auto"/>
            <w:right w:val="none" w:sz="0" w:space="0" w:color="auto"/>
          </w:divBdr>
          <w:divsChild>
            <w:div w:id="1174536557">
              <w:marLeft w:val="0"/>
              <w:marRight w:val="0"/>
              <w:marTop w:val="0"/>
              <w:marBottom w:val="0"/>
              <w:divBdr>
                <w:top w:val="none" w:sz="0" w:space="0" w:color="auto"/>
                <w:left w:val="none" w:sz="0" w:space="0" w:color="auto"/>
                <w:bottom w:val="none" w:sz="0" w:space="0" w:color="auto"/>
                <w:right w:val="none" w:sz="0" w:space="0" w:color="auto"/>
              </w:divBdr>
            </w:div>
          </w:divsChild>
        </w:div>
        <w:div w:id="566887550">
          <w:marLeft w:val="0"/>
          <w:marRight w:val="0"/>
          <w:marTop w:val="0"/>
          <w:marBottom w:val="0"/>
          <w:divBdr>
            <w:top w:val="none" w:sz="0" w:space="0" w:color="auto"/>
            <w:left w:val="none" w:sz="0" w:space="0" w:color="auto"/>
            <w:bottom w:val="none" w:sz="0" w:space="0" w:color="auto"/>
            <w:right w:val="none" w:sz="0" w:space="0" w:color="auto"/>
          </w:divBdr>
        </w:div>
        <w:div w:id="479423122">
          <w:marLeft w:val="0"/>
          <w:marRight w:val="0"/>
          <w:marTop w:val="0"/>
          <w:marBottom w:val="0"/>
          <w:divBdr>
            <w:top w:val="none" w:sz="0" w:space="0" w:color="auto"/>
            <w:left w:val="none" w:sz="0" w:space="0" w:color="auto"/>
            <w:bottom w:val="none" w:sz="0" w:space="0" w:color="auto"/>
            <w:right w:val="none" w:sz="0" w:space="0" w:color="auto"/>
          </w:divBdr>
          <w:divsChild>
            <w:div w:id="1801798474">
              <w:marLeft w:val="0"/>
              <w:marRight w:val="0"/>
              <w:marTop w:val="0"/>
              <w:marBottom w:val="0"/>
              <w:divBdr>
                <w:top w:val="none" w:sz="0" w:space="0" w:color="auto"/>
                <w:left w:val="none" w:sz="0" w:space="0" w:color="auto"/>
                <w:bottom w:val="none" w:sz="0" w:space="0" w:color="auto"/>
                <w:right w:val="none" w:sz="0" w:space="0" w:color="auto"/>
              </w:divBdr>
            </w:div>
          </w:divsChild>
        </w:div>
        <w:div w:id="2143304544">
          <w:marLeft w:val="0"/>
          <w:marRight w:val="0"/>
          <w:marTop w:val="0"/>
          <w:marBottom w:val="0"/>
          <w:divBdr>
            <w:top w:val="none" w:sz="0" w:space="0" w:color="auto"/>
            <w:left w:val="none" w:sz="0" w:space="0" w:color="auto"/>
            <w:bottom w:val="none" w:sz="0" w:space="0" w:color="auto"/>
            <w:right w:val="none" w:sz="0" w:space="0" w:color="auto"/>
          </w:divBdr>
        </w:div>
        <w:div w:id="621420512">
          <w:marLeft w:val="0"/>
          <w:marRight w:val="0"/>
          <w:marTop w:val="0"/>
          <w:marBottom w:val="0"/>
          <w:divBdr>
            <w:top w:val="none" w:sz="0" w:space="0" w:color="auto"/>
            <w:left w:val="none" w:sz="0" w:space="0" w:color="auto"/>
            <w:bottom w:val="none" w:sz="0" w:space="0" w:color="auto"/>
            <w:right w:val="none" w:sz="0" w:space="0" w:color="auto"/>
          </w:divBdr>
          <w:divsChild>
            <w:div w:id="2029795376">
              <w:marLeft w:val="0"/>
              <w:marRight w:val="0"/>
              <w:marTop w:val="0"/>
              <w:marBottom w:val="0"/>
              <w:divBdr>
                <w:top w:val="none" w:sz="0" w:space="0" w:color="auto"/>
                <w:left w:val="none" w:sz="0" w:space="0" w:color="auto"/>
                <w:bottom w:val="none" w:sz="0" w:space="0" w:color="auto"/>
                <w:right w:val="none" w:sz="0" w:space="0" w:color="auto"/>
              </w:divBdr>
            </w:div>
          </w:divsChild>
        </w:div>
        <w:div w:id="1444105507">
          <w:marLeft w:val="0"/>
          <w:marRight w:val="0"/>
          <w:marTop w:val="0"/>
          <w:marBottom w:val="0"/>
          <w:divBdr>
            <w:top w:val="none" w:sz="0" w:space="0" w:color="auto"/>
            <w:left w:val="none" w:sz="0" w:space="0" w:color="auto"/>
            <w:bottom w:val="none" w:sz="0" w:space="0" w:color="auto"/>
            <w:right w:val="none" w:sz="0" w:space="0" w:color="auto"/>
          </w:divBdr>
        </w:div>
        <w:div w:id="1630892364">
          <w:marLeft w:val="0"/>
          <w:marRight w:val="0"/>
          <w:marTop w:val="0"/>
          <w:marBottom w:val="0"/>
          <w:divBdr>
            <w:top w:val="none" w:sz="0" w:space="0" w:color="auto"/>
            <w:left w:val="none" w:sz="0" w:space="0" w:color="auto"/>
            <w:bottom w:val="none" w:sz="0" w:space="0" w:color="auto"/>
            <w:right w:val="none" w:sz="0" w:space="0" w:color="auto"/>
          </w:divBdr>
          <w:divsChild>
            <w:div w:id="1291667737">
              <w:marLeft w:val="0"/>
              <w:marRight w:val="0"/>
              <w:marTop w:val="0"/>
              <w:marBottom w:val="0"/>
              <w:divBdr>
                <w:top w:val="none" w:sz="0" w:space="0" w:color="auto"/>
                <w:left w:val="none" w:sz="0" w:space="0" w:color="auto"/>
                <w:bottom w:val="none" w:sz="0" w:space="0" w:color="auto"/>
                <w:right w:val="none" w:sz="0" w:space="0" w:color="auto"/>
              </w:divBdr>
            </w:div>
          </w:divsChild>
        </w:div>
        <w:div w:id="1308778236">
          <w:marLeft w:val="0"/>
          <w:marRight w:val="0"/>
          <w:marTop w:val="300"/>
          <w:marBottom w:val="0"/>
          <w:divBdr>
            <w:top w:val="none" w:sz="0" w:space="0" w:color="auto"/>
            <w:left w:val="none" w:sz="0" w:space="0" w:color="auto"/>
            <w:bottom w:val="none" w:sz="0" w:space="0" w:color="auto"/>
            <w:right w:val="none" w:sz="0" w:space="0" w:color="auto"/>
          </w:divBdr>
          <w:divsChild>
            <w:div w:id="1344211640">
              <w:marLeft w:val="0"/>
              <w:marRight w:val="0"/>
              <w:marTop w:val="0"/>
              <w:marBottom w:val="0"/>
              <w:divBdr>
                <w:top w:val="none" w:sz="0" w:space="0" w:color="auto"/>
                <w:left w:val="none" w:sz="0" w:space="0" w:color="auto"/>
                <w:bottom w:val="none" w:sz="0" w:space="0" w:color="auto"/>
                <w:right w:val="none" w:sz="0" w:space="0" w:color="auto"/>
              </w:divBdr>
              <w:divsChild>
                <w:div w:id="556014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139268">
          <w:marLeft w:val="0"/>
          <w:marRight w:val="0"/>
          <w:marTop w:val="300"/>
          <w:marBottom w:val="0"/>
          <w:divBdr>
            <w:top w:val="none" w:sz="0" w:space="0" w:color="auto"/>
            <w:left w:val="none" w:sz="0" w:space="0" w:color="auto"/>
            <w:bottom w:val="none" w:sz="0" w:space="0" w:color="auto"/>
            <w:right w:val="none" w:sz="0" w:space="0" w:color="auto"/>
          </w:divBdr>
          <w:divsChild>
            <w:div w:id="2065908428">
              <w:marLeft w:val="0"/>
              <w:marRight w:val="0"/>
              <w:marTop w:val="0"/>
              <w:marBottom w:val="0"/>
              <w:divBdr>
                <w:top w:val="none" w:sz="0" w:space="0" w:color="auto"/>
                <w:left w:val="none" w:sz="0" w:space="0" w:color="auto"/>
                <w:bottom w:val="none" w:sz="0" w:space="0" w:color="auto"/>
                <w:right w:val="none" w:sz="0" w:space="0" w:color="auto"/>
              </w:divBdr>
              <w:divsChild>
                <w:div w:id="495150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901682">
          <w:marLeft w:val="0"/>
          <w:marRight w:val="0"/>
          <w:marTop w:val="300"/>
          <w:marBottom w:val="0"/>
          <w:divBdr>
            <w:top w:val="none" w:sz="0" w:space="0" w:color="auto"/>
            <w:left w:val="none" w:sz="0" w:space="0" w:color="auto"/>
            <w:bottom w:val="none" w:sz="0" w:space="0" w:color="auto"/>
            <w:right w:val="none" w:sz="0" w:space="0" w:color="auto"/>
          </w:divBdr>
          <w:divsChild>
            <w:div w:id="1986204491">
              <w:marLeft w:val="0"/>
              <w:marRight w:val="0"/>
              <w:marTop w:val="0"/>
              <w:marBottom w:val="0"/>
              <w:divBdr>
                <w:top w:val="none" w:sz="0" w:space="0" w:color="auto"/>
                <w:left w:val="none" w:sz="0" w:space="0" w:color="auto"/>
                <w:bottom w:val="none" w:sz="0" w:space="0" w:color="auto"/>
                <w:right w:val="none" w:sz="0" w:space="0" w:color="auto"/>
              </w:divBdr>
              <w:divsChild>
                <w:div w:id="1215003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229670">
          <w:marLeft w:val="0"/>
          <w:marRight w:val="0"/>
          <w:marTop w:val="300"/>
          <w:marBottom w:val="0"/>
          <w:divBdr>
            <w:top w:val="none" w:sz="0" w:space="0" w:color="auto"/>
            <w:left w:val="none" w:sz="0" w:space="0" w:color="auto"/>
            <w:bottom w:val="none" w:sz="0" w:space="0" w:color="auto"/>
            <w:right w:val="none" w:sz="0" w:space="0" w:color="auto"/>
          </w:divBdr>
          <w:divsChild>
            <w:div w:id="374473082">
              <w:marLeft w:val="0"/>
              <w:marRight w:val="0"/>
              <w:marTop w:val="0"/>
              <w:marBottom w:val="0"/>
              <w:divBdr>
                <w:top w:val="none" w:sz="0" w:space="0" w:color="auto"/>
                <w:left w:val="none" w:sz="0" w:space="0" w:color="auto"/>
                <w:bottom w:val="none" w:sz="0" w:space="0" w:color="auto"/>
                <w:right w:val="none" w:sz="0" w:space="0" w:color="auto"/>
              </w:divBdr>
              <w:divsChild>
                <w:div w:id="1638997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3878857">
      <w:bodyDiv w:val="1"/>
      <w:marLeft w:val="0"/>
      <w:marRight w:val="0"/>
      <w:marTop w:val="0"/>
      <w:marBottom w:val="0"/>
      <w:divBdr>
        <w:top w:val="none" w:sz="0" w:space="0" w:color="auto"/>
        <w:left w:val="none" w:sz="0" w:space="0" w:color="auto"/>
        <w:bottom w:val="none" w:sz="0" w:space="0" w:color="auto"/>
        <w:right w:val="none" w:sz="0" w:space="0" w:color="auto"/>
      </w:divBdr>
    </w:div>
    <w:div w:id="654382995">
      <w:bodyDiv w:val="1"/>
      <w:marLeft w:val="0"/>
      <w:marRight w:val="0"/>
      <w:marTop w:val="0"/>
      <w:marBottom w:val="0"/>
      <w:divBdr>
        <w:top w:val="none" w:sz="0" w:space="0" w:color="auto"/>
        <w:left w:val="none" w:sz="0" w:space="0" w:color="auto"/>
        <w:bottom w:val="none" w:sz="0" w:space="0" w:color="auto"/>
        <w:right w:val="none" w:sz="0" w:space="0" w:color="auto"/>
      </w:divBdr>
      <w:divsChild>
        <w:div w:id="325743523">
          <w:marLeft w:val="0"/>
          <w:marRight w:val="0"/>
          <w:marTop w:val="0"/>
          <w:marBottom w:val="0"/>
          <w:divBdr>
            <w:top w:val="none" w:sz="0" w:space="0" w:color="auto"/>
            <w:left w:val="none" w:sz="0" w:space="0" w:color="auto"/>
            <w:bottom w:val="none" w:sz="0" w:space="0" w:color="auto"/>
            <w:right w:val="none" w:sz="0" w:space="0" w:color="auto"/>
          </w:divBdr>
        </w:div>
        <w:div w:id="1156915609">
          <w:marLeft w:val="0"/>
          <w:marRight w:val="0"/>
          <w:marTop w:val="0"/>
          <w:marBottom w:val="0"/>
          <w:divBdr>
            <w:top w:val="none" w:sz="0" w:space="0" w:color="auto"/>
            <w:left w:val="none" w:sz="0" w:space="0" w:color="auto"/>
            <w:bottom w:val="none" w:sz="0" w:space="0" w:color="auto"/>
            <w:right w:val="none" w:sz="0" w:space="0" w:color="auto"/>
          </w:divBdr>
          <w:divsChild>
            <w:div w:id="1385637372">
              <w:marLeft w:val="0"/>
              <w:marRight w:val="0"/>
              <w:marTop w:val="0"/>
              <w:marBottom w:val="0"/>
              <w:divBdr>
                <w:top w:val="none" w:sz="0" w:space="0" w:color="auto"/>
                <w:left w:val="none" w:sz="0" w:space="0" w:color="auto"/>
                <w:bottom w:val="none" w:sz="0" w:space="0" w:color="auto"/>
                <w:right w:val="none" w:sz="0" w:space="0" w:color="auto"/>
              </w:divBdr>
            </w:div>
          </w:divsChild>
        </w:div>
        <w:div w:id="165248761">
          <w:marLeft w:val="0"/>
          <w:marRight w:val="0"/>
          <w:marTop w:val="0"/>
          <w:marBottom w:val="0"/>
          <w:divBdr>
            <w:top w:val="none" w:sz="0" w:space="0" w:color="auto"/>
            <w:left w:val="none" w:sz="0" w:space="0" w:color="auto"/>
            <w:bottom w:val="none" w:sz="0" w:space="0" w:color="auto"/>
            <w:right w:val="none" w:sz="0" w:space="0" w:color="auto"/>
          </w:divBdr>
        </w:div>
        <w:div w:id="961611712">
          <w:marLeft w:val="0"/>
          <w:marRight w:val="0"/>
          <w:marTop w:val="0"/>
          <w:marBottom w:val="0"/>
          <w:divBdr>
            <w:top w:val="none" w:sz="0" w:space="0" w:color="auto"/>
            <w:left w:val="none" w:sz="0" w:space="0" w:color="auto"/>
            <w:bottom w:val="none" w:sz="0" w:space="0" w:color="auto"/>
            <w:right w:val="none" w:sz="0" w:space="0" w:color="auto"/>
          </w:divBdr>
          <w:divsChild>
            <w:div w:id="1451627786">
              <w:marLeft w:val="0"/>
              <w:marRight w:val="0"/>
              <w:marTop w:val="0"/>
              <w:marBottom w:val="0"/>
              <w:divBdr>
                <w:top w:val="none" w:sz="0" w:space="0" w:color="auto"/>
                <w:left w:val="none" w:sz="0" w:space="0" w:color="auto"/>
                <w:bottom w:val="none" w:sz="0" w:space="0" w:color="auto"/>
                <w:right w:val="none" w:sz="0" w:space="0" w:color="auto"/>
              </w:divBdr>
            </w:div>
          </w:divsChild>
        </w:div>
        <w:div w:id="1666279539">
          <w:marLeft w:val="0"/>
          <w:marRight w:val="0"/>
          <w:marTop w:val="0"/>
          <w:marBottom w:val="0"/>
          <w:divBdr>
            <w:top w:val="none" w:sz="0" w:space="0" w:color="auto"/>
            <w:left w:val="none" w:sz="0" w:space="0" w:color="auto"/>
            <w:bottom w:val="none" w:sz="0" w:space="0" w:color="auto"/>
            <w:right w:val="none" w:sz="0" w:space="0" w:color="auto"/>
          </w:divBdr>
        </w:div>
        <w:div w:id="819922594">
          <w:marLeft w:val="0"/>
          <w:marRight w:val="0"/>
          <w:marTop w:val="0"/>
          <w:marBottom w:val="0"/>
          <w:divBdr>
            <w:top w:val="none" w:sz="0" w:space="0" w:color="auto"/>
            <w:left w:val="none" w:sz="0" w:space="0" w:color="auto"/>
            <w:bottom w:val="none" w:sz="0" w:space="0" w:color="auto"/>
            <w:right w:val="none" w:sz="0" w:space="0" w:color="auto"/>
          </w:divBdr>
          <w:divsChild>
            <w:div w:id="553470829">
              <w:marLeft w:val="0"/>
              <w:marRight w:val="0"/>
              <w:marTop w:val="0"/>
              <w:marBottom w:val="0"/>
              <w:divBdr>
                <w:top w:val="none" w:sz="0" w:space="0" w:color="auto"/>
                <w:left w:val="none" w:sz="0" w:space="0" w:color="auto"/>
                <w:bottom w:val="none" w:sz="0" w:space="0" w:color="auto"/>
                <w:right w:val="none" w:sz="0" w:space="0" w:color="auto"/>
              </w:divBdr>
            </w:div>
          </w:divsChild>
        </w:div>
        <w:div w:id="270550835">
          <w:marLeft w:val="0"/>
          <w:marRight w:val="0"/>
          <w:marTop w:val="0"/>
          <w:marBottom w:val="0"/>
          <w:divBdr>
            <w:top w:val="none" w:sz="0" w:space="0" w:color="auto"/>
            <w:left w:val="none" w:sz="0" w:space="0" w:color="auto"/>
            <w:bottom w:val="none" w:sz="0" w:space="0" w:color="auto"/>
            <w:right w:val="none" w:sz="0" w:space="0" w:color="auto"/>
          </w:divBdr>
        </w:div>
        <w:div w:id="1722824052">
          <w:marLeft w:val="0"/>
          <w:marRight w:val="0"/>
          <w:marTop w:val="0"/>
          <w:marBottom w:val="0"/>
          <w:divBdr>
            <w:top w:val="none" w:sz="0" w:space="0" w:color="auto"/>
            <w:left w:val="none" w:sz="0" w:space="0" w:color="auto"/>
            <w:bottom w:val="none" w:sz="0" w:space="0" w:color="auto"/>
            <w:right w:val="none" w:sz="0" w:space="0" w:color="auto"/>
          </w:divBdr>
          <w:divsChild>
            <w:div w:id="2075662634">
              <w:marLeft w:val="0"/>
              <w:marRight w:val="0"/>
              <w:marTop w:val="0"/>
              <w:marBottom w:val="0"/>
              <w:divBdr>
                <w:top w:val="none" w:sz="0" w:space="0" w:color="auto"/>
                <w:left w:val="none" w:sz="0" w:space="0" w:color="auto"/>
                <w:bottom w:val="none" w:sz="0" w:space="0" w:color="auto"/>
                <w:right w:val="none" w:sz="0" w:space="0" w:color="auto"/>
              </w:divBdr>
            </w:div>
          </w:divsChild>
        </w:div>
        <w:div w:id="812723700">
          <w:marLeft w:val="0"/>
          <w:marRight w:val="0"/>
          <w:marTop w:val="0"/>
          <w:marBottom w:val="0"/>
          <w:divBdr>
            <w:top w:val="none" w:sz="0" w:space="0" w:color="auto"/>
            <w:left w:val="none" w:sz="0" w:space="0" w:color="auto"/>
            <w:bottom w:val="none" w:sz="0" w:space="0" w:color="auto"/>
            <w:right w:val="none" w:sz="0" w:space="0" w:color="auto"/>
          </w:divBdr>
        </w:div>
        <w:div w:id="1253592038">
          <w:marLeft w:val="0"/>
          <w:marRight w:val="0"/>
          <w:marTop w:val="0"/>
          <w:marBottom w:val="0"/>
          <w:divBdr>
            <w:top w:val="none" w:sz="0" w:space="0" w:color="auto"/>
            <w:left w:val="none" w:sz="0" w:space="0" w:color="auto"/>
            <w:bottom w:val="none" w:sz="0" w:space="0" w:color="auto"/>
            <w:right w:val="none" w:sz="0" w:space="0" w:color="auto"/>
          </w:divBdr>
          <w:divsChild>
            <w:div w:id="100300970">
              <w:marLeft w:val="0"/>
              <w:marRight w:val="0"/>
              <w:marTop w:val="0"/>
              <w:marBottom w:val="0"/>
              <w:divBdr>
                <w:top w:val="none" w:sz="0" w:space="0" w:color="auto"/>
                <w:left w:val="none" w:sz="0" w:space="0" w:color="auto"/>
                <w:bottom w:val="none" w:sz="0" w:space="0" w:color="auto"/>
                <w:right w:val="none" w:sz="0" w:space="0" w:color="auto"/>
              </w:divBdr>
            </w:div>
          </w:divsChild>
        </w:div>
        <w:div w:id="1187214633">
          <w:marLeft w:val="0"/>
          <w:marRight w:val="0"/>
          <w:marTop w:val="0"/>
          <w:marBottom w:val="0"/>
          <w:divBdr>
            <w:top w:val="none" w:sz="0" w:space="0" w:color="auto"/>
            <w:left w:val="none" w:sz="0" w:space="0" w:color="auto"/>
            <w:bottom w:val="none" w:sz="0" w:space="0" w:color="auto"/>
            <w:right w:val="none" w:sz="0" w:space="0" w:color="auto"/>
          </w:divBdr>
        </w:div>
        <w:div w:id="2089183364">
          <w:marLeft w:val="0"/>
          <w:marRight w:val="0"/>
          <w:marTop w:val="0"/>
          <w:marBottom w:val="0"/>
          <w:divBdr>
            <w:top w:val="none" w:sz="0" w:space="0" w:color="auto"/>
            <w:left w:val="none" w:sz="0" w:space="0" w:color="auto"/>
            <w:bottom w:val="none" w:sz="0" w:space="0" w:color="auto"/>
            <w:right w:val="none" w:sz="0" w:space="0" w:color="auto"/>
          </w:divBdr>
          <w:divsChild>
            <w:div w:id="1439790021">
              <w:marLeft w:val="0"/>
              <w:marRight w:val="0"/>
              <w:marTop w:val="0"/>
              <w:marBottom w:val="0"/>
              <w:divBdr>
                <w:top w:val="none" w:sz="0" w:space="0" w:color="auto"/>
                <w:left w:val="none" w:sz="0" w:space="0" w:color="auto"/>
                <w:bottom w:val="none" w:sz="0" w:space="0" w:color="auto"/>
                <w:right w:val="none" w:sz="0" w:space="0" w:color="auto"/>
              </w:divBdr>
            </w:div>
          </w:divsChild>
        </w:div>
        <w:div w:id="847984088">
          <w:marLeft w:val="0"/>
          <w:marRight w:val="0"/>
          <w:marTop w:val="0"/>
          <w:marBottom w:val="0"/>
          <w:divBdr>
            <w:top w:val="none" w:sz="0" w:space="0" w:color="auto"/>
            <w:left w:val="none" w:sz="0" w:space="0" w:color="auto"/>
            <w:bottom w:val="none" w:sz="0" w:space="0" w:color="auto"/>
            <w:right w:val="none" w:sz="0" w:space="0" w:color="auto"/>
          </w:divBdr>
        </w:div>
        <w:div w:id="2034846351">
          <w:marLeft w:val="0"/>
          <w:marRight w:val="0"/>
          <w:marTop w:val="0"/>
          <w:marBottom w:val="0"/>
          <w:divBdr>
            <w:top w:val="none" w:sz="0" w:space="0" w:color="auto"/>
            <w:left w:val="none" w:sz="0" w:space="0" w:color="auto"/>
            <w:bottom w:val="none" w:sz="0" w:space="0" w:color="auto"/>
            <w:right w:val="none" w:sz="0" w:space="0" w:color="auto"/>
          </w:divBdr>
          <w:divsChild>
            <w:div w:id="768626079">
              <w:marLeft w:val="0"/>
              <w:marRight w:val="0"/>
              <w:marTop w:val="0"/>
              <w:marBottom w:val="0"/>
              <w:divBdr>
                <w:top w:val="none" w:sz="0" w:space="0" w:color="auto"/>
                <w:left w:val="none" w:sz="0" w:space="0" w:color="auto"/>
                <w:bottom w:val="none" w:sz="0" w:space="0" w:color="auto"/>
                <w:right w:val="none" w:sz="0" w:space="0" w:color="auto"/>
              </w:divBdr>
            </w:div>
          </w:divsChild>
        </w:div>
        <w:div w:id="1274508458">
          <w:marLeft w:val="0"/>
          <w:marRight w:val="0"/>
          <w:marTop w:val="300"/>
          <w:marBottom w:val="0"/>
          <w:divBdr>
            <w:top w:val="none" w:sz="0" w:space="0" w:color="auto"/>
            <w:left w:val="none" w:sz="0" w:space="0" w:color="auto"/>
            <w:bottom w:val="none" w:sz="0" w:space="0" w:color="auto"/>
            <w:right w:val="none" w:sz="0" w:space="0" w:color="auto"/>
          </w:divBdr>
          <w:divsChild>
            <w:div w:id="1412390564">
              <w:marLeft w:val="0"/>
              <w:marRight w:val="0"/>
              <w:marTop w:val="0"/>
              <w:marBottom w:val="0"/>
              <w:divBdr>
                <w:top w:val="none" w:sz="0" w:space="0" w:color="auto"/>
                <w:left w:val="none" w:sz="0" w:space="0" w:color="auto"/>
                <w:bottom w:val="none" w:sz="0" w:space="0" w:color="auto"/>
                <w:right w:val="none" w:sz="0" w:space="0" w:color="auto"/>
              </w:divBdr>
              <w:divsChild>
                <w:div w:id="1735275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8997390">
          <w:marLeft w:val="0"/>
          <w:marRight w:val="0"/>
          <w:marTop w:val="300"/>
          <w:marBottom w:val="0"/>
          <w:divBdr>
            <w:top w:val="none" w:sz="0" w:space="0" w:color="auto"/>
            <w:left w:val="none" w:sz="0" w:space="0" w:color="auto"/>
            <w:bottom w:val="none" w:sz="0" w:space="0" w:color="auto"/>
            <w:right w:val="none" w:sz="0" w:space="0" w:color="auto"/>
          </w:divBdr>
          <w:divsChild>
            <w:div w:id="279070117">
              <w:marLeft w:val="0"/>
              <w:marRight w:val="0"/>
              <w:marTop w:val="0"/>
              <w:marBottom w:val="0"/>
              <w:divBdr>
                <w:top w:val="none" w:sz="0" w:space="0" w:color="auto"/>
                <w:left w:val="none" w:sz="0" w:space="0" w:color="auto"/>
                <w:bottom w:val="none" w:sz="0" w:space="0" w:color="auto"/>
                <w:right w:val="none" w:sz="0" w:space="0" w:color="auto"/>
              </w:divBdr>
              <w:divsChild>
                <w:div w:id="1494251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065467">
          <w:marLeft w:val="0"/>
          <w:marRight w:val="0"/>
          <w:marTop w:val="300"/>
          <w:marBottom w:val="0"/>
          <w:divBdr>
            <w:top w:val="none" w:sz="0" w:space="0" w:color="auto"/>
            <w:left w:val="none" w:sz="0" w:space="0" w:color="auto"/>
            <w:bottom w:val="none" w:sz="0" w:space="0" w:color="auto"/>
            <w:right w:val="none" w:sz="0" w:space="0" w:color="auto"/>
          </w:divBdr>
          <w:divsChild>
            <w:div w:id="1256131048">
              <w:marLeft w:val="0"/>
              <w:marRight w:val="0"/>
              <w:marTop w:val="0"/>
              <w:marBottom w:val="0"/>
              <w:divBdr>
                <w:top w:val="none" w:sz="0" w:space="0" w:color="auto"/>
                <w:left w:val="none" w:sz="0" w:space="0" w:color="auto"/>
                <w:bottom w:val="none" w:sz="0" w:space="0" w:color="auto"/>
                <w:right w:val="none" w:sz="0" w:space="0" w:color="auto"/>
              </w:divBdr>
              <w:divsChild>
                <w:div w:id="637301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076741">
          <w:marLeft w:val="0"/>
          <w:marRight w:val="0"/>
          <w:marTop w:val="300"/>
          <w:marBottom w:val="0"/>
          <w:divBdr>
            <w:top w:val="none" w:sz="0" w:space="0" w:color="auto"/>
            <w:left w:val="none" w:sz="0" w:space="0" w:color="auto"/>
            <w:bottom w:val="none" w:sz="0" w:space="0" w:color="auto"/>
            <w:right w:val="none" w:sz="0" w:space="0" w:color="auto"/>
          </w:divBdr>
          <w:divsChild>
            <w:div w:id="874925576">
              <w:marLeft w:val="0"/>
              <w:marRight w:val="0"/>
              <w:marTop w:val="0"/>
              <w:marBottom w:val="0"/>
              <w:divBdr>
                <w:top w:val="none" w:sz="0" w:space="0" w:color="auto"/>
                <w:left w:val="none" w:sz="0" w:space="0" w:color="auto"/>
                <w:bottom w:val="none" w:sz="0" w:space="0" w:color="auto"/>
                <w:right w:val="none" w:sz="0" w:space="0" w:color="auto"/>
              </w:divBdr>
              <w:divsChild>
                <w:div w:id="1043361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4913936">
      <w:bodyDiv w:val="1"/>
      <w:marLeft w:val="0"/>
      <w:marRight w:val="0"/>
      <w:marTop w:val="0"/>
      <w:marBottom w:val="0"/>
      <w:divBdr>
        <w:top w:val="none" w:sz="0" w:space="0" w:color="auto"/>
        <w:left w:val="none" w:sz="0" w:space="0" w:color="auto"/>
        <w:bottom w:val="none" w:sz="0" w:space="0" w:color="auto"/>
        <w:right w:val="none" w:sz="0" w:space="0" w:color="auto"/>
      </w:divBdr>
    </w:div>
    <w:div w:id="657267713">
      <w:bodyDiv w:val="1"/>
      <w:marLeft w:val="0"/>
      <w:marRight w:val="0"/>
      <w:marTop w:val="0"/>
      <w:marBottom w:val="0"/>
      <w:divBdr>
        <w:top w:val="none" w:sz="0" w:space="0" w:color="auto"/>
        <w:left w:val="none" w:sz="0" w:space="0" w:color="auto"/>
        <w:bottom w:val="none" w:sz="0" w:space="0" w:color="auto"/>
        <w:right w:val="none" w:sz="0" w:space="0" w:color="auto"/>
      </w:divBdr>
      <w:divsChild>
        <w:div w:id="1314066230">
          <w:marLeft w:val="0"/>
          <w:marRight w:val="0"/>
          <w:marTop w:val="0"/>
          <w:marBottom w:val="0"/>
          <w:divBdr>
            <w:top w:val="none" w:sz="0" w:space="0" w:color="auto"/>
            <w:left w:val="none" w:sz="0" w:space="0" w:color="auto"/>
            <w:bottom w:val="none" w:sz="0" w:space="0" w:color="auto"/>
            <w:right w:val="none" w:sz="0" w:space="0" w:color="auto"/>
          </w:divBdr>
        </w:div>
        <w:div w:id="161552408">
          <w:marLeft w:val="0"/>
          <w:marRight w:val="0"/>
          <w:marTop w:val="0"/>
          <w:marBottom w:val="0"/>
          <w:divBdr>
            <w:top w:val="none" w:sz="0" w:space="0" w:color="auto"/>
            <w:left w:val="none" w:sz="0" w:space="0" w:color="auto"/>
            <w:bottom w:val="none" w:sz="0" w:space="0" w:color="auto"/>
            <w:right w:val="none" w:sz="0" w:space="0" w:color="auto"/>
          </w:divBdr>
          <w:divsChild>
            <w:div w:id="652956074">
              <w:marLeft w:val="0"/>
              <w:marRight w:val="0"/>
              <w:marTop w:val="0"/>
              <w:marBottom w:val="0"/>
              <w:divBdr>
                <w:top w:val="none" w:sz="0" w:space="0" w:color="auto"/>
                <w:left w:val="none" w:sz="0" w:space="0" w:color="auto"/>
                <w:bottom w:val="none" w:sz="0" w:space="0" w:color="auto"/>
                <w:right w:val="none" w:sz="0" w:space="0" w:color="auto"/>
              </w:divBdr>
            </w:div>
          </w:divsChild>
        </w:div>
        <w:div w:id="1798714282">
          <w:marLeft w:val="0"/>
          <w:marRight w:val="0"/>
          <w:marTop w:val="0"/>
          <w:marBottom w:val="0"/>
          <w:divBdr>
            <w:top w:val="none" w:sz="0" w:space="0" w:color="auto"/>
            <w:left w:val="none" w:sz="0" w:space="0" w:color="auto"/>
            <w:bottom w:val="none" w:sz="0" w:space="0" w:color="auto"/>
            <w:right w:val="none" w:sz="0" w:space="0" w:color="auto"/>
          </w:divBdr>
        </w:div>
        <w:div w:id="406805734">
          <w:marLeft w:val="0"/>
          <w:marRight w:val="0"/>
          <w:marTop w:val="0"/>
          <w:marBottom w:val="0"/>
          <w:divBdr>
            <w:top w:val="none" w:sz="0" w:space="0" w:color="auto"/>
            <w:left w:val="none" w:sz="0" w:space="0" w:color="auto"/>
            <w:bottom w:val="none" w:sz="0" w:space="0" w:color="auto"/>
            <w:right w:val="none" w:sz="0" w:space="0" w:color="auto"/>
          </w:divBdr>
          <w:divsChild>
            <w:div w:id="161286012">
              <w:marLeft w:val="0"/>
              <w:marRight w:val="0"/>
              <w:marTop w:val="0"/>
              <w:marBottom w:val="0"/>
              <w:divBdr>
                <w:top w:val="none" w:sz="0" w:space="0" w:color="auto"/>
                <w:left w:val="none" w:sz="0" w:space="0" w:color="auto"/>
                <w:bottom w:val="none" w:sz="0" w:space="0" w:color="auto"/>
                <w:right w:val="none" w:sz="0" w:space="0" w:color="auto"/>
              </w:divBdr>
            </w:div>
          </w:divsChild>
        </w:div>
        <w:div w:id="2008244289">
          <w:marLeft w:val="0"/>
          <w:marRight w:val="0"/>
          <w:marTop w:val="0"/>
          <w:marBottom w:val="0"/>
          <w:divBdr>
            <w:top w:val="none" w:sz="0" w:space="0" w:color="auto"/>
            <w:left w:val="none" w:sz="0" w:space="0" w:color="auto"/>
            <w:bottom w:val="none" w:sz="0" w:space="0" w:color="auto"/>
            <w:right w:val="none" w:sz="0" w:space="0" w:color="auto"/>
          </w:divBdr>
        </w:div>
        <w:div w:id="704062460">
          <w:marLeft w:val="0"/>
          <w:marRight w:val="0"/>
          <w:marTop w:val="0"/>
          <w:marBottom w:val="0"/>
          <w:divBdr>
            <w:top w:val="none" w:sz="0" w:space="0" w:color="auto"/>
            <w:left w:val="none" w:sz="0" w:space="0" w:color="auto"/>
            <w:bottom w:val="none" w:sz="0" w:space="0" w:color="auto"/>
            <w:right w:val="none" w:sz="0" w:space="0" w:color="auto"/>
          </w:divBdr>
          <w:divsChild>
            <w:div w:id="1233858508">
              <w:marLeft w:val="0"/>
              <w:marRight w:val="0"/>
              <w:marTop w:val="0"/>
              <w:marBottom w:val="0"/>
              <w:divBdr>
                <w:top w:val="none" w:sz="0" w:space="0" w:color="auto"/>
                <w:left w:val="none" w:sz="0" w:space="0" w:color="auto"/>
                <w:bottom w:val="none" w:sz="0" w:space="0" w:color="auto"/>
                <w:right w:val="none" w:sz="0" w:space="0" w:color="auto"/>
              </w:divBdr>
            </w:div>
          </w:divsChild>
        </w:div>
        <w:div w:id="53085552">
          <w:marLeft w:val="0"/>
          <w:marRight w:val="0"/>
          <w:marTop w:val="0"/>
          <w:marBottom w:val="0"/>
          <w:divBdr>
            <w:top w:val="none" w:sz="0" w:space="0" w:color="auto"/>
            <w:left w:val="none" w:sz="0" w:space="0" w:color="auto"/>
            <w:bottom w:val="none" w:sz="0" w:space="0" w:color="auto"/>
            <w:right w:val="none" w:sz="0" w:space="0" w:color="auto"/>
          </w:divBdr>
        </w:div>
        <w:div w:id="240069698">
          <w:marLeft w:val="0"/>
          <w:marRight w:val="0"/>
          <w:marTop w:val="0"/>
          <w:marBottom w:val="0"/>
          <w:divBdr>
            <w:top w:val="none" w:sz="0" w:space="0" w:color="auto"/>
            <w:left w:val="none" w:sz="0" w:space="0" w:color="auto"/>
            <w:bottom w:val="none" w:sz="0" w:space="0" w:color="auto"/>
            <w:right w:val="none" w:sz="0" w:space="0" w:color="auto"/>
          </w:divBdr>
          <w:divsChild>
            <w:div w:id="382218237">
              <w:marLeft w:val="0"/>
              <w:marRight w:val="0"/>
              <w:marTop w:val="0"/>
              <w:marBottom w:val="0"/>
              <w:divBdr>
                <w:top w:val="none" w:sz="0" w:space="0" w:color="auto"/>
                <w:left w:val="none" w:sz="0" w:space="0" w:color="auto"/>
                <w:bottom w:val="none" w:sz="0" w:space="0" w:color="auto"/>
                <w:right w:val="none" w:sz="0" w:space="0" w:color="auto"/>
              </w:divBdr>
            </w:div>
          </w:divsChild>
        </w:div>
        <w:div w:id="2063094187">
          <w:marLeft w:val="0"/>
          <w:marRight w:val="0"/>
          <w:marTop w:val="0"/>
          <w:marBottom w:val="0"/>
          <w:divBdr>
            <w:top w:val="none" w:sz="0" w:space="0" w:color="auto"/>
            <w:left w:val="none" w:sz="0" w:space="0" w:color="auto"/>
            <w:bottom w:val="none" w:sz="0" w:space="0" w:color="auto"/>
            <w:right w:val="none" w:sz="0" w:space="0" w:color="auto"/>
          </w:divBdr>
        </w:div>
        <w:div w:id="545262034">
          <w:marLeft w:val="0"/>
          <w:marRight w:val="0"/>
          <w:marTop w:val="0"/>
          <w:marBottom w:val="0"/>
          <w:divBdr>
            <w:top w:val="none" w:sz="0" w:space="0" w:color="auto"/>
            <w:left w:val="none" w:sz="0" w:space="0" w:color="auto"/>
            <w:bottom w:val="none" w:sz="0" w:space="0" w:color="auto"/>
            <w:right w:val="none" w:sz="0" w:space="0" w:color="auto"/>
          </w:divBdr>
          <w:divsChild>
            <w:div w:id="871722369">
              <w:marLeft w:val="0"/>
              <w:marRight w:val="0"/>
              <w:marTop w:val="0"/>
              <w:marBottom w:val="0"/>
              <w:divBdr>
                <w:top w:val="none" w:sz="0" w:space="0" w:color="auto"/>
                <w:left w:val="none" w:sz="0" w:space="0" w:color="auto"/>
                <w:bottom w:val="none" w:sz="0" w:space="0" w:color="auto"/>
                <w:right w:val="none" w:sz="0" w:space="0" w:color="auto"/>
              </w:divBdr>
            </w:div>
          </w:divsChild>
        </w:div>
        <w:div w:id="1225682187">
          <w:marLeft w:val="0"/>
          <w:marRight w:val="0"/>
          <w:marTop w:val="0"/>
          <w:marBottom w:val="0"/>
          <w:divBdr>
            <w:top w:val="none" w:sz="0" w:space="0" w:color="auto"/>
            <w:left w:val="none" w:sz="0" w:space="0" w:color="auto"/>
            <w:bottom w:val="none" w:sz="0" w:space="0" w:color="auto"/>
            <w:right w:val="none" w:sz="0" w:space="0" w:color="auto"/>
          </w:divBdr>
        </w:div>
        <w:div w:id="399837358">
          <w:marLeft w:val="0"/>
          <w:marRight w:val="0"/>
          <w:marTop w:val="0"/>
          <w:marBottom w:val="0"/>
          <w:divBdr>
            <w:top w:val="none" w:sz="0" w:space="0" w:color="auto"/>
            <w:left w:val="none" w:sz="0" w:space="0" w:color="auto"/>
            <w:bottom w:val="none" w:sz="0" w:space="0" w:color="auto"/>
            <w:right w:val="none" w:sz="0" w:space="0" w:color="auto"/>
          </w:divBdr>
          <w:divsChild>
            <w:div w:id="1653679998">
              <w:marLeft w:val="0"/>
              <w:marRight w:val="0"/>
              <w:marTop w:val="0"/>
              <w:marBottom w:val="0"/>
              <w:divBdr>
                <w:top w:val="none" w:sz="0" w:space="0" w:color="auto"/>
                <w:left w:val="none" w:sz="0" w:space="0" w:color="auto"/>
                <w:bottom w:val="none" w:sz="0" w:space="0" w:color="auto"/>
                <w:right w:val="none" w:sz="0" w:space="0" w:color="auto"/>
              </w:divBdr>
            </w:div>
          </w:divsChild>
        </w:div>
        <w:div w:id="178390828">
          <w:marLeft w:val="0"/>
          <w:marRight w:val="0"/>
          <w:marTop w:val="0"/>
          <w:marBottom w:val="0"/>
          <w:divBdr>
            <w:top w:val="none" w:sz="0" w:space="0" w:color="auto"/>
            <w:left w:val="none" w:sz="0" w:space="0" w:color="auto"/>
            <w:bottom w:val="none" w:sz="0" w:space="0" w:color="auto"/>
            <w:right w:val="none" w:sz="0" w:space="0" w:color="auto"/>
          </w:divBdr>
        </w:div>
        <w:div w:id="542055665">
          <w:marLeft w:val="0"/>
          <w:marRight w:val="0"/>
          <w:marTop w:val="0"/>
          <w:marBottom w:val="0"/>
          <w:divBdr>
            <w:top w:val="none" w:sz="0" w:space="0" w:color="auto"/>
            <w:left w:val="none" w:sz="0" w:space="0" w:color="auto"/>
            <w:bottom w:val="none" w:sz="0" w:space="0" w:color="auto"/>
            <w:right w:val="none" w:sz="0" w:space="0" w:color="auto"/>
          </w:divBdr>
          <w:divsChild>
            <w:div w:id="480123189">
              <w:marLeft w:val="0"/>
              <w:marRight w:val="0"/>
              <w:marTop w:val="0"/>
              <w:marBottom w:val="0"/>
              <w:divBdr>
                <w:top w:val="none" w:sz="0" w:space="0" w:color="auto"/>
                <w:left w:val="none" w:sz="0" w:space="0" w:color="auto"/>
                <w:bottom w:val="none" w:sz="0" w:space="0" w:color="auto"/>
                <w:right w:val="none" w:sz="0" w:space="0" w:color="auto"/>
              </w:divBdr>
            </w:div>
          </w:divsChild>
        </w:div>
        <w:div w:id="664672672">
          <w:marLeft w:val="0"/>
          <w:marRight w:val="0"/>
          <w:marTop w:val="300"/>
          <w:marBottom w:val="0"/>
          <w:divBdr>
            <w:top w:val="none" w:sz="0" w:space="0" w:color="auto"/>
            <w:left w:val="none" w:sz="0" w:space="0" w:color="auto"/>
            <w:bottom w:val="none" w:sz="0" w:space="0" w:color="auto"/>
            <w:right w:val="none" w:sz="0" w:space="0" w:color="auto"/>
          </w:divBdr>
          <w:divsChild>
            <w:div w:id="845099463">
              <w:marLeft w:val="0"/>
              <w:marRight w:val="0"/>
              <w:marTop w:val="0"/>
              <w:marBottom w:val="0"/>
              <w:divBdr>
                <w:top w:val="none" w:sz="0" w:space="0" w:color="auto"/>
                <w:left w:val="none" w:sz="0" w:space="0" w:color="auto"/>
                <w:bottom w:val="none" w:sz="0" w:space="0" w:color="auto"/>
                <w:right w:val="none" w:sz="0" w:space="0" w:color="auto"/>
              </w:divBdr>
              <w:divsChild>
                <w:div w:id="1760563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094840">
          <w:marLeft w:val="0"/>
          <w:marRight w:val="0"/>
          <w:marTop w:val="300"/>
          <w:marBottom w:val="0"/>
          <w:divBdr>
            <w:top w:val="none" w:sz="0" w:space="0" w:color="auto"/>
            <w:left w:val="none" w:sz="0" w:space="0" w:color="auto"/>
            <w:bottom w:val="none" w:sz="0" w:space="0" w:color="auto"/>
            <w:right w:val="none" w:sz="0" w:space="0" w:color="auto"/>
          </w:divBdr>
          <w:divsChild>
            <w:div w:id="199248707">
              <w:marLeft w:val="0"/>
              <w:marRight w:val="0"/>
              <w:marTop w:val="0"/>
              <w:marBottom w:val="0"/>
              <w:divBdr>
                <w:top w:val="none" w:sz="0" w:space="0" w:color="auto"/>
                <w:left w:val="none" w:sz="0" w:space="0" w:color="auto"/>
                <w:bottom w:val="none" w:sz="0" w:space="0" w:color="auto"/>
                <w:right w:val="none" w:sz="0" w:space="0" w:color="auto"/>
              </w:divBdr>
              <w:divsChild>
                <w:div w:id="34841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115972">
          <w:marLeft w:val="0"/>
          <w:marRight w:val="0"/>
          <w:marTop w:val="300"/>
          <w:marBottom w:val="0"/>
          <w:divBdr>
            <w:top w:val="none" w:sz="0" w:space="0" w:color="auto"/>
            <w:left w:val="none" w:sz="0" w:space="0" w:color="auto"/>
            <w:bottom w:val="none" w:sz="0" w:space="0" w:color="auto"/>
            <w:right w:val="none" w:sz="0" w:space="0" w:color="auto"/>
          </w:divBdr>
          <w:divsChild>
            <w:div w:id="587232028">
              <w:marLeft w:val="0"/>
              <w:marRight w:val="0"/>
              <w:marTop w:val="0"/>
              <w:marBottom w:val="0"/>
              <w:divBdr>
                <w:top w:val="none" w:sz="0" w:space="0" w:color="auto"/>
                <w:left w:val="none" w:sz="0" w:space="0" w:color="auto"/>
                <w:bottom w:val="none" w:sz="0" w:space="0" w:color="auto"/>
                <w:right w:val="none" w:sz="0" w:space="0" w:color="auto"/>
              </w:divBdr>
              <w:divsChild>
                <w:div w:id="557788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710256">
          <w:marLeft w:val="0"/>
          <w:marRight w:val="0"/>
          <w:marTop w:val="300"/>
          <w:marBottom w:val="0"/>
          <w:divBdr>
            <w:top w:val="none" w:sz="0" w:space="0" w:color="auto"/>
            <w:left w:val="none" w:sz="0" w:space="0" w:color="auto"/>
            <w:bottom w:val="none" w:sz="0" w:space="0" w:color="auto"/>
            <w:right w:val="none" w:sz="0" w:space="0" w:color="auto"/>
          </w:divBdr>
          <w:divsChild>
            <w:div w:id="1672638181">
              <w:marLeft w:val="0"/>
              <w:marRight w:val="0"/>
              <w:marTop w:val="0"/>
              <w:marBottom w:val="0"/>
              <w:divBdr>
                <w:top w:val="none" w:sz="0" w:space="0" w:color="auto"/>
                <w:left w:val="none" w:sz="0" w:space="0" w:color="auto"/>
                <w:bottom w:val="none" w:sz="0" w:space="0" w:color="auto"/>
                <w:right w:val="none" w:sz="0" w:space="0" w:color="auto"/>
              </w:divBdr>
              <w:divsChild>
                <w:div w:id="91825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8657478">
      <w:bodyDiv w:val="1"/>
      <w:marLeft w:val="0"/>
      <w:marRight w:val="0"/>
      <w:marTop w:val="0"/>
      <w:marBottom w:val="0"/>
      <w:divBdr>
        <w:top w:val="none" w:sz="0" w:space="0" w:color="auto"/>
        <w:left w:val="none" w:sz="0" w:space="0" w:color="auto"/>
        <w:bottom w:val="none" w:sz="0" w:space="0" w:color="auto"/>
        <w:right w:val="none" w:sz="0" w:space="0" w:color="auto"/>
      </w:divBdr>
      <w:divsChild>
        <w:div w:id="816067058">
          <w:marLeft w:val="0"/>
          <w:marRight w:val="0"/>
          <w:marTop w:val="0"/>
          <w:marBottom w:val="0"/>
          <w:divBdr>
            <w:top w:val="none" w:sz="0" w:space="0" w:color="auto"/>
            <w:left w:val="none" w:sz="0" w:space="0" w:color="auto"/>
            <w:bottom w:val="none" w:sz="0" w:space="0" w:color="auto"/>
            <w:right w:val="none" w:sz="0" w:space="0" w:color="auto"/>
          </w:divBdr>
        </w:div>
        <w:div w:id="1729181104">
          <w:marLeft w:val="0"/>
          <w:marRight w:val="0"/>
          <w:marTop w:val="0"/>
          <w:marBottom w:val="0"/>
          <w:divBdr>
            <w:top w:val="none" w:sz="0" w:space="0" w:color="auto"/>
            <w:left w:val="none" w:sz="0" w:space="0" w:color="auto"/>
            <w:bottom w:val="none" w:sz="0" w:space="0" w:color="auto"/>
            <w:right w:val="none" w:sz="0" w:space="0" w:color="auto"/>
          </w:divBdr>
          <w:divsChild>
            <w:div w:id="609120477">
              <w:marLeft w:val="0"/>
              <w:marRight w:val="0"/>
              <w:marTop w:val="0"/>
              <w:marBottom w:val="0"/>
              <w:divBdr>
                <w:top w:val="none" w:sz="0" w:space="0" w:color="auto"/>
                <w:left w:val="none" w:sz="0" w:space="0" w:color="auto"/>
                <w:bottom w:val="none" w:sz="0" w:space="0" w:color="auto"/>
                <w:right w:val="none" w:sz="0" w:space="0" w:color="auto"/>
              </w:divBdr>
            </w:div>
          </w:divsChild>
        </w:div>
        <w:div w:id="690033571">
          <w:marLeft w:val="0"/>
          <w:marRight w:val="0"/>
          <w:marTop w:val="0"/>
          <w:marBottom w:val="0"/>
          <w:divBdr>
            <w:top w:val="none" w:sz="0" w:space="0" w:color="auto"/>
            <w:left w:val="none" w:sz="0" w:space="0" w:color="auto"/>
            <w:bottom w:val="none" w:sz="0" w:space="0" w:color="auto"/>
            <w:right w:val="none" w:sz="0" w:space="0" w:color="auto"/>
          </w:divBdr>
        </w:div>
        <w:div w:id="100611930">
          <w:marLeft w:val="0"/>
          <w:marRight w:val="0"/>
          <w:marTop w:val="0"/>
          <w:marBottom w:val="0"/>
          <w:divBdr>
            <w:top w:val="none" w:sz="0" w:space="0" w:color="auto"/>
            <w:left w:val="none" w:sz="0" w:space="0" w:color="auto"/>
            <w:bottom w:val="none" w:sz="0" w:space="0" w:color="auto"/>
            <w:right w:val="none" w:sz="0" w:space="0" w:color="auto"/>
          </w:divBdr>
          <w:divsChild>
            <w:div w:id="1758361178">
              <w:marLeft w:val="0"/>
              <w:marRight w:val="0"/>
              <w:marTop w:val="0"/>
              <w:marBottom w:val="0"/>
              <w:divBdr>
                <w:top w:val="none" w:sz="0" w:space="0" w:color="auto"/>
                <w:left w:val="none" w:sz="0" w:space="0" w:color="auto"/>
                <w:bottom w:val="none" w:sz="0" w:space="0" w:color="auto"/>
                <w:right w:val="none" w:sz="0" w:space="0" w:color="auto"/>
              </w:divBdr>
            </w:div>
          </w:divsChild>
        </w:div>
        <w:div w:id="100999828">
          <w:marLeft w:val="0"/>
          <w:marRight w:val="0"/>
          <w:marTop w:val="0"/>
          <w:marBottom w:val="0"/>
          <w:divBdr>
            <w:top w:val="none" w:sz="0" w:space="0" w:color="auto"/>
            <w:left w:val="none" w:sz="0" w:space="0" w:color="auto"/>
            <w:bottom w:val="none" w:sz="0" w:space="0" w:color="auto"/>
            <w:right w:val="none" w:sz="0" w:space="0" w:color="auto"/>
          </w:divBdr>
        </w:div>
        <w:div w:id="634677303">
          <w:marLeft w:val="0"/>
          <w:marRight w:val="0"/>
          <w:marTop w:val="0"/>
          <w:marBottom w:val="0"/>
          <w:divBdr>
            <w:top w:val="none" w:sz="0" w:space="0" w:color="auto"/>
            <w:left w:val="none" w:sz="0" w:space="0" w:color="auto"/>
            <w:bottom w:val="none" w:sz="0" w:space="0" w:color="auto"/>
            <w:right w:val="none" w:sz="0" w:space="0" w:color="auto"/>
          </w:divBdr>
          <w:divsChild>
            <w:div w:id="181171022">
              <w:marLeft w:val="0"/>
              <w:marRight w:val="0"/>
              <w:marTop w:val="0"/>
              <w:marBottom w:val="0"/>
              <w:divBdr>
                <w:top w:val="none" w:sz="0" w:space="0" w:color="auto"/>
                <w:left w:val="none" w:sz="0" w:space="0" w:color="auto"/>
                <w:bottom w:val="none" w:sz="0" w:space="0" w:color="auto"/>
                <w:right w:val="none" w:sz="0" w:space="0" w:color="auto"/>
              </w:divBdr>
            </w:div>
          </w:divsChild>
        </w:div>
        <w:div w:id="823351708">
          <w:marLeft w:val="0"/>
          <w:marRight w:val="0"/>
          <w:marTop w:val="0"/>
          <w:marBottom w:val="0"/>
          <w:divBdr>
            <w:top w:val="none" w:sz="0" w:space="0" w:color="auto"/>
            <w:left w:val="none" w:sz="0" w:space="0" w:color="auto"/>
            <w:bottom w:val="none" w:sz="0" w:space="0" w:color="auto"/>
            <w:right w:val="none" w:sz="0" w:space="0" w:color="auto"/>
          </w:divBdr>
        </w:div>
        <w:div w:id="2003006697">
          <w:marLeft w:val="0"/>
          <w:marRight w:val="0"/>
          <w:marTop w:val="0"/>
          <w:marBottom w:val="0"/>
          <w:divBdr>
            <w:top w:val="none" w:sz="0" w:space="0" w:color="auto"/>
            <w:left w:val="none" w:sz="0" w:space="0" w:color="auto"/>
            <w:bottom w:val="none" w:sz="0" w:space="0" w:color="auto"/>
            <w:right w:val="none" w:sz="0" w:space="0" w:color="auto"/>
          </w:divBdr>
          <w:divsChild>
            <w:div w:id="1654020312">
              <w:marLeft w:val="0"/>
              <w:marRight w:val="0"/>
              <w:marTop w:val="0"/>
              <w:marBottom w:val="0"/>
              <w:divBdr>
                <w:top w:val="none" w:sz="0" w:space="0" w:color="auto"/>
                <w:left w:val="none" w:sz="0" w:space="0" w:color="auto"/>
                <w:bottom w:val="none" w:sz="0" w:space="0" w:color="auto"/>
                <w:right w:val="none" w:sz="0" w:space="0" w:color="auto"/>
              </w:divBdr>
            </w:div>
          </w:divsChild>
        </w:div>
        <w:div w:id="708071398">
          <w:marLeft w:val="0"/>
          <w:marRight w:val="0"/>
          <w:marTop w:val="0"/>
          <w:marBottom w:val="0"/>
          <w:divBdr>
            <w:top w:val="none" w:sz="0" w:space="0" w:color="auto"/>
            <w:left w:val="none" w:sz="0" w:space="0" w:color="auto"/>
            <w:bottom w:val="none" w:sz="0" w:space="0" w:color="auto"/>
            <w:right w:val="none" w:sz="0" w:space="0" w:color="auto"/>
          </w:divBdr>
        </w:div>
        <w:div w:id="1695955045">
          <w:marLeft w:val="0"/>
          <w:marRight w:val="0"/>
          <w:marTop w:val="0"/>
          <w:marBottom w:val="0"/>
          <w:divBdr>
            <w:top w:val="none" w:sz="0" w:space="0" w:color="auto"/>
            <w:left w:val="none" w:sz="0" w:space="0" w:color="auto"/>
            <w:bottom w:val="none" w:sz="0" w:space="0" w:color="auto"/>
            <w:right w:val="none" w:sz="0" w:space="0" w:color="auto"/>
          </w:divBdr>
          <w:divsChild>
            <w:div w:id="1287470324">
              <w:marLeft w:val="0"/>
              <w:marRight w:val="0"/>
              <w:marTop w:val="0"/>
              <w:marBottom w:val="0"/>
              <w:divBdr>
                <w:top w:val="none" w:sz="0" w:space="0" w:color="auto"/>
                <w:left w:val="none" w:sz="0" w:space="0" w:color="auto"/>
                <w:bottom w:val="none" w:sz="0" w:space="0" w:color="auto"/>
                <w:right w:val="none" w:sz="0" w:space="0" w:color="auto"/>
              </w:divBdr>
            </w:div>
          </w:divsChild>
        </w:div>
        <w:div w:id="170486083">
          <w:marLeft w:val="0"/>
          <w:marRight w:val="0"/>
          <w:marTop w:val="0"/>
          <w:marBottom w:val="0"/>
          <w:divBdr>
            <w:top w:val="none" w:sz="0" w:space="0" w:color="auto"/>
            <w:left w:val="none" w:sz="0" w:space="0" w:color="auto"/>
            <w:bottom w:val="none" w:sz="0" w:space="0" w:color="auto"/>
            <w:right w:val="none" w:sz="0" w:space="0" w:color="auto"/>
          </w:divBdr>
        </w:div>
        <w:div w:id="312835945">
          <w:marLeft w:val="0"/>
          <w:marRight w:val="0"/>
          <w:marTop w:val="0"/>
          <w:marBottom w:val="0"/>
          <w:divBdr>
            <w:top w:val="none" w:sz="0" w:space="0" w:color="auto"/>
            <w:left w:val="none" w:sz="0" w:space="0" w:color="auto"/>
            <w:bottom w:val="none" w:sz="0" w:space="0" w:color="auto"/>
            <w:right w:val="none" w:sz="0" w:space="0" w:color="auto"/>
          </w:divBdr>
          <w:divsChild>
            <w:div w:id="1399130106">
              <w:marLeft w:val="0"/>
              <w:marRight w:val="0"/>
              <w:marTop w:val="0"/>
              <w:marBottom w:val="0"/>
              <w:divBdr>
                <w:top w:val="none" w:sz="0" w:space="0" w:color="auto"/>
                <w:left w:val="none" w:sz="0" w:space="0" w:color="auto"/>
                <w:bottom w:val="none" w:sz="0" w:space="0" w:color="auto"/>
                <w:right w:val="none" w:sz="0" w:space="0" w:color="auto"/>
              </w:divBdr>
            </w:div>
          </w:divsChild>
        </w:div>
        <w:div w:id="343478318">
          <w:marLeft w:val="0"/>
          <w:marRight w:val="0"/>
          <w:marTop w:val="0"/>
          <w:marBottom w:val="0"/>
          <w:divBdr>
            <w:top w:val="none" w:sz="0" w:space="0" w:color="auto"/>
            <w:left w:val="none" w:sz="0" w:space="0" w:color="auto"/>
            <w:bottom w:val="none" w:sz="0" w:space="0" w:color="auto"/>
            <w:right w:val="none" w:sz="0" w:space="0" w:color="auto"/>
          </w:divBdr>
        </w:div>
        <w:div w:id="277223854">
          <w:marLeft w:val="0"/>
          <w:marRight w:val="0"/>
          <w:marTop w:val="0"/>
          <w:marBottom w:val="0"/>
          <w:divBdr>
            <w:top w:val="none" w:sz="0" w:space="0" w:color="auto"/>
            <w:left w:val="none" w:sz="0" w:space="0" w:color="auto"/>
            <w:bottom w:val="none" w:sz="0" w:space="0" w:color="auto"/>
            <w:right w:val="none" w:sz="0" w:space="0" w:color="auto"/>
          </w:divBdr>
          <w:divsChild>
            <w:div w:id="1200045214">
              <w:marLeft w:val="0"/>
              <w:marRight w:val="0"/>
              <w:marTop w:val="0"/>
              <w:marBottom w:val="0"/>
              <w:divBdr>
                <w:top w:val="none" w:sz="0" w:space="0" w:color="auto"/>
                <w:left w:val="none" w:sz="0" w:space="0" w:color="auto"/>
                <w:bottom w:val="none" w:sz="0" w:space="0" w:color="auto"/>
                <w:right w:val="none" w:sz="0" w:space="0" w:color="auto"/>
              </w:divBdr>
            </w:div>
          </w:divsChild>
        </w:div>
        <w:div w:id="941493834">
          <w:marLeft w:val="0"/>
          <w:marRight w:val="0"/>
          <w:marTop w:val="300"/>
          <w:marBottom w:val="0"/>
          <w:divBdr>
            <w:top w:val="none" w:sz="0" w:space="0" w:color="auto"/>
            <w:left w:val="none" w:sz="0" w:space="0" w:color="auto"/>
            <w:bottom w:val="none" w:sz="0" w:space="0" w:color="auto"/>
            <w:right w:val="none" w:sz="0" w:space="0" w:color="auto"/>
          </w:divBdr>
          <w:divsChild>
            <w:div w:id="1342053302">
              <w:marLeft w:val="0"/>
              <w:marRight w:val="0"/>
              <w:marTop w:val="0"/>
              <w:marBottom w:val="0"/>
              <w:divBdr>
                <w:top w:val="none" w:sz="0" w:space="0" w:color="auto"/>
                <w:left w:val="none" w:sz="0" w:space="0" w:color="auto"/>
                <w:bottom w:val="none" w:sz="0" w:space="0" w:color="auto"/>
                <w:right w:val="none" w:sz="0" w:space="0" w:color="auto"/>
              </w:divBdr>
              <w:divsChild>
                <w:div w:id="109347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853007">
          <w:marLeft w:val="0"/>
          <w:marRight w:val="0"/>
          <w:marTop w:val="300"/>
          <w:marBottom w:val="0"/>
          <w:divBdr>
            <w:top w:val="none" w:sz="0" w:space="0" w:color="auto"/>
            <w:left w:val="none" w:sz="0" w:space="0" w:color="auto"/>
            <w:bottom w:val="none" w:sz="0" w:space="0" w:color="auto"/>
            <w:right w:val="none" w:sz="0" w:space="0" w:color="auto"/>
          </w:divBdr>
          <w:divsChild>
            <w:div w:id="744835827">
              <w:marLeft w:val="0"/>
              <w:marRight w:val="0"/>
              <w:marTop w:val="0"/>
              <w:marBottom w:val="0"/>
              <w:divBdr>
                <w:top w:val="none" w:sz="0" w:space="0" w:color="auto"/>
                <w:left w:val="none" w:sz="0" w:space="0" w:color="auto"/>
                <w:bottom w:val="none" w:sz="0" w:space="0" w:color="auto"/>
                <w:right w:val="none" w:sz="0" w:space="0" w:color="auto"/>
              </w:divBdr>
              <w:divsChild>
                <w:div w:id="1246955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934764">
          <w:marLeft w:val="0"/>
          <w:marRight w:val="0"/>
          <w:marTop w:val="300"/>
          <w:marBottom w:val="0"/>
          <w:divBdr>
            <w:top w:val="none" w:sz="0" w:space="0" w:color="auto"/>
            <w:left w:val="none" w:sz="0" w:space="0" w:color="auto"/>
            <w:bottom w:val="none" w:sz="0" w:space="0" w:color="auto"/>
            <w:right w:val="none" w:sz="0" w:space="0" w:color="auto"/>
          </w:divBdr>
          <w:divsChild>
            <w:div w:id="742994937">
              <w:marLeft w:val="0"/>
              <w:marRight w:val="0"/>
              <w:marTop w:val="0"/>
              <w:marBottom w:val="0"/>
              <w:divBdr>
                <w:top w:val="none" w:sz="0" w:space="0" w:color="auto"/>
                <w:left w:val="none" w:sz="0" w:space="0" w:color="auto"/>
                <w:bottom w:val="none" w:sz="0" w:space="0" w:color="auto"/>
                <w:right w:val="none" w:sz="0" w:space="0" w:color="auto"/>
              </w:divBdr>
              <w:divsChild>
                <w:div w:id="90055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54656">
          <w:marLeft w:val="0"/>
          <w:marRight w:val="0"/>
          <w:marTop w:val="300"/>
          <w:marBottom w:val="0"/>
          <w:divBdr>
            <w:top w:val="none" w:sz="0" w:space="0" w:color="auto"/>
            <w:left w:val="none" w:sz="0" w:space="0" w:color="auto"/>
            <w:bottom w:val="none" w:sz="0" w:space="0" w:color="auto"/>
            <w:right w:val="none" w:sz="0" w:space="0" w:color="auto"/>
          </w:divBdr>
          <w:divsChild>
            <w:div w:id="1935938561">
              <w:marLeft w:val="0"/>
              <w:marRight w:val="0"/>
              <w:marTop w:val="0"/>
              <w:marBottom w:val="0"/>
              <w:divBdr>
                <w:top w:val="none" w:sz="0" w:space="0" w:color="auto"/>
                <w:left w:val="none" w:sz="0" w:space="0" w:color="auto"/>
                <w:bottom w:val="none" w:sz="0" w:space="0" w:color="auto"/>
                <w:right w:val="none" w:sz="0" w:space="0" w:color="auto"/>
              </w:divBdr>
              <w:divsChild>
                <w:div w:id="1879926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200639">
      <w:bodyDiv w:val="1"/>
      <w:marLeft w:val="0"/>
      <w:marRight w:val="0"/>
      <w:marTop w:val="0"/>
      <w:marBottom w:val="0"/>
      <w:divBdr>
        <w:top w:val="none" w:sz="0" w:space="0" w:color="auto"/>
        <w:left w:val="none" w:sz="0" w:space="0" w:color="auto"/>
        <w:bottom w:val="none" w:sz="0" w:space="0" w:color="auto"/>
        <w:right w:val="none" w:sz="0" w:space="0" w:color="auto"/>
      </w:divBdr>
      <w:divsChild>
        <w:div w:id="1553493420">
          <w:marLeft w:val="0"/>
          <w:marRight w:val="0"/>
          <w:marTop w:val="0"/>
          <w:marBottom w:val="0"/>
          <w:divBdr>
            <w:top w:val="none" w:sz="0" w:space="0" w:color="auto"/>
            <w:left w:val="none" w:sz="0" w:space="0" w:color="auto"/>
            <w:bottom w:val="none" w:sz="0" w:space="0" w:color="auto"/>
            <w:right w:val="none" w:sz="0" w:space="0" w:color="auto"/>
          </w:divBdr>
        </w:div>
        <w:div w:id="13003628">
          <w:marLeft w:val="0"/>
          <w:marRight w:val="0"/>
          <w:marTop w:val="0"/>
          <w:marBottom w:val="0"/>
          <w:divBdr>
            <w:top w:val="none" w:sz="0" w:space="0" w:color="auto"/>
            <w:left w:val="none" w:sz="0" w:space="0" w:color="auto"/>
            <w:bottom w:val="none" w:sz="0" w:space="0" w:color="auto"/>
            <w:right w:val="none" w:sz="0" w:space="0" w:color="auto"/>
          </w:divBdr>
          <w:divsChild>
            <w:div w:id="70392994">
              <w:marLeft w:val="0"/>
              <w:marRight w:val="0"/>
              <w:marTop w:val="0"/>
              <w:marBottom w:val="0"/>
              <w:divBdr>
                <w:top w:val="none" w:sz="0" w:space="0" w:color="auto"/>
                <w:left w:val="none" w:sz="0" w:space="0" w:color="auto"/>
                <w:bottom w:val="none" w:sz="0" w:space="0" w:color="auto"/>
                <w:right w:val="none" w:sz="0" w:space="0" w:color="auto"/>
              </w:divBdr>
            </w:div>
          </w:divsChild>
        </w:div>
        <w:div w:id="640234016">
          <w:marLeft w:val="0"/>
          <w:marRight w:val="0"/>
          <w:marTop w:val="0"/>
          <w:marBottom w:val="0"/>
          <w:divBdr>
            <w:top w:val="none" w:sz="0" w:space="0" w:color="auto"/>
            <w:left w:val="none" w:sz="0" w:space="0" w:color="auto"/>
            <w:bottom w:val="none" w:sz="0" w:space="0" w:color="auto"/>
            <w:right w:val="none" w:sz="0" w:space="0" w:color="auto"/>
          </w:divBdr>
        </w:div>
        <w:div w:id="647130207">
          <w:marLeft w:val="0"/>
          <w:marRight w:val="0"/>
          <w:marTop w:val="0"/>
          <w:marBottom w:val="0"/>
          <w:divBdr>
            <w:top w:val="none" w:sz="0" w:space="0" w:color="auto"/>
            <w:left w:val="none" w:sz="0" w:space="0" w:color="auto"/>
            <w:bottom w:val="none" w:sz="0" w:space="0" w:color="auto"/>
            <w:right w:val="none" w:sz="0" w:space="0" w:color="auto"/>
          </w:divBdr>
          <w:divsChild>
            <w:div w:id="2074161940">
              <w:marLeft w:val="0"/>
              <w:marRight w:val="0"/>
              <w:marTop w:val="0"/>
              <w:marBottom w:val="0"/>
              <w:divBdr>
                <w:top w:val="none" w:sz="0" w:space="0" w:color="auto"/>
                <w:left w:val="none" w:sz="0" w:space="0" w:color="auto"/>
                <w:bottom w:val="none" w:sz="0" w:space="0" w:color="auto"/>
                <w:right w:val="none" w:sz="0" w:space="0" w:color="auto"/>
              </w:divBdr>
            </w:div>
          </w:divsChild>
        </w:div>
        <w:div w:id="557789370">
          <w:marLeft w:val="0"/>
          <w:marRight w:val="0"/>
          <w:marTop w:val="0"/>
          <w:marBottom w:val="0"/>
          <w:divBdr>
            <w:top w:val="none" w:sz="0" w:space="0" w:color="auto"/>
            <w:left w:val="none" w:sz="0" w:space="0" w:color="auto"/>
            <w:bottom w:val="none" w:sz="0" w:space="0" w:color="auto"/>
            <w:right w:val="none" w:sz="0" w:space="0" w:color="auto"/>
          </w:divBdr>
        </w:div>
        <w:div w:id="874805443">
          <w:marLeft w:val="0"/>
          <w:marRight w:val="0"/>
          <w:marTop w:val="0"/>
          <w:marBottom w:val="0"/>
          <w:divBdr>
            <w:top w:val="none" w:sz="0" w:space="0" w:color="auto"/>
            <w:left w:val="none" w:sz="0" w:space="0" w:color="auto"/>
            <w:bottom w:val="none" w:sz="0" w:space="0" w:color="auto"/>
            <w:right w:val="none" w:sz="0" w:space="0" w:color="auto"/>
          </w:divBdr>
          <w:divsChild>
            <w:div w:id="1892615139">
              <w:marLeft w:val="0"/>
              <w:marRight w:val="0"/>
              <w:marTop w:val="0"/>
              <w:marBottom w:val="0"/>
              <w:divBdr>
                <w:top w:val="none" w:sz="0" w:space="0" w:color="auto"/>
                <w:left w:val="none" w:sz="0" w:space="0" w:color="auto"/>
                <w:bottom w:val="none" w:sz="0" w:space="0" w:color="auto"/>
                <w:right w:val="none" w:sz="0" w:space="0" w:color="auto"/>
              </w:divBdr>
            </w:div>
          </w:divsChild>
        </w:div>
        <w:div w:id="2028673086">
          <w:marLeft w:val="0"/>
          <w:marRight w:val="0"/>
          <w:marTop w:val="0"/>
          <w:marBottom w:val="0"/>
          <w:divBdr>
            <w:top w:val="none" w:sz="0" w:space="0" w:color="auto"/>
            <w:left w:val="none" w:sz="0" w:space="0" w:color="auto"/>
            <w:bottom w:val="none" w:sz="0" w:space="0" w:color="auto"/>
            <w:right w:val="none" w:sz="0" w:space="0" w:color="auto"/>
          </w:divBdr>
        </w:div>
        <w:div w:id="1593394071">
          <w:marLeft w:val="0"/>
          <w:marRight w:val="0"/>
          <w:marTop w:val="0"/>
          <w:marBottom w:val="0"/>
          <w:divBdr>
            <w:top w:val="none" w:sz="0" w:space="0" w:color="auto"/>
            <w:left w:val="none" w:sz="0" w:space="0" w:color="auto"/>
            <w:bottom w:val="none" w:sz="0" w:space="0" w:color="auto"/>
            <w:right w:val="none" w:sz="0" w:space="0" w:color="auto"/>
          </w:divBdr>
          <w:divsChild>
            <w:div w:id="82606127">
              <w:marLeft w:val="0"/>
              <w:marRight w:val="0"/>
              <w:marTop w:val="0"/>
              <w:marBottom w:val="0"/>
              <w:divBdr>
                <w:top w:val="none" w:sz="0" w:space="0" w:color="auto"/>
                <w:left w:val="none" w:sz="0" w:space="0" w:color="auto"/>
                <w:bottom w:val="none" w:sz="0" w:space="0" w:color="auto"/>
                <w:right w:val="none" w:sz="0" w:space="0" w:color="auto"/>
              </w:divBdr>
            </w:div>
          </w:divsChild>
        </w:div>
        <w:div w:id="455755954">
          <w:marLeft w:val="0"/>
          <w:marRight w:val="0"/>
          <w:marTop w:val="0"/>
          <w:marBottom w:val="0"/>
          <w:divBdr>
            <w:top w:val="none" w:sz="0" w:space="0" w:color="auto"/>
            <w:left w:val="none" w:sz="0" w:space="0" w:color="auto"/>
            <w:bottom w:val="none" w:sz="0" w:space="0" w:color="auto"/>
            <w:right w:val="none" w:sz="0" w:space="0" w:color="auto"/>
          </w:divBdr>
        </w:div>
        <w:div w:id="676543429">
          <w:marLeft w:val="0"/>
          <w:marRight w:val="0"/>
          <w:marTop w:val="0"/>
          <w:marBottom w:val="0"/>
          <w:divBdr>
            <w:top w:val="none" w:sz="0" w:space="0" w:color="auto"/>
            <w:left w:val="none" w:sz="0" w:space="0" w:color="auto"/>
            <w:bottom w:val="none" w:sz="0" w:space="0" w:color="auto"/>
            <w:right w:val="none" w:sz="0" w:space="0" w:color="auto"/>
          </w:divBdr>
          <w:divsChild>
            <w:div w:id="1785079999">
              <w:marLeft w:val="0"/>
              <w:marRight w:val="0"/>
              <w:marTop w:val="0"/>
              <w:marBottom w:val="0"/>
              <w:divBdr>
                <w:top w:val="none" w:sz="0" w:space="0" w:color="auto"/>
                <w:left w:val="none" w:sz="0" w:space="0" w:color="auto"/>
                <w:bottom w:val="none" w:sz="0" w:space="0" w:color="auto"/>
                <w:right w:val="none" w:sz="0" w:space="0" w:color="auto"/>
              </w:divBdr>
            </w:div>
          </w:divsChild>
        </w:div>
        <w:div w:id="546068491">
          <w:marLeft w:val="0"/>
          <w:marRight w:val="0"/>
          <w:marTop w:val="0"/>
          <w:marBottom w:val="0"/>
          <w:divBdr>
            <w:top w:val="none" w:sz="0" w:space="0" w:color="auto"/>
            <w:left w:val="none" w:sz="0" w:space="0" w:color="auto"/>
            <w:bottom w:val="none" w:sz="0" w:space="0" w:color="auto"/>
            <w:right w:val="none" w:sz="0" w:space="0" w:color="auto"/>
          </w:divBdr>
        </w:div>
        <w:div w:id="1121607189">
          <w:marLeft w:val="0"/>
          <w:marRight w:val="0"/>
          <w:marTop w:val="0"/>
          <w:marBottom w:val="0"/>
          <w:divBdr>
            <w:top w:val="none" w:sz="0" w:space="0" w:color="auto"/>
            <w:left w:val="none" w:sz="0" w:space="0" w:color="auto"/>
            <w:bottom w:val="none" w:sz="0" w:space="0" w:color="auto"/>
            <w:right w:val="none" w:sz="0" w:space="0" w:color="auto"/>
          </w:divBdr>
          <w:divsChild>
            <w:div w:id="788815170">
              <w:marLeft w:val="0"/>
              <w:marRight w:val="0"/>
              <w:marTop w:val="0"/>
              <w:marBottom w:val="0"/>
              <w:divBdr>
                <w:top w:val="none" w:sz="0" w:space="0" w:color="auto"/>
                <w:left w:val="none" w:sz="0" w:space="0" w:color="auto"/>
                <w:bottom w:val="none" w:sz="0" w:space="0" w:color="auto"/>
                <w:right w:val="none" w:sz="0" w:space="0" w:color="auto"/>
              </w:divBdr>
            </w:div>
          </w:divsChild>
        </w:div>
        <w:div w:id="1619219897">
          <w:marLeft w:val="0"/>
          <w:marRight w:val="0"/>
          <w:marTop w:val="0"/>
          <w:marBottom w:val="0"/>
          <w:divBdr>
            <w:top w:val="none" w:sz="0" w:space="0" w:color="auto"/>
            <w:left w:val="none" w:sz="0" w:space="0" w:color="auto"/>
            <w:bottom w:val="none" w:sz="0" w:space="0" w:color="auto"/>
            <w:right w:val="none" w:sz="0" w:space="0" w:color="auto"/>
          </w:divBdr>
        </w:div>
        <w:div w:id="1861822095">
          <w:marLeft w:val="0"/>
          <w:marRight w:val="0"/>
          <w:marTop w:val="0"/>
          <w:marBottom w:val="0"/>
          <w:divBdr>
            <w:top w:val="none" w:sz="0" w:space="0" w:color="auto"/>
            <w:left w:val="none" w:sz="0" w:space="0" w:color="auto"/>
            <w:bottom w:val="none" w:sz="0" w:space="0" w:color="auto"/>
            <w:right w:val="none" w:sz="0" w:space="0" w:color="auto"/>
          </w:divBdr>
          <w:divsChild>
            <w:div w:id="743139652">
              <w:marLeft w:val="0"/>
              <w:marRight w:val="0"/>
              <w:marTop w:val="0"/>
              <w:marBottom w:val="0"/>
              <w:divBdr>
                <w:top w:val="none" w:sz="0" w:space="0" w:color="auto"/>
                <w:left w:val="none" w:sz="0" w:space="0" w:color="auto"/>
                <w:bottom w:val="none" w:sz="0" w:space="0" w:color="auto"/>
                <w:right w:val="none" w:sz="0" w:space="0" w:color="auto"/>
              </w:divBdr>
            </w:div>
          </w:divsChild>
        </w:div>
        <w:div w:id="1095596734">
          <w:marLeft w:val="0"/>
          <w:marRight w:val="0"/>
          <w:marTop w:val="300"/>
          <w:marBottom w:val="0"/>
          <w:divBdr>
            <w:top w:val="none" w:sz="0" w:space="0" w:color="auto"/>
            <w:left w:val="none" w:sz="0" w:space="0" w:color="auto"/>
            <w:bottom w:val="none" w:sz="0" w:space="0" w:color="auto"/>
            <w:right w:val="none" w:sz="0" w:space="0" w:color="auto"/>
          </w:divBdr>
          <w:divsChild>
            <w:div w:id="1554656788">
              <w:marLeft w:val="0"/>
              <w:marRight w:val="0"/>
              <w:marTop w:val="0"/>
              <w:marBottom w:val="0"/>
              <w:divBdr>
                <w:top w:val="none" w:sz="0" w:space="0" w:color="auto"/>
                <w:left w:val="none" w:sz="0" w:space="0" w:color="auto"/>
                <w:bottom w:val="none" w:sz="0" w:space="0" w:color="auto"/>
                <w:right w:val="none" w:sz="0" w:space="0" w:color="auto"/>
              </w:divBdr>
              <w:divsChild>
                <w:div w:id="1096055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965757">
          <w:marLeft w:val="0"/>
          <w:marRight w:val="0"/>
          <w:marTop w:val="300"/>
          <w:marBottom w:val="0"/>
          <w:divBdr>
            <w:top w:val="none" w:sz="0" w:space="0" w:color="auto"/>
            <w:left w:val="none" w:sz="0" w:space="0" w:color="auto"/>
            <w:bottom w:val="none" w:sz="0" w:space="0" w:color="auto"/>
            <w:right w:val="none" w:sz="0" w:space="0" w:color="auto"/>
          </w:divBdr>
          <w:divsChild>
            <w:div w:id="366029012">
              <w:marLeft w:val="0"/>
              <w:marRight w:val="0"/>
              <w:marTop w:val="0"/>
              <w:marBottom w:val="0"/>
              <w:divBdr>
                <w:top w:val="none" w:sz="0" w:space="0" w:color="auto"/>
                <w:left w:val="none" w:sz="0" w:space="0" w:color="auto"/>
                <w:bottom w:val="none" w:sz="0" w:space="0" w:color="auto"/>
                <w:right w:val="none" w:sz="0" w:space="0" w:color="auto"/>
              </w:divBdr>
              <w:divsChild>
                <w:div w:id="1816755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991590">
          <w:marLeft w:val="0"/>
          <w:marRight w:val="0"/>
          <w:marTop w:val="300"/>
          <w:marBottom w:val="0"/>
          <w:divBdr>
            <w:top w:val="none" w:sz="0" w:space="0" w:color="auto"/>
            <w:left w:val="none" w:sz="0" w:space="0" w:color="auto"/>
            <w:bottom w:val="none" w:sz="0" w:space="0" w:color="auto"/>
            <w:right w:val="none" w:sz="0" w:space="0" w:color="auto"/>
          </w:divBdr>
          <w:divsChild>
            <w:div w:id="341780605">
              <w:marLeft w:val="0"/>
              <w:marRight w:val="0"/>
              <w:marTop w:val="0"/>
              <w:marBottom w:val="0"/>
              <w:divBdr>
                <w:top w:val="none" w:sz="0" w:space="0" w:color="auto"/>
                <w:left w:val="none" w:sz="0" w:space="0" w:color="auto"/>
                <w:bottom w:val="none" w:sz="0" w:space="0" w:color="auto"/>
                <w:right w:val="none" w:sz="0" w:space="0" w:color="auto"/>
              </w:divBdr>
              <w:divsChild>
                <w:div w:id="569274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0371053">
      <w:bodyDiv w:val="1"/>
      <w:marLeft w:val="0"/>
      <w:marRight w:val="0"/>
      <w:marTop w:val="0"/>
      <w:marBottom w:val="0"/>
      <w:divBdr>
        <w:top w:val="none" w:sz="0" w:space="0" w:color="auto"/>
        <w:left w:val="none" w:sz="0" w:space="0" w:color="auto"/>
        <w:bottom w:val="none" w:sz="0" w:space="0" w:color="auto"/>
        <w:right w:val="none" w:sz="0" w:space="0" w:color="auto"/>
      </w:divBdr>
    </w:div>
    <w:div w:id="671376562">
      <w:bodyDiv w:val="1"/>
      <w:marLeft w:val="0"/>
      <w:marRight w:val="0"/>
      <w:marTop w:val="0"/>
      <w:marBottom w:val="0"/>
      <w:divBdr>
        <w:top w:val="none" w:sz="0" w:space="0" w:color="auto"/>
        <w:left w:val="none" w:sz="0" w:space="0" w:color="auto"/>
        <w:bottom w:val="none" w:sz="0" w:space="0" w:color="auto"/>
        <w:right w:val="none" w:sz="0" w:space="0" w:color="auto"/>
      </w:divBdr>
    </w:div>
    <w:div w:id="671756910">
      <w:bodyDiv w:val="1"/>
      <w:marLeft w:val="0"/>
      <w:marRight w:val="0"/>
      <w:marTop w:val="0"/>
      <w:marBottom w:val="0"/>
      <w:divBdr>
        <w:top w:val="none" w:sz="0" w:space="0" w:color="auto"/>
        <w:left w:val="none" w:sz="0" w:space="0" w:color="auto"/>
        <w:bottom w:val="none" w:sz="0" w:space="0" w:color="auto"/>
        <w:right w:val="none" w:sz="0" w:space="0" w:color="auto"/>
      </w:divBdr>
    </w:div>
    <w:div w:id="672804448">
      <w:bodyDiv w:val="1"/>
      <w:marLeft w:val="0"/>
      <w:marRight w:val="0"/>
      <w:marTop w:val="0"/>
      <w:marBottom w:val="0"/>
      <w:divBdr>
        <w:top w:val="none" w:sz="0" w:space="0" w:color="auto"/>
        <w:left w:val="none" w:sz="0" w:space="0" w:color="auto"/>
        <w:bottom w:val="none" w:sz="0" w:space="0" w:color="auto"/>
        <w:right w:val="none" w:sz="0" w:space="0" w:color="auto"/>
      </w:divBdr>
      <w:divsChild>
        <w:div w:id="871502639">
          <w:marLeft w:val="0"/>
          <w:marRight w:val="0"/>
          <w:marTop w:val="0"/>
          <w:marBottom w:val="0"/>
          <w:divBdr>
            <w:top w:val="none" w:sz="0" w:space="0" w:color="auto"/>
            <w:left w:val="none" w:sz="0" w:space="0" w:color="auto"/>
            <w:bottom w:val="none" w:sz="0" w:space="0" w:color="auto"/>
            <w:right w:val="none" w:sz="0" w:space="0" w:color="auto"/>
          </w:divBdr>
        </w:div>
        <w:div w:id="1105156955">
          <w:marLeft w:val="0"/>
          <w:marRight w:val="0"/>
          <w:marTop w:val="0"/>
          <w:marBottom w:val="0"/>
          <w:divBdr>
            <w:top w:val="none" w:sz="0" w:space="0" w:color="auto"/>
            <w:left w:val="none" w:sz="0" w:space="0" w:color="auto"/>
            <w:bottom w:val="none" w:sz="0" w:space="0" w:color="auto"/>
            <w:right w:val="none" w:sz="0" w:space="0" w:color="auto"/>
          </w:divBdr>
          <w:divsChild>
            <w:div w:id="31617741">
              <w:marLeft w:val="0"/>
              <w:marRight w:val="0"/>
              <w:marTop w:val="0"/>
              <w:marBottom w:val="0"/>
              <w:divBdr>
                <w:top w:val="none" w:sz="0" w:space="0" w:color="auto"/>
                <w:left w:val="none" w:sz="0" w:space="0" w:color="auto"/>
                <w:bottom w:val="none" w:sz="0" w:space="0" w:color="auto"/>
                <w:right w:val="none" w:sz="0" w:space="0" w:color="auto"/>
              </w:divBdr>
            </w:div>
          </w:divsChild>
        </w:div>
        <w:div w:id="1462260964">
          <w:marLeft w:val="0"/>
          <w:marRight w:val="0"/>
          <w:marTop w:val="0"/>
          <w:marBottom w:val="0"/>
          <w:divBdr>
            <w:top w:val="none" w:sz="0" w:space="0" w:color="auto"/>
            <w:left w:val="none" w:sz="0" w:space="0" w:color="auto"/>
            <w:bottom w:val="none" w:sz="0" w:space="0" w:color="auto"/>
            <w:right w:val="none" w:sz="0" w:space="0" w:color="auto"/>
          </w:divBdr>
        </w:div>
        <w:div w:id="1613585256">
          <w:marLeft w:val="0"/>
          <w:marRight w:val="0"/>
          <w:marTop w:val="0"/>
          <w:marBottom w:val="0"/>
          <w:divBdr>
            <w:top w:val="none" w:sz="0" w:space="0" w:color="auto"/>
            <w:left w:val="none" w:sz="0" w:space="0" w:color="auto"/>
            <w:bottom w:val="none" w:sz="0" w:space="0" w:color="auto"/>
            <w:right w:val="none" w:sz="0" w:space="0" w:color="auto"/>
          </w:divBdr>
          <w:divsChild>
            <w:div w:id="1576889027">
              <w:marLeft w:val="0"/>
              <w:marRight w:val="0"/>
              <w:marTop w:val="0"/>
              <w:marBottom w:val="0"/>
              <w:divBdr>
                <w:top w:val="none" w:sz="0" w:space="0" w:color="auto"/>
                <w:left w:val="none" w:sz="0" w:space="0" w:color="auto"/>
                <w:bottom w:val="none" w:sz="0" w:space="0" w:color="auto"/>
                <w:right w:val="none" w:sz="0" w:space="0" w:color="auto"/>
              </w:divBdr>
            </w:div>
          </w:divsChild>
        </w:div>
        <w:div w:id="1496993625">
          <w:marLeft w:val="0"/>
          <w:marRight w:val="0"/>
          <w:marTop w:val="0"/>
          <w:marBottom w:val="0"/>
          <w:divBdr>
            <w:top w:val="none" w:sz="0" w:space="0" w:color="auto"/>
            <w:left w:val="none" w:sz="0" w:space="0" w:color="auto"/>
            <w:bottom w:val="none" w:sz="0" w:space="0" w:color="auto"/>
            <w:right w:val="none" w:sz="0" w:space="0" w:color="auto"/>
          </w:divBdr>
        </w:div>
        <w:div w:id="978804381">
          <w:marLeft w:val="0"/>
          <w:marRight w:val="0"/>
          <w:marTop w:val="0"/>
          <w:marBottom w:val="0"/>
          <w:divBdr>
            <w:top w:val="none" w:sz="0" w:space="0" w:color="auto"/>
            <w:left w:val="none" w:sz="0" w:space="0" w:color="auto"/>
            <w:bottom w:val="none" w:sz="0" w:space="0" w:color="auto"/>
            <w:right w:val="none" w:sz="0" w:space="0" w:color="auto"/>
          </w:divBdr>
          <w:divsChild>
            <w:div w:id="425422133">
              <w:marLeft w:val="0"/>
              <w:marRight w:val="0"/>
              <w:marTop w:val="0"/>
              <w:marBottom w:val="0"/>
              <w:divBdr>
                <w:top w:val="none" w:sz="0" w:space="0" w:color="auto"/>
                <w:left w:val="none" w:sz="0" w:space="0" w:color="auto"/>
                <w:bottom w:val="none" w:sz="0" w:space="0" w:color="auto"/>
                <w:right w:val="none" w:sz="0" w:space="0" w:color="auto"/>
              </w:divBdr>
            </w:div>
          </w:divsChild>
        </w:div>
        <w:div w:id="1663242645">
          <w:marLeft w:val="0"/>
          <w:marRight w:val="0"/>
          <w:marTop w:val="0"/>
          <w:marBottom w:val="0"/>
          <w:divBdr>
            <w:top w:val="none" w:sz="0" w:space="0" w:color="auto"/>
            <w:left w:val="none" w:sz="0" w:space="0" w:color="auto"/>
            <w:bottom w:val="none" w:sz="0" w:space="0" w:color="auto"/>
            <w:right w:val="none" w:sz="0" w:space="0" w:color="auto"/>
          </w:divBdr>
        </w:div>
        <w:div w:id="1110930157">
          <w:marLeft w:val="0"/>
          <w:marRight w:val="0"/>
          <w:marTop w:val="0"/>
          <w:marBottom w:val="0"/>
          <w:divBdr>
            <w:top w:val="none" w:sz="0" w:space="0" w:color="auto"/>
            <w:left w:val="none" w:sz="0" w:space="0" w:color="auto"/>
            <w:bottom w:val="none" w:sz="0" w:space="0" w:color="auto"/>
            <w:right w:val="none" w:sz="0" w:space="0" w:color="auto"/>
          </w:divBdr>
          <w:divsChild>
            <w:div w:id="24988512">
              <w:marLeft w:val="0"/>
              <w:marRight w:val="0"/>
              <w:marTop w:val="0"/>
              <w:marBottom w:val="0"/>
              <w:divBdr>
                <w:top w:val="none" w:sz="0" w:space="0" w:color="auto"/>
                <w:left w:val="none" w:sz="0" w:space="0" w:color="auto"/>
                <w:bottom w:val="none" w:sz="0" w:space="0" w:color="auto"/>
                <w:right w:val="none" w:sz="0" w:space="0" w:color="auto"/>
              </w:divBdr>
            </w:div>
          </w:divsChild>
        </w:div>
        <w:div w:id="700476646">
          <w:marLeft w:val="0"/>
          <w:marRight w:val="0"/>
          <w:marTop w:val="0"/>
          <w:marBottom w:val="0"/>
          <w:divBdr>
            <w:top w:val="none" w:sz="0" w:space="0" w:color="auto"/>
            <w:left w:val="none" w:sz="0" w:space="0" w:color="auto"/>
            <w:bottom w:val="none" w:sz="0" w:space="0" w:color="auto"/>
            <w:right w:val="none" w:sz="0" w:space="0" w:color="auto"/>
          </w:divBdr>
        </w:div>
        <w:div w:id="700129486">
          <w:marLeft w:val="0"/>
          <w:marRight w:val="0"/>
          <w:marTop w:val="0"/>
          <w:marBottom w:val="0"/>
          <w:divBdr>
            <w:top w:val="none" w:sz="0" w:space="0" w:color="auto"/>
            <w:left w:val="none" w:sz="0" w:space="0" w:color="auto"/>
            <w:bottom w:val="none" w:sz="0" w:space="0" w:color="auto"/>
            <w:right w:val="none" w:sz="0" w:space="0" w:color="auto"/>
          </w:divBdr>
          <w:divsChild>
            <w:div w:id="1606502323">
              <w:marLeft w:val="0"/>
              <w:marRight w:val="0"/>
              <w:marTop w:val="0"/>
              <w:marBottom w:val="0"/>
              <w:divBdr>
                <w:top w:val="none" w:sz="0" w:space="0" w:color="auto"/>
                <w:left w:val="none" w:sz="0" w:space="0" w:color="auto"/>
                <w:bottom w:val="none" w:sz="0" w:space="0" w:color="auto"/>
                <w:right w:val="none" w:sz="0" w:space="0" w:color="auto"/>
              </w:divBdr>
            </w:div>
          </w:divsChild>
        </w:div>
        <w:div w:id="91170140">
          <w:marLeft w:val="0"/>
          <w:marRight w:val="0"/>
          <w:marTop w:val="0"/>
          <w:marBottom w:val="0"/>
          <w:divBdr>
            <w:top w:val="none" w:sz="0" w:space="0" w:color="auto"/>
            <w:left w:val="none" w:sz="0" w:space="0" w:color="auto"/>
            <w:bottom w:val="none" w:sz="0" w:space="0" w:color="auto"/>
            <w:right w:val="none" w:sz="0" w:space="0" w:color="auto"/>
          </w:divBdr>
        </w:div>
        <w:div w:id="1559314829">
          <w:marLeft w:val="0"/>
          <w:marRight w:val="0"/>
          <w:marTop w:val="0"/>
          <w:marBottom w:val="0"/>
          <w:divBdr>
            <w:top w:val="none" w:sz="0" w:space="0" w:color="auto"/>
            <w:left w:val="none" w:sz="0" w:space="0" w:color="auto"/>
            <w:bottom w:val="none" w:sz="0" w:space="0" w:color="auto"/>
            <w:right w:val="none" w:sz="0" w:space="0" w:color="auto"/>
          </w:divBdr>
          <w:divsChild>
            <w:div w:id="1604680311">
              <w:marLeft w:val="0"/>
              <w:marRight w:val="0"/>
              <w:marTop w:val="0"/>
              <w:marBottom w:val="0"/>
              <w:divBdr>
                <w:top w:val="none" w:sz="0" w:space="0" w:color="auto"/>
                <w:left w:val="none" w:sz="0" w:space="0" w:color="auto"/>
                <w:bottom w:val="none" w:sz="0" w:space="0" w:color="auto"/>
                <w:right w:val="none" w:sz="0" w:space="0" w:color="auto"/>
              </w:divBdr>
            </w:div>
          </w:divsChild>
        </w:div>
        <w:div w:id="1669819338">
          <w:marLeft w:val="0"/>
          <w:marRight w:val="0"/>
          <w:marTop w:val="0"/>
          <w:marBottom w:val="0"/>
          <w:divBdr>
            <w:top w:val="none" w:sz="0" w:space="0" w:color="auto"/>
            <w:left w:val="none" w:sz="0" w:space="0" w:color="auto"/>
            <w:bottom w:val="none" w:sz="0" w:space="0" w:color="auto"/>
            <w:right w:val="none" w:sz="0" w:space="0" w:color="auto"/>
          </w:divBdr>
        </w:div>
        <w:div w:id="1947273907">
          <w:marLeft w:val="0"/>
          <w:marRight w:val="0"/>
          <w:marTop w:val="0"/>
          <w:marBottom w:val="0"/>
          <w:divBdr>
            <w:top w:val="none" w:sz="0" w:space="0" w:color="auto"/>
            <w:left w:val="none" w:sz="0" w:space="0" w:color="auto"/>
            <w:bottom w:val="none" w:sz="0" w:space="0" w:color="auto"/>
            <w:right w:val="none" w:sz="0" w:space="0" w:color="auto"/>
          </w:divBdr>
          <w:divsChild>
            <w:div w:id="1140850788">
              <w:marLeft w:val="0"/>
              <w:marRight w:val="0"/>
              <w:marTop w:val="0"/>
              <w:marBottom w:val="0"/>
              <w:divBdr>
                <w:top w:val="none" w:sz="0" w:space="0" w:color="auto"/>
                <w:left w:val="none" w:sz="0" w:space="0" w:color="auto"/>
                <w:bottom w:val="none" w:sz="0" w:space="0" w:color="auto"/>
                <w:right w:val="none" w:sz="0" w:space="0" w:color="auto"/>
              </w:divBdr>
            </w:div>
          </w:divsChild>
        </w:div>
        <w:div w:id="1126578903">
          <w:marLeft w:val="0"/>
          <w:marRight w:val="0"/>
          <w:marTop w:val="300"/>
          <w:marBottom w:val="0"/>
          <w:divBdr>
            <w:top w:val="none" w:sz="0" w:space="0" w:color="auto"/>
            <w:left w:val="none" w:sz="0" w:space="0" w:color="auto"/>
            <w:bottom w:val="none" w:sz="0" w:space="0" w:color="auto"/>
            <w:right w:val="none" w:sz="0" w:space="0" w:color="auto"/>
          </w:divBdr>
          <w:divsChild>
            <w:div w:id="815755590">
              <w:marLeft w:val="0"/>
              <w:marRight w:val="0"/>
              <w:marTop w:val="0"/>
              <w:marBottom w:val="0"/>
              <w:divBdr>
                <w:top w:val="none" w:sz="0" w:space="0" w:color="auto"/>
                <w:left w:val="none" w:sz="0" w:space="0" w:color="auto"/>
                <w:bottom w:val="none" w:sz="0" w:space="0" w:color="auto"/>
                <w:right w:val="none" w:sz="0" w:space="0" w:color="auto"/>
              </w:divBdr>
              <w:divsChild>
                <w:div w:id="192423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108520">
          <w:marLeft w:val="0"/>
          <w:marRight w:val="0"/>
          <w:marTop w:val="300"/>
          <w:marBottom w:val="0"/>
          <w:divBdr>
            <w:top w:val="none" w:sz="0" w:space="0" w:color="auto"/>
            <w:left w:val="none" w:sz="0" w:space="0" w:color="auto"/>
            <w:bottom w:val="none" w:sz="0" w:space="0" w:color="auto"/>
            <w:right w:val="none" w:sz="0" w:space="0" w:color="auto"/>
          </w:divBdr>
          <w:divsChild>
            <w:div w:id="294067486">
              <w:marLeft w:val="0"/>
              <w:marRight w:val="0"/>
              <w:marTop w:val="0"/>
              <w:marBottom w:val="0"/>
              <w:divBdr>
                <w:top w:val="none" w:sz="0" w:space="0" w:color="auto"/>
                <w:left w:val="none" w:sz="0" w:space="0" w:color="auto"/>
                <w:bottom w:val="none" w:sz="0" w:space="0" w:color="auto"/>
                <w:right w:val="none" w:sz="0" w:space="0" w:color="auto"/>
              </w:divBdr>
              <w:divsChild>
                <w:div w:id="1790127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524407">
          <w:marLeft w:val="0"/>
          <w:marRight w:val="0"/>
          <w:marTop w:val="300"/>
          <w:marBottom w:val="0"/>
          <w:divBdr>
            <w:top w:val="none" w:sz="0" w:space="0" w:color="auto"/>
            <w:left w:val="none" w:sz="0" w:space="0" w:color="auto"/>
            <w:bottom w:val="none" w:sz="0" w:space="0" w:color="auto"/>
            <w:right w:val="none" w:sz="0" w:space="0" w:color="auto"/>
          </w:divBdr>
          <w:divsChild>
            <w:div w:id="1130628227">
              <w:marLeft w:val="0"/>
              <w:marRight w:val="0"/>
              <w:marTop w:val="0"/>
              <w:marBottom w:val="0"/>
              <w:divBdr>
                <w:top w:val="none" w:sz="0" w:space="0" w:color="auto"/>
                <w:left w:val="none" w:sz="0" w:space="0" w:color="auto"/>
                <w:bottom w:val="none" w:sz="0" w:space="0" w:color="auto"/>
                <w:right w:val="none" w:sz="0" w:space="0" w:color="auto"/>
              </w:divBdr>
              <w:divsChild>
                <w:div w:id="786240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3459917">
      <w:bodyDiv w:val="1"/>
      <w:marLeft w:val="0"/>
      <w:marRight w:val="0"/>
      <w:marTop w:val="0"/>
      <w:marBottom w:val="0"/>
      <w:divBdr>
        <w:top w:val="none" w:sz="0" w:space="0" w:color="auto"/>
        <w:left w:val="none" w:sz="0" w:space="0" w:color="auto"/>
        <w:bottom w:val="none" w:sz="0" w:space="0" w:color="auto"/>
        <w:right w:val="none" w:sz="0" w:space="0" w:color="auto"/>
      </w:divBdr>
      <w:divsChild>
        <w:div w:id="76561878">
          <w:marLeft w:val="0"/>
          <w:marRight w:val="0"/>
          <w:marTop w:val="0"/>
          <w:marBottom w:val="0"/>
          <w:divBdr>
            <w:top w:val="none" w:sz="0" w:space="0" w:color="auto"/>
            <w:left w:val="none" w:sz="0" w:space="0" w:color="auto"/>
            <w:bottom w:val="none" w:sz="0" w:space="0" w:color="auto"/>
            <w:right w:val="none" w:sz="0" w:space="0" w:color="auto"/>
          </w:divBdr>
        </w:div>
        <w:div w:id="2038891877">
          <w:marLeft w:val="0"/>
          <w:marRight w:val="0"/>
          <w:marTop w:val="0"/>
          <w:marBottom w:val="0"/>
          <w:divBdr>
            <w:top w:val="none" w:sz="0" w:space="0" w:color="auto"/>
            <w:left w:val="none" w:sz="0" w:space="0" w:color="auto"/>
            <w:bottom w:val="none" w:sz="0" w:space="0" w:color="auto"/>
            <w:right w:val="none" w:sz="0" w:space="0" w:color="auto"/>
          </w:divBdr>
          <w:divsChild>
            <w:div w:id="1326284285">
              <w:marLeft w:val="0"/>
              <w:marRight w:val="0"/>
              <w:marTop w:val="0"/>
              <w:marBottom w:val="0"/>
              <w:divBdr>
                <w:top w:val="none" w:sz="0" w:space="0" w:color="auto"/>
                <w:left w:val="none" w:sz="0" w:space="0" w:color="auto"/>
                <w:bottom w:val="none" w:sz="0" w:space="0" w:color="auto"/>
                <w:right w:val="none" w:sz="0" w:space="0" w:color="auto"/>
              </w:divBdr>
            </w:div>
          </w:divsChild>
        </w:div>
        <w:div w:id="2036535290">
          <w:marLeft w:val="0"/>
          <w:marRight w:val="0"/>
          <w:marTop w:val="0"/>
          <w:marBottom w:val="0"/>
          <w:divBdr>
            <w:top w:val="none" w:sz="0" w:space="0" w:color="auto"/>
            <w:left w:val="none" w:sz="0" w:space="0" w:color="auto"/>
            <w:bottom w:val="none" w:sz="0" w:space="0" w:color="auto"/>
            <w:right w:val="none" w:sz="0" w:space="0" w:color="auto"/>
          </w:divBdr>
        </w:div>
        <w:div w:id="1402168171">
          <w:marLeft w:val="0"/>
          <w:marRight w:val="0"/>
          <w:marTop w:val="0"/>
          <w:marBottom w:val="0"/>
          <w:divBdr>
            <w:top w:val="none" w:sz="0" w:space="0" w:color="auto"/>
            <w:left w:val="none" w:sz="0" w:space="0" w:color="auto"/>
            <w:bottom w:val="none" w:sz="0" w:space="0" w:color="auto"/>
            <w:right w:val="none" w:sz="0" w:space="0" w:color="auto"/>
          </w:divBdr>
          <w:divsChild>
            <w:div w:id="1740980621">
              <w:marLeft w:val="0"/>
              <w:marRight w:val="0"/>
              <w:marTop w:val="0"/>
              <w:marBottom w:val="0"/>
              <w:divBdr>
                <w:top w:val="none" w:sz="0" w:space="0" w:color="auto"/>
                <w:left w:val="none" w:sz="0" w:space="0" w:color="auto"/>
                <w:bottom w:val="none" w:sz="0" w:space="0" w:color="auto"/>
                <w:right w:val="none" w:sz="0" w:space="0" w:color="auto"/>
              </w:divBdr>
            </w:div>
          </w:divsChild>
        </w:div>
        <w:div w:id="723137875">
          <w:marLeft w:val="0"/>
          <w:marRight w:val="0"/>
          <w:marTop w:val="0"/>
          <w:marBottom w:val="0"/>
          <w:divBdr>
            <w:top w:val="none" w:sz="0" w:space="0" w:color="auto"/>
            <w:left w:val="none" w:sz="0" w:space="0" w:color="auto"/>
            <w:bottom w:val="none" w:sz="0" w:space="0" w:color="auto"/>
            <w:right w:val="none" w:sz="0" w:space="0" w:color="auto"/>
          </w:divBdr>
        </w:div>
        <w:div w:id="1498232822">
          <w:marLeft w:val="0"/>
          <w:marRight w:val="0"/>
          <w:marTop w:val="0"/>
          <w:marBottom w:val="0"/>
          <w:divBdr>
            <w:top w:val="none" w:sz="0" w:space="0" w:color="auto"/>
            <w:left w:val="none" w:sz="0" w:space="0" w:color="auto"/>
            <w:bottom w:val="none" w:sz="0" w:space="0" w:color="auto"/>
            <w:right w:val="none" w:sz="0" w:space="0" w:color="auto"/>
          </w:divBdr>
          <w:divsChild>
            <w:div w:id="1315909921">
              <w:marLeft w:val="0"/>
              <w:marRight w:val="0"/>
              <w:marTop w:val="0"/>
              <w:marBottom w:val="0"/>
              <w:divBdr>
                <w:top w:val="none" w:sz="0" w:space="0" w:color="auto"/>
                <w:left w:val="none" w:sz="0" w:space="0" w:color="auto"/>
                <w:bottom w:val="none" w:sz="0" w:space="0" w:color="auto"/>
                <w:right w:val="none" w:sz="0" w:space="0" w:color="auto"/>
              </w:divBdr>
            </w:div>
          </w:divsChild>
        </w:div>
        <w:div w:id="1961648483">
          <w:marLeft w:val="0"/>
          <w:marRight w:val="0"/>
          <w:marTop w:val="0"/>
          <w:marBottom w:val="0"/>
          <w:divBdr>
            <w:top w:val="none" w:sz="0" w:space="0" w:color="auto"/>
            <w:left w:val="none" w:sz="0" w:space="0" w:color="auto"/>
            <w:bottom w:val="none" w:sz="0" w:space="0" w:color="auto"/>
            <w:right w:val="none" w:sz="0" w:space="0" w:color="auto"/>
          </w:divBdr>
        </w:div>
        <w:div w:id="1263566439">
          <w:marLeft w:val="0"/>
          <w:marRight w:val="0"/>
          <w:marTop w:val="0"/>
          <w:marBottom w:val="0"/>
          <w:divBdr>
            <w:top w:val="none" w:sz="0" w:space="0" w:color="auto"/>
            <w:left w:val="none" w:sz="0" w:space="0" w:color="auto"/>
            <w:bottom w:val="none" w:sz="0" w:space="0" w:color="auto"/>
            <w:right w:val="none" w:sz="0" w:space="0" w:color="auto"/>
          </w:divBdr>
          <w:divsChild>
            <w:div w:id="622881087">
              <w:marLeft w:val="0"/>
              <w:marRight w:val="0"/>
              <w:marTop w:val="0"/>
              <w:marBottom w:val="0"/>
              <w:divBdr>
                <w:top w:val="none" w:sz="0" w:space="0" w:color="auto"/>
                <w:left w:val="none" w:sz="0" w:space="0" w:color="auto"/>
                <w:bottom w:val="none" w:sz="0" w:space="0" w:color="auto"/>
                <w:right w:val="none" w:sz="0" w:space="0" w:color="auto"/>
              </w:divBdr>
            </w:div>
          </w:divsChild>
        </w:div>
        <w:div w:id="1462532403">
          <w:marLeft w:val="0"/>
          <w:marRight w:val="0"/>
          <w:marTop w:val="0"/>
          <w:marBottom w:val="0"/>
          <w:divBdr>
            <w:top w:val="none" w:sz="0" w:space="0" w:color="auto"/>
            <w:left w:val="none" w:sz="0" w:space="0" w:color="auto"/>
            <w:bottom w:val="none" w:sz="0" w:space="0" w:color="auto"/>
            <w:right w:val="none" w:sz="0" w:space="0" w:color="auto"/>
          </w:divBdr>
        </w:div>
        <w:div w:id="1859735800">
          <w:marLeft w:val="0"/>
          <w:marRight w:val="0"/>
          <w:marTop w:val="0"/>
          <w:marBottom w:val="0"/>
          <w:divBdr>
            <w:top w:val="none" w:sz="0" w:space="0" w:color="auto"/>
            <w:left w:val="none" w:sz="0" w:space="0" w:color="auto"/>
            <w:bottom w:val="none" w:sz="0" w:space="0" w:color="auto"/>
            <w:right w:val="none" w:sz="0" w:space="0" w:color="auto"/>
          </w:divBdr>
          <w:divsChild>
            <w:div w:id="1437559391">
              <w:marLeft w:val="0"/>
              <w:marRight w:val="0"/>
              <w:marTop w:val="0"/>
              <w:marBottom w:val="0"/>
              <w:divBdr>
                <w:top w:val="none" w:sz="0" w:space="0" w:color="auto"/>
                <w:left w:val="none" w:sz="0" w:space="0" w:color="auto"/>
                <w:bottom w:val="none" w:sz="0" w:space="0" w:color="auto"/>
                <w:right w:val="none" w:sz="0" w:space="0" w:color="auto"/>
              </w:divBdr>
            </w:div>
          </w:divsChild>
        </w:div>
        <w:div w:id="1834560440">
          <w:marLeft w:val="0"/>
          <w:marRight w:val="0"/>
          <w:marTop w:val="0"/>
          <w:marBottom w:val="0"/>
          <w:divBdr>
            <w:top w:val="none" w:sz="0" w:space="0" w:color="auto"/>
            <w:left w:val="none" w:sz="0" w:space="0" w:color="auto"/>
            <w:bottom w:val="none" w:sz="0" w:space="0" w:color="auto"/>
            <w:right w:val="none" w:sz="0" w:space="0" w:color="auto"/>
          </w:divBdr>
        </w:div>
        <w:div w:id="1132556869">
          <w:marLeft w:val="0"/>
          <w:marRight w:val="0"/>
          <w:marTop w:val="0"/>
          <w:marBottom w:val="0"/>
          <w:divBdr>
            <w:top w:val="none" w:sz="0" w:space="0" w:color="auto"/>
            <w:left w:val="none" w:sz="0" w:space="0" w:color="auto"/>
            <w:bottom w:val="none" w:sz="0" w:space="0" w:color="auto"/>
            <w:right w:val="none" w:sz="0" w:space="0" w:color="auto"/>
          </w:divBdr>
          <w:divsChild>
            <w:div w:id="1351906003">
              <w:marLeft w:val="0"/>
              <w:marRight w:val="0"/>
              <w:marTop w:val="0"/>
              <w:marBottom w:val="0"/>
              <w:divBdr>
                <w:top w:val="none" w:sz="0" w:space="0" w:color="auto"/>
                <w:left w:val="none" w:sz="0" w:space="0" w:color="auto"/>
                <w:bottom w:val="none" w:sz="0" w:space="0" w:color="auto"/>
                <w:right w:val="none" w:sz="0" w:space="0" w:color="auto"/>
              </w:divBdr>
            </w:div>
          </w:divsChild>
        </w:div>
        <w:div w:id="1599942697">
          <w:marLeft w:val="0"/>
          <w:marRight w:val="0"/>
          <w:marTop w:val="0"/>
          <w:marBottom w:val="0"/>
          <w:divBdr>
            <w:top w:val="none" w:sz="0" w:space="0" w:color="auto"/>
            <w:left w:val="none" w:sz="0" w:space="0" w:color="auto"/>
            <w:bottom w:val="none" w:sz="0" w:space="0" w:color="auto"/>
            <w:right w:val="none" w:sz="0" w:space="0" w:color="auto"/>
          </w:divBdr>
        </w:div>
        <w:div w:id="795610342">
          <w:marLeft w:val="0"/>
          <w:marRight w:val="0"/>
          <w:marTop w:val="0"/>
          <w:marBottom w:val="0"/>
          <w:divBdr>
            <w:top w:val="none" w:sz="0" w:space="0" w:color="auto"/>
            <w:left w:val="none" w:sz="0" w:space="0" w:color="auto"/>
            <w:bottom w:val="none" w:sz="0" w:space="0" w:color="auto"/>
            <w:right w:val="none" w:sz="0" w:space="0" w:color="auto"/>
          </w:divBdr>
          <w:divsChild>
            <w:div w:id="573665226">
              <w:marLeft w:val="0"/>
              <w:marRight w:val="0"/>
              <w:marTop w:val="0"/>
              <w:marBottom w:val="0"/>
              <w:divBdr>
                <w:top w:val="none" w:sz="0" w:space="0" w:color="auto"/>
                <w:left w:val="none" w:sz="0" w:space="0" w:color="auto"/>
                <w:bottom w:val="none" w:sz="0" w:space="0" w:color="auto"/>
                <w:right w:val="none" w:sz="0" w:space="0" w:color="auto"/>
              </w:divBdr>
            </w:div>
          </w:divsChild>
        </w:div>
        <w:div w:id="846167180">
          <w:marLeft w:val="0"/>
          <w:marRight w:val="0"/>
          <w:marTop w:val="300"/>
          <w:marBottom w:val="0"/>
          <w:divBdr>
            <w:top w:val="none" w:sz="0" w:space="0" w:color="auto"/>
            <w:left w:val="none" w:sz="0" w:space="0" w:color="auto"/>
            <w:bottom w:val="none" w:sz="0" w:space="0" w:color="auto"/>
            <w:right w:val="none" w:sz="0" w:space="0" w:color="auto"/>
          </w:divBdr>
          <w:divsChild>
            <w:div w:id="1250849861">
              <w:marLeft w:val="0"/>
              <w:marRight w:val="0"/>
              <w:marTop w:val="0"/>
              <w:marBottom w:val="0"/>
              <w:divBdr>
                <w:top w:val="none" w:sz="0" w:space="0" w:color="auto"/>
                <w:left w:val="none" w:sz="0" w:space="0" w:color="auto"/>
                <w:bottom w:val="none" w:sz="0" w:space="0" w:color="auto"/>
                <w:right w:val="none" w:sz="0" w:space="0" w:color="auto"/>
              </w:divBdr>
              <w:divsChild>
                <w:div w:id="1497108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681230">
          <w:marLeft w:val="0"/>
          <w:marRight w:val="0"/>
          <w:marTop w:val="300"/>
          <w:marBottom w:val="0"/>
          <w:divBdr>
            <w:top w:val="none" w:sz="0" w:space="0" w:color="auto"/>
            <w:left w:val="none" w:sz="0" w:space="0" w:color="auto"/>
            <w:bottom w:val="none" w:sz="0" w:space="0" w:color="auto"/>
            <w:right w:val="none" w:sz="0" w:space="0" w:color="auto"/>
          </w:divBdr>
          <w:divsChild>
            <w:div w:id="787241349">
              <w:marLeft w:val="0"/>
              <w:marRight w:val="0"/>
              <w:marTop w:val="0"/>
              <w:marBottom w:val="0"/>
              <w:divBdr>
                <w:top w:val="none" w:sz="0" w:space="0" w:color="auto"/>
                <w:left w:val="none" w:sz="0" w:space="0" w:color="auto"/>
                <w:bottom w:val="none" w:sz="0" w:space="0" w:color="auto"/>
                <w:right w:val="none" w:sz="0" w:space="0" w:color="auto"/>
              </w:divBdr>
              <w:divsChild>
                <w:div w:id="92014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7692354">
          <w:marLeft w:val="0"/>
          <w:marRight w:val="0"/>
          <w:marTop w:val="300"/>
          <w:marBottom w:val="0"/>
          <w:divBdr>
            <w:top w:val="none" w:sz="0" w:space="0" w:color="auto"/>
            <w:left w:val="none" w:sz="0" w:space="0" w:color="auto"/>
            <w:bottom w:val="none" w:sz="0" w:space="0" w:color="auto"/>
            <w:right w:val="none" w:sz="0" w:space="0" w:color="auto"/>
          </w:divBdr>
          <w:divsChild>
            <w:div w:id="1261403559">
              <w:marLeft w:val="0"/>
              <w:marRight w:val="0"/>
              <w:marTop w:val="0"/>
              <w:marBottom w:val="0"/>
              <w:divBdr>
                <w:top w:val="none" w:sz="0" w:space="0" w:color="auto"/>
                <w:left w:val="none" w:sz="0" w:space="0" w:color="auto"/>
                <w:bottom w:val="none" w:sz="0" w:space="0" w:color="auto"/>
                <w:right w:val="none" w:sz="0" w:space="0" w:color="auto"/>
              </w:divBdr>
              <w:divsChild>
                <w:div w:id="1689411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0012170">
      <w:bodyDiv w:val="1"/>
      <w:marLeft w:val="0"/>
      <w:marRight w:val="0"/>
      <w:marTop w:val="0"/>
      <w:marBottom w:val="0"/>
      <w:divBdr>
        <w:top w:val="none" w:sz="0" w:space="0" w:color="auto"/>
        <w:left w:val="none" w:sz="0" w:space="0" w:color="auto"/>
        <w:bottom w:val="none" w:sz="0" w:space="0" w:color="auto"/>
        <w:right w:val="none" w:sz="0" w:space="0" w:color="auto"/>
      </w:divBdr>
      <w:divsChild>
        <w:div w:id="569736923">
          <w:marLeft w:val="0"/>
          <w:marRight w:val="0"/>
          <w:marTop w:val="0"/>
          <w:marBottom w:val="0"/>
          <w:divBdr>
            <w:top w:val="none" w:sz="0" w:space="0" w:color="auto"/>
            <w:left w:val="none" w:sz="0" w:space="0" w:color="auto"/>
            <w:bottom w:val="none" w:sz="0" w:space="0" w:color="auto"/>
            <w:right w:val="none" w:sz="0" w:space="0" w:color="auto"/>
          </w:divBdr>
        </w:div>
        <w:div w:id="2036610983">
          <w:marLeft w:val="0"/>
          <w:marRight w:val="0"/>
          <w:marTop w:val="0"/>
          <w:marBottom w:val="0"/>
          <w:divBdr>
            <w:top w:val="none" w:sz="0" w:space="0" w:color="auto"/>
            <w:left w:val="none" w:sz="0" w:space="0" w:color="auto"/>
            <w:bottom w:val="none" w:sz="0" w:space="0" w:color="auto"/>
            <w:right w:val="none" w:sz="0" w:space="0" w:color="auto"/>
          </w:divBdr>
          <w:divsChild>
            <w:div w:id="1276519206">
              <w:marLeft w:val="0"/>
              <w:marRight w:val="0"/>
              <w:marTop w:val="0"/>
              <w:marBottom w:val="0"/>
              <w:divBdr>
                <w:top w:val="none" w:sz="0" w:space="0" w:color="auto"/>
                <w:left w:val="none" w:sz="0" w:space="0" w:color="auto"/>
                <w:bottom w:val="none" w:sz="0" w:space="0" w:color="auto"/>
                <w:right w:val="none" w:sz="0" w:space="0" w:color="auto"/>
              </w:divBdr>
            </w:div>
          </w:divsChild>
        </w:div>
        <w:div w:id="631398837">
          <w:marLeft w:val="0"/>
          <w:marRight w:val="0"/>
          <w:marTop w:val="0"/>
          <w:marBottom w:val="0"/>
          <w:divBdr>
            <w:top w:val="none" w:sz="0" w:space="0" w:color="auto"/>
            <w:left w:val="none" w:sz="0" w:space="0" w:color="auto"/>
            <w:bottom w:val="none" w:sz="0" w:space="0" w:color="auto"/>
            <w:right w:val="none" w:sz="0" w:space="0" w:color="auto"/>
          </w:divBdr>
        </w:div>
        <w:div w:id="1580481303">
          <w:marLeft w:val="0"/>
          <w:marRight w:val="0"/>
          <w:marTop w:val="0"/>
          <w:marBottom w:val="0"/>
          <w:divBdr>
            <w:top w:val="none" w:sz="0" w:space="0" w:color="auto"/>
            <w:left w:val="none" w:sz="0" w:space="0" w:color="auto"/>
            <w:bottom w:val="none" w:sz="0" w:space="0" w:color="auto"/>
            <w:right w:val="none" w:sz="0" w:space="0" w:color="auto"/>
          </w:divBdr>
          <w:divsChild>
            <w:div w:id="168519836">
              <w:marLeft w:val="0"/>
              <w:marRight w:val="0"/>
              <w:marTop w:val="0"/>
              <w:marBottom w:val="0"/>
              <w:divBdr>
                <w:top w:val="none" w:sz="0" w:space="0" w:color="auto"/>
                <w:left w:val="none" w:sz="0" w:space="0" w:color="auto"/>
                <w:bottom w:val="none" w:sz="0" w:space="0" w:color="auto"/>
                <w:right w:val="none" w:sz="0" w:space="0" w:color="auto"/>
              </w:divBdr>
            </w:div>
          </w:divsChild>
        </w:div>
        <w:div w:id="1906530001">
          <w:marLeft w:val="0"/>
          <w:marRight w:val="0"/>
          <w:marTop w:val="0"/>
          <w:marBottom w:val="0"/>
          <w:divBdr>
            <w:top w:val="none" w:sz="0" w:space="0" w:color="auto"/>
            <w:left w:val="none" w:sz="0" w:space="0" w:color="auto"/>
            <w:bottom w:val="none" w:sz="0" w:space="0" w:color="auto"/>
            <w:right w:val="none" w:sz="0" w:space="0" w:color="auto"/>
          </w:divBdr>
        </w:div>
        <w:div w:id="2009865549">
          <w:marLeft w:val="0"/>
          <w:marRight w:val="0"/>
          <w:marTop w:val="0"/>
          <w:marBottom w:val="0"/>
          <w:divBdr>
            <w:top w:val="none" w:sz="0" w:space="0" w:color="auto"/>
            <w:left w:val="none" w:sz="0" w:space="0" w:color="auto"/>
            <w:bottom w:val="none" w:sz="0" w:space="0" w:color="auto"/>
            <w:right w:val="none" w:sz="0" w:space="0" w:color="auto"/>
          </w:divBdr>
          <w:divsChild>
            <w:div w:id="549070096">
              <w:marLeft w:val="0"/>
              <w:marRight w:val="0"/>
              <w:marTop w:val="0"/>
              <w:marBottom w:val="0"/>
              <w:divBdr>
                <w:top w:val="none" w:sz="0" w:space="0" w:color="auto"/>
                <w:left w:val="none" w:sz="0" w:space="0" w:color="auto"/>
                <w:bottom w:val="none" w:sz="0" w:space="0" w:color="auto"/>
                <w:right w:val="none" w:sz="0" w:space="0" w:color="auto"/>
              </w:divBdr>
            </w:div>
          </w:divsChild>
        </w:div>
        <w:div w:id="891236461">
          <w:marLeft w:val="0"/>
          <w:marRight w:val="0"/>
          <w:marTop w:val="0"/>
          <w:marBottom w:val="0"/>
          <w:divBdr>
            <w:top w:val="none" w:sz="0" w:space="0" w:color="auto"/>
            <w:left w:val="none" w:sz="0" w:space="0" w:color="auto"/>
            <w:bottom w:val="none" w:sz="0" w:space="0" w:color="auto"/>
            <w:right w:val="none" w:sz="0" w:space="0" w:color="auto"/>
          </w:divBdr>
        </w:div>
        <w:div w:id="706835039">
          <w:marLeft w:val="0"/>
          <w:marRight w:val="0"/>
          <w:marTop w:val="0"/>
          <w:marBottom w:val="0"/>
          <w:divBdr>
            <w:top w:val="none" w:sz="0" w:space="0" w:color="auto"/>
            <w:left w:val="none" w:sz="0" w:space="0" w:color="auto"/>
            <w:bottom w:val="none" w:sz="0" w:space="0" w:color="auto"/>
            <w:right w:val="none" w:sz="0" w:space="0" w:color="auto"/>
          </w:divBdr>
          <w:divsChild>
            <w:div w:id="1531213707">
              <w:marLeft w:val="0"/>
              <w:marRight w:val="0"/>
              <w:marTop w:val="0"/>
              <w:marBottom w:val="0"/>
              <w:divBdr>
                <w:top w:val="none" w:sz="0" w:space="0" w:color="auto"/>
                <w:left w:val="none" w:sz="0" w:space="0" w:color="auto"/>
                <w:bottom w:val="none" w:sz="0" w:space="0" w:color="auto"/>
                <w:right w:val="none" w:sz="0" w:space="0" w:color="auto"/>
              </w:divBdr>
            </w:div>
          </w:divsChild>
        </w:div>
        <w:div w:id="1553615785">
          <w:marLeft w:val="0"/>
          <w:marRight w:val="0"/>
          <w:marTop w:val="0"/>
          <w:marBottom w:val="0"/>
          <w:divBdr>
            <w:top w:val="none" w:sz="0" w:space="0" w:color="auto"/>
            <w:left w:val="none" w:sz="0" w:space="0" w:color="auto"/>
            <w:bottom w:val="none" w:sz="0" w:space="0" w:color="auto"/>
            <w:right w:val="none" w:sz="0" w:space="0" w:color="auto"/>
          </w:divBdr>
        </w:div>
        <w:div w:id="1811943747">
          <w:marLeft w:val="0"/>
          <w:marRight w:val="0"/>
          <w:marTop w:val="0"/>
          <w:marBottom w:val="0"/>
          <w:divBdr>
            <w:top w:val="none" w:sz="0" w:space="0" w:color="auto"/>
            <w:left w:val="none" w:sz="0" w:space="0" w:color="auto"/>
            <w:bottom w:val="none" w:sz="0" w:space="0" w:color="auto"/>
            <w:right w:val="none" w:sz="0" w:space="0" w:color="auto"/>
          </w:divBdr>
          <w:divsChild>
            <w:div w:id="897205025">
              <w:marLeft w:val="0"/>
              <w:marRight w:val="0"/>
              <w:marTop w:val="0"/>
              <w:marBottom w:val="0"/>
              <w:divBdr>
                <w:top w:val="none" w:sz="0" w:space="0" w:color="auto"/>
                <w:left w:val="none" w:sz="0" w:space="0" w:color="auto"/>
                <w:bottom w:val="none" w:sz="0" w:space="0" w:color="auto"/>
                <w:right w:val="none" w:sz="0" w:space="0" w:color="auto"/>
              </w:divBdr>
            </w:div>
          </w:divsChild>
        </w:div>
        <w:div w:id="1247417425">
          <w:marLeft w:val="0"/>
          <w:marRight w:val="0"/>
          <w:marTop w:val="0"/>
          <w:marBottom w:val="0"/>
          <w:divBdr>
            <w:top w:val="none" w:sz="0" w:space="0" w:color="auto"/>
            <w:left w:val="none" w:sz="0" w:space="0" w:color="auto"/>
            <w:bottom w:val="none" w:sz="0" w:space="0" w:color="auto"/>
            <w:right w:val="none" w:sz="0" w:space="0" w:color="auto"/>
          </w:divBdr>
        </w:div>
        <w:div w:id="274479682">
          <w:marLeft w:val="0"/>
          <w:marRight w:val="0"/>
          <w:marTop w:val="0"/>
          <w:marBottom w:val="0"/>
          <w:divBdr>
            <w:top w:val="none" w:sz="0" w:space="0" w:color="auto"/>
            <w:left w:val="none" w:sz="0" w:space="0" w:color="auto"/>
            <w:bottom w:val="none" w:sz="0" w:space="0" w:color="auto"/>
            <w:right w:val="none" w:sz="0" w:space="0" w:color="auto"/>
          </w:divBdr>
          <w:divsChild>
            <w:div w:id="1877355700">
              <w:marLeft w:val="0"/>
              <w:marRight w:val="0"/>
              <w:marTop w:val="0"/>
              <w:marBottom w:val="0"/>
              <w:divBdr>
                <w:top w:val="none" w:sz="0" w:space="0" w:color="auto"/>
                <w:left w:val="none" w:sz="0" w:space="0" w:color="auto"/>
                <w:bottom w:val="none" w:sz="0" w:space="0" w:color="auto"/>
                <w:right w:val="none" w:sz="0" w:space="0" w:color="auto"/>
              </w:divBdr>
            </w:div>
          </w:divsChild>
        </w:div>
        <w:div w:id="349064201">
          <w:marLeft w:val="0"/>
          <w:marRight w:val="0"/>
          <w:marTop w:val="0"/>
          <w:marBottom w:val="0"/>
          <w:divBdr>
            <w:top w:val="none" w:sz="0" w:space="0" w:color="auto"/>
            <w:left w:val="none" w:sz="0" w:space="0" w:color="auto"/>
            <w:bottom w:val="none" w:sz="0" w:space="0" w:color="auto"/>
            <w:right w:val="none" w:sz="0" w:space="0" w:color="auto"/>
          </w:divBdr>
        </w:div>
        <w:div w:id="1742408275">
          <w:marLeft w:val="0"/>
          <w:marRight w:val="0"/>
          <w:marTop w:val="0"/>
          <w:marBottom w:val="0"/>
          <w:divBdr>
            <w:top w:val="none" w:sz="0" w:space="0" w:color="auto"/>
            <w:left w:val="none" w:sz="0" w:space="0" w:color="auto"/>
            <w:bottom w:val="none" w:sz="0" w:space="0" w:color="auto"/>
            <w:right w:val="none" w:sz="0" w:space="0" w:color="auto"/>
          </w:divBdr>
          <w:divsChild>
            <w:div w:id="395321766">
              <w:marLeft w:val="0"/>
              <w:marRight w:val="0"/>
              <w:marTop w:val="0"/>
              <w:marBottom w:val="0"/>
              <w:divBdr>
                <w:top w:val="none" w:sz="0" w:space="0" w:color="auto"/>
                <w:left w:val="none" w:sz="0" w:space="0" w:color="auto"/>
                <w:bottom w:val="none" w:sz="0" w:space="0" w:color="auto"/>
                <w:right w:val="none" w:sz="0" w:space="0" w:color="auto"/>
              </w:divBdr>
            </w:div>
          </w:divsChild>
        </w:div>
        <w:div w:id="859203271">
          <w:marLeft w:val="0"/>
          <w:marRight w:val="0"/>
          <w:marTop w:val="300"/>
          <w:marBottom w:val="0"/>
          <w:divBdr>
            <w:top w:val="none" w:sz="0" w:space="0" w:color="auto"/>
            <w:left w:val="none" w:sz="0" w:space="0" w:color="auto"/>
            <w:bottom w:val="none" w:sz="0" w:space="0" w:color="auto"/>
            <w:right w:val="none" w:sz="0" w:space="0" w:color="auto"/>
          </w:divBdr>
          <w:divsChild>
            <w:div w:id="2093041744">
              <w:marLeft w:val="0"/>
              <w:marRight w:val="0"/>
              <w:marTop w:val="0"/>
              <w:marBottom w:val="0"/>
              <w:divBdr>
                <w:top w:val="none" w:sz="0" w:space="0" w:color="auto"/>
                <w:left w:val="none" w:sz="0" w:space="0" w:color="auto"/>
                <w:bottom w:val="none" w:sz="0" w:space="0" w:color="auto"/>
                <w:right w:val="none" w:sz="0" w:space="0" w:color="auto"/>
              </w:divBdr>
              <w:divsChild>
                <w:div w:id="555897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639569">
          <w:marLeft w:val="0"/>
          <w:marRight w:val="0"/>
          <w:marTop w:val="300"/>
          <w:marBottom w:val="0"/>
          <w:divBdr>
            <w:top w:val="none" w:sz="0" w:space="0" w:color="auto"/>
            <w:left w:val="none" w:sz="0" w:space="0" w:color="auto"/>
            <w:bottom w:val="none" w:sz="0" w:space="0" w:color="auto"/>
            <w:right w:val="none" w:sz="0" w:space="0" w:color="auto"/>
          </w:divBdr>
          <w:divsChild>
            <w:div w:id="2015257336">
              <w:marLeft w:val="0"/>
              <w:marRight w:val="0"/>
              <w:marTop w:val="0"/>
              <w:marBottom w:val="0"/>
              <w:divBdr>
                <w:top w:val="none" w:sz="0" w:space="0" w:color="auto"/>
                <w:left w:val="none" w:sz="0" w:space="0" w:color="auto"/>
                <w:bottom w:val="none" w:sz="0" w:space="0" w:color="auto"/>
                <w:right w:val="none" w:sz="0" w:space="0" w:color="auto"/>
              </w:divBdr>
              <w:divsChild>
                <w:div w:id="273172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164318">
          <w:marLeft w:val="0"/>
          <w:marRight w:val="0"/>
          <w:marTop w:val="300"/>
          <w:marBottom w:val="0"/>
          <w:divBdr>
            <w:top w:val="none" w:sz="0" w:space="0" w:color="auto"/>
            <w:left w:val="none" w:sz="0" w:space="0" w:color="auto"/>
            <w:bottom w:val="none" w:sz="0" w:space="0" w:color="auto"/>
            <w:right w:val="none" w:sz="0" w:space="0" w:color="auto"/>
          </w:divBdr>
          <w:divsChild>
            <w:div w:id="1702196862">
              <w:marLeft w:val="0"/>
              <w:marRight w:val="0"/>
              <w:marTop w:val="0"/>
              <w:marBottom w:val="0"/>
              <w:divBdr>
                <w:top w:val="none" w:sz="0" w:space="0" w:color="auto"/>
                <w:left w:val="none" w:sz="0" w:space="0" w:color="auto"/>
                <w:bottom w:val="none" w:sz="0" w:space="0" w:color="auto"/>
                <w:right w:val="none" w:sz="0" w:space="0" w:color="auto"/>
              </w:divBdr>
              <w:divsChild>
                <w:div w:id="1271469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322261">
          <w:marLeft w:val="0"/>
          <w:marRight w:val="0"/>
          <w:marTop w:val="300"/>
          <w:marBottom w:val="0"/>
          <w:divBdr>
            <w:top w:val="none" w:sz="0" w:space="0" w:color="auto"/>
            <w:left w:val="none" w:sz="0" w:space="0" w:color="auto"/>
            <w:bottom w:val="none" w:sz="0" w:space="0" w:color="auto"/>
            <w:right w:val="none" w:sz="0" w:space="0" w:color="auto"/>
          </w:divBdr>
          <w:divsChild>
            <w:div w:id="1192761178">
              <w:marLeft w:val="0"/>
              <w:marRight w:val="0"/>
              <w:marTop w:val="0"/>
              <w:marBottom w:val="0"/>
              <w:divBdr>
                <w:top w:val="none" w:sz="0" w:space="0" w:color="auto"/>
                <w:left w:val="none" w:sz="0" w:space="0" w:color="auto"/>
                <w:bottom w:val="none" w:sz="0" w:space="0" w:color="auto"/>
                <w:right w:val="none" w:sz="0" w:space="0" w:color="auto"/>
              </w:divBdr>
              <w:divsChild>
                <w:div w:id="1560439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5792762">
      <w:bodyDiv w:val="1"/>
      <w:marLeft w:val="0"/>
      <w:marRight w:val="0"/>
      <w:marTop w:val="0"/>
      <w:marBottom w:val="0"/>
      <w:divBdr>
        <w:top w:val="none" w:sz="0" w:space="0" w:color="auto"/>
        <w:left w:val="none" w:sz="0" w:space="0" w:color="auto"/>
        <w:bottom w:val="none" w:sz="0" w:space="0" w:color="auto"/>
        <w:right w:val="none" w:sz="0" w:space="0" w:color="auto"/>
      </w:divBdr>
    </w:div>
    <w:div w:id="687948351">
      <w:bodyDiv w:val="1"/>
      <w:marLeft w:val="0"/>
      <w:marRight w:val="0"/>
      <w:marTop w:val="0"/>
      <w:marBottom w:val="0"/>
      <w:divBdr>
        <w:top w:val="none" w:sz="0" w:space="0" w:color="auto"/>
        <w:left w:val="none" w:sz="0" w:space="0" w:color="auto"/>
        <w:bottom w:val="none" w:sz="0" w:space="0" w:color="auto"/>
        <w:right w:val="none" w:sz="0" w:space="0" w:color="auto"/>
      </w:divBdr>
      <w:divsChild>
        <w:div w:id="1429933931">
          <w:marLeft w:val="0"/>
          <w:marRight w:val="0"/>
          <w:marTop w:val="0"/>
          <w:marBottom w:val="0"/>
          <w:divBdr>
            <w:top w:val="none" w:sz="0" w:space="0" w:color="auto"/>
            <w:left w:val="none" w:sz="0" w:space="0" w:color="auto"/>
            <w:bottom w:val="none" w:sz="0" w:space="0" w:color="auto"/>
            <w:right w:val="none" w:sz="0" w:space="0" w:color="auto"/>
          </w:divBdr>
        </w:div>
        <w:div w:id="142897015">
          <w:marLeft w:val="0"/>
          <w:marRight w:val="0"/>
          <w:marTop w:val="0"/>
          <w:marBottom w:val="0"/>
          <w:divBdr>
            <w:top w:val="none" w:sz="0" w:space="0" w:color="auto"/>
            <w:left w:val="none" w:sz="0" w:space="0" w:color="auto"/>
            <w:bottom w:val="none" w:sz="0" w:space="0" w:color="auto"/>
            <w:right w:val="none" w:sz="0" w:space="0" w:color="auto"/>
          </w:divBdr>
          <w:divsChild>
            <w:div w:id="110714366">
              <w:marLeft w:val="0"/>
              <w:marRight w:val="0"/>
              <w:marTop w:val="0"/>
              <w:marBottom w:val="0"/>
              <w:divBdr>
                <w:top w:val="none" w:sz="0" w:space="0" w:color="auto"/>
                <w:left w:val="none" w:sz="0" w:space="0" w:color="auto"/>
                <w:bottom w:val="none" w:sz="0" w:space="0" w:color="auto"/>
                <w:right w:val="none" w:sz="0" w:space="0" w:color="auto"/>
              </w:divBdr>
            </w:div>
          </w:divsChild>
        </w:div>
        <w:div w:id="1645306938">
          <w:marLeft w:val="0"/>
          <w:marRight w:val="0"/>
          <w:marTop w:val="0"/>
          <w:marBottom w:val="0"/>
          <w:divBdr>
            <w:top w:val="none" w:sz="0" w:space="0" w:color="auto"/>
            <w:left w:val="none" w:sz="0" w:space="0" w:color="auto"/>
            <w:bottom w:val="none" w:sz="0" w:space="0" w:color="auto"/>
            <w:right w:val="none" w:sz="0" w:space="0" w:color="auto"/>
          </w:divBdr>
        </w:div>
        <w:div w:id="634680655">
          <w:marLeft w:val="0"/>
          <w:marRight w:val="0"/>
          <w:marTop w:val="0"/>
          <w:marBottom w:val="0"/>
          <w:divBdr>
            <w:top w:val="none" w:sz="0" w:space="0" w:color="auto"/>
            <w:left w:val="none" w:sz="0" w:space="0" w:color="auto"/>
            <w:bottom w:val="none" w:sz="0" w:space="0" w:color="auto"/>
            <w:right w:val="none" w:sz="0" w:space="0" w:color="auto"/>
          </w:divBdr>
          <w:divsChild>
            <w:div w:id="1001815637">
              <w:marLeft w:val="0"/>
              <w:marRight w:val="0"/>
              <w:marTop w:val="0"/>
              <w:marBottom w:val="0"/>
              <w:divBdr>
                <w:top w:val="none" w:sz="0" w:space="0" w:color="auto"/>
                <w:left w:val="none" w:sz="0" w:space="0" w:color="auto"/>
                <w:bottom w:val="none" w:sz="0" w:space="0" w:color="auto"/>
                <w:right w:val="none" w:sz="0" w:space="0" w:color="auto"/>
              </w:divBdr>
            </w:div>
          </w:divsChild>
        </w:div>
        <w:div w:id="2018654555">
          <w:marLeft w:val="0"/>
          <w:marRight w:val="0"/>
          <w:marTop w:val="0"/>
          <w:marBottom w:val="0"/>
          <w:divBdr>
            <w:top w:val="none" w:sz="0" w:space="0" w:color="auto"/>
            <w:left w:val="none" w:sz="0" w:space="0" w:color="auto"/>
            <w:bottom w:val="none" w:sz="0" w:space="0" w:color="auto"/>
            <w:right w:val="none" w:sz="0" w:space="0" w:color="auto"/>
          </w:divBdr>
        </w:div>
        <w:div w:id="1863126836">
          <w:marLeft w:val="0"/>
          <w:marRight w:val="0"/>
          <w:marTop w:val="0"/>
          <w:marBottom w:val="0"/>
          <w:divBdr>
            <w:top w:val="none" w:sz="0" w:space="0" w:color="auto"/>
            <w:left w:val="none" w:sz="0" w:space="0" w:color="auto"/>
            <w:bottom w:val="none" w:sz="0" w:space="0" w:color="auto"/>
            <w:right w:val="none" w:sz="0" w:space="0" w:color="auto"/>
          </w:divBdr>
          <w:divsChild>
            <w:div w:id="2089767211">
              <w:marLeft w:val="0"/>
              <w:marRight w:val="0"/>
              <w:marTop w:val="0"/>
              <w:marBottom w:val="0"/>
              <w:divBdr>
                <w:top w:val="none" w:sz="0" w:space="0" w:color="auto"/>
                <w:left w:val="none" w:sz="0" w:space="0" w:color="auto"/>
                <w:bottom w:val="none" w:sz="0" w:space="0" w:color="auto"/>
                <w:right w:val="none" w:sz="0" w:space="0" w:color="auto"/>
              </w:divBdr>
            </w:div>
          </w:divsChild>
        </w:div>
        <w:div w:id="1495493169">
          <w:marLeft w:val="0"/>
          <w:marRight w:val="0"/>
          <w:marTop w:val="0"/>
          <w:marBottom w:val="0"/>
          <w:divBdr>
            <w:top w:val="none" w:sz="0" w:space="0" w:color="auto"/>
            <w:left w:val="none" w:sz="0" w:space="0" w:color="auto"/>
            <w:bottom w:val="none" w:sz="0" w:space="0" w:color="auto"/>
            <w:right w:val="none" w:sz="0" w:space="0" w:color="auto"/>
          </w:divBdr>
        </w:div>
        <w:div w:id="1114708117">
          <w:marLeft w:val="0"/>
          <w:marRight w:val="0"/>
          <w:marTop w:val="0"/>
          <w:marBottom w:val="0"/>
          <w:divBdr>
            <w:top w:val="none" w:sz="0" w:space="0" w:color="auto"/>
            <w:left w:val="none" w:sz="0" w:space="0" w:color="auto"/>
            <w:bottom w:val="none" w:sz="0" w:space="0" w:color="auto"/>
            <w:right w:val="none" w:sz="0" w:space="0" w:color="auto"/>
          </w:divBdr>
          <w:divsChild>
            <w:div w:id="224490255">
              <w:marLeft w:val="0"/>
              <w:marRight w:val="0"/>
              <w:marTop w:val="0"/>
              <w:marBottom w:val="0"/>
              <w:divBdr>
                <w:top w:val="none" w:sz="0" w:space="0" w:color="auto"/>
                <w:left w:val="none" w:sz="0" w:space="0" w:color="auto"/>
                <w:bottom w:val="none" w:sz="0" w:space="0" w:color="auto"/>
                <w:right w:val="none" w:sz="0" w:space="0" w:color="auto"/>
              </w:divBdr>
            </w:div>
          </w:divsChild>
        </w:div>
        <w:div w:id="575744330">
          <w:marLeft w:val="0"/>
          <w:marRight w:val="0"/>
          <w:marTop w:val="0"/>
          <w:marBottom w:val="0"/>
          <w:divBdr>
            <w:top w:val="none" w:sz="0" w:space="0" w:color="auto"/>
            <w:left w:val="none" w:sz="0" w:space="0" w:color="auto"/>
            <w:bottom w:val="none" w:sz="0" w:space="0" w:color="auto"/>
            <w:right w:val="none" w:sz="0" w:space="0" w:color="auto"/>
          </w:divBdr>
        </w:div>
        <w:div w:id="1938560046">
          <w:marLeft w:val="0"/>
          <w:marRight w:val="0"/>
          <w:marTop w:val="0"/>
          <w:marBottom w:val="0"/>
          <w:divBdr>
            <w:top w:val="none" w:sz="0" w:space="0" w:color="auto"/>
            <w:left w:val="none" w:sz="0" w:space="0" w:color="auto"/>
            <w:bottom w:val="none" w:sz="0" w:space="0" w:color="auto"/>
            <w:right w:val="none" w:sz="0" w:space="0" w:color="auto"/>
          </w:divBdr>
          <w:divsChild>
            <w:div w:id="2111049328">
              <w:marLeft w:val="0"/>
              <w:marRight w:val="0"/>
              <w:marTop w:val="0"/>
              <w:marBottom w:val="0"/>
              <w:divBdr>
                <w:top w:val="none" w:sz="0" w:space="0" w:color="auto"/>
                <w:left w:val="none" w:sz="0" w:space="0" w:color="auto"/>
                <w:bottom w:val="none" w:sz="0" w:space="0" w:color="auto"/>
                <w:right w:val="none" w:sz="0" w:space="0" w:color="auto"/>
              </w:divBdr>
            </w:div>
          </w:divsChild>
        </w:div>
        <w:div w:id="1026642576">
          <w:marLeft w:val="0"/>
          <w:marRight w:val="0"/>
          <w:marTop w:val="0"/>
          <w:marBottom w:val="0"/>
          <w:divBdr>
            <w:top w:val="none" w:sz="0" w:space="0" w:color="auto"/>
            <w:left w:val="none" w:sz="0" w:space="0" w:color="auto"/>
            <w:bottom w:val="none" w:sz="0" w:space="0" w:color="auto"/>
            <w:right w:val="none" w:sz="0" w:space="0" w:color="auto"/>
          </w:divBdr>
        </w:div>
        <w:div w:id="1498694989">
          <w:marLeft w:val="0"/>
          <w:marRight w:val="0"/>
          <w:marTop w:val="0"/>
          <w:marBottom w:val="0"/>
          <w:divBdr>
            <w:top w:val="none" w:sz="0" w:space="0" w:color="auto"/>
            <w:left w:val="none" w:sz="0" w:space="0" w:color="auto"/>
            <w:bottom w:val="none" w:sz="0" w:space="0" w:color="auto"/>
            <w:right w:val="none" w:sz="0" w:space="0" w:color="auto"/>
          </w:divBdr>
          <w:divsChild>
            <w:div w:id="1891578068">
              <w:marLeft w:val="0"/>
              <w:marRight w:val="0"/>
              <w:marTop w:val="0"/>
              <w:marBottom w:val="0"/>
              <w:divBdr>
                <w:top w:val="none" w:sz="0" w:space="0" w:color="auto"/>
                <w:left w:val="none" w:sz="0" w:space="0" w:color="auto"/>
                <w:bottom w:val="none" w:sz="0" w:space="0" w:color="auto"/>
                <w:right w:val="none" w:sz="0" w:space="0" w:color="auto"/>
              </w:divBdr>
            </w:div>
          </w:divsChild>
        </w:div>
        <w:div w:id="1199467756">
          <w:marLeft w:val="0"/>
          <w:marRight w:val="0"/>
          <w:marTop w:val="0"/>
          <w:marBottom w:val="0"/>
          <w:divBdr>
            <w:top w:val="none" w:sz="0" w:space="0" w:color="auto"/>
            <w:left w:val="none" w:sz="0" w:space="0" w:color="auto"/>
            <w:bottom w:val="none" w:sz="0" w:space="0" w:color="auto"/>
            <w:right w:val="none" w:sz="0" w:space="0" w:color="auto"/>
          </w:divBdr>
        </w:div>
        <w:div w:id="83259684">
          <w:marLeft w:val="0"/>
          <w:marRight w:val="0"/>
          <w:marTop w:val="0"/>
          <w:marBottom w:val="0"/>
          <w:divBdr>
            <w:top w:val="none" w:sz="0" w:space="0" w:color="auto"/>
            <w:left w:val="none" w:sz="0" w:space="0" w:color="auto"/>
            <w:bottom w:val="none" w:sz="0" w:space="0" w:color="auto"/>
            <w:right w:val="none" w:sz="0" w:space="0" w:color="auto"/>
          </w:divBdr>
          <w:divsChild>
            <w:div w:id="913052643">
              <w:marLeft w:val="0"/>
              <w:marRight w:val="0"/>
              <w:marTop w:val="0"/>
              <w:marBottom w:val="0"/>
              <w:divBdr>
                <w:top w:val="none" w:sz="0" w:space="0" w:color="auto"/>
                <w:left w:val="none" w:sz="0" w:space="0" w:color="auto"/>
                <w:bottom w:val="none" w:sz="0" w:space="0" w:color="auto"/>
                <w:right w:val="none" w:sz="0" w:space="0" w:color="auto"/>
              </w:divBdr>
            </w:div>
          </w:divsChild>
        </w:div>
        <w:div w:id="1054238528">
          <w:marLeft w:val="0"/>
          <w:marRight w:val="0"/>
          <w:marTop w:val="300"/>
          <w:marBottom w:val="0"/>
          <w:divBdr>
            <w:top w:val="none" w:sz="0" w:space="0" w:color="auto"/>
            <w:left w:val="none" w:sz="0" w:space="0" w:color="auto"/>
            <w:bottom w:val="none" w:sz="0" w:space="0" w:color="auto"/>
            <w:right w:val="none" w:sz="0" w:space="0" w:color="auto"/>
          </w:divBdr>
          <w:divsChild>
            <w:div w:id="456874415">
              <w:marLeft w:val="0"/>
              <w:marRight w:val="0"/>
              <w:marTop w:val="0"/>
              <w:marBottom w:val="0"/>
              <w:divBdr>
                <w:top w:val="none" w:sz="0" w:space="0" w:color="auto"/>
                <w:left w:val="none" w:sz="0" w:space="0" w:color="auto"/>
                <w:bottom w:val="none" w:sz="0" w:space="0" w:color="auto"/>
                <w:right w:val="none" w:sz="0" w:space="0" w:color="auto"/>
              </w:divBdr>
              <w:divsChild>
                <w:div w:id="201943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5090585">
          <w:marLeft w:val="0"/>
          <w:marRight w:val="0"/>
          <w:marTop w:val="300"/>
          <w:marBottom w:val="0"/>
          <w:divBdr>
            <w:top w:val="none" w:sz="0" w:space="0" w:color="auto"/>
            <w:left w:val="none" w:sz="0" w:space="0" w:color="auto"/>
            <w:bottom w:val="none" w:sz="0" w:space="0" w:color="auto"/>
            <w:right w:val="none" w:sz="0" w:space="0" w:color="auto"/>
          </w:divBdr>
          <w:divsChild>
            <w:div w:id="517474156">
              <w:marLeft w:val="0"/>
              <w:marRight w:val="0"/>
              <w:marTop w:val="0"/>
              <w:marBottom w:val="0"/>
              <w:divBdr>
                <w:top w:val="none" w:sz="0" w:space="0" w:color="auto"/>
                <w:left w:val="none" w:sz="0" w:space="0" w:color="auto"/>
                <w:bottom w:val="none" w:sz="0" w:space="0" w:color="auto"/>
                <w:right w:val="none" w:sz="0" w:space="0" w:color="auto"/>
              </w:divBdr>
              <w:divsChild>
                <w:div w:id="47436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804963">
          <w:marLeft w:val="0"/>
          <w:marRight w:val="0"/>
          <w:marTop w:val="300"/>
          <w:marBottom w:val="0"/>
          <w:divBdr>
            <w:top w:val="none" w:sz="0" w:space="0" w:color="auto"/>
            <w:left w:val="none" w:sz="0" w:space="0" w:color="auto"/>
            <w:bottom w:val="none" w:sz="0" w:space="0" w:color="auto"/>
            <w:right w:val="none" w:sz="0" w:space="0" w:color="auto"/>
          </w:divBdr>
          <w:divsChild>
            <w:div w:id="1276794947">
              <w:marLeft w:val="0"/>
              <w:marRight w:val="0"/>
              <w:marTop w:val="0"/>
              <w:marBottom w:val="0"/>
              <w:divBdr>
                <w:top w:val="none" w:sz="0" w:space="0" w:color="auto"/>
                <w:left w:val="none" w:sz="0" w:space="0" w:color="auto"/>
                <w:bottom w:val="none" w:sz="0" w:space="0" w:color="auto"/>
                <w:right w:val="none" w:sz="0" w:space="0" w:color="auto"/>
              </w:divBdr>
              <w:divsChild>
                <w:div w:id="86274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945442">
      <w:bodyDiv w:val="1"/>
      <w:marLeft w:val="0"/>
      <w:marRight w:val="0"/>
      <w:marTop w:val="0"/>
      <w:marBottom w:val="0"/>
      <w:divBdr>
        <w:top w:val="none" w:sz="0" w:space="0" w:color="auto"/>
        <w:left w:val="none" w:sz="0" w:space="0" w:color="auto"/>
        <w:bottom w:val="none" w:sz="0" w:space="0" w:color="auto"/>
        <w:right w:val="none" w:sz="0" w:space="0" w:color="auto"/>
      </w:divBdr>
      <w:divsChild>
        <w:div w:id="188227749">
          <w:marLeft w:val="0"/>
          <w:marRight w:val="0"/>
          <w:marTop w:val="0"/>
          <w:marBottom w:val="0"/>
          <w:divBdr>
            <w:top w:val="none" w:sz="0" w:space="0" w:color="auto"/>
            <w:left w:val="none" w:sz="0" w:space="0" w:color="auto"/>
            <w:bottom w:val="none" w:sz="0" w:space="0" w:color="auto"/>
            <w:right w:val="none" w:sz="0" w:space="0" w:color="auto"/>
          </w:divBdr>
        </w:div>
        <w:div w:id="1918175612">
          <w:marLeft w:val="0"/>
          <w:marRight w:val="0"/>
          <w:marTop w:val="0"/>
          <w:marBottom w:val="0"/>
          <w:divBdr>
            <w:top w:val="none" w:sz="0" w:space="0" w:color="auto"/>
            <w:left w:val="none" w:sz="0" w:space="0" w:color="auto"/>
            <w:bottom w:val="none" w:sz="0" w:space="0" w:color="auto"/>
            <w:right w:val="none" w:sz="0" w:space="0" w:color="auto"/>
          </w:divBdr>
          <w:divsChild>
            <w:div w:id="1741713922">
              <w:marLeft w:val="0"/>
              <w:marRight w:val="0"/>
              <w:marTop w:val="0"/>
              <w:marBottom w:val="0"/>
              <w:divBdr>
                <w:top w:val="none" w:sz="0" w:space="0" w:color="auto"/>
                <w:left w:val="none" w:sz="0" w:space="0" w:color="auto"/>
                <w:bottom w:val="none" w:sz="0" w:space="0" w:color="auto"/>
                <w:right w:val="none" w:sz="0" w:space="0" w:color="auto"/>
              </w:divBdr>
            </w:div>
          </w:divsChild>
        </w:div>
        <w:div w:id="1529222485">
          <w:marLeft w:val="0"/>
          <w:marRight w:val="0"/>
          <w:marTop w:val="0"/>
          <w:marBottom w:val="0"/>
          <w:divBdr>
            <w:top w:val="none" w:sz="0" w:space="0" w:color="auto"/>
            <w:left w:val="none" w:sz="0" w:space="0" w:color="auto"/>
            <w:bottom w:val="none" w:sz="0" w:space="0" w:color="auto"/>
            <w:right w:val="none" w:sz="0" w:space="0" w:color="auto"/>
          </w:divBdr>
        </w:div>
        <w:div w:id="1801534050">
          <w:marLeft w:val="0"/>
          <w:marRight w:val="0"/>
          <w:marTop w:val="0"/>
          <w:marBottom w:val="0"/>
          <w:divBdr>
            <w:top w:val="none" w:sz="0" w:space="0" w:color="auto"/>
            <w:left w:val="none" w:sz="0" w:space="0" w:color="auto"/>
            <w:bottom w:val="none" w:sz="0" w:space="0" w:color="auto"/>
            <w:right w:val="none" w:sz="0" w:space="0" w:color="auto"/>
          </w:divBdr>
          <w:divsChild>
            <w:div w:id="1909028752">
              <w:marLeft w:val="0"/>
              <w:marRight w:val="0"/>
              <w:marTop w:val="0"/>
              <w:marBottom w:val="0"/>
              <w:divBdr>
                <w:top w:val="none" w:sz="0" w:space="0" w:color="auto"/>
                <w:left w:val="none" w:sz="0" w:space="0" w:color="auto"/>
                <w:bottom w:val="none" w:sz="0" w:space="0" w:color="auto"/>
                <w:right w:val="none" w:sz="0" w:space="0" w:color="auto"/>
              </w:divBdr>
            </w:div>
          </w:divsChild>
        </w:div>
        <w:div w:id="1474372379">
          <w:marLeft w:val="0"/>
          <w:marRight w:val="0"/>
          <w:marTop w:val="0"/>
          <w:marBottom w:val="0"/>
          <w:divBdr>
            <w:top w:val="none" w:sz="0" w:space="0" w:color="auto"/>
            <w:left w:val="none" w:sz="0" w:space="0" w:color="auto"/>
            <w:bottom w:val="none" w:sz="0" w:space="0" w:color="auto"/>
            <w:right w:val="none" w:sz="0" w:space="0" w:color="auto"/>
          </w:divBdr>
        </w:div>
        <w:div w:id="383986193">
          <w:marLeft w:val="0"/>
          <w:marRight w:val="0"/>
          <w:marTop w:val="0"/>
          <w:marBottom w:val="0"/>
          <w:divBdr>
            <w:top w:val="none" w:sz="0" w:space="0" w:color="auto"/>
            <w:left w:val="none" w:sz="0" w:space="0" w:color="auto"/>
            <w:bottom w:val="none" w:sz="0" w:space="0" w:color="auto"/>
            <w:right w:val="none" w:sz="0" w:space="0" w:color="auto"/>
          </w:divBdr>
          <w:divsChild>
            <w:div w:id="1497720606">
              <w:marLeft w:val="0"/>
              <w:marRight w:val="0"/>
              <w:marTop w:val="0"/>
              <w:marBottom w:val="0"/>
              <w:divBdr>
                <w:top w:val="none" w:sz="0" w:space="0" w:color="auto"/>
                <w:left w:val="none" w:sz="0" w:space="0" w:color="auto"/>
                <w:bottom w:val="none" w:sz="0" w:space="0" w:color="auto"/>
                <w:right w:val="none" w:sz="0" w:space="0" w:color="auto"/>
              </w:divBdr>
            </w:div>
          </w:divsChild>
        </w:div>
        <w:div w:id="1944067839">
          <w:marLeft w:val="0"/>
          <w:marRight w:val="0"/>
          <w:marTop w:val="0"/>
          <w:marBottom w:val="0"/>
          <w:divBdr>
            <w:top w:val="none" w:sz="0" w:space="0" w:color="auto"/>
            <w:left w:val="none" w:sz="0" w:space="0" w:color="auto"/>
            <w:bottom w:val="none" w:sz="0" w:space="0" w:color="auto"/>
            <w:right w:val="none" w:sz="0" w:space="0" w:color="auto"/>
          </w:divBdr>
        </w:div>
        <w:div w:id="2003662151">
          <w:marLeft w:val="0"/>
          <w:marRight w:val="0"/>
          <w:marTop w:val="0"/>
          <w:marBottom w:val="0"/>
          <w:divBdr>
            <w:top w:val="none" w:sz="0" w:space="0" w:color="auto"/>
            <w:left w:val="none" w:sz="0" w:space="0" w:color="auto"/>
            <w:bottom w:val="none" w:sz="0" w:space="0" w:color="auto"/>
            <w:right w:val="none" w:sz="0" w:space="0" w:color="auto"/>
          </w:divBdr>
          <w:divsChild>
            <w:div w:id="509175248">
              <w:marLeft w:val="0"/>
              <w:marRight w:val="0"/>
              <w:marTop w:val="0"/>
              <w:marBottom w:val="0"/>
              <w:divBdr>
                <w:top w:val="none" w:sz="0" w:space="0" w:color="auto"/>
                <w:left w:val="none" w:sz="0" w:space="0" w:color="auto"/>
                <w:bottom w:val="none" w:sz="0" w:space="0" w:color="auto"/>
                <w:right w:val="none" w:sz="0" w:space="0" w:color="auto"/>
              </w:divBdr>
            </w:div>
          </w:divsChild>
        </w:div>
        <w:div w:id="1327174654">
          <w:marLeft w:val="0"/>
          <w:marRight w:val="0"/>
          <w:marTop w:val="0"/>
          <w:marBottom w:val="0"/>
          <w:divBdr>
            <w:top w:val="none" w:sz="0" w:space="0" w:color="auto"/>
            <w:left w:val="none" w:sz="0" w:space="0" w:color="auto"/>
            <w:bottom w:val="none" w:sz="0" w:space="0" w:color="auto"/>
            <w:right w:val="none" w:sz="0" w:space="0" w:color="auto"/>
          </w:divBdr>
        </w:div>
        <w:div w:id="685331191">
          <w:marLeft w:val="0"/>
          <w:marRight w:val="0"/>
          <w:marTop w:val="0"/>
          <w:marBottom w:val="0"/>
          <w:divBdr>
            <w:top w:val="none" w:sz="0" w:space="0" w:color="auto"/>
            <w:left w:val="none" w:sz="0" w:space="0" w:color="auto"/>
            <w:bottom w:val="none" w:sz="0" w:space="0" w:color="auto"/>
            <w:right w:val="none" w:sz="0" w:space="0" w:color="auto"/>
          </w:divBdr>
          <w:divsChild>
            <w:div w:id="7565297">
              <w:marLeft w:val="0"/>
              <w:marRight w:val="0"/>
              <w:marTop w:val="0"/>
              <w:marBottom w:val="0"/>
              <w:divBdr>
                <w:top w:val="none" w:sz="0" w:space="0" w:color="auto"/>
                <w:left w:val="none" w:sz="0" w:space="0" w:color="auto"/>
                <w:bottom w:val="none" w:sz="0" w:space="0" w:color="auto"/>
                <w:right w:val="none" w:sz="0" w:space="0" w:color="auto"/>
              </w:divBdr>
            </w:div>
          </w:divsChild>
        </w:div>
        <w:div w:id="1801456803">
          <w:marLeft w:val="0"/>
          <w:marRight w:val="0"/>
          <w:marTop w:val="0"/>
          <w:marBottom w:val="0"/>
          <w:divBdr>
            <w:top w:val="none" w:sz="0" w:space="0" w:color="auto"/>
            <w:left w:val="none" w:sz="0" w:space="0" w:color="auto"/>
            <w:bottom w:val="none" w:sz="0" w:space="0" w:color="auto"/>
            <w:right w:val="none" w:sz="0" w:space="0" w:color="auto"/>
          </w:divBdr>
        </w:div>
        <w:div w:id="484052467">
          <w:marLeft w:val="0"/>
          <w:marRight w:val="0"/>
          <w:marTop w:val="0"/>
          <w:marBottom w:val="0"/>
          <w:divBdr>
            <w:top w:val="none" w:sz="0" w:space="0" w:color="auto"/>
            <w:left w:val="none" w:sz="0" w:space="0" w:color="auto"/>
            <w:bottom w:val="none" w:sz="0" w:space="0" w:color="auto"/>
            <w:right w:val="none" w:sz="0" w:space="0" w:color="auto"/>
          </w:divBdr>
          <w:divsChild>
            <w:div w:id="1540820897">
              <w:marLeft w:val="0"/>
              <w:marRight w:val="0"/>
              <w:marTop w:val="0"/>
              <w:marBottom w:val="0"/>
              <w:divBdr>
                <w:top w:val="none" w:sz="0" w:space="0" w:color="auto"/>
                <w:left w:val="none" w:sz="0" w:space="0" w:color="auto"/>
                <w:bottom w:val="none" w:sz="0" w:space="0" w:color="auto"/>
                <w:right w:val="none" w:sz="0" w:space="0" w:color="auto"/>
              </w:divBdr>
            </w:div>
          </w:divsChild>
        </w:div>
        <w:div w:id="674503913">
          <w:marLeft w:val="0"/>
          <w:marRight w:val="0"/>
          <w:marTop w:val="0"/>
          <w:marBottom w:val="0"/>
          <w:divBdr>
            <w:top w:val="none" w:sz="0" w:space="0" w:color="auto"/>
            <w:left w:val="none" w:sz="0" w:space="0" w:color="auto"/>
            <w:bottom w:val="none" w:sz="0" w:space="0" w:color="auto"/>
            <w:right w:val="none" w:sz="0" w:space="0" w:color="auto"/>
          </w:divBdr>
        </w:div>
        <w:div w:id="1108280673">
          <w:marLeft w:val="0"/>
          <w:marRight w:val="0"/>
          <w:marTop w:val="0"/>
          <w:marBottom w:val="0"/>
          <w:divBdr>
            <w:top w:val="none" w:sz="0" w:space="0" w:color="auto"/>
            <w:left w:val="none" w:sz="0" w:space="0" w:color="auto"/>
            <w:bottom w:val="none" w:sz="0" w:space="0" w:color="auto"/>
            <w:right w:val="none" w:sz="0" w:space="0" w:color="auto"/>
          </w:divBdr>
          <w:divsChild>
            <w:div w:id="857625357">
              <w:marLeft w:val="0"/>
              <w:marRight w:val="0"/>
              <w:marTop w:val="0"/>
              <w:marBottom w:val="0"/>
              <w:divBdr>
                <w:top w:val="none" w:sz="0" w:space="0" w:color="auto"/>
                <w:left w:val="none" w:sz="0" w:space="0" w:color="auto"/>
                <w:bottom w:val="none" w:sz="0" w:space="0" w:color="auto"/>
                <w:right w:val="none" w:sz="0" w:space="0" w:color="auto"/>
              </w:divBdr>
            </w:div>
          </w:divsChild>
        </w:div>
        <w:div w:id="2118600648">
          <w:marLeft w:val="0"/>
          <w:marRight w:val="0"/>
          <w:marTop w:val="300"/>
          <w:marBottom w:val="0"/>
          <w:divBdr>
            <w:top w:val="none" w:sz="0" w:space="0" w:color="auto"/>
            <w:left w:val="none" w:sz="0" w:space="0" w:color="auto"/>
            <w:bottom w:val="none" w:sz="0" w:space="0" w:color="auto"/>
            <w:right w:val="none" w:sz="0" w:space="0" w:color="auto"/>
          </w:divBdr>
          <w:divsChild>
            <w:div w:id="1658336209">
              <w:marLeft w:val="0"/>
              <w:marRight w:val="0"/>
              <w:marTop w:val="0"/>
              <w:marBottom w:val="0"/>
              <w:divBdr>
                <w:top w:val="none" w:sz="0" w:space="0" w:color="auto"/>
                <w:left w:val="none" w:sz="0" w:space="0" w:color="auto"/>
                <w:bottom w:val="none" w:sz="0" w:space="0" w:color="auto"/>
                <w:right w:val="none" w:sz="0" w:space="0" w:color="auto"/>
              </w:divBdr>
              <w:divsChild>
                <w:div w:id="1519657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841624">
          <w:marLeft w:val="0"/>
          <w:marRight w:val="0"/>
          <w:marTop w:val="300"/>
          <w:marBottom w:val="0"/>
          <w:divBdr>
            <w:top w:val="none" w:sz="0" w:space="0" w:color="auto"/>
            <w:left w:val="none" w:sz="0" w:space="0" w:color="auto"/>
            <w:bottom w:val="none" w:sz="0" w:space="0" w:color="auto"/>
            <w:right w:val="none" w:sz="0" w:space="0" w:color="auto"/>
          </w:divBdr>
          <w:divsChild>
            <w:div w:id="1245531696">
              <w:marLeft w:val="0"/>
              <w:marRight w:val="0"/>
              <w:marTop w:val="0"/>
              <w:marBottom w:val="0"/>
              <w:divBdr>
                <w:top w:val="none" w:sz="0" w:space="0" w:color="auto"/>
                <w:left w:val="none" w:sz="0" w:space="0" w:color="auto"/>
                <w:bottom w:val="none" w:sz="0" w:space="0" w:color="auto"/>
                <w:right w:val="none" w:sz="0" w:space="0" w:color="auto"/>
              </w:divBdr>
              <w:divsChild>
                <w:div w:id="1847357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711382">
          <w:marLeft w:val="0"/>
          <w:marRight w:val="0"/>
          <w:marTop w:val="300"/>
          <w:marBottom w:val="0"/>
          <w:divBdr>
            <w:top w:val="none" w:sz="0" w:space="0" w:color="auto"/>
            <w:left w:val="none" w:sz="0" w:space="0" w:color="auto"/>
            <w:bottom w:val="none" w:sz="0" w:space="0" w:color="auto"/>
            <w:right w:val="none" w:sz="0" w:space="0" w:color="auto"/>
          </w:divBdr>
          <w:divsChild>
            <w:div w:id="1162429452">
              <w:marLeft w:val="0"/>
              <w:marRight w:val="0"/>
              <w:marTop w:val="0"/>
              <w:marBottom w:val="0"/>
              <w:divBdr>
                <w:top w:val="none" w:sz="0" w:space="0" w:color="auto"/>
                <w:left w:val="none" w:sz="0" w:space="0" w:color="auto"/>
                <w:bottom w:val="none" w:sz="0" w:space="0" w:color="auto"/>
                <w:right w:val="none" w:sz="0" w:space="0" w:color="auto"/>
              </w:divBdr>
              <w:divsChild>
                <w:div w:id="297691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9373356">
      <w:bodyDiv w:val="1"/>
      <w:marLeft w:val="0"/>
      <w:marRight w:val="0"/>
      <w:marTop w:val="0"/>
      <w:marBottom w:val="0"/>
      <w:divBdr>
        <w:top w:val="none" w:sz="0" w:space="0" w:color="auto"/>
        <w:left w:val="none" w:sz="0" w:space="0" w:color="auto"/>
        <w:bottom w:val="none" w:sz="0" w:space="0" w:color="auto"/>
        <w:right w:val="none" w:sz="0" w:space="0" w:color="auto"/>
      </w:divBdr>
    </w:div>
    <w:div w:id="691683342">
      <w:bodyDiv w:val="1"/>
      <w:marLeft w:val="0"/>
      <w:marRight w:val="0"/>
      <w:marTop w:val="0"/>
      <w:marBottom w:val="0"/>
      <w:divBdr>
        <w:top w:val="none" w:sz="0" w:space="0" w:color="auto"/>
        <w:left w:val="none" w:sz="0" w:space="0" w:color="auto"/>
        <w:bottom w:val="none" w:sz="0" w:space="0" w:color="auto"/>
        <w:right w:val="none" w:sz="0" w:space="0" w:color="auto"/>
      </w:divBdr>
      <w:divsChild>
        <w:div w:id="93867295">
          <w:marLeft w:val="0"/>
          <w:marRight w:val="0"/>
          <w:marTop w:val="0"/>
          <w:marBottom w:val="0"/>
          <w:divBdr>
            <w:top w:val="none" w:sz="0" w:space="0" w:color="auto"/>
            <w:left w:val="none" w:sz="0" w:space="0" w:color="auto"/>
            <w:bottom w:val="none" w:sz="0" w:space="0" w:color="auto"/>
            <w:right w:val="none" w:sz="0" w:space="0" w:color="auto"/>
          </w:divBdr>
        </w:div>
        <w:div w:id="1310744855">
          <w:marLeft w:val="0"/>
          <w:marRight w:val="0"/>
          <w:marTop w:val="0"/>
          <w:marBottom w:val="0"/>
          <w:divBdr>
            <w:top w:val="none" w:sz="0" w:space="0" w:color="auto"/>
            <w:left w:val="none" w:sz="0" w:space="0" w:color="auto"/>
            <w:bottom w:val="none" w:sz="0" w:space="0" w:color="auto"/>
            <w:right w:val="none" w:sz="0" w:space="0" w:color="auto"/>
          </w:divBdr>
          <w:divsChild>
            <w:div w:id="971787615">
              <w:marLeft w:val="0"/>
              <w:marRight w:val="0"/>
              <w:marTop w:val="0"/>
              <w:marBottom w:val="0"/>
              <w:divBdr>
                <w:top w:val="none" w:sz="0" w:space="0" w:color="auto"/>
                <w:left w:val="none" w:sz="0" w:space="0" w:color="auto"/>
                <w:bottom w:val="none" w:sz="0" w:space="0" w:color="auto"/>
                <w:right w:val="none" w:sz="0" w:space="0" w:color="auto"/>
              </w:divBdr>
            </w:div>
          </w:divsChild>
        </w:div>
        <w:div w:id="1728139707">
          <w:marLeft w:val="0"/>
          <w:marRight w:val="0"/>
          <w:marTop w:val="0"/>
          <w:marBottom w:val="0"/>
          <w:divBdr>
            <w:top w:val="none" w:sz="0" w:space="0" w:color="auto"/>
            <w:left w:val="none" w:sz="0" w:space="0" w:color="auto"/>
            <w:bottom w:val="none" w:sz="0" w:space="0" w:color="auto"/>
            <w:right w:val="none" w:sz="0" w:space="0" w:color="auto"/>
          </w:divBdr>
        </w:div>
        <w:div w:id="393891690">
          <w:marLeft w:val="0"/>
          <w:marRight w:val="0"/>
          <w:marTop w:val="0"/>
          <w:marBottom w:val="0"/>
          <w:divBdr>
            <w:top w:val="none" w:sz="0" w:space="0" w:color="auto"/>
            <w:left w:val="none" w:sz="0" w:space="0" w:color="auto"/>
            <w:bottom w:val="none" w:sz="0" w:space="0" w:color="auto"/>
            <w:right w:val="none" w:sz="0" w:space="0" w:color="auto"/>
          </w:divBdr>
          <w:divsChild>
            <w:div w:id="506362842">
              <w:marLeft w:val="0"/>
              <w:marRight w:val="0"/>
              <w:marTop w:val="0"/>
              <w:marBottom w:val="0"/>
              <w:divBdr>
                <w:top w:val="none" w:sz="0" w:space="0" w:color="auto"/>
                <w:left w:val="none" w:sz="0" w:space="0" w:color="auto"/>
                <w:bottom w:val="none" w:sz="0" w:space="0" w:color="auto"/>
                <w:right w:val="none" w:sz="0" w:space="0" w:color="auto"/>
              </w:divBdr>
            </w:div>
          </w:divsChild>
        </w:div>
        <w:div w:id="782112931">
          <w:marLeft w:val="0"/>
          <w:marRight w:val="0"/>
          <w:marTop w:val="0"/>
          <w:marBottom w:val="0"/>
          <w:divBdr>
            <w:top w:val="none" w:sz="0" w:space="0" w:color="auto"/>
            <w:left w:val="none" w:sz="0" w:space="0" w:color="auto"/>
            <w:bottom w:val="none" w:sz="0" w:space="0" w:color="auto"/>
            <w:right w:val="none" w:sz="0" w:space="0" w:color="auto"/>
          </w:divBdr>
        </w:div>
        <w:div w:id="577710905">
          <w:marLeft w:val="0"/>
          <w:marRight w:val="0"/>
          <w:marTop w:val="0"/>
          <w:marBottom w:val="0"/>
          <w:divBdr>
            <w:top w:val="none" w:sz="0" w:space="0" w:color="auto"/>
            <w:left w:val="none" w:sz="0" w:space="0" w:color="auto"/>
            <w:bottom w:val="none" w:sz="0" w:space="0" w:color="auto"/>
            <w:right w:val="none" w:sz="0" w:space="0" w:color="auto"/>
          </w:divBdr>
          <w:divsChild>
            <w:div w:id="678775961">
              <w:marLeft w:val="0"/>
              <w:marRight w:val="0"/>
              <w:marTop w:val="0"/>
              <w:marBottom w:val="0"/>
              <w:divBdr>
                <w:top w:val="none" w:sz="0" w:space="0" w:color="auto"/>
                <w:left w:val="none" w:sz="0" w:space="0" w:color="auto"/>
                <w:bottom w:val="none" w:sz="0" w:space="0" w:color="auto"/>
                <w:right w:val="none" w:sz="0" w:space="0" w:color="auto"/>
              </w:divBdr>
            </w:div>
          </w:divsChild>
        </w:div>
        <w:div w:id="1205143746">
          <w:marLeft w:val="0"/>
          <w:marRight w:val="0"/>
          <w:marTop w:val="0"/>
          <w:marBottom w:val="0"/>
          <w:divBdr>
            <w:top w:val="none" w:sz="0" w:space="0" w:color="auto"/>
            <w:left w:val="none" w:sz="0" w:space="0" w:color="auto"/>
            <w:bottom w:val="none" w:sz="0" w:space="0" w:color="auto"/>
            <w:right w:val="none" w:sz="0" w:space="0" w:color="auto"/>
          </w:divBdr>
        </w:div>
        <w:div w:id="904877348">
          <w:marLeft w:val="0"/>
          <w:marRight w:val="0"/>
          <w:marTop w:val="0"/>
          <w:marBottom w:val="0"/>
          <w:divBdr>
            <w:top w:val="none" w:sz="0" w:space="0" w:color="auto"/>
            <w:left w:val="none" w:sz="0" w:space="0" w:color="auto"/>
            <w:bottom w:val="none" w:sz="0" w:space="0" w:color="auto"/>
            <w:right w:val="none" w:sz="0" w:space="0" w:color="auto"/>
          </w:divBdr>
          <w:divsChild>
            <w:div w:id="1955362622">
              <w:marLeft w:val="0"/>
              <w:marRight w:val="0"/>
              <w:marTop w:val="0"/>
              <w:marBottom w:val="0"/>
              <w:divBdr>
                <w:top w:val="none" w:sz="0" w:space="0" w:color="auto"/>
                <w:left w:val="none" w:sz="0" w:space="0" w:color="auto"/>
                <w:bottom w:val="none" w:sz="0" w:space="0" w:color="auto"/>
                <w:right w:val="none" w:sz="0" w:space="0" w:color="auto"/>
              </w:divBdr>
            </w:div>
          </w:divsChild>
        </w:div>
        <w:div w:id="1506676099">
          <w:marLeft w:val="0"/>
          <w:marRight w:val="0"/>
          <w:marTop w:val="0"/>
          <w:marBottom w:val="0"/>
          <w:divBdr>
            <w:top w:val="none" w:sz="0" w:space="0" w:color="auto"/>
            <w:left w:val="none" w:sz="0" w:space="0" w:color="auto"/>
            <w:bottom w:val="none" w:sz="0" w:space="0" w:color="auto"/>
            <w:right w:val="none" w:sz="0" w:space="0" w:color="auto"/>
          </w:divBdr>
        </w:div>
        <w:div w:id="1200165500">
          <w:marLeft w:val="0"/>
          <w:marRight w:val="0"/>
          <w:marTop w:val="0"/>
          <w:marBottom w:val="0"/>
          <w:divBdr>
            <w:top w:val="none" w:sz="0" w:space="0" w:color="auto"/>
            <w:left w:val="none" w:sz="0" w:space="0" w:color="auto"/>
            <w:bottom w:val="none" w:sz="0" w:space="0" w:color="auto"/>
            <w:right w:val="none" w:sz="0" w:space="0" w:color="auto"/>
          </w:divBdr>
          <w:divsChild>
            <w:div w:id="1916669257">
              <w:marLeft w:val="0"/>
              <w:marRight w:val="0"/>
              <w:marTop w:val="0"/>
              <w:marBottom w:val="0"/>
              <w:divBdr>
                <w:top w:val="none" w:sz="0" w:space="0" w:color="auto"/>
                <w:left w:val="none" w:sz="0" w:space="0" w:color="auto"/>
                <w:bottom w:val="none" w:sz="0" w:space="0" w:color="auto"/>
                <w:right w:val="none" w:sz="0" w:space="0" w:color="auto"/>
              </w:divBdr>
            </w:div>
          </w:divsChild>
        </w:div>
        <w:div w:id="448861247">
          <w:marLeft w:val="0"/>
          <w:marRight w:val="0"/>
          <w:marTop w:val="0"/>
          <w:marBottom w:val="0"/>
          <w:divBdr>
            <w:top w:val="none" w:sz="0" w:space="0" w:color="auto"/>
            <w:left w:val="none" w:sz="0" w:space="0" w:color="auto"/>
            <w:bottom w:val="none" w:sz="0" w:space="0" w:color="auto"/>
            <w:right w:val="none" w:sz="0" w:space="0" w:color="auto"/>
          </w:divBdr>
        </w:div>
        <w:div w:id="13384561">
          <w:marLeft w:val="0"/>
          <w:marRight w:val="0"/>
          <w:marTop w:val="0"/>
          <w:marBottom w:val="0"/>
          <w:divBdr>
            <w:top w:val="none" w:sz="0" w:space="0" w:color="auto"/>
            <w:left w:val="none" w:sz="0" w:space="0" w:color="auto"/>
            <w:bottom w:val="none" w:sz="0" w:space="0" w:color="auto"/>
            <w:right w:val="none" w:sz="0" w:space="0" w:color="auto"/>
          </w:divBdr>
          <w:divsChild>
            <w:div w:id="1200050842">
              <w:marLeft w:val="0"/>
              <w:marRight w:val="0"/>
              <w:marTop w:val="0"/>
              <w:marBottom w:val="0"/>
              <w:divBdr>
                <w:top w:val="none" w:sz="0" w:space="0" w:color="auto"/>
                <w:left w:val="none" w:sz="0" w:space="0" w:color="auto"/>
                <w:bottom w:val="none" w:sz="0" w:space="0" w:color="auto"/>
                <w:right w:val="none" w:sz="0" w:space="0" w:color="auto"/>
              </w:divBdr>
            </w:div>
          </w:divsChild>
        </w:div>
        <w:div w:id="1811434995">
          <w:marLeft w:val="0"/>
          <w:marRight w:val="0"/>
          <w:marTop w:val="0"/>
          <w:marBottom w:val="0"/>
          <w:divBdr>
            <w:top w:val="none" w:sz="0" w:space="0" w:color="auto"/>
            <w:left w:val="none" w:sz="0" w:space="0" w:color="auto"/>
            <w:bottom w:val="none" w:sz="0" w:space="0" w:color="auto"/>
            <w:right w:val="none" w:sz="0" w:space="0" w:color="auto"/>
          </w:divBdr>
        </w:div>
        <w:div w:id="1373919834">
          <w:marLeft w:val="0"/>
          <w:marRight w:val="0"/>
          <w:marTop w:val="0"/>
          <w:marBottom w:val="0"/>
          <w:divBdr>
            <w:top w:val="none" w:sz="0" w:space="0" w:color="auto"/>
            <w:left w:val="none" w:sz="0" w:space="0" w:color="auto"/>
            <w:bottom w:val="none" w:sz="0" w:space="0" w:color="auto"/>
            <w:right w:val="none" w:sz="0" w:space="0" w:color="auto"/>
          </w:divBdr>
          <w:divsChild>
            <w:div w:id="2005544218">
              <w:marLeft w:val="0"/>
              <w:marRight w:val="0"/>
              <w:marTop w:val="0"/>
              <w:marBottom w:val="0"/>
              <w:divBdr>
                <w:top w:val="none" w:sz="0" w:space="0" w:color="auto"/>
                <w:left w:val="none" w:sz="0" w:space="0" w:color="auto"/>
                <w:bottom w:val="none" w:sz="0" w:space="0" w:color="auto"/>
                <w:right w:val="none" w:sz="0" w:space="0" w:color="auto"/>
              </w:divBdr>
            </w:div>
          </w:divsChild>
        </w:div>
        <w:div w:id="535046796">
          <w:marLeft w:val="0"/>
          <w:marRight w:val="0"/>
          <w:marTop w:val="300"/>
          <w:marBottom w:val="0"/>
          <w:divBdr>
            <w:top w:val="none" w:sz="0" w:space="0" w:color="auto"/>
            <w:left w:val="none" w:sz="0" w:space="0" w:color="auto"/>
            <w:bottom w:val="none" w:sz="0" w:space="0" w:color="auto"/>
            <w:right w:val="none" w:sz="0" w:space="0" w:color="auto"/>
          </w:divBdr>
          <w:divsChild>
            <w:div w:id="1031303433">
              <w:marLeft w:val="0"/>
              <w:marRight w:val="0"/>
              <w:marTop w:val="0"/>
              <w:marBottom w:val="0"/>
              <w:divBdr>
                <w:top w:val="none" w:sz="0" w:space="0" w:color="auto"/>
                <w:left w:val="none" w:sz="0" w:space="0" w:color="auto"/>
                <w:bottom w:val="none" w:sz="0" w:space="0" w:color="auto"/>
                <w:right w:val="none" w:sz="0" w:space="0" w:color="auto"/>
              </w:divBdr>
              <w:divsChild>
                <w:div w:id="1462309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665213">
          <w:marLeft w:val="0"/>
          <w:marRight w:val="0"/>
          <w:marTop w:val="300"/>
          <w:marBottom w:val="0"/>
          <w:divBdr>
            <w:top w:val="none" w:sz="0" w:space="0" w:color="auto"/>
            <w:left w:val="none" w:sz="0" w:space="0" w:color="auto"/>
            <w:bottom w:val="none" w:sz="0" w:space="0" w:color="auto"/>
            <w:right w:val="none" w:sz="0" w:space="0" w:color="auto"/>
          </w:divBdr>
          <w:divsChild>
            <w:div w:id="1477531034">
              <w:marLeft w:val="0"/>
              <w:marRight w:val="0"/>
              <w:marTop w:val="0"/>
              <w:marBottom w:val="0"/>
              <w:divBdr>
                <w:top w:val="none" w:sz="0" w:space="0" w:color="auto"/>
                <w:left w:val="none" w:sz="0" w:space="0" w:color="auto"/>
                <w:bottom w:val="none" w:sz="0" w:space="0" w:color="auto"/>
                <w:right w:val="none" w:sz="0" w:space="0" w:color="auto"/>
              </w:divBdr>
              <w:divsChild>
                <w:div w:id="1287589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193302">
          <w:marLeft w:val="0"/>
          <w:marRight w:val="0"/>
          <w:marTop w:val="300"/>
          <w:marBottom w:val="0"/>
          <w:divBdr>
            <w:top w:val="none" w:sz="0" w:space="0" w:color="auto"/>
            <w:left w:val="none" w:sz="0" w:space="0" w:color="auto"/>
            <w:bottom w:val="none" w:sz="0" w:space="0" w:color="auto"/>
            <w:right w:val="none" w:sz="0" w:space="0" w:color="auto"/>
          </w:divBdr>
          <w:divsChild>
            <w:div w:id="110979193">
              <w:marLeft w:val="0"/>
              <w:marRight w:val="0"/>
              <w:marTop w:val="0"/>
              <w:marBottom w:val="0"/>
              <w:divBdr>
                <w:top w:val="none" w:sz="0" w:space="0" w:color="auto"/>
                <w:left w:val="none" w:sz="0" w:space="0" w:color="auto"/>
                <w:bottom w:val="none" w:sz="0" w:space="0" w:color="auto"/>
                <w:right w:val="none" w:sz="0" w:space="0" w:color="auto"/>
              </w:divBdr>
              <w:divsChild>
                <w:div w:id="1625817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515645">
          <w:marLeft w:val="0"/>
          <w:marRight w:val="0"/>
          <w:marTop w:val="300"/>
          <w:marBottom w:val="0"/>
          <w:divBdr>
            <w:top w:val="none" w:sz="0" w:space="0" w:color="auto"/>
            <w:left w:val="none" w:sz="0" w:space="0" w:color="auto"/>
            <w:bottom w:val="none" w:sz="0" w:space="0" w:color="auto"/>
            <w:right w:val="none" w:sz="0" w:space="0" w:color="auto"/>
          </w:divBdr>
          <w:divsChild>
            <w:div w:id="697661955">
              <w:marLeft w:val="0"/>
              <w:marRight w:val="0"/>
              <w:marTop w:val="0"/>
              <w:marBottom w:val="0"/>
              <w:divBdr>
                <w:top w:val="none" w:sz="0" w:space="0" w:color="auto"/>
                <w:left w:val="none" w:sz="0" w:space="0" w:color="auto"/>
                <w:bottom w:val="none" w:sz="0" w:space="0" w:color="auto"/>
                <w:right w:val="none" w:sz="0" w:space="0" w:color="auto"/>
              </w:divBdr>
              <w:divsChild>
                <w:div w:id="446971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272985">
      <w:bodyDiv w:val="1"/>
      <w:marLeft w:val="0"/>
      <w:marRight w:val="0"/>
      <w:marTop w:val="0"/>
      <w:marBottom w:val="0"/>
      <w:divBdr>
        <w:top w:val="none" w:sz="0" w:space="0" w:color="auto"/>
        <w:left w:val="none" w:sz="0" w:space="0" w:color="auto"/>
        <w:bottom w:val="none" w:sz="0" w:space="0" w:color="auto"/>
        <w:right w:val="none" w:sz="0" w:space="0" w:color="auto"/>
      </w:divBdr>
    </w:div>
    <w:div w:id="696583121">
      <w:bodyDiv w:val="1"/>
      <w:marLeft w:val="0"/>
      <w:marRight w:val="0"/>
      <w:marTop w:val="0"/>
      <w:marBottom w:val="0"/>
      <w:divBdr>
        <w:top w:val="none" w:sz="0" w:space="0" w:color="auto"/>
        <w:left w:val="none" w:sz="0" w:space="0" w:color="auto"/>
        <w:bottom w:val="none" w:sz="0" w:space="0" w:color="auto"/>
        <w:right w:val="none" w:sz="0" w:space="0" w:color="auto"/>
      </w:divBdr>
    </w:div>
    <w:div w:id="698824396">
      <w:bodyDiv w:val="1"/>
      <w:marLeft w:val="0"/>
      <w:marRight w:val="0"/>
      <w:marTop w:val="0"/>
      <w:marBottom w:val="0"/>
      <w:divBdr>
        <w:top w:val="none" w:sz="0" w:space="0" w:color="auto"/>
        <w:left w:val="none" w:sz="0" w:space="0" w:color="auto"/>
        <w:bottom w:val="none" w:sz="0" w:space="0" w:color="auto"/>
        <w:right w:val="none" w:sz="0" w:space="0" w:color="auto"/>
      </w:divBdr>
      <w:divsChild>
        <w:div w:id="2076466946">
          <w:marLeft w:val="0"/>
          <w:marRight w:val="0"/>
          <w:marTop w:val="0"/>
          <w:marBottom w:val="0"/>
          <w:divBdr>
            <w:top w:val="none" w:sz="0" w:space="0" w:color="auto"/>
            <w:left w:val="none" w:sz="0" w:space="0" w:color="auto"/>
            <w:bottom w:val="none" w:sz="0" w:space="0" w:color="auto"/>
            <w:right w:val="none" w:sz="0" w:space="0" w:color="auto"/>
          </w:divBdr>
        </w:div>
        <w:div w:id="654181996">
          <w:marLeft w:val="0"/>
          <w:marRight w:val="0"/>
          <w:marTop w:val="0"/>
          <w:marBottom w:val="0"/>
          <w:divBdr>
            <w:top w:val="none" w:sz="0" w:space="0" w:color="auto"/>
            <w:left w:val="none" w:sz="0" w:space="0" w:color="auto"/>
            <w:bottom w:val="none" w:sz="0" w:space="0" w:color="auto"/>
            <w:right w:val="none" w:sz="0" w:space="0" w:color="auto"/>
          </w:divBdr>
          <w:divsChild>
            <w:div w:id="1643121716">
              <w:marLeft w:val="0"/>
              <w:marRight w:val="0"/>
              <w:marTop w:val="0"/>
              <w:marBottom w:val="0"/>
              <w:divBdr>
                <w:top w:val="none" w:sz="0" w:space="0" w:color="auto"/>
                <w:left w:val="none" w:sz="0" w:space="0" w:color="auto"/>
                <w:bottom w:val="none" w:sz="0" w:space="0" w:color="auto"/>
                <w:right w:val="none" w:sz="0" w:space="0" w:color="auto"/>
              </w:divBdr>
            </w:div>
          </w:divsChild>
        </w:div>
        <w:div w:id="1963459477">
          <w:marLeft w:val="0"/>
          <w:marRight w:val="0"/>
          <w:marTop w:val="0"/>
          <w:marBottom w:val="0"/>
          <w:divBdr>
            <w:top w:val="none" w:sz="0" w:space="0" w:color="auto"/>
            <w:left w:val="none" w:sz="0" w:space="0" w:color="auto"/>
            <w:bottom w:val="none" w:sz="0" w:space="0" w:color="auto"/>
            <w:right w:val="none" w:sz="0" w:space="0" w:color="auto"/>
          </w:divBdr>
        </w:div>
        <w:div w:id="916593734">
          <w:marLeft w:val="0"/>
          <w:marRight w:val="0"/>
          <w:marTop w:val="0"/>
          <w:marBottom w:val="0"/>
          <w:divBdr>
            <w:top w:val="none" w:sz="0" w:space="0" w:color="auto"/>
            <w:left w:val="none" w:sz="0" w:space="0" w:color="auto"/>
            <w:bottom w:val="none" w:sz="0" w:space="0" w:color="auto"/>
            <w:right w:val="none" w:sz="0" w:space="0" w:color="auto"/>
          </w:divBdr>
          <w:divsChild>
            <w:div w:id="103233898">
              <w:marLeft w:val="0"/>
              <w:marRight w:val="0"/>
              <w:marTop w:val="0"/>
              <w:marBottom w:val="0"/>
              <w:divBdr>
                <w:top w:val="none" w:sz="0" w:space="0" w:color="auto"/>
                <w:left w:val="none" w:sz="0" w:space="0" w:color="auto"/>
                <w:bottom w:val="none" w:sz="0" w:space="0" w:color="auto"/>
                <w:right w:val="none" w:sz="0" w:space="0" w:color="auto"/>
              </w:divBdr>
            </w:div>
          </w:divsChild>
        </w:div>
        <w:div w:id="745611168">
          <w:marLeft w:val="0"/>
          <w:marRight w:val="0"/>
          <w:marTop w:val="0"/>
          <w:marBottom w:val="0"/>
          <w:divBdr>
            <w:top w:val="none" w:sz="0" w:space="0" w:color="auto"/>
            <w:left w:val="none" w:sz="0" w:space="0" w:color="auto"/>
            <w:bottom w:val="none" w:sz="0" w:space="0" w:color="auto"/>
            <w:right w:val="none" w:sz="0" w:space="0" w:color="auto"/>
          </w:divBdr>
        </w:div>
        <w:div w:id="1165440412">
          <w:marLeft w:val="0"/>
          <w:marRight w:val="0"/>
          <w:marTop w:val="0"/>
          <w:marBottom w:val="0"/>
          <w:divBdr>
            <w:top w:val="none" w:sz="0" w:space="0" w:color="auto"/>
            <w:left w:val="none" w:sz="0" w:space="0" w:color="auto"/>
            <w:bottom w:val="none" w:sz="0" w:space="0" w:color="auto"/>
            <w:right w:val="none" w:sz="0" w:space="0" w:color="auto"/>
          </w:divBdr>
          <w:divsChild>
            <w:div w:id="1633557277">
              <w:marLeft w:val="0"/>
              <w:marRight w:val="0"/>
              <w:marTop w:val="0"/>
              <w:marBottom w:val="0"/>
              <w:divBdr>
                <w:top w:val="none" w:sz="0" w:space="0" w:color="auto"/>
                <w:left w:val="none" w:sz="0" w:space="0" w:color="auto"/>
                <w:bottom w:val="none" w:sz="0" w:space="0" w:color="auto"/>
                <w:right w:val="none" w:sz="0" w:space="0" w:color="auto"/>
              </w:divBdr>
            </w:div>
          </w:divsChild>
        </w:div>
        <w:div w:id="825705875">
          <w:marLeft w:val="0"/>
          <w:marRight w:val="0"/>
          <w:marTop w:val="0"/>
          <w:marBottom w:val="0"/>
          <w:divBdr>
            <w:top w:val="none" w:sz="0" w:space="0" w:color="auto"/>
            <w:left w:val="none" w:sz="0" w:space="0" w:color="auto"/>
            <w:bottom w:val="none" w:sz="0" w:space="0" w:color="auto"/>
            <w:right w:val="none" w:sz="0" w:space="0" w:color="auto"/>
          </w:divBdr>
        </w:div>
        <w:div w:id="94132904">
          <w:marLeft w:val="0"/>
          <w:marRight w:val="0"/>
          <w:marTop w:val="0"/>
          <w:marBottom w:val="0"/>
          <w:divBdr>
            <w:top w:val="none" w:sz="0" w:space="0" w:color="auto"/>
            <w:left w:val="none" w:sz="0" w:space="0" w:color="auto"/>
            <w:bottom w:val="none" w:sz="0" w:space="0" w:color="auto"/>
            <w:right w:val="none" w:sz="0" w:space="0" w:color="auto"/>
          </w:divBdr>
          <w:divsChild>
            <w:div w:id="1008599107">
              <w:marLeft w:val="0"/>
              <w:marRight w:val="0"/>
              <w:marTop w:val="0"/>
              <w:marBottom w:val="0"/>
              <w:divBdr>
                <w:top w:val="none" w:sz="0" w:space="0" w:color="auto"/>
                <w:left w:val="none" w:sz="0" w:space="0" w:color="auto"/>
                <w:bottom w:val="none" w:sz="0" w:space="0" w:color="auto"/>
                <w:right w:val="none" w:sz="0" w:space="0" w:color="auto"/>
              </w:divBdr>
            </w:div>
          </w:divsChild>
        </w:div>
        <w:div w:id="179900406">
          <w:marLeft w:val="0"/>
          <w:marRight w:val="0"/>
          <w:marTop w:val="0"/>
          <w:marBottom w:val="0"/>
          <w:divBdr>
            <w:top w:val="none" w:sz="0" w:space="0" w:color="auto"/>
            <w:left w:val="none" w:sz="0" w:space="0" w:color="auto"/>
            <w:bottom w:val="none" w:sz="0" w:space="0" w:color="auto"/>
            <w:right w:val="none" w:sz="0" w:space="0" w:color="auto"/>
          </w:divBdr>
        </w:div>
        <w:div w:id="1023435087">
          <w:marLeft w:val="0"/>
          <w:marRight w:val="0"/>
          <w:marTop w:val="0"/>
          <w:marBottom w:val="0"/>
          <w:divBdr>
            <w:top w:val="none" w:sz="0" w:space="0" w:color="auto"/>
            <w:left w:val="none" w:sz="0" w:space="0" w:color="auto"/>
            <w:bottom w:val="none" w:sz="0" w:space="0" w:color="auto"/>
            <w:right w:val="none" w:sz="0" w:space="0" w:color="auto"/>
          </w:divBdr>
          <w:divsChild>
            <w:div w:id="1594587293">
              <w:marLeft w:val="0"/>
              <w:marRight w:val="0"/>
              <w:marTop w:val="0"/>
              <w:marBottom w:val="0"/>
              <w:divBdr>
                <w:top w:val="none" w:sz="0" w:space="0" w:color="auto"/>
                <w:left w:val="none" w:sz="0" w:space="0" w:color="auto"/>
                <w:bottom w:val="none" w:sz="0" w:space="0" w:color="auto"/>
                <w:right w:val="none" w:sz="0" w:space="0" w:color="auto"/>
              </w:divBdr>
            </w:div>
          </w:divsChild>
        </w:div>
        <w:div w:id="996419218">
          <w:marLeft w:val="0"/>
          <w:marRight w:val="0"/>
          <w:marTop w:val="0"/>
          <w:marBottom w:val="0"/>
          <w:divBdr>
            <w:top w:val="none" w:sz="0" w:space="0" w:color="auto"/>
            <w:left w:val="none" w:sz="0" w:space="0" w:color="auto"/>
            <w:bottom w:val="none" w:sz="0" w:space="0" w:color="auto"/>
            <w:right w:val="none" w:sz="0" w:space="0" w:color="auto"/>
          </w:divBdr>
        </w:div>
        <w:div w:id="1691760738">
          <w:marLeft w:val="0"/>
          <w:marRight w:val="0"/>
          <w:marTop w:val="0"/>
          <w:marBottom w:val="0"/>
          <w:divBdr>
            <w:top w:val="none" w:sz="0" w:space="0" w:color="auto"/>
            <w:left w:val="none" w:sz="0" w:space="0" w:color="auto"/>
            <w:bottom w:val="none" w:sz="0" w:space="0" w:color="auto"/>
            <w:right w:val="none" w:sz="0" w:space="0" w:color="auto"/>
          </w:divBdr>
          <w:divsChild>
            <w:div w:id="1222864249">
              <w:marLeft w:val="0"/>
              <w:marRight w:val="0"/>
              <w:marTop w:val="0"/>
              <w:marBottom w:val="0"/>
              <w:divBdr>
                <w:top w:val="none" w:sz="0" w:space="0" w:color="auto"/>
                <w:left w:val="none" w:sz="0" w:space="0" w:color="auto"/>
                <w:bottom w:val="none" w:sz="0" w:space="0" w:color="auto"/>
                <w:right w:val="none" w:sz="0" w:space="0" w:color="auto"/>
              </w:divBdr>
            </w:div>
          </w:divsChild>
        </w:div>
        <w:div w:id="490755785">
          <w:marLeft w:val="0"/>
          <w:marRight w:val="0"/>
          <w:marTop w:val="0"/>
          <w:marBottom w:val="0"/>
          <w:divBdr>
            <w:top w:val="none" w:sz="0" w:space="0" w:color="auto"/>
            <w:left w:val="none" w:sz="0" w:space="0" w:color="auto"/>
            <w:bottom w:val="none" w:sz="0" w:space="0" w:color="auto"/>
            <w:right w:val="none" w:sz="0" w:space="0" w:color="auto"/>
          </w:divBdr>
        </w:div>
        <w:div w:id="1451435527">
          <w:marLeft w:val="0"/>
          <w:marRight w:val="0"/>
          <w:marTop w:val="0"/>
          <w:marBottom w:val="0"/>
          <w:divBdr>
            <w:top w:val="none" w:sz="0" w:space="0" w:color="auto"/>
            <w:left w:val="none" w:sz="0" w:space="0" w:color="auto"/>
            <w:bottom w:val="none" w:sz="0" w:space="0" w:color="auto"/>
            <w:right w:val="none" w:sz="0" w:space="0" w:color="auto"/>
          </w:divBdr>
          <w:divsChild>
            <w:div w:id="222720100">
              <w:marLeft w:val="0"/>
              <w:marRight w:val="0"/>
              <w:marTop w:val="0"/>
              <w:marBottom w:val="0"/>
              <w:divBdr>
                <w:top w:val="none" w:sz="0" w:space="0" w:color="auto"/>
                <w:left w:val="none" w:sz="0" w:space="0" w:color="auto"/>
                <w:bottom w:val="none" w:sz="0" w:space="0" w:color="auto"/>
                <w:right w:val="none" w:sz="0" w:space="0" w:color="auto"/>
              </w:divBdr>
            </w:div>
          </w:divsChild>
        </w:div>
        <w:div w:id="1346437805">
          <w:marLeft w:val="0"/>
          <w:marRight w:val="0"/>
          <w:marTop w:val="300"/>
          <w:marBottom w:val="0"/>
          <w:divBdr>
            <w:top w:val="none" w:sz="0" w:space="0" w:color="auto"/>
            <w:left w:val="none" w:sz="0" w:space="0" w:color="auto"/>
            <w:bottom w:val="none" w:sz="0" w:space="0" w:color="auto"/>
            <w:right w:val="none" w:sz="0" w:space="0" w:color="auto"/>
          </w:divBdr>
          <w:divsChild>
            <w:div w:id="889801935">
              <w:marLeft w:val="0"/>
              <w:marRight w:val="0"/>
              <w:marTop w:val="0"/>
              <w:marBottom w:val="0"/>
              <w:divBdr>
                <w:top w:val="none" w:sz="0" w:space="0" w:color="auto"/>
                <w:left w:val="none" w:sz="0" w:space="0" w:color="auto"/>
                <w:bottom w:val="none" w:sz="0" w:space="0" w:color="auto"/>
                <w:right w:val="none" w:sz="0" w:space="0" w:color="auto"/>
              </w:divBdr>
              <w:divsChild>
                <w:div w:id="1831670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987958">
          <w:marLeft w:val="0"/>
          <w:marRight w:val="0"/>
          <w:marTop w:val="300"/>
          <w:marBottom w:val="0"/>
          <w:divBdr>
            <w:top w:val="none" w:sz="0" w:space="0" w:color="auto"/>
            <w:left w:val="none" w:sz="0" w:space="0" w:color="auto"/>
            <w:bottom w:val="none" w:sz="0" w:space="0" w:color="auto"/>
            <w:right w:val="none" w:sz="0" w:space="0" w:color="auto"/>
          </w:divBdr>
          <w:divsChild>
            <w:div w:id="154229770">
              <w:marLeft w:val="0"/>
              <w:marRight w:val="0"/>
              <w:marTop w:val="0"/>
              <w:marBottom w:val="0"/>
              <w:divBdr>
                <w:top w:val="none" w:sz="0" w:space="0" w:color="auto"/>
                <w:left w:val="none" w:sz="0" w:space="0" w:color="auto"/>
                <w:bottom w:val="none" w:sz="0" w:space="0" w:color="auto"/>
                <w:right w:val="none" w:sz="0" w:space="0" w:color="auto"/>
              </w:divBdr>
              <w:divsChild>
                <w:div w:id="539633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577801">
          <w:marLeft w:val="0"/>
          <w:marRight w:val="0"/>
          <w:marTop w:val="300"/>
          <w:marBottom w:val="0"/>
          <w:divBdr>
            <w:top w:val="none" w:sz="0" w:space="0" w:color="auto"/>
            <w:left w:val="none" w:sz="0" w:space="0" w:color="auto"/>
            <w:bottom w:val="none" w:sz="0" w:space="0" w:color="auto"/>
            <w:right w:val="none" w:sz="0" w:space="0" w:color="auto"/>
          </w:divBdr>
          <w:divsChild>
            <w:div w:id="830564705">
              <w:marLeft w:val="0"/>
              <w:marRight w:val="0"/>
              <w:marTop w:val="0"/>
              <w:marBottom w:val="0"/>
              <w:divBdr>
                <w:top w:val="none" w:sz="0" w:space="0" w:color="auto"/>
                <w:left w:val="none" w:sz="0" w:space="0" w:color="auto"/>
                <w:bottom w:val="none" w:sz="0" w:space="0" w:color="auto"/>
                <w:right w:val="none" w:sz="0" w:space="0" w:color="auto"/>
              </w:divBdr>
              <w:divsChild>
                <w:div w:id="226960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6317082">
          <w:marLeft w:val="0"/>
          <w:marRight w:val="0"/>
          <w:marTop w:val="300"/>
          <w:marBottom w:val="0"/>
          <w:divBdr>
            <w:top w:val="none" w:sz="0" w:space="0" w:color="auto"/>
            <w:left w:val="none" w:sz="0" w:space="0" w:color="auto"/>
            <w:bottom w:val="none" w:sz="0" w:space="0" w:color="auto"/>
            <w:right w:val="none" w:sz="0" w:space="0" w:color="auto"/>
          </w:divBdr>
          <w:divsChild>
            <w:div w:id="221255521">
              <w:marLeft w:val="0"/>
              <w:marRight w:val="0"/>
              <w:marTop w:val="0"/>
              <w:marBottom w:val="0"/>
              <w:divBdr>
                <w:top w:val="none" w:sz="0" w:space="0" w:color="auto"/>
                <w:left w:val="none" w:sz="0" w:space="0" w:color="auto"/>
                <w:bottom w:val="none" w:sz="0" w:space="0" w:color="auto"/>
                <w:right w:val="none" w:sz="0" w:space="0" w:color="auto"/>
              </w:divBdr>
              <w:divsChild>
                <w:div w:id="1986010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3599166">
      <w:bodyDiv w:val="1"/>
      <w:marLeft w:val="0"/>
      <w:marRight w:val="0"/>
      <w:marTop w:val="0"/>
      <w:marBottom w:val="0"/>
      <w:divBdr>
        <w:top w:val="none" w:sz="0" w:space="0" w:color="auto"/>
        <w:left w:val="none" w:sz="0" w:space="0" w:color="auto"/>
        <w:bottom w:val="none" w:sz="0" w:space="0" w:color="auto"/>
        <w:right w:val="none" w:sz="0" w:space="0" w:color="auto"/>
      </w:divBdr>
    </w:div>
    <w:div w:id="703794754">
      <w:bodyDiv w:val="1"/>
      <w:marLeft w:val="0"/>
      <w:marRight w:val="0"/>
      <w:marTop w:val="0"/>
      <w:marBottom w:val="0"/>
      <w:divBdr>
        <w:top w:val="none" w:sz="0" w:space="0" w:color="auto"/>
        <w:left w:val="none" w:sz="0" w:space="0" w:color="auto"/>
        <w:bottom w:val="none" w:sz="0" w:space="0" w:color="auto"/>
        <w:right w:val="none" w:sz="0" w:space="0" w:color="auto"/>
      </w:divBdr>
    </w:div>
    <w:div w:id="708603440">
      <w:bodyDiv w:val="1"/>
      <w:marLeft w:val="0"/>
      <w:marRight w:val="0"/>
      <w:marTop w:val="0"/>
      <w:marBottom w:val="0"/>
      <w:divBdr>
        <w:top w:val="none" w:sz="0" w:space="0" w:color="auto"/>
        <w:left w:val="none" w:sz="0" w:space="0" w:color="auto"/>
        <w:bottom w:val="none" w:sz="0" w:space="0" w:color="auto"/>
        <w:right w:val="none" w:sz="0" w:space="0" w:color="auto"/>
      </w:divBdr>
      <w:divsChild>
        <w:div w:id="2074810884">
          <w:marLeft w:val="0"/>
          <w:marRight w:val="0"/>
          <w:marTop w:val="0"/>
          <w:marBottom w:val="0"/>
          <w:divBdr>
            <w:top w:val="none" w:sz="0" w:space="0" w:color="auto"/>
            <w:left w:val="none" w:sz="0" w:space="0" w:color="auto"/>
            <w:bottom w:val="none" w:sz="0" w:space="0" w:color="auto"/>
            <w:right w:val="none" w:sz="0" w:space="0" w:color="auto"/>
          </w:divBdr>
        </w:div>
        <w:div w:id="87236695">
          <w:marLeft w:val="0"/>
          <w:marRight w:val="0"/>
          <w:marTop w:val="0"/>
          <w:marBottom w:val="0"/>
          <w:divBdr>
            <w:top w:val="none" w:sz="0" w:space="0" w:color="auto"/>
            <w:left w:val="none" w:sz="0" w:space="0" w:color="auto"/>
            <w:bottom w:val="none" w:sz="0" w:space="0" w:color="auto"/>
            <w:right w:val="none" w:sz="0" w:space="0" w:color="auto"/>
          </w:divBdr>
          <w:divsChild>
            <w:div w:id="487987245">
              <w:marLeft w:val="0"/>
              <w:marRight w:val="0"/>
              <w:marTop w:val="0"/>
              <w:marBottom w:val="0"/>
              <w:divBdr>
                <w:top w:val="none" w:sz="0" w:space="0" w:color="auto"/>
                <w:left w:val="none" w:sz="0" w:space="0" w:color="auto"/>
                <w:bottom w:val="none" w:sz="0" w:space="0" w:color="auto"/>
                <w:right w:val="none" w:sz="0" w:space="0" w:color="auto"/>
              </w:divBdr>
            </w:div>
          </w:divsChild>
        </w:div>
        <w:div w:id="789593303">
          <w:marLeft w:val="0"/>
          <w:marRight w:val="0"/>
          <w:marTop w:val="0"/>
          <w:marBottom w:val="0"/>
          <w:divBdr>
            <w:top w:val="none" w:sz="0" w:space="0" w:color="auto"/>
            <w:left w:val="none" w:sz="0" w:space="0" w:color="auto"/>
            <w:bottom w:val="none" w:sz="0" w:space="0" w:color="auto"/>
            <w:right w:val="none" w:sz="0" w:space="0" w:color="auto"/>
          </w:divBdr>
        </w:div>
        <w:div w:id="861939553">
          <w:marLeft w:val="0"/>
          <w:marRight w:val="0"/>
          <w:marTop w:val="0"/>
          <w:marBottom w:val="0"/>
          <w:divBdr>
            <w:top w:val="none" w:sz="0" w:space="0" w:color="auto"/>
            <w:left w:val="none" w:sz="0" w:space="0" w:color="auto"/>
            <w:bottom w:val="none" w:sz="0" w:space="0" w:color="auto"/>
            <w:right w:val="none" w:sz="0" w:space="0" w:color="auto"/>
          </w:divBdr>
          <w:divsChild>
            <w:div w:id="568686975">
              <w:marLeft w:val="0"/>
              <w:marRight w:val="0"/>
              <w:marTop w:val="0"/>
              <w:marBottom w:val="0"/>
              <w:divBdr>
                <w:top w:val="none" w:sz="0" w:space="0" w:color="auto"/>
                <w:left w:val="none" w:sz="0" w:space="0" w:color="auto"/>
                <w:bottom w:val="none" w:sz="0" w:space="0" w:color="auto"/>
                <w:right w:val="none" w:sz="0" w:space="0" w:color="auto"/>
              </w:divBdr>
            </w:div>
          </w:divsChild>
        </w:div>
        <w:div w:id="1095784973">
          <w:marLeft w:val="0"/>
          <w:marRight w:val="0"/>
          <w:marTop w:val="0"/>
          <w:marBottom w:val="0"/>
          <w:divBdr>
            <w:top w:val="none" w:sz="0" w:space="0" w:color="auto"/>
            <w:left w:val="none" w:sz="0" w:space="0" w:color="auto"/>
            <w:bottom w:val="none" w:sz="0" w:space="0" w:color="auto"/>
            <w:right w:val="none" w:sz="0" w:space="0" w:color="auto"/>
          </w:divBdr>
        </w:div>
        <w:div w:id="598563759">
          <w:marLeft w:val="0"/>
          <w:marRight w:val="0"/>
          <w:marTop w:val="0"/>
          <w:marBottom w:val="0"/>
          <w:divBdr>
            <w:top w:val="none" w:sz="0" w:space="0" w:color="auto"/>
            <w:left w:val="none" w:sz="0" w:space="0" w:color="auto"/>
            <w:bottom w:val="none" w:sz="0" w:space="0" w:color="auto"/>
            <w:right w:val="none" w:sz="0" w:space="0" w:color="auto"/>
          </w:divBdr>
          <w:divsChild>
            <w:div w:id="1190412577">
              <w:marLeft w:val="0"/>
              <w:marRight w:val="0"/>
              <w:marTop w:val="0"/>
              <w:marBottom w:val="0"/>
              <w:divBdr>
                <w:top w:val="none" w:sz="0" w:space="0" w:color="auto"/>
                <w:left w:val="none" w:sz="0" w:space="0" w:color="auto"/>
                <w:bottom w:val="none" w:sz="0" w:space="0" w:color="auto"/>
                <w:right w:val="none" w:sz="0" w:space="0" w:color="auto"/>
              </w:divBdr>
            </w:div>
          </w:divsChild>
        </w:div>
        <w:div w:id="1728793763">
          <w:marLeft w:val="0"/>
          <w:marRight w:val="0"/>
          <w:marTop w:val="0"/>
          <w:marBottom w:val="0"/>
          <w:divBdr>
            <w:top w:val="none" w:sz="0" w:space="0" w:color="auto"/>
            <w:left w:val="none" w:sz="0" w:space="0" w:color="auto"/>
            <w:bottom w:val="none" w:sz="0" w:space="0" w:color="auto"/>
            <w:right w:val="none" w:sz="0" w:space="0" w:color="auto"/>
          </w:divBdr>
        </w:div>
        <w:div w:id="1880313168">
          <w:marLeft w:val="0"/>
          <w:marRight w:val="0"/>
          <w:marTop w:val="0"/>
          <w:marBottom w:val="0"/>
          <w:divBdr>
            <w:top w:val="none" w:sz="0" w:space="0" w:color="auto"/>
            <w:left w:val="none" w:sz="0" w:space="0" w:color="auto"/>
            <w:bottom w:val="none" w:sz="0" w:space="0" w:color="auto"/>
            <w:right w:val="none" w:sz="0" w:space="0" w:color="auto"/>
          </w:divBdr>
          <w:divsChild>
            <w:div w:id="464086173">
              <w:marLeft w:val="0"/>
              <w:marRight w:val="0"/>
              <w:marTop w:val="0"/>
              <w:marBottom w:val="0"/>
              <w:divBdr>
                <w:top w:val="none" w:sz="0" w:space="0" w:color="auto"/>
                <w:left w:val="none" w:sz="0" w:space="0" w:color="auto"/>
                <w:bottom w:val="none" w:sz="0" w:space="0" w:color="auto"/>
                <w:right w:val="none" w:sz="0" w:space="0" w:color="auto"/>
              </w:divBdr>
            </w:div>
          </w:divsChild>
        </w:div>
        <w:div w:id="566302808">
          <w:marLeft w:val="0"/>
          <w:marRight w:val="0"/>
          <w:marTop w:val="0"/>
          <w:marBottom w:val="0"/>
          <w:divBdr>
            <w:top w:val="none" w:sz="0" w:space="0" w:color="auto"/>
            <w:left w:val="none" w:sz="0" w:space="0" w:color="auto"/>
            <w:bottom w:val="none" w:sz="0" w:space="0" w:color="auto"/>
            <w:right w:val="none" w:sz="0" w:space="0" w:color="auto"/>
          </w:divBdr>
        </w:div>
        <w:div w:id="1027021276">
          <w:marLeft w:val="0"/>
          <w:marRight w:val="0"/>
          <w:marTop w:val="0"/>
          <w:marBottom w:val="0"/>
          <w:divBdr>
            <w:top w:val="none" w:sz="0" w:space="0" w:color="auto"/>
            <w:left w:val="none" w:sz="0" w:space="0" w:color="auto"/>
            <w:bottom w:val="none" w:sz="0" w:space="0" w:color="auto"/>
            <w:right w:val="none" w:sz="0" w:space="0" w:color="auto"/>
          </w:divBdr>
          <w:divsChild>
            <w:div w:id="28073338">
              <w:marLeft w:val="0"/>
              <w:marRight w:val="0"/>
              <w:marTop w:val="0"/>
              <w:marBottom w:val="0"/>
              <w:divBdr>
                <w:top w:val="none" w:sz="0" w:space="0" w:color="auto"/>
                <w:left w:val="none" w:sz="0" w:space="0" w:color="auto"/>
                <w:bottom w:val="none" w:sz="0" w:space="0" w:color="auto"/>
                <w:right w:val="none" w:sz="0" w:space="0" w:color="auto"/>
              </w:divBdr>
            </w:div>
          </w:divsChild>
        </w:div>
        <w:div w:id="438256184">
          <w:marLeft w:val="0"/>
          <w:marRight w:val="0"/>
          <w:marTop w:val="0"/>
          <w:marBottom w:val="0"/>
          <w:divBdr>
            <w:top w:val="none" w:sz="0" w:space="0" w:color="auto"/>
            <w:left w:val="none" w:sz="0" w:space="0" w:color="auto"/>
            <w:bottom w:val="none" w:sz="0" w:space="0" w:color="auto"/>
            <w:right w:val="none" w:sz="0" w:space="0" w:color="auto"/>
          </w:divBdr>
        </w:div>
        <w:div w:id="971978422">
          <w:marLeft w:val="0"/>
          <w:marRight w:val="0"/>
          <w:marTop w:val="0"/>
          <w:marBottom w:val="0"/>
          <w:divBdr>
            <w:top w:val="none" w:sz="0" w:space="0" w:color="auto"/>
            <w:left w:val="none" w:sz="0" w:space="0" w:color="auto"/>
            <w:bottom w:val="none" w:sz="0" w:space="0" w:color="auto"/>
            <w:right w:val="none" w:sz="0" w:space="0" w:color="auto"/>
          </w:divBdr>
          <w:divsChild>
            <w:div w:id="1812405158">
              <w:marLeft w:val="0"/>
              <w:marRight w:val="0"/>
              <w:marTop w:val="0"/>
              <w:marBottom w:val="0"/>
              <w:divBdr>
                <w:top w:val="none" w:sz="0" w:space="0" w:color="auto"/>
                <w:left w:val="none" w:sz="0" w:space="0" w:color="auto"/>
                <w:bottom w:val="none" w:sz="0" w:space="0" w:color="auto"/>
                <w:right w:val="none" w:sz="0" w:space="0" w:color="auto"/>
              </w:divBdr>
            </w:div>
          </w:divsChild>
        </w:div>
        <w:div w:id="1789010226">
          <w:marLeft w:val="0"/>
          <w:marRight w:val="0"/>
          <w:marTop w:val="0"/>
          <w:marBottom w:val="0"/>
          <w:divBdr>
            <w:top w:val="none" w:sz="0" w:space="0" w:color="auto"/>
            <w:left w:val="none" w:sz="0" w:space="0" w:color="auto"/>
            <w:bottom w:val="none" w:sz="0" w:space="0" w:color="auto"/>
            <w:right w:val="none" w:sz="0" w:space="0" w:color="auto"/>
          </w:divBdr>
        </w:div>
        <w:div w:id="663124843">
          <w:marLeft w:val="0"/>
          <w:marRight w:val="0"/>
          <w:marTop w:val="0"/>
          <w:marBottom w:val="0"/>
          <w:divBdr>
            <w:top w:val="none" w:sz="0" w:space="0" w:color="auto"/>
            <w:left w:val="none" w:sz="0" w:space="0" w:color="auto"/>
            <w:bottom w:val="none" w:sz="0" w:space="0" w:color="auto"/>
            <w:right w:val="none" w:sz="0" w:space="0" w:color="auto"/>
          </w:divBdr>
          <w:divsChild>
            <w:div w:id="316493490">
              <w:marLeft w:val="0"/>
              <w:marRight w:val="0"/>
              <w:marTop w:val="0"/>
              <w:marBottom w:val="0"/>
              <w:divBdr>
                <w:top w:val="none" w:sz="0" w:space="0" w:color="auto"/>
                <w:left w:val="none" w:sz="0" w:space="0" w:color="auto"/>
                <w:bottom w:val="none" w:sz="0" w:space="0" w:color="auto"/>
                <w:right w:val="none" w:sz="0" w:space="0" w:color="auto"/>
              </w:divBdr>
            </w:div>
          </w:divsChild>
        </w:div>
        <w:div w:id="403990311">
          <w:marLeft w:val="0"/>
          <w:marRight w:val="0"/>
          <w:marTop w:val="300"/>
          <w:marBottom w:val="0"/>
          <w:divBdr>
            <w:top w:val="none" w:sz="0" w:space="0" w:color="auto"/>
            <w:left w:val="none" w:sz="0" w:space="0" w:color="auto"/>
            <w:bottom w:val="none" w:sz="0" w:space="0" w:color="auto"/>
            <w:right w:val="none" w:sz="0" w:space="0" w:color="auto"/>
          </w:divBdr>
          <w:divsChild>
            <w:div w:id="1074888303">
              <w:marLeft w:val="0"/>
              <w:marRight w:val="0"/>
              <w:marTop w:val="0"/>
              <w:marBottom w:val="0"/>
              <w:divBdr>
                <w:top w:val="none" w:sz="0" w:space="0" w:color="auto"/>
                <w:left w:val="none" w:sz="0" w:space="0" w:color="auto"/>
                <w:bottom w:val="none" w:sz="0" w:space="0" w:color="auto"/>
                <w:right w:val="none" w:sz="0" w:space="0" w:color="auto"/>
              </w:divBdr>
              <w:divsChild>
                <w:div w:id="1499299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435088">
          <w:marLeft w:val="0"/>
          <w:marRight w:val="0"/>
          <w:marTop w:val="300"/>
          <w:marBottom w:val="0"/>
          <w:divBdr>
            <w:top w:val="none" w:sz="0" w:space="0" w:color="auto"/>
            <w:left w:val="none" w:sz="0" w:space="0" w:color="auto"/>
            <w:bottom w:val="none" w:sz="0" w:space="0" w:color="auto"/>
            <w:right w:val="none" w:sz="0" w:space="0" w:color="auto"/>
          </w:divBdr>
          <w:divsChild>
            <w:div w:id="999311338">
              <w:marLeft w:val="0"/>
              <w:marRight w:val="0"/>
              <w:marTop w:val="0"/>
              <w:marBottom w:val="0"/>
              <w:divBdr>
                <w:top w:val="none" w:sz="0" w:space="0" w:color="auto"/>
                <w:left w:val="none" w:sz="0" w:space="0" w:color="auto"/>
                <w:bottom w:val="none" w:sz="0" w:space="0" w:color="auto"/>
                <w:right w:val="none" w:sz="0" w:space="0" w:color="auto"/>
              </w:divBdr>
              <w:divsChild>
                <w:div w:id="191905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988395">
          <w:marLeft w:val="0"/>
          <w:marRight w:val="0"/>
          <w:marTop w:val="300"/>
          <w:marBottom w:val="0"/>
          <w:divBdr>
            <w:top w:val="none" w:sz="0" w:space="0" w:color="auto"/>
            <w:left w:val="none" w:sz="0" w:space="0" w:color="auto"/>
            <w:bottom w:val="none" w:sz="0" w:space="0" w:color="auto"/>
            <w:right w:val="none" w:sz="0" w:space="0" w:color="auto"/>
          </w:divBdr>
          <w:divsChild>
            <w:div w:id="1857038272">
              <w:marLeft w:val="0"/>
              <w:marRight w:val="0"/>
              <w:marTop w:val="0"/>
              <w:marBottom w:val="0"/>
              <w:divBdr>
                <w:top w:val="none" w:sz="0" w:space="0" w:color="auto"/>
                <w:left w:val="none" w:sz="0" w:space="0" w:color="auto"/>
                <w:bottom w:val="none" w:sz="0" w:space="0" w:color="auto"/>
                <w:right w:val="none" w:sz="0" w:space="0" w:color="auto"/>
              </w:divBdr>
              <w:divsChild>
                <w:div w:id="1588033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077884">
          <w:marLeft w:val="0"/>
          <w:marRight w:val="0"/>
          <w:marTop w:val="300"/>
          <w:marBottom w:val="0"/>
          <w:divBdr>
            <w:top w:val="none" w:sz="0" w:space="0" w:color="auto"/>
            <w:left w:val="none" w:sz="0" w:space="0" w:color="auto"/>
            <w:bottom w:val="none" w:sz="0" w:space="0" w:color="auto"/>
            <w:right w:val="none" w:sz="0" w:space="0" w:color="auto"/>
          </w:divBdr>
          <w:divsChild>
            <w:div w:id="28073526">
              <w:marLeft w:val="0"/>
              <w:marRight w:val="0"/>
              <w:marTop w:val="0"/>
              <w:marBottom w:val="0"/>
              <w:divBdr>
                <w:top w:val="none" w:sz="0" w:space="0" w:color="auto"/>
                <w:left w:val="none" w:sz="0" w:space="0" w:color="auto"/>
                <w:bottom w:val="none" w:sz="0" w:space="0" w:color="auto"/>
                <w:right w:val="none" w:sz="0" w:space="0" w:color="auto"/>
              </w:divBdr>
              <w:divsChild>
                <w:div w:id="819618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1001192">
      <w:bodyDiv w:val="1"/>
      <w:marLeft w:val="0"/>
      <w:marRight w:val="0"/>
      <w:marTop w:val="0"/>
      <w:marBottom w:val="0"/>
      <w:divBdr>
        <w:top w:val="none" w:sz="0" w:space="0" w:color="auto"/>
        <w:left w:val="none" w:sz="0" w:space="0" w:color="auto"/>
        <w:bottom w:val="none" w:sz="0" w:space="0" w:color="auto"/>
        <w:right w:val="none" w:sz="0" w:space="0" w:color="auto"/>
      </w:divBdr>
    </w:div>
    <w:div w:id="715083360">
      <w:bodyDiv w:val="1"/>
      <w:marLeft w:val="0"/>
      <w:marRight w:val="0"/>
      <w:marTop w:val="0"/>
      <w:marBottom w:val="0"/>
      <w:divBdr>
        <w:top w:val="none" w:sz="0" w:space="0" w:color="auto"/>
        <w:left w:val="none" w:sz="0" w:space="0" w:color="auto"/>
        <w:bottom w:val="none" w:sz="0" w:space="0" w:color="auto"/>
        <w:right w:val="none" w:sz="0" w:space="0" w:color="auto"/>
      </w:divBdr>
      <w:divsChild>
        <w:div w:id="2097551243">
          <w:marLeft w:val="0"/>
          <w:marRight w:val="0"/>
          <w:marTop w:val="0"/>
          <w:marBottom w:val="0"/>
          <w:divBdr>
            <w:top w:val="none" w:sz="0" w:space="0" w:color="auto"/>
            <w:left w:val="none" w:sz="0" w:space="0" w:color="auto"/>
            <w:bottom w:val="none" w:sz="0" w:space="0" w:color="auto"/>
            <w:right w:val="none" w:sz="0" w:space="0" w:color="auto"/>
          </w:divBdr>
        </w:div>
        <w:div w:id="391736832">
          <w:marLeft w:val="0"/>
          <w:marRight w:val="0"/>
          <w:marTop w:val="0"/>
          <w:marBottom w:val="0"/>
          <w:divBdr>
            <w:top w:val="none" w:sz="0" w:space="0" w:color="auto"/>
            <w:left w:val="none" w:sz="0" w:space="0" w:color="auto"/>
            <w:bottom w:val="none" w:sz="0" w:space="0" w:color="auto"/>
            <w:right w:val="none" w:sz="0" w:space="0" w:color="auto"/>
          </w:divBdr>
          <w:divsChild>
            <w:div w:id="1365063314">
              <w:marLeft w:val="0"/>
              <w:marRight w:val="0"/>
              <w:marTop w:val="0"/>
              <w:marBottom w:val="0"/>
              <w:divBdr>
                <w:top w:val="none" w:sz="0" w:space="0" w:color="auto"/>
                <w:left w:val="none" w:sz="0" w:space="0" w:color="auto"/>
                <w:bottom w:val="none" w:sz="0" w:space="0" w:color="auto"/>
                <w:right w:val="none" w:sz="0" w:space="0" w:color="auto"/>
              </w:divBdr>
            </w:div>
          </w:divsChild>
        </w:div>
        <w:div w:id="607204686">
          <w:marLeft w:val="0"/>
          <w:marRight w:val="0"/>
          <w:marTop w:val="0"/>
          <w:marBottom w:val="0"/>
          <w:divBdr>
            <w:top w:val="none" w:sz="0" w:space="0" w:color="auto"/>
            <w:left w:val="none" w:sz="0" w:space="0" w:color="auto"/>
            <w:bottom w:val="none" w:sz="0" w:space="0" w:color="auto"/>
            <w:right w:val="none" w:sz="0" w:space="0" w:color="auto"/>
          </w:divBdr>
        </w:div>
        <w:div w:id="1534726597">
          <w:marLeft w:val="0"/>
          <w:marRight w:val="0"/>
          <w:marTop w:val="0"/>
          <w:marBottom w:val="0"/>
          <w:divBdr>
            <w:top w:val="none" w:sz="0" w:space="0" w:color="auto"/>
            <w:left w:val="none" w:sz="0" w:space="0" w:color="auto"/>
            <w:bottom w:val="none" w:sz="0" w:space="0" w:color="auto"/>
            <w:right w:val="none" w:sz="0" w:space="0" w:color="auto"/>
          </w:divBdr>
          <w:divsChild>
            <w:div w:id="2127505146">
              <w:marLeft w:val="0"/>
              <w:marRight w:val="0"/>
              <w:marTop w:val="0"/>
              <w:marBottom w:val="0"/>
              <w:divBdr>
                <w:top w:val="none" w:sz="0" w:space="0" w:color="auto"/>
                <w:left w:val="none" w:sz="0" w:space="0" w:color="auto"/>
                <w:bottom w:val="none" w:sz="0" w:space="0" w:color="auto"/>
                <w:right w:val="none" w:sz="0" w:space="0" w:color="auto"/>
              </w:divBdr>
            </w:div>
          </w:divsChild>
        </w:div>
        <w:div w:id="784085055">
          <w:marLeft w:val="0"/>
          <w:marRight w:val="0"/>
          <w:marTop w:val="0"/>
          <w:marBottom w:val="0"/>
          <w:divBdr>
            <w:top w:val="none" w:sz="0" w:space="0" w:color="auto"/>
            <w:left w:val="none" w:sz="0" w:space="0" w:color="auto"/>
            <w:bottom w:val="none" w:sz="0" w:space="0" w:color="auto"/>
            <w:right w:val="none" w:sz="0" w:space="0" w:color="auto"/>
          </w:divBdr>
        </w:div>
        <w:div w:id="1530682899">
          <w:marLeft w:val="0"/>
          <w:marRight w:val="0"/>
          <w:marTop w:val="0"/>
          <w:marBottom w:val="0"/>
          <w:divBdr>
            <w:top w:val="none" w:sz="0" w:space="0" w:color="auto"/>
            <w:left w:val="none" w:sz="0" w:space="0" w:color="auto"/>
            <w:bottom w:val="none" w:sz="0" w:space="0" w:color="auto"/>
            <w:right w:val="none" w:sz="0" w:space="0" w:color="auto"/>
          </w:divBdr>
          <w:divsChild>
            <w:div w:id="2106223022">
              <w:marLeft w:val="0"/>
              <w:marRight w:val="0"/>
              <w:marTop w:val="0"/>
              <w:marBottom w:val="0"/>
              <w:divBdr>
                <w:top w:val="none" w:sz="0" w:space="0" w:color="auto"/>
                <w:left w:val="none" w:sz="0" w:space="0" w:color="auto"/>
                <w:bottom w:val="none" w:sz="0" w:space="0" w:color="auto"/>
                <w:right w:val="none" w:sz="0" w:space="0" w:color="auto"/>
              </w:divBdr>
            </w:div>
          </w:divsChild>
        </w:div>
        <w:div w:id="381829915">
          <w:marLeft w:val="0"/>
          <w:marRight w:val="0"/>
          <w:marTop w:val="0"/>
          <w:marBottom w:val="0"/>
          <w:divBdr>
            <w:top w:val="none" w:sz="0" w:space="0" w:color="auto"/>
            <w:left w:val="none" w:sz="0" w:space="0" w:color="auto"/>
            <w:bottom w:val="none" w:sz="0" w:space="0" w:color="auto"/>
            <w:right w:val="none" w:sz="0" w:space="0" w:color="auto"/>
          </w:divBdr>
        </w:div>
        <w:div w:id="358314867">
          <w:marLeft w:val="0"/>
          <w:marRight w:val="0"/>
          <w:marTop w:val="0"/>
          <w:marBottom w:val="0"/>
          <w:divBdr>
            <w:top w:val="none" w:sz="0" w:space="0" w:color="auto"/>
            <w:left w:val="none" w:sz="0" w:space="0" w:color="auto"/>
            <w:bottom w:val="none" w:sz="0" w:space="0" w:color="auto"/>
            <w:right w:val="none" w:sz="0" w:space="0" w:color="auto"/>
          </w:divBdr>
          <w:divsChild>
            <w:div w:id="1896768976">
              <w:marLeft w:val="0"/>
              <w:marRight w:val="0"/>
              <w:marTop w:val="0"/>
              <w:marBottom w:val="0"/>
              <w:divBdr>
                <w:top w:val="none" w:sz="0" w:space="0" w:color="auto"/>
                <w:left w:val="none" w:sz="0" w:space="0" w:color="auto"/>
                <w:bottom w:val="none" w:sz="0" w:space="0" w:color="auto"/>
                <w:right w:val="none" w:sz="0" w:space="0" w:color="auto"/>
              </w:divBdr>
            </w:div>
          </w:divsChild>
        </w:div>
        <w:div w:id="802501412">
          <w:marLeft w:val="0"/>
          <w:marRight w:val="0"/>
          <w:marTop w:val="0"/>
          <w:marBottom w:val="0"/>
          <w:divBdr>
            <w:top w:val="none" w:sz="0" w:space="0" w:color="auto"/>
            <w:left w:val="none" w:sz="0" w:space="0" w:color="auto"/>
            <w:bottom w:val="none" w:sz="0" w:space="0" w:color="auto"/>
            <w:right w:val="none" w:sz="0" w:space="0" w:color="auto"/>
          </w:divBdr>
        </w:div>
        <w:div w:id="684676675">
          <w:marLeft w:val="0"/>
          <w:marRight w:val="0"/>
          <w:marTop w:val="0"/>
          <w:marBottom w:val="0"/>
          <w:divBdr>
            <w:top w:val="none" w:sz="0" w:space="0" w:color="auto"/>
            <w:left w:val="none" w:sz="0" w:space="0" w:color="auto"/>
            <w:bottom w:val="none" w:sz="0" w:space="0" w:color="auto"/>
            <w:right w:val="none" w:sz="0" w:space="0" w:color="auto"/>
          </w:divBdr>
          <w:divsChild>
            <w:div w:id="2005742390">
              <w:marLeft w:val="0"/>
              <w:marRight w:val="0"/>
              <w:marTop w:val="0"/>
              <w:marBottom w:val="0"/>
              <w:divBdr>
                <w:top w:val="none" w:sz="0" w:space="0" w:color="auto"/>
                <w:left w:val="none" w:sz="0" w:space="0" w:color="auto"/>
                <w:bottom w:val="none" w:sz="0" w:space="0" w:color="auto"/>
                <w:right w:val="none" w:sz="0" w:space="0" w:color="auto"/>
              </w:divBdr>
            </w:div>
          </w:divsChild>
        </w:div>
        <w:div w:id="1627925345">
          <w:marLeft w:val="0"/>
          <w:marRight w:val="0"/>
          <w:marTop w:val="0"/>
          <w:marBottom w:val="0"/>
          <w:divBdr>
            <w:top w:val="none" w:sz="0" w:space="0" w:color="auto"/>
            <w:left w:val="none" w:sz="0" w:space="0" w:color="auto"/>
            <w:bottom w:val="none" w:sz="0" w:space="0" w:color="auto"/>
            <w:right w:val="none" w:sz="0" w:space="0" w:color="auto"/>
          </w:divBdr>
        </w:div>
        <w:div w:id="1302686644">
          <w:marLeft w:val="0"/>
          <w:marRight w:val="0"/>
          <w:marTop w:val="0"/>
          <w:marBottom w:val="0"/>
          <w:divBdr>
            <w:top w:val="none" w:sz="0" w:space="0" w:color="auto"/>
            <w:left w:val="none" w:sz="0" w:space="0" w:color="auto"/>
            <w:bottom w:val="none" w:sz="0" w:space="0" w:color="auto"/>
            <w:right w:val="none" w:sz="0" w:space="0" w:color="auto"/>
          </w:divBdr>
          <w:divsChild>
            <w:div w:id="746196848">
              <w:marLeft w:val="0"/>
              <w:marRight w:val="0"/>
              <w:marTop w:val="0"/>
              <w:marBottom w:val="0"/>
              <w:divBdr>
                <w:top w:val="none" w:sz="0" w:space="0" w:color="auto"/>
                <w:left w:val="none" w:sz="0" w:space="0" w:color="auto"/>
                <w:bottom w:val="none" w:sz="0" w:space="0" w:color="auto"/>
                <w:right w:val="none" w:sz="0" w:space="0" w:color="auto"/>
              </w:divBdr>
            </w:div>
          </w:divsChild>
        </w:div>
        <w:div w:id="203252002">
          <w:marLeft w:val="0"/>
          <w:marRight w:val="0"/>
          <w:marTop w:val="0"/>
          <w:marBottom w:val="0"/>
          <w:divBdr>
            <w:top w:val="none" w:sz="0" w:space="0" w:color="auto"/>
            <w:left w:val="none" w:sz="0" w:space="0" w:color="auto"/>
            <w:bottom w:val="none" w:sz="0" w:space="0" w:color="auto"/>
            <w:right w:val="none" w:sz="0" w:space="0" w:color="auto"/>
          </w:divBdr>
        </w:div>
        <w:div w:id="399716959">
          <w:marLeft w:val="0"/>
          <w:marRight w:val="0"/>
          <w:marTop w:val="0"/>
          <w:marBottom w:val="0"/>
          <w:divBdr>
            <w:top w:val="none" w:sz="0" w:space="0" w:color="auto"/>
            <w:left w:val="none" w:sz="0" w:space="0" w:color="auto"/>
            <w:bottom w:val="none" w:sz="0" w:space="0" w:color="auto"/>
            <w:right w:val="none" w:sz="0" w:space="0" w:color="auto"/>
          </w:divBdr>
          <w:divsChild>
            <w:div w:id="19742101">
              <w:marLeft w:val="0"/>
              <w:marRight w:val="0"/>
              <w:marTop w:val="0"/>
              <w:marBottom w:val="0"/>
              <w:divBdr>
                <w:top w:val="none" w:sz="0" w:space="0" w:color="auto"/>
                <w:left w:val="none" w:sz="0" w:space="0" w:color="auto"/>
                <w:bottom w:val="none" w:sz="0" w:space="0" w:color="auto"/>
                <w:right w:val="none" w:sz="0" w:space="0" w:color="auto"/>
              </w:divBdr>
            </w:div>
          </w:divsChild>
        </w:div>
        <w:div w:id="135463941">
          <w:marLeft w:val="0"/>
          <w:marRight w:val="0"/>
          <w:marTop w:val="300"/>
          <w:marBottom w:val="0"/>
          <w:divBdr>
            <w:top w:val="none" w:sz="0" w:space="0" w:color="auto"/>
            <w:left w:val="none" w:sz="0" w:space="0" w:color="auto"/>
            <w:bottom w:val="none" w:sz="0" w:space="0" w:color="auto"/>
            <w:right w:val="none" w:sz="0" w:space="0" w:color="auto"/>
          </w:divBdr>
          <w:divsChild>
            <w:div w:id="748886048">
              <w:marLeft w:val="0"/>
              <w:marRight w:val="0"/>
              <w:marTop w:val="0"/>
              <w:marBottom w:val="0"/>
              <w:divBdr>
                <w:top w:val="none" w:sz="0" w:space="0" w:color="auto"/>
                <w:left w:val="none" w:sz="0" w:space="0" w:color="auto"/>
                <w:bottom w:val="none" w:sz="0" w:space="0" w:color="auto"/>
                <w:right w:val="none" w:sz="0" w:space="0" w:color="auto"/>
              </w:divBdr>
              <w:divsChild>
                <w:div w:id="195771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44538">
          <w:marLeft w:val="0"/>
          <w:marRight w:val="0"/>
          <w:marTop w:val="300"/>
          <w:marBottom w:val="0"/>
          <w:divBdr>
            <w:top w:val="none" w:sz="0" w:space="0" w:color="auto"/>
            <w:left w:val="none" w:sz="0" w:space="0" w:color="auto"/>
            <w:bottom w:val="none" w:sz="0" w:space="0" w:color="auto"/>
            <w:right w:val="none" w:sz="0" w:space="0" w:color="auto"/>
          </w:divBdr>
          <w:divsChild>
            <w:div w:id="2045130202">
              <w:marLeft w:val="0"/>
              <w:marRight w:val="0"/>
              <w:marTop w:val="0"/>
              <w:marBottom w:val="0"/>
              <w:divBdr>
                <w:top w:val="none" w:sz="0" w:space="0" w:color="auto"/>
                <w:left w:val="none" w:sz="0" w:space="0" w:color="auto"/>
                <w:bottom w:val="none" w:sz="0" w:space="0" w:color="auto"/>
                <w:right w:val="none" w:sz="0" w:space="0" w:color="auto"/>
              </w:divBdr>
              <w:divsChild>
                <w:div w:id="1271088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081318">
          <w:marLeft w:val="0"/>
          <w:marRight w:val="0"/>
          <w:marTop w:val="300"/>
          <w:marBottom w:val="0"/>
          <w:divBdr>
            <w:top w:val="none" w:sz="0" w:space="0" w:color="auto"/>
            <w:left w:val="none" w:sz="0" w:space="0" w:color="auto"/>
            <w:bottom w:val="none" w:sz="0" w:space="0" w:color="auto"/>
            <w:right w:val="none" w:sz="0" w:space="0" w:color="auto"/>
          </w:divBdr>
          <w:divsChild>
            <w:div w:id="440074932">
              <w:marLeft w:val="0"/>
              <w:marRight w:val="0"/>
              <w:marTop w:val="0"/>
              <w:marBottom w:val="0"/>
              <w:divBdr>
                <w:top w:val="none" w:sz="0" w:space="0" w:color="auto"/>
                <w:left w:val="none" w:sz="0" w:space="0" w:color="auto"/>
                <w:bottom w:val="none" w:sz="0" w:space="0" w:color="auto"/>
                <w:right w:val="none" w:sz="0" w:space="0" w:color="auto"/>
              </w:divBdr>
              <w:divsChild>
                <w:div w:id="90834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460011">
          <w:marLeft w:val="0"/>
          <w:marRight w:val="0"/>
          <w:marTop w:val="300"/>
          <w:marBottom w:val="0"/>
          <w:divBdr>
            <w:top w:val="none" w:sz="0" w:space="0" w:color="auto"/>
            <w:left w:val="none" w:sz="0" w:space="0" w:color="auto"/>
            <w:bottom w:val="none" w:sz="0" w:space="0" w:color="auto"/>
            <w:right w:val="none" w:sz="0" w:space="0" w:color="auto"/>
          </w:divBdr>
          <w:divsChild>
            <w:div w:id="1596203963">
              <w:marLeft w:val="0"/>
              <w:marRight w:val="0"/>
              <w:marTop w:val="0"/>
              <w:marBottom w:val="0"/>
              <w:divBdr>
                <w:top w:val="none" w:sz="0" w:space="0" w:color="auto"/>
                <w:left w:val="none" w:sz="0" w:space="0" w:color="auto"/>
                <w:bottom w:val="none" w:sz="0" w:space="0" w:color="auto"/>
                <w:right w:val="none" w:sz="0" w:space="0" w:color="auto"/>
              </w:divBdr>
              <w:divsChild>
                <w:div w:id="876963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122725">
      <w:bodyDiv w:val="1"/>
      <w:marLeft w:val="0"/>
      <w:marRight w:val="0"/>
      <w:marTop w:val="0"/>
      <w:marBottom w:val="0"/>
      <w:divBdr>
        <w:top w:val="none" w:sz="0" w:space="0" w:color="auto"/>
        <w:left w:val="none" w:sz="0" w:space="0" w:color="auto"/>
        <w:bottom w:val="none" w:sz="0" w:space="0" w:color="auto"/>
        <w:right w:val="none" w:sz="0" w:space="0" w:color="auto"/>
      </w:divBdr>
      <w:divsChild>
        <w:div w:id="9454994">
          <w:marLeft w:val="0"/>
          <w:marRight w:val="0"/>
          <w:marTop w:val="0"/>
          <w:marBottom w:val="0"/>
          <w:divBdr>
            <w:top w:val="none" w:sz="0" w:space="0" w:color="auto"/>
            <w:left w:val="none" w:sz="0" w:space="0" w:color="auto"/>
            <w:bottom w:val="none" w:sz="0" w:space="0" w:color="auto"/>
            <w:right w:val="none" w:sz="0" w:space="0" w:color="auto"/>
          </w:divBdr>
        </w:div>
        <w:div w:id="140732357">
          <w:marLeft w:val="0"/>
          <w:marRight w:val="0"/>
          <w:marTop w:val="0"/>
          <w:marBottom w:val="0"/>
          <w:divBdr>
            <w:top w:val="none" w:sz="0" w:space="0" w:color="auto"/>
            <w:left w:val="none" w:sz="0" w:space="0" w:color="auto"/>
            <w:bottom w:val="none" w:sz="0" w:space="0" w:color="auto"/>
            <w:right w:val="none" w:sz="0" w:space="0" w:color="auto"/>
          </w:divBdr>
          <w:divsChild>
            <w:div w:id="415057051">
              <w:marLeft w:val="0"/>
              <w:marRight w:val="0"/>
              <w:marTop w:val="0"/>
              <w:marBottom w:val="0"/>
              <w:divBdr>
                <w:top w:val="none" w:sz="0" w:space="0" w:color="auto"/>
                <w:left w:val="none" w:sz="0" w:space="0" w:color="auto"/>
                <w:bottom w:val="none" w:sz="0" w:space="0" w:color="auto"/>
                <w:right w:val="none" w:sz="0" w:space="0" w:color="auto"/>
              </w:divBdr>
            </w:div>
          </w:divsChild>
        </w:div>
        <w:div w:id="498547281">
          <w:marLeft w:val="0"/>
          <w:marRight w:val="0"/>
          <w:marTop w:val="0"/>
          <w:marBottom w:val="0"/>
          <w:divBdr>
            <w:top w:val="none" w:sz="0" w:space="0" w:color="auto"/>
            <w:left w:val="none" w:sz="0" w:space="0" w:color="auto"/>
            <w:bottom w:val="none" w:sz="0" w:space="0" w:color="auto"/>
            <w:right w:val="none" w:sz="0" w:space="0" w:color="auto"/>
          </w:divBdr>
        </w:div>
        <w:div w:id="861481586">
          <w:marLeft w:val="0"/>
          <w:marRight w:val="0"/>
          <w:marTop w:val="0"/>
          <w:marBottom w:val="0"/>
          <w:divBdr>
            <w:top w:val="none" w:sz="0" w:space="0" w:color="auto"/>
            <w:left w:val="none" w:sz="0" w:space="0" w:color="auto"/>
            <w:bottom w:val="none" w:sz="0" w:space="0" w:color="auto"/>
            <w:right w:val="none" w:sz="0" w:space="0" w:color="auto"/>
          </w:divBdr>
          <w:divsChild>
            <w:div w:id="1154880067">
              <w:marLeft w:val="0"/>
              <w:marRight w:val="0"/>
              <w:marTop w:val="0"/>
              <w:marBottom w:val="0"/>
              <w:divBdr>
                <w:top w:val="none" w:sz="0" w:space="0" w:color="auto"/>
                <w:left w:val="none" w:sz="0" w:space="0" w:color="auto"/>
                <w:bottom w:val="none" w:sz="0" w:space="0" w:color="auto"/>
                <w:right w:val="none" w:sz="0" w:space="0" w:color="auto"/>
              </w:divBdr>
            </w:div>
          </w:divsChild>
        </w:div>
        <w:div w:id="1873566510">
          <w:marLeft w:val="0"/>
          <w:marRight w:val="0"/>
          <w:marTop w:val="0"/>
          <w:marBottom w:val="0"/>
          <w:divBdr>
            <w:top w:val="none" w:sz="0" w:space="0" w:color="auto"/>
            <w:left w:val="none" w:sz="0" w:space="0" w:color="auto"/>
            <w:bottom w:val="none" w:sz="0" w:space="0" w:color="auto"/>
            <w:right w:val="none" w:sz="0" w:space="0" w:color="auto"/>
          </w:divBdr>
        </w:div>
        <w:div w:id="1555000880">
          <w:marLeft w:val="0"/>
          <w:marRight w:val="0"/>
          <w:marTop w:val="0"/>
          <w:marBottom w:val="0"/>
          <w:divBdr>
            <w:top w:val="none" w:sz="0" w:space="0" w:color="auto"/>
            <w:left w:val="none" w:sz="0" w:space="0" w:color="auto"/>
            <w:bottom w:val="none" w:sz="0" w:space="0" w:color="auto"/>
            <w:right w:val="none" w:sz="0" w:space="0" w:color="auto"/>
          </w:divBdr>
          <w:divsChild>
            <w:div w:id="705133662">
              <w:marLeft w:val="0"/>
              <w:marRight w:val="0"/>
              <w:marTop w:val="0"/>
              <w:marBottom w:val="0"/>
              <w:divBdr>
                <w:top w:val="none" w:sz="0" w:space="0" w:color="auto"/>
                <w:left w:val="none" w:sz="0" w:space="0" w:color="auto"/>
                <w:bottom w:val="none" w:sz="0" w:space="0" w:color="auto"/>
                <w:right w:val="none" w:sz="0" w:space="0" w:color="auto"/>
              </w:divBdr>
            </w:div>
          </w:divsChild>
        </w:div>
        <w:div w:id="1302729988">
          <w:marLeft w:val="0"/>
          <w:marRight w:val="0"/>
          <w:marTop w:val="0"/>
          <w:marBottom w:val="0"/>
          <w:divBdr>
            <w:top w:val="none" w:sz="0" w:space="0" w:color="auto"/>
            <w:left w:val="none" w:sz="0" w:space="0" w:color="auto"/>
            <w:bottom w:val="none" w:sz="0" w:space="0" w:color="auto"/>
            <w:right w:val="none" w:sz="0" w:space="0" w:color="auto"/>
          </w:divBdr>
        </w:div>
        <w:div w:id="548029346">
          <w:marLeft w:val="0"/>
          <w:marRight w:val="0"/>
          <w:marTop w:val="0"/>
          <w:marBottom w:val="0"/>
          <w:divBdr>
            <w:top w:val="none" w:sz="0" w:space="0" w:color="auto"/>
            <w:left w:val="none" w:sz="0" w:space="0" w:color="auto"/>
            <w:bottom w:val="none" w:sz="0" w:space="0" w:color="auto"/>
            <w:right w:val="none" w:sz="0" w:space="0" w:color="auto"/>
          </w:divBdr>
          <w:divsChild>
            <w:div w:id="1016080624">
              <w:marLeft w:val="0"/>
              <w:marRight w:val="0"/>
              <w:marTop w:val="0"/>
              <w:marBottom w:val="0"/>
              <w:divBdr>
                <w:top w:val="none" w:sz="0" w:space="0" w:color="auto"/>
                <w:left w:val="none" w:sz="0" w:space="0" w:color="auto"/>
                <w:bottom w:val="none" w:sz="0" w:space="0" w:color="auto"/>
                <w:right w:val="none" w:sz="0" w:space="0" w:color="auto"/>
              </w:divBdr>
            </w:div>
          </w:divsChild>
        </w:div>
        <w:div w:id="670572298">
          <w:marLeft w:val="0"/>
          <w:marRight w:val="0"/>
          <w:marTop w:val="0"/>
          <w:marBottom w:val="0"/>
          <w:divBdr>
            <w:top w:val="none" w:sz="0" w:space="0" w:color="auto"/>
            <w:left w:val="none" w:sz="0" w:space="0" w:color="auto"/>
            <w:bottom w:val="none" w:sz="0" w:space="0" w:color="auto"/>
            <w:right w:val="none" w:sz="0" w:space="0" w:color="auto"/>
          </w:divBdr>
        </w:div>
        <w:div w:id="1917015628">
          <w:marLeft w:val="0"/>
          <w:marRight w:val="0"/>
          <w:marTop w:val="0"/>
          <w:marBottom w:val="0"/>
          <w:divBdr>
            <w:top w:val="none" w:sz="0" w:space="0" w:color="auto"/>
            <w:left w:val="none" w:sz="0" w:space="0" w:color="auto"/>
            <w:bottom w:val="none" w:sz="0" w:space="0" w:color="auto"/>
            <w:right w:val="none" w:sz="0" w:space="0" w:color="auto"/>
          </w:divBdr>
          <w:divsChild>
            <w:div w:id="1132673208">
              <w:marLeft w:val="0"/>
              <w:marRight w:val="0"/>
              <w:marTop w:val="0"/>
              <w:marBottom w:val="0"/>
              <w:divBdr>
                <w:top w:val="none" w:sz="0" w:space="0" w:color="auto"/>
                <w:left w:val="none" w:sz="0" w:space="0" w:color="auto"/>
                <w:bottom w:val="none" w:sz="0" w:space="0" w:color="auto"/>
                <w:right w:val="none" w:sz="0" w:space="0" w:color="auto"/>
              </w:divBdr>
            </w:div>
          </w:divsChild>
        </w:div>
        <w:div w:id="1275209349">
          <w:marLeft w:val="0"/>
          <w:marRight w:val="0"/>
          <w:marTop w:val="0"/>
          <w:marBottom w:val="0"/>
          <w:divBdr>
            <w:top w:val="none" w:sz="0" w:space="0" w:color="auto"/>
            <w:left w:val="none" w:sz="0" w:space="0" w:color="auto"/>
            <w:bottom w:val="none" w:sz="0" w:space="0" w:color="auto"/>
            <w:right w:val="none" w:sz="0" w:space="0" w:color="auto"/>
          </w:divBdr>
        </w:div>
        <w:div w:id="1536700172">
          <w:marLeft w:val="0"/>
          <w:marRight w:val="0"/>
          <w:marTop w:val="0"/>
          <w:marBottom w:val="0"/>
          <w:divBdr>
            <w:top w:val="none" w:sz="0" w:space="0" w:color="auto"/>
            <w:left w:val="none" w:sz="0" w:space="0" w:color="auto"/>
            <w:bottom w:val="none" w:sz="0" w:space="0" w:color="auto"/>
            <w:right w:val="none" w:sz="0" w:space="0" w:color="auto"/>
          </w:divBdr>
          <w:divsChild>
            <w:div w:id="1056588136">
              <w:marLeft w:val="0"/>
              <w:marRight w:val="0"/>
              <w:marTop w:val="0"/>
              <w:marBottom w:val="0"/>
              <w:divBdr>
                <w:top w:val="none" w:sz="0" w:space="0" w:color="auto"/>
                <w:left w:val="none" w:sz="0" w:space="0" w:color="auto"/>
                <w:bottom w:val="none" w:sz="0" w:space="0" w:color="auto"/>
                <w:right w:val="none" w:sz="0" w:space="0" w:color="auto"/>
              </w:divBdr>
            </w:div>
          </w:divsChild>
        </w:div>
        <w:div w:id="1668821075">
          <w:marLeft w:val="0"/>
          <w:marRight w:val="0"/>
          <w:marTop w:val="0"/>
          <w:marBottom w:val="0"/>
          <w:divBdr>
            <w:top w:val="none" w:sz="0" w:space="0" w:color="auto"/>
            <w:left w:val="none" w:sz="0" w:space="0" w:color="auto"/>
            <w:bottom w:val="none" w:sz="0" w:space="0" w:color="auto"/>
            <w:right w:val="none" w:sz="0" w:space="0" w:color="auto"/>
          </w:divBdr>
        </w:div>
        <w:div w:id="1786462859">
          <w:marLeft w:val="0"/>
          <w:marRight w:val="0"/>
          <w:marTop w:val="0"/>
          <w:marBottom w:val="0"/>
          <w:divBdr>
            <w:top w:val="none" w:sz="0" w:space="0" w:color="auto"/>
            <w:left w:val="none" w:sz="0" w:space="0" w:color="auto"/>
            <w:bottom w:val="none" w:sz="0" w:space="0" w:color="auto"/>
            <w:right w:val="none" w:sz="0" w:space="0" w:color="auto"/>
          </w:divBdr>
          <w:divsChild>
            <w:div w:id="1953123823">
              <w:marLeft w:val="0"/>
              <w:marRight w:val="0"/>
              <w:marTop w:val="0"/>
              <w:marBottom w:val="0"/>
              <w:divBdr>
                <w:top w:val="none" w:sz="0" w:space="0" w:color="auto"/>
                <w:left w:val="none" w:sz="0" w:space="0" w:color="auto"/>
                <w:bottom w:val="none" w:sz="0" w:space="0" w:color="auto"/>
                <w:right w:val="none" w:sz="0" w:space="0" w:color="auto"/>
              </w:divBdr>
            </w:div>
          </w:divsChild>
        </w:div>
        <w:div w:id="2022197342">
          <w:marLeft w:val="0"/>
          <w:marRight w:val="0"/>
          <w:marTop w:val="300"/>
          <w:marBottom w:val="0"/>
          <w:divBdr>
            <w:top w:val="none" w:sz="0" w:space="0" w:color="auto"/>
            <w:left w:val="none" w:sz="0" w:space="0" w:color="auto"/>
            <w:bottom w:val="none" w:sz="0" w:space="0" w:color="auto"/>
            <w:right w:val="none" w:sz="0" w:space="0" w:color="auto"/>
          </w:divBdr>
          <w:divsChild>
            <w:div w:id="72359494">
              <w:marLeft w:val="0"/>
              <w:marRight w:val="0"/>
              <w:marTop w:val="0"/>
              <w:marBottom w:val="0"/>
              <w:divBdr>
                <w:top w:val="none" w:sz="0" w:space="0" w:color="auto"/>
                <w:left w:val="none" w:sz="0" w:space="0" w:color="auto"/>
                <w:bottom w:val="none" w:sz="0" w:space="0" w:color="auto"/>
                <w:right w:val="none" w:sz="0" w:space="0" w:color="auto"/>
              </w:divBdr>
              <w:divsChild>
                <w:div w:id="1670138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128978">
          <w:marLeft w:val="0"/>
          <w:marRight w:val="0"/>
          <w:marTop w:val="300"/>
          <w:marBottom w:val="0"/>
          <w:divBdr>
            <w:top w:val="none" w:sz="0" w:space="0" w:color="auto"/>
            <w:left w:val="none" w:sz="0" w:space="0" w:color="auto"/>
            <w:bottom w:val="none" w:sz="0" w:space="0" w:color="auto"/>
            <w:right w:val="none" w:sz="0" w:space="0" w:color="auto"/>
          </w:divBdr>
          <w:divsChild>
            <w:div w:id="1186363281">
              <w:marLeft w:val="0"/>
              <w:marRight w:val="0"/>
              <w:marTop w:val="0"/>
              <w:marBottom w:val="0"/>
              <w:divBdr>
                <w:top w:val="none" w:sz="0" w:space="0" w:color="auto"/>
                <w:left w:val="none" w:sz="0" w:space="0" w:color="auto"/>
                <w:bottom w:val="none" w:sz="0" w:space="0" w:color="auto"/>
                <w:right w:val="none" w:sz="0" w:space="0" w:color="auto"/>
              </w:divBdr>
              <w:divsChild>
                <w:div w:id="13151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788507">
          <w:marLeft w:val="0"/>
          <w:marRight w:val="0"/>
          <w:marTop w:val="300"/>
          <w:marBottom w:val="0"/>
          <w:divBdr>
            <w:top w:val="none" w:sz="0" w:space="0" w:color="auto"/>
            <w:left w:val="none" w:sz="0" w:space="0" w:color="auto"/>
            <w:bottom w:val="none" w:sz="0" w:space="0" w:color="auto"/>
            <w:right w:val="none" w:sz="0" w:space="0" w:color="auto"/>
          </w:divBdr>
          <w:divsChild>
            <w:div w:id="1458797798">
              <w:marLeft w:val="0"/>
              <w:marRight w:val="0"/>
              <w:marTop w:val="0"/>
              <w:marBottom w:val="0"/>
              <w:divBdr>
                <w:top w:val="none" w:sz="0" w:space="0" w:color="auto"/>
                <w:left w:val="none" w:sz="0" w:space="0" w:color="auto"/>
                <w:bottom w:val="none" w:sz="0" w:space="0" w:color="auto"/>
                <w:right w:val="none" w:sz="0" w:space="0" w:color="auto"/>
              </w:divBdr>
              <w:divsChild>
                <w:div w:id="1696888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510832">
      <w:bodyDiv w:val="1"/>
      <w:marLeft w:val="0"/>
      <w:marRight w:val="0"/>
      <w:marTop w:val="0"/>
      <w:marBottom w:val="0"/>
      <w:divBdr>
        <w:top w:val="none" w:sz="0" w:space="0" w:color="auto"/>
        <w:left w:val="none" w:sz="0" w:space="0" w:color="auto"/>
        <w:bottom w:val="none" w:sz="0" w:space="0" w:color="auto"/>
        <w:right w:val="none" w:sz="0" w:space="0" w:color="auto"/>
      </w:divBdr>
      <w:divsChild>
        <w:div w:id="495536254">
          <w:marLeft w:val="0"/>
          <w:marRight w:val="0"/>
          <w:marTop w:val="0"/>
          <w:marBottom w:val="0"/>
          <w:divBdr>
            <w:top w:val="none" w:sz="0" w:space="0" w:color="auto"/>
            <w:left w:val="none" w:sz="0" w:space="0" w:color="auto"/>
            <w:bottom w:val="none" w:sz="0" w:space="0" w:color="auto"/>
            <w:right w:val="none" w:sz="0" w:space="0" w:color="auto"/>
          </w:divBdr>
        </w:div>
        <w:div w:id="600573983">
          <w:marLeft w:val="0"/>
          <w:marRight w:val="0"/>
          <w:marTop w:val="0"/>
          <w:marBottom w:val="0"/>
          <w:divBdr>
            <w:top w:val="none" w:sz="0" w:space="0" w:color="auto"/>
            <w:left w:val="none" w:sz="0" w:space="0" w:color="auto"/>
            <w:bottom w:val="none" w:sz="0" w:space="0" w:color="auto"/>
            <w:right w:val="none" w:sz="0" w:space="0" w:color="auto"/>
          </w:divBdr>
          <w:divsChild>
            <w:div w:id="858128502">
              <w:marLeft w:val="0"/>
              <w:marRight w:val="0"/>
              <w:marTop w:val="0"/>
              <w:marBottom w:val="0"/>
              <w:divBdr>
                <w:top w:val="none" w:sz="0" w:space="0" w:color="auto"/>
                <w:left w:val="none" w:sz="0" w:space="0" w:color="auto"/>
                <w:bottom w:val="none" w:sz="0" w:space="0" w:color="auto"/>
                <w:right w:val="none" w:sz="0" w:space="0" w:color="auto"/>
              </w:divBdr>
            </w:div>
          </w:divsChild>
        </w:div>
        <w:div w:id="263346068">
          <w:marLeft w:val="0"/>
          <w:marRight w:val="0"/>
          <w:marTop w:val="0"/>
          <w:marBottom w:val="0"/>
          <w:divBdr>
            <w:top w:val="none" w:sz="0" w:space="0" w:color="auto"/>
            <w:left w:val="none" w:sz="0" w:space="0" w:color="auto"/>
            <w:bottom w:val="none" w:sz="0" w:space="0" w:color="auto"/>
            <w:right w:val="none" w:sz="0" w:space="0" w:color="auto"/>
          </w:divBdr>
        </w:div>
        <w:div w:id="1441684181">
          <w:marLeft w:val="0"/>
          <w:marRight w:val="0"/>
          <w:marTop w:val="0"/>
          <w:marBottom w:val="0"/>
          <w:divBdr>
            <w:top w:val="none" w:sz="0" w:space="0" w:color="auto"/>
            <w:left w:val="none" w:sz="0" w:space="0" w:color="auto"/>
            <w:bottom w:val="none" w:sz="0" w:space="0" w:color="auto"/>
            <w:right w:val="none" w:sz="0" w:space="0" w:color="auto"/>
          </w:divBdr>
          <w:divsChild>
            <w:div w:id="1657999543">
              <w:marLeft w:val="0"/>
              <w:marRight w:val="0"/>
              <w:marTop w:val="0"/>
              <w:marBottom w:val="0"/>
              <w:divBdr>
                <w:top w:val="none" w:sz="0" w:space="0" w:color="auto"/>
                <w:left w:val="none" w:sz="0" w:space="0" w:color="auto"/>
                <w:bottom w:val="none" w:sz="0" w:space="0" w:color="auto"/>
                <w:right w:val="none" w:sz="0" w:space="0" w:color="auto"/>
              </w:divBdr>
            </w:div>
          </w:divsChild>
        </w:div>
        <w:div w:id="1295452548">
          <w:marLeft w:val="0"/>
          <w:marRight w:val="0"/>
          <w:marTop w:val="0"/>
          <w:marBottom w:val="0"/>
          <w:divBdr>
            <w:top w:val="none" w:sz="0" w:space="0" w:color="auto"/>
            <w:left w:val="none" w:sz="0" w:space="0" w:color="auto"/>
            <w:bottom w:val="none" w:sz="0" w:space="0" w:color="auto"/>
            <w:right w:val="none" w:sz="0" w:space="0" w:color="auto"/>
          </w:divBdr>
        </w:div>
        <w:div w:id="1016231341">
          <w:marLeft w:val="0"/>
          <w:marRight w:val="0"/>
          <w:marTop w:val="0"/>
          <w:marBottom w:val="0"/>
          <w:divBdr>
            <w:top w:val="none" w:sz="0" w:space="0" w:color="auto"/>
            <w:left w:val="none" w:sz="0" w:space="0" w:color="auto"/>
            <w:bottom w:val="none" w:sz="0" w:space="0" w:color="auto"/>
            <w:right w:val="none" w:sz="0" w:space="0" w:color="auto"/>
          </w:divBdr>
          <w:divsChild>
            <w:div w:id="330378828">
              <w:marLeft w:val="0"/>
              <w:marRight w:val="0"/>
              <w:marTop w:val="0"/>
              <w:marBottom w:val="0"/>
              <w:divBdr>
                <w:top w:val="none" w:sz="0" w:space="0" w:color="auto"/>
                <w:left w:val="none" w:sz="0" w:space="0" w:color="auto"/>
                <w:bottom w:val="none" w:sz="0" w:space="0" w:color="auto"/>
                <w:right w:val="none" w:sz="0" w:space="0" w:color="auto"/>
              </w:divBdr>
            </w:div>
          </w:divsChild>
        </w:div>
        <w:div w:id="340012029">
          <w:marLeft w:val="0"/>
          <w:marRight w:val="0"/>
          <w:marTop w:val="0"/>
          <w:marBottom w:val="0"/>
          <w:divBdr>
            <w:top w:val="none" w:sz="0" w:space="0" w:color="auto"/>
            <w:left w:val="none" w:sz="0" w:space="0" w:color="auto"/>
            <w:bottom w:val="none" w:sz="0" w:space="0" w:color="auto"/>
            <w:right w:val="none" w:sz="0" w:space="0" w:color="auto"/>
          </w:divBdr>
        </w:div>
        <w:div w:id="569077601">
          <w:marLeft w:val="0"/>
          <w:marRight w:val="0"/>
          <w:marTop w:val="0"/>
          <w:marBottom w:val="0"/>
          <w:divBdr>
            <w:top w:val="none" w:sz="0" w:space="0" w:color="auto"/>
            <w:left w:val="none" w:sz="0" w:space="0" w:color="auto"/>
            <w:bottom w:val="none" w:sz="0" w:space="0" w:color="auto"/>
            <w:right w:val="none" w:sz="0" w:space="0" w:color="auto"/>
          </w:divBdr>
          <w:divsChild>
            <w:div w:id="809984324">
              <w:marLeft w:val="0"/>
              <w:marRight w:val="0"/>
              <w:marTop w:val="0"/>
              <w:marBottom w:val="0"/>
              <w:divBdr>
                <w:top w:val="none" w:sz="0" w:space="0" w:color="auto"/>
                <w:left w:val="none" w:sz="0" w:space="0" w:color="auto"/>
                <w:bottom w:val="none" w:sz="0" w:space="0" w:color="auto"/>
                <w:right w:val="none" w:sz="0" w:space="0" w:color="auto"/>
              </w:divBdr>
            </w:div>
          </w:divsChild>
        </w:div>
        <w:div w:id="135880314">
          <w:marLeft w:val="0"/>
          <w:marRight w:val="0"/>
          <w:marTop w:val="0"/>
          <w:marBottom w:val="0"/>
          <w:divBdr>
            <w:top w:val="none" w:sz="0" w:space="0" w:color="auto"/>
            <w:left w:val="none" w:sz="0" w:space="0" w:color="auto"/>
            <w:bottom w:val="none" w:sz="0" w:space="0" w:color="auto"/>
            <w:right w:val="none" w:sz="0" w:space="0" w:color="auto"/>
          </w:divBdr>
        </w:div>
        <w:div w:id="1908614645">
          <w:marLeft w:val="0"/>
          <w:marRight w:val="0"/>
          <w:marTop w:val="0"/>
          <w:marBottom w:val="0"/>
          <w:divBdr>
            <w:top w:val="none" w:sz="0" w:space="0" w:color="auto"/>
            <w:left w:val="none" w:sz="0" w:space="0" w:color="auto"/>
            <w:bottom w:val="none" w:sz="0" w:space="0" w:color="auto"/>
            <w:right w:val="none" w:sz="0" w:space="0" w:color="auto"/>
          </w:divBdr>
          <w:divsChild>
            <w:div w:id="321198838">
              <w:marLeft w:val="0"/>
              <w:marRight w:val="0"/>
              <w:marTop w:val="0"/>
              <w:marBottom w:val="0"/>
              <w:divBdr>
                <w:top w:val="none" w:sz="0" w:space="0" w:color="auto"/>
                <w:left w:val="none" w:sz="0" w:space="0" w:color="auto"/>
                <w:bottom w:val="none" w:sz="0" w:space="0" w:color="auto"/>
                <w:right w:val="none" w:sz="0" w:space="0" w:color="auto"/>
              </w:divBdr>
            </w:div>
          </w:divsChild>
        </w:div>
        <w:div w:id="1130974178">
          <w:marLeft w:val="0"/>
          <w:marRight w:val="0"/>
          <w:marTop w:val="0"/>
          <w:marBottom w:val="0"/>
          <w:divBdr>
            <w:top w:val="none" w:sz="0" w:space="0" w:color="auto"/>
            <w:left w:val="none" w:sz="0" w:space="0" w:color="auto"/>
            <w:bottom w:val="none" w:sz="0" w:space="0" w:color="auto"/>
            <w:right w:val="none" w:sz="0" w:space="0" w:color="auto"/>
          </w:divBdr>
        </w:div>
        <w:div w:id="1774277580">
          <w:marLeft w:val="0"/>
          <w:marRight w:val="0"/>
          <w:marTop w:val="0"/>
          <w:marBottom w:val="0"/>
          <w:divBdr>
            <w:top w:val="none" w:sz="0" w:space="0" w:color="auto"/>
            <w:left w:val="none" w:sz="0" w:space="0" w:color="auto"/>
            <w:bottom w:val="none" w:sz="0" w:space="0" w:color="auto"/>
            <w:right w:val="none" w:sz="0" w:space="0" w:color="auto"/>
          </w:divBdr>
          <w:divsChild>
            <w:div w:id="1078214129">
              <w:marLeft w:val="0"/>
              <w:marRight w:val="0"/>
              <w:marTop w:val="0"/>
              <w:marBottom w:val="0"/>
              <w:divBdr>
                <w:top w:val="none" w:sz="0" w:space="0" w:color="auto"/>
                <w:left w:val="none" w:sz="0" w:space="0" w:color="auto"/>
                <w:bottom w:val="none" w:sz="0" w:space="0" w:color="auto"/>
                <w:right w:val="none" w:sz="0" w:space="0" w:color="auto"/>
              </w:divBdr>
            </w:div>
          </w:divsChild>
        </w:div>
        <w:div w:id="1526139309">
          <w:marLeft w:val="0"/>
          <w:marRight w:val="0"/>
          <w:marTop w:val="0"/>
          <w:marBottom w:val="0"/>
          <w:divBdr>
            <w:top w:val="none" w:sz="0" w:space="0" w:color="auto"/>
            <w:left w:val="none" w:sz="0" w:space="0" w:color="auto"/>
            <w:bottom w:val="none" w:sz="0" w:space="0" w:color="auto"/>
            <w:right w:val="none" w:sz="0" w:space="0" w:color="auto"/>
          </w:divBdr>
        </w:div>
        <w:div w:id="1303972220">
          <w:marLeft w:val="0"/>
          <w:marRight w:val="0"/>
          <w:marTop w:val="0"/>
          <w:marBottom w:val="0"/>
          <w:divBdr>
            <w:top w:val="none" w:sz="0" w:space="0" w:color="auto"/>
            <w:left w:val="none" w:sz="0" w:space="0" w:color="auto"/>
            <w:bottom w:val="none" w:sz="0" w:space="0" w:color="auto"/>
            <w:right w:val="none" w:sz="0" w:space="0" w:color="auto"/>
          </w:divBdr>
          <w:divsChild>
            <w:div w:id="1045104012">
              <w:marLeft w:val="0"/>
              <w:marRight w:val="0"/>
              <w:marTop w:val="0"/>
              <w:marBottom w:val="0"/>
              <w:divBdr>
                <w:top w:val="none" w:sz="0" w:space="0" w:color="auto"/>
                <w:left w:val="none" w:sz="0" w:space="0" w:color="auto"/>
                <w:bottom w:val="none" w:sz="0" w:space="0" w:color="auto"/>
                <w:right w:val="none" w:sz="0" w:space="0" w:color="auto"/>
              </w:divBdr>
            </w:div>
          </w:divsChild>
        </w:div>
        <w:div w:id="1111362340">
          <w:marLeft w:val="0"/>
          <w:marRight w:val="0"/>
          <w:marTop w:val="300"/>
          <w:marBottom w:val="0"/>
          <w:divBdr>
            <w:top w:val="none" w:sz="0" w:space="0" w:color="auto"/>
            <w:left w:val="none" w:sz="0" w:space="0" w:color="auto"/>
            <w:bottom w:val="none" w:sz="0" w:space="0" w:color="auto"/>
            <w:right w:val="none" w:sz="0" w:space="0" w:color="auto"/>
          </w:divBdr>
          <w:divsChild>
            <w:div w:id="1739546569">
              <w:marLeft w:val="0"/>
              <w:marRight w:val="0"/>
              <w:marTop w:val="0"/>
              <w:marBottom w:val="0"/>
              <w:divBdr>
                <w:top w:val="none" w:sz="0" w:space="0" w:color="auto"/>
                <w:left w:val="none" w:sz="0" w:space="0" w:color="auto"/>
                <w:bottom w:val="none" w:sz="0" w:space="0" w:color="auto"/>
                <w:right w:val="none" w:sz="0" w:space="0" w:color="auto"/>
              </w:divBdr>
              <w:divsChild>
                <w:div w:id="1881480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5527100">
          <w:marLeft w:val="0"/>
          <w:marRight w:val="0"/>
          <w:marTop w:val="300"/>
          <w:marBottom w:val="0"/>
          <w:divBdr>
            <w:top w:val="none" w:sz="0" w:space="0" w:color="auto"/>
            <w:left w:val="none" w:sz="0" w:space="0" w:color="auto"/>
            <w:bottom w:val="none" w:sz="0" w:space="0" w:color="auto"/>
            <w:right w:val="none" w:sz="0" w:space="0" w:color="auto"/>
          </w:divBdr>
          <w:divsChild>
            <w:div w:id="1963657446">
              <w:marLeft w:val="0"/>
              <w:marRight w:val="0"/>
              <w:marTop w:val="0"/>
              <w:marBottom w:val="0"/>
              <w:divBdr>
                <w:top w:val="none" w:sz="0" w:space="0" w:color="auto"/>
                <w:left w:val="none" w:sz="0" w:space="0" w:color="auto"/>
                <w:bottom w:val="none" w:sz="0" w:space="0" w:color="auto"/>
                <w:right w:val="none" w:sz="0" w:space="0" w:color="auto"/>
              </w:divBdr>
              <w:divsChild>
                <w:div w:id="1769230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347889">
          <w:marLeft w:val="0"/>
          <w:marRight w:val="0"/>
          <w:marTop w:val="300"/>
          <w:marBottom w:val="0"/>
          <w:divBdr>
            <w:top w:val="none" w:sz="0" w:space="0" w:color="auto"/>
            <w:left w:val="none" w:sz="0" w:space="0" w:color="auto"/>
            <w:bottom w:val="none" w:sz="0" w:space="0" w:color="auto"/>
            <w:right w:val="none" w:sz="0" w:space="0" w:color="auto"/>
          </w:divBdr>
          <w:divsChild>
            <w:div w:id="823201828">
              <w:marLeft w:val="0"/>
              <w:marRight w:val="0"/>
              <w:marTop w:val="0"/>
              <w:marBottom w:val="0"/>
              <w:divBdr>
                <w:top w:val="none" w:sz="0" w:space="0" w:color="auto"/>
                <w:left w:val="none" w:sz="0" w:space="0" w:color="auto"/>
                <w:bottom w:val="none" w:sz="0" w:space="0" w:color="auto"/>
                <w:right w:val="none" w:sz="0" w:space="0" w:color="auto"/>
              </w:divBdr>
              <w:divsChild>
                <w:div w:id="374932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6254814">
          <w:marLeft w:val="0"/>
          <w:marRight w:val="0"/>
          <w:marTop w:val="300"/>
          <w:marBottom w:val="0"/>
          <w:divBdr>
            <w:top w:val="none" w:sz="0" w:space="0" w:color="auto"/>
            <w:left w:val="none" w:sz="0" w:space="0" w:color="auto"/>
            <w:bottom w:val="none" w:sz="0" w:space="0" w:color="auto"/>
            <w:right w:val="none" w:sz="0" w:space="0" w:color="auto"/>
          </w:divBdr>
          <w:divsChild>
            <w:div w:id="327559068">
              <w:marLeft w:val="0"/>
              <w:marRight w:val="0"/>
              <w:marTop w:val="0"/>
              <w:marBottom w:val="0"/>
              <w:divBdr>
                <w:top w:val="none" w:sz="0" w:space="0" w:color="auto"/>
                <w:left w:val="none" w:sz="0" w:space="0" w:color="auto"/>
                <w:bottom w:val="none" w:sz="0" w:space="0" w:color="auto"/>
                <w:right w:val="none" w:sz="0" w:space="0" w:color="auto"/>
              </w:divBdr>
              <w:divsChild>
                <w:div w:id="209859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7167697">
      <w:bodyDiv w:val="1"/>
      <w:marLeft w:val="0"/>
      <w:marRight w:val="0"/>
      <w:marTop w:val="0"/>
      <w:marBottom w:val="0"/>
      <w:divBdr>
        <w:top w:val="none" w:sz="0" w:space="0" w:color="auto"/>
        <w:left w:val="none" w:sz="0" w:space="0" w:color="auto"/>
        <w:bottom w:val="none" w:sz="0" w:space="0" w:color="auto"/>
        <w:right w:val="none" w:sz="0" w:space="0" w:color="auto"/>
      </w:divBdr>
      <w:divsChild>
        <w:div w:id="1479223943">
          <w:marLeft w:val="0"/>
          <w:marRight w:val="0"/>
          <w:marTop w:val="0"/>
          <w:marBottom w:val="0"/>
          <w:divBdr>
            <w:top w:val="none" w:sz="0" w:space="0" w:color="auto"/>
            <w:left w:val="none" w:sz="0" w:space="0" w:color="auto"/>
            <w:bottom w:val="none" w:sz="0" w:space="0" w:color="auto"/>
            <w:right w:val="none" w:sz="0" w:space="0" w:color="auto"/>
          </w:divBdr>
        </w:div>
        <w:div w:id="505945992">
          <w:marLeft w:val="0"/>
          <w:marRight w:val="0"/>
          <w:marTop w:val="0"/>
          <w:marBottom w:val="0"/>
          <w:divBdr>
            <w:top w:val="none" w:sz="0" w:space="0" w:color="auto"/>
            <w:left w:val="none" w:sz="0" w:space="0" w:color="auto"/>
            <w:bottom w:val="none" w:sz="0" w:space="0" w:color="auto"/>
            <w:right w:val="none" w:sz="0" w:space="0" w:color="auto"/>
          </w:divBdr>
          <w:divsChild>
            <w:div w:id="111947086">
              <w:marLeft w:val="0"/>
              <w:marRight w:val="0"/>
              <w:marTop w:val="0"/>
              <w:marBottom w:val="0"/>
              <w:divBdr>
                <w:top w:val="none" w:sz="0" w:space="0" w:color="auto"/>
                <w:left w:val="none" w:sz="0" w:space="0" w:color="auto"/>
                <w:bottom w:val="none" w:sz="0" w:space="0" w:color="auto"/>
                <w:right w:val="none" w:sz="0" w:space="0" w:color="auto"/>
              </w:divBdr>
            </w:div>
          </w:divsChild>
        </w:div>
        <w:div w:id="751200969">
          <w:marLeft w:val="0"/>
          <w:marRight w:val="0"/>
          <w:marTop w:val="0"/>
          <w:marBottom w:val="0"/>
          <w:divBdr>
            <w:top w:val="none" w:sz="0" w:space="0" w:color="auto"/>
            <w:left w:val="none" w:sz="0" w:space="0" w:color="auto"/>
            <w:bottom w:val="none" w:sz="0" w:space="0" w:color="auto"/>
            <w:right w:val="none" w:sz="0" w:space="0" w:color="auto"/>
          </w:divBdr>
        </w:div>
        <w:div w:id="998846945">
          <w:marLeft w:val="0"/>
          <w:marRight w:val="0"/>
          <w:marTop w:val="0"/>
          <w:marBottom w:val="0"/>
          <w:divBdr>
            <w:top w:val="none" w:sz="0" w:space="0" w:color="auto"/>
            <w:left w:val="none" w:sz="0" w:space="0" w:color="auto"/>
            <w:bottom w:val="none" w:sz="0" w:space="0" w:color="auto"/>
            <w:right w:val="none" w:sz="0" w:space="0" w:color="auto"/>
          </w:divBdr>
          <w:divsChild>
            <w:div w:id="1253976152">
              <w:marLeft w:val="0"/>
              <w:marRight w:val="0"/>
              <w:marTop w:val="0"/>
              <w:marBottom w:val="0"/>
              <w:divBdr>
                <w:top w:val="none" w:sz="0" w:space="0" w:color="auto"/>
                <w:left w:val="none" w:sz="0" w:space="0" w:color="auto"/>
                <w:bottom w:val="none" w:sz="0" w:space="0" w:color="auto"/>
                <w:right w:val="none" w:sz="0" w:space="0" w:color="auto"/>
              </w:divBdr>
            </w:div>
          </w:divsChild>
        </w:div>
        <w:div w:id="198251270">
          <w:marLeft w:val="0"/>
          <w:marRight w:val="0"/>
          <w:marTop w:val="0"/>
          <w:marBottom w:val="0"/>
          <w:divBdr>
            <w:top w:val="none" w:sz="0" w:space="0" w:color="auto"/>
            <w:left w:val="none" w:sz="0" w:space="0" w:color="auto"/>
            <w:bottom w:val="none" w:sz="0" w:space="0" w:color="auto"/>
            <w:right w:val="none" w:sz="0" w:space="0" w:color="auto"/>
          </w:divBdr>
        </w:div>
        <w:div w:id="1916933334">
          <w:marLeft w:val="0"/>
          <w:marRight w:val="0"/>
          <w:marTop w:val="0"/>
          <w:marBottom w:val="0"/>
          <w:divBdr>
            <w:top w:val="none" w:sz="0" w:space="0" w:color="auto"/>
            <w:left w:val="none" w:sz="0" w:space="0" w:color="auto"/>
            <w:bottom w:val="none" w:sz="0" w:space="0" w:color="auto"/>
            <w:right w:val="none" w:sz="0" w:space="0" w:color="auto"/>
          </w:divBdr>
          <w:divsChild>
            <w:div w:id="1262881766">
              <w:marLeft w:val="0"/>
              <w:marRight w:val="0"/>
              <w:marTop w:val="0"/>
              <w:marBottom w:val="0"/>
              <w:divBdr>
                <w:top w:val="none" w:sz="0" w:space="0" w:color="auto"/>
                <w:left w:val="none" w:sz="0" w:space="0" w:color="auto"/>
                <w:bottom w:val="none" w:sz="0" w:space="0" w:color="auto"/>
                <w:right w:val="none" w:sz="0" w:space="0" w:color="auto"/>
              </w:divBdr>
            </w:div>
          </w:divsChild>
        </w:div>
        <w:div w:id="1653753015">
          <w:marLeft w:val="0"/>
          <w:marRight w:val="0"/>
          <w:marTop w:val="0"/>
          <w:marBottom w:val="0"/>
          <w:divBdr>
            <w:top w:val="none" w:sz="0" w:space="0" w:color="auto"/>
            <w:left w:val="none" w:sz="0" w:space="0" w:color="auto"/>
            <w:bottom w:val="none" w:sz="0" w:space="0" w:color="auto"/>
            <w:right w:val="none" w:sz="0" w:space="0" w:color="auto"/>
          </w:divBdr>
        </w:div>
        <w:div w:id="622419716">
          <w:marLeft w:val="0"/>
          <w:marRight w:val="0"/>
          <w:marTop w:val="0"/>
          <w:marBottom w:val="0"/>
          <w:divBdr>
            <w:top w:val="none" w:sz="0" w:space="0" w:color="auto"/>
            <w:left w:val="none" w:sz="0" w:space="0" w:color="auto"/>
            <w:bottom w:val="none" w:sz="0" w:space="0" w:color="auto"/>
            <w:right w:val="none" w:sz="0" w:space="0" w:color="auto"/>
          </w:divBdr>
          <w:divsChild>
            <w:div w:id="1233076309">
              <w:marLeft w:val="0"/>
              <w:marRight w:val="0"/>
              <w:marTop w:val="0"/>
              <w:marBottom w:val="0"/>
              <w:divBdr>
                <w:top w:val="none" w:sz="0" w:space="0" w:color="auto"/>
                <w:left w:val="none" w:sz="0" w:space="0" w:color="auto"/>
                <w:bottom w:val="none" w:sz="0" w:space="0" w:color="auto"/>
                <w:right w:val="none" w:sz="0" w:space="0" w:color="auto"/>
              </w:divBdr>
            </w:div>
          </w:divsChild>
        </w:div>
        <w:div w:id="1180897036">
          <w:marLeft w:val="0"/>
          <w:marRight w:val="0"/>
          <w:marTop w:val="0"/>
          <w:marBottom w:val="0"/>
          <w:divBdr>
            <w:top w:val="none" w:sz="0" w:space="0" w:color="auto"/>
            <w:left w:val="none" w:sz="0" w:space="0" w:color="auto"/>
            <w:bottom w:val="none" w:sz="0" w:space="0" w:color="auto"/>
            <w:right w:val="none" w:sz="0" w:space="0" w:color="auto"/>
          </w:divBdr>
        </w:div>
        <w:div w:id="1068922820">
          <w:marLeft w:val="0"/>
          <w:marRight w:val="0"/>
          <w:marTop w:val="0"/>
          <w:marBottom w:val="0"/>
          <w:divBdr>
            <w:top w:val="none" w:sz="0" w:space="0" w:color="auto"/>
            <w:left w:val="none" w:sz="0" w:space="0" w:color="auto"/>
            <w:bottom w:val="none" w:sz="0" w:space="0" w:color="auto"/>
            <w:right w:val="none" w:sz="0" w:space="0" w:color="auto"/>
          </w:divBdr>
          <w:divsChild>
            <w:div w:id="976103618">
              <w:marLeft w:val="0"/>
              <w:marRight w:val="0"/>
              <w:marTop w:val="0"/>
              <w:marBottom w:val="0"/>
              <w:divBdr>
                <w:top w:val="none" w:sz="0" w:space="0" w:color="auto"/>
                <w:left w:val="none" w:sz="0" w:space="0" w:color="auto"/>
                <w:bottom w:val="none" w:sz="0" w:space="0" w:color="auto"/>
                <w:right w:val="none" w:sz="0" w:space="0" w:color="auto"/>
              </w:divBdr>
            </w:div>
          </w:divsChild>
        </w:div>
        <w:div w:id="1454327024">
          <w:marLeft w:val="0"/>
          <w:marRight w:val="0"/>
          <w:marTop w:val="0"/>
          <w:marBottom w:val="0"/>
          <w:divBdr>
            <w:top w:val="none" w:sz="0" w:space="0" w:color="auto"/>
            <w:left w:val="none" w:sz="0" w:space="0" w:color="auto"/>
            <w:bottom w:val="none" w:sz="0" w:space="0" w:color="auto"/>
            <w:right w:val="none" w:sz="0" w:space="0" w:color="auto"/>
          </w:divBdr>
        </w:div>
        <w:div w:id="1209876525">
          <w:marLeft w:val="0"/>
          <w:marRight w:val="0"/>
          <w:marTop w:val="0"/>
          <w:marBottom w:val="0"/>
          <w:divBdr>
            <w:top w:val="none" w:sz="0" w:space="0" w:color="auto"/>
            <w:left w:val="none" w:sz="0" w:space="0" w:color="auto"/>
            <w:bottom w:val="none" w:sz="0" w:space="0" w:color="auto"/>
            <w:right w:val="none" w:sz="0" w:space="0" w:color="auto"/>
          </w:divBdr>
          <w:divsChild>
            <w:div w:id="1359619750">
              <w:marLeft w:val="0"/>
              <w:marRight w:val="0"/>
              <w:marTop w:val="0"/>
              <w:marBottom w:val="0"/>
              <w:divBdr>
                <w:top w:val="none" w:sz="0" w:space="0" w:color="auto"/>
                <w:left w:val="none" w:sz="0" w:space="0" w:color="auto"/>
                <w:bottom w:val="none" w:sz="0" w:space="0" w:color="auto"/>
                <w:right w:val="none" w:sz="0" w:space="0" w:color="auto"/>
              </w:divBdr>
            </w:div>
          </w:divsChild>
        </w:div>
        <w:div w:id="238294912">
          <w:marLeft w:val="0"/>
          <w:marRight w:val="0"/>
          <w:marTop w:val="0"/>
          <w:marBottom w:val="0"/>
          <w:divBdr>
            <w:top w:val="none" w:sz="0" w:space="0" w:color="auto"/>
            <w:left w:val="none" w:sz="0" w:space="0" w:color="auto"/>
            <w:bottom w:val="none" w:sz="0" w:space="0" w:color="auto"/>
            <w:right w:val="none" w:sz="0" w:space="0" w:color="auto"/>
          </w:divBdr>
        </w:div>
        <w:div w:id="151604270">
          <w:marLeft w:val="0"/>
          <w:marRight w:val="0"/>
          <w:marTop w:val="0"/>
          <w:marBottom w:val="0"/>
          <w:divBdr>
            <w:top w:val="none" w:sz="0" w:space="0" w:color="auto"/>
            <w:left w:val="none" w:sz="0" w:space="0" w:color="auto"/>
            <w:bottom w:val="none" w:sz="0" w:space="0" w:color="auto"/>
            <w:right w:val="none" w:sz="0" w:space="0" w:color="auto"/>
          </w:divBdr>
          <w:divsChild>
            <w:div w:id="420494223">
              <w:marLeft w:val="0"/>
              <w:marRight w:val="0"/>
              <w:marTop w:val="0"/>
              <w:marBottom w:val="0"/>
              <w:divBdr>
                <w:top w:val="none" w:sz="0" w:space="0" w:color="auto"/>
                <w:left w:val="none" w:sz="0" w:space="0" w:color="auto"/>
                <w:bottom w:val="none" w:sz="0" w:space="0" w:color="auto"/>
                <w:right w:val="none" w:sz="0" w:space="0" w:color="auto"/>
              </w:divBdr>
            </w:div>
          </w:divsChild>
        </w:div>
        <w:div w:id="1362245900">
          <w:marLeft w:val="0"/>
          <w:marRight w:val="0"/>
          <w:marTop w:val="300"/>
          <w:marBottom w:val="0"/>
          <w:divBdr>
            <w:top w:val="none" w:sz="0" w:space="0" w:color="auto"/>
            <w:left w:val="none" w:sz="0" w:space="0" w:color="auto"/>
            <w:bottom w:val="none" w:sz="0" w:space="0" w:color="auto"/>
            <w:right w:val="none" w:sz="0" w:space="0" w:color="auto"/>
          </w:divBdr>
          <w:divsChild>
            <w:div w:id="680200905">
              <w:marLeft w:val="0"/>
              <w:marRight w:val="0"/>
              <w:marTop w:val="0"/>
              <w:marBottom w:val="0"/>
              <w:divBdr>
                <w:top w:val="none" w:sz="0" w:space="0" w:color="auto"/>
                <w:left w:val="none" w:sz="0" w:space="0" w:color="auto"/>
                <w:bottom w:val="none" w:sz="0" w:space="0" w:color="auto"/>
                <w:right w:val="none" w:sz="0" w:space="0" w:color="auto"/>
              </w:divBdr>
              <w:divsChild>
                <w:div w:id="352347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031036">
          <w:marLeft w:val="0"/>
          <w:marRight w:val="0"/>
          <w:marTop w:val="300"/>
          <w:marBottom w:val="0"/>
          <w:divBdr>
            <w:top w:val="none" w:sz="0" w:space="0" w:color="auto"/>
            <w:left w:val="none" w:sz="0" w:space="0" w:color="auto"/>
            <w:bottom w:val="none" w:sz="0" w:space="0" w:color="auto"/>
            <w:right w:val="none" w:sz="0" w:space="0" w:color="auto"/>
          </w:divBdr>
          <w:divsChild>
            <w:div w:id="859048489">
              <w:marLeft w:val="0"/>
              <w:marRight w:val="0"/>
              <w:marTop w:val="0"/>
              <w:marBottom w:val="0"/>
              <w:divBdr>
                <w:top w:val="none" w:sz="0" w:space="0" w:color="auto"/>
                <w:left w:val="none" w:sz="0" w:space="0" w:color="auto"/>
                <w:bottom w:val="none" w:sz="0" w:space="0" w:color="auto"/>
                <w:right w:val="none" w:sz="0" w:space="0" w:color="auto"/>
              </w:divBdr>
              <w:divsChild>
                <w:div w:id="394165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3924891">
          <w:marLeft w:val="0"/>
          <w:marRight w:val="0"/>
          <w:marTop w:val="300"/>
          <w:marBottom w:val="0"/>
          <w:divBdr>
            <w:top w:val="none" w:sz="0" w:space="0" w:color="auto"/>
            <w:left w:val="none" w:sz="0" w:space="0" w:color="auto"/>
            <w:bottom w:val="none" w:sz="0" w:space="0" w:color="auto"/>
            <w:right w:val="none" w:sz="0" w:space="0" w:color="auto"/>
          </w:divBdr>
          <w:divsChild>
            <w:div w:id="626813194">
              <w:marLeft w:val="0"/>
              <w:marRight w:val="0"/>
              <w:marTop w:val="0"/>
              <w:marBottom w:val="0"/>
              <w:divBdr>
                <w:top w:val="none" w:sz="0" w:space="0" w:color="auto"/>
                <w:left w:val="none" w:sz="0" w:space="0" w:color="auto"/>
                <w:bottom w:val="none" w:sz="0" w:space="0" w:color="auto"/>
                <w:right w:val="none" w:sz="0" w:space="0" w:color="auto"/>
              </w:divBdr>
              <w:divsChild>
                <w:div w:id="942766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1246380">
      <w:bodyDiv w:val="1"/>
      <w:marLeft w:val="0"/>
      <w:marRight w:val="0"/>
      <w:marTop w:val="0"/>
      <w:marBottom w:val="0"/>
      <w:divBdr>
        <w:top w:val="none" w:sz="0" w:space="0" w:color="auto"/>
        <w:left w:val="none" w:sz="0" w:space="0" w:color="auto"/>
        <w:bottom w:val="none" w:sz="0" w:space="0" w:color="auto"/>
        <w:right w:val="none" w:sz="0" w:space="0" w:color="auto"/>
      </w:divBdr>
      <w:divsChild>
        <w:div w:id="889419040">
          <w:marLeft w:val="0"/>
          <w:marRight w:val="0"/>
          <w:marTop w:val="0"/>
          <w:marBottom w:val="0"/>
          <w:divBdr>
            <w:top w:val="none" w:sz="0" w:space="0" w:color="auto"/>
            <w:left w:val="none" w:sz="0" w:space="0" w:color="auto"/>
            <w:bottom w:val="none" w:sz="0" w:space="0" w:color="auto"/>
            <w:right w:val="none" w:sz="0" w:space="0" w:color="auto"/>
          </w:divBdr>
        </w:div>
        <w:div w:id="561520177">
          <w:marLeft w:val="0"/>
          <w:marRight w:val="0"/>
          <w:marTop w:val="0"/>
          <w:marBottom w:val="0"/>
          <w:divBdr>
            <w:top w:val="none" w:sz="0" w:space="0" w:color="auto"/>
            <w:left w:val="none" w:sz="0" w:space="0" w:color="auto"/>
            <w:bottom w:val="none" w:sz="0" w:space="0" w:color="auto"/>
            <w:right w:val="none" w:sz="0" w:space="0" w:color="auto"/>
          </w:divBdr>
          <w:divsChild>
            <w:div w:id="3481229">
              <w:marLeft w:val="0"/>
              <w:marRight w:val="0"/>
              <w:marTop w:val="0"/>
              <w:marBottom w:val="0"/>
              <w:divBdr>
                <w:top w:val="none" w:sz="0" w:space="0" w:color="auto"/>
                <w:left w:val="none" w:sz="0" w:space="0" w:color="auto"/>
                <w:bottom w:val="none" w:sz="0" w:space="0" w:color="auto"/>
                <w:right w:val="none" w:sz="0" w:space="0" w:color="auto"/>
              </w:divBdr>
            </w:div>
          </w:divsChild>
        </w:div>
        <w:div w:id="1570774988">
          <w:marLeft w:val="0"/>
          <w:marRight w:val="0"/>
          <w:marTop w:val="0"/>
          <w:marBottom w:val="0"/>
          <w:divBdr>
            <w:top w:val="none" w:sz="0" w:space="0" w:color="auto"/>
            <w:left w:val="none" w:sz="0" w:space="0" w:color="auto"/>
            <w:bottom w:val="none" w:sz="0" w:space="0" w:color="auto"/>
            <w:right w:val="none" w:sz="0" w:space="0" w:color="auto"/>
          </w:divBdr>
        </w:div>
        <w:div w:id="1575624994">
          <w:marLeft w:val="0"/>
          <w:marRight w:val="0"/>
          <w:marTop w:val="0"/>
          <w:marBottom w:val="0"/>
          <w:divBdr>
            <w:top w:val="none" w:sz="0" w:space="0" w:color="auto"/>
            <w:left w:val="none" w:sz="0" w:space="0" w:color="auto"/>
            <w:bottom w:val="none" w:sz="0" w:space="0" w:color="auto"/>
            <w:right w:val="none" w:sz="0" w:space="0" w:color="auto"/>
          </w:divBdr>
          <w:divsChild>
            <w:div w:id="1636643779">
              <w:marLeft w:val="0"/>
              <w:marRight w:val="0"/>
              <w:marTop w:val="0"/>
              <w:marBottom w:val="0"/>
              <w:divBdr>
                <w:top w:val="none" w:sz="0" w:space="0" w:color="auto"/>
                <w:left w:val="none" w:sz="0" w:space="0" w:color="auto"/>
                <w:bottom w:val="none" w:sz="0" w:space="0" w:color="auto"/>
                <w:right w:val="none" w:sz="0" w:space="0" w:color="auto"/>
              </w:divBdr>
            </w:div>
          </w:divsChild>
        </w:div>
        <w:div w:id="383800539">
          <w:marLeft w:val="0"/>
          <w:marRight w:val="0"/>
          <w:marTop w:val="0"/>
          <w:marBottom w:val="0"/>
          <w:divBdr>
            <w:top w:val="none" w:sz="0" w:space="0" w:color="auto"/>
            <w:left w:val="none" w:sz="0" w:space="0" w:color="auto"/>
            <w:bottom w:val="none" w:sz="0" w:space="0" w:color="auto"/>
            <w:right w:val="none" w:sz="0" w:space="0" w:color="auto"/>
          </w:divBdr>
        </w:div>
        <w:div w:id="1701085101">
          <w:marLeft w:val="0"/>
          <w:marRight w:val="0"/>
          <w:marTop w:val="0"/>
          <w:marBottom w:val="0"/>
          <w:divBdr>
            <w:top w:val="none" w:sz="0" w:space="0" w:color="auto"/>
            <w:left w:val="none" w:sz="0" w:space="0" w:color="auto"/>
            <w:bottom w:val="none" w:sz="0" w:space="0" w:color="auto"/>
            <w:right w:val="none" w:sz="0" w:space="0" w:color="auto"/>
          </w:divBdr>
          <w:divsChild>
            <w:div w:id="36707329">
              <w:marLeft w:val="0"/>
              <w:marRight w:val="0"/>
              <w:marTop w:val="0"/>
              <w:marBottom w:val="0"/>
              <w:divBdr>
                <w:top w:val="none" w:sz="0" w:space="0" w:color="auto"/>
                <w:left w:val="none" w:sz="0" w:space="0" w:color="auto"/>
                <w:bottom w:val="none" w:sz="0" w:space="0" w:color="auto"/>
                <w:right w:val="none" w:sz="0" w:space="0" w:color="auto"/>
              </w:divBdr>
            </w:div>
          </w:divsChild>
        </w:div>
        <w:div w:id="902638058">
          <w:marLeft w:val="0"/>
          <w:marRight w:val="0"/>
          <w:marTop w:val="0"/>
          <w:marBottom w:val="0"/>
          <w:divBdr>
            <w:top w:val="none" w:sz="0" w:space="0" w:color="auto"/>
            <w:left w:val="none" w:sz="0" w:space="0" w:color="auto"/>
            <w:bottom w:val="none" w:sz="0" w:space="0" w:color="auto"/>
            <w:right w:val="none" w:sz="0" w:space="0" w:color="auto"/>
          </w:divBdr>
        </w:div>
        <w:div w:id="746146441">
          <w:marLeft w:val="0"/>
          <w:marRight w:val="0"/>
          <w:marTop w:val="0"/>
          <w:marBottom w:val="0"/>
          <w:divBdr>
            <w:top w:val="none" w:sz="0" w:space="0" w:color="auto"/>
            <w:left w:val="none" w:sz="0" w:space="0" w:color="auto"/>
            <w:bottom w:val="none" w:sz="0" w:space="0" w:color="auto"/>
            <w:right w:val="none" w:sz="0" w:space="0" w:color="auto"/>
          </w:divBdr>
          <w:divsChild>
            <w:div w:id="381296943">
              <w:marLeft w:val="0"/>
              <w:marRight w:val="0"/>
              <w:marTop w:val="0"/>
              <w:marBottom w:val="0"/>
              <w:divBdr>
                <w:top w:val="none" w:sz="0" w:space="0" w:color="auto"/>
                <w:left w:val="none" w:sz="0" w:space="0" w:color="auto"/>
                <w:bottom w:val="none" w:sz="0" w:space="0" w:color="auto"/>
                <w:right w:val="none" w:sz="0" w:space="0" w:color="auto"/>
              </w:divBdr>
            </w:div>
          </w:divsChild>
        </w:div>
        <w:div w:id="172573610">
          <w:marLeft w:val="0"/>
          <w:marRight w:val="0"/>
          <w:marTop w:val="0"/>
          <w:marBottom w:val="0"/>
          <w:divBdr>
            <w:top w:val="none" w:sz="0" w:space="0" w:color="auto"/>
            <w:left w:val="none" w:sz="0" w:space="0" w:color="auto"/>
            <w:bottom w:val="none" w:sz="0" w:space="0" w:color="auto"/>
            <w:right w:val="none" w:sz="0" w:space="0" w:color="auto"/>
          </w:divBdr>
        </w:div>
        <w:div w:id="1757051165">
          <w:marLeft w:val="0"/>
          <w:marRight w:val="0"/>
          <w:marTop w:val="0"/>
          <w:marBottom w:val="0"/>
          <w:divBdr>
            <w:top w:val="none" w:sz="0" w:space="0" w:color="auto"/>
            <w:left w:val="none" w:sz="0" w:space="0" w:color="auto"/>
            <w:bottom w:val="none" w:sz="0" w:space="0" w:color="auto"/>
            <w:right w:val="none" w:sz="0" w:space="0" w:color="auto"/>
          </w:divBdr>
          <w:divsChild>
            <w:div w:id="2018727384">
              <w:marLeft w:val="0"/>
              <w:marRight w:val="0"/>
              <w:marTop w:val="0"/>
              <w:marBottom w:val="0"/>
              <w:divBdr>
                <w:top w:val="none" w:sz="0" w:space="0" w:color="auto"/>
                <w:left w:val="none" w:sz="0" w:space="0" w:color="auto"/>
                <w:bottom w:val="none" w:sz="0" w:space="0" w:color="auto"/>
                <w:right w:val="none" w:sz="0" w:space="0" w:color="auto"/>
              </w:divBdr>
            </w:div>
          </w:divsChild>
        </w:div>
        <w:div w:id="2054651312">
          <w:marLeft w:val="0"/>
          <w:marRight w:val="0"/>
          <w:marTop w:val="0"/>
          <w:marBottom w:val="0"/>
          <w:divBdr>
            <w:top w:val="none" w:sz="0" w:space="0" w:color="auto"/>
            <w:left w:val="none" w:sz="0" w:space="0" w:color="auto"/>
            <w:bottom w:val="none" w:sz="0" w:space="0" w:color="auto"/>
            <w:right w:val="none" w:sz="0" w:space="0" w:color="auto"/>
          </w:divBdr>
        </w:div>
        <w:div w:id="466434822">
          <w:marLeft w:val="0"/>
          <w:marRight w:val="0"/>
          <w:marTop w:val="0"/>
          <w:marBottom w:val="0"/>
          <w:divBdr>
            <w:top w:val="none" w:sz="0" w:space="0" w:color="auto"/>
            <w:left w:val="none" w:sz="0" w:space="0" w:color="auto"/>
            <w:bottom w:val="none" w:sz="0" w:space="0" w:color="auto"/>
            <w:right w:val="none" w:sz="0" w:space="0" w:color="auto"/>
          </w:divBdr>
          <w:divsChild>
            <w:div w:id="2037733930">
              <w:marLeft w:val="0"/>
              <w:marRight w:val="0"/>
              <w:marTop w:val="0"/>
              <w:marBottom w:val="0"/>
              <w:divBdr>
                <w:top w:val="none" w:sz="0" w:space="0" w:color="auto"/>
                <w:left w:val="none" w:sz="0" w:space="0" w:color="auto"/>
                <w:bottom w:val="none" w:sz="0" w:space="0" w:color="auto"/>
                <w:right w:val="none" w:sz="0" w:space="0" w:color="auto"/>
              </w:divBdr>
            </w:div>
          </w:divsChild>
        </w:div>
        <w:div w:id="1864052092">
          <w:marLeft w:val="0"/>
          <w:marRight w:val="0"/>
          <w:marTop w:val="0"/>
          <w:marBottom w:val="0"/>
          <w:divBdr>
            <w:top w:val="none" w:sz="0" w:space="0" w:color="auto"/>
            <w:left w:val="none" w:sz="0" w:space="0" w:color="auto"/>
            <w:bottom w:val="none" w:sz="0" w:space="0" w:color="auto"/>
            <w:right w:val="none" w:sz="0" w:space="0" w:color="auto"/>
          </w:divBdr>
        </w:div>
        <w:div w:id="2068604799">
          <w:marLeft w:val="0"/>
          <w:marRight w:val="0"/>
          <w:marTop w:val="0"/>
          <w:marBottom w:val="0"/>
          <w:divBdr>
            <w:top w:val="none" w:sz="0" w:space="0" w:color="auto"/>
            <w:left w:val="none" w:sz="0" w:space="0" w:color="auto"/>
            <w:bottom w:val="none" w:sz="0" w:space="0" w:color="auto"/>
            <w:right w:val="none" w:sz="0" w:space="0" w:color="auto"/>
          </w:divBdr>
          <w:divsChild>
            <w:div w:id="2059934351">
              <w:marLeft w:val="0"/>
              <w:marRight w:val="0"/>
              <w:marTop w:val="0"/>
              <w:marBottom w:val="0"/>
              <w:divBdr>
                <w:top w:val="none" w:sz="0" w:space="0" w:color="auto"/>
                <w:left w:val="none" w:sz="0" w:space="0" w:color="auto"/>
                <w:bottom w:val="none" w:sz="0" w:space="0" w:color="auto"/>
                <w:right w:val="none" w:sz="0" w:space="0" w:color="auto"/>
              </w:divBdr>
            </w:div>
          </w:divsChild>
        </w:div>
        <w:div w:id="12268090">
          <w:marLeft w:val="0"/>
          <w:marRight w:val="0"/>
          <w:marTop w:val="300"/>
          <w:marBottom w:val="0"/>
          <w:divBdr>
            <w:top w:val="none" w:sz="0" w:space="0" w:color="auto"/>
            <w:left w:val="none" w:sz="0" w:space="0" w:color="auto"/>
            <w:bottom w:val="none" w:sz="0" w:space="0" w:color="auto"/>
            <w:right w:val="none" w:sz="0" w:space="0" w:color="auto"/>
          </w:divBdr>
          <w:divsChild>
            <w:div w:id="1885673584">
              <w:marLeft w:val="0"/>
              <w:marRight w:val="0"/>
              <w:marTop w:val="0"/>
              <w:marBottom w:val="0"/>
              <w:divBdr>
                <w:top w:val="none" w:sz="0" w:space="0" w:color="auto"/>
                <w:left w:val="none" w:sz="0" w:space="0" w:color="auto"/>
                <w:bottom w:val="none" w:sz="0" w:space="0" w:color="auto"/>
                <w:right w:val="none" w:sz="0" w:space="0" w:color="auto"/>
              </w:divBdr>
              <w:divsChild>
                <w:div w:id="614560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775616">
          <w:marLeft w:val="0"/>
          <w:marRight w:val="0"/>
          <w:marTop w:val="300"/>
          <w:marBottom w:val="0"/>
          <w:divBdr>
            <w:top w:val="none" w:sz="0" w:space="0" w:color="auto"/>
            <w:left w:val="none" w:sz="0" w:space="0" w:color="auto"/>
            <w:bottom w:val="none" w:sz="0" w:space="0" w:color="auto"/>
            <w:right w:val="none" w:sz="0" w:space="0" w:color="auto"/>
          </w:divBdr>
          <w:divsChild>
            <w:div w:id="205022728">
              <w:marLeft w:val="0"/>
              <w:marRight w:val="0"/>
              <w:marTop w:val="0"/>
              <w:marBottom w:val="0"/>
              <w:divBdr>
                <w:top w:val="none" w:sz="0" w:space="0" w:color="auto"/>
                <w:left w:val="none" w:sz="0" w:space="0" w:color="auto"/>
                <w:bottom w:val="none" w:sz="0" w:space="0" w:color="auto"/>
                <w:right w:val="none" w:sz="0" w:space="0" w:color="auto"/>
              </w:divBdr>
              <w:divsChild>
                <w:div w:id="1736320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110184">
          <w:marLeft w:val="0"/>
          <w:marRight w:val="0"/>
          <w:marTop w:val="300"/>
          <w:marBottom w:val="0"/>
          <w:divBdr>
            <w:top w:val="none" w:sz="0" w:space="0" w:color="auto"/>
            <w:left w:val="none" w:sz="0" w:space="0" w:color="auto"/>
            <w:bottom w:val="none" w:sz="0" w:space="0" w:color="auto"/>
            <w:right w:val="none" w:sz="0" w:space="0" w:color="auto"/>
          </w:divBdr>
          <w:divsChild>
            <w:div w:id="1173839907">
              <w:marLeft w:val="0"/>
              <w:marRight w:val="0"/>
              <w:marTop w:val="0"/>
              <w:marBottom w:val="0"/>
              <w:divBdr>
                <w:top w:val="none" w:sz="0" w:space="0" w:color="auto"/>
                <w:left w:val="none" w:sz="0" w:space="0" w:color="auto"/>
                <w:bottom w:val="none" w:sz="0" w:space="0" w:color="auto"/>
                <w:right w:val="none" w:sz="0" w:space="0" w:color="auto"/>
              </w:divBdr>
              <w:divsChild>
                <w:div w:id="9575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14648">
          <w:marLeft w:val="0"/>
          <w:marRight w:val="0"/>
          <w:marTop w:val="300"/>
          <w:marBottom w:val="0"/>
          <w:divBdr>
            <w:top w:val="none" w:sz="0" w:space="0" w:color="auto"/>
            <w:left w:val="none" w:sz="0" w:space="0" w:color="auto"/>
            <w:bottom w:val="none" w:sz="0" w:space="0" w:color="auto"/>
            <w:right w:val="none" w:sz="0" w:space="0" w:color="auto"/>
          </w:divBdr>
          <w:divsChild>
            <w:div w:id="2053453648">
              <w:marLeft w:val="0"/>
              <w:marRight w:val="0"/>
              <w:marTop w:val="0"/>
              <w:marBottom w:val="0"/>
              <w:divBdr>
                <w:top w:val="none" w:sz="0" w:space="0" w:color="auto"/>
                <w:left w:val="none" w:sz="0" w:space="0" w:color="auto"/>
                <w:bottom w:val="none" w:sz="0" w:space="0" w:color="auto"/>
                <w:right w:val="none" w:sz="0" w:space="0" w:color="auto"/>
              </w:divBdr>
              <w:divsChild>
                <w:div w:id="1094058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2412125">
      <w:bodyDiv w:val="1"/>
      <w:marLeft w:val="0"/>
      <w:marRight w:val="0"/>
      <w:marTop w:val="0"/>
      <w:marBottom w:val="0"/>
      <w:divBdr>
        <w:top w:val="none" w:sz="0" w:space="0" w:color="auto"/>
        <w:left w:val="none" w:sz="0" w:space="0" w:color="auto"/>
        <w:bottom w:val="none" w:sz="0" w:space="0" w:color="auto"/>
        <w:right w:val="none" w:sz="0" w:space="0" w:color="auto"/>
      </w:divBdr>
      <w:divsChild>
        <w:div w:id="1752657607">
          <w:marLeft w:val="0"/>
          <w:marRight w:val="0"/>
          <w:marTop w:val="0"/>
          <w:marBottom w:val="0"/>
          <w:divBdr>
            <w:top w:val="none" w:sz="0" w:space="0" w:color="auto"/>
            <w:left w:val="none" w:sz="0" w:space="0" w:color="auto"/>
            <w:bottom w:val="none" w:sz="0" w:space="0" w:color="auto"/>
            <w:right w:val="none" w:sz="0" w:space="0" w:color="auto"/>
          </w:divBdr>
        </w:div>
        <w:div w:id="16975659">
          <w:marLeft w:val="0"/>
          <w:marRight w:val="0"/>
          <w:marTop w:val="0"/>
          <w:marBottom w:val="0"/>
          <w:divBdr>
            <w:top w:val="none" w:sz="0" w:space="0" w:color="auto"/>
            <w:left w:val="none" w:sz="0" w:space="0" w:color="auto"/>
            <w:bottom w:val="none" w:sz="0" w:space="0" w:color="auto"/>
            <w:right w:val="none" w:sz="0" w:space="0" w:color="auto"/>
          </w:divBdr>
          <w:divsChild>
            <w:div w:id="1654990087">
              <w:marLeft w:val="0"/>
              <w:marRight w:val="0"/>
              <w:marTop w:val="0"/>
              <w:marBottom w:val="0"/>
              <w:divBdr>
                <w:top w:val="none" w:sz="0" w:space="0" w:color="auto"/>
                <w:left w:val="none" w:sz="0" w:space="0" w:color="auto"/>
                <w:bottom w:val="none" w:sz="0" w:space="0" w:color="auto"/>
                <w:right w:val="none" w:sz="0" w:space="0" w:color="auto"/>
              </w:divBdr>
            </w:div>
          </w:divsChild>
        </w:div>
        <w:div w:id="114375620">
          <w:marLeft w:val="0"/>
          <w:marRight w:val="0"/>
          <w:marTop w:val="0"/>
          <w:marBottom w:val="0"/>
          <w:divBdr>
            <w:top w:val="none" w:sz="0" w:space="0" w:color="auto"/>
            <w:left w:val="none" w:sz="0" w:space="0" w:color="auto"/>
            <w:bottom w:val="none" w:sz="0" w:space="0" w:color="auto"/>
            <w:right w:val="none" w:sz="0" w:space="0" w:color="auto"/>
          </w:divBdr>
        </w:div>
        <w:div w:id="88623886">
          <w:marLeft w:val="0"/>
          <w:marRight w:val="0"/>
          <w:marTop w:val="0"/>
          <w:marBottom w:val="0"/>
          <w:divBdr>
            <w:top w:val="none" w:sz="0" w:space="0" w:color="auto"/>
            <w:left w:val="none" w:sz="0" w:space="0" w:color="auto"/>
            <w:bottom w:val="none" w:sz="0" w:space="0" w:color="auto"/>
            <w:right w:val="none" w:sz="0" w:space="0" w:color="auto"/>
          </w:divBdr>
          <w:divsChild>
            <w:div w:id="1751269647">
              <w:marLeft w:val="0"/>
              <w:marRight w:val="0"/>
              <w:marTop w:val="0"/>
              <w:marBottom w:val="0"/>
              <w:divBdr>
                <w:top w:val="none" w:sz="0" w:space="0" w:color="auto"/>
                <w:left w:val="none" w:sz="0" w:space="0" w:color="auto"/>
                <w:bottom w:val="none" w:sz="0" w:space="0" w:color="auto"/>
                <w:right w:val="none" w:sz="0" w:space="0" w:color="auto"/>
              </w:divBdr>
            </w:div>
          </w:divsChild>
        </w:div>
        <w:div w:id="1843738756">
          <w:marLeft w:val="0"/>
          <w:marRight w:val="0"/>
          <w:marTop w:val="0"/>
          <w:marBottom w:val="0"/>
          <w:divBdr>
            <w:top w:val="none" w:sz="0" w:space="0" w:color="auto"/>
            <w:left w:val="none" w:sz="0" w:space="0" w:color="auto"/>
            <w:bottom w:val="none" w:sz="0" w:space="0" w:color="auto"/>
            <w:right w:val="none" w:sz="0" w:space="0" w:color="auto"/>
          </w:divBdr>
        </w:div>
        <w:div w:id="929895273">
          <w:marLeft w:val="0"/>
          <w:marRight w:val="0"/>
          <w:marTop w:val="0"/>
          <w:marBottom w:val="0"/>
          <w:divBdr>
            <w:top w:val="none" w:sz="0" w:space="0" w:color="auto"/>
            <w:left w:val="none" w:sz="0" w:space="0" w:color="auto"/>
            <w:bottom w:val="none" w:sz="0" w:space="0" w:color="auto"/>
            <w:right w:val="none" w:sz="0" w:space="0" w:color="auto"/>
          </w:divBdr>
          <w:divsChild>
            <w:div w:id="888036650">
              <w:marLeft w:val="0"/>
              <w:marRight w:val="0"/>
              <w:marTop w:val="0"/>
              <w:marBottom w:val="0"/>
              <w:divBdr>
                <w:top w:val="none" w:sz="0" w:space="0" w:color="auto"/>
                <w:left w:val="none" w:sz="0" w:space="0" w:color="auto"/>
                <w:bottom w:val="none" w:sz="0" w:space="0" w:color="auto"/>
                <w:right w:val="none" w:sz="0" w:space="0" w:color="auto"/>
              </w:divBdr>
            </w:div>
          </w:divsChild>
        </w:div>
        <w:div w:id="1014920511">
          <w:marLeft w:val="0"/>
          <w:marRight w:val="0"/>
          <w:marTop w:val="0"/>
          <w:marBottom w:val="0"/>
          <w:divBdr>
            <w:top w:val="none" w:sz="0" w:space="0" w:color="auto"/>
            <w:left w:val="none" w:sz="0" w:space="0" w:color="auto"/>
            <w:bottom w:val="none" w:sz="0" w:space="0" w:color="auto"/>
            <w:right w:val="none" w:sz="0" w:space="0" w:color="auto"/>
          </w:divBdr>
        </w:div>
        <w:div w:id="316805747">
          <w:marLeft w:val="0"/>
          <w:marRight w:val="0"/>
          <w:marTop w:val="0"/>
          <w:marBottom w:val="0"/>
          <w:divBdr>
            <w:top w:val="none" w:sz="0" w:space="0" w:color="auto"/>
            <w:left w:val="none" w:sz="0" w:space="0" w:color="auto"/>
            <w:bottom w:val="none" w:sz="0" w:space="0" w:color="auto"/>
            <w:right w:val="none" w:sz="0" w:space="0" w:color="auto"/>
          </w:divBdr>
          <w:divsChild>
            <w:div w:id="634215311">
              <w:marLeft w:val="0"/>
              <w:marRight w:val="0"/>
              <w:marTop w:val="0"/>
              <w:marBottom w:val="0"/>
              <w:divBdr>
                <w:top w:val="none" w:sz="0" w:space="0" w:color="auto"/>
                <w:left w:val="none" w:sz="0" w:space="0" w:color="auto"/>
                <w:bottom w:val="none" w:sz="0" w:space="0" w:color="auto"/>
                <w:right w:val="none" w:sz="0" w:space="0" w:color="auto"/>
              </w:divBdr>
            </w:div>
          </w:divsChild>
        </w:div>
        <w:div w:id="1208450767">
          <w:marLeft w:val="0"/>
          <w:marRight w:val="0"/>
          <w:marTop w:val="0"/>
          <w:marBottom w:val="0"/>
          <w:divBdr>
            <w:top w:val="none" w:sz="0" w:space="0" w:color="auto"/>
            <w:left w:val="none" w:sz="0" w:space="0" w:color="auto"/>
            <w:bottom w:val="none" w:sz="0" w:space="0" w:color="auto"/>
            <w:right w:val="none" w:sz="0" w:space="0" w:color="auto"/>
          </w:divBdr>
        </w:div>
        <w:div w:id="896234952">
          <w:marLeft w:val="0"/>
          <w:marRight w:val="0"/>
          <w:marTop w:val="0"/>
          <w:marBottom w:val="0"/>
          <w:divBdr>
            <w:top w:val="none" w:sz="0" w:space="0" w:color="auto"/>
            <w:left w:val="none" w:sz="0" w:space="0" w:color="auto"/>
            <w:bottom w:val="none" w:sz="0" w:space="0" w:color="auto"/>
            <w:right w:val="none" w:sz="0" w:space="0" w:color="auto"/>
          </w:divBdr>
          <w:divsChild>
            <w:div w:id="184439124">
              <w:marLeft w:val="0"/>
              <w:marRight w:val="0"/>
              <w:marTop w:val="0"/>
              <w:marBottom w:val="0"/>
              <w:divBdr>
                <w:top w:val="none" w:sz="0" w:space="0" w:color="auto"/>
                <w:left w:val="none" w:sz="0" w:space="0" w:color="auto"/>
                <w:bottom w:val="none" w:sz="0" w:space="0" w:color="auto"/>
                <w:right w:val="none" w:sz="0" w:space="0" w:color="auto"/>
              </w:divBdr>
            </w:div>
          </w:divsChild>
        </w:div>
        <w:div w:id="609095660">
          <w:marLeft w:val="0"/>
          <w:marRight w:val="0"/>
          <w:marTop w:val="0"/>
          <w:marBottom w:val="0"/>
          <w:divBdr>
            <w:top w:val="none" w:sz="0" w:space="0" w:color="auto"/>
            <w:left w:val="none" w:sz="0" w:space="0" w:color="auto"/>
            <w:bottom w:val="none" w:sz="0" w:space="0" w:color="auto"/>
            <w:right w:val="none" w:sz="0" w:space="0" w:color="auto"/>
          </w:divBdr>
        </w:div>
        <w:div w:id="1843623798">
          <w:marLeft w:val="0"/>
          <w:marRight w:val="0"/>
          <w:marTop w:val="0"/>
          <w:marBottom w:val="0"/>
          <w:divBdr>
            <w:top w:val="none" w:sz="0" w:space="0" w:color="auto"/>
            <w:left w:val="none" w:sz="0" w:space="0" w:color="auto"/>
            <w:bottom w:val="none" w:sz="0" w:space="0" w:color="auto"/>
            <w:right w:val="none" w:sz="0" w:space="0" w:color="auto"/>
          </w:divBdr>
          <w:divsChild>
            <w:div w:id="1747075042">
              <w:marLeft w:val="0"/>
              <w:marRight w:val="0"/>
              <w:marTop w:val="0"/>
              <w:marBottom w:val="0"/>
              <w:divBdr>
                <w:top w:val="none" w:sz="0" w:space="0" w:color="auto"/>
                <w:left w:val="none" w:sz="0" w:space="0" w:color="auto"/>
                <w:bottom w:val="none" w:sz="0" w:space="0" w:color="auto"/>
                <w:right w:val="none" w:sz="0" w:space="0" w:color="auto"/>
              </w:divBdr>
            </w:div>
          </w:divsChild>
        </w:div>
        <w:div w:id="492529347">
          <w:marLeft w:val="0"/>
          <w:marRight w:val="0"/>
          <w:marTop w:val="0"/>
          <w:marBottom w:val="0"/>
          <w:divBdr>
            <w:top w:val="none" w:sz="0" w:space="0" w:color="auto"/>
            <w:left w:val="none" w:sz="0" w:space="0" w:color="auto"/>
            <w:bottom w:val="none" w:sz="0" w:space="0" w:color="auto"/>
            <w:right w:val="none" w:sz="0" w:space="0" w:color="auto"/>
          </w:divBdr>
        </w:div>
        <w:div w:id="1130442409">
          <w:marLeft w:val="0"/>
          <w:marRight w:val="0"/>
          <w:marTop w:val="0"/>
          <w:marBottom w:val="0"/>
          <w:divBdr>
            <w:top w:val="none" w:sz="0" w:space="0" w:color="auto"/>
            <w:left w:val="none" w:sz="0" w:space="0" w:color="auto"/>
            <w:bottom w:val="none" w:sz="0" w:space="0" w:color="auto"/>
            <w:right w:val="none" w:sz="0" w:space="0" w:color="auto"/>
          </w:divBdr>
          <w:divsChild>
            <w:div w:id="1553732177">
              <w:marLeft w:val="0"/>
              <w:marRight w:val="0"/>
              <w:marTop w:val="0"/>
              <w:marBottom w:val="0"/>
              <w:divBdr>
                <w:top w:val="none" w:sz="0" w:space="0" w:color="auto"/>
                <w:left w:val="none" w:sz="0" w:space="0" w:color="auto"/>
                <w:bottom w:val="none" w:sz="0" w:space="0" w:color="auto"/>
                <w:right w:val="none" w:sz="0" w:space="0" w:color="auto"/>
              </w:divBdr>
            </w:div>
          </w:divsChild>
        </w:div>
        <w:div w:id="376899728">
          <w:marLeft w:val="0"/>
          <w:marRight w:val="0"/>
          <w:marTop w:val="300"/>
          <w:marBottom w:val="0"/>
          <w:divBdr>
            <w:top w:val="none" w:sz="0" w:space="0" w:color="auto"/>
            <w:left w:val="none" w:sz="0" w:space="0" w:color="auto"/>
            <w:bottom w:val="none" w:sz="0" w:space="0" w:color="auto"/>
            <w:right w:val="none" w:sz="0" w:space="0" w:color="auto"/>
          </w:divBdr>
          <w:divsChild>
            <w:div w:id="877278639">
              <w:marLeft w:val="0"/>
              <w:marRight w:val="0"/>
              <w:marTop w:val="0"/>
              <w:marBottom w:val="0"/>
              <w:divBdr>
                <w:top w:val="none" w:sz="0" w:space="0" w:color="auto"/>
                <w:left w:val="none" w:sz="0" w:space="0" w:color="auto"/>
                <w:bottom w:val="none" w:sz="0" w:space="0" w:color="auto"/>
                <w:right w:val="none" w:sz="0" w:space="0" w:color="auto"/>
              </w:divBdr>
              <w:divsChild>
                <w:div w:id="676150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237934">
          <w:marLeft w:val="0"/>
          <w:marRight w:val="0"/>
          <w:marTop w:val="300"/>
          <w:marBottom w:val="0"/>
          <w:divBdr>
            <w:top w:val="none" w:sz="0" w:space="0" w:color="auto"/>
            <w:left w:val="none" w:sz="0" w:space="0" w:color="auto"/>
            <w:bottom w:val="none" w:sz="0" w:space="0" w:color="auto"/>
            <w:right w:val="none" w:sz="0" w:space="0" w:color="auto"/>
          </w:divBdr>
          <w:divsChild>
            <w:div w:id="1997876654">
              <w:marLeft w:val="0"/>
              <w:marRight w:val="0"/>
              <w:marTop w:val="0"/>
              <w:marBottom w:val="0"/>
              <w:divBdr>
                <w:top w:val="none" w:sz="0" w:space="0" w:color="auto"/>
                <w:left w:val="none" w:sz="0" w:space="0" w:color="auto"/>
                <w:bottom w:val="none" w:sz="0" w:space="0" w:color="auto"/>
                <w:right w:val="none" w:sz="0" w:space="0" w:color="auto"/>
              </w:divBdr>
              <w:divsChild>
                <w:div w:id="37034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217542">
          <w:marLeft w:val="0"/>
          <w:marRight w:val="0"/>
          <w:marTop w:val="300"/>
          <w:marBottom w:val="0"/>
          <w:divBdr>
            <w:top w:val="none" w:sz="0" w:space="0" w:color="auto"/>
            <w:left w:val="none" w:sz="0" w:space="0" w:color="auto"/>
            <w:bottom w:val="none" w:sz="0" w:space="0" w:color="auto"/>
            <w:right w:val="none" w:sz="0" w:space="0" w:color="auto"/>
          </w:divBdr>
          <w:divsChild>
            <w:div w:id="2020964396">
              <w:marLeft w:val="0"/>
              <w:marRight w:val="0"/>
              <w:marTop w:val="0"/>
              <w:marBottom w:val="0"/>
              <w:divBdr>
                <w:top w:val="none" w:sz="0" w:space="0" w:color="auto"/>
                <w:left w:val="none" w:sz="0" w:space="0" w:color="auto"/>
                <w:bottom w:val="none" w:sz="0" w:space="0" w:color="auto"/>
                <w:right w:val="none" w:sz="0" w:space="0" w:color="auto"/>
              </w:divBdr>
              <w:divsChild>
                <w:div w:id="1846508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4066473">
      <w:bodyDiv w:val="1"/>
      <w:marLeft w:val="0"/>
      <w:marRight w:val="0"/>
      <w:marTop w:val="0"/>
      <w:marBottom w:val="0"/>
      <w:divBdr>
        <w:top w:val="none" w:sz="0" w:space="0" w:color="auto"/>
        <w:left w:val="none" w:sz="0" w:space="0" w:color="auto"/>
        <w:bottom w:val="none" w:sz="0" w:space="0" w:color="auto"/>
        <w:right w:val="none" w:sz="0" w:space="0" w:color="auto"/>
      </w:divBdr>
      <w:divsChild>
        <w:div w:id="417793431">
          <w:marLeft w:val="0"/>
          <w:marRight w:val="0"/>
          <w:marTop w:val="0"/>
          <w:marBottom w:val="0"/>
          <w:divBdr>
            <w:top w:val="none" w:sz="0" w:space="0" w:color="auto"/>
            <w:left w:val="none" w:sz="0" w:space="0" w:color="auto"/>
            <w:bottom w:val="none" w:sz="0" w:space="0" w:color="auto"/>
            <w:right w:val="none" w:sz="0" w:space="0" w:color="auto"/>
          </w:divBdr>
        </w:div>
        <w:div w:id="158009808">
          <w:marLeft w:val="0"/>
          <w:marRight w:val="0"/>
          <w:marTop w:val="0"/>
          <w:marBottom w:val="0"/>
          <w:divBdr>
            <w:top w:val="none" w:sz="0" w:space="0" w:color="auto"/>
            <w:left w:val="none" w:sz="0" w:space="0" w:color="auto"/>
            <w:bottom w:val="none" w:sz="0" w:space="0" w:color="auto"/>
            <w:right w:val="none" w:sz="0" w:space="0" w:color="auto"/>
          </w:divBdr>
          <w:divsChild>
            <w:div w:id="2134397030">
              <w:marLeft w:val="0"/>
              <w:marRight w:val="0"/>
              <w:marTop w:val="0"/>
              <w:marBottom w:val="0"/>
              <w:divBdr>
                <w:top w:val="none" w:sz="0" w:space="0" w:color="auto"/>
                <w:left w:val="none" w:sz="0" w:space="0" w:color="auto"/>
                <w:bottom w:val="none" w:sz="0" w:space="0" w:color="auto"/>
                <w:right w:val="none" w:sz="0" w:space="0" w:color="auto"/>
              </w:divBdr>
            </w:div>
          </w:divsChild>
        </w:div>
        <w:div w:id="100030282">
          <w:marLeft w:val="0"/>
          <w:marRight w:val="0"/>
          <w:marTop w:val="0"/>
          <w:marBottom w:val="0"/>
          <w:divBdr>
            <w:top w:val="none" w:sz="0" w:space="0" w:color="auto"/>
            <w:left w:val="none" w:sz="0" w:space="0" w:color="auto"/>
            <w:bottom w:val="none" w:sz="0" w:space="0" w:color="auto"/>
            <w:right w:val="none" w:sz="0" w:space="0" w:color="auto"/>
          </w:divBdr>
        </w:div>
        <w:div w:id="250088154">
          <w:marLeft w:val="0"/>
          <w:marRight w:val="0"/>
          <w:marTop w:val="0"/>
          <w:marBottom w:val="0"/>
          <w:divBdr>
            <w:top w:val="none" w:sz="0" w:space="0" w:color="auto"/>
            <w:left w:val="none" w:sz="0" w:space="0" w:color="auto"/>
            <w:bottom w:val="none" w:sz="0" w:space="0" w:color="auto"/>
            <w:right w:val="none" w:sz="0" w:space="0" w:color="auto"/>
          </w:divBdr>
          <w:divsChild>
            <w:div w:id="1293319097">
              <w:marLeft w:val="0"/>
              <w:marRight w:val="0"/>
              <w:marTop w:val="0"/>
              <w:marBottom w:val="0"/>
              <w:divBdr>
                <w:top w:val="none" w:sz="0" w:space="0" w:color="auto"/>
                <w:left w:val="none" w:sz="0" w:space="0" w:color="auto"/>
                <w:bottom w:val="none" w:sz="0" w:space="0" w:color="auto"/>
                <w:right w:val="none" w:sz="0" w:space="0" w:color="auto"/>
              </w:divBdr>
            </w:div>
          </w:divsChild>
        </w:div>
        <w:div w:id="1573196516">
          <w:marLeft w:val="0"/>
          <w:marRight w:val="0"/>
          <w:marTop w:val="0"/>
          <w:marBottom w:val="0"/>
          <w:divBdr>
            <w:top w:val="none" w:sz="0" w:space="0" w:color="auto"/>
            <w:left w:val="none" w:sz="0" w:space="0" w:color="auto"/>
            <w:bottom w:val="none" w:sz="0" w:space="0" w:color="auto"/>
            <w:right w:val="none" w:sz="0" w:space="0" w:color="auto"/>
          </w:divBdr>
        </w:div>
        <w:div w:id="1302536279">
          <w:marLeft w:val="0"/>
          <w:marRight w:val="0"/>
          <w:marTop w:val="0"/>
          <w:marBottom w:val="0"/>
          <w:divBdr>
            <w:top w:val="none" w:sz="0" w:space="0" w:color="auto"/>
            <w:left w:val="none" w:sz="0" w:space="0" w:color="auto"/>
            <w:bottom w:val="none" w:sz="0" w:space="0" w:color="auto"/>
            <w:right w:val="none" w:sz="0" w:space="0" w:color="auto"/>
          </w:divBdr>
          <w:divsChild>
            <w:div w:id="1340350228">
              <w:marLeft w:val="0"/>
              <w:marRight w:val="0"/>
              <w:marTop w:val="0"/>
              <w:marBottom w:val="0"/>
              <w:divBdr>
                <w:top w:val="none" w:sz="0" w:space="0" w:color="auto"/>
                <w:left w:val="none" w:sz="0" w:space="0" w:color="auto"/>
                <w:bottom w:val="none" w:sz="0" w:space="0" w:color="auto"/>
                <w:right w:val="none" w:sz="0" w:space="0" w:color="auto"/>
              </w:divBdr>
            </w:div>
          </w:divsChild>
        </w:div>
        <w:div w:id="1142192220">
          <w:marLeft w:val="0"/>
          <w:marRight w:val="0"/>
          <w:marTop w:val="0"/>
          <w:marBottom w:val="0"/>
          <w:divBdr>
            <w:top w:val="none" w:sz="0" w:space="0" w:color="auto"/>
            <w:left w:val="none" w:sz="0" w:space="0" w:color="auto"/>
            <w:bottom w:val="none" w:sz="0" w:space="0" w:color="auto"/>
            <w:right w:val="none" w:sz="0" w:space="0" w:color="auto"/>
          </w:divBdr>
        </w:div>
        <w:div w:id="1372076740">
          <w:marLeft w:val="0"/>
          <w:marRight w:val="0"/>
          <w:marTop w:val="0"/>
          <w:marBottom w:val="0"/>
          <w:divBdr>
            <w:top w:val="none" w:sz="0" w:space="0" w:color="auto"/>
            <w:left w:val="none" w:sz="0" w:space="0" w:color="auto"/>
            <w:bottom w:val="none" w:sz="0" w:space="0" w:color="auto"/>
            <w:right w:val="none" w:sz="0" w:space="0" w:color="auto"/>
          </w:divBdr>
          <w:divsChild>
            <w:div w:id="290669368">
              <w:marLeft w:val="0"/>
              <w:marRight w:val="0"/>
              <w:marTop w:val="0"/>
              <w:marBottom w:val="0"/>
              <w:divBdr>
                <w:top w:val="none" w:sz="0" w:space="0" w:color="auto"/>
                <w:left w:val="none" w:sz="0" w:space="0" w:color="auto"/>
                <w:bottom w:val="none" w:sz="0" w:space="0" w:color="auto"/>
                <w:right w:val="none" w:sz="0" w:space="0" w:color="auto"/>
              </w:divBdr>
            </w:div>
          </w:divsChild>
        </w:div>
        <w:div w:id="222451867">
          <w:marLeft w:val="0"/>
          <w:marRight w:val="0"/>
          <w:marTop w:val="0"/>
          <w:marBottom w:val="0"/>
          <w:divBdr>
            <w:top w:val="none" w:sz="0" w:space="0" w:color="auto"/>
            <w:left w:val="none" w:sz="0" w:space="0" w:color="auto"/>
            <w:bottom w:val="none" w:sz="0" w:space="0" w:color="auto"/>
            <w:right w:val="none" w:sz="0" w:space="0" w:color="auto"/>
          </w:divBdr>
        </w:div>
        <w:div w:id="20010472">
          <w:marLeft w:val="0"/>
          <w:marRight w:val="0"/>
          <w:marTop w:val="0"/>
          <w:marBottom w:val="0"/>
          <w:divBdr>
            <w:top w:val="none" w:sz="0" w:space="0" w:color="auto"/>
            <w:left w:val="none" w:sz="0" w:space="0" w:color="auto"/>
            <w:bottom w:val="none" w:sz="0" w:space="0" w:color="auto"/>
            <w:right w:val="none" w:sz="0" w:space="0" w:color="auto"/>
          </w:divBdr>
          <w:divsChild>
            <w:div w:id="1260067858">
              <w:marLeft w:val="0"/>
              <w:marRight w:val="0"/>
              <w:marTop w:val="0"/>
              <w:marBottom w:val="0"/>
              <w:divBdr>
                <w:top w:val="none" w:sz="0" w:space="0" w:color="auto"/>
                <w:left w:val="none" w:sz="0" w:space="0" w:color="auto"/>
                <w:bottom w:val="none" w:sz="0" w:space="0" w:color="auto"/>
                <w:right w:val="none" w:sz="0" w:space="0" w:color="auto"/>
              </w:divBdr>
            </w:div>
          </w:divsChild>
        </w:div>
        <w:div w:id="1355040483">
          <w:marLeft w:val="0"/>
          <w:marRight w:val="0"/>
          <w:marTop w:val="0"/>
          <w:marBottom w:val="0"/>
          <w:divBdr>
            <w:top w:val="none" w:sz="0" w:space="0" w:color="auto"/>
            <w:left w:val="none" w:sz="0" w:space="0" w:color="auto"/>
            <w:bottom w:val="none" w:sz="0" w:space="0" w:color="auto"/>
            <w:right w:val="none" w:sz="0" w:space="0" w:color="auto"/>
          </w:divBdr>
        </w:div>
        <w:div w:id="439226406">
          <w:marLeft w:val="0"/>
          <w:marRight w:val="0"/>
          <w:marTop w:val="0"/>
          <w:marBottom w:val="0"/>
          <w:divBdr>
            <w:top w:val="none" w:sz="0" w:space="0" w:color="auto"/>
            <w:left w:val="none" w:sz="0" w:space="0" w:color="auto"/>
            <w:bottom w:val="none" w:sz="0" w:space="0" w:color="auto"/>
            <w:right w:val="none" w:sz="0" w:space="0" w:color="auto"/>
          </w:divBdr>
          <w:divsChild>
            <w:div w:id="414939385">
              <w:marLeft w:val="0"/>
              <w:marRight w:val="0"/>
              <w:marTop w:val="0"/>
              <w:marBottom w:val="0"/>
              <w:divBdr>
                <w:top w:val="none" w:sz="0" w:space="0" w:color="auto"/>
                <w:left w:val="none" w:sz="0" w:space="0" w:color="auto"/>
                <w:bottom w:val="none" w:sz="0" w:space="0" w:color="auto"/>
                <w:right w:val="none" w:sz="0" w:space="0" w:color="auto"/>
              </w:divBdr>
            </w:div>
          </w:divsChild>
        </w:div>
        <w:div w:id="528645814">
          <w:marLeft w:val="0"/>
          <w:marRight w:val="0"/>
          <w:marTop w:val="0"/>
          <w:marBottom w:val="0"/>
          <w:divBdr>
            <w:top w:val="none" w:sz="0" w:space="0" w:color="auto"/>
            <w:left w:val="none" w:sz="0" w:space="0" w:color="auto"/>
            <w:bottom w:val="none" w:sz="0" w:space="0" w:color="auto"/>
            <w:right w:val="none" w:sz="0" w:space="0" w:color="auto"/>
          </w:divBdr>
        </w:div>
        <w:div w:id="322973332">
          <w:marLeft w:val="0"/>
          <w:marRight w:val="0"/>
          <w:marTop w:val="0"/>
          <w:marBottom w:val="0"/>
          <w:divBdr>
            <w:top w:val="none" w:sz="0" w:space="0" w:color="auto"/>
            <w:left w:val="none" w:sz="0" w:space="0" w:color="auto"/>
            <w:bottom w:val="none" w:sz="0" w:space="0" w:color="auto"/>
            <w:right w:val="none" w:sz="0" w:space="0" w:color="auto"/>
          </w:divBdr>
          <w:divsChild>
            <w:div w:id="1045062270">
              <w:marLeft w:val="0"/>
              <w:marRight w:val="0"/>
              <w:marTop w:val="0"/>
              <w:marBottom w:val="0"/>
              <w:divBdr>
                <w:top w:val="none" w:sz="0" w:space="0" w:color="auto"/>
                <w:left w:val="none" w:sz="0" w:space="0" w:color="auto"/>
                <w:bottom w:val="none" w:sz="0" w:space="0" w:color="auto"/>
                <w:right w:val="none" w:sz="0" w:space="0" w:color="auto"/>
              </w:divBdr>
            </w:div>
          </w:divsChild>
        </w:div>
        <w:div w:id="302808410">
          <w:marLeft w:val="0"/>
          <w:marRight w:val="0"/>
          <w:marTop w:val="300"/>
          <w:marBottom w:val="0"/>
          <w:divBdr>
            <w:top w:val="none" w:sz="0" w:space="0" w:color="auto"/>
            <w:left w:val="none" w:sz="0" w:space="0" w:color="auto"/>
            <w:bottom w:val="none" w:sz="0" w:space="0" w:color="auto"/>
            <w:right w:val="none" w:sz="0" w:space="0" w:color="auto"/>
          </w:divBdr>
          <w:divsChild>
            <w:div w:id="692266874">
              <w:marLeft w:val="0"/>
              <w:marRight w:val="0"/>
              <w:marTop w:val="0"/>
              <w:marBottom w:val="0"/>
              <w:divBdr>
                <w:top w:val="none" w:sz="0" w:space="0" w:color="auto"/>
                <w:left w:val="none" w:sz="0" w:space="0" w:color="auto"/>
                <w:bottom w:val="none" w:sz="0" w:space="0" w:color="auto"/>
                <w:right w:val="none" w:sz="0" w:space="0" w:color="auto"/>
              </w:divBdr>
              <w:divsChild>
                <w:div w:id="2282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4380">
          <w:marLeft w:val="0"/>
          <w:marRight w:val="0"/>
          <w:marTop w:val="300"/>
          <w:marBottom w:val="0"/>
          <w:divBdr>
            <w:top w:val="none" w:sz="0" w:space="0" w:color="auto"/>
            <w:left w:val="none" w:sz="0" w:space="0" w:color="auto"/>
            <w:bottom w:val="none" w:sz="0" w:space="0" w:color="auto"/>
            <w:right w:val="none" w:sz="0" w:space="0" w:color="auto"/>
          </w:divBdr>
          <w:divsChild>
            <w:div w:id="228923414">
              <w:marLeft w:val="0"/>
              <w:marRight w:val="0"/>
              <w:marTop w:val="0"/>
              <w:marBottom w:val="0"/>
              <w:divBdr>
                <w:top w:val="none" w:sz="0" w:space="0" w:color="auto"/>
                <w:left w:val="none" w:sz="0" w:space="0" w:color="auto"/>
                <w:bottom w:val="none" w:sz="0" w:space="0" w:color="auto"/>
                <w:right w:val="none" w:sz="0" w:space="0" w:color="auto"/>
              </w:divBdr>
              <w:divsChild>
                <w:div w:id="43983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729794">
          <w:marLeft w:val="0"/>
          <w:marRight w:val="0"/>
          <w:marTop w:val="300"/>
          <w:marBottom w:val="0"/>
          <w:divBdr>
            <w:top w:val="none" w:sz="0" w:space="0" w:color="auto"/>
            <w:left w:val="none" w:sz="0" w:space="0" w:color="auto"/>
            <w:bottom w:val="none" w:sz="0" w:space="0" w:color="auto"/>
            <w:right w:val="none" w:sz="0" w:space="0" w:color="auto"/>
          </w:divBdr>
          <w:divsChild>
            <w:div w:id="1382561600">
              <w:marLeft w:val="0"/>
              <w:marRight w:val="0"/>
              <w:marTop w:val="0"/>
              <w:marBottom w:val="0"/>
              <w:divBdr>
                <w:top w:val="none" w:sz="0" w:space="0" w:color="auto"/>
                <w:left w:val="none" w:sz="0" w:space="0" w:color="auto"/>
                <w:bottom w:val="none" w:sz="0" w:space="0" w:color="auto"/>
                <w:right w:val="none" w:sz="0" w:space="0" w:color="auto"/>
              </w:divBdr>
              <w:divsChild>
                <w:div w:id="1189369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9838046">
          <w:marLeft w:val="0"/>
          <w:marRight w:val="0"/>
          <w:marTop w:val="300"/>
          <w:marBottom w:val="0"/>
          <w:divBdr>
            <w:top w:val="none" w:sz="0" w:space="0" w:color="auto"/>
            <w:left w:val="none" w:sz="0" w:space="0" w:color="auto"/>
            <w:bottom w:val="none" w:sz="0" w:space="0" w:color="auto"/>
            <w:right w:val="none" w:sz="0" w:space="0" w:color="auto"/>
          </w:divBdr>
          <w:divsChild>
            <w:div w:id="1755780848">
              <w:marLeft w:val="0"/>
              <w:marRight w:val="0"/>
              <w:marTop w:val="0"/>
              <w:marBottom w:val="0"/>
              <w:divBdr>
                <w:top w:val="none" w:sz="0" w:space="0" w:color="auto"/>
                <w:left w:val="none" w:sz="0" w:space="0" w:color="auto"/>
                <w:bottom w:val="none" w:sz="0" w:space="0" w:color="auto"/>
                <w:right w:val="none" w:sz="0" w:space="0" w:color="auto"/>
              </w:divBdr>
              <w:divsChild>
                <w:div w:id="941717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6146263">
      <w:bodyDiv w:val="1"/>
      <w:marLeft w:val="0"/>
      <w:marRight w:val="0"/>
      <w:marTop w:val="0"/>
      <w:marBottom w:val="0"/>
      <w:divBdr>
        <w:top w:val="none" w:sz="0" w:space="0" w:color="auto"/>
        <w:left w:val="none" w:sz="0" w:space="0" w:color="auto"/>
        <w:bottom w:val="none" w:sz="0" w:space="0" w:color="auto"/>
        <w:right w:val="none" w:sz="0" w:space="0" w:color="auto"/>
      </w:divBdr>
      <w:divsChild>
        <w:div w:id="598216905">
          <w:marLeft w:val="0"/>
          <w:marRight w:val="0"/>
          <w:marTop w:val="0"/>
          <w:marBottom w:val="0"/>
          <w:divBdr>
            <w:top w:val="none" w:sz="0" w:space="0" w:color="auto"/>
            <w:left w:val="none" w:sz="0" w:space="0" w:color="auto"/>
            <w:bottom w:val="none" w:sz="0" w:space="0" w:color="auto"/>
            <w:right w:val="none" w:sz="0" w:space="0" w:color="auto"/>
          </w:divBdr>
        </w:div>
        <w:div w:id="1680350262">
          <w:marLeft w:val="0"/>
          <w:marRight w:val="0"/>
          <w:marTop w:val="0"/>
          <w:marBottom w:val="0"/>
          <w:divBdr>
            <w:top w:val="none" w:sz="0" w:space="0" w:color="auto"/>
            <w:left w:val="none" w:sz="0" w:space="0" w:color="auto"/>
            <w:bottom w:val="none" w:sz="0" w:space="0" w:color="auto"/>
            <w:right w:val="none" w:sz="0" w:space="0" w:color="auto"/>
          </w:divBdr>
          <w:divsChild>
            <w:div w:id="2005283362">
              <w:marLeft w:val="0"/>
              <w:marRight w:val="0"/>
              <w:marTop w:val="0"/>
              <w:marBottom w:val="0"/>
              <w:divBdr>
                <w:top w:val="none" w:sz="0" w:space="0" w:color="auto"/>
                <w:left w:val="none" w:sz="0" w:space="0" w:color="auto"/>
                <w:bottom w:val="none" w:sz="0" w:space="0" w:color="auto"/>
                <w:right w:val="none" w:sz="0" w:space="0" w:color="auto"/>
              </w:divBdr>
            </w:div>
          </w:divsChild>
        </w:div>
        <w:div w:id="1439638768">
          <w:marLeft w:val="0"/>
          <w:marRight w:val="0"/>
          <w:marTop w:val="0"/>
          <w:marBottom w:val="0"/>
          <w:divBdr>
            <w:top w:val="none" w:sz="0" w:space="0" w:color="auto"/>
            <w:left w:val="none" w:sz="0" w:space="0" w:color="auto"/>
            <w:bottom w:val="none" w:sz="0" w:space="0" w:color="auto"/>
            <w:right w:val="none" w:sz="0" w:space="0" w:color="auto"/>
          </w:divBdr>
        </w:div>
        <w:div w:id="920871560">
          <w:marLeft w:val="0"/>
          <w:marRight w:val="0"/>
          <w:marTop w:val="0"/>
          <w:marBottom w:val="0"/>
          <w:divBdr>
            <w:top w:val="none" w:sz="0" w:space="0" w:color="auto"/>
            <w:left w:val="none" w:sz="0" w:space="0" w:color="auto"/>
            <w:bottom w:val="none" w:sz="0" w:space="0" w:color="auto"/>
            <w:right w:val="none" w:sz="0" w:space="0" w:color="auto"/>
          </w:divBdr>
          <w:divsChild>
            <w:div w:id="522212463">
              <w:marLeft w:val="0"/>
              <w:marRight w:val="0"/>
              <w:marTop w:val="0"/>
              <w:marBottom w:val="0"/>
              <w:divBdr>
                <w:top w:val="none" w:sz="0" w:space="0" w:color="auto"/>
                <w:left w:val="none" w:sz="0" w:space="0" w:color="auto"/>
                <w:bottom w:val="none" w:sz="0" w:space="0" w:color="auto"/>
                <w:right w:val="none" w:sz="0" w:space="0" w:color="auto"/>
              </w:divBdr>
            </w:div>
          </w:divsChild>
        </w:div>
        <w:div w:id="373503291">
          <w:marLeft w:val="0"/>
          <w:marRight w:val="0"/>
          <w:marTop w:val="0"/>
          <w:marBottom w:val="0"/>
          <w:divBdr>
            <w:top w:val="none" w:sz="0" w:space="0" w:color="auto"/>
            <w:left w:val="none" w:sz="0" w:space="0" w:color="auto"/>
            <w:bottom w:val="none" w:sz="0" w:space="0" w:color="auto"/>
            <w:right w:val="none" w:sz="0" w:space="0" w:color="auto"/>
          </w:divBdr>
        </w:div>
        <w:div w:id="62879034">
          <w:marLeft w:val="0"/>
          <w:marRight w:val="0"/>
          <w:marTop w:val="0"/>
          <w:marBottom w:val="0"/>
          <w:divBdr>
            <w:top w:val="none" w:sz="0" w:space="0" w:color="auto"/>
            <w:left w:val="none" w:sz="0" w:space="0" w:color="auto"/>
            <w:bottom w:val="none" w:sz="0" w:space="0" w:color="auto"/>
            <w:right w:val="none" w:sz="0" w:space="0" w:color="auto"/>
          </w:divBdr>
          <w:divsChild>
            <w:div w:id="612786700">
              <w:marLeft w:val="0"/>
              <w:marRight w:val="0"/>
              <w:marTop w:val="0"/>
              <w:marBottom w:val="0"/>
              <w:divBdr>
                <w:top w:val="none" w:sz="0" w:space="0" w:color="auto"/>
                <w:left w:val="none" w:sz="0" w:space="0" w:color="auto"/>
                <w:bottom w:val="none" w:sz="0" w:space="0" w:color="auto"/>
                <w:right w:val="none" w:sz="0" w:space="0" w:color="auto"/>
              </w:divBdr>
            </w:div>
          </w:divsChild>
        </w:div>
        <w:div w:id="1845627749">
          <w:marLeft w:val="0"/>
          <w:marRight w:val="0"/>
          <w:marTop w:val="0"/>
          <w:marBottom w:val="0"/>
          <w:divBdr>
            <w:top w:val="none" w:sz="0" w:space="0" w:color="auto"/>
            <w:left w:val="none" w:sz="0" w:space="0" w:color="auto"/>
            <w:bottom w:val="none" w:sz="0" w:space="0" w:color="auto"/>
            <w:right w:val="none" w:sz="0" w:space="0" w:color="auto"/>
          </w:divBdr>
        </w:div>
        <w:div w:id="2144617223">
          <w:marLeft w:val="0"/>
          <w:marRight w:val="0"/>
          <w:marTop w:val="0"/>
          <w:marBottom w:val="0"/>
          <w:divBdr>
            <w:top w:val="none" w:sz="0" w:space="0" w:color="auto"/>
            <w:left w:val="none" w:sz="0" w:space="0" w:color="auto"/>
            <w:bottom w:val="none" w:sz="0" w:space="0" w:color="auto"/>
            <w:right w:val="none" w:sz="0" w:space="0" w:color="auto"/>
          </w:divBdr>
          <w:divsChild>
            <w:div w:id="476075491">
              <w:marLeft w:val="0"/>
              <w:marRight w:val="0"/>
              <w:marTop w:val="0"/>
              <w:marBottom w:val="0"/>
              <w:divBdr>
                <w:top w:val="none" w:sz="0" w:space="0" w:color="auto"/>
                <w:left w:val="none" w:sz="0" w:space="0" w:color="auto"/>
                <w:bottom w:val="none" w:sz="0" w:space="0" w:color="auto"/>
                <w:right w:val="none" w:sz="0" w:space="0" w:color="auto"/>
              </w:divBdr>
            </w:div>
          </w:divsChild>
        </w:div>
        <w:div w:id="2130541512">
          <w:marLeft w:val="0"/>
          <w:marRight w:val="0"/>
          <w:marTop w:val="0"/>
          <w:marBottom w:val="0"/>
          <w:divBdr>
            <w:top w:val="none" w:sz="0" w:space="0" w:color="auto"/>
            <w:left w:val="none" w:sz="0" w:space="0" w:color="auto"/>
            <w:bottom w:val="none" w:sz="0" w:space="0" w:color="auto"/>
            <w:right w:val="none" w:sz="0" w:space="0" w:color="auto"/>
          </w:divBdr>
        </w:div>
        <w:div w:id="1208951144">
          <w:marLeft w:val="0"/>
          <w:marRight w:val="0"/>
          <w:marTop w:val="0"/>
          <w:marBottom w:val="0"/>
          <w:divBdr>
            <w:top w:val="none" w:sz="0" w:space="0" w:color="auto"/>
            <w:left w:val="none" w:sz="0" w:space="0" w:color="auto"/>
            <w:bottom w:val="none" w:sz="0" w:space="0" w:color="auto"/>
            <w:right w:val="none" w:sz="0" w:space="0" w:color="auto"/>
          </w:divBdr>
          <w:divsChild>
            <w:div w:id="1338463857">
              <w:marLeft w:val="0"/>
              <w:marRight w:val="0"/>
              <w:marTop w:val="0"/>
              <w:marBottom w:val="0"/>
              <w:divBdr>
                <w:top w:val="none" w:sz="0" w:space="0" w:color="auto"/>
                <w:left w:val="none" w:sz="0" w:space="0" w:color="auto"/>
                <w:bottom w:val="none" w:sz="0" w:space="0" w:color="auto"/>
                <w:right w:val="none" w:sz="0" w:space="0" w:color="auto"/>
              </w:divBdr>
            </w:div>
          </w:divsChild>
        </w:div>
        <w:div w:id="339896071">
          <w:marLeft w:val="0"/>
          <w:marRight w:val="0"/>
          <w:marTop w:val="0"/>
          <w:marBottom w:val="0"/>
          <w:divBdr>
            <w:top w:val="none" w:sz="0" w:space="0" w:color="auto"/>
            <w:left w:val="none" w:sz="0" w:space="0" w:color="auto"/>
            <w:bottom w:val="none" w:sz="0" w:space="0" w:color="auto"/>
            <w:right w:val="none" w:sz="0" w:space="0" w:color="auto"/>
          </w:divBdr>
        </w:div>
        <w:div w:id="789932090">
          <w:marLeft w:val="0"/>
          <w:marRight w:val="0"/>
          <w:marTop w:val="0"/>
          <w:marBottom w:val="0"/>
          <w:divBdr>
            <w:top w:val="none" w:sz="0" w:space="0" w:color="auto"/>
            <w:left w:val="none" w:sz="0" w:space="0" w:color="auto"/>
            <w:bottom w:val="none" w:sz="0" w:space="0" w:color="auto"/>
            <w:right w:val="none" w:sz="0" w:space="0" w:color="auto"/>
          </w:divBdr>
          <w:divsChild>
            <w:div w:id="285895318">
              <w:marLeft w:val="0"/>
              <w:marRight w:val="0"/>
              <w:marTop w:val="0"/>
              <w:marBottom w:val="0"/>
              <w:divBdr>
                <w:top w:val="none" w:sz="0" w:space="0" w:color="auto"/>
                <w:left w:val="none" w:sz="0" w:space="0" w:color="auto"/>
                <w:bottom w:val="none" w:sz="0" w:space="0" w:color="auto"/>
                <w:right w:val="none" w:sz="0" w:space="0" w:color="auto"/>
              </w:divBdr>
            </w:div>
          </w:divsChild>
        </w:div>
        <w:div w:id="476342770">
          <w:marLeft w:val="0"/>
          <w:marRight w:val="0"/>
          <w:marTop w:val="0"/>
          <w:marBottom w:val="0"/>
          <w:divBdr>
            <w:top w:val="none" w:sz="0" w:space="0" w:color="auto"/>
            <w:left w:val="none" w:sz="0" w:space="0" w:color="auto"/>
            <w:bottom w:val="none" w:sz="0" w:space="0" w:color="auto"/>
            <w:right w:val="none" w:sz="0" w:space="0" w:color="auto"/>
          </w:divBdr>
        </w:div>
        <w:div w:id="1682315370">
          <w:marLeft w:val="0"/>
          <w:marRight w:val="0"/>
          <w:marTop w:val="0"/>
          <w:marBottom w:val="0"/>
          <w:divBdr>
            <w:top w:val="none" w:sz="0" w:space="0" w:color="auto"/>
            <w:left w:val="none" w:sz="0" w:space="0" w:color="auto"/>
            <w:bottom w:val="none" w:sz="0" w:space="0" w:color="auto"/>
            <w:right w:val="none" w:sz="0" w:space="0" w:color="auto"/>
          </w:divBdr>
          <w:divsChild>
            <w:div w:id="111949180">
              <w:marLeft w:val="0"/>
              <w:marRight w:val="0"/>
              <w:marTop w:val="0"/>
              <w:marBottom w:val="0"/>
              <w:divBdr>
                <w:top w:val="none" w:sz="0" w:space="0" w:color="auto"/>
                <w:left w:val="none" w:sz="0" w:space="0" w:color="auto"/>
                <w:bottom w:val="none" w:sz="0" w:space="0" w:color="auto"/>
                <w:right w:val="none" w:sz="0" w:space="0" w:color="auto"/>
              </w:divBdr>
            </w:div>
          </w:divsChild>
        </w:div>
        <w:div w:id="266929578">
          <w:marLeft w:val="0"/>
          <w:marRight w:val="0"/>
          <w:marTop w:val="300"/>
          <w:marBottom w:val="0"/>
          <w:divBdr>
            <w:top w:val="none" w:sz="0" w:space="0" w:color="auto"/>
            <w:left w:val="none" w:sz="0" w:space="0" w:color="auto"/>
            <w:bottom w:val="none" w:sz="0" w:space="0" w:color="auto"/>
            <w:right w:val="none" w:sz="0" w:space="0" w:color="auto"/>
          </w:divBdr>
          <w:divsChild>
            <w:div w:id="1576016414">
              <w:marLeft w:val="0"/>
              <w:marRight w:val="0"/>
              <w:marTop w:val="0"/>
              <w:marBottom w:val="0"/>
              <w:divBdr>
                <w:top w:val="none" w:sz="0" w:space="0" w:color="auto"/>
                <w:left w:val="none" w:sz="0" w:space="0" w:color="auto"/>
                <w:bottom w:val="none" w:sz="0" w:space="0" w:color="auto"/>
                <w:right w:val="none" w:sz="0" w:space="0" w:color="auto"/>
              </w:divBdr>
              <w:divsChild>
                <w:div w:id="707991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969495">
          <w:marLeft w:val="0"/>
          <w:marRight w:val="0"/>
          <w:marTop w:val="300"/>
          <w:marBottom w:val="0"/>
          <w:divBdr>
            <w:top w:val="none" w:sz="0" w:space="0" w:color="auto"/>
            <w:left w:val="none" w:sz="0" w:space="0" w:color="auto"/>
            <w:bottom w:val="none" w:sz="0" w:space="0" w:color="auto"/>
            <w:right w:val="none" w:sz="0" w:space="0" w:color="auto"/>
          </w:divBdr>
          <w:divsChild>
            <w:div w:id="818226662">
              <w:marLeft w:val="0"/>
              <w:marRight w:val="0"/>
              <w:marTop w:val="0"/>
              <w:marBottom w:val="0"/>
              <w:divBdr>
                <w:top w:val="none" w:sz="0" w:space="0" w:color="auto"/>
                <w:left w:val="none" w:sz="0" w:space="0" w:color="auto"/>
                <w:bottom w:val="none" w:sz="0" w:space="0" w:color="auto"/>
                <w:right w:val="none" w:sz="0" w:space="0" w:color="auto"/>
              </w:divBdr>
              <w:divsChild>
                <w:div w:id="1544050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902538">
          <w:marLeft w:val="0"/>
          <w:marRight w:val="0"/>
          <w:marTop w:val="300"/>
          <w:marBottom w:val="0"/>
          <w:divBdr>
            <w:top w:val="none" w:sz="0" w:space="0" w:color="auto"/>
            <w:left w:val="none" w:sz="0" w:space="0" w:color="auto"/>
            <w:bottom w:val="none" w:sz="0" w:space="0" w:color="auto"/>
            <w:right w:val="none" w:sz="0" w:space="0" w:color="auto"/>
          </w:divBdr>
          <w:divsChild>
            <w:div w:id="685519124">
              <w:marLeft w:val="0"/>
              <w:marRight w:val="0"/>
              <w:marTop w:val="0"/>
              <w:marBottom w:val="0"/>
              <w:divBdr>
                <w:top w:val="none" w:sz="0" w:space="0" w:color="auto"/>
                <w:left w:val="none" w:sz="0" w:space="0" w:color="auto"/>
                <w:bottom w:val="none" w:sz="0" w:space="0" w:color="auto"/>
                <w:right w:val="none" w:sz="0" w:space="0" w:color="auto"/>
              </w:divBdr>
              <w:divsChild>
                <w:div w:id="1821578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633125">
          <w:marLeft w:val="0"/>
          <w:marRight w:val="0"/>
          <w:marTop w:val="300"/>
          <w:marBottom w:val="0"/>
          <w:divBdr>
            <w:top w:val="none" w:sz="0" w:space="0" w:color="auto"/>
            <w:left w:val="none" w:sz="0" w:space="0" w:color="auto"/>
            <w:bottom w:val="none" w:sz="0" w:space="0" w:color="auto"/>
            <w:right w:val="none" w:sz="0" w:space="0" w:color="auto"/>
          </w:divBdr>
          <w:divsChild>
            <w:div w:id="704645869">
              <w:marLeft w:val="0"/>
              <w:marRight w:val="0"/>
              <w:marTop w:val="0"/>
              <w:marBottom w:val="0"/>
              <w:divBdr>
                <w:top w:val="none" w:sz="0" w:space="0" w:color="auto"/>
                <w:left w:val="none" w:sz="0" w:space="0" w:color="auto"/>
                <w:bottom w:val="none" w:sz="0" w:space="0" w:color="auto"/>
                <w:right w:val="none" w:sz="0" w:space="0" w:color="auto"/>
              </w:divBdr>
              <w:divsChild>
                <w:div w:id="726144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0035622">
      <w:bodyDiv w:val="1"/>
      <w:marLeft w:val="0"/>
      <w:marRight w:val="0"/>
      <w:marTop w:val="0"/>
      <w:marBottom w:val="0"/>
      <w:divBdr>
        <w:top w:val="none" w:sz="0" w:space="0" w:color="auto"/>
        <w:left w:val="none" w:sz="0" w:space="0" w:color="auto"/>
        <w:bottom w:val="none" w:sz="0" w:space="0" w:color="auto"/>
        <w:right w:val="none" w:sz="0" w:space="0" w:color="auto"/>
      </w:divBdr>
      <w:divsChild>
        <w:div w:id="240337320">
          <w:marLeft w:val="0"/>
          <w:marRight w:val="0"/>
          <w:marTop w:val="0"/>
          <w:marBottom w:val="0"/>
          <w:divBdr>
            <w:top w:val="none" w:sz="0" w:space="0" w:color="auto"/>
            <w:left w:val="none" w:sz="0" w:space="0" w:color="auto"/>
            <w:bottom w:val="none" w:sz="0" w:space="0" w:color="auto"/>
            <w:right w:val="none" w:sz="0" w:space="0" w:color="auto"/>
          </w:divBdr>
        </w:div>
        <w:div w:id="129985196">
          <w:marLeft w:val="0"/>
          <w:marRight w:val="0"/>
          <w:marTop w:val="0"/>
          <w:marBottom w:val="0"/>
          <w:divBdr>
            <w:top w:val="none" w:sz="0" w:space="0" w:color="auto"/>
            <w:left w:val="none" w:sz="0" w:space="0" w:color="auto"/>
            <w:bottom w:val="none" w:sz="0" w:space="0" w:color="auto"/>
            <w:right w:val="none" w:sz="0" w:space="0" w:color="auto"/>
          </w:divBdr>
          <w:divsChild>
            <w:div w:id="1933736949">
              <w:marLeft w:val="0"/>
              <w:marRight w:val="0"/>
              <w:marTop w:val="0"/>
              <w:marBottom w:val="0"/>
              <w:divBdr>
                <w:top w:val="none" w:sz="0" w:space="0" w:color="auto"/>
                <w:left w:val="none" w:sz="0" w:space="0" w:color="auto"/>
                <w:bottom w:val="none" w:sz="0" w:space="0" w:color="auto"/>
                <w:right w:val="none" w:sz="0" w:space="0" w:color="auto"/>
              </w:divBdr>
            </w:div>
          </w:divsChild>
        </w:div>
        <w:div w:id="2028941925">
          <w:marLeft w:val="0"/>
          <w:marRight w:val="0"/>
          <w:marTop w:val="0"/>
          <w:marBottom w:val="0"/>
          <w:divBdr>
            <w:top w:val="none" w:sz="0" w:space="0" w:color="auto"/>
            <w:left w:val="none" w:sz="0" w:space="0" w:color="auto"/>
            <w:bottom w:val="none" w:sz="0" w:space="0" w:color="auto"/>
            <w:right w:val="none" w:sz="0" w:space="0" w:color="auto"/>
          </w:divBdr>
        </w:div>
        <w:div w:id="202061336">
          <w:marLeft w:val="0"/>
          <w:marRight w:val="0"/>
          <w:marTop w:val="0"/>
          <w:marBottom w:val="0"/>
          <w:divBdr>
            <w:top w:val="none" w:sz="0" w:space="0" w:color="auto"/>
            <w:left w:val="none" w:sz="0" w:space="0" w:color="auto"/>
            <w:bottom w:val="none" w:sz="0" w:space="0" w:color="auto"/>
            <w:right w:val="none" w:sz="0" w:space="0" w:color="auto"/>
          </w:divBdr>
          <w:divsChild>
            <w:div w:id="1671329263">
              <w:marLeft w:val="0"/>
              <w:marRight w:val="0"/>
              <w:marTop w:val="0"/>
              <w:marBottom w:val="0"/>
              <w:divBdr>
                <w:top w:val="none" w:sz="0" w:space="0" w:color="auto"/>
                <w:left w:val="none" w:sz="0" w:space="0" w:color="auto"/>
                <w:bottom w:val="none" w:sz="0" w:space="0" w:color="auto"/>
                <w:right w:val="none" w:sz="0" w:space="0" w:color="auto"/>
              </w:divBdr>
            </w:div>
          </w:divsChild>
        </w:div>
        <w:div w:id="1062749546">
          <w:marLeft w:val="0"/>
          <w:marRight w:val="0"/>
          <w:marTop w:val="0"/>
          <w:marBottom w:val="0"/>
          <w:divBdr>
            <w:top w:val="none" w:sz="0" w:space="0" w:color="auto"/>
            <w:left w:val="none" w:sz="0" w:space="0" w:color="auto"/>
            <w:bottom w:val="none" w:sz="0" w:space="0" w:color="auto"/>
            <w:right w:val="none" w:sz="0" w:space="0" w:color="auto"/>
          </w:divBdr>
        </w:div>
        <w:div w:id="5638709">
          <w:marLeft w:val="0"/>
          <w:marRight w:val="0"/>
          <w:marTop w:val="0"/>
          <w:marBottom w:val="0"/>
          <w:divBdr>
            <w:top w:val="none" w:sz="0" w:space="0" w:color="auto"/>
            <w:left w:val="none" w:sz="0" w:space="0" w:color="auto"/>
            <w:bottom w:val="none" w:sz="0" w:space="0" w:color="auto"/>
            <w:right w:val="none" w:sz="0" w:space="0" w:color="auto"/>
          </w:divBdr>
          <w:divsChild>
            <w:div w:id="215435819">
              <w:marLeft w:val="0"/>
              <w:marRight w:val="0"/>
              <w:marTop w:val="0"/>
              <w:marBottom w:val="0"/>
              <w:divBdr>
                <w:top w:val="none" w:sz="0" w:space="0" w:color="auto"/>
                <w:left w:val="none" w:sz="0" w:space="0" w:color="auto"/>
                <w:bottom w:val="none" w:sz="0" w:space="0" w:color="auto"/>
                <w:right w:val="none" w:sz="0" w:space="0" w:color="auto"/>
              </w:divBdr>
            </w:div>
          </w:divsChild>
        </w:div>
        <w:div w:id="455757750">
          <w:marLeft w:val="0"/>
          <w:marRight w:val="0"/>
          <w:marTop w:val="0"/>
          <w:marBottom w:val="0"/>
          <w:divBdr>
            <w:top w:val="none" w:sz="0" w:space="0" w:color="auto"/>
            <w:left w:val="none" w:sz="0" w:space="0" w:color="auto"/>
            <w:bottom w:val="none" w:sz="0" w:space="0" w:color="auto"/>
            <w:right w:val="none" w:sz="0" w:space="0" w:color="auto"/>
          </w:divBdr>
        </w:div>
        <w:div w:id="1371107037">
          <w:marLeft w:val="0"/>
          <w:marRight w:val="0"/>
          <w:marTop w:val="0"/>
          <w:marBottom w:val="0"/>
          <w:divBdr>
            <w:top w:val="none" w:sz="0" w:space="0" w:color="auto"/>
            <w:left w:val="none" w:sz="0" w:space="0" w:color="auto"/>
            <w:bottom w:val="none" w:sz="0" w:space="0" w:color="auto"/>
            <w:right w:val="none" w:sz="0" w:space="0" w:color="auto"/>
          </w:divBdr>
          <w:divsChild>
            <w:div w:id="327559953">
              <w:marLeft w:val="0"/>
              <w:marRight w:val="0"/>
              <w:marTop w:val="0"/>
              <w:marBottom w:val="0"/>
              <w:divBdr>
                <w:top w:val="none" w:sz="0" w:space="0" w:color="auto"/>
                <w:left w:val="none" w:sz="0" w:space="0" w:color="auto"/>
                <w:bottom w:val="none" w:sz="0" w:space="0" w:color="auto"/>
                <w:right w:val="none" w:sz="0" w:space="0" w:color="auto"/>
              </w:divBdr>
            </w:div>
          </w:divsChild>
        </w:div>
        <w:div w:id="1248997404">
          <w:marLeft w:val="0"/>
          <w:marRight w:val="0"/>
          <w:marTop w:val="0"/>
          <w:marBottom w:val="0"/>
          <w:divBdr>
            <w:top w:val="none" w:sz="0" w:space="0" w:color="auto"/>
            <w:left w:val="none" w:sz="0" w:space="0" w:color="auto"/>
            <w:bottom w:val="none" w:sz="0" w:space="0" w:color="auto"/>
            <w:right w:val="none" w:sz="0" w:space="0" w:color="auto"/>
          </w:divBdr>
        </w:div>
        <w:div w:id="637734029">
          <w:marLeft w:val="0"/>
          <w:marRight w:val="0"/>
          <w:marTop w:val="0"/>
          <w:marBottom w:val="0"/>
          <w:divBdr>
            <w:top w:val="none" w:sz="0" w:space="0" w:color="auto"/>
            <w:left w:val="none" w:sz="0" w:space="0" w:color="auto"/>
            <w:bottom w:val="none" w:sz="0" w:space="0" w:color="auto"/>
            <w:right w:val="none" w:sz="0" w:space="0" w:color="auto"/>
          </w:divBdr>
          <w:divsChild>
            <w:div w:id="1266427013">
              <w:marLeft w:val="0"/>
              <w:marRight w:val="0"/>
              <w:marTop w:val="0"/>
              <w:marBottom w:val="0"/>
              <w:divBdr>
                <w:top w:val="none" w:sz="0" w:space="0" w:color="auto"/>
                <w:left w:val="none" w:sz="0" w:space="0" w:color="auto"/>
                <w:bottom w:val="none" w:sz="0" w:space="0" w:color="auto"/>
                <w:right w:val="none" w:sz="0" w:space="0" w:color="auto"/>
              </w:divBdr>
            </w:div>
          </w:divsChild>
        </w:div>
        <w:div w:id="2028405112">
          <w:marLeft w:val="0"/>
          <w:marRight w:val="0"/>
          <w:marTop w:val="0"/>
          <w:marBottom w:val="0"/>
          <w:divBdr>
            <w:top w:val="none" w:sz="0" w:space="0" w:color="auto"/>
            <w:left w:val="none" w:sz="0" w:space="0" w:color="auto"/>
            <w:bottom w:val="none" w:sz="0" w:space="0" w:color="auto"/>
            <w:right w:val="none" w:sz="0" w:space="0" w:color="auto"/>
          </w:divBdr>
        </w:div>
        <w:div w:id="316349552">
          <w:marLeft w:val="0"/>
          <w:marRight w:val="0"/>
          <w:marTop w:val="0"/>
          <w:marBottom w:val="0"/>
          <w:divBdr>
            <w:top w:val="none" w:sz="0" w:space="0" w:color="auto"/>
            <w:left w:val="none" w:sz="0" w:space="0" w:color="auto"/>
            <w:bottom w:val="none" w:sz="0" w:space="0" w:color="auto"/>
            <w:right w:val="none" w:sz="0" w:space="0" w:color="auto"/>
          </w:divBdr>
          <w:divsChild>
            <w:div w:id="1312179619">
              <w:marLeft w:val="0"/>
              <w:marRight w:val="0"/>
              <w:marTop w:val="0"/>
              <w:marBottom w:val="0"/>
              <w:divBdr>
                <w:top w:val="none" w:sz="0" w:space="0" w:color="auto"/>
                <w:left w:val="none" w:sz="0" w:space="0" w:color="auto"/>
                <w:bottom w:val="none" w:sz="0" w:space="0" w:color="auto"/>
                <w:right w:val="none" w:sz="0" w:space="0" w:color="auto"/>
              </w:divBdr>
            </w:div>
          </w:divsChild>
        </w:div>
        <w:div w:id="35157244">
          <w:marLeft w:val="0"/>
          <w:marRight w:val="0"/>
          <w:marTop w:val="0"/>
          <w:marBottom w:val="0"/>
          <w:divBdr>
            <w:top w:val="none" w:sz="0" w:space="0" w:color="auto"/>
            <w:left w:val="none" w:sz="0" w:space="0" w:color="auto"/>
            <w:bottom w:val="none" w:sz="0" w:space="0" w:color="auto"/>
            <w:right w:val="none" w:sz="0" w:space="0" w:color="auto"/>
          </w:divBdr>
        </w:div>
        <w:div w:id="1076588560">
          <w:marLeft w:val="0"/>
          <w:marRight w:val="0"/>
          <w:marTop w:val="0"/>
          <w:marBottom w:val="0"/>
          <w:divBdr>
            <w:top w:val="none" w:sz="0" w:space="0" w:color="auto"/>
            <w:left w:val="none" w:sz="0" w:space="0" w:color="auto"/>
            <w:bottom w:val="none" w:sz="0" w:space="0" w:color="auto"/>
            <w:right w:val="none" w:sz="0" w:space="0" w:color="auto"/>
          </w:divBdr>
          <w:divsChild>
            <w:div w:id="246230394">
              <w:marLeft w:val="0"/>
              <w:marRight w:val="0"/>
              <w:marTop w:val="0"/>
              <w:marBottom w:val="0"/>
              <w:divBdr>
                <w:top w:val="none" w:sz="0" w:space="0" w:color="auto"/>
                <w:left w:val="none" w:sz="0" w:space="0" w:color="auto"/>
                <w:bottom w:val="none" w:sz="0" w:space="0" w:color="auto"/>
                <w:right w:val="none" w:sz="0" w:space="0" w:color="auto"/>
              </w:divBdr>
            </w:div>
          </w:divsChild>
        </w:div>
        <w:div w:id="1137256789">
          <w:marLeft w:val="0"/>
          <w:marRight w:val="0"/>
          <w:marTop w:val="300"/>
          <w:marBottom w:val="0"/>
          <w:divBdr>
            <w:top w:val="none" w:sz="0" w:space="0" w:color="auto"/>
            <w:left w:val="none" w:sz="0" w:space="0" w:color="auto"/>
            <w:bottom w:val="none" w:sz="0" w:space="0" w:color="auto"/>
            <w:right w:val="none" w:sz="0" w:space="0" w:color="auto"/>
          </w:divBdr>
          <w:divsChild>
            <w:div w:id="2121145988">
              <w:marLeft w:val="0"/>
              <w:marRight w:val="0"/>
              <w:marTop w:val="0"/>
              <w:marBottom w:val="0"/>
              <w:divBdr>
                <w:top w:val="none" w:sz="0" w:space="0" w:color="auto"/>
                <w:left w:val="none" w:sz="0" w:space="0" w:color="auto"/>
                <w:bottom w:val="none" w:sz="0" w:space="0" w:color="auto"/>
                <w:right w:val="none" w:sz="0" w:space="0" w:color="auto"/>
              </w:divBdr>
              <w:divsChild>
                <w:div w:id="1288318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226534">
          <w:marLeft w:val="0"/>
          <w:marRight w:val="0"/>
          <w:marTop w:val="300"/>
          <w:marBottom w:val="0"/>
          <w:divBdr>
            <w:top w:val="none" w:sz="0" w:space="0" w:color="auto"/>
            <w:left w:val="none" w:sz="0" w:space="0" w:color="auto"/>
            <w:bottom w:val="none" w:sz="0" w:space="0" w:color="auto"/>
            <w:right w:val="none" w:sz="0" w:space="0" w:color="auto"/>
          </w:divBdr>
          <w:divsChild>
            <w:div w:id="534922684">
              <w:marLeft w:val="0"/>
              <w:marRight w:val="0"/>
              <w:marTop w:val="0"/>
              <w:marBottom w:val="0"/>
              <w:divBdr>
                <w:top w:val="none" w:sz="0" w:space="0" w:color="auto"/>
                <w:left w:val="none" w:sz="0" w:space="0" w:color="auto"/>
                <w:bottom w:val="none" w:sz="0" w:space="0" w:color="auto"/>
                <w:right w:val="none" w:sz="0" w:space="0" w:color="auto"/>
              </w:divBdr>
              <w:divsChild>
                <w:div w:id="990713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4633124">
          <w:marLeft w:val="0"/>
          <w:marRight w:val="0"/>
          <w:marTop w:val="300"/>
          <w:marBottom w:val="0"/>
          <w:divBdr>
            <w:top w:val="none" w:sz="0" w:space="0" w:color="auto"/>
            <w:left w:val="none" w:sz="0" w:space="0" w:color="auto"/>
            <w:bottom w:val="none" w:sz="0" w:space="0" w:color="auto"/>
            <w:right w:val="none" w:sz="0" w:space="0" w:color="auto"/>
          </w:divBdr>
          <w:divsChild>
            <w:div w:id="875191191">
              <w:marLeft w:val="0"/>
              <w:marRight w:val="0"/>
              <w:marTop w:val="0"/>
              <w:marBottom w:val="0"/>
              <w:divBdr>
                <w:top w:val="none" w:sz="0" w:space="0" w:color="auto"/>
                <w:left w:val="none" w:sz="0" w:space="0" w:color="auto"/>
                <w:bottom w:val="none" w:sz="0" w:space="0" w:color="auto"/>
                <w:right w:val="none" w:sz="0" w:space="0" w:color="auto"/>
              </w:divBdr>
              <w:divsChild>
                <w:div w:id="1818497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127081">
          <w:marLeft w:val="0"/>
          <w:marRight w:val="0"/>
          <w:marTop w:val="300"/>
          <w:marBottom w:val="0"/>
          <w:divBdr>
            <w:top w:val="none" w:sz="0" w:space="0" w:color="auto"/>
            <w:left w:val="none" w:sz="0" w:space="0" w:color="auto"/>
            <w:bottom w:val="none" w:sz="0" w:space="0" w:color="auto"/>
            <w:right w:val="none" w:sz="0" w:space="0" w:color="auto"/>
          </w:divBdr>
          <w:divsChild>
            <w:div w:id="1650868627">
              <w:marLeft w:val="0"/>
              <w:marRight w:val="0"/>
              <w:marTop w:val="0"/>
              <w:marBottom w:val="0"/>
              <w:divBdr>
                <w:top w:val="none" w:sz="0" w:space="0" w:color="auto"/>
                <w:left w:val="none" w:sz="0" w:space="0" w:color="auto"/>
                <w:bottom w:val="none" w:sz="0" w:space="0" w:color="auto"/>
                <w:right w:val="none" w:sz="0" w:space="0" w:color="auto"/>
              </w:divBdr>
              <w:divsChild>
                <w:div w:id="33233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0616590">
      <w:bodyDiv w:val="1"/>
      <w:marLeft w:val="0"/>
      <w:marRight w:val="0"/>
      <w:marTop w:val="0"/>
      <w:marBottom w:val="0"/>
      <w:divBdr>
        <w:top w:val="none" w:sz="0" w:space="0" w:color="auto"/>
        <w:left w:val="none" w:sz="0" w:space="0" w:color="auto"/>
        <w:bottom w:val="none" w:sz="0" w:space="0" w:color="auto"/>
        <w:right w:val="none" w:sz="0" w:space="0" w:color="auto"/>
      </w:divBdr>
      <w:divsChild>
        <w:div w:id="2035811020">
          <w:marLeft w:val="0"/>
          <w:marRight w:val="0"/>
          <w:marTop w:val="0"/>
          <w:marBottom w:val="0"/>
          <w:divBdr>
            <w:top w:val="none" w:sz="0" w:space="0" w:color="auto"/>
            <w:left w:val="none" w:sz="0" w:space="0" w:color="auto"/>
            <w:bottom w:val="none" w:sz="0" w:space="0" w:color="auto"/>
            <w:right w:val="none" w:sz="0" w:space="0" w:color="auto"/>
          </w:divBdr>
        </w:div>
        <w:div w:id="136606232">
          <w:marLeft w:val="0"/>
          <w:marRight w:val="0"/>
          <w:marTop w:val="0"/>
          <w:marBottom w:val="0"/>
          <w:divBdr>
            <w:top w:val="none" w:sz="0" w:space="0" w:color="auto"/>
            <w:left w:val="none" w:sz="0" w:space="0" w:color="auto"/>
            <w:bottom w:val="none" w:sz="0" w:space="0" w:color="auto"/>
            <w:right w:val="none" w:sz="0" w:space="0" w:color="auto"/>
          </w:divBdr>
          <w:divsChild>
            <w:div w:id="1673947087">
              <w:marLeft w:val="0"/>
              <w:marRight w:val="0"/>
              <w:marTop w:val="0"/>
              <w:marBottom w:val="0"/>
              <w:divBdr>
                <w:top w:val="none" w:sz="0" w:space="0" w:color="auto"/>
                <w:left w:val="none" w:sz="0" w:space="0" w:color="auto"/>
                <w:bottom w:val="none" w:sz="0" w:space="0" w:color="auto"/>
                <w:right w:val="none" w:sz="0" w:space="0" w:color="auto"/>
              </w:divBdr>
            </w:div>
          </w:divsChild>
        </w:div>
        <w:div w:id="616447130">
          <w:marLeft w:val="0"/>
          <w:marRight w:val="0"/>
          <w:marTop w:val="0"/>
          <w:marBottom w:val="0"/>
          <w:divBdr>
            <w:top w:val="none" w:sz="0" w:space="0" w:color="auto"/>
            <w:left w:val="none" w:sz="0" w:space="0" w:color="auto"/>
            <w:bottom w:val="none" w:sz="0" w:space="0" w:color="auto"/>
            <w:right w:val="none" w:sz="0" w:space="0" w:color="auto"/>
          </w:divBdr>
        </w:div>
        <w:div w:id="689768219">
          <w:marLeft w:val="0"/>
          <w:marRight w:val="0"/>
          <w:marTop w:val="0"/>
          <w:marBottom w:val="0"/>
          <w:divBdr>
            <w:top w:val="none" w:sz="0" w:space="0" w:color="auto"/>
            <w:left w:val="none" w:sz="0" w:space="0" w:color="auto"/>
            <w:bottom w:val="none" w:sz="0" w:space="0" w:color="auto"/>
            <w:right w:val="none" w:sz="0" w:space="0" w:color="auto"/>
          </w:divBdr>
          <w:divsChild>
            <w:div w:id="1846432751">
              <w:marLeft w:val="0"/>
              <w:marRight w:val="0"/>
              <w:marTop w:val="0"/>
              <w:marBottom w:val="0"/>
              <w:divBdr>
                <w:top w:val="none" w:sz="0" w:space="0" w:color="auto"/>
                <w:left w:val="none" w:sz="0" w:space="0" w:color="auto"/>
                <w:bottom w:val="none" w:sz="0" w:space="0" w:color="auto"/>
                <w:right w:val="none" w:sz="0" w:space="0" w:color="auto"/>
              </w:divBdr>
            </w:div>
          </w:divsChild>
        </w:div>
        <w:div w:id="629633986">
          <w:marLeft w:val="0"/>
          <w:marRight w:val="0"/>
          <w:marTop w:val="0"/>
          <w:marBottom w:val="0"/>
          <w:divBdr>
            <w:top w:val="none" w:sz="0" w:space="0" w:color="auto"/>
            <w:left w:val="none" w:sz="0" w:space="0" w:color="auto"/>
            <w:bottom w:val="none" w:sz="0" w:space="0" w:color="auto"/>
            <w:right w:val="none" w:sz="0" w:space="0" w:color="auto"/>
          </w:divBdr>
        </w:div>
        <w:div w:id="288632457">
          <w:marLeft w:val="0"/>
          <w:marRight w:val="0"/>
          <w:marTop w:val="0"/>
          <w:marBottom w:val="0"/>
          <w:divBdr>
            <w:top w:val="none" w:sz="0" w:space="0" w:color="auto"/>
            <w:left w:val="none" w:sz="0" w:space="0" w:color="auto"/>
            <w:bottom w:val="none" w:sz="0" w:space="0" w:color="auto"/>
            <w:right w:val="none" w:sz="0" w:space="0" w:color="auto"/>
          </w:divBdr>
          <w:divsChild>
            <w:div w:id="174729242">
              <w:marLeft w:val="0"/>
              <w:marRight w:val="0"/>
              <w:marTop w:val="0"/>
              <w:marBottom w:val="0"/>
              <w:divBdr>
                <w:top w:val="none" w:sz="0" w:space="0" w:color="auto"/>
                <w:left w:val="none" w:sz="0" w:space="0" w:color="auto"/>
                <w:bottom w:val="none" w:sz="0" w:space="0" w:color="auto"/>
                <w:right w:val="none" w:sz="0" w:space="0" w:color="auto"/>
              </w:divBdr>
            </w:div>
          </w:divsChild>
        </w:div>
        <w:div w:id="1491944526">
          <w:marLeft w:val="0"/>
          <w:marRight w:val="0"/>
          <w:marTop w:val="0"/>
          <w:marBottom w:val="0"/>
          <w:divBdr>
            <w:top w:val="none" w:sz="0" w:space="0" w:color="auto"/>
            <w:left w:val="none" w:sz="0" w:space="0" w:color="auto"/>
            <w:bottom w:val="none" w:sz="0" w:space="0" w:color="auto"/>
            <w:right w:val="none" w:sz="0" w:space="0" w:color="auto"/>
          </w:divBdr>
        </w:div>
        <w:div w:id="664237552">
          <w:marLeft w:val="0"/>
          <w:marRight w:val="0"/>
          <w:marTop w:val="0"/>
          <w:marBottom w:val="0"/>
          <w:divBdr>
            <w:top w:val="none" w:sz="0" w:space="0" w:color="auto"/>
            <w:left w:val="none" w:sz="0" w:space="0" w:color="auto"/>
            <w:bottom w:val="none" w:sz="0" w:space="0" w:color="auto"/>
            <w:right w:val="none" w:sz="0" w:space="0" w:color="auto"/>
          </w:divBdr>
          <w:divsChild>
            <w:div w:id="1882552159">
              <w:marLeft w:val="0"/>
              <w:marRight w:val="0"/>
              <w:marTop w:val="0"/>
              <w:marBottom w:val="0"/>
              <w:divBdr>
                <w:top w:val="none" w:sz="0" w:space="0" w:color="auto"/>
                <w:left w:val="none" w:sz="0" w:space="0" w:color="auto"/>
                <w:bottom w:val="none" w:sz="0" w:space="0" w:color="auto"/>
                <w:right w:val="none" w:sz="0" w:space="0" w:color="auto"/>
              </w:divBdr>
            </w:div>
          </w:divsChild>
        </w:div>
        <w:div w:id="904532085">
          <w:marLeft w:val="0"/>
          <w:marRight w:val="0"/>
          <w:marTop w:val="0"/>
          <w:marBottom w:val="0"/>
          <w:divBdr>
            <w:top w:val="none" w:sz="0" w:space="0" w:color="auto"/>
            <w:left w:val="none" w:sz="0" w:space="0" w:color="auto"/>
            <w:bottom w:val="none" w:sz="0" w:space="0" w:color="auto"/>
            <w:right w:val="none" w:sz="0" w:space="0" w:color="auto"/>
          </w:divBdr>
        </w:div>
        <w:div w:id="1339582040">
          <w:marLeft w:val="0"/>
          <w:marRight w:val="0"/>
          <w:marTop w:val="0"/>
          <w:marBottom w:val="0"/>
          <w:divBdr>
            <w:top w:val="none" w:sz="0" w:space="0" w:color="auto"/>
            <w:left w:val="none" w:sz="0" w:space="0" w:color="auto"/>
            <w:bottom w:val="none" w:sz="0" w:space="0" w:color="auto"/>
            <w:right w:val="none" w:sz="0" w:space="0" w:color="auto"/>
          </w:divBdr>
          <w:divsChild>
            <w:div w:id="1607468124">
              <w:marLeft w:val="0"/>
              <w:marRight w:val="0"/>
              <w:marTop w:val="0"/>
              <w:marBottom w:val="0"/>
              <w:divBdr>
                <w:top w:val="none" w:sz="0" w:space="0" w:color="auto"/>
                <w:left w:val="none" w:sz="0" w:space="0" w:color="auto"/>
                <w:bottom w:val="none" w:sz="0" w:space="0" w:color="auto"/>
                <w:right w:val="none" w:sz="0" w:space="0" w:color="auto"/>
              </w:divBdr>
            </w:div>
          </w:divsChild>
        </w:div>
        <w:div w:id="1564215492">
          <w:marLeft w:val="0"/>
          <w:marRight w:val="0"/>
          <w:marTop w:val="0"/>
          <w:marBottom w:val="0"/>
          <w:divBdr>
            <w:top w:val="none" w:sz="0" w:space="0" w:color="auto"/>
            <w:left w:val="none" w:sz="0" w:space="0" w:color="auto"/>
            <w:bottom w:val="none" w:sz="0" w:space="0" w:color="auto"/>
            <w:right w:val="none" w:sz="0" w:space="0" w:color="auto"/>
          </w:divBdr>
        </w:div>
        <w:div w:id="866060809">
          <w:marLeft w:val="0"/>
          <w:marRight w:val="0"/>
          <w:marTop w:val="0"/>
          <w:marBottom w:val="0"/>
          <w:divBdr>
            <w:top w:val="none" w:sz="0" w:space="0" w:color="auto"/>
            <w:left w:val="none" w:sz="0" w:space="0" w:color="auto"/>
            <w:bottom w:val="none" w:sz="0" w:space="0" w:color="auto"/>
            <w:right w:val="none" w:sz="0" w:space="0" w:color="auto"/>
          </w:divBdr>
          <w:divsChild>
            <w:div w:id="1415398503">
              <w:marLeft w:val="0"/>
              <w:marRight w:val="0"/>
              <w:marTop w:val="0"/>
              <w:marBottom w:val="0"/>
              <w:divBdr>
                <w:top w:val="none" w:sz="0" w:space="0" w:color="auto"/>
                <w:left w:val="none" w:sz="0" w:space="0" w:color="auto"/>
                <w:bottom w:val="none" w:sz="0" w:space="0" w:color="auto"/>
                <w:right w:val="none" w:sz="0" w:space="0" w:color="auto"/>
              </w:divBdr>
            </w:div>
          </w:divsChild>
        </w:div>
        <w:div w:id="2146703166">
          <w:marLeft w:val="0"/>
          <w:marRight w:val="0"/>
          <w:marTop w:val="0"/>
          <w:marBottom w:val="0"/>
          <w:divBdr>
            <w:top w:val="none" w:sz="0" w:space="0" w:color="auto"/>
            <w:left w:val="none" w:sz="0" w:space="0" w:color="auto"/>
            <w:bottom w:val="none" w:sz="0" w:space="0" w:color="auto"/>
            <w:right w:val="none" w:sz="0" w:space="0" w:color="auto"/>
          </w:divBdr>
        </w:div>
        <w:div w:id="347100138">
          <w:marLeft w:val="0"/>
          <w:marRight w:val="0"/>
          <w:marTop w:val="0"/>
          <w:marBottom w:val="0"/>
          <w:divBdr>
            <w:top w:val="none" w:sz="0" w:space="0" w:color="auto"/>
            <w:left w:val="none" w:sz="0" w:space="0" w:color="auto"/>
            <w:bottom w:val="none" w:sz="0" w:space="0" w:color="auto"/>
            <w:right w:val="none" w:sz="0" w:space="0" w:color="auto"/>
          </w:divBdr>
          <w:divsChild>
            <w:div w:id="937249567">
              <w:marLeft w:val="0"/>
              <w:marRight w:val="0"/>
              <w:marTop w:val="0"/>
              <w:marBottom w:val="0"/>
              <w:divBdr>
                <w:top w:val="none" w:sz="0" w:space="0" w:color="auto"/>
                <w:left w:val="none" w:sz="0" w:space="0" w:color="auto"/>
                <w:bottom w:val="none" w:sz="0" w:space="0" w:color="auto"/>
                <w:right w:val="none" w:sz="0" w:space="0" w:color="auto"/>
              </w:divBdr>
            </w:div>
          </w:divsChild>
        </w:div>
        <w:div w:id="1337804026">
          <w:marLeft w:val="0"/>
          <w:marRight w:val="0"/>
          <w:marTop w:val="300"/>
          <w:marBottom w:val="0"/>
          <w:divBdr>
            <w:top w:val="none" w:sz="0" w:space="0" w:color="auto"/>
            <w:left w:val="none" w:sz="0" w:space="0" w:color="auto"/>
            <w:bottom w:val="none" w:sz="0" w:space="0" w:color="auto"/>
            <w:right w:val="none" w:sz="0" w:space="0" w:color="auto"/>
          </w:divBdr>
          <w:divsChild>
            <w:div w:id="310405827">
              <w:marLeft w:val="0"/>
              <w:marRight w:val="0"/>
              <w:marTop w:val="0"/>
              <w:marBottom w:val="0"/>
              <w:divBdr>
                <w:top w:val="none" w:sz="0" w:space="0" w:color="auto"/>
                <w:left w:val="none" w:sz="0" w:space="0" w:color="auto"/>
                <w:bottom w:val="none" w:sz="0" w:space="0" w:color="auto"/>
                <w:right w:val="none" w:sz="0" w:space="0" w:color="auto"/>
              </w:divBdr>
              <w:divsChild>
                <w:div w:id="1248657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213491">
          <w:marLeft w:val="0"/>
          <w:marRight w:val="0"/>
          <w:marTop w:val="300"/>
          <w:marBottom w:val="0"/>
          <w:divBdr>
            <w:top w:val="none" w:sz="0" w:space="0" w:color="auto"/>
            <w:left w:val="none" w:sz="0" w:space="0" w:color="auto"/>
            <w:bottom w:val="none" w:sz="0" w:space="0" w:color="auto"/>
            <w:right w:val="none" w:sz="0" w:space="0" w:color="auto"/>
          </w:divBdr>
          <w:divsChild>
            <w:div w:id="240679287">
              <w:marLeft w:val="0"/>
              <w:marRight w:val="0"/>
              <w:marTop w:val="0"/>
              <w:marBottom w:val="0"/>
              <w:divBdr>
                <w:top w:val="none" w:sz="0" w:space="0" w:color="auto"/>
                <w:left w:val="none" w:sz="0" w:space="0" w:color="auto"/>
                <w:bottom w:val="none" w:sz="0" w:space="0" w:color="auto"/>
                <w:right w:val="none" w:sz="0" w:space="0" w:color="auto"/>
              </w:divBdr>
              <w:divsChild>
                <w:div w:id="1002662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624508">
          <w:marLeft w:val="0"/>
          <w:marRight w:val="0"/>
          <w:marTop w:val="300"/>
          <w:marBottom w:val="0"/>
          <w:divBdr>
            <w:top w:val="none" w:sz="0" w:space="0" w:color="auto"/>
            <w:left w:val="none" w:sz="0" w:space="0" w:color="auto"/>
            <w:bottom w:val="none" w:sz="0" w:space="0" w:color="auto"/>
            <w:right w:val="none" w:sz="0" w:space="0" w:color="auto"/>
          </w:divBdr>
          <w:divsChild>
            <w:div w:id="193815171">
              <w:marLeft w:val="0"/>
              <w:marRight w:val="0"/>
              <w:marTop w:val="0"/>
              <w:marBottom w:val="0"/>
              <w:divBdr>
                <w:top w:val="none" w:sz="0" w:space="0" w:color="auto"/>
                <w:left w:val="none" w:sz="0" w:space="0" w:color="auto"/>
                <w:bottom w:val="none" w:sz="0" w:space="0" w:color="auto"/>
                <w:right w:val="none" w:sz="0" w:space="0" w:color="auto"/>
              </w:divBdr>
              <w:divsChild>
                <w:div w:id="46027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152463">
          <w:marLeft w:val="0"/>
          <w:marRight w:val="0"/>
          <w:marTop w:val="300"/>
          <w:marBottom w:val="0"/>
          <w:divBdr>
            <w:top w:val="none" w:sz="0" w:space="0" w:color="auto"/>
            <w:left w:val="none" w:sz="0" w:space="0" w:color="auto"/>
            <w:bottom w:val="none" w:sz="0" w:space="0" w:color="auto"/>
            <w:right w:val="none" w:sz="0" w:space="0" w:color="auto"/>
          </w:divBdr>
          <w:divsChild>
            <w:div w:id="458836196">
              <w:marLeft w:val="0"/>
              <w:marRight w:val="0"/>
              <w:marTop w:val="0"/>
              <w:marBottom w:val="0"/>
              <w:divBdr>
                <w:top w:val="none" w:sz="0" w:space="0" w:color="auto"/>
                <w:left w:val="none" w:sz="0" w:space="0" w:color="auto"/>
                <w:bottom w:val="none" w:sz="0" w:space="0" w:color="auto"/>
                <w:right w:val="none" w:sz="0" w:space="0" w:color="auto"/>
              </w:divBdr>
              <w:divsChild>
                <w:div w:id="1285506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1387243">
      <w:bodyDiv w:val="1"/>
      <w:marLeft w:val="0"/>
      <w:marRight w:val="0"/>
      <w:marTop w:val="0"/>
      <w:marBottom w:val="0"/>
      <w:divBdr>
        <w:top w:val="none" w:sz="0" w:space="0" w:color="auto"/>
        <w:left w:val="none" w:sz="0" w:space="0" w:color="auto"/>
        <w:bottom w:val="none" w:sz="0" w:space="0" w:color="auto"/>
        <w:right w:val="none" w:sz="0" w:space="0" w:color="auto"/>
      </w:divBdr>
      <w:divsChild>
        <w:div w:id="1525092700">
          <w:marLeft w:val="0"/>
          <w:marRight w:val="0"/>
          <w:marTop w:val="0"/>
          <w:marBottom w:val="0"/>
          <w:divBdr>
            <w:top w:val="none" w:sz="0" w:space="0" w:color="auto"/>
            <w:left w:val="none" w:sz="0" w:space="0" w:color="auto"/>
            <w:bottom w:val="none" w:sz="0" w:space="0" w:color="auto"/>
            <w:right w:val="none" w:sz="0" w:space="0" w:color="auto"/>
          </w:divBdr>
        </w:div>
        <w:div w:id="1786072476">
          <w:marLeft w:val="0"/>
          <w:marRight w:val="0"/>
          <w:marTop w:val="0"/>
          <w:marBottom w:val="0"/>
          <w:divBdr>
            <w:top w:val="none" w:sz="0" w:space="0" w:color="auto"/>
            <w:left w:val="none" w:sz="0" w:space="0" w:color="auto"/>
            <w:bottom w:val="none" w:sz="0" w:space="0" w:color="auto"/>
            <w:right w:val="none" w:sz="0" w:space="0" w:color="auto"/>
          </w:divBdr>
          <w:divsChild>
            <w:div w:id="97871849">
              <w:marLeft w:val="0"/>
              <w:marRight w:val="0"/>
              <w:marTop w:val="0"/>
              <w:marBottom w:val="0"/>
              <w:divBdr>
                <w:top w:val="none" w:sz="0" w:space="0" w:color="auto"/>
                <w:left w:val="none" w:sz="0" w:space="0" w:color="auto"/>
                <w:bottom w:val="none" w:sz="0" w:space="0" w:color="auto"/>
                <w:right w:val="none" w:sz="0" w:space="0" w:color="auto"/>
              </w:divBdr>
            </w:div>
          </w:divsChild>
        </w:div>
        <w:div w:id="116680102">
          <w:marLeft w:val="0"/>
          <w:marRight w:val="0"/>
          <w:marTop w:val="0"/>
          <w:marBottom w:val="0"/>
          <w:divBdr>
            <w:top w:val="none" w:sz="0" w:space="0" w:color="auto"/>
            <w:left w:val="none" w:sz="0" w:space="0" w:color="auto"/>
            <w:bottom w:val="none" w:sz="0" w:space="0" w:color="auto"/>
            <w:right w:val="none" w:sz="0" w:space="0" w:color="auto"/>
          </w:divBdr>
        </w:div>
        <w:div w:id="1256786475">
          <w:marLeft w:val="0"/>
          <w:marRight w:val="0"/>
          <w:marTop w:val="0"/>
          <w:marBottom w:val="0"/>
          <w:divBdr>
            <w:top w:val="none" w:sz="0" w:space="0" w:color="auto"/>
            <w:left w:val="none" w:sz="0" w:space="0" w:color="auto"/>
            <w:bottom w:val="none" w:sz="0" w:space="0" w:color="auto"/>
            <w:right w:val="none" w:sz="0" w:space="0" w:color="auto"/>
          </w:divBdr>
          <w:divsChild>
            <w:div w:id="650645604">
              <w:marLeft w:val="0"/>
              <w:marRight w:val="0"/>
              <w:marTop w:val="0"/>
              <w:marBottom w:val="0"/>
              <w:divBdr>
                <w:top w:val="none" w:sz="0" w:space="0" w:color="auto"/>
                <w:left w:val="none" w:sz="0" w:space="0" w:color="auto"/>
                <w:bottom w:val="none" w:sz="0" w:space="0" w:color="auto"/>
                <w:right w:val="none" w:sz="0" w:space="0" w:color="auto"/>
              </w:divBdr>
            </w:div>
          </w:divsChild>
        </w:div>
        <w:div w:id="535773634">
          <w:marLeft w:val="0"/>
          <w:marRight w:val="0"/>
          <w:marTop w:val="0"/>
          <w:marBottom w:val="0"/>
          <w:divBdr>
            <w:top w:val="none" w:sz="0" w:space="0" w:color="auto"/>
            <w:left w:val="none" w:sz="0" w:space="0" w:color="auto"/>
            <w:bottom w:val="none" w:sz="0" w:space="0" w:color="auto"/>
            <w:right w:val="none" w:sz="0" w:space="0" w:color="auto"/>
          </w:divBdr>
        </w:div>
        <w:div w:id="1154949404">
          <w:marLeft w:val="0"/>
          <w:marRight w:val="0"/>
          <w:marTop w:val="0"/>
          <w:marBottom w:val="0"/>
          <w:divBdr>
            <w:top w:val="none" w:sz="0" w:space="0" w:color="auto"/>
            <w:left w:val="none" w:sz="0" w:space="0" w:color="auto"/>
            <w:bottom w:val="none" w:sz="0" w:space="0" w:color="auto"/>
            <w:right w:val="none" w:sz="0" w:space="0" w:color="auto"/>
          </w:divBdr>
          <w:divsChild>
            <w:div w:id="1374958400">
              <w:marLeft w:val="0"/>
              <w:marRight w:val="0"/>
              <w:marTop w:val="0"/>
              <w:marBottom w:val="0"/>
              <w:divBdr>
                <w:top w:val="none" w:sz="0" w:space="0" w:color="auto"/>
                <w:left w:val="none" w:sz="0" w:space="0" w:color="auto"/>
                <w:bottom w:val="none" w:sz="0" w:space="0" w:color="auto"/>
                <w:right w:val="none" w:sz="0" w:space="0" w:color="auto"/>
              </w:divBdr>
            </w:div>
          </w:divsChild>
        </w:div>
        <w:div w:id="991062261">
          <w:marLeft w:val="0"/>
          <w:marRight w:val="0"/>
          <w:marTop w:val="0"/>
          <w:marBottom w:val="0"/>
          <w:divBdr>
            <w:top w:val="none" w:sz="0" w:space="0" w:color="auto"/>
            <w:left w:val="none" w:sz="0" w:space="0" w:color="auto"/>
            <w:bottom w:val="none" w:sz="0" w:space="0" w:color="auto"/>
            <w:right w:val="none" w:sz="0" w:space="0" w:color="auto"/>
          </w:divBdr>
        </w:div>
        <w:div w:id="1342246287">
          <w:marLeft w:val="0"/>
          <w:marRight w:val="0"/>
          <w:marTop w:val="0"/>
          <w:marBottom w:val="0"/>
          <w:divBdr>
            <w:top w:val="none" w:sz="0" w:space="0" w:color="auto"/>
            <w:left w:val="none" w:sz="0" w:space="0" w:color="auto"/>
            <w:bottom w:val="none" w:sz="0" w:space="0" w:color="auto"/>
            <w:right w:val="none" w:sz="0" w:space="0" w:color="auto"/>
          </w:divBdr>
          <w:divsChild>
            <w:div w:id="599678010">
              <w:marLeft w:val="0"/>
              <w:marRight w:val="0"/>
              <w:marTop w:val="0"/>
              <w:marBottom w:val="0"/>
              <w:divBdr>
                <w:top w:val="none" w:sz="0" w:space="0" w:color="auto"/>
                <w:left w:val="none" w:sz="0" w:space="0" w:color="auto"/>
                <w:bottom w:val="none" w:sz="0" w:space="0" w:color="auto"/>
                <w:right w:val="none" w:sz="0" w:space="0" w:color="auto"/>
              </w:divBdr>
            </w:div>
          </w:divsChild>
        </w:div>
        <w:div w:id="574165918">
          <w:marLeft w:val="0"/>
          <w:marRight w:val="0"/>
          <w:marTop w:val="0"/>
          <w:marBottom w:val="0"/>
          <w:divBdr>
            <w:top w:val="none" w:sz="0" w:space="0" w:color="auto"/>
            <w:left w:val="none" w:sz="0" w:space="0" w:color="auto"/>
            <w:bottom w:val="none" w:sz="0" w:space="0" w:color="auto"/>
            <w:right w:val="none" w:sz="0" w:space="0" w:color="auto"/>
          </w:divBdr>
        </w:div>
        <w:div w:id="2084141987">
          <w:marLeft w:val="0"/>
          <w:marRight w:val="0"/>
          <w:marTop w:val="0"/>
          <w:marBottom w:val="0"/>
          <w:divBdr>
            <w:top w:val="none" w:sz="0" w:space="0" w:color="auto"/>
            <w:left w:val="none" w:sz="0" w:space="0" w:color="auto"/>
            <w:bottom w:val="none" w:sz="0" w:space="0" w:color="auto"/>
            <w:right w:val="none" w:sz="0" w:space="0" w:color="auto"/>
          </w:divBdr>
          <w:divsChild>
            <w:div w:id="436489358">
              <w:marLeft w:val="0"/>
              <w:marRight w:val="0"/>
              <w:marTop w:val="0"/>
              <w:marBottom w:val="0"/>
              <w:divBdr>
                <w:top w:val="none" w:sz="0" w:space="0" w:color="auto"/>
                <w:left w:val="none" w:sz="0" w:space="0" w:color="auto"/>
                <w:bottom w:val="none" w:sz="0" w:space="0" w:color="auto"/>
                <w:right w:val="none" w:sz="0" w:space="0" w:color="auto"/>
              </w:divBdr>
            </w:div>
          </w:divsChild>
        </w:div>
        <w:div w:id="1058481558">
          <w:marLeft w:val="0"/>
          <w:marRight w:val="0"/>
          <w:marTop w:val="0"/>
          <w:marBottom w:val="0"/>
          <w:divBdr>
            <w:top w:val="none" w:sz="0" w:space="0" w:color="auto"/>
            <w:left w:val="none" w:sz="0" w:space="0" w:color="auto"/>
            <w:bottom w:val="none" w:sz="0" w:space="0" w:color="auto"/>
            <w:right w:val="none" w:sz="0" w:space="0" w:color="auto"/>
          </w:divBdr>
        </w:div>
        <w:div w:id="179659298">
          <w:marLeft w:val="0"/>
          <w:marRight w:val="0"/>
          <w:marTop w:val="0"/>
          <w:marBottom w:val="0"/>
          <w:divBdr>
            <w:top w:val="none" w:sz="0" w:space="0" w:color="auto"/>
            <w:left w:val="none" w:sz="0" w:space="0" w:color="auto"/>
            <w:bottom w:val="none" w:sz="0" w:space="0" w:color="auto"/>
            <w:right w:val="none" w:sz="0" w:space="0" w:color="auto"/>
          </w:divBdr>
          <w:divsChild>
            <w:div w:id="143202102">
              <w:marLeft w:val="0"/>
              <w:marRight w:val="0"/>
              <w:marTop w:val="0"/>
              <w:marBottom w:val="0"/>
              <w:divBdr>
                <w:top w:val="none" w:sz="0" w:space="0" w:color="auto"/>
                <w:left w:val="none" w:sz="0" w:space="0" w:color="auto"/>
                <w:bottom w:val="none" w:sz="0" w:space="0" w:color="auto"/>
                <w:right w:val="none" w:sz="0" w:space="0" w:color="auto"/>
              </w:divBdr>
            </w:div>
          </w:divsChild>
        </w:div>
        <w:div w:id="1654141450">
          <w:marLeft w:val="0"/>
          <w:marRight w:val="0"/>
          <w:marTop w:val="0"/>
          <w:marBottom w:val="0"/>
          <w:divBdr>
            <w:top w:val="none" w:sz="0" w:space="0" w:color="auto"/>
            <w:left w:val="none" w:sz="0" w:space="0" w:color="auto"/>
            <w:bottom w:val="none" w:sz="0" w:space="0" w:color="auto"/>
            <w:right w:val="none" w:sz="0" w:space="0" w:color="auto"/>
          </w:divBdr>
        </w:div>
        <w:div w:id="500048240">
          <w:marLeft w:val="0"/>
          <w:marRight w:val="0"/>
          <w:marTop w:val="0"/>
          <w:marBottom w:val="0"/>
          <w:divBdr>
            <w:top w:val="none" w:sz="0" w:space="0" w:color="auto"/>
            <w:left w:val="none" w:sz="0" w:space="0" w:color="auto"/>
            <w:bottom w:val="none" w:sz="0" w:space="0" w:color="auto"/>
            <w:right w:val="none" w:sz="0" w:space="0" w:color="auto"/>
          </w:divBdr>
          <w:divsChild>
            <w:div w:id="1341548058">
              <w:marLeft w:val="0"/>
              <w:marRight w:val="0"/>
              <w:marTop w:val="0"/>
              <w:marBottom w:val="0"/>
              <w:divBdr>
                <w:top w:val="none" w:sz="0" w:space="0" w:color="auto"/>
                <w:left w:val="none" w:sz="0" w:space="0" w:color="auto"/>
                <w:bottom w:val="none" w:sz="0" w:space="0" w:color="auto"/>
                <w:right w:val="none" w:sz="0" w:space="0" w:color="auto"/>
              </w:divBdr>
            </w:div>
          </w:divsChild>
        </w:div>
        <w:div w:id="1757172988">
          <w:marLeft w:val="0"/>
          <w:marRight w:val="0"/>
          <w:marTop w:val="300"/>
          <w:marBottom w:val="0"/>
          <w:divBdr>
            <w:top w:val="none" w:sz="0" w:space="0" w:color="auto"/>
            <w:left w:val="none" w:sz="0" w:space="0" w:color="auto"/>
            <w:bottom w:val="none" w:sz="0" w:space="0" w:color="auto"/>
            <w:right w:val="none" w:sz="0" w:space="0" w:color="auto"/>
          </w:divBdr>
          <w:divsChild>
            <w:div w:id="2129468741">
              <w:marLeft w:val="0"/>
              <w:marRight w:val="0"/>
              <w:marTop w:val="0"/>
              <w:marBottom w:val="0"/>
              <w:divBdr>
                <w:top w:val="none" w:sz="0" w:space="0" w:color="auto"/>
                <w:left w:val="none" w:sz="0" w:space="0" w:color="auto"/>
                <w:bottom w:val="none" w:sz="0" w:space="0" w:color="auto"/>
                <w:right w:val="none" w:sz="0" w:space="0" w:color="auto"/>
              </w:divBdr>
              <w:divsChild>
                <w:div w:id="1743720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46223">
          <w:marLeft w:val="0"/>
          <w:marRight w:val="0"/>
          <w:marTop w:val="300"/>
          <w:marBottom w:val="0"/>
          <w:divBdr>
            <w:top w:val="none" w:sz="0" w:space="0" w:color="auto"/>
            <w:left w:val="none" w:sz="0" w:space="0" w:color="auto"/>
            <w:bottom w:val="none" w:sz="0" w:space="0" w:color="auto"/>
            <w:right w:val="none" w:sz="0" w:space="0" w:color="auto"/>
          </w:divBdr>
          <w:divsChild>
            <w:div w:id="1193879408">
              <w:marLeft w:val="0"/>
              <w:marRight w:val="0"/>
              <w:marTop w:val="0"/>
              <w:marBottom w:val="0"/>
              <w:divBdr>
                <w:top w:val="none" w:sz="0" w:space="0" w:color="auto"/>
                <w:left w:val="none" w:sz="0" w:space="0" w:color="auto"/>
                <w:bottom w:val="none" w:sz="0" w:space="0" w:color="auto"/>
                <w:right w:val="none" w:sz="0" w:space="0" w:color="auto"/>
              </w:divBdr>
              <w:divsChild>
                <w:div w:id="1823891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118620">
          <w:marLeft w:val="0"/>
          <w:marRight w:val="0"/>
          <w:marTop w:val="300"/>
          <w:marBottom w:val="0"/>
          <w:divBdr>
            <w:top w:val="none" w:sz="0" w:space="0" w:color="auto"/>
            <w:left w:val="none" w:sz="0" w:space="0" w:color="auto"/>
            <w:bottom w:val="none" w:sz="0" w:space="0" w:color="auto"/>
            <w:right w:val="none" w:sz="0" w:space="0" w:color="auto"/>
          </w:divBdr>
          <w:divsChild>
            <w:div w:id="285815464">
              <w:marLeft w:val="0"/>
              <w:marRight w:val="0"/>
              <w:marTop w:val="0"/>
              <w:marBottom w:val="0"/>
              <w:divBdr>
                <w:top w:val="none" w:sz="0" w:space="0" w:color="auto"/>
                <w:left w:val="none" w:sz="0" w:space="0" w:color="auto"/>
                <w:bottom w:val="none" w:sz="0" w:space="0" w:color="auto"/>
                <w:right w:val="none" w:sz="0" w:space="0" w:color="auto"/>
              </w:divBdr>
              <w:divsChild>
                <w:div w:id="1276987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1655158">
      <w:bodyDiv w:val="1"/>
      <w:marLeft w:val="0"/>
      <w:marRight w:val="0"/>
      <w:marTop w:val="0"/>
      <w:marBottom w:val="0"/>
      <w:divBdr>
        <w:top w:val="none" w:sz="0" w:space="0" w:color="auto"/>
        <w:left w:val="none" w:sz="0" w:space="0" w:color="auto"/>
        <w:bottom w:val="none" w:sz="0" w:space="0" w:color="auto"/>
        <w:right w:val="none" w:sz="0" w:space="0" w:color="auto"/>
      </w:divBdr>
    </w:div>
    <w:div w:id="736438720">
      <w:bodyDiv w:val="1"/>
      <w:marLeft w:val="0"/>
      <w:marRight w:val="0"/>
      <w:marTop w:val="0"/>
      <w:marBottom w:val="0"/>
      <w:divBdr>
        <w:top w:val="none" w:sz="0" w:space="0" w:color="auto"/>
        <w:left w:val="none" w:sz="0" w:space="0" w:color="auto"/>
        <w:bottom w:val="none" w:sz="0" w:space="0" w:color="auto"/>
        <w:right w:val="none" w:sz="0" w:space="0" w:color="auto"/>
      </w:divBdr>
      <w:divsChild>
        <w:div w:id="332609582">
          <w:marLeft w:val="0"/>
          <w:marRight w:val="0"/>
          <w:marTop w:val="0"/>
          <w:marBottom w:val="0"/>
          <w:divBdr>
            <w:top w:val="none" w:sz="0" w:space="0" w:color="auto"/>
            <w:left w:val="none" w:sz="0" w:space="0" w:color="auto"/>
            <w:bottom w:val="none" w:sz="0" w:space="0" w:color="auto"/>
            <w:right w:val="none" w:sz="0" w:space="0" w:color="auto"/>
          </w:divBdr>
        </w:div>
        <w:div w:id="1439988980">
          <w:marLeft w:val="0"/>
          <w:marRight w:val="0"/>
          <w:marTop w:val="0"/>
          <w:marBottom w:val="0"/>
          <w:divBdr>
            <w:top w:val="none" w:sz="0" w:space="0" w:color="auto"/>
            <w:left w:val="none" w:sz="0" w:space="0" w:color="auto"/>
            <w:bottom w:val="none" w:sz="0" w:space="0" w:color="auto"/>
            <w:right w:val="none" w:sz="0" w:space="0" w:color="auto"/>
          </w:divBdr>
          <w:divsChild>
            <w:div w:id="1692487351">
              <w:marLeft w:val="0"/>
              <w:marRight w:val="0"/>
              <w:marTop w:val="0"/>
              <w:marBottom w:val="0"/>
              <w:divBdr>
                <w:top w:val="none" w:sz="0" w:space="0" w:color="auto"/>
                <w:left w:val="none" w:sz="0" w:space="0" w:color="auto"/>
                <w:bottom w:val="none" w:sz="0" w:space="0" w:color="auto"/>
                <w:right w:val="none" w:sz="0" w:space="0" w:color="auto"/>
              </w:divBdr>
            </w:div>
          </w:divsChild>
        </w:div>
        <w:div w:id="1067069348">
          <w:marLeft w:val="0"/>
          <w:marRight w:val="0"/>
          <w:marTop w:val="0"/>
          <w:marBottom w:val="0"/>
          <w:divBdr>
            <w:top w:val="none" w:sz="0" w:space="0" w:color="auto"/>
            <w:left w:val="none" w:sz="0" w:space="0" w:color="auto"/>
            <w:bottom w:val="none" w:sz="0" w:space="0" w:color="auto"/>
            <w:right w:val="none" w:sz="0" w:space="0" w:color="auto"/>
          </w:divBdr>
        </w:div>
        <w:div w:id="497383537">
          <w:marLeft w:val="0"/>
          <w:marRight w:val="0"/>
          <w:marTop w:val="0"/>
          <w:marBottom w:val="0"/>
          <w:divBdr>
            <w:top w:val="none" w:sz="0" w:space="0" w:color="auto"/>
            <w:left w:val="none" w:sz="0" w:space="0" w:color="auto"/>
            <w:bottom w:val="none" w:sz="0" w:space="0" w:color="auto"/>
            <w:right w:val="none" w:sz="0" w:space="0" w:color="auto"/>
          </w:divBdr>
          <w:divsChild>
            <w:div w:id="788082649">
              <w:marLeft w:val="0"/>
              <w:marRight w:val="0"/>
              <w:marTop w:val="0"/>
              <w:marBottom w:val="0"/>
              <w:divBdr>
                <w:top w:val="none" w:sz="0" w:space="0" w:color="auto"/>
                <w:left w:val="none" w:sz="0" w:space="0" w:color="auto"/>
                <w:bottom w:val="none" w:sz="0" w:space="0" w:color="auto"/>
                <w:right w:val="none" w:sz="0" w:space="0" w:color="auto"/>
              </w:divBdr>
            </w:div>
          </w:divsChild>
        </w:div>
        <w:div w:id="916016150">
          <w:marLeft w:val="0"/>
          <w:marRight w:val="0"/>
          <w:marTop w:val="0"/>
          <w:marBottom w:val="0"/>
          <w:divBdr>
            <w:top w:val="none" w:sz="0" w:space="0" w:color="auto"/>
            <w:left w:val="none" w:sz="0" w:space="0" w:color="auto"/>
            <w:bottom w:val="none" w:sz="0" w:space="0" w:color="auto"/>
            <w:right w:val="none" w:sz="0" w:space="0" w:color="auto"/>
          </w:divBdr>
        </w:div>
        <w:div w:id="2134053726">
          <w:marLeft w:val="0"/>
          <w:marRight w:val="0"/>
          <w:marTop w:val="0"/>
          <w:marBottom w:val="0"/>
          <w:divBdr>
            <w:top w:val="none" w:sz="0" w:space="0" w:color="auto"/>
            <w:left w:val="none" w:sz="0" w:space="0" w:color="auto"/>
            <w:bottom w:val="none" w:sz="0" w:space="0" w:color="auto"/>
            <w:right w:val="none" w:sz="0" w:space="0" w:color="auto"/>
          </w:divBdr>
          <w:divsChild>
            <w:div w:id="215748285">
              <w:marLeft w:val="0"/>
              <w:marRight w:val="0"/>
              <w:marTop w:val="0"/>
              <w:marBottom w:val="0"/>
              <w:divBdr>
                <w:top w:val="none" w:sz="0" w:space="0" w:color="auto"/>
                <w:left w:val="none" w:sz="0" w:space="0" w:color="auto"/>
                <w:bottom w:val="none" w:sz="0" w:space="0" w:color="auto"/>
                <w:right w:val="none" w:sz="0" w:space="0" w:color="auto"/>
              </w:divBdr>
            </w:div>
          </w:divsChild>
        </w:div>
        <w:div w:id="288509870">
          <w:marLeft w:val="0"/>
          <w:marRight w:val="0"/>
          <w:marTop w:val="0"/>
          <w:marBottom w:val="0"/>
          <w:divBdr>
            <w:top w:val="none" w:sz="0" w:space="0" w:color="auto"/>
            <w:left w:val="none" w:sz="0" w:space="0" w:color="auto"/>
            <w:bottom w:val="none" w:sz="0" w:space="0" w:color="auto"/>
            <w:right w:val="none" w:sz="0" w:space="0" w:color="auto"/>
          </w:divBdr>
        </w:div>
        <w:div w:id="1144808388">
          <w:marLeft w:val="0"/>
          <w:marRight w:val="0"/>
          <w:marTop w:val="0"/>
          <w:marBottom w:val="0"/>
          <w:divBdr>
            <w:top w:val="none" w:sz="0" w:space="0" w:color="auto"/>
            <w:left w:val="none" w:sz="0" w:space="0" w:color="auto"/>
            <w:bottom w:val="none" w:sz="0" w:space="0" w:color="auto"/>
            <w:right w:val="none" w:sz="0" w:space="0" w:color="auto"/>
          </w:divBdr>
          <w:divsChild>
            <w:div w:id="1886982681">
              <w:marLeft w:val="0"/>
              <w:marRight w:val="0"/>
              <w:marTop w:val="0"/>
              <w:marBottom w:val="0"/>
              <w:divBdr>
                <w:top w:val="none" w:sz="0" w:space="0" w:color="auto"/>
                <w:left w:val="none" w:sz="0" w:space="0" w:color="auto"/>
                <w:bottom w:val="none" w:sz="0" w:space="0" w:color="auto"/>
                <w:right w:val="none" w:sz="0" w:space="0" w:color="auto"/>
              </w:divBdr>
            </w:div>
          </w:divsChild>
        </w:div>
        <w:div w:id="1938294136">
          <w:marLeft w:val="0"/>
          <w:marRight w:val="0"/>
          <w:marTop w:val="0"/>
          <w:marBottom w:val="0"/>
          <w:divBdr>
            <w:top w:val="none" w:sz="0" w:space="0" w:color="auto"/>
            <w:left w:val="none" w:sz="0" w:space="0" w:color="auto"/>
            <w:bottom w:val="none" w:sz="0" w:space="0" w:color="auto"/>
            <w:right w:val="none" w:sz="0" w:space="0" w:color="auto"/>
          </w:divBdr>
        </w:div>
        <w:div w:id="325213611">
          <w:marLeft w:val="0"/>
          <w:marRight w:val="0"/>
          <w:marTop w:val="0"/>
          <w:marBottom w:val="0"/>
          <w:divBdr>
            <w:top w:val="none" w:sz="0" w:space="0" w:color="auto"/>
            <w:left w:val="none" w:sz="0" w:space="0" w:color="auto"/>
            <w:bottom w:val="none" w:sz="0" w:space="0" w:color="auto"/>
            <w:right w:val="none" w:sz="0" w:space="0" w:color="auto"/>
          </w:divBdr>
          <w:divsChild>
            <w:div w:id="1183933831">
              <w:marLeft w:val="0"/>
              <w:marRight w:val="0"/>
              <w:marTop w:val="0"/>
              <w:marBottom w:val="0"/>
              <w:divBdr>
                <w:top w:val="none" w:sz="0" w:space="0" w:color="auto"/>
                <w:left w:val="none" w:sz="0" w:space="0" w:color="auto"/>
                <w:bottom w:val="none" w:sz="0" w:space="0" w:color="auto"/>
                <w:right w:val="none" w:sz="0" w:space="0" w:color="auto"/>
              </w:divBdr>
            </w:div>
          </w:divsChild>
        </w:div>
        <w:div w:id="6518399">
          <w:marLeft w:val="0"/>
          <w:marRight w:val="0"/>
          <w:marTop w:val="0"/>
          <w:marBottom w:val="0"/>
          <w:divBdr>
            <w:top w:val="none" w:sz="0" w:space="0" w:color="auto"/>
            <w:left w:val="none" w:sz="0" w:space="0" w:color="auto"/>
            <w:bottom w:val="none" w:sz="0" w:space="0" w:color="auto"/>
            <w:right w:val="none" w:sz="0" w:space="0" w:color="auto"/>
          </w:divBdr>
        </w:div>
        <w:div w:id="1707677041">
          <w:marLeft w:val="0"/>
          <w:marRight w:val="0"/>
          <w:marTop w:val="0"/>
          <w:marBottom w:val="0"/>
          <w:divBdr>
            <w:top w:val="none" w:sz="0" w:space="0" w:color="auto"/>
            <w:left w:val="none" w:sz="0" w:space="0" w:color="auto"/>
            <w:bottom w:val="none" w:sz="0" w:space="0" w:color="auto"/>
            <w:right w:val="none" w:sz="0" w:space="0" w:color="auto"/>
          </w:divBdr>
          <w:divsChild>
            <w:div w:id="570584938">
              <w:marLeft w:val="0"/>
              <w:marRight w:val="0"/>
              <w:marTop w:val="0"/>
              <w:marBottom w:val="0"/>
              <w:divBdr>
                <w:top w:val="none" w:sz="0" w:space="0" w:color="auto"/>
                <w:left w:val="none" w:sz="0" w:space="0" w:color="auto"/>
                <w:bottom w:val="none" w:sz="0" w:space="0" w:color="auto"/>
                <w:right w:val="none" w:sz="0" w:space="0" w:color="auto"/>
              </w:divBdr>
            </w:div>
          </w:divsChild>
        </w:div>
        <w:div w:id="416171918">
          <w:marLeft w:val="0"/>
          <w:marRight w:val="0"/>
          <w:marTop w:val="0"/>
          <w:marBottom w:val="0"/>
          <w:divBdr>
            <w:top w:val="none" w:sz="0" w:space="0" w:color="auto"/>
            <w:left w:val="none" w:sz="0" w:space="0" w:color="auto"/>
            <w:bottom w:val="none" w:sz="0" w:space="0" w:color="auto"/>
            <w:right w:val="none" w:sz="0" w:space="0" w:color="auto"/>
          </w:divBdr>
        </w:div>
        <w:div w:id="1660840580">
          <w:marLeft w:val="0"/>
          <w:marRight w:val="0"/>
          <w:marTop w:val="0"/>
          <w:marBottom w:val="0"/>
          <w:divBdr>
            <w:top w:val="none" w:sz="0" w:space="0" w:color="auto"/>
            <w:left w:val="none" w:sz="0" w:space="0" w:color="auto"/>
            <w:bottom w:val="none" w:sz="0" w:space="0" w:color="auto"/>
            <w:right w:val="none" w:sz="0" w:space="0" w:color="auto"/>
          </w:divBdr>
          <w:divsChild>
            <w:div w:id="653067000">
              <w:marLeft w:val="0"/>
              <w:marRight w:val="0"/>
              <w:marTop w:val="0"/>
              <w:marBottom w:val="0"/>
              <w:divBdr>
                <w:top w:val="none" w:sz="0" w:space="0" w:color="auto"/>
                <w:left w:val="none" w:sz="0" w:space="0" w:color="auto"/>
                <w:bottom w:val="none" w:sz="0" w:space="0" w:color="auto"/>
                <w:right w:val="none" w:sz="0" w:space="0" w:color="auto"/>
              </w:divBdr>
            </w:div>
          </w:divsChild>
        </w:div>
        <w:div w:id="1932079867">
          <w:marLeft w:val="0"/>
          <w:marRight w:val="0"/>
          <w:marTop w:val="300"/>
          <w:marBottom w:val="0"/>
          <w:divBdr>
            <w:top w:val="none" w:sz="0" w:space="0" w:color="auto"/>
            <w:left w:val="none" w:sz="0" w:space="0" w:color="auto"/>
            <w:bottom w:val="none" w:sz="0" w:space="0" w:color="auto"/>
            <w:right w:val="none" w:sz="0" w:space="0" w:color="auto"/>
          </w:divBdr>
          <w:divsChild>
            <w:div w:id="9069831">
              <w:marLeft w:val="0"/>
              <w:marRight w:val="0"/>
              <w:marTop w:val="0"/>
              <w:marBottom w:val="0"/>
              <w:divBdr>
                <w:top w:val="none" w:sz="0" w:space="0" w:color="auto"/>
                <w:left w:val="none" w:sz="0" w:space="0" w:color="auto"/>
                <w:bottom w:val="none" w:sz="0" w:space="0" w:color="auto"/>
                <w:right w:val="none" w:sz="0" w:space="0" w:color="auto"/>
              </w:divBdr>
              <w:divsChild>
                <w:div w:id="1895847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084574">
          <w:marLeft w:val="0"/>
          <w:marRight w:val="0"/>
          <w:marTop w:val="300"/>
          <w:marBottom w:val="0"/>
          <w:divBdr>
            <w:top w:val="none" w:sz="0" w:space="0" w:color="auto"/>
            <w:left w:val="none" w:sz="0" w:space="0" w:color="auto"/>
            <w:bottom w:val="none" w:sz="0" w:space="0" w:color="auto"/>
            <w:right w:val="none" w:sz="0" w:space="0" w:color="auto"/>
          </w:divBdr>
          <w:divsChild>
            <w:div w:id="1170558863">
              <w:marLeft w:val="0"/>
              <w:marRight w:val="0"/>
              <w:marTop w:val="0"/>
              <w:marBottom w:val="0"/>
              <w:divBdr>
                <w:top w:val="none" w:sz="0" w:space="0" w:color="auto"/>
                <w:left w:val="none" w:sz="0" w:space="0" w:color="auto"/>
                <w:bottom w:val="none" w:sz="0" w:space="0" w:color="auto"/>
                <w:right w:val="none" w:sz="0" w:space="0" w:color="auto"/>
              </w:divBdr>
              <w:divsChild>
                <w:div w:id="1604528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820034">
          <w:marLeft w:val="0"/>
          <w:marRight w:val="0"/>
          <w:marTop w:val="300"/>
          <w:marBottom w:val="0"/>
          <w:divBdr>
            <w:top w:val="none" w:sz="0" w:space="0" w:color="auto"/>
            <w:left w:val="none" w:sz="0" w:space="0" w:color="auto"/>
            <w:bottom w:val="none" w:sz="0" w:space="0" w:color="auto"/>
            <w:right w:val="none" w:sz="0" w:space="0" w:color="auto"/>
          </w:divBdr>
          <w:divsChild>
            <w:div w:id="219751337">
              <w:marLeft w:val="0"/>
              <w:marRight w:val="0"/>
              <w:marTop w:val="0"/>
              <w:marBottom w:val="0"/>
              <w:divBdr>
                <w:top w:val="none" w:sz="0" w:space="0" w:color="auto"/>
                <w:left w:val="none" w:sz="0" w:space="0" w:color="auto"/>
                <w:bottom w:val="none" w:sz="0" w:space="0" w:color="auto"/>
                <w:right w:val="none" w:sz="0" w:space="0" w:color="auto"/>
              </w:divBdr>
              <w:divsChild>
                <w:div w:id="789009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187030">
          <w:marLeft w:val="0"/>
          <w:marRight w:val="0"/>
          <w:marTop w:val="300"/>
          <w:marBottom w:val="0"/>
          <w:divBdr>
            <w:top w:val="none" w:sz="0" w:space="0" w:color="auto"/>
            <w:left w:val="none" w:sz="0" w:space="0" w:color="auto"/>
            <w:bottom w:val="none" w:sz="0" w:space="0" w:color="auto"/>
            <w:right w:val="none" w:sz="0" w:space="0" w:color="auto"/>
          </w:divBdr>
          <w:divsChild>
            <w:div w:id="370619810">
              <w:marLeft w:val="0"/>
              <w:marRight w:val="0"/>
              <w:marTop w:val="0"/>
              <w:marBottom w:val="0"/>
              <w:divBdr>
                <w:top w:val="none" w:sz="0" w:space="0" w:color="auto"/>
                <w:left w:val="none" w:sz="0" w:space="0" w:color="auto"/>
                <w:bottom w:val="none" w:sz="0" w:space="0" w:color="auto"/>
                <w:right w:val="none" w:sz="0" w:space="0" w:color="auto"/>
              </w:divBdr>
              <w:divsChild>
                <w:div w:id="12218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6248936">
      <w:bodyDiv w:val="1"/>
      <w:marLeft w:val="0"/>
      <w:marRight w:val="0"/>
      <w:marTop w:val="0"/>
      <w:marBottom w:val="0"/>
      <w:divBdr>
        <w:top w:val="none" w:sz="0" w:space="0" w:color="auto"/>
        <w:left w:val="none" w:sz="0" w:space="0" w:color="auto"/>
        <w:bottom w:val="none" w:sz="0" w:space="0" w:color="auto"/>
        <w:right w:val="none" w:sz="0" w:space="0" w:color="auto"/>
      </w:divBdr>
      <w:divsChild>
        <w:div w:id="1533112113">
          <w:marLeft w:val="0"/>
          <w:marRight w:val="0"/>
          <w:marTop w:val="0"/>
          <w:marBottom w:val="0"/>
          <w:divBdr>
            <w:top w:val="none" w:sz="0" w:space="0" w:color="auto"/>
            <w:left w:val="none" w:sz="0" w:space="0" w:color="auto"/>
            <w:bottom w:val="none" w:sz="0" w:space="0" w:color="auto"/>
            <w:right w:val="none" w:sz="0" w:space="0" w:color="auto"/>
          </w:divBdr>
        </w:div>
        <w:div w:id="1431898246">
          <w:marLeft w:val="0"/>
          <w:marRight w:val="0"/>
          <w:marTop w:val="0"/>
          <w:marBottom w:val="0"/>
          <w:divBdr>
            <w:top w:val="none" w:sz="0" w:space="0" w:color="auto"/>
            <w:left w:val="none" w:sz="0" w:space="0" w:color="auto"/>
            <w:bottom w:val="none" w:sz="0" w:space="0" w:color="auto"/>
            <w:right w:val="none" w:sz="0" w:space="0" w:color="auto"/>
          </w:divBdr>
          <w:divsChild>
            <w:div w:id="1667519052">
              <w:marLeft w:val="0"/>
              <w:marRight w:val="0"/>
              <w:marTop w:val="0"/>
              <w:marBottom w:val="0"/>
              <w:divBdr>
                <w:top w:val="none" w:sz="0" w:space="0" w:color="auto"/>
                <w:left w:val="none" w:sz="0" w:space="0" w:color="auto"/>
                <w:bottom w:val="none" w:sz="0" w:space="0" w:color="auto"/>
                <w:right w:val="none" w:sz="0" w:space="0" w:color="auto"/>
              </w:divBdr>
            </w:div>
          </w:divsChild>
        </w:div>
        <w:div w:id="410540431">
          <w:marLeft w:val="0"/>
          <w:marRight w:val="0"/>
          <w:marTop w:val="0"/>
          <w:marBottom w:val="0"/>
          <w:divBdr>
            <w:top w:val="none" w:sz="0" w:space="0" w:color="auto"/>
            <w:left w:val="none" w:sz="0" w:space="0" w:color="auto"/>
            <w:bottom w:val="none" w:sz="0" w:space="0" w:color="auto"/>
            <w:right w:val="none" w:sz="0" w:space="0" w:color="auto"/>
          </w:divBdr>
        </w:div>
        <w:div w:id="481654153">
          <w:marLeft w:val="0"/>
          <w:marRight w:val="0"/>
          <w:marTop w:val="0"/>
          <w:marBottom w:val="0"/>
          <w:divBdr>
            <w:top w:val="none" w:sz="0" w:space="0" w:color="auto"/>
            <w:left w:val="none" w:sz="0" w:space="0" w:color="auto"/>
            <w:bottom w:val="none" w:sz="0" w:space="0" w:color="auto"/>
            <w:right w:val="none" w:sz="0" w:space="0" w:color="auto"/>
          </w:divBdr>
          <w:divsChild>
            <w:div w:id="1920477037">
              <w:marLeft w:val="0"/>
              <w:marRight w:val="0"/>
              <w:marTop w:val="0"/>
              <w:marBottom w:val="0"/>
              <w:divBdr>
                <w:top w:val="none" w:sz="0" w:space="0" w:color="auto"/>
                <w:left w:val="none" w:sz="0" w:space="0" w:color="auto"/>
                <w:bottom w:val="none" w:sz="0" w:space="0" w:color="auto"/>
                <w:right w:val="none" w:sz="0" w:space="0" w:color="auto"/>
              </w:divBdr>
            </w:div>
          </w:divsChild>
        </w:div>
        <w:div w:id="733090567">
          <w:marLeft w:val="0"/>
          <w:marRight w:val="0"/>
          <w:marTop w:val="0"/>
          <w:marBottom w:val="0"/>
          <w:divBdr>
            <w:top w:val="none" w:sz="0" w:space="0" w:color="auto"/>
            <w:left w:val="none" w:sz="0" w:space="0" w:color="auto"/>
            <w:bottom w:val="none" w:sz="0" w:space="0" w:color="auto"/>
            <w:right w:val="none" w:sz="0" w:space="0" w:color="auto"/>
          </w:divBdr>
        </w:div>
        <w:div w:id="1514146911">
          <w:marLeft w:val="0"/>
          <w:marRight w:val="0"/>
          <w:marTop w:val="0"/>
          <w:marBottom w:val="0"/>
          <w:divBdr>
            <w:top w:val="none" w:sz="0" w:space="0" w:color="auto"/>
            <w:left w:val="none" w:sz="0" w:space="0" w:color="auto"/>
            <w:bottom w:val="none" w:sz="0" w:space="0" w:color="auto"/>
            <w:right w:val="none" w:sz="0" w:space="0" w:color="auto"/>
          </w:divBdr>
          <w:divsChild>
            <w:div w:id="92287192">
              <w:marLeft w:val="0"/>
              <w:marRight w:val="0"/>
              <w:marTop w:val="0"/>
              <w:marBottom w:val="0"/>
              <w:divBdr>
                <w:top w:val="none" w:sz="0" w:space="0" w:color="auto"/>
                <w:left w:val="none" w:sz="0" w:space="0" w:color="auto"/>
                <w:bottom w:val="none" w:sz="0" w:space="0" w:color="auto"/>
                <w:right w:val="none" w:sz="0" w:space="0" w:color="auto"/>
              </w:divBdr>
            </w:div>
          </w:divsChild>
        </w:div>
        <w:div w:id="447310083">
          <w:marLeft w:val="0"/>
          <w:marRight w:val="0"/>
          <w:marTop w:val="0"/>
          <w:marBottom w:val="0"/>
          <w:divBdr>
            <w:top w:val="none" w:sz="0" w:space="0" w:color="auto"/>
            <w:left w:val="none" w:sz="0" w:space="0" w:color="auto"/>
            <w:bottom w:val="none" w:sz="0" w:space="0" w:color="auto"/>
            <w:right w:val="none" w:sz="0" w:space="0" w:color="auto"/>
          </w:divBdr>
        </w:div>
        <w:div w:id="1114247733">
          <w:marLeft w:val="0"/>
          <w:marRight w:val="0"/>
          <w:marTop w:val="0"/>
          <w:marBottom w:val="0"/>
          <w:divBdr>
            <w:top w:val="none" w:sz="0" w:space="0" w:color="auto"/>
            <w:left w:val="none" w:sz="0" w:space="0" w:color="auto"/>
            <w:bottom w:val="none" w:sz="0" w:space="0" w:color="auto"/>
            <w:right w:val="none" w:sz="0" w:space="0" w:color="auto"/>
          </w:divBdr>
          <w:divsChild>
            <w:div w:id="743769660">
              <w:marLeft w:val="0"/>
              <w:marRight w:val="0"/>
              <w:marTop w:val="0"/>
              <w:marBottom w:val="0"/>
              <w:divBdr>
                <w:top w:val="none" w:sz="0" w:space="0" w:color="auto"/>
                <w:left w:val="none" w:sz="0" w:space="0" w:color="auto"/>
                <w:bottom w:val="none" w:sz="0" w:space="0" w:color="auto"/>
                <w:right w:val="none" w:sz="0" w:space="0" w:color="auto"/>
              </w:divBdr>
            </w:div>
          </w:divsChild>
        </w:div>
        <w:div w:id="2067096880">
          <w:marLeft w:val="0"/>
          <w:marRight w:val="0"/>
          <w:marTop w:val="0"/>
          <w:marBottom w:val="0"/>
          <w:divBdr>
            <w:top w:val="none" w:sz="0" w:space="0" w:color="auto"/>
            <w:left w:val="none" w:sz="0" w:space="0" w:color="auto"/>
            <w:bottom w:val="none" w:sz="0" w:space="0" w:color="auto"/>
            <w:right w:val="none" w:sz="0" w:space="0" w:color="auto"/>
          </w:divBdr>
        </w:div>
        <w:div w:id="356463850">
          <w:marLeft w:val="0"/>
          <w:marRight w:val="0"/>
          <w:marTop w:val="0"/>
          <w:marBottom w:val="0"/>
          <w:divBdr>
            <w:top w:val="none" w:sz="0" w:space="0" w:color="auto"/>
            <w:left w:val="none" w:sz="0" w:space="0" w:color="auto"/>
            <w:bottom w:val="none" w:sz="0" w:space="0" w:color="auto"/>
            <w:right w:val="none" w:sz="0" w:space="0" w:color="auto"/>
          </w:divBdr>
          <w:divsChild>
            <w:div w:id="333067845">
              <w:marLeft w:val="0"/>
              <w:marRight w:val="0"/>
              <w:marTop w:val="0"/>
              <w:marBottom w:val="0"/>
              <w:divBdr>
                <w:top w:val="none" w:sz="0" w:space="0" w:color="auto"/>
                <w:left w:val="none" w:sz="0" w:space="0" w:color="auto"/>
                <w:bottom w:val="none" w:sz="0" w:space="0" w:color="auto"/>
                <w:right w:val="none" w:sz="0" w:space="0" w:color="auto"/>
              </w:divBdr>
            </w:div>
          </w:divsChild>
        </w:div>
        <w:div w:id="283658968">
          <w:marLeft w:val="0"/>
          <w:marRight w:val="0"/>
          <w:marTop w:val="0"/>
          <w:marBottom w:val="0"/>
          <w:divBdr>
            <w:top w:val="none" w:sz="0" w:space="0" w:color="auto"/>
            <w:left w:val="none" w:sz="0" w:space="0" w:color="auto"/>
            <w:bottom w:val="none" w:sz="0" w:space="0" w:color="auto"/>
            <w:right w:val="none" w:sz="0" w:space="0" w:color="auto"/>
          </w:divBdr>
        </w:div>
        <w:div w:id="1491408871">
          <w:marLeft w:val="0"/>
          <w:marRight w:val="0"/>
          <w:marTop w:val="0"/>
          <w:marBottom w:val="0"/>
          <w:divBdr>
            <w:top w:val="none" w:sz="0" w:space="0" w:color="auto"/>
            <w:left w:val="none" w:sz="0" w:space="0" w:color="auto"/>
            <w:bottom w:val="none" w:sz="0" w:space="0" w:color="auto"/>
            <w:right w:val="none" w:sz="0" w:space="0" w:color="auto"/>
          </w:divBdr>
          <w:divsChild>
            <w:div w:id="1911235655">
              <w:marLeft w:val="0"/>
              <w:marRight w:val="0"/>
              <w:marTop w:val="0"/>
              <w:marBottom w:val="0"/>
              <w:divBdr>
                <w:top w:val="none" w:sz="0" w:space="0" w:color="auto"/>
                <w:left w:val="none" w:sz="0" w:space="0" w:color="auto"/>
                <w:bottom w:val="none" w:sz="0" w:space="0" w:color="auto"/>
                <w:right w:val="none" w:sz="0" w:space="0" w:color="auto"/>
              </w:divBdr>
            </w:div>
          </w:divsChild>
        </w:div>
        <w:div w:id="156072578">
          <w:marLeft w:val="0"/>
          <w:marRight w:val="0"/>
          <w:marTop w:val="0"/>
          <w:marBottom w:val="0"/>
          <w:divBdr>
            <w:top w:val="none" w:sz="0" w:space="0" w:color="auto"/>
            <w:left w:val="none" w:sz="0" w:space="0" w:color="auto"/>
            <w:bottom w:val="none" w:sz="0" w:space="0" w:color="auto"/>
            <w:right w:val="none" w:sz="0" w:space="0" w:color="auto"/>
          </w:divBdr>
        </w:div>
        <w:div w:id="639848540">
          <w:marLeft w:val="0"/>
          <w:marRight w:val="0"/>
          <w:marTop w:val="0"/>
          <w:marBottom w:val="0"/>
          <w:divBdr>
            <w:top w:val="none" w:sz="0" w:space="0" w:color="auto"/>
            <w:left w:val="none" w:sz="0" w:space="0" w:color="auto"/>
            <w:bottom w:val="none" w:sz="0" w:space="0" w:color="auto"/>
            <w:right w:val="none" w:sz="0" w:space="0" w:color="auto"/>
          </w:divBdr>
          <w:divsChild>
            <w:div w:id="1951743712">
              <w:marLeft w:val="0"/>
              <w:marRight w:val="0"/>
              <w:marTop w:val="0"/>
              <w:marBottom w:val="0"/>
              <w:divBdr>
                <w:top w:val="none" w:sz="0" w:space="0" w:color="auto"/>
                <w:left w:val="none" w:sz="0" w:space="0" w:color="auto"/>
                <w:bottom w:val="none" w:sz="0" w:space="0" w:color="auto"/>
                <w:right w:val="none" w:sz="0" w:space="0" w:color="auto"/>
              </w:divBdr>
            </w:div>
          </w:divsChild>
        </w:div>
        <w:div w:id="146745834">
          <w:marLeft w:val="0"/>
          <w:marRight w:val="0"/>
          <w:marTop w:val="300"/>
          <w:marBottom w:val="0"/>
          <w:divBdr>
            <w:top w:val="none" w:sz="0" w:space="0" w:color="auto"/>
            <w:left w:val="none" w:sz="0" w:space="0" w:color="auto"/>
            <w:bottom w:val="none" w:sz="0" w:space="0" w:color="auto"/>
            <w:right w:val="none" w:sz="0" w:space="0" w:color="auto"/>
          </w:divBdr>
          <w:divsChild>
            <w:div w:id="258176599">
              <w:marLeft w:val="0"/>
              <w:marRight w:val="0"/>
              <w:marTop w:val="0"/>
              <w:marBottom w:val="0"/>
              <w:divBdr>
                <w:top w:val="none" w:sz="0" w:space="0" w:color="auto"/>
                <w:left w:val="none" w:sz="0" w:space="0" w:color="auto"/>
                <w:bottom w:val="none" w:sz="0" w:space="0" w:color="auto"/>
                <w:right w:val="none" w:sz="0" w:space="0" w:color="auto"/>
              </w:divBdr>
              <w:divsChild>
                <w:div w:id="2126345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06879">
          <w:marLeft w:val="0"/>
          <w:marRight w:val="0"/>
          <w:marTop w:val="300"/>
          <w:marBottom w:val="0"/>
          <w:divBdr>
            <w:top w:val="none" w:sz="0" w:space="0" w:color="auto"/>
            <w:left w:val="none" w:sz="0" w:space="0" w:color="auto"/>
            <w:bottom w:val="none" w:sz="0" w:space="0" w:color="auto"/>
            <w:right w:val="none" w:sz="0" w:space="0" w:color="auto"/>
          </w:divBdr>
          <w:divsChild>
            <w:div w:id="1870099384">
              <w:marLeft w:val="0"/>
              <w:marRight w:val="0"/>
              <w:marTop w:val="0"/>
              <w:marBottom w:val="0"/>
              <w:divBdr>
                <w:top w:val="none" w:sz="0" w:space="0" w:color="auto"/>
                <w:left w:val="none" w:sz="0" w:space="0" w:color="auto"/>
                <w:bottom w:val="none" w:sz="0" w:space="0" w:color="auto"/>
                <w:right w:val="none" w:sz="0" w:space="0" w:color="auto"/>
              </w:divBdr>
              <w:divsChild>
                <w:div w:id="12926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09406">
          <w:marLeft w:val="0"/>
          <w:marRight w:val="0"/>
          <w:marTop w:val="300"/>
          <w:marBottom w:val="0"/>
          <w:divBdr>
            <w:top w:val="none" w:sz="0" w:space="0" w:color="auto"/>
            <w:left w:val="none" w:sz="0" w:space="0" w:color="auto"/>
            <w:bottom w:val="none" w:sz="0" w:space="0" w:color="auto"/>
            <w:right w:val="none" w:sz="0" w:space="0" w:color="auto"/>
          </w:divBdr>
          <w:divsChild>
            <w:div w:id="225536318">
              <w:marLeft w:val="0"/>
              <w:marRight w:val="0"/>
              <w:marTop w:val="0"/>
              <w:marBottom w:val="0"/>
              <w:divBdr>
                <w:top w:val="none" w:sz="0" w:space="0" w:color="auto"/>
                <w:left w:val="none" w:sz="0" w:space="0" w:color="auto"/>
                <w:bottom w:val="none" w:sz="0" w:space="0" w:color="auto"/>
                <w:right w:val="none" w:sz="0" w:space="0" w:color="auto"/>
              </w:divBdr>
              <w:divsChild>
                <w:div w:id="805200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760044">
          <w:marLeft w:val="0"/>
          <w:marRight w:val="0"/>
          <w:marTop w:val="300"/>
          <w:marBottom w:val="0"/>
          <w:divBdr>
            <w:top w:val="none" w:sz="0" w:space="0" w:color="auto"/>
            <w:left w:val="none" w:sz="0" w:space="0" w:color="auto"/>
            <w:bottom w:val="none" w:sz="0" w:space="0" w:color="auto"/>
            <w:right w:val="none" w:sz="0" w:space="0" w:color="auto"/>
          </w:divBdr>
          <w:divsChild>
            <w:div w:id="333151005">
              <w:marLeft w:val="0"/>
              <w:marRight w:val="0"/>
              <w:marTop w:val="0"/>
              <w:marBottom w:val="0"/>
              <w:divBdr>
                <w:top w:val="none" w:sz="0" w:space="0" w:color="auto"/>
                <w:left w:val="none" w:sz="0" w:space="0" w:color="auto"/>
                <w:bottom w:val="none" w:sz="0" w:space="0" w:color="auto"/>
                <w:right w:val="none" w:sz="0" w:space="0" w:color="auto"/>
              </w:divBdr>
              <w:divsChild>
                <w:div w:id="1366517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6707104">
      <w:bodyDiv w:val="1"/>
      <w:marLeft w:val="0"/>
      <w:marRight w:val="0"/>
      <w:marTop w:val="0"/>
      <w:marBottom w:val="0"/>
      <w:divBdr>
        <w:top w:val="none" w:sz="0" w:space="0" w:color="auto"/>
        <w:left w:val="none" w:sz="0" w:space="0" w:color="auto"/>
        <w:bottom w:val="none" w:sz="0" w:space="0" w:color="auto"/>
        <w:right w:val="none" w:sz="0" w:space="0" w:color="auto"/>
      </w:divBdr>
      <w:divsChild>
        <w:div w:id="856389331">
          <w:marLeft w:val="0"/>
          <w:marRight w:val="0"/>
          <w:marTop w:val="0"/>
          <w:marBottom w:val="0"/>
          <w:divBdr>
            <w:top w:val="none" w:sz="0" w:space="0" w:color="auto"/>
            <w:left w:val="none" w:sz="0" w:space="0" w:color="auto"/>
            <w:bottom w:val="none" w:sz="0" w:space="0" w:color="auto"/>
            <w:right w:val="none" w:sz="0" w:space="0" w:color="auto"/>
          </w:divBdr>
        </w:div>
        <w:div w:id="316032980">
          <w:marLeft w:val="0"/>
          <w:marRight w:val="0"/>
          <w:marTop w:val="0"/>
          <w:marBottom w:val="0"/>
          <w:divBdr>
            <w:top w:val="none" w:sz="0" w:space="0" w:color="auto"/>
            <w:left w:val="none" w:sz="0" w:space="0" w:color="auto"/>
            <w:bottom w:val="none" w:sz="0" w:space="0" w:color="auto"/>
            <w:right w:val="none" w:sz="0" w:space="0" w:color="auto"/>
          </w:divBdr>
          <w:divsChild>
            <w:div w:id="367222341">
              <w:marLeft w:val="0"/>
              <w:marRight w:val="0"/>
              <w:marTop w:val="0"/>
              <w:marBottom w:val="0"/>
              <w:divBdr>
                <w:top w:val="none" w:sz="0" w:space="0" w:color="auto"/>
                <w:left w:val="none" w:sz="0" w:space="0" w:color="auto"/>
                <w:bottom w:val="none" w:sz="0" w:space="0" w:color="auto"/>
                <w:right w:val="none" w:sz="0" w:space="0" w:color="auto"/>
              </w:divBdr>
            </w:div>
          </w:divsChild>
        </w:div>
        <w:div w:id="1055275858">
          <w:marLeft w:val="0"/>
          <w:marRight w:val="0"/>
          <w:marTop w:val="0"/>
          <w:marBottom w:val="0"/>
          <w:divBdr>
            <w:top w:val="none" w:sz="0" w:space="0" w:color="auto"/>
            <w:left w:val="none" w:sz="0" w:space="0" w:color="auto"/>
            <w:bottom w:val="none" w:sz="0" w:space="0" w:color="auto"/>
            <w:right w:val="none" w:sz="0" w:space="0" w:color="auto"/>
          </w:divBdr>
        </w:div>
        <w:div w:id="1534539540">
          <w:marLeft w:val="0"/>
          <w:marRight w:val="0"/>
          <w:marTop w:val="0"/>
          <w:marBottom w:val="0"/>
          <w:divBdr>
            <w:top w:val="none" w:sz="0" w:space="0" w:color="auto"/>
            <w:left w:val="none" w:sz="0" w:space="0" w:color="auto"/>
            <w:bottom w:val="none" w:sz="0" w:space="0" w:color="auto"/>
            <w:right w:val="none" w:sz="0" w:space="0" w:color="auto"/>
          </w:divBdr>
          <w:divsChild>
            <w:div w:id="1437293039">
              <w:marLeft w:val="0"/>
              <w:marRight w:val="0"/>
              <w:marTop w:val="0"/>
              <w:marBottom w:val="0"/>
              <w:divBdr>
                <w:top w:val="none" w:sz="0" w:space="0" w:color="auto"/>
                <w:left w:val="none" w:sz="0" w:space="0" w:color="auto"/>
                <w:bottom w:val="none" w:sz="0" w:space="0" w:color="auto"/>
                <w:right w:val="none" w:sz="0" w:space="0" w:color="auto"/>
              </w:divBdr>
            </w:div>
          </w:divsChild>
        </w:div>
        <w:div w:id="117843132">
          <w:marLeft w:val="0"/>
          <w:marRight w:val="0"/>
          <w:marTop w:val="0"/>
          <w:marBottom w:val="0"/>
          <w:divBdr>
            <w:top w:val="none" w:sz="0" w:space="0" w:color="auto"/>
            <w:left w:val="none" w:sz="0" w:space="0" w:color="auto"/>
            <w:bottom w:val="none" w:sz="0" w:space="0" w:color="auto"/>
            <w:right w:val="none" w:sz="0" w:space="0" w:color="auto"/>
          </w:divBdr>
        </w:div>
        <w:div w:id="231433688">
          <w:marLeft w:val="0"/>
          <w:marRight w:val="0"/>
          <w:marTop w:val="0"/>
          <w:marBottom w:val="0"/>
          <w:divBdr>
            <w:top w:val="none" w:sz="0" w:space="0" w:color="auto"/>
            <w:left w:val="none" w:sz="0" w:space="0" w:color="auto"/>
            <w:bottom w:val="none" w:sz="0" w:space="0" w:color="auto"/>
            <w:right w:val="none" w:sz="0" w:space="0" w:color="auto"/>
          </w:divBdr>
          <w:divsChild>
            <w:div w:id="1566144491">
              <w:marLeft w:val="0"/>
              <w:marRight w:val="0"/>
              <w:marTop w:val="0"/>
              <w:marBottom w:val="0"/>
              <w:divBdr>
                <w:top w:val="none" w:sz="0" w:space="0" w:color="auto"/>
                <w:left w:val="none" w:sz="0" w:space="0" w:color="auto"/>
                <w:bottom w:val="none" w:sz="0" w:space="0" w:color="auto"/>
                <w:right w:val="none" w:sz="0" w:space="0" w:color="auto"/>
              </w:divBdr>
            </w:div>
          </w:divsChild>
        </w:div>
        <w:div w:id="1071851323">
          <w:marLeft w:val="0"/>
          <w:marRight w:val="0"/>
          <w:marTop w:val="0"/>
          <w:marBottom w:val="0"/>
          <w:divBdr>
            <w:top w:val="none" w:sz="0" w:space="0" w:color="auto"/>
            <w:left w:val="none" w:sz="0" w:space="0" w:color="auto"/>
            <w:bottom w:val="none" w:sz="0" w:space="0" w:color="auto"/>
            <w:right w:val="none" w:sz="0" w:space="0" w:color="auto"/>
          </w:divBdr>
        </w:div>
        <w:div w:id="672073464">
          <w:marLeft w:val="0"/>
          <w:marRight w:val="0"/>
          <w:marTop w:val="0"/>
          <w:marBottom w:val="0"/>
          <w:divBdr>
            <w:top w:val="none" w:sz="0" w:space="0" w:color="auto"/>
            <w:left w:val="none" w:sz="0" w:space="0" w:color="auto"/>
            <w:bottom w:val="none" w:sz="0" w:space="0" w:color="auto"/>
            <w:right w:val="none" w:sz="0" w:space="0" w:color="auto"/>
          </w:divBdr>
          <w:divsChild>
            <w:div w:id="424957612">
              <w:marLeft w:val="0"/>
              <w:marRight w:val="0"/>
              <w:marTop w:val="0"/>
              <w:marBottom w:val="0"/>
              <w:divBdr>
                <w:top w:val="none" w:sz="0" w:space="0" w:color="auto"/>
                <w:left w:val="none" w:sz="0" w:space="0" w:color="auto"/>
                <w:bottom w:val="none" w:sz="0" w:space="0" w:color="auto"/>
                <w:right w:val="none" w:sz="0" w:space="0" w:color="auto"/>
              </w:divBdr>
            </w:div>
          </w:divsChild>
        </w:div>
        <w:div w:id="1594125386">
          <w:marLeft w:val="0"/>
          <w:marRight w:val="0"/>
          <w:marTop w:val="0"/>
          <w:marBottom w:val="0"/>
          <w:divBdr>
            <w:top w:val="none" w:sz="0" w:space="0" w:color="auto"/>
            <w:left w:val="none" w:sz="0" w:space="0" w:color="auto"/>
            <w:bottom w:val="none" w:sz="0" w:space="0" w:color="auto"/>
            <w:right w:val="none" w:sz="0" w:space="0" w:color="auto"/>
          </w:divBdr>
        </w:div>
        <w:div w:id="1434130940">
          <w:marLeft w:val="0"/>
          <w:marRight w:val="0"/>
          <w:marTop w:val="0"/>
          <w:marBottom w:val="0"/>
          <w:divBdr>
            <w:top w:val="none" w:sz="0" w:space="0" w:color="auto"/>
            <w:left w:val="none" w:sz="0" w:space="0" w:color="auto"/>
            <w:bottom w:val="none" w:sz="0" w:space="0" w:color="auto"/>
            <w:right w:val="none" w:sz="0" w:space="0" w:color="auto"/>
          </w:divBdr>
          <w:divsChild>
            <w:div w:id="126049836">
              <w:marLeft w:val="0"/>
              <w:marRight w:val="0"/>
              <w:marTop w:val="0"/>
              <w:marBottom w:val="0"/>
              <w:divBdr>
                <w:top w:val="none" w:sz="0" w:space="0" w:color="auto"/>
                <w:left w:val="none" w:sz="0" w:space="0" w:color="auto"/>
                <w:bottom w:val="none" w:sz="0" w:space="0" w:color="auto"/>
                <w:right w:val="none" w:sz="0" w:space="0" w:color="auto"/>
              </w:divBdr>
            </w:div>
          </w:divsChild>
        </w:div>
        <w:div w:id="1789929502">
          <w:marLeft w:val="0"/>
          <w:marRight w:val="0"/>
          <w:marTop w:val="0"/>
          <w:marBottom w:val="0"/>
          <w:divBdr>
            <w:top w:val="none" w:sz="0" w:space="0" w:color="auto"/>
            <w:left w:val="none" w:sz="0" w:space="0" w:color="auto"/>
            <w:bottom w:val="none" w:sz="0" w:space="0" w:color="auto"/>
            <w:right w:val="none" w:sz="0" w:space="0" w:color="auto"/>
          </w:divBdr>
        </w:div>
        <w:div w:id="935869789">
          <w:marLeft w:val="0"/>
          <w:marRight w:val="0"/>
          <w:marTop w:val="0"/>
          <w:marBottom w:val="0"/>
          <w:divBdr>
            <w:top w:val="none" w:sz="0" w:space="0" w:color="auto"/>
            <w:left w:val="none" w:sz="0" w:space="0" w:color="auto"/>
            <w:bottom w:val="none" w:sz="0" w:space="0" w:color="auto"/>
            <w:right w:val="none" w:sz="0" w:space="0" w:color="auto"/>
          </w:divBdr>
          <w:divsChild>
            <w:div w:id="597131101">
              <w:marLeft w:val="0"/>
              <w:marRight w:val="0"/>
              <w:marTop w:val="0"/>
              <w:marBottom w:val="0"/>
              <w:divBdr>
                <w:top w:val="none" w:sz="0" w:space="0" w:color="auto"/>
                <w:left w:val="none" w:sz="0" w:space="0" w:color="auto"/>
                <w:bottom w:val="none" w:sz="0" w:space="0" w:color="auto"/>
                <w:right w:val="none" w:sz="0" w:space="0" w:color="auto"/>
              </w:divBdr>
            </w:div>
          </w:divsChild>
        </w:div>
        <w:div w:id="872621224">
          <w:marLeft w:val="0"/>
          <w:marRight w:val="0"/>
          <w:marTop w:val="0"/>
          <w:marBottom w:val="0"/>
          <w:divBdr>
            <w:top w:val="none" w:sz="0" w:space="0" w:color="auto"/>
            <w:left w:val="none" w:sz="0" w:space="0" w:color="auto"/>
            <w:bottom w:val="none" w:sz="0" w:space="0" w:color="auto"/>
            <w:right w:val="none" w:sz="0" w:space="0" w:color="auto"/>
          </w:divBdr>
        </w:div>
        <w:div w:id="1015422328">
          <w:marLeft w:val="0"/>
          <w:marRight w:val="0"/>
          <w:marTop w:val="0"/>
          <w:marBottom w:val="0"/>
          <w:divBdr>
            <w:top w:val="none" w:sz="0" w:space="0" w:color="auto"/>
            <w:left w:val="none" w:sz="0" w:space="0" w:color="auto"/>
            <w:bottom w:val="none" w:sz="0" w:space="0" w:color="auto"/>
            <w:right w:val="none" w:sz="0" w:space="0" w:color="auto"/>
          </w:divBdr>
          <w:divsChild>
            <w:div w:id="1091391852">
              <w:marLeft w:val="0"/>
              <w:marRight w:val="0"/>
              <w:marTop w:val="0"/>
              <w:marBottom w:val="0"/>
              <w:divBdr>
                <w:top w:val="none" w:sz="0" w:space="0" w:color="auto"/>
                <w:left w:val="none" w:sz="0" w:space="0" w:color="auto"/>
                <w:bottom w:val="none" w:sz="0" w:space="0" w:color="auto"/>
                <w:right w:val="none" w:sz="0" w:space="0" w:color="auto"/>
              </w:divBdr>
            </w:div>
          </w:divsChild>
        </w:div>
        <w:div w:id="1566338730">
          <w:marLeft w:val="0"/>
          <w:marRight w:val="0"/>
          <w:marTop w:val="300"/>
          <w:marBottom w:val="0"/>
          <w:divBdr>
            <w:top w:val="none" w:sz="0" w:space="0" w:color="auto"/>
            <w:left w:val="none" w:sz="0" w:space="0" w:color="auto"/>
            <w:bottom w:val="none" w:sz="0" w:space="0" w:color="auto"/>
            <w:right w:val="none" w:sz="0" w:space="0" w:color="auto"/>
          </w:divBdr>
          <w:divsChild>
            <w:div w:id="223563170">
              <w:marLeft w:val="0"/>
              <w:marRight w:val="0"/>
              <w:marTop w:val="0"/>
              <w:marBottom w:val="0"/>
              <w:divBdr>
                <w:top w:val="none" w:sz="0" w:space="0" w:color="auto"/>
                <w:left w:val="none" w:sz="0" w:space="0" w:color="auto"/>
                <w:bottom w:val="none" w:sz="0" w:space="0" w:color="auto"/>
                <w:right w:val="none" w:sz="0" w:space="0" w:color="auto"/>
              </w:divBdr>
              <w:divsChild>
                <w:div w:id="312225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521021">
          <w:marLeft w:val="0"/>
          <w:marRight w:val="0"/>
          <w:marTop w:val="300"/>
          <w:marBottom w:val="0"/>
          <w:divBdr>
            <w:top w:val="none" w:sz="0" w:space="0" w:color="auto"/>
            <w:left w:val="none" w:sz="0" w:space="0" w:color="auto"/>
            <w:bottom w:val="none" w:sz="0" w:space="0" w:color="auto"/>
            <w:right w:val="none" w:sz="0" w:space="0" w:color="auto"/>
          </w:divBdr>
          <w:divsChild>
            <w:div w:id="2047633464">
              <w:marLeft w:val="0"/>
              <w:marRight w:val="0"/>
              <w:marTop w:val="0"/>
              <w:marBottom w:val="0"/>
              <w:divBdr>
                <w:top w:val="none" w:sz="0" w:space="0" w:color="auto"/>
                <w:left w:val="none" w:sz="0" w:space="0" w:color="auto"/>
                <w:bottom w:val="none" w:sz="0" w:space="0" w:color="auto"/>
                <w:right w:val="none" w:sz="0" w:space="0" w:color="auto"/>
              </w:divBdr>
              <w:divsChild>
                <w:div w:id="441219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997632">
          <w:marLeft w:val="0"/>
          <w:marRight w:val="0"/>
          <w:marTop w:val="300"/>
          <w:marBottom w:val="0"/>
          <w:divBdr>
            <w:top w:val="none" w:sz="0" w:space="0" w:color="auto"/>
            <w:left w:val="none" w:sz="0" w:space="0" w:color="auto"/>
            <w:bottom w:val="none" w:sz="0" w:space="0" w:color="auto"/>
            <w:right w:val="none" w:sz="0" w:space="0" w:color="auto"/>
          </w:divBdr>
          <w:divsChild>
            <w:div w:id="1645430445">
              <w:marLeft w:val="0"/>
              <w:marRight w:val="0"/>
              <w:marTop w:val="0"/>
              <w:marBottom w:val="0"/>
              <w:divBdr>
                <w:top w:val="none" w:sz="0" w:space="0" w:color="auto"/>
                <w:left w:val="none" w:sz="0" w:space="0" w:color="auto"/>
                <w:bottom w:val="none" w:sz="0" w:space="0" w:color="auto"/>
                <w:right w:val="none" w:sz="0" w:space="0" w:color="auto"/>
              </w:divBdr>
              <w:divsChild>
                <w:div w:id="511459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678702">
          <w:marLeft w:val="0"/>
          <w:marRight w:val="0"/>
          <w:marTop w:val="300"/>
          <w:marBottom w:val="0"/>
          <w:divBdr>
            <w:top w:val="none" w:sz="0" w:space="0" w:color="auto"/>
            <w:left w:val="none" w:sz="0" w:space="0" w:color="auto"/>
            <w:bottom w:val="none" w:sz="0" w:space="0" w:color="auto"/>
            <w:right w:val="none" w:sz="0" w:space="0" w:color="auto"/>
          </w:divBdr>
          <w:divsChild>
            <w:div w:id="1793671111">
              <w:marLeft w:val="0"/>
              <w:marRight w:val="0"/>
              <w:marTop w:val="0"/>
              <w:marBottom w:val="0"/>
              <w:divBdr>
                <w:top w:val="none" w:sz="0" w:space="0" w:color="auto"/>
                <w:left w:val="none" w:sz="0" w:space="0" w:color="auto"/>
                <w:bottom w:val="none" w:sz="0" w:space="0" w:color="auto"/>
                <w:right w:val="none" w:sz="0" w:space="0" w:color="auto"/>
              </w:divBdr>
              <w:divsChild>
                <w:div w:id="164122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495444">
      <w:bodyDiv w:val="1"/>
      <w:marLeft w:val="0"/>
      <w:marRight w:val="0"/>
      <w:marTop w:val="0"/>
      <w:marBottom w:val="0"/>
      <w:divBdr>
        <w:top w:val="none" w:sz="0" w:space="0" w:color="auto"/>
        <w:left w:val="none" w:sz="0" w:space="0" w:color="auto"/>
        <w:bottom w:val="none" w:sz="0" w:space="0" w:color="auto"/>
        <w:right w:val="none" w:sz="0" w:space="0" w:color="auto"/>
      </w:divBdr>
      <w:divsChild>
        <w:div w:id="1993633755">
          <w:marLeft w:val="0"/>
          <w:marRight w:val="0"/>
          <w:marTop w:val="0"/>
          <w:marBottom w:val="0"/>
          <w:divBdr>
            <w:top w:val="none" w:sz="0" w:space="0" w:color="auto"/>
            <w:left w:val="none" w:sz="0" w:space="0" w:color="auto"/>
            <w:bottom w:val="none" w:sz="0" w:space="0" w:color="auto"/>
            <w:right w:val="none" w:sz="0" w:space="0" w:color="auto"/>
          </w:divBdr>
        </w:div>
        <w:div w:id="1832452923">
          <w:marLeft w:val="0"/>
          <w:marRight w:val="0"/>
          <w:marTop w:val="0"/>
          <w:marBottom w:val="0"/>
          <w:divBdr>
            <w:top w:val="none" w:sz="0" w:space="0" w:color="auto"/>
            <w:left w:val="none" w:sz="0" w:space="0" w:color="auto"/>
            <w:bottom w:val="none" w:sz="0" w:space="0" w:color="auto"/>
            <w:right w:val="none" w:sz="0" w:space="0" w:color="auto"/>
          </w:divBdr>
          <w:divsChild>
            <w:div w:id="1406754929">
              <w:marLeft w:val="0"/>
              <w:marRight w:val="0"/>
              <w:marTop w:val="0"/>
              <w:marBottom w:val="0"/>
              <w:divBdr>
                <w:top w:val="none" w:sz="0" w:space="0" w:color="auto"/>
                <w:left w:val="none" w:sz="0" w:space="0" w:color="auto"/>
                <w:bottom w:val="none" w:sz="0" w:space="0" w:color="auto"/>
                <w:right w:val="none" w:sz="0" w:space="0" w:color="auto"/>
              </w:divBdr>
            </w:div>
          </w:divsChild>
        </w:div>
        <w:div w:id="2040740557">
          <w:marLeft w:val="0"/>
          <w:marRight w:val="0"/>
          <w:marTop w:val="0"/>
          <w:marBottom w:val="0"/>
          <w:divBdr>
            <w:top w:val="none" w:sz="0" w:space="0" w:color="auto"/>
            <w:left w:val="none" w:sz="0" w:space="0" w:color="auto"/>
            <w:bottom w:val="none" w:sz="0" w:space="0" w:color="auto"/>
            <w:right w:val="none" w:sz="0" w:space="0" w:color="auto"/>
          </w:divBdr>
        </w:div>
        <w:div w:id="2091001994">
          <w:marLeft w:val="0"/>
          <w:marRight w:val="0"/>
          <w:marTop w:val="0"/>
          <w:marBottom w:val="0"/>
          <w:divBdr>
            <w:top w:val="none" w:sz="0" w:space="0" w:color="auto"/>
            <w:left w:val="none" w:sz="0" w:space="0" w:color="auto"/>
            <w:bottom w:val="none" w:sz="0" w:space="0" w:color="auto"/>
            <w:right w:val="none" w:sz="0" w:space="0" w:color="auto"/>
          </w:divBdr>
          <w:divsChild>
            <w:div w:id="1675766660">
              <w:marLeft w:val="0"/>
              <w:marRight w:val="0"/>
              <w:marTop w:val="0"/>
              <w:marBottom w:val="0"/>
              <w:divBdr>
                <w:top w:val="none" w:sz="0" w:space="0" w:color="auto"/>
                <w:left w:val="none" w:sz="0" w:space="0" w:color="auto"/>
                <w:bottom w:val="none" w:sz="0" w:space="0" w:color="auto"/>
                <w:right w:val="none" w:sz="0" w:space="0" w:color="auto"/>
              </w:divBdr>
            </w:div>
          </w:divsChild>
        </w:div>
        <w:div w:id="1341619458">
          <w:marLeft w:val="0"/>
          <w:marRight w:val="0"/>
          <w:marTop w:val="0"/>
          <w:marBottom w:val="0"/>
          <w:divBdr>
            <w:top w:val="none" w:sz="0" w:space="0" w:color="auto"/>
            <w:left w:val="none" w:sz="0" w:space="0" w:color="auto"/>
            <w:bottom w:val="none" w:sz="0" w:space="0" w:color="auto"/>
            <w:right w:val="none" w:sz="0" w:space="0" w:color="auto"/>
          </w:divBdr>
        </w:div>
        <w:div w:id="1582717463">
          <w:marLeft w:val="0"/>
          <w:marRight w:val="0"/>
          <w:marTop w:val="0"/>
          <w:marBottom w:val="0"/>
          <w:divBdr>
            <w:top w:val="none" w:sz="0" w:space="0" w:color="auto"/>
            <w:left w:val="none" w:sz="0" w:space="0" w:color="auto"/>
            <w:bottom w:val="none" w:sz="0" w:space="0" w:color="auto"/>
            <w:right w:val="none" w:sz="0" w:space="0" w:color="auto"/>
          </w:divBdr>
          <w:divsChild>
            <w:div w:id="1791825624">
              <w:marLeft w:val="0"/>
              <w:marRight w:val="0"/>
              <w:marTop w:val="0"/>
              <w:marBottom w:val="0"/>
              <w:divBdr>
                <w:top w:val="none" w:sz="0" w:space="0" w:color="auto"/>
                <w:left w:val="none" w:sz="0" w:space="0" w:color="auto"/>
                <w:bottom w:val="none" w:sz="0" w:space="0" w:color="auto"/>
                <w:right w:val="none" w:sz="0" w:space="0" w:color="auto"/>
              </w:divBdr>
            </w:div>
          </w:divsChild>
        </w:div>
        <w:div w:id="1021473522">
          <w:marLeft w:val="0"/>
          <w:marRight w:val="0"/>
          <w:marTop w:val="0"/>
          <w:marBottom w:val="0"/>
          <w:divBdr>
            <w:top w:val="none" w:sz="0" w:space="0" w:color="auto"/>
            <w:left w:val="none" w:sz="0" w:space="0" w:color="auto"/>
            <w:bottom w:val="none" w:sz="0" w:space="0" w:color="auto"/>
            <w:right w:val="none" w:sz="0" w:space="0" w:color="auto"/>
          </w:divBdr>
        </w:div>
        <w:div w:id="2080595035">
          <w:marLeft w:val="0"/>
          <w:marRight w:val="0"/>
          <w:marTop w:val="0"/>
          <w:marBottom w:val="0"/>
          <w:divBdr>
            <w:top w:val="none" w:sz="0" w:space="0" w:color="auto"/>
            <w:left w:val="none" w:sz="0" w:space="0" w:color="auto"/>
            <w:bottom w:val="none" w:sz="0" w:space="0" w:color="auto"/>
            <w:right w:val="none" w:sz="0" w:space="0" w:color="auto"/>
          </w:divBdr>
          <w:divsChild>
            <w:div w:id="1575166021">
              <w:marLeft w:val="0"/>
              <w:marRight w:val="0"/>
              <w:marTop w:val="0"/>
              <w:marBottom w:val="0"/>
              <w:divBdr>
                <w:top w:val="none" w:sz="0" w:space="0" w:color="auto"/>
                <w:left w:val="none" w:sz="0" w:space="0" w:color="auto"/>
                <w:bottom w:val="none" w:sz="0" w:space="0" w:color="auto"/>
                <w:right w:val="none" w:sz="0" w:space="0" w:color="auto"/>
              </w:divBdr>
            </w:div>
          </w:divsChild>
        </w:div>
        <w:div w:id="652636255">
          <w:marLeft w:val="0"/>
          <w:marRight w:val="0"/>
          <w:marTop w:val="0"/>
          <w:marBottom w:val="0"/>
          <w:divBdr>
            <w:top w:val="none" w:sz="0" w:space="0" w:color="auto"/>
            <w:left w:val="none" w:sz="0" w:space="0" w:color="auto"/>
            <w:bottom w:val="none" w:sz="0" w:space="0" w:color="auto"/>
            <w:right w:val="none" w:sz="0" w:space="0" w:color="auto"/>
          </w:divBdr>
        </w:div>
        <w:div w:id="43220406">
          <w:marLeft w:val="0"/>
          <w:marRight w:val="0"/>
          <w:marTop w:val="0"/>
          <w:marBottom w:val="0"/>
          <w:divBdr>
            <w:top w:val="none" w:sz="0" w:space="0" w:color="auto"/>
            <w:left w:val="none" w:sz="0" w:space="0" w:color="auto"/>
            <w:bottom w:val="none" w:sz="0" w:space="0" w:color="auto"/>
            <w:right w:val="none" w:sz="0" w:space="0" w:color="auto"/>
          </w:divBdr>
          <w:divsChild>
            <w:div w:id="237399885">
              <w:marLeft w:val="0"/>
              <w:marRight w:val="0"/>
              <w:marTop w:val="0"/>
              <w:marBottom w:val="0"/>
              <w:divBdr>
                <w:top w:val="none" w:sz="0" w:space="0" w:color="auto"/>
                <w:left w:val="none" w:sz="0" w:space="0" w:color="auto"/>
                <w:bottom w:val="none" w:sz="0" w:space="0" w:color="auto"/>
                <w:right w:val="none" w:sz="0" w:space="0" w:color="auto"/>
              </w:divBdr>
            </w:div>
          </w:divsChild>
        </w:div>
        <w:div w:id="1616400649">
          <w:marLeft w:val="0"/>
          <w:marRight w:val="0"/>
          <w:marTop w:val="0"/>
          <w:marBottom w:val="0"/>
          <w:divBdr>
            <w:top w:val="none" w:sz="0" w:space="0" w:color="auto"/>
            <w:left w:val="none" w:sz="0" w:space="0" w:color="auto"/>
            <w:bottom w:val="none" w:sz="0" w:space="0" w:color="auto"/>
            <w:right w:val="none" w:sz="0" w:space="0" w:color="auto"/>
          </w:divBdr>
        </w:div>
        <w:div w:id="1408381661">
          <w:marLeft w:val="0"/>
          <w:marRight w:val="0"/>
          <w:marTop w:val="0"/>
          <w:marBottom w:val="0"/>
          <w:divBdr>
            <w:top w:val="none" w:sz="0" w:space="0" w:color="auto"/>
            <w:left w:val="none" w:sz="0" w:space="0" w:color="auto"/>
            <w:bottom w:val="none" w:sz="0" w:space="0" w:color="auto"/>
            <w:right w:val="none" w:sz="0" w:space="0" w:color="auto"/>
          </w:divBdr>
          <w:divsChild>
            <w:div w:id="1402488425">
              <w:marLeft w:val="0"/>
              <w:marRight w:val="0"/>
              <w:marTop w:val="0"/>
              <w:marBottom w:val="0"/>
              <w:divBdr>
                <w:top w:val="none" w:sz="0" w:space="0" w:color="auto"/>
                <w:left w:val="none" w:sz="0" w:space="0" w:color="auto"/>
                <w:bottom w:val="none" w:sz="0" w:space="0" w:color="auto"/>
                <w:right w:val="none" w:sz="0" w:space="0" w:color="auto"/>
              </w:divBdr>
            </w:div>
          </w:divsChild>
        </w:div>
        <w:div w:id="1897860275">
          <w:marLeft w:val="0"/>
          <w:marRight w:val="0"/>
          <w:marTop w:val="0"/>
          <w:marBottom w:val="0"/>
          <w:divBdr>
            <w:top w:val="none" w:sz="0" w:space="0" w:color="auto"/>
            <w:left w:val="none" w:sz="0" w:space="0" w:color="auto"/>
            <w:bottom w:val="none" w:sz="0" w:space="0" w:color="auto"/>
            <w:right w:val="none" w:sz="0" w:space="0" w:color="auto"/>
          </w:divBdr>
        </w:div>
        <w:div w:id="1404568494">
          <w:marLeft w:val="0"/>
          <w:marRight w:val="0"/>
          <w:marTop w:val="0"/>
          <w:marBottom w:val="0"/>
          <w:divBdr>
            <w:top w:val="none" w:sz="0" w:space="0" w:color="auto"/>
            <w:left w:val="none" w:sz="0" w:space="0" w:color="auto"/>
            <w:bottom w:val="none" w:sz="0" w:space="0" w:color="auto"/>
            <w:right w:val="none" w:sz="0" w:space="0" w:color="auto"/>
          </w:divBdr>
          <w:divsChild>
            <w:div w:id="984503938">
              <w:marLeft w:val="0"/>
              <w:marRight w:val="0"/>
              <w:marTop w:val="0"/>
              <w:marBottom w:val="0"/>
              <w:divBdr>
                <w:top w:val="none" w:sz="0" w:space="0" w:color="auto"/>
                <w:left w:val="none" w:sz="0" w:space="0" w:color="auto"/>
                <w:bottom w:val="none" w:sz="0" w:space="0" w:color="auto"/>
                <w:right w:val="none" w:sz="0" w:space="0" w:color="auto"/>
              </w:divBdr>
            </w:div>
          </w:divsChild>
        </w:div>
        <w:div w:id="1662467908">
          <w:marLeft w:val="0"/>
          <w:marRight w:val="0"/>
          <w:marTop w:val="300"/>
          <w:marBottom w:val="0"/>
          <w:divBdr>
            <w:top w:val="none" w:sz="0" w:space="0" w:color="auto"/>
            <w:left w:val="none" w:sz="0" w:space="0" w:color="auto"/>
            <w:bottom w:val="none" w:sz="0" w:space="0" w:color="auto"/>
            <w:right w:val="none" w:sz="0" w:space="0" w:color="auto"/>
          </w:divBdr>
          <w:divsChild>
            <w:div w:id="1203253487">
              <w:marLeft w:val="0"/>
              <w:marRight w:val="0"/>
              <w:marTop w:val="0"/>
              <w:marBottom w:val="0"/>
              <w:divBdr>
                <w:top w:val="none" w:sz="0" w:space="0" w:color="auto"/>
                <w:left w:val="none" w:sz="0" w:space="0" w:color="auto"/>
                <w:bottom w:val="none" w:sz="0" w:space="0" w:color="auto"/>
                <w:right w:val="none" w:sz="0" w:space="0" w:color="auto"/>
              </w:divBdr>
              <w:divsChild>
                <w:div w:id="888688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361219">
          <w:marLeft w:val="0"/>
          <w:marRight w:val="0"/>
          <w:marTop w:val="300"/>
          <w:marBottom w:val="0"/>
          <w:divBdr>
            <w:top w:val="none" w:sz="0" w:space="0" w:color="auto"/>
            <w:left w:val="none" w:sz="0" w:space="0" w:color="auto"/>
            <w:bottom w:val="none" w:sz="0" w:space="0" w:color="auto"/>
            <w:right w:val="none" w:sz="0" w:space="0" w:color="auto"/>
          </w:divBdr>
          <w:divsChild>
            <w:div w:id="1046564535">
              <w:marLeft w:val="0"/>
              <w:marRight w:val="0"/>
              <w:marTop w:val="0"/>
              <w:marBottom w:val="0"/>
              <w:divBdr>
                <w:top w:val="none" w:sz="0" w:space="0" w:color="auto"/>
                <w:left w:val="none" w:sz="0" w:space="0" w:color="auto"/>
                <w:bottom w:val="none" w:sz="0" w:space="0" w:color="auto"/>
                <w:right w:val="none" w:sz="0" w:space="0" w:color="auto"/>
              </w:divBdr>
              <w:divsChild>
                <w:div w:id="49565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44181">
          <w:marLeft w:val="0"/>
          <w:marRight w:val="0"/>
          <w:marTop w:val="300"/>
          <w:marBottom w:val="0"/>
          <w:divBdr>
            <w:top w:val="none" w:sz="0" w:space="0" w:color="auto"/>
            <w:left w:val="none" w:sz="0" w:space="0" w:color="auto"/>
            <w:bottom w:val="none" w:sz="0" w:space="0" w:color="auto"/>
            <w:right w:val="none" w:sz="0" w:space="0" w:color="auto"/>
          </w:divBdr>
          <w:divsChild>
            <w:div w:id="1106536612">
              <w:marLeft w:val="0"/>
              <w:marRight w:val="0"/>
              <w:marTop w:val="0"/>
              <w:marBottom w:val="0"/>
              <w:divBdr>
                <w:top w:val="none" w:sz="0" w:space="0" w:color="auto"/>
                <w:left w:val="none" w:sz="0" w:space="0" w:color="auto"/>
                <w:bottom w:val="none" w:sz="0" w:space="0" w:color="auto"/>
                <w:right w:val="none" w:sz="0" w:space="0" w:color="auto"/>
              </w:divBdr>
              <w:divsChild>
                <w:div w:id="2121490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369414">
          <w:marLeft w:val="0"/>
          <w:marRight w:val="0"/>
          <w:marTop w:val="300"/>
          <w:marBottom w:val="0"/>
          <w:divBdr>
            <w:top w:val="none" w:sz="0" w:space="0" w:color="auto"/>
            <w:left w:val="none" w:sz="0" w:space="0" w:color="auto"/>
            <w:bottom w:val="none" w:sz="0" w:space="0" w:color="auto"/>
            <w:right w:val="none" w:sz="0" w:space="0" w:color="auto"/>
          </w:divBdr>
          <w:divsChild>
            <w:div w:id="758601803">
              <w:marLeft w:val="0"/>
              <w:marRight w:val="0"/>
              <w:marTop w:val="0"/>
              <w:marBottom w:val="0"/>
              <w:divBdr>
                <w:top w:val="none" w:sz="0" w:space="0" w:color="auto"/>
                <w:left w:val="none" w:sz="0" w:space="0" w:color="auto"/>
                <w:bottom w:val="none" w:sz="0" w:space="0" w:color="auto"/>
                <w:right w:val="none" w:sz="0" w:space="0" w:color="auto"/>
              </w:divBdr>
              <w:divsChild>
                <w:div w:id="617879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1100351">
      <w:bodyDiv w:val="1"/>
      <w:marLeft w:val="0"/>
      <w:marRight w:val="0"/>
      <w:marTop w:val="0"/>
      <w:marBottom w:val="0"/>
      <w:divBdr>
        <w:top w:val="none" w:sz="0" w:space="0" w:color="auto"/>
        <w:left w:val="none" w:sz="0" w:space="0" w:color="auto"/>
        <w:bottom w:val="none" w:sz="0" w:space="0" w:color="auto"/>
        <w:right w:val="none" w:sz="0" w:space="0" w:color="auto"/>
      </w:divBdr>
      <w:divsChild>
        <w:div w:id="1297100064">
          <w:marLeft w:val="0"/>
          <w:marRight w:val="0"/>
          <w:marTop w:val="0"/>
          <w:marBottom w:val="0"/>
          <w:divBdr>
            <w:top w:val="none" w:sz="0" w:space="0" w:color="auto"/>
            <w:left w:val="none" w:sz="0" w:space="0" w:color="auto"/>
            <w:bottom w:val="none" w:sz="0" w:space="0" w:color="auto"/>
            <w:right w:val="none" w:sz="0" w:space="0" w:color="auto"/>
          </w:divBdr>
        </w:div>
        <w:div w:id="929433227">
          <w:marLeft w:val="0"/>
          <w:marRight w:val="0"/>
          <w:marTop w:val="0"/>
          <w:marBottom w:val="0"/>
          <w:divBdr>
            <w:top w:val="none" w:sz="0" w:space="0" w:color="auto"/>
            <w:left w:val="none" w:sz="0" w:space="0" w:color="auto"/>
            <w:bottom w:val="none" w:sz="0" w:space="0" w:color="auto"/>
            <w:right w:val="none" w:sz="0" w:space="0" w:color="auto"/>
          </w:divBdr>
          <w:divsChild>
            <w:div w:id="1291590959">
              <w:marLeft w:val="0"/>
              <w:marRight w:val="0"/>
              <w:marTop w:val="0"/>
              <w:marBottom w:val="0"/>
              <w:divBdr>
                <w:top w:val="none" w:sz="0" w:space="0" w:color="auto"/>
                <w:left w:val="none" w:sz="0" w:space="0" w:color="auto"/>
                <w:bottom w:val="none" w:sz="0" w:space="0" w:color="auto"/>
                <w:right w:val="none" w:sz="0" w:space="0" w:color="auto"/>
              </w:divBdr>
            </w:div>
          </w:divsChild>
        </w:div>
        <w:div w:id="209651728">
          <w:marLeft w:val="0"/>
          <w:marRight w:val="0"/>
          <w:marTop w:val="0"/>
          <w:marBottom w:val="0"/>
          <w:divBdr>
            <w:top w:val="none" w:sz="0" w:space="0" w:color="auto"/>
            <w:left w:val="none" w:sz="0" w:space="0" w:color="auto"/>
            <w:bottom w:val="none" w:sz="0" w:space="0" w:color="auto"/>
            <w:right w:val="none" w:sz="0" w:space="0" w:color="auto"/>
          </w:divBdr>
        </w:div>
        <w:div w:id="2055345869">
          <w:marLeft w:val="0"/>
          <w:marRight w:val="0"/>
          <w:marTop w:val="0"/>
          <w:marBottom w:val="0"/>
          <w:divBdr>
            <w:top w:val="none" w:sz="0" w:space="0" w:color="auto"/>
            <w:left w:val="none" w:sz="0" w:space="0" w:color="auto"/>
            <w:bottom w:val="none" w:sz="0" w:space="0" w:color="auto"/>
            <w:right w:val="none" w:sz="0" w:space="0" w:color="auto"/>
          </w:divBdr>
          <w:divsChild>
            <w:div w:id="1314027531">
              <w:marLeft w:val="0"/>
              <w:marRight w:val="0"/>
              <w:marTop w:val="0"/>
              <w:marBottom w:val="0"/>
              <w:divBdr>
                <w:top w:val="none" w:sz="0" w:space="0" w:color="auto"/>
                <w:left w:val="none" w:sz="0" w:space="0" w:color="auto"/>
                <w:bottom w:val="none" w:sz="0" w:space="0" w:color="auto"/>
                <w:right w:val="none" w:sz="0" w:space="0" w:color="auto"/>
              </w:divBdr>
            </w:div>
          </w:divsChild>
        </w:div>
        <w:div w:id="897591316">
          <w:marLeft w:val="0"/>
          <w:marRight w:val="0"/>
          <w:marTop w:val="0"/>
          <w:marBottom w:val="0"/>
          <w:divBdr>
            <w:top w:val="none" w:sz="0" w:space="0" w:color="auto"/>
            <w:left w:val="none" w:sz="0" w:space="0" w:color="auto"/>
            <w:bottom w:val="none" w:sz="0" w:space="0" w:color="auto"/>
            <w:right w:val="none" w:sz="0" w:space="0" w:color="auto"/>
          </w:divBdr>
        </w:div>
        <w:div w:id="422647194">
          <w:marLeft w:val="0"/>
          <w:marRight w:val="0"/>
          <w:marTop w:val="0"/>
          <w:marBottom w:val="0"/>
          <w:divBdr>
            <w:top w:val="none" w:sz="0" w:space="0" w:color="auto"/>
            <w:left w:val="none" w:sz="0" w:space="0" w:color="auto"/>
            <w:bottom w:val="none" w:sz="0" w:space="0" w:color="auto"/>
            <w:right w:val="none" w:sz="0" w:space="0" w:color="auto"/>
          </w:divBdr>
          <w:divsChild>
            <w:div w:id="302151786">
              <w:marLeft w:val="0"/>
              <w:marRight w:val="0"/>
              <w:marTop w:val="0"/>
              <w:marBottom w:val="0"/>
              <w:divBdr>
                <w:top w:val="none" w:sz="0" w:space="0" w:color="auto"/>
                <w:left w:val="none" w:sz="0" w:space="0" w:color="auto"/>
                <w:bottom w:val="none" w:sz="0" w:space="0" w:color="auto"/>
                <w:right w:val="none" w:sz="0" w:space="0" w:color="auto"/>
              </w:divBdr>
            </w:div>
          </w:divsChild>
        </w:div>
        <w:div w:id="903762428">
          <w:marLeft w:val="0"/>
          <w:marRight w:val="0"/>
          <w:marTop w:val="0"/>
          <w:marBottom w:val="0"/>
          <w:divBdr>
            <w:top w:val="none" w:sz="0" w:space="0" w:color="auto"/>
            <w:left w:val="none" w:sz="0" w:space="0" w:color="auto"/>
            <w:bottom w:val="none" w:sz="0" w:space="0" w:color="auto"/>
            <w:right w:val="none" w:sz="0" w:space="0" w:color="auto"/>
          </w:divBdr>
        </w:div>
        <w:div w:id="187105697">
          <w:marLeft w:val="0"/>
          <w:marRight w:val="0"/>
          <w:marTop w:val="0"/>
          <w:marBottom w:val="0"/>
          <w:divBdr>
            <w:top w:val="none" w:sz="0" w:space="0" w:color="auto"/>
            <w:left w:val="none" w:sz="0" w:space="0" w:color="auto"/>
            <w:bottom w:val="none" w:sz="0" w:space="0" w:color="auto"/>
            <w:right w:val="none" w:sz="0" w:space="0" w:color="auto"/>
          </w:divBdr>
          <w:divsChild>
            <w:div w:id="1399014231">
              <w:marLeft w:val="0"/>
              <w:marRight w:val="0"/>
              <w:marTop w:val="0"/>
              <w:marBottom w:val="0"/>
              <w:divBdr>
                <w:top w:val="none" w:sz="0" w:space="0" w:color="auto"/>
                <w:left w:val="none" w:sz="0" w:space="0" w:color="auto"/>
                <w:bottom w:val="none" w:sz="0" w:space="0" w:color="auto"/>
                <w:right w:val="none" w:sz="0" w:space="0" w:color="auto"/>
              </w:divBdr>
            </w:div>
          </w:divsChild>
        </w:div>
        <w:div w:id="1929193607">
          <w:marLeft w:val="0"/>
          <w:marRight w:val="0"/>
          <w:marTop w:val="0"/>
          <w:marBottom w:val="0"/>
          <w:divBdr>
            <w:top w:val="none" w:sz="0" w:space="0" w:color="auto"/>
            <w:left w:val="none" w:sz="0" w:space="0" w:color="auto"/>
            <w:bottom w:val="none" w:sz="0" w:space="0" w:color="auto"/>
            <w:right w:val="none" w:sz="0" w:space="0" w:color="auto"/>
          </w:divBdr>
        </w:div>
        <w:div w:id="1847860957">
          <w:marLeft w:val="0"/>
          <w:marRight w:val="0"/>
          <w:marTop w:val="0"/>
          <w:marBottom w:val="0"/>
          <w:divBdr>
            <w:top w:val="none" w:sz="0" w:space="0" w:color="auto"/>
            <w:left w:val="none" w:sz="0" w:space="0" w:color="auto"/>
            <w:bottom w:val="none" w:sz="0" w:space="0" w:color="auto"/>
            <w:right w:val="none" w:sz="0" w:space="0" w:color="auto"/>
          </w:divBdr>
          <w:divsChild>
            <w:div w:id="1508398355">
              <w:marLeft w:val="0"/>
              <w:marRight w:val="0"/>
              <w:marTop w:val="0"/>
              <w:marBottom w:val="0"/>
              <w:divBdr>
                <w:top w:val="none" w:sz="0" w:space="0" w:color="auto"/>
                <w:left w:val="none" w:sz="0" w:space="0" w:color="auto"/>
                <w:bottom w:val="none" w:sz="0" w:space="0" w:color="auto"/>
                <w:right w:val="none" w:sz="0" w:space="0" w:color="auto"/>
              </w:divBdr>
            </w:div>
          </w:divsChild>
        </w:div>
        <w:div w:id="244145750">
          <w:marLeft w:val="0"/>
          <w:marRight w:val="0"/>
          <w:marTop w:val="0"/>
          <w:marBottom w:val="0"/>
          <w:divBdr>
            <w:top w:val="none" w:sz="0" w:space="0" w:color="auto"/>
            <w:left w:val="none" w:sz="0" w:space="0" w:color="auto"/>
            <w:bottom w:val="none" w:sz="0" w:space="0" w:color="auto"/>
            <w:right w:val="none" w:sz="0" w:space="0" w:color="auto"/>
          </w:divBdr>
        </w:div>
        <w:div w:id="2012902918">
          <w:marLeft w:val="0"/>
          <w:marRight w:val="0"/>
          <w:marTop w:val="0"/>
          <w:marBottom w:val="0"/>
          <w:divBdr>
            <w:top w:val="none" w:sz="0" w:space="0" w:color="auto"/>
            <w:left w:val="none" w:sz="0" w:space="0" w:color="auto"/>
            <w:bottom w:val="none" w:sz="0" w:space="0" w:color="auto"/>
            <w:right w:val="none" w:sz="0" w:space="0" w:color="auto"/>
          </w:divBdr>
          <w:divsChild>
            <w:div w:id="719592870">
              <w:marLeft w:val="0"/>
              <w:marRight w:val="0"/>
              <w:marTop w:val="0"/>
              <w:marBottom w:val="0"/>
              <w:divBdr>
                <w:top w:val="none" w:sz="0" w:space="0" w:color="auto"/>
                <w:left w:val="none" w:sz="0" w:space="0" w:color="auto"/>
                <w:bottom w:val="none" w:sz="0" w:space="0" w:color="auto"/>
                <w:right w:val="none" w:sz="0" w:space="0" w:color="auto"/>
              </w:divBdr>
            </w:div>
          </w:divsChild>
        </w:div>
        <w:div w:id="1881162124">
          <w:marLeft w:val="0"/>
          <w:marRight w:val="0"/>
          <w:marTop w:val="0"/>
          <w:marBottom w:val="0"/>
          <w:divBdr>
            <w:top w:val="none" w:sz="0" w:space="0" w:color="auto"/>
            <w:left w:val="none" w:sz="0" w:space="0" w:color="auto"/>
            <w:bottom w:val="none" w:sz="0" w:space="0" w:color="auto"/>
            <w:right w:val="none" w:sz="0" w:space="0" w:color="auto"/>
          </w:divBdr>
        </w:div>
        <w:div w:id="1580944432">
          <w:marLeft w:val="0"/>
          <w:marRight w:val="0"/>
          <w:marTop w:val="0"/>
          <w:marBottom w:val="0"/>
          <w:divBdr>
            <w:top w:val="none" w:sz="0" w:space="0" w:color="auto"/>
            <w:left w:val="none" w:sz="0" w:space="0" w:color="auto"/>
            <w:bottom w:val="none" w:sz="0" w:space="0" w:color="auto"/>
            <w:right w:val="none" w:sz="0" w:space="0" w:color="auto"/>
          </w:divBdr>
          <w:divsChild>
            <w:div w:id="1017930314">
              <w:marLeft w:val="0"/>
              <w:marRight w:val="0"/>
              <w:marTop w:val="0"/>
              <w:marBottom w:val="0"/>
              <w:divBdr>
                <w:top w:val="none" w:sz="0" w:space="0" w:color="auto"/>
                <w:left w:val="none" w:sz="0" w:space="0" w:color="auto"/>
                <w:bottom w:val="none" w:sz="0" w:space="0" w:color="auto"/>
                <w:right w:val="none" w:sz="0" w:space="0" w:color="auto"/>
              </w:divBdr>
            </w:div>
          </w:divsChild>
        </w:div>
        <w:div w:id="2031755891">
          <w:marLeft w:val="0"/>
          <w:marRight w:val="0"/>
          <w:marTop w:val="300"/>
          <w:marBottom w:val="0"/>
          <w:divBdr>
            <w:top w:val="none" w:sz="0" w:space="0" w:color="auto"/>
            <w:left w:val="none" w:sz="0" w:space="0" w:color="auto"/>
            <w:bottom w:val="none" w:sz="0" w:space="0" w:color="auto"/>
            <w:right w:val="none" w:sz="0" w:space="0" w:color="auto"/>
          </w:divBdr>
          <w:divsChild>
            <w:div w:id="943802006">
              <w:marLeft w:val="0"/>
              <w:marRight w:val="0"/>
              <w:marTop w:val="0"/>
              <w:marBottom w:val="0"/>
              <w:divBdr>
                <w:top w:val="none" w:sz="0" w:space="0" w:color="auto"/>
                <w:left w:val="none" w:sz="0" w:space="0" w:color="auto"/>
                <w:bottom w:val="none" w:sz="0" w:space="0" w:color="auto"/>
                <w:right w:val="none" w:sz="0" w:space="0" w:color="auto"/>
              </w:divBdr>
              <w:divsChild>
                <w:div w:id="173666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357456">
          <w:marLeft w:val="0"/>
          <w:marRight w:val="0"/>
          <w:marTop w:val="300"/>
          <w:marBottom w:val="0"/>
          <w:divBdr>
            <w:top w:val="none" w:sz="0" w:space="0" w:color="auto"/>
            <w:left w:val="none" w:sz="0" w:space="0" w:color="auto"/>
            <w:bottom w:val="none" w:sz="0" w:space="0" w:color="auto"/>
            <w:right w:val="none" w:sz="0" w:space="0" w:color="auto"/>
          </w:divBdr>
          <w:divsChild>
            <w:div w:id="712778308">
              <w:marLeft w:val="0"/>
              <w:marRight w:val="0"/>
              <w:marTop w:val="0"/>
              <w:marBottom w:val="0"/>
              <w:divBdr>
                <w:top w:val="none" w:sz="0" w:space="0" w:color="auto"/>
                <w:left w:val="none" w:sz="0" w:space="0" w:color="auto"/>
                <w:bottom w:val="none" w:sz="0" w:space="0" w:color="auto"/>
                <w:right w:val="none" w:sz="0" w:space="0" w:color="auto"/>
              </w:divBdr>
              <w:divsChild>
                <w:div w:id="610625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912789">
          <w:marLeft w:val="0"/>
          <w:marRight w:val="0"/>
          <w:marTop w:val="300"/>
          <w:marBottom w:val="0"/>
          <w:divBdr>
            <w:top w:val="none" w:sz="0" w:space="0" w:color="auto"/>
            <w:left w:val="none" w:sz="0" w:space="0" w:color="auto"/>
            <w:bottom w:val="none" w:sz="0" w:space="0" w:color="auto"/>
            <w:right w:val="none" w:sz="0" w:space="0" w:color="auto"/>
          </w:divBdr>
          <w:divsChild>
            <w:div w:id="352147716">
              <w:marLeft w:val="0"/>
              <w:marRight w:val="0"/>
              <w:marTop w:val="0"/>
              <w:marBottom w:val="0"/>
              <w:divBdr>
                <w:top w:val="none" w:sz="0" w:space="0" w:color="auto"/>
                <w:left w:val="none" w:sz="0" w:space="0" w:color="auto"/>
                <w:bottom w:val="none" w:sz="0" w:space="0" w:color="auto"/>
                <w:right w:val="none" w:sz="0" w:space="0" w:color="auto"/>
              </w:divBdr>
              <w:divsChild>
                <w:div w:id="1468815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47894">
          <w:marLeft w:val="0"/>
          <w:marRight w:val="0"/>
          <w:marTop w:val="300"/>
          <w:marBottom w:val="0"/>
          <w:divBdr>
            <w:top w:val="none" w:sz="0" w:space="0" w:color="auto"/>
            <w:left w:val="none" w:sz="0" w:space="0" w:color="auto"/>
            <w:bottom w:val="none" w:sz="0" w:space="0" w:color="auto"/>
            <w:right w:val="none" w:sz="0" w:space="0" w:color="auto"/>
          </w:divBdr>
          <w:divsChild>
            <w:div w:id="143011009">
              <w:marLeft w:val="0"/>
              <w:marRight w:val="0"/>
              <w:marTop w:val="0"/>
              <w:marBottom w:val="0"/>
              <w:divBdr>
                <w:top w:val="none" w:sz="0" w:space="0" w:color="auto"/>
                <w:left w:val="none" w:sz="0" w:space="0" w:color="auto"/>
                <w:bottom w:val="none" w:sz="0" w:space="0" w:color="auto"/>
                <w:right w:val="none" w:sz="0" w:space="0" w:color="auto"/>
              </w:divBdr>
              <w:divsChild>
                <w:div w:id="553856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1491626">
      <w:bodyDiv w:val="1"/>
      <w:marLeft w:val="0"/>
      <w:marRight w:val="0"/>
      <w:marTop w:val="0"/>
      <w:marBottom w:val="0"/>
      <w:divBdr>
        <w:top w:val="none" w:sz="0" w:space="0" w:color="auto"/>
        <w:left w:val="none" w:sz="0" w:space="0" w:color="auto"/>
        <w:bottom w:val="none" w:sz="0" w:space="0" w:color="auto"/>
        <w:right w:val="none" w:sz="0" w:space="0" w:color="auto"/>
      </w:divBdr>
    </w:div>
    <w:div w:id="762996477">
      <w:bodyDiv w:val="1"/>
      <w:marLeft w:val="0"/>
      <w:marRight w:val="0"/>
      <w:marTop w:val="0"/>
      <w:marBottom w:val="0"/>
      <w:divBdr>
        <w:top w:val="none" w:sz="0" w:space="0" w:color="auto"/>
        <w:left w:val="none" w:sz="0" w:space="0" w:color="auto"/>
        <w:bottom w:val="none" w:sz="0" w:space="0" w:color="auto"/>
        <w:right w:val="none" w:sz="0" w:space="0" w:color="auto"/>
      </w:divBdr>
      <w:divsChild>
        <w:div w:id="1009258001">
          <w:marLeft w:val="0"/>
          <w:marRight w:val="0"/>
          <w:marTop w:val="0"/>
          <w:marBottom w:val="0"/>
          <w:divBdr>
            <w:top w:val="none" w:sz="0" w:space="0" w:color="auto"/>
            <w:left w:val="none" w:sz="0" w:space="0" w:color="auto"/>
            <w:bottom w:val="none" w:sz="0" w:space="0" w:color="auto"/>
            <w:right w:val="none" w:sz="0" w:space="0" w:color="auto"/>
          </w:divBdr>
        </w:div>
        <w:div w:id="1668248873">
          <w:marLeft w:val="0"/>
          <w:marRight w:val="0"/>
          <w:marTop w:val="0"/>
          <w:marBottom w:val="0"/>
          <w:divBdr>
            <w:top w:val="none" w:sz="0" w:space="0" w:color="auto"/>
            <w:left w:val="none" w:sz="0" w:space="0" w:color="auto"/>
            <w:bottom w:val="none" w:sz="0" w:space="0" w:color="auto"/>
            <w:right w:val="none" w:sz="0" w:space="0" w:color="auto"/>
          </w:divBdr>
          <w:divsChild>
            <w:div w:id="823854296">
              <w:marLeft w:val="0"/>
              <w:marRight w:val="0"/>
              <w:marTop w:val="0"/>
              <w:marBottom w:val="0"/>
              <w:divBdr>
                <w:top w:val="none" w:sz="0" w:space="0" w:color="auto"/>
                <w:left w:val="none" w:sz="0" w:space="0" w:color="auto"/>
                <w:bottom w:val="none" w:sz="0" w:space="0" w:color="auto"/>
                <w:right w:val="none" w:sz="0" w:space="0" w:color="auto"/>
              </w:divBdr>
            </w:div>
          </w:divsChild>
        </w:div>
        <w:div w:id="1149440025">
          <w:marLeft w:val="0"/>
          <w:marRight w:val="0"/>
          <w:marTop w:val="0"/>
          <w:marBottom w:val="0"/>
          <w:divBdr>
            <w:top w:val="none" w:sz="0" w:space="0" w:color="auto"/>
            <w:left w:val="none" w:sz="0" w:space="0" w:color="auto"/>
            <w:bottom w:val="none" w:sz="0" w:space="0" w:color="auto"/>
            <w:right w:val="none" w:sz="0" w:space="0" w:color="auto"/>
          </w:divBdr>
        </w:div>
        <w:div w:id="338851129">
          <w:marLeft w:val="0"/>
          <w:marRight w:val="0"/>
          <w:marTop w:val="0"/>
          <w:marBottom w:val="0"/>
          <w:divBdr>
            <w:top w:val="none" w:sz="0" w:space="0" w:color="auto"/>
            <w:left w:val="none" w:sz="0" w:space="0" w:color="auto"/>
            <w:bottom w:val="none" w:sz="0" w:space="0" w:color="auto"/>
            <w:right w:val="none" w:sz="0" w:space="0" w:color="auto"/>
          </w:divBdr>
          <w:divsChild>
            <w:div w:id="700086815">
              <w:marLeft w:val="0"/>
              <w:marRight w:val="0"/>
              <w:marTop w:val="0"/>
              <w:marBottom w:val="0"/>
              <w:divBdr>
                <w:top w:val="none" w:sz="0" w:space="0" w:color="auto"/>
                <w:left w:val="none" w:sz="0" w:space="0" w:color="auto"/>
                <w:bottom w:val="none" w:sz="0" w:space="0" w:color="auto"/>
                <w:right w:val="none" w:sz="0" w:space="0" w:color="auto"/>
              </w:divBdr>
            </w:div>
          </w:divsChild>
        </w:div>
        <w:div w:id="957833700">
          <w:marLeft w:val="0"/>
          <w:marRight w:val="0"/>
          <w:marTop w:val="0"/>
          <w:marBottom w:val="0"/>
          <w:divBdr>
            <w:top w:val="none" w:sz="0" w:space="0" w:color="auto"/>
            <w:left w:val="none" w:sz="0" w:space="0" w:color="auto"/>
            <w:bottom w:val="none" w:sz="0" w:space="0" w:color="auto"/>
            <w:right w:val="none" w:sz="0" w:space="0" w:color="auto"/>
          </w:divBdr>
        </w:div>
        <w:div w:id="1415475482">
          <w:marLeft w:val="0"/>
          <w:marRight w:val="0"/>
          <w:marTop w:val="0"/>
          <w:marBottom w:val="0"/>
          <w:divBdr>
            <w:top w:val="none" w:sz="0" w:space="0" w:color="auto"/>
            <w:left w:val="none" w:sz="0" w:space="0" w:color="auto"/>
            <w:bottom w:val="none" w:sz="0" w:space="0" w:color="auto"/>
            <w:right w:val="none" w:sz="0" w:space="0" w:color="auto"/>
          </w:divBdr>
          <w:divsChild>
            <w:div w:id="515458872">
              <w:marLeft w:val="0"/>
              <w:marRight w:val="0"/>
              <w:marTop w:val="0"/>
              <w:marBottom w:val="0"/>
              <w:divBdr>
                <w:top w:val="none" w:sz="0" w:space="0" w:color="auto"/>
                <w:left w:val="none" w:sz="0" w:space="0" w:color="auto"/>
                <w:bottom w:val="none" w:sz="0" w:space="0" w:color="auto"/>
                <w:right w:val="none" w:sz="0" w:space="0" w:color="auto"/>
              </w:divBdr>
            </w:div>
          </w:divsChild>
        </w:div>
        <w:div w:id="436681865">
          <w:marLeft w:val="0"/>
          <w:marRight w:val="0"/>
          <w:marTop w:val="0"/>
          <w:marBottom w:val="0"/>
          <w:divBdr>
            <w:top w:val="none" w:sz="0" w:space="0" w:color="auto"/>
            <w:left w:val="none" w:sz="0" w:space="0" w:color="auto"/>
            <w:bottom w:val="none" w:sz="0" w:space="0" w:color="auto"/>
            <w:right w:val="none" w:sz="0" w:space="0" w:color="auto"/>
          </w:divBdr>
        </w:div>
        <w:div w:id="122387492">
          <w:marLeft w:val="0"/>
          <w:marRight w:val="0"/>
          <w:marTop w:val="0"/>
          <w:marBottom w:val="0"/>
          <w:divBdr>
            <w:top w:val="none" w:sz="0" w:space="0" w:color="auto"/>
            <w:left w:val="none" w:sz="0" w:space="0" w:color="auto"/>
            <w:bottom w:val="none" w:sz="0" w:space="0" w:color="auto"/>
            <w:right w:val="none" w:sz="0" w:space="0" w:color="auto"/>
          </w:divBdr>
          <w:divsChild>
            <w:div w:id="1649019691">
              <w:marLeft w:val="0"/>
              <w:marRight w:val="0"/>
              <w:marTop w:val="0"/>
              <w:marBottom w:val="0"/>
              <w:divBdr>
                <w:top w:val="none" w:sz="0" w:space="0" w:color="auto"/>
                <w:left w:val="none" w:sz="0" w:space="0" w:color="auto"/>
                <w:bottom w:val="none" w:sz="0" w:space="0" w:color="auto"/>
                <w:right w:val="none" w:sz="0" w:space="0" w:color="auto"/>
              </w:divBdr>
            </w:div>
          </w:divsChild>
        </w:div>
        <w:div w:id="339165255">
          <w:marLeft w:val="0"/>
          <w:marRight w:val="0"/>
          <w:marTop w:val="0"/>
          <w:marBottom w:val="0"/>
          <w:divBdr>
            <w:top w:val="none" w:sz="0" w:space="0" w:color="auto"/>
            <w:left w:val="none" w:sz="0" w:space="0" w:color="auto"/>
            <w:bottom w:val="none" w:sz="0" w:space="0" w:color="auto"/>
            <w:right w:val="none" w:sz="0" w:space="0" w:color="auto"/>
          </w:divBdr>
        </w:div>
        <w:div w:id="1448235075">
          <w:marLeft w:val="0"/>
          <w:marRight w:val="0"/>
          <w:marTop w:val="0"/>
          <w:marBottom w:val="0"/>
          <w:divBdr>
            <w:top w:val="none" w:sz="0" w:space="0" w:color="auto"/>
            <w:left w:val="none" w:sz="0" w:space="0" w:color="auto"/>
            <w:bottom w:val="none" w:sz="0" w:space="0" w:color="auto"/>
            <w:right w:val="none" w:sz="0" w:space="0" w:color="auto"/>
          </w:divBdr>
          <w:divsChild>
            <w:div w:id="2026594593">
              <w:marLeft w:val="0"/>
              <w:marRight w:val="0"/>
              <w:marTop w:val="0"/>
              <w:marBottom w:val="0"/>
              <w:divBdr>
                <w:top w:val="none" w:sz="0" w:space="0" w:color="auto"/>
                <w:left w:val="none" w:sz="0" w:space="0" w:color="auto"/>
                <w:bottom w:val="none" w:sz="0" w:space="0" w:color="auto"/>
                <w:right w:val="none" w:sz="0" w:space="0" w:color="auto"/>
              </w:divBdr>
            </w:div>
          </w:divsChild>
        </w:div>
        <w:div w:id="760637844">
          <w:marLeft w:val="0"/>
          <w:marRight w:val="0"/>
          <w:marTop w:val="0"/>
          <w:marBottom w:val="0"/>
          <w:divBdr>
            <w:top w:val="none" w:sz="0" w:space="0" w:color="auto"/>
            <w:left w:val="none" w:sz="0" w:space="0" w:color="auto"/>
            <w:bottom w:val="none" w:sz="0" w:space="0" w:color="auto"/>
            <w:right w:val="none" w:sz="0" w:space="0" w:color="auto"/>
          </w:divBdr>
        </w:div>
        <w:div w:id="1904559990">
          <w:marLeft w:val="0"/>
          <w:marRight w:val="0"/>
          <w:marTop w:val="0"/>
          <w:marBottom w:val="0"/>
          <w:divBdr>
            <w:top w:val="none" w:sz="0" w:space="0" w:color="auto"/>
            <w:left w:val="none" w:sz="0" w:space="0" w:color="auto"/>
            <w:bottom w:val="none" w:sz="0" w:space="0" w:color="auto"/>
            <w:right w:val="none" w:sz="0" w:space="0" w:color="auto"/>
          </w:divBdr>
          <w:divsChild>
            <w:div w:id="2030569956">
              <w:marLeft w:val="0"/>
              <w:marRight w:val="0"/>
              <w:marTop w:val="0"/>
              <w:marBottom w:val="0"/>
              <w:divBdr>
                <w:top w:val="none" w:sz="0" w:space="0" w:color="auto"/>
                <w:left w:val="none" w:sz="0" w:space="0" w:color="auto"/>
                <w:bottom w:val="none" w:sz="0" w:space="0" w:color="auto"/>
                <w:right w:val="none" w:sz="0" w:space="0" w:color="auto"/>
              </w:divBdr>
            </w:div>
          </w:divsChild>
        </w:div>
        <w:div w:id="71437586">
          <w:marLeft w:val="0"/>
          <w:marRight w:val="0"/>
          <w:marTop w:val="0"/>
          <w:marBottom w:val="0"/>
          <w:divBdr>
            <w:top w:val="none" w:sz="0" w:space="0" w:color="auto"/>
            <w:left w:val="none" w:sz="0" w:space="0" w:color="auto"/>
            <w:bottom w:val="none" w:sz="0" w:space="0" w:color="auto"/>
            <w:right w:val="none" w:sz="0" w:space="0" w:color="auto"/>
          </w:divBdr>
        </w:div>
        <w:div w:id="1795245947">
          <w:marLeft w:val="0"/>
          <w:marRight w:val="0"/>
          <w:marTop w:val="0"/>
          <w:marBottom w:val="0"/>
          <w:divBdr>
            <w:top w:val="none" w:sz="0" w:space="0" w:color="auto"/>
            <w:left w:val="none" w:sz="0" w:space="0" w:color="auto"/>
            <w:bottom w:val="none" w:sz="0" w:space="0" w:color="auto"/>
            <w:right w:val="none" w:sz="0" w:space="0" w:color="auto"/>
          </w:divBdr>
          <w:divsChild>
            <w:div w:id="1814717473">
              <w:marLeft w:val="0"/>
              <w:marRight w:val="0"/>
              <w:marTop w:val="0"/>
              <w:marBottom w:val="0"/>
              <w:divBdr>
                <w:top w:val="none" w:sz="0" w:space="0" w:color="auto"/>
                <w:left w:val="none" w:sz="0" w:space="0" w:color="auto"/>
                <w:bottom w:val="none" w:sz="0" w:space="0" w:color="auto"/>
                <w:right w:val="none" w:sz="0" w:space="0" w:color="auto"/>
              </w:divBdr>
            </w:div>
          </w:divsChild>
        </w:div>
        <w:div w:id="1220745004">
          <w:marLeft w:val="0"/>
          <w:marRight w:val="0"/>
          <w:marTop w:val="300"/>
          <w:marBottom w:val="0"/>
          <w:divBdr>
            <w:top w:val="none" w:sz="0" w:space="0" w:color="auto"/>
            <w:left w:val="none" w:sz="0" w:space="0" w:color="auto"/>
            <w:bottom w:val="none" w:sz="0" w:space="0" w:color="auto"/>
            <w:right w:val="none" w:sz="0" w:space="0" w:color="auto"/>
          </w:divBdr>
          <w:divsChild>
            <w:div w:id="626589971">
              <w:marLeft w:val="0"/>
              <w:marRight w:val="0"/>
              <w:marTop w:val="0"/>
              <w:marBottom w:val="0"/>
              <w:divBdr>
                <w:top w:val="none" w:sz="0" w:space="0" w:color="auto"/>
                <w:left w:val="none" w:sz="0" w:space="0" w:color="auto"/>
                <w:bottom w:val="none" w:sz="0" w:space="0" w:color="auto"/>
                <w:right w:val="none" w:sz="0" w:space="0" w:color="auto"/>
              </w:divBdr>
              <w:divsChild>
                <w:div w:id="1319380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807948">
          <w:marLeft w:val="0"/>
          <w:marRight w:val="0"/>
          <w:marTop w:val="300"/>
          <w:marBottom w:val="0"/>
          <w:divBdr>
            <w:top w:val="none" w:sz="0" w:space="0" w:color="auto"/>
            <w:left w:val="none" w:sz="0" w:space="0" w:color="auto"/>
            <w:bottom w:val="none" w:sz="0" w:space="0" w:color="auto"/>
            <w:right w:val="none" w:sz="0" w:space="0" w:color="auto"/>
          </w:divBdr>
          <w:divsChild>
            <w:div w:id="1582451894">
              <w:marLeft w:val="0"/>
              <w:marRight w:val="0"/>
              <w:marTop w:val="0"/>
              <w:marBottom w:val="0"/>
              <w:divBdr>
                <w:top w:val="none" w:sz="0" w:space="0" w:color="auto"/>
                <w:left w:val="none" w:sz="0" w:space="0" w:color="auto"/>
                <w:bottom w:val="none" w:sz="0" w:space="0" w:color="auto"/>
                <w:right w:val="none" w:sz="0" w:space="0" w:color="auto"/>
              </w:divBdr>
              <w:divsChild>
                <w:div w:id="105271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189309">
          <w:marLeft w:val="0"/>
          <w:marRight w:val="0"/>
          <w:marTop w:val="300"/>
          <w:marBottom w:val="0"/>
          <w:divBdr>
            <w:top w:val="none" w:sz="0" w:space="0" w:color="auto"/>
            <w:left w:val="none" w:sz="0" w:space="0" w:color="auto"/>
            <w:bottom w:val="none" w:sz="0" w:space="0" w:color="auto"/>
            <w:right w:val="none" w:sz="0" w:space="0" w:color="auto"/>
          </w:divBdr>
          <w:divsChild>
            <w:div w:id="1695887419">
              <w:marLeft w:val="0"/>
              <w:marRight w:val="0"/>
              <w:marTop w:val="0"/>
              <w:marBottom w:val="0"/>
              <w:divBdr>
                <w:top w:val="none" w:sz="0" w:space="0" w:color="auto"/>
                <w:left w:val="none" w:sz="0" w:space="0" w:color="auto"/>
                <w:bottom w:val="none" w:sz="0" w:space="0" w:color="auto"/>
                <w:right w:val="none" w:sz="0" w:space="0" w:color="auto"/>
              </w:divBdr>
              <w:divsChild>
                <w:div w:id="1971739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551066">
          <w:marLeft w:val="0"/>
          <w:marRight w:val="0"/>
          <w:marTop w:val="300"/>
          <w:marBottom w:val="0"/>
          <w:divBdr>
            <w:top w:val="none" w:sz="0" w:space="0" w:color="auto"/>
            <w:left w:val="none" w:sz="0" w:space="0" w:color="auto"/>
            <w:bottom w:val="none" w:sz="0" w:space="0" w:color="auto"/>
            <w:right w:val="none" w:sz="0" w:space="0" w:color="auto"/>
          </w:divBdr>
          <w:divsChild>
            <w:div w:id="234897812">
              <w:marLeft w:val="0"/>
              <w:marRight w:val="0"/>
              <w:marTop w:val="0"/>
              <w:marBottom w:val="0"/>
              <w:divBdr>
                <w:top w:val="none" w:sz="0" w:space="0" w:color="auto"/>
                <w:left w:val="none" w:sz="0" w:space="0" w:color="auto"/>
                <w:bottom w:val="none" w:sz="0" w:space="0" w:color="auto"/>
                <w:right w:val="none" w:sz="0" w:space="0" w:color="auto"/>
              </w:divBdr>
              <w:divsChild>
                <w:div w:id="189955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4422197">
      <w:bodyDiv w:val="1"/>
      <w:marLeft w:val="0"/>
      <w:marRight w:val="0"/>
      <w:marTop w:val="0"/>
      <w:marBottom w:val="0"/>
      <w:divBdr>
        <w:top w:val="none" w:sz="0" w:space="0" w:color="auto"/>
        <w:left w:val="none" w:sz="0" w:space="0" w:color="auto"/>
        <w:bottom w:val="none" w:sz="0" w:space="0" w:color="auto"/>
        <w:right w:val="none" w:sz="0" w:space="0" w:color="auto"/>
      </w:divBdr>
      <w:divsChild>
        <w:div w:id="674693692">
          <w:marLeft w:val="0"/>
          <w:marRight w:val="0"/>
          <w:marTop w:val="0"/>
          <w:marBottom w:val="360"/>
          <w:divBdr>
            <w:top w:val="none" w:sz="0" w:space="0" w:color="auto"/>
            <w:left w:val="none" w:sz="0" w:space="0" w:color="auto"/>
            <w:bottom w:val="none" w:sz="0" w:space="0" w:color="auto"/>
            <w:right w:val="none" w:sz="0" w:space="0" w:color="auto"/>
          </w:divBdr>
          <w:divsChild>
            <w:div w:id="342126888">
              <w:marLeft w:val="0"/>
              <w:marRight w:val="0"/>
              <w:marTop w:val="0"/>
              <w:marBottom w:val="0"/>
              <w:divBdr>
                <w:top w:val="none" w:sz="0" w:space="0" w:color="auto"/>
                <w:left w:val="none" w:sz="0" w:space="0" w:color="auto"/>
                <w:bottom w:val="none" w:sz="0" w:space="0" w:color="auto"/>
                <w:right w:val="none" w:sz="0" w:space="0" w:color="auto"/>
              </w:divBdr>
              <w:divsChild>
                <w:div w:id="1251038404">
                  <w:marLeft w:val="0"/>
                  <w:marRight w:val="0"/>
                  <w:marTop w:val="0"/>
                  <w:marBottom w:val="0"/>
                  <w:divBdr>
                    <w:top w:val="none" w:sz="0" w:space="0" w:color="auto"/>
                    <w:left w:val="none" w:sz="0" w:space="0" w:color="auto"/>
                    <w:bottom w:val="none" w:sz="0" w:space="0" w:color="auto"/>
                    <w:right w:val="none" w:sz="0" w:space="0" w:color="auto"/>
                  </w:divBdr>
                  <w:divsChild>
                    <w:div w:id="1786004537">
                      <w:marLeft w:val="0"/>
                      <w:marRight w:val="0"/>
                      <w:marTop w:val="0"/>
                      <w:marBottom w:val="0"/>
                      <w:divBdr>
                        <w:top w:val="none" w:sz="0" w:space="0" w:color="auto"/>
                        <w:left w:val="single" w:sz="6" w:space="8" w:color="EDEDED"/>
                        <w:bottom w:val="single" w:sz="12" w:space="8" w:color="BFBFBF"/>
                        <w:right w:val="single" w:sz="6" w:space="8" w:color="EDEDED"/>
                      </w:divBdr>
                      <w:divsChild>
                        <w:div w:id="1592929980">
                          <w:marLeft w:val="75"/>
                          <w:marRight w:val="0"/>
                          <w:marTop w:val="0"/>
                          <w:marBottom w:val="300"/>
                          <w:divBdr>
                            <w:top w:val="single" w:sz="6" w:space="8" w:color="EDEDED"/>
                            <w:left w:val="single" w:sz="6" w:space="5" w:color="EDEDED"/>
                            <w:bottom w:val="single" w:sz="6" w:space="4" w:color="EDEDED"/>
                            <w:right w:val="single" w:sz="6" w:space="8" w:color="EDEDED"/>
                          </w:divBdr>
                          <w:divsChild>
                            <w:div w:id="1885480678">
                              <w:marLeft w:val="-75"/>
                              <w:marRight w:val="-150"/>
                              <w:marTop w:val="0"/>
                              <w:marBottom w:val="0"/>
                              <w:divBdr>
                                <w:top w:val="none" w:sz="0" w:space="0" w:color="auto"/>
                                <w:left w:val="none" w:sz="0" w:space="0" w:color="auto"/>
                                <w:bottom w:val="none" w:sz="0" w:space="0" w:color="auto"/>
                                <w:right w:val="none" w:sz="0" w:space="0" w:color="auto"/>
                              </w:divBdr>
                              <w:divsChild>
                                <w:div w:id="1919778484">
                                  <w:marLeft w:val="0"/>
                                  <w:marRight w:val="0"/>
                                  <w:marTop w:val="0"/>
                                  <w:marBottom w:val="0"/>
                                  <w:divBdr>
                                    <w:top w:val="none" w:sz="0" w:space="0" w:color="auto"/>
                                    <w:left w:val="none" w:sz="0" w:space="0" w:color="auto"/>
                                    <w:bottom w:val="none" w:sz="0" w:space="0" w:color="auto"/>
                                    <w:right w:val="none" w:sz="0" w:space="0" w:color="auto"/>
                                  </w:divBdr>
                                  <w:divsChild>
                                    <w:div w:id="102478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198662">
                          <w:marLeft w:val="0"/>
                          <w:marRight w:val="0"/>
                          <w:marTop w:val="0"/>
                          <w:marBottom w:val="300"/>
                          <w:divBdr>
                            <w:top w:val="single" w:sz="6" w:space="4" w:color="EDEDED"/>
                            <w:left w:val="single" w:sz="6" w:space="4" w:color="EDEDED"/>
                            <w:bottom w:val="single" w:sz="6" w:space="4" w:color="EDEDED"/>
                            <w:right w:val="single" w:sz="6" w:space="4" w:color="EDEDED"/>
                          </w:divBdr>
                          <w:divsChild>
                            <w:div w:id="1569878413">
                              <w:marLeft w:val="0"/>
                              <w:marRight w:val="0"/>
                              <w:marTop w:val="0"/>
                              <w:marBottom w:val="0"/>
                              <w:divBdr>
                                <w:top w:val="none" w:sz="0" w:space="0" w:color="auto"/>
                                <w:left w:val="none" w:sz="0" w:space="0" w:color="auto"/>
                                <w:bottom w:val="none" w:sz="0" w:space="0" w:color="auto"/>
                                <w:right w:val="none" w:sz="0" w:space="0" w:color="auto"/>
                              </w:divBdr>
                              <w:divsChild>
                                <w:div w:id="1801532008">
                                  <w:marLeft w:val="0"/>
                                  <w:marRight w:val="0"/>
                                  <w:marTop w:val="0"/>
                                  <w:marBottom w:val="0"/>
                                  <w:divBdr>
                                    <w:top w:val="none" w:sz="0" w:space="0" w:color="auto"/>
                                    <w:left w:val="none" w:sz="0" w:space="0" w:color="auto"/>
                                    <w:bottom w:val="none" w:sz="0" w:space="0" w:color="auto"/>
                                    <w:right w:val="none" w:sz="0" w:space="0" w:color="auto"/>
                                  </w:divBdr>
                                </w:div>
                              </w:divsChild>
                            </w:div>
                            <w:div w:id="516886695">
                              <w:marLeft w:val="0"/>
                              <w:marRight w:val="0"/>
                              <w:marTop w:val="0"/>
                              <w:marBottom w:val="0"/>
                              <w:divBdr>
                                <w:top w:val="none" w:sz="0" w:space="0" w:color="auto"/>
                                <w:left w:val="none" w:sz="0" w:space="0" w:color="auto"/>
                                <w:bottom w:val="none" w:sz="0" w:space="0" w:color="auto"/>
                                <w:right w:val="none" w:sz="0" w:space="0" w:color="auto"/>
                              </w:divBdr>
                              <w:divsChild>
                                <w:div w:id="1512330900">
                                  <w:marLeft w:val="0"/>
                                  <w:marRight w:val="0"/>
                                  <w:marTop w:val="0"/>
                                  <w:marBottom w:val="0"/>
                                  <w:divBdr>
                                    <w:top w:val="none" w:sz="0" w:space="0" w:color="auto"/>
                                    <w:left w:val="none" w:sz="0" w:space="0" w:color="auto"/>
                                    <w:bottom w:val="none" w:sz="0" w:space="0" w:color="auto"/>
                                    <w:right w:val="none" w:sz="0" w:space="0" w:color="auto"/>
                                  </w:divBdr>
                                </w:div>
                              </w:divsChild>
                            </w:div>
                            <w:div w:id="856232943">
                              <w:marLeft w:val="1725"/>
                              <w:marRight w:val="1725"/>
                              <w:marTop w:val="0"/>
                              <w:marBottom w:val="0"/>
                              <w:divBdr>
                                <w:top w:val="none" w:sz="0" w:space="0" w:color="auto"/>
                                <w:left w:val="none" w:sz="0" w:space="0" w:color="auto"/>
                                <w:bottom w:val="none" w:sz="0" w:space="0" w:color="auto"/>
                                <w:right w:val="none" w:sz="0" w:space="0" w:color="auto"/>
                              </w:divBdr>
                              <w:divsChild>
                                <w:div w:id="1719014179">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788741315">
                          <w:marLeft w:val="0"/>
                          <w:marRight w:val="0"/>
                          <w:marTop w:val="0"/>
                          <w:marBottom w:val="0"/>
                          <w:divBdr>
                            <w:top w:val="none" w:sz="0" w:space="0" w:color="auto"/>
                            <w:left w:val="none" w:sz="0" w:space="0" w:color="auto"/>
                            <w:bottom w:val="none" w:sz="0" w:space="0" w:color="auto"/>
                            <w:right w:val="none" w:sz="0" w:space="0" w:color="auto"/>
                          </w:divBdr>
                          <w:divsChild>
                            <w:div w:id="775951039">
                              <w:marLeft w:val="0"/>
                              <w:marRight w:val="0"/>
                              <w:marTop w:val="0"/>
                              <w:marBottom w:val="0"/>
                              <w:divBdr>
                                <w:top w:val="none" w:sz="0" w:space="0" w:color="auto"/>
                                <w:left w:val="none" w:sz="0" w:space="0" w:color="auto"/>
                                <w:bottom w:val="none" w:sz="0" w:space="0" w:color="auto"/>
                                <w:right w:val="none" w:sz="0" w:space="0" w:color="auto"/>
                              </w:divBdr>
                              <w:divsChild>
                                <w:div w:id="143083737">
                                  <w:marLeft w:val="0"/>
                                  <w:marRight w:val="0"/>
                                  <w:marTop w:val="0"/>
                                  <w:marBottom w:val="0"/>
                                  <w:divBdr>
                                    <w:top w:val="none" w:sz="0" w:space="0" w:color="auto"/>
                                    <w:left w:val="none" w:sz="0" w:space="0" w:color="auto"/>
                                    <w:bottom w:val="none" w:sz="0" w:space="0" w:color="auto"/>
                                    <w:right w:val="none" w:sz="0" w:space="0" w:color="auto"/>
                                  </w:divBdr>
                                </w:div>
                                <w:div w:id="1471676994">
                                  <w:marLeft w:val="0"/>
                                  <w:marRight w:val="0"/>
                                  <w:marTop w:val="0"/>
                                  <w:marBottom w:val="0"/>
                                  <w:divBdr>
                                    <w:top w:val="none" w:sz="0" w:space="0" w:color="auto"/>
                                    <w:left w:val="none" w:sz="0" w:space="0" w:color="auto"/>
                                    <w:bottom w:val="none" w:sz="0" w:space="0" w:color="auto"/>
                                    <w:right w:val="none" w:sz="0" w:space="0" w:color="auto"/>
                                  </w:divBdr>
                                  <w:divsChild>
                                    <w:div w:id="144553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363755">
                              <w:marLeft w:val="0"/>
                              <w:marRight w:val="0"/>
                              <w:marTop w:val="0"/>
                              <w:marBottom w:val="0"/>
                              <w:divBdr>
                                <w:top w:val="none" w:sz="0" w:space="0" w:color="auto"/>
                                <w:left w:val="none" w:sz="0" w:space="0" w:color="auto"/>
                                <w:bottom w:val="none" w:sz="0" w:space="0" w:color="auto"/>
                                <w:right w:val="none" w:sz="0" w:space="0" w:color="auto"/>
                              </w:divBdr>
                              <w:divsChild>
                                <w:div w:id="890307635">
                                  <w:marLeft w:val="0"/>
                                  <w:marRight w:val="0"/>
                                  <w:marTop w:val="0"/>
                                  <w:marBottom w:val="0"/>
                                  <w:divBdr>
                                    <w:top w:val="none" w:sz="0" w:space="0" w:color="auto"/>
                                    <w:left w:val="none" w:sz="0" w:space="0" w:color="auto"/>
                                    <w:bottom w:val="none" w:sz="0" w:space="0" w:color="auto"/>
                                    <w:right w:val="none" w:sz="0" w:space="0" w:color="auto"/>
                                  </w:divBdr>
                                </w:div>
                                <w:div w:id="211423971">
                                  <w:marLeft w:val="0"/>
                                  <w:marRight w:val="0"/>
                                  <w:marTop w:val="0"/>
                                  <w:marBottom w:val="0"/>
                                  <w:divBdr>
                                    <w:top w:val="none" w:sz="0" w:space="0" w:color="auto"/>
                                    <w:left w:val="none" w:sz="0" w:space="0" w:color="auto"/>
                                    <w:bottom w:val="none" w:sz="0" w:space="0" w:color="auto"/>
                                    <w:right w:val="none" w:sz="0" w:space="0" w:color="auto"/>
                                  </w:divBdr>
                                  <w:divsChild>
                                    <w:div w:id="47660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337007">
                              <w:marLeft w:val="0"/>
                              <w:marRight w:val="0"/>
                              <w:marTop w:val="0"/>
                              <w:marBottom w:val="0"/>
                              <w:divBdr>
                                <w:top w:val="none" w:sz="0" w:space="0" w:color="auto"/>
                                <w:left w:val="none" w:sz="0" w:space="0" w:color="auto"/>
                                <w:bottom w:val="none" w:sz="0" w:space="0" w:color="auto"/>
                                <w:right w:val="none" w:sz="0" w:space="0" w:color="auto"/>
                              </w:divBdr>
                              <w:divsChild>
                                <w:div w:id="167644853">
                                  <w:marLeft w:val="0"/>
                                  <w:marRight w:val="0"/>
                                  <w:marTop w:val="0"/>
                                  <w:marBottom w:val="0"/>
                                  <w:divBdr>
                                    <w:top w:val="none" w:sz="0" w:space="0" w:color="auto"/>
                                    <w:left w:val="none" w:sz="0" w:space="0" w:color="auto"/>
                                    <w:bottom w:val="none" w:sz="0" w:space="0" w:color="auto"/>
                                    <w:right w:val="none" w:sz="0" w:space="0" w:color="auto"/>
                                  </w:divBdr>
                                </w:div>
                                <w:div w:id="1813595537">
                                  <w:marLeft w:val="0"/>
                                  <w:marRight w:val="0"/>
                                  <w:marTop w:val="0"/>
                                  <w:marBottom w:val="0"/>
                                  <w:divBdr>
                                    <w:top w:val="none" w:sz="0" w:space="0" w:color="auto"/>
                                    <w:left w:val="none" w:sz="0" w:space="0" w:color="auto"/>
                                    <w:bottom w:val="none" w:sz="0" w:space="0" w:color="auto"/>
                                    <w:right w:val="none" w:sz="0" w:space="0" w:color="auto"/>
                                  </w:divBdr>
                                  <w:divsChild>
                                    <w:div w:id="85511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801893">
                              <w:marLeft w:val="0"/>
                              <w:marRight w:val="0"/>
                              <w:marTop w:val="0"/>
                              <w:marBottom w:val="0"/>
                              <w:divBdr>
                                <w:top w:val="none" w:sz="0" w:space="0" w:color="auto"/>
                                <w:left w:val="none" w:sz="0" w:space="0" w:color="auto"/>
                                <w:bottom w:val="none" w:sz="0" w:space="0" w:color="auto"/>
                                <w:right w:val="none" w:sz="0" w:space="0" w:color="auto"/>
                              </w:divBdr>
                              <w:divsChild>
                                <w:div w:id="487744823">
                                  <w:marLeft w:val="0"/>
                                  <w:marRight w:val="0"/>
                                  <w:marTop w:val="0"/>
                                  <w:marBottom w:val="0"/>
                                  <w:divBdr>
                                    <w:top w:val="none" w:sz="0" w:space="0" w:color="auto"/>
                                    <w:left w:val="none" w:sz="0" w:space="0" w:color="auto"/>
                                    <w:bottom w:val="none" w:sz="0" w:space="0" w:color="auto"/>
                                    <w:right w:val="none" w:sz="0" w:space="0" w:color="auto"/>
                                  </w:divBdr>
                                </w:div>
                                <w:div w:id="149755721">
                                  <w:marLeft w:val="0"/>
                                  <w:marRight w:val="0"/>
                                  <w:marTop w:val="0"/>
                                  <w:marBottom w:val="0"/>
                                  <w:divBdr>
                                    <w:top w:val="none" w:sz="0" w:space="0" w:color="auto"/>
                                    <w:left w:val="none" w:sz="0" w:space="0" w:color="auto"/>
                                    <w:bottom w:val="none" w:sz="0" w:space="0" w:color="auto"/>
                                    <w:right w:val="none" w:sz="0" w:space="0" w:color="auto"/>
                                  </w:divBdr>
                                  <w:divsChild>
                                    <w:div w:id="54541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181633">
                              <w:marLeft w:val="0"/>
                              <w:marRight w:val="0"/>
                              <w:marTop w:val="0"/>
                              <w:marBottom w:val="0"/>
                              <w:divBdr>
                                <w:top w:val="none" w:sz="0" w:space="0" w:color="auto"/>
                                <w:left w:val="none" w:sz="0" w:space="0" w:color="auto"/>
                                <w:bottom w:val="none" w:sz="0" w:space="0" w:color="auto"/>
                                <w:right w:val="none" w:sz="0" w:space="0" w:color="auto"/>
                              </w:divBdr>
                              <w:divsChild>
                                <w:div w:id="1472792576">
                                  <w:marLeft w:val="0"/>
                                  <w:marRight w:val="0"/>
                                  <w:marTop w:val="0"/>
                                  <w:marBottom w:val="0"/>
                                  <w:divBdr>
                                    <w:top w:val="none" w:sz="0" w:space="0" w:color="auto"/>
                                    <w:left w:val="none" w:sz="0" w:space="0" w:color="auto"/>
                                    <w:bottom w:val="none" w:sz="0" w:space="0" w:color="auto"/>
                                    <w:right w:val="none" w:sz="0" w:space="0" w:color="auto"/>
                                  </w:divBdr>
                                </w:div>
                                <w:div w:id="909997759">
                                  <w:marLeft w:val="0"/>
                                  <w:marRight w:val="0"/>
                                  <w:marTop w:val="0"/>
                                  <w:marBottom w:val="0"/>
                                  <w:divBdr>
                                    <w:top w:val="none" w:sz="0" w:space="0" w:color="auto"/>
                                    <w:left w:val="none" w:sz="0" w:space="0" w:color="auto"/>
                                    <w:bottom w:val="none" w:sz="0" w:space="0" w:color="auto"/>
                                    <w:right w:val="none" w:sz="0" w:space="0" w:color="auto"/>
                                  </w:divBdr>
                                  <w:divsChild>
                                    <w:div w:id="207168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90224">
                              <w:marLeft w:val="0"/>
                              <w:marRight w:val="0"/>
                              <w:marTop w:val="0"/>
                              <w:marBottom w:val="0"/>
                              <w:divBdr>
                                <w:top w:val="none" w:sz="0" w:space="0" w:color="auto"/>
                                <w:left w:val="none" w:sz="0" w:space="0" w:color="auto"/>
                                <w:bottom w:val="none" w:sz="0" w:space="0" w:color="auto"/>
                                <w:right w:val="none" w:sz="0" w:space="0" w:color="auto"/>
                              </w:divBdr>
                              <w:divsChild>
                                <w:div w:id="1898587637">
                                  <w:marLeft w:val="0"/>
                                  <w:marRight w:val="0"/>
                                  <w:marTop w:val="0"/>
                                  <w:marBottom w:val="0"/>
                                  <w:divBdr>
                                    <w:top w:val="none" w:sz="0" w:space="0" w:color="auto"/>
                                    <w:left w:val="none" w:sz="0" w:space="0" w:color="auto"/>
                                    <w:bottom w:val="none" w:sz="0" w:space="0" w:color="auto"/>
                                    <w:right w:val="none" w:sz="0" w:space="0" w:color="auto"/>
                                  </w:divBdr>
                                </w:div>
                                <w:div w:id="988511306">
                                  <w:marLeft w:val="0"/>
                                  <w:marRight w:val="0"/>
                                  <w:marTop w:val="0"/>
                                  <w:marBottom w:val="0"/>
                                  <w:divBdr>
                                    <w:top w:val="none" w:sz="0" w:space="0" w:color="auto"/>
                                    <w:left w:val="none" w:sz="0" w:space="0" w:color="auto"/>
                                    <w:bottom w:val="none" w:sz="0" w:space="0" w:color="auto"/>
                                    <w:right w:val="none" w:sz="0" w:space="0" w:color="auto"/>
                                  </w:divBdr>
                                  <w:divsChild>
                                    <w:div w:id="89635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854441">
                              <w:marLeft w:val="0"/>
                              <w:marRight w:val="0"/>
                              <w:marTop w:val="0"/>
                              <w:marBottom w:val="0"/>
                              <w:divBdr>
                                <w:top w:val="none" w:sz="0" w:space="0" w:color="auto"/>
                                <w:left w:val="none" w:sz="0" w:space="0" w:color="auto"/>
                                <w:bottom w:val="none" w:sz="0" w:space="0" w:color="auto"/>
                                <w:right w:val="none" w:sz="0" w:space="0" w:color="auto"/>
                              </w:divBdr>
                              <w:divsChild>
                                <w:div w:id="839661069">
                                  <w:marLeft w:val="0"/>
                                  <w:marRight w:val="0"/>
                                  <w:marTop w:val="0"/>
                                  <w:marBottom w:val="0"/>
                                  <w:divBdr>
                                    <w:top w:val="none" w:sz="0" w:space="0" w:color="auto"/>
                                    <w:left w:val="none" w:sz="0" w:space="0" w:color="auto"/>
                                    <w:bottom w:val="none" w:sz="0" w:space="0" w:color="auto"/>
                                    <w:right w:val="none" w:sz="0" w:space="0" w:color="auto"/>
                                  </w:divBdr>
                                </w:div>
                                <w:div w:id="55324206">
                                  <w:marLeft w:val="0"/>
                                  <w:marRight w:val="0"/>
                                  <w:marTop w:val="0"/>
                                  <w:marBottom w:val="0"/>
                                  <w:divBdr>
                                    <w:top w:val="none" w:sz="0" w:space="0" w:color="auto"/>
                                    <w:left w:val="none" w:sz="0" w:space="0" w:color="auto"/>
                                    <w:bottom w:val="none" w:sz="0" w:space="0" w:color="auto"/>
                                    <w:right w:val="none" w:sz="0" w:space="0" w:color="auto"/>
                                  </w:divBdr>
                                  <w:divsChild>
                                    <w:div w:id="92753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302684">
                              <w:marLeft w:val="0"/>
                              <w:marRight w:val="0"/>
                              <w:marTop w:val="300"/>
                              <w:marBottom w:val="0"/>
                              <w:divBdr>
                                <w:top w:val="none" w:sz="0" w:space="0" w:color="auto"/>
                                <w:left w:val="none" w:sz="0" w:space="0" w:color="auto"/>
                                <w:bottom w:val="none" w:sz="0" w:space="0" w:color="auto"/>
                                <w:right w:val="none" w:sz="0" w:space="0" w:color="auto"/>
                              </w:divBdr>
                              <w:divsChild>
                                <w:div w:id="507409632">
                                  <w:marLeft w:val="0"/>
                                  <w:marRight w:val="0"/>
                                  <w:marTop w:val="0"/>
                                  <w:marBottom w:val="0"/>
                                  <w:divBdr>
                                    <w:top w:val="none" w:sz="0" w:space="0" w:color="auto"/>
                                    <w:left w:val="none" w:sz="0" w:space="0" w:color="auto"/>
                                    <w:bottom w:val="none" w:sz="0" w:space="0" w:color="auto"/>
                                    <w:right w:val="none" w:sz="0" w:space="0" w:color="auto"/>
                                  </w:divBdr>
                                  <w:divsChild>
                                    <w:div w:id="1564682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81682">
                              <w:marLeft w:val="0"/>
                              <w:marRight w:val="0"/>
                              <w:marTop w:val="300"/>
                              <w:marBottom w:val="0"/>
                              <w:divBdr>
                                <w:top w:val="none" w:sz="0" w:space="0" w:color="auto"/>
                                <w:left w:val="none" w:sz="0" w:space="0" w:color="auto"/>
                                <w:bottom w:val="none" w:sz="0" w:space="0" w:color="auto"/>
                                <w:right w:val="none" w:sz="0" w:space="0" w:color="auto"/>
                              </w:divBdr>
                              <w:divsChild>
                                <w:div w:id="1164011564">
                                  <w:marLeft w:val="0"/>
                                  <w:marRight w:val="0"/>
                                  <w:marTop w:val="0"/>
                                  <w:marBottom w:val="0"/>
                                  <w:divBdr>
                                    <w:top w:val="none" w:sz="0" w:space="0" w:color="auto"/>
                                    <w:left w:val="none" w:sz="0" w:space="0" w:color="auto"/>
                                    <w:bottom w:val="none" w:sz="0" w:space="0" w:color="auto"/>
                                    <w:right w:val="none" w:sz="0" w:space="0" w:color="auto"/>
                                  </w:divBdr>
                                  <w:divsChild>
                                    <w:div w:id="1440880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9425795">
                              <w:marLeft w:val="0"/>
                              <w:marRight w:val="0"/>
                              <w:marTop w:val="300"/>
                              <w:marBottom w:val="0"/>
                              <w:divBdr>
                                <w:top w:val="none" w:sz="0" w:space="0" w:color="auto"/>
                                <w:left w:val="none" w:sz="0" w:space="0" w:color="auto"/>
                                <w:bottom w:val="none" w:sz="0" w:space="0" w:color="auto"/>
                                <w:right w:val="none" w:sz="0" w:space="0" w:color="auto"/>
                              </w:divBdr>
                              <w:divsChild>
                                <w:div w:id="1421874852">
                                  <w:marLeft w:val="0"/>
                                  <w:marRight w:val="0"/>
                                  <w:marTop w:val="0"/>
                                  <w:marBottom w:val="0"/>
                                  <w:divBdr>
                                    <w:top w:val="none" w:sz="0" w:space="0" w:color="auto"/>
                                    <w:left w:val="none" w:sz="0" w:space="0" w:color="auto"/>
                                    <w:bottom w:val="none" w:sz="0" w:space="0" w:color="auto"/>
                                    <w:right w:val="none" w:sz="0" w:space="0" w:color="auto"/>
                                  </w:divBdr>
                                  <w:divsChild>
                                    <w:div w:id="1246499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 w:id="765007075">
      <w:bodyDiv w:val="1"/>
      <w:marLeft w:val="0"/>
      <w:marRight w:val="0"/>
      <w:marTop w:val="0"/>
      <w:marBottom w:val="0"/>
      <w:divBdr>
        <w:top w:val="none" w:sz="0" w:space="0" w:color="auto"/>
        <w:left w:val="none" w:sz="0" w:space="0" w:color="auto"/>
        <w:bottom w:val="none" w:sz="0" w:space="0" w:color="auto"/>
        <w:right w:val="none" w:sz="0" w:space="0" w:color="auto"/>
      </w:divBdr>
      <w:divsChild>
        <w:div w:id="1419864467">
          <w:marLeft w:val="0"/>
          <w:marRight w:val="0"/>
          <w:marTop w:val="0"/>
          <w:marBottom w:val="0"/>
          <w:divBdr>
            <w:top w:val="none" w:sz="0" w:space="0" w:color="auto"/>
            <w:left w:val="none" w:sz="0" w:space="0" w:color="auto"/>
            <w:bottom w:val="none" w:sz="0" w:space="0" w:color="auto"/>
            <w:right w:val="none" w:sz="0" w:space="0" w:color="auto"/>
          </w:divBdr>
        </w:div>
        <w:div w:id="98181589">
          <w:marLeft w:val="0"/>
          <w:marRight w:val="0"/>
          <w:marTop w:val="0"/>
          <w:marBottom w:val="0"/>
          <w:divBdr>
            <w:top w:val="none" w:sz="0" w:space="0" w:color="auto"/>
            <w:left w:val="none" w:sz="0" w:space="0" w:color="auto"/>
            <w:bottom w:val="none" w:sz="0" w:space="0" w:color="auto"/>
            <w:right w:val="none" w:sz="0" w:space="0" w:color="auto"/>
          </w:divBdr>
          <w:divsChild>
            <w:div w:id="1292595388">
              <w:marLeft w:val="0"/>
              <w:marRight w:val="0"/>
              <w:marTop w:val="0"/>
              <w:marBottom w:val="0"/>
              <w:divBdr>
                <w:top w:val="none" w:sz="0" w:space="0" w:color="auto"/>
                <w:left w:val="none" w:sz="0" w:space="0" w:color="auto"/>
                <w:bottom w:val="none" w:sz="0" w:space="0" w:color="auto"/>
                <w:right w:val="none" w:sz="0" w:space="0" w:color="auto"/>
              </w:divBdr>
            </w:div>
          </w:divsChild>
        </w:div>
        <w:div w:id="1813058022">
          <w:marLeft w:val="0"/>
          <w:marRight w:val="0"/>
          <w:marTop w:val="0"/>
          <w:marBottom w:val="0"/>
          <w:divBdr>
            <w:top w:val="none" w:sz="0" w:space="0" w:color="auto"/>
            <w:left w:val="none" w:sz="0" w:space="0" w:color="auto"/>
            <w:bottom w:val="none" w:sz="0" w:space="0" w:color="auto"/>
            <w:right w:val="none" w:sz="0" w:space="0" w:color="auto"/>
          </w:divBdr>
        </w:div>
        <w:div w:id="10373308">
          <w:marLeft w:val="0"/>
          <w:marRight w:val="0"/>
          <w:marTop w:val="0"/>
          <w:marBottom w:val="0"/>
          <w:divBdr>
            <w:top w:val="none" w:sz="0" w:space="0" w:color="auto"/>
            <w:left w:val="none" w:sz="0" w:space="0" w:color="auto"/>
            <w:bottom w:val="none" w:sz="0" w:space="0" w:color="auto"/>
            <w:right w:val="none" w:sz="0" w:space="0" w:color="auto"/>
          </w:divBdr>
          <w:divsChild>
            <w:div w:id="627004939">
              <w:marLeft w:val="0"/>
              <w:marRight w:val="0"/>
              <w:marTop w:val="0"/>
              <w:marBottom w:val="0"/>
              <w:divBdr>
                <w:top w:val="none" w:sz="0" w:space="0" w:color="auto"/>
                <w:left w:val="none" w:sz="0" w:space="0" w:color="auto"/>
                <w:bottom w:val="none" w:sz="0" w:space="0" w:color="auto"/>
                <w:right w:val="none" w:sz="0" w:space="0" w:color="auto"/>
              </w:divBdr>
            </w:div>
          </w:divsChild>
        </w:div>
        <w:div w:id="1707102703">
          <w:marLeft w:val="0"/>
          <w:marRight w:val="0"/>
          <w:marTop w:val="0"/>
          <w:marBottom w:val="0"/>
          <w:divBdr>
            <w:top w:val="none" w:sz="0" w:space="0" w:color="auto"/>
            <w:left w:val="none" w:sz="0" w:space="0" w:color="auto"/>
            <w:bottom w:val="none" w:sz="0" w:space="0" w:color="auto"/>
            <w:right w:val="none" w:sz="0" w:space="0" w:color="auto"/>
          </w:divBdr>
        </w:div>
        <w:div w:id="592399487">
          <w:marLeft w:val="0"/>
          <w:marRight w:val="0"/>
          <w:marTop w:val="0"/>
          <w:marBottom w:val="0"/>
          <w:divBdr>
            <w:top w:val="none" w:sz="0" w:space="0" w:color="auto"/>
            <w:left w:val="none" w:sz="0" w:space="0" w:color="auto"/>
            <w:bottom w:val="none" w:sz="0" w:space="0" w:color="auto"/>
            <w:right w:val="none" w:sz="0" w:space="0" w:color="auto"/>
          </w:divBdr>
          <w:divsChild>
            <w:div w:id="1679456659">
              <w:marLeft w:val="0"/>
              <w:marRight w:val="0"/>
              <w:marTop w:val="0"/>
              <w:marBottom w:val="0"/>
              <w:divBdr>
                <w:top w:val="none" w:sz="0" w:space="0" w:color="auto"/>
                <w:left w:val="none" w:sz="0" w:space="0" w:color="auto"/>
                <w:bottom w:val="none" w:sz="0" w:space="0" w:color="auto"/>
                <w:right w:val="none" w:sz="0" w:space="0" w:color="auto"/>
              </w:divBdr>
            </w:div>
          </w:divsChild>
        </w:div>
        <w:div w:id="1210535939">
          <w:marLeft w:val="0"/>
          <w:marRight w:val="0"/>
          <w:marTop w:val="0"/>
          <w:marBottom w:val="0"/>
          <w:divBdr>
            <w:top w:val="none" w:sz="0" w:space="0" w:color="auto"/>
            <w:left w:val="none" w:sz="0" w:space="0" w:color="auto"/>
            <w:bottom w:val="none" w:sz="0" w:space="0" w:color="auto"/>
            <w:right w:val="none" w:sz="0" w:space="0" w:color="auto"/>
          </w:divBdr>
        </w:div>
        <w:div w:id="1671516645">
          <w:marLeft w:val="0"/>
          <w:marRight w:val="0"/>
          <w:marTop w:val="0"/>
          <w:marBottom w:val="0"/>
          <w:divBdr>
            <w:top w:val="none" w:sz="0" w:space="0" w:color="auto"/>
            <w:left w:val="none" w:sz="0" w:space="0" w:color="auto"/>
            <w:bottom w:val="none" w:sz="0" w:space="0" w:color="auto"/>
            <w:right w:val="none" w:sz="0" w:space="0" w:color="auto"/>
          </w:divBdr>
          <w:divsChild>
            <w:div w:id="797450952">
              <w:marLeft w:val="0"/>
              <w:marRight w:val="0"/>
              <w:marTop w:val="0"/>
              <w:marBottom w:val="0"/>
              <w:divBdr>
                <w:top w:val="none" w:sz="0" w:space="0" w:color="auto"/>
                <w:left w:val="none" w:sz="0" w:space="0" w:color="auto"/>
                <w:bottom w:val="none" w:sz="0" w:space="0" w:color="auto"/>
                <w:right w:val="none" w:sz="0" w:space="0" w:color="auto"/>
              </w:divBdr>
            </w:div>
          </w:divsChild>
        </w:div>
        <w:div w:id="1590574721">
          <w:marLeft w:val="0"/>
          <w:marRight w:val="0"/>
          <w:marTop w:val="0"/>
          <w:marBottom w:val="0"/>
          <w:divBdr>
            <w:top w:val="none" w:sz="0" w:space="0" w:color="auto"/>
            <w:left w:val="none" w:sz="0" w:space="0" w:color="auto"/>
            <w:bottom w:val="none" w:sz="0" w:space="0" w:color="auto"/>
            <w:right w:val="none" w:sz="0" w:space="0" w:color="auto"/>
          </w:divBdr>
        </w:div>
        <w:div w:id="2060933127">
          <w:marLeft w:val="0"/>
          <w:marRight w:val="0"/>
          <w:marTop w:val="0"/>
          <w:marBottom w:val="0"/>
          <w:divBdr>
            <w:top w:val="none" w:sz="0" w:space="0" w:color="auto"/>
            <w:left w:val="none" w:sz="0" w:space="0" w:color="auto"/>
            <w:bottom w:val="none" w:sz="0" w:space="0" w:color="auto"/>
            <w:right w:val="none" w:sz="0" w:space="0" w:color="auto"/>
          </w:divBdr>
          <w:divsChild>
            <w:div w:id="2005929554">
              <w:marLeft w:val="0"/>
              <w:marRight w:val="0"/>
              <w:marTop w:val="0"/>
              <w:marBottom w:val="0"/>
              <w:divBdr>
                <w:top w:val="none" w:sz="0" w:space="0" w:color="auto"/>
                <w:left w:val="none" w:sz="0" w:space="0" w:color="auto"/>
                <w:bottom w:val="none" w:sz="0" w:space="0" w:color="auto"/>
                <w:right w:val="none" w:sz="0" w:space="0" w:color="auto"/>
              </w:divBdr>
            </w:div>
          </w:divsChild>
        </w:div>
        <w:div w:id="738600240">
          <w:marLeft w:val="0"/>
          <w:marRight w:val="0"/>
          <w:marTop w:val="0"/>
          <w:marBottom w:val="0"/>
          <w:divBdr>
            <w:top w:val="none" w:sz="0" w:space="0" w:color="auto"/>
            <w:left w:val="none" w:sz="0" w:space="0" w:color="auto"/>
            <w:bottom w:val="none" w:sz="0" w:space="0" w:color="auto"/>
            <w:right w:val="none" w:sz="0" w:space="0" w:color="auto"/>
          </w:divBdr>
        </w:div>
        <w:div w:id="1694915046">
          <w:marLeft w:val="0"/>
          <w:marRight w:val="0"/>
          <w:marTop w:val="0"/>
          <w:marBottom w:val="0"/>
          <w:divBdr>
            <w:top w:val="none" w:sz="0" w:space="0" w:color="auto"/>
            <w:left w:val="none" w:sz="0" w:space="0" w:color="auto"/>
            <w:bottom w:val="none" w:sz="0" w:space="0" w:color="auto"/>
            <w:right w:val="none" w:sz="0" w:space="0" w:color="auto"/>
          </w:divBdr>
          <w:divsChild>
            <w:div w:id="676422308">
              <w:marLeft w:val="0"/>
              <w:marRight w:val="0"/>
              <w:marTop w:val="0"/>
              <w:marBottom w:val="0"/>
              <w:divBdr>
                <w:top w:val="none" w:sz="0" w:space="0" w:color="auto"/>
                <w:left w:val="none" w:sz="0" w:space="0" w:color="auto"/>
                <w:bottom w:val="none" w:sz="0" w:space="0" w:color="auto"/>
                <w:right w:val="none" w:sz="0" w:space="0" w:color="auto"/>
              </w:divBdr>
            </w:div>
          </w:divsChild>
        </w:div>
        <w:div w:id="1621184037">
          <w:marLeft w:val="0"/>
          <w:marRight w:val="0"/>
          <w:marTop w:val="0"/>
          <w:marBottom w:val="0"/>
          <w:divBdr>
            <w:top w:val="none" w:sz="0" w:space="0" w:color="auto"/>
            <w:left w:val="none" w:sz="0" w:space="0" w:color="auto"/>
            <w:bottom w:val="none" w:sz="0" w:space="0" w:color="auto"/>
            <w:right w:val="none" w:sz="0" w:space="0" w:color="auto"/>
          </w:divBdr>
        </w:div>
        <w:div w:id="138883100">
          <w:marLeft w:val="0"/>
          <w:marRight w:val="0"/>
          <w:marTop w:val="0"/>
          <w:marBottom w:val="0"/>
          <w:divBdr>
            <w:top w:val="none" w:sz="0" w:space="0" w:color="auto"/>
            <w:left w:val="none" w:sz="0" w:space="0" w:color="auto"/>
            <w:bottom w:val="none" w:sz="0" w:space="0" w:color="auto"/>
            <w:right w:val="none" w:sz="0" w:space="0" w:color="auto"/>
          </w:divBdr>
          <w:divsChild>
            <w:div w:id="2065248433">
              <w:marLeft w:val="0"/>
              <w:marRight w:val="0"/>
              <w:marTop w:val="0"/>
              <w:marBottom w:val="0"/>
              <w:divBdr>
                <w:top w:val="none" w:sz="0" w:space="0" w:color="auto"/>
                <w:left w:val="none" w:sz="0" w:space="0" w:color="auto"/>
                <w:bottom w:val="none" w:sz="0" w:space="0" w:color="auto"/>
                <w:right w:val="none" w:sz="0" w:space="0" w:color="auto"/>
              </w:divBdr>
            </w:div>
          </w:divsChild>
        </w:div>
        <w:div w:id="485711398">
          <w:marLeft w:val="0"/>
          <w:marRight w:val="0"/>
          <w:marTop w:val="300"/>
          <w:marBottom w:val="0"/>
          <w:divBdr>
            <w:top w:val="none" w:sz="0" w:space="0" w:color="auto"/>
            <w:left w:val="none" w:sz="0" w:space="0" w:color="auto"/>
            <w:bottom w:val="none" w:sz="0" w:space="0" w:color="auto"/>
            <w:right w:val="none" w:sz="0" w:space="0" w:color="auto"/>
          </w:divBdr>
          <w:divsChild>
            <w:div w:id="792600369">
              <w:marLeft w:val="0"/>
              <w:marRight w:val="0"/>
              <w:marTop w:val="0"/>
              <w:marBottom w:val="0"/>
              <w:divBdr>
                <w:top w:val="none" w:sz="0" w:space="0" w:color="auto"/>
                <w:left w:val="none" w:sz="0" w:space="0" w:color="auto"/>
                <w:bottom w:val="none" w:sz="0" w:space="0" w:color="auto"/>
                <w:right w:val="none" w:sz="0" w:space="0" w:color="auto"/>
              </w:divBdr>
              <w:divsChild>
                <w:div w:id="1144933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759169">
          <w:marLeft w:val="0"/>
          <w:marRight w:val="0"/>
          <w:marTop w:val="300"/>
          <w:marBottom w:val="0"/>
          <w:divBdr>
            <w:top w:val="none" w:sz="0" w:space="0" w:color="auto"/>
            <w:left w:val="none" w:sz="0" w:space="0" w:color="auto"/>
            <w:bottom w:val="none" w:sz="0" w:space="0" w:color="auto"/>
            <w:right w:val="none" w:sz="0" w:space="0" w:color="auto"/>
          </w:divBdr>
          <w:divsChild>
            <w:div w:id="26294928">
              <w:marLeft w:val="0"/>
              <w:marRight w:val="0"/>
              <w:marTop w:val="0"/>
              <w:marBottom w:val="0"/>
              <w:divBdr>
                <w:top w:val="none" w:sz="0" w:space="0" w:color="auto"/>
                <w:left w:val="none" w:sz="0" w:space="0" w:color="auto"/>
                <w:bottom w:val="none" w:sz="0" w:space="0" w:color="auto"/>
                <w:right w:val="none" w:sz="0" w:space="0" w:color="auto"/>
              </w:divBdr>
              <w:divsChild>
                <w:div w:id="144014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448010">
          <w:marLeft w:val="0"/>
          <w:marRight w:val="0"/>
          <w:marTop w:val="300"/>
          <w:marBottom w:val="0"/>
          <w:divBdr>
            <w:top w:val="none" w:sz="0" w:space="0" w:color="auto"/>
            <w:left w:val="none" w:sz="0" w:space="0" w:color="auto"/>
            <w:bottom w:val="none" w:sz="0" w:space="0" w:color="auto"/>
            <w:right w:val="none" w:sz="0" w:space="0" w:color="auto"/>
          </w:divBdr>
          <w:divsChild>
            <w:div w:id="150875191">
              <w:marLeft w:val="0"/>
              <w:marRight w:val="0"/>
              <w:marTop w:val="0"/>
              <w:marBottom w:val="0"/>
              <w:divBdr>
                <w:top w:val="none" w:sz="0" w:space="0" w:color="auto"/>
                <w:left w:val="none" w:sz="0" w:space="0" w:color="auto"/>
                <w:bottom w:val="none" w:sz="0" w:space="0" w:color="auto"/>
                <w:right w:val="none" w:sz="0" w:space="0" w:color="auto"/>
              </w:divBdr>
              <w:divsChild>
                <w:div w:id="1160150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082841">
          <w:marLeft w:val="0"/>
          <w:marRight w:val="0"/>
          <w:marTop w:val="300"/>
          <w:marBottom w:val="0"/>
          <w:divBdr>
            <w:top w:val="none" w:sz="0" w:space="0" w:color="auto"/>
            <w:left w:val="none" w:sz="0" w:space="0" w:color="auto"/>
            <w:bottom w:val="none" w:sz="0" w:space="0" w:color="auto"/>
            <w:right w:val="none" w:sz="0" w:space="0" w:color="auto"/>
          </w:divBdr>
          <w:divsChild>
            <w:div w:id="567107417">
              <w:marLeft w:val="0"/>
              <w:marRight w:val="0"/>
              <w:marTop w:val="0"/>
              <w:marBottom w:val="0"/>
              <w:divBdr>
                <w:top w:val="none" w:sz="0" w:space="0" w:color="auto"/>
                <w:left w:val="none" w:sz="0" w:space="0" w:color="auto"/>
                <w:bottom w:val="none" w:sz="0" w:space="0" w:color="auto"/>
                <w:right w:val="none" w:sz="0" w:space="0" w:color="auto"/>
              </w:divBdr>
              <w:divsChild>
                <w:div w:id="160819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5729930">
      <w:bodyDiv w:val="1"/>
      <w:marLeft w:val="0"/>
      <w:marRight w:val="0"/>
      <w:marTop w:val="0"/>
      <w:marBottom w:val="0"/>
      <w:divBdr>
        <w:top w:val="none" w:sz="0" w:space="0" w:color="auto"/>
        <w:left w:val="none" w:sz="0" w:space="0" w:color="auto"/>
        <w:bottom w:val="none" w:sz="0" w:space="0" w:color="auto"/>
        <w:right w:val="none" w:sz="0" w:space="0" w:color="auto"/>
      </w:divBdr>
      <w:divsChild>
        <w:div w:id="2021542497">
          <w:marLeft w:val="0"/>
          <w:marRight w:val="0"/>
          <w:marTop w:val="0"/>
          <w:marBottom w:val="0"/>
          <w:divBdr>
            <w:top w:val="none" w:sz="0" w:space="0" w:color="auto"/>
            <w:left w:val="none" w:sz="0" w:space="0" w:color="auto"/>
            <w:bottom w:val="none" w:sz="0" w:space="0" w:color="auto"/>
            <w:right w:val="none" w:sz="0" w:space="0" w:color="auto"/>
          </w:divBdr>
        </w:div>
        <w:div w:id="837620279">
          <w:marLeft w:val="0"/>
          <w:marRight w:val="0"/>
          <w:marTop w:val="0"/>
          <w:marBottom w:val="0"/>
          <w:divBdr>
            <w:top w:val="none" w:sz="0" w:space="0" w:color="auto"/>
            <w:left w:val="none" w:sz="0" w:space="0" w:color="auto"/>
            <w:bottom w:val="none" w:sz="0" w:space="0" w:color="auto"/>
            <w:right w:val="none" w:sz="0" w:space="0" w:color="auto"/>
          </w:divBdr>
          <w:divsChild>
            <w:div w:id="55712891">
              <w:marLeft w:val="0"/>
              <w:marRight w:val="0"/>
              <w:marTop w:val="0"/>
              <w:marBottom w:val="0"/>
              <w:divBdr>
                <w:top w:val="none" w:sz="0" w:space="0" w:color="auto"/>
                <w:left w:val="none" w:sz="0" w:space="0" w:color="auto"/>
                <w:bottom w:val="none" w:sz="0" w:space="0" w:color="auto"/>
                <w:right w:val="none" w:sz="0" w:space="0" w:color="auto"/>
              </w:divBdr>
            </w:div>
          </w:divsChild>
        </w:div>
        <w:div w:id="1394699706">
          <w:marLeft w:val="0"/>
          <w:marRight w:val="0"/>
          <w:marTop w:val="0"/>
          <w:marBottom w:val="0"/>
          <w:divBdr>
            <w:top w:val="none" w:sz="0" w:space="0" w:color="auto"/>
            <w:left w:val="none" w:sz="0" w:space="0" w:color="auto"/>
            <w:bottom w:val="none" w:sz="0" w:space="0" w:color="auto"/>
            <w:right w:val="none" w:sz="0" w:space="0" w:color="auto"/>
          </w:divBdr>
        </w:div>
        <w:div w:id="1770390381">
          <w:marLeft w:val="0"/>
          <w:marRight w:val="0"/>
          <w:marTop w:val="0"/>
          <w:marBottom w:val="0"/>
          <w:divBdr>
            <w:top w:val="none" w:sz="0" w:space="0" w:color="auto"/>
            <w:left w:val="none" w:sz="0" w:space="0" w:color="auto"/>
            <w:bottom w:val="none" w:sz="0" w:space="0" w:color="auto"/>
            <w:right w:val="none" w:sz="0" w:space="0" w:color="auto"/>
          </w:divBdr>
          <w:divsChild>
            <w:div w:id="438182370">
              <w:marLeft w:val="0"/>
              <w:marRight w:val="0"/>
              <w:marTop w:val="0"/>
              <w:marBottom w:val="0"/>
              <w:divBdr>
                <w:top w:val="none" w:sz="0" w:space="0" w:color="auto"/>
                <w:left w:val="none" w:sz="0" w:space="0" w:color="auto"/>
                <w:bottom w:val="none" w:sz="0" w:space="0" w:color="auto"/>
                <w:right w:val="none" w:sz="0" w:space="0" w:color="auto"/>
              </w:divBdr>
            </w:div>
          </w:divsChild>
        </w:div>
        <w:div w:id="2134057880">
          <w:marLeft w:val="0"/>
          <w:marRight w:val="0"/>
          <w:marTop w:val="0"/>
          <w:marBottom w:val="0"/>
          <w:divBdr>
            <w:top w:val="none" w:sz="0" w:space="0" w:color="auto"/>
            <w:left w:val="none" w:sz="0" w:space="0" w:color="auto"/>
            <w:bottom w:val="none" w:sz="0" w:space="0" w:color="auto"/>
            <w:right w:val="none" w:sz="0" w:space="0" w:color="auto"/>
          </w:divBdr>
        </w:div>
        <w:div w:id="863444095">
          <w:marLeft w:val="0"/>
          <w:marRight w:val="0"/>
          <w:marTop w:val="0"/>
          <w:marBottom w:val="0"/>
          <w:divBdr>
            <w:top w:val="none" w:sz="0" w:space="0" w:color="auto"/>
            <w:left w:val="none" w:sz="0" w:space="0" w:color="auto"/>
            <w:bottom w:val="none" w:sz="0" w:space="0" w:color="auto"/>
            <w:right w:val="none" w:sz="0" w:space="0" w:color="auto"/>
          </w:divBdr>
          <w:divsChild>
            <w:div w:id="353575382">
              <w:marLeft w:val="0"/>
              <w:marRight w:val="0"/>
              <w:marTop w:val="0"/>
              <w:marBottom w:val="0"/>
              <w:divBdr>
                <w:top w:val="none" w:sz="0" w:space="0" w:color="auto"/>
                <w:left w:val="none" w:sz="0" w:space="0" w:color="auto"/>
                <w:bottom w:val="none" w:sz="0" w:space="0" w:color="auto"/>
                <w:right w:val="none" w:sz="0" w:space="0" w:color="auto"/>
              </w:divBdr>
            </w:div>
          </w:divsChild>
        </w:div>
        <w:div w:id="1086682837">
          <w:marLeft w:val="0"/>
          <w:marRight w:val="0"/>
          <w:marTop w:val="0"/>
          <w:marBottom w:val="0"/>
          <w:divBdr>
            <w:top w:val="none" w:sz="0" w:space="0" w:color="auto"/>
            <w:left w:val="none" w:sz="0" w:space="0" w:color="auto"/>
            <w:bottom w:val="none" w:sz="0" w:space="0" w:color="auto"/>
            <w:right w:val="none" w:sz="0" w:space="0" w:color="auto"/>
          </w:divBdr>
        </w:div>
        <w:div w:id="2022050024">
          <w:marLeft w:val="0"/>
          <w:marRight w:val="0"/>
          <w:marTop w:val="0"/>
          <w:marBottom w:val="0"/>
          <w:divBdr>
            <w:top w:val="none" w:sz="0" w:space="0" w:color="auto"/>
            <w:left w:val="none" w:sz="0" w:space="0" w:color="auto"/>
            <w:bottom w:val="none" w:sz="0" w:space="0" w:color="auto"/>
            <w:right w:val="none" w:sz="0" w:space="0" w:color="auto"/>
          </w:divBdr>
          <w:divsChild>
            <w:div w:id="1853564934">
              <w:marLeft w:val="0"/>
              <w:marRight w:val="0"/>
              <w:marTop w:val="0"/>
              <w:marBottom w:val="0"/>
              <w:divBdr>
                <w:top w:val="none" w:sz="0" w:space="0" w:color="auto"/>
                <w:left w:val="none" w:sz="0" w:space="0" w:color="auto"/>
                <w:bottom w:val="none" w:sz="0" w:space="0" w:color="auto"/>
                <w:right w:val="none" w:sz="0" w:space="0" w:color="auto"/>
              </w:divBdr>
            </w:div>
          </w:divsChild>
        </w:div>
        <w:div w:id="883055824">
          <w:marLeft w:val="0"/>
          <w:marRight w:val="0"/>
          <w:marTop w:val="0"/>
          <w:marBottom w:val="0"/>
          <w:divBdr>
            <w:top w:val="none" w:sz="0" w:space="0" w:color="auto"/>
            <w:left w:val="none" w:sz="0" w:space="0" w:color="auto"/>
            <w:bottom w:val="none" w:sz="0" w:space="0" w:color="auto"/>
            <w:right w:val="none" w:sz="0" w:space="0" w:color="auto"/>
          </w:divBdr>
        </w:div>
        <w:div w:id="2074966033">
          <w:marLeft w:val="0"/>
          <w:marRight w:val="0"/>
          <w:marTop w:val="0"/>
          <w:marBottom w:val="0"/>
          <w:divBdr>
            <w:top w:val="none" w:sz="0" w:space="0" w:color="auto"/>
            <w:left w:val="none" w:sz="0" w:space="0" w:color="auto"/>
            <w:bottom w:val="none" w:sz="0" w:space="0" w:color="auto"/>
            <w:right w:val="none" w:sz="0" w:space="0" w:color="auto"/>
          </w:divBdr>
          <w:divsChild>
            <w:div w:id="1120492610">
              <w:marLeft w:val="0"/>
              <w:marRight w:val="0"/>
              <w:marTop w:val="0"/>
              <w:marBottom w:val="0"/>
              <w:divBdr>
                <w:top w:val="none" w:sz="0" w:space="0" w:color="auto"/>
                <w:left w:val="none" w:sz="0" w:space="0" w:color="auto"/>
                <w:bottom w:val="none" w:sz="0" w:space="0" w:color="auto"/>
                <w:right w:val="none" w:sz="0" w:space="0" w:color="auto"/>
              </w:divBdr>
            </w:div>
          </w:divsChild>
        </w:div>
        <w:div w:id="1375278705">
          <w:marLeft w:val="0"/>
          <w:marRight w:val="0"/>
          <w:marTop w:val="0"/>
          <w:marBottom w:val="0"/>
          <w:divBdr>
            <w:top w:val="none" w:sz="0" w:space="0" w:color="auto"/>
            <w:left w:val="none" w:sz="0" w:space="0" w:color="auto"/>
            <w:bottom w:val="none" w:sz="0" w:space="0" w:color="auto"/>
            <w:right w:val="none" w:sz="0" w:space="0" w:color="auto"/>
          </w:divBdr>
        </w:div>
        <w:div w:id="947585119">
          <w:marLeft w:val="0"/>
          <w:marRight w:val="0"/>
          <w:marTop w:val="0"/>
          <w:marBottom w:val="0"/>
          <w:divBdr>
            <w:top w:val="none" w:sz="0" w:space="0" w:color="auto"/>
            <w:left w:val="none" w:sz="0" w:space="0" w:color="auto"/>
            <w:bottom w:val="none" w:sz="0" w:space="0" w:color="auto"/>
            <w:right w:val="none" w:sz="0" w:space="0" w:color="auto"/>
          </w:divBdr>
          <w:divsChild>
            <w:div w:id="1977829349">
              <w:marLeft w:val="0"/>
              <w:marRight w:val="0"/>
              <w:marTop w:val="0"/>
              <w:marBottom w:val="0"/>
              <w:divBdr>
                <w:top w:val="none" w:sz="0" w:space="0" w:color="auto"/>
                <w:left w:val="none" w:sz="0" w:space="0" w:color="auto"/>
                <w:bottom w:val="none" w:sz="0" w:space="0" w:color="auto"/>
                <w:right w:val="none" w:sz="0" w:space="0" w:color="auto"/>
              </w:divBdr>
            </w:div>
          </w:divsChild>
        </w:div>
        <w:div w:id="1207722368">
          <w:marLeft w:val="0"/>
          <w:marRight w:val="0"/>
          <w:marTop w:val="0"/>
          <w:marBottom w:val="0"/>
          <w:divBdr>
            <w:top w:val="none" w:sz="0" w:space="0" w:color="auto"/>
            <w:left w:val="none" w:sz="0" w:space="0" w:color="auto"/>
            <w:bottom w:val="none" w:sz="0" w:space="0" w:color="auto"/>
            <w:right w:val="none" w:sz="0" w:space="0" w:color="auto"/>
          </w:divBdr>
        </w:div>
        <w:div w:id="799151276">
          <w:marLeft w:val="0"/>
          <w:marRight w:val="0"/>
          <w:marTop w:val="0"/>
          <w:marBottom w:val="0"/>
          <w:divBdr>
            <w:top w:val="none" w:sz="0" w:space="0" w:color="auto"/>
            <w:left w:val="none" w:sz="0" w:space="0" w:color="auto"/>
            <w:bottom w:val="none" w:sz="0" w:space="0" w:color="auto"/>
            <w:right w:val="none" w:sz="0" w:space="0" w:color="auto"/>
          </w:divBdr>
          <w:divsChild>
            <w:div w:id="506987151">
              <w:marLeft w:val="0"/>
              <w:marRight w:val="0"/>
              <w:marTop w:val="0"/>
              <w:marBottom w:val="0"/>
              <w:divBdr>
                <w:top w:val="none" w:sz="0" w:space="0" w:color="auto"/>
                <w:left w:val="none" w:sz="0" w:space="0" w:color="auto"/>
                <w:bottom w:val="none" w:sz="0" w:space="0" w:color="auto"/>
                <w:right w:val="none" w:sz="0" w:space="0" w:color="auto"/>
              </w:divBdr>
            </w:div>
          </w:divsChild>
        </w:div>
        <w:div w:id="232007450">
          <w:marLeft w:val="0"/>
          <w:marRight w:val="0"/>
          <w:marTop w:val="300"/>
          <w:marBottom w:val="0"/>
          <w:divBdr>
            <w:top w:val="none" w:sz="0" w:space="0" w:color="auto"/>
            <w:left w:val="none" w:sz="0" w:space="0" w:color="auto"/>
            <w:bottom w:val="none" w:sz="0" w:space="0" w:color="auto"/>
            <w:right w:val="none" w:sz="0" w:space="0" w:color="auto"/>
          </w:divBdr>
          <w:divsChild>
            <w:div w:id="1947813346">
              <w:marLeft w:val="0"/>
              <w:marRight w:val="0"/>
              <w:marTop w:val="0"/>
              <w:marBottom w:val="0"/>
              <w:divBdr>
                <w:top w:val="none" w:sz="0" w:space="0" w:color="auto"/>
                <w:left w:val="none" w:sz="0" w:space="0" w:color="auto"/>
                <w:bottom w:val="none" w:sz="0" w:space="0" w:color="auto"/>
                <w:right w:val="none" w:sz="0" w:space="0" w:color="auto"/>
              </w:divBdr>
              <w:divsChild>
                <w:div w:id="255405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88925">
          <w:marLeft w:val="0"/>
          <w:marRight w:val="0"/>
          <w:marTop w:val="300"/>
          <w:marBottom w:val="0"/>
          <w:divBdr>
            <w:top w:val="none" w:sz="0" w:space="0" w:color="auto"/>
            <w:left w:val="none" w:sz="0" w:space="0" w:color="auto"/>
            <w:bottom w:val="none" w:sz="0" w:space="0" w:color="auto"/>
            <w:right w:val="none" w:sz="0" w:space="0" w:color="auto"/>
          </w:divBdr>
          <w:divsChild>
            <w:div w:id="1690713156">
              <w:marLeft w:val="0"/>
              <w:marRight w:val="0"/>
              <w:marTop w:val="0"/>
              <w:marBottom w:val="0"/>
              <w:divBdr>
                <w:top w:val="none" w:sz="0" w:space="0" w:color="auto"/>
                <w:left w:val="none" w:sz="0" w:space="0" w:color="auto"/>
                <w:bottom w:val="none" w:sz="0" w:space="0" w:color="auto"/>
                <w:right w:val="none" w:sz="0" w:space="0" w:color="auto"/>
              </w:divBdr>
              <w:divsChild>
                <w:div w:id="292056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213158">
          <w:marLeft w:val="0"/>
          <w:marRight w:val="0"/>
          <w:marTop w:val="300"/>
          <w:marBottom w:val="0"/>
          <w:divBdr>
            <w:top w:val="none" w:sz="0" w:space="0" w:color="auto"/>
            <w:left w:val="none" w:sz="0" w:space="0" w:color="auto"/>
            <w:bottom w:val="none" w:sz="0" w:space="0" w:color="auto"/>
            <w:right w:val="none" w:sz="0" w:space="0" w:color="auto"/>
          </w:divBdr>
          <w:divsChild>
            <w:div w:id="1746292443">
              <w:marLeft w:val="0"/>
              <w:marRight w:val="0"/>
              <w:marTop w:val="0"/>
              <w:marBottom w:val="0"/>
              <w:divBdr>
                <w:top w:val="none" w:sz="0" w:space="0" w:color="auto"/>
                <w:left w:val="none" w:sz="0" w:space="0" w:color="auto"/>
                <w:bottom w:val="none" w:sz="0" w:space="0" w:color="auto"/>
                <w:right w:val="none" w:sz="0" w:space="0" w:color="auto"/>
              </w:divBdr>
              <w:divsChild>
                <w:div w:id="1309744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929585">
          <w:marLeft w:val="0"/>
          <w:marRight w:val="0"/>
          <w:marTop w:val="300"/>
          <w:marBottom w:val="0"/>
          <w:divBdr>
            <w:top w:val="none" w:sz="0" w:space="0" w:color="auto"/>
            <w:left w:val="none" w:sz="0" w:space="0" w:color="auto"/>
            <w:bottom w:val="none" w:sz="0" w:space="0" w:color="auto"/>
            <w:right w:val="none" w:sz="0" w:space="0" w:color="auto"/>
          </w:divBdr>
          <w:divsChild>
            <w:div w:id="353389198">
              <w:marLeft w:val="0"/>
              <w:marRight w:val="0"/>
              <w:marTop w:val="0"/>
              <w:marBottom w:val="0"/>
              <w:divBdr>
                <w:top w:val="none" w:sz="0" w:space="0" w:color="auto"/>
                <w:left w:val="none" w:sz="0" w:space="0" w:color="auto"/>
                <w:bottom w:val="none" w:sz="0" w:space="0" w:color="auto"/>
                <w:right w:val="none" w:sz="0" w:space="0" w:color="auto"/>
              </w:divBdr>
              <w:divsChild>
                <w:div w:id="2090499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3549181">
      <w:bodyDiv w:val="1"/>
      <w:marLeft w:val="0"/>
      <w:marRight w:val="0"/>
      <w:marTop w:val="0"/>
      <w:marBottom w:val="0"/>
      <w:divBdr>
        <w:top w:val="none" w:sz="0" w:space="0" w:color="auto"/>
        <w:left w:val="none" w:sz="0" w:space="0" w:color="auto"/>
        <w:bottom w:val="none" w:sz="0" w:space="0" w:color="auto"/>
        <w:right w:val="none" w:sz="0" w:space="0" w:color="auto"/>
      </w:divBdr>
      <w:divsChild>
        <w:div w:id="1735468153">
          <w:marLeft w:val="0"/>
          <w:marRight w:val="0"/>
          <w:marTop w:val="0"/>
          <w:marBottom w:val="0"/>
          <w:divBdr>
            <w:top w:val="none" w:sz="0" w:space="0" w:color="auto"/>
            <w:left w:val="none" w:sz="0" w:space="0" w:color="auto"/>
            <w:bottom w:val="none" w:sz="0" w:space="0" w:color="auto"/>
            <w:right w:val="none" w:sz="0" w:space="0" w:color="auto"/>
          </w:divBdr>
        </w:div>
        <w:div w:id="387261337">
          <w:marLeft w:val="0"/>
          <w:marRight w:val="0"/>
          <w:marTop w:val="0"/>
          <w:marBottom w:val="0"/>
          <w:divBdr>
            <w:top w:val="none" w:sz="0" w:space="0" w:color="auto"/>
            <w:left w:val="none" w:sz="0" w:space="0" w:color="auto"/>
            <w:bottom w:val="none" w:sz="0" w:space="0" w:color="auto"/>
            <w:right w:val="none" w:sz="0" w:space="0" w:color="auto"/>
          </w:divBdr>
          <w:divsChild>
            <w:div w:id="1148091455">
              <w:marLeft w:val="0"/>
              <w:marRight w:val="0"/>
              <w:marTop w:val="0"/>
              <w:marBottom w:val="0"/>
              <w:divBdr>
                <w:top w:val="none" w:sz="0" w:space="0" w:color="auto"/>
                <w:left w:val="none" w:sz="0" w:space="0" w:color="auto"/>
                <w:bottom w:val="none" w:sz="0" w:space="0" w:color="auto"/>
                <w:right w:val="none" w:sz="0" w:space="0" w:color="auto"/>
              </w:divBdr>
            </w:div>
          </w:divsChild>
        </w:div>
        <w:div w:id="987244479">
          <w:marLeft w:val="0"/>
          <w:marRight w:val="0"/>
          <w:marTop w:val="0"/>
          <w:marBottom w:val="0"/>
          <w:divBdr>
            <w:top w:val="none" w:sz="0" w:space="0" w:color="auto"/>
            <w:left w:val="none" w:sz="0" w:space="0" w:color="auto"/>
            <w:bottom w:val="none" w:sz="0" w:space="0" w:color="auto"/>
            <w:right w:val="none" w:sz="0" w:space="0" w:color="auto"/>
          </w:divBdr>
        </w:div>
        <w:div w:id="778840231">
          <w:marLeft w:val="0"/>
          <w:marRight w:val="0"/>
          <w:marTop w:val="0"/>
          <w:marBottom w:val="0"/>
          <w:divBdr>
            <w:top w:val="none" w:sz="0" w:space="0" w:color="auto"/>
            <w:left w:val="none" w:sz="0" w:space="0" w:color="auto"/>
            <w:bottom w:val="none" w:sz="0" w:space="0" w:color="auto"/>
            <w:right w:val="none" w:sz="0" w:space="0" w:color="auto"/>
          </w:divBdr>
          <w:divsChild>
            <w:div w:id="1404572404">
              <w:marLeft w:val="0"/>
              <w:marRight w:val="0"/>
              <w:marTop w:val="0"/>
              <w:marBottom w:val="0"/>
              <w:divBdr>
                <w:top w:val="none" w:sz="0" w:space="0" w:color="auto"/>
                <w:left w:val="none" w:sz="0" w:space="0" w:color="auto"/>
                <w:bottom w:val="none" w:sz="0" w:space="0" w:color="auto"/>
                <w:right w:val="none" w:sz="0" w:space="0" w:color="auto"/>
              </w:divBdr>
            </w:div>
          </w:divsChild>
        </w:div>
        <w:div w:id="377513453">
          <w:marLeft w:val="0"/>
          <w:marRight w:val="0"/>
          <w:marTop w:val="0"/>
          <w:marBottom w:val="0"/>
          <w:divBdr>
            <w:top w:val="none" w:sz="0" w:space="0" w:color="auto"/>
            <w:left w:val="none" w:sz="0" w:space="0" w:color="auto"/>
            <w:bottom w:val="none" w:sz="0" w:space="0" w:color="auto"/>
            <w:right w:val="none" w:sz="0" w:space="0" w:color="auto"/>
          </w:divBdr>
        </w:div>
        <w:div w:id="1895892548">
          <w:marLeft w:val="0"/>
          <w:marRight w:val="0"/>
          <w:marTop w:val="0"/>
          <w:marBottom w:val="0"/>
          <w:divBdr>
            <w:top w:val="none" w:sz="0" w:space="0" w:color="auto"/>
            <w:left w:val="none" w:sz="0" w:space="0" w:color="auto"/>
            <w:bottom w:val="none" w:sz="0" w:space="0" w:color="auto"/>
            <w:right w:val="none" w:sz="0" w:space="0" w:color="auto"/>
          </w:divBdr>
          <w:divsChild>
            <w:div w:id="1678145267">
              <w:marLeft w:val="0"/>
              <w:marRight w:val="0"/>
              <w:marTop w:val="0"/>
              <w:marBottom w:val="0"/>
              <w:divBdr>
                <w:top w:val="none" w:sz="0" w:space="0" w:color="auto"/>
                <w:left w:val="none" w:sz="0" w:space="0" w:color="auto"/>
                <w:bottom w:val="none" w:sz="0" w:space="0" w:color="auto"/>
                <w:right w:val="none" w:sz="0" w:space="0" w:color="auto"/>
              </w:divBdr>
            </w:div>
          </w:divsChild>
        </w:div>
        <w:div w:id="1569925331">
          <w:marLeft w:val="0"/>
          <w:marRight w:val="0"/>
          <w:marTop w:val="0"/>
          <w:marBottom w:val="0"/>
          <w:divBdr>
            <w:top w:val="none" w:sz="0" w:space="0" w:color="auto"/>
            <w:left w:val="none" w:sz="0" w:space="0" w:color="auto"/>
            <w:bottom w:val="none" w:sz="0" w:space="0" w:color="auto"/>
            <w:right w:val="none" w:sz="0" w:space="0" w:color="auto"/>
          </w:divBdr>
        </w:div>
        <w:div w:id="605042048">
          <w:marLeft w:val="0"/>
          <w:marRight w:val="0"/>
          <w:marTop w:val="0"/>
          <w:marBottom w:val="0"/>
          <w:divBdr>
            <w:top w:val="none" w:sz="0" w:space="0" w:color="auto"/>
            <w:left w:val="none" w:sz="0" w:space="0" w:color="auto"/>
            <w:bottom w:val="none" w:sz="0" w:space="0" w:color="auto"/>
            <w:right w:val="none" w:sz="0" w:space="0" w:color="auto"/>
          </w:divBdr>
          <w:divsChild>
            <w:div w:id="897595290">
              <w:marLeft w:val="0"/>
              <w:marRight w:val="0"/>
              <w:marTop w:val="0"/>
              <w:marBottom w:val="0"/>
              <w:divBdr>
                <w:top w:val="none" w:sz="0" w:space="0" w:color="auto"/>
                <w:left w:val="none" w:sz="0" w:space="0" w:color="auto"/>
                <w:bottom w:val="none" w:sz="0" w:space="0" w:color="auto"/>
                <w:right w:val="none" w:sz="0" w:space="0" w:color="auto"/>
              </w:divBdr>
            </w:div>
          </w:divsChild>
        </w:div>
        <w:div w:id="132871922">
          <w:marLeft w:val="0"/>
          <w:marRight w:val="0"/>
          <w:marTop w:val="0"/>
          <w:marBottom w:val="0"/>
          <w:divBdr>
            <w:top w:val="none" w:sz="0" w:space="0" w:color="auto"/>
            <w:left w:val="none" w:sz="0" w:space="0" w:color="auto"/>
            <w:bottom w:val="none" w:sz="0" w:space="0" w:color="auto"/>
            <w:right w:val="none" w:sz="0" w:space="0" w:color="auto"/>
          </w:divBdr>
        </w:div>
        <w:div w:id="220795494">
          <w:marLeft w:val="0"/>
          <w:marRight w:val="0"/>
          <w:marTop w:val="0"/>
          <w:marBottom w:val="0"/>
          <w:divBdr>
            <w:top w:val="none" w:sz="0" w:space="0" w:color="auto"/>
            <w:left w:val="none" w:sz="0" w:space="0" w:color="auto"/>
            <w:bottom w:val="none" w:sz="0" w:space="0" w:color="auto"/>
            <w:right w:val="none" w:sz="0" w:space="0" w:color="auto"/>
          </w:divBdr>
          <w:divsChild>
            <w:div w:id="1367295565">
              <w:marLeft w:val="0"/>
              <w:marRight w:val="0"/>
              <w:marTop w:val="0"/>
              <w:marBottom w:val="0"/>
              <w:divBdr>
                <w:top w:val="none" w:sz="0" w:space="0" w:color="auto"/>
                <w:left w:val="none" w:sz="0" w:space="0" w:color="auto"/>
                <w:bottom w:val="none" w:sz="0" w:space="0" w:color="auto"/>
                <w:right w:val="none" w:sz="0" w:space="0" w:color="auto"/>
              </w:divBdr>
            </w:div>
          </w:divsChild>
        </w:div>
        <w:div w:id="1726024469">
          <w:marLeft w:val="0"/>
          <w:marRight w:val="0"/>
          <w:marTop w:val="0"/>
          <w:marBottom w:val="0"/>
          <w:divBdr>
            <w:top w:val="none" w:sz="0" w:space="0" w:color="auto"/>
            <w:left w:val="none" w:sz="0" w:space="0" w:color="auto"/>
            <w:bottom w:val="none" w:sz="0" w:space="0" w:color="auto"/>
            <w:right w:val="none" w:sz="0" w:space="0" w:color="auto"/>
          </w:divBdr>
        </w:div>
        <w:div w:id="484590140">
          <w:marLeft w:val="0"/>
          <w:marRight w:val="0"/>
          <w:marTop w:val="0"/>
          <w:marBottom w:val="0"/>
          <w:divBdr>
            <w:top w:val="none" w:sz="0" w:space="0" w:color="auto"/>
            <w:left w:val="none" w:sz="0" w:space="0" w:color="auto"/>
            <w:bottom w:val="none" w:sz="0" w:space="0" w:color="auto"/>
            <w:right w:val="none" w:sz="0" w:space="0" w:color="auto"/>
          </w:divBdr>
          <w:divsChild>
            <w:div w:id="538326124">
              <w:marLeft w:val="0"/>
              <w:marRight w:val="0"/>
              <w:marTop w:val="0"/>
              <w:marBottom w:val="0"/>
              <w:divBdr>
                <w:top w:val="none" w:sz="0" w:space="0" w:color="auto"/>
                <w:left w:val="none" w:sz="0" w:space="0" w:color="auto"/>
                <w:bottom w:val="none" w:sz="0" w:space="0" w:color="auto"/>
                <w:right w:val="none" w:sz="0" w:space="0" w:color="auto"/>
              </w:divBdr>
            </w:div>
          </w:divsChild>
        </w:div>
        <w:div w:id="630596282">
          <w:marLeft w:val="0"/>
          <w:marRight w:val="0"/>
          <w:marTop w:val="0"/>
          <w:marBottom w:val="0"/>
          <w:divBdr>
            <w:top w:val="none" w:sz="0" w:space="0" w:color="auto"/>
            <w:left w:val="none" w:sz="0" w:space="0" w:color="auto"/>
            <w:bottom w:val="none" w:sz="0" w:space="0" w:color="auto"/>
            <w:right w:val="none" w:sz="0" w:space="0" w:color="auto"/>
          </w:divBdr>
        </w:div>
        <w:div w:id="860362153">
          <w:marLeft w:val="0"/>
          <w:marRight w:val="0"/>
          <w:marTop w:val="0"/>
          <w:marBottom w:val="0"/>
          <w:divBdr>
            <w:top w:val="none" w:sz="0" w:space="0" w:color="auto"/>
            <w:left w:val="none" w:sz="0" w:space="0" w:color="auto"/>
            <w:bottom w:val="none" w:sz="0" w:space="0" w:color="auto"/>
            <w:right w:val="none" w:sz="0" w:space="0" w:color="auto"/>
          </w:divBdr>
          <w:divsChild>
            <w:div w:id="1014460859">
              <w:marLeft w:val="0"/>
              <w:marRight w:val="0"/>
              <w:marTop w:val="0"/>
              <w:marBottom w:val="0"/>
              <w:divBdr>
                <w:top w:val="none" w:sz="0" w:space="0" w:color="auto"/>
                <w:left w:val="none" w:sz="0" w:space="0" w:color="auto"/>
                <w:bottom w:val="none" w:sz="0" w:space="0" w:color="auto"/>
                <w:right w:val="none" w:sz="0" w:space="0" w:color="auto"/>
              </w:divBdr>
            </w:div>
          </w:divsChild>
        </w:div>
        <w:div w:id="1974627833">
          <w:marLeft w:val="0"/>
          <w:marRight w:val="0"/>
          <w:marTop w:val="300"/>
          <w:marBottom w:val="0"/>
          <w:divBdr>
            <w:top w:val="none" w:sz="0" w:space="0" w:color="auto"/>
            <w:left w:val="none" w:sz="0" w:space="0" w:color="auto"/>
            <w:bottom w:val="none" w:sz="0" w:space="0" w:color="auto"/>
            <w:right w:val="none" w:sz="0" w:space="0" w:color="auto"/>
          </w:divBdr>
          <w:divsChild>
            <w:div w:id="935017699">
              <w:marLeft w:val="0"/>
              <w:marRight w:val="0"/>
              <w:marTop w:val="0"/>
              <w:marBottom w:val="0"/>
              <w:divBdr>
                <w:top w:val="none" w:sz="0" w:space="0" w:color="auto"/>
                <w:left w:val="none" w:sz="0" w:space="0" w:color="auto"/>
                <w:bottom w:val="none" w:sz="0" w:space="0" w:color="auto"/>
                <w:right w:val="none" w:sz="0" w:space="0" w:color="auto"/>
              </w:divBdr>
              <w:divsChild>
                <w:div w:id="2035764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3465863">
          <w:marLeft w:val="0"/>
          <w:marRight w:val="0"/>
          <w:marTop w:val="300"/>
          <w:marBottom w:val="0"/>
          <w:divBdr>
            <w:top w:val="none" w:sz="0" w:space="0" w:color="auto"/>
            <w:left w:val="none" w:sz="0" w:space="0" w:color="auto"/>
            <w:bottom w:val="none" w:sz="0" w:space="0" w:color="auto"/>
            <w:right w:val="none" w:sz="0" w:space="0" w:color="auto"/>
          </w:divBdr>
          <w:divsChild>
            <w:div w:id="49770856">
              <w:marLeft w:val="0"/>
              <w:marRight w:val="0"/>
              <w:marTop w:val="0"/>
              <w:marBottom w:val="0"/>
              <w:divBdr>
                <w:top w:val="none" w:sz="0" w:space="0" w:color="auto"/>
                <w:left w:val="none" w:sz="0" w:space="0" w:color="auto"/>
                <w:bottom w:val="none" w:sz="0" w:space="0" w:color="auto"/>
                <w:right w:val="none" w:sz="0" w:space="0" w:color="auto"/>
              </w:divBdr>
              <w:divsChild>
                <w:div w:id="70975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102380">
          <w:marLeft w:val="0"/>
          <w:marRight w:val="0"/>
          <w:marTop w:val="300"/>
          <w:marBottom w:val="0"/>
          <w:divBdr>
            <w:top w:val="none" w:sz="0" w:space="0" w:color="auto"/>
            <w:left w:val="none" w:sz="0" w:space="0" w:color="auto"/>
            <w:bottom w:val="none" w:sz="0" w:space="0" w:color="auto"/>
            <w:right w:val="none" w:sz="0" w:space="0" w:color="auto"/>
          </w:divBdr>
          <w:divsChild>
            <w:div w:id="401409285">
              <w:marLeft w:val="0"/>
              <w:marRight w:val="0"/>
              <w:marTop w:val="0"/>
              <w:marBottom w:val="0"/>
              <w:divBdr>
                <w:top w:val="none" w:sz="0" w:space="0" w:color="auto"/>
                <w:left w:val="none" w:sz="0" w:space="0" w:color="auto"/>
                <w:bottom w:val="none" w:sz="0" w:space="0" w:color="auto"/>
                <w:right w:val="none" w:sz="0" w:space="0" w:color="auto"/>
              </w:divBdr>
              <w:divsChild>
                <w:div w:id="1424450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883389">
          <w:marLeft w:val="0"/>
          <w:marRight w:val="0"/>
          <w:marTop w:val="300"/>
          <w:marBottom w:val="0"/>
          <w:divBdr>
            <w:top w:val="none" w:sz="0" w:space="0" w:color="auto"/>
            <w:left w:val="none" w:sz="0" w:space="0" w:color="auto"/>
            <w:bottom w:val="none" w:sz="0" w:space="0" w:color="auto"/>
            <w:right w:val="none" w:sz="0" w:space="0" w:color="auto"/>
          </w:divBdr>
          <w:divsChild>
            <w:div w:id="1585063347">
              <w:marLeft w:val="0"/>
              <w:marRight w:val="0"/>
              <w:marTop w:val="0"/>
              <w:marBottom w:val="0"/>
              <w:divBdr>
                <w:top w:val="none" w:sz="0" w:space="0" w:color="auto"/>
                <w:left w:val="none" w:sz="0" w:space="0" w:color="auto"/>
                <w:bottom w:val="none" w:sz="0" w:space="0" w:color="auto"/>
                <w:right w:val="none" w:sz="0" w:space="0" w:color="auto"/>
              </w:divBdr>
              <w:divsChild>
                <w:div w:id="187514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5254822">
      <w:bodyDiv w:val="1"/>
      <w:marLeft w:val="0"/>
      <w:marRight w:val="0"/>
      <w:marTop w:val="0"/>
      <w:marBottom w:val="0"/>
      <w:divBdr>
        <w:top w:val="none" w:sz="0" w:space="0" w:color="auto"/>
        <w:left w:val="none" w:sz="0" w:space="0" w:color="auto"/>
        <w:bottom w:val="none" w:sz="0" w:space="0" w:color="auto"/>
        <w:right w:val="none" w:sz="0" w:space="0" w:color="auto"/>
      </w:divBdr>
      <w:divsChild>
        <w:div w:id="1979920420">
          <w:marLeft w:val="0"/>
          <w:marRight w:val="0"/>
          <w:marTop w:val="0"/>
          <w:marBottom w:val="0"/>
          <w:divBdr>
            <w:top w:val="none" w:sz="0" w:space="0" w:color="auto"/>
            <w:left w:val="none" w:sz="0" w:space="0" w:color="auto"/>
            <w:bottom w:val="none" w:sz="0" w:space="0" w:color="auto"/>
            <w:right w:val="none" w:sz="0" w:space="0" w:color="auto"/>
          </w:divBdr>
        </w:div>
        <w:div w:id="1716808288">
          <w:marLeft w:val="0"/>
          <w:marRight w:val="0"/>
          <w:marTop w:val="0"/>
          <w:marBottom w:val="0"/>
          <w:divBdr>
            <w:top w:val="none" w:sz="0" w:space="0" w:color="auto"/>
            <w:left w:val="none" w:sz="0" w:space="0" w:color="auto"/>
            <w:bottom w:val="none" w:sz="0" w:space="0" w:color="auto"/>
            <w:right w:val="none" w:sz="0" w:space="0" w:color="auto"/>
          </w:divBdr>
          <w:divsChild>
            <w:div w:id="1580092881">
              <w:marLeft w:val="0"/>
              <w:marRight w:val="0"/>
              <w:marTop w:val="0"/>
              <w:marBottom w:val="0"/>
              <w:divBdr>
                <w:top w:val="none" w:sz="0" w:space="0" w:color="auto"/>
                <w:left w:val="none" w:sz="0" w:space="0" w:color="auto"/>
                <w:bottom w:val="none" w:sz="0" w:space="0" w:color="auto"/>
                <w:right w:val="none" w:sz="0" w:space="0" w:color="auto"/>
              </w:divBdr>
            </w:div>
          </w:divsChild>
        </w:div>
        <w:div w:id="222254701">
          <w:marLeft w:val="0"/>
          <w:marRight w:val="0"/>
          <w:marTop w:val="0"/>
          <w:marBottom w:val="0"/>
          <w:divBdr>
            <w:top w:val="none" w:sz="0" w:space="0" w:color="auto"/>
            <w:left w:val="none" w:sz="0" w:space="0" w:color="auto"/>
            <w:bottom w:val="none" w:sz="0" w:space="0" w:color="auto"/>
            <w:right w:val="none" w:sz="0" w:space="0" w:color="auto"/>
          </w:divBdr>
        </w:div>
        <w:div w:id="902568290">
          <w:marLeft w:val="0"/>
          <w:marRight w:val="0"/>
          <w:marTop w:val="0"/>
          <w:marBottom w:val="0"/>
          <w:divBdr>
            <w:top w:val="none" w:sz="0" w:space="0" w:color="auto"/>
            <w:left w:val="none" w:sz="0" w:space="0" w:color="auto"/>
            <w:bottom w:val="none" w:sz="0" w:space="0" w:color="auto"/>
            <w:right w:val="none" w:sz="0" w:space="0" w:color="auto"/>
          </w:divBdr>
          <w:divsChild>
            <w:div w:id="738866765">
              <w:marLeft w:val="0"/>
              <w:marRight w:val="0"/>
              <w:marTop w:val="0"/>
              <w:marBottom w:val="0"/>
              <w:divBdr>
                <w:top w:val="none" w:sz="0" w:space="0" w:color="auto"/>
                <w:left w:val="none" w:sz="0" w:space="0" w:color="auto"/>
                <w:bottom w:val="none" w:sz="0" w:space="0" w:color="auto"/>
                <w:right w:val="none" w:sz="0" w:space="0" w:color="auto"/>
              </w:divBdr>
            </w:div>
          </w:divsChild>
        </w:div>
        <w:div w:id="1693798572">
          <w:marLeft w:val="0"/>
          <w:marRight w:val="0"/>
          <w:marTop w:val="0"/>
          <w:marBottom w:val="0"/>
          <w:divBdr>
            <w:top w:val="none" w:sz="0" w:space="0" w:color="auto"/>
            <w:left w:val="none" w:sz="0" w:space="0" w:color="auto"/>
            <w:bottom w:val="none" w:sz="0" w:space="0" w:color="auto"/>
            <w:right w:val="none" w:sz="0" w:space="0" w:color="auto"/>
          </w:divBdr>
        </w:div>
        <w:div w:id="657005049">
          <w:marLeft w:val="0"/>
          <w:marRight w:val="0"/>
          <w:marTop w:val="0"/>
          <w:marBottom w:val="0"/>
          <w:divBdr>
            <w:top w:val="none" w:sz="0" w:space="0" w:color="auto"/>
            <w:left w:val="none" w:sz="0" w:space="0" w:color="auto"/>
            <w:bottom w:val="none" w:sz="0" w:space="0" w:color="auto"/>
            <w:right w:val="none" w:sz="0" w:space="0" w:color="auto"/>
          </w:divBdr>
          <w:divsChild>
            <w:div w:id="1772118004">
              <w:marLeft w:val="0"/>
              <w:marRight w:val="0"/>
              <w:marTop w:val="0"/>
              <w:marBottom w:val="0"/>
              <w:divBdr>
                <w:top w:val="none" w:sz="0" w:space="0" w:color="auto"/>
                <w:left w:val="none" w:sz="0" w:space="0" w:color="auto"/>
                <w:bottom w:val="none" w:sz="0" w:space="0" w:color="auto"/>
                <w:right w:val="none" w:sz="0" w:space="0" w:color="auto"/>
              </w:divBdr>
            </w:div>
          </w:divsChild>
        </w:div>
        <w:div w:id="1973241935">
          <w:marLeft w:val="0"/>
          <w:marRight w:val="0"/>
          <w:marTop w:val="0"/>
          <w:marBottom w:val="0"/>
          <w:divBdr>
            <w:top w:val="none" w:sz="0" w:space="0" w:color="auto"/>
            <w:left w:val="none" w:sz="0" w:space="0" w:color="auto"/>
            <w:bottom w:val="none" w:sz="0" w:space="0" w:color="auto"/>
            <w:right w:val="none" w:sz="0" w:space="0" w:color="auto"/>
          </w:divBdr>
        </w:div>
        <w:div w:id="1378091458">
          <w:marLeft w:val="0"/>
          <w:marRight w:val="0"/>
          <w:marTop w:val="0"/>
          <w:marBottom w:val="0"/>
          <w:divBdr>
            <w:top w:val="none" w:sz="0" w:space="0" w:color="auto"/>
            <w:left w:val="none" w:sz="0" w:space="0" w:color="auto"/>
            <w:bottom w:val="none" w:sz="0" w:space="0" w:color="auto"/>
            <w:right w:val="none" w:sz="0" w:space="0" w:color="auto"/>
          </w:divBdr>
          <w:divsChild>
            <w:div w:id="425000962">
              <w:marLeft w:val="0"/>
              <w:marRight w:val="0"/>
              <w:marTop w:val="0"/>
              <w:marBottom w:val="0"/>
              <w:divBdr>
                <w:top w:val="none" w:sz="0" w:space="0" w:color="auto"/>
                <w:left w:val="none" w:sz="0" w:space="0" w:color="auto"/>
                <w:bottom w:val="none" w:sz="0" w:space="0" w:color="auto"/>
                <w:right w:val="none" w:sz="0" w:space="0" w:color="auto"/>
              </w:divBdr>
            </w:div>
          </w:divsChild>
        </w:div>
        <w:div w:id="1775829697">
          <w:marLeft w:val="0"/>
          <w:marRight w:val="0"/>
          <w:marTop w:val="0"/>
          <w:marBottom w:val="0"/>
          <w:divBdr>
            <w:top w:val="none" w:sz="0" w:space="0" w:color="auto"/>
            <w:left w:val="none" w:sz="0" w:space="0" w:color="auto"/>
            <w:bottom w:val="none" w:sz="0" w:space="0" w:color="auto"/>
            <w:right w:val="none" w:sz="0" w:space="0" w:color="auto"/>
          </w:divBdr>
        </w:div>
        <w:div w:id="2037000396">
          <w:marLeft w:val="0"/>
          <w:marRight w:val="0"/>
          <w:marTop w:val="0"/>
          <w:marBottom w:val="0"/>
          <w:divBdr>
            <w:top w:val="none" w:sz="0" w:space="0" w:color="auto"/>
            <w:left w:val="none" w:sz="0" w:space="0" w:color="auto"/>
            <w:bottom w:val="none" w:sz="0" w:space="0" w:color="auto"/>
            <w:right w:val="none" w:sz="0" w:space="0" w:color="auto"/>
          </w:divBdr>
          <w:divsChild>
            <w:div w:id="1016662303">
              <w:marLeft w:val="0"/>
              <w:marRight w:val="0"/>
              <w:marTop w:val="0"/>
              <w:marBottom w:val="0"/>
              <w:divBdr>
                <w:top w:val="none" w:sz="0" w:space="0" w:color="auto"/>
                <w:left w:val="none" w:sz="0" w:space="0" w:color="auto"/>
                <w:bottom w:val="none" w:sz="0" w:space="0" w:color="auto"/>
                <w:right w:val="none" w:sz="0" w:space="0" w:color="auto"/>
              </w:divBdr>
            </w:div>
          </w:divsChild>
        </w:div>
        <w:div w:id="685523006">
          <w:marLeft w:val="0"/>
          <w:marRight w:val="0"/>
          <w:marTop w:val="0"/>
          <w:marBottom w:val="0"/>
          <w:divBdr>
            <w:top w:val="none" w:sz="0" w:space="0" w:color="auto"/>
            <w:left w:val="none" w:sz="0" w:space="0" w:color="auto"/>
            <w:bottom w:val="none" w:sz="0" w:space="0" w:color="auto"/>
            <w:right w:val="none" w:sz="0" w:space="0" w:color="auto"/>
          </w:divBdr>
        </w:div>
        <w:div w:id="1626737075">
          <w:marLeft w:val="0"/>
          <w:marRight w:val="0"/>
          <w:marTop w:val="0"/>
          <w:marBottom w:val="0"/>
          <w:divBdr>
            <w:top w:val="none" w:sz="0" w:space="0" w:color="auto"/>
            <w:left w:val="none" w:sz="0" w:space="0" w:color="auto"/>
            <w:bottom w:val="none" w:sz="0" w:space="0" w:color="auto"/>
            <w:right w:val="none" w:sz="0" w:space="0" w:color="auto"/>
          </w:divBdr>
          <w:divsChild>
            <w:div w:id="530843160">
              <w:marLeft w:val="0"/>
              <w:marRight w:val="0"/>
              <w:marTop w:val="0"/>
              <w:marBottom w:val="0"/>
              <w:divBdr>
                <w:top w:val="none" w:sz="0" w:space="0" w:color="auto"/>
                <w:left w:val="none" w:sz="0" w:space="0" w:color="auto"/>
                <w:bottom w:val="none" w:sz="0" w:space="0" w:color="auto"/>
                <w:right w:val="none" w:sz="0" w:space="0" w:color="auto"/>
              </w:divBdr>
            </w:div>
          </w:divsChild>
        </w:div>
        <w:div w:id="809782605">
          <w:marLeft w:val="0"/>
          <w:marRight w:val="0"/>
          <w:marTop w:val="0"/>
          <w:marBottom w:val="0"/>
          <w:divBdr>
            <w:top w:val="none" w:sz="0" w:space="0" w:color="auto"/>
            <w:left w:val="none" w:sz="0" w:space="0" w:color="auto"/>
            <w:bottom w:val="none" w:sz="0" w:space="0" w:color="auto"/>
            <w:right w:val="none" w:sz="0" w:space="0" w:color="auto"/>
          </w:divBdr>
        </w:div>
        <w:div w:id="1380738305">
          <w:marLeft w:val="0"/>
          <w:marRight w:val="0"/>
          <w:marTop w:val="0"/>
          <w:marBottom w:val="0"/>
          <w:divBdr>
            <w:top w:val="none" w:sz="0" w:space="0" w:color="auto"/>
            <w:left w:val="none" w:sz="0" w:space="0" w:color="auto"/>
            <w:bottom w:val="none" w:sz="0" w:space="0" w:color="auto"/>
            <w:right w:val="none" w:sz="0" w:space="0" w:color="auto"/>
          </w:divBdr>
          <w:divsChild>
            <w:div w:id="851188963">
              <w:marLeft w:val="0"/>
              <w:marRight w:val="0"/>
              <w:marTop w:val="0"/>
              <w:marBottom w:val="0"/>
              <w:divBdr>
                <w:top w:val="none" w:sz="0" w:space="0" w:color="auto"/>
                <w:left w:val="none" w:sz="0" w:space="0" w:color="auto"/>
                <w:bottom w:val="none" w:sz="0" w:space="0" w:color="auto"/>
                <w:right w:val="none" w:sz="0" w:space="0" w:color="auto"/>
              </w:divBdr>
            </w:div>
          </w:divsChild>
        </w:div>
        <w:div w:id="1179738792">
          <w:marLeft w:val="0"/>
          <w:marRight w:val="0"/>
          <w:marTop w:val="300"/>
          <w:marBottom w:val="0"/>
          <w:divBdr>
            <w:top w:val="none" w:sz="0" w:space="0" w:color="auto"/>
            <w:left w:val="none" w:sz="0" w:space="0" w:color="auto"/>
            <w:bottom w:val="none" w:sz="0" w:space="0" w:color="auto"/>
            <w:right w:val="none" w:sz="0" w:space="0" w:color="auto"/>
          </w:divBdr>
          <w:divsChild>
            <w:div w:id="1124882537">
              <w:marLeft w:val="0"/>
              <w:marRight w:val="0"/>
              <w:marTop w:val="0"/>
              <w:marBottom w:val="0"/>
              <w:divBdr>
                <w:top w:val="none" w:sz="0" w:space="0" w:color="auto"/>
                <w:left w:val="none" w:sz="0" w:space="0" w:color="auto"/>
                <w:bottom w:val="none" w:sz="0" w:space="0" w:color="auto"/>
                <w:right w:val="none" w:sz="0" w:space="0" w:color="auto"/>
              </w:divBdr>
              <w:divsChild>
                <w:div w:id="100079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641887">
          <w:marLeft w:val="0"/>
          <w:marRight w:val="0"/>
          <w:marTop w:val="300"/>
          <w:marBottom w:val="0"/>
          <w:divBdr>
            <w:top w:val="none" w:sz="0" w:space="0" w:color="auto"/>
            <w:left w:val="none" w:sz="0" w:space="0" w:color="auto"/>
            <w:bottom w:val="none" w:sz="0" w:space="0" w:color="auto"/>
            <w:right w:val="none" w:sz="0" w:space="0" w:color="auto"/>
          </w:divBdr>
          <w:divsChild>
            <w:div w:id="1004551545">
              <w:marLeft w:val="0"/>
              <w:marRight w:val="0"/>
              <w:marTop w:val="0"/>
              <w:marBottom w:val="0"/>
              <w:divBdr>
                <w:top w:val="none" w:sz="0" w:space="0" w:color="auto"/>
                <w:left w:val="none" w:sz="0" w:space="0" w:color="auto"/>
                <w:bottom w:val="none" w:sz="0" w:space="0" w:color="auto"/>
                <w:right w:val="none" w:sz="0" w:space="0" w:color="auto"/>
              </w:divBdr>
              <w:divsChild>
                <w:div w:id="1717969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6061186">
          <w:marLeft w:val="0"/>
          <w:marRight w:val="0"/>
          <w:marTop w:val="300"/>
          <w:marBottom w:val="0"/>
          <w:divBdr>
            <w:top w:val="none" w:sz="0" w:space="0" w:color="auto"/>
            <w:left w:val="none" w:sz="0" w:space="0" w:color="auto"/>
            <w:bottom w:val="none" w:sz="0" w:space="0" w:color="auto"/>
            <w:right w:val="none" w:sz="0" w:space="0" w:color="auto"/>
          </w:divBdr>
          <w:divsChild>
            <w:div w:id="604196328">
              <w:marLeft w:val="0"/>
              <w:marRight w:val="0"/>
              <w:marTop w:val="0"/>
              <w:marBottom w:val="0"/>
              <w:divBdr>
                <w:top w:val="none" w:sz="0" w:space="0" w:color="auto"/>
                <w:left w:val="none" w:sz="0" w:space="0" w:color="auto"/>
                <w:bottom w:val="none" w:sz="0" w:space="0" w:color="auto"/>
                <w:right w:val="none" w:sz="0" w:space="0" w:color="auto"/>
              </w:divBdr>
              <w:divsChild>
                <w:div w:id="1342001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6296739">
      <w:bodyDiv w:val="1"/>
      <w:marLeft w:val="0"/>
      <w:marRight w:val="0"/>
      <w:marTop w:val="0"/>
      <w:marBottom w:val="0"/>
      <w:divBdr>
        <w:top w:val="none" w:sz="0" w:space="0" w:color="auto"/>
        <w:left w:val="none" w:sz="0" w:space="0" w:color="auto"/>
        <w:bottom w:val="none" w:sz="0" w:space="0" w:color="auto"/>
        <w:right w:val="none" w:sz="0" w:space="0" w:color="auto"/>
      </w:divBdr>
      <w:divsChild>
        <w:div w:id="933972297">
          <w:marLeft w:val="0"/>
          <w:marRight w:val="0"/>
          <w:marTop w:val="0"/>
          <w:marBottom w:val="0"/>
          <w:divBdr>
            <w:top w:val="none" w:sz="0" w:space="0" w:color="auto"/>
            <w:left w:val="none" w:sz="0" w:space="0" w:color="auto"/>
            <w:bottom w:val="none" w:sz="0" w:space="0" w:color="auto"/>
            <w:right w:val="none" w:sz="0" w:space="0" w:color="auto"/>
          </w:divBdr>
        </w:div>
        <w:div w:id="1909608813">
          <w:marLeft w:val="0"/>
          <w:marRight w:val="0"/>
          <w:marTop w:val="0"/>
          <w:marBottom w:val="0"/>
          <w:divBdr>
            <w:top w:val="none" w:sz="0" w:space="0" w:color="auto"/>
            <w:left w:val="none" w:sz="0" w:space="0" w:color="auto"/>
            <w:bottom w:val="none" w:sz="0" w:space="0" w:color="auto"/>
            <w:right w:val="none" w:sz="0" w:space="0" w:color="auto"/>
          </w:divBdr>
          <w:divsChild>
            <w:div w:id="507447319">
              <w:marLeft w:val="0"/>
              <w:marRight w:val="0"/>
              <w:marTop w:val="0"/>
              <w:marBottom w:val="0"/>
              <w:divBdr>
                <w:top w:val="none" w:sz="0" w:space="0" w:color="auto"/>
                <w:left w:val="none" w:sz="0" w:space="0" w:color="auto"/>
                <w:bottom w:val="none" w:sz="0" w:space="0" w:color="auto"/>
                <w:right w:val="none" w:sz="0" w:space="0" w:color="auto"/>
              </w:divBdr>
            </w:div>
          </w:divsChild>
        </w:div>
        <w:div w:id="1968924653">
          <w:marLeft w:val="0"/>
          <w:marRight w:val="0"/>
          <w:marTop w:val="0"/>
          <w:marBottom w:val="0"/>
          <w:divBdr>
            <w:top w:val="none" w:sz="0" w:space="0" w:color="auto"/>
            <w:left w:val="none" w:sz="0" w:space="0" w:color="auto"/>
            <w:bottom w:val="none" w:sz="0" w:space="0" w:color="auto"/>
            <w:right w:val="none" w:sz="0" w:space="0" w:color="auto"/>
          </w:divBdr>
        </w:div>
        <w:div w:id="341786146">
          <w:marLeft w:val="0"/>
          <w:marRight w:val="0"/>
          <w:marTop w:val="0"/>
          <w:marBottom w:val="0"/>
          <w:divBdr>
            <w:top w:val="none" w:sz="0" w:space="0" w:color="auto"/>
            <w:left w:val="none" w:sz="0" w:space="0" w:color="auto"/>
            <w:bottom w:val="none" w:sz="0" w:space="0" w:color="auto"/>
            <w:right w:val="none" w:sz="0" w:space="0" w:color="auto"/>
          </w:divBdr>
          <w:divsChild>
            <w:div w:id="306010739">
              <w:marLeft w:val="0"/>
              <w:marRight w:val="0"/>
              <w:marTop w:val="0"/>
              <w:marBottom w:val="0"/>
              <w:divBdr>
                <w:top w:val="none" w:sz="0" w:space="0" w:color="auto"/>
                <w:left w:val="none" w:sz="0" w:space="0" w:color="auto"/>
                <w:bottom w:val="none" w:sz="0" w:space="0" w:color="auto"/>
                <w:right w:val="none" w:sz="0" w:space="0" w:color="auto"/>
              </w:divBdr>
            </w:div>
          </w:divsChild>
        </w:div>
        <w:div w:id="635721175">
          <w:marLeft w:val="0"/>
          <w:marRight w:val="0"/>
          <w:marTop w:val="0"/>
          <w:marBottom w:val="0"/>
          <w:divBdr>
            <w:top w:val="none" w:sz="0" w:space="0" w:color="auto"/>
            <w:left w:val="none" w:sz="0" w:space="0" w:color="auto"/>
            <w:bottom w:val="none" w:sz="0" w:space="0" w:color="auto"/>
            <w:right w:val="none" w:sz="0" w:space="0" w:color="auto"/>
          </w:divBdr>
        </w:div>
        <w:div w:id="1599407316">
          <w:marLeft w:val="0"/>
          <w:marRight w:val="0"/>
          <w:marTop w:val="0"/>
          <w:marBottom w:val="0"/>
          <w:divBdr>
            <w:top w:val="none" w:sz="0" w:space="0" w:color="auto"/>
            <w:left w:val="none" w:sz="0" w:space="0" w:color="auto"/>
            <w:bottom w:val="none" w:sz="0" w:space="0" w:color="auto"/>
            <w:right w:val="none" w:sz="0" w:space="0" w:color="auto"/>
          </w:divBdr>
          <w:divsChild>
            <w:div w:id="917792651">
              <w:marLeft w:val="0"/>
              <w:marRight w:val="0"/>
              <w:marTop w:val="0"/>
              <w:marBottom w:val="0"/>
              <w:divBdr>
                <w:top w:val="none" w:sz="0" w:space="0" w:color="auto"/>
                <w:left w:val="none" w:sz="0" w:space="0" w:color="auto"/>
                <w:bottom w:val="none" w:sz="0" w:space="0" w:color="auto"/>
                <w:right w:val="none" w:sz="0" w:space="0" w:color="auto"/>
              </w:divBdr>
            </w:div>
          </w:divsChild>
        </w:div>
        <w:div w:id="1013653727">
          <w:marLeft w:val="0"/>
          <w:marRight w:val="0"/>
          <w:marTop w:val="0"/>
          <w:marBottom w:val="0"/>
          <w:divBdr>
            <w:top w:val="none" w:sz="0" w:space="0" w:color="auto"/>
            <w:left w:val="none" w:sz="0" w:space="0" w:color="auto"/>
            <w:bottom w:val="none" w:sz="0" w:space="0" w:color="auto"/>
            <w:right w:val="none" w:sz="0" w:space="0" w:color="auto"/>
          </w:divBdr>
        </w:div>
        <w:div w:id="131218357">
          <w:marLeft w:val="0"/>
          <w:marRight w:val="0"/>
          <w:marTop w:val="0"/>
          <w:marBottom w:val="0"/>
          <w:divBdr>
            <w:top w:val="none" w:sz="0" w:space="0" w:color="auto"/>
            <w:left w:val="none" w:sz="0" w:space="0" w:color="auto"/>
            <w:bottom w:val="none" w:sz="0" w:space="0" w:color="auto"/>
            <w:right w:val="none" w:sz="0" w:space="0" w:color="auto"/>
          </w:divBdr>
          <w:divsChild>
            <w:div w:id="211428688">
              <w:marLeft w:val="0"/>
              <w:marRight w:val="0"/>
              <w:marTop w:val="0"/>
              <w:marBottom w:val="0"/>
              <w:divBdr>
                <w:top w:val="none" w:sz="0" w:space="0" w:color="auto"/>
                <w:left w:val="none" w:sz="0" w:space="0" w:color="auto"/>
                <w:bottom w:val="none" w:sz="0" w:space="0" w:color="auto"/>
                <w:right w:val="none" w:sz="0" w:space="0" w:color="auto"/>
              </w:divBdr>
            </w:div>
          </w:divsChild>
        </w:div>
        <w:div w:id="602301761">
          <w:marLeft w:val="0"/>
          <w:marRight w:val="0"/>
          <w:marTop w:val="0"/>
          <w:marBottom w:val="0"/>
          <w:divBdr>
            <w:top w:val="none" w:sz="0" w:space="0" w:color="auto"/>
            <w:left w:val="none" w:sz="0" w:space="0" w:color="auto"/>
            <w:bottom w:val="none" w:sz="0" w:space="0" w:color="auto"/>
            <w:right w:val="none" w:sz="0" w:space="0" w:color="auto"/>
          </w:divBdr>
        </w:div>
        <w:div w:id="765541638">
          <w:marLeft w:val="0"/>
          <w:marRight w:val="0"/>
          <w:marTop w:val="0"/>
          <w:marBottom w:val="0"/>
          <w:divBdr>
            <w:top w:val="none" w:sz="0" w:space="0" w:color="auto"/>
            <w:left w:val="none" w:sz="0" w:space="0" w:color="auto"/>
            <w:bottom w:val="none" w:sz="0" w:space="0" w:color="auto"/>
            <w:right w:val="none" w:sz="0" w:space="0" w:color="auto"/>
          </w:divBdr>
          <w:divsChild>
            <w:div w:id="209654519">
              <w:marLeft w:val="0"/>
              <w:marRight w:val="0"/>
              <w:marTop w:val="0"/>
              <w:marBottom w:val="0"/>
              <w:divBdr>
                <w:top w:val="none" w:sz="0" w:space="0" w:color="auto"/>
                <w:left w:val="none" w:sz="0" w:space="0" w:color="auto"/>
                <w:bottom w:val="none" w:sz="0" w:space="0" w:color="auto"/>
                <w:right w:val="none" w:sz="0" w:space="0" w:color="auto"/>
              </w:divBdr>
            </w:div>
          </w:divsChild>
        </w:div>
        <w:div w:id="921644633">
          <w:marLeft w:val="0"/>
          <w:marRight w:val="0"/>
          <w:marTop w:val="0"/>
          <w:marBottom w:val="0"/>
          <w:divBdr>
            <w:top w:val="none" w:sz="0" w:space="0" w:color="auto"/>
            <w:left w:val="none" w:sz="0" w:space="0" w:color="auto"/>
            <w:bottom w:val="none" w:sz="0" w:space="0" w:color="auto"/>
            <w:right w:val="none" w:sz="0" w:space="0" w:color="auto"/>
          </w:divBdr>
        </w:div>
        <w:div w:id="1955019326">
          <w:marLeft w:val="0"/>
          <w:marRight w:val="0"/>
          <w:marTop w:val="0"/>
          <w:marBottom w:val="0"/>
          <w:divBdr>
            <w:top w:val="none" w:sz="0" w:space="0" w:color="auto"/>
            <w:left w:val="none" w:sz="0" w:space="0" w:color="auto"/>
            <w:bottom w:val="none" w:sz="0" w:space="0" w:color="auto"/>
            <w:right w:val="none" w:sz="0" w:space="0" w:color="auto"/>
          </w:divBdr>
          <w:divsChild>
            <w:div w:id="844176722">
              <w:marLeft w:val="0"/>
              <w:marRight w:val="0"/>
              <w:marTop w:val="0"/>
              <w:marBottom w:val="0"/>
              <w:divBdr>
                <w:top w:val="none" w:sz="0" w:space="0" w:color="auto"/>
                <w:left w:val="none" w:sz="0" w:space="0" w:color="auto"/>
                <w:bottom w:val="none" w:sz="0" w:space="0" w:color="auto"/>
                <w:right w:val="none" w:sz="0" w:space="0" w:color="auto"/>
              </w:divBdr>
            </w:div>
          </w:divsChild>
        </w:div>
        <w:div w:id="1731151868">
          <w:marLeft w:val="0"/>
          <w:marRight w:val="0"/>
          <w:marTop w:val="0"/>
          <w:marBottom w:val="0"/>
          <w:divBdr>
            <w:top w:val="none" w:sz="0" w:space="0" w:color="auto"/>
            <w:left w:val="none" w:sz="0" w:space="0" w:color="auto"/>
            <w:bottom w:val="none" w:sz="0" w:space="0" w:color="auto"/>
            <w:right w:val="none" w:sz="0" w:space="0" w:color="auto"/>
          </w:divBdr>
        </w:div>
        <w:div w:id="1582373055">
          <w:marLeft w:val="0"/>
          <w:marRight w:val="0"/>
          <w:marTop w:val="0"/>
          <w:marBottom w:val="0"/>
          <w:divBdr>
            <w:top w:val="none" w:sz="0" w:space="0" w:color="auto"/>
            <w:left w:val="none" w:sz="0" w:space="0" w:color="auto"/>
            <w:bottom w:val="none" w:sz="0" w:space="0" w:color="auto"/>
            <w:right w:val="none" w:sz="0" w:space="0" w:color="auto"/>
          </w:divBdr>
          <w:divsChild>
            <w:div w:id="647055854">
              <w:marLeft w:val="0"/>
              <w:marRight w:val="0"/>
              <w:marTop w:val="0"/>
              <w:marBottom w:val="0"/>
              <w:divBdr>
                <w:top w:val="none" w:sz="0" w:space="0" w:color="auto"/>
                <w:left w:val="none" w:sz="0" w:space="0" w:color="auto"/>
                <w:bottom w:val="none" w:sz="0" w:space="0" w:color="auto"/>
                <w:right w:val="none" w:sz="0" w:space="0" w:color="auto"/>
              </w:divBdr>
            </w:div>
          </w:divsChild>
        </w:div>
        <w:div w:id="977883996">
          <w:marLeft w:val="0"/>
          <w:marRight w:val="0"/>
          <w:marTop w:val="300"/>
          <w:marBottom w:val="0"/>
          <w:divBdr>
            <w:top w:val="none" w:sz="0" w:space="0" w:color="auto"/>
            <w:left w:val="none" w:sz="0" w:space="0" w:color="auto"/>
            <w:bottom w:val="none" w:sz="0" w:space="0" w:color="auto"/>
            <w:right w:val="none" w:sz="0" w:space="0" w:color="auto"/>
          </w:divBdr>
          <w:divsChild>
            <w:div w:id="594829957">
              <w:marLeft w:val="0"/>
              <w:marRight w:val="0"/>
              <w:marTop w:val="0"/>
              <w:marBottom w:val="0"/>
              <w:divBdr>
                <w:top w:val="none" w:sz="0" w:space="0" w:color="auto"/>
                <w:left w:val="none" w:sz="0" w:space="0" w:color="auto"/>
                <w:bottom w:val="none" w:sz="0" w:space="0" w:color="auto"/>
                <w:right w:val="none" w:sz="0" w:space="0" w:color="auto"/>
              </w:divBdr>
              <w:divsChild>
                <w:div w:id="157555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1341170">
          <w:marLeft w:val="0"/>
          <w:marRight w:val="0"/>
          <w:marTop w:val="300"/>
          <w:marBottom w:val="0"/>
          <w:divBdr>
            <w:top w:val="none" w:sz="0" w:space="0" w:color="auto"/>
            <w:left w:val="none" w:sz="0" w:space="0" w:color="auto"/>
            <w:bottom w:val="none" w:sz="0" w:space="0" w:color="auto"/>
            <w:right w:val="none" w:sz="0" w:space="0" w:color="auto"/>
          </w:divBdr>
          <w:divsChild>
            <w:div w:id="1326323925">
              <w:marLeft w:val="0"/>
              <w:marRight w:val="0"/>
              <w:marTop w:val="0"/>
              <w:marBottom w:val="0"/>
              <w:divBdr>
                <w:top w:val="none" w:sz="0" w:space="0" w:color="auto"/>
                <w:left w:val="none" w:sz="0" w:space="0" w:color="auto"/>
                <w:bottom w:val="none" w:sz="0" w:space="0" w:color="auto"/>
                <w:right w:val="none" w:sz="0" w:space="0" w:color="auto"/>
              </w:divBdr>
              <w:divsChild>
                <w:div w:id="210728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734788">
          <w:marLeft w:val="0"/>
          <w:marRight w:val="0"/>
          <w:marTop w:val="300"/>
          <w:marBottom w:val="0"/>
          <w:divBdr>
            <w:top w:val="none" w:sz="0" w:space="0" w:color="auto"/>
            <w:left w:val="none" w:sz="0" w:space="0" w:color="auto"/>
            <w:bottom w:val="none" w:sz="0" w:space="0" w:color="auto"/>
            <w:right w:val="none" w:sz="0" w:space="0" w:color="auto"/>
          </w:divBdr>
          <w:divsChild>
            <w:div w:id="1483236600">
              <w:marLeft w:val="0"/>
              <w:marRight w:val="0"/>
              <w:marTop w:val="0"/>
              <w:marBottom w:val="0"/>
              <w:divBdr>
                <w:top w:val="none" w:sz="0" w:space="0" w:color="auto"/>
                <w:left w:val="none" w:sz="0" w:space="0" w:color="auto"/>
                <w:bottom w:val="none" w:sz="0" w:space="0" w:color="auto"/>
                <w:right w:val="none" w:sz="0" w:space="0" w:color="auto"/>
              </w:divBdr>
              <w:divsChild>
                <w:div w:id="603611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051503">
          <w:marLeft w:val="0"/>
          <w:marRight w:val="0"/>
          <w:marTop w:val="300"/>
          <w:marBottom w:val="0"/>
          <w:divBdr>
            <w:top w:val="none" w:sz="0" w:space="0" w:color="auto"/>
            <w:left w:val="none" w:sz="0" w:space="0" w:color="auto"/>
            <w:bottom w:val="none" w:sz="0" w:space="0" w:color="auto"/>
            <w:right w:val="none" w:sz="0" w:space="0" w:color="auto"/>
          </w:divBdr>
          <w:divsChild>
            <w:div w:id="313724667">
              <w:marLeft w:val="0"/>
              <w:marRight w:val="0"/>
              <w:marTop w:val="0"/>
              <w:marBottom w:val="0"/>
              <w:divBdr>
                <w:top w:val="none" w:sz="0" w:space="0" w:color="auto"/>
                <w:left w:val="none" w:sz="0" w:space="0" w:color="auto"/>
                <w:bottom w:val="none" w:sz="0" w:space="0" w:color="auto"/>
                <w:right w:val="none" w:sz="0" w:space="0" w:color="auto"/>
              </w:divBdr>
              <w:divsChild>
                <w:div w:id="34889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8913933">
      <w:bodyDiv w:val="1"/>
      <w:marLeft w:val="0"/>
      <w:marRight w:val="0"/>
      <w:marTop w:val="0"/>
      <w:marBottom w:val="0"/>
      <w:divBdr>
        <w:top w:val="none" w:sz="0" w:space="0" w:color="auto"/>
        <w:left w:val="none" w:sz="0" w:space="0" w:color="auto"/>
        <w:bottom w:val="none" w:sz="0" w:space="0" w:color="auto"/>
        <w:right w:val="none" w:sz="0" w:space="0" w:color="auto"/>
      </w:divBdr>
      <w:divsChild>
        <w:div w:id="1430278568">
          <w:marLeft w:val="0"/>
          <w:marRight w:val="0"/>
          <w:marTop w:val="0"/>
          <w:marBottom w:val="0"/>
          <w:divBdr>
            <w:top w:val="none" w:sz="0" w:space="0" w:color="auto"/>
            <w:left w:val="none" w:sz="0" w:space="0" w:color="auto"/>
            <w:bottom w:val="none" w:sz="0" w:space="0" w:color="auto"/>
            <w:right w:val="none" w:sz="0" w:space="0" w:color="auto"/>
          </w:divBdr>
        </w:div>
        <w:div w:id="2006468173">
          <w:marLeft w:val="0"/>
          <w:marRight w:val="0"/>
          <w:marTop w:val="0"/>
          <w:marBottom w:val="0"/>
          <w:divBdr>
            <w:top w:val="none" w:sz="0" w:space="0" w:color="auto"/>
            <w:left w:val="none" w:sz="0" w:space="0" w:color="auto"/>
            <w:bottom w:val="none" w:sz="0" w:space="0" w:color="auto"/>
            <w:right w:val="none" w:sz="0" w:space="0" w:color="auto"/>
          </w:divBdr>
          <w:divsChild>
            <w:div w:id="1092320698">
              <w:marLeft w:val="0"/>
              <w:marRight w:val="0"/>
              <w:marTop w:val="0"/>
              <w:marBottom w:val="0"/>
              <w:divBdr>
                <w:top w:val="none" w:sz="0" w:space="0" w:color="auto"/>
                <w:left w:val="none" w:sz="0" w:space="0" w:color="auto"/>
                <w:bottom w:val="none" w:sz="0" w:space="0" w:color="auto"/>
                <w:right w:val="none" w:sz="0" w:space="0" w:color="auto"/>
              </w:divBdr>
            </w:div>
          </w:divsChild>
        </w:div>
        <w:div w:id="79642063">
          <w:marLeft w:val="0"/>
          <w:marRight w:val="0"/>
          <w:marTop w:val="0"/>
          <w:marBottom w:val="0"/>
          <w:divBdr>
            <w:top w:val="none" w:sz="0" w:space="0" w:color="auto"/>
            <w:left w:val="none" w:sz="0" w:space="0" w:color="auto"/>
            <w:bottom w:val="none" w:sz="0" w:space="0" w:color="auto"/>
            <w:right w:val="none" w:sz="0" w:space="0" w:color="auto"/>
          </w:divBdr>
        </w:div>
        <w:div w:id="1257056423">
          <w:marLeft w:val="0"/>
          <w:marRight w:val="0"/>
          <w:marTop w:val="0"/>
          <w:marBottom w:val="0"/>
          <w:divBdr>
            <w:top w:val="none" w:sz="0" w:space="0" w:color="auto"/>
            <w:left w:val="none" w:sz="0" w:space="0" w:color="auto"/>
            <w:bottom w:val="none" w:sz="0" w:space="0" w:color="auto"/>
            <w:right w:val="none" w:sz="0" w:space="0" w:color="auto"/>
          </w:divBdr>
          <w:divsChild>
            <w:div w:id="1186556650">
              <w:marLeft w:val="0"/>
              <w:marRight w:val="0"/>
              <w:marTop w:val="0"/>
              <w:marBottom w:val="0"/>
              <w:divBdr>
                <w:top w:val="none" w:sz="0" w:space="0" w:color="auto"/>
                <w:left w:val="none" w:sz="0" w:space="0" w:color="auto"/>
                <w:bottom w:val="none" w:sz="0" w:space="0" w:color="auto"/>
                <w:right w:val="none" w:sz="0" w:space="0" w:color="auto"/>
              </w:divBdr>
            </w:div>
          </w:divsChild>
        </w:div>
        <w:div w:id="526482898">
          <w:marLeft w:val="0"/>
          <w:marRight w:val="0"/>
          <w:marTop w:val="0"/>
          <w:marBottom w:val="0"/>
          <w:divBdr>
            <w:top w:val="none" w:sz="0" w:space="0" w:color="auto"/>
            <w:left w:val="none" w:sz="0" w:space="0" w:color="auto"/>
            <w:bottom w:val="none" w:sz="0" w:space="0" w:color="auto"/>
            <w:right w:val="none" w:sz="0" w:space="0" w:color="auto"/>
          </w:divBdr>
        </w:div>
        <w:div w:id="1659459148">
          <w:marLeft w:val="0"/>
          <w:marRight w:val="0"/>
          <w:marTop w:val="0"/>
          <w:marBottom w:val="0"/>
          <w:divBdr>
            <w:top w:val="none" w:sz="0" w:space="0" w:color="auto"/>
            <w:left w:val="none" w:sz="0" w:space="0" w:color="auto"/>
            <w:bottom w:val="none" w:sz="0" w:space="0" w:color="auto"/>
            <w:right w:val="none" w:sz="0" w:space="0" w:color="auto"/>
          </w:divBdr>
          <w:divsChild>
            <w:div w:id="217711582">
              <w:marLeft w:val="0"/>
              <w:marRight w:val="0"/>
              <w:marTop w:val="0"/>
              <w:marBottom w:val="0"/>
              <w:divBdr>
                <w:top w:val="none" w:sz="0" w:space="0" w:color="auto"/>
                <w:left w:val="none" w:sz="0" w:space="0" w:color="auto"/>
                <w:bottom w:val="none" w:sz="0" w:space="0" w:color="auto"/>
                <w:right w:val="none" w:sz="0" w:space="0" w:color="auto"/>
              </w:divBdr>
            </w:div>
          </w:divsChild>
        </w:div>
        <w:div w:id="1451125329">
          <w:marLeft w:val="0"/>
          <w:marRight w:val="0"/>
          <w:marTop w:val="0"/>
          <w:marBottom w:val="0"/>
          <w:divBdr>
            <w:top w:val="none" w:sz="0" w:space="0" w:color="auto"/>
            <w:left w:val="none" w:sz="0" w:space="0" w:color="auto"/>
            <w:bottom w:val="none" w:sz="0" w:space="0" w:color="auto"/>
            <w:right w:val="none" w:sz="0" w:space="0" w:color="auto"/>
          </w:divBdr>
        </w:div>
        <w:div w:id="298845281">
          <w:marLeft w:val="0"/>
          <w:marRight w:val="0"/>
          <w:marTop w:val="0"/>
          <w:marBottom w:val="0"/>
          <w:divBdr>
            <w:top w:val="none" w:sz="0" w:space="0" w:color="auto"/>
            <w:left w:val="none" w:sz="0" w:space="0" w:color="auto"/>
            <w:bottom w:val="none" w:sz="0" w:space="0" w:color="auto"/>
            <w:right w:val="none" w:sz="0" w:space="0" w:color="auto"/>
          </w:divBdr>
          <w:divsChild>
            <w:div w:id="981422393">
              <w:marLeft w:val="0"/>
              <w:marRight w:val="0"/>
              <w:marTop w:val="0"/>
              <w:marBottom w:val="0"/>
              <w:divBdr>
                <w:top w:val="none" w:sz="0" w:space="0" w:color="auto"/>
                <w:left w:val="none" w:sz="0" w:space="0" w:color="auto"/>
                <w:bottom w:val="none" w:sz="0" w:space="0" w:color="auto"/>
                <w:right w:val="none" w:sz="0" w:space="0" w:color="auto"/>
              </w:divBdr>
            </w:div>
          </w:divsChild>
        </w:div>
        <w:div w:id="37094656">
          <w:marLeft w:val="0"/>
          <w:marRight w:val="0"/>
          <w:marTop w:val="0"/>
          <w:marBottom w:val="0"/>
          <w:divBdr>
            <w:top w:val="none" w:sz="0" w:space="0" w:color="auto"/>
            <w:left w:val="none" w:sz="0" w:space="0" w:color="auto"/>
            <w:bottom w:val="none" w:sz="0" w:space="0" w:color="auto"/>
            <w:right w:val="none" w:sz="0" w:space="0" w:color="auto"/>
          </w:divBdr>
        </w:div>
        <w:div w:id="131363547">
          <w:marLeft w:val="0"/>
          <w:marRight w:val="0"/>
          <w:marTop w:val="0"/>
          <w:marBottom w:val="0"/>
          <w:divBdr>
            <w:top w:val="none" w:sz="0" w:space="0" w:color="auto"/>
            <w:left w:val="none" w:sz="0" w:space="0" w:color="auto"/>
            <w:bottom w:val="none" w:sz="0" w:space="0" w:color="auto"/>
            <w:right w:val="none" w:sz="0" w:space="0" w:color="auto"/>
          </w:divBdr>
          <w:divsChild>
            <w:div w:id="1470856868">
              <w:marLeft w:val="0"/>
              <w:marRight w:val="0"/>
              <w:marTop w:val="0"/>
              <w:marBottom w:val="0"/>
              <w:divBdr>
                <w:top w:val="none" w:sz="0" w:space="0" w:color="auto"/>
                <w:left w:val="none" w:sz="0" w:space="0" w:color="auto"/>
                <w:bottom w:val="none" w:sz="0" w:space="0" w:color="auto"/>
                <w:right w:val="none" w:sz="0" w:space="0" w:color="auto"/>
              </w:divBdr>
            </w:div>
          </w:divsChild>
        </w:div>
        <w:div w:id="1932926407">
          <w:marLeft w:val="0"/>
          <w:marRight w:val="0"/>
          <w:marTop w:val="0"/>
          <w:marBottom w:val="0"/>
          <w:divBdr>
            <w:top w:val="none" w:sz="0" w:space="0" w:color="auto"/>
            <w:left w:val="none" w:sz="0" w:space="0" w:color="auto"/>
            <w:bottom w:val="none" w:sz="0" w:space="0" w:color="auto"/>
            <w:right w:val="none" w:sz="0" w:space="0" w:color="auto"/>
          </w:divBdr>
        </w:div>
        <w:div w:id="355737775">
          <w:marLeft w:val="0"/>
          <w:marRight w:val="0"/>
          <w:marTop w:val="0"/>
          <w:marBottom w:val="0"/>
          <w:divBdr>
            <w:top w:val="none" w:sz="0" w:space="0" w:color="auto"/>
            <w:left w:val="none" w:sz="0" w:space="0" w:color="auto"/>
            <w:bottom w:val="none" w:sz="0" w:space="0" w:color="auto"/>
            <w:right w:val="none" w:sz="0" w:space="0" w:color="auto"/>
          </w:divBdr>
          <w:divsChild>
            <w:div w:id="2066250314">
              <w:marLeft w:val="0"/>
              <w:marRight w:val="0"/>
              <w:marTop w:val="0"/>
              <w:marBottom w:val="0"/>
              <w:divBdr>
                <w:top w:val="none" w:sz="0" w:space="0" w:color="auto"/>
                <w:left w:val="none" w:sz="0" w:space="0" w:color="auto"/>
                <w:bottom w:val="none" w:sz="0" w:space="0" w:color="auto"/>
                <w:right w:val="none" w:sz="0" w:space="0" w:color="auto"/>
              </w:divBdr>
            </w:div>
          </w:divsChild>
        </w:div>
        <w:div w:id="1847012740">
          <w:marLeft w:val="0"/>
          <w:marRight w:val="0"/>
          <w:marTop w:val="0"/>
          <w:marBottom w:val="0"/>
          <w:divBdr>
            <w:top w:val="none" w:sz="0" w:space="0" w:color="auto"/>
            <w:left w:val="none" w:sz="0" w:space="0" w:color="auto"/>
            <w:bottom w:val="none" w:sz="0" w:space="0" w:color="auto"/>
            <w:right w:val="none" w:sz="0" w:space="0" w:color="auto"/>
          </w:divBdr>
        </w:div>
        <w:div w:id="793060340">
          <w:marLeft w:val="0"/>
          <w:marRight w:val="0"/>
          <w:marTop w:val="0"/>
          <w:marBottom w:val="0"/>
          <w:divBdr>
            <w:top w:val="none" w:sz="0" w:space="0" w:color="auto"/>
            <w:left w:val="none" w:sz="0" w:space="0" w:color="auto"/>
            <w:bottom w:val="none" w:sz="0" w:space="0" w:color="auto"/>
            <w:right w:val="none" w:sz="0" w:space="0" w:color="auto"/>
          </w:divBdr>
          <w:divsChild>
            <w:div w:id="642153966">
              <w:marLeft w:val="0"/>
              <w:marRight w:val="0"/>
              <w:marTop w:val="0"/>
              <w:marBottom w:val="0"/>
              <w:divBdr>
                <w:top w:val="none" w:sz="0" w:space="0" w:color="auto"/>
                <w:left w:val="none" w:sz="0" w:space="0" w:color="auto"/>
                <w:bottom w:val="none" w:sz="0" w:space="0" w:color="auto"/>
                <w:right w:val="none" w:sz="0" w:space="0" w:color="auto"/>
              </w:divBdr>
            </w:div>
          </w:divsChild>
        </w:div>
        <w:div w:id="1792550627">
          <w:marLeft w:val="0"/>
          <w:marRight w:val="0"/>
          <w:marTop w:val="300"/>
          <w:marBottom w:val="0"/>
          <w:divBdr>
            <w:top w:val="none" w:sz="0" w:space="0" w:color="auto"/>
            <w:left w:val="none" w:sz="0" w:space="0" w:color="auto"/>
            <w:bottom w:val="none" w:sz="0" w:space="0" w:color="auto"/>
            <w:right w:val="none" w:sz="0" w:space="0" w:color="auto"/>
          </w:divBdr>
          <w:divsChild>
            <w:div w:id="1860200421">
              <w:marLeft w:val="0"/>
              <w:marRight w:val="0"/>
              <w:marTop w:val="0"/>
              <w:marBottom w:val="0"/>
              <w:divBdr>
                <w:top w:val="none" w:sz="0" w:space="0" w:color="auto"/>
                <w:left w:val="none" w:sz="0" w:space="0" w:color="auto"/>
                <w:bottom w:val="none" w:sz="0" w:space="0" w:color="auto"/>
                <w:right w:val="none" w:sz="0" w:space="0" w:color="auto"/>
              </w:divBdr>
              <w:divsChild>
                <w:div w:id="158028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501624">
          <w:marLeft w:val="0"/>
          <w:marRight w:val="0"/>
          <w:marTop w:val="300"/>
          <w:marBottom w:val="0"/>
          <w:divBdr>
            <w:top w:val="none" w:sz="0" w:space="0" w:color="auto"/>
            <w:left w:val="none" w:sz="0" w:space="0" w:color="auto"/>
            <w:bottom w:val="none" w:sz="0" w:space="0" w:color="auto"/>
            <w:right w:val="none" w:sz="0" w:space="0" w:color="auto"/>
          </w:divBdr>
          <w:divsChild>
            <w:div w:id="406343805">
              <w:marLeft w:val="0"/>
              <w:marRight w:val="0"/>
              <w:marTop w:val="0"/>
              <w:marBottom w:val="0"/>
              <w:divBdr>
                <w:top w:val="none" w:sz="0" w:space="0" w:color="auto"/>
                <w:left w:val="none" w:sz="0" w:space="0" w:color="auto"/>
                <w:bottom w:val="none" w:sz="0" w:space="0" w:color="auto"/>
                <w:right w:val="none" w:sz="0" w:space="0" w:color="auto"/>
              </w:divBdr>
              <w:divsChild>
                <w:div w:id="1591037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554815">
          <w:marLeft w:val="0"/>
          <w:marRight w:val="0"/>
          <w:marTop w:val="300"/>
          <w:marBottom w:val="0"/>
          <w:divBdr>
            <w:top w:val="none" w:sz="0" w:space="0" w:color="auto"/>
            <w:left w:val="none" w:sz="0" w:space="0" w:color="auto"/>
            <w:bottom w:val="none" w:sz="0" w:space="0" w:color="auto"/>
            <w:right w:val="none" w:sz="0" w:space="0" w:color="auto"/>
          </w:divBdr>
          <w:divsChild>
            <w:div w:id="468019207">
              <w:marLeft w:val="0"/>
              <w:marRight w:val="0"/>
              <w:marTop w:val="0"/>
              <w:marBottom w:val="0"/>
              <w:divBdr>
                <w:top w:val="none" w:sz="0" w:space="0" w:color="auto"/>
                <w:left w:val="none" w:sz="0" w:space="0" w:color="auto"/>
                <w:bottom w:val="none" w:sz="0" w:space="0" w:color="auto"/>
                <w:right w:val="none" w:sz="0" w:space="0" w:color="auto"/>
              </w:divBdr>
              <w:divsChild>
                <w:div w:id="368378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428954">
          <w:marLeft w:val="0"/>
          <w:marRight w:val="0"/>
          <w:marTop w:val="300"/>
          <w:marBottom w:val="0"/>
          <w:divBdr>
            <w:top w:val="none" w:sz="0" w:space="0" w:color="auto"/>
            <w:left w:val="none" w:sz="0" w:space="0" w:color="auto"/>
            <w:bottom w:val="none" w:sz="0" w:space="0" w:color="auto"/>
            <w:right w:val="none" w:sz="0" w:space="0" w:color="auto"/>
          </w:divBdr>
          <w:divsChild>
            <w:div w:id="1707367115">
              <w:marLeft w:val="0"/>
              <w:marRight w:val="0"/>
              <w:marTop w:val="0"/>
              <w:marBottom w:val="0"/>
              <w:divBdr>
                <w:top w:val="none" w:sz="0" w:space="0" w:color="auto"/>
                <w:left w:val="none" w:sz="0" w:space="0" w:color="auto"/>
                <w:bottom w:val="none" w:sz="0" w:space="0" w:color="auto"/>
                <w:right w:val="none" w:sz="0" w:space="0" w:color="auto"/>
              </w:divBdr>
              <w:divsChild>
                <w:div w:id="341325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9951101">
      <w:bodyDiv w:val="1"/>
      <w:marLeft w:val="0"/>
      <w:marRight w:val="0"/>
      <w:marTop w:val="0"/>
      <w:marBottom w:val="0"/>
      <w:divBdr>
        <w:top w:val="none" w:sz="0" w:space="0" w:color="auto"/>
        <w:left w:val="none" w:sz="0" w:space="0" w:color="auto"/>
        <w:bottom w:val="none" w:sz="0" w:space="0" w:color="auto"/>
        <w:right w:val="none" w:sz="0" w:space="0" w:color="auto"/>
      </w:divBdr>
    </w:div>
    <w:div w:id="780413707">
      <w:bodyDiv w:val="1"/>
      <w:marLeft w:val="0"/>
      <w:marRight w:val="0"/>
      <w:marTop w:val="0"/>
      <w:marBottom w:val="0"/>
      <w:divBdr>
        <w:top w:val="none" w:sz="0" w:space="0" w:color="auto"/>
        <w:left w:val="none" w:sz="0" w:space="0" w:color="auto"/>
        <w:bottom w:val="none" w:sz="0" w:space="0" w:color="auto"/>
        <w:right w:val="none" w:sz="0" w:space="0" w:color="auto"/>
      </w:divBdr>
      <w:divsChild>
        <w:div w:id="302857028">
          <w:marLeft w:val="0"/>
          <w:marRight w:val="0"/>
          <w:marTop w:val="0"/>
          <w:marBottom w:val="0"/>
          <w:divBdr>
            <w:top w:val="none" w:sz="0" w:space="0" w:color="auto"/>
            <w:left w:val="none" w:sz="0" w:space="0" w:color="auto"/>
            <w:bottom w:val="none" w:sz="0" w:space="0" w:color="auto"/>
            <w:right w:val="none" w:sz="0" w:space="0" w:color="auto"/>
          </w:divBdr>
        </w:div>
        <w:div w:id="1014765308">
          <w:marLeft w:val="0"/>
          <w:marRight w:val="0"/>
          <w:marTop w:val="0"/>
          <w:marBottom w:val="0"/>
          <w:divBdr>
            <w:top w:val="none" w:sz="0" w:space="0" w:color="auto"/>
            <w:left w:val="none" w:sz="0" w:space="0" w:color="auto"/>
            <w:bottom w:val="none" w:sz="0" w:space="0" w:color="auto"/>
            <w:right w:val="none" w:sz="0" w:space="0" w:color="auto"/>
          </w:divBdr>
          <w:divsChild>
            <w:div w:id="906376347">
              <w:marLeft w:val="0"/>
              <w:marRight w:val="0"/>
              <w:marTop w:val="0"/>
              <w:marBottom w:val="0"/>
              <w:divBdr>
                <w:top w:val="none" w:sz="0" w:space="0" w:color="auto"/>
                <w:left w:val="none" w:sz="0" w:space="0" w:color="auto"/>
                <w:bottom w:val="none" w:sz="0" w:space="0" w:color="auto"/>
                <w:right w:val="none" w:sz="0" w:space="0" w:color="auto"/>
              </w:divBdr>
            </w:div>
          </w:divsChild>
        </w:div>
        <w:div w:id="1300571270">
          <w:marLeft w:val="0"/>
          <w:marRight w:val="0"/>
          <w:marTop w:val="0"/>
          <w:marBottom w:val="0"/>
          <w:divBdr>
            <w:top w:val="none" w:sz="0" w:space="0" w:color="auto"/>
            <w:left w:val="none" w:sz="0" w:space="0" w:color="auto"/>
            <w:bottom w:val="none" w:sz="0" w:space="0" w:color="auto"/>
            <w:right w:val="none" w:sz="0" w:space="0" w:color="auto"/>
          </w:divBdr>
        </w:div>
        <w:div w:id="712581163">
          <w:marLeft w:val="0"/>
          <w:marRight w:val="0"/>
          <w:marTop w:val="0"/>
          <w:marBottom w:val="0"/>
          <w:divBdr>
            <w:top w:val="none" w:sz="0" w:space="0" w:color="auto"/>
            <w:left w:val="none" w:sz="0" w:space="0" w:color="auto"/>
            <w:bottom w:val="none" w:sz="0" w:space="0" w:color="auto"/>
            <w:right w:val="none" w:sz="0" w:space="0" w:color="auto"/>
          </w:divBdr>
          <w:divsChild>
            <w:div w:id="1244484151">
              <w:marLeft w:val="0"/>
              <w:marRight w:val="0"/>
              <w:marTop w:val="0"/>
              <w:marBottom w:val="0"/>
              <w:divBdr>
                <w:top w:val="none" w:sz="0" w:space="0" w:color="auto"/>
                <w:left w:val="none" w:sz="0" w:space="0" w:color="auto"/>
                <w:bottom w:val="none" w:sz="0" w:space="0" w:color="auto"/>
                <w:right w:val="none" w:sz="0" w:space="0" w:color="auto"/>
              </w:divBdr>
            </w:div>
          </w:divsChild>
        </w:div>
        <w:div w:id="331105978">
          <w:marLeft w:val="0"/>
          <w:marRight w:val="0"/>
          <w:marTop w:val="0"/>
          <w:marBottom w:val="0"/>
          <w:divBdr>
            <w:top w:val="none" w:sz="0" w:space="0" w:color="auto"/>
            <w:left w:val="none" w:sz="0" w:space="0" w:color="auto"/>
            <w:bottom w:val="none" w:sz="0" w:space="0" w:color="auto"/>
            <w:right w:val="none" w:sz="0" w:space="0" w:color="auto"/>
          </w:divBdr>
        </w:div>
        <w:div w:id="901402782">
          <w:marLeft w:val="0"/>
          <w:marRight w:val="0"/>
          <w:marTop w:val="0"/>
          <w:marBottom w:val="0"/>
          <w:divBdr>
            <w:top w:val="none" w:sz="0" w:space="0" w:color="auto"/>
            <w:left w:val="none" w:sz="0" w:space="0" w:color="auto"/>
            <w:bottom w:val="none" w:sz="0" w:space="0" w:color="auto"/>
            <w:right w:val="none" w:sz="0" w:space="0" w:color="auto"/>
          </w:divBdr>
          <w:divsChild>
            <w:div w:id="1929003588">
              <w:marLeft w:val="0"/>
              <w:marRight w:val="0"/>
              <w:marTop w:val="0"/>
              <w:marBottom w:val="0"/>
              <w:divBdr>
                <w:top w:val="none" w:sz="0" w:space="0" w:color="auto"/>
                <w:left w:val="none" w:sz="0" w:space="0" w:color="auto"/>
                <w:bottom w:val="none" w:sz="0" w:space="0" w:color="auto"/>
                <w:right w:val="none" w:sz="0" w:space="0" w:color="auto"/>
              </w:divBdr>
            </w:div>
          </w:divsChild>
        </w:div>
        <w:div w:id="1436906718">
          <w:marLeft w:val="0"/>
          <w:marRight w:val="0"/>
          <w:marTop w:val="0"/>
          <w:marBottom w:val="0"/>
          <w:divBdr>
            <w:top w:val="none" w:sz="0" w:space="0" w:color="auto"/>
            <w:left w:val="none" w:sz="0" w:space="0" w:color="auto"/>
            <w:bottom w:val="none" w:sz="0" w:space="0" w:color="auto"/>
            <w:right w:val="none" w:sz="0" w:space="0" w:color="auto"/>
          </w:divBdr>
        </w:div>
        <w:div w:id="2136364632">
          <w:marLeft w:val="0"/>
          <w:marRight w:val="0"/>
          <w:marTop w:val="0"/>
          <w:marBottom w:val="0"/>
          <w:divBdr>
            <w:top w:val="none" w:sz="0" w:space="0" w:color="auto"/>
            <w:left w:val="none" w:sz="0" w:space="0" w:color="auto"/>
            <w:bottom w:val="none" w:sz="0" w:space="0" w:color="auto"/>
            <w:right w:val="none" w:sz="0" w:space="0" w:color="auto"/>
          </w:divBdr>
          <w:divsChild>
            <w:div w:id="254286356">
              <w:marLeft w:val="0"/>
              <w:marRight w:val="0"/>
              <w:marTop w:val="0"/>
              <w:marBottom w:val="0"/>
              <w:divBdr>
                <w:top w:val="none" w:sz="0" w:space="0" w:color="auto"/>
                <w:left w:val="none" w:sz="0" w:space="0" w:color="auto"/>
                <w:bottom w:val="none" w:sz="0" w:space="0" w:color="auto"/>
                <w:right w:val="none" w:sz="0" w:space="0" w:color="auto"/>
              </w:divBdr>
            </w:div>
          </w:divsChild>
        </w:div>
        <w:div w:id="44182415">
          <w:marLeft w:val="0"/>
          <w:marRight w:val="0"/>
          <w:marTop w:val="0"/>
          <w:marBottom w:val="0"/>
          <w:divBdr>
            <w:top w:val="none" w:sz="0" w:space="0" w:color="auto"/>
            <w:left w:val="none" w:sz="0" w:space="0" w:color="auto"/>
            <w:bottom w:val="none" w:sz="0" w:space="0" w:color="auto"/>
            <w:right w:val="none" w:sz="0" w:space="0" w:color="auto"/>
          </w:divBdr>
        </w:div>
        <w:div w:id="447819152">
          <w:marLeft w:val="0"/>
          <w:marRight w:val="0"/>
          <w:marTop w:val="0"/>
          <w:marBottom w:val="0"/>
          <w:divBdr>
            <w:top w:val="none" w:sz="0" w:space="0" w:color="auto"/>
            <w:left w:val="none" w:sz="0" w:space="0" w:color="auto"/>
            <w:bottom w:val="none" w:sz="0" w:space="0" w:color="auto"/>
            <w:right w:val="none" w:sz="0" w:space="0" w:color="auto"/>
          </w:divBdr>
          <w:divsChild>
            <w:div w:id="452793609">
              <w:marLeft w:val="0"/>
              <w:marRight w:val="0"/>
              <w:marTop w:val="0"/>
              <w:marBottom w:val="0"/>
              <w:divBdr>
                <w:top w:val="none" w:sz="0" w:space="0" w:color="auto"/>
                <w:left w:val="none" w:sz="0" w:space="0" w:color="auto"/>
                <w:bottom w:val="none" w:sz="0" w:space="0" w:color="auto"/>
                <w:right w:val="none" w:sz="0" w:space="0" w:color="auto"/>
              </w:divBdr>
            </w:div>
          </w:divsChild>
        </w:div>
        <w:div w:id="2007857649">
          <w:marLeft w:val="0"/>
          <w:marRight w:val="0"/>
          <w:marTop w:val="0"/>
          <w:marBottom w:val="0"/>
          <w:divBdr>
            <w:top w:val="none" w:sz="0" w:space="0" w:color="auto"/>
            <w:left w:val="none" w:sz="0" w:space="0" w:color="auto"/>
            <w:bottom w:val="none" w:sz="0" w:space="0" w:color="auto"/>
            <w:right w:val="none" w:sz="0" w:space="0" w:color="auto"/>
          </w:divBdr>
        </w:div>
        <w:div w:id="505487346">
          <w:marLeft w:val="0"/>
          <w:marRight w:val="0"/>
          <w:marTop w:val="0"/>
          <w:marBottom w:val="0"/>
          <w:divBdr>
            <w:top w:val="none" w:sz="0" w:space="0" w:color="auto"/>
            <w:left w:val="none" w:sz="0" w:space="0" w:color="auto"/>
            <w:bottom w:val="none" w:sz="0" w:space="0" w:color="auto"/>
            <w:right w:val="none" w:sz="0" w:space="0" w:color="auto"/>
          </w:divBdr>
          <w:divsChild>
            <w:div w:id="1224171270">
              <w:marLeft w:val="0"/>
              <w:marRight w:val="0"/>
              <w:marTop w:val="0"/>
              <w:marBottom w:val="0"/>
              <w:divBdr>
                <w:top w:val="none" w:sz="0" w:space="0" w:color="auto"/>
                <w:left w:val="none" w:sz="0" w:space="0" w:color="auto"/>
                <w:bottom w:val="none" w:sz="0" w:space="0" w:color="auto"/>
                <w:right w:val="none" w:sz="0" w:space="0" w:color="auto"/>
              </w:divBdr>
            </w:div>
          </w:divsChild>
        </w:div>
        <w:div w:id="646125744">
          <w:marLeft w:val="0"/>
          <w:marRight w:val="0"/>
          <w:marTop w:val="0"/>
          <w:marBottom w:val="0"/>
          <w:divBdr>
            <w:top w:val="none" w:sz="0" w:space="0" w:color="auto"/>
            <w:left w:val="none" w:sz="0" w:space="0" w:color="auto"/>
            <w:bottom w:val="none" w:sz="0" w:space="0" w:color="auto"/>
            <w:right w:val="none" w:sz="0" w:space="0" w:color="auto"/>
          </w:divBdr>
        </w:div>
        <w:div w:id="80223332">
          <w:marLeft w:val="0"/>
          <w:marRight w:val="0"/>
          <w:marTop w:val="0"/>
          <w:marBottom w:val="0"/>
          <w:divBdr>
            <w:top w:val="none" w:sz="0" w:space="0" w:color="auto"/>
            <w:left w:val="none" w:sz="0" w:space="0" w:color="auto"/>
            <w:bottom w:val="none" w:sz="0" w:space="0" w:color="auto"/>
            <w:right w:val="none" w:sz="0" w:space="0" w:color="auto"/>
          </w:divBdr>
          <w:divsChild>
            <w:div w:id="564143106">
              <w:marLeft w:val="0"/>
              <w:marRight w:val="0"/>
              <w:marTop w:val="0"/>
              <w:marBottom w:val="0"/>
              <w:divBdr>
                <w:top w:val="none" w:sz="0" w:space="0" w:color="auto"/>
                <w:left w:val="none" w:sz="0" w:space="0" w:color="auto"/>
                <w:bottom w:val="none" w:sz="0" w:space="0" w:color="auto"/>
                <w:right w:val="none" w:sz="0" w:space="0" w:color="auto"/>
              </w:divBdr>
            </w:div>
          </w:divsChild>
        </w:div>
        <w:div w:id="1897888468">
          <w:marLeft w:val="0"/>
          <w:marRight w:val="0"/>
          <w:marTop w:val="300"/>
          <w:marBottom w:val="0"/>
          <w:divBdr>
            <w:top w:val="none" w:sz="0" w:space="0" w:color="auto"/>
            <w:left w:val="none" w:sz="0" w:space="0" w:color="auto"/>
            <w:bottom w:val="none" w:sz="0" w:space="0" w:color="auto"/>
            <w:right w:val="none" w:sz="0" w:space="0" w:color="auto"/>
          </w:divBdr>
          <w:divsChild>
            <w:div w:id="755595042">
              <w:marLeft w:val="0"/>
              <w:marRight w:val="0"/>
              <w:marTop w:val="0"/>
              <w:marBottom w:val="0"/>
              <w:divBdr>
                <w:top w:val="none" w:sz="0" w:space="0" w:color="auto"/>
                <w:left w:val="none" w:sz="0" w:space="0" w:color="auto"/>
                <w:bottom w:val="none" w:sz="0" w:space="0" w:color="auto"/>
                <w:right w:val="none" w:sz="0" w:space="0" w:color="auto"/>
              </w:divBdr>
              <w:divsChild>
                <w:div w:id="736631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811644">
          <w:marLeft w:val="0"/>
          <w:marRight w:val="0"/>
          <w:marTop w:val="300"/>
          <w:marBottom w:val="0"/>
          <w:divBdr>
            <w:top w:val="none" w:sz="0" w:space="0" w:color="auto"/>
            <w:left w:val="none" w:sz="0" w:space="0" w:color="auto"/>
            <w:bottom w:val="none" w:sz="0" w:space="0" w:color="auto"/>
            <w:right w:val="none" w:sz="0" w:space="0" w:color="auto"/>
          </w:divBdr>
          <w:divsChild>
            <w:div w:id="1699889079">
              <w:marLeft w:val="0"/>
              <w:marRight w:val="0"/>
              <w:marTop w:val="0"/>
              <w:marBottom w:val="0"/>
              <w:divBdr>
                <w:top w:val="none" w:sz="0" w:space="0" w:color="auto"/>
                <w:left w:val="none" w:sz="0" w:space="0" w:color="auto"/>
                <w:bottom w:val="none" w:sz="0" w:space="0" w:color="auto"/>
                <w:right w:val="none" w:sz="0" w:space="0" w:color="auto"/>
              </w:divBdr>
              <w:divsChild>
                <w:div w:id="1256548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885165">
          <w:marLeft w:val="0"/>
          <w:marRight w:val="0"/>
          <w:marTop w:val="300"/>
          <w:marBottom w:val="0"/>
          <w:divBdr>
            <w:top w:val="none" w:sz="0" w:space="0" w:color="auto"/>
            <w:left w:val="none" w:sz="0" w:space="0" w:color="auto"/>
            <w:bottom w:val="none" w:sz="0" w:space="0" w:color="auto"/>
            <w:right w:val="none" w:sz="0" w:space="0" w:color="auto"/>
          </w:divBdr>
          <w:divsChild>
            <w:div w:id="2055078855">
              <w:marLeft w:val="0"/>
              <w:marRight w:val="0"/>
              <w:marTop w:val="0"/>
              <w:marBottom w:val="0"/>
              <w:divBdr>
                <w:top w:val="none" w:sz="0" w:space="0" w:color="auto"/>
                <w:left w:val="none" w:sz="0" w:space="0" w:color="auto"/>
                <w:bottom w:val="none" w:sz="0" w:space="0" w:color="auto"/>
                <w:right w:val="none" w:sz="0" w:space="0" w:color="auto"/>
              </w:divBdr>
              <w:divsChild>
                <w:div w:id="1609657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873821">
          <w:marLeft w:val="0"/>
          <w:marRight w:val="0"/>
          <w:marTop w:val="300"/>
          <w:marBottom w:val="0"/>
          <w:divBdr>
            <w:top w:val="none" w:sz="0" w:space="0" w:color="auto"/>
            <w:left w:val="none" w:sz="0" w:space="0" w:color="auto"/>
            <w:bottom w:val="none" w:sz="0" w:space="0" w:color="auto"/>
            <w:right w:val="none" w:sz="0" w:space="0" w:color="auto"/>
          </w:divBdr>
          <w:divsChild>
            <w:div w:id="1266500360">
              <w:marLeft w:val="0"/>
              <w:marRight w:val="0"/>
              <w:marTop w:val="0"/>
              <w:marBottom w:val="0"/>
              <w:divBdr>
                <w:top w:val="none" w:sz="0" w:space="0" w:color="auto"/>
                <w:left w:val="none" w:sz="0" w:space="0" w:color="auto"/>
                <w:bottom w:val="none" w:sz="0" w:space="0" w:color="auto"/>
                <w:right w:val="none" w:sz="0" w:space="0" w:color="auto"/>
              </w:divBdr>
              <w:divsChild>
                <w:div w:id="21054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1269709">
      <w:bodyDiv w:val="1"/>
      <w:marLeft w:val="0"/>
      <w:marRight w:val="0"/>
      <w:marTop w:val="0"/>
      <w:marBottom w:val="0"/>
      <w:divBdr>
        <w:top w:val="none" w:sz="0" w:space="0" w:color="auto"/>
        <w:left w:val="none" w:sz="0" w:space="0" w:color="auto"/>
        <w:bottom w:val="none" w:sz="0" w:space="0" w:color="auto"/>
        <w:right w:val="none" w:sz="0" w:space="0" w:color="auto"/>
      </w:divBdr>
      <w:divsChild>
        <w:div w:id="1035738631">
          <w:marLeft w:val="0"/>
          <w:marRight w:val="0"/>
          <w:marTop w:val="0"/>
          <w:marBottom w:val="0"/>
          <w:divBdr>
            <w:top w:val="none" w:sz="0" w:space="0" w:color="auto"/>
            <w:left w:val="none" w:sz="0" w:space="0" w:color="auto"/>
            <w:bottom w:val="none" w:sz="0" w:space="0" w:color="auto"/>
            <w:right w:val="none" w:sz="0" w:space="0" w:color="auto"/>
          </w:divBdr>
        </w:div>
        <w:div w:id="1771469489">
          <w:marLeft w:val="0"/>
          <w:marRight w:val="0"/>
          <w:marTop w:val="0"/>
          <w:marBottom w:val="0"/>
          <w:divBdr>
            <w:top w:val="none" w:sz="0" w:space="0" w:color="auto"/>
            <w:left w:val="none" w:sz="0" w:space="0" w:color="auto"/>
            <w:bottom w:val="none" w:sz="0" w:space="0" w:color="auto"/>
            <w:right w:val="none" w:sz="0" w:space="0" w:color="auto"/>
          </w:divBdr>
          <w:divsChild>
            <w:div w:id="2039428756">
              <w:marLeft w:val="0"/>
              <w:marRight w:val="0"/>
              <w:marTop w:val="0"/>
              <w:marBottom w:val="0"/>
              <w:divBdr>
                <w:top w:val="none" w:sz="0" w:space="0" w:color="auto"/>
                <w:left w:val="none" w:sz="0" w:space="0" w:color="auto"/>
                <w:bottom w:val="none" w:sz="0" w:space="0" w:color="auto"/>
                <w:right w:val="none" w:sz="0" w:space="0" w:color="auto"/>
              </w:divBdr>
            </w:div>
          </w:divsChild>
        </w:div>
        <w:div w:id="1932733185">
          <w:marLeft w:val="0"/>
          <w:marRight w:val="0"/>
          <w:marTop w:val="0"/>
          <w:marBottom w:val="0"/>
          <w:divBdr>
            <w:top w:val="none" w:sz="0" w:space="0" w:color="auto"/>
            <w:left w:val="none" w:sz="0" w:space="0" w:color="auto"/>
            <w:bottom w:val="none" w:sz="0" w:space="0" w:color="auto"/>
            <w:right w:val="none" w:sz="0" w:space="0" w:color="auto"/>
          </w:divBdr>
        </w:div>
        <w:div w:id="1610159388">
          <w:marLeft w:val="0"/>
          <w:marRight w:val="0"/>
          <w:marTop w:val="0"/>
          <w:marBottom w:val="0"/>
          <w:divBdr>
            <w:top w:val="none" w:sz="0" w:space="0" w:color="auto"/>
            <w:left w:val="none" w:sz="0" w:space="0" w:color="auto"/>
            <w:bottom w:val="none" w:sz="0" w:space="0" w:color="auto"/>
            <w:right w:val="none" w:sz="0" w:space="0" w:color="auto"/>
          </w:divBdr>
          <w:divsChild>
            <w:div w:id="1642072988">
              <w:marLeft w:val="0"/>
              <w:marRight w:val="0"/>
              <w:marTop w:val="0"/>
              <w:marBottom w:val="0"/>
              <w:divBdr>
                <w:top w:val="none" w:sz="0" w:space="0" w:color="auto"/>
                <w:left w:val="none" w:sz="0" w:space="0" w:color="auto"/>
                <w:bottom w:val="none" w:sz="0" w:space="0" w:color="auto"/>
                <w:right w:val="none" w:sz="0" w:space="0" w:color="auto"/>
              </w:divBdr>
            </w:div>
          </w:divsChild>
        </w:div>
        <w:div w:id="1844084042">
          <w:marLeft w:val="0"/>
          <w:marRight w:val="0"/>
          <w:marTop w:val="0"/>
          <w:marBottom w:val="0"/>
          <w:divBdr>
            <w:top w:val="none" w:sz="0" w:space="0" w:color="auto"/>
            <w:left w:val="none" w:sz="0" w:space="0" w:color="auto"/>
            <w:bottom w:val="none" w:sz="0" w:space="0" w:color="auto"/>
            <w:right w:val="none" w:sz="0" w:space="0" w:color="auto"/>
          </w:divBdr>
        </w:div>
        <w:div w:id="732389111">
          <w:marLeft w:val="0"/>
          <w:marRight w:val="0"/>
          <w:marTop w:val="0"/>
          <w:marBottom w:val="0"/>
          <w:divBdr>
            <w:top w:val="none" w:sz="0" w:space="0" w:color="auto"/>
            <w:left w:val="none" w:sz="0" w:space="0" w:color="auto"/>
            <w:bottom w:val="none" w:sz="0" w:space="0" w:color="auto"/>
            <w:right w:val="none" w:sz="0" w:space="0" w:color="auto"/>
          </w:divBdr>
          <w:divsChild>
            <w:div w:id="893733414">
              <w:marLeft w:val="0"/>
              <w:marRight w:val="0"/>
              <w:marTop w:val="0"/>
              <w:marBottom w:val="0"/>
              <w:divBdr>
                <w:top w:val="none" w:sz="0" w:space="0" w:color="auto"/>
                <w:left w:val="none" w:sz="0" w:space="0" w:color="auto"/>
                <w:bottom w:val="none" w:sz="0" w:space="0" w:color="auto"/>
                <w:right w:val="none" w:sz="0" w:space="0" w:color="auto"/>
              </w:divBdr>
            </w:div>
          </w:divsChild>
        </w:div>
        <w:div w:id="1600021885">
          <w:marLeft w:val="0"/>
          <w:marRight w:val="0"/>
          <w:marTop w:val="0"/>
          <w:marBottom w:val="0"/>
          <w:divBdr>
            <w:top w:val="none" w:sz="0" w:space="0" w:color="auto"/>
            <w:left w:val="none" w:sz="0" w:space="0" w:color="auto"/>
            <w:bottom w:val="none" w:sz="0" w:space="0" w:color="auto"/>
            <w:right w:val="none" w:sz="0" w:space="0" w:color="auto"/>
          </w:divBdr>
        </w:div>
        <w:div w:id="1864325494">
          <w:marLeft w:val="0"/>
          <w:marRight w:val="0"/>
          <w:marTop w:val="0"/>
          <w:marBottom w:val="0"/>
          <w:divBdr>
            <w:top w:val="none" w:sz="0" w:space="0" w:color="auto"/>
            <w:left w:val="none" w:sz="0" w:space="0" w:color="auto"/>
            <w:bottom w:val="none" w:sz="0" w:space="0" w:color="auto"/>
            <w:right w:val="none" w:sz="0" w:space="0" w:color="auto"/>
          </w:divBdr>
          <w:divsChild>
            <w:div w:id="219249936">
              <w:marLeft w:val="0"/>
              <w:marRight w:val="0"/>
              <w:marTop w:val="0"/>
              <w:marBottom w:val="0"/>
              <w:divBdr>
                <w:top w:val="none" w:sz="0" w:space="0" w:color="auto"/>
                <w:left w:val="none" w:sz="0" w:space="0" w:color="auto"/>
                <w:bottom w:val="none" w:sz="0" w:space="0" w:color="auto"/>
                <w:right w:val="none" w:sz="0" w:space="0" w:color="auto"/>
              </w:divBdr>
            </w:div>
          </w:divsChild>
        </w:div>
        <w:div w:id="931931956">
          <w:marLeft w:val="0"/>
          <w:marRight w:val="0"/>
          <w:marTop w:val="0"/>
          <w:marBottom w:val="0"/>
          <w:divBdr>
            <w:top w:val="none" w:sz="0" w:space="0" w:color="auto"/>
            <w:left w:val="none" w:sz="0" w:space="0" w:color="auto"/>
            <w:bottom w:val="none" w:sz="0" w:space="0" w:color="auto"/>
            <w:right w:val="none" w:sz="0" w:space="0" w:color="auto"/>
          </w:divBdr>
        </w:div>
        <w:div w:id="100878288">
          <w:marLeft w:val="0"/>
          <w:marRight w:val="0"/>
          <w:marTop w:val="0"/>
          <w:marBottom w:val="0"/>
          <w:divBdr>
            <w:top w:val="none" w:sz="0" w:space="0" w:color="auto"/>
            <w:left w:val="none" w:sz="0" w:space="0" w:color="auto"/>
            <w:bottom w:val="none" w:sz="0" w:space="0" w:color="auto"/>
            <w:right w:val="none" w:sz="0" w:space="0" w:color="auto"/>
          </w:divBdr>
          <w:divsChild>
            <w:div w:id="418986839">
              <w:marLeft w:val="0"/>
              <w:marRight w:val="0"/>
              <w:marTop w:val="0"/>
              <w:marBottom w:val="0"/>
              <w:divBdr>
                <w:top w:val="none" w:sz="0" w:space="0" w:color="auto"/>
                <w:left w:val="none" w:sz="0" w:space="0" w:color="auto"/>
                <w:bottom w:val="none" w:sz="0" w:space="0" w:color="auto"/>
                <w:right w:val="none" w:sz="0" w:space="0" w:color="auto"/>
              </w:divBdr>
            </w:div>
          </w:divsChild>
        </w:div>
        <w:div w:id="610432617">
          <w:marLeft w:val="0"/>
          <w:marRight w:val="0"/>
          <w:marTop w:val="0"/>
          <w:marBottom w:val="0"/>
          <w:divBdr>
            <w:top w:val="none" w:sz="0" w:space="0" w:color="auto"/>
            <w:left w:val="none" w:sz="0" w:space="0" w:color="auto"/>
            <w:bottom w:val="none" w:sz="0" w:space="0" w:color="auto"/>
            <w:right w:val="none" w:sz="0" w:space="0" w:color="auto"/>
          </w:divBdr>
        </w:div>
        <w:div w:id="213348453">
          <w:marLeft w:val="0"/>
          <w:marRight w:val="0"/>
          <w:marTop w:val="0"/>
          <w:marBottom w:val="0"/>
          <w:divBdr>
            <w:top w:val="none" w:sz="0" w:space="0" w:color="auto"/>
            <w:left w:val="none" w:sz="0" w:space="0" w:color="auto"/>
            <w:bottom w:val="none" w:sz="0" w:space="0" w:color="auto"/>
            <w:right w:val="none" w:sz="0" w:space="0" w:color="auto"/>
          </w:divBdr>
          <w:divsChild>
            <w:div w:id="1141119755">
              <w:marLeft w:val="0"/>
              <w:marRight w:val="0"/>
              <w:marTop w:val="0"/>
              <w:marBottom w:val="0"/>
              <w:divBdr>
                <w:top w:val="none" w:sz="0" w:space="0" w:color="auto"/>
                <w:left w:val="none" w:sz="0" w:space="0" w:color="auto"/>
                <w:bottom w:val="none" w:sz="0" w:space="0" w:color="auto"/>
                <w:right w:val="none" w:sz="0" w:space="0" w:color="auto"/>
              </w:divBdr>
            </w:div>
          </w:divsChild>
        </w:div>
        <w:div w:id="2119832562">
          <w:marLeft w:val="0"/>
          <w:marRight w:val="0"/>
          <w:marTop w:val="0"/>
          <w:marBottom w:val="0"/>
          <w:divBdr>
            <w:top w:val="none" w:sz="0" w:space="0" w:color="auto"/>
            <w:left w:val="none" w:sz="0" w:space="0" w:color="auto"/>
            <w:bottom w:val="none" w:sz="0" w:space="0" w:color="auto"/>
            <w:right w:val="none" w:sz="0" w:space="0" w:color="auto"/>
          </w:divBdr>
        </w:div>
        <w:div w:id="1387296299">
          <w:marLeft w:val="0"/>
          <w:marRight w:val="0"/>
          <w:marTop w:val="0"/>
          <w:marBottom w:val="0"/>
          <w:divBdr>
            <w:top w:val="none" w:sz="0" w:space="0" w:color="auto"/>
            <w:left w:val="none" w:sz="0" w:space="0" w:color="auto"/>
            <w:bottom w:val="none" w:sz="0" w:space="0" w:color="auto"/>
            <w:right w:val="none" w:sz="0" w:space="0" w:color="auto"/>
          </w:divBdr>
          <w:divsChild>
            <w:div w:id="1249270512">
              <w:marLeft w:val="0"/>
              <w:marRight w:val="0"/>
              <w:marTop w:val="0"/>
              <w:marBottom w:val="0"/>
              <w:divBdr>
                <w:top w:val="none" w:sz="0" w:space="0" w:color="auto"/>
                <w:left w:val="none" w:sz="0" w:space="0" w:color="auto"/>
                <w:bottom w:val="none" w:sz="0" w:space="0" w:color="auto"/>
                <w:right w:val="none" w:sz="0" w:space="0" w:color="auto"/>
              </w:divBdr>
            </w:div>
          </w:divsChild>
        </w:div>
        <w:div w:id="1319502504">
          <w:marLeft w:val="0"/>
          <w:marRight w:val="0"/>
          <w:marTop w:val="300"/>
          <w:marBottom w:val="0"/>
          <w:divBdr>
            <w:top w:val="none" w:sz="0" w:space="0" w:color="auto"/>
            <w:left w:val="none" w:sz="0" w:space="0" w:color="auto"/>
            <w:bottom w:val="none" w:sz="0" w:space="0" w:color="auto"/>
            <w:right w:val="none" w:sz="0" w:space="0" w:color="auto"/>
          </w:divBdr>
          <w:divsChild>
            <w:div w:id="817890673">
              <w:marLeft w:val="0"/>
              <w:marRight w:val="0"/>
              <w:marTop w:val="0"/>
              <w:marBottom w:val="0"/>
              <w:divBdr>
                <w:top w:val="none" w:sz="0" w:space="0" w:color="auto"/>
                <w:left w:val="none" w:sz="0" w:space="0" w:color="auto"/>
                <w:bottom w:val="none" w:sz="0" w:space="0" w:color="auto"/>
                <w:right w:val="none" w:sz="0" w:space="0" w:color="auto"/>
              </w:divBdr>
              <w:divsChild>
                <w:div w:id="1914126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47761">
          <w:marLeft w:val="0"/>
          <w:marRight w:val="0"/>
          <w:marTop w:val="300"/>
          <w:marBottom w:val="0"/>
          <w:divBdr>
            <w:top w:val="none" w:sz="0" w:space="0" w:color="auto"/>
            <w:left w:val="none" w:sz="0" w:space="0" w:color="auto"/>
            <w:bottom w:val="none" w:sz="0" w:space="0" w:color="auto"/>
            <w:right w:val="none" w:sz="0" w:space="0" w:color="auto"/>
          </w:divBdr>
          <w:divsChild>
            <w:div w:id="224029300">
              <w:marLeft w:val="0"/>
              <w:marRight w:val="0"/>
              <w:marTop w:val="0"/>
              <w:marBottom w:val="0"/>
              <w:divBdr>
                <w:top w:val="none" w:sz="0" w:space="0" w:color="auto"/>
                <w:left w:val="none" w:sz="0" w:space="0" w:color="auto"/>
                <w:bottom w:val="none" w:sz="0" w:space="0" w:color="auto"/>
                <w:right w:val="none" w:sz="0" w:space="0" w:color="auto"/>
              </w:divBdr>
              <w:divsChild>
                <w:div w:id="193640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396544">
          <w:marLeft w:val="0"/>
          <w:marRight w:val="0"/>
          <w:marTop w:val="300"/>
          <w:marBottom w:val="0"/>
          <w:divBdr>
            <w:top w:val="none" w:sz="0" w:space="0" w:color="auto"/>
            <w:left w:val="none" w:sz="0" w:space="0" w:color="auto"/>
            <w:bottom w:val="none" w:sz="0" w:space="0" w:color="auto"/>
            <w:right w:val="none" w:sz="0" w:space="0" w:color="auto"/>
          </w:divBdr>
          <w:divsChild>
            <w:div w:id="2057856141">
              <w:marLeft w:val="0"/>
              <w:marRight w:val="0"/>
              <w:marTop w:val="0"/>
              <w:marBottom w:val="0"/>
              <w:divBdr>
                <w:top w:val="none" w:sz="0" w:space="0" w:color="auto"/>
                <w:left w:val="none" w:sz="0" w:space="0" w:color="auto"/>
                <w:bottom w:val="none" w:sz="0" w:space="0" w:color="auto"/>
                <w:right w:val="none" w:sz="0" w:space="0" w:color="auto"/>
              </w:divBdr>
              <w:divsChild>
                <w:div w:id="77142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887595">
          <w:marLeft w:val="0"/>
          <w:marRight w:val="0"/>
          <w:marTop w:val="300"/>
          <w:marBottom w:val="0"/>
          <w:divBdr>
            <w:top w:val="none" w:sz="0" w:space="0" w:color="auto"/>
            <w:left w:val="none" w:sz="0" w:space="0" w:color="auto"/>
            <w:bottom w:val="none" w:sz="0" w:space="0" w:color="auto"/>
            <w:right w:val="none" w:sz="0" w:space="0" w:color="auto"/>
          </w:divBdr>
          <w:divsChild>
            <w:div w:id="752706668">
              <w:marLeft w:val="0"/>
              <w:marRight w:val="0"/>
              <w:marTop w:val="0"/>
              <w:marBottom w:val="0"/>
              <w:divBdr>
                <w:top w:val="none" w:sz="0" w:space="0" w:color="auto"/>
                <w:left w:val="none" w:sz="0" w:space="0" w:color="auto"/>
                <w:bottom w:val="none" w:sz="0" w:space="0" w:color="auto"/>
                <w:right w:val="none" w:sz="0" w:space="0" w:color="auto"/>
              </w:divBdr>
              <w:divsChild>
                <w:div w:id="2143188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000445">
      <w:bodyDiv w:val="1"/>
      <w:marLeft w:val="0"/>
      <w:marRight w:val="0"/>
      <w:marTop w:val="0"/>
      <w:marBottom w:val="0"/>
      <w:divBdr>
        <w:top w:val="none" w:sz="0" w:space="0" w:color="auto"/>
        <w:left w:val="none" w:sz="0" w:space="0" w:color="auto"/>
        <w:bottom w:val="none" w:sz="0" w:space="0" w:color="auto"/>
        <w:right w:val="none" w:sz="0" w:space="0" w:color="auto"/>
      </w:divBdr>
      <w:divsChild>
        <w:div w:id="958416701">
          <w:marLeft w:val="0"/>
          <w:marRight w:val="0"/>
          <w:marTop w:val="0"/>
          <w:marBottom w:val="0"/>
          <w:divBdr>
            <w:top w:val="none" w:sz="0" w:space="0" w:color="auto"/>
            <w:left w:val="none" w:sz="0" w:space="0" w:color="auto"/>
            <w:bottom w:val="none" w:sz="0" w:space="0" w:color="auto"/>
            <w:right w:val="none" w:sz="0" w:space="0" w:color="auto"/>
          </w:divBdr>
        </w:div>
        <w:div w:id="1802578162">
          <w:marLeft w:val="0"/>
          <w:marRight w:val="0"/>
          <w:marTop w:val="0"/>
          <w:marBottom w:val="0"/>
          <w:divBdr>
            <w:top w:val="none" w:sz="0" w:space="0" w:color="auto"/>
            <w:left w:val="none" w:sz="0" w:space="0" w:color="auto"/>
            <w:bottom w:val="none" w:sz="0" w:space="0" w:color="auto"/>
            <w:right w:val="none" w:sz="0" w:space="0" w:color="auto"/>
          </w:divBdr>
          <w:divsChild>
            <w:div w:id="2064743519">
              <w:marLeft w:val="0"/>
              <w:marRight w:val="0"/>
              <w:marTop w:val="0"/>
              <w:marBottom w:val="0"/>
              <w:divBdr>
                <w:top w:val="none" w:sz="0" w:space="0" w:color="auto"/>
                <w:left w:val="none" w:sz="0" w:space="0" w:color="auto"/>
                <w:bottom w:val="none" w:sz="0" w:space="0" w:color="auto"/>
                <w:right w:val="none" w:sz="0" w:space="0" w:color="auto"/>
              </w:divBdr>
            </w:div>
          </w:divsChild>
        </w:div>
        <w:div w:id="1507478672">
          <w:marLeft w:val="0"/>
          <w:marRight w:val="0"/>
          <w:marTop w:val="0"/>
          <w:marBottom w:val="0"/>
          <w:divBdr>
            <w:top w:val="none" w:sz="0" w:space="0" w:color="auto"/>
            <w:left w:val="none" w:sz="0" w:space="0" w:color="auto"/>
            <w:bottom w:val="none" w:sz="0" w:space="0" w:color="auto"/>
            <w:right w:val="none" w:sz="0" w:space="0" w:color="auto"/>
          </w:divBdr>
        </w:div>
        <w:div w:id="684021174">
          <w:marLeft w:val="0"/>
          <w:marRight w:val="0"/>
          <w:marTop w:val="0"/>
          <w:marBottom w:val="0"/>
          <w:divBdr>
            <w:top w:val="none" w:sz="0" w:space="0" w:color="auto"/>
            <w:left w:val="none" w:sz="0" w:space="0" w:color="auto"/>
            <w:bottom w:val="none" w:sz="0" w:space="0" w:color="auto"/>
            <w:right w:val="none" w:sz="0" w:space="0" w:color="auto"/>
          </w:divBdr>
          <w:divsChild>
            <w:div w:id="1142310444">
              <w:marLeft w:val="0"/>
              <w:marRight w:val="0"/>
              <w:marTop w:val="0"/>
              <w:marBottom w:val="0"/>
              <w:divBdr>
                <w:top w:val="none" w:sz="0" w:space="0" w:color="auto"/>
                <w:left w:val="none" w:sz="0" w:space="0" w:color="auto"/>
                <w:bottom w:val="none" w:sz="0" w:space="0" w:color="auto"/>
                <w:right w:val="none" w:sz="0" w:space="0" w:color="auto"/>
              </w:divBdr>
            </w:div>
          </w:divsChild>
        </w:div>
        <w:div w:id="1022130163">
          <w:marLeft w:val="0"/>
          <w:marRight w:val="0"/>
          <w:marTop w:val="0"/>
          <w:marBottom w:val="0"/>
          <w:divBdr>
            <w:top w:val="none" w:sz="0" w:space="0" w:color="auto"/>
            <w:left w:val="none" w:sz="0" w:space="0" w:color="auto"/>
            <w:bottom w:val="none" w:sz="0" w:space="0" w:color="auto"/>
            <w:right w:val="none" w:sz="0" w:space="0" w:color="auto"/>
          </w:divBdr>
        </w:div>
        <w:div w:id="1081484172">
          <w:marLeft w:val="0"/>
          <w:marRight w:val="0"/>
          <w:marTop w:val="0"/>
          <w:marBottom w:val="0"/>
          <w:divBdr>
            <w:top w:val="none" w:sz="0" w:space="0" w:color="auto"/>
            <w:left w:val="none" w:sz="0" w:space="0" w:color="auto"/>
            <w:bottom w:val="none" w:sz="0" w:space="0" w:color="auto"/>
            <w:right w:val="none" w:sz="0" w:space="0" w:color="auto"/>
          </w:divBdr>
          <w:divsChild>
            <w:div w:id="1608582409">
              <w:marLeft w:val="0"/>
              <w:marRight w:val="0"/>
              <w:marTop w:val="0"/>
              <w:marBottom w:val="0"/>
              <w:divBdr>
                <w:top w:val="none" w:sz="0" w:space="0" w:color="auto"/>
                <w:left w:val="none" w:sz="0" w:space="0" w:color="auto"/>
                <w:bottom w:val="none" w:sz="0" w:space="0" w:color="auto"/>
                <w:right w:val="none" w:sz="0" w:space="0" w:color="auto"/>
              </w:divBdr>
            </w:div>
          </w:divsChild>
        </w:div>
        <w:div w:id="1272932288">
          <w:marLeft w:val="0"/>
          <w:marRight w:val="0"/>
          <w:marTop w:val="0"/>
          <w:marBottom w:val="0"/>
          <w:divBdr>
            <w:top w:val="none" w:sz="0" w:space="0" w:color="auto"/>
            <w:left w:val="none" w:sz="0" w:space="0" w:color="auto"/>
            <w:bottom w:val="none" w:sz="0" w:space="0" w:color="auto"/>
            <w:right w:val="none" w:sz="0" w:space="0" w:color="auto"/>
          </w:divBdr>
        </w:div>
        <w:div w:id="1124692862">
          <w:marLeft w:val="0"/>
          <w:marRight w:val="0"/>
          <w:marTop w:val="0"/>
          <w:marBottom w:val="0"/>
          <w:divBdr>
            <w:top w:val="none" w:sz="0" w:space="0" w:color="auto"/>
            <w:left w:val="none" w:sz="0" w:space="0" w:color="auto"/>
            <w:bottom w:val="none" w:sz="0" w:space="0" w:color="auto"/>
            <w:right w:val="none" w:sz="0" w:space="0" w:color="auto"/>
          </w:divBdr>
          <w:divsChild>
            <w:div w:id="1459571205">
              <w:marLeft w:val="0"/>
              <w:marRight w:val="0"/>
              <w:marTop w:val="0"/>
              <w:marBottom w:val="0"/>
              <w:divBdr>
                <w:top w:val="none" w:sz="0" w:space="0" w:color="auto"/>
                <w:left w:val="none" w:sz="0" w:space="0" w:color="auto"/>
                <w:bottom w:val="none" w:sz="0" w:space="0" w:color="auto"/>
                <w:right w:val="none" w:sz="0" w:space="0" w:color="auto"/>
              </w:divBdr>
            </w:div>
          </w:divsChild>
        </w:div>
        <w:div w:id="1191841588">
          <w:marLeft w:val="0"/>
          <w:marRight w:val="0"/>
          <w:marTop w:val="0"/>
          <w:marBottom w:val="0"/>
          <w:divBdr>
            <w:top w:val="none" w:sz="0" w:space="0" w:color="auto"/>
            <w:left w:val="none" w:sz="0" w:space="0" w:color="auto"/>
            <w:bottom w:val="none" w:sz="0" w:space="0" w:color="auto"/>
            <w:right w:val="none" w:sz="0" w:space="0" w:color="auto"/>
          </w:divBdr>
        </w:div>
        <w:div w:id="318387486">
          <w:marLeft w:val="0"/>
          <w:marRight w:val="0"/>
          <w:marTop w:val="0"/>
          <w:marBottom w:val="0"/>
          <w:divBdr>
            <w:top w:val="none" w:sz="0" w:space="0" w:color="auto"/>
            <w:left w:val="none" w:sz="0" w:space="0" w:color="auto"/>
            <w:bottom w:val="none" w:sz="0" w:space="0" w:color="auto"/>
            <w:right w:val="none" w:sz="0" w:space="0" w:color="auto"/>
          </w:divBdr>
          <w:divsChild>
            <w:div w:id="1251310968">
              <w:marLeft w:val="0"/>
              <w:marRight w:val="0"/>
              <w:marTop w:val="0"/>
              <w:marBottom w:val="0"/>
              <w:divBdr>
                <w:top w:val="none" w:sz="0" w:space="0" w:color="auto"/>
                <w:left w:val="none" w:sz="0" w:space="0" w:color="auto"/>
                <w:bottom w:val="none" w:sz="0" w:space="0" w:color="auto"/>
                <w:right w:val="none" w:sz="0" w:space="0" w:color="auto"/>
              </w:divBdr>
            </w:div>
          </w:divsChild>
        </w:div>
        <w:div w:id="1783963513">
          <w:marLeft w:val="0"/>
          <w:marRight w:val="0"/>
          <w:marTop w:val="0"/>
          <w:marBottom w:val="0"/>
          <w:divBdr>
            <w:top w:val="none" w:sz="0" w:space="0" w:color="auto"/>
            <w:left w:val="none" w:sz="0" w:space="0" w:color="auto"/>
            <w:bottom w:val="none" w:sz="0" w:space="0" w:color="auto"/>
            <w:right w:val="none" w:sz="0" w:space="0" w:color="auto"/>
          </w:divBdr>
        </w:div>
        <w:div w:id="1155492562">
          <w:marLeft w:val="0"/>
          <w:marRight w:val="0"/>
          <w:marTop w:val="0"/>
          <w:marBottom w:val="0"/>
          <w:divBdr>
            <w:top w:val="none" w:sz="0" w:space="0" w:color="auto"/>
            <w:left w:val="none" w:sz="0" w:space="0" w:color="auto"/>
            <w:bottom w:val="none" w:sz="0" w:space="0" w:color="auto"/>
            <w:right w:val="none" w:sz="0" w:space="0" w:color="auto"/>
          </w:divBdr>
          <w:divsChild>
            <w:div w:id="89931315">
              <w:marLeft w:val="0"/>
              <w:marRight w:val="0"/>
              <w:marTop w:val="0"/>
              <w:marBottom w:val="0"/>
              <w:divBdr>
                <w:top w:val="none" w:sz="0" w:space="0" w:color="auto"/>
                <w:left w:val="none" w:sz="0" w:space="0" w:color="auto"/>
                <w:bottom w:val="none" w:sz="0" w:space="0" w:color="auto"/>
                <w:right w:val="none" w:sz="0" w:space="0" w:color="auto"/>
              </w:divBdr>
            </w:div>
          </w:divsChild>
        </w:div>
        <w:div w:id="325406220">
          <w:marLeft w:val="0"/>
          <w:marRight w:val="0"/>
          <w:marTop w:val="0"/>
          <w:marBottom w:val="0"/>
          <w:divBdr>
            <w:top w:val="none" w:sz="0" w:space="0" w:color="auto"/>
            <w:left w:val="none" w:sz="0" w:space="0" w:color="auto"/>
            <w:bottom w:val="none" w:sz="0" w:space="0" w:color="auto"/>
            <w:right w:val="none" w:sz="0" w:space="0" w:color="auto"/>
          </w:divBdr>
        </w:div>
        <w:div w:id="1227451776">
          <w:marLeft w:val="0"/>
          <w:marRight w:val="0"/>
          <w:marTop w:val="0"/>
          <w:marBottom w:val="0"/>
          <w:divBdr>
            <w:top w:val="none" w:sz="0" w:space="0" w:color="auto"/>
            <w:left w:val="none" w:sz="0" w:space="0" w:color="auto"/>
            <w:bottom w:val="none" w:sz="0" w:space="0" w:color="auto"/>
            <w:right w:val="none" w:sz="0" w:space="0" w:color="auto"/>
          </w:divBdr>
          <w:divsChild>
            <w:div w:id="1143036272">
              <w:marLeft w:val="0"/>
              <w:marRight w:val="0"/>
              <w:marTop w:val="0"/>
              <w:marBottom w:val="0"/>
              <w:divBdr>
                <w:top w:val="none" w:sz="0" w:space="0" w:color="auto"/>
                <w:left w:val="none" w:sz="0" w:space="0" w:color="auto"/>
                <w:bottom w:val="none" w:sz="0" w:space="0" w:color="auto"/>
                <w:right w:val="none" w:sz="0" w:space="0" w:color="auto"/>
              </w:divBdr>
            </w:div>
          </w:divsChild>
        </w:div>
        <w:div w:id="1902011317">
          <w:marLeft w:val="0"/>
          <w:marRight w:val="0"/>
          <w:marTop w:val="300"/>
          <w:marBottom w:val="0"/>
          <w:divBdr>
            <w:top w:val="none" w:sz="0" w:space="0" w:color="auto"/>
            <w:left w:val="none" w:sz="0" w:space="0" w:color="auto"/>
            <w:bottom w:val="none" w:sz="0" w:space="0" w:color="auto"/>
            <w:right w:val="none" w:sz="0" w:space="0" w:color="auto"/>
          </w:divBdr>
          <w:divsChild>
            <w:div w:id="389109292">
              <w:marLeft w:val="0"/>
              <w:marRight w:val="0"/>
              <w:marTop w:val="0"/>
              <w:marBottom w:val="0"/>
              <w:divBdr>
                <w:top w:val="none" w:sz="0" w:space="0" w:color="auto"/>
                <w:left w:val="none" w:sz="0" w:space="0" w:color="auto"/>
                <w:bottom w:val="none" w:sz="0" w:space="0" w:color="auto"/>
                <w:right w:val="none" w:sz="0" w:space="0" w:color="auto"/>
              </w:divBdr>
              <w:divsChild>
                <w:div w:id="1704137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850389">
          <w:marLeft w:val="0"/>
          <w:marRight w:val="0"/>
          <w:marTop w:val="300"/>
          <w:marBottom w:val="0"/>
          <w:divBdr>
            <w:top w:val="none" w:sz="0" w:space="0" w:color="auto"/>
            <w:left w:val="none" w:sz="0" w:space="0" w:color="auto"/>
            <w:bottom w:val="none" w:sz="0" w:space="0" w:color="auto"/>
            <w:right w:val="none" w:sz="0" w:space="0" w:color="auto"/>
          </w:divBdr>
          <w:divsChild>
            <w:div w:id="587152894">
              <w:marLeft w:val="0"/>
              <w:marRight w:val="0"/>
              <w:marTop w:val="0"/>
              <w:marBottom w:val="0"/>
              <w:divBdr>
                <w:top w:val="none" w:sz="0" w:space="0" w:color="auto"/>
                <w:left w:val="none" w:sz="0" w:space="0" w:color="auto"/>
                <w:bottom w:val="none" w:sz="0" w:space="0" w:color="auto"/>
                <w:right w:val="none" w:sz="0" w:space="0" w:color="auto"/>
              </w:divBdr>
              <w:divsChild>
                <w:div w:id="1215699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443987">
          <w:marLeft w:val="0"/>
          <w:marRight w:val="0"/>
          <w:marTop w:val="300"/>
          <w:marBottom w:val="0"/>
          <w:divBdr>
            <w:top w:val="none" w:sz="0" w:space="0" w:color="auto"/>
            <w:left w:val="none" w:sz="0" w:space="0" w:color="auto"/>
            <w:bottom w:val="none" w:sz="0" w:space="0" w:color="auto"/>
            <w:right w:val="none" w:sz="0" w:space="0" w:color="auto"/>
          </w:divBdr>
          <w:divsChild>
            <w:div w:id="570694695">
              <w:marLeft w:val="0"/>
              <w:marRight w:val="0"/>
              <w:marTop w:val="0"/>
              <w:marBottom w:val="0"/>
              <w:divBdr>
                <w:top w:val="none" w:sz="0" w:space="0" w:color="auto"/>
                <w:left w:val="none" w:sz="0" w:space="0" w:color="auto"/>
                <w:bottom w:val="none" w:sz="0" w:space="0" w:color="auto"/>
                <w:right w:val="none" w:sz="0" w:space="0" w:color="auto"/>
              </w:divBdr>
              <w:divsChild>
                <w:div w:id="1377267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7621431">
      <w:bodyDiv w:val="1"/>
      <w:marLeft w:val="0"/>
      <w:marRight w:val="0"/>
      <w:marTop w:val="0"/>
      <w:marBottom w:val="0"/>
      <w:divBdr>
        <w:top w:val="none" w:sz="0" w:space="0" w:color="auto"/>
        <w:left w:val="none" w:sz="0" w:space="0" w:color="auto"/>
        <w:bottom w:val="none" w:sz="0" w:space="0" w:color="auto"/>
        <w:right w:val="none" w:sz="0" w:space="0" w:color="auto"/>
      </w:divBdr>
      <w:divsChild>
        <w:div w:id="932130092">
          <w:marLeft w:val="0"/>
          <w:marRight w:val="0"/>
          <w:marTop w:val="0"/>
          <w:marBottom w:val="0"/>
          <w:divBdr>
            <w:top w:val="none" w:sz="0" w:space="0" w:color="auto"/>
            <w:left w:val="none" w:sz="0" w:space="0" w:color="auto"/>
            <w:bottom w:val="none" w:sz="0" w:space="0" w:color="auto"/>
            <w:right w:val="none" w:sz="0" w:space="0" w:color="auto"/>
          </w:divBdr>
        </w:div>
        <w:div w:id="1764260933">
          <w:marLeft w:val="0"/>
          <w:marRight w:val="0"/>
          <w:marTop w:val="0"/>
          <w:marBottom w:val="0"/>
          <w:divBdr>
            <w:top w:val="none" w:sz="0" w:space="0" w:color="auto"/>
            <w:left w:val="none" w:sz="0" w:space="0" w:color="auto"/>
            <w:bottom w:val="none" w:sz="0" w:space="0" w:color="auto"/>
            <w:right w:val="none" w:sz="0" w:space="0" w:color="auto"/>
          </w:divBdr>
          <w:divsChild>
            <w:div w:id="150484768">
              <w:marLeft w:val="0"/>
              <w:marRight w:val="0"/>
              <w:marTop w:val="0"/>
              <w:marBottom w:val="0"/>
              <w:divBdr>
                <w:top w:val="none" w:sz="0" w:space="0" w:color="auto"/>
                <w:left w:val="none" w:sz="0" w:space="0" w:color="auto"/>
                <w:bottom w:val="none" w:sz="0" w:space="0" w:color="auto"/>
                <w:right w:val="none" w:sz="0" w:space="0" w:color="auto"/>
              </w:divBdr>
            </w:div>
          </w:divsChild>
        </w:div>
        <w:div w:id="246042435">
          <w:marLeft w:val="0"/>
          <w:marRight w:val="0"/>
          <w:marTop w:val="0"/>
          <w:marBottom w:val="0"/>
          <w:divBdr>
            <w:top w:val="none" w:sz="0" w:space="0" w:color="auto"/>
            <w:left w:val="none" w:sz="0" w:space="0" w:color="auto"/>
            <w:bottom w:val="none" w:sz="0" w:space="0" w:color="auto"/>
            <w:right w:val="none" w:sz="0" w:space="0" w:color="auto"/>
          </w:divBdr>
        </w:div>
        <w:div w:id="449590545">
          <w:marLeft w:val="0"/>
          <w:marRight w:val="0"/>
          <w:marTop w:val="0"/>
          <w:marBottom w:val="0"/>
          <w:divBdr>
            <w:top w:val="none" w:sz="0" w:space="0" w:color="auto"/>
            <w:left w:val="none" w:sz="0" w:space="0" w:color="auto"/>
            <w:bottom w:val="none" w:sz="0" w:space="0" w:color="auto"/>
            <w:right w:val="none" w:sz="0" w:space="0" w:color="auto"/>
          </w:divBdr>
          <w:divsChild>
            <w:div w:id="1664510077">
              <w:marLeft w:val="0"/>
              <w:marRight w:val="0"/>
              <w:marTop w:val="0"/>
              <w:marBottom w:val="0"/>
              <w:divBdr>
                <w:top w:val="none" w:sz="0" w:space="0" w:color="auto"/>
                <w:left w:val="none" w:sz="0" w:space="0" w:color="auto"/>
                <w:bottom w:val="none" w:sz="0" w:space="0" w:color="auto"/>
                <w:right w:val="none" w:sz="0" w:space="0" w:color="auto"/>
              </w:divBdr>
            </w:div>
          </w:divsChild>
        </w:div>
        <w:div w:id="1417748177">
          <w:marLeft w:val="0"/>
          <w:marRight w:val="0"/>
          <w:marTop w:val="0"/>
          <w:marBottom w:val="0"/>
          <w:divBdr>
            <w:top w:val="none" w:sz="0" w:space="0" w:color="auto"/>
            <w:left w:val="none" w:sz="0" w:space="0" w:color="auto"/>
            <w:bottom w:val="none" w:sz="0" w:space="0" w:color="auto"/>
            <w:right w:val="none" w:sz="0" w:space="0" w:color="auto"/>
          </w:divBdr>
        </w:div>
        <w:div w:id="405344336">
          <w:marLeft w:val="0"/>
          <w:marRight w:val="0"/>
          <w:marTop w:val="0"/>
          <w:marBottom w:val="0"/>
          <w:divBdr>
            <w:top w:val="none" w:sz="0" w:space="0" w:color="auto"/>
            <w:left w:val="none" w:sz="0" w:space="0" w:color="auto"/>
            <w:bottom w:val="none" w:sz="0" w:space="0" w:color="auto"/>
            <w:right w:val="none" w:sz="0" w:space="0" w:color="auto"/>
          </w:divBdr>
          <w:divsChild>
            <w:div w:id="1300723074">
              <w:marLeft w:val="0"/>
              <w:marRight w:val="0"/>
              <w:marTop w:val="0"/>
              <w:marBottom w:val="0"/>
              <w:divBdr>
                <w:top w:val="none" w:sz="0" w:space="0" w:color="auto"/>
                <w:left w:val="none" w:sz="0" w:space="0" w:color="auto"/>
                <w:bottom w:val="none" w:sz="0" w:space="0" w:color="auto"/>
                <w:right w:val="none" w:sz="0" w:space="0" w:color="auto"/>
              </w:divBdr>
            </w:div>
          </w:divsChild>
        </w:div>
        <w:div w:id="1468165809">
          <w:marLeft w:val="0"/>
          <w:marRight w:val="0"/>
          <w:marTop w:val="0"/>
          <w:marBottom w:val="0"/>
          <w:divBdr>
            <w:top w:val="none" w:sz="0" w:space="0" w:color="auto"/>
            <w:left w:val="none" w:sz="0" w:space="0" w:color="auto"/>
            <w:bottom w:val="none" w:sz="0" w:space="0" w:color="auto"/>
            <w:right w:val="none" w:sz="0" w:space="0" w:color="auto"/>
          </w:divBdr>
        </w:div>
        <w:div w:id="2126383708">
          <w:marLeft w:val="0"/>
          <w:marRight w:val="0"/>
          <w:marTop w:val="0"/>
          <w:marBottom w:val="0"/>
          <w:divBdr>
            <w:top w:val="none" w:sz="0" w:space="0" w:color="auto"/>
            <w:left w:val="none" w:sz="0" w:space="0" w:color="auto"/>
            <w:bottom w:val="none" w:sz="0" w:space="0" w:color="auto"/>
            <w:right w:val="none" w:sz="0" w:space="0" w:color="auto"/>
          </w:divBdr>
          <w:divsChild>
            <w:div w:id="829908756">
              <w:marLeft w:val="0"/>
              <w:marRight w:val="0"/>
              <w:marTop w:val="0"/>
              <w:marBottom w:val="0"/>
              <w:divBdr>
                <w:top w:val="none" w:sz="0" w:space="0" w:color="auto"/>
                <w:left w:val="none" w:sz="0" w:space="0" w:color="auto"/>
                <w:bottom w:val="none" w:sz="0" w:space="0" w:color="auto"/>
                <w:right w:val="none" w:sz="0" w:space="0" w:color="auto"/>
              </w:divBdr>
            </w:div>
          </w:divsChild>
        </w:div>
        <w:div w:id="1879901312">
          <w:marLeft w:val="0"/>
          <w:marRight w:val="0"/>
          <w:marTop w:val="0"/>
          <w:marBottom w:val="0"/>
          <w:divBdr>
            <w:top w:val="none" w:sz="0" w:space="0" w:color="auto"/>
            <w:left w:val="none" w:sz="0" w:space="0" w:color="auto"/>
            <w:bottom w:val="none" w:sz="0" w:space="0" w:color="auto"/>
            <w:right w:val="none" w:sz="0" w:space="0" w:color="auto"/>
          </w:divBdr>
        </w:div>
        <w:div w:id="984042679">
          <w:marLeft w:val="0"/>
          <w:marRight w:val="0"/>
          <w:marTop w:val="0"/>
          <w:marBottom w:val="0"/>
          <w:divBdr>
            <w:top w:val="none" w:sz="0" w:space="0" w:color="auto"/>
            <w:left w:val="none" w:sz="0" w:space="0" w:color="auto"/>
            <w:bottom w:val="none" w:sz="0" w:space="0" w:color="auto"/>
            <w:right w:val="none" w:sz="0" w:space="0" w:color="auto"/>
          </w:divBdr>
          <w:divsChild>
            <w:div w:id="642588575">
              <w:marLeft w:val="0"/>
              <w:marRight w:val="0"/>
              <w:marTop w:val="0"/>
              <w:marBottom w:val="0"/>
              <w:divBdr>
                <w:top w:val="none" w:sz="0" w:space="0" w:color="auto"/>
                <w:left w:val="none" w:sz="0" w:space="0" w:color="auto"/>
                <w:bottom w:val="none" w:sz="0" w:space="0" w:color="auto"/>
                <w:right w:val="none" w:sz="0" w:space="0" w:color="auto"/>
              </w:divBdr>
            </w:div>
          </w:divsChild>
        </w:div>
        <w:div w:id="474378591">
          <w:marLeft w:val="0"/>
          <w:marRight w:val="0"/>
          <w:marTop w:val="0"/>
          <w:marBottom w:val="0"/>
          <w:divBdr>
            <w:top w:val="none" w:sz="0" w:space="0" w:color="auto"/>
            <w:left w:val="none" w:sz="0" w:space="0" w:color="auto"/>
            <w:bottom w:val="none" w:sz="0" w:space="0" w:color="auto"/>
            <w:right w:val="none" w:sz="0" w:space="0" w:color="auto"/>
          </w:divBdr>
        </w:div>
        <w:div w:id="1689403574">
          <w:marLeft w:val="0"/>
          <w:marRight w:val="0"/>
          <w:marTop w:val="0"/>
          <w:marBottom w:val="0"/>
          <w:divBdr>
            <w:top w:val="none" w:sz="0" w:space="0" w:color="auto"/>
            <w:left w:val="none" w:sz="0" w:space="0" w:color="auto"/>
            <w:bottom w:val="none" w:sz="0" w:space="0" w:color="auto"/>
            <w:right w:val="none" w:sz="0" w:space="0" w:color="auto"/>
          </w:divBdr>
          <w:divsChild>
            <w:div w:id="2004042182">
              <w:marLeft w:val="0"/>
              <w:marRight w:val="0"/>
              <w:marTop w:val="0"/>
              <w:marBottom w:val="0"/>
              <w:divBdr>
                <w:top w:val="none" w:sz="0" w:space="0" w:color="auto"/>
                <w:left w:val="none" w:sz="0" w:space="0" w:color="auto"/>
                <w:bottom w:val="none" w:sz="0" w:space="0" w:color="auto"/>
                <w:right w:val="none" w:sz="0" w:space="0" w:color="auto"/>
              </w:divBdr>
            </w:div>
          </w:divsChild>
        </w:div>
        <w:div w:id="454326050">
          <w:marLeft w:val="0"/>
          <w:marRight w:val="0"/>
          <w:marTop w:val="0"/>
          <w:marBottom w:val="0"/>
          <w:divBdr>
            <w:top w:val="none" w:sz="0" w:space="0" w:color="auto"/>
            <w:left w:val="none" w:sz="0" w:space="0" w:color="auto"/>
            <w:bottom w:val="none" w:sz="0" w:space="0" w:color="auto"/>
            <w:right w:val="none" w:sz="0" w:space="0" w:color="auto"/>
          </w:divBdr>
        </w:div>
        <w:div w:id="1934515006">
          <w:marLeft w:val="0"/>
          <w:marRight w:val="0"/>
          <w:marTop w:val="0"/>
          <w:marBottom w:val="0"/>
          <w:divBdr>
            <w:top w:val="none" w:sz="0" w:space="0" w:color="auto"/>
            <w:left w:val="none" w:sz="0" w:space="0" w:color="auto"/>
            <w:bottom w:val="none" w:sz="0" w:space="0" w:color="auto"/>
            <w:right w:val="none" w:sz="0" w:space="0" w:color="auto"/>
          </w:divBdr>
          <w:divsChild>
            <w:div w:id="2056808401">
              <w:marLeft w:val="0"/>
              <w:marRight w:val="0"/>
              <w:marTop w:val="0"/>
              <w:marBottom w:val="0"/>
              <w:divBdr>
                <w:top w:val="none" w:sz="0" w:space="0" w:color="auto"/>
                <w:left w:val="none" w:sz="0" w:space="0" w:color="auto"/>
                <w:bottom w:val="none" w:sz="0" w:space="0" w:color="auto"/>
                <w:right w:val="none" w:sz="0" w:space="0" w:color="auto"/>
              </w:divBdr>
            </w:div>
          </w:divsChild>
        </w:div>
        <w:div w:id="588395787">
          <w:marLeft w:val="0"/>
          <w:marRight w:val="0"/>
          <w:marTop w:val="300"/>
          <w:marBottom w:val="0"/>
          <w:divBdr>
            <w:top w:val="none" w:sz="0" w:space="0" w:color="auto"/>
            <w:left w:val="none" w:sz="0" w:space="0" w:color="auto"/>
            <w:bottom w:val="none" w:sz="0" w:space="0" w:color="auto"/>
            <w:right w:val="none" w:sz="0" w:space="0" w:color="auto"/>
          </w:divBdr>
          <w:divsChild>
            <w:div w:id="1279488829">
              <w:marLeft w:val="0"/>
              <w:marRight w:val="0"/>
              <w:marTop w:val="0"/>
              <w:marBottom w:val="0"/>
              <w:divBdr>
                <w:top w:val="none" w:sz="0" w:space="0" w:color="auto"/>
                <w:left w:val="none" w:sz="0" w:space="0" w:color="auto"/>
                <w:bottom w:val="none" w:sz="0" w:space="0" w:color="auto"/>
                <w:right w:val="none" w:sz="0" w:space="0" w:color="auto"/>
              </w:divBdr>
              <w:divsChild>
                <w:div w:id="14405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618793">
          <w:marLeft w:val="0"/>
          <w:marRight w:val="0"/>
          <w:marTop w:val="300"/>
          <w:marBottom w:val="0"/>
          <w:divBdr>
            <w:top w:val="none" w:sz="0" w:space="0" w:color="auto"/>
            <w:left w:val="none" w:sz="0" w:space="0" w:color="auto"/>
            <w:bottom w:val="none" w:sz="0" w:space="0" w:color="auto"/>
            <w:right w:val="none" w:sz="0" w:space="0" w:color="auto"/>
          </w:divBdr>
          <w:divsChild>
            <w:div w:id="1836726487">
              <w:marLeft w:val="0"/>
              <w:marRight w:val="0"/>
              <w:marTop w:val="0"/>
              <w:marBottom w:val="0"/>
              <w:divBdr>
                <w:top w:val="none" w:sz="0" w:space="0" w:color="auto"/>
                <w:left w:val="none" w:sz="0" w:space="0" w:color="auto"/>
                <w:bottom w:val="none" w:sz="0" w:space="0" w:color="auto"/>
                <w:right w:val="none" w:sz="0" w:space="0" w:color="auto"/>
              </w:divBdr>
              <w:divsChild>
                <w:div w:id="214395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277948">
      <w:bodyDiv w:val="1"/>
      <w:marLeft w:val="0"/>
      <w:marRight w:val="0"/>
      <w:marTop w:val="0"/>
      <w:marBottom w:val="0"/>
      <w:divBdr>
        <w:top w:val="none" w:sz="0" w:space="0" w:color="auto"/>
        <w:left w:val="none" w:sz="0" w:space="0" w:color="auto"/>
        <w:bottom w:val="none" w:sz="0" w:space="0" w:color="auto"/>
        <w:right w:val="none" w:sz="0" w:space="0" w:color="auto"/>
      </w:divBdr>
      <w:divsChild>
        <w:div w:id="283846643">
          <w:marLeft w:val="0"/>
          <w:marRight w:val="0"/>
          <w:marTop w:val="0"/>
          <w:marBottom w:val="0"/>
          <w:divBdr>
            <w:top w:val="none" w:sz="0" w:space="0" w:color="auto"/>
            <w:left w:val="none" w:sz="0" w:space="0" w:color="auto"/>
            <w:bottom w:val="none" w:sz="0" w:space="0" w:color="auto"/>
            <w:right w:val="none" w:sz="0" w:space="0" w:color="auto"/>
          </w:divBdr>
        </w:div>
        <w:div w:id="1440099735">
          <w:marLeft w:val="0"/>
          <w:marRight w:val="0"/>
          <w:marTop w:val="0"/>
          <w:marBottom w:val="0"/>
          <w:divBdr>
            <w:top w:val="none" w:sz="0" w:space="0" w:color="auto"/>
            <w:left w:val="none" w:sz="0" w:space="0" w:color="auto"/>
            <w:bottom w:val="none" w:sz="0" w:space="0" w:color="auto"/>
            <w:right w:val="none" w:sz="0" w:space="0" w:color="auto"/>
          </w:divBdr>
          <w:divsChild>
            <w:div w:id="535775596">
              <w:marLeft w:val="0"/>
              <w:marRight w:val="0"/>
              <w:marTop w:val="0"/>
              <w:marBottom w:val="0"/>
              <w:divBdr>
                <w:top w:val="none" w:sz="0" w:space="0" w:color="auto"/>
                <w:left w:val="none" w:sz="0" w:space="0" w:color="auto"/>
                <w:bottom w:val="none" w:sz="0" w:space="0" w:color="auto"/>
                <w:right w:val="none" w:sz="0" w:space="0" w:color="auto"/>
              </w:divBdr>
            </w:div>
          </w:divsChild>
        </w:div>
        <w:div w:id="471796592">
          <w:marLeft w:val="0"/>
          <w:marRight w:val="0"/>
          <w:marTop w:val="0"/>
          <w:marBottom w:val="0"/>
          <w:divBdr>
            <w:top w:val="none" w:sz="0" w:space="0" w:color="auto"/>
            <w:left w:val="none" w:sz="0" w:space="0" w:color="auto"/>
            <w:bottom w:val="none" w:sz="0" w:space="0" w:color="auto"/>
            <w:right w:val="none" w:sz="0" w:space="0" w:color="auto"/>
          </w:divBdr>
        </w:div>
        <w:div w:id="302739573">
          <w:marLeft w:val="0"/>
          <w:marRight w:val="0"/>
          <w:marTop w:val="0"/>
          <w:marBottom w:val="0"/>
          <w:divBdr>
            <w:top w:val="none" w:sz="0" w:space="0" w:color="auto"/>
            <w:left w:val="none" w:sz="0" w:space="0" w:color="auto"/>
            <w:bottom w:val="none" w:sz="0" w:space="0" w:color="auto"/>
            <w:right w:val="none" w:sz="0" w:space="0" w:color="auto"/>
          </w:divBdr>
          <w:divsChild>
            <w:div w:id="1366372863">
              <w:marLeft w:val="0"/>
              <w:marRight w:val="0"/>
              <w:marTop w:val="0"/>
              <w:marBottom w:val="0"/>
              <w:divBdr>
                <w:top w:val="none" w:sz="0" w:space="0" w:color="auto"/>
                <w:left w:val="none" w:sz="0" w:space="0" w:color="auto"/>
                <w:bottom w:val="none" w:sz="0" w:space="0" w:color="auto"/>
                <w:right w:val="none" w:sz="0" w:space="0" w:color="auto"/>
              </w:divBdr>
            </w:div>
          </w:divsChild>
        </w:div>
        <w:div w:id="1869364972">
          <w:marLeft w:val="0"/>
          <w:marRight w:val="0"/>
          <w:marTop w:val="0"/>
          <w:marBottom w:val="0"/>
          <w:divBdr>
            <w:top w:val="none" w:sz="0" w:space="0" w:color="auto"/>
            <w:left w:val="none" w:sz="0" w:space="0" w:color="auto"/>
            <w:bottom w:val="none" w:sz="0" w:space="0" w:color="auto"/>
            <w:right w:val="none" w:sz="0" w:space="0" w:color="auto"/>
          </w:divBdr>
        </w:div>
        <w:div w:id="1986086636">
          <w:marLeft w:val="0"/>
          <w:marRight w:val="0"/>
          <w:marTop w:val="0"/>
          <w:marBottom w:val="0"/>
          <w:divBdr>
            <w:top w:val="none" w:sz="0" w:space="0" w:color="auto"/>
            <w:left w:val="none" w:sz="0" w:space="0" w:color="auto"/>
            <w:bottom w:val="none" w:sz="0" w:space="0" w:color="auto"/>
            <w:right w:val="none" w:sz="0" w:space="0" w:color="auto"/>
          </w:divBdr>
          <w:divsChild>
            <w:div w:id="204369304">
              <w:marLeft w:val="0"/>
              <w:marRight w:val="0"/>
              <w:marTop w:val="0"/>
              <w:marBottom w:val="0"/>
              <w:divBdr>
                <w:top w:val="none" w:sz="0" w:space="0" w:color="auto"/>
                <w:left w:val="none" w:sz="0" w:space="0" w:color="auto"/>
                <w:bottom w:val="none" w:sz="0" w:space="0" w:color="auto"/>
                <w:right w:val="none" w:sz="0" w:space="0" w:color="auto"/>
              </w:divBdr>
            </w:div>
          </w:divsChild>
        </w:div>
        <w:div w:id="1545171089">
          <w:marLeft w:val="0"/>
          <w:marRight w:val="0"/>
          <w:marTop w:val="0"/>
          <w:marBottom w:val="0"/>
          <w:divBdr>
            <w:top w:val="none" w:sz="0" w:space="0" w:color="auto"/>
            <w:left w:val="none" w:sz="0" w:space="0" w:color="auto"/>
            <w:bottom w:val="none" w:sz="0" w:space="0" w:color="auto"/>
            <w:right w:val="none" w:sz="0" w:space="0" w:color="auto"/>
          </w:divBdr>
        </w:div>
        <w:div w:id="1622690570">
          <w:marLeft w:val="0"/>
          <w:marRight w:val="0"/>
          <w:marTop w:val="0"/>
          <w:marBottom w:val="0"/>
          <w:divBdr>
            <w:top w:val="none" w:sz="0" w:space="0" w:color="auto"/>
            <w:left w:val="none" w:sz="0" w:space="0" w:color="auto"/>
            <w:bottom w:val="none" w:sz="0" w:space="0" w:color="auto"/>
            <w:right w:val="none" w:sz="0" w:space="0" w:color="auto"/>
          </w:divBdr>
          <w:divsChild>
            <w:div w:id="274290033">
              <w:marLeft w:val="0"/>
              <w:marRight w:val="0"/>
              <w:marTop w:val="0"/>
              <w:marBottom w:val="0"/>
              <w:divBdr>
                <w:top w:val="none" w:sz="0" w:space="0" w:color="auto"/>
                <w:left w:val="none" w:sz="0" w:space="0" w:color="auto"/>
                <w:bottom w:val="none" w:sz="0" w:space="0" w:color="auto"/>
                <w:right w:val="none" w:sz="0" w:space="0" w:color="auto"/>
              </w:divBdr>
            </w:div>
          </w:divsChild>
        </w:div>
        <w:div w:id="1300265086">
          <w:marLeft w:val="0"/>
          <w:marRight w:val="0"/>
          <w:marTop w:val="0"/>
          <w:marBottom w:val="0"/>
          <w:divBdr>
            <w:top w:val="none" w:sz="0" w:space="0" w:color="auto"/>
            <w:left w:val="none" w:sz="0" w:space="0" w:color="auto"/>
            <w:bottom w:val="none" w:sz="0" w:space="0" w:color="auto"/>
            <w:right w:val="none" w:sz="0" w:space="0" w:color="auto"/>
          </w:divBdr>
        </w:div>
        <w:div w:id="1769159331">
          <w:marLeft w:val="0"/>
          <w:marRight w:val="0"/>
          <w:marTop w:val="0"/>
          <w:marBottom w:val="0"/>
          <w:divBdr>
            <w:top w:val="none" w:sz="0" w:space="0" w:color="auto"/>
            <w:left w:val="none" w:sz="0" w:space="0" w:color="auto"/>
            <w:bottom w:val="none" w:sz="0" w:space="0" w:color="auto"/>
            <w:right w:val="none" w:sz="0" w:space="0" w:color="auto"/>
          </w:divBdr>
          <w:divsChild>
            <w:div w:id="632753899">
              <w:marLeft w:val="0"/>
              <w:marRight w:val="0"/>
              <w:marTop w:val="0"/>
              <w:marBottom w:val="0"/>
              <w:divBdr>
                <w:top w:val="none" w:sz="0" w:space="0" w:color="auto"/>
                <w:left w:val="none" w:sz="0" w:space="0" w:color="auto"/>
                <w:bottom w:val="none" w:sz="0" w:space="0" w:color="auto"/>
                <w:right w:val="none" w:sz="0" w:space="0" w:color="auto"/>
              </w:divBdr>
            </w:div>
          </w:divsChild>
        </w:div>
        <w:div w:id="585648747">
          <w:marLeft w:val="0"/>
          <w:marRight w:val="0"/>
          <w:marTop w:val="0"/>
          <w:marBottom w:val="0"/>
          <w:divBdr>
            <w:top w:val="none" w:sz="0" w:space="0" w:color="auto"/>
            <w:left w:val="none" w:sz="0" w:space="0" w:color="auto"/>
            <w:bottom w:val="none" w:sz="0" w:space="0" w:color="auto"/>
            <w:right w:val="none" w:sz="0" w:space="0" w:color="auto"/>
          </w:divBdr>
        </w:div>
        <w:div w:id="551038852">
          <w:marLeft w:val="0"/>
          <w:marRight w:val="0"/>
          <w:marTop w:val="0"/>
          <w:marBottom w:val="0"/>
          <w:divBdr>
            <w:top w:val="none" w:sz="0" w:space="0" w:color="auto"/>
            <w:left w:val="none" w:sz="0" w:space="0" w:color="auto"/>
            <w:bottom w:val="none" w:sz="0" w:space="0" w:color="auto"/>
            <w:right w:val="none" w:sz="0" w:space="0" w:color="auto"/>
          </w:divBdr>
          <w:divsChild>
            <w:div w:id="142814709">
              <w:marLeft w:val="0"/>
              <w:marRight w:val="0"/>
              <w:marTop w:val="0"/>
              <w:marBottom w:val="0"/>
              <w:divBdr>
                <w:top w:val="none" w:sz="0" w:space="0" w:color="auto"/>
                <w:left w:val="none" w:sz="0" w:space="0" w:color="auto"/>
                <w:bottom w:val="none" w:sz="0" w:space="0" w:color="auto"/>
                <w:right w:val="none" w:sz="0" w:space="0" w:color="auto"/>
              </w:divBdr>
            </w:div>
          </w:divsChild>
        </w:div>
        <w:div w:id="1979722312">
          <w:marLeft w:val="0"/>
          <w:marRight w:val="0"/>
          <w:marTop w:val="0"/>
          <w:marBottom w:val="0"/>
          <w:divBdr>
            <w:top w:val="none" w:sz="0" w:space="0" w:color="auto"/>
            <w:left w:val="none" w:sz="0" w:space="0" w:color="auto"/>
            <w:bottom w:val="none" w:sz="0" w:space="0" w:color="auto"/>
            <w:right w:val="none" w:sz="0" w:space="0" w:color="auto"/>
          </w:divBdr>
        </w:div>
        <w:div w:id="1229724814">
          <w:marLeft w:val="0"/>
          <w:marRight w:val="0"/>
          <w:marTop w:val="0"/>
          <w:marBottom w:val="0"/>
          <w:divBdr>
            <w:top w:val="none" w:sz="0" w:space="0" w:color="auto"/>
            <w:left w:val="none" w:sz="0" w:space="0" w:color="auto"/>
            <w:bottom w:val="none" w:sz="0" w:space="0" w:color="auto"/>
            <w:right w:val="none" w:sz="0" w:space="0" w:color="auto"/>
          </w:divBdr>
          <w:divsChild>
            <w:div w:id="335377892">
              <w:marLeft w:val="0"/>
              <w:marRight w:val="0"/>
              <w:marTop w:val="0"/>
              <w:marBottom w:val="0"/>
              <w:divBdr>
                <w:top w:val="none" w:sz="0" w:space="0" w:color="auto"/>
                <w:left w:val="none" w:sz="0" w:space="0" w:color="auto"/>
                <w:bottom w:val="none" w:sz="0" w:space="0" w:color="auto"/>
                <w:right w:val="none" w:sz="0" w:space="0" w:color="auto"/>
              </w:divBdr>
            </w:div>
          </w:divsChild>
        </w:div>
        <w:div w:id="644815598">
          <w:marLeft w:val="0"/>
          <w:marRight w:val="0"/>
          <w:marTop w:val="300"/>
          <w:marBottom w:val="0"/>
          <w:divBdr>
            <w:top w:val="none" w:sz="0" w:space="0" w:color="auto"/>
            <w:left w:val="none" w:sz="0" w:space="0" w:color="auto"/>
            <w:bottom w:val="none" w:sz="0" w:space="0" w:color="auto"/>
            <w:right w:val="none" w:sz="0" w:space="0" w:color="auto"/>
          </w:divBdr>
          <w:divsChild>
            <w:div w:id="796532529">
              <w:marLeft w:val="0"/>
              <w:marRight w:val="0"/>
              <w:marTop w:val="0"/>
              <w:marBottom w:val="0"/>
              <w:divBdr>
                <w:top w:val="none" w:sz="0" w:space="0" w:color="auto"/>
                <w:left w:val="none" w:sz="0" w:space="0" w:color="auto"/>
                <w:bottom w:val="none" w:sz="0" w:space="0" w:color="auto"/>
                <w:right w:val="none" w:sz="0" w:space="0" w:color="auto"/>
              </w:divBdr>
              <w:divsChild>
                <w:div w:id="150367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399847">
          <w:marLeft w:val="0"/>
          <w:marRight w:val="0"/>
          <w:marTop w:val="300"/>
          <w:marBottom w:val="0"/>
          <w:divBdr>
            <w:top w:val="none" w:sz="0" w:space="0" w:color="auto"/>
            <w:left w:val="none" w:sz="0" w:space="0" w:color="auto"/>
            <w:bottom w:val="none" w:sz="0" w:space="0" w:color="auto"/>
            <w:right w:val="none" w:sz="0" w:space="0" w:color="auto"/>
          </w:divBdr>
          <w:divsChild>
            <w:div w:id="505753299">
              <w:marLeft w:val="0"/>
              <w:marRight w:val="0"/>
              <w:marTop w:val="0"/>
              <w:marBottom w:val="0"/>
              <w:divBdr>
                <w:top w:val="none" w:sz="0" w:space="0" w:color="auto"/>
                <w:left w:val="none" w:sz="0" w:space="0" w:color="auto"/>
                <w:bottom w:val="none" w:sz="0" w:space="0" w:color="auto"/>
                <w:right w:val="none" w:sz="0" w:space="0" w:color="auto"/>
              </w:divBdr>
              <w:divsChild>
                <w:div w:id="79718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375088">
          <w:marLeft w:val="0"/>
          <w:marRight w:val="0"/>
          <w:marTop w:val="300"/>
          <w:marBottom w:val="0"/>
          <w:divBdr>
            <w:top w:val="none" w:sz="0" w:space="0" w:color="auto"/>
            <w:left w:val="none" w:sz="0" w:space="0" w:color="auto"/>
            <w:bottom w:val="none" w:sz="0" w:space="0" w:color="auto"/>
            <w:right w:val="none" w:sz="0" w:space="0" w:color="auto"/>
          </w:divBdr>
          <w:divsChild>
            <w:div w:id="549611278">
              <w:marLeft w:val="0"/>
              <w:marRight w:val="0"/>
              <w:marTop w:val="0"/>
              <w:marBottom w:val="0"/>
              <w:divBdr>
                <w:top w:val="none" w:sz="0" w:space="0" w:color="auto"/>
                <w:left w:val="none" w:sz="0" w:space="0" w:color="auto"/>
                <w:bottom w:val="none" w:sz="0" w:space="0" w:color="auto"/>
                <w:right w:val="none" w:sz="0" w:space="0" w:color="auto"/>
              </w:divBdr>
              <w:divsChild>
                <w:div w:id="1128011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9302394">
      <w:bodyDiv w:val="1"/>
      <w:marLeft w:val="0"/>
      <w:marRight w:val="0"/>
      <w:marTop w:val="0"/>
      <w:marBottom w:val="0"/>
      <w:divBdr>
        <w:top w:val="none" w:sz="0" w:space="0" w:color="auto"/>
        <w:left w:val="none" w:sz="0" w:space="0" w:color="auto"/>
        <w:bottom w:val="none" w:sz="0" w:space="0" w:color="auto"/>
        <w:right w:val="none" w:sz="0" w:space="0" w:color="auto"/>
      </w:divBdr>
      <w:divsChild>
        <w:div w:id="765422435">
          <w:marLeft w:val="0"/>
          <w:marRight w:val="0"/>
          <w:marTop w:val="0"/>
          <w:marBottom w:val="0"/>
          <w:divBdr>
            <w:top w:val="none" w:sz="0" w:space="0" w:color="auto"/>
            <w:left w:val="none" w:sz="0" w:space="0" w:color="auto"/>
            <w:bottom w:val="none" w:sz="0" w:space="0" w:color="auto"/>
            <w:right w:val="none" w:sz="0" w:space="0" w:color="auto"/>
          </w:divBdr>
        </w:div>
        <w:div w:id="774053313">
          <w:marLeft w:val="0"/>
          <w:marRight w:val="0"/>
          <w:marTop w:val="0"/>
          <w:marBottom w:val="0"/>
          <w:divBdr>
            <w:top w:val="none" w:sz="0" w:space="0" w:color="auto"/>
            <w:left w:val="none" w:sz="0" w:space="0" w:color="auto"/>
            <w:bottom w:val="none" w:sz="0" w:space="0" w:color="auto"/>
            <w:right w:val="none" w:sz="0" w:space="0" w:color="auto"/>
          </w:divBdr>
          <w:divsChild>
            <w:div w:id="1271816026">
              <w:marLeft w:val="0"/>
              <w:marRight w:val="0"/>
              <w:marTop w:val="0"/>
              <w:marBottom w:val="0"/>
              <w:divBdr>
                <w:top w:val="none" w:sz="0" w:space="0" w:color="auto"/>
                <w:left w:val="none" w:sz="0" w:space="0" w:color="auto"/>
                <w:bottom w:val="none" w:sz="0" w:space="0" w:color="auto"/>
                <w:right w:val="none" w:sz="0" w:space="0" w:color="auto"/>
              </w:divBdr>
            </w:div>
          </w:divsChild>
        </w:div>
        <w:div w:id="1947421505">
          <w:marLeft w:val="0"/>
          <w:marRight w:val="0"/>
          <w:marTop w:val="0"/>
          <w:marBottom w:val="0"/>
          <w:divBdr>
            <w:top w:val="none" w:sz="0" w:space="0" w:color="auto"/>
            <w:left w:val="none" w:sz="0" w:space="0" w:color="auto"/>
            <w:bottom w:val="none" w:sz="0" w:space="0" w:color="auto"/>
            <w:right w:val="none" w:sz="0" w:space="0" w:color="auto"/>
          </w:divBdr>
        </w:div>
        <w:div w:id="58405871">
          <w:marLeft w:val="0"/>
          <w:marRight w:val="0"/>
          <w:marTop w:val="0"/>
          <w:marBottom w:val="0"/>
          <w:divBdr>
            <w:top w:val="none" w:sz="0" w:space="0" w:color="auto"/>
            <w:left w:val="none" w:sz="0" w:space="0" w:color="auto"/>
            <w:bottom w:val="none" w:sz="0" w:space="0" w:color="auto"/>
            <w:right w:val="none" w:sz="0" w:space="0" w:color="auto"/>
          </w:divBdr>
          <w:divsChild>
            <w:div w:id="276104312">
              <w:marLeft w:val="0"/>
              <w:marRight w:val="0"/>
              <w:marTop w:val="0"/>
              <w:marBottom w:val="0"/>
              <w:divBdr>
                <w:top w:val="none" w:sz="0" w:space="0" w:color="auto"/>
                <w:left w:val="none" w:sz="0" w:space="0" w:color="auto"/>
                <w:bottom w:val="none" w:sz="0" w:space="0" w:color="auto"/>
                <w:right w:val="none" w:sz="0" w:space="0" w:color="auto"/>
              </w:divBdr>
            </w:div>
          </w:divsChild>
        </w:div>
        <w:div w:id="1589074123">
          <w:marLeft w:val="0"/>
          <w:marRight w:val="0"/>
          <w:marTop w:val="0"/>
          <w:marBottom w:val="0"/>
          <w:divBdr>
            <w:top w:val="none" w:sz="0" w:space="0" w:color="auto"/>
            <w:left w:val="none" w:sz="0" w:space="0" w:color="auto"/>
            <w:bottom w:val="none" w:sz="0" w:space="0" w:color="auto"/>
            <w:right w:val="none" w:sz="0" w:space="0" w:color="auto"/>
          </w:divBdr>
        </w:div>
        <w:div w:id="845443178">
          <w:marLeft w:val="0"/>
          <w:marRight w:val="0"/>
          <w:marTop w:val="0"/>
          <w:marBottom w:val="0"/>
          <w:divBdr>
            <w:top w:val="none" w:sz="0" w:space="0" w:color="auto"/>
            <w:left w:val="none" w:sz="0" w:space="0" w:color="auto"/>
            <w:bottom w:val="none" w:sz="0" w:space="0" w:color="auto"/>
            <w:right w:val="none" w:sz="0" w:space="0" w:color="auto"/>
          </w:divBdr>
          <w:divsChild>
            <w:div w:id="319776026">
              <w:marLeft w:val="0"/>
              <w:marRight w:val="0"/>
              <w:marTop w:val="0"/>
              <w:marBottom w:val="0"/>
              <w:divBdr>
                <w:top w:val="none" w:sz="0" w:space="0" w:color="auto"/>
                <w:left w:val="none" w:sz="0" w:space="0" w:color="auto"/>
                <w:bottom w:val="none" w:sz="0" w:space="0" w:color="auto"/>
                <w:right w:val="none" w:sz="0" w:space="0" w:color="auto"/>
              </w:divBdr>
            </w:div>
          </w:divsChild>
        </w:div>
        <w:div w:id="1242981788">
          <w:marLeft w:val="0"/>
          <w:marRight w:val="0"/>
          <w:marTop w:val="0"/>
          <w:marBottom w:val="0"/>
          <w:divBdr>
            <w:top w:val="none" w:sz="0" w:space="0" w:color="auto"/>
            <w:left w:val="none" w:sz="0" w:space="0" w:color="auto"/>
            <w:bottom w:val="none" w:sz="0" w:space="0" w:color="auto"/>
            <w:right w:val="none" w:sz="0" w:space="0" w:color="auto"/>
          </w:divBdr>
        </w:div>
        <w:div w:id="1110665133">
          <w:marLeft w:val="0"/>
          <w:marRight w:val="0"/>
          <w:marTop w:val="0"/>
          <w:marBottom w:val="0"/>
          <w:divBdr>
            <w:top w:val="none" w:sz="0" w:space="0" w:color="auto"/>
            <w:left w:val="none" w:sz="0" w:space="0" w:color="auto"/>
            <w:bottom w:val="none" w:sz="0" w:space="0" w:color="auto"/>
            <w:right w:val="none" w:sz="0" w:space="0" w:color="auto"/>
          </w:divBdr>
          <w:divsChild>
            <w:div w:id="1158380261">
              <w:marLeft w:val="0"/>
              <w:marRight w:val="0"/>
              <w:marTop w:val="0"/>
              <w:marBottom w:val="0"/>
              <w:divBdr>
                <w:top w:val="none" w:sz="0" w:space="0" w:color="auto"/>
                <w:left w:val="none" w:sz="0" w:space="0" w:color="auto"/>
                <w:bottom w:val="none" w:sz="0" w:space="0" w:color="auto"/>
                <w:right w:val="none" w:sz="0" w:space="0" w:color="auto"/>
              </w:divBdr>
            </w:div>
          </w:divsChild>
        </w:div>
        <w:div w:id="2076394947">
          <w:marLeft w:val="0"/>
          <w:marRight w:val="0"/>
          <w:marTop w:val="0"/>
          <w:marBottom w:val="0"/>
          <w:divBdr>
            <w:top w:val="none" w:sz="0" w:space="0" w:color="auto"/>
            <w:left w:val="none" w:sz="0" w:space="0" w:color="auto"/>
            <w:bottom w:val="none" w:sz="0" w:space="0" w:color="auto"/>
            <w:right w:val="none" w:sz="0" w:space="0" w:color="auto"/>
          </w:divBdr>
        </w:div>
        <w:div w:id="930047210">
          <w:marLeft w:val="0"/>
          <w:marRight w:val="0"/>
          <w:marTop w:val="0"/>
          <w:marBottom w:val="0"/>
          <w:divBdr>
            <w:top w:val="none" w:sz="0" w:space="0" w:color="auto"/>
            <w:left w:val="none" w:sz="0" w:space="0" w:color="auto"/>
            <w:bottom w:val="none" w:sz="0" w:space="0" w:color="auto"/>
            <w:right w:val="none" w:sz="0" w:space="0" w:color="auto"/>
          </w:divBdr>
          <w:divsChild>
            <w:div w:id="1657801844">
              <w:marLeft w:val="0"/>
              <w:marRight w:val="0"/>
              <w:marTop w:val="0"/>
              <w:marBottom w:val="0"/>
              <w:divBdr>
                <w:top w:val="none" w:sz="0" w:space="0" w:color="auto"/>
                <w:left w:val="none" w:sz="0" w:space="0" w:color="auto"/>
                <w:bottom w:val="none" w:sz="0" w:space="0" w:color="auto"/>
                <w:right w:val="none" w:sz="0" w:space="0" w:color="auto"/>
              </w:divBdr>
            </w:div>
          </w:divsChild>
        </w:div>
        <w:div w:id="426073658">
          <w:marLeft w:val="0"/>
          <w:marRight w:val="0"/>
          <w:marTop w:val="0"/>
          <w:marBottom w:val="0"/>
          <w:divBdr>
            <w:top w:val="none" w:sz="0" w:space="0" w:color="auto"/>
            <w:left w:val="none" w:sz="0" w:space="0" w:color="auto"/>
            <w:bottom w:val="none" w:sz="0" w:space="0" w:color="auto"/>
            <w:right w:val="none" w:sz="0" w:space="0" w:color="auto"/>
          </w:divBdr>
        </w:div>
        <w:div w:id="1991977105">
          <w:marLeft w:val="0"/>
          <w:marRight w:val="0"/>
          <w:marTop w:val="0"/>
          <w:marBottom w:val="0"/>
          <w:divBdr>
            <w:top w:val="none" w:sz="0" w:space="0" w:color="auto"/>
            <w:left w:val="none" w:sz="0" w:space="0" w:color="auto"/>
            <w:bottom w:val="none" w:sz="0" w:space="0" w:color="auto"/>
            <w:right w:val="none" w:sz="0" w:space="0" w:color="auto"/>
          </w:divBdr>
          <w:divsChild>
            <w:div w:id="1940677058">
              <w:marLeft w:val="0"/>
              <w:marRight w:val="0"/>
              <w:marTop w:val="0"/>
              <w:marBottom w:val="0"/>
              <w:divBdr>
                <w:top w:val="none" w:sz="0" w:space="0" w:color="auto"/>
                <w:left w:val="none" w:sz="0" w:space="0" w:color="auto"/>
                <w:bottom w:val="none" w:sz="0" w:space="0" w:color="auto"/>
                <w:right w:val="none" w:sz="0" w:space="0" w:color="auto"/>
              </w:divBdr>
            </w:div>
          </w:divsChild>
        </w:div>
        <w:div w:id="1400403560">
          <w:marLeft w:val="0"/>
          <w:marRight w:val="0"/>
          <w:marTop w:val="0"/>
          <w:marBottom w:val="0"/>
          <w:divBdr>
            <w:top w:val="none" w:sz="0" w:space="0" w:color="auto"/>
            <w:left w:val="none" w:sz="0" w:space="0" w:color="auto"/>
            <w:bottom w:val="none" w:sz="0" w:space="0" w:color="auto"/>
            <w:right w:val="none" w:sz="0" w:space="0" w:color="auto"/>
          </w:divBdr>
        </w:div>
        <w:div w:id="1182548152">
          <w:marLeft w:val="0"/>
          <w:marRight w:val="0"/>
          <w:marTop w:val="0"/>
          <w:marBottom w:val="0"/>
          <w:divBdr>
            <w:top w:val="none" w:sz="0" w:space="0" w:color="auto"/>
            <w:left w:val="none" w:sz="0" w:space="0" w:color="auto"/>
            <w:bottom w:val="none" w:sz="0" w:space="0" w:color="auto"/>
            <w:right w:val="none" w:sz="0" w:space="0" w:color="auto"/>
          </w:divBdr>
          <w:divsChild>
            <w:div w:id="263534541">
              <w:marLeft w:val="0"/>
              <w:marRight w:val="0"/>
              <w:marTop w:val="0"/>
              <w:marBottom w:val="0"/>
              <w:divBdr>
                <w:top w:val="none" w:sz="0" w:space="0" w:color="auto"/>
                <w:left w:val="none" w:sz="0" w:space="0" w:color="auto"/>
                <w:bottom w:val="none" w:sz="0" w:space="0" w:color="auto"/>
                <w:right w:val="none" w:sz="0" w:space="0" w:color="auto"/>
              </w:divBdr>
            </w:div>
          </w:divsChild>
        </w:div>
        <w:div w:id="222180283">
          <w:marLeft w:val="0"/>
          <w:marRight w:val="0"/>
          <w:marTop w:val="300"/>
          <w:marBottom w:val="0"/>
          <w:divBdr>
            <w:top w:val="none" w:sz="0" w:space="0" w:color="auto"/>
            <w:left w:val="none" w:sz="0" w:space="0" w:color="auto"/>
            <w:bottom w:val="none" w:sz="0" w:space="0" w:color="auto"/>
            <w:right w:val="none" w:sz="0" w:space="0" w:color="auto"/>
          </w:divBdr>
          <w:divsChild>
            <w:div w:id="647586853">
              <w:marLeft w:val="0"/>
              <w:marRight w:val="0"/>
              <w:marTop w:val="0"/>
              <w:marBottom w:val="0"/>
              <w:divBdr>
                <w:top w:val="none" w:sz="0" w:space="0" w:color="auto"/>
                <w:left w:val="none" w:sz="0" w:space="0" w:color="auto"/>
                <w:bottom w:val="none" w:sz="0" w:space="0" w:color="auto"/>
                <w:right w:val="none" w:sz="0" w:space="0" w:color="auto"/>
              </w:divBdr>
              <w:divsChild>
                <w:div w:id="1540318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427465">
          <w:marLeft w:val="0"/>
          <w:marRight w:val="0"/>
          <w:marTop w:val="300"/>
          <w:marBottom w:val="0"/>
          <w:divBdr>
            <w:top w:val="none" w:sz="0" w:space="0" w:color="auto"/>
            <w:left w:val="none" w:sz="0" w:space="0" w:color="auto"/>
            <w:bottom w:val="none" w:sz="0" w:space="0" w:color="auto"/>
            <w:right w:val="none" w:sz="0" w:space="0" w:color="auto"/>
          </w:divBdr>
          <w:divsChild>
            <w:div w:id="1654487500">
              <w:marLeft w:val="0"/>
              <w:marRight w:val="0"/>
              <w:marTop w:val="0"/>
              <w:marBottom w:val="0"/>
              <w:divBdr>
                <w:top w:val="none" w:sz="0" w:space="0" w:color="auto"/>
                <w:left w:val="none" w:sz="0" w:space="0" w:color="auto"/>
                <w:bottom w:val="none" w:sz="0" w:space="0" w:color="auto"/>
                <w:right w:val="none" w:sz="0" w:space="0" w:color="auto"/>
              </w:divBdr>
              <w:divsChild>
                <w:div w:id="354573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279759">
          <w:marLeft w:val="0"/>
          <w:marRight w:val="0"/>
          <w:marTop w:val="300"/>
          <w:marBottom w:val="0"/>
          <w:divBdr>
            <w:top w:val="none" w:sz="0" w:space="0" w:color="auto"/>
            <w:left w:val="none" w:sz="0" w:space="0" w:color="auto"/>
            <w:bottom w:val="none" w:sz="0" w:space="0" w:color="auto"/>
            <w:right w:val="none" w:sz="0" w:space="0" w:color="auto"/>
          </w:divBdr>
          <w:divsChild>
            <w:div w:id="1252394991">
              <w:marLeft w:val="0"/>
              <w:marRight w:val="0"/>
              <w:marTop w:val="0"/>
              <w:marBottom w:val="0"/>
              <w:divBdr>
                <w:top w:val="none" w:sz="0" w:space="0" w:color="auto"/>
                <w:left w:val="none" w:sz="0" w:space="0" w:color="auto"/>
                <w:bottom w:val="none" w:sz="0" w:space="0" w:color="auto"/>
                <w:right w:val="none" w:sz="0" w:space="0" w:color="auto"/>
              </w:divBdr>
              <w:divsChild>
                <w:div w:id="2084983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9630547">
          <w:marLeft w:val="0"/>
          <w:marRight w:val="0"/>
          <w:marTop w:val="300"/>
          <w:marBottom w:val="0"/>
          <w:divBdr>
            <w:top w:val="none" w:sz="0" w:space="0" w:color="auto"/>
            <w:left w:val="none" w:sz="0" w:space="0" w:color="auto"/>
            <w:bottom w:val="none" w:sz="0" w:space="0" w:color="auto"/>
            <w:right w:val="none" w:sz="0" w:space="0" w:color="auto"/>
          </w:divBdr>
          <w:divsChild>
            <w:div w:id="2102722569">
              <w:marLeft w:val="0"/>
              <w:marRight w:val="0"/>
              <w:marTop w:val="0"/>
              <w:marBottom w:val="0"/>
              <w:divBdr>
                <w:top w:val="none" w:sz="0" w:space="0" w:color="auto"/>
                <w:left w:val="none" w:sz="0" w:space="0" w:color="auto"/>
                <w:bottom w:val="none" w:sz="0" w:space="0" w:color="auto"/>
                <w:right w:val="none" w:sz="0" w:space="0" w:color="auto"/>
              </w:divBdr>
              <w:divsChild>
                <w:div w:id="125856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5270601">
      <w:bodyDiv w:val="1"/>
      <w:marLeft w:val="0"/>
      <w:marRight w:val="0"/>
      <w:marTop w:val="0"/>
      <w:marBottom w:val="0"/>
      <w:divBdr>
        <w:top w:val="none" w:sz="0" w:space="0" w:color="auto"/>
        <w:left w:val="none" w:sz="0" w:space="0" w:color="auto"/>
        <w:bottom w:val="none" w:sz="0" w:space="0" w:color="auto"/>
        <w:right w:val="none" w:sz="0" w:space="0" w:color="auto"/>
      </w:divBdr>
      <w:divsChild>
        <w:div w:id="618415124">
          <w:marLeft w:val="0"/>
          <w:marRight w:val="0"/>
          <w:marTop w:val="0"/>
          <w:marBottom w:val="0"/>
          <w:divBdr>
            <w:top w:val="none" w:sz="0" w:space="0" w:color="auto"/>
            <w:left w:val="none" w:sz="0" w:space="0" w:color="auto"/>
            <w:bottom w:val="none" w:sz="0" w:space="0" w:color="auto"/>
            <w:right w:val="none" w:sz="0" w:space="0" w:color="auto"/>
          </w:divBdr>
        </w:div>
        <w:div w:id="107896176">
          <w:marLeft w:val="0"/>
          <w:marRight w:val="0"/>
          <w:marTop w:val="0"/>
          <w:marBottom w:val="0"/>
          <w:divBdr>
            <w:top w:val="none" w:sz="0" w:space="0" w:color="auto"/>
            <w:left w:val="none" w:sz="0" w:space="0" w:color="auto"/>
            <w:bottom w:val="none" w:sz="0" w:space="0" w:color="auto"/>
            <w:right w:val="none" w:sz="0" w:space="0" w:color="auto"/>
          </w:divBdr>
          <w:divsChild>
            <w:div w:id="1615012780">
              <w:marLeft w:val="0"/>
              <w:marRight w:val="0"/>
              <w:marTop w:val="0"/>
              <w:marBottom w:val="0"/>
              <w:divBdr>
                <w:top w:val="none" w:sz="0" w:space="0" w:color="auto"/>
                <w:left w:val="none" w:sz="0" w:space="0" w:color="auto"/>
                <w:bottom w:val="none" w:sz="0" w:space="0" w:color="auto"/>
                <w:right w:val="none" w:sz="0" w:space="0" w:color="auto"/>
              </w:divBdr>
            </w:div>
          </w:divsChild>
        </w:div>
        <w:div w:id="591092244">
          <w:marLeft w:val="0"/>
          <w:marRight w:val="0"/>
          <w:marTop w:val="0"/>
          <w:marBottom w:val="0"/>
          <w:divBdr>
            <w:top w:val="none" w:sz="0" w:space="0" w:color="auto"/>
            <w:left w:val="none" w:sz="0" w:space="0" w:color="auto"/>
            <w:bottom w:val="none" w:sz="0" w:space="0" w:color="auto"/>
            <w:right w:val="none" w:sz="0" w:space="0" w:color="auto"/>
          </w:divBdr>
        </w:div>
        <w:div w:id="1338507607">
          <w:marLeft w:val="0"/>
          <w:marRight w:val="0"/>
          <w:marTop w:val="0"/>
          <w:marBottom w:val="0"/>
          <w:divBdr>
            <w:top w:val="none" w:sz="0" w:space="0" w:color="auto"/>
            <w:left w:val="none" w:sz="0" w:space="0" w:color="auto"/>
            <w:bottom w:val="none" w:sz="0" w:space="0" w:color="auto"/>
            <w:right w:val="none" w:sz="0" w:space="0" w:color="auto"/>
          </w:divBdr>
          <w:divsChild>
            <w:div w:id="1601598227">
              <w:marLeft w:val="0"/>
              <w:marRight w:val="0"/>
              <w:marTop w:val="0"/>
              <w:marBottom w:val="0"/>
              <w:divBdr>
                <w:top w:val="none" w:sz="0" w:space="0" w:color="auto"/>
                <w:left w:val="none" w:sz="0" w:space="0" w:color="auto"/>
                <w:bottom w:val="none" w:sz="0" w:space="0" w:color="auto"/>
                <w:right w:val="none" w:sz="0" w:space="0" w:color="auto"/>
              </w:divBdr>
            </w:div>
          </w:divsChild>
        </w:div>
        <w:div w:id="1832985883">
          <w:marLeft w:val="0"/>
          <w:marRight w:val="0"/>
          <w:marTop w:val="0"/>
          <w:marBottom w:val="0"/>
          <w:divBdr>
            <w:top w:val="none" w:sz="0" w:space="0" w:color="auto"/>
            <w:left w:val="none" w:sz="0" w:space="0" w:color="auto"/>
            <w:bottom w:val="none" w:sz="0" w:space="0" w:color="auto"/>
            <w:right w:val="none" w:sz="0" w:space="0" w:color="auto"/>
          </w:divBdr>
        </w:div>
        <w:div w:id="1575315996">
          <w:marLeft w:val="0"/>
          <w:marRight w:val="0"/>
          <w:marTop w:val="0"/>
          <w:marBottom w:val="0"/>
          <w:divBdr>
            <w:top w:val="none" w:sz="0" w:space="0" w:color="auto"/>
            <w:left w:val="none" w:sz="0" w:space="0" w:color="auto"/>
            <w:bottom w:val="none" w:sz="0" w:space="0" w:color="auto"/>
            <w:right w:val="none" w:sz="0" w:space="0" w:color="auto"/>
          </w:divBdr>
          <w:divsChild>
            <w:div w:id="269699269">
              <w:marLeft w:val="0"/>
              <w:marRight w:val="0"/>
              <w:marTop w:val="0"/>
              <w:marBottom w:val="0"/>
              <w:divBdr>
                <w:top w:val="none" w:sz="0" w:space="0" w:color="auto"/>
                <w:left w:val="none" w:sz="0" w:space="0" w:color="auto"/>
                <w:bottom w:val="none" w:sz="0" w:space="0" w:color="auto"/>
                <w:right w:val="none" w:sz="0" w:space="0" w:color="auto"/>
              </w:divBdr>
            </w:div>
          </w:divsChild>
        </w:div>
        <w:div w:id="1803885549">
          <w:marLeft w:val="0"/>
          <w:marRight w:val="0"/>
          <w:marTop w:val="0"/>
          <w:marBottom w:val="0"/>
          <w:divBdr>
            <w:top w:val="none" w:sz="0" w:space="0" w:color="auto"/>
            <w:left w:val="none" w:sz="0" w:space="0" w:color="auto"/>
            <w:bottom w:val="none" w:sz="0" w:space="0" w:color="auto"/>
            <w:right w:val="none" w:sz="0" w:space="0" w:color="auto"/>
          </w:divBdr>
        </w:div>
        <w:div w:id="1702439602">
          <w:marLeft w:val="0"/>
          <w:marRight w:val="0"/>
          <w:marTop w:val="0"/>
          <w:marBottom w:val="0"/>
          <w:divBdr>
            <w:top w:val="none" w:sz="0" w:space="0" w:color="auto"/>
            <w:left w:val="none" w:sz="0" w:space="0" w:color="auto"/>
            <w:bottom w:val="none" w:sz="0" w:space="0" w:color="auto"/>
            <w:right w:val="none" w:sz="0" w:space="0" w:color="auto"/>
          </w:divBdr>
          <w:divsChild>
            <w:div w:id="1804888241">
              <w:marLeft w:val="0"/>
              <w:marRight w:val="0"/>
              <w:marTop w:val="0"/>
              <w:marBottom w:val="0"/>
              <w:divBdr>
                <w:top w:val="none" w:sz="0" w:space="0" w:color="auto"/>
                <w:left w:val="none" w:sz="0" w:space="0" w:color="auto"/>
                <w:bottom w:val="none" w:sz="0" w:space="0" w:color="auto"/>
                <w:right w:val="none" w:sz="0" w:space="0" w:color="auto"/>
              </w:divBdr>
            </w:div>
          </w:divsChild>
        </w:div>
        <w:div w:id="192497987">
          <w:marLeft w:val="0"/>
          <w:marRight w:val="0"/>
          <w:marTop w:val="0"/>
          <w:marBottom w:val="0"/>
          <w:divBdr>
            <w:top w:val="none" w:sz="0" w:space="0" w:color="auto"/>
            <w:left w:val="none" w:sz="0" w:space="0" w:color="auto"/>
            <w:bottom w:val="none" w:sz="0" w:space="0" w:color="auto"/>
            <w:right w:val="none" w:sz="0" w:space="0" w:color="auto"/>
          </w:divBdr>
        </w:div>
        <w:div w:id="2008627496">
          <w:marLeft w:val="0"/>
          <w:marRight w:val="0"/>
          <w:marTop w:val="0"/>
          <w:marBottom w:val="0"/>
          <w:divBdr>
            <w:top w:val="none" w:sz="0" w:space="0" w:color="auto"/>
            <w:left w:val="none" w:sz="0" w:space="0" w:color="auto"/>
            <w:bottom w:val="none" w:sz="0" w:space="0" w:color="auto"/>
            <w:right w:val="none" w:sz="0" w:space="0" w:color="auto"/>
          </w:divBdr>
          <w:divsChild>
            <w:div w:id="916213475">
              <w:marLeft w:val="0"/>
              <w:marRight w:val="0"/>
              <w:marTop w:val="0"/>
              <w:marBottom w:val="0"/>
              <w:divBdr>
                <w:top w:val="none" w:sz="0" w:space="0" w:color="auto"/>
                <w:left w:val="none" w:sz="0" w:space="0" w:color="auto"/>
                <w:bottom w:val="none" w:sz="0" w:space="0" w:color="auto"/>
                <w:right w:val="none" w:sz="0" w:space="0" w:color="auto"/>
              </w:divBdr>
            </w:div>
          </w:divsChild>
        </w:div>
        <w:div w:id="1344429066">
          <w:marLeft w:val="0"/>
          <w:marRight w:val="0"/>
          <w:marTop w:val="0"/>
          <w:marBottom w:val="0"/>
          <w:divBdr>
            <w:top w:val="none" w:sz="0" w:space="0" w:color="auto"/>
            <w:left w:val="none" w:sz="0" w:space="0" w:color="auto"/>
            <w:bottom w:val="none" w:sz="0" w:space="0" w:color="auto"/>
            <w:right w:val="none" w:sz="0" w:space="0" w:color="auto"/>
          </w:divBdr>
        </w:div>
        <w:div w:id="1241020877">
          <w:marLeft w:val="0"/>
          <w:marRight w:val="0"/>
          <w:marTop w:val="0"/>
          <w:marBottom w:val="0"/>
          <w:divBdr>
            <w:top w:val="none" w:sz="0" w:space="0" w:color="auto"/>
            <w:left w:val="none" w:sz="0" w:space="0" w:color="auto"/>
            <w:bottom w:val="none" w:sz="0" w:space="0" w:color="auto"/>
            <w:right w:val="none" w:sz="0" w:space="0" w:color="auto"/>
          </w:divBdr>
          <w:divsChild>
            <w:div w:id="455951300">
              <w:marLeft w:val="0"/>
              <w:marRight w:val="0"/>
              <w:marTop w:val="0"/>
              <w:marBottom w:val="0"/>
              <w:divBdr>
                <w:top w:val="none" w:sz="0" w:space="0" w:color="auto"/>
                <w:left w:val="none" w:sz="0" w:space="0" w:color="auto"/>
                <w:bottom w:val="none" w:sz="0" w:space="0" w:color="auto"/>
                <w:right w:val="none" w:sz="0" w:space="0" w:color="auto"/>
              </w:divBdr>
            </w:div>
          </w:divsChild>
        </w:div>
        <w:div w:id="1345404003">
          <w:marLeft w:val="0"/>
          <w:marRight w:val="0"/>
          <w:marTop w:val="0"/>
          <w:marBottom w:val="0"/>
          <w:divBdr>
            <w:top w:val="none" w:sz="0" w:space="0" w:color="auto"/>
            <w:left w:val="none" w:sz="0" w:space="0" w:color="auto"/>
            <w:bottom w:val="none" w:sz="0" w:space="0" w:color="auto"/>
            <w:right w:val="none" w:sz="0" w:space="0" w:color="auto"/>
          </w:divBdr>
        </w:div>
        <w:div w:id="1128206245">
          <w:marLeft w:val="0"/>
          <w:marRight w:val="0"/>
          <w:marTop w:val="0"/>
          <w:marBottom w:val="0"/>
          <w:divBdr>
            <w:top w:val="none" w:sz="0" w:space="0" w:color="auto"/>
            <w:left w:val="none" w:sz="0" w:space="0" w:color="auto"/>
            <w:bottom w:val="none" w:sz="0" w:space="0" w:color="auto"/>
            <w:right w:val="none" w:sz="0" w:space="0" w:color="auto"/>
          </w:divBdr>
          <w:divsChild>
            <w:div w:id="1278366154">
              <w:marLeft w:val="0"/>
              <w:marRight w:val="0"/>
              <w:marTop w:val="0"/>
              <w:marBottom w:val="0"/>
              <w:divBdr>
                <w:top w:val="none" w:sz="0" w:space="0" w:color="auto"/>
                <w:left w:val="none" w:sz="0" w:space="0" w:color="auto"/>
                <w:bottom w:val="none" w:sz="0" w:space="0" w:color="auto"/>
                <w:right w:val="none" w:sz="0" w:space="0" w:color="auto"/>
              </w:divBdr>
            </w:div>
          </w:divsChild>
        </w:div>
        <w:div w:id="1175419721">
          <w:marLeft w:val="0"/>
          <w:marRight w:val="0"/>
          <w:marTop w:val="300"/>
          <w:marBottom w:val="0"/>
          <w:divBdr>
            <w:top w:val="none" w:sz="0" w:space="0" w:color="auto"/>
            <w:left w:val="none" w:sz="0" w:space="0" w:color="auto"/>
            <w:bottom w:val="none" w:sz="0" w:space="0" w:color="auto"/>
            <w:right w:val="none" w:sz="0" w:space="0" w:color="auto"/>
          </w:divBdr>
          <w:divsChild>
            <w:div w:id="1316059720">
              <w:marLeft w:val="0"/>
              <w:marRight w:val="0"/>
              <w:marTop w:val="0"/>
              <w:marBottom w:val="0"/>
              <w:divBdr>
                <w:top w:val="none" w:sz="0" w:space="0" w:color="auto"/>
                <w:left w:val="none" w:sz="0" w:space="0" w:color="auto"/>
                <w:bottom w:val="none" w:sz="0" w:space="0" w:color="auto"/>
                <w:right w:val="none" w:sz="0" w:space="0" w:color="auto"/>
              </w:divBdr>
              <w:divsChild>
                <w:div w:id="803816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946523">
          <w:marLeft w:val="0"/>
          <w:marRight w:val="0"/>
          <w:marTop w:val="300"/>
          <w:marBottom w:val="0"/>
          <w:divBdr>
            <w:top w:val="none" w:sz="0" w:space="0" w:color="auto"/>
            <w:left w:val="none" w:sz="0" w:space="0" w:color="auto"/>
            <w:bottom w:val="none" w:sz="0" w:space="0" w:color="auto"/>
            <w:right w:val="none" w:sz="0" w:space="0" w:color="auto"/>
          </w:divBdr>
          <w:divsChild>
            <w:div w:id="424109383">
              <w:marLeft w:val="0"/>
              <w:marRight w:val="0"/>
              <w:marTop w:val="0"/>
              <w:marBottom w:val="0"/>
              <w:divBdr>
                <w:top w:val="none" w:sz="0" w:space="0" w:color="auto"/>
                <w:left w:val="none" w:sz="0" w:space="0" w:color="auto"/>
                <w:bottom w:val="none" w:sz="0" w:space="0" w:color="auto"/>
                <w:right w:val="none" w:sz="0" w:space="0" w:color="auto"/>
              </w:divBdr>
              <w:divsChild>
                <w:div w:id="1445154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220273">
          <w:marLeft w:val="0"/>
          <w:marRight w:val="0"/>
          <w:marTop w:val="300"/>
          <w:marBottom w:val="0"/>
          <w:divBdr>
            <w:top w:val="none" w:sz="0" w:space="0" w:color="auto"/>
            <w:left w:val="none" w:sz="0" w:space="0" w:color="auto"/>
            <w:bottom w:val="none" w:sz="0" w:space="0" w:color="auto"/>
            <w:right w:val="none" w:sz="0" w:space="0" w:color="auto"/>
          </w:divBdr>
          <w:divsChild>
            <w:div w:id="1067340493">
              <w:marLeft w:val="0"/>
              <w:marRight w:val="0"/>
              <w:marTop w:val="0"/>
              <w:marBottom w:val="0"/>
              <w:divBdr>
                <w:top w:val="none" w:sz="0" w:space="0" w:color="auto"/>
                <w:left w:val="none" w:sz="0" w:space="0" w:color="auto"/>
                <w:bottom w:val="none" w:sz="0" w:space="0" w:color="auto"/>
                <w:right w:val="none" w:sz="0" w:space="0" w:color="auto"/>
              </w:divBdr>
              <w:divsChild>
                <w:div w:id="87007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294744">
          <w:marLeft w:val="0"/>
          <w:marRight w:val="0"/>
          <w:marTop w:val="300"/>
          <w:marBottom w:val="0"/>
          <w:divBdr>
            <w:top w:val="none" w:sz="0" w:space="0" w:color="auto"/>
            <w:left w:val="none" w:sz="0" w:space="0" w:color="auto"/>
            <w:bottom w:val="none" w:sz="0" w:space="0" w:color="auto"/>
            <w:right w:val="none" w:sz="0" w:space="0" w:color="auto"/>
          </w:divBdr>
          <w:divsChild>
            <w:div w:id="586697136">
              <w:marLeft w:val="0"/>
              <w:marRight w:val="0"/>
              <w:marTop w:val="0"/>
              <w:marBottom w:val="0"/>
              <w:divBdr>
                <w:top w:val="none" w:sz="0" w:space="0" w:color="auto"/>
                <w:left w:val="none" w:sz="0" w:space="0" w:color="auto"/>
                <w:bottom w:val="none" w:sz="0" w:space="0" w:color="auto"/>
                <w:right w:val="none" w:sz="0" w:space="0" w:color="auto"/>
              </w:divBdr>
              <w:divsChild>
                <w:div w:id="2116051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8135738">
      <w:bodyDiv w:val="1"/>
      <w:marLeft w:val="0"/>
      <w:marRight w:val="0"/>
      <w:marTop w:val="0"/>
      <w:marBottom w:val="0"/>
      <w:divBdr>
        <w:top w:val="none" w:sz="0" w:space="0" w:color="auto"/>
        <w:left w:val="none" w:sz="0" w:space="0" w:color="auto"/>
        <w:bottom w:val="none" w:sz="0" w:space="0" w:color="auto"/>
        <w:right w:val="none" w:sz="0" w:space="0" w:color="auto"/>
      </w:divBdr>
      <w:divsChild>
        <w:div w:id="2052685043">
          <w:marLeft w:val="0"/>
          <w:marRight w:val="0"/>
          <w:marTop w:val="0"/>
          <w:marBottom w:val="0"/>
          <w:divBdr>
            <w:top w:val="none" w:sz="0" w:space="0" w:color="auto"/>
            <w:left w:val="none" w:sz="0" w:space="0" w:color="auto"/>
            <w:bottom w:val="none" w:sz="0" w:space="0" w:color="auto"/>
            <w:right w:val="none" w:sz="0" w:space="0" w:color="auto"/>
          </w:divBdr>
        </w:div>
        <w:div w:id="1604147560">
          <w:marLeft w:val="0"/>
          <w:marRight w:val="0"/>
          <w:marTop w:val="0"/>
          <w:marBottom w:val="0"/>
          <w:divBdr>
            <w:top w:val="none" w:sz="0" w:space="0" w:color="auto"/>
            <w:left w:val="none" w:sz="0" w:space="0" w:color="auto"/>
            <w:bottom w:val="none" w:sz="0" w:space="0" w:color="auto"/>
            <w:right w:val="none" w:sz="0" w:space="0" w:color="auto"/>
          </w:divBdr>
          <w:divsChild>
            <w:div w:id="583494703">
              <w:marLeft w:val="0"/>
              <w:marRight w:val="0"/>
              <w:marTop w:val="0"/>
              <w:marBottom w:val="0"/>
              <w:divBdr>
                <w:top w:val="none" w:sz="0" w:space="0" w:color="auto"/>
                <w:left w:val="none" w:sz="0" w:space="0" w:color="auto"/>
                <w:bottom w:val="none" w:sz="0" w:space="0" w:color="auto"/>
                <w:right w:val="none" w:sz="0" w:space="0" w:color="auto"/>
              </w:divBdr>
            </w:div>
          </w:divsChild>
        </w:div>
        <w:div w:id="226259998">
          <w:marLeft w:val="0"/>
          <w:marRight w:val="0"/>
          <w:marTop w:val="0"/>
          <w:marBottom w:val="0"/>
          <w:divBdr>
            <w:top w:val="none" w:sz="0" w:space="0" w:color="auto"/>
            <w:left w:val="none" w:sz="0" w:space="0" w:color="auto"/>
            <w:bottom w:val="none" w:sz="0" w:space="0" w:color="auto"/>
            <w:right w:val="none" w:sz="0" w:space="0" w:color="auto"/>
          </w:divBdr>
        </w:div>
        <w:div w:id="2068528434">
          <w:marLeft w:val="0"/>
          <w:marRight w:val="0"/>
          <w:marTop w:val="0"/>
          <w:marBottom w:val="0"/>
          <w:divBdr>
            <w:top w:val="none" w:sz="0" w:space="0" w:color="auto"/>
            <w:left w:val="none" w:sz="0" w:space="0" w:color="auto"/>
            <w:bottom w:val="none" w:sz="0" w:space="0" w:color="auto"/>
            <w:right w:val="none" w:sz="0" w:space="0" w:color="auto"/>
          </w:divBdr>
          <w:divsChild>
            <w:div w:id="1372151351">
              <w:marLeft w:val="0"/>
              <w:marRight w:val="0"/>
              <w:marTop w:val="0"/>
              <w:marBottom w:val="0"/>
              <w:divBdr>
                <w:top w:val="none" w:sz="0" w:space="0" w:color="auto"/>
                <w:left w:val="none" w:sz="0" w:space="0" w:color="auto"/>
                <w:bottom w:val="none" w:sz="0" w:space="0" w:color="auto"/>
                <w:right w:val="none" w:sz="0" w:space="0" w:color="auto"/>
              </w:divBdr>
            </w:div>
          </w:divsChild>
        </w:div>
        <w:div w:id="1169061345">
          <w:marLeft w:val="0"/>
          <w:marRight w:val="0"/>
          <w:marTop w:val="0"/>
          <w:marBottom w:val="0"/>
          <w:divBdr>
            <w:top w:val="none" w:sz="0" w:space="0" w:color="auto"/>
            <w:left w:val="none" w:sz="0" w:space="0" w:color="auto"/>
            <w:bottom w:val="none" w:sz="0" w:space="0" w:color="auto"/>
            <w:right w:val="none" w:sz="0" w:space="0" w:color="auto"/>
          </w:divBdr>
        </w:div>
        <w:div w:id="1076560516">
          <w:marLeft w:val="0"/>
          <w:marRight w:val="0"/>
          <w:marTop w:val="0"/>
          <w:marBottom w:val="0"/>
          <w:divBdr>
            <w:top w:val="none" w:sz="0" w:space="0" w:color="auto"/>
            <w:left w:val="none" w:sz="0" w:space="0" w:color="auto"/>
            <w:bottom w:val="none" w:sz="0" w:space="0" w:color="auto"/>
            <w:right w:val="none" w:sz="0" w:space="0" w:color="auto"/>
          </w:divBdr>
          <w:divsChild>
            <w:div w:id="1372073775">
              <w:marLeft w:val="0"/>
              <w:marRight w:val="0"/>
              <w:marTop w:val="0"/>
              <w:marBottom w:val="0"/>
              <w:divBdr>
                <w:top w:val="none" w:sz="0" w:space="0" w:color="auto"/>
                <w:left w:val="none" w:sz="0" w:space="0" w:color="auto"/>
                <w:bottom w:val="none" w:sz="0" w:space="0" w:color="auto"/>
                <w:right w:val="none" w:sz="0" w:space="0" w:color="auto"/>
              </w:divBdr>
            </w:div>
          </w:divsChild>
        </w:div>
        <w:div w:id="387415027">
          <w:marLeft w:val="0"/>
          <w:marRight w:val="0"/>
          <w:marTop w:val="0"/>
          <w:marBottom w:val="0"/>
          <w:divBdr>
            <w:top w:val="none" w:sz="0" w:space="0" w:color="auto"/>
            <w:left w:val="none" w:sz="0" w:space="0" w:color="auto"/>
            <w:bottom w:val="none" w:sz="0" w:space="0" w:color="auto"/>
            <w:right w:val="none" w:sz="0" w:space="0" w:color="auto"/>
          </w:divBdr>
        </w:div>
        <w:div w:id="1627658272">
          <w:marLeft w:val="0"/>
          <w:marRight w:val="0"/>
          <w:marTop w:val="0"/>
          <w:marBottom w:val="0"/>
          <w:divBdr>
            <w:top w:val="none" w:sz="0" w:space="0" w:color="auto"/>
            <w:left w:val="none" w:sz="0" w:space="0" w:color="auto"/>
            <w:bottom w:val="none" w:sz="0" w:space="0" w:color="auto"/>
            <w:right w:val="none" w:sz="0" w:space="0" w:color="auto"/>
          </w:divBdr>
          <w:divsChild>
            <w:div w:id="1048795461">
              <w:marLeft w:val="0"/>
              <w:marRight w:val="0"/>
              <w:marTop w:val="0"/>
              <w:marBottom w:val="0"/>
              <w:divBdr>
                <w:top w:val="none" w:sz="0" w:space="0" w:color="auto"/>
                <w:left w:val="none" w:sz="0" w:space="0" w:color="auto"/>
                <w:bottom w:val="none" w:sz="0" w:space="0" w:color="auto"/>
                <w:right w:val="none" w:sz="0" w:space="0" w:color="auto"/>
              </w:divBdr>
            </w:div>
          </w:divsChild>
        </w:div>
        <w:div w:id="129370160">
          <w:marLeft w:val="0"/>
          <w:marRight w:val="0"/>
          <w:marTop w:val="0"/>
          <w:marBottom w:val="0"/>
          <w:divBdr>
            <w:top w:val="none" w:sz="0" w:space="0" w:color="auto"/>
            <w:left w:val="none" w:sz="0" w:space="0" w:color="auto"/>
            <w:bottom w:val="none" w:sz="0" w:space="0" w:color="auto"/>
            <w:right w:val="none" w:sz="0" w:space="0" w:color="auto"/>
          </w:divBdr>
        </w:div>
        <w:div w:id="1066300344">
          <w:marLeft w:val="0"/>
          <w:marRight w:val="0"/>
          <w:marTop w:val="0"/>
          <w:marBottom w:val="0"/>
          <w:divBdr>
            <w:top w:val="none" w:sz="0" w:space="0" w:color="auto"/>
            <w:left w:val="none" w:sz="0" w:space="0" w:color="auto"/>
            <w:bottom w:val="none" w:sz="0" w:space="0" w:color="auto"/>
            <w:right w:val="none" w:sz="0" w:space="0" w:color="auto"/>
          </w:divBdr>
          <w:divsChild>
            <w:div w:id="303850615">
              <w:marLeft w:val="0"/>
              <w:marRight w:val="0"/>
              <w:marTop w:val="0"/>
              <w:marBottom w:val="0"/>
              <w:divBdr>
                <w:top w:val="none" w:sz="0" w:space="0" w:color="auto"/>
                <w:left w:val="none" w:sz="0" w:space="0" w:color="auto"/>
                <w:bottom w:val="none" w:sz="0" w:space="0" w:color="auto"/>
                <w:right w:val="none" w:sz="0" w:space="0" w:color="auto"/>
              </w:divBdr>
            </w:div>
          </w:divsChild>
        </w:div>
        <w:div w:id="2037652491">
          <w:marLeft w:val="0"/>
          <w:marRight w:val="0"/>
          <w:marTop w:val="0"/>
          <w:marBottom w:val="0"/>
          <w:divBdr>
            <w:top w:val="none" w:sz="0" w:space="0" w:color="auto"/>
            <w:left w:val="none" w:sz="0" w:space="0" w:color="auto"/>
            <w:bottom w:val="none" w:sz="0" w:space="0" w:color="auto"/>
            <w:right w:val="none" w:sz="0" w:space="0" w:color="auto"/>
          </w:divBdr>
        </w:div>
        <w:div w:id="1760442760">
          <w:marLeft w:val="0"/>
          <w:marRight w:val="0"/>
          <w:marTop w:val="0"/>
          <w:marBottom w:val="0"/>
          <w:divBdr>
            <w:top w:val="none" w:sz="0" w:space="0" w:color="auto"/>
            <w:left w:val="none" w:sz="0" w:space="0" w:color="auto"/>
            <w:bottom w:val="none" w:sz="0" w:space="0" w:color="auto"/>
            <w:right w:val="none" w:sz="0" w:space="0" w:color="auto"/>
          </w:divBdr>
          <w:divsChild>
            <w:div w:id="1422992966">
              <w:marLeft w:val="0"/>
              <w:marRight w:val="0"/>
              <w:marTop w:val="0"/>
              <w:marBottom w:val="0"/>
              <w:divBdr>
                <w:top w:val="none" w:sz="0" w:space="0" w:color="auto"/>
                <w:left w:val="none" w:sz="0" w:space="0" w:color="auto"/>
                <w:bottom w:val="none" w:sz="0" w:space="0" w:color="auto"/>
                <w:right w:val="none" w:sz="0" w:space="0" w:color="auto"/>
              </w:divBdr>
            </w:div>
          </w:divsChild>
        </w:div>
        <w:div w:id="625934638">
          <w:marLeft w:val="0"/>
          <w:marRight w:val="0"/>
          <w:marTop w:val="0"/>
          <w:marBottom w:val="0"/>
          <w:divBdr>
            <w:top w:val="none" w:sz="0" w:space="0" w:color="auto"/>
            <w:left w:val="none" w:sz="0" w:space="0" w:color="auto"/>
            <w:bottom w:val="none" w:sz="0" w:space="0" w:color="auto"/>
            <w:right w:val="none" w:sz="0" w:space="0" w:color="auto"/>
          </w:divBdr>
        </w:div>
        <w:div w:id="698701092">
          <w:marLeft w:val="0"/>
          <w:marRight w:val="0"/>
          <w:marTop w:val="0"/>
          <w:marBottom w:val="0"/>
          <w:divBdr>
            <w:top w:val="none" w:sz="0" w:space="0" w:color="auto"/>
            <w:left w:val="none" w:sz="0" w:space="0" w:color="auto"/>
            <w:bottom w:val="none" w:sz="0" w:space="0" w:color="auto"/>
            <w:right w:val="none" w:sz="0" w:space="0" w:color="auto"/>
          </w:divBdr>
          <w:divsChild>
            <w:div w:id="970137807">
              <w:marLeft w:val="0"/>
              <w:marRight w:val="0"/>
              <w:marTop w:val="0"/>
              <w:marBottom w:val="0"/>
              <w:divBdr>
                <w:top w:val="none" w:sz="0" w:space="0" w:color="auto"/>
                <w:left w:val="none" w:sz="0" w:space="0" w:color="auto"/>
                <w:bottom w:val="none" w:sz="0" w:space="0" w:color="auto"/>
                <w:right w:val="none" w:sz="0" w:space="0" w:color="auto"/>
              </w:divBdr>
            </w:div>
          </w:divsChild>
        </w:div>
        <w:div w:id="2130465373">
          <w:marLeft w:val="0"/>
          <w:marRight w:val="0"/>
          <w:marTop w:val="300"/>
          <w:marBottom w:val="0"/>
          <w:divBdr>
            <w:top w:val="none" w:sz="0" w:space="0" w:color="auto"/>
            <w:left w:val="none" w:sz="0" w:space="0" w:color="auto"/>
            <w:bottom w:val="none" w:sz="0" w:space="0" w:color="auto"/>
            <w:right w:val="none" w:sz="0" w:space="0" w:color="auto"/>
          </w:divBdr>
          <w:divsChild>
            <w:div w:id="1216816798">
              <w:marLeft w:val="0"/>
              <w:marRight w:val="0"/>
              <w:marTop w:val="0"/>
              <w:marBottom w:val="0"/>
              <w:divBdr>
                <w:top w:val="none" w:sz="0" w:space="0" w:color="auto"/>
                <w:left w:val="none" w:sz="0" w:space="0" w:color="auto"/>
                <w:bottom w:val="none" w:sz="0" w:space="0" w:color="auto"/>
                <w:right w:val="none" w:sz="0" w:space="0" w:color="auto"/>
              </w:divBdr>
              <w:divsChild>
                <w:div w:id="1694724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073620">
          <w:marLeft w:val="0"/>
          <w:marRight w:val="0"/>
          <w:marTop w:val="300"/>
          <w:marBottom w:val="0"/>
          <w:divBdr>
            <w:top w:val="none" w:sz="0" w:space="0" w:color="auto"/>
            <w:left w:val="none" w:sz="0" w:space="0" w:color="auto"/>
            <w:bottom w:val="none" w:sz="0" w:space="0" w:color="auto"/>
            <w:right w:val="none" w:sz="0" w:space="0" w:color="auto"/>
          </w:divBdr>
          <w:divsChild>
            <w:div w:id="1954632631">
              <w:marLeft w:val="0"/>
              <w:marRight w:val="0"/>
              <w:marTop w:val="0"/>
              <w:marBottom w:val="0"/>
              <w:divBdr>
                <w:top w:val="none" w:sz="0" w:space="0" w:color="auto"/>
                <w:left w:val="none" w:sz="0" w:space="0" w:color="auto"/>
                <w:bottom w:val="none" w:sz="0" w:space="0" w:color="auto"/>
                <w:right w:val="none" w:sz="0" w:space="0" w:color="auto"/>
              </w:divBdr>
              <w:divsChild>
                <w:div w:id="1573004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42572">
          <w:marLeft w:val="0"/>
          <w:marRight w:val="0"/>
          <w:marTop w:val="300"/>
          <w:marBottom w:val="0"/>
          <w:divBdr>
            <w:top w:val="none" w:sz="0" w:space="0" w:color="auto"/>
            <w:left w:val="none" w:sz="0" w:space="0" w:color="auto"/>
            <w:bottom w:val="none" w:sz="0" w:space="0" w:color="auto"/>
            <w:right w:val="none" w:sz="0" w:space="0" w:color="auto"/>
          </w:divBdr>
          <w:divsChild>
            <w:div w:id="1783651501">
              <w:marLeft w:val="0"/>
              <w:marRight w:val="0"/>
              <w:marTop w:val="0"/>
              <w:marBottom w:val="0"/>
              <w:divBdr>
                <w:top w:val="none" w:sz="0" w:space="0" w:color="auto"/>
                <w:left w:val="none" w:sz="0" w:space="0" w:color="auto"/>
                <w:bottom w:val="none" w:sz="0" w:space="0" w:color="auto"/>
                <w:right w:val="none" w:sz="0" w:space="0" w:color="auto"/>
              </w:divBdr>
              <w:divsChild>
                <w:div w:id="168717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578751">
          <w:marLeft w:val="0"/>
          <w:marRight w:val="0"/>
          <w:marTop w:val="300"/>
          <w:marBottom w:val="0"/>
          <w:divBdr>
            <w:top w:val="none" w:sz="0" w:space="0" w:color="auto"/>
            <w:left w:val="none" w:sz="0" w:space="0" w:color="auto"/>
            <w:bottom w:val="none" w:sz="0" w:space="0" w:color="auto"/>
            <w:right w:val="none" w:sz="0" w:space="0" w:color="auto"/>
          </w:divBdr>
          <w:divsChild>
            <w:div w:id="1906256548">
              <w:marLeft w:val="0"/>
              <w:marRight w:val="0"/>
              <w:marTop w:val="0"/>
              <w:marBottom w:val="0"/>
              <w:divBdr>
                <w:top w:val="none" w:sz="0" w:space="0" w:color="auto"/>
                <w:left w:val="none" w:sz="0" w:space="0" w:color="auto"/>
                <w:bottom w:val="none" w:sz="0" w:space="0" w:color="auto"/>
                <w:right w:val="none" w:sz="0" w:space="0" w:color="auto"/>
              </w:divBdr>
              <w:divsChild>
                <w:div w:id="1830289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4956302">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816653322">
      <w:bodyDiv w:val="1"/>
      <w:marLeft w:val="0"/>
      <w:marRight w:val="0"/>
      <w:marTop w:val="0"/>
      <w:marBottom w:val="0"/>
      <w:divBdr>
        <w:top w:val="none" w:sz="0" w:space="0" w:color="auto"/>
        <w:left w:val="none" w:sz="0" w:space="0" w:color="auto"/>
        <w:bottom w:val="none" w:sz="0" w:space="0" w:color="auto"/>
        <w:right w:val="none" w:sz="0" w:space="0" w:color="auto"/>
      </w:divBdr>
    </w:div>
    <w:div w:id="817652603">
      <w:bodyDiv w:val="1"/>
      <w:marLeft w:val="0"/>
      <w:marRight w:val="0"/>
      <w:marTop w:val="0"/>
      <w:marBottom w:val="0"/>
      <w:divBdr>
        <w:top w:val="none" w:sz="0" w:space="0" w:color="auto"/>
        <w:left w:val="none" w:sz="0" w:space="0" w:color="auto"/>
        <w:bottom w:val="none" w:sz="0" w:space="0" w:color="auto"/>
        <w:right w:val="none" w:sz="0" w:space="0" w:color="auto"/>
      </w:divBdr>
      <w:divsChild>
        <w:div w:id="2067757669">
          <w:marLeft w:val="0"/>
          <w:marRight w:val="0"/>
          <w:marTop w:val="0"/>
          <w:marBottom w:val="0"/>
          <w:divBdr>
            <w:top w:val="none" w:sz="0" w:space="0" w:color="auto"/>
            <w:left w:val="none" w:sz="0" w:space="0" w:color="auto"/>
            <w:bottom w:val="none" w:sz="0" w:space="0" w:color="auto"/>
            <w:right w:val="none" w:sz="0" w:space="0" w:color="auto"/>
          </w:divBdr>
        </w:div>
        <w:div w:id="1359307719">
          <w:marLeft w:val="0"/>
          <w:marRight w:val="0"/>
          <w:marTop w:val="0"/>
          <w:marBottom w:val="0"/>
          <w:divBdr>
            <w:top w:val="none" w:sz="0" w:space="0" w:color="auto"/>
            <w:left w:val="none" w:sz="0" w:space="0" w:color="auto"/>
            <w:bottom w:val="none" w:sz="0" w:space="0" w:color="auto"/>
            <w:right w:val="none" w:sz="0" w:space="0" w:color="auto"/>
          </w:divBdr>
          <w:divsChild>
            <w:div w:id="255024263">
              <w:marLeft w:val="0"/>
              <w:marRight w:val="0"/>
              <w:marTop w:val="0"/>
              <w:marBottom w:val="0"/>
              <w:divBdr>
                <w:top w:val="none" w:sz="0" w:space="0" w:color="auto"/>
                <w:left w:val="none" w:sz="0" w:space="0" w:color="auto"/>
                <w:bottom w:val="none" w:sz="0" w:space="0" w:color="auto"/>
                <w:right w:val="none" w:sz="0" w:space="0" w:color="auto"/>
              </w:divBdr>
            </w:div>
          </w:divsChild>
        </w:div>
        <w:div w:id="1814786038">
          <w:marLeft w:val="0"/>
          <w:marRight w:val="0"/>
          <w:marTop w:val="0"/>
          <w:marBottom w:val="0"/>
          <w:divBdr>
            <w:top w:val="none" w:sz="0" w:space="0" w:color="auto"/>
            <w:left w:val="none" w:sz="0" w:space="0" w:color="auto"/>
            <w:bottom w:val="none" w:sz="0" w:space="0" w:color="auto"/>
            <w:right w:val="none" w:sz="0" w:space="0" w:color="auto"/>
          </w:divBdr>
        </w:div>
        <w:div w:id="1205101175">
          <w:marLeft w:val="0"/>
          <w:marRight w:val="0"/>
          <w:marTop w:val="0"/>
          <w:marBottom w:val="0"/>
          <w:divBdr>
            <w:top w:val="none" w:sz="0" w:space="0" w:color="auto"/>
            <w:left w:val="none" w:sz="0" w:space="0" w:color="auto"/>
            <w:bottom w:val="none" w:sz="0" w:space="0" w:color="auto"/>
            <w:right w:val="none" w:sz="0" w:space="0" w:color="auto"/>
          </w:divBdr>
          <w:divsChild>
            <w:div w:id="1459370647">
              <w:marLeft w:val="0"/>
              <w:marRight w:val="0"/>
              <w:marTop w:val="0"/>
              <w:marBottom w:val="0"/>
              <w:divBdr>
                <w:top w:val="none" w:sz="0" w:space="0" w:color="auto"/>
                <w:left w:val="none" w:sz="0" w:space="0" w:color="auto"/>
                <w:bottom w:val="none" w:sz="0" w:space="0" w:color="auto"/>
                <w:right w:val="none" w:sz="0" w:space="0" w:color="auto"/>
              </w:divBdr>
            </w:div>
          </w:divsChild>
        </w:div>
        <w:div w:id="265236962">
          <w:marLeft w:val="0"/>
          <w:marRight w:val="0"/>
          <w:marTop w:val="0"/>
          <w:marBottom w:val="0"/>
          <w:divBdr>
            <w:top w:val="none" w:sz="0" w:space="0" w:color="auto"/>
            <w:left w:val="none" w:sz="0" w:space="0" w:color="auto"/>
            <w:bottom w:val="none" w:sz="0" w:space="0" w:color="auto"/>
            <w:right w:val="none" w:sz="0" w:space="0" w:color="auto"/>
          </w:divBdr>
        </w:div>
        <w:div w:id="1802845114">
          <w:marLeft w:val="0"/>
          <w:marRight w:val="0"/>
          <w:marTop w:val="0"/>
          <w:marBottom w:val="0"/>
          <w:divBdr>
            <w:top w:val="none" w:sz="0" w:space="0" w:color="auto"/>
            <w:left w:val="none" w:sz="0" w:space="0" w:color="auto"/>
            <w:bottom w:val="none" w:sz="0" w:space="0" w:color="auto"/>
            <w:right w:val="none" w:sz="0" w:space="0" w:color="auto"/>
          </w:divBdr>
          <w:divsChild>
            <w:div w:id="1225994643">
              <w:marLeft w:val="0"/>
              <w:marRight w:val="0"/>
              <w:marTop w:val="0"/>
              <w:marBottom w:val="0"/>
              <w:divBdr>
                <w:top w:val="none" w:sz="0" w:space="0" w:color="auto"/>
                <w:left w:val="none" w:sz="0" w:space="0" w:color="auto"/>
                <w:bottom w:val="none" w:sz="0" w:space="0" w:color="auto"/>
                <w:right w:val="none" w:sz="0" w:space="0" w:color="auto"/>
              </w:divBdr>
            </w:div>
          </w:divsChild>
        </w:div>
        <w:div w:id="2002923250">
          <w:marLeft w:val="0"/>
          <w:marRight w:val="0"/>
          <w:marTop w:val="0"/>
          <w:marBottom w:val="0"/>
          <w:divBdr>
            <w:top w:val="none" w:sz="0" w:space="0" w:color="auto"/>
            <w:left w:val="none" w:sz="0" w:space="0" w:color="auto"/>
            <w:bottom w:val="none" w:sz="0" w:space="0" w:color="auto"/>
            <w:right w:val="none" w:sz="0" w:space="0" w:color="auto"/>
          </w:divBdr>
        </w:div>
        <w:div w:id="810944341">
          <w:marLeft w:val="0"/>
          <w:marRight w:val="0"/>
          <w:marTop w:val="0"/>
          <w:marBottom w:val="0"/>
          <w:divBdr>
            <w:top w:val="none" w:sz="0" w:space="0" w:color="auto"/>
            <w:left w:val="none" w:sz="0" w:space="0" w:color="auto"/>
            <w:bottom w:val="none" w:sz="0" w:space="0" w:color="auto"/>
            <w:right w:val="none" w:sz="0" w:space="0" w:color="auto"/>
          </w:divBdr>
          <w:divsChild>
            <w:div w:id="559942538">
              <w:marLeft w:val="0"/>
              <w:marRight w:val="0"/>
              <w:marTop w:val="0"/>
              <w:marBottom w:val="0"/>
              <w:divBdr>
                <w:top w:val="none" w:sz="0" w:space="0" w:color="auto"/>
                <w:left w:val="none" w:sz="0" w:space="0" w:color="auto"/>
                <w:bottom w:val="none" w:sz="0" w:space="0" w:color="auto"/>
                <w:right w:val="none" w:sz="0" w:space="0" w:color="auto"/>
              </w:divBdr>
            </w:div>
          </w:divsChild>
        </w:div>
        <w:div w:id="1297879149">
          <w:marLeft w:val="0"/>
          <w:marRight w:val="0"/>
          <w:marTop w:val="0"/>
          <w:marBottom w:val="0"/>
          <w:divBdr>
            <w:top w:val="none" w:sz="0" w:space="0" w:color="auto"/>
            <w:left w:val="none" w:sz="0" w:space="0" w:color="auto"/>
            <w:bottom w:val="none" w:sz="0" w:space="0" w:color="auto"/>
            <w:right w:val="none" w:sz="0" w:space="0" w:color="auto"/>
          </w:divBdr>
        </w:div>
        <w:div w:id="1515148748">
          <w:marLeft w:val="0"/>
          <w:marRight w:val="0"/>
          <w:marTop w:val="0"/>
          <w:marBottom w:val="0"/>
          <w:divBdr>
            <w:top w:val="none" w:sz="0" w:space="0" w:color="auto"/>
            <w:left w:val="none" w:sz="0" w:space="0" w:color="auto"/>
            <w:bottom w:val="none" w:sz="0" w:space="0" w:color="auto"/>
            <w:right w:val="none" w:sz="0" w:space="0" w:color="auto"/>
          </w:divBdr>
          <w:divsChild>
            <w:div w:id="934366362">
              <w:marLeft w:val="0"/>
              <w:marRight w:val="0"/>
              <w:marTop w:val="0"/>
              <w:marBottom w:val="0"/>
              <w:divBdr>
                <w:top w:val="none" w:sz="0" w:space="0" w:color="auto"/>
                <w:left w:val="none" w:sz="0" w:space="0" w:color="auto"/>
                <w:bottom w:val="none" w:sz="0" w:space="0" w:color="auto"/>
                <w:right w:val="none" w:sz="0" w:space="0" w:color="auto"/>
              </w:divBdr>
            </w:div>
          </w:divsChild>
        </w:div>
        <w:div w:id="533275432">
          <w:marLeft w:val="0"/>
          <w:marRight w:val="0"/>
          <w:marTop w:val="0"/>
          <w:marBottom w:val="0"/>
          <w:divBdr>
            <w:top w:val="none" w:sz="0" w:space="0" w:color="auto"/>
            <w:left w:val="none" w:sz="0" w:space="0" w:color="auto"/>
            <w:bottom w:val="none" w:sz="0" w:space="0" w:color="auto"/>
            <w:right w:val="none" w:sz="0" w:space="0" w:color="auto"/>
          </w:divBdr>
        </w:div>
        <w:div w:id="1307390465">
          <w:marLeft w:val="0"/>
          <w:marRight w:val="0"/>
          <w:marTop w:val="0"/>
          <w:marBottom w:val="0"/>
          <w:divBdr>
            <w:top w:val="none" w:sz="0" w:space="0" w:color="auto"/>
            <w:left w:val="none" w:sz="0" w:space="0" w:color="auto"/>
            <w:bottom w:val="none" w:sz="0" w:space="0" w:color="auto"/>
            <w:right w:val="none" w:sz="0" w:space="0" w:color="auto"/>
          </w:divBdr>
          <w:divsChild>
            <w:div w:id="1325167149">
              <w:marLeft w:val="0"/>
              <w:marRight w:val="0"/>
              <w:marTop w:val="0"/>
              <w:marBottom w:val="0"/>
              <w:divBdr>
                <w:top w:val="none" w:sz="0" w:space="0" w:color="auto"/>
                <w:left w:val="none" w:sz="0" w:space="0" w:color="auto"/>
                <w:bottom w:val="none" w:sz="0" w:space="0" w:color="auto"/>
                <w:right w:val="none" w:sz="0" w:space="0" w:color="auto"/>
              </w:divBdr>
            </w:div>
          </w:divsChild>
        </w:div>
        <w:div w:id="1893736374">
          <w:marLeft w:val="0"/>
          <w:marRight w:val="0"/>
          <w:marTop w:val="0"/>
          <w:marBottom w:val="0"/>
          <w:divBdr>
            <w:top w:val="none" w:sz="0" w:space="0" w:color="auto"/>
            <w:left w:val="none" w:sz="0" w:space="0" w:color="auto"/>
            <w:bottom w:val="none" w:sz="0" w:space="0" w:color="auto"/>
            <w:right w:val="none" w:sz="0" w:space="0" w:color="auto"/>
          </w:divBdr>
        </w:div>
        <w:div w:id="2132281854">
          <w:marLeft w:val="0"/>
          <w:marRight w:val="0"/>
          <w:marTop w:val="0"/>
          <w:marBottom w:val="0"/>
          <w:divBdr>
            <w:top w:val="none" w:sz="0" w:space="0" w:color="auto"/>
            <w:left w:val="none" w:sz="0" w:space="0" w:color="auto"/>
            <w:bottom w:val="none" w:sz="0" w:space="0" w:color="auto"/>
            <w:right w:val="none" w:sz="0" w:space="0" w:color="auto"/>
          </w:divBdr>
          <w:divsChild>
            <w:div w:id="619146257">
              <w:marLeft w:val="0"/>
              <w:marRight w:val="0"/>
              <w:marTop w:val="0"/>
              <w:marBottom w:val="0"/>
              <w:divBdr>
                <w:top w:val="none" w:sz="0" w:space="0" w:color="auto"/>
                <w:left w:val="none" w:sz="0" w:space="0" w:color="auto"/>
                <w:bottom w:val="none" w:sz="0" w:space="0" w:color="auto"/>
                <w:right w:val="none" w:sz="0" w:space="0" w:color="auto"/>
              </w:divBdr>
            </w:div>
          </w:divsChild>
        </w:div>
        <w:div w:id="215091528">
          <w:marLeft w:val="0"/>
          <w:marRight w:val="0"/>
          <w:marTop w:val="300"/>
          <w:marBottom w:val="0"/>
          <w:divBdr>
            <w:top w:val="none" w:sz="0" w:space="0" w:color="auto"/>
            <w:left w:val="none" w:sz="0" w:space="0" w:color="auto"/>
            <w:bottom w:val="none" w:sz="0" w:space="0" w:color="auto"/>
            <w:right w:val="none" w:sz="0" w:space="0" w:color="auto"/>
          </w:divBdr>
          <w:divsChild>
            <w:div w:id="28605109">
              <w:marLeft w:val="0"/>
              <w:marRight w:val="0"/>
              <w:marTop w:val="0"/>
              <w:marBottom w:val="0"/>
              <w:divBdr>
                <w:top w:val="none" w:sz="0" w:space="0" w:color="auto"/>
                <w:left w:val="none" w:sz="0" w:space="0" w:color="auto"/>
                <w:bottom w:val="none" w:sz="0" w:space="0" w:color="auto"/>
                <w:right w:val="none" w:sz="0" w:space="0" w:color="auto"/>
              </w:divBdr>
              <w:divsChild>
                <w:div w:id="1760905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463721">
          <w:marLeft w:val="0"/>
          <w:marRight w:val="0"/>
          <w:marTop w:val="300"/>
          <w:marBottom w:val="0"/>
          <w:divBdr>
            <w:top w:val="none" w:sz="0" w:space="0" w:color="auto"/>
            <w:left w:val="none" w:sz="0" w:space="0" w:color="auto"/>
            <w:bottom w:val="none" w:sz="0" w:space="0" w:color="auto"/>
            <w:right w:val="none" w:sz="0" w:space="0" w:color="auto"/>
          </w:divBdr>
          <w:divsChild>
            <w:div w:id="64644965">
              <w:marLeft w:val="0"/>
              <w:marRight w:val="0"/>
              <w:marTop w:val="0"/>
              <w:marBottom w:val="0"/>
              <w:divBdr>
                <w:top w:val="none" w:sz="0" w:space="0" w:color="auto"/>
                <w:left w:val="none" w:sz="0" w:space="0" w:color="auto"/>
                <w:bottom w:val="none" w:sz="0" w:space="0" w:color="auto"/>
                <w:right w:val="none" w:sz="0" w:space="0" w:color="auto"/>
              </w:divBdr>
              <w:divsChild>
                <w:div w:id="631909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862432">
          <w:marLeft w:val="0"/>
          <w:marRight w:val="0"/>
          <w:marTop w:val="300"/>
          <w:marBottom w:val="0"/>
          <w:divBdr>
            <w:top w:val="none" w:sz="0" w:space="0" w:color="auto"/>
            <w:left w:val="none" w:sz="0" w:space="0" w:color="auto"/>
            <w:bottom w:val="none" w:sz="0" w:space="0" w:color="auto"/>
            <w:right w:val="none" w:sz="0" w:space="0" w:color="auto"/>
          </w:divBdr>
          <w:divsChild>
            <w:div w:id="13388663">
              <w:marLeft w:val="0"/>
              <w:marRight w:val="0"/>
              <w:marTop w:val="0"/>
              <w:marBottom w:val="0"/>
              <w:divBdr>
                <w:top w:val="none" w:sz="0" w:space="0" w:color="auto"/>
                <w:left w:val="none" w:sz="0" w:space="0" w:color="auto"/>
                <w:bottom w:val="none" w:sz="0" w:space="0" w:color="auto"/>
                <w:right w:val="none" w:sz="0" w:space="0" w:color="auto"/>
              </w:divBdr>
              <w:divsChild>
                <w:div w:id="164935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0123634">
      <w:bodyDiv w:val="1"/>
      <w:marLeft w:val="0"/>
      <w:marRight w:val="0"/>
      <w:marTop w:val="0"/>
      <w:marBottom w:val="0"/>
      <w:divBdr>
        <w:top w:val="none" w:sz="0" w:space="0" w:color="auto"/>
        <w:left w:val="none" w:sz="0" w:space="0" w:color="auto"/>
        <w:bottom w:val="none" w:sz="0" w:space="0" w:color="auto"/>
        <w:right w:val="none" w:sz="0" w:space="0" w:color="auto"/>
      </w:divBdr>
      <w:divsChild>
        <w:div w:id="982855414">
          <w:marLeft w:val="0"/>
          <w:marRight w:val="0"/>
          <w:marTop w:val="0"/>
          <w:marBottom w:val="0"/>
          <w:divBdr>
            <w:top w:val="none" w:sz="0" w:space="0" w:color="auto"/>
            <w:left w:val="none" w:sz="0" w:space="0" w:color="auto"/>
            <w:bottom w:val="none" w:sz="0" w:space="0" w:color="auto"/>
            <w:right w:val="none" w:sz="0" w:space="0" w:color="auto"/>
          </w:divBdr>
        </w:div>
        <w:div w:id="20210346">
          <w:marLeft w:val="0"/>
          <w:marRight w:val="0"/>
          <w:marTop w:val="0"/>
          <w:marBottom w:val="0"/>
          <w:divBdr>
            <w:top w:val="none" w:sz="0" w:space="0" w:color="auto"/>
            <w:left w:val="none" w:sz="0" w:space="0" w:color="auto"/>
            <w:bottom w:val="none" w:sz="0" w:space="0" w:color="auto"/>
            <w:right w:val="none" w:sz="0" w:space="0" w:color="auto"/>
          </w:divBdr>
          <w:divsChild>
            <w:div w:id="617026758">
              <w:marLeft w:val="0"/>
              <w:marRight w:val="0"/>
              <w:marTop w:val="0"/>
              <w:marBottom w:val="0"/>
              <w:divBdr>
                <w:top w:val="none" w:sz="0" w:space="0" w:color="auto"/>
                <w:left w:val="none" w:sz="0" w:space="0" w:color="auto"/>
                <w:bottom w:val="none" w:sz="0" w:space="0" w:color="auto"/>
                <w:right w:val="none" w:sz="0" w:space="0" w:color="auto"/>
              </w:divBdr>
            </w:div>
          </w:divsChild>
        </w:div>
        <w:div w:id="1011758834">
          <w:marLeft w:val="0"/>
          <w:marRight w:val="0"/>
          <w:marTop w:val="0"/>
          <w:marBottom w:val="0"/>
          <w:divBdr>
            <w:top w:val="none" w:sz="0" w:space="0" w:color="auto"/>
            <w:left w:val="none" w:sz="0" w:space="0" w:color="auto"/>
            <w:bottom w:val="none" w:sz="0" w:space="0" w:color="auto"/>
            <w:right w:val="none" w:sz="0" w:space="0" w:color="auto"/>
          </w:divBdr>
        </w:div>
        <w:div w:id="457837262">
          <w:marLeft w:val="0"/>
          <w:marRight w:val="0"/>
          <w:marTop w:val="0"/>
          <w:marBottom w:val="0"/>
          <w:divBdr>
            <w:top w:val="none" w:sz="0" w:space="0" w:color="auto"/>
            <w:left w:val="none" w:sz="0" w:space="0" w:color="auto"/>
            <w:bottom w:val="none" w:sz="0" w:space="0" w:color="auto"/>
            <w:right w:val="none" w:sz="0" w:space="0" w:color="auto"/>
          </w:divBdr>
          <w:divsChild>
            <w:div w:id="1886748188">
              <w:marLeft w:val="0"/>
              <w:marRight w:val="0"/>
              <w:marTop w:val="0"/>
              <w:marBottom w:val="0"/>
              <w:divBdr>
                <w:top w:val="none" w:sz="0" w:space="0" w:color="auto"/>
                <w:left w:val="none" w:sz="0" w:space="0" w:color="auto"/>
                <w:bottom w:val="none" w:sz="0" w:space="0" w:color="auto"/>
                <w:right w:val="none" w:sz="0" w:space="0" w:color="auto"/>
              </w:divBdr>
            </w:div>
          </w:divsChild>
        </w:div>
        <w:div w:id="138814259">
          <w:marLeft w:val="0"/>
          <w:marRight w:val="0"/>
          <w:marTop w:val="0"/>
          <w:marBottom w:val="0"/>
          <w:divBdr>
            <w:top w:val="none" w:sz="0" w:space="0" w:color="auto"/>
            <w:left w:val="none" w:sz="0" w:space="0" w:color="auto"/>
            <w:bottom w:val="none" w:sz="0" w:space="0" w:color="auto"/>
            <w:right w:val="none" w:sz="0" w:space="0" w:color="auto"/>
          </w:divBdr>
        </w:div>
        <w:div w:id="1394500291">
          <w:marLeft w:val="0"/>
          <w:marRight w:val="0"/>
          <w:marTop w:val="0"/>
          <w:marBottom w:val="0"/>
          <w:divBdr>
            <w:top w:val="none" w:sz="0" w:space="0" w:color="auto"/>
            <w:left w:val="none" w:sz="0" w:space="0" w:color="auto"/>
            <w:bottom w:val="none" w:sz="0" w:space="0" w:color="auto"/>
            <w:right w:val="none" w:sz="0" w:space="0" w:color="auto"/>
          </w:divBdr>
          <w:divsChild>
            <w:div w:id="1923879966">
              <w:marLeft w:val="0"/>
              <w:marRight w:val="0"/>
              <w:marTop w:val="0"/>
              <w:marBottom w:val="0"/>
              <w:divBdr>
                <w:top w:val="none" w:sz="0" w:space="0" w:color="auto"/>
                <w:left w:val="none" w:sz="0" w:space="0" w:color="auto"/>
                <w:bottom w:val="none" w:sz="0" w:space="0" w:color="auto"/>
                <w:right w:val="none" w:sz="0" w:space="0" w:color="auto"/>
              </w:divBdr>
            </w:div>
          </w:divsChild>
        </w:div>
        <w:div w:id="2021619317">
          <w:marLeft w:val="0"/>
          <w:marRight w:val="0"/>
          <w:marTop w:val="0"/>
          <w:marBottom w:val="0"/>
          <w:divBdr>
            <w:top w:val="none" w:sz="0" w:space="0" w:color="auto"/>
            <w:left w:val="none" w:sz="0" w:space="0" w:color="auto"/>
            <w:bottom w:val="none" w:sz="0" w:space="0" w:color="auto"/>
            <w:right w:val="none" w:sz="0" w:space="0" w:color="auto"/>
          </w:divBdr>
        </w:div>
        <w:div w:id="1314019055">
          <w:marLeft w:val="0"/>
          <w:marRight w:val="0"/>
          <w:marTop w:val="0"/>
          <w:marBottom w:val="0"/>
          <w:divBdr>
            <w:top w:val="none" w:sz="0" w:space="0" w:color="auto"/>
            <w:left w:val="none" w:sz="0" w:space="0" w:color="auto"/>
            <w:bottom w:val="none" w:sz="0" w:space="0" w:color="auto"/>
            <w:right w:val="none" w:sz="0" w:space="0" w:color="auto"/>
          </w:divBdr>
          <w:divsChild>
            <w:div w:id="424420026">
              <w:marLeft w:val="0"/>
              <w:marRight w:val="0"/>
              <w:marTop w:val="0"/>
              <w:marBottom w:val="0"/>
              <w:divBdr>
                <w:top w:val="none" w:sz="0" w:space="0" w:color="auto"/>
                <w:left w:val="none" w:sz="0" w:space="0" w:color="auto"/>
                <w:bottom w:val="none" w:sz="0" w:space="0" w:color="auto"/>
                <w:right w:val="none" w:sz="0" w:space="0" w:color="auto"/>
              </w:divBdr>
            </w:div>
          </w:divsChild>
        </w:div>
        <w:div w:id="705299183">
          <w:marLeft w:val="0"/>
          <w:marRight w:val="0"/>
          <w:marTop w:val="0"/>
          <w:marBottom w:val="0"/>
          <w:divBdr>
            <w:top w:val="none" w:sz="0" w:space="0" w:color="auto"/>
            <w:left w:val="none" w:sz="0" w:space="0" w:color="auto"/>
            <w:bottom w:val="none" w:sz="0" w:space="0" w:color="auto"/>
            <w:right w:val="none" w:sz="0" w:space="0" w:color="auto"/>
          </w:divBdr>
        </w:div>
        <w:div w:id="1990860164">
          <w:marLeft w:val="0"/>
          <w:marRight w:val="0"/>
          <w:marTop w:val="0"/>
          <w:marBottom w:val="0"/>
          <w:divBdr>
            <w:top w:val="none" w:sz="0" w:space="0" w:color="auto"/>
            <w:left w:val="none" w:sz="0" w:space="0" w:color="auto"/>
            <w:bottom w:val="none" w:sz="0" w:space="0" w:color="auto"/>
            <w:right w:val="none" w:sz="0" w:space="0" w:color="auto"/>
          </w:divBdr>
          <w:divsChild>
            <w:div w:id="490754197">
              <w:marLeft w:val="0"/>
              <w:marRight w:val="0"/>
              <w:marTop w:val="0"/>
              <w:marBottom w:val="0"/>
              <w:divBdr>
                <w:top w:val="none" w:sz="0" w:space="0" w:color="auto"/>
                <w:left w:val="none" w:sz="0" w:space="0" w:color="auto"/>
                <w:bottom w:val="none" w:sz="0" w:space="0" w:color="auto"/>
                <w:right w:val="none" w:sz="0" w:space="0" w:color="auto"/>
              </w:divBdr>
            </w:div>
          </w:divsChild>
        </w:div>
        <w:div w:id="1722635772">
          <w:marLeft w:val="0"/>
          <w:marRight w:val="0"/>
          <w:marTop w:val="0"/>
          <w:marBottom w:val="0"/>
          <w:divBdr>
            <w:top w:val="none" w:sz="0" w:space="0" w:color="auto"/>
            <w:left w:val="none" w:sz="0" w:space="0" w:color="auto"/>
            <w:bottom w:val="none" w:sz="0" w:space="0" w:color="auto"/>
            <w:right w:val="none" w:sz="0" w:space="0" w:color="auto"/>
          </w:divBdr>
        </w:div>
        <w:div w:id="443039597">
          <w:marLeft w:val="0"/>
          <w:marRight w:val="0"/>
          <w:marTop w:val="0"/>
          <w:marBottom w:val="0"/>
          <w:divBdr>
            <w:top w:val="none" w:sz="0" w:space="0" w:color="auto"/>
            <w:left w:val="none" w:sz="0" w:space="0" w:color="auto"/>
            <w:bottom w:val="none" w:sz="0" w:space="0" w:color="auto"/>
            <w:right w:val="none" w:sz="0" w:space="0" w:color="auto"/>
          </w:divBdr>
          <w:divsChild>
            <w:div w:id="1219591945">
              <w:marLeft w:val="0"/>
              <w:marRight w:val="0"/>
              <w:marTop w:val="0"/>
              <w:marBottom w:val="0"/>
              <w:divBdr>
                <w:top w:val="none" w:sz="0" w:space="0" w:color="auto"/>
                <w:left w:val="none" w:sz="0" w:space="0" w:color="auto"/>
                <w:bottom w:val="none" w:sz="0" w:space="0" w:color="auto"/>
                <w:right w:val="none" w:sz="0" w:space="0" w:color="auto"/>
              </w:divBdr>
            </w:div>
          </w:divsChild>
        </w:div>
        <w:div w:id="1107583762">
          <w:marLeft w:val="0"/>
          <w:marRight w:val="0"/>
          <w:marTop w:val="0"/>
          <w:marBottom w:val="0"/>
          <w:divBdr>
            <w:top w:val="none" w:sz="0" w:space="0" w:color="auto"/>
            <w:left w:val="none" w:sz="0" w:space="0" w:color="auto"/>
            <w:bottom w:val="none" w:sz="0" w:space="0" w:color="auto"/>
            <w:right w:val="none" w:sz="0" w:space="0" w:color="auto"/>
          </w:divBdr>
        </w:div>
        <w:div w:id="282201516">
          <w:marLeft w:val="0"/>
          <w:marRight w:val="0"/>
          <w:marTop w:val="0"/>
          <w:marBottom w:val="0"/>
          <w:divBdr>
            <w:top w:val="none" w:sz="0" w:space="0" w:color="auto"/>
            <w:left w:val="none" w:sz="0" w:space="0" w:color="auto"/>
            <w:bottom w:val="none" w:sz="0" w:space="0" w:color="auto"/>
            <w:right w:val="none" w:sz="0" w:space="0" w:color="auto"/>
          </w:divBdr>
          <w:divsChild>
            <w:div w:id="1321695848">
              <w:marLeft w:val="0"/>
              <w:marRight w:val="0"/>
              <w:marTop w:val="0"/>
              <w:marBottom w:val="0"/>
              <w:divBdr>
                <w:top w:val="none" w:sz="0" w:space="0" w:color="auto"/>
                <w:left w:val="none" w:sz="0" w:space="0" w:color="auto"/>
                <w:bottom w:val="none" w:sz="0" w:space="0" w:color="auto"/>
                <w:right w:val="none" w:sz="0" w:space="0" w:color="auto"/>
              </w:divBdr>
            </w:div>
          </w:divsChild>
        </w:div>
        <w:div w:id="752893894">
          <w:marLeft w:val="0"/>
          <w:marRight w:val="0"/>
          <w:marTop w:val="300"/>
          <w:marBottom w:val="0"/>
          <w:divBdr>
            <w:top w:val="none" w:sz="0" w:space="0" w:color="auto"/>
            <w:left w:val="none" w:sz="0" w:space="0" w:color="auto"/>
            <w:bottom w:val="none" w:sz="0" w:space="0" w:color="auto"/>
            <w:right w:val="none" w:sz="0" w:space="0" w:color="auto"/>
          </w:divBdr>
          <w:divsChild>
            <w:div w:id="709957878">
              <w:marLeft w:val="0"/>
              <w:marRight w:val="0"/>
              <w:marTop w:val="0"/>
              <w:marBottom w:val="0"/>
              <w:divBdr>
                <w:top w:val="none" w:sz="0" w:space="0" w:color="auto"/>
                <w:left w:val="none" w:sz="0" w:space="0" w:color="auto"/>
                <w:bottom w:val="none" w:sz="0" w:space="0" w:color="auto"/>
                <w:right w:val="none" w:sz="0" w:space="0" w:color="auto"/>
              </w:divBdr>
              <w:divsChild>
                <w:div w:id="213833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6437164">
          <w:marLeft w:val="0"/>
          <w:marRight w:val="0"/>
          <w:marTop w:val="300"/>
          <w:marBottom w:val="0"/>
          <w:divBdr>
            <w:top w:val="none" w:sz="0" w:space="0" w:color="auto"/>
            <w:left w:val="none" w:sz="0" w:space="0" w:color="auto"/>
            <w:bottom w:val="none" w:sz="0" w:space="0" w:color="auto"/>
            <w:right w:val="none" w:sz="0" w:space="0" w:color="auto"/>
          </w:divBdr>
          <w:divsChild>
            <w:div w:id="753471768">
              <w:marLeft w:val="0"/>
              <w:marRight w:val="0"/>
              <w:marTop w:val="0"/>
              <w:marBottom w:val="0"/>
              <w:divBdr>
                <w:top w:val="none" w:sz="0" w:space="0" w:color="auto"/>
                <w:left w:val="none" w:sz="0" w:space="0" w:color="auto"/>
                <w:bottom w:val="none" w:sz="0" w:space="0" w:color="auto"/>
                <w:right w:val="none" w:sz="0" w:space="0" w:color="auto"/>
              </w:divBdr>
              <w:divsChild>
                <w:div w:id="408423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961913">
          <w:marLeft w:val="0"/>
          <w:marRight w:val="0"/>
          <w:marTop w:val="300"/>
          <w:marBottom w:val="0"/>
          <w:divBdr>
            <w:top w:val="none" w:sz="0" w:space="0" w:color="auto"/>
            <w:left w:val="none" w:sz="0" w:space="0" w:color="auto"/>
            <w:bottom w:val="none" w:sz="0" w:space="0" w:color="auto"/>
            <w:right w:val="none" w:sz="0" w:space="0" w:color="auto"/>
          </w:divBdr>
          <w:divsChild>
            <w:div w:id="706873677">
              <w:marLeft w:val="0"/>
              <w:marRight w:val="0"/>
              <w:marTop w:val="0"/>
              <w:marBottom w:val="0"/>
              <w:divBdr>
                <w:top w:val="none" w:sz="0" w:space="0" w:color="auto"/>
                <w:left w:val="none" w:sz="0" w:space="0" w:color="auto"/>
                <w:bottom w:val="none" w:sz="0" w:space="0" w:color="auto"/>
                <w:right w:val="none" w:sz="0" w:space="0" w:color="auto"/>
              </w:divBdr>
              <w:divsChild>
                <w:div w:id="865797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680253">
          <w:marLeft w:val="0"/>
          <w:marRight w:val="0"/>
          <w:marTop w:val="300"/>
          <w:marBottom w:val="0"/>
          <w:divBdr>
            <w:top w:val="none" w:sz="0" w:space="0" w:color="auto"/>
            <w:left w:val="none" w:sz="0" w:space="0" w:color="auto"/>
            <w:bottom w:val="none" w:sz="0" w:space="0" w:color="auto"/>
            <w:right w:val="none" w:sz="0" w:space="0" w:color="auto"/>
          </w:divBdr>
          <w:divsChild>
            <w:div w:id="1821072716">
              <w:marLeft w:val="0"/>
              <w:marRight w:val="0"/>
              <w:marTop w:val="0"/>
              <w:marBottom w:val="0"/>
              <w:divBdr>
                <w:top w:val="none" w:sz="0" w:space="0" w:color="auto"/>
                <w:left w:val="none" w:sz="0" w:space="0" w:color="auto"/>
                <w:bottom w:val="none" w:sz="0" w:space="0" w:color="auto"/>
                <w:right w:val="none" w:sz="0" w:space="0" w:color="auto"/>
              </w:divBdr>
              <w:divsChild>
                <w:div w:id="1482309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2433969">
      <w:bodyDiv w:val="1"/>
      <w:marLeft w:val="0"/>
      <w:marRight w:val="0"/>
      <w:marTop w:val="0"/>
      <w:marBottom w:val="0"/>
      <w:divBdr>
        <w:top w:val="none" w:sz="0" w:space="0" w:color="auto"/>
        <w:left w:val="none" w:sz="0" w:space="0" w:color="auto"/>
        <w:bottom w:val="none" w:sz="0" w:space="0" w:color="auto"/>
        <w:right w:val="none" w:sz="0" w:space="0" w:color="auto"/>
      </w:divBdr>
      <w:divsChild>
        <w:div w:id="1432315722">
          <w:marLeft w:val="0"/>
          <w:marRight w:val="0"/>
          <w:marTop w:val="0"/>
          <w:marBottom w:val="0"/>
          <w:divBdr>
            <w:top w:val="none" w:sz="0" w:space="0" w:color="auto"/>
            <w:left w:val="none" w:sz="0" w:space="0" w:color="auto"/>
            <w:bottom w:val="none" w:sz="0" w:space="0" w:color="auto"/>
            <w:right w:val="none" w:sz="0" w:space="0" w:color="auto"/>
          </w:divBdr>
        </w:div>
        <w:div w:id="76756815">
          <w:marLeft w:val="0"/>
          <w:marRight w:val="0"/>
          <w:marTop w:val="0"/>
          <w:marBottom w:val="0"/>
          <w:divBdr>
            <w:top w:val="none" w:sz="0" w:space="0" w:color="auto"/>
            <w:left w:val="none" w:sz="0" w:space="0" w:color="auto"/>
            <w:bottom w:val="none" w:sz="0" w:space="0" w:color="auto"/>
            <w:right w:val="none" w:sz="0" w:space="0" w:color="auto"/>
          </w:divBdr>
          <w:divsChild>
            <w:div w:id="788934352">
              <w:marLeft w:val="0"/>
              <w:marRight w:val="0"/>
              <w:marTop w:val="0"/>
              <w:marBottom w:val="0"/>
              <w:divBdr>
                <w:top w:val="none" w:sz="0" w:space="0" w:color="auto"/>
                <w:left w:val="none" w:sz="0" w:space="0" w:color="auto"/>
                <w:bottom w:val="none" w:sz="0" w:space="0" w:color="auto"/>
                <w:right w:val="none" w:sz="0" w:space="0" w:color="auto"/>
              </w:divBdr>
            </w:div>
          </w:divsChild>
        </w:div>
        <w:div w:id="1941065745">
          <w:marLeft w:val="0"/>
          <w:marRight w:val="0"/>
          <w:marTop w:val="0"/>
          <w:marBottom w:val="0"/>
          <w:divBdr>
            <w:top w:val="none" w:sz="0" w:space="0" w:color="auto"/>
            <w:left w:val="none" w:sz="0" w:space="0" w:color="auto"/>
            <w:bottom w:val="none" w:sz="0" w:space="0" w:color="auto"/>
            <w:right w:val="none" w:sz="0" w:space="0" w:color="auto"/>
          </w:divBdr>
        </w:div>
        <w:div w:id="827672052">
          <w:marLeft w:val="0"/>
          <w:marRight w:val="0"/>
          <w:marTop w:val="0"/>
          <w:marBottom w:val="0"/>
          <w:divBdr>
            <w:top w:val="none" w:sz="0" w:space="0" w:color="auto"/>
            <w:left w:val="none" w:sz="0" w:space="0" w:color="auto"/>
            <w:bottom w:val="none" w:sz="0" w:space="0" w:color="auto"/>
            <w:right w:val="none" w:sz="0" w:space="0" w:color="auto"/>
          </w:divBdr>
          <w:divsChild>
            <w:div w:id="1073235847">
              <w:marLeft w:val="0"/>
              <w:marRight w:val="0"/>
              <w:marTop w:val="0"/>
              <w:marBottom w:val="0"/>
              <w:divBdr>
                <w:top w:val="none" w:sz="0" w:space="0" w:color="auto"/>
                <w:left w:val="none" w:sz="0" w:space="0" w:color="auto"/>
                <w:bottom w:val="none" w:sz="0" w:space="0" w:color="auto"/>
                <w:right w:val="none" w:sz="0" w:space="0" w:color="auto"/>
              </w:divBdr>
            </w:div>
          </w:divsChild>
        </w:div>
        <w:div w:id="963266677">
          <w:marLeft w:val="0"/>
          <w:marRight w:val="0"/>
          <w:marTop w:val="0"/>
          <w:marBottom w:val="0"/>
          <w:divBdr>
            <w:top w:val="none" w:sz="0" w:space="0" w:color="auto"/>
            <w:left w:val="none" w:sz="0" w:space="0" w:color="auto"/>
            <w:bottom w:val="none" w:sz="0" w:space="0" w:color="auto"/>
            <w:right w:val="none" w:sz="0" w:space="0" w:color="auto"/>
          </w:divBdr>
        </w:div>
        <w:div w:id="1814063140">
          <w:marLeft w:val="0"/>
          <w:marRight w:val="0"/>
          <w:marTop w:val="0"/>
          <w:marBottom w:val="0"/>
          <w:divBdr>
            <w:top w:val="none" w:sz="0" w:space="0" w:color="auto"/>
            <w:left w:val="none" w:sz="0" w:space="0" w:color="auto"/>
            <w:bottom w:val="none" w:sz="0" w:space="0" w:color="auto"/>
            <w:right w:val="none" w:sz="0" w:space="0" w:color="auto"/>
          </w:divBdr>
          <w:divsChild>
            <w:div w:id="1420522700">
              <w:marLeft w:val="0"/>
              <w:marRight w:val="0"/>
              <w:marTop w:val="0"/>
              <w:marBottom w:val="0"/>
              <w:divBdr>
                <w:top w:val="none" w:sz="0" w:space="0" w:color="auto"/>
                <w:left w:val="none" w:sz="0" w:space="0" w:color="auto"/>
                <w:bottom w:val="none" w:sz="0" w:space="0" w:color="auto"/>
                <w:right w:val="none" w:sz="0" w:space="0" w:color="auto"/>
              </w:divBdr>
            </w:div>
          </w:divsChild>
        </w:div>
        <w:div w:id="1172911834">
          <w:marLeft w:val="0"/>
          <w:marRight w:val="0"/>
          <w:marTop w:val="0"/>
          <w:marBottom w:val="0"/>
          <w:divBdr>
            <w:top w:val="none" w:sz="0" w:space="0" w:color="auto"/>
            <w:left w:val="none" w:sz="0" w:space="0" w:color="auto"/>
            <w:bottom w:val="none" w:sz="0" w:space="0" w:color="auto"/>
            <w:right w:val="none" w:sz="0" w:space="0" w:color="auto"/>
          </w:divBdr>
        </w:div>
        <w:div w:id="433212845">
          <w:marLeft w:val="0"/>
          <w:marRight w:val="0"/>
          <w:marTop w:val="0"/>
          <w:marBottom w:val="0"/>
          <w:divBdr>
            <w:top w:val="none" w:sz="0" w:space="0" w:color="auto"/>
            <w:left w:val="none" w:sz="0" w:space="0" w:color="auto"/>
            <w:bottom w:val="none" w:sz="0" w:space="0" w:color="auto"/>
            <w:right w:val="none" w:sz="0" w:space="0" w:color="auto"/>
          </w:divBdr>
          <w:divsChild>
            <w:div w:id="1380350855">
              <w:marLeft w:val="0"/>
              <w:marRight w:val="0"/>
              <w:marTop w:val="0"/>
              <w:marBottom w:val="0"/>
              <w:divBdr>
                <w:top w:val="none" w:sz="0" w:space="0" w:color="auto"/>
                <w:left w:val="none" w:sz="0" w:space="0" w:color="auto"/>
                <w:bottom w:val="none" w:sz="0" w:space="0" w:color="auto"/>
                <w:right w:val="none" w:sz="0" w:space="0" w:color="auto"/>
              </w:divBdr>
            </w:div>
          </w:divsChild>
        </w:div>
        <w:div w:id="209541606">
          <w:marLeft w:val="0"/>
          <w:marRight w:val="0"/>
          <w:marTop w:val="0"/>
          <w:marBottom w:val="0"/>
          <w:divBdr>
            <w:top w:val="none" w:sz="0" w:space="0" w:color="auto"/>
            <w:left w:val="none" w:sz="0" w:space="0" w:color="auto"/>
            <w:bottom w:val="none" w:sz="0" w:space="0" w:color="auto"/>
            <w:right w:val="none" w:sz="0" w:space="0" w:color="auto"/>
          </w:divBdr>
        </w:div>
        <w:div w:id="1093629690">
          <w:marLeft w:val="0"/>
          <w:marRight w:val="0"/>
          <w:marTop w:val="0"/>
          <w:marBottom w:val="0"/>
          <w:divBdr>
            <w:top w:val="none" w:sz="0" w:space="0" w:color="auto"/>
            <w:left w:val="none" w:sz="0" w:space="0" w:color="auto"/>
            <w:bottom w:val="none" w:sz="0" w:space="0" w:color="auto"/>
            <w:right w:val="none" w:sz="0" w:space="0" w:color="auto"/>
          </w:divBdr>
          <w:divsChild>
            <w:div w:id="2018379858">
              <w:marLeft w:val="0"/>
              <w:marRight w:val="0"/>
              <w:marTop w:val="0"/>
              <w:marBottom w:val="0"/>
              <w:divBdr>
                <w:top w:val="none" w:sz="0" w:space="0" w:color="auto"/>
                <w:left w:val="none" w:sz="0" w:space="0" w:color="auto"/>
                <w:bottom w:val="none" w:sz="0" w:space="0" w:color="auto"/>
                <w:right w:val="none" w:sz="0" w:space="0" w:color="auto"/>
              </w:divBdr>
            </w:div>
          </w:divsChild>
        </w:div>
        <w:div w:id="147745700">
          <w:marLeft w:val="0"/>
          <w:marRight w:val="0"/>
          <w:marTop w:val="0"/>
          <w:marBottom w:val="0"/>
          <w:divBdr>
            <w:top w:val="none" w:sz="0" w:space="0" w:color="auto"/>
            <w:left w:val="none" w:sz="0" w:space="0" w:color="auto"/>
            <w:bottom w:val="none" w:sz="0" w:space="0" w:color="auto"/>
            <w:right w:val="none" w:sz="0" w:space="0" w:color="auto"/>
          </w:divBdr>
        </w:div>
        <w:div w:id="1708988367">
          <w:marLeft w:val="0"/>
          <w:marRight w:val="0"/>
          <w:marTop w:val="0"/>
          <w:marBottom w:val="0"/>
          <w:divBdr>
            <w:top w:val="none" w:sz="0" w:space="0" w:color="auto"/>
            <w:left w:val="none" w:sz="0" w:space="0" w:color="auto"/>
            <w:bottom w:val="none" w:sz="0" w:space="0" w:color="auto"/>
            <w:right w:val="none" w:sz="0" w:space="0" w:color="auto"/>
          </w:divBdr>
          <w:divsChild>
            <w:div w:id="161892670">
              <w:marLeft w:val="0"/>
              <w:marRight w:val="0"/>
              <w:marTop w:val="0"/>
              <w:marBottom w:val="0"/>
              <w:divBdr>
                <w:top w:val="none" w:sz="0" w:space="0" w:color="auto"/>
                <w:left w:val="none" w:sz="0" w:space="0" w:color="auto"/>
                <w:bottom w:val="none" w:sz="0" w:space="0" w:color="auto"/>
                <w:right w:val="none" w:sz="0" w:space="0" w:color="auto"/>
              </w:divBdr>
            </w:div>
          </w:divsChild>
        </w:div>
        <w:div w:id="1901941050">
          <w:marLeft w:val="0"/>
          <w:marRight w:val="0"/>
          <w:marTop w:val="0"/>
          <w:marBottom w:val="0"/>
          <w:divBdr>
            <w:top w:val="none" w:sz="0" w:space="0" w:color="auto"/>
            <w:left w:val="none" w:sz="0" w:space="0" w:color="auto"/>
            <w:bottom w:val="none" w:sz="0" w:space="0" w:color="auto"/>
            <w:right w:val="none" w:sz="0" w:space="0" w:color="auto"/>
          </w:divBdr>
        </w:div>
        <w:div w:id="161163310">
          <w:marLeft w:val="0"/>
          <w:marRight w:val="0"/>
          <w:marTop w:val="0"/>
          <w:marBottom w:val="0"/>
          <w:divBdr>
            <w:top w:val="none" w:sz="0" w:space="0" w:color="auto"/>
            <w:left w:val="none" w:sz="0" w:space="0" w:color="auto"/>
            <w:bottom w:val="none" w:sz="0" w:space="0" w:color="auto"/>
            <w:right w:val="none" w:sz="0" w:space="0" w:color="auto"/>
          </w:divBdr>
          <w:divsChild>
            <w:div w:id="893930275">
              <w:marLeft w:val="0"/>
              <w:marRight w:val="0"/>
              <w:marTop w:val="0"/>
              <w:marBottom w:val="0"/>
              <w:divBdr>
                <w:top w:val="none" w:sz="0" w:space="0" w:color="auto"/>
                <w:left w:val="none" w:sz="0" w:space="0" w:color="auto"/>
                <w:bottom w:val="none" w:sz="0" w:space="0" w:color="auto"/>
                <w:right w:val="none" w:sz="0" w:space="0" w:color="auto"/>
              </w:divBdr>
            </w:div>
          </w:divsChild>
        </w:div>
        <w:div w:id="770515360">
          <w:marLeft w:val="0"/>
          <w:marRight w:val="0"/>
          <w:marTop w:val="300"/>
          <w:marBottom w:val="0"/>
          <w:divBdr>
            <w:top w:val="none" w:sz="0" w:space="0" w:color="auto"/>
            <w:left w:val="none" w:sz="0" w:space="0" w:color="auto"/>
            <w:bottom w:val="none" w:sz="0" w:space="0" w:color="auto"/>
            <w:right w:val="none" w:sz="0" w:space="0" w:color="auto"/>
          </w:divBdr>
          <w:divsChild>
            <w:div w:id="2111201238">
              <w:marLeft w:val="0"/>
              <w:marRight w:val="0"/>
              <w:marTop w:val="0"/>
              <w:marBottom w:val="0"/>
              <w:divBdr>
                <w:top w:val="none" w:sz="0" w:space="0" w:color="auto"/>
                <w:left w:val="none" w:sz="0" w:space="0" w:color="auto"/>
                <w:bottom w:val="none" w:sz="0" w:space="0" w:color="auto"/>
                <w:right w:val="none" w:sz="0" w:space="0" w:color="auto"/>
              </w:divBdr>
              <w:divsChild>
                <w:div w:id="184578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786745">
          <w:marLeft w:val="0"/>
          <w:marRight w:val="0"/>
          <w:marTop w:val="300"/>
          <w:marBottom w:val="0"/>
          <w:divBdr>
            <w:top w:val="none" w:sz="0" w:space="0" w:color="auto"/>
            <w:left w:val="none" w:sz="0" w:space="0" w:color="auto"/>
            <w:bottom w:val="none" w:sz="0" w:space="0" w:color="auto"/>
            <w:right w:val="none" w:sz="0" w:space="0" w:color="auto"/>
          </w:divBdr>
          <w:divsChild>
            <w:div w:id="760830125">
              <w:marLeft w:val="0"/>
              <w:marRight w:val="0"/>
              <w:marTop w:val="0"/>
              <w:marBottom w:val="0"/>
              <w:divBdr>
                <w:top w:val="none" w:sz="0" w:space="0" w:color="auto"/>
                <w:left w:val="none" w:sz="0" w:space="0" w:color="auto"/>
                <w:bottom w:val="none" w:sz="0" w:space="0" w:color="auto"/>
                <w:right w:val="none" w:sz="0" w:space="0" w:color="auto"/>
              </w:divBdr>
              <w:divsChild>
                <w:div w:id="198423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879433">
          <w:marLeft w:val="0"/>
          <w:marRight w:val="0"/>
          <w:marTop w:val="300"/>
          <w:marBottom w:val="0"/>
          <w:divBdr>
            <w:top w:val="none" w:sz="0" w:space="0" w:color="auto"/>
            <w:left w:val="none" w:sz="0" w:space="0" w:color="auto"/>
            <w:bottom w:val="none" w:sz="0" w:space="0" w:color="auto"/>
            <w:right w:val="none" w:sz="0" w:space="0" w:color="auto"/>
          </w:divBdr>
          <w:divsChild>
            <w:div w:id="707803578">
              <w:marLeft w:val="0"/>
              <w:marRight w:val="0"/>
              <w:marTop w:val="0"/>
              <w:marBottom w:val="0"/>
              <w:divBdr>
                <w:top w:val="none" w:sz="0" w:space="0" w:color="auto"/>
                <w:left w:val="none" w:sz="0" w:space="0" w:color="auto"/>
                <w:bottom w:val="none" w:sz="0" w:space="0" w:color="auto"/>
                <w:right w:val="none" w:sz="0" w:space="0" w:color="auto"/>
              </w:divBdr>
              <w:divsChild>
                <w:div w:id="66735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2967055">
      <w:bodyDiv w:val="1"/>
      <w:marLeft w:val="0"/>
      <w:marRight w:val="0"/>
      <w:marTop w:val="0"/>
      <w:marBottom w:val="0"/>
      <w:divBdr>
        <w:top w:val="none" w:sz="0" w:space="0" w:color="auto"/>
        <w:left w:val="none" w:sz="0" w:space="0" w:color="auto"/>
        <w:bottom w:val="none" w:sz="0" w:space="0" w:color="auto"/>
        <w:right w:val="none" w:sz="0" w:space="0" w:color="auto"/>
      </w:divBdr>
      <w:divsChild>
        <w:div w:id="999118694">
          <w:marLeft w:val="0"/>
          <w:marRight w:val="0"/>
          <w:marTop w:val="0"/>
          <w:marBottom w:val="0"/>
          <w:divBdr>
            <w:top w:val="none" w:sz="0" w:space="0" w:color="auto"/>
            <w:left w:val="none" w:sz="0" w:space="0" w:color="auto"/>
            <w:bottom w:val="none" w:sz="0" w:space="0" w:color="auto"/>
            <w:right w:val="none" w:sz="0" w:space="0" w:color="auto"/>
          </w:divBdr>
        </w:div>
        <w:div w:id="126558237">
          <w:marLeft w:val="0"/>
          <w:marRight w:val="0"/>
          <w:marTop w:val="0"/>
          <w:marBottom w:val="0"/>
          <w:divBdr>
            <w:top w:val="none" w:sz="0" w:space="0" w:color="auto"/>
            <w:left w:val="none" w:sz="0" w:space="0" w:color="auto"/>
            <w:bottom w:val="none" w:sz="0" w:space="0" w:color="auto"/>
            <w:right w:val="none" w:sz="0" w:space="0" w:color="auto"/>
          </w:divBdr>
          <w:divsChild>
            <w:div w:id="416177305">
              <w:marLeft w:val="0"/>
              <w:marRight w:val="0"/>
              <w:marTop w:val="0"/>
              <w:marBottom w:val="0"/>
              <w:divBdr>
                <w:top w:val="none" w:sz="0" w:space="0" w:color="auto"/>
                <w:left w:val="none" w:sz="0" w:space="0" w:color="auto"/>
                <w:bottom w:val="none" w:sz="0" w:space="0" w:color="auto"/>
                <w:right w:val="none" w:sz="0" w:space="0" w:color="auto"/>
              </w:divBdr>
            </w:div>
          </w:divsChild>
        </w:div>
        <w:div w:id="1996251919">
          <w:marLeft w:val="0"/>
          <w:marRight w:val="0"/>
          <w:marTop w:val="0"/>
          <w:marBottom w:val="0"/>
          <w:divBdr>
            <w:top w:val="none" w:sz="0" w:space="0" w:color="auto"/>
            <w:left w:val="none" w:sz="0" w:space="0" w:color="auto"/>
            <w:bottom w:val="none" w:sz="0" w:space="0" w:color="auto"/>
            <w:right w:val="none" w:sz="0" w:space="0" w:color="auto"/>
          </w:divBdr>
        </w:div>
        <w:div w:id="726340285">
          <w:marLeft w:val="0"/>
          <w:marRight w:val="0"/>
          <w:marTop w:val="0"/>
          <w:marBottom w:val="0"/>
          <w:divBdr>
            <w:top w:val="none" w:sz="0" w:space="0" w:color="auto"/>
            <w:left w:val="none" w:sz="0" w:space="0" w:color="auto"/>
            <w:bottom w:val="none" w:sz="0" w:space="0" w:color="auto"/>
            <w:right w:val="none" w:sz="0" w:space="0" w:color="auto"/>
          </w:divBdr>
          <w:divsChild>
            <w:div w:id="1525090632">
              <w:marLeft w:val="0"/>
              <w:marRight w:val="0"/>
              <w:marTop w:val="0"/>
              <w:marBottom w:val="0"/>
              <w:divBdr>
                <w:top w:val="none" w:sz="0" w:space="0" w:color="auto"/>
                <w:left w:val="none" w:sz="0" w:space="0" w:color="auto"/>
                <w:bottom w:val="none" w:sz="0" w:space="0" w:color="auto"/>
                <w:right w:val="none" w:sz="0" w:space="0" w:color="auto"/>
              </w:divBdr>
            </w:div>
          </w:divsChild>
        </w:div>
        <w:div w:id="1719813785">
          <w:marLeft w:val="0"/>
          <w:marRight w:val="0"/>
          <w:marTop w:val="0"/>
          <w:marBottom w:val="0"/>
          <w:divBdr>
            <w:top w:val="none" w:sz="0" w:space="0" w:color="auto"/>
            <w:left w:val="none" w:sz="0" w:space="0" w:color="auto"/>
            <w:bottom w:val="none" w:sz="0" w:space="0" w:color="auto"/>
            <w:right w:val="none" w:sz="0" w:space="0" w:color="auto"/>
          </w:divBdr>
        </w:div>
        <w:div w:id="691805758">
          <w:marLeft w:val="0"/>
          <w:marRight w:val="0"/>
          <w:marTop w:val="0"/>
          <w:marBottom w:val="0"/>
          <w:divBdr>
            <w:top w:val="none" w:sz="0" w:space="0" w:color="auto"/>
            <w:left w:val="none" w:sz="0" w:space="0" w:color="auto"/>
            <w:bottom w:val="none" w:sz="0" w:space="0" w:color="auto"/>
            <w:right w:val="none" w:sz="0" w:space="0" w:color="auto"/>
          </w:divBdr>
          <w:divsChild>
            <w:div w:id="2056001175">
              <w:marLeft w:val="0"/>
              <w:marRight w:val="0"/>
              <w:marTop w:val="0"/>
              <w:marBottom w:val="0"/>
              <w:divBdr>
                <w:top w:val="none" w:sz="0" w:space="0" w:color="auto"/>
                <w:left w:val="none" w:sz="0" w:space="0" w:color="auto"/>
                <w:bottom w:val="none" w:sz="0" w:space="0" w:color="auto"/>
                <w:right w:val="none" w:sz="0" w:space="0" w:color="auto"/>
              </w:divBdr>
            </w:div>
          </w:divsChild>
        </w:div>
        <w:div w:id="1077019209">
          <w:marLeft w:val="0"/>
          <w:marRight w:val="0"/>
          <w:marTop w:val="0"/>
          <w:marBottom w:val="0"/>
          <w:divBdr>
            <w:top w:val="none" w:sz="0" w:space="0" w:color="auto"/>
            <w:left w:val="none" w:sz="0" w:space="0" w:color="auto"/>
            <w:bottom w:val="none" w:sz="0" w:space="0" w:color="auto"/>
            <w:right w:val="none" w:sz="0" w:space="0" w:color="auto"/>
          </w:divBdr>
        </w:div>
        <w:div w:id="241456845">
          <w:marLeft w:val="0"/>
          <w:marRight w:val="0"/>
          <w:marTop w:val="0"/>
          <w:marBottom w:val="0"/>
          <w:divBdr>
            <w:top w:val="none" w:sz="0" w:space="0" w:color="auto"/>
            <w:left w:val="none" w:sz="0" w:space="0" w:color="auto"/>
            <w:bottom w:val="none" w:sz="0" w:space="0" w:color="auto"/>
            <w:right w:val="none" w:sz="0" w:space="0" w:color="auto"/>
          </w:divBdr>
          <w:divsChild>
            <w:div w:id="742069593">
              <w:marLeft w:val="0"/>
              <w:marRight w:val="0"/>
              <w:marTop w:val="0"/>
              <w:marBottom w:val="0"/>
              <w:divBdr>
                <w:top w:val="none" w:sz="0" w:space="0" w:color="auto"/>
                <w:left w:val="none" w:sz="0" w:space="0" w:color="auto"/>
                <w:bottom w:val="none" w:sz="0" w:space="0" w:color="auto"/>
                <w:right w:val="none" w:sz="0" w:space="0" w:color="auto"/>
              </w:divBdr>
            </w:div>
          </w:divsChild>
        </w:div>
        <w:div w:id="674578420">
          <w:marLeft w:val="0"/>
          <w:marRight w:val="0"/>
          <w:marTop w:val="0"/>
          <w:marBottom w:val="0"/>
          <w:divBdr>
            <w:top w:val="none" w:sz="0" w:space="0" w:color="auto"/>
            <w:left w:val="none" w:sz="0" w:space="0" w:color="auto"/>
            <w:bottom w:val="none" w:sz="0" w:space="0" w:color="auto"/>
            <w:right w:val="none" w:sz="0" w:space="0" w:color="auto"/>
          </w:divBdr>
        </w:div>
        <w:div w:id="1077089223">
          <w:marLeft w:val="0"/>
          <w:marRight w:val="0"/>
          <w:marTop w:val="0"/>
          <w:marBottom w:val="0"/>
          <w:divBdr>
            <w:top w:val="none" w:sz="0" w:space="0" w:color="auto"/>
            <w:left w:val="none" w:sz="0" w:space="0" w:color="auto"/>
            <w:bottom w:val="none" w:sz="0" w:space="0" w:color="auto"/>
            <w:right w:val="none" w:sz="0" w:space="0" w:color="auto"/>
          </w:divBdr>
          <w:divsChild>
            <w:div w:id="516307733">
              <w:marLeft w:val="0"/>
              <w:marRight w:val="0"/>
              <w:marTop w:val="0"/>
              <w:marBottom w:val="0"/>
              <w:divBdr>
                <w:top w:val="none" w:sz="0" w:space="0" w:color="auto"/>
                <w:left w:val="none" w:sz="0" w:space="0" w:color="auto"/>
                <w:bottom w:val="none" w:sz="0" w:space="0" w:color="auto"/>
                <w:right w:val="none" w:sz="0" w:space="0" w:color="auto"/>
              </w:divBdr>
            </w:div>
          </w:divsChild>
        </w:div>
        <w:div w:id="1154301638">
          <w:marLeft w:val="0"/>
          <w:marRight w:val="0"/>
          <w:marTop w:val="0"/>
          <w:marBottom w:val="0"/>
          <w:divBdr>
            <w:top w:val="none" w:sz="0" w:space="0" w:color="auto"/>
            <w:left w:val="none" w:sz="0" w:space="0" w:color="auto"/>
            <w:bottom w:val="none" w:sz="0" w:space="0" w:color="auto"/>
            <w:right w:val="none" w:sz="0" w:space="0" w:color="auto"/>
          </w:divBdr>
        </w:div>
        <w:div w:id="1993751646">
          <w:marLeft w:val="0"/>
          <w:marRight w:val="0"/>
          <w:marTop w:val="0"/>
          <w:marBottom w:val="0"/>
          <w:divBdr>
            <w:top w:val="none" w:sz="0" w:space="0" w:color="auto"/>
            <w:left w:val="none" w:sz="0" w:space="0" w:color="auto"/>
            <w:bottom w:val="none" w:sz="0" w:space="0" w:color="auto"/>
            <w:right w:val="none" w:sz="0" w:space="0" w:color="auto"/>
          </w:divBdr>
          <w:divsChild>
            <w:div w:id="1122571842">
              <w:marLeft w:val="0"/>
              <w:marRight w:val="0"/>
              <w:marTop w:val="0"/>
              <w:marBottom w:val="0"/>
              <w:divBdr>
                <w:top w:val="none" w:sz="0" w:space="0" w:color="auto"/>
                <w:left w:val="none" w:sz="0" w:space="0" w:color="auto"/>
                <w:bottom w:val="none" w:sz="0" w:space="0" w:color="auto"/>
                <w:right w:val="none" w:sz="0" w:space="0" w:color="auto"/>
              </w:divBdr>
            </w:div>
          </w:divsChild>
        </w:div>
        <w:div w:id="249047772">
          <w:marLeft w:val="0"/>
          <w:marRight w:val="0"/>
          <w:marTop w:val="0"/>
          <w:marBottom w:val="0"/>
          <w:divBdr>
            <w:top w:val="none" w:sz="0" w:space="0" w:color="auto"/>
            <w:left w:val="none" w:sz="0" w:space="0" w:color="auto"/>
            <w:bottom w:val="none" w:sz="0" w:space="0" w:color="auto"/>
            <w:right w:val="none" w:sz="0" w:space="0" w:color="auto"/>
          </w:divBdr>
        </w:div>
        <w:div w:id="47607789">
          <w:marLeft w:val="0"/>
          <w:marRight w:val="0"/>
          <w:marTop w:val="0"/>
          <w:marBottom w:val="0"/>
          <w:divBdr>
            <w:top w:val="none" w:sz="0" w:space="0" w:color="auto"/>
            <w:left w:val="none" w:sz="0" w:space="0" w:color="auto"/>
            <w:bottom w:val="none" w:sz="0" w:space="0" w:color="auto"/>
            <w:right w:val="none" w:sz="0" w:space="0" w:color="auto"/>
          </w:divBdr>
          <w:divsChild>
            <w:div w:id="1465462404">
              <w:marLeft w:val="0"/>
              <w:marRight w:val="0"/>
              <w:marTop w:val="0"/>
              <w:marBottom w:val="0"/>
              <w:divBdr>
                <w:top w:val="none" w:sz="0" w:space="0" w:color="auto"/>
                <w:left w:val="none" w:sz="0" w:space="0" w:color="auto"/>
                <w:bottom w:val="none" w:sz="0" w:space="0" w:color="auto"/>
                <w:right w:val="none" w:sz="0" w:space="0" w:color="auto"/>
              </w:divBdr>
            </w:div>
          </w:divsChild>
        </w:div>
        <w:div w:id="445347320">
          <w:marLeft w:val="0"/>
          <w:marRight w:val="0"/>
          <w:marTop w:val="300"/>
          <w:marBottom w:val="0"/>
          <w:divBdr>
            <w:top w:val="none" w:sz="0" w:space="0" w:color="auto"/>
            <w:left w:val="none" w:sz="0" w:space="0" w:color="auto"/>
            <w:bottom w:val="none" w:sz="0" w:space="0" w:color="auto"/>
            <w:right w:val="none" w:sz="0" w:space="0" w:color="auto"/>
          </w:divBdr>
          <w:divsChild>
            <w:div w:id="371923804">
              <w:marLeft w:val="0"/>
              <w:marRight w:val="0"/>
              <w:marTop w:val="0"/>
              <w:marBottom w:val="0"/>
              <w:divBdr>
                <w:top w:val="none" w:sz="0" w:space="0" w:color="auto"/>
                <w:left w:val="none" w:sz="0" w:space="0" w:color="auto"/>
                <w:bottom w:val="none" w:sz="0" w:space="0" w:color="auto"/>
                <w:right w:val="none" w:sz="0" w:space="0" w:color="auto"/>
              </w:divBdr>
              <w:divsChild>
                <w:div w:id="234367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849610">
          <w:marLeft w:val="0"/>
          <w:marRight w:val="0"/>
          <w:marTop w:val="300"/>
          <w:marBottom w:val="0"/>
          <w:divBdr>
            <w:top w:val="none" w:sz="0" w:space="0" w:color="auto"/>
            <w:left w:val="none" w:sz="0" w:space="0" w:color="auto"/>
            <w:bottom w:val="none" w:sz="0" w:space="0" w:color="auto"/>
            <w:right w:val="none" w:sz="0" w:space="0" w:color="auto"/>
          </w:divBdr>
          <w:divsChild>
            <w:div w:id="201943511">
              <w:marLeft w:val="0"/>
              <w:marRight w:val="0"/>
              <w:marTop w:val="0"/>
              <w:marBottom w:val="0"/>
              <w:divBdr>
                <w:top w:val="none" w:sz="0" w:space="0" w:color="auto"/>
                <w:left w:val="none" w:sz="0" w:space="0" w:color="auto"/>
                <w:bottom w:val="none" w:sz="0" w:space="0" w:color="auto"/>
                <w:right w:val="none" w:sz="0" w:space="0" w:color="auto"/>
              </w:divBdr>
              <w:divsChild>
                <w:div w:id="1737362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184055">
          <w:marLeft w:val="0"/>
          <w:marRight w:val="0"/>
          <w:marTop w:val="300"/>
          <w:marBottom w:val="0"/>
          <w:divBdr>
            <w:top w:val="none" w:sz="0" w:space="0" w:color="auto"/>
            <w:left w:val="none" w:sz="0" w:space="0" w:color="auto"/>
            <w:bottom w:val="none" w:sz="0" w:space="0" w:color="auto"/>
            <w:right w:val="none" w:sz="0" w:space="0" w:color="auto"/>
          </w:divBdr>
          <w:divsChild>
            <w:div w:id="1635254457">
              <w:marLeft w:val="0"/>
              <w:marRight w:val="0"/>
              <w:marTop w:val="0"/>
              <w:marBottom w:val="0"/>
              <w:divBdr>
                <w:top w:val="none" w:sz="0" w:space="0" w:color="auto"/>
                <w:left w:val="none" w:sz="0" w:space="0" w:color="auto"/>
                <w:bottom w:val="none" w:sz="0" w:space="0" w:color="auto"/>
                <w:right w:val="none" w:sz="0" w:space="0" w:color="auto"/>
              </w:divBdr>
              <w:divsChild>
                <w:div w:id="649554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607928">
          <w:marLeft w:val="0"/>
          <w:marRight w:val="0"/>
          <w:marTop w:val="300"/>
          <w:marBottom w:val="0"/>
          <w:divBdr>
            <w:top w:val="none" w:sz="0" w:space="0" w:color="auto"/>
            <w:left w:val="none" w:sz="0" w:space="0" w:color="auto"/>
            <w:bottom w:val="none" w:sz="0" w:space="0" w:color="auto"/>
            <w:right w:val="none" w:sz="0" w:space="0" w:color="auto"/>
          </w:divBdr>
          <w:divsChild>
            <w:div w:id="267079758">
              <w:marLeft w:val="0"/>
              <w:marRight w:val="0"/>
              <w:marTop w:val="0"/>
              <w:marBottom w:val="0"/>
              <w:divBdr>
                <w:top w:val="none" w:sz="0" w:space="0" w:color="auto"/>
                <w:left w:val="none" w:sz="0" w:space="0" w:color="auto"/>
                <w:bottom w:val="none" w:sz="0" w:space="0" w:color="auto"/>
                <w:right w:val="none" w:sz="0" w:space="0" w:color="auto"/>
              </w:divBdr>
              <w:divsChild>
                <w:div w:id="726297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3207755">
      <w:bodyDiv w:val="1"/>
      <w:marLeft w:val="0"/>
      <w:marRight w:val="0"/>
      <w:marTop w:val="0"/>
      <w:marBottom w:val="0"/>
      <w:divBdr>
        <w:top w:val="none" w:sz="0" w:space="0" w:color="auto"/>
        <w:left w:val="none" w:sz="0" w:space="0" w:color="auto"/>
        <w:bottom w:val="none" w:sz="0" w:space="0" w:color="auto"/>
        <w:right w:val="none" w:sz="0" w:space="0" w:color="auto"/>
      </w:divBdr>
      <w:divsChild>
        <w:div w:id="1545174419">
          <w:marLeft w:val="0"/>
          <w:marRight w:val="0"/>
          <w:marTop w:val="0"/>
          <w:marBottom w:val="0"/>
          <w:divBdr>
            <w:top w:val="none" w:sz="0" w:space="0" w:color="auto"/>
            <w:left w:val="none" w:sz="0" w:space="0" w:color="auto"/>
            <w:bottom w:val="none" w:sz="0" w:space="0" w:color="auto"/>
            <w:right w:val="none" w:sz="0" w:space="0" w:color="auto"/>
          </w:divBdr>
        </w:div>
        <w:div w:id="1391349289">
          <w:marLeft w:val="0"/>
          <w:marRight w:val="0"/>
          <w:marTop w:val="0"/>
          <w:marBottom w:val="0"/>
          <w:divBdr>
            <w:top w:val="none" w:sz="0" w:space="0" w:color="auto"/>
            <w:left w:val="none" w:sz="0" w:space="0" w:color="auto"/>
            <w:bottom w:val="none" w:sz="0" w:space="0" w:color="auto"/>
            <w:right w:val="none" w:sz="0" w:space="0" w:color="auto"/>
          </w:divBdr>
          <w:divsChild>
            <w:div w:id="241183642">
              <w:marLeft w:val="0"/>
              <w:marRight w:val="0"/>
              <w:marTop w:val="0"/>
              <w:marBottom w:val="0"/>
              <w:divBdr>
                <w:top w:val="none" w:sz="0" w:space="0" w:color="auto"/>
                <w:left w:val="none" w:sz="0" w:space="0" w:color="auto"/>
                <w:bottom w:val="none" w:sz="0" w:space="0" w:color="auto"/>
                <w:right w:val="none" w:sz="0" w:space="0" w:color="auto"/>
              </w:divBdr>
            </w:div>
          </w:divsChild>
        </w:div>
        <w:div w:id="359935095">
          <w:marLeft w:val="0"/>
          <w:marRight w:val="0"/>
          <w:marTop w:val="0"/>
          <w:marBottom w:val="0"/>
          <w:divBdr>
            <w:top w:val="none" w:sz="0" w:space="0" w:color="auto"/>
            <w:left w:val="none" w:sz="0" w:space="0" w:color="auto"/>
            <w:bottom w:val="none" w:sz="0" w:space="0" w:color="auto"/>
            <w:right w:val="none" w:sz="0" w:space="0" w:color="auto"/>
          </w:divBdr>
        </w:div>
        <w:div w:id="344982827">
          <w:marLeft w:val="0"/>
          <w:marRight w:val="0"/>
          <w:marTop w:val="0"/>
          <w:marBottom w:val="0"/>
          <w:divBdr>
            <w:top w:val="none" w:sz="0" w:space="0" w:color="auto"/>
            <w:left w:val="none" w:sz="0" w:space="0" w:color="auto"/>
            <w:bottom w:val="none" w:sz="0" w:space="0" w:color="auto"/>
            <w:right w:val="none" w:sz="0" w:space="0" w:color="auto"/>
          </w:divBdr>
          <w:divsChild>
            <w:div w:id="2023238416">
              <w:marLeft w:val="0"/>
              <w:marRight w:val="0"/>
              <w:marTop w:val="0"/>
              <w:marBottom w:val="0"/>
              <w:divBdr>
                <w:top w:val="none" w:sz="0" w:space="0" w:color="auto"/>
                <w:left w:val="none" w:sz="0" w:space="0" w:color="auto"/>
                <w:bottom w:val="none" w:sz="0" w:space="0" w:color="auto"/>
                <w:right w:val="none" w:sz="0" w:space="0" w:color="auto"/>
              </w:divBdr>
            </w:div>
          </w:divsChild>
        </w:div>
        <w:div w:id="1163669202">
          <w:marLeft w:val="0"/>
          <w:marRight w:val="0"/>
          <w:marTop w:val="0"/>
          <w:marBottom w:val="0"/>
          <w:divBdr>
            <w:top w:val="none" w:sz="0" w:space="0" w:color="auto"/>
            <w:left w:val="none" w:sz="0" w:space="0" w:color="auto"/>
            <w:bottom w:val="none" w:sz="0" w:space="0" w:color="auto"/>
            <w:right w:val="none" w:sz="0" w:space="0" w:color="auto"/>
          </w:divBdr>
        </w:div>
        <w:div w:id="466944196">
          <w:marLeft w:val="0"/>
          <w:marRight w:val="0"/>
          <w:marTop w:val="0"/>
          <w:marBottom w:val="0"/>
          <w:divBdr>
            <w:top w:val="none" w:sz="0" w:space="0" w:color="auto"/>
            <w:left w:val="none" w:sz="0" w:space="0" w:color="auto"/>
            <w:bottom w:val="none" w:sz="0" w:space="0" w:color="auto"/>
            <w:right w:val="none" w:sz="0" w:space="0" w:color="auto"/>
          </w:divBdr>
          <w:divsChild>
            <w:div w:id="990787578">
              <w:marLeft w:val="0"/>
              <w:marRight w:val="0"/>
              <w:marTop w:val="0"/>
              <w:marBottom w:val="0"/>
              <w:divBdr>
                <w:top w:val="none" w:sz="0" w:space="0" w:color="auto"/>
                <w:left w:val="none" w:sz="0" w:space="0" w:color="auto"/>
                <w:bottom w:val="none" w:sz="0" w:space="0" w:color="auto"/>
                <w:right w:val="none" w:sz="0" w:space="0" w:color="auto"/>
              </w:divBdr>
            </w:div>
          </w:divsChild>
        </w:div>
        <w:div w:id="1794324141">
          <w:marLeft w:val="0"/>
          <w:marRight w:val="0"/>
          <w:marTop w:val="0"/>
          <w:marBottom w:val="0"/>
          <w:divBdr>
            <w:top w:val="none" w:sz="0" w:space="0" w:color="auto"/>
            <w:left w:val="none" w:sz="0" w:space="0" w:color="auto"/>
            <w:bottom w:val="none" w:sz="0" w:space="0" w:color="auto"/>
            <w:right w:val="none" w:sz="0" w:space="0" w:color="auto"/>
          </w:divBdr>
        </w:div>
        <w:div w:id="1914777623">
          <w:marLeft w:val="0"/>
          <w:marRight w:val="0"/>
          <w:marTop w:val="0"/>
          <w:marBottom w:val="0"/>
          <w:divBdr>
            <w:top w:val="none" w:sz="0" w:space="0" w:color="auto"/>
            <w:left w:val="none" w:sz="0" w:space="0" w:color="auto"/>
            <w:bottom w:val="none" w:sz="0" w:space="0" w:color="auto"/>
            <w:right w:val="none" w:sz="0" w:space="0" w:color="auto"/>
          </w:divBdr>
          <w:divsChild>
            <w:div w:id="753160791">
              <w:marLeft w:val="0"/>
              <w:marRight w:val="0"/>
              <w:marTop w:val="0"/>
              <w:marBottom w:val="0"/>
              <w:divBdr>
                <w:top w:val="none" w:sz="0" w:space="0" w:color="auto"/>
                <w:left w:val="none" w:sz="0" w:space="0" w:color="auto"/>
                <w:bottom w:val="none" w:sz="0" w:space="0" w:color="auto"/>
                <w:right w:val="none" w:sz="0" w:space="0" w:color="auto"/>
              </w:divBdr>
            </w:div>
          </w:divsChild>
        </w:div>
        <w:div w:id="44181763">
          <w:marLeft w:val="0"/>
          <w:marRight w:val="0"/>
          <w:marTop w:val="0"/>
          <w:marBottom w:val="0"/>
          <w:divBdr>
            <w:top w:val="none" w:sz="0" w:space="0" w:color="auto"/>
            <w:left w:val="none" w:sz="0" w:space="0" w:color="auto"/>
            <w:bottom w:val="none" w:sz="0" w:space="0" w:color="auto"/>
            <w:right w:val="none" w:sz="0" w:space="0" w:color="auto"/>
          </w:divBdr>
        </w:div>
        <w:div w:id="1425761925">
          <w:marLeft w:val="0"/>
          <w:marRight w:val="0"/>
          <w:marTop w:val="0"/>
          <w:marBottom w:val="0"/>
          <w:divBdr>
            <w:top w:val="none" w:sz="0" w:space="0" w:color="auto"/>
            <w:left w:val="none" w:sz="0" w:space="0" w:color="auto"/>
            <w:bottom w:val="none" w:sz="0" w:space="0" w:color="auto"/>
            <w:right w:val="none" w:sz="0" w:space="0" w:color="auto"/>
          </w:divBdr>
          <w:divsChild>
            <w:div w:id="1700858786">
              <w:marLeft w:val="0"/>
              <w:marRight w:val="0"/>
              <w:marTop w:val="0"/>
              <w:marBottom w:val="0"/>
              <w:divBdr>
                <w:top w:val="none" w:sz="0" w:space="0" w:color="auto"/>
                <w:left w:val="none" w:sz="0" w:space="0" w:color="auto"/>
                <w:bottom w:val="none" w:sz="0" w:space="0" w:color="auto"/>
                <w:right w:val="none" w:sz="0" w:space="0" w:color="auto"/>
              </w:divBdr>
            </w:div>
          </w:divsChild>
        </w:div>
        <w:div w:id="439103994">
          <w:marLeft w:val="0"/>
          <w:marRight w:val="0"/>
          <w:marTop w:val="0"/>
          <w:marBottom w:val="0"/>
          <w:divBdr>
            <w:top w:val="none" w:sz="0" w:space="0" w:color="auto"/>
            <w:left w:val="none" w:sz="0" w:space="0" w:color="auto"/>
            <w:bottom w:val="none" w:sz="0" w:space="0" w:color="auto"/>
            <w:right w:val="none" w:sz="0" w:space="0" w:color="auto"/>
          </w:divBdr>
        </w:div>
        <w:div w:id="1412047174">
          <w:marLeft w:val="0"/>
          <w:marRight w:val="0"/>
          <w:marTop w:val="0"/>
          <w:marBottom w:val="0"/>
          <w:divBdr>
            <w:top w:val="none" w:sz="0" w:space="0" w:color="auto"/>
            <w:left w:val="none" w:sz="0" w:space="0" w:color="auto"/>
            <w:bottom w:val="none" w:sz="0" w:space="0" w:color="auto"/>
            <w:right w:val="none" w:sz="0" w:space="0" w:color="auto"/>
          </w:divBdr>
          <w:divsChild>
            <w:div w:id="1682320299">
              <w:marLeft w:val="0"/>
              <w:marRight w:val="0"/>
              <w:marTop w:val="0"/>
              <w:marBottom w:val="0"/>
              <w:divBdr>
                <w:top w:val="none" w:sz="0" w:space="0" w:color="auto"/>
                <w:left w:val="none" w:sz="0" w:space="0" w:color="auto"/>
                <w:bottom w:val="none" w:sz="0" w:space="0" w:color="auto"/>
                <w:right w:val="none" w:sz="0" w:space="0" w:color="auto"/>
              </w:divBdr>
            </w:div>
          </w:divsChild>
        </w:div>
        <w:div w:id="100228189">
          <w:marLeft w:val="0"/>
          <w:marRight w:val="0"/>
          <w:marTop w:val="0"/>
          <w:marBottom w:val="0"/>
          <w:divBdr>
            <w:top w:val="none" w:sz="0" w:space="0" w:color="auto"/>
            <w:left w:val="none" w:sz="0" w:space="0" w:color="auto"/>
            <w:bottom w:val="none" w:sz="0" w:space="0" w:color="auto"/>
            <w:right w:val="none" w:sz="0" w:space="0" w:color="auto"/>
          </w:divBdr>
        </w:div>
        <w:div w:id="1876773032">
          <w:marLeft w:val="0"/>
          <w:marRight w:val="0"/>
          <w:marTop w:val="0"/>
          <w:marBottom w:val="0"/>
          <w:divBdr>
            <w:top w:val="none" w:sz="0" w:space="0" w:color="auto"/>
            <w:left w:val="none" w:sz="0" w:space="0" w:color="auto"/>
            <w:bottom w:val="none" w:sz="0" w:space="0" w:color="auto"/>
            <w:right w:val="none" w:sz="0" w:space="0" w:color="auto"/>
          </w:divBdr>
          <w:divsChild>
            <w:div w:id="1997538110">
              <w:marLeft w:val="0"/>
              <w:marRight w:val="0"/>
              <w:marTop w:val="0"/>
              <w:marBottom w:val="0"/>
              <w:divBdr>
                <w:top w:val="none" w:sz="0" w:space="0" w:color="auto"/>
                <w:left w:val="none" w:sz="0" w:space="0" w:color="auto"/>
                <w:bottom w:val="none" w:sz="0" w:space="0" w:color="auto"/>
                <w:right w:val="none" w:sz="0" w:space="0" w:color="auto"/>
              </w:divBdr>
            </w:div>
          </w:divsChild>
        </w:div>
        <w:div w:id="1827017048">
          <w:marLeft w:val="0"/>
          <w:marRight w:val="0"/>
          <w:marTop w:val="300"/>
          <w:marBottom w:val="0"/>
          <w:divBdr>
            <w:top w:val="none" w:sz="0" w:space="0" w:color="auto"/>
            <w:left w:val="none" w:sz="0" w:space="0" w:color="auto"/>
            <w:bottom w:val="none" w:sz="0" w:space="0" w:color="auto"/>
            <w:right w:val="none" w:sz="0" w:space="0" w:color="auto"/>
          </w:divBdr>
          <w:divsChild>
            <w:div w:id="768234451">
              <w:marLeft w:val="0"/>
              <w:marRight w:val="0"/>
              <w:marTop w:val="0"/>
              <w:marBottom w:val="0"/>
              <w:divBdr>
                <w:top w:val="none" w:sz="0" w:space="0" w:color="auto"/>
                <w:left w:val="none" w:sz="0" w:space="0" w:color="auto"/>
                <w:bottom w:val="none" w:sz="0" w:space="0" w:color="auto"/>
                <w:right w:val="none" w:sz="0" w:space="0" w:color="auto"/>
              </w:divBdr>
              <w:divsChild>
                <w:div w:id="2065592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094590">
          <w:marLeft w:val="0"/>
          <w:marRight w:val="0"/>
          <w:marTop w:val="300"/>
          <w:marBottom w:val="0"/>
          <w:divBdr>
            <w:top w:val="none" w:sz="0" w:space="0" w:color="auto"/>
            <w:left w:val="none" w:sz="0" w:space="0" w:color="auto"/>
            <w:bottom w:val="none" w:sz="0" w:space="0" w:color="auto"/>
            <w:right w:val="none" w:sz="0" w:space="0" w:color="auto"/>
          </w:divBdr>
          <w:divsChild>
            <w:div w:id="1265841523">
              <w:marLeft w:val="0"/>
              <w:marRight w:val="0"/>
              <w:marTop w:val="0"/>
              <w:marBottom w:val="0"/>
              <w:divBdr>
                <w:top w:val="none" w:sz="0" w:space="0" w:color="auto"/>
                <w:left w:val="none" w:sz="0" w:space="0" w:color="auto"/>
                <w:bottom w:val="none" w:sz="0" w:space="0" w:color="auto"/>
                <w:right w:val="none" w:sz="0" w:space="0" w:color="auto"/>
              </w:divBdr>
              <w:divsChild>
                <w:div w:id="1484472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64979">
          <w:marLeft w:val="0"/>
          <w:marRight w:val="0"/>
          <w:marTop w:val="300"/>
          <w:marBottom w:val="0"/>
          <w:divBdr>
            <w:top w:val="none" w:sz="0" w:space="0" w:color="auto"/>
            <w:left w:val="none" w:sz="0" w:space="0" w:color="auto"/>
            <w:bottom w:val="none" w:sz="0" w:space="0" w:color="auto"/>
            <w:right w:val="none" w:sz="0" w:space="0" w:color="auto"/>
          </w:divBdr>
          <w:divsChild>
            <w:div w:id="621493626">
              <w:marLeft w:val="0"/>
              <w:marRight w:val="0"/>
              <w:marTop w:val="0"/>
              <w:marBottom w:val="0"/>
              <w:divBdr>
                <w:top w:val="none" w:sz="0" w:space="0" w:color="auto"/>
                <w:left w:val="none" w:sz="0" w:space="0" w:color="auto"/>
                <w:bottom w:val="none" w:sz="0" w:space="0" w:color="auto"/>
                <w:right w:val="none" w:sz="0" w:space="0" w:color="auto"/>
              </w:divBdr>
              <w:divsChild>
                <w:div w:id="218441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983004">
          <w:marLeft w:val="0"/>
          <w:marRight w:val="0"/>
          <w:marTop w:val="300"/>
          <w:marBottom w:val="0"/>
          <w:divBdr>
            <w:top w:val="none" w:sz="0" w:space="0" w:color="auto"/>
            <w:left w:val="none" w:sz="0" w:space="0" w:color="auto"/>
            <w:bottom w:val="none" w:sz="0" w:space="0" w:color="auto"/>
            <w:right w:val="none" w:sz="0" w:space="0" w:color="auto"/>
          </w:divBdr>
          <w:divsChild>
            <w:div w:id="1154839906">
              <w:marLeft w:val="0"/>
              <w:marRight w:val="0"/>
              <w:marTop w:val="0"/>
              <w:marBottom w:val="0"/>
              <w:divBdr>
                <w:top w:val="none" w:sz="0" w:space="0" w:color="auto"/>
                <w:left w:val="none" w:sz="0" w:space="0" w:color="auto"/>
                <w:bottom w:val="none" w:sz="0" w:space="0" w:color="auto"/>
                <w:right w:val="none" w:sz="0" w:space="0" w:color="auto"/>
              </w:divBdr>
              <w:divsChild>
                <w:div w:id="1907955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9059616">
      <w:bodyDiv w:val="1"/>
      <w:marLeft w:val="0"/>
      <w:marRight w:val="0"/>
      <w:marTop w:val="0"/>
      <w:marBottom w:val="0"/>
      <w:divBdr>
        <w:top w:val="none" w:sz="0" w:space="0" w:color="auto"/>
        <w:left w:val="none" w:sz="0" w:space="0" w:color="auto"/>
        <w:bottom w:val="none" w:sz="0" w:space="0" w:color="auto"/>
        <w:right w:val="none" w:sz="0" w:space="0" w:color="auto"/>
      </w:divBdr>
      <w:divsChild>
        <w:div w:id="1044326242">
          <w:marLeft w:val="0"/>
          <w:marRight w:val="0"/>
          <w:marTop w:val="0"/>
          <w:marBottom w:val="0"/>
          <w:divBdr>
            <w:top w:val="none" w:sz="0" w:space="0" w:color="auto"/>
            <w:left w:val="none" w:sz="0" w:space="0" w:color="auto"/>
            <w:bottom w:val="none" w:sz="0" w:space="0" w:color="auto"/>
            <w:right w:val="none" w:sz="0" w:space="0" w:color="auto"/>
          </w:divBdr>
        </w:div>
        <w:div w:id="1709716431">
          <w:marLeft w:val="0"/>
          <w:marRight w:val="0"/>
          <w:marTop w:val="0"/>
          <w:marBottom w:val="0"/>
          <w:divBdr>
            <w:top w:val="none" w:sz="0" w:space="0" w:color="auto"/>
            <w:left w:val="none" w:sz="0" w:space="0" w:color="auto"/>
            <w:bottom w:val="none" w:sz="0" w:space="0" w:color="auto"/>
            <w:right w:val="none" w:sz="0" w:space="0" w:color="auto"/>
          </w:divBdr>
          <w:divsChild>
            <w:div w:id="1999187453">
              <w:marLeft w:val="0"/>
              <w:marRight w:val="0"/>
              <w:marTop w:val="0"/>
              <w:marBottom w:val="0"/>
              <w:divBdr>
                <w:top w:val="none" w:sz="0" w:space="0" w:color="auto"/>
                <w:left w:val="none" w:sz="0" w:space="0" w:color="auto"/>
                <w:bottom w:val="none" w:sz="0" w:space="0" w:color="auto"/>
                <w:right w:val="none" w:sz="0" w:space="0" w:color="auto"/>
              </w:divBdr>
            </w:div>
          </w:divsChild>
        </w:div>
        <w:div w:id="717893490">
          <w:marLeft w:val="0"/>
          <w:marRight w:val="0"/>
          <w:marTop w:val="0"/>
          <w:marBottom w:val="0"/>
          <w:divBdr>
            <w:top w:val="none" w:sz="0" w:space="0" w:color="auto"/>
            <w:left w:val="none" w:sz="0" w:space="0" w:color="auto"/>
            <w:bottom w:val="none" w:sz="0" w:space="0" w:color="auto"/>
            <w:right w:val="none" w:sz="0" w:space="0" w:color="auto"/>
          </w:divBdr>
        </w:div>
        <w:div w:id="820579436">
          <w:marLeft w:val="0"/>
          <w:marRight w:val="0"/>
          <w:marTop w:val="0"/>
          <w:marBottom w:val="0"/>
          <w:divBdr>
            <w:top w:val="none" w:sz="0" w:space="0" w:color="auto"/>
            <w:left w:val="none" w:sz="0" w:space="0" w:color="auto"/>
            <w:bottom w:val="none" w:sz="0" w:space="0" w:color="auto"/>
            <w:right w:val="none" w:sz="0" w:space="0" w:color="auto"/>
          </w:divBdr>
          <w:divsChild>
            <w:div w:id="987514109">
              <w:marLeft w:val="0"/>
              <w:marRight w:val="0"/>
              <w:marTop w:val="0"/>
              <w:marBottom w:val="0"/>
              <w:divBdr>
                <w:top w:val="none" w:sz="0" w:space="0" w:color="auto"/>
                <w:left w:val="none" w:sz="0" w:space="0" w:color="auto"/>
                <w:bottom w:val="none" w:sz="0" w:space="0" w:color="auto"/>
                <w:right w:val="none" w:sz="0" w:space="0" w:color="auto"/>
              </w:divBdr>
            </w:div>
          </w:divsChild>
        </w:div>
        <w:div w:id="556550168">
          <w:marLeft w:val="0"/>
          <w:marRight w:val="0"/>
          <w:marTop w:val="0"/>
          <w:marBottom w:val="0"/>
          <w:divBdr>
            <w:top w:val="none" w:sz="0" w:space="0" w:color="auto"/>
            <w:left w:val="none" w:sz="0" w:space="0" w:color="auto"/>
            <w:bottom w:val="none" w:sz="0" w:space="0" w:color="auto"/>
            <w:right w:val="none" w:sz="0" w:space="0" w:color="auto"/>
          </w:divBdr>
        </w:div>
        <w:div w:id="1048648561">
          <w:marLeft w:val="0"/>
          <w:marRight w:val="0"/>
          <w:marTop w:val="0"/>
          <w:marBottom w:val="0"/>
          <w:divBdr>
            <w:top w:val="none" w:sz="0" w:space="0" w:color="auto"/>
            <w:left w:val="none" w:sz="0" w:space="0" w:color="auto"/>
            <w:bottom w:val="none" w:sz="0" w:space="0" w:color="auto"/>
            <w:right w:val="none" w:sz="0" w:space="0" w:color="auto"/>
          </w:divBdr>
          <w:divsChild>
            <w:div w:id="1287544924">
              <w:marLeft w:val="0"/>
              <w:marRight w:val="0"/>
              <w:marTop w:val="0"/>
              <w:marBottom w:val="0"/>
              <w:divBdr>
                <w:top w:val="none" w:sz="0" w:space="0" w:color="auto"/>
                <w:left w:val="none" w:sz="0" w:space="0" w:color="auto"/>
                <w:bottom w:val="none" w:sz="0" w:space="0" w:color="auto"/>
                <w:right w:val="none" w:sz="0" w:space="0" w:color="auto"/>
              </w:divBdr>
            </w:div>
          </w:divsChild>
        </w:div>
        <w:div w:id="1170096323">
          <w:marLeft w:val="0"/>
          <w:marRight w:val="0"/>
          <w:marTop w:val="0"/>
          <w:marBottom w:val="0"/>
          <w:divBdr>
            <w:top w:val="none" w:sz="0" w:space="0" w:color="auto"/>
            <w:left w:val="none" w:sz="0" w:space="0" w:color="auto"/>
            <w:bottom w:val="none" w:sz="0" w:space="0" w:color="auto"/>
            <w:right w:val="none" w:sz="0" w:space="0" w:color="auto"/>
          </w:divBdr>
        </w:div>
        <w:div w:id="1004939247">
          <w:marLeft w:val="0"/>
          <w:marRight w:val="0"/>
          <w:marTop w:val="0"/>
          <w:marBottom w:val="0"/>
          <w:divBdr>
            <w:top w:val="none" w:sz="0" w:space="0" w:color="auto"/>
            <w:left w:val="none" w:sz="0" w:space="0" w:color="auto"/>
            <w:bottom w:val="none" w:sz="0" w:space="0" w:color="auto"/>
            <w:right w:val="none" w:sz="0" w:space="0" w:color="auto"/>
          </w:divBdr>
          <w:divsChild>
            <w:div w:id="591086608">
              <w:marLeft w:val="0"/>
              <w:marRight w:val="0"/>
              <w:marTop w:val="0"/>
              <w:marBottom w:val="0"/>
              <w:divBdr>
                <w:top w:val="none" w:sz="0" w:space="0" w:color="auto"/>
                <w:left w:val="none" w:sz="0" w:space="0" w:color="auto"/>
                <w:bottom w:val="none" w:sz="0" w:space="0" w:color="auto"/>
                <w:right w:val="none" w:sz="0" w:space="0" w:color="auto"/>
              </w:divBdr>
            </w:div>
          </w:divsChild>
        </w:div>
        <w:div w:id="300693699">
          <w:marLeft w:val="0"/>
          <w:marRight w:val="0"/>
          <w:marTop w:val="0"/>
          <w:marBottom w:val="0"/>
          <w:divBdr>
            <w:top w:val="none" w:sz="0" w:space="0" w:color="auto"/>
            <w:left w:val="none" w:sz="0" w:space="0" w:color="auto"/>
            <w:bottom w:val="none" w:sz="0" w:space="0" w:color="auto"/>
            <w:right w:val="none" w:sz="0" w:space="0" w:color="auto"/>
          </w:divBdr>
        </w:div>
        <w:div w:id="555973327">
          <w:marLeft w:val="0"/>
          <w:marRight w:val="0"/>
          <w:marTop w:val="0"/>
          <w:marBottom w:val="0"/>
          <w:divBdr>
            <w:top w:val="none" w:sz="0" w:space="0" w:color="auto"/>
            <w:left w:val="none" w:sz="0" w:space="0" w:color="auto"/>
            <w:bottom w:val="none" w:sz="0" w:space="0" w:color="auto"/>
            <w:right w:val="none" w:sz="0" w:space="0" w:color="auto"/>
          </w:divBdr>
          <w:divsChild>
            <w:div w:id="460416575">
              <w:marLeft w:val="0"/>
              <w:marRight w:val="0"/>
              <w:marTop w:val="0"/>
              <w:marBottom w:val="0"/>
              <w:divBdr>
                <w:top w:val="none" w:sz="0" w:space="0" w:color="auto"/>
                <w:left w:val="none" w:sz="0" w:space="0" w:color="auto"/>
                <w:bottom w:val="none" w:sz="0" w:space="0" w:color="auto"/>
                <w:right w:val="none" w:sz="0" w:space="0" w:color="auto"/>
              </w:divBdr>
            </w:div>
          </w:divsChild>
        </w:div>
        <w:div w:id="240263143">
          <w:marLeft w:val="0"/>
          <w:marRight w:val="0"/>
          <w:marTop w:val="0"/>
          <w:marBottom w:val="0"/>
          <w:divBdr>
            <w:top w:val="none" w:sz="0" w:space="0" w:color="auto"/>
            <w:left w:val="none" w:sz="0" w:space="0" w:color="auto"/>
            <w:bottom w:val="none" w:sz="0" w:space="0" w:color="auto"/>
            <w:right w:val="none" w:sz="0" w:space="0" w:color="auto"/>
          </w:divBdr>
        </w:div>
        <w:div w:id="474421562">
          <w:marLeft w:val="0"/>
          <w:marRight w:val="0"/>
          <w:marTop w:val="0"/>
          <w:marBottom w:val="0"/>
          <w:divBdr>
            <w:top w:val="none" w:sz="0" w:space="0" w:color="auto"/>
            <w:left w:val="none" w:sz="0" w:space="0" w:color="auto"/>
            <w:bottom w:val="none" w:sz="0" w:space="0" w:color="auto"/>
            <w:right w:val="none" w:sz="0" w:space="0" w:color="auto"/>
          </w:divBdr>
          <w:divsChild>
            <w:div w:id="1721590555">
              <w:marLeft w:val="0"/>
              <w:marRight w:val="0"/>
              <w:marTop w:val="0"/>
              <w:marBottom w:val="0"/>
              <w:divBdr>
                <w:top w:val="none" w:sz="0" w:space="0" w:color="auto"/>
                <w:left w:val="none" w:sz="0" w:space="0" w:color="auto"/>
                <w:bottom w:val="none" w:sz="0" w:space="0" w:color="auto"/>
                <w:right w:val="none" w:sz="0" w:space="0" w:color="auto"/>
              </w:divBdr>
            </w:div>
          </w:divsChild>
        </w:div>
        <w:div w:id="1583828450">
          <w:marLeft w:val="0"/>
          <w:marRight w:val="0"/>
          <w:marTop w:val="0"/>
          <w:marBottom w:val="0"/>
          <w:divBdr>
            <w:top w:val="none" w:sz="0" w:space="0" w:color="auto"/>
            <w:left w:val="none" w:sz="0" w:space="0" w:color="auto"/>
            <w:bottom w:val="none" w:sz="0" w:space="0" w:color="auto"/>
            <w:right w:val="none" w:sz="0" w:space="0" w:color="auto"/>
          </w:divBdr>
        </w:div>
        <w:div w:id="1184393781">
          <w:marLeft w:val="0"/>
          <w:marRight w:val="0"/>
          <w:marTop w:val="0"/>
          <w:marBottom w:val="0"/>
          <w:divBdr>
            <w:top w:val="none" w:sz="0" w:space="0" w:color="auto"/>
            <w:left w:val="none" w:sz="0" w:space="0" w:color="auto"/>
            <w:bottom w:val="none" w:sz="0" w:space="0" w:color="auto"/>
            <w:right w:val="none" w:sz="0" w:space="0" w:color="auto"/>
          </w:divBdr>
          <w:divsChild>
            <w:div w:id="1726684851">
              <w:marLeft w:val="0"/>
              <w:marRight w:val="0"/>
              <w:marTop w:val="0"/>
              <w:marBottom w:val="0"/>
              <w:divBdr>
                <w:top w:val="none" w:sz="0" w:space="0" w:color="auto"/>
                <w:left w:val="none" w:sz="0" w:space="0" w:color="auto"/>
                <w:bottom w:val="none" w:sz="0" w:space="0" w:color="auto"/>
                <w:right w:val="none" w:sz="0" w:space="0" w:color="auto"/>
              </w:divBdr>
            </w:div>
          </w:divsChild>
        </w:div>
        <w:div w:id="364796732">
          <w:marLeft w:val="0"/>
          <w:marRight w:val="0"/>
          <w:marTop w:val="300"/>
          <w:marBottom w:val="0"/>
          <w:divBdr>
            <w:top w:val="none" w:sz="0" w:space="0" w:color="auto"/>
            <w:left w:val="none" w:sz="0" w:space="0" w:color="auto"/>
            <w:bottom w:val="none" w:sz="0" w:space="0" w:color="auto"/>
            <w:right w:val="none" w:sz="0" w:space="0" w:color="auto"/>
          </w:divBdr>
          <w:divsChild>
            <w:div w:id="588584672">
              <w:marLeft w:val="0"/>
              <w:marRight w:val="0"/>
              <w:marTop w:val="0"/>
              <w:marBottom w:val="0"/>
              <w:divBdr>
                <w:top w:val="none" w:sz="0" w:space="0" w:color="auto"/>
                <w:left w:val="none" w:sz="0" w:space="0" w:color="auto"/>
                <w:bottom w:val="none" w:sz="0" w:space="0" w:color="auto"/>
                <w:right w:val="none" w:sz="0" w:space="0" w:color="auto"/>
              </w:divBdr>
              <w:divsChild>
                <w:div w:id="373040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199342">
          <w:marLeft w:val="0"/>
          <w:marRight w:val="0"/>
          <w:marTop w:val="300"/>
          <w:marBottom w:val="0"/>
          <w:divBdr>
            <w:top w:val="none" w:sz="0" w:space="0" w:color="auto"/>
            <w:left w:val="none" w:sz="0" w:space="0" w:color="auto"/>
            <w:bottom w:val="none" w:sz="0" w:space="0" w:color="auto"/>
            <w:right w:val="none" w:sz="0" w:space="0" w:color="auto"/>
          </w:divBdr>
          <w:divsChild>
            <w:div w:id="588929677">
              <w:marLeft w:val="0"/>
              <w:marRight w:val="0"/>
              <w:marTop w:val="0"/>
              <w:marBottom w:val="0"/>
              <w:divBdr>
                <w:top w:val="none" w:sz="0" w:space="0" w:color="auto"/>
                <w:left w:val="none" w:sz="0" w:space="0" w:color="auto"/>
                <w:bottom w:val="none" w:sz="0" w:space="0" w:color="auto"/>
                <w:right w:val="none" w:sz="0" w:space="0" w:color="auto"/>
              </w:divBdr>
              <w:divsChild>
                <w:div w:id="614599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346620">
          <w:marLeft w:val="0"/>
          <w:marRight w:val="0"/>
          <w:marTop w:val="300"/>
          <w:marBottom w:val="0"/>
          <w:divBdr>
            <w:top w:val="none" w:sz="0" w:space="0" w:color="auto"/>
            <w:left w:val="none" w:sz="0" w:space="0" w:color="auto"/>
            <w:bottom w:val="none" w:sz="0" w:space="0" w:color="auto"/>
            <w:right w:val="none" w:sz="0" w:space="0" w:color="auto"/>
          </w:divBdr>
          <w:divsChild>
            <w:div w:id="1272585513">
              <w:marLeft w:val="0"/>
              <w:marRight w:val="0"/>
              <w:marTop w:val="0"/>
              <w:marBottom w:val="0"/>
              <w:divBdr>
                <w:top w:val="none" w:sz="0" w:space="0" w:color="auto"/>
                <w:left w:val="none" w:sz="0" w:space="0" w:color="auto"/>
                <w:bottom w:val="none" w:sz="0" w:space="0" w:color="auto"/>
                <w:right w:val="none" w:sz="0" w:space="0" w:color="auto"/>
              </w:divBdr>
              <w:divsChild>
                <w:div w:id="174090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5342544">
      <w:bodyDiv w:val="1"/>
      <w:marLeft w:val="0"/>
      <w:marRight w:val="0"/>
      <w:marTop w:val="0"/>
      <w:marBottom w:val="0"/>
      <w:divBdr>
        <w:top w:val="none" w:sz="0" w:space="0" w:color="auto"/>
        <w:left w:val="none" w:sz="0" w:space="0" w:color="auto"/>
        <w:bottom w:val="none" w:sz="0" w:space="0" w:color="auto"/>
        <w:right w:val="none" w:sz="0" w:space="0" w:color="auto"/>
      </w:divBdr>
      <w:divsChild>
        <w:div w:id="312831742">
          <w:marLeft w:val="0"/>
          <w:marRight w:val="0"/>
          <w:marTop w:val="0"/>
          <w:marBottom w:val="0"/>
          <w:divBdr>
            <w:top w:val="none" w:sz="0" w:space="0" w:color="auto"/>
            <w:left w:val="none" w:sz="0" w:space="0" w:color="auto"/>
            <w:bottom w:val="none" w:sz="0" w:space="0" w:color="auto"/>
            <w:right w:val="none" w:sz="0" w:space="0" w:color="auto"/>
          </w:divBdr>
          <w:divsChild>
            <w:div w:id="810483936">
              <w:marLeft w:val="0"/>
              <w:marRight w:val="0"/>
              <w:marTop w:val="0"/>
              <w:marBottom w:val="0"/>
              <w:divBdr>
                <w:top w:val="none" w:sz="0" w:space="0" w:color="auto"/>
                <w:left w:val="none" w:sz="0" w:space="0" w:color="auto"/>
                <w:bottom w:val="none" w:sz="0" w:space="0" w:color="auto"/>
                <w:right w:val="none" w:sz="0" w:space="0" w:color="auto"/>
              </w:divBdr>
            </w:div>
          </w:divsChild>
        </w:div>
        <w:div w:id="534663075">
          <w:marLeft w:val="0"/>
          <w:marRight w:val="0"/>
          <w:marTop w:val="0"/>
          <w:marBottom w:val="0"/>
          <w:divBdr>
            <w:top w:val="none" w:sz="0" w:space="0" w:color="auto"/>
            <w:left w:val="none" w:sz="0" w:space="0" w:color="auto"/>
            <w:bottom w:val="none" w:sz="0" w:space="0" w:color="auto"/>
            <w:right w:val="none" w:sz="0" w:space="0" w:color="auto"/>
          </w:divBdr>
        </w:div>
        <w:div w:id="1383291818">
          <w:marLeft w:val="0"/>
          <w:marRight w:val="0"/>
          <w:marTop w:val="0"/>
          <w:marBottom w:val="0"/>
          <w:divBdr>
            <w:top w:val="none" w:sz="0" w:space="0" w:color="auto"/>
            <w:left w:val="none" w:sz="0" w:space="0" w:color="auto"/>
            <w:bottom w:val="none" w:sz="0" w:space="0" w:color="auto"/>
            <w:right w:val="none" w:sz="0" w:space="0" w:color="auto"/>
          </w:divBdr>
          <w:divsChild>
            <w:div w:id="962272577">
              <w:marLeft w:val="0"/>
              <w:marRight w:val="0"/>
              <w:marTop w:val="0"/>
              <w:marBottom w:val="0"/>
              <w:divBdr>
                <w:top w:val="none" w:sz="0" w:space="0" w:color="auto"/>
                <w:left w:val="none" w:sz="0" w:space="0" w:color="auto"/>
                <w:bottom w:val="none" w:sz="0" w:space="0" w:color="auto"/>
                <w:right w:val="none" w:sz="0" w:space="0" w:color="auto"/>
              </w:divBdr>
            </w:div>
          </w:divsChild>
        </w:div>
        <w:div w:id="821194449">
          <w:marLeft w:val="0"/>
          <w:marRight w:val="0"/>
          <w:marTop w:val="0"/>
          <w:marBottom w:val="0"/>
          <w:divBdr>
            <w:top w:val="none" w:sz="0" w:space="0" w:color="auto"/>
            <w:left w:val="none" w:sz="0" w:space="0" w:color="auto"/>
            <w:bottom w:val="none" w:sz="0" w:space="0" w:color="auto"/>
            <w:right w:val="none" w:sz="0" w:space="0" w:color="auto"/>
          </w:divBdr>
        </w:div>
        <w:div w:id="1521626121">
          <w:marLeft w:val="0"/>
          <w:marRight w:val="0"/>
          <w:marTop w:val="0"/>
          <w:marBottom w:val="0"/>
          <w:divBdr>
            <w:top w:val="none" w:sz="0" w:space="0" w:color="auto"/>
            <w:left w:val="none" w:sz="0" w:space="0" w:color="auto"/>
            <w:bottom w:val="none" w:sz="0" w:space="0" w:color="auto"/>
            <w:right w:val="none" w:sz="0" w:space="0" w:color="auto"/>
          </w:divBdr>
          <w:divsChild>
            <w:div w:id="1681468231">
              <w:marLeft w:val="0"/>
              <w:marRight w:val="0"/>
              <w:marTop w:val="0"/>
              <w:marBottom w:val="0"/>
              <w:divBdr>
                <w:top w:val="none" w:sz="0" w:space="0" w:color="auto"/>
                <w:left w:val="none" w:sz="0" w:space="0" w:color="auto"/>
                <w:bottom w:val="none" w:sz="0" w:space="0" w:color="auto"/>
                <w:right w:val="none" w:sz="0" w:space="0" w:color="auto"/>
              </w:divBdr>
            </w:div>
          </w:divsChild>
        </w:div>
        <w:div w:id="1965505560">
          <w:marLeft w:val="0"/>
          <w:marRight w:val="0"/>
          <w:marTop w:val="0"/>
          <w:marBottom w:val="0"/>
          <w:divBdr>
            <w:top w:val="none" w:sz="0" w:space="0" w:color="auto"/>
            <w:left w:val="none" w:sz="0" w:space="0" w:color="auto"/>
            <w:bottom w:val="none" w:sz="0" w:space="0" w:color="auto"/>
            <w:right w:val="none" w:sz="0" w:space="0" w:color="auto"/>
          </w:divBdr>
        </w:div>
        <w:div w:id="371803363">
          <w:marLeft w:val="0"/>
          <w:marRight w:val="0"/>
          <w:marTop w:val="0"/>
          <w:marBottom w:val="0"/>
          <w:divBdr>
            <w:top w:val="none" w:sz="0" w:space="0" w:color="auto"/>
            <w:left w:val="none" w:sz="0" w:space="0" w:color="auto"/>
            <w:bottom w:val="none" w:sz="0" w:space="0" w:color="auto"/>
            <w:right w:val="none" w:sz="0" w:space="0" w:color="auto"/>
          </w:divBdr>
          <w:divsChild>
            <w:div w:id="1949193836">
              <w:marLeft w:val="0"/>
              <w:marRight w:val="0"/>
              <w:marTop w:val="0"/>
              <w:marBottom w:val="0"/>
              <w:divBdr>
                <w:top w:val="none" w:sz="0" w:space="0" w:color="auto"/>
                <w:left w:val="none" w:sz="0" w:space="0" w:color="auto"/>
                <w:bottom w:val="none" w:sz="0" w:space="0" w:color="auto"/>
                <w:right w:val="none" w:sz="0" w:space="0" w:color="auto"/>
              </w:divBdr>
            </w:div>
          </w:divsChild>
        </w:div>
        <w:div w:id="1443038951">
          <w:marLeft w:val="0"/>
          <w:marRight w:val="0"/>
          <w:marTop w:val="0"/>
          <w:marBottom w:val="0"/>
          <w:divBdr>
            <w:top w:val="none" w:sz="0" w:space="0" w:color="auto"/>
            <w:left w:val="none" w:sz="0" w:space="0" w:color="auto"/>
            <w:bottom w:val="none" w:sz="0" w:space="0" w:color="auto"/>
            <w:right w:val="none" w:sz="0" w:space="0" w:color="auto"/>
          </w:divBdr>
        </w:div>
        <w:div w:id="1698198533">
          <w:marLeft w:val="0"/>
          <w:marRight w:val="0"/>
          <w:marTop w:val="0"/>
          <w:marBottom w:val="0"/>
          <w:divBdr>
            <w:top w:val="none" w:sz="0" w:space="0" w:color="auto"/>
            <w:left w:val="none" w:sz="0" w:space="0" w:color="auto"/>
            <w:bottom w:val="none" w:sz="0" w:space="0" w:color="auto"/>
            <w:right w:val="none" w:sz="0" w:space="0" w:color="auto"/>
          </w:divBdr>
          <w:divsChild>
            <w:div w:id="1282230146">
              <w:marLeft w:val="0"/>
              <w:marRight w:val="0"/>
              <w:marTop w:val="0"/>
              <w:marBottom w:val="0"/>
              <w:divBdr>
                <w:top w:val="none" w:sz="0" w:space="0" w:color="auto"/>
                <w:left w:val="none" w:sz="0" w:space="0" w:color="auto"/>
                <w:bottom w:val="none" w:sz="0" w:space="0" w:color="auto"/>
                <w:right w:val="none" w:sz="0" w:space="0" w:color="auto"/>
              </w:divBdr>
            </w:div>
          </w:divsChild>
        </w:div>
        <w:div w:id="490029830">
          <w:marLeft w:val="0"/>
          <w:marRight w:val="0"/>
          <w:marTop w:val="0"/>
          <w:marBottom w:val="0"/>
          <w:divBdr>
            <w:top w:val="none" w:sz="0" w:space="0" w:color="auto"/>
            <w:left w:val="none" w:sz="0" w:space="0" w:color="auto"/>
            <w:bottom w:val="none" w:sz="0" w:space="0" w:color="auto"/>
            <w:right w:val="none" w:sz="0" w:space="0" w:color="auto"/>
          </w:divBdr>
        </w:div>
        <w:div w:id="942879336">
          <w:marLeft w:val="0"/>
          <w:marRight w:val="0"/>
          <w:marTop w:val="0"/>
          <w:marBottom w:val="0"/>
          <w:divBdr>
            <w:top w:val="none" w:sz="0" w:space="0" w:color="auto"/>
            <w:left w:val="none" w:sz="0" w:space="0" w:color="auto"/>
            <w:bottom w:val="none" w:sz="0" w:space="0" w:color="auto"/>
            <w:right w:val="none" w:sz="0" w:space="0" w:color="auto"/>
          </w:divBdr>
          <w:divsChild>
            <w:div w:id="1641495437">
              <w:marLeft w:val="0"/>
              <w:marRight w:val="0"/>
              <w:marTop w:val="0"/>
              <w:marBottom w:val="0"/>
              <w:divBdr>
                <w:top w:val="none" w:sz="0" w:space="0" w:color="auto"/>
                <w:left w:val="none" w:sz="0" w:space="0" w:color="auto"/>
                <w:bottom w:val="none" w:sz="0" w:space="0" w:color="auto"/>
                <w:right w:val="none" w:sz="0" w:space="0" w:color="auto"/>
              </w:divBdr>
            </w:div>
          </w:divsChild>
        </w:div>
        <w:div w:id="1177885957">
          <w:marLeft w:val="0"/>
          <w:marRight w:val="0"/>
          <w:marTop w:val="0"/>
          <w:marBottom w:val="0"/>
          <w:divBdr>
            <w:top w:val="none" w:sz="0" w:space="0" w:color="auto"/>
            <w:left w:val="none" w:sz="0" w:space="0" w:color="auto"/>
            <w:bottom w:val="none" w:sz="0" w:space="0" w:color="auto"/>
            <w:right w:val="none" w:sz="0" w:space="0" w:color="auto"/>
          </w:divBdr>
        </w:div>
        <w:div w:id="2049603594">
          <w:marLeft w:val="0"/>
          <w:marRight w:val="0"/>
          <w:marTop w:val="0"/>
          <w:marBottom w:val="0"/>
          <w:divBdr>
            <w:top w:val="none" w:sz="0" w:space="0" w:color="auto"/>
            <w:left w:val="none" w:sz="0" w:space="0" w:color="auto"/>
            <w:bottom w:val="none" w:sz="0" w:space="0" w:color="auto"/>
            <w:right w:val="none" w:sz="0" w:space="0" w:color="auto"/>
          </w:divBdr>
          <w:divsChild>
            <w:div w:id="1309476664">
              <w:marLeft w:val="0"/>
              <w:marRight w:val="0"/>
              <w:marTop w:val="0"/>
              <w:marBottom w:val="0"/>
              <w:divBdr>
                <w:top w:val="none" w:sz="0" w:space="0" w:color="auto"/>
                <w:left w:val="none" w:sz="0" w:space="0" w:color="auto"/>
                <w:bottom w:val="none" w:sz="0" w:space="0" w:color="auto"/>
                <w:right w:val="none" w:sz="0" w:space="0" w:color="auto"/>
              </w:divBdr>
            </w:div>
          </w:divsChild>
        </w:div>
        <w:div w:id="367997921">
          <w:marLeft w:val="0"/>
          <w:marRight w:val="0"/>
          <w:marTop w:val="300"/>
          <w:marBottom w:val="0"/>
          <w:divBdr>
            <w:top w:val="none" w:sz="0" w:space="0" w:color="auto"/>
            <w:left w:val="none" w:sz="0" w:space="0" w:color="auto"/>
            <w:bottom w:val="none" w:sz="0" w:space="0" w:color="auto"/>
            <w:right w:val="none" w:sz="0" w:space="0" w:color="auto"/>
          </w:divBdr>
          <w:divsChild>
            <w:div w:id="224294614">
              <w:marLeft w:val="0"/>
              <w:marRight w:val="0"/>
              <w:marTop w:val="0"/>
              <w:marBottom w:val="0"/>
              <w:divBdr>
                <w:top w:val="none" w:sz="0" w:space="0" w:color="auto"/>
                <w:left w:val="none" w:sz="0" w:space="0" w:color="auto"/>
                <w:bottom w:val="none" w:sz="0" w:space="0" w:color="auto"/>
                <w:right w:val="none" w:sz="0" w:space="0" w:color="auto"/>
              </w:divBdr>
              <w:divsChild>
                <w:div w:id="1417287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65993">
          <w:marLeft w:val="0"/>
          <w:marRight w:val="0"/>
          <w:marTop w:val="300"/>
          <w:marBottom w:val="0"/>
          <w:divBdr>
            <w:top w:val="none" w:sz="0" w:space="0" w:color="auto"/>
            <w:left w:val="none" w:sz="0" w:space="0" w:color="auto"/>
            <w:bottom w:val="none" w:sz="0" w:space="0" w:color="auto"/>
            <w:right w:val="none" w:sz="0" w:space="0" w:color="auto"/>
          </w:divBdr>
          <w:divsChild>
            <w:div w:id="1659310809">
              <w:marLeft w:val="0"/>
              <w:marRight w:val="0"/>
              <w:marTop w:val="0"/>
              <w:marBottom w:val="0"/>
              <w:divBdr>
                <w:top w:val="none" w:sz="0" w:space="0" w:color="auto"/>
                <w:left w:val="none" w:sz="0" w:space="0" w:color="auto"/>
                <w:bottom w:val="none" w:sz="0" w:space="0" w:color="auto"/>
                <w:right w:val="none" w:sz="0" w:space="0" w:color="auto"/>
              </w:divBdr>
              <w:divsChild>
                <w:div w:id="1149178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075270">
          <w:marLeft w:val="0"/>
          <w:marRight w:val="0"/>
          <w:marTop w:val="300"/>
          <w:marBottom w:val="0"/>
          <w:divBdr>
            <w:top w:val="none" w:sz="0" w:space="0" w:color="auto"/>
            <w:left w:val="none" w:sz="0" w:space="0" w:color="auto"/>
            <w:bottom w:val="none" w:sz="0" w:space="0" w:color="auto"/>
            <w:right w:val="none" w:sz="0" w:space="0" w:color="auto"/>
          </w:divBdr>
          <w:divsChild>
            <w:div w:id="282657195">
              <w:marLeft w:val="0"/>
              <w:marRight w:val="0"/>
              <w:marTop w:val="0"/>
              <w:marBottom w:val="0"/>
              <w:divBdr>
                <w:top w:val="none" w:sz="0" w:space="0" w:color="auto"/>
                <w:left w:val="none" w:sz="0" w:space="0" w:color="auto"/>
                <w:bottom w:val="none" w:sz="0" w:space="0" w:color="auto"/>
                <w:right w:val="none" w:sz="0" w:space="0" w:color="auto"/>
              </w:divBdr>
              <w:divsChild>
                <w:div w:id="681398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616568">
          <w:marLeft w:val="0"/>
          <w:marRight w:val="0"/>
          <w:marTop w:val="300"/>
          <w:marBottom w:val="0"/>
          <w:divBdr>
            <w:top w:val="none" w:sz="0" w:space="0" w:color="auto"/>
            <w:left w:val="none" w:sz="0" w:space="0" w:color="auto"/>
            <w:bottom w:val="none" w:sz="0" w:space="0" w:color="auto"/>
            <w:right w:val="none" w:sz="0" w:space="0" w:color="auto"/>
          </w:divBdr>
          <w:divsChild>
            <w:div w:id="1476219932">
              <w:marLeft w:val="0"/>
              <w:marRight w:val="0"/>
              <w:marTop w:val="0"/>
              <w:marBottom w:val="0"/>
              <w:divBdr>
                <w:top w:val="none" w:sz="0" w:space="0" w:color="auto"/>
                <w:left w:val="none" w:sz="0" w:space="0" w:color="auto"/>
                <w:bottom w:val="none" w:sz="0" w:space="0" w:color="auto"/>
                <w:right w:val="none" w:sz="0" w:space="0" w:color="auto"/>
              </w:divBdr>
              <w:divsChild>
                <w:div w:id="131356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6849576">
      <w:bodyDiv w:val="1"/>
      <w:marLeft w:val="0"/>
      <w:marRight w:val="0"/>
      <w:marTop w:val="0"/>
      <w:marBottom w:val="0"/>
      <w:divBdr>
        <w:top w:val="none" w:sz="0" w:space="0" w:color="auto"/>
        <w:left w:val="none" w:sz="0" w:space="0" w:color="auto"/>
        <w:bottom w:val="none" w:sz="0" w:space="0" w:color="auto"/>
        <w:right w:val="none" w:sz="0" w:space="0" w:color="auto"/>
      </w:divBdr>
      <w:divsChild>
        <w:div w:id="863519233">
          <w:marLeft w:val="0"/>
          <w:marRight w:val="0"/>
          <w:marTop w:val="0"/>
          <w:marBottom w:val="0"/>
          <w:divBdr>
            <w:top w:val="none" w:sz="0" w:space="0" w:color="auto"/>
            <w:left w:val="none" w:sz="0" w:space="0" w:color="auto"/>
            <w:bottom w:val="none" w:sz="0" w:space="0" w:color="auto"/>
            <w:right w:val="none" w:sz="0" w:space="0" w:color="auto"/>
          </w:divBdr>
        </w:div>
        <w:div w:id="1696887768">
          <w:marLeft w:val="0"/>
          <w:marRight w:val="0"/>
          <w:marTop w:val="0"/>
          <w:marBottom w:val="0"/>
          <w:divBdr>
            <w:top w:val="none" w:sz="0" w:space="0" w:color="auto"/>
            <w:left w:val="none" w:sz="0" w:space="0" w:color="auto"/>
            <w:bottom w:val="none" w:sz="0" w:space="0" w:color="auto"/>
            <w:right w:val="none" w:sz="0" w:space="0" w:color="auto"/>
          </w:divBdr>
          <w:divsChild>
            <w:div w:id="1101799616">
              <w:marLeft w:val="0"/>
              <w:marRight w:val="0"/>
              <w:marTop w:val="0"/>
              <w:marBottom w:val="0"/>
              <w:divBdr>
                <w:top w:val="none" w:sz="0" w:space="0" w:color="auto"/>
                <w:left w:val="none" w:sz="0" w:space="0" w:color="auto"/>
                <w:bottom w:val="none" w:sz="0" w:space="0" w:color="auto"/>
                <w:right w:val="none" w:sz="0" w:space="0" w:color="auto"/>
              </w:divBdr>
            </w:div>
          </w:divsChild>
        </w:div>
        <w:div w:id="1329600310">
          <w:marLeft w:val="0"/>
          <w:marRight w:val="0"/>
          <w:marTop w:val="0"/>
          <w:marBottom w:val="0"/>
          <w:divBdr>
            <w:top w:val="none" w:sz="0" w:space="0" w:color="auto"/>
            <w:left w:val="none" w:sz="0" w:space="0" w:color="auto"/>
            <w:bottom w:val="none" w:sz="0" w:space="0" w:color="auto"/>
            <w:right w:val="none" w:sz="0" w:space="0" w:color="auto"/>
          </w:divBdr>
        </w:div>
        <w:div w:id="250699567">
          <w:marLeft w:val="0"/>
          <w:marRight w:val="0"/>
          <w:marTop w:val="0"/>
          <w:marBottom w:val="0"/>
          <w:divBdr>
            <w:top w:val="none" w:sz="0" w:space="0" w:color="auto"/>
            <w:left w:val="none" w:sz="0" w:space="0" w:color="auto"/>
            <w:bottom w:val="none" w:sz="0" w:space="0" w:color="auto"/>
            <w:right w:val="none" w:sz="0" w:space="0" w:color="auto"/>
          </w:divBdr>
          <w:divsChild>
            <w:div w:id="1983735071">
              <w:marLeft w:val="0"/>
              <w:marRight w:val="0"/>
              <w:marTop w:val="0"/>
              <w:marBottom w:val="0"/>
              <w:divBdr>
                <w:top w:val="none" w:sz="0" w:space="0" w:color="auto"/>
                <w:left w:val="none" w:sz="0" w:space="0" w:color="auto"/>
                <w:bottom w:val="none" w:sz="0" w:space="0" w:color="auto"/>
                <w:right w:val="none" w:sz="0" w:space="0" w:color="auto"/>
              </w:divBdr>
            </w:div>
          </w:divsChild>
        </w:div>
        <w:div w:id="1135484889">
          <w:marLeft w:val="0"/>
          <w:marRight w:val="0"/>
          <w:marTop w:val="0"/>
          <w:marBottom w:val="0"/>
          <w:divBdr>
            <w:top w:val="none" w:sz="0" w:space="0" w:color="auto"/>
            <w:left w:val="none" w:sz="0" w:space="0" w:color="auto"/>
            <w:bottom w:val="none" w:sz="0" w:space="0" w:color="auto"/>
            <w:right w:val="none" w:sz="0" w:space="0" w:color="auto"/>
          </w:divBdr>
        </w:div>
        <w:div w:id="899709140">
          <w:marLeft w:val="0"/>
          <w:marRight w:val="0"/>
          <w:marTop w:val="0"/>
          <w:marBottom w:val="0"/>
          <w:divBdr>
            <w:top w:val="none" w:sz="0" w:space="0" w:color="auto"/>
            <w:left w:val="none" w:sz="0" w:space="0" w:color="auto"/>
            <w:bottom w:val="none" w:sz="0" w:space="0" w:color="auto"/>
            <w:right w:val="none" w:sz="0" w:space="0" w:color="auto"/>
          </w:divBdr>
          <w:divsChild>
            <w:div w:id="1240990488">
              <w:marLeft w:val="0"/>
              <w:marRight w:val="0"/>
              <w:marTop w:val="0"/>
              <w:marBottom w:val="0"/>
              <w:divBdr>
                <w:top w:val="none" w:sz="0" w:space="0" w:color="auto"/>
                <w:left w:val="none" w:sz="0" w:space="0" w:color="auto"/>
                <w:bottom w:val="none" w:sz="0" w:space="0" w:color="auto"/>
                <w:right w:val="none" w:sz="0" w:space="0" w:color="auto"/>
              </w:divBdr>
            </w:div>
          </w:divsChild>
        </w:div>
        <w:div w:id="263614306">
          <w:marLeft w:val="0"/>
          <w:marRight w:val="0"/>
          <w:marTop w:val="0"/>
          <w:marBottom w:val="0"/>
          <w:divBdr>
            <w:top w:val="none" w:sz="0" w:space="0" w:color="auto"/>
            <w:left w:val="none" w:sz="0" w:space="0" w:color="auto"/>
            <w:bottom w:val="none" w:sz="0" w:space="0" w:color="auto"/>
            <w:right w:val="none" w:sz="0" w:space="0" w:color="auto"/>
          </w:divBdr>
        </w:div>
        <w:div w:id="470487517">
          <w:marLeft w:val="0"/>
          <w:marRight w:val="0"/>
          <w:marTop w:val="0"/>
          <w:marBottom w:val="0"/>
          <w:divBdr>
            <w:top w:val="none" w:sz="0" w:space="0" w:color="auto"/>
            <w:left w:val="none" w:sz="0" w:space="0" w:color="auto"/>
            <w:bottom w:val="none" w:sz="0" w:space="0" w:color="auto"/>
            <w:right w:val="none" w:sz="0" w:space="0" w:color="auto"/>
          </w:divBdr>
          <w:divsChild>
            <w:div w:id="538932019">
              <w:marLeft w:val="0"/>
              <w:marRight w:val="0"/>
              <w:marTop w:val="0"/>
              <w:marBottom w:val="0"/>
              <w:divBdr>
                <w:top w:val="none" w:sz="0" w:space="0" w:color="auto"/>
                <w:left w:val="none" w:sz="0" w:space="0" w:color="auto"/>
                <w:bottom w:val="none" w:sz="0" w:space="0" w:color="auto"/>
                <w:right w:val="none" w:sz="0" w:space="0" w:color="auto"/>
              </w:divBdr>
            </w:div>
          </w:divsChild>
        </w:div>
        <w:div w:id="1548107855">
          <w:marLeft w:val="0"/>
          <w:marRight w:val="0"/>
          <w:marTop w:val="0"/>
          <w:marBottom w:val="0"/>
          <w:divBdr>
            <w:top w:val="none" w:sz="0" w:space="0" w:color="auto"/>
            <w:left w:val="none" w:sz="0" w:space="0" w:color="auto"/>
            <w:bottom w:val="none" w:sz="0" w:space="0" w:color="auto"/>
            <w:right w:val="none" w:sz="0" w:space="0" w:color="auto"/>
          </w:divBdr>
        </w:div>
        <w:div w:id="964628326">
          <w:marLeft w:val="0"/>
          <w:marRight w:val="0"/>
          <w:marTop w:val="0"/>
          <w:marBottom w:val="0"/>
          <w:divBdr>
            <w:top w:val="none" w:sz="0" w:space="0" w:color="auto"/>
            <w:left w:val="none" w:sz="0" w:space="0" w:color="auto"/>
            <w:bottom w:val="none" w:sz="0" w:space="0" w:color="auto"/>
            <w:right w:val="none" w:sz="0" w:space="0" w:color="auto"/>
          </w:divBdr>
          <w:divsChild>
            <w:div w:id="648093042">
              <w:marLeft w:val="0"/>
              <w:marRight w:val="0"/>
              <w:marTop w:val="0"/>
              <w:marBottom w:val="0"/>
              <w:divBdr>
                <w:top w:val="none" w:sz="0" w:space="0" w:color="auto"/>
                <w:left w:val="none" w:sz="0" w:space="0" w:color="auto"/>
                <w:bottom w:val="none" w:sz="0" w:space="0" w:color="auto"/>
                <w:right w:val="none" w:sz="0" w:space="0" w:color="auto"/>
              </w:divBdr>
            </w:div>
          </w:divsChild>
        </w:div>
        <w:div w:id="1104837199">
          <w:marLeft w:val="0"/>
          <w:marRight w:val="0"/>
          <w:marTop w:val="0"/>
          <w:marBottom w:val="0"/>
          <w:divBdr>
            <w:top w:val="none" w:sz="0" w:space="0" w:color="auto"/>
            <w:left w:val="none" w:sz="0" w:space="0" w:color="auto"/>
            <w:bottom w:val="none" w:sz="0" w:space="0" w:color="auto"/>
            <w:right w:val="none" w:sz="0" w:space="0" w:color="auto"/>
          </w:divBdr>
        </w:div>
        <w:div w:id="1719478239">
          <w:marLeft w:val="0"/>
          <w:marRight w:val="0"/>
          <w:marTop w:val="0"/>
          <w:marBottom w:val="0"/>
          <w:divBdr>
            <w:top w:val="none" w:sz="0" w:space="0" w:color="auto"/>
            <w:left w:val="none" w:sz="0" w:space="0" w:color="auto"/>
            <w:bottom w:val="none" w:sz="0" w:space="0" w:color="auto"/>
            <w:right w:val="none" w:sz="0" w:space="0" w:color="auto"/>
          </w:divBdr>
          <w:divsChild>
            <w:div w:id="1516770652">
              <w:marLeft w:val="0"/>
              <w:marRight w:val="0"/>
              <w:marTop w:val="0"/>
              <w:marBottom w:val="0"/>
              <w:divBdr>
                <w:top w:val="none" w:sz="0" w:space="0" w:color="auto"/>
                <w:left w:val="none" w:sz="0" w:space="0" w:color="auto"/>
                <w:bottom w:val="none" w:sz="0" w:space="0" w:color="auto"/>
                <w:right w:val="none" w:sz="0" w:space="0" w:color="auto"/>
              </w:divBdr>
            </w:div>
          </w:divsChild>
        </w:div>
        <w:div w:id="1016077248">
          <w:marLeft w:val="0"/>
          <w:marRight w:val="0"/>
          <w:marTop w:val="0"/>
          <w:marBottom w:val="0"/>
          <w:divBdr>
            <w:top w:val="none" w:sz="0" w:space="0" w:color="auto"/>
            <w:left w:val="none" w:sz="0" w:space="0" w:color="auto"/>
            <w:bottom w:val="none" w:sz="0" w:space="0" w:color="auto"/>
            <w:right w:val="none" w:sz="0" w:space="0" w:color="auto"/>
          </w:divBdr>
        </w:div>
        <w:div w:id="384531648">
          <w:marLeft w:val="0"/>
          <w:marRight w:val="0"/>
          <w:marTop w:val="0"/>
          <w:marBottom w:val="0"/>
          <w:divBdr>
            <w:top w:val="none" w:sz="0" w:space="0" w:color="auto"/>
            <w:left w:val="none" w:sz="0" w:space="0" w:color="auto"/>
            <w:bottom w:val="none" w:sz="0" w:space="0" w:color="auto"/>
            <w:right w:val="none" w:sz="0" w:space="0" w:color="auto"/>
          </w:divBdr>
          <w:divsChild>
            <w:div w:id="609242812">
              <w:marLeft w:val="0"/>
              <w:marRight w:val="0"/>
              <w:marTop w:val="0"/>
              <w:marBottom w:val="0"/>
              <w:divBdr>
                <w:top w:val="none" w:sz="0" w:space="0" w:color="auto"/>
                <w:left w:val="none" w:sz="0" w:space="0" w:color="auto"/>
                <w:bottom w:val="none" w:sz="0" w:space="0" w:color="auto"/>
                <w:right w:val="none" w:sz="0" w:space="0" w:color="auto"/>
              </w:divBdr>
            </w:div>
          </w:divsChild>
        </w:div>
        <w:div w:id="1172530841">
          <w:marLeft w:val="0"/>
          <w:marRight w:val="0"/>
          <w:marTop w:val="300"/>
          <w:marBottom w:val="0"/>
          <w:divBdr>
            <w:top w:val="none" w:sz="0" w:space="0" w:color="auto"/>
            <w:left w:val="none" w:sz="0" w:space="0" w:color="auto"/>
            <w:bottom w:val="none" w:sz="0" w:space="0" w:color="auto"/>
            <w:right w:val="none" w:sz="0" w:space="0" w:color="auto"/>
          </w:divBdr>
          <w:divsChild>
            <w:div w:id="94059729">
              <w:marLeft w:val="0"/>
              <w:marRight w:val="0"/>
              <w:marTop w:val="0"/>
              <w:marBottom w:val="0"/>
              <w:divBdr>
                <w:top w:val="none" w:sz="0" w:space="0" w:color="auto"/>
                <w:left w:val="none" w:sz="0" w:space="0" w:color="auto"/>
                <w:bottom w:val="none" w:sz="0" w:space="0" w:color="auto"/>
                <w:right w:val="none" w:sz="0" w:space="0" w:color="auto"/>
              </w:divBdr>
              <w:divsChild>
                <w:div w:id="1813598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4318">
          <w:marLeft w:val="0"/>
          <w:marRight w:val="0"/>
          <w:marTop w:val="300"/>
          <w:marBottom w:val="0"/>
          <w:divBdr>
            <w:top w:val="none" w:sz="0" w:space="0" w:color="auto"/>
            <w:left w:val="none" w:sz="0" w:space="0" w:color="auto"/>
            <w:bottom w:val="none" w:sz="0" w:space="0" w:color="auto"/>
            <w:right w:val="none" w:sz="0" w:space="0" w:color="auto"/>
          </w:divBdr>
          <w:divsChild>
            <w:div w:id="1790010712">
              <w:marLeft w:val="0"/>
              <w:marRight w:val="0"/>
              <w:marTop w:val="0"/>
              <w:marBottom w:val="0"/>
              <w:divBdr>
                <w:top w:val="none" w:sz="0" w:space="0" w:color="auto"/>
                <w:left w:val="none" w:sz="0" w:space="0" w:color="auto"/>
                <w:bottom w:val="none" w:sz="0" w:space="0" w:color="auto"/>
                <w:right w:val="none" w:sz="0" w:space="0" w:color="auto"/>
              </w:divBdr>
              <w:divsChild>
                <w:div w:id="389428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021783">
          <w:marLeft w:val="0"/>
          <w:marRight w:val="0"/>
          <w:marTop w:val="300"/>
          <w:marBottom w:val="0"/>
          <w:divBdr>
            <w:top w:val="none" w:sz="0" w:space="0" w:color="auto"/>
            <w:left w:val="none" w:sz="0" w:space="0" w:color="auto"/>
            <w:bottom w:val="none" w:sz="0" w:space="0" w:color="auto"/>
            <w:right w:val="none" w:sz="0" w:space="0" w:color="auto"/>
          </w:divBdr>
          <w:divsChild>
            <w:div w:id="446699761">
              <w:marLeft w:val="0"/>
              <w:marRight w:val="0"/>
              <w:marTop w:val="0"/>
              <w:marBottom w:val="0"/>
              <w:divBdr>
                <w:top w:val="none" w:sz="0" w:space="0" w:color="auto"/>
                <w:left w:val="none" w:sz="0" w:space="0" w:color="auto"/>
                <w:bottom w:val="none" w:sz="0" w:space="0" w:color="auto"/>
                <w:right w:val="none" w:sz="0" w:space="0" w:color="auto"/>
              </w:divBdr>
              <w:divsChild>
                <w:div w:id="1010983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149259">
          <w:marLeft w:val="0"/>
          <w:marRight w:val="0"/>
          <w:marTop w:val="300"/>
          <w:marBottom w:val="0"/>
          <w:divBdr>
            <w:top w:val="none" w:sz="0" w:space="0" w:color="auto"/>
            <w:left w:val="none" w:sz="0" w:space="0" w:color="auto"/>
            <w:bottom w:val="none" w:sz="0" w:space="0" w:color="auto"/>
            <w:right w:val="none" w:sz="0" w:space="0" w:color="auto"/>
          </w:divBdr>
          <w:divsChild>
            <w:div w:id="1011764057">
              <w:marLeft w:val="0"/>
              <w:marRight w:val="0"/>
              <w:marTop w:val="0"/>
              <w:marBottom w:val="0"/>
              <w:divBdr>
                <w:top w:val="none" w:sz="0" w:space="0" w:color="auto"/>
                <w:left w:val="none" w:sz="0" w:space="0" w:color="auto"/>
                <w:bottom w:val="none" w:sz="0" w:space="0" w:color="auto"/>
                <w:right w:val="none" w:sz="0" w:space="0" w:color="auto"/>
              </w:divBdr>
              <w:divsChild>
                <w:div w:id="133695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889689">
      <w:bodyDiv w:val="1"/>
      <w:marLeft w:val="0"/>
      <w:marRight w:val="0"/>
      <w:marTop w:val="0"/>
      <w:marBottom w:val="0"/>
      <w:divBdr>
        <w:top w:val="none" w:sz="0" w:space="0" w:color="auto"/>
        <w:left w:val="none" w:sz="0" w:space="0" w:color="auto"/>
        <w:bottom w:val="none" w:sz="0" w:space="0" w:color="auto"/>
        <w:right w:val="none" w:sz="0" w:space="0" w:color="auto"/>
      </w:divBdr>
      <w:divsChild>
        <w:div w:id="1264997197">
          <w:marLeft w:val="0"/>
          <w:marRight w:val="0"/>
          <w:marTop w:val="0"/>
          <w:marBottom w:val="0"/>
          <w:divBdr>
            <w:top w:val="none" w:sz="0" w:space="0" w:color="auto"/>
            <w:left w:val="none" w:sz="0" w:space="0" w:color="auto"/>
            <w:bottom w:val="none" w:sz="0" w:space="0" w:color="auto"/>
            <w:right w:val="none" w:sz="0" w:space="0" w:color="auto"/>
          </w:divBdr>
        </w:div>
        <w:div w:id="469446328">
          <w:marLeft w:val="0"/>
          <w:marRight w:val="0"/>
          <w:marTop w:val="0"/>
          <w:marBottom w:val="0"/>
          <w:divBdr>
            <w:top w:val="none" w:sz="0" w:space="0" w:color="auto"/>
            <w:left w:val="none" w:sz="0" w:space="0" w:color="auto"/>
            <w:bottom w:val="none" w:sz="0" w:space="0" w:color="auto"/>
            <w:right w:val="none" w:sz="0" w:space="0" w:color="auto"/>
          </w:divBdr>
          <w:divsChild>
            <w:div w:id="1127434399">
              <w:marLeft w:val="0"/>
              <w:marRight w:val="0"/>
              <w:marTop w:val="0"/>
              <w:marBottom w:val="0"/>
              <w:divBdr>
                <w:top w:val="none" w:sz="0" w:space="0" w:color="auto"/>
                <w:left w:val="none" w:sz="0" w:space="0" w:color="auto"/>
                <w:bottom w:val="none" w:sz="0" w:space="0" w:color="auto"/>
                <w:right w:val="none" w:sz="0" w:space="0" w:color="auto"/>
              </w:divBdr>
            </w:div>
          </w:divsChild>
        </w:div>
        <w:div w:id="1575898530">
          <w:marLeft w:val="0"/>
          <w:marRight w:val="0"/>
          <w:marTop w:val="0"/>
          <w:marBottom w:val="0"/>
          <w:divBdr>
            <w:top w:val="none" w:sz="0" w:space="0" w:color="auto"/>
            <w:left w:val="none" w:sz="0" w:space="0" w:color="auto"/>
            <w:bottom w:val="none" w:sz="0" w:space="0" w:color="auto"/>
            <w:right w:val="none" w:sz="0" w:space="0" w:color="auto"/>
          </w:divBdr>
        </w:div>
        <w:div w:id="958336605">
          <w:marLeft w:val="0"/>
          <w:marRight w:val="0"/>
          <w:marTop w:val="0"/>
          <w:marBottom w:val="0"/>
          <w:divBdr>
            <w:top w:val="none" w:sz="0" w:space="0" w:color="auto"/>
            <w:left w:val="none" w:sz="0" w:space="0" w:color="auto"/>
            <w:bottom w:val="none" w:sz="0" w:space="0" w:color="auto"/>
            <w:right w:val="none" w:sz="0" w:space="0" w:color="auto"/>
          </w:divBdr>
          <w:divsChild>
            <w:div w:id="1279139800">
              <w:marLeft w:val="0"/>
              <w:marRight w:val="0"/>
              <w:marTop w:val="0"/>
              <w:marBottom w:val="0"/>
              <w:divBdr>
                <w:top w:val="none" w:sz="0" w:space="0" w:color="auto"/>
                <w:left w:val="none" w:sz="0" w:space="0" w:color="auto"/>
                <w:bottom w:val="none" w:sz="0" w:space="0" w:color="auto"/>
                <w:right w:val="none" w:sz="0" w:space="0" w:color="auto"/>
              </w:divBdr>
            </w:div>
          </w:divsChild>
        </w:div>
        <w:div w:id="455486611">
          <w:marLeft w:val="0"/>
          <w:marRight w:val="0"/>
          <w:marTop w:val="0"/>
          <w:marBottom w:val="0"/>
          <w:divBdr>
            <w:top w:val="none" w:sz="0" w:space="0" w:color="auto"/>
            <w:left w:val="none" w:sz="0" w:space="0" w:color="auto"/>
            <w:bottom w:val="none" w:sz="0" w:space="0" w:color="auto"/>
            <w:right w:val="none" w:sz="0" w:space="0" w:color="auto"/>
          </w:divBdr>
        </w:div>
        <w:div w:id="960067260">
          <w:marLeft w:val="0"/>
          <w:marRight w:val="0"/>
          <w:marTop w:val="0"/>
          <w:marBottom w:val="0"/>
          <w:divBdr>
            <w:top w:val="none" w:sz="0" w:space="0" w:color="auto"/>
            <w:left w:val="none" w:sz="0" w:space="0" w:color="auto"/>
            <w:bottom w:val="none" w:sz="0" w:space="0" w:color="auto"/>
            <w:right w:val="none" w:sz="0" w:space="0" w:color="auto"/>
          </w:divBdr>
          <w:divsChild>
            <w:div w:id="131140357">
              <w:marLeft w:val="0"/>
              <w:marRight w:val="0"/>
              <w:marTop w:val="0"/>
              <w:marBottom w:val="0"/>
              <w:divBdr>
                <w:top w:val="none" w:sz="0" w:space="0" w:color="auto"/>
                <w:left w:val="none" w:sz="0" w:space="0" w:color="auto"/>
                <w:bottom w:val="none" w:sz="0" w:space="0" w:color="auto"/>
                <w:right w:val="none" w:sz="0" w:space="0" w:color="auto"/>
              </w:divBdr>
            </w:div>
          </w:divsChild>
        </w:div>
        <w:div w:id="946425331">
          <w:marLeft w:val="0"/>
          <w:marRight w:val="0"/>
          <w:marTop w:val="0"/>
          <w:marBottom w:val="0"/>
          <w:divBdr>
            <w:top w:val="none" w:sz="0" w:space="0" w:color="auto"/>
            <w:left w:val="none" w:sz="0" w:space="0" w:color="auto"/>
            <w:bottom w:val="none" w:sz="0" w:space="0" w:color="auto"/>
            <w:right w:val="none" w:sz="0" w:space="0" w:color="auto"/>
          </w:divBdr>
        </w:div>
        <w:div w:id="320818657">
          <w:marLeft w:val="0"/>
          <w:marRight w:val="0"/>
          <w:marTop w:val="0"/>
          <w:marBottom w:val="0"/>
          <w:divBdr>
            <w:top w:val="none" w:sz="0" w:space="0" w:color="auto"/>
            <w:left w:val="none" w:sz="0" w:space="0" w:color="auto"/>
            <w:bottom w:val="none" w:sz="0" w:space="0" w:color="auto"/>
            <w:right w:val="none" w:sz="0" w:space="0" w:color="auto"/>
          </w:divBdr>
          <w:divsChild>
            <w:div w:id="50664456">
              <w:marLeft w:val="0"/>
              <w:marRight w:val="0"/>
              <w:marTop w:val="0"/>
              <w:marBottom w:val="0"/>
              <w:divBdr>
                <w:top w:val="none" w:sz="0" w:space="0" w:color="auto"/>
                <w:left w:val="none" w:sz="0" w:space="0" w:color="auto"/>
                <w:bottom w:val="none" w:sz="0" w:space="0" w:color="auto"/>
                <w:right w:val="none" w:sz="0" w:space="0" w:color="auto"/>
              </w:divBdr>
            </w:div>
          </w:divsChild>
        </w:div>
        <w:div w:id="1429808613">
          <w:marLeft w:val="0"/>
          <w:marRight w:val="0"/>
          <w:marTop w:val="0"/>
          <w:marBottom w:val="0"/>
          <w:divBdr>
            <w:top w:val="none" w:sz="0" w:space="0" w:color="auto"/>
            <w:left w:val="none" w:sz="0" w:space="0" w:color="auto"/>
            <w:bottom w:val="none" w:sz="0" w:space="0" w:color="auto"/>
            <w:right w:val="none" w:sz="0" w:space="0" w:color="auto"/>
          </w:divBdr>
        </w:div>
        <w:div w:id="431753386">
          <w:marLeft w:val="0"/>
          <w:marRight w:val="0"/>
          <w:marTop w:val="0"/>
          <w:marBottom w:val="0"/>
          <w:divBdr>
            <w:top w:val="none" w:sz="0" w:space="0" w:color="auto"/>
            <w:left w:val="none" w:sz="0" w:space="0" w:color="auto"/>
            <w:bottom w:val="none" w:sz="0" w:space="0" w:color="auto"/>
            <w:right w:val="none" w:sz="0" w:space="0" w:color="auto"/>
          </w:divBdr>
          <w:divsChild>
            <w:div w:id="1199659488">
              <w:marLeft w:val="0"/>
              <w:marRight w:val="0"/>
              <w:marTop w:val="0"/>
              <w:marBottom w:val="0"/>
              <w:divBdr>
                <w:top w:val="none" w:sz="0" w:space="0" w:color="auto"/>
                <w:left w:val="none" w:sz="0" w:space="0" w:color="auto"/>
                <w:bottom w:val="none" w:sz="0" w:space="0" w:color="auto"/>
                <w:right w:val="none" w:sz="0" w:space="0" w:color="auto"/>
              </w:divBdr>
            </w:div>
          </w:divsChild>
        </w:div>
        <w:div w:id="1933122763">
          <w:marLeft w:val="0"/>
          <w:marRight w:val="0"/>
          <w:marTop w:val="0"/>
          <w:marBottom w:val="0"/>
          <w:divBdr>
            <w:top w:val="none" w:sz="0" w:space="0" w:color="auto"/>
            <w:left w:val="none" w:sz="0" w:space="0" w:color="auto"/>
            <w:bottom w:val="none" w:sz="0" w:space="0" w:color="auto"/>
            <w:right w:val="none" w:sz="0" w:space="0" w:color="auto"/>
          </w:divBdr>
        </w:div>
        <w:div w:id="1694578237">
          <w:marLeft w:val="0"/>
          <w:marRight w:val="0"/>
          <w:marTop w:val="0"/>
          <w:marBottom w:val="0"/>
          <w:divBdr>
            <w:top w:val="none" w:sz="0" w:space="0" w:color="auto"/>
            <w:left w:val="none" w:sz="0" w:space="0" w:color="auto"/>
            <w:bottom w:val="none" w:sz="0" w:space="0" w:color="auto"/>
            <w:right w:val="none" w:sz="0" w:space="0" w:color="auto"/>
          </w:divBdr>
          <w:divsChild>
            <w:div w:id="719788246">
              <w:marLeft w:val="0"/>
              <w:marRight w:val="0"/>
              <w:marTop w:val="0"/>
              <w:marBottom w:val="0"/>
              <w:divBdr>
                <w:top w:val="none" w:sz="0" w:space="0" w:color="auto"/>
                <w:left w:val="none" w:sz="0" w:space="0" w:color="auto"/>
                <w:bottom w:val="none" w:sz="0" w:space="0" w:color="auto"/>
                <w:right w:val="none" w:sz="0" w:space="0" w:color="auto"/>
              </w:divBdr>
            </w:div>
          </w:divsChild>
        </w:div>
        <w:div w:id="1311322398">
          <w:marLeft w:val="0"/>
          <w:marRight w:val="0"/>
          <w:marTop w:val="0"/>
          <w:marBottom w:val="0"/>
          <w:divBdr>
            <w:top w:val="none" w:sz="0" w:space="0" w:color="auto"/>
            <w:left w:val="none" w:sz="0" w:space="0" w:color="auto"/>
            <w:bottom w:val="none" w:sz="0" w:space="0" w:color="auto"/>
            <w:right w:val="none" w:sz="0" w:space="0" w:color="auto"/>
          </w:divBdr>
        </w:div>
        <w:div w:id="1962034815">
          <w:marLeft w:val="0"/>
          <w:marRight w:val="0"/>
          <w:marTop w:val="0"/>
          <w:marBottom w:val="0"/>
          <w:divBdr>
            <w:top w:val="none" w:sz="0" w:space="0" w:color="auto"/>
            <w:left w:val="none" w:sz="0" w:space="0" w:color="auto"/>
            <w:bottom w:val="none" w:sz="0" w:space="0" w:color="auto"/>
            <w:right w:val="none" w:sz="0" w:space="0" w:color="auto"/>
          </w:divBdr>
          <w:divsChild>
            <w:div w:id="1502156594">
              <w:marLeft w:val="0"/>
              <w:marRight w:val="0"/>
              <w:marTop w:val="0"/>
              <w:marBottom w:val="0"/>
              <w:divBdr>
                <w:top w:val="none" w:sz="0" w:space="0" w:color="auto"/>
                <w:left w:val="none" w:sz="0" w:space="0" w:color="auto"/>
                <w:bottom w:val="none" w:sz="0" w:space="0" w:color="auto"/>
                <w:right w:val="none" w:sz="0" w:space="0" w:color="auto"/>
              </w:divBdr>
            </w:div>
          </w:divsChild>
        </w:div>
        <w:div w:id="2090686472">
          <w:marLeft w:val="0"/>
          <w:marRight w:val="0"/>
          <w:marTop w:val="300"/>
          <w:marBottom w:val="0"/>
          <w:divBdr>
            <w:top w:val="none" w:sz="0" w:space="0" w:color="auto"/>
            <w:left w:val="none" w:sz="0" w:space="0" w:color="auto"/>
            <w:bottom w:val="none" w:sz="0" w:space="0" w:color="auto"/>
            <w:right w:val="none" w:sz="0" w:space="0" w:color="auto"/>
          </w:divBdr>
          <w:divsChild>
            <w:div w:id="2134517629">
              <w:marLeft w:val="0"/>
              <w:marRight w:val="0"/>
              <w:marTop w:val="0"/>
              <w:marBottom w:val="0"/>
              <w:divBdr>
                <w:top w:val="none" w:sz="0" w:space="0" w:color="auto"/>
                <w:left w:val="none" w:sz="0" w:space="0" w:color="auto"/>
                <w:bottom w:val="none" w:sz="0" w:space="0" w:color="auto"/>
                <w:right w:val="none" w:sz="0" w:space="0" w:color="auto"/>
              </w:divBdr>
              <w:divsChild>
                <w:div w:id="490029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448031">
          <w:marLeft w:val="0"/>
          <w:marRight w:val="0"/>
          <w:marTop w:val="300"/>
          <w:marBottom w:val="0"/>
          <w:divBdr>
            <w:top w:val="none" w:sz="0" w:space="0" w:color="auto"/>
            <w:left w:val="none" w:sz="0" w:space="0" w:color="auto"/>
            <w:bottom w:val="none" w:sz="0" w:space="0" w:color="auto"/>
            <w:right w:val="none" w:sz="0" w:space="0" w:color="auto"/>
          </w:divBdr>
          <w:divsChild>
            <w:div w:id="1271277775">
              <w:marLeft w:val="0"/>
              <w:marRight w:val="0"/>
              <w:marTop w:val="0"/>
              <w:marBottom w:val="0"/>
              <w:divBdr>
                <w:top w:val="none" w:sz="0" w:space="0" w:color="auto"/>
                <w:left w:val="none" w:sz="0" w:space="0" w:color="auto"/>
                <w:bottom w:val="none" w:sz="0" w:space="0" w:color="auto"/>
                <w:right w:val="none" w:sz="0" w:space="0" w:color="auto"/>
              </w:divBdr>
              <w:divsChild>
                <w:div w:id="1293318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2936853">
      <w:bodyDiv w:val="1"/>
      <w:marLeft w:val="0"/>
      <w:marRight w:val="0"/>
      <w:marTop w:val="0"/>
      <w:marBottom w:val="0"/>
      <w:divBdr>
        <w:top w:val="none" w:sz="0" w:space="0" w:color="auto"/>
        <w:left w:val="none" w:sz="0" w:space="0" w:color="auto"/>
        <w:bottom w:val="none" w:sz="0" w:space="0" w:color="auto"/>
        <w:right w:val="none" w:sz="0" w:space="0" w:color="auto"/>
      </w:divBdr>
      <w:divsChild>
        <w:div w:id="1132015025">
          <w:marLeft w:val="0"/>
          <w:marRight w:val="0"/>
          <w:marTop w:val="0"/>
          <w:marBottom w:val="0"/>
          <w:divBdr>
            <w:top w:val="none" w:sz="0" w:space="0" w:color="auto"/>
            <w:left w:val="none" w:sz="0" w:space="0" w:color="auto"/>
            <w:bottom w:val="none" w:sz="0" w:space="0" w:color="auto"/>
            <w:right w:val="none" w:sz="0" w:space="0" w:color="auto"/>
          </w:divBdr>
          <w:divsChild>
            <w:div w:id="1319073986">
              <w:marLeft w:val="0"/>
              <w:marRight w:val="0"/>
              <w:marTop w:val="0"/>
              <w:marBottom w:val="0"/>
              <w:divBdr>
                <w:top w:val="none" w:sz="0" w:space="0" w:color="auto"/>
                <w:left w:val="none" w:sz="0" w:space="0" w:color="auto"/>
                <w:bottom w:val="none" w:sz="0" w:space="0" w:color="auto"/>
                <w:right w:val="none" w:sz="0" w:space="0" w:color="auto"/>
              </w:divBdr>
            </w:div>
          </w:divsChild>
        </w:div>
        <w:div w:id="37709337">
          <w:marLeft w:val="0"/>
          <w:marRight w:val="0"/>
          <w:marTop w:val="0"/>
          <w:marBottom w:val="0"/>
          <w:divBdr>
            <w:top w:val="none" w:sz="0" w:space="0" w:color="auto"/>
            <w:left w:val="none" w:sz="0" w:space="0" w:color="auto"/>
            <w:bottom w:val="none" w:sz="0" w:space="0" w:color="auto"/>
            <w:right w:val="none" w:sz="0" w:space="0" w:color="auto"/>
          </w:divBdr>
        </w:div>
        <w:div w:id="44335064">
          <w:marLeft w:val="0"/>
          <w:marRight w:val="0"/>
          <w:marTop w:val="0"/>
          <w:marBottom w:val="0"/>
          <w:divBdr>
            <w:top w:val="none" w:sz="0" w:space="0" w:color="auto"/>
            <w:left w:val="none" w:sz="0" w:space="0" w:color="auto"/>
            <w:bottom w:val="none" w:sz="0" w:space="0" w:color="auto"/>
            <w:right w:val="none" w:sz="0" w:space="0" w:color="auto"/>
          </w:divBdr>
          <w:divsChild>
            <w:div w:id="2103793690">
              <w:marLeft w:val="0"/>
              <w:marRight w:val="0"/>
              <w:marTop w:val="0"/>
              <w:marBottom w:val="0"/>
              <w:divBdr>
                <w:top w:val="none" w:sz="0" w:space="0" w:color="auto"/>
                <w:left w:val="none" w:sz="0" w:space="0" w:color="auto"/>
                <w:bottom w:val="none" w:sz="0" w:space="0" w:color="auto"/>
                <w:right w:val="none" w:sz="0" w:space="0" w:color="auto"/>
              </w:divBdr>
            </w:div>
          </w:divsChild>
        </w:div>
        <w:div w:id="580523865">
          <w:marLeft w:val="0"/>
          <w:marRight w:val="0"/>
          <w:marTop w:val="0"/>
          <w:marBottom w:val="0"/>
          <w:divBdr>
            <w:top w:val="none" w:sz="0" w:space="0" w:color="auto"/>
            <w:left w:val="none" w:sz="0" w:space="0" w:color="auto"/>
            <w:bottom w:val="none" w:sz="0" w:space="0" w:color="auto"/>
            <w:right w:val="none" w:sz="0" w:space="0" w:color="auto"/>
          </w:divBdr>
        </w:div>
        <w:div w:id="1396586986">
          <w:marLeft w:val="0"/>
          <w:marRight w:val="0"/>
          <w:marTop w:val="0"/>
          <w:marBottom w:val="0"/>
          <w:divBdr>
            <w:top w:val="none" w:sz="0" w:space="0" w:color="auto"/>
            <w:left w:val="none" w:sz="0" w:space="0" w:color="auto"/>
            <w:bottom w:val="none" w:sz="0" w:space="0" w:color="auto"/>
            <w:right w:val="none" w:sz="0" w:space="0" w:color="auto"/>
          </w:divBdr>
          <w:divsChild>
            <w:div w:id="916137135">
              <w:marLeft w:val="0"/>
              <w:marRight w:val="0"/>
              <w:marTop w:val="0"/>
              <w:marBottom w:val="0"/>
              <w:divBdr>
                <w:top w:val="none" w:sz="0" w:space="0" w:color="auto"/>
                <w:left w:val="none" w:sz="0" w:space="0" w:color="auto"/>
                <w:bottom w:val="none" w:sz="0" w:space="0" w:color="auto"/>
                <w:right w:val="none" w:sz="0" w:space="0" w:color="auto"/>
              </w:divBdr>
            </w:div>
          </w:divsChild>
        </w:div>
        <w:div w:id="1658148439">
          <w:marLeft w:val="0"/>
          <w:marRight w:val="0"/>
          <w:marTop w:val="0"/>
          <w:marBottom w:val="0"/>
          <w:divBdr>
            <w:top w:val="none" w:sz="0" w:space="0" w:color="auto"/>
            <w:left w:val="none" w:sz="0" w:space="0" w:color="auto"/>
            <w:bottom w:val="none" w:sz="0" w:space="0" w:color="auto"/>
            <w:right w:val="none" w:sz="0" w:space="0" w:color="auto"/>
          </w:divBdr>
        </w:div>
        <w:div w:id="1170220816">
          <w:marLeft w:val="0"/>
          <w:marRight w:val="0"/>
          <w:marTop w:val="0"/>
          <w:marBottom w:val="0"/>
          <w:divBdr>
            <w:top w:val="none" w:sz="0" w:space="0" w:color="auto"/>
            <w:left w:val="none" w:sz="0" w:space="0" w:color="auto"/>
            <w:bottom w:val="none" w:sz="0" w:space="0" w:color="auto"/>
            <w:right w:val="none" w:sz="0" w:space="0" w:color="auto"/>
          </w:divBdr>
          <w:divsChild>
            <w:div w:id="1468889558">
              <w:marLeft w:val="0"/>
              <w:marRight w:val="0"/>
              <w:marTop w:val="0"/>
              <w:marBottom w:val="0"/>
              <w:divBdr>
                <w:top w:val="none" w:sz="0" w:space="0" w:color="auto"/>
                <w:left w:val="none" w:sz="0" w:space="0" w:color="auto"/>
                <w:bottom w:val="none" w:sz="0" w:space="0" w:color="auto"/>
                <w:right w:val="none" w:sz="0" w:space="0" w:color="auto"/>
              </w:divBdr>
            </w:div>
          </w:divsChild>
        </w:div>
        <w:div w:id="771439189">
          <w:marLeft w:val="0"/>
          <w:marRight w:val="0"/>
          <w:marTop w:val="0"/>
          <w:marBottom w:val="0"/>
          <w:divBdr>
            <w:top w:val="none" w:sz="0" w:space="0" w:color="auto"/>
            <w:left w:val="none" w:sz="0" w:space="0" w:color="auto"/>
            <w:bottom w:val="none" w:sz="0" w:space="0" w:color="auto"/>
            <w:right w:val="none" w:sz="0" w:space="0" w:color="auto"/>
          </w:divBdr>
        </w:div>
        <w:div w:id="1379667346">
          <w:marLeft w:val="0"/>
          <w:marRight w:val="0"/>
          <w:marTop w:val="0"/>
          <w:marBottom w:val="0"/>
          <w:divBdr>
            <w:top w:val="none" w:sz="0" w:space="0" w:color="auto"/>
            <w:left w:val="none" w:sz="0" w:space="0" w:color="auto"/>
            <w:bottom w:val="none" w:sz="0" w:space="0" w:color="auto"/>
            <w:right w:val="none" w:sz="0" w:space="0" w:color="auto"/>
          </w:divBdr>
          <w:divsChild>
            <w:div w:id="2034181738">
              <w:marLeft w:val="0"/>
              <w:marRight w:val="0"/>
              <w:marTop w:val="0"/>
              <w:marBottom w:val="0"/>
              <w:divBdr>
                <w:top w:val="none" w:sz="0" w:space="0" w:color="auto"/>
                <w:left w:val="none" w:sz="0" w:space="0" w:color="auto"/>
                <w:bottom w:val="none" w:sz="0" w:space="0" w:color="auto"/>
                <w:right w:val="none" w:sz="0" w:space="0" w:color="auto"/>
              </w:divBdr>
            </w:div>
          </w:divsChild>
        </w:div>
        <w:div w:id="546257483">
          <w:marLeft w:val="0"/>
          <w:marRight w:val="0"/>
          <w:marTop w:val="0"/>
          <w:marBottom w:val="0"/>
          <w:divBdr>
            <w:top w:val="none" w:sz="0" w:space="0" w:color="auto"/>
            <w:left w:val="none" w:sz="0" w:space="0" w:color="auto"/>
            <w:bottom w:val="none" w:sz="0" w:space="0" w:color="auto"/>
            <w:right w:val="none" w:sz="0" w:space="0" w:color="auto"/>
          </w:divBdr>
        </w:div>
        <w:div w:id="567033440">
          <w:marLeft w:val="0"/>
          <w:marRight w:val="0"/>
          <w:marTop w:val="0"/>
          <w:marBottom w:val="0"/>
          <w:divBdr>
            <w:top w:val="none" w:sz="0" w:space="0" w:color="auto"/>
            <w:left w:val="none" w:sz="0" w:space="0" w:color="auto"/>
            <w:bottom w:val="none" w:sz="0" w:space="0" w:color="auto"/>
            <w:right w:val="none" w:sz="0" w:space="0" w:color="auto"/>
          </w:divBdr>
          <w:divsChild>
            <w:div w:id="1729381545">
              <w:marLeft w:val="0"/>
              <w:marRight w:val="0"/>
              <w:marTop w:val="0"/>
              <w:marBottom w:val="0"/>
              <w:divBdr>
                <w:top w:val="none" w:sz="0" w:space="0" w:color="auto"/>
                <w:left w:val="none" w:sz="0" w:space="0" w:color="auto"/>
                <w:bottom w:val="none" w:sz="0" w:space="0" w:color="auto"/>
                <w:right w:val="none" w:sz="0" w:space="0" w:color="auto"/>
              </w:divBdr>
            </w:div>
          </w:divsChild>
        </w:div>
        <w:div w:id="45616866">
          <w:marLeft w:val="0"/>
          <w:marRight w:val="0"/>
          <w:marTop w:val="0"/>
          <w:marBottom w:val="0"/>
          <w:divBdr>
            <w:top w:val="none" w:sz="0" w:space="0" w:color="auto"/>
            <w:left w:val="none" w:sz="0" w:space="0" w:color="auto"/>
            <w:bottom w:val="none" w:sz="0" w:space="0" w:color="auto"/>
            <w:right w:val="none" w:sz="0" w:space="0" w:color="auto"/>
          </w:divBdr>
        </w:div>
        <w:div w:id="1532302233">
          <w:marLeft w:val="0"/>
          <w:marRight w:val="0"/>
          <w:marTop w:val="0"/>
          <w:marBottom w:val="0"/>
          <w:divBdr>
            <w:top w:val="none" w:sz="0" w:space="0" w:color="auto"/>
            <w:left w:val="none" w:sz="0" w:space="0" w:color="auto"/>
            <w:bottom w:val="none" w:sz="0" w:space="0" w:color="auto"/>
            <w:right w:val="none" w:sz="0" w:space="0" w:color="auto"/>
          </w:divBdr>
          <w:divsChild>
            <w:div w:id="55587682">
              <w:marLeft w:val="0"/>
              <w:marRight w:val="0"/>
              <w:marTop w:val="0"/>
              <w:marBottom w:val="0"/>
              <w:divBdr>
                <w:top w:val="none" w:sz="0" w:space="0" w:color="auto"/>
                <w:left w:val="none" w:sz="0" w:space="0" w:color="auto"/>
                <w:bottom w:val="none" w:sz="0" w:space="0" w:color="auto"/>
                <w:right w:val="none" w:sz="0" w:space="0" w:color="auto"/>
              </w:divBdr>
            </w:div>
          </w:divsChild>
        </w:div>
        <w:div w:id="1649703394">
          <w:marLeft w:val="0"/>
          <w:marRight w:val="0"/>
          <w:marTop w:val="300"/>
          <w:marBottom w:val="0"/>
          <w:divBdr>
            <w:top w:val="none" w:sz="0" w:space="0" w:color="auto"/>
            <w:left w:val="none" w:sz="0" w:space="0" w:color="auto"/>
            <w:bottom w:val="none" w:sz="0" w:space="0" w:color="auto"/>
            <w:right w:val="none" w:sz="0" w:space="0" w:color="auto"/>
          </w:divBdr>
          <w:divsChild>
            <w:div w:id="232737873">
              <w:marLeft w:val="0"/>
              <w:marRight w:val="0"/>
              <w:marTop w:val="0"/>
              <w:marBottom w:val="0"/>
              <w:divBdr>
                <w:top w:val="none" w:sz="0" w:space="0" w:color="auto"/>
                <w:left w:val="none" w:sz="0" w:space="0" w:color="auto"/>
                <w:bottom w:val="none" w:sz="0" w:space="0" w:color="auto"/>
                <w:right w:val="none" w:sz="0" w:space="0" w:color="auto"/>
              </w:divBdr>
              <w:divsChild>
                <w:div w:id="1745252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61367">
          <w:marLeft w:val="0"/>
          <w:marRight w:val="0"/>
          <w:marTop w:val="300"/>
          <w:marBottom w:val="0"/>
          <w:divBdr>
            <w:top w:val="none" w:sz="0" w:space="0" w:color="auto"/>
            <w:left w:val="none" w:sz="0" w:space="0" w:color="auto"/>
            <w:bottom w:val="none" w:sz="0" w:space="0" w:color="auto"/>
            <w:right w:val="none" w:sz="0" w:space="0" w:color="auto"/>
          </w:divBdr>
          <w:divsChild>
            <w:div w:id="1756978800">
              <w:marLeft w:val="0"/>
              <w:marRight w:val="0"/>
              <w:marTop w:val="0"/>
              <w:marBottom w:val="0"/>
              <w:divBdr>
                <w:top w:val="none" w:sz="0" w:space="0" w:color="auto"/>
                <w:left w:val="none" w:sz="0" w:space="0" w:color="auto"/>
                <w:bottom w:val="none" w:sz="0" w:space="0" w:color="auto"/>
                <w:right w:val="none" w:sz="0" w:space="0" w:color="auto"/>
              </w:divBdr>
              <w:divsChild>
                <w:div w:id="1946765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5555272">
      <w:bodyDiv w:val="1"/>
      <w:marLeft w:val="0"/>
      <w:marRight w:val="0"/>
      <w:marTop w:val="0"/>
      <w:marBottom w:val="0"/>
      <w:divBdr>
        <w:top w:val="none" w:sz="0" w:space="0" w:color="auto"/>
        <w:left w:val="none" w:sz="0" w:space="0" w:color="auto"/>
        <w:bottom w:val="none" w:sz="0" w:space="0" w:color="auto"/>
        <w:right w:val="none" w:sz="0" w:space="0" w:color="auto"/>
      </w:divBdr>
      <w:divsChild>
        <w:div w:id="820002535">
          <w:marLeft w:val="0"/>
          <w:marRight w:val="0"/>
          <w:marTop w:val="0"/>
          <w:marBottom w:val="0"/>
          <w:divBdr>
            <w:top w:val="none" w:sz="0" w:space="0" w:color="auto"/>
            <w:left w:val="none" w:sz="0" w:space="0" w:color="auto"/>
            <w:bottom w:val="none" w:sz="0" w:space="0" w:color="auto"/>
            <w:right w:val="none" w:sz="0" w:space="0" w:color="auto"/>
          </w:divBdr>
        </w:div>
        <w:div w:id="843202849">
          <w:marLeft w:val="0"/>
          <w:marRight w:val="0"/>
          <w:marTop w:val="0"/>
          <w:marBottom w:val="0"/>
          <w:divBdr>
            <w:top w:val="none" w:sz="0" w:space="0" w:color="auto"/>
            <w:left w:val="none" w:sz="0" w:space="0" w:color="auto"/>
            <w:bottom w:val="none" w:sz="0" w:space="0" w:color="auto"/>
            <w:right w:val="none" w:sz="0" w:space="0" w:color="auto"/>
          </w:divBdr>
          <w:divsChild>
            <w:div w:id="1309747778">
              <w:marLeft w:val="0"/>
              <w:marRight w:val="0"/>
              <w:marTop w:val="0"/>
              <w:marBottom w:val="0"/>
              <w:divBdr>
                <w:top w:val="none" w:sz="0" w:space="0" w:color="auto"/>
                <w:left w:val="none" w:sz="0" w:space="0" w:color="auto"/>
                <w:bottom w:val="none" w:sz="0" w:space="0" w:color="auto"/>
                <w:right w:val="none" w:sz="0" w:space="0" w:color="auto"/>
              </w:divBdr>
            </w:div>
          </w:divsChild>
        </w:div>
        <w:div w:id="876937654">
          <w:marLeft w:val="0"/>
          <w:marRight w:val="0"/>
          <w:marTop w:val="0"/>
          <w:marBottom w:val="0"/>
          <w:divBdr>
            <w:top w:val="none" w:sz="0" w:space="0" w:color="auto"/>
            <w:left w:val="none" w:sz="0" w:space="0" w:color="auto"/>
            <w:bottom w:val="none" w:sz="0" w:space="0" w:color="auto"/>
            <w:right w:val="none" w:sz="0" w:space="0" w:color="auto"/>
          </w:divBdr>
        </w:div>
        <w:div w:id="941496750">
          <w:marLeft w:val="0"/>
          <w:marRight w:val="0"/>
          <w:marTop w:val="0"/>
          <w:marBottom w:val="0"/>
          <w:divBdr>
            <w:top w:val="none" w:sz="0" w:space="0" w:color="auto"/>
            <w:left w:val="none" w:sz="0" w:space="0" w:color="auto"/>
            <w:bottom w:val="none" w:sz="0" w:space="0" w:color="auto"/>
            <w:right w:val="none" w:sz="0" w:space="0" w:color="auto"/>
          </w:divBdr>
          <w:divsChild>
            <w:div w:id="894854836">
              <w:marLeft w:val="0"/>
              <w:marRight w:val="0"/>
              <w:marTop w:val="0"/>
              <w:marBottom w:val="0"/>
              <w:divBdr>
                <w:top w:val="none" w:sz="0" w:space="0" w:color="auto"/>
                <w:left w:val="none" w:sz="0" w:space="0" w:color="auto"/>
                <w:bottom w:val="none" w:sz="0" w:space="0" w:color="auto"/>
                <w:right w:val="none" w:sz="0" w:space="0" w:color="auto"/>
              </w:divBdr>
            </w:div>
          </w:divsChild>
        </w:div>
        <w:div w:id="1065571997">
          <w:marLeft w:val="0"/>
          <w:marRight w:val="0"/>
          <w:marTop w:val="0"/>
          <w:marBottom w:val="0"/>
          <w:divBdr>
            <w:top w:val="none" w:sz="0" w:space="0" w:color="auto"/>
            <w:left w:val="none" w:sz="0" w:space="0" w:color="auto"/>
            <w:bottom w:val="none" w:sz="0" w:space="0" w:color="auto"/>
            <w:right w:val="none" w:sz="0" w:space="0" w:color="auto"/>
          </w:divBdr>
        </w:div>
        <w:div w:id="1829634667">
          <w:marLeft w:val="0"/>
          <w:marRight w:val="0"/>
          <w:marTop w:val="0"/>
          <w:marBottom w:val="0"/>
          <w:divBdr>
            <w:top w:val="none" w:sz="0" w:space="0" w:color="auto"/>
            <w:left w:val="none" w:sz="0" w:space="0" w:color="auto"/>
            <w:bottom w:val="none" w:sz="0" w:space="0" w:color="auto"/>
            <w:right w:val="none" w:sz="0" w:space="0" w:color="auto"/>
          </w:divBdr>
          <w:divsChild>
            <w:div w:id="1914507808">
              <w:marLeft w:val="0"/>
              <w:marRight w:val="0"/>
              <w:marTop w:val="0"/>
              <w:marBottom w:val="0"/>
              <w:divBdr>
                <w:top w:val="none" w:sz="0" w:space="0" w:color="auto"/>
                <w:left w:val="none" w:sz="0" w:space="0" w:color="auto"/>
                <w:bottom w:val="none" w:sz="0" w:space="0" w:color="auto"/>
                <w:right w:val="none" w:sz="0" w:space="0" w:color="auto"/>
              </w:divBdr>
            </w:div>
          </w:divsChild>
        </w:div>
        <w:div w:id="1552113977">
          <w:marLeft w:val="0"/>
          <w:marRight w:val="0"/>
          <w:marTop w:val="0"/>
          <w:marBottom w:val="0"/>
          <w:divBdr>
            <w:top w:val="none" w:sz="0" w:space="0" w:color="auto"/>
            <w:left w:val="none" w:sz="0" w:space="0" w:color="auto"/>
            <w:bottom w:val="none" w:sz="0" w:space="0" w:color="auto"/>
            <w:right w:val="none" w:sz="0" w:space="0" w:color="auto"/>
          </w:divBdr>
        </w:div>
        <w:div w:id="969938875">
          <w:marLeft w:val="0"/>
          <w:marRight w:val="0"/>
          <w:marTop w:val="0"/>
          <w:marBottom w:val="0"/>
          <w:divBdr>
            <w:top w:val="none" w:sz="0" w:space="0" w:color="auto"/>
            <w:left w:val="none" w:sz="0" w:space="0" w:color="auto"/>
            <w:bottom w:val="none" w:sz="0" w:space="0" w:color="auto"/>
            <w:right w:val="none" w:sz="0" w:space="0" w:color="auto"/>
          </w:divBdr>
          <w:divsChild>
            <w:div w:id="2076050127">
              <w:marLeft w:val="0"/>
              <w:marRight w:val="0"/>
              <w:marTop w:val="0"/>
              <w:marBottom w:val="0"/>
              <w:divBdr>
                <w:top w:val="none" w:sz="0" w:space="0" w:color="auto"/>
                <w:left w:val="none" w:sz="0" w:space="0" w:color="auto"/>
                <w:bottom w:val="none" w:sz="0" w:space="0" w:color="auto"/>
                <w:right w:val="none" w:sz="0" w:space="0" w:color="auto"/>
              </w:divBdr>
            </w:div>
          </w:divsChild>
        </w:div>
        <w:div w:id="1766682270">
          <w:marLeft w:val="0"/>
          <w:marRight w:val="0"/>
          <w:marTop w:val="0"/>
          <w:marBottom w:val="0"/>
          <w:divBdr>
            <w:top w:val="none" w:sz="0" w:space="0" w:color="auto"/>
            <w:left w:val="none" w:sz="0" w:space="0" w:color="auto"/>
            <w:bottom w:val="none" w:sz="0" w:space="0" w:color="auto"/>
            <w:right w:val="none" w:sz="0" w:space="0" w:color="auto"/>
          </w:divBdr>
        </w:div>
        <w:div w:id="253057321">
          <w:marLeft w:val="0"/>
          <w:marRight w:val="0"/>
          <w:marTop w:val="0"/>
          <w:marBottom w:val="0"/>
          <w:divBdr>
            <w:top w:val="none" w:sz="0" w:space="0" w:color="auto"/>
            <w:left w:val="none" w:sz="0" w:space="0" w:color="auto"/>
            <w:bottom w:val="none" w:sz="0" w:space="0" w:color="auto"/>
            <w:right w:val="none" w:sz="0" w:space="0" w:color="auto"/>
          </w:divBdr>
          <w:divsChild>
            <w:div w:id="1225990073">
              <w:marLeft w:val="0"/>
              <w:marRight w:val="0"/>
              <w:marTop w:val="0"/>
              <w:marBottom w:val="0"/>
              <w:divBdr>
                <w:top w:val="none" w:sz="0" w:space="0" w:color="auto"/>
                <w:left w:val="none" w:sz="0" w:space="0" w:color="auto"/>
                <w:bottom w:val="none" w:sz="0" w:space="0" w:color="auto"/>
                <w:right w:val="none" w:sz="0" w:space="0" w:color="auto"/>
              </w:divBdr>
            </w:div>
          </w:divsChild>
        </w:div>
        <w:div w:id="711615702">
          <w:marLeft w:val="0"/>
          <w:marRight w:val="0"/>
          <w:marTop w:val="0"/>
          <w:marBottom w:val="0"/>
          <w:divBdr>
            <w:top w:val="none" w:sz="0" w:space="0" w:color="auto"/>
            <w:left w:val="none" w:sz="0" w:space="0" w:color="auto"/>
            <w:bottom w:val="none" w:sz="0" w:space="0" w:color="auto"/>
            <w:right w:val="none" w:sz="0" w:space="0" w:color="auto"/>
          </w:divBdr>
        </w:div>
        <w:div w:id="895703690">
          <w:marLeft w:val="0"/>
          <w:marRight w:val="0"/>
          <w:marTop w:val="0"/>
          <w:marBottom w:val="0"/>
          <w:divBdr>
            <w:top w:val="none" w:sz="0" w:space="0" w:color="auto"/>
            <w:left w:val="none" w:sz="0" w:space="0" w:color="auto"/>
            <w:bottom w:val="none" w:sz="0" w:space="0" w:color="auto"/>
            <w:right w:val="none" w:sz="0" w:space="0" w:color="auto"/>
          </w:divBdr>
          <w:divsChild>
            <w:div w:id="489760875">
              <w:marLeft w:val="0"/>
              <w:marRight w:val="0"/>
              <w:marTop w:val="0"/>
              <w:marBottom w:val="0"/>
              <w:divBdr>
                <w:top w:val="none" w:sz="0" w:space="0" w:color="auto"/>
                <w:left w:val="none" w:sz="0" w:space="0" w:color="auto"/>
                <w:bottom w:val="none" w:sz="0" w:space="0" w:color="auto"/>
                <w:right w:val="none" w:sz="0" w:space="0" w:color="auto"/>
              </w:divBdr>
            </w:div>
          </w:divsChild>
        </w:div>
        <w:div w:id="2116825776">
          <w:marLeft w:val="0"/>
          <w:marRight w:val="0"/>
          <w:marTop w:val="0"/>
          <w:marBottom w:val="0"/>
          <w:divBdr>
            <w:top w:val="none" w:sz="0" w:space="0" w:color="auto"/>
            <w:left w:val="none" w:sz="0" w:space="0" w:color="auto"/>
            <w:bottom w:val="none" w:sz="0" w:space="0" w:color="auto"/>
            <w:right w:val="none" w:sz="0" w:space="0" w:color="auto"/>
          </w:divBdr>
        </w:div>
        <w:div w:id="589193403">
          <w:marLeft w:val="0"/>
          <w:marRight w:val="0"/>
          <w:marTop w:val="0"/>
          <w:marBottom w:val="0"/>
          <w:divBdr>
            <w:top w:val="none" w:sz="0" w:space="0" w:color="auto"/>
            <w:left w:val="none" w:sz="0" w:space="0" w:color="auto"/>
            <w:bottom w:val="none" w:sz="0" w:space="0" w:color="auto"/>
            <w:right w:val="none" w:sz="0" w:space="0" w:color="auto"/>
          </w:divBdr>
          <w:divsChild>
            <w:div w:id="464616574">
              <w:marLeft w:val="0"/>
              <w:marRight w:val="0"/>
              <w:marTop w:val="0"/>
              <w:marBottom w:val="0"/>
              <w:divBdr>
                <w:top w:val="none" w:sz="0" w:space="0" w:color="auto"/>
                <w:left w:val="none" w:sz="0" w:space="0" w:color="auto"/>
                <w:bottom w:val="none" w:sz="0" w:space="0" w:color="auto"/>
                <w:right w:val="none" w:sz="0" w:space="0" w:color="auto"/>
              </w:divBdr>
            </w:div>
          </w:divsChild>
        </w:div>
        <w:div w:id="296688634">
          <w:marLeft w:val="0"/>
          <w:marRight w:val="0"/>
          <w:marTop w:val="300"/>
          <w:marBottom w:val="0"/>
          <w:divBdr>
            <w:top w:val="none" w:sz="0" w:space="0" w:color="auto"/>
            <w:left w:val="none" w:sz="0" w:space="0" w:color="auto"/>
            <w:bottom w:val="none" w:sz="0" w:space="0" w:color="auto"/>
            <w:right w:val="none" w:sz="0" w:space="0" w:color="auto"/>
          </w:divBdr>
          <w:divsChild>
            <w:div w:id="140659474">
              <w:marLeft w:val="0"/>
              <w:marRight w:val="0"/>
              <w:marTop w:val="0"/>
              <w:marBottom w:val="0"/>
              <w:divBdr>
                <w:top w:val="none" w:sz="0" w:space="0" w:color="auto"/>
                <w:left w:val="none" w:sz="0" w:space="0" w:color="auto"/>
                <w:bottom w:val="none" w:sz="0" w:space="0" w:color="auto"/>
                <w:right w:val="none" w:sz="0" w:space="0" w:color="auto"/>
              </w:divBdr>
              <w:divsChild>
                <w:div w:id="485434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297256">
          <w:marLeft w:val="0"/>
          <w:marRight w:val="0"/>
          <w:marTop w:val="300"/>
          <w:marBottom w:val="0"/>
          <w:divBdr>
            <w:top w:val="none" w:sz="0" w:space="0" w:color="auto"/>
            <w:left w:val="none" w:sz="0" w:space="0" w:color="auto"/>
            <w:bottom w:val="none" w:sz="0" w:space="0" w:color="auto"/>
            <w:right w:val="none" w:sz="0" w:space="0" w:color="auto"/>
          </w:divBdr>
          <w:divsChild>
            <w:div w:id="1986545373">
              <w:marLeft w:val="0"/>
              <w:marRight w:val="0"/>
              <w:marTop w:val="0"/>
              <w:marBottom w:val="0"/>
              <w:divBdr>
                <w:top w:val="none" w:sz="0" w:space="0" w:color="auto"/>
                <w:left w:val="none" w:sz="0" w:space="0" w:color="auto"/>
                <w:bottom w:val="none" w:sz="0" w:space="0" w:color="auto"/>
                <w:right w:val="none" w:sz="0" w:space="0" w:color="auto"/>
              </w:divBdr>
              <w:divsChild>
                <w:div w:id="1531457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69316">
          <w:marLeft w:val="0"/>
          <w:marRight w:val="0"/>
          <w:marTop w:val="300"/>
          <w:marBottom w:val="0"/>
          <w:divBdr>
            <w:top w:val="none" w:sz="0" w:space="0" w:color="auto"/>
            <w:left w:val="none" w:sz="0" w:space="0" w:color="auto"/>
            <w:bottom w:val="none" w:sz="0" w:space="0" w:color="auto"/>
            <w:right w:val="none" w:sz="0" w:space="0" w:color="auto"/>
          </w:divBdr>
          <w:divsChild>
            <w:div w:id="1475634170">
              <w:marLeft w:val="0"/>
              <w:marRight w:val="0"/>
              <w:marTop w:val="0"/>
              <w:marBottom w:val="0"/>
              <w:divBdr>
                <w:top w:val="none" w:sz="0" w:space="0" w:color="auto"/>
                <w:left w:val="none" w:sz="0" w:space="0" w:color="auto"/>
                <w:bottom w:val="none" w:sz="0" w:space="0" w:color="auto"/>
                <w:right w:val="none" w:sz="0" w:space="0" w:color="auto"/>
              </w:divBdr>
              <w:divsChild>
                <w:div w:id="1586374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273498">
          <w:marLeft w:val="0"/>
          <w:marRight w:val="0"/>
          <w:marTop w:val="300"/>
          <w:marBottom w:val="0"/>
          <w:divBdr>
            <w:top w:val="none" w:sz="0" w:space="0" w:color="auto"/>
            <w:left w:val="none" w:sz="0" w:space="0" w:color="auto"/>
            <w:bottom w:val="none" w:sz="0" w:space="0" w:color="auto"/>
            <w:right w:val="none" w:sz="0" w:space="0" w:color="auto"/>
          </w:divBdr>
          <w:divsChild>
            <w:div w:id="939265609">
              <w:marLeft w:val="0"/>
              <w:marRight w:val="0"/>
              <w:marTop w:val="0"/>
              <w:marBottom w:val="0"/>
              <w:divBdr>
                <w:top w:val="none" w:sz="0" w:space="0" w:color="auto"/>
                <w:left w:val="none" w:sz="0" w:space="0" w:color="auto"/>
                <w:bottom w:val="none" w:sz="0" w:space="0" w:color="auto"/>
                <w:right w:val="none" w:sz="0" w:space="0" w:color="auto"/>
              </w:divBdr>
              <w:divsChild>
                <w:div w:id="321856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8983175">
      <w:bodyDiv w:val="1"/>
      <w:marLeft w:val="0"/>
      <w:marRight w:val="0"/>
      <w:marTop w:val="0"/>
      <w:marBottom w:val="0"/>
      <w:divBdr>
        <w:top w:val="none" w:sz="0" w:space="0" w:color="auto"/>
        <w:left w:val="none" w:sz="0" w:space="0" w:color="auto"/>
        <w:bottom w:val="none" w:sz="0" w:space="0" w:color="auto"/>
        <w:right w:val="none" w:sz="0" w:space="0" w:color="auto"/>
      </w:divBdr>
    </w:div>
    <w:div w:id="850527243">
      <w:bodyDiv w:val="1"/>
      <w:marLeft w:val="0"/>
      <w:marRight w:val="0"/>
      <w:marTop w:val="0"/>
      <w:marBottom w:val="0"/>
      <w:divBdr>
        <w:top w:val="none" w:sz="0" w:space="0" w:color="auto"/>
        <w:left w:val="none" w:sz="0" w:space="0" w:color="auto"/>
        <w:bottom w:val="none" w:sz="0" w:space="0" w:color="auto"/>
        <w:right w:val="none" w:sz="0" w:space="0" w:color="auto"/>
      </w:divBdr>
      <w:divsChild>
        <w:div w:id="979461370">
          <w:marLeft w:val="0"/>
          <w:marRight w:val="0"/>
          <w:marTop w:val="0"/>
          <w:marBottom w:val="0"/>
          <w:divBdr>
            <w:top w:val="none" w:sz="0" w:space="0" w:color="auto"/>
            <w:left w:val="none" w:sz="0" w:space="0" w:color="auto"/>
            <w:bottom w:val="none" w:sz="0" w:space="0" w:color="auto"/>
            <w:right w:val="none" w:sz="0" w:space="0" w:color="auto"/>
          </w:divBdr>
        </w:div>
        <w:div w:id="1616936618">
          <w:marLeft w:val="0"/>
          <w:marRight w:val="0"/>
          <w:marTop w:val="0"/>
          <w:marBottom w:val="0"/>
          <w:divBdr>
            <w:top w:val="none" w:sz="0" w:space="0" w:color="auto"/>
            <w:left w:val="none" w:sz="0" w:space="0" w:color="auto"/>
            <w:bottom w:val="none" w:sz="0" w:space="0" w:color="auto"/>
            <w:right w:val="none" w:sz="0" w:space="0" w:color="auto"/>
          </w:divBdr>
          <w:divsChild>
            <w:div w:id="1862818231">
              <w:marLeft w:val="0"/>
              <w:marRight w:val="0"/>
              <w:marTop w:val="0"/>
              <w:marBottom w:val="0"/>
              <w:divBdr>
                <w:top w:val="none" w:sz="0" w:space="0" w:color="auto"/>
                <w:left w:val="none" w:sz="0" w:space="0" w:color="auto"/>
                <w:bottom w:val="none" w:sz="0" w:space="0" w:color="auto"/>
                <w:right w:val="none" w:sz="0" w:space="0" w:color="auto"/>
              </w:divBdr>
            </w:div>
          </w:divsChild>
        </w:div>
        <w:div w:id="2012872959">
          <w:marLeft w:val="0"/>
          <w:marRight w:val="0"/>
          <w:marTop w:val="0"/>
          <w:marBottom w:val="0"/>
          <w:divBdr>
            <w:top w:val="none" w:sz="0" w:space="0" w:color="auto"/>
            <w:left w:val="none" w:sz="0" w:space="0" w:color="auto"/>
            <w:bottom w:val="none" w:sz="0" w:space="0" w:color="auto"/>
            <w:right w:val="none" w:sz="0" w:space="0" w:color="auto"/>
          </w:divBdr>
        </w:div>
        <w:div w:id="1786579034">
          <w:marLeft w:val="0"/>
          <w:marRight w:val="0"/>
          <w:marTop w:val="0"/>
          <w:marBottom w:val="0"/>
          <w:divBdr>
            <w:top w:val="none" w:sz="0" w:space="0" w:color="auto"/>
            <w:left w:val="none" w:sz="0" w:space="0" w:color="auto"/>
            <w:bottom w:val="none" w:sz="0" w:space="0" w:color="auto"/>
            <w:right w:val="none" w:sz="0" w:space="0" w:color="auto"/>
          </w:divBdr>
          <w:divsChild>
            <w:div w:id="734011874">
              <w:marLeft w:val="0"/>
              <w:marRight w:val="0"/>
              <w:marTop w:val="0"/>
              <w:marBottom w:val="0"/>
              <w:divBdr>
                <w:top w:val="none" w:sz="0" w:space="0" w:color="auto"/>
                <w:left w:val="none" w:sz="0" w:space="0" w:color="auto"/>
                <w:bottom w:val="none" w:sz="0" w:space="0" w:color="auto"/>
                <w:right w:val="none" w:sz="0" w:space="0" w:color="auto"/>
              </w:divBdr>
            </w:div>
          </w:divsChild>
        </w:div>
        <w:div w:id="1559323753">
          <w:marLeft w:val="0"/>
          <w:marRight w:val="0"/>
          <w:marTop w:val="0"/>
          <w:marBottom w:val="0"/>
          <w:divBdr>
            <w:top w:val="none" w:sz="0" w:space="0" w:color="auto"/>
            <w:left w:val="none" w:sz="0" w:space="0" w:color="auto"/>
            <w:bottom w:val="none" w:sz="0" w:space="0" w:color="auto"/>
            <w:right w:val="none" w:sz="0" w:space="0" w:color="auto"/>
          </w:divBdr>
        </w:div>
        <w:div w:id="1040981247">
          <w:marLeft w:val="0"/>
          <w:marRight w:val="0"/>
          <w:marTop w:val="0"/>
          <w:marBottom w:val="0"/>
          <w:divBdr>
            <w:top w:val="none" w:sz="0" w:space="0" w:color="auto"/>
            <w:left w:val="none" w:sz="0" w:space="0" w:color="auto"/>
            <w:bottom w:val="none" w:sz="0" w:space="0" w:color="auto"/>
            <w:right w:val="none" w:sz="0" w:space="0" w:color="auto"/>
          </w:divBdr>
          <w:divsChild>
            <w:div w:id="715206060">
              <w:marLeft w:val="0"/>
              <w:marRight w:val="0"/>
              <w:marTop w:val="0"/>
              <w:marBottom w:val="0"/>
              <w:divBdr>
                <w:top w:val="none" w:sz="0" w:space="0" w:color="auto"/>
                <w:left w:val="none" w:sz="0" w:space="0" w:color="auto"/>
                <w:bottom w:val="none" w:sz="0" w:space="0" w:color="auto"/>
                <w:right w:val="none" w:sz="0" w:space="0" w:color="auto"/>
              </w:divBdr>
            </w:div>
          </w:divsChild>
        </w:div>
        <w:div w:id="2061712110">
          <w:marLeft w:val="0"/>
          <w:marRight w:val="0"/>
          <w:marTop w:val="0"/>
          <w:marBottom w:val="0"/>
          <w:divBdr>
            <w:top w:val="none" w:sz="0" w:space="0" w:color="auto"/>
            <w:left w:val="none" w:sz="0" w:space="0" w:color="auto"/>
            <w:bottom w:val="none" w:sz="0" w:space="0" w:color="auto"/>
            <w:right w:val="none" w:sz="0" w:space="0" w:color="auto"/>
          </w:divBdr>
        </w:div>
        <w:div w:id="563565691">
          <w:marLeft w:val="0"/>
          <w:marRight w:val="0"/>
          <w:marTop w:val="0"/>
          <w:marBottom w:val="0"/>
          <w:divBdr>
            <w:top w:val="none" w:sz="0" w:space="0" w:color="auto"/>
            <w:left w:val="none" w:sz="0" w:space="0" w:color="auto"/>
            <w:bottom w:val="none" w:sz="0" w:space="0" w:color="auto"/>
            <w:right w:val="none" w:sz="0" w:space="0" w:color="auto"/>
          </w:divBdr>
          <w:divsChild>
            <w:div w:id="1290278784">
              <w:marLeft w:val="0"/>
              <w:marRight w:val="0"/>
              <w:marTop w:val="0"/>
              <w:marBottom w:val="0"/>
              <w:divBdr>
                <w:top w:val="none" w:sz="0" w:space="0" w:color="auto"/>
                <w:left w:val="none" w:sz="0" w:space="0" w:color="auto"/>
                <w:bottom w:val="none" w:sz="0" w:space="0" w:color="auto"/>
                <w:right w:val="none" w:sz="0" w:space="0" w:color="auto"/>
              </w:divBdr>
            </w:div>
          </w:divsChild>
        </w:div>
        <w:div w:id="183253501">
          <w:marLeft w:val="0"/>
          <w:marRight w:val="0"/>
          <w:marTop w:val="0"/>
          <w:marBottom w:val="0"/>
          <w:divBdr>
            <w:top w:val="none" w:sz="0" w:space="0" w:color="auto"/>
            <w:left w:val="none" w:sz="0" w:space="0" w:color="auto"/>
            <w:bottom w:val="none" w:sz="0" w:space="0" w:color="auto"/>
            <w:right w:val="none" w:sz="0" w:space="0" w:color="auto"/>
          </w:divBdr>
        </w:div>
        <w:div w:id="1769085000">
          <w:marLeft w:val="0"/>
          <w:marRight w:val="0"/>
          <w:marTop w:val="0"/>
          <w:marBottom w:val="0"/>
          <w:divBdr>
            <w:top w:val="none" w:sz="0" w:space="0" w:color="auto"/>
            <w:left w:val="none" w:sz="0" w:space="0" w:color="auto"/>
            <w:bottom w:val="none" w:sz="0" w:space="0" w:color="auto"/>
            <w:right w:val="none" w:sz="0" w:space="0" w:color="auto"/>
          </w:divBdr>
          <w:divsChild>
            <w:div w:id="924535976">
              <w:marLeft w:val="0"/>
              <w:marRight w:val="0"/>
              <w:marTop w:val="0"/>
              <w:marBottom w:val="0"/>
              <w:divBdr>
                <w:top w:val="none" w:sz="0" w:space="0" w:color="auto"/>
                <w:left w:val="none" w:sz="0" w:space="0" w:color="auto"/>
                <w:bottom w:val="none" w:sz="0" w:space="0" w:color="auto"/>
                <w:right w:val="none" w:sz="0" w:space="0" w:color="auto"/>
              </w:divBdr>
            </w:div>
          </w:divsChild>
        </w:div>
        <w:div w:id="49310149">
          <w:marLeft w:val="0"/>
          <w:marRight w:val="0"/>
          <w:marTop w:val="0"/>
          <w:marBottom w:val="0"/>
          <w:divBdr>
            <w:top w:val="none" w:sz="0" w:space="0" w:color="auto"/>
            <w:left w:val="none" w:sz="0" w:space="0" w:color="auto"/>
            <w:bottom w:val="none" w:sz="0" w:space="0" w:color="auto"/>
            <w:right w:val="none" w:sz="0" w:space="0" w:color="auto"/>
          </w:divBdr>
        </w:div>
        <w:div w:id="613634003">
          <w:marLeft w:val="0"/>
          <w:marRight w:val="0"/>
          <w:marTop w:val="0"/>
          <w:marBottom w:val="0"/>
          <w:divBdr>
            <w:top w:val="none" w:sz="0" w:space="0" w:color="auto"/>
            <w:left w:val="none" w:sz="0" w:space="0" w:color="auto"/>
            <w:bottom w:val="none" w:sz="0" w:space="0" w:color="auto"/>
            <w:right w:val="none" w:sz="0" w:space="0" w:color="auto"/>
          </w:divBdr>
          <w:divsChild>
            <w:div w:id="1073164412">
              <w:marLeft w:val="0"/>
              <w:marRight w:val="0"/>
              <w:marTop w:val="0"/>
              <w:marBottom w:val="0"/>
              <w:divBdr>
                <w:top w:val="none" w:sz="0" w:space="0" w:color="auto"/>
                <w:left w:val="none" w:sz="0" w:space="0" w:color="auto"/>
                <w:bottom w:val="none" w:sz="0" w:space="0" w:color="auto"/>
                <w:right w:val="none" w:sz="0" w:space="0" w:color="auto"/>
              </w:divBdr>
            </w:div>
          </w:divsChild>
        </w:div>
        <w:div w:id="2052611245">
          <w:marLeft w:val="0"/>
          <w:marRight w:val="0"/>
          <w:marTop w:val="0"/>
          <w:marBottom w:val="0"/>
          <w:divBdr>
            <w:top w:val="none" w:sz="0" w:space="0" w:color="auto"/>
            <w:left w:val="none" w:sz="0" w:space="0" w:color="auto"/>
            <w:bottom w:val="none" w:sz="0" w:space="0" w:color="auto"/>
            <w:right w:val="none" w:sz="0" w:space="0" w:color="auto"/>
          </w:divBdr>
        </w:div>
        <w:div w:id="1448890407">
          <w:marLeft w:val="0"/>
          <w:marRight w:val="0"/>
          <w:marTop w:val="0"/>
          <w:marBottom w:val="0"/>
          <w:divBdr>
            <w:top w:val="none" w:sz="0" w:space="0" w:color="auto"/>
            <w:left w:val="none" w:sz="0" w:space="0" w:color="auto"/>
            <w:bottom w:val="none" w:sz="0" w:space="0" w:color="auto"/>
            <w:right w:val="none" w:sz="0" w:space="0" w:color="auto"/>
          </w:divBdr>
          <w:divsChild>
            <w:div w:id="2071996067">
              <w:marLeft w:val="0"/>
              <w:marRight w:val="0"/>
              <w:marTop w:val="0"/>
              <w:marBottom w:val="0"/>
              <w:divBdr>
                <w:top w:val="none" w:sz="0" w:space="0" w:color="auto"/>
                <w:left w:val="none" w:sz="0" w:space="0" w:color="auto"/>
                <w:bottom w:val="none" w:sz="0" w:space="0" w:color="auto"/>
                <w:right w:val="none" w:sz="0" w:space="0" w:color="auto"/>
              </w:divBdr>
            </w:div>
          </w:divsChild>
        </w:div>
        <w:div w:id="867990906">
          <w:marLeft w:val="0"/>
          <w:marRight w:val="0"/>
          <w:marTop w:val="300"/>
          <w:marBottom w:val="0"/>
          <w:divBdr>
            <w:top w:val="none" w:sz="0" w:space="0" w:color="auto"/>
            <w:left w:val="none" w:sz="0" w:space="0" w:color="auto"/>
            <w:bottom w:val="none" w:sz="0" w:space="0" w:color="auto"/>
            <w:right w:val="none" w:sz="0" w:space="0" w:color="auto"/>
          </w:divBdr>
          <w:divsChild>
            <w:div w:id="1128352971">
              <w:marLeft w:val="0"/>
              <w:marRight w:val="0"/>
              <w:marTop w:val="0"/>
              <w:marBottom w:val="0"/>
              <w:divBdr>
                <w:top w:val="none" w:sz="0" w:space="0" w:color="auto"/>
                <w:left w:val="none" w:sz="0" w:space="0" w:color="auto"/>
                <w:bottom w:val="none" w:sz="0" w:space="0" w:color="auto"/>
                <w:right w:val="none" w:sz="0" w:space="0" w:color="auto"/>
              </w:divBdr>
              <w:divsChild>
                <w:div w:id="140118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51579">
          <w:marLeft w:val="0"/>
          <w:marRight w:val="0"/>
          <w:marTop w:val="300"/>
          <w:marBottom w:val="0"/>
          <w:divBdr>
            <w:top w:val="none" w:sz="0" w:space="0" w:color="auto"/>
            <w:left w:val="none" w:sz="0" w:space="0" w:color="auto"/>
            <w:bottom w:val="none" w:sz="0" w:space="0" w:color="auto"/>
            <w:right w:val="none" w:sz="0" w:space="0" w:color="auto"/>
          </w:divBdr>
          <w:divsChild>
            <w:div w:id="1410156039">
              <w:marLeft w:val="0"/>
              <w:marRight w:val="0"/>
              <w:marTop w:val="0"/>
              <w:marBottom w:val="0"/>
              <w:divBdr>
                <w:top w:val="none" w:sz="0" w:space="0" w:color="auto"/>
                <w:left w:val="none" w:sz="0" w:space="0" w:color="auto"/>
                <w:bottom w:val="none" w:sz="0" w:space="0" w:color="auto"/>
                <w:right w:val="none" w:sz="0" w:space="0" w:color="auto"/>
              </w:divBdr>
              <w:divsChild>
                <w:div w:id="1813323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641487">
          <w:marLeft w:val="0"/>
          <w:marRight w:val="0"/>
          <w:marTop w:val="300"/>
          <w:marBottom w:val="0"/>
          <w:divBdr>
            <w:top w:val="none" w:sz="0" w:space="0" w:color="auto"/>
            <w:left w:val="none" w:sz="0" w:space="0" w:color="auto"/>
            <w:bottom w:val="none" w:sz="0" w:space="0" w:color="auto"/>
            <w:right w:val="none" w:sz="0" w:space="0" w:color="auto"/>
          </w:divBdr>
          <w:divsChild>
            <w:div w:id="1623925204">
              <w:marLeft w:val="0"/>
              <w:marRight w:val="0"/>
              <w:marTop w:val="0"/>
              <w:marBottom w:val="0"/>
              <w:divBdr>
                <w:top w:val="none" w:sz="0" w:space="0" w:color="auto"/>
                <w:left w:val="none" w:sz="0" w:space="0" w:color="auto"/>
                <w:bottom w:val="none" w:sz="0" w:space="0" w:color="auto"/>
                <w:right w:val="none" w:sz="0" w:space="0" w:color="auto"/>
              </w:divBdr>
              <w:divsChild>
                <w:div w:id="1460218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727613">
          <w:marLeft w:val="0"/>
          <w:marRight w:val="0"/>
          <w:marTop w:val="300"/>
          <w:marBottom w:val="0"/>
          <w:divBdr>
            <w:top w:val="none" w:sz="0" w:space="0" w:color="auto"/>
            <w:left w:val="none" w:sz="0" w:space="0" w:color="auto"/>
            <w:bottom w:val="none" w:sz="0" w:space="0" w:color="auto"/>
            <w:right w:val="none" w:sz="0" w:space="0" w:color="auto"/>
          </w:divBdr>
          <w:divsChild>
            <w:div w:id="1289583512">
              <w:marLeft w:val="0"/>
              <w:marRight w:val="0"/>
              <w:marTop w:val="0"/>
              <w:marBottom w:val="0"/>
              <w:divBdr>
                <w:top w:val="none" w:sz="0" w:space="0" w:color="auto"/>
                <w:left w:val="none" w:sz="0" w:space="0" w:color="auto"/>
                <w:bottom w:val="none" w:sz="0" w:space="0" w:color="auto"/>
                <w:right w:val="none" w:sz="0" w:space="0" w:color="auto"/>
              </w:divBdr>
              <w:divsChild>
                <w:div w:id="399182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2039431">
      <w:bodyDiv w:val="1"/>
      <w:marLeft w:val="0"/>
      <w:marRight w:val="0"/>
      <w:marTop w:val="0"/>
      <w:marBottom w:val="0"/>
      <w:divBdr>
        <w:top w:val="none" w:sz="0" w:space="0" w:color="auto"/>
        <w:left w:val="none" w:sz="0" w:space="0" w:color="auto"/>
        <w:bottom w:val="none" w:sz="0" w:space="0" w:color="auto"/>
        <w:right w:val="none" w:sz="0" w:space="0" w:color="auto"/>
      </w:divBdr>
      <w:divsChild>
        <w:div w:id="1974599850">
          <w:marLeft w:val="0"/>
          <w:marRight w:val="0"/>
          <w:marTop w:val="0"/>
          <w:marBottom w:val="0"/>
          <w:divBdr>
            <w:top w:val="none" w:sz="0" w:space="0" w:color="auto"/>
            <w:left w:val="none" w:sz="0" w:space="0" w:color="auto"/>
            <w:bottom w:val="none" w:sz="0" w:space="0" w:color="auto"/>
            <w:right w:val="none" w:sz="0" w:space="0" w:color="auto"/>
          </w:divBdr>
        </w:div>
        <w:div w:id="1211456176">
          <w:marLeft w:val="0"/>
          <w:marRight w:val="0"/>
          <w:marTop w:val="0"/>
          <w:marBottom w:val="0"/>
          <w:divBdr>
            <w:top w:val="none" w:sz="0" w:space="0" w:color="auto"/>
            <w:left w:val="none" w:sz="0" w:space="0" w:color="auto"/>
            <w:bottom w:val="none" w:sz="0" w:space="0" w:color="auto"/>
            <w:right w:val="none" w:sz="0" w:space="0" w:color="auto"/>
          </w:divBdr>
          <w:divsChild>
            <w:div w:id="2083944882">
              <w:marLeft w:val="0"/>
              <w:marRight w:val="0"/>
              <w:marTop w:val="0"/>
              <w:marBottom w:val="0"/>
              <w:divBdr>
                <w:top w:val="none" w:sz="0" w:space="0" w:color="auto"/>
                <w:left w:val="none" w:sz="0" w:space="0" w:color="auto"/>
                <w:bottom w:val="none" w:sz="0" w:space="0" w:color="auto"/>
                <w:right w:val="none" w:sz="0" w:space="0" w:color="auto"/>
              </w:divBdr>
            </w:div>
          </w:divsChild>
        </w:div>
        <w:div w:id="920799372">
          <w:marLeft w:val="0"/>
          <w:marRight w:val="0"/>
          <w:marTop w:val="0"/>
          <w:marBottom w:val="0"/>
          <w:divBdr>
            <w:top w:val="none" w:sz="0" w:space="0" w:color="auto"/>
            <w:left w:val="none" w:sz="0" w:space="0" w:color="auto"/>
            <w:bottom w:val="none" w:sz="0" w:space="0" w:color="auto"/>
            <w:right w:val="none" w:sz="0" w:space="0" w:color="auto"/>
          </w:divBdr>
        </w:div>
        <w:div w:id="272326566">
          <w:marLeft w:val="0"/>
          <w:marRight w:val="0"/>
          <w:marTop w:val="0"/>
          <w:marBottom w:val="0"/>
          <w:divBdr>
            <w:top w:val="none" w:sz="0" w:space="0" w:color="auto"/>
            <w:left w:val="none" w:sz="0" w:space="0" w:color="auto"/>
            <w:bottom w:val="none" w:sz="0" w:space="0" w:color="auto"/>
            <w:right w:val="none" w:sz="0" w:space="0" w:color="auto"/>
          </w:divBdr>
          <w:divsChild>
            <w:div w:id="922420428">
              <w:marLeft w:val="0"/>
              <w:marRight w:val="0"/>
              <w:marTop w:val="0"/>
              <w:marBottom w:val="0"/>
              <w:divBdr>
                <w:top w:val="none" w:sz="0" w:space="0" w:color="auto"/>
                <w:left w:val="none" w:sz="0" w:space="0" w:color="auto"/>
                <w:bottom w:val="none" w:sz="0" w:space="0" w:color="auto"/>
                <w:right w:val="none" w:sz="0" w:space="0" w:color="auto"/>
              </w:divBdr>
            </w:div>
          </w:divsChild>
        </w:div>
        <w:div w:id="383942633">
          <w:marLeft w:val="0"/>
          <w:marRight w:val="0"/>
          <w:marTop w:val="0"/>
          <w:marBottom w:val="0"/>
          <w:divBdr>
            <w:top w:val="none" w:sz="0" w:space="0" w:color="auto"/>
            <w:left w:val="none" w:sz="0" w:space="0" w:color="auto"/>
            <w:bottom w:val="none" w:sz="0" w:space="0" w:color="auto"/>
            <w:right w:val="none" w:sz="0" w:space="0" w:color="auto"/>
          </w:divBdr>
        </w:div>
        <w:div w:id="1232043127">
          <w:marLeft w:val="0"/>
          <w:marRight w:val="0"/>
          <w:marTop w:val="0"/>
          <w:marBottom w:val="0"/>
          <w:divBdr>
            <w:top w:val="none" w:sz="0" w:space="0" w:color="auto"/>
            <w:left w:val="none" w:sz="0" w:space="0" w:color="auto"/>
            <w:bottom w:val="none" w:sz="0" w:space="0" w:color="auto"/>
            <w:right w:val="none" w:sz="0" w:space="0" w:color="auto"/>
          </w:divBdr>
          <w:divsChild>
            <w:div w:id="888152475">
              <w:marLeft w:val="0"/>
              <w:marRight w:val="0"/>
              <w:marTop w:val="0"/>
              <w:marBottom w:val="0"/>
              <w:divBdr>
                <w:top w:val="none" w:sz="0" w:space="0" w:color="auto"/>
                <w:left w:val="none" w:sz="0" w:space="0" w:color="auto"/>
                <w:bottom w:val="none" w:sz="0" w:space="0" w:color="auto"/>
                <w:right w:val="none" w:sz="0" w:space="0" w:color="auto"/>
              </w:divBdr>
            </w:div>
          </w:divsChild>
        </w:div>
        <w:div w:id="2100251244">
          <w:marLeft w:val="0"/>
          <w:marRight w:val="0"/>
          <w:marTop w:val="0"/>
          <w:marBottom w:val="0"/>
          <w:divBdr>
            <w:top w:val="none" w:sz="0" w:space="0" w:color="auto"/>
            <w:left w:val="none" w:sz="0" w:space="0" w:color="auto"/>
            <w:bottom w:val="none" w:sz="0" w:space="0" w:color="auto"/>
            <w:right w:val="none" w:sz="0" w:space="0" w:color="auto"/>
          </w:divBdr>
        </w:div>
        <w:div w:id="1368599989">
          <w:marLeft w:val="0"/>
          <w:marRight w:val="0"/>
          <w:marTop w:val="0"/>
          <w:marBottom w:val="0"/>
          <w:divBdr>
            <w:top w:val="none" w:sz="0" w:space="0" w:color="auto"/>
            <w:left w:val="none" w:sz="0" w:space="0" w:color="auto"/>
            <w:bottom w:val="none" w:sz="0" w:space="0" w:color="auto"/>
            <w:right w:val="none" w:sz="0" w:space="0" w:color="auto"/>
          </w:divBdr>
          <w:divsChild>
            <w:div w:id="817069307">
              <w:marLeft w:val="0"/>
              <w:marRight w:val="0"/>
              <w:marTop w:val="0"/>
              <w:marBottom w:val="0"/>
              <w:divBdr>
                <w:top w:val="none" w:sz="0" w:space="0" w:color="auto"/>
                <w:left w:val="none" w:sz="0" w:space="0" w:color="auto"/>
                <w:bottom w:val="none" w:sz="0" w:space="0" w:color="auto"/>
                <w:right w:val="none" w:sz="0" w:space="0" w:color="auto"/>
              </w:divBdr>
            </w:div>
          </w:divsChild>
        </w:div>
        <w:div w:id="478965114">
          <w:marLeft w:val="0"/>
          <w:marRight w:val="0"/>
          <w:marTop w:val="0"/>
          <w:marBottom w:val="0"/>
          <w:divBdr>
            <w:top w:val="none" w:sz="0" w:space="0" w:color="auto"/>
            <w:left w:val="none" w:sz="0" w:space="0" w:color="auto"/>
            <w:bottom w:val="none" w:sz="0" w:space="0" w:color="auto"/>
            <w:right w:val="none" w:sz="0" w:space="0" w:color="auto"/>
          </w:divBdr>
        </w:div>
        <w:div w:id="1911841647">
          <w:marLeft w:val="0"/>
          <w:marRight w:val="0"/>
          <w:marTop w:val="0"/>
          <w:marBottom w:val="0"/>
          <w:divBdr>
            <w:top w:val="none" w:sz="0" w:space="0" w:color="auto"/>
            <w:left w:val="none" w:sz="0" w:space="0" w:color="auto"/>
            <w:bottom w:val="none" w:sz="0" w:space="0" w:color="auto"/>
            <w:right w:val="none" w:sz="0" w:space="0" w:color="auto"/>
          </w:divBdr>
          <w:divsChild>
            <w:div w:id="100151112">
              <w:marLeft w:val="0"/>
              <w:marRight w:val="0"/>
              <w:marTop w:val="0"/>
              <w:marBottom w:val="0"/>
              <w:divBdr>
                <w:top w:val="none" w:sz="0" w:space="0" w:color="auto"/>
                <w:left w:val="none" w:sz="0" w:space="0" w:color="auto"/>
                <w:bottom w:val="none" w:sz="0" w:space="0" w:color="auto"/>
                <w:right w:val="none" w:sz="0" w:space="0" w:color="auto"/>
              </w:divBdr>
            </w:div>
          </w:divsChild>
        </w:div>
        <w:div w:id="1286236069">
          <w:marLeft w:val="0"/>
          <w:marRight w:val="0"/>
          <w:marTop w:val="0"/>
          <w:marBottom w:val="0"/>
          <w:divBdr>
            <w:top w:val="none" w:sz="0" w:space="0" w:color="auto"/>
            <w:left w:val="none" w:sz="0" w:space="0" w:color="auto"/>
            <w:bottom w:val="none" w:sz="0" w:space="0" w:color="auto"/>
            <w:right w:val="none" w:sz="0" w:space="0" w:color="auto"/>
          </w:divBdr>
        </w:div>
        <w:div w:id="2080011813">
          <w:marLeft w:val="0"/>
          <w:marRight w:val="0"/>
          <w:marTop w:val="0"/>
          <w:marBottom w:val="0"/>
          <w:divBdr>
            <w:top w:val="none" w:sz="0" w:space="0" w:color="auto"/>
            <w:left w:val="none" w:sz="0" w:space="0" w:color="auto"/>
            <w:bottom w:val="none" w:sz="0" w:space="0" w:color="auto"/>
            <w:right w:val="none" w:sz="0" w:space="0" w:color="auto"/>
          </w:divBdr>
          <w:divsChild>
            <w:div w:id="1174564975">
              <w:marLeft w:val="0"/>
              <w:marRight w:val="0"/>
              <w:marTop w:val="0"/>
              <w:marBottom w:val="0"/>
              <w:divBdr>
                <w:top w:val="none" w:sz="0" w:space="0" w:color="auto"/>
                <w:left w:val="none" w:sz="0" w:space="0" w:color="auto"/>
                <w:bottom w:val="none" w:sz="0" w:space="0" w:color="auto"/>
                <w:right w:val="none" w:sz="0" w:space="0" w:color="auto"/>
              </w:divBdr>
            </w:div>
          </w:divsChild>
        </w:div>
        <w:div w:id="201403597">
          <w:marLeft w:val="0"/>
          <w:marRight w:val="0"/>
          <w:marTop w:val="0"/>
          <w:marBottom w:val="0"/>
          <w:divBdr>
            <w:top w:val="none" w:sz="0" w:space="0" w:color="auto"/>
            <w:left w:val="none" w:sz="0" w:space="0" w:color="auto"/>
            <w:bottom w:val="none" w:sz="0" w:space="0" w:color="auto"/>
            <w:right w:val="none" w:sz="0" w:space="0" w:color="auto"/>
          </w:divBdr>
        </w:div>
        <w:div w:id="1443039510">
          <w:marLeft w:val="0"/>
          <w:marRight w:val="0"/>
          <w:marTop w:val="0"/>
          <w:marBottom w:val="0"/>
          <w:divBdr>
            <w:top w:val="none" w:sz="0" w:space="0" w:color="auto"/>
            <w:left w:val="none" w:sz="0" w:space="0" w:color="auto"/>
            <w:bottom w:val="none" w:sz="0" w:space="0" w:color="auto"/>
            <w:right w:val="none" w:sz="0" w:space="0" w:color="auto"/>
          </w:divBdr>
          <w:divsChild>
            <w:div w:id="1065104690">
              <w:marLeft w:val="0"/>
              <w:marRight w:val="0"/>
              <w:marTop w:val="0"/>
              <w:marBottom w:val="0"/>
              <w:divBdr>
                <w:top w:val="none" w:sz="0" w:space="0" w:color="auto"/>
                <w:left w:val="none" w:sz="0" w:space="0" w:color="auto"/>
                <w:bottom w:val="none" w:sz="0" w:space="0" w:color="auto"/>
                <w:right w:val="none" w:sz="0" w:space="0" w:color="auto"/>
              </w:divBdr>
            </w:div>
          </w:divsChild>
        </w:div>
        <w:div w:id="1949047436">
          <w:marLeft w:val="0"/>
          <w:marRight w:val="0"/>
          <w:marTop w:val="300"/>
          <w:marBottom w:val="0"/>
          <w:divBdr>
            <w:top w:val="none" w:sz="0" w:space="0" w:color="auto"/>
            <w:left w:val="none" w:sz="0" w:space="0" w:color="auto"/>
            <w:bottom w:val="none" w:sz="0" w:space="0" w:color="auto"/>
            <w:right w:val="none" w:sz="0" w:space="0" w:color="auto"/>
          </w:divBdr>
          <w:divsChild>
            <w:div w:id="173230862">
              <w:marLeft w:val="0"/>
              <w:marRight w:val="0"/>
              <w:marTop w:val="0"/>
              <w:marBottom w:val="0"/>
              <w:divBdr>
                <w:top w:val="none" w:sz="0" w:space="0" w:color="auto"/>
                <w:left w:val="none" w:sz="0" w:space="0" w:color="auto"/>
                <w:bottom w:val="none" w:sz="0" w:space="0" w:color="auto"/>
                <w:right w:val="none" w:sz="0" w:space="0" w:color="auto"/>
              </w:divBdr>
              <w:divsChild>
                <w:div w:id="52448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78172">
          <w:marLeft w:val="0"/>
          <w:marRight w:val="0"/>
          <w:marTop w:val="300"/>
          <w:marBottom w:val="0"/>
          <w:divBdr>
            <w:top w:val="none" w:sz="0" w:space="0" w:color="auto"/>
            <w:left w:val="none" w:sz="0" w:space="0" w:color="auto"/>
            <w:bottom w:val="none" w:sz="0" w:space="0" w:color="auto"/>
            <w:right w:val="none" w:sz="0" w:space="0" w:color="auto"/>
          </w:divBdr>
          <w:divsChild>
            <w:div w:id="461730187">
              <w:marLeft w:val="0"/>
              <w:marRight w:val="0"/>
              <w:marTop w:val="0"/>
              <w:marBottom w:val="0"/>
              <w:divBdr>
                <w:top w:val="none" w:sz="0" w:space="0" w:color="auto"/>
                <w:left w:val="none" w:sz="0" w:space="0" w:color="auto"/>
                <w:bottom w:val="none" w:sz="0" w:space="0" w:color="auto"/>
                <w:right w:val="none" w:sz="0" w:space="0" w:color="auto"/>
              </w:divBdr>
              <w:divsChild>
                <w:div w:id="172451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938618">
          <w:marLeft w:val="0"/>
          <w:marRight w:val="0"/>
          <w:marTop w:val="300"/>
          <w:marBottom w:val="0"/>
          <w:divBdr>
            <w:top w:val="none" w:sz="0" w:space="0" w:color="auto"/>
            <w:left w:val="none" w:sz="0" w:space="0" w:color="auto"/>
            <w:bottom w:val="none" w:sz="0" w:space="0" w:color="auto"/>
            <w:right w:val="none" w:sz="0" w:space="0" w:color="auto"/>
          </w:divBdr>
          <w:divsChild>
            <w:div w:id="1145701994">
              <w:marLeft w:val="0"/>
              <w:marRight w:val="0"/>
              <w:marTop w:val="0"/>
              <w:marBottom w:val="0"/>
              <w:divBdr>
                <w:top w:val="none" w:sz="0" w:space="0" w:color="auto"/>
                <w:left w:val="none" w:sz="0" w:space="0" w:color="auto"/>
                <w:bottom w:val="none" w:sz="0" w:space="0" w:color="auto"/>
                <w:right w:val="none" w:sz="0" w:space="0" w:color="auto"/>
              </w:divBdr>
              <w:divsChild>
                <w:div w:id="1036850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509966">
          <w:marLeft w:val="0"/>
          <w:marRight w:val="0"/>
          <w:marTop w:val="300"/>
          <w:marBottom w:val="0"/>
          <w:divBdr>
            <w:top w:val="none" w:sz="0" w:space="0" w:color="auto"/>
            <w:left w:val="none" w:sz="0" w:space="0" w:color="auto"/>
            <w:bottom w:val="none" w:sz="0" w:space="0" w:color="auto"/>
            <w:right w:val="none" w:sz="0" w:space="0" w:color="auto"/>
          </w:divBdr>
          <w:divsChild>
            <w:div w:id="1580753807">
              <w:marLeft w:val="0"/>
              <w:marRight w:val="0"/>
              <w:marTop w:val="0"/>
              <w:marBottom w:val="0"/>
              <w:divBdr>
                <w:top w:val="none" w:sz="0" w:space="0" w:color="auto"/>
                <w:left w:val="none" w:sz="0" w:space="0" w:color="auto"/>
                <w:bottom w:val="none" w:sz="0" w:space="0" w:color="auto"/>
                <w:right w:val="none" w:sz="0" w:space="0" w:color="auto"/>
              </w:divBdr>
              <w:divsChild>
                <w:div w:id="662124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2377132">
      <w:bodyDiv w:val="1"/>
      <w:marLeft w:val="0"/>
      <w:marRight w:val="0"/>
      <w:marTop w:val="0"/>
      <w:marBottom w:val="0"/>
      <w:divBdr>
        <w:top w:val="none" w:sz="0" w:space="0" w:color="auto"/>
        <w:left w:val="none" w:sz="0" w:space="0" w:color="auto"/>
        <w:bottom w:val="none" w:sz="0" w:space="0" w:color="auto"/>
        <w:right w:val="none" w:sz="0" w:space="0" w:color="auto"/>
      </w:divBdr>
    </w:div>
    <w:div w:id="854463073">
      <w:bodyDiv w:val="1"/>
      <w:marLeft w:val="0"/>
      <w:marRight w:val="0"/>
      <w:marTop w:val="0"/>
      <w:marBottom w:val="0"/>
      <w:divBdr>
        <w:top w:val="none" w:sz="0" w:space="0" w:color="auto"/>
        <w:left w:val="none" w:sz="0" w:space="0" w:color="auto"/>
        <w:bottom w:val="none" w:sz="0" w:space="0" w:color="auto"/>
        <w:right w:val="none" w:sz="0" w:space="0" w:color="auto"/>
      </w:divBdr>
      <w:divsChild>
        <w:div w:id="522088041">
          <w:marLeft w:val="0"/>
          <w:marRight w:val="0"/>
          <w:marTop w:val="0"/>
          <w:marBottom w:val="0"/>
          <w:divBdr>
            <w:top w:val="none" w:sz="0" w:space="0" w:color="auto"/>
            <w:left w:val="none" w:sz="0" w:space="0" w:color="auto"/>
            <w:bottom w:val="none" w:sz="0" w:space="0" w:color="auto"/>
            <w:right w:val="none" w:sz="0" w:space="0" w:color="auto"/>
          </w:divBdr>
        </w:div>
        <w:div w:id="196048149">
          <w:marLeft w:val="0"/>
          <w:marRight w:val="0"/>
          <w:marTop w:val="0"/>
          <w:marBottom w:val="0"/>
          <w:divBdr>
            <w:top w:val="none" w:sz="0" w:space="0" w:color="auto"/>
            <w:left w:val="none" w:sz="0" w:space="0" w:color="auto"/>
            <w:bottom w:val="none" w:sz="0" w:space="0" w:color="auto"/>
            <w:right w:val="none" w:sz="0" w:space="0" w:color="auto"/>
          </w:divBdr>
          <w:divsChild>
            <w:div w:id="1355764188">
              <w:marLeft w:val="0"/>
              <w:marRight w:val="0"/>
              <w:marTop w:val="0"/>
              <w:marBottom w:val="0"/>
              <w:divBdr>
                <w:top w:val="none" w:sz="0" w:space="0" w:color="auto"/>
                <w:left w:val="none" w:sz="0" w:space="0" w:color="auto"/>
                <w:bottom w:val="none" w:sz="0" w:space="0" w:color="auto"/>
                <w:right w:val="none" w:sz="0" w:space="0" w:color="auto"/>
              </w:divBdr>
            </w:div>
          </w:divsChild>
        </w:div>
        <w:div w:id="1390609393">
          <w:marLeft w:val="0"/>
          <w:marRight w:val="0"/>
          <w:marTop w:val="0"/>
          <w:marBottom w:val="0"/>
          <w:divBdr>
            <w:top w:val="none" w:sz="0" w:space="0" w:color="auto"/>
            <w:left w:val="none" w:sz="0" w:space="0" w:color="auto"/>
            <w:bottom w:val="none" w:sz="0" w:space="0" w:color="auto"/>
            <w:right w:val="none" w:sz="0" w:space="0" w:color="auto"/>
          </w:divBdr>
        </w:div>
        <w:div w:id="324405425">
          <w:marLeft w:val="0"/>
          <w:marRight w:val="0"/>
          <w:marTop w:val="0"/>
          <w:marBottom w:val="0"/>
          <w:divBdr>
            <w:top w:val="none" w:sz="0" w:space="0" w:color="auto"/>
            <w:left w:val="none" w:sz="0" w:space="0" w:color="auto"/>
            <w:bottom w:val="none" w:sz="0" w:space="0" w:color="auto"/>
            <w:right w:val="none" w:sz="0" w:space="0" w:color="auto"/>
          </w:divBdr>
          <w:divsChild>
            <w:div w:id="717434697">
              <w:marLeft w:val="0"/>
              <w:marRight w:val="0"/>
              <w:marTop w:val="0"/>
              <w:marBottom w:val="0"/>
              <w:divBdr>
                <w:top w:val="none" w:sz="0" w:space="0" w:color="auto"/>
                <w:left w:val="none" w:sz="0" w:space="0" w:color="auto"/>
                <w:bottom w:val="none" w:sz="0" w:space="0" w:color="auto"/>
                <w:right w:val="none" w:sz="0" w:space="0" w:color="auto"/>
              </w:divBdr>
            </w:div>
          </w:divsChild>
        </w:div>
        <w:div w:id="1730152615">
          <w:marLeft w:val="0"/>
          <w:marRight w:val="0"/>
          <w:marTop w:val="0"/>
          <w:marBottom w:val="0"/>
          <w:divBdr>
            <w:top w:val="none" w:sz="0" w:space="0" w:color="auto"/>
            <w:left w:val="none" w:sz="0" w:space="0" w:color="auto"/>
            <w:bottom w:val="none" w:sz="0" w:space="0" w:color="auto"/>
            <w:right w:val="none" w:sz="0" w:space="0" w:color="auto"/>
          </w:divBdr>
        </w:div>
        <w:div w:id="1769689103">
          <w:marLeft w:val="0"/>
          <w:marRight w:val="0"/>
          <w:marTop w:val="0"/>
          <w:marBottom w:val="0"/>
          <w:divBdr>
            <w:top w:val="none" w:sz="0" w:space="0" w:color="auto"/>
            <w:left w:val="none" w:sz="0" w:space="0" w:color="auto"/>
            <w:bottom w:val="none" w:sz="0" w:space="0" w:color="auto"/>
            <w:right w:val="none" w:sz="0" w:space="0" w:color="auto"/>
          </w:divBdr>
          <w:divsChild>
            <w:div w:id="1786268887">
              <w:marLeft w:val="0"/>
              <w:marRight w:val="0"/>
              <w:marTop w:val="0"/>
              <w:marBottom w:val="0"/>
              <w:divBdr>
                <w:top w:val="none" w:sz="0" w:space="0" w:color="auto"/>
                <w:left w:val="none" w:sz="0" w:space="0" w:color="auto"/>
                <w:bottom w:val="none" w:sz="0" w:space="0" w:color="auto"/>
                <w:right w:val="none" w:sz="0" w:space="0" w:color="auto"/>
              </w:divBdr>
            </w:div>
          </w:divsChild>
        </w:div>
        <w:div w:id="2018262533">
          <w:marLeft w:val="0"/>
          <w:marRight w:val="0"/>
          <w:marTop w:val="0"/>
          <w:marBottom w:val="0"/>
          <w:divBdr>
            <w:top w:val="none" w:sz="0" w:space="0" w:color="auto"/>
            <w:left w:val="none" w:sz="0" w:space="0" w:color="auto"/>
            <w:bottom w:val="none" w:sz="0" w:space="0" w:color="auto"/>
            <w:right w:val="none" w:sz="0" w:space="0" w:color="auto"/>
          </w:divBdr>
        </w:div>
        <w:div w:id="241767723">
          <w:marLeft w:val="0"/>
          <w:marRight w:val="0"/>
          <w:marTop w:val="0"/>
          <w:marBottom w:val="0"/>
          <w:divBdr>
            <w:top w:val="none" w:sz="0" w:space="0" w:color="auto"/>
            <w:left w:val="none" w:sz="0" w:space="0" w:color="auto"/>
            <w:bottom w:val="none" w:sz="0" w:space="0" w:color="auto"/>
            <w:right w:val="none" w:sz="0" w:space="0" w:color="auto"/>
          </w:divBdr>
          <w:divsChild>
            <w:div w:id="1465271785">
              <w:marLeft w:val="0"/>
              <w:marRight w:val="0"/>
              <w:marTop w:val="0"/>
              <w:marBottom w:val="0"/>
              <w:divBdr>
                <w:top w:val="none" w:sz="0" w:space="0" w:color="auto"/>
                <w:left w:val="none" w:sz="0" w:space="0" w:color="auto"/>
                <w:bottom w:val="none" w:sz="0" w:space="0" w:color="auto"/>
                <w:right w:val="none" w:sz="0" w:space="0" w:color="auto"/>
              </w:divBdr>
            </w:div>
          </w:divsChild>
        </w:div>
        <w:div w:id="863061397">
          <w:marLeft w:val="0"/>
          <w:marRight w:val="0"/>
          <w:marTop w:val="0"/>
          <w:marBottom w:val="0"/>
          <w:divBdr>
            <w:top w:val="none" w:sz="0" w:space="0" w:color="auto"/>
            <w:left w:val="none" w:sz="0" w:space="0" w:color="auto"/>
            <w:bottom w:val="none" w:sz="0" w:space="0" w:color="auto"/>
            <w:right w:val="none" w:sz="0" w:space="0" w:color="auto"/>
          </w:divBdr>
        </w:div>
        <w:div w:id="234895751">
          <w:marLeft w:val="0"/>
          <w:marRight w:val="0"/>
          <w:marTop w:val="0"/>
          <w:marBottom w:val="0"/>
          <w:divBdr>
            <w:top w:val="none" w:sz="0" w:space="0" w:color="auto"/>
            <w:left w:val="none" w:sz="0" w:space="0" w:color="auto"/>
            <w:bottom w:val="none" w:sz="0" w:space="0" w:color="auto"/>
            <w:right w:val="none" w:sz="0" w:space="0" w:color="auto"/>
          </w:divBdr>
          <w:divsChild>
            <w:div w:id="135994777">
              <w:marLeft w:val="0"/>
              <w:marRight w:val="0"/>
              <w:marTop w:val="0"/>
              <w:marBottom w:val="0"/>
              <w:divBdr>
                <w:top w:val="none" w:sz="0" w:space="0" w:color="auto"/>
                <w:left w:val="none" w:sz="0" w:space="0" w:color="auto"/>
                <w:bottom w:val="none" w:sz="0" w:space="0" w:color="auto"/>
                <w:right w:val="none" w:sz="0" w:space="0" w:color="auto"/>
              </w:divBdr>
            </w:div>
          </w:divsChild>
        </w:div>
        <w:div w:id="287275285">
          <w:marLeft w:val="0"/>
          <w:marRight w:val="0"/>
          <w:marTop w:val="0"/>
          <w:marBottom w:val="0"/>
          <w:divBdr>
            <w:top w:val="none" w:sz="0" w:space="0" w:color="auto"/>
            <w:left w:val="none" w:sz="0" w:space="0" w:color="auto"/>
            <w:bottom w:val="none" w:sz="0" w:space="0" w:color="auto"/>
            <w:right w:val="none" w:sz="0" w:space="0" w:color="auto"/>
          </w:divBdr>
        </w:div>
        <w:div w:id="1628313760">
          <w:marLeft w:val="0"/>
          <w:marRight w:val="0"/>
          <w:marTop w:val="0"/>
          <w:marBottom w:val="0"/>
          <w:divBdr>
            <w:top w:val="none" w:sz="0" w:space="0" w:color="auto"/>
            <w:left w:val="none" w:sz="0" w:space="0" w:color="auto"/>
            <w:bottom w:val="none" w:sz="0" w:space="0" w:color="auto"/>
            <w:right w:val="none" w:sz="0" w:space="0" w:color="auto"/>
          </w:divBdr>
          <w:divsChild>
            <w:div w:id="1140340195">
              <w:marLeft w:val="0"/>
              <w:marRight w:val="0"/>
              <w:marTop w:val="0"/>
              <w:marBottom w:val="0"/>
              <w:divBdr>
                <w:top w:val="none" w:sz="0" w:space="0" w:color="auto"/>
                <w:left w:val="none" w:sz="0" w:space="0" w:color="auto"/>
                <w:bottom w:val="none" w:sz="0" w:space="0" w:color="auto"/>
                <w:right w:val="none" w:sz="0" w:space="0" w:color="auto"/>
              </w:divBdr>
            </w:div>
          </w:divsChild>
        </w:div>
        <w:div w:id="1310132530">
          <w:marLeft w:val="0"/>
          <w:marRight w:val="0"/>
          <w:marTop w:val="0"/>
          <w:marBottom w:val="0"/>
          <w:divBdr>
            <w:top w:val="none" w:sz="0" w:space="0" w:color="auto"/>
            <w:left w:val="none" w:sz="0" w:space="0" w:color="auto"/>
            <w:bottom w:val="none" w:sz="0" w:space="0" w:color="auto"/>
            <w:right w:val="none" w:sz="0" w:space="0" w:color="auto"/>
          </w:divBdr>
        </w:div>
        <w:div w:id="1499736960">
          <w:marLeft w:val="0"/>
          <w:marRight w:val="0"/>
          <w:marTop w:val="0"/>
          <w:marBottom w:val="0"/>
          <w:divBdr>
            <w:top w:val="none" w:sz="0" w:space="0" w:color="auto"/>
            <w:left w:val="none" w:sz="0" w:space="0" w:color="auto"/>
            <w:bottom w:val="none" w:sz="0" w:space="0" w:color="auto"/>
            <w:right w:val="none" w:sz="0" w:space="0" w:color="auto"/>
          </w:divBdr>
          <w:divsChild>
            <w:div w:id="1036736460">
              <w:marLeft w:val="0"/>
              <w:marRight w:val="0"/>
              <w:marTop w:val="0"/>
              <w:marBottom w:val="0"/>
              <w:divBdr>
                <w:top w:val="none" w:sz="0" w:space="0" w:color="auto"/>
                <w:left w:val="none" w:sz="0" w:space="0" w:color="auto"/>
                <w:bottom w:val="none" w:sz="0" w:space="0" w:color="auto"/>
                <w:right w:val="none" w:sz="0" w:space="0" w:color="auto"/>
              </w:divBdr>
            </w:div>
          </w:divsChild>
        </w:div>
        <w:div w:id="1203010844">
          <w:marLeft w:val="0"/>
          <w:marRight w:val="0"/>
          <w:marTop w:val="300"/>
          <w:marBottom w:val="0"/>
          <w:divBdr>
            <w:top w:val="none" w:sz="0" w:space="0" w:color="auto"/>
            <w:left w:val="none" w:sz="0" w:space="0" w:color="auto"/>
            <w:bottom w:val="none" w:sz="0" w:space="0" w:color="auto"/>
            <w:right w:val="none" w:sz="0" w:space="0" w:color="auto"/>
          </w:divBdr>
          <w:divsChild>
            <w:div w:id="1071461091">
              <w:marLeft w:val="0"/>
              <w:marRight w:val="0"/>
              <w:marTop w:val="0"/>
              <w:marBottom w:val="0"/>
              <w:divBdr>
                <w:top w:val="none" w:sz="0" w:space="0" w:color="auto"/>
                <w:left w:val="none" w:sz="0" w:space="0" w:color="auto"/>
                <w:bottom w:val="none" w:sz="0" w:space="0" w:color="auto"/>
                <w:right w:val="none" w:sz="0" w:space="0" w:color="auto"/>
              </w:divBdr>
              <w:divsChild>
                <w:div w:id="177504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824489">
          <w:marLeft w:val="0"/>
          <w:marRight w:val="0"/>
          <w:marTop w:val="300"/>
          <w:marBottom w:val="0"/>
          <w:divBdr>
            <w:top w:val="none" w:sz="0" w:space="0" w:color="auto"/>
            <w:left w:val="none" w:sz="0" w:space="0" w:color="auto"/>
            <w:bottom w:val="none" w:sz="0" w:space="0" w:color="auto"/>
            <w:right w:val="none" w:sz="0" w:space="0" w:color="auto"/>
          </w:divBdr>
          <w:divsChild>
            <w:div w:id="1513958402">
              <w:marLeft w:val="0"/>
              <w:marRight w:val="0"/>
              <w:marTop w:val="0"/>
              <w:marBottom w:val="0"/>
              <w:divBdr>
                <w:top w:val="none" w:sz="0" w:space="0" w:color="auto"/>
                <w:left w:val="none" w:sz="0" w:space="0" w:color="auto"/>
                <w:bottom w:val="none" w:sz="0" w:space="0" w:color="auto"/>
                <w:right w:val="none" w:sz="0" w:space="0" w:color="auto"/>
              </w:divBdr>
              <w:divsChild>
                <w:div w:id="91928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943507">
          <w:marLeft w:val="0"/>
          <w:marRight w:val="0"/>
          <w:marTop w:val="300"/>
          <w:marBottom w:val="0"/>
          <w:divBdr>
            <w:top w:val="none" w:sz="0" w:space="0" w:color="auto"/>
            <w:left w:val="none" w:sz="0" w:space="0" w:color="auto"/>
            <w:bottom w:val="none" w:sz="0" w:space="0" w:color="auto"/>
            <w:right w:val="none" w:sz="0" w:space="0" w:color="auto"/>
          </w:divBdr>
          <w:divsChild>
            <w:div w:id="1144931093">
              <w:marLeft w:val="0"/>
              <w:marRight w:val="0"/>
              <w:marTop w:val="0"/>
              <w:marBottom w:val="0"/>
              <w:divBdr>
                <w:top w:val="none" w:sz="0" w:space="0" w:color="auto"/>
                <w:left w:val="none" w:sz="0" w:space="0" w:color="auto"/>
                <w:bottom w:val="none" w:sz="0" w:space="0" w:color="auto"/>
                <w:right w:val="none" w:sz="0" w:space="0" w:color="auto"/>
              </w:divBdr>
              <w:divsChild>
                <w:div w:id="1363702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998023">
      <w:bodyDiv w:val="1"/>
      <w:marLeft w:val="0"/>
      <w:marRight w:val="0"/>
      <w:marTop w:val="0"/>
      <w:marBottom w:val="0"/>
      <w:divBdr>
        <w:top w:val="none" w:sz="0" w:space="0" w:color="auto"/>
        <w:left w:val="none" w:sz="0" w:space="0" w:color="auto"/>
        <w:bottom w:val="none" w:sz="0" w:space="0" w:color="auto"/>
        <w:right w:val="none" w:sz="0" w:space="0" w:color="auto"/>
      </w:divBdr>
      <w:divsChild>
        <w:div w:id="1827630082">
          <w:marLeft w:val="0"/>
          <w:marRight w:val="0"/>
          <w:marTop w:val="0"/>
          <w:marBottom w:val="0"/>
          <w:divBdr>
            <w:top w:val="none" w:sz="0" w:space="0" w:color="auto"/>
            <w:left w:val="none" w:sz="0" w:space="0" w:color="auto"/>
            <w:bottom w:val="none" w:sz="0" w:space="0" w:color="auto"/>
            <w:right w:val="none" w:sz="0" w:space="0" w:color="auto"/>
          </w:divBdr>
        </w:div>
        <w:div w:id="732580306">
          <w:marLeft w:val="0"/>
          <w:marRight w:val="0"/>
          <w:marTop w:val="0"/>
          <w:marBottom w:val="0"/>
          <w:divBdr>
            <w:top w:val="none" w:sz="0" w:space="0" w:color="auto"/>
            <w:left w:val="none" w:sz="0" w:space="0" w:color="auto"/>
            <w:bottom w:val="none" w:sz="0" w:space="0" w:color="auto"/>
            <w:right w:val="none" w:sz="0" w:space="0" w:color="auto"/>
          </w:divBdr>
          <w:divsChild>
            <w:div w:id="549070515">
              <w:marLeft w:val="0"/>
              <w:marRight w:val="0"/>
              <w:marTop w:val="0"/>
              <w:marBottom w:val="0"/>
              <w:divBdr>
                <w:top w:val="none" w:sz="0" w:space="0" w:color="auto"/>
                <w:left w:val="none" w:sz="0" w:space="0" w:color="auto"/>
                <w:bottom w:val="none" w:sz="0" w:space="0" w:color="auto"/>
                <w:right w:val="none" w:sz="0" w:space="0" w:color="auto"/>
              </w:divBdr>
            </w:div>
          </w:divsChild>
        </w:div>
        <w:div w:id="331030141">
          <w:marLeft w:val="0"/>
          <w:marRight w:val="0"/>
          <w:marTop w:val="0"/>
          <w:marBottom w:val="0"/>
          <w:divBdr>
            <w:top w:val="none" w:sz="0" w:space="0" w:color="auto"/>
            <w:left w:val="none" w:sz="0" w:space="0" w:color="auto"/>
            <w:bottom w:val="none" w:sz="0" w:space="0" w:color="auto"/>
            <w:right w:val="none" w:sz="0" w:space="0" w:color="auto"/>
          </w:divBdr>
        </w:div>
        <w:div w:id="2025788666">
          <w:marLeft w:val="0"/>
          <w:marRight w:val="0"/>
          <w:marTop w:val="0"/>
          <w:marBottom w:val="0"/>
          <w:divBdr>
            <w:top w:val="none" w:sz="0" w:space="0" w:color="auto"/>
            <w:left w:val="none" w:sz="0" w:space="0" w:color="auto"/>
            <w:bottom w:val="none" w:sz="0" w:space="0" w:color="auto"/>
            <w:right w:val="none" w:sz="0" w:space="0" w:color="auto"/>
          </w:divBdr>
          <w:divsChild>
            <w:div w:id="789015259">
              <w:marLeft w:val="0"/>
              <w:marRight w:val="0"/>
              <w:marTop w:val="0"/>
              <w:marBottom w:val="0"/>
              <w:divBdr>
                <w:top w:val="none" w:sz="0" w:space="0" w:color="auto"/>
                <w:left w:val="none" w:sz="0" w:space="0" w:color="auto"/>
                <w:bottom w:val="none" w:sz="0" w:space="0" w:color="auto"/>
                <w:right w:val="none" w:sz="0" w:space="0" w:color="auto"/>
              </w:divBdr>
            </w:div>
          </w:divsChild>
        </w:div>
        <w:div w:id="1142307348">
          <w:marLeft w:val="0"/>
          <w:marRight w:val="0"/>
          <w:marTop w:val="0"/>
          <w:marBottom w:val="0"/>
          <w:divBdr>
            <w:top w:val="none" w:sz="0" w:space="0" w:color="auto"/>
            <w:left w:val="none" w:sz="0" w:space="0" w:color="auto"/>
            <w:bottom w:val="none" w:sz="0" w:space="0" w:color="auto"/>
            <w:right w:val="none" w:sz="0" w:space="0" w:color="auto"/>
          </w:divBdr>
        </w:div>
        <w:div w:id="671836068">
          <w:marLeft w:val="0"/>
          <w:marRight w:val="0"/>
          <w:marTop w:val="0"/>
          <w:marBottom w:val="0"/>
          <w:divBdr>
            <w:top w:val="none" w:sz="0" w:space="0" w:color="auto"/>
            <w:left w:val="none" w:sz="0" w:space="0" w:color="auto"/>
            <w:bottom w:val="none" w:sz="0" w:space="0" w:color="auto"/>
            <w:right w:val="none" w:sz="0" w:space="0" w:color="auto"/>
          </w:divBdr>
          <w:divsChild>
            <w:div w:id="854995455">
              <w:marLeft w:val="0"/>
              <w:marRight w:val="0"/>
              <w:marTop w:val="0"/>
              <w:marBottom w:val="0"/>
              <w:divBdr>
                <w:top w:val="none" w:sz="0" w:space="0" w:color="auto"/>
                <w:left w:val="none" w:sz="0" w:space="0" w:color="auto"/>
                <w:bottom w:val="none" w:sz="0" w:space="0" w:color="auto"/>
                <w:right w:val="none" w:sz="0" w:space="0" w:color="auto"/>
              </w:divBdr>
            </w:div>
          </w:divsChild>
        </w:div>
        <w:div w:id="737358944">
          <w:marLeft w:val="0"/>
          <w:marRight w:val="0"/>
          <w:marTop w:val="0"/>
          <w:marBottom w:val="0"/>
          <w:divBdr>
            <w:top w:val="none" w:sz="0" w:space="0" w:color="auto"/>
            <w:left w:val="none" w:sz="0" w:space="0" w:color="auto"/>
            <w:bottom w:val="none" w:sz="0" w:space="0" w:color="auto"/>
            <w:right w:val="none" w:sz="0" w:space="0" w:color="auto"/>
          </w:divBdr>
        </w:div>
        <w:div w:id="1359041687">
          <w:marLeft w:val="0"/>
          <w:marRight w:val="0"/>
          <w:marTop w:val="0"/>
          <w:marBottom w:val="0"/>
          <w:divBdr>
            <w:top w:val="none" w:sz="0" w:space="0" w:color="auto"/>
            <w:left w:val="none" w:sz="0" w:space="0" w:color="auto"/>
            <w:bottom w:val="none" w:sz="0" w:space="0" w:color="auto"/>
            <w:right w:val="none" w:sz="0" w:space="0" w:color="auto"/>
          </w:divBdr>
          <w:divsChild>
            <w:div w:id="1464540321">
              <w:marLeft w:val="0"/>
              <w:marRight w:val="0"/>
              <w:marTop w:val="0"/>
              <w:marBottom w:val="0"/>
              <w:divBdr>
                <w:top w:val="none" w:sz="0" w:space="0" w:color="auto"/>
                <w:left w:val="none" w:sz="0" w:space="0" w:color="auto"/>
                <w:bottom w:val="none" w:sz="0" w:space="0" w:color="auto"/>
                <w:right w:val="none" w:sz="0" w:space="0" w:color="auto"/>
              </w:divBdr>
            </w:div>
          </w:divsChild>
        </w:div>
        <w:div w:id="1337489622">
          <w:marLeft w:val="0"/>
          <w:marRight w:val="0"/>
          <w:marTop w:val="0"/>
          <w:marBottom w:val="0"/>
          <w:divBdr>
            <w:top w:val="none" w:sz="0" w:space="0" w:color="auto"/>
            <w:left w:val="none" w:sz="0" w:space="0" w:color="auto"/>
            <w:bottom w:val="none" w:sz="0" w:space="0" w:color="auto"/>
            <w:right w:val="none" w:sz="0" w:space="0" w:color="auto"/>
          </w:divBdr>
        </w:div>
        <w:div w:id="1757363345">
          <w:marLeft w:val="0"/>
          <w:marRight w:val="0"/>
          <w:marTop w:val="0"/>
          <w:marBottom w:val="0"/>
          <w:divBdr>
            <w:top w:val="none" w:sz="0" w:space="0" w:color="auto"/>
            <w:left w:val="none" w:sz="0" w:space="0" w:color="auto"/>
            <w:bottom w:val="none" w:sz="0" w:space="0" w:color="auto"/>
            <w:right w:val="none" w:sz="0" w:space="0" w:color="auto"/>
          </w:divBdr>
          <w:divsChild>
            <w:div w:id="1608852655">
              <w:marLeft w:val="0"/>
              <w:marRight w:val="0"/>
              <w:marTop w:val="0"/>
              <w:marBottom w:val="0"/>
              <w:divBdr>
                <w:top w:val="none" w:sz="0" w:space="0" w:color="auto"/>
                <w:left w:val="none" w:sz="0" w:space="0" w:color="auto"/>
                <w:bottom w:val="none" w:sz="0" w:space="0" w:color="auto"/>
                <w:right w:val="none" w:sz="0" w:space="0" w:color="auto"/>
              </w:divBdr>
            </w:div>
          </w:divsChild>
        </w:div>
        <w:div w:id="801843921">
          <w:marLeft w:val="0"/>
          <w:marRight w:val="0"/>
          <w:marTop w:val="0"/>
          <w:marBottom w:val="0"/>
          <w:divBdr>
            <w:top w:val="none" w:sz="0" w:space="0" w:color="auto"/>
            <w:left w:val="none" w:sz="0" w:space="0" w:color="auto"/>
            <w:bottom w:val="none" w:sz="0" w:space="0" w:color="auto"/>
            <w:right w:val="none" w:sz="0" w:space="0" w:color="auto"/>
          </w:divBdr>
        </w:div>
        <w:div w:id="1714186845">
          <w:marLeft w:val="0"/>
          <w:marRight w:val="0"/>
          <w:marTop w:val="0"/>
          <w:marBottom w:val="0"/>
          <w:divBdr>
            <w:top w:val="none" w:sz="0" w:space="0" w:color="auto"/>
            <w:left w:val="none" w:sz="0" w:space="0" w:color="auto"/>
            <w:bottom w:val="none" w:sz="0" w:space="0" w:color="auto"/>
            <w:right w:val="none" w:sz="0" w:space="0" w:color="auto"/>
          </w:divBdr>
          <w:divsChild>
            <w:div w:id="893005930">
              <w:marLeft w:val="0"/>
              <w:marRight w:val="0"/>
              <w:marTop w:val="0"/>
              <w:marBottom w:val="0"/>
              <w:divBdr>
                <w:top w:val="none" w:sz="0" w:space="0" w:color="auto"/>
                <w:left w:val="none" w:sz="0" w:space="0" w:color="auto"/>
                <w:bottom w:val="none" w:sz="0" w:space="0" w:color="auto"/>
                <w:right w:val="none" w:sz="0" w:space="0" w:color="auto"/>
              </w:divBdr>
            </w:div>
          </w:divsChild>
        </w:div>
        <w:div w:id="688719967">
          <w:marLeft w:val="0"/>
          <w:marRight w:val="0"/>
          <w:marTop w:val="0"/>
          <w:marBottom w:val="0"/>
          <w:divBdr>
            <w:top w:val="none" w:sz="0" w:space="0" w:color="auto"/>
            <w:left w:val="none" w:sz="0" w:space="0" w:color="auto"/>
            <w:bottom w:val="none" w:sz="0" w:space="0" w:color="auto"/>
            <w:right w:val="none" w:sz="0" w:space="0" w:color="auto"/>
          </w:divBdr>
        </w:div>
        <w:div w:id="343480972">
          <w:marLeft w:val="0"/>
          <w:marRight w:val="0"/>
          <w:marTop w:val="0"/>
          <w:marBottom w:val="0"/>
          <w:divBdr>
            <w:top w:val="none" w:sz="0" w:space="0" w:color="auto"/>
            <w:left w:val="none" w:sz="0" w:space="0" w:color="auto"/>
            <w:bottom w:val="none" w:sz="0" w:space="0" w:color="auto"/>
            <w:right w:val="none" w:sz="0" w:space="0" w:color="auto"/>
          </w:divBdr>
          <w:divsChild>
            <w:div w:id="842402340">
              <w:marLeft w:val="0"/>
              <w:marRight w:val="0"/>
              <w:marTop w:val="0"/>
              <w:marBottom w:val="0"/>
              <w:divBdr>
                <w:top w:val="none" w:sz="0" w:space="0" w:color="auto"/>
                <w:left w:val="none" w:sz="0" w:space="0" w:color="auto"/>
                <w:bottom w:val="none" w:sz="0" w:space="0" w:color="auto"/>
                <w:right w:val="none" w:sz="0" w:space="0" w:color="auto"/>
              </w:divBdr>
            </w:div>
          </w:divsChild>
        </w:div>
        <w:div w:id="2127119370">
          <w:marLeft w:val="0"/>
          <w:marRight w:val="0"/>
          <w:marTop w:val="300"/>
          <w:marBottom w:val="0"/>
          <w:divBdr>
            <w:top w:val="none" w:sz="0" w:space="0" w:color="auto"/>
            <w:left w:val="none" w:sz="0" w:space="0" w:color="auto"/>
            <w:bottom w:val="none" w:sz="0" w:space="0" w:color="auto"/>
            <w:right w:val="none" w:sz="0" w:space="0" w:color="auto"/>
          </w:divBdr>
          <w:divsChild>
            <w:div w:id="1506628594">
              <w:marLeft w:val="0"/>
              <w:marRight w:val="0"/>
              <w:marTop w:val="0"/>
              <w:marBottom w:val="0"/>
              <w:divBdr>
                <w:top w:val="none" w:sz="0" w:space="0" w:color="auto"/>
                <w:left w:val="none" w:sz="0" w:space="0" w:color="auto"/>
                <w:bottom w:val="none" w:sz="0" w:space="0" w:color="auto"/>
                <w:right w:val="none" w:sz="0" w:space="0" w:color="auto"/>
              </w:divBdr>
              <w:divsChild>
                <w:div w:id="80224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80877">
          <w:marLeft w:val="0"/>
          <w:marRight w:val="0"/>
          <w:marTop w:val="300"/>
          <w:marBottom w:val="0"/>
          <w:divBdr>
            <w:top w:val="none" w:sz="0" w:space="0" w:color="auto"/>
            <w:left w:val="none" w:sz="0" w:space="0" w:color="auto"/>
            <w:bottom w:val="none" w:sz="0" w:space="0" w:color="auto"/>
            <w:right w:val="none" w:sz="0" w:space="0" w:color="auto"/>
          </w:divBdr>
          <w:divsChild>
            <w:div w:id="1237591850">
              <w:marLeft w:val="0"/>
              <w:marRight w:val="0"/>
              <w:marTop w:val="0"/>
              <w:marBottom w:val="0"/>
              <w:divBdr>
                <w:top w:val="none" w:sz="0" w:space="0" w:color="auto"/>
                <w:left w:val="none" w:sz="0" w:space="0" w:color="auto"/>
                <w:bottom w:val="none" w:sz="0" w:space="0" w:color="auto"/>
                <w:right w:val="none" w:sz="0" w:space="0" w:color="auto"/>
              </w:divBdr>
              <w:divsChild>
                <w:div w:id="1036465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611131">
          <w:marLeft w:val="0"/>
          <w:marRight w:val="0"/>
          <w:marTop w:val="300"/>
          <w:marBottom w:val="0"/>
          <w:divBdr>
            <w:top w:val="none" w:sz="0" w:space="0" w:color="auto"/>
            <w:left w:val="none" w:sz="0" w:space="0" w:color="auto"/>
            <w:bottom w:val="none" w:sz="0" w:space="0" w:color="auto"/>
            <w:right w:val="none" w:sz="0" w:space="0" w:color="auto"/>
          </w:divBdr>
          <w:divsChild>
            <w:div w:id="755826762">
              <w:marLeft w:val="0"/>
              <w:marRight w:val="0"/>
              <w:marTop w:val="0"/>
              <w:marBottom w:val="0"/>
              <w:divBdr>
                <w:top w:val="none" w:sz="0" w:space="0" w:color="auto"/>
                <w:left w:val="none" w:sz="0" w:space="0" w:color="auto"/>
                <w:bottom w:val="none" w:sz="0" w:space="0" w:color="auto"/>
                <w:right w:val="none" w:sz="0" w:space="0" w:color="auto"/>
              </w:divBdr>
              <w:divsChild>
                <w:div w:id="1150824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756919">
          <w:marLeft w:val="0"/>
          <w:marRight w:val="0"/>
          <w:marTop w:val="300"/>
          <w:marBottom w:val="0"/>
          <w:divBdr>
            <w:top w:val="none" w:sz="0" w:space="0" w:color="auto"/>
            <w:left w:val="none" w:sz="0" w:space="0" w:color="auto"/>
            <w:bottom w:val="none" w:sz="0" w:space="0" w:color="auto"/>
            <w:right w:val="none" w:sz="0" w:space="0" w:color="auto"/>
          </w:divBdr>
          <w:divsChild>
            <w:div w:id="1152255529">
              <w:marLeft w:val="0"/>
              <w:marRight w:val="0"/>
              <w:marTop w:val="0"/>
              <w:marBottom w:val="0"/>
              <w:divBdr>
                <w:top w:val="none" w:sz="0" w:space="0" w:color="auto"/>
                <w:left w:val="none" w:sz="0" w:space="0" w:color="auto"/>
                <w:bottom w:val="none" w:sz="0" w:space="0" w:color="auto"/>
                <w:right w:val="none" w:sz="0" w:space="0" w:color="auto"/>
              </w:divBdr>
              <w:divsChild>
                <w:div w:id="1710183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7813613">
      <w:bodyDiv w:val="1"/>
      <w:marLeft w:val="0"/>
      <w:marRight w:val="0"/>
      <w:marTop w:val="0"/>
      <w:marBottom w:val="0"/>
      <w:divBdr>
        <w:top w:val="none" w:sz="0" w:space="0" w:color="auto"/>
        <w:left w:val="none" w:sz="0" w:space="0" w:color="auto"/>
        <w:bottom w:val="none" w:sz="0" w:space="0" w:color="auto"/>
        <w:right w:val="none" w:sz="0" w:space="0" w:color="auto"/>
      </w:divBdr>
      <w:divsChild>
        <w:div w:id="1316640966">
          <w:marLeft w:val="0"/>
          <w:marRight w:val="0"/>
          <w:marTop w:val="0"/>
          <w:marBottom w:val="0"/>
          <w:divBdr>
            <w:top w:val="none" w:sz="0" w:space="0" w:color="auto"/>
            <w:left w:val="none" w:sz="0" w:space="0" w:color="auto"/>
            <w:bottom w:val="none" w:sz="0" w:space="0" w:color="auto"/>
            <w:right w:val="none" w:sz="0" w:space="0" w:color="auto"/>
          </w:divBdr>
        </w:div>
        <w:div w:id="1959527351">
          <w:marLeft w:val="0"/>
          <w:marRight w:val="0"/>
          <w:marTop w:val="0"/>
          <w:marBottom w:val="0"/>
          <w:divBdr>
            <w:top w:val="none" w:sz="0" w:space="0" w:color="auto"/>
            <w:left w:val="none" w:sz="0" w:space="0" w:color="auto"/>
            <w:bottom w:val="none" w:sz="0" w:space="0" w:color="auto"/>
            <w:right w:val="none" w:sz="0" w:space="0" w:color="auto"/>
          </w:divBdr>
          <w:divsChild>
            <w:div w:id="1365599382">
              <w:marLeft w:val="0"/>
              <w:marRight w:val="0"/>
              <w:marTop w:val="0"/>
              <w:marBottom w:val="0"/>
              <w:divBdr>
                <w:top w:val="none" w:sz="0" w:space="0" w:color="auto"/>
                <w:left w:val="none" w:sz="0" w:space="0" w:color="auto"/>
                <w:bottom w:val="none" w:sz="0" w:space="0" w:color="auto"/>
                <w:right w:val="none" w:sz="0" w:space="0" w:color="auto"/>
              </w:divBdr>
            </w:div>
          </w:divsChild>
        </w:div>
        <w:div w:id="2093894374">
          <w:marLeft w:val="0"/>
          <w:marRight w:val="0"/>
          <w:marTop w:val="0"/>
          <w:marBottom w:val="0"/>
          <w:divBdr>
            <w:top w:val="none" w:sz="0" w:space="0" w:color="auto"/>
            <w:left w:val="none" w:sz="0" w:space="0" w:color="auto"/>
            <w:bottom w:val="none" w:sz="0" w:space="0" w:color="auto"/>
            <w:right w:val="none" w:sz="0" w:space="0" w:color="auto"/>
          </w:divBdr>
        </w:div>
        <w:div w:id="188566205">
          <w:marLeft w:val="0"/>
          <w:marRight w:val="0"/>
          <w:marTop w:val="0"/>
          <w:marBottom w:val="0"/>
          <w:divBdr>
            <w:top w:val="none" w:sz="0" w:space="0" w:color="auto"/>
            <w:left w:val="none" w:sz="0" w:space="0" w:color="auto"/>
            <w:bottom w:val="none" w:sz="0" w:space="0" w:color="auto"/>
            <w:right w:val="none" w:sz="0" w:space="0" w:color="auto"/>
          </w:divBdr>
          <w:divsChild>
            <w:div w:id="1796367984">
              <w:marLeft w:val="0"/>
              <w:marRight w:val="0"/>
              <w:marTop w:val="0"/>
              <w:marBottom w:val="0"/>
              <w:divBdr>
                <w:top w:val="none" w:sz="0" w:space="0" w:color="auto"/>
                <w:left w:val="none" w:sz="0" w:space="0" w:color="auto"/>
                <w:bottom w:val="none" w:sz="0" w:space="0" w:color="auto"/>
                <w:right w:val="none" w:sz="0" w:space="0" w:color="auto"/>
              </w:divBdr>
            </w:div>
          </w:divsChild>
        </w:div>
        <w:div w:id="1177579562">
          <w:marLeft w:val="0"/>
          <w:marRight w:val="0"/>
          <w:marTop w:val="0"/>
          <w:marBottom w:val="0"/>
          <w:divBdr>
            <w:top w:val="none" w:sz="0" w:space="0" w:color="auto"/>
            <w:left w:val="none" w:sz="0" w:space="0" w:color="auto"/>
            <w:bottom w:val="none" w:sz="0" w:space="0" w:color="auto"/>
            <w:right w:val="none" w:sz="0" w:space="0" w:color="auto"/>
          </w:divBdr>
        </w:div>
        <w:div w:id="1776754097">
          <w:marLeft w:val="0"/>
          <w:marRight w:val="0"/>
          <w:marTop w:val="0"/>
          <w:marBottom w:val="0"/>
          <w:divBdr>
            <w:top w:val="none" w:sz="0" w:space="0" w:color="auto"/>
            <w:left w:val="none" w:sz="0" w:space="0" w:color="auto"/>
            <w:bottom w:val="none" w:sz="0" w:space="0" w:color="auto"/>
            <w:right w:val="none" w:sz="0" w:space="0" w:color="auto"/>
          </w:divBdr>
          <w:divsChild>
            <w:div w:id="325741788">
              <w:marLeft w:val="0"/>
              <w:marRight w:val="0"/>
              <w:marTop w:val="0"/>
              <w:marBottom w:val="0"/>
              <w:divBdr>
                <w:top w:val="none" w:sz="0" w:space="0" w:color="auto"/>
                <w:left w:val="none" w:sz="0" w:space="0" w:color="auto"/>
                <w:bottom w:val="none" w:sz="0" w:space="0" w:color="auto"/>
                <w:right w:val="none" w:sz="0" w:space="0" w:color="auto"/>
              </w:divBdr>
            </w:div>
          </w:divsChild>
        </w:div>
        <w:div w:id="298540111">
          <w:marLeft w:val="0"/>
          <w:marRight w:val="0"/>
          <w:marTop w:val="0"/>
          <w:marBottom w:val="0"/>
          <w:divBdr>
            <w:top w:val="none" w:sz="0" w:space="0" w:color="auto"/>
            <w:left w:val="none" w:sz="0" w:space="0" w:color="auto"/>
            <w:bottom w:val="none" w:sz="0" w:space="0" w:color="auto"/>
            <w:right w:val="none" w:sz="0" w:space="0" w:color="auto"/>
          </w:divBdr>
        </w:div>
        <w:div w:id="1341851965">
          <w:marLeft w:val="0"/>
          <w:marRight w:val="0"/>
          <w:marTop w:val="0"/>
          <w:marBottom w:val="0"/>
          <w:divBdr>
            <w:top w:val="none" w:sz="0" w:space="0" w:color="auto"/>
            <w:left w:val="none" w:sz="0" w:space="0" w:color="auto"/>
            <w:bottom w:val="none" w:sz="0" w:space="0" w:color="auto"/>
            <w:right w:val="none" w:sz="0" w:space="0" w:color="auto"/>
          </w:divBdr>
          <w:divsChild>
            <w:div w:id="1732266228">
              <w:marLeft w:val="0"/>
              <w:marRight w:val="0"/>
              <w:marTop w:val="0"/>
              <w:marBottom w:val="0"/>
              <w:divBdr>
                <w:top w:val="none" w:sz="0" w:space="0" w:color="auto"/>
                <w:left w:val="none" w:sz="0" w:space="0" w:color="auto"/>
                <w:bottom w:val="none" w:sz="0" w:space="0" w:color="auto"/>
                <w:right w:val="none" w:sz="0" w:space="0" w:color="auto"/>
              </w:divBdr>
            </w:div>
          </w:divsChild>
        </w:div>
        <w:div w:id="1950046245">
          <w:marLeft w:val="0"/>
          <w:marRight w:val="0"/>
          <w:marTop w:val="0"/>
          <w:marBottom w:val="0"/>
          <w:divBdr>
            <w:top w:val="none" w:sz="0" w:space="0" w:color="auto"/>
            <w:left w:val="none" w:sz="0" w:space="0" w:color="auto"/>
            <w:bottom w:val="none" w:sz="0" w:space="0" w:color="auto"/>
            <w:right w:val="none" w:sz="0" w:space="0" w:color="auto"/>
          </w:divBdr>
        </w:div>
        <w:div w:id="375542306">
          <w:marLeft w:val="0"/>
          <w:marRight w:val="0"/>
          <w:marTop w:val="0"/>
          <w:marBottom w:val="0"/>
          <w:divBdr>
            <w:top w:val="none" w:sz="0" w:space="0" w:color="auto"/>
            <w:left w:val="none" w:sz="0" w:space="0" w:color="auto"/>
            <w:bottom w:val="none" w:sz="0" w:space="0" w:color="auto"/>
            <w:right w:val="none" w:sz="0" w:space="0" w:color="auto"/>
          </w:divBdr>
          <w:divsChild>
            <w:div w:id="563414978">
              <w:marLeft w:val="0"/>
              <w:marRight w:val="0"/>
              <w:marTop w:val="0"/>
              <w:marBottom w:val="0"/>
              <w:divBdr>
                <w:top w:val="none" w:sz="0" w:space="0" w:color="auto"/>
                <w:left w:val="none" w:sz="0" w:space="0" w:color="auto"/>
                <w:bottom w:val="none" w:sz="0" w:space="0" w:color="auto"/>
                <w:right w:val="none" w:sz="0" w:space="0" w:color="auto"/>
              </w:divBdr>
            </w:div>
          </w:divsChild>
        </w:div>
        <w:div w:id="2014644253">
          <w:marLeft w:val="0"/>
          <w:marRight w:val="0"/>
          <w:marTop w:val="0"/>
          <w:marBottom w:val="0"/>
          <w:divBdr>
            <w:top w:val="none" w:sz="0" w:space="0" w:color="auto"/>
            <w:left w:val="none" w:sz="0" w:space="0" w:color="auto"/>
            <w:bottom w:val="none" w:sz="0" w:space="0" w:color="auto"/>
            <w:right w:val="none" w:sz="0" w:space="0" w:color="auto"/>
          </w:divBdr>
        </w:div>
        <w:div w:id="982471309">
          <w:marLeft w:val="0"/>
          <w:marRight w:val="0"/>
          <w:marTop w:val="0"/>
          <w:marBottom w:val="0"/>
          <w:divBdr>
            <w:top w:val="none" w:sz="0" w:space="0" w:color="auto"/>
            <w:left w:val="none" w:sz="0" w:space="0" w:color="auto"/>
            <w:bottom w:val="none" w:sz="0" w:space="0" w:color="auto"/>
            <w:right w:val="none" w:sz="0" w:space="0" w:color="auto"/>
          </w:divBdr>
          <w:divsChild>
            <w:div w:id="1397781217">
              <w:marLeft w:val="0"/>
              <w:marRight w:val="0"/>
              <w:marTop w:val="0"/>
              <w:marBottom w:val="0"/>
              <w:divBdr>
                <w:top w:val="none" w:sz="0" w:space="0" w:color="auto"/>
                <w:left w:val="none" w:sz="0" w:space="0" w:color="auto"/>
                <w:bottom w:val="none" w:sz="0" w:space="0" w:color="auto"/>
                <w:right w:val="none" w:sz="0" w:space="0" w:color="auto"/>
              </w:divBdr>
            </w:div>
          </w:divsChild>
        </w:div>
        <w:div w:id="367264981">
          <w:marLeft w:val="0"/>
          <w:marRight w:val="0"/>
          <w:marTop w:val="0"/>
          <w:marBottom w:val="0"/>
          <w:divBdr>
            <w:top w:val="none" w:sz="0" w:space="0" w:color="auto"/>
            <w:left w:val="none" w:sz="0" w:space="0" w:color="auto"/>
            <w:bottom w:val="none" w:sz="0" w:space="0" w:color="auto"/>
            <w:right w:val="none" w:sz="0" w:space="0" w:color="auto"/>
          </w:divBdr>
        </w:div>
        <w:div w:id="1903708559">
          <w:marLeft w:val="0"/>
          <w:marRight w:val="0"/>
          <w:marTop w:val="0"/>
          <w:marBottom w:val="0"/>
          <w:divBdr>
            <w:top w:val="none" w:sz="0" w:space="0" w:color="auto"/>
            <w:left w:val="none" w:sz="0" w:space="0" w:color="auto"/>
            <w:bottom w:val="none" w:sz="0" w:space="0" w:color="auto"/>
            <w:right w:val="none" w:sz="0" w:space="0" w:color="auto"/>
          </w:divBdr>
          <w:divsChild>
            <w:div w:id="1803616969">
              <w:marLeft w:val="0"/>
              <w:marRight w:val="0"/>
              <w:marTop w:val="0"/>
              <w:marBottom w:val="0"/>
              <w:divBdr>
                <w:top w:val="none" w:sz="0" w:space="0" w:color="auto"/>
                <w:left w:val="none" w:sz="0" w:space="0" w:color="auto"/>
                <w:bottom w:val="none" w:sz="0" w:space="0" w:color="auto"/>
                <w:right w:val="none" w:sz="0" w:space="0" w:color="auto"/>
              </w:divBdr>
            </w:div>
          </w:divsChild>
        </w:div>
        <w:div w:id="1505630930">
          <w:marLeft w:val="0"/>
          <w:marRight w:val="0"/>
          <w:marTop w:val="300"/>
          <w:marBottom w:val="0"/>
          <w:divBdr>
            <w:top w:val="none" w:sz="0" w:space="0" w:color="auto"/>
            <w:left w:val="none" w:sz="0" w:space="0" w:color="auto"/>
            <w:bottom w:val="none" w:sz="0" w:space="0" w:color="auto"/>
            <w:right w:val="none" w:sz="0" w:space="0" w:color="auto"/>
          </w:divBdr>
          <w:divsChild>
            <w:div w:id="610629392">
              <w:marLeft w:val="0"/>
              <w:marRight w:val="0"/>
              <w:marTop w:val="0"/>
              <w:marBottom w:val="0"/>
              <w:divBdr>
                <w:top w:val="none" w:sz="0" w:space="0" w:color="auto"/>
                <w:left w:val="none" w:sz="0" w:space="0" w:color="auto"/>
                <w:bottom w:val="none" w:sz="0" w:space="0" w:color="auto"/>
                <w:right w:val="none" w:sz="0" w:space="0" w:color="auto"/>
              </w:divBdr>
              <w:divsChild>
                <w:div w:id="22485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101710">
          <w:marLeft w:val="0"/>
          <w:marRight w:val="0"/>
          <w:marTop w:val="300"/>
          <w:marBottom w:val="0"/>
          <w:divBdr>
            <w:top w:val="none" w:sz="0" w:space="0" w:color="auto"/>
            <w:left w:val="none" w:sz="0" w:space="0" w:color="auto"/>
            <w:bottom w:val="none" w:sz="0" w:space="0" w:color="auto"/>
            <w:right w:val="none" w:sz="0" w:space="0" w:color="auto"/>
          </w:divBdr>
          <w:divsChild>
            <w:div w:id="704792511">
              <w:marLeft w:val="0"/>
              <w:marRight w:val="0"/>
              <w:marTop w:val="0"/>
              <w:marBottom w:val="0"/>
              <w:divBdr>
                <w:top w:val="none" w:sz="0" w:space="0" w:color="auto"/>
                <w:left w:val="none" w:sz="0" w:space="0" w:color="auto"/>
                <w:bottom w:val="none" w:sz="0" w:space="0" w:color="auto"/>
                <w:right w:val="none" w:sz="0" w:space="0" w:color="auto"/>
              </w:divBdr>
              <w:divsChild>
                <w:div w:id="1786265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8392482">
      <w:bodyDiv w:val="1"/>
      <w:marLeft w:val="0"/>
      <w:marRight w:val="0"/>
      <w:marTop w:val="0"/>
      <w:marBottom w:val="0"/>
      <w:divBdr>
        <w:top w:val="none" w:sz="0" w:space="0" w:color="auto"/>
        <w:left w:val="none" w:sz="0" w:space="0" w:color="auto"/>
        <w:bottom w:val="none" w:sz="0" w:space="0" w:color="auto"/>
        <w:right w:val="none" w:sz="0" w:space="0" w:color="auto"/>
      </w:divBdr>
      <w:divsChild>
        <w:div w:id="192499535">
          <w:marLeft w:val="0"/>
          <w:marRight w:val="0"/>
          <w:marTop w:val="0"/>
          <w:marBottom w:val="0"/>
          <w:divBdr>
            <w:top w:val="none" w:sz="0" w:space="0" w:color="auto"/>
            <w:left w:val="none" w:sz="0" w:space="0" w:color="auto"/>
            <w:bottom w:val="none" w:sz="0" w:space="0" w:color="auto"/>
            <w:right w:val="none" w:sz="0" w:space="0" w:color="auto"/>
          </w:divBdr>
        </w:div>
        <w:div w:id="557010398">
          <w:marLeft w:val="0"/>
          <w:marRight w:val="0"/>
          <w:marTop w:val="0"/>
          <w:marBottom w:val="0"/>
          <w:divBdr>
            <w:top w:val="none" w:sz="0" w:space="0" w:color="auto"/>
            <w:left w:val="none" w:sz="0" w:space="0" w:color="auto"/>
            <w:bottom w:val="none" w:sz="0" w:space="0" w:color="auto"/>
            <w:right w:val="none" w:sz="0" w:space="0" w:color="auto"/>
          </w:divBdr>
          <w:divsChild>
            <w:div w:id="540096086">
              <w:marLeft w:val="0"/>
              <w:marRight w:val="0"/>
              <w:marTop w:val="0"/>
              <w:marBottom w:val="0"/>
              <w:divBdr>
                <w:top w:val="none" w:sz="0" w:space="0" w:color="auto"/>
                <w:left w:val="none" w:sz="0" w:space="0" w:color="auto"/>
                <w:bottom w:val="none" w:sz="0" w:space="0" w:color="auto"/>
                <w:right w:val="none" w:sz="0" w:space="0" w:color="auto"/>
              </w:divBdr>
            </w:div>
          </w:divsChild>
        </w:div>
        <w:div w:id="1237084749">
          <w:marLeft w:val="0"/>
          <w:marRight w:val="0"/>
          <w:marTop w:val="0"/>
          <w:marBottom w:val="0"/>
          <w:divBdr>
            <w:top w:val="none" w:sz="0" w:space="0" w:color="auto"/>
            <w:left w:val="none" w:sz="0" w:space="0" w:color="auto"/>
            <w:bottom w:val="none" w:sz="0" w:space="0" w:color="auto"/>
            <w:right w:val="none" w:sz="0" w:space="0" w:color="auto"/>
          </w:divBdr>
        </w:div>
        <w:div w:id="603224467">
          <w:marLeft w:val="0"/>
          <w:marRight w:val="0"/>
          <w:marTop w:val="0"/>
          <w:marBottom w:val="0"/>
          <w:divBdr>
            <w:top w:val="none" w:sz="0" w:space="0" w:color="auto"/>
            <w:left w:val="none" w:sz="0" w:space="0" w:color="auto"/>
            <w:bottom w:val="none" w:sz="0" w:space="0" w:color="auto"/>
            <w:right w:val="none" w:sz="0" w:space="0" w:color="auto"/>
          </w:divBdr>
          <w:divsChild>
            <w:div w:id="608581673">
              <w:marLeft w:val="0"/>
              <w:marRight w:val="0"/>
              <w:marTop w:val="0"/>
              <w:marBottom w:val="0"/>
              <w:divBdr>
                <w:top w:val="none" w:sz="0" w:space="0" w:color="auto"/>
                <w:left w:val="none" w:sz="0" w:space="0" w:color="auto"/>
                <w:bottom w:val="none" w:sz="0" w:space="0" w:color="auto"/>
                <w:right w:val="none" w:sz="0" w:space="0" w:color="auto"/>
              </w:divBdr>
            </w:div>
          </w:divsChild>
        </w:div>
        <w:div w:id="875309036">
          <w:marLeft w:val="0"/>
          <w:marRight w:val="0"/>
          <w:marTop w:val="0"/>
          <w:marBottom w:val="0"/>
          <w:divBdr>
            <w:top w:val="none" w:sz="0" w:space="0" w:color="auto"/>
            <w:left w:val="none" w:sz="0" w:space="0" w:color="auto"/>
            <w:bottom w:val="none" w:sz="0" w:space="0" w:color="auto"/>
            <w:right w:val="none" w:sz="0" w:space="0" w:color="auto"/>
          </w:divBdr>
        </w:div>
        <w:div w:id="206841447">
          <w:marLeft w:val="0"/>
          <w:marRight w:val="0"/>
          <w:marTop w:val="0"/>
          <w:marBottom w:val="0"/>
          <w:divBdr>
            <w:top w:val="none" w:sz="0" w:space="0" w:color="auto"/>
            <w:left w:val="none" w:sz="0" w:space="0" w:color="auto"/>
            <w:bottom w:val="none" w:sz="0" w:space="0" w:color="auto"/>
            <w:right w:val="none" w:sz="0" w:space="0" w:color="auto"/>
          </w:divBdr>
          <w:divsChild>
            <w:div w:id="575360316">
              <w:marLeft w:val="0"/>
              <w:marRight w:val="0"/>
              <w:marTop w:val="0"/>
              <w:marBottom w:val="0"/>
              <w:divBdr>
                <w:top w:val="none" w:sz="0" w:space="0" w:color="auto"/>
                <w:left w:val="none" w:sz="0" w:space="0" w:color="auto"/>
                <w:bottom w:val="none" w:sz="0" w:space="0" w:color="auto"/>
                <w:right w:val="none" w:sz="0" w:space="0" w:color="auto"/>
              </w:divBdr>
            </w:div>
          </w:divsChild>
        </w:div>
        <w:div w:id="1614094717">
          <w:marLeft w:val="0"/>
          <w:marRight w:val="0"/>
          <w:marTop w:val="0"/>
          <w:marBottom w:val="0"/>
          <w:divBdr>
            <w:top w:val="none" w:sz="0" w:space="0" w:color="auto"/>
            <w:left w:val="none" w:sz="0" w:space="0" w:color="auto"/>
            <w:bottom w:val="none" w:sz="0" w:space="0" w:color="auto"/>
            <w:right w:val="none" w:sz="0" w:space="0" w:color="auto"/>
          </w:divBdr>
        </w:div>
        <w:div w:id="1740134235">
          <w:marLeft w:val="0"/>
          <w:marRight w:val="0"/>
          <w:marTop w:val="0"/>
          <w:marBottom w:val="0"/>
          <w:divBdr>
            <w:top w:val="none" w:sz="0" w:space="0" w:color="auto"/>
            <w:left w:val="none" w:sz="0" w:space="0" w:color="auto"/>
            <w:bottom w:val="none" w:sz="0" w:space="0" w:color="auto"/>
            <w:right w:val="none" w:sz="0" w:space="0" w:color="auto"/>
          </w:divBdr>
          <w:divsChild>
            <w:div w:id="1173885275">
              <w:marLeft w:val="0"/>
              <w:marRight w:val="0"/>
              <w:marTop w:val="0"/>
              <w:marBottom w:val="0"/>
              <w:divBdr>
                <w:top w:val="none" w:sz="0" w:space="0" w:color="auto"/>
                <w:left w:val="none" w:sz="0" w:space="0" w:color="auto"/>
                <w:bottom w:val="none" w:sz="0" w:space="0" w:color="auto"/>
                <w:right w:val="none" w:sz="0" w:space="0" w:color="auto"/>
              </w:divBdr>
            </w:div>
          </w:divsChild>
        </w:div>
        <w:div w:id="1553924787">
          <w:marLeft w:val="0"/>
          <w:marRight w:val="0"/>
          <w:marTop w:val="0"/>
          <w:marBottom w:val="0"/>
          <w:divBdr>
            <w:top w:val="none" w:sz="0" w:space="0" w:color="auto"/>
            <w:left w:val="none" w:sz="0" w:space="0" w:color="auto"/>
            <w:bottom w:val="none" w:sz="0" w:space="0" w:color="auto"/>
            <w:right w:val="none" w:sz="0" w:space="0" w:color="auto"/>
          </w:divBdr>
        </w:div>
        <w:div w:id="619338495">
          <w:marLeft w:val="0"/>
          <w:marRight w:val="0"/>
          <w:marTop w:val="0"/>
          <w:marBottom w:val="0"/>
          <w:divBdr>
            <w:top w:val="none" w:sz="0" w:space="0" w:color="auto"/>
            <w:left w:val="none" w:sz="0" w:space="0" w:color="auto"/>
            <w:bottom w:val="none" w:sz="0" w:space="0" w:color="auto"/>
            <w:right w:val="none" w:sz="0" w:space="0" w:color="auto"/>
          </w:divBdr>
          <w:divsChild>
            <w:div w:id="44062030">
              <w:marLeft w:val="0"/>
              <w:marRight w:val="0"/>
              <w:marTop w:val="0"/>
              <w:marBottom w:val="0"/>
              <w:divBdr>
                <w:top w:val="none" w:sz="0" w:space="0" w:color="auto"/>
                <w:left w:val="none" w:sz="0" w:space="0" w:color="auto"/>
                <w:bottom w:val="none" w:sz="0" w:space="0" w:color="auto"/>
                <w:right w:val="none" w:sz="0" w:space="0" w:color="auto"/>
              </w:divBdr>
            </w:div>
          </w:divsChild>
        </w:div>
        <w:div w:id="94176223">
          <w:marLeft w:val="0"/>
          <w:marRight w:val="0"/>
          <w:marTop w:val="0"/>
          <w:marBottom w:val="0"/>
          <w:divBdr>
            <w:top w:val="none" w:sz="0" w:space="0" w:color="auto"/>
            <w:left w:val="none" w:sz="0" w:space="0" w:color="auto"/>
            <w:bottom w:val="none" w:sz="0" w:space="0" w:color="auto"/>
            <w:right w:val="none" w:sz="0" w:space="0" w:color="auto"/>
          </w:divBdr>
        </w:div>
        <w:div w:id="945232932">
          <w:marLeft w:val="0"/>
          <w:marRight w:val="0"/>
          <w:marTop w:val="0"/>
          <w:marBottom w:val="0"/>
          <w:divBdr>
            <w:top w:val="none" w:sz="0" w:space="0" w:color="auto"/>
            <w:left w:val="none" w:sz="0" w:space="0" w:color="auto"/>
            <w:bottom w:val="none" w:sz="0" w:space="0" w:color="auto"/>
            <w:right w:val="none" w:sz="0" w:space="0" w:color="auto"/>
          </w:divBdr>
          <w:divsChild>
            <w:div w:id="128548157">
              <w:marLeft w:val="0"/>
              <w:marRight w:val="0"/>
              <w:marTop w:val="0"/>
              <w:marBottom w:val="0"/>
              <w:divBdr>
                <w:top w:val="none" w:sz="0" w:space="0" w:color="auto"/>
                <w:left w:val="none" w:sz="0" w:space="0" w:color="auto"/>
                <w:bottom w:val="none" w:sz="0" w:space="0" w:color="auto"/>
                <w:right w:val="none" w:sz="0" w:space="0" w:color="auto"/>
              </w:divBdr>
            </w:div>
          </w:divsChild>
        </w:div>
        <w:div w:id="458493404">
          <w:marLeft w:val="0"/>
          <w:marRight w:val="0"/>
          <w:marTop w:val="0"/>
          <w:marBottom w:val="0"/>
          <w:divBdr>
            <w:top w:val="none" w:sz="0" w:space="0" w:color="auto"/>
            <w:left w:val="none" w:sz="0" w:space="0" w:color="auto"/>
            <w:bottom w:val="none" w:sz="0" w:space="0" w:color="auto"/>
            <w:right w:val="none" w:sz="0" w:space="0" w:color="auto"/>
          </w:divBdr>
        </w:div>
        <w:div w:id="319312512">
          <w:marLeft w:val="0"/>
          <w:marRight w:val="0"/>
          <w:marTop w:val="0"/>
          <w:marBottom w:val="0"/>
          <w:divBdr>
            <w:top w:val="none" w:sz="0" w:space="0" w:color="auto"/>
            <w:left w:val="none" w:sz="0" w:space="0" w:color="auto"/>
            <w:bottom w:val="none" w:sz="0" w:space="0" w:color="auto"/>
            <w:right w:val="none" w:sz="0" w:space="0" w:color="auto"/>
          </w:divBdr>
          <w:divsChild>
            <w:div w:id="1046564169">
              <w:marLeft w:val="0"/>
              <w:marRight w:val="0"/>
              <w:marTop w:val="0"/>
              <w:marBottom w:val="0"/>
              <w:divBdr>
                <w:top w:val="none" w:sz="0" w:space="0" w:color="auto"/>
                <w:left w:val="none" w:sz="0" w:space="0" w:color="auto"/>
                <w:bottom w:val="none" w:sz="0" w:space="0" w:color="auto"/>
                <w:right w:val="none" w:sz="0" w:space="0" w:color="auto"/>
              </w:divBdr>
            </w:div>
          </w:divsChild>
        </w:div>
        <w:div w:id="1568106185">
          <w:marLeft w:val="0"/>
          <w:marRight w:val="0"/>
          <w:marTop w:val="300"/>
          <w:marBottom w:val="0"/>
          <w:divBdr>
            <w:top w:val="none" w:sz="0" w:space="0" w:color="auto"/>
            <w:left w:val="none" w:sz="0" w:space="0" w:color="auto"/>
            <w:bottom w:val="none" w:sz="0" w:space="0" w:color="auto"/>
            <w:right w:val="none" w:sz="0" w:space="0" w:color="auto"/>
          </w:divBdr>
          <w:divsChild>
            <w:div w:id="70466980">
              <w:marLeft w:val="0"/>
              <w:marRight w:val="0"/>
              <w:marTop w:val="0"/>
              <w:marBottom w:val="0"/>
              <w:divBdr>
                <w:top w:val="none" w:sz="0" w:space="0" w:color="auto"/>
                <w:left w:val="none" w:sz="0" w:space="0" w:color="auto"/>
                <w:bottom w:val="none" w:sz="0" w:space="0" w:color="auto"/>
                <w:right w:val="none" w:sz="0" w:space="0" w:color="auto"/>
              </w:divBdr>
              <w:divsChild>
                <w:div w:id="504327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569192">
          <w:marLeft w:val="0"/>
          <w:marRight w:val="0"/>
          <w:marTop w:val="300"/>
          <w:marBottom w:val="0"/>
          <w:divBdr>
            <w:top w:val="none" w:sz="0" w:space="0" w:color="auto"/>
            <w:left w:val="none" w:sz="0" w:space="0" w:color="auto"/>
            <w:bottom w:val="none" w:sz="0" w:space="0" w:color="auto"/>
            <w:right w:val="none" w:sz="0" w:space="0" w:color="auto"/>
          </w:divBdr>
          <w:divsChild>
            <w:div w:id="637144736">
              <w:marLeft w:val="0"/>
              <w:marRight w:val="0"/>
              <w:marTop w:val="0"/>
              <w:marBottom w:val="0"/>
              <w:divBdr>
                <w:top w:val="none" w:sz="0" w:space="0" w:color="auto"/>
                <w:left w:val="none" w:sz="0" w:space="0" w:color="auto"/>
                <w:bottom w:val="none" w:sz="0" w:space="0" w:color="auto"/>
                <w:right w:val="none" w:sz="0" w:space="0" w:color="auto"/>
              </w:divBdr>
              <w:divsChild>
                <w:div w:id="156533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195395">
          <w:marLeft w:val="0"/>
          <w:marRight w:val="0"/>
          <w:marTop w:val="300"/>
          <w:marBottom w:val="0"/>
          <w:divBdr>
            <w:top w:val="none" w:sz="0" w:space="0" w:color="auto"/>
            <w:left w:val="none" w:sz="0" w:space="0" w:color="auto"/>
            <w:bottom w:val="none" w:sz="0" w:space="0" w:color="auto"/>
            <w:right w:val="none" w:sz="0" w:space="0" w:color="auto"/>
          </w:divBdr>
          <w:divsChild>
            <w:div w:id="2111924781">
              <w:marLeft w:val="0"/>
              <w:marRight w:val="0"/>
              <w:marTop w:val="0"/>
              <w:marBottom w:val="0"/>
              <w:divBdr>
                <w:top w:val="none" w:sz="0" w:space="0" w:color="auto"/>
                <w:left w:val="none" w:sz="0" w:space="0" w:color="auto"/>
                <w:bottom w:val="none" w:sz="0" w:space="0" w:color="auto"/>
                <w:right w:val="none" w:sz="0" w:space="0" w:color="auto"/>
              </w:divBdr>
              <w:divsChild>
                <w:div w:id="1251238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5482653">
      <w:bodyDiv w:val="1"/>
      <w:marLeft w:val="0"/>
      <w:marRight w:val="0"/>
      <w:marTop w:val="0"/>
      <w:marBottom w:val="0"/>
      <w:divBdr>
        <w:top w:val="none" w:sz="0" w:space="0" w:color="auto"/>
        <w:left w:val="none" w:sz="0" w:space="0" w:color="auto"/>
        <w:bottom w:val="none" w:sz="0" w:space="0" w:color="auto"/>
        <w:right w:val="none" w:sz="0" w:space="0" w:color="auto"/>
      </w:divBdr>
      <w:divsChild>
        <w:div w:id="1645625478">
          <w:marLeft w:val="0"/>
          <w:marRight w:val="0"/>
          <w:marTop w:val="0"/>
          <w:marBottom w:val="0"/>
          <w:divBdr>
            <w:top w:val="none" w:sz="0" w:space="0" w:color="auto"/>
            <w:left w:val="none" w:sz="0" w:space="0" w:color="auto"/>
            <w:bottom w:val="none" w:sz="0" w:space="0" w:color="auto"/>
            <w:right w:val="none" w:sz="0" w:space="0" w:color="auto"/>
          </w:divBdr>
        </w:div>
        <w:div w:id="351150384">
          <w:marLeft w:val="0"/>
          <w:marRight w:val="0"/>
          <w:marTop w:val="0"/>
          <w:marBottom w:val="0"/>
          <w:divBdr>
            <w:top w:val="none" w:sz="0" w:space="0" w:color="auto"/>
            <w:left w:val="none" w:sz="0" w:space="0" w:color="auto"/>
            <w:bottom w:val="none" w:sz="0" w:space="0" w:color="auto"/>
            <w:right w:val="none" w:sz="0" w:space="0" w:color="auto"/>
          </w:divBdr>
          <w:divsChild>
            <w:div w:id="1940481735">
              <w:marLeft w:val="0"/>
              <w:marRight w:val="0"/>
              <w:marTop w:val="0"/>
              <w:marBottom w:val="0"/>
              <w:divBdr>
                <w:top w:val="none" w:sz="0" w:space="0" w:color="auto"/>
                <w:left w:val="none" w:sz="0" w:space="0" w:color="auto"/>
                <w:bottom w:val="none" w:sz="0" w:space="0" w:color="auto"/>
                <w:right w:val="none" w:sz="0" w:space="0" w:color="auto"/>
              </w:divBdr>
            </w:div>
          </w:divsChild>
        </w:div>
        <w:div w:id="929390796">
          <w:marLeft w:val="0"/>
          <w:marRight w:val="0"/>
          <w:marTop w:val="0"/>
          <w:marBottom w:val="0"/>
          <w:divBdr>
            <w:top w:val="none" w:sz="0" w:space="0" w:color="auto"/>
            <w:left w:val="none" w:sz="0" w:space="0" w:color="auto"/>
            <w:bottom w:val="none" w:sz="0" w:space="0" w:color="auto"/>
            <w:right w:val="none" w:sz="0" w:space="0" w:color="auto"/>
          </w:divBdr>
        </w:div>
        <w:div w:id="1898737526">
          <w:marLeft w:val="0"/>
          <w:marRight w:val="0"/>
          <w:marTop w:val="0"/>
          <w:marBottom w:val="0"/>
          <w:divBdr>
            <w:top w:val="none" w:sz="0" w:space="0" w:color="auto"/>
            <w:left w:val="none" w:sz="0" w:space="0" w:color="auto"/>
            <w:bottom w:val="none" w:sz="0" w:space="0" w:color="auto"/>
            <w:right w:val="none" w:sz="0" w:space="0" w:color="auto"/>
          </w:divBdr>
          <w:divsChild>
            <w:div w:id="620456784">
              <w:marLeft w:val="0"/>
              <w:marRight w:val="0"/>
              <w:marTop w:val="0"/>
              <w:marBottom w:val="0"/>
              <w:divBdr>
                <w:top w:val="none" w:sz="0" w:space="0" w:color="auto"/>
                <w:left w:val="none" w:sz="0" w:space="0" w:color="auto"/>
                <w:bottom w:val="none" w:sz="0" w:space="0" w:color="auto"/>
                <w:right w:val="none" w:sz="0" w:space="0" w:color="auto"/>
              </w:divBdr>
            </w:div>
          </w:divsChild>
        </w:div>
        <w:div w:id="625624706">
          <w:marLeft w:val="0"/>
          <w:marRight w:val="0"/>
          <w:marTop w:val="0"/>
          <w:marBottom w:val="0"/>
          <w:divBdr>
            <w:top w:val="none" w:sz="0" w:space="0" w:color="auto"/>
            <w:left w:val="none" w:sz="0" w:space="0" w:color="auto"/>
            <w:bottom w:val="none" w:sz="0" w:space="0" w:color="auto"/>
            <w:right w:val="none" w:sz="0" w:space="0" w:color="auto"/>
          </w:divBdr>
        </w:div>
        <w:div w:id="1145777650">
          <w:marLeft w:val="0"/>
          <w:marRight w:val="0"/>
          <w:marTop w:val="0"/>
          <w:marBottom w:val="0"/>
          <w:divBdr>
            <w:top w:val="none" w:sz="0" w:space="0" w:color="auto"/>
            <w:left w:val="none" w:sz="0" w:space="0" w:color="auto"/>
            <w:bottom w:val="none" w:sz="0" w:space="0" w:color="auto"/>
            <w:right w:val="none" w:sz="0" w:space="0" w:color="auto"/>
          </w:divBdr>
          <w:divsChild>
            <w:div w:id="2029137885">
              <w:marLeft w:val="0"/>
              <w:marRight w:val="0"/>
              <w:marTop w:val="0"/>
              <w:marBottom w:val="0"/>
              <w:divBdr>
                <w:top w:val="none" w:sz="0" w:space="0" w:color="auto"/>
                <w:left w:val="none" w:sz="0" w:space="0" w:color="auto"/>
                <w:bottom w:val="none" w:sz="0" w:space="0" w:color="auto"/>
                <w:right w:val="none" w:sz="0" w:space="0" w:color="auto"/>
              </w:divBdr>
            </w:div>
          </w:divsChild>
        </w:div>
        <w:div w:id="1050425837">
          <w:marLeft w:val="0"/>
          <w:marRight w:val="0"/>
          <w:marTop w:val="0"/>
          <w:marBottom w:val="0"/>
          <w:divBdr>
            <w:top w:val="none" w:sz="0" w:space="0" w:color="auto"/>
            <w:left w:val="none" w:sz="0" w:space="0" w:color="auto"/>
            <w:bottom w:val="none" w:sz="0" w:space="0" w:color="auto"/>
            <w:right w:val="none" w:sz="0" w:space="0" w:color="auto"/>
          </w:divBdr>
        </w:div>
        <w:div w:id="630987340">
          <w:marLeft w:val="0"/>
          <w:marRight w:val="0"/>
          <w:marTop w:val="0"/>
          <w:marBottom w:val="0"/>
          <w:divBdr>
            <w:top w:val="none" w:sz="0" w:space="0" w:color="auto"/>
            <w:left w:val="none" w:sz="0" w:space="0" w:color="auto"/>
            <w:bottom w:val="none" w:sz="0" w:space="0" w:color="auto"/>
            <w:right w:val="none" w:sz="0" w:space="0" w:color="auto"/>
          </w:divBdr>
          <w:divsChild>
            <w:div w:id="1518693992">
              <w:marLeft w:val="0"/>
              <w:marRight w:val="0"/>
              <w:marTop w:val="0"/>
              <w:marBottom w:val="0"/>
              <w:divBdr>
                <w:top w:val="none" w:sz="0" w:space="0" w:color="auto"/>
                <w:left w:val="none" w:sz="0" w:space="0" w:color="auto"/>
                <w:bottom w:val="none" w:sz="0" w:space="0" w:color="auto"/>
                <w:right w:val="none" w:sz="0" w:space="0" w:color="auto"/>
              </w:divBdr>
            </w:div>
          </w:divsChild>
        </w:div>
        <w:div w:id="1439108367">
          <w:marLeft w:val="0"/>
          <w:marRight w:val="0"/>
          <w:marTop w:val="0"/>
          <w:marBottom w:val="0"/>
          <w:divBdr>
            <w:top w:val="none" w:sz="0" w:space="0" w:color="auto"/>
            <w:left w:val="none" w:sz="0" w:space="0" w:color="auto"/>
            <w:bottom w:val="none" w:sz="0" w:space="0" w:color="auto"/>
            <w:right w:val="none" w:sz="0" w:space="0" w:color="auto"/>
          </w:divBdr>
        </w:div>
        <w:div w:id="1961035850">
          <w:marLeft w:val="0"/>
          <w:marRight w:val="0"/>
          <w:marTop w:val="0"/>
          <w:marBottom w:val="0"/>
          <w:divBdr>
            <w:top w:val="none" w:sz="0" w:space="0" w:color="auto"/>
            <w:left w:val="none" w:sz="0" w:space="0" w:color="auto"/>
            <w:bottom w:val="none" w:sz="0" w:space="0" w:color="auto"/>
            <w:right w:val="none" w:sz="0" w:space="0" w:color="auto"/>
          </w:divBdr>
          <w:divsChild>
            <w:div w:id="144401318">
              <w:marLeft w:val="0"/>
              <w:marRight w:val="0"/>
              <w:marTop w:val="0"/>
              <w:marBottom w:val="0"/>
              <w:divBdr>
                <w:top w:val="none" w:sz="0" w:space="0" w:color="auto"/>
                <w:left w:val="none" w:sz="0" w:space="0" w:color="auto"/>
                <w:bottom w:val="none" w:sz="0" w:space="0" w:color="auto"/>
                <w:right w:val="none" w:sz="0" w:space="0" w:color="auto"/>
              </w:divBdr>
            </w:div>
          </w:divsChild>
        </w:div>
        <w:div w:id="2066906332">
          <w:marLeft w:val="0"/>
          <w:marRight w:val="0"/>
          <w:marTop w:val="0"/>
          <w:marBottom w:val="0"/>
          <w:divBdr>
            <w:top w:val="none" w:sz="0" w:space="0" w:color="auto"/>
            <w:left w:val="none" w:sz="0" w:space="0" w:color="auto"/>
            <w:bottom w:val="none" w:sz="0" w:space="0" w:color="auto"/>
            <w:right w:val="none" w:sz="0" w:space="0" w:color="auto"/>
          </w:divBdr>
        </w:div>
        <w:div w:id="1586642634">
          <w:marLeft w:val="0"/>
          <w:marRight w:val="0"/>
          <w:marTop w:val="0"/>
          <w:marBottom w:val="0"/>
          <w:divBdr>
            <w:top w:val="none" w:sz="0" w:space="0" w:color="auto"/>
            <w:left w:val="none" w:sz="0" w:space="0" w:color="auto"/>
            <w:bottom w:val="none" w:sz="0" w:space="0" w:color="auto"/>
            <w:right w:val="none" w:sz="0" w:space="0" w:color="auto"/>
          </w:divBdr>
          <w:divsChild>
            <w:div w:id="1067536288">
              <w:marLeft w:val="0"/>
              <w:marRight w:val="0"/>
              <w:marTop w:val="0"/>
              <w:marBottom w:val="0"/>
              <w:divBdr>
                <w:top w:val="none" w:sz="0" w:space="0" w:color="auto"/>
                <w:left w:val="none" w:sz="0" w:space="0" w:color="auto"/>
                <w:bottom w:val="none" w:sz="0" w:space="0" w:color="auto"/>
                <w:right w:val="none" w:sz="0" w:space="0" w:color="auto"/>
              </w:divBdr>
            </w:div>
          </w:divsChild>
        </w:div>
        <w:div w:id="1599823758">
          <w:marLeft w:val="0"/>
          <w:marRight w:val="0"/>
          <w:marTop w:val="0"/>
          <w:marBottom w:val="0"/>
          <w:divBdr>
            <w:top w:val="none" w:sz="0" w:space="0" w:color="auto"/>
            <w:left w:val="none" w:sz="0" w:space="0" w:color="auto"/>
            <w:bottom w:val="none" w:sz="0" w:space="0" w:color="auto"/>
            <w:right w:val="none" w:sz="0" w:space="0" w:color="auto"/>
          </w:divBdr>
        </w:div>
        <w:div w:id="1638336681">
          <w:marLeft w:val="0"/>
          <w:marRight w:val="0"/>
          <w:marTop w:val="0"/>
          <w:marBottom w:val="0"/>
          <w:divBdr>
            <w:top w:val="none" w:sz="0" w:space="0" w:color="auto"/>
            <w:left w:val="none" w:sz="0" w:space="0" w:color="auto"/>
            <w:bottom w:val="none" w:sz="0" w:space="0" w:color="auto"/>
            <w:right w:val="none" w:sz="0" w:space="0" w:color="auto"/>
          </w:divBdr>
          <w:divsChild>
            <w:div w:id="1783380488">
              <w:marLeft w:val="0"/>
              <w:marRight w:val="0"/>
              <w:marTop w:val="0"/>
              <w:marBottom w:val="0"/>
              <w:divBdr>
                <w:top w:val="none" w:sz="0" w:space="0" w:color="auto"/>
                <w:left w:val="none" w:sz="0" w:space="0" w:color="auto"/>
                <w:bottom w:val="none" w:sz="0" w:space="0" w:color="auto"/>
                <w:right w:val="none" w:sz="0" w:space="0" w:color="auto"/>
              </w:divBdr>
            </w:div>
          </w:divsChild>
        </w:div>
        <w:div w:id="1731802432">
          <w:marLeft w:val="0"/>
          <w:marRight w:val="0"/>
          <w:marTop w:val="300"/>
          <w:marBottom w:val="0"/>
          <w:divBdr>
            <w:top w:val="none" w:sz="0" w:space="0" w:color="auto"/>
            <w:left w:val="none" w:sz="0" w:space="0" w:color="auto"/>
            <w:bottom w:val="none" w:sz="0" w:space="0" w:color="auto"/>
            <w:right w:val="none" w:sz="0" w:space="0" w:color="auto"/>
          </w:divBdr>
          <w:divsChild>
            <w:div w:id="330764385">
              <w:marLeft w:val="0"/>
              <w:marRight w:val="0"/>
              <w:marTop w:val="0"/>
              <w:marBottom w:val="0"/>
              <w:divBdr>
                <w:top w:val="none" w:sz="0" w:space="0" w:color="auto"/>
                <w:left w:val="none" w:sz="0" w:space="0" w:color="auto"/>
                <w:bottom w:val="none" w:sz="0" w:space="0" w:color="auto"/>
                <w:right w:val="none" w:sz="0" w:space="0" w:color="auto"/>
              </w:divBdr>
              <w:divsChild>
                <w:div w:id="1140658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265357">
          <w:marLeft w:val="0"/>
          <w:marRight w:val="0"/>
          <w:marTop w:val="300"/>
          <w:marBottom w:val="0"/>
          <w:divBdr>
            <w:top w:val="none" w:sz="0" w:space="0" w:color="auto"/>
            <w:left w:val="none" w:sz="0" w:space="0" w:color="auto"/>
            <w:bottom w:val="none" w:sz="0" w:space="0" w:color="auto"/>
            <w:right w:val="none" w:sz="0" w:space="0" w:color="auto"/>
          </w:divBdr>
          <w:divsChild>
            <w:div w:id="1713576132">
              <w:marLeft w:val="0"/>
              <w:marRight w:val="0"/>
              <w:marTop w:val="0"/>
              <w:marBottom w:val="0"/>
              <w:divBdr>
                <w:top w:val="none" w:sz="0" w:space="0" w:color="auto"/>
                <w:left w:val="none" w:sz="0" w:space="0" w:color="auto"/>
                <w:bottom w:val="none" w:sz="0" w:space="0" w:color="auto"/>
                <w:right w:val="none" w:sz="0" w:space="0" w:color="auto"/>
              </w:divBdr>
              <w:divsChild>
                <w:div w:id="164504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588386">
          <w:marLeft w:val="0"/>
          <w:marRight w:val="0"/>
          <w:marTop w:val="300"/>
          <w:marBottom w:val="0"/>
          <w:divBdr>
            <w:top w:val="none" w:sz="0" w:space="0" w:color="auto"/>
            <w:left w:val="none" w:sz="0" w:space="0" w:color="auto"/>
            <w:bottom w:val="none" w:sz="0" w:space="0" w:color="auto"/>
            <w:right w:val="none" w:sz="0" w:space="0" w:color="auto"/>
          </w:divBdr>
          <w:divsChild>
            <w:div w:id="836925298">
              <w:marLeft w:val="0"/>
              <w:marRight w:val="0"/>
              <w:marTop w:val="0"/>
              <w:marBottom w:val="0"/>
              <w:divBdr>
                <w:top w:val="none" w:sz="0" w:space="0" w:color="auto"/>
                <w:left w:val="none" w:sz="0" w:space="0" w:color="auto"/>
                <w:bottom w:val="none" w:sz="0" w:space="0" w:color="auto"/>
                <w:right w:val="none" w:sz="0" w:space="0" w:color="auto"/>
              </w:divBdr>
              <w:divsChild>
                <w:div w:id="1618095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1652537">
      <w:bodyDiv w:val="1"/>
      <w:marLeft w:val="0"/>
      <w:marRight w:val="0"/>
      <w:marTop w:val="0"/>
      <w:marBottom w:val="0"/>
      <w:divBdr>
        <w:top w:val="none" w:sz="0" w:space="0" w:color="auto"/>
        <w:left w:val="none" w:sz="0" w:space="0" w:color="auto"/>
        <w:bottom w:val="none" w:sz="0" w:space="0" w:color="auto"/>
        <w:right w:val="none" w:sz="0" w:space="0" w:color="auto"/>
      </w:divBdr>
      <w:divsChild>
        <w:div w:id="1848515640">
          <w:marLeft w:val="0"/>
          <w:marRight w:val="0"/>
          <w:marTop w:val="0"/>
          <w:marBottom w:val="0"/>
          <w:divBdr>
            <w:top w:val="none" w:sz="0" w:space="0" w:color="auto"/>
            <w:left w:val="none" w:sz="0" w:space="0" w:color="auto"/>
            <w:bottom w:val="none" w:sz="0" w:space="0" w:color="auto"/>
            <w:right w:val="none" w:sz="0" w:space="0" w:color="auto"/>
          </w:divBdr>
        </w:div>
        <w:div w:id="717703145">
          <w:marLeft w:val="0"/>
          <w:marRight w:val="0"/>
          <w:marTop w:val="0"/>
          <w:marBottom w:val="0"/>
          <w:divBdr>
            <w:top w:val="none" w:sz="0" w:space="0" w:color="auto"/>
            <w:left w:val="none" w:sz="0" w:space="0" w:color="auto"/>
            <w:bottom w:val="none" w:sz="0" w:space="0" w:color="auto"/>
            <w:right w:val="none" w:sz="0" w:space="0" w:color="auto"/>
          </w:divBdr>
          <w:divsChild>
            <w:div w:id="257326543">
              <w:marLeft w:val="0"/>
              <w:marRight w:val="0"/>
              <w:marTop w:val="0"/>
              <w:marBottom w:val="0"/>
              <w:divBdr>
                <w:top w:val="none" w:sz="0" w:space="0" w:color="auto"/>
                <w:left w:val="none" w:sz="0" w:space="0" w:color="auto"/>
                <w:bottom w:val="none" w:sz="0" w:space="0" w:color="auto"/>
                <w:right w:val="none" w:sz="0" w:space="0" w:color="auto"/>
              </w:divBdr>
            </w:div>
          </w:divsChild>
        </w:div>
        <w:div w:id="1379623730">
          <w:marLeft w:val="0"/>
          <w:marRight w:val="0"/>
          <w:marTop w:val="0"/>
          <w:marBottom w:val="0"/>
          <w:divBdr>
            <w:top w:val="none" w:sz="0" w:space="0" w:color="auto"/>
            <w:left w:val="none" w:sz="0" w:space="0" w:color="auto"/>
            <w:bottom w:val="none" w:sz="0" w:space="0" w:color="auto"/>
            <w:right w:val="none" w:sz="0" w:space="0" w:color="auto"/>
          </w:divBdr>
        </w:div>
        <w:div w:id="1236939820">
          <w:marLeft w:val="0"/>
          <w:marRight w:val="0"/>
          <w:marTop w:val="0"/>
          <w:marBottom w:val="0"/>
          <w:divBdr>
            <w:top w:val="none" w:sz="0" w:space="0" w:color="auto"/>
            <w:left w:val="none" w:sz="0" w:space="0" w:color="auto"/>
            <w:bottom w:val="none" w:sz="0" w:space="0" w:color="auto"/>
            <w:right w:val="none" w:sz="0" w:space="0" w:color="auto"/>
          </w:divBdr>
          <w:divsChild>
            <w:div w:id="548801288">
              <w:marLeft w:val="0"/>
              <w:marRight w:val="0"/>
              <w:marTop w:val="0"/>
              <w:marBottom w:val="0"/>
              <w:divBdr>
                <w:top w:val="none" w:sz="0" w:space="0" w:color="auto"/>
                <w:left w:val="none" w:sz="0" w:space="0" w:color="auto"/>
                <w:bottom w:val="none" w:sz="0" w:space="0" w:color="auto"/>
                <w:right w:val="none" w:sz="0" w:space="0" w:color="auto"/>
              </w:divBdr>
            </w:div>
          </w:divsChild>
        </w:div>
        <w:div w:id="400442545">
          <w:marLeft w:val="0"/>
          <w:marRight w:val="0"/>
          <w:marTop w:val="0"/>
          <w:marBottom w:val="0"/>
          <w:divBdr>
            <w:top w:val="none" w:sz="0" w:space="0" w:color="auto"/>
            <w:left w:val="none" w:sz="0" w:space="0" w:color="auto"/>
            <w:bottom w:val="none" w:sz="0" w:space="0" w:color="auto"/>
            <w:right w:val="none" w:sz="0" w:space="0" w:color="auto"/>
          </w:divBdr>
        </w:div>
        <w:div w:id="1612008133">
          <w:marLeft w:val="0"/>
          <w:marRight w:val="0"/>
          <w:marTop w:val="0"/>
          <w:marBottom w:val="0"/>
          <w:divBdr>
            <w:top w:val="none" w:sz="0" w:space="0" w:color="auto"/>
            <w:left w:val="none" w:sz="0" w:space="0" w:color="auto"/>
            <w:bottom w:val="none" w:sz="0" w:space="0" w:color="auto"/>
            <w:right w:val="none" w:sz="0" w:space="0" w:color="auto"/>
          </w:divBdr>
          <w:divsChild>
            <w:div w:id="1207528194">
              <w:marLeft w:val="0"/>
              <w:marRight w:val="0"/>
              <w:marTop w:val="0"/>
              <w:marBottom w:val="0"/>
              <w:divBdr>
                <w:top w:val="none" w:sz="0" w:space="0" w:color="auto"/>
                <w:left w:val="none" w:sz="0" w:space="0" w:color="auto"/>
                <w:bottom w:val="none" w:sz="0" w:space="0" w:color="auto"/>
                <w:right w:val="none" w:sz="0" w:space="0" w:color="auto"/>
              </w:divBdr>
            </w:div>
          </w:divsChild>
        </w:div>
        <w:div w:id="267279254">
          <w:marLeft w:val="0"/>
          <w:marRight w:val="0"/>
          <w:marTop w:val="0"/>
          <w:marBottom w:val="0"/>
          <w:divBdr>
            <w:top w:val="none" w:sz="0" w:space="0" w:color="auto"/>
            <w:left w:val="none" w:sz="0" w:space="0" w:color="auto"/>
            <w:bottom w:val="none" w:sz="0" w:space="0" w:color="auto"/>
            <w:right w:val="none" w:sz="0" w:space="0" w:color="auto"/>
          </w:divBdr>
        </w:div>
        <w:div w:id="1075708749">
          <w:marLeft w:val="0"/>
          <w:marRight w:val="0"/>
          <w:marTop w:val="0"/>
          <w:marBottom w:val="0"/>
          <w:divBdr>
            <w:top w:val="none" w:sz="0" w:space="0" w:color="auto"/>
            <w:left w:val="none" w:sz="0" w:space="0" w:color="auto"/>
            <w:bottom w:val="none" w:sz="0" w:space="0" w:color="auto"/>
            <w:right w:val="none" w:sz="0" w:space="0" w:color="auto"/>
          </w:divBdr>
          <w:divsChild>
            <w:div w:id="592326828">
              <w:marLeft w:val="0"/>
              <w:marRight w:val="0"/>
              <w:marTop w:val="0"/>
              <w:marBottom w:val="0"/>
              <w:divBdr>
                <w:top w:val="none" w:sz="0" w:space="0" w:color="auto"/>
                <w:left w:val="none" w:sz="0" w:space="0" w:color="auto"/>
                <w:bottom w:val="none" w:sz="0" w:space="0" w:color="auto"/>
                <w:right w:val="none" w:sz="0" w:space="0" w:color="auto"/>
              </w:divBdr>
            </w:div>
          </w:divsChild>
        </w:div>
        <w:div w:id="743527598">
          <w:marLeft w:val="0"/>
          <w:marRight w:val="0"/>
          <w:marTop w:val="0"/>
          <w:marBottom w:val="0"/>
          <w:divBdr>
            <w:top w:val="none" w:sz="0" w:space="0" w:color="auto"/>
            <w:left w:val="none" w:sz="0" w:space="0" w:color="auto"/>
            <w:bottom w:val="none" w:sz="0" w:space="0" w:color="auto"/>
            <w:right w:val="none" w:sz="0" w:space="0" w:color="auto"/>
          </w:divBdr>
        </w:div>
        <w:div w:id="2109891197">
          <w:marLeft w:val="0"/>
          <w:marRight w:val="0"/>
          <w:marTop w:val="0"/>
          <w:marBottom w:val="0"/>
          <w:divBdr>
            <w:top w:val="none" w:sz="0" w:space="0" w:color="auto"/>
            <w:left w:val="none" w:sz="0" w:space="0" w:color="auto"/>
            <w:bottom w:val="none" w:sz="0" w:space="0" w:color="auto"/>
            <w:right w:val="none" w:sz="0" w:space="0" w:color="auto"/>
          </w:divBdr>
          <w:divsChild>
            <w:div w:id="866453668">
              <w:marLeft w:val="0"/>
              <w:marRight w:val="0"/>
              <w:marTop w:val="0"/>
              <w:marBottom w:val="0"/>
              <w:divBdr>
                <w:top w:val="none" w:sz="0" w:space="0" w:color="auto"/>
                <w:left w:val="none" w:sz="0" w:space="0" w:color="auto"/>
                <w:bottom w:val="none" w:sz="0" w:space="0" w:color="auto"/>
                <w:right w:val="none" w:sz="0" w:space="0" w:color="auto"/>
              </w:divBdr>
            </w:div>
          </w:divsChild>
        </w:div>
        <w:div w:id="1955869622">
          <w:marLeft w:val="0"/>
          <w:marRight w:val="0"/>
          <w:marTop w:val="0"/>
          <w:marBottom w:val="0"/>
          <w:divBdr>
            <w:top w:val="none" w:sz="0" w:space="0" w:color="auto"/>
            <w:left w:val="none" w:sz="0" w:space="0" w:color="auto"/>
            <w:bottom w:val="none" w:sz="0" w:space="0" w:color="auto"/>
            <w:right w:val="none" w:sz="0" w:space="0" w:color="auto"/>
          </w:divBdr>
        </w:div>
        <w:div w:id="1555460654">
          <w:marLeft w:val="0"/>
          <w:marRight w:val="0"/>
          <w:marTop w:val="0"/>
          <w:marBottom w:val="0"/>
          <w:divBdr>
            <w:top w:val="none" w:sz="0" w:space="0" w:color="auto"/>
            <w:left w:val="none" w:sz="0" w:space="0" w:color="auto"/>
            <w:bottom w:val="none" w:sz="0" w:space="0" w:color="auto"/>
            <w:right w:val="none" w:sz="0" w:space="0" w:color="auto"/>
          </w:divBdr>
          <w:divsChild>
            <w:div w:id="1891846018">
              <w:marLeft w:val="0"/>
              <w:marRight w:val="0"/>
              <w:marTop w:val="0"/>
              <w:marBottom w:val="0"/>
              <w:divBdr>
                <w:top w:val="none" w:sz="0" w:space="0" w:color="auto"/>
                <w:left w:val="none" w:sz="0" w:space="0" w:color="auto"/>
                <w:bottom w:val="none" w:sz="0" w:space="0" w:color="auto"/>
                <w:right w:val="none" w:sz="0" w:space="0" w:color="auto"/>
              </w:divBdr>
            </w:div>
          </w:divsChild>
        </w:div>
        <w:div w:id="36318499">
          <w:marLeft w:val="0"/>
          <w:marRight w:val="0"/>
          <w:marTop w:val="0"/>
          <w:marBottom w:val="0"/>
          <w:divBdr>
            <w:top w:val="none" w:sz="0" w:space="0" w:color="auto"/>
            <w:left w:val="none" w:sz="0" w:space="0" w:color="auto"/>
            <w:bottom w:val="none" w:sz="0" w:space="0" w:color="auto"/>
            <w:right w:val="none" w:sz="0" w:space="0" w:color="auto"/>
          </w:divBdr>
        </w:div>
        <w:div w:id="1918631996">
          <w:marLeft w:val="0"/>
          <w:marRight w:val="0"/>
          <w:marTop w:val="0"/>
          <w:marBottom w:val="0"/>
          <w:divBdr>
            <w:top w:val="none" w:sz="0" w:space="0" w:color="auto"/>
            <w:left w:val="none" w:sz="0" w:space="0" w:color="auto"/>
            <w:bottom w:val="none" w:sz="0" w:space="0" w:color="auto"/>
            <w:right w:val="none" w:sz="0" w:space="0" w:color="auto"/>
          </w:divBdr>
          <w:divsChild>
            <w:div w:id="525601379">
              <w:marLeft w:val="0"/>
              <w:marRight w:val="0"/>
              <w:marTop w:val="0"/>
              <w:marBottom w:val="0"/>
              <w:divBdr>
                <w:top w:val="none" w:sz="0" w:space="0" w:color="auto"/>
                <w:left w:val="none" w:sz="0" w:space="0" w:color="auto"/>
                <w:bottom w:val="none" w:sz="0" w:space="0" w:color="auto"/>
                <w:right w:val="none" w:sz="0" w:space="0" w:color="auto"/>
              </w:divBdr>
            </w:div>
          </w:divsChild>
        </w:div>
        <w:div w:id="1360354370">
          <w:marLeft w:val="0"/>
          <w:marRight w:val="0"/>
          <w:marTop w:val="300"/>
          <w:marBottom w:val="0"/>
          <w:divBdr>
            <w:top w:val="none" w:sz="0" w:space="0" w:color="auto"/>
            <w:left w:val="none" w:sz="0" w:space="0" w:color="auto"/>
            <w:bottom w:val="none" w:sz="0" w:space="0" w:color="auto"/>
            <w:right w:val="none" w:sz="0" w:space="0" w:color="auto"/>
          </w:divBdr>
          <w:divsChild>
            <w:div w:id="1274630295">
              <w:marLeft w:val="0"/>
              <w:marRight w:val="0"/>
              <w:marTop w:val="0"/>
              <w:marBottom w:val="0"/>
              <w:divBdr>
                <w:top w:val="none" w:sz="0" w:space="0" w:color="auto"/>
                <w:left w:val="none" w:sz="0" w:space="0" w:color="auto"/>
                <w:bottom w:val="none" w:sz="0" w:space="0" w:color="auto"/>
                <w:right w:val="none" w:sz="0" w:space="0" w:color="auto"/>
              </w:divBdr>
              <w:divsChild>
                <w:div w:id="59640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514031">
          <w:marLeft w:val="0"/>
          <w:marRight w:val="0"/>
          <w:marTop w:val="300"/>
          <w:marBottom w:val="0"/>
          <w:divBdr>
            <w:top w:val="none" w:sz="0" w:space="0" w:color="auto"/>
            <w:left w:val="none" w:sz="0" w:space="0" w:color="auto"/>
            <w:bottom w:val="none" w:sz="0" w:space="0" w:color="auto"/>
            <w:right w:val="none" w:sz="0" w:space="0" w:color="auto"/>
          </w:divBdr>
          <w:divsChild>
            <w:div w:id="352195845">
              <w:marLeft w:val="0"/>
              <w:marRight w:val="0"/>
              <w:marTop w:val="0"/>
              <w:marBottom w:val="0"/>
              <w:divBdr>
                <w:top w:val="none" w:sz="0" w:space="0" w:color="auto"/>
                <w:left w:val="none" w:sz="0" w:space="0" w:color="auto"/>
                <w:bottom w:val="none" w:sz="0" w:space="0" w:color="auto"/>
                <w:right w:val="none" w:sz="0" w:space="0" w:color="auto"/>
              </w:divBdr>
              <w:divsChild>
                <w:div w:id="1762411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303652">
          <w:marLeft w:val="0"/>
          <w:marRight w:val="0"/>
          <w:marTop w:val="300"/>
          <w:marBottom w:val="0"/>
          <w:divBdr>
            <w:top w:val="none" w:sz="0" w:space="0" w:color="auto"/>
            <w:left w:val="none" w:sz="0" w:space="0" w:color="auto"/>
            <w:bottom w:val="none" w:sz="0" w:space="0" w:color="auto"/>
            <w:right w:val="none" w:sz="0" w:space="0" w:color="auto"/>
          </w:divBdr>
          <w:divsChild>
            <w:div w:id="490634170">
              <w:marLeft w:val="0"/>
              <w:marRight w:val="0"/>
              <w:marTop w:val="0"/>
              <w:marBottom w:val="0"/>
              <w:divBdr>
                <w:top w:val="none" w:sz="0" w:space="0" w:color="auto"/>
                <w:left w:val="none" w:sz="0" w:space="0" w:color="auto"/>
                <w:bottom w:val="none" w:sz="0" w:space="0" w:color="auto"/>
                <w:right w:val="none" w:sz="0" w:space="0" w:color="auto"/>
              </w:divBdr>
              <w:divsChild>
                <w:div w:id="740785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701672">
          <w:marLeft w:val="0"/>
          <w:marRight w:val="0"/>
          <w:marTop w:val="300"/>
          <w:marBottom w:val="0"/>
          <w:divBdr>
            <w:top w:val="none" w:sz="0" w:space="0" w:color="auto"/>
            <w:left w:val="none" w:sz="0" w:space="0" w:color="auto"/>
            <w:bottom w:val="none" w:sz="0" w:space="0" w:color="auto"/>
            <w:right w:val="none" w:sz="0" w:space="0" w:color="auto"/>
          </w:divBdr>
          <w:divsChild>
            <w:div w:id="441806661">
              <w:marLeft w:val="0"/>
              <w:marRight w:val="0"/>
              <w:marTop w:val="0"/>
              <w:marBottom w:val="0"/>
              <w:divBdr>
                <w:top w:val="none" w:sz="0" w:space="0" w:color="auto"/>
                <w:left w:val="none" w:sz="0" w:space="0" w:color="auto"/>
                <w:bottom w:val="none" w:sz="0" w:space="0" w:color="auto"/>
                <w:right w:val="none" w:sz="0" w:space="0" w:color="auto"/>
              </w:divBdr>
              <w:divsChild>
                <w:div w:id="79718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2499922">
      <w:bodyDiv w:val="1"/>
      <w:marLeft w:val="0"/>
      <w:marRight w:val="0"/>
      <w:marTop w:val="0"/>
      <w:marBottom w:val="0"/>
      <w:divBdr>
        <w:top w:val="none" w:sz="0" w:space="0" w:color="auto"/>
        <w:left w:val="none" w:sz="0" w:space="0" w:color="auto"/>
        <w:bottom w:val="none" w:sz="0" w:space="0" w:color="auto"/>
        <w:right w:val="none" w:sz="0" w:space="0" w:color="auto"/>
      </w:divBdr>
    </w:div>
    <w:div w:id="876089837">
      <w:bodyDiv w:val="1"/>
      <w:marLeft w:val="0"/>
      <w:marRight w:val="0"/>
      <w:marTop w:val="0"/>
      <w:marBottom w:val="0"/>
      <w:divBdr>
        <w:top w:val="none" w:sz="0" w:space="0" w:color="auto"/>
        <w:left w:val="none" w:sz="0" w:space="0" w:color="auto"/>
        <w:bottom w:val="none" w:sz="0" w:space="0" w:color="auto"/>
        <w:right w:val="none" w:sz="0" w:space="0" w:color="auto"/>
      </w:divBdr>
      <w:divsChild>
        <w:div w:id="1377849606">
          <w:marLeft w:val="0"/>
          <w:marRight w:val="0"/>
          <w:marTop w:val="0"/>
          <w:marBottom w:val="0"/>
          <w:divBdr>
            <w:top w:val="none" w:sz="0" w:space="0" w:color="auto"/>
            <w:left w:val="none" w:sz="0" w:space="0" w:color="auto"/>
            <w:bottom w:val="none" w:sz="0" w:space="0" w:color="auto"/>
            <w:right w:val="none" w:sz="0" w:space="0" w:color="auto"/>
          </w:divBdr>
        </w:div>
        <w:div w:id="1570732334">
          <w:marLeft w:val="0"/>
          <w:marRight w:val="0"/>
          <w:marTop w:val="0"/>
          <w:marBottom w:val="0"/>
          <w:divBdr>
            <w:top w:val="none" w:sz="0" w:space="0" w:color="auto"/>
            <w:left w:val="none" w:sz="0" w:space="0" w:color="auto"/>
            <w:bottom w:val="none" w:sz="0" w:space="0" w:color="auto"/>
            <w:right w:val="none" w:sz="0" w:space="0" w:color="auto"/>
          </w:divBdr>
          <w:divsChild>
            <w:div w:id="1786804515">
              <w:marLeft w:val="0"/>
              <w:marRight w:val="0"/>
              <w:marTop w:val="0"/>
              <w:marBottom w:val="0"/>
              <w:divBdr>
                <w:top w:val="none" w:sz="0" w:space="0" w:color="auto"/>
                <w:left w:val="none" w:sz="0" w:space="0" w:color="auto"/>
                <w:bottom w:val="none" w:sz="0" w:space="0" w:color="auto"/>
                <w:right w:val="none" w:sz="0" w:space="0" w:color="auto"/>
              </w:divBdr>
            </w:div>
          </w:divsChild>
        </w:div>
        <w:div w:id="1934436935">
          <w:marLeft w:val="0"/>
          <w:marRight w:val="0"/>
          <w:marTop w:val="0"/>
          <w:marBottom w:val="0"/>
          <w:divBdr>
            <w:top w:val="none" w:sz="0" w:space="0" w:color="auto"/>
            <w:left w:val="none" w:sz="0" w:space="0" w:color="auto"/>
            <w:bottom w:val="none" w:sz="0" w:space="0" w:color="auto"/>
            <w:right w:val="none" w:sz="0" w:space="0" w:color="auto"/>
          </w:divBdr>
        </w:div>
        <w:div w:id="561984237">
          <w:marLeft w:val="0"/>
          <w:marRight w:val="0"/>
          <w:marTop w:val="0"/>
          <w:marBottom w:val="0"/>
          <w:divBdr>
            <w:top w:val="none" w:sz="0" w:space="0" w:color="auto"/>
            <w:left w:val="none" w:sz="0" w:space="0" w:color="auto"/>
            <w:bottom w:val="none" w:sz="0" w:space="0" w:color="auto"/>
            <w:right w:val="none" w:sz="0" w:space="0" w:color="auto"/>
          </w:divBdr>
          <w:divsChild>
            <w:div w:id="1974481601">
              <w:marLeft w:val="0"/>
              <w:marRight w:val="0"/>
              <w:marTop w:val="0"/>
              <w:marBottom w:val="0"/>
              <w:divBdr>
                <w:top w:val="none" w:sz="0" w:space="0" w:color="auto"/>
                <w:left w:val="none" w:sz="0" w:space="0" w:color="auto"/>
                <w:bottom w:val="none" w:sz="0" w:space="0" w:color="auto"/>
                <w:right w:val="none" w:sz="0" w:space="0" w:color="auto"/>
              </w:divBdr>
            </w:div>
          </w:divsChild>
        </w:div>
        <w:div w:id="897058945">
          <w:marLeft w:val="0"/>
          <w:marRight w:val="0"/>
          <w:marTop w:val="0"/>
          <w:marBottom w:val="0"/>
          <w:divBdr>
            <w:top w:val="none" w:sz="0" w:space="0" w:color="auto"/>
            <w:left w:val="none" w:sz="0" w:space="0" w:color="auto"/>
            <w:bottom w:val="none" w:sz="0" w:space="0" w:color="auto"/>
            <w:right w:val="none" w:sz="0" w:space="0" w:color="auto"/>
          </w:divBdr>
        </w:div>
        <w:div w:id="2092194650">
          <w:marLeft w:val="0"/>
          <w:marRight w:val="0"/>
          <w:marTop w:val="0"/>
          <w:marBottom w:val="0"/>
          <w:divBdr>
            <w:top w:val="none" w:sz="0" w:space="0" w:color="auto"/>
            <w:left w:val="none" w:sz="0" w:space="0" w:color="auto"/>
            <w:bottom w:val="none" w:sz="0" w:space="0" w:color="auto"/>
            <w:right w:val="none" w:sz="0" w:space="0" w:color="auto"/>
          </w:divBdr>
          <w:divsChild>
            <w:div w:id="1139687055">
              <w:marLeft w:val="0"/>
              <w:marRight w:val="0"/>
              <w:marTop w:val="0"/>
              <w:marBottom w:val="0"/>
              <w:divBdr>
                <w:top w:val="none" w:sz="0" w:space="0" w:color="auto"/>
                <w:left w:val="none" w:sz="0" w:space="0" w:color="auto"/>
                <w:bottom w:val="none" w:sz="0" w:space="0" w:color="auto"/>
                <w:right w:val="none" w:sz="0" w:space="0" w:color="auto"/>
              </w:divBdr>
            </w:div>
          </w:divsChild>
        </w:div>
        <w:div w:id="987587136">
          <w:marLeft w:val="0"/>
          <w:marRight w:val="0"/>
          <w:marTop w:val="0"/>
          <w:marBottom w:val="0"/>
          <w:divBdr>
            <w:top w:val="none" w:sz="0" w:space="0" w:color="auto"/>
            <w:left w:val="none" w:sz="0" w:space="0" w:color="auto"/>
            <w:bottom w:val="none" w:sz="0" w:space="0" w:color="auto"/>
            <w:right w:val="none" w:sz="0" w:space="0" w:color="auto"/>
          </w:divBdr>
        </w:div>
        <w:div w:id="1448349966">
          <w:marLeft w:val="0"/>
          <w:marRight w:val="0"/>
          <w:marTop w:val="0"/>
          <w:marBottom w:val="0"/>
          <w:divBdr>
            <w:top w:val="none" w:sz="0" w:space="0" w:color="auto"/>
            <w:left w:val="none" w:sz="0" w:space="0" w:color="auto"/>
            <w:bottom w:val="none" w:sz="0" w:space="0" w:color="auto"/>
            <w:right w:val="none" w:sz="0" w:space="0" w:color="auto"/>
          </w:divBdr>
          <w:divsChild>
            <w:div w:id="1573544819">
              <w:marLeft w:val="0"/>
              <w:marRight w:val="0"/>
              <w:marTop w:val="0"/>
              <w:marBottom w:val="0"/>
              <w:divBdr>
                <w:top w:val="none" w:sz="0" w:space="0" w:color="auto"/>
                <w:left w:val="none" w:sz="0" w:space="0" w:color="auto"/>
                <w:bottom w:val="none" w:sz="0" w:space="0" w:color="auto"/>
                <w:right w:val="none" w:sz="0" w:space="0" w:color="auto"/>
              </w:divBdr>
            </w:div>
          </w:divsChild>
        </w:div>
        <w:div w:id="1366058684">
          <w:marLeft w:val="0"/>
          <w:marRight w:val="0"/>
          <w:marTop w:val="0"/>
          <w:marBottom w:val="0"/>
          <w:divBdr>
            <w:top w:val="none" w:sz="0" w:space="0" w:color="auto"/>
            <w:left w:val="none" w:sz="0" w:space="0" w:color="auto"/>
            <w:bottom w:val="none" w:sz="0" w:space="0" w:color="auto"/>
            <w:right w:val="none" w:sz="0" w:space="0" w:color="auto"/>
          </w:divBdr>
        </w:div>
        <w:div w:id="1218590745">
          <w:marLeft w:val="0"/>
          <w:marRight w:val="0"/>
          <w:marTop w:val="0"/>
          <w:marBottom w:val="0"/>
          <w:divBdr>
            <w:top w:val="none" w:sz="0" w:space="0" w:color="auto"/>
            <w:left w:val="none" w:sz="0" w:space="0" w:color="auto"/>
            <w:bottom w:val="none" w:sz="0" w:space="0" w:color="auto"/>
            <w:right w:val="none" w:sz="0" w:space="0" w:color="auto"/>
          </w:divBdr>
          <w:divsChild>
            <w:div w:id="1533034202">
              <w:marLeft w:val="0"/>
              <w:marRight w:val="0"/>
              <w:marTop w:val="0"/>
              <w:marBottom w:val="0"/>
              <w:divBdr>
                <w:top w:val="none" w:sz="0" w:space="0" w:color="auto"/>
                <w:left w:val="none" w:sz="0" w:space="0" w:color="auto"/>
                <w:bottom w:val="none" w:sz="0" w:space="0" w:color="auto"/>
                <w:right w:val="none" w:sz="0" w:space="0" w:color="auto"/>
              </w:divBdr>
            </w:div>
          </w:divsChild>
        </w:div>
        <w:div w:id="570892771">
          <w:marLeft w:val="0"/>
          <w:marRight w:val="0"/>
          <w:marTop w:val="0"/>
          <w:marBottom w:val="0"/>
          <w:divBdr>
            <w:top w:val="none" w:sz="0" w:space="0" w:color="auto"/>
            <w:left w:val="none" w:sz="0" w:space="0" w:color="auto"/>
            <w:bottom w:val="none" w:sz="0" w:space="0" w:color="auto"/>
            <w:right w:val="none" w:sz="0" w:space="0" w:color="auto"/>
          </w:divBdr>
        </w:div>
        <w:div w:id="1633168881">
          <w:marLeft w:val="0"/>
          <w:marRight w:val="0"/>
          <w:marTop w:val="0"/>
          <w:marBottom w:val="0"/>
          <w:divBdr>
            <w:top w:val="none" w:sz="0" w:space="0" w:color="auto"/>
            <w:left w:val="none" w:sz="0" w:space="0" w:color="auto"/>
            <w:bottom w:val="none" w:sz="0" w:space="0" w:color="auto"/>
            <w:right w:val="none" w:sz="0" w:space="0" w:color="auto"/>
          </w:divBdr>
          <w:divsChild>
            <w:div w:id="278100726">
              <w:marLeft w:val="0"/>
              <w:marRight w:val="0"/>
              <w:marTop w:val="0"/>
              <w:marBottom w:val="0"/>
              <w:divBdr>
                <w:top w:val="none" w:sz="0" w:space="0" w:color="auto"/>
                <w:left w:val="none" w:sz="0" w:space="0" w:color="auto"/>
                <w:bottom w:val="none" w:sz="0" w:space="0" w:color="auto"/>
                <w:right w:val="none" w:sz="0" w:space="0" w:color="auto"/>
              </w:divBdr>
            </w:div>
          </w:divsChild>
        </w:div>
        <w:div w:id="160507078">
          <w:marLeft w:val="0"/>
          <w:marRight w:val="0"/>
          <w:marTop w:val="0"/>
          <w:marBottom w:val="0"/>
          <w:divBdr>
            <w:top w:val="none" w:sz="0" w:space="0" w:color="auto"/>
            <w:left w:val="none" w:sz="0" w:space="0" w:color="auto"/>
            <w:bottom w:val="none" w:sz="0" w:space="0" w:color="auto"/>
            <w:right w:val="none" w:sz="0" w:space="0" w:color="auto"/>
          </w:divBdr>
        </w:div>
        <w:div w:id="1098217522">
          <w:marLeft w:val="0"/>
          <w:marRight w:val="0"/>
          <w:marTop w:val="0"/>
          <w:marBottom w:val="0"/>
          <w:divBdr>
            <w:top w:val="none" w:sz="0" w:space="0" w:color="auto"/>
            <w:left w:val="none" w:sz="0" w:space="0" w:color="auto"/>
            <w:bottom w:val="none" w:sz="0" w:space="0" w:color="auto"/>
            <w:right w:val="none" w:sz="0" w:space="0" w:color="auto"/>
          </w:divBdr>
          <w:divsChild>
            <w:div w:id="1145513872">
              <w:marLeft w:val="0"/>
              <w:marRight w:val="0"/>
              <w:marTop w:val="0"/>
              <w:marBottom w:val="0"/>
              <w:divBdr>
                <w:top w:val="none" w:sz="0" w:space="0" w:color="auto"/>
                <w:left w:val="none" w:sz="0" w:space="0" w:color="auto"/>
                <w:bottom w:val="none" w:sz="0" w:space="0" w:color="auto"/>
                <w:right w:val="none" w:sz="0" w:space="0" w:color="auto"/>
              </w:divBdr>
            </w:div>
          </w:divsChild>
        </w:div>
        <w:div w:id="1814060678">
          <w:marLeft w:val="0"/>
          <w:marRight w:val="0"/>
          <w:marTop w:val="300"/>
          <w:marBottom w:val="0"/>
          <w:divBdr>
            <w:top w:val="none" w:sz="0" w:space="0" w:color="auto"/>
            <w:left w:val="none" w:sz="0" w:space="0" w:color="auto"/>
            <w:bottom w:val="none" w:sz="0" w:space="0" w:color="auto"/>
            <w:right w:val="none" w:sz="0" w:space="0" w:color="auto"/>
          </w:divBdr>
          <w:divsChild>
            <w:div w:id="39092216">
              <w:marLeft w:val="0"/>
              <w:marRight w:val="0"/>
              <w:marTop w:val="0"/>
              <w:marBottom w:val="0"/>
              <w:divBdr>
                <w:top w:val="none" w:sz="0" w:space="0" w:color="auto"/>
                <w:left w:val="none" w:sz="0" w:space="0" w:color="auto"/>
                <w:bottom w:val="none" w:sz="0" w:space="0" w:color="auto"/>
                <w:right w:val="none" w:sz="0" w:space="0" w:color="auto"/>
              </w:divBdr>
              <w:divsChild>
                <w:div w:id="1102802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910866">
          <w:marLeft w:val="0"/>
          <w:marRight w:val="0"/>
          <w:marTop w:val="300"/>
          <w:marBottom w:val="0"/>
          <w:divBdr>
            <w:top w:val="none" w:sz="0" w:space="0" w:color="auto"/>
            <w:left w:val="none" w:sz="0" w:space="0" w:color="auto"/>
            <w:bottom w:val="none" w:sz="0" w:space="0" w:color="auto"/>
            <w:right w:val="none" w:sz="0" w:space="0" w:color="auto"/>
          </w:divBdr>
          <w:divsChild>
            <w:div w:id="1529946989">
              <w:marLeft w:val="0"/>
              <w:marRight w:val="0"/>
              <w:marTop w:val="0"/>
              <w:marBottom w:val="0"/>
              <w:divBdr>
                <w:top w:val="none" w:sz="0" w:space="0" w:color="auto"/>
                <w:left w:val="none" w:sz="0" w:space="0" w:color="auto"/>
                <w:bottom w:val="none" w:sz="0" w:space="0" w:color="auto"/>
                <w:right w:val="none" w:sz="0" w:space="0" w:color="auto"/>
              </w:divBdr>
              <w:divsChild>
                <w:div w:id="1338925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378005">
          <w:marLeft w:val="0"/>
          <w:marRight w:val="0"/>
          <w:marTop w:val="300"/>
          <w:marBottom w:val="0"/>
          <w:divBdr>
            <w:top w:val="none" w:sz="0" w:space="0" w:color="auto"/>
            <w:left w:val="none" w:sz="0" w:space="0" w:color="auto"/>
            <w:bottom w:val="none" w:sz="0" w:space="0" w:color="auto"/>
            <w:right w:val="none" w:sz="0" w:space="0" w:color="auto"/>
          </w:divBdr>
          <w:divsChild>
            <w:div w:id="604769539">
              <w:marLeft w:val="0"/>
              <w:marRight w:val="0"/>
              <w:marTop w:val="0"/>
              <w:marBottom w:val="0"/>
              <w:divBdr>
                <w:top w:val="none" w:sz="0" w:space="0" w:color="auto"/>
                <w:left w:val="none" w:sz="0" w:space="0" w:color="auto"/>
                <w:bottom w:val="none" w:sz="0" w:space="0" w:color="auto"/>
                <w:right w:val="none" w:sz="0" w:space="0" w:color="auto"/>
              </w:divBdr>
              <w:divsChild>
                <w:div w:id="157662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540601">
          <w:marLeft w:val="0"/>
          <w:marRight w:val="0"/>
          <w:marTop w:val="300"/>
          <w:marBottom w:val="0"/>
          <w:divBdr>
            <w:top w:val="none" w:sz="0" w:space="0" w:color="auto"/>
            <w:left w:val="none" w:sz="0" w:space="0" w:color="auto"/>
            <w:bottom w:val="none" w:sz="0" w:space="0" w:color="auto"/>
            <w:right w:val="none" w:sz="0" w:space="0" w:color="auto"/>
          </w:divBdr>
          <w:divsChild>
            <w:div w:id="312175316">
              <w:marLeft w:val="0"/>
              <w:marRight w:val="0"/>
              <w:marTop w:val="0"/>
              <w:marBottom w:val="0"/>
              <w:divBdr>
                <w:top w:val="none" w:sz="0" w:space="0" w:color="auto"/>
                <w:left w:val="none" w:sz="0" w:space="0" w:color="auto"/>
                <w:bottom w:val="none" w:sz="0" w:space="0" w:color="auto"/>
                <w:right w:val="none" w:sz="0" w:space="0" w:color="auto"/>
              </w:divBdr>
              <w:divsChild>
                <w:div w:id="874077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2517621">
      <w:bodyDiv w:val="1"/>
      <w:marLeft w:val="0"/>
      <w:marRight w:val="0"/>
      <w:marTop w:val="0"/>
      <w:marBottom w:val="0"/>
      <w:divBdr>
        <w:top w:val="none" w:sz="0" w:space="0" w:color="auto"/>
        <w:left w:val="none" w:sz="0" w:space="0" w:color="auto"/>
        <w:bottom w:val="none" w:sz="0" w:space="0" w:color="auto"/>
        <w:right w:val="none" w:sz="0" w:space="0" w:color="auto"/>
      </w:divBdr>
      <w:divsChild>
        <w:div w:id="1668825176">
          <w:marLeft w:val="0"/>
          <w:marRight w:val="0"/>
          <w:marTop w:val="0"/>
          <w:marBottom w:val="0"/>
          <w:divBdr>
            <w:top w:val="none" w:sz="0" w:space="0" w:color="auto"/>
            <w:left w:val="none" w:sz="0" w:space="0" w:color="auto"/>
            <w:bottom w:val="none" w:sz="0" w:space="0" w:color="auto"/>
            <w:right w:val="none" w:sz="0" w:space="0" w:color="auto"/>
          </w:divBdr>
        </w:div>
        <w:div w:id="224296673">
          <w:marLeft w:val="0"/>
          <w:marRight w:val="0"/>
          <w:marTop w:val="0"/>
          <w:marBottom w:val="0"/>
          <w:divBdr>
            <w:top w:val="none" w:sz="0" w:space="0" w:color="auto"/>
            <w:left w:val="none" w:sz="0" w:space="0" w:color="auto"/>
            <w:bottom w:val="none" w:sz="0" w:space="0" w:color="auto"/>
            <w:right w:val="none" w:sz="0" w:space="0" w:color="auto"/>
          </w:divBdr>
          <w:divsChild>
            <w:div w:id="333998248">
              <w:marLeft w:val="0"/>
              <w:marRight w:val="0"/>
              <w:marTop w:val="0"/>
              <w:marBottom w:val="0"/>
              <w:divBdr>
                <w:top w:val="none" w:sz="0" w:space="0" w:color="auto"/>
                <w:left w:val="none" w:sz="0" w:space="0" w:color="auto"/>
                <w:bottom w:val="none" w:sz="0" w:space="0" w:color="auto"/>
                <w:right w:val="none" w:sz="0" w:space="0" w:color="auto"/>
              </w:divBdr>
            </w:div>
          </w:divsChild>
        </w:div>
        <w:div w:id="737098031">
          <w:marLeft w:val="0"/>
          <w:marRight w:val="0"/>
          <w:marTop w:val="0"/>
          <w:marBottom w:val="0"/>
          <w:divBdr>
            <w:top w:val="none" w:sz="0" w:space="0" w:color="auto"/>
            <w:left w:val="none" w:sz="0" w:space="0" w:color="auto"/>
            <w:bottom w:val="none" w:sz="0" w:space="0" w:color="auto"/>
            <w:right w:val="none" w:sz="0" w:space="0" w:color="auto"/>
          </w:divBdr>
        </w:div>
        <w:div w:id="1517696895">
          <w:marLeft w:val="0"/>
          <w:marRight w:val="0"/>
          <w:marTop w:val="0"/>
          <w:marBottom w:val="0"/>
          <w:divBdr>
            <w:top w:val="none" w:sz="0" w:space="0" w:color="auto"/>
            <w:left w:val="none" w:sz="0" w:space="0" w:color="auto"/>
            <w:bottom w:val="none" w:sz="0" w:space="0" w:color="auto"/>
            <w:right w:val="none" w:sz="0" w:space="0" w:color="auto"/>
          </w:divBdr>
          <w:divsChild>
            <w:div w:id="1803309157">
              <w:marLeft w:val="0"/>
              <w:marRight w:val="0"/>
              <w:marTop w:val="0"/>
              <w:marBottom w:val="0"/>
              <w:divBdr>
                <w:top w:val="none" w:sz="0" w:space="0" w:color="auto"/>
                <w:left w:val="none" w:sz="0" w:space="0" w:color="auto"/>
                <w:bottom w:val="none" w:sz="0" w:space="0" w:color="auto"/>
                <w:right w:val="none" w:sz="0" w:space="0" w:color="auto"/>
              </w:divBdr>
            </w:div>
          </w:divsChild>
        </w:div>
        <w:div w:id="404568623">
          <w:marLeft w:val="0"/>
          <w:marRight w:val="0"/>
          <w:marTop w:val="0"/>
          <w:marBottom w:val="0"/>
          <w:divBdr>
            <w:top w:val="none" w:sz="0" w:space="0" w:color="auto"/>
            <w:left w:val="none" w:sz="0" w:space="0" w:color="auto"/>
            <w:bottom w:val="none" w:sz="0" w:space="0" w:color="auto"/>
            <w:right w:val="none" w:sz="0" w:space="0" w:color="auto"/>
          </w:divBdr>
        </w:div>
        <w:div w:id="763692429">
          <w:marLeft w:val="0"/>
          <w:marRight w:val="0"/>
          <w:marTop w:val="0"/>
          <w:marBottom w:val="0"/>
          <w:divBdr>
            <w:top w:val="none" w:sz="0" w:space="0" w:color="auto"/>
            <w:left w:val="none" w:sz="0" w:space="0" w:color="auto"/>
            <w:bottom w:val="none" w:sz="0" w:space="0" w:color="auto"/>
            <w:right w:val="none" w:sz="0" w:space="0" w:color="auto"/>
          </w:divBdr>
          <w:divsChild>
            <w:div w:id="1185363866">
              <w:marLeft w:val="0"/>
              <w:marRight w:val="0"/>
              <w:marTop w:val="0"/>
              <w:marBottom w:val="0"/>
              <w:divBdr>
                <w:top w:val="none" w:sz="0" w:space="0" w:color="auto"/>
                <w:left w:val="none" w:sz="0" w:space="0" w:color="auto"/>
                <w:bottom w:val="none" w:sz="0" w:space="0" w:color="auto"/>
                <w:right w:val="none" w:sz="0" w:space="0" w:color="auto"/>
              </w:divBdr>
            </w:div>
          </w:divsChild>
        </w:div>
        <w:div w:id="1843816792">
          <w:marLeft w:val="0"/>
          <w:marRight w:val="0"/>
          <w:marTop w:val="0"/>
          <w:marBottom w:val="0"/>
          <w:divBdr>
            <w:top w:val="none" w:sz="0" w:space="0" w:color="auto"/>
            <w:left w:val="none" w:sz="0" w:space="0" w:color="auto"/>
            <w:bottom w:val="none" w:sz="0" w:space="0" w:color="auto"/>
            <w:right w:val="none" w:sz="0" w:space="0" w:color="auto"/>
          </w:divBdr>
        </w:div>
        <w:div w:id="1041973973">
          <w:marLeft w:val="0"/>
          <w:marRight w:val="0"/>
          <w:marTop w:val="0"/>
          <w:marBottom w:val="0"/>
          <w:divBdr>
            <w:top w:val="none" w:sz="0" w:space="0" w:color="auto"/>
            <w:left w:val="none" w:sz="0" w:space="0" w:color="auto"/>
            <w:bottom w:val="none" w:sz="0" w:space="0" w:color="auto"/>
            <w:right w:val="none" w:sz="0" w:space="0" w:color="auto"/>
          </w:divBdr>
          <w:divsChild>
            <w:div w:id="233585863">
              <w:marLeft w:val="0"/>
              <w:marRight w:val="0"/>
              <w:marTop w:val="0"/>
              <w:marBottom w:val="0"/>
              <w:divBdr>
                <w:top w:val="none" w:sz="0" w:space="0" w:color="auto"/>
                <w:left w:val="none" w:sz="0" w:space="0" w:color="auto"/>
                <w:bottom w:val="none" w:sz="0" w:space="0" w:color="auto"/>
                <w:right w:val="none" w:sz="0" w:space="0" w:color="auto"/>
              </w:divBdr>
            </w:div>
          </w:divsChild>
        </w:div>
        <w:div w:id="2081252608">
          <w:marLeft w:val="0"/>
          <w:marRight w:val="0"/>
          <w:marTop w:val="0"/>
          <w:marBottom w:val="0"/>
          <w:divBdr>
            <w:top w:val="none" w:sz="0" w:space="0" w:color="auto"/>
            <w:left w:val="none" w:sz="0" w:space="0" w:color="auto"/>
            <w:bottom w:val="none" w:sz="0" w:space="0" w:color="auto"/>
            <w:right w:val="none" w:sz="0" w:space="0" w:color="auto"/>
          </w:divBdr>
        </w:div>
        <w:div w:id="1658000166">
          <w:marLeft w:val="0"/>
          <w:marRight w:val="0"/>
          <w:marTop w:val="0"/>
          <w:marBottom w:val="0"/>
          <w:divBdr>
            <w:top w:val="none" w:sz="0" w:space="0" w:color="auto"/>
            <w:left w:val="none" w:sz="0" w:space="0" w:color="auto"/>
            <w:bottom w:val="none" w:sz="0" w:space="0" w:color="auto"/>
            <w:right w:val="none" w:sz="0" w:space="0" w:color="auto"/>
          </w:divBdr>
          <w:divsChild>
            <w:div w:id="1320380072">
              <w:marLeft w:val="0"/>
              <w:marRight w:val="0"/>
              <w:marTop w:val="0"/>
              <w:marBottom w:val="0"/>
              <w:divBdr>
                <w:top w:val="none" w:sz="0" w:space="0" w:color="auto"/>
                <w:left w:val="none" w:sz="0" w:space="0" w:color="auto"/>
                <w:bottom w:val="none" w:sz="0" w:space="0" w:color="auto"/>
                <w:right w:val="none" w:sz="0" w:space="0" w:color="auto"/>
              </w:divBdr>
            </w:div>
          </w:divsChild>
        </w:div>
        <w:div w:id="748774772">
          <w:marLeft w:val="0"/>
          <w:marRight w:val="0"/>
          <w:marTop w:val="0"/>
          <w:marBottom w:val="0"/>
          <w:divBdr>
            <w:top w:val="none" w:sz="0" w:space="0" w:color="auto"/>
            <w:left w:val="none" w:sz="0" w:space="0" w:color="auto"/>
            <w:bottom w:val="none" w:sz="0" w:space="0" w:color="auto"/>
            <w:right w:val="none" w:sz="0" w:space="0" w:color="auto"/>
          </w:divBdr>
        </w:div>
        <w:div w:id="731000323">
          <w:marLeft w:val="0"/>
          <w:marRight w:val="0"/>
          <w:marTop w:val="0"/>
          <w:marBottom w:val="0"/>
          <w:divBdr>
            <w:top w:val="none" w:sz="0" w:space="0" w:color="auto"/>
            <w:left w:val="none" w:sz="0" w:space="0" w:color="auto"/>
            <w:bottom w:val="none" w:sz="0" w:space="0" w:color="auto"/>
            <w:right w:val="none" w:sz="0" w:space="0" w:color="auto"/>
          </w:divBdr>
          <w:divsChild>
            <w:div w:id="1185823349">
              <w:marLeft w:val="0"/>
              <w:marRight w:val="0"/>
              <w:marTop w:val="0"/>
              <w:marBottom w:val="0"/>
              <w:divBdr>
                <w:top w:val="none" w:sz="0" w:space="0" w:color="auto"/>
                <w:left w:val="none" w:sz="0" w:space="0" w:color="auto"/>
                <w:bottom w:val="none" w:sz="0" w:space="0" w:color="auto"/>
                <w:right w:val="none" w:sz="0" w:space="0" w:color="auto"/>
              </w:divBdr>
            </w:div>
          </w:divsChild>
        </w:div>
        <w:div w:id="1082413120">
          <w:marLeft w:val="0"/>
          <w:marRight w:val="0"/>
          <w:marTop w:val="0"/>
          <w:marBottom w:val="0"/>
          <w:divBdr>
            <w:top w:val="none" w:sz="0" w:space="0" w:color="auto"/>
            <w:left w:val="none" w:sz="0" w:space="0" w:color="auto"/>
            <w:bottom w:val="none" w:sz="0" w:space="0" w:color="auto"/>
            <w:right w:val="none" w:sz="0" w:space="0" w:color="auto"/>
          </w:divBdr>
        </w:div>
        <w:div w:id="80877047">
          <w:marLeft w:val="0"/>
          <w:marRight w:val="0"/>
          <w:marTop w:val="0"/>
          <w:marBottom w:val="0"/>
          <w:divBdr>
            <w:top w:val="none" w:sz="0" w:space="0" w:color="auto"/>
            <w:left w:val="none" w:sz="0" w:space="0" w:color="auto"/>
            <w:bottom w:val="none" w:sz="0" w:space="0" w:color="auto"/>
            <w:right w:val="none" w:sz="0" w:space="0" w:color="auto"/>
          </w:divBdr>
          <w:divsChild>
            <w:div w:id="1466777294">
              <w:marLeft w:val="0"/>
              <w:marRight w:val="0"/>
              <w:marTop w:val="0"/>
              <w:marBottom w:val="0"/>
              <w:divBdr>
                <w:top w:val="none" w:sz="0" w:space="0" w:color="auto"/>
                <w:left w:val="none" w:sz="0" w:space="0" w:color="auto"/>
                <w:bottom w:val="none" w:sz="0" w:space="0" w:color="auto"/>
                <w:right w:val="none" w:sz="0" w:space="0" w:color="auto"/>
              </w:divBdr>
            </w:div>
          </w:divsChild>
        </w:div>
        <w:div w:id="1646619639">
          <w:marLeft w:val="0"/>
          <w:marRight w:val="0"/>
          <w:marTop w:val="300"/>
          <w:marBottom w:val="0"/>
          <w:divBdr>
            <w:top w:val="none" w:sz="0" w:space="0" w:color="auto"/>
            <w:left w:val="none" w:sz="0" w:space="0" w:color="auto"/>
            <w:bottom w:val="none" w:sz="0" w:space="0" w:color="auto"/>
            <w:right w:val="none" w:sz="0" w:space="0" w:color="auto"/>
          </w:divBdr>
          <w:divsChild>
            <w:div w:id="848180904">
              <w:marLeft w:val="0"/>
              <w:marRight w:val="0"/>
              <w:marTop w:val="0"/>
              <w:marBottom w:val="0"/>
              <w:divBdr>
                <w:top w:val="none" w:sz="0" w:space="0" w:color="auto"/>
                <w:left w:val="none" w:sz="0" w:space="0" w:color="auto"/>
                <w:bottom w:val="none" w:sz="0" w:space="0" w:color="auto"/>
                <w:right w:val="none" w:sz="0" w:space="0" w:color="auto"/>
              </w:divBdr>
              <w:divsChild>
                <w:div w:id="923806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562793">
          <w:marLeft w:val="0"/>
          <w:marRight w:val="0"/>
          <w:marTop w:val="300"/>
          <w:marBottom w:val="0"/>
          <w:divBdr>
            <w:top w:val="none" w:sz="0" w:space="0" w:color="auto"/>
            <w:left w:val="none" w:sz="0" w:space="0" w:color="auto"/>
            <w:bottom w:val="none" w:sz="0" w:space="0" w:color="auto"/>
            <w:right w:val="none" w:sz="0" w:space="0" w:color="auto"/>
          </w:divBdr>
          <w:divsChild>
            <w:div w:id="706100754">
              <w:marLeft w:val="0"/>
              <w:marRight w:val="0"/>
              <w:marTop w:val="0"/>
              <w:marBottom w:val="0"/>
              <w:divBdr>
                <w:top w:val="none" w:sz="0" w:space="0" w:color="auto"/>
                <w:left w:val="none" w:sz="0" w:space="0" w:color="auto"/>
                <w:bottom w:val="none" w:sz="0" w:space="0" w:color="auto"/>
                <w:right w:val="none" w:sz="0" w:space="0" w:color="auto"/>
              </w:divBdr>
              <w:divsChild>
                <w:div w:id="25895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665027">
          <w:marLeft w:val="0"/>
          <w:marRight w:val="0"/>
          <w:marTop w:val="300"/>
          <w:marBottom w:val="0"/>
          <w:divBdr>
            <w:top w:val="none" w:sz="0" w:space="0" w:color="auto"/>
            <w:left w:val="none" w:sz="0" w:space="0" w:color="auto"/>
            <w:bottom w:val="none" w:sz="0" w:space="0" w:color="auto"/>
            <w:right w:val="none" w:sz="0" w:space="0" w:color="auto"/>
          </w:divBdr>
          <w:divsChild>
            <w:div w:id="857086313">
              <w:marLeft w:val="0"/>
              <w:marRight w:val="0"/>
              <w:marTop w:val="0"/>
              <w:marBottom w:val="0"/>
              <w:divBdr>
                <w:top w:val="none" w:sz="0" w:space="0" w:color="auto"/>
                <w:left w:val="none" w:sz="0" w:space="0" w:color="auto"/>
                <w:bottom w:val="none" w:sz="0" w:space="0" w:color="auto"/>
                <w:right w:val="none" w:sz="0" w:space="0" w:color="auto"/>
              </w:divBdr>
              <w:divsChild>
                <w:div w:id="81418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170644">
          <w:marLeft w:val="0"/>
          <w:marRight w:val="0"/>
          <w:marTop w:val="300"/>
          <w:marBottom w:val="0"/>
          <w:divBdr>
            <w:top w:val="none" w:sz="0" w:space="0" w:color="auto"/>
            <w:left w:val="none" w:sz="0" w:space="0" w:color="auto"/>
            <w:bottom w:val="none" w:sz="0" w:space="0" w:color="auto"/>
            <w:right w:val="none" w:sz="0" w:space="0" w:color="auto"/>
          </w:divBdr>
          <w:divsChild>
            <w:div w:id="835271132">
              <w:marLeft w:val="0"/>
              <w:marRight w:val="0"/>
              <w:marTop w:val="0"/>
              <w:marBottom w:val="0"/>
              <w:divBdr>
                <w:top w:val="none" w:sz="0" w:space="0" w:color="auto"/>
                <w:left w:val="none" w:sz="0" w:space="0" w:color="auto"/>
                <w:bottom w:val="none" w:sz="0" w:space="0" w:color="auto"/>
                <w:right w:val="none" w:sz="0" w:space="0" w:color="auto"/>
              </w:divBdr>
              <w:divsChild>
                <w:div w:id="108086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5026850">
      <w:bodyDiv w:val="1"/>
      <w:marLeft w:val="0"/>
      <w:marRight w:val="0"/>
      <w:marTop w:val="0"/>
      <w:marBottom w:val="0"/>
      <w:divBdr>
        <w:top w:val="none" w:sz="0" w:space="0" w:color="auto"/>
        <w:left w:val="none" w:sz="0" w:space="0" w:color="auto"/>
        <w:bottom w:val="none" w:sz="0" w:space="0" w:color="auto"/>
        <w:right w:val="none" w:sz="0" w:space="0" w:color="auto"/>
      </w:divBdr>
    </w:div>
    <w:div w:id="892429405">
      <w:bodyDiv w:val="1"/>
      <w:marLeft w:val="0"/>
      <w:marRight w:val="0"/>
      <w:marTop w:val="0"/>
      <w:marBottom w:val="0"/>
      <w:divBdr>
        <w:top w:val="none" w:sz="0" w:space="0" w:color="auto"/>
        <w:left w:val="none" w:sz="0" w:space="0" w:color="auto"/>
        <w:bottom w:val="none" w:sz="0" w:space="0" w:color="auto"/>
        <w:right w:val="none" w:sz="0" w:space="0" w:color="auto"/>
      </w:divBdr>
    </w:div>
    <w:div w:id="895551668">
      <w:bodyDiv w:val="1"/>
      <w:marLeft w:val="0"/>
      <w:marRight w:val="0"/>
      <w:marTop w:val="0"/>
      <w:marBottom w:val="0"/>
      <w:divBdr>
        <w:top w:val="none" w:sz="0" w:space="0" w:color="auto"/>
        <w:left w:val="none" w:sz="0" w:space="0" w:color="auto"/>
        <w:bottom w:val="none" w:sz="0" w:space="0" w:color="auto"/>
        <w:right w:val="none" w:sz="0" w:space="0" w:color="auto"/>
      </w:divBdr>
      <w:divsChild>
        <w:div w:id="1803037725">
          <w:marLeft w:val="0"/>
          <w:marRight w:val="0"/>
          <w:marTop w:val="0"/>
          <w:marBottom w:val="0"/>
          <w:divBdr>
            <w:top w:val="none" w:sz="0" w:space="0" w:color="auto"/>
            <w:left w:val="none" w:sz="0" w:space="0" w:color="auto"/>
            <w:bottom w:val="none" w:sz="0" w:space="0" w:color="auto"/>
            <w:right w:val="none" w:sz="0" w:space="0" w:color="auto"/>
          </w:divBdr>
        </w:div>
        <w:div w:id="58329372">
          <w:marLeft w:val="0"/>
          <w:marRight w:val="0"/>
          <w:marTop w:val="0"/>
          <w:marBottom w:val="0"/>
          <w:divBdr>
            <w:top w:val="none" w:sz="0" w:space="0" w:color="auto"/>
            <w:left w:val="none" w:sz="0" w:space="0" w:color="auto"/>
            <w:bottom w:val="none" w:sz="0" w:space="0" w:color="auto"/>
            <w:right w:val="none" w:sz="0" w:space="0" w:color="auto"/>
          </w:divBdr>
          <w:divsChild>
            <w:div w:id="1799569162">
              <w:marLeft w:val="0"/>
              <w:marRight w:val="0"/>
              <w:marTop w:val="0"/>
              <w:marBottom w:val="0"/>
              <w:divBdr>
                <w:top w:val="none" w:sz="0" w:space="0" w:color="auto"/>
                <w:left w:val="none" w:sz="0" w:space="0" w:color="auto"/>
                <w:bottom w:val="none" w:sz="0" w:space="0" w:color="auto"/>
                <w:right w:val="none" w:sz="0" w:space="0" w:color="auto"/>
              </w:divBdr>
            </w:div>
          </w:divsChild>
        </w:div>
        <w:div w:id="2001883257">
          <w:marLeft w:val="0"/>
          <w:marRight w:val="0"/>
          <w:marTop w:val="0"/>
          <w:marBottom w:val="0"/>
          <w:divBdr>
            <w:top w:val="none" w:sz="0" w:space="0" w:color="auto"/>
            <w:left w:val="none" w:sz="0" w:space="0" w:color="auto"/>
            <w:bottom w:val="none" w:sz="0" w:space="0" w:color="auto"/>
            <w:right w:val="none" w:sz="0" w:space="0" w:color="auto"/>
          </w:divBdr>
        </w:div>
        <w:div w:id="76707258">
          <w:marLeft w:val="0"/>
          <w:marRight w:val="0"/>
          <w:marTop w:val="0"/>
          <w:marBottom w:val="0"/>
          <w:divBdr>
            <w:top w:val="none" w:sz="0" w:space="0" w:color="auto"/>
            <w:left w:val="none" w:sz="0" w:space="0" w:color="auto"/>
            <w:bottom w:val="none" w:sz="0" w:space="0" w:color="auto"/>
            <w:right w:val="none" w:sz="0" w:space="0" w:color="auto"/>
          </w:divBdr>
          <w:divsChild>
            <w:div w:id="1359236665">
              <w:marLeft w:val="0"/>
              <w:marRight w:val="0"/>
              <w:marTop w:val="0"/>
              <w:marBottom w:val="0"/>
              <w:divBdr>
                <w:top w:val="none" w:sz="0" w:space="0" w:color="auto"/>
                <w:left w:val="none" w:sz="0" w:space="0" w:color="auto"/>
                <w:bottom w:val="none" w:sz="0" w:space="0" w:color="auto"/>
                <w:right w:val="none" w:sz="0" w:space="0" w:color="auto"/>
              </w:divBdr>
            </w:div>
          </w:divsChild>
        </w:div>
        <w:div w:id="418062297">
          <w:marLeft w:val="0"/>
          <w:marRight w:val="0"/>
          <w:marTop w:val="0"/>
          <w:marBottom w:val="0"/>
          <w:divBdr>
            <w:top w:val="none" w:sz="0" w:space="0" w:color="auto"/>
            <w:left w:val="none" w:sz="0" w:space="0" w:color="auto"/>
            <w:bottom w:val="none" w:sz="0" w:space="0" w:color="auto"/>
            <w:right w:val="none" w:sz="0" w:space="0" w:color="auto"/>
          </w:divBdr>
        </w:div>
        <w:div w:id="1783643624">
          <w:marLeft w:val="0"/>
          <w:marRight w:val="0"/>
          <w:marTop w:val="0"/>
          <w:marBottom w:val="0"/>
          <w:divBdr>
            <w:top w:val="none" w:sz="0" w:space="0" w:color="auto"/>
            <w:left w:val="none" w:sz="0" w:space="0" w:color="auto"/>
            <w:bottom w:val="none" w:sz="0" w:space="0" w:color="auto"/>
            <w:right w:val="none" w:sz="0" w:space="0" w:color="auto"/>
          </w:divBdr>
          <w:divsChild>
            <w:div w:id="1455758074">
              <w:marLeft w:val="0"/>
              <w:marRight w:val="0"/>
              <w:marTop w:val="0"/>
              <w:marBottom w:val="0"/>
              <w:divBdr>
                <w:top w:val="none" w:sz="0" w:space="0" w:color="auto"/>
                <w:left w:val="none" w:sz="0" w:space="0" w:color="auto"/>
                <w:bottom w:val="none" w:sz="0" w:space="0" w:color="auto"/>
                <w:right w:val="none" w:sz="0" w:space="0" w:color="auto"/>
              </w:divBdr>
            </w:div>
          </w:divsChild>
        </w:div>
        <w:div w:id="181550396">
          <w:marLeft w:val="0"/>
          <w:marRight w:val="0"/>
          <w:marTop w:val="0"/>
          <w:marBottom w:val="0"/>
          <w:divBdr>
            <w:top w:val="none" w:sz="0" w:space="0" w:color="auto"/>
            <w:left w:val="none" w:sz="0" w:space="0" w:color="auto"/>
            <w:bottom w:val="none" w:sz="0" w:space="0" w:color="auto"/>
            <w:right w:val="none" w:sz="0" w:space="0" w:color="auto"/>
          </w:divBdr>
        </w:div>
        <w:div w:id="1705132663">
          <w:marLeft w:val="0"/>
          <w:marRight w:val="0"/>
          <w:marTop w:val="0"/>
          <w:marBottom w:val="0"/>
          <w:divBdr>
            <w:top w:val="none" w:sz="0" w:space="0" w:color="auto"/>
            <w:left w:val="none" w:sz="0" w:space="0" w:color="auto"/>
            <w:bottom w:val="none" w:sz="0" w:space="0" w:color="auto"/>
            <w:right w:val="none" w:sz="0" w:space="0" w:color="auto"/>
          </w:divBdr>
          <w:divsChild>
            <w:div w:id="1377317707">
              <w:marLeft w:val="0"/>
              <w:marRight w:val="0"/>
              <w:marTop w:val="0"/>
              <w:marBottom w:val="0"/>
              <w:divBdr>
                <w:top w:val="none" w:sz="0" w:space="0" w:color="auto"/>
                <w:left w:val="none" w:sz="0" w:space="0" w:color="auto"/>
                <w:bottom w:val="none" w:sz="0" w:space="0" w:color="auto"/>
                <w:right w:val="none" w:sz="0" w:space="0" w:color="auto"/>
              </w:divBdr>
            </w:div>
          </w:divsChild>
        </w:div>
        <w:div w:id="1804688995">
          <w:marLeft w:val="0"/>
          <w:marRight w:val="0"/>
          <w:marTop w:val="0"/>
          <w:marBottom w:val="0"/>
          <w:divBdr>
            <w:top w:val="none" w:sz="0" w:space="0" w:color="auto"/>
            <w:left w:val="none" w:sz="0" w:space="0" w:color="auto"/>
            <w:bottom w:val="none" w:sz="0" w:space="0" w:color="auto"/>
            <w:right w:val="none" w:sz="0" w:space="0" w:color="auto"/>
          </w:divBdr>
        </w:div>
        <w:div w:id="868107679">
          <w:marLeft w:val="0"/>
          <w:marRight w:val="0"/>
          <w:marTop w:val="0"/>
          <w:marBottom w:val="0"/>
          <w:divBdr>
            <w:top w:val="none" w:sz="0" w:space="0" w:color="auto"/>
            <w:left w:val="none" w:sz="0" w:space="0" w:color="auto"/>
            <w:bottom w:val="none" w:sz="0" w:space="0" w:color="auto"/>
            <w:right w:val="none" w:sz="0" w:space="0" w:color="auto"/>
          </w:divBdr>
          <w:divsChild>
            <w:div w:id="232393266">
              <w:marLeft w:val="0"/>
              <w:marRight w:val="0"/>
              <w:marTop w:val="0"/>
              <w:marBottom w:val="0"/>
              <w:divBdr>
                <w:top w:val="none" w:sz="0" w:space="0" w:color="auto"/>
                <w:left w:val="none" w:sz="0" w:space="0" w:color="auto"/>
                <w:bottom w:val="none" w:sz="0" w:space="0" w:color="auto"/>
                <w:right w:val="none" w:sz="0" w:space="0" w:color="auto"/>
              </w:divBdr>
            </w:div>
          </w:divsChild>
        </w:div>
        <w:div w:id="2001228608">
          <w:marLeft w:val="0"/>
          <w:marRight w:val="0"/>
          <w:marTop w:val="0"/>
          <w:marBottom w:val="0"/>
          <w:divBdr>
            <w:top w:val="none" w:sz="0" w:space="0" w:color="auto"/>
            <w:left w:val="none" w:sz="0" w:space="0" w:color="auto"/>
            <w:bottom w:val="none" w:sz="0" w:space="0" w:color="auto"/>
            <w:right w:val="none" w:sz="0" w:space="0" w:color="auto"/>
          </w:divBdr>
        </w:div>
        <w:div w:id="931662082">
          <w:marLeft w:val="0"/>
          <w:marRight w:val="0"/>
          <w:marTop w:val="0"/>
          <w:marBottom w:val="0"/>
          <w:divBdr>
            <w:top w:val="none" w:sz="0" w:space="0" w:color="auto"/>
            <w:left w:val="none" w:sz="0" w:space="0" w:color="auto"/>
            <w:bottom w:val="none" w:sz="0" w:space="0" w:color="auto"/>
            <w:right w:val="none" w:sz="0" w:space="0" w:color="auto"/>
          </w:divBdr>
          <w:divsChild>
            <w:div w:id="1427531915">
              <w:marLeft w:val="0"/>
              <w:marRight w:val="0"/>
              <w:marTop w:val="0"/>
              <w:marBottom w:val="0"/>
              <w:divBdr>
                <w:top w:val="none" w:sz="0" w:space="0" w:color="auto"/>
                <w:left w:val="none" w:sz="0" w:space="0" w:color="auto"/>
                <w:bottom w:val="none" w:sz="0" w:space="0" w:color="auto"/>
                <w:right w:val="none" w:sz="0" w:space="0" w:color="auto"/>
              </w:divBdr>
            </w:div>
          </w:divsChild>
        </w:div>
        <w:div w:id="736587813">
          <w:marLeft w:val="0"/>
          <w:marRight w:val="0"/>
          <w:marTop w:val="0"/>
          <w:marBottom w:val="0"/>
          <w:divBdr>
            <w:top w:val="none" w:sz="0" w:space="0" w:color="auto"/>
            <w:left w:val="none" w:sz="0" w:space="0" w:color="auto"/>
            <w:bottom w:val="none" w:sz="0" w:space="0" w:color="auto"/>
            <w:right w:val="none" w:sz="0" w:space="0" w:color="auto"/>
          </w:divBdr>
        </w:div>
        <w:div w:id="6907259">
          <w:marLeft w:val="0"/>
          <w:marRight w:val="0"/>
          <w:marTop w:val="0"/>
          <w:marBottom w:val="0"/>
          <w:divBdr>
            <w:top w:val="none" w:sz="0" w:space="0" w:color="auto"/>
            <w:left w:val="none" w:sz="0" w:space="0" w:color="auto"/>
            <w:bottom w:val="none" w:sz="0" w:space="0" w:color="auto"/>
            <w:right w:val="none" w:sz="0" w:space="0" w:color="auto"/>
          </w:divBdr>
          <w:divsChild>
            <w:div w:id="1546403230">
              <w:marLeft w:val="0"/>
              <w:marRight w:val="0"/>
              <w:marTop w:val="0"/>
              <w:marBottom w:val="0"/>
              <w:divBdr>
                <w:top w:val="none" w:sz="0" w:space="0" w:color="auto"/>
                <w:left w:val="none" w:sz="0" w:space="0" w:color="auto"/>
                <w:bottom w:val="none" w:sz="0" w:space="0" w:color="auto"/>
                <w:right w:val="none" w:sz="0" w:space="0" w:color="auto"/>
              </w:divBdr>
            </w:div>
          </w:divsChild>
        </w:div>
        <w:div w:id="1556353420">
          <w:marLeft w:val="0"/>
          <w:marRight w:val="0"/>
          <w:marTop w:val="300"/>
          <w:marBottom w:val="0"/>
          <w:divBdr>
            <w:top w:val="none" w:sz="0" w:space="0" w:color="auto"/>
            <w:left w:val="none" w:sz="0" w:space="0" w:color="auto"/>
            <w:bottom w:val="none" w:sz="0" w:space="0" w:color="auto"/>
            <w:right w:val="none" w:sz="0" w:space="0" w:color="auto"/>
          </w:divBdr>
          <w:divsChild>
            <w:div w:id="1551839498">
              <w:marLeft w:val="0"/>
              <w:marRight w:val="0"/>
              <w:marTop w:val="0"/>
              <w:marBottom w:val="0"/>
              <w:divBdr>
                <w:top w:val="none" w:sz="0" w:space="0" w:color="auto"/>
                <w:left w:val="none" w:sz="0" w:space="0" w:color="auto"/>
                <w:bottom w:val="none" w:sz="0" w:space="0" w:color="auto"/>
                <w:right w:val="none" w:sz="0" w:space="0" w:color="auto"/>
              </w:divBdr>
              <w:divsChild>
                <w:div w:id="1167554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104123">
          <w:marLeft w:val="0"/>
          <w:marRight w:val="0"/>
          <w:marTop w:val="300"/>
          <w:marBottom w:val="0"/>
          <w:divBdr>
            <w:top w:val="none" w:sz="0" w:space="0" w:color="auto"/>
            <w:left w:val="none" w:sz="0" w:space="0" w:color="auto"/>
            <w:bottom w:val="none" w:sz="0" w:space="0" w:color="auto"/>
            <w:right w:val="none" w:sz="0" w:space="0" w:color="auto"/>
          </w:divBdr>
          <w:divsChild>
            <w:div w:id="1659532703">
              <w:marLeft w:val="0"/>
              <w:marRight w:val="0"/>
              <w:marTop w:val="0"/>
              <w:marBottom w:val="0"/>
              <w:divBdr>
                <w:top w:val="none" w:sz="0" w:space="0" w:color="auto"/>
                <w:left w:val="none" w:sz="0" w:space="0" w:color="auto"/>
                <w:bottom w:val="none" w:sz="0" w:space="0" w:color="auto"/>
                <w:right w:val="none" w:sz="0" w:space="0" w:color="auto"/>
              </w:divBdr>
              <w:divsChild>
                <w:div w:id="1088424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121895">
          <w:marLeft w:val="0"/>
          <w:marRight w:val="0"/>
          <w:marTop w:val="300"/>
          <w:marBottom w:val="0"/>
          <w:divBdr>
            <w:top w:val="none" w:sz="0" w:space="0" w:color="auto"/>
            <w:left w:val="none" w:sz="0" w:space="0" w:color="auto"/>
            <w:bottom w:val="none" w:sz="0" w:space="0" w:color="auto"/>
            <w:right w:val="none" w:sz="0" w:space="0" w:color="auto"/>
          </w:divBdr>
          <w:divsChild>
            <w:div w:id="887230710">
              <w:marLeft w:val="0"/>
              <w:marRight w:val="0"/>
              <w:marTop w:val="0"/>
              <w:marBottom w:val="0"/>
              <w:divBdr>
                <w:top w:val="none" w:sz="0" w:space="0" w:color="auto"/>
                <w:left w:val="none" w:sz="0" w:space="0" w:color="auto"/>
                <w:bottom w:val="none" w:sz="0" w:space="0" w:color="auto"/>
                <w:right w:val="none" w:sz="0" w:space="0" w:color="auto"/>
              </w:divBdr>
              <w:divsChild>
                <w:div w:id="1950549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055149">
          <w:marLeft w:val="0"/>
          <w:marRight w:val="0"/>
          <w:marTop w:val="300"/>
          <w:marBottom w:val="0"/>
          <w:divBdr>
            <w:top w:val="none" w:sz="0" w:space="0" w:color="auto"/>
            <w:left w:val="none" w:sz="0" w:space="0" w:color="auto"/>
            <w:bottom w:val="none" w:sz="0" w:space="0" w:color="auto"/>
            <w:right w:val="none" w:sz="0" w:space="0" w:color="auto"/>
          </w:divBdr>
          <w:divsChild>
            <w:div w:id="522792950">
              <w:marLeft w:val="0"/>
              <w:marRight w:val="0"/>
              <w:marTop w:val="0"/>
              <w:marBottom w:val="0"/>
              <w:divBdr>
                <w:top w:val="none" w:sz="0" w:space="0" w:color="auto"/>
                <w:left w:val="none" w:sz="0" w:space="0" w:color="auto"/>
                <w:bottom w:val="none" w:sz="0" w:space="0" w:color="auto"/>
                <w:right w:val="none" w:sz="0" w:space="0" w:color="auto"/>
              </w:divBdr>
              <w:divsChild>
                <w:div w:id="2043433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6822026">
      <w:bodyDiv w:val="1"/>
      <w:marLeft w:val="0"/>
      <w:marRight w:val="0"/>
      <w:marTop w:val="0"/>
      <w:marBottom w:val="0"/>
      <w:divBdr>
        <w:top w:val="none" w:sz="0" w:space="0" w:color="auto"/>
        <w:left w:val="none" w:sz="0" w:space="0" w:color="auto"/>
        <w:bottom w:val="none" w:sz="0" w:space="0" w:color="auto"/>
        <w:right w:val="none" w:sz="0" w:space="0" w:color="auto"/>
      </w:divBdr>
      <w:divsChild>
        <w:div w:id="1084572074">
          <w:marLeft w:val="0"/>
          <w:marRight w:val="0"/>
          <w:marTop w:val="0"/>
          <w:marBottom w:val="0"/>
          <w:divBdr>
            <w:top w:val="none" w:sz="0" w:space="0" w:color="auto"/>
            <w:left w:val="none" w:sz="0" w:space="0" w:color="auto"/>
            <w:bottom w:val="none" w:sz="0" w:space="0" w:color="auto"/>
            <w:right w:val="none" w:sz="0" w:space="0" w:color="auto"/>
          </w:divBdr>
        </w:div>
        <w:div w:id="415594199">
          <w:marLeft w:val="0"/>
          <w:marRight w:val="0"/>
          <w:marTop w:val="0"/>
          <w:marBottom w:val="0"/>
          <w:divBdr>
            <w:top w:val="none" w:sz="0" w:space="0" w:color="auto"/>
            <w:left w:val="none" w:sz="0" w:space="0" w:color="auto"/>
            <w:bottom w:val="none" w:sz="0" w:space="0" w:color="auto"/>
            <w:right w:val="none" w:sz="0" w:space="0" w:color="auto"/>
          </w:divBdr>
          <w:divsChild>
            <w:div w:id="570965657">
              <w:marLeft w:val="0"/>
              <w:marRight w:val="0"/>
              <w:marTop w:val="0"/>
              <w:marBottom w:val="0"/>
              <w:divBdr>
                <w:top w:val="none" w:sz="0" w:space="0" w:color="auto"/>
                <w:left w:val="none" w:sz="0" w:space="0" w:color="auto"/>
                <w:bottom w:val="none" w:sz="0" w:space="0" w:color="auto"/>
                <w:right w:val="none" w:sz="0" w:space="0" w:color="auto"/>
              </w:divBdr>
            </w:div>
          </w:divsChild>
        </w:div>
        <w:div w:id="1095131170">
          <w:marLeft w:val="0"/>
          <w:marRight w:val="0"/>
          <w:marTop w:val="0"/>
          <w:marBottom w:val="0"/>
          <w:divBdr>
            <w:top w:val="none" w:sz="0" w:space="0" w:color="auto"/>
            <w:left w:val="none" w:sz="0" w:space="0" w:color="auto"/>
            <w:bottom w:val="none" w:sz="0" w:space="0" w:color="auto"/>
            <w:right w:val="none" w:sz="0" w:space="0" w:color="auto"/>
          </w:divBdr>
        </w:div>
        <w:div w:id="1172069813">
          <w:marLeft w:val="0"/>
          <w:marRight w:val="0"/>
          <w:marTop w:val="0"/>
          <w:marBottom w:val="0"/>
          <w:divBdr>
            <w:top w:val="none" w:sz="0" w:space="0" w:color="auto"/>
            <w:left w:val="none" w:sz="0" w:space="0" w:color="auto"/>
            <w:bottom w:val="none" w:sz="0" w:space="0" w:color="auto"/>
            <w:right w:val="none" w:sz="0" w:space="0" w:color="auto"/>
          </w:divBdr>
          <w:divsChild>
            <w:div w:id="397746280">
              <w:marLeft w:val="0"/>
              <w:marRight w:val="0"/>
              <w:marTop w:val="0"/>
              <w:marBottom w:val="0"/>
              <w:divBdr>
                <w:top w:val="none" w:sz="0" w:space="0" w:color="auto"/>
                <w:left w:val="none" w:sz="0" w:space="0" w:color="auto"/>
                <w:bottom w:val="none" w:sz="0" w:space="0" w:color="auto"/>
                <w:right w:val="none" w:sz="0" w:space="0" w:color="auto"/>
              </w:divBdr>
            </w:div>
          </w:divsChild>
        </w:div>
        <w:div w:id="521477521">
          <w:marLeft w:val="0"/>
          <w:marRight w:val="0"/>
          <w:marTop w:val="0"/>
          <w:marBottom w:val="0"/>
          <w:divBdr>
            <w:top w:val="none" w:sz="0" w:space="0" w:color="auto"/>
            <w:left w:val="none" w:sz="0" w:space="0" w:color="auto"/>
            <w:bottom w:val="none" w:sz="0" w:space="0" w:color="auto"/>
            <w:right w:val="none" w:sz="0" w:space="0" w:color="auto"/>
          </w:divBdr>
        </w:div>
        <w:div w:id="272787770">
          <w:marLeft w:val="0"/>
          <w:marRight w:val="0"/>
          <w:marTop w:val="0"/>
          <w:marBottom w:val="0"/>
          <w:divBdr>
            <w:top w:val="none" w:sz="0" w:space="0" w:color="auto"/>
            <w:left w:val="none" w:sz="0" w:space="0" w:color="auto"/>
            <w:bottom w:val="none" w:sz="0" w:space="0" w:color="auto"/>
            <w:right w:val="none" w:sz="0" w:space="0" w:color="auto"/>
          </w:divBdr>
          <w:divsChild>
            <w:div w:id="1555694749">
              <w:marLeft w:val="0"/>
              <w:marRight w:val="0"/>
              <w:marTop w:val="0"/>
              <w:marBottom w:val="0"/>
              <w:divBdr>
                <w:top w:val="none" w:sz="0" w:space="0" w:color="auto"/>
                <w:left w:val="none" w:sz="0" w:space="0" w:color="auto"/>
                <w:bottom w:val="none" w:sz="0" w:space="0" w:color="auto"/>
                <w:right w:val="none" w:sz="0" w:space="0" w:color="auto"/>
              </w:divBdr>
            </w:div>
          </w:divsChild>
        </w:div>
        <w:div w:id="2054888603">
          <w:marLeft w:val="0"/>
          <w:marRight w:val="0"/>
          <w:marTop w:val="0"/>
          <w:marBottom w:val="0"/>
          <w:divBdr>
            <w:top w:val="none" w:sz="0" w:space="0" w:color="auto"/>
            <w:left w:val="none" w:sz="0" w:space="0" w:color="auto"/>
            <w:bottom w:val="none" w:sz="0" w:space="0" w:color="auto"/>
            <w:right w:val="none" w:sz="0" w:space="0" w:color="auto"/>
          </w:divBdr>
        </w:div>
        <w:div w:id="965965000">
          <w:marLeft w:val="0"/>
          <w:marRight w:val="0"/>
          <w:marTop w:val="0"/>
          <w:marBottom w:val="0"/>
          <w:divBdr>
            <w:top w:val="none" w:sz="0" w:space="0" w:color="auto"/>
            <w:left w:val="none" w:sz="0" w:space="0" w:color="auto"/>
            <w:bottom w:val="none" w:sz="0" w:space="0" w:color="auto"/>
            <w:right w:val="none" w:sz="0" w:space="0" w:color="auto"/>
          </w:divBdr>
          <w:divsChild>
            <w:div w:id="1902862324">
              <w:marLeft w:val="0"/>
              <w:marRight w:val="0"/>
              <w:marTop w:val="0"/>
              <w:marBottom w:val="0"/>
              <w:divBdr>
                <w:top w:val="none" w:sz="0" w:space="0" w:color="auto"/>
                <w:left w:val="none" w:sz="0" w:space="0" w:color="auto"/>
                <w:bottom w:val="none" w:sz="0" w:space="0" w:color="auto"/>
                <w:right w:val="none" w:sz="0" w:space="0" w:color="auto"/>
              </w:divBdr>
            </w:div>
          </w:divsChild>
        </w:div>
        <w:div w:id="1205101621">
          <w:marLeft w:val="0"/>
          <w:marRight w:val="0"/>
          <w:marTop w:val="0"/>
          <w:marBottom w:val="0"/>
          <w:divBdr>
            <w:top w:val="none" w:sz="0" w:space="0" w:color="auto"/>
            <w:left w:val="none" w:sz="0" w:space="0" w:color="auto"/>
            <w:bottom w:val="none" w:sz="0" w:space="0" w:color="auto"/>
            <w:right w:val="none" w:sz="0" w:space="0" w:color="auto"/>
          </w:divBdr>
        </w:div>
        <w:div w:id="1017000227">
          <w:marLeft w:val="0"/>
          <w:marRight w:val="0"/>
          <w:marTop w:val="0"/>
          <w:marBottom w:val="0"/>
          <w:divBdr>
            <w:top w:val="none" w:sz="0" w:space="0" w:color="auto"/>
            <w:left w:val="none" w:sz="0" w:space="0" w:color="auto"/>
            <w:bottom w:val="none" w:sz="0" w:space="0" w:color="auto"/>
            <w:right w:val="none" w:sz="0" w:space="0" w:color="auto"/>
          </w:divBdr>
          <w:divsChild>
            <w:div w:id="1847163797">
              <w:marLeft w:val="0"/>
              <w:marRight w:val="0"/>
              <w:marTop w:val="0"/>
              <w:marBottom w:val="0"/>
              <w:divBdr>
                <w:top w:val="none" w:sz="0" w:space="0" w:color="auto"/>
                <w:left w:val="none" w:sz="0" w:space="0" w:color="auto"/>
                <w:bottom w:val="none" w:sz="0" w:space="0" w:color="auto"/>
                <w:right w:val="none" w:sz="0" w:space="0" w:color="auto"/>
              </w:divBdr>
            </w:div>
          </w:divsChild>
        </w:div>
        <w:div w:id="403912706">
          <w:marLeft w:val="0"/>
          <w:marRight w:val="0"/>
          <w:marTop w:val="0"/>
          <w:marBottom w:val="0"/>
          <w:divBdr>
            <w:top w:val="none" w:sz="0" w:space="0" w:color="auto"/>
            <w:left w:val="none" w:sz="0" w:space="0" w:color="auto"/>
            <w:bottom w:val="none" w:sz="0" w:space="0" w:color="auto"/>
            <w:right w:val="none" w:sz="0" w:space="0" w:color="auto"/>
          </w:divBdr>
        </w:div>
        <w:div w:id="1133211098">
          <w:marLeft w:val="0"/>
          <w:marRight w:val="0"/>
          <w:marTop w:val="0"/>
          <w:marBottom w:val="0"/>
          <w:divBdr>
            <w:top w:val="none" w:sz="0" w:space="0" w:color="auto"/>
            <w:left w:val="none" w:sz="0" w:space="0" w:color="auto"/>
            <w:bottom w:val="none" w:sz="0" w:space="0" w:color="auto"/>
            <w:right w:val="none" w:sz="0" w:space="0" w:color="auto"/>
          </w:divBdr>
          <w:divsChild>
            <w:div w:id="1014573371">
              <w:marLeft w:val="0"/>
              <w:marRight w:val="0"/>
              <w:marTop w:val="0"/>
              <w:marBottom w:val="0"/>
              <w:divBdr>
                <w:top w:val="none" w:sz="0" w:space="0" w:color="auto"/>
                <w:left w:val="none" w:sz="0" w:space="0" w:color="auto"/>
                <w:bottom w:val="none" w:sz="0" w:space="0" w:color="auto"/>
                <w:right w:val="none" w:sz="0" w:space="0" w:color="auto"/>
              </w:divBdr>
            </w:div>
          </w:divsChild>
        </w:div>
        <w:div w:id="1550065962">
          <w:marLeft w:val="0"/>
          <w:marRight w:val="0"/>
          <w:marTop w:val="0"/>
          <w:marBottom w:val="0"/>
          <w:divBdr>
            <w:top w:val="none" w:sz="0" w:space="0" w:color="auto"/>
            <w:left w:val="none" w:sz="0" w:space="0" w:color="auto"/>
            <w:bottom w:val="none" w:sz="0" w:space="0" w:color="auto"/>
            <w:right w:val="none" w:sz="0" w:space="0" w:color="auto"/>
          </w:divBdr>
        </w:div>
        <w:div w:id="1348092769">
          <w:marLeft w:val="0"/>
          <w:marRight w:val="0"/>
          <w:marTop w:val="0"/>
          <w:marBottom w:val="0"/>
          <w:divBdr>
            <w:top w:val="none" w:sz="0" w:space="0" w:color="auto"/>
            <w:left w:val="none" w:sz="0" w:space="0" w:color="auto"/>
            <w:bottom w:val="none" w:sz="0" w:space="0" w:color="auto"/>
            <w:right w:val="none" w:sz="0" w:space="0" w:color="auto"/>
          </w:divBdr>
          <w:divsChild>
            <w:div w:id="1408920629">
              <w:marLeft w:val="0"/>
              <w:marRight w:val="0"/>
              <w:marTop w:val="0"/>
              <w:marBottom w:val="0"/>
              <w:divBdr>
                <w:top w:val="none" w:sz="0" w:space="0" w:color="auto"/>
                <w:left w:val="none" w:sz="0" w:space="0" w:color="auto"/>
                <w:bottom w:val="none" w:sz="0" w:space="0" w:color="auto"/>
                <w:right w:val="none" w:sz="0" w:space="0" w:color="auto"/>
              </w:divBdr>
            </w:div>
          </w:divsChild>
        </w:div>
        <w:div w:id="278342350">
          <w:marLeft w:val="0"/>
          <w:marRight w:val="0"/>
          <w:marTop w:val="300"/>
          <w:marBottom w:val="0"/>
          <w:divBdr>
            <w:top w:val="none" w:sz="0" w:space="0" w:color="auto"/>
            <w:left w:val="none" w:sz="0" w:space="0" w:color="auto"/>
            <w:bottom w:val="none" w:sz="0" w:space="0" w:color="auto"/>
            <w:right w:val="none" w:sz="0" w:space="0" w:color="auto"/>
          </w:divBdr>
          <w:divsChild>
            <w:div w:id="1601521135">
              <w:marLeft w:val="0"/>
              <w:marRight w:val="0"/>
              <w:marTop w:val="0"/>
              <w:marBottom w:val="0"/>
              <w:divBdr>
                <w:top w:val="none" w:sz="0" w:space="0" w:color="auto"/>
                <w:left w:val="none" w:sz="0" w:space="0" w:color="auto"/>
                <w:bottom w:val="none" w:sz="0" w:space="0" w:color="auto"/>
                <w:right w:val="none" w:sz="0" w:space="0" w:color="auto"/>
              </w:divBdr>
              <w:divsChild>
                <w:div w:id="2032562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138996">
          <w:marLeft w:val="0"/>
          <w:marRight w:val="0"/>
          <w:marTop w:val="300"/>
          <w:marBottom w:val="0"/>
          <w:divBdr>
            <w:top w:val="none" w:sz="0" w:space="0" w:color="auto"/>
            <w:left w:val="none" w:sz="0" w:space="0" w:color="auto"/>
            <w:bottom w:val="none" w:sz="0" w:space="0" w:color="auto"/>
            <w:right w:val="none" w:sz="0" w:space="0" w:color="auto"/>
          </w:divBdr>
          <w:divsChild>
            <w:div w:id="1187139637">
              <w:marLeft w:val="0"/>
              <w:marRight w:val="0"/>
              <w:marTop w:val="0"/>
              <w:marBottom w:val="0"/>
              <w:divBdr>
                <w:top w:val="none" w:sz="0" w:space="0" w:color="auto"/>
                <w:left w:val="none" w:sz="0" w:space="0" w:color="auto"/>
                <w:bottom w:val="none" w:sz="0" w:space="0" w:color="auto"/>
                <w:right w:val="none" w:sz="0" w:space="0" w:color="auto"/>
              </w:divBdr>
              <w:divsChild>
                <w:div w:id="84340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450508">
          <w:marLeft w:val="0"/>
          <w:marRight w:val="0"/>
          <w:marTop w:val="300"/>
          <w:marBottom w:val="0"/>
          <w:divBdr>
            <w:top w:val="none" w:sz="0" w:space="0" w:color="auto"/>
            <w:left w:val="none" w:sz="0" w:space="0" w:color="auto"/>
            <w:bottom w:val="none" w:sz="0" w:space="0" w:color="auto"/>
            <w:right w:val="none" w:sz="0" w:space="0" w:color="auto"/>
          </w:divBdr>
          <w:divsChild>
            <w:div w:id="1271205790">
              <w:marLeft w:val="0"/>
              <w:marRight w:val="0"/>
              <w:marTop w:val="0"/>
              <w:marBottom w:val="0"/>
              <w:divBdr>
                <w:top w:val="none" w:sz="0" w:space="0" w:color="auto"/>
                <w:left w:val="none" w:sz="0" w:space="0" w:color="auto"/>
                <w:bottom w:val="none" w:sz="0" w:space="0" w:color="auto"/>
                <w:right w:val="none" w:sz="0" w:space="0" w:color="auto"/>
              </w:divBdr>
              <w:divsChild>
                <w:div w:id="57940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755510">
          <w:marLeft w:val="0"/>
          <w:marRight w:val="0"/>
          <w:marTop w:val="300"/>
          <w:marBottom w:val="0"/>
          <w:divBdr>
            <w:top w:val="none" w:sz="0" w:space="0" w:color="auto"/>
            <w:left w:val="none" w:sz="0" w:space="0" w:color="auto"/>
            <w:bottom w:val="none" w:sz="0" w:space="0" w:color="auto"/>
            <w:right w:val="none" w:sz="0" w:space="0" w:color="auto"/>
          </w:divBdr>
          <w:divsChild>
            <w:div w:id="1698965441">
              <w:marLeft w:val="0"/>
              <w:marRight w:val="0"/>
              <w:marTop w:val="0"/>
              <w:marBottom w:val="0"/>
              <w:divBdr>
                <w:top w:val="none" w:sz="0" w:space="0" w:color="auto"/>
                <w:left w:val="none" w:sz="0" w:space="0" w:color="auto"/>
                <w:bottom w:val="none" w:sz="0" w:space="0" w:color="auto"/>
                <w:right w:val="none" w:sz="0" w:space="0" w:color="auto"/>
              </w:divBdr>
              <w:divsChild>
                <w:div w:id="1345476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717431">
      <w:bodyDiv w:val="1"/>
      <w:marLeft w:val="0"/>
      <w:marRight w:val="0"/>
      <w:marTop w:val="0"/>
      <w:marBottom w:val="0"/>
      <w:divBdr>
        <w:top w:val="none" w:sz="0" w:space="0" w:color="auto"/>
        <w:left w:val="none" w:sz="0" w:space="0" w:color="auto"/>
        <w:bottom w:val="none" w:sz="0" w:space="0" w:color="auto"/>
        <w:right w:val="none" w:sz="0" w:space="0" w:color="auto"/>
      </w:divBdr>
      <w:divsChild>
        <w:div w:id="1471903869">
          <w:marLeft w:val="0"/>
          <w:marRight w:val="0"/>
          <w:marTop w:val="0"/>
          <w:marBottom w:val="0"/>
          <w:divBdr>
            <w:top w:val="none" w:sz="0" w:space="0" w:color="auto"/>
            <w:left w:val="none" w:sz="0" w:space="0" w:color="auto"/>
            <w:bottom w:val="none" w:sz="0" w:space="0" w:color="auto"/>
            <w:right w:val="none" w:sz="0" w:space="0" w:color="auto"/>
          </w:divBdr>
        </w:div>
        <w:div w:id="38868519">
          <w:marLeft w:val="0"/>
          <w:marRight w:val="0"/>
          <w:marTop w:val="0"/>
          <w:marBottom w:val="0"/>
          <w:divBdr>
            <w:top w:val="none" w:sz="0" w:space="0" w:color="auto"/>
            <w:left w:val="none" w:sz="0" w:space="0" w:color="auto"/>
            <w:bottom w:val="none" w:sz="0" w:space="0" w:color="auto"/>
            <w:right w:val="none" w:sz="0" w:space="0" w:color="auto"/>
          </w:divBdr>
          <w:divsChild>
            <w:div w:id="199440955">
              <w:marLeft w:val="0"/>
              <w:marRight w:val="0"/>
              <w:marTop w:val="0"/>
              <w:marBottom w:val="0"/>
              <w:divBdr>
                <w:top w:val="none" w:sz="0" w:space="0" w:color="auto"/>
                <w:left w:val="none" w:sz="0" w:space="0" w:color="auto"/>
                <w:bottom w:val="none" w:sz="0" w:space="0" w:color="auto"/>
                <w:right w:val="none" w:sz="0" w:space="0" w:color="auto"/>
              </w:divBdr>
            </w:div>
          </w:divsChild>
        </w:div>
        <w:div w:id="1790124233">
          <w:marLeft w:val="0"/>
          <w:marRight w:val="0"/>
          <w:marTop w:val="0"/>
          <w:marBottom w:val="0"/>
          <w:divBdr>
            <w:top w:val="none" w:sz="0" w:space="0" w:color="auto"/>
            <w:left w:val="none" w:sz="0" w:space="0" w:color="auto"/>
            <w:bottom w:val="none" w:sz="0" w:space="0" w:color="auto"/>
            <w:right w:val="none" w:sz="0" w:space="0" w:color="auto"/>
          </w:divBdr>
        </w:div>
        <w:div w:id="624048675">
          <w:marLeft w:val="0"/>
          <w:marRight w:val="0"/>
          <w:marTop w:val="0"/>
          <w:marBottom w:val="0"/>
          <w:divBdr>
            <w:top w:val="none" w:sz="0" w:space="0" w:color="auto"/>
            <w:left w:val="none" w:sz="0" w:space="0" w:color="auto"/>
            <w:bottom w:val="none" w:sz="0" w:space="0" w:color="auto"/>
            <w:right w:val="none" w:sz="0" w:space="0" w:color="auto"/>
          </w:divBdr>
          <w:divsChild>
            <w:div w:id="1236012654">
              <w:marLeft w:val="0"/>
              <w:marRight w:val="0"/>
              <w:marTop w:val="0"/>
              <w:marBottom w:val="0"/>
              <w:divBdr>
                <w:top w:val="none" w:sz="0" w:space="0" w:color="auto"/>
                <w:left w:val="none" w:sz="0" w:space="0" w:color="auto"/>
                <w:bottom w:val="none" w:sz="0" w:space="0" w:color="auto"/>
                <w:right w:val="none" w:sz="0" w:space="0" w:color="auto"/>
              </w:divBdr>
            </w:div>
          </w:divsChild>
        </w:div>
        <w:div w:id="1919557208">
          <w:marLeft w:val="0"/>
          <w:marRight w:val="0"/>
          <w:marTop w:val="0"/>
          <w:marBottom w:val="0"/>
          <w:divBdr>
            <w:top w:val="none" w:sz="0" w:space="0" w:color="auto"/>
            <w:left w:val="none" w:sz="0" w:space="0" w:color="auto"/>
            <w:bottom w:val="none" w:sz="0" w:space="0" w:color="auto"/>
            <w:right w:val="none" w:sz="0" w:space="0" w:color="auto"/>
          </w:divBdr>
        </w:div>
        <w:div w:id="436800845">
          <w:marLeft w:val="0"/>
          <w:marRight w:val="0"/>
          <w:marTop w:val="0"/>
          <w:marBottom w:val="0"/>
          <w:divBdr>
            <w:top w:val="none" w:sz="0" w:space="0" w:color="auto"/>
            <w:left w:val="none" w:sz="0" w:space="0" w:color="auto"/>
            <w:bottom w:val="none" w:sz="0" w:space="0" w:color="auto"/>
            <w:right w:val="none" w:sz="0" w:space="0" w:color="auto"/>
          </w:divBdr>
          <w:divsChild>
            <w:div w:id="342391847">
              <w:marLeft w:val="0"/>
              <w:marRight w:val="0"/>
              <w:marTop w:val="0"/>
              <w:marBottom w:val="0"/>
              <w:divBdr>
                <w:top w:val="none" w:sz="0" w:space="0" w:color="auto"/>
                <w:left w:val="none" w:sz="0" w:space="0" w:color="auto"/>
                <w:bottom w:val="none" w:sz="0" w:space="0" w:color="auto"/>
                <w:right w:val="none" w:sz="0" w:space="0" w:color="auto"/>
              </w:divBdr>
            </w:div>
          </w:divsChild>
        </w:div>
        <w:div w:id="1031419732">
          <w:marLeft w:val="0"/>
          <w:marRight w:val="0"/>
          <w:marTop w:val="0"/>
          <w:marBottom w:val="0"/>
          <w:divBdr>
            <w:top w:val="none" w:sz="0" w:space="0" w:color="auto"/>
            <w:left w:val="none" w:sz="0" w:space="0" w:color="auto"/>
            <w:bottom w:val="none" w:sz="0" w:space="0" w:color="auto"/>
            <w:right w:val="none" w:sz="0" w:space="0" w:color="auto"/>
          </w:divBdr>
        </w:div>
        <w:div w:id="350184295">
          <w:marLeft w:val="0"/>
          <w:marRight w:val="0"/>
          <w:marTop w:val="0"/>
          <w:marBottom w:val="0"/>
          <w:divBdr>
            <w:top w:val="none" w:sz="0" w:space="0" w:color="auto"/>
            <w:left w:val="none" w:sz="0" w:space="0" w:color="auto"/>
            <w:bottom w:val="none" w:sz="0" w:space="0" w:color="auto"/>
            <w:right w:val="none" w:sz="0" w:space="0" w:color="auto"/>
          </w:divBdr>
          <w:divsChild>
            <w:div w:id="778648961">
              <w:marLeft w:val="0"/>
              <w:marRight w:val="0"/>
              <w:marTop w:val="0"/>
              <w:marBottom w:val="0"/>
              <w:divBdr>
                <w:top w:val="none" w:sz="0" w:space="0" w:color="auto"/>
                <w:left w:val="none" w:sz="0" w:space="0" w:color="auto"/>
                <w:bottom w:val="none" w:sz="0" w:space="0" w:color="auto"/>
                <w:right w:val="none" w:sz="0" w:space="0" w:color="auto"/>
              </w:divBdr>
            </w:div>
          </w:divsChild>
        </w:div>
        <w:div w:id="509179232">
          <w:marLeft w:val="0"/>
          <w:marRight w:val="0"/>
          <w:marTop w:val="0"/>
          <w:marBottom w:val="0"/>
          <w:divBdr>
            <w:top w:val="none" w:sz="0" w:space="0" w:color="auto"/>
            <w:left w:val="none" w:sz="0" w:space="0" w:color="auto"/>
            <w:bottom w:val="none" w:sz="0" w:space="0" w:color="auto"/>
            <w:right w:val="none" w:sz="0" w:space="0" w:color="auto"/>
          </w:divBdr>
        </w:div>
        <w:div w:id="1462572429">
          <w:marLeft w:val="0"/>
          <w:marRight w:val="0"/>
          <w:marTop w:val="0"/>
          <w:marBottom w:val="0"/>
          <w:divBdr>
            <w:top w:val="none" w:sz="0" w:space="0" w:color="auto"/>
            <w:left w:val="none" w:sz="0" w:space="0" w:color="auto"/>
            <w:bottom w:val="none" w:sz="0" w:space="0" w:color="auto"/>
            <w:right w:val="none" w:sz="0" w:space="0" w:color="auto"/>
          </w:divBdr>
          <w:divsChild>
            <w:div w:id="371350687">
              <w:marLeft w:val="0"/>
              <w:marRight w:val="0"/>
              <w:marTop w:val="0"/>
              <w:marBottom w:val="0"/>
              <w:divBdr>
                <w:top w:val="none" w:sz="0" w:space="0" w:color="auto"/>
                <w:left w:val="none" w:sz="0" w:space="0" w:color="auto"/>
                <w:bottom w:val="none" w:sz="0" w:space="0" w:color="auto"/>
                <w:right w:val="none" w:sz="0" w:space="0" w:color="auto"/>
              </w:divBdr>
            </w:div>
          </w:divsChild>
        </w:div>
        <w:div w:id="1660035738">
          <w:marLeft w:val="0"/>
          <w:marRight w:val="0"/>
          <w:marTop w:val="0"/>
          <w:marBottom w:val="0"/>
          <w:divBdr>
            <w:top w:val="none" w:sz="0" w:space="0" w:color="auto"/>
            <w:left w:val="none" w:sz="0" w:space="0" w:color="auto"/>
            <w:bottom w:val="none" w:sz="0" w:space="0" w:color="auto"/>
            <w:right w:val="none" w:sz="0" w:space="0" w:color="auto"/>
          </w:divBdr>
        </w:div>
        <w:div w:id="1387950462">
          <w:marLeft w:val="0"/>
          <w:marRight w:val="0"/>
          <w:marTop w:val="0"/>
          <w:marBottom w:val="0"/>
          <w:divBdr>
            <w:top w:val="none" w:sz="0" w:space="0" w:color="auto"/>
            <w:left w:val="none" w:sz="0" w:space="0" w:color="auto"/>
            <w:bottom w:val="none" w:sz="0" w:space="0" w:color="auto"/>
            <w:right w:val="none" w:sz="0" w:space="0" w:color="auto"/>
          </w:divBdr>
          <w:divsChild>
            <w:div w:id="1956937352">
              <w:marLeft w:val="0"/>
              <w:marRight w:val="0"/>
              <w:marTop w:val="0"/>
              <w:marBottom w:val="0"/>
              <w:divBdr>
                <w:top w:val="none" w:sz="0" w:space="0" w:color="auto"/>
                <w:left w:val="none" w:sz="0" w:space="0" w:color="auto"/>
                <w:bottom w:val="none" w:sz="0" w:space="0" w:color="auto"/>
                <w:right w:val="none" w:sz="0" w:space="0" w:color="auto"/>
              </w:divBdr>
            </w:div>
          </w:divsChild>
        </w:div>
        <w:div w:id="212353018">
          <w:marLeft w:val="0"/>
          <w:marRight w:val="0"/>
          <w:marTop w:val="0"/>
          <w:marBottom w:val="0"/>
          <w:divBdr>
            <w:top w:val="none" w:sz="0" w:space="0" w:color="auto"/>
            <w:left w:val="none" w:sz="0" w:space="0" w:color="auto"/>
            <w:bottom w:val="none" w:sz="0" w:space="0" w:color="auto"/>
            <w:right w:val="none" w:sz="0" w:space="0" w:color="auto"/>
          </w:divBdr>
        </w:div>
        <w:div w:id="262760733">
          <w:marLeft w:val="0"/>
          <w:marRight w:val="0"/>
          <w:marTop w:val="0"/>
          <w:marBottom w:val="0"/>
          <w:divBdr>
            <w:top w:val="none" w:sz="0" w:space="0" w:color="auto"/>
            <w:left w:val="none" w:sz="0" w:space="0" w:color="auto"/>
            <w:bottom w:val="none" w:sz="0" w:space="0" w:color="auto"/>
            <w:right w:val="none" w:sz="0" w:space="0" w:color="auto"/>
          </w:divBdr>
          <w:divsChild>
            <w:div w:id="61871706">
              <w:marLeft w:val="0"/>
              <w:marRight w:val="0"/>
              <w:marTop w:val="0"/>
              <w:marBottom w:val="0"/>
              <w:divBdr>
                <w:top w:val="none" w:sz="0" w:space="0" w:color="auto"/>
                <w:left w:val="none" w:sz="0" w:space="0" w:color="auto"/>
                <w:bottom w:val="none" w:sz="0" w:space="0" w:color="auto"/>
                <w:right w:val="none" w:sz="0" w:space="0" w:color="auto"/>
              </w:divBdr>
            </w:div>
          </w:divsChild>
        </w:div>
        <w:div w:id="419761838">
          <w:marLeft w:val="0"/>
          <w:marRight w:val="0"/>
          <w:marTop w:val="300"/>
          <w:marBottom w:val="0"/>
          <w:divBdr>
            <w:top w:val="none" w:sz="0" w:space="0" w:color="auto"/>
            <w:left w:val="none" w:sz="0" w:space="0" w:color="auto"/>
            <w:bottom w:val="none" w:sz="0" w:space="0" w:color="auto"/>
            <w:right w:val="none" w:sz="0" w:space="0" w:color="auto"/>
          </w:divBdr>
          <w:divsChild>
            <w:div w:id="1957522437">
              <w:marLeft w:val="0"/>
              <w:marRight w:val="0"/>
              <w:marTop w:val="0"/>
              <w:marBottom w:val="0"/>
              <w:divBdr>
                <w:top w:val="none" w:sz="0" w:space="0" w:color="auto"/>
                <w:left w:val="none" w:sz="0" w:space="0" w:color="auto"/>
                <w:bottom w:val="none" w:sz="0" w:space="0" w:color="auto"/>
                <w:right w:val="none" w:sz="0" w:space="0" w:color="auto"/>
              </w:divBdr>
              <w:divsChild>
                <w:div w:id="569197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14311">
          <w:marLeft w:val="0"/>
          <w:marRight w:val="0"/>
          <w:marTop w:val="300"/>
          <w:marBottom w:val="0"/>
          <w:divBdr>
            <w:top w:val="none" w:sz="0" w:space="0" w:color="auto"/>
            <w:left w:val="none" w:sz="0" w:space="0" w:color="auto"/>
            <w:bottom w:val="none" w:sz="0" w:space="0" w:color="auto"/>
            <w:right w:val="none" w:sz="0" w:space="0" w:color="auto"/>
          </w:divBdr>
          <w:divsChild>
            <w:div w:id="100955431">
              <w:marLeft w:val="0"/>
              <w:marRight w:val="0"/>
              <w:marTop w:val="0"/>
              <w:marBottom w:val="0"/>
              <w:divBdr>
                <w:top w:val="none" w:sz="0" w:space="0" w:color="auto"/>
                <w:left w:val="none" w:sz="0" w:space="0" w:color="auto"/>
                <w:bottom w:val="none" w:sz="0" w:space="0" w:color="auto"/>
                <w:right w:val="none" w:sz="0" w:space="0" w:color="auto"/>
              </w:divBdr>
              <w:divsChild>
                <w:div w:id="632638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57094">
          <w:marLeft w:val="0"/>
          <w:marRight w:val="0"/>
          <w:marTop w:val="300"/>
          <w:marBottom w:val="0"/>
          <w:divBdr>
            <w:top w:val="none" w:sz="0" w:space="0" w:color="auto"/>
            <w:left w:val="none" w:sz="0" w:space="0" w:color="auto"/>
            <w:bottom w:val="none" w:sz="0" w:space="0" w:color="auto"/>
            <w:right w:val="none" w:sz="0" w:space="0" w:color="auto"/>
          </w:divBdr>
          <w:divsChild>
            <w:div w:id="1775663302">
              <w:marLeft w:val="0"/>
              <w:marRight w:val="0"/>
              <w:marTop w:val="0"/>
              <w:marBottom w:val="0"/>
              <w:divBdr>
                <w:top w:val="none" w:sz="0" w:space="0" w:color="auto"/>
                <w:left w:val="none" w:sz="0" w:space="0" w:color="auto"/>
                <w:bottom w:val="none" w:sz="0" w:space="0" w:color="auto"/>
                <w:right w:val="none" w:sz="0" w:space="0" w:color="auto"/>
              </w:divBdr>
              <w:divsChild>
                <w:div w:id="1895895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940038">
          <w:marLeft w:val="0"/>
          <w:marRight w:val="0"/>
          <w:marTop w:val="300"/>
          <w:marBottom w:val="0"/>
          <w:divBdr>
            <w:top w:val="none" w:sz="0" w:space="0" w:color="auto"/>
            <w:left w:val="none" w:sz="0" w:space="0" w:color="auto"/>
            <w:bottom w:val="none" w:sz="0" w:space="0" w:color="auto"/>
            <w:right w:val="none" w:sz="0" w:space="0" w:color="auto"/>
          </w:divBdr>
          <w:divsChild>
            <w:div w:id="1941332408">
              <w:marLeft w:val="0"/>
              <w:marRight w:val="0"/>
              <w:marTop w:val="0"/>
              <w:marBottom w:val="0"/>
              <w:divBdr>
                <w:top w:val="none" w:sz="0" w:space="0" w:color="auto"/>
                <w:left w:val="none" w:sz="0" w:space="0" w:color="auto"/>
                <w:bottom w:val="none" w:sz="0" w:space="0" w:color="auto"/>
                <w:right w:val="none" w:sz="0" w:space="0" w:color="auto"/>
              </w:divBdr>
              <w:divsChild>
                <w:div w:id="1661959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3486239">
      <w:bodyDiv w:val="1"/>
      <w:marLeft w:val="0"/>
      <w:marRight w:val="0"/>
      <w:marTop w:val="0"/>
      <w:marBottom w:val="0"/>
      <w:divBdr>
        <w:top w:val="none" w:sz="0" w:space="0" w:color="auto"/>
        <w:left w:val="none" w:sz="0" w:space="0" w:color="auto"/>
        <w:bottom w:val="none" w:sz="0" w:space="0" w:color="auto"/>
        <w:right w:val="none" w:sz="0" w:space="0" w:color="auto"/>
      </w:divBdr>
    </w:div>
    <w:div w:id="906450903">
      <w:bodyDiv w:val="1"/>
      <w:marLeft w:val="0"/>
      <w:marRight w:val="0"/>
      <w:marTop w:val="0"/>
      <w:marBottom w:val="0"/>
      <w:divBdr>
        <w:top w:val="none" w:sz="0" w:space="0" w:color="auto"/>
        <w:left w:val="none" w:sz="0" w:space="0" w:color="auto"/>
        <w:bottom w:val="none" w:sz="0" w:space="0" w:color="auto"/>
        <w:right w:val="none" w:sz="0" w:space="0" w:color="auto"/>
      </w:divBdr>
      <w:divsChild>
        <w:div w:id="657728306">
          <w:marLeft w:val="0"/>
          <w:marRight w:val="0"/>
          <w:marTop w:val="0"/>
          <w:marBottom w:val="0"/>
          <w:divBdr>
            <w:top w:val="none" w:sz="0" w:space="0" w:color="auto"/>
            <w:left w:val="none" w:sz="0" w:space="0" w:color="auto"/>
            <w:bottom w:val="none" w:sz="0" w:space="0" w:color="auto"/>
            <w:right w:val="none" w:sz="0" w:space="0" w:color="auto"/>
          </w:divBdr>
        </w:div>
        <w:div w:id="1207908302">
          <w:marLeft w:val="0"/>
          <w:marRight w:val="0"/>
          <w:marTop w:val="0"/>
          <w:marBottom w:val="0"/>
          <w:divBdr>
            <w:top w:val="none" w:sz="0" w:space="0" w:color="auto"/>
            <w:left w:val="none" w:sz="0" w:space="0" w:color="auto"/>
            <w:bottom w:val="none" w:sz="0" w:space="0" w:color="auto"/>
            <w:right w:val="none" w:sz="0" w:space="0" w:color="auto"/>
          </w:divBdr>
          <w:divsChild>
            <w:div w:id="1477802298">
              <w:marLeft w:val="0"/>
              <w:marRight w:val="0"/>
              <w:marTop w:val="0"/>
              <w:marBottom w:val="0"/>
              <w:divBdr>
                <w:top w:val="none" w:sz="0" w:space="0" w:color="auto"/>
                <w:left w:val="none" w:sz="0" w:space="0" w:color="auto"/>
                <w:bottom w:val="none" w:sz="0" w:space="0" w:color="auto"/>
                <w:right w:val="none" w:sz="0" w:space="0" w:color="auto"/>
              </w:divBdr>
            </w:div>
          </w:divsChild>
        </w:div>
        <w:div w:id="1971354001">
          <w:marLeft w:val="0"/>
          <w:marRight w:val="0"/>
          <w:marTop w:val="0"/>
          <w:marBottom w:val="0"/>
          <w:divBdr>
            <w:top w:val="none" w:sz="0" w:space="0" w:color="auto"/>
            <w:left w:val="none" w:sz="0" w:space="0" w:color="auto"/>
            <w:bottom w:val="none" w:sz="0" w:space="0" w:color="auto"/>
            <w:right w:val="none" w:sz="0" w:space="0" w:color="auto"/>
          </w:divBdr>
        </w:div>
        <w:div w:id="694964275">
          <w:marLeft w:val="0"/>
          <w:marRight w:val="0"/>
          <w:marTop w:val="0"/>
          <w:marBottom w:val="0"/>
          <w:divBdr>
            <w:top w:val="none" w:sz="0" w:space="0" w:color="auto"/>
            <w:left w:val="none" w:sz="0" w:space="0" w:color="auto"/>
            <w:bottom w:val="none" w:sz="0" w:space="0" w:color="auto"/>
            <w:right w:val="none" w:sz="0" w:space="0" w:color="auto"/>
          </w:divBdr>
          <w:divsChild>
            <w:div w:id="1666325547">
              <w:marLeft w:val="0"/>
              <w:marRight w:val="0"/>
              <w:marTop w:val="0"/>
              <w:marBottom w:val="0"/>
              <w:divBdr>
                <w:top w:val="none" w:sz="0" w:space="0" w:color="auto"/>
                <w:left w:val="none" w:sz="0" w:space="0" w:color="auto"/>
                <w:bottom w:val="none" w:sz="0" w:space="0" w:color="auto"/>
                <w:right w:val="none" w:sz="0" w:space="0" w:color="auto"/>
              </w:divBdr>
            </w:div>
          </w:divsChild>
        </w:div>
        <w:div w:id="1523469646">
          <w:marLeft w:val="0"/>
          <w:marRight w:val="0"/>
          <w:marTop w:val="0"/>
          <w:marBottom w:val="0"/>
          <w:divBdr>
            <w:top w:val="none" w:sz="0" w:space="0" w:color="auto"/>
            <w:left w:val="none" w:sz="0" w:space="0" w:color="auto"/>
            <w:bottom w:val="none" w:sz="0" w:space="0" w:color="auto"/>
            <w:right w:val="none" w:sz="0" w:space="0" w:color="auto"/>
          </w:divBdr>
        </w:div>
        <w:div w:id="742994542">
          <w:marLeft w:val="0"/>
          <w:marRight w:val="0"/>
          <w:marTop w:val="0"/>
          <w:marBottom w:val="0"/>
          <w:divBdr>
            <w:top w:val="none" w:sz="0" w:space="0" w:color="auto"/>
            <w:left w:val="none" w:sz="0" w:space="0" w:color="auto"/>
            <w:bottom w:val="none" w:sz="0" w:space="0" w:color="auto"/>
            <w:right w:val="none" w:sz="0" w:space="0" w:color="auto"/>
          </w:divBdr>
          <w:divsChild>
            <w:div w:id="1291324118">
              <w:marLeft w:val="0"/>
              <w:marRight w:val="0"/>
              <w:marTop w:val="0"/>
              <w:marBottom w:val="0"/>
              <w:divBdr>
                <w:top w:val="none" w:sz="0" w:space="0" w:color="auto"/>
                <w:left w:val="none" w:sz="0" w:space="0" w:color="auto"/>
                <w:bottom w:val="none" w:sz="0" w:space="0" w:color="auto"/>
                <w:right w:val="none" w:sz="0" w:space="0" w:color="auto"/>
              </w:divBdr>
            </w:div>
          </w:divsChild>
        </w:div>
        <w:div w:id="1253004693">
          <w:marLeft w:val="0"/>
          <w:marRight w:val="0"/>
          <w:marTop w:val="0"/>
          <w:marBottom w:val="0"/>
          <w:divBdr>
            <w:top w:val="none" w:sz="0" w:space="0" w:color="auto"/>
            <w:left w:val="none" w:sz="0" w:space="0" w:color="auto"/>
            <w:bottom w:val="none" w:sz="0" w:space="0" w:color="auto"/>
            <w:right w:val="none" w:sz="0" w:space="0" w:color="auto"/>
          </w:divBdr>
        </w:div>
        <w:div w:id="2134786142">
          <w:marLeft w:val="0"/>
          <w:marRight w:val="0"/>
          <w:marTop w:val="0"/>
          <w:marBottom w:val="0"/>
          <w:divBdr>
            <w:top w:val="none" w:sz="0" w:space="0" w:color="auto"/>
            <w:left w:val="none" w:sz="0" w:space="0" w:color="auto"/>
            <w:bottom w:val="none" w:sz="0" w:space="0" w:color="auto"/>
            <w:right w:val="none" w:sz="0" w:space="0" w:color="auto"/>
          </w:divBdr>
          <w:divsChild>
            <w:div w:id="1686666722">
              <w:marLeft w:val="0"/>
              <w:marRight w:val="0"/>
              <w:marTop w:val="0"/>
              <w:marBottom w:val="0"/>
              <w:divBdr>
                <w:top w:val="none" w:sz="0" w:space="0" w:color="auto"/>
                <w:left w:val="none" w:sz="0" w:space="0" w:color="auto"/>
                <w:bottom w:val="none" w:sz="0" w:space="0" w:color="auto"/>
                <w:right w:val="none" w:sz="0" w:space="0" w:color="auto"/>
              </w:divBdr>
            </w:div>
          </w:divsChild>
        </w:div>
        <w:div w:id="1893038365">
          <w:marLeft w:val="0"/>
          <w:marRight w:val="0"/>
          <w:marTop w:val="0"/>
          <w:marBottom w:val="0"/>
          <w:divBdr>
            <w:top w:val="none" w:sz="0" w:space="0" w:color="auto"/>
            <w:left w:val="none" w:sz="0" w:space="0" w:color="auto"/>
            <w:bottom w:val="none" w:sz="0" w:space="0" w:color="auto"/>
            <w:right w:val="none" w:sz="0" w:space="0" w:color="auto"/>
          </w:divBdr>
        </w:div>
        <w:div w:id="976374543">
          <w:marLeft w:val="0"/>
          <w:marRight w:val="0"/>
          <w:marTop w:val="0"/>
          <w:marBottom w:val="0"/>
          <w:divBdr>
            <w:top w:val="none" w:sz="0" w:space="0" w:color="auto"/>
            <w:left w:val="none" w:sz="0" w:space="0" w:color="auto"/>
            <w:bottom w:val="none" w:sz="0" w:space="0" w:color="auto"/>
            <w:right w:val="none" w:sz="0" w:space="0" w:color="auto"/>
          </w:divBdr>
          <w:divsChild>
            <w:div w:id="158230353">
              <w:marLeft w:val="0"/>
              <w:marRight w:val="0"/>
              <w:marTop w:val="0"/>
              <w:marBottom w:val="0"/>
              <w:divBdr>
                <w:top w:val="none" w:sz="0" w:space="0" w:color="auto"/>
                <w:left w:val="none" w:sz="0" w:space="0" w:color="auto"/>
                <w:bottom w:val="none" w:sz="0" w:space="0" w:color="auto"/>
                <w:right w:val="none" w:sz="0" w:space="0" w:color="auto"/>
              </w:divBdr>
            </w:div>
          </w:divsChild>
        </w:div>
        <w:div w:id="778647477">
          <w:marLeft w:val="0"/>
          <w:marRight w:val="0"/>
          <w:marTop w:val="0"/>
          <w:marBottom w:val="0"/>
          <w:divBdr>
            <w:top w:val="none" w:sz="0" w:space="0" w:color="auto"/>
            <w:left w:val="none" w:sz="0" w:space="0" w:color="auto"/>
            <w:bottom w:val="none" w:sz="0" w:space="0" w:color="auto"/>
            <w:right w:val="none" w:sz="0" w:space="0" w:color="auto"/>
          </w:divBdr>
        </w:div>
        <w:div w:id="398677799">
          <w:marLeft w:val="0"/>
          <w:marRight w:val="0"/>
          <w:marTop w:val="0"/>
          <w:marBottom w:val="0"/>
          <w:divBdr>
            <w:top w:val="none" w:sz="0" w:space="0" w:color="auto"/>
            <w:left w:val="none" w:sz="0" w:space="0" w:color="auto"/>
            <w:bottom w:val="none" w:sz="0" w:space="0" w:color="auto"/>
            <w:right w:val="none" w:sz="0" w:space="0" w:color="auto"/>
          </w:divBdr>
          <w:divsChild>
            <w:div w:id="788351689">
              <w:marLeft w:val="0"/>
              <w:marRight w:val="0"/>
              <w:marTop w:val="0"/>
              <w:marBottom w:val="0"/>
              <w:divBdr>
                <w:top w:val="none" w:sz="0" w:space="0" w:color="auto"/>
                <w:left w:val="none" w:sz="0" w:space="0" w:color="auto"/>
                <w:bottom w:val="none" w:sz="0" w:space="0" w:color="auto"/>
                <w:right w:val="none" w:sz="0" w:space="0" w:color="auto"/>
              </w:divBdr>
            </w:div>
          </w:divsChild>
        </w:div>
        <w:div w:id="527646806">
          <w:marLeft w:val="0"/>
          <w:marRight w:val="0"/>
          <w:marTop w:val="0"/>
          <w:marBottom w:val="0"/>
          <w:divBdr>
            <w:top w:val="none" w:sz="0" w:space="0" w:color="auto"/>
            <w:left w:val="none" w:sz="0" w:space="0" w:color="auto"/>
            <w:bottom w:val="none" w:sz="0" w:space="0" w:color="auto"/>
            <w:right w:val="none" w:sz="0" w:space="0" w:color="auto"/>
          </w:divBdr>
        </w:div>
        <w:div w:id="971515689">
          <w:marLeft w:val="0"/>
          <w:marRight w:val="0"/>
          <w:marTop w:val="0"/>
          <w:marBottom w:val="0"/>
          <w:divBdr>
            <w:top w:val="none" w:sz="0" w:space="0" w:color="auto"/>
            <w:left w:val="none" w:sz="0" w:space="0" w:color="auto"/>
            <w:bottom w:val="none" w:sz="0" w:space="0" w:color="auto"/>
            <w:right w:val="none" w:sz="0" w:space="0" w:color="auto"/>
          </w:divBdr>
          <w:divsChild>
            <w:div w:id="1135179202">
              <w:marLeft w:val="0"/>
              <w:marRight w:val="0"/>
              <w:marTop w:val="0"/>
              <w:marBottom w:val="0"/>
              <w:divBdr>
                <w:top w:val="none" w:sz="0" w:space="0" w:color="auto"/>
                <w:left w:val="none" w:sz="0" w:space="0" w:color="auto"/>
                <w:bottom w:val="none" w:sz="0" w:space="0" w:color="auto"/>
                <w:right w:val="none" w:sz="0" w:space="0" w:color="auto"/>
              </w:divBdr>
            </w:div>
          </w:divsChild>
        </w:div>
        <w:div w:id="718162295">
          <w:marLeft w:val="0"/>
          <w:marRight w:val="0"/>
          <w:marTop w:val="300"/>
          <w:marBottom w:val="0"/>
          <w:divBdr>
            <w:top w:val="none" w:sz="0" w:space="0" w:color="auto"/>
            <w:left w:val="none" w:sz="0" w:space="0" w:color="auto"/>
            <w:bottom w:val="none" w:sz="0" w:space="0" w:color="auto"/>
            <w:right w:val="none" w:sz="0" w:space="0" w:color="auto"/>
          </w:divBdr>
          <w:divsChild>
            <w:div w:id="1499618919">
              <w:marLeft w:val="0"/>
              <w:marRight w:val="0"/>
              <w:marTop w:val="0"/>
              <w:marBottom w:val="0"/>
              <w:divBdr>
                <w:top w:val="none" w:sz="0" w:space="0" w:color="auto"/>
                <w:left w:val="none" w:sz="0" w:space="0" w:color="auto"/>
                <w:bottom w:val="none" w:sz="0" w:space="0" w:color="auto"/>
                <w:right w:val="none" w:sz="0" w:space="0" w:color="auto"/>
              </w:divBdr>
              <w:divsChild>
                <w:div w:id="1837302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373275">
          <w:marLeft w:val="0"/>
          <w:marRight w:val="0"/>
          <w:marTop w:val="300"/>
          <w:marBottom w:val="0"/>
          <w:divBdr>
            <w:top w:val="none" w:sz="0" w:space="0" w:color="auto"/>
            <w:left w:val="none" w:sz="0" w:space="0" w:color="auto"/>
            <w:bottom w:val="none" w:sz="0" w:space="0" w:color="auto"/>
            <w:right w:val="none" w:sz="0" w:space="0" w:color="auto"/>
          </w:divBdr>
          <w:divsChild>
            <w:div w:id="846091459">
              <w:marLeft w:val="0"/>
              <w:marRight w:val="0"/>
              <w:marTop w:val="0"/>
              <w:marBottom w:val="0"/>
              <w:divBdr>
                <w:top w:val="none" w:sz="0" w:space="0" w:color="auto"/>
                <w:left w:val="none" w:sz="0" w:space="0" w:color="auto"/>
                <w:bottom w:val="none" w:sz="0" w:space="0" w:color="auto"/>
                <w:right w:val="none" w:sz="0" w:space="0" w:color="auto"/>
              </w:divBdr>
              <w:divsChild>
                <w:div w:id="177146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128514">
          <w:marLeft w:val="0"/>
          <w:marRight w:val="0"/>
          <w:marTop w:val="300"/>
          <w:marBottom w:val="0"/>
          <w:divBdr>
            <w:top w:val="none" w:sz="0" w:space="0" w:color="auto"/>
            <w:left w:val="none" w:sz="0" w:space="0" w:color="auto"/>
            <w:bottom w:val="none" w:sz="0" w:space="0" w:color="auto"/>
            <w:right w:val="none" w:sz="0" w:space="0" w:color="auto"/>
          </w:divBdr>
          <w:divsChild>
            <w:div w:id="2062441484">
              <w:marLeft w:val="0"/>
              <w:marRight w:val="0"/>
              <w:marTop w:val="0"/>
              <w:marBottom w:val="0"/>
              <w:divBdr>
                <w:top w:val="none" w:sz="0" w:space="0" w:color="auto"/>
                <w:left w:val="none" w:sz="0" w:space="0" w:color="auto"/>
                <w:bottom w:val="none" w:sz="0" w:space="0" w:color="auto"/>
                <w:right w:val="none" w:sz="0" w:space="0" w:color="auto"/>
              </w:divBdr>
              <w:divsChild>
                <w:div w:id="1364868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894883">
          <w:marLeft w:val="0"/>
          <w:marRight w:val="0"/>
          <w:marTop w:val="300"/>
          <w:marBottom w:val="0"/>
          <w:divBdr>
            <w:top w:val="none" w:sz="0" w:space="0" w:color="auto"/>
            <w:left w:val="none" w:sz="0" w:space="0" w:color="auto"/>
            <w:bottom w:val="none" w:sz="0" w:space="0" w:color="auto"/>
            <w:right w:val="none" w:sz="0" w:space="0" w:color="auto"/>
          </w:divBdr>
          <w:divsChild>
            <w:div w:id="2083604377">
              <w:marLeft w:val="0"/>
              <w:marRight w:val="0"/>
              <w:marTop w:val="0"/>
              <w:marBottom w:val="0"/>
              <w:divBdr>
                <w:top w:val="none" w:sz="0" w:space="0" w:color="auto"/>
                <w:left w:val="none" w:sz="0" w:space="0" w:color="auto"/>
                <w:bottom w:val="none" w:sz="0" w:space="0" w:color="auto"/>
                <w:right w:val="none" w:sz="0" w:space="0" w:color="auto"/>
              </w:divBdr>
              <w:divsChild>
                <w:div w:id="82485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695696">
      <w:bodyDiv w:val="1"/>
      <w:marLeft w:val="0"/>
      <w:marRight w:val="0"/>
      <w:marTop w:val="0"/>
      <w:marBottom w:val="0"/>
      <w:divBdr>
        <w:top w:val="none" w:sz="0" w:space="0" w:color="auto"/>
        <w:left w:val="none" w:sz="0" w:space="0" w:color="auto"/>
        <w:bottom w:val="none" w:sz="0" w:space="0" w:color="auto"/>
        <w:right w:val="none" w:sz="0" w:space="0" w:color="auto"/>
      </w:divBdr>
      <w:divsChild>
        <w:div w:id="2045789054">
          <w:marLeft w:val="0"/>
          <w:marRight w:val="0"/>
          <w:marTop w:val="0"/>
          <w:marBottom w:val="0"/>
          <w:divBdr>
            <w:top w:val="none" w:sz="0" w:space="0" w:color="auto"/>
            <w:left w:val="none" w:sz="0" w:space="0" w:color="auto"/>
            <w:bottom w:val="none" w:sz="0" w:space="0" w:color="auto"/>
            <w:right w:val="none" w:sz="0" w:space="0" w:color="auto"/>
          </w:divBdr>
        </w:div>
        <w:div w:id="1212230758">
          <w:marLeft w:val="0"/>
          <w:marRight w:val="0"/>
          <w:marTop w:val="0"/>
          <w:marBottom w:val="0"/>
          <w:divBdr>
            <w:top w:val="none" w:sz="0" w:space="0" w:color="auto"/>
            <w:left w:val="none" w:sz="0" w:space="0" w:color="auto"/>
            <w:bottom w:val="none" w:sz="0" w:space="0" w:color="auto"/>
            <w:right w:val="none" w:sz="0" w:space="0" w:color="auto"/>
          </w:divBdr>
          <w:divsChild>
            <w:div w:id="1586961518">
              <w:marLeft w:val="0"/>
              <w:marRight w:val="0"/>
              <w:marTop w:val="0"/>
              <w:marBottom w:val="0"/>
              <w:divBdr>
                <w:top w:val="none" w:sz="0" w:space="0" w:color="auto"/>
                <w:left w:val="none" w:sz="0" w:space="0" w:color="auto"/>
                <w:bottom w:val="none" w:sz="0" w:space="0" w:color="auto"/>
                <w:right w:val="none" w:sz="0" w:space="0" w:color="auto"/>
              </w:divBdr>
            </w:div>
          </w:divsChild>
        </w:div>
        <w:div w:id="1682781361">
          <w:marLeft w:val="0"/>
          <w:marRight w:val="0"/>
          <w:marTop w:val="0"/>
          <w:marBottom w:val="0"/>
          <w:divBdr>
            <w:top w:val="none" w:sz="0" w:space="0" w:color="auto"/>
            <w:left w:val="none" w:sz="0" w:space="0" w:color="auto"/>
            <w:bottom w:val="none" w:sz="0" w:space="0" w:color="auto"/>
            <w:right w:val="none" w:sz="0" w:space="0" w:color="auto"/>
          </w:divBdr>
        </w:div>
        <w:div w:id="1621304231">
          <w:marLeft w:val="0"/>
          <w:marRight w:val="0"/>
          <w:marTop w:val="0"/>
          <w:marBottom w:val="0"/>
          <w:divBdr>
            <w:top w:val="none" w:sz="0" w:space="0" w:color="auto"/>
            <w:left w:val="none" w:sz="0" w:space="0" w:color="auto"/>
            <w:bottom w:val="none" w:sz="0" w:space="0" w:color="auto"/>
            <w:right w:val="none" w:sz="0" w:space="0" w:color="auto"/>
          </w:divBdr>
          <w:divsChild>
            <w:div w:id="2050183500">
              <w:marLeft w:val="0"/>
              <w:marRight w:val="0"/>
              <w:marTop w:val="0"/>
              <w:marBottom w:val="0"/>
              <w:divBdr>
                <w:top w:val="none" w:sz="0" w:space="0" w:color="auto"/>
                <w:left w:val="none" w:sz="0" w:space="0" w:color="auto"/>
                <w:bottom w:val="none" w:sz="0" w:space="0" w:color="auto"/>
                <w:right w:val="none" w:sz="0" w:space="0" w:color="auto"/>
              </w:divBdr>
            </w:div>
          </w:divsChild>
        </w:div>
        <w:div w:id="1295216683">
          <w:marLeft w:val="0"/>
          <w:marRight w:val="0"/>
          <w:marTop w:val="0"/>
          <w:marBottom w:val="0"/>
          <w:divBdr>
            <w:top w:val="none" w:sz="0" w:space="0" w:color="auto"/>
            <w:left w:val="none" w:sz="0" w:space="0" w:color="auto"/>
            <w:bottom w:val="none" w:sz="0" w:space="0" w:color="auto"/>
            <w:right w:val="none" w:sz="0" w:space="0" w:color="auto"/>
          </w:divBdr>
        </w:div>
        <w:div w:id="195653938">
          <w:marLeft w:val="0"/>
          <w:marRight w:val="0"/>
          <w:marTop w:val="0"/>
          <w:marBottom w:val="0"/>
          <w:divBdr>
            <w:top w:val="none" w:sz="0" w:space="0" w:color="auto"/>
            <w:left w:val="none" w:sz="0" w:space="0" w:color="auto"/>
            <w:bottom w:val="none" w:sz="0" w:space="0" w:color="auto"/>
            <w:right w:val="none" w:sz="0" w:space="0" w:color="auto"/>
          </w:divBdr>
          <w:divsChild>
            <w:div w:id="1546866497">
              <w:marLeft w:val="0"/>
              <w:marRight w:val="0"/>
              <w:marTop w:val="0"/>
              <w:marBottom w:val="0"/>
              <w:divBdr>
                <w:top w:val="none" w:sz="0" w:space="0" w:color="auto"/>
                <w:left w:val="none" w:sz="0" w:space="0" w:color="auto"/>
                <w:bottom w:val="none" w:sz="0" w:space="0" w:color="auto"/>
                <w:right w:val="none" w:sz="0" w:space="0" w:color="auto"/>
              </w:divBdr>
            </w:div>
          </w:divsChild>
        </w:div>
        <w:div w:id="1152793825">
          <w:marLeft w:val="0"/>
          <w:marRight w:val="0"/>
          <w:marTop w:val="0"/>
          <w:marBottom w:val="0"/>
          <w:divBdr>
            <w:top w:val="none" w:sz="0" w:space="0" w:color="auto"/>
            <w:left w:val="none" w:sz="0" w:space="0" w:color="auto"/>
            <w:bottom w:val="none" w:sz="0" w:space="0" w:color="auto"/>
            <w:right w:val="none" w:sz="0" w:space="0" w:color="auto"/>
          </w:divBdr>
        </w:div>
        <w:div w:id="1099638540">
          <w:marLeft w:val="0"/>
          <w:marRight w:val="0"/>
          <w:marTop w:val="0"/>
          <w:marBottom w:val="0"/>
          <w:divBdr>
            <w:top w:val="none" w:sz="0" w:space="0" w:color="auto"/>
            <w:left w:val="none" w:sz="0" w:space="0" w:color="auto"/>
            <w:bottom w:val="none" w:sz="0" w:space="0" w:color="auto"/>
            <w:right w:val="none" w:sz="0" w:space="0" w:color="auto"/>
          </w:divBdr>
          <w:divsChild>
            <w:div w:id="745496808">
              <w:marLeft w:val="0"/>
              <w:marRight w:val="0"/>
              <w:marTop w:val="0"/>
              <w:marBottom w:val="0"/>
              <w:divBdr>
                <w:top w:val="none" w:sz="0" w:space="0" w:color="auto"/>
                <w:left w:val="none" w:sz="0" w:space="0" w:color="auto"/>
                <w:bottom w:val="none" w:sz="0" w:space="0" w:color="auto"/>
                <w:right w:val="none" w:sz="0" w:space="0" w:color="auto"/>
              </w:divBdr>
            </w:div>
          </w:divsChild>
        </w:div>
        <w:div w:id="2058775996">
          <w:marLeft w:val="0"/>
          <w:marRight w:val="0"/>
          <w:marTop w:val="0"/>
          <w:marBottom w:val="0"/>
          <w:divBdr>
            <w:top w:val="none" w:sz="0" w:space="0" w:color="auto"/>
            <w:left w:val="none" w:sz="0" w:space="0" w:color="auto"/>
            <w:bottom w:val="none" w:sz="0" w:space="0" w:color="auto"/>
            <w:right w:val="none" w:sz="0" w:space="0" w:color="auto"/>
          </w:divBdr>
        </w:div>
        <w:div w:id="1919751358">
          <w:marLeft w:val="0"/>
          <w:marRight w:val="0"/>
          <w:marTop w:val="0"/>
          <w:marBottom w:val="0"/>
          <w:divBdr>
            <w:top w:val="none" w:sz="0" w:space="0" w:color="auto"/>
            <w:left w:val="none" w:sz="0" w:space="0" w:color="auto"/>
            <w:bottom w:val="none" w:sz="0" w:space="0" w:color="auto"/>
            <w:right w:val="none" w:sz="0" w:space="0" w:color="auto"/>
          </w:divBdr>
          <w:divsChild>
            <w:div w:id="1755737896">
              <w:marLeft w:val="0"/>
              <w:marRight w:val="0"/>
              <w:marTop w:val="0"/>
              <w:marBottom w:val="0"/>
              <w:divBdr>
                <w:top w:val="none" w:sz="0" w:space="0" w:color="auto"/>
                <w:left w:val="none" w:sz="0" w:space="0" w:color="auto"/>
                <w:bottom w:val="none" w:sz="0" w:space="0" w:color="auto"/>
                <w:right w:val="none" w:sz="0" w:space="0" w:color="auto"/>
              </w:divBdr>
            </w:div>
          </w:divsChild>
        </w:div>
        <w:div w:id="1017585995">
          <w:marLeft w:val="0"/>
          <w:marRight w:val="0"/>
          <w:marTop w:val="0"/>
          <w:marBottom w:val="0"/>
          <w:divBdr>
            <w:top w:val="none" w:sz="0" w:space="0" w:color="auto"/>
            <w:left w:val="none" w:sz="0" w:space="0" w:color="auto"/>
            <w:bottom w:val="none" w:sz="0" w:space="0" w:color="auto"/>
            <w:right w:val="none" w:sz="0" w:space="0" w:color="auto"/>
          </w:divBdr>
        </w:div>
        <w:div w:id="534316061">
          <w:marLeft w:val="0"/>
          <w:marRight w:val="0"/>
          <w:marTop w:val="0"/>
          <w:marBottom w:val="0"/>
          <w:divBdr>
            <w:top w:val="none" w:sz="0" w:space="0" w:color="auto"/>
            <w:left w:val="none" w:sz="0" w:space="0" w:color="auto"/>
            <w:bottom w:val="none" w:sz="0" w:space="0" w:color="auto"/>
            <w:right w:val="none" w:sz="0" w:space="0" w:color="auto"/>
          </w:divBdr>
          <w:divsChild>
            <w:div w:id="1289167131">
              <w:marLeft w:val="0"/>
              <w:marRight w:val="0"/>
              <w:marTop w:val="0"/>
              <w:marBottom w:val="0"/>
              <w:divBdr>
                <w:top w:val="none" w:sz="0" w:space="0" w:color="auto"/>
                <w:left w:val="none" w:sz="0" w:space="0" w:color="auto"/>
                <w:bottom w:val="none" w:sz="0" w:space="0" w:color="auto"/>
                <w:right w:val="none" w:sz="0" w:space="0" w:color="auto"/>
              </w:divBdr>
            </w:div>
          </w:divsChild>
        </w:div>
        <w:div w:id="1232693837">
          <w:marLeft w:val="0"/>
          <w:marRight w:val="0"/>
          <w:marTop w:val="0"/>
          <w:marBottom w:val="0"/>
          <w:divBdr>
            <w:top w:val="none" w:sz="0" w:space="0" w:color="auto"/>
            <w:left w:val="none" w:sz="0" w:space="0" w:color="auto"/>
            <w:bottom w:val="none" w:sz="0" w:space="0" w:color="auto"/>
            <w:right w:val="none" w:sz="0" w:space="0" w:color="auto"/>
          </w:divBdr>
        </w:div>
        <w:div w:id="1514028813">
          <w:marLeft w:val="0"/>
          <w:marRight w:val="0"/>
          <w:marTop w:val="0"/>
          <w:marBottom w:val="0"/>
          <w:divBdr>
            <w:top w:val="none" w:sz="0" w:space="0" w:color="auto"/>
            <w:left w:val="none" w:sz="0" w:space="0" w:color="auto"/>
            <w:bottom w:val="none" w:sz="0" w:space="0" w:color="auto"/>
            <w:right w:val="none" w:sz="0" w:space="0" w:color="auto"/>
          </w:divBdr>
          <w:divsChild>
            <w:div w:id="1136020858">
              <w:marLeft w:val="0"/>
              <w:marRight w:val="0"/>
              <w:marTop w:val="0"/>
              <w:marBottom w:val="0"/>
              <w:divBdr>
                <w:top w:val="none" w:sz="0" w:space="0" w:color="auto"/>
                <w:left w:val="none" w:sz="0" w:space="0" w:color="auto"/>
                <w:bottom w:val="none" w:sz="0" w:space="0" w:color="auto"/>
                <w:right w:val="none" w:sz="0" w:space="0" w:color="auto"/>
              </w:divBdr>
            </w:div>
          </w:divsChild>
        </w:div>
        <w:div w:id="1929461861">
          <w:marLeft w:val="0"/>
          <w:marRight w:val="0"/>
          <w:marTop w:val="300"/>
          <w:marBottom w:val="0"/>
          <w:divBdr>
            <w:top w:val="none" w:sz="0" w:space="0" w:color="auto"/>
            <w:left w:val="none" w:sz="0" w:space="0" w:color="auto"/>
            <w:bottom w:val="none" w:sz="0" w:space="0" w:color="auto"/>
            <w:right w:val="none" w:sz="0" w:space="0" w:color="auto"/>
          </w:divBdr>
          <w:divsChild>
            <w:div w:id="336807363">
              <w:marLeft w:val="0"/>
              <w:marRight w:val="0"/>
              <w:marTop w:val="0"/>
              <w:marBottom w:val="0"/>
              <w:divBdr>
                <w:top w:val="none" w:sz="0" w:space="0" w:color="auto"/>
                <w:left w:val="none" w:sz="0" w:space="0" w:color="auto"/>
                <w:bottom w:val="none" w:sz="0" w:space="0" w:color="auto"/>
                <w:right w:val="none" w:sz="0" w:space="0" w:color="auto"/>
              </w:divBdr>
              <w:divsChild>
                <w:div w:id="205554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122775">
          <w:marLeft w:val="0"/>
          <w:marRight w:val="0"/>
          <w:marTop w:val="300"/>
          <w:marBottom w:val="0"/>
          <w:divBdr>
            <w:top w:val="none" w:sz="0" w:space="0" w:color="auto"/>
            <w:left w:val="none" w:sz="0" w:space="0" w:color="auto"/>
            <w:bottom w:val="none" w:sz="0" w:space="0" w:color="auto"/>
            <w:right w:val="none" w:sz="0" w:space="0" w:color="auto"/>
          </w:divBdr>
          <w:divsChild>
            <w:div w:id="45759428">
              <w:marLeft w:val="0"/>
              <w:marRight w:val="0"/>
              <w:marTop w:val="0"/>
              <w:marBottom w:val="0"/>
              <w:divBdr>
                <w:top w:val="none" w:sz="0" w:space="0" w:color="auto"/>
                <w:left w:val="none" w:sz="0" w:space="0" w:color="auto"/>
                <w:bottom w:val="none" w:sz="0" w:space="0" w:color="auto"/>
                <w:right w:val="none" w:sz="0" w:space="0" w:color="auto"/>
              </w:divBdr>
              <w:divsChild>
                <w:div w:id="9189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284012">
          <w:marLeft w:val="0"/>
          <w:marRight w:val="0"/>
          <w:marTop w:val="300"/>
          <w:marBottom w:val="0"/>
          <w:divBdr>
            <w:top w:val="none" w:sz="0" w:space="0" w:color="auto"/>
            <w:left w:val="none" w:sz="0" w:space="0" w:color="auto"/>
            <w:bottom w:val="none" w:sz="0" w:space="0" w:color="auto"/>
            <w:right w:val="none" w:sz="0" w:space="0" w:color="auto"/>
          </w:divBdr>
          <w:divsChild>
            <w:div w:id="583611331">
              <w:marLeft w:val="0"/>
              <w:marRight w:val="0"/>
              <w:marTop w:val="0"/>
              <w:marBottom w:val="0"/>
              <w:divBdr>
                <w:top w:val="none" w:sz="0" w:space="0" w:color="auto"/>
                <w:left w:val="none" w:sz="0" w:space="0" w:color="auto"/>
                <w:bottom w:val="none" w:sz="0" w:space="0" w:color="auto"/>
                <w:right w:val="none" w:sz="0" w:space="0" w:color="auto"/>
              </w:divBdr>
              <w:divsChild>
                <w:div w:id="1554537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39563">
          <w:marLeft w:val="0"/>
          <w:marRight w:val="0"/>
          <w:marTop w:val="300"/>
          <w:marBottom w:val="0"/>
          <w:divBdr>
            <w:top w:val="none" w:sz="0" w:space="0" w:color="auto"/>
            <w:left w:val="none" w:sz="0" w:space="0" w:color="auto"/>
            <w:bottom w:val="none" w:sz="0" w:space="0" w:color="auto"/>
            <w:right w:val="none" w:sz="0" w:space="0" w:color="auto"/>
          </w:divBdr>
          <w:divsChild>
            <w:div w:id="1555266969">
              <w:marLeft w:val="0"/>
              <w:marRight w:val="0"/>
              <w:marTop w:val="0"/>
              <w:marBottom w:val="0"/>
              <w:divBdr>
                <w:top w:val="none" w:sz="0" w:space="0" w:color="auto"/>
                <w:left w:val="none" w:sz="0" w:space="0" w:color="auto"/>
                <w:bottom w:val="none" w:sz="0" w:space="0" w:color="auto"/>
                <w:right w:val="none" w:sz="0" w:space="0" w:color="auto"/>
              </w:divBdr>
              <w:divsChild>
                <w:div w:id="10111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0917744">
      <w:bodyDiv w:val="1"/>
      <w:marLeft w:val="0"/>
      <w:marRight w:val="0"/>
      <w:marTop w:val="0"/>
      <w:marBottom w:val="0"/>
      <w:divBdr>
        <w:top w:val="none" w:sz="0" w:space="0" w:color="auto"/>
        <w:left w:val="none" w:sz="0" w:space="0" w:color="auto"/>
        <w:bottom w:val="none" w:sz="0" w:space="0" w:color="auto"/>
        <w:right w:val="none" w:sz="0" w:space="0" w:color="auto"/>
      </w:divBdr>
      <w:divsChild>
        <w:div w:id="993605469">
          <w:marLeft w:val="0"/>
          <w:marRight w:val="0"/>
          <w:marTop w:val="0"/>
          <w:marBottom w:val="0"/>
          <w:divBdr>
            <w:top w:val="none" w:sz="0" w:space="0" w:color="auto"/>
            <w:left w:val="none" w:sz="0" w:space="0" w:color="auto"/>
            <w:bottom w:val="none" w:sz="0" w:space="0" w:color="auto"/>
            <w:right w:val="none" w:sz="0" w:space="0" w:color="auto"/>
          </w:divBdr>
        </w:div>
        <w:div w:id="1242181812">
          <w:marLeft w:val="0"/>
          <w:marRight w:val="0"/>
          <w:marTop w:val="0"/>
          <w:marBottom w:val="0"/>
          <w:divBdr>
            <w:top w:val="none" w:sz="0" w:space="0" w:color="auto"/>
            <w:left w:val="none" w:sz="0" w:space="0" w:color="auto"/>
            <w:bottom w:val="none" w:sz="0" w:space="0" w:color="auto"/>
            <w:right w:val="none" w:sz="0" w:space="0" w:color="auto"/>
          </w:divBdr>
          <w:divsChild>
            <w:div w:id="2034919556">
              <w:marLeft w:val="0"/>
              <w:marRight w:val="0"/>
              <w:marTop w:val="0"/>
              <w:marBottom w:val="0"/>
              <w:divBdr>
                <w:top w:val="none" w:sz="0" w:space="0" w:color="auto"/>
                <w:left w:val="none" w:sz="0" w:space="0" w:color="auto"/>
                <w:bottom w:val="none" w:sz="0" w:space="0" w:color="auto"/>
                <w:right w:val="none" w:sz="0" w:space="0" w:color="auto"/>
              </w:divBdr>
            </w:div>
          </w:divsChild>
        </w:div>
        <w:div w:id="228734840">
          <w:marLeft w:val="0"/>
          <w:marRight w:val="0"/>
          <w:marTop w:val="0"/>
          <w:marBottom w:val="0"/>
          <w:divBdr>
            <w:top w:val="none" w:sz="0" w:space="0" w:color="auto"/>
            <w:left w:val="none" w:sz="0" w:space="0" w:color="auto"/>
            <w:bottom w:val="none" w:sz="0" w:space="0" w:color="auto"/>
            <w:right w:val="none" w:sz="0" w:space="0" w:color="auto"/>
          </w:divBdr>
        </w:div>
        <w:div w:id="2112973546">
          <w:marLeft w:val="0"/>
          <w:marRight w:val="0"/>
          <w:marTop w:val="0"/>
          <w:marBottom w:val="0"/>
          <w:divBdr>
            <w:top w:val="none" w:sz="0" w:space="0" w:color="auto"/>
            <w:left w:val="none" w:sz="0" w:space="0" w:color="auto"/>
            <w:bottom w:val="none" w:sz="0" w:space="0" w:color="auto"/>
            <w:right w:val="none" w:sz="0" w:space="0" w:color="auto"/>
          </w:divBdr>
          <w:divsChild>
            <w:div w:id="174223591">
              <w:marLeft w:val="0"/>
              <w:marRight w:val="0"/>
              <w:marTop w:val="0"/>
              <w:marBottom w:val="0"/>
              <w:divBdr>
                <w:top w:val="none" w:sz="0" w:space="0" w:color="auto"/>
                <w:left w:val="none" w:sz="0" w:space="0" w:color="auto"/>
                <w:bottom w:val="none" w:sz="0" w:space="0" w:color="auto"/>
                <w:right w:val="none" w:sz="0" w:space="0" w:color="auto"/>
              </w:divBdr>
            </w:div>
          </w:divsChild>
        </w:div>
        <w:div w:id="1220551416">
          <w:marLeft w:val="0"/>
          <w:marRight w:val="0"/>
          <w:marTop w:val="0"/>
          <w:marBottom w:val="0"/>
          <w:divBdr>
            <w:top w:val="none" w:sz="0" w:space="0" w:color="auto"/>
            <w:left w:val="none" w:sz="0" w:space="0" w:color="auto"/>
            <w:bottom w:val="none" w:sz="0" w:space="0" w:color="auto"/>
            <w:right w:val="none" w:sz="0" w:space="0" w:color="auto"/>
          </w:divBdr>
        </w:div>
        <w:div w:id="484859283">
          <w:marLeft w:val="0"/>
          <w:marRight w:val="0"/>
          <w:marTop w:val="0"/>
          <w:marBottom w:val="0"/>
          <w:divBdr>
            <w:top w:val="none" w:sz="0" w:space="0" w:color="auto"/>
            <w:left w:val="none" w:sz="0" w:space="0" w:color="auto"/>
            <w:bottom w:val="none" w:sz="0" w:space="0" w:color="auto"/>
            <w:right w:val="none" w:sz="0" w:space="0" w:color="auto"/>
          </w:divBdr>
          <w:divsChild>
            <w:div w:id="496655861">
              <w:marLeft w:val="0"/>
              <w:marRight w:val="0"/>
              <w:marTop w:val="0"/>
              <w:marBottom w:val="0"/>
              <w:divBdr>
                <w:top w:val="none" w:sz="0" w:space="0" w:color="auto"/>
                <w:left w:val="none" w:sz="0" w:space="0" w:color="auto"/>
                <w:bottom w:val="none" w:sz="0" w:space="0" w:color="auto"/>
                <w:right w:val="none" w:sz="0" w:space="0" w:color="auto"/>
              </w:divBdr>
            </w:div>
          </w:divsChild>
        </w:div>
        <w:div w:id="89477013">
          <w:marLeft w:val="0"/>
          <w:marRight w:val="0"/>
          <w:marTop w:val="0"/>
          <w:marBottom w:val="0"/>
          <w:divBdr>
            <w:top w:val="none" w:sz="0" w:space="0" w:color="auto"/>
            <w:left w:val="none" w:sz="0" w:space="0" w:color="auto"/>
            <w:bottom w:val="none" w:sz="0" w:space="0" w:color="auto"/>
            <w:right w:val="none" w:sz="0" w:space="0" w:color="auto"/>
          </w:divBdr>
        </w:div>
        <w:div w:id="456149333">
          <w:marLeft w:val="0"/>
          <w:marRight w:val="0"/>
          <w:marTop w:val="0"/>
          <w:marBottom w:val="0"/>
          <w:divBdr>
            <w:top w:val="none" w:sz="0" w:space="0" w:color="auto"/>
            <w:left w:val="none" w:sz="0" w:space="0" w:color="auto"/>
            <w:bottom w:val="none" w:sz="0" w:space="0" w:color="auto"/>
            <w:right w:val="none" w:sz="0" w:space="0" w:color="auto"/>
          </w:divBdr>
          <w:divsChild>
            <w:div w:id="592667222">
              <w:marLeft w:val="0"/>
              <w:marRight w:val="0"/>
              <w:marTop w:val="0"/>
              <w:marBottom w:val="0"/>
              <w:divBdr>
                <w:top w:val="none" w:sz="0" w:space="0" w:color="auto"/>
                <w:left w:val="none" w:sz="0" w:space="0" w:color="auto"/>
                <w:bottom w:val="none" w:sz="0" w:space="0" w:color="auto"/>
                <w:right w:val="none" w:sz="0" w:space="0" w:color="auto"/>
              </w:divBdr>
            </w:div>
          </w:divsChild>
        </w:div>
        <w:div w:id="1535146732">
          <w:marLeft w:val="0"/>
          <w:marRight w:val="0"/>
          <w:marTop w:val="0"/>
          <w:marBottom w:val="0"/>
          <w:divBdr>
            <w:top w:val="none" w:sz="0" w:space="0" w:color="auto"/>
            <w:left w:val="none" w:sz="0" w:space="0" w:color="auto"/>
            <w:bottom w:val="none" w:sz="0" w:space="0" w:color="auto"/>
            <w:right w:val="none" w:sz="0" w:space="0" w:color="auto"/>
          </w:divBdr>
        </w:div>
        <w:div w:id="1950157309">
          <w:marLeft w:val="0"/>
          <w:marRight w:val="0"/>
          <w:marTop w:val="0"/>
          <w:marBottom w:val="0"/>
          <w:divBdr>
            <w:top w:val="none" w:sz="0" w:space="0" w:color="auto"/>
            <w:left w:val="none" w:sz="0" w:space="0" w:color="auto"/>
            <w:bottom w:val="none" w:sz="0" w:space="0" w:color="auto"/>
            <w:right w:val="none" w:sz="0" w:space="0" w:color="auto"/>
          </w:divBdr>
          <w:divsChild>
            <w:div w:id="1837529430">
              <w:marLeft w:val="0"/>
              <w:marRight w:val="0"/>
              <w:marTop w:val="0"/>
              <w:marBottom w:val="0"/>
              <w:divBdr>
                <w:top w:val="none" w:sz="0" w:space="0" w:color="auto"/>
                <w:left w:val="none" w:sz="0" w:space="0" w:color="auto"/>
                <w:bottom w:val="none" w:sz="0" w:space="0" w:color="auto"/>
                <w:right w:val="none" w:sz="0" w:space="0" w:color="auto"/>
              </w:divBdr>
            </w:div>
          </w:divsChild>
        </w:div>
        <w:div w:id="1033386455">
          <w:marLeft w:val="0"/>
          <w:marRight w:val="0"/>
          <w:marTop w:val="0"/>
          <w:marBottom w:val="0"/>
          <w:divBdr>
            <w:top w:val="none" w:sz="0" w:space="0" w:color="auto"/>
            <w:left w:val="none" w:sz="0" w:space="0" w:color="auto"/>
            <w:bottom w:val="none" w:sz="0" w:space="0" w:color="auto"/>
            <w:right w:val="none" w:sz="0" w:space="0" w:color="auto"/>
          </w:divBdr>
        </w:div>
        <w:div w:id="1869369572">
          <w:marLeft w:val="0"/>
          <w:marRight w:val="0"/>
          <w:marTop w:val="0"/>
          <w:marBottom w:val="0"/>
          <w:divBdr>
            <w:top w:val="none" w:sz="0" w:space="0" w:color="auto"/>
            <w:left w:val="none" w:sz="0" w:space="0" w:color="auto"/>
            <w:bottom w:val="none" w:sz="0" w:space="0" w:color="auto"/>
            <w:right w:val="none" w:sz="0" w:space="0" w:color="auto"/>
          </w:divBdr>
          <w:divsChild>
            <w:div w:id="1974630591">
              <w:marLeft w:val="0"/>
              <w:marRight w:val="0"/>
              <w:marTop w:val="0"/>
              <w:marBottom w:val="0"/>
              <w:divBdr>
                <w:top w:val="none" w:sz="0" w:space="0" w:color="auto"/>
                <w:left w:val="none" w:sz="0" w:space="0" w:color="auto"/>
                <w:bottom w:val="none" w:sz="0" w:space="0" w:color="auto"/>
                <w:right w:val="none" w:sz="0" w:space="0" w:color="auto"/>
              </w:divBdr>
            </w:div>
          </w:divsChild>
        </w:div>
        <w:div w:id="1702125468">
          <w:marLeft w:val="0"/>
          <w:marRight w:val="0"/>
          <w:marTop w:val="0"/>
          <w:marBottom w:val="0"/>
          <w:divBdr>
            <w:top w:val="none" w:sz="0" w:space="0" w:color="auto"/>
            <w:left w:val="none" w:sz="0" w:space="0" w:color="auto"/>
            <w:bottom w:val="none" w:sz="0" w:space="0" w:color="auto"/>
            <w:right w:val="none" w:sz="0" w:space="0" w:color="auto"/>
          </w:divBdr>
        </w:div>
        <w:div w:id="445929435">
          <w:marLeft w:val="0"/>
          <w:marRight w:val="0"/>
          <w:marTop w:val="0"/>
          <w:marBottom w:val="0"/>
          <w:divBdr>
            <w:top w:val="none" w:sz="0" w:space="0" w:color="auto"/>
            <w:left w:val="none" w:sz="0" w:space="0" w:color="auto"/>
            <w:bottom w:val="none" w:sz="0" w:space="0" w:color="auto"/>
            <w:right w:val="none" w:sz="0" w:space="0" w:color="auto"/>
          </w:divBdr>
          <w:divsChild>
            <w:div w:id="2026983237">
              <w:marLeft w:val="0"/>
              <w:marRight w:val="0"/>
              <w:marTop w:val="0"/>
              <w:marBottom w:val="0"/>
              <w:divBdr>
                <w:top w:val="none" w:sz="0" w:space="0" w:color="auto"/>
                <w:left w:val="none" w:sz="0" w:space="0" w:color="auto"/>
                <w:bottom w:val="none" w:sz="0" w:space="0" w:color="auto"/>
                <w:right w:val="none" w:sz="0" w:space="0" w:color="auto"/>
              </w:divBdr>
            </w:div>
          </w:divsChild>
        </w:div>
        <w:div w:id="897939621">
          <w:marLeft w:val="0"/>
          <w:marRight w:val="0"/>
          <w:marTop w:val="300"/>
          <w:marBottom w:val="0"/>
          <w:divBdr>
            <w:top w:val="none" w:sz="0" w:space="0" w:color="auto"/>
            <w:left w:val="none" w:sz="0" w:space="0" w:color="auto"/>
            <w:bottom w:val="none" w:sz="0" w:space="0" w:color="auto"/>
            <w:right w:val="none" w:sz="0" w:space="0" w:color="auto"/>
          </w:divBdr>
          <w:divsChild>
            <w:div w:id="546842364">
              <w:marLeft w:val="0"/>
              <w:marRight w:val="0"/>
              <w:marTop w:val="0"/>
              <w:marBottom w:val="0"/>
              <w:divBdr>
                <w:top w:val="none" w:sz="0" w:space="0" w:color="auto"/>
                <w:left w:val="none" w:sz="0" w:space="0" w:color="auto"/>
                <w:bottom w:val="none" w:sz="0" w:space="0" w:color="auto"/>
                <w:right w:val="none" w:sz="0" w:space="0" w:color="auto"/>
              </w:divBdr>
              <w:divsChild>
                <w:div w:id="476264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720763">
          <w:marLeft w:val="0"/>
          <w:marRight w:val="0"/>
          <w:marTop w:val="300"/>
          <w:marBottom w:val="0"/>
          <w:divBdr>
            <w:top w:val="none" w:sz="0" w:space="0" w:color="auto"/>
            <w:left w:val="none" w:sz="0" w:space="0" w:color="auto"/>
            <w:bottom w:val="none" w:sz="0" w:space="0" w:color="auto"/>
            <w:right w:val="none" w:sz="0" w:space="0" w:color="auto"/>
          </w:divBdr>
          <w:divsChild>
            <w:div w:id="1511211483">
              <w:marLeft w:val="0"/>
              <w:marRight w:val="0"/>
              <w:marTop w:val="0"/>
              <w:marBottom w:val="0"/>
              <w:divBdr>
                <w:top w:val="none" w:sz="0" w:space="0" w:color="auto"/>
                <w:left w:val="none" w:sz="0" w:space="0" w:color="auto"/>
                <w:bottom w:val="none" w:sz="0" w:space="0" w:color="auto"/>
                <w:right w:val="none" w:sz="0" w:space="0" w:color="auto"/>
              </w:divBdr>
              <w:divsChild>
                <w:div w:id="1897735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702429">
          <w:marLeft w:val="0"/>
          <w:marRight w:val="0"/>
          <w:marTop w:val="300"/>
          <w:marBottom w:val="0"/>
          <w:divBdr>
            <w:top w:val="none" w:sz="0" w:space="0" w:color="auto"/>
            <w:left w:val="none" w:sz="0" w:space="0" w:color="auto"/>
            <w:bottom w:val="none" w:sz="0" w:space="0" w:color="auto"/>
            <w:right w:val="none" w:sz="0" w:space="0" w:color="auto"/>
          </w:divBdr>
          <w:divsChild>
            <w:div w:id="7559902">
              <w:marLeft w:val="0"/>
              <w:marRight w:val="0"/>
              <w:marTop w:val="0"/>
              <w:marBottom w:val="0"/>
              <w:divBdr>
                <w:top w:val="none" w:sz="0" w:space="0" w:color="auto"/>
                <w:left w:val="none" w:sz="0" w:space="0" w:color="auto"/>
                <w:bottom w:val="none" w:sz="0" w:space="0" w:color="auto"/>
                <w:right w:val="none" w:sz="0" w:space="0" w:color="auto"/>
              </w:divBdr>
              <w:divsChild>
                <w:div w:id="129155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300802">
      <w:bodyDiv w:val="1"/>
      <w:marLeft w:val="0"/>
      <w:marRight w:val="0"/>
      <w:marTop w:val="0"/>
      <w:marBottom w:val="0"/>
      <w:divBdr>
        <w:top w:val="none" w:sz="0" w:space="0" w:color="auto"/>
        <w:left w:val="none" w:sz="0" w:space="0" w:color="auto"/>
        <w:bottom w:val="none" w:sz="0" w:space="0" w:color="auto"/>
        <w:right w:val="none" w:sz="0" w:space="0" w:color="auto"/>
      </w:divBdr>
    </w:div>
    <w:div w:id="927227811">
      <w:bodyDiv w:val="1"/>
      <w:marLeft w:val="0"/>
      <w:marRight w:val="0"/>
      <w:marTop w:val="0"/>
      <w:marBottom w:val="0"/>
      <w:divBdr>
        <w:top w:val="none" w:sz="0" w:space="0" w:color="auto"/>
        <w:left w:val="none" w:sz="0" w:space="0" w:color="auto"/>
        <w:bottom w:val="none" w:sz="0" w:space="0" w:color="auto"/>
        <w:right w:val="none" w:sz="0" w:space="0" w:color="auto"/>
      </w:divBdr>
      <w:divsChild>
        <w:div w:id="2043286589">
          <w:marLeft w:val="0"/>
          <w:marRight w:val="0"/>
          <w:marTop w:val="0"/>
          <w:marBottom w:val="0"/>
          <w:divBdr>
            <w:top w:val="none" w:sz="0" w:space="0" w:color="auto"/>
            <w:left w:val="none" w:sz="0" w:space="0" w:color="auto"/>
            <w:bottom w:val="none" w:sz="0" w:space="0" w:color="auto"/>
            <w:right w:val="none" w:sz="0" w:space="0" w:color="auto"/>
          </w:divBdr>
        </w:div>
        <w:div w:id="1844473712">
          <w:marLeft w:val="0"/>
          <w:marRight w:val="0"/>
          <w:marTop w:val="0"/>
          <w:marBottom w:val="0"/>
          <w:divBdr>
            <w:top w:val="none" w:sz="0" w:space="0" w:color="auto"/>
            <w:left w:val="none" w:sz="0" w:space="0" w:color="auto"/>
            <w:bottom w:val="none" w:sz="0" w:space="0" w:color="auto"/>
            <w:right w:val="none" w:sz="0" w:space="0" w:color="auto"/>
          </w:divBdr>
          <w:divsChild>
            <w:div w:id="1983734036">
              <w:marLeft w:val="0"/>
              <w:marRight w:val="0"/>
              <w:marTop w:val="0"/>
              <w:marBottom w:val="0"/>
              <w:divBdr>
                <w:top w:val="none" w:sz="0" w:space="0" w:color="auto"/>
                <w:left w:val="none" w:sz="0" w:space="0" w:color="auto"/>
                <w:bottom w:val="none" w:sz="0" w:space="0" w:color="auto"/>
                <w:right w:val="none" w:sz="0" w:space="0" w:color="auto"/>
              </w:divBdr>
            </w:div>
          </w:divsChild>
        </w:div>
        <w:div w:id="1436751653">
          <w:marLeft w:val="0"/>
          <w:marRight w:val="0"/>
          <w:marTop w:val="0"/>
          <w:marBottom w:val="0"/>
          <w:divBdr>
            <w:top w:val="none" w:sz="0" w:space="0" w:color="auto"/>
            <w:left w:val="none" w:sz="0" w:space="0" w:color="auto"/>
            <w:bottom w:val="none" w:sz="0" w:space="0" w:color="auto"/>
            <w:right w:val="none" w:sz="0" w:space="0" w:color="auto"/>
          </w:divBdr>
        </w:div>
        <w:div w:id="1935897203">
          <w:marLeft w:val="0"/>
          <w:marRight w:val="0"/>
          <w:marTop w:val="0"/>
          <w:marBottom w:val="0"/>
          <w:divBdr>
            <w:top w:val="none" w:sz="0" w:space="0" w:color="auto"/>
            <w:left w:val="none" w:sz="0" w:space="0" w:color="auto"/>
            <w:bottom w:val="none" w:sz="0" w:space="0" w:color="auto"/>
            <w:right w:val="none" w:sz="0" w:space="0" w:color="auto"/>
          </w:divBdr>
          <w:divsChild>
            <w:div w:id="2124881511">
              <w:marLeft w:val="0"/>
              <w:marRight w:val="0"/>
              <w:marTop w:val="0"/>
              <w:marBottom w:val="0"/>
              <w:divBdr>
                <w:top w:val="none" w:sz="0" w:space="0" w:color="auto"/>
                <w:left w:val="none" w:sz="0" w:space="0" w:color="auto"/>
                <w:bottom w:val="none" w:sz="0" w:space="0" w:color="auto"/>
                <w:right w:val="none" w:sz="0" w:space="0" w:color="auto"/>
              </w:divBdr>
            </w:div>
          </w:divsChild>
        </w:div>
        <w:div w:id="1354917887">
          <w:marLeft w:val="0"/>
          <w:marRight w:val="0"/>
          <w:marTop w:val="0"/>
          <w:marBottom w:val="0"/>
          <w:divBdr>
            <w:top w:val="none" w:sz="0" w:space="0" w:color="auto"/>
            <w:left w:val="none" w:sz="0" w:space="0" w:color="auto"/>
            <w:bottom w:val="none" w:sz="0" w:space="0" w:color="auto"/>
            <w:right w:val="none" w:sz="0" w:space="0" w:color="auto"/>
          </w:divBdr>
        </w:div>
        <w:div w:id="863445555">
          <w:marLeft w:val="0"/>
          <w:marRight w:val="0"/>
          <w:marTop w:val="0"/>
          <w:marBottom w:val="0"/>
          <w:divBdr>
            <w:top w:val="none" w:sz="0" w:space="0" w:color="auto"/>
            <w:left w:val="none" w:sz="0" w:space="0" w:color="auto"/>
            <w:bottom w:val="none" w:sz="0" w:space="0" w:color="auto"/>
            <w:right w:val="none" w:sz="0" w:space="0" w:color="auto"/>
          </w:divBdr>
          <w:divsChild>
            <w:div w:id="1400060406">
              <w:marLeft w:val="0"/>
              <w:marRight w:val="0"/>
              <w:marTop w:val="0"/>
              <w:marBottom w:val="0"/>
              <w:divBdr>
                <w:top w:val="none" w:sz="0" w:space="0" w:color="auto"/>
                <w:left w:val="none" w:sz="0" w:space="0" w:color="auto"/>
                <w:bottom w:val="none" w:sz="0" w:space="0" w:color="auto"/>
                <w:right w:val="none" w:sz="0" w:space="0" w:color="auto"/>
              </w:divBdr>
            </w:div>
          </w:divsChild>
        </w:div>
        <w:div w:id="568200155">
          <w:marLeft w:val="0"/>
          <w:marRight w:val="0"/>
          <w:marTop w:val="0"/>
          <w:marBottom w:val="0"/>
          <w:divBdr>
            <w:top w:val="none" w:sz="0" w:space="0" w:color="auto"/>
            <w:left w:val="none" w:sz="0" w:space="0" w:color="auto"/>
            <w:bottom w:val="none" w:sz="0" w:space="0" w:color="auto"/>
            <w:right w:val="none" w:sz="0" w:space="0" w:color="auto"/>
          </w:divBdr>
        </w:div>
        <w:div w:id="158542662">
          <w:marLeft w:val="0"/>
          <w:marRight w:val="0"/>
          <w:marTop w:val="0"/>
          <w:marBottom w:val="0"/>
          <w:divBdr>
            <w:top w:val="none" w:sz="0" w:space="0" w:color="auto"/>
            <w:left w:val="none" w:sz="0" w:space="0" w:color="auto"/>
            <w:bottom w:val="none" w:sz="0" w:space="0" w:color="auto"/>
            <w:right w:val="none" w:sz="0" w:space="0" w:color="auto"/>
          </w:divBdr>
          <w:divsChild>
            <w:div w:id="1840195900">
              <w:marLeft w:val="0"/>
              <w:marRight w:val="0"/>
              <w:marTop w:val="0"/>
              <w:marBottom w:val="0"/>
              <w:divBdr>
                <w:top w:val="none" w:sz="0" w:space="0" w:color="auto"/>
                <w:left w:val="none" w:sz="0" w:space="0" w:color="auto"/>
                <w:bottom w:val="none" w:sz="0" w:space="0" w:color="auto"/>
                <w:right w:val="none" w:sz="0" w:space="0" w:color="auto"/>
              </w:divBdr>
            </w:div>
          </w:divsChild>
        </w:div>
        <w:div w:id="1067144842">
          <w:marLeft w:val="0"/>
          <w:marRight w:val="0"/>
          <w:marTop w:val="0"/>
          <w:marBottom w:val="0"/>
          <w:divBdr>
            <w:top w:val="none" w:sz="0" w:space="0" w:color="auto"/>
            <w:left w:val="none" w:sz="0" w:space="0" w:color="auto"/>
            <w:bottom w:val="none" w:sz="0" w:space="0" w:color="auto"/>
            <w:right w:val="none" w:sz="0" w:space="0" w:color="auto"/>
          </w:divBdr>
        </w:div>
        <w:div w:id="1524592909">
          <w:marLeft w:val="0"/>
          <w:marRight w:val="0"/>
          <w:marTop w:val="0"/>
          <w:marBottom w:val="0"/>
          <w:divBdr>
            <w:top w:val="none" w:sz="0" w:space="0" w:color="auto"/>
            <w:left w:val="none" w:sz="0" w:space="0" w:color="auto"/>
            <w:bottom w:val="none" w:sz="0" w:space="0" w:color="auto"/>
            <w:right w:val="none" w:sz="0" w:space="0" w:color="auto"/>
          </w:divBdr>
          <w:divsChild>
            <w:div w:id="400296126">
              <w:marLeft w:val="0"/>
              <w:marRight w:val="0"/>
              <w:marTop w:val="0"/>
              <w:marBottom w:val="0"/>
              <w:divBdr>
                <w:top w:val="none" w:sz="0" w:space="0" w:color="auto"/>
                <w:left w:val="none" w:sz="0" w:space="0" w:color="auto"/>
                <w:bottom w:val="none" w:sz="0" w:space="0" w:color="auto"/>
                <w:right w:val="none" w:sz="0" w:space="0" w:color="auto"/>
              </w:divBdr>
            </w:div>
          </w:divsChild>
        </w:div>
        <w:div w:id="937641459">
          <w:marLeft w:val="0"/>
          <w:marRight w:val="0"/>
          <w:marTop w:val="0"/>
          <w:marBottom w:val="0"/>
          <w:divBdr>
            <w:top w:val="none" w:sz="0" w:space="0" w:color="auto"/>
            <w:left w:val="none" w:sz="0" w:space="0" w:color="auto"/>
            <w:bottom w:val="none" w:sz="0" w:space="0" w:color="auto"/>
            <w:right w:val="none" w:sz="0" w:space="0" w:color="auto"/>
          </w:divBdr>
        </w:div>
        <w:div w:id="392386283">
          <w:marLeft w:val="0"/>
          <w:marRight w:val="0"/>
          <w:marTop w:val="0"/>
          <w:marBottom w:val="0"/>
          <w:divBdr>
            <w:top w:val="none" w:sz="0" w:space="0" w:color="auto"/>
            <w:left w:val="none" w:sz="0" w:space="0" w:color="auto"/>
            <w:bottom w:val="none" w:sz="0" w:space="0" w:color="auto"/>
            <w:right w:val="none" w:sz="0" w:space="0" w:color="auto"/>
          </w:divBdr>
          <w:divsChild>
            <w:div w:id="577906254">
              <w:marLeft w:val="0"/>
              <w:marRight w:val="0"/>
              <w:marTop w:val="0"/>
              <w:marBottom w:val="0"/>
              <w:divBdr>
                <w:top w:val="none" w:sz="0" w:space="0" w:color="auto"/>
                <w:left w:val="none" w:sz="0" w:space="0" w:color="auto"/>
                <w:bottom w:val="none" w:sz="0" w:space="0" w:color="auto"/>
                <w:right w:val="none" w:sz="0" w:space="0" w:color="auto"/>
              </w:divBdr>
            </w:div>
          </w:divsChild>
        </w:div>
        <w:div w:id="408694723">
          <w:marLeft w:val="0"/>
          <w:marRight w:val="0"/>
          <w:marTop w:val="0"/>
          <w:marBottom w:val="0"/>
          <w:divBdr>
            <w:top w:val="none" w:sz="0" w:space="0" w:color="auto"/>
            <w:left w:val="none" w:sz="0" w:space="0" w:color="auto"/>
            <w:bottom w:val="none" w:sz="0" w:space="0" w:color="auto"/>
            <w:right w:val="none" w:sz="0" w:space="0" w:color="auto"/>
          </w:divBdr>
        </w:div>
        <w:div w:id="639656630">
          <w:marLeft w:val="0"/>
          <w:marRight w:val="0"/>
          <w:marTop w:val="0"/>
          <w:marBottom w:val="0"/>
          <w:divBdr>
            <w:top w:val="none" w:sz="0" w:space="0" w:color="auto"/>
            <w:left w:val="none" w:sz="0" w:space="0" w:color="auto"/>
            <w:bottom w:val="none" w:sz="0" w:space="0" w:color="auto"/>
            <w:right w:val="none" w:sz="0" w:space="0" w:color="auto"/>
          </w:divBdr>
          <w:divsChild>
            <w:div w:id="1499348987">
              <w:marLeft w:val="0"/>
              <w:marRight w:val="0"/>
              <w:marTop w:val="0"/>
              <w:marBottom w:val="0"/>
              <w:divBdr>
                <w:top w:val="none" w:sz="0" w:space="0" w:color="auto"/>
                <w:left w:val="none" w:sz="0" w:space="0" w:color="auto"/>
                <w:bottom w:val="none" w:sz="0" w:space="0" w:color="auto"/>
                <w:right w:val="none" w:sz="0" w:space="0" w:color="auto"/>
              </w:divBdr>
            </w:div>
          </w:divsChild>
        </w:div>
        <w:div w:id="1319453366">
          <w:marLeft w:val="0"/>
          <w:marRight w:val="0"/>
          <w:marTop w:val="300"/>
          <w:marBottom w:val="0"/>
          <w:divBdr>
            <w:top w:val="none" w:sz="0" w:space="0" w:color="auto"/>
            <w:left w:val="none" w:sz="0" w:space="0" w:color="auto"/>
            <w:bottom w:val="none" w:sz="0" w:space="0" w:color="auto"/>
            <w:right w:val="none" w:sz="0" w:space="0" w:color="auto"/>
          </w:divBdr>
          <w:divsChild>
            <w:div w:id="1787388390">
              <w:marLeft w:val="0"/>
              <w:marRight w:val="0"/>
              <w:marTop w:val="0"/>
              <w:marBottom w:val="0"/>
              <w:divBdr>
                <w:top w:val="none" w:sz="0" w:space="0" w:color="auto"/>
                <w:left w:val="none" w:sz="0" w:space="0" w:color="auto"/>
                <w:bottom w:val="none" w:sz="0" w:space="0" w:color="auto"/>
                <w:right w:val="none" w:sz="0" w:space="0" w:color="auto"/>
              </w:divBdr>
              <w:divsChild>
                <w:div w:id="212541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6831516">
          <w:marLeft w:val="0"/>
          <w:marRight w:val="0"/>
          <w:marTop w:val="300"/>
          <w:marBottom w:val="0"/>
          <w:divBdr>
            <w:top w:val="none" w:sz="0" w:space="0" w:color="auto"/>
            <w:left w:val="none" w:sz="0" w:space="0" w:color="auto"/>
            <w:bottom w:val="none" w:sz="0" w:space="0" w:color="auto"/>
            <w:right w:val="none" w:sz="0" w:space="0" w:color="auto"/>
          </w:divBdr>
          <w:divsChild>
            <w:div w:id="76831693">
              <w:marLeft w:val="0"/>
              <w:marRight w:val="0"/>
              <w:marTop w:val="0"/>
              <w:marBottom w:val="0"/>
              <w:divBdr>
                <w:top w:val="none" w:sz="0" w:space="0" w:color="auto"/>
                <w:left w:val="none" w:sz="0" w:space="0" w:color="auto"/>
                <w:bottom w:val="none" w:sz="0" w:space="0" w:color="auto"/>
                <w:right w:val="none" w:sz="0" w:space="0" w:color="auto"/>
              </w:divBdr>
              <w:divsChild>
                <w:div w:id="1459103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974272">
          <w:marLeft w:val="0"/>
          <w:marRight w:val="0"/>
          <w:marTop w:val="300"/>
          <w:marBottom w:val="0"/>
          <w:divBdr>
            <w:top w:val="none" w:sz="0" w:space="0" w:color="auto"/>
            <w:left w:val="none" w:sz="0" w:space="0" w:color="auto"/>
            <w:bottom w:val="none" w:sz="0" w:space="0" w:color="auto"/>
            <w:right w:val="none" w:sz="0" w:space="0" w:color="auto"/>
          </w:divBdr>
          <w:divsChild>
            <w:div w:id="1667440922">
              <w:marLeft w:val="0"/>
              <w:marRight w:val="0"/>
              <w:marTop w:val="0"/>
              <w:marBottom w:val="0"/>
              <w:divBdr>
                <w:top w:val="none" w:sz="0" w:space="0" w:color="auto"/>
                <w:left w:val="none" w:sz="0" w:space="0" w:color="auto"/>
                <w:bottom w:val="none" w:sz="0" w:space="0" w:color="auto"/>
                <w:right w:val="none" w:sz="0" w:space="0" w:color="auto"/>
              </w:divBdr>
              <w:divsChild>
                <w:div w:id="778573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28197639">
      <w:bodyDiv w:val="1"/>
      <w:marLeft w:val="0"/>
      <w:marRight w:val="0"/>
      <w:marTop w:val="0"/>
      <w:marBottom w:val="0"/>
      <w:divBdr>
        <w:top w:val="none" w:sz="0" w:space="0" w:color="auto"/>
        <w:left w:val="none" w:sz="0" w:space="0" w:color="auto"/>
        <w:bottom w:val="none" w:sz="0" w:space="0" w:color="auto"/>
        <w:right w:val="none" w:sz="0" w:space="0" w:color="auto"/>
      </w:divBdr>
    </w:div>
    <w:div w:id="928199594">
      <w:bodyDiv w:val="1"/>
      <w:marLeft w:val="0"/>
      <w:marRight w:val="0"/>
      <w:marTop w:val="0"/>
      <w:marBottom w:val="0"/>
      <w:divBdr>
        <w:top w:val="none" w:sz="0" w:space="0" w:color="auto"/>
        <w:left w:val="none" w:sz="0" w:space="0" w:color="auto"/>
        <w:bottom w:val="none" w:sz="0" w:space="0" w:color="auto"/>
        <w:right w:val="none" w:sz="0" w:space="0" w:color="auto"/>
      </w:divBdr>
      <w:divsChild>
        <w:div w:id="177669094">
          <w:marLeft w:val="0"/>
          <w:marRight w:val="0"/>
          <w:marTop w:val="0"/>
          <w:marBottom w:val="0"/>
          <w:divBdr>
            <w:top w:val="none" w:sz="0" w:space="0" w:color="auto"/>
            <w:left w:val="none" w:sz="0" w:space="0" w:color="auto"/>
            <w:bottom w:val="none" w:sz="0" w:space="0" w:color="auto"/>
            <w:right w:val="none" w:sz="0" w:space="0" w:color="auto"/>
          </w:divBdr>
        </w:div>
        <w:div w:id="1977755412">
          <w:marLeft w:val="0"/>
          <w:marRight w:val="0"/>
          <w:marTop w:val="0"/>
          <w:marBottom w:val="0"/>
          <w:divBdr>
            <w:top w:val="none" w:sz="0" w:space="0" w:color="auto"/>
            <w:left w:val="none" w:sz="0" w:space="0" w:color="auto"/>
            <w:bottom w:val="none" w:sz="0" w:space="0" w:color="auto"/>
            <w:right w:val="none" w:sz="0" w:space="0" w:color="auto"/>
          </w:divBdr>
          <w:divsChild>
            <w:div w:id="554007814">
              <w:marLeft w:val="0"/>
              <w:marRight w:val="0"/>
              <w:marTop w:val="0"/>
              <w:marBottom w:val="0"/>
              <w:divBdr>
                <w:top w:val="none" w:sz="0" w:space="0" w:color="auto"/>
                <w:left w:val="none" w:sz="0" w:space="0" w:color="auto"/>
                <w:bottom w:val="none" w:sz="0" w:space="0" w:color="auto"/>
                <w:right w:val="none" w:sz="0" w:space="0" w:color="auto"/>
              </w:divBdr>
            </w:div>
          </w:divsChild>
        </w:div>
        <w:div w:id="726994517">
          <w:marLeft w:val="0"/>
          <w:marRight w:val="0"/>
          <w:marTop w:val="0"/>
          <w:marBottom w:val="0"/>
          <w:divBdr>
            <w:top w:val="none" w:sz="0" w:space="0" w:color="auto"/>
            <w:left w:val="none" w:sz="0" w:space="0" w:color="auto"/>
            <w:bottom w:val="none" w:sz="0" w:space="0" w:color="auto"/>
            <w:right w:val="none" w:sz="0" w:space="0" w:color="auto"/>
          </w:divBdr>
        </w:div>
        <w:div w:id="924067565">
          <w:marLeft w:val="0"/>
          <w:marRight w:val="0"/>
          <w:marTop w:val="0"/>
          <w:marBottom w:val="0"/>
          <w:divBdr>
            <w:top w:val="none" w:sz="0" w:space="0" w:color="auto"/>
            <w:left w:val="none" w:sz="0" w:space="0" w:color="auto"/>
            <w:bottom w:val="none" w:sz="0" w:space="0" w:color="auto"/>
            <w:right w:val="none" w:sz="0" w:space="0" w:color="auto"/>
          </w:divBdr>
          <w:divsChild>
            <w:div w:id="1767573936">
              <w:marLeft w:val="0"/>
              <w:marRight w:val="0"/>
              <w:marTop w:val="0"/>
              <w:marBottom w:val="0"/>
              <w:divBdr>
                <w:top w:val="none" w:sz="0" w:space="0" w:color="auto"/>
                <w:left w:val="none" w:sz="0" w:space="0" w:color="auto"/>
                <w:bottom w:val="none" w:sz="0" w:space="0" w:color="auto"/>
                <w:right w:val="none" w:sz="0" w:space="0" w:color="auto"/>
              </w:divBdr>
            </w:div>
          </w:divsChild>
        </w:div>
        <w:div w:id="1390957757">
          <w:marLeft w:val="0"/>
          <w:marRight w:val="0"/>
          <w:marTop w:val="0"/>
          <w:marBottom w:val="0"/>
          <w:divBdr>
            <w:top w:val="none" w:sz="0" w:space="0" w:color="auto"/>
            <w:left w:val="none" w:sz="0" w:space="0" w:color="auto"/>
            <w:bottom w:val="none" w:sz="0" w:space="0" w:color="auto"/>
            <w:right w:val="none" w:sz="0" w:space="0" w:color="auto"/>
          </w:divBdr>
        </w:div>
        <w:div w:id="378162867">
          <w:marLeft w:val="0"/>
          <w:marRight w:val="0"/>
          <w:marTop w:val="0"/>
          <w:marBottom w:val="0"/>
          <w:divBdr>
            <w:top w:val="none" w:sz="0" w:space="0" w:color="auto"/>
            <w:left w:val="none" w:sz="0" w:space="0" w:color="auto"/>
            <w:bottom w:val="none" w:sz="0" w:space="0" w:color="auto"/>
            <w:right w:val="none" w:sz="0" w:space="0" w:color="auto"/>
          </w:divBdr>
          <w:divsChild>
            <w:div w:id="2001998329">
              <w:marLeft w:val="0"/>
              <w:marRight w:val="0"/>
              <w:marTop w:val="0"/>
              <w:marBottom w:val="0"/>
              <w:divBdr>
                <w:top w:val="none" w:sz="0" w:space="0" w:color="auto"/>
                <w:left w:val="none" w:sz="0" w:space="0" w:color="auto"/>
                <w:bottom w:val="none" w:sz="0" w:space="0" w:color="auto"/>
                <w:right w:val="none" w:sz="0" w:space="0" w:color="auto"/>
              </w:divBdr>
            </w:div>
          </w:divsChild>
        </w:div>
        <w:div w:id="933896774">
          <w:marLeft w:val="0"/>
          <w:marRight w:val="0"/>
          <w:marTop w:val="0"/>
          <w:marBottom w:val="0"/>
          <w:divBdr>
            <w:top w:val="none" w:sz="0" w:space="0" w:color="auto"/>
            <w:left w:val="none" w:sz="0" w:space="0" w:color="auto"/>
            <w:bottom w:val="none" w:sz="0" w:space="0" w:color="auto"/>
            <w:right w:val="none" w:sz="0" w:space="0" w:color="auto"/>
          </w:divBdr>
        </w:div>
        <w:div w:id="1546982771">
          <w:marLeft w:val="0"/>
          <w:marRight w:val="0"/>
          <w:marTop w:val="0"/>
          <w:marBottom w:val="0"/>
          <w:divBdr>
            <w:top w:val="none" w:sz="0" w:space="0" w:color="auto"/>
            <w:left w:val="none" w:sz="0" w:space="0" w:color="auto"/>
            <w:bottom w:val="none" w:sz="0" w:space="0" w:color="auto"/>
            <w:right w:val="none" w:sz="0" w:space="0" w:color="auto"/>
          </w:divBdr>
          <w:divsChild>
            <w:div w:id="2078431601">
              <w:marLeft w:val="0"/>
              <w:marRight w:val="0"/>
              <w:marTop w:val="0"/>
              <w:marBottom w:val="0"/>
              <w:divBdr>
                <w:top w:val="none" w:sz="0" w:space="0" w:color="auto"/>
                <w:left w:val="none" w:sz="0" w:space="0" w:color="auto"/>
                <w:bottom w:val="none" w:sz="0" w:space="0" w:color="auto"/>
                <w:right w:val="none" w:sz="0" w:space="0" w:color="auto"/>
              </w:divBdr>
            </w:div>
          </w:divsChild>
        </w:div>
        <w:div w:id="1858542759">
          <w:marLeft w:val="0"/>
          <w:marRight w:val="0"/>
          <w:marTop w:val="0"/>
          <w:marBottom w:val="0"/>
          <w:divBdr>
            <w:top w:val="none" w:sz="0" w:space="0" w:color="auto"/>
            <w:left w:val="none" w:sz="0" w:space="0" w:color="auto"/>
            <w:bottom w:val="none" w:sz="0" w:space="0" w:color="auto"/>
            <w:right w:val="none" w:sz="0" w:space="0" w:color="auto"/>
          </w:divBdr>
        </w:div>
        <w:div w:id="2055540715">
          <w:marLeft w:val="0"/>
          <w:marRight w:val="0"/>
          <w:marTop w:val="0"/>
          <w:marBottom w:val="0"/>
          <w:divBdr>
            <w:top w:val="none" w:sz="0" w:space="0" w:color="auto"/>
            <w:left w:val="none" w:sz="0" w:space="0" w:color="auto"/>
            <w:bottom w:val="none" w:sz="0" w:space="0" w:color="auto"/>
            <w:right w:val="none" w:sz="0" w:space="0" w:color="auto"/>
          </w:divBdr>
          <w:divsChild>
            <w:div w:id="927815285">
              <w:marLeft w:val="0"/>
              <w:marRight w:val="0"/>
              <w:marTop w:val="0"/>
              <w:marBottom w:val="0"/>
              <w:divBdr>
                <w:top w:val="none" w:sz="0" w:space="0" w:color="auto"/>
                <w:left w:val="none" w:sz="0" w:space="0" w:color="auto"/>
                <w:bottom w:val="none" w:sz="0" w:space="0" w:color="auto"/>
                <w:right w:val="none" w:sz="0" w:space="0" w:color="auto"/>
              </w:divBdr>
            </w:div>
          </w:divsChild>
        </w:div>
        <w:div w:id="625739616">
          <w:marLeft w:val="0"/>
          <w:marRight w:val="0"/>
          <w:marTop w:val="0"/>
          <w:marBottom w:val="0"/>
          <w:divBdr>
            <w:top w:val="none" w:sz="0" w:space="0" w:color="auto"/>
            <w:left w:val="none" w:sz="0" w:space="0" w:color="auto"/>
            <w:bottom w:val="none" w:sz="0" w:space="0" w:color="auto"/>
            <w:right w:val="none" w:sz="0" w:space="0" w:color="auto"/>
          </w:divBdr>
        </w:div>
        <w:div w:id="125785477">
          <w:marLeft w:val="0"/>
          <w:marRight w:val="0"/>
          <w:marTop w:val="0"/>
          <w:marBottom w:val="0"/>
          <w:divBdr>
            <w:top w:val="none" w:sz="0" w:space="0" w:color="auto"/>
            <w:left w:val="none" w:sz="0" w:space="0" w:color="auto"/>
            <w:bottom w:val="none" w:sz="0" w:space="0" w:color="auto"/>
            <w:right w:val="none" w:sz="0" w:space="0" w:color="auto"/>
          </w:divBdr>
          <w:divsChild>
            <w:div w:id="2059939053">
              <w:marLeft w:val="0"/>
              <w:marRight w:val="0"/>
              <w:marTop w:val="0"/>
              <w:marBottom w:val="0"/>
              <w:divBdr>
                <w:top w:val="none" w:sz="0" w:space="0" w:color="auto"/>
                <w:left w:val="none" w:sz="0" w:space="0" w:color="auto"/>
                <w:bottom w:val="none" w:sz="0" w:space="0" w:color="auto"/>
                <w:right w:val="none" w:sz="0" w:space="0" w:color="auto"/>
              </w:divBdr>
            </w:div>
          </w:divsChild>
        </w:div>
        <w:div w:id="1994066202">
          <w:marLeft w:val="0"/>
          <w:marRight w:val="0"/>
          <w:marTop w:val="0"/>
          <w:marBottom w:val="0"/>
          <w:divBdr>
            <w:top w:val="none" w:sz="0" w:space="0" w:color="auto"/>
            <w:left w:val="none" w:sz="0" w:space="0" w:color="auto"/>
            <w:bottom w:val="none" w:sz="0" w:space="0" w:color="auto"/>
            <w:right w:val="none" w:sz="0" w:space="0" w:color="auto"/>
          </w:divBdr>
        </w:div>
        <w:div w:id="2125419714">
          <w:marLeft w:val="0"/>
          <w:marRight w:val="0"/>
          <w:marTop w:val="0"/>
          <w:marBottom w:val="0"/>
          <w:divBdr>
            <w:top w:val="none" w:sz="0" w:space="0" w:color="auto"/>
            <w:left w:val="none" w:sz="0" w:space="0" w:color="auto"/>
            <w:bottom w:val="none" w:sz="0" w:space="0" w:color="auto"/>
            <w:right w:val="none" w:sz="0" w:space="0" w:color="auto"/>
          </w:divBdr>
          <w:divsChild>
            <w:div w:id="872621072">
              <w:marLeft w:val="0"/>
              <w:marRight w:val="0"/>
              <w:marTop w:val="0"/>
              <w:marBottom w:val="0"/>
              <w:divBdr>
                <w:top w:val="none" w:sz="0" w:space="0" w:color="auto"/>
                <w:left w:val="none" w:sz="0" w:space="0" w:color="auto"/>
                <w:bottom w:val="none" w:sz="0" w:space="0" w:color="auto"/>
                <w:right w:val="none" w:sz="0" w:space="0" w:color="auto"/>
              </w:divBdr>
            </w:div>
          </w:divsChild>
        </w:div>
        <w:div w:id="392773049">
          <w:marLeft w:val="0"/>
          <w:marRight w:val="0"/>
          <w:marTop w:val="300"/>
          <w:marBottom w:val="0"/>
          <w:divBdr>
            <w:top w:val="none" w:sz="0" w:space="0" w:color="auto"/>
            <w:left w:val="none" w:sz="0" w:space="0" w:color="auto"/>
            <w:bottom w:val="none" w:sz="0" w:space="0" w:color="auto"/>
            <w:right w:val="none" w:sz="0" w:space="0" w:color="auto"/>
          </w:divBdr>
          <w:divsChild>
            <w:div w:id="1329363040">
              <w:marLeft w:val="0"/>
              <w:marRight w:val="0"/>
              <w:marTop w:val="0"/>
              <w:marBottom w:val="0"/>
              <w:divBdr>
                <w:top w:val="none" w:sz="0" w:space="0" w:color="auto"/>
                <w:left w:val="none" w:sz="0" w:space="0" w:color="auto"/>
                <w:bottom w:val="none" w:sz="0" w:space="0" w:color="auto"/>
                <w:right w:val="none" w:sz="0" w:space="0" w:color="auto"/>
              </w:divBdr>
              <w:divsChild>
                <w:div w:id="1119690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905323">
          <w:marLeft w:val="0"/>
          <w:marRight w:val="0"/>
          <w:marTop w:val="300"/>
          <w:marBottom w:val="0"/>
          <w:divBdr>
            <w:top w:val="none" w:sz="0" w:space="0" w:color="auto"/>
            <w:left w:val="none" w:sz="0" w:space="0" w:color="auto"/>
            <w:bottom w:val="none" w:sz="0" w:space="0" w:color="auto"/>
            <w:right w:val="none" w:sz="0" w:space="0" w:color="auto"/>
          </w:divBdr>
          <w:divsChild>
            <w:div w:id="1579559168">
              <w:marLeft w:val="0"/>
              <w:marRight w:val="0"/>
              <w:marTop w:val="0"/>
              <w:marBottom w:val="0"/>
              <w:divBdr>
                <w:top w:val="none" w:sz="0" w:space="0" w:color="auto"/>
                <w:left w:val="none" w:sz="0" w:space="0" w:color="auto"/>
                <w:bottom w:val="none" w:sz="0" w:space="0" w:color="auto"/>
                <w:right w:val="none" w:sz="0" w:space="0" w:color="auto"/>
              </w:divBdr>
              <w:divsChild>
                <w:div w:id="1918829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393161">
          <w:marLeft w:val="0"/>
          <w:marRight w:val="0"/>
          <w:marTop w:val="300"/>
          <w:marBottom w:val="0"/>
          <w:divBdr>
            <w:top w:val="none" w:sz="0" w:space="0" w:color="auto"/>
            <w:left w:val="none" w:sz="0" w:space="0" w:color="auto"/>
            <w:bottom w:val="none" w:sz="0" w:space="0" w:color="auto"/>
            <w:right w:val="none" w:sz="0" w:space="0" w:color="auto"/>
          </w:divBdr>
          <w:divsChild>
            <w:div w:id="1089888290">
              <w:marLeft w:val="0"/>
              <w:marRight w:val="0"/>
              <w:marTop w:val="0"/>
              <w:marBottom w:val="0"/>
              <w:divBdr>
                <w:top w:val="none" w:sz="0" w:space="0" w:color="auto"/>
                <w:left w:val="none" w:sz="0" w:space="0" w:color="auto"/>
                <w:bottom w:val="none" w:sz="0" w:space="0" w:color="auto"/>
                <w:right w:val="none" w:sz="0" w:space="0" w:color="auto"/>
              </w:divBdr>
              <w:divsChild>
                <w:div w:id="130750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8318934">
      <w:bodyDiv w:val="1"/>
      <w:marLeft w:val="0"/>
      <w:marRight w:val="0"/>
      <w:marTop w:val="0"/>
      <w:marBottom w:val="0"/>
      <w:divBdr>
        <w:top w:val="none" w:sz="0" w:space="0" w:color="auto"/>
        <w:left w:val="none" w:sz="0" w:space="0" w:color="auto"/>
        <w:bottom w:val="none" w:sz="0" w:space="0" w:color="auto"/>
        <w:right w:val="none" w:sz="0" w:space="0" w:color="auto"/>
      </w:divBdr>
      <w:divsChild>
        <w:div w:id="1901358632">
          <w:marLeft w:val="0"/>
          <w:marRight w:val="0"/>
          <w:marTop w:val="0"/>
          <w:marBottom w:val="0"/>
          <w:divBdr>
            <w:top w:val="none" w:sz="0" w:space="0" w:color="auto"/>
            <w:left w:val="none" w:sz="0" w:space="0" w:color="auto"/>
            <w:bottom w:val="none" w:sz="0" w:space="0" w:color="auto"/>
            <w:right w:val="none" w:sz="0" w:space="0" w:color="auto"/>
          </w:divBdr>
        </w:div>
        <w:div w:id="1709062211">
          <w:marLeft w:val="0"/>
          <w:marRight w:val="0"/>
          <w:marTop w:val="0"/>
          <w:marBottom w:val="0"/>
          <w:divBdr>
            <w:top w:val="none" w:sz="0" w:space="0" w:color="auto"/>
            <w:left w:val="none" w:sz="0" w:space="0" w:color="auto"/>
            <w:bottom w:val="none" w:sz="0" w:space="0" w:color="auto"/>
            <w:right w:val="none" w:sz="0" w:space="0" w:color="auto"/>
          </w:divBdr>
          <w:divsChild>
            <w:div w:id="351763828">
              <w:marLeft w:val="0"/>
              <w:marRight w:val="0"/>
              <w:marTop w:val="0"/>
              <w:marBottom w:val="0"/>
              <w:divBdr>
                <w:top w:val="none" w:sz="0" w:space="0" w:color="auto"/>
                <w:left w:val="none" w:sz="0" w:space="0" w:color="auto"/>
                <w:bottom w:val="none" w:sz="0" w:space="0" w:color="auto"/>
                <w:right w:val="none" w:sz="0" w:space="0" w:color="auto"/>
              </w:divBdr>
            </w:div>
          </w:divsChild>
        </w:div>
        <w:div w:id="95292684">
          <w:marLeft w:val="0"/>
          <w:marRight w:val="0"/>
          <w:marTop w:val="0"/>
          <w:marBottom w:val="0"/>
          <w:divBdr>
            <w:top w:val="none" w:sz="0" w:space="0" w:color="auto"/>
            <w:left w:val="none" w:sz="0" w:space="0" w:color="auto"/>
            <w:bottom w:val="none" w:sz="0" w:space="0" w:color="auto"/>
            <w:right w:val="none" w:sz="0" w:space="0" w:color="auto"/>
          </w:divBdr>
        </w:div>
        <w:div w:id="1123962786">
          <w:marLeft w:val="0"/>
          <w:marRight w:val="0"/>
          <w:marTop w:val="0"/>
          <w:marBottom w:val="0"/>
          <w:divBdr>
            <w:top w:val="none" w:sz="0" w:space="0" w:color="auto"/>
            <w:left w:val="none" w:sz="0" w:space="0" w:color="auto"/>
            <w:bottom w:val="none" w:sz="0" w:space="0" w:color="auto"/>
            <w:right w:val="none" w:sz="0" w:space="0" w:color="auto"/>
          </w:divBdr>
          <w:divsChild>
            <w:div w:id="579490393">
              <w:marLeft w:val="0"/>
              <w:marRight w:val="0"/>
              <w:marTop w:val="0"/>
              <w:marBottom w:val="0"/>
              <w:divBdr>
                <w:top w:val="none" w:sz="0" w:space="0" w:color="auto"/>
                <w:left w:val="none" w:sz="0" w:space="0" w:color="auto"/>
                <w:bottom w:val="none" w:sz="0" w:space="0" w:color="auto"/>
                <w:right w:val="none" w:sz="0" w:space="0" w:color="auto"/>
              </w:divBdr>
            </w:div>
          </w:divsChild>
        </w:div>
        <w:div w:id="733890899">
          <w:marLeft w:val="0"/>
          <w:marRight w:val="0"/>
          <w:marTop w:val="0"/>
          <w:marBottom w:val="0"/>
          <w:divBdr>
            <w:top w:val="none" w:sz="0" w:space="0" w:color="auto"/>
            <w:left w:val="none" w:sz="0" w:space="0" w:color="auto"/>
            <w:bottom w:val="none" w:sz="0" w:space="0" w:color="auto"/>
            <w:right w:val="none" w:sz="0" w:space="0" w:color="auto"/>
          </w:divBdr>
        </w:div>
        <w:div w:id="670983883">
          <w:marLeft w:val="0"/>
          <w:marRight w:val="0"/>
          <w:marTop w:val="0"/>
          <w:marBottom w:val="0"/>
          <w:divBdr>
            <w:top w:val="none" w:sz="0" w:space="0" w:color="auto"/>
            <w:left w:val="none" w:sz="0" w:space="0" w:color="auto"/>
            <w:bottom w:val="none" w:sz="0" w:space="0" w:color="auto"/>
            <w:right w:val="none" w:sz="0" w:space="0" w:color="auto"/>
          </w:divBdr>
          <w:divsChild>
            <w:div w:id="9449773">
              <w:marLeft w:val="0"/>
              <w:marRight w:val="0"/>
              <w:marTop w:val="0"/>
              <w:marBottom w:val="0"/>
              <w:divBdr>
                <w:top w:val="none" w:sz="0" w:space="0" w:color="auto"/>
                <w:left w:val="none" w:sz="0" w:space="0" w:color="auto"/>
                <w:bottom w:val="none" w:sz="0" w:space="0" w:color="auto"/>
                <w:right w:val="none" w:sz="0" w:space="0" w:color="auto"/>
              </w:divBdr>
            </w:div>
          </w:divsChild>
        </w:div>
        <w:div w:id="404107648">
          <w:marLeft w:val="0"/>
          <w:marRight w:val="0"/>
          <w:marTop w:val="0"/>
          <w:marBottom w:val="0"/>
          <w:divBdr>
            <w:top w:val="none" w:sz="0" w:space="0" w:color="auto"/>
            <w:left w:val="none" w:sz="0" w:space="0" w:color="auto"/>
            <w:bottom w:val="none" w:sz="0" w:space="0" w:color="auto"/>
            <w:right w:val="none" w:sz="0" w:space="0" w:color="auto"/>
          </w:divBdr>
        </w:div>
        <w:div w:id="866215649">
          <w:marLeft w:val="0"/>
          <w:marRight w:val="0"/>
          <w:marTop w:val="0"/>
          <w:marBottom w:val="0"/>
          <w:divBdr>
            <w:top w:val="none" w:sz="0" w:space="0" w:color="auto"/>
            <w:left w:val="none" w:sz="0" w:space="0" w:color="auto"/>
            <w:bottom w:val="none" w:sz="0" w:space="0" w:color="auto"/>
            <w:right w:val="none" w:sz="0" w:space="0" w:color="auto"/>
          </w:divBdr>
          <w:divsChild>
            <w:div w:id="173571746">
              <w:marLeft w:val="0"/>
              <w:marRight w:val="0"/>
              <w:marTop w:val="0"/>
              <w:marBottom w:val="0"/>
              <w:divBdr>
                <w:top w:val="none" w:sz="0" w:space="0" w:color="auto"/>
                <w:left w:val="none" w:sz="0" w:space="0" w:color="auto"/>
                <w:bottom w:val="none" w:sz="0" w:space="0" w:color="auto"/>
                <w:right w:val="none" w:sz="0" w:space="0" w:color="auto"/>
              </w:divBdr>
            </w:div>
          </w:divsChild>
        </w:div>
        <w:div w:id="1649674571">
          <w:marLeft w:val="0"/>
          <w:marRight w:val="0"/>
          <w:marTop w:val="0"/>
          <w:marBottom w:val="0"/>
          <w:divBdr>
            <w:top w:val="none" w:sz="0" w:space="0" w:color="auto"/>
            <w:left w:val="none" w:sz="0" w:space="0" w:color="auto"/>
            <w:bottom w:val="none" w:sz="0" w:space="0" w:color="auto"/>
            <w:right w:val="none" w:sz="0" w:space="0" w:color="auto"/>
          </w:divBdr>
        </w:div>
        <w:div w:id="461967829">
          <w:marLeft w:val="0"/>
          <w:marRight w:val="0"/>
          <w:marTop w:val="0"/>
          <w:marBottom w:val="0"/>
          <w:divBdr>
            <w:top w:val="none" w:sz="0" w:space="0" w:color="auto"/>
            <w:left w:val="none" w:sz="0" w:space="0" w:color="auto"/>
            <w:bottom w:val="none" w:sz="0" w:space="0" w:color="auto"/>
            <w:right w:val="none" w:sz="0" w:space="0" w:color="auto"/>
          </w:divBdr>
          <w:divsChild>
            <w:div w:id="117376745">
              <w:marLeft w:val="0"/>
              <w:marRight w:val="0"/>
              <w:marTop w:val="0"/>
              <w:marBottom w:val="0"/>
              <w:divBdr>
                <w:top w:val="none" w:sz="0" w:space="0" w:color="auto"/>
                <w:left w:val="none" w:sz="0" w:space="0" w:color="auto"/>
                <w:bottom w:val="none" w:sz="0" w:space="0" w:color="auto"/>
                <w:right w:val="none" w:sz="0" w:space="0" w:color="auto"/>
              </w:divBdr>
            </w:div>
          </w:divsChild>
        </w:div>
        <w:div w:id="591670107">
          <w:marLeft w:val="0"/>
          <w:marRight w:val="0"/>
          <w:marTop w:val="0"/>
          <w:marBottom w:val="0"/>
          <w:divBdr>
            <w:top w:val="none" w:sz="0" w:space="0" w:color="auto"/>
            <w:left w:val="none" w:sz="0" w:space="0" w:color="auto"/>
            <w:bottom w:val="none" w:sz="0" w:space="0" w:color="auto"/>
            <w:right w:val="none" w:sz="0" w:space="0" w:color="auto"/>
          </w:divBdr>
        </w:div>
        <w:div w:id="1078475022">
          <w:marLeft w:val="0"/>
          <w:marRight w:val="0"/>
          <w:marTop w:val="0"/>
          <w:marBottom w:val="0"/>
          <w:divBdr>
            <w:top w:val="none" w:sz="0" w:space="0" w:color="auto"/>
            <w:left w:val="none" w:sz="0" w:space="0" w:color="auto"/>
            <w:bottom w:val="none" w:sz="0" w:space="0" w:color="auto"/>
            <w:right w:val="none" w:sz="0" w:space="0" w:color="auto"/>
          </w:divBdr>
          <w:divsChild>
            <w:div w:id="1452550599">
              <w:marLeft w:val="0"/>
              <w:marRight w:val="0"/>
              <w:marTop w:val="0"/>
              <w:marBottom w:val="0"/>
              <w:divBdr>
                <w:top w:val="none" w:sz="0" w:space="0" w:color="auto"/>
                <w:left w:val="none" w:sz="0" w:space="0" w:color="auto"/>
                <w:bottom w:val="none" w:sz="0" w:space="0" w:color="auto"/>
                <w:right w:val="none" w:sz="0" w:space="0" w:color="auto"/>
              </w:divBdr>
            </w:div>
          </w:divsChild>
        </w:div>
        <w:div w:id="1826431474">
          <w:marLeft w:val="0"/>
          <w:marRight w:val="0"/>
          <w:marTop w:val="0"/>
          <w:marBottom w:val="0"/>
          <w:divBdr>
            <w:top w:val="none" w:sz="0" w:space="0" w:color="auto"/>
            <w:left w:val="none" w:sz="0" w:space="0" w:color="auto"/>
            <w:bottom w:val="none" w:sz="0" w:space="0" w:color="auto"/>
            <w:right w:val="none" w:sz="0" w:space="0" w:color="auto"/>
          </w:divBdr>
        </w:div>
        <w:div w:id="1167205614">
          <w:marLeft w:val="0"/>
          <w:marRight w:val="0"/>
          <w:marTop w:val="0"/>
          <w:marBottom w:val="0"/>
          <w:divBdr>
            <w:top w:val="none" w:sz="0" w:space="0" w:color="auto"/>
            <w:left w:val="none" w:sz="0" w:space="0" w:color="auto"/>
            <w:bottom w:val="none" w:sz="0" w:space="0" w:color="auto"/>
            <w:right w:val="none" w:sz="0" w:space="0" w:color="auto"/>
          </w:divBdr>
          <w:divsChild>
            <w:div w:id="1627420055">
              <w:marLeft w:val="0"/>
              <w:marRight w:val="0"/>
              <w:marTop w:val="0"/>
              <w:marBottom w:val="0"/>
              <w:divBdr>
                <w:top w:val="none" w:sz="0" w:space="0" w:color="auto"/>
                <w:left w:val="none" w:sz="0" w:space="0" w:color="auto"/>
                <w:bottom w:val="none" w:sz="0" w:space="0" w:color="auto"/>
                <w:right w:val="none" w:sz="0" w:space="0" w:color="auto"/>
              </w:divBdr>
            </w:div>
          </w:divsChild>
        </w:div>
        <w:div w:id="1842156513">
          <w:marLeft w:val="0"/>
          <w:marRight w:val="0"/>
          <w:marTop w:val="300"/>
          <w:marBottom w:val="0"/>
          <w:divBdr>
            <w:top w:val="none" w:sz="0" w:space="0" w:color="auto"/>
            <w:left w:val="none" w:sz="0" w:space="0" w:color="auto"/>
            <w:bottom w:val="none" w:sz="0" w:space="0" w:color="auto"/>
            <w:right w:val="none" w:sz="0" w:space="0" w:color="auto"/>
          </w:divBdr>
          <w:divsChild>
            <w:div w:id="1065372914">
              <w:marLeft w:val="0"/>
              <w:marRight w:val="0"/>
              <w:marTop w:val="0"/>
              <w:marBottom w:val="0"/>
              <w:divBdr>
                <w:top w:val="none" w:sz="0" w:space="0" w:color="auto"/>
                <w:left w:val="none" w:sz="0" w:space="0" w:color="auto"/>
                <w:bottom w:val="none" w:sz="0" w:space="0" w:color="auto"/>
                <w:right w:val="none" w:sz="0" w:space="0" w:color="auto"/>
              </w:divBdr>
              <w:divsChild>
                <w:div w:id="1362051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016862">
          <w:marLeft w:val="0"/>
          <w:marRight w:val="0"/>
          <w:marTop w:val="300"/>
          <w:marBottom w:val="0"/>
          <w:divBdr>
            <w:top w:val="none" w:sz="0" w:space="0" w:color="auto"/>
            <w:left w:val="none" w:sz="0" w:space="0" w:color="auto"/>
            <w:bottom w:val="none" w:sz="0" w:space="0" w:color="auto"/>
            <w:right w:val="none" w:sz="0" w:space="0" w:color="auto"/>
          </w:divBdr>
          <w:divsChild>
            <w:div w:id="1909077080">
              <w:marLeft w:val="0"/>
              <w:marRight w:val="0"/>
              <w:marTop w:val="0"/>
              <w:marBottom w:val="0"/>
              <w:divBdr>
                <w:top w:val="none" w:sz="0" w:space="0" w:color="auto"/>
                <w:left w:val="none" w:sz="0" w:space="0" w:color="auto"/>
                <w:bottom w:val="none" w:sz="0" w:space="0" w:color="auto"/>
                <w:right w:val="none" w:sz="0" w:space="0" w:color="auto"/>
              </w:divBdr>
              <w:divsChild>
                <w:div w:id="693699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433775">
          <w:marLeft w:val="0"/>
          <w:marRight w:val="0"/>
          <w:marTop w:val="300"/>
          <w:marBottom w:val="0"/>
          <w:divBdr>
            <w:top w:val="none" w:sz="0" w:space="0" w:color="auto"/>
            <w:left w:val="none" w:sz="0" w:space="0" w:color="auto"/>
            <w:bottom w:val="none" w:sz="0" w:space="0" w:color="auto"/>
            <w:right w:val="none" w:sz="0" w:space="0" w:color="auto"/>
          </w:divBdr>
          <w:divsChild>
            <w:div w:id="2052415551">
              <w:marLeft w:val="0"/>
              <w:marRight w:val="0"/>
              <w:marTop w:val="0"/>
              <w:marBottom w:val="0"/>
              <w:divBdr>
                <w:top w:val="none" w:sz="0" w:space="0" w:color="auto"/>
                <w:left w:val="none" w:sz="0" w:space="0" w:color="auto"/>
                <w:bottom w:val="none" w:sz="0" w:space="0" w:color="auto"/>
                <w:right w:val="none" w:sz="0" w:space="0" w:color="auto"/>
              </w:divBdr>
              <w:divsChild>
                <w:div w:id="1810130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9485450">
          <w:marLeft w:val="0"/>
          <w:marRight w:val="0"/>
          <w:marTop w:val="300"/>
          <w:marBottom w:val="0"/>
          <w:divBdr>
            <w:top w:val="none" w:sz="0" w:space="0" w:color="auto"/>
            <w:left w:val="none" w:sz="0" w:space="0" w:color="auto"/>
            <w:bottom w:val="none" w:sz="0" w:space="0" w:color="auto"/>
            <w:right w:val="none" w:sz="0" w:space="0" w:color="auto"/>
          </w:divBdr>
          <w:divsChild>
            <w:div w:id="1745640120">
              <w:marLeft w:val="0"/>
              <w:marRight w:val="0"/>
              <w:marTop w:val="0"/>
              <w:marBottom w:val="0"/>
              <w:divBdr>
                <w:top w:val="none" w:sz="0" w:space="0" w:color="auto"/>
                <w:left w:val="none" w:sz="0" w:space="0" w:color="auto"/>
                <w:bottom w:val="none" w:sz="0" w:space="0" w:color="auto"/>
                <w:right w:val="none" w:sz="0" w:space="0" w:color="auto"/>
              </w:divBdr>
              <w:divsChild>
                <w:div w:id="1945455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2473909">
      <w:bodyDiv w:val="1"/>
      <w:marLeft w:val="0"/>
      <w:marRight w:val="0"/>
      <w:marTop w:val="0"/>
      <w:marBottom w:val="0"/>
      <w:divBdr>
        <w:top w:val="none" w:sz="0" w:space="0" w:color="auto"/>
        <w:left w:val="none" w:sz="0" w:space="0" w:color="auto"/>
        <w:bottom w:val="none" w:sz="0" w:space="0" w:color="auto"/>
        <w:right w:val="none" w:sz="0" w:space="0" w:color="auto"/>
      </w:divBdr>
      <w:divsChild>
        <w:div w:id="290985066">
          <w:marLeft w:val="0"/>
          <w:marRight w:val="0"/>
          <w:marTop w:val="0"/>
          <w:marBottom w:val="0"/>
          <w:divBdr>
            <w:top w:val="none" w:sz="0" w:space="0" w:color="auto"/>
            <w:left w:val="none" w:sz="0" w:space="0" w:color="auto"/>
            <w:bottom w:val="none" w:sz="0" w:space="0" w:color="auto"/>
            <w:right w:val="none" w:sz="0" w:space="0" w:color="auto"/>
          </w:divBdr>
        </w:div>
        <w:div w:id="899168128">
          <w:marLeft w:val="0"/>
          <w:marRight w:val="0"/>
          <w:marTop w:val="0"/>
          <w:marBottom w:val="0"/>
          <w:divBdr>
            <w:top w:val="none" w:sz="0" w:space="0" w:color="auto"/>
            <w:left w:val="none" w:sz="0" w:space="0" w:color="auto"/>
            <w:bottom w:val="none" w:sz="0" w:space="0" w:color="auto"/>
            <w:right w:val="none" w:sz="0" w:space="0" w:color="auto"/>
          </w:divBdr>
          <w:divsChild>
            <w:div w:id="1171020891">
              <w:marLeft w:val="0"/>
              <w:marRight w:val="0"/>
              <w:marTop w:val="0"/>
              <w:marBottom w:val="0"/>
              <w:divBdr>
                <w:top w:val="none" w:sz="0" w:space="0" w:color="auto"/>
                <w:left w:val="none" w:sz="0" w:space="0" w:color="auto"/>
                <w:bottom w:val="none" w:sz="0" w:space="0" w:color="auto"/>
                <w:right w:val="none" w:sz="0" w:space="0" w:color="auto"/>
              </w:divBdr>
            </w:div>
          </w:divsChild>
        </w:div>
        <w:div w:id="1006176336">
          <w:marLeft w:val="0"/>
          <w:marRight w:val="0"/>
          <w:marTop w:val="0"/>
          <w:marBottom w:val="0"/>
          <w:divBdr>
            <w:top w:val="none" w:sz="0" w:space="0" w:color="auto"/>
            <w:left w:val="none" w:sz="0" w:space="0" w:color="auto"/>
            <w:bottom w:val="none" w:sz="0" w:space="0" w:color="auto"/>
            <w:right w:val="none" w:sz="0" w:space="0" w:color="auto"/>
          </w:divBdr>
        </w:div>
        <w:div w:id="1673751921">
          <w:marLeft w:val="0"/>
          <w:marRight w:val="0"/>
          <w:marTop w:val="0"/>
          <w:marBottom w:val="0"/>
          <w:divBdr>
            <w:top w:val="none" w:sz="0" w:space="0" w:color="auto"/>
            <w:left w:val="none" w:sz="0" w:space="0" w:color="auto"/>
            <w:bottom w:val="none" w:sz="0" w:space="0" w:color="auto"/>
            <w:right w:val="none" w:sz="0" w:space="0" w:color="auto"/>
          </w:divBdr>
          <w:divsChild>
            <w:div w:id="1562325311">
              <w:marLeft w:val="0"/>
              <w:marRight w:val="0"/>
              <w:marTop w:val="0"/>
              <w:marBottom w:val="0"/>
              <w:divBdr>
                <w:top w:val="none" w:sz="0" w:space="0" w:color="auto"/>
                <w:left w:val="none" w:sz="0" w:space="0" w:color="auto"/>
                <w:bottom w:val="none" w:sz="0" w:space="0" w:color="auto"/>
                <w:right w:val="none" w:sz="0" w:space="0" w:color="auto"/>
              </w:divBdr>
            </w:div>
          </w:divsChild>
        </w:div>
        <w:div w:id="637414602">
          <w:marLeft w:val="0"/>
          <w:marRight w:val="0"/>
          <w:marTop w:val="0"/>
          <w:marBottom w:val="0"/>
          <w:divBdr>
            <w:top w:val="none" w:sz="0" w:space="0" w:color="auto"/>
            <w:left w:val="none" w:sz="0" w:space="0" w:color="auto"/>
            <w:bottom w:val="none" w:sz="0" w:space="0" w:color="auto"/>
            <w:right w:val="none" w:sz="0" w:space="0" w:color="auto"/>
          </w:divBdr>
        </w:div>
        <w:div w:id="1482576811">
          <w:marLeft w:val="0"/>
          <w:marRight w:val="0"/>
          <w:marTop w:val="0"/>
          <w:marBottom w:val="0"/>
          <w:divBdr>
            <w:top w:val="none" w:sz="0" w:space="0" w:color="auto"/>
            <w:left w:val="none" w:sz="0" w:space="0" w:color="auto"/>
            <w:bottom w:val="none" w:sz="0" w:space="0" w:color="auto"/>
            <w:right w:val="none" w:sz="0" w:space="0" w:color="auto"/>
          </w:divBdr>
          <w:divsChild>
            <w:div w:id="1638145488">
              <w:marLeft w:val="0"/>
              <w:marRight w:val="0"/>
              <w:marTop w:val="0"/>
              <w:marBottom w:val="0"/>
              <w:divBdr>
                <w:top w:val="none" w:sz="0" w:space="0" w:color="auto"/>
                <w:left w:val="none" w:sz="0" w:space="0" w:color="auto"/>
                <w:bottom w:val="none" w:sz="0" w:space="0" w:color="auto"/>
                <w:right w:val="none" w:sz="0" w:space="0" w:color="auto"/>
              </w:divBdr>
            </w:div>
          </w:divsChild>
        </w:div>
        <w:div w:id="1725324447">
          <w:marLeft w:val="0"/>
          <w:marRight w:val="0"/>
          <w:marTop w:val="0"/>
          <w:marBottom w:val="0"/>
          <w:divBdr>
            <w:top w:val="none" w:sz="0" w:space="0" w:color="auto"/>
            <w:left w:val="none" w:sz="0" w:space="0" w:color="auto"/>
            <w:bottom w:val="none" w:sz="0" w:space="0" w:color="auto"/>
            <w:right w:val="none" w:sz="0" w:space="0" w:color="auto"/>
          </w:divBdr>
        </w:div>
        <w:div w:id="1009600765">
          <w:marLeft w:val="0"/>
          <w:marRight w:val="0"/>
          <w:marTop w:val="0"/>
          <w:marBottom w:val="0"/>
          <w:divBdr>
            <w:top w:val="none" w:sz="0" w:space="0" w:color="auto"/>
            <w:left w:val="none" w:sz="0" w:space="0" w:color="auto"/>
            <w:bottom w:val="none" w:sz="0" w:space="0" w:color="auto"/>
            <w:right w:val="none" w:sz="0" w:space="0" w:color="auto"/>
          </w:divBdr>
          <w:divsChild>
            <w:div w:id="1766457556">
              <w:marLeft w:val="0"/>
              <w:marRight w:val="0"/>
              <w:marTop w:val="0"/>
              <w:marBottom w:val="0"/>
              <w:divBdr>
                <w:top w:val="none" w:sz="0" w:space="0" w:color="auto"/>
                <w:left w:val="none" w:sz="0" w:space="0" w:color="auto"/>
                <w:bottom w:val="none" w:sz="0" w:space="0" w:color="auto"/>
                <w:right w:val="none" w:sz="0" w:space="0" w:color="auto"/>
              </w:divBdr>
            </w:div>
          </w:divsChild>
        </w:div>
        <w:div w:id="806820137">
          <w:marLeft w:val="0"/>
          <w:marRight w:val="0"/>
          <w:marTop w:val="0"/>
          <w:marBottom w:val="0"/>
          <w:divBdr>
            <w:top w:val="none" w:sz="0" w:space="0" w:color="auto"/>
            <w:left w:val="none" w:sz="0" w:space="0" w:color="auto"/>
            <w:bottom w:val="none" w:sz="0" w:space="0" w:color="auto"/>
            <w:right w:val="none" w:sz="0" w:space="0" w:color="auto"/>
          </w:divBdr>
        </w:div>
        <w:div w:id="404886399">
          <w:marLeft w:val="0"/>
          <w:marRight w:val="0"/>
          <w:marTop w:val="0"/>
          <w:marBottom w:val="0"/>
          <w:divBdr>
            <w:top w:val="none" w:sz="0" w:space="0" w:color="auto"/>
            <w:left w:val="none" w:sz="0" w:space="0" w:color="auto"/>
            <w:bottom w:val="none" w:sz="0" w:space="0" w:color="auto"/>
            <w:right w:val="none" w:sz="0" w:space="0" w:color="auto"/>
          </w:divBdr>
          <w:divsChild>
            <w:div w:id="1484274199">
              <w:marLeft w:val="0"/>
              <w:marRight w:val="0"/>
              <w:marTop w:val="0"/>
              <w:marBottom w:val="0"/>
              <w:divBdr>
                <w:top w:val="none" w:sz="0" w:space="0" w:color="auto"/>
                <w:left w:val="none" w:sz="0" w:space="0" w:color="auto"/>
                <w:bottom w:val="none" w:sz="0" w:space="0" w:color="auto"/>
                <w:right w:val="none" w:sz="0" w:space="0" w:color="auto"/>
              </w:divBdr>
            </w:div>
          </w:divsChild>
        </w:div>
        <w:div w:id="1907956159">
          <w:marLeft w:val="0"/>
          <w:marRight w:val="0"/>
          <w:marTop w:val="0"/>
          <w:marBottom w:val="0"/>
          <w:divBdr>
            <w:top w:val="none" w:sz="0" w:space="0" w:color="auto"/>
            <w:left w:val="none" w:sz="0" w:space="0" w:color="auto"/>
            <w:bottom w:val="none" w:sz="0" w:space="0" w:color="auto"/>
            <w:right w:val="none" w:sz="0" w:space="0" w:color="auto"/>
          </w:divBdr>
        </w:div>
        <w:div w:id="1854030892">
          <w:marLeft w:val="0"/>
          <w:marRight w:val="0"/>
          <w:marTop w:val="0"/>
          <w:marBottom w:val="0"/>
          <w:divBdr>
            <w:top w:val="none" w:sz="0" w:space="0" w:color="auto"/>
            <w:left w:val="none" w:sz="0" w:space="0" w:color="auto"/>
            <w:bottom w:val="none" w:sz="0" w:space="0" w:color="auto"/>
            <w:right w:val="none" w:sz="0" w:space="0" w:color="auto"/>
          </w:divBdr>
          <w:divsChild>
            <w:div w:id="998118107">
              <w:marLeft w:val="0"/>
              <w:marRight w:val="0"/>
              <w:marTop w:val="0"/>
              <w:marBottom w:val="0"/>
              <w:divBdr>
                <w:top w:val="none" w:sz="0" w:space="0" w:color="auto"/>
                <w:left w:val="none" w:sz="0" w:space="0" w:color="auto"/>
                <w:bottom w:val="none" w:sz="0" w:space="0" w:color="auto"/>
                <w:right w:val="none" w:sz="0" w:space="0" w:color="auto"/>
              </w:divBdr>
            </w:div>
          </w:divsChild>
        </w:div>
        <w:div w:id="1446970000">
          <w:marLeft w:val="0"/>
          <w:marRight w:val="0"/>
          <w:marTop w:val="0"/>
          <w:marBottom w:val="0"/>
          <w:divBdr>
            <w:top w:val="none" w:sz="0" w:space="0" w:color="auto"/>
            <w:left w:val="none" w:sz="0" w:space="0" w:color="auto"/>
            <w:bottom w:val="none" w:sz="0" w:space="0" w:color="auto"/>
            <w:right w:val="none" w:sz="0" w:space="0" w:color="auto"/>
          </w:divBdr>
        </w:div>
        <w:div w:id="1357736624">
          <w:marLeft w:val="0"/>
          <w:marRight w:val="0"/>
          <w:marTop w:val="0"/>
          <w:marBottom w:val="0"/>
          <w:divBdr>
            <w:top w:val="none" w:sz="0" w:space="0" w:color="auto"/>
            <w:left w:val="none" w:sz="0" w:space="0" w:color="auto"/>
            <w:bottom w:val="none" w:sz="0" w:space="0" w:color="auto"/>
            <w:right w:val="none" w:sz="0" w:space="0" w:color="auto"/>
          </w:divBdr>
          <w:divsChild>
            <w:div w:id="1698920625">
              <w:marLeft w:val="0"/>
              <w:marRight w:val="0"/>
              <w:marTop w:val="0"/>
              <w:marBottom w:val="0"/>
              <w:divBdr>
                <w:top w:val="none" w:sz="0" w:space="0" w:color="auto"/>
                <w:left w:val="none" w:sz="0" w:space="0" w:color="auto"/>
                <w:bottom w:val="none" w:sz="0" w:space="0" w:color="auto"/>
                <w:right w:val="none" w:sz="0" w:space="0" w:color="auto"/>
              </w:divBdr>
            </w:div>
          </w:divsChild>
        </w:div>
        <w:div w:id="1647927052">
          <w:marLeft w:val="0"/>
          <w:marRight w:val="0"/>
          <w:marTop w:val="300"/>
          <w:marBottom w:val="0"/>
          <w:divBdr>
            <w:top w:val="none" w:sz="0" w:space="0" w:color="auto"/>
            <w:left w:val="none" w:sz="0" w:space="0" w:color="auto"/>
            <w:bottom w:val="none" w:sz="0" w:space="0" w:color="auto"/>
            <w:right w:val="none" w:sz="0" w:space="0" w:color="auto"/>
          </w:divBdr>
          <w:divsChild>
            <w:div w:id="24865188">
              <w:marLeft w:val="0"/>
              <w:marRight w:val="0"/>
              <w:marTop w:val="0"/>
              <w:marBottom w:val="0"/>
              <w:divBdr>
                <w:top w:val="none" w:sz="0" w:space="0" w:color="auto"/>
                <w:left w:val="none" w:sz="0" w:space="0" w:color="auto"/>
                <w:bottom w:val="none" w:sz="0" w:space="0" w:color="auto"/>
                <w:right w:val="none" w:sz="0" w:space="0" w:color="auto"/>
              </w:divBdr>
              <w:divsChild>
                <w:div w:id="64031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416363">
          <w:marLeft w:val="0"/>
          <w:marRight w:val="0"/>
          <w:marTop w:val="300"/>
          <w:marBottom w:val="0"/>
          <w:divBdr>
            <w:top w:val="none" w:sz="0" w:space="0" w:color="auto"/>
            <w:left w:val="none" w:sz="0" w:space="0" w:color="auto"/>
            <w:bottom w:val="none" w:sz="0" w:space="0" w:color="auto"/>
            <w:right w:val="none" w:sz="0" w:space="0" w:color="auto"/>
          </w:divBdr>
          <w:divsChild>
            <w:div w:id="1263495592">
              <w:marLeft w:val="0"/>
              <w:marRight w:val="0"/>
              <w:marTop w:val="0"/>
              <w:marBottom w:val="0"/>
              <w:divBdr>
                <w:top w:val="none" w:sz="0" w:space="0" w:color="auto"/>
                <w:left w:val="none" w:sz="0" w:space="0" w:color="auto"/>
                <w:bottom w:val="none" w:sz="0" w:space="0" w:color="auto"/>
                <w:right w:val="none" w:sz="0" w:space="0" w:color="auto"/>
              </w:divBdr>
              <w:divsChild>
                <w:div w:id="2143300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776879">
          <w:marLeft w:val="0"/>
          <w:marRight w:val="0"/>
          <w:marTop w:val="300"/>
          <w:marBottom w:val="0"/>
          <w:divBdr>
            <w:top w:val="none" w:sz="0" w:space="0" w:color="auto"/>
            <w:left w:val="none" w:sz="0" w:space="0" w:color="auto"/>
            <w:bottom w:val="none" w:sz="0" w:space="0" w:color="auto"/>
            <w:right w:val="none" w:sz="0" w:space="0" w:color="auto"/>
          </w:divBdr>
          <w:divsChild>
            <w:div w:id="1892377379">
              <w:marLeft w:val="0"/>
              <w:marRight w:val="0"/>
              <w:marTop w:val="0"/>
              <w:marBottom w:val="0"/>
              <w:divBdr>
                <w:top w:val="none" w:sz="0" w:space="0" w:color="auto"/>
                <w:left w:val="none" w:sz="0" w:space="0" w:color="auto"/>
                <w:bottom w:val="none" w:sz="0" w:space="0" w:color="auto"/>
                <w:right w:val="none" w:sz="0" w:space="0" w:color="auto"/>
              </w:divBdr>
              <w:divsChild>
                <w:div w:id="197763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608431">
          <w:marLeft w:val="0"/>
          <w:marRight w:val="0"/>
          <w:marTop w:val="300"/>
          <w:marBottom w:val="0"/>
          <w:divBdr>
            <w:top w:val="none" w:sz="0" w:space="0" w:color="auto"/>
            <w:left w:val="none" w:sz="0" w:space="0" w:color="auto"/>
            <w:bottom w:val="none" w:sz="0" w:space="0" w:color="auto"/>
            <w:right w:val="none" w:sz="0" w:space="0" w:color="auto"/>
          </w:divBdr>
          <w:divsChild>
            <w:div w:id="924727998">
              <w:marLeft w:val="0"/>
              <w:marRight w:val="0"/>
              <w:marTop w:val="0"/>
              <w:marBottom w:val="0"/>
              <w:divBdr>
                <w:top w:val="none" w:sz="0" w:space="0" w:color="auto"/>
                <w:left w:val="none" w:sz="0" w:space="0" w:color="auto"/>
                <w:bottom w:val="none" w:sz="0" w:space="0" w:color="auto"/>
                <w:right w:val="none" w:sz="0" w:space="0" w:color="auto"/>
              </w:divBdr>
              <w:divsChild>
                <w:div w:id="1976328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5016427">
      <w:bodyDiv w:val="1"/>
      <w:marLeft w:val="0"/>
      <w:marRight w:val="0"/>
      <w:marTop w:val="0"/>
      <w:marBottom w:val="0"/>
      <w:divBdr>
        <w:top w:val="none" w:sz="0" w:space="0" w:color="auto"/>
        <w:left w:val="none" w:sz="0" w:space="0" w:color="auto"/>
        <w:bottom w:val="none" w:sz="0" w:space="0" w:color="auto"/>
        <w:right w:val="none" w:sz="0" w:space="0" w:color="auto"/>
      </w:divBdr>
    </w:div>
    <w:div w:id="939338330">
      <w:bodyDiv w:val="1"/>
      <w:marLeft w:val="0"/>
      <w:marRight w:val="0"/>
      <w:marTop w:val="0"/>
      <w:marBottom w:val="0"/>
      <w:divBdr>
        <w:top w:val="none" w:sz="0" w:space="0" w:color="auto"/>
        <w:left w:val="none" w:sz="0" w:space="0" w:color="auto"/>
        <w:bottom w:val="none" w:sz="0" w:space="0" w:color="auto"/>
        <w:right w:val="none" w:sz="0" w:space="0" w:color="auto"/>
      </w:divBdr>
      <w:divsChild>
        <w:div w:id="1676834956">
          <w:marLeft w:val="0"/>
          <w:marRight w:val="0"/>
          <w:marTop w:val="0"/>
          <w:marBottom w:val="0"/>
          <w:divBdr>
            <w:top w:val="none" w:sz="0" w:space="0" w:color="auto"/>
            <w:left w:val="none" w:sz="0" w:space="0" w:color="auto"/>
            <w:bottom w:val="none" w:sz="0" w:space="0" w:color="auto"/>
            <w:right w:val="none" w:sz="0" w:space="0" w:color="auto"/>
          </w:divBdr>
        </w:div>
        <w:div w:id="352003385">
          <w:marLeft w:val="0"/>
          <w:marRight w:val="0"/>
          <w:marTop w:val="0"/>
          <w:marBottom w:val="0"/>
          <w:divBdr>
            <w:top w:val="none" w:sz="0" w:space="0" w:color="auto"/>
            <w:left w:val="none" w:sz="0" w:space="0" w:color="auto"/>
            <w:bottom w:val="none" w:sz="0" w:space="0" w:color="auto"/>
            <w:right w:val="none" w:sz="0" w:space="0" w:color="auto"/>
          </w:divBdr>
          <w:divsChild>
            <w:div w:id="1023551161">
              <w:marLeft w:val="0"/>
              <w:marRight w:val="0"/>
              <w:marTop w:val="0"/>
              <w:marBottom w:val="0"/>
              <w:divBdr>
                <w:top w:val="none" w:sz="0" w:space="0" w:color="auto"/>
                <w:left w:val="none" w:sz="0" w:space="0" w:color="auto"/>
                <w:bottom w:val="none" w:sz="0" w:space="0" w:color="auto"/>
                <w:right w:val="none" w:sz="0" w:space="0" w:color="auto"/>
              </w:divBdr>
            </w:div>
          </w:divsChild>
        </w:div>
        <w:div w:id="93406250">
          <w:marLeft w:val="0"/>
          <w:marRight w:val="0"/>
          <w:marTop w:val="0"/>
          <w:marBottom w:val="0"/>
          <w:divBdr>
            <w:top w:val="none" w:sz="0" w:space="0" w:color="auto"/>
            <w:left w:val="none" w:sz="0" w:space="0" w:color="auto"/>
            <w:bottom w:val="none" w:sz="0" w:space="0" w:color="auto"/>
            <w:right w:val="none" w:sz="0" w:space="0" w:color="auto"/>
          </w:divBdr>
        </w:div>
        <w:div w:id="1990817027">
          <w:marLeft w:val="0"/>
          <w:marRight w:val="0"/>
          <w:marTop w:val="0"/>
          <w:marBottom w:val="0"/>
          <w:divBdr>
            <w:top w:val="none" w:sz="0" w:space="0" w:color="auto"/>
            <w:left w:val="none" w:sz="0" w:space="0" w:color="auto"/>
            <w:bottom w:val="none" w:sz="0" w:space="0" w:color="auto"/>
            <w:right w:val="none" w:sz="0" w:space="0" w:color="auto"/>
          </w:divBdr>
          <w:divsChild>
            <w:div w:id="614335658">
              <w:marLeft w:val="0"/>
              <w:marRight w:val="0"/>
              <w:marTop w:val="0"/>
              <w:marBottom w:val="0"/>
              <w:divBdr>
                <w:top w:val="none" w:sz="0" w:space="0" w:color="auto"/>
                <w:left w:val="none" w:sz="0" w:space="0" w:color="auto"/>
                <w:bottom w:val="none" w:sz="0" w:space="0" w:color="auto"/>
                <w:right w:val="none" w:sz="0" w:space="0" w:color="auto"/>
              </w:divBdr>
            </w:div>
          </w:divsChild>
        </w:div>
        <w:div w:id="342167982">
          <w:marLeft w:val="0"/>
          <w:marRight w:val="0"/>
          <w:marTop w:val="0"/>
          <w:marBottom w:val="0"/>
          <w:divBdr>
            <w:top w:val="none" w:sz="0" w:space="0" w:color="auto"/>
            <w:left w:val="none" w:sz="0" w:space="0" w:color="auto"/>
            <w:bottom w:val="none" w:sz="0" w:space="0" w:color="auto"/>
            <w:right w:val="none" w:sz="0" w:space="0" w:color="auto"/>
          </w:divBdr>
        </w:div>
        <w:div w:id="868032478">
          <w:marLeft w:val="0"/>
          <w:marRight w:val="0"/>
          <w:marTop w:val="0"/>
          <w:marBottom w:val="0"/>
          <w:divBdr>
            <w:top w:val="none" w:sz="0" w:space="0" w:color="auto"/>
            <w:left w:val="none" w:sz="0" w:space="0" w:color="auto"/>
            <w:bottom w:val="none" w:sz="0" w:space="0" w:color="auto"/>
            <w:right w:val="none" w:sz="0" w:space="0" w:color="auto"/>
          </w:divBdr>
          <w:divsChild>
            <w:div w:id="1165823752">
              <w:marLeft w:val="0"/>
              <w:marRight w:val="0"/>
              <w:marTop w:val="0"/>
              <w:marBottom w:val="0"/>
              <w:divBdr>
                <w:top w:val="none" w:sz="0" w:space="0" w:color="auto"/>
                <w:left w:val="none" w:sz="0" w:space="0" w:color="auto"/>
                <w:bottom w:val="none" w:sz="0" w:space="0" w:color="auto"/>
                <w:right w:val="none" w:sz="0" w:space="0" w:color="auto"/>
              </w:divBdr>
            </w:div>
          </w:divsChild>
        </w:div>
        <w:div w:id="140931701">
          <w:marLeft w:val="0"/>
          <w:marRight w:val="0"/>
          <w:marTop w:val="0"/>
          <w:marBottom w:val="0"/>
          <w:divBdr>
            <w:top w:val="none" w:sz="0" w:space="0" w:color="auto"/>
            <w:left w:val="none" w:sz="0" w:space="0" w:color="auto"/>
            <w:bottom w:val="none" w:sz="0" w:space="0" w:color="auto"/>
            <w:right w:val="none" w:sz="0" w:space="0" w:color="auto"/>
          </w:divBdr>
        </w:div>
        <w:div w:id="1977641628">
          <w:marLeft w:val="0"/>
          <w:marRight w:val="0"/>
          <w:marTop w:val="0"/>
          <w:marBottom w:val="0"/>
          <w:divBdr>
            <w:top w:val="none" w:sz="0" w:space="0" w:color="auto"/>
            <w:left w:val="none" w:sz="0" w:space="0" w:color="auto"/>
            <w:bottom w:val="none" w:sz="0" w:space="0" w:color="auto"/>
            <w:right w:val="none" w:sz="0" w:space="0" w:color="auto"/>
          </w:divBdr>
          <w:divsChild>
            <w:div w:id="638531921">
              <w:marLeft w:val="0"/>
              <w:marRight w:val="0"/>
              <w:marTop w:val="0"/>
              <w:marBottom w:val="0"/>
              <w:divBdr>
                <w:top w:val="none" w:sz="0" w:space="0" w:color="auto"/>
                <w:left w:val="none" w:sz="0" w:space="0" w:color="auto"/>
                <w:bottom w:val="none" w:sz="0" w:space="0" w:color="auto"/>
                <w:right w:val="none" w:sz="0" w:space="0" w:color="auto"/>
              </w:divBdr>
            </w:div>
          </w:divsChild>
        </w:div>
        <w:div w:id="106001562">
          <w:marLeft w:val="0"/>
          <w:marRight w:val="0"/>
          <w:marTop w:val="0"/>
          <w:marBottom w:val="0"/>
          <w:divBdr>
            <w:top w:val="none" w:sz="0" w:space="0" w:color="auto"/>
            <w:left w:val="none" w:sz="0" w:space="0" w:color="auto"/>
            <w:bottom w:val="none" w:sz="0" w:space="0" w:color="auto"/>
            <w:right w:val="none" w:sz="0" w:space="0" w:color="auto"/>
          </w:divBdr>
        </w:div>
        <w:div w:id="870612212">
          <w:marLeft w:val="0"/>
          <w:marRight w:val="0"/>
          <w:marTop w:val="0"/>
          <w:marBottom w:val="0"/>
          <w:divBdr>
            <w:top w:val="none" w:sz="0" w:space="0" w:color="auto"/>
            <w:left w:val="none" w:sz="0" w:space="0" w:color="auto"/>
            <w:bottom w:val="none" w:sz="0" w:space="0" w:color="auto"/>
            <w:right w:val="none" w:sz="0" w:space="0" w:color="auto"/>
          </w:divBdr>
          <w:divsChild>
            <w:div w:id="1912081563">
              <w:marLeft w:val="0"/>
              <w:marRight w:val="0"/>
              <w:marTop w:val="0"/>
              <w:marBottom w:val="0"/>
              <w:divBdr>
                <w:top w:val="none" w:sz="0" w:space="0" w:color="auto"/>
                <w:left w:val="none" w:sz="0" w:space="0" w:color="auto"/>
                <w:bottom w:val="none" w:sz="0" w:space="0" w:color="auto"/>
                <w:right w:val="none" w:sz="0" w:space="0" w:color="auto"/>
              </w:divBdr>
            </w:div>
          </w:divsChild>
        </w:div>
        <w:div w:id="1259291002">
          <w:marLeft w:val="0"/>
          <w:marRight w:val="0"/>
          <w:marTop w:val="0"/>
          <w:marBottom w:val="0"/>
          <w:divBdr>
            <w:top w:val="none" w:sz="0" w:space="0" w:color="auto"/>
            <w:left w:val="none" w:sz="0" w:space="0" w:color="auto"/>
            <w:bottom w:val="none" w:sz="0" w:space="0" w:color="auto"/>
            <w:right w:val="none" w:sz="0" w:space="0" w:color="auto"/>
          </w:divBdr>
        </w:div>
        <w:div w:id="1005594364">
          <w:marLeft w:val="0"/>
          <w:marRight w:val="0"/>
          <w:marTop w:val="0"/>
          <w:marBottom w:val="0"/>
          <w:divBdr>
            <w:top w:val="none" w:sz="0" w:space="0" w:color="auto"/>
            <w:left w:val="none" w:sz="0" w:space="0" w:color="auto"/>
            <w:bottom w:val="none" w:sz="0" w:space="0" w:color="auto"/>
            <w:right w:val="none" w:sz="0" w:space="0" w:color="auto"/>
          </w:divBdr>
          <w:divsChild>
            <w:div w:id="1883247188">
              <w:marLeft w:val="0"/>
              <w:marRight w:val="0"/>
              <w:marTop w:val="0"/>
              <w:marBottom w:val="0"/>
              <w:divBdr>
                <w:top w:val="none" w:sz="0" w:space="0" w:color="auto"/>
                <w:left w:val="none" w:sz="0" w:space="0" w:color="auto"/>
                <w:bottom w:val="none" w:sz="0" w:space="0" w:color="auto"/>
                <w:right w:val="none" w:sz="0" w:space="0" w:color="auto"/>
              </w:divBdr>
            </w:div>
          </w:divsChild>
        </w:div>
        <w:div w:id="712851547">
          <w:marLeft w:val="0"/>
          <w:marRight w:val="0"/>
          <w:marTop w:val="0"/>
          <w:marBottom w:val="0"/>
          <w:divBdr>
            <w:top w:val="none" w:sz="0" w:space="0" w:color="auto"/>
            <w:left w:val="none" w:sz="0" w:space="0" w:color="auto"/>
            <w:bottom w:val="none" w:sz="0" w:space="0" w:color="auto"/>
            <w:right w:val="none" w:sz="0" w:space="0" w:color="auto"/>
          </w:divBdr>
        </w:div>
        <w:div w:id="766466613">
          <w:marLeft w:val="0"/>
          <w:marRight w:val="0"/>
          <w:marTop w:val="0"/>
          <w:marBottom w:val="0"/>
          <w:divBdr>
            <w:top w:val="none" w:sz="0" w:space="0" w:color="auto"/>
            <w:left w:val="none" w:sz="0" w:space="0" w:color="auto"/>
            <w:bottom w:val="none" w:sz="0" w:space="0" w:color="auto"/>
            <w:right w:val="none" w:sz="0" w:space="0" w:color="auto"/>
          </w:divBdr>
          <w:divsChild>
            <w:div w:id="1861815011">
              <w:marLeft w:val="0"/>
              <w:marRight w:val="0"/>
              <w:marTop w:val="0"/>
              <w:marBottom w:val="0"/>
              <w:divBdr>
                <w:top w:val="none" w:sz="0" w:space="0" w:color="auto"/>
                <w:left w:val="none" w:sz="0" w:space="0" w:color="auto"/>
                <w:bottom w:val="none" w:sz="0" w:space="0" w:color="auto"/>
                <w:right w:val="none" w:sz="0" w:space="0" w:color="auto"/>
              </w:divBdr>
            </w:div>
          </w:divsChild>
        </w:div>
        <w:div w:id="2022664161">
          <w:marLeft w:val="0"/>
          <w:marRight w:val="0"/>
          <w:marTop w:val="300"/>
          <w:marBottom w:val="0"/>
          <w:divBdr>
            <w:top w:val="none" w:sz="0" w:space="0" w:color="auto"/>
            <w:left w:val="none" w:sz="0" w:space="0" w:color="auto"/>
            <w:bottom w:val="none" w:sz="0" w:space="0" w:color="auto"/>
            <w:right w:val="none" w:sz="0" w:space="0" w:color="auto"/>
          </w:divBdr>
          <w:divsChild>
            <w:div w:id="919564172">
              <w:marLeft w:val="0"/>
              <w:marRight w:val="0"/>
              <w:marTop w:val="0"/>
              <w:marBottom w:val="0"/>
              <w:divBdr>
                <w:top w:val="none" w:sz="0" w:space="0" w:color="auto"/>
                <w:left w:val="none" w:sz="0" w:space="0" w:color="auto"/>
                <w:bottom w:val="none" w:sz="0" w:space="0" w:color="auto"/>
                <w:right w:val="none" w:sz="0" w:space="0" w:color="auto"/>
              </w:divBdr>
              <w:divsChild>
                <w:div w:id="1357543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409952">
          <w:marLeft w:val="0"/>
          <w:marRight w:val="0"/>
          <w:marTop w:val="300"/>
          <w:marBottom w:val="0"/>
          <w:divBdr>
            <w:top w:val="none" w:sz="0" w:space="0" w:color="auto"/>
            <w:left w:val="none" w:sz="0" w:space="0" w:color="auto"/>
            <w:bottom w:val="none" w:sz="0" w:space="0" w:color="auto"/>
            <w:right w:val="none" w:sz="0" w:space="0" w:color="auto"/>
          </w:divBdr>
          <w:divsChild>
            <w:div w:id="360203629">
              <w:marLeft w:val="0"/>
              <w:marRight w:val="0"/>
              <w:marTop w:val="0"/>
              <w:marBottom w:val="0"/>
              <w:divBdr>
                <w:top w:val="none" w:sz="0" w:space="0" w:color="auto"/>
                <w:left w:val="none" w:sz="0" w:space="0" w:color="auto"/>
                <w:bottom w:val="none" w:sz="0" w:space="0" w:color="auto"/>
                <w:right w:val="none" w:sz="0" w:space="0" w:color="auto"/>
              </w:divBdr>
              <w:divsChild>
                <w:div w:id="1495022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04766">
          <w:marLeft w:val="0"/>
          <w:marRight w:val="0"/>
          <w:marTop w:val="300"/>
          <w:marBottom w:val="0"/>
          <w:divBdr>
            <w:top w:val="none" w:sz="0" w:space="0" w:color="auto"/>
            <w:left w:val="none" w:sz="0" w:space="0" w:color="auto"/>
            <w:bottom w:val="none" w:sz="0" w:space="0" w:color="auto"/>
            <w:right w:val="none" w:sz="0" w:space="0" w:color="auto"/>
          </w:divBdr>
          <w:divsChild>
            <w:div w:id="110052597">
              <w:marLeft w:val="0"/>
              <w:marRight w:val="0"/>
              <w:marTop w:val="0"/>
              <w:marBottom w:val="0"/>
              <w:divBdr>
                <w:top w:val="none" w:sz="0" w:space="0" w:color="auto"/>
                <w:left w:val="none" w:sz="0" w:space="0" w:color="auto"/>
                <w:bottom w:val="none" w:sz="0" w:space="0" w:color="auto"/>
                <w:right w:val="none" w:sz="0" w:space="0" w:color="auto"/>
              </w:divBdr>
              <w:divsChild>
                <w:div w:id="739987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9601996">
      <w:bodyDiv w:val="1"/>
      <w:marLeft w:val="0"/>
      <w:marRight w:val="0"/>
      <w:marTop w:val="0"/>
      <w:marBottom w:val="0"/>
      <w:divBdr>
        <w:top w:val="none" w:sz="0" w:space="0" w:color="auto"/>
        <w:left w:val="none" w:sz="0" w:space="0" w:color="auto"/>
        <w:bottom w:val="none" w:sz="0" w:space="0" w:color="auto"/>
        <w:right w:val="none" w:sz="0" w:space="0" w:color="auto"/>
      </w:divBdr>
    </w:div>
    <w:div w:id="940603969">
      <w:bodyDiv w:val="1"/>
      <w:marLeft w:val="0"/>
      <w:marRight w:val="0"/>
      <w:marTop w:val="0"/>
      <w:marBottom w:val="0"/>
      <w:divBdr>
        <w:top w:val="none" w:sz="0" w:space="0" w:color="auto"/>
        <w:left w:val="none" w:sz="0" w:space="0" w:color="auto"/>
        <w:bottom w:val="none" w:sz="0" w:space="0" w:color="auto"/>
        <w:right w:val="none" w:sz="0" w:space="0" w:color="auto"/>
      </w:divBdr>
      <w:divsChild>
        <w:div w:id="1299914178">
          <w:marLeft w:val="0"/>
          <w:marRight w:val="0"/>
          <w:marTop w:val="0"/>
          <w:marBottom w:val="0"/>
          <w:divBdr>
            <w:top w:val="none" w:sz="0" w:space="0" w:color="auto"/>
            <w:left w:val="none" w:sz="0" w:space="0" w:color="auto"/>
            <w:bottom w:val="none" w:sz="0" w:space="0" w:color="auto"/>
            <w:right w:val="none" w:sz="0" w:space="0" w:color="auto"/>
          </w:divBdr>
        </w:div>
        <w:div w:id="1401369350">
          <w:marLeft w:val="0"/>
          <w:marRight w:val="0"/>
          <w:marTop w:val="0"/>
          <w:marBottom w:val="0"/>
          <w:divBdr>
            <w:top w:val="none" w:sz="0" w:space="0" w:color="auto"/>
            <w:left w:val="none" w:sz="0" w:space="0" w:color="auto"/>
            <w:bottom w:val="none" w:sz="0" w:space="0" w:color="auto"/>
            <w:right w:val="none" w:sz="0" w:space="0" w:color="auto"/>
          </w:divBdr>
          <w:divsChild>
            <w:div w:id="1056319132">
              <w:marLeft w:val="0"/>
              <w:marRight w:val="0"/>
              <w:marTop w:val="0"/>
              <w:marBottom w:val="0"/>
              <w:divBdr>
                <w:top w:val="none" w:sz="0" w:space="0" w:color="auto"/>
                <w:left w:val="none" w:sz="0" w:space="0" w:color="auto"/>
                <w:bottom w:val="none" w:sz="0" w:space="0" w:color="auto"/>
                <w:right w:val="none" w:sz="0" w:space="0" w:color="auto"/>
              </w:divBdr>
            </w:div>
          </w:divsChild>
        </w:div>
        <w:div w:id="2004501939">
          <w:marLeft w:val="0"/>
          <w:marRight w:val="0"/>
          <w:marTop w:val="0"/>
          <w:marBottom w:val="0"/>
          <w:divBdr>
            <w:top w:val="none" w:sz="0" w:space="0" w:color="auto"/>
            <w:left w:val="none" w:sz="0" w:space="0" w:color="auto"/>
            <w:bottom w:val="none" w:sz="0" w:space="0" w:color="auto"/>
            <w:right w:val="none" w:sz="0" w:space="0" w:color="auto"/>
          </w:divBdr>
        </w:div>
        <w:div w:id="1017346459">
          <w:marLeft w:val="0"/>
          <w:marRight w:val="0"/>
          <w:marTop w:val="0"/>
          <w:marBottom w:val="0"/>
          <w:divBdr>
            <w:top w:val="none" w:sz="0" w:space="0" w:color="auto"/>
            <w:left w:val="none" w:sz="0" w:space="0" w:color="auto"/>
            <w:bottom w:val="none" w:sz="0" w:space="0" w:color="auto"/>
            <w:right w:val="none" w:sz="0" w:space="0" w:color="auto"/>
          </w:divBdr>
          <w:divsChild>
            <w:div w:id="2139913433">
              <w:marLeft w:val="0"/>
              <w:marRight w:val="0"/>
              <w:marTop w:val="0"/>
              <w:marBottom w:val="0"/>
              <w:divBdr>
                <w:top w:val="none" w:sz="0" w:space="0" w:color="auto"/>
                <w:left w:val="none" w:sz="0" w:space="0" w:color="auto"/>
                <w:bottom w:val="none" w:sz="0" w:space="0" w:color="auto"/>
                <w:right w:val="none" w:sz="0" w:space="0" w:color="auto"/>
              </w:divBdr>
            </w:div>
          </w:divsChild>
        </w:div>
        <w:div w:id="1819764562">
          <w:marLeft w:val="0"/>
          <w:marRight w:val="0"/>
          <w:marTop w:val="0"/>
          <w:marBottom w:val="0"/>
          <w:divBdr>
            <w:top w:val="none" w:sz="0" w:space="0" w:color="auto"/>
            <w:left w:val="none" w:sz="0" w:space="0" w:color="auto"/>
            <w:bottom w:val="none" w:sz="0" w:space="0" w:color="auto"/>
            <w:right w:val="none" w:sz="0" w:space="0" w:color="auto"/>
          </w:divBdr>
        </w:div>
        <w:div w:id="1270621671">
          <w:marLeft w:val="0"/>
          <w:marRight w:val="0"/>
          <w:marTop w:val="0"/>
          <w:marBottom w:val="0"/>
          <w:divBdr>
            <w:top w:val="none" w:sz="0" w:space="0" w:color="auto"/>
            <w:left w:val="none" w:sz="0" w:space="0" w:color="auto"/>
            <w:bottom w:val="none" w:sz="0" w:space="0" w:color="auto"/>
            <w:right w:val="none" w:sz="0" w:space="0" w:color="auto"/>
          </w:divBdr>
          <w:divsChild>
            <w:div w:id="1446584931">
              <w:marLeft w:val="0"/>
              <w:marRight w:val="0"/>
              <w:marTop w:val="0"/>
              <w:marBottom w:val="0"/>
              <w:divBdr>
                <w:top w:val="none" w:sz="0" w:space="0" w:color="auto"/>
                <w:left w:val="none" w:sz="0" w:space="0" w:color="auto"/>
                <w:bottom w:val="none" w:sz="0" w:space="0" w:color="auto"/>
                <w:right w:val="none" w:sz="0" w:space="0" w:color="auto"/>
              </w:divBdr>
            </w:div>
          </w:divsChild>
        </w:div>
        <w:div w:id="614025302">
          <w:marLeft w:val="0"/>
          <w:marRight w:val="0"/>
          <w:marTop w:val="0"/>
          <w:marBottom w:val="0"/>
          <w:divBdr>
            <w:top w:val="none" w:sz="0" w:space="0" w:color="auto"/>
            <w:left w:val="none" w:sz="0" w:space="0" w:color="auto"/>
            <w:bottom w:val="none" w:sz="0" w:space="0" w:color="auto"/>
            <w:right w:val="none" w:sz="0" w:space="0" w:color="auto"/>
          </w:divBdr>
        </w:div>
        <w:div w:id="2094356283">
          <w:marLeft w:val="0"/>
          <w:marRight w:val="0"/>
          <w:marTop w:val="0"/>
          <w:marBottom w:val="0"/>
          <w:divBdr>
            <w:top w:val="none" w:sz="0" w:space="0" w:color="auto"/>
            <w:left w:val="none" w:sz="0" w:space="0" w:color="auto"/>
            <w:bottom w:val="none" w:sz="0" w:space="0" w:color="auto"/>
            <w:right w:val="none" w:sz="0" w:space="0" w:color="auto"/>
          </w:divBdr>
          <w:divsChild>
            <w:div w:id="571742813">
              <w:marLeft w:val="0"/>
              <w:marRight w:val="0"/>
              <w:marTop w:val="0"/>
              <w:marBottom w:val="0"/>
              <w:divBdr>
                <w:top w:val="none" w:sz="0" w:space="0" w:color="auto"/>
                <w:left w:val="none" w:sz="0" w:space="0" w:color="auto"/>
                <w:bottom w:val="none" w:sz="0" w:space="0" w:color="auto"/>
                <w:right w:val="none" w:sz="0" w:space="0" w:color="auto"/>
              </w:divBdr>
            </w:div>
          </w:divsChild>
        </w:div>
        <w:div w:id="61174944">
          <w:marLeft w:val="0"/>
          <w:marRight w:val="0"/>
          <w:marTop w:val="0"/>
          <w:marBottom w:val="0"/>
          <w:divBdr>
            <w:top w:val="none" w:sz="0" w:space="0" w:color="auto"/>
            <w:left w:val="none" w:sz="0" w:space="0" w:color="auto"/>
            <w:bottom w:val="none" w:sz="0" w:space="0" w:color="auto"/>
            <w:right w:val="none" w:sz="0" w:space="0" w:color="auto"/>
          </w:divBdr>
        </w:div>
        <w:div w:id="1063944101">
          <w:marLeft w:val="0"/>
          <w:marRight w:val="0"/>
          <w:marTop w:val="0"/>
          <w:marBottom w:val="0"/>
          <w:divBdr>
            <w:top w:val="none" w:sz="0" w:space="0" w:color="auto"/>
            <w:left w:val="none" w:sz="0" w:space="0" w:color="auto"/>
            <w:bottom w:val="none" w:sz="0" w:space="0" w:color="auto"/>
            <w:right w:val="none" w:sz="0" w:space="0" w:color="auto"/>
          </w:divBdr>
          <w:divsChild>
            <w:div w:id="1124419764">
              <w:marLeft w:val="0"/>
              <w:marRight w:val="0"/>
              <w:marTop w:val="0"/>
              <w:marBottom w:val="0"/>
              <w:divBdr>
                <w:top w:val="none" w:sz="0" w:space="0" w:color="auto"/>
                <w:left w:val="none" w:sz="0" w:space="0" w:color="auto"/>
                <w:bottom w:val="none" w:sz="0" w:space="0" w:color="auto"/>
                <w:right w:val="none" w:sz="0" w:space="0" w:color="auto"/>
              </w:divBdr>
            </w:div>
          </w:divsChild>
        </w:div>
        <w:div w:id="417023911">
          <w:marLeft w:val="0"/>
          <w:marRight w:val="0"/>
          <w:marTop w:val="0"/>
          <w:marBottom w:val="0"/>
          <w:divBdr>
            <w:top w:val="none" w:sz="0" w:space="0" w:color="auto"/>
            <w:left w:val="none" w:sz="0" w:space="0" w:color="auto"/>
            <w:bottom w:val="none" w:sz="0" w:space="0" w:color="auto"/>
            <w:right w:val="none" w:sz="0" w:space="0" w:color="auto"/>
          </w:divBdr>
        </w:div>
        <w:div w:id="574320838">
          <w:marLeft w:val="0"/>
          <w:marRight w:val="0"/>
          <w:marTop w:val="0"/>
          <w:marBottom w:val="0"/>
          <w:divBdr>
            <w:top w:val="none" w:sz="0" w:space="0" w:color="auto"/>
            <w:left w:val="none" w:sz="0" w:space="0" w:color="auto"/>
            <w:bottom w:val="none" w:sz="0" w:space="0" w:color="auto"/>
            <w:right w:val="none" w:sz="0" w:space="0" w:color="auto"/>
          </w:divBdr>
          <w:divsChild>
            <w:div w:id="1896430443">
              <w:marLeft w:val="0"/>
              <w:marRight w:val="0"/>
              <w:marTop w:val="0"/>
              <w:marBottom w:val="0"/>
              <w:divBdr>
                <w:top w:val="none" w:sz="0" w:space="0" w:color="auto"/>
                <w:left w:val="none" w:sz="0" w:space="0" w:color="auto"/>
                <w:bottom w:val="none" w:sz="0" w:space="0" w:color="auto"/>
                <w:right w:val="none" w:sz="0" w:space="0" w:color="auto"/>
              </w:divBdr>
            </w:div>
          </w:divsChild>
        </w:div>
        <w:div w:id="2031183106">
          <w:marLeft w:val="0"/>
          <w:marRight w:val="0"/>
          <w:marTop w:val="0"/>
          <w:marBottom w:val="0"/>
          <w:divBdr>
            <w:top w:val="none" w:sz="0" w:space="0" w:color="auto"/>
            <w:left w:val="none" w:sz="0" w:space="0" w:color="auto"/>
            <w:bottom w:val="none" w:sz="0" w:space="0" w:color="auto"/>
            <w:right w:val="none" w:sz="0" w:space="0" w:color="auto"/>
          </w:divBdr>
        </w:div>
        <w:div w:id="123810594">
          <w:marLeft w:val="0"/>
          <w:marRight w:val="0"/>
          <w:marTop w:val="0"/>
          <w:marBottom w:val="0"/>
          <w:divBdr>
            <w:top w:val="none" w:sz="0" w:space="0" w:color="auto"/>
            <w:left w:val="none" w:sz="0" w:space="0" w:color="auto"/>
            <w:bottom w:val="none" w:sz="0" w:space="0" w:color="auto"/>
            <w:right w:val="none" w:sz="0" w:space="0" w:color="auto"/>
          </w:divBdr>
          <w:divsChild>
            <w:div w:id="838546582">
              <w:marLeft w:val="0"/>
              <w:marRight w:val="0"/>
              <w:marTop w:val="0"/>
              <w:marBottom w:val="0"/>
              <w:divBdr>
                <w:top w:val="none" w:sz="0" w:space="0" w:color="auto"/>
                <w:left w:val="none" w:sz="0" w:space="0" w:color="auto"/>
                <w:bottom w:val="none" w:sz="0" w:space="0" w:color="auto"/>
                <w:right w:val="none" w:sz="0" w:space="0" w:color="auto"/>
              </w:divBdr>
            </w:div>
          </w:divsChild>
        </w:div>
        <w:div w:id="1592160632">
          <w:marLeft w:val="0"/>
          <w:marRight w:val="0"/>
          <w:marTop w:val="300"/>
          <w:marBottom w:val="0"/>
          <w:divBdr>
            <w:top w:val="none" w:sz="0" w:space="0" w:color="auto"/>
            <w:left w:val="none" w:sz="0" w:space="0" w:color="auto"/>
            <w:bottom w:val="none" w:sz="0" w:space="0" w:color="auto"/>
            <w:right w:val="none" w:sz="0" w:space="0" w:color="auto"/>
          </w:divBdr>
          <w:divsChild>
            <w:div w:id="232786807">
              <w:marLeft w:val="0"/>
              <w:marRight w:val="0"/>
              <w:marTop w:val="0"/>
              <w:marBottom w:val="0"/>
              <w:divBdr>
                <w:top w:val="none" w:sz="0" w:space="0" w:color="auto"/>
                <w:left w:val="none" w:sz="0" w:space="0" w:color="auto"/>
                <w:bottom w:val="none" w:sz="0" w:space="0" w:color="auto"/>
                <w:right w:val="none" w:sz="0" w:space="0" w:color="auto"/>
              </w:divBdr>
              <w:divsChild>
                <w:div w:id="796070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16156">
          <w:marLeft w:val="0"/>
          <w:marRight w:val="0"/>
          <w:marTop w:val="300"/>
          <w:marBottom w:val="0"/>
          <w:divBdr>
            <w:top w:val="none" w:sz="0" w:space="0" w:color="auto"/>
            <w:left w:val="none" w:sz="0" w:space="0" w:color="auto"/>
            <w:bottom w:val="none" w:sz="0" w:space="0" w:color="auto"/>
            <w:right w:val="none" w:sz="0" w:space="0" w:color="auto"/>
          </w:divBdr>
          <w:divsChild>
            <w:div w:id="2040813206">
              <w:marLeft w:val="0"/>
              <w:marRight w:val="0"/>
              <w:marTop w:val="0"/>
              <w:marBottom w:val="0"/>
              <w:divBdr>
                <w:top w:val="none" w:sz="0" w:space="0" w:color="auto"/>
                <w:left w:val="none" w:sz="0" w:space="0" w:color="auto"/>
                <w:bottom w:val="none" w:sz="0" w:space="0" w:color="auto"/>
                <w:right w:val="none" w:sz="0" w:space="0" w:color="auto"/>
              </w:divBdr>
              <w:divsChild>
                <w:div w:id="1163550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8066246">
          <w:marLeft w:val="0"/>
          <w:marRight w:val="0"/>
          <w:marTop w:val="300"/>
          <w:marBottom w:val="0"/>
          <w:divBdr>
            <w:top w:val="none" w:sz="0" w:space="0" w:color="auto"/>
            <w:left w:val="none" w:sz="0" w:space="0" w:color="auto"/>
            <w:bottom w:val="none" w:sz="0" w:space="0" w:color="auto"/>
            <w:right w:val="none" w:sz="0" w:space="0" w:color="auto"/>
          </w:divBdr>
          <w:divsChild>
            <w:div w:id="782845224">
              <w:marLeft w:val="0"/>
              <w:marRight w:val="0"/>
              <w:marTop w:val="0"/>
              <w:marBottom w:val="0"/>
              <w:divBdr>
                <w:top w:val="none" w:sz="0" w:space="0" w:color="auto"/>
                <w:left w:val="none" w:sz="0" w:space="0" w:color="auto"/>
                <w:bottom w:val="none" w:sz="0" w:space="0" w:color="auto"/>
                <w:right w:val="none" w:sz="0" w:space="0" w:color="auto"/>
              </w:divBdr>
              <w:divsChild>
                <w:div w:id="729578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7313548">
          <w:marLeft w:val="0"/>
          <w:marRight w:val="0"/>
          <w:marTop w:val="300"/>
          <w:marBottom w:val="0"/>
          <w:divBdr>
            <w:top w:val="none" w:sz="0" w:space="0" w:color="auto"/>
            <w:left w:val="none" w:sz="0" w:space="0" w:color="auto"/>
            <w:bottom w:val="none" w:sz="0" w:space="0" w:color="auto"/>
            <w:right w:val="none" w:sz="0" w:space="0" w:color="auto"/>
          </w:divBdr>
          <w:divsChild>
            <w:div w:id="1514102039">
              <w:marLeft w:val="0"/>
              <w:marRight w:val="0"/>
              <w:marTop w:val="0"/>
              <w:marBottom w:val="0"/>
              <w:divBdr>
                <w:top w:val="none" w:sz="0" w:space="0" w:color="auto"/>
                <w:left w:val="none" w:sz="0" w:space="0" w:color="auto"/>
                <w:bottom w:val="none" w:sz="0" w:space="0" w:color="auto"/>
                <w:right w:val="none" w:sz="0" w:space="0" w:color="auto"/>
              </w:divBdr>
              <w:divsChild>
                <w:div w:id="79653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2955303">
      <w:bodyDiv w:val="1"/>
      <w:marLeft w:val="0"/>
      <w:marRight w:val="0"/>
      <w:marTop w:val="0"/>
      <w:marBottom w:val="0"/>
      <w:divBdr>
        <w:top w:val="none" w:sz="0" w:space="0" w:color="auto"/>
        <w:left w:val="none" w:sz="0" w:space="0" w:color="auto"/>
        <w:bottom w:val="none" w:sz="0" w:space="0" w:color="auto"/>
        <w:right w:val="none" w:sz="0" w:space="0" w:color="auto"/>
      </w:divBdr>
    </w:div>
    <w:div w:id="943851145">
      <w:bodyDiv w:val="1"/>
      <w:marLeft w:val="0"/>
      <w:marRight w:val="0"/>
      <w:marTop w:val="0"/>
      <w:marBottom w:val="0"/>
      <w:divBdr>
        <w:top w:val="none" w:sz="0" w:space="0" w:color="auto"/>
        <w:left w:val="none" w:sz="0" w:space="0" w:color="auto"/>
        <w:bottom w:val="none" w:sz="0" w:space="0" w:color="auto"/>
        <w:right w:val="none" w:sz="0" w:space="0" w:color="auto"/>
      </w:divBdr>
    </w:div>
    <w:div w:id="944728830">
      <w:bodyDiv w:val="1"/>
      <w:marLeft w:val="0"/>
      <w:marRight w:val="0"/>
      <w:marTop w:val="0"/>
      <w:marBottom w:val="0"/>
      <w:divBdr>
        <w:top w:val="none" w:sz="0" w:space="0" w:color="auto"/>
        <w:left w:val="none" w:sz="0" w:space="0" w:color="auto"/>
        <w:bottom w:val="none" w:sz="0" w:space="0" w:color="auto"/>
        <w:right w:val="none" w:sz="0" w:space="0" w:color="auto"/>
      </w:divBdr>
    </w:div>
    <w:div w:id="950937642">
      <w:bodyDiv w:val="1"/>
      <w:marLeft w:val="0"/>
      <w:marRight w:val="0"/>
      <w:marTop w:val="0"/>
      <w:marBottom w:val="0"/>
      <w:divBdr>
        <w:top w:val="none" w:sz="0" w:space="0" w:color="auto"/>
        <w:left w:val="none" w:sz="0" w:space="0" w:color="auto"/>
        <w:bottom w:val="none" w:sz="0" w:space="0" w:color="auto"/>
        <w:right w:val="none" w:sz="0" w:space="0" w:color="auto"/>
      </w:divBdr>
      <w:divsChild>
        <w:div w:id="2037582592">
          <w:marLeft w:val="0"/>
          <w:marRight w:val="0"/>
          <w:marTop w:val="0"/>
          <w:marBottom w:val="0"/>
          <w:divBdr>
            <w:top w:val="none" w:sz="0" w:space="0" w:color="auto"/>
            <w:left w:val="none" w:sz="0" w:space="0" w:color="auto"/>
            <w:bottom w:val="none" w:sz="0" w:space="0" w:color="auto"/>
            <w:right w:val="none" w:sz="0" w:space="0" w:color="auto"/>
          </w:divBdr>
        </w:div>
        <w:div w:id="1258172889">
          <w:marLeft w:val="0"/>
          <w:marRight w:val="0"/>
          <w:marTop w:val="0"/>
          <w:marBottom w:val="0"/>
          <w:divBdr>
            <w:top w:val="none" w:sz="0" w:space="0" w:color="auto"/>
            <w:left w:val="none" w:sz="0" w:space="0" w:color="auto"/>
            <w:bottom w:val="none" w:sz="0" w:space="0" w:color="auto"/>
            <w:right w:val="none" w:sz="0" w:space="0" w:color="auto"/>
          </w:divBdr>
          <w:divsChild>
            <w:div w:id="314920610">
              <w:marLeft w:val="0"/>
              <w:marRight w:val="0"/>
              <w:marTop w:val="0"/>
              <w:marBottom w:val="0"/>
              <w:divBdr>
                <w:top w:val="none" w:sz="0" w:space="0" w:color="auto"/>
                <w:left w:val="none" w:sz="0" w:space="0" w:color="auto"/>
                <w:bottom w:val="none" w:sz="0" w:space="0" w:color="auto"/>
                <w:right w:val="none" w:sz="0" w:space="0" w:color="auto"/>
              </w:divBdr>
            </w:div>
          </w:divsChild>
        </w:div>
        <w:div w:id="1846357781">
          <w:marLeft w:val="0"/>
          <w:marRight w:val="0"/>
          <w:marTop w:val="0"/>
          <w:marBottom w:val="0"/>
          <w:divBdr>
            <w:top w:val="none" w:sz="0" w:space="0" w:color="auto"/>
            <w:left w:val="none" w:sz="0" w:space="0" w:color="auto"/>
            <w:bottom w:val="none" w:sz="0" w:space="0" w:color="auto"/>
            <w:right w:val="none" w:sz="0" w:space="0" w:color="auto"/>
          </w:divBdr>
        </w:div>
        <w:div w:id="1333220845">
          <w:marLeft w:val="0"/>
          <w:marRight w:val="0"/>
          <w:marTop w:val="0"/>
          <w:marBottom w:val="0"/>
          <w:divBdr>
            <w:top w:val="none" w:sz="0" w:space="0" w:color="auto"/>
            <w:left w:val="none" w:sz="0" w:space="0" w:color="auto"/>
            <w:bottom w:val="none" w:sz="0" w:space="0" w:color="auto"/>
            <w:right w:val="none" w:sz="0" w:space="0" w:color="auto"/>
          </w:divBdr>
          <w:divsChild>
            <w:div w:id="1623804795">
              <w:marLeft w:val="0"/>
              <w:marRight w:val="0"/>
              <w:marTop w:val="0"/>
              <w:marBottom w:val="0"/>
              <w:divBdr>
                <w:top w:val="none" w:sz="0" w:space="0" w:color="auto"/>
                <w:left w:val="none" w:sz="0" w:space="0" w:color="auto"/>
                <w:bottom w:val="none" w:sz="0" w:space="0" w:color="auto"/>
                <w:right w:val="none" w:sz="0" w:space="0" w:color="auto"/>
              </w:divBdr>
            </w:div>
          </w:divsChild>
        </w:div>
        <w:div w:id="1953245003">
          <w:marLeft w:val="0"/>
          <w:marRight w:val="0"/>
          <w:marTop w:val="0"/>
          <w:marBottom w:val="0"/>
          <w:divBdr>
            <w:top w:val="none" w:sz="0" w:space="0" w:color="auto"/>
            <w:left w:val="none" w:sz="0" w:space="0" w:color="auto"/>
            <w:bottom w:val="none" w:sz="0" w:space="0" w:color="auto"/>
            <w:right w:val="none" w:sz="0" w:space="0" w:color="auto"/>
          </w:divBdr>
        </w:div>
        <w:div w:id="1200169002">
          <w:marLeft w:val="0"/>
          <w:marRight w:val="0"/>
          <w:marTop w:val="0"/>
          <w:marBottom w:val="0"/>
          <w:divBdr>
            <w:top w:val="none" w:sz="0" w:space="0" w:color="auto"/>
            <w:left w:val="none" w:sz="0" w:space="0" w:color="auto"/>
            <w:bottom w:val="none" w:sz="0" w:space="0" w:color="auto"/>
            <w:right w:val="none" w:sz="0" w:space="0" w:color="auto"/>
          </w:divBdr>
          <w:divsChild>
            <w:div w:id="1871986748">
              <w:marLeft w:val="0"/>
              <w:marRight w:val="0"/>
              <w:marTop w:val="0"/>
              <w:marBottom w:val="0"/>
              <w:divBdr>
                <w:top w:val="none" w:sz="0" w:space="0" w:color="auto"/>
                <w:left w:val="none" w:sz="0" w:space="0" w:color="auto"/>
                <w:bottom w:val="none" w:sz="0" w:space="0" w:color="auto"/>
                <w:right w:val="none" w:sz="0" w:space="0" w:color="auto"/>
              </w:divBdr>
            </w:div>
          </w:divsChild>
        </w:div>
        <w:div w:id="1905212938">
          <w:marLeft w:val="0"/>
          <w:marRight w:val="0"/>
          <w:marTop w:val="0"/>
          <w:marBottom w:val="0"/>
          <w:divBdr>
            <w:top w:val="none" w:sz="0" w:space="0" w:color="auto"/>
            <w:left w:val="none" w:sz="0" w:space="0" w:color="auto"/>
            <w:bottom w:val="none" w:sz="0" w:space="0" w:color="auto"/>
            <w:right w:val="none" w:sz="0" w:space="0" w:color="auto"/>
          </w:divBdr>
        </w:div>
        <w:div w:id="258567204">
          <w:marLeft w:val="0"/>
          <w:marRight w:val="0"/>
          <w:marTop w:val="0"/>
          <w:marBottom w:val="0"/>
          <w:divBdr>
            <w:top w:val="none" w:sz="0" w:space="0" w:color="auto"/>
            <w:left w:val="none" w:sz="0" w:space="0" w:color="auto"/>
            <w:bottom w:val="none" w:sz="0" w:space="0" w:color="auto"/>
            <w:right w:val="none" w:sz="0" w:space="0" w:color="auto"/>
          </w:divBdr>
          <w:divsChild>
            <w:div w:id="257835894">
              <w:marLeft w:val="0"/>
              <w:marRight w:val="0"/>
              <w:marTop w:val="0"/>
              <w:marBottom w:val="0"/>
              <w:divBdr>
                <w:top w:val="none" w:sz="0" w:space="0" w:color="auto"/>
                <w:left w:val="none" w:sz="0" w:space="0" w:color="auto"/>
                <w:bottom w:val="none" w:sz="0" w:space="0" w:color="auto"/>
                <w:right w:val="none" w:sz="0" w:space="0" w:color="auto"/>
              </w:divBdr>
            </w:div>
          </w:divsChild>
        </w:div>
        <w:div w:id="1489244403">
          <w:marLeft w:val="0"/>
          <w:marRight w:val="0"/>
          <w:marTop w:val="0"/>
          <w:marBottom w:val="0"/>
          <w:divBdr>
            <w:top w:val="none" w:sz="0" w:space="0" w:color="auto"/>
            <w:left w:val="none" w:sz="0" w:space="0" w:color="auto"/>
            <w:bottom w:val="none" w:sz="0" w:space="0" w:color="auto"/>
            <w:right w:val="none" w:sz="0" w:space="0" w:color="auto"/>
          </w:divBdr>
        </w:div>
        <w:div w:id="958799495">
          <w:marLeft w:val="0"/>
          <w:marRight w:val="0"/>
          <w:marTop w:val="0"/>
          <w:marBottom w:val="0"/>
          <w:divBdr>
            <w:top w:val="none" w:sz="0" w:space="0" w:color="auto"/>
            <w:left w:val="none" w:sz="0" w:space="0" w:color="auto"/>
            <w:bottom w:val="none" w:sz="0" w:space="0" w:color="auto"/>
            <w:right w:val="none" w:sz="0" w:space="0" w:color="auto"/>
          </w:divBdr>
          <w:divsChild>
            <w:div w:id="1084373941">
              <w:marLeft w:val="0"/>
              <w:marRight w:val="0"/>
              <w:marTop w:val="0"/>
              <w:marBottom w:val="0"/>
              <w:divBdr>
                <w:top w:val="none" w:sz="0" w:space="0" w:color="auto"/>
                <w:left w:val="none" w:sz="0" w:space="0" w:color="auto"/>
                <w:bottom w:val="none" w:sz="0" w:space="0" w:color="auto"/>
                <w:right w:val="none" w:sz="0" w:space="0" w:color="auto"/>
              </w:divBdr>
            </w:div>
          </w:divsChild>
        </w:div>
        <w:div w:id="1000624270">
          <w:marLeft w:val="0"/>
          <w:marRight w:val="0"/>
          <w:marTop w:val="0"/>
          <w:marBottom w:val="0"/>
          <w:divBdr>
            <w:top w:val="none" w:sz="0" w:space="0" w:color="auto"/>
            <w:left w:val="none" w:sz="0" w:space="0" w:color="auto"/>
            <w:bottom w:val="none" w:sz="0" w:space="0" w:color="auto"/>
            <w:right w:val="none" w:sz="0" w:space="0" w:color="auto"/>
          </w:divBdr>
        </w:div>
        <w:div w:id="609703440">
          <w:marLeft w:val="0"/>
          <w:marRight w:val="0"/>
          <w:marTop w:val="0"/>
          <w:marBottom w:val="0"/>
          <w:divBdr>
            <w:top w:val="none" w:sz="0" w:space="0" w:color="auto"/>
            <w:left w:val="none" w:sz="0" w:space="0" w:color="auto"/>
            <w:bottom w:val="none" w:sz="0" w:space="0" w:color="auto"/>
            <w:right w:val="none" w:sz="0" w:space="0" w:color="auto"/>
          </w:divBdr>
          <w:divsChild>
            <w:div w:id="1705791908">
              <w:marLeft w:val="0"/>
              <w:marRight w:val="0"/>
              <w:marTop w:val="0"/>
              <w:marBottom w:val="0"/>
              <w:divBdr>
                <w:top w:val="none" w:sz="0" w:space="0" w:color="auto"/>
                <w:left w:val="none" w:sz="0" w:space="0" w:color="auto"/>
                <w:bottom w:val="none" w:sz="0" w:space="0" w:color="auto"/>
                <w:right w:val="none" w:sz="0" w:space="0" w:color="auto"/>
              </w:divBdr>
            </w:div>
          </w:divsChild>
        </w:div>
        <w:div w:id="1019432080">
          <w:marLeft w:val="0"/>
          <w:marRight w:val="0"/>
          <w:marTop w:val="0"/>
          <w:marBottom w:val="0"/>
          <w:divBdr>
            <w:top w:val="none" w:sz="0" w:space="0" w:color="auto"/>
            <w:left w:val="none" w:sz="0" w:space="0" w:color="auto"/>
            <w:bottom w:val="none" w:sz="0" w:space="0" w:color="auto"/>
            <w:right w:val="none" w:sz="0" w:space="0" w:color="auto"/>
          </w:divBdr>
        </w:div>
        <w:div w:id="1710104271">
          <w:marLeft w:val="0"/>
          <w:marRight w:val="0"/>
          <w:marTop w:val="0"/>
          <w:marBottom w:val="0"/>
          <w:divBdr>
            <w:top w:val="none" w:sz="0" w:space="0" w:color="auto"/>
            <w:left w:val="none" w:sz="0" w:space="0" w:color="auto"/>
            <w:bottom w:val="none" w:sz="0" w:space="0" w:color="auto"/>
            <w:right w:val="none" w:sz="0" w:space="0" w:color="auto"/>
          </w:divBdr>
          <w:divsChild>
            <w:div w:id="1626934045">
              <w:marLeft w:val="0"/>
              <w:marRight w:val="0"/>
              <w:marTop w:val="0"/>
              <w:marBottom w:val="0"/>
              <w:divBdr>
                <w:top w:val="none" w:sz="0" w:space="0" w:color="auto"/>
                <w:left w:val="none" w:sz="0" w:space="0" w:color="auto"/>
                <w:bottom w:val="none" w:sz="0" w:space="0" w:color="auto"/>
                <w:right w:val="none" w:sz="0" w:space="0" w:color="auto"/>
              </w:divBdr>
            </w:div>
          </w:divsChild>
        </w:div>
        <w:div w:id="481775720">
          <w:marLeft w:val="0"/>
          <w:marRight w:val="0"/>
          <w:marTop w:val="300"/>
          <w:marBottom w:val="0"/>
          <w:divBdr>
            <w:top w:val="none" w:sz="0" w:space="0" w:color="auto"/>
            <w:left w:val="none" w:sz="0" w:space="0" w:color="auto"/>
            <w:bottom w:val="none" w:sz="0" w:space="0" w:color="auto"/>
            <w:right w:val="none" w:sz="0" w:space="0" w:color="auto"/>
          </w:divBdr>
          <w:divsChild>
            <w:div w:id="1484354419">
              <w:marLeft w:val="0"/>
              <w:marRight w:val="0"/>
              <w:marTop w:val="0"/>
              <w:marBottom w:val="0"/>
              <w:divBdr>
                <w:top w:val="none" w:sz="0" w:space="0" w:color="auto"/>
                <w:left w:val="none" w:sz="0" w:space="0" w:color="auto"/>
                <w:bottom w:val="none" w:sz="0" w:space="0" w:color="auto"/>
                <w:right w:val="none" w:sz="0" w:space="0" w:color="auto"/>
              </w:divBdr>
              <w:divsChild>
                <w:div w:id="40326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199730">
          <w:marLeft w:val="0"/>
          <w:marRight w:val="0"/>
          <w:marTop w:val="300"/>
          <w:marBottom w:val="0"/>
          <w:divBdr>
            <w:top w:val="none" w:sz="0" w:space="0" w:color="auto"/>
            <w:left w:val="none" w:sz="0" w:space="0" w:color="auto"/>
            <w:bottom w:val="none" w:sz="0" w:space="0" w:color="auto"/>
            <w:right w:val="none" w:sz="0" w:space="0" w:color="auto"/>
          </w:divBdr>
          <w:divsChild>
            <w:div w:id="914970091">
              <w:marLeft w:val="0"/>
              <w:marRight w:val="0"/>
              <w:marTop w:val="0"/>
              <w:marBottom w:val="0"/>
              <w:divBdr>
                <w:top w:val="none" w:sz="0" w:space="0" w:color="auto"/>
                <w:left w:val="none" w:sz="0" w:space="0" w:color="auto"/>
                <w:bottom w:val="none" w:sz="0" w:space="0" w:color="auto"/>
                <w:right w:val="none" w:sz="0" w:space="0" w:color="auto"/>
              </w:divBdr>
              <w:divsChild>
                <w:div w:id="139188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251915">
          <w:marLeft w:val="0"/>
          <w:marRight w:val="0"/>
          <w:marTop w:val="300"/>
          <w:marBottom w:val="0"/>
          <w:divBdr>
            <w:top w:val="none" w:sz="0" w:space="0" w:color="auto"/>
            <w:left w:val="none" w:sz="0" w:space="0" w:color="auto"/>
            <w:bottom w:val="none" w:sz="0" w:space="0" w:color="auto"/>
            <w:right w:val="none" w:sz="0" w:space="0" w:color="auto"/>
          </w:divBdr>
          <w:divsChild>
            <w:div w:id="1692343069">
              <w:marLeft w:val="0"/>
              <w:marRight w:val="0"/>
              <w:marTop w:val="0"/>
              <w:marBottom w:val="0"/>
              <w:divBdr>
                <w:top w:val="none" w:sz="0" w:space="0" w:color="auto"/>
                <w:left w:val="none" w:sz="0" w:space="0" w:color="auto"/>
                <w:bottom w:val="none" w:sz="0" w:space="0" w:color="auto"/>
                <w:right w:val="none" w:sz="0" w:space="0" w:color="auto"/>
              </w:divBdr>
              <w:divsChild>
                <w:div w:id="688144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142966">
          <w:marLeft w:val="0"/>
          <w:marRight w:val="0"/>
          <w:marTop w:val="300"/>
          <w:marBottom w:val="0"/>
          <w:divBdr>
            <w:top w:val="none" w:sz="0" w:space="0" w:color="auto"/>
            <w:left w:val="none" w:sz="0" w:space="0" w:color="auto"/>
            <w:bottom w:val="none" w:sz="0" w:space="0" w:color="auto"/>
            <w:right w:val="none" w:sz="0" w:space="0" w:color="auto"/>
          </w:divBdr>
          <w:divsChild>
            <w:div w:id="306863889">
              <w:marLeft w:val="0"/>
              <w:marRight w:val="0"/>
              <w:marTop w:val="0"/>
              <w:marBottom w:val="0"/>
              <w:divBdr>
                <w:top w:val="none" w:sz="0" w:space="0" w:color="auto"/>
                <w:left w:val="none" w:sz="0" w:space="0" w:color="auto"/>
                <w:bottom w:val="none" w:sz="0" w:space="0" w:color="auto"/>
                <w:right w:val="none" w:sz="0" w:space="0" w:color="auto"/>
              </w:divBdr>
              <w:divsChild>
                <w:div w:id="1071544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6134216">
      <w:bodyDiv w:val="1"/>
      <w:marLeft w:val="0"/>
      <w:marRight w:val="0"/>
      <w:marTop w:val="0"/>
      <w:marBottom w:val="0"/>
      <w:divBdr>
        <w:top w:val="none" w:sz="0" w:space="0" w:color="auto"/>
        <w:left w:val="none" w:sz="0" w:space="0" w:color="auto"/>
        <w:bottom w:val="none" w:sz="0" w:space="0" w:color="auto"/>
        <w:right w:val="none" w:sz="0" w:space="0" w:color="auto"/>
      </w:divBdr>
      <w:divsChild>
        <w:div w:id="1591354952">
          <w:marLeft w:val="0"/>
          <w:marRight w:val="0"/>
          <w:marTop w:val="0"/>
          <w:marBottom w:val="0"/>
          <w:divBdr>
            <w:top w:val="none" w:sz="0" w:space="0" w:color="auto"/>
            <w:left w:val="none" w:sz="0" w:space="0" w:color="auto"/>
            <w:bottom w:val="none" w:sz="0" w:space="0" w:color="auto"/>
            <w:right w:val="none" w:sz="0" w:space="0" w:color="auto"/>
          </w:divBdr>
        </w:div>
        <w:div w:id="776608777">
          <w:marLeft w:val="0"/>
          <w:marRight w:val="0"/>
          <w:marTop w:val="0"/>
          <w:marBottom w:val="0"/>
          <w:divBdr>
            <w:top w:val="none" w:sz="0" w:space="0" w:color="auto"/>
            <w:left w:val="none" w:sz="0" w:space="0" w:color="auto"/>
            <w:bottom w:val="none" w:sz="0" w:space="0" w:color="auto"/>
            <w:right w:val="none" w:sz="0" w:space="0" w:color="auto"/>
          </w:divBdr>
          <w:divsChild>
            <w:div w:id="577325416">
              <w:marLeft w:val="0"/>
              <w:marRight w:val="0"/>
              <w:marTop w:val="0"/>
              <w:marBottom w:val="0"/>
              <w:divBdr>
                <w:top w:val="none" w:sz="0" w:space="0" w:color="auto"/>
                <w:left w:val="none" w:sz="0" w:space="0" w:color="auto"/>
                <w:bottom w:val="none" w:sz="0" w:space="0" w:color="auto"/>
                <w:right w:val="none" w:sz="0" w:space="0" w:color="auto"/>
              </w:divBdr>
            </w:div>
          </w:divsChild>
        </w:div>
        <w:div w:id="166285629">
          <w:marLeft w:val="0"/>
          <w:marRight w:val="0"/>
          <w:marTop w:val="0"/>
          <w:marBottom w:val="0"/>
          <w:divBdr>
            <w:top w:val="none" w:sz="0" w:space="0" w:color="auto"/>
            <w:left w:val="none" w:sz="0" w:space="0" w:color="auto"/>
            <w:bottom w:val="none" w:sz="0" w:space="0" w:color="auto"/>
            <w:right w:val="none" w:sz="0" w:space="0" w:color="auto"/>
          </w:divBdr>
        </w:div>
        <w:div w:id="141973953">
          <w:marLeft w:val="0"/>
          <w:marRight w:val="0"/>
          <w:marTop w:val="0"/>
          <w:marBottom w:val="0"/>
          <w:divBdr>
            <w:top w:val="none" w:sz="0" w:space="0" w:color="auto"/>
            <w:left w:val="none" w:sz="0" w:space="0" w:color="auto"/>
            <w:bottom w:val="none" w:sz="0" w:space="0" w:color="auto"/>
            <w:right w:val="none" w:sz="0" w:space="0" w:color="auto"/>
          </w:divBdr>
          <w:divsChild>
            <w:div w:id="969282161">
              <w:marLeft w:val="0"/>
              <w:marRight w:val="0"/>
              <w:marTop w:val="0"/>
              <w:marBottom w:val="0"/>
              <w:divBdr>
                <w:top w:val="none" w:sz="0" w:space="0" w:color="auto"/>
                <w:left w:val="none" w:sz="0" w:space="0" w:color="auto"/>
                <w:bottom w:val="none" w:sz="0" w:space="0" w:color="auto"/>
                <w:right w:val="none" w:sz="0" w:space="0" w:color="auto"/>
              </w:divBdr>
            </w:div>
          </w:divsChild>
        </w:div>
        <w:div w:id="1408921293">
          <w:marLeft w:val="0"/>
          <w:marRight w:val="0"/>
          <w:marTop w:val="0"/>
          <w:marBottom w:val="0"/>
          <w:divBdr>
            <w:top w:val="none" w:sz="0" w:space="0" w:color="auto"/>
            <w:left w:val="none" w:sz="0" w:space="0" w:color="auto"/>
            <w:bottom w:val="none" w:sz="0" w:space="0" w:color="auto"/>
            <w:right w:val="none" w:sz="0" w:space="0" w:color="auto"/>
          </w:divBdr>
        </w:div>
        <w:div w:id="1092437052">
          <w:marLeft w:val="0"/>
          <w:marRight w:val="0"/>
          <w:marTop w:val="0"/>
          <w:marBottom w:val="0"/>
          <w:divBdr>
            <w:top w:val="none" w:sz="0" w:space="0" w:color="auto"/>
            <w:left w:val="none" w:sz="0" w:space="0" w:color="auto"/>
            <w:bottom w:val="none" w:sz="0" w:space="0" w:color="auto"/>
            <w:right w:val="none" w:sz="0" w:space="0" w:color="auto"/>
          </w:divBdr>
          <w:divsChild>
            <w:div w:id="1312444306">
              <w:marLeft w:val="0"/>
              <w:marRight w:val="0"/>
              <w:marTop w:val="0"/>
              <w:marBottom w:val="0"/>
              <w:divBdr>
                <w:top w:val="none" w:sz="0" w:space="0" w:color="auto"/>
                <w:left w:val="none" w:sz="0" w:space="0" w:color="auto"/>
                <w:bottom w:val="none" w:sz="0" w:space="0" w:color="auto"/>
                <w:right w:val="none" w:sz="0" w:space="0" w:color="auto"/>
              </w:divBdr>
            </w:div>
          </w:divsChild>
        </w:div>
        <w:div w:id="1078020934">
          <w:marLeft w:val="0"/>
          <w:marRight w:val="0"/>
          <w:marTop w:val="0"/>
          <w:marBottom w:val="0"/>
          <w:divBdr>
            <w:top w:val="none" w:sz="0" w:space="0" w:color="auto"/>
            <w:left w:val="none" w:sz="0" w:space="0" w:color="auto"/>
            <w:bottom w:val="none" w:sz="0" w:space="0" w:color="auto"/>
            <w:right w:val="none" w:sz="0" w:space="0" w:color="auto"/>
          </w:divBdr>
        </w:div>
        <w:div w:id="685208313">
          <w:marLeft w:val="0"/>
          <w:marRight w:val="0"/>
          <w:marTop w:val="0"/>
          <w:marBottom w:val="0"/>
          <w:divBdr>
            <w:top w:val="none" w:sz="0" w:space="0" w:color="auto"/>
            <w:left w:val="none" w:sz="0" w:space="0" w:color="auto"/>
            <w:bottom w:val="none" w:sz="0" w:space="0" w:color="auto"/>
            <w:right w:val="none" w:sz="0" w:space="0" w:color="auto"/>
          </w:divBdr>
          <w:divsChild>
            <w:div w:id="1351682393">
              <w:marLeft w:val="0"/>
              <w:marRight w:val="0"/>
              <w:marTop w:val="0"/>
              <w:marBottom w:val="0"/>
              <w:divBdr>
                <w:top w:val="none" w:sz="0" w:space="0" w:color="auto"/>
                <w:left w:val="none" w:sz="0" w:space="0" w:color="auto"/>
                <w:bottom w:val="none" w:sz="0" w:space="0" w:color="auto"/>
                <w:right w:val="none" w:sz="0" w:space="0" w:color="auto"/>
              </w:divBdr>
            </w:div>
          </w:divsChild>
        </w:div>
        <w:div w:id="1397314048">
          <w:marLeft w:val="0"/>
          <w:marRight w:val="0"/>
          <w:marTop w:val="0"/>
          <w:marBottom w:val="0"/>
          <w:divBdr>
            <w:top w:val="none" w:sz="0" w:space="0" w:color="auto"/>
            <w:left w:val="none" w:sz="0" w:space="0" w:color="auto"/>
            <w:bottom w:val="none" w:sz="0" w:space="0" w:color="auto"/>
            <w:right w:val="none" w:sz="0" w:space="0" w:color="auto"/>
          </w:divBdr>
        </w:div>
        <w:div w:id="1811052025">
          <w:marLeft w:val="0"/>
          <w:marRight w:val="0"/>
          <w:marTop w:val="0"/>
          <w:marBottom w:val="0"/>
          <w:divBdr>
            <w:top w:val="none" w:sz="0" w:space="0" w:color="auto"/>
            <w:left w:val="none" w:sz="0" w:space="0" w:color="auto"/>
            <w:bottom w:val="none" w:sz="0" w:space="0" w:color="auto"/>
            <w:right w:val="none" w:sz="0" w:space="0" w:color="auto"/>
          </w:divBdr>
          <w:divsChild>
            <w:div w:id="1962421694">
              <w:marLeft w:val="0"/>
              <w:marRight w:val="0"/>
              <w:marTop w:val="0"/>
              <w:marBottom w:val="0"/>
              <w:divBdr>
                <w:top w:val="none" w:sz="0" w:space="0" w:color="auto"/>
                <w:left w:val="none" w:sz="0" w:space="0" w:color="auto"/>
                <w:bottom w:val="none" w:sz="0" w:space="0" w:color="auto"/>
                <w:right w:val="none" w:sz="0" w:space="0" w:color="auto"/>
              </w:divBdr>
            </w:div>
          </w:divsChild>
        </w:div>
        <w:div w:id="2081443515">
          <w:marLeft w:val="0"/>
          <w:marRight w:val="0"/>
          <w:marTop w:val="0"/>
          <w:marBottom w:val="0"/>
          <w:divBdr>
            <w:top w:val="none" w:sz="0" w:space="0" w:color="auto"/>
            <w:left w:val="none" w:sz="0" w:space="0" w:color="auto"/>
            <w:bottom w:val="none" w:sz="0" w:space="0" w:color="auto"/>
            <w:right w:val="none" w:sz="0" w:space="0" w:color="auto"/>
          </w:divBdr>
        </w:div>
        <w:div w:id="1812210200">
          <w:marLeft w:val="0"/>
          <w:marRight w:val="0"/>
          <w:marTop w:val="0"/>
          <w:marBottom w:val="0"/>
          <w:divBdr>
            <w:top w:val="none" w:sz="0" w:space="0" w:color="auto"/>
            <w:left w:val="none" w:sz="0" w:space="0" w:color="auto"/>
            <w:bottom w:val="none" w:sz="0" w:space="0" w:color="auto"/>
            <w:right w:val="none" w:sz="0" w:space="0" w:color="auto"/>
          </w:divBdr>
          <w:divsChild>
            <w:div w:id="1987395838">
              <w:marLeft w:val="0"/>
              <w:marRight w:val="0"/>
              <w:marTop w:val="0"/>
              <w:marBottom w:val="0"/>
              <w:divBdr>
                <w:top w:val="none" w:sz="0" w:space="0" w:color="auto"/>
                <w:left w:val="none" w:sz="0" w:space="0" w:color="auto"/>
                <w:bottom w:val="none" w:sz="0" w:space="0" w:color="auto"/>
                <w:right w:val="none" w:sz="0" w:space="0" w:color="auto"/>
              </w:divBdr>
            </w:div>
          </w:divsChild>
        </w:div>
        <w:div w:id="154154315">
          <w:marLeft w:val="0"/>
          <w:marRight w:val="0"/>
          <w:marTop w:val="0"/>
          <w:marBottom w:val="0"/>
          <w:divBdr>
            <w:top w:val="none" w:sz="0" w:space="0" w:color="auto"/>
            <w:left w:val="none" w:sz="0" w:space="0" w:color="auto"/>
            <w:bottom w:val="none" w:sz="0" w:space="0" w:color="auto"/>
            <w:right w:val="none" w:sz="0" w:space="0" w:color="auto"/>
          </w:divBdr>
        </w:div>
        <w:div w:id="36398749">
          <w:marLeft w:val="0"/>
          <w:marRight w:val="0"/>
          <w:marTop w:val="0"/>
          <w:marBottom w:val="0"/>
          <w:divBdr>
            <w:top w:val="none" w:sz="0" w:space="0" w:color="auto"/>
            <w:left w:val="none" w:sz="0" w:space="0" w:color="auto"/>
            <w:bottom w:val="none" w:sz="0" w:space="0" w:color="auto"/>
            <w:right w:val="none" w:sz="0" w:space="0" w:color="auto"/>
          </w:divBdr>
          <w:divsChild>
            <w:div w:id="646055830">
              <w:marLeft w:val="0"/>
              <w:marRight w:val="0"/>
              <w:marTop w:val="0"/>
              <w:marBottom w:val="0"/>
              <w:divBdr>
                <w:top w:val="none" w:sz="0" w:space="0" w:color="auto"/>
                <w:left w:val="none" w:sz="0" w:space="0" w:color="auto"/>
                <w:bottom w:val="none" w:sz="0" w:space="0" w:color="auto"/>
                <w:right w:val="none" w:sz="0" w:space="0" w:color="auto"/>
              </w:divBdr>
            </w:div>
          </w:divsChild>
        </w:div>
        <w:div w:id="1337613800">
          <w:marLeft w:val="0"/>
          <w:marRight w:val="0"/>
          <w:marTop w:val="300"/>
          <w:marBottom w:val="0"/>
          <w:divBdr>
            <w:top w:val="none" w:sz="0" w:space="0" w:color="auto"/>
            <w:left w:val="none" w:sz="0" w:space="0" w:color="auto"/>
            <w:bottom w:val="none" w:sz="0" w:space="0" w:color="auto"/>
            <w:right w:val="none" w:sz="0" w:space="0" w:color="auto"/>
          </w:divBdr>
          <w:divsChild>
            <w:div w:id="1056901706">
              <w:marLeft w:val="0"/>
              <w:marRight w:val="0"/>
              <w:marTop w:val="0"/>
              <w:marBottom w:val="0"/>
              <w:divBdr>
                <w:top w:val="none" w:sz="0" w:space="0" w:color="auto"/>
                <w:left w:val="none" w:sz="0" w:space="0" w:color="auto"/>
                <w:bottom w:val="none" w:sz="0" w:space="0" w:color="auto"/>
                <w:right w:val="none" w:sz="0" w:space="0" w:color="auto"/>
              </w:divBdr>
              <w:divsChild>
                <w:div w:id="1299258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298919">
          <w:marLeft w:val="0"/>
          <w:marRight w:val="0"/>
          <w:marTop w:val="300"/>
          <w:marBottom w:val="0"/>
          <w:divBdr>
            <w:top w:val="none" w:sz="0" w:space="0" w:color="auto"/>
            <w:left w:val="none" w:sz="0" w:space="0" w:color="auto"/>
            <w:bottom w:val="none" w:sz="0" w:space="0" w:color="auto"/>
            <w:right w:val="none" w:sz="0" w:space="0" w:color="auto"/>
          </w:divBdr>
          <w:divsChild>
            <w:div w:id="1251738435">
              <w:marLeft w:val="0"/>
              <w:marRight w:val="0"/>
              <w:marTop w:val="0"/>
              <w:marBottom w:val="0"/>
              <w:divBdr>
                <w:top w:val="none" w:sz="0" w:space="0" w:color="auto"/>
                <w:left w:val="none" w:sz="0" w:space="0" w:color="auto"/>
                <w:bottom w:val="none" w:sz="0" w:space="0" w:color="auto"/>
                <w:right w:val="none" w:sz="0" w:space="0" w:color="auto"/>
              </w:divBdr>
              <w:divsChild>
                <w:div w:id="652485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94976">
          <w:marLeft w:val="0"/>
          <w:marRight w:val="0"/>
          <w:marTop w:val="300"/>
          <w:marBottom w:val="0"/>
          <w:divBdr>
            <w:top w:val="none" w:sz="0" w:space="0" w:color="auto"/>
            <w:left w:val="none" w:sz="0" w:space="0" w:color="auto"/>
            <w:bottom w:val="none" w:sz="0" w:space="0" w:color="auto"/>
            <w:right w:val="none" w:sz="0" w:space="0" w:color="auto"/>
          </w:divBdr>
          <w:divsChild>
            <w:div w:id="817579400">
              <w:marLeft w:val="0"/>
              <w:marRight w:val="0"/>
              <w:marTop w:val="0"/>
              <w:marBottom w:val="0"/>
              <w:divBdr>
                <w:top w:val="none" w:sz="0" w:space="0" w:color="auto"/>
                <w:left w:val="none" w:sz="0" w:space="0" w:color="auto"/>
                <w:bottom w:val="none" w:sz="0" w:space="0" w:color="auto"/>
                <w:right w:val="none" w:sz="0" w:space="0" w:color="auto"/>
              </w:divBdr>
              <w:divsChild>
                <w:div w:id="171226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168245">
          <w:marLeft w:val="0"/>
          <w:marRight w:val="0"/>
          <w:marTop w:val="300"/>
          <w:marBottom w:val="0"/>
          <w:divBdr>
            <w:top w:val="none" w:sz="0" w:space="0" w:color="auto"/>
            <w:left w:val="none" w:sz="0" w:space="0" w:color="auto"/>
            <w:bottom w:val="none" w:sz="0" w:space="0" w:color="auto"/>
            <w:right w:val="none" w:sz="0" w:space="0" w:color="auto"/>
          </w:divBdr>
          <w:divsChild>
            <w:div w:id="256989717">
              <w:marLeft w:val="0"/>
              <w:marRight w:val="0"/>
              <w:marTop w:val="0"/>
              <w:marBottom w:val="0"/>
              <w:divBdr>
                <w:top w:val="none" w:sz="0" w:space="0" w:color="auto"/>
                <w:left w:val="none" w:sz="0" w:space="0" w:color="auto"/>
                <w:bottom w:val="none" w:sz="0" w:space="0" w:color="auto"/>
                <w:right w:val="none" w:sz="0" w:space="0" w:color="auto"/>
              </w:divBdr>
              <w:divsChild>
                <w:div w:id="1942642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9802461">
      <w:bodyDiv w:val="1"/>
      <w:marLeft w:val="0"/>
      <w:marRight w:val="0"/>
      <w:marTop w:val="0"/>
      <w:marBottom w:val="0"/>
      <w:divBdr>
        <w:top w:val="none" w:sz="0" w:space="0" w:color="auto"/>
        <w:left w:val="none" w:sz="0" w:space="0" w:color="auto"/>
        <w:bottom w:val="none" w:sz="0" w:space="0" w:color="auto"/>
        <w:right w:val="none" w:sz="0" w:space="0" w:color="auto"/>
      </w:divBdr>
    </w:div>
    <w:div w:id="960843382">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968364263">
      <w:bodyDiv w:val="1"/>
      <w:marLeft w:val="0"/>
      <w:marRight w:val="0"/>
      <w:marTop w:val="0"/>
      <w:marBottom w:val="0"/>
      <w:divBdr>
        <w:top w:val="none" w:sz="0" w:space="0" w:color="auto"/>
        <w:left w:val="none" w:sz="0" w:space="0" w:color="auto"/>
        <w:bottom w:val="none" w:sz="0" w:space="0" w:color="auto"/>
        <w:right w:val="none" w:sz="0" w:space="0" w:color="auto"/>
      </w:divBdr>
      <w:divsChild>
        <w:div w:id="625044179">
          <w:marLeft w:val="0"/>
          <w:marRight w:val="0"/>
          <w:marTop w:val="0"/>
          <w:marBottom w:val="0"/>
          <w:divBdr>
            <w:top w:val="none" w:sz="0" w:space="0" w:color="auto"/>
            <w:left w:val="none" w:sz="0" w:space="0" w:color="auto"/>
            <w:bottom w:val="none" w:sz="0" w:space="0" w:color="auto"/>
            <w:right w:val="none" w:sz="0" w:space="0" w:color="auto"/>
          </w:divBdr>
        </w:div>
        <w:div w:id="1334145281">
          <w:marLeft w:val="0"/>
          <w:marRight w:val="0"/>
          <w:marTop w:val="0"/>
          <w:marBottom w:val="0"/>
          <w:divBdr>
            <w:top w:val="none" w:sz="0" w:space="0" w:color="auto"/>
            <w:left w:val="none" w:sz="0" w:space="0" w:color="auto"/>
            <w:bottom w:val="none" w:sz="0" w:space="0" w:color="auto"/>
            <w:right w:val="none" w:sz="0" w:space="0" w:color="auto"/>
          </w:divBdr>
          <w:divsChild>
            <w:div w:id="1082679245">
              <w:marLeft w:val="0"/>
              <w:marRight w:val="0"/>
              <w:marTop w:val="0"/>
              <w:marBottom w:val="0"/>
              <w:divBdr>
                <w:top w:val="none" w:sz="0" w:space="0" w:color="auto"/>
                <w:left w:val="none" w:sz="0" w:space="0" w:color="auto"/>
                <w:bottom w:val="none" w:sz="0" w:space="0" w:color="auto"/>
                <w:right w:val="none" w:sz="0" w:space="0" w:color="auto"/>
              </w:divBdr>
            </w:div>
          </w:divsChild>
        </w:div>
        <w:div w:id="1849174760">
          <w:marLeft w:val="0"/>
          <w:marRight w:val="0"/>
          <w:marTop w:val="0"/>
          <w:marBottom w:val="0"/>
          <w:divBdr>
            <w:top w:val="none" w:sz="0" w:space="0" w:color="auto"/>
            <w:left w:val="none" w:sz="0" w:space="0" w:color="auto"/>
            <w:bottom w:val="none" w:sz="0" w:space="0" w:color="auto"/>
            <w:right w:val="none" w:sz="0" w:space="0" w:color="auto"/>
          </w:divBdr>
        </w:div>
        <w:div w:id="110437635">
          <w:marLeft w:val="0"/>
          <w:marRight w:val="0"/>
          <w:marTop w:val="0"/>
          <w:marBottom w:val="0"/>
          <w:divBdr>
            <w:top w:val="none" w:sz="0" w:space="0" w:color="auto"/>
            <w:left w:val="none" w:sz="0" w:space="0" w:color="auto"/>
            <w:bottom w:val="none" w:sz="0" w:space="0" w:color="auto"/>
            <w:right w:val="none" w:sz="0" w:space="0" w:color="auto"/>
          </w:divBdr>
          <w:divsChild>
            <w:div w:id="415396488">
              <w:marLeft w:val="0"/>
              <w:marRight w:val="0"/>
              <w:marTop w:val="0"/>
              <w:marBottom w:val="0"/>
              <w:divBdr>
                <w:top w:val="none" w:sz="0" w:space="0" w:color="auto"/>
                <w:left w:val="none" w:sz="0" w:space="0" w:color="auto"/>
                <w:bottom w:val="none" w:sz="0" w:space="0" w:color="auto"/>
                <w:right w:val="none" w:sz="0" w:space="0" w:color="auto"/>
              </w:divBdr>
            </w:div>
          </w:divsChild>
        </w:div>
        <w:div w:id="1924097793">
          <w:marLeft w:val="0"/>
          <w:marRight w:val="0"/>
          <w:marTop w:val="0"/>
          <w:marBottom w:val="0"/>
          <w:divBdr>
            <w:top w:val="none" w:sz="0" w:space="0" w:color="auto"/>
            <w:left w:val="none" w:sz="0" w:space="0" w:color="auto"/>
            <w:bottom w:val="none" w:sz="0" w:space="0" w:color="auto"/>
            <w:right w:val="none" w:sz="0" w:space="0" w:color="auto"/>
          </w:divBdr>
        </w:div>
        <w:div w:id="1712534895">
          <w:marLeft w:val="0"/>
          <w:marRight w:val="0"/>
          <w:marTop w:val="0"/>
          <w:marBottom w:val="0"/>
          <w:divBdr>
            <w:top w:val="none" w:sz="0" w:space="0" w:color="auto"/>
            <w:left w:val="none" w:sz="0" w:space="0" w:color="auto"/>
            <w:bottom w:val="none" w:sz="0" w:space="0" w:color="auto"/>
            <w:right w:val="none" w:sz="0" w:space="0" w:color="auto"/>
          </w:divBdr>
          <w:divsChild>
            <w:div w:id="822507060">
              <w:marLeft w:val="0"/>
              <w:marRight w:val="0"/>
              <w:marTop w:val="0"/>
              <w:marBottom w:val="0"/>
              <w:divBdr>
                <w:top w:val="none" w:sz="0" w:space="0" w:color="auto"/>
                <w:left w:val="none" w:sz="0" w:space="0" w:color="auto"/>
                <w:bottom w:val="none" w:sz="0" w:space="0" w:color="auto"/>
                <w:right w:val="none" w:sz="0" w:space="0" w:color="auto"/>
              </w:divBdr>
            </w:div>
          </w:divsChild>
        </w:div>
        <w:div w:id="4868677">
          <w:marLeft w:val="0"/>
          <w:marRight w:val="0"/>
          <w:marTop w:val="0"/>
          <w:marBottom w:val="0"/>
          <w:divBdr>
            <w:top w:val="none" w:sz="0" w:space="0" w:color="auto"/>
            <w:left w:val="none" w:sz="0" w:space="0" w:color="auto"/>
            <w:bottom w:val="none" w:sz="0" w:space="0" w:color="auto"/>
            <w:right w:val="none" w:sz="0" w:space="0" w:color="auto"/>
          </w:divBdr>
        </w:div>
        <w:div w:id="1024863302">
          <w:marLeft w:val="0"/>
          <w:marRight w:val="0"/>
          <w:marTop w:val="0"/>
          <w:marBottom w:val="0"/>
          <w:divBdr>
            <w:top w:val="none" w:sz="0" w:space="0" w:color="auto"/>
            <w:left w:val="none" w:sz="0" w:space="0" w:color="auto"/>
            <w:bottom w:val="none" w:sz="0" w:space="0" w:color="auto"/>
            <w:right w:val="none" w:sz="0" w:space="0" w:color="auto"/>
          </w:divBdr>
          <w:divsChild>
            <w:div w:id="1671954634">
              <w:marLeft w:val="0"/>
              <w:marRight w:val="0"/>
              <w:marTop w:val="0"/>
              <w:marBottom w:val="0"/>
              <w:divBdr>
                <w:top w:val="none" w:sz="0" w:space="0" w:color="auto"/>
                <w:left w:val="none" w:sz="0" w:space="0" w:color="auto"/>
                <w:bottom w:val="none" w:sz="0" w:space="0" w:color="auto"/>
                <w:right w:val="none" w:sz="0" w:space="0" w:color="auto"/>
              </w:divBdr>
            </w:div>
          </w:divsChild>
        </w:div>
        <w:div w:id="343174386">
          <w:marLeft w:val="0"/>
          <w:marRight w:val="0"/>
          <w:marTop w:val="0"/>
          <w:marBottom w:val="0"/>
          <w:divBdr>
            <w:top w:val="none" w:sz="0" w:space="0" w:color="auto"/>
            <w:left w:val="none" w:sz="0" w:space="0" w:color="auto"/>
            <w:bottom w:val="none" w:sz="0" w:space="0" w:color="auto"/>
            <w:right w:val="none" w:sz="0" w:space="0" w:color="auto"/>
          </w:divBdr>
        </w:div>
        <w:div w:id="1858764554">
          <w:marLeft w:val="0"/>
          <w:marRight w:val="0"/>
          <w:marTop w:val="0"/>
          <w:marBottom w:val="0"/>
          <w:divBdr>
            <w:top w:val="none" w:sz="0" w:space="0" w:color="auto"/>
            <w:left w:val="none" w:sz="0" w:space="0" w:color="auto"/>
            <w:bottom w:val="none" w:sz="0" w:space="0" w:color="auto"/>
            <w:right w:val="none" w:sz="0" w:space="0" w:color="auto"/>
          </w:divBdr>
          <w:divsChild>
            <w:div w:id="758873360">
              <w:marLeft w:val="0"/>
              <w:marRight w:val="0"/>
              <w:marTop w:val="0"/>
              <w:marBottom w:val="0"/>
              <w:divBdr>
                <w:top w:val="none" w:sz="0" w:space="0" w:color="auto"/>
                <w:left w:val="none" w:sz="0" w:space="0" w:color="auto"/>
                <w:bottom w:val="none" w:sz="0" w:space="0" w:color="auto"/>
                <w:right w:val="none" w:sz="0" w:space="0" w:color="auto"/>
              </w:divBdr>
            </w:div>
          </w:divsChild>
        </w:div>
        <w:div w:id="1633899964">
          <w:marLeft w:val="0"/>
          <w:marRight w:val="0"/>
          <w:marTop w:val="0"/>
          <w:marBottom w:val="0"/>
          <w:divBdr>
            <w:top w:val="none" w:sz="0" w:space="0" w:color="auto"/>
            <w:left w:val="none" w:sz="0" w:space="0" w:color="auto"/>
            <w:bottom w:val="none" w:sz="0" w:space="0" w:color="auto"/>
            <w:right w:val="none" w:sz="0" w:space="0" w:color="auto"/>
          </w:divBdr>
        </w:div>
        <w:div w:id="976228555">
          <w:marLeft w:val="0"/>
          <w:marRight w:val="0"/>
          <w:marTop w:val="0"/>
          <w:marBottom w:val="0"/>
          <w:divBdr>
            <w:top w:val="none" w:sz="0" w:space="0" w:color="auto"/>
            <w:left w:val="none" w:sz="0" w:space="0" w:color="auto"/>
            <w:bottom w:val="none" w:sz="0" w:space="0" w:color="auto"/>
            <w:right w:val="none" w:sz="0" w:space="0" w:color="auto"/>
          </w:divBdr>
          <w:divsChild>
            <w:div w:id="985159557">
              <w:marLeft w:val="0"/>
              <w:marRight w:val="0"/>
              <w:marTop w:val="0"/>
              <w:marBottom w:val="0"/>
              <w:divBdr>
                <w:top w:val="none" w:sz="0" w:space="0" w:color="auto"/>
                <w:left w:val="none" w:sz="0" w:space="0" w:color="auto"/>
                <w:bottom w:val="none" w:sz="0" w:space="0" w:color="auto"/>
                <w:right w:val="none" w:sz="0" w:space="0" w:color="auto"/>
              </w:divBdr>
            </w:div>
          </w:divsChild>
        </w:div>
        <w:div w:id="1497843946">
          <w:marLeft w:val="0"/>
          <w:marRight w:val="0"/>
          <w:marTop w:val="0"/>
          <w:marBottom w:val="0"/>
          <w:divBdr>
            <w:top w:val="none" w:sz="0" w:space="0" w:color="auto"/>
            <w:left w:val="none" w:sz="0" w:space="0" w:color="auto"/>
            <w:bottom w:val="none" w:sz="0" w:space="0" w:color="auto"/>
            <w:right w:val="none" w:sz="0" w:space="0" w:color="auto"/>
          </w:divBdr>
        </w:div>
        <w:div w:id="340662312">
          <w:marLeft w:val="0"/>
          <w:marRight w:val="0"/>
          <w:marTop w:val="0"/>
          <w:marBottom w:val="0"/>
          <w:divBdr>
            <w:top w:val="none" w:sz="0" w:space="0" w:color="auto"/>
            <w:left w:val="none" w:sz="0" w:space="0" w:color="auto"/>
            <w:bottom w:val="none" w:sz="0" w:space="0" w:color="auto"/>
            <w:right w:val="none" w:sz="0" w:space="0" w:color="auto"/>
          </w:divBdr>
          <w:divsChild>
            <w:div w:id="1470201845">
              <w:marLeft w:val="0"/>
              <w:marRight w:val="0"/>
              <w:marTop w:val="0"/>
              <w:marBottom w:val="0"/>
              <w:divBdr>
                <w:top w:val="none" w:sz="0" w:space="0" w:color="auto"/>
                <w:left w:val="none" w:sz="0" w:space="0" w:color="auto"/>
                <w:bottom w:val="none" w:sz="0" w:space="0" w:color="auto"/>
                <w:right w:val="none" w:sz="0" w:space="0" w:color="auto"/>
              </w:divBdr>
            </w:div>
          </w:divsChild>
        </w:div>
        <w:div w:id="531113593">
          <w:marLeft w:val="0"/>
          <w:marRight w:val="0"/>
          <w:marTop w:val="300"/>
          <w:marBottom w:val="0"/>
          <w:divBdr>
            <w:top w:val="none" w:sz="0" w:space="0" w:color="auto"/>
            <w:left w:val="none" w:sz="0" w:space="0" w:color="auto"/>
            <w:bottom w:val="none" w:sz="0" w:space="0" w:color="auto"/>
            <w:right w:val="none" w:sz="0" w:space="0" w:color="auto"/>
          </w:divBdr>
          <w:divsChild>
            <w:div w:id="1660839847">
              <w:marLeft w:val="0"/>
              <w:marRight w:val="0"/>
              <w:marTop w:val="0"/>
              <w:marBottom w:val="0"/>
              <w:divBdr>
                <w:top w:val="none" w:sz="0" w:space="0" w:color="auto"/>
                <w:left w:val="none" w:sz="0" w:space="0" w:color="auto"/>
                <w:bottom w:val="none" w:sz="0" w:space="0" w:color="auto"/>
                <w:right w:val="none" w:sz="0" w:space="0" w:color="auto"/>
              </w:divBdr>
              <w:divsChild>
                <w:div w:id="1131093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516165">
          <w:marLeft w:val="0"/>
          <w:marRight w:val="0"/>
          <w:marTop w:val="300"/>
          <w:marBottom w:val="0"/>
          <w:divBdr>
            <w:top w:val="none" w:sz="0" w:space="0" w:color="auto"/>
            <w:left w:val="none" w:sz="0" w:space="0" w:color="auto"/>
            <w:bottom w:val="none" w:sz="0" w:space="0" w:color="auto"/>
            <w:right w:val="none" w:sz="0" w:space="0" w:color="auto"/>
          </w:divBdr>
          <w:divsChild>
            <w:div w:id="599487791">
              <w:marLeft w:val="0"/>
              <w:marRight w:val="0"/>
              <w:marTop w:val="0"/>
              <w:marBottom w:val="0"/>
              <w:divBdr>
                <w:top w:val="none" w:sz="0" w:space="0" w:color="auto"/>
                <w:left w:val="none" w:sz="0" w:space="0" w:color="auto"/>
                <w:bottom w:val="none" w:sz="0" w:space="0" w:color="auto"/>
                <w:right w:val="none" w:sz="0" w:space="0" w:color="auto"/>
              </w:divBdr>
              <w:divsChild>
                <w:div w:id="1933278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5106372">
          <w:marLeft w:val="0"/>
          <w:marRight w:val="0"/>
          <w:marTop w:val="300"/>
          <w:marBottom w:val="0"/>
          <w:divBdr>
            <w:top w:val="none" w:sz="0" w:space="0" w:color="auto"/>
            <w:left w:val="none" w:sz="0" w:space="0" w:color="auto"/>
            <w:bottom w:val="none" w:sz="0" w:space="0" w:color="auto"/>
            <w:right w:val="none" w:sz="0" w:space="0" w:color="auto"/>
          </w:divBdr>
          <w:divsChild>
            <w:div w:id="2067681788">
              <w:marLeft w:val="0"/>
              <w:marRight w:val="0"/>
              <w:marTop w:val="0"/>
              <w:marBottom w:val="0"/>
              <w:divBdr>
                <w:top w:val="none" w:sz="0" w:space="0" w:color="auto"/>
                <w:left w:val="none" w:sz="0" w:space="0" w:color="auto"/>
                <w:bottom w:val="none" w:sz="0" w:space="0" w:color="auto"/>
                <w:right w:val="none" w:sz="0" w:space="0" w:color="auto"/>
              </w:divBdr>
              <w:divsChild>
                <w:div w:id="1837838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167135">
          <w:marLeft w:val="0"/>
          <w:marRight w:val="0"/>
          <w:marTop w:val="300"/>
          <w:marBottom w:val="0"/>
          <w:divBdr>
            <w:top w:val="none" w:sz="0" w:space="0" w:color="auto"/>
            <w:left w:val="none" w:sz="0" w:space="0" w:color="auto"/>
            <w:bottom w:val="none" w:sz="0" w:space="0" w:color="auto"/>
            <w:right w:val="none" w:sz="0" w:space="0" w:color="auto"/>
          </w:divBdr>
          <w:divsChild>
            <w:div w:id="453868956">
              <w:marLeft w:val="0"/>
              <w:marRight w:val="0"/>
              <w:marTop w:val="0"/>
              <w:marBottom w:val="0"/>
              <w:divBdr>
                <w:top w:val="none" w:sz="0" w:space="0" w:color="auto"/>
                <w:left w:val="none" w:sz="0" w:space="0" w:color="auto"/>
                <w:bottom w:val="none" w:sz="0" w:space="0" w:color="auto"/>
                <w:right w:val="none" w:sz="0" w:space="0" w:color="auto"/>
              </w:divBdr>
              <w:divsChild>
                <w:div w:id="1283347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211361">
      <w:bodyDiv w:val="1"/>
      <w:marLeft w:val="0"/>
      <w:marRight w:val="0"/>
      <w:marTop w:val="0"/>
      <w:marBottom w:val="0"/>
      <w:divBdr>
        <w:top w:val="none" w:sz="0" w:space="0" w:color="auto"/>
        <w:left w:val="none" w:sz="0" w:space="0" w:color="auto"/>
        <w:bottom w:val="none" w:sz="0" w:space="0" w:color="auto"/>
        <w:right w:val="none" w:sz="0" w:space="0" w:color="auto"/>
      </w:divBdr>
    </w:div>
    <w:div w:id="971128715">
      <w:bodyDiv w:val="1"/>
      <w:marLeft w:val="0"/>
      <w:marRight w:val="0"/>
      <w:marTop w:val="0"/>
      <w:marBottom w:val="0"/>
      <w:divBdr>
        <w:top w:val="none" w:sz="0" w:space="0" w:color="auto"/>
        <w:left w:val="none" w:sz="0" w:space="0" w:color="auto"/>
        <w:bottom w:val="none" w:sz="0" w:space="0" w:color="auto"/>
        <w:right w:val="none" w:sz="0" w:space="0" w:color="auto"/>
      </w:divBdr>
      <w:divsChild>
        <w:div w:id="152570469">
          <w:marLeft w:val="0"/>
          <w:marRight w:val="0"/>
          <w:marTop w:val="0"/>
          <w:marBottom w:val="0"/>
          <w:divBdr>
            <w:top w:val="none" w:sz="0" w:space="0" w:color="auto"/>
            <w:left w:val="none" w:sz="0" w:space="0" w:color="auto"/>
            <w:bottom w:val="none" w:sz="0" w:space="0" w:color="auto"/>
            <w:right w:val="none" w:sz="0" w:space="0" w:color="auto"/>
          </w:divBdr>
        </w:div>
        <w:div w:id="602610490">
          <w:marLeft w:val="0"/>
          <w:marRight w:val="0"/>
          <w:marTop w:val="0"/>
          <w:marBottom w:val="0"/>
          <w:divBdr>
            <w:top w:val="none" w:sz="0" w:space="0" w:color="auto"/>
            <w:left w:val="none" w:sz="0" w:space="0" w:color="auto"/>
            <w:bottom w:val="none" w:sz="0" w:space="0" w:color="auto"/>
            <w:right w:val="none" w:sz="0" w:space="0" w:color="auto"/>
          </w:divBdr>
          <w:divsChild>
            <w:div w:id="1532182630">
              <w:marLeft w:val="0"/>
              <w:marRight w:val="0"/>
              <w:marTop w:val="0"/>
              <w:marBottom w:val="0"/>
              <w:divBdr>
                <w:top w:val="none" w:sz="0" w:space="0" w:color="auto"/>
                <w:left w:val="none" w:sz="0" w:space="0" w:color="auto"/>
                <w:bottom w:val="none" w:sz="0" w:space="0" w:color="auto"/>
                <w:right w:val="none" w:sz="0" w:space="0" w:color="auto"/>
              </w:divBdr>
            </w:div>
          </w:divsChild>
        </w:div>
        <w:div w:id="75060302">
          <w:marLeft w:val="0"/>
          <w:marRight w:val="0"/>
          <w:marTop w:val="0"/>
          <w:marBottom w:val="0"/>
          <w:divBdr>
            <w:top w:val="none" w:sz="0" w:space="0" w:color="auto"/>
            <w:left w:val="none" w:sz="0" w:space="0" w:color="auto"/>
            <w:bottom w:val="none" w:sz="0" w:space="0" w:color="auto"/>
            <w:right w:val="none" w:sz="0" w:space="0" w:color="auto"/>
          </w:divBdr>
        </w:div>
        <w:div w:id="1725366330">
          <w:marLeft w:val="0"/>
          <w:marRight w:val="0"/>
          <w:marTop w:val="0"/>
          <w:marBottom w:val="0"/>
          <w:divBdr>
            <w:top w:val="none" w:sz="0" w:space="0" w:color="auto"/>
            <w:left w:val="none" w:sz="0" w:space="0" w:color="auto"/>
            <w:bottom w:val="none" w:sz="0" w:space="0" w:color="auto"/>
            <w:right w:val="none" w:sz="0" w:space="0" w:color="auto"/>
          </w:divBdr>
          <w:divsChild>
            <w:div w:id="1232541750">
              <w:marLeft w:val="0"/>
              <w:marRight w:val="0"/>
              <w:marTop w:val="0"/>
              <w:marBottom w:val="0"/>
              <w:divBdr>
                <w:top w:val="none" w:sz="0" w:space="0" w:color="auto"/>
                <w:left w:val="none" w:sz="0" w:space="0" w:color="auto"/>
                <w:bottom w:val="none" w:sz="0" w:space="0" w:color="auto"/>
                <w:right w:val="none" w:sz="0" w:space="0" w:color="auto"/>
              </w:divBdr>
            </w:div>
          </w:divsChild>
        </w:div>
        <w:div w:id="1077826513">
          <w:marLeft w:val="0"/>
          <w:marRight w:val="0"/>
          <w:marTop w:val="0"/>
          <w:marBottom w:val="0"/>
          <w:divBdr>
            <w:top w:val="none" w:sz="0" w:space="0" w:color="auto"/>
            <w:left w:val="none" w:sz="0" w:space="0" w:color="auto"/>
            <w:bottom w:val="none" w:sz="0" w:space="0" w:color="auto"/>
            <w:right w:val="none" w:sz="0" w:space="0" w:color="auto"/>
          </w:divBdr>
        </w:div>
        <w:div w:id="1574465843">
          <w:marLeft w:val="0"/>
          <w:marRight w:val="0"/>
          <w:marTop w:val="0"/>
          <w:marBottom w:val="0"/>
          <w:divBdr>
            <w:top w:val="none" w:sz="0" w:space="0" w:color="auto"/>
            <w:left w:val="none" w:sz="0" w:space="0" w:color="auto"/>
            <w:bottom w:val="none" w:sz="0" w:space="0" w:color="auto"/>
            <w:right w:val="none" w:sz="0" w:space="0" w:color="auto"/>
          </w:divBdr>
          <w:divsChild>
            <w:div w:id="357123483">
              <w:marLeft w:val="0"/>
              <w:marRight w:val="0"/>
              <w:marTop w:val="0"/>
              <w:marBottom w:val="0"/>
              <w:divBdr>
                <w:top w:val="none" w:sz="0" w:space="0" w:color="auto"/>
                <w:left w:val="none" w:sz="0" w:space="0" w:color="auto"/>
                <w:bottom w:val="none" w:sz="0" w:space="0" w:color="auto"/>
                <w:right w:val="none" w:sz="0" w:space="0" w:color="auto"/>
              </w:divBdr>
            </w:div>
          </w:divsChild>
        </w:div>
        <w:div w:id="1563056489">
          <w:marLeft w:val="0"/>
          <w:marRight w:val="0"/>
          <w:marTop w:val="0"/>
          <w:marBottom w:val="0"/>
          <w:divBdr>
            <w:top w:val="none" w:sz="0" w:space="0" w:color="auto"/>
            <w:left w:val="none" w:sz="0" w:space="0" w:color="auto"/>
            <w:bottom w:val="none" w:sz="0" w:space="0" w:color="auto"/>
            <w:right w:val="none" w:sz="0" w:space="0" w:color="auto"/>
          </w:divBdr>
        </w:div>
        <w:div w:id="1139030657">
          <w:marLeft w:val="0"/>
          <w:marRight w:val="0"/>
          <w:marTop w:val="0"/>
          <w:marBottom w:val="0"/>
          <w:divBdr>
            <w:top w:val="none" w:sz="0" w:space="0" w:color="auto"/>
            <w:left w:val="none" w:sz="0" w:space="0" w:color="auto"/>
            <w:bottom w:val="none" w:sz="0" w:space="0" w:color="auto"/>
            <w:right w:val="none" w:sz="0" w:space="0" w:color="auto"/>
          </w:divBdr>
          <w:divsChild>
            <w:div w:id="833378382">
              <w:marLeft w:val="0"/>
              <w:marRight w:val="0"/>
              <w:marTop w:val="0"/>
              <w:marBottom w:val="0"/>
              <w:divBdr>
                <w:top w:val="none" w:sz="0" w:space="0" w:color="auto"/>
                <w:left w:val="none" w:sz="0" w:space="0" w:color="auto"/>
                <w:bottom w:val="none" w:sz="0" w:space="0" w:color="auto"/>
                <w:right w:val="none" w:sz="0" w:space="0" w:color="auto"/>
              </w:divBdr>
            </w:div>
          </w:divsChild>
        </w:div>
        <w:div w:id="1858811719">
          <w:marLeft w:val="0"/>
          <w:marRight w:val="0"/>
          <w:marTop w:val="0"/>
          <w:marBottom w:val="0"/>
          <w:divBdr>
            <w:top w:val="none" w:sz="0" w:space="0" w:color="auto"/>
            <w:left w:val="none" w:sz="0" w:space="0" w:color="auto"/>
            <w:bottom w:val="none" w:sz="0" w:space="0" w:color="auto"/>
            <w:right w:val="none" w:sz="0" w:space="0" w:color="auto"/>
          </w:divBdr>
        </w:div>
        <w:div w:id="1472595824">
          <w:marLeft w:val="0"/>
          <w:marRight w:val="0"/>
          <w:marTop w:val="0"/>
          <w:marBottom w:val="0"/>
          <w:divBdr>
            <w:top w:val="none" w:sz="0" w:space="0" w:color="auto"/>
            <w:left w:val="none" w:sz="0" w:space="0" w:color="auto"/>
            <w:bottom w:val="none" w:sz="0" w:space="0" w:color="auto"/>
            <w:right w:val="none" w:sz="0" w:space="0" w:color="auto"/>
          </w:divBdr>
          <w:divsChild>
            <w:div w:id="1198156336">
              <w:marLeft w:val="0"/>
              <w:marRight w:val="0"/>
              <w:marTop w:val="0"/>
              <w:marBottom w:val="0"/>
              <w:divBdr>
                <w:top w:val="none" w:sz="0" w:space="0" w:color="auto"/>
                <w:left w:val="none" w:sz="0" w:space="0" w:color="auto"/>
                <w:bottom w:val="none" w:sz="0" w:space="0" w:color="auto"/>
                <w:right w:val="none" w:sz="0" w:space="0" w:color="auto"/>
              </w:divBdr>
            </w:div>
          </w:divsChild>
        </w:div>
        <w:div w:id="1366711485">
          <w:marLeft w:val="0"/>
          <w:marRight w:val="0"/>
          <w:marTop w:val="0"/>
          <w:marBottom w:val="0"/>
          <w:divBdr>
            <w:top w:val="none" w:sz="0" w:space="0" w:color="auto"/>
            <w:left w:val="none" w:sz="0" w:space="0" w:color="auto"/>
            <w:bottom w:val="none" w:sz="0" w:space="0" w:color="auto"/>
            <w:right w:val="none" w:sz="0" w:space="0" w:color="auto"/>
          </w:divBdr>
        </w:div>
        <w:div w:id="2090806040">
          <w:marLeft w:val="0"/>
          <w:marRight w:val="0"/>
          <w:marTop w:val="0"/>
          <w:marBottom w:val="0"/>
          <w:divBdr>
            <w:top w:val="none" w:sz="0" w:space="0" w:color="auto"/>
            <w:left w:val="none" w:sz="0" w:space="0" w:color="auto"/>
            <w:bottom w:val="none" w:sz="0" w:space="0" w:color="auto"/>
            <w:right w:val="none" w:sz="0" w:space="0" w:color="auto"/>
          </w:divBdr>
          <w:divsChild>
            <w:div w:id="1502619440">
              <w:marLeft w:val="0"/>
              <w:marRight w:val="0"/>
              <w:marTop w:val="0"/>
              <w:marBottom w:val="0"/>
              <w:divBdr>
                <w:top w:val="none" w:sz="0" w:space="0" w:color="auto"/>
                <w:left w:val="none" w:sz="0" w:space="0" w:color="auto"/>
                <w:bottom w:val="none" w:sz="0" w:space="0" w:color="auto"/>
                <w:right w:val="none" w:sz="0" w:space="0" w:color="auto"/>
              </w:divBdr>
            </w:div>
          </w:divsChild>
        </w:div>
        <w:div w:id="1216694830">
          <w:marLeft w:val="0"/>
          <w:marRight w:val="0"/>
          <w:marTop w:val="0"/>
          <w:marBottom w:val="0"/>
          <w:divBdr>
            <w:top w:val="none" w:sz="0" w:space="0" w:color="auto"/>
            <w:left w:val="none" w:sz="0" w:space="0" w:color="auto"/>
            <w:bottom w:val="none" w:sz="0" w:space="0" w:color="auto"/>
            <w:right w:val="none" w:sz="0" w:space="0" w:color="auto"/>
          </w:divBdr>
        </w:div>
        <w:div w:id="51387051">
          <w:marLeft w:val="0"/>
          <w:marRight w:val="0"/>
          <w:marTop w:val="0"/>
          <w:marBottom w:val="0"/>
          <w:divBdr>
            <w:top w:val="none" w:sz="0" w:space="0" w:color="auto"/>
            <w:left w:val="none" w:sz="0" w:space="0" w:color="auto"/>
            <w:bottom w:val="none" w:sz="0" w:space="0" w:color="auto"/>
            <w:right w:val="none" w:sz="0" w:space="0" w:color="auto"/>
          </w:divBdr>
          <w:divsChild>
            <w:div w:id="1967159765">
              <w:marLeft w:val="0"/>
              <w:marRight w:val="0"/>
              <w:marTop w:val="0"/>
              <w:marBottom w:val="0"/>
              <w:divBdr>
                <w:top w:val="none" w:sz="0" w:space="0" w:color="auto"/>
                <w:left w:val="none" w:sz="0" w:space="0" w:color="auto"/>
                <w:bottom w:val="none" w:sz="0" w:space="0" w:color="auto"/>
                <w:right w:val="none" w:sz="0" w:space="0" w:color="auto"/>
              </w:divBdr>
            </w:div>
          </w:divsChild>
        </w:div>
        <w:div w:id="495075463">
          <w:marLeft w:val="0"/>
          <w:marRight w:val="0"/>
          <w:marTop w:val="300"/>
          <w:marBottom w:val="0"/>
          <w:divBdr>
            <w:top w:val="none" w:sz="0" w:space="0" w:color="auto"/>
            <w:left w:val="none" w:sz="0" w:space="0" w:color="auto"/>
            <w:bottom w:val="none" w:sz="0" w:space="0" w:color="auto"/>
            <w:right w:val="none" w:sz="0" w:space="0" w:color="auto"/>
          </w:divBdr>
          <w:divsChild>
            <w:div w:id="1342732430">
              <w:marLeft w:val="0"/>
              <w:marRight w:val="0"/>
              <w:marTop w:val="0"/>
              <w:marBottom w:val="0"/>
              <w:divBdr>
                <w:top w:val="none" w:sz="0" w:space="0" w:color="auto"/>
                <w:left w:val="none" w:sz="0" w:space="0" w:color="auto"/>
                <w:bottom w:val="none" w:sz="0" w:space="0" w:color="auto"/>
                <w:right w:val="none" w:sz="0" w:space="0" w:color="auto"/>
              </w:divBdr>
              <w:divsChild>
                <w:div w:id="366681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378157">
          <w:marLeft w:val="0"/>
          <w:marRight w:val="0"/>
          <w:marTop w:val="300"/>
          <w:marBottom w:val="0"/>
          <w:divBdr>
            <w:top w:val="none" w:sz="0" w:space="0" w:color="auto"/>
            <w:left w:val="none" w:sz="0" w:space="0" w:color="auto"/>
            <w:bottom w:val="none" w:sz="0" w:space="0" w:color="auto"/>
            <w:right w:val="none" w:sz="0" w:space="0" w:color="auto"/>
          </w:divBdr>
          <w:divsChild>
            <w:div w:id="1693875284">
              <w:marLeft w:val="0"/>
              <w:marRight w:val="0"/>
              <w:marTop w:val="0"/>
              <w:marBottom w:val="0"/>
              <w:divBdr>
                <w:top w:val="none" w:sz="0" w:space="0" w:color="auto"/>
                <w:left w:val="none" w:sz="0" w:space="0" w:color="auto"/>
                <w:bottom w:val="none" w:sz="0" w:space="0" w:color="auto"/>
                <w:right w:val="none" w:sz="0" w:space="0" w:color="auto"/>
              </w:divBdr>
              <w:divsChild>
                <w:div w:id="63256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533194">
          <w:marLeft w:val="0"/>
          <w:marRight w:val="0"/>
          <w:marTop w:val="300"/>
          <w:marBottom w:val="0"/>
          <w:divBdr>
            <w:top w:val="none" w:sz="0" w:space="0" w:color="auto"/>
            <w:left w:val="none" w:sz="0" w:space="0" w:color="auto"/>
            <w:bottom w:val="none" w:sz="0" w:space="0" w:color="auto"/>
            <w:right w:val="none" w:sz="0" w:space="0" w:color="auto"/>
          </w:divBdr>
          <w:divsChild>
            <w:div w:id="1171608164">
              <w:marLeft w:val="0"/>
              <w:marRight w:val="0"/>
              <w:marTop w:val="0"/>
              <w:marBottom w:val="0"/>
              <w:divBdr>
                <w:top w:val="none" w:sz="0" w:space="0" w:color="auto"/>
                <w:left w:val="none" w:sz="0" w:space="0" w:color="auto"/>
                <w:bottom w:val="none" w:sz="0" w:space="0" w:color="auto"/>
                <w:right w:val="none" w:sz="0" w:space="0" w:color="auto"/>
              </w:divBdr>
              <w:divsChild>
                <w:div w:id="1781338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1573396">
          <w:marLeft w:val="0"/>
          <w:marRight w:val="0"/>
          <w:marTop w:val="300"/>
          <w:marBottom w:val="0"/>
          <w:divBdr>
            <w:top w:val="none" w:sz="0" w:space="0" w:color="auto"/>
            <w:left w:val="none" w:sz="0" w:space="0" w:color="auto"/>
            <w:bottom w:val="none" w:sz="0" w:space="0" w:color="auto"/>
            <w:right w:val="none" w:sz="0" w:space="0" w:color="auto"/>
          </w:divBdr>
          <w:divsChild>
            <w:div w:id="1763840911">
              <w:marLeft w:val="0"/>
              <w:marRight w:val="0"/>
              <w:marTop w:val="0"/>
              <w:marBottom w:val="0"/>
              <w:divBdr>
                <w:top w:val="none" w:sz="0" w:space="0" w:color="auto"/>
                <w:left w:val="none" w:sz="0" w:space="0" w:color="auto"/>
                <w:bottom w:val="none" w:sz="0" w:space="0" w:color="auto"/>
                <w:right w:val="none" w:sz="0" w:space="0" w:color="auto"/>
              </w:divBdr>
              <w:divsChild>
                <w:div w:id="1735853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4599117">
      <w:bodyDiv w:val="1"/>
      <w:marLeft w:val="0"/>
      <w:marRight w:val="0"/>
      <w:marTop w:val="0"/>
      <w:marBottom w:val="0"/>
      <w:divBdr>
        <w:top w:val="none" w:sz="0" w:space="0" w:color="auto"/>
        <w:left w:val="none" w:sz="0" w:space="0" w:color="auto"/>
        <w:bottom w:val="none" w:sz="0" w:space="0" w:color="auto"/>
        <w:right w:val="none" w:sz="0" w:space="0" w:color="auto"/>
      </w:divBdr>
      <w:divsChild>
        <w:div w:id="831259953">
          <w:marLeft w:val="0"/>
          <w:marRight w:val="0"/>
          <w:marTop w:val="0"/>
          <w:marBottom w:val="0"/>
          <w:divBdr>
            <w:top w:val="none" w:sz="0" w:space="0" w:color="auto"/>
            <w:left w:val="none" w:sz="0" w:space="0" w:color="auto"/>
            <w:bottom w:val="none" w:sz="0" w:space="0" w:color="auto"/>
            <w:right w:val="none" w:sz="0" w:space="0" w:color="auto"/>
          </w:divBdr>
        </w:div>
        <w:div w:id="1624650319">
          <w:marLeft w:val="0"/>
          <w:marRight w:val="0"/>
          <w:marTop w:val="0"/>
          <w:marBottom w:val="0"/>
          <w:divBdr>
            <w:top w:val="none" w:sz="0" w:space="0" w:color="auto"/>
            <w:left w:val="none" w:sz="0" w:space="0" w:color="auto"/>
            <w:bottom w:val="none" w:sz="0" w:space="0" w:color="auto"/>
            <w:right w:val="none" w:sz="0" w:space="0" w:color="auto"/>
          </w:divBdr>
          <w:divsChild>
            <w:div w:id="730273422">
              <w:marLeft w:val="0"/>
              <w:marRight w:val="0"/>
              <w:marTop w:val="0"/>
              <w:marBottom w:val="0"/>
              <w:divBdr>
                <w:top w:val="none" w:sz="0" w:space="0" w:color="auto"/>
                <w:left w:val="none" w:sz="0" w:space="0" w:color="auto"/>
                <w:bottom w:val="none" w:sz="0" w:space="0" w:color="auto"/>
                <w:right w:val="none" w:sz="0" w:space="0" w:color="auto"/>
              </w:divBdr>
            </w:div>
          </w:divsChild>
        </w:div>
        <w:div w:id="320276801">
          <w:marLeft w:val="0"/>
          <w:marRight w:val="0"/>
          <w:marTop w:val="0"/>
          <w:marBottom w:val="0"/>
          <w:divBdr>
            <w:top w:val="none" w:sz="0" w:space="0" w:color="auto"/>
            <w:left w:val="none" w:sz="0" w:space="0" w:color="auto"/>
            <w:bottom w:val="none" w:sz="0" w:space="0" w:color="auto"/>
            <w:right w:val="none" w:sz="0" w:space="0" w:color="auto"/>
          </w:divBdr>
        </w:div>
        <w:div w:id="1550800721">
          <w:marLeft w:val="0"/>
          <w:marRight w:val="0"/>
          <w:marTop w:val="0"/>
          <w:marBottom w:val="0"/>
          <w:divBdr>
            <w:top w:val="none" w:sz="0" w:space="0" w:color="auto"/>
            <w:left w:val="none" w:sz="0" w:space="0" w:color="auto"/>
            <w:bottom w:val="none" w:sz="0" w:space="0" w:color="auto"/>
            <w:right w:val="none" w:sz="0" w:space="0" w:color="auto"/>
          </w:divBdr>
          <w:divsChild>
            <w:div w:id="389235092">
              <w:marLeft w:val="0"/>
              <w:marRight w:val="0"/>
              <w:marTop w:val="0"/>
              <w:marBottom w:val="0"/>
              <w:divBdr>
                <w:top w:val="none" w:sz="0" w:space="0" w:color="auto"/>
                <w:left w:val="none" w:sz="0" w:space="0" w:color="auto"/>
                <w:bottom w:val="none" w:sz="0" w:space="0" w:color="auto"/>
                <w:right w:val="none" w:sz="0" w:space="0" w:color="auto"/>
              </w:divBdr>
            </w:div>
          </w:divsChild>
        </w:div>
        <w:div w:id="1830366862">
          <w:marLeft w:val="0"/>
          <w:marRight w:val="0"/>
          <w:marTop w:val="0"/>
          <w:marBottom w:val="0"/>
          <w:divBdr>
            <w:top w:val="none" w:sz="0" w:space="0" w:color="auto"/>
            <w:left w:val="none" w:sz="0" w:space="0" w:color="auto"/>
            <w:bottom w:val="none" w:sz="0" w:space="0" w:color="auto"/>
            <w:right w:val="none" w:sz="0" w:space="0" w:color="auto"/>
          </w:divBdr>
        </w:div>
        <w:div w:id="1986271722">
          <w:marLeft w:val="0"/>
          <w:marRight w:val="0"/>
          <w:marTop w:val="0"/>
          <w:marBottom w:val="0"/>
          <w:divBdr>
            <w:top w:val="none" w:sz="0" w:space="0" w:color="auto"/>
            <w:left w:val="none" w:sz="0" w:space="0" w:color="auto"/>
            <w:bottom w:val="none" w:sz="0" w:space="0" w:color="auto"/>
            <w:right w:val="none" w:sz="0" w:space="0" w:color="auto"/>
          </w:divBdr>
          <w:divsChild>
            <w:div w:id="503397320">
              <w:marLeft w:val="0"/>
              <w:marRight w:val="0"/>
              <w:marTop w:val="0"/>
              <w:marBottom w:val="0"/>
              <w:divBdr>
                <w:top w:val="none" w:sz="0" w:space="0" w:color="auto"/>
                <w:left w:val="none" w:sz="0" w:space="0" w:color="auto"/>
                <w:bottom w:val="none" w:sz="0" w:space="0" w:color="auto"/>
                <w:right w:val="none" w:sz="0" w:space="0" w:color="auto"/>
              </w:divBdr>
            </w:div>
          </w:divsChild>
        </w:div>
        <w:div w:id="629669974">
          <w:marLeft w:val="0"/>
          <w:marRight w:val="0"/>
          <w:marTop w:val="0"/>
          <w:marBottom w:val="0"/>
          <w:divBdr>
            <w:top w:val="none" w:sz="0" w:space="0" w:color="auto"/>
            <w:left w:val="none" w:sz="0" w:space="0" w:color="auto"/>
            <w:bottom w:val="none" w:sz="0" w:space="0" w:color="auto"/>
            <w:right w:val="none" w:sz="0" w:space="0" w:color="auto"/>
          </w:divBdr>
        </w:div>
        <w:div w:id="1574701850">
          <w:marLeft w:val="0"/>
          <w:marRight w:val="0"/>
          <w:marTop w:val="0"/>
          <w:marBottom w:val="0"/>
          <w:divBdr>
            <w:top w:val="none" w:sz="0" w:space="0" w:color="auto"/>
            <w:left w:val="none" w:sz="0" w:space="0" w:color="auto"/>
            <w:bottom w:val="none" w:sz="0" w:space="0" w:color="auto"/>
            <w:right w:val="none" w:sz="0" w:space="0" w:color="auto"/>
          </w:divBdr>
          <w:divsChild>
            <w:div w:id="2023823090">
              <w:marLeft w:val="0"/>
              <w:marRight w:val="0"/>
              <w:marTop w:val="0"/>
              <w:marBottom w:val="0"/>
              <w:divBdr>
                <w:top w:val="none" w:sz="0" w:space="0" w:color="auto"/>
                <w:left w:val="none" w:sz="0" w:space="0" w:color="auto"/>
                <w:bottom w:val="none" w:sz="0" w:space="0" w:color="auto"/>
                <w:right w:val="none" w:sz="0" w:space="0" w:color="auto"/>
              </w:divBdr>
            </w:div>
          </w:divsChild>
        </w:div>
        <w:div w:id="1971394903">
          <w:marLeft w:val="0"/>
          <w:marRight w:val="0"/>
          <w:marTop w:val="0"/>
          <w:marBottom w:val="0"/>
          <w:divBdr>
            <w:top w:val="none" w:sz="0" w:space="0" w:color="auto"/>
            <w:left w:val="none" w:sz="0" w:space="0" w:color="auto"/>
            <w:bottom w:val="none" w:sz="0" w:space="0" w:color="auto"/>
            <w:right w:val="none" w:sz="0" w:space="0" w:color="auto"/>
          </w:divBdr>
        </w:div>
        <w:div w:id="1447383650">
          <w:marLeft w:val="0"/>
          <w:marRight w:val="0"/>
          <w:marTop w:val="0"/>
          <w:marBottom w:val="0"/>
          <w:divBdr>
            <w:top w:val="none" w:sz="0" w:space="0" w:color="auto"/>
            <w:left w:val="none" w:sz="0" w:space="0" w:color="auto"/>
            <w:bottom w:val="none" w:sz="0" w:space="0" w:color="auto"/>
            <w:right w:val="none" w:sz="0" w:space="0" w:color="auto"/>
          </w:divBdr>
          <w:divsChild>
            <w:div w:id="1057435113">
              <w:marLeft w:val="0"/>
              <w:marRight w:val="0"/>
              <w:marTop w:val="0"/>
              <w:marBottom w:val="0"/>
              <w:divBdr>
                <w:top w:val="none" w:sz="0" w:space="0" w:color="auto"/>
                <w:left w:val="none" w:sz="0" w:space="0" w:color="auto"/>
                <w:bottom w:val="none" w:sz="0" w:space="0" w:color="auto"/>
                <w:right w:val="none" w:sz="0" w:space="0" w:color="auto"/>
              </w:divBdr>
            </w:div>
          </w:divsChild>
        </w:div>
        <w:div w:id="213321368">
          <w:marLeft w:val="0"/>
          <w:marRight w:val="0"/>
          <w:marTop w:val="0"/>
          <w:marBottom w:val="0"/>
          <w:divBdr>
            <w:top w:val="none" w:sz="0" w:space="0" w:color="auto"/>
            <w:left w:val="none" w:sz="0" w:space="0" w:color="auto"/>
            <w:bottom w:val="none" w:sz="0" w:space="0" w:color="auto"/>
            <w:right w:val="none" w:sz="0" w:space="0" w:color="auto"/>
          </w:divBdr>
        </w:div>
        <w:div w:id="888615159">
          <w:marLeft w:val="0"/>
          <w:marRight w:val="0"/>
          <w:marTop w:val="0"/>
          <w:marBottom w:val="0"/>
          <w:divBdr>
            <w:top w:val="none" w:sz="0" w:space="0" w:color="auto"/>
            <w:left w:val="none" w:sz="0" w:space="0" w:color="auto"/>
            <w:bottom w:val="none" w:sz="0" w:space="0" w:color="auto"/>
            <w:right w:val="none" w:sz="0" w:space="0" w:color="auto"/>
          </w:divBdr>
          <w:divsChild>
            <w:div w:id="117145110">
              <w:marLeft w:val="0"/>
              <w:marRight w:val="0"/>
              <w:marTop w:val="0"/>
              <w:marBottom w:val="0"/>
              <w:divBdr>
                <w:top w:val="none" w:sz="0" w:space="0" w:color="auto"/>
                <w:left w:val="none" w:sz="0" w:space="0" w:color="auto"/>
                <w:bottom w:val="none" w:sz="0" w:space="0" w:color="auto"/>
                <w:right w:val="none" w:sz="0" w:space="0" w:color="auto"/>
              </w:divBdr>
            </w:div>
          </w:divsChild>
        </w:div>
        <w:div w:id="387530878">
          <w:marLeft w:val="0"/>
          <w:marRight w:val="0"/>
          <w:marTop w:val="0"/>
          <w:marBottom w:val="0"/>
          <w:divBdr>
            <w:top w:val="none" w:sz="0" w:space="0" w:color="auto"/>
            <w:left w:val="none" w:sz="0" w:space="0" w:color="auto"/>
            <w:bottom w:val="none" w:sz="0" w:space="0" w:color="auto"/>
            <w:right w:val="none" w:sz="0" w:space="0" w:color="auto"/>
          </w:divBdr>
        </w:div>
        <w:div w:id="1409578080">
          <w:marLeft w:val="0"/>
          <w:marRight w:val="0"/>
          <w:marTop w:val="0"/>
          <w:marBottom w:val="0"/>
          <w:divBdr>
            <w:top w:val="none" w:sz="0" w:space="0" w:color="auto"/>
            <w:left w:val="none" w:sz="0" w:space="0" w:color="auto"/>
            <w:bottom w:val="none" w:sz="0" w:space="0" w:color="auto"/>
            <w:right w:val="none" w:sz="0" w:space="0" w:color="auto"/>
          </w:divBdr>
          <w:divsChild>
            <w:div w:id="751967806">
              <w:marLeft w:val="0"/>
              <w:marRight w:val="0"/>
              <w:marTop w:val="0"/>
              <w:marBottom w:val="0"/>
              <w:divBdr>
                <w:top w:val="none" w:sz="0" w:space="0" w:color="auto"/>
                <w:left w:val="none" w:sz="0" w:space="0" w:color="auto"/>
                <w:bottom w:val="none" w:sz="0" w:space="0" w:color="auto"/>
                <w:right w:val="none" w:sz="0" w:space="0" w:color="auto"/>
              </w:divBdr>
            </w:div>
          </w:divsChild>
        </w:div>
        <w:div w:id="1403872912">
          <w:marLeft w:val="0"/>
          <w:marRight w:val="0"/>
          <w:marTop w:val="300"/>
          <w:marBottom w:val="0"/>
          <w:divBdr>
            <w:top w:val="none" w:sz="0" w:space="0" w:color="auto"/>
            <w:left w:val="none" w:sz="0" w:space="0" w:color="auto"/>
            <w:bottom w:val="none" w:sz="0" w:space="0" w:color="auto"/>
            <w:right w:val="none" w:sz="0" w:space="0" w:color="auto"/>
          </w:divBdr>
          <w:divsChild>
            <w:div w:id="1220364175">
              <w:marLeft w:val="0"/>
              <w:marRight w:val="0"/>
              <w:marTop w:val="0"/>
              <w:marBottom w:val="0"/>
              <w:divBdr>
                <w:top w:val="none" w:sz="0" w:space="0" w:color="auto"/>
                <w:left w:val="none" w:sz="0" w:space="0" w:color="auto"/>
                <w:bottom w:val="none" w:sz="0" w:space="0" w:color="auto"/>
                <w:right w:val="none" w:sz="0" w:space="0" w:color="auto"/>
              </w:divBdr>
              <w:divsChild>
                <w:div w:id="99923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930115">
          <w:marLeft w:val="0"/>
          <w:marRight w:val="0"/>
          <w:marTop w:val="300"/>
          <w:marBottom w:val="0"/>
          <w:divBdr>
            <w:top w:val="none" w:sz="0" w:space="0" w:color="auto"/>
            <w:left w:val="none" w:sz="0" w:space="0" w:color="auto"/>
            <w:bottom w:val="none" w:sz="0" w:space="0" w:color="auto"/>
            <w:right w:val="none" w:sz="0" w:space="0" w:color="auto"/>
          </w:divBdr>
          <w:divsChild>
            <w:div w:id="736591501">
              <w:marLeft w:val="0"/>
              <w:marRight w:val="0"/>
              <w:marTop w:val="0"/>
              <w:marBottom w:val="0"/>
              <w:divBdr>
                <w:top w:val="none" w:sz="0" w:space="0" w:color="auto"/>
                <w:left w:val="none" w:sz="0" w:space="0" w:color="auto"/>
                <w:bottom w:val="none" w:sz="0" w:space="0" w:color="auto"/>
                <w:right w:val="none" w:sz="0" w:space="0" w:color="auto"/>
              </w:divBdr>
              <w:divsChild>
                <w:div w:id="1184630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52678">
          <w:marLeft w:val="0"/>
          <w:marRight w:val="0"/>
          <w:marTop w:val="300"/>
          <w:marBottom w:val="0"/>
          <w:divBdr>
            <w:top w:val="none" w:sz="0" w:space="0" w:color="auto"/>
            <w:left w:val="none" w:sz="0" w:space="0" w:color="auto"/>
            <w:bottom w:val="none" w:sz="0" w:space="0" w:color="auto"/>
            <w:right w:val="none" w:sz="0" w:space="0" w:color="auto"/>
          </w:divBdr>
          <w:divsChild>
            <w:div w:id="1542941971">
              <w:marLeft w:val="0"/>
              <w:marRight w:val="0"/>
              <w:marTop w:val="0"/>
              <w:marBottom w:val="0"/>
              <w:divBdr>
                <w:top w:val="none" w:sz="0" w:space="0" w:color="auto"/>
                <w:left w:val="none" w:sz="0" w:space="0" w:color="auto"/>
                <w:bottom w:val="none" w:sz="0" w:space="0" w:color="auto"/>
                <w:right w:val="none" w:sz="0" w:space="0" w:color="auto"/>
              </w:divBdr>
              <w:divsChild>
                <w:div w:id="1160927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6572563">
      <w:bodyDiv w:val="1"/>
      <w:marLeft w:val="0"/>
      <w:marRight w:val="0"/>
      <w:marTop w:val="0"/>
      <w:marBottom w:val="0"/>
      <w:divBdr>
        <w:top w:val="none" w:sz="0" w:space="0" w:color="auto"/>
        <w:left w:val="none" w:sz="0" w:space="0" w:color="auto"/>
        <w:bottom w:val="none" w:sz="0" w:space="0" w:color="auto"/>
        <w:right w:val="none" w:sz="0" w:space="0" w:color="auto"/>
      </w:divBdr>
      <w:divsChild>
        <w:div w:id="1141382480">
          <w:marLeft w:val="0"/>
          <w:marRight w:val="0"/>
          <w:marTop w:val="0"/>
          <w:marBottom w:val="0"/>
          <w:divBdr>
            <w:top w:val="none" w:sz="0" w:space="0" w:color="auto"/>
            <w:left w:val="none" w:sz="0" w:space="0" w:color="auto"/>
            <w:bottom w:val="none" w:sz="0" w:space="0" w:color="auto"/>
            <w:right w:val="none" w:sz="0" w:space="0" w:color="auto"/>
          </w:divBdr>
        </w:div>
        <w:div w:id="1465663037">
          <w:marLeft w:val="0"/>
          <w:marRight w:val="0"/>
          <w:marTop w:val="0"/>
          <w:marBottom w:val="0"/>
          <w:divBdr>
            <w:top w:val="none" w:sz="0" w:space="0" w:color="auto"/>
            <w:left w:val="none" w:sz="0" w:space="0" w:color="auto"/>
            <w:bottom w:val="none" w:sz="0" w:space="0" w:color="auto"/>
            <w:right w:val="none" w:sz="0" w:space="0" w:color="auto"/>
          </w:divBdr>
          <w:divsChild>
            <w:div w:id="464204772">
              <w:marLeft w:val="0"/>
              <w:marRight w:val="0"/>
              <w:marTop w:val="0"/>
              <w:marBottom w:val="0"/>
              <w:divBdr>
                <w:top w:val="none" w:sz="0" w:space="0" w:color="auto"/>
                <w:left w:val="none" w:sz="0" w:space="0" w:color="auto"/>
                <w:bottom w:val="none" w:sz="0" w:space="0" w:color="auto"/>
                <w:right w:val="none" w:sz="0" w:space="0" w:color="auto"/>
              </w:divBdr>
            </w:div>
          </w:divsChild>
        </w:div>
        <w:div w:id="1285693168">
          <w:marLeft w:val="0"/>
          <w:marRight w:val="0"/>
          <w:marTop w:val="0"/>
          <w:marBottom w:val="0"/>
          <w:divBdr>
            <w:top w:val="none" w:sz="0" w:space="0" w:color="auto"/>
            <w:left w:val="none" w:sz="0" w:space="0" w:color="auto"/>
            <w:bottom w:val="none" w:sz="0" w:space="0" w:color="auto"/>
            <w:right w:val="none" w:sz="0" w:space="0" w:color="auto"/>
          </w:divBdr>
        </w:div>
        <w:div w:id="1151095426">
          <w:marLeft w:val="0"/>
          <w:marRight w:val="0"/>
          <w:marTop w:val="0"/>
          <w:marBottom w:val="0"/>
          <w:divBdr>
            <w:top w:val="none" w:sz="0" w:space="0" w:color="auto"/>
            <w:left w:val="none" w:sz="0" w:space="0" w:color="auto"/>
            <w:bottom w:val="none" w:sz="0" w:space="0" w:color="auto"/>
            <w:right w:val="none" w:sz="0" w:space="0" w:color="auto"/>
          </w:divBdr>
          <w:divsChild>
            <w:div w:id="1847011309">
              <w:marLeft w:val="0"/>
              <w:marRight w:val="0"/>
              <w:marTop w:val="0"/>
              <w:marBottom w:val="0"/>
              <w:divBdr>
                <w:top w:val="none" w:sz="0" w:space="0" w:color="auto"/>
                <w:left w:val="none" w:sz="0" w:space="0" w:color="auto"/>
                <w:bottom w:val="none" w:sz="0" w:space="0" w:color="auto"/>
                <w:right w:val="none" w:sz="0" w:space="0" w:color="auto"/>
              </w:divBdr>
            </w:div>
          </w:divsChild>
        </w:div>
        <w:div w:id="1621112751">
          <w:marLeft w:val="0"/>
          <w:marRight w:val="0"/>
          <w:marTop w:val="0"/>
          <w:marBottom w:val="0"/>
          <w:divBdr>
            <w:top w:val="none" w:sz="0" w:space="0" w:color="auto"/>
            <w:left w:val="none" w:sz="0" w:space="0" w:color="auto"/>
            <w:bottom w:val="none" w:sz="0" w:space="0" w:color="auto"/>
            <w:right w:val="none" w:sz="0" w:space="0" w:color="auto"/>
          </w:divBdr>
        </w:div>
        <w:div w:id="794567141">
          <w:marLeft w:val="0"/>
          <w:marRight w:val="0"/>
          <w:marTop w:val="0"/>
          <w:marBottom w:val="0"/>
          <w:divBdr>
            <w:top w:val="none" w:sz="0" w:space="0" w:color="auto"/>
            <w:left w:val="none" w:sz="0" w:space="0" w:color="auto"/>
            <w:bottom w:val="none" w:sz="0" w:space="0" w:color="auto"/>
            <w:right w:val="none" w:sz="0" w:space="0" w:color="auto"/>
          </w:divBdr>
          <w:divsChild>
            <w:div w:id="1501236893">
              <w:marLeft w:val="0"/>
              <w:marRight w:val="0"/>
              <w:marTop w:val="0"/>
              <w:marBottom w:val="0"/>
              <w:divBdr>
                <w:top w:val="none" w:sz="0" w:space="0" w:color="auto"/>
                <w:left w:val="none" w:sz="0" w:space="0" w:color="auto"/>
                <w:bottom w:val="none" w:sz="0" w:space="0" w:color="auto"/>
                <w:right w:val="none" w:sz="0" w:space="0" w:color="auto"/>
              </w:divBdr>
            </w:div>
          </w:divsChild>
        </w:div>
        <w:div w:id="1333098171">
          <w:marLeft w:val="0"/>
          <w:marRight w:val="0"/>
          <w:marTop w:val="0"/>
          <w:marBottom w:val="0"/>
          <w:divBdr>
            <w:top w:val="none" w:sz="0" w:space="0" w:color="auto"/>
            <w:left w:val="none" w:sz="0" w:space="0" w:color="auto"/>
            <w:bottom w:val="none" w:sz="0" w:space="0" w:color="auto"/>
            <w:right w:val="none" w:sz="0" w:space="0" w:color="auto"/>
          </w:divBdr>
        </w:div>
        <w:div w:id="776216583">
          <w:marLeft w:val="0"/>
          <w:marRight w:val="0"/>
          <w:marTop w:val="0"/>
          <w:marBottom w:val="0"/>
          <w:divBdr>
            <w:top w:val="none" w:sz="0" w:space="0" w:color="auto"/>
            <w:left w:val="none" w:sz="0" w:space="0" w:color="auto"/>
            <w:bottom w:val="none" w:sz="0" w:space="0" w:color="auto"/>
            <w:right w:val="none" w:sz="0" w:space="0" w:color="auto"/>
          </w:divBdr>
          <w:divsChild>
            <w:div w:id="2104840436">
              <w:marLeft w:val="0"/>
              <w:marRight w:val="0"/>
              <w:marTop w:val="0"/>
              <w:marBottom w:val="0"/>
              <w:divBdr>
                <w:top w:val="none" w:sz="0" w:space="0" w:color="auto"/>
                <w:left w:val="none" w:sz="0" w:space="0" w:color="auto"/>
                <w:bottom w:val="none" w:sz="0" w:space="0" w:color="auto"/>
                <w:right w:val="none" w:sz="0" w:space="0" w:color="auto"/>
              </w:divBdr>
            </w:div>
          </w:divsChild>
        </w:div>
        <w:div w:id="1038093692">
          <w:marLeft w:val="0"/>
          <w:marRight w:val="0"/>
          <w:marTop w:val="0"/>
          <w:marBottom w:val="0"/>
          <w:divBdr>
            <w:top w:val="none" w:sz="0" w:space="0" w:color="auto"/>
            <w:left w:val="none" w:sz="0" w:space="0" w:color="auto"/>
            <w:bottom w:val="none" w:sz="0" w:space="0" w:color="auto"/>
            <w:right w:val="none" w:sz="0" w:space="0" w:color="auto"/>
          </w:divBdr>
        </w:div>
        <w:div w:id="510990553">
          <w:marLeft w:val="0"/>
          <w:marRight w:val="0"/>
          <w:marTop w:val="0"/>
          <w:marBottom w:val="0"/>
          <w:divBdr>
            <w:top w:val="none" w:sz="0" w:space="0" w:color="auto"/>
            <w:left w:val="none" w:sz="0" w:space="0" w:color="auto"/>
            <w:bottom w:val="none" w:sz="0" w:space="0" w:color="auto"/>
            <w:right w:val="none" w:sz="0" w:space="0" w:color="auto"/>
          </w:divBdr>
          <w:divsChild>
            <w:div w:id="1355888961">
              <w:marLeft w:val="0"/>
              <w:marRight w:val="0"/>
              <w:marTop w:val="0"/>
              <w:marBottom w:val="0"/>
              <w:divBdr>
                <w:top w:val="none" w:sz="0" w:space="0" w:color="auto"/>
                <w:left w:val="none" w:sz="0" w:space="0" w:color="auto"/>
                <w:bottom w:val="none" w:sz="0" w:space="0" w:color="auto"/>
                <w:right w:val="none" w:sz="0" w:space="0" w:color="auto"/>
              </w:divBdr>
            </w:div>
          </w:divsChild>
        </w:div>
        <w:div w:id="1069645652">
          <w:marLeft w:val="0"/>
          <w:marRight w:val="0"/>
          <w:marTop w:val="0"/>
          <w:marBottom w:val="0"/>
          <w:divBdr>
            <w:top w:val="none" w:sz="0" w:space="0" w:color="auto"/>
            <w:left w:val="none" w:sz="0" w:space="0" w:color="auto"/>
            <w:bottom w:val="none" w:sz="0" w:space="0" w:color="auto"/>
            <w:right w:val="none" w:sz="0" w:space="0" w:color="auto"/>
          </w:divBdr>
        </w:div>
        <w:div w:id="1640838402">
          <w:marLeft w:val="0"/>
          <w:marRight w:val="0"/>
          <w:marTop w:val="0"/>
          <w:marBottom w:val="0"/>
          <w:divBdr>
            <w:top w:val="none" w:sz="0" w:space="0" w:color="auto"/>
            <w:left w:val="none" w:sz="0" w:space="0" w:color="auto"/>
            <w:bottom w:val="none" w:sz="0" w:space="0" w:color="auto"/>
            <w:right w:val="none" w:sz="0" w:space="0" w:color="auto"/>
          </w:divBdr>
          <w:divsChild>
            <w:div w:id="1665667396">
              <w:marLeft w:val="0"/>
              <w:marRight w:val="0"/>
              <w:marTop w:val="0"/>
              <w:marBottom w:val="0"/>
              <w:divBdr>
                <w:top w:val="none" w:sz="0" w:space="0" w:color="auto"/>
                <w:left w:val="none" w:sz="0" w:space="0" w:color="auto"/>
                <w:bottom w:val="none" w:sz="0" w:space="0" w:color="auto"/>
                <w:right w:val="none" w:sz="0" w:space="0" w:color="auto"/>
              </w:divBdr>
            </w:div>
          </w:divsChild>
        </w:div>
        <w:div w:id="712968995">
          <w:marLeft w:val="0"/>
          <w:marRight w:val="0"/>
          <w:marTop w:val="0"/>
          <w:marBottom w:val="0"/>
          <w:divBdr>
            <w:top w:val="none" w:sz="0" w:space="0" w:color="auto"/>
            <w:left w:val="none" w:sz="0" w:space="0" w:color="auto"/>
            <w:bottom w:val="none" w:sz="0" w:space="0" w:color="auto"/>
            <w:right w:val="none" w:sz="0" w:space="0" w:color="auto"/>
          </w:divBdr>
        </w:div>
        <w:div w:id="358359420">
          <w:marLeft w:val="0"/>
          <w:marRight w:val="0"/>
          <w:marTop w:val="0"/>
          <w:marBottom w:val="0"/>
          <w:divBdr>
            <w:top w:val="none" w:sz="0" w:space="0" w:color="auto"/>
            <w:left w:val="none" w:sz="0" w:space="0" w:color="auto"/>
            <w:bottom w:val="none" w:sz="0" w:space="0" w:color="auto"/>
            <w:right w:val="none" w:sz="0" w:space="0" w:color="auto"/>
          </w:divBdr>
          <w:divsChild>
            <w:div w:id="1066144736">
              <w:marLeft w:val="0"/>
              <w:marRight w:val="0"/>
              <w:marTop w:val="0"/>
              <w:marBottom w:val="0"/>
              <w:divBdr>
                <w:top w:val="none" w:sz="0" w:space="0" w:color="auto"/>
                <w:left w:val="none" w:sz="0" w:space="0" w:color="auto"/>
                <w:bottom w:val="none" w:sz="0" w:space="0" w:color="auto"/>
                <w:right w:val="none" w:sz="0" w:space="0" w:color="auto"/>
              </w:divBdr>
            </w:div>
          </w:divsChild>
        </w:div>
        <w:div w:id="850489275">
          <w:marLeft w:val="0"/>
          <w:marRight w:val="0"/>
          <w:marTop w:val="300"/>
          <w:marBottom w:val="0"/>
          <w:divBdr>
            <w:top w:val="none" w:sz="0" w:space="0" w:color="auto"/>
            <w:left w:val="none" w:sz="0" w:space="0" w:color="auto"/>
            <w:bottom w:val="none" w:sz="0" w:space="0" w:color="auto"/>
            <w:right w:val="none" w:sz="0" w:space="0" w:color="auto"/>
          </w:divBdr>
          <w:divsChild>
            <w:div w:id="1812019986">
              <w:marLeft w:val="0"/>
              <w:marRight w:val="0"/>
              <w:marTop w:val="0"/>
              <w:marBottom w:val="0"/>
              <w:divBdr>
                <w:top w:val="none" w:sz="0" w:space="0" w:color="auto"/>
                <w:left w:val="none" w:sz="0" w:space="0" w:color="auto"/>
                <w:bottom w:val="none" w:sz="0" w:space="0" w:color="auto"/>
                <w:right w:val="none" w:sz="0" w:space="0" w:color="auto"/>
              </w:divBdr>
              <w:divsChild>
                <w:div w:id="344677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8390368">
          <w:marLeft w:val="0"/>
          <w:marRight w:val="0"/>
          <w:marTop w:val="300"/>
          <w:marBottom w:val="0"/>
          <w:divBdr>
            <w:top w:val="none" w:sz="0" w:space="0" w:color="auto"/>
            <w:left w:val="none" w:sz="0" w:space="0" w:color="auto"/>
            <w:bottom w:val="none" w:sz="0" w:space="0" w:color="auto"/>
            <w:right w:val="none" w:sz="0" w:space="0" w:color="auto"/>
          </w:divBdr>
          <w:divsChild>
            <w:div w:id="518587104">
              <w:marLeft w:val="0"/>
              <w:marRight w:val="0"/>
              <w:marTop w:val="0"/>
              <w:marBottom w:val="0"/>
              <w:divBdr>
                <w:top w:val="none" w:sz="0" w:space="0" w:color="auto"/>
                <w:left w:val="none" w:sz="0" w:space="0" w:color="auto"/>
                <w:bottom w:val="none" w:sz="0" w:space="0" w:color="auto"/>
                <w:right w:val="none" w:sz="0" w:space="0" w:color="auto"/>
              </w:divBdr>
              <w:divsChild>
                <w:div w:id="20412747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572900">
          <w:marLeft w:val="0"/>
          <w:marRight w:val="0"/>
          <w:marTop w:val="300"/>
          <w:marBottom w:val="0"/>
          <w:divBdr>
            <w:top w:val="none" w:sz="0" w:space="0" w:color="auto"/>
            <w:left w:val="none" w:sz="0" w:space="0" w:color="auto"/>
            <w:bottom w:val="none" w:sz="0" w:space="0" w:color="auto"/>
            <w:right w:val="none" w:sz="0" w:space="0" w:color="auto"/>
          </w:divBdr>
          <w:divsChild>
            <w:div w:id="286740211">
              <w:marLeft w:val="0"/>
              <w:marRight w:val="0"/>
              <w:marTop w:val="0"/>
              <w:marBottom w:val="0"/>
              <w:divBdr>
                <w:top w:val="none" w:sz="0" w:space="0" w:color="auto"/>
                <w:left w:val="none" w:sz="0" w:space="0" w:color="auto"/>
                <w:bottom w:val="none" w:sz="0" w:space="0" w:color="auto"/>
                <w:right w:val="none" w:sz="0" w:space="0" w:color="auto"/>
              </w:divBdr>
              <w:divsChild>
                <w:div w:id="1258559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794006">
          <w:marLeft w:val="0"/>
          <w:marRight w:val="0"/>
          <w:marTop w:val="300"/>
          <w:marBottom w:val="0"/>
          <w:divBdr>
            <w:top w:val="none" w:sz="0" w:space="0" w:color="auto"/>
            <w:left w:val="none" w:sz="0" w:space="0" w:color="auto"/>
            <w:bottom w:val="none" w:sz="0" w:space="0" w:color="auto"/>
            <w:right w:val="none" w:sz="0" w:space="0" w:color="auto"/>
          </w:divBdr>
          <w:divsChild>
            <w:div w:id="1459912079">
              <w:marLeft w:val="0"/>
              <w:marRight w:val="0"/>
              <w:marTop w:val="0"/>
              <w:marBottom w:val="0"/>
              <w:divBdr>
                <w:top w:val="none" w:sz="0" w:space="0" w:color="auto"/>
                <w:left w:val="none" w:sz="0" w:space="0" w:color="auto"/>
                <w:bottom w:val="none" w:sz="0" w:space="0" w:color="auto"/>
                <w:right w:val="none" w:sz="0" w:space="0" w:color="auto"/>
              </w:divBdr>
              <w:divsChild>
                <w:div w:id="1410468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7611814">
      <w:bodyDiv w:val="1"/>
      <w:marLeft w:val="0"/>
      <w:marRight w:val="0"/>
      <w:marTop w:val="0"/>
      <w:marBottom w:val="0"/>
      <w:divBdr>
        <w:top w:val="none" w:sz="0" w:space="0" w:color="auto"/>
        <w:left w:val="none" w:sz="0" w:space="0" w:color="auto"/>
        <w:bottom w:val="none" w:sz="0" w:space="0" w:color="auto"/>
        <w:right w:val="none" w:sz="0" w:space="0" w:color="auto"/>
      </w:divBdr>
      <w:divsChild>
        <w:div w:id="610355848">
          <w:marLeft w:val="0"/>
          <w:marRight w:val="0"/>
          <w:marTop w:val="0"/>
          <w:marBottom w:val="0"/>
          <w:divBdr>
            <w:top w:val="none" w:sz="0" w:space="0" w:color="auto"/>
            <w:left w:val="none" w:sz="0" w:space="0" w:color="auto"/>
            <w:bottom w:val="none" w:sz="0" w:space="0" w:color="auto"/>
            <w:right w:val="none" w:sz="0" w:space="0" w:color="auto"/>
          </w:divBdr>
        </w:div>
        <w:div w:id="2101411950">
          <w:marLeft w:val="0"/>
          <w:marRight w:val="0"/>
          <w:marTop w:val="0"/>
          <w:marBottom w:val="0"/>
          <w:divBdr>
            <w:top w:val="none" w:sz="0" w:space="0" w:color="auto"/>
            <w:left w:val="none" w:sz="0" w:space="0" w:color="auto"/>
            <w:bottom w:val="none" w:sz="0" w:space="0" w:color="auto"/>
            <w:right w:val="none" w:sz="0" w:space="0" w:color="auto"/>
          </w:divBdr>
          <w:divsChild>
            <w:div w:id="1445684738">
              <w:marLeft w:val="0"/>
              <w:marRight w:val="0"/>
              <w:marTop w:val="0"/>
              <w:marBottom w:val="0"/>
              <w:divBdr>
                <w:top w:val="none" w:sz="0" w:space="0" w:color="auto"/>
                <w:left w:val="none" w:sz="0" w:space="0" w:color="auto"/>
                <w:bottom w:val="none" w:sz="0" w:space="0" w:color="auto"/>
                <w:right w:val="none" w:sz="0" w:space="0" w:color="auto"/>
              </w:divBdr>
            </w:div>
          </w:divsChild>
        </w:div>
        <w:div w:id="2040543945">
          <w:marLeft w:val="0"/>
          <w:marRight w:val="0"/>
          <w:marTop w:val="0"/>
          <w:marBottom w:val="0"/>
          <w:divBdr>
            <w:top w:val="none" w:sz="0" w:space="0" w:color="auto"/>
            <w:left w:val="none" w:sz="0" w:space="0" w:color="auto"/>
            <w:bottom w:val="none" w:sz="0" w:space="0" w:color="auto"/>
            <w:right w:val="none" w:sz="0" w:space="0" w:color="auto"/>
          </w:divBdr>
        </w:div>
        <w:div w:id="1357386111">
          <w:marLeft w:val="0"/>
          <w:marRight w:val="0"/>
          <w:marTop w:val="0"/>
          <w:marBottom w:val="0"/>
          <w:divBdr>
            <w:top w:val="none" w:sz="0" w:space="0" w:color="auto"/>
            <w:left w:val="none" w:sz="0" w:space="0" w:color="auto"/>
            <w:bottom w:val="none" w:sz="0" w:space="0" w:color="auto"/>
            <w:right w:val="none" w:sz="0" w:space="0" w:color="auto"/>
          </w:divBdr>
          <w:divsChild>
            <w:div w:id="1172376355">
              <w:marLeft w:val="0"/>
              <w:marRight w:val="0"/>
              <w:marTop w:val="0"/>
              <w:marBottom w:val="0"/>
              <w:divBdr>
                <w:top w:val="none" w:sz="0" w:space="0" w:color="auto"/>
                <w:left w:val="none" w:sz="0" w:space="0" w:color="auto"/>
                <w:bottom w:val="none" w:sz="0" w:space="0" w:color="auto"/>
                <w:right w:val="none" w:sz="0" w:space="0" w:color="auto"/>
              </w:divBdr>
            </w:div>
          </w:divsChild>
        </w:div>
        <w:div w:id="1202669694">
          <w:marLeft w:val="0"/>
          <w:marRight w:val="0"/>
          <w:marTop w:val="0"/>
          <w:marBottom w:val="0"/>
          <w:divBdr>
            <w:top w:val="none" w:sz="0" w:space="0" w:color="auto"/>
            <w:left w:val="none" w:sz="0" w:space="0" w:color="auto"/>
            <w:bottom w:val="none" w:sz="0" w:space="0" w:color="auto"/>
            <w:right w:val="none" w:sz="0" w:space="0" w:color="auto"/>
          </w:divBdr>
        </w:div>
        <w:div w:id="1580753619">
          <w:marLeft w:val="0"/>
          <w:marRight w:val="0"/>
          <w:marTop w:val="0"/>
          <w:marBottom w:val="0"/>
          <w:divBdr>
            <w:top w:val="none" w:sz="0" w:space="0" w:color="auto"/>
            <w:left w:val="none" w:sz="0" w:space="0" w:color="auto"/>
            <w:bottom w:val="none" w:sz="0" w:space="0" w:color="auto"/>
            <w:right w:val="none" w:sz="0" w:space="0" w:color="auto"/>
          </w:divBdr>
          <w:divsChild>
            <w:div w:id="628124582">
              <w:marLeft w:val="0"/>
              <w:marRight w:val="0"/>
              <w:marTop w:val="0"/>
              <w:marBottom w:val="0"/>
              <w:divBdr>
                <w:top w:val="none" w:sz="0" w:space="0" w:color="auto"/>
                <w:left w:val="none" w:sz="0" w:space="0" w:color="auto"/>
                <w:bottom w:val="none" w:sz="0" w:space="0" w:color="auto"/>
                <w:right w:val="none" w:sz="0" w:space="0" w:color="auto"/>
              </w:divBdr>
            </w:div>
          </w:divsChild>
        </w:div>
        <w:div w:id="1462189172">
          <w:marLeft w:val="0"/>
          <w:marRight w:val="0"/>
          <w:marTop w:val="0"/>
          <w:marBottom w:val="0"/>
          <w:divBdr>
            <w:top w:val="none" w:sz="0" w:space="0" w:color="auto"/>
            <w:left w:val="none" w:sz="0" w:space="0" w:color="auto"/>
            <w:bottom w:val="none" w:sz="0" w:space="0" w:color="auto"/>
            <w:right w:val="none" w:sz="0" w:space="0" w:color="auto"/>
          </w:divBdr>
        </w:div>
        <w:div w:id="616065937">
          <w:marLeft w:val="0"/>
          <w:marRight w:val="0"/>
          <w:marTop w:val="0"/>
          <w:marBottom w:val="0"/>
          <w:divBdr>
            <w:top w:val="none" w:sz="0" w:space="0" w:color="auto"/>
            <w:left w:val="none" w:sz="0" w:space="0" w:color="auto"/>
            <w:bottom w:val="none" w:sz="0" w:space="0" w:color="auto"/>
            <w:right w:val="none" w:sz="0" w:space="0" w:color="auto"/>
          </w:divBdr>
          <w:divsChild>
            <w:div w:id="1133870880">
              <w:marLeft w:val="0"/>
              <w:marRight w:val="0"/>
              <w:marTop w:val="0"/>
              <w:marBottom w:val="0"/>
              <w:divBdr>
                <w:top w:val="none" w:sz="0" w:space="0" w:color="auto"/>
                <w:left w:val="none" w:sz="0" w:space="0" w:color="auto"/>
                <w:bottom w:val="none" w:sz="0" w:space="0" w:color="auto"/>
                <w:right w:val="none" w:sz="0" w:space="0" w:color="auto"/>
              </w:divBdr>
            </w:div>
          </w:divsChild>
        </w:div>
        <w:div w:id="1236891144">
          <w:marLeft w:val="0"/>
          <w:marRight w:val="0"/>
          <w:marTop w:val="0"/>
          <w:marBottom w:val="0"/>
          <w:divBdr>
            <w:top w:val="none" w:sz="0" w:space="0" w:color="auto"/>
            <w:left w:val="none" w:sz="0" w:space="0" w:color="auto"/>
            <w:bottom w:val="none" w:sz="0" w:space="0" w:color="auto"/>
            <w:right w:val="none" w:sz="0" w:space="0" w:color="auto"/>
          </w:divBdr>
        </w:div>
        <w:div w:id="618411163">
          <w:marLeft w:val="0"/>
          <w:marRight w:val="0"/>
          <w:marTop w:val="0"/>
          <w:marBottom w:val="0"/>
          <w:divBdr>
            <w:top w:val="none" w:sz="0" w:space="0" w:color="auto"/>
            <w:left w:val="none" w:sz="0" w:space="0" w:color="auto"/>
            <w:bottom w:val="none" w:sz="0" w:space="0" w:color="auto"/>
            <w:right w:val="none" w:sz="0" w:space="0" w:color="auto"/>
          </w:divBdr>
          <w:divsChild>
            <w:div w:id="1199783664">
              <w:marLeft w:val="0"/>
              <w:marRight w:val="0"/>
              <w:marTop w:val="0"/>
              <w:marBottom w:val="0"/>
              <w:divBdr>
                <w:top w:val="none" w:sz="0" w:space="0" w:color="auto"/>
                <w:left w:val="none" w:sz="0" w:space="0" w:color="auto"/>
                <w:bottom w:val="none" w:sz="0" w:space="0" w:color="auto"/>
                <w:right w:val="none" w:sz="0" w:space="0" w:color="auto"/>
              </w:divBdr>
            </w:div>
          </w:divsChild>
        </w:div>
        <w:div w:id="597836733">
          <w:marLeft w:val="0"/>
          <w:marRight w:val="0"/>
          <w:marTop w:val="0"/>
          <w:marBottom w:val="0"/>
          <w:divBdr>
            <w:top w:val="none" w:sz="0" w:space="0" w:color="auto"/>
            <w:left w:val="none" w:sz="0" w:space="0" w:color="auto"/>
            <w:bottom w:val="none" w:sz="0" w:space="0" w:color="auto"/>
            <w:right w:val="none" w:sz="0" w:space="0" w:color="auto"/>
          </w:divBdr>
        </w:div>
        <w:div w:id="2076125502">
          <w:marLeft w:val="0"/>
          <w:marRight w:val="0"/>
          <w:marTop w:val="0"/>
          <w:marBottom w:val="0"/>
          <w:divBdr>
            <w:top w:val="none" w:sz="0" w:space="0" w:color="auto"/>
            <w:left w:val="none" w:sz="0" w:space="0" w:color="auto"/>
            <w:bottom w:val="none" w:sz="0" w:space="0" w:color="auto"/>
            <w:right w:val="none" w:sz="0" w:space="0" w:color="auto"/>
          </w:divBdr>
          <w:divsChild>
            <w:div w:id="860975322">
              <w:marLeft w:val="0"/>
              <w:marRight w:val="0"/>
              <w:marTop w:val="0"/>
              <w:marBottom w:val="0"/>
              <w:divBdr>
                <w:top w:val="none" w:sz="0" w:space="0" w:color="auto"/>
                <w:left w:val="none" w:sz="0" w:space="0" w:color="auto"/>
                <w:bottom w:val="none" w:sz="0" w:space="0" w:color="auto"/>
                <w:right w:val="none" w:sz="0" w:space="0" w:color="auto"/>
              </w:divBdr>
            </w:div>
          </w:divsChild>
        </w:div>
        <w:div w:id="1196963498">
          <w:marLeft w:val="0"/>
          <w:marRight w:val="0"/>
          <w:marTop w:val="0"/>
          <w:marBottom w:val="0"/>
          <w:divBdr>
            <w:top w:val="none" w:sz="0" w:space="0" w:color="auto"/>
            <w:left w:val="none" w:sz="0" w:space="0" w:color="auto"/>
            <w:bottom w:val="none" w:sz="0" w:space="0" w:color="auto"/>
            <w:right w:val="none" w:sz="0" w:space="0" w:color="auto"/>
          </w:divBdr>
        </w:div>
        <w:div w:id="283147">
          <w:marLeft w:val="0"/>
          <w:marRight w:val="0"/>
          <w:marTop w:val="0"/>
          <w:marBottom w:val="0"/>
          <w:divBdr>
            <w:top w:val="none" w:sz="0" w:space="0" w:color="auto"/>
            <w:left w:val="none" w:sz="0" w:space="0" w:color="auto"/>
            <w:bottom w:val="none" w:sz="0" w:space="0" w:color="auto"/>
            <w:right w:val="none" w:sz="0" w:space="0" w:color="auto"/>
          </w:divBdr>
          <w:divsChild>
            <w:div w:id="557863231">
              <w:marLeft w:val="0"/>
              <w:marRight w:val="0"/>
              <w:marTop w:val="0"/>
              <w:marBottom w:val="0"/>
              <w:divBdr>
                <w:top w:val="none" w:sz="0" w:space="0" w:color="auto"/>
                <w:left w:val="none" w:sz="0" w:space="0" w:color="auto"/>
                <w:bottom w:val="none" w:sz="0" w:space="0" w:color="auto"/>
                <w:right w:val="none" w:sz="0" w:space="0" w:color="auto"/>
              </w:divBdr>
            </w:div>
          </w:divsChild>
        </w:div>
        <w:div w:id="738548">
          <w:marLeft w:val="0"/>
          <w:marRight w:val="0"/>
          <w:marTop w:val="300"/>
          <w:marBottom w:val="0"/>
          <w:divBdr>
            <w:top w:val="none" w:sz="0" w:space="0" w:color="auto"/>
            <w:left w:val="none" w:sz="0" w:space="0" w:color="auto"/>
            <w:bottom w:val="none" w:sz="0" w:space="0" w:color="auto"/>
            <w:right w:val="none" w:sz="0" w:space="0" w:color="auto"/>
          </w:divBdr>
          <w:divsChild>
            <w:div w:id="653753546">
              <w:marLeft w:val="0"/>
              <w:marRight w:val="0"/>
              <w:marTop w:val="0"/>
              <w:marBottom w:val="0"/>
              <w:divBdr>
                <w:top w:val="none" w:sz="0" w:space="0" w:color="auto"/>
                <w:left w:val="none" w:sz="0" w:space="0" w:color="auto"/>
                <w:bottom w:val="none" w:sz="0" w:space="0" w:color="auto"/>
                <w:right w:val="none" w:sz="0" w:space="0" w:color="auto"/>
              </w:divBdr>
              <w:divsChild>
                <w:div w:id="365788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0903429">
          <w:marLeft w:val="0"/>
          <w:marRight w:val="0"/>
          <w:marTop w:val="300"/>
          <w:marBottom w:val="0"/>
          <w:divBdr>
            <w:top w:val="none" w:sz="0" w:space="0" w:color="auto"/>
            <w:left w:val="none" w:sz="0" w:space="0" w:color="auto"/>
            <w:bottom w:val="none" w:sz="0" w:space="0" w:color="auto"/>
            <w:right w:val="none" w:sz="0" w:space="0" w:color="auto"/>
          </w:divBdr>
          <w:divsChild>
            <w:div w:id="822046750">
              <w:marLeft w:val="0"/>
              <w:marRight w:val="0"/>
              <w:marTop w:val="0"/>
              <w:marBottom w:val="0"/>
              <w:divBdr>
                <w:top w:val="none" w:sz="0" w:space="0" w:color="auto"/>
                <w:left w:val="none" w:sz="0" w:space="0" w:color="auto"/>
                <w:bottom w:val="none" w:sz="0" w:space="0" w:color="auto"/>
                <w:right w:val="none" w:sz="0" w:space="0" w:color="auto"/>
              </w:divBdr>
              <w:divsChild>
                <w:div w:id="1647592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4554325">
          <w:marLeft w:val="0"/>
          <w:marRight w:val="0"/>
          <w:marTop w:val="300"/>
          <w:marBottom w:val="0"/>
          <w:divBdr>
            <w:top w:val="none" w:sz="0" w:space="0" w:color="auto"/>
            <w:left w:val="none" w:sz="0" w:space="0" w:color="auto"/>
            <w:bottom w:val="none" w:sz="0" w:space="0" w:color="auto"/>
            <w:right w:val="none" w:sz="0" w:space="0" w:color="auto"/>
          </w:divBdr>
          <w:divsChild>
            <w:div w:id="1519394088">
              <w:marLeft w:val="0"/>
              <w:marRight w:val="0"/>
              <w:marTop w:val="0"/>
              <w:marBottom w:val="0"/>
              <w:divBdr>
                <w:top w:val="none" w:sz="0" w:space="0" w:color="auto"/>
                <w:left w:val="none" w:sz="0" w:space="0" w:color="auto"/>
                <w:bottom w:val="none" w:sz="0" w:space="0" w:color="auto"/>
                <w:right w:val="none" w:sz="0" w:space="0" w:color="auto"/>
              </w:divBdr>
              <w:divsChild>
                <w:div w:id="548881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7681859">
      <w:bodyDiv w:val="1"/>
      <w:marLeft w:val="0"/>
      <w:marRight w:val="0"/>
      <w:marTop w:val="0"/>
      <w:marBottom w:val="0"/>
      <w:divBdr>
        <w:top w:val="none" w:sz="0" w:space="0" w:color="auto"/>
        <w:left w:val="none" w:sz="0" w:space="0" w:color="auto"/>
        <w:bottom w:val="none" w:sz="0" w:space="0" w:color="auto"/>
        <w:right w:val="none" w:sz="0" w:space="0" w:color="auto"/>
      </w:divBdr>
      <w:divsChild>
        <w:div w:id="1208252692">
          <w:marLeft w:val="0"/>
          <w:marRight w:val="0"/>
          <w:marTop w:val="0"/>
          <w:marBottom w:val="0"/>
          <w:divBdr>
            <w:top w:val="none" w:sz="0" w:space="0" w:color="auto"/>
            <w:left w:val="none" w:sz="0" w:space="0" w:color="auto"/>
            <w:bottom w:val="none" w:sz="0" w:space="0" w:color="auto"/>
            <w:right w:val="none" w:sz="0" w:space="0" w:color="auto"/>
          </w:divBdr>
        </w:div>
        <w:div w:id="546143682">
          <w:marLeft w:val="0"/>
          <w:marRight w:val="0"/>
          <w:marTop w:val="0"/>
          <w:marBottom w:val="0"/>
          <w:divBdr>
            <w:top w:val="none" w:sz="0" w:space="0" w:color="auto"/>
            <w:left w:val="none" w:sz="0" w:space="0" w:color="auto"/>
            <w:bottom w:val="none" w:sz="0" w:space="0" w:color="auto"/>
            <w:right w:val="none" w:sz="0" w:space="0" w:color="auto"/>
          </w:divBdr>
          <w:divsChild>
            <w:div w:id="358285733">
              <w:marLeft w:val="0"/>
              <w:marRight w:val="0"/>
              <w:marTop w:val="0"/>
              <w:marBottom w:val="0"/>
              <w:divBdr>
                <w:top w:val="none" w:sz="0" w:space="0" w:color="auto"/>
                <w:left w:val="none" w:sz="0" w:space="0" w:color="auto"/>
                <w:bottom w:val="none" w:sz="0" w:space="0" w:color="auto"/>
                <w:right w:val="none" w:sz="0" w:space="0" w:color="auto"/>
              </w:divBdr>
            </w:div>
          </w:divsChild>
        </w:div>
        <w:div w:id="571277567">
          <w:marLeft w:val="0"/>
          <w:marRight w:val="0"/>
          <w:marTop w:val="0"/>
          <w:marBottom w:val="0"/>
          <w:divBdr>
            <w:top w:val="none" w:sz="0" w:space="0" w:color="auto"/>
            <w:left w:val="none" w:sz="0" w:space="0" w:color="auto"/>
            <w:bottom w:val="none" w:sz="0" w:space="0" w:color="auto"/>
            <w:right w:val="none" w:sz="0" w:space="0" w:color="auto"/>
          </w:divBdr>
        </w:div>
        <w:div w:id="1332567755">
          <w:marLeft w:val="0"/>
          <w:marRight w:val="0"/>
          <w:marTop w:val="0"/>
          <w:marBottom w:val="0"/>
          <w:divBdr>
            <w:top w:val="none" w:sz="0" w:space="0" w:color="auto"/>
            <w:left w:val="none" w:sz="0" w:space="0" w:color="auto"/>
            <w:bottom w:val="none" w:sz="0" w:space="0" w:color="auto"/>
            <w:right w:val="none" w:sz="0" w:space="0" w:color="auto"/>
          </w:divBdr>
          <w:divsChild>
            <w:div w:id="1035541091">
              <w:marLeft w:val="0"/>
              <w:marRight w:val="0"/>
              <w:marTop w:val="0"/>
              <w:marBottom w:val="0"/>
              <w:divBdr>
                <w:top w:val="none" w:sz="0" w:space="0" w:color="auto"/>
                <w:left w:val="none" w:sz="0" w:space="0" w:color="auto"/>
                <w:bottom w:val="none" w:sz="0" w:space="0" w:color="auto"/>
                <w:right w:val="none" w:sz="0" w:space="0" w:color="auto"/>
              </w:divBdr>
            </w:div>
          </w:divsChild>
        </w:div>
        <w:div w:id="795566118">
          <w:marLeft w:val="0"/>
          <w:marRight w:val="0"/>
          <w:marTop w:val="0"/>
          <w:marBottom w:val="0"/>
          <w:divBdr>
            <w:top w:val="none" w:sz="0" w:space="0" w:color="auto"/>
            <w:left w:val="none" w:sz="0" w:space="0" w:color="auto"/>
            <w:bottom w:val="none" w:sz="0" w:space="0" w:color="auto"/>
            <w:right w:val="none" w:sz="0" w:space="0" w:color="auto"/>
          </w:divBdr>
        </w:div>
        <w:div w:id="459961679">
          <w:marLeft w:val="0"/>
          <w:marRight w:val="0"/>
          <w:marTop w:val="0"/>
          <w:marBottom w:val="0"/>
          <w:divBdr>
            <w:top w:val="none" w:sz="0" w:space="0" w:color="auto"/>
            <w:left w:val="none" w:sz="0" w:space="0" w:color="auto"/>
            <w:bottom w:val="none" w:sz="0" w:space="0" w:color="auto"/>
            <w:right w:val="none" w:sz="0" w:space="0" w:color="auto"/>
          </w:divBdr>
          <w:divsChild>
            <w:div w:id="1148400134">
              <w:marLeft w:val="0"/>
              <w:marRight w:val="0"/>
              <w:marTop w:val="0"/>
              <w:marBottom w:val="0"/>
              <w:divBdr>
                <w:top w:val="none" w:sz="0" w:space="0" w:color="auto"/>
                <w:left w:val="none" w:sz="0" w:space="0" w:color="auto"/>
                <w:bottom w:val="none" w:sz="0" w:space="0" w:color="auto"/>
                <w:right w:val="none" w:sz="0" w:space="0" w:color="auto"/>
              </w:divBdr>
            </w:div>
          </w:divsChild>
        </w:div>
        <w:div w:id="314725105">
          <w:marLeft w:val="0"/>
          <w:marRight w:val="0"/>
          <w:marTop w:val="0"/>
          <w:marBottom w:val="0"/>
          <w:divBdr>
            <w:top w:val="none" w:sz="0" w:space="0" w:color="auto"/>
            <w:left w:val="none" w:sz="0" w:space="0" w:color="auto"/>
            <w:bottom w:val="none" w:sz="0" w:space="0" w:color="auto"/>
            <w:right w:val="none" w:sz="0" w:space="0" w:color="auto"/>
          </w:divBdr>
        </w:div>
        <w:div w:id="887497884">
          <w:marLeft w:val="0"/>
          <w:marRight w:val="0"/>
          <w:marTop w:val="0"/>
          <w:marBottom w:val="0"/>
          <w:divBdr>
            <w:top w:val="none" w:sz="0" w:space="0" w:color="auto"/>
            <w:left w:val="none" w:sz="0" w:space="0" w:color="auto"/>
            <w:bottom w:val="none" w:sz="0" w:space="0" w:color="auto"/>
            <w:right w:val="none" w:sz="0" w:space="0" w:color="auto"/>
          </w:divBdr>
          <w:divsChild>
            <w:div w:id="2077897683">
              <w:marLeft w:val="0"/>
              <w:marRight w:val="0"/>
              <w:marTop w:val="0"/>
              <w:marBottom w:val="0"/>
              <w:divBdr>
                <w:top w:val="none" w:sz="0" w:space="0" w:color="auto"/>
                <w:left w:val="none" w:sz="0" w:space="0" w:color="auto"/>
                <w:bottom w:val="none" w:sz="0" w:space="0" w:color="auto"/>
                <w:right w:val="none" w:sz="0" w:space="0" w:color="auto"/>
              </w:divBdr>
            </w:div>
          </w:divsChild>
        </w:div>
        <w:div w:id="2090106158">
          <w:marLeft w:val="0"/>
          <w:marRight w:val="0"/>
          <w:marTop w:val="0"/>
          <w:marBottom w:val="0"/>
          <w:divBdr>
            <w:top w:val="none" w:sz="0" w:space="0" w:color="auto"/>
            <w:left w:val="none" w:sz="0" w:space="0" w:color="auto"/>
            <w:bottom w:val="none" w:sz="0" w:space="0" w:color="auto"/>
            <w:right w:val="none" w:sz="0" w:space="0" w:color="auto"/>
          </w:divBdr>
        </w:div>
        <w:div w:id="1832285651">
          <w:marLeft w:val="0"/>
          <w:marRight w:val="0"/>
          <w:marTop w:val="0"/>
          <w:marBottom w:val="0"/>
          <w:divBdr>
            <w:top w:val="none" w:sz="0" w:space="0" w:color="auto"/>
            <w:left w:val="none" w:sz="0" w:space="0" w:color="auto"/>
            <w:bottom w:val="none" w:sz="0" w:space="0" w:color="auto"/>
            <w:right w:val="none" w:sz="0" w:space="0" w:color="auto"/>
          </w:divBdr>
          <w:divsChild>
            <w:div w:id="28378205">
              <w:marLeft w:val="0"/>
              <w:marRight w:val="0"/>
              <w:marTop w:val="0"/>
              <w:marBottom w:val="0"/>
              <w:divBdr>
                <w:top w:val="none" w:sz="0" w:space="0" w:color="auto"/>
                <w:left w:val="none" w:sz="0" w:space="0" w:color="auto"/>
                <w:bottom w:val="none" w:sz="0" w:space="0" w:color="auto"/>
                <w:right w:val="none" w:sz="0" w:space="0" w:color="auto"/>
              </w:divBdr>
            </w:div>
          </w:divsChild>
        </w:div>
        <w:div w:id="1063262616">
          <w:marLeft w:val="0"/>
          <w:marRight w:val="0"/>
          <w:marTop w:val="0"/>
          <w:marBottom w:val="0"/>
          <w:divBdr>
            <w:top w:val="none" w:sz="0" w:space="0" w:color="auto"/>
            <w:left w:val="none" w:sz="0" w:space="0" w:color="auto"/>
            <w:bottom w:val="none" w:sz="0" w:space="0" w:color="auto"/>
            <w:right w:val="none" w:sz="0" w:space="0" w:color="auto"/>
          </w:divBdr>
        </w:div>
        <w:div w:id="1401246597">
          <w:marLeft w:val="0"/>
          <w:marRight w:val="0"/>
          <w:marTop w:val="0"/>
          <w:marBottom w:val="0"/>
          <w:divBdr>
            <w:top w:val="none" w:sz="0" w:space="0" w:color="auto"/>
            <w:left w:val="none" w:sz="0" w:space="0" w:color="auto"/>
            <w:bottom w:val="none" w:sz="0" w:space="0" w:color="auto"/>
            <w:right w:val="none" w:sz="0" w:space="0" w:color="auto"/>
          </w:divBdr>
          <w:divsChild>
            <w:div w:id="1694115328">
              <w:marLeft w:val="0"/>
              <w:marRight w:val="0"/>
              <w:marTop w:val="0"/>
              <w:marBottom w:val="0"/>
              <w:divBdr>
                <w:top w:val="none" w:sz="0" w:space="0" w:color="auto"/>
                <w:left w:val="none" w:sz="0" w:space="0" w:color="auto"/>
                <w:bottom w:val="none" w:sz="0" w:space="0" w:color="auto"/>
                <w:right w:val="none" w:sz="0" w:space="0" w:color="auto"/>
              </w:divBdr>
            </w:div>
          </w:divsChild>
        </w:div>
        <w:div w:id="1031876001">
          <w:marLeft w:val="0"/>
          <w:marRight w:val="0"/>
          <w:marTop w:val="0"/>
          <w:marBottom w:val="0"/>
          <w:divBdr>
            <w:top w:val="none" w:sz="0" w:space="0" w:color="auto"/>
            <w:left w:val="none" w:sz="0" w:space="0" w:color="auto"/>
            <w:bottom w:val="none" w:sz="0" w:space="0" w:color="auto"/>
            <w:right w:val="none" w:sz="0" w:space="0" w:color="auto"/>
          </w:divBdr>
        </w:div>
        <w:div w:id="1965647772">
          <w:marLeft w:val="0"/>
          <w:marRight w:val="0"/>
          <w:marTop w:val="0"/>
          <w:marBottom w:val="0"/>
          <w:divBdr>
            <w:top w:val="none" w:sz="0" w:space="0" w:color="auto"/>
            <w:left w:val="none" w:sz="0" w:space="0" w:color="auto"/>
            <w:bottom w:val="none" w:sz="0" w:space="0" w:color="auto"/>
            <w:right w:val="none" w:sz="0" w:space="0" w:color="auto"/>
          </w:divBdr>
          <w:divsChild>
            <w:div w:id="44456539">
              <w:marLeft w:val="0"/>
              <w:marRight w:val="0"/>
              <w:marTop w:val="0"/>
              <w:marBottom w:val="0"/>
              <w:divBdr>
                <w:top w:val="none" w:sz="0" w:space="0" w:color="auto"/>
                <w:left w:val="none" w:sz="0" w:space="0" w:color="auto"/>
                <w:bottom w:val="none" w:sz="0" w:space="0" w:color="auto"/>
                <w:right w:val="none" w:sz="0" w:space="0" w:color="auto"/>
              </w:divBdr>
            </w:div>
          </w:divsChild>
        </w:div>
        <w:div w:id="1256285494">
          <w:marLeft w:val="0"/>
          <w:marRight w:val="0"/>
          <w:marTop w:val="300"/>
          <w:marBottom w:val="0"/>
          <w:divBdr>
            <w:top w:val="none" w:sz="0" w:space="0" w:color="auto"/>
            <w:left w:val="none" w:sz="0" w:space="0" w:color="auto"/>
            <w:bottom w:val="none" w:sz="0" w:space="0" w:color="auto"/>
            <w:right w:val="none" w:sz="0" w:space="0" w:color="auto"/>
          </w:divBdr>
          <w:divsChild>
            <w:div w:id="1516728283">
              <w:marLeft w:val="0"/>
              <w:marRight w:val="0"/>
              <w:marTop w:val="0"/>
              <w:marBottom w:val="0"/>
              <w:divBdr>
                <w:top w:val="none" w:sz="0" w:space="0" w:color="auto"/>
                <w:left w:val="none" w:sz="0" w:space="0" w:color="auto"/>
                <w:bottom w:val="none" w:sz="0" w:space="0" w:color="auto"/>
                <w:right w:val="none" w:sz="0" w:space="0" w:color="auto"/>
              </w:divBdr>
              <w:divsChild>
                <w:div w:id="1804613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040184">
          <w:marLeft w:val="0"/>
          <w:marRight w:val="0"/>
          <w:marTop w:val="300"/>
          <w:marBottom w:val="0"/>
          <w:divBdr>
            <w:top w:val="none" w:sz="0" w:space="0" w:color="auto"/>
            <w:left w:val="none" w:sz="0" w:space="0" w:color="auto"/>
            <w:bottom w:val="none" w:sz="0" w:space="0" w:color="auto"/>
            <w:right w:val="none" w:sz="0" w:space="0" w:color="auto"/>
          </w:divBdr>
          <w:divsChild>
            <w:div w:id="207880960">
              <w:marLeft w:val="0"/>
              <w:marRight w:val="0"/>
              <w:marTop w:val="0"/>
              <w:marBottom w:val="0"/>
              <w:divBdr>
                <w:top w:val="none" w:sz="0" w:space="0" w:color="auto"/>
                <w:left w:val="none" w:sz="0" w:space="0" w:color="auto"/>
                <w:bottom w:val="none" w:sz="0" w:space="0" w:color="auto"/>
                <w:right w:val="none" w:sz="0" w:space="0" w:color="auto"/>
              </w:divBdr>
              <w:divsChild>
                <w:div w:id="2114932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372323">
          <w:marLeft w:val="0"/>
          <w:marRight w:val="0"/>
          <w:marTop w:val="300"/>
          <w:marBottom w:val="0"/>
          <w:divBdr>
            <w:top w:val="none" w:sz="0" w:space="0" w:color="auto"/>
            <w:left w:val="none" w:sz="0" w:space="0" w:color="auto"/>
            <w:bottom w:val="none" w:sz="0" w:space="0" w:color="auto"/>
            <w:right w:val="none" w:sz="0" w:space="0" w:color="auto"/>
          </w:divBdr>
          <w:divsChild>
            <w:div w:id="1999112357">
              <w:marLeft w:val="0"/>
              <w:marRight w:val="0"/>
              <w:marTop w:val="0"/>
              <w:marBottom w:val="0"/>
              <w:divBdr>
                <w:top w:val="none" w:sz="0" w:space="0" w:color="auto"/>
                <w:left w:val="none" w:sz="0" w:space="0" w:color="auto"/>
                <w:bottom w:val="none" w:sz="0" w:space="0" w:color="auto"/>
                <w:right w:val="none" w:sz="0" w:space="0" w:color="auto"/>
              </w:divBdr>
              <w:divsChild>
                <w:div w:id="1044140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820835">
          <w:marLeft w:val="0"/>
          <w:marRight w:val="0"/>
          <w:marTop w:val="300"/>
          <w:marBottom w:val="0"/>
          <w:divBdr>
            <w:top w:val="none" w:sz="0" w:space="0" w:color="auto"/>
            <w:left w:val="none" w:sz="0" w:space="0" w:color="auto"/>
            <w:bottom w:val="none" w:sz="0" w:space="0" w:color="auto"/>
            <w:right w:val="none" w:sz="0" w:space="0" w:color="auto"/>
          </w:divBdr>
          <w:divsChild>
            <w:div w:id="894508945">
              <w:marLeft w:val="0"/>
              <w:marRight w:val="0"/>
              <w:marTop w:val="0"/>
              <w:marBottom w:val="0"/>
              <w:divBdr>
                <w:top w:val="none" w:sz="0" w:space="0" w:color="auto"/>
                <w:left w:val="none" w:sz="0" w:space="0" w:color="auto"/>
                <w:bottom w:val="none" w:sz="0" w:space="0" w:color="auto"/>
                <w:right w:val="none" w:sz="0" w:space="0" w:color="auto"/>
              </w:divBdr>
              <w:divsChild>
                <w:div w:id="1206217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305227">
      <w:bodyDiv w:val="1"/>
      <w:marLeft w:val="0"/>
      <w:marRight w:val="0"/>
      <w:marTop w:val="0"/>
      <w:marBottom w:val="0"/>
      <w:divBdr>
        <w:top w:val="none" w:sz="0" w:space="0" w:color="auto"/>
        <w:left w:val="none" w:sz="0" w:space="0" w:color="auto"/>
        <w:bottom w:val="none" w:sz="0" w:space="0" w:color="auto"/>
        <w:right w:val="none" w:sz="0" w:space="0" w:color="auto"/>
      </w:divBdr>
      <w:divsChild>
        <w:div w:id="1985887593">
          <w:marLeft w:val="0"/>
          <w:marRight w:val="0"/>
          <w:marTop w:val="0"/>
          <w:marBottom w:val="0"/>
          <w:divBdr>
            <w:top w:val="none" w:sz="0" w:space="0" w:color="auto"/>
            <w:left w:val="none" w:sz="0" w:space="0" w:color="auto"/>
            <w:bottom w:val="none" w:sz="0" w:space="0" w:color="auto"/>
            <w:right w:val="none" w:sz="0" w:space="0" w:color="auto"/>
          </w:divBdr>
        </w:div>
        <w:div w:id="612634801">
          <w:marLeft w:val="0"/>
          <w:marRight w:val="0"/>
          <w:marTop w:val="0"/>
          <w:marBottom w:val="0"/>
          <w:divBdr>
            <w:top w:val="none" w:sz="0" w:space="0" w:color="auto"/>
            <w:left w:val="none" w:sz="0" w:space="0" w:color="auto"/>
            <w:bottom w:val="none" w:sz="0" w:space="0" w:color="auto"/>
            <w:right w:val="none" w:sz="0" w:space="0" w:color="auto"/>
          </w:divBdr>
          <w:divsChild>
            <w:div w:id="1831865983">
              <w:marLeft w:val="0"/>
              <w:marRight w:val="0"/>
              <w:marTop w:val="0"/>
              <w:marBottom w:val="0"/>
              <w:divBdr>
                <w:top w:val="none" w:sz="0" w:space="0" w:color="auto"/>
                <w:left w:val="none" w:sz="0" w:space="0" w:color="auto"/>
                <w:bottom w:val="none" w:sz="0" w:space="0" w:color="auto"/>
                <w:right w:val="none" w:sz="0" w:space="0" w:color="auto"/>
              </w:divBdr>
            </w:div>
          </w:divsChild>
        </w:div>
        <w:div w:id="1852991634">
          <w:marLeft w:val="0"/>
          <w:marRight w:val="0"/>
          <w:marTop w:val="0"/>
          <w:marBottom w:val="0"/>
          <w:divBdr>
            <w:top w:val="none" w:sz="0" w:space="0" w:color="auto"/>
            <w:left w:val="none" w:sz="0" w:space="0" w:color="auto"/>
            <w:bottom w:val="none" w:sz="0" w:space="0" w:color="auto"/>
            <w:right w:val="none" w:sz="0" w:space="0" w:color="auto"/>
          </w:divBdr>
        </w:div>
        <w:div w:id="904949831">
          <w:marLeft w:val="0"/>
          <w:marRight w:val="0"/>
          <w:marTop w:val="0"/>
          <w:marBottom w:val="0"/>
          <w:divBdr>
            <w:top w:val="none" w:sz="0" w:space="0" w:color="auto"/>
            <w:left w:val="none" w:sz="0" w:space="0" w:color="auto"/>
            <w:bottom w:val="none" w:sz="0" w:space="0" w:color="auto"/>
            <w:right w:val="none" w:sz="0" w:space="0" w:color="auto"/>
          </w:divBdr>
          <w:divsChild>
            <w:div w:id="1161122746">
              <w:marLeft w:val="0"/>
              <w:marRight w:val="0"/>
              <w:marTop w:val="0"/>
              <w:marBottom w:val="0"/>
              <w:divBdr>
                <w:top w:val="none" w:sz="0" w:space="0" w:color="auto"/>
                <w:left w:val="none" w:sz="0" w:space="0" w:color="auto"/>
                <w:bottom w:val="none" w:sz="0" w:space="0" w:color="auto"/>
                <w:right w:val="none" w:sz="0" w:space="0" w:color="auto"/>
              </w:divBdr>
            </w:div>
          </w:divsChild>
        </w:div>
        <w:div w:id="1959144220">
          <w:marLeft w:val="0"/>
          <w:marRight w:val="0"/>
          <w:marTop w:val="0"/>
          <w:marBottom w:val="0"/>
          <w:divBdr>
            <w:top w:val="none" w:sz="0" w:space="0" w:color="auto"/>
            <w:left w:val="none" w:sz="0" w:space="0" w:color="auto"/>
            <w:bottom w:val="none" w:sz="0" w:space="0" w:color="auto"/>
            <w:right w:val="none" w:sz="0" w:space="0" w:color="auto"/>
          </w:divBdr>
        </w:div>
        <w:div w:id="855575548">
          <w:marLeft w:val="0"/>
          <w:marRight w:val="0"/>
          <w:marTop w:val="0"/>
          <w:marBottom w:val="0"/>
          <w:divBdr>
            <w:top w:val="none" w:sz="0" w:space="0" w:color="auto"/>
            <w:left w:val="none" w:sz="0" w:space="0" w:color="auto"/>
            <w:bottom w:val="none" w:sz="0" w:space="0" w:color="auto"/>
            <w:right w:val="none" w:sz="0" w:space="0" w:color="auto"/>
          </w:divBdr>
          <w:divsChild>
            <w:div w:id="1923104473">
              <w:marLeft w:val="0"/>
              <w:marRight w:val="0"/>
              <w:marTop w:val="0"/>
              <w:marBottom w:val="0"/>
              <w:divBdr>
                <w:top w:val="none" w:sz="0" w:space="0" w:color="auto"/>
                <w:left w:val="none" w:sz="0" w:space="0" w:color="auto"/>
                <w:bottom w:val="none" w:sz="0" w:space="0" w:color="auto"/>
                <w:right w:val="none" w:sz="0" w:space="0" w:color="auto"/>
              </w:divBdr>
            </w:div>
          </w:divsChild>
        </w:div>
        <w:div w:id="1385831106">
          <w:marLeft w:val="0"/>
          <w:marRight w:val="0"/>
          <w:marTop w:val="0"/>
          <w:marBottom w:val="0"/>
          <w:divBdr>
            <w:top w:val="none" w:sz="0" w:space="0" w:color="auto"/>
            <w:left w:val="none" w:sz="0" w:space="0" w:color="auto"/>
            <w:bottom w:val="none" w:sz="0" w:space="0" w:color="auto"/>
            <w:right w:val="none" w:sz="0" w:space="0" w:color="auto"/>
          </w:divBdr>
        </w:div>
        <w:div w:id="360471635">
          <w:marLeft w:val="0"/>
          <w:marRight w:val="0"/>
          <w:marTop w:val="0"/>
          <w:marBottom w:val="0"/>
          <w:divBdr>
            <w:top w:val="none" w:sz="0" w:space="0" w:color="auto"/>
            <w:left w:val="none" w:sz="0" w:space="0" w:color="auto"/>
            <w:bottom w:val="none" w:sz="0" w:space="0" w:color="auto"/>
            <w:right w:val="none" w:sz="0" w:space="0" w:color="auto"/>
          </w:divBdr>
          <w:divsChild>
            <w:div w:id="220487917">
              <w:marLeft w:val="0"/>
              <w:marRight w:val="0"/>
              <w:marTop w:val="0"/>
              <w:marBottom w:val="0"/>
              <w:divBdr>
                <w:top w:val="none" w:sz="0" w:space="0" w:color="auto"/>
                <w:left w:val="none" w:sz="0" w:space="0" w:color="auto"/>
                <w:bottom w:val="none" w:sz="0" w:space="0" w:color="auto"/>
                <w:right w:val="none" w:sz="0" w:space="0" w:color="auto"/>
              </w:divBdr>
            </w:div>
          </w:divsChild>
        </w:div>
        <w:div w:id="2074816080">
          <w:marLeft w:val="0"/>
          <w:marRight w:val="0"/>
          <w:marTop w:val="0"/>
          <w:marBottom w:val="0"/>
          <w:divBdr>
            <w:top w:val="none" w:sz="0" w:space="0" w:color="auto"/>
            <w:left w:val="none" w:sz="0" w:space="0" w:color="auto"/>
            <w:bottom w:val="none" w:sz="0" w:space="0" w:color="auto"/>
            <w:right w:val="none" w:sz="0" w:space="0" w:color="auto"/>
          </w:divBdr>
        </w:div>
        <w:div w:id="223219791">
          <w:marLeft w:val="0"/>
          <w:marRight w:val="0"/>
          <w:marTop w:val="0"/>
          <w:marBottom w:val="0"/>
          <w:divBdr>
            <w:top w:val="none" w:sz="0" w:space="0" w:color="auto"/>
            <w:left w:val="none" w:sz="0" w:space="0" w:color="auto"/>
            <w:bottom w:val="none" w:sz="0" w:space="0" w:color="auto"/>
            <w:right w:val="none" w:sz="0" w:space="0" w:color="auto"/>
          </w:divBdr>
          <w:divsChild>
            <w:div w:id="1139617068">
              <w:marLeft w:val="0"/>
              <w:marRight w:val="0"/>
              <w:marTop w:val="0"/>
              <w:marBottom w:val="0"/>
              <w:divBdr>
                <w:top w:val="none" w:sz="0" w:space="0" w:color="auto"/>
                <w:left w:val="none" w:sz="0" w:space="0" w:color="auto"/>
                <w:bottom w:val="none" w:sz="0" w:space="0" w:color="auto"/>
                <w:right w:val="none" w:sz="0" w:space="0" w:color="auto"/>
              </w:divBdr>
            </w:div>
          </w:divsChild>
        </w:div>
        <w:div w:id="702827128">
          <w:marLeft w:val="0"/>
          <w:marRight w:val="0"/>
          <w:marTop w:val="0"/>
          <w:marBottom w:val="0"/>
          <w:divBdr>
            <w:top w:val="none" w:sz="0" w:space="0" w:color="auto"/>
            <w:left w:val="none" w:sz="0" w:space="0" w:color="auto"/>
            <w:bottom w:val="none" w:sz="0" w:space="0" w:color="auto"/>
            <w:right w:val="none" w:sz="0" w:space="0" w:color="auto"/>
          </w:divBdr>
        </w:div>
        <w:div w:id="151989933">
          <w:marLeft w:val="0"/>
          <w:marRight w:val="0"/>
          <w:marTop w:val="0"/>
          <w:marBottom w:val="0"/>
          <w:divBdr>
            <w:top w:val="none" w:sz="0" w:space="0" w:color="auto"/>
            <w:left w:val="none" w:sz="0" w:space="0" w:color="auto"/>
            <w:bottom w:val="none" w:sz="0" w:space="0" w:color="auto"/>
            <w:right w:val="none" w:sz="0" w:space="0" w:color="auto"/>
          </w:divBdr>
          <w:divsChild>
            <w:div w:id="244068566">
              <w:marLeft w:val="0"/>
              <w:marRight w:val="0"/>
              <w:marTop w:val="0"/>
              <w:marBottom w:val="0"/>
              <w:divBdr>
                <w:top w:val="none" w:sz="0" w:space="0" w:color="auto"/>
                <w:left w:val="none" w:sz="0" w:space="0" w:color="auto"/>
                <w:bottom w:val="none" w:sz="0" w:space="0" w:color="auto"/>
                <w:right w:val="none" w:sz="0" w:space="0" w:color="auto"/>
              </w:divBdr>
            </w:div>
          </w:divsChild>
        </w:div>
        <w:div w:id="1140418514">
          <w:marLeft w:val="0"/>
          <w:marRight w:val="0"/>
          <w:marTop w:val="0"/>
          <w:marBottom w:val="0"/>
          <w:divBdr>
            <w:top w:val="none" w:sz="0" w:space="0" w:color="auto"/>
            <w:left w:val="none" w:sz="0" w:space="0" w:color="auto"/>
            <w:bottom w:val="none" w:sz="0" w:space="0" w:color="auto"/>
            <w:right w:val="none" w:sz="0" w:space="0" w:color="auto"/>
          </w:divBdr>
        </w:div>
        <w:div w:id="766464313">
          <w:marLeft w:val="0"/>
          <w:marRight w:val="0"/>
          <w:marTop w:val="0"/>
          <w:marBottom w:val="0"/>
          <w:divBdr>
            <w:top w:val="none" w:sz="0" w:space="0" w:color="auto"/>
            <w:left w:val="none" w:sz="0" w:space="0" w:color="auto"/>
            <w:bottom w:val="none" w:sz="0" w:space="0" w:color="auto"/>
            <w:right w:val="none" w:sz="0" w:space="0" w:color="auto"/>
          </w:divBdr>
          <w:divsChild>
            <w:div w:id="140387799">
              <w:marLeft w:val="0"/>
              <w:marRight w:val="0"/>
              <w:marTop w:val="0"/>
              <w:marBottom w:val="0"/>
              <w:divBdr>
                <w:top w:val="none" w:sz="0" w:space="0" w:color="auto"/>
                <w:left w:val="none" w:sz="0" w:space="0" w:color="auto"/>
                <w:bottom w:val="none" w:sz="0" w:space="0" w:color="auto"/>
                <w:right w:val="none" w:sz="0" w:space="0" w:color="auto"/>
              </w:divBdr>
            </w:div>
          </w:divsChild>
        </w:div>
        <w:div w:id="1553349248">
          <w:marLeft w:val="0"/>
          <w:marRight w:val="0"/>
          <w:marTop w:val="300"/>
          <w:marBottom w:val="0"/>
          <w:divBdr>
            <w:top w:val="none" w:sz="0" w:space="0" w:color="auto"/>
            <w:left w:val="none" w:sz="0" w:space="0" w:color="auto"/>
            <w:bottom w:val="none" w:sz="0" w:space="0" w:color="auto"/>
            <w:right w:val="none" w:sz="0" w:space="0" w:color="auto"/>
          </w:divBdr>
          <w:divsChild>
            <w:div w:id="4750304">
              <w:marLeft w:val="0"/>
              <w:marRight w:val="0"/>
              <w:marTop w:val="0"/>
              <w:marBottom w:val="0"/>
              <w:divBdr>
                <w:top w:val="none" w:sz="0" w:space="0" w:color="auto"/>
                <w:left w:val="none" w:sz="0" w:space="0" w:color="auto"/>
                <w:bottom w:val="none" w:sz="0" w:space="0" w:color="auto"/>
                <w:right w:val="none" w:sz="0" w:space="0" w:color="auto"/>
              </w:divBdr>
              <w:divsChild>
                <w:div w:id="580060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750806">
          <w:marLeft w:val="0"/>
          <w:marRight w:val="0"/>
          <w:marTop w:val="300"/>
          <w:marBottom w:val="0"/>
          <w:divBdr>
            <w:top w:val="none" w:sz="0" w:space="0" w:color="auto"/>
            <w:left w:val="none" w:sz="0" w:space="0" w:color="auto"/>
            <w:bottom w:val="none" w:sz="0" w:space="0" w:color="auto"/>
            <w:right w:val="none" w:sz="0" w:space="0" w:color="auto"/>
          </w:divBdr>
          <w:divsChild>
            <w:div w:id="46492597">
              <w:marLeft w:val="0"/>
              <w:marRight w:val="0"/>
              <w:marTop w:val="0"/>
              <w:marBottom w:val="0"/>
              <w:divBdr>
                <w:top w:val="none" w:sz="0" w:space="0" w:color="auto"/>
                <w:left w:val="none" w:sz="0" w:space="0" w:color="auto"/>
                <w:bottom w:val="none" w:sz="0" w:space="0" w:color="auto"/>
                <w:right w:val="none" w:sz="0" w:space="0" w:color="auto"/>
              </w:divBdr>
              <w:divsChild>
                <w:div w:id="120529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816541">
          <w:marLeft w:val="0"/>
          <w:marRight w:val="0"/>
          <w:marTop w:val="300"/>
          <w:marBottom w:val="0"/>
          <w:divBdr>
            <w:top w:val="none" w:sz="0" w:space="0" w:color="auto"/>
            <w:left w:val="none" w:sz="0" w:space="0" w:color="auto"/>
            <w:bottom w:val="none" w:sz="0" w:space="0" w:color="auto"/>
            <w:right w:val="none" w:sz="0" w:space="0" w:color="auto"/>
          </w:divBdr>
          <w:divsChild>
            <w:div w:id="1262177307">
              <w:marLeft w:val="0"/>
              <w:marRight w:val="0"/>
              <w:marTop w:val="0"/>
              <w:marBottom w:val="0"/>
              <w:divBdr>
                <w:top w:val="none" w:sz="0" w:space="0" w:color="auto"/>
                <w:left w:val="none" w:sz="0" w:space="0" w:color="auto"/>
                <w:bottom w:val="none" w:sz="0" w:space="0" w:color="auto"/>
                <w:right w:val="none" w:sz="0" w:space="0" w:color="auto"/>
              </w:divBdr>
              <w:divsChild>
                <w:div w:id="81548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059793">
          <w:marLeft w:val="0"/>
          <w:marRight w:val="0"/>
          <w:marTop w:val="300"/>
          <w:marBottom w:val="0"/>
          <w:divBdr>
            <w:top w:val="none" w:sz="0" w:space="0" w:color="auto"/>
            <w:left w:val="none" w:sz="0" w:space="0" w:color="auto"/>
            <w:bottom w:val="none" w:sz="0" w:space="0" w:color="auto"/>
            <w:right w:val="none" w:sz="0" w:space="0" w:color="auto"/>
          </w:divBdr>
          <w:divsChild>
            <w:div w:id="1887137358">
              <w:marLeft w:val="0"/>
              <w:marRight w:val="0"/>
              <w:marTop w:val="0"/>
              <w:marBottom w:val="0"/>
              <w:divBdr>
                <w:top w:val="none" w:sz="0" w:space="0" w:color="auto"/>
                <w:left w:val="none" w:sz="0" w:space="0" w:color="auto"/>
                <w:bottom w:val="none" w:sz="0" w:space="0" w:color="auto"/>
                <w:right w:val="none" w:sz="0" w:space="0" w:color="auto"/>
              </w:divBdr>
              <w:divsChild>
                <w:div w:id="793060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346515">
      <w:bodyDiv w:val="1"/>
      <w:marLeft w:val="0"/>
      <w:marRight w:val="0"/>
      <w:marTop w:val="0"/>
      <w:marBottom w:val="0"/>
      <w:divBdr>
        <w:top w:val="none" w:sz="0" w:space="0" w:color="auto"/>
        <w:left w:val="none" w:sz="0" w:space="0" w:color="auto"/>
        <w:bottom w:val="none" w:sz="0" w:space="0" w:color="auto"/>
        <w:right w:val="none" w:sz="0" w:space="0" w:color="auto"/>
      </w:divBdr>
      <w:divsChild>
        <w:div w:id="929849391">
          <w:marLeft w:val="0"/>
          <w:marRight w:val="0"/>
          <w:marTop w:val="0"/>
          <w:marBottom w:val="0"/>
          <w:divBdr>
            <w:top w:val="none" w:sz="0" w:space="0" w:color="auto"/>
            <w:left w:val="none" w:sz="0" w:space="0" w:color="auto"/>
            <w:bottom w:val="none" w:sz="0" w:space="0" w:color="auto"/>
            <w:right w:val="none" w:sz="0" w:space="0" w:color="auto"/>
          </w:divBdr>
        </w:div>
        <w:div w:id="476649375">
          <w:marLeft w:val="0"/>
          <w:marRight w:val="0"/>
          <w:marTop w:val="0"/>
          <w:marBottom w:val="0"/>
          <w:divBdr>
            <w:top w:val="none" w:sz="0" w:space="0" w:color="auto"/>
            <w:left w:val="none" w:sz="0" w:space="0" w:color="auto"/>
            <w:bottom w:val="none" w:sz="0" w:space="0" w:color="auto"/>
            <w:right w:val="none" w:sz="0" w:space="0" w:color="auto"/>
          </w:divBdr>
          <w:divsChild>
            <w:div w:id="59525796">
              <w:marLeft w:val="0"/>
              <w:marRight w:val="0"/>
              <w:marTop w:val="0"/>
              <w:marBottom w:val="0"/>
              <w:divBdr>
                <w:top w:val="none" w:sz="0" w:space="0" w:color="auto"/>
                <w:left w:val="none" w:sz="0" w:space="0" w:color="auto"/>
                <w:bottom w:val="none" w:sz="0" w:space="0" w:color="auto"/>
                <w:right w:val="none" w:sz="0" w:space="0" w:color="auto"/>
              </w:divBdr>
            </w:div>
          </w:divsChild>
        </w:div>
        <w:div w:id="1056272359">
          <w:marLeft w:val="0"/>
          <w:marRight w:val="0"/>
          <w:marTop w:val="0"/>
          <w:marBottom w:val="0"/>
          <w:divBdr>
            <w:top w:val="none" w:sz="0" w:space="0" w:color="auto"/>
            <w:left w:val="none" w:sz="0" w:space="0" w:color="auto"/>
            <w:bottom w:val="none" w:sz="0" w:space="0" w:color="auto"/>
            <w:right w:val="none" w:sz="0" w:space="0" w:color="auto"/>
          </w:divBdr>
        </w:div>
        <w:div w:id="1419063208">
          <w:marLeft w:val="0"/>
          <w:marRight w:val="0"/>
          <w:marTop w:val="0"/>
          <w:marBottom w:val="0"/>
          <w:divBdr>
            <w:top w:val="none" w:sz="0" w:space="0" w:color="auto"/>
            <w:left w:val="none" w:sz="0" w:space="0" w:color="auto"/>
            <w:bottom w:val="none" w:sz="0" w:space="0" w:color="auto"/>
            <w:right w:val="none" w:sz="0" w:space="0" w:color="auto"/>
          </w:divBdr>
          <w:divsChild>
            <w:div w:id="494154070">
              <w:marLeft w:val="0"/>
              <w:marRight w:val="0"/>
              <w:marTop w:val="0"/>
              <w:marBottom w:val="0"/>
              <w:divBdr>
                <w:top w:val="none" w:sz="0" w:space="0" w:color="auto"/>
                <w:left w:val="none" w:sz="0" w:space="0" w:color="auto"/>
                <w:bottom w:val="none" w:sz="0" w:space="0" w:color="auto"/>
                <w:right w:val="none" w:sz="0" w:space="0" w:color="auto"/>
              </w:divBdr>
            </w:div>
          </w:divsChild>
        </w:div>
        <w:div w:id="1592470392">
          <w:marLeft w:val="0"/>
          <w:marRight w:val="0"/>
          <w:marTop w:val="0"/>
          <w:marBottom w:val="0"/>
          <w:divBdr>
            <w:top w:val="none" w:sz="0" w:space="0" w:color="auto"/>
            <w:left w:val="none" w:sz="0" w:space="0" w:color="auto"/>
            <w:bottom w:val="none" w:sz="0" w:space="0" w:color="auto"/>
            <w:right w:val="none" w:sz="0" w:space="0" w:color="auto"/>
          </w:divBdr>
        </w:div>
        <w:div w:id="14774719">
          <w:marLeft w:val="0"/>
          <w:marRight w:val="0"/>
          <w:marTop w:val="0"/>
          <w:marBottom w:val="0"/>
          <w:divBdr>
            <w:top w:val="none" w:sz="0" w:space="0" w:color="auto"/>
            <w:left w:val="none" w:sz="0" w:space="0" w:color="auto"/>
            <w:bottom w:val="none" w:sz="0" w:space="0" w:color="auto"/>
            <w:right w:val="none" w:sz="0" w:space="0" w:color="auto"/>
          </w:divBdr>
          <w:divsChild>
            <w:div w:id="747968957">
              <w:marLeft w:val="0"/>
              <w:marRight w:val="0"/>
              <w:marTop w:val="0"/>
              <w:marBottom w:val="0"/>
              <w:divBdr>
                <w:top w:val="none" w:sz="0" w:space="0" w:color="auto"/>
                <w:left w:val="none" w:sz="0" w:space="0" w:color="auto"/>
                <w:bottom w:val="none" w:sz="0" w:space="0" w:color="auto"/>
                <w:right w:val="none" w:sz="0" w:space="0" w:color="auto"/>
              </w:divBdr>
            </w:div>
          </w:divsChild>
        </w:div>
        <w:div w:id="1576161708">
          <w:marLeft w:val="0"/>
          <w:marRight w:val="0"/>
          <w:marTop w:val="0"/>
          <w:marBottom w:val="0"/>
          <w:divBdr>
            <w:top w:val="none" w:sz="0" w:space="0" w:color="auto"/>
            <w:left w:val="none" w:sz="0" w:space="0" w:color="auto"/>
            <w:bottom w:val="none" w:sz="0" w:space="0" w:color="auto"/>
            <w:right w:val="none" w:sz="0" w:space="0" w:color="auto"/>
          </w:divBdr>
        </w:div>
        <w:div w:id="609363335">
          <w:marLeft w:val="0"/>
          <w:marRight w:val="0"/>
          <w:marTop w:val="0"/>
          <w:marBottom w:val="0"/>
          <w:divBdr>
            <w:top w:val="none" w:sz="0" w:space="0" w:color="auto"/>
            <w:left w:val="none" w:sz="0" w:space="0" w:color="auto"/>
            <w:bottom w:val="none" w:sz="0" w:space="0" w:color="auto"/>
            <w:right w:val="none" w:sz="0" w:space="0" w:color="auto"/>
          </w:divBdr>
          <w:divsChild>
            <w:div w:id="1460106149">
              <w:marLeft w:val="0"/>
              <w:marRight w:val="0"/>
              <w:marTop w:val="0"/>
              <w:marBottom w:val="0"/>
              <w:divBdr>
                <w:top w:val="none" w:sz="0" w:space="0" w:color="auto"/>
                <w:left w:val="none" w:sz="0" w:space="0" w:color="auto"/>
                <w:bottom w:val="none" w:sz="0" w:space="0" w:color="auto"/>
                <w:right w:val="none" w:sz="0" w:space="0" w:color="auto"/>
              </w:divBdr>
            </w:div>
          </w:divsChild>
        </w:div>
        <w:div w:id="970939025">
          <w:marLeft w:val="0"/>
          <w:marRight w:val="0"/>
          <w:marTop w:val="0"/>
          <w:marBottom w:val="0"/>
          <w:divBdr>
            <w:top w:val="none" w:sz="0" w:space="0" w:color="auto"/>
            <w:left w:val="none" w:sz="0" w:space="0" w:color="auto"/>
            <w:bottom w:val="none" w:sz="0" w:space="0" w:color="auto"/>
            <w:right w:val="none" w:sz="0" w:space="0" w:color="auto"/>
          </w:divBdr>
        </w:div>
        <w:div w:id="1799256200">
          <w:marLeft w:val="0"/>
          <w:marRight w:val="0"/>
          <w:marTop w:val="0"/>
          <w:marBottom w:val="0"/>
          <w:divBdr>
            <w:top w:val="none" w:sz="0" w:space="0" w:color="auto"/>
            <w:left w:val="none" w:sz="0" w:space="0" w:color="auto"/>
            <w:bottom w:val="none" w:sz="0" w:space="0" w:color="auto"/>
            <w:right w:val="none" w:sz="0" w:space="0" w:color="auto"/>
          </w:divBdr>
          <w:divsChild>
            <w:div w:id="332072810">
              <w:marLeft w:val="0"/>
              <w:marRight w:val="0"/>
              <w:marTop w:val="0"/>
              <w:marBottom w:val="0"/>
              <w:divBdr>
                <w:top w:val="none" w:sz="0" w:space="0" w:color="auto"/>
                <w:left w:val="none" w:sz="0" w:space="0" w:color="auto"/>
                <w:bottom w:val="none" w:sz="0" w:space="0" w:color="auto"/>
                <w:right w:val="none" w:sz="0" w:space="0" w:color="auto"/>
              </w:divBdr>
            </w:div>
          </w:divsChild>
        </w:div>
        <w:div w:id="340084163">
          <w:marLeft w:val="0"/>
          <w:marRight w:val="0"/>
          <w:marTop w:val="0"/>
          <w:marBottom w:val="0"/>
          <w:divBdr>
            <w:top w:val="none" w:sz="0" w:space="0" w:color="auto"/>
            <w:left w:val="none" w:sz="0" w:space="0" w:color="auto"/>
            <w:bottom w:val="none" w:sz="0" w:space="0" w:color="auto"/>
            <w:right w:val="none" w:sz="0" w:space="0" w:color="auto"/>
          </w:divBdr>
        </w:div>
        <w:div w:id="1134325113">
          <w:marLeft w:val="0"/>
          <w:marRight w:val="0"/>
          <w:marTop w:val="0"/>
          <w:marBottom w:val="0"/>
          <w:divBdr>
            <w:top w:val="none" w:sz="0" w:space="0" w:color="auto"/>
            <w:left w:val="none" w:sz="0" w:space="0" w:color="auto"/>
            <w:bottom w:val="none" w:sz="0" w:space="0" w:color="auto"/>
            <w:right w:val="none" w:sz="0" w:space="0" w:color="auto"/>
          </w:divBdr>
          <w:divsChild>
            <w:div w:id="2018921242">
              <w:marLeft w:val="0"/>
              <w:marRight w:val="0"/>
              <w:marTop w:val="0"/>
              <w:marBottom w:val="0"/>
              <w:divBdr>
                <w:top w:val="none" w:sz="0" w:space="0" w:color="auto"/>
                <w:left w:val="none" w:sz="0" w:space="0" w:color="auto"/>
                <w:bottom w:val="none" w:sz="0" w:space="0" w:color="auto"/>
                <w:right w:val="none" w:sz="0" w:space="0" w:color="auto"/>
              </w:divBdr>
            </w:div>
          </w:divsChild>
        </w:div>
        <w:div w:id="1723674683">
          <w:marLeft w:val="0"/>
          <w:marRight w:val="0"/>
          <w:marTop w:val="0"/>
          <w:marBottom w:val="0"/>
          <w:divBdr>
            <w:top w:val="none" w:sz="0" w:space="0" w:color="auto"/>
            <w:left w:val="none" w:sz="0" w:space="0" w:color="auto"/>
            <w:bottom w:val="none" w:sz="0" w:space="0" w:color="auto"/>
            <w:right w:val="none" w:sz="0" w:space="0" w:color="auto"/>
          </w:divBdr>
        </w:div>
        <w:div w:id="1408065835">
          <w:marLeft w:val="0"/>
          <w:marRight w:val="0"/>
          <w:marTop w:val="0"/>
          <w:marBottom w:val="0"/>
          <w:divBdr>
            <w:top w:val="none" w:sz="0" w:space="0" w:color="auto"/>
            <w:left w:val="none" w:sz="0" w:space="0" w:color="auto"/>
            <w:bottom w:val="none" w:sz="0" w:space="0" w:color="auto"/>
            <w:right w:val="none" w:sz="0" w:space="0" w:color="auto"/>
          </w:divBdr>
          <w:divsChild>
            <w:div w:id="1692338676">
              <w:marLeft w:val="0"/>
              <w:marRight w:val="0"/>
              <w:marTop w:val="0"/>
              <w:marBottom w:val="0"/>
              <w:divBdr>
                <w:top w:val="none" w:sz="0" w:space="0" w:color="auto"/>
                <w:left w:val="none" w:sz="0" w:space="0" w:color="auto"/>
                <w:bottom w:val="none" w:sz="0" w:space="0" w:color="auto"/>
                <w:right w:val="none" w:sz="0" w:space="0" w:color="auto"/>
              </w:divBdr>
            </w:div>
          </w:divsChild>
        </w:div>
        <w:div w:id="964311388">
          <w:marLeft w:val="0"/>
          <w:marRight w:val="0"/>
          <w:marTop w:val="300"/>
          <w:marBottom w:val="0"/>
          <w:divBdr>
            <w:top w:val="none" w:sz="0" w:space="0" w:color="auto"/>
            <w:left w:val="none" w:sz="0" w:space="0" w:color="auto"/>
            <w:bottom w:val="none" w:sz="0" w:space="0" w:color="auto"/>
            <w:right w:val="none" w:sz="0" w:space="0" w:color="auto"/>
          </w:divBdr>
          <w:divsChild>
            <w:div w:id="1470395725">
              <w:marLeft w:val="0"/>
              <w:marRight w:val="0"/>
              <w:marTop w:val="0"/>
              <w:marBottom w:val="0"/>
              <w:divBdr>
                <w:top w:val="none" w:sz="0" w:space="0" w:color="auto"/>
                <w:left w:val="none" w:sz="0" w:space="0" w:color="auto"/>
                <w:bottom w:val="none" w:sz="0" w:space="0" w:color="auto"/>
                <w:right w:val="none" w:sz="0" w:space="0" w:color="auto"/>
              </w:divBdr>
              <w:divsChild>
                <w:div w:id="1719738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884900">
          <w:marLeft w:val="0"/>
          <w:marRight w:val="0"/>
          <w:marTop w:val="300"/>
          <w:marBottom w:val="0"/>
          <w:divBdr>
            <w:top w:val="none" w:sz="0" w:space="0" w:color="auto"/>
            <w:left w:val="none" w:sz="0" w:space="0" w:color="auto"/>
            <w:bottom w:val="none" w:sz="0" w:space="0" w:color="auto"/>
            <w:right w:val="none" w:sz="0" w:space="0" w:color="auto"/>
          </w:divBdr>
          <w:divsChild>
            <w:div w:id="190921181">
              <w:marLeft w:val="0"/>
              <w:marRight w:val="0"/>
              <w:marTop w:val="0"/>
              <w:marBottom w:val="0"/>
              <w:divBdr>
                <w:top w:val="none" w:sz="0" w:space="0" w:color="auto"/>
                <w:left w:val="none" w:sz="0" w:space="0" w:color="auto"/>
                <w:bottom w:val="none" w:sz="0" w:space="0" w:color="auto"/>
                <w:right w:val="none" w:sz="0" w:space="0" w:color="auto"/>
              </w:divBdr>
              <w:divsChild>
                <w:div w:id="457575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208071">
          <w:marLeft w:val="0"/>
          <w:marRight w:val="0"/>
          <w:marTop w:val="300"/>
          <w:marBottom w:val="0"/>
          <w:divBdr>
            <w:top w:val="none" w:sz="0" w:space="0" w:color="auto"/>
            <w:left w:val="none" w:sz="0" w:space="0" w:color="auto"/>
            <w:bottom w:val="none" w:sz="0" w:space="0" w:color="auto"/>
            <w:right w:val="none" w:sz="0" w:space="0" w:color="auto"/>
          </w:divBdr>
          <w:divsChild>
            <w:div w:id="2105296223">
              <w:marLeft w:val="0"/>
              <w:marRight w:val="0"/>
              <w:marTop w:val="0"/>
              <w:marBottom w:val="0"/>
              <w:divBdr>
                <w:top w:val="none" w:sz="0" w:space="0" w:color="auto"/>
                <w:left w:val="none" w:sz="0" w:space="0" w:color="auto"/>
                <w:bottom w:val="none" w:sz="0" w:space="0" w:color="auto"/>
                <w:right w:val="none" w:sz="0" w:space="0" w:color="auto"/>
              </w:divBdr>
              <w:divsChild>
                <w:div w:id="125851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300831">
          <w:marLeft w:val="0"/>
          <w:marRight w:val="0"/>
          <w:marTop w:val="300"/>
          <w:marBottom w:val="0"/>
          <w:divBdr>
            <w:top w:val="none" w:sz="0" w:space="0" w:color="auto"/>
            <w:left w:val="none" w:sz="0" w:space="0" w:color="auto"/>
            <w:bottom w:val="none" w:sz="0" w:space="0" w:color="auto"/>
            <w:right w:val="none" w:sz="0" w:space="0" w:color="auto"/>
          </w:divBdr>
          <w:divsChild>
            <w:div w:id="1275404246">
              <w:marLeft w:val="0"/>
              <w:marRight w:val="0"/>
              <w:marTop w:val="0"/>
              <w:marBottom w:val="0"/>
              <w:divBdr>
                <w:top w:val="none" w:sz="0" w:space="0" w:color="auto"/>
                <w:left w:val="none" w:sz="0" w:space="0" w:color="auto"/>
                <w:bottom w:val="none" w:sz="0" w:space="0" w:color="auto"/>
                <w:right w:val="none" w:sz="0" w:space="0" w:color="auto"/>
              </w:divBdr>
              <w:divsChild>
                <w:div w:id="199067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512069">
      <w:bodyDiv w:val="1"/>
      <w:marLeft w:val="0"/>
      <w:marRight w:val="0"/>
      <w:marTop w:val="0"/>
      <w:marBottom w:val="0"/>
      <w:divBdr>
        <w:top w:val="none" w:sz="0" w:space="0" w:color="auto"/>
        <w:left w:val="none" w:sz="0" w:space="0" w:color="auto"/>
        <w:bottom w:val="none" w:sz="0" w:space="0" w:color="auto"/>
        <w:right w:val="none" w:sz="0" w:space="0" w:color="auto"/>
      </w:divBdr>
      <w:divsChild>
        <w:div w:id="2106996861">
          <w:marLeft w:val="0"/>
          <w:marRight w:val="0"/>
          <w:marTop w:val="0"/>
          <w:marBottom w:val="0"/>
          <w:divBdr>
            <w:top w:val="none" w:sz="0" w:space="0" w:color="auto"/>
            <w:left w:val="none" w:sz="0" w:space="0" w:color="auto"/>
            <w:bottom w:val="none" w:sz="0" w:space="0" w:color="auto"/>
            <w:right w:val="none" w:sz="0" w:space="0" w:color="auto"/>
          </w:divBdr>
        </w:div>
        <w:div w:id="690112352">
          <w:marLeft w:val="0"/>
          <w:marRight w:val="0"/>
          <w:marTop w:val="0"/>
          <w:marBottom w:val="0"/>
          <w:divBdr>
            <w:top w:val="none" w:sz="0" w:space="0" w:color="auto"/>
            <w:left w:val="none" w:sz="0" w:space="0" w:color="auto"/>
            <w:bottom w:val="none" w:sz="0" w:space="0" w:color="auto"/>
            <w:right w:val="none" w:sz="0" w:space="0" w:color="auto"/>
          </w:divBdr>
          <w:divsChild>
            <w:div w:id="1034378875">
              <w:marLeft w:val="0"/>
              <w:marRight w:val="0"/>
              <w:marTop w:val="0"/>
              <w:marBottom w:val="0"/>
              <w:divBdr>
                <w:top w:val="none" w:sz="0" w:space="0" w:color="auto"/>
                <w:left w:val="none" w:sz="0" w:space="0" w:color="auto"/>
                <w:bottom w:val="none" w:sz="0" w:space="0" w:color="auto"/>
                <w:right w:val="none" w:sz="0" w:space="0" w:color="auto"/>
              </w:divBdr>
            </w:div>
          </w:divsChild>
        </w:div>
        <w:div w:id="1018581342">
          <w:marLeft w:val="0"/>
          <w:marRight w:val="0"/>
          <w:marTop w:val="0"/>
          <w:marBottom w:val="0"/>
          <w:divBdr>
            <w:top w:val="none" w:sz="0" w:space="0" w:color="auto"/>
            <w:left w:val="none" w:sz="0" w:space="0" w:color="auto"/>
            <w:bottom w:val="none" w:sz="0" w:space="0" w:color="auto"/>
            <w:right w:val="none" w:sz="0" w:space="0" w:color="auto"/>
          </w:divBdr>
        </w:div>
        <w:div w:id="292444543">
          <w:marLeft w:val="0"/>
          <w:marRight w:val="0"/>
          <w:marTop w:val="0"/>
          <w:marBottom w:val="0"/>
          <w:divBdr>
            <w:top w:val="none" w:sz="0" w:space="0" w:color="auto"/>
            <w:left w:val="none" w:sz="0" w:space="0" w:color="auto"/>
            <w:bottom w:val="none" w:sz="0" w:space="0" w:color="auto"/>
            <w:right w:val="none" w:sz="0" w:space="0" w:color="auto"/>
          </w:divBdr>
          <w:divsChild>
            <w:div w:id="617033011">
              <w:marLeft w:val="0"/>
              <w:marRight w:val="0"/>
              <w:marTop w:val="0"/>
              <w:marBottom w:val="0"/>
              <w:divBdr>
                <w:top w:val="none" w:sz="0" w:space="0" w:color="auto"/>
                <w:left w:val="none" w:sz="0" w:space="0" w:color="auto"/>
                <w:bottom w:val="none" w:sz="0" w:space="0" w:color="auto"/>
                <w:right w:val="none" w:sz="0" w:space="0" w:color="auto"/>
              </w:divBdr>
            </w:div>
          </w:divsChild>
        </w:div>
        <w:div w:id="1834682136">
          <w:marLeft w:val="0"/>
          <w:marRight w:val="0"/>
          <w:marTop w:val="0"/>
          <w:marBottom w:val="0"/>
          <w:divBdr>
            <w:top w:val="none" w:sz="0" w:space="0" w:color="auto"/>
            <w:left w:val="none" w:sz="0" w:space="0" w:color="auto"/>
            <w:bottom w:val="none" w:sz="0" w:space="0" w:color="auto"/>
            <w:right w:val="none" w:sz="0" w:space="0" w:color="auto"/>
          </w:divBdr>
        </w:div>
        <w:div w:id="1023287633">
          <w:marLeft w:val="0"/>
          <w:marRight w:val="0"/>
          <w:marTop w:val="0"/>
          <w:marBottom w:val="0"/>
          <w:divBdr>
            <w:top w:val="none" w:sz="0" w:space="0" w:color="auto"/>
            <w:left w:val="none" w:sz="0" w:space="0" w:color="auto"/>
            <w:bottom w:val="none" w:sz="0" w:space="0" w:color="auto"/>
            <w:right w:val="none" w:sz="0" w:space="0" w:color="auto"/>
          </w:divBdr>
          <w:divsChild>
            <w:div w:id="981689306">
              <w:marLeft w:val="0"/>
              <w:marRight w:val="0"/>
              <w:marTop w:val="0"/>
              <w:marBottom w:val="0"/>
              <w:divBdr>
                <w:top w:val="none" w:sz="0" w:space="0" w:color="auto"/>
                <w:left w:val="none" w:sz="0" w:space="0" w:color="auto"/>
                <w:bottom w:val="none" w:sz="0" w:space="0" w:color="auto"/>
                <w:right w:val="none" w:sz="0" w:space="0" w:color="auto"/>
              </w:divBdr>
            </w:div>
          </w:divsChild>
        </w:div>
        <w:div w:id="781150704">
          <w:marLeft w:val="0"/>
          <w:marRight w:val="0"/>
          <w:marTop w:val="0"/>
          <w:marBottom w:val="0"/>
          <w:divBdr>
            <w:top w:val="none" w:sz="0" w:space="0" w:color="auto"/>
            <w:left w:val="none" w:sz="0" w:space="0" w:color="auto"/>
            <w:bottom w:val="none" w:sz="0" w:space="0" w:color="auto"/>
            <w:right w:val="none" w:sz="0" w:space="0" w:color="auto"/>
          </w:divBdr>
        </w:div>
        <w:div w:id="1040130964">
          <w:marLeft w:val="0"/>
          <w:marRight w:val="0"/>
          <w:marTop w:val="0"/>
          <w:marBottom w:val="0"/>
          <w:divBdr>
            <w:top w:val="none" w:sz="0" w:space="0" w:color="auto"/>
            <w:left w:val="none" w:sz="0" w:space="0" w:color="auto"/>
            <w:bottom w:val="none" w:sz="0" w:space="0" w:color="auto"/>
            <w:right w:val="none" w:sz="0" w:space="0" w:color="auto"/>
          </w:divBdr>
          <w:divsChild>
            <w:div w:id="957368737">
              <w:marLeft w:val="0"/>
              <w:marRight w:val="0"/>
              <w:marTop w:val="0"/>
              <w:marBottom w:val="0"/>
              <w:divBdr>
                <w:top w:val="none" w:sz="0" w:space="0" w:color="auto"/>
                <w:left w:val="none" w:sz="0" w:space="0" w:color="auto"/>
                <w:bottom w:val="none" w:sz="0" w:space="0" w:color="auto"/>
                <w:right w:val="none" w:sz="0" w:space="0" w:color="auto"/>
              </w:divBdr>
            </w:div>
          </w:divsChild>
        </w:div>
        <w:div w:id="1755742013">
          <w:marLeft w:val="0"/>
          <w:marRight w:val="0"/>
          <w:marTop w:val="0"/>
          <w:marBottom w:val="0"/>
          <w:divBdr>
            <w:top w:val="none" w:sz="0" w:space="0" w:color="auto"/>
            <w:left w:val="none" w:sz="0" w:space="0" w:color="auto"/>
            <w:bottom w:val="none" w:sz="0" w:space="0" w:color="auto"/>
            <w:right w:val="none" w:sz="0" w:space="0" w:color="auto"/>
          </w:divBdr>
        </w:div>
        <w:div w:id="63991044">
          <w:marLeft w:val="0"/>
          <w:marRight w:val="0"/>
          <w:marTop w:val="0"/>
          <w:marBottom w:val="0"/>
          <w:divBdr>
            <w:top w:val="none" w:sz="0" w:space="0" w:color="auto"/>
            <w:left w:val="none" w:sz="0" w:space="0" w:color="auto"/>
            <w:bottom w:val="none" w:sz="0" w:space="0" w:color="auto"/>
            <w:right w:val="none" w:sz="0" w:space="0" w:color="auto"/>
          </w:divBdr>
          <w:divsChild>
            <w:div w:id="1999576076">
              <w:marLeft w:val="0"/>
              <w:marRight w:val="0"/>
              <w:marTop w:val="0"/>
              <w:marBottom w:val="0"/>
              <w:divBdr>
                <w:top w:val="none" w:sz="0" w:space="0" w:color="auto"/>
                <w:left w:val="none" w:sz="0" w:space="0" w:color="auto"/>
                <w:bottom w:val="none" w:sz="0" w:space="0" w:color="auto"/>
                <w:right w:val="none" w:sz="0" w:space="0" w:color="auto"/>
              </w:divBdr>
            </w:div>
          </w:divsChild>
        </w:div>
        <w:div w:id="1505633786">
          <w:marLeft w:val="0"/>
          <w:marRight w:val="0"/>
          <w:marTop w:val="0"/>
          <w:marBottom w:val="0"/>
          <w:divBdr>
            <w:top w:val="none" w:sz="0" w:space="0" w:color="auto"/>
            <w:left w:val="none" w:sz="0" w:space="0" w:color="auto"/>
            <w:bottom w:val="none" w:sz="0" w:space="0" w:color="auto"/>
            <w:right w:val="none" w:sz="0" w:space="0" w:color="auto"/>
          </w:divBdr>
        </w:div>
        <w:div w:id="1325550516">
          <w:marLeft w:val="0"/>
          <w:marRight w:val="0"/>
          <w:marTop w:val="0"/>
          <w:marBottom w:val="0"/>
          <w:divBdr>
            <w:top w:val="none" w:sz="0" w:space="0" w:color="auto"/>
            <w:left w:val="none" w:sz="0" w:space="0" w:color="auto"/>
            <w:bottom w:val="none" w:sz="0" w:space="0" w:color="auto"/>
            <w:right w:val="none" w:sz="0" w:space="0" w:color="auto"/>
          </w:divBdr>
          <w:divsChild>
            <w:div w:id="1925215439">
              <w:marLeft w:val="0"/>
              <w:marRight w:val="0"/>
              <w:marTop w:val="0"/>
              <w:marBottom w:val="0"/>
              <w:divBdr>
                <w:top w:val="none" w:sz="0" w:space="0" w:color="auto"/>
                <w:left w:val="none" w:sz="0" w:space="0" w:color="auto"/>
                <w:bottom w:val="none" w:sz="0" w:space="0" w:color="auto"/>
                <w:right w:val="none" w:sz="0" w:space="0" w:color="auto"/>
              </w:divBdr>
            </w:div>
          </w:divsChild>
        </w:div>
        <w:div w:id="1413310725">
          <w:marLeft w:val="0"/>
          <w:marRight w:val="0"/>
          <w:marTop w:val="0"/>
          <w:marBottom w:val="0"/>
          <w:divBdr>
            <w:top w:val="none" w:sz="0" w:space="0" w:color="auto"/>
            <w:left w:val="none" w:sz="0" w:space="0" w:color="auto"/>
            <w:bottom w:val="none" w:sz="0" w:space="0" w:color="auto"/>
            <w:right w:val="none" w:sz="0" w:space="0" w:color="auto"/>
          </w:divBdr>
        </w:div>
        <w:div w:id="102070675">
          <w:marLeft w:val="0"/>
          <w:marRight w:val="0"/>
          <w:marTop w:val="0"/>
          <w:marBottom w:val="0"/>
          <w:divBdr>
            <w:top w:val="none" w:sz="0" w:space="0" w:color="auto"/>
            <w:left w:val="none" w:sz="0" w:space="0" w:color="auto"/>
            <w:bottom w:val="none" w:sz="0" w:space="0" w:color="auto"/>
            <w:right w:val="none" w:sz="0" w:space="0" w:color="auto"/>
          </w:divBdr>
          <w:divsChild>
            <w:div w:id="2102598962">
              <w:marLeft w:val="0"/>
              <w:marRight w:val="0"/>
              <w:marTop w:val="0"/>
              <w:marBottom w:val="0"/>
              <w:divBdr>
                <w:top w:val="none" w:sz="0" w:space="0" w:color="auto"/>
                <w:left w:val="none" w:sz="0" w:space="0" w:color="auto"/>
                <w:bottom w:val="none" w:sz="0" w:space="0" w:color="auto"/>
                <w:right w:val="none" w:sz="0" w:space="0" w:color="auto"/>
              </w:divBdr>
            </w:div>
          </w:divsChild>
        </w:div>
        <w:div w:id="1973779579">
          <w:marLeft w:val="0"/>
          <w:marRight w:val="0"/>
          <w:marTop w:val="300"/>
          <w:marBottom w:val="0"/>
          <w:divBdr>
            <w:top w:val="none" w:sz="0" w:space="0" w:color="auto"/>
            <w:left w:val="none" w:sz="0" w:space="0" w:color="auto"/>
            <w:bottom w:val="none" w:sz="0" w:space="0" w:color="auto"/>
            <w:right w:val="none" w:sz="0" w:space="0" w:color="auto"/>
          </w:divBdr>
          <w:divsChild>
            <w:div w:id="1298101976">
              <w:marLeft w:val="0"/>
              <w:marRight w:val="0"/>
              <w:marTop w:val="0"/>
              <w:marBottom w:val="0"/>
              <w:divBdr>
                <w:top w:val="none" w:sz="0" w:space="0" w:color="auto"/>
                <w:left w:val="none" w:sz="0" w:space="0" w:color="auto"/>
                <w:bottom w:val="none" w:sz="0" w:space="0" w:color="auto"/>
                <w:right w:val="none" w:sz="0" w:space="0" w:color="auto"/>
              </w:divBdr>
              <w:divsChild>
                <w:div w:id="548567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556832">
          <w:marLeft w:val="0"/>
          <w:marRight w:val="0"/>
          <w:marTop w:val="300"/>
          <w:marBottom w:val="0"/>
          <w:divBdr>
            <w:top w:val="none" w:sz="0" w:space="0" w:color="auto"/>
            <w:left w:val="none" w:sz="0" w:space="0" w:color="auto"/>
            <w:bottom w:val="none" w:sz="0" w:space="0" w:color="auto"/>
            <w:right w:val="none" w:sz="0" w:space="0" w:color="auto"/>
          </w:divBdr>
          <w:divsChild>
            <w:div w:id="583103302">
              <w:marLeft w:val="0"/>
              <w:marRight w:val="0"/>
              <w:marTop w:val="0"/>
              <w:marBottom w:val="0"/>
              <w:divBdr>
                <w:top w:val="none" w:sz="0" w:space="0" w:color="auto"/>
                <w:left w:val="none" w:sz="0" w:space="0" w:color="auto"/>
                <w:bottom w:val="none" w:sz="0" w:space="0" w:color="auto"/>
                <w:right w:val="none" w:sz="0" w:space="0" w:color="auto"/>
              </w:divBdr>
              <w:divsChild>
                <w:div w:id="44854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878555">
          <w:marLeft w:val="0"/>
          <w:marRight w:val="0"/>
          <w:marTop w:val="300"/>
          <w:marBottom w:val="0"/>
          <w:divBdr>
            <w:top w:val="none" w:sz="0" w:space="0" w:color="auto"/>
            <w:left w:val="none" w:sz="0" w:space="0" w:color="auto"/>
            <w:bottom w:val="none" w:sz="0" w:space="0" w:color="auto"/>
            <w:right w:val="none" w:sz="0" w:space="0" w:color="auto"/>
          </w:divBdr>
          <w:divsChild>
            <w:div w:id="1381248429">
              <w:marLeft w:val="0"/>
              <w:marRight w:val="0"/>
              <w:marTop w:val="0"/>
              <w:marBottom w:val="0"/>
              <w:divBdr>
                <w:top w:val="none" w:sz="0" w:space="0" w:color="auto"/>
                <w:left w:val="none" w:sz="0" w:space="0" w:color="auto"/>
                <w:bottom w:val="none" w:sz="0" w:space="0" w:color="auto"/>
                <w:right w:val="none" w:sz="0" w:space="0" w:color="auto"/>
              </w:divBdr>
              <w:divsChild>
                <w:div w:id="187337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414847">
          <w:marLeft w:val="0"/>
          <w:marRight w:val="0"/>
          <w:marTop w:val="300"/>
          <w:marBottom w:val="0"/>
          <w:divBdr>
            <w:top w:val="none" w:sz="0" w:space="0" w:color="auto"/>
            <w:left w:val="none" w:sz="0" w:space="0" w:color="auto"/>
            <w:bottom w:val="none" w:sz="0" w:space="0" w:color="auto"/>
            <w:right w:val="none" w:sz="0" w:space="0" w:color="auto"/>
          </w:divBdr>
          <w:divsChild>
            <w:div w:id="1913661185">
              <w:marLeft w:val="0"/>
              <w:marRight w:val="0"/>
              <w:marTop w:val="0"/>
              <w:marBottom w:val="0"/>
              <w:divBdr>
                <w:top w:val="none" w:sz="0" w:space="0" w:color="auto"/>
                <w:left w:val="none" w:sz="0" w:space="0" w:color="auto"/>
                <w:bottom w:val="none" w:sz="0" w:space="0" w:color="auto"/>
                <w:right w:val="none" w:sz="0" w:space="0" w:color="auto"/>
              </w:divBdr>
              <w:divsChild>
                <w:div w:id="678696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6209272">
      <w:bodyDiv w:val="1"/>
      <w:marLeft w:val="0"/>
      <w:marRight w:val="0"/>
      <w:marTop w:val="0"/>
      <w:marBottom w:val="0"/>
      <w:divBdr>
        <w:top w:val="none" w:sz="0" w:space="0" w:color="auto"/>
        <w:left w:val="none" w:sz="0" w:space="0" w:color="auto"/>
        <w:bottom w:val="none" w:sz="0" w:space="0" w:color="auto"/>
        <w:right w:val="none" w:sz="0" w:space="0" w:color="auto"/>
      </w:divBdr>
      <w:divsChild>
        <w:div w:id="630793672">
          <w:marLeft w:val="0"/>
          <w:marRight w:val="0"/>
          <w:marTop w:val="0"/>
          <w:marBottom w:val="0"/>
          <w:divBdr>
            <w:top w:val="none" w:sz="0" w:space="0" w:color="auto"/>
            <w:left w:val="none" w:sz="0" w:space="0" w:color="auto"/>
            <w:bottom w:val="none" w:sz="0" w:space="0" w:color="auto"/>
            <w:right w:val="none" w:sz="0" w:space="0" w:color="auto"/>
          </w:divBdr>
        </w:div>
        <w:div w:id="445394862">
          <w:marLeft w:val="0"/>
          <w:marRight w:val="0"/>
          <w:marTop w:val="0"/>
          <w:marBottom w:val="0"/>
          <w:divBdr>
            <w:top w:val="none" w:sz="0" w:space="0" w:color="auto"/>
            <w:left w:val="none" w:sz="0" w:space="0" w:color="auto"/>
            <w:bottom w:val="none" w:sz="0" w:space="0" w:color="auto"/>
            <w:right w:val="none" w:sz="0" w:space="0" w:color="auto"/>
          </w:divBdr>
          <w:divsChild>
            <w:div w:id="6684726">
              <w:marLeft w:val="0"/>
              <w:marRight w:val="0"/>
              <w:marTop w:val="0"/>
              <w:marBottom w:val="0"/>
              <w:divBdr>
                <w:top w:val="none" w:sz="0" w:space="0" w:color="auto"/>
                <w:left w:val="none" w:sz="0" w:space="0" w:color="auto"/>
                <w:bottom w:val="none" w:sz="0" w:space="0" w:color="auto"/>
                <w:right w:val="none" w:sz="0" w:space="0" w:color="auto"/>
              </w:divBdr>
            </w:div>
          </w:divsChild>
        </w:div>
        <w:div w:id="1031103172">
          <w:marLeft w:val="0"/>
          <w:marRight w:val="0"/>
          <w:marTop w:val="0"/>
          <w:marBottom w:val="0"/>
          <w:divBdr>
            <w:top w:val="none" w:sz="0" w:space="0" w:color="auto"/>
            <w:left w:val="none" w:sz="0" w:space="0" w:color="auto"/>
            <w:bottom w:val="none" w:sz="0" w:space="0" w:color="auto"/>
            <w:right w:val="none" w:sz="0" w:space="0" w:color="auto"/>
          </w:divBdr>
        </w:div>
        <w:div w:id="682784627">
          <w:marLeft w:val="0"/>
          <w:marRight w:val="0"/>
          <w:marTop w:val="0"/>
          <w:marBottom w:val="0"/>
          <w:divBdr>
            <w:top w:val="none" w:sz="0" w:space="0" w:color="auto"/>
            <w:left w:val="none" w:sz="0" w:space="0" w:color="auto"/>
            <w:bottom w:val="none" w:sz="0" w:space="0" w:color="auto"/>
            <w:right w:val="none" w:sz="0" w:space="0" w:color="auto"/>
          </w:divBdr>
          <w:divsChild>
            <w:div w:id="429469787">
              <w:marLeft w:val="0"/>
              <w:marRight w:val="0"/>
              <w:marTop w:val="0"/>
              <w:marBottom w:val="0"/>
              <w:divBdr>
                <w:top w:val="none" w:sz="0" w:space="0" w:color="auto"/>
                <w:left w:val="none" w:sz="0" w:space="0" w:color="auto"/>
                <w:bottom w:val="none" w:sz="0" w:space="0" w:color="auto"/>
                <w:right w:val="none" w:sz="0" w:space="0" w:color="auto"/>
              </w:divBdr>
            </w:div>
          </w:divsChild>
        </w:div>
        <w:div w:id="334303844">
          <w:marLeft w:val="0"/>
          <w:marRight w:val="0"/>
          <w:marTop w:val="0"/>
          <w:marBottom w:val="0"/>
          <w:divBdr>
            <w:top w:val="none" w:sz="0" w:space="0" w:color="auto"/>
            <w:left w:val="none" w:sz="0" w:space="0" w:color="auto"/>
            <w:bottom w:val="none" w:sz="0" w:space="0" w:color="auto"/>
            <w:right w:val="none" w:sz="0" w:space="0" w:color="auto"/>
          </w:divBdr>
        </w:div>
        <w:div w:id="460999500">
          <w:marLeft w:val="0"/>
          <w:marRight w:val="0"/>
          <w:marTop w:val="0"/>
          <w:marBottom w:val="0"/>
          <w:divBdr>
            <w:top w:val="none" w:sz="0" w:space="0" w:color="auto"/>
            <w:left w:val="none" w:sz="0" w:space="0" w:color="auto"/>
            <w:bottom w:val="none" w:sz="0" w:space="0" w:color="auto"/>
            <w:right w:val="none" w:sz="0" w:space="0" w:color="auto"/>
          </w:divBdr>
          <w:divsChild>
            <w:div w:id="529684730">
              <w:marLeft w:val="0"/>
              <w:marRight w:val="0"/>
              <w:marTop w:val="0"/>
              <w:marBottom w:val="0"/>
              <w:divBdr>
                <w:top w:val="none" w:sz="0" w:space="0" w:color="auto"/>
                <w:left w:val="none" w:sz="0" w:space="0" w:color="auto"/>
                <w:bottom w:val="none" w:sz="0" w:space="0" w:color="auto"/>
                <w:right w:val="none" w:sz="0" w:space="0" w:color="auto"/>
              </w:divBdr>
            </w:div>
          </w:divsChild>
        </w:div>
        <w:div w:id="1070226928">
          <w:marLeft w:val="0"/>
          <w:marRight w:val="0"/>
          <w:marTop w:val="0"/>
          <w:marBottom w:val="0"/>
          <w:divBdr>
            <w:top w:val="none" w:sz="0" w:space="0" w:color="auto"/>
            <w:left w:val="none" w:sz="0" w:space="0" w:color="auto"/>
            <w:bottom w:val="none" w:sz="0" w:space="0" w:color="auto"/>
            <w:right w:val="none" w:sz="0" w:space="0" w:color="auto"/>
          </w:divBdr>
        </w:div>
        <w:div w:id="686980753">
          <w:marLeft w:val="0"/>
          <w:marRight w:val="0"/>
          <w:marTop w:val="0"/>
          <w:marBottom w:val="0"/>
          <w:divBdr>
            <w:top w:val="none" w:sz="0" w:space="0" w:color="auto"/>
            <w:left w:val="none" w:sz="0" w:space="0" w:color="auto"/>
            <w:bottom w:val="none" w:sz="0" w:space="0" w:color="auto"/>
            <w:right w:val="none" w:sz="0" w:space="0" w:color="auto"/>
          </w:divBdr>
          <w:divsChild>
            <w:div w:id="1613049186">
              <w:marLeft w:val="0"/>
              <w:marRight w:val="0"/>
              <w:marTop w:val="0"/>
              <w:marBottom w:val="0"/>
              <w:divBdr>
                <w:top w:val="none" w:sz="0" w:space="0" w:color="auto"/>
                <w:left w:val="none" w:sz="0" w:space="0" w:color="auto"/>
                <w:bottom w:val="none" w:sz="0" w:space="0" w:color="auto"/>
                <w:right w:val="none" w:sz="0" w:space="0" w:color="auto"/>
              </w:divBdr>
            </w:div>
          </w:divsChild>
        </w:div>
        <w:div w:id="917132994">
          <w:marLeft w:val="0"/>
          <w:marRight w:val="0"/>
          <w:marTop w:val="0"/>
          <w:marBottom w:val="0"/>
          <w:divBdr>
            <w:top w:val="none" w:sz="0" w:space="0" w:color="auto"/>
            <w:left w:val="none" w:sz="0" w:space="0" w:color="auto"/>
            <w:bottom w:val="none" w:sz="0" w:space="0" w:color="auto"/>
            <w:right w:val="none" w:sz="0" w:space="0" w:color="auto"/>
          </w:divBdr>
        </w:div>
        <w:div w:id="455418184">
          <w:marLeft w:val="0"/>
          <w:marRight w:val="0"/>
          <w:marTop w:val="0"/>
          <w:marBottom w:val="0"/>
          <w:divBdr>
            <w:top w:val="none" w:sz="0" w:space="0" w:color="auto"/>
            <w:left w:val="none" w:sz="0" w:space="0" w:color="auto"/>
            <w:bottom w:val="none" w:sz="0" w:space="0" w:color="auto"/>
            <w:right w:val="none" w:sz="0" w:space="0" w:color="auto"/>
          </w:divBdr>
          <w:divsChild>
            <w:div w:id="1905217482">
              <w:marLeft w:val="0"/>
              <w:marRight w:val="0"/>
              <w:marTop w:val="0"/>
              <w:marBottom w:val="0"/>
              <w:divBdr>
                <w:top w:val="none" w:sz="0" w:space="0" w:color="auto"/>
                <w:left w:val="none" w:sz="0" w:space="0" w:color="auto"/>
                <w:bottom w:val="none" w:sz="0" w:space="0" w:color="auto"/>
                <w:right w:val="none" w:sz="0" w:space="0" w:color="auto"/>
              </w:divBdr>
            </w:div>
          </w:divsChild>
        </w:div>
        <w:div w:id="1183009367">
          <w:marLeft w:val="0"/>
          <w:marRight w:val="0"/>
          <w:marTop w:val="0"/>
          <w:marBottom w:val="0"/>
          <w:divBdr>
            <w:top w:val="none" w:sz="0" w:space="0" w:color="auto"/>
            <w:left w:val="none" w:sz="0" w:space="0" w:color="auto"/>
            <w:bottom w:val="none" w:sz="0" w:space="0" w:color="auto"/>
            <w:right w:val="none" w:sz="0" w:space="0" w:color="auto"/>
          </w:divBdr>
        </w:div>
        <w:div w:id="1834371910">
          <w:marLeft w:val="0"/>
          <w:marRight w:val="0"/>
          <w:marTop w:val="0"/>
          <w:marBottom w:val="0"/>
          <w:divBdr>
            <w:top w:val="none" w:sz="0" w:space="0" w:color="auto"/>
            <w:left w:val="none" w:sz="0" w:space="0" w:color="auto"/>
            <w:bottom w:val="none" w:sz="0" w:space="0" w:color="auto"/>
            <w:right w:val="none" w:sz="0" w:space="0" w:color="auto"/>
          </w:divBdr>
          <w:divsChild>
            <w:div w:id="107506234">
              <w:marLeft w:val="0"/>
              <w:marRight w:val="0"/>
              <w:marTop w:val="0"/>
              <w:marBottom w:val="0"/>
              <w:divBdr>
                <w:top w:val="none" w:sz="0" w:space="0" w:color="auto"/>
                <w:left w:val="none" w:sz="0" w:space="0" w:color="auto"/>
                <w:bottom w:val="none" w:sz="0" w:space="0" w:color="auto"/>
                <w:right w:val="none" w:sz="0" w:space="0" w:color="auto"/>
              </w:divBdr>
            </w:div>
          </w:divsChild>
        </w:div>
        <w:div w:id="1368330313">
          <w:marLeft w:val="0"/>
          <w:marRight w:val="0"/>
          <w:marTop w:val="0"/>
          <w:marBottom w:val="0"/>
          <w:divBdr>
            <w:top w:val="none" w:sz="0" w:space="0" w:color="auto"/>
            <w:left w:val="none" w:sz="0" w:space="0" w:color="auto"/>
            <w:bottom w:val="none" w:sz="0" w:space="0" w:color="auto"/>
            <w:right w:val="none" w:sz="0" w:space="0" w:color="auto"/>
          </w:divBdr>
        </w:div>
        <w:div w:id="336539252">
          <w:marLeft w:val="0"/>
          <w:marRight w:val="0"/>
          <w:marTop w:val="0"/>
          <w:marBottom w:val="0"/>
          <w:divBdr>
            <w:top w:val="none" w:sz="0" w:space="0" w:color="auto"/>
            <w:left w:val="none" w:sz="0" w:space="0" w:color="auto"/>
            <w:bottom w:val="none" w:sz="0" w:space="0" w:color="auto"/>
            <w:right w:val="none" w:sz="0" w:space="0" w:color="auto"/>
          </w:divBdr>
          <w:divsChild>
            <w:div w:id="1239711016">
              <w:marLeft w:val="0"/>
              <w:marRight w:val="0"/>
              <w:marTop w:val="0"/>
              <w:marBottom w:val="0"/>
              <w:divBdr>
                <w:top w:val="none" w:sz="0" w:space="0" w:color="auto"/>
                <w:left w:val="none" w:sz="0" w:space="0" w:color="auto"/>
                <w:bottom w:val="none" w:sz="0" w:space="0" w:color="auto"/>
                <w:right w:val="none" w:sz="0" w:space="0" w:color="auto"/>
              </w:divBdr>
            </w:div>
          </w:divsChild>
        </w:div>
        <w:div w:id="1582639317">
          <w:marLeft w:val="0"/>
          <w:marRight w:val="0"/>
          <w:marTop w:val="300"/>
          <w:marBottom w:val="0"/>
          <w:divBdr>
            <w:top w:val="none" w:sz="0" w:space="0" w:color="auto"/>
            <w:left w:val="none" w:sz="0" w:space="0" w:color="auto"/>
            <w:bottom w:val="none" w:sz="0" w:space="0" w:color="auto"/>
            <w:right w:val="none" w:sz="0" w:space="0" w:color="auto"/>
          </w:divBdr>
          <w:divsChild>
            <w:div w:id="1006786355">
              <w:marLeft w:val="0"/>
              <w:marRight w:val="0"/>
              <w:marTop w:val="0"/>
              <w:marBottom w:val="0"/>
              <w:divBdr>
                <w:top w:val="none" w:sz="0" w:space="0" w:color="auto"/>
                <w:left w:val="none" w:sz="0" w:space="0" w:color="auto"/>
                <w:bottom w:val="none" w:sz="0" w:space="0" w:color="auto"/>
                <w:right w:val="none" w:sz="0" w:space="0" w:color="auto"/>
              </w:divBdr>
              <w:divsChild>
                <w:div w:id="725253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500581">
          <w:marLeft w:val="0"/>
          <w:marRight w:val="0"/>
          <w:marTop w:val="300"/>
          <w:marBottom w:val="0"/>
          <w:divBdr>
            <w:top w:val="none" w:sz="0" w:space="0" w:color="auto"/>
            <w:left w:val="none" w:sz="0" w:space="0" w:color="auto"/>
            <w:bottom w:val="none" w:sz="0" w:space="0" w:color="auto"/>
            <w:right w:val="none" w:sz="0" w:space="0" w:color="auto"/>
          </w:divBdr>
          <w:divsChild>
            <w:div w:id="908417017">
              <w:marLeft w:val="0"/>
              <w:marRight w:val="0"/>
              <w:marTop w:val="0"/>
              <w:marBottom w:val="0"/>
              <w:divBdr>
                <w:top w:val="none" w:sz="0" w:space="0" w:color="auto"/>
                <w:left w:val="none" w:sz="0" w:space="0" w:color="auto"/>
                <w:bottom w:val="none" w:sz="0" w:space="0" w:color="auto"/>
                <w:right w:val="none" w:sz="0" w:space="0" w:color="auto"/>
              </w:divBdr>
              <w:divsChild>
                <w:div w:id="151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7871883">
          <w:marLeft w:val="0"/>
          <w:marRight w:val="0"/>
          <w:marTop w:val="300"/>
          <w:marBottom w:val="0"/>
          <w:divBdr>
            <w:top w:val="none" w:sz="0" w:space="0" w:color="auto"/>
            <w:left w:val="none" w:sz="0" w:space="0" w:color="auto"/>
            <w:bottom w:val="none" w:sz="0" w:space="0" w:color="auto"/>
            <w:right w:val="none" w:sz="0" w:space="0" w:color="auto"/>
          </w:divBdr>
          <w:divsChild>
            <w:div w:id="983119291">
              <w:marLeft w:val="0"/>
              <w:marRight w:val="0"/>
              <w:marTop w:val="0"/>
              <w:marBottom w:val="0"/>
              <w:divBdr>
                <w:top w:val="none" w:sz="0" w:space="0" w:color="auto"/>
                <w:left w:val="none" w:sz="0" w:space="0" w:color="auto"/>
                <w:bottom w:val="none" w:sz="0" w:space="0" w:color="auto"/>
                <w:right w:val="none" w:sz="0" w:space="0" w:color="auto"/>
              </w:divBdr>
              <w:divsChild>
                <w:div w:id="149240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363817">
      <w:bodyDiv w:val="1"/>
      <w:marLeft w:val="0"/>
      <w:marRight w:val="0"/>
      <w:marTop w:val="0"/>
      <w:marBottom w:val="0"/>
      <w:divBdr>
        <w:top w:val="none" w:sz="0" w:space="0" w:color="auto"/>
        <w:left w:val="none" w:sz="0" w:space="0" w:color="auto"/>
        <w:bottom w:val="none" w:sz="0" w:space="0" w:color="auto"/>
        <w:right w:val="none" w:sz="0" w:space="0" w:color="auto"/>
      </w:divBdr>
    </w:div>
    <w:div w:id="993291472">
      <w:bodyDiv w:val="1"/>
      <w:marLeft w:val="0"/>
      <w:marRight w:val="0"/>
      <w:marTop w:val="0"/>
      <w:marBottom w:val="0"/>
      <w:divBdr>
        <w:top w:val="none" w:sz="0" w:space="0" w:color="auto"/>
        <w:left w:val="none" w:sz="0" w:space="0" w:color="auto"/>
        <w:bottom w:val="none" w:sz="0" w:space="0" w:color="auto"/>
        <w:right w:val="none" w:sz="0" w:space="0" w:color="auto"/>
      </w:divBdr>
      <w:divsChild>
        <w:div w:id="1092386601">
          <w:marLeft w:val="0"/>
          <w:marRight w:val="0"/>
          <w:marTop w:val="0"/>
          <w:marBottom w:val="0"/>
          <w:divBdr>
            <w:top w:val="none" w:sz="0" w:space="0" w:color="auto"/>
            <w:left w:val="none" w:sz="0" w:space="0" w:color="auto"/>
            <w:bottom w:val="none" w:sz="0" w:space="0" w:color="auto"/>
            <w:right w:val="none" w:sz="0" w:space="0" w:color="auto"/>
          </w:divBdr>
        </w:div>
        <w:div w:id="837816487">
          <w:marLeft w:val="0"/>
          <w:marRight w:val="0"/>
          <w:marTop w:val="0"/>
          <w:marBottom w:val="0"/>
          <w:divBdr>
            <w:top w:val="none" w:sz="0" w:space="0" w:color="auto"/>
            <w:left w:val="none" w:sz="0" w:space="0" w:color="auto"/>
            <w:bottom w:val="none" w:sz="0" w:space="0" w:color="auto"/>
            <w:right w:val="none" w:sz="0" w:space="0" w:color="auto"/>
          </w:divBdr>
          <w:divsChild>
            <w:div w:id="1798180853">
              <w:marLeft w:val="0"/>
              <w:marRight w:val="0"/>
              <w:marTop w:val="0"/>
              <w:marBottom w:val="0"/>
              <w:divBdr>
                <w:top w:val="none" w:sz="0" w:space="0" w:color="auto"/>
                <w:left w:val="none" w:sz="0" w:space="0" w:color="auto"/>
                <w:bottom w:val="none" w:sz="0" w:space="0" w:color="auto"/>
                <w:right w:val="none" w:sz="0" w:space="0" w:color="auto"/>
              </w:divBdr>
            </w:div>
          </w:divsChild>
        </w:div>
        <w:div w:id="1850439326">
          <w:marLeft w:val="0"/>
          <w:marRight w:val="0"/>
          <w:marTop w:val="0"/>
          <w:marBottom w:val="0"/>
          <w:divBdr>
            <w:top w:val="none" w:sz="0" w:space="0" w:color="auto"/>
            <w:left w:val="none" w:sz="0" w:space="0" w:color="auto"/>
            <w:bottom w:val="none" w:sz="0" w:space="0" w:color="auto"/>
            <w:right w:val="none" w:sz="0" w:space="0" w:color="auto"/>
          </w:divBdr>
        </w:div>
        <w:div w:id="2010520403">
          <w:marLeft w:val="0"/>
          <w:marRight w:val="0"/>
          <w:marTop w:val="0"/>
          <w:marBottom w:val="0"/>
          <w:divBdr>
            <w:top w:val="none" w:sz="0" w:space="0" w:color="auto"/>
            <w:left w:val="none" w:sz="0" w:space="0" w:color="auto"/>
            <w:bottom w:val="none" w:sz="0" w:space="0" w:color="auto"/>
            <w:right w:val="none" w:sz="0" w:space="0" w:color="auto"/>
          </w:divBdr>
          <w:divsChild>
            <w:div w:id="1125545638">
              <w:marLeft w:val="0"/>
              <w:marRight w:val="0"/>
              <w:marTop w:val="0"/>
              <w:marBottom w:val="0"/>
              <w:divBdr>
                <w:top w:val="none" w:sz="0" w:space="0" w:color="auto"/>
                <w:left w:val="none" w:sz="0" w:space="0" w:color="auto"/>
                <w:bottom w:val="none" w:sz="0" w:space="0" w:color="auto"/>
                <w:right w:val="none" w:sz="0" w:space="0" w:color="auto"/>
              </w:divBdr>
            </w:div>
          </w:divsChild>
        </w:div>
        <w:div w:id="1177770740">
          <w:marLeft w:val="0"/>
          <w:marRight w:val="0"/>
          <w:marTop w:val="0"/>
          <w:marBottom w:val="0"/>
          <w:divBdr>
            <w:top w:val="none" w:sz="0" w:space="0" w:color="auto"/>
            <w:left w:val="none" w:sz="0" w:space="0" w:color="auto"/>
            <w:bottom w:val="none" w:sz="0" w:space="0" w:color="auto"/>
            <w:right w:val="none" w:sz="0" w:space="0" w:color="auto"/>
          </w:divBdr>
        </w:div>
        <w:div w:id="808743901">
          <w:marLeft w:val="0"/>
          <w:marRight w:val="0"/>
          <w:marTop w:val="0"/>
          <w:marBottom w:val="0"/>
          <w:divBdr>
            <w:top w:val="none" w:sz="0" w:space="0" w:color="auto"/>
            <w:left w:val="none" w:sz="0" w:space="0" w:color="auto"/>
            <w:bottom w:val="none" w:sz="0" w:space="0" w:color="auto"/>
            <w:right w:val="none" w:sz="0" w:space="0" w:color="auto"/>
          </w:divBdr>
          <w:divsChild>
            <w:div w:id="1503273257">
              <w:marLeft w:val="0"/>
              <w:marRight w:val="0"/>
              <w:marTop w:val="0"/>
              <w:marBottom w:val="0"/>
              <w:divBdr>
                <w:top w:val="none" w:sz="0" w:space="0" w:color="auto"/>
                <w:left w:val="none" w:sz="0" w:space="0" w:color="auto"/>
                <w:bottom w:val="none" w:sz="0" w:space="0" w:color="auto"/>
                <w:right w:val="none" w:sz="0" w:space="0" w:color="auto"/>
              </w:divBdr>
            </w:div>
          </w:divsChild>
        </w:div>
        <w:div w:id="303850309">
          <w:marLeft w:val="0"/>
          <w:marRight w:val="0"/>
          <w:marTop w:val="0"/>
          <w:marBottom w:val="0"/>
          <w:divBdr>
            <w:top w:val="none" w:sz="0" w:space="0" w:color="auto"/>
            <w:left w:val="none" w:sz="0" w:space="0" w:color="auto"/>
            <w:bottom w:val="none" w:sz="0" w:space="0" w:color="auto"/>
            <w:right w:val="none" w:sz="0" w:space="0" w:color="auto"/>
          </w:divBdr>
        </w:div>
        <w:div w:id="620769292">
          <w:marLeft w:val="0"/>
          <w:marRight w:val="0"/>
          <w:marTop w:val="0"/>
          <w:marBottom w:val="0"/>
          <w:divBdr>
            <w:top w:val="none" w:sz="0" w:space="0" w:color="auto"/>
            <w:left w:val="none" w:sz="0" w:space="0" w:color="auto"/>
            <w:bottom w:val="none" w:sz="0" w:space="0" w:color="auto"/>
            <w:right w:val="none" w:sz="0" w:space="0" w:color="auto"/>
          </w:divBdr>
          <w:divsChild>
            <w:div w:id="2112554626">
              <w:marLeft w:val="0"/>
              <w:marRight w:val="0"/>
              <w:marTop w:val="0"/>
              <w:marBottom w:val="0"/>
              <w:divBdr>
                <w:top w:val="none" w:sz="0" w:space="0" w:color="auto"/>
                <w:left w:val="none" w:sz="0" w:space="0" w:color="auto"/>
                <w:bottom w:val="none" w:sz="0" w:space="0" w:color="auto"/>
                <w:right w:val="none" w:sz="0" w:space="0" w:color="auto"/>
              </w:divBdr>
            </w:div>
          </w:divsChild>
        </w:div>
        <w:div w:id="1169061981">
          <w:marLeft w:val="0"/>
          <w:marRight w:val="0"/>
          <w:marTop w:val="0"/>
          <w:marBottom w:val="0"/>
          <w:divBdr>
            <w:top w:val="none" w:sz="0" w:space="0" w:color="auto"/>
            <w:left w:val="none" w:sz="0" w:space="0" w:color="auto"/>
            <w:bottom w:val="none" w:sz="0" w:space="0" w:color="auto"/>
            <w:right w:val="none" w:sz="0" w:space="0" w:color="auto"/>
          </w:divBdr>
        </w:div>
        <w:div w:id="46804253">
          <w:marLeft w:val="0"/>
          <w:marRight w:val="0"/>
          <w:marTop w:val="0"/>
          <w:marBottom w:val="0"/>
          <w:divBdr>
            <w:top w:val="none" w:sz="0" w:space="0" w:color="auto"/>
            <w:left w:val="none" w:sz="0" w:space="0" w:color="auto"/>
            <w:bottom w:val="none" w:sz="0" w:space="0" w:color="auto"/>
            <w:right w:val="none" w:sz="0" w:space="0" w:color="auto"/>
          </w:divBdr>
          <w:divsChild>
            <w:div w:id="961883786">
              <w:marLeft w:val="0"/>
              <w:marRight w:val="0"/>
              <w:marTop w:val="0"/>
              <w:marBottom w:val="0"/>
              <w:divBdr>
                <w:top w:val="none" w:sz="0" w:space="0" w:color="auto"/>
                <w:left w:val="none" w:sz="0" w:space="0" w:color="auto"/>
                <w:bottom w:val="none" w:sz="0" w:space="0" w:color="auto"/>
                <w:right w:val="none" w:sz="0" w:space="0" w:color="auto"/>
              </w:divBdr>
            </w:div>
          </w:divsChild>
        </w:div>
        <w:div w:id="1158577758">
          <w:marLeft w:val="0"/>
          <w:marRight w:val="0"/>
          <w:marTop w:val="0"/>
          <w:marBottom w:val="0"/>
          <w:divBdr>
            <w:top w:val="none" w:sz="0" w:space="0" w:color="auto"/>
            <w:left w:val="none" w:sz="0" w:space="0" w:color="auto"/>
            <w:bottom w:val="none" w:sz="0" w:space="0" w:color="auto"/>
            <w:right w:val="none" w:sz="0" w:space="0" w:color="auto"/>
          </w:divBdr>
        </w:div>
        <w:div w:id="569265479">
          <w:marLeft w:val="0"/>
          <w:marRight w:val="0"/>
          <w:marTop w:val="0"/>
          <w:marBottom w:val="0"/>
          <w:divBdr>
            <w:top w:val="none" w:sz="0" w:space="0" w:color="auto"/>
            <w:left w:val="none" w:sz="0" w:space="0" w:color="auto"/>
            <w:bottom w:val="none" w:sz="0" w:space="0" w:color="auto"/>
            <w:right w:val="none" w:sz="0" w:space="0" w:color="auto"/>
          </w:divBdr>
          <w:divsChild>
            <w:div w:id="316881458">
              <w:marLeft w:val="0"/>
              <w:marRight w:val="0"/>
              <w:marTop w:val="0"/>
              <w:marBottom w:val="0"/>
              <w:divBdr>
                <w:top w:val="none" w:sz="0" w:space="0" w:color="auto"/>
                <w:left w:val="none" w:sz="0" w:space="0" w:color="auto"/>
                <w:bottom w:val="none" w:sz="0" w:space="0" w:color="auto"/>
                <w:right w:val="none" w:sz="0" w:space="0" w:color="auto"/>
              </w:divBdr>
            </w:div>
          </w:divsChild>
        </w:div>
        <w:div w:id="740181942">
          <w:marLeft w:val="0"/>
          <w:marRight w:val="0"/>
          <w:marTop w:val="0"/>
          <w:marBottom w:val="0"/>
          <w:divBdr>
            <w:top w:val="none" w:sz="0" w:space="0" w:color="auto"/>
            <w:left w:val="none" w:sz="0" w:space="0" w:color="auto"/>
            <w:bottom w:val="none" w:sz="0" w:space="0" w:color="auto"/>
            <w:right w:val="none" w:sz="0" w:space="0" w:color="auto"/>
          </w:divBdr>
        </w:div>
        <w:div w:id="714964556">
          <w:marLeft w:val="0"/>
          <w:marRight w:val="0"/>
          <w:marTop w:val="0"/>
          <w:marBottom w:val="0"/>
          <w:divBdr>
            <w:top w:val="none" w:sz="0" w:space="0" w:color="auto"/>
            <w:left w:val="none" w:sz="0" w:space="0" w:color="auto"/>
            <w:bottom w:val="none" w:sz="0" w:space="0" w:color="auto"/>
            <w:right w:val="none" w:sz="0" w:space="0" w:color="auto"/>
          </w:divBdr>
          <w:divsChild>
            <w:div w:id="1022170992">
              <w:marLeft w:val="0"/>
              <w:marRight w:val="0"/>
              <w:marTop w:val="0"/>
              <w:marBottom w:val="0"/>
              <w:divBdr>
                <w:top w:val="none" w:sz="0" w:space="0" w:color="auto"/>
                <w:left w:val="none" w:sz="0" w:space="0" w:color="auto"/>
                <w:bottom w:val="none" w:sz="0" w:space="0" w:color="auto"/>
                <w:right w:val="none" w:sz="0" w:space="0" w:color="auto"/>
              </w:divBdr>
            </w:div>
          </w:divsChild>
        </w:div>
        <w:div w:id="420222112">
          <w:marLeft w:val="0"/>
          <w:marRight w:val="0"/>
          <w:marTop w:val="300"/>
          <w:marBottom w:val="0"/>
          <w:divBdr>
            <w:top w:val="none" w:sz="0" w:space="0" w:color="auto"/>
            <w:left w:val="none" w:sz="0" w:space="0" w:color="auto"/>
            <w:bottom w:val="none" w:sz="0" w:space="0" w:color="auto"/>
            <w:right w:val="none" w:sz="0" w:space="0" w:color="auto"/>
          </w:divBdr>
          <w:divsChild>
            <w:div w:id="1682001045">
              <w:marLeft w:val="0"/>
              <w:marRight w:val="0"/>
              <w:marTop w:val="0"/>
              <w:marBottom w:val="0"/>
              <w:divBdr>
                <w:top w:val="none" w:sz="0" w:space="0" w:color="auto"/>
                <w:left w:val="none" w:sz="0" w:space="0" w:color="auto"/>
                <w:bottom w:val="none" w:sz="0" w:space="0" w:color="auto"/>
                <w:right w:val="none" w:sz="0" w:space="0" w:color="auto"/>
              </w:divBdr>
              <w:divsChild>
                <w:div w:id="1722359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106773">
          <w:marLeft w:val="0"/>
          <w:marRight w:val="0"/>
          <w:marTop w:val="300"/>
          <w:marBottom w:val="0"/>
          <w:divBdr>
            <w:top w:val="none" w:sz="0" w:space="0" w:color="auto"/>
            <w:left w:val="none" w:sz="0" w:space="0" w:color="auto"/>
            <w:bottom w:val="none" w:sz="0" w:space="0" w:color="auto"/>
            <w:right w:val="none" w:sz="0" w:space="0" w:color="auto"/>
          </w:divBdr>
          <w:divsChild>
            <w:div w:id="865871457">
              <w:marLeft w:val="0"/>
              <w:marRight w:val="0"/>
              <w:marTop w:val="0"/>
              <w:marBottom w:val="0"/>
              <w:divBdr>
                <w:top w:val="none" w:sz="0" w:space="0" w:color="auto"/>
                <w:left w:val="none" w:sz="0" w:space="0" w:color="auto"/>
                <w:bottom w:val="none" w:sz="0" w:space="0" w:color="auto"/>
                <w:right w:val="none" w:sz="0" w:space="0" w:color="auto"/>
              </w:divBdr>
              <w:divsChild>
                <w:div w:id="1248347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027758">
          <w:marLeft w:val="0"/>
          <w:marRight w:val="0"/>
          <w:marTop w:val="300"/>
          <w:marBottom w:val="0"/>
          <w:divBdr>
            <w:top w:val="none" w:sz="0" w:space="0" w:color="auto"/>
            <w:left w:val="none" w:sz="0" w:space="0" w:color="auto"/>
            <w:bottom w:val="none" w:sz="0" w:space="0" w:color="auto"/>
            <w:right w:val="none" w:sz="0" w:space="0" w:color="auto"/>
          </w:divBdr>
          <w:divsChild>
            <w:div w:id="268050396">
              <w:marLeft w:val="0"/>
              <w:marRight w:val="0"/>
              <w:marTop w:val="0"/>
              <w:marBottom w:val="0"/>
              <w:divBdr>
                <w:top w:val="none" w:sz="0" w:space="0" w:color="auto"/>
                <w:left w:val="none" w:sz="0" w:space="0" w:color="auto"/>
                <w:bottom w:val="none" w:sz="0" w:space="0" w:color="auto"/>
                <w:right w:val="none" w:sz="0" w:space="0" w:color="auto"/>
              </w:divBdr>
              <w:divsChild>
                <w:div w:id="1036350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3802471">
      <w:bodyDiv w:val="1"/>
      <w:marLeft w:val="0"/>
      <w:marRight w:val="0"/>
      <w:marTop w:val="0"/>
      <w:marBottom w:val="0"/>
      <w:divBdr>
        <w:top w:val="none" w:sz="0" w:space="0" w:color="auto"/>
        <w:left w:val="none" w:sz="0" w:space="0" w:color="auto"/>
        <w:bottom w:val="none" w:sz="0" w:space="0" w:color="auto"/>
        <w:right w:val="none" w:sz="0" w:space="0" w:color="auto"/>
      </w:divBdr>
      <w:divsChild>
        <w:div w:id="953250152">
          <w:marLeft w:val="0"/>
          <w:marRight w:val="0"/>
          <w:marTop w:val="0"/>
          <w:marBottom w:val="0"/>
          <w:divBdr>
            <w:top w:val="none" w:sz="0" w:space="0" w:color="auto"/>
            <w:left w:val="none" w:sz="0" w:space="0" w:color="auto"/>
            <w:bottom w:val="none" w:sz="0" w:space="0" w:color="auto"/>
            <w:right w:val="none" w:sz="0" w:space="0" w:color="auto"/>
          </w:divBdr>
        </w:div>
        <w:div w:id="2125422472">
          <w:marLeft w:val="0"/>
          <w:marRight w:val="0"/>
          <w:marTop w:val="0"/>
          <w:marBottom w:val="0"/>
          <w:divBdr>
            <w:top w:val="none" w:sz="0" w:space="0" w:color="auto"/>
            <w:left w:val="none" w:sz="0" w:space="0" w:color="auto"/>
            <w:bottom w:val="none" w:sz="0" w:space="0" w:color="auto"/>
            <w:right w:val="none" w:sz="0" w:space="0" w:color="auto"/>
          </w:divBdr>
          <w:divsChild>
            <w:div w:id="1213151302">
              <w:marLeft w:val="0"/>
              <w:marRight w:val="0"/>
              <w:marTop w:val="0"/>
              <w:marBottom w:val="0"/>
              <w:divBdr>
                <w:top w:val="none" w:sz="0" w:space="0" w:color="auto"/>
                <w:left w:val="none" w:sz="0" w:space="0" w:color="auto"/>
                <w:bottom w:val="none" w:sz="0" w:space="0" w:color="auto"/>
                <w:right w:val="none" w:sz="0" w:space="0" w:color="auto"/>
              </w:divBdr>
            </w:div>
          </w:divsChild>
        </w:div>
        <w:div w:id="99492009">
          <w:marLeft w:val="0"/>
          <w:marRight w:val="0"/>
          <w:marTop w:val="0"/>
          <w:marBottom w:val="0"/>
          <w:divBdr>
            <w:top w:val="none" w:sz="0" w:space="0" w:color="auto"/>
            <w:left w:val="none" w:sz="0" w:space="0" w:color="auto"/>
            <w:bottom w:val="none" w:sz="0" w:space="0" w:color="auto"/>
            <w:right w:val="none" w:sz="0" w:space="0" w:color="auto"/>
          </w:divBdr>
        </w:div>
        <w:div w:id="838424776">
          <w:marLeft w:val="0"/>
          <w:marRight w:val="0"/>
          <w:marTop w:val="0"/>
          <w:marBottom w:val="0"/>
          <w:divBdr>
            <w:top w:val="none" w:sz="0" w:space="0" w:color="auto"/>
            <w:left w:val="none" w:sz="0" w:space="0" w:color="auto"/>
            <w:bottom w:val="none" w:sz="0" w:space="0" w:color="auto"/>
            <w:right w:val="none" w:sz="0" w:space="0" w:color="auto"/>
          </w:divBdr>
          <w:divsChild>
            <w:div w:id="359477216">
              <w:marLeft w:val="0"/>
              <w:marRight w:val="0"/>
              <w:marTop w:val="0"/>
              <w:marBottom w:val="0"/>
              <w:divBdr>
                <w:top w:val="none" w:sz="0" w:space="0" w:color="auto"/>
                <w:left w:val="none" w:sz="0" w:space="0" w:color="auto"/>
                <w:bottom w:val="none" w:sz="0" w:space="0" w:color="auto"/>
                <w:right w:val="none" w:sz="0" w:space="0" w:color="auto"/>
              </w:divBdr>
            </w:div>
          </w:divsChild>
        </w:div>
        <w:div w:id="189148643">
          <w:marLeft w:val="0"/>
          <w:marRight w:val="0"/>
          <w:marTop w:val="0"/>
          <w:marBottom w:val="0"/>
          <w:divBdr>
            <w:top w:val="none" w:sz="0" w:space="0" w:color="auto"/>
            <w:left w:val="none" w:sz="0" w:space="0" w:color="auto"/>
            <w:bottom w:val="none" w:sz="0" w:space="0" w:color="auto"/>
            <w:right w:val="none" w:sz="0" w:space="0" w:color="auto"/>
          </w:divBdr>
        </w:div>
        <w:div w:id="1504591804">
          <w:marLeft w:val="0"/>
          <w:marRight w:val="0"/>
          <w:marTop w:val="0"/>
          <w:marBottom w:val="0"/>
          <w:divBdr>
            <w:top w:val="none" w:sz="0" w:space="0" w:color="auto"/>
            <w:left w:val="none" w:sz="0" w:space="0" w:color="auto"/>
            <w:bottom w:val="none" w:sz="0" w:space="0" w:color="auto"/>
            <w:right w:val="none" w:sz="0" w:space="0" w:color="auto"/>
          </w:divBdr>
          <w:divsChild>
            <w:div w:id="1661690869">
              <w:marLeft w:val="0"/>
              <w:marRight w:val="0"/>
              <w:marTop w:val="0"/>
              <w:marBottom w:val="0"/>
              <w:divBdr>
                <w:top w:val="none" w:sz="0" w:space="0" w:color="auto"/>
                <w:left w:val="none" w:sz="0" w:space="0" w:color="auto"/>
                <w:bottom w:val="none" w:sz="0" w:space="0" w:color="auto"/>
                <w:right w:val="none" w:sz="0" w:space="0" w:color="auto"/>
              </w:divBdr>
            </w:div>
          </w:divsChild>
        </w:div>
        <w:div w:id="585656050">
          <w:marLeft w:val="0"/>
          <w:marRight w:val="0"/>
          <w:marTop w:val="0"/>
          <w:marBottom w:val="0"/>
          <w:divBdr>
            <w:top w:val="none" w:sz="0" w:space="0" w:color="auto"/>
            <w:left w:val="none" w:sz="0" w:space="0" w:color="auto"/>
            <w:bottom w:val="none" w:sz="0" w:space="0" w:color="auto"/>
            <w:right w:val="none" w:sz="0" w:space="0" w:color="auto"/>
          </w:divBdr>
        </w:div>
        <w:div w:id="38864499">
          <w:marLeft w:val="0"/>
          <w:marRight w:val="0"/>
          <w:marTop w:val="0"/>
          <w:marBottom w:val="0"/>
          <w:divBdr>
            <w:top w:val="none" w:sz="0" w:space="0" w:color="auto"/>
            <w:left w:val="none" w:sz="0" w:space="0" w:color="auto"/>
            <w:bottom w:val="none" w:sz="0" w:space="0" w:color="auto"/>
            <w:right w:val="none" w:sz="0" w:space="0" w:color="auto"/>
          </w:divBdr>
          <w:divsChild>
            <w:div w:id="1880700475">
              <w:marLeft w:val="0"/>
              <w:marRight w:val="0"/>
              <w:marTop w:val="0"/>
              <w:marBottom w:val="0"/>
              <w:divBdr>
                <w:top w:val="none" w:sz="0" w:space="0" w:color="auto"/>
                <w:left w:val="none" w:sz="0" w:space="0" w:color="auto"/>
                <w:bottom w:val="none" w:sz="0" w:space="0" w:color="auto"/>
                <w:right w:val="none" w:sz="0" w:space="0" w:color="auto"/>
              </w:divBdr>
            </w:div>
          </w:divsChild>
        </w:div>
        <w:div w:id="1693805204">
          <w:marLeft w:val="0"/>
          <w:marRight w:val="0"/>
          <w:marTop w:val="0"/>
          <w:marBottom w:val="0"/>
          <w:divBdr>
            <w:top w:val="none" w:sz="0" w:space="0" w:color="auto"/>
            <w:left w:val="none" w:sz="0" w:space="0" w:color="auto"/>
            <w:bottom w:val="none" w:sz="0" w:space="0" w:color="auto"/>
            <w:right w:val="none" w:sz="0" w:space="0" w:color="auto"/>
          </w:divBdr>
        </w:div>
        <w:div w:id="1993636655">
          <w:marLeft w:val="0"/>
          <w:marRight w:val="0"/>
          <w:marTop w:val="0"/>
          <w:marBottom w:val="0"/>
          <w:divBdr>
            <w:top w:val="none" w:sz="0" w:space="0" w:color="auto"/>
            <w:left w:val="none" w:sz="0" w:space="0" w:color="auto"/>
            <w:bottom w:val="none" w:sz="0" w:space="0" w:color="auto"/>
            <w:right w:val="none" w:sz="0" w:space="0" w:color="auto"/>
          </w:divBdr>
          <w:divsChild>
            <w:div w:id="1747803085">
              <w:marLeft w:val="0"/>
              <w:marRight w:val="0"/>
              <w:marTop w:val="0"/>
              <w:marBottom w:val="0"/>
              <w:divBdr>
                <w:top w:val="none" w:sz="0" w:space="0" w:color="auto"/>
                <w:left w:val="none" w:sz="0" w:space="0" w:color="auto"/>
                <w:bottom w:val="none" w:sz="0" w:space="0" w:color="auto"/>
                <w:right w:val="none" w:sz="0" w:space="0" w:color="auto"/>
              </w:divBdr>
            </w:div>
          </w:divsChild>
        </w:div>
        <w:div w:id="1437411530">
          <w:marLeft w:val="0"/>
          <w:marRight w:val="0"/>
          <w:marTop w:val="0"/>
          <w:marBottom w:val="0"/>
          <w:divBdr>
            <w:top w:val="none" w:sz="0" w:space="0" w:color="auto"/>
            <w:left w:val="none" w:sz="0" w:space="0" w:color="auto"/>
            <w:bottom w:val="none" w:sz="0" w:space="0" w:color="auto"/>
            <w:right w:val="none" w:sz="0" w:space="0" w:color="auto"/>
          </w:divBdr>
        </w:div>
        <w:div w:id="1604730194">
          <w:marLeft w:val="0"/>
          <w:marRight w:val="0"/>
          <w:marTop w:val="0"/>
          <w:marBottom w:val="0"/>
          <w:divBdr>
            <w:top w:val="none" w:sz="0" w:space="0" w:color="auto"/>
            <w:left w:val="none" w:sz="0" w:space="0" w:color="auto"/>
            <w:bottom w:val="none" w:sz="0" w:space="0" w:color="auto"/>
            <w:right w:val="none" w:sz="0" w:space="0" w:color="auto"/>
          </w:divBdr>
          <w:divsChild>
            <w:div w:id="1670523596">
              <w:marLeft w:val="0"/>
              <w:marRight w:val="0"/>
              <w:marTop w:val="0"/>
              <w:marBottom w:val="0"/>
              <w:divBdr>
                <w:top w:val="none" w:sz="0" w:space="0" w:color="auto"/>
                <w:left w:val="none" w:sz="0" w:space="0" w:color="auto"/>
                <w:bottom w:val="none" w:sz="0" w:space="0" w:color="auto"/>
                <w:right w:val="none" w:sz="0" w:space="0" w:color="auto"/>
              </w:divBdr>
            </w:div>
          </w:divsChild>
        </w:div>
        <w:div w:id="285237521">
          <w:marLeft w:val="0"/>
          <w:marRight w:val="0"/>
          <w:marTop w:val="0"/>
          <w:marBottom w:val="0"/>
          <w:divBdr>
            <w:top w:val="none" w:sz="0" w:space="0" w:color="auto"/>
            <w:left w:val="none" w:sz="0" w:space="0" w:color="auto"/>
            <w:bottom w:val="none" w:sz="0" w:space="0" w:color="auto"/>
            <w:right w:val="none" w:sz="0" w:space="0" w:color="auto"/>
          </w:divBdr>
        </w:div>
        <w:div w:id="410586300">
          <w:marLeft w:val="0"/>
          <w:marRight w:val="0"/>
          <w:marTop w:val="0"/>
          <w:marBottom w:val="0"/>
          <w:divBdr>
            <w:top w:val="none" w:sz="0" w:space="0" w:color="auto"/>
            <w:left w:val="none" w:sz="0" w:space="0" w:color="auto"/>
            <w:bottom w:val="none" w:sz="0" w:space="0" w:color="auto"/>
            <w:right w:val="none" w:sz="0" w:space="0" w:color="auto"/>
          </w:divBdr>
          <w:divsChild>
            <w:div w:id="1863083182">
              <w:marLeft w:val="0"/>
              <w:marRight w:val="0"/>
              <w:marTop w:val="0"/>
              <w:marBottom w:val="0"/>
              <w:divBdr>
                <w:top w:val="none" w:sz="0" w:space="0" w:color="auto"/>
                <w:left w:val="none" w:sz="0" w:space="0" w:color="auto"/>
                <w:bottom w:val="none" w:sz="0" w:space="0" w:color="auto"/>
                <w:right w:val="none" w:sz="0" w:space="0" w:color="auto"/>
              </w:divBdr>
            </w:div>
          </w:divsChild>
        </w:div>
        <w:div w:id="1824546213">
          <w:marLeft w:val="0"/>
          <w:marRight w:val="0"/>
          <w:marTop w:val="300"/>
          <w:marBottom w:val="0"/>
          <w:divBdr>
            <w:top w:val="none" w:sz="0" w:space="0" w:color="auto"/>
            <w:left w:val="none" w:sz="0" w:space="0" w:color="auto"/>
            <w:bottom w:val="none" w:sz="0" w:space="0" w:color="auto"/>
            <w:right w:val="none" w:sz="0" w:space="0" w:color="auto"/>
          </w:divBdr>
          <w:divsChild>
            <w:div w:id="96022120">
              <w:marLeft w:val="0"/>
              <w:marRight w:val="0"/>
              <w:marTop w:val="0"/>
              <w:marBottom w:val="0"/>
              <w:divBdr>
                <w:top w:val="none" w:sz="0" w:space="0" w:color="auto"/>
                <w:left w:val="none" w:sz="0" w:space="0" w:color="auto"/>
                <w:bottom w:val="none" w:sz="0" w:space="0" w:color="auto"/>
                <w:right w:val="none" w:sz="0" w:space="0" w:color="auto"/>
              </w:divBdr>
              <w:divsChild>
                <w:div w:id="616182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695289">
          <w:marLeft w:val="0"/>
          <w:marRight w:val="0"/>
          <w:marTop w:val="300"/>
          <w:marBottom w:val="0"/>
          <w:divBdr>
            <w:top w:val="none" w:sz="0" w:space="0" w:color="auto"/>
            <w:left w:val="none" w:sz="0" w:space="0" w:color="auto"/>
            <w:bottom w:val="none" w:sz="0" w:space="0" w:color="auto"/>
            <w:right w:val="none" w:sz="0" w:space="0" w:color="auto"/>
          </w:divBdr>
          <w:divsChild>
            <w:div w:id="1178545760">
              <w:marLeft w:val="0"/>
              <w:marRight w:val="0"/>
              <w:marTop w:val="0"/>
              <w:marBottom w:val="0"/>
              <w:divBdr>
                <w:top w:val="none" w:sz="0" w:space="0" w:color="auto"/>
                <w:left w:val="none" w:sz="0" w:space="0" w:color="auto"/>
                <w:bottom w:val="none" w:sz="0" w:space="0" w:color="auto"/>
                <w:right w:val="none" w:sz="0" w:space="0" w:color="auto"/>
              </w:divBdr>
              <w:divsChild>
                <w:div w:id="865211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7966">
          <w:marLeft w:val="0"/>
          <w:marRight w:val="0"/>
          <w:marTop w:val="300"/>
          <w:marBottom w:val="0"/>
          <w:divBdr>
            <w:top w:val="none" w:sz="0" w:space="0" w:color="auto"/>
            <w:left w:val="none" w:sz="0" w:space="0" w:color="auto"/>
            <w:bottom w:val="none" w:sz="0" w:space="0" w:color="auto"/>
            <w:right w:val="none" w:sz="0" w:space="0" w:color="auto"/>
          </w:divBdr>
          <w:divsChild>
            <w:div w:id="2143961534">
              <w:marLeft w:val="0"/>
              <w:marRight w:val="0"/>
              <w:marTop w:val="0"/>
              <w:marBottom w:val="0"/>
              <w:divBdr>
                <w:top w:val="none" w:sz="0" w:space="0" w:color="auto"/>
                <w:left w:val="none" w:sz="0" w:space="0" w:color="auto"/>
                <w:bottom w:val="none" w:sz="0" w:space="0" w:color="auto"/>
                <w:right w:val="none" w:sz="0" w:space="0" w:color="auto"/>
              </w:divBdr>
              <w:divsChild>
                <w:div w:id="1200321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4140563">
      <w:bodyDiv w:val="1"/>
      <w:marLeft w:val="0"/>
      <w:marRight w:val="0"/>
      <w:marTop w:val="0"/>
      <w:marBottom w:val="0"/>
      <w:divBdr>
        <w:top w:val="none" w:sz="0" w:space="0" w:color="auto"/>
        <w:left w:val="none" w:sz="0" w:space="0" w:color="auto"/>
        <w:bottom w:val="none" w:sz="0" w:space="0" w:color="auto"/>
        <w:right w:val="none" w:sz="0" w:space="0" w:color="auto"/>
      </w:divBdr>
      <w:divsChild>
        <w:div w:id="433284580">
          <w:marLeft w:val="0"/>
          <w:marRight w:val="0"/>
          <w:marTop w:val="0"/>
          <w:marBottom w:val="0"/>
          <w:divBdr>
            <w:top w:val="none" w:sz="0" w:space="0" w:color="auto"/>
            <w:left w:val="none" w:sz="0" w:space="0" w:color="auto"/>
            <w:bottom w:val="none" w:sz="0" w:space="0" w:color="auto"/>
            <w:right w:val="none" w:sz="0" w:space="0" w:color="auto"/>
          </w:divBdr>
        </w:div>
        <w:div w:id="1226457336">
          <w:marLeft w:val="0"/>
          <w:marRight w:val="0"/>
          <w:marTop w:val="0"/>
          <w:marBottom w:val="0"/>
          <w:divBdr>
            <w:top w:val="none" w:sz="0" w:space="0" w:color="auto"/>
            <w:left w:val="none" w:sz="0" w:space="0" w:color="auto"/>
            <w:bottom w:val="none" w:sz="0" w:space="0" w:color="auto"/>
            <w:right w:val="none" w:sz="0" w:space="0" w:color="auto"/>
          </w:divBdr>
          <w:divsChild>
            <w:div w:id="191963333">
              <w:marLeft w:val="0"/>
              <w:marRight w:val="0"/>
              <w:marTop w:val="0"/>
              <w:marBottom w:val="0"/>
              <w:divBdr>
                <w:top w:val="none" w:sz="0" w:space="0" w:color="auto"/>
                <w:left w:val="none" w:sz="0" w:space="0" w:color="auto"/>
                <w:bottom w:val="none" w:sz="0" w:space="0" w:color="auto"/>
                <w:right w:val="none" w:sz="0" w:space="0" w:color="auto"/>
              </w:divBdr>
            </w:div>
          </w:divsChild>
        </w:div>
        <w:div w:id="295646378">
          <w:marLeft w:val="0"/>
          <w:marRight w:val="0"/>
          <w:marTop w:val="0"/>
          <w:marBottom w:val="0"/>
          <w:divBdr>
            <w:top w:val="none" w:sz="0" w:space="0" w:color="auto"/>
            <w:left w:val="none" w:sz="0" w:space="0" w:color="auto"/>
            <w:bottom w:val="none" w:sz="0" w:space="0" w:color="auto"/>
            <w:right w:val="none" w:sz="0" w:space="0" w:color="auto"/>
          </w:divBdr>
        </w:div>
        <w:div w:id="1043560846">
          <w:marLeft w:val="0"/>
          <w:marRight w:val="0"/>
          <w:marTop w:val="0"/>
          <w:marBottom w:val="0"/>
          <w:divBdr>
            <w:top w:val="none" w:sz="0" w:space="0" w:color="auto"/>
            <w:left w:val="none" w:sz="0" w:space="0" w:color="auto"/>
            <w:bottom w:val="none" w:sz="0" w:space="0" w:color="auto"/>
            <w:right w:val="none" w:sz="0" w:space="0" w:color="auto"/>
          </w:divBdr>
          <w:divsChild>
            <w:div w:id="1811703093">
              <w:marLeft w:val="0"/>
              <w:marRight w:val="0"/>
              <w:marTop w:val="0"/>
              <w:marBottom w:val="0"/>
              <w:divBdr>
                <w:top w:val="none" w:sz="0" w:space="0" w:color="auto"/>
                <w:left w:val="none" w:sz="0" w:space="0" w:color="auto"/>
                <w:bottom w:val="none" w:sz="0" w:space="0" w:color="auto"/>
                <w:right w:val="none" w:sz="0" w:space="0" w:color="auto"/>
              </w:divBdr>
            </w:div>
          </w:divsChild>
        </w:div>
        <w:div w:id="1805779922">
          <w:marLeft w:val="0"/>
          <w:marRight w:val="0"/>
          <w:marTop w:val="0"/>
          <w:marBottom w:val="0"/>
          <w:divBdr>
            <w:top w:val="none" w:sz="0" w:space="0" w:color="auto"/>
            <w:left w:val="none" w:sz="0" w:space="0" w:color="auto"/>
            <w:bottom w:val="none" w:sz="0" w:space="0" w:color="auto"/>
            <w:right w:val="none" w:sz="0" w:space="0" w:color="auto"/>
          </w:divBdr>
        </w:div>
        <w:div w:id="324749030">
          <w:marLeft w:val="0"/>
          <w:marRight w:val="0"/>
          <w:marTop w:val="0"/>
          <w:marBottom w:val="0"/>
          <w:divBdr>
            <w:top w:val="none" w:sz="0" w:space="0" w:color="auto"/>
            <w:left w:val="none" w:sz="0" w:space="0" w:color="auto"/>
            <w:bottom w:val="none" w:sz="0" w:space="0" w:color="auto"/>
            <w:right w:val="none" w:sz="0" w:space="0" w:color="auto"/>
          </w:divBdr>
          <w:divsChild>
            <w:div w:id="377314638">
              <w:marLeft w:val="0"/>
              <w:marRight w:val="0"/>
              <w:marTop w:val="0"/>
              <w:marBottom w:val="0"/>
              <w:divBdr>
                <w:top w:val="none" w:sz="0" w:space="0" w:color="auto"/>
                <w:left w:val="none" w:sz="0" w:space="0" w:color="auto"/>
                <w:bottom w:val="none" w:sz="0" w:space="0" w:color="auto"/>
                <w:right w:val="none" w:sz="0" w:space="0" w:color="auto"/>
              </w:divBdr>
            </w:div>
          </w:divsChild>
        </w:div>
        <w:div w:id="2000191350">
          <w:marLeft w:val="0"/>
          <w:marRight w:val="0"/>
          <w:marTop w:val="0"/>
          <w:marBottom w:val="0"/>
          <w:divBdr>
            <w:top w:val="none" w:sz="0" w:space="0" w:color="auto"/>
            <w:left w:val="none" w:sz="0" w:space="0" w:color="auto"/>
            <w:bottom w:val="none" w:sz="0" w:space="0" w:color="auto"/>
            <w:right w:val="none" w:sz="0" w:space="0" w:color="auto"/>
          </w:divBdr>
        </w:div>
        <w:div w:id="542640381">
          <w:marLeft w:val="0"/>
          <w:marRight w:val="0"/>
          <w:marTop w:val="0"/>
          <w:marBottom w:val="0"/>
          <w:divBdr>
            <w:top w:val="none" w:sz="0" w:space="0" w:color="auto"/>
            <w:left w:val="none" w:sz="0" w:space="0" w:color="auto"/>
            <w:bottom w:val="none" w:sz="0" w:space="0" w:color="auto"/>
            <w:right w:val="none" w:sz="0" w:space="0" w:color="auto"/>
          </w:divBdr>
          <w:divsChild>
            <w:div w:id="208996603">
              <w:marLeft w:val="0"/>
              <w:marRight w:val="0"/>
              <w:marTop w:val="0"/>
              <w:marBottom w:val="0"/>
              <w:divBdr>
                <w:top w:val="none" w:sz="0" w:space="0" w:color="auto"/>
                <w:left w:val="none" w:sz="0" w:space="0" w:color="auto"/>
                <w:bottom w:val="none" w:sz="0" w:space="0" w:color="auto"/>
                <w:right w:val="none" w:sz="0" w:space="0" w:color="auto"/>
              </w:divBdr>
            </w:div>
          </w:divsChild>
        </w:div>
        <w:div w:id="1545946040">
          <w:marLeft w:val="0"/>
          <w:marRight w:val="0"/>
          <w:marTop w:val="0"/>
          <w:marBottom w:val="0"/>
          <w:divBdr>
            <w:top w:val="none" w:sz="0" w:space="0" w:color="auto"/>
            <w:left w:val="none" w:sz="0" w:space="0" w:color="auto"/>
            <w:bottom w:val="none" w:sz="0" w:space="0" w:color="auto"/>
            <w:right w:val="none" w:sz="0" w:space="0" w:color="auto"/>
          </w:divBdr>
        </w:div>
        <w:div w:id="944266998">
          <w:marLeft w:val="0"/>
          <w:marRight w:val="0"/>
          <w:marTop w:val="0"/>
          <w:marBottom w:val="0"/>
          <w:divBdr>
            <w:top w:val="none" w:sz="0" w:space="0" w:color="auto"/>
            <w:left w:val="none" w:sz="0" w:space="0" w:color="auto"/>
            <w:bottom w:val="none" w:sz="0" w:space="0" w:color="auto"/>
            <w:right w:val="none" w:sz="0" w:space="0" w:color="auto"/>
          </w:divBdr>
          <w:divsChild>
            <w:div w:id="199828364">
              <w:marLeft w:val="0"/>
              <w:marRight w:val="0"/>
              <w:marTop w:val="0"/>
              <w:marBottom w:val="0"/>
              <w:divBdr>
                <w:top w:val="none" w:sz="0" w:space="0" w:color="auto"/>
                <w:left w:val="none" w:sz="0" w:space="0" w:color="auto"/>
                <w:bottom w:val="none" w:sz="0" w:space="0" w:color="auto"/>
                <w:right w:val="none" w:sz="0" w:space="0" w:color="auto"/>
              </w:divBdr>
            </w:div>
          </w:divsChild>
        </w:div>
        <w:div w:id="478495658">
          <w:marLeft w:val="0"/>
          <w:marRight w:val="0"/>
          <w:marTop w:val="0"/>
          <w:marBottom w:val="0"/>
          <w:divBdr>
            <w:top w:val="none" w:sz="0" w:space="0" w:color="auto"/>
            <w:left w:val="none" w:sz="0" w:space="0" w:color="auto"/>
            <w:bottom w:val="none" w:sz="0" w:space="0" w:color="auto"/>
            <w:right w:val="none" w:sz="0" w:space="0" w:color="auto"/>
          </w:divBdr>
        </w:div>
        <w:div w:id="43142586">
          <w:marLeft w:val="0"/>
          <w:marRight w:val="0"/>
          <w:marTop w:val="0"/>
          <w:marBottom w:val="0"/>
          <w:divBdr>
            <w:top w:val="none" w:sz="0" w:space="0" w:color="auto"/>
            <w:left w:val="none" w:sz="0" w:space="0" w:color="auto"/>
            <w:bottom w:val="none" w:sz="0" w:space="0" w:color="auto"/>
            <w:right w:val="none" w:sz="0" w:space="0" w:color="auto"/>
          </w:divBdr>
          <w:divsChild>
            <w:div w:id="2084330919">
              <w:marLeft w:val="0"/>
              <w:marRight w:val="0"/>
              <w:marTop w:val="0"/>
              <w:marBottom w:val="0"/>
              <w:divBdr>
                <w:top w:val="none" w:sz="0" w:space="0" w:color="auto"/>
                <w:left w:val="none" w:sz="0" w:space="0" w:color="auto"/>
                <w:bottom w:val="none" w:sz="0" w:space="0" w:color="auto"/>
                <w:right w:val="none" w:sz="0" w:space="0" w:color="auto"/>
              </w:divBdr>
            </w:div>
          </w:divsChild>
        </w:div>
        <w:div w:id="1696535437">
          <w:marLeft w:val="0"/>
          <w:marRight w:val="0"/>
          <w:marTop w:val="0"/>
          <w:marBottom w:val="0"/>
          <w:divBdr>
            <w:top w:val="none" w:sz="0" w:space="0" w:color="auto"/>
            <w:left w:val="none" w:sz="0" w:space="0" w:color="auto"/>
            <w:bottom w:val="none" w:sz="0" w:space="0" w:color="auto"/>
            <w:right w:val="none" w:sz="0" w:space="0" w:color="auto"/>
          </w:divBdr>
        </w:div>
        <w:div w:id="1520587607">
          <w:marLeft w:val="0"/>
          <w:marRight w:val="0"/>
          <w:marTop w:val="0"/>
          <w:marBottom w:val="0"/>
          <w:divBdr>
            <w:top w:val="none" w:sz="0" w:space="0" w:color="auto"/>
            <w:left w:val="none" w:sz="0" w:space="0" w:color="auto"/>
            <w:bottom w:val="none" w:sz="0" w:space="0" w:color="auto"/>
            <w:right w:val="none" w:sz="0" w:space="0" w:color="auto"/>
          </w:divBdr>
          <w:divsChild>
            <w:div w:id="467551643">
              <w:marLeft w:val="0"/>
              <w:marRight w:val="0"/>
              <w:marTop w:val="0"/>
              <w:marBottom w:val="0"/>
              <w:divBdr>
                <w:top w:val="none" w:sz="0" w:space="0" w:color="auto"/>
                <w:left w:val="none" w:sz="0" w:space="0" w:color="auto"/>
                <w:bottom w:val="none" w:sz="0" w:space="0" w:color="auto"/>
                <w:right w:val="none" w:sz="0" w:space="0" w:color="auto"/>
              </w:divBdr>
            </w:div>
          </w:divsChild>
        </w:div>
        <w:div w:id="1246186638">
          <w:marLeft w:val="0"/>
          <w:marRight w:val="0"/>
          <w:marTop w:val="300"/>
          <w:marBottom w:val="0"/>
          <w:divBdr>
            <w:top w:val="none" w:sz="0" w:space="0" w:color="auto"/>
            <w:left w:val="none" w:sz="0" w:space="0" w:color="auto"/>
            <w:bottom w:val="none" w:sz="0" w:space="0" w:color="auto"/>
            <w:right w:val="none" w:sz="0" w:space="0" w:color="auto"/>
          </w:divBdr>
          <w:divsChild>
            <w:div w:id="1235318027">
              <w:marLeft w:val="0"/>
              <w:marRight w:val="0"/>
              <w:marTop w:val="0"/>
              <w:marBottom w:val="0"/>
              <w:divBdr>
                <w:top w:val="none" w:sz="0" w:space="0" w:color="auto"/>
                <w:left w:val="none" w:sz="0" w:space="0" w:color="auto"/>
                <w:bottom w:val="none" w:sz="0" w:space="0" w:color="auto"/>
                <w:right w:val="none" w:sz="0" w:space="0" w:color="auto"/>
              </w:divBdr>
              <w:divsChild>
                <w:div w:id="1637175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25095">
          <w:marLeft w:val="0"/>
          <w:marRight w:val="0"/>
          <w:marTop w:val="300"/>
          <w:marBottom w:val="0"/>
          <w:divBdr>
            <w:top w:val="none" w:sz="0" w:space="0" w:color="auto"/>
            <w:left w:val="none" w:sz="0" w:space="0" w:color="auto"/>
            <w:bottom w:val="none" w:sz="0" w:space="0" w:color="auto"/>
            <w:right w:val="none" w:sz="0" w:space="0" w:color="auto"/>
          </w:divBdr>
          <w:divsChild>
            <w:div w:id="35011878">
              <w:marLeft w:val="0"/>
              <w:marRight w:val="0"/>
              <w:marTop w:val="0"/>
              <w:marBottom w:val="0"/>
              <w:divBdr>
                <w:top w:val="none" w:sz="0" w:space="0" w:color="auto"/>
                <w:left w:val="none" w:sz="0" w:space="0" w:color="auto"/>
                <w:bottom w:val="none" w:sz="0" w:space="0" w:color="auto"/>
                <w:right w:val="none" w:sz="0" w:space="0" w:color="auto"/>
              </w:divBdr>
              <w:divsChild>
                <w:div w:id="1867012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19329">
          <w:marLeft w:val="0"/>
          <w:marRight w:val="0"/>
          <w:marTop w:val="300"/>
          <w:marBottom w:val="0"/>
          <w:divBdr>
            <w:top w:val="none" w:sz="0" w:space="0" w:color="auto"/>
            <w:left w:val="none" w:sz="0" w:space="0" w:color="auto"/>
            <w:bottom w:val="none" w:sz="0" w:space="0" w:color="auto"/>
            <w:right w:val="none" w:sz="0" w:space="0" w:color="auto"/>
          </w:divBdr>
          <w:divsChild>
            <w:div w:id="2002925068">
              <w:marLeft w:val="0"/>
              <w:marRight w:val="0"/>
              <w:marTop w:val="0"/>
              <w:marBottom w:val="0"/>
              <w:divBdr>
                <w:top w:val="none" w:sz="0" w:space="0" w:color="auto"/>
                <w:left w:val="none" w:sz="0" w:space="0" w:color="auto"/>
                <w:bottom w:val="none" w:sz="0" w:space="0" w:color="auto"/>
                <w:right w:val="none" w:sz="0" w:space="0" w:color="auto"/>
              </w:divBdr>
              <w:divsChild>
                <w:div w:id="188208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5913856">
      <w:bodyDiv w:val="1"/>
      <w:marLeft w:val="0"/>
      <w:marRight w:val="0"/>
      <w:marTop w:val="0"/>
      <w:marBottom w:val="0"/>
      <w:divBdr>
        <w:top w:val="none" w:sz="0" w:space="0" w:color="auto"/>
        <w:left w:val="none" w:sz="0" w:space="0" w:color="auto"/>
        <w:bottom w:val="none" w:sz="0" w:space="0" w:color="auto"/>
        <w:right w:val="none" w:sz="0" w:space="0" w:color="auto"/>
      </w:divBdr>
    </w:div>
    <w:div w:id="997153632">
      <w:bodyDiv w:val="1"/>
      <w:marLeft w:val="0"/>
      <w:marRight w:val="0"/>
      <w:marTop w:val="0"/>
      <w:marBottom w:val="0"/>
      <w:divBdr>
        <w:top w:val="none" w:sz="0" w:space="0" w:color="auto"/>
        <w:left w:val="none" w:sz="0" w:space="0" w:color="auto"/>
        <w:bottom w:val="none" w:sz="0" w:space="0" w:color="auto"/>
        <w:right w:val="none" w:sz="0" w:space="0" w:color="auto"/>
      </w:divBdr>
      <w:divsChild>
        <w:div w:id="244338947">
          <w:marLeft w:val="0"/>
          <w:marRight w:val="0"/>
          <w:marTop w:val="0"/>
          <w:marBottom w:val="0"/>
          <w:divBdr>
            <w:top w:val="none" w:sz="0" w:space="0" w:color="auto"/>
            <w:left w:val="none" w:sz="0" w:space="0" w:color="auto"/>
            <w:bottom w:val="none" w:sz="0" w:space="0" w:color="auto"/>
            <w:right w:val="none" w:sz="0" w:space="0" w:color="auto"/>
          </w:divBdr>
        </w:div>
        <w:div w:id="1222475231">
          <w:marLeft w:val="0"/>
          <w:marRight w:val="0"/>
          <w:marTop w:val="0"/>
          <w:marBottom w:val="0"/>
          <w:divBdr>
            <w:top w:val="none" w:sz="0" w:space="0" w:color="auto"/>
            <w:left w:val="none" w:sz="0" w:space="0" w:color="auto"/>
            <w:bottom w:val="none" w:sz="0" w:space="0" w:color="auto"/>
            <w:right w:val="none" w:sz="0" w:space="0" w:color="auto"/>
          </w:divBdr>
          <w:divsChild>
            <w:div w:id="49303513">
              <w:marLeft w:val="0"/>
              <w:marRight w:val="0"/>
              <w:marTop w:val="0"/>
              <w:marBottom w:val="0"/>
              <w:divBdr>
                <w:top w:val="none" w:sz="0" w:space="0" w:color="auto"/>
                <w:left w:val="none" w:sz="0" w:space="0" w:color="auto"/>
                <w:bottom w:val="none" w:sz="0" w:space="0" w:color="auto"/>
                <w:right w:val="none" w:sz="0" w:space="0" w:color="auto"/>
              </w:divBdr>
            </w:div>
          </w:divsChild>
        </w:div>
        <w:div w:id="180364101">
          <w:marLeft w:val="0"/>
          <w:marRight w:val="0"/>
          <w:marTop w:val="0"/>
          <w:marBottom w:val="0"/>
          <w:divBdr>
            <w:top w:val="none" w:sz="0" w:space="0" w:color="auto"/>
            <w:left w:val="none" w:sz="0" w:space="0" w:color="auto"/>
            <w:bottom w:val="none" w:sz="0" w:space="0" w:color="auto"/>
            <w:right w:val="none" w:sz="0" w:space="0" w:color="auto"/>
          </w:divBdr>
        </w:div>
        <w:div w:id="1508519155">
          <w:marLeft w:val="0"/>
          <w:marRight w:val="0"/>
          <w:marTop w:val="0"/>
          <w:marBottom w:val="0"/>
          <w:divBdr>
            <w:top w:val="none" w:sz="0" w:space="0" w:color="auto"/>
            <w:left w:val="none" w:sz="0" w:space="0" w:color="auto"/>
            <w:bottom w:val="none" w:sz="0" w:space="0" w:color="auto"/>
            <w:right w:val="none" w:sz="0" w:space="0" w:color="auto"/>
          </w:divBdr>
          <w:divsChild>
            <w:div w:id="237791672">
              <w:marLeft w:val="0"/>
              <w:marRight w:val="0"/>
              <w:marTop w:val="0"/>
              <w:marBottom w:val="0"/>
              <w:divBdr>
                <w:top w:val="none" w:sz="0" w:space="0" w:color="auto"/>
                <w:left w:val="none" w:sz="0" w:space="0" w:color="auto"/>
                <w:bottom w:val="none" w:sz="0" w:space="0" w:color="auto"/>
                <w:right w:val="none" w:sz="0" w:space="0" w:color="auto"/>
              </w:divBdr>
            </w:div>
          </w:divsChild>
        </w:div>
        <w:div w:id="2105106344">
          <w:marLeft w:val="0"/>
          <w:marRight w:val="0"/>
          <w:marTop w:val="0"/>
          <w:marBottom w:val="0"/>
          <w:divBdr>
            <w:top w:val="none" w:sz="0" w:space="0" w:color="auto"/>
            <w:left w:val="none" w:sz="0" w:space="0" w:color="auto"/>
            <w:bottom w:val="none" w:sz="0" w:space="0" w:color="auto"/>
            <w:right w:val="none" w:sz="0" w:space="0" w:color="auto"/>
          </w:divBdr>
        </w:div>
        <w:div w:id="295179591">
          <w:marLeft w:val="0"/>
          <w:marRight w:val="0"/>
          <w:marTop w:val="0"/>
          <w:marBottom w:val="0"/>
          <w:divBdr>
            <w:top w:val="none" w:sz="0" w:space="0" w:color="auto"/>
            <w:left w:val="none" w:sz="0" w:space="0" w:color="auto"/>
            <w:bottom w:val="none" w:sz="0" w:space="0" w:color="auto"/>
            <w:right w:val="none" w:sz="0" w:space="0" w:color="auto"/>
          </w:divBdr>
          <w:divsChild>
            <w:div w:id="1389375078">
              <w:marLeft w:val="0"/>
              <w:marRight w:val="0"/>
              <w:marTop w:val="0"/>
              <w:marBottom w:val="0"/>
              <w:divBdr>
                <w:top w:val="none" w:sz="0" w:space="0" w:color="auto"/>
                <w:left w:val="none" w:sz="0" w:space="0" w:color="auto"/>
                <w:bottom w:val="none" w:sz="0" w:space="0" w:color="auto"/>
                <w:right w:val="none" w:sz="0" w:space="0" w:color="auto"/>
              </w:divBdr>
            </w:div>
          </w:divsChild>
        </w:div>
        <w:div w:id="1148742843">
          <w:marLeft w:val="0"/>
          <w:marRight w:val="0"/>
          <w:marTop w:val="0"/>
          <w:marBottom w:val="0"/>
          <w:divBdr>
            <w:top w:val="none" w:sz="0" w:space="0" w:color="auto"/>
            <w:left w:val="none" w:sz="0" w:space="0" w:color="auto"/>
            <w:bottom w:val="none" w:sz="0" w:space="0" w:color="auto"/>
            <w:right w:val="none" w:sz="0" w:space="0" w:color="auto"/>
          </w:divBdr>
        </w:div>
        <w:div w:id="1938713398">
          <w:marLeft w:val="0"/>
          <w:marRight w:val="0"/>
          <w:marTop w:val="0"/>
          <w:marBottom w:val="0"/>
          <w:divBdr>
            <w:top w:val="none" w:sz="0" w:space="0" w:color="auto"/>
            <w:left w:val="none" w:sz="0" w:space="0" w:color="auto"/>
            <w:bottom w:val="none" w:sz="0" w:space="0" w:color="auto"/>
            <w:right w:val="none" w:sz="0" w:space="0" w:color="auto"/>
          </w:divBdr>
          <w:divsChild>
            <w:div w:id="1948996497">
              <w:marLeft w:val="0"/>
              <w:marRight w:val="0"/>
              <w:marTop w:val="0"/>
              <w:marBottom w:val="0"/>
              <w:divBdr>
                <w:top w:val="none" w:sz="0" w:space="0" w:color="auto"/>
                <w:left w:val="none" w:sz="0" w:space="0" w:color="auto"/>
                <w:bottom w:val="none" w:sz="0" w:space="0" w:color="auto"/>
                <w:right w:val="none" w:sz="0" w:space="0" w:color="auto"/>
              </w:divBdr>
            </w:div>
          </w:divsChild>
        </w:div>
        <w:div w:id="810948485">
          <w:marLeft w:val="0"/>
          <w:marRight w:val="0"/>
          <w:marTop w:val="0"/>
          <w:marBottom w:val="0"/>
          <w:divBdr>
            <w:top w:val="none" w:sz="0" w:space="0" w:color="auto"/>
            <w:left w:val="none" w:sz="0" w:space="0" w:color="auto"/>
            <w:bottom w:val="none" w:sz="0" w:space="0" w:color="auto"/>
            <w:right w:val="none" w:sz="0" w:space="0" w:color="auto"/>
          </w:divBdr>
        </w:div>
        <w:div w:id="2007197842">
          <w:marLeft w:val="0"/>
          <w:marRight w:val="0"/>
          <w:marTop w:val="0"/>
          <w:marBottom w:val="0"/>
          <w:divBdr>
            <w:top w:val="none" w:sz="0" w:space="0" w:color="auto"/>
            <w:left w:val="none" w:sz="0" w:space="0" w:color="auto"/>
            <w:bottom w:val="none" w:sz="0" w:space="0" w:color="auto"/>
            <w:right w:val="none" w:sz="0" w:space="0" w:color="auto"/>
          </w:divBdr>
          <w:divsChild>
            <w:div w:id="1181352162">
              <w:marLeft w:val="0"/>
              <w:marRight w:val="0"/>
              <w:marTop w:val="0"/>
              <w:marBottom w:val="0"/>
              <w:divBdr>
                <w:top w:val="none" w:sz="0" w:space="0" w:color="auto"/>
                <w:left w:val="none" w:sz="0" w:space="0" w:color="auto"/>
                <w:bottom w:val="none" w:sz="0" w:space="0" w:color="auto"/>
                <w:right w:val="none" w:sz="0" w:space="0" w:color="auto"/>
              </w:divBdr>
            </w:div>
          </w:divsChild>
        </w:div>
        <w:div w:id="1622151008">
          <w:marLeft w:val="0"/>
          <w:marRight w:val="0"/>
          <w:marTop w:val="0"/>
          <w:marBottom w:val="0"/>
          <w:divBdr>
            <w:top w:val="none" w:sz="0" w:space="0" w:color="auto"/>
            <w:left w:val="none" w:sz="0" w:space="0" w:color="auto"/>
            <w:bottom w:val="none" w:sz="0" w:space="0" w:color="auto"/>
            <w:right w:val="none" w:sz="0" w:space="0" w:color="auto"/>
          </w:divBdr>
        </w:div>
        <w:div w:id="394396288">
          <w:marLeft w:val="0"/>
          <w:marRight w:val="0"/>
          <w:marTop w:val="0"/>
          <w:marBottom w:val="0"/>
          <w:divBdr>
            <w:top w:val="none" w:sz="0" w:space="0" w:color="auto"/>
            <w:left w:val="none" w:sz="0" w:space="0" w:color="auto"/>
            <w:bottom w:val="none" w:sz="0" w:space="0" w:color="auto"/>
            <w:right w:val="none" w:sz="0" w:space="0" w:color="auto"/>
          </w:divBdr>
          <w:divsChild>
            <w:div w:id="1890803282">
              <w:marLeft w:val="0"/>
              <w:marRight w:val="0"/>
              <w:marTop w:val="0"/>
              <w:marBottom w:val="0"/>
              <w:divBdr>
                <w:top w:val="none" w:sz="0" w:space="0" w:color="auto"/>
                <w:left w:val="none" w:sz="0" w:space="0" w:color="auto"/>
                <w:bottom w:val="none" w:sz="0" w:space="0" w:color="auto"/>
                <w:right w:val="none" w:sz="0" w:space="0" w:color="auto"/>
              </w:divBdr>
            </w:div>
          </w:divsChild>
        </w:div>
        <w:div w:id="2004427492">
          <w:marLeft w:val="0"/>
          <w:marRight w:val="0"/>
          <w:marTop w:val="0"/>
          <w:marBottom w:val="0"/>
          <w:divBdr>
            <w:top w:val="none" w:sz="0" w:space="0" w:color="auto"/>
            <w:left w:val="none" w:sz="0" w:space="0" w:color="auto"/>
            <w:bottom w:val="none" w:sz="0" w:space="0" w:color="auto"/>
            <w:right w:val="none" w:sz="0" w:space="0" w:color="auto"/>
          </w:divBdr>
        </w:div>
        <w:div w:id="791090727">
          <w:marLeft w:val="0"/>
          <w:marRight w:val="0"/>
          <w:marTop w:val="0"/>
          <w:marBottom w:val="0"/>
          <w:divBdr>
            <w:top w:val="none" w:sz="0" w:space="0" w:color="auto"/>
            <w:left w:val="none" w:sz="0" w:space="0" w:color="auto"/>
            <w:bottom w:val="none" w:sz="0" w:space="0" w:color="auto"/>
            <w:right w:val="none" w:sz="0" w:space="0" w:color="auto"/>
          </w:divBdr>
          <w:divsChild>
            <w:div w:id="188028437">
              <w:marLeft w:val="0"/>
              <w:marRight w:val="0"/>
              <w:marTop w:val="0"/>
              <w:marBottom w:val="0"/>
              <w:divBdr>
                <w:top w:val="none" w:sz="0" w:space="0" w:color="auto"/>
                <w:left w:val="none" w:sz="0" w:space="0" w:color="auto"/>
                <w:bottom w:val="none" w:sz="0" w:space="0" w:color="auto"/>
                <w:right w:val="none" w:sz="0" w:space="0" w:color="auto"/>
              </w:divBdr>
            </w:div>
          </w:divsChild>
        </w:div>
        <w:div w:id="3171156">
          <w:marLeft w:val="0"/>
          <w:marRight w:val="0"/>
          <w:marTop w:val="300"/>
          <w:marBottom w:val="0"/>
          <w:divBdr>
            <w:top w:val="none" w:sz="0" w:space="0" w:color="auto"/>
            <w:left w:val="none" w:sz="0" w:space="0" w:color="auto"/>
            <w:bottom w:val="none" w:sz="0" w:space="0" w:color="auto"/>
            <w:right w:val="none" w:sz="0" w:space="0" w:color="auto"/>
          </w:divBdr>
          <w:divsChild>
            <w:div w:id="294918779">
              <w:marLeft w:val="0"/>
              <w:marRight w:val="0"/>
              <w:marTop w:val="0"/>
              <w:marBottom w:val="0"/>
              <w:divBdr>
                <w:top w:val="none" w:sz="0" w:space="0" w:color="auto"/>
                <w:left w:val="none" w:sz="0" w:space="0" w:color="auto"/>
                <w:bottom w:val="none" w:sz="0" w:space="0" w:color="auto"/>
                <w:right w:val="none" w:sz="0" w:space="0" w:color="auto"/>
              </w:divBdr>
              <w:divsChild>
                <w:div w:id="1884901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872343">
          <w:marLeft w:val="0"/>
          <w:marRight w:val="0"/>
          <w:marTop w:val="300"/>
          <w:marBottom w:val="0"/>
          <w:divBdr>
            <w:top w:val="none" w:sz="0" w:space="0" w:color="auto"/>
            <w:left w:val="none" w:sz="0" w:space="0" w:color="auto"/>
            <w:bottom w:val="none" w:sz="0" w:space="0" w:color="auto"/>
            <w:right w:val="none" w:sz="0" w:space="0" w:color="auto"/>
          </w:divBdr>
          <w:divsChild>
            <w:div w:id="1199515280">
              <w:marLeft w:val="0"/>
              <w:marRight w:val="0"/>
              <w:marTop w:val="0"/>
              <w:marBottom w:val="0"/>
              <w:divBdr>
                <w:top w:val="none" w:sz="0" w:space="0" w:color="auto"/>
                <w:left w:val="none" w:sz="0" w:space="0" w:color="auto"/>
                <w:bottom w:val="none" w:sz="0" w:space="0" w:color="auto"/>
                <w:right w:val="none" w:sz="0" w:space="0" w:color="auto"/>
              </w:divBdr>
              <w:divsChild>
                <w:div w:id="970554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527423">
          <w:marLeft w:val="0"/>
          <w:marRight w:val="0"/>
          <w:marTop w:val="300"/>
          <w:marBottom w:val="0"/>
          <w:divBdr>
            <w:top w:val="none" w:sz="0" w:space="0" w:color="auto"/>
            <w:left w:val="none" w:sz="0" w:space="0" w:color="auto"/>
            <w:bottom w:val="none" w:sz="0" w:space="0" w:color="auto"/>
            <w:right w:val="none" w:sz="0" w:space="0" w:color="auto"/>
          </w:divBdr>
          <w:divsChild>
            <w:div w:id="159469539">
              <w:marLeft w:val="0"/>
              <w:marRight w:val="0"/>
              <w:marTop w:val="0"/>
              <w:marBottom w:val="0"/>
              <w:divBdr>
                <w:top w:val="none" w:sz="0" w:space="0" w:color="auto"/>
                <w:left w:val="none" w:sz="0" w:space="0" w:color="auto"/>
                <w:bottom w:val="none" w:sz="0" w:space="0" w:color="auto"/>
                <w:right w:val="none" w:sz="0" w:space="0" w:color="auto"/>
              </w:divBdr>
              <w:divsChild>
                <w:div w:id="578951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956913">
          <w:marLeft w:val="0"/>
          <w:marRight w:val="0"/>
          <w:marTop w:val="300"/>
          <w:marBottom w:val="0"/>
          <w:divBdr>
            <w:top w:val="none" w:sz="0" w:space="0" w:color="auto"/>
            <w:left w:val="none" w:sz="0" w:space="0" w:color="auto"/>
            <w:bottom w:val="none" w:sz="0" w:space="0" w:color="auto"/>
            <w:right w:val="none" w:sz="0" w:space="0" w:color="auto"/>
          </w:divBdr>
          <w:divsChild>
            <w:div w:id="144903570">
              <w:marLeft w:val="0"/>
              <w:marRight w:val="0"/>
              <w:marTop w:val="0"/>
              <w:marBottom w:val="0"/>
              <w:divBdr>
                <w:top w:val="none" w:sz="0" w:space="0" w:color="auto"/>
                <w:left w:val="none" w:sz="0" w:space="0" w:color="auto"/>
                <w:bottom w:val="none" w:sz="0" w:space="0" w:color="auto"/>
                <w:right w:val="none" w:sz="0" w:space="0" w:color="auto"/>
              </w:divBdr>
              <w:divsChild>
                <w:div w:id="801851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7363910">
      <w:bodyDiv w:val="1"/>
      <w:marLeft w:val="0"/>
      <w:marRight w:val="0"/>
      <w:marTop w:val="0"/>
      <w:marBottom w:val="0"/>
      <w:divBdr>
        <w:top w:val="none" w:sz="0" w:space="0" w:color="auto"/>
        <w:left w:val="none" w:sz="0" w:space="0" w:color="auto"/>
        <w:bottom w:val="none" w:sz="0" w:space="0" w:color="auto"/>
        <w:right w:val="none" w:sz="0" w:space="0" w:color="auto"/>
      </w:divBdr>
    </w:div>
    <w:div w:id="1009719626">
      <w:bodyDiv w:val="1"/>
      <w:marLeft w:val="0"/>
      <w:marRight w:val="0"/>
      <w:marTop w:val="0"/>
      <w:marBottom w:val="0"/>
      <w:divBdr>
        <w:top w:val="none" w:sz="0" w:space="0" w:color="auto"/>
        <w:left w:val="none" w:sz="0" w:space="0" w:color="auto"/>
        <w:bottom w:val="none" w:sz="0" w:space="0" w:color="auto"/>
        <w:right w:val="none" w:sz="0" w:space="0" w:color="auto"/>
      </w:divBdr>
      <w:divsChild>
        <w:div w:id="2119788369">
          <w:marLeft w:val="0"/>
          <w:marRight w:val="0"/>
          <w:marTop w:val="0"/>
          <w:marBottom w:val="0"/>
          <w:divBdr>
            <w:top w:val="none" w:sz="0" w:space="0" w:color="auto"/>
            <w:left w:val="none" w:sz="0" w:space="0" w:color="auto"/>
            <w:bottom w:val="none" w:sz="0" w:space="0" w:color="auto"/>
            <w:right w:val="none" w:sz="0" w:space="0" w:color="auto"/>
          </w:divBdr>
        </w:div>
        <w:div w:id="1376275976">
          <w:marLeft w:val="0"/>
          <w:marRight w:val="0"/>
          <w:marTop w:val="0"/>
          <w:marBottom w:val="0"/>
          <w:divBdr>
            <w:top w:val="none" w:sz="0" w:space="0" w:color="auto"/>
            <w:left w:val="none" w:sz="0" w:space="0" w:color="auto"/>
            <w:bottom w:val="none" w:sz="0" w:space="0" w:color="auto"/>
            <w:right w:val="none" w:sz="0" w:space="0" w:color="auto"/>
          </w:divBdr>
          <w:divsChild>
            <w:div w:id="1074815926">
              <w:marLeft w:val="0"/>
              <w:marRight w:val="0"/>
              <w:marTop w:val="0"/>
              <w:marBottom w:val="0"/>
              <w:divBdr>
                <w:top w:val="none" w:sz="0" w:space="0" w:color="auto"/>
                <w:left w:val="none" w:sz="0" w:space="0" w:color="auto"/>
                <w:bottom w:val="none" w:sz="0" w:space="0" w:color="auto"/>
                <w:right w:val="none" w:sz="0" w:space="0" w:color="auto"/>
              </w:divBdr>
            </w:div>
          </w:divsChild>
        </w:div>
        <w:div w:id="583104448">
          <w:marLeft w:val="0"/>
          <w:marRight w:val="0"/>
          <w:marTop w:val="0"/>
          <w:marBottom w:val="0"/>
          <w:divBdr>
            <w:top w:val="none" w:sz="0" w:space="0" w:color="auto"/>
            <w:left w:val="none" w:sz="0" w:space="0" w:color="auto"/>
            <w:bottom w:val="none" w:sz="0" w:space="0" w:color="auto"/>
            <w:right w:val="none" w:sz="0" w:space="0" w:color="auto"/>
          </w:divBdr>
        </w:div>
        <w:div w:id="1532721197">
          <w:marLeft w:val="0"/>
          <w:marRight w:val="0"/>
          <w:marTop w:val="0"/>
          <w:marBottom w:val="0"/>
          <w:divBdr>
            <w:top w:val="none" w:sz="0" w:space="0" w:color="auto"/>
            <w:left w:val="none" w:sz="0" w:space="0" w:color="auto"/>
            <w:bottom w:val="none" w:sz="0" w:space="0" w:color="auto"/>
            <w:right w:val="none" w:sz="0" w:space="0" w:color="auto"/>
          </w:divBdr>
          <w:divsChild>
            <w:div w:id="597182111">
              <w:marLeft w:val="0"/>
              <w:marRight w:val="0"/>
              <w:marTop w:val="0"/>
              <w:marBottom w:val="0"/>
              <w:divBdr>
                <w:top w:val="none" w:sz="0" w:space="0" w:color="auto"/>
                <w:left w:val="none" w:sz="0" w:space="0" w:color="auto"/>
                <w:bottom w:val="none" w:sz="0" w:space="0" w:color="auto"/>
                <w:right w:val="none" w:sz="0" w:space="0" w:color="auto"/>
              </w:divBdr>
            </w:div>
          </w:divsChild>
        </w:div>
        <w:div w:id="2125423654">
          <w:marLeft w:val="0"/>
          <w:marRight w:val="0"/>
          <w:marTop w:val="0"/>
          <w:marBottom w:val="0"/>
          <w:divBdr>
            <w:top w:val="none" w:sz="0" w:space="0" w:color="auto"/>
            <w:left w:val="none" w:sz="0" w:space="0" w:color="auto"/>
            <w:bottom w:val="none" w:sz="0" w:space="0" w:color="auto"/>
            <w:right w:val="none" w:sz="0" w:space="0" w:color="auto"/>
          </w:divBdr>
        </w:div>
        <w:div w:id="81075214">
          <w:marLeft w:val="0"/>
          <w:marRight w:val="0"/>
          <w:marTop w:val="0"/>
          <w:marBottom w:val="0"/>
          <w:divBdr>
            <w:top w:val="none" w:sz="0" w:space="0" w:color="auto"/>
            <w:left w:val="none" w:sz="0" w:space="0" w:color="auto"/>
            <w:bottom w:val="none" w:sz="0" w:space="0" w:color="auto"/>
            <w:right w:val="none" w:sz="0" w:space="0" w:color="auto"/>
          </w:divBdr>
          <w:divsChild>
            <w:div w:id="435296755">
              <w:marLeft w:val="0"/>
              <w:marRight w:val="0"/>
              <w:marTop w:val="0"/>
              <w:marBottom w:val="0"/>
              <w:divBdr>
                <w:top w:val="none" w:sz="0" w:space="0" w:color="auto"/>
                <w:left w:val="none" w:sz="0" w:space="0" w:color="auto"/>
                <w:bottom w:val="none" w:sz="0" w:space="0" w:color="auto"/>
                <w:right w:val="none" w:sz="0" w:space="0" w:color="auto"/>
              </w:divBdr>
            </w:div>
          </w:divsChild>
        </w:div>
        <w:div w:id="1131675831">
          <w:marLeft w:val="0"/>
          <w:marRight w:val="0"/>
          <w:marTop w:val="0"/>
          <w:marBottom w:val="0"/>
          <w:divBdr>
            <w:top w:val="none" w:sz="0" w:space="0" w:color="auto"/>
            <w:left w:val="none" w:sz="0" w:space="0" w:color="auto"/>
            <w:bottom w:val="none" w:sz="0" w:space="0" w:color="auto"/>
            <w:right w:val="none" w:sz="0" w:space="0" w:color="auto"/>
          </w:divBdr>
        </w:div>
        <w:div w:id="1031689899">
          <w:marLeft w:val="0"/>
          <w:marRight w:val="0"/>
          <w:marTop w:val="0"/>
          <w:marBottom w:val="0"/>
          <w:divBdr>
            <w:top w:val="none" w:sz="0" w:space="0" w:color="auto"/>
            <w:left w:val="none" w:sz="0" w:space="0" w:color="auto"/>
            <w:bottom w:val="none" w:sz="0" w:space="0" w:color="auto"/>
            <w:right w:val="none" w:sz="0" w:space="0" w:color="auto"/>
          </w:divBdr>
          <w:divsChild>
            <w:div w:id="1851214261">
              <w:marLeft w:val="0"/>
              <w:marRight w:val="0"/>
              <w:marTop w:val="0"/>
              <w:marBottom w:val="0"/>
              <w:divBdr>
                <w:top w:val="none" w:sz="0" w:space="0" w:color="auto"/>
                <w:left w:val="none" w:sz="0" w:space="0" w:color="auto"/>
                <w:bottom w:val="none" w:sz="0" w:space="0" w:color="auto"/>
                <w:right w:val="none" w:sz="0" w:space="0" w:color="auto"/>
              </w:divBdr>
            </w:div>
          </w:divsChild>
        </w:div>
        <w:div w:id="17119585">
          <w:marLeft w:val="0"/>
          <w:marRight w:val="0"/>
          <w:marTop w:val="0"/>
          <w:marBottom w:val="0"/>
          <w:divBdr>
            <w:top w:val="none" w:sz="0" w:space="0" w:color="auto"/>
            <w:left w:val="none" w:sz="0" w:space="0" w:color="auto"/>
            <w:bottom w:val="none" w:sz="0" w:space="0" w:color="auto"/>
            <w:right w:val="none" w:sz="0" w:space="0" w:color="auto"/>
          </w:divBdr>
        </w:div>
        <w:div w:id="1342588406">
          <w:marLeft w:val="0"/>
          <w:marRight w:val="0"/>
          <w:marTop w:val="0"/>
          <w:marBottom w:val="0"/>
          <w:divBdr>
            <w:top w:val="none" w:sz="0" w:space="0" w:color="auto"/>
            <w:left w:val="none" w:sz="0" w:space="0" w:color="auto"/>
            <w:bottom w:val="none" w:sz="0" w:space="0" w:color="auto"/>
            <w:right w:val="none" w:sz="0" w:space="0" w:color="auto"/>
          </w:divBdr>
          <w:divsChild>
            <w:div w:id="1350108069">
              <w:marLeft w:val="0"/>
              <w:marRight w:val="0"/>
              <w:marTop w:val="0"/>
              <w:marBottom w:val="0"/>
              <w:divBdr>
                <w:top w:val="none" w:sz="0" w:space="0" w:color="auto"/>
                <w:left w:val="none" w:sz="0" w:space="0" w:color="auto"/>
                <w:bottom w:val="none" w:sz="0" w:space="0" w:color="auto"/>
                <w:right w:val="none" w:sz="0" w:space="0" w:color="auto"/>
              </w:divBdr>
            </w:div>
          </w:divsChild>
        </w:div>
        <w:div w:id="152836247">
          <w:marLeft w:val="0"/>
          <w:marRight w:val="0"/>
          <w:marTop w:val="0"/>
          <w:marBottom w:val="0"/>
          <w:divBdr>
            <w:top w:val="none" w:sz="0" w:space="0" w:color="auto"/>
            <w:left w:val="none" w:sz="0" w:space="0" w:color="auto"/>
            <w:bottom w:val="none" w:sz="0" w:space="0" w:color="auto"/>
            <w:right w:val="none" w:sz="0" w:space="0" w:color="auto"/>
          </w:divBdr>
        </w:div>
        <w:div w:id="20865023">
          <w:marLeft w:val="0"/>
          <w:marRight w:val="0"/>
          <w:marTop w:val="0"/>
          <w:marBottom w:val="0"/>
          <w:divBdr>
            <w:top w:val="none" w:sz="0" w:space="0" w:color="auto"/>
            <w:left w:val="none" w:sz="0" w:space="0" w:color="auto"/>
            <w:bottom w:val="none" w:sz="0" w:space="0" w:color="auto"/>
            <w:right w:val="none" w:sz="0" w:space="0" w:color="auto"/>
          </w:divBdr>
          <w:divsChild>
            <w:div w:id="1979919173">
              <w:marLeft w:val="0"/>
              <w:marRight w:val="0"/>
              <w:marTop w:val="0"/>
              <w:marBottom w:val="0"/>
              <w:divBdr>
                <w:top w:val="none" w:sz="0" w:space="0" w:color="auto"/>
                <w:left w:val="none" w:sz="0" w:space="0" w:color="auto"/>
                <w:bottom w:val="none" w:sz="0" w:space="0" w:color="auto"/>
                <w:right w:val="none" w:sz="0" w:space="0" w:color="auto"/>
              </w:divBdr>
            </w:div>
          </w:divsChild>
        </w:div>
        <w:div w:id="1732339796">
          <w:marLeft w:val="0"/>
          <w:marRight w:val="0"/>
          <w:marTop w:val="0"/>
          <w:marBottom w:val="0"/>
          <w:divBdr>
            <w:top w:val="none" w:sz="0" w:space="0" w:color="auto"/>
            <w:left w:val="none" w:sz="0" w:space="0" w:color="auto"/>
            <w:bottom w:val="none" w:sz="0" w:space="0" w:color="auto"/>
            <w:right w:val="none" w:sz="0" w:space="0" w:color="auto"/>
          </w:divBdr>
        </w:div>
        <w:div w:id="729810650">
          <w:marLeft w:val="0"/>
          <w:marRight w:val="0"/>
          <w:marTop w:val="0"/>
          <w:marBottom w:val="0"/>
          <w:divBdr>
            <w:top w:val="none" w:sz="0" w:space="0" w:color="auto"/>
            <w:left w:val="none" w:sz="0" w:space="0" w:color="auto"/>
            <w:bottom w:val="none" w:sz="0" w:space="0" w:color="auto"/>
            <w:right w:val="none" w:sz="0" w:space="0" w:color="auto"/>
          </w:divBdr>
          <w:divsChild>
            <w:div w:id="1944459747">
              <w:marLeft w:val="0"/>
              <w:marRight w:val="0"/>
              <w:marTop w:val="0"/>
              <w:marBottom w:val="0"/>
              <w:divBdr>
                <w:top w:val="none" w:sz="0" w:space="0" w:color="auto"/>
                <w:left w:val="none" w:sz="0" w:space="0" w:color="auto"/>
                <w:bottom w:val="none" w:sz="0" w:space="0" w:color="auto"/>
                <w:right w:val="none" w:sz="0" w:space="0" w:color="auto"/>
              </w:divBdr>
            </w:div>
          </w:divsChild>
        </w:div>
        <w:div w:id="1945502050">
          <w:marLeft w:val="0"/>
          <w:marRight w:val="0"/>
          <w:marTop w:val="300"/>
          <w:marBottom w:val="0"/>
          <w:divBdr>
            <w:top w:val="none" w:sz="0" w:space="0" w:color="auto"/>
            <w:left w:val="none" w:sz="0" w:space="0" w:color="auto"/>
            <w:bottom w:val="none" w:sz="0" w:space="0" w:color="auto"/>
            <w:right w:val="none" w:sz="0" w:space="0" w:color="auto"/>
          </w:divBdr>
          <w:divsChild>
            <w:div w:id="911964442">
              <w:marLeft w:val="0"/>
              <w:marRight w:val="0"/>
              <w:marTop w:val="0"/>
              <w:marBottom w:val="0"/>
              <w:divBdr>
                <w:top w:val="none" w:sz="0" w:space="0" w:color="auto"/>
                <w:left w:val="none" w:sz="0" w:space="0" w:color="auto"/>
                <w:bottom w:val="none" w:sz="0" w:space="0" w:color="auto"/>
                <w:right w:val="none" w:sz="0" w:space="0" w:color="auto"/>
              </w:divBdr>
              <w:divsChild>
                <w:div w:id="136899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916655">
          <w:marLeft w:val="0"/>
          <w:marRight w:val="0"/>
          <w:marTop w:val="300"/>
          <w:marBottom w:val="0"/>
          <w:divBdr>
            <w:top w:val="none" w:sz="0" w:space="0" w:color="auto"/>
            <w:left w:val="none" w:sz="0" w:space="0" w:color="auto"/>
            <w:bottom w:val="none" w:sz="0" w:space="0" w:color="auto"/>
            <w:right w:val="none" w:sz="0" w:space="0" w:color="auto"/>
          </w:divBdr>
          <w:divsChild>
            <w:div w:id="711535181">
              <w:marLeft w:val="0"/>
              <w:marRight w:val="0"/>
              <w:marTop w:val="0"/>
              <w:marBottom w:val="0"/>
              <w:divBdr>
                <w:top w:val="none" w:sz="0" w:space="0" w:color="auto"/>
                <w:left w:val="none" w:sz="0" w:space="0" w:color="auto"/>
                <w:bottom w:val="none" w:sz="0" w:space="0" w:color="auto"/>
                <w:right w:val="none" w:sz="0" w:space="0" w:color="auto"/>
              </w:divBdr>
              <w:divsChild>
                <w:div w:id="31873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061926">
          <w:marLeft w:val="0"/>
          <w:marRight w:val="0"/>
          <w:marTop w:val="300"/>
          <w:marBottom w:val="0"/>
          <w:divBdr>
            <w:top w:val="none" w:sz="0" w:space="0" w:color="auto"/>
            <w:left w:val="none" w:sz="0" w:space="0" w:color="auto"/>
            <w:bottom w:val="none" w:sz="0" w:space="0" w:color="auto"/>
            <w:right w:val="none" w:sz="0" w:space="0" w:color="auto"/>
          </w:divBdr>
          <w:divsChild>
            <w:div w:id="1361592286">
              <w:marLeft w:val="0"/>
              <w:marRight w:val="0"/>
              <w:marTop w:val="0"/>
              <w:marBottom w:val="0"/>
              <w:divBdr>
                <w:top w:val="none" w:sz="0" w:space="0" w:color="auto"/>
                <w:left w:val="none" w:sz="0" w:space="0" w:color="auto"/>
                <w:bottom w:val="none" w:sz="0" w:space="0" w:color="auto"/>
                <w:right w:val="none" w:sz="0" w:space="0" w:color="auto"/>
              </w:divBdr>
              <w:divsChild>
                <w:div w:id="2018648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329075">
          <w:marLeft w:val="0"/>
          <w:marRight w:val="0"/>
          <w:marTop w:val="300"/>
          <w:marBottom w:val="0"/>
          <w:divBdr>
            <w:top w:val="none" w:sz="0" w:space="0" w:color="auto"/>
            <w:left w:val="none" w:sz="0" w:space="0" w:color="auto"/>
            <w:bottom w:val="none" w:sz="0" w:space="0" w:color="auto"/>
            <w:right w:val="none" w:sz="0" w:space="0" w:color="auto"/>
          </w:divBdr>
          <w:divsChild>
            <w:div w:id="1182628672">
              <w:marLeft w:val="0"/>
              <w:marRight w:val="0"/>
              <w:marTop w:val="0"/>
              <w:marBottom w:val="0"/>
              <w:divBdr>
                <w:top w:val="none" w:sz="0" w:space="0" w:color="auto"/>
                <w:left w:val="none" w:sz="0" w:space="0" w:color="auto"/>
                <w:bottom w:val="none" w:sz="0" w:space="0" w:color="auto"/>
                <w:right w:val="none" w:sz="0" w:space="0" w:color="auto"/>
              </w:divBdr>
              <w:divsChild>
                <w:div w:id="1405952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614335">
      <w:bodyDiv w:val="1"/>
      <w:marLeft w:val="0"/>
      <w:marRight w:val="0"/>
      <w:marTop w:val="0"/>
      <w:marBottom w:val="0"/>
      <w:divBdr>
        <w:top w:val="none" w:sz="0" w:space="0" w:color="auto"/>
        <w:left w:val="none" w:sz="0" w:space="0" w:color="auto"/>
        <w:bottom w:val="none" w:sz="0" w:space="0" w:color="auto"/>
        <w:right w:val="none" w:sz="0" w:space="0" w:color="auto"/>
      </w:divBdr>
      <w:divsChild>
        <w:div w:id="993801542">
          <w:marLeft w:val="0"/>
          <w:marRight w:val="0"/>
          <w:marTop w:val="0"/>
          <w:marBottom w:val="0"/>
          <w:divBdr>
            <w:top w:val="none" w:sz="0" w:space="0" w:color="auto"/>
            <w:left w:val="none" w:sz="0" w:space="0" w:color="auto"/>
            <w:bottom w:val="none" w:sz="0" w:space="0" w:color="auto"/>
            <w:right w:val="none" w:sz="0" w:space="0" w:color="auto"/>
          </w:divBdr>
        </w:div>
        <w:div w:id="709650646">
          <w:marLeft w:val="0"/>
          <w:marRight w:val="0"/>
          <w:marTop w:val="0"/>
          <w:marBottom w:val="0"/>
          <w:divBdr>
            <w:top w:val="none" w:sz="0" w:space="0" w:color="auto"/>
            <w:left w:val="none" w:sz="0" w:space="0" w:color="auto"/>
            <w:bottom w:val="none" w:sz="0" w:space="0" w:color="auto"/>
            <w:right w:val="none" w:sz="0" w:space="0" w:color="auto"/>
          </w:divBdr>
          <w:divsChild>
            <w:div w:id="1156140882">
              <w:marLeft w:val="0"/>
              <w:marRight w:val="0"/>
              <w:marTop w:val="0"/>
              <w:marBottom w:val="0"/>
              <w:divBdr>
                <w:top w:val="none" w:sz="0" w:space="0" w:color="auto"/>
                <w:left w:val="none" w:sz="0" w:space="0" w:color="auto"/>
                <w:bottom w:val="none" w:sz="0" w:space="0" w:color="auto"/>
                <w:right w:val="none" w:sz="0" w:space="0" w:color="auto"/>
              </w:divBdr>
            </w:div>
          </w:divsChild>
        </w:div>
        <w:div w:id="1944914240">
          <w:marLeft w:val="0"/>
          <w:marRight w:val="0"/>
          <w:marTop w:val="0"/>
          <w:marBottom w:val="0"/>
          <w:divBdr>
            <w:top w:val="none" w:sz="0" w:space="0" w:color="auto"/>
            <w:left w:val="none" w:sz="0" w:space="0" w:color="auto"/>
            <w:bottom w:val="none" w:sz="0" w:space="0" w:color="auto"/>
            <w:right w:val="none" w:sz="0" w:space="0" w:color="auto"/>
          </w:divBdr>
        </w:div>
        <w:div w:id="68235541">
          <w:marLeft w:val="0"/>
          <w:marRight w:val="0"/>
          <w:marTop w:val="0"/>
          <w:marBottom w:val="0"/>
          <w:divBdr>
            <w:top w:val="none" w:sz="0" w:space="0" w:color="auto"/>
            <w:left w:val="none" w:sz="0" w:space="0" w:color="auto"/>
            <w:bottom w:val="none" w:sz="0" w:space="0" w:color="auto"/>
            <w:right w:val="none" w:sz="0" w:space="0" w:color="auto"/>
          </w:divBdr>
          <w:divsChild>
            <w:div w:id="1650480808">
              <w:marLeft w:val="0"/>
              <w:marRight w:val="0"/>
              <w:marTop w:val="0"/>
              <w:marBottom w:val="0"/>
              <w:divBdr>
                <w:top w:val="none" w:sz="0" w:space="0" w:color="auto"/>
                <w:left w:val="none" w:sz="0" w:space="0" w:color="auto"/>
                <w:bottom w:val="none" w:sz="0" w:space="0" w:color="auto"/>
                <w:right w:val="none" w:sz="0" w:space="0" w:color="auto"/>
              </w:divBdr>
            </w:div>
          </w:divsChild>
        </w:div>
        <w:div w:id="225074960">
          <w:marLeft w:val="0"/>
          <w:marRight w:val="0"/>
          <w:marTop w:val="0"/>
          <w:marBottom w:val="0"/>
          <w:divBdr>
            <w:top w:val="none" w:sz="0" w:space="0" w:color="auto"/>
            <w:left w:val="none" w:sz="0" w:space="0" w:color="auto"/>
            <w:bottom w:val="none" w:sz="0" w:space="0" w:color="auto"/>
            <w:right w:val="none" w:sz="0" w:space="0" w:color="auto"/>
          </w:divBdr>
        </w:div>
        <w:div w:id="1037050167">
          <w:marLeft w:val="0"/>
          <w:marRight w:val="0"/>
          <w:marTop w:val="0"/>
          <w:marBottom w:val="0"/>
          <w:divBdr>
            <w:top w:val="none" w:sz="0" w:space="0" w:color="auto"/>
            <w:left w:val="none" w:sz="0" w:space="0" w:color="auto"/>
            <w:bottom w:val="none" w:sz="0" w:space="0" w:color="auto"/>
            <w:right w:val="none" w:sz="0" w:space="0" w:color="auto"/>
          </w:divBdr>
          <w:divsChild>
            <w:div w:id="488403774">
              <w:marLeft w:val="0"/>
              <w:marRight w:val="0"/>
              <w:marTop w:val="0"/>
              <w:marBottom w:val="0"/>
              <w:divBdr>
                <w:top w:val="none" w:sz="0" w:space="0" w:color="auto"/>
                <w:left w:val="none" w:sz="0" w:space="0" w:color="auto"/>
                <w:bottom w:val="none" w:sz="0" w:space="0" w:color="auto"/>
                <w:right w:val="none" w:sz="0" w:space="0" w:color="auto"/>
              </w:divBdr>
            </w:div>
          </w:divsChild>
        </w:div>
        <w:div w:id="1162892862">
          <w:marLeft w:val="0"/>
          <w:marRight w:val="0"/>
          <w:marTop w:val="0"/>
          <w:marBottom w:val="0"/>
          <w:divBdr>
            <w:top w:val="none" w:sz="0" w:space="0" w:color="auto"/>
            <w:left w:val="none" w:sz="0" w:space="0" w:color="auto"/>
            <w:bottom w:val="none" w:sz="0" w:space="0" w:color="auto"/>
            <w:right w:val="none" w:sz="0" w:space="0" w:color="auto"/>
          </w:divBdr>
        </w:div>
        <w:div w:id="1438212752">
          <w:marLeft w:val="0"/>
          <w:marRight w:val="0"/>
          <w:marTop w:val="0"/>
          <w:marBottom w:val="0"/>
          <w:divBdr>
            <w:top w:val="none" w:sz="0" w:space="0" w:color="auto"/>
            <w:left w:val="none" w:sz="0" w:space="0" w:color="auto"/>
            <w:bottom w:val="none" w:sz="0" w:space="0" w:color="auto"/>
            <w:right w:val="none" w:sz="0" w:space="0" w:color="auto"/>
          </w:divBdr>
          <w:divsChild>
            <w:div w:id="575895603">
              <w:marLeft w:val="0"/>
              <w:marRight w:val="0"/>
              <w:marTop w:val="0"/>
              <w:marBottom w:val="0"/>
              <w:divBdr>
                <w:top w:val="none" w:sz="0" w:space="0" w:color="auto"/>
                <w:left w:val="none" w:sz="0" w:space="0" w:color="auto"/>
                <w:bottom w:val="none" w:sz="0" w:space="0" w:color="auto"/>
                <w:right w:val="none" w:sz="0" w:space="0" w:color="auto"/>
              </w:divBdr>
            </w:div>
          </w:divsChild>
        </w:div>
        <w:div w:id="1261642369">
          <w:marLeft w:val="0"/>
          <w:marRight w:val="0"/>
          <w:marTop w:val="0"/>
          <w:marBottom w:val="0"/>
          <w:divBdr>
            <w:top w:val="none" w:sz="0" w:space="0" w:color="auto"/>
            <w:left w:val="none" w:sz="0" w:space="0" w:color="auto"/>
            <w:bottom w:val="none" w:sz="0" w:space="0" w:color="auto"/>
            <w:right w:val="none" w:sz="0" w:space="0" w:color="auto"/>
          </w:divBdr>
        </w:div>
        <w:div w:id="986713123">
          <w:marLeft w:val="0"/>
          <w:marRight w:val="0"/>
          <w:marTop w:val="0"/>
          <w:marBottom w:val="0"/>
          <w:divBdr>
            <w:top w:val="none" w:sz="0" w:space="0" w:color="auto"/>
            <w:left w:val="none" w:sz="0" w:space="0" w:color="auto"/>
            <w:bottom w:val="none" w:sz="0" w:space="0" w:color="auto"/>
            <w:right w:val="none" w:sz="0" w:space="0" w:color="auto"/>
          </w:divBdr>
          <w:divsChild>
            <w:div w:id="1178080686">
              <w:marLeft w:val="0"/>
              <w:marRight w:val="0"/>
              <w:marTop w:val="0"/>
              <w:marBottom w:val="0"/>
              <w:divBdr>
                <w:top w:val="none" w:sz="0" w:space="0" w:color="auto"/>
                <w:left w:val="none" w:sz="0" w:space="0" w:color="auto"/>
                <w:bottom w:val="none" w:sz="0" w:space="0" w:color="auto"/>
                <w:right w:val="none" w:sz="0" w:space="0" w:color="auto"/>
              </w:divBdr>
            </w:div>
          </w:divsChild>
        </w:div>
        <w:div w:id="583681898">
          <w:marLeft w:val="0"/>
          <w:marRight w:val="0"/>
          <w:marTop w:val="0"/>
          <w:marBottom w:val="0"/>
          <w:divBdr>
            <w:top w:val="none" w:sz="0" w:space="0" w:color="auto"/>
            <w:left w:val="none" w:sz="0" w:space="0" w:color="auto"/>
            <w:bottom w:val="none" w:sz="0" w:space="0" w:color="auto"/>
            <w:right w:val="none" w:sz="0" w:space="0" w:color="auto"/>
          </w:divBdr>
        </w:div>
        <w:div w:id="517430140">
          <w:marLeft w:val="0"/>
          <w:marRight w:val="0"/>
          <w:marTop w:val="0"/>
          <w:marBottom w:val="0"/>
          <w:divBdr>
            <w:top w:val="none" w:sz="0" w:space="0" w:color="auto"/>
            <w:left w:val="none" w:sz="0" w:space="0" w:color="auto"/>
            <w:bottom w:val="none" w:sz="0" w:space="0" w:color="auto"/>
            <w:right w:val="none" w:sz="0" w:space="0" w:color="auto"/>
          </w:divBdr>
          <w:divsChild>
            <w:div w:id="1403332455">
              <w:marLeft w:val="0"/>
              <w:marRight w:val="0"/>
              <w:marTop w:val="0"/>
              <w:marBottom w:val="0"/>
              <w:divBdr>
                <w:top w:val="none" w:sz="0" w:space="0" w:color="auto"/>
                <w:left w:val="none" w:sz="0" w:space="0" w:color="auto"/>
                <w:bottom w:val="none" w:sz="0" w:space="0" w:color="auto"/>
                <w:right w:val="none" w:sz="0" w:space="0" w:color="auto"/>
              </w:divBdr>
            </w:div>
          </w:divsChild>
        </w:div>
        <w:div w:id="1466703292">
          <w:marLeft w:val="0"/>
          <w:marRight w:val="0"/>
          <w:marTop w:val="0"/>
          <w:marBottom w:val="0"/>
          <w:divBdr>
            <w:top w:val="none" w:sz="0" w:space="0" w:color="auto"/>
            <w:left w:val="none" w:sz="0" w:space="0" w:color="auto"/>
            <w:bottom w:val="none" w:sz="0" w:space="0" w:color="auto"/>
            <w:right w:val="none" w:sz="0" w:space="0" w:color="auto"/>
          </w:divBdr>
        </w:div>
        <w:div w:id="195697634">
          <w:marLeft w:val="0"/>
          <w:marRight w:val="0"/>
          <w:marTop w:val="0"/>
          <w:marBottom w:val="0"/>
          <w:divBdr>
            <w:top w:val="none" w:sz="0" w:space="0" w:color="auto"/>
            <w:left w:val="none" w:sz="0" w:space="0" w:color="auto"/>
            <w:bottom w:val="none" w:sz="0" w:space="0" w:color="auto"/>
            <w:right w:val="none" w:sz="0" w:space="0" w:color="auto"/>
          </w:divBdr>
          <w:divsChild>
            <w:div w:id="1299918391">
              <w:marLeft w:val="0"/>
              <w:marRight w:val="0"/>
              <w:marTop w:val="0"/>
              <w:marBottom w:val="0"/>
              <w:divBdr>
                <w:top w:val="none" w:sz="0" w:space="0" w:color="auto"/>
                <w:left w:val="none" w:sz="0" w:space="0" w:color="auto"/>
                <w:bottom w:val="none" w:sz="0" w:space="0" w:color="auto"/>
                <w:right w:val="none" w:sz="0" w:space="0" w:color="auto"/>
              </w:divBdr>
            </w:div>
          </w:divsChild>
        </w:div>
        <w:div w:id="335352976">
          <w:marLeft w:val="0"/>
          <w:marRight w:val="0"/>
          <w:marTop w:val="300"/>
          <w:marBottom w:val="0"/>
          <w:divBdr>
            <w:top w:val="none" w:sz="0" w:space="0" w:color="auto"/>
            <w:left w:val="none" w:sz="0" w:space="0" w:color="auto"/>
            <w:bottom w:val="none" w:sz="0" w:space="0" w:color="auto"/>
            <w:right w:val="none" w:sz="0" w:space="0" w:color="auto"/>
          </w:divBdr>
          <w:divsChild>
            <w:div w:id="650056886">
              <w:marLeft w:val="0"/>
              <w:marRight w:val="0"/>
              <w:marTop w:val="0"/>
              <w:marBottom w:val="0"/>
              <w:divBdr>
                <w:top w:val="none" w:sz="0" w:space="0" w:color="auto"/>
                <w:left w:val="none" w:sz="0" w:space="0" w:color="auto"/>
                <w:bottom w:val="none" w:sz="0" w:space="0" w:color="auto"/>
                <w:right w:val="none" w:sz="0" w:space="0" w:color="auto"/>
              </w:divBdr>
              <w:divsChild>
                <w:div w:id="1327974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289490">
          <w:marLeft w:val="0"/>
          <w:marRight w:val="0"/>
          <w:marTop w:val="300"/>
          <w:marBottom w:val="0"/>
          <w:divBdr>
            <w:top w:val="none" w:sz="0" w:space="0" w:color="auto"/>
            <w:left w:val="none" w:sz="0" w:space="0" w:color="auto"/>
            <w:bottom w:val="none" w:sz="0" w:space="0" w:color="auto"/>
            <w:right w:val="none" w:sz="0" w:space="0" w:color="auto"/>
          </w:divBdr>
          <w:divsChild>
            <w:div w:id="433476542">
              <w:marLeft w:val="0"/>
              <w:marRight w:val="0"/>
              <w:marTop w:val="0"/>
              <w:marBottom w:val="0"/>
              <w:divBdr>
                <w:top w:val="none" w:sz="0" w:space="0" w:color="auto"/>
                <w:left w:val="none" w:sz="0" w:space="0" w:color="auto"/>
                <w:bottom w:val="none" w:sz="0" w:space="0" w:color="auto"/>
                <w:right w:val="none" w:sz="0" w:space="0" w:color="auto"/>
              </w:divBdr>
              <w:divsChild>
                <w:div w:id="1992437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489934">
          <w:marLeft w:val="0"/>
          <w:marRight w:val="0"/>
          <w:marTop w:val="300"/>
          <w:marBottom w:val="0"/>
          <w:divBdr>
            <w:top w:val="none" w:sz="0" w:space="0" w:color="auto"/>
            <w:left w:val="none" w:sz="0" w:space="0" w:color="auto"/>
            <w:bottom w:val="none" w:sz="0" w:space="0" w:color="auto"/>
            <w:right w:val="none" w:sz="0" w:space="0" w:color="auto"/>
          </w:divBdr>
          <w:divsChild>
            <w:div w:id="2084646404">
              <w:marLeft w:val="0"/>
              <w:marRight w:val="0"/>
              <w:marTop w:val="0"/>
              <w:marBottom w:val="0"/>
              <w:divBdr>
                <w:top w:val="none" w:sz="0" w:space="0" w:color="auto"/>
                <w:left w:val="none" w:sz="0" w:space="0" w:color="auto"/>
                <w:bottom w:val="none" w:sz="0" w:space="0" w:color="auto"/>
                <w:right w:val="none" w:sz="0" w:space="0" w:color="auto"/>
              </w:divBdr>
              <w:divsChild>
                <w:div w:id="37088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4157669">
          <w:marLeft w:val="0"/>
          <w:marRight w:val="0"/>
          <w:marTop w:val="300"/>
          <w:marBottom w:val="0"/>
          <w:divBdr>
            <w:top w:val="none" w:sz="0" w:space="0" w:color="auto"/>
            <w:left w:val="none" w:sz="0" w:space="0" w:color="auto"/>
            <w:bottom w:val="none" w:sz="0" w:space="0" w:color="auto"/>
            <w:right w:val="none" w:sz="0" w:space="0" w:color="auto"/>
          </w:divBdr>
          <w:divsChild>
            <w:div w:id="469246132">
              <w:marLeft w:val="0"/>
              <w:marRight w:val="0"/>
              <w:marTop w:val="0"/>
              <w:marBottom w:val="0"/>
              <w:divBdr>
                <w:top w:val="none" w:sz="0" w:space="0" w:color="auto"/>
                <w:left w:val="none" w:sz="0" w:space="0" w:color="auto"/>
                <w:bottom w:val="none" w:sz="0" w:space="0" w:color="auto"/>
                <w:right w:val="none" w:sz="0" w:space="0" w:color="auto"/>
              </w:divBdr>
              <w:divsChild>
                <w:div w:id="1766001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4067617">
      <w:bodyDiv w:val="1"/>
      <w:marLeft w:val="0"/>
      <w:marRight w:val="0"/>
      <w:marTop w:val="0"/>
      <w:marBottom w:val="0"/>
      <w:divBdr>
        <w:top w:val="none" w:sz="0" w:space="0" w:color="auto"/>
        <w:left w:val="none" w:sz="0" w:space="0" w:color="auto"/>
        <w:bottom w:val="none" w:sz="0" w:space="0" w:color="auto"/>
        <w:right w:val="none" w:sz="0" w:space="0" w:color="auto"/>
      </w:divBdr>
      <w:divsChild>
        <w:div w:id="1592272609">
          <w:marLeft w:val="0"/>
          <w:marRight w:val="0"/>
          <w:marTop w:val="0"/>
          <w:marBottom w:val="0"/>
          <w:divBdr>
            <w:top w:val="none" w:sz="0" w:space="0" w:color="auto"/>
            <w:left w:val="none" w:sz="0" w:space="0" w:color="auto"/>
            <w:bottom w:val="none" w:sz="0" w:space="0" w:color="auto"/>
            <w:right w:val="none" w:sz="0" w:space="0" w:color="auto"/>
          </w:divBdr>
          <w:divsChild>
            <w:div w:id="310184773">
              <w:marLeft w:val="0"/>
              <w:marRight w:val="0"/>
              <w:marTop w:val="0"/>
              <w:marBottom w:val="0"/>
              <w:divBdr>
                <w:top w:val="none" w:sz="0" w:space="0" w:color="auto"/>
                <w:left w:val="none" w:sz="0" w:space="0" w:color="auto"/>
                <w:bottom w:val="none" w:sz="0" w:space="0" w:color="auto"/>
                <w:right w:val="none" w:sz="0" w:space="0" w:color="auto"/>
              </w:divBdr>
            </w:div>
          </w:divsChild>
        </w:div>
        <w:div w:id="192151560">
          <w:marLeft w:val="0"/>
          <w:marRight w:val="0"/>
          <w:marTop w:val="0"/>
          <w:marBottom w:val="0"/>
          <w:divBdr>
            <w:top w:val="none" w:sz="0" w:space="0" w:color="auto"/>
            <w:left w:val="none" w:sz="0" w:space="0" w:color="auto"/>
            <w:bottom w:val="none" w:sz="0" w:space="0" w:color="auto"/>
            <w:right w:val="none" w:sz="0" w:space="0" w:color="auto"/>
          </w:divBdr>
        </w:div>
        <w:div w:id="1858961347">
          <w:marLeft w:val="0"/>
          <w:marRight w:val="0"/>
          <w:marTop w:val="0"/>
          <w:marBottom w:val="0"/>
          <w:divBdr>
            <w:top w:val="none" w:sz="0" w:space="0" w:color="auto"/>
            <w:left w:val="none" w:sz="0" w:space="0" w:color="auto"/>
            <w:bottom w:val="none" w:sz="0" w:space="0" w:color="auto"/>
            <w:right w:val="none" w:sz="0" w:space="0" w:color="auto"/>
          </w:divBdr>
          <w:divsChild>
            <w:div w:id="874468387">
              <w:marLeft w:val="0"/>
              <w:marRight w:val="0"/>
              <w:marTop w:val="0"/>
              <w:marBottom w:val="0"/>
              <w:divBdr>
                <w:top w:val="none" w:sz="0" w:space="0" w:color="auto"/>
                <w:left w:val="none" w:sz="0" w:space="0" w:color="auto"/>
                <w:bottom w:val="none" w:sz="0" w:space="0" w:color="auto"/>
                <w:right w:val="none" w:sz="0" w:space="0" w:color="auto"/>
              </w:divBdr>
            </w:div>
          </w:divsChild>
        </w:div>
        <w:div w:id="76945898">
          <w:marLeft w:val="0"/>
          <w:marRight w:val="0"/>
          <w:marTop w:val="0"/>
          <w:marBottom w:val="0"/>
          <w:divBdr>
            <w:top w:val="none" w:sz="0" w:space="0" w:color="auto"/>
            <w:left w:val="none" w:sz="0" w:space="0" w:color="auto"/>
            <w:bottom w:val="none" w:sz="0" w:space="0" w:color="auto"/>
            <w:right w:val="none" w:sz="0" w:space="0" w:color="auto"/>
          </w:divBdr>
        </w:div>
        <w:div w:id="2030795442">
          <w:marLeft w:val="0"/>
          <w:marRight w:val="0"/>
          <w:marTop w:val="0"/>
          <w:marBottom w:val="0"/>
          <w:divBdr>
            <w:top w:val="none" w:sz="0" w:space="0" w:color="auto"/>
            <w:left w:val="none" w:sz="0" w:space="0" w:color="auto"/>
            <w:bottom w:val="none" w:sz="0" w:space="0" w:color="auto"/>
            <w:right w:val="none" w:sz="0" w:space="0" w:color="auto"/>
          </w:divBdr>
          <w:divsChild>
            <w:div w:id="793526837">
              <w:marLeft w:val="0"/>
              <w:marRight w:val="0"/>
              <w:marTop w:val="0"/>
              <w:marBottom w:val="0"/>
              <w:divBdr>
                <w:top w:val="none" w:sz="0" w:space="0" w:color="auto"/>
                <w:left w:val="none" w:sz="0" w:space="0" w:color="auto"/>
                <w:bottom w:val="none" w:sz="0" w:space="0" w:color="auto"/>
                <w:right w:val="none" w:sz="0" w:space="0" w:color="auto"/>
              </w:divBdr>
            </w:div>
          </w:divsChild>
        </w:div>
        <w:div w:id="530147006">
          <w:marLeft w:val="0"/>
          <w:marRight w:val="0"/>
          <w:marTop w:val="0"/>
          <w:marBottom w:val="0"/>
          <w:divBdr>
            <w:top w:val="none" w:sz="0" w:space="0" w:color="auto"/>
            <w:left w:val="none" w:sz="0" w:space="0" w:color="auto"/>
            <w:bottom w:val="none" w:sz="0" w:space="0" w:color="auto"/>
            <w:right w:val="none" w:sz="0" w:space="0" w:color="auto"/>
          </w:divBdr>
        </w:div>
        <w:div w:id="389422772">
          <w:marLeft w:val="0"/>
          <w:marRight w:val="0"/>
          <w:marTop w:val="0"/>
          <w:marBottom w:val="0"/>
          <w:divBdr>
            <w:top w:val="none" w:sz="0" w:space="0" w:color="auto"/>
            <w:left w:val="none" w:sz="0" w:space="0" w:color="auto"/>
            <w:bottom w:val="none" w:sz="0" w:space="0" w:color="auto"/>
            <w:right w:val="none" w:sz="0" w:space="0" w:color="auto"/>
          </w:divBdr>
          <w:divsChild>
            <w:div w:id="922034332">
              <w:marLeft w:val="0"/>
              <w:marRight w:val="0"/>
              <w:marTop w:val="0"/>
              <w:marBottom w:val="0"/>
              <w:divBdr>
                <w:top w:val="none" w:sz="0" w:space="0" w:color="auto"/>
                <w:left w:val="none" w:sz="0" w:space="0" w:color="auto"/>
                <w:bottom w:val="none" w:sz="0" w:space="0" w:color="auto"/>
                <w:right w:val="none" w:sz="0" w:space="0" w:color="auto"/>
              </w:divBdr>
            </w:div>
          </w:divsChild>
        </w:div>
        <w:div w:id="1890726069">
          <w:marLeft w:val="0"/>
          <w:marRight w:val="0"/>
          <w:marTop w:val="0"/>
          <w:marBottom w:val="0"/>
          <w:divBdr>
            <w:top w:val="none" w:sz="0" w:space="0" w:color="auto"/>
            <w:left w:val="none" w:sz="0" w:space="0" w:color="auto"/>
            <w:bottom w:val="none" w:sz="0" w:space="0" w:color="auto"/>
            <w:right w:val="none" w:sz="0" w:space="0" w:color="auto"/>
          </w:divBdr>
        </w:div>
        <w:div w:id="1257329343">
          <w:marLeft w:val="0"/>
          <w:marRight w:val="0"/>
          <w:marTop w:val="0"/>
          <w:marBottom w:val="0"/>
          <w:divBdr>
            <w:top w:val="none" w:sz="0" w:space="0" w:color="auto"/>
            <w:left w:val="none" w:sz="0" w:space="0" w:color="auto"/>
            <w:bottom w:val="none" w:sz="0" w:space="0" w:color="auto"/>
            <w:right w:val="none" w:sz="0" w:space="0" w:color="auto"/>
          </w:divBdr>
          <w:divsChild>
            <w:div w:id="417018859">
              <w:marLeft w:val="0"/>
              <w:marRight w:val="0"/>
              <w:marTop w:val="0"/>
              <w:marBottom w:val="0"/>
              <w:divBdr>
                <w:top w:val="none" w:sz="0" w:space="0" w:color="auto"/>
                <w:left w:val="none" w:sz="0" w:space="0" w:color="auto"/>
                <w:bottom w:val="none" w:sz="0" w:space="0" w:color="auto"/>
                <w:right w:val="none" w:sz="0" w:space="0" w:color="auto"/>
              </w:divBdr>
            </w:div>
          </w:divsChild>
        </w:div>
        <w:div w:id="2126341166">
          <w:marLeft w:val="0"/>
          <w:marRight w:val="0"/>
          <w:marTop w:val="0"/>
          <w:marBottom w:val="0"/>
          <w:divBdr>
            <w:top w:val="none" w:sz="0" w:space="0" w:color="auto"/>
            <w:left w:val="none" w:sz="0" w:space="0" w:color="auto"/>
            <w:bottom w:val="none" w:sz="0" w:space="0" w:color="auto"/>
            <w:right w:val="none" w:sz="0" w:space="0" w:color="auto"/>
          </w:divBdr>
        </w:div>
        <w:div w:id="1422868359">
          <w:marLeft w:val="0"/>
          <w:marRight w:val="0"/>
          <w:marTop w:val="0"/>
          <w:marBottom w:val="0"/>
          <w:divBdr>
            <w:top w:val="none" w:sz="0" w:space="0" w:color="auto"/>
            <w:left w:val="none" w:sz="0" w:space="0" w:color="auto"/>
            <w:bottom w:val="none" w:sz="0" w:space="0" w:color="auto"/>
            <w:right w:val="none" w:sz="0" w:space="0" w:color="auto"/>
          </w:divBdr>
          <w:divsChild>
            <w:div w:id="1346907785">
              <w:marLeft w:val="0"/>
              <w:marRight w:val="0"/>
              <w:marTop w:val="0"/>
              <w:marBottom w:val="0"/>
              <w:divBdr>
                <w:top w:val="none" w:sz="0" w:space="0" w:color="auto"/>
                <w:left w:val="none" w:sz="0" w:space="0" w:color="auto"/>
                <w:bottom w:val="none" w:sz="0" w:space="0" w:color="auto"/>
                <w:right w:val="none" w:sz="0" w:space="0" w:color="auto"/>
              </w:divBdr>
            </w:div>
          </w:divsChild>
        </w:div>
        <w:div w:id="785927966">
          <w:marLeft w:val="0"/>
          <w:marRight w:val="0"/>
          <w:marTop w:val="0"/>
          <w:marBottom w:val="0"/>
          <w:divBdr>
            <w:top w:val="none" w:sz="0" w:space="0" w:color="auto"/>
            <w:left w:val="none" w:sz="0" w:space="0" w:color="auto"/>
            <w:bottom w:val="none" w:sz="0" w:space="0" w:color="auto"/>
            <w:right w:val="none" w:sz="0" w:space="0" w:color="auto"/>
          </w:divBdr>
        </w:div>
        <w:div w:id="357505736">
          <w:marLeft w:val="0"/>
          <w:marRight w:val="0"/>
          <w:marTop w:val="0"/>
          <w:marBottom w:val="0"/>
          <w:divBdr>
            <w:top w:val="none" w:sz="0" w:space="0" w:color="auto"/>
            <w:left w:val="none" w:sz="0" w:space="0" w:color="auto"/>
            <w:bottom w:val="none" w:sz="0" w:space="0" w:color="auto"/>
            <w:right w:val="none" w:sz="0" w:space="0" w:color="auto"/>
          </w:divBdr>
          <w:divsChild>
            <w:div w:id="1099831682">
              <w:marLeft w:val="0"/>
              <w:marRight w:val="0"/>
              <w:marTop w:val="0"/>
              <w:marBottom w:val="0"/>
              <w:divBdr>
                <w:top w:val="none" w:sz="0" w:space="0" w:color="auto"/>
                <w:left w:val="none" w:sz="0" w:space="0" w:color="auto"/>
                <w:bottom w:val="none" w:sz="0" w:space="0" w:color="auto"/>
                <w:right w:val="none" w:sz="0" w:space="0" w:color="auto"/>
              </w:divBdr>
            </w:div>
          </w:divsChild>
        </w:div>
        <w:div w:id="516501586">
          <w:marLeft w:val="0"/>
          <w:marRight w:val="0"/>
          <w:marTop w:val="300"/>
          <w:marBottom w:val="0"/>
          <w:divBdr>
            <w:top w:val="none" w:sz="0" w:space="0" w:color="auto"/>
            <w:left w:val="none" w:sz="0" w:space="0" w:color="auto"/>
            <w:bottom w:val="none" w:sz="0" w:space="0" w:color="auto"/>
            <w:right w:val="none" w:sz="0" w:space="0" w:color="auto"/>
          </w:divBdr>
          <w:divsChild>
            <w:div w:id="648678555">
              <w:marLeft w:val="0"/>
              <w:marRight w:val="0"/>
              <w:marTop w:val="0"/>
              <w:marBottom w:val="0"/>
              <w:divBdr>
                <w:top w:val="none" w:sz="0" w:space="0" w:color="auto"/>
                <w:left w:val="none" w:sz="0" w:space="0" w:color="auto"/>
                <w:bottom w:val="none" w:sz="0" w:space="0" w:color="auto"/>
                <w:right w:val="none" w:sz="0" w:space="0" w:color="auto"/>
              </w:divBdr>
              <w:divsChild>
                <w:div w:id="1760053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6924">
          <w:marLeft w:val="0"/>
          <w:marRight w:val="0"/>
          <w:marTop w:val="300"/>
          <w:marBottom w:val="0"/>
          <w:divBdr>
            <w:top w:val="none" w:sz="0" w:space="0" w:color="auto"/>
            <w:left w:val="none" w:sz="0" w:space="0" w:color="auto"/>
            <w:bottom w:val="none" w:sz="0" w:space="0" w:color="auto"/>
            <w:right w:val="none" w:sz="0" w:space="0" w:color="auto"/>
          </w:divBdr>
          <w:divsChild>
            <w:div w:id="1190920412">
              <w:marLeft w:val="0"/>
              <w:marRight w:val="0"/>
              <w:marTop w:val="0"/>
              <w:marBottom w:val="0"/>
              <w:divBdr>
                <w:top w:val="none" w:sz="0" w:space="0" w:color="auto"/>
                <w:left w:val="none" w:sz="0" w:space="0" w:color="auto"/>
                <w:bottom w:val="none" w:sz="0" w:space="0" w:color="auto"/>
                <w:right w:val="none" w:sz="0" w:space="0" w:color="auto"/>
              </w:divBdr>
              <w:divsChild>
                <w:div w:id="1577470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944507">
          <w:marLeft w:val="0"/>
          <w:marRight w:val="0"/>
          <w:marTop w:val="300"/>
          <w:marBottom w:val="0"/>
          <w:divBdr>
            <w:top w:val="none" w:sz="0" w:space="0" w:color="auto"/>
            <w:left w:val="none" w:sz="0" w:space="0" w:color="auto"/>
            <w:bottom w:val="none" w:sz="0" w:space="0" w:color="auto"/>
            <w:right w:val="none" w:sz="0" w:space="0" w:color="auto"/>
          </w:divBdr>
          <w:divsChild>
            <w:div w:id="858352968">
              <w:marLeft w:val="0"/>
              <w:marRight w:val="0"/>
              <w:marTop w:val="0"/>
              <w:marBottom w:val="0"/>
              <w:divBdr>
                <w:top w:val="none" w:sz="0" w:space="0" w:color="auto"/>
                <w:left w:val="none" w:sz="0" w:space="0" w:color="auto"/>
                <w:bottom w:val="none" w:sz="0" w:space="0" w:color="auto"/>
                <w:right w:val="none" w:sz="0" w:space="0" w:color="auto"/>
              </w:divBdr>
              <w:divsChild>
                <w:div w:id="1598521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822260">
          <w:marLeft w:val="0"/>
          <w:marRight w:val="0"/>
          <w:marTop w:val="300"/>
          <w:marBottom w:val="0"/>
          <w:divBdr>
            <w:top w:val="none" w:sz="0" w:space="0" w:color="auto"/>
            <w:left w:val="none" w:sz="0" w:space="0" w:color="auto"/>
            <w:bottom w:val="none" w:sz="0" w:space="0" w:color="auto"/>
            <w:right w:val="none" w:sz="0" w:space="0" w:color="auto"/>
          </w:divBdr>
          <w:divsChild>
            <w:div w:id="835416388">
              <w:marLeft w:val="0"/>
              <w:marRight w:val="0"/>
              <w:marTop w:val="0"/>
              <w:marBottom w:val="0"/>
              <w:divBdr>
                <w:top w:val="none" w:sz="0" w:space="0" w:color="auto"/>
                <w:left w:val="none" w:sz="0" w:space="0" w:color="auto"/>
                <w:bottom w:val="none" w:sz="0" w:space="0" w:color="auto"/>
                <w:right w:val="none" w:sz="0" w:space="0" w:color="auto"/>
              </w:divBdr>
              <w:divsChild>
                <w:div w:id="1600718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5613022">
      <w:bodyDiv w:val="1"/>
      <w:marLeft w:val="0"/>
      <w:marRight w:val="0"/>
      <w:marTop w:val="0"/>
      <w:marBottom w:val="0"/>
      <w:divBdr>
        <w:top w:val="none" w:sz="0" w:space="0" w:color="auto"/>
        <w:left w:val="none" w:sz="0" w:space="0" w:color="auto"/>
        <w:bottom w:val="none" w:sz="0" w:space="0" w:color="auto"/>
        <w:right w:val="none" w:sz="0" w:space="0" w:color="auto"/>
      </w:divBdr>
      <w:divsChild>
        <w:div w:id="970785292">
          <w:marLeft w:val="0"/>
          <w:marRight w:val="0"/>
          <w:marTop w:val="0"/>
          <w:marBottom w:val="0"/>
          <w:divBdr>
            <w:top w:val="none" w:sz="0" w:space="0" w:color="auto"/>
            <w:left w:val="none" w:sz="0" w:space="0" w:color="auto"/>
            <w:bottom w:val="none" w:sz="0" w:space="0" w:color="auto"/>
            <w:right w:val="none" w:sz="0" w:space="0" w:color="auto"/>
          </w:divBdr>
        </w:div>
        <w:div w:id="2033914567">
          <w:marLeft w:val="0"/>
          <w:marRight w:val="0"/>
          <w:marTop w:val="0"/>
          <w:marBottom w:val="0"/>
          <w:divBdr>
            <w:top w:val="none" w:sz="0" w:space="0" w:color="auto"/>
            <w:left w:val="none" w:sz="0" w:space="0" w:color="auto"/>
            <w:bottom w:val="none" w:sz="0" w:space="0" w:color="auto"/>
            <w:right w:val="none" w:sz="0" w:space="0" w:color="auto"/>
          </w:divBdr>
          <w:divsChild>
            <w:div w:id="381439441">
              <w:marLeft w:val="0"/>
              <w:marRight w:val="0"/>
              <w:marTop w:val="0"/>
              <w:marBottom w:val="0"/>
              <w:divBdr>
                <w:top w:val="none" w:sz="0" w:space="0" w:color="auto"/>
                <w:left w:val="none" w:sz="0" w:space="0" w:color="auto"/>
                <w:bottom w:val="none" w:sz="0" w:space="0" w:color="auto"/>
                <w:right w:val="none" w:sz="0" w:space="0" w:color="auto"/>
              </w:divBdr>
            </w:div>
          </w:divsChild>
        </w:div>
        <w:div w:id="1831167357">
          <w:marLeft w:val="0"/>
          <w:marRight w:val="0"/>
          <w:marTop w:val="0"/>
          <w:marBottom w:val="0"/>
          <w:divBdr>
            <w:top w:val="none" w:sz="0" w:space="0" w:color="auto"/>
            <w:left w:val="none" w:sz="0" w:space="0" w:color="auto"/>
            <w:bottom w:val="none" w:sz="0" w:space="0" w:color="auto"/>
            <w:right w:val="none" w:sz="0" w:space="0" w:color="auto"/>
          </w:divBdr>
        </w:div>
        <w:div w:id="1805925905">
          <w:marLeft w:val="0"/>
          <w:marRight w:val="0"/>
          <w:marTop w:val="0"/>
          <w:marBottom w:val="0"/>
          <w:divBdr>
            <w:top w:val="none" w:sz="0" w:space="0" w:color="auto"/>
            <w:left w:val="none" w:sz="0" w:space="0" w:color="auto"/>
            <w:bottom w:val="none" w:sz="0" w:space="0" w:color="auto"/>
            <w:right w:val="none" w:sz="0" w:space="0" w:color="auto"/>
          </w:divBdr>
          <w:divsChild>
            <w:div w:id="593125639">
              <w:marLeft w:val="0"/>
              <w:marRight w:val="0"/>
              <w:marTop w:val="0"/>
              <w:marBottom w:val="0"/>
              <w:divBdr>
                <w:top w:val="none" w:sz="0" w:space="0" w:color="auto"/>
                <w:left w:val="none" w:sz="0" w:space="0" w:color="auto"/>
                <w:bottom w:val="none" w:sz="0" w:space="0" w:color="auto"/>
                <w:right w:val="none" w:sz="0" w:space="0" w:color="auto"/>
              </w:divBdr>
            </w:div>
          </w:divsChild>
        </w:div>
        <w:div w:id="429352246">
          <w:marLeft w:val="0"/>
          <w:marRight w:val="0"/>
          <w:marTop w:val="0"/>
          <w:marBottom w:val="0"/>
          <w:divBdr>
            <w:top w:val="none" w:sz="0" w:space="0" w:color="auto"/>
            <w:left w:val="none" w:sz="0" w:space="0" w:color="auto"/>
            <w:bottom w:val="none" w:sz="0" w:space="0" w:color="auto"/>
            <w:right w:val="none" w:sz="0" w:space="0" w:color="auto"/>
          </w:divBdr>
        </w:div>
        <w:div w:id="2083479268">
          <w:marLeft w:val="0"/>
          <w:marRight w:val="0"/>
          <w:marTop w:val="0"/>
          <w:marBottom w:val="0"/>
          <w:divBdr>
            <w:top w:val="none" w:sz="0" w:space="0" w:color="auto"/>
            <w:left w:val="none" w:sz="0" w:space="0" w:color="auto"/>
            <w:bottom w:val="none" w:sz="0" w:space="0" w:color="auto"/>
            <w:right w:val="none" w:sz="0" w:space="0" w:color="auto"/>
          </w:divBdr>
          <w:divsChild>
            <w:div w:id="25182292">
              <w:marLeft w:val="0"/>
              <w:marRight w:val="0"/>
              <w:marTop w:val="0"/>
              <w:marBottom w:val="0"/>
              <w:divBdr>
                <w:top w:val="none" w:sz="0" w:space="0" w:color="auto"/>
                <w:left w:val="none" w:sz="0" w:space="0" w:color="auto"/>
                <w:bottom w:val="none" w:sz="0" w:space="0" w:color="auto"/>
                <w:right w:val="none" w:sz="0" w:space="0" w:color="auto"/>
              </w:divBdr>
            </w:div>
          </w:divsChild>
        </w:div>
        <w:div w:id="2059742610">
          <w:marLeft w:val="0"/>
          <w:marRight w:val="0"/>
          <w:marTop w:val="0"/>
          <w:marBottom w:val="0"/>
          <w:divBdr>
            <w:top w:val="none" w:sz="0" w:space="0" w:color="auto"/>
            <w:left w:val="none" w:sz="0" w:space="0" w:color="auto"/>
            <w:bottom w:val="none" w:sz="0" w:space="0" w:color="auto"/>
            <w:right w:val="none" w:sz="0" w:space="0" w:color="auto"/>
          </w:divBdr>
        </w:div>
        <w:div w:id="1048384209">
          <w:marLeft w:val="0"/>
          <w:marRight w:val="0"/>
          <w:marTop w:val="0"/>
          <w:marBottom w:val="0"/>
          <w:divBdr>
            <w:top w:val="none" w:sz="0" w:space="0" w:color="auto"/>
            <w:left w:val="none" w:sz="0" w:space="0" w:color="auto"/>
            <w:bottom w:val="none" w:sz="0" w:space="0" w:color="auto"/>
            <w:right w:val="none" w:sz="0" w:space="0" w:color="auto"/>
          </w:divBdr>
          <w:divsChild>
            <w:div w:id="1084112792">
              <w:marLeft w:val="0"/>
              <w:marRight w:val="0"/>
              <w:marTop w:val="0"/>
              <w:marBottom w:val="0"/>
              <w:divBdr>
                <w:top w:val="none" w:sz="0" w:space="0" w:color="auto"/>
                <w:left w:val="none" w:sz="0" w:space="0" w:color="auto"/>
                <w:bottom w:val="none" w:sz="0" w:space="0" w:color="auto"/>
                <w:right w:val="none" w:sz="0" w:space="0" w:color="auto"/>
              </w:divBdr>
            </w:div>
          </w:divsChild>
        </w:div>
        <w:div w:id="1992980683">
          <w:marLeft w:val="0"/>
          <w:marRight w:val="0"/>
          <w:marTop w:val="0"/>
          <w:marBottom w:val="0"/>
          <w:divBdr>
            <w:top w:val="none" w:sz="0" w:space="0" w:color="auto"/>
            <w:left w:val="none" w:sz="0" w:space="0" w:color="auto"/>
            <w:bottom w:val="none" w:sz="0" w:space="0" w:color="auto"/>
            <w:right w:val="none" w:sz="0" w:space="0" w:color="auto"/>
          </w:divBdr>
        </w:div>
        <w:div w:id="803734984">
          <w:marLeft w:val="0"/>
          <w:marRight w:val="0"/>
          <w:marTop w:val="0"/>
          <w:marBottom w:val="0"/>
          <w:divBdr>
            <w:top w:val="none" w:sz="0" w:space="0" w:color="auto"/>
            <w:left w:val="none" w:sz="0" w:space="0" w:color="auto"/>
            <w:bottom w:val="none" w:sz="0" w:space="0" w:color="auto"/>
            <w:right w:val="none" w:sz="0" w:space="0" w:color="auto"/>
          </w:divBdr>
          <w:divsChild>
            <w:div w:id="571356005">
              <w:marLeft w:val="0"/>
              <w:marRight w:val="0"/>
              <w:marTop w:val="0"/>
              <w:marBottom w:val="0"/>
              <w:divBdr>
                <w:top w:val="none" w:sz="0" w:space="0" w:color="auto"/>
                <w:left w:val="none" w:sz="0" w:space="0" w:color="auto"/>
                <w:bottom w:val="none" w:sz="0" w:space="0" w:color="auto"/>
                <w:right w:val="none" w:sz="0" w:space="0" w:color="auto"/>
              </w:divBdr>
            </w:div>
          </w:divsChild>
        </w:div>
        <w:div w:id="1253127505">
          <w:marLeft w:val="0"/>
          <w:marRight w:val="0"/>
          <w:marTop w:val="0"/>
          <w:marBottom w:val="0"/>
          <w:divBdr>
            <w:top w:val="none" w:sz="0" w:space="0" w:color="auto"/>
            <w:left w:val="none" w:sz="0" w:space="0" w:color="auto"/>
            <w:bottom w:val="none" w:sz="0" w:space="0" w:color="auto"/>
            <w:right w:val="none" w:sz="0" w:space="0" w:color="auto"/>
          </w:divBdr>
        </w:div>
        <w:div w:id="592132409">
          <w:marLeft w:val="0"/>
          <w:marRight w:val="0"/>
          <w:marTop w:val="0"/>
          <w:marBottom w:val="0"/>
          <w:divBdr>
            <w:top w:val="none" w:sz="0" w:space="0" w:color="auto"/>
            <w:left w:val="none" w:sz="0" w:space="0" w:color="auto"/>
            <w:bottom w:val="none" w:sz="0" w:space="0" w:color="auto"/>
            <w:right w:val="none" w:sz="0" w:space="0" w:color="auto"/>
          </w:divBdr>
          <w:divsChild>
            <w:div w:id="228466434">
              <w:marLeft w:val="0"/>
              <w:marRight w:val="0"/>
              <w:marTop w:val="0"/>
              <w:marBottom w:val="0"/>
              <w:divBdr>
                <w:top w:val="none" w:sz="0" w:space="0" w:color="auto"/>
                <w:left w:val="none" w:sz="0" w:space="0" w:color="auto"/>
                <w:bottom w:val="none" w:sz="0" w:space="0" w:color="auto"/>
                <w:right w:val="none" w:sz="0" w:space="0" w:color="auto"/>
              </w:divBdr>
            </w:div>
          </w:divsChild>
        </w:div>
        <w:div w:id="1592540711">
          <w:marLeft w:val="0"/>
          <w:marRight w:val="0"/>
          <w:marTop w:val="0"/>
          <w:marBottom w:val="0"/>
          <w:divBdr>
            <w:top w:val="none" w:sz="0" w:space="0" w:color="auto"/>
            <w:left w:val="none" w:sz="0" w:space="0" w:color="auto"/>
            <w:bottom w:val="none" w:sz="0" w:space="0" w:color="auto"/>
            <w:right w:val="none" w:sz="0" w:space="0" w:color="auto"/>
          </w:divBdr>
        </w:div>
        <w:div w:id="1103107898">
          <w:marLeft w:val="0"/>
          <w:marRight w:val="0"/>
          <w:marTop w:val="0"/>
          <w:marBottom w:val="0"/>
          <w:divBdr>
            <w:top w:val="none" w:sz="0" w:space="0" w:color="auto"/>
            <w:left w:val="none" w:sz="0" w:space="0" w:color="auto"/>
            <w:bottom w:val="none" w:sz="0" w:space="0" w:color="auto"/>
            <w:right w:val="none" w:sz="0" w:space="0" w:color="auto"/>
          </w:divBdr>
          <w:divsChild>
            <w:div w:id="153687146">
              <w:marLeft w:val="0"/>
              <w:marRight w:val="0"/>
              <w:marTop w:val="0"/>
              <w:marBottom w:val="0"/>
              <w:divBdr>
                <w:top w:val="none" w:sz="0" w:space="0" w:color="auto"/>
                <w:left w:val="none" w:sz="0" w:space="0" w:color="auto"/>
                <w:bottom w:val="none" w:sz="0" w:space="0" w:color="auto"/>
                <w:right w:val="none" w:sz="0" w:space="0" w:color="auto"/>
              </w:divBdr>
            </w:div>
          </w:divsChild>
        </w:div>
        <w:div w:id="273832020">
          <w:marLeft w:val="0"/>
          <w:marRight w:val="0"/>
          <w:marTop w:val="300"/>
          <w:marBottom w:val="0"/>
          <w:divBdr>
            <w:top w:val="none" w:sz="0" w:space="0" w:color="auto"/>
            <w:left w:val="none" w:sz="0" w:space="0" w:color="auto"/>
            <w:bottom w:val="none" w:sz="0" w:space="0" w:color="auto"/>
            <w:right w:val="none" w:sz="0" w:space="0" w:color="auto"/>
          </w:divBdr>
          <w:divsChild>
            <w:div w:id="1579172952">
              <w:marLeft w:val="0"/>
              <w:marRight w:val="0"/>
              <w:marTop w:val="0"/>
              <w:marBottom w:val="0"/>
              <w:divBdr>
                <w:top w:val="none" w:sz="0" w:space="0" w:color="auto"/>
                <w:left w:val="none" w:sz="0" w:space="0" w:color="auto"/>
                <w:bottom w:val="none" w:sz="0" w:space="0" w:color="auto"/>
                <w:right w:val="none" w:sz="0" w:space="0" w:color="auto"/>
              </w:divBdr>
              <w:divsChild>
                <w:div w:id="347563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4499505">
          <w:marLeft w:val="0"/>
          <w:marRight w:val="0"/>
          <w:marTop w:val="300"/>
          <w:marBottom w:val="0"/>
          <w:divBdr>
            <w:top w:val="none" w:sz="0" w:space="0" w:color="auto"/>
            <w:left w:val="none" w:sz="0" w:space="0" w:color="auto"/>
            <w:bottom w:val="none" w:sz="0" w:space="0" w:color="auto"/>
            <w:right w:val="none" w:sz="0" w:space="0" w:color="auto"/>
          </w:divBdr>
          <w:divsChild>
            <w:div w:id="641539017">
              <w:marLeft w:val="0"/>
              <w:marRight w:val="0"/>
              <w:marTop w:val="0"/>
              <w:marBottom w:val="0"/>
              <w:divBdr>
                <w:top w:val="none" w:sz="0" w:space="0" w:color="auto"/>
                <w:left w:val="none" w:sz="0" w:space="0" w:color="auto"/>
                <w:bottom w:val="none" w:sz="0" w:space="0" w:color="auto"/>
                <w:right w:val="none" w:sz="0" w:space="0" w:color="auto"/>
              </w:divBdr>
              <w:divsChild>
                <w:div w:id="992028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153612">
          <w:marLeft w:val="0"/>
          <w:marRight w:val="0"/>
          <w:marTop w:val="300"/>
          <w:marBottom w:val="0"/>
          <w:divBdr>
            <w:top w:val="none" w:sz="0" w:space="0" w:color="auto"/>
            <w:left w:val="none" w:sz="0" w:space="0" w:color="auto"/>
            <w:bottom w:val="none" w:sz="0" w:space="0" w:color="auto"/>
            <w:right w:val="none" w:sz="0" w:space="0" w:color="auto"/>
          </w:divBdr>
          <w:divsChild>
            <w:div w:id="1885868649">
              <w:marLeft w:val="0"/>
              <w:marRight w:val="0"/>
              <w:marTop w:val="0"/>
              <w:marBottom w:val="0"/>
              <w:divBdr>
                <w:top w:val="none" w:sz="0" w:space="0" w:color="auto"/>
                <w:left w:val="none" w:sz="0" w:space="0" w:color="auto"/>
                <w:bottom w:val="none" w:sz="0" w:space="0" w:color="auto"/>
                <w:right w:val="none" w:sz="0" w:space="0" w:color="auto"/>
              </w:divBdr>
              <w:divsChild>
                <w:div w:id="1458717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233999">
          <w:marLeft w:val="0"/>
          <w:marRight w:val="0"/>
          <w:marTop w:val="300"/>
          <w:marBottom w:val="0"/>
          <w:divBdr>
            <w:top w:val="none" w:sz="0" w:space="0" w:color="auto"/>
            <w:left w:val="none" w:sz="0" w:space="0" w:color="auto"/>
            <w:bottom w:val="none" w:sz="0" w:space="0" w:color="auto"/>
            <w:right w:val="none" w:sz="0" w:space="0" w:color="auto"/>
          </w:divBdr>
          <w:divsChild>
            <w:div w:id="701788193">
              <w:marLeft w:val="0"/>
              <w:marRight w:val="0"/>
              <w:marTop w:val="0"/>
              <w:marBottom w:val="0"/>
              <w:divBdr>
                <w:top w:val="none" w:sz="0" w:space="0" w:color="auto"/>
                <w:left w:val="none" w:sz="0" w:space="0" w:color="auto"/>
                <w:bottom w:val="none" w:sz="0" w:space="0" w:color="auto"/>
                <w:right w:val="none" w:sz="0" w:space="0" w:color="auto"/>
              </w:divBdr>
              <w:divsChild>
                <w:div w:id="93943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661627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0815335">
      <w:bodyDiv w:val="1"/>
      <w:marLeft w:val="0"/>
      <w:marRight w:val="0"/>
      <w:marTop w:val="0"/>
      <w:marBottom w:val="0"/>
      <w:divBdr>
        <w:top w:val="none" w:sz="0" w:space="0" w:color="auto"/>
        <w:left w:val="none" w:sz="0" w:space="0" w:color="auto"/>
        <w:bottom w:val="none" w:sz="0" w:space="0" w:color="auto"/>
        <w:right w:val="none" w:sz="0" w:space="0" w:color="auto"/>
      </w:divBdr>
      <w:divsChild>
        <w:div w:id="1319727683">
          <w:marLeft w:val="0"/>
          <w:marRight w:val="0"/>
          <w:marTop w:val="0"/>
          <w:marBottom w:val="0"/>
          <w:divBdr>
            <w:top w:val="none" w:sz="0" w:space="0" w:color="auto"/>
            <w:left w:val="none" w:sz="0" w:space="0" w:color="auto"/>
            <w:bottom w:val="none" w:sz="0" w:space="0" w:color="auto"/>
            <w:right w:val="none" w:sz="0" w:space="0" w:color="auto"/>
          </w:divBdr>
        </w:div>
        <w:div w:id="1135029881">
          <w:marLeft w:val="0"/>
          <w:marRight w:val="0"/>
          <w:marTop w:val="0"/>
          <w:marBottom w:val="0"/>
          <w:divBdr>
            <w:top w:val="none" w:sz="0" w:space="0" w:color="auto"/>
            <w:left w:val="none" w:sz="0" w:space="0" w:color="auto"/>
            <w:bottom w:val="none" w:sz="0" w:space="0" w:color="auto"/>
            <w:right w:val="none" w:sz="0" w:space="0" w:color="auto"/>
          </w:divBdr>
          <w:divsChild>
            <w:div w:id="237836632">
              <w:marLeft w:val="0"/>
              <w:marRight w:val="0"/>
              <w:marTop w:val="0"/>
              <w:marBottom w:val="0"/>
              <w:divBdr>
                <w:top w:val="none" w:sz="0" w:space="0" w:color="auto"/>
                <w:left w:val="none" w:sz="0" w:space="0" w:color="auto"/>
                <w:bottom w:val="none" w:sz="0" w:space="0" w:color="auto"/>
                <w:right w:val="none" w:sz="0" w:space="0" w:color="auto"/>
              </w:divBdr>
            </w:div>
          </w:divsChild>
        </w:div>
        <w:div w:id="2088651906">
          <w:marLeft w:val="0"/>
          <w:marRight w:val="0"/>
          <w:marTop w:val="0"/>
          <w:marBottom w:val="0"/>
          <w:divBdr>
            <w:top w:val="none" w:sz="0" w:space="0" w:color="auto"/>
            <w:left w:val="none" w:sz="0" w:space="0" w:color="auto"/>
            <w:bottom w:val="none" w:sz="0" w:space="0" w:color="auto"/>
            <w:right w:val="none" w:sz="0" w:space="0" w:color="auto"/>
          </w:divBdr>
        </w:div>
        <w:div w:id="1573082467">
          <w:marLeft w:val="0"/>
          <w:marRight w:val="0"/>
          <w:marTop w:val="0"/>
          <w:marBottom w:val="0"/>
          <w:divBdr>
            <w:top w:val="none" w:sz="0" w:space="0" w:color="auto"/>
            <w:left w:val="none" w:sz="0" w:space="0" w:color="auto"/>
            <w:bottom w:val="none" w:sz="0" w:space="0" w:color="auto"/>
            <w:right w:val="none" w:sz="0" w:space="0" w:color="auto"/>
          </w:divBdr>
          <w:divsChild>
            <w:div w:id="1149830567">
              <w:marLeft w:val="0"/>
              <w:marRight w:val="0"/>
              <w:marTop w:val="0"/>
              <w:marBottom w:val="0"/>
              <w:divBdr>
                <w:top w:val="none" w:sz="0" w:space="0" w:color="auto"/>
                <w:left w:val="none" w:sz="0" w:space="0" w:color="auto"/>
                <w:bottom w:val="none" w:sz="0" w:space="0" w:color="auto"/>
                <w:right w:val="none" w:sz="0" w:space="0" w:color="auto"/>
              </w:divBdr>
            </w:div>
          </w:divsChild>
        </w:div>
        <w:div w:id="1399089355">
          <w:marLeft w:val="0"/>
          <w:marRight w:val="0"/>
          <w:marTop w:val="0"/>
          <w:marBottom w:val="0"/>
          <w:divBdr>
            <w:top w:val="none" w:sz="0" w:space="0" w:color="auto"/>
            <w:left w:val="none" w:sz="0" w:space="0" w:color="auto"/>
            <w:bottom w:val="none" w:sz="0" w:space="0" w:color="auto"/>
            <w:right w:val="none" w:sz="0" w:space="0" w:color="auto"/>
          </w:divBdr>
        </w:div>
        <w:div w:id="1980374112">
          <w:marLeft w:val="0"/>
          <w:marRight w:val="0"/>
          <w:marTop w:val="0"/>
          <w:marBottom w:val="0"/>
          <w:divBdr>
            <w:top w:val="none" w:sz="0" w:space="0" w:color="auto"/>
            <w:left w:val="none" w:sz="0" w:space="0" w:color="auto"/>
            <w:bottom w:val="none" w:sz="0" w:space="0" w:color="auto"/>
            <w:right w:val="none" w:sz="0" w:space="0" w:color="auto"/>
          </w:divBdr>
          <w:divsChild>
            <w:div w:id="1260335367">
              <w:marLeft w:val="0"/>
              <w:marRight w:val="0"/>
              <w:marTop w:val="0"/>
              <w:marBottom w:val="0"/>
              <w:divBdr>
                <w:top w:val="none" w:sz="0" w:space="0" w:color="auto"/>
                <w:left w:val="none" w:sz="0" w:space="0" w:color="auto"/>
                <w:bottom w:val="none" w:sz="0" w:space="0" w:color="auto"/>
                <w:right w:val="none" w:sz="0" w:space="0" w:color="auto"/>
              </w:divBdr>
            </w:div>
          </w:divsChild>
        </w:div>
        <w:div w:id="470946851">
          <w:marLeft w:val="0"/>
          <w:marRight w:val="0"/>
          <w:marTop w:val="0"/>
          <w:marBottom w:val="0"/>
          <w:divBdr>
            <w:top w:val="none" w:sz="0" w:space="0" w:color="auto"/>
            <w:left w:val="none" w:sz="0" w:space="0" w:color="auto"/>
            <w:bottom w:val="none" w:sz="0" w:space="0" w:color="auto"/>
            <w:right w:val="none" w:sz="0" w:space="0" w:color="auto"/>
          </w:divBdr>
        </w:div>
        <w:div w:id="283538259">
          <w:marLeft w:val="0"/>
          <w:marRight w:val="0"/>
          <w:marTop w:val="0"/>
          <w:marBottom w:val="0"/>
          <w:divBdr>
            <w:top w:val="none" w:sz="0" w:space="0" w:color="auto"/>
            <w:left w:val="none" w:sz="0" w:space="0" w:color="auto"/>
            <w:bottom w:val="none" w:sz="0" w:space="0" w:color="auto"/>
            <w:right w:val="none" w:sz="0" w:space="0" w:color="auto"/>
          </w:divBdr>
          <w:divsChild>
            <w:div w:id="193033832">
              <w:marLeft w:val="0"/>
              <w:marRight w:val="0"/>
              <w:marTop w:val="0"/>
              <w:marBottom w:val="0"/>
              <w:divBdr>
                <w:top w:val="none" w:sz="0" w:space="0" w:color="auto"/>
                <w:left w:val="none" w:sz="0" w:space="0" w:color="auto"/>
                <w:bottom w:val="none" w:sz="0" w:space="0" w:color="auto"/>
                <w:right w:val="none" w:sz="0" w:space="0" w:color="auto"/>
              </w:divBdr>
            </w:div>
          </w:divsChild>
        </w:div>
        <w:div w:id="1578242818">
          <w:marLeft w:val="0"/>
          <w:marRight w:val="0"/>
          <w:marTop w:val="0"/>
          <w:marBottom w:val="0"/>
          <w:divBdr>
            <w:top w:val="none" w:sz="0" w:space="0" w:color="auto"/>
            <w:left w:val="none" w:sz="0" w:space="0" w:color="auto"/>
            <w:bottom w:val="none" w:sz="0" w:space="0" w:color="auto"/>
            <w:right w:val="none" w:sz="0" w:space="0" w:color="auto"/>
          </w:divBdr>
        </w:div>
        <w:div w:id="1269967562">
          <w:marLeft w:val="0"/>
          <w:marRight w:val="0"/>
          <w:marTop w:val="0"/>
          <w:marBottom w:val="0"/>
          <w:divBdr>
            <w:top w:val="none" w:sz="0" w:space="0" w:color="auto"/>
            <w:left w:val="none" w:sz="0" w:space="0" w:color="auto"/>
            <w:bottom w:val="none" w:sz="0" w:space="0" w:color="auto"/>
            <w:right w:val="none" w:sz="0" w:space="0" w:color="auto"/>
          </w:divBdr>
          <w:divsChild>
            <w:div w:id="839387702">
              <w:marLeft w:val="0"/>
              <w:marRight w:val="0"/>
              <w:marTop w:val="0"/>
              <w:marBottom w:val="0"/>
              <w:divBdr>
                <w:top w:val="none" w:sz="0" w:space="0" w:color="auto"/>
                <w:left w:val="none" w:sz="0" w:space="0" w:color="auto"/>
                <w:bottom w:val="none" w:sz="0" w:space="0" w:color="auto"/>
                <w:right w:val="none" w:sz="0" w:space="0" w:color="auto"/>
              </w:divBdr>
            </w:div>
          </w:divsChild>
        </w:div>
        <w:div w:id="401414052">
          <w:marLeft w:val="0"/>
          <w:marRight w:val="0"/>
          <w:marTop w:val="0"/>
          <w:marBottom w:val="0"/>
          <w:divBdr>
            <w:top w:val="none" w:sz="0" w:space="0" w:color="auto"/>
            <w:left w:val="none" w:sz="0" w:space="0" w:color="auto"/>
            <w:bottom w:val="none" w:sz="0" w:space="0" w:color="auto"/>
            <w:right w:val="none" w:sz="0" w:space="0" w:color="auto"/>
          </w:divBdr>
        </w:div>
        <w:div w:id="1120732506">
          <w:marLeft w:val="0"/>
          <w:marRight w:val="0"/>
          <w:marTop w:val="0"/>
          <w:marBottom w:val="0"/>
          <w:divBdr>
            <w:top w:val="none" w:sz="0" w:space="0" w:color="auto"/>
            <w:left w:val="none" w:sz="0" w:space="0" w:color="auto"/>
            <w:bottom w:val="none" w:sz="0" w:space="0" w:color="auto"/>
            <w:right w:val="none" w:sz="0" w:space="0" w:color="auto"/>
          </w:divBdr>
          <w:divsChild>
            <w:div w:id="218438496">
              <w:marLeft w:val="0"/>
              <w:marRight w:val="0"/>
              <w:marTop w:val="0"/>
              <w:marBottom w:val="0"/>
              <w:divBdr>
                <w:top w:val="none" w:sz="0" w:space="0" w:color="auto"/>
                <w:left w:val="none" w:sz="0" w:space="0" w:color="auto"/>
                <w:bottom w:val="none" w:sz="0" w:space="0" w:color="auto"/>
                <w:right w:val="none" w:sz="0" w:space="0" w:color="auto"/>
              </w:divBdr>
            </w:div>
          </w:divsChild>
        </w:div>
        <w:div w:id="1278491239">
          <w:marLeft w:val="0"/>
          <w:marRight w:val="0"/>
          <w:marTop w:val="0"/>
          <w:marBottom w:val="0"/>
          <w:divBdr>
            <w:top w:val="none" w:sz="0" w:space="0" w:color="auto"/>
            <w:left w:val="none" w:sz="0" w:space="0" w:color="auto"/>
            <w:bottom w:val="none" w:sz="0" w:space="0" w:color="auto"/>
            <w:right w:val="none" w:sz="0" w:space="0" w:color="auto"/>
          </w:divBdr>
        </w:div>
        <w:div w:id="816650899">
          <w:marLeft w:val="0"/>
          <w:marRight w:val="0"/>
          <w:marTop w:val="0"/>
          <w:marBottom w:val="0"/>
          <w:divBdr>
            <w:top w:val="none" w:sz="0" w:space="0" w:color="auto"/>
            <w:left w:val="none" w:sz="0" w:space="0" w:color="auto"/>
            <w:bottom w:val="none" w:sz="0" w:space="0" w:color="auto"/>
            <w:right w:val="none" w:sz="0" w:space="0" w:color="auto"/>
          </w:divBdr>
          <w:divsChild>
            <w:div w:id="506864176">
              <w:marLeft w:val="0"/>
              <w:marRight w:val="0"/>
              <w:marTop w:val="0"/>
              <w:marBottom w:val="0"/>
              <w:divBdr>
                <w:top w:val="none" w:sz="0" w:space="0" w:color="auto"/>
                <w:left w:val="none" w:sz="0" w:space="0" w:color="auto"/>
                <w:bottom w:val="none" w:sz="0" w:space="0" w:color="auto"/>
                <w:right w:val="none" w:sz="0" w:space="0" w:color="auto"/>
              </w:divBdr>
            </w:div>
          </w:divsChild>
        </w:div>
        <w:div w:id="1826236139">
          <w:marLeft w:val="0"/>
          <w:marRight w:val="0"/>
          <w:marTop w:val="300"/>
          <w:marBottom w:val="0"/>
          <w:divBdr>
            <w:top w:val="none" w:sz="0" w:space="0" w:color="auto"/>
            <w:left w:val="none" w:sz="0" w:space="0" w:color="auto"/>
            <w:bottom w:val="none" w:sz="0" w:space="0" w:color="auto"/>
            <w:right w:val="none" w:sz="0" w:space="0" w:color="auto"/>
          </w:divBdr>
          <w:divsChild>
            <w:div w:id="1900238513">
              <w:marLeft w:val="0"/>
              <w:marRight w:val="0"/>
              <w:marTop w:val="0"/>
              <w:marBottom w:val="0"/>
              <w:divBdr>
                <w:top w:val="none" w:sz="0" w:space="0" w:color="auto"/>
                <w:left w:val="none" w:sz="0" w:space="0" w:color="auto"/>
                <w:bottom w:val="none" w:sz="0" w:space="0" w:color="auto"/>
                <w:right w:val="none" w:sz="0" w:space="0" w:color="auto"/>
              </w:divBdr>
              <w:divsChild>
                <w:div w:id="2028487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764071">
          <w:marLeft w:val="0"/>
          <w:marRight w:val="0"/>
          <w:marTop w:val="300"/>
          <w:marBottom w:val="0"/>
          <w:divBdr>
            <w:top w:val="none" w:sz="0" w:space="0" w:color="auto"/>
            <w:left w:val="none" w:sz="0" w:space="0" w:color="auto"/>
            <w:bottom w:val="none" w:sz="0" w:space="0" w:color="auto"/>
            <w:right w:val="none" w:sz="0" w:space="0" w:color="auto"/>
          </w:divBdr>
          <w:divsChild>
            <w:div w:id="1910580237">
              <w:marLeft w:val="0"/>
              <w:marRight w:val="0"/>
              <w:marTop w:val="0"/>
              <w:marBottom w:val="0"/>
              <w:divBdr>
                <w:top w:val="none" w:sz="0" w:space="0" w:color="auto"/>
                <w:left w:val="none" w:sz="0" w:space="0" w:color="auto"/>
                <w:bottom w:val="none" w:sz="0" w:space="0" w:color="auto"/>
                <w:right w:val="none" w:sz="0" w:space="0" w:color="auto"/>
              </w:divBdr>
              <w:divsChild>
                <w:div w:id="333579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464116">
          <w:marLeft w:val="0"/>
          <w:marRight w:val="0"/>
          <w:marTop w:val="300"/>
          <w:marBottom w:val="0"/>
          <w:divBdr>
            <w:top w:val="none" w:sz="0" w:space="0" w:color="auto"/>
            <w:left w:val="none" w:sz="0" w:space="0" w:color="auto"/>
            <w:bottom w:val="none" w:sz="0" w:space="0" w:color="auto"/>
            <w:right w:val="none" w:sz="0" w:space="0" w:color="auto"/>
          </w:divBdr>
          <w:divsChild>
            <w:div w:id="1345090932">
              <w:marLeft w:val="0"/>
              <w:marRight w:val="0"/>
              <w:marTop w:val="0"/>
              <w:marBottom w:val="0"/>
              <w:divBdr>
                <w:top w:val="none" w:sz="0" w:space="0" w:color="auto"/>
                <w:left w:val="none" w:sz="0" w:space="0" w:color="auto"/>
                <w:bottom w:val="none" w:sz="0" w:space="0" w:color="auto"/>
                <w:right w:val="none" w:sz="0" w:space="0" w:color="auto"/>
              </w:divBdr>
              <w:divsChild>
                <w:div w:id="688602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813940">
          <w:marLeft w:val="0"/>
          <w:marRight w:val="0"/>
          <w:marTop w:val="300"/>
          <w:marBottom w:val="0"/>
          <w:divBdr>
            <w:top w:val="none" w:sz="0" w:space="0" w:color="auto"/>
            <w:left w:val="none" w:sz="0" w:space="0" w:color="auto"/>
            <w:bottom w:val="none" w:sz="0" w:space="0" w:color="auto"/>
            <w:right w:val="none" w:sz="0" w:space="0" w:color="auto"/>
          </w:divBdr>
          <w:divsChild>
            <w:div w:id="1979912890">
              <w:marLeft w:val="0"/>
              <w:marRight w:val="0"/>
              <w:marTop w:val="0"/>
              <w:marBottom w:val="0"/>
              <w:divBdr>
                <w:top w:val="none" w:sz="0" w:space="0" w:color="auto"/>
                <w:left w:val="none" w:sz="0" w:space="0" w:color="auto"/>
                <w:bottom w:val="none" w:sz="0" w:space="0" w:color="auto"/>
                <w:right w:val="none" w:sz="0" w:space="0" w:color="auto"/>
              </w:divBdr>
              <w:divsChild>
                <w:div w:id="81730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361089">
      <w:bodyDiv w:val="1"/>
      <w:marLeft w:val="0"/>
      <w:marRight w:val="0"/>
      <w:marTop w:val="0"/>
      <w:marBottom w:val="0"/>
      <w:divBdr>
        <w:top w:val="none" w:sz="0" w:space="0" w:color="auto"/>
        <w:left w:val="none" w:sz="0" w:space="0" w:color="auto"/>
        <w:bottom w:val="none" w:sz="0" w:space="0" w:color="auto"/>
        <w:right w:val="none" w:sz="0" w:space="0" w:color="auto"/>
      </w:divBdr>
      <w:divsChild>
        <w:div w:id="750350542">
          <w:marLeft w:val="0"/>
          <w:marRight w:val="0"/>
          <w:marTop w:val="0"/>
          <w:marBottom w:val="0"/>
          <w:divBdr>
            <w:top w:val="none" w:sz="0" w:space="0" w:color="auto"/>
            <w:left w:val="none" w:sz="0" w:space="0" w:color="auto"/>
            <w:bottom w:val="none" w:sz="0" w:space="0" w:color="auto"/>
            <w:right w:val="none" w:sz="0" w:space="0" w:color="auto"/>
          </w:divBdr>
        </w:div>
        <w:div w:id="361981650">
          <w:marLeft w:val="0"/>
          <w:marRight w:val="0"/>
          <w:marTop w:val="0"/>
          <w:marBottom w:val="0"/>
          <w:divBdr>
            <w:top w:val="none" w:sz="0" w:space="0" w:color="auto"/>
            <w:left w:val="none" w:sz="0" w:space="0" w:color="auto"/>
            <w:bottom w:val="none" w:sz="0" w:space="0" w:color="auto"/>
            <w:right w:val="none" w:sz="0" w:space="0" w:color="auto"/>
          </w:divBdr>
          <w:divsChild>
            <w:div w:id="689066130">
              <w:marLeft w:val="0"/>
              <w:marRight w:val="0"/>
              <w:marTop w:val="0"/>
              <w:marBottom w:val="0"/>
              <w:divBdr>
                <w:top w:val="none" w:sz="0" w:space="0" w:color="auto"/>
                <w:left w:val="none" w:sz="0" w:space="0" w:color="auto"/>
                <w:bottom w:val="none" w:sz="0" w:space="0" w:color="auto"/>
                <w:right w:val="none" w:sz="0" w:space="0" w:color="auto"/>
              </w:divBdr>
            </w:div>
          </w:divsChild>
        </w:div>
        <w:div w:id="996955935">
          <w:marLeft w:val="0"/>
          <w:marRight w:val="0"/>
          <w:marTop w:val="0"/>
          <w:marBottom w:val="0"/>
          <w:divBdr>
            <w:top w:val="none" w:sz="0" w:space="0" w:color="auto"/>
            <w:left w:val="none" w:sz="0" w:space="0" w:color="auto"/>
            <w:bottom w:val="none" w:sz="0" w:space="0" w:color="auto"/>
            <w:right w:val="none" w:sz="0" w:space="0" w:color="auto"/>
          </w:divBdr>
        </w:div>
        <w:div w:id="478695395">
          <w:marLeft w:val="0"/>
          <w:marRight w:val="0"/>
          <w:marTop w:val="0"/>
          <w:marBottom w:val="0"/>
          <w:divBdr>
            <w:top w:val="none" w:sz="0" w:space="0" w:color="auto"/>
            <w:left w:val="none" w:sz="0" w:space="0" w:color="auto"/>
            <w:bottom w:val="none" w:sz="0" w:space="0" w:color="auto"/>
            <w:right w:val="none" w:sz="0" w:space="0" w:color="auto"/>
          </w:divBdr>
          <w:divsChild>
            <w:div w:id="1483540708">
              <w:marLeft w:val="0"/>
              <w:marRight w:val="0"/>
              <w:marTop w:val="0"/>
              <w:marBottom w:val="0"/>
              <w:divBdr>
                <w:top w:val="none" w:sz="0" w:space="0" w:color="auto"/>
                <w:left w:val="none" w:sz="0" w:space="0" w:color="auto"/>
                <w:bottom w:val="none" w:sz="0" w:space="0" w:color="auto"/>
                <w:right w:val="none" w:sz="0" w:space="0" w:color="auto"/>
              </w:divBdr>
            </w:div>
          </w:divsChild>
        </w:div>
        <w:div w:id="1776319539">
          <w:marLeft w:val="0"/>
          <w:marRight w:val="0"/>
          <w:marTop w:val="0"/>
          <w:marBottom w:val="0"/>
          <w:divBdr>
            <w:top w:val="none" w:sz="0" w:space="0" w:color="auto"/>
            <w:left w:val="none" w:sz="0" w:space="0" w:color="auto"/>
            <w:bottom w:val="none" w:sz="0" w:space="0" w:color="auto"/>
            <w:right w:val="none" w:sz="0" w:space="0" w:color="auto"/>
          </w:divBdr>
        </w:div>
        <w:div w:id="1593925887">
          <w:marLeft w:val="0"/>
          <w:marRight w:val="0"/>
          <w:marTop w:val="0"/>
          <w:marBottom w:val="0"/>
          <w:divBdr>
            <w:top w:val="none" w:sz="0" w:space="0" w:color="auto"/>
            <w:left w:val="none" w:sz="0" w:space="0" w:color="auto"/>
            <w:bottom w:val="none" w:sz="0" w:space="0" w:color="auto"/>
            <w:right w:val="none" w:sz="0" w:space="0" w:color="auto"/>
          </w:divBdr>
          <w:divsChild>
            <w:div w:id="1661424805">
              <w:marLeft w:val="0"/>
              <w:marRight w:val="0"/>
              <w:marTop w:val="0"/>
              <w:marBottom w:val="0"/>
              <w:divBdr>
                <w:top w:val="none" w:sz="0" w:space="0" w:color="auto"/>
                <w:left w:val="none" w:sz="0" w:space="0" w:color="auto"/>
                <w:bottom w:val="none" w:sz="0" w:space="0" w:color="auto"/>
                <w:right w:val="none" w:sz="0" w:space="0" w:color="auto"/>
              </w:divBdr>
            </w:div>
          </w:divsChild>
        </w:div>
        <w:div w:id="1248732369">
          <w:marLeft w:val="0"/>
          <w:marRight w:val="0"/>
          <w:marTop w:val="0"/>
          <w:marBottom w:val="0"/>
          <w:divBdr>
            <w:top w:val="none" w:sz="0" w:space="0" w:color="auto"/>
            <w:left w:val="none" w:sz="0" w:space="0" w:color="auto"/>
            <w:bottom w:val="none" w:sz="0" w:space="0" w:color="auto"/>
            <w:right w:val="none" w:sz="0" w:space="0" w:color="auto"/>
          </w:divBdr>
        </w:div>
        <w:div w:id="417289294">
          <w:marLeft w:val="0"/>
          <w:marRight w:val="0"/>
          <w:marTop w:val="0"/>
          <w:marBottom w:val="0"/>
          <w:divBdr>
            <w:top w:val="none" w:sz="0" w:space="0" w:color="auto"/>
            <w:left w:val="none" w:sz="0" w:space="0" w:color="auto"/>
            <w:bottom w:val="none" w:sz="0" w:space="0" w:color="auto"/>
            <w:right w:val="none" w:sz="0" w:space="0" w:color="auto"/>
          </w:divBdr>
          <w:divsChild>
            <w:div w:id="1882401605">
              <w:marLeft w:val="0"/>
              <w:marRight w:val="0"/>
              <w:marTop w:val="0"/>
              <w:marBottom w:val="0"/>
              <w:divBdr>
                <w:top w:val="none" w:sz="0" w:space="0" w:color="auto"/>
                <w:left w:val="none" w:sz="0" w:space="0" w:color="auto"/>
                <w:bottom w:val="none" w:sz="0" w:space="0" w:color="auto"/>
                <w:right w:val="none" w:sz="0" w:space="0" w:color="auto"/>
              </w:divBdr>
            </w:div>
          </w:divsChild>
        </w:div>
        <w:div w:id="1500147239">
          <w:marLeft w:val="0"/>
          <w:marRight w:val="0"/>
          <w:marTop w:val="0"/>
          <w:marBottom w:val="0"/>
          <w:divBdr>
            <w:top w:val="none" w:sz="0" w:space="0" w:color="auto"/>
            <w:left w:val="none" w:sz="0" w:space="0" w:color="auto"/>
            <w:bottom w:val="none" w:sz="0" w:space="0" w:color="auto"/>
            <w:right w:val="none" w:sz="0" w:space="0" w:color="auto"/>
          </w:divBdr>
        </w:div>
        <w:div w:id="507642293">
          <w:marLeft w:val="0"/>
          <w:marRight w:val="0"/>
          <w:marTop w:val="0"/>
          <w:marBottom w:val="0"/>
          <w:divBdr>
            <w:top w:val="none" w:sz="0" w:space="0" w:color="auto"/>
            <w:left w:val="none" w:sz="0" w:space="0" w:color="auto"/>
            <w:bottom w:val="none" w:sz="0" w:space="0" w:color="auto"/>
            <w:right w:val="none" w:sz="0" w:space="0" w:color="auto"/>
          </w:divBdr>
          <w:divsChild>
            <w:div w:id="1920561030">
              <w:marLeft w:val="0"/>
              <w:marRight w:val="0"/>
              <w:marTop w:val="0"/>
              <w:marBottom w:val="0"/>
              <w:divBdr>
                <w:top w:val="none" w:sz="0" w:space="0" w:color="auto"/>
                <w:left w:val="none" w:sz="0" w:space="0" w:color="auto"/>
                <w:bottom w:val="none" w:sz="0" w:space="0" w:color="auto"/>
                <w:right w:val="none" w:sz="0" w:space="0" w:color="auto"/>
              </w:divBdr>
            </w:div>
          </w:divsChild>
        </w:div>
        <w:div w:id="67197855">
          <w:marLeft w:val="0"/>
          <w:marRight w:val="0"/>
          <w:marTop w:val="0"/>
          <w:marBottom w:val="0"/>
          <w:divBdr>
            <w:top w:val="none" w:sz="0" w:space="0" w:color="auto"/>
            <w:left w:val="none" w:sz="0" w:space="0" w:color="auto"/>
            <w:bottom w:val="none" w:sz="0" w:space="0" w:color="auto"/>
            <w:right w:val="none" w:sz="0" w:space="0" w:color="auto"/>
          </w:divBdr>
        </w:div>
        <w:div w:id="502665296">
          <w:marLeft w:val="0"/>
          <w:marRight w:val="0"/>
          <w:marTop w:val="0"/>
          <w:marBottom w:val="0"/>
          <w:divBdr>
            <w:top w:val="none" w:sz="0" w:space="0" w:color="auto"/>
            <w:left w:val="none" w:sz="0" w:space="0" w:color="auto"/>
            <w:bottom w:val="none" w:sz="0" w:space="0" w:color="auto"/>
            <w:right w:val="none" w:sz="0" w:space="0" w:color="auto"/>
          </w:divBdr>
          <w:divsChild>
            <w:div w:id="181554829">
              <w:marLeft w:val="0"/>
              <w:marRight w:val="0"/>
              <w:marTop w:val="0"/>
              <w:marBottom w:val="0"/>
              <w:divBdr>
                <w:top w:val="none" w:sz="0" w:space="0" w:color="auto"/>
                <w:left w:val="none" w:sz="0" w:space="0" w:color="auto"/>
                <w:bottom w:val="none" w:sz="0" w:space="0" w:color="auto"/>
                <w:right w:val="none" w:sz="0" w:space="0" w:color="auto"/>
              </w:divBdr>
            </w:div>
          </w:divsChild>
        </w:div>
        <w:div w:id="1595285673">
          <w:marLeft w:val="0"/>
          <w:marRight w:val="0"/>
          <w:marTop w:val="0"/>
          <w:marBottom w:val="0"/>
          <w:divBdr>
            <w:top w:val="none" w:sz="0" w:space="0" w:color="auto"/>
            <w:left w:val="none" w:sz="0" w:space="0" w:color="auto"/>
            <w:bottom w:val="none" w:sz="0" w:space="0" w:color="auto"/>
            <w:right w:val="none" w:sz="0" w:space="0" w:color="auto"/>
          </w:divBdr>
        </w:div>
        <w:div w:id="372464774">
          <w:marLeft w:val="0"/>
          <w:marRight w:val="0"/>
          <w:marTop w:val="0"/>
          <w:marBottom w:val="0"/>
          <w:divBdr>
            <w:top w:val="none" w:sz="0" w:space="0" w:color="auto"/>
            <w:left w:val="none" w:sz="0" w:space="0" w:color="auto"/>
            <w:bottom w:val="none" w:sz="0" w:space="0" w:color="auto"/>
            <w:right w:val="none" w:sz="0" w:space="0" w:color="auto"/>
          </w:divBdr>
          <w:divsChild>
            <w:div w:id="36901726">
              <w:marLeft w:val="0"/>
              <w:marRight w:val="0"/>
              <w:marTop w:val="0"/>
              <w:marBottom w:val="0"/>
              <w:divBdr>
                <w:top w:val="none" w:sz="0" w:space="0" w:color="auto"/>
                <w:left w:val="none" w:sz="0" w:space="0" w:color="auto"/>
                <w:bottom w:val="none" w:sz="0" w:space="0" w:color="auto"/>
                <w:right w:val="none" w:sz="0" w:space="0" w:color="auto"/>
              </w:divBdr>
            </w:div>
          </w:divsChild>
        </w:div>
        <w:div w:id="247690229">
          <w:marLeft w:val="0"/>
          <w:marRight w:val="0"/>
          <w:marTop w:val="300"/>
          <w:marBottom w:val="0"/>
          <w:divBdr>
            <w:top w:val="none" w:sz="0" w:space="0" w:color="auto"/>
            <w:left w:val="none" w:sz="0" w:space="0" w:color="auto"/>
            <w:bottom w:val="none" w:sz="0" w:space="0" w:color="auto"/>
            <w:right w:val="none" w:sz="0" w:space="0" w:color="auto"/>
          </w:divBdr>
          <w:divsChild>
            <w:div w:id="1026566774">
              <w:marLeft w:val="0"/>
              <w:marRight w:val="0"/>
              <w:marTop w:val="0"/>
              <w:marBottom w:val="0"/>
              <w:divBdr>
                <w:top w:val="none" w:sz="0" w:space="0" w:color="auto"/>
                <w:left w:val="none" w:sz="0" w:space="0" w:color="auto"/>
                <w:bottom w:val="none" w:sz="0" w:space="0" w:color="auto"/>
                <w:right w:val="none" w:sz="0" w:space="0" w:color="auto"/>
              </w:divBdr>
              <w:divsChild>
                <w:div w:id="639067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122974">
          <w:marLeft w:val="0"/>
          <w:marRight w:val="0"/>
          <w:marTop w:val="300"/>
          <w:marBottom w:val="0"/>
          <w:divBdr>
            <w:top w:val="none" w:sz="0" w:space="0" w:color="auto"/>
            <w:left w:val="none" w:sz="0" w:space="0" w:color="auto"/>
            <w:bottom w:val="none" w:sz="0" w:space="0" w:color="auto"/>
            <w:right w:val="none" w:sz="0" w:space="0" w:color="auto"/>
          </w:divBdr>
          <w:divsChild>
            <w:div w:id="863513969">
              <w:marLeft w:val="0"/>
              <w:marRight w:val="0"/>
              <w:marTop w:val="0"/>
              <w:marBottom w:val="0"/>
              <w:divBdr>
                <w:top w:val="none" w:sz="0" w:space="0" w:color="auto"/>
                <w:left w:val="none" w:sz="0" w:space="0" w:color="auto"/>
                <w:bottom w:val="none" w:sz="0" w:space="0" w:color="auto"/>
                <w:right w:val="none" w:sz="0" w:space="0" w:color="auto"/>
              </w:divBdr>
              <w:divsChild>
                <w:div w:id="587888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087636">
          <w:marLeft w:val="0"/>
          <w:marRight w:val="0"/>
          <w:marTop w:val="300"/>
          <w:marBottom w:val="0"/>
          <w:divBdr>
            <w:top w:val="none" w:sz="0" w:space="0" w:color="auto"/>
            <w:left w:val="none" w:sz="0" w:space="0" w:color="auto"/>
            <w:bottom w:val="none" w:sz="0" w:space="0" w:color="auto"/>
            <w:right w:val="none" w:sz="0" w:space="0" w:color="auto"/>
          </w:divBdr>
          <w:divsChild>
            <w:div w:id="823085887">
              <w:marLeft w:val="0"/>
              <w:marRight w:val="0"/>
              <w:marTop w:val="0"/>
              <w:marBottom w:val="0"/>
              <w:divBdr>
                <w:top w:val="none" w:sz="0" w:space="0" w:color="auto"/>
                <w:left w:val="none" w:sz="0" w:space="0" w:color="auto"/>
                <w:bottom w:val="none" w:sz="0" w:space="0" w:color="auto"/>
                <w:right w:val="none" w:sz="0" w:space="0" w:color="auto"/>
              </w:divBdr>
              <w:divsChild>
                <w:div w:id="1671761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047270">
          <w:marLeft w:val="0"/>
          <w:marRight w:val="0"/>
          <w:marTop w:val="300"/>
          <w:marBottom w:val="0"/>
          <w:divBdr>
            <w:top w:val="none" w:sz="0" w:space="0" w:color="auto"/>
            <w:left w:val="none" w:sz="0" w:space="0" w:color="auto"/>
            <w:bottom w:val="none" w:sz="0" w:space="0" w:color="auto"/>
            <w:right w:val="none" w:sz="0" w:space="0" w:color="auto"/>
          </w:divBdr>
          <w:divsChild>
            <w:div w:id="1788887007">
              <w:marLeft w:val="0"/>
              <w:marRight w:val="0"/>
              <w:marTop w:val="0"/>
              <w:marBottom w:val="0"/>
              <w:divBdr>
                <w:top w:val="none" w:sz="0" w:space="0" w:color="auto"/>
                <w:left w:val="none" w:sz="0" w:space="0" w:color="auto"/>
                <w:bottom w:val="none" w:sz="0" w:space="0" w:color="auto"/>
                <w:right w:val="none" w:sz="0" w:space="0" w:color="auto"/>
              </w:divBdr>
              <w:divsChild>
                <w:div w:id="51273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4406396">
      <w:bodyDiv w:val="1"/>
      <w:marLeft w:val="0"/>
      <w:marRight w:val="0"/>
      <w:marTop w:val="0"/>
      <w:marBottom w:val="0"/>
      <w:divBdr>
        <w:top w:val="none" w:sz="0" w:space="0" w:color="auto"/>
        <w:left w:val="none" w:sz="0" w:space="0" w:color="auto"/>
        <w:bottom w:val="none" w:sz="0" w:space="0" w:color="auto"/>
        <w:right w:val="none" w:sz="0" w:space="0" w:color="auto"/>
      </w:divBdr>
      <w:divsChild>
        <w:div w:id="920602897">
          <w:marLeft w:val="0"/>
          <w:marRight w:val="0"/>
          <w:marTop w:val="0"/>
          <w:marBottom w:val="0"/>
          <w:divBdr>
            <w:top w:val="none" w:sz="0" w:space="0" w:color="auto"/>
            <w:left w:val="none" w:sz="0" w:space="0" w:color="auto"/>
            <w:bottom w:val="none" w:sz="0" w:space="0" w:color="auto"/>
            <w:right w:val="none" w:sz="0" w:space="0" w:color="auto"/>
          </w:divBdr>
        </w:div>
        <w:div w:id="860388308">
          <w:marLeft w:val="0"/>
          <w:marRight w:val="0"/>
          <w:marTop w:val="0"/>
          <w:marBottom w:val="0"/>
          <w:divBdr>
            <w:top w:val="none" w:sz="0" w:space="0" w:color="auto"/>
            <w:left w:val="none" w:sz="0" w:space="0" w:color="auto"/>
            <w:bottom w:val="none" w:sz="0" w:space="0" w:color="auto"/>
            <w:right w:val="none" w:sz="0" w:space="0" w:color="auto"/>
          </w:divBdr>
          <w:divsChild>
            <w:div w:id="705525106">
              <w:marLeft w:val="0"/>
              <w:marRight w:val="0"/>
              <w:marTop w:val="0"/>
              <w:marBottom w:val="0"/>
              <w:divBdr>
                <w:top w:val="none" w:sz="0" w:space="0" w:color="auto"/>
                <w:left w:val="none" w:sz="0" w:space="0" w:color="auto"/>
                <w:bottom w:val="none" w:sz="0" w:space="0" w:color="auto"/>
                <w:right w:val="none" w:sz="0" w:space="0" w:color="auto"/>
              </w:divBdr>
            </w:div>
          </w:divsChild>
        </w:div>
        <w:div w:id="782072851">
          <w:marLeft w:val="0"/>
          <w:marRight w:val="0"/>
          <w:marTop w:val="0"/>
          <w:marBottom w:val="0"/>
          <w:divBdr>
            <w:top w:val="none" w:sz="0" w:space="0" w:color="auto"/>
            <w:left w:val="none" w:sz="0" w:space="0" w:color="auto"/>
            <w:bottom w:val="none" w:sz="0" w:space="0" w:color="auto"/>
            <w:right w:val="none" w:sz="0" w:space="0" w:color="auto"/>
          </w:divBdr>
        </w:div>
        <w:div w:id="941113010">
          <w:marLeft w:val="0"/>
          <w:marRight w:val="0"/>
          <w:marTop w:val="0"/>
          <w:marBottom w:val="0"/>
          <w:divBdr>
            <w:top w:val="none" w:sz="0" w:space="0" w:color="auto"/>
            <w:left w:val="none" w:sz="0" w:space="0" w:color="auto"/>
            <w:bottom w:val="none" w:sz="0" w:space="0" w:color="auto"/>
            <w:right w:val="none" w:sz="0" w:space="0" w:color="auto"/>
          </w:divBdr>
          <w:divsChild>
            <w:div w:id="308827447">
              <w:marLeft w:val="0"/>
              <w:marRight w:val="0"/>
              <w:marTop w:val="0"/>
              <w:marBottom w:val="0"/>
              <w:divBdr>
                <w:top w:val="none" w:sz="0" w:space="0" w:color="auto"/>
                <w:left w:val="none" w:sz="0" w:space="0" w:color="auto"/>
                <w:bottom w:val="none" w:sz="0" w:space="0" w:color="auto"/>
                <w:right w:val="none" w:sz="0" w:space="0" w:color="auto"/>
              </w:divBdr>
            </w:div>
          </w:divsChild>
        </w:div>
        <w:div w:id="1329752902">
          <w:marLeft w:val="0"/>
          <w:marRight w:val="0"/>
          <w:marTop w:val="0"/>
          <w:marBottom w:val="0"/>
          <w:divBdr>
            <w:top w:val="none" w:sz="0" w:space="0" w:color="auto"/>
            <w:left w:val="none" w:sz="0" w:space="0" w:color="auto"/>
            <w:bottom w:val="none" w:sz="0" w:space="0" w:color="auto"/>
            <w:right w:val="none" w:sz="0" w:space="0" w:color="auto"/>
          </w:divBdr>
        </w:div>
        <w:div w:id="137844571">
          <w:marLeft w:val="0"/>
          <w:marRight w:val="0"/>
          <w:marTop w:val="0"/>
          <w:marBottom w:val="0"/>
          <w:divBdr>
            <w:top w:val="none" w:sz="0" w:space="0" w:color="auto"/>
            <w:left w:val="none" w:sz="0" w:space="0" w:color="auto"/>
            <w:bottom w:val="none" w:sz="0" w:space="0" w:color="auto"/>
            <w:right w:val="none" w:sz="0" w:space="0" w:color="auto"/>
          </w:divBdr>
          <w:divsChild>
            <w:div w:id="271593779">
              <w:marLeft w:val="0"/>
              <w:marRight w:val="0"/>
              <w:marTop w:val="0"/>
              <w:marBottom w:val="0"/>
              <w:divBdr>
                <w:top w:val="none" w:sz="0" w:space="0" w:color="auto"/>
                <w:left w:val="none" w:sz="0" w:space="0" w:color="auto"/>
                <w:bottom w:val="none" w:sz="0" w:space="0" w:color="auto"/>
                <w:right w:val="none" w:sz="0" w:space="0" w:color="auto"/>
              </w:divBdr>
            </w:div>
          </w:divsChild>
        </w:div>
        <w:div w:id="1604530650">
          <w:marLeft w:val="0"/>
          <w:marRight w:val="0"/>
          <w:marTop w:val="0"/>
          <w:marBottom w:val="0"/>
          <w:divBdr>
            <w:top w:val="none" w:sz="0" w:space="0" w:color="auto"/>
            <w:left w:val="none" w:sz="0" w:space="0" w:color="auto"/>
            <w:bottom w:val="none" w:sz="0" w:space="0" w:color="auto"/>
            <w:right w:val="none" w:sz="0" w:space="0" w:color="auto"/>
          </w:divBdr>
        </w:div>
        <w:div w:id="502479644">
          <w:marLeft w:val="0"/>
          <w:marRight w:val="0"/>
          <w:marTop w:val="0"/>
          <w:marBottom w:val="0"/>
          <w:divBdr>
            <w:top w:val="none" w:sz="0" w:space="0" w:color="auto"/>
            <w:left w:val="none" w:sz="0" w:space="0" w:color="auto"/>
            <w:bottom w:val="none" w:sz="0" w:space="0" w:color="auto"/>
            <w:right w:val="none" w:sz="0" w:space="0" w:color="auto"/>
          </w:divBdr>
          <w:divsChild>
            <w:div w:id="396051682">
              <w:marLeft w:val="0"/>
              <w:marRight w:val="0"/>
              <w:marTop w:val="0"/>
              <w:marBottom w:val="0"/>
              <w:divBdr>
                <w:top w:val="none" w:sz="0" w:space="0" w:color="auto"/>
                <w:left w:val="none" w:sz="0" w:space="0" w:color="auto"/>
                <w:bottom w:val="none" w:sz="0" w:space="0" w:color="auto"/>
                <w:right w:val="none" w:sz="0" w:space="0" w:color="auto"/>
              </w:divBdr>
            </w:div>
          </w:divsChild>
        </w:div>
        <w:div w:id="1040546957">
          <w:marLeft w:val="0"/>
          <w:marRight w:val="0"/>
          <w:marTop w:val="0"/>
          <w:marBottom w:val="0"/>
          <w:divBdr>
            <w:top w:val="none" w:sz="0" w:space="0" w:color="auto"/>
            <w:left w:val="none" w:sz="0" w:space="0" w:color="auto"/>
            <w:bottom w:val="none" w:sz="0" w:space="0" w:color="auto"/>
            <w:right w:val="none" w:sz="0" w:space="0" w:color="auto"/>
          </w:divBdr>
        </w:div>
        <w:div w:id="1698389173">
          <w:marLeft w:val="0"/>
          <w:marRight w:val="0"/>
          <w:marTop w:val="0"/>
          <w:marBottom w:val="0"/>
          <w:divBdr>
            <w:top w:val="none" w:sz="0" w:space="0" w:color="auto"/>
            <w:left w:val="none" w:sz="0" w:space="0" w:color="auto"/>
            <w:bottom w:val="none" w:sz="0" w:space="0" w:color="auto"/>
            <w:right w:val="none" w:sz="0" w:space="0" w:color="auto"/>
          </w:divBdr>
          <w:divsChild>
            <w:div w:id="1234703444">
              <w:marLeft w:val="0"/>
              <w:marRight w:val="0"/>
              <w:marTop w:val="0"/>
              <w:marBottom w:val="0"/>
              <w:divBdr>
                <w:top w:val="none" w:sz="0" w:space="0" w:color="auto"/>
                <w:left w:val="none" w:sz="0" w:space="0" w:color="auto"/>
                <w:bottom w:val="none" w:sz="0" w:space="0" w:color="auto"/>
                <w:right w:val="none" w:sz="0" w:space="0" w:color="auto"/>
              </w:divBdr>
            </w:div>
          </w:divsChild>
        </w:div>
        <w:div w:id="828449396">
          <w:marLeft w:val="0"/>
          <w:marRight w:val="0"/>
          <w:marTop w:val="0"/>
          <w:marBottom w:val="0"/>
          <w:divBdr>
            <w:top w:val="none" w:sz="0" w:space="0" w:color="auto"/>
            <w:left w:val="none" w:sz="0" w:space="0" w:color="auto"/>
            <w:bottom w:val="none" w:sz="0" w:space="0" w:color="auto"/>
            <w:right w:val="none" w:sz="0" w:space="0" w:color="auto"/>
          </w:divBdr>
        </w:div>
        <w:div w:id="1794202466">
          <w:marLeft w:val="0"/>
          <w:marRight w:val="0"/>
          <w:marTop w:val="0"/>
          <w:marBottom w:val="0"/>
          <w:divBdr>
            <w:top w:val="none" w:sz="0" w:space="0" w:color="auto"/>
            <w:left w:val="none" w:sz="0" w:space="0" w:color="auto"/>
            <w:bottom w:val="none" w:sz="0" w:space="0" w:color="auto"/>
            <w:right w:val="none" w:sz="0" w:space="0" w:color="auto"/>
          </w:divBdr>
          <w:divsChild>
            <w:div w:id="1467044883">
              <w:marLeft w:val="0"/>
              <w:marRight w:val="0"/>
              <w:marTop w:val="0"/>
              <w:marBottom w:val="0"/>
              <w:divBdr>
                <w:top w:val="none" w:sz="0" w:space="0" w:color="auto"/>
                <w:left w:val="none" w:sz="0" w:space="0" w:color="auto"/>
                <w:bottom w:val="none" w:sz="0" w:space="0" w:color="auto"/>
                <w:right w:val="none" w:sz="0" w:space="0" w:color="auto"/>
              </w:divBdr>
            </w:div>
          </w:divsChild>
        </w:div>
        <w:div w:id="1377581501">
          <w:marLeft w:val="0"/>
          <w:marRight w:val="0"/>
          <w:marTop w:val="0"/>
          <w:marBottom w:val="0"/>
          <w:divBdr>
            <w:top w:val="none" w:sz="0" w:space="0" w:color="auto"/>
            <w:left w:val="none" w:sz="0" w:space="0" w:color="auto"/>
            <w:bottom w:val="none" w:sz="0" w:space="0" w:color="auto"/>
            <w:right w:val="none" w:sz="0" w:space="0" w:color="auto"/>
          </w:divBdr>
        </w:div>
        <w:div w:id="1783763534">
          <w:marLeft w:val="0"/>
          <w:marRight w:val="0"/>
          <w:marTop w:val="0"/>
          <w:marBottom w:val="0"/>
          <w:divBdr>
            <w:top w:val="none" w:sz="0" w:space="0" w:color="auto"/>
            <w:left w:val="none" w:sz="0" w:space="0" w:color="auto"/>
            <w:bottom w:val="none" w:sz="0" w:space="0" w:color="auto"/>
            <w:right w:val="none" w:sz="0" w:space="0" w:color="auto"/>
          </w:divBdr>
          <w:divsChild>
            <w:div w:id="554657668">
              <w:marLeft w:val="0"/>
              <w:marRight w:val="0"/>
              <w:marTop w:val="0"/>
              <w:marBottom w:val="0"/>
              <w:divBdr>
                <w:top w:val="none" w:sz="0" w:space="0" w:color="auto"/>
                <w:left w:val="none" w:sz="0" w:space="0" w:color="auto"/>
                <w:bottom w:val="none" w:sz="0" w:space="0" w:color="auto"/>
                <w:right w:val="none" w:sz="0" w:space="0" w:color="auto"/>
              </w:divBdr>
            </w:div>
          </w:divsChild>
        </w:div>
        <w:div w:id="155536852">
          <w:marLeft w:val="0"/>
          <w:marRight w:val="0"/>
          <w:marTop w:val="300"/>
          <w:marBottom w:val="0"/>
          <w:divBdr>
            <w:top w:val="none" w:sz="0" w:space="0" w:color="auto"/>
            <w:left w:val="none" w:sz="0" w:space="0" w:color="auto"/>
            <w:bottom w:val="none" w:sz="0" w:space="0" w:color="auto"/>
            <w:right w:val="none" w:sz="0" w:space="0" w:color="auto"/>
          </w:divBdr>
          <w:divsChild>
            <w:div w:id="46612938">
              <w:marLeft w:val="0"/>
              <w:marRight w:val="0"/>
              <w:marTop w:val="0"/>
              <w:marBottom w:val="0"/>
              <w:divBdr>
                <w:top w:val="none" w:sz="0" w:space="0" w:color="auto"/>
                <w:left w:val="none" w:sz="0" w:space="0" w:color="auto"/>
                <w:bottom w:val="none" w:sz="0" w:space="0" w:color="auto"/>
                <w:right w:val="none" w:sz="0" w:space="0" w:color="auto"/>
              </w:divBdr>
              <w:divsChild>
                <w:div w:id="1057582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371583">
          <w:marLeft w:val="0"/>
          <w:marRight w:val="0"/>
          <w:marTop w:val="300"/>
          <w:marBottom w:val="0"/>
          <w:divBdr>
            <w:top w:val="none" w:sz="0" w:space="0" w:color="auto"/>
            <w:left w:val="none" w:sz="0" w:space="0" w:color="auto"/>
            <w:bottom w:val="none" w:sz="0" w:space="0" w:color="auto"/>
            <w:right w:val="none" w:sz="0" w:space="0" w:color="auto"/>
          </w:divBdr>
          <w:divsChild>
            <w:div w:id="75709265">
              <w:marLeft w:val="0"/>
              <w:marRight w:val="0"/>
              <w:marTop w:val="0"/>
              <w:marBottom w:val="0"/>
              <w:divBdr>
                <w:top w:val="none" w:sz="0" w:space="0" w:color="auto"/>
                <w:left w:val="none" w:sz="0" w:space="0" w:color="auto"/>
                <w:bottom w:val="none" w:sz="0" w:space="0" w:color="auto"/>
                <w:right w:val="none" w:sz="0" w:space="0" w:color="auto"/>
              </w:divBdr>
              <w:divsChild>
                <w:div w:id="1520048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753704">
          <w:marLeft w:val="0"/>
          <w:marRight w:val="0"/>
          <w:marTop w:val="300"/>
          <w:marBottom w:val="0"/>
          <w:divBdr>
            <w:top w:val="none" w:sz="0" w:space="0" w:color="auto"/>
            <w:left w:val="none" w:sz="0" w:space="0" w:color="auto"/>
            <w:bottom w:val="none" w:sz="0" w:space="0" w:color="auto"/>
            <w:right w:val="none" w:sz="0" w:space="0" w:color="auto"/>
          </w:divBdr>
          <w:divsChild>
            <w:div w:id="1707675467">
              <w:marLeft w:val="0"/>
              <w:marRight w:val="0"/>
              <w:marTop w:val="0"/>
              <w:marBottom w:val="0"/>
              <w:divBdr>
                <w:top w:val="none" w:sz="0" w:space="0" w:color="auto"/>
                <w:left w:val="none" w:sz="0" w:space="0" w:color="auto"/>
                <w:bottom w:val="none" w:sz="0" w:space="0" w:color="auto"/>
                <w:right w:val="none" w:sz="0" w:space="0" w:color="auto"/>
              </w:divBdr>
              <w:divsChild>
                <w:div w:id="286084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460843">
          <w:marLeft w:val="0"/>
          <w:marRight w:val="0"/>
          <w:marTop w:val="300"/>
          <w:marBottom w:val="0"/>
          <w:divBdr>
            <w:top w:val="none" w:sz="0" w:space="0" w:color="auto"/>
            <w:left w:val="none" w:sz="0" w:space="0" w:color="auto"/>
            <w:bottom w:val="none" w:sz="0" w:space="0" w:color="auto"/>
            <w:right w:val="none" w:sz="0" w:space="0" w:color="auto"/>
          </w:divBdr>
          <w:divsChild>
            <w:div w:id="1573352162">
              <w:marLeft w:val="0"/>
              <w:marRight w:val="0"/>
              <w:marTop w:val="0"/>
              <w:marBottom w:val="0"/>
              <w:divBdr>
                <w:top w:val="none" w:sz="0" w:space="0" w:color="auto"/>
                <w:left w:val="none" w:sz="0" w:space="0" w:color="auto"/>
                <w:bottom w:val="none" w:sz="0" w:space="0" w:color="auto"/>
                <w:right w:val="none" w:sz="0" w:space="0" w:color="auto"/>
              </w:divBdr>
              <w:divsChild>
                <w:div w:id="1815490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4789182">
      <w:bodyDiv w:val="1"/>
      <w:marLeft w:val="0"/>
      <w:marRight w:val="0"/>
      <w:marTop w:val="0"/>
      <w:marBottom w:val="0"/>
      <w:divBdr>
        <w:top w:val="none" w:sz="0" w:space="0" w:color="auto"/>
        <w:left w:val="none" w:sz="0" w:space="0" w:color="auto"/>
        <w:bottom w:val="none" w:sz="0" w:space="0" w:color="auto"/>
        <w:right w:val="none" w:sz="0" w:space="0" w:color="auto"/>
      </w:divBdr>
      <w:divsChild>
        <w:div w:id="468133852">
          <w:marLeft w:val="0"/>
          <w:marRight w:val="0"/>
          <w:marTop w:val="0"/>
          <w:marBottom w:val="0"/>
          <w:divBdr>
            <w:top w:val="none" w:sz="0" w:space="0" w:color="auto"/>
            <w:left w:val="none" w:sz="0" w:space="0" w:color="auto"/>
            <w:bottom w:val="none" w:sz="0" w:space="0" w:color="auto"/>
            <w:right w:val="none" w:sz="0" w:space="0" w:color="auto"/>
          </w:divBdr>
        </w:div>
        <w:div w:id="1121417888">
          <w:marLeft w:val="0"/>
          <w:marRight w:val="0"/>
          <w:marTop w:val="0"/>
          <w:marBottom w:val="0"/>
          <w:divBdr>
            <w:top w:val="none" w:sz="0" w:space="0" w:color="auto"/>
            <w:left w:val="none" w:sz="0" w:space="0" w:color="auto"/>
            <w:bottom w:val="none" w:sz="0" w:space="0" w:color="auto"/>
            <w:right w:val="none" w:sz="0" w:space="0" w:color="auto"/>
          </w:divBdr>
          <w:divsChild>
            <w:div w:id="941451116">
              <w:marLeft w:val="0"/>
              <w:marRight w:val="0"/>
              <w:marTop w:val="0"/>
              <w:marBottom w:val="0"/>
              <w:divBdr>
                <w:top w:val="none" w:sz="0" w:space="0" w:color="auto"/>
                <w:left w:val="none" w:sz="0" w:space="0" w:color="auto"/>
                <w:bottom w:val="none" w:sz="0" w:space="0" w:color="auto"/>
                <w:right w:val="none" w:sz="0" w:space="0" w:color="auto"/>
              </w:divBdr>
            </w:div>
          </w:divsChild>
        </w:div>
        <w:div w:id="1803959557">
          <w:marLeft w:val="0"/>
          <w:marRight w:val="0"/>
          <w:marTop w:val="0"/>
          <w:marBottom w:val="0"/>
          <w:divBdr>
            <w:top w:val="none" w:sz="0" w:space="0" w:color="auto"/>
            <w:left w:val="none" w:sz="0" w:space="0" w:color="auto"/>
            <w:bottom w:val="none" w:sz="0" w:space="0" w:color="auto"/>
            <w:right w:val="none" w:sz="0" w:space="0" w:color="auto"/>
          </w:divBdr>
        </w:div>
        <w:div w:id="2128691231">
          <w:marLeft w:val="0"/>
          <w:marRight w:val="0"/>
          <w:marTop w:val="0"/>
          <w:marBottom w:val="0"/>
          <w:divBdr>
            <w:top w:val="none" w:sz="0" w:space="0" w:color="auto"/>
            <w:left w:val="none" w:sz="0" w:space="0" w:color="auto"/>
            <w:bottom w:val="none" w:sz="0" w:space="0" w:color="auto"/>
            <w:right w:val="none" w:sz="0" w:space="0" w:color="auto"/>
          </w:divBdr>
          <w:divsChild>
            <w:div w:id="63455403">
              <w:marLeft w:val="0"/>
              <w:marRight w:val="0"/>
              <w:marTop w:val="0"/>
              <w:marBottom w:val="0"/>
              <w:divBdr>
                <w:top w:val="none" w:sz="0" w:space="0" w:color="auto"/>
                <w:left w:val="none" w:sz="0" w:space="0" w:color="auto"/>
                <w:bottom w:val="none" w:sz="0" w:space="0" w:color="auto"/>
                <w:right w:val="none" w:sz="0" w:space="0" w:color="auto"/>
              </w:divBdr>
            </w:div>
          </w:divsChild>
        </w:div>
        <w:div w:id="84882490">
          <w:marLeft w:val="0"/>
          <w:marRight w:val="0"/>
          <w:marTop w:val="0"/>
          <w:marBottom w:val="0"/>
          <w:divBdr>
            <w:top w:val="none" w:sz="0" w:space="0" w:color="auto"/>
            <w:left w:val="none" w:sz="0" w:space="0" w:color="auto"/>
            <w:bottom w:val="none" w:sz="0" w:space="0" w:color="auto"/>
            <w:right w:val="none" w:sz="0" w:space="0" w:color="auto"/>
          </w:divBdr>
        </w:div>
        <w:div w:id="597762015">
          <w:marLeft w:val="0"/>
          <w:marRight w:val="0"/>
          <w:marTop w:val="0"/>
          <w:marBottom w:val="0"/>
          <w:divBdr>
            <w:top w:val="none" w:sz="0" w:space="0" w:color="auto"/>
            <w:left w:val="none" w:sz="0" w:space="0" w:color="auto"/>
            <w:bottom w:val="none" w:sz="0" w:space="0" w:color="auto"/>
            <w:right w:val="none" w:sz="0" w:space="0" w:color="auto"/>
          </w:divBdr>
          <w:divsChild>
            <w:div w:id="894780485">
              <w:marLeft w:val="0"/>
              <w:marRight w:val="0"/>
              <w:marTop w:val="0"/>
              <w:marBottom w:val="0"/>
              <w:divBdr>
                <w:top w:val="none" w:sz="0" w:space="0" w:color="auto"/>
                <w:left w:val="none" w:sz="0" w:space="0" w:color="auto"/>
                <w:bottom w:val="none" w:sz="0" w:space="0" w:color="auto"/>
                <w:right w:val="none" w:sz="0" w:space="0" w:color="auto"/>
              </w:divBdr>
            </w:div>
          </w:divsChild>
        </w:div>
        <w:div w:id="924807127">
          <w:marLeft w:val="0"/>
          <w:marRight w:val="0"/>
          <w:marTop w:val="0"/>
          <w:marBottom w:val="0"/>
          <w:divBdr>
            <w:top w:val="none" w:sz="0" w:space="0" w:color="auto"/>
            <w:left w:val="none" w:sz="0" w:space="0" w:color="auto"/>
            <w:bottom w:val="none" w:sz="0" w:space="0" w:color="auto"/>
            <w:right w:val="none" w:sz="0" w:space="0" w:color="auto"/>
          </w:divBdr>
        </w:div>
        <w:div w:id="8143683">
          <w:marLeft w:val="0"/>
          <w:marRight w:val="0"/>
          <w:marTop w:val="0"/>
          <w:marBottom w:val="0"/>
          <w:divBdr>
            <w:top w:val="none" w:sz="0" w:space="0" w:color="auto"/>
            <w:left w:val="none" w:sz="0" w:space="0" w:color="auto"/>
            <w:bottom w:val="none" w:sz="0" w:space="0" w:color="auto"/>
            <w:right w:val="none" w:sz="0" w:space="0" w:color="auto"/>
          </w:divBdr>
          <w:divsChild>
            <w:div w:id="637613860">
              <w:marLeft w:val="0"/>
              <w:marRight w:val="0"/>
              <w:marTop w:val="0"/>
              <w:marBottom w:val="0"/>
              <w:divBdr>
                <w:top w:val="none" w:sz="0" w:space="0" w:color="auto"/>
                <w:left w:val="none" w:sz="0" w:space="0" w:color="auto"/>
                <w:bottom w:val="none" w:sz="0" w:space="0" w:color="auto"/>
                <w:right w:val="none" w:sz="0" w:space="0" w:color="auto"/>
              </w:divBdr>
            </w:div>
          </w:divsChild>
        </w:div>
        <w:div w:id="1788348407">
          <w:marLeft w:val="0"/>
          <w:marRight w:val="0"/>
          <w:marTop w:val="0"/>
          <w:marBottom w:val="0"/>
          <w:divBdr>
            <w:top w:val="none" w:sz="0" w:space="0" w:color="auto"/>
            <w:left w:val="none" w:sz="0" w:space="0" w:color="auto"/>
            <w:bottom w:val="none" w:sz="0" w:space="0" w:color="auto"/>
            <w:right w:val="none" w:sz="0" w:space="0" w:color="auto"/>
          </w:divBdr>
        </w:div>
        <w:div w:id="1896432186">
          <w:marLeft w:val="0"/>
          <w:marRight w:val="0"/>
          <w:marTop w:val="0"/>
          <w:marBottom w:val="0"/>
          <w:divBdr>
            <w:top w:val="none" w:sz="0" w:space="0" w:color="auto"/>
            <w:left w:val="none" w:sz="0" w:space="0" w:color="auto"/>
            <w:bottom w:val="none" w:sz="0" w:space="0" w:color="auto"/>
            <w:right w:val="none" w:sz="0" w:space="0" w:color="auto"/>
          </w:divBdr>
          <w:divsChild>
            <w:div w:id="418647521">
              <w:marLeft w:val="0"/>
              <w:marRight w:val="0"/>
              <w:marTop w:val="0"/>
              <w:marBottom w:val="0"/>
              <w:divBdr>
                <w:top w:val="none" w:sz="0" w:space="0" w:color="auto"/>
                <w:left w:val="none" w:sz="0" w:space="0" w:color="auto"/>
                <w:bottom w:val="none" w:sz="0" w:space="0" w:color="auto"/>
                <w:right w:val="none" w:sz="0" w:space="0" w:color="auto"/>
              </w:divBdr>
            </w:div>
          </w:divsChild>
        </w:div>
        <w:div w:id="1037780087">
          <w:marLeft w:val="0"/>
          <w:marRight w:val="0"/>
          <w:marTop w:val="0"/>
          <w:marBottom w:val="0"/>
          <w:divBdr>
            <w:top w:val="none" w:sz="0" w:space="0" w:color="auto"/>
            <w:left w:val="none" w:sz="0" w:space="0" w:color="auto"/>
            <w:bottom w:val="none" w:sz="0" w:space="0" w:color="auto"/>
            <w:right w:val="none" w:sz="0" w:space="0" w:color="auto"/>
          </w:divBdr>
        </w:div>
        <w:div w:id="1228877395">
          <w:marLeft w:val="0"/>
          <w:marRight w:val="0"/>
          <w:marTop w:val="0"/>
          <w:marBottom w:val="0"/>
          <w:divBdr>
            <w:top w:val="none" w:sz="0" w:space="0" w:color="auto"/>
            <w:left w:val="none" w:sz="0" w:space="0" w:color="auto"/>
            <w:bottom w:val="none" w:sz="0" w:space="0" w:color="auto"/>
            <w:right w:val="none" w:sz="0" w:space="0" w:color="auto"/>
          </w:divBdr>
          <w:divsChild>
            <w:div w:id="744379870">
              <w:marLeft w:val="0"/>
              <w:marRight w:val="0"/>
              <w:marTop w:val="0"/>
              <w:marBottom w:val="0"/>
              <w:divBdr>
                <w:top w:val="none" w:sz="0" w:space="0" w:color="auto"/>
                <w:left w:val="none" w:sz="0" w:space="0" w:color="auto"/>
                <w:bottom w:val="none" w:sz="0" w:space="0" w:color="auto"/>
                <w:right w:val="none" w:sz="0" w:space="0" w:color="auto"/>
              </w:divBdr>
            </w:div>
          </w:divsChild>
        </w:div>
        <w:div w:id="973560841">
          <w:marLeft w:val="0"/>
          <w:marRight w:val="0"/>
          <w:marTop w:val="0"/>
          <w:marBottom w:val="0"/>
          <w:divBdr>
            <w:top w:val="none" w:sz="0" w:space="0" w:color="auto"/>
            <w:left w:val="none" w:sz="0" w:space="0" w:color="auto"/>
            <w:bottom w:val="none" w:sz="0" w:space="0" w:color="auto"/>
            <w:right w:val="none" w:sz="0" w:space="0" w:color="auto"/>
          </w:divBdr>
        </w:div>
        <w:div w:id="1813326727">
          <w:marLeft w:val="0"/>
          <w:marRight w:val="0"/>
          <w:marTop w:val="0"/>
          <w:marBottom w:val="0"/>
          <w:divBdr>
            <w:top w:val="none" w:sz="0" w:space="0" w:color="auto"/>
            <w:left w:val="none" w:sz="0" w:space="0" w:color="auto"/>
            <w:bottom w:val="none" w:sz="0" w:space="0" w:color="auto"/>
            <w:right w:val="none" w:sz="0" w:space="0" w:color="auto"/>
          </w:divBdr>
          <w:divsChild>
            <w:div w:id="1916277477">
              <w:marLeft w:val="0"/>
              <w:marRight w:val="0"/>
              <w:marTop w:val="0"/>
              <w:marBottom w:val="0"/>
              <w:divBdr>
                <w:top w:val="none" w:sz="0" w:space="0" w:color="auto"/>
                <w:left w:val="none" w:sz="0" w:space="0" w:color="auto"/>
                <w:bottom w:val="none" w:sz="0" w:space="0" w:color="auto"/>
                <w:right w:val="none" w:sz="0" w:space="0" w:color="auto"/>
              </w:divBdr>
            </w:div>
          </w:divsChild>
        </w:div>
        <w:div w:id="656419281">
          <w:marLeft w:val="0"/>
          <w:marRight w:val="0"/>
          <w:marTop w:val="300"/>
          <w:marBottom w:val="0"/>
          <w:divBdr>
            <w:top w:val="none" w:sz="0" w:space="0" w:color="auto"/>
            <w:left w:val="none" w:sz="0" w:space="0" w:color="auto"/>
            <w:bottom w:val="none" w:sz="0" w:space="0" w:color="auto"/>
            <w:right w:val="none" w:sz="0" w:space="0" w:color="auto"/>
          </w:divBdr>
          <w:divsChild>
            <w:div w:id="1897202249">
              <w:marLeft w:val="0"/>
              <w:marRight w:val="0"/>
              <w:marTop w:val="0"/>
              <w:marBottom w:val="0"/>
              <w:divBdr>
                <w:top w:val="none" w:sz="0" w:space="0" w:color="auto"/>
                <w:left w:val="none" w:sz="0" w:space="0" w:color="auto"/>
                <w:bottom w:val="none" w:sz="0" w:space="0" w:color="auto"/>
                <w:right w:val="none" w:sz="0" w:space="0" w:color="auto"/>
              </w:divBdr>
              <w:divsChild>
                <w:div w:id="184794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706802">
          <w:marLeft w:val="0"/>
          <w:marRight w:val="0"/>
          <w:marTop w:val="300"/>
          <w:marBottom w:val="0"/>
          <w:divBdr>
            <w:top w:val="none" w:sz="0" w:space="0" w:color="auto"/>
            <w:left w:val="none" w:sz="0" w:space="0" w:color="auto"/>
            <w:bottom w:val="none" w:sz="0" w:space="0" w:color="auto"/>
            <w:right w:val="none" w:sz="0" w:space="0" w:color="auto"/>
          </w:divBdr>
          <w:divsChild>
            <w:div w:id="907153390">
              <w:marLeft w:val="0"/>
              <w:marRight w:val="0"/>
              <w:marTop w:val="0"/>
              <w:marBottom w:val="0"/>
              <w:divBdr>
                <w:top w:val="none" w:sz="0" w:space="0" w:color="auto"/>
                <w:left w:val="none" w:sz="0" w:space="0" w:color="auto"/>
                <w:bottom w:val="none" w:sz="0" w:space="0" w:color="auto"/>
                <w:right w:val="none" w:sz="0" w:space="0" w:color="auto"/>
              </w:divBdr>
              <w:divsChild>
                <w:div w:id="1011224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949766">
          <w:marLeft w:val="0"/>
          <w:marRight w:val="0"/>
          <w:marTop w:val="300"/>
          <w:marBottom w:val="0"/>
          <w:divBdr>
            <w:top w:val="none" w:sz="0" w:space="0" w:color="auto"/>
            <w:left w:val="none" w:sz="0" w:space="0" w:color="auto"/>
            <w:bottom w:val="none" w:sz="0" w:space="0" w:color="auto"/>
            <w:right w:val="none" w:sz="0" w:space="0" w:color="auto"/>
          </w:divBdr>
          <w:divsChild>
            <w:div w:id="979992225">
              <w:marLeft w:val="0"/>
              <w:marRight w:val="0"/>
              <w:marTop w:val="0"/>
              <w:marBottom w:val="0"/>
              <w:divBdr>
                <w:top w:val="none" w:sz="0" w:space="0" w:color="auto"/>
                <w:left w:val="none" w:sz="0" w:space="0" w:color="auto"/>
                <w:bottom w:val="none" w:sz="0" w:space="0" w:color="auto"/>
                <w:right w:val="none" w:sz="0" w:space="0" w:color="auto"/>
              </w:divBdr>
              <w:divsChild>
                <w:div w:id="1182669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457721">
          <w:marLeft w:val="0"/>
          <w:marRight w:val="0"/>
          <w:marTop w:val="300"/>
          <w:marBottom w:val="0"/>
          <w:divBdr>
            <w:top w:val="none" w:sz="0" w:space="0" w:color="auto"/>
            <w:left w:val="none" w:sz="0" w:space="0" w:color="auto"/>
            <w:bottom w:val="none" w:sz="0" w:space="0" w:color="auto"/>
            <w:right w:val="none" w:sz="0" w:space="0" w:color="auto"/>
          </w:divBdr>
          <w:divsChild>
            <w:div w:id="415253729">
              <w:marLeft w:val="0"/>
              <w:marRight w:val="0"/>
              <w:marTop w:val="0"/>
              <w:marBottom w:val="0"/>
              <w:divBdr>
                <w:top w:val="none" w:sz="0" w:space="0" w:color="auto"/>
                <w:left w:val="none" w:sz="0" w:space="0" w:color="auto"/>
                <w:bottom w:val="none" w:sz="0" w:space="0" w:color="auto"/>
                <w:right w:val="none" w:sz="0" w:space="0" w:color="auto"/>
              </w:divBdr>
              <w:divsChild>
                <w:div w:id="1898709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4938987">
      <w:bodyDiv w:val="1"/>
      <w:marLeft w:val="0"/>
      <w:marRight w:val="0"/>
      <w:marTop w:val="0"/>
      <w:marBottom w:val="0"/>
      <w:divBdr>
        <w:top w:val="none" w:sz="0" w:space="0" w:color="auto"/>
        <w:left w:val="none" w:sz="0" w:space="0" w:color="auto"/>
        <w:bottom w:val="none" w:sz="0" w:space="0" w:color="auto"/>
        <w:right w:val="none" w:sz="0" w:space="0" w:color="auto"/>
      </w:divBdr>
    </w:div>
    <w:div w:id="1030105681">
      <w:bodyDiv w:val="1"/>
      <w:marLeft w:val="0"/>
      <w:marRight w:val="0"/>
      <w:marTop w:val="0"/>
      <w:marBottom w:val="0"/>
      <w:divBdr>
        <w:top w:val="none" w:sz="0" w:space="0" w:color="auto"/>
        <w:left w:val="none" w:sz="0" w:space="0" w:color="auto"/>
        <w:bottom w:val="none" w:sz="0" w:space="0" w:color="auto"/>
        <w:right w:val="none" w:sz="0" w:space="0" w:color="auto"/>
      </w:divBdr>
    </w:div>
    <w:div w:id="1034621595">
      <w:bodyDiv w:val="1"/>
      <w:marLeft w:val="0"/>
      <w:marRight w:val="0"/>
      <w:marTop w:val="0"/>
      <w:marBottom w:val="0"/>
      <w:divBdr>
        <w:top w:val="none" w:sz="0" w:space="0" w:color="auto"/>
        <w:left w:val="none" w:sz="0" w:space="0" w:color="auto"/>
        <w:bottom w:val="none" w:sz="0" w:space="0" w:color="auto"/>
        <w:right w:val="none" w:sz="0" w:space="0" w:color="auto"/>
      </w:divBdr>
    </w:div>
    <w:div w:id="1034774086">
      <w:bodyDiv w:val="1"/>
      <w:marLeft w:val="0"/>
      <w:marRight w:val="0"/>
      <w:marTop w:val="0"/>
      <w:marBottom w:val="0"/>
      <w:divBdr>
        <w:top w:val="none" w:sz="0" w:space="0" w:color="auto"/>
        <w:left w:val="none" w:sz="0" w:space="0" w:color="auto"/>
        <w:bottom w:val="none" w:sz="0" w:space="0" w:color="auto"/>
        <w:right w:val="none" w:sz="0" w:space="0" w:color="auto"/>
      </w:divBdr>
      <w:divsChild>
        <w:div w:id="276914304">
          <w:marLeft w:val="0"/>
          <w:marRight w:val="0"/>
          <w:marTop w:val="0"/>
          <w:marBottom w:val="0"/>
          <w:divBdr>
            <w:top w:val="none" w:sz="0" w:space="0" w:color="auto"/>
            <w:left w:val="none" w:sz="0" w:space="0" w:color="auto"/>
            <w:bottom w:val="none" w:sz="0" w:space="0" w:color="auto"/>
            <w:right w:val="none" w:sz="0" w:space="0" w:color="auto"/>
          </w:divBdr>
        </w:div>
        <w:div w:id="770005534">
          <w:marLeft w:val="0"/>
          <w:marRight w:val="0"/>
          <w:marTop w:val="0"/>
          <w:marBottom w:val="0"/>
          <w:divBdr>
            <w:top w:val="none" w:sz="0" w:space="0" w:color="auto"/>
            <w:left w:val="none" w:sz="0" w:space="0" w:color="auto"/>
            <w:bottom w:val="none" w:sz="0" w:space="0" w:color="auto"/>
            <w:right w:val="none" w:sz="0" w:space="0" w:color="auto"/>
          </w:divBdr>
          <w:divsChild>
            <w:div w:id="712585621">
              <w:marLeft w:val="0"/>
              <w:marRight w:val="0"/>
              <w:marTop w:val="0"/>
              <w:marBottom w:val="0"/>
              <w:divBdr>
                <w:top w:val="none" w:sz="0" w:space="0" w:color="auto"/>
                <w:left w:val="none" w:sz="0" w:space="0" w:color="auto"/>
                <w:bottom w:val="none" w:sz="0" w:space="0" w:color="auto"/>
                <w:right w:val="none" w:sz="0" w:space="0" w:color="auto"/>
              </w:divBdr>
            </w:div>
          </w:divsChild>
        </w:div>
        <w:div w:id="1282883804">
          <w:marLeft w:val="0"/>
          <w:marRight w:val="0"/>
          <w:marTop w:val="0"/>
          <w:marBottom w:val="0"/>
          <w:divBdr>
            <w:top w:val="none" w:sz="0" w:space="0" w:color="auto"/>
            <w:left w:val="none" w:sz="0" w:space="0" w:color="auto"/>
            <w:bottom w:val="none" w:sz="0" w:space="0" w:color="auto"/>
            <w:right w:val="none" w:sz="0" w:space="0" w:color="auto"/>
          </w:divBdr>
        </w:div>
        <w:div w:id="86079086">
          <w:marLeft w:val="0"/>
          <w:marRight w:val="0"/>
          <w:marTop w:val="0"/>
          <w:marBottom w:val="0"/>
          <w:divBdr>
            <w:top w:val="none" w:sz="0" w:space="0" w:color="auto"/>
            <w:left w:val="none" w:sz="0" w:space="0" w:color="auto"/>
            <w:bottom w:val="none" w:sz="0" w:space="0" w:color="auto"/>
            <w:right w:val="none" w:sz="0" w:space="0" w:color="auto"/>
          </w:divBdr>
          <w:divsChild>
            <w:div w:id="1096631531">
              <w:marLeft w:val="0"/>
              <w:marRight w:val="0"/>
              <w:marTop w:val="0"/>
              <w:marBottom w:val="0"/>
              <w:divBdr>
                <w:top w:val="none" w:sz="0" w:space="0" w:color="auto"/>
                <w:left w:val="none" w:sz="0" w:space="0" w:color="auto"/>
                <w:bottom w:val="none" w:sz="0" w:space="0" w:color="auto"/>
                <w:right w:val="none" w:sz="0" w:space="0" w:color="auto"/>
              </w:divBdr>
            </w:div>
          </w:divsChild>
        </w:div>
        <w:div w:id="101997245">
          <w:marLeft w:val="0"/>
          <w:marRight w:val="0"/>
          <w:marTop w:val="0"/>
          <w:marBottom w:val="0"/>
          <w:divBdr>
            <w:top w:val="none" w:sz="0" w:space="0" w:color="auto"/>
            <w:left w:val="none" w:sz="0" w:space="0" w:color="auto"/>
            <w:bottom w:val="none" w:sz="0" w:space="0" w:color="auto"/>
            <w:right w:val="none" w:sz="0" w:space="0" w:color="auto"/>
          </w:divBdr>
        </w:div>
        <w:div w:id="493879650">
          <w:marLeft w:val="0"/>
          <w:marRight w:val="0"/>
          <w:marTop w:val="0"/>
          <w:marBottom w:val="0"/>
          <w:divBdr>
            <w:top w:val="none" w:sz="0" w:space="0" w:color="auto"/>
            <w:left w:val="none" w:sz="0" w:space="0" w:color="auto"/>
            <w:bottom w:val="none" w:sz="0" w:space="0" w:color="auto"/>
            <w:right w:val="none" w:sz="0" w:space="0" w:color="auto"/>
          </w:divBdr>
          <w:divsChild>
            <w:div w:id="715739172">
              <w:marLeft w:val="0"/>
              <w:marRight w:val="0"/>
              <w:marTop w:val="0"/>
              <w:marBottom w:val="0"/>
              <w:divBdr>
                <w:top w:val="none" w:sz="0" w:space="0" w:color="auto"/>
                <w:left w:val="none" w:sz="0" w:space="0" w:color="auto"/>
                <w:bottom w:val="none" w:sz="0" w:space="0" w:color="auto"/>
                <w:right w:val="none" w:sz="0" w:space="0" w:color="auto"/>
              </w:divBdr>
            </w:div>
          </w:divsChild>
        </w:div>
        <w:div w:id="81606802">
          <w:marLeft w:val="0"/>
          <w:marRight w:val="0"/>
          <w:marTop w:val="0"/>
          <w:marBottom w:val="0"/>
          <w:divBdr>
            <w:top w:val="none" w:sz="0" w:space="0" w:color="auto"/>
            <w:left w:val="none" w:sz="0" w:space="0" w:color="auto"/>
            <w:bottom w:val="none" w:sz="0" w:space="0" w:color="auto"/>
            <w:right w:val="none" w:sz="0" w:space="0" w:color="auto"/>
          </w:divBdr>
        </w:div>
        <w:div w:id="1599023110">
          <w:marLeft w:val="0"/>
          <w:marRight w:val="0"/>
          <w:marTop w:val="0"/>
          <w:marBottom w:val="0"/>
          <w:divBdr>
            <w:top w:val="none" w:sz="0" w:space="0" w:color="auto"/>
            <w:left w:val="none" w:sz="0" w:space="0" w:color="auto"/>
            <w:bottom w:val="none" w:sz="0" w:space="0" w:color="auto"/>
            <w:right w:val="none" w:sz="0" w:space="0" w:color="auto"/>
          </w:divBdr>
          <w:divsChild>
            <w:div w:id="1054700811">
              <w:marLeft w:val="0"/>
              <w:marRight w:val="0"/>
              <w:marTop w:val="0"/>
              <w:marBottom w:val="0"/>
              <w:divBdr>
                <w:top w:val="none" w:sz="0" w:space="0" w:color="auto"/>
                <w:left w:val="none" w:sz="0" w:space="0" w:color="auto"/>
                <w:bottom w:val="none" w:sz="0" w:space="0" w:color="auto"/>
                <w:right w:val="none" w:sz="0" w:space="0" w:color="auto"/>
              </w:divBdr>
            </w:div>
          </w:divsChild>
        </w:div>
        <w:div w:id="315837935">
          <w:marLeft w:val="0"/>
          <w:marRight w:val="0"/>
          <w:marTop w:val="0"/>
          <w:marBottom w:val="0"/>
          <w:divBdr>
            <w:top w:val="none" w:sz="0" w:space="0" w:color="auto"/>
            <w:left w:val="none" w:sz="0" w:space="0" w:color="auto"/>
            <w:bottom w:val="none" w:sz="0" w:space="0" w:color="auto"/>
            <w:right w:val="none" w:sz="0" w:space="0" w:color="auto"/>
          </w:divBdr>
        </w:div>
        <w:div w:id="1964387080">
          <w:marLeft w:val="0"/>
          <w:marRight w:val="0"/>
          <w:marTop w:val="0"/>
          <w:marBottom w:val="0"/>
          <w:divBdr>
            <w:top w:val="none" w:sz="0" w:space="0" w:color="auto"/>
            <w:left w:val="none" w:sz="0" w:space="0" w:color="auto"/>
            <w:bottom w:val="none" w:sz="0" w:space="0" w:color="auto"/>
            <w:right w:val="none" w:sz="0" w:space="0" w:color="auto"/>
          </w:divBdr>
          <w:divsChild>
            <w:div w:id="1842350337">
              <w:marLeft w:val="0"/>
              <w:marRight w:val="0"/>
              <w:marTop w:val="0"/>
              <w:marBottom w:val="0"/>
              <w:divBdr>
                <w:top w:val="none" w:sz="0" w:space="0" w:color="auto"/>
                <w:left w:val="none" w:sz="0" w:space="0" w:color="auto"/>
                <w:bottom w:val="none" w:sz="0" w:space="0" w:color="auto"/>
                <w:right w:val="none" w:sz="0" w:space="0" w:color="auto"/>
              </w:divBdr>
            </w:div>
          </w:divsChild>
        </w:div>
        <w:div w:id="1579708891">
          <w:marLeft w:val="0"/>
          <w:marRight w:val="0"/>
          <w:marTop w:val="0"/>
          <w:marBottom w:val="0"/>
          <w:divBdr>
            <w:top w:val="none" w:sz="0" w:space="0" w:color="auto"/>
            <w:left w:val="none" w:sz="0" w:space="0" w:color="auto"/>
            <w:bottom w:val="none" w:sz="0" w:space="0" w:color="auto"/>
            <w:right w:val="none" w:sz="0" w:space="0" w:color="auto"/>
          </w:divBdr>
        </w:div>
        <w:div w:id="2084402449">
          <w:marLeft w:val="0"/>
          <w:marRight w:val="0"/>
          <w:marTop w:val="0"/>
          <w:marBottom w:val="0"/>
          <w:divBdr>
            <w:top w:val="none" w:sz="0" w:space="0" w:color="auto"/>
            <w:left w:val="none" w:sz="0" w:space="0" w:color="auto"/>
            <w:bottom w:val="none" w:sz="0" w:space="0" w:color="auto"/>
            <w:right w:val="none" w:sz="0" w:space="0" w:color="auto"/>
          </w:divBdr>
          <w:divsChild>
            <w:div w:id="2134979147">
              <w:marLeft w:val="0"/>
              <w:marRight w:val="0"/>
              <w:marTop w:val="0"/>
              <w:marBottom w:val="0"/>
              <w:divBdr>
                <w:top w:val="none" w:sz="0" w:space="0" w:color="auto"/>
                <w:left w:val="none" w:sz="0" w:space="0" w:color="auto"/>
                <w:bottom w:val="none" w:sz="0" w:space="0" w:color="auto"/>
                <w:right w:val="none" w:sz="0" w:space="0" w:color="auto"/>
              </w:divBdr>
            </w:div>
          </w:divsChild>
        </w:div>
        <w:div w:id="995648448">
          <w:marLeft w:val="0"/>
          <w:marRight w:val="0"/>
          <w:marTop w:val="0"/>
          <w:marBottom w:val="0"/>
          <w:divBdr>
            <w:top w:val="none" w:sz="0" w:space="0" w:color="auto"/>
            <w:left w:val="none" w:sz="0" w:space="0" w:color="auto"/>
            <w:bottom w:val="none" w:sz="0" w:space="0" w:color="auto"/>
            <w:right w:val="none" w:sz="0" w:space="0" w:color="auto"/>
          </w:divBdr>
        </w:div>
        <w:div w:id="980889023">
          <w:marLeft w:val="0"/>
          <w:marRight w:val="0"/>
          <w:marTop w:val="0"/>
          <w:marBottom w:val="0"/>
          <w:divBdr>
            <w:top w:val="none" w:sz="0" w:space="0" w:color="auto"/>
            <w:left w:val="none" w:sz="0" w:space="0" w:color="auto"/>
            <w:bottom w:val="none" w:sz="0" w:space="0" w:color="auto"/>
            <w:right w:val="none" w:sz="0" w:space="0" w:color="auto"/>
          </w:divBdr>
          <w:divsChild>
            <w:div w:id="1611087521">
              <w:marLeft w:val="0"/>
              <w:marRight w:val="0"/>
              <w:marTop w:val="0"/>
              <w:marBottom w:val="0"/>
              <w:divBdr>
                <w:top w:val="none" w:sz="0" w:space="0" w:color="auto"/>
                <w:left w:val="none" w:sz="0" w:space="0" w:color="auto"/>
                <w:bottom w:val="none" w:sz="0" w:space="0" w:color="auto"/>
                <w:right w:val="none" w:sz="0" w:space="0" w:color="auto"/>
              </w:divBdr>
            </w:div>
          </w:divsChild>
        </w:div>
        <w:div w:id="747313481">
          <w:marLeft w:val="0"/>
          <w:marRight w:val="0"/>
          <w:marTop w:val="300"/>
          <w:marBottom w:val="0"/>
          <w:divBdr>
            <w:top w:val="none" w:sz="0" w:space="0" w:color="auto"/>
            <w:left w:val="none" w:sz="0" w:space="0" w:color="auto"/>
            <w:bottom w:val="none" w:sz="0" w:space="0" w:color="auto"/>
            <w:right w:val="none" w:sz="0" w:space="0" w:color="auto"/>
          </w:divBdr>
          <w:divsChild>
            <w:div w:id="448551059">
              <w:marLeft w:val="0"/>
              <w:marRight w:val="0"/>
              <w:marTop w:val="0"/>
              <w:marBottom w:val="0"/>
              <w:divBdr>
                <w:top w:val="none" w:sz="0" w:space="0" w:color="auto"/>
                <w:left w:val="none" w:sz="0" w:space="0" w:color="auto"/>
                <w:bottom w:val="none" w:sz="0" w:space="0" w:color="auto"/>
                <w:right w:val="none" w:sz="0" w:space="0" w:color="auto"/>
              </w:divBdr>
              <w:divsChild>
                <w:div w:id="203754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5533412">
          <w:marLeft w:val="0"/>
          <w:marRight w:val="0"/>
          <w:marTop w:val="300"/>
          <w:marBottom w:val="0"/>
          <w:divBdr>
            <w:top w:val="none" w:sz="0" w:space="0" w:color="auto"/>
            <w:left w:val="none" w:sz="0" w:space="0" w:color="auto"/>
            <w:bottom w:val="none" w:sz="0" w:space="0" w:color="auto"/>
            <w:right w:val="none" w:sz="0" w:space="0" w:color="auto"/>
          </w:divBdr>
          <w:divsChild>
            <w:div w:id="472066476">
              <w:marLeft w:val="0"/>
              <w:marRight w:val="0"/>
              <w:marTop w:val="0"/>
              <w:marBottom w:val="0"/>
              <w:divBdr>
                <w:top w:val="none" w:sz="0" w:space="0" w:color="auto"/>
                <w:left w:val="none" w:sz="0" w:space="0" w:color="auto"/>
                <w:bottom w:val="none" w:sz="0" w:space="0" w:color="auto"/>
                <w:right w:val="none" w:sz="0" w:space="0" w:color="auto"/>
              </w:divBdr>
              <w:divsChild>
                <w:div w:id="608046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692512">
          <w:marLeft w:val="0"/>
          <w:marRight w:val="0"/>
          <w:marTop w:val="300"/>
          <w:marBottom w:val="0"/>
          <w:divBdr>
            <w:top w:val="none" w:sz="0" w:space="0" w:color="auto"/>
            <w:left w:val="none" w:sz="0" w:space="0" w:color="auto"/>
            <w:bottom w:val="none" w:sz="0" w:space="0" w:color="auto"/>
            <w:right w:val="none" w:sz="0" w:space="0" w:color="auto"/>
          </w:divBdr>
          <w:divsChild>
            <w:div w:id="696586195">
              <w:marLeft w:val="0"/>
              <w:marRight w:val="0"/>
              <w:marTop w:val="0"/>
              <w:marBottom w:val="0"/>
              <w:divBdr>
                <w:top w:val="none" w:sz="0" w:space="0" w:color="auto"/>
                <w:left w:val="none" w:sz="0" w:space="0" w:color="auto"/>
                <w:bottom w:val="none" w:sz="0" w:space="0" w:color="auto"/>
                <w:right w:val="none" w:sz="0" w:space="0" w:color="auto"/>
              </w:divBdr>
              <w:divsChild>
                <w:div w:id="1187478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785702">
          <w:marLeft w:val="0"/>
          <w:marRight w:val="0"/>
          <w:marTop w:val="300"/>
          <w:marBottom w:val="0"/>
          <w:divBdr>
            <w:top w:val="none" w:sz="0" w:space="0" w:color="auto"/>
            <w:left w:val="none" w:sz="0" w:space="0" w:color="auto"/>
            <w:bottom w:val="none" w:sz="0" w:space="0" w:color="auto"/>
            <w:right w:val="none" w:sz="0" w:space="0" w:color="auto"/>
          </w:divBdr>
          <w:divsChild>
            <w:div w:id="174731577">
              <w:marLeft w:val="0"/>
              <w:marRight w:val="0"/>
              <w:marTop w:val="0"/>
              <w:marBottom w:val="0"/>
              <w:divBdr>
                <w:top w:val="none" w:sz="0" w:space="0" w:color="auto"/>
                <w:left w:val="none" w:sz="0" w:space="0" w:color="auto"/>
                <w:bottom w:val="none" w:sz="0" w:space="0" w:color="auto"/>
                <w:right w:val="none" w:sz="0" w:space="0" w:color="auto"/>
              </w:divBdr>
              <w:divsChild>
                <w:div w:id="332490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5933978">
      <w:bodyDiv w:val="1"/>
      <w:marLeft w:val="0"/>
      <w:marRight w:val="0"/>
      <w:marTop w:val="0"/>
      <w:marBottom w:val="0"/>
      <w:divBdr>
        <w:top w:val="none" w:sz="0" w:space="0" w:color="auto"/>
        <w:left w:val="none" w:sz="0" w:space="0" w:color="auto"/>
        <w:bottom w:val="none" w:sz="0" w:space="0" w:color="auto"/>
        <w:right w:val="none" w:sz="0" w:space="0" w:color="auto"/>
      </w:divBdr>
      <w:divsChild>
        <w:div w:id="1126891925">
          <w:marLeft w:val="0"/>
          <w:marRight w:val="0"/>
          <w:marTop w:val="0"/>
          <w:marBottom w:val="0"/>
          <w:divBdr>
            <w:top w:val="none" w:sz="0" w:space="0" w:color="auto"/>
            <w:left w:val="none" w:sz="0" w:space="0" w:color="auto"/>
            <w:bottom w:val="none" w:sz="0" w:space="0" w:color="auto"/>
            <w:right w:val="none" w:sz="0" w:space="0" w:color="auto"/>
          </w:divBdr>
        </w:div>
        <w:div w:id="1394507603">
          <w:marLeft w:val="0"/>
          <w:marRight w:val="0"/>
          <w:marTop w:val="0"/>
          <w:marBottom w:val="0"/>
          <w:divBdr>
            <w:top w:val="none" w:sz="0" w:space="0" w:color="auto"/>
            <w:left w:val="none" w:sz="0" w:space="0" w:color="auto"/>
            <w:bottom w:val="none" w:sz="0" w:space="0" w:color="auto"/>
            <w:right w:val="none" w:sz="0" w:space="0" w:color="auto"/>
          </w:divBdr>
          <w:divsChild>
            <w:div w:id="1262179913">
              <w:marLeft w:val="0"/>
              <w:marRight w:val="0"/>
              <w:marTop w:val="0"/>
              <w:marBottom w:val="0"/>
              <w:divBdr>
                <w:top w:val="none" w:sz="0" w:space="0" w:color="auto"/>
                <w:left w:val="none" w:sz="0" w:space="0" w:color="auto"/>
                <w:bottom w:val="none" w:sz="0" w:space="0" w:color="auto"/>
                <w:right w:val="none" w:sz="0" w:space="0" w:color="auto"/>
              </w:divBdr>
            </w:div>
          </w:divsChild>
        </w:div>
        <w:div w:id="1401906258">
          <w:marLeft w:val="0"/>
          <w:marRight w:val="0"/>
          <w:marTop w:val="0"/>
          <w:marBottom w:val="0"/>
          <w:divBdr>
            <w:top w:val="none" w:sz="0" w:space="0" w:color="auto"/>
            <w:left w:val="none" w:sz="0" w:space="0" w:color="auto"/>
            <w:bottom w:val="none" w:sz="0" w:space="0" w:color="auto"/>
            <w:right w:val="none" w:sz="0" w:space="0" w:color="auto"/>
          </w:divBdr>
        </w:div>
        <w:div w:id="2010710579">
          <w:marLeft w:val="0"/>
          <w:marRight w:val="0"/>
          <w:marTop w:val="0"/>
          <w:marBottom w:val="0"/>
          <w:divBdr>
            <w:top w:val="none" w:sz="0" w:space="0" w:color="auto"/>
            <w:left w:val="none" w:sz="0" w:space="0" w:color="auto"/>
            <w:bottom w:val="none" w:sz="0" w:space="0" w:color="auto"/>
            <w:right w:val="none" w:sz="0" w:space="0" w:color="auto"/>
          </w:divBdr>
          <w:divsChild>
            <w:div w:id="835222406">
              <w:marLeft w:val="0"/>
              <w:marRight w:val="0"/>
              <w:marTop w:val="0"/>
              <w:marBottom w:val="0"/>
              <w:divBdr>
                <w:top w:val="none" w:sz="0" w:space="0" w:color="auto"/>
                <w:left w:val="none" w:sz="0" w:space="0" w:color="auto"/>
                <w:bottom w:val="none" w:sz="0" w:space="0" w:color="auto"/>
                <w:right w:val="none" w:sz="0" w:space="0" w:color="auto"/>
              </w:divBdr>
            </w:div>
          </w:divsChild>
        </w:div>
        <w:div w:id="1923642988">
          <w:marLeft w:val="0"/>
          <w:marRight w:val="0"/>
          <w:marTop w:val="0"/>
          <w:marBottom w:val="0"/>
          <w:divBdr>
            <w:top w:val="none" w:sz="0" w:space="0" w:color="auto"/>
            <w:left w:val="none" w:sz="0" w:space="0" w:color="auto"/>
            <w:bottom w:val="none" w:sz="0" w:space="0" w:color="auto"/>
            <w:right w:val="none" w:sz="0" w:space="0" w:color="auto"/>
          </w:divBdr>
        </w:div>
        <w:div w:id="1831555010">
          <w:marLeft w:val="0"/>
          <w:marRight w:val="0"/>
          <w:marTop w:val="0"/>
          <w:marBottom w:val="0"/>
          <w:divBdr>
            <w:top w:val="none" w:sz="0" w:space="0" w:color="auto"/>
            <w:left w:val="none" w:sz="0" w:space="0" w:color="auto"/>
            <w:bottom w:val="none" w:sz="0" w:space="0" w:color="auto"/>
            <w:right w:val="none" w:sz="0" w:space="0" w:color="auto"/>
          </w:divBdr>
          <w:divsChild>
            <w:div w:id="998845356">
              <w:marLeft w:val="0"/>
              <w:marRight w:val="0"/>
              <w:marTop w:val="0"/>
              <w:marBottom w:val="0"/>
              <w:divBdr>
                <w:top w:val="none" w:sz="0" w:space="0" w:color="auto"/>
                <w:left w:val="none" w:sz="0" w:space="0" w:color="auto"/>
                <w:bottom w:val="none" w:sz="0" w:space="0" w:color="auto"/>
                <w:right w:val="none" w:sz="0" w:space="0" w:color="auto"/>
              </w:divBdr>
            </w:div>
          </w:divsChild>
        </w:div>
        <w:div w:id="1670331775">
          <w:marLeft w:val="0"/>
          <w:marRight w:val="0"/>
          <w:marTop w:val="0"/>
          <w:marBottom w:val="0"/>
          <w:divBdr>
            <w:top w:val="none" w:sz="0" w:space="0" w:color="auto"/>
            <w:left w:val="none" w:sz="0" w:space="0" w:color="auto"/>
            <w:bottom w:val="none" w:sz="0" w:space="0" w:color="auto"/>
            <w:right w:val="none" w:sz="0" w:space="0" w:color="auto"/>
          </w:divBdr>
        </w:div>
        <w:div w:id="1265722717">
          <w:marLeft w:val="0"/>
          <w:marRight w:val="0"/>
          <w:marTop w:val="0"/>
          <w:marBottom w:val="0"/>
          <w:divBdr>
            <w:top w:val="none" w:sz="0" w:space="0" w:color="auto"/>
            <w:left w:val="none" w:sz="0" w:space="0" w:color="auto"/>
            <w:bottom w:val="none" w:sz="0" w:space="0" w:color="auto"/>
            <w:right w:val="none" w:sz="0" w:space="0" w:color="auto"/>
          </w:divBdr>
          <w:divsChild>
            <w:div w:id="1261260697">
              <w:marLeft w:val="0"/>
              <w:marRight w:val="0"/>
              <w:marTop w:val="0"/>
              <w:marBottom w:val="0"/>
              <w:divBdr>
                <w:top w:val="none" w:sz="0" w:space="0" w:color="auto"/>
                <w:left w:val="none" w:sz="0" w:space="0" w:color="auto"/>
                <w:bottom w:val="none" w:sz="0" w:space="0" w:color="auto"/>
                <w:right w:val="none" w:sz="0" w:space="0" w:color="auto"/>
              </w:divBdr>
            </w:div>
          </w:divsChild>
        </w:div>
        <w:div w:id="1157189499">
          <w:marLeft w:val="0"/>
          <w:marRight w:val="0"/>
          <w:marTop w:val="0"/>
          <w:marBottom w:val="0"/>
          <w:divBdr>
            <w:top w:val="none" w:sz="0" w:space="0" w:color="auto"/>
            <w:left w:val="none" w:sz="0" w:space="0" w:color="auto"/>
            <w:bottom w:val="none" w:sz="0" w:space="0" w:color="auto"/>
            <w:right w:val="none" w:sz="0" w:space="0" w:color="auto"/>
          </w:divBdr>
        </w:div>
        <w:div w:id="602222282">
          <w:marLeft w:val="0"/>
          <w:marRight w:val="0"/>
          <w:marTop w:val="0"/>
          <w:marBottom w:val="0"/>
          <w:divBdr>
            <w:top w:val="none" w:sz="0" w:space="0" w:color="auto"/>
            <w:left w:val="none" w:sz="0" w:space="0" w:color="auto"/>
            <w:bottom w:val="none" w:sz="0" w:space="0" w:color="auto"/>
            <w:right w:val="none" w:sz="0" w:space="0" w:color="auto"/>
          </w:divBdr>
          <w:divsChild>
            <w:div w:id="1084257876">
              <w:marLeft w:val="0"/>
              <w:marRight w:val="0"/>
              <w:marTop w:val="0"/>
              <w:marBottom w:val="0"/>
              <w:divBdr>
                <w:top w:val="none" w:sz="0" w:space="0" w:color="auto"/>
                <w:left w:val="none" w:sz="0" w:space="0" w:color="auto"/>
                <w:bottom w:val="none" w:sz="0" w:space="0" w:color="auto"/>
                <w:right w:val="none" w:sz="0" w:space="0" w:color="auto"/>
              </w:divBdr>
            </w:div>
          </w:divsChild>
        </w:div>
        <w:div w:id="546261552">
          <w:marLeft w:val="0"/>
          <w:marRight w:val="0"/>
          <w:marTop w:val="0"/>
          <w:marBottom w:val="0"/>
          <w:divBdr>
            <w:top w:val="none" w:sz="0" w:space="0" w:color="auto"/>
            <w:left w:val="none" w:sz="0" w:space="0" w:color="auto"/>
            <w:bottom w:val="none" w:sz="0" w:space="0" w:color="auto"/>
            <w:right w:val="none" w:sz="0" w:space="0" w:color="auto"/>
          </w:divBdr>
        </w:div>
        <w:div w:id="1660960819">
          <w:marLeft w:val="0"/>
          <w:marRight w:val="0"/>
          <w:marTop w:val="0"/>
          <w:marBottom w:val="0"/>
          <w:divBdr>
            <w:top w:val="none" w:sz="0" w:space="0" w:color="auto"/>
            <w:left w:val="none" w:sz="0" w:space="0" w:color="auto"/>
            <w:bottom w:val="none" w:sz="0" w:space="0" w:color="auto"/>
            <w:right w:val="none" w:sz="0" w:space="0" w:color="auto"/>
          </w:divBdr>
          <w:divsChild>
            <w:div w:id="596445267">
              <w:marLeft w:val="0"/>
              <w:marRight w:val="0"/>
              <w:marTop w:val="0"/>
              <w:marBottom w:val="0"/>
              <w:divBdr>
                <w:top w:val="none" w:sz="0" w:space="0" w:color="auto"/>
                <w:left w:val="none" w:sz="0" w:space="0" w:color="auto"/>
                <w:bottom w:val="none" w:sz="0" w:space="0" w:color="auto"/>
                <w:right w:val="none" w:sz="0" w:space="0" w:color="auto"/>
              </w:divBdr>
            </w:div>
          </w:divsChild>
        </w:div>
        <w:div w:id="2037533455">
          <w:marLeft w:val="0"/>
          <w:marRight w:val="0"/>
          <w:marTop w:val="0"/>
          <w:marBottom w:val="0"/>
          <w:divBdr>
            <w:top w:val="none" w:sz="0" w:space="0" w:color="auto"/>
            <w:left w:val="none" w:sz="0" w:space="0" w:color="auto"/>
            <w:bottom w:val="none" w:sz="0" w:space="0" w:color="auto"/>
            <w:right w:val="none" w:sz="0" w:space="0" w:color="auto"/>
          </w:divBdr>
        </w:div>
        <w:div w:id="1948193964">
          <w:marLeft w:val="0"/>
          <w:marRight w:val="0"/>
          <w:marTop w:val="0"/>
          <w:marBottom w:val="0"/>
          <w:divBdr>
            <w:top w:val="none" w:sz="0" w:space="0" w:color="auto"/>
            <w:left w:val="none" w:sz="0" w:space="0" w:color="auto"/>
            <w:bottom w:val="none" w:sz="0" w:space="0" w:color="auto"/>
            <w:right w:val="none" w:sz="0" w:space="0" w:color="auto"/>
          </w:divBdr>
          <w:divsChild>
            <w:div w:id="658923726">
              <w:marLeft w:val="0"/>
              <w:marRight w:val="0"/>
              <w:marTop w:val="0"/>
              <w:marBottom w:val="0"/>
              <w:divBdr>
                <w:top w:val="none" w:sz="0" w:space="0" w:color="auto"/>
                <w:left w:val="none" w:sz="0" w:space="0" w:color="auto"/>
                <w:bottom w:val="none" w:sz="0" w:space="0" w:color="auto"/>
                <w:right w:val="none" w:sz="0" w:space="0" w:color="auto"/>
              </w:divBdr>
            </w:div>
          </w:divsChild>
        </w:div>
        <w:div w:id="1043018194">
          <w:marLeft w:val="0"/>
          <w:marRight w:val="0"/>
          <w:marTop w:val="300"/>
          <w:marBottom w:val="0"/>
          <w:divBdr>
            <w:top w:val="none" w:sz="0" w:space="0" w:color="auto"/>
            <w:left w:val="none" w:sz="0" w:space="0" w:color="auto"/>
            <w:bottom w:val="none" w:sz="0" w:space="0" w:color="auto"/>
            <w:right w:val="none" w:sz="0" w:space="0" w:color="auto"/>
          </w:divBdr>
          <w:divsChild>
            <w:div w:id="793789910">
              <w:marLeft w:val="0"/>
              <w:marRight w:val="0"/>
              <w:marTop w:val="0"/>
              <w:marBottom w:val="0"/>
              <w:divBdr>
                <w:top w:val="none" w:sz="0" w:space="0" w:color="auto"/>
                <w:left w:val="none" w:sz="0" w:space="0" w:color="auto"/>
                <w:bottom w:val="none" w:sz="0" w:space="0" w:color="auto"/>
                <w:right w:val="none" w:sz="0" w:space="0" w:color="auto"/>
              </w:divBdr>
              <w:divsChild>
                <w:div w:id="406154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968875">
          <w:marLeft w:val="0"/>
          <w:marRight w:val="0"/>
          <w:marTop w:val="300"/>
          <w:marBottom w:val="0"/>
          <w:divBdr>
            <w:top w:val="none" w:sz="0" w:space="0" w:color="auto"/>
            <w:left w:val="none" w:sz="0" w:space="0" w:color="auto"/>
            <w:bottom w:val="none" w:sz="0" w:space="0" w:color="auto"/>
            <w:right w:val="none" w:sz="0" w:space="0" w:color="auto"/>
          </w:divBdr>
          <w:divsChild>
            <w:div w:id="1438598310">
              <w:marLeft w:val="0"/>
              <w:marRight w:val="0"/>
              <w:marTop w:val="0"/>
              <w:marBottom w:val="0"/>
              <w:divBdr>
                <w:top w:val="none" w:sz="0" w:space="0" w:color="auto"/>
                <w:left w:val="none" w:sz="0" w:space="0" w:color="auto"/>
                <w:bottom w:val="none" w:sz="0" w:space="0" w:color="auto"/>
                <w:right w:val="none" w:sz="0" w:space="0" w:color="auto"/>
              </w:divBdr>
              <w:divsChild>
                <w:div w:id="154606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3980">
          <w:marLeft w:val="0"/>
          <w:marRight w:val="0"/>
          <w:marTop w:val="300"/>
          <w:marBottom w:val="0"/>
          <w:divBdr>
            <w:top w:val="none" w:sz="0" w:space="0" w:color="auto"/>
            <w:left w:val="none" w:sz="0" w:space="0" w:color="auto"/>
            <w:bottom w:val="none" w:sz="0" w:space="0" w:color="auto"/>
            <w:right w:val="none" w:sz="0" w:space="0" w:color="auto"/>
          </w:divBdr>
          <w:divsChild>
            <w:div w:id="1405492129">
              <w:marLeft w:val="0"/>
              <w:marRight w:val="0"/>
              <w:marTop w:val="0"/>
              <w:marBottom w:val="0"/>
              <w:divBdr>
                <w:top w:val="none" w:sz="0" w:space="0" w:color="auto"/>
                <w:left w:val="none" w:sz="0" w:space="0" w:color="auto"/>
                <w:bottom w:val="none" w:sz="0" w:space="0" w:color="auto"/>
                <w:right w:val="none" w:sz="0" w:space="0" w:color="auto"/>
              </w:divBdr>
              <w:divsChild>
                <w:div w:id="91241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381744">
          <w:marLeft w:val="0"/>
          <w:marRight w:val="0"/>
          <w:marTop w:val="300"/>
          <w:marBottom w:val="0"/>
          <w:divBdr>
            <w:top w:val="none" w:sz="0" w:space="0" w:color="auto"/>
            <w:left w:val="none" w:sz="0" w:space="0" w:color="auto"/>
            <w:bottom w:val="none" w:sz="0" w:space="0" w:color="auto"/>
            <w:right w:val="none" w:sz="0" w:space="0" w:color="auto"/>
          </w:divBdr>
          <w:divsChild>
            <w:div w:id="12071263">
              <w:marLeft w:val="0"/>
              <w:marRight w:val="0"/>
              <w:marTop w:val="0"/>
              <w:marBottom w:val="0"/>
              <w:divBdr>
                <w:top w:val="none" w:sz="0" w:space="0" w:color="auto"/>
                <w:left w:val="none" w:sz="0" w:space="0" w:color="auto"/>
                <w:bottom w:val="none" w:sz="0" w:space="0" w:color="auto"/>
                <w:right w:val="none" w:sz="0" w:space="0" w:color="auto"/>
              </w:divBdr>
              <w:divsChild>
                <w:div w:id="200523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538449">
      <w:bodyDiv w:val="1"/>
      <w:marLeft w:val="0"/>
      <w:marRight w:val="0"/>
      <w:marTop w:val="0"/>
      <w:marBottom w:val="0"/>
      <w:divBdr>
        <w:top w:val="none" w:sz="0" w:space="0" w:color="auto"/>
        <w:left w:val="none" w:sz="0" w:space="0" w:color="auto"/>
        <w:bottom w:val="none" w:sz="0" w:space="0" w:color="auto"/>
        <w:right w:val="none" w:sz="0" w:space="0" w:color="auto"/>
      </w:divBdr>
    </w:div>
    <w:div w:id="1036613204">
      <w:bodyDiv w:val="1"/>
      <w:marLeft w:val="0"/>
      <w:marRight w:val="0"/>
      <w:marTop w:val="0"/>
      <w:marBottom w:val="0"/>
      <w:divBdr>
        <w:top w:val="none" w:sz="0" w:space="0" w:color="auto"/>
        <w:left w:val="none" w:sz="0" w:space="0" w:color="auto"/>
        <w:bottom w:val="none" w:sz="0" w:space="0" w:color="auto"/>
        <w:right w:val="none" w:sz="0" w:space="0" w:color="auto"/>
      </w:divBdr>
      <w:divsChild>
        <w:div w:id="1141077145">
          <w:marLeft w:val="0"/>
          <w:marRight w:val="0"/>
          <w:marTop w:val="0"/>
          <w:marBottom w:val="0"/>
          <w:divBdr>
            <w:top w:val="none" w:sz="0" w:space="0" w:color="auto"/>
            <w:left w:val="none" w:sz="0" w:space="0" w:color="auto"/>
            <w:bottom w:val="none" w:sz="0" w:space="0" w:color="auto"/>
            <w:right w:val="none" w:sz="0" w:space="0" w:color="auto"/>
          </w:divBdr>
        </w:div>
        <w:div w:id="1904486342">
          <w:marLeft w:val="0"/>
          <w:marRight w:val="0"/>
          <w:marTop w:val="0"/>
          <w:marBottom w:val="0"/>
          <w:divBdr>
            <w:top w:val="none" w:sz="0" w:space="0" w:color="auto"/>
            <w:left w:val="none" w:sz="0" w:space="0" w:color="auto"/>
            <w:bottom w:val="none" w:sz="0" w:space="0" w:color="auto"/>
            <w:right w:val="none" w:sz="0" w:space="0" w:color="auto"/>
          </w:divBdr>
          <w:divsChild>
            <w:div w:id="944532237">
              <w:marLeft w:val="0"/>
              <w:marRight w:val="0"/>
              <w:marTop w:val="0"/>
              <w:marBottom w:val="0"/>
              <w:divBdr>
                <w:top w:val="none" w:sz="0" w:space="0" w:color="auto"/>
                <w:left w:val="none" w:sz="0" w:space="0" w:color="auto"/>
                <w:bottom w:val="none" w:sz="0" w:space="0" w:color="auto"/>
                <w:right w:val="none" w:sz="0" w:space="0" w:color="auto"/>
              </w:divBdr>
            </w:div>
          </w:divsChild>
        </w:div>
        <w:div w:id="1989675012">
          <w:marLeft w:val="0"/>
          <w:marRight w:val="0"/>
          <w:marTop w:val="0"/>
          <w:marBottom w:val="0"/>
          <w:divBdr>
            <w:top w:val="none" w:sz="0" w:space="0" w:color="auto"/>
            <w:left w:val="none" w:sz="0" w:space="0" w:color="auto"/>
            <w:bottom w:val="none" w:sz="0" w:space="0" w:color="auto"/>
            <w:right w:val="none" w:sz="0" w:space="0" w:color="auto"/>
          </w:divBdr>
        </w:div>
        <w:div w:id="930821337">
          <w:marLeft w:val="0"/>
          <w:marRight w:val="0"/>
          <w:marTop w:val="0"/>
          <w:marBottom w:val="0"/>
          <w:divBdr>
            <w:top w:val="none" w:sz="0" w:space="0" w:color="auto"/>
            <w:left w:val="none" w:sz="0" w:space="0" w:color="auto"/>
            <w:bottom w:val="none" w:sz="0" w:space="0" w:color="auto"/>
            <w:right w:val="none" w:sz="0" w:space="0" w:color="auto"/>
          </w:divBdr>
          <w:divsChild>
            <w:div w:id="468209974">
              <w:marLeft w:val="0"/>
              <w:marRight w:val="0"/>
              <w:marTop w:val="0"/>
              <w:marBottom w:val="0"/>
              <w:divBdr>
                <w:top w:val="none" w:sz="0" w:space="0" w:color="auto"/>
                <w:left w:val="none" w:sz="0" w:space="0" w:color="auto"/>
                <w:bottom w:val="none" w:sz="0" w:space="0" w:color="auto"/>
                <w:right w:val="none" w:sz="0" w:space="0" w:color="auto"/>
              </w:divBdr>
            </w:div>
          </w:divsChild>
        </w:div>
        <w:div w:id="84959055">
          <w:marLeft w:val="0"/>
          <w:marRight w:val="0"/>
          <w:marTop w:val="0"/>
          <w:marBottom w:val="0"/>
          <w:divBdr>
            <w:top w:val="none" w:sz="0" w:space="0" w:color="auto"/>
            <w:left w:val="none" w:sz="0" w:space="0" w:color="auto"/>
            <w:bottom w:val="none" w:sz="0" w:space="0" w:color="auto"/>
            <w:right w:val="none" w:sz="0" w:space="0" w:color="auto"/>
          </w:divBdr>
        </w:div>
        <w:div w:id="455682257">
          <w:marLeft w:val="0"/>
          <w:marRight w:val="0"/>
          <w:marTop w:val="0"/>
          <w:marBottom w:val="0"/>
          <w:divBdr>
            <w:top w:val="none" w:sz="0" w:space="0" w:color="auto"/>
            <w:left w:val="none" w:sz="0" w:space="0" w:color="auto"/>
            <w:bottom w:val="none" w:sz="0" w:space="0" w:color="auto"/>
            <w:right w:val="none" w:sz="0" w:space="0" w:color="auto"/>
          </w:divBdr>
          <w:divsChild>
            <w:div w:id="1802503950">
              <w:marLeft w:val="0"/>
              <w:marRight w:val="0"/>
              <w:marTop w:val="0"/>
              <w:marBottom w:val="0"/>
              <w:divBdr>
                <w:top w:val="none" w:sz="0" w:space="0" w:color="auto"/>
                <w:left w:val="none" w:sz="0" w:space="0" w:color="auto"/>
                <w:bottom w:val="none" w:sz="0" w:space="0" w:color="auto"/>
                <w:right w:val="none" w:sz="0" w:space="0" w:color="auto"/>
              </w:divBdr>
            </w:div>
          </w:divsChild>
        </w:div>
        <w:div w:id="1554349323">
          <w:marLeft w:val="0"/>
          <w:marRight w:val="0"/>
          <w:marTop w:val="0"/>
          <w:marBottom w:val="0"/>
          <w:divBdr>
            <w:top w:val="none" w:sz="0" w:space="0" w:color="auto"/>
            <w:left w:val="none" w:sz="0" w:space="0" w:color="auto"/>
            <w:bottom w:val="none" w:sz="0" w:space="0" w:color="auto"/>
            <w:right w:val="none" w:sz="0" w:space="0" w:color="auto"/>
          </w:divBdr>
        </w:div>
        <w:div w:id="1928147602">
          <w:marLeft w:val="0"/>
          <w:marRight w:val="0"/>
          <w:marTop w:val="0"/>
          <w:marBottom w:val="0"/>
          <w:divBdr>
            <w:top w:val="none" w:sz="0" w:space="0" w:color="auto"/>
            <w:left w:val="none" w:sz="0" w:space="0" w:color="auto"/>
            <w:bottom w:val="none" w:sz="0" w:space="0" w:color="auto"/>
            <w:right w:val="none" w:sz="0" w:space="0" w:color="auto"/>
          </w:divBdr>
          <w:divsChild>
            <w:div w:id="953754092">
              <w:marLeft w:val="0"/>
              <w:marRight w:val="0"/>
              <w:marTop w:val="0"/>
              <w:marBottom w:val="0"/>
              <w:divBdr>
                <w:top w:val="none" w:sz="0" w:space="0" w:color="auto"/>
                <w:left w:val="none" w:sz="0" w:space="0" w:color="auto"/>
                <w:bottom w:val="none" w:sz="0" w:space="0" w:color="auto"/>
                <w:right w:val="none" w:sz="0" w:space="0" w:color="auto"/>
              </w:divBdr>
            </w:div>
          </w:divsChild>
        </w:div>
        <w:div w:id="833880945">
          <w:marLeft w:val="0"/>
          <w:marRight w:val="0"/>
          <w:marTop w:val="0"/>
          <w:marBottom w:val="0"/>
          <w:divBdr>
            <w:top w:val="none" w:sz="0" w:space="0" w:color="auto"/>
            <w:left w:val="none" w:sz="0" w:space="0" w:color="auto"/>
            <w:bottom w:val="none" w:sz="0" w:space="0" w:color="auto"/>
            <w:right w:val="none" w:sz="0" w:space="0" w:color="auto"/>
          </w:divBdr>
        </w:div>
        <w:div w:id="240604286">
          <w:marLeft w:val="0"/>
          <w:marRight w:val="0"/>
          <w:marTop w:val="0"/>
          <w:marBottom w:val="0"/>
          <w:divBdr>
            <w:top w:val="none" w:sz="0" w:space="0" w:color="auto"/>
            <w:left w:val="none" w:sz="0" w:space="0" w:color="auto"/>
            <w:bottom w:val="none" w:sz="0" w:space="0" w:color="auto"/>
            <w:right w:val="none" w:sz="0" w:space="0" w:color="auto"/>
          </w:divBdr>
          <w:divsChild>
            <w:div w:id="200828345">
              <w:marLeft w:val="0"/>
              <w:marRight w:val="0"/>
              <w:marTop w:val="0"/>
              <w:marBottom w:val="0"/>
              <w:divBdr>
                <w:top w:val="none" w:sz="0" w:space="0" w:color="auto"/>
                <w:left w:val="none" w:sz="0" w:space="0" w:color="auto"/>
                <w:bottom w:val="none" w:sz="0" w:space="0" w:color="auto"/>
                <w:right w:val="none" w:sz="0" w:space="0" w:color="auto"/>
              </w:divBdr>
            </w:div>
          </w:divsChild>
        </w:div>
        <w:div w:id="2007704302">
          <w:marLeft w:val="0"/>
          <w:marRight w:val="0"/>
          <w:marTop w:val="0"/>
          <w:marBottom w:val="0"/>
          <w:divBdr>
            <w:top w:val="none" w:sz="0" w:space="0" w:color="auto"/>
            <w:left w:val="none" w:sz="0" w:space="0" w:color="auto"/>
            <w:bottom w:val="none" w:sz="0" w:space="0" w:color="auto"/>
            <w:right w:val="none" w:sz="0" w:space="0" w:color="auto"/>
          </w:divBdr>
        </w:div>
        <w:div w:id="1605258944">
          <w:marLeft w:val="0"/>
          <w:marRight w:val="0"/>
          <w:marTop w:val="0"/>
          <w:marBottom w:val="0"/>
          <w:divBdr>
            <w:top w:val="none" w:sz="0" w:space="0" w:color="auto"/>
            <w:left w:val="none" w:sz="0" w:space="0" w:color="auto"/>
            <w:bottom w:val="none" w:sz="0" w:space="0" w:color="auto"/>
            <w:right w:val="none" w:sz="0" w:space="0" w:color="auto"/>
          </w:divBdr>
          <w:divsChild>
            <w:div w:id="98918699">
              <w:marLeft w:val="0"/>
              <w:marRight w:val="0"/>
              <w:marTop w:val="0"/>
              <w:marBottom w:val="0"/>
              <w:divBdr>
                <w:top w:val="none" w:sz="0" w:space="0" w:color="auto"/>
                <w:left w:val="none" w:sz="0" w:space="0" w:color="auto"/>
                <w:bottom w:val="none" w:sz="0" w:space="0" w:color="auto"/>
                <w:right w:val="none" w:sz="0" w:space="0" w:color="auto"/>
              </w:divBdr>
            </w:div>
          </w:divsChild>
        </w:div>
        <w:div w:id="1098604306">
          <w:marLeft w:val="0"/>
          <w:marRight w:val="0"/>
          <w:marTop w:val="0"/>
          <w:marBottom w:val="0"/>
          <w:divBdr>
            <w:top w:val="none" w:sz="0" w:space="0" w:color="auto"/>
            <w:left w:val="none" w:sz="0" w:space="0" w:color="auto"/>
            <w:bottom w:val="none" w:sz="0" w:space="0" w:color="auto"/>
            <w:right w:val="none" w:sz="0" w:space="0" w:color="auto"/>
          </w:divBdr>
        </w:div>
        <w:div w:id="348215027">
          <w:marLeft w:val="0"/>
          <w:marRight w:val="0"/>
          <w:marTop w:val="0"/>
          <w:marBottom w:val="0"/>
          <w:divBdr>
            <w:top w:val="none" w:sz="0" w:space="0" w:color="auto"/>
            <w:left w:val="none" w:sz="0" w:space="0" w:color="auto"/>
            <w:bottom w:val="none" w:sz="0" w:space="0" w:color="auto"/>
            <w:right w:val="none" w:sz="0" w:space="0" w:color="auto"/>
          </w:divBdr>
          <w:divsChild>
            <w:div w:id="1485245071">
              <w:marLeft w:val="0"/>
              <w:marRight w:val="0"/>
              <w:marTop w:val="0"/>
              <w:marBottom w:val="0"/>
              <w:divBdr>
                <w:top w:val="none" w:sz="0" w:space="0" w:color="auto"/>
                <w:left w:val="none" w:sz="0" w:space="0" w:color="auto"/>
                <w:bottom w:val="none" w:sz="0" w:space="0" w:color="auto"/>
                <w:right w:val="none" w:sz="0" w:space="0" w:color="auto"/>
              </w:divBdr>
            </w:div>
          </w:divsChild>
        </w:div>
        <w:div w:id="138957466">
          <w:marLeft w:val="0"/>
          <w:marRight w:val="0"/>
          <w:marTop w:val="300"/>
          <w:marBottom w:val="0"/>
          <w:divBdr>
            <w:top w:val="none" w:sz="0" w:space="0" w:color="auto"/>
            <w:left w:val="none" w:sz="0" w:space="0" w:color="auto"/>
            <w:bottom w:val="none" w:sz="0" w:space="0" w:color="auto"/>
            <w:right w:val="none" w:sz="0" w:space="0" w:color="auto"/>
          </w:divBdr>
          <w:divsChild>
            <w:div w:id="1025443961">
              <w:marLeft w:val="0"/>
              <w:marRight w:val="0"/>
              <w:marTop w:val="0"/>
              <w:marBottom w:val="0"/>
              <w:divBdr>
                <w:top w:val="none" w:sz="0" w:space="0" w:color="auto"/>
                <w:left w:val="none" w:sz="0" w:space="0" w:color="auto"/>
                <w:bottom w:val="none" w:sz="0" w:space="0" w:color="auto"/>
                <w:right w:val="none" w:sz="0" w:space="0" w:color="auto"/>
              </w:divBdr>
              <w:divsChild>
                <w:div w:id="1210609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786531">
          <w:marLeft w:val="0"/>
          <w:marRight w:val="0"/>
          <w:marTop w:val="300"/>
          <w:marBottom w:val="0"/>
          <w:divBdr>
            <w:top w:val="none" w:sz="0" w:space="0" w:color="auto"/>
            <w:left w:val="none" w:sz="0" w:space="0" w:color="auto"/>
            <w:bottom w:val="none" w:sz="0" w:space="0" w:color="auto"/>
            <w:right w:val="none" w:sz="0" w:space="0" w:color="auto"/>
          </w:divBdr>
          <w:divsChild>
            <w:div w:id="1689792213">
              <w:marLeft w:val="0"/>
              <w:marRight w:val="0"/>
              <w:marTop w:val="0"/>
              <w:marBottom w:val="0"/>
              <w:divBdr>
                <w:top w:val="none" w:sz="0" w:space="0" w:color="auto"/>
                <w:left w:val="none" w:sz="0" w:space="0" w:color="auto"/>
                <w:bottom w:val="none" w:sz="0" w:space="0" w:color="auto"/>
                <w:right w:val="none" w:sz="0" w:space="0" w:color="auto"/>
              </w:divBdr>
              <w:divsChild>
                <w:div w:id="181552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7888341">
          <w:marLeft w:val="0"/>
          <w:marRight w:val="0"/>
          <w:marTop w:val="300"/>
          <w:marBottom w:val="0"/>
          <w:divBdr>
            <w:top w:val="none" w:sz="0" w:space="0" w:color="auto"/>
            <w:left w:val="none" w:sz="0" w:space="0" w:color="auto"/>
            <w:bottom w:val="none" w:sz="0" w:space="0" w:color="auto"/>
            <w:right w:val="none" w:sz="0" w:space="0" w:color="auto"/>
          </w:divBdr>
          <w:divsChild>
            <w:div w:id="909343807">
              <w:marLeft w:val="0"/>
              <w:marRight w:val="0"/>
              <w:marTop w:val="0"/>
              <w:marBottom w:val="0"/>
              <w:divBdr>
                <w:top w:val="none" w:sz="0" w:space="0" w:color="auto"/>
                <w:left w:val="none" w:sz="0" w:space="0" w:color="auto"/>
                <w:bottom w:val="none" w:sz="0" w:space="0" w:color="auto"/>
                <w:right w:val="none" w:sz="0" w:space="0" w:color="auto"/>
              </w:divBdr>
              <w:divsChild>
                <w:div w:id="226763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662412">
      <w:bodyDiv w:val="1"/>
      <w:marLeft w:val="0"/>
      <w:marRight w:val="0"/>
      <w:marTop w:val="0"/>
      <w:marBottom w:val="0"/>
      <w:divBdr>
        <w:top w:val="none" w:sz="0" w:space="0" w:color="auto"/>
        <w:left w:val="none" w:sz="0" w:space="0" w:color="auto"/>
        <w:bottom w:val="none" w:sz="0" w:space="0" w:color="auto"/>
        <w:right w:val="none" w:sz="0" w:space="0" w:color="auto"/>
      </w:divBdr>
      <w:divsChild>
        <w:div w:id="720054030">
          <w:marLeft w:val="0"/>
          <w:marRight w:val="0"/>
          <w:marTop w:val="0"/>
          <w:marBottom w:val="0"/>
          <w:divBdr>
            <w:top w:val="none" w:sz="0" w:space="0" w:color="auto"/>
            <w:left w:val="none" w:sz="0" w:space="0" w:color="auto"/>
            <w:bottom w:val="none" w:sz="0" w:space="0" w:color="auto"/>
            <w:right w:val="none" w:sz="0" w:space="0" w:color="auto"/>
          </w:divBdr>
        </w:div>
        <w:div w:id="1730298760">
          <w:marLeft w:val="0"/>
          <w:marRight w:val="0"/>
          <w:marTop w:val="0"/>
          <w:marBottom w:val="0"/>
          <w:divBdr>
            <w:top w:val="none" w:sz="0" w:space="0" w:color="auto"/>
            <w:left w:val="none" w:sz="0" w:space="0" w:color="auto"/>
            <w:bottom w:val="none" w:sz="0" w:space="0" w:color="auto"/>
            <w:right w:val="none" w:sz="0" w:space="0" w:color="auto"/>
          </w:divBdr>
          <w:divsChild>
            <w:div w:id="1360202759">
              <w:marLeft w:val="0"/>
              <w:marRight w:val="0"/>
              <w:marTop w:val="0"/>
              <w:marBottom w:val="0"/>
              <w:divBdr>
                <w:top w:val="none" w:sz="0" w:space="0" w:color="auto"/>
                <w:left w:val="none" w:sz="0" w:space="0" w:color="auto"/>
                <w:bottom w:val="none" w:sz="0" w:space="0" w:color="auto"/>
                <w:right w:val="none" w:sz="0" w:space="0" w:color="auto"/>
              </w:divBdr>
            </w:div>
          </w:divsChild>
        </w:div>
        <w:div w:id="1589533796">
          <w:marLeft w:val="0"/>
          <w:marRight w:val="0"/>
          <w:marTop w:val="0"/>
          <w:marBottom w:val="0"/>
          <w:divBdr>
            <w:top w:val="none" w:sz="0" w:space="0" w:color="auto"/>
            <w:left w:val="none" w:sz="0" w:space="0" w:color="auto"/>
            <w:bottom w:val="none" w:sz="0" w:space="0" w:color="auto"/>
            <w:right w:val="none" w:sz="0" w:space="0" w:color="auto"/>
          </w:divBdr>
        </w:div>
        <w:div w:id="1565025672">
          <w:marLeft w:val="0"/>
          <w:marRight w:val="0"/>
          <w:marTop w:val="0"/>
          <w:marBottom w:val="0"/>
          <w:divBdr>
            <w:top w:val="none" w:sz="0" w:space="0" w:color="auto"/>
            <w:left w:val="none" w:sz="0" w:space="0" w:color="auto"/>
            <w:bottom w:val="none" w:sz="0" w:space="0" w:color="auto"/>
            <w:right w:val="none" w:sz="0" w:space="0" w:color="auto"/>
          </w:divBdr>
          <w:divsChild>
            <w:div w:id="165097047">
              <w:marLeft w:val="0"/>
              <w:marRight w:val="0"/>
              <w:marTop w:val="0"/>
              <w:marBottom w:val="0"/>
              <w:divBdr>
                <w:top w:val="none" w:sz="0" w:space="0" w:color="auto"/>
                <w:left w:val="none" w:sz="0" w:space="0" w:color="auto"/>
                <w:bottom w:val="none" w:sz="0" w:space="0" w:color="auto"/>
                <w:right w:val="none" w:sz="0" w:space="0" w:color="auto"/>
              </w:divBdr>
            </w:div>
          </w:divsChild>
        </w:div>
        <w:div w:id="926689289">
          <w:marLeft w:val="0"/>
          <w:marRight w:val="0"/>
          <w:marTop w:val="0"/>
          <w:marBottom w:val="0"/>
          <w:divBdr>
            <w:top w:val="none" w:sz="0" w:space="0" w:color="auto"/>
            <w:left w:val="none" w:sz="0" w:space="0" w:color="auto"/>
            <w:bottom w:val="none" w:sz="0" w:space="0" w:color="auto"/>
            <w:right w:val="none" w:sz="0" w:space="0" w:color="auto"/>
          </w:divBdr>
        </w:div>
        <w:div w:id="133257232">
          <w:marLeft w:val="0"/>
          <w:marRight w:val="0"/>
          <w:marTop w:val="0"/>
          <w:marBottom w:val="0"/>
          <w:divBdr>
            <w:top w:val="none" w:sz="0" w:space="0" w:color="auto"/>
            <w:left w:val="none" w:sz="0" w:space="0" w:color="auto"/>
            <w:bottom w:val="none" w:sz="0" w:space="0" w:color="auto"/>
            <w:right w:val="none" w:sz="0" w:space="0" w:color="auto"/>
          </w:divBdr>
          <w:divsChild>
            <w:div w:id="123814977">
              <w:marLeft w:val="0"/>
              <w:marRight w:val="0"/>
              <w:marTop w:val="0"/>
              <w:marBottom w:val="0"/>
              <w:divBdr>
                <w:top w:val="none" w:sz="0" w:space="0" w:color="auto"/>
                <w:left w:val="none" w:sz="0" w:space="0" w:color="auto"/>
                <w:bottom w:val="none" w:sz="0" w:space="0" w:color="auto"/>
                <w:right w:val="none" w:sz="0" w:space="0" w:color="auto"/>
              </w:divBdr>
            </w:div>
          </w:divsChild>
        </w:div>
        <w:div w:id="311833932">
          <w:marLeft w:val="0"/>
          <w:marRight w:val="0"/>
          <w:marTop w:val="0"/>
          <w:marBottom w:val="0"/>
          <w:divBdr>
            <w:top w:val="none" w:sz="0" w:space="0" w:color="auto"/>
            <w:left w:val="none" w:sz="0" w:space="0" w:color="auto"/>
            <w:bottom w:val="none" w:sz="0" w:space="0" w:color="auto"/>
            <w:right w:val="none" w:sz="0" w:space="0" w:color="auto"/>
          </w:divBdr>
        </w:div>
        <w:div w:id="1564028613">
          <w:marLeft w:val="0"/>
          <w:marRight w:val="0"/>
          <w:marTop w:val="0"/>
          <w:marBottom w:val="0"/>
          <w:divBdr>
            <w:top w:val="none" w:sz="0" w:space="0" w:color="auto"/>
            <w:left w:val="none" w:sz="0" w:space="0" w:color="auto"/>
            <w:bottom w:val="none" w:sz="0" w:space="0" w:color="auto"/>
            <w:right w:val="none" w:sz="0" w:space="0" w:color="auto"/>
          </w:divBdr>
          <w:divsChild>
            <w:div w:id="1039015520">
              <w:marLeft w:val="0"/>
              <w:marRight w:val="0"/>
              <w:marTop w:val="0"/>
              <w:marBottom w:val="0"/>
              <w:divBdr>
                <w:top w:val="none" w:sz="0" w:space="0" w:color="auto"/>
                <w:left w:val="none" w:sz="0" w:space="0" w:color="auto"/>
                <w:bottom w:val="none" w:sz="0" w:space="0" w:color="auto"/>
                <w:right w:val="none" w:sz="0" w:space="0" w:color="auto"/>
              </w:divBdr>
            </w:div>
          </w:divsChild>
        </w:div>
        <w:div w:id="1479490592">
          <w:marLeft w:val="0"/>
          <w:marRight w:val="0"/>
          <w:marTop w:val="0"/>
          <w:marBottom w:val="0"/>
          <w:divBdr>
            <w:top w:val="none" w:sz="0" w:space="0" w:color="auto"/>
            <w:left w:val="none" w:sz="0" w:space="0" w:color="auto"/>
            <w:bottom w:val="none" w:sz="0" w:space="0" w:color="auto"/>
            <w:right w:val="none" w:sz="0" w:space="0" w:color="auto"/>
          </w:divBdr>
        </w:div>
        <w:div w:id="785192979">
          <w:marLeft w:val="0"/>
          <w:marRight w:val="0"/>
          <w:marTop w:val="0"/>
          <w:marBottom w:val="0"/>
          <w:divBdr>
            <w:top w:val="none" w:sz="0" w:space="0" w:color="auto"/>
            <w:left w:val="none" w:sz="0" w:space="0" w:color="auto"/>
            <w:bottom w:val="none" w:sz="0" w:space="0" w:color="auto"/>
            <w:right w:val="none" w:sz="0" w:space="0" w:color="auto"/>
          </w:divBdr>
          <w:divsChild>
            <w:div w:id="1100491840">
              <w:marLeft w:val="0"/>
              <w:marRight w:val="0"/>
              <w:marTop w:val="0"/>
              <w:marBottom w:val="0"/>
              <w:divBdr>
                <w:top w:val="none" w:sz="0" w:space="0" w:color="auto"/>
                <w:left w:val="none" w:sz="0" w:space="0" w:color="auto"/>
                <w:bottom w:val="none" w:sz="0" w:space="0" w:color="auto"/>
                <w:right w:val="none" w:sz="0" w:space="0" w:color="auto"/>
              </w:divBdr>
            </w:div>
          </w:divsChild>
        </w:div>
        <w:div w:id="596332082">
          <w:marLeft w:val="0"/>
          <w:marRight w:val="0"/>
          <w:marTop w:val="0"/>
          <w:marBottom w:val="0"/>
          <w:divBdr>
            <w:top w:val="none" w:sz="0" w:space="0" w:color="auto"/>
            <w:left w:val="none" w:sz="0" w:space="0" w:color="auto"/>
            <w:bottom w:val="none" w:sz="0" w:space="0" w:color="auto"/>
            <w:right w:val="none" w:sz="0" w:space="0" w:color="auto"/>
          </w:divBdr>
        </w:div>
        <w:div w:id="1805197038">
          <w:marLeft w:val="0"/>
          <w:marRight w:val="0"/>
          <w:marTop w:val="0"/>
          <w:marBottom w:val="0"/>
          <w:divBdr>
            <w:top w:val="none" w:sz="0" w:space="0" w:color="auto"/>
            <w:left w:val="none" w:sz="0" w:space="0" w:color="auto"/>
            <w:bottom w:val="none" w:sz="0" w:space="0" w:color="auto"/>
            <w:right w:val="none" w:sz="0" w:space="0" w:color="auto"/>
          </w:divBdr>
          <w:divsChild>
            <w:div w:id="2121291721">
              <w:marLeft w:val="0"/>
              <w:marRight w:val="0"/>
              <w:marTop w:val="0"/>
              <w:marBottom w:val="0"/>
              <w:divBdr>
                <w:top w:val="none" w:sz="0" w:space="0" w:color="auto"/>
                <w:left w:val="none" w:sz="0" w:space="0" w:color="auto"/>
                <w:bottom w:val="none" w:sz="0" w:space="0" w:color="auto"/>
                <w:right w:val="none" w:sz="0" w:space="0" w:color="auto"/>
              </w:divBdr>
            </w:div>
          </w:divsChild>
        </w:div>
        <w:div w:id="286006681">
          <w:marLeft w:val="0"/>
          <w:marRight w:val="0"/>
          <w:marTop w:val="0"/>
          <w:marBottom w:val="0"/>
          <w:divBdr>
            <w:top w:val="none" w:sz="0" w:space="0" w:color="auto"/>
            <w:left w:val="none" w:sz="0" w:space="0" w:color="auto"/>
            <w:bottom w:val="none" w:sz="0" w:space="0" w:color="auto"/>
            <w:right w:val="none" w:sz="0" w:space="0" w:color="auto"/>
          </w:divBdr>
        </w:div>
        <w:div w:id="808789068">
          <w:marLeft w:val="0"/>
          <w:marRight w:val="0"/>
          <w:marTop w:val="0"/>
          <w:marBottom w:val="0"/>
          <w:divBdr>
            <w:top w:val="none" w:sz="0" w:space="0" w:color="auto"/>
            <w:left w:val="none" w:sz="0" w:space="0" w:color="auto"/>
            <w:bottom w:val="none" w:sz="0" w:space="0" w:color="auto"/>
            <w:right w:val="none" w:sz="0" w:space="0" w:color="auto"/>
          </w:divBdr>
          <w:divsChild>
            <w:div w:id="2004236707">
              <w:marLeft w:val="0"/>
              <w:marRight w:val="0"/>
              <w:marTop w:val="0"/>
              <w:marBottom w:val="0"/>
              <w:divBdr>
                <w:top w:val="none" w:sz="0" w:space="0" w:color="auto"/>
                <w:left w:val="none" w:sz="0" w:space="0" w:color="auto"/>
                <w:bottom w:val="none" w:sz="0" w:space="0" w:color="auto"/>
                <w:right w:val="none" w:sz="0" w:space="0" w:color="auto"/>
              </w:divBdr>
            </w:div>
          </w:divsChild>
        </w:div>
        <w:div w:id="441002832">
          <w:marLeft w:val="0"/>
          <w:marRight w:val="0"/>
          <w:marTop w:val="300"/>
          <w:marBottom w:val="0"/>
          <w:divBdr>
            <w:top w:val="none" w:sz="0" w:space="0" w:color="auto"/>
            <w:left w:val="none" w:sz="0" w:space="0" w:color="auto"/>
            <w:bottom w:val="none" w:sz="0" w:space="0" w:color="auto"/>
            <w:right w:val="none" w:sz="0" w:space="0" w:color="auto"/>
          </w:divBdr>
          <w:divsChild>
            <w:div w:id="257519191">
              <w:marLeft w:val="0"/>
              <w:marRight w:val="0"/>
              <w:marTop w:val="0"/>
              <w:marBottom w:val="0"/>
              <w:divBdr>
                <w:top w:val="none" w:sz="0" w:space="0" w:color="auto"/>
                <w:left w:val="none" w:sz="0" w:space="0" w:color="auto"/>
                <w:bottom w:val="none" w:sz="0" w:space="0" w:color="auto"/>
                <w:right w:val="none" w:sz="0" w:space="0" w:color="auto"/>
              </w:divBdr>
              <w:divsChild>
                <w:div w:id="194586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9999">
          <w:marLeft w:val="0"/>
          <w:marRight w:val="0"/>
          <w:marTop w:val="300"/>
          <w:marBottom w:val="0"/>
          <w:divBdr>
            <w:top w:val="none" w:sz="0" w:space="0" w:color="auto"/>
            <w:left w:val="none" w:sz="0" w:space="0" w:color="auto"/>
            <w:bottom w:val="none" w:sz="0" w:space="0" w:color="auto"/>
            <w:right w:val="none" w:sz="0" w:space="0" w:color="auto"/>
          </w:divBdr>
          <w:divsChild>
            <w:div w:id="165174322">
              <w:marLeft w:val="0"/>
              <w:marRight w:val="0"/>
              <w:marTop w:val="0"/>
              <w:marBottom w:val="0"/>
              <w:divBdr>
                <w:top w:val="none" w:sz="0" w:space="0" w:color="auto"/>
                <w:left w:val="none" w:sz="0" w:space="0" w:color="auto"/>
                <w:bottom w:val="none" w:sz="0" w:space="0" w:color="auto"/>
                <w:right w:val="none" w:sz="0" w:space="0" w:color="auto"/>
              </w:divBdr>
              <w:divsChild>
                <w:div w:id="779616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89548">
          <w:marLeft w:val="0"/>
          <w:marRight w:val="0"/>
          <w:marTop w:val="300"/>
          <w:marBottom w:val="0"/>
          <w:divBdr>
            <w:top w:val="none" w:sz="0" w:space="0" w:color="auto"/>
            <w:left w:val="none" w:sz="0" w:space="0" w:color="auto"/>
            <w:bottom w:val="none" w:sz="0" w:space="0" w:color="auto"/>
            <w:right w:val="none" w:sz="0" w:space="0" w:color="auto"/>
          </w:divBdr>
          <w:divsChild>
            <w:div w:id="648630493">
              <w:marLeft w:val="0"/>
              <w:marRight w:val="0"/>
              <w:marTop w:val="0"/>
              <w:marBottom w:val="0"/>
              <w:divBdr>
                <w:top w:val="none" w:sz="0" w:space="0" w:color="auto"/>
                <w:left w:val="none" w:sz="0" w:space="0" w:color="auto"/>
                <w:bottom w:val="none" w:sz="0" w:space="0" w:color="auto"/>
                <w:right w:val="none" w:sz="0" w:space="0" w:color="auto"/>
              </w:divBdr>
              <w:divsChild>
                <w:div w:id="5909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6815670">
          <w:marLeft w:val="0"/>
          <w:marRight w:val="0"/>
          <w:marTop w:val="300"/>
          <w:marBottom w:val="0"/>
          <w:divBdr>
            <w:top w:val="none" w:sz="0" w:space="0" w:color="auto"/>
            <w:left w:val="none" w:sz="0" w:space="0" w:color="auto"/>
            <w:bottom w:val="none" w:sz="0" w:space="0" w:color="auto"/>
            <w:right w:val="none" w:sz="0" w:space="0" w:color="auto"/>
          </w:divBdr>
          <w:divsChild>
            <w:div w:id="1698001069">
              <w:marLeft w:val="0"/>
              <w:marRight w:val="0"/>
              <w:marTop w:val="0"/>
              <w:marBottom w:val="0"/>
              <w:divBdr>
                <w:top w:val="none" w:sz="0" w:space="0" w:color="auto"/>
                <w:left w:val="none" w:sz="0" w:space="0" w:color="auto"/>
                <w:bottom w:val="none" w:sz="0" w:space="0" w:color="auto"/>
                <w:right w:val="none" w:sz="0" w:space="0" w:color="auto"/>
              </w:divBdr>
              <w:divsChild>
                <w:div w:id="966663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287709">
      <w:bodyDiv w:val="1"/>
      <w:marLeft w:val="0"/>
      <w:marRight w:val="0"/>
      <w:marTop w:val="0"/>
      <w:marBottom w:val="0"/>
      <w:divBdr>
        <w:top w:val="none" w:sz="0" w:space="0" w:color="auto"/>
        <w:left w:val="none" w:sz="0" w:space="0" w:color="auto"/>
        <w:bottom w:val="none" w:sz="0" w:space="0" w:color="auto"/>
        <w:right w:val="none" w:sz="0" w:space="0" w:color="auto"/>
      </w:divBdr>
    </w:div>
    <w:div w:id="1046101797">
      <w:bodyDiv w:val="1"/>
      <w:marLeft w:val="0"/>
      <w:marRight w:val="0"/>
      <w:marTop w:val="0"/>
      <w:marBottom w:val="0"/>
      <w:divBdr>
        <w:top w:val="none" w:sz="0" w:space="0" w:color="auto"/>
        <w:left w:val="none" w:sz="0" w:space="0" w:color="auto"/>
        <w:bottom w:val="none" w:sz="0" w:space="0" w:color="auto"/>
        <w:right w:val="none" w:sz="0" w:space="0" w:color="auto"/>
      </w:divBdr>
      <w:divsChild>
        <w:div w:id="1754205110">
          <w:marLeft w:val="0"/>
          <w:marRight w:val="0"/>
          <w:marTop w:val="0"/>
          <w:marBottom w:val="0"/>
          <w:divBdr>
            <w:top w:val="none" w:sz="0" w:space="0" w:color="auto"/>
            <w:left w:val="none" w:sz="0" w:space="0" w:color="auto"/>
            <w:bottom w:val="none" w:sz="0" w:space="0" w:color="auto"/>
            <w:right w:val="none" w:sz="0" w:space="0" w:color="auto"/>
          </w:divBdr>
        </w:div>
        <w:div w:id="2057243578">
          <w:marLeft w:val="0"/>
          <w:marRight w:val="0"/>
          <w:marTop w:val="0"/>
          <w:marBottom w:val="0"/>
          <w:divBdr>
            <w:top w:val="none" w:sz="0" w:space="0" w:color="auto"/>
            <w:left w:val="none" w:sz="0" w:space="0" w:color="auto"/>
            <w:bottom w:val="none" w:sz="0" w:space="0" w:color="auto"/>
            <w:right w:val="none" w:sz="0" w:space="0" w:color="auto"/>
          </w:divBdr>
          <w:divsChild>
            <w:div w:id="1092554543">
              <w:marLeft w:val="0"/>
              <w:marRight w:val="0"/>
              <w:marTop w:val="0"/>
              <w:marBottom w:val="0"/>
              <w:divBdr>
                <w:top w:val="none" w:sz="0" w:space="0" w:color="auto"/>
                <w:left w:val="none" w:sz="0" w:space="0" w:color="auto"/>
                <w:bottom w:val="none" w:sz="0" w:space="0" w:color="auto"/>
                <w:right w:val="none" w:sz="0" w:space="0" w:color="auto"/>
              </w:divBdr>
            </w:div>
          </w:divsChild>
        </w:div>
        <w:div w:id="1985618122">
          <w:marLeft w:val="0"/>
          <w:marRight w:val="0"/>
          <w:marTop w:val="0"/>
          <w:marBottom w:val="0"/>
          <w:divBdr>
            <w:top w:val="none" w:sz="0" w:space="0" w:color="auto"/>
            <w:left w:val="none" w:sz="0" w:space="0" w:color="auto"/>
            <w:bottom w:val="none" w:sz="0" w:space="0" w:color="auto"/>
            <w:right w:val="none" w:sz="0" w:space="0" w:color="auto"/>
          </w:divBdr>
        </w:div>
        <w:div w:id="412357160">
          <w:marLeft w:val="0"/>
          <w:marRight w:val="0"/>
          <w:marTop w:val="0"/>
          <w:marBottom w:val="0"/>
          <w:divBdr>
            <w:top w:val="none" w:sz="0" w:space="0" w:color="auto"/>
            <w:left w:val="none" w:sz="0" w:space="0" w:color="auto"/>
            <w:bottom w:val="none" w:sz="0" w:space="0" w:color="auto"/>
            <w:right w:val="none" w:sz="0" w:space="0" w:color="auto"/>
          </w:divBdr>
          <w:divsChild>
            <w:div w:id="1726373805">
              <w:marLeft w:val="0"/>
              <w:marRight w:val="0"/>
              <w:marTop w:val="0"/>
              <w:marBottom w:val="0"/>
              <w:divBdr>
                <w:top w:val="none" w:sz="0" w:space="0" w:color="auto"/>
                <w:left w:val="none" w:sz="0" w:space="0" w:color="auto"/>
                <w:bottom w:val="none" w:sz="0" w:space="0" w:color="auto"/>
                <w:right w:val="none" w:sz="0" w:space="0" w:color="auto"/>
              </w:divBdr>
            </w:div>
          </w:divsChild>
        </w:div>
        <w:div w:id="530731978">
          <w:marLeft w:val="0"/>
          <w:marRight w:val="0"/>
          <w:marTop w:val="0"/>
          <w:marBottom w:val="0"/>
          <w:divBdr>
            <w:top w:val="none" w:sz="0" w:space="0" w:color="auto"/>
            <w:left w:val="none" w:sz="0" w:space="0" w:color="auto"/>
            <w:bottom w:val="none" w:sz="0" w:space="0" w:color="auto"/>
            <w:right w:val="none" w:sz="0" w:space="0" w:color="auto"/>
          </w:divBdr>
        </w:div>
        <w:div w:id="1520659016">
          <w:marLeft w:val="0"/>
          <w:marRight w:val="0"/>
          <w:marTop w:val="0"/>
          <w:marBottom w:val="0"/>
          <w:divBdr>
            <w:top w:val="none" w:sz="0" w:space="0" w:color="auto"/>
            <w:left w:val="none" w:sz="0" w:space="0" w:color="auto"/>
            <w:bottom w:val="none" w:sz="0" w:space="0" w:color="auto"/>
            <w:right w:val="none" w:sz="0" w:space="0" w:color="auto"/>
          </w:divBdr>
          <w:divsChild>
            <w:div w:id="2101371206">
              <w:marLeft w:val="0"/>
              <w:marRight w:val="0"/>
              <w:marTop w:val="0"/>
              <w:marBottom w:val="0"/>
              <w:divBdr>
                <w:top w:val="none" w:sz="0" w:space="0" w:color="auto"/>
                <w:left w:val="none" w:sz="0" w:space="0" w:color="auto"/>
                <w:bottom w:val="none" w:sz="0" w:space="0" w:color="auto"/>
                <w:right w:val="none" w:sz="0" w:space="0" w:color="auto"/>
              </w:divBdr>
            </w:div>
          </w:divsChild>
        </w:div>
        <w:div w:id="1659919363">
          <w:marLeft w:val="0"/>
          <w:marRight w:val="0"/>
          <w:marTop w:val="0"/>
          <w:marBottom w:val="0"/>
          <w:divBdr>
            <w:top w:val="none" w:sz="0" w:space="0" w:color="auto"/>
            <w:left w:val="none" w:sz="0" w:space="0" w:color="auto"/>
            <w:bottom w:val="none" w:sz="0" w:space="0" w:color="auto"/>
            <w:right w:val="none" w:sz="0" w:space="0" w:color="auto"/>
          </w:divBdr>
        </w:div>
        <w:div w:id="546794571">
          <w:marLeft w:val="0"/>
          <w:marRight w:val="0"/>
          <w:marTop w:val="0"/>
          <w:marBottom w:val="0"/>
          <w:divBdr>
            <w:top w:val="none" w:sz="0" w:space="0" w:color="auto"/>
            <w:left w:val="none" w:sz="0" w:space="0" w:color="auto"/>
            <w:bottom w:val="none" w:sz="0" w:space="0" w:color="auto"/>
            <w:right w:val="none" w:sz="0" w:space="0" w:color="auto"/>
          </w:divBdr>
          <w:divsChild>
            <w:div w:id="208230730">
              <w:marLeft w:val="0"/>
              <w:marRight w:val="0"/>
              <w:marTop w:val="0"/>
              <w:marBottom w:val="0"/>
              <w:divBdr>
                <w:top w:val="none" w:sz="0" w:space="0" w:color="auto"/>
                <w:left w:val="none" w:sz="0" w:space="0" w:color="auto"/>
                <w:bottom w:val="none" w:sz="0" w:space="0" w:color="auto"/>
                <w:right w:val="none" w:sz="0" w:space="0" w:color="auto"/>
              </w:divBdr>
            </w:div>
          </w:divsChild>
        </w:div>
        <w:div w:id="686949392">
          <w:marLeft w:val="0"/>
          <w:marRight w:val="0"/>
          <w:marTop w:val="0"/>
          <w:marBottom w:val="0"/>
          <w:divBdr>
            <w:top w:val="none" w:sz="0" w:space="0" w:color="auto"/>
            <w:left w:val="none" w:sz="0" w:space="0" w:color="auto"/>
            <w:bottom w:val="none" w:sz="0" w:space="0" w:color="auto"/>
            <w:right w:val="none" w:sz="0" w:space="0" w:color="auto"/>
          </w:divBdr>
        </w:div>
        <w:div w:id="277493367">
          <w:marLeft w:val="0"/>
          <w:marRight w:val="0"/>
          <w:marTop w:val="0"/>
          <w:marBottom w:val="0"/>
          <w:divBdr>
            <w:top w:val="none" w:sz="0" w:space="0" w:color="auto"/>
            <w:left w:val="none" w:sz="0" w:space="0" w:color="auto"/>
            <w:bottom w:val="none" w:sz="0" w:space="0" w:color="auto"/>
            <w:right w:val="none" w:sz="0" w:space="0" w:color="auto"/>
          </w:divBdr>
          <w:divsChild>
            <w:div w:id="1602059116">
              <w:marLeft w:val="0"/>
              <w:marRight w:val="0"/>
              <w:marTop w:val="0"/>
              <w:marBottom w:val="0"/>
              <w:divBdr>
                <w:top w:val="none" w:sz="0" w:space="0" w:color="auto"/>
                <w:left w:val="none" w:sz="0" w:space="0" w:color="auto"/>
                <w:bottom w:val="none" w:sz="0" w:space="0" w:color="auto"/>
                <w:right w:val="none" w:sz="0" w:space="0" w:color="auto"/>
              </w:divBdr>
            </w:div>
          </w:divsChild>
        </w:div>
        <w:div w:id="284888873">
          <w:marLeft w:val="0"/>
          <w:marRight w:val="0"/>
          <w:marTop w:val="0"/>
          <w:marBottom w:val="0"/>
          <w:divBdr>
            <w:top w:val="none" w:sz="0" w:space="0" w:color="auto"/>
            <w:left w:val="none" w:sz="0" w:space="0" w:color="auto"/>
            <w:bottom w:val="none" w:sz="0" w:space="0" w:color="auto"/>
            <w:right w:val="none" w:sz="0" w:space="0" w:color="auto"/>
          </w:divBdr>
        </w:div>
        <w:div w:id="944457870">
          <w:marLeft w:val="0"/>
          <w:marRight w:val="0"/>
          <w:marTop w:val="0"/>
          <w:marBottom w:val="0"/>
          <w:divBdr>
            <w:top w:val="none" w:sz="0" w:space="0" w:color="auto"/>
            <w:left w:val="none" w:sz="0" w:space="0" w:color="auto"/>
            <w:bottom w:val="none" w:sz="0" w:space="0" w:color="auto"/>
            <w:right w:val="none" w:sz="0" w:space="0" w:color="auto"/>
          </w:divBdr>
          <w:divsChild>
            <w:div w:id="863400816">
              <w:marLeft w:val="0"/>
              <w:marRight w:val="0"/>
              <w:marTop w:val="0"/>
              <w:marBottom w:val="0"/>
              <w:divBdr>
                <w:top w:val="none" w:sz="0" w:space="0" w:color="auto"/>
                <w:left w:val="none" w:sz="0" w:space="0" w:color="auto"/>
                <w:bottom w:val="none" w:sz="0" w:space="0" w:color="auto"/>
                <w:right w:val="none" w:sz="0" w:space="0" w:color="auto"/>
              </w:divBdr>
            </w:div>
          </w:divsChild>
        </w:div>
        <w:div w:id="302469677">
          <w:marLeft w:val="0"/>
          <w:marRight w:val="0"/>
          <w:marTop w:val="0"/>
          <w:marBottom w:val="0"/>
          <w:divBdr>
            <w:top w:val="none" w:sz="0" w:space="0" w:color="auto"/>
            <w:left w:val="none" w:sz="0" w:space="0" w:color="auto"/>
            <w:bottom w:val="none" w:sz="0" w:space="0" w:color="auto"/>
            <w:right w:val="none" w:sz="0" w:space="0" w:color="auto"/>
          </w:divBdr>
        </w:div>
        <w:div w:id="293946891">
          <w:marLeft w:val="0"/>
          <w:marRight w:val="0"/>
          <w:marTop w:val="0"/>
          <w:marBottom w:val="0"/>
          <w:divBdr>
            <w:top w:val="none" w:sz="0" w:space="0" w:color="auto"/>
            <w:left w:val="none" w:sz="0" w:space="0" w:color="auto"/>
            <w:bottom w:val="none" w:sz="0" w:space="0" w:color="auto"/>
            <w:right w:val="none" w:sz="0" w:space="0" w:color="auto"/>
          </w:divBdr>
          <w:divsChild>
            <w:div w:id="715392051">
              <w:marLeft w:val="0"/>
              <w:marRight w:val="0"/>
              <w:marTop w:val="0"/>
              <w:marBottom w:val="0"/>
              <w:divBdr>
                <w:top w:val="none" w:sz="0" w:space="0" w:color="auto"/>
                <w:left w:val="none" w:sz="0" w:space="0" w:color="auto"/>
                <w:bottom w:val="none" w:sz="0" w:space="0" w:color="auto"/>
                <w:right w:val="none" w:sz="0" w:space="0" w:color="auto"/>
              </w:divBdr>
            </w:div>
          </w:divsChild>
        </w:div>
        <w:div w:id="313342557">
          <w:marLeft w:val="0"/>
          <w:marRight w:val="0"/>
          <w:marTop w:val="300"/>
          <w:marBottom w:val="0"/>
          <w:divBdr>
            <w:top w:val="none" w:sz="0" w:space="0" w:color="auto"/>
            <w:left w:val="none" w:sz="0" w:space="0" w:color="auto"/>
            <w:bottom w:val="none" w:sz="0" w:space="0" w:color="auto"/>
            <w:right w:val="none" w:sz="0" w:space="0" w:color="auto"/>
          </w:divBdr>
          <w:divsChild>
            <w:div w:id="1977710511">
              <w:marLeft w:val="0"/>
              <w:marRight w:val="0"/>
              <w:marTop w:val="0"/>
              <w:marBottom w:val="0"/>
              <w:divBdr>
                <w:top w:val="none" w:sz="0" w:space="0" w:color="auto"/>
                <w:left w:val="none" w:sz="0" w:space="0" w:color="auto"/>
                <w:bottom w:val="none" w:sz="0" w:space="0" w:color="auto"/>
                <w:right w:val="none" w:sz="0" w:space="0" w:color="auto"/>
              </w:divBdr>
              <w:divsChild>
                <w:div w:id="780145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796405">
          <w:marLeft w:val="0"/>
          <w:marRight w:val="0"/>
          <w:marTop w:val="300"/>
          <w:marBottom w:val="0"/>
          <w:divBdr>
            <w:top w:val="none" w:sz="0" w:space="0" w:color="auto"/>
            <w:left w:val="none" w:sz="0" w:space="0" w:color="auto"/>
            <w:bottom w:val="none" w:sz="0" w:space="0" w:color="auto"/>
            <w:right w:val="none" w:sz="0" w:space="0" w:color="auto"/>
          </w:divBdr>
          <w:divsChild>
            <w:div w:id="560098790">
              <w:marLeft w:val="0"/>
              <w:marRight w:val="0"/>
              <w:marTop w:val="0"/>
              <w:marBottom w:val="0"/>
              <w:divBdr>
                <w:top w:val="none" w:sz="0" w:space="0" w:color="auto"/>
                <w:left w:val="none" w:sz="0" w:space="0" w:color="auto"/>
                <w:bottom w:val="none" w:sz="0" w:space="0" w:color="auto"/>
                <w:right w:val="none" w:sz="0" w:space="0" w:color="auto"/>
              </w:divBdr>
              <w:divsChild>
                <w:div w:id="50968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385044">
          <w:marLeft w:val="0"/>
          <w:marRight w:val="0"/>
          <w:marTop w:val="300"/>
          <w:marBottom w:val="0"/>
          <w:divBdr>
            <w:top w:val="none" w:sz="0" w:space="0" w:color="auto"/>
            <w:left w:val="none" w:sz="0" w:space="0" w:color="auto"/>
            <w:bottom w:val="none" w:sz="0" w:space="0" w:color="auto"/>
            <w:right w:val="none" w:sz="0" w:space="0" w:color="auto"/>
          </w:divBdr>
          <w:divsChild>
            <w:div w:id="1690792918">
              <w:marLeft w:val="0"/>
              <w:marRight w:val="0"/>
              <w:marTop w:val="0"/>
              <w:marBottom w:val="0"/>
              <w:divBdr>
                <w:top w:val="none" w:sz="0" w:space="0" w:color="auto"/>
                <w:left w:val="none" w:sz="0" w:space="0" w:color="auto"/>
                <w:bottom w:val="none" w:sz="0" w:space="0" w:color="auto"/>
                <w:right w:val="none" w:sz="0" w:space="0" w:color="auto"/>
              </w:divBdr>
              <w:divsChild>
                <w:div w:id="1104570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098716">
          <w:marLeft w:val="0"/>
          <w:marRight w:val="0"/>
          <w:marTop w:val="300"/>
          <w:marBottom w:val="0"/>
          <w:divBdr>
            <w:top w:val="none" w:sz="0" w:space="0" w:color="auto"/>
            <w:left w:val="none" w:sz="0" w:space="0" w:color="auto"/>
            <w:bottom w:val="none" w:sz="0" w:space="0" w:color="auto"/>
            <w:right w:val="none" w:sz="0" w:space="0" w:color="auto"/>
          </w:divBdr>
          <w:divsChild>
            <w:div w:id="366178137">
              <w:marLeft w:val="0"/>
              <w:marRight w:val="0"/>
              <w:marTop w:val="0"/>
              <w:marBottom w:val="0"/>
              <w:divBdr>
                <w:top w:val="none" w:sz="0" w:space="0" w:color="auto"/>
                <w:left w:val="none" w:sz="0" w:space="0" w:color="auto"/>
                <w:bottom w:val="none" w:sz="0" w:space="0" w:color="auto"/>
                <w:right w:val="none" w:sz="0" w:space="0" w:color="auto"/>
              </w:divBdr>
              <w:divsChild>
                <w:div w:id="152810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6754689">
      <w:bodyDiv w:val="1"/>
      <w:marLeft w:val="0"/>
      <w:marRight w:val="0"/>
      <w:marTop w:val="0"/>
      <w:marBottom w:val="0"/>
      <w:divBdr>
        <w:top w:val="none" w:sz="0" w:space="0" w:color="auto"/>
        <w:left w:val="none" w:sz="0" w:space="0" w:color="auto"/>
        <w:bottom w:val="none" w:sz="0" w:space="0" w:color="auto"/>
        <w:right w:val="none" w:sz="0" w:space="0" w:color="auto"/>
      </w:divBdr>
      <w:divsChild>
        <w:div w:id="1478762772">
          <w:marLeft w:val="0"/>
          <w:marRight w:val="0"/>
          <w:marTop w:val="0"/>
          <w:marBottom w:val="0"/>
          <w:divBdr>
            <w:top w:val="none" w:sz="0" w:space="0" w:color="auto"/>
            <w:left w:val="none" w:sz="0" w:space="0" w:color="auto"/>
            <w:bottom w:val="none" w:sz="0" w:space="0" w:color="auto"/>
            <w:right w:val="none" w:sz="0" w:space="0" w:color="auto"/>
          </w:divBdr>
        </w:div>
        <w:div w:id="1879125373">
          <w:marLeft w:val="0"/>
          <w:marRight w:val="0"/>
          <w:marTop w:val="0"/>
          <w:marBottom w:val="0"/>
          <w:divBdr>
            <w:top w:val="none" w:sz="0" w:space="0" w:color="auto"/>
            <w:left w:val="none" w:sz="0" w:space="0" w:color="auto"/>
            <w:bottom w:val="none" w:sz="0" w:space="0" w:color="auto"/>
            <w:right w:val="none" w:sz="0" w:space="0" w:color="auto"/>
          </w:divBdr>
          <w:divsChild>
            <w:div w:id="433785796">
              <w:marLeft w:val="0"/>
              <w:marRight w:val="0"/>
              <w:marTop w:val="0"/>
              <w:marBottom w:val="0"/>
              <w:divBdr>
                <w:top w:val="none" w:sz="0" w:space="0" w:color="auto"/>
                <w:left w:val="none" w:sz="0" w:space="0" w:color="auto"/>
                <w:bottom w:val="none" w:sz="0" w:space="0" w:color="auto"/>
                <w:right w:val="none" w:sz="0" w:space="0" w:color="auto"/>
              </w:divBdr>
            </w:div>
          </w:divsChild>
        </w:div>
        <w:div w:id="1000233062">
          <w:marLeft w:val="0"/>
          <w:marRight w:val="0"/>
          <w:marTop w:val="0"/>
          <w:marBottom w:val="0"/>
          <w:divBdr>
            <w:top w:val="none" w:sz="0" w:space="0" w:color="auto"/>
            <w:left w:val="none" w:sz="0" w:space="0" w:color="auto"/>
            <w:bottom w:val="none" w:sz="0" w:space="0" w:color="auto"/>
            <w:right w:val="none" w:sz="0" w:space="0" w:color="auto"/>
          </w:divBdr>
        </w:div>
        <w:div w:id="822352355">
          <w:marLeft w:val="0"/>
          <w:marRight w:val="0"/>
          <w:marTop w:val="0"/>
          <w:marBottom w:val="0"/>
          <w:divBdr>
            <w:top w:val="none" w:sz="0" w:space="0" w:color="auto"/>
            <w:left w:val="none" w:sz="0" w:space="0" w:color="auto"/>
            <w:bottom w:val="none" w:sz="0" w:space="0" w:color="auto"/>
            <w:right w:val="none" w:sz="0" w:space="0" w:color="auto"/>
          </w:divBdr>
          <w:divsChild>
            <w:div w:id="1437821967">
              <w:marLeft w:val="0"/>
              <w:marRight w:val="0"/>
              <w:marTop w:val="0"/>
              <w:marBottom w:val="0"/>
              <w:divBdr>
                <w:top w:val="none" w:sz="0" w:space="0" w:color="auto"/>
                <w:left w:val="none" w:sz="0" w:space="0" w:color="auto"/>
                <w:bottom w:val="none" w:sz="0" w:space="0" w:color="auto"/>
                <w:right w:val="none" w:sz="0" w:space="0" w:color="auto"/>
              </w:divBdr>
            </w:div>
          </w:divsChild>
        </w:div>
        <w:div w:id="855270136">
          <w:marLeft w:val="0"/>
          <w:marRight w:val="0"/>
          <w:marTop w:val="0"/>
          <w:marBottom w:val="0"/>
          <w:divBdr>
            <w:top w:val="none" w:sz="0" w:space="0" w:color="auto"/>
            <w:left w:val="none" w:sz="0" w:space="0" w:color="auto"/>
            <w:bottom w:val="none" w:sz="0" w:space="0" w:color="auto"/>
            <w:right w:val="none" w:sz="0" w:space="0" w:color="auto"/>
          </w:divBdr>
        </w:div>
        <w:div w:id="1194609110">
          <w:marLeft w:val="0"/>
          <w:marRight w:val="0"/>
          <w:marTop w:val="0"/>
          <w:marBottom w:val="0"/>
          <w:divBdr>
            <w:top w:val="none" w:sz="0" w:space="0" w:color="auto"/>
            <w:left w:val="none" w:sz="0" w:space="0" w:color="auto"/>
            <w:bottom w:val="none" w:sz="0" w:space="0" w:color="auto"/>
            <w:right w:val="none" w:sz="0" w:space="0" w:color="auto"/>
          </w:divBdr>
          <w:divsChild>
            <w:div w:id="1931498277">
              <w:marLeft w:val="0"/>
              <w:marRight w:val="0"/>
              <w:marTop w:val="0"/>
              <w:marBottom w:val="0"/>
              <w:divBdr>
                <w:top w:val="none" w:sz="0" w:space="0" w:color="auto"/>
                <w:left w:val="none" w:sz="0" w:space="0" w:color="auto"/>
                <w:bottom w:val="none" w:sz="0" w:space="0" w:color="auto"/>
                <w:right w:val="none" w:sz="0" w:space="0" w:color="auto"/>
              </w:divBdr>
            </w:div>
          </w:divsChild>
        </w:div>
        <w:div w:id="1057585367">
          <w:marLeft w:val="0"/>
          <w:marRight w:val="0"/>
          <w:marTop w:val="0"/>
          <w:marBottom w:val="0"/>
          <w:divBdr>
            <w:top w:val="none" w:sz="0" w:space="0" w:color="auto"/>
            <w:left w:val="none" w:sz="0" w:space="0" w:color="auto"/>
            <w:bottom w:val="none" w:sz="0" w:space="0" w:color="auto"/>
            <w:right w:val="none" w:sz="0" w:space="0" w:color="auto"/>
          </w:divBdr>
        </w:div>
        <w:div w:id="2066683089">
          <w:marLeft w:val="0"/>
          <w:marRight w:val="0"/>
          <w:marTop w:val="0"/>
          <w:marBottom w:val="0"/>
          <w:divBdr>
            <w:top w:val="none" w:sz="0" w:space="0" w:color="auto"/>
            <w:left w:val="none" w:sz="0" w:space="0" w:color="auto"/>
            <w:bottom w:val="none" w:sz="0" w:space="0" w:color="auto"/>
            <w:right w:val="none" w:sz="0" w:space="0" w:color="auto"/>
          </w:divBdr>
          <w:divsChild>
            <w:div w:id="120467362">
              <w:marLeft w:val="0"/>
              <w:marRight w:val="0"/>
              <w:marTop w:val="0"/>
              <w:marBottom w:val="0"/>
              <w:divBdr>
                <w:top w:val="none" w:sz="0" w:space="0" w:color="auto"/>
                <w:left w:val="none" w:sz="0" w:space="0" w:color="auto"/>
                <w:bottom w:val="none" w:sz="0" w:space="0" w:color="auto"/>
                <w:right w:val="none" w:sz="0" w:space="0" w:color="auto"/>
              </w:divBdr>
            </w:div>
          </w:divsChild>
        </w:div>
        <w:div w:id="803547093">
          <w:marLeft w:val="0"/>
          <w:marRight w:val="0"/>
          <w:marTop w:val="0"/>
          <w:marBottom w:val="0"/>
          <w:divBdr>
            <w:top w:val="none" w:sz="0" w:space="0" w:color="auto"/>
            <w:left w:val="none" w:sz="0" w:space="0" w:color="auto"/>
            <w:bottom w:val="none" w:sz="0" w:space="0" w:color="auto"/>
            <w:right w:val="none" w:sz="0" w:space="0" w:color="auto"/>
          </w:divBdr>
        </w:div>
        <w:div w:id="1401059456">
          <w:marLeft w:val="0"/>
          <w:marRight w:val="0"/>
          <w:marTop w:val="0"/>
          <w:marBottom w:val="0"/>
          <w:divBdr>
            <w:top w:val="none" w:sz="0" w:space="0" w:color="auto"/>
            <w:left w:val="none" w:sz="0" w:space="0" w:color="auto"/>
            <w:bottom w:val="none" w:sz="0" w:space="0" w:color="auto"/>
            <w:right w:val="none" w:sz="0" w:space="0" w:color="auto"/>
          </w:divBdr>
          <w:divsChild>
            <w:div w:id="917707957">
              <w:marLeft w:val="0"/>
              <w:marRight w:val="0"/>
              <w:marTop w:val="0"/>
              <w:marBottom w:val="0"/>
              <w:divBdr>
                <w:top w:val="none" w:sz="0" w:space="0" w:color="auto"/>
                <w:left w:val="none" w:sz="0" w:space="0" w:color="auto"/>
                <w:bottom w:val="none" w:sz="0" w:space="0" w:color="auto"/>
                <w:right w:val="none" w:sz="0" w:space="0" w:color="auto"/>
              </w:divBdr>
            </w:div>
          </w:divsChild>
        </w:div>
        <w:div w:id="1710758787">
          <w:marLeft w:val="0"/>
          <w:marRight w:val="0"/>
          <w:marTop w:val="0"/>
          <w:marBottom w:val="0"/>
          <w:divBdr>
            <w:top w:val="none" w:sz="0" w:space="0" w:color="auto"/>
            <w:left w:val="none" w:sz="0" w:space="0" w:color="auto"/>
            <w:bottom w:val="none" w:sz="0" w:space="0" w:color="auto"/>
            <w:right w:val="none" w:sz="0" w:space="0" w:color="auto"/>
          </w:divBdr>
        </w:div>
        <w:div w:id="1417166959">
          <w:marLeft w:val="0"/>
          <w:marRight w:val="0"/>
          <w:marTop w:val="0"/>
          <w:marBottom w:val="0"/>
          <w:divBdr>
            <w:top w:val="none" w:sz="0" w:space="0" w:color="auto"/>
            <w:left w:val="none" w:sz="0" w:space="0" w:color="auto"/>
            <w:bottom w:val="none" w:sz="0" w:space="0" w:color="auto"/>
            <w:right w:val="none" w:sz="0" w:space="0" w:color="auto"/>
          </w:divBdr>
          <w:divsChild>
            <w:div w:id="1912419410">
              <w:marLeft w:val="0"/>
              <w:marRight w:val="0"/>
              <w:marTop w:val="0"/>
              <w:marBottom w:val="0"/>
              <w:divBdr>
                <w:top w:val="none" w:sz="0" w:space="0" w:color="auto"/>
                <w:left w:val="none" w:sz="0" w:space="0" w:color="auto"/>
                <w:bottom w:val="none" w:sz="0" w:space="0" w:color="auto"/>
                <w:right w:val="none" w:sz="0" w:space="0" w:color="auto"/>
              </w:divBdr>
            </w:div>
          </w:divsChild>
        </w:div>
        <w:div w:id="2022735372">
          <w:marLeft w:val="0"/>
          <w:marRight w:val="0"/>
          <w:marTop w:val="0"/>
          <w:marBottom w:val="0"/>
          <w:divBdr>
            <w:top w:val="none" w:sz="0" w:space="0" w:color="auto"/>
            <w:left w:val="none" w:sz="0" w:space="0" w:color="auto"/>
            <w:bottom w:val="none" w:sz="0" w:space="0" w:color="auto"/>
            <w:right w:val="none" w:sz="0" w:space="0" w:color="auto"/>
          </w:divBdr>
        </w:div>
        <w:div w:id="605767436">
          <w:marLeft w:val="0"/>
          <w:marRight w:val="0"/>
          <w:marTop w:val="0"/>
          <w:marBottom w:val="0"/>
          <w:divBdr>
            <w:top w:val="none" w:sz="0" w:space="0" w:color="auto"/>
            <w:left w:val="none" w:sz="0" w:space="0" w:color="auto"/>
            <w:bottom w:val="none" w:sz="0" w:space="0" w:color="auto"/>
            <w:right w:val="none" w:sz="0" w:space="0" w:color="auto"/>
          </w:divBdr>
          <w:divsChild>
            <w:div w:id="1134328391">
              <w:marLeft w:val="0"/>
              <w:marRight w:val="0"/>
              <w:marTop w:val="0"/>
              <w:marBottom w:val="0"/>
              <w:divBdr>
                <w:top w:val="none" w:sz="0" w:space="0" w:color="auto"/>
                <w:left w:val="none" w:sz="0" w:space="0" w:color="auto"/>
                <w:bottom w:val="none" w:sz="0" w:space="0" w:color="auto"/>
                <w:right w:val="none" w:sz="0" w:space="0" w:color="auto"/>
              </w:divBdr>
            </w:div>
          </w:divsChild>
        </w:div>
        <w:div w:id="2054424634">
          <w:marLeft w:val="0"/>
          <w:marRight w:val="0"/>
          <w:marTop w:val="300"/>
          <w:marBottom w:val="0"/>
          <w:divBdr>
            <w:top w:val="none" w:sz="0" w:space="0" w:color="auto"/>
            <w:left w:val="none" w:sz="0" w:space="0" w:color="auto"/>
            <w:bottom w:val="none" w:sz="0" w:space="0" w:color="auto"/>
            <w:right w:val="none" w:sz="0" w:space="0" w:color="auto"/>
          </w:divBdr>
          <w:divsChild>
            <w:div w:id="770323663">
              <w:marLeft w:val="0"/>
              <w:marRight w:val="0"/>
              <w:marTop w:val="0"/>
              <w:marBottom w:val="0"/>
              <w:divBdr>
                <w:top w:val="none" w:sz="0" w:space="0" w:color="auto"/>
                <w:left w:val="none" w:sz="0" w:space="0" w:color="auto"/>
                <w:bottom w:val="none" w:sz="0" w:space="0" w:color="auto"/>
                <w:right w:val="none" w:sz="0" w:space="0" w:color="auto"/>
              </w:divBdr>
              <w:divsChild>
                <w:div w:id="721707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156">
          <w:marLeft w:val="0"/>
          <w:marRight w:val="0"/>
          <w:marTop w:val="300"/>
          <w:marBottom w:val="0"/>
          <w:divBdr>
            <w:top w:val="none" w:sz="0" w:space="0" w:color="auto"/>
            <w:left w:val="none" w:sz="0" w:space="0" w:color="auto"/>
            <w:bottom w:val="none" w:sz="0" w:space="0" w:color="auto"/>
            <w:right w:val="none" w:sz="0" w:space="0" w:color="auto"/>
          </w:divBdr>
          <w:divsChild>
            <w:div w:id="779959971">
              <w:marLeft w:val="0"/>
              <w:marRight w:val="0"/>
              <w:marTop w:val="0"/>
              <w:marBottom w:val="0"/>
              <w:divBdr>
                <w:top w:val="none" w:sz="0" w:space="0" w:color="auto"/>
                <w:left w:val="none" w:sz="0" w:space="0" w:color="auto"/>
                <w:bottom w:val="none" w:sz="0" w:space="0" w:color="auto"/>
                <w:right w:val="none" w:sz="0" w:space="0" w:color="auto"/>
              </w:divBdr>
              <w:divsChild>
                <w:div w:id="532115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11720">
          <w:marLeft w:val="0"/>
          <w:marRight w:val="0"/>
          <w:marTop w:val="300"/>
          <w:marBottom w:val="0"/>
          <w:divBdr>
            <w:top w:val="none" w:sz="0" w:space="0" w:color="auto"/>
            <w:left w:val="none" w:sz="0" w:space="0" w:color="auto"/>
            <w:bottom w:val="none" w:sz="0" w:space="0" w:color="auto"/>
            <w:right w:val="none" w:sz="0" w:space="0" w:color="auto"/>
          </w:divBdr>
          <w:divsChild>
            <w:div w:id="1914854817">
              <w:marLeft w:val="0"/>
              <w:marRight w:val="0"/>
              <w:marTop w:val="0"/>
              <w:marBottom w:val="0"/>
              <w:divBdr>
                <w:top w:val="none" w:sz="0" w:space="0" w:color="auto"/>
                <w:left w:val="none" w:sz="0" w:space="0" w:color="auto"/>
                <w:bottom w:val="none" w:sz="0" w:space="0" w:color="auto"/>
                <w:right w:val="none" w:sz="0" w:space="0" w:color="auto"/>
              </w:divBdr>
              <w:divsChild>
                <w:div w:id="310017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6761474">
      <w:bodyDiv w:val="1"/>
      <w:marLeft w:val="0"/>
      <w:marRight w:val="0"/>
      <w:marTop w:val="0"/>
      <w:marBottom w:val="0"/>
      <w:divBdr>
        <w:top w:val="none" w:sz="0" w:space="0" w:color="auto"/>
        <w:left w:val="none" w:sz="0" w:space="0" w:color="auto"/>
        <w:bottom w:val="none" w:sz="0" w:space="0" w:color="auto"/>
        <w:right w:val="none" w:sz="0" w:space="0" w:color="auto"/>
      </w:divBdr>
    </w:div>
    <w:div w:id="1064835765">
      <w:bodyDiv w:val="1"/>
      <w:marLeft w:val="0"/>
      <w:marRight w:val="0"/>
      <w:marTop w:val="0"/>
      <w:marBottom w:val="0"/>
      <w:divBdr>
        <w:top w:val="none" w:sz="0" w:space="0" w:color="auto"/>
        <w:left w:val="none" w:sz="0" w:space="0" w:color="auto"/>
        <w:bottom w:val="none" w:sz="0" w:space="0" w:color="auto"/>
        <w:right w:val="none" w:sz="0" w:space="0" w:color="auto"/>
      </w:divBdr>
      <w:divsChild>
        <w:div w:id="1143230036">
          <w:marLeft w:val="0"/>
          <w:marRight w:val="0"/>
          <w:marTop w:val="0"/>
          <w:marBottom w:val="0"/>
          <w:divBdr>
            <w:top w:val="none" w:sz="0" w:space="0" w:color="auto"/>
            <w:left w:val="none" w:sz="0" w:space="0" w:color="auto"/>
            <w:bottom w:val="none" w:sz="0" w:space="0" w:color="auto"/>
            <w:right w:val="none" w:sz="0" w:space="0" w:color="auto"/>
          </w:divBdr>
        </w:div>
        <w:div w:id="1823429087">
          <w:marLeft w:val="0"/>
          <w:marRight w:val="0"/>
          <w:marTop w:val="0"/>
          <w:marBottom w:val="0"/>
          <w:divBdr>
            <w:top w:val="none" w:sz="0" w:space="0" w:color="auto"/>
            <w:left w:val="none" w:sz="0" w:space="0" w:color="auto"/>
            <w:bottom w:val="none" w:sz="0" w:space="0" w:color="auto"/>
            <w:right w:val="none" w:sz="0" w:space="0" w:color="auto"/>
          </w:divBdr>
          <w:divsChild>
            <w:div w:id="367334808">
              <w:marLeft w:val="0"/>
              <w:marRight w:val="0"/>
              <w:marTop w:val="0"/>
              <w:marBottom w:val="0"/>
              <w:divBdr>
                <w:top w:val="none" w:sz="0" w:space="0" w:color="auto"/>
                <w:left w:val="none" w:sz="0" w:space="0" w:color="auto"/>
                <w:bottom w:val="none" w:sz="0" w:space="0" w:color="auto"/>
                <w:right w:val="none" w:sz="0" w:space="0" w:color="auto"/>
              </w:divBdr>
            </w:div>
          </w:divsChild>
        </w:div>
        <w:div w:id="2095936220">
          <w:marLeft w:val="0"/>
          <w:marRight w:val="0"/>
          <w:marTop w:val="0"/>
          <w:marBottom w:val="0"/>
          <w:divBdr>
            <w:top w:val="none" w:sz="0" w:space="0" w:color="auto"/>
            <w:left w:val="none" w:sz="0" w:space="0" w:color="auto"/>
            <w:bottom w:val="none" w:sz="0" w:space="0" w:color="auto"/>
            <w:right w:val="none" w:sz="0" w:space="0" w:color="auto"/>
          </w:divBdr>
        </w:div>
        <w:div w:id="819350846">
          <w:marLeft w:val="0"/>
          <w:marRight w:val="0"/>
          <w:marTop w:val="0"/>
          <w:marBottom w:val="0"/>
          <w:divBdr>
            <w:top w:val="none" w:sz="0" w:space="0" w:color="auto"/>
            <w:left w:val="none" w:sz="0" w:space="0" w:color="auto"/>
            <w:bottom w:val="none" w:sz="0" w:space="0" w:color="auto"/>
            <w:right w:val="none" w:sz="0" w:space="0" w:color="auto"/>
          </w:divBdr>
          <w:divsChild>
            <w:div w:id="430781658">
              <w:marLeft w:val="0"/>
              <w:marRight w:val="0"/>
              <w:marTop w:val="0"/>
              <w:marBottom w:val="0"/>
              <w:divBdr>
                <w:top w:val="none" w:sz="0" w:space="0" w:color="auto"/>
                <w:left w:val="none" w:sz="0" w:space="0" w:color="auto"/>
                <w:bottom w:val="none" w:sz="0" w:space="0" w:color="auto"/>
                <w:right w:val="none" w:sz="0" w:space="0" w:color="auto"/>
              </w:divBdr>
            </w:div>
          </w:divsChild>
        </w:div>
        <w:div w:id="1621379114">
          <w:marLeft w:val="0"/>
          <w:marRight w:val="0"/>
          <w:marTop w:val="0"/>
          <w:marBottom w:val="0"/>
          <w:divBdr>
            <w:top w:val="none" w:sz="0" w:space="0" w:color="auto"/>
            <w:left w:val="none" w:sz="0" w:space="0" w:color="auto"/>
            <w:bottom w:val="none" w:sz="0" w:space="0" w:color="auto"/>
            <w:right w:val="none" w:sz="0" w:space="0" w:color="auto"/>
          </w:divBdr>
        </w:div>
        <w:div w:id="1487626883">
          <w:marLeft w:val="0"/>
          <w:marRight w:val="0"/>
          <w:marTop w:val="0"/>
          <w:marBottom w:val="0"/>
          <w:divBdr>
            <w:top w:val="none" w:sz="0" w:space="0" w:color="auto"/>
            <w:left w:val="none" w:sz="0" w:space="0" w:color="auto"/>
            <w:bottom w:val="none" w:sz="0" w:space="0" w:color="auto"/>
            <w:right w:val="none" w:sz="0" w:space="0" w:color="auto"/>
          </w:divBdr>
          <w:divsChild>
            <w:div w:id="303003655">
              <w:marLeft w:val="0"/>
              <w:marRight w:val="0"/>
              <w:marTop w:val="0"/>
              <w:marBottom w:val="0"/>
              <w:divBdr>
                <w:top w:val="none" w:sz="0" w:space="0" w:color="auto"/>
                <w:left w:val="none" w:sz="0" w:space="0" w:color="auto"/>
                <w:bottom w:val="none" w:sz="0" w:space="0" w:color="auto"/>
                <w:right w:val="none" w:sz="0" w:space="0" w:color="auto"/>
              </w:divBdr>
            </w:div>
          </w:divsChild>
        </w:div>
        <w:div w:id="1417554912">
          <w:marLeft w:val="0"/>
          <w:marRight w:val="0"/>
          <w:marTop w:val="0"/>
          <w:marBottom w:val="0"/>
          <w:divBdr>
            <w:top w:val="none" w:sz="0" w:space="0" w:color="auto"/>
            <w:left w:val="none" w:sz="0" w:space="0" w:color="auto"/>
            <w:bottom w:val="none" w:sz="0" w:space="0" w:color="auto"/>
            <w:right w:val="none" w:sz="0" w:space="0" w:color="auto"/>
          </w:divBdr>
        </w:div>
        <w:div w:id="372265657">
          <w:marLeft w:val="0"/>
          <w:marRight w:val="0"/>
          <w:marTop w:val="0"/>
          <w:marBottom w:val="0"/>
          <w:divBdr>
            <w:top w:val="none" w:sz="0" w:space="0" w:color="auto"/>
            <w:left w:val="none" w:sz="0" w:space="0" w:color="auto"/>
            <w:bottom w:val="none" w:sz="0" w:space="0" w:color="auto"/>
            <w:right w:val="none" w:sz="0" w:space="0" w:color="auto"/>
          </w:divBdr>
          <w:divsChild>
            <w:div w:id="846096645">
              <w:marLeft w:val="0"/>
              <w:marRight w:val="0"/>
              <w:marTop w:val="0"/>
              <w:marBottom w:val="0"/>
              <w:divBdr>
                <w:top w:val="none" w:sz="0" w:space="0" w:color="auto"/>
                <w:left w:val="none" w:sz="0" w:space="0" w:color="auto"/>
                <w:bottom w:val="none" w:sz="0" w:space="0" w:color="auto"/>
                <w:right w:val="none" w:sz="0" w:space="0" w:color="auto"/>
              </w:divBdr>
            </w:div>
          </w:divsChild>
        </w:div>
        <w:div w:id="366178686">
          <w:marLeft w:val="0"/>
          <w:marRight w:val="0"/>
          <w:marTop w:val="0"/>
          <w:marBottom w:val="0"/>
          <w:divBdr>
            <w:top w:val="none" w:sz="0" w:space="0" w:color="auto"/>
            <w:left w:val="none" w:sz="0" w:space="0" w:color="auto"/>
            <w:bottom w:val="none" w:sz="0" w:space="0" w:color="auto"/>
            <w:right w:val="none" w:sz="0" w:space="0" w:color="auto"/>
          </w:divBdr>
        </w:div>
        <w:div w:id="2052725928">
          <w:marLeft w:val="0"/>
          <w:marRight w:val="0"/>
          <w:marTop w:val="0"/>
          <w:marBottom w:val="0"/>
          <w:divBdr>
            <w:top w:val="none" w:sz="0" w:space="0" w:color="auto"/>
            <w:left w:val="none" w:sz="0" w:space="0" w:color="auto"/>
            <w:bottom w:val="none" w:sz="0" w:space="0" w:color="auto"/>
            <w:right w:val="none" w:sz="0" w:space="0" w:color="auto"/>
          </w:divBdr>
          <w:divsChild>
            <w:div w:id="574362071">
              <w:marLeft w:val="0"/>
              <w:marRight w:val="0"/>
              <w:marTop w:val="0"/>
              <w:marBottom w:val="0"/>
              <w:divBdr>
                <w:top w:val="none" w:sz="0" w:space="0" w:color="auto"/>
                <w:left w:val="none" w:sz="0" w:space="0" w:color="auto"/>
                <w:bottom w:val="none" w:sz="0" w:space="0" w:color="auto"/>
                <w:right w:val="none" w:sz="0" w:space="0" w:color="auto"/>
              </w:divBdr>
            </w:div>
          </w:divsChild>
        </w:div>
        <w:div w:id="1481847247">
          <w:marLeft w:val="0"/>
          <w:marRight w:val="0"/>
          <w:marTop w:val="0"/>
          <w:marBottom w:val="0"/>
          <w:divBdr>
            <w:top w:val="none" w:sz="0" w:space="0" w:color="auto"/>
            <w:left w:val="none" w:sz="0" w:space="0" w:color="auto"/>
            <w:bottom w:val="none" w:sz="0" w:space="0" w:color="auto"/>
            <w:right w:val="none" w:sz="0" w:space="0" w:color="auto"/>
          </w:divBdr>
        </w:div>
        <w:div w:id="565071190">
          <w:marLeft w:val="0"/>
          <w:marRight w:val="0"/>
          <w:marTop w:val="0"/>
          <w:marBottom w:val="0"/>
          <w:divBdr>
            <w:top w:val="none" w:sz="0" w:space="0" w:color="auto"/>
            <w:left w:val="none" w:sz="0" w:space="0" w:color="auto"/>
            <w:bottom w:val="none" w:sz="0" w:space="0" w:color="auto"/>
            <w:right w:val="none" w:sz="0" w:space="0" w:color="auto"/>
          </w:divBdr>
          <w:divsChild>
            <w:div w:id="1954290077">
              <w:marLeft w:val="0"/>
              <w:marRight w:val="0"/>
              <w:marTop w:val="0"/>
              <w:marBottom w:val="0"/>
              <w:divBdr>
                <w:top w:val="none" w:sz="0" w:space="0" w:color="auto"/>
                <w:left w:val="none" w:sz="0" w:space="0" w:color="auto"/>
                <w:bottom w:val="none" w:sz="0" w:space="0" w:color="auto"/>
                <w:right w:val="none" w:sz="0" w:space="0" w:color="auto"/>
              </w:divBdr>
            </w:div>
          </w:divsChild>
        </w:div>
        <w:div w:id="1862469536">
          <w:marLeft w:val="0"/>
          <w:marRight w:val="0"/>
          <w:marTop w:val="0"/>
          <w:marBottom w:val="0"/>
          <w:divBdr>
            <w:top w:val="none" w:sz="0" w:space="0" w:color="auto"/>
            <w:left w:val="none" w:sz="0" w:space="0" w:color="auto"/>
            <w:bottom w:val="none" w:sz="0" w:space="0" w:color="auto"/>
            <w:right w:val="none" w:sz="0" w:space="0" w:color="auto"/>
          </w:divBdr>
        </w:div>
        <w:div w:id="2068719376">
          <w:marLeft w:val="0"/>
          <w:marRight w:val="0"/>
          <w:marTop w:val="0"/>
          <w:marBottom w:val="0"/>
          <w:divBdr>
            <w:top w:val="none" w:sz="0" w:space="0" w:color="auto"/>
            <w:left w:val="none" w:sz="0" w:space="0" w:color="auto"/>
            <w:bottom w:val="none" w:sz="0" w:space="0" w:color="auto"/>
            <w:right w:val="none" w:sz="0" w:space="0" w:color="auto"/>
          </w:divBdr>
          <w:divsChild>
            <w:div w:id="534347655">
              <w:marLeft w:val="0"/>
              <w:marRight w:val="0"/>
              <w:marTop w:val="0"/>
              <w:marBottom w:val="0"/>
              <w:divBdr>
                <w:top w:val="none" w:sz="0" w:space="0" w:color="auto"/>
                <w:left w:val="none" w:sz="0" w:space="0" w:color="auto"/>
                <w:bottom w:val="none" w:sz="0" w:space="0" w:color="auto"/>
                <w:right w:val="none" w:sz="0" w:space="0" w:color="auto"/>
              </w:divBdr>
            </w:div>
          </w:divsChild>
        </w:div>
        <w:div w:id="1265697992">
          <w:marLeft w:val="0"/>
          <w:marRight w:val="0"/>
          <w:marTop w:val="300"/>
          <w:marBottom w:val="0"/>
          <w:divBdr>
            <w:top w:val="none" w:sz="0" w:space="0" w:color="auto"/>
            <w:left w:val="none" w:sz="0" w:space="0" w:color="auto"/>
            <w:bottom w:val="none" w:sz="0" w:space="0" w:color="auto"/>
            <w:right w:val="none" w:sz="0" w:space="0" w:color="auto"/>
          </w:divBdr>
          <w:divsChild>
            <w:div w:id="1654523219">
              <w:marLeft w:val="0"/>
              <w:marRight w:val="0"/>
              <w:marTop w:val="0"/>
              <w:marBottom w:val="0"/>
              <w:divBdr>
                <w:top w:val="none" w:sz="0" w:space="0" w:color="auto"/>
                <w:left w:val="none" w:sz="0" w:space="0" w:color="auto"/>
                <w:bottom w:val="none" w:sz="0" w:space="0" w:color="auto"/>
                <w:right w:val="none" w:sz="0" w:space="0" w:color="auto"/>
              </w:divBdr>
              <w:divsChild>
                <w:div w:id="858009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772391">
          <w:marLeft w:val="0"/>
          <w:marRight w:val="0"/>
          <w:marTop w:val="300"/>
          <w:marBottom w:val="0"/>
          <w:divBdr>
            <w:top w:val="none" w:sz="0" w:space="0" w:color="auto"/>
            <w:left w:val="none" w:sz="0" w:space="0" w:color="auto"/>
            <w:bottom w:val="none" w:sz="0" w:space="0" w:color="auto"/>
            <w:right w:val="none" w:sz="0" w:space="0" w:color="auto"/>
          </w:divBdr>
          <w:divsChild>
            <w:div w:id="184947239">
              <w:marLeft w:val="0"/>
              <w:marRight w:val="0"/>
              <w:marTop w:val="0"/>
              <w:marBottom w:val="0"/>
              <w:divBdr>
                <w:top w:val="none" w:sz="0" w:space="0" w:color="auto"/>
                <w:left w:val="none" w:sz="0" w:space="0" w:color="auto"/>
                <w:bottom w:val="none" w:sz="0" w:space="0" w:color="auto"/>
                <w:right w:val="none" w:sz="0" w:space="0" w:color="auto"/>
              </w:divBdr>
              <w:divsChild>
                <w:div w:id="1745058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466423">
          <w:marLeft w:val="0"/>
          <w:marRight w:val="0"/>
          <w:marTop w:val="300"/>
          <w:marBottom w:val="0"/>
          <w:divBdr>
            <w:top w:val="none" w:sz="0" w:space="0" w:color="auto"/>
            <w:left w:val="none" w:sz="0" w:space="0" w:color="auto"/>
            <w:bottom w:val="none" w:sz="0" w:space="0" w:color="auto"/>
            <w:right w:val="none" w:sz="0" w:space="0" w:color="auto"/>
          </w:divBdr>
          <w:divsChild>
            <w:div w:id="924919572">
              <w:marLeft w:val="0"/>
              <w:marRight w:val="0"/>
              <w:marTop w:val="0"/>
              <w:marBottom w:val="0"/>
              <w:divBdr>
                <w:top w:val="none" w:sz="0" w:space="0" w:color="auto"/>
                <w:left w:val="none" w:sz="0" w:space="0" w:color="auto"/>
                <w:bottom w:val="none" w:sz="0" w:space="0" w:color="auto"/>
                <w:right w:val="none" w:sz="0" w:space="0" w:color="auto"/>
              </w:divBdr>
              <w:divsChild>
                <w:div w:id="1823891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5958458">
      <w:bodyDiv w:val="1"/>
      <w:marLeft w:val="0"/>
      <w:marRight w:val="0"/>
      <w:marTop w:val="0"/>
      <w:marBottom w:val="0"/>
      <w:divBdr>
        <w:top w:val="none" w:sz="0" w:space="0" w:color="auto"/>
        <w:left w:val="none" w:sz="0" w:space="0" w:color="auto"/>
        <w:bottom w:val="none" w:sz="0" w:space="0" w:color="auto"/>
        <w:right w:val="none" w:sz="0" w:space="0" w:color="auto"/>
      </w:divBdr>
      <w:divsChild>
        <w:div w:id="1501845840">
          <w:marLeft w:val="0"/>
          <w:marRight w:val="0"/>
          <w:marTop w:val="0"/>
          <w:marBottom w:val="0"/>
          <w:divBdr>
            <w:top w:val="none" w:sz="0" w:space="0" w:color="auto"/>
            <w:left w:val="none" w:sz="0" w:space="0" w:color="auto"/>
            <w:bottom w:val="none" w:sz="0" w:space="0" w:color="auto"/>
            <w:right w:val="none" w:sz="0" w:space="0" w:color="auto"/>
          </w:divBdr>
        </w:div>
        <w:div w:id="20741171">
          <w:marLeft w:val="0"/>
          <w:marRight w:val="0"/>
          <w:marTop w:val="0"/>
          <w:marBottom w:val="0"/>
          <w:divBdr>
            <w:top w:val="none" w:sz="0" w:space="0" w:color="auto"/>
            <w:left w:val="none" w:sz="0" w:space="0" w:color="auto"/>
            <w:bottom w:val="none" w:sz="0" w:space="0" w:color="auto"/>
            <w:right w:val="none" w:sz="0" w:space="0" w:color="auto"/>
          </w:divBdr>
          <w:divsChild>
            <w:div w:id="1976445995">
              <w:marLeft w:val="0"/>
              <w:marRight w:val="0"/>
              <w:marTop w:val="0"/>
              <w:marBottom w:val="0"/>
              <w:divBdr>
                <w:top w:val="none" w:sz="0" w:space="0" w:color="auto"/>
                <w:left w:val="none" w:sz="0" w:space="0" w:color="auto"/>
                <w:bottom w:val="none" w:sz="0" w:space="0" w:color="auto"/>
                <w:right w:val="none" w:sz="0" w:space="0" w:color="auto"/>
              </w:divBdr>
            </w:div>
          </w:divsChild>
        </w:div>
        <w:div w:id="1346592256">
          <w:marLeft w:val="0"/>
          <w:marRight w:val="0"/>
          <w:marTop w:val="0"/>
          <w:marBottom w:val="0"/>
          <w:divBdr>
            <w:top w:val="none" w:sz="0" w:space="0" w:color="auto"/>
            <w:left w:val="none" w:sz="0" w:space="0" w:color="auto"/>
            <w:bottom w:val="none" w:sz="0" w:space="0" w:color="auto"/>
            <w:right w:val="none" w:sz="0" w:space="0" w:color="auto"/>
          </w:divBdr>
        </w:div>
        <w:div w:id="221332894">
          <w:marLeft w:val="0"/>
          <w:marRight w:val="0"/>
          <w:marTop w:val="0"/>
          <w:marBottom w:val="0"/>
          <w:divBdr>
            <w:top w:val="none" w:sz="0" w:space="0" w:color="auto"/>
            <w:left w:val="none" w:sz="0" w:space="0" w:color="auto"/>
            <w:bottom w:val="none" w:sz="0" w:space="0" w:color="auto"/>
            <w:right w:val="none" w:sz="0" w:space="0" w:color="auto"/>
          </w:divBdr>
          <w:divsChild>
            <w:div w:id="1485313386">
              <w:marLeft w:val="0"/>
              <w:marRight w:val="0"/>
              <w:marTop w:val="0"/>
              <w:marBottom w:val="0"/>
              <w:divBdr>
                <w:top w:val="none" w:sz="0" w:space="0" w:color="auto"/>
                <w:left w:val="none" w:sz="0" w:space="0" w:color="auto"/>
                <w:bottom w:val="none" w:sz="0" w:space="0" w:color="auto"/>
                <w:right w:val="none" w:sz="0" w:space="0" w:color="auto"/>
              </w:divBdr>
            </w:div>
          </w:divsChild>
        </w:div>
        <w:div w:id="1728339044">
          <w:marLeft w:val="0"/>
          <w:marRight w:val="0"/>
          <w:marTop w:val="0"/>
          <w:marBottom w:val="0"/>
          <w:divBdr>
            <w:top w:val="none" w:sz="0" w:space="0" w:color="auto"/>
            <w:left w:val="none" w:sz="0" w:space="0" w:color="auto"/>
            <w:bottom w:val="none" w:sz="0" w:space="0" w:color="auto"/>
            <w:right w:val="none" w:sz="0" w:space="0" w:color="auto"/>
          </w:divBdr>
        </w:div>
        <w:div w:id="1621180460">
          <w:marLeft w:val="0"/>
          <w:marRight w:val="0"/>
          <w:marTop w:val="0"/>
          <w:marBottom w:val="0"/>
          <w:divBdr>
            <w:top w:val="none" w:sz="0" w:space="0" w:color="auto"/>
            <w:left w:val="none" w:sz="0" w:space="0" w:color="auto"/>
            <w:bottom w:val="none" w:sz="0" w:space="0" w:color="auto"/>
            <w:right w:val="none" w:sz="0" w:space="0" w:color="auto"/>
          </w:divBdr>
          <w:divsChild>
            <w:div w:id="292716452">
              <w:marLeft w:val="0"/>
              <w:marRight w:val="0"/>
              <w:marTop w:val="0"/>
              <w:marBottom w:val="0"/>
              <w:divBdr>
                <w:top w:val="none" w:sz="0" w:space="0" w:color="auto"/>
                <w:left w:val="none" w:sz="0" w:space="0" w:color="auto"/>
                <w:bottom w:val="none" w:sz="0" w:space="0" w:color="auto"/>
                <w:right w:val="none" w:sz="0" w:space="0" w:color="auto"/>
              </w:divBdr>
            </w:div>
          </w:divsChild>
        </w:div>
        <w:div w:id="1619531864">
          <w:marLeft w:val="0"/>
          <w:marRight w:val="0"/>
          <w:marTop w:val="0"/>
          <w:marBottom w:val="0"/>
          <w:divBdr>
            <w:top w:val="none" w:sz="0" w:space="0" w:color="auto"/>
            <w:left w:val="none" w:sz="0" w:space="0" w:color="auto"/>
            <w:bottom w:val="none" w:sz="0" w:space="0" w:color="auto"/>
            <w:right w:val="none" w:sz="0" w:space="0" w:color="auto"/>
          </w:divBdr>
        </w:div>
        <w:div w:id="1857579163">
          <w:marLeft w:val="0"/>
          <w:marRight w:val="0"/>
          <w:marTop w:val="0"/>
          <w:marBottom w:val="0"/>
          <w:divBdr>
            <w:top w:val="none" w:sz="0" w:space="0" w:color="auto"/>
            <w:left w:val="none" w:sz="0" w:space="0" w:color="auto"/>
            <w:bottom w:val="none" w:sz="0" w:space="0" w:color="auto"/>
            <w:right w:val="none" w:sz="0" w:space="0" w:color="auto"/>
          </w:divBdr>
          <w:divsChild>
            <w:div w:id="104274338">
              <w:marLeft w:val="0"/>
              <w:marRight w:val="0"/>
              <w:marTop w:val="0"/>
              <w:marBottom w:val="0"/>
              <w:divBdr>
                <w:top w:val="none" w:sz="0" w:space="0" w:color="auto"/>
                <w:left w:val="none" w:sz="0" w:space="0" w:color="auto"/>
                <w:bottom w:val="none" w:sz="0" w:space="0" w:color="auto"/>
                <w:right w:val="none" w:sz="0" w:space="0" w:color="auto"/>
              </w:divBdr>
            </w:div>
          </w:divsChild>
        </w:div>
        <w:div w:id="561215277">
          <w:marLeft w:val="0"/>
          <w:marRight w:val="0"/>
          <w:marTop w:val="0"/>
          <w:marBottom w:val="0"/>
          <w:divBdr>
            <w:top w:val="none" w:sz="0" w:space="0" w:color="auto"/>
            <w:left w:val="none" w:sz="0" w:space="0" w:color="auto"/>
            <w:bottom w:val="none" w:sz="0" w:space="0" w:color="auto"/>
            <w:right w:val="none" w:sz="0" w:space="0" w:color="auto"/>
          </w:divBdr>
        </w:div>
        <w:div w:id="2125611171">
          <w:marLeft w:val="0"/>
          <w:marRight w:val="0"/>
          <w:marTop w:val="0"/>
          <w:marBottom w:val="0"/>
          <w:divBdr>
            <w:top w:val="none" w:sz="0" w:space="0" w:color="auto"/>
            <w:left w:val="none" w:sz="0" w:space="0" w:color="auto"/>
            <w:bottom w:val="none" w:sz="0" w:space="0" w:color="auto"/>
            <w:right w:val="none" w:sz="0" w:space="0" w:color="auto"/>
          </w:divBdr>
          <w:divsChild>
            <w:div w:id="442265821">
              <w:marLeft w:val="0"/>
              <w:marRight w:val="0"/>
              <w:marTop w:val="0"/>
              <w:marBottom w:val="0"/>
              <w:divBdr>
                <w:top w:val="none" w:sz="0" w:space="0" w:color="auto"/>
                <w:left w:val="none" w:sz="0" w:space="0" w:color="auto"/>
                <w:bottom w:val="none" w:sz="0" w:space="0" w:color="auto"/>
                <w:right w:val="none" w:sz="0" w:space="0" w:color="auto"/>
              </w:divBdr>
            </w:div>
          </w:divsChild>
        </w:div>
        <w:div w:id="1022172404">
          <w:marLeft w:val="0"/>
          <w:marRight w:val="0"/>
          <w:marTop w:val="0"/>
          <w:marBottom w:val="0"/>
          <w:divBdr>
            <w:top w:val="none" w:sz="0" w:space="0" w:color="auto"/>
            <w:left w:val="none" w:sz="0" w:space="0" w:color="auto"/>
            <w:bottom w:val="none" w:sz="0" w:space="0" w:color="auto"/>
            <w:right w:val="none" w:sz="0" w:space="0" w:color="auto"/>
          </w:divBdr>
        </w:div>
        <w:div w:id="1421559269">
          <w:marLeft w:val="0"/>
          <w:marRight w:val="0"/>
          <w:marTop w:val="0"/>
          <w:marBottom w:val="0"/>
          <w:divBdr>
            <w:top w:val="none" w:sz="0" w:space="0" w:color="auto"/>
            <w:left w:val="none" w:sz="0" w:space="0" w:color="auto"/>
            <w:bottom w:val="none" w:sz="0" w:space="0" w:color="auto"/>
            <w:right w:val="none" w:sz="0" w:space="0" w:color="auto"/>
          </w:divBdr>
          <w:divsChild>
            <w:div w:id="1269464465">
              <w:marLeft w:val="0"/>
              <w:marRight w:val="0"/>
              <w:marTop w:val="0"/>
              <w:marBottom w:val="0"/>
              <w:divBdr>
                <w:top w:val="none" w:sz="0" w:space="0" w:color="auto"/>
                <w:left w:val="none" w:sz="0" w:space="0" w:color="auto"/>
                <w:bottom w:val="none" w:sz="0" w:space="0" w:color="auto"/>
                <w:right w:val="none" w:sz="0" w:space="0" w:color="auto"/>
              </w:divBdr>
            </w:div>
          </w:divsChild>
        </w:div>
        <w:div w:id="2005233391">
          <w:marLeft w:val="0"/>
          <w:marRight w:val="0"/>
          <w:marTop w:val="0"/>
          <w:marBottom w:val="0"/>
          <w:divBdr>
            <w:top w:val="none" w:sz="0" w:space="0" w:color="auto"/>
            <w:left w:val="none" w:sz="0" w:space="0" w:color="auto"/>
            <w:bottom w:val="none" w:sz="0" w:space="0" w:color="auto"/>
            <w:right w:val="none" w:sz="0" w:space="0" w:color="auto"/>
          </w:divBdr>
        </w:div>
        <w:div w:id="1703819573">
          <w:marLeft w:val="0"/>
          <w:marRight w:val="0"/>
          <w:marTop w:val="0"/>
          <w:marBottom w:val="0"/>
          <w:divBdr>
            <w:top w:val="none" w:sz="0" w:space="0" w:color="auto"/>
            <w:left w:val="none" w:sz="0" w:space="0" w:color="auto"/>
            <w:bottom w:val="none" w:sz="0" w:space="0" w:color="auto"/>
            <w:right w:val="none" w:sz="0" w:space="0" w:color="auto"/>
          </w:divBdr>
          <w:divsChild>
            <w:div w:id="2064063499">
              <w:marLeft w:val="0"/>
              <w:marRight w:val="0"/>
              <w:marTop w:val="0"/>
              <w:marBottom w:val="0"/>
              <w:divBdr>
                <w:top w:val="none" w:sz="0" w:space="0" w:color="auto"/>
                <w:left w:val="none" w:sz="0" w:space="0" w:color="auto"/>
                <w:bottom w:val="none" w:sz="0" w:space="0" w:color="auto"/>
                <w:right w:val="none" w:sz="0" w:space="0" w:color="auto"/>
              </w:divBdr>
            </w:div>
          </w:divsChild>
        </w:div>
        <w:div w:id="170725562">
          <w:marLeft w:val="0"/>
          <w:marRight w:val="0"/>
          <w:marTop w:val="300"/>
          <w:marBottom w:val="0"/>
          <w:divBdr>
            <w:top w:val="none" w:sz="0" w:space="0" w:color="auto"/>
            <w:left w:val="none" w:sz="0" w:space="0" w:color="auto"/>
            <w:bottom w:val="none" w:sz="0" w:space="0" w:color="auto"/>
            <w:right w:val="none" w:sz="0" w:space="0" w:color="auto"/>
          </w:divBdr>
          <w:divsChild>
            <w:div w:id="1872915917">
              <w:marLeft w:val="0"/>
              <w:marRight w:val="0"/>
              <w:marTop w:val="0"/>
              <w:marBottom w:val="0"/>
              <w:divBdr>
                <w:top w:val="none" w:sz="0" w:space="0" w:color="auto"/>
                <w:left w:val="none" w:sz="0" w:space="0" w:color="auto"/>
                <w:bottom w:val="none" w:sz="0" w:space="0" w:color="auto"/>
                <w:right w:val="none" w:sz="0" w:space="0" w:color="auto"/>
              </w:divBdr>
              <w:divsChild>
                <w:div w:id="1341155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0619634">
          <w:marLeft w:val="0"/>
          <w:marRight w:val="0"/>
          <w:marTop w:val="300"/>
          <w:marBottom w:val="0"/>
          <w:divBdr>
            <w:top w:val="none" w:sz="0" w:space="0" w:color="auto"/>
            <w:left w:val="none" w:sz="0" w:space="0" w:color="auto"/>
            <w:bottom w:val="none" w:sz="0" w:space="0" w:color="auto"/>
            <w:right w:val="none" w:sz="0" w:space="0" w:color="auto"/>
          </w:divBdr>
          <w:divsChild>
            <w:div w:id="1398552622">
              <w:marLeft w:val="0"/>
              <w:marRight w:val="0"/>
              <w:marTop w:val="0"/>
              <w:marBottom w:val="0"/>
              <w:divBdr>
                <w:top w:val="none" w:sz="0" w:space="0" w:color="auto"/>
                <w:left w:val="none" w:sz="0" w:space="0" w:color="auto"/>
                <w:bottom w:val="none" w:sz="0" w:space="0" w:color="auto"/>
                <w:right w:val="none" w:sz="0" w:space="0" w:color="auto"/>
              </w:divBdr>
              <w:divsChild>
                <w:div w:id="1170288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314687">
          <w:marLeft w:val="0"/>
          <w:marRight w:val="0"/>
          <w:marTop w:val="300"/>
          <w:marBottom w:val="0"/>
          <w:divBdr>
            <w:top w:val="none" w:sz="0" w:space="0" w:color="auto"/>
            <w:left w:val="none" w:sz="0" w:space="0" w:color="auto"/>
            <w:bottom w:val="none" w:sz="0" w:space="0" w:color="auto"/>
            <w:right w:val="none" w:sz="0" w:space="0" w:color="auto"/>
          </w:divBdr>
          <w:divsChild>
            <w:div w:id="186797597">
              <w:marLeft w:val="0"/>
              <w:marRight w:val="0"/>
              <w:marTop w:val="0"/>
              <w:marBottom w:val="0"/>
              <w:divBdr>
                <w:top w:val="none" w:sz="0" w:space="0" w:color="auto"/>
                <w:left w:val="none" w:sz="0" w:space="0" w:color="auto"/>
                <w:bottom w:val="none" w:sz="0" w:space="0" w:color="auto"/>
                <w:right w:val="none" w:sz="0" w:space="0" w:color="auto"/>
              </w:divBdr>
              <w:divsChild>
                <w:div w:id="214639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789352">
          <w:marLeft w:val="0"/>
          <w:marRight w:val="0"/>
          <w:marTop w:val="300"/>
          <w:marBottom w:val="0"/>
          <w:divBdr>
            <w:top w:val="none" w:sz="0" w:space="0" w:color="auto"/>
            <w:left w:val="none" w:sz="0" w:space="0" w:color="auto"/>
            <w:bottom w:val="none" w:sz="0" w:space="0" w:color="auto"/>
            <w:right w:val="none" w:sz="0" w:space="0" w:color="auto"/>
          </w:divBdr>
          <w:divsChild>
            <w:div w:id="1835800019">
              <w:marLeft w:val="0"/>
              <w:marRight w:val="0"/>
              <w:marTop w:val="0"/>
              <w:marBottom w:val="0"/>
              <w:divBdr>
                <w:top w:val="none" w:sz="0" w:space="0" w:color="auto"/>
                <w:left w:val="none" w:sz="0" w:space="0" w:color="auto"/>
                <w:bottom w:val="none" w:sz="0" w:space="0" w:color="auto"/>
                <w:right w:val="none" w:sz="0" w:space="0" w:color="auto"/>
              </w:divBdr>
              <w:divsChild>
                <w:div w:id="213424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723115">
      <w:bodyDiv w:val="1"/>
      <w:marLeft w:val="0"/>
      <w:marRight w:val="0"/>
      <w:marTop w:val="0"/>
      <w:marBottom w:val="0"/>
      <w:divBdr>
        <w:top w:val="none" w:sz="0" w:space="0" w:color="auto"/>
        <w:left w:val="none" w:sz="0" w:space="0" w:color="auto"/>
        <w:bottom w:val="none" w:sz="0" w:space="0" w:color="auto"/>
        <w:right w:val="none" w:sz="0" w:space="0" w:color="auto"/>
      </w:divBdr>
    </w:div>
    <w:div w:id="1069378569">
      <w:bodyDiv w:val="1"/>
      <w:marLeft w:val="0"/>
      <w:marRight w:val="0"/>
      <w:marTop w:val="0"/>
      <w:marBottom w:val="0"/>
      <w:divBdr>
        <w:top w:val="none" w:sz="0" w:space="0" w:color="auto"/>
        <w:left w:val="none" w:sz="0" w:space="0" w:color="auto"/>
        <w:bottom w:val="none" w:sz="0" w:space="0" w:color="auto"/>
        <w:right w:val="none" w:sz="0" w:space="0" w:color="auto"/>
      </w:divBdr>
      <w:divsChild>
        <w:div w:id="186145859">
          <w:marLeft w:val="0"/>
          <w:marRight w:val="0"/>
          <w:marTop w:val="0"/>
          <w:marBottom w:val="0"/>
          <w:divBdr>
            <w:top w:val="none" w:sz="0" w:space="0" w:color="auto"/>
            <w:left w:val="none" w:sz="0" w:space="0" w:color="auto"/>
            <w:bottom w:val="none" w:sz="0" w:space="0" w:color="auto"/>
            <w:right w:val="none" w:sz="0" w:space="0" w:color="auto"/>
          </w:divBdr>
        </w:div>
        <w:div w:id="1205216822">
          <w:marLeft w:val="0"/>
          <w:marRight w:val="0"/>
          <w:marTop w:val="0"/>
          <w:marBottom w:val="0"/>
          <w:divBdr>
            <w:top w:val="none" w:sz="0" w:space="0" w:color="auto"/>
            <w:left w:val="none" w:sz="0" w:space="0" w:color="auto"/>
            <w:bottom w:val="none" w:sz="0" w:space="0" w:color="auto"/>
            <w:right w:val="none" w:sz="0" w:space="0" w:color="auto"/>
          </w:divBdr>
          <w:divsChild>
            <w:div w:id="242883034">
              <w:marLeft w:val="0"/>
              <w:marRight w:val="0"/>
              <w:marTop w:val="0"/>
              <w:marBottom w:val="0"/>
              <w:divBdr>
                <w:top w:val="none" w:sz="0" w:space="0" w:color="auto"/>
                <w:left w:val="none" w:sz="0" w:space="0" w:color="auto"/>
                <w:bottom w:val="none" w:sz="0" w:space="0" w:color="auto"/>
                <w:right w:val="none" w:sz="0" w:space="0" w:color="auto"/>
              </w:divBdr>
            </w:div>
          </w:divsChild>
        </w:div>
        <w:div w:id="1833794472">
          <w:marLeft w:val="0"/>
          <w:marRight w:val="0"/>
          <w:marTop w:val="0"/>
          <w:marBottom w:val="0"/>
          <w:divBdr>
            <w:top w:val="none" w:sz="0" w:space="0" w:color="auto"/>
            <w:left w:val="none" w:sz="0" w:space="0" w:color="auto"/>
            <w:bottom w:val="none" w:sz="0" w:space="0" w:color="auto"/>
            <w:right w:val="none" w:sz="0" w:space="0" w:color="auto"/>
          </w:divBdr>
        </w:div>
        <w:div w:id="981807491">
          <w:marLeft w:val="0"/>
          <w:marRight w:val="0"/>
          <w:marTop w:val="0"/>
          <w:marBottom w:val="0"/>
          <w:divBdr>
            <w:top w:val="none" w:sz="0" w:space="0" w:color="auto"/>
            <w:left w:val="none" w:sz="0" w:space="0" w:color="auto"/>
            <w:bottom w:val="none" w:sz="0" w:space="0" w:color="auto"/>
            <w:right w:val="none" w:sz="0" w:space="0" w:color="auto"/>
          </w:divBdr>
          <w:divsChild>
            <w:div w:id="220216356">
              <w:marLeft w:val="0"/>
              <w:marRight w:val="0"/>
              <w:marTop w:val="0"/>
              <w:marBottom w:val="0"/>
              <w:divBdr>
                <w:top w:val="none" w:sz="0" w:space="0" w:color="auto"/>
                <w:left w:val="none" w:sz="0" w:space="0" w:color="auto"/>
                <w:bottom w:val="none" w:sz="0" w:space="0" w:color="auto"/>
                <w:right w:val="none" w:sz="0" w:space="0" w:color="auto"/>
              </w:divBdr>
            </w:div>
          </w:divsChild>
        </w:div>
        <w:div w:id="2005736957">
          <w:marLeft w:val="0"/>
          <w:marRight w:val="0"/>
          <w:marTop w:val="0"/>
          <w:marBottom w:val="0"/>
          <w:divBdr>
            <w:top w:val="none" w:sz="0" w:space="0" w:color="auto"/>
            <w:left w:val="none" w:sz="0" w:space="0" w:color="auto"/>
            <w:bottom w:val="none" w:sz="0" w:space="0" w:color="auto"/>
            <w:right w:val="none" w:sz="0" w:space="0" w:color="auto"/>
          </w:divBdr>
        </w:div>
        <w:div w:id="1304389601">
          <w:marLeft w:val="0"/>
          <w:marRight w:val="0"/>
          <w:marTop w:val="0"/>
          <w:marBottom w:val="0"/>
          <w:divBdr>
            <w:top w:val="none" w:sz="0" w:space="0" w:color="auto"/>
            <w:left w:val="none" w:sz="0" w:space="0" w:color="auto"/>
            <w:bottom w:val="none" w:sz="0" w:space="0" w:color="auto"/>
            <w:right w:val="none" w:sz="0" w:space="0" w:color="auto"/>
          </w:divBdr>
          <w:divsChild>
            <w:div w:id="125050347">
              <w:marLeft w:val="0"/>
              <w:marRight w:val="0"/>
              <w:marTop w:val="0"/>
              <w:marBottom w:val="0"/>
              <w:divBdr>
                <w:top w:val="none" w:sz="0" w:space="0" w:color="auto"/>
                <w:left w:val="none" w:sz="0" w:space="0" w:color="auto"/>
                <w:bottom w:val="none" w:sz="0" w:space="0" w:color="auto"/>
                <w:right w:val="none" w:sz="0" w:space="0" w:color="auto"/>
              </w:divBdr>
            </w:div>
          </w:divsChild>
        </w:div>
        <w:div w:id="1173758388">
          <w:marLeft w:val="0"/>
          <w:marRight w:val="0"/>
          <w:marTop w:val="0"/>
          <w:marBottom w:val="0"/>
          <w:divBdr>
            <w:top w:val="none" w:sz="0" w:space="0" w:color="auto"/>
            <w:left w:val="none" w:sz="0" w:space="0" w:color="auto"/>
            <w:bottom w:val="none" w:sz="0" w:space="0" w:color="auto"/>
            <w:right w:val="none" w:sz="0" w:space="0" w:color="auto"/>
          </w:divBdr>
        </w:div>
        <w:div w:id="1000424415">
          <w:marLeft w:val="0"/>
          <w:marRight w:val="0"/>
          <w:marTop w:val="0"/>
          <w:marBottom w:val="0"/>
          <w:divBdr>
            <w:top w:val="none" w:sz="0" w:space="0" w:color="auto"/>
            <w:left w:val="none" w:sz="0" w:space="0" w:color="auto"/>
            <w:bottom w:val="none" w:sz="0" w:space="0" w:color="auto"/>
            <w:right w:val="none" w:sz="0" w:space="0" w:color="auto"/>
          </w:divBdr>
          <w:divsChild>
            <w:div w:id="124080008">
              <w:marLeft w:val="0"/>
              <w:marRight w:val="0"/>
              <w:marTop w:val="0"/>
              <w:marBottom w:val="0"/>
              <w:divBdr>
                <w:top w:val="none" w:sz="0" w:space="0" w:color="auto"/>
                <w:left w:val="none" w:sz="0" w:space="0" w:color="auto"/>
                <w:bottom w:val="none" w:sz="0" w:space="0" w:color="auto"/>
                <w:right w:val="none" w:sz="0" w:space="0" w:color="auto"/>
              </w:divBdr>
            </w:div>
          </w:divsChild>
        </w:div>
        <w:div w:id="1414428607">
          <w:marLeft w:val="0"/>
          <w:marRight w:val="0"/>
          <w:marTop w:val="0"/>
          <w:marBottom w:val="0"/>
          <w:divBdr>
            <w:top w:val="none" w:sz="0" w:space="0" w:color="auto"/>
            <w:left w:val="none" w:sz="0" w:space="0" w:color="auto"/>
            <w:bottom w:val="none" w:sz="0" w:space="0" w:color="auto"/>
            <w:right w:val="none" w:sz="0" w:space="0" w:color="auto"/>
          </w:divBdr>
        </w:div>
        <w:div w:id="1403405101">
          <w:marLeft w:val="0"/>
          <w:marRight w:val="0"/>
          <w:marTop w:val="0"/>
          <w:marBottom w:val="0"/>
          <w:divBdr>
            <w:top w:val="none" w:sz="0" w:space="0" w:color="auto"/>
            <w:left w:val="none" w:sz="0" w:space="0" w:color="auto"/>
            <w:bottom w:val="none" w:sz="0" w:space="0" w:color="auto"/>
            <w:right w:val="none" w:sz="0" w:space="0" w:color="auto"/>
          </w:divBdr>
          <w:divsChild>
            <w:div w:id="291635489">
              <w:marLeft w:val="0"/>
              <w:marRight w:val="0"/>
              <w:marTop w:val="0"/>
              <w:marBottom w:val="0"/>
              <w:divBdr>
                <w:top w:val="none" w:sz="0" w:space="0" w:color="auto"/>
                <w:left w:val="none" w:sz="0" w:space="0" w:color="auto"/>
                <w:bottom w:val="none" w:sz="0" w:space="0" w:color="auto"/>
                <w:right w:val="none" w:sz="0" w:space="0" w:color="auto"/>
              </w:divBdr>
            </w:div>
          </w:divsChild>
        </w:div>
        <w:div w:id="597327801">
          <w:marLeft w:val="0"/>
          <w:marRight w:val="0"/>
          <w:marTop w:val="0"/>
          <w:marBottom w:val="0"/>
          <w:divBdr>
            <w:top w:val="none" w:sz="0" w:space="0" w:color="auto"/>
            <w:left w:val="none" w:sz="0" w:space="0" w:color="auto"/>
            <w:bottom w:val="none" w:sz="0" w:space="0" w:color="auto"/>
            <w:right w:val="none" w:sz="0" w:space="0" w:color="auto"/>
          </w:divBdr>
        </w:div>
        <w:div w:id="1215656090">
          <w:marLeft w:val="0"/>
          <w:marRight w:val="0"/>
          <w:marTop w:val="0"/>
          <w:marBottom w:val="0"/>
          <w:divBdr>
            <w:top w:val="none" w:sz="0" w:space="0" w:color="auto"/>
            <w:left w:val="none" w:sz="0" w:space="0" w:color="auto"/>
            <w:bottom w:val="none" w:sz="0" w:space="0" w:color="auto"/>
            <w:right w:val="none" w:sz="0" w:space="0" w:color="auto"/>
          </w:divBdr>
          <w:divsChild>
            <w:div w:id="217593955">
              <w:marLeft w:val="0"/>
              <w:marRight w:val="0"/>
              <w:marTop w:val="0"/>
              <w:marBottom w:val="0"/>
              <w:divBdr>
                <w:top w:val="none" w:sz="0" w:space="0" w:color="auto"/>
                <w:left w:val="none" w:sz="0" w:space="0" w:color="auto"/>
                <w:bottom w:val="none" w:sz="0" w:space="0" w:color="auto"/>
                <w:right w:val="none" w:sz="0" w:space="0" w:color="auto"/>
              </w:divBdr>
            </w:div>
          </w:divsChild>
        </w:div>
        <w:div w:id="1843663561">
          <w:marLeft w:val="0"/>
          <w:marRight w:val="0"/>
          <w:marTop w:val="0"/>
          <w:marBottom w:val="0"/>
          <w:divBdr>
            <w:top w:val="none" w:sz="0" w:space="0" w:color="auto"/>
            <w:left w:val="none" w:sz="0" w:space="0" w:color="auto"/>
            <w:bottom w:val="none" w:sz="0" w:space="0" w:color="auto"/>
            <w:right w:val="none" w:sz="0" w:space="0" w:color="auto"/>
          </w:divBdr>
        </w:div>
        <w:div w:id="1888252666">
          <w:marLeft w:val="0"/>
          <w:marRight w:val="0"/>
          <w:marTop w:val="0"/>
          <w:marBottom w:val="0"/>
          <w:divBdr>
            <w:top w:val="none" w:sz="0" w:space="0" w:color="auto"/>
            <w:left w:val="none" w:sz="0" w:space="0" w:color="auto"/>
            <w:bottom w:val="none" w:sz="0" w:space="0" w:color="auto"/>
            <w:right w:val="none" w:sz="0" w:space="0" w:color="auto"/>
          </w:divBdr>
          <w:divsChild>
            <w:div w:id="776756630">
              <w:marLeft w:val="0"/>
              <w:marRight w:val="0"/>
              <w:marTop w:val="0"/>
              <w:marBottom w:val="0"/>
              <w:divBdr>
                <w:top w:val="none" w:sz="0" w:space="0" w:color="auto"/>
                <w:left w:val="none" w:sz="0" w:space="0" w:color="auto"/>
                <w:bottom w:val="none" w:sz="0" w:space="0" w:color="auto"/>
                <w:right w:val="none" w:sz="0" w:space="0" w:color="auto"/>
              </w:divBdr>
            </w:div>
          </w:divsChild>
        </w:div>
        <w:div w:id="256211251">
          <w:marLeft w:val="0"/>
          <w:marRight w:val="0"/>
          <w:marTop w:val="300"/>
          <w:marBottom w:val="0"/>
          <w:divBdr>
            <w:top w:val="none" w:sz="0" w:space="0" w:color="auto"/>
            <w:left w:val="none" w:sz="0" w:space="0" w:color="auto"/>
            <w:bottom w:val="none" w:sz="0" w:space="0" w:color="auto"/>
            <w:right w:val="none" w:sz="0" w:space="0" w:color="auto"/>
          </w:divBdr>
          <w:divsChild>
            <w:div w:id="1058479099">
              <w:marLeft w:val="0"/>
              <w:marRight w:val="0"/>
              <w:marTop w:val="0"/>
              <w:marBottom w:val="0"/>
              <w:divBdr>
                <w:top w:val="none" w:sz="0" w:space="0" w:color="auto"/>
                <w:left w:val="none" w:sz="0" w:space="0" w:color="auto"/>
                <w:bottom w:val="none" w:sz="0" w:space="0" w:color="auto"/>
                <w:right w:val="none" w:sz="0" w:space="0" w:color="auto"/>
              </w:divBdr>
              <w:divsChild>
                <w:div w:id="74135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99225">
          <w:marLeft w:val="0"/>
          <w:marRight w:val="0"/>
          <w:marTop w:val="300"/>
          <w:marBottom w:val="0"/>
          <w:divBdr>
            <w:top w:val="none" w:sz="0" w:space="0" w:color="auto"/>
            <w:left w:val="none" w:sz="0" w:space="0" w:color="auto"/>
            <w:bottom w:val="none" w:sz="0" w:space="0" w:color="auto"/>
            <w:right w:val="none" w:sz="0" w:space="0" w:color="auto"/>
          </w:divBdr>
          <w:divsChild>
            <w:div w:id="933131616">
              <w:marLeft w:val="0"/>
              <w:marRight w:val="0"/>
              <w:marTop w:val="0"/>
              <w:marBottom w:val="0"/>
              <w:divBdr>
                <w:top w:val="none" w:sz="0" w:space="0" w:color="auto"/>
                <w:left w:val="none" w:sz="0" w:space="0" w:color="auto"/>
                <w:bottom w:val="none" w:sz="0" w:space="0" w:color="auto"/>
                <w:right w:val="none" w:sz="0" w:space="0" w:color="auto"/>
              </w:divBdr>
              <w:divsChild>
                <w:div w:id="1340237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97461">
          <w:marLeft w:val="0"/>
          <w:marRight w:val="0"/>
          <w:marTop w:val="300"/>
          <w:marBottom w:val="0"/>
          <w:divBdr>
            <w:top w:val="none" w:sz="0" w:space="0" w:color="auto"/>
            <w:left w:val="none" w:sz="0" w:space="0" w:color="auto"/>
            <w:bottom w:val="none" w:sz="0" w:space="0" w:color="auto"/>
            <w:right w:val="none" w:sz="0" w:space="0" w:color="auto"/>
          </w:divBdr>
          <w:divsChild>
            <w:div w:id="1211262845">
              <w:marLeft w:val="0"/>
              <w:marRight w:val="0"/>
              <w:marTop w:val="0"/>
              <w:marBottom w:val="0"/>
              <w:divBdr>
                <w:top w:val="none" w:sz="0" w:space="0" w:color="auto"/>
                <w:left w:val="none" w:sz="0" w:space="0" w:color="auto"/>
                <w:bottom w:val="none" w:sz="0" w:space="0" w:color="auto"/>
                <w:right w:val="none" w:sz="0" w:space="0" w:color="auto"/>
              </w:divBdr>
              <w:divsChild>
                <w:div w:id="547497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778520">
          <w:marLeft w:val="0"/>
          <w:marRight w:val="0"/>
          <w:marTop w:val="300"/>
          <w:marBottom w:val="0"/>
          <w:divBdr>
            <w:top w:val="none" w:sz="0" w:space="0" w:color="auto"/>
            <w:left w:val="none" w:sz="0" w:space="0" w:color="auto"/>
            <w:bottom w:val="none" w:sz="0" w:space="0" w:color="auto"/>
            <w:right w:val="none" w:sz="0" w:space="0" w:color="auto"/>
          </w:divBdr>
          <w:divsChild>
            <w:div w:id="409734987">
              <w:marLeft w:val="0"/>
              <w:marRight w:val="0"/>
              <w:marTop w:val="0"/>
              <w:marBottom w:val="0"/>
              <w:divBdr>
                <w:top w:val="none" w:sz="0" w:space="0" w:color="auto"/>
                <w:left w:val="none" w:sz="0" w:space="0" w:color="auto"/>
                <w:bottom w:val="none" w:sz="0" w:space="0" w:color="auto"/>
                <w:right w:val="none" w:sz="0" w:space="0" w:color="auto"/>
              </w:divBdr>
              <w:divsChild>
                <w:div w:id="344981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0035810">
      <w:bodyDiv w:val="1"/>
      <w:marLeft w:val="0"/>
      <w:marRight w:val="0"/>
      <w:marTop w:val="0"/>
      <w:marBottom w:val="0"/>
      <w:divBdr>
        <w:top w:val="none" w:sz="0" w:space="0" w:color="auto"/>
        <w:left w:val="none" w:sz="0" w:space="0" w:color="auto"/>
        <w:bottom w:val="none" w:sz="0" w:space="0" w:color="auto"/>
        <w:right w:val="none" w:sz="0" w:space="0" w:color="auto"/>
      </w:divBdr>
      <w:divsChild>
        <w:div w:id="1358583218">
          <w:marLeft w:val="0"/>
          <w:marRight w:val="0"/>
          <w:marTop w:val="0"/>
          <w:marBottom w:val="0"/>
          <w:divBdr>
            <w:top w:val="none" w:sz="0" w:space="0" w:color="auto"/>
            <w:left w:val="none" w:sz="0" w:space="0" w:color="auto"/>
            <w:bottom w:val="none" w:sz="0" w:space="0" w:color="auto"/>
            <w:right w:val="none" w:sz="0" w:space="0" w:color="auto"/>
          </w:divBdr>
        </w:div>
        <w:div w:id="1568493988">
          <w:marLeft w:val="0"/>
          <w:marRight w:val="0"/>
          <w:marTop w:val="0"/>
          <w:marBottom w:val="0"/>
          <w:divBdr>
            <w:top w:val="none" w:sz="0" w:space="0" w:color="auto"/>
            <w:left w:val="none" w:sz="0" w:space="0" w:color="auto"/>
            <w:bottom w:val="none" w:sz="0" w:space="0" w:color="auto"/>
            <w:right w:val="none" w:sz="0" w:space="0" w:color="auto"/>
          </w:divBdr>
          <w:divsChild>
            <w:div w:id="719397536">
              <w:marLeft w:val="0"/>
              <w:marRight w:val="0"/>
              <w:marTop w:val="0"/>
              <w:marBottom w:val="0"/>
              <w:divBdr>
                <w:top w:val="none" w:sz="0" w:space="0" w:color="auto"/>
                <w:left w:val="none" w:sz="0" w:space="0" w:color="auto"/>
                <w:bottom w:val="none" w:sz="0" w:space="0" w:color="auto"/>
                <w:right w:val="none" w:sz="0" w:space="0" w:color="auto"/>
              </w:divBdr>
            </w:div>
          </w:divsChild>
        </w:div>
        <w:div w:id="567804644">
          <w:marLeft w:val="0"/>
          <w:marRight w:val="0"/>
          <w:marTop w:val="0"/>
          <w:marBottom w:val="0"/>
          <w:divBdr>
            <w:top w:val="none" w:sz="0" w:space="0" w:color="auto"/>
            <w:left w:val="none" w:sz="0" w:space="0" w:color="auto"/>
            <w:bottom w:val="none" w:sz="0" w:space="0" w:color="auto"/>
            <w:right w:val="none" w:sz="0" w:space="0" w:color="auto"/>
          </w:divBdr>
        </w:div>
        <w:div w:id="172041160">
          <w:marLeft w:val="0"/>
          <w:marRight w:val="0"/>
          <w:marTop w:val="0"/>
          <w:marBottom w:val="0"/>
          <w:divBdr>
            <w:top w:val="none" w:sz="0" w:space="0" w:color="auto"/>
            <w:left w:val="none" w:sz="0" w:space="0" w:color="auto"/>
            <w:bottom w:val="none" w:sz="0" w:space="0" w:color="auto"/>
            <w:right w:val="none" w:sz="0" w:space="0" w:color="auto"/>
          </w:divBdr>
          <w:divsChild>
            <w:div w:id="1661275564">
              <w:marLeft w:val="0"/>
              <w:marRight w:val="0"/>
              <w:marTop w:val="0"/>
              <w:marBottom w:val="0"/>
              <w:divBdr>
                <w:top w:val="none" w:sz="0" w:space="0" w:color="auto"/>
                <w:left w:val="none" w:sz="0" w:space="0" w:color="auto"/>
                <w:bottom w:val="none" w:sz="0" w:space="0" w:color="auto"/>
                <w:right w:val="none" w:sz="0" w:space="0" w:color="auto"/>
              </w:divBdr>
            </w:div>
          </w:divsChild>
        </w:div>
        <w:div w:id="1308974204">
          <w:marLeft w:val="0"/>
          <w:marRight w:val="0"/>
          <w:marTop w:val="0"/>
          <w:marBottom w:val="0"/>
          <w:divBdr>
            <w:top w:val="none" w:sz="0" w:space="0" w:color="auto"/>
            <w:left w:val="none" w:sz="0" w:space="0" w:color="auto"/>
            <w:bottom w:val="none" w:sz="0" w:space="0" w:color="auto"/>
            <w:right w:val="none" w:sz="0" w:space="0" w:color="auto"/>
          </w:divBdr>
        </w:div>
        <w:div w:id="34352841">
          <w:marLeft w:val="0"/>
          <w:marRight w:val="0"/>
          <w:marTop w:val="0"/>
          <w:marBottom w:val="0"/>
          <w:divBdr>
            <w:top w:val="none" w:sz="0" w:space="0" w:color="auto"/>
            <w:left w:val="none" w:sz="0" w:space="0" w:color="auto"/>
            <w:bottom w:val="none" w:sz="0" w:space="0" w:color="auto"/>
            <w:right w:val="none" w:sz="0" w:space="0" w:color="auto"/>
          </w:divBdr>
          <w:divsChild>
            <w:div w:id="555942845">
              <w:marLeft w:val="0"/>
              <w:marRight w:val="0"/>
              <w:marTop w:val="0"/>
              <w:marBottom w:val="0"/>
              <w:divBdr>
                <w:top w:val="none" w:sz="0" w:space="0" w:color="auto"/>
                <w:left w:val="none" w:sz="0" w:space="0" w:color="auto"/>
                <w:bottom w:val="none" w:sz="0" w:space="0" w:color="auto"/>
                <w:right w:val="none" w:sz="0" w:space="0" w:color="auto"/>
              </w:divBdr>
            </w:div>
          </w:divsChild>
        </w:div>
        <w:div w:id="1728912800">
          <w:marLeft w:val="0"/>
          <w:marRight w:val="0"/>
          <w:marTop w:val="0"/>
          <w:marBottom w:val="0"/>
          <w:divBdr>
            <w:top w:val="none" w:sz="0" w:space="0" w:color="auto"/>
            <w:left w:val="none" w:sz="0" w:space="0" w:color="auto"/>
            <w:bottom w:val="none" w:sz="0" w:space="0" w:color="auto"/>
            <w:right w:val="none" w:sz="0" w:space="0" w:color="auto"/>
          </w:divBdr>
        </w:div>
        <w:div w:id="299770568">
          <w:marLeft w:val="0"/>
          <w:marRight w:val="0"/>
          <w:marTop w:val="0"/>
          <w:marBottom w:val="0"/>
          <w:divBdr>
            <w:top w:val="none" w:sz="0" w:space="0" w:color="auto"/>
            <w:left w:val="none" w:sz="0" w:space="0" w:color="auto"/>
            <w:bottom w:val="none" w:sz="0" w:space="0" w:color="auto"/>
            <w:right w:val="none" w:sz="0" w:space="0" w:color="auto"/>
          </w:divBdr>
          <w:divsChild>
            <w:div w:id="340789225">
              <w:marLeft w:val="0"/>
              <w:marRight w:val="0"/>
              <w:marTop w:val="0"/>
              <w:marBottom w:val="0"/>
              <w:divBdr>
                <w:top w:val="none" w:sz="0" w:space="0" w:color="auto"/>
                <w:left w:val="none" w:sz="0" w:space="0" w:color="auto"/>
                <w:bottom w:val="none" w:sz="0" w:space="0" w:color="auto"/>
                <w:right w:val="none" w:sz="0" w:space="0" w:color="auto"/>
              </w:divBdr>
            </w:div>
          </w:divsChild>
        </w:div>
        <w:div w:id="1725179761">
          <w:marLeft w:val="0"/>
          <w:marRight w:val="0"/>
          <w:marTop w:val="0"/>
          <w:marBottom w:val="0"/>
          <w:divBdr>
            <w:top w:val="none" w:sz="0" w:space="0" w:color="auto"/>
            <w:left w:val="none" w:sz="0" w:space="0" w:color="auto"/>
            <w:bottom w:val="none" w:sz="0" w:space="0" w:color="auto"/>
            <w:right w:val="none" w:sz="0" w:space="0" w:color="auto"/>
          </w:divBdr>
        </w:div>
        <w:div w:id="560871115">
          <w:marLeft w:val="0"/>
          <w:marRight w:val="0"/>
          <w:marTop w:val="0"/>
          <w:marBottom w:val="0"/>
          <w:divBdr>
            <w:top w:val="none" w:sz="0" w:space="0" w:color="auto"/>
            <w:left w:val="none" w:sz="0" w:space="0" w:color="auto"/>
            <w:bottom w:val="none" w:sz="0" w:space="0" w:color="auto"/>
            <w:right w:val="none" w:sz="0" w:space="0" w:color="auto"/>
          </w:divBdr>
          <w:divsChild>
            <w:div w:id="1057705743">
              <w:marLeft w:val="0"/>
              <w:marRight w:val="0"/>
              <w:marTop w:val="0"/>
              <w:marBottom w:val="0"/>
              <w:divBdr>
                <w:top w:val="none" w:sz="0" w:space="0" w:color="auto"/>
                <w:left w:val="none" w:sz="0" w:space="0" w:color="auto"/>
                <w:bottom w:val="none" w:sz="0" w:space="0" w:color="auto"/>
                <w:right w:val="none" w:sz="0" w:space="0" w:color="auto"/>
              </w:divBdr>
            </w:div>
          </w:divsChild>
        </w:div>
        <w:div w:id="791051520">
          <w:marLeft w:val="0"/>
          <w:marRight w:val="0"/>
          <w:marTop w:val="0"/>
          <w:marBottom w:val="0"/>
          <w:divBdr>
            <w:top w:val="none" w:sz="0" w:space="0" w:color="auto"/>
            <w:left w:val="none" w:sz="0" w:space="0" w:color="auto"/>
            <w:bottom w:val="none" w:sz="0" w:space="0" w:color="auto"/>
            <w:right w:val="none" w:sz="0" w:space="0" w:color="auto"/>
          </w:divBdr>
        </w:div>
        <w:div w:id="2128086181">
          <w:marLeft w:val="0"/>
          <w:marRight w:val="0"/>
          <w:marTop w:val="0"/>
          <w:marBottom w:val="0"/>
          <w:divBdr>
            <w:top w:val="none" w:sz="0" w:space="0" w:color="auto"/>
            <w:left w:val="none" w:sz="0" w:space="0" w:color="auto"/>
            <w:bottom w:val="none" w:sz="0" w:space="0" w:color="auto"/>
            <w:right w:val="none" w:sz="0" w:space="0" w:color="auto"/>
          </w:divBdr>
          <w:divsChild>
            <w:div w:id="334384634">
              <w:marLeft w:val="0"/>
              <w:marRight w:val="0"/>
              <w:marTop w:val="0"/>
              <w:marBottom w:val="0"/>
              <w:divBdr>
                <w:top w:val="none" w:sz="0" w:space="0" w:color="auto"/>
                <w:left w:val="none" w:sz="0" w:space="0" w:color="auto"/>
                <w:bottom w:val="none" w:sz="0" w:space="0" w:color="auto"/>
                <w:right w:val="none" w:sz="0" w:space="0" w:color="auto"/>
              </w:divBdr>
            </w:div>
          </w:divsChild>
        </w:div>
        <w:div w:id="1042750278">
          <w:marLeft w:val="0"/>
          <w:marRight w:val="0"/>
          <w:marTop w:val="0"/>
          <w:marBottom w:val="0"/>
          <w:divBdr>
            <w:top w:val="none" w:sz="0" w:space="0" w:color="auto"/>
            <w:left w:val="none" w:sz="0" w:space="0" w:color="auto"/>
            <w:bottom w:val="none" w:sz="0" w:space="0" w:color="auto"/>
            <w:right w:val="none" w:sz="0" w:space="0" w:color="auto"/>
          </w:divBdr>
        </w:div>
        <w:div w:id="174345932">
          <w:marLeft w:val="0"/>
          <w:marRight w:val="0"/>
          <w:marTop w:val="0"/>
          <w:marBottom w:val="0"/>
          <w:divBdr>
            <w:top w:val="none" w:sz="0" w:space="0" w:color="auto"/>
            <w:left w:val="none" w:sz="0" w:space="0" w:color="auto"/>
            <w:bottom w:val="none" w:sz="0" w:space="0" w:color="auto"/>
            <w:right w:val="none" w:sz="0" w:space="0" w:color="auto"/>
          </w:divBdr>
          <w:divsChild>
            <w:div w:id="1232691974">
              <w:marLeft w:val="0"/>
              <w:marRight w:val="0"/>
              <w:marTop w:val="0"/>
              <w:marBottom w:val="0"/>
              <w:divBdr>
                <w:top w:val="none" w:sz="0" w:space="0" w:color="auto"/>
                <w:left w:val="none" w:sz="0" w:space="0" w:color="auto"/>
                <w:bottom w:val="none" w:sz="0" w:space="0" w:color="auto"/>
                <w:right w:val="none" w:sz="0" w:space="0" w:color="auto"/>
              </w:divBdr>
            </w:div>
          </w:divsChild>
        </w:div>
        <w:div w:id="319313750">
          <w:marLeft w:val="0"/>
          <w:marRight w:val="0"/>
          <w:marTop w:val="300"/>
          <w:marBottom w:val="0"/>
          <w:divBdr>
            <w:top w:val="none" w:sz="0" w:space="0" w:color="auto"/>
            <w:left w:val="none" w:sz="0" w:space="0" w:color="auto"/>
            <w:bottom w:val="none" w:sz="0" w:space="0" w:color="auto"/>
            <w:right w:val="none" w:sz="0" w:space="0" w:color="auto"/>
          </w:divBdr>
          <w:divsChild>
            <w:div w:id="2025135096">
              <w:marLeft w:val="0"/>
              <w:marRight w:val="0"/>
              <w:marTop w:val="0"/>
              <w:marBottom w:val="0"/>
              <w:divBdr>
                <w:top w:val="none" w:sz="0" w:space="0" w:color="auto"/>
                <w:left w:val="none" w:sz="0" w:space="0" w:color="auto"/>
                <w:bottom w:val="none" w:sz="0" w:space="0" w:color="auto"/>
                <w:right w:val="none" w:sz="0" w:space="0" w:color="auto"/>
              </w:divBdr>
              <w:divsChild>
                <w:div w:id="372850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414083">
          <w:marLeft w:val="0"/>
          <w:marRight w:val="0"/>
          <w:marTop w:val="300"/>
          <w:marBottom w:val="0"/>
          <w:divBdr>
            <w:top w:val="none" w:sz="0" w:space="0" w:color="auto"/>
            <w:left w:val="none" w:sz="0" w:space="0" w:color="auto"/>
            <w:bottom w:val="none" w:sz="0" w:space="0" w:color="auto"/>
            <w:right w:val="none" w:sz="0" w:space="0" w:color="auto"/>
          </w:divBdr>
          <w:divsChild>
            <w:div w:id="305817603">
              <w:marLeft w:val="0"/>
              <w:marRight w:val="0"/>
              <w:marTop w:val="0"/>
              <w:marBottom w:val="0"/>
              <w:divBdr>
                <w:top w:val="none" w:sz="0" w:space="0" w:color="auto"/>
                <w:left w:val="none" w:sz="0" w:space="0" w:color="auto"/>
                <w:bottom w:val="none" w:sz="0" w:space="0" w:color="auto"/>
                <w:right w:val="none" w:sz="0" w:space="0" w:color="auto"/>
              </w:divBdr>
              <w:divsChild>
                <w:div w:id="408117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648533">
          <w:marLeft w:val="0"/>
          <w:marRight w:val="0"/>
          <w:marTop w:val="300"/>
          <w:marBottom w:val="0"/>
          <w:divBdr>
            <w:top w:val="none" w:sz="0" w:space="0" w:color="auto"/>
            <w:left w:val="none" w:sz="0" w:space="0" w:color="auto"/>
            <w:bottom w:val="none" w:sz="0" w:space="0" w:color="auto"/>
            <w:right w:val="none" w:sz="0" w:space="0" w:color="auto"/>
          </w:divBdr>
          <w:divsChild>
            <w:div w:id="864370871">
              <w:marLeft w:val="0"/>
              <w:marRight w:val="0"/>
              <w:marTop w:val="0"/>
              <w:marBottom w:val="0"/>
              <w:divBdr>
                <w:top w:val="none" w:sz="0" w:space="0" w:color="auto"/>
                <w:left w:val="none" w:sz="0" w:space="0" w:color="auto"/>
                <w:bottom w:val="none" w:sz="0" w:space="0" w:color="auto"/>
                <w:right w:val="none" w:sz="0" w:space="0" w:color="auto"/>
              </w:divBdr>
              <w:divsChild>
                <w:div w:id="108561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556412">
          <w:marLeft w:val="0"/>
          <w:marRight w:val="0"/>
          <w:marTop w:val="300"/>
          <w:marBottom w:val="0"/>
          <w:divBdr>
            <w:top w:val="none" w:sz="0" w:space="0" w:color="auto"/>
            <w:left w:val="none" w:sz="0" w:space="0" w:color="auto"/>
            <w:bottom w:val="none" w:sz="0" w:space="0" w:color="auto"/>
            <w:right w:val="none" w:sz="0" w:space="0" w:color="auto"/>
          </w:divBdr>
          <w:divsChild>
            <w:div w:id="1421870723">
              <w:marLeft w:val="0"/>
              <w:marRight w:val="0"/>
              <w:marTop w:val="0"/>
              <w:marBottom w:val="0"/>
              <w:divBdr>
                <w:top w:val="none" w:sz="0" w:space="0" w:color="auto"/>
                <w:left w:val="none" w:sz="0" w:space="0" w:color="auto"/>
                <w:bottom w:val="none" w:sz="0" w:space="0" w:color="auto"/>
                <w:right w:val="none" w:sz="0" w:space="0" w:color="auto"/>
              </w:divBdr>
              <w:divsChild>
                <w:div w:id="1305312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0234820">
      <w:bodyDiv w:val="1"/>
      <w:marLeft w:val="0"/>
      <w:marRight w:val="0"/>
      <w:marTop w:val="0"/>
      <w:marBottom w:val="0"/>
      <w:divBdr>
        <w:top w:val="none" w:sz="0" w:space="0" w:color="auto"/>
        <w:left w:val="none" w:sz="0" w:space="0" w:color="auto"/>
        <w:bottom w:val="none" w:sz="0" w:space="0" w:color="auto"/>
        <w:right w:val="none" w:sz="0" w:space="0" w:color="auto"/>
      </w:divBdr>
    </w:div>
    <w:div w:id="1071006848">
      <w:bodyDiv w:val="1"/>
      <w:marLeft w:val="0"/>
      <w:marRight w:val="0"/>
      <w:marTop w:val="0"/>
      <w:marBottom w:val="0"/>
      <w:divBdr>
        <w:top w:val="none" w:sz="0" w:space="0" w:color="auto"/>
        <w:left w:val="none" w:sz="0" w:space="0" w:color="auto"/>
        <w:bottom w:val="none" w:sz="0" w:space="0" w:color="auto"/>
        <w:right w:val="none" w:sz="0" w:space="0" w:color="auto"/>
      </w:divBdr>
    </w:div>
    <w:div w:id="1074819203">
      <w:bodyDiv w:val="1"/>
      <w:marLeft w:val="0"/>
      <w:marRight w:val="0"/>
      <w:marTop w:val="0"/>
      <w:marBottom w:val="0"/>
      <w:divBdr>
        <w:top w:val="none" w:sz="0" w:space="0" w:color="auto"/>
        <w:left w:val="none" w:sz="0" w:space="0" w:color="auto"/>
        <w:bottom w:val="none" w:sz="0" w:space="0" w:color="auto"/>
        <w:right w:val="none" w:sz="0" w:space="0" w:color="auto"/>
      </w:divBdr>
      <w:divsChild>
        <w:div w:id="1366367815">
          <w:marLeft w:val="0"/>
          <w:marRight w:val="0"/>
          <w:marTop w:val="0"/>
          <w:marBottom w:val="0"/>
          <w:divBdr>
            <w:top w:val="none" w:sz="0" w:space="0" w:color="auto"/>
            <w:left w:val="none" w:sz="0" w:space="0" w:color="auto"/>
            <w:bottom w:val="none" w:sz="0" w:space="0" w:color="auto"/>
            <w:right w:val="none" w:sz="0" w:space="0" w:color="auto"/>
          </w:divBdr>
        </w:div>
        <w:div w:id="1714960625">
          <w:marLeft w:val="0"/>
          <w:marRight w:val="0"/>
          <w:marTop w:val="0"/>
          <w:marBottom w:val="0"/>
          <w:divBdr>
            <w:top w:val="none" w:sz="0" w:space="0" w:color="auto"/>
            <w:left w:val="none" w:sz="0" w:space="0" w:color="auto"/>
            <w:bottom w:val="none" w:sz="0" w:space="0" w:color="auto"/>
            <w:right w:val="none" w:sz="0" w:space="0" w:color="auto"/>
          </w:divBdr>
          <w:divsChild>
            <w:div w:id="252083298">
              <w:marLeft w:val="0"/>
              <w:marRight w:val="0"/>
              <w:marTop w:val="0"/>
              <w:marBottom w:val="0"/>
              <w:divBdr>
                <w:top w:val="none" w:sz="0" w:space="0" w:color="auto"/>
                <w:left w:val="none" w:sz="0" w:space="0" w:color="auto"/>
                <w:bottom w:val="none" w:sz="0" w:space="0" w:color="auto"/>
                <w:right w:val="none" w:sz="0" w:space="0" w:color="auto"/>
              </w:divBdr>
            </w:div>
          </w:divsChild>
        </w:div>
        <w:div w:id="318778521">
          <w:marLeft w:val="0"/>
          <w:marRight w:val="0"/>
          <w:marTop w:val="0"/>
          <w:marBottom w:val="0"/>
          <w:divBdr>
            <w:top w:val="none" w:sz="0" w:space="0" w:color="auto"/>
            <w:left w:val="none" w:sz="0" w:space="0" w:color="auto"/>
            <w:bottom w:val="none" w:sz="0" w:space="0" w:color="auto"/>
            <w:right w:val="none" w:sz="0" w:space="0" w:color="auto"/>
          </w:divBdr>
        </w:div>
        <w:div w:id="803080408">
          <w:marLeft w:val="0"/>
          <w:marRight w:val="0"/>
          <w:marTop w:val="0"/>
          <w:marBottom w:val="0"/>
          <w:divBdr>
            <w:top w:val="none" w:sz="0" w:space="0" w:color="auto"/>
            <w:left w:val="none" w:sz="0" w:space="0" w:color="auto"/>
            <w:bottom w:val="none" w:sz="0" w:space="0" w:color="auto"/>
            <w:right w:val="none" w:sz="0" w:space="0" w:color="auto"/>
          </w:divBdr>
          <w:divsChild>
            <w:div w:id="1943610208">
              <w:marLeft w:val="0"/>
              <w:marRight w:val="0"/>
              <w:marTop w:val="0"/>
              <w:marBottom w:val="0"/>
              <w:divBdr>
                <w:top w:val="none" w:sz="0" w:space="0" w:color="auto"/>
                <w:left w:val="none" w:sz="0" w:space="0" w:color="auto"/>
                <w:bottom w:val="none" w:sz="0" w:space="0" w:color="auto"/>
                <w:right w:val="none" w:sz="0" w:space="0" w:color="auto"/>
              </w:divBdr>
            </w:div>
          </w:divsChild>
        </w:div>
        <w:div w:id="1494832012">
          <w:marLeft w:val="0"/>
          <w:marRight w:val="0"/>
          <w:marTop w:val="0"/>
          <w:marBottom w:val="0"/>
          <w:divBdr>
            <w:top w:val="none" w:sz="0" w:space="0" w:color="auto"/>
            <w:left w:val="none" w:sz="0" w:space="0" w:color="auto"/>
            <w:bottom w:val="none" w:sz="0" w:space="0" w:color="auto"/>
            <w:right w:val="none" w:sz="0" w:space="0" w:color="auto"/>
          </w:divBdr>
        </w:div>
        <w:div w:id="622424236">
          <w:marLeft w:val="0"/>
          <w:marRight w:val="0"/>
          <w:marTop w:val="0"/>
          <w:marBottom w:val="0"/>
          <w:divBdr>
            <w:top w:val="none" w:sz="0" w:space="0" w:color="auto"/>
            <w:left w:val="none" w:sz="0" w:space="0" w:color="auto"/>
            <w:bottom w:val="none" w:sz="0" w:space="0" w:color="auto"/>
            <w:right w:val="none" w:sz="0" w:space="0" w:color="auto"/>
          </w:divBdr>
          <w:divsChild>
            <w:div w:id="1002858561">
              <w:marLeft w:val="0"/>
              <w:marRight w:val="0"/>
              <w:marTop w:val="0"/>
              <w:marBottom w:val="0"/>
              <w:divBdr>
                <w:top w:val="none" w:sz="0" w:space="0" w:color="auto"/>
                <w:left w:val="none" w:sz="0" w:space="0" w:color="auto"/>
                <w:bottom w:val="none" w:sz="0" w:space="0" w:color="auto"/>
                <w:right w:val="none" w:sz="0" w:space="0" w:color="auto"/>
              </w:divBdr>
            </w:div>
          </w:divsChild>
        </w:div>
        <w:div w:id="403140147">
          <w:marLeft w:val="0"/>
          <w:marRight w:val="0"/>
          <w:marTop w:val="0"/>
          <w:marBottom w:val="0"/>
          <w:divBdr>
            <w:top w:val="none" w:sz="0" w:space="0" w:color="auto"/>
            <w:left w:val="none" w:sz="0" w:space="0" w:color="auto"/>
            <w:bottom w:val="none" w:sz="0" w:space="0" w:color="auto"/>
            <w:right w:val="none" w:sz="0" w:space="0" w:color="auto"/>
          </w:divBdr>
        </w:div>
        <w:div w:id="436949621">
          <w:marLeft w:val="0"/>
          <w:marRight w:val="0"/>
          <w:marTop w:val="0"/>
          <w:marBottom w:val="0"/>
          <w:divBdr>
            <w:top w:val="none" w:sz="0" w:space="0" w:color="auto"/>
            <w:left w:val="none" w:sz="0" w:space="0" w:color="auto"/>
            <w:bottom w:val="none" w:sz="0" w:space="0" w:color="auto"/>
            <w:right w:val="none" w:sz="0" w:space="0" w:color="auto"/>
          </w:divBdr>
          <w:divsChild>
            <w:div w:id="1125272398">
              <w:marLeft w:val="0"/>
              <w:marRight w:val="0"/>
              <w:marTop w:val="0"/>
              <w:marBottom w:val="0"/>
              <w:divBdr>
                <w:top w:val="none" w:sz="0" w:space="0" w:color="auto"/>
                <w:left w:val="none" w:sz="0" w:space="0" w:color="auto"/>
                <w:bottom w:val="none" w:sz="0" w:space="0" w:color="auto"/>
                <w:right w:val="none" w:sz="0" w:space="0" w:color="auto"/>
              </w:divBdr>
            </w:div>
          </w:divsChild>
        </w:div>
        <w:div w:id="2021660403">
          <w:marLeft w:val="0"/>
          <w:marRight w:val="0"/>
          <w:marTop w:val="0"/>
          <w:marBottom w:val="0"/>
          <w:divBdr>
            <w:top w:val="none" w:sz="0" w:space="0" w:color="auto"/>
            <w:left w:val="none" w:sz="0" w:space="0" w:color="auto"/>
            <w:bottom w:val="none" w:sz="0" w:space="0" w:color="auto"/>
            <w:right w:val="none" w:sz="0" w:space="0" w:color="auto"/>
          </w:divBdr>
        </w:div>
        <w:div w:id="2082094090">
          <w:marLeft w:val="0"/>
          <w:marRight w:val="0"/>
          <w:marTop w:val="0"/>
          <w:marBottom w:val="0"/>
          <w:divBdr>
            <w:top w:val="none" w:sz="0" w:space="0" w:color="auto"/>
            <w:left w:val="none" w:sz="0" w:space="0" w:color="auto"/>
            <w:bottom w:val="none" w:sz="0" w:space="0" w:color="auto"/>
            <w:right w:val="none" w:sz="0" w:space="0" w:color="auto"/>
          </w:divBdr>
          <w:divsChild>
            <w:div w:id="1943611451">
              <w:marLeft w:val="0"/>
              <w:marRight w:val="0"/>
              <w:marTop w:val="0"/>
              <w:marBottom w:val="0"/>
              <w:divBdr>
                <w:top w:val="none" w:sz="0" w:space="0" w:color="auto"/>
                <w:left w:val="none" w:sz="0" w:space="0" w:color="auto"/>
                <w:bottom w:val="none" w:sz="0" w:space="0" w:color="auto"/>
                <w:right w:val="none" w:sz="0" w:space="0" w:color="auto"/>
              </w:divBdr>
            </w:div>
          </w:divsChild>
        </w:div>
        <w:div w:id="1665935251">
          <w:marLeft w:val="0"/>
          <w:marRight w:val="0"/>
          <w:marTop w:val="0"/>
          <w:marBottom w:val="0"/>
          <w:divBdr>
            <w:top w:val="none" w:sz="0" w:space="0" w:color="auto"/>
            <w:left w:val="none" w:sz="0" w:space="0" w:color="auto"/>
            <w:bottom w:val="none" w:sz="0" w:space="0" w:color="auto"/>
            <w:right w:val="none" w:sz="0" w:space="0" w:color="auto"/>
          </w:divBdr>
        </w:div>
        <w:div w:id="286351039">
          <w:marLeft w:val="0"/>
          <w:marRight w:val="0"/>
          <w:marTop w:val="0"/>
          <w:marBottom w:val="0"/>
          <w:divBdr>
            <w:top w:val="none" w:sz="0" w:space="0" w:color="auto"/>
            <w:left w:val="none" w:sz="0" w:space="0" w:color="auto"/>
            <w:bottom w:val="none" w:sz="0" w:space="0" w:color="auto"/>
            <w:right w:val="none" w:sz="0" w:space="0" w:color="auto"/>
          </w:divBdr>
          <w:divsChild>
            <w:div w:id="1013146341">
              <w:marLeft w:val="0"/>
              <w:marRight w:val="0"/>
              <w:marTop w:val="0"/>
              <w:marBottom w:val="0"/>
              <w:divBdr>
                <w:top w:val="none" w:sz="0" w:space="0" w:color="auto"/>
                <w:left w:val="none" w:sz="0" w:space="0" w:color="auto"/>
                <w:bottom w:val="none" w:sz="0" w:space="0" w:color="auto"/>
                <w:right w:val="none" w:sz="0" w:space="0" w:color="auto"/>
              </w:divBdr>
            </w:div>
          </w:divsChild>
        </w:div>
        <w:div w:id="2040425825">
          <w:marLeft w:val="0"/>
          <w:marRight w:val="0"/>
          <w:marTop w:val="0"/>
          <w:marBottom w:val="0"/>
          <w:divBdr>
            <w:top w:val="none" w:sz="0" w:space="0" w:color="auto"/>
            <w:left w:val="none" w:sz="0" w:space="0" w:color="auto"/>
            <w:bottom w:val="none" w:sz="0" w:space="0" w:color="auto"/>
            <w:right w:val="none" w:sz="0" w:space="0" w:color="auto"/>
          </w:divBdr>
        </w:div>
        <w:div w:id="1077677486">
          <w:marLeft w:val="0"/>
          <w:marRight w:val="0"/>
          <w:marTop w:val="0"/>
          <w:marBottom w:val="0"/>
          <w:divBdr>
            <w:top w:val="none" w:sz="0" w:space="0" w:color="auto"/>
            <w:left w:val="none" w:sz="0" w:space="0" w:color="auto"/>
            <w:bottom w:val="none" w:sz="0" w:space="0" w:color="auto"/>
            <w:right w:val="none" w:sz="0" w:space="0" w:color="auto"/>
          </w:divBdr>
          <w:divsChild>
            <w:div w:id="1472672233">
              <w:marLeft w:val="0"/>
              <w:marRight w:val="0"/>
              <w:marTop w:val="0"/>
              <w:marBottom w:val="0"/>
              <w:divBdr>
                <w:top w:val="none" w:sz="0" w:space="0" w:color="auto"/>
                <w:left w:val="none" w:sz="0" w:space="0" w:color="auto"/>
                <w:bottom w:val="none" w:sz="0" w:space="0" w:color="auto"/>
                <w:right w:val="none" w:sz="0" w:space="0" w:color="auto"/>
              </w:divBdr>
            </w:div>
          </w:divsChild>
        </w:div>
        <w:div w:id="978725839">
          <w:marLeft w:val="0"/>
          <w:marRight w:val="0"/>
          <w:marTop w:val="300"/>
          <w:marBottom w:val="0"/>
          <w:divBdr>
            <w:top w:val="none" w:sz="0" w:space="0" w:color="auto"/>
            <w:left w:val="none" w:sz="0" w:space="0" w:color="auto"/>
            <w:bottom w:val="none" w:sz="0" w:space="0" w:color="auto"/>
            <w:right w:val="none" w:sz="0" w:space="0" w:color="auto"/>
          </w:divBdr>
          <w:divsChild>
            <w:div w:id="1415712167">
              <w:marLeft w:val="0"/>
              <w:marRight w:val="0"/>
              <w:marTop w:val="0"/>
              <w:marBottom w:val="0"/>
              <w:divBdr>
                <w:top w:val="none" w:sz="0" w:space="0" w:color="auto"/>
                <w:left w:val="none" w:sz="0" w:space="0" w:color="auto"/>
                <w:bottom w:val="none" w:sz="0" w:space="0" w:color="auto"/>
                <w:right w:val="none" w:sz="0" w:space="0" w:color="auto"/>
              </w:divBdr>
              <w:divsChild>
                <w:div w:id="119492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1516273">
          <w:marLeft w:val="0"/>
          <w:marRight w:val="0"/>
          <w:marTop w:val="300"/>
          <w:marBottom w:val="0"/>
          <w:divBdr>
            <w:top w:val="none" w:sz="0" w:space="0" w:color="auto"/>
            <w:left w:val="none" w:sz="0" w:space="0" w:color="auto"/>
            <w:bottom w:val="none" w:sz="0" w:space="0" w:color="auto"/>
            <w:right w:val="none" w:sz="0" w:space="0" w:color="auto"/>
          </w:divBdr>
          <w:divsChild>
            <w:div w:id="1233002502">
              <w:marLeft w:val="0"/>
              <w:marRight w:val="0"/>
              <w:marTop w:val="0"/>
              <w:marBottom w:val="0"/>
              <w:divBdr>
                <w:top w:val="none" w:sz="0" w:space="0" w:color="auto"/>
                <w:left w:val="none" w:sz="0" w:space="0" w:color="auto"/>
                <w:bottom w:val="none" w:sz="0" w:space="0" w:color="auto"/>
                <w:right w:val="none" w:sz="0" w:space="0" w:color="auto"/>
              </w:divBdr>
              <w:divsChild>
                <w:div w:id="1061828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105172">
          <w:marLeft w:val="0"/>
          <w:marRight w:val="0"/>
          <w:marTop w:val="300"/>
          <w:marBottom w:val="0"/>
          <w:divBdr>
            <w:top w:val="none" w:sz="0" w:space="0" w:color="auto"/>
            <w:left w:val="none" w:sz="0" w:space="0" w:color="auto"/>
            <w:bottom w:val="none" w:sz="0" w:space="0" w:color="auto"/>
            <w:right w:val="none" w:sz="0" w:space="0" w:color="auto"/>
          </w:divBdr>
          <w:divsChild>
            <w:div w:id="848447404">
              <w:marLeft w:val="0"/>
              <w:marRight w:val="0"/>
              <w:marTop w:val="0"/>
              <w:marBottom w:val="0"/>
              <w:divBdr>
                <w:top w:val="none" w:sz="0" w:space="0" w:color="auto"/>
                <w:left w:val="none" w:sz="0" w:space="0" w:color="auto"/>
                <w:bottom w:val="none" w:sz="0" w:space="0" w:color="auto"/>
                <w:right w:val="none" w:sz="0" w:space="0" w:color="auto"/>
              </w:divBdr>
              <w:divsChild>
                <w:div w:id="394548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2605381">
      <w:bodyDiv w:val="1"/>
      <w:marLeft w:val="0"/>
      <w:marRight w:val="0"/>
      <w:marTop w:val="0"/>
      <w:marBottom w:val="0"/>
      <w:divBdr>
        <w:top w:val="none" w:sz="0" w:space="0" w:color="auto"/>
        <w:left w:val="none" w:sz="0" w:space="0" w:color="auto"/>
        <w:bottom w:val="none" w:sz="0" w:space="0" w:color="auto"/>
        <w:right w:val="none" w:sz="0" w:space="0" w:color="auto"/>
      </w:divBdr>
      <w:divsChild>
        <w:div w:id="2135176006">
          <w:marLeft w:val="0"/>
          <w:marRight w:val="0"/>
          <w:marTop w:val="0"/>
          <w:marBottom w:val="0"/>
          <w:divBdr>
            <w:top w:val="none" w:sz="0" w:space="0" w:color="auto"/>
            <w:left w:val="none" w:sz="0" w:space="0" w:color="auto"/>
            <w:bottom w:val="none" w:sz="0" w:space="0" w:color="auto"/>
            <w:right w:val="none" w:sz="0" w:space="0" w:color="auto"/>
          </w:divBdr>
          <w:divsChild>
            <w:div w:id="656418011">
              <w:marLeft w:val="0"/>
              <w:marRight w:val="0"/>
              <w:marTop w:val="0"/>
              <w:marBottom w:val="0"/>
              <w:divBdr>
                <w:top w:val="none" w:sz="0" w:space="0" w:color="auto"/>
                <w:left w:val="none" w:sz="0" w:space="0" w:color="auto"/>
                <w:bottom w:val="none" w:sz="0" w:space="0" w:color="auto"/>
                <w:right w:val="none" w:sz="0" w:space="0" w:color="auto"/>
              </w:divBdr>
            </w:div>
          </w:divsChild>
        </w:div>
        <w:div w:id="301278940">
          <w:marLeft w:val="0"/>
          <w:marRight w:val="0"/>
          <w:marTop w:val="0"/>
          <w:marBottom w:val="0"/>
          <w:divBdr>
            <w:top w:val="none" w:sz="0" w:space="0" w:color="auto"/>
            <w:left w:val="none" w:sz="0" w:space="0" w:color="auto"/>
            <w:bottom w:val="none" w:sz="0" w:space="0" w:color="auto"/>
            <w:right w:val="none" w:sz="0" w:space="0" w:color="auto"/>
          </w:divBdr>
        </w:div>
        <w:div w:id="2131971754">
          <w:marLeft w:val="0"/>
          <w:marRight w:val="0"/>
          <w:marTop w:val="0"/>
          <w:marBottom w:val="0"/>
          <w:divBdr>
            <w:top w:val="none" w:sz="0" w:space="0" w:color="auto"/>
            <w:left w:val="none" w:sz="0" w:space="0" w:color="auto"/>
            <w:bottom w:val="none" w:sz="0" w:space="0" w:color="auto"/>
            <w:right w:val="none" w:sz="0" w:space="0" w:color="auto"/>
          </w:divBdr>
          <w:divsChild>
            <w:div w:id="1767069031">
              <w:marLeft w:val="0"/>
              <w:marRight w:val="0"/>
              <w:marTop w:val="0"/>
              <w:marBottom w:val="0"/>
              <w:divBdr>
                <w:top w:val="none" w:sz="0" w:space="0" w:color="auto"/>
                <w:left w:val="none" w:sz="0" w:space="0" w:color="auto"/>
                <w:bottom w:val="none" w:sz="0" w:space="0" w:color="auto"/>
                <w:right w:val="none" w:sz="0" w:space="0" w:color="auto"/>
              </w:divBdr>
            </w:div>
          </w:divsChild>
        </w:div>
        <w:div w:id="1686319684">
          <w:marLeft w:val="0"/>
          <w:marRight w:val="0"/>
          <w:marTop w:val="0"/>
          <w:marBottom w:val="0"/>
          <w:divBdr>
            <w:top w:val="none" w:sz="0" w:space="0" w:color="auto"/>
            <w:left w:val="none" w:sz="0" w:space="0" w:color="auto"/>
            <w:bottom w:val="none" w:sz="0" w:space="0" w:color="auto"/>
            <w:right w:val="none" w:sz="0" w:space="0" w:color="auto"/>
          </w:divBdr>
        </w:div>
        <w:div w:id="1080564865">
          <w:marLeft w:val="0"/>
          <w:marRight w:val="0"/>
          <w:marTop w:val="0"/>
          <w:marBottom w:val="0"/>
          <w:divBdr>
            <w:top w:val="none" w:sz="0" w:space="0" w:color="auto"/>
            <w:left w:val="none" w:sz="0" w:space="0" w:color="auto"/>
            <w:bottom w:val="none" w:sz="0" w:space="0" w:color="auto"/>
            <w:right w:val="none" w:sz="0" w:space="0" w:color="auto"/>
          </w:divBdr>
          <w:divsChild>
            <w:div w:id="1592348195">
              <w:marLeft w:val="0"/>
              <w:marRight w:val="0"/>
              <w:marTop w:val="0"/>
              <w:marBottom w:val="0"/>
              <w:divBdr>
                <w:top w:val="none" w:sz="0" w:space="0" w:color="auto"/>
                <w:left w:val="none" w:sz="0" w:space="0" w:color="auto"/>
                <w:bottom w:val="none" w:sz="0" w:space="0" w:color="auto"/>
                <w:right w:val="none" w:sz="0" w:space="0" w:color="auto"/>
              </w:divBdr>
            </w:div>
          </w:divsChild>
        </w:div>
        <w:div w:id="87384669">
          <w:marLeft w:val="0"/>
          <w:marRight w:val="0"/>
          <w:marTop w:val="0"/>
          <w:marBottom w:val="0"/>
          <w:divBdr>
            <w:top w:val="none" w:sz="0" w:space="0" w:color="auto"/>
            <w:left w:val="none" w:sz="0" w:space="0" w:color="auto"/>
            <w:bottom w:val="none" w:sz="0" w:space="0" w:color="auto"/>
            <w:right w:val="none" w:sz="0" w:space="0" w:color="auto"/>
          </w:divBdr>
        </w:div>
        <w:div w:id="311325842">
          <w:marLeft w:val="0"/>
          <w:marRight w:val="0"/>
          <w:marTop w:val="0"/>
          <w:marBottom w:val="0"/>
          <w:divBdr>
            <w:top w:val="none" w:sz="0" w:space="0" w:color="auto"/>
            <w:left w:val="none" w:sz="0" w:space="0" w:color="auto"/>
            <w:bottom w:val="none" w:sz="0" w:space="0" w:color="auto"/>
            <w:right w:val="none" w:sz="0" w:space="0" w:color="auto"/>
          </w:divBdr>
          <w:divsChild>
            <w:div w:id="518930977">
              <w:marLeft w:val="0"/>
              <w:marRight w:val="0"/>
              <w:marTop w:val="0"/>
              <w:marBottom w:val="0"/>
              <w:divBdr>
                <w:top w:val="none" w:sz="0" w:space="0" w:color="auto"/>
                <w:left w:val="none" w:sz="0" w:space="0" w:color="auto"/>
                <w:bottom w:val="none" w:sz="0" w:space="0" w:color="auto"/>
                <w:right w:val="none" w:sz="0" w:space="0" w:color="auto"/>
              </w:divBdr>
            </w:div>
          </w:divsChild>
        </w:div>
        <w:div w:id="1034965113">
          <w:marLeft w:val="0"/>
          <w:marRight w:val="0"/>
          <w:marTop w:val="0"/>
          <w:marBottom w:val="0"/>
          <w:divBdr>
            <w:top w:val="none" w:sz="0" w:space="0" w:color="auto"/>
            <w:left w:val="none" w:sz="0" w:space="0" w:color="auto"/>
            <w:bottom w:val="none" w:sz="0" w:space="0" w:color="auto"/>
            <w:right w:val="none" w:sz="0" w:space="0" w:color="auto"/>
          </w:divBdr>
        </w:div>
        <w:div w:id="856962613">
          <w:marLeft w:val="0"/>
          <w:marRight w:val="0"/>
          <w:marTop w:val="0"/>
          <w:marBottom w:val="0"/>
          <w:divBdr>
            <w:top w:val="none" w:sz="0" w:space="0" w:color="auto"/>
            <w:left w:val="none" w:sz="0" w:space="0" w:color="auto"/>
            <w:bottom w:val="none" w:sz="0" w:space="0" w:color="auto"/>
            <w:right w:val="none" w:sz="0" w:space="0" w:color="auto"/>
          </w:divBdr>
          <w:divsChild>
            <w:div w:id="1449742553">
              <w:marLeft w:val="0"/>
              <w:marRight w:val="0"/>
              <w:marTop w:val="0"/>
              <w:marBottom w:val="0"/>
              <w:divBdr>
                <w:top w:val="none" w:sz="0" w:space="0" w:color="auto"/>
                <w:left w:val="none" w:sz="0" w:space="0" w:color="auto"/>
                <w:bottom w:val="none" w:sz="0" w:space="0" w:color="auto"/>
                <w:right w:val="none" w:sz="0" w:space="0" w:color="auto"/>
              </w:divBdr>
            </w:div>
          </w:divsChild>
        </w:div>
        <w:div w:id="827986364">
          <w:marLeft w:val="0"/>
          <w:marRight w:val="0"/>
          <w:marTop w:val="0"/>
          <w:marBottom w:val="0"/>
          <w:divBdr>
            <w:top w:val="none" w:sz="0" w:space="0" w:color="auto"/>
            <w:left w:val="none" w:sz="0" w:space="0" w:color="auto"/>
            <w:bottom w:val="none" w:sz="0" w:space="0" w:color="auto"/>
            <w:right w:val="none" w:sz="0" w:space="0" w:color="auto"/>
          </w:divBdr>
        </w:div>
        <w:div w:id="842276659">
          <w:marLeft w:val="0"/>
          <w:marRight w:val="0"/>
          <w:marTop w:val="0"/>
          <w:marBottom w:val="0"/>
          <w:divBdr>
            <w:top w:val="none" w:sz="0" w:space="0" w:color="auto"/>
            <w:left w:val="none" w:sz="0" w:space="0" w:color="auto"/>
            <w:bottom w:val="none" w:sz="0" w:space="0" w:color="auto"/>
            <w:right w:val="none" w:sz="0" w:space="0" w:color="auto"/>
          </w:divBdr>
          <w:divsChild>
            <w:div w:id="1963687232">
              <w:marLeft w:val="0"/>
              <w:marRight w:val="0"/>
              <w:marTop w:val="0"/>
              <w:marBottom w:val="0"/>
              <w:divBdr>
                <w:top w:val="none" w:sz="0" w:space="0" w:color="auto"/>
                <w:left w:val="none" w:sz="0" w:space="0" w:color="auto"/>
                <w:bottom w:val="none" w:sz="0" w:space="0" w:color="auto"/>
                <w:right w:val="none" w:sz="0" w:space="0" w:color="auto"/>
              </w:divBdr>
            </w:div>
          </w:divsChild>
        </w:div>
        <w:div w:id="2136747673">
          <w:marLeft w:val="0"/>
          <w:marRight w:val="0"/>
          <w:marTop w:val="0"/>
          <w:marBottom w:val="0"/>
          <w:divBdr>
            <w:top w:val="none" w:sz="0" w:space="0" w:color="auto"/>
            <w:left w:val="none" w:sz="0" w:space="0" w:color="auto"/>
            <w:bottom w:val="none" w:sz="0" w:space="0" w:color="auto"/>
            <w:right w:val="none" w:sz="0" w:space="0" w:color="auto"/>
          </w:divBdr>
        </w:div>
        <w:div w:id="1653630772">
          <w:marLeft w:val="0"/>
          <w:marRight w:val="0"/>
          <w:marTop w:val="0"/>
          <w:marBottom w:val="0"/>
          <w:divBdr>
            <w:top w:val="none" w:sz="0" w:space="0" w:color="auto"/>
            <w:left w:val="none" w:sz="0" w:space="0" w:color="auto"/>
            <w:bottom w:val="none" w:sz="0" w:space="0" w:color="auto"/>
            <w:right w:val="none" w:sz="0" w:space="0" w:color="auto"/>
          </w:divBdr>
          <w:divsChild>
            <w:div w:id="856239563">
              <w:marLeft w:val="0"/>
              <w:marRight w:val="0"/>
              <w:marTop w:val="0"/>
              <w:marBottom w:val="0"/>
              <w:divBdr>
                <w:top w:val="none" w:sz="0" w:space="0" w:color="auto"/>
                <w:left w:val="none" w:sz="0" w:space="0" w:color="auto"/>
                <w:bottom w:val="none" w:sz="0" w:space="0" w:color="auto"/>
                <w:right w:val="none" w:sz="0" w:space="0" w:color="auto"/>
              </w:divBdr>
            </w:div>
          </w:divsChild>
        </w:div>
        <w:div w:id="173033594">
          <w:marLeft w:val="0"/>
          <w:marRight w:val="0"/>
          <w:marTop w:val="300"/>
          <w:marBottom w:val="0"/>
          <w:divBdr>
            <w:top w:val="none" w:sz="0" w:space="0" w:color="auto"/>
            <w:left w:val="none" w:sz="0" w:space="0" w:color="auto"/>
            <w:bottom w:val="none" w:sz="0" w:space="0" w:color="auto"/>
            <w:right w:val="none" w:sz="0" w:space="0" w:color="auto"/>
          </w:divBdr>
          <w:divsChild>
            <w:div w:id="293869670">
              <w:marLeft w:val="0"/>
              <w:marRight w:val="0"/>
              <w:marTop w:val="0"/>
              <w:marBottom w:val="0"/>
              <w:divBdr>
                <w:top w:val="none" w:sz="0" w:space="0" w:color="auto"/>
                <w:left w:val="none" w:sz="0" w:space="0" w:color="auto"/>
                <w:bottom w:val="none" w:sz="0" w:space="0" w:color="auto"/>
                <w:right w:val="none" w:sz="0" w:space="0" w:color="auto"/>
              </w:divBdr>
              <w:divsChild>
                <w:div w:id="1528905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623735">
          <w:marLeft w:val="0"/>
          <w:marRight w:val="0"/>
          <w:marTop w:val="300"/>
          <w:marBottom w:val="0"/>
          <w:divBdr>
            <w:top w:val="none" w:sz="0" w:space="0" w:color="auto"/>
            <w:left w:val="none" w:sz="0" w:space="0" w:color="auto"/>
            <w:bottom w:val="none" w:sz="0" w:space="0" w:color="auto"/>
            <w:right w:val="none" w:sz="0" w:space="0" w:color="auto"/>
          </w:divBdr>
          <w:divsChild>
            <w:div w:id="1156649599">
              <w:marLeft w:val="0"/>
              <w:marRight w:val="0"/>
              <w:marTop w:val="0"/>
              <w:marBottom w:val="0"/>
              <w:divBdr>
                <w:top w:val="none" w:sz="0" w:space="0" w:color="auto"/>
                <w:left w:val="none" w:sz="0" w:space="0" w:color="auto"/>
                <w:bottom w:val="none" w:sz="0" w:space="0" w:color="auto"/>
                <w:right w:val="none" w:sz="0" w:space="0" w:color="auto"/>
              </w:divBdr>
              <w:divsChild>
                <w:div w:id="271402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4863">
          <w:marLeft w:val="0"/>
          <w:marRight w:val="0"/>
          <w:marTop w:val="300"/>
          <w:marBottom w:val="0"/>
          <w:divBdr>
            <w:top w:val="none" w:sz="0" w:space="0" w:color="auto"/>
            <w:left w:val="none" w:sz="0" w:space="0" w:color="auto"/>
            <w:bottom w:val="none" w:sz="0" w:space="0" w:color="auto"/>
            <w:right w:val="none" w:sz="0" w:space="0" w:color="auto"/>
          </w:divBdr>
          <w:divsChild>
            <w:div w:id="1563904012">
              <w:marLeft w:val="0"/>
              <w:marRight w:val="0"/>
              <w:marTop w:val="0"/>
              <w:marBottom w:val="0"/>
              <w:divBdr>
                <w:top w:val="none" w:sz="0" w:space="0" w:color="auto"/>
                <w:left w:val="none" w:sz="0" w:space="0" w:color="auto"/>
                <w:bottom w:val="none" w:sz="0" w:space="0" w:color="auto"/>
                <w:right w:val="none" w:sz="0" w:space="0" w:color="auto"/>
              </w:divBdr>
              <w:divsChild>
                <w:div w:id="144009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77182">
          <w:marLeft w:val="0"/>
          <w:marRight w:val="0"/>
          <w:marTop w:val="300"/>
          <w:marBottom w:val="0"/>
          <w:divBdr>
            <w:top w:val="none" w:sz="0" w:space="0" w:color="auto"/>
            <w:left w:val="none" w:sz="0" w:space="0" w:color="auto"/>
            <w:bottom w:val="none" w:sz="0" w:space="0" w:color="auto"/>
            <w:right w:val="none" w:sz="0" w:space="0" w:color="auto"/>
          </w:divBdr>
          <w:divsChild>
            <w:div w:id="455176450">
              <w:marLeft w:val="0"/>
              <w:marRight w:val="0"/>
              <w:marTop w:val="0"/>
              <w:marBottom w:val="0"/>
              <w:divBdr>
                <w:top w:val="none" w:sz="0" w:space="0" w:color="auto"/>
                <w:left w:val="none" w:sz="0" w:space="0" w:color="auto"/>
                <w:bottom w:val="none" w:sz="0" w:space="0" w:color="auto"/>
                <w:right w:val="none" w:sz="0" w:space="0" w:color="auto"/>
              </w:divBdr>
              <w:divsChild>
                <w:div w:id="56533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9086122">
      <w:bodyDiv w:val="1"/>
      <w:marLeft w:val="0"/>
      <w:marRight w:val="0"/>
      <w:marTop w:val="0"/>
      <w:marBottom w:val="0"/>
      <w:divBdr>
        <w:top w:val="none" w:sz="0" w:space="0" w:color="auto"/>
        <w:left w:val="none" w:sz="0" w:space="0" w:color="auto"/>
        <w:bottom w:val="none" w:sz="0" w:space="0" w:color="auto"/>
        <w:right w:val="none" w:sz="0" w:space="0" w:color="auto"/>
      </w:divBdr>
      <w:divsChild>
        <w:div w:id="1346439224">
          <w:marLeft w:val="0"/>
          <w:marRight w:val="0"/>
          <w:marTop w:val="0"/>
          <w:marBottom w:val="0"/>
          <w:divBdr>
            <w:top w:val="none" w:sz="0" w:space="0" w:color="auto"/>
            <w:left w:val="none" w:sz="0" w:space="0" w:color="auto"/>
            <w:bottom w:val="none" w:sz="0" w:space="0" w:color="auto"/>
            <w:right w:val="none" w:sz="0" w:space="0" w:color="auto"/>
          </w:divBdr>
        </w:div>
        <w:div w:id="1510606596">
          <w:marLeft w:val="0"/>
          <w:marRight w:val="0"/>
          <w:marTop w:val="0"/>
          <w:marBottom w:val="0"/>
          <w:divBdr>
            <w:top w:val="none" w:sz="0" w:space="0" w:color="auto"/>
            <w:left w:val="none" w:sz="0" w:space="0" w:color="auto"/>
            <w:bottom w:val="none" w:sz="0" w:space="0" w:color="auto"/>
            <w:right w:val="none" w:sz="0" w:space="0" w:color="auto"/>
          </w:divBdr>
          <w:divsChild>
            <w:div w:id="1696030726">
              <w:marLeft w:val="0"/>
              <w:marRight w:val="0"/>
              <w:marTop w:val="0"/>
              <w:marBottom w:val="0"/>
              <w:divBdr>
                <w:top w:val="none" w:sz="0" w:space="0" w:color="auto"/>
                <w:left w:val="none" w:sz="0" w:space="0" w:color="auto"/>
                <w:bottom w:val="none" w:sz="0" w:space="0" w:color="auto"/>
                <w:right w:val="none" w:sz="0" w:space="0" w:color="auto"/>
              </w:divBdr>
            </w:div>
          </w:divsChild>
        </w:div>
        <w:div w:id="853541445">
          <w:marLeft w:val="0"/>
          <w:marRight w:val="0"/>
          <w:marTop w:val="0"/>
          <w:marBottom w:val="0"/>
          <w:divBdr>
            <w:top w:val="none" w:sz="0" w:space="0" w:color="auto"/>
            <w:left w:val="none" w:sz="0" w:space="0" w:color="auto"/>
            <w:bottom w:val="none" w:sz="0" w:space="0" w:color="auto"/>
            <w:right w:val="none" w:sz="0" w:space="0" w:color="auto"/>
          </w:divBdr>
        </w:div>
        <w:div w:id="435638305">
          <w:marLeft w:val="0"/>
          <w:marRight w:val="0"/>
          <w:marTop w:val="0"/>
          <w:marBottom w:val="0"/>
          <w:divBdr>
            <w:top w:val="none" w:sz="0" w:space="0" w:color="auto"/>
            <w:left w:val="none" w:sz="0" w:space="0" w:color="auto"/>
            <w:bottom w:val="none" w:sz="0" w:space="0" w:color="auto"/>
            <w:right w:val="none" w:sz="0" w:space="0" w:color="auto"/>
          </w:divBdr>
          <w:divsChild>
            <w:div w:id="520166563">
              <w:marLeft w:val="0"/>
              <w:marRight w:val="0"/>
              <w:marTop w:val="0"/>
              <w:marBottom w:val="0"/>
              <w:divBdr>
                <w:top w:val="none" w:sz="0" w:space="0" w:color="auto"/>
                <w:left w:val="none" w:sz="0" w:space="0" w:color="auto"/>
                <w:bottom w:val="none" w:sz="0" w:space="0" w:color="auto"/>
                <w:right w:val="none" w:sz="0" w:space="0" w:color="auto"/>
              </w:divBdr>
            </w:div>
          </w:divsChild>
        </w:div>
        <w:div w:id="785735307">
          <w:marLeft w:val="0"/>
          <w:marRight w:val="0"/>
          <w:marTop w:val="0"/>
          <w:marBottom w:val="0"/>
          <w:divBdr>
            <w:top w:val="none" w:sz="0" w:space="0" w:color="auto"/>
            <w:left w:val="none" w:sz="0" w:space="0" w:color="auto"/>
            <w:bottom w:val="none" w:sz="0" w:space="0" w:color="auto"/>
            <w:right w:val="none" w:sz="0" w:space="0" w:color="auto"/>
          </w:divBdr>
        </w:div>
        <w:div w:id="742483182">
          <w:marLeft w:val="0"/>
          <w:marRight w:val="0"/>
          <w:marTop w:val="0"/>
          <w:marBottom w:val="0"/>
          <w:divBdr>
            <w:top w:val="none" w:sz="0" w:space="0" w:color="auto"/>
            <w:left w:val="none" w:sz="0" w:space="0" w:color="auto"/>
            <w:bottom w:val="none" w:sz="0" w:space="0" w:color="auto"/>
            <w:right w:val="none" w:sz="0" w:space="0" w:color="auto"/>
          </w:divBdr>
          <w:divsChild>
            <w:div w:id="309603822">
              <w:marLeft w:val="0"/>
              <w:marRight w:val="0"/>
              <w:marTop w:val="0"/>
              <w:marBottom w:val="0"/>
              <w:divBdr>
                <w:top w:val="none" w:sz="0" w:space="0" w:color="auto"/>
                <w:left w:val="none" w:sz="0" w:space="0" w:color="auto"/>
                <w:bottom w:val="none" w:sz="0" w:space="0" w:color="auto"/>
                <w:right w:val="none" w:sz="0" w:space="0" w:color="auto"/>
              </w:divBdr>
            </w:div>
          </w:divsChild>
        </w:div>
        <w:div w:id="479225627">
          <w:marLeft w:val="0"/>
          <w:marRight w:val="0"/>
          <w:marTop w:val="0"/>
          <w:marBottom w:val="0"/>
          <w:divBdr>
            <w:top w:val="none" w:sz="0" w:space="0" w:color="auto"/>
            <w:left w:val="none" w:sz="0" w:space="0" w:color="auto"/>
            <w:bottom w:val="none" w:sz="0" w:space="0" w:color="auto"/>
            <w:right w:val="none" w:sz="0" w:space="0" w:color="auto"/>
          </w:divBdr>
        </w:div>
        <w:div w:id="1245795484">
          <w:marLeft w:val="0"/>
          <w:marRight w:val="0"/>
          <w:marTop w:val="0"/>
          <w:marBottom w:val="0"/>
          <w:divBdr>
            <w:top w:val="none" w:sz="0" w:space="0" w:color="auto"/>
            <w:left w:val="none" w:sz="0" w:space="0" w:color="auto"/>
            <w:bottom w:val="none" w:sz="0" w:space="0" w:color="auto"/>
            <w:right w:val="none" w:sz="0" w:space="0" w:color="auto"/>
          </w:divBdr>
          <w:divsChild>
            <w:div w:id="352537617">
              <w:marLeft w:val="0"/>
              <w:marRight w:val="0"/>
              <w:marTop w:val="0"/>
              <w:marBottom w:val="0"/>
              <w:divBdr>
                <w:top w:val="none" w:sz="0" w:space="0" w:color="auto"/>
                <w:left w:val="none" w:sz="0" w:space="0" w:color="auto"/>
                <w:bottom w:val="none" w:sz="0" w:space="0" w:color="auto"/>
                <w:right w:val="none" w:sz="0" w:space="0" w:color="auto"/>
              </w:divBdr>
            </w:div>
          </w:divsChild>
        </w:div>
        <w:div w:id="2065525469">
          <w:marLeft w:val="0"/>
          <w:marRight w:val="0"/>
          <w:marTop w:val="0"/>
          <w:marBottom w:val="0"/>
          <w:divBdr>
            <w:top w:val="none" w:sz="0" w:space="0" w:color="auto"/>
            <w:left w:val="none" w:sz="0" w:space="0" w:color="auto"/>
            <w:bottom w:val="none" w:sz="0" w:space="0" w:color="auto"/>
            <w:right w:val="none" w:sz="0" w:space="0" w:color="auto"/>
          </w:divBdr>
        </w:div>
        <w:div w:id="351691718">
          <w:marLeft w:val="0"/>
          <w:marRight w:val="0"/>
          <w:marTop w:val="0"/>
          <w:marBottom w:val="0"/>
          <w:divBdr>
            <w:top w:val="none" w:sz="0" w:space="0" w:color="auto"/>
            <w:left w:val="none" w:sz="0" w:space="0" w:color="auto"/>
            <w:bottom w:val="none" w:sz="0" w:space="0" w:color="auto"/>
            <w:right w:val="none" w:sz="0" w:space="0" w:color="auto"/>
          </w:divBdr>
          <w:divsChild>
            <w:div w:id="1179196478">
              <w:marLeft w:val="0"/>
              <w:marRight w:val="0"/>
              <w:marTop w:val="0"/>
              <w:marBottom w:val="0"/>
              <w:divBdr>
                <w:top w:val="none" w:sz="0" w:space="0" w:color="auto"/>
                <w:left w:val="none" w:sz="0" w:space="0" w:color="auto"/>
                <w:bottom w:val="none" w:sz="0" w:space="0" w:color="auto"/>
                <w:right w:val="none" w:sz="0" w:space="0" w:color="auto"/>
              </w:divBdr>
            </w:div>
          </w:divsChild>
        </w:div>
        <w:div w:id="1380402222">
          <w:marLeft w:val="0"/>
          <w:marRight w:val="0"/>
          <w:marTop w:val="0"/>
          <w:marBottom w:val="0"/>
          <w:divBdr>
            <w:top w:val="none" w:sz="0" w:space="0" w:color="auto"/>
            <w:left w:val="none" w:sz="0" w:space="0" w:color="auto"/>
            <w:bottom w:val="none" w:sz="0" w:space="0" w:color="auto"/>
            <w:right w:val="none" w:sz="0" w:space="0" w:color="auto"/>
          </w:divBdr>
        </w:div>
        <w:div w:id="701785990">
          <w:marLeft w:val="0"/>
          <w:marRight w:val="0"/>
          <w:marTop w:val="0"/>
          <w:marBottom w:val="0"/>
          <w:divBdr>
            <w:top w:val="none" w:sz="0" w:space="0" w:color="auto"/>
            <w:left w:val="none" w:sz="0" w:space="0" w:color="auto"/>
            <w:bottom w:val="none" w:sz="0" w:space="0" w:color="auto"/>
            <w:right w:val="none" w:sz="0" w:space="0" w:color="auto"/>
          </w:divBdr>
          <w:divsChild>
            <w:div w:id="576669121">
              <w:marLeft w:val="0"/>
              <w:marRight w:val="0"/>
              <w:marTop w:val="0"/>
              <w:marBottom w:val="0"/>
              <w:divBdr>
                <w:top w:val="none" w:sz="0" w:space="0" w:color="auto"/>
                <w:left w:val="none" w:sz="0" w:space="0" w:color="auto"/>
                <w:bottom w:val="none" w:sz="0" w:space="0" w:color="auto"/>
                <w:right w:val="none" w:sz="0" w:space="0" w:color="auto"/>
              </w:divBdr>
            </w:div>
          </w:divsChild>
        </w:div>
        <w:div w:id="761687489">
          <w:marLeft w:val="0"/>
          <w:marRight w:val="0"/>
          <w:marTop w:val="0"/>
          <w:marBottom w:val="0"/>
          <w:divBdr>
            <w:top w:val="none" w:sz="0" w:space="0" w:color="auto"/>
            <w:left w:val="none" w:sz="0" w:space="0" w:color="auto"/>
            <w:bottom w:val="none" w:sz="0" w:space="0" w:color="auto"/>
            <w:right w:val="none" w:sz="0" w:space="0" w:color="auto"/>
          </w:divBdr>
        </w:div>
        <w:div w:id="1932352462">
          <w:marLeft w:val="0"/>
          <w:marRight w:val="0"/>
          <w:marTop w:val="0"/>
          <w:marBottom w:val="0"/>
          <w:divBdr>
            <w:top w:val="none" w:sz="0" w:space="0" w:color="auto"/>
            <w:left w:val="none" w:sz="0" w:space="0" w:color="auto"/>
            <w:bottom w:val="none" w:sz="0" w:space="0" w:color="auto"/>
            <w:right w:val="none" w:sz="0" w:space="0" w:color="auto"/>
          </w:divBdr>
          <w:divsChild>
            <w:div w:id="550918093">
              <w:marLeft w:val="0"/>
              <w:marRight w:val="0"/>
              <w:marTop w:val="0"/>
              <w:marBottom w:val="0"/>
              <w:divBdr>
                <w:top w:val="none" w:sz="0" w:space="0" w:color="auto"/>
                <w:left w:val="none" w:sz="0" w:space="0" w:color="auto"/>
                <w:bottom w:val="none" w:sz="0" w:space="0" w:color="auto"/>
                <w:right w:val="none" w:sz="0" w:space="0" w:color="auto"/>
              </w:divBdr>
            </w:div>
          </w:divsChild>
        </w:div>
        <w:div w:id="961688853">
          <w:marLeft w:val="0"/>
          <w:marRight w:val="0"/>
          <w:marTop w:val="300"/>
          <w:marBottom w:val="0"/>
          <w:divBdr>
            <w:top w:val="none" w:sz="0" w:space="0" w:color="auto"/>
            <w:left w:val="none" w:sz="0" w:space="0" w:color="auto"/>
            <w:bottom w:val="none" w:sz="0" w:space="0" w:color="auto"/>
            <w:right w:val="none" w:sz="0" w:space="0" w:color="auto"/>
          </w:divBdr>
          <w:divsChild>
            <w:div w:id="221987616">
              <w:marLeft w:val="0"/>
              <w:marRight w:val="0"/>
              <w:marTop w:val="0"/>
              <w:marBottom w:val="0"/>
              <w:divBdr>
                <w:top w:val="none" w:sz="0" w:space="0" w:color="auto"/>
                <w:left w:val="none" w:sz="0" w:space="0" w:color="auto"/>
                <w:bottom w:val="none" w:sz="0" w:space="0" w:color="auto"/>
                <w:right w:val="none" w:sz="0" w:space="0" w:color="auto"/>
              </w:divBdr>
              <w:divsChild>
                <w:div w:id="8777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071073">
          <w:marLeft w:val="0"/>
          <w:marRight w:val="0"/>
          <w:marTop w:val="300"/>
          <w:marBottom w:val="0"/>
          <w:divBdr>
            <w:top w:val="none" w:sz="0" w:space="0" w:color="auto"/>
            <w:left w:val="none" w:sz="0" w:space="0" w:color="auto"/>
            <w:bottom w:val="none" w:sz="0" w:space="0" w:color="auto"/>
            <w:right w:val="none" w:sz="0" w:space="0" w:color="auto"/>
          </w:divBdr>
          <w:divsChild>
            <w:div w:id="2118673789">
              <w:marLeft w:val="0"/>
              <w:marRight w:val="0"/>
              <w:marTop w:val="0"/>
              <w:marBottom w:val="0"/>
              <w:divBdr>
                <w:top w:val="none" w:sz="0" w:space="0" w:color="auto"/>
                <w:left w:val="none" w:sz="0" w:space="0" w:color="auto"/>
                <w:bottom w:val="none" w:sz="0" w:space="0" w:color="auto"/>
                <w:right w:val="none" w:sz="0" w:space="0" w:color="auto"/>
              </w:divBdr>
              <w:divsChild>
                <w:div w:id="1932352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54413">
          <w:marLeft w:val="0"/>
          <w:marRight w:val="0"/>
          <w:marTop w:val="300"/>
          <w:marBottom w:val="0"/>
          <w:divBdr>
            <w:top w:val="none" w:sz="0" w:space="0" w:color="auto"/>
            <w:left w:val="none" w:sz="0" w:space="0" w:color="auto"/>
            <w:bottom w:val="none" w:sz="0" w:space="0" w:color="auto"/>
            <w:right w:val="none" w:sz="0" w:space="0" w:color="auto"/>
          </w:divBdr>
          <w:divsChild>
            <w:div w:id="188682491">
              <w:marLeft w:val="0"/>
              <w:marRight w:val="0"/>
              <w:marTop w:val="0"/>
              <w:marBottom w:val="0"/>
              <w:divBdr>
                <w:top w:val="none" w:sz="0" w:space="0" w:color="auto"/>
                <w:left w:val="none" w:sz="0" w:space="0" w:color="auto"/>
                <w:bottom w:val="none" w:sz="0" w:space="0" w:color="auto"/>
                <w:right w:val="none" w:sz="0" w:space="0" w:color="auto"/>
              </w:divBdr>
              <w:divsChild>
                <w:div w:id="75925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313164">
          <w:marLeft w:val="0"/>
          <w:marRight w:val="0"/>
          <w:marTop w:val="300"/>
          <w:marBottom w:val="0"/>
          <w:divBdr>
            <w:top w:val="none" w:sz="0" w:space="0" w:color="auto"/>
            <w:left w:val="none" w:sz="0" w:space="0" w:color="auto"/>
            <w:bottom w:val="none" w:sz="0" w:space="0" w:color="auto"/>
            <w:right w:val="none" w:sz="0" w:space="0" w:color="auto"/>
          </w:divBdr>
          <w:divsChild>
            <w:div w:id="131217919">
              <w:marLeft w:val="0"/>
              <w:marRight w:val="0"/>
              <w:marTop w:val="0"/>
              <w:marBottom w:val="0"/>
              <w:divBdr>
                <w:top w:val="none" w:sz="0" w:space="0" w:color="auto"/>
                <w:left w:val="none" w:sz="0" w:space="0" w:color="auto"/>
                <w:bottom w:val="none" w:sz="0" w:space="0" w:color="auto"/>
                <w:right w:val="none" w:sz="0" w:space="0" w:color="auto"/>
              </w:divBdr>
              <w:divsChild>
                <w:div w:id="998195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0203500">
      <w:bodyDiv w:val="1"/>
      <w:marLeft w:val="0"/>
      <w:marRight w:val="0"/>
      <w:marTop w:val="0"/>
      <w:marBottom w:val="0"/>
      <w:divBdr>
        <w:top w:val="none" w:sz="0" w:space="0" w:color="auto"/>
        <w:left w:val="none" w:sz="0" w:space="0" w:color="auto"/>
        <w:bottom w:val="none" w:sz="0" w:space="0" w:color="auto"/>
        <w:right w:val="none" w:sz="0" w:space="0" w:color="auto"/>
      </w:divBdr>
    </w:div>
    <w:div w:id="1091925319">
      <w:bodyDiv w:val="1"/>
      <w:marLeft w:val="0"/>
      <w:marRight w:val="0"/>
      <w:marTop w:val="0"/>
      <w:marBottom w:val="0"/>
      <w:divBdr>
        <w:top w:val="none" w:sz="0" w:space="0" w:color="auto"/>
        <w:left w:val="none" w:sz="0" w:space="0" w:color="auto"/>
        <w:bottom w:val="none" w:sz="0" w:space="0" w:color="auto"/>
        <w:right w:val="none" w:sz="0" w:space="0" w:color="auto"/>
      </w:divBdr>
    </w:div>
    <w:div w:id="1092354084">
      <w:bodyDiv w:val="1"/>
      <w:marLeft w:val="0"/>
      <w:marRight w:val="0"/>
      <w:marTop w:val="0"/>
      <w:marBottom w:val="0"/>
      <w:divBdr>
        <w:top w:val="none" w:sz="0" w:space="0" w:color="auto"/>
        <w:left w:val="none" w:sz="0" w:space="0" w:color="auto"/>
        <w:bottom w:val="none" w:sz="0" w:space="0" w:color="auto"/>
        <w:right w:val="none" w:sz="0" w:space="0" w:color="auto"/>
      </w:divBdr>
      <w:divsChild>
        <w:div w:id="946741041">
          <w:marLeft w:val="0"/>
          <w:marRight w:val="0"/>
          <w:marTop w:val="0"/>
          <w:marBottom w:val="0"/>
          <w:divBdr>
            <w:top w:val="none" w:sz="0" w:space="0" w:color="auto"/>
            <w:left w:val="none" w:sz="0" w:space="0" w:color="auto"/>
            <w:bottom w:val="none" w:sz="0" w:space="0" w:color="auto"/>
            <w:right w:val="none" w:sz="0" w:space="0" w:color="auto"/>
          </w:divBdr>
        </w:div>
        <w:div w:id="1011836862">
          <w:marLeft w:val="0"/>
          <w:marRight w:val="0"/>
          <w:marTop w:val="0"/>
          <w:marBottom w:val="0"/>
          <w:divBdr>
            <w:top w:val="none" w:sz="0" w:space="0" w:color="auto"/>
            <w:left w:val="none" w:sz="0" w:space="0" w:color="auto"/>
            <w:bottom w:val="none" w:sz="0" w:space="0" w:color="auto"/>
            <w:right w:val="none" w:sz="0" w:space="0" w:color="auto"/>
          </w:divBdr>
          <w:divsChild>
            <w:div w:id="506362113">
              <w:marLeft w:val="0"/>
              <w:marRight w:val="0"/>
              <w:marTop w:val="0"/>
              <w:marBottom w:val="0"/>
              <w:divBdr>
                <w:top w:val="none" w:sz="0" w:space="0" w:color="auto"/>
                <w:left w:val="none" w:sz="0" w:space="0" w:color="auto"/>
                <w:bottom w:val="none" w:sz="0" w:space="0" w:color="auto"/>
                <w:right w:val="none" w:sz="0" w:space="0" w:color="auto"/>
              </w:divBdr>
            </w:div>
          </w:divsChild>
        </w:div>
        <w:div w:id="2017531360">
          <w:marLeft w:val="0"/>
          <w:marRight w:val="0"/>
          <w:marTop w:val="0"/>
          <w:marBottom w:val="0"/>
          <w:divBdr>
            <w:top w:val="none" w:sz="0" w:space="0" w:color="auto"/>
            <w:left w:val="none" w:sz="0" w:space="0" w:color="auto"/>
            <w:bottom w:val="none" w:sz="0" w:space="0" w:color="auto"/>
            <w:right w:val="none" w:sz="0" w:space="0" w:color="auto"/>
          </w:divBdr>
        </w:div>
        <w:div w:id="2081826952">
          <w:marLeft w:val="0"/>
          <w:marRight w:val="0"/>
          <w:marTop w:val="0"/>
          <w:marBottom w:val="0"/>
          <w:divBdr>
            <w:top w:val="none" w:sz="0" w:space="0" w:color="auto"/>
            <w:left w:val="none" w:sz="0" w:space="0" w:color="auto"/>
            <w:bottom w:val="none" w:sz="0" w:space="0" w:color="auto"/>
            <w:right w:val="none" w:sz="0" w:space="0" w:color="auto"/>
          </w:divBdr>
          <w:divsChild>
            <w:div w:id="1074737866">
              <w:marLeft w:val="0"/>
              <w:marRight w:val="0"/>
              <w:marTop w:val="0"/>
              <w:marBottom w:val="0"/>
              <w:divBdr>
                <w:top w:val="none" w:sz="0" w:space="0" w:color="auto"/>
                <w:left w:val="none" w:sz="0" w:space="0" w:color="auto"/>
                <w:bottom w:val="none" w:sz="0" w:space="0" w:color="auto"/>
                <w:right w:val="none" w:sz="0" w:space="0" w:color="auto"/>
              </w:divBdr>
            </w:div>
          </w:divsChild>
        </w:div>
        <w:div w:id="259602242">
          <w:marLeft w:val="0"/>
          <w:marRight w:val="0"/>
          <w:marTop w:val="0"/>
          <w:marBottom w:val="0"/>
          <w:divBdr>
            <w:top w:val="none" w:sz="0" w:space="0" w:color="auto"/>
            <w:left w:val="none" w:sz="0" w:space="0" w:color="auto"/>
            <w:bottom w:val="none" w:sz="0" w:space="0" w:color="auto"/>
            <w:right w:val="none" w:sz="0" w:space="0" w:color="auto"/>
          </w:divBdr>
        </w:div>
        <w:div w:id="405030173">
          <w:marLeft w:val="0"/>
          <w:marRight w:val="0"/>
          <w:marTop w:val="0"/>
          <w:marBottom w:val="0"/>
          <w:divBdr>
            <w:top w:val="none" w:sz="0" w:space="0" w:color="auto"/>
            <w:left w:val="none" w:sz="0" w:space="0" w:color="auto"/>
            <w:bottom w:val="none" w:sz="0" w:space="0" w:color="auto"/>
            <w:right w:val="none" w:sz="0" w:space="0" w:color="auto"/>
          </w:divBdr>
          <w:divsChild>
            <w:div w:id="2034265426">
              <w:marLeft w:val="0"/>
              <w:marRight w:val="0"/>
              <w:marTop w:val="0"/>
              <w:marBottom w:val="0"/>
              <w:divBdr>
                <w:top w:val="none" w:sz="0" w:space="0" w:color="auto"/>
                <w:left w:val="none" w:sz="0" w:space="0" w:color="auto"/>
                <w:bottom w:val="none" w:sz="0" w:space="0" w:color="auto"/>
                <w:right w:val="none" w:sz="0" w:space="0" w:color="auto"/>
              </w:divBdr>
            </w:div>
          </w:divsChild>
        </w:div>
        <w:div w:id="335962230">
          <w:marLeft w:val="0"/>
          <w:marRight w:val="0"/>
          <w:marTop w:val="0"/>
          <w:marBottom w:val="0"/>
          <w:divBdr>
            <w:top w:val="none" w:sz="0" w:space="0" w:color="auto"/>
            <w:left w:val="none" w:sz="0" w:space="0" w:color="auto"/>
            <w:bottom w:val="none" w:sz="0" w:space="0" w:color="auto"/>
            <w:right w:val="none" w:sz="0" w:space="0" w:color="auto"/>
          </w:divBdr>
        </w:div>
        <w:div w:id="1019309173">
          <w:marLeft w:val="0"/>
          <w:marRight w:val="0"/>
          <w:marTop w:val="0"/>
          <w:marBottom w:val="0"/>
          <w:divBdr>
            <w:top w:val="none" w:sz="0" w:space="0" w:color="auto"/>
            <w:left w:val="none" w:sz="0" w:space="0" w:color="auto"/>
            <w:bottom w:val="none" w:sz="0" w:space="0" w:color="auto"/>
            <w:right w:val="none" w:sz="0" w:space="0" w:color="auto"/>
          </w:divBdr>
          <w:divsChild>
            <w:div w:id="625546703">
              <w:marLeft w:val="0"/>
              <w:marRight w:val="0"/>
              <w:marTop w:val="0"/>
              <w:marBottom w:val="0"/>
              <w:divBdr>
                <w:top w:val="none" w:sz="0" w:space="0" w:color="auto"/>
                <w:left w:val="none" w:sz="0" w:space="0" w:color="auto"/>
                <w:bottom w:val="none" w:sz="0" w:space="0" w:color="auto"/>
                <w:right w:val="none" w:sz="0" w:space="0" w:color="auto"/>
              </w:divBdr>
            </w:div>
          </w:divsChild>
        </w:div>
        <w:div w:id="1744990095">
          <w:marLeft w:val="0"/>
          <w:marRight w:val="0"/>
          <w:marTop w:val="0"/>
          <w:marBottom w:val="0"/>
          <w:divBdr>
            <w:top w:val="none" w:sz="0" w:space="0" w:color="auto"/>
            <w:left w:val="none" w:sz="0" w:space="0" w:color="auto"/>
            <w:bottom w:val="none" w:sz="0" w:space="0" w:color="auto"/>
            <w:right w:val="none" w:sz="0" w:space="0" w:color="auto"/>
          </w:divBdr>
        </w:div>
        <w:div w:id="2084712692">
          <w:marLeft w:val="0"/>
          <w:marRight w:val="0"/>
          <w:marTop w:val="0"/>
          <w:marBottom w:val="0"/>
          <w:divBdr>
            <w:top w:val="none" w:sz="0" w:space="0" w:color="auto"/>
            <w:left w:val="none" w:sz="0" w:space="0" w:color="auto"/>
            <w:bottom w:val="none" w:sz="0" w:space="0" w:color="auto"/>
            <w:right w:val="none" w:sz="0" w:space="0" w:color="auto"/>
          </w:divBdr>
          <w:divsChild>
            <w:div w:id="1906646755">
              <w:marLeft w:val="0"/>
              <w:marRight w:val="0"/>
              <w:marTop w:val="0"/>
              <w:marBottom w:val="0"/>
              <w:divBdr>
                <w:top w:val="none" w:sz="0" w:space="0" w:color="auto"/>
                <w:left w:val="none" w:sz="0" w:space="0" w:color="auto"/>
                <w:bottom w:val="none" w:sz="0" w:space="0" w:color="auto"/>
                <w:right w:val="none" w:sz="0" w:space="0" w:color="auto"/>
              </w:divBdr>
            </w:div>
          </w:divsChild>
        </w:div>
        <w:div w:id="152795819">
          <w:marLeft w:val="0"/>
          <w:marRight w:val="0"/>
          <w:marTop w:val="0"/>
          <w:marBottom w:val="0"/>
          <w:divBdr>
            <w:top w:val="none" w:sz="0" w:space="0" w:color="auto"/>
            <w:left w:val="none" w:sz="0" w:space="0" w:color="auto"/>
            <w:bottom w:val="none" w:sz="0" w:space="0" w:color="auto"/>
            <w:right w:val="none" w:sz="0" w:space="0" w:color="auto"/>
          </w:divBdr>
        </w:div>
        <w:div w:id="352995903">
          <w:marLeft w:val="0"/>
          <w:marRight w:val="0"/>
          <w:marTop w:val="0"/>
          <w:marBottom w:val="0"/>
          <w:divBdr>
            <w:top w:val="none" w:sz="0" w:space="0" w:color="auto"/>
            <w:left w:val="none" w:sz="0" w:space="0" w:color="auto"/>
            <w:bottom w:val="none" w:sz="0" w:space="0" w:color="auto"/>
            <w:right w:val="none" w:sz="0" w:space="0" w:color="auto"/>
          </w:divBdr>
          <w:divsChild>
            <w:div w:id="692196110">
              <w:marLeft w:val="0"/>
              <w:marRight w:val="0"/>
              <w:marTop w:val="0"/>
              <w:marBottom w:val="0"/>
              <w:divBdr>
                <w:top w:val="none" w:sz="0" w:space="0" w:color="auto"/>
                <w:left w:val="none" w:sz="0" w:space="0" w:color="auto"/>
                <w:bottom w:val="none" w:sz="0" w:space="0" w:color="auto"/>
                <w:right w:val="none" w:sz="0" w:space="0" w:color="auto"/>
              </w:divBdr>
            </w:div>
          </w:divsChild>
        </w:div>
        <w:div w:id="1594317677">
          <w:marLeft w:val="0"/>
          <w:marRight w:val="0"/>
          <w:marTop w:val="0"/>
          <w:marBottom w:val="0"/>
          <w:divBdr>
            <w:top w:val="none" w:sz="0" w:space="0" w:color="auto"/>
            <w:left w:val="none" w:sz="0" w:space="0" w:color="auto"/>
            <w:bottom w:val="none" w:sz="0" w:space="0" w:color="auto"/>
            <w:right w:val="none" w:sz="0" w:space="0" w:color="auto"/>
          </w:divBdr>
        </w:div>
        <w:div w:id="112722390">
          <w:marLeft w:val="0"/>
          <w:marRight w:val="0"/>
          <w:marTop w:val="0"/>
          <w:marBottom w:val="0"/>
          <w:divBdr>
            <w:top w:val="none" w:sz="0" w:space="0" w:color="auto"/>
            <w:left w:val="none" w:sz="0" w:space="0" w:color="auto"/>
            <w:bottom w:val="none" w:sz="0" w:space="0" w:color="auto"/>
            <w:right w:val="none" w:sz="0" w:space="0" w:color="auto"/>
          </w:divBdr>
          <w:divsChild>
            <w:div w:id="421998699">
              <w:marLeft w:val="0"/>
              <w:marRight w:val="0"/>
              <w:marTop w:val="0"/>
              <w:marBottom w:val="0"/>
              <w:divBdr>
                <w:top w:val="none" w:sz="0" w:space="0" w:color="auto"/>
                <w:left w:val="none" w:sz="0" w:space="0" w:color="auto"/>
                <w:bottom w:val="none" w:sz="0" w:space="0" w:color="auto"/>
                <w:right w:val="none" w:sz="0" w:space="0" w:color="auto"/>
              </w:divBdr>
            </w:div>
          </w:divsChild>
        </w:div>
        <w:div w:id="1385059527">
          <w:marLeft w:val="0"/>
          <w:marRight w:val="0"/>
          <w:marTop w:val="300"/>
          <w:marBottom w:val="0"/>
          <w:divBdr>
            <w:top w:val="none" w:sz="0" w:space="0" w:color="auto"/>
            <w:left w:val="none" w:sz="0" w:space="0" w:color="auto"/>
            <w:bottom w:val="none" w:sz="0" w:space="0" w:color="auto"/>
            <w:right w:val="none" w:sz="0" w:space="0" w:color="auto"/>
          </w:divBdr>
          <w:divsChild>
            <w:div w:id="358160661">
              <w:marLeft w:val="0"/>
              <w:marRight w:val="0"/>
              <w:marTop w:val="0"/>
              <w:marBottom w:val="0"/>
              <w:divBdr>
                <w:top w:val="none" w:sz="0" w:space="0" w:color="auto"/>
                <w:left w:val="none" w:sz="0" w:space="0" w:color="auto"/>
                <w:bottom w:val="none" w:sz="0" w:space="0" w:color="auto"/>
                <w:right w:val="none" w:sz="0" w:space="0" w:color="auto"/>
              </w:divBdr>
              <w:divsChild>
                <w:div w:id="1922375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923224">
          <w:marLeft w:val="0"/>
          <w:marRight w:val="0"/>
          <w:marTop w:val="300"/>
          <w:marBottom w:val="0"/>
          <w:divBdr>
            <w:top w:val="none" w:sz="0" w:space="0" w:color="auto"/>
            <w:left w:val="none" w:sz="0" w:space="0" w:color="auto"/>
            <w:bottom w:val="none" w:sz="0" w:space="0" w:color="auto"/>
            <w:right w:val="none" w:sz="0" w:space="0" w:color="auto"/>
          </w:divBdr>
          <w:divsChild>
            <w:div w:id="803736095">
              <w:marLeft w:val="0"/>
              <w:marRight w:val="0"/>
              <w:marTop w:val="0"/>
              <w:marBottom w:val="0"/>
              <w:divBdr>
                <w:top w:val="none" w:sz="0" w:space="0" w:color="auto"/>
                <w:left w:val="none" w:sz="0" w:space="0" w:color="auto"/>
                <w:bottom w:val="none" w:sz="0" w:space="0" w:color="auto"/>
                <w:right w:val="none" w:sz="0" w:space="0" w:color="auto"/>
              </w:divBdr>
              <w:divsChild>
                <w:div w:id="196792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817238">
          <w:marLeft w:val="0"/>
          <w:marRight w:val="0"/>
          <w:marTop w:val="300"/>
          <w:marBottom w:val="0"/>
          <w:divBdr>
            <w:top w:val="none" w:sz="0" w:space="0" w:color="auto"/>
            <w:left w:val="none" w:sz="0" w:space="0" w:color="auto"/>
            <w:bottom w:val="none" w:sz="0" w:space="0" w:color="auto"/>
            <w:right w:val="none" w:sz="0" w:space="0" w:color="auto"/>
          </w:divBdr>
          <w:divsChild>
            <w:div w:id="1170679700">
              <w:marLeft w:val="0"/>
              <w:marRight w:val="0"/>
              <w:marTop w:val="0"/>
              <w:marBottom w:val="0"/>
              <w:divBdr>
                <w:top w:val="none" w:sz="0" w:space="0" w:color="auto"/>
                <w:left w:val="none" w:sz="0" w:space="0" w:color="auto"/>
                <w:bottom w:val="none" w:sz="0" w:space="0" w:color="auto"/>
                <w:right w:val="none" w:sz="0" w:space="0" w:color="auto"/>
              </w:divBdr>
              <w:divsChild>
                <w:div w:id="2119908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093663">
          <w:marLeft w:val="0"/>
          <w:marRight w:val="0"/>
          <w:marTop w:val="300"/>
          <w:marBottom w:val="0"/>
          <w:divBdr>
            <w:top w:val="none" w:sz="0" w:space="0" w:color="auto"/>
            <w:left w:val="none" w:sz="0" w:space="0" w:color="auto"/>
            <w:bottom w:val="none" w:sz="0" w:space="0" w:color="auto"/>
            <w:right w:val="none" w:sz="0" w:space="0" w:color="auto"/>
          </w:divBdr>
          <w:divsChild>
            <w:div w:id="1728797735">
              <w:marLeft w:val="0"/>
              <w:marRight w:val="0"/>
              <w:marTop w:val="0"/>
              <w:marBottom w:val="0"/>
              <w:divBdr>
                <w:top w:val="none" w:sz="0" w:space="0" w:color="auto"/>
                <w:left w:val="none" w:sz="0" w:space="0" w:color="auto"/>
                <w:bottom w:val="none" w:sz="0" w:space="0" w:color="auto"/>
                <w:right w:val="none" w:sz="0" w:space="0" w:color="auto"/>
              </w:divBdr>
              <w:divsChild>
                <w:div w:id="151988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4939616">
      <w:bodyDiv w:val="1"/>
      <w:marLeft w:val="0"/>
      <w:marRight w:val="0"/>
      <w:marTop w:val="0"/>
      <w:marBottom w:val="0"/>
      <w:divBdr>
        <w:top w:val="none" w:sz="0" w:space="0" w:color="auto"/>
        <w:left w:val="none" w:sz="0" w:space="0" w:color="auto"/>
        <w:bottom w:val="none" w:sz="0" w:space="0" w:color="auto"/>
        <w:right w:val="none" w:sz="0" w:space="0" w:color="auto"/>
      </w:divBdr>
      <w:divsChild>
        <w:div w:id="1959144582">
          <w:marLeft w:val="0"/>
          <w:marRight w:val="0"/>
          <w:marTop w:val="0"/>
          <w:marBottom w:val="0"/>
          <w:divBdr>
            <w:top w:val="none" w:sz="0" w:space="0" w:color="auto"/>
            <w:left w:val="none" w:sz="0" w:space="0" w:color="auto"/>
            <w:bottom w:val="none" w:sz="0" w:space="0" w:color="auto"/>
            <w:right w:val="none" w:sz="0" w:space="0" w:color="auto"/>
          </w:divBdr>
        </w:div>
        <w:div w:id="2013490567">
          <w:marLeft w:val="0"/>
          <w:marRight w:val="0"/>
          <w:marTop w:val="0"/>
          <w:marBottom w:val="0"/>
          <w:divBdr>
            <w:top w:val="none" w:sz="0" w:space="0" w:color="auto"/>
            <w:left w:val="none" w:sz="0" w:space="0" w:color="auto"/>
            <w:bottom w:val="none" w:sz="0" w:space="0" w:color="auto"/>
            <w:right w:val="none" w:sz="0" w:space="0" w:color="auto"/>
          </w:divBdr>
          <w:divsChild>
            <w:div w:id="559095666">
              <w:marLeft w:val="0"/>
              <w:marRight w:val="0"/>
              <w:marTop w:val="0"/>
              <w:marBottom w:val="0"/>
              <w:divBdr>
                <w:top w:val="none" w:sz="0" w:space="0" w:color="auto"/>
                <w:left w:val="none" w:sz="0" w:space="0" w:color="auto"/>
                <w:bottom w:val="none" w:sz="0" w:space="0" w:color="auto"/>
                <w:right w:val="none" w:sz="0" w:space="0" w:color="auto"/>
              </w:divBdr>
            </w:div>
          </w:divsChild>
        </w:div>
        <w:div w:id="97650407">
          <w:marLeft w:val="0"/>
          <w:marRight w:val="0"/>
          <w:marTop w:val="0"/>
          <w:marBottom w:val="0"/>
          <w:divBdr>
            <w:top w:val="none" w:sz="0" w:space="0" w:color="auto"/>
            <w:left w:val="none" w:sz="0" w:space="0" w:color="auto"/>
            <w:bottom w:val="none" w:sz="0" w:space="0" w:color="auto"/>
            <w:right w:val="none" w:sz="0" w:space="0" w:color="auto"/>
          </w:divBdr>
        </w:div>
        <w:div w:id="61488090">
          <w:marLeft w:val="0"/>
          <w:marRight w:val="0"/>
          <w:marTop w:val="0"/>
          <w:marBottom w:val="0"/>
          <w:divBdr>
            <w:top w:val="none" w:sz="0" w:space="0" w:color="auto"/>
            <w:left w:val="none" w:sz="0" w:space="0" w:color="auto"/>
            <w:bottom w:val="none" w:sz="0" w:space="0" w:color="auto"/>
            <w:right w:val="none" w:sz="0" w:space="0" w:color="auto"/>
          </w:divBdr>
          <w:divsChild>
            <w:div w:id="1223904818">
              <w:marLeft w:val="0"/>
              <w:marRight w:val="0"/>
              <w:marTop w:val="0"/>
              <w:marBottom w:val="0"/>
              <w:divBdr>
                <w:top w:val="none" w:sz="0" w:space="0" w:color="auto"/>
                <w:left w:val="none" w:sz="0" w:space="0" w:color="auto"/>
                <w:bottom w:val="none" w:sz="0" w:space="0" w:color="auto"/>
                <w:right w:val="none" w:sz="0" w:space="0" w:color="auto"/>
              </w:divBdr>
            </w:div>
          </w:divsChild>
        </w:div>
        <w:div w:id="1009522567">
          <w:marLeft w:val="0"/>
          <w:marRight w:val="0"/>
          <w:marTop w:val="0"/>
          <w:marBottom w:val="0"/>
          <w:divBdr>
            <w:top w:val="none" w:sz="0" w:space="0" w:color="auto"/>
            <w:left w:val="none" w:sz="0" w:space="0" w:color="auto"/>
            <w:bottom w:val="none" w:sz="0" w:space="0" w:color="auto"/>
            <w:right w:val="none" w:sz="0" w:space="0" w:color="auto"/>
          </w:divBdr>
        </w:div>
        <w:div w:id="73744039">
          <w:marLeft w:val="0"/>
          <w:marRight w:val="0"/>
          <w:marTop w:val="0"/>
          <w:marBottom w:val="0"/>
          <w:divBdr>
            <w:top w:val="none" w:sz="0" w:space="0" w:color="auto"/>
            <w:left w:val="none" w:sz="0" w:space="0" w:color="auto"/>
            <w:bottom w:val="none" w:sz="0" w:space="0" w:color="auto"/>
            <w:right w:val="none" w:sz="0" w:space="0" w:color="auto"/>
          </w:divBdr>
          <w:divsChild>
            <w:div w:id="789082827">
              <w:marLeft w:val="0"/>
              <w:marRight w:val="0"/>
              <w:marTop w:val="0"/>
              <w:marBottom w:val="0"/>
              <w:divBdr>
                <w:top w:val="none" w:sz="0" w:space="0" w:color="auto"/>
                <w:left w:val="none" w:sz="0" w:space="0" w:color="auto"/>
                <w:bottom w:val="none" w:sz="0" w:space="0" w:color="auto"/>
                <w:right w:val="none" w:sz="0" w:space="0" w:color="auto"/>
              </w:divBdr>
            </w:div>
          </w:divsChild>
        </w:div>
        <w:div w:id="562832684">
          <w:marLeft w:val="0"/>
          <w:marRight w:val="0"/>
          <w:marTop w:val="0"/>
          <w:marBottom w:val="0"/>
          <w:divBdr>
            <w:top w:val="none" w:sz="0" w:space="0" w:color="auto"/>
            <w:left w:val="none" w:sz="0" w:space="0" w:color="auto"/>
            <w:bottom w:val="none" w:sz="0" w:space="0" w:color="auto"/>
            <w:right w:val="none" w:sz="0" w:space="0" w:color="auto"/>
          </w:divBdr>
        </w:div>
        <w:div w:id="323824368">
          <w:marLeft w:val="0"/>
          <w:marRight w:val="0"/>
          <w:marTop w:val="0"/>
          <w:marBottom w:val="0"/>
          <w:divBdr>
            <w:top w:val="none" w:sz="0" w:space="0" w:color="auto"/>
            <w:left w:val="none" w:sz="0" w:space="0" w:color="auto"/>
            <w:bottom w:val="none" w:sz="0" w:space="0" w:color="auto"/>
            <w:right w:val="none" w:sz="0" w:space="0" w:color="auto"/>
          </w:divBdr>
          <w:divsChild>
            <w:div w:id="275672916">
              <w:marLeft w:val="0"/>
              <w:marRight w:val="0"/>
              <w:marTop w:val="0"/>
              <w:marBottom w:val="0"/>
              <w:divBdr>
                <w:top w:val="none" w:sz="0" w:space="0" w:color="auto"/>
                <w:left w:val="none" w:sz="0" w:space="0" w:color="auto"/>
                <w:bottom w:val="none" w:sz="0" w:space="0" w:color="auto"/>
                <w:right w:val="none" w:sz="0" w:space="0" w:color="auto"/>
              </w:divBdr>
            </w:div>
          </w:divsChild>
        </w:div>
        <w:div w:id="1344553179">
          <w:marLeft w:val="0"/>
          <w:marRight w:val="0"/>
          <w:marTop w:val="0"/>
          <w:marBottom w:val="0"/>
          <w:divBdr>
            <w:top w:val="none" w:sz="0" w:space="0" w:color="auto"/>
            <w:left w:val="none" w:sz="0" w:space="0" w:color="auto"/>
            <w:bottom w:val="none" w:sz="0" w:space="0" w:color="auto"/>
            <w:right w:val="none" w:sz="0" w:space="0" w:color="auto"/>
          </w:divBdr>
        </w:div>
        <w:div w:id="1573660989">
          <w:marLeft w:val="0"/>
          <w:marRight w:val="0"/>
          <w:marTop w:val="0"/>
          <w:marBottom w:val="0"/>
          <w:divBdr>
            <w:top w:val="none" w:sz="0" w:space="0" w:color="auto"/>
            <w:left w:val="none" w:sz="0" w:space="0" w:color="auto"/>
            <w:bottom w:val="none" w:sz="0" w:space="0" w:color="auto"/>
            <w:right w:val="none" w:sz="0" w:space="0" w:color="auto"/>
          </w:divBdr>
          <w:divsChild>
            <w:div w:id="500436475">
              <w:marLeft w:val="0"/>
              <w:marRight w:val="0"/>
              <w:marTop w:val="0"/>
              <w:marBottom w:val="0"/>
              <w:divBdr>
                <w:top w:val="none" w:sz="0" w:space="0" w:color="auto"/>
                <w:left w:val="none" w:sz="0" w:space="0" w:color="auto"/>
                <w:bottom w:val="none" w:sz="0" w:space="0" w:color="auto"/>
                <w:right w:val="none" w:sz="0" w:space="0" w:color="auto"/>
              </w:divBdr>
            </w:div>
          </w:divsChild>
        </w:div>
        <w:div w:id="602688763">
          <w:marLeft w:val="0"/>
          <w:marRight w:val="0"/>
          <w:marTop w:val="0"/>
          <w:marBottom w:val="0"/>
          <w:divBdr>
            <w:top w:val="none" w:sz="0" w:space="0" w:color="auto"/>
            <w:left w:val="none" w:sz="0" w:space="0" w:color="auto"/>
            <w:bottom w:val="none" w:sz="0" w:space="0" w:color="auto"/>
            <w:right w:val="none" w:sz="0" w:space="0" w:color="auto"/>
          </w:divBdr>
        </w:div>
        <w:div w:id="4945399">
          <w:marLeft w:val="0"/>
          <w:marRight w:val="0"/>
          <w:marTop w:val="0"/>
          <w:marBottom w:val="0"/>
          <w:divBdr>
            <w:top w:val="none" w:sz="0" w:space="0" w:color="auto"/>
            <w:left w:val="none" w:sz="0" w:space="0" w:color="auto"/>
            <w:bottom w:val="none" w:sz="0" w:space="0" w:color="auto"/>
            <w:right w:val="none" w:sz="0" w:space="0" w:color="auto"/>
          </w:divBdr>
          <w:divsChild>
            <w:div w:id="1347555249">
              <w:marLeft w:val="0"/>
              <w:marRight w:val="0"/>
              <w:marTop w:val="0"/>
              <w:marBottom w:val="0"/>
              <w:divBdr>
                <w:top w:val="none" w:sz="0" w:space="0" w:color="auto"/>
                <w:left w:val="none" w:sz="0" w:space="0" w:color="auto"/>
                <w:bottom w:val="none" w:sz="0" w:space="0" w:color="auto"/>
                <w:right w:val="none" w:sz="0" w:space="0" w:color="auto"/>
              </w:divBdr>
            </w:div>
          </w:divsChild>
        </w:div>
        <w:div w:id="944386867">
          <w:marLeft w:val="0"/>
          <w:marRight w:val="0"/>
          <w:marTop w:val="0"/>
          <w:marBottom w:val="0"/>
          <w:divBdr>
            <w:top w:val="none" w:sz="0" w:space="0" w:color="auto"/>
            <w:left w:val="none" w:sz="0" w:space="0" w:color="auto"/>
            <w:bottom w:val="none" w:sz="0" w:space="0" w:color="auto"/>
            <w:right w:val="none" w:sz="0" w:space="0" w:color="auto"/>
          </w:divBdr>
        </w:div>
        <w:div w:id="227110781">
          <w:marLeft w:val="0"/>
          <w:marRight w:val="0"/>
          <w:marTop w:val="0"/>
          <w:marBottom w:val="0"/>
          <w:divBdr>
            <w:top w:val="none" w:sz="0" w:space="0" w:color="auto"/>
            <w:left w:val="none" w:sz="0" w:space="0" w:color="auto"/>
            <w:bottom w:val="none" w:sz="0" w:space="0" w:color="auto"/>
            <w:right w:val="none" w:sz="0" w:space="0" w:color="auto"/>
          </w:divBdr>
          <w:divsChild>
            <w:div w:id="1211653150">
              <w:marLeft w:val="0"/>
              <w:marRight w:val="0"/>
              <w:marTop w:val="0"/>
              <w:marBottom w:val="0"/>
              <w:divBdr>
                <w:top w:val="none" w:sz="0" w:space="0" w:color="auto"/>
                <w:left w:val="none" w:sz="0" w:space="0" w:color="auto"/>
                <w:bottom w:val="none" w:sz="0" w:space="0" w:color="auto"/>
                <w:right w:val="none" w:sz="0" w:space="0" w:color="auto"/>
              </w:divBdr>
            </w:div>
          </w:divsChild>
        </w:div>
        <w:div w:id="1662468488">
          <w:marLeft w:val="0"/>
          <w:marRight w:val="0"/>
          <w:marTop w:val="300"/>
          <w:marBottom w:val="0"/>
          <w:divBdr>
            <w:top w:val="none" w:sz="0" w:space="0" w:color="auto"/>
            <w:left w:val="none" w:sz="0" w:space="0" w:color="auto"/>
            <w:bottom w:val="none" w:sz="0" w:space="0" w:color="auto"/>
            <w:right w:val="none" w:sz="0" w:space="0" w:color="auto"/>
          </w:divBdr>
          <w:divsChild>
            <w:div w:id="1030910773">
              <w:marLeft w:val="0"/>
              <w:marRight w:val="0"/>
              <w:marTop w:val="0"/>
              <w:marBottom w:val="0"/>
              <w:divBdr>
                <w:top w:val="none" w:sz="0" w:space="0" w:color="auto"/>
                <w:left w:val="none" w:sz="0" w:space="0" w:color="auto"/>
                <w:bottom w:val="none" w:sz="0" w:space="0" w:color="auto"/>
                <w:right w:val="none" w:sz="0" w:space="0" w:color="auto"/>
              </w:divBdr>
              <w:divsChild>
                <w:div w:id="99807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904135">
          <w:marLeft w:val="0"/>
          <w:marRight w:val="0"/>
          <w:marTop w:val="300"/>
          <w:marBottom w:val="0"/>
          <w:divBdr>
            <w:top w:val="none" w:sz="0" w:space="0" w:color="auto"/>
            <w:left w:val="none" w:sz="0" w:space="0" w:color="auto"/>
            <w:bottom w:val="none" w:sz="0" w:space="0" w:color="auto"/>
            <w:right w:val="none" w:sz="0" w:space="0" w:color="auto"/>
          </w:divBdr>
          <w:divsChild>
            <w:div w:id="1338272291">
              <w:marLeft w:val="0"/>
              <w:marRight w:val="0"/>
              <w:marTop w:val="0"/>
              <w:marBottom w:val="0"/>
              <w:divBdr>
                <w:top w:val="none" w:sz="0" w:space="0" w:color="auto"/>
                <w:left w:val="none" w:sz="0" w:space="0" w:color="auto"/>
                <w:bottom w:val="none" w:sz="0" w:space="0" w:color="auto"/>
                <w:right w:val="none" w:sz="0" w:space="0" w:color="auto"/>
              </w:divBdr>
              <w:divsChild>
                <w:div w:id="260644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345328">
          <w:marLeft w:val="0"/>
          <w:marRight w:val="0"/>
          <w:marTop w:val="300"/>
          <w:marBottom w:val="0"/>
          <w:divBdr>
            <w:top w:val="none" w:sz="0" w:space="0" w:color="auto"/>
            <w:left w:val="none" w:sz="0" w:space="0" w:color="auto"/>
            <w:bottom w:val="none" w:sz="0" w:space="0" w:color="auto"/>
            <w:right w:val="none" w:sz="0" w:space="0" w:color="auto"/>
          </w:divBdr>
          <w:divsChild>
            <w:div w:id="1745685977">
              <w:marLeft w:val="0"/>
              <w:marRight w:val="0"/>
              <w:marTop w:val="0"/>
              <w:marBottom w:val="0"/>
              <w:divBdr>
                <w:top w:val="none" w:sz="0" w:space="0" w:color="auto"/>
                <w:left w:val="none" w:sz="0" w:space="0" w:color="auto"/>
                <w:bottom w:val="none" w:sz="0" w:space="0" w:color="auto"/>
                <w:right w:val="none" w:sz="0" w:space="0" w:color="auto"/>
              </w:divBdr>
              <w:divsChild>
                <w:div w:id="149194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203669">
          <w:marLeft w:val="0"/>
          <w:marRight w:val="0"/>
          <w:marTop w:val="300"/>
          <w:marBottom w:val="0"/>
          <w:divBdr>
            <w:top w:val="none" w:sz="0" w:space="0" w:color="auto"/>
            <w:left w:val="none" w:sz="0" w:space="0" w:color="auto"/>
            <w:bottom w:val="none" w:sz="0" w:space="0" w:color="auto"/>
            <w:right w:val="none" w:sz="0" w:space="0" w:color="auto"/>
          </w:divBdr>
          <w:divsChild>
            <w:div w:id="1128819497">
              <w:marLeft w:val="0"/>
              <w:marRight w:val="0"/>
              <w:marTop w:val="0"/>
              <w:marBottom w:val="0"/>
              <w:divBdr>
                <w:top w:val="none" w:sz="0" w:space="0" w:color="auto"/>
                <w:left w:val="none" w:sz="0" w:space="0" w:color="auto"/>
                <w:bottom w:val="none" w:sz="0" w:space="0" w:color="auto"/>
                <w:right w:val="none" w:sz="0" w:space="0" w:color="auto"/>
              </w:divBdr>
              <w:divsChild>
                <w:div w:id="2061704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0953642">
      <w:bodyDiv w:val="1"/>
      <w:marLeft w:val="0"/>
      <w:marRight w:val="0"/>
      <w:marTop w:val="0"/>
      <w:marBottom w:val="0"/>
      <w:divBdr>
        <w:top w:val="none" w:sz="0" w:space="0" w:color="auto"/>
        <w:left w:val="none" w:sz="0" w:space="0" w:color="auto"/>
        <w:bottom w:val="none" w:sz="0" w:space="0" w:color="auto"/>
        <w:right w:val="none" w:sz="0" w:space="0" w:color="auto"/>
      </w:divBdr>
      <w:divsChild>
        <w:div w:id="2132244344">
          <w:marLeft w:val="0"/>
          <w:marRight w:val="0"/>
          <w:marTop w:val="0"/>
          <w:marBottom w:val="0"/>
          <w:divBdr>
            <w:top w:val="none" w:sz="0" w:space="0" w:color="auto"/>
            <w:left w:val="none" w:sz="0" w:space="0" w:color="auto"/>
            <w:bottom w:val="none" w:sz="0" w:space="0" w:color="auto"/>
            <w:right w:val="none" w:sz="0" w:space="0" w:color="auto"/>
          </w:divBdr>
        </w:div>
        <w:div w:id="368645074">
          <w:marLeft w:val="0"/>
          <w:marRight w:val="0"/>
          <w:marTop w:val="0"/>
          <w:marBottom w:val="0"/>
          <w:divBdr>
            <w:top w:val="none" w:sz="0" w:space="0" w:color="auto"/>
            <w:left w:val="none" w:sz="0" w:space="0" w:color="auto"/>
            <w:bottom w:val="none" w:sz="0" w:space="0" w:color="auto"/>
            <w:right w:val="none" w:sz="0" w:space="0" w:color="auto"/>
          </w:divBdr>
          <w:divsChild>
            <w:div w:id="1713534594">
              <w:marLeft w:val="0"/>
              <w:marRight w:val="0"/>
              <w:marTop w:val="0"/>
              <w:marBottom w:val="0"/>
              <w:divBdr>
                <w:top w:val="none" w:sz="0" w:space="0" w:color="auto"/>
                <w:left w:val="none" w:sz="0" w:space="0" w:color="auto"/>
                <w:bottom w:val="none" w:sz="0" w:space="0" w:color="auto"/>
                <w:right w:val="none" w:sz="0" w:space="0" w:color="auto"/>
              </w:divBdr>
            </w:div>
          </w:divsChild>
        </w:div>
        <w:div w:id="1713532868">
          <w:marLeft w:val="0"/>
          <w:marRight w:val="0"/>
          <w:marTop w:val="0"/>
          <w:marBottom w:val="0"/>
          <w:divBdr>
            <w:top w:val="none" w:sz="0" w:space="0" w:color="auto"/>
            <w:left w:val="none" w:sz="0" w:space="0" w:color="auto"/>
            <w:bottom w:val="none" w:sz="0" w:space="0" w:color="auto"/>
            <w:right w:val="none" w:sz="0" w:space="0" w:color="auto"/>
          </w:divBdr>
        </w:div>
        <w:div w:id="1205361264">
          <w:marLeft w:val="0"/>
          <w:marRight w:val="0"/>
          <w:marTop w:val="0"/>
          <w:marBottom w:val="0"/>
          <w:divBdr>
            <w:top w:val="none" w:sz="0" w:space="0" w:color="auto"/>
            <w:left w:val="none" w:sz="0" w:space="0" w:color="auto"/>
            <w:bottom w:val="none" w:sz="0" w:space="0" w:color="auto"/>
            <w:right w:val="none" w:sz="0" w:space="0" w:color="auto"/>
          </w:divBdr>
          <w:divsChild>
            <w:div w:id="1602182643">
              <w:marLeft w:val="0"/>
              <w:marRight w:val="0"/>
              <w:marTop w:val="0"/>
              <w:marBottom w:val="0"/>
              <w:divBdr>
                <w:top w:val="none" w:sz="0" w:space="0" w:color="auto"/>
                <w:left w:val="none" w:sz="0" w:space="0" w:color="auto"/>
                <w:bottom w:val="none" w:sz="0" w:space="0" w:color="auto"/>
                <w:right w:val="none" w:sz="0" w:space="0" w:color="auto"/>
              </w:divBdr>
            </w:div>
          </w:divsChild>
        </w:div>
        <w:div w:id="785542351">
          <w:marLeft w:val="0"/>
          <w:marRight w:val="0"/>
          <w:marTop w:val="0"/>
          <w:marBottom w:val="0"/>
          <w:divBdr>
            <w:top w:val="none" w:sz="0" w:space="0" w:color="auto"/>
            <w:left w:val="none" w:sz="0" w:space="0" w:color="auto"/>
            <w:bottom w:val="none" w:sz="0" w:space="0" w:color="auto"/>
            <w:right w:val="none" w:sz="0" w:space="0" w:color="auto"/>
          </w:divBdr>
        </w:div>
        <w:div w:id="1990088844">
          <w:marLeft w:val="0"/>
          <w:marRight w:val="0"/>
          <w:marTop w:val="0"/>
          <w:marBottom w:val="0"/>
          <w:divBdr>
            <w:top w:val="none" w:sz="0" w:space="0" w:color="auto"/>
            <w:left w:val="none" w:sz="0" w:space="0" w:color="auto"/>
            <w:bottom w:val="none" w:sz="0" w:space="0" w:color="auto"/>
            <w:right w:val="none" w:sz="0" w:space="0" w:color="auto"/>
          </w:divBdr>
          <w:divsChild>
            <w:div w:id="1564486762">
              <w:marLeft w:val="0"/>
              <w:marRight w:val="0"/>
              <w:marTop w:val="0"/>
              <w:marBottom w:val="0"/>
              <w:divBdr>
                <w:top w:val="none" w:sz="0" w:space="0" w:color="auto"/>
                <w:left w:val="none" w:sz="0" w:space="0" w:color="auto"/>
                <w:bottom w:val="none" w:sz="0" w:space="0" w:color="auto"/>
                <w:right w:val="none" w:sz="0" w:space="0" w:color="auto"/>
              </w:divBdr>
            </w:div>
          </w:divsChild>
        </w:div>
        <w:div w:id="335306866">
          <w:marLeft w:val="0"/>
          <w:marRight w:val="0"/>
          <w:marTop w:val="0"/>
          <w:marBottom w:val="0"/>
          <w:divBdr>
            <w:top w:val="none" w:sz="0" w:space="0" w:color="auto"/>
            <w:left w:val="none" w:sz="0" w:space="0" w:color="auto"/>
            <w:bottom w:val="none" w:sz="0" w:space="0" w:color="auto"/>
            <w:right w:val="none" w:sz="0" w:space="0" w:color="auto"/>
          </w:divBdr>
        </w:div>
        <w:div w:id="328336309">
          <w:marLeft w:val="0"/>
          <w:marRight w:val="0"/>
          <w:marTop w:val="0"/>
          <w:marBottom w:val="0"/>
          <w:divBdr>
            <w:top w:val="none" w:sz="0" w:space="0" w:color="auto"/>
            <w:left w:val="none" w:sz="0" w:space="0" w:color="auto"/>
            <w:bottom w:val="none" w:sz="0" w:space="0" w:color="auto"/>
            <w:right w:val="none" w:sz="0" w:space="0" w:color="auto"/>
          </w:divBdr>
          <w:divsChild>
            <w:div w:id="425659410">
              <w:marLeft w:val="0"/>
              <w:marRight w:val="0"/>
              <w:marTop w:val="0"/>
              <w:marBottom w:val="0"/>
              <w:divBdr>
                <w:top w:val="none" w:sz="0" w:space="0" w:color="auto"/>
                <w:left w:val="none" w:sz="0" w:space="0" w:color="auto"/>
                <w:bottom w:val="none" w:sz="0" w:space="0" w:color="auto"/>
                <w:right w:val="none" w:sz="0" w:space="0" w:color="auto"/>
              </w:divBdr>
            </w:div>
          </w:divsChild>
        </w:div>
        <w:div w:id="1263681385">
          <w:marLeft w:val="0"/>
          <w:marRight w:val="0"/>
          <w:marTop w:val="0"/>
          <w:marBottom w:val="0"/>
          <w:divBdr>
            <w:top w:val="none" w:sz="0" w:space="0" w:color="auto"/>
            <w:left w:val="none" w:sz="0" w:space="0" w:color="auto"/>
            <w:bottom w:val="none" w:sz="0" w:space="0" w:color="auto"/>
            <w:right w:val="none" w:sz="0" w:space="0" w:color="auto"/>
          </w:divBdr>
        </w:div>
        <w:div w:id="1340161353">
          <w:marLeft w:val="0"/>
          <w:marRight w:val="0"/>
          <w:marTop w:val="0"/>
          <w:marBottom w:val="0"/>
          <w:divBdr>
            <w:top w:val="none" w:sz="0" w:space="0" w:color="auto"/>
            <w:left w:val="none" w:sz="0" w:space="0" w:color="auto"/>
            <w:bottom w:val="none" w:sz="0" w:space="0" w:color="auto"/>
            <w:right w:val="none" w:sz="0" w:space="0" w:color="auto"/>
          </w:divBdr>
          <w:divsChild>
            <w:div w:id="670452003">
              <w:marLeft w:val="0"/>
              <w:marRight w:val="0"/>
              <w:marTop w:val="0"/>
              <w:marBottom w:val="0"/>
              <w:divBdr>
                <w:top w:val="none" w:sz="0" w:space="0" w:color="auto"/>
                <w:left w:val="none" w:sz="0" w:space="0" w:color="auto"/>
                <w:bottom w:val="none" w:sz="0" w:space="0" w:color="auto"/>
                <w:right w:val="none" w:sz="0" w:space="0" w:color="auto"/>
              </w:divBdr>
            </w:div>
          </w:divsChild>
        </w:div>
        <w:div w:id="1129202523">
          <w:marLeft w:val="0"/>
          <w:marRight w:val="0"/>
          <w:marTop w:val="0"/>
          <w:marBottom w:val="0"/>
          <w:divBdr>
            <w:top w:val="none" w:sz="0" w:space="0" w:color="auto"/>
            <w:left w:val="none" w:sz="0" w:space="0" w:color="auto"/>
            <w:bottom w:val="none" w:sz="0" w:space="0" w:color="auto"/>
            <w:right w:val="none" w:sz="0" w:space="0" w:color="auto"/>
          </w:divBdr>
        </w:div>
        <w:div w:id="1812360895">
          <w:marLeft w:val="0"/>
          <w:marRight w:val="0"/>
          <w:marTop w:val="0"/>
          <w:marBottom w:val="0"/>
          <w:divBdr>
            <w:top w:val="none" w:sz="0" w:space="0" w:color="auto"/>
            <w:left w:val="none" w:sz="0" w:space="0" w:color="auto"/>
            <w:bottom w:val="none" w:sz="0" w:space="0" w:color="auto"/>
            <w:right w:val="none" w:sz="0" w:space="0" w:color="auto"/>
          </w:divBdr>
          <w:divsChild>
            <w:div w:id="306083808">
              <w:marLeft w:val="0"/>
              <w:marRight w:val="0"/>
              <w:marTop w:val="0"/>
              <w:marBottom w:val="0"/>
              <w:divBdr>
                <w:top w:val="none" w:sz="0" w:space="0" w:color="auto"/>
                <w:left w:val="none" w:sz="0" w:space="0" w:color="auto"/>
                <w:bottom w:val="none" w:sz="0" w:space="0" w:color="auto"/>
                <w:right w:val="none" w:sz="0" w:space="0" w:color="auto"/>
              </w:divBdr>
            </w:div>
          </w:divsChild>
        </w:div>
        <w:div w:id="1223755943">
          <w:marLeft w:val="0"/>
          <w:marRight w:val="0"/>
          <w:marTop w:val="0"/>
          <w:marBottom w:val="0"/>
          <w:divBdr>
            <w:top w:val="none" w:sz="0" w:space="0" w:color="auto"/>
            <w:left w:val="none" w:sz="0" w:space="0" w:color="auto"/>
            <w:bottom w:val="none" w:sz="0" w:space="0" w:color="auto"/>
            <w:right w:val="none" w:sz="0" w:space="0" w:color="auto"/>
          </w:divBdr>
        </w:div>
        <w:div w:id="67920112">
          <w:marLeft w:val="0"/>
          <w:marRight w:val="0"/>
          <w:marTop w:val="0"/>
          <w:marBottom w:val="0"/>
          <w:divBdr>
            <w:top w:val="none" w:sz="0" w:space="0" w:color="auto"/>
            <w:left w:val="none" w:sz="0" w:space="0" w:color="auto"/>
            <w:bottom w:val="none" w:sz="0" w:space="0" w:color="auto"/>
            <w:right w:val="none" w:sz="0" w:space="0" w:color="auto"/>
          </w:divBdr>
          <w:divsChild>
            <w:div w:id="1919631121">
              <w:marLeft w:val="0"/>
              <w:marRight w:val="0"/>
              <w:marTop w:val="0"/>
              <w:marBottom w:val="0"/>
              <w:divBdr>
                <w:top w:val="none" w:sz="0" w:space="0" w:color="auto"/>
                <w:left w:val="none" w:sz="0" w:space="0" w:color="auto"/>
                <w:bottom w:val="none" w:sz="0" w:space="0" w:color="auto"/>
                <w:right w:val="none" w:sz="0" w:space="0" w:color="auto"/>
              </w:divBdr>
            </w:div>
          </w:divsChild>
        </w:div>
        <w:div w:id="633340471">
          <w:marLeft w:val="0"/>
          <w:marRight w:val="0"/>
          <w:marTop w:val="300"/>
          <w:marBottom w:val="0"/>
          <w:divBdr>
            <w:top w:val="none" w:sz="0" w:space="0" w:color="auto"/>
            <w:left w:val="none" w:sz="0" w:space="0" w:color="auto"/>
            <w:bottom w:val="none" w:sz="0" w:space="0" w:color="auto"/>
            <w:right w:val="none" w:sz="0" w:space="0" w:color="auto"/>
          </w:divBdr>
          <w:divsChild>
            <w:div w:id="98643662">
              <w:marLeft w:val="0"/>
              <w:marRight w:val="0"/>
              <w:marTop w:val="0"/>
              <w:marBottom w:val="0"/>
              <w:divBdr>
                <w:top w:val="none" w:sz="0" w:space="0" w:color="auto"/>
                <w:left w:val="none" w:sz="0" w:space="0" w:color="auto"/>
                <w:bottom w:val="none" w:sz="0" w:space="0" w:color="auto"/>
                <w:right w:val="none" w:sz="0" w:space="0" w:color="auto"/>
              </w:divBdr>
              <w:divsChild>
                <w:div w:id="19285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286210">
          <w:marLeft w:val="0"/>
          <w:marRight w:val="0"/>
          <w:marTop w:val="300"/>
          <w:marBottom w:val="0"/>
          <w:divBdr>
            <w:top w:val="none" w:sz="0" w:space="0" w:color="auto"/>
            <w:left w:val="none" w:sz="0" w:space="0" w:color="auto"/>
            <w:bottom w:val="none" w:sz="0" w:space="0" w:color="auto"/>
            <w:right w:val="none" w:sz="0" w:space="0" w:color="auto"/>
          </w:divBdr>
          <w:divsChild>
            <w:div w:id="1752266057">
              <w:marLeft w:val="0"/>
              <w:marRight w:val="0"/>
              <w:marTop w:val="0"/>
              <w:marBottom w:val="0"/>
              <w:divBdr>
                <w:top w:val="none" w:sz="0" w:space="0" w:color="auto"/>
                <w:left w:val="none" w:sz="0" w:space="0" w:color="auto"/>
                <w:bottom w:val="none" w:sz="0" w:space="0" w:color="auto"/>
                <w:right w:val="none" w:sz="0" w:space="0" w:color="auto"/>
              </w:divBdr>
              <w:divsChild>
                <w:div w:id="8801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758510">
          <w:marLeft w:val="0"/>
          <w:marRight w:val="0"/>
          <w:marTop w:val="300"/>
          <w:marBottom w:val="0"/>
          <w:divBdr>
            <w:top w:val="none" w:sz="0" w:space="0" w:color="auto"/>
            <w:left w:val="none" w:sz="0" w:space="0" w:color="auto"/>
            <w:bottom w:val="none" w:sz="0" w:space="0" w:color="auto"/>
            <w:right w:val="none" w:sz="0" w:space="0" w:color="auto"/>
          </w:divBdr>
          <w:divsChild>
            <w:div w:id="459152454">
              <w:marLeft w:val="0"/>
              <w:marRight w:val="0"/>
              <w:marTop w:val="0"/>
              <w:marBottom w:val="0"/>
              <w:divBdr>
                <w:top w:val="none" w:sz="0" w:space="0" w:color="auto"/>
                <w:left w:val="none" w:sz="0" w:space="0" w:color="auto"/>
                <w:bottom w:val="none" w:sz="0" w:space="0" w:color="auto"/>
                <w:right w:val="none" w:sz="0" w:space="0" w:color="auto"/>
              </w:divBdr>
              <w:divsChild>
                <w:div w:id="265578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8125989">
          <w:marLeft w:val="0"/>
          <w:marRight w:val="0"/>
          <w:marTop w:val="300"/>
          <w:marBottom w:val="0"/>
          <w:divBdr>
            <w:top w:val="none" w:sz="0" w:space="0" w:color="auto"/>
            <w:left w:val="none" w:sz="0" w:space="0" w:color="auto"/>
            <w:bottom w:val="none" w:sz="0" w:space="0" w:color="auto"/>
            <w:right w:val="none" w:sz="0" w:space="0" w:color="auto"/>
          </w:divBdr>
          <w:divsChild>
            <w:div w:id="675545730">
              <w:marLeft w:val="0"/>
              <w:marRight w:val="0"/>
              <w:marTop w:val="0"/>
              <w:marBottom w:val="0"/>
              <w:divBdr>
                <w:top w:val="none" w:sz="0" w:space="0" w:color="auto"/>
                <w:left w:val="none" w:sz="0" w:space="0" w:color="auto"/>
                <w:bottom w:val="none" w:sz="0" w:space="0" w:color="auto"/>
                <w:right w:val="none" w:sz="0" w:space="0" w:color="auto"/>
              </w:divBdr>
              <w:divsChild>
                <w:div w:id="126631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104155143">
      <w:bodyDiv w:val="1"/>
      <w:marLeft w:val="0"/>
      <w:marRight w:val="0"/>
      <w:marTop w:val="0"/>
      <w:marBottom w:val="0"/>
      <w:divBdr>
        <w:top w:val="none" w:sz="0" w:space="0" w:color="auto"/>
        <w:left w:val="none" w:sz="0" w:space="0" w:color="auto"/>
        <w:bottom w:val="none" w:sz="0" w:space="0" w:color="auto"/>
        <w:right w:val="none" w:sz="0" w:space="0" w:color="auto"/>
      </w:divBdr>
    </w:div>
    <w:div w:id="1105997953">
      <w:bodyDiv w:val="1"/>
      <w:marLeft w:val="0"/>
      <w:marRight w:val="0"/>
      <w:marTop w:val="0"/>
      <w:marBottom w:val="0"/>
      <w:divBdr>
        <w:top w:val="none" w:sz="0" w:space="0" w:color="auto"/>
        <w:left w:val="none" w:sz="0" w:space="0" w:color="auto"/>
        <w:bottom w:val="none" w:sz="0" w:space="0" w:color="auto"/>
        <w:right w:val="none" w:sz="0" w:space="0" w:color="auto"/>
      </w:divBdr>
    </w:div>
    <w:div w:id="1109005868">
      <w:bodyDiv w:val="1"/>
      <w:marLeft w:val="0"/>
      <w:marRight w:val="0"/>
      <w:marTop w:val="0"/>
      <w:marBottom w:val="0"/>
      <w:divBdr>
        <w:top w:val="none" w:sz="0" w:space="0" w:color="auto"/>
        <w:left w:val="none" w:sz="0" w:space="0" w:color="auto"/>
        <w:bottom w:val="none" w:sz="0" w:space="0" w:color="auto"/>
        <w:right w:val="none" w:sz="0" w:space="0" w:color="auto"/>
      </w:divBdr>
      <w:divsChild>
        <w:div w:id="198783994">
          <w:marLeft w:val="0"/>
          <w:marRight w:val="0"/>
          <w:marTop w:val="0"/>
          <w:marBottom w:val="0"/>
          <w:divBdr>
            <w:top w:val="none" w:sz="0" w:space="0" w:color="auto"/>
            <w:left w:val="none" w:sz="0" w:space="0" w:color="auto"/>
            <w:bottom w:val="none" w:sz="0" w:space="0" w:color="auto"/>
            <w:right w:val="none" w:sz="0" w:space="0" w:color="auto"/>
          </w:divBdr>
        </w:div>
        <w:div w:id="922223249">
          <w:marLeft w:val="0"/>
          <w:marRight w:val="0"/>
          <w:marTop w:val="0"/>
          <w:marBottom w:val="0"/>
          <w:divBdr>
            <w:top w:val="none" w:sz="0" w:space="0" w:color="auto"/>
            <w:left w:val="none" w:sz="0" w:space="0" w:color="auto"/>
            <w:bottom w:val="none" w:sz="0" w:space="0" w:color="auto"/>
            <w:right w:val="none" w:sz="0" w:space="0" w:color="auto"/>
          </w:divBdr>
          <w:divsChild>
            <w:div w:id="311107784">
              <w:marLeft w:val="0"/>
              <w:marRight w:val="0"/>
              <w:marTop w:val="0"/>
              <w:marBottom w:val="0"/>
              <w:divBdr>
                <w:top w:val="none" w:sz="0" w:space="0" w:color="auto"/>
                <w:left w:val="none" w:sz="0" w:space="0" w:color="auto"/>
                <w:bottom w:val="none" w:sz="0" w:space="0" w:color="auto"/>
                <w:right w:val="none" w:sz="0" w:space="0" w:color="auto"/>
              </w:divBdr>
            </w:div>
          </w:divsChild>
        </w:div>
        <w:div w:id="178936485">
          <w:marLeft w:val="0"/>
          <w:marRight w:val="0"/>
          <w:marTop w:val="0"/>
          <w:marBottom w:val="0"/>
          <w:divBdr>
            <w:top w:val="none" w:sz="0" w:space="0" w:color="auto"/>
            <w:left w:val="none" w:sz="0" w:space="0" w:color="auto"/>
            <w:bottom w:val="none" w:sz="0" w:space="0" w:color="auto"/>
            <w:right w:val="none" w:sz="0" w:space="0" w:color="auto"/>
          </w:divBdr>
        </w:div>
        <w:div w:id="645015854">
          <w:marLeft w:val="0"/>
          <w:marRight w:val="0"/>
          <w:marTop w:val="0"/>
          <w:marBottom w:val="0"/>
          <w:divBdr>
            <w:top w:val="none" w:sz="0" w:space="0" w:color="auto"/>
            <w:left w:val="none" w:sz="0" w:space="0" w:color="auto"/>
            <w:bottom w:val="none" w:sz="0" w:space="0" w:color="auto"/>
            <w:right w:val="none" w:sz="0" w:space="0" w:color="auto"/>
          </w:divBdr>
          <w:divsChild>
            <w:div w:id="449083154">
              <w:marLeft w:val="0"/>
              <w:marRight w:val="0"/>
              <w:marTop w:val="0"/>
              <w:marBottom w:val="0"/>
              <w:divBdr>
                <w:top w:val="none" w:sz="0" w:space="0" w:color="auto"/>
                <w:left w:val="none" w:sz="0" w:space="0" w:color="auto"/>
                <w:bottom w:val="none" w:sz="0" w:space="0" w:color="auto"/>
                <w:right w:val="none" w:sz="0" w:space="0" w:color="auto"/>
              </w:divBdr>
            </w:div>
          </w:divsChild>
        </w:div>
        <w:div w:id="1792896597">
          <w:marLeft w:val="0"/>
          <w:marRight w:val="0"/>
          <w:marTop w:val="0"/>
          <w:marBottom w:val="0"/>
          <w:divBdr>
            <w:top w:val="none" w:sz="0" w:space="0" w:color="auto"/>
            <w:left w:val="none" w:sz="0" w:space="0" w:color="auto"/>
            <w:bottom w:val="none" w:sz="0" w:space="0" w:color="auto"/>
            <w:right w:val="none" w:sz="0" w:space="0" w:color="auto"/>
          </w:divBdr>
        </w:div>
        <w:div w:id="190806472">
          <w:marLeft w:val="0"/>
          <w:marRight w:val="0"/>
          <w:marTop w:val="0"/>
          <w:marBottom w:val="0"/>
          <w:divBdr>
            <w:top w:val="none" w:sz="0" w:space="0" w:color="auto"/>
            <w:left w:val="none" w:sz="0" w:space="0" w:color="auto"/>
            <w:bottom w:val="none" w:sz="0" w:space="0" w:color="auto"/>
            <w:right w:val="none" w:sz="0" w:space="0" w:color="auto"/>
          </w:divBdr>
          <w:divsChild>
            <w:div w:id="1750688225">
              <w:marLeft w:val="0"/>
              <w:marRight w:val="0"/>
              <w:marTop w:val="0"/>
              <w:marBottom w:val="0"/>
              <w:divBdr>
                <w:top w:val="none" w:sz="0" w:space="0" w:color="auto"/>
                <w:left w:val="none" w:sz="0" w:space="0" w:color="auto"/>
                <w:bottom w:val="none" w:sz="0" w:space="0" w:color="auto"/>
                <w:right w:val="none" w:sz="0" w:space="0" w:color="auto"/>
              </w:divBdr>
            </w:div>
          </w:divsChild>
        </w:div>
        <w:div w:id="309526903">
          <w:marLeft w:val="0"/>
          <w:marRight w:val="0"/>
          <w:marTop w:val="0"/>
          <w:marBottom w:val="0"/>
          <w:divBdr>
            <w:top w:val="none" w:sz="0" w:space="0" w:color="auto"/>
            <w:left w:val="none" w:sz="0" w:space="0" w:color="auto"/>
            <w:bottom w:val="none" w:sz="0" w:space="0" w:color="auto"/>
            <w:right w:val="none" w:sz="0" w:space="0" w:color="auto"/>
          </w:divBdr>
        </w:div>
        <w:div w:id="1378356144">
          <w:marLeft w:val="0"/>
          <w:marRight w:val="0"/>
          <w:marTop w:val="0"/>
          <w:marBottom w:val="0"/>
          <w:divBdr>
            <w:top w:val="none" w:sz="0" w:space="0" w:color="auto"/>
            <w:left w:val="none" w:sz="0" w:space="0" w:color="auto"/>
            <w:bottom w:val="none" w:sz="0" w:space="0" w:color="auto"/>
            <w:right w:val="none" w:sz="0" w:space="0" w:color="auto"/>
          </w:divBdr>
          <w:divsChild>
            <w:div w:id="902180239">
              <w:marLeft w:val="0"/>
              <w:marRight w:val="0"/>
              <w:marTop w:val="0"/>
              <w:marBottom w:val="0"/>
              <w:divBdr>
                <w:top w:val="none" w:sz="0" w:space="0" w:color="auto"/>
                <w:left w:val="none" w:sz="0" w:space="0" w:color="auto"/>
                <w:bottom w:val="none" w:sz="0" w:space="0" w:color="auto"/>
                <w:right w:val="none" w:sz="0" w:space="0" w:color="auto"/>
              </w:divBdr>
            </w:div>
          </w:divsChild>
        </w:div>
        <w:div w:id="1850634283">
          <w:marLeft w:val="0"/>
          <w:marRight w:val="0"/>
          <w:marTop w:val="0"/>
          <w:marBottom w:val="0"/>
          <w:divBdr>
            <w:top w:val="none" w:sz="0" w:space="0" w:color="auto"/>
            <w:left w:val="none" w:sz="0" w:space="0" w:color="auto"/>
            <w:bottom w:val="none" w:sz="0" w:space="0" w:color="auto"/>
            <w:right w:val="none" w:sz="0" w:space="0" w:color="auto"/>
          </w:divBdr>
        </w:div>
        <w:div w:id="1100445547">
          <w:marLeft w:val="0"/>
          <w:marRight w:val="0"/>
          <w:marTop w:val="0"/>
          <w:marBottom w:val="0"/>
          <w:divBdr>
            <w:top w:val="none" w:sz="0" w:space="0" w:color="auto"/>
            <w:left w:val="none" w:sz="0" w:space="0" w:color="auto"/>
            <w:bottom w:val="none" w:sz="0" w:space="0" w:color="auto"/>
            <w:right w:val="none" w:sz="0" w:space="0" w:color="auto"/>
          </w:divBdr>
          <w:divsChild>
            <w:div w:id="992218448">
              <w:marLeft w:val="0"/>
              <w:marRight w:val="0"/>
              <w:marTop w:val="0"/>
              <w:marBottom w:val="0"/>
              <w:divBdr>
                <w:top w:val="none" w:sz="0" w:space="0" w:color="auto"/>
                <w:left w:val="none" w:sz="0" w:space="0" w:color="auto"/>
                <w:bottom w:val="none" w:sz="0" w:space="0" w:color="auto"/>
                <w:right w:val="none" w:sz="0" w:space="0" w:color="auto"/>
              </w:divBdr>
            </w:div>
          </w:divsChild>
        </w:div>
        <w:div w:id="1734353361">
          <w:marLeft w:val="0"/>
          <w:marRight w:val="0"/>
          <w:marTop w:val="0"/>
          <w:marBottom w:val="0"/>
          <w:divBdr>
            <w:top w:val="none" w:sz="0" w:space="0" w:color="auto"/>
            <w:left w:val="none" w:sz="0" w:space="0" w:color="auto"/>
            <w:bottom w:val="none" w:sz="0" w:space="0" w:color="auto"/>
            <w:right w:val="none" w:sz="0" w:space="0" w:color="auto"/>
          </w:divBdr>
        </w:div>
        <w:div w:id="1681203494">
          <w:marLeft w:val="0"/>
          <w:marRight w:val="0"/>
          <w:marTop w:val="0"/>
          <w:marBottom w:val="0"/>
          <w:divBdr>
            <w:top w:val="none" w:sz="0" w:space="0" w:color="auto"/>
            <w:left w:val="none" w:sz="0" w:space="0" w:color="auto"/>
            <w:bottom w:val="none" w:sz="0" w:space="0" w:color="auto"/>
            <w:right w:val="none" w:sz="0" w:space="0" w:color="auto"/>
          </w:divBdr>
          <w:divsChild>
            <w:div w:id="1536238257">
              <w:marLeft w:val="0"/>
              <w:marRight w:val="0"/>
              <w:marTop w:val="0"/>
              <w:marBottom w:val="0"/>
              <w:divBdr>
                <w:top w:val="none" w:sz="0" w:space="0" w:color="auto"/>
                <w:left w:val="none" w:sz="0" w:space="0" w:color="auto"/>
                <w:bottom w:val="none" w:sz="0" w:space="0" w:color="auto"/>
                <w:right w:val="none" w:sz="0" w:space="0" w:color="auto"/>
              </w:divBdr>
            </w:div>
          </w:divsChild>
        </w:div>
        <w:div w:id="816142133">
          <w:marLeft w:val="0"/>
          <w:marRight w:val="0"/>
          <w:marTop w:val="0"/>
          <w:marBottom w:val="0"/>
          <w:divBdr>
            <w:top w:val="none" w:sz="0" w:space="0" w:color="auto"/>
            <w:left w:val="none" w:sz="0" w:space="0" w:color="auto"/>
            <w:bottom w:val="none" w:sz="0" w:space="0" w:color="auto"/>
            <w:right w:val="none" w:sz="0" w:space="0" w:color="auto"/>
          </w:divBdr>
        </w:div>
        <w:div w:id="1761023630">
          <w:marLeft w:val="0"/>
          <w:marRight w:val="0"/>
          <w:marTop w:val="0"/>
          <w:marBottom w:val="0"/>
          <w:divBdr>
            <w:top w:val="none" w:sz="0" w:space="0" w:color="auto"/>
            <w:left w:val="none" w:sz="0" w:space="0" w:color="auto"/>
            <w:bottom w:val="none" w:sz="0" w:space="0" w:color="auto"/>
            <w:right w:val="none" w:sz="0" w:space="0" w:color="auto"/>
          </w:divBdr>
          <w:divsChild>
            <w:div w:id="815222175">
              <w:marLeft w:val="0"/>
              <w:marRight w:val="0"/>
              <w:marTop w:val="0"/>
              <w:marBottom w:val="0"/>
              <w:divBdr>
                <w:top w:val="none" w:sz="0" w:space="0" w:color="auto"/>
                <w:left w:val="none" w:sz="0" w:space="0" w:color="auto"/>
                <w:bottom w:val="none" w:sz="0" w:space="0" w:color="auto"/>
                <w:right w:val="none" w:sz="0" w:space="0" w:color="auto"/>
              </w:divBdr>
            </w:div>
          </w:divsChild>
        </w:div>
        <w:div w:id="1260329811">
          <w:marLeft w:val="0"/>
          <w:marRight w:val="0"/>
          <w:marTop w:val="300"/>
          <w:marBottom w:val="0"/>
          <w:divBdr>
            <w:top w:val="none" w:sz="0" w:space="0" w:color="auto"/>
            <w:left w:val="none" w:sz="0" w:space="0" w:color="auto"/>
            <w:bottom w:val="none" w:sz="0" w:space="0" w:color="auto"/>
            <w:right w:val="none" w:sz="0" w:space="0" w:color="auto"/>
          </w:divBdr>
          <w:divsChild>
            <w:div w:id="1594511321">
              <w:marLeft w:val="0"/>
              <w:marRight w:val="0"/>
              <w:marTop w:val="0"/>
              <w:marBottom w:val="0"/>
              <w:divBdr>
                <w:top w:val="none" w:sz="0" w:space="0" w:color="auto"/>
                <w:left w:val="none" w:sz="0" w:space="0" w:color="auto"/>
                <w:bottom w:val="none" w:sz="0" w:space="0" w:color="auto"/>
                <w:right w:val="none" w:sz="0" w:space="0" w:color="auto"/>
              </w:divBdr>
              <w:divsChild>
                <w:div w:id="140883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289828">
          <w:marLeft w:val="0"/>
          <w:marRight w:val="0"/>
          <w:marTop w:val="300"/>
          <w:marBottom w:val="0"/>
          <w:divBdr>
            <w:top w:val="none" w:sz="0" w:space="0" w:color="auto"/>
            <w:left w:val="none" w:sz="0" w:space="0" w:color="auto"/>
            <w:bottom w:val="none" w:sz="0" w:space="0" w:color="auto"/>
            <w:right w:val="none" w:sz="0" w:space="0" w:color="auto"/>
          </w:divBdr>
          <w:divsChild>
            <w:div w:id="1152599618">
              <w:marLeft w:val="0"/>
              <w:marRight w:val="0"/>
              <w:marTop w:val="0"/>
              <w:marBottom w:val="0"/>
              <w:divBdr>
                <w:top w:val="none" w:sz="0" w:space="0" w:color="auto"/>
                <w:left w:val="none" w:sz="0" w:space="0" w:color="auto"/>
                <w:bottom w:val="none" w:sz="0" w:space="0" w:color="auto"/>
                <w:right w:val="none" w:sz="0" w:space="0" w:color="auto"/>
              </w:divBdr>
              <w:divsChild>
                <w:div w:id="1211070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745592">
          <w:marLeft w:val="0"/>
          <w:marRight w:val="0"/>
          <w:marTop w:val="300"/>
          <w:marBottom w:val="0"/>
          <w:divBdr>
            <w:top w:val="none" w:sz="0" w:space="0" w:color="auto"/>
            <w:left w:val="none" w:sz="0" w:space="0" w:color="auto"/>
            <w:bottom w:val="none" w:sz="0" w:space="0" w:color="auto"/>
            <w:right w:val="none" w:sz="0" w:space="0" w:color="auto"/>
          </w:divBdr>
          <w:divsChild>
            <w:div w:id="842628199">
              <w:marLeft w:val="0"/>
              <w:marRight w:val="0"/>
              <w:marTop w:val="0"/>
              <w:marBottom w:val="0"/>
              <w:divBdr>
                <w:top w:val="none" w:sz="0" w:space="0" w:color="auto"/>
                <w:left w:val="none" w:sz="0" w:space="0" w:color="auto"/>
                <w:bottom w:val="none" w:sz="0" w:space="0" w:color="auto"/>
                <w:right w:val="none" w:sz="0" w:space="0" w:color="auto"/>
              </w:divBdr>
              <w:divsChild>
                <w:div w:id="145443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2434873">
          <w:marLeft w:val="0"/>
          <w:marRight w:val="0"/>
          <w:marTop w:val="300"/>
          <w:marBottom w:val="0"/>
          <w:divBdr>
            <w:top w:val="none" w:sz="0" w:space="0" w:color="auto"/>
            <w:left w:val="none" w:sz="0" w:space="0" w:color="auto"/>
            <w:bottom w:val="none" w:sz="0" w:space="0" w:color="auto"/>
            <w:right w:val="none" w:sz="0" w:space="0" w:color="auto"/>
          </w:divBdr>
          <w:divsChild>
            <w:div w:id="1751386560">
              <w:marLeft w:val="0"/>
              <w:marRight w:val="0"/>
              <w:marTop w:val="0"/>
              <w:marBottom w:val="0"/>
              <w:divBdr>
                <w:top w:val="none" w:sz="0" w:space="0" w:color="auto"/>
                <w:left w:val="none" w:sz="0" w:space="0" w:color="auto"/>
                <w:bottom w:val="none" w:sz="0" w:space="0" w:color="auto"/>
                <w:right w:val="none" w:sz="0" w:space="0" w:color="auto"/>
              </w:divBdr>
              <w:divsChild>
                <w:div w:id="1102408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0591925">
      <w:bodyDiv w:val="1"/>
      <w:marLeft w:val="0"/>
      <w:marRight w:val="0"/>
      <w:marTop w:val="0"/>
      <w:marBottom w:val="0"/>
      <w:divBdr>
        <w:top w:val="none" w:sz="0" w:space="0" w:color="auto"/>
        <w:left w:val="none" w:sz="0" w:space="0" w:color="auto"/>
        <w:bottom w:val="none" w:sz="0" w:space="0" w:color="auto"/>
        <w:right w:val="none" w:sz="0" w:space="0" w:color="auto"/>
      </w:divBdr>
      <w:divsChild>
        <w:div w:id="1566524013">
          <w:marLeft w:val="0"/>
          <w:marRight w:val="0"/>
          <w:marTop w:val="0"/>
          <w:marBottom w:val="0"/>
          <w:divBdr>
            <w:top w:val="none" w:sz="0" w:space="0" w:color="auto"/>
            <w:left w:val="none" w:sz="0" w:space="0" w:color="auto"/>
            <w:bottom w:val="none" w:sz="0" w:space="0" w:color="auto"/>
            <w:right w:val="none" w:sz="0" w:space="0" w:color="auto"/>
          </w:divBdr>
        </w:div>
        <w:div w:id="1347171829">
          <w:marLeft w:val="0"/>
          <w:marRight w:val="0"/>
          <w:marTop w:val="0"/>
          <w:marBottom w:val="0"/>
          <w:divBdr>
            <w:top w:val="none" w:sz="0" w:space="0" w:color="auto"/>
            <w:left w:val="none" w:sz="0" w:space="0" w:color="auto"/>
            <w:bottom w:val="none" w:sz="0" w:space="0" w:color="auto"/>
            <w:right w:val="none" w:sz="0" w:space="0" w:color="auto"/>
          </w:divBdr>
          <w:divsChild>
            <w:div w:id="1722555740">
              <w:marLeft w:val="0"/>
              <w:marRight w:val="0"/>
              <w:marTop w:val="0"/>
              <w:marBottom w:val="0"/>
              <w:divBdr>
                <w:top w:val="none" w:sz="0" w:space="0" w:color="auto"/>
                <w:left w:val="none" w:sz="0" w:space="0" w:color="auto"/>
                <w:bottom w:val="none" w:sz="0" w:space="0" w:color="auto"/>
                <w:right w:val="none" w:sz="0" w:space="0" w:color="auto"/>
              </w:divBdr>
            </w:div>
          </w:divsChild>
        </w:div>
        <w:div w:id="113058208">
          <w:marLeft w:val="0"/>
          <w:marRight w:val="0"/>
          <w:marTop w:val="0"/>
          <w:marBottom w:val="0"/>
          <w:divBdr>
            <w:top w:val="none" w:sz="0" w:space="0" w:color="auto"/>
            <w:left w:val="none" w:sz="0" w:space="0" w:color="auto"/>
            <w:bottom w:val="none" w:sz="0" w:space="0" w:color="auto"/>
            <w:right w:val="none" w:sz="0" w:space="0" w:color="auto"/>
          </w:divBdr>
        </w:div>
        <w:div w:id="83188740">
          <w:marLeft w:val="0"/>
          <w:marRight w:val="0"/>
          <w:marTop w:val="0"/>
          <w:marBottom w:val="0"/>
          <w:divBdr>
            <w:top w:val="none" w:sz="0" w:space="0" w:color="auto"/>
            <w:left w:val="none" w:sz="0" w:space="0" w:color="auto"/>
            <w:bottom w:val="none" w:sz="0" w:space="0" w:color="auto"/>
            <w:right w:val="none" w:sz="0" w:space="0" w:color="auto"/>
          </w:divBdr>
          <w:divsChild>
            <w:div w:id="5716009">
              <w:marLeft w:val="0"/>
              <w:marRight w:val="0"/>
              <w:marTop w:val="0"/>
              <w:marBottom w:val="0"/>
              <w:divBdr>
                <w:top w:val="none" w:sz="0" w:space="0" w:color="auto"/>
                <w:left w:val="none" w:sz="0" w:space="0" w:color="auto"/>
                <w:bottom w:val="none" w:sz="0" w:space="0" w:color="auto"/>
                <w:right w:val="none" w:sz="0" w:space="0" w:color="auto"/>
              </w:divBdr>
            </w:div>
          </w:divsChild>
        </w:div>
        <w:div w:id="782923795">
          <w:marLeft w:val="0"/>
          <w:marRight w:val="0"/>
          <w:marTop w:val="0"/>
          <w:marBottom w:val="0"/>
          <w:divBdr>
            <w:top w:val="none" w:sz="0" w:space="0" w:color="auto"/>
            <w:left w:val="none" w:sz="0" w:space="0" w:color="auto"/>
            <w:bottom w:val="none" w:sz="0" w:space="0" w:color="auto"/>
            <w:right w:val="none" w:sz="0" w:space="0" w:color="auto"/>
          </w:divBdr>
        </w:div>
        <w:div w:id="782579962">
          <w:marLeft w:val="0"/>
          <w:marRight w:val="0"/>
          <w:marTop w:val="0"/>
          <w:marBottom w:val="0"/>
          <w:divBdr>
            <w:top w:val="none" w:sz="0" w:space="0" w:color="auto"/>
            <w:left w:val="none" w:sz="0" w:space="0" w:color="auto"/>
            <w:bottom w:val="none" w:sz="0" w:space="0" w:color="auto"/>
            <w:right w:val="none" w:sz="0" w:space="0" w:color="auto"/>
          </w:divBdr>
          <w:divsChild>
            <w:div w:id="341012946">
              <w:marLeft w:val="0"/>
              <w:marRight w:val="0"/>
              <w:marTop w:val="0"/>
              <w:marBottom w:val="0"/>
              <w:divBdr>
                <w:top w:val="none" w:sz="0" w:space="0" w:color="auto"/>
                <w:left w:val="none" w:sz="0" w:space="0" w:color="auto"/>
                <w:bottom w:val="none" w:sz="0" w:space="0" w:color="auto"/>
                <w:right w:val="none" w:sz="0" w:space="0" w:color="auto"/>
              </w:divBdr>
            </w:div>
          </w:divsChild>
        </w:div>
        <w:div w:id="1502506621">
          <w:marLeft w:val="0"/>
          <w:marRight w:val="0"/>
          <w:marTop w:val="0"/>
          <w:marBottom w:val="0"/>
          <w:divBdr>
            <w:top w:val="none" w:sz="0" w:space="0" w:color="auto"/>
            <w:left w:val="none" w:sz="0" w:space="0" w:color="auto"/>
            <w:bottom w:val="none" w:sz="0" w:space="0" w:color="auto"/>
            <w:right w:val="none" w:sz="0" w:space="0" w:color="auto"/>
          </w:divBdr>
        </w:div>
        <w:div w:id="93477874">
          <w:marLeft w:val="0"/>
          <w:marRight w:val="0"/>
          <w:marTop w:val="0"/>
          <w:marBottom w:val="0"/>
          <w:divBdr>
            <w:top w:val="none" w:sz="0" w:space="0" w:color="auto"/>
            <w:left w:val="none" w:sz="0" w:space="0" w:color="auto"/>
            <w:bottom w:val="none" w:sz="0" w:space="0" w:color="auto"/>
            <w:right w:val="none" w:sz="0" w:space="0" w:color="auto"/>
          </w:divBdr>
          <w:divsChild>
            <w:div w:id="1766995328">
              <w:marLeft w:val="0"/>
              <w:marRight w:val="0"/>
              <w:marTop w:val="0"/>
              <w:marBottom w:val="0"/>
              <w:divBdr>
                <w:top w:val="none" w:sz="0" w:space="0" w:color="auto"/>
                <w:left w:val="none" w:sz="0" w:space="0" w:color="auto"/>
                <w:bottom w:val="none" w:sz="0" w:space="0" w:color="auto"/>
                <w:right w:val="none" w:sz="0" w:space="0" w:color="auto"/>
              </w:divBdr>
            </w:div>
          </w:divsChild>
        </w:div>
        <w:div w:id="1982298340">
          <w:marLeft w:val="0"/>
          <w:marRight w:val="0"/>
          <w:marTop w:val="0"/>
          <w:marBottom w:val="0"/>
          <w:divBdr>
            <w:top w:val="none" w:sz="0" w:space="0" w:color="auto"/>
            <w:left w:val="none" w:sz="0" w:space="0" w:color="auto"/>
            <w:bottom w:val="none" w:sz="0" w:space="0" w:color="auto"/>
            <w:right w:val="none" w:sz="0" w:space="0" w:color="auto"/>
          </w:divBdr>
        </w:div>
        <w:div w:id="1865513413">
          <w:marLeft w:val="0"/>
          <w:marRight w:val="0"/>
          <w:marTop w:val="0"/>
          <w:marBottom w:val="0"/>
          <w:divBdr>
            <w:top w:val="none" w:sz="0" w:space="0" w:color="auto"/>
            <w:left w:val="none" w:sz="0" w:space="0" w:color="auto"/>
            <w:bottom w:val="none" w:sz="0" w:space="0" w:color="auto"/>
            <w:right w:val="none" w:sz="0" w:space="0" w:color="auto"/>
          </w:divBdr>
          <w:divsChild>
            <w:div w:id="1907565039">
              <w:marLeft w:val="0"/>
              <w:marRight w:val="0"/>
              <w:marTop w:val="0"/>
              <w:marBottom w:val="0"/>
              <w:divBdr>
                <w:top w:val="none" w:sz="0" w:space="0" w:color="auto"/>
                <w:left w:val="none" w:sz="0" w:space="0" w:color="auto"/>
                <w:bottom w:val="none" w:sz="0" w:space="0" w:color="auto"/>
                <w:right w:val="none" w:sz="0" w:space="0" w:color="auto"/>
              </w:divBdr>
            </w:div>
          </w:divsChild>
        </w:div>
        <w:div w:id="583145610">
          <w:marLeft w:val="0"/>
          <w:marRight w:val="0"/>
          <w:marTop w:val="0"/>
          <w:marBottom w:val="0"/>
          <w:divBdr>
            <w:top w:val="none" w:sz="0" w:space="0" w:color="auto"/>
            <w:left w:val="none" w:sz="0" w:space="0" w:color="auto"/>
            <w:bottom w:val="none" w:sz="0" w:space="0" w:color="auto"/>
            <w:right w:val="none" w:sz="0" w:space="0" w:color="auto"/>
          </w:divBdr>
        </w:div>
        <w:div w:id="1329214366">
          <w:marLeft w:val="0"/>
          <w:marRight w:val="0"/>
          <w:marTop w:val="0"/>
          <w:marBottom w:val="0"/>
          <w:divBdr>
            <w:top w:val="none" w:sz="0" w:space="0" w:color="auto"/>
            <w:left w:val="none" w:sz="0" w:space="0" w:color="auto"/>
            <w:bottom w:val="none" w:sz="0" w:space="0" w:color="auto"/>
            <w:right w:val="none" w:sz="0" w:space="0" w:color="auto"/>
          </w:divBdr>
          <w:divsChild>
            <w:div w:id="83888157">
              <w:marLeft w:val="0"/>
              <w:marRight w:val="0"/>
              <w:marTop w:val="0"/>
              <w:marBottom w:val="0"/>
              <w:divBdr>
                <w:top w:val="none" w:sz="0" w:space="0" w:color="auto"/>
                <w:left w:val="none" w:sz="0" w:space="0" w:color="auto"/>
                <w:bottom w:val="none" w:sz="0" w:space="0" w:color="auto"/>
                <w:right w:val="none" w:sz="0" w:space="0" w:color="auto"/>
              </w:divBdr>
            </w:div>
          </w:divsChild>
        </w:div>
        <w:div w:id="1123886638">
          <w:marLeft w:val="0"/>
          <w:marRight w:val="0"/>
          <w:marTop w:val="0"/>
          <w:marBottom w:val="0"/>
          <w:divBdr>
            <w:top w:val="none" w:sz="0" w:space="0" w:color="auto"/>
            <w:left w:val="none" w:sz="0" w:space="0" w:color="auto"/>
            <w:bottom w:val="none" w:sz="0" w:space="0" w:color="auto"/>
            <w:right w:val="none" w:sz="0" w:space="0" w:color="auto"/>
          </w:divBdr>
        </w:div>
        <w:div w:id="767234350">
          <w:marLeft w:val="0"/>
          <w:marRight w:val="0"/>
          <w:marTop w:val="0"/>
          <w:marBottom w:val="0"/>
          <w:divBdr>
            <w:top w:val="none" w:sz="0" w:space="0" w:color="auto"/>
            <w:left w:val="none" w:sz="0" w:space="0" w:color="auto"/>
            <w:bottom w:val="none" w:sz="0" w:space="0" w:color="auto"/>
            <w:right w:val="none" w:sz="0" w:space="0" w:color="auto"/>
          </w:divBdr>
          <w:divsChild>
            <w:div w:id="1239246446">
              <w:marLeft w:val="0"/>
              <w:marRight w:val="0"/>
              <w:marTop w:val="0"/>
              <w:marBottom w:val="0"/>
              <w:divBdr>
                <w:top w:val="none" w:sz="0" w:space="0" w:color="auto"/>
                <w:left w:val="none" w:sz="0" w:space="0" w:color="auto"/>
                <w:bottom w:val="none" w:sz="0" w:space="0" w:color="auto"/>
                <w:right w:val="none" w:sz="0" w:space="0" w:color="auto"/>
              </w:divBdr>
            </w:div>
          </w:divsChild>
        </w:div>
        <w:div w:id="1167087344">
          <w:marLeft w:val="0"/>
          <w:marRight w:val="0"/>
          <w:marTop w:val="300"/>
          <w:marBottom w:val="0"/>
          <w:divBdr>
            <w:top w:val="none" w:sz="0" w:space="0" w:color="auto"/>
            <w:left w:val="none" w:sz="0" w:space="0" w:color="auto"/>
            <w:bottom w:val="none" w:sz="0" w:space="0" w:color="auto"/>
            <w:right w:val="none" w:sz="0" w:space="0" w:color="auto"/>
          </w:divBdr>
          <w:divsChild>
            <w:div w:id="295649136">
              <w:marLeft w:val="0"/>
              <w:marRight w:val="0"/>
              <w:marTop w:val="0"/>
              <w:marBottom w:val="0"/>
              <w:divBdr>
                <w:top w:val="none" w:sz="0" w:space="0" w:color="auto"/>
                <w:left w:val="none" w:sz="0" w:space="0" w:color="auto"/>
                <w:bottom w:val="none" w:sz="0" w:space="0" w:color="auto"/>
                <w:right w:val="none" w:sz="0" w:space="0" w:color="auto"/>
              </w:divBdr>
              <w:divsChild>
                <w:div w:id="604730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188879">
          <w:marLeft w:val="0"/>
          <w:marRight w:val="0"/>
          <w:marTop w:val="300"/>
          <w:marBottom w:val="0"/>
          <w:divBdr>
            <w:top w:val="none" w:sz="0" w:space="0" w:color="auto"/>
            <w:left w:val="none" w:sz="0" w:space="0" w:color="auto"/>
            <w:bottom w:val="none" w:sz="0" w:space="0" w:color="auto"/>
            <w:right w:val="none" w:sz="0" w:space="0" w:color="auto"/>
          </w:divBdr>
          <w:divsChild>
            <w:div w:id="1813448220">
              <w:marLeft w:val="0"/>
              <w:marRight w:val="0"/>
              <w:marTop w:val="0"/>
              <w:marBottom w:val="0"/>
              <w:divBdr>
                <w:top w:val="none" w:sz="0" w:space="0" w:color="auto"/>
                <w:left w:val="none" w:sz="0" w:space="0" w:color="auto"/>
                <w:bottom w:val="none" w:sz="0" w:space="0" w:color="auto"/>
                <w:right w:val="none" w:sz="0" w:space="0" w:color="auto"/>
              </w:divBdr>
              <w:divsChild>
                <w:div w:id="118320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849738">
          <w:marLeft w:val="0"/>
          <w:marRight w:val="0"/>
          <w:marTop w:val="300"/>
          <w:marBottom w:val="0"/>
          <w:divBdr>
            <w:top w:val="none" w:sz="0" w:space="0" w:color="auto"/>
            <w:left w:val="none" w:sz="0" w:space="0" w:color="auto"/>
            <w:bottom w:val="none" w:sz="0" w:space="0" w:color="auto"/>
            <w:right w:val="none" w:sz="0" w:space="0" w:color="auto"/>
          </w:divBdr>
          <w:divsChild>
            <w:div w:id="2012444624">
              <w:marLeft w:val="0"/>
              <w:marRight w:val="0"/>
              <w:marTop w:val="0"/>
              <w:marBottom w:val="0"/>
              <w:divBdr>
                <w:top w:val="none" w:sz="0" w:space="0" w:color="auto"/>
                <w:left w:val="none" w:sz="0" w:space="0" w:color="auto"/>
                <w:bottom w:val="none" w:sz="0" w:space="0" w:color="auto"/>
                <w:right w:val="none" w:sz="0" w:space="0" w:color="auto"/>
              </w:divBdr>
              <w:divsChild>
                <w:div w:id="1307128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245765">
          <w:marLeft w:val="0"/>
          <w:marRight w:val="0"/>
          <w:marTop w:val="300"/>
          <w:marBottom w:val="0"/>
          <w:divBdr>
            <w:top w:val="none" w:sz="0" w:space="0" w:color="auto"/>
            <w:left w:val="none" w:sz="0" w:space="0" w:color="auto"/>
            <w:bottom w:val="none" w:sz="0" w:space="0" w:color="auto"/>
            <w:right w:val="none" w:sz="0" w:space="0" w:color="auto"/>
          </w:divBdr>
          <w:divsChild>
            <w:div w:id="55976058">
              <w:marLeft w:val="0"/>
              <w:marRight w:val="0"/>
              <w:marTop w:val="0"/>
              <w:marBottom w:val="0"/>
              <w:divBdr>
                <w:top w:val="none" w:sz="0" w:space="0" w:color="auto"/>
                <w:left w:val="none" w:sz="0" w:space="0" w:color="auto"/>
                <w:bottom w:val="none" w:sz="0" w:space="0" w:color="auto"/>
                <w:right w:val="none" w:sz="0" w:space="0" w:color="auto"/>
              </w:divBdr>
              <w:divsChild>
                <w:div w:id="712464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0780670">
      <w:bodyDiv w:val="1"/>
      <w:marLeft w:val="0"/>
      <w:marRight w:val="0"/>
      <w:marTop w:val="0"/>
      <w:marBottom w:val="0"/>
      <w:divBdr>
        <w:top w:val="none" w:sz="0" w:space="0" w:color="auto"/>
        <w:left w:val="none" w:sz="0" w:space="0" w:color="auto"/>
        <w:bottom w:val="none" w:sz="0" w:space="0" w:color="auto"/>
        <w:right w:val="none" w:sz="0" w:space="0" w:color="auto"/>
      </w:divBdr>
      <w:divsChild>
        <w:div w:id="1968511233">
          <w:marLeft w:val="0"/>
          <w:marRight w:val="0"/>
          <w:marTop w:val="0"/>
          <w:marBottom w:val="0"/>
          <w:divBdr>
            <w:top w:val="none" w:sz="0" w:space="0" w:color="auto"/>
            <w:left w:val="none" w:sz="0" w:space="0" w:color="auto"/>
            <w:bottom w:val="none" w:sz="0" w:space="0" w:color="auto"/>
            <w:right w:val="none" w:sz="0" w:space="0" w:color="auto"/>
          </w:divBdr>
        </w:div>
        <w:div w:id="532764484">
          <w:marLeft w:val="0"/>
          <w:marRight w:val="0"/>
          <w:marTop w:val="0"/>
          <w:marBottom w:val="0"/>
          <w:divBdr>
            <w:top w:val="none" w:sz="0" w:space="0" w:color="auto"/>
            <w:left w:val="none" w:sz="0" w:space="0" w:color="auto"/>
            <w:bottom w:val="none" w:sz="0" w:space="0" w:color="auto"/>
            <w:right w:val="none" w:sz="0" w:space="0" w:color="auto"/>
          </w:divBdr>
          <w:divsChild>
            <w:div w:id="1391539007">
              <w:marLeft w:val="0"/>
              <w:marRight w:val="0"/>
              <w:marTop w:val="0"/>
              <w:marBottom w:val="0"/>
              <w:divBdr>
                <w:top w:val="none" w:sz="0" w:space="0" w:color="auto"/>
                <w:left w:val="none" w:sz="0" w:space="0" w:color="auto"/>
                <w:bottom w:val="none" w:sz="0" w:space="0" w:color="auto"/>
                <w:right w:val="none" w:sz="0" w:space="0" w:color="auto"/>
              </w:divBdr>
            </w:div>
          </w:divsChild>
        </w:div>
        <w:div w:id="1905867889">
          <w:marLeft w:val="0"/>
          <w:marRight w:val="0"/>
          <w:marTop w:val="0"/>
          <w:marBottom w:val="0"/>
          <w:divBdr>
            <w:top w:val="none" w:sz="0" w:space="0" w:color="auto"/>
            <w:left w:val="none" w:sz="0" w:space="0" w:color="auto"/>
            <w:bottom w:val="none" w:sz="0" w:space="0" w:color="auto"/>
            <w:right w:val="none" w:sz="0" w:space="0" w:color="auto"/>
          </w:divBdr>
        </w:div>
        <w:div w:id="1005743095">
          <w:marLeft w:val="0"/>
          <w:marRight w:val="0"/>
          <w:marTop w:val="0"/>
          <w:marBottom w:val="0"/>
          <w:divBdr>
            <w:top w:val="none" w:sz="0" w:space="0" w:color="auto"/>
            <w:left w:val="none" w:sz="0" w:space="0" w:color="auto"/>
            <w:bottom w:val="none" w:sz="0" w:space="0" w:color="auto"/>
            <w:right w:val="none" w:sz="0" w:space="0" w:color="auto"/>
          </w:divBdr>
          <w:divsChild>
            <w:div w:id="1125200204">
              <w:marLeft w:val="0"/>
              <w:marRight w:val="0"/>
              <w:marTop w:val="0"/>
              <w:marBottom w:val="0"/>
              <w:divBdr>
                <w:top w:val="none" w:sz="0" w:space="0" w:color="auto"/>
                <w:left w:val="none" w:sz="0" w:space="0" w:color="auto"/>
                <w:bottom w:val="none" w:sz="0" w:space="0" w:color="auto"/>
                <w:right w:val="none" w:sz="0" w:space="0" w:color="auto"/>
              </w:divBdr>
            </w:div>
          </w:divsChild>
        </w:div>
        <w:div w:id="86539833">
          <w:marLeft w:val="0"/>
          <w:marRight w:val="0"/>
          <w:marTop w:val="0"/>
          <w:marBottom w:val="0"/>
          <w:divBdr>
            <w:top w:val="none" w:sz="0" w:space="0" w:color="auto"/>
            <w:left w:val="none" w:sz="0" w:space="0" w:color="auto"/>
            <w:bottom w:val="none" w:sz="0" w:space="0" w:color="auto"/>
            <w:right w:val="none" w:sz="0" w:space="0" w:color="auto"/>
          </w:divBdr>
        </w:div>
        <w:div w:id="1215854313">
          <w:marLeft w:val="0"/>
          <w:marRight w:val="0"/>
          <w:marTop w:val="0"/>
          <w:marBottom w:val="0"/>
          <w:divBdr>
            <w:top w:val="none" w:sz="0" w:space="0" w:color="auto"/>
            <w:left w:val="none" w:sz="0" w:space="0" w:color="auto"/>
            <w:bottom w:val="none" w:sz="0" w:space="0" w:color="auto"/>
            <w:right w:val="none" w:sz="0" w:space="0" w:color="auto"/>
          </w:divBdr>
          <w:divsChild>
            <w:div w:id="1840197547">
              <w:marLeft w:val="0"/>
              <w:marRight w:val="0"/>
              <w:marTop w:val="0"/>
              <w:marBottom w:val="0"/>
              <w:divBdr>
                <w:top w:val="none" w:sz="0" w:space="0" w:color="auto"/>
                <w:left w:val="none" w:sz="0" w:space="0" w:color="auto"/>
                <w:bottom w:val="none" w:sz="0" w:space="0" w:color="auto"/>
                <w:right w:val="none" w:sz="0" w:space="0" w:color="auto"/>
              </w:divBdr>
            </w:div>
          </w:divsChild>
        </w:div>
        <w:div w:id="2016570824">
          <w:marLeft w:val="0"/>
          <w:marRight w:val="0"/>
          <w:marTop w:val="0"/>
          <w:marBottom w:val="0"/>
          <w:divBdr>
            <w:top w:val="none" w:sz="0" w:space="0" w:color="auto"/>
            <w:left w:val="none" w:sz="0" w:space="0" w:color="auto"/>
            <w:bottom w:val="none" w:sz="0" w:space="0" w:color="auto"/>
            <w:right w:val="none" w:sz="0" w:space="0" w:color="auto"/>
          </w:divBdr>
        </w:div>
        <w:div w:id="1629895441">
          <w:marLeft w:val="0"/>
          <w:marRight w:val="0"/>
          <w:marTop w:val="0"/>
          <w:marBottom w:val="0"/>
          <w:divBdr>
            <w:top w:val="none" w:sz="0" w:space="0" w:color="auto"/>
            <w:left w:val="none" w:sz="0" w:space="0" w:color="auto"/>
            <w:bottom w:val="none" w:sz="0" w:space="0" w:color="auto"/>
            <w:right w:val="none" w:sz="0" w:space="0" w:color="auto"/>
          </w:divBdr>
          <w:divsChild>
            <w:div w:id="823931273">
              <w:marLeft w:val="0"/>
              <w:marRight w:val="0"/>
              <w:marTop w:val="0"/>
              <w:marBottom w:val="0"/>
              <w:divBdr>
                <w:top w:val="none" w:sz="0" w:space="0" w:color="auto"/>
                <w:left w:val="none" w:sz="0" w:space="0" w:color="auto"/>
                <w:bottom w:val="none" w:sz="0" w:space="0" w:color="auto"/>
                <w:right w:val="none" w:sz="0" w:space="0" w:color="auto"/>
              </w:divBdr>
            </w:div>
          </w:divsChild>
        </w:div>
        <w:div w:id="123354453">
          <w:marLeft w:val="0"/>
          <w:marRight w:val="0"/>
          <w:marTop w:val="0"/>
          <w:marBottom w:val="0"/>
          <w:divBdr>
            <w:top w:val="none" w:sz="0" w:space="0" w:color="auto"/>
            <w:left w:val="none" w:sz="0" w:space="0" w:color="auto"/>
            <w:bottom w:val="none" w:sz="0" w:space="0" w:color="auto"/>
            <w:right w:val="none" w:sz="0" w:space="0" w:color="auto"/>
          </w:divBdr>
        </w:div>
        <w:div w:id="195824118">
          <w:marLeft w:val="0"/>
          <w:marRight w:val="0"/>
          <w:marTop w:val="0"/>
          <w:marBottom w:val="0"/>
          <w:divBdr>
            <w:top w:val="none" w:sz="0" w:space="0" w:color="auto"/>
            <w:left w:val="none" w:sz="0" w:space="0" w:color="auto"/>
            <w:bottom w:val="none" w:sz="0" w:space="0" w:color="auto"/>
            <w:right w:val="none" w:sz="0" w:space="0" w:color="auto"/>
          </w:divBdr>
          <w:divsChild>
            <w:div w:id="100493713">
              <w:marLeft w:val="0"/>
              <w:marRight w:val="0"/>
              <w:marTop w:val="0"/>
              <w:marBottom w:val="0"/>
              <w:divBdr>
                <w:top w:val="none" w:sz="0" w:space="0" w:color="auto"/>
                <w:left w:val="none" w:sz="0" w:space="0" w:color="auto"/>
                <w:bottom w:val="none" w:sz="0" w:space="0" w:color="auto"/>
                <w:right w:val="none" w:sz="0" w:space="0" w:color="auto"/>
              </w:divBdr>
            </w:div>
          </w:divsChild>
        </w:div>
        <w:div w:id="1034503267">
          <w:marLeft w:val="0"/>
          <w:marRight w:val="0"/>
          <w:marTop w:val="0"/>
          <w:marBottom w:val="0"/>
          <w:divBdr>
            <w:top w:val="none" w:sz="0" w:space="0" w:color="auto"/>
            <w:left w:val="none" w:sz="0" w:space="0" w:color="auto"/>
            <w:bottom w:val="none" w:sz="0" w:space="0" w:color="auto"/>
            <w:right w:val="none" w:sz="0" w:space="0" w:color="auto"/>
          </w:divBdr>
        </w:div>
        <w:div w:id="44716959">
          <w:marLeft w:val="0"/>
          <w:marRight w:val="0"/>
          <w:marTop w:val="0"/>
          <w:marBottom w:val="0"/>
          <w:divBdr>
            <w:top w:val="none" w:sz="0" w:space="0" w:color="auto"/>
            <w:left w:val="none" w:sz="0" w:space="0" w:color="auto"/>
            <w:bottom w:val="none" w:sz="0" w:space="0" w:color="auto"/>
            <w:right w:val="none" w:sz="0" w:space="0" w:color="auto"/>
          </w:divBdr>
          <w:divsChild>
            <w:div w:id="591547814">
              <w:marLeft w:val="0"/>
              <w:marRight w:val="0"/>
              <w:marTop w:val="0"/>
              <w:marBottom w:val="0"/>
              <w:divBdr>
                <w:top w:val="none" w:sz="0" w:space="0" w:color="auto"/>
                <w:left w:val="none" w:sz="0" w:space="0" w:color="auto"/>
                <w:bottom w:val="none" w:sz="0" w:space="0" w:color="auto"/>
                <w:right w:val="none" w:sz="0" w:space="0" w:color="auto"/>
              </w:divBdr>
            </w:div>
          </w:divsChild>
        </w:div>
        <w:div w:id="334110079">
          <w:marLeft w:val="0"/>
          <w:marRight w:val="0"/>
          <w:marTop w:val="0"/>
          <w:marBottom w:val="0"/>
          <w:divBdr>
            <w:top w:val="none" w:sz="0" w:space="0" w:color="auto"/>
            <w:left w:val="none" w:sz="0" w:space="0" w:color="auto"/>
            <w:bottom w:val="none" w:sz="0" w:space="0" w:color="auto"/>
            <w:right w:val="none" w:sz="0" w:space="0" w:color="auto"/>
          </w:divBdr>
        </w:div>
        <w:div w:id="728378288">
          <w:marLeft w:val="0"/>
          <w:marRight w:val="0"/>
          <w:marTop w:val="0"/>
          <w:marBottom w:val="0"/>
          <w:divBdr>
            <w:top w:val="none" w:sz="0" w:space="0" w:color="auto"/>
            <w:left w:val="none" w:sz="0" w:space="0" w:color="auto"/>
            <w:bottom w:val="none" w:sz="0" w:space="0" w:color="auto"/>
            <w:right w:val="none" w:sz="0" w:space="0" w:color="auto"/>
          </w:divBdr>
          <w:divsChild>
            <w:div w:id="543058566">
              <w:marLeft w:val="0"/>
              <w:marRight w:val="0"/>
              <w:marTop w:val="0"/>
              <w:marBottom w:val="0"/>
              <w:divBdr>
                <w:top w:val="none" w:sz="0" w:space="0" w:color="auto"/>
                <w:left w:val="none" w:sz="0" w:space="0" w:color="auto"/>
                <w:bottom w:val="none" w:sz="0" w:space="0" w:color="auto"/>
                <w:right w:val="none" w:sz="0" w:space="0" w:color="auto"/>
              </w:divBdr>
            </w:div>
          </w:divsChild>
        </w:div>
        <w:div w:id="370032343">
          <w:marLeft w:val="0"/>
          <w:marRight w:val="0"/>
          <w:marTop w:val="300"/>
          <w:marBottom w:val="0"/>
          <w:divBdr>
            <w:top w:val="none" w:sz="0" w:space="0" w:color="auto"/>
            <w:left w:val="none" w:sz="0" w:space="0" w:color="auto"/>
            <w:bottom w:val="none" w:sz="0" w:space="0" w:color="auto"/>
            <w:right w:val="none" w:sz="0" w:space="0" w:color="auto"/>
          </w:divBdr>
          <w:divsChild>
            <w:div w:id="658967330">
              <w:marLeft w:val="0"/>
              <w:marRight w:val="0"/>
              <w:marTop w:val="0"/>
              <w:marBottom w:val="0"/>
              <w:divBdr>
                <w:top w:val="none" w:sz="0" w:space="0" w:color="auto"/>
                <w:left w:val="none" w:sz="0" w:space="0" w:color="auto"/>
                <w:bottom w:val="none" w:sz="0" w:space="0" w:color="auto"/>
                <w:right w:val="none" w:sz="0" w:space="0" w:color="auto"/>
              </w:divBdr>
              <w:divsChild>
                <w:div w:id="51106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915602">
          <w:marLeft w:val="0"/>
          <w:marRight w:val="0"/>
          <w:marTop w:val="300"/>
          <w:marBottom w:val="0"/>
          <w:divBdr>
            <w:top w:val="none" w:sz="0" w:space="0" w:color="auto"/>
            <w:left w:val="none" w:sz="0" w:space="0" w:color="auto"/>
            <w:bottom w:val="none" w:sz="0" w:space="0" w:color="auto"/>
            <w:right w:val="none" w:sz="0" w:space="0" w:color="auto"/>
          </w:divBdr>
          <w:divsChild>
            <w:div w:id="445320677">
              <w:marLeft w:val="0"/>
              <w:marRight w:val="0"/>
              <w:marTop w:val="0"/>
              <w:marBottom w:val="0"/>
              <w:divBdr>
                <w:top w:val="none" w:sz="0" w:space="0" w:color="auto"/>
                <w:left w:val="none" w:sz="0" w:space="0" w:color="auto"/>
                <w:bottom w:val="none" w:sz="0" w:space="0" w:color="auto"/>
                <w:right w:val="none" w:sz="0" w:space="0" w:color="auto"/>
              </w:divBdr>
              <w:divsChild>
                <w:div w:id="1553232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761092">
          <w:marLeft w:val="0"/>
          <w:marRight w:val="0"/>
          <w:marTop w:val="300"/>
          <w:marBottom w:val="0"/>
          <w:divBdr>
            <w:top w:val="none" w:sz="0" w:space="0" w:color="auto"/>
            <w:left w:val="none" w:sz="0" w:space="0" w:color="auto"/>
            <w:bottom w:val="none" w:sz="0" w:space="0" w:color="auto"/>
            <w:right w:val="none" w:sz="0" w:space="0" w:color="auto"/>
          </w:divBdr>
          <w:divsChild>
            <w:div w:id="1925720131">
              <w:marLeft w:val="0"/>
              <w:marRight w:val="0"/>
              <w:marTop w:val="0"/>
              <w:marBottom w:val="0"/>
              <w:divBdr>
                <w:top w:val="none" w:sz="0" w:space="0" w:color="auto"/>
                <w:left w:val="none" w:sz="0" w:space="0" w:color="auto"/>
                <w:bottom w:val="none" w:sz="0" w:space="0" w:color="auto"/>
                <w:right w:val="none" w:sz="0" w:space="0" w:color="auto"/>
              </w:divBdr>
              <w:divsChild>
                <w:div w:id="538661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811195">
          <w:marLeft w:val="0"/>
          <w:marRight w:val="0"/>
          <w:marTop w:val="300"/>
          <w:marBottom w:val="0"/>
          <w:divBdr>
            <w:top w:val="none" w:sz="0" w:space="0" w:color="auto"/>
            <w:left w:val="none" w:sz="0" w:space="0" w:color="auto"/>
            <w:bottom w:val="none" w:sz="0" w:space="0" w:color="auto"/>
            <w:right w:val="none" w:sz="0" w:space="0" w:color="auto"/>
          </w:divBdr>
          <w:divsChild>
            <w:div w:id="880435358">
              <w:marLeft w:val="0"/>
              <w:marRight w:val="0"/>
              <w:marTop w:val="0"/>
              <w:marBottom w:val="0"/>
              <w:divBdr>
                <w:top w:val="none" w:sz="0" w:space="0" w:color="auto"/>
                <w:left w:val="none" w:sz="0" w:space="0" w:color="auto"/>
                <w:bottom w:val="none" w:sz="0" w:space="0" w:color="auto"/>
                <w:right w:val="none" w:sz="0" w:space="0" w:color="auto"/>
              </w:divBdr>
              <w:divsChild>
                <w:div w:id="988249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8837022">
      <w:bodyDiv w:val="1"/>
      <w:marLeft w:val="0"/>
      <w:marRight w:val="0"/>
      <w:marTop w:val="0"/>
      <w:marBottom w:val="0"/>
      <w:divBdr>
        <w:top w:val="none" w:sz="0" w:space="0" w:color="auto"/>
        <w:left w:val="none" w:sz="0" w:space="0" w:color="auto"/>
        <w:bottom w:val="none" w:sz="0" w:space="0" w:color="auto"/>
        <w:right w:val="none" w:sz="0" w:space="0" w:color="auto"/>
      </w:divBdr>
      <w:divsChild>
        <w:div w:id="1388722096">
          <w:marLeft w:val="0"/>
          <w:marRight w:val="0"/>
          <w:marTop w:val="0"/>
          <w:marBottom w:val="0"/>
          <w:divBdr>
            <w:top w:val="none" w:sz="0" w:space="0" w:color="auto"/>
            <w:left w:val="none" w:sz="0" w:space="0" w:color="auto"/>
            <w:bottom w:val="none" w:sz="0" w:space="0" w:color="auto"/>
            <w:right w:val="none" w:sz="0" w:space="0" w:color="auto"/>
          </w:divBdr>
        </w:div>
        <w:div w:id="981302019">
          <w:marLeft w:val="0"/>
          <w:marRight w:val="0"/>
          <w:marTop w:val="0"/>
          <w:marBottom w:val="0"/>
          <w:divBdr>
            <w:top w:val="none" w:sz="0" w:space="0" w:color="auto"/>
            <w:left w:val="none" w:sz="0" w:space="0" w:color="auto"/>
            <w:bottom w:val="none" w:sz="0" w:space="0" w:color="auto"/>
            <w:right w:val="none" w:sz="0" w:space="0" w:color="auto"/>
          </w:divBdr>
          <w:divsChild>
            <w:div w:id="80837422">
              <w:marLeft w:val="0"/>
              <w:marRight w:val="0"/>
              <w:marTop w:val="0"/>
              <w:marBottom w:val="0"/>
              <w:divBdr>
                <w:top w:val="none" w:sz="0" w:space="0" w:color="auto"/>
                <w:left w:val="none" w:sz="0" w:space="0" w:color="auto"/>
                <w:bottom w:val="none" w:sz="0" w:space="0" w:color="auto"/>
                <w:right w:val="none" w:sz="0" w:space="0" w:color="auto"/>
              </w:divBdr>
            </w:div>
          </w:divsChild>
        </w:div>
        <w:div w:id="1566647142">
          <w:marLeft w:val="0"/>
          <w:marRight w:val="0"/>
          <w:marTop w:val="0"/>
          <w:marBottom w:val="0"/>
          <w:divBdr>
            <w:top w:val="none" w:sz="0" w:space="0" w:color="auto"/>
            <w:left w:val="none" w:sz="0" w:space="0" w:color="auto"/>
            <w:bottom w:val="none" w:sz="0" w:space="0" w:color="auto"/>
            <w:right w:val="none" w:sz="0" w:space="0" w:color="auto"/>
          </w:divBdr>
        </w:div>
        <w:div w:id="2100830757">
          <w:marLeft w:val="0"/>
          <w:marRight w:val="0"/>
          <w:marTop w:val="0"/>
          <w:marBottom w:val="0"/>
          <w:divBdr>
            <w:top w:val="none" w:sz="0" w:space="0" w:color="auto"/>
            <w:left w:val="none" w:sz="0" w:space="0" w:color="auto"/>
            <w:bottom w:val="none" w:sz="0" w:space="0" w:color="auto"/>
            <w:right w:val="none" w:sz="0" w:space="0" w:color="auto"/>
          </w:divBdr>
          <w:divsChild>
            <w:div w:id="560747619">
              <w:marLeft w:val="0"/>
              <w:marRight w:val="0"/>
              <w:marTop w:val="0"/>
              <w:marBottom w:val="0"/>
              <w:divBdr>
                <w:top w:val="none" w:sz="0" w:space="0" w:color="auto"/>
                <w:left w:val="none" w:sz="0" w:space="0" w:color="auto"/>
                <w:bottom w:val="none" w:sz="0" w:space="0" w:color="auto"/>
                <w:right w:val="none" w:sz="0" w:space="0" w:color="auto"/>
              </w:divBdr>
            </w:div>
          </w:divsChild>
        </w:div>
        <w:div w:id="1704868594">
          <w:marLeft w:val="0"/>
          <w:marRight w:val="0"/>
          <w:marTop w:val="0"/>
          <w:marBottom w:val="0"/>
          <w:divBdr>
            <w:top w:val="none" w:sz="0" w:space="0" w:color="auto"/>
            <w:left w:val="none" w:sz="0" w:space="0" w:color="auto"/>
            <w:bottom w:val="none" w:sz="0" w:space="0" w:color="auto"/>
            <w:right w:val="none" w:sz="0" w:space="0" w:color="auto"/>
          </w:divBdr>
        </w:div>
        <w:div w:id="1806577931">
          <w:marLeft w:val="0"/>
          <w:marRight w:val="0"/>
          <w:marTop w:val="0"/>
          <w:marBottom w:val="0"/>
          <w:divBdr>
            <w:top w:val="none" w:sz="0" w:space="0" w:color="auto"/>
            <w:left w:val="none" w:sz="0" w:space="0" w:color="auto"/>
            <w:bottom w:val="none" w:sz="0" w:space="0" w:color="auto"/>
            <w:right w:val="none" w:sz="0" w:space="0" w:color="auto"/>
          </w:divBdr>
          <w:divsChild>
            <w:div w:id="1904170149">
              <w:marLeft w:val="0"/>
              <w:marRight w:val="0"/>
              <w:marTop w:val="0"/>
              <w:marBottom w:val="0"/>
              <w:divBdr>
                <w:top w:val="none" w:sz="0" w:space="0" w:color="auto"/>
                <w:left w:val="none" w:sz="0" w:space="0" w:color="auto"/>
                <w:bottom w:val="none" w:sz="0" w:space="0" w:color="auto"/>
                <w:right w:val="none" w:sz="0" w:space="0" w:color="auto"/>
              </w:divBdr>
            </w:div>
          </w:divsChild>
        </w:div>
        <w:div w:id="133642479">
          <w:marLeft w:val="0"/>
          <w:marRight w:val="0"/>
          <w:marTop w:val="0"/>
          <w:marBottom w:val="0"/>
          <w:divBdr>
            <w:top w:val="none" w:sz="0" w:space="0" w:color="auto"/>
            <w:left w:val="none" w:sz="0" w:space="0" w:color="auto"/>
            <w:bottom w:val="none" w:sz="0" w:space="0" w:color="auto"/>
            <w:right w:val="none" w:sz="0" w:space="0" w:color="auto"/>
          </w:divBdr>
        </w:div>
        <w:div w:id="1574243916">
          <w:marLeft w:val="0"/>
          <w:marRight w:val="0"/>
          <w:marTop w:val="0"/>
          <w:marBottom w:val="0"/>
          <w:divBdr>
            <w:top w:val="none" w:sz="0" w:space="0" w:color="auto"/>
            <w:left w:val="none" w:sz="0" w:space="0" w:color="auto"/>
            <w:bottom w:val="none" w:sz="0" w:space="0" w:color="auto"/>
            <w:right w:val="none" w:sz="0" w:space="0" w:color="auto"/>
          </w:divBdr>
          <w:divsChild>
            <w:div w:id="1013801112">
              <w:marLeft w:val="0"/>
              <w:marRight w:val="0"/>
              <w:marTop w:val="0"/>
              <w:marBottom w:val="0"/>
              <w:divBdr>
                <w:top w:val="none" w:sz="0" w:space="0" w:color="auto"/>
                <w:left w:val="none" w:sz="0" w:space="0" w:color="auto"/>
                <w:bottom w:val="none" w:sz="0" w:space="0" w:color="auto"/>
                <w:right w:val="none" w:sz="0" w:space="0" w:color="auto"/>
              </w:divBdr>
            </w:div>
          </w:divsChild>
        </w:div>
        <w:div w:id="1954437886">
          <w:marLeft w:val="0"/>
          <w:marRight w:val="0"/>
          <w:marTop w:val="0"/>
          <w:marBottom w:val="0"/>
          <w:divBdr>
            <w:top w:val="none" w:sz="0" w:space="0" w:color="auto"/>
            <w:left w:val="none" w:sz="0" w:space="0" w:color="auto"/>
            <w:bottom w:val="none" w:sz="0" w:space="0" w:color="auto"/>
            <w:right w:val="none" w:sz="0" w:space="0" w:color="auto"/>
          </w:divBdr>
        </w:div>
        <w:div w:id="580915734">
          <w:marLeft w:val="0"/>
          <w:marRight w:val="0"/>
          <w:marTop w:val="0"/>
          <w:marBottom w:val="0"/>
          <w:divBdr>
            <w:top w:val="none" w:sz="0" w:space="0" w:color="auto"/>
            <w:left w:val="none" w:sz="0" w:space="0" w:color="auto"/>
            <w:bottom w:val="none" w:sz="0" w:space="0" w:color="auto"/>
            <w:right w:val="none" w:sz="0" w:space="0" w:color="auto"/>
          </w:divBdr>
          <w:divsChild>
            <w:div w:id="1769814665">
              <w:marLeft w:val="0"/>
              <w:marRight w:val="0"/>
              <w:marTop w:val="0"/>
              <w:marBottom w:val="0"/>
              <w:divBdr>
                <w:top w:val="none" w:sz="0" w:space="0" w:color="auto"/>
                <w:left w:val="none" w:sz="0" w:space="0" w:color="auto"/>
                <w:bottom w:val="none" w:sz="0" w:space="0" w:color="auto"/>
                <w:right w:val="none" w:sz="0" w:space="0" w:color="auto"/>
              </w:divBdr>
            </w:div>
          </w:divsChild>
        </w:div>
        <w:div w:id="1882592443">
          <w:marLeft w:val="0"/>
          <w:marRight w:val="0"/>
          <w:marTop w:val="0"/>
          <w:marBottom w:val="0"/>
          <w:divBdr>
            <w:top w:val="none" w:sz="0" w:space="0" w:color="auto"/>
            <w:left w:val="none" w:sz="0" w:space="0" w:color="auto"/>
            <w:bottom w:val="none" w:sz="0" w:space="0" w:color="auto"/>
            <w:right w:val="none" w:sz="0" w:space="0" w:color="auto"/>
          </w:divBdr>
        </w:div>
        <w:div w:id="965500506">
          <w:marLeft w:val="0"/>
          <w:marRight w:val="0"/>
          <w:marTop w:val="0"/>
          <w:marBottom w:val="0"/>
          <w:divBdr>
            <w:top w:val="none" w:sz="0" w:space="0" w:color="auto"/>
            <w:left w:val="none" w:sz="0" w:space="0" w:color="auto"/>
            <w:bottom w:val="none" w:sz="0" w:space="0" w:color="auto"/>
            <w:right w:val="none" w:sz="0" w:space="0" w:color="auto"/>
          </w:divBdr>
          <w:divsChild>
            <w:div w:id="1692603785">
              <w:marLeft w:val="0"/>
              <w:marRight w:val="0"/>
              <w:marTop w:val="0"/>
              <w:marBottom w:val="0"/>
              <w:divBdr>
                <w:top w:val="none" w:sz="0" w:space="0" w:color="auto"/>
                <w:left w:val="none" w:sz="0" w:space="0" w:color="auto"/>
                <w:bottom w:val="none" w:sz="0" w:space="0" w:color="auto"/>
                <w:right w:val="none" w:sz="0" w:space="0" w:color="auto"/>
              </w:divBdr>
            </w:div>
          </w:divsChild>
        </w:div>
        <w:div w:id="1264915346">
          <w:marLeft w:val="0"/>
          <w:marRight w:val="0"/>
          <w:marTop w:val="0"/>
          <w:marBottom w:val="0"/>
          <w:divBdr>
            <w:top w:val="none" w:sz="0" w:space="0" w:color="auto"/>
            <w:left w:val="none" w:sz="0" w:space="0" w:color="auto"/>
            <w:bottom w:val="none" w:sz="0" w:space="0" w:color="auto"/>
            <w:right w:val="none" w:sz="0" w:space="0" w:color="auto"/>
          </w:divBdr>
        </w:div>
        <w:div w:id="1169296668">
          <w:marLeft w:val="0"/>
          <w:marRight w:val="0"/>
          <w:marTop w:val="0"/>
          <w:marBottom w:val="0"/>
          <w:divBdr>
            <w:top w:val="none" w:sz="0" w:space="0" w:color="auto"/>
            <w:left w:val="none" w:sz="0" w:space="0" w:color="auto"/>
            <w:bottom w:val="none" w:sz="0" w:space="0" w:color="auto"/>
            <w:right w:val="none" w:sz="0" w:space="0" w:color="auto"/>
          </w:divBdr>
          <w:divsChild>
            <w:div w:id="1635451869">
              <w:marLeft w:val="0"/>
              <w:marRight w:val="0"/>
              <w:marTop w:val="0"/>
              <w:marBottom w:val="0"/>
              <w:divBdr>
                <w:top w:val="none" w:sz="0" w:space="0" w:color="auto"/>
                <w:left w:val="none" w:sz="0" w:space="0" w:color="auto"/>
                <w:bottom w:val="none" w:sz="0" w:space="0" w:color="auto"/>
                <w:right w:val="none" w:sz="0" w:space="0" w:color="auto"/>
              </w:divBdr>
            </w:div>
          </w:divsChild>
        </w:div>
        <w:div w:id="1445030965">
          <w:marLeft w:val="0"/>
          <w:marRight w:val="0"/>
          <w:marTop w:val="300"/>
          <w:marBottom w:val="0"/>
          <w:divBdr>
            <w:top w:val="none" w:sz="0" w:space="0" w:color="auto"/>
            <w:left w:val="none" w:sz="0" w:space="0" w:color="auto"/>
            <w:bottom w:val="none" w:sz="0" w:space="0" w:color="auto"/>
            <w:right w:val="none" w:sz="0" w:space="0" w:color="auto"/>
          </w:divBdr>
          <w:divsChild>
            <w:div w:id="1211722755">
              <w:marLeft w:val="0"/>
              <w:marRight w:val="0"/>
              <w:marTop w:val="0"/>
              <w:marBottom w:val="0"/>
              <w:divBdr>
                <w:top w:val="none" w:sz="0" w:space="0" w:color="auto"/>
                <w:left w:val="none" w:sz="0" w:space="0" w:color="auto"/>
                <w:bottom w:val="none" w:sz="0" w:space="0" w:color="auto"/>
                <w:right w:val="none" w:sz="0" w:space="0" w:color="auto"/>
              </w:divBdr>
              <w:divsChild>
                <w:div w:id="1844391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502179">
          <w:marLeft w:val="0"/>
          <w:marRight w:val="0"/>
          <w:marTop w:val="300"/>
          <w:marBottom w:val="0"/>
          <w:divBdr>
            <w:top w:val="none" w:sz="0" w:space="0" w:color="auto"/>
            <w:left w:val="none" w:sz="0" w:space="0" w:color="auto"/>
            <w:bottom w:val="none" w:sz="0" w:space="0" w:color="auto"/>
            <w:right w:val="none" w:sz="0" w:space="0" w:color="auto"/>
          </w:divBdr>
          <w:divsChild>
            <w:div w:id="652375438">
              <w:marLeft w:val="0"/>
              <w:marRight w:val="0"/>
              <w:marTop w:val="0"/>
              <w:marBottom w:val="0"/>
              <w:divBdr>
                <w:top w:val="none" w:sz="0" w:space="0" w:color="auto"/>
                <w:left w:val="none" w:sz="0" w:space="0" w:color="auto"/>
                <w:bottom w:val="none" w:sz="0" w:space="0" w:color="auto"/>
                <w:right w:val="none" w:sz="0" w:space="0" w:color="auto"/>
              </w:divBdr>
              <w:divsChild>
                <w:div w:id="1722243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88876">
          <w:marLeft w:val="0"/>
          <w:marRight w:val="0"/>
          <w:marTop w:val="300"/>
          <w:marBottom w:val="0"/>
          <w:divBdr>
            <w:top w:val="none" w:sz="0" w:space="0" w:color="auto"/>
            <w:left w:val="none" w:sz="0" w:space="0" w:color="auto"/>
            <w:bottom w:val="none" w:sz="0" w:space="0" w:color="auto"/>
            <w:right w:val="none" w:sz="0" w:space="0" w:color="auto"/>
          </w:divBdr>
          <w:divsChild>
            <w:div w:id="851719639">
              <w:marLeft w:val="0"/>
              <w:marRight w:val="0"/>
              <w:marTop w:val="0"/>
              <w:marBottom w:val="0"/>
              <w:divBdr>
                <w:top w:val="none" w:sz="0" w:space="0" w:color="auto"/>
                <w:left w:val="none" w:sz="0" w:space="0" w:color="auto"/>
                <w:bottom w:val="none" w:sz="0" w:space="0" w:color="auto"/>
                <w:right w:val="none" w:sz="0" w:space="0" w:color="auto"/>
              </w:divBdr>
              <w:divsChild>
                <w:div w:id="1228302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369385">
          <w:marLeft w:val="0"/>
          <w:marRight w:val="0"/>
          <w:marTop w:val="300"/>
          <w:marBottom w:val="0"/>
          <w:divBdr>
            <w:top w:val="none" w:sz="0" w:space="0" w:color="auto"/>
            <w:left w:val="none" w:sz="0" w:space="0" w:color="auto"/>
            <w:bottom w:val="none" w:sz="0" w:space="0" w:color="auto"/>
            <w:right w:val="none" w:sz="0" w:space="0" w:color="auto"/>
          </w:divBdr>
          <w:divsChild>
            <w:div w:id="664479062">
              <w:marLeft w:val="0"/>
              <w:marRight w:val="0"/>
              <w:marTop w:val="0"/>
              <w:marBottom w:val="0"/>
              <w:divBdr>
                <w:top w:val="none" w:sz="0" w:space="0" w:color="auto"/>
                <w:left w:val="none" w:sz="0" w:space="0" w:color="auto"/>
                <w:bottom w:val="none" w:sz="0" w:space="0" w:color="auto"/>
                <w:right w:val="none" w:sz="0" w:space="0" w:color="auto"/>
              </w:divBdr>
              <w:divsChild>
                <w:div w:id="1788622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8987229">
      <w:bodyDiv w:val="1"/>
      <w:marLeft w:val="0"/>
      <w:marRight w:val="0"/>
      <w:marTop w:val="0"/>
      <w:marBottom w:val="0"/>
      <w:divBdr>
        <w:top w:val="none" w:sz="0" w:space="0" w:color="auto"/>
        <w:left w:val="none" w:sz="0" w:space="0" w:color="auto"/>
        <w:bottom w:val="none" w:sz="0" w:space="0" w:color="auto"/>
        <w:right w:val="none" w:sz="0" w:space="0" w:color="auto"/>
      </w:divBdr>
    </w:div>
    <w:div w:id="1123186909">
      <w:bodyDiv w:val="1"/>
      <w:marLeft w:val="0"/>
      <w:marRight w:val="0"/>
      <w:marTop w:val="0"/>
      <w:marBottom w:val="0"/>
      <w:divBdr>
        <w:top w:val="none" w:sz="0" w:space="0" w:color="auto"/>
        <w:left w:val="none" w:sz="0" w:space="0" w:color="auto"/>
        <w:bottom w:val="none" w:sz="0" w:space="0" w:color="auto"/>
        <w:right w:val="none" w:sz="0" w:space="0" w:color="auto"/>
      </w:divBdr>
      <w:divsChild>
        <w:div w:id="530269817">
          <w:marLeft w:val="0"/>
          <w:marRight w:val="0"/>
          <w:marTop w:val="0"/>
          <w:marBottom w:val="0"/>
          <w:divBdr>
            <w:top w:val="none" w:sz="0" w:space="0" w:color="auto"/>
            <w:left w:val="none" w:sz="0" w:space="0" w:color="auto"/>
            <w:bottom w:val="none" w:sz="0" w:space="0" w:color="auto"/>
            <w:right w:val="none" w:sz="0" w:space="0" w:color="auto"/>
          </w:divBdr>
        </w:div>
        <w:div w:id="1538349813">
          <w:marLeft w:val="0"/>
          <w:marRight w:val="0"/>
          <w:marTop w:val="0"/>
          <w:marBottom w:val="0"/>
          <w:divBdr>
            <w:top w:val="none" w:sz="0" w:space="0" w:color="auto"/>
            <w:left w:val="none" w:sz="0" w:space="0" w:color="auto"/>
            <w:bottom w:val="none" w:sz="0" w:space="0" w:color="auto"/>
            <w:right w:val="none" w:sz="0" w:space="0" w:color="auto"/>
          </w:divBdr>
          <w:divsChild>
            <w:div w:id="874805829">
              <w:marLeft w:val="0"/>
              <w:marRight w:val="0"/>
              <w:marTop w:val="0"/>
              <w:marBottom w:val="0"/>
              <w:divBdr>
                <w:top w:val="none" w:sz="0" w:space="0" w:color="auto"/>
                <w:left w:val="none" w:sz="0" w:space="0" w:color="auto"/>
                <w:bottom w:val="none" w:sz="0" w:space="0" w:color="auto"/>
                <w:right w:val="none" w:sz="0" w:space="0" w:color="auto"/>
              </w:divBdr>
            </w:div>
          </w:divsChild>
        </w:div>
        <w:div w:id="351105887">
          <w:marLeft w:val="0"/>
          <w:marRight w:val="0"/>
          <w:marTop w:val="0"/>
          <w:marBottom w:val="0"/>
          <w:divBdr>
            <w:top w:val="none" w:sz="0" w:space="0" w:color="auto"/>
            <w:left w:val="none" w:sz="0" w:space="0" w:color="auto"/>
            <w:bottom w:val="none" w:sz="0" w:space="0" w:color="auto"/>
            <w:right w:val="none" w:sz="0" w:space="0" w:color="auto"/>
          </w:divBdr>
        </w:div>
        <w:div w:id="690033866">
          <w:marLeft w:val="0"/>
          <w:marRight w:val="0"/>
          <w:marTop w:val="0"/>
          <w:marBottom w:val="0"/>
          <w:divBdr>
            <w:top w:val="none" w:sz="0" w:space="0" w:color="auto"/>
            <w:left w:val="none" w:sz="0" w:space="0" w:color="auto"/>
            <w:bottom w:val="none" w:sz="0" w:space="0" w:color="auto"/>
            <w:right w:val="none" w:sz="0" w:space="0" w:color="auto"/>
          </w:divBdr>
          <w:divsChild>
            <w:div w:id="470439606">
              <w:marLeft w:val="0"/>
              <w:marRight w:val="0"/>
              <w:marTop w:val="0"/>
              <w:marBottom w:val="0"/>
              <w:divBdr>
                <w:top w:val="none" w:sz="0" w:space="0" w:color="auto"/>
                <w:left w:val="none" w:sz="0" w:space="0" w:color="auto"/>
                <w:bottom w:val="none" w:sz="0" w:space="0" w:color="auto"/>
                <w:right w:val="none" w:sz="0" w:space="0" w:color="auto"/>
              </w:divBdr>
            </w:div>
          </w:divsChild>
        </w:div>
        <w:div w:id="538127142">
          <w:marLeft w:val="0"/>
          <w:marRight w:val="0"/>
          <w:marTop w:val="0"/>
          <w:marBottom w:val="0"/>
          <w:divBdr>
            <w:top w:val="none" w:sz="0" w:space="0" w:color="auto"/>
            <w:left w:val="none" w:sz="0" w:space="0" w:color="auto"/>
            <w:bottom w:val="none" w:sz="0" w:space="0" w:color="auto"/>
            <w:right w:val="none" w:sz="0" w:space="0" w:color="auto"/>
          </w:divBdr>
        </w:div>
        <w:div w:id="631329366">
          <w:marLeft w:val="0"/>
          <w:marRight w:val="0"/>
          <w:marTop w:val="0"/>
          <w:marBottom w:val="0"/>
          <w:divBdr>
            <w:top w:val="none" w:sz="0" w:space="0" w:color="auto"/>
            <w:left w:val="none" w:sz="0" w:space="0" w:color="auto"/>
            <w:bottom w:val="none" w:sz="0" w:space="0" w:color="auto"/>
            <w:right w:val="none" w:sz="0" w:space="0" w:color="auto"/>
          </w:divBdr>
          <w:divsChild>
            <w:div w:id="1587496112">
              <w:marLeft w:val="0"/>
              <w:marRight w:val="0"/>
              <w:marTop w:val="0"/>
              <w:marBottom w:val="0"/>
              <w:divBdr>
                <w:top w:val="none" w:sz="0" w:space="0" w:color="auto"/>
                <w:left w:val="none" w:sz="0" w:space="0" w:color="auto"/>
                <w:bottom w:val="none" w:sz="0" w:space="0" w:color="auto"/>
                <w:right w:val="none" w:sz="0" w:space="0" w:color="auto"/>
              </w:divBdr>
            </w:div>
          </w:divsChild>
        </w:div>
        <w:div w:id="1066220805">
          <w:marLeft w:val="0"/>
          <w:marRight w:val="0"/>
          <w:marTop w:val="0"/>
          <w:marBottom w:val="0"/>
          <w:divBdr>
            <w:top w:val="none" w:sz="0" w:space="0" w:color="auto"/>
            <w:left w:val="none" w:sz="0" w:space="0" w:color="auto"/>
            <w:bottom w:val="none" w:sz="0" w:space="0" w:color="auto"/>
            <w:right w:val="none" w:sz="0" w:space="0" w:color="auto"/>
          </w:divBdr>
        </w:div>
        <w:div w:id="2050756616">
          <w:marLeft w:val="0"/>
          <w:marRight w:val="0"/>
          <w:marTop w:val="0"/>
          <w:marBottom w:val="0"/>
          <w:divBdr>
            <w:top w:val="none" w:sz="0" w:space="0" w:color="auto"/>
            <w:left w:val="none" w:sz="0" w:space="0" w:color="auto"/>
            <w:bottom w:val="none" w:sz="0" w:space="0" w:color="auto"/>
            <w:right w:val="none" w:sz="0" w:space="0" w:color="auto"/>
          </w:divBdr>
          <w:divsChild>
            <w:div w:id="178852965">
              <w:marLeft w:val="0"/>
              <w:marRight w:val="0"/>
              <w:marTop w:val="0"/>
              <w:marBottom w:val="0"/>
              <w:divBdr>
                <w:top w:val="none" w:sz="0" w:space="0" w:color="auto"/>
                <w:left w:val="none" w:sz="0" w:space="0" w:color="auto"/>
                <w:bottom w:val="none" w:sz="0" w:space="0" w:color="auto"/>
                <w:right w:val="none" w:sz="0" w:space="0" w:color="auto"/>
              </w:divBdr>
            </w:div>
          </w:divsChild>
        </w:div>
        <w:div w:id="456220202">
          <w:marLeft w:val="0"/>
          <w:marRight w:val="0"/>
          <w:marTop w:val="0"/>
          <w:marBottom w:val="0"/>
          <w:divBdr>
            <w:top w:val="none" w:sz="0" w:space="0" w:color="auto"/>
            <w:left w:val="none" w:sz="0" w:space="0" w:color="auto"/>
            <w:bottom w:val="none" w:sz="0" w:space="0" w:color="auto"/>
            <w:right w:val="none" w:sz="0" w:space="0" w:color="auto"/>
          </w:divBdr>
        </w:div>
        <w:div w:id="2023701448">
          <w:marLeft w:val="0"/>
          <w:marRight w:val="0"/>
          <w:marTop w:val="0"/>
          <w:marBottom w:val="0"/>
          <w:divBdr>
            <w:top w:val="none" w:sz="0" w:space="0" w:color="auto"/>
            <w:left w:val="none" w:sz="0" w:space="0" w:color="auto"/>
            <w:bottom w:val="none" w:sz="0" w:space="0" w:color="auto"/>
            <w:right w:val="none" w:sz="0" w:space="0" w:color="auto"/>
          </w:divBdr>
          <w:divsChild>
            <w:div w:id="588581098">
              <w:marLeft w:val="0"/>
              <w:marRight w:val="0"/>
              <w:marTop w:val="0"/>
              <w:marBottom w:val="0"/>
              <w:divBdr>
                <w:top w:val="none" w:sz="0" w:space="0" w:color="auto"/>
                <w:left w:val="none" w:sz="0" w:space="0" w:color="auto"/>
                <w:bottom w:val="none" w:sz="0" w:space="0" w:color="auto"/>
                <w:right w:val="none" w:sz="0" w:space="0" w:color="auto"/>
              </w:divBdr>
            </w:div>
          </w:divsChild>
        </w:div>
        <w:div w:id="284046892">
          <w:marLeft w:val="0"/>
          <w:marRight w:val="0"/>
          <w:marTop w:val="0"/>
          <w:marBottom w:val="0"/>
          <w:divBdr>
            <w:top w:val="none" w:sz="0" w:space="0" w:color="auto"/>
            <w:left w:val="none" w:sz="0" w:space="0" w:color="auto"/>
            <w:bottom w:val="none" w:sz="0" w:space="0" w:color="auto"/>
            <w:right w:val="none" w:sz="0" w:space="0" w:color="auto"/>
          </w:divBdr>
        </w:div>
        <w:div w:id="426343108">
          <w:marLeft w:val="0"/>
          <w:marRight w:val="0"/>
          <w:marTop w:val="0"/>
          <w:marBottom w:val="0"/>
          <w:divBdr>
            <w:top w:val="none" w:sz="0" w:space="0" w:color="auto"/>
            <w:left w:val="none" w:sz="0" w:space="0" w:color="auto"/>
            <w:bottom w:val="none" w:sz="0" w:space="0" w:color="auto"/>
            <w:right w:val="none" w:sz="0" w:space="0" w:color="auto"/>
          </w:divBdr>
          <w:divsChild>
            <w:div w:id="1549028081">
              <w:marLeft w:val="0"/>
              <w:marRight w:val="0"/>
              <w:marTop w:val="0"/>
              <w:marBottom w:val="0"/>
              <w:divBdr>
                <w:top w:val="none" w:sz="0" w:space="0" w:color="auto"/>
                <w:left w:val="none" w:sz="0" w:space="0" w:color="auto"/>
                <w:bottom w:val="none" w:sz="0" w:space="0" w:color="auto"/>
                <w:right w:val="none" w:sz="0" w:space="0" w:color="auto"/>
              </w:divBdr>
            </w:div>
          </w:divsChild>
        </w:div>
        <w:div w:id="1527601795">
          <w:marLeft w:val="0"/>
          <w:marRight w:val="0"/>
          <w:marTop w:val="0"/>
          <w:marBottom w:val="0"/>
          <w:divBdr>
            <w:top w:val="none" w:sz="0" w:space="0" w:color="auto"/>
            <w:left w:val="none" w:sz="0" w:space="0" w:color="auto"/>
            <w:bottom w:val="none" w:sz="0" w:space="0" w:color="auto"/>
            <w:right w:val="none" w:sz="0" w:space="0" w:color="auto"/>
          </w:divBdr>
        </w:div>
        <w:div w:id="1774326425">
          <w:marLeft w:val="0"/>
          <w:marRight w:val="0"/>
          <w:marTop w:val="0"/>
          <w:marBottom w:val="0"/>
          <w:divBdr>
            <w:top w:val="none" w:sz="0" w:space="0" w:color="auto"/>
            <w:left w:val="none" w:sz="0" w:space="0" w:color="auto"/>
            <w:bottom w:val="none" w:sz="0" w:space="0" w:color="auto"/>
            <w:right w:val="none" w:sz="0" w:space="0" w:color="auto"/>
          </w:divBdr>
          <w:divsChild>
            <w:div w:id="40328234">
              <w:marLeft w:val="0"/>
              <w:marRight w:val="0"/>
              <w:marTop w:val="0"/>
              <w:marBottom w:val="0"/>
              <w:divBdr>
                <w:top w:val="none" w:sz="0" w:space="0" w:color="auto"/>
                <w:left w:val="none" w:sz="0" w:space="0" w:color="auto"/>
                <w:bottom w:val="none" w:sz="0" w:space="0" w:color="auto"/>
                <w:right w:val="none" w:sz="0" w:space="0" w:color="auto"/>
              </w:divBdr>
            </w:div>
          </w:divsChild>
        </w:div>
        <w:div w:id="53088467">
          <w:marLeft w:val="0"/>
          <w:marRight w:val="0"/>
          <w:marTop w:val="300"/>
          <w:marBottom w:val="0"/>
          <w:divBdr>
            <w:top w:val="none" w:sz="0" w:space="0" w:color="auto"/>
            <w:left w:val="none" w:sz="0" w:space="0" w:color="auto"/>
            <w:bottom w:val="none" w:sz="0" w:space="0" w:color="auto"/>
            <w:right w:val="none" w:sz="0" w:space="0" w:color="auto"/>
          </w:divBdr>
          <w:divsChild>
            <w:div w:id="208952807">
              <w:marLeft w:val="0"/>
              <w:marRight w:val="0"/>
              <w:marTop w:val="0"/>
              <w:marBottom w:val="0"/>
              <w:divBdr>
                <w:top w:val="none" w:sz="0" w:space="0" w:color="auto"/>
                <w:left w:val="none" w:sz="0" w:space="0" w:color="auto"/>
                <w:bottom w:val="none" w:sz="0" w:space="0" w:color="auto"/>
                <w:right w:val="none" w:sz="0" w:space="0" w:color="auto"/>
              </w:divBdr>
              <w:divsChild>
                <w:div w:id="2006547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1520322">
          <w:marLeft w:val="0"/>
          <w:marRight w:val="0"/>
          <w:marTop w:val="300"/>
          <w:marBottom w:val="0"/>
          <w:divBdr>
            <w:top w:val="none" w:sz="0" w:space="0" w:color="auto"/>
            <w:left w:val="none" w:sz="0" w:space="0" w:color="auto"/>
            <w:bottom w:val="none" w:sz="0" w:space="0" w:color="auto"/>
            <w:right w:val="none" w:sz="0" w:space="0" w:color="auto"/>
          </w:divBdr>
          <w:divsChild>
            <w:div w:id="1084304576">
              <w:marLeft w:val="0"/>
              <w:marRight w:val="0"/>
              <w:marTop w:val="0"/>
              <w:marBottom w:val="0"/>
              <w:divBdr>
                <w:top w:val="none" w:sz="0" w:space="0" w:color="auto"/>
                <w:left w:val="none" w:sz="0" w:space="0" w:color="auto"/>
                <w:bottom w:val="none" w:sz="0" w:space="0" w:color="auto"/>
                <w:right w:val="none" w:sz="0" w:space="0" w:color="auto"/>
              </w:divBdr>
              <w:divsChild>
                <w:div w:id="2120562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652740">
          <w:marLeft w:val="0"/>
          <w:marRight w:val="0"/>
          <w:marTop w:val="300"/>
          <w:marBottom w:val="0"/>
          <w:divBdr>
            <w:top w:val="none" w:sz="0" w:space="0" w:color="auto"/>
            <w:left w:val="none" w:sz="0" w:space="0" w:color="auto"/>
            <w:bottom w:val="none" w:sz="0" w:space="0" w:color="auto"/>
            <w:right w:val="none" w:sz="0" w:space="0" w:color="auto"/>
          </w:divBdr>
          <w:divsChild>
            <w:div w:id="8337700">
              <w:marLeft w:val="0"/>
              <w:marRight w:val="0"/>
              <w:marTop w:val="0"/>
              <w:marBottom w:val="0"/>
              <w:divBdr>
                <w:top w:val="none" w:sz="0" w:space="0" w:color="auto"/>
                <w:left w:val="none" w:sz="0" w:space="0" w:color="auto"/>
                <w:bottom w:val="none" w:sz="0" w:space="0" w:color="auto"/>
                <w:right w:val="none" w:sz="0" w:space="0" w:color="auto"/>
              </w:divBdr>
              <w:divsChild>
                <w:div w:id="553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474119">
          <w:marLeft w:val="0"/>
          <w:marRight w:val="0"/>
          <w:marTop w:val="300"/>
          <w:marBottom w:val="0"/>
          <w:divBdr>
            <w:top w:val="none" w:sz="0" w:space="0" w:color="auto"/>
            <w:left w:val="none" w:sz="0" w:space="0" w:color="auto"/>
            <w:bottom w:val="none" w:sz="0" w:space="0" w:color="auto"/>
            <w:right w:val="none" w:sz="0" w:space="0" w:color="auto"/>
          </w:divBdr>
          <w:divsChild>
            <w:div w:id="2028864237">
              <w:marLeft w:val="0"/>
              <w:marRight w:val="0"/>
              <w:marTop w:val="0"/>
              <w:marBottom w:val="0"/>
              <w:divBdr>
                <w:top w:val="none" w:sz="0" w:space="0" w:color="auto"/>
                <w:left w:val="none" w:sz="0" w:space="0" w:color="auto"/>
                <w:bottom w:val="none" w:sz="0" w:space="0" w:color="auto"/>
                <w:right w:val="none" w:sz="0" w:space="0" w:color="auto"/>
              </w:divBdr>
              <w:divsChild>
                <w:div w:id="141967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3234331">
      <w:bodyDiv w:val="1"/>
      <w:marLeft w:val="0"/>
      <w:marRight w:val="0"/>
      <w:marTop w:val="0"/>
      <w:marBottom w:val="0"/>
      <w:divBdr>
        <w:top w:val="none" w:sz="0" w:space="0" w:color="auto"/>
        <w:left w:val="none" w:sz="0" w:space="0" w:color="auto"/>
        <w:bottom w:val="none" w:sz="0" w:space="0" w:color="auto"/>
        <w:right w:val="none" w:sz="0" w:space="0" w:color="auto"/>
      </w:divBdr>
      <w:divsChild>
        <w:div w:id="210193423">
          <w:marLeft w:val="0"/>
          <w:marRight w:val="0"/>
          <w:marTop w:val="0"/>
          <w:marBottom w:val="0"/>
          <w:divBdr>
            <w:top w:val="none" w:sz="0" w:space="0" w:color="auto"/>
            <w:left w:val="none" w:sz="0" w:space="0" w:color="auto"/>
            <w:bottom w:val="none" w:sz="0" w:space="0" w:color="auto"/>
            <w:right w:val="none" w:sz="0" w:space="0" w:color="auto"/>
          </w:divBdr>
        </w:div>
        <w:div w:id="1780248731">
          <w:marLeft w:val="0"/>
          <w:marRight w:val="0"/>
          <w:marTop w:val="0"/>
          <w:marBottom w:val="0"/>
          <w:divBdr>
            <w:top w:val="none" w:sz="0" w:space="0" w:color="auto"/>
            <w:left w:val="none" w:sz="0" w:space="0" w:color="auto"/>
            <w:bottom w:val="none" w:sz="0" w:space="0" w:color="auto"/>
            <w:right w:val="none" w:sz="0" w:space="0" w:color="auto"/>
          </w:divBdr>
          <w:divsChild>
            <w:div w:id="45380792">
              <w:marLeft w:val="0"/>
              <w:marRight w:val="0"/>
              <w:marTop w:val="0"/>
              <w:marBottom w:val="0"/>
              <w:divBdr>
                <w:top w:val="none" w:sz="0" w:space="0" w:color="auto"/>
                <w:left w:val="none" w:sz="0" w:space="0" w:color="auto"/>
                <w:bottom w:val="none" w:sz="0" w:space="0" w:color="auto"/>
                <w:right w:val="none" w:sz="0" w:space="0" w:color="auto"/>
              </w:divBdr>
            </w:div>
          </w:divsChild>
        </w:div>
        <w:div w:id="254557113">
          <w:marLeft w:val="0"/>
          <w:marRight w:val="0"/>
          <w:marTop w:val="0"/>
          <w:marBottom w:val="0"/>
          <w:divBdr>
            <w:top w:val="none" w:sz="0" w:space="0" w:color="auto"/>
            <w:left w:val="none" w:sz="0" w:space="0" w:color="auto"/>
            <w:bottom w:val="none" w:sz="0" w:space="0" w:color="auto"/>
            <w:right w:val="none" w:sz="0" w:space="0" w:color="auto"/>
          </w:divBdr>
        </w:div>
        <w:div w:id="1508205925">
          <w:marLeft w:val="0"/>
          <w:marRight w:val="0"/>
          <w:marTop w:val="0"/>
          <w:marBottom w:val="0"/>
          <w:divBdr>
            <w:top w:val="none" w:sz="0" w:space="0" w:color="auto"/>
            <w:left w:val="none" w:sz="0" w:space="0" w:color="auto"/>
            <w:bottom w:val="none" w:sz="0" w:space="0" w:color="auto"/>
            <w:right w:val="none" w:sz="0" w:space="0" w:color="auto"/>
          </w:divBdr>
          <w:divsChild>
            <w:div w:id="1329091315">
              <w:marLeft w:val="0"/>
              <w:marRight w:val="0"/>
              <w:marTop w:val="0"/>
              <w:marBottom w:val="0"/>
              <w:divBdr>
                <w:top w:val="none" w:sz="0" w:space="0" w:color="auto"/>
                <w:left w:val="none" w:sz="0" w:space="0" w:color="auto"/>
                <w:bottom w:val="none" w:sz="0" w:space="0" w:color="auto"/>
                <w:right w:val="none" w:sz="0" w:space="0" w:color="auto"/>
              </w:divBdr>
            </w:div>
          </w:divsChild>
        </w:div>
        <w:div w:id="1886214217">
          <w:marLeft w:val="0"/>
          <w:marRight w:val="0"/>
          <w:marTop w:val="0"/>
          <w:marBottom w:val="0"/>
          <w:divBdr>
            <w:top w:val="none" w:sz="0" w:space="0" w:color="auto"/>
            <w:left w:val="none" w:sz="0" w:space="0" w:color="auto"/>
            <w:bottom w:val="none" w:sz="0" w:space="0" w:color="auto"/>
            <w:right w:val="none" w:sz="0" w:space="0" w:color="auto"/>
          </w:divBdr>
        </w:div>
        <w:div w:id="631904422">
          <w:marLeft w:val="0"/>
          <w:marRight w:val="0"/>
          <w:marTop w:val="0"/>
          <w:marBottom w:val="0"/>
          <w:divBdr>
            <w:top w:val="none" w:sz="0" w:space="0" w:color="auto"/>
            <w:left w:val="none" w:sz="0" w:space="0" w:color="auto"/>
            <w:bottom w:val="none" w:sz="0" w:space="0" w:color="auto"/>
            <w:right w:val="none" w:sz="0" w:space="0" w:color="auto"/>
          </w:divBdr>
          <w:divsChild>
            <w:div w:id="2098401018">
              <w:marLeft w:val="0"/>
              <w:marRight w:val="0"/>
              <w:marTop w:val="0"/>
              <w:marBottom w:val="0"/>
              <w:divBdr>
                <w:top w:val="none" w:sz="0" w:space="0" w:color="auto"/>
                <w:left w:val="none" w:sz="0" w:space="0" w:color="auto"/>
                <w:bottom w:val="none" w:sz="0" w:space="0" w:color="auto"/>
                <w:right w:val="none" w:sz="0" w:space="0" w:color="auto"/>
              </w:divBdr>
            </w:div>
          </w:divsChild>
        </w:div>
        <w:div w:id="831066166">
          <w:marLeft w:val="0"/>
          <w:marRight w:val="0"/>
          <w:marTop w:val="0"/>
          <w:marBottom w:val="0"/>
          <w:divBdr>
            <w:top w:val="none" w:sz="0" w:space="0" w:color="auto"/>
            <w:left w:val="none" w:sz="0" w:space="0" w:color="auto"/>
            <w:bottom w:val="none" w:sz="0" w:space="0" w:color="auto"/>
            <w:right w:val="none" w:sz="0" w:space="0" w:color="auto"/>
          </w:divBdr>
        </w:div>
        <w:div w:id="482085689">
          <w:marLeft w:val="0"/>
          <w:marRight w:val="0"/>
          <w:marTop w:val="0"/>
          <w:marBottom w:val="0"/>
          <w:divBdr>
            <w:top w:val="none" w:sz="0" w:space="0" w:color="auto"/>
            <w:left w:val="none" w:sz="0" w:space="0" w:color="auto"/>
            <w:bottom w:val="none" w:sz="0" w:space="0" w:color="auto"/>
            <w:right w:val="none" w:sz="0" w:space="0" w:color="auto"/>
          </w:divBdr>
          <w:divsChild>
            <w:div w:id="1689869636">
              <w:marLeft w:val="0"/>
              <w:marRight w:val="0"/>
              <w:marTop w:val="0"/>
              <w:marBottom w:val="0"/>
              <w:divBdr>
                <w:top w:val="none" w:sz="0" w:space="0" w:color="auto"/>
                <w:left w:val="none" w:sz="0" w:space="0" w:color="auto"/>
                <w:bottom w:val="none" w:sz="0" w:space="0" w:color="auto"/>
                <w:right w:val="none" w:sz="0" w:space="0" w:color="auto"/>
              </w:divBdr>
            </w:div>
          </w:divsChild>
        </w:div>
        <w:div w:id="346566583">
          <w:marLeft w:val="0"/>
          <w:marRight w:val="0"/>
          <w:marTop w:val="0"/>
          <w:marBottom w:val="0"/>
          <w:divBdr>
            <w:top w:val="none" w:sz="0" w:space="0" w:color="auto"/>
            <w:left w:val="none" w:sz="0" w:space="0" w:color="auto"/>
            <w:bottom w:val="none" w:sz="0" w:space="0" w:color="auto"/>
            <w:right w:val="none" w:sz="0" w:space="0" w:color="auto"/>
          </w:divBdr>
        </w:div>
        <w:div w:id="2137794472">
          <w:marLeft w:val="0"/>
          <w:marRight w:val="0"/>
          <w:marTop w:val="0"/>
          <w:marBottom w:val="0"/>
          <w:divBdr>
            <w:top w:val="none" w:sz="0" w:space="0" w:color="auto"/>
            <w:left w:val="none" w:sz="0" w:space="0" w:color="auto"/>
            <w:bottom w:val="none" w:sz="0" w:space="0" w:color="auto"/>
            <w:right w:val="none" w:sz="0" w:space="0" w:color="auto"/>
          </w:divBdr>
          <w:divsChild>
            <w:div w:id="163516731">
              <w:marLeft w:val="0"/>
              <w:marRight w:val="0"/>
              <w:marTop w:val="0"/>
              <w:marBottom w:val="0"/>
              <w:divBdr>
                <w:top w:val="none" w:sz="0" w:space="0" w:color="auto"/>
                <w:left w:val="none" w:sz="0" w:space="0" w:color="auto"/>
                <w:bottom w:val="none" w:sz="0" w:space="0" w:color="auto"/>
                <w:right w:val="none" w:sz="0" w:space="0" w:color="auto"/>
              </w:divBdr>
            </w:div>
          </w:divsChild>
        </w:div>
        <w:div w:id="1580824329">
          <w:marLeft w:val="0"/>
          <w:marRight w:val="0"/>
          <w:marTop w:val="0"/>
          <w:marBottom w:val="0"/>
          <w:divBdr>
            <w:top w:val="none" w:sz="0" w:space="0" w:color="auto"/>
            <w:left w:val="none" w:sz="0" w:space="0" w:color="auto"/>
            <w:bottom w:val="none" w:sz="0" w:space="0" w:color="auto"/>
            <w:right w:val="none" w:sz="0" w:space="0" w:color="auto"/>
          </w:divBdr>
        </w:div>
        <w:div w:id="329523963">
          <w:marLeft w:val="0"/>
          <w:marRight w:val="0"/>
          <w:marTop w:val="0"/>
          <w:marBottom w:val="0"/>
          <w:divBdr>
            <w:top w:val="none" w:sz="0" w:space="0" w:color="auto"/>
            <w:left w:val="none" w:sz="0" w:space="0" w:color="auto"/>
            <w:bottom w:val="none" w:sz="0" w:space="0" w:color="auto"/>
            <w:right w:val="none" w:sz="0" w:space="0" w:color="auto"/>
          </w:divBdr>
          <w:divsChild>
            <w:div w:id="1264145371">
              <w:marLeft w:val="0"/>
              <w:marRight w:val="0"/>
              <w:marTop w:val="0"/>
              <w:marBottom w:val="0"/>
              <w:divBdr>
                <w:top w:val="none" w:sz="0" w:space="0" w:color="auto"/>
                <w:left w:val="none" w:sz="0" w:space="0" w:color="auto"/>
                <w:bottom w:val="none" w:sz="0" w:space="0" w:color="auto"/>
                <w:right w:val="none" w:sz="0" w:space="0" w:color="auto"/>
              </w:divBdr>
            </w:div>
          </w:divsChild>
        </w:div>
        <w:div w:id="2021662137">
          <w:marLeft w:val="0"/>
          <w:marRight w:val="0"/>
          <w:marTop w:val="0"/>
          <w:marBottom w:val="0"/>
          <w:divBdr>
            <w:top w:val="none" w:sz="0" w:space="0" w:color="auto"/>
            <w:left w:val="none" w:sz="0" w:space="0" w:color="auto"/>
            <w:bottom w:val="none" w:sz="0" w:space="0" w:color="auto"/>
            <w:right w:val="none" w:sz="0" w:space="0" w:color="auto"/>
          </w:divBdr>
        </w:div>
        <w:div w:id="1412237922">
          <w:marLeft w:val="0"/>
          <w:marRight w:val="0"/>
          <w:marTop w:val="0"/>
          <w:marBottom w:val="0"/>
          <w:divBdr>
            <w:top w:val="none" w:sz="0" w:space="0" w:color="auto"/>
            <w:left w:val="none" w:sz="0" w:space="0" w:color="auto"/>
            <w:bottom w:val="none" w:sz="0" w:space="0" w:color="auto"/>
            <w:right w:val="none" w:sz="0" w:space="0" w:color="auto"/>
          </w:divBdr>
          <w:divsChild>
            <w:div w:id="1331520624">
              <w:marLeft w:val="0"/>
              <w:marRight w:val="0"/>
              <w:marTop w:val="0"/>
              <w:marBottom w:val="0"/>
              <w:divBdr>
                <w:top w:val="none" w:sz="0" w:space="0" w:color="auto"/>
                <w:left w:val="none" w:sz="0" w:space="0" w:color="auto"/>
                <w:bottom w:val="none" w:sz="0" w:space="0" w:color="auto"/>
                <w:right w:val="none" w:sz="0" w:space="0" w:color="auto"/>
              </w:divBdr>
            </w:div>
          </w:divsChild>
        </w:div>
        <w:div w:id="1723286442">
          <w:marLeft w:val="0"/>
          <w:marRight w:val="0"/>
          <w:marTop w:val="300"/>
          <w:marBottom w:val="0"/>
          <w:divBdr>
            <w:top w:val="none" w:sz="0" w:space="0" w:color="auto"/>
            <w:left w:val="none" w:sz="0" w:space="0" w:color="auto"/>
            <w:bottom w:val="none" w:sz="0" w:space="0" w:color="auto"/>
            <w:right w:val="none" w:sz="0" w:space="0" w:color="auto"/>
          </w:divBdr>
          <w:divsChild>
            <w:div w:id="1258635111">
              <w:marLeft w:val="0"/>
              <w:marRight w:val="0"/>
              <w:marTop w:val="0"/>
              <w:marBottom w:val="0"/>
              <w:divBdr>
                <w:top w:val="none" w:sz="0" w:space="0" w:color="auto"/>
                <w:left w:val="none" w:sz="0" w:space="0" w:color="auto"/>
                <w:bottom w:val="none" w:sz="0" w:space="0" w:color="auto"/>
                <w:right w:val="none" w:sz="0" w:space="0" w:color="auto"/>
              </w:divBdr>
              <w:divsChild>
                <w:div w:id="1560945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7271884">
          <w:marLeft w:val="0"/>
          <w:marRight w:val="0"/>
          <w:marTop w:val="300"/>
          <w:marBottom w:val="0"/>
          <w:divBdr>
            <w:top w:val="none" w:sz="0" w:space="0" w:color="auto"/>
            <w:left w:val="none" w:sz="0" w:space="0" w:color="auto"/>
            <w:bottom w:val="none" w:sz="0" w:space="0" w:color="auto"/>
            <w:right w:val="none" w:sz="0" w:space="0" w:color="auto"/>
          </w:divBdr>
          <w:divsChild>
            <w:div w:id="1054935975">
              <w:marLeft w:val="0"/>
              <w:marRight w:val="0"/>
              <w:marTop w:val="0"/>
              <w:marBottom w:val="0"/>
              <w:divBdr>
                <w:top w:val="none" w:sz="0" w:space="0" w:color="auto"/>
                <w:left w:val="none" w:sz="0" w:space="0" w:color="auto"/>
                <w:bottom w:val="none" w:sz="0" w:space="0" w:color="auto"/>
                <w:right w:val="none" w:sz="0" w:space="0" w:color="auto"/>
              </w:divBdr>
              <w:divsChild>
                <w:div w:id="1990936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717086">
          <w:marLeft w:val="0"/>
          <w:marRight w:val="0"/>
          <w:marTop w:val="300"/>
          <w:marBottom w:val="0"/>
          <w:divBdr>
            <w:top w:val="none" w:sz="0" w:space="0" w:color="auto"/>
            <w:left w:val="none" w:sz="0" w:space="0" w:color="auto"/>
            <w:bottom w:val="none" w:sz="0" w:space="0" w:color="auto"/>
            <w:right w:val="none" w:sz="0" w:space="0" w:color="auto"/>
          </w:divBdr>
          <w:divsChild>
            <w:div w:id="1162817028">
              <w:marLeft w:val="0"/>
              <w:marRight w:val="0"/>
              <w:marTop w:val="0"/>
              <w:marBottom w:val="0"/>
              <w:divBdr>
                <w:top w:val="none" w:sz="0" w:space="0" w:color="auto"/>
                <w:left w:val="none" w:sz="0" w:space="0" w:color="auto"/>
                <w:bottom w:val="none" w:sz="0" w:space="0" w:color="auto"/>
                <w:right w:val="none" w:sz="0" w:space="0" w:color="auto"/>
              </w:divBdr>
              <w:divsChild>
                <w:div w:id="1954744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428425">
      <w:bodyDiv w:val="1"/>
      <w:marLeft w:val="0"/>
      <w:marRight w:val="0"/>
      <w:marTop w:val="0"/>
      <w:marBottom w:val="0"/>
      <w:divBdr>
        <w:top w:val="none" w:sz="0" w:space="0" w:color="auto"/>
        <w:left w:val="none" w:sz="0" w:space="0" w:color="auto"/>
        <w:bottom w:val="none" w:sz="0" w:space="0" w:color="auto"/>
        <w:right w:val="none" w:sz="0" w:space="0" w:color="auto"/>
      </w:divBdr>
    </w:div>
    <w:div w:id="1124543427">
      <w:bodyDiv w:val="1"/>
      <w:marLeft w:val="0"/>
      <w:marRight w:val="0"/>
      <w:marTop w:val="0"/>
      <w:marBottom w:val="0"/>
      <w:divBdr>
        <w:top w:val="none" w:sz="0" w:space="0" w:color="auto"/>
        <w:left w:val="none" w:sz="0" w:space="0" w:color="auto"/>
        <w:bottom w:val="none" w:sz="0" w:space="0" w:color="auto"/>
        <w:right w:val="none" w:sz="0" w:space="0" w:color="auto"/>
      </w:divBdr>
      <w:divsChild>
        <w:div w:id="704017060">
          <w:marLeft w:val="0"/>
          <w:marRight w:val="0"/>
          <w:marTop w:val="0"/>
          <w:marBottom w:val="0"/>
          <w:divBdr>
            <w:top w:val="none" w:sz="0" w:space="0" w:color="auto"/>
            <w:left w:val="none" w:sz="0" w:space="0" w:color="auto"/>
            <w:bottom w:val="none" w:sz="0" w:space="0" w:color="auto"/>
            <w:right w:val="none" w:sz="0" w:space="0" w:color="auto"/>
          </w:divBdr>
        </w:div>
        <w:div w:id="18700391">
          <w:marLeft w:val="0"/>
          <w:marRight w:val="0"/>
          <w:marTop w:val="0"/>
          <w:marBottom w:val="0"/>
          <w:divBdr>
            <w:top w:val="none" w:sz="0" w:space="0" w:color="auto"/>
            <w:left w:val="none" w:sz="0" w:space="0" w:color="auto"/>
            <w:bottom w:val="none" w:sz="0" w:space="0" w:color="auto"/>
            <w:right w:val="none" w:sz="0" w:space="0" w:color="auto"/>
          </w:divBdr>
          <w:divsChild>
            <w:div w:id="445740414">
              <w:marLeft w:val="0"/>
              <w:marRight w:val="0"/>
              <w:marTop w:val="0"/>
              <w:marBottom w:val="0"/>
              <w:divBdr>
                <w:top w:val="none" w:sz="0" w:space="0" w:color="auto"/>
                <w:left w:val="none" w:sz="0" w:space="0" w:color="auto"/>
                <w:bottom w:val="none" w:sz="0" w:space="0" w:color="auto"/>
                <w:right w:val="none" w:sz="0" w:space="0" w:color="auto"/>
              </w:divBdr>
            </w:div>
          </w:divsChild>
        </w:div>
        <w:div w:id="104931971">
          <w:marLeft w:val="0"/>
          <w:marRight w:val="0"/>
          <w:marTop w:val="0"/>
          <w:marBottom w:val="0"/>
          <w:divBdr>
            <w:top w:val="none" w:sz="0" w:space="0" w:color="auto"/>
            <w:left w:val="none" w:sz="0" w:space="0" w:color="auto"/>
            <w:bottom w:val="none" w:sz="0" w:space="0" w:color="auto"/>
            <w:right w:val="none" w:sz="0" w:space="0" w:color="auto"/>
          </w:divBdr>
        </w:div>
        <w:div w:id="1984920295">
          <w:marLeft w:val="0"/>
          <w:marRight w:val="0"/>
          <w:marTop w:val="0"/>
          <w:marBottom w:val="0"/>
          <w:divBdr>
            <w:top w:val="none" w:sz="0" w:space="0" w:color="auto"/>
            <w:left w:val="none" w:sz="0" w:space="0" w:color="auto"/>
            <w:bottom w:val="none" w:sz="0" w:space="0" w:color="auto"/>
            <w:right w:val="none" w:sz="0" w:space="0" w:color="auto"/>
          </w:divBdr>
          <w:divsChild>
            <w:div w:id="84035719">
              <w:marLeft w:val="0"/>
              <w:marRight w:val="0"/>
              <w:marTop w:val="0"/>
              <w:marBottom w:val="0"/>
              <w:divBdr>
                <w:top w:val="none" w:sz="0" w:space="0" w:color="auto"/>
                <w:left w:val="none" w:sz="0" w:space="0" w:color="auto"/>
                <w:bottom w:val="none" w:sz="0" w:space="0" w:color="auto"/>
                <w:right w:val="none" w:sz="0" w:space="0" w:color="auto"/>
              </w:divBdr>
            </w:div>
          </w:divsChild>
        </w:div>
        <w:div w:id="235554052">
          <w:marLeft w:val="0"/>
          <w:marRight w:val="0"/>
          <w:marTop w:val="0"/>
          <w:marBottom w:val="0"/>
          <w:divBdr>
            <w:top w:val="none" w:sz="0" w:space="0" w:color="auto"/>
            <w:left w:val="none" w:sz="0" w:space="0" w:color="auto"/>
            <w:bottom w:val="none" w:sz="0" w:space="0" w:color="auto"/>
            <w:right w:val="none" w:sz="0" w:space="0" w:color="auto"/>
          </w:divBdr>
        </w:div>
        <w:div w:id="515533334">
          <w:marLeft w:val="0"/>
          <w:marRight w:val="0"/>
          <w:marTop w:val="0"/>
          <w:marBottom w:val="0"/>
          <w:divBdr>
            <w:top w:val="none" w:sz="0" w:space="0" w:color="auto"/>
            <w:left w:val="none" w:sz="0" w:space="0" w:color="auto"/>
            <w:bottom w:val="none" w:sz="0" w:space="0" w:color="auto"/>
            <w:right w:val="none" w:sz="0" w:space="0" w:color="auto"/>
          </w:divBdr>
          <w:divsChild>
            <w:div w:id="1208568344">
              <w:marLeft w:val="0"/>
              <w:marRight w:val="0"/>
              <w:marTop w:val="0"/>
              <w:marBottom w:val="0"/>
              <w:divBdr>
                <w:top w:val="none" w:sz="0" w:space="0" w:color="auto"/>
                <w:left w:val="none" w:sz="0" w:space="0" w:color="auto"/>
                <w:bottom w:val="none" w:sz="0" w:space="0" w:color="auto"/>
                <w:right w:val="none" w:sz="0" w:space="0" w:color="auto"/>
              </w:divBdr>
            </w:div>
          </w:divsChild>
        </w:div>
        <w:div w:id="1990556779">
          <w:marLeft w:val="0"/>
          <w:marRight w:val="0"/>
          <w:marTop w:val="0"/>
          <w:marBottom w:val="0"/>
          <w:divBdr>
            <w:top w:val="none" w:sz="0" w:space="0" w:color="auto"/>
            <w:left w:val="none" w:sz="0" w:space="0" w:color="auto"/>
            <w:bottom w:val="none" w:sz="0" w:space="0" w:color="auto"/>
            <w:right w:val="none" w:sz="0" w:space="0" w:color="auto"/>
          </w:divBdr>
        </w:div>
        <w:div w:id="1123764890">
          <w:marLeft w:val="0"/>
          <w:marRight w:val="0"/>
          <w:marTop w:val="0"/>
          <w:marBottom w:val="0"/>
          <w:divBdr>
            <w:top w:val="none" w:sz="0" w:space="0" w:color="auto"/>
            <w:left w:val="none" w:sz="0" w:space="0" w:color="auto"/>
            <w:bottom w:val="none" w:sz="0" w:space="0" w:color="auto"/>
            <w:right w:val="none" w:sz="0" w:space="0" w:color="auto"/>
          </w:divBdr>
          <w:divsChild>
            <w:div w:id="815994583">
              <w:marLeft w:val="0"/>
              <w:marRight w:val="0"/>
              <w:marTop w:val="0"/>
              <w:marBottom w:val="0"/>
              <w:divBdr>
                <w:top w:val="none" w:sz="0" w:space="0" w:color="auto"/>
                <w:left w:val="none" w:sz="0" w:space="0" w:color="auto"/>
                <w:bottom w:val="none" w:sz="0" w:space="0" w:color="auto"/>
                <w:right w:val="none" w:sz="0" w:space="0" w:color="auto"/>
              </w:divBdr>
            </w:div>
          </w:divsChild>
        </w:div>
        <w:div w:id="625308690">
          <w:marLeft w:val="0"/>
          <w:marRight w:val="0"/>
          <w:marTop w:val="0"/>
          <w:marBottom w:val="0"/>
          <w:divBdr>
            <w:top w:val="none" w:sz="0" w:space="0" w:color="auto"/>
            <w:left w:val="none" w:sz="0" w:space="0" w:color="auto"/>
            <w:bottom w:val="none" w:sz="0" w:space="0" w:color="auto"/>
            <w:right w:val="none" w:sz="0" w:space="0" w:color="auto"/>
          </w:divBdr>
        </w:div>
        <w:div w:id="219365833">
          <w:marLeft w:val="0"/>
          <w:marRight w:val="0"/>
          <w:marTop w:val="0"/>
          <w:marBottom w:val="0"/>
          <w:divBdr>
            <w:top w:val="none" w:sz="0" w:space="0" w:color="auto"/>
            <w:left w:val="none" w:sz="0" w:space="0" w:color="auto"/>
            <w:bottom w:val="none" w:sz="0" w:space="0" w:color="auto"/>
            <w:right w:val="none" w:sz="0" w:space="0" w:color="auto"/>
          </w:divBdr>
          <w:divsChild>
            <w:div w:id="1943947977">
              <w:marLeft w:val="0"/>
              <w:marRight w:val="0"/>
              <w:marTop w:val="0"/>
              <w:marBottom w:val="0"/>
              <w:divBdr>
                <w:top w:val="none" w:sz="0" w:space="0" w:color="auto"/>
                <w:left w:val="none" w:sz="0" w:space="0" w:color="auto"/>
                <w:bottom w:val="none" w:sz="0" w:space="0" w:color="auto"/>
                <w:right w:val="none" w:sz="0" w:space="0" w:color="auto"/>
              </w:divBdr>
            </w:div>
          </w:divsChild>
        </w:div>
        <w:div w:id="1635526663">
          <w:marLeft w:val="0"/>
          <w:marRight w:val="0"/>
          <w:marTop w:val="0"/>
          <w:marBottom w:val="0"/>
          <w:divBdr>
            <w:top w:val="none" w:sz="0" w:space="0" w:color="auto"/>
            <w:left w:val="none" w:sz="0" w:space="0" w:color="auto"/>
            <w:bottom w:val="none" w:sz="0" w:space="0" w:color="auto"/>
            <w:right w:val="none" w:sz="0" w:space="0" w:color="auto"/>
          </w:divBdr>
        </w:div>
        <w:div w:id="1142499669">
          <w:marLeft w:val="0"/>
          <w:marRight w:val="0"/>
          <w:marTop w:val="0"/>
          <w:marBottom w:val="0"/>
          <w:divBdr>
            <w:top w:val="none" w:sz="0" w:space="0" w:color="auto"/>
            <w:left w:val="none" w:sz="0" w:space="0" w:color="auto"/>
            <w:bottom w:val="none" w:sz="0" w:space="0" w:color="auto"/>
            <w:right w:val="none" w:sz="0" w:space="0" w:color="auto"/>
          </w:divBdr>
          <w:divsChild>
            <w:div w:id="610625989">
              <w:marLeft w:val="0"/>
              <w:marRight w:val="0"/>
              <w:marTop w:val="0"/>
              <w:marBottom w:val="0"/>
              <w:divBdr>
                <w:top w:val="none" w:sz="0" w:space="0" w:color="auto"/>
                <w:left w:val="none" w:sz="0" w:space="0" w:color="auto"/>
                <w:bottom w:val="none" w:sz="0" w:space="0" w:color="auto"/>
                <w:right w:val="none" w:sz="0" w:space="0" w:color="auto"/>
              </w:divBdr>
            </w:div>
          </w:divsChild>
        </w:div>
        <w:div w:id="733505046">
          <w:marLeft w:val="0"/>
          <w:marRight w:val="0"/>
          <w:marTop w:val="0"/>
          <w:marBottom w:val="0"/>
          <w:divBdr>
            <w:top w:val="none" w:sz="0" w:space="0" w:color="auto"/>
            <w:left w:val="none" w:sz="0" w:space="0" w:color="auto"/>
            <w:bottom w:val="none" w:sz="0" w:space="0" w:color="auto"/>
            <w:right w:val="none" w:sz="0" w:space="0" w:color="auto"/>
          </w:divBdr>
        </w:div>
        <w:div w:id="1007908045">
          <w:marLeft w:val="0"/>
          <w:marRight w:val="0"/>
          <w:marTop w:val="0"/>
          <w:marBottom w:val="0"/>
          <w:divBdr>
            <w:top w:val="none" w:sz="0" w:space="0" w:color="auto"/>
            <w:left w:val="none" w:sz="0" w:space="0" w:color="auto"/>
            <w:bottom w:val="none" w:sz="0" w:space="0" w:color="auto"/>
            <w:right w:val="none" w:sz="0" w:space="0" w:color="auto"/>
          </w:divBdr>
          <w:divsChild>
            <w:div w:id="276180843">
              <w:marLeft w:val="0"/>
              <w:marRight w:val="0"/>
              <w:marTop w:val="0"/>
              <w:marBottom w:val="0"/>
              <w:divBdr>
                <w:top w:val="none" w:sz="0" w:space="0" w:color="auto"/>
                <w:left w:val="none" w:sz="0" w:space="0" w:color="auto"/>
                <w:bottom w:val="none" w:sz="0" w:space="0" w:color="auto"/>
                <w:right w:val="none" w:sz="0" w:space="0" w:color="auto"/>
              </w:divBdr>
            </w:div>
          </w:divsChild>
        </w:div>
        <w:div w:id="1474448218">
          <w:marLeft w:val="0"/>
          <w:marRight w:val="0"/>
          <w:marTop w:val="300"/>
          <w:marBottom w:val="0"/>
          <w:divBdr>
            <w:top w:val="none" w:sz="0" w:space="0" w:color="auto"/>
            <w:left w:val="none" w:sz="0" w:space="0" w:color="auto"/>
            <w:bottom w:val="none" w:sz="0" w:space="0" w:color="auto"/>
            <w:right w:val="none" w:sz="0" w:space="0" w:color="auto"/>
          </w:divBdr>
          <w:divsChild>
            <w:div w:id="1084031078">
              <w:marLeft w:val="0"/>
              <w:marRight w:val="0"/>
              <w:marTop w:val="0"/>
              <w:marBottom w:val="0"/>
              <w:divBdr>
                <w:top w:val="none" w:sz="0" w:space="0" w:color="auto"/>
                <w:left w:val="none" w:sz="0" w:space="0" w:color="auto"/>
                <w:bottom w:val="none" w:sz="0" w:space="0" w:color="auto"/>
                <w:right w:val="none" w:sz="0" w:space="0" w:color="auto"/>
              </w:divBdr>
              <w:divsChild>
                <w:div w:id="274404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45905">
          <w:marLeft w:val="0"/>
          <w:marRight w:val="0"/>
          <w:marTop w:val="300"/>
          <w:marBottom w:val="0"/>
          <w:divBdr>
            <w:top w:val="none" w:sz="0" w:space="0" w:color="auto"/>
            <w:left w:val="none" w:sz="0" w:space="0" w:color="auto"/>
            <w:bottom w:val="none" w:sz="0" w:space="0" w:color="auto"/>
            <w:right w:val="none" w:sz="0" w:space="0" w:color="auto"/>
          </w:divBdr>
          <w:divsChild>
            <w:div w:id="1556502195">
              <w:marLeft w:val="0"/>
              <w:marRight w:val="0"/>
              <w:marTop w:val="0"/>
              <w:marBottom w:val="0"/>
              <w:divBdr>
                <w:top w:val="none" w:sz="0" w:space="0" w:color="auto"/>
                <w:left w:val="none" w:sz="0" w:space="0" w:color="auto"/>
                <w:bottom w:val="none" w:sz="0" w:space="0" w:color="auto"/>
                <w:right w:val="none" w:sz="0" w:space="0" w:color="auto"/>
              </w:divBdr>
              <w:divsChild>
                <w:div w:id="1708682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038819">
          <w:marLeft w:val="0"/>
          <w:marRight w:val="0"/>
          <w:marTop w:val="300"/>
          <w:marBottom w:val="0"/>
          <w:divBdr>
            <w:top w:val="none" w:sz="0" w:space="0" w:color="auto"/>
            <w:left w:val="none" w:sz="0" w:space="0" w:color="auto"/>
            <w:bottom w:val="none" w:sz="0" w:space="0" w:color="auto"/>
            <w:right w:val="none" w:sz="0" w:space="0" w:color="auto"/>
          </w:divBdr>
          <w:divsChild>
            <w:div w:id="690685555">
              <w:marLeft w:val="0"/>
              <w:marRight w:val="0"/>
              <w:marTop w:val="0"/>
              <w:marBottom w:val="0"/>
              <w:divBdr>
                <w:top w:val="none" w:sz="0" w:space="0" w:color="auto"/>
                <w:left w:val="none" w:sz="0" w:space="0" w:color="auto"/>
                <w:bottom w:val="none" w:sz="0" w:space="0" w:color="auto"/>
                <w:right w:val="none" w:sz="0" w:space="0" w:color="auto"/>
              </w:divBdr>
              <w:divsChild>
                <w:div w:id="923219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012224">
      <w:bodyDiv w:val="1"/>
      <w:marLeft w:val="0"/>
      <w:marRight w:val="0"/>
      <w:marTop w:val="0"/>
      <w:marBottom w:val="0"/>
      <w:divBdr>
        <w:top w:val="none" w:sz="0" w:space="0" w:color="auto"/>
        <w:left w:val="none" w:sz="0" w:space="0" w:color="auto"/>
        <w:bottom w:val="none" w:sz="0" w:space="0" w:color="auto"/>
        <w:right w:val="none" w:sz="0" w:space="0" w:color="auto"/>
      </w:divBdr>
      <w:divsChild>
        <w:div w:id="1476868772">
          <w:marLeft w:val="0"/>
          <w:marRight w:val="0"/>
          <w:marTop w:val="0"/>
          <w:marBottom w:val="0"/>
          <w:divBdr>
            <w:top w:val="none" w:sz="0" w:space="0" w:color="auto"/>
            <w:left w:val="none" w:sz="0" w:space="0" w:color="auto"/>
            <w:bottom w:val="none" w:sz="0" w:space="0" w:color="auto"/>
            <w:right w:val="none" w:sz="0" w:space="0" w:color="auto"/>
          </w:divBdr>
        </w:div>
        <w:div w:id="1550150255">
          <w:marLeft w:val="0"/>
          <w:marRight w:val="0"/>
          <w:marTop w:val="0"/>
          <w:marBottom w:val="0"/>
          <w:divBdr>
            <w:top w:val="none" w:sz="0" w:space="0" w:color="auto"/>
            <w:left w:val="none" w:sz="0" w:space="0" w:color="auto"/>
            <w:bottom w:val="none" w:sz="0" w:space="0" w:color="auto"/>
            <w:right w:val="none" w:sz="0" w:space="0" w:color="auto"/>
          </w:divBdr>
          <w:divsChild>
            <w:div w:id="1042945244">
              <w:marLeft w:val="0"/>
              <w:marRight w:val="0"/>
              <w:marTop w:val="0"/>
              <w:marBottom w:val="0"/>
              <w:divBdr>
                <w:top w:val="none" w:sz="0" w:space="0" w:color="auto"/>
                <w:left w:val="none" w:sz="0" w:space="0" w:color="auto"/>
                <w:bottom w:val="none" w:sz="0" w:space="0" w:color="auto"/>
                <w:right w:val="none" w:sz="0" w:space="0" w:color="auto"/>
              </w:divBdr>
            </w:div>
          </w:divsChild>
        </w:div>
        <w:div w:id="1076631846">
          <w:marLeft w:val="0"/>
          <w:marRight w:val="0"/>
          <w:marTop w:val="0"/>
          <w:marBottom w:val="0"/>
          <w:divBdr>
            <w:top w:val="none" w:sz="0" w:space="0" w:color="auto"/>
            <w:left w:val="none" w:sz="0" w:space="0" w:color="auto"/>
            <w:bottom w:val="none" w:sz="0" w:space="0" w:color="auto"/>
            <w:right w:val="none" w:sz="0" w:space="0" w:color="auto"/>
          </w:divBdr>
        </w:div>
        <w:div w:id="2755741">
          <w:marLeft w:val="0"/>
          <w:marRight w:val="0"/>
          <w:marTop w:val="0"/>
          <w:marBottom w:val="0"/>
          <w:divBdr>
            <w:top w:val="none" w:sz="0" w:space="0" w:color="auto"/>
            <w:left w:val="none" w:sz="0" w:space="0" w:color="auto"/>
            <w:bottom w:val="none" w:sz="0" w:space="0" w:color="auto"/>
            <w:right w:val="none" w:sz="0" w:space="0" w:color="auto"/>
          </w:divBdr>
          <w:divsChild>
            <w:div w:id="1348946409">
              <w:marLeft w:val="0"/>
              <w:marRight w:val="0"/>
              <w:marTop w:val="0"/>
              <w:marBottom w:val="0"/>
              <w:divBdr>
                <w:top w:val="none" w:sz="0" w:space="0" w:color="auto"/>
                <w:left w:val="none" w:sz="0" w:space="0" w:color="auto"/>
                <w:bottom w:val="none" w:sz="0" w:space="0" w:color="auto"/>
                <w:right w:val="none" w:sz="0" w:space="0" w:color="auto"/>
              </w:divBdr>
            </w:div>
          </w:divsChild>
        </w:div>
        <w:div w:id="1743945386">
          <w:marLeft w:val="0"/>
          <w:marRight w:val="0"/>
          <w:marTop w:val="0"/>
          <w:marBottom w:val="0"/>
          <w:divBdr>
            <w:top w:val="none" w:sz="0" w:space="0" w:color="auto"/>
            <w:left w:val="none" w:sz="0" w:space="0" w:color="auto"/>
            <w:bottom w:val="none" w:sz="0" w:space="0" w:color="auto"/>
            <w:right w:val="none" w:sz="0" w:space="0" w:color="auto"/>
          </w:divBdr>
        </w:div>
        <w:div w:id="993030539">
          <w:marLeft w:val="0"/>
          <w:marRight w:val="0"/>
          <w:marTop w:val="0"/>
          <w:marBottom w:val="0"/>
          <w:divBdr>
            <w:top w:val="none" w:sz="0" w:space="0" w:color="auto"/>
            <w:left w:val="none" w:sz="0" w:space="0" w:color="auto"/>
            <w:bottom w:val="none" w:sz="0" w:space="0" w:color="auto"/>
            <w:right w:val="none" w:sz="0" w:space="0" w:color="auto"/>
          </w:divBdr>
          <w:divsChild>
            <w:div w:id="1677609747">
              <w:marLeft w:val="0"/>
              <w:marRight w:val="0"/>
              <w:marTop w:val="0"/>
              <w:marBottom w:val="0"/>
              <w:divBdr>
                <w:top w:val="none" w:sz="0" w:space="0" w:color="auto"/>
                <w:left w:val="none" w:sz="0" w:space="0" w:color="auto"/>
                <w:bottom w:val="none" w:sz="0" w:space="0" w:color="auto"/>
                <w:right w:val="none" w:sz="0" w:space="0" w:color="auto"/>
              </w:divBdr>
            </w:div>
          </w:divsChild>
        </w:div>
        <w:div w:id="43603579">
          <w:marLeft w:val="0"/>
          <w:marRight w:val="0"/>
          <w:marTop w:val="0"/>
          <w:marBottom w:val="0"/>
          <w:divBdr>
            <w:top w:val="none" w:sz="0" w:space="0" w:color="auto"/>
            <w:left w:val="none" w:sz="0" w:space="0" w:color="auto"/>
            <w:bottom w:val="none" w:sz="0" w:space="0" w:color="auto"/>
            <w:right w:val="none" w:sz="0" w:space="0" w:color="auto"/>
          </w:divBdr>
        </w:div>
        <w:div w:id="476455564">
          <w:marLeft w:val="0"/>
          <w:marRight w:val="0"/>
          <w:marTop w:val="0"/>
          <w:marBottom w:val="0"/>
          <w:divBdr>
            <w:top w:val="none" w:sz="0" w:space="0" w:color="auto"/>
            <w:left w:val="none" w:sz="0" w:space="0" w:color="auto"/>
            <w:bottom w:val="none" w:sz="0" w:space="0" w:color="auto"/>
            <w:right w:val="none" w:sz="0" w:space="0" w:color="auto"/>
          </w:divBdr>
          <w:divsChild>
            <w:div w:id="1382828048">
              <w:marLeft w:val="0"/>
              <w:marRight w:val="0"/>
              <w:marTop w:val="0"/>
              <w:marBottom w:val="0"/>
              <w:divBdr>
                <w:top w:val="none" w:sz="0" w:space="0" w:color="auto"/>
                <w:left w:val="none" w:sz="0" w:space="0" w:color="auto"/>
                <w:bottom w:val="none" w:sz="0" w:space="0" w:color="auto"/>
                <w:right w:val="none" w:sz="0" w:space="0" w:color="auto"/>
              </w:divBdr>
            </w:div>
          </w:divsChild>
        </w:div>
        <w:div w:id="1835145834">
          <w:marLeft w:val="0"/>
          <w:marRight w:val="0"/>
          <w:marTop w:val="0"/>
          <w:marBottom w:val="0"/>
          <w:divBdr>
            <w:top w:val="none" w:sz="0" w:space="0" w:color="auto"/>
            <w:left w:val="none" w:sz="0" w:space="0" w:color="auto"/>
            <w:bottom w:val="none" w:sz="0" w:space="0" w:color="auto"/>
            <w:right w:val="none" w:sz="0" w:space="0" w:color="auto"/>
          </w:divBdr>
        </w:div>
        <w:div w:id="863447999">
          <w:marLeft w:val="0"/>
          <w:marRight w:val="0"/>
          <w:marTop w:val="0"/>
          <w:marBottom w:val="0"/>
          <w:divBdr>
            <w:top w:val="none" w:sz="0" w:space="0" w:color="auto"/>
            <w:left w:val="none" w:sz="0" w:space="0" w:color="auto"/>
            <w:bottom w:val="none" w:sz="0" w:space="0" w:color="auto"/>
            <w:right w:val="none" w:sz="0" w:space="0" w:color="auto"/>
          </w:divBdr>
          <w:divsChild>
            <w:div w:id="1947541597">
              <w:marLeft w:val="0"/>
              <w:marRight w:val="0"/>
              <w:marTop w:val="0"/>
              <w:marBottom w:val="0"/>
              <w:divBdr>
                <w:top w:val="none" w:sz="0" w:space="0" w:color="auto"/>
                <w:left w:val="none" w:sz="0" w:space="0" w:color="auto"/>
                <w:bottom w:val="none" w:sz="0" w:space="0" w:color="auto"/>
                <w:right w:val="none" w:sz="0" w:space="0" w:color="auto"/>
              </w:divBdr>
            </w:div>
          </w:divsChild>
        </w:div>
        <w:div w:id="1519000475">
          <w:marLeft w:val="0"/>
          <w:marRight w:val="0"/>
          <w:marTop w:val="0"/>
          <w:marBottom w:val="0"/>
          <w:divBdr>
            <w:top w:val="none" w:sz="0" w:space="0" w:color="auto"/>
            <w:left w:val="none" w:sz="0" w:space="0" w:color="auto"/>
            <w:bottom w:val="none" w:sz="0" w:space="0" w:color="auto"/>
            <w:right w:val="none" w:sz="0" w:space="0" w:color="auto"/>
          </w:divBdr>
        </w:div>
        <w:div w:id="467015826">
          <w:marLeft w:val="0"/>
          <w:marRight w:val="0"/>
          <w:marTop w:val="0"/>
          <w:marBottom w:val="0"/>
          <w:divBdr>
            <w:top w:val="none" w:sz="0" w:space="0" w:color="auto"/>
            <w:left w:val="none" w:sz="0" w:space="0" w:color="auto"/>
            <w:bottom w:val="none" w:sz="0" w:space="0" w:color="auto"/>
            <w:right w:val="none" w:sz="0" w:space="0" w:color="auto"/>
          </w:divBdr>
          <w:divsChild>
            <w:div w:id="399905517">
              <w:marLeft w:val="0"/>
              <w:marRight w:val="0"/>
              <w:marTop w:val="0"/>
              <w:marBottom w:val="0"/>
              <w:divBdr>
                <w:top w:val="none" w:sz="0" w:space="0" w:color="auto"/>
                <w:left w:val="none" w:sz="0" w:space="0" w:color="auto"/>
                <w:bottom w:val="none" w:sz="0" w:space="0" w:color="auto"/>
                <w:right w:val="none" w:sz="0" w:space="0" w:color="auto"/>
              </w:divBdr>
            </w:div>
          </w:divsChild>
        </w:div>
        <w:div w:id="397827340">
          <w:marLeft w:val="0"/>
          <w:marRight w:val="0"/>
          <w:marTop w:val="0"/>
          <w:marBottom w:val="0"/>
          <w:divBdr>
            <w:top w:val="none" w:sz="0" w:space="0" w:color="auto"/>
            <w:left w:val="none" w:sz="0" w:space="0" w:color="auto"/>
            <w:bottom w:val="none" w:sz="0" w:space="0" w:color="auto"/>
            <w:right w:val="none" w:sz="0" w:space="0" w:color="auto"/>
          </w:divBdr>
        </w:div>
        <w:div w:id="525337923">
          <w:marLeft w:val="0"/>
          <w:marRight w:val="0"/>
          <w:marTop w:val="0"/>
          <w:marBottom w:val="0"/>
          <w:divBdr>
            <w:top w:val="none" w:sz="0" w:space="0" w:color="auto"/>
            <w:left w:val="none" w:sz="0" w:space="0" w:color="auto"/>
            <w:bottom w:val="none" w:sz="0" w:space="0" w:color="auto"/>
            <w:right w:val="none" w:sz="0" w:space="0" w:color="auto"/>
          </w:divBdr>
          <w:divsChild>
            <w:div w:id="805437487">
              <w:marLeft w:val="0"/>
              <w:marRight w:val="0"/>
              <w:marTop w:val="0"/>
              <w:marBottom w:val="0"/>
              <w:divBdr>
                <w:top w:val="none" w:sz="0" w:space="0" w:color="auto"/>
                <w:left w:val="none" w:sz="0" w:space="0" w:color="auto"/>
                <w:bottom w:val="none" w:sz="0" w:space="0" w:color="auto"/>
                <w:right w:val="none" w:sz="0" w:space="0" w:color="auto"/>
              </w:divBdr>
            </w:div>
          </w:divsChild>
        </w:div>
        <w:div w:id="574976753">
          <w:marLeft w:val="0"/>
          <w:marRight w:val="0"/>
          <w:marTop w:val="300"/>
          <w:marBottom w:val="0"/>
          <w:divBdr>
            <w:top w:val="none" w:sz="0" w:space="0" w:color="auto"/>
            <w:left w:val="none" w:sz="0" w:space="0" w:color="auto"/>
            <w:bottom w:val="none" w:sz="0" w:space="0" w:color="auto"/>
            <w:right w:val="none" w:sz="0" w:space="0" w:color="auto"/>
          </w:divBdr>
          <w:divsChild>
            <w:div w:id="784544452">
              <w:marLeft w:val="0"/>
              <w:marRight w:val="0"/>
              <w:marTop w:val="0"/>
              <w:marBottom w:val="0"/>
              <w:divBdr>
                <w:top w:val="none" w:sz="0" w:space="0" w:color="auto"/>
                <w:left w:val="none" w:sz="0" w:space="0" w:color="auto"/>
                <w:bottom w:val="none" w:sz="0" w:space="0" w:color="auto"/>
                <w:right w:val="none" w:sz="0" w:space="0" w:color="auto"/>
              </w:divBdr>
              <w:divsChild>
                <w:div w:id="1891259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730480">
          <w:marLeft w:val="0"/>
          <w:marRight w:val="0"/>
          <w:marTop w:val="300"/>
          <w:marBottom w:val="0"/>
          <w:divBdr>
            <w:top w:val="none" w:sz="0" w:space="0" w:color="auto"/>
            <w:left w:val="none" w:sz="0" w:space="0" w:color="auto"/>
            <w:bottom w:val="none" w:sz="0" w:space="0" w:color="auto"/>
            <w:right w:val="none" w:sz="0" w:space="0" w:color="auto"/>
          </w:divBdr>
          <w:divsChild>
            <w:div w:id="1163199036">
              <w:marLeft w:val="0"/>
              <w:marRight w:val="0"/>
              <w:marTop w:val="0"/>
              <w:marBottom w:val="0"/>
              <w:divBdr>
                <w:top w:val="none" w:sz="0" w:space="0" w:color="auto"/>
                <w:left w:val="none" w:sz="0" w:space="0" w:color="auto"/>
                <w:bottom w:val="none" w:sz="0" w:space="0" w:color="auto"/>
                <w:right w:val="none" w:sz="0" w:space="0" w:color="auto"/>
              </w:divBdr>
              <w:divsChild>
                <w:div w:id="53014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787348">
          <w:marLeft w:val="0"/>
          <w:marRight w:val="0"/>
          <w:marTop w:val="300"/>
          <w:marBottom w:val="0"/>
          <w:divBdr>
            <w:top w:val="none" w:sz="0" w:space="0" w:color="auto"/>
            <w:left w:val="none" w:sz="0" w:space="0" w:color="auto"/>
            <w:bottom w:val="none" w:sz="0" w:space="0" w:color="auto"/>
            <w:right w:val="none" w:sz="0" w:space="0" w:color="auto"/>
          </w:divBdr>
          <w:divsChild>
            <w:div w:id="718285162">
              <w:marLeft w:val="0"/>
              <w:marRight w:val="0"/>
              <w:marTop w:val="0"/>
              <w:marBottom w:val="0"/>
              <w:divBdr>
                <w:top w:val="none" w:sz="0" w:space="0" w:color="auto"/>
                <w:left w:val="none" w:sz="0" w:space="0" w:color="auto"/>
                <w:bottom w:val="none" w:sz="0" w:space="0" w:color="auto"/>
                <w:right w:val="none" w:sz="0" w:space="0" w:color="auto"/>
              </w:divBdr>
              <w:divsChild>
                <w:div w:id="82077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973112">
          <w:marLeft w:val="0"/>
          <w:marRight w:val="0"/>
          <w:marTop w:val="300"/>
          <w:marBottom w:val="0"/>
          <w:divBdr>
            <w:top w:val="none" w:sz="0" w:space="0" w:color="auto"/>
            <w:left w:val="none" w:sz="0" w:space="0" w:color="auto"/>
            <w:bottom w:val="none" w:sz="0" w:space="0" w:color="auto"/>
            <w:right w:val="none" w:sz="0" w:space="0" w:color="auto"/>
          </w:divBdr>
          <w:divsChild>
            <w:div w:id="1280406347">
              <w:marLeft w:val="0"/>
              <w:marRight w:val="0"/>
              <w:marTop w:val="0"/>
              <w:marBottom w:val="0"/>
              <w:divBdr>
                <w:top w:val="none" w:sz="0" w:space="0" w:color="auto"/>
                <w:left w:val="none" w:sz="0" w:space="0" w:color="auto"/>
                <w:bottom w:val="none" w:sz="0" w:space="0" w:color="auto"/>
                <w:right w:val="none" w:sz="0" w:space="0" w:color="auto"/>
              </w:divBdr>
              <w:divsChild>
                <w:div w:id="41779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3980713">
      <w:bodyDiv w:val="1"/>
      <w:marLeft w:val="0"/>
      <w:marRight w:val="0"/>
      <w:marTop w:val="0"/>
      <w:marBottom w:val="0"/>
      <w:divBdr>
        <w:top w:val="none" w:sz="0" w:space="0" w:color="auto"/>
        <w:left w:val="none" w:sz="0" w:space="0" w:color="auto"/>
        <w:bottom w:val="none" w:sz="0" w:space="0" w:color="auto"/>
        <w:right w:val="none" w:sz="0" w:space="0" w:color="auto"/>
      </w:divBdr>
      <w:divsChild>
        <w:div w:id="1886332676">
          <w:marLeft w:val="0"/>
          <w:marRight w:val="0"/>
          <w:marTop w:val="0"/>
          <w:marBottom w:val="0"/>
          <w:divBdr>
            <w:top w:val="none" w:sz="0" w:space="0" w:color="auto"/>
            <w:left w:val="none" w:sz="0" w:space="0" w:color="auto"/>
            <w:bottom w:val="none" w:sz="0" w:space="0" w:color="auto"/>
            <w:right w:val="none" w:sz="0" w:space="0" w:color="auto"/>
          </w:divBdr>
        </w:div>
        <w:div w:id="733315031">
          <w:marLeft w:val="0"/>
          <w:marRight w:val="0"/>
          <w:marTop w:val="0"/>
          <w:marBottom w:val="0"/>
          <w:divBdr>
            <w:top w:val="none" w:sz="0" w:space="0" w:color="auto"/>
            <w:left w:val="none" w:sz="0" w:space="0" w:color="auto"/>
            <w:bottom w:val="none" w:sz="0" w:space="0" w:color="auto"/>
            <w:right w:val="none" w:sz="0" w:space="0" w:color="auto"/>
          </w:divBdr>
          <w:divsChild>
            <w:div w:id="1428378718">
              <w:marLeft w:val="0"/>
              <w:marRight w:val="0"/>
              <w:marTop w:val="0"/>
              <w:marBottom w:val="0"/>
              <w:divBdr>
                <w:top w:val="none" w:sz="0" w:space="0" w:color="auto"/>
                <w:left w:val="none" w:sz="0" w:space="0" w:color="auto"/>
                <w:bottom w:val="none" w:sz="0" w:space="0" w:color="auto"/>
                <w:right w:val="none" w:sz="0" w:space="0" w:color="auto"/>
              </w:divBdr>
            </w:div>
          </w:divsChild>
        </w:div>
        <w:div w:id="40911100">
          <w:marLeft w:val="0"/>
          <w:marRight w:val="0"/>
          <w:marTop w:val="0"/>
          <w:marBottom w:val="0"/>
          <w:divBdr>
            <w:top w:val="none" w:sz="0" w:space="0" w:color="auto"/>
            <w:left w:val="none" w:sz="0" w:space="0" w:color="auto"/>
            <w:bottom w:val="none" w:sz="0" w:space="0" w:color="auto"/>
            <w:right w:val="none" w:sz="0" w:space="0" w:color="auto"/>
          </w:divBdr>
        </w:div>
        <w:div w:id="554464466">
          <w:marLeft w:val="0"/>
          <w:marRight w:val="0"/>
          <w:marTop w:val="0"/>
          <w:marBottom w:val="0"/>
          <w:divBdr>
            <w:top w:val="none" w:sz="0" w:space="0" w:color="auto"/>
            <w:left w:val="none" w:sz="0" w:space="0" w:color="auto"/>
            <w:bottom w:val="none" w:sz="0" w:space="0" w:color="auto"/>
            <w:right w:val="none" w:sz="0" w:space="0" w:color="auto"/>
          </w:divBdr>
          <w:divsChild>
            <w:div w:id="833910877">
              <w:marLeft w:val="0"/>
              <w:marRight w:val="0"/>
              <w:marTop w:val="0"/>
              <w:marBottom w:val="0"/>
              <w:divBdr>
                <w:top w:val="none" w:sz="0" w:space="0" w:color="auto"/>
                <w:left w:val="none" w:sz="0" w:space="0" w:color="auto"/>
                <w:bottom w:val="none" w:sz="0" w:space="0" w:color="auto"/>
                <w:right w:val="none" w:sz="0" w:space="0" w:color="auto"/>
              </w:divBdr>
            </w:div>
          </w:divsChild>
        </w:div>
        <w:div w:id="1173446319">
          <w:marLeft w:val="0"/>
          <w:marRight w:val="0"/>
          <w:marTop w:val="0"/>
          <w:marBottom w:val="0"/>
          <w:divBdr>
            <w:top w:val="none" w:sz="0" w:space="0" w:color="auto"/>
            <w:left w:val="none" w:sz="0" w:space="0" w:color="auto"/>
            <w:bottom w:val="none" w:sz="0" w:space="0" w:color="auto"/>
            <w:right w:val="none" w:sz="0" w:space="0" w:color="auto"/>
          </w:divBdr>
        </w:div>
        <w:div w:id="1447119213">
          <w:marLeft w:val="0"/>
          <w:marRight w:val="0"/>
          <w:marTop w:val="0"/>
          <w:marBottom w:val="0"/>
          <w:divBdr>
            <w:top w:val="none" w:sz="0" w:space="0" w:color="auto"/>
            <w:left w:val="none" w:sz="0" w:space="0" w:color="auto"/>
            <w:bottom w:val="none" w:sz="0" w:space="0" w:color="auto"/>
            <w:right w:val="none" w:sz="0" w:space="0" w:color="auto"/>
          </w:divBdr>
          <w:divsChild>
            <w:div w:id="2069379248">
              <w:marLeft w:val="0"/>
              <w:marRight w:val="0"/>
              <w:marTop w:val="0"/>
              <w:marBottom w:val="0"/>
              <w:divBdr>
                <w:top w:val="none" w:sz="0" w:space="0" w:color="auto"/>
                <w:left w:val="none" w:sz="0" w:space="0" w:color="auto"/>
                <w:bottom w:val="none" w:sz="0" w:space="0" w:color="auto"/>
                <w:right w:val="none" w:sz="0" w:space="0" w:color="auto"/>
              </w:divBdr>
            </w:div>
          </w:divsChild>
        </w:div>
        <w:div w:id="1907452923">
          <w:marLeft w:val="0"/>
          <w:marRight w:val="0"/>
          <w:marTop w:val="0"/>
          <w:marBottom w:val="0"/>
          <w:divBdr>
            <w:top w:val="none" w:sz="0" w:space="0" w:color="auto"/>
            <w:left w:val="none" w:sz="0" w:space="0" w:color="auto"/>
            <w:bottom w:val="none" w:sz="0" w:space="0" w:color="auto"/>
            <w:right w:val="none" w:sz="0" w:space="0" w:color="auto"/>
          </w:divBdr>
        </w:div>
        <w:div w:id="1164128585">
          <w:marLeft w:val="0"/>
          <w:marRight w:val="0"/>
          <w:marTop w:val="0"/>
          <w:marBottom w:val="0"/>
          <w:divBdr>
            <w:top w:val="none" w:sz="0" w:space="0" w:color="auto"/>
            <w:left w:val="none" w:sz="0" w:space="0" w:color="auto"/>
            <w:bottom w:val="none" w:sz="0" w:space="0" w:color="auto"/>
            <w:right w:val="none" w:sz="0" w:space="0" w:color="auto"/>
          </w:divBdr>
          <w:divsChild>
            <w:div w:id="726607386">
              <w:marLeft w:val="0"/>
              <w:marRight w:val="0"/>
              <w:marTop w:val="0"/>
              <w:marBottom w:val="0"/>
              <w:divBdr>
                <w:top w:val="none" w:sz="0" w:space="0" w:color="auto"/>
                <w:left w:val="none" w:sz="0" w:space="0" w:color="auto"/>
                <w:bottom w:val="none" w:sz="0" w:space="0" w:color="auto"/>
                <w:right w:val="none" w:sz="0" w:space="0" w:color="auto"/>
              </w:divBdr>
            </w:div>
          </w:divsChild>
        </w:div>
        <w:div w:id="1249270536">
          <w:marLeft w:val="0"/>
          <w:marRight w:val="0"/>
          <w:marTop w:val="0"/>
          <w:marBottom w:val="0"/>
          <w:divBdr>
            <w:top w:val="none" w:sz="0" w:space="0" w:color="auto"/>
            <w:left w:val="none" w:sz="0" w:space="0" w:color="auto"/>
            <w:bottom w:val="none" w:sz="0" w:space="0" w:color="auto"/>
            <w:right w:val="none" w:sz="0" w:space="0" w:color="auto"/>
          </w:divBdr>
        </w:div>
        <w:div w:id="1953442451">
          <w:marLeft w:val="0"/>
          <w:marRight w:val="0"/>
          <w:marTop w:val="0"/>
          <w:marBottom w:val="0"/>
          <w:divBdr>
            <w:top w:val="none" w:sz="0" w:space="0" w:color="auto"/>
            <w:left w:val="none" w:sz="0" w:space="0" w:color="auto"/>
            <w:bottom w:val="none" w:sz="0" w:space="0" w:color="auto"/>
            <w:right w:val="none" w:sz="0" w:space="0" w:color="auto"/>
          </w:divBdr>
          <w:divsChild>
            <w:div w:id="1986349891">
              <w:marLeft w:val="0"/>
              <w:marRight w:val="0"/>
              <w:marTop w:val="0"/>
              <w:marBottom w:val="0"/>
              <w:divBdr>
                <w:top w:val="none" w:sz="0" w:space="0" w:color="auto"/>
                <w:left w:val="none" w:sz="0" w:space="0" w:color="auto"/>
                <w:bottom w:val="none" w:sz="0" w:space="0" w:color="auto"/>
                <w:right w:val="none" w:sz="0" w:space="0" w:color="auto"/>
              </w:divBdr>
            </w:div>
          </w:divsChild>
        </w:div>
        <w:div w:id="1625307987">
          <w:marLeft w:val="0"/>
          <w:marRight w:val="0"/>
          <w:marTop w:val="0"/>
          <w:marBottom w:val="0"/>
          <w:divBdr>
            <w:top w:val="none" w:sz="0" w:space="0" w:color="auto"/>
            <w:left w:val="none" w:sz="0" w:space="0" w:color="auto"/>
            <w:bottom w:val="none" w:sz="0" w:space="0" w:color="auto"/>
            <w:right w:val="none" w:sz="0" w:space="0" w:color="auto"/>
          </w:divBdr>
        </w:div>
        <w:div w:id="1838760996">
          <w:marLeft w:val="0"/>
          <w:marRight w:val="0"/>
          <w:marTop w:val="0"/>
          <w:marBottom w:val="0"/>
          <w:divBdr>
            <w:top w:val="none" w:sz="0" w:space="0" w:color="auto"/>
            <w:left w:val="none" w:sz="0" w:space="0" w:color="auto"/>
            <w:bottom w:val="none" w:sz="0" w:space="0" w:color="auto"/>
            <w:right w:val="none" w:sz="0" w:space="0" w:color="auto"/>
          </w:divBdr>
          <w:divsChild>
            <w:div w:id="1737783280">
              <w:marLeft w:val="0"/>
              <w:marRight w:val="0"/>
              <w:marTop w:val="0"/>
              <w:marBottom w:val="0"/>
              <w:divBdr>
                <w:top w:val="none" w:sz="0" w:space="0" w:color="auto"/>
                <w:left w:val="none" w:sz="0" w:space="0" w:color="auto"/>
                <w:bottom w:val="none" w:sz="0" w:space="0" w:color="auto"/>
                <w:right w:val="none" w:sz="0" w:space="0" w:color="auto"/>
              </w:divBdr>
            </w:div>
          </w:divsChild>
        </w:div>
        <w:div w:id="1141851716">
          <w:marLeft w:val="0"/>
          <w:marRight w:val="0"/>
          <w:marTop w:val="0"/>
          <w:marBottom w:val="0"/>
          <w:divBdr>
            <w:top w:val="none" w:sz="0" w:space="0" w:color="auto"/>
            <w:left w:val="none" w:sz="0" w:space="0" w:color="auto"/>
            <w:bottom w:val="none" w:sz="0" w:space="0" w:color="auto"/>
            <w:right w:val="none" w:sz="0" w:space="0" w:color="auto"/>
          </w:divBdr>
        </w:div>
        <w:div w:id="1961574097">
          <w:marLeft w:val="0"/>
          <w:marRight w:val="0"/>
          <w:marTop w:val="0"/>
          <w:marBottom w:val="0"/>
          <w:divBdr>
            <w:top w:val="none" w:sz="0" w:space="0" w:color="auto"/>
            <w:left w:val="none" w:sz="0" w:space="0" w:color="auto"/>
            <w:bottom w:val="none" w:sz="0" w:space="0" w:color="auto"/>
            <w:right w:val="none" w:sz="0" w:space="0" w:color="auto"/>
          </w:divBdr>
          <w:divsChild>
            <w:div w:id="965702947">
              <w:marLeft w:val="0"/>
              <w:marRight w:val="0"/>
              <w:marTop w:val="0"/>
              <w:marBottom w:val="0"/>
              <w:divBdr>
                <w:top w:val="none" w:sz="0" w:space="0" w:color="auto"/>
                <w:left w:val="none" w:sz="0" w:space="0" w:color="auto"/>
                <w:bottom w:val="none" w:sz="0" w:space="0" w:color="auto"/>
                <w:right w:val="none" w:sz="0" w:space="0" w:color="auto"/>
              </w:divBdr>
            </w:div>
          </w:divsChild>
        </w:div>
        <w:div w:id="1672370540">
          <w:marLeft w:val="0"/>
          <w:marRight w:val="0"/>
          <w:marTop w:val="300"/>
          <w:marBottom w:val="0"/>
          <w:divBdr>
            <w:top w:val="none" w:sz="0" w:space="0" w:color="auto"/>
            <w:left w:val="none" w:sz="0" w:space="0" w:color="auto"/>
            <w:bottom w:val="none" w:sz="0" w:space="0" w:color="auto"/>
            <w:right w:val="none" w:sz="0" w:space="0" w:color="auto"/>
          </w:divBdr>
          <w:divsChild>
            <w:div w:id="1028028407">
              <w:marLeft w:val="0"/>
              <w:marRight w:val="0"/>
              <w:marTop w:val="0"/>
              <w:marBottom w:val="0"/>
              <w:divBdr>
                <w:top w:val="none" w:sz="0" w:space="0" w:color="auto"/>
                <w:left w:val="none" w:sz="0" w:space="0" w:color="auto"/>
                <w:bottom w:val="none" w:sz="0" w:space="0" w:color="auto"/>
                <w:right w:val="none" w:sz="0" w:space="0" w:color="auto"/>
              </w:divBdr>
              <w:divsChild>
                <w:div w:id="1811439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128752">
          <w:marLeft w:val="0"/>
          <w:marRight w:val="0"/>
          <w:marTop w:val="300"/>
          <w:marBottom w:val="0"/>
          <w:divBdr>
            <w:top w:val="none" w:sz="0" w:space="0" w:color="auto"/>
            <w:left w:val="none" w:sz="0" w:space="0" w:color="auto"/>
            <w:bottom w:val="none" w:sz="0" w:space="0" w:color="auto"/>
            <w:right w:val="none" w:sz="0" w:space="0" w:color="auto"/>
          </w:divBdr>
          <w:divsChild>
            <w:div w:id="699162990">
              <w:marLeft w:val="0"/>
              <w:marRight w:val="0"/>
              <w:marTop w:val="0"/>
              <w:marBottom w:val="0"/>
              <w:divBdr>
                <w:top w:val="none" w:sz="0" w:space="0" w:color="auto"/>
                <w:left w:val="none" w:sz="0" w:space="0" w:color="auto"/>
                <w:bottom w:val="none" w:sz="0" w:space="0" w:color="auto"/>
                <w:right w:val="none" w:sz="0" w:space="0" w:color="auto"/>
              </w:divBdr>
              <w:divsChild>
                <w:div w:id="585505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3236354">
          <w:marLeft w:val="0"/>
          <w:marRight w:val="0"/>
          <w:marTop w:val="300"/>
          <w:marBottom w:val="0"/>
          <w:divBdr>
            <w:top w:val="none" w:sz="0" w:space="0" w:color="auto"/>
            <w:left w:val="none" w:sz="0" w:space="0" w:color="auto"/>
            <w:bottom w:val="none" w:sz="0" w:space="0" w:color="auto"/>
            <w:right w:val="none" w:sz="0" w:space="0" w:color="auto"/>
          </w:divBdr>
          <w:divsChild>
            <w:div w:id="1699038292">
              <w:marLeft w:val="0"/>
              <w:marRight w:val="0"/>
              <w:marTop w:val="0"/>
              <w:marBottom w:val="0"/>
              <w:divBdr>
                <w:top w:val="none" w:sz="0" w:space="0" w:color="auto"/>
                <w:left w:val="none" w:sz="0" w:space="0" w:color="auto"/>
                <w:bottom w:val="none" w:sz="0" w:space="0" w:color="auto"/>
                <w:right w:val="none" w:sz="0" w:space="0" w:color="auto"/>
              </w:divBdr>
              <w:divsChild>
                <w:div w:id="216479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5172597">
      <w:bodyDiv w:val="1"/>
      <w:marLeft w:val="0"/>
      <w:marRight w:val="0"/>
      <w:marTop w:val="0"/>
      <w:marBottom w:val="0"/>
      <w:divBdr>
        <w:top w:val="none" w:sz="0" w:space="0" w:color="auto"/>
        <w:left w:val="none" w:sz="0" w:space="0" w:color="auto"/>
        <w:bottom w:val="none" w:sz="0" w:space="0" w:color="auto"/>
        <w:right w:val="none" w:sz="0" w:space="0" w:color="auto"/>
      </w:divBdr>
    </w:div>
    <w:div w:id="1137383072">
      <w:bodyDiv w:val="1"/>
      <w:marLeft w:val="0"/>
      <w:marRight w:val="0"/>
      <w:marTop w:val="0"/>
      <w:marBottom w:val="0"/>
      <w:divBdr>
        <w:top w:val="none" w:sz="0" w:space="0" w:color="auto"/>
        <w:left w:val="none" w:sz="0" w:space="0" w:color="auto"/>
        <w:bottom w:val="none" w:sz="0" w:space="0" w:color="auto"/>
        <w:right w:val="none" w:sz="0" w:space="0" w:color="auto"/>
      </w:divBdr>
    </w:div>
    <w:div w:id="1139494030">
      <w:bodyDiv w:val="1"/>
      <w:marLeft w:val="0"/>
      <w:marRight w:val="0"/>
      <w:marTop w:val="0"/>
      <w:marBottom w:val="0"/>
      <w:divBdr>
        <w:top w:val="none" w:sz="0" w:space="0" w:color="auto"/>
        <w:left w:val="none" w:sz="0" w:space="0" w:color="auto"/>
        <w:bottom w:val="none" w:sz="0" w:space="0" w:color="auto"/>
        <w:right w:val="none" w:sz="0" w:space="0" w:color="auto"/>
      </w:divBdr>
      <w:divsChild>
        <w:div w:id="1568373644">
          <w:marLeft w:val="0"/>
          <w:marRight w:val="0"/>
          <w:marTop w:val="0"/>
          <w:marBottom w:val="0"/>
          <w:divBdr>
            <w:top w:val="none" w:sz="0" w:space="0" w:color="auto"/>
            <w:left w:val="none" w:sz="0" w:space="0" w:color="auto"/>
            <w:bottom w:val="none" w:sz="0" w:space="0" w:color="auto"/>
            <w:right w:val="none" w:sz="0" w:space="0" w:color="auto"/>
          </w:divBdr>
        </w:div>
        <w:div w:id="1227179240">
          <w:marLeft w:val="0"/>
          <w:marRight w:val="0"/>
          <w:marTop w:val="0"/>
          <w:marBottom w:val="0"/>
          <w:divBdr>
            <w:top w:val="none" w:sz="0" w:space="0" w:color="auto"/>
            <w:left w:val="none" w:sz="0" w:space="0" w:color="auto"/>
            <w:bottom w:val="none" w:sz="0" w:space="0" w:color="auto"/>
            <w:right w:val="none" w:sz="0" w:space="0" w:color="auto"/>
          </w:divBdr>
          <w:divsChild>
            <w:div w:id="1718747838">
              <w:marLeft w:val="0"/>
              <w:marRight w:val="0"/>
              <w:marTop w:val="0"/>
              <w:marBottom w:val="0"/>
              <w:divBdr>
                <w:top w:val="none" w:sz="0" w:space="0" w:color="auto"/>
                <w:left w:val="none" w:sz="0" w:space="0" w:color="auto"/>
                <w:bottom w:val="none" w:sz="0" w:space="0" w:color="auto"/>
                <w:right w:val="none" w:sz="0" w:space="0" w:color="auto"/>
              </w:divBdr>
            </w:div>
          </w:divsChild>
        </w:div>
        <w:div w:id="195973767">
          <w:marLeft w:val="0"/>
          <w:marRight w:val="0"/>
          <w:marTop w:val="0"/>
          <w:marBottom w:val="0"/>
          <w:divBdr>
            <w:top w:val="none" w:sz="0" w:space="0" w:color="auto"/>
            <w:left w:val="none" w:sz="0" w:space="0" w:color="auto"/>
            <w:bottom w:val="none" w:sz="0" w:space="0" w:color="auto"/>
            <w:right w:val="none" w:sz="0" w:space="0" w:color="auto"/>
          </w:divBdr>
        </w:div>
        <w:div w:id="1816951825">
          <w:marLeft w:val="0"/>
          <w:marRight w:val="0"/>
          <w:marTop w:val="0"/>
          <w:marBottom w:val="0"/>
          <w:divBdr>
            <w:top w:val="none" w:sz="0" w:space="0" w:color="auto"/>
            <w:left w:val="none" w:sz="0" w:space="0" w:color="auto"/>
            <w:bottom w:val="none" w:sz="0" w:space="0" w:color="auto"/>
            <w:right w:val="none" w:sz="0" w:space="0" w:color="auto"/>
          </w:divBdr>
          <w:divsChild>
            <w:div w:id="320350037">
              <w:marLeft w:val="0"/>
              <w:marRight w:val="0"/>
              <w:marTop w:val="0"/>
              <w:marBottom w:val="0"/>
              <w:divBdr>
                <w:top w:val="none" w:sz="0" w:space="0" w:color="auto"/>
                <w:left w:val="none" w:sz="0" w:space="0" w:color="auto"/>
                <w:bottom w:val="none" w:sz="0" w:space="0" w:color="auto"/>
                <w:right w:val="none" w:sz="0" w:space="0" w:color="auto"/>
              </w:divBdr>
            </w:div>
          </w:divsChild>
        </w:div>
        <w:div w:id="915436690">
          <w:marLeft w:val="0"/>
          <w:marRight w:val="0"/>
          <w:marTop w:val="0"/>
          <w:marBottom w:val="0"/>
          <w:divBdr>
            <w:top w:val="none" w:sz="0" w:space="0" w:color="auto"/>
            <w:left w:val="none" w:sz="0" w:space="0" w:color="auto"/>
            <w:bottom w:val="none" w:sz="0" w:space="0" w:color="auto"/>
            <w:right w:val="none" w:sz="0" w:space="0" w:color="auto"/>
          </w:divBdr>
        </w:div>
        <w:div w:id="2011176052">
          <w:marLeft w:val="0"/>
          <w:marRight w:val="0"/>
          <w:marTop w:val="0"/>
          <w:marBottom w:val="0"/>
          <w:divBdr>
            <w:top w:val="none" w:sz="0" w:space="0" w:color="auto"/>
            <w:left w:val="none" w:sz="0" w:space="0" w:color="auto"/>
            <w:bottom w:val="none" w:sz="0" w:space="0" w:color="auto"/>
            <w:right w:val="none" w:sz="0" w:space="0" w:color="auto"/>
          </w:divBdr>
          <w:divsChild>
            <w:div w:id="923955067">
              <w:marLeft w:val="0"/>
              <w:marRight w:val="0"/>
              <w:marTop w:val="0"/>
              <w:marBottom w:val="0"/>
              <w:divBdr>
                <w:top w:val="none" w:sz="0" w:space="0" w:color="auto"/>
                <w:left w:val="none" w:sz="0" w:space="0" w:color="auto"/>
                <w:bottom w:val="none" w:sz="0" w:space="0" w:color="auto"/>
                <w:right w:val="none" w:sz="0" w:space="0" w:color="auto"/>
              </w:divBdr>
            </w:div>
          </w:divsChild>
        </w:div>
        <w:div w:id="457260755">
          <w:marLeft w:val="0"/>
          <w:marRight w:val="0"/>
          <w:marTop w:val="0"/>
          <w:marBottom w:val="0"/>
          <w:divBdr>
            <w:top w:val="none" w:sz="0" w:space="0" w:color="auto"/>
            <w:left w:val="none" w:sz="0" w:space="0" w:color="auto"/>
            <w:bottom w:val="none" w:sz="0" w:space="0" w:color="auto"/>
            <w:right w:val="none" w:sz="0" w:space="0" w:color="auto"/>
          </w:divBdr>
        </w:div>
        <w:div w:id="1399011405">
          <w:marLeft w:val="0"/>
          <w:marRight w:val="0"/>
          <w:marTop w:val="0"/>
          <w:marBottom w:val="0"/>
          <w:divBdr>
            <w:top w:val="none" w:sz="0" w:space="0" w:color="auto"/>
            <w:left w:val="none" w:sz="0" w:space="0" w:color="auto"/>
            <w:bottom w:val="none" w:sz="0" w:space="0" w:color="auto"/>
            <w:right w:val="none" w:sz="0" w:space="0" w:color="auto"/>
          </w:divBdr>
          <w:divsChild>
            <w:div w:id="1179539127">
              <w:marLeft w:val="0"/>
              <w:marRight w:val="0"/>
              <w:marTop w:val="0"/>
              <w:marBottom w:val="0"/>
              <w:divBdr>
                <w:top w:val="none" w:sz="0" w:space="0" w:color="auto"/>
                <w:left w:val="none" w:sz="0" w:space="0" w:color="auto"/>
                <w:bottom w:val="none" w:sz="0" w:space="0" w:color="auto"/>
                <w:right w:val="none" w:sz="0" w:space="0" w:color="auto"/>
              </w:divBdr>
            </w:div>
          </w:divsChild>
        </w:div>
        <w:div w:id="1972006788">
          <w:marLeft w:val="0"/>
          <w:marRight w:val="0"/>
          <w:marTop w:val="0"/>
          <w:marBottom w:val="0"/>
          <w:divBdr>
            <w:top w:val="none" w:sz="0" w:space="0" w:color="auto"/>
            <w:left w:val="none" w:sz="0" w:space="0" w:color="auto"/>
            <w:bottom w:val="none" w:sz="0" w:space="0" w:color="auto"/>
            <w:right w:val="none" w:sz="0" w:space="0" w:color="auto"/>
          </w:divBdr>
        </w:div>
        <w:div w:id="1889681315">
          <w:marLeft w:val="0"/>
          <w:marRight w:val="0"/>
          <w:marTop w:val="0"/>
          <w:marBottom w:val="0"/>
          <w:divBdr>
            <w:top w:val="none" w:sz="0" w:space="0" w:color="auto"/>
            <w:left w:val="none" w:sz="0" w:space="0" w:color="auto"/>
            <w:bottom w:val="none" w:sz="0" w:space="0" w:color="auto"/>
            <w:right w:val="none" w:sz="0" w:space="0" w:color="auto"/>
          </w:divBdr>
          <w:divsChild>
            <w:div w:id="1189366902">
              <w:marLeft w:val="0"/>
              <w:marRight w:val="0"/>
              <w:marTop w:val="0"/>
              <w:marBottom w:val="0"/>
              <w:divBdr>
                <w:top w:val="none" w:sz="0" w:space="0" w:color="auto"/>
                <w:left w:val="none" w:sz="0" w:space="0" w:color="auto"/>
                <w:bottom w:val="none" w:sz="0" w:space="0" w:color="auto"/>
                <w:right w:val="none" w:sz="0" w:space="0" w:color="auto"/>
              </w:divBdr>
            </w:div>
          </w:divsChild>
        </w:div>
        <w:div w:id="1493983741">
          <w:marLeft w:val="0"/>
          <w:marRight w:val="0"/>
          <w:marTop w:val="0"/>
          <w:marBottom w:val="0"/>
          <w:divBdr>
            <w:top w:val="none" w:sz="0" w:space="0" w:color="auto"/>
            <w:left w:val="none" w:sz="0" w:space="0" w:color="auto"/>
            <w:bottom w:val="none" w:sz="0" w:space="0" w:color="auto"/>
            <w:right w:val="none" w:sz="0" w:space="0" w:color="auto"/>
          </w:divBdr>
        </w:div>
        <w:div w:id="396322617">
          <w:marLeft w:val="0"/>
          <w:marRight w:val="0"/>
          <w:marTop w:val="0"/>
          <w:marBottom w:val="0"/>
          <w:divBdr>
            <w:top w:val="none" w:sz="0" w:space="0" w:color="auto"/>
            <w:left w:val="none" w:sz="0" w:space="0" w:color="auto"/>
            <w:bottom w:val="none" w:sz="0" w:space="0" w:color="auto"/>
            <w:right w:val="none" w:sz="0" w:space="0" w:color="auto"/>
          </w:divBdr>
          <w:divsChild>
            <w:div w:id="1083648737">
              <w:marLeft w:val="0"/>
              <w:marRight w:val="0"/>
              <w:marTop w:val="0"/>
              <w:marBottom w:val="0"/>
              <w:divBdr>
                <w:top w:val="none" w:sz="0" w:space="0" w:color="auto"/>
                <w:left w:val="none" w:sz="0" w:space="0" w:color="auto"/>
                <w:bottom w:val="none" w:sz="0" w:space="0" w:color="auto"/>
                <w:right w:val="none" w:sz="0" w:space="0" w:color="auto"/>
              </w:divBdr>
            </w:div>
          </w:divsChild>
        </w:div>
        <w:div w:id="566231660">
          <w:marLeft w:val="0"/>
          <w:marRight w:val="0"/>
          <w:marTop w:val="0"/>
          <w:marBottom w:val="0"/>
          <w:divBdr>
            <w:top w:val="none" w:sz="0" w:space="0" w:color="auto"/>
            <w:left w:val="none" w:sz="0" w:space="0" w:color="auto"/>
            <w:bottom w:val="none" w:sz="0" w:space="0" w:color="auto"/>
            <w:right w:val="none" w:sz="0" w:space="0" w:color="auto"/>
          </w:divBdr>
        </w:div>
        <w:div w:id="1274903790">
          <w:marLeft w:val="0"/>
          <w:marRight w:val="0"/>
          <w:marTop w:val="0"/>
          <w:marBottom w:val="0"/>
          <w:divBdr>
            <w:top w:val="none" w:sz="0" w:space="0" w:color="auto"/>
            <w:left w:val="none" w:sz="0" w:space="0" w:color="auto"/>
            <w:bottom w:val="none" w:sz="0" w:space="0" w:color="auto"/>
            <w:right w:val="none" w:sz="0" w:space="0" w:color="auto"/>
          </w:divBdr>
          <w:divsChild>
            <w:div w:id="1663050166">
              <w:marLeft w:val="0"/>
              <w:marRight w:val="0"/>
              <w:marTop w:val="0"/>
              <w:marBottom w:val="0"/>
              <w:divBdr>
                <w:top w:val="none" w:sz="0" w:space="0" w:color="auto"/>
                <w:left w:val="none" w:sz="0" w:space="0" w:color="auto"/>
                <w:bottom w:val="none" w:sz="0" w:space="0" w:color="auto"/>
                <w:right w:val="none" w:sz="0" w:space="0" w:color="auto"/>
              </w:divBdr>
            </w:div>
          </w:divsChild>
        </w:div>
        <w:div w:id="1588614446">
          <w:marLeft w:val="0"/>
          <w:marRight w:val="0"/>
          <w:marTop w:val="300"/>
          <w:marBottom w:val="0"/>
          <w:divBdr>
            <w:top w:val="none" w:sz="0" w:space="0" w:color="auto"/>
            <w:left w:val="none" w:sz="0" w:space="0" w:color="auto"/>
            <w:bottom w:val="none" w:sz="0" w:space="0" w:color="auto"/>
            <w:right w:val="none" w:sz="0" w:space="0" w:color="auto"/>
          </w:divBdr>
          <w:divsChild>
            <w:div w:id="743068887">
              <w:marLeft w:val="0"/>
              <w:marRight w:val="0"/>
              <w:marTop w:val="0"/>
              <w:marBottom w:val="0"/>
              <w:divBdr>
                <w:top w:val="none" w:sz="0" w:space="0" w:color="auto"/>
                <w:left w:val="none" w:sz="0" w:space="0" w:color="auto"/>
                <w:bottom w:val="none" w:sz="0" w:space="0" w:color="auto"/>
                <w:right w:val="none" w:sz="0" w:space="0" w:color="auto"/>
              </w:divBdr>
              <w:divsChild>
                <w:div w:id="1500728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192778">
          <w:marLeft w:val="0"/>
          <w:marRight w:val="0"/>
          <w:marTop w:val="300"/>
          <w:marBottom w:val="0"/>
          <w:divBdr>
            <w:top w:val="none" w:sz="0" w:space="0" w:color="auto"/>
            <w:left w:val="none" w:sz="0" w:space="0" w:color="auto"/>
            <w:bottom w:val="none" w:sz="0" w:space="0" w:color="auto"/>
            <w:right w:val="none" w:sz="0" w:space="0" w:color="auto"/>
          </w:divBdr>
          <w:divsChild>
            <w:div w:id="1678389046">
              <w:marLeft w:val="0"/>
              <w:marRight w:val="0"/>
              <w:marTop w:val="0"/>
              <w:marBottom w:val="0"/>
              <w:divBdr>
                <w:top w:val="none" w:sz="0" w:space="0" w:color="auto"/>
                <w:left w:val="none" w:sz="0" w:space="0" w:color="auto"/>
                <w:bottom w:val="none" w:sz="0" w:space="0" w:color="auto"/>
                <w:right w:val="none" w:sz="0" w:space="0" w:color="auto"/>
              </w:divBdr>
              <w:divsChild>
                <w:div w:id="1733231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940421">
          <w:marLeft w:val="0"/>
          <w:marRight w:val="0"/>
          <w:marTop w:val="300"/>
          <w:marBottom w:val="0"/>
          <w:divBdr>
            <w:top w:val="none" w:sz="0" w:space="0" w:color="auto"/>
            <w:left w:val="none" w:sz="0" w:space="0" w:color="auto"/>
            <w:bottom w:val="none" w:sz="0" w:space="0" w:color="auto"/>
            <w:right w:val="none" w:sz="0" w:space="0" w:color="auto"/>
          </w:divBdr>
          <w:divsChild>
            <w:div w:id="1761441365">
              <w:marLeft w:val="0"/>
              <w:marRight w:val="0"/>
              <w:marTop w:val="0"/>
              <w:marBottom w:val="0"/>
              <w:divBdr>
                <w:top w:val="none" w:sz="0" w:space="0" w:color="auto"/>
                <w:left w:val="none" w:sz="0" w:space="0" w:color="auto"/>
                <w:bottom w:val="none" w:sz="0" w:space="0" w:color="auto"/>
                <w:right w:val="none" w:sz="0" w:space="0" w:color="auto"/>
              </w:divBdr>
              <w:divsChild>
                <w:div w:id="1624114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020580">
          <w:marLeft w:val="0"/>
          <w:marRight w:val="0"/>
          <w:marTop w:val="300"/>
          <w:marBottom w:val="0"/>
          <w:divBdr>
            <w:top w:val="none" w:sz="0" w:space="0" w:color="auto"/>
            <w:left w:val="none" w:sz="0" w:space="0" w:color="auto"/>
            <w:bottom w:val="none" w:sz="0" w:space="0" w:color="auto"/>
            <w:right w:val="none" w:sz="0" w:space="0" w:color="auto"/>
          </w:divBdr>
          <w:divsChild>
            <w:div w:id="2088380532">
              <w:marLeft w:val="0"/>
              <w:marRight w:val="0"/>
              <w:marTop w:val="0"/>
              <w:marBottom w:val="0"/>
              <w:divBdr>
                <w:top w:val="none" w:sz="0" w:space="0" w:color="auto"/>
                <w:left w:val="none" w:sz="0" w:space="0" w:color="auto"/>
                <w:bottom w:val="none" w:sz="0" w:space="0" w:color="auto"/>
                <w:right w:val="none" w:sz="0" w:space="0" w:color="auto"/>
              </w:divBdr>
              <w:divsChild>
                <w:div w:id="1775397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7475666">
      <w:bodyDiv w:val="1"/>
      <w:marLeft w:val="0"/>
      <w:marRight w:val="0"/>
      <w:marTop w:val="0"/>
      <w:marBottom w:val="0"/>
      <w:divBdr>
        <w:top w:val="none" w:sz="0" w:space="0" w:color="auto"/>
        <w:left w:val="none" w:sz="0" w:space="0" w:color="auto"/>
        <w:bottom w:val="none" w:sz="0" w:space="0" w:color="auto"/>
        <w:right w:val="none" w:sz="0" w:space="0" w:color="auto"/>
      </w:divBdr>
      <w:divsChild>
        <w:div w:id="1675572126">
          <w:marLeft w:val="0"/>
          <w:marRight w:val="0"/>
          <w:marTop w:val="0"/>
          <w:marBottom w:val="0"/>
          <w:divBdr>
            <w:top w:val="none" w:sz="0" w:space="0" w:color="auto"/>
            <w:left w:val="none" w:sz="0" w:space="0" w:color="auto"/>
            <w:bottom w:val="none" w:sz="0" w:space="0" w:color="auto"/>
            <w:right w:val="none" w:sz="0" w:space="0" w:color="auto"/>
          </w:divBdr>
        </w:div>
        <w:div w:id="2066100242">
          <w:marLeft w:val="0"/>
          <w:marRight w:val="0"/>
          <w:marTop w:val="0"/>
          <w:marBottom w:val="0"/>
          <w:divBdr>
            <w:top w:val="none" w:sz="0" w:space="0" w:color="auto"/>
            <w:left w:val="none" w:sz="0" w:space="0" w:color="auto"/>
            <w:bottom w:val="none" w:sz="0" w:space="0" w:color="auto"/>
            <w:right w:val="none" w:sz="0" w:space="0" w:color="auto"/>
          </w:divBdr>
          <w:divsChild>
            <w:div w:id="1500002561">
              <w:marLeft w:val="0"/>
              <w:marRight w:val="0"/>
              <w:marTop w:val="0"/>
              <w:marBottom w:val="0"/>
              <w:divBdr>
                <w:top w:val="none" w:sz="0" w:space="0" w:color="auto"/>
                <w:left w:val="none" w:sz="0" w:space="0" w:color="auto"/>
                <w:bottom w:val="none" w:sz="0" w:space="0" w:color="auto"/>
                <w:right w:val="none" w:sz="0" w:space="0" w:color="auto"/>
              </w:divBdr>
            </w:div>
          </w:divsChild>
        </w:div>
        <w:div w:id="700201680">
          <w:marLeft w:val="0"/>
          <w:marRight w:val="0"/>
          <w:marTop w:val="0"/>
          <w:marBottom w:val="0"/>
          <w:divBdr>
            <w:top w:val="none" w:sz="0" w:space="0" w:color="auto"/>
            <w:left w:val="none" w:sz="0" w:space="0" w:color="auto"/>
            <w:bottom w:val="none" w:sz="0" w:space="0" w:color="auto"/>
            <w:right w:val="none" w:sz="0" w:space="0" w:color="auto"/>
          </w:divBdr>
        </w:div>
        <w:div w:id="1851991269">
          <w:marLeft w:val="0"/>
          <w:marRight w:val="0"/>
          <w:marTop w:val="0"/>
          <w:marBottom w:val="0"/>
          <w:divBdr>
            <w:top w:val="none" w:sz="0" w:space="0" w:color="auto"/>
            <w:left w:val="none" w:sz="0" w:space="0" w:color="auto"/>
            <w:bottom w:val="none" w:sz="0" w:space="0" w:color="auto"/>
            <w:right w:val="none" w:sz="0" w:space="0" w:color="auto"/>
          </w:divBdr>
          <w:divsChild>
            <w:div w:id="1452086757">
              <w:marLeft w:val="0"/>
              <w:marRight w:val="0"/>
              <w:marTop w:val="0"/>
              <w:marBottom w:val="0"/>
              <w:divBdr>
                <w:top w:val="none" w:sz="0" w:space="0" w:color="auto"/>
                <w:left w:val="none" w:sz="0" w:space="0" w:color="auto"/>
                <w:bottom w:val="none" w:sz="0" w:space="0" w:color="auto"/>
                <w:right w:val="none" w:sz="0" w:space="0" w:color="auto"/>
              </w:divBdr>
            </w:div>
          </w:divsChild>
        </w:div>
        <w:div w:id="1968660141">
          <w:marLeft w:val="0"/>
          <w:marRight w:val="0"/>
          <w:marTop w:val="0"/>
          <w:marBottom w:val="0"/>
          <w:divBdr>
            <w:top w:val="none" w:sz="0" w:space="0" w:color="auto"/>
            <w:left w:val="none" w:sz="0" w:space="0" w:color="auto"/>
            <w:bottom w:val="none" w:sz="0" w:space="0" w:color="auto"/>
            <w:right w:val="none" w:sz="0" w:space="0" w:color="auto"/>
          </w:divBdr>
        </w:div>
        <w:div w:id="1438908453">
          <w:marLeft w:val="0"/>
          <w:marRight w:val="0"/>
          <w:marTop w:val="0"/>
          <w:marBottom w:val="0"/>
          <w:divBdr>
            <w:top w:val="none" w:sz="0" w:space="0" w:color="auto"/>
            <w:left w:val="none" w:sz="0" w:space="0" w:color="auto"/>
            <w:bottom w:val="none" w:sz="0" w:space="0" w:color="auto"/>
            <w:right w:val="none" w:sz="0" w:space="0" w:color="auto"/>
          </w:divBdr>
          <w:divsChild>
            <w:div w:id="963317079">
              <w:marLeft w:val="0"/>
              <w:marRight w:val="0"/>
              <w:marTop w:val="0"/>
              <w:marBottom w:val="0"/>
              <w:divBdr>
                <w:top w:val="none" w:sz="0" w:space="0" w:color="auto"/>
                <w:left w:val="none" w:sz="0" w:space="0" w:color="auto"/>
                <w:bottom w:val="none" w:sz="0" w:space="0" w:color="auto"/>
                <w:right w:val="none" w:sz="0" w:space="0" w:color="auto"/>
              </w:divBdr>
            </w:div>
          </w:divsChild>
        </w:div>
        <w:div w:id="461537138">
          <w:marLeft w:val="0"/>
          <w:marRight w:val="0"/>
          <w:marTop w:val="0"/>
          <w:marBottom w:val="0"/>
          <w:divBdr>
            <w:top w:val="none" w:sz="0" w:space="0" w:color="auto"/>
            <w:left w:val="none" w:sz="0" w:space="0" w:color="auto"/>
            <w:bottom w:val="none" w:sz="0" w:space="0" w:color="auto"/>
            <w:right w:val="none" w:sz="0" w:space="0" w:color="auto"/>
          </w:divBdr>
        </w:div>
        <w:div w:id="1400441924">
          <w:marLeft w:val="0"/>
          <w:marRight w:val="0"/>
          <w:marTop w:val="0"/>
          <w:marBottom w:val="0"/>
          <w:divBdr>
            <w:top w:val="none" w:sz="0" w:space="0" w:color="auto"/>
            <w:left w:val="none" w:sz="0" w:space="0" w:color="auto"/>
            <w:bottom w:val="none" w:sz="0" w:space="0" w:color="auto"/>
            <w:right w:val="none" w:sz="0" w:space="0" w:color="auto"/>
          </w:divBdr>
          <w:divsChild>
            <w:div w:id="2001538958">
              <w:marLeft w:val="0"/>
              <w:marRight w:val="0"/>
              <w:marTop w:val="0"/>
              <w:marBottom w:val="0"/>
              <w:divBdr>
                <w:top w:val="none" w:sz="0" w:space="0" w:color="auto"/>
                <w:left w:val="none" w:sz="0" w:space="0" w:color="auto"/>
                <w:bottom w:val="none" w:sz="0" w:space="0" w:color="auto"/>
                <w:right w:val="none" w:sz="0" w:space="0" w:color="auto"/>
              </w:divBdr>
            </w:div>
          </w:divsChild>
        </w:div>
        <w:div w:id="508057333">
          <w:marLeft w:val="0"/>
          <w:marRight w:val="0"/>
          <w:marTop w:val="0"/>
          <w:marBottom w:val="0"/>
          <w:divBdr>
            <w:top w:val="none" w:sz="0" w:space="0" w:color="auto"/>
            <w:left w:val="none" w:sz="0" w:space="0" w:color="auto"/>
            <w:bottom w:val="none" w:sz="0" w:space="0" w:color="auto"/>
            <w:right w:val="none" w:sz="0" w:space="0" w:color="auto"/>
          </w:divBdr>
        </w:div>
        <w:div w:id="198250590">
          <w:marLeft w:val="0"/>
          <w:marRight w:val="0"/>
          <w:marTop w:val="0"/>
          <w:marBottom w:val="0"/>
          <w:divBdr>
            <w:top w:val="none" w:sz="0" w:space="0" w:color="auto"/>
            <w:left w:val="none" w:sz="0" w:space="0" w:color="auto"/>
            <w:bottom w:val="none" w:sz="0" w:space="0" w:color="auto"/>
            <w:right w:val="none" w:sz="0" w:space="0" w:color="auto"/>
          </w:divBdr>
          <w:divsChild>
            <w:div w:id="348412501">
              <w:marLeft w:val="0"/>
              <w:marRight w:val="0"/>
              <w:marTop w:val="0"/>
              <w:marBottom w:val="0"/>
              <w:divBdr>
                <w:top w:val="none" w:sz="0" w:space="0" w:color="auto"/>
                <w:left w:val="none" w:sz="0" w:space="0" w:color="auto"/>
                <w:bottom w:val="none" w:sz="0" w:space="0" w:color="auto"/>
                <w:right w:val="none" w:sz="0" w:space="0" w:color="auto"/>
              </w:divBdr>
            </w:div>
          </w:divsChild>
        </w:div>
        <w:div w:id="1729912854">
          <w:marLeft w:val="0"/>
          <w:marRight w:val="0"/>
          <w:marTop w:val="0"/>
          <w:marBottom w:val="0"/>
          <w:divBdr>
            <w:top w:val="none" w:sz="0" w:space="0" w:color="auto"/>
            <w:left w:val="none" w:sz="0" w:space="0" w:color="auto"/>
            <w:bottom w:val="none" w:sz="0" w:space="0" w:color="auto"/>
            <w:right w:val="none" w:sz="0" w:space="0" w:color="auto"/>
          </w:divBdr>
        </w:div>
        <w:div w:id="125859716">
          <w:marLeft w:val="0"/>
          <w:marRight w:val="0"/>
          <w:marTop w:val="0"/>
          <w:marBottom w:val="0"/>
          <w:divBdr>
            <w:top w:val="none" w:sz="0" w:space="0" w:color="auto"/>
            <w:left w:val="none" w:sz="0" w:space="0" w:color="auto"/>
            <w:bottom w:val="none" w:sz="0" w:space="0" w:color="auto"/>
            <w:right w:val="none" w:sz="0" w:space="0" w:color="auto"/>
          </w:divBdr>
          <w:divsChild>
            <w:div w:id="1508521241">
              <w:marLeft w:val="0"/>
              <w:marRight w:val="0"/>
              <w:marTop w:val="0"/>
              <w:marBottom w:val="0"/>
              <w:divBdr>
                <w:top w:val="none" w:sz="0" w:space="0" w:color="auto"/>
                <w:left w:val="none" w:sz="0" w:space="0" w:color="auto"/>
                <w:bottom w:val="none" w:sz="0" w:space="0" w:color="auto"/>
                <w:right w:val="none" w:sz="0" w:space="0" w:color="auto"/>
              </w:divBdr>
            </w:div>
          </w:divsChild>
        </w:div>
        <w:div w:id="594901883">
          <w:marLeft w:val="0"/>
          <w:marRight w:val="0"/>
          <w:marTop w:val="0"/>
          <w:marBottom w:val="0"/>
          <w:divBdr>
            <w:top w:val="none" w:sz="0" w:space="0" w:color="auto"/>
            <w:left w:val="none" w:sz="0" w:space="0" w:color="auto"/>
            <w:bottom w:val="none" w:sz="0" w:space="0" w:color="auto"/>
            <w:right w:val="none" w:sz="0" w:space="0" w:color="auto"/>
          </w:divBdr>
        </w:div>
        <w:div w:id="2093501395">
          <w:marLeft w:val="0"/>
          <w:marRight w:val="0"/>
          <w:marTop w:val="0"/>
          <w:marBottom w:val="0"/>
          <w:divBdr>
            <w:top w:val="none" w:sz="0" w:space="0" w:color="auto"/>
            <w:left w:val="none" w:sz="0" w:space="0" w:color="auto"/>
            <w:bottom w:val="none" w:sz="0" w:space="0" w:color="auto"/>
            <w:right w:val="none" w:sz="0" w:space="0" w:color="auto"/>
          </w:divBdr>
          <w:divsChild>
            <w:div w:id="1365138225">
              <w:marLeft w:val="0"/>
              <w:marRight w:val="0"/>
              <w:marTop w:val="0"/>
              <w:marBottom w:val="0"/>
              <w:divBdr>
                <w:top w:val="none" w:sz="0" w:space="0" w:color="auto"/>
                <w:left w:val="none" w:sz="0" w:space="0" w:color="auto"/>
                <w:bottom w:val="none" w:sz="0" w:space="0" w:color="auto"/>
                <w:right w:val="none" w:sz="0" w:space="0" w:color="auto"/>
              </w:divBdr>
            </w:div>
          </w:divsChild>
        </w:div>
        <w:div w:id="397023415">
          <w:marLeft w:val="0"/>
          <w:marRight w:val="0"/>
          <w:marTop w:val="300"/>
          <w:marBottom w:val="0"/>
          <w:divBdr>
            <w:top w:val="none" w:sz="0" w:space="0" w:color="auto"/>
            <w:left w:val="none" w:sz="0" w:space="0" w:color="auto"/>
            <w:bottom w:val="none" w:sz="0" w:space="0" w:color="auto"/>
            <w:right w:val="none" w:sz="0" w:space="0" w:color="auto"/>
          </w:divBdr>
          <w:divsChild>
            <w:div w:id="438916673">
              <w:marLeft w:val="0"/>
              <w:marRight w:val="0"/>
              <w:marTop w:val="0"/>
              <w:marBottom w:val="0"/>
              <w:divBdr>
                <w:top w:val="none" w:sz="0" w:space="0" w:color="auto"/>
                <w:left w:val="none" w:sz="0" w:space="0" w:color="auto"/>
                <w:bottom w:val="none" w:sz="0" w:space="0" w:color="auto"/>
                <w:right w:val="none" w:sz="0" w:space="0" w:color="auto"/>
              </w:divBdr>
              <w:divsChild>
                <w:div w:id="176430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39412">
          <w:marLeft w:val="0"/>
          <w:marRight w:val="0"/>
          <w:marTop w:val="300"/>
          <w:marBottom w:val="0"/>
          <w:divBdr>
            <w:top w:val="none" w:sz="0" w:space="0" w:color="auto"/>
            <w:left w:val="none" w:sz="0" w:space="0" w:color="auto"/>
            <w:bottom w:val="none" w:sz="0" w:space="0" w:color="auto"/>
            <w:right w:val="none" w:sz="0" w:space="0" w:color="auto"/>
          </w:divBdr>
          <w:divsChild>
            <w:div w:id="2101219473">
              <w:marLeft w:val="0"/>
              <w:marRight w:val="0"/>
              <w:marTop w:val="0"/>
              <w:marBottom w:val="0"/>
              <w:divBdr>
                <w:top w:val="none" w:sz="0" w:space="0" w:color="auto"/>
                <w:left w:val="none" w:sz="0" w:space="0" w:color="auto"/>
                <w:bottom w:val="none" w:sz="0" w:space="0" w:color="auto"/>
                <w:right w:val="none" w:sz="0" w:space="0" w:color="auto"/>
              </w:divBdr>
              <w:divsChild>
                <w:div w:id="851993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160451">
          <w:marLeft w:val="0"/>
          <w:marRight w:val="0"/>
          <w:marTop w:val="300"/>
          <w:marBottom w:val="0"/>
          <w:divBdr>
            <w:top w:val="none" w:sz="0" w:space="0" w:color="auto"/>
            <w:left w:val="none" w:sz="0" w:space="0" w:color="auto"/>
            <w:bottom w:val="none" w:sz="0" w:space="0" w:color="auto"/>
            <w:right w:val="none" w:sz="0" w:space="0" w:color="auto"/>
          </w:divBdr>
          <w:divsChild>
            <w:div w:id="1947694844">
              <w:marLeft w:val="0"/>
              <w:marRight w:val="0"/>
              <w:marTop w:val="0"/>
              <w:marBottom w:val="0"/>
              <w:divBdr>
                <w:top w:val="none" w:sz="0" w:space="0" w:color="auto"/>
                <w:left w:val="none" w:sz="0" w:space="0" w:color="auto"/>
                <w:bottom w:val="none" w:sz="0" w:space="0" w:color="auto"/>
                <w:right w:val="none" w:sz="0" w:space="0" w:color="auto"/>
              </w:divBdr>
              <w:divsChild>
                <w:div w:id="676809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684956">
          <w:marLeft w:val="0"/>
          <w:marRight w:val="0"/>
          <w:marTop w:val="300"/>
          <w:marBottom w:val="0"/>
          <w:divBdr>
            <w:top w:val="none" w:sz="0" w:space="0" w:color="auto"/>
            <w:left w:val="none" w:sz="0" w:space="0" w:color="auto"/>
            <w:bottom w:val="none" w:sz="0" w:space="0" w:color="auto"/>
            <w:right w:val="none" w:sz="0" w:space="0" w:color="auto"/>
          </w:divBdr>
          <w:divsChild>
            <w:div w:id="695542556">
              <w:marLeft w:val="0"/>
              <w:marRight w:val="0"/>
              <w:marTop w:val="0"/>
              <w:marBottom w:val="0"/>
              <w:divBdr>
                <w:top w:val="none" w:sz="0" w:space="0" w:color="auto"/>
                <w:left w:val="none" w:sz="0" w:space="0" w:color="auto"/>
                <w:bottom w:val="none" w:sz="0" w:space="0" w:color="auto"/>
                <w:right w:val="none" w:sz="0" w:space="0" w:color="auto"/>
              </w:divBdr>
              <w:divsChild>
                <w:div w:id="1260214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9203069">
      <w:bodyDiv w:val="1"/>
      <w:marLeft w:val="0"/>
      <w:marRight w:val="0"/>
      <w:marTop w:val="0"/>
      <w:marBottom w:val="0"/>
      <w:divBdr>
        <w:top w:val="none" w:sz="0" w:space="0" w:color="auto"/>
        <w:left w:val="none" w:sz="0" w:space="0" w:color="auto"/>
        <w:bottom w:val="none" w:sz="0" w:space="0" w:color="auto"/>
        <w:right w:val="none" w:sz="0" w:space="0" w:color="auto"/>
      </w:divBdr>
    </w:div>
    <w:div w:id="1149400367">
      <w:bodyDiv w:val="1"/>
      <w:marLeft w:val="0"/>
      <w:marRight w:val="0"/>
      <w:marTop w:val="0"/>
      <w:marBottom w:val="0"/>
      <w:divBdr>
        <w:top w:val="none" w:sz="0" w:space="0" w:color="auto"/>
        <w:left w:val="none" w:sz="0" w:space="0" w:color="auto"/>
        <w:bottom w:val="none" w:sz="0" w:space="0" w:color="auto"/>
        <w:right w:val="none" w:sz="0" w:space="0" w:color="auto"/>
      </w:divBdr>
      <w:divsChild>
        <w:div w:id="22096356">
          <w:marLeft w:val="0"/>
          <w:marRight w:val="0"/>
          <w:marTop w:val="0"/>
          <w:marBottom w:val="0"/>
          <w:divBdr>
            <w:top w:val="none" w:sz="0" w:space="0" w:color="auto"/>
            <w:left w:val="none" w:sz="0" w:space="0" w:color="auto"/>
            <w:bottom w:val="none" w:sz="0" w:space="0" w:color="auto"/>
            <w:right w:val="none" w:sz="0" w:space="0" w:color="auto"/>
          </w:divBdr>
        </w:div>
        <w:div w:id="2128430457">
          <w:marLeft w:val="0"/>
          <w:marRight w:val="0"/>
          <w:marTop w:val="0"/>
          <w:marBottom w:val="0"/>
          <w:divBdr>
            <w:top w:val="none" w:sz="0" w:space="0" w:color="auto"/>
            <w:left w:val="none" w:sz="0" w:space="0" w:color="auto"/>
            <w:bottom w:val="none" w:sz="0" w:space="0" w:color="auto"/>
            <w:right w:val="none" w:sz="0" w:space="0" w:color="auto"/>
          </w:divBdr>
          <w:divsChild>
            <w:div w:id="470177728">
              <w:marLeft w:val="0"/>
              <w:marRight w:val="0"/>
              <w:marTop w:val="0"/>
              <w:marBottom w:val="0"/>
              <w:divBdr>
                <w:top w:val="none" w:sz="0" w:space="0" w:color="auto"/>
                <w:left w:val="none" w:sz="0" w:space="0" w:color="auto"/>
                <w:bottom w:val="none" w:sz="0" w:space="0" w:color="auto"/>
                <w:right w:val="none" w:sz="0" w:space="0" w:color="auto"/>
              </w:divBdr>
            </w:div>
          </w:divsChild>
        </w:div>
        <w:div w:id="1607732208">
          <w:marLeft w:val="0"/>
          <w:marRight w:val="0"/>
          <w:marTop w:val="0"/>
          <w:marBottom w:val="0"/>
          <w:divBdr>
            <w:top w:val="none" w:sz="0" w:space="0" w:color="auto"/>
            <w:left w:val="none" w:sz="0" w:space="0" w:color="auto"/>
            <w:bottom w:val="none" w:sz="0" w:space="0" w:color="auto"/>
            <w:right w:val="none" w:sz="0" w:space="0" w:color="auto"/>
          </w:divBdr>
        </w:div>
        <w:div w:id="1057705074">
          <w:marLeft w:val="0"/>
          <w:marRight w:val="0"/>
          <w:marTop w:val="0"/>
          <w:marBottom w:val="0"/>
          <w:divBdr>
            <w:top w:val="none" w:sz="0" w:space="0" w:color="auto"/>
            <w:left w:val="none" w:sz="0" w:space="0" w:color="auto"/>
            <w:bottom w:val="none" w:sz="0" w:space="0" w:color="auto"/>
            <w:right w:val="none" w:sz="0" w:space="0" w:color="auto"/>
          </w:divBdr>
          <w:divsChild>
            <w:div w:id="149832080">
              <w:marLeft w:val="0"/>
              <w:marRight w:val="0"/>
              <w:marTop w:val="0"/>
              <w:marBottom w:val="0"/>
              <w:divBdr>
                <w:top w:val="none" w:sz="0" w:space="0" w:color="auto"/>
                <w:left w:val="none" w:sz="0" w:space="0" w:color="auto"/>
                <w:bottom w:val="none" w:sz="0" w:space="0" w:color="auto"/>
                <w:right w:val="none" w:sz="0" w:space="0" w:color="auto"/>
              </w:divBdr>
            </w:div>
          </w:divsChild>
        </w:div>
        <w:div w:id="1243828926">
          <w:marLeft w:val="0"/>
          <w:marRight w:val="0"/>
          <w:marTop w:val="0"/>
          <w:marBottom w:val="0"/>
          <w:divBdr>
            <w:top w:val="none" w:sz="0" w:space="0" w:color="auto"/>
            <w:left w:val="none" w:sz="0" w:space="0" w:color="auto"/>
            <w:bottom w:val="none" w:sz="0" w:space="0" w:color="auto"/>
            <w:right w:val="none" w:sz="0" w:space="0" w:color="auto"/>
          </w:divBdr>
        </w:div>
        <w:div w:id="666328255">
          <w:marLeft w:val="0"/>
          <w:marRight w:val="0"/>
          <w:marTop w:val="0"/>
          <w:marBottom w:val="0"/>
          <w:divBdr>
            <w:top w:val="none" w:sz="0" w:space="0" w:color="auto"/>
            <w:left w:val="none" w:sz="0" w:space="0" w:color="auto"/>
            <w:bottom w:val="none" w:sz="0" w:space="0" w:color="auto"/>
            <w:right w:val="none" w:sz="0" w:space="0" w:color="auto"/>
          </w:divBdr>
          <w:divsChild>
            <w:div w:id="1914389002">
              <w:marLeft w:val="0"/>
              <w:marRight w:val="0"/>
              <w:marTop w:val="0"/>
              <w:marBottom w:val="0"/>
              <w:divBdr>
                <w:top w:val="none" w:sz="0" w:space="0" w:color="auto"/>
                <w:left w:val="none" w:sz="0" w:space="0" w:color="auto"/>
                <w:bottom w:val="none" w:sz="0" w:space="0" w:color="auto"/>
                <w:right w:val="none" w:sz="0" w:space="0" w:color="auto"/>
              </w:divBdr>
            </w:div>
          </w:divsChild>
        </w:div>
        <w:div w:id="911541981">
          <w:marLeft w:val="0"/>
          <w:marRight w:val="0"/>
          <w:marTop w:val="0"/>
          <w:marBottom w:val="0"/>
          <w:divBdr>
            <w:top w:val="none" w:sz="0" w:space="0" w:color="auto"/>
            <w:left w:val="none" w:sz="0" w:space="0" w:color="auto"/>
            <w:bottom w:val="none" w:sz="0" w:space="0" w:color="auto"/>
            <w:right w:val="none" w:sz="0" w:space="0" w:color="auto"/>
          </w:divBdr>
        </w:div>
        <w:div w:id="1543517512">
          <w:marLeft w:val="0"/>
          <w:marRight w:val="0"/>
          <w:marTop w:val="0"/>
          <w:marBottom w:val="0"/>
          <w:divBdr>
            <w:top w:val="none" w:sz="0" w:space="0" w:color="auto"/>
            <w:left w:val="none" w:sz="0" w:space="0" w:color="auto"/>
            <w:bottom w:val="none" w:sz="0" w:space="0" w:color="auto"/>
            <w:right w:val="none" w:sz="0" w:space="0" w:color="auto"/>
          </w:divBdr>
          <w:divsChild>
            <w:div w:id="1267807058">
              <w:marLeft w:val="0"/>
              <w:marRight w:val="0"/>
              <w:marTop w:val="0"/>
              <w:marBottom w:val="0"/>
              <w:divBdr>
                <w:top w:val="none" w:sz="0" w:space="0" w:color="auto"/>
                <w:left w:val="none" w:sz="0" w:space="0" w:color="auto"/>
                <w:bottom w:val="none" w:sz="0" w:space="0" w:color="auto"/>
                <w:right w:val="none" w:sz="0" w:space="0" w:color="auto"/>
              </w:divBdr>
            </w:div>
          </w:divsChild>
        </w:div>
        <w:div w:id="283124847">
          <w:marLeft w:val="0"/>
          <w:marRight w:val="0"/>
          <w:marTop w:val="0"/>
          <w:marBottom w:val="0"/>
          <w:divBdr>
            <w:top w:val="none" w:sz="0" w:space="0" w:color="auto"/>
            <w:left w:val="none" w:sz="0" w:space="0" w:color="auto"/>
            <w:bottom w:val="none" w:sz="0" w:space="0" w:color="auto"/>
            <w:right w:val="none" w:sz="0" w:space="0" w:color="auto"/>
          </w:divBdr>
        </w:div>
        <w:div w:id="1186554210">
          <w:marLeft w:val="0"/>
          <w:marRight w:val="0"/>
          <w:marTop w:val="0"/>
          <w:marBottom w:val="0"/>
          <w:divBdr>
            <w:top w:val="none" w:sz="0" w:space="0" w:color="auto"/>
            <w:left w:val="none" w:sz="0" w:space="0" w:color="auto"/>
            <w:bottom w:val="none" w:sz="0" w:space="0" w:color="auto"/>
            <w:right w:val="none" w:sz="0" w:space="0" w:color="auto"/>
          </w:divBdr>
          <w:divsChild>
            <w:div w:id="1508903938">
              <w:marLeft w:val="0"/>
              <w:marRight w:val="0"/>
              <w:marTop w:val="0"/>
              <w:marBottom w:val="0"/>
              <w:divBdr>
                <w:top w:val="none" w:sz="0" w:space="0" w:color="auto"/>
                <w:left w:val="none" w:sz="0" w:space="0" w:color="auto"/>
                <w:bottom w:val="none" w:sz="0" w:space="0" w:color="auto"/>
                <w:right w:val="none" w:sz="0" w:space="0" w:color="auto"/>
              </w:divBdr>
            </w:div>
          </w:divsChild>
        </w:div>
        <w:div w:id="168298726">
          <w:marLeft w:val="0"/>
          <w:marRight w:val="0"/>
          <w:marTop w:val="0"/>
          <w:marBottom w:val="0"/>
          <w:divBdr>
            <w:top w:val="none" w:sz="0" w:space="0" w:color="auto"/>
            <w:left w:val="none" w:sz="0" w:space="0" w:color="auto"/>
            <w:bottom w:val="none" w:sz="0" w:space="0" w:color="auto"/>
            <w:right w:val="none" w:sz="0" w:space="0" w:color="auto"/>
          </w:divBdr>
        </w:div>
        <w:div w:id="877664658">
          <w:marLeft w:val="0"/>
          <w:marRight w:val="0"/>
          <w:marTop w:val="0"/>
          <w:marBottom w:val="0"/>
          <w:divBdr>
            <w:top w:val="none" w:sz="0" w:space="0" w:color="auto"/>
            <w:left w:val="none" w:sz="0" w:space="0" w:color="auto"/>
            <w:bottom w:val="none" w:sz="0" w:space="0" w:color="auto"/>
            <w:right w:val="none" w:sz="0" w:space="0" w:color="auto"/>
          </w:divBdr>
          <w:divsChild>
            <w:div w:id="1644844489">
              <w:marLeft w:val="0"/>
              <w:marRight w:val="0"/>
              <w:marTop w:val="0"/>
              <w:marBottom w:val="0"/>
              <w:divBdr>
                <w:top w:val="none" w:sz="0" w:space="0" w:color="auto"/>
                <w:left w:val="none" w:sz="0" w:space="0" w:color="auto"/>
                <w:bottom w:val="none" w:sz="0" w:space="0" w:color="auto"/>
                <w:right w:val="none" w:sz="0" w:space="0" w:color="auto"/>
              </w:divBdr>
            </w:div>
          </w:divsChild>
        </w:div>
        <w:div w:id="2051831877">
          <w:marLeft w:val="0"/>
          <w:marRight w:val="0"/>
          <w:marTop w:val="0"/>
          <w:marBottom w:val="0"/>
          <w:divBdr>
            <w:top w:val="none" w:sz="0" w:space="0" w:color="auto"/>
            <w:left w:val="none" w:sz="0" w:space="0" w:color="auto"/>
            <w:bottom w:val="none" w:sz="0" w:space="0" w:color="auto"/>
            <w:right w:val="none" w:sz="0" w:space="0" w:color="auto"/>
          </w:divBdr>
        </w:div>
        <w:div w:id="1533422938">
          <w:marLeft w:val="0"/>
          <w:marRight w:val="0"/>
          <w:marTop w:val="0"/>
          <w:marBottom w:val="0"/>
          <w:divBdr>
            <w:top w:val="none" w:sz="0" w:space="0" w:color="auto"/>
            <w:left w:val="none" w:sz="0" w:space="0" w:color="auto"/>
            <w:bottom w:val="none" w:sz="0" w:space="0" w:color="auto"/>
            <w:right w:val="none" w:sz="0" w:space="0" w:color="auto"/>
          </w:divBdr>
          <w:divsChild>
            <w:div w:id="339311273">
              <w:marLeft w:val="0"/>
              <w:marRight w:val="0"/>
              <w:marTop w:val="0"/>
              <w:marBottom w:val="0"/>
              <w:divBdr>
                <w:top w:val="none" w:sz="0" w:space="0" w:color="auto"/>
                <w:left w:val="none" w:sz="0" w:space="0" w:color="auto"/>
                <w:bottom w:val="none" w:sz="0" w:space="0" w:color="auto"/>
                <w:right w:val="none" w:sz="0" w:space="0" w:color="auto"/>
              </w:divBdr>
            </w:div>
          </w:divsChild>
        </w:div>
        <w:div w:id="505243234">
          <w:marLeft w:val="0"/>
          <w:marRight w:val="0"/>
          <w:marTop w:val="300"/>
          <w:marBottom w:val="0"/>
          <w:divBdr>
            <w:top w:val="none" w:sz="0" w:space="0" w:color="auto"/>
            <w:left w:val="none" w:sz="0" w:space="0" w:color="auto"/>
            <w:bottom w:val="none" w:sz="0" w:space="0" w:color="auto"/>
            <w:right w:val="none" w:sz="0" w:space="0" w:color="auto"/>
          </w:divBdr>
          <w:divsChild>
            <w:div w:id="1488207533">
              <w:marLeft w:val="0"/>
              <w:marRight w:val="0"/>
              <w:marTop w:val="0"/>
              <w:marBottom w:val="0"/>
              <w:divBdr>
                <w:top w:val="none" w:sz="0" w:space="0" w:color="auto"/>
                <w:left w:val="none" w:sz="0" w:space="0" w:color="auto"/>
                <w:bottom w:val="none" w:sz="0" w:space="0" w:color="auto"/>
                <w:right w:val="none" w:sz="0" w:space="0" w:color="auto"/>
              </w:divBdr>
              <w:divsChild>
                <w:div w:id="1730416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8617215">
          <w:marLeft w:val="0"/>
          <w:marRight w:val="0"/>
          <w:marTop w:val="300"/>
          <w:marBottom w:val="0"/>
          <w:divBdr>
            <w:top w:val="none" w:sz="0" w:space="0" w:color="auto"/>
            <w:left w:val="none" w:sz="0" w:space="0" w:color="auto"/>
            <w:bottom w:val="none" w:sz="0" w:space="0" w:color="auto"/>
            <w:right w:val="none" w:sz="0" w:space="0" w:color="auto"/>
          </w:divBdr>
          <w:divsChild>
            <w:div w:id="560988977">
              <w:marLeft w:val="0"/>
              <w:marRight w:val="0"/>
              <w:marTop w:val="0"/>
              <w:marBottom w:val="0"/>
              <w:divBdr>
                <w:top w:val="none" w:sz="0" w:space="0" w:color="auto"/>
                <w:left w:val="none" w:sz="0" w:space="0" w:color="auto"/>
                <w:bottom w:val="none" w:sz="0" w:space="0" w:color="auto"/>
                <w:right w:val="none" w:sz="0" w:space="0" w:color="auto"/>
              </w:divBdr>
              <w:divsChild>
                <w:div w:id="136216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678406">
          <w:marLeft w:val="0"/>
          <w:marRight w:val="0"/>
          <w:marTop w:val="300"/>
          <w:marBottom w:val="0"/>
          <w:divBdr>
            <w:top w:val="none" w:sz="0" w:space="0" w:color="auto"/>
            <w:left w:val="none" w:sz="0" w:space="0" w:color="auto"/>
            <w:bottom w:val="none" w:sz="0" w:space="0" w:color="auto"/>
            <w:right w:val="none" w:sz="0" w:space="0" w:color="auto"/>
          </w:divBdr>
          <w:divsChild>
            <w:div w:id="1704015977">
              <w:marLeft w:val="0"/>
              <w:marRight w:val="0"/>
              <w:marTop w:val="0"/>
              <w:marBottom w:val="0"/>
              <w:divBdr>
                <w:top w:val="none" w:sz="0" w:space="0" w:color="auto"/>
                <w:left w:val="none" w:sz="0" w:space="0" w:color="auto"/>
                <w:bottom w:val="none" w:sz="0" w:space="0" w:color="auto"/>
                <w:right w:val="none" w:sz="0" w:space="0" w:color="auto"/>
              </w:divBdr>
              <w:divsChild>
                <w:div w:id="78580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492993">
          <w:marLeft w:val="0"/>
          <w:marRight w:val="0"/>
          <w:marTop w:val="300"/>
          <w:marBottom w:val="0"/>
          <w:divBdr>
            <w:top w:val="none" w:sz="0" w:space="0" w:color="auto"/>
            <w:left w:val="none" w:sz="0" w:space="0" w:color="auto"/>
            <w:bottom w:val="none" w:sz="0" w:space="0" w:color="auto"/>
            <w:right w:val="none" w:sz="0" w:space="0" w:color="auto"/>
          </w:divBdr>
          <w:divsChild>
            <w:div w:id="939991310">
              <w:marLeft w:val="0"/>
              <w:marRight w:val="0"/>
              <w:marTop w:val="0"/>
              <w:marBottom w:val="0"/>
              <w:divBdr>
                <w:top w:val="none" w:sz="0" w:space="0" w:color="auto"/>
                <w:left w:val="none" w:sz="0" w:space="0" w:color="auto"/>
                <w:bottom w:val="none" w:sz="0" w:space="0" w:color="auto"/>
                <w:right w:val="none" w:sz="0" w:space="0" w:color="auto"/>
              </w:divBdr>
              <w:divsChild>
                <w:div w:id="1632124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1412142">
      <w:bodyDiv w:val="1"/>
      <w:marLeft w:val="0"/>
      <w:marRight w:val="0"/>
      <w:marTop w:val="0"/>
      <w:marBottom w:val="0"/>
      <w:divBdr>
        <w:top w:val="none" w:sz="0" w:space="0" w:color="auto"/>
        <w:left w:val="none" w:sz="0" w:space="0" w:color="auto"/>
        <w:bottom w:val="none" w:sz="0" w:space="0" w:color="auto"/>
        <w:right w:val="none" w:sz="0" w:space="0" w:color="auto"/>
      </w:divBdr>
      <w:divsChild>
        <w:div w:id="1321810395">
          <w:marLeft w:val="0"/>
          <w:marRight w:val="0"/>
          <w:marTop w:val="0"/>
          <w:marBottom w:val="0"/>
          <w:divBdr>
            <w:top w:val="none" w:sz="0" w:space="0" w:color="auto"/>
            <w:left w:val="none" w:sz="0" w:space="0" w:color="auto"/>
            <w:bottom w:val="none" w:sz="0" w:space="0" w:color="auto"/>
            <w:right w:val="none" w:sz="0" w:space="0" w:color="auto"/>
          </w:divBdr>
        </w:div>
        <w:div w:id="1143162244">
          <w:marLeft w:val="0"/>
          <w:marRight w:val="0"/>
          <w:marTop w:val="0"/>
          <w:marBottom w:val="0"/>
          <w:divBdr>
            <w:top w:val="none" w:sz="0" w:space="0" w:color="auto"/>
            <w:left w:val="none" w:sz="0" w:space="0" w:color="auto"/>
            <w:bottom w:val="none" w:sz="0" w:space="0" w:color="auto"/>
            <w:right w:val="none" w:sz="0" w:space="0" w:color="auto"/>
          </w:divBdr>
          <w:divsChild>
            <w:div w:id="270093763">
              <w:marLeft w:val="0"/>
              <w:marRight w:val="0"/>
              <w:marTop w:val="0"/>
              <w:marBottom w:val="0"/>
              <w:divBdr>
                <w:top w:val="none" w:sz="0" w:space="0" w:color="auto"/>
                <w:left w:val="none" w:sz="0" w:space="0" w:color="auto"/>
                <w:bottom w:val="none" w:sz="0" w:space="0" w:color="auto"/>
                <w:right w:val="none" w:sz="0" w:space="0" w:color="auto"/>
              </w:divBdr>
            </w:div>
          </w:divsChild>
        </w:div>
        <w:div w:id="1904442436">
          <w:marLeft w:val="0"/>
          <w:marRight w:val="0"/>
          <w:marTop w:val="0"/>
          <w:marBottom w:val="0"/>
          <w:divBdr>
            <w:top w:val="none" w:sz="0" w:space="0" w:color="auto"/>
            <w:left w:val="none" w:sz="0" w:space="0" w:color="auto"/>
            <w:bottom w:val="none" w:sz="0" w:space="0" w:color="auto"/>
            <w:right w:val="none" w:sz="0" w:space="0" w:color="auto"/>
          </w:divBdr>
        </w:div>
        <w:div w:id="1062213494">
          <w:marLeft w:val="0"/>
          <w:marRight w:val="0"/>
          <w:marTop w:val="0"/>
          <w:marBottom w:val="0"/>
          <w:divBdr>
            <w:top w:val="none" w:sz="0" w:space="0" w:color="auto"/>
            <w:left w:val="none" w:sz="0" w:space="0" w:color="auto"/>
            <w:bottom w:val="none" w:sz="0" w:space="0" w:color="auto"/>
            <w:right w:val="none" w:sz="0" w:space="0" w:color="auto"/>
          </w:divBdr>
          <w:divsChild>
            <w:div w:id="1565678690">
              <w:marLeft w:val="0"/>
              <w:marRight w:val="0"/>
              <w:marTop w:val="0"/>
              <w:marBottom w:val="0"/>
              <w:divBdr>
                <w:top w:val="none" w:sz="0" w:space="0" w:color="auto"/>
                <w:left w:val="none" w:sz="0" w:space="0" w:color="auto"/>
                <w:bottom w:val="none" w:sz="0" w:space="0" w:color="auto"/>
                <w:right w:val="none" w:sz="0" w:space="0" w:color="auto"/>
              </w:divBdr>
            </w:div>
          </w:divsChild>
        </w:div>
        <w:div w:id="735712590">
          <w:marLeft w:val="0"/>
          <w:marRight w:val="0"/>
          <w:marTop w:val="0"/>
          <w:marBottom w:val="0"/>
          <w:divBdr>
            <w:top w:val="none" w:sz="0" w:space="0" w:color="auto"/>
            <w:left w:val="none" w:sz="0" w:space="0" w:color="auto"/>
            <w:bottom w:val="none" w:sz="0" w:space="0" w:color="auto"/>
            <w:right w:val="none" w:sz="0" w:space="0" w:color="auto"/>
          </w:divBdr>
        </w:div>
        <w:div w:id="665518298">
          <w:marLeft w:val="0"/>
          <w:marRight w:val="0"/>
          <w:marTop w:val="0"/>
          <w:marBottom w:val="0"/>
          <w:divBdr>
            <w:top w:val="none" w:sz="0" w:space="0" w:color="auto"/>
            <w:left w:val="none" w:sz="0" w:space="0" w:color="auto"/>
            <w:bottom w:val="none" w:sz="0" w:space="0" w:color="auto"/>
            <w:right w:val="none" w:sz="0" w:space="0" w:color="auto"/>
          </w:divBdr>
          <w:divsChild>
            <w:div w:id="1775899590">
              <w:marLeft w:val="0"/>
              <w:marRight w:val="0"/>
              <w:marTop w:val="0"/>
              <w:marBottom w:val="0"/>
              <w:divBdr>
                <w:top w:val="none" w:sz="0" w:space="0" w:color="auto"/>
                <w:left w:val="none" w:sz="0" w:space="0" w:color="auto"/>
                <w:bottom w:val="none" w:sz="0" w:space="0" w:color="auto"/>
                <w:right w:val="none" w:sz="0" w:space="0" w:color="auto"/>
              </w:divBdr>
            </w:div>
          </w:divsChild>
        </w:div>
        <w:div w:id="693269672">
          <w:marLeft w:val="0"/>
          <w:marRight w:val="0"/>
          <w:marTop w:val="0"/>
          <w:marBottom w:val="0"/>
          <w:divBdr>
            <w:top w:val="none" w:sz="0" w:space="0" w:color="auto"/>
            <w:left w:val="none" w:sz="0" w:space="0" w:color="auto"/>
            <w:bottom w:val="none" w:sz="0" w:space="0" w:color="auto"/>
            <w:right w:val="none" w:sz="0" w:space="0" w:color="auto"/>
          </w:divBdr>
        </w:div>
        <w:div w:id="1859350700">
          <w:marLeft w:val="0"/>
          <w:marRight w:val="0"/>
          <w:marTop w:val="0"/>
          <w:marBottom w:val="0"/>
          <w:divBdr>
            <w:top w:val="none" w:sz="0" w:space="0" w:color="auto"/>
            <w:left w:val="none" w:sz="0" w:space="0" w:color="auto"/>
            <w:bottom w:val="none" w:sz="0" w:space="0" w:color="auto"/>
            <w:right w:val="none" w:sz="0" w:space="0" w:color="auto"/>
          </w:divBdr>
          <w:divsChild>
            <w:div w:id="1849830322">
              <w:marLeft w:val="0"/>
              <w:marRight w:val="0"/>
              <w:marTop w:val="0"/>
              <w:marBottom w:val="0"/>
              <w:divBdr>
                <w:top w:val="none" w:sz="0" w:space="0" w:color="auto"/>
                <w:left w:val="none" w:sz="0" w:space="0" w:color="auto"/>
                <w:bottom w:val="none" w:sz="0" w:space="0" w:color="auto"/>
                <w:right w:val="none" w:sz="0" w:space="0" w:color="auto"/>
              </w:divBdr>
            </w:div>
          </w:divsChild>
        </w:div>
        <w:div w:id="792014490">
          <w:marLeft w:val="0"/>
          <w:marRight w:val="0"/>
          <w:marTop w:val="0"/>
          <w:marBottom w:val="0"/>
          <w:divBdr>
            <w:top w:val="none" w:sz="0" w:space="0" w:color="auto"/>
            <w:left w:val="none" w:sz="0" w:space="0" w:color="auto"/>
            <w:bottom w:val="none" w:sz="0" w:space="0" w:color="auto"/>
            <w:right w:val="none" w:sz="0" w:space="0" w:color="auto"/>
          </w:divBdr>
        </w:div>
        <w:div w:id="661590377">
          <w:marLeft w:val="0"/>
          <w:marRight w:val="0"/>
          <w:marTop w:val="0"/>
          <w:marBottom w:val="0"/>
          <w:divBdr>
            <w:top w:val="none" w:sz="0" w:space="0" w:color="auto"/>
            <w:left w:val="none" w:sz="0" w:space="0" w:color="auto"/>
            <w:bottom w:val="none" w:sz="0" w:space="0" w:color="auto"/>
            <w:right w:val="none" w:sz="0" w:space="0" w:color="auto"/>
          </w:divBdr>
          <w:divsChild>
            <w:div w:id="1864592486">
              <w:marLeft w:val="0"/>
              <w:marRight w:val="0"/>
              <w:marTop w:val="0"/>
              <w:marBottom w:val="0"/>
              <w:divBdr>
                <w:top w:val="none" w:sz="0" w:space="0" w:color="auto"/>
                <w:left w:val="none" w:sz="0" w:space="0" w:color="auto"/>
                <w:bottom w:val="none" w:sz="0" w:space="0" w:color="auto"/>
                <w:right w:val="none" w:sz="0" w:space="0" w:color="auto"/>
              </w:divBdr>
            </w:div>
          </w:divsChild>
        </w:div>
        <w:div w:id="1928072042">
          <w:marLeft w:val="0"/>
          <w:marRight w:val="0"/>
          <w:marTop w:val="0"/>
          <w:marBottom w:val="0"/>
          <w:divBdr>
            <w:top w:val="none" w:sz="0" w:space="0" w:color="auto"/>
            <w:left w:val="none" w:sz="0" w:space="0" w:color="auto"/>
            <w:bottom w:val="none" w:sz="0" w:space="0" w:color="auto"/>
            <w:right w:val="none" w:sz="0" w:space="0" w:color="auto"/>
          </w:divBdr>
        </w:div>
        <w:div w:id="1759322756">
          <w:marLeft w:val="0"/>
          <w:marRight w:val="0"/>
          <w:marTop w:val="0"/>
          <w:marBottom w:val="0"/>
          <w:divBdr>
            <w:top w:val="none" w:sz="0" w:space="0" w:color="auto"/>
            <w:left w:val="none" w:sz="0" w:space="0" w:color="auto"/>
            <w:bottom w:val="none" w:sz="0" w:space="0" w:color="auto"/>
            <w:right w:val="none" w:sz="0" w:space="0" w:color="auto"/>
          </w:divBdr>
          <w:divsChild>
            <w:div w:id="2096899271">
              <w:marLeft w:val="0"/>
              <w:marRight w:val="0"/>
              <w:marTop w:val="0"/>
              <w:marBottom w:val="0"/>
              <w:divBdr>
                <w:top w:val="none" w:sz="0" w:space="0" w:color="auto"/>
                <w:left w:val="none" w:sz="0" w:space="0" w:color="auto"/>
                <w:bottom w:val="none" w:sz="0" w:space="0" w:color="auto"/>
                <w:right w:val="none" w:sz="0" w:space="0" w:color="auto"/>
              </w:divBdr>
            </w:div>
          </w:divsChild>
        </w:div>
        <w:div w:id="1141069809">
          <w:marLeft w:val="0"/>
          <w:marRight w:val="0"/>
          <w:marTop w:val="0"/>
          <w:marBottom w:val="0"/>
          <w:divBdr>
            <w:top w:val="none" w:sz="0" w:space="0" w:color="auto"/>
            <w:left w:val="none" w:sz="0" w:space="0" w:color="auto"/>
            <w:bottom w:val="none" w:sz="0" w:space="0" w:color="auto"/>
            <w:right w:val="none" w:sz="0" w:space="0" w:color="auto"/>
          </w:divBdr>
        </w:div>
        <w:div w:id="1709531680">
          <w:marLeft w:val="0"/>
          <w:marRight w:val="0"/>
          <w:marTop w:val="0"/>
          <w:marBottom w:val="0"/>
          <w:divBdr>
            <w:top w:val="none" w:sz="0" w:space="0" w:color="auto"/>
            <w:left w:val="none" w:sz="0" w:space="0" w:color="auto"/>
            <w:bottom w:val="none" w:sz="0" w:space="0" w:color="auto"/>
            <w:right w:val="none" w:sz="0" w:space="0" w:color="auto"/>
          </w:divBdr>
          <w:divsChild>
            <w:div w:id="1528982868">
              <w:marLeft w:val="0"/>
              <w:marRight w:val="0"/>
              <w:marTop w:val="0"/>
              <w:marBottom w:val="0"/>
              <w:divBdr>
                <w:top w:val="none" w:sz="0" w:space="0" w:color="auto"/>
                <w:left w:val="none" w:sz="0" w:space="0" w:color="auto"/>
                <w:bottom w:val="none" w:sz="0" w:space="0" w:color="auto"/>
                <w:right w:val="none" w:sz="0" w:space="0" w:color="auto"/>
              </w:divBdr>
            </w:div>
          </w:divsChild>
        </w:div>
        <w:div w:id="130901794">
          <w:marLeft w:val="0"/>
          <w:marRight w:val="0"/>
          <w:marTop w:val="300"/>
          <w:marBottom w:val="0"/>
          <w:divBdr>
            <w:top w:val="none" w:sz="0" w:space="0" w:color="auto"/>
            <w:left w:val="none" w:sz="0" w:space="0" w:color="auto"/>
            <w:bottom w:val="none" w:sz="0" w:space="0" w:color="auto"/>
            <w:right w:val="none" w:sz="0" w:space="0" w:color="auto"/>
          </w:divBdr>
          <w:divsChild>
            <w:div w:id="1936479812">
              <w:marLeft w:val="0"/>
              <w:marRight w:val="0"/>
              <w:marTop w:val="0"/>
              <w:marBottom w:val="0"/>
              <w:divBdr>
                <w:top w:val="none" w:sz="0" w:space="0" w:color="auto"/>
                <w:left w:val="none" w:sz="0" w:space="0" w:color="auto"/>
                <w:bottom w:val="none" w:sz="0" w:space="0" w:color="auto"/>
                <w:right w:val="none" w:sz="0" w:space="0" w:color="auto"/>
              </w:divBdr>
              <w:divsChild>
                <w:div w:id="2127116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663206">
          <w:marLeft w:val="0"/>
          <w:marRight w:val="0"/>
          <w:marTop w:val="300"/>
          <w:marBottom w:val="0"/>
          <w:divBdr>
            <w:top w:val="none" w:sz="0" w:space="0" w:color="auto"/>
            <w:left w:val="none" w:sz="0" w:space="0" w:color="auto"/>
            <w:bottom w:val="none" w:sz="0" w:space="0" w:color="auto"/>
            <w:right w:val="none" w:sz="0" w:space="0" w:color="auto"/>
          </w:divBdr>
          <w:divsChild>
            <w:div w:id="688721642">
              <w:marLeft w:val="0"/>
              <w:marRight w:val="0"/>
              <w:marTop w:val="0"/>
              <w:marBottom w:val="0"/>
              <w:divBdr>
                <w:top w:val="none" w:sz="0" w:space="0" w:color="auto"/>
                <w:left w:val="none" w:sz="0" w:space="0" w:color="auto"/>
                <w:bottom w:val="none" w:sz="0" w:space="0" w:color="auto"/>
                <w:right w:val="none" w:sz="0" w:space="0" w:color="auto"/>
              </w:divBdr>
              <w:divsChild>
                <w:div w:id="653681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053176">
          <w:marLeft w:val="0"/>
          <w:marRight w:val="0"/>
          <w:marTop w:val="300"/>
          <w:marBottom w:val="0"/>
          <w:divBdr>
            <w:top w:val="none" w:sz="0" w:space="0" w:color="auto"/>
            <w:left w:val="none" w:sz="0" w:space="0" w:color="auto"/>
            <w:bottom w:val="none" w:sz="0" w:space="0" w:color="auto"/>
            <w:right w:val="none" w:sz="0" w:space="0" w:color="auto"/>
          </w:divBdr>
          <w:divsChild>
            <w:div w:id="245455229">
              <w:marLeft w:val="0"/>
              <w:marRight w:val="0"/>
              <w:marTop w:val="0"/>
              <w:marBottom w:val="0"/>
              <w:divBdr>
                <w:top w:val="none" w:sz="0" w:space="0" w:color="auto"/>
                <w:left w:val="none" w:sz="0" w:space="0" w:color="auto"/>
                <w:bottom w:val="none" w:sz="0" w:space="0" w:color="auto"/>
                <w:right w:val="none" w:sz="0" w:space="0" w:color="auto"/>
              </w:divBdr>
              <w:divsChild>
                <w:div w:id="1435320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2409751">
      <w:bodyDiv w:val="1"/>
      <w:marLeft w:val="0"/>
      <w:marRight w:val="0"/>
      <w:marTop w:val="0"/>
      <w:marBottom w:val="0"/>
      <w:divBdr>
        <w:top w:val="none" w:sz="0" w:space="0" w:color="auto"/>
        <w:left w:val="none" w:sz="0" w:space="0" w:color="auto"/>
        <w:bottom w:val="none" w:sz="0" w:space="0" w:color="auto"/>
        <w:right w:val="none" w:sz="0" w:space="0" w:color="auto"/>
      </w:divBdr>
      <w:divsChild>
        <w:div w:id="1926379683">
          <w:marLeft w:val="0"/>
          <w:marRight w:val="0"/>
          <w:marTop w:val="0"/>
          <w:marBottom w:val="0"/>
          <w:divBdr>
            <w:top w:val="none" w:sz="0" w:space="0" w:color="auto"/>
            <w:left w:val="none" w:sz="0" w:space="0" w:color="auto"/>
            <w:bottom w:val="none" w:sz="0" w:space="0" w:color="auto"/>
            <w:right w:val="none" w:sz="0" w:space="0" w:color="auto"/>
          </w:divBdr>
        </w:div>
        <w:div w:id="1158955704">
          <w:marLeft w:val="0"/>
          <w:marRight w:val="0"/>
          <w:marTop w:val="0"/>
          <w:marBottom w:val="0"/>
          <w:divBdr>
            <w:top w:val="none" w:sz="0" w:space="0" w:color="auto"/>
            <w:left w:val="none" w:sz="0" w:space="0" w:color="auto"/>
            <w:bottom w:val="none" w:sz="0" w:space="0" w:color="auto"/>
            <w:right w:val="none" w:sz="0" w:space="0" w:color="auto"/>
          </w:divBdr>
          <w:divsChild>
            <w:div w:id="1408772067">
              <w:marLeft w:val="0"/>
              <w:marRight w:val="0"/>
              <w:marTop w:val="0"/>
              <w:marBottom w:val="0"/>
              <w:divBdr>
                <w:top w:val="none" w:sz="0" w:space="0" w:color="auto"/>
                <w:left w:val="none" w:sz="0" w:space="0" w:color="auto"/>
                <w:bottom w:val="none" w:sz="0" w:space="0" w:color="auto"/>
                <w:right w:val="none" w:sz="0" w:space="0" w:color="auto"/>
              </w:divBdr>
            </w:div>
          </w:divsChild>
        </w:div>
        <w:div w:id="923732470">
          <w:marLeft w:val="0"/>
          <w:marRight w:val="0"/>
          <w:marTop w:val="0"/>
          <w:marBottom w:val="0"/>
          <w:divBdr>
            <w:top w:val="none" w:sz="0" w:space="0" w:color="auto"/>
            <w:left w:val="none" w:sz="0" w:space="0" w:color="auto"/>
            <w:bottom w:val="none" w:sz="0" w:space="0" w:color="auto"/>
            <w:right w:val="none" w:sz="0" w:space="0" w:color="auto"/>
          </w:divBdr>
        </w:div>
        <w:div w:id="885988072">
          <w:marLeft w:val="0"/>
          <w:marRight w:val="0"/>
          <w:marTop w:val="0"/>
          <w:marBottom w:val="0"/>
          <w:divBdr>
            <w:top w:val="none" w:sz="0" w:space="0" w:color="auto"/>
            <w:left w:val="none" w:sz="0" w:space="0" w:color="auto"/>
            <w:bottom w:val="none" w:sz="0" w:space="0" w:color="auto"/>
            <w:right w:val="none" w:sz="0" w:space="0" w:color="auto"/>
          </w:divBdr>
          <w:divsChild>
            <w:div w:id="990987590">
              <w:marLeft w:val="0"/>
              <w:marRight w:val="0"/>
              <w:marTop w:val="0"/>
              <w:marBottom w:val="0"/>
              <w:divBdr>
                <w:top w:val="none" w:sz="0" w:space="0" w:color="auto"/>
                <w:left w:val="none" w:sz="0" w:space="0" w:color="auto"/>
                <w:bottom w:val="none" w:sz="0" w:space="0" w:color="auto"/>
                <w:right w:val="none" w:sz="0" w:space="0" w:color="auto"/>
              </w:divBdr>
            </w:div>
          </w:divsChild>
        </w:div>
        <w:div w:id="1176001070">
          <w:marLeft w:val="0"/>
          <w:marRight w:val="0"/>
          <w:marTop w:val="0"/>
          <w:marBottom w:val="0"/>
          <w:divBdr>
            <w:top w:val="none" w:sz="0" w:space="0" w:color="auto"/>
            <w:left w:val="none" w:sz="0" w:space="0" w:color="auto"/>
            <w:bottom w:val="none" w:sz="0" w:space="0" w:color="auto"/>
            <w:right w:val="none" w:sz="0" w:space="0" w:color="auto"/>
          </w:divBdr>
        </w:div>
        <w:div w:id="1341591092">
          <w:marLeft w:val="0"/>
          <w:marRight w:val="0"/>
          <w:marTop w:val="0"/>
          <w:marBottom w:val="0"/>
          <w:divBdr>
            <w:top w:val="none" w:sz="0" w:space="0" w:color="auto"/>
            <w:left w:val="none" w:sz="0" w:space="0" w:color="auto"/>
            <w:bottom w:val="none" w:sz="0" w:space="0" w:color="auto"/>
            <w:right w:val="none" w:sz="0" w:space="0" w:color="auto"/>
          </w:divBdr>
          <w:divsChild>
            <w:div w:id="843478757">
              <w:marLeft w:val="0"/>
              <w:marRight w:val="0"/>
              <w:marTop w:val="0"/>
              <w:marBottom w:val="0"/>
              <w:divBdr>
                <w:top w:val="none" w:sz="0" w:space="0" w:color="auto"/>
                <w:left w:val="none" w:sz="0" w:space="0" w:color="auto"/>
                <w:bottom w:val="none" w:sz="0" w:space="0" w:color="auto"/>
                <w:right w:val="none" w:sz="0" w:space="0" w:color="auto"/>
              </w:divBdr>
            </w:div>
          </w:divsChild>
        </w:div>
        <w:div w:id="2118980539">
          <w:marLeft w:val="0"/>
          <w:marRight w:val="0"/>
          <w:marTop w:val="0"/>
          <w:marBottom w:val="0"/>
          <w:divBdr>
            <w:top w:val="none" w:sz="0" w:space="0" w:color="auto"/>
            <w:left w:val="none" w:sz="0" w:space="0" w:color="auto"/>
            <w:bottom w:val="none" w:sz="0" w:space="0" w:color="auto"/>
            <w:right w:val="none" w:sz="0" w:space="0" w:color="auto"/>
          </w:divBdr>
        </w:div>
        <w:div w:id="1679388228">
          <w:marLeft w:val="0"/>
          <w:marRight w:val="0"/>
          <w:marTop w:val="0"/>
          <w:marBottom w:val="0"/>
          <w:divBdr>
            <w:top w:val="none" w:sz="0" w:space="0" w:color="auto"/>
            <w:left w:val="none" w:sz="0" w:space="0" w:color="auto"/>
            <w:bottom w:val="none" w:sz="0" w:space="0" w:color="auto"/>
            <w:right w:val="none" w:sz="0" w:space="0" w:color="auto"/>
          </w:divBdr>
          <w:divsChild>
            <w:div w:id="1737780314">
              <w:marLeft w:val="0"/>
              <w:marRight w:val="0"/>
              <w:marTop w:val="0"/>
              <w:marBottom w:val="0"/>
              <w:divBdr>
                <w:top w:val="none" w:sz="0" w:space="0" w:color="auto"/>
                <w:left w:val="none" w:sz="0" w:space="0" w:color="auto"/>
                <w:bottom w:val="none" w:sz="0" w:space="0" w:color="auto"/>
                <w:right w:val="none" w:sz="0" w:space="0" w:color="auto"/>
              </w:divBdr>
            </w:div>
          </w:divsChild>
        </w:div>
        <w:div w:id="1078286836">
          <w:marLeft w:val="0"/>
          <w:marRight w:val="0"/>
          <w:marTop w:val="0"/>
          <w:marBottom w:val="0"/>
          <w:divBdr>
            <w:top w:val="none" w:sz="0" w:space="0" w:color="auto"/>
            <w:left w:val="none" w:sz="0" w:space="0" w:color="auto"/>
            <w:bottom w:val="none" w:sz="0" w:space="0" w:color="auto"/>
            <w:right w:val="none" w:sz="0" w:space="0" w:color="auto"/>
          </w:divBdr>
        </w:div>
        <w:div w:id="1252549774">
          <w:marLeft w:val="0"/>
          <w:marRight w:val="0"/>
          <w:marTop w:val="0"/>
          <w:marBottom w:val="0"/>
          <w:divBdr>
            <w:top w:val="none" w:sz="0" w:space="0" w:color="auto"/>
            <w:left w:val="none" w:sz="0" w:space="0" w:color="auto"/>
            <w:bottom w:val="none" w:sz="0" w:space="0" w:color="auto"/>
            <w:right w:val="none" w:sz="0" w:space="0" w:color="auto"/>
          </w:divBdr>
          <w:divsChild>
            <w:div w:id="59134380">
              <w:marLeft w:val="0"/>
              <w:marRight w:val="0"/>
              <w:marTop w:val="0"/>
              <w:marBottom w:val="0"/>
              <w:divBdr>
                <w:top w:val="none" w:sz="0" w:space="0" w:color="auto"/>
                <w:left w:val="none" w:sz="0" w:space="0" w:color="auto"/>
                <w:bottom w:val="none" w:sz="0" w:space="0" w:color="auto"/>
                <w:right w:val="none" w:sz="0" w:space="0" w:color="auto"/>
              </w:divBdr>
            </w:div>
          </w:divsChild>
        </w:div>
        <w:div w:id="1412460916">
          <w:marLeft w:val="0"/>
          <w:marRight w:val="0"/>
          <w:marTop w:val="0"/>
          <w:marBottom w:val="0"/>
          <w:divBdr>
            <w:top w:val="none" w:sz="0" w:space="0" w:color="auto"/>
            <w:left w:val="none" w:sz="0" w:space="0" w:color="auto"/>
            <w:bottom w:val="none" w:sz="0" w:space="0" w:color="auto"/>
            <w:right w:val="none" w:sz="0" w:space="0" w:color="auto"/>
          </w:divBdr>
        </w:div>
        <w:div w:id="1381516275">
          <w:marLeft w:val="0"/>
          <w:marRight w:val="0"/>
          <w:marTop w:val="0"/>
          <w:marBottom w:val="0"/>
          <w:divBdr>
            <w:top w:val="none" w:sz="0" w:space="0" w:color="auto"/>
            <w:left w:val="none" w:sz="0" w:space="0" w:color="auto"/>
            <w:bottom w:val="none" w:sz="0" w:space="0" w:color="auto"/>
            <w:right w:val="none" w:sz="0" w:space="0" w:color="auto"/>
          </w:divBdr>
          <w:divsChild>
            <w:div w:id="557205685">
              <w:marLeft w:val="0"/>
              <w:marRight w:val="0"/>
              <w:marTop w:val="0"/>
              <w:marBottom w:val="0"/>
              <w:divBdr>
                <w:top w:val="none" w:sz="0" w:space="0" w:color="auto"/>
                <w:left w:val="none" w:sz="0" w:space="0" w:color="auto"/>
                <w:bottom w:val="none" w:sz="0" w:space="0" w:color="auto"/>
                <w:right w:val="none" w:sz="0" w:space="0" w:color="auto"/>
              </w:divBdr>
            </w:div>
          </w:divsChild>
        </w:div>
        <w:div w:id="1530139610">
          <w:marLeft w:val="0"/>
          <w:marRight w:val="0"/>
          <w:marTop w:val="0"/>
          <w:marBottom w:val="0"/>
          <w:divBdr>
            <w:top w:val="none" w:sz="0" w:space="0" w:color="auto"/>
            <w:left w:val="none" w:sz="0" w:space="0" w:color="auto"/>
            <w:bottom w:val="none" w:sz="0" w:space="0" w:color="auto"/>
            <w:right w:val="none" w:sz="0" w:space="0" w:color="auto"/>
          </w:divBdr>
        </w:div>
        <w:div w:id="92671397">
          <w:marLeft w:val="0"/>
          <w:marRight w:val="0"/>
          <w:marTop w:val="0"/>
          <w:marBottom w:val="0"/>
          <w:divBdr>
            <w:top w:val="none" w:sz="0" w:space="0" w:color="auto"/>
            <w:left w:val="none" w:sz="0" w:space="0" w:color="auto"/>
            <w:bottom w:val="none" w:sz="0" w:space="0" w:color="auto"/>
            <w:right w:val="none" w:sz="0" w:space="0" w:color="auto"/>
          </w:divBdr>
          <w:divsChild>
            <w:div w:id="233929230">
              <w:marLeft w:val="0"/>
              <w:marRight w:val="0"/>
              <w:marTop w:val="0"/>
              <w:marBottom w:val="0"/>
              <w:divBdr>
                <w:top w:val="none" w:sz="0" w:space="0" w:color="auto"/>
                <w:left w:val="none" w:sz="0" w:space="0" w:color="auto"/>
                <w:bottom w:val="none" w:sz="0" w:space="0" w:color="auto"/>
                <w:right w:val="none" w:sz="0" w:space="0" w:color="auto"/>
              </w:divBdr>
            </w:div>
          </w:divsChild>
        </w:div>
        <w:div w:id="2066639105">
          <w:marLeft w:val="0"/>
          <w:marRight w:val="0"/>
          <w:marTop w:val="300"/>
          <w:marBottom w:val="0"/>
          <w:divBdr>
            <w:top w:val="none" w:sz="0" w:space="0" w:color="auto"/>
            <w:left w:val="none" w:sz="0" w:space="0" w:color="auto"/>
            <w:bottom w:val="none" w:sz="0" w:space="0" w:color="auto"/>
            <w:right w:val="none" w:sz="0" w:space="0" w:color="auto"/>
          </w:divBdr>
          <w:divsChild>
            <w:div w:id="1855605134">
              <w:marLeft w:val="0"/>
              <w:marRight w:val="0"/>
              <w:marTop w:val="0"/>
              <w:marBottom w:val="0"/>
              <w:divBdr>
                <w:top w:val="none" w:sz="0" w:space="0" w:color="auto"/>
                <w:left w:val="none" w:sz="0" w:space="0" w:color="auto"/>
                <w:bottom w:val="none" w:sz="0" w:space="0" w:color="auto"/>
                <w:right w:val="none" w:sz="0" w:space="0" w:color="auto"/>
              </w:divBdr>
              <w:divsChild>
                <w:div w:id="1988431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32478">
          <w:marLeft w:val="0"/>
          <w:marRight w:val="0"/>
          <w:marTop w:val="300"/>
          <w:marBottom w:val="0"/>
          <w:divBdr>
            <w:top w:val="none" w:sz="0" w:space="0" w:color="auto"/>
            <w:left w:val="none" w:sz="0" w:space="0" w:color="auto"/>
            <w:bottom w:val="none" w:sz="0" w:space="0" w:color="auto"/>
            <w:right w:val="none" w:sz="0" w:space="0" w:color="auto"/>
          </w:divBdr>
          <w:divsChild>
            <w:div w:id="579869910">
              <w:marLeft w:val="0"/>
              <w:marRight w:val="0"/>
              <w:marTop w:val="0"/>
              <w:marBottom w:val="0"/>
              <w:divBdr>
                <w:top w:val="none" w:sz="0" w:space="0" w:color="auto"/>
                <w:left w:val="none" w:sz="0" w:space="0" w:color="auto"/>
                <w:bottom w:val="none" w:sz="0" w:space="0" w:color="auto"/>
                <w:right w:val="none" w:sz="0" w:space="0" w:color="auto"/>
              </w:divBdr>
              <w:divsChild>
                <w:div w:id="1935628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944194">
          <w:marLeft w:val="0"/>
          <w:marRight w:val="0"/>
          <w:marTop w:val="300"/>
          <w:marBottom w:val="0"/>
          <w:divBdr>
            <w:top w:val="none" w:sz="0" w:space="0" w:color="auto"/>
            <w:left w:val="none" w:sz="0" w:space="0" w:color="auto"/>
            <w:bottom w:val="none" w:sz="0" w:space="0" w:color="auto"/>
            <w:right w:val="none" w:sz="0" w:space="0" w:color="auto"/>
          </w:divBdr>
          <w:divsChild>
            <w:div w:id="1836023778">
              <w:marLeft w:val="0"/>
              <w:marRight w:val="0"/>
              <w:marTop w:val="0"/>
              <w:marBottom w:val="0"/>
              <w:divBdr>
                <w:top w:val="none" w:sz="0" w:space="0" w:color="auto"/>
                <w:left w:val="none" w:sz="0" w:space="0" w:color="auto"/>
                <w:bottom w:val="none" w:sz="0" w:space="0" w:color="auto"/>
                <w:right w:val="none" w:sz="0" w:space="0" w:color="auto"/>
              </w:divBdr>
              <w:divsChild>
                <w:div w:id="47343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832962">
      <w:bodyDiv w:val="1"/>
      <w:marLeft w:val="0"/>
      <w:marRight w:val="0"/>
      <w:marTop w:val="0"/>
      <w:marBottom w:val="0"/>
      <w:divBdr>
        <w:top w:val="none" w:sz="0" w:space="0" w:color="auto"/>
        <w:left w:val="none" w:sz="0" w:space="0" w:color="auto"/>
        <w:bottom w:val="none" w:sz="0" w:space="0" w:color="auto"/>
        <w:right w:val="none" w:sz="0" w:space="0" w:color="auto"/>
      </w:divBdr>
      <w:divsChild>
        <w:div w:id="1206986696">
          <w:marLeft w:val="0"/>
          <w:marRight w:val="0"/>
          <w:marTop w:val="0"/>
          <w:marBottom w:val="0"/>
          <w:divBdr>
            <w:top w:val="none" w:sz="0" w:space="0" w:color="auto"/>
            <w:left w:val="none" w:sz="0" w:space="0" w:color="auto"/>
            <w:bottom w:val="none" w:sz="0" w:space="0" w:color="auto"/>
            <w:right w:val="none" w:sz="0" w:space="0" w:color="auto"/>
          </w:divBdr>
        </w:div>
        <w:div w:id="360860438">
          <w:marLeft w:val="0"/>
          <w:marRight w:val="0"/>
          <w:marTop w:val="0"/>
          <w:marBottom w:val="0"/>
          <w:divBdr>
            <w:top w:val="none" w:sz="0" w:space="0" w:color="auto"/>
            <w:left w:val="none" w:sz="0" w:space="0" w:color="auto"/>
            <w:bottom w:val="none" w:sz="0" w:space="0" w:color="auto"/>
            <w:right w:val="none" w:sz="0" w:space="0" w:color="auto"/>
          </w:divBdr>
          <w:divsChild>
            <w:div w:id="624236746">
              <w:marLeft w:val="0"/>
              <w:marRight w:val="0"/>
              <w:marTop w:val="0"/>
              <w:marBottom w:val="0"/>
              <w:divBdr>
                <w:top w:val="none" w:sz="0" w:space="0" w:color="auto"/>
                <w:left w:val="none" w:sz="0" w:space="0" w:color="auto"/>
                <w:bottom w:val="none" w:sz="0" w:space="0" w:color="auto"/>
                <w:right w:val="none" w:sz="0" w:space="0" w:color="auto"/>
              </w:divBdr>
            </w:div>
          </w:divsChild>
        </w:div>
        <w:div w:id="954944424">
          <w:marLeft w:val="0"/>
          <w:marRight w:val="0"/>
          <w:marTop w:val="0"/>
          <w:marBottom w:val="0"/>
          <w:divBdr>
            <w:top w:val="none" w:sz="0" w:space="0" w:color="auto"/>
            <w:left w:val="none" w:sz="0" w:space="0" w:color="auto"/>
            <w:bottom w:val="none" w:sz="0" w:space="0" w:color="auto"/>
            <w:right w:val="none" w:sz="0" w:space="0" w:color="auto"/>
          </w:divBdr>
        </w:div>
        <w:div w:id="1290671703">
          <w:marLeft w:val="0"/>
          <w:marRight w:val="0"/>
          <w:marTop w:val="0"/>
          <w:marBottom w:val="0"/>
          <w:divBdr>
            <w:top w:val="none" w:sz="0" w:space="0" w:color="auto"/>
            <w:left w:val="none" w:sz="0" w:space="0" w:color="auto"/>
            <w:bottom w:val="none" w:sz="0" w:space="0" w:color="auto"/>
            <w:right w:val="none" w:sz="0" w:space="0" w:color="auto"/>
          </w:divBdr>
          <w:divsChild>
            <w:div w:id="27608014">
              <w:marLeft w:val="0"/>
              <w:marRight w:val="0"/>
              <w:marTop w:val="0"/>
              <w:marBottom w:val="0"/>
              <w:divBdr>
                <w:top w:val="none" w:sz="0" w:space="0" w:color="auto"/>
                <w:left w:val="none" w:sz="0" w:space="0" w:color="auto"/>
                <w:bottom w:val="none" w:sz="0" w:space="0" w:color="auto"/>
                <w:right w:val="none" w:sz="0" w:space="0" w:color="auto"/>
              </w:divBdr>
            </w:div>
          </w:divsChild>
        </w:div>
        <w:div w:id="558326954">
          <w:marLeft w:val="0"/>
          <w:marRight w:val="0"/>
          <w:marTop w:val="0"/>
          <w:marBottom w:val="0"/>
          <w:divBdr>
            <w:top w:val="none" w:sz="0" w:space="0" w:color="auto"/>
            <w:left w:val="none" w:sz="0" w:space="0" w:color="auto"/>
            <w:bottom w:val="none" w:sz="0" w:space="0" w:color="auto"/>
            <w:right w:val="none" w:sz="0" w:space="0" w:color="auto"/>
          </w:divBdr>
        </w:div>
        <w:div w:id="363942609">
          <w:marLeft w:val="0"/>
          <w:marRight w:val="0"/>
          <w:marTop w:val="0"/>
          <w:marBottom w:val="0"/>
          <w:divBdr>
            <w:top w:val="none" w:sz="0" w:space="0" w:color="auto"/>
            <w:left w:val="none" w:sz="0" w:space="0" w:color="auto"/>
            <w:bottom w:val="none" w:sz="0" w:space="0" w:color="auto"/>
            <w:right w:val="none" w:sz="0" w:space="0" w:color="auto"/>
          </w:divBdr>
          <w:divsChild>
            <w:div w:id="2033533807">
              <w:marLeft w:val="0"/>
              <w:marRight w:val="0"/>
              <w:marTop w:val="0"/>
              <w:marBottom w:val="0"/>
              <w:divBdr>
                <w:top w:val="none" w:sz="0" w:space="0" w:color="auto"/>
                <w:left w:val="none" w:sz="0" w:space="0" w:color="auto"/>
                <w:bottom w:val="none" w:sz="0" w:space="0" w:color="auto"/>
                <w:right w:val="none" w:sz="0" w:space="0" w:color="auto"/>
              </w:divBdr>
            </w:div>
          </w:divsChild>
        </w:div>
        <w:div w:id="897668775">
          <w:marLeft w:val="0"/>
          <w:marRight w:val="0"/>
          <w:marTop w:val="0"/>
          <w:marBottom w:val="0"/>
          <w:divBdr>
            <w:top w:val="none" w:sz="0" w:space="0" w:color="auto"/>
            <w:left w:val="none" w:sz="0" w:space="0" w:color="auto"/>
            <w:bottom w:val="none" w:sz="0" w:space="0" w:color="auto"/>
            <w:right w:val="none" w:sz="0" w:space="0" w:color="auto"/>
          </w:divBdr>
        </w:div>
        <w:div w:id="2040738324">
          <w:marLeft w:val="0"/>
          <w:marRight w:val="0"/>
          <w:marTop w:val="0"/>
          <w:marBottom w:val="0"/>
          <w:divBdr>
            <w:top w:val="none" w:sz="0" w:space="0" w:color="auto"/>
            <w:left w:val="none" w:sz="0" w:space="0" w:color="auto"/>
            <w:bottom w:val="none" w:sz="0" w:space="0" w:color="auto"/>
            <w:right w:val="none" w:sz="0" w:space="0" w:color="auto"/>
          </w:divBdr>
          <w:divsChild>
            <w:div w:id="1679968397">
              <w:marLeft w:val="0"/>
              <w:marRight w:val="0"/>
              <w:marTop w:val="0"/>
              <w:marBottom w:val="0"/>
              <w:divBdr>
                <w:top w:val="none" w:sz="0" w:space="0" w:color="auto"/>
                <w:left w:val="none" w:sz="0" w:space="0" w:color="auto"/>
                <w:bottom w:val="none" w:sz="0" w:space="0" w:color="auto"/>
                <w:right w:val="none" w:sz="0" w:space="0" w:color="auto"/>
              </w:divBdr>
            </w:div>
          </w:divsChild>
        </w:div>
        <w:div w:id="997077846">
          <w:marLeft w:val="0"/>
          <w:marRight w:val="0"/>
          <w:marTop w:val="0"/>
          <w:marBottom w:val="0"/>
          <w:divBdr>
            <w:top w:val="none" w:sz="0" w:space="0" w:color="auto"/>
            <w:left w:val="none" w:sz="0" w:space="0" w:color="auto"/>
            <w:bottom w:val="none" w:sz="0" w:space="0" w:color="auto"/>
            <w:right w:val="none" w:sz="0" w:space="0" w:color="auto"/>
          </w:divBdr>
        </w:div>
        <w:div w:id="2053266048">
          <w:marLeft w:val="0"/>
          <w:marRight w:val="0"/>
          <w:marTop w:val="0"/>
          <w:marBottom w:val="0"/>
          <w:divBdr>
            <w:top w:val="none" w:sz="0" w:space="0" w:color="auto"/>
            <w:left w:val="none" w:sz="0" w:space="0" w:color="auto"/>
            <w:bottom w:val="none" w:sz="0" w:space="0" w:color="auto"/>
            <w:right w:val="none" w:sz="0" w:space="0" w:color="auto"/>
          </w:divBdr>
          <w:divsChild>
            <w:div w:id="2051567900">
              <w:marLeft w:val="0"/>
              <w:marRight w:val="0"/>
              <w:marTop w:val="0"/>
              <w:marBottom w:val="0"/>
              <w:divBdr>
                <w:top w:val="none" w:sz="0" w:space="0" w:color="auto"/>
                <w:left w:val="none" w:sz="0" w:space="0" w:color="auto"/>
                <w:bottom w:val="none" w:sz="0" w:space="0" w:color="auto"/>
                <w:right w:val="none" w:sz="0" w:space="0" w:color="auto"/>
              </w:divBdr>
            </w:div>
          </w:divsChild>
        </w:div>
        <w:div w:id="1886939708">
          <w:marLeft w:val="0"/>
          <w:marRight w:val="0"/>
          <w:marTop w:val="0"/>
          <w:marBottom w:val="0"/>
          <w:divBdr>
            <w:top w:val="none" w:sz="0" w:space="0" w:color="auto"/>
            <w:left w:val="none" w:sz="0" w:space="0" w:color="auto"/>
            <w:bottom w:val="none" w:sz="0" w:space="0" w:color="auto"/>
            <w:right w:val="none" w:sz="0" w:space="0" w:color="auto"/>
          </w:divBdr>
        </w:div>
        <w:div w:id="595752353">
          <w:marLeft w:val="0"/>
          <w:marRight w:val="0"/>
          <w:marTop w:val="0"/>
          <w:marBottom w:val="0"/>
          <w:divBdr>
            <w:top w:val="none" w:sz="0" w:space="0" w:color="auto"/>
            <w:left w:val="none" w:sz="0" w:space="0" w:color="auto"/>
            <w:bottom w:val="none" w:sz="0" w:space="0" w:color="auto"/>
            <w:right w:val="none" w:sz="0" w:space="0" w:color="auto"/>
          </w:divBdr>
          <w:divsChild>
            <w:div w:id="875385526">
              <w:marLeft w:val="0"/>
              <w:marRight w:val="0"/>
              <w:marTop w:val="0"/>
              <w:marBottom w:val="0"/>
              <w:divBdr>
                <w:top w:val="none" w:sz="0" w:space="0" w:color="auto"/>
                <w:left w:val="none" w:sz="0" w:space="0" w:color="auto"/>
                <w:bottom w:val="none" w:sz="0" w:space="0" w:color="auto"/>
                <w:right w:val="none" w:sz="0" w:space="0" w:color="auto"/>
              </w:divBdr>
            </w:div>
          </w:divsChild>
        </w:div>
        <w:div w:id="1481724308">
          <w:marLeft w:val="0"/>
          <w:marRight w:val="0"/>
          <w:marTop w:val="0"/>
          <w:marBottom w:val="0"/>
          <w:divBdr>
            <w:top w:val="none" w:sz="0" w:space="0" w:color="auto"/>
            <w:left w:val="none" w:sz="0" w:space="0" w:color="auto"/>
            <w:bottom w:val="none" w:sz="0" w:space="0" w:color="auto"/>
            <w:right w:val="none" w:sz="0" w:space="0" w:color="auto"/>
          </w:divBdr>
        </w:div>
        <w:div w:id="1882201650">
          <w:marLeft w:val="0"/>
          <w:marRight w:val="0"/>
          <w:marTop w:val="0"/>
          <w:marBottom w:val="0"/>
          <w:divBdr>
            <w:top w:val="none" w:sz="0" w:space="0" w:color="auto"/>
            <w:left w:val="none" w:sz="0" w:space="0" w:color="auto"/>
            <w:bottom w:val="none" w:sz="0" w:space="0" w:color="auto"/>
            <w:right w:val="none" w:sz="0" w:space="0" w:color="auto"/>
          </w:divBdr>
          <w:divsChild>
            <w:div w:id="800683983">
              <w:marLeft w:val="0"/>
              <w:marRight w:val="0"/>
              <w:marTop w:val="0"/>
              <w:marBottom w:val="0"/>
              <w:divBdr>
                <w:top w:val="none" w:sz="0" w:space="0" w:color="auto"/>
                <w:left w:val="none" w:sz="0" w:space="0" w:color="auto"/>
                <w:bottom w:val="none" w:sz="0" w:space="0" w:color="auto"/>
                <w:right w:val="none" w:sz="0" w:space="0" w:color="auto"/>
              </w:divBdr>
            </w:div>
          </w:divsChild>
        </w:div>
        <w:div w:id="1969434754">
          <w:marLeft w:val="0"/>
          <w:marRight w:val="0"/>
          <w:marTop w:val="300"/>
          <w:marBottom w:val="0"/>
          <w:divBdr>
            <w:top w:val="none" w:sz="0" w:space="0" w:color="auto"/>
            <w:left w:val="none" w:sz="0" w:space="0" w:color="auto"/>
            <w:bottom w:val="none" w:sz="0" w:space="0" w:color="auto"/>
            <w:right w:val="none" w:sz="0" w:space="0" w:color="auto"/>
          </w:divBdr>
          <w:divsChild>
            <w:div w:id="1632514431">
              <w:marLeft w:val="0"/>
              <w:marRight w:val="0"/>
              <w:marTop w:val="0"/>
              <w:marBottom w:val="0"/>
              <w:divBdr>
                <w:top w:val="none" w:sz="0" w:space="0" w:color="auto"/>
                <w:left w:val="none" w:sz="0" w:space="0" w:color="auto"/>
                <w:bottom w:val="none" w:sz="0" w:space="0" w:color="auto"/>
                <w:right w:val="none" w:sz="0" w:space="0" w:color="auto"/>
              </w:divBdr>
              <w:divsChild>
                <w:div w:id="1900287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48094">
          <w:marLeft w:val="0"/>
          <w:marRight w:val="0"/>
          <w:marTop w:val="300"/>
          <w:marBottom w:val="0"/>
          <w:divBdr>
            <w:top w:val="none" w:sz="0" w:space="0" w:color="auto"/>
            <w:left w:val="none" w:sz="0" w:space="0" w:color="auto"/>
            <w:bottom w:val="none" w:sz="0" w:space="0" w:color="auto"/>
            <w:right w:val="none" w:sz="0" w:space="0" w:color="auto"/>
          </w:divBdr>
          <w:divsChild>
            <w:div w:id="602760859">
              <w:marLeft w:val="0"/>
              <w:marRight w:val="0"/>
              <w:marTop w:val="0"/>
              <w:marBottom w:val="0"/>
              <w:divBdr>
                <w:top w:val="none" w:sz="0" w:space="0" w:color="auto"/>
                <w:left w:val="none" w:sz="0" w:space="0" w:color="auto"/>
                <w:bottom w:val="none" w:sz="0" w:space="0" w:color="auto"/>
                <w:right w:val="none" w:sz="0" w:space="0" w:color="auto"/>
              </w:divBdr>
              <w:divsChild>
                <w:div w:id="267130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738657">
          <w:marLeft w:val="0"/>
          <w:marRight w:val="0"/>
          <w:marTop w:val="300"/>
          <w:marBottom w:val="0"/>
          <w:divBdr>
            <w:top w:val="none" w:sz="0" w:space="0" w:color="auto"/>
            <w:left w:val="none" w:sz="0" w:space="0" w:color="auto"/>
            <w:bottom w:val="none" w:sz="0" w:space="0" w:color="auto"/>
            <w:right w:val="none" w:sz="0" w:space="0" w:color="auto"/>
          </w:divBdr>
          <w:divsChild>
            <w:div w:id="2139755513">
              <w:marLeft w:val="0"/>
              <w:marRight w:val="0"/>
              <w:marTop w:val="0"/>
              <w:marBottom w:val="0"/>
              <w:divBdr>
                <w:top w:val="none" w:sz="0" w:space="0" w:color="auto"/>
                <w:left w:val="none" w:sz="0" w:space="0" w:color="auto"/>
                <w:bottom w:val="none" w:sz="0" w:space="0" w:color="auto"/>
                <w:right w:val="none" w:sz="0" w:space="0" w:color="auto"/>
              </w:divBdr>
              <w:divsChild>
                <w:div w:id="112553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2207492">
          <w:marLeft w:val="0"/>
          <w:marRight w:val="0"/>
          <w:marTop w:val="300"/>
          <w:marBottom w:val="0"/>
          <w:divBdr>
            <w:top w:val="none" w:sz="0" w:space="0" w:color="auto"/>
            <w:left w:val="none" w:sz="0" w:space="0" w:color="auto"/>
            <w:bottom w:val="none" w:sz="0" w:space="0" w:color="auto"/>
            <w:right w:val="none" w:sz="0" w:space="0" w:color="auto"/>
          </w:divBdr>
          <w:divsChild>
            <w:div w:id="1359430141">
              <w:marLeft w:val="0"/>
              <w:marRight w:val="0"/>
              <w:marTop w:val="0"/>
              <w:marBottom w:val="0"/>
              <w:divBdr>
                <w:top w:val="none" w:sz="0" w:space="0" w:color="auto"/>
                <w:left w:val="none" w:sz="0" w:space="0" w:color="auto"/>
                <w:bottom w:val="none" w:sz="0" w:space="0" w:color="auto"/>
                <w:right w:val="none" w:sz="0" w:space="0" w:color="auto"/>
              </w:divBdr>
              <w:divsChild>
                <w:div w:id="1285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9923191">
      <w:bodyDiv w:val="1"/>
      <w:marLeft w:val="0"/>
      <w:marRight w:val="0"/>
      <w:marTop w:val="0"/>
      <w:marBottom w:val="0"/>
      <w:divBdr>
        <w:top w:val="none" w:sz="0" w:space="0" w:color="auto"/>
        <w:left w:val="none" w:sz="0" w:space="0" w:color="auto"/>
        <w:bottom w:val="none" w:sz="0" w:space="0" w:color="auto"/>
        <w:right w:val="none" w:sz="0" w:space="0" w:color="auto"/>
      </w:divBdr>
      <w:divsChild>
        <w:div w:id="967933693">
          <w:marLeft w:val="0"/>
          <w:marRight w:val="0"/>
          <w:marTop w:val="0"/>
          <w:marBottom w:val="0"/>
          <w:divBdr>
            <w:top w:val="none" w:sz="0" w:space="0" w:color="auto"/>
            <w:left w:val="none" w:sz="0" w:space="0" w:color="auto"/>
            <w:bottom w:val="none" w:sz="0" w:space="0" w:color="auto"/>
            <w:right w:val="none" w:sz="0" w:space="0" w:color="auto"/>
          </w:divBdr>
        </w:div>
        <w:div w:id="1294871284">
          <w:marLeft w:val="0"/>
          <w:marRight w:val="0"/>
          <w:marTop w:val="0"/>
          <w:marBottom w:val="0"/>
          <w:divBdr>
            <w:top w:val="none" w:sz="0" w:space="0" w:color="auto"/>
            <w:left w:val="none" w:sz="0" w:space="0" w:color="auto"/>
            <w:bottom w:val="none" w:sz="0" w:space="0" w:color="auto"/>
            <w:right w:val="none" w:sz="0" w:space="0" w:color="auto"/>
          </w:divBdr>
          <w:divsChild>
            <w:div w:id="1370839272">
              <w:marLeft w:val="0"/>
              <w:marRight w:val="0"/>
              <w:marTop w:val="0"/>
              <w:marBottom w:val="0"/>
              <w:divBdr>
                <w:top w:val="none" w:sz="0" w:space="0" w:color="auto"/>
                <w:left w:val="none" w:sz="0" w:space="0" w:color="auto"/>
                <w:bottom w:val="none" w:sz="0" w:space="0" w:color="auto"/>
                <w:right w:val="none" w:sz="0" w:space="0" w:color="auto"/>
              </w:divBdr>
            </w:div>
          </w:divsChild>
        </w:div>
        <w:div w:id="1738283381">
          <w:marLeft w:val="0"/>
          <w:marRight w:val="0"/>
          <w:marTop w:val="0"/>
          <w:marBottom w:val="0"/>
          <w:divBdr>
            <w:top w:val="none" w:sz="0" w:space="0" w:color="auto"/>
            <w:left w:val="none" w:sz="0" w:space="0" w:color="auto"/>
            <w:bottom w:val="none" w:sz="0" w:space="0" w:color="auto"/>
            <w:right w:val="none" w:sz="0" w:space="0" w:color="auto"/>
          </w:divBdr>
        </w:div>
        <w:div w:id="1670676462">
          <w:marLeft w:val="0"/>
          <w:marRight w:val="0"/>
          <w:marTop w:val="0"/>
          <w:marBottom w:val="0"/>
          <w:divBdr>
            <w:top w:val="none" w:sz="0" w:space="0" w:color="auto"/>
            <w:left w:val="none" w:sz="0" w:space="0" w:color="auto"/>
            <w:bottom w:val="none" w:sz="0" w:space="0" w:color="auto"/>
            <w:right w:val="none" w:sz="0" w:space="0" w:color="auto"/>
          </w:divBdr>
          <w:divsChild>
            <w:div w:id="1000307326">
              <w:marLeft w:val="0"/>
              <w:marRight w:val="0"/>
              <w:marTop w:val="0"/>
              <w:marBottom w:val="0"/>
              <w:divBdr>
                <w:top w:val="none" w:sz="0" w:space="0" w:color="auto"/>
                <w:left w:val="none" w:sz="0" w:space="0" w:color="auto"/>
                <w:bottom w:val="none" w:sz="0" w:space="0" w:color="auto"/>
                <w:right w:val="none" w:sz="0" w:space="0" w:color="auto"/>
              </w:divBdr>
            </w:div>
          </w:divsChild>
        </w:div>
        <w:div w:id="2004503443">
          <w:marLeft w:val="0"/>
          <w:marRight w:val="0"/>
          <w:marTop w:val="0"/>
          <w:marBottom w:val="0"/>
          <w:divBdr>
            <w:top w:val="none" w:sz="0" w:space="0" w:color="auto"/>
            <w:left w:val="none" w:sz="0" w:space="0" w:color="auto"/>
            <w:bottom w:val="none" w:sz="0" w:space="0" w:color="auto"/>
            <w:right w:val="none" w:sz="0" w:space="0" w:color="auto"/>
          </w:divBdr>
        </w:div>
        <w:div w:id="869103424">
          <w:marLeft w:val="0"/>
          <w:marRight w:val="0"/>
          <w:marTop w:val="0"/>
          <w:marBottom w:val="0"/>
          <w:divBdr>
            <w:top w:val="none" w:sz="0" w:space="0" w:color="auto"/>
            <w:left w:val="none" w:sz="0" w:space="0" w:color="auto"/>
            <w:bottom w:val="none" w:sz="0" w:space="0" w:color="auto"/>
            <w:right w:val="none" w:sz="0" w:space="0" w:color="auto"/>
          </w:divBdr>
          <w:divsChild>
            <w:div w:id="1581328008">
              <w:marLeft w:val="0"/>
              <w:marRight w:val="0"/>
              <w:marTop w:val="0"/>
              <w:marBottom w:val="0"/>
              <w:divBdr>
                <w:top w:val="none" w:sz="0" w:space="0" w:color="auto"/>
                <w:left w:val="none" w:sz="0" w:space="0" w:color="auto"/>
                <w:bottom w:val="none" w:sz="0" w:space="0" w:color="auto"/>
                <w:right w:val="none" w:sz="0" w:space="0" w:color="auto"/>
              </w:divBdr>
            </w:div>
          </w:divsChild>
        </w:div>
        <w:div w:id="228926360">
          <w:marLeft w:val="0"/>
          <w:marRight w:val="0"/>
          <w:marTop w:val="0"/>
          <w:marBottom w:val="0"/>
          <w:divBdr>
            <w:top w:val="none" w:sz="0" w:space="0" w:color="auto"/>
            <w:left w:val="none" w:sz="0" w:space="0" w:color="auto"/>
            <w:bottom w:val="none" w:sz="0" w:space="0" w:color="auto"/>
            <w:right w:val="none" w:sz="0" w:space="0" w:color="auto"/>
          </w:divBdr>
        </w:div>
        <w:div w:id="1269318215">
          <w:marLeft w:val="0"/>
          <w:marRight w:val="0"/>
          <w:marTop w:val="0"/>
          <w:marBottom w:val="0"/>
          <w:divBdr>
            <w:top w:val="none" w:sz="0" w:space="0" w:color="auto"/>
            <w:left w:val="none" w:sz="0" w:space="0" w:color="auto"/>
            <w:bottom w:val="none" w:sz="0" w:space="0" w:color="auto"/>
            <w:right w:val="none" w:sz="0" w:space="0" w:color="auto"/>
          </w:divBdr>
          <w:divsChild>
            <w:div w:id="359597552">
              <w:marLeft w:val="0"/>
              <w:marRight w:val="0"/>
              <w:marTop w:val="0"/>
              <w:marBottom w:val="0"/>
              <w:divBdr>
                <w:top w:val="none" w:sz="0" w:space="0" w:color="auto"/>
                <w:left w:val="none" w:sz="0" w:space="0" w:color="auto"/>
                <w:bottom w:val="none" w:sz="0" w:space="0" w:color="auto"/>
                <w:right w:val="none" w:sz="0" w:space="0" w:color="auto"/>
              </w:divBdr>
            </w:div>
          </w:divsChild>
        </w:div>
        <w:div w:id="1055546498">
          <w:marLeft w:val="0"/>
          <w:marRight w:val="0"/>
          <w:marTop w:val="0"/>
          <w:marBottom w:val="0"/>
          <w:divBdr>
            <w:top w:val="none" w:sz="0" w:space="0" w:color="auto"/>
            <w:left w:val="none" w:sz="0" w:space="0" w:color="auto"/>
            <w:bottom w:val="none" w:sz="0" w:space="0" w:color="auto"/>
            <w:right w:val="none" w:sz="0" w:space="0" w:color="auto"/>
          </w:divBdr>
        </w:div>
        <w:div w:id="1311180101">
          <w:marLeft w:val="0"/>
          <w:marRight w:val="0"/>
          <w:marTop w:val="0"/>
          <w:marBottom w:val="0"/>
          <w:divBdr>
            <w:top w:val="none" w:sz="0" w:space="0" w:color="auto"/>
            <w:left w:val="none" w:sz="0" w:space="0" w:color="auto"/>
            <w:bottom w:val="none" w:sz="0" w:space="0" w:color="auto"/>
            <w:right w:val="none" w:sz="0" w:space="0" w:color="auto"/>
          </w:divBdr>
          <w:divsChild>
            <w:div w:id="444497277">
              <w:marLeft w:val="0"/>
              <w:marRight w:val="0"/>
              <w:marTop w:val="0"/>
              <w:marBottom w:val="0"/>
              <w:divBdr>
                <w:top w:val="none" w:sz="0" w:space="0" w:color="auto"/>
                <w:left w:val="none" w:sz="0" w:space="0" w:color="auto"/>
                <w:bottom w:val="none" w:sz="0" w:space="0" w:color="auto"/>
                <w:right w:val="none" w:sz="0" w:space="0" w:color="auto"/>
              </w:divBdr>
            </w:div>
          </w:divsChild>
        </w:div>
        <w:div w:id="526454131">
          <w:marLeft w:val="0"/>
          <w:marRight w:val="0"/>
          <w:marTop w:val="0"/>
          <w:marBottom w:val="0"/>
          <w:divBdr>
            <w:top w:val="none" w:sz="0" w:space="0" w:color="auto"/>
            <w:left w:val="none" w:sz="0" w:space="0" w:color="auto"/>
            <w:bottom w:val="none" w:sz="0" w:space="0" w:color="auto"/>
            <w:right w:val="none" w:sz="0" w:space="0" w:color="auto"/>
          </w:divBdr>
        </w:div>
        <w:div w:id="1982031523">
          <w:marLeft w:val="0"/>
          <w:marRight w:val="0"/>
          <w:marTop w:val="0"/>
          <w:marBottom w:val="0"/>
          <w:divBdr>
            <w:top w:val="none" w:sz="0" w:space="0" w:color="auto"/>
            <w:left w:val="none" w:sz="0" w:space="0" w:color="auto"/>
            <w:bottom w:val="none" w:sz="0" w:space="0" w:color="auto"/>
            <w:right w:val="none" w:sz="0" w:space="0" w:color="auto"/>
          </w:divBdr>
          <w:divsChild>
            <w:div w:id="1867401147">
              <w:marLeft w:val="0"/>
              <w:marRight w:val="0"/>
              <w:marTop w:val="0"/>
              <w:marBottom w:val="0"/>
              <w:divBdr>
                <w:top w:val="none" w:sz="0" w:space="0" w:color="auto"/>
                <w:left w:val="none" w:sz="0" w:space="0" w:color="auto"/>
                <w:bottom w:val="none" w:sz="0" w:space="0" w:color="auto"/>
                <w:right w:val="none" w:sz="0" w:space="0" w:color="auto"/>
              </w:divBdr>
            </w:div>
          </w:divsChild>
        </w:div>
        <w:div w:id="465120720">
          <w:marLeft w:val="0"/>
          <w:marRight w:val="0"/>
          <w:marTop w:val="0"/>
          <w:marBottom w:val="0"/>
          <w:divBdr>
            <w:top w:val="none" w:sz="0" w:space="0" w:color="auto"/>
            <w:left w:val="none" w:sz="0" w:space="0" w:color="auto"/>
            <w:bottom w:val="none" w:sz="0" w:space="0" w:color="auto"/>
            <w:right w:val="none" w:sz="0" w:space="0" w:color="auto"/>
          </w:divBdr>
        </w:div>
        <w:div w:id="2077698944">
          <w:marLeft w:val="0"/>
          <w:marRight w:val="0"/>
          <w:marTop w:val="0"/>
          <w:marBottom w:val="0"/>
          <w:divBdr>
            <w:top w:val="none" w:sz="0" w:space="0" w:color="auto"/>
            <w:left w:val="none" w:sz="0" w:space="0" w:color="auto"/>
            <w:bottom w:val="none" w:sz="0" w:space="0" w:color="auto"/>
            <w:right w:val="none" w:sz="0" w:space="0" w:color="auto"/>
          </w:divBdr>
          <w:divsChild>
            <w:div w:id="480540343">
              <w:marLeft w:val="0"/>
              <w:marRight w:val="0"/>
              <w:marTop w:val="0"/>
              <w:marBottom w:val="0"/>
              <w:divBdr>
                <w:top w:val="none" w:sz="0" w:space="0" w:color="auto"/>
                <w:left w:val="none" w:sz="0" w:space="0" w:color="auto"/>
                <w:bottom w:val="none" w:sz="0" w:space="0" w:color="auto"/>
                <w:right w:val="none" w:sz="0" w:space="0" w:color="auto"/>
              </w:divBdr>
            </w:div>
          </w:divsChild>
        </w:div>
        <w:div w:id="2092727715">
          <w:marLeft w:val="0"/>
          <w:marRight w:val="0"/>
          <w:marTop w:val="300"/>
          <w:marBottom w:val="0"/>
          <w:divBdr>
            <w:top w:val="none" w:sz="0" w:space="0" w:color="auto"/>
            <w:left w:val="none" w:sz="0" w:space="0" w:color="auto"/>
            <w:bottom w:val="none" w:sz="0" w:space="0" w:color="auto"/>
            <w:right w:val="none" w:sz="0" w:space="0" w:color="auto"/>
          </w:divBdr>
          <w:divsChild>
            <w:div w:id="1887061434">
              <w:marLeft w:val="0"/>
              <w:marRight w:val="0"/>
              <w:marTop w:val="0"/>
              <w:marBottom w:val="0"/>
              <w:divBdr>
                <w:top w:val="none" w:sz="0" w:space="0" w:color="auto"/>
                <w:left w:val="none" w:sz="0" w:space="0" w:color="auto"/>
                <w:bottom w:val="none" w:sz="0" w:space="0" w:color="auto"/>
                <w:right w:val="none" w:sz="0" w:space="0" w:color="auto"/>
              </w:divBdr>
              <w:divsChild>
                <w:div w:id="1814371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054945">
          <w:marLeft w:val="0"/>
          <w:marRight w:val="0"/>
          <w:marTop w:val="300"/>
          <w:marBottom w:val="0"/>
          <w:divBdr>
            <w:top w:val="none" w:sz="0" w:space="0" w:color="auto"/>
            <w:left w:val="none" w:sz="0" w:space="0" w:color="auto"/>
            <w:bottom w:val="none" w:sz="0" w:space="0" w:color="auto"/>
            <w:right w:val="none" w:sz="0" w:space="0" w:color="auto"/>
          </w:divBdr>
          <w:divsChild>
            <w:div w:id="935014843">
              <w:marLeft w:val="0"/>
              <w:marRight w:val="0"/>
              <w:marTop w:val="0"/>
              <w:marBottom w:val="0"/>
              <w:divBdr>
                <w:top w:val="none" w:sz="0" w:space="0" w:color="auto"/>
                <w:left w:val="none" w:sz="0" w:space="0" w:color="auto"/>
                <w:bottom w:val="none" w:sz="0" w:space="0" w:color="auto"/>
                <w:right w:val="none" w:sz="0" w:space="0" w:color="auto"/>
              </w:divBdr>
              <w:divsChild>
                <w:div w:id="38240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286864">
          <w:marLeft w:val="0"/>
          <w:marRight w:val="0"/>
          <w:marTop w:val="300"/>
          <w:marBottom w:val="0"/>
          <w:divBdr>
            <w:top w:val="none" w:sz="0" w:space="0" w:color="auto"/>
            <w:left w:val="none" w:sz="0" w:space="0" w:color="auto"/>
            <w:bottom w:val="none" w:sz="0" w:space="0" w:color="auto"/>
            <w:right w:val="none" w:sz="0" w:space="0" w:color="auto"/>
          </w:divBdr>
          <w:divsChild>
            <w:div w:id="798455378">
              <w:marLeft w:val="0"/>
              <w:marRight w:val="0"/>
              <w:marTop w:val="0"/>
              <w:marBottom w:val="0"/>
              <w:divBdr>
                <w:top w:val="none" w:sz="0" w:space="0" w:color="auto"/>
                <w:left w:val="none" w:sz="0" w:space="0" w:color="auto"/>
                <w:bottom w:val="none" w:sz="0" w:space="0" w:color="auto"/>
                <w:right w:val="none" w:sz="0" w:space="0" w:color="auto"/>
              </w:divBdr>
              <w:divsChild>
                <w:div w:id="444227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180306">
          <w:marLeft w:val="0"/>
          <w:marRight w:val="0"/>
          <w:marTop w:val="300"/>
          <w:marBottom w:val="0"/>
          <w:divBdr>
            <w:top w:val="none" w:sz="0" w:space="0" w:color="auto"/>
            <w:left w:val="none" w:sz="0" w:space="0" w:color="auto"/>
            <w:bottom w:val="none" w:sz="0" w:space="0" w:color="auto"/>
            <w:right w:val="none" w:sz="0" w:space="0" w:color="auto"/>
          </w:divBdr>
          <w:divsChild>
            <w:div w:id="1917937005">
              <w:marLeft w:val="0"/>
              <w:marRight w:val="0"/>
              <w:marTop w:val="0"/>
              <w:marBottom w:val="0"/>
              <w:divBdr>
                <w:top w:val="none" w:sz="0" w:space="0" w:color="auto"/>
                <w:left w:val="none" w:sz="0" w:space="0" w:color="auto"/>
                <w:bottom w:val="none" w:sz="0" w:space="0" w:color="auto"/>
                <w:right w:val="none" w:sz="0" w:space="0" w:color="auto"/>
              </w:divBdr>
              <w:divsChild>
                <w:div w:id="1941797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4398328">
      <w:bodyDiv w:val="1"/>
      <w:marLeft w:val="0"/>
      <w:marRight w:val="0"/>
      <w:marTop w:val="0"/>
      <w:marBottom w:val="0"/>
      <w:divBdr>
        <w:top w:val="none" w:sz="0" w:space="0" w:color="auto"/>
        <w:left w:val="none" w:sz="0" w:space="0" w:color="auto"/>
        <w:bottom w:val="none" w:sz="0" w:space="0" w:color="auto"/>
        <w:right w:val="none" w:sz="0" w:space="0" w:color="auto"/>
      </w:divBdr>
    </w:div>
    <w:div w:id="1165241363">
      <w:bodyDiv w:val="1"/>
      <w:marLeft w:val="0"/>
      <w:marRight w:val="0"/>
      <w:marTop w:val="0"/>
      <w:marBottom w:val="0"/>
      <w:divBdr>
        <w:top w:val="none" w:sz="0" w:space="0" w:color="auto"/>
        <w:left w:val="none" w:sz="0" w:space="0" w:color="auto"/>
        <w:bottom w:val="none" w:sz="0" w:space="0" w:color="auto"/>
        <w:right w:val="none" w:sz="0" w:space="0" w:color="auto"/>
      </w:divBdr>
    </w:div>
    <w:div w:id="1169096707">
      <w:bodyDiv w:val="1"/>
      <w:marLeft w:val="0"/>
      <w:marRight w:val="0"/>
      <w:marTop w:val="0"/>
      <w:marBottom w:val="0"/>
      <w:divBdr>
        <w:top w:val="none" w:sz="0" w:space="0" w:color="auto"/>
        <w:left w:val="none" w:sz="0" w:space="0" w:color="auto"/>
        <w:bottom w:val="none" w:sz="0" w:space="0" w:color="auto"/>
        <w:right w:val="none" w:sz="0" w:space="0" w:color="auto"/>
      </w:divBdr>
      <w:divsChild>
        <w:div w:id="1686980970">
          <w:marLeft w:val="0"/>
          <w:marRight w:val="0"/>
          <w:marTop w:val="0"/>
          <w:marBottom w:val="0"/>
          <w:divBdr>
            <w:top w:val="none" w:sz="0" w:space="0" w:color="auto"/>
            <w:left w:val="none" w:sz="0" w:space="0" w:color="auto"/>
            <w:bottom w:val="none" w:sz="0" w:space="0" w:color="auto"/>
            <w:right w:val="none" w:sz="0" w:space="0" w:color="auto"/>
          </w:divBdr>
        </w:div>
        <w:div w:id="1480883476">
          <w:marLeft w:val="0"/>
          <w:marRight w:val="0"/>
          <w:marTop w:val="0"/>
          <w:marBottom w:val="0"/>
          <w:divBdr>
            <w:top w:val="none" w:sz="0" w:space="0" w:color="auto"/>
            <w:left w:val="none" w:sz="0" w:space="0" w:color="auto"/>
            <w:bottom w:val="none" w:sz="0" w:space="0" w:color="auto"/>
            <w:right w:val="none" w:sz="0" w:space="0" w:color="auto"/>
          </w:divBdr>
          <w:divsChild>
            <w:div w:id="380522290">
              <w:marLeft w:val="0"/>
              <w:marRight w:val="0"/>
              <w:marTop w:val="0"/>
              <w:marBottom w:val="0"/>
              <w:divBdr>
                <w:top w:val="none" w:sz="0" w:space="0" w:color="auto"/>
                <w:left w:val="none" w:sz="0" w:space="0" w:color="auto"/>
                <w:bottom w:val="none" w:sz="0" w:space="0" w:color="auto"/>
                <w:right w:val="none" w:sz="0" w:space="0" w:color="auto"/>
              </w:divBdr>
            </w:div>
          </w:divsChild>
        </w:div>
        <w:div w:id="675498236">
          <w:marLeft w:val="0"/>
          <w:marRight w:val="0"/>
          <w:marTop w:val="0"/>
          <w:marBottom w:val="0"/>
          <w:divBdr>
            <w:top w:val="none" w:sz="0" w:space="0" w:color="auto"/>
            <w:left w:val="none" w:sz="0" w:space="0" w:color="auto"/>
            <w:bottom w:val="none" w:sz="0" w:space="0" w:color="auto"/>
            <w:right w:val="none" w:sz="0" w:space="0" w:color="auto"/>
          </w:divBdr>
        </w:div>
        <w:div w:id="493884647">
          <w:marLeft w:val="0"/>
          <w:marRight w:val="0"/>
          <w:marTop w:val="0"/>
          <w:marBottom w:val="0"/>
          <w:divBdr>
            <w:top w:val="none" w:sz="0" w:space="0" w:color="auto"/>
            <w:left w:val="none" w:sz="0" w:space="0" w:color="auto"/>
            <w:bottom w:val="none" w:sz="0" w:space="0" w:color="auto"/>
            <w:right w:val="none" w:sz="0" w:space="0" w:color="auto"/>
          </w:divBdr>
          <w:divsChild>
            <w:div w:id="292634252">
              <w:marLeft w:val="0"/>
              <w:marRight w:val="0"/>
              <w:marTop w:val="0"/>
              <w:marBottom w:val="0"/>
              <w:divBdr>
                <w:top w:val="none" w:sz="0" w:space="0" w:color="auto"/>
                <w:left w:val="none" w:sz="0" w:space="0" w:color="auto"/>
                <w:bottom w:val="none" w:sz="0" w:space="0" w:color="auto"/>
                <w:right w:val="none" w:sz="0" w:space="0" w:color="auto"/>
              </w:divBdr>
            </w:div>
          </w:divsChild>
        </w:div>
        <w:div w:id="1978604711">
          <w:marLeft w:val="0"/>
          <w:marRight w:val="0"/>
          <w:marTop w:val="0"/>
          <w:marBottom w:val="0"/>
          <w:divBdr>
            <w:top w:val="none" w:sz="0" w:space="0" w:color="auto"/>
            <w:left w:val="none" w:sz="0" w:space="0" w:color="auto"/>
            <w:bottom w:val="none" w:sz="0" w:space="0" w:color="auto"/>
            <w:right w:val="none" w:sz="0" w:space="0" w:color="auto"/>
          </w:divBdr>
        </w:div>
        <w:div w:id="1595556352">
          <w:marLeft w:val="0"/>
          <w:marRight w:val="0"/>
          <w:marTop w:val="0"/>
          <w:marBottom w:val="0"/>
          <w:divBdr>
            <w:top w:val="none" w:sz="0" w:space="0" w:color="auto"/>
            <w:left w:val="none" w:sz="0" w:space="0" w:color="auto"/>
            <w:bottom w:val="none" w:sz="0" w:space="0" w:color="auto"/>
            <w:right w:val="none" w:sz="0" w:space="0" w:color="auto"/>
          </w:divBdr>
          <w:divsChild>
            <w:div w:id="1050231842">
              <w:marLeft w:val="0"/>
              <w:marRight w:val="0"/>
              <w:marTop w:val="0"/>
              <w:marBottom w:val="0"/>
              <w:divBdr>
                <w:top w:val="none" w:sz="0" w:space="0" w:color="auto"/>
                <w:left w:val="none" w:sz="0" w:space="0" w:color="auto"/>
                <w:bottom w:val="none" w:sz="0" w:space="0" w:color="auto"/>
                <w:right w:val="none" w:sz="0" w:space="0" w:color="auto"/>
              </w:divBdr>
            </w:div>
          </w:divsChild>
        </w:div>
        <w:div w:id="57674058">
          <w:marLeft w:val="0"/>
          <w:marRight w:val="0"/>
          <w:marTop w:val="0"/>
          <w:marBottom w:val="0"/>
          <w:divBdr>
            <w:top w:val="none" w:sz="0" w:space="0" w:color="auto"/>
            <w:left w:val="none" w:sz="0" w:space="0" w:color="auto"/>
            <w:bottom w:val="none" w:sz="0" w:space="0" w:color="auto"/>
            <w:right w:val="none" w:sz="0" w:space="0" w:color="auto"/>
          </w:divBdr>
        </w:div>
        <w:div w:id="177038696">
          <w:marLeft w:val="0"/>
          <w:marRight w:val="0"/>
          <w:marTop w:val="0"/>
          <w:marBottom w:val="0"/>
          <w:divBdr>
            <w:top w:val="none" w:sz="0" w:space="0" w:color="auto"/>
            <w:left w:val="none" w:sz="0" w:space="0" w:color="auto"/>
            <w:bottom w:val="none" w:sz="0" w:space="0" w:color="auto"/>
            <w:right w:val="none" w:sz="0" w:space="0" w:color="auto"/>
          </w:divBdr>
          <w:divsChild>
            <w:div w:id="1494101883">
              <w:marLeft w:val="0"/>
              <w:marRight w:val="0"/>
              <w:marTop w:val="0"/>
              <w:marBottom w:val="0"/>
              <w:divBdr>
                <w:top w:val="none" w:sz="0" w:space="0" w:color="auto"/>
                <w:left w:val="none" w:sz="0" w:space="0" w:color="auto"/>
                <w:bottom w:val="none" w:sz="0" w:space="0" w:color="auto"/>
                <w:right w:val="none" w:sz="0" w:space="0" w:color="auto"/>
              </w:divBdr>
            </w:div>
          </w:divsChild>
        </w:div>
        <w:div w:id="1673534033">
          <w:marLeft w:val="0"/>
          <w:marRight w:val="0"/>
          <w:marTop w:val="0"/>
          <w:marBottom w:val="0"/>
          <w:divBdr>
            <w:top w:val="none" w:sz="0" w:space="0" w:color="auto"/>
            <w:left w:val="none" w:sz="0" w:space="0" w:color="auto"/>
            <w:bottom w:val="none" w:sz="0" w:space="0" w:color="auto"/>
            <w:right w:val="none" w:sz="0" w:space="0" w:color="auto"/>
          </w:divBdr>
        </w:div>
        <w:div w:id="958730265">
          <w:marLeft w:val="0"/>
          <w:marRight w:val="0"/>
          <w:marTop w:val="0"/>
          <w:marBottom w:val="0"/>
          <w:divBdr>
            <w:top w:val="none" w:sz="0" w:space="0" w:color="auto"/>
            <w:left w:val="none" w:sz="0" w:space="0" w:color="auto"/>
            <w:bottom w:val="none" w:sz="0" w:space="0" w:color="auto"/>
            <w:right w:val="none" w:sz="0" w:space="0" w:color="auto"/>
          </w:divBdr>
          <w:divsChild>
            <w:div w:id="914047829">
              <w:marLeft w:val="0"/>
              <w:marRight w:val="0"/>
              <w:marTop w:val="0"/>
              <w:marBottom w:val="0"/>
              <w:divBdr>
                <w:top w:val="none" w:sz="0" w:space="0" w:color="auto"/>
                <w:left w:val="none" w:sz="0" w:space="0" w:color="auto"/>
                <w:bottom w:val="none" w:sz="0" w:space="0" w:color="auto"/>
                <w:right w:val="none" w:sz="0" w:space="0" w:color="auto"/>
              </w:divBdr>
            </w:div>
          </w:divsChild>
        </w:div>
        <w:div w:id="236020842">
          <w:marLeft w:val="0"/>
          <w:marRight w:val="0"/>
          <w:marTop w:val="0"/>
          <w:marBottom w:val="0"/>
          <w:divBdr>
            <w:top w:val="none" w:sz="0" w:space="0" w:color="auto"/>
            <w:left w:val="none" w:sz="0" w:space="0" w:color="auto"/>
            <w:bottom w:val="none" w:sz="0" w:space="0" w:color="auto"/>
            <w:right w:val="none" w:sz="0" w:space="0" w:color="auto"/>
          </w:divBdr>
        </w:div>
        <w:div w:id="1755205916">
          <w:marLeft w:val="0"/>
          <w:marRight w:val="0"/>
          <w:marTop w:val="0"/>
          <w:marBottom w:val="0"/>
          <w:divBdr>
            <w:top w:val="none" w:sz="0" w:space="0" w:color="auto"/>
            <w:left w:val="none" w:sz="0" w:space="0" w:color="auto"/>
            <w:bottom w:val="none" w:sz="0" w:space="0" w:color="auto"/>
            <w:right w:val="none" w:sz="0" w:space="0" w:color="auto"/>
          </w:divBdr>
          <w:divsChild>
            <w:div w:id="1610316461">
              <w:marLeft w:val="0"/>
              <w:marRight w:val="0"/>
              <w:marTop w:val="0"/>
              <w:marBottom w:val="0"/>
              <w:divBdr>
                <w:top w:val="none" w:sz="0" w:space="0" w:color="auto"/>
                <w:left w:val="none" w:sz="0" w:space="0" w:color="auto"/>
                <w:bottom w:val="none" w:sz="0" w:space="0" w:color="auto"/>
                <w:right w:val="none" w:sz="0" w:space="0" w:color="auto"/>
              </w:divBdr>
            </w:div>
          </w:divsChild>
        </w:div>
        <w:div w:id="914820150">
          <w:marLeft w:val="0"/>
          <w:marRight w:val="0"/>
          <w:marTop w:val="0"/>
          <w:marBottom w:val="0"/>
          <w:divBdr>
            <w:top w:val="none" w:sz="0" w:space="0" w:color="auto"/>
            <w:left w:val="none" w:sz="0" w:space="0" w:color="auto"/>
            <w:bottom w:val="none" w:sz="0" w:space="0" w:color="auto"/>
            <w:right w:val="none" w:sz="0" w:space="0" w:color="auto"/>
          </w:divBdr>
        </w:div>
        <w:div w:id="1401750872">
          <w:marLeft w:val="0"/>
          <w:marRight w:val="0"/>
          <w:marTop w:val="0"/>
          <w:marBottom w:val="0"/>
          <w:divBdr>
            <w:top w:val="none" w:sz="0" w:space="0" w:color="auto"/>
            <w:left w:val="none" w:sz="0" w:space="0" w:color="auto"/>
            <w:bottom w:val="none" w:sz="0" w:space="0" w:color="auto"/>
            <w:right w:val="none" w:sz="0" w:space="0" w:color="auto"/>
          </w:divBdr>
          <w:divsChild>
            <w:div w:id="1875077226">
              <w:marLeft w:val="0"/>
              <w:marRight w:val="0"/>
              <w:marTop w:val="0"/>
              <w:marBottom w:val="0"/>
              <w:divBdr>
                <w:top w:val="none" w:sz="0" w:space="0" w:color="auto"/>
                <w:left w:val="none" w:sz="0" w:space="0" w:color="auto"/>
                <w:bottom w:val="none" w:sz="0" w:space="0" w:color="auto"/>
                <w:right w:val="none" w:sz="0" w:space="0" w:color="auto"/>
              </w:divBdr>
            </w:div>
          </w:divsChild>
        </w:div>
        <w:div w:id="1595093733">
          <w:marLeft w:val="0"/>
          <w:marRight w:val="0"/>
          <w:marTop w:val="300"/>
          <w:marBottom w:val="0"/>
          <w:divBdr>
            <w:top w:val="none" w:sz="0" w:space="0" w:color="auto"/>
            <w:left w:val="none" w:sz="0" w:space="0" w:color="auto"/>
            <w:bottom w:val="none" w:sz="0" w:space="0" w:color="auto"/>
            <w:right w:val="none" w:sz="0" w:space="0" w:color="auto"/>
          </w:divBdr>
          <w:divsChild>
            <w:div w:id="1687825944">
              <w:marLeft w:val="0"/>
              <w:marRight w:val="0"/>
              <w:marTop w:val="0"/>
              <w:marBottom w:val="0"/>
              <w:divBdr>
                <w:top w:val="none" w:sz="0" w:space="0" w:color="auto"/>
                <w:left w:val="none" w:sz="0" w:space="0" w:color="auto"/>
                <w:bottom w:val="none" w:sz="0" w:space="0" w:color="auto"/>
                <w:right w:val="none" w:sz="0" w:space="0" w:color="auto"/>
              </w:divBdr>
              <w:divsChild>
                <w:div w:id="350882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799257">
          <w:marLeft w:val="0"/>
          <w:marRight w:val="0"/>
          <w:marTop w:val="300"/>
          <w:marBottom w:val="0"/>
          <w:divBdr>
            <w:top w:val="none" w:sz="0" w:space="0" w:color="auto"/>
            <w:left w:val="none" w:sz="0" w:space="0" w:color="auto"/>
            <w:bottom w:val="none" w:sz="0" w:space="0" w:color="auto"/>
            <w:right w:val="none" w:sz="0" w:space="0" w:color="auto"/>
          </w:divBdr>
          <w:divsChild>
            <w:div w:id="652027217">
              <w:marLeft w:val="0"/>
              <w:marRight w:val="0"/>
              <w:marTop w:val="0"/>
              <w:marBottom w:val="0"/>
              <w:divBdr>
                <w:top w:val="none" w:sz="0" w:space="0" w:color="auto"/>
                <w:left w:val="none" w:sz="0" w:space="0" w:color="auto"/>
                <w:bottom w:val="none" w:sz="0" w:space="0" w:color="auto"/>
                <w:right w:val="none" w:sz="0" w:space="0" w:color="auto"/>
              </w:divBdr>
              <w:divsChild>
                <w:div w:id="496194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225403">
          <w:marLeft w:val="0"/>
          <w:marRight w:val="0"/>
          <w:marTop w:val="300"/>
          <w:marBottom w:val="0"/>
          <w:divBdr>
            <w:top w:val="none" w:sz="0" w:space="0" w:color="auto"/>
            <w:left w:val="none" w:sz="0" w:space="0" w:color="auto"/>
            <w:bottom w:val="none" w:sz="0" w:space="0" w:color="auto"/>
            <w:right w:val="none" w:sz="0" w:space="0" w:color="auto"/>
          </w:divBdr>
          <w:divsChild>
            <w:div w:id="1944606740">
              <w:marLeft w:val="0"/>
              <w:marRight w:val="0"/>
              <w:marTop w:val="0"/>
              <w:marBottom w:val="0"/>
              <w:divBdr>
                <w:top w:val="none" w:sz="0" w:space="0" w:color="auto"/>
                <w:left w:val="none" w:sz="0" w:space="0" w:color="auto"/>
                <w:bottom w:val="none" w:sz="0" w:space="0" w:color="auto"/>
                <w:right w:val="none" w:sz="0" w:space="0" w:color="auto"/>
              </w:divBdr>
              <w:divsChild>
                <w:div w:id="1945529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05422">
          <w:marLeft w:val="0"/>
          <w:marRight w:val="0"/>
          <w:marTop w:val="300"/>
          <w:marBottom w:val="0"/>
          <w:divBdr>
            <w:top w:val="none" w:sz="0" w:space="0" w:color="auto"/>
            <w:left w:val="none" w:sz="0" w:space="0" w:color="auto"/>
            <w:bottom w:val="none" w:sz="0" w:space="0" w:color="auto"/>
            <w:right w:val="none" w:sz="0" w:space="0" w:color="auto"/>
          </w:divBdr>
          <w:divsChild>
            <w:div w:id="595138218">
              <w:marLeft w:val="0"/>
              <w:marRight w:val="0"/>
              <w:marTop w:val="0"/>
              <w:marBottom w:val="0"/>
              <w:divBdr>
                <w:top w:val="none" w:sz="0" w:space="0" w:color="auto"/>
                <w:left w:val="none" w:sz="0" w:space="0" w:color="auto"/>
                <w:bottom w:val="none" w:sz="0" w:space="0" w:color="auto"/>
                <w:right w:val="none" w:sz="0" w:space="0" w:color="auto"/>
              </w:divBdr>
              <w:divsChild>
                <w:div w:id="1824659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1678956">
      <w:bodyDiv w:val="1"/>
      <w:marLeft w:val="0"/>
      <w:marRight w:val="0"/>
      <w:marTop w:val="0"/>
      <w:marBottom w:val="0"/>
      <w:divBdr>
        <w:top w:val="none" w:sz="0" w:space="0" w:color="auto"/>
        <w:left w:val="none" w:sz="0" w:space="0" w:color="auto"/>
        <w:bottom w:val="none" w:sz="0" w:space="0" w:color="auto"/>
        <w:right w:val="none" w:sz="0" w:space="0" w:color="auto"/>
      </w:divBdr>
      <w:divsChild>
        <w:div w:id="1011684100">
          <w:marLeft w:val="0"/>
          <w:marRight w:val="0"/>
          <w:marTop w:val="0"/>
          <w:marBottom w:val="0"/>
          <w:divBdr>
            <w:top w:val="none" w:sz="0" w:space="0" w:color="auto"/>
            <w:left w:val="none" w:sz="0" w:space="0" w:color="auto"/>
            <w:bottom w:val="none" w:sz="0" w:space="0" w:color="auto"/>
            <w:right w:val="none" w:sz="0" w:space="0" w:color="auto"/>
          </w:divBdr>
        </w:div>
        <w:div w:id="994183722">
          <w:marLeft w:val="0"/>
          <w:marRight w:val="0"/>
          <w:marTop w:val="0"/>
          <w:marBottom w:val="0"/>
          <w:divBdr>
            <w:top w:val="none" w:sz="0" w:space="0" w:color="auto"/>
            <w:left w:val="none" w:sz="0" w:space="0" w:color="auto"/>
            <w:bottom w:val="none" w:sz="0" w:space="0" w:color="auto"/>
            <w:right w:val="none" w:sz="0" w:space="0" w:color="auto"/>
          </w:divBdr>
          <w:divsChild>
            <w:div w:id="55710326">
              <w:marLeft w:val="0"/>
              <w:marRight w:val="0"/>
              <w:marTop w:val="0"/>
              <w:marBottom w:val="0"/>
              <w:divBdr>
                <w:top w:val="none" w:sz="0" w:space="0" w:color="auto"/>
                <w:left w:val="none" w:sz="0" w:space="0" w:color="auto"/>
                <w:bottom w:val="none" w:sz="0" w:space="0" w:color="auto"/>
                <w:right w:val="none" w:sz="0" w:space="0" w:color="auto"/>
              </w:divBdr>
            </w:div>
          </w:divsChild>
        </w:div>
        <w:div w:id="1978104834">
          <w:marLeft w:val="0"/>
          <w:marRight w:val="0"/>
          <w:marTop w:val="0"/>
          <w:marBottom w:val="0"/>
          <w:divBdr>
            <w:top w:val="none" w:sz="0" w:space="0" w:color="auto"/>
            <w:left w:val="none" w:sz="0" w:space="0" w:color="auto"/>
            <w:bottom w:val="none" w:sz="0" w:space="0" w:color="auto"/>
            <w:right w:val="none" w:sz="0" w:space="0" w:color="auto"/>
          </w:divBdr>
        </w:div>
        <w:div w:id="843131735">
          <w:marLeft w:val="0"/>
          <w:marRight w:val="0"/>
          <w:marTop w:val="0"/>
          <w:marBottom w:val="0"/>
          <w:divBdr>
            <w:top w:val="none" w:sz="0" w:space="0" w:color="auto"/>
            <w:left w:val="none" w:sz="0" w:space="0" w:color="auto"/>
            <w:bottom w:val="none" w:sz="0" w:space="0" w:color="auto"/>
            <w:right w:val="none" w:sz="0" w:space="0" w:color="auto"/>
          </w:divBdr>
          <w:divsChild>
            <w:div w:id="2123574903">
              <w:marLeft w:val="0"/>
              <w:marRight w:val="0"/>
              <w:marTop w:val="0"/>
              <w:marBottom w:val="0"/>
              <w:divBdr>
                <w:top w:val="none" w:sz="0" w:space="0" w:color="auto"/>
                <w:left w:val="none" w:sz="0" w:space="0" w:color="auto"/>
                <w:bottom w:val="none" w:sz="0" w:space="0" w:color="auto"/>
                <w:right w:val="none" w:sz="0" w:space="0" w:color="auto"/>
              </w:divBdr>
            </w:div>
          </w:divsChild>
        </w:div>
        <w:div w:id="1204052621">
          <w:marLeft w:val="0"/>
          <w:marRight w:val="0"/>
          <w:marTop w:val="0"/>
          <w:marBottom w:val="0"/>
          <w:divBdr>
            <w:top w:val="none" w:sz="0" w:space="0" w:color="auto"/>
            <w:left w:val="none" w:sz="0" w:space="0" w:color="auto"/>
            <w:bottom w:val="none" w:sz="0" w:space="0" w:color="auto"/>
            <w:right w:val="none" w:sz="0" w:space="0" w:color="auto"/>
          </w:divBdr>
        </w:div>
        <w:div w:id="823813980">
          <w:marLeft w:val="0"/>
          <w:marRight w:val="0"/>
          <w:marTop w:val="0"/>
          <w:marBottom w:val="0"/>
          <w:divBdr>
            <w:top w:val="none" w:sz="0" w:space="0" w:color="auto"/>
            <w:left w:val="none" w:sz="0" w:space="0" w:color="auto"/>
            <w:bottom w:val="none" w:sz="0" w:space="0" w:color="auto"/>
            <w:right w:val="none" w:sz="0" w:space="0" w:color="auto"/>
          </w:divBdr>
          <w:divsChild>
            <w:div w:id="1317221401">
              <w:marLeft w:val="0"/>
              <w:marRight w:val="0"/>
              <w:marTop w:val="0"/>
              <w:marBottom w:val="0"/>
              <w:divBdr>
                <w:top w:val="none" w:sz="0" w:space="0" w:color="auto"/>
                <w:left w:val="none" w:sz="0" w:space="0" w:color="auto"/>
                <w:bottom w:val="none" w:sz="0" w:space="0" w:color="auto"/>
                <w:right w:val="none" w:sz="0" w:space="0" w:color="auto"/>
              </w:divBdr>
            </w:div>
          </w:divsChild>
        </w:div>
        <w:div w:id="1410270100">
          <w:marLeft w:val="0"/>
          <w:marRight w:val="0"/>
          <w:marTop w:val="0"/>
          <w:marBottom w:val="0"/>
          <w:divBdr>
            <w:top w:val="none" w:sz="0" w:space="0" w:color="auto"/>
            <w:left w:val="none" w:sz="0" w:space="0" w:color="auto"/>
            <w:bottom w:val="none" w:sz="0" w:space="0" w:color="auto"/>
            <w:right w:val="none" w:sz="0" w:space="0" w:color="auto"/>
          </w:divBdr>
        </w:div>
        <w:div w:id="848183533">
          <w:marLeft w:val="0"/>
          <w:marRight w:val="0"/>
          <w:marTop w:val="0"/>
          <w:marBottom w:val="0"/>
          <w:divBdr>
            <w:top w:val="none" w:sz="0" w:space="0" w:color="auto"/>
            <w:left w:val="none" w:sz="0" w:space="0" w:color="auto"/>
            <w:bottom w:val="none" w:sz="0" w:space="0" w:color="auto"/>
            <w:right w:val="none" w:sz="0" w:space="0" w:color="auto"/>
          </w:divBdr>
          <w:divsChild>
            <w:div w:id="1045180107">
              <w:marLeft w:val="0"/>
              <w:marRight w:val="0"/>
              <w:marTop w:val="0"/>
              <w:marBottom w:val="0"/>
              <w:divBdr>
                <w:top w:val="none" w:sz="0" w:space="0" w:color="auto"/>
                <w:left w:val="none" w:sz="0" w:space="0" w:color="auto"/>
                <w:bottom w:val="none" w:sz="0" w:space="0" w:color="auto"/>
                <w:right w:val="none" w:sz="0" w:space="0" w:color="auto"/>
              </w:divBdr>
            </w:div>
          </w:divsChild>
        </w:div>
        <w:div w:id="1480462932">
          <w:marLeft w:val="0"/>
          <w:marRight w:val="0"/>
          <w:marTop w:val="0"/>
          <w:marBottom w:val="0"/>
          <w:divBdr>
            <w:top w:val="none" w:sz="0" w:space="0" w:color="auto"/>
            <w:left w:val="none" w:sz="0" w:space="0" w:color="auto"/>
            <w:bottom w:val="none" w:sz="0" w:space="0" w:color="auto"/>
            <w:right w:val="none" w:sz="0" w:space="0" w:color="auto"/>
          </w:divBdr>
        </w:div>
        <w:div w:id="1354498659">
          <w:marLeft w:val="0"/>
          <w:marRight w:val="0"/>
          <w:marTop w:val="0"/>
          <w:marBottom w:val="0"/>
          <w:divBdr>
            <w:top w:val="none" w:sz="0" w:space="0" w:color="auto"/>
            <w:left w:val="none" w:sz="0" w:space="0" w:color="auto"/>
            <w:bottom w:val="none" w:sz="0" w:space="0" w:color="auto"/>
            <w:right w:val="none" w:sz="0" w:space="0" w:color="auto"/>
          </w:divBdr>
          <w:divsChild>
            <w:div w:id="709190174">
              <w:marLeft w:val="0"/>
              <w:marRight w:val="0"/>
              <w:marTop w:val="0"/>
              <w:marBottom w:val="0"/>
              <w:divBdr>
                <w:top w:val="none" w:sz="0" w:space="0" w:color="auto"/>
                <w:left w:val="none" w:sz="0" w:space="0" w:color="auto"/>
                <w:bottom w:val="none" w:sz="0" w:space="0" w:color="auto"/>
                <w:right w:val="none" w:sz="0" w:space="0" w:color="auto"/>
              </w:divBdr>
            </w:div>
          </w:divsChild>
        </w:div>
        <w:div w:id="121307293">
          <w:marLeft w:val="0"/>
          <w:marRight w:val="0"/>
          <w:marTop w:val="0"/>
          <w:marBottom w:val="0"/>
          <w:divBdr>
            <w:top w:val="none" w:sz="0" w:space="0" w:color="auto"/>
            <w:left w:val="none" w:sz="0" w:space="0" w:color="auto"/>
            <w:bottom w:val="none" w:sz="0" w:space="0" w:color="auto"/>
            <w:right w:val="none" w:sz="0" w:space="0" w:color="auto"/>
          </w:divBdr>
        </w:div>
        <w:div w:id="842355885">
          <w:marLeft w:val="0"/>
          <w:marRight w:val="0"/>
          <w:marTop w:val="0"/>
          <w:marBottom w:val="0"/>
          <w:divBdr>
            <w:top w:val="none" w:sz="0" w:space="0" w:color="auto"/>
            <w:left w:val="none" w:sz="0" w:space="0" w:color="auto"/>
            <w:bottom w:val="none" w:sz="0" w:space="0" w:color="auto"/>
            <w:right w:val="none" w:sz="0" w:space="0" w:color="auto"/>
          </w:divBdr>
          <w:divsChild>
            <w:div w:id="131145178">
              <w:marLeft w:val="0"/>
              <w:marRight w:val="0"/>
              <w:marTop w:val="0"/>
              <w:marBottom w:val="0"/>
              <w:divBdr>
                <w:top w:val="none" w:sz="0" w:space="0" w:color="auto"/>
                <w:left w:val="none" w:sz="0" w:space="0" w:color="auto"/>
                <w:bottom w:val="none" w:sz="0" w:space="0" w:color="auto"/>
                <w:right w:val="none" w:sz="0" w:space="0" w:color="auto"/>
              </w:divBdr>
            </w:div>
          </w:divsChild>
        </w:div>
        <w:div w:id="520556922">
          <w:marLeft w:val="0"/>
          <w:marRight w:val="0"/>
          <w:marTop w:val="0"/>
          <w:marBottom w:val="0"/>
          <w:divBdr>
            <w:top w:val="none" w:sz="0" w:space="0" w:color="auto"/>
            <w:left w:val="none" w:sz="0" w:space="0" w:color="auto"/>
            <w:bottom w:val="none" w:sz="0" w:space="0" w:color="auto"/>
            <w:right w:val="none" w:sz="0" w:space="0" w:color="auto"/>
          </w:divBdr>
        </w:div>
        <w:div w:id="452015703">
          <w:marLeft w:val="0"/>
          <w:marRight w:val="0"/>
          <w:marTop w:val="0"/>
          <w:marBottom w:val="0"/>
          <w:divBdr>
            <w:top w:val="none" w:sz="0" w:space="0" w:color="auto"/>
            <w:left w:val="none" w:sz="0" w:space="0" w:color="auto"/>
            <w:bottom w:val="none" w:sz="0" w:space="0" w:color="auto"/>
            <w:right w:val="none" w:sz="0" w:space="0" w:color="auto"/>
          </w:divBdr>
          <w:divsChild>
            <w:div w:id="58747522">
              <w:marLeft w:val="0"/>
              <w:marRight w:val="0"/>
              <w:marTop w:val="0"/>
              <w:marBottom w:val="0"/>
              <w:divBdr>
                <w:top w:val="none" w:sz="0" w:space="0" w:color="auto"/>
                <w:left w:val="none" w:sz="0" w:space="0" w:color="auto"/>
                <w:bottom w:val="none" w:sz="0" w:space="0" w:color="auto"/>
                <w:right w:val="none" w:sz="0" w:space="0" w:color="auto"/>
              </w:divBdr>
            </w:div>
          </w:divsChild>
        </w:div>
        <w:div w:id="1462991223">
          <w:marLeft w:val="0"/>
          <w:marRight w:val="0"/>
          <w:marTop w:val="300"/>
          <w:marBottom w:val="0"/>
          <w:divBdr>
            <w:top w:val="none" w:sz="0" w:space="0" w:color="auto"/>
            <w:left w:val="none" w:sz="0" w:space="0" w:color="auto"/>
            <w:bottom w:val="none" w:sz="0" w:space="0" w:color="auto"/>
            <w:right w:val="none" w:sz="0" w:space="0" w:color="auto"/>
          </w:divBdr>
          <w:divsChild>
            <w:div w:id="1781872039">
              <w:marLeft w:val="0"/>
              <w:marRight w:val="0"/>
              <w:marTop w:val="0"/>
              <w:marBottom w:val="0"/>
              <w:divBdr>
                <w:top w:val="none" w:sz="0" w:space="0" w:color="auto"/>
                <w:left w:val="none" w:sz="0" w:space="0" w:color="auto"/>
                <w:bottom w:val="none" w:sz="0" w:space="0" w:color="auto"/>
                <w:right w:val="none" w:sz="0" w:space="0" w:color="auto"/>
              </w:divBdr>
              <w:divsChild>
                <w:div w:id="768162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96972">
          <w:marLeft w:val="0"/>
          <w:marRight w:val="0"/>
          <w:marTop w:val="300"/>
          <w:marBottom w:val="0"/>
          <w:divBdr>
            <w:top w:val="none" w:sz="0" w:space="0" w:color="auto"/>
            <w:left w:val="none" w:sz="0" w:space="0" w:color="auto"/>
            <w:bottom w:val="none" w:sz="0" w:space="0" w:color="auto"/>
            <w:right w:val="none" w:sz="0" w:space="0" w:color="auto"/>
          </w:divBdr>
          <w:divsChild>
            <w:div w:id="1064109156">
              <w:marLeft w:val="0"/>
              <w:marRight w:val="0"/>
              <w:marTop w:val="0"/>
              <w:marBottom w:val="0"/>
              <w:divBdr>
                <w:top w:val="none" w:sz="0" w:space="0" w:color="auto"/>
                <w:left w:val="none" w:sz="0" w:space="0" w:color="auto"/>
                <w:bottom w:val="none" w:sz="0" w:space="0" w:color="auto"/>
                <w:right w:val="none" w:sz="0" w:space="0" w:color="auto"/>
              </w:divBdr>
              <w:divsChild>
                <w:div w:id="152381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792055">
          <w:marLeft w:val="0"/>
          <w:marRight w:val="0"/>
          <w:marTop w:val="300"/>
          <w:marBottom w:val="0"/>
          <w:divBdr>
            <w:top w:val="none" w:sz="0" w:space="0" w:color="auto"/>
            <w:left w:val="none" w:sz="0" w:space="0" w:color="auto"/>
            <w:bottom w:val="none" w:sz="0" w:space="0" w:color="auto"/>
            <w:right w:val="none" w:sz="0" w:space="0" w:color="auto"/>
          </w:divBdr>
          <w:divsChild>
            <w:div w:id="2051345178">
              <w:marLeft w:val="0"/>
              <w:marRight w:val="0"/>
              <w:marTop w:val="0"/>
              <w:marBottom w:val="0"/>
              <w:divBdr>
                <w:top w:val="none" w:sz="0" w:space="0" w:color="auto"/>
                <w:left w:val="none" w:sz="0" w:space="0" w:color="auto"/>
                <w:bottom w:val="none" w:sz="0" w:space="0" w:color="auto"/>
                <w:right w:val="none" w:sz="0" w:space="0" w:color="auto"/>
              </w:divBdr>
              <w:divsChild>
                <w:div w:id="404298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4342115">
      <w:bodyDiv w:val="1"/>
      <w:marLeft w:val="0"/>
      <w:marRight w:val="0"/>
      <w:marTop w:val="0"/>
      <w:marBottom w:val="0"/>
      <w:divBdr>
        <w:top w:val="none" w:sz="0" w:space="0" w:color="auto"/>
        <w:left w:val="none" w:sz="0" w:space="0" w:color="auto"/>
        <w:bottom w:val="none" w:sz="0" w:space="0" w:color="auto"/>
        <w:right w:val="none" w:sz="0" w:space="0" w:color="auto"/>
      </w:divBdr>
    </w:div>
    <w:div w:id="1177160192">
      <w:bodyDiv w:val="1"/>
      <w:marLeft w:val="0"/>
      <w:marRight w:val="0"/>
      <w:marTop w:val="0"/>
      <w:marBottom w:val="0"/>
      <w:divBdr>
        <w:top w:val="none" w:sz="0" w:space="0" w:color="auto"/>
        <w:left w:val="none" w:sz="0" w:space="0" w:color="auto"/>
        <w:bottom w:val="none" w:sz="0" w:space="0" w:color="auto"/>
        <w:right w:val="none" w:sz="0" w:space="0" w:color="auto"/>
      </w:divBdr>
      <w:divsChild>
        <w:div w:id="1376393677">
          <w:marLeft w:val="0"/>
          <w:marRight w:val="0"/>
          <w:marTop w:val="0"/>
          <w:marBottom w:val="0"/>
          <w:divBdr>
            <w:top w:val="none" w:sz="0" w:space="0" w:color="auto"/>
            <w:left w:val="none" w:sz="0" w:space="0" w:color="auto"/>
            <w:bottom w:val="none" w:sz="0" w:space="0" w:color="auto"/>
            <w:right w:val="none" w:sz="0" w:space="0" w:color="auto"/>
          </w:divBdr>
        </w:div>
        <w:div w:id="993794647">
          <w:marLeft w:val="0"/>
          <w:marRight w:val="0"/>
          <w:marTop w:val="0"/>
          <w:marBottom w:val="0"/>
          <w:divBdr>
            <w:top w:val="none" w:sz="0" w:space="0" w:color="auto"/>
            <w:left w:val="none" w:sz="0" w:space="0" w:color="auto"/>
            <w:bottom w:val="none" w:sz="0" w:space="0" w:color="auto"/>
            <w:right w:val="none" w:sz="0" w:space="0" w:color="auto"/>
          </w:divBdr>
          <w:divsChild>
            <w:div w:id="1300307311">
              <w:marLeft w:val="0"/>
              <w:marRight w:val="0"/>
              <w:marTop w:val="0"/>
              <w:marBottom w:val="0"/>
              <w:divBdr>
                <w:top w:val="none" w:sz="0" w:space="0" w:color="auto"/>
                <w:left w:val="none" w:sz="0" w:space="0" w:color="auto"/>
                <w:bottom w:val="none" w:sz="0" w:space="0" w:color="auto"/>
                <w:right w:val="none" w:sz="0" w:space="0" w:color="auto"/>
              </w:divBdr>
            </w:div>
          </w:divsChild>
        </w:div>
        <w:div w:id="263995786">
          <w:marLeft w:val="0"/>
          <w:marRight w:val="0"/>
          <w:marTop w:val="0"/>
          <w:marBottom w:val="0"/>
          <w:divBdr>
            <w:top w:val="none" w:sz="0" w:space="0" w:color="auto"/>
            <w:left w:val="none" w:sz="0" w:space="0" w:color="auto"/>
            <w:bottom w:val="none" w:sz="0" w:space="0" w:color="auto"/>
            <w:right w:val="none" w:sz="0" w:space="0" w:color="auto"/>
          </w:divBdr>
        </w:div>
        <w:div w:id="136336828">
          <w:marLeft w:val="0"/>
          <w:marRight w:val="0"/>
          <w:marTop w:val="0"/>
          <w:marBottom w:val="0"/>
          <w:divBdr>
            <w:top w:val="none" w:sz="0" w:space="0" w:color="auto"/>
            <w:left w:val="none" w:sz="0" w:space="0" w:color="auto"/>
            <w:bottom w:val="none" w:sz="0" w:space="0" w:color="auto"/>
            <w:right w:val="none" w:sz="0" w:space="0" w:color="auto"/>
          </w:divBdr>
          <w:divsChild>
            <w:div w:id="1716269096">
              <w:marLeft w:val="0"/>
              <w:marRight w:val="0"/>
              <w:marTop w:val="0"/>
              <w:marBottom w:val="0"/>
              <w:divBdr>
                <w:top w:val="none" w:sz="0" w:space="0" w:color="auto"/>
                <w:left w:val="none" w:sz="0" w:space="0" w:color="auto"/>
                <w:bottom w:val="none" w:sz="0" w:space="0" w:color="auto"/>
                <w:right w:val="none" w:sz="0" w:space="0" w:color="auto"/>
              </w:divBdr>
            </w:div>
          </w:divsChild>
        </w:div>
        <w:div w:id="574970622">
          <w:marLeft w:val="0"/>
          <w:marRight w:val="0"/>
          <w:marTop w:val="0"/>
          <w:marBottom w:val="0"/>
          <w:divBdr>
            <w:top w:val="none" w:sz="0" w:space="0" w:color="auto"/>
            <w:left w:val="none" w:sz="0" w:space="0" w:color="auto"/>
            <w:bottom w:val="none" w:sz="0" w:space="0" w:color="auto"/>
            <w:right w:val="none" w:sz="0" w:space="0" w:color="auto"/>
          </w:divBdr>
        </w:div>
        <w:div w:id="618151563">
          <w:marLeft w:val="0"/>
          <w:marRight w:val="0"/>
          <w:marTop w:val="0"/>
          <w:marBottom w:val="0"/>
          <w:divBdr>
            <w:top w:val="none" w:sz="0" w:space="0" w:color="auto"/>
            <w:left w:val="none" w:sz="0" w:space="0" w:color="auto"/>
            <w:bottom w:val="none" w:sz="0" w:space="0" w:color="auto"/>
            <w:right w:val="none" w:sz="0" w:space="0" w:color="auto"/>
          </w:divBdr>
          <w:divsChild>
            <w:div w:id="1625112384">
              <w:marLeft w:val="0"/>
              <w:marRight w:val="0"/>
              <w:marTop w:val="0"/>
              <w:marBottom w:val="0"/>
              <w:divBdr>
                <w:top w:val="none" w:sz="0" w:space="0" w:color="auto"/>
                <w:left w:val="none" w:sz="0" w:space="0" w:color="auto"/>
                <w:bottom w:val="none" w:sz="0" w:space="0" w:color="auto"/>
                <w:right w:val="none" w:sz="0" w:space="0" w:color="auto"/>
              </w:divBdr>
            </w:div>
          </w:divsChild>
        </w:div>
        <w:div w:id="1760908802">
          <w:marLeft w:val="0"/>
          <w:marRight w:val="0"/>
          <w:marTop w:val="0"/>
          <w:marBottom w:val="0"/>
          <w:divBdr>
            <w:top w:val="none" w:sz="0" w:space="0" w:color="auto"/>
            <w:left w:val="none" w:sz="0" w:space="0" w:color="auto"/>
            <w:bottom w:val="none" w:sz="0" w:space="0" w:color="auto"/>
            <w:right w:val="none" w:sz="0" w:space="0" w:color="auto"/>
          </w:divBdr>
        </w:div>
        <w:div w:id="1804615164">
          <w:marLeft w:val="0"/>
          <w:marRight w:val="0"/>
          <w:marTop w:val="0"/>
          <w:marBottom w:val="0"/>
          <w:divBdr>
            <w:top w:val="none" w:sz="0" w:space="0" w:color="auto"/>
            <w:left w:val="none" w:sz="0" w:space="0" w:color="auto"/>
            <w:bottom w:val="none" w:sz="0" w:space="0" w:color="auto"/>
            <w:right w:val="none" w:sz="0" w:space="0" w:color="auto"/>
          </w:divBdr>
          <w:divsChild>
            <w:div w:id="986737270">
              <w:marLeft w:val="0"/>
              <w:marRight w:val="0"/>
              <w:marTop w:val="0"/>
              <w:marBottom w:val="0"/>
              <w:divBdr>
                <w:top w:val="none" w:sz="0" w:space="0" w:color="auto"/>
                <w:left w:val="none" w:sz="0" w:space="0" w:color="auto"/>
                <w:bottom w:val="none" w:sz="0" w:space="0" w:color="auto"/>
                <w:right w:val="none" w:sz="0" w:space="0" w:color="auto"/>
              </w:divBdr>
            </w:div>
          </w:divsChild>
        </w:div>
        <w:div w:id="405617885">
          <w:marLeft w:val="0"/>
          <w:marRight w:val="0"/>
          <w:marTop w:val="0"/>
          <w:marBottom w:val="0"/>
          <w:divBdr>
            <w:top w:val="none" w:sz="0" w:space="0" w:color="auto"/>
            <w:left w:val="none" w:sz="0" w:space="0" w:color="auto"/>
            <w:bottom w:val="none" w:sz="0" w:space="0" w:color="auto"/>
            <w:right w:val="none" w:sz="0" w:space="0" w:color="auto"/>
          </w:divBdr>
        </w:div>
        <w:div w:id="698239574">
          <w:marLeft w:val="0"/>
          <w:marRight w:val="0"/>
          <w:marTop w:val="0"/>
          <w:marBottom w:val="0"/>
          <w:divBdr>
            <w:top w:val="none" w:sz="0" w:space="0" w:color="auto"/>
            <w:left w:val="none" w:sz="0" w:space="0" w:color="auto"/>
            <w:bottom w:val="none" w:sz="0" w:space="0" w:color="auto"/>
            <w:right w:val="none" w:sz="0" w:space="0" w:color="auto"/>
          </w:divBdr>
          <w:divsChild>
            <w:div w:id="1936523338">
              <w:marLeft w:val="0"/>
              <w:marRight w:val="0"/>
              <w:marTop w:val="0"/>
              <w:marBottom w:val="0"/>
              <w:divBdr>
                <w:top w:val="none" w:sz="0" w:space="0" w:color="auto"/>
                <w:left w:val="none" w:sz="0" w:space="0" w:color="auto"/>
                <w:bottom w:val="none" w:sz="0" w:space="0" w:color="auto"/>
                <w:right w:val="none" w:sz="0" w:space="0" w:color="auto"/>
              </w:divBdr>
            </w:div>
          </w:divsChild>
        </w:div>
        <w:div w:id="1909726662">
          <w:marLeft w:val="0"/>
          <w:marRight w:val="0"/>
          <w:marTop w:val="0"/>
          <w:marBottom w:val="0"/>
          <w:divBdr>
            <w:top w:val="none" w:sz="0" w:space="0" w:color="auto"/>
            <w:left w:val="none" w:sz="0" w:space="0" w:color="auto"/>
            <w:bottom w:val="none" w:sz="0" w:space="0" w:color="auto"/>
            <w:right w:val="none" w:sz="0" w:space="0" w:color="auto"/>
          </w:divBdr>
        </w:div>
        <w:div w:id="1745645344">
          <w:marLeft w:val="0"/>
          <w:marRight w:val="0"/>
          <w:marTop w:val="0"/>
          <w:marBottom w:val="0"/>
          <w:divBdr>
            <w:top w:val="none" w:sz="0" w:space="0" w:color="auto"/>
            <w:left w:val="none" w:sz="0" w:space="0" w:color="auto"/>
            <w:bottom w:val="none" w:sz="0" w:space="0" w:color="auto"/>
            <w:right w:val="none" w:sz="0" w:space="0" w:color="auto"/>
          </w:divBdr>
          <w:divsChild>
            <w:div w:id="1134979492">
              <w:marLeft w:val="0"/>
              <w:marRight w:val="0"/>
              <w:marTop w:val="0"/>
              <w:marBottom w:val="0"/>
              <w:divBdr>
                <w:top w:val="none" w:sz="0" w:space="0" w:color="auto"/>
                <w:left w:val="none" w:sz="0" w:space="0" w:color="auto"/>
                <w:bottom w:val="none" w:sz="0" w:space="0" w:color="auto"/>
                <w:right w:val="none" w:sz="0" w:space="0" w:color="auto"/>
              </w:divBdr>
            </w:div>
          </w:divsChild>
        </w:div>
        <w:div w:id="1430154852">
          <w:marLeft w:val="0"/>
          <w:marRight w:val="0"/>
          <w:marTop w:val="0"/>
          <w:marBottom w:val="0"/>
          <w:divBdr>
            <w:top w:val="none" w:sz="0" w:space="0" w:color="auto"/>
            <w:left w:val="none" w:sz="0" w:space="0" w:color="auto"/>
            <w:bottom w:val="none" w:sz="0" w:space="0" w:color="auto"/>
            <w:right w:val="none" w:sz="0" w:space="0" w:color="auto"/>
          </w:divBdr>
        </w:div>
        <w:div w:id="297028059">
          <w:marLeft w:val="0"/>
          <w:marRight w:val="0"/>
          <w:marTop w:val="0"/>
          <w:marBottom w:val="0"/>
          <w:divBdr>
            <w:top w:val="none" w:sz="0" w:space="0" w:color="auto"/>
            <w:left w:val="none" w:sz="0" w:space="0" w:color="auto"/>
            <w:bottom w:val="none" w:sz="0" w:space="0" w:color="auto"/>
            <w:right w:val="none" w:sz="0" w:space="0" w:color="auto"/>
          </w:divBdr>
          <w:divsChild>
            <w:div w:id="206991592">
              <w:marLeft w:val="0"/>
              <w:marRight w:val="0"/>
              <w:marTop w:val="0"/>
              <w:marBottom w:val="0"/>
              <w:divBdr>
                <w:top w:val="none" w:sz="0" w:space="0" w:color="auto"/>
                <w:left w:val="none" w:sz="0" w:space="0" w:color="auto"/>
                <w:bottom w:val="none" w:sz="0" w:space="0" w:color="auto"/>
                <w:right w:val="none" w:sz="0" w:space="0" w:color="auto"/>
              </w:divBdr>
            </w:div>
          </w:divsChild>
        </w:div>
        <w:div w:id="1055468079">
          <w:marLeft w:val="0"/>
          <w:marRight w:val="0"/>
          <w:marTop w:val="300"/>
          <w:marBottom w:val="0"/>
          <w:divBdr>
            <w:top w:val="none" w:sz="0" w:space="0" w:color="auto"/>
            <w:left w:val="none" w:sz="0" w:space="0" w:color="auto"/>
            <w:bottom w:val="none" w:sz="0" w:space="0" w:color="auto"/>
            <w:right w:val="none" w:sz="0" w:space="0" w:color="auto"/>
          </w:divBdr>
          <w:divsChild>
            <w:div w:id="2047561064">
              <w:marLeft w:val="0"/>
              <w:marRight w:val="0"/>
              <w:marTop w:val="0"/>
              <w:marBottom w:val="0"/>
              <w:divBdr>
                <w:top w:val="none" w:sz="0" w:space="0" w:color="auto"/>
                <w:left w:val="none" w:sz="0" w:space="0" w:color="auto"/>
                <w:bottom w:val="none" w:sz="0" w:space="0" w:color="auto"/>
                <w:right w:val="none" w:sz="0" w:space="0" w:color="auto"/>
              </w:divBdr>
              <w:divsChild>
                <w:div w:id="1700547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11429">
          <w:marLeft w:val="0"/>
          <w:marRight w:val="0"/>
          <w:marTop w:val="300"/>
          <w:marBottom w:val="0"/>
          <w:divBdr>
            <w:top w:val="none" w:sz="0" w:space="0" w:color="auto"/>
            <w:left w:val="none" w:sz="0" w:space="0" w:color="auto"/>
            <w:bottom w:val="none" w:sz="0" w:space="0" w:color="auto"/>
            <w:right w:val="none" w:sz="0" w:space="0" w:color="auto"/>
          </w:divBdr>
          <w:divsChild>
            <w:div w:id="1095781391">
              <w:marLeft w:val="0"/>
              <w:marRight w:val="0"/>
              <w:marTop w:val="0"/>
              <w:marBottom w:val="0"/>
              <w:divBdr>
                <w:top w:val="none" w:sz="0" w:space="0" w:color="auto"/>
                <w:left w:val="none" w:sz="0" w:space="0" w:color="auto"/>
                <w:bottom w:val="none" w:sz="0" w:space="0" w:color="auto"/>
                <w:right w:val="none" w:sz="0" w:space="0" w:color="auto"/>
              </w:divBdr>
              <w:divsChild>
                <w:div w:id="1599172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536529">
          <w:marLeft w:val="0"/>
          <w:marRight w:val="0"/>
          <w:marTop w:val="300"/>
          <w:marBottom w:val="0"/>
          <w:divBdr>
            <w:top w:val="none" w:sz="0" w:space="0" w:color="auto"/>
            <w:left w:val="none" w:sz="0" w:space="0" w:color="auto"/>
            <w:bottom w:val="none" w:sz="0" w:space="0" w:color="auto"/>
            <w:right w:val="none" w:sz="0" w:space="0" w:color="auto"/>
          </w:divBdr>
          <w:divsChild>
            <w:div w:id="1546479549">
              <w:marLeft w:val="0"/>
              <w:marRight w:val="0"/>
              <w:marTop w:val="0"/>
              <w:marBottom w:val="0"/>
              <w:divBdr>
                <w:top w:val="none" w:sz="0" w:space="0" w:color="auto"/>
                <w:left w:val="none" w:sz="0" w:space="0" w:color="auto"/>
                <w:bottom w:val="none" w:sz="0" w:space="0" w:color="auto"/>
                <w:right w:val="none" w:sz="0" w:space="0" w:color="auto"/>
              </w:divBdr>
              <w:divsChild>
                <w:div w:id="1210190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60140">
          <w:marLeft w:val="0"/>
          <w:marRight w:val="0"/>
          <w:marTop w:val="300"/>
          <w:marBottom w:val="0"/>
          <w:divBdr>
            <w:top w:val="none" w:sz="0" w:space="0" w:color="auto"/>
            <w:left w:val="none" w:sz="0" w:space="0" w:color="auto"/>
            <w:bottom w:val="none" w:sz="0" w:space="0" w:color="auto"/>
            <w:right w:val="none" w:sz="0" w:space="0" w:color="auto"/>
          </w:divBdr>
          <w:divsChild>
            <w:div w:id="117342053">
              <w:marLeft w:val="0"/>
              <w:marRight w:val="0"/>
              <w:marTop w:val="0"/>
              <w:marBottom w:val="0"/>
              <w:divBdr>
                <w:top w:val="none" w:sz="0" w:space="0" w:color="auto"/>
                <w:left w:val="none" w:sz="0" w:space="0" w:color="auto"/>
                <w:bottom w:val="none" w:sz="0" w:space="0" w:color="auto"/>
                <w:right w:val="none" w:sz="0" w:space="0" w:color="auto"/>
              </w:divBdr>
              <w:divsChild>
                <w:div w:id="1119178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8537838">
      <w:bodyDiv w:val="1"/>
      <w:marLeft w:val="0"/>
      <w:marRight w:val="0"/>
      <w:marTop w:val="0"/>
      <w:marBottom w:val="0"/>
      <w:divBdr>
        <w:top w:val="none" w:sz="0" w:space="0" w:color="auto"/>
        <w:left w:val="none" w:sz="0" w:space="0" w:color="auto"/>
        <w:bottom w:val="none" w:sz="0" w:space="0" w:color="auto"/>
        <w:right w:val="none" w:sz="0" w:space="0" w:color="auto"/>
      </w:divBdr>
      <w:divsChild>
        <w:div w:id="1504081544">
          <w:marLeft w:val="0"/>
          <w:marRight w:val="0"/>
          <w:marTop w:val="0"/>
          <w:marBottom w:val="0"/>
          <w:divBdr>
            <w:top w:val="none" w:sz="0" w:space="0" w:color="auto"/>
            <w:left w:val="none" w:sz="0" w:space="0" w:color="auto"/>
            <w:bottom w:val="none" w:sz="0" w:space="0" w:color="auto"/>
            <w:right w:val="none" w:sz="0" w:space="0" w:color="auto"/>
          </w:divBdr>
        </w:div>
        <w:div w:id="1407263077">
          <w:marLeft w:val="0"/>
          <w:marRight w:val="0"/>
          <w:marTop w:val="0"/>
          <w:marBottom w:val="0"/>
          <w:divBdr>
            <w:top w:val="none" w:sz="0" w:space="0" w:color="auto"/>
            <w:left w:val="none" w:sz="0" w:space="0" w:color="auto"/>
            <w:bottom w:val="none" w:sz="0" w:space="0" w:color="auto"/>
            <w:right w:val="none" w:sz="0" w:space="0" w:color="auto"/>
          </w:divBdr>
          <w:divsChild>
            <w:div w:id="1578319195">
              <w:marLeft w:val="0"/>
              <w:marRight w:val="0"/>
              <w:marTop w:val="0"/>
              <w:marBottom w:val="0"/>
              <w:divBdr>
                <w:top w:val="none" w:sz="0" w:space="0" w:color="auto"/>
                <w:left w:val="none" w:sz="0" w:space="0" w:color="auto"/>
                <w:bottom w:val="none" w:sz="0" w:space="0" w:color="auto"/>
                <w:right w:val="none" w:sz="0" w:space="0" w:color="auto"/>
              </w:divBdr>
            </w:div>
          </w:divsChild>
        </w:div>
        <w:div w:id="844518253">
          <w:marLeft w:val="0"/>
          <w:marRight w:val="0"/>
          <w:marTop w:val="0"/>
          <w:marBottom w:val="0"/>
          <w:divBdr>
            <w:top w:val="none" w:sz="0" w:space="0" w:color="auto"/>
            <w:left w:val="none" w:sz="0" w:space="0" w:color="auto"/>
            <w:bottom w:val="none" w:sz="0" w:space="0" w:color="auto"/>
            <w:right w:val="none" w:sz="0" w:space="0" w:color="auto"/>
          </w:divBdr>
        </w:div>
        <w:div w:id="1143156919">
          <w:marLeft w:val="0"/>
          <w:marRight w:val="0"/>
          <w:marTop w:val="0"/>
          <w:marBottom w:val="0"/>
          <w:divBdr>
            <w:top w:val="none" w:sz="0" w:space="0" w:color="auto"/>
            <w:left w:val="none" w:sz="0" w:space="0" w:color="auto"/>
            <w:bottom w:val="none" w:sz="0" w:space="0" w:color="auto"/>
            <w:right w:val="none" w:sz="0" w:space="0" w:color="auto"/>
          </w:divBdr>
          <w:divsChild>
            <w:div w:id="808089023">
              <w:marLeft w:val="0"/>
              <w:marRight w:val="0"/>
              <w:marTop w:val="0"/>
              <w:marBottom w:val="0"/>
              <w:divBdr>
                <w:top w:val="none" w:sz="0" w:space="0" w:color="auto"/>
                <w:left w:val="none" w:sz="0" w:space="0" w:color="auto"/>
                <w:bottom w:val="none" w:sz="0" w:space="0" w:color="auto"/>
                <w:right w:val="none" w:sz="0" w:space="0" w:color="auto"/>
              </w:divBdr>
            </w:div>
          </w:divsChild>
        </w:div>
        <w:div w:id="98530139">
          <w:marLeft w:val="0"/>
          <w:marRight w:val="0"/>
          <w:marTop w:val="0"/>
          <w:marBottom w:val="0"/>
          <w:divBdr>
            <w:top w:val="none" w:sz="0" w:space="0" w:color="auto"/>
            <w:left w:val="none" w:sz="0" w:space="0" w:color="auto"/>
            <w:bottom w:val="none" w:sz="0" w:space="0" w:color="auto"/>
            <w:right w:val="none" w:sz="0" w:space="0" w:color="auto"/>
          </w:divBdr>
        </w:div>
        <w:div w:id="643437160">
          <w:marLeft w:val="0"/>
          <w:marRight w:val="0"/>
          <w:marTop w:val="0"/>
          <w:marBottom w:val="0"/>
          <w:divBdr>
            <w:top w:val="none" w:sz="0" w:space="0" w:color="auto"/>
            <w:left w:val="none" w:sz="0" w:space="0" w:color="auto"/>
            <w:bottom w:val="none" w:sz="0" w:space="0" w:color="auto"/>
            <w:right w:val="none" w:sz="0" w:space="0" w:color="auto"/>
          </w:divBdr>
          <w:divsChild>
            <w:div w:id="141191330">
              <w:marLeft w:val="0"/>
              <w:marRight w:val="0"/>
              <w:marTop w:val="0"/>
              <w:marBottom w:val="0"/>
              <w:divBdr>
                <w:top w:val="none" w:sz="0" w:space="0" w:color="auto"/>
                <w:left w:val="none" w:sz="0" w:space="0" w:color="auto"/>
                <w:bottom w:val="none" w:sz="0" w:space="0" w:color="auto"/>
                <w:right w:val="none" w:sz="0" w:space="0" w:color="auto"/>
              </w:divBdr>
            </w:div>
          </w:divsChild>
        </w:div>
        <w:div w:id="928004146">
          <w:marLeft w:val="0"/>
          <w:marRight w:val="0"/>
          <w:marTop w:val="0"/>
          <w:marBottom w:val="0"/>
          <w:divBdr>
            <w:top w:val="none" w:sz="0" w:space="0" w:color="auto"/>
            <w:left w:val="none" w:sz="0" w:space="0" w:color="auto"/>
            <w:bottom w:val="none" w:sz="0" w:space="0" w:color="auto"/>
            <w:right w:val="none" w:sz="0" w:space="0" w:color="auto"/>
          </w:divBdr>
        </w:div>
        <w:div w:id="1169558188">
          <w:marLeft w:val="0"/>
          <w:marRight w:val="0"/>
          <w:marTop w:val="0"/>
          <w:marBottom w:val="0"/>
          <w:divBdr>
            <w:top w:val="none" w:sz="0" w:space="0" w:color="auto"/>
            <w:left w:val="none" w:sz="0" w:space="0" w:color="auto"/>
            <w:bottom w:val="none" w:sz="0" w:space="0" w:color="auto"/>
            <w:right w:val="none" w:sz="0" w:space="0" w:color="auto"/>
          </w:divBdr>
          <w:divsChild>
            <w:div w:id="2022469008">
              <w:marLeft w:val="0"/>
              <w:marRight w:val="0"/>
              <w:marTop w:val="0"/>
              <w:marBottom w:val="0"/>
              <w:divBdr>
                <w:top w:val="none" w:sz="0" w:space="0" w:color="auto"/>
                <w:left w:val="none" w:sz="0" w:space="0" w:color="auto"/>
                <w:bottom w:val="none" w:sz="0" w:space="0" w:color="auto"/>
                <w:right w:val="none" w:sz="0" w:space="0" w:color="auto"/>
              </w:divBdr>
            </w:div>
          </w:divsChild>
        </w:div>
        <w:div w:id="34547735">
          <w:marLeft w:val="0"/>
          <w:marRight w:val="0"/>
          <w:marTop w:val="0"/>
          <w:marBottom w:val="0"/>
          <w:divBdr>
            <w:top w:val="none" w:sz="0" w:space="0" w:color="auto"/>
            <w:left w:val="none" w:sz="0" w:space="0" w:color="auto"/>
            <w:bottom w:val="none" w:sz="0" w:space="0" w:color="auto"/>
            <w:right w:val="none" w:sz="0" w:space="0" w:color="auto"/>
          </w:divBdr>
        </w:div>
        <w:div w:id="917205614">
          <w:marLeft w:val="0"/>
          <w:marRight w:val="0"/>
          <w:marTop w:val="0"/>
          <w:marBottom w:val="0"/>
          <w:divBdr>
            <w:top w:val="none" w:sz="0" w:space="0" w:color="auto"/>
            <w:left w:val="none" w:sz="0" w:space="0" w:color="auto"/>
            <w:bottom w:val="none" w:sz="0" w:space="0" w:color="auto"/>
            <w:right w:val="none" w:sz="0" w:space="0" w:color="auto"/>
          </w:divBdr>
          <w:divsChild>
            <w:div w:id="219293700">
              <w:marLeft w:val="0"/>
              <w:marRight w:val="0"/>
              <w:marTop w:val="0"/>
              <w:marBottom w:val="0"/>
              <w:divBdr>
                <w:top w:val="none" w:sz="0" w:space="0" w:color="auto"/>
                <w:left w:val="none" w:sz="0" w:space="0" w:color="auto"/>
                <w:bottom w:val="none" w:sz="0" w:space="0" w:color="auto"/>
                <w:right w:val="none" w:sz="0" w:space="0" w:color="auto"/>
              </w:divBdr>
            </w:div>
          </w:divsChild>
        </w:div>
        <w:div w:id="250894270">
          <w:marLeft w:val="0"/>
          <w:marRight w:val="0"/>
          <w:marTop w:val="0"/>
          <w:marBottom w:val="0"/>
          <w:divBdr>
            <w:top w:val="none" w:sz="0" w:space="0" w:color="auto"/>
            <w:left w:val="none" w:sz="0" w:space="0" w:color="auto"/>
            <w:bottom w:val="none" w:sz="0" w:space="0" w:color="auto"/>
            <w:right w:val="none" w:sz="0" w:space="0" w:color="auto"/>
          </w:divBdr>
        </w:div>
        <w:div w:id="1734280537">
          <w:marLeft w:val="0"/>
          <w:marRight w:val="0"/>
          <w:marTop w:val="0"/>
          <w:marBottom w:val="0"/>
          <w:divBdr>
            <w:top w:val="none" w:sz="0" w:space="0" w:color="auto"/>
            <w:left w:val="none" w:sz="0" w:space="0" w:color="auto"/>
            <w:bottom w:val="none" w:sz="0" w:space="0" w:color="auto"/>
            <w:right w:val="none" w:sz="0" w:space="0" w:color="auto"/>
          </w:divBdr>
          <w:divsChild>
            <w:div w:id="1139687481">
              <w:marLeft w:val="0"/>
              <w:marRight w:val="0"/>
              <w:marTop w:val="0"/>
              <w:marBottom w:val="0"/>
              <w:divBdr>
                <w:top w:val="none" w:sz="0" w:space="0" w:color="auto"/>
                <w:left w:val="none" w:sz="0" w:space="0" w:color="auto"/>
                <w:bottom w:val="none" w:sz="0" w:space="0" w:color="auto"/>
                <w:right w:val="none" w:sz="0" w:space="0" w:color="auto"/>
              </w:divBdr>
            </w:div>
          </w:divsChild>
        </w:div>
        <w:div w:id="886603591">
          <w:marLeft w:val="0"/>
          <w:marRight w:val="0"/>
          <w:marTop w:val="0"/>
          <w:marBottom w:val="0"/>
          <w:divBdr>
            <w:top w:val="none" w:sz="0" w:space="0" w:color="auto"/>
            <w:left w:val="none" w:sz="0" w:space="0" w:color="auto"/>
            <w:bottom w:val="none" w:sz="0" w:space="0" w:color="auto"/>
            <w:right w:val="none" w:sz="0" w:space="0" w:color="auto"/>
          </w:divBdr>
        </w:div>
        <w:div w:id="601649206">
          <w:marLeft w:val="0"/>
          <w:marRight w:val="0"/>
          <w:marTop w:val="0"/>
          <w:marBottom w:val="0"/>
          <w:divBdr>
            <w:top w:val="none" w:sz="0" w:space="0" w:color="auto"/>
            <w:left w:val="none" w:sz="0" w:space="0" w:color="auto"/>
            <w:bottom w:val="none" w:sz="0" w:space="0" w:color="auto"/>
            <w:right w:val="none" w:sz="0" w:space="0" w:color="auto"/>
          </w:divBdr>
          <w:divsChild>
            <w:div w:id="1653635692">
              <w:marLeft w:val="0"/>
              <w:marRight w:val="0"/>
              <w:marTop w:val="0"/>
              <w:marBottom w:val="0"/>
              <w:divBdr>
                <w:top w:val="none" w:sz="0" w:space="0" w:color="auto"/>
                <w:left w:val="none" w:sz="0" w:space="0" w:color="auto"/>
                <w:bottom w:val="none" w:sz="0" w:space="0" w:color="auto"/>
                <w:right w:val="none" w:sz="0" w:space="0" w:color="auto"/>
              </w:divBdr>
            </w:div>
          </w:divsChild>
        </w:div>
        <w:div w:id="184179963">
          <w:marLeft w:val="0"/>
          <w:marRight w:val="0"/>
          <w:marTop w:val="300"/>
          <w:marBottom w:val="0"/>
          <w:divBdr>
            <w:top w:val="none" w:sz="0" w:space="0" w:color="auto"/>
            <w:left w:val="none" w:sz="0" w:space="0" w:color="auto"/>
            <w:bottom w:val="none" w:sz="0" w:space="0" w:color="auto"/>
            <w:right w:val="none" w:sz="0" w:space="0" w:color="auto"/>
          </w:divBdr>
          <w:divsChild>
            <w:div w:id="48774936">
              <w:marLeft w:val="0"/>
              <w:marRight w:val="0"/>
              <w:marTop w:val="0"/>
              <w:marBottom w:val="0"/>
              <w:divBdr>
                <w:top w:val="none" w:sz="0" w:space="0" w:color="auto"/>
                <w:left w:val="none" w:sz="0" w:space="0" w:color="auto"/>
                <w:bottom w:val="none" w:sz="0" w:space="0" w:color="auto"/>
                <w:right w:val="none" w:sz="0" w:space="0" w:color="auto"/>
              </w:divBdr>
              <w:divsChild>
                <w:div w:id="1856459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333635">
          <w:marLeft w:val="0"/>
          <w:marRight w:val="0"/>
          <w:marTop w:val="300"/>
          <w:marBottom w:val="0"/>
          <w:divBdr>
            <w:top w:val="none" w:sz="0" w:space="0" w:color="auto"/>
            <w:left w:val="none" w:sz="0" w:space="0" w:color="auto"/>
            <w:bottom w:val="none" w:sz="0" w:space="0" w:color="auto"/>
            <w:right w:val="none" w:sz="0" w:space="0" w:color="auto"/>
          </w:divBdr>
          <w:divsChild>
            <w:div w:id="722870597">
              <w:marLeft w:val="0"/>
              <w:marRight w:val="0"/>
              <w:marTop w:val="0"/>
              <w:marBottom w:val="0"/>
              <w:divBdr>
                <w:top w:val="none" w:sz="0" w:space="0" w:color="auto"/>
                <w:left w:val="none" w:sz="0" w:space="0" w:color="auto"/>
                <w:bottom w:val="none" w:sz="0" w:space="0" w:color="auto"/>
                <w:right w:val="none" w:sz="0" w:space="0" w:color="auto"/>
              </w:divBdr>
              <w:divsChild>
                <w:div w:id="532619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963465">
          <w:marLeft w:val="0"/>
          <w:marRight w:val="0"/>
          <w:marTop w:val="300"/>
          <w:marBottom w:val="0"/>
          <w:divBdr>
            <w:top w:val="none" w:sz="0" w:space="0" w:color="auto"/>
            <w:left w:val="none" w:sz="0" w:space="0" w:color="auto"/>
            <w:bottom w:val="none" w:sz="0" w:space="0" w:color="auto"/>
            <w:right w:val="none" w:sz="0" w:space="0" w:color="auto"/>
          </w:divBdr>
          <w:divsChild>
            <w:div w:id="4870468">
              <w:marLeft w:val="0"/>
              <w:marRight w:val="0"/>
              <w:marTop w:val="0"/>
              <w:marBottom w:val="0"/>
              <w:divBdr>
                <w:top w:val="none" w:sz="0" w:space="0" w:color="auto"/>
                <w:left w:val="none" w:sz="0" w:space="0" w:color="auto"/>
                <w:bottom w:val="none" w:sz="0" w:space="0" w:color="auto"/>
                <w:right w:val="none" w:sz="0" w:space="0" w:color="auto"/>
              </w:divBdr>
              <w:divsChild>
                <w:div w:id="779183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143812">
          <w:marLeft w:val="0"/>
          <w:marRight w:val="0"/>
          <w:marTop w:val="300"/>
          <w:marBottom w:val="0"/>
          <w:divBdr>
            <w:top w:val="none" w:sz="0" w:space="0" w:color="auto"/>
            <w:left w:val="none" w:sz="0" w:space="0" w:color="auto"/>
            <w:bottom w:val="none" w:sz="0" w:space="0" w:color="auto"/>
            <w:right w:val="none" w:sz="0" w:space="0" w:color="auto"/>
          </w:divBdr>
          <w:divsChild>
            <w:div w:id="1860463806">
              <w:marLeft w:val="0"/>
              <w:marRight w:val="0"/>
              <w:marTop w:val="0"/>
              <w:marBottom w:val="0"/>
              <w:divBdr>
                <w:top w:val="none" w:sz="0" w:space="0" w:color="auto"/>
                <w:left w:val="none" w:sz="0" w:space="0" w:color="auto"/>
                <w:bottom w:val="none" w:sz="0" w:space="0" w:color="auto"/>
                <w:right w:val="none" w:sz="0" w:space="0" w:color="auto"/>
              </w:divBdr>
              <w:divsChild>
                <w:div w:id="7231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9352085">
      <w:bodyDiv w:val="1"/>
      <w:marLeft w:val="0"/>
      <w:marRight w:val="0"/>
      <w:marTop w:val="0"/>
      <w:marBottom w:val="0"/>
      <w:divBdr>
        <w:top w:val="none" w:sz="0" w:space="0" w:color="auto"/>
        <w:left w:val="none" w:sz="0" w:space="0" w:color="auto"/>
        <w:bottom w:val="none" w:sz="0" w:space="0" w:color="auto"/>
        <w:right w:val="none" w:sz="0" w:space="0" w:color="auto"/>
      </w:divBdr>
      <w:divsChild>
        <w:div w:id="1889338336">
          <w:marLeft w:val="0"/>
          <w:marRight w:val="0"/>
          <w:marTop w:val="0"/>
          <w:marBottom w:val="0"/>
          <w:divBdr>
            <w:top w:val="none" w:sz="0" w:space="0" w:color="auto"/>
            <w:left w:val="none" w:sz="0" w:space="0" w:color="auto"/>
            <w:bottom w:val="none" w:sz="0" w:space="0" w:color="auto"/>
            <w:right w:val="none" w:sz="0" w:space="0" w:color="auto"/>
          </w:divBdr>
        </w:div>
        <w:div w:id="1695813303">
          <w:marLeft w:val="0"/>
          <w:marRight w:val="0"/>
          <w:marTop w:val="0"/>
          <w:marBottom w:val="0"/>
          <w:divBdr>
            <w:top w:val="none" w:sz="0" w:space="0" w:color="auto"/>
            <w:left w:val="none" w:sz="0" w:space="0" w:color="auto"/>
            <w:bottom w:val="none" w:sz="0" w:space="0" w:color="auto"/>
            <w:right w:val="none" w:sz="0" w:space="0" w:color="auto"/>
          </w:divBdr>
          <w:divsChild>
            <w:div w:id="1136949753">
              <w:marLeft w:val="0"/>
              <w:marRight w:val="0"/>
              <w:marTop w:val="0"/>
              <w:marBottom w:val="0"/>
              <w:divBdr>
                <w:top w:val="none" w:sz="0" w:space="0" w:color="auto"/>
                <w:left w:val="none" w:sz="0" w:space="0" w:color="auto"/>
                <w:bottom w:val="none" w:sz="0" w:space="0" w:color="auto"/>
                <w:right w:val="none" w:sz="0" w:space="0" w:color="auto"/>
              </w:divBdr>
            </w:div>
          </w:divsChild>
        </w:div>
        <w:div w:id="119812939">
          <w:marLeft w:val="0"/>
          <w:marRight w:val="0"/>
          <w:marTop w:val="0"/>
          <w:marBottom w:val="0"/>
          <w:divBdr>
            <w:top w:val="none" w:sz="0" w:space="0" w:color="auto"/>
            <w:left w:val="none" w:sz="0" w:space="0" w:color="auto"/>
            <w:bottom w:val="none" w:sz="0" w:space="0" w:color="auto"/>
            <w:right w:val="none" w:sz="0" w:space="0" w:color="auto"/>
          </w:divBdr>
        </w:div>
        <w:div w:id="1336305836">
          <w:marLeft w:val="0"/>
          <w:marRight w:val="0"/>
          <w:marTop w:val="0"/>
          <w:marBottom w:val="0"/>
          <w:divBdr>
            <w:top w:val="none" w:sz="0" w:space="0" w:color="auto"/>
            <w:left w:val="none" w:sz="0" w:space="0" w:color="auto"/>
            <w:bottom w:val="none" w:sz="0" w:space="0" w:color="auto"/>
            <w:right w:val="none" w:sz="0" w:space="0" w:color="auto"/>
          </w:divBdr>
          <w:divsChild>
            <w:div w:id="1332370540">
              <w:marLeft w:val="0"/>
              <w:marRight w:val="0"/>
              <w:marTop w:val="0"/>
              <w:marBottom w:val="0"/>
              <w:divBdr>
                <w:top w:val="none" w:sz="0" w:space="0" w:color="auto"/>
                <w:left w:val="none" w:sz="0" w:space="0" w:color="auto"/>
                <w:bottom w:val="none" w:sz="0" w:space="0" w:color="auto"/>
                <w:right w:val="none" w:sz="0" w:space="0" w:color="auto"/>
              </w:divBdr>
            </w:div>
          </w:divsChild>
        </w:div>
        <w:div w:id="681712280">
          <w:marLeft w:val="0"/>
          <w:marRight w:val="0"/>
          <w:marTop w:val="0"/>
          <w:marBottom w:val="0"/>
          <w:divBdr>
            <w:top w:val="none" w:sz="0" w:space="0" w:color="auto"/>
            <w:left w:val="none" w:sz="0" w:space="0" w:color="auto"/>
            <w:bottom w:val="none" w:sz="0" w:space="0" w:color="auto"/>
            <w:right w:val="none" w:sz="0" w:space="0" w:color="auto"/>
          </w:divBdr>
        </w:div>
        <w:div w:id="876354913">
          <w:marLeft w:val="0"/>
          <w:marRight w:val="0"/>
          <w:marTop w:val="0"/>
          <w:marBottom w:val="0"/>
          <w:divBdr>
            <w:top w:val="none" w:sz="0" w:space="0" w:color="auto"/>
            <w:left w:val="none" w:sz="0" w:space="0" w:color="auto"/>
            <w:bottom w:val="none" w:sz="0" w:space="0" w:color="auto"/>
            <w:right w:val="none" w:sz="0" w:space="0" w:color="auto"/>
          </w:divBdr>
          <w:divsChild>
            <w:div w:id="1254244308">
              <w:marLeft w:val="0"/>
              <w:marRight w:val="0"/>
              <w:marTop w:val="0"/>
              <w:marBottom w:val="0"/>
              <w:divBdr>
                <w:top w:val="none" w:sz="0" w:space="0" w:color="auto"/>
                <w:left w:val="none" w:sz="0" w:space="0" w:color="auto"/>
                <w:bottom w:val="none" w:sz="0" w:space="0" w:color="auto"/>
                <w:right w:val="none" w:sz="0" w:space="0" w:color="auto"/>
              </w:divBdr>
            </w:div>
          </w:divsChild>
        </w:div>
        <w:div w:id="681591529">
          <w:marLeft w:val="0"/>
          <w:marRight w:val="0"/>
          <w:marTop w:val="0"/>
          <w:marBottom w:val="0"/>
          <w:divBdr>
            <w:top w:val="none" w:sz="0" w:space="0" w:color="auto"/>
            <w:left w:val="none" w:sz="0" w:space="0" w:color="auto"/>
            <w:bottom w:val="none" w:sz="0" w:space="0" w:color="auto"/>
            <w:right w:val="none" w:sz="0" w:space="0" w:color="auto"/>
          </w:divBdr>
        </w:div>
        <w:div w:id="2145847481">
          <w:marLeft w:val="0"/>
          <w:marRight w:val="0"/>
          <w:marTop w:val="0"/>
          <w:marBottom w:val="0"/>
          <w:divBdr>
            <w:top w:val="none" w:sz="0" w:space="0" w:color="auto"/>
            <w:left w:val="none" w:sz="0" w:space="0" w:color="auto"/>
            <w:bottom w:val="none" w:sz="0" w:space="0" w:color="auto"/>
            <w:right w:val="none" w:sz="0" w:space="0" w:color="auto"/>
          </w:divBdr>
          <w:divsChild>
            <w:div w:id="1903323433">
              <w:marLeft w:val="0"/>
              <w:marRight w:val="0"/>
              <w:marTop w:val="0"/>
              <w:marBottom w:val="0"/>
              <w:divBdr>
                <w:top w:val="none" w:sz="0" w:space="0" w:color="auto"/>
                <w:left w:val="none" w:sz="0" w:space="0" w:color="auto"/>
                <w:bottom w:val="none" w:sz="0" w:space="0" w:color="auto"/>
                <w:right w:val="none" w:sz="0" w:space="0" w:color="auto"/>
              </w:divBdr>
            </w:div>
          </w:divsChild>
        </w:div>
        <w:div w:id="853692535">
          <w:marLeft w:val="0"/>
          <w:marRight w:val="0"/>
          <w:marTop w:val="0"/>
          <w:marBottom w:val="0"/>
          <w:divBdr>
            <w:top w:val="none" w:sz="0" w:space="0" w:color="auto"/>
            <w:left w:val="none" w:sz="0" w:space="0" w:color="auto"/>
            <w:bottom w:val="none" w:sz="0" w:space="0" w:color="auto"/>
            <w:right w:val="none" w:sz="0" w:space="0" w:color="auto"/>
          </w:divBdr>
        </w:div>
        <w:div w:id="522672515">
          <w:marLeft w:val="0"/>
          <w:marRight w:val="0"/>
          <w:marTop w:val="0"/>
          <w:marBottom w:val="0"/>
          <w:divBdr>
            <w:top w:val="none" w:sz="0" w:space="0" w:color="auto"/>
            <w:left w:val="none" w:sz="0" w:space="0" w:color="auto"/>
            <w:bottom w:val="none" w:sz="0" w:space="0" w:color="auto"/>
            <w:right w:val="none" w:sz="0" w:space="0" w:color="auto"/>
          </w:divBdr>
          <w:divsChild>
            <w:div w:id="2128311802">
              <w:marLeft w:val="0"/>
              <w:marRight w:val="0"/>
              <w:marTop w:val="0"/>
              <w:marBottom w:val="0"/>
              <w:divBdr>
                <w:top w:val="none" w:sz="0" w:space="0" w:color="auto"/>
                <w:left w:val="none" w:sz="0" w:space="0" w:color="auto"/>
                <w:bottom w:val="none" w:sz="0" w:space="0" w:color="auto"/>
                <w:right w:val="none" w:sz="0" w:space="0" w:color="auto"/>
              </w:divBdr>
            </w:div>
          </w:divsChild>
        </w:div>
        <w:div w:id="293408034">
          <w:marLeft w:val="0"/>
          <w:marRight w:val="0"/>
          <w:marTop w:val="0"/>
          <w:marBottom w:val="0"/>
          <w:divBdr>
            <w:top w:val="none" w:sz="0" w:space="0" w:color="auto"/>
            <w:left w:val="none" w:sz="0" w:space="0" w:color="auto"/>
            <w:bottom w:val="none" w:sz="0" w:space="0" w:color="auto"/>
            <w:right w:val="none" w:sz="0" w:space="0" w:color="auto"/>
          </w:divBdr>
        </w:div>
        <w:div w:id="1000111560">
          <w:marLeft w:val="0"/>
          <w:marRight w:val="0"/>
          <w:marTop w:val="0"/>
          <w:marBottom w:val="0"/>
          <w:divBdr>
            <w:top w:val="none" w:sz="0" w:space="0" w:color="auto"/>
            <w:left w:val="none" w:sz="0" w:space="0" w:color="auto"/>
            <w:bottom w:val="none" w:sz="0" w:space="0" w:color="auto"/>
            <w:right w:val="none" w:sz="0" w:space="0" w:color="auto"/>
          </w:divBdr>
          <w:divsChild>
            <w:div w:id="1250120037">
              <w:marLeft w:val="0"/>
              <w:marRight w:val="0"/>
              <w:marTop w:val="0"/>
              <w:marBottom w:val="0"/>
              <w:divBdr>
                <w:top w:val="none" w:sz="0" w:space="0" w:color="auto"/>
                <w:left w:val="none" w:sz="0" w:space="0" w:color="auto"/>
                <w:bottom w:val="none" w:sz="0" w:space="0" w:color="auto"/>
                <w:right w:val="none" w:sz="0" w:space="0" w:color="auto"/>
              </w:divBdr>
            </w:div>
          </w:divsChild>
        </w:div>
        <w:div w:id="2113164535">
          <w:marLeft w:val="0"/>
          <w:marRight w:val="0"/>
          <w:marTop w:val="0"/>
          <w:marBottom w:val="0"/>
          <w:divBdr>
            <w:top w:val="none" w:sz="0" w:space="0" w:color="auto"/>
            <w:left w:val="none" w:sz="0" w:space="0" w:color="auto"/>
            <w:bottom w:val="none" w:sz="0" w:space="0" w:color="auto"/>
            <w:right w:val="none" w:sz="0" w:space="0" w:color="auto"/>
          </w:divBdr>
        </w:div>
        <w:div w:id="554857764">
          <w:marLeft w:val="0"/>
          <w:marRight w:val="0"/>
          <w:marTop w:val="0"/>
          <w:marBottom w:val="0"/>
          <w:divBdr>
            <w:top w:val="none" w:sz="0" w:space="0" w:color="auto"/>
            <w:left w:val="none" w:sz="0" w:space="0" w:color="auto"/>
            <w:bottom w:val="none" w:sz="0" w:space="0" w:color="auto"/>
            <w:right w:val="none" w:sz="0" w:space="0" w:color="auto"/>
          </w:divBdr>
          <w:divsChild>
            <w:div w:id="585848282">
              <w:marLeft w:val="0"/>
              <w:marRight w:val="0"/>
              <w:marTop w:val="0"/>
              <w:marBottom w:val="0"/>
              <w:divBdr>
                <w:top w:val="none" w:sz="0" w:space="0" w:color="auto"/>
                <w:left w:val="none" w:sz="0" w:space="0" w:color="auto"/>
                <w:bottom w:val="none" w:sz="0" w:space="0" w:color="auto"/>
                <w:right w:val="none" w:sz="0" w:space="0" w:color="auto"/>
              </w:divBdr>
            </w:div>
          </w:divsChild>
        </w:div>
        <w:div w:id="185214536">
          <w:marLeft w:val="0"/>
          <w:marRight w:val="0"/>
          <w:marTop w:val="300"/>
          <w:marBottom w:val="0"/>
          <w:divBdr>
            <w:top w:val="none" w:sz="0" w:space="0" w:color="auto"/>
            <w:left w:val="none" w:sz="0" w:space="0" w:color="auto"/>
            <w:bottom w:val="none" w:sz="0" w:space="0" w:color="auto"/>
            <w:right w:val="none" w:sz="0" w:space="0" w:color="auto"/>
          </w:divBdr>
          <w:divsChild>
            <w:div w:id="273248427">
              <w:marLeft w:val="0"/>
              <w:marRight w:val="0"/>
              <w:marTop w:val="0"/>
              <w:marBottom w:val="0"/>
              <w:divBdr>
                <w:top w:val="none" w:sz="0" w:space="0" w:color="auto"/>
                <w:left w:val="none" w:sz="0" w:space="0" w:color="auto"/>
                <w:bottom w:val="none" w:sz="0" w:space="0" w:color="auto"/>
                <w:right w:val="none" w:sz="0" w:space="0" w:color="auto"/>
              </w:divBdr>
              <w:divsChild>
                <w:div w:id="499662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808880">
          <w:marLeft w:val="0"/>
          <w:marRight w:val="0"/>
          <w:marTop w:val="300"/>
          <w:marBottom w:val="0"/>
          <w:divBdr>
            <w:top w:val="none" w:sz="0" w:space="0" w:color="auto"/>
            <w:left w:val="none" w:sz="0" w:space="0" w:color="auto"/>
            <w:bottom w:val="none" w:sz="0" w:space="0" w:color="auto"/>
            <w:right w:val="none" w:sz="0" w:space="0" w:color="auto"/>
          </w:divBdr>
          <w:divsChild>
            <w:div w:id="756827771">
              <w:marLeft w:val="0"/>
              <w:marRight w:val="0"/>
              <w:marTop w:val="0"/>
              <w:marBottom w:val="0"/>
              <w:divBdr>
                <w:top w:val="none" w:sz="0" w:space="0" w:color="auto"/>
                <w:left w:val="none" w:sz="0" w:space="0" w:color="auto"/>
                <w:bottom w:val="none" w:sz="0" w:space="0" w:color="auto"/>
                <w:right w:val="none" w:sz="0" w:space="0" w:color="auto"/>
              </w:divBdr>
              <w:divsChild>
                <w:div w:id="1020814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840127">
          <w:marLeft w:val="0"/>
          <w:marRight w:val="0"/>
          <w:marTop w:val="300"/>
          <w:marBottom w:val="0"/>
          <w:divBdr>
            <w:top w:val="none" w:sz="0" w:space="0" w:color="auto"/>
            <w:left w:val="none" w:sz="0" w:space="0" w:color="auto"/>
            <w:bottom w:val="none" w:sz="0" w:space="0" w:color="auto"/>
            <w:right w:val="none" w:sz="0" w:space="0" w:color="auto"/>
          </w:divBdr>
          <w:divsChild>
            <w:div w:id="1387952711">
              <w:marLeft w:val="0"/>
              <w:marRight w:val="0"/>
              <w:marTop w:val="0"/>
              <w:marBottom w:val="0"/>
              <w:divBdr>
                <w:top w:val="none" w:sz="0" w:space="0" w:color="auto"/>
                <w:left w:val="none" w:sz="0" w:space="0" w:color="auto"/>
                <w:bottom w:val="none" w:sz="0" w:space="0" w:color="auto"/>
                <w:right w:val="none" w:sz="0" w:space="0" w:color="auto"/>
              </w:divBdr>
              <w:divsChild>
                <w:div w:id="46289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633384">
          <w:marLeft w:val="0"/>
          <w:marRight w:val="0"/>
          <w:marTop w:val="300"/>
          <w:marBottom w:val="0"/>
          <w:divBdr>
            <w:top w:val="none" w:sz="0" w:space="0" w:color="auto"/>
            <w:left w:val="none" w:sz="0" w:space="0" w:color="auto"/>
            <w:bottom w:val="none" w:sz="0" w:space="0" w:color="auto"/>
            <w:right w:val="none" w:sz="0" w:space="0" w:color="auto"/>
          </w:divBdr>
          <w:divsChild>
            <w:div w:id="1131707234">
              <w:marLeft w:val="0"/>
              <w:marRight w:val="0"/>
              <w:marTop w:val="0"/>
              <w:marBottom w:val="0"/>
              <w:divBdr>
                <w:top w:val="none" w:sz="0" w:space="0" w:color="auto"/>
                <w:left w:val="none" w:sz="0" w:space="0" w:color="auto"/>
                <w:bottom w:val="none" w:sz="0" w:space="0" w:color="auto"/>
                <w:right w:val="none" w:sz="0" w:space="0" w:color="auto"/>
              </w:divBdr>
              <w:divsChild>
                <w:div w:id="1254048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2745028">
      <w:bodyDiv w:val="1"/>
      <w:marLeft w:val="0"/>
      <w:marRight w:val="0"/>
      <w:marTop w:val="0"/>
      <w:marBottom w:val="0"/>
      <w:divBdr>
        <w:top w:val="none" w:sz="0" w:space="0" w:color="auto"/>
        <w:left w:val="none" w:sz="0" w:space="0" w:color="auto"/>
        <w:bottom w:val="none" w:sz="0" w:space="0" w:color="auto"/>
        <w:right w:val="none" w:sz="0" w:space="0" w:color="auto"/>
      </w:divBdr>
      <w:divsChild>
        <w:div w:id="1842160863">
          <w:marLeft w:val="0"/>
          <w:marRight w:val="0"/>
          <w:marTop w:val="0"/>
          <w:marBottom w:val="0"/>
          <w:divBdr>
            <w:top w:val="none" w:sz="0" w:space="0" w:color="auto"/>
            <w:left w:val="none" w:sz="0" w:space="0" w:color="auto"/>
            <w:bottom w:val="none" w:sz="0" w:space="0" w:color="auto"/>
            <w:right w:val="none" w:sz="0" w:space="0" w:color="auto"/>
          </w:divBdr>
        </w:div>
        <w:div w:id="1969386666">
          <w:marLeft w:val="0"/>
          <w:marRight w:val="0"/>
          <w:marTop w:val="0"/>
          <w:marBottom w:val="0"/>
          <w:divBdr>
            <w:top w:val="none" w:sz="0" w:space="0" w:color="auto"/>
            <w:left w:val="none" w:sz="0" w:space="0" w:color="auto"/>
            <w:bottom w:val="none" w:sz="0" w:space="0" w:color="auto"/>
            <w:right w:val="none" w:sz="0" w:space="0" w:color="auto"/>
          </w:divBdr>
          <w:divsChild>
            <w:div w:id="610282368">
              <w:marLeft w:val="0"/>
              <w:marRight w:val="0"/>
              <w:marTop w:val="0"/>
              <w:marBottom w:val="0"/>
              <w:divBdr>
                <w:top w:val="none" w:sz="0" w:space="0" w:color="auto"/>
                <w:left w:val="none" w:sz="0" w:space="0" w:color="auto"/>
                <w:bottom w:val="none" w:sz="0" w:space="0" w:color="auto"/>
                <w:right w:val="none" w:sz="0" w:space="0" w:color="auto"/>
              </w:divBdr>
            </w:div>
          </w:divsChild>
        </w:div>
        <w:div w:id="1032267622">
          <w:marLeft w:val="0"/>
          <w:marRight w:val="0"/>
          <w:marTop w:val="0"/>
          <w:marBottom w:val="0"/>
          <w:divBdr>
            <w:top w:val="none" w:sz="0" w:space="0" w:color="auto"/>
            <w:left w:val="none" w:sz="0" w:space="0" w:color="auto"/>
            <w:bottom w:val="none" w:sz="0" w:space="0" w:color="auto"/>
            <w:right w:val="none" w:sz="0" w:space="0" w:color="auto"/>
          </w:divBdr>
        </w:div>
        <w:div w:id="1950501351">
          <w:marLeft w:val="0"/>
          <w:marRight w:val="0"/>
          <w:marTop w:val="0"/>
          <w:marBottom w:val="0"/>
          <w:divBdr>
            <w:top w:val="none" w:sz="0" w:space="0" w:color="auto"/>
            <w:left w:val="none" w:sz="0" w:space="0" w:color="auto"/>
            <w:bottom w:val="none" w:sz="0" w:space="0" w:color="auto"/>
            <w:right w:val="none" w:sz="0" w:space="0" w:color="auto"/>
          </w:divBdr>
          <w:divsChild>
            <w:div w:id="123085299">
              <w:marLeft w:val="0"/>
              <w:marRight w:val="0"/>
              <w:marTop w:val="0"/>
              <w:marBottom w:val="0"/>
              <w:divBdr>
                <w:top w:val="none" w:sz="0" w:space="0" w:color="auto"/>
                <w:left w:val="none" w:sz="0" w:space="0" w:color="auto"/>
                <w:bottom w:val="none" w:sz="0" w:space="0" w:color="auto"/>
                <w:right w:val="none" w:sz="0" w:space="0" w:color="auto"/>
              </w:divBdr>
            </w:div>
          </w:divsChild>
        </w:div>
        <w:div w:id="894198298">
          <w:marLeft w:val="0"/>
          <w:marRight w:val="0"/>
          <w:marTop w:val="0"/>
          <w:marBottom w:val="0"/>
          <w:divBdr>
            <w:top w:val="none" w:sz="0" w:space="0" w:color="auto"/>
            <w:left w:val="none" w:sz="0" w:space="0" w:color="auto"/>
            <w:bottom w:val="none" w:sz="0" w:space="0" w:color="auto"/>
            <w:right w:val="none" w:sz="0" w:space="0" w:color="auto"/>
          </w:divBdr>
        </w:div>
        <w:div w:id="1259557493">
          <w:marLeft w:val="0"/>
          <w:marRight w:val="0"/>
          <w:marTop w:val="0"/>
          <w:marBottom w:val="0"/>
          <w:divBdr>
            <w:top w:val="none" w:sz="0" w:space="0" w:color="auto"/>
            <w:left w:val="none" w:sz="0" w:space="0" w:color="auto"/>
            <w:bottom w:val="none" w:sz="0" w:space="0" w:color="auto"/>
            <w:right w:val="none" w:sz="0" w:space="0" w:color="auto"/>
          </w:divBdr>
          <w:divsChild>
            <w:div w:id="620116264">
              <w:marLeft w:val="0"/>
              <w:marRight w:val="0"/>
              <w:marTop w:val="0"/>
              <w:marBottom w:val="0"/>
              <w:divBdr>
                <w:top w:val="none" w:sz="0" w:space="0" w:color="auto"/>
                <w:left w:val="none" w:sz="0" w:space="0" w:color="auto"/>
                <w:bottom w:val="none" w:sz="0" w:space="0" w:color="auto"/>
                <w:right w:val="none" w:sz="0" w:space="0" w:color="auto"/>
              </w:divBdr>
            </w:div>
          </w:divsChild>
        </w:div>
        <w:div w:id="1927575211">
          <w:marLeft w:val="0"/>
          <w:marRight w:val="0"/>
          <w:marTop w:val="0"/>
          <w:marBottom w:val="0"/>
          <w:divBdr>
            <w:top w:val="none" w:sz="0" w:space="0" w:color="auto"/>
            <w:left w:val="none" w:sz="0" w:space="0" w:color="auto"/>
            <w:bottom w:val="none" w:sz="0" w:space="0" w:color="auto"/>
            <w:right w:val="none" w:sz="0" w:space="0" w:color="auto"/>
          </w:divBdr>
        </w:div>
        <w:div w:id="454372286">
          <w:marLeft w:val="0"/>
          <w:marRight w:val="0"/>
          <w:marTop w:val="0"/>
          <w:marBottom w:val="0"/>
          <w:divBdr>
            <w:top w:val="none" w:sz="0" w:space="0" w:color="auto"/>
            <w:left w:val="none" w:sz="0" w:space="0" w:color="auto"/>
            <w:bottom w:val="none" w:sz="0" w:space="0" w:color="auto"/>
            <w:right w:val="none" w:sz="0" w:space="0" w:color="auto"/>
          </w:divBdr>
          <w:divsChild>
            <w:div w:id="723718996">
              <w:marLeft w:val="0"/>
              <w:marRight w:val="0"/>
              <w:marTop w:val="0"/>
              <w:marBottom w:val="0"/>
              <w:divBdr>
                <w:top w:val="none" w:sz="0" w:space="0" w:color="auto"/>
                <w:left w:val="none" w:sz="0" w:space="0" w:color="auto"/>
                <w:bottom w:val="none" w:sz="0" w:space="0" w:color="auto"/>
                <w:right w:val="none" w:sz="0" w:space="0" w:color="auto"/>
              </w:divBdr>
            </w:div>
          </w:divsChild>
        </w:div>
        <w:div w:id="492840239">
          <w:marLeft w:val="0"/>
          <w:marRight w:val="0"/>
          <w:marTop w:val="0"/>
          <w:marBottom w:val="0"/>
          <w:divBdr>
            <w:top w:val="none" w:sz="0" w:space="0" w:color="auto"/>
            <w:left w:val="none" w:sz="0" w:space="0" w:color="auto"/>
            <w:bottom w:val="none" w:sz="0" w:space="0" w:color="auto"/>
            <w:right w:val="none" w:sz="0" w:space="0" w:color="auto"/>
          </w:divBdr>
        </w:div>
        <w:div w:id="898706871">
          <w:marLeft w:val="0"/>
          <w:marRight w:val="0"/>
          <w:marTop w:val="0"/>
          <w:marBottom w:val="0"/>
          <w:divBdr>
            <w:top w:val="none" w:sz="0" w:space="0" w:color="auto"/>
            <w:left w:val="none" w:sz="0" w:space="0" w:color="auto"/>
            <w:bottom w:val="none" w:sz="0" w:space="0" w:color="auto"/>
            <w:right w:val="none" w:sz="0" w:space="0" w:color="auto"/>
          </w:divBdr>
          <w:divsChild>
            <w:div w:id="85883107">
              <w:marLeft w:val="0"/>
              <w:marRight w:val="0"/>
              <w:marTop w:val="0"/>
              <w:marBottom w:val="0"/>
              <w:divBdr>
                <w:top w:val="none" w:sz="0" w:space="0" w:color="auto"/>
                <w:left w:val="none" w:sz="0" w:space="0" w:color="auto"/>
                <w:bottom w:val="none" w:sz="0" w:space="0" w:color="auto"/>
                <w:right w:val="none" w:sz="0" w:space="0" w:color="auto"/>
              </w:divBdr>
            </w:div>
          </w:divsChild>
        </w:div>
        <w:div w:id="1442653060">
          <w:marLeft w:val="0"/>
          <w:marRight w:val="0"/>
          <w:marTop w:val="0"/>
          <w:marBottom w:val="0"/>
          <w:divBdr>
            <w:top w:val="none" w:sz="0" w:space="0" w:color="auto"/>
            <w:left w:val="none" w:sz="0" w:space="0" w:color="auto"/>
            <w:bottom w:val="none" w:sz="0" w:space="0" w:color="auto"/>
            <w:right w:val="none" w:sz="0" w:space="0" w:color="auto"/>
          </w:divBdr>
        </w:div>
        <w:div w:id="1254893568">
          <w:marLeft w:val="0"/>
          <w:marRight w:val="0"/>
          <w:marTop w:val="0"/>
          <w:marBottom w:val="0"/>
          <w:divBdr>
            <w:top w:val="none" w:sz="0" w:space="0" w:color="auto"/>
            <w:left w:val="none" w:sz="0" w:space="0" w:color="auto"/>
            <w:bottom w:val="none" w:sz="0" w:space="0" w:color="auto"/>
            <w:right w:val="none" w:sz="0" w:space="0" w:color="auto"/>
          </w:divBdr>
          <w:divsChild>
            <w:div w:id="391150769">
              <w:marLeft w:val="0"/>
              <w:marRight w:val="0"/>
              <w:marTop w:val="0"/>
              <w:marBottom w:val="0"/>
              <w:divBdr>
                <w:top w:val="none" w:sz="0" w:space="0" w:color="auto"/>
                <w:left w:val="none" w:sz="0" w:space="0" w:color="auto"/>
                <w:bottom w:val="none" w:sz="0" w:space="0" w:color="auto"/>
                <w:right w:val="none" w:sz="0" w:space="0" w:color="auto"/>
              </w:divBdr>
            </w:div>
          </w:divsChild>
        </w:div>
        <w:div w:id="631908349">
          <w:marLeft w:val="0"/>
          <w:marRight w:val="0"/>
          <w:marTop w:val="0"/>
          <w:marBottom w:val="0"/>
          <w:divBdr>
            <w:top w:val="none" w:sz="0" w:space="0" w:color="auto"/>
            <w:left w:val="none" w:sz="0" w:space="0" w:color="auto"/>
            <w:bottom w:val="none" w:sz="0" w:space="0" w:color="auto"/>
            <w:right w:val="none" w:sz="0" w:space="0" w:color="auto"/>
          </w:divBdr>
        </w:div>
        <w:div w:id="534126369">
          <w:marLeft w:val="0"/>
          <w:marRight w:val="0"/>
          <w:marTop w:val="0"/>
          <w:marBottom w:val="0"/>
          <w:divBdr>
            <w:top w:val="none" w:sz="0" w:space="0" w:color="auto"/>
            <w:left w:val="none" w:sz="0" w:space="0" w:color="auto"/>
            <w:bottom w:val="none" w:sz="0" w:space="0" w:color="auto"/>
            <w:right w:val="none" w:sz="0" w:space="0" w:color="auto"/>
          </w:divBdr>
          <w:divsChild>
            <w:div w:id="810560045">
              <w:marLeft w:val="0"/>
              <w:marRight w:val="0"/>
              <w:marTop w:val="0"/>
              <w:marBottom w:val="0"/>
              <w:divBdr>
                <w:top w:val="none" w:sz="0" w:space="0" w:color="auto"/>
                <w:left w:val="none" w:sz="0" w:space="0" w:color="auto"/>
                <w:bottom w:val="none" w:sz="0" w:space="0" w:color="auto"/>
                <w:right w:val="none" w:sz="0" w:space="0" w:color="auto"/>
              </w:divBdr>
            </w:div>
          </w:divsChild>
        </w:div>
        <w:div w:id="1774669677">
          <w:marLeft w:val="0"/>
          <w:marRight w:val="0"/>
          <w:marTop w:val="300"/>
          <w:marBottom w:val="0"/>
          <w:divBdr>
            <w:top w:val="none" w:sz="0" w:space="0" w:color="auto"/>
            <w:left w:val="none" w:sz="0" w:space="0" w:color="auto"/>
            <w:bottom w:val="none" w:sz="0" w:space="0" w:color="auto"/>
            <w:right w:val="none" w:sz="0" w:space="0" w:color="auto"/>
          </w:divBdr>
          <w:divsChild>
            <w:div w:id="658769499">
              <w:marLeft w:val="0"/>
              <w:marRight w:val="0"/>
              <w:marTop w:val="0"/>
              <w:marBottom w:val="0"/>
              <w:divBdr>
                <w:top w:val="none" w:sz="0" w:space="0" w:color="auto"/>
                <w:left w:val="none" w:sz="0" w:space="0" w:color="auto"/>
                <w:bottom w:val="none" w:sz="0" w:space="0" w:color="auto"/>
                <w:right w:val="none" w:sz="0" w:space="0" w:color="auto"/>
              </w:divBdr>
              <w:divsChild>
                <w:div w:id="1263957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25770">
          <w:marLeft w:val="0"/>
          <w:marRight w:val="0"/>
          <w:marTop w:val="300"/>
          <w:marBottom w:val="0"/>
          <w:divBdr>
            <w:top w:val="none" w:sz="0" w:space="0" w:color="auto"/>
            <w:left w:val="none" w:sz="0" w:space="0" w:color="auto"/>
            <w:bottom w:val="none" w:sz="0" w:space="0" w:color="auto"/>
            <w:right w:val="none" w:sz="0" w:space="0" w:color="auto"/>
          </w:divBdr>
          <w:divsChild>
            <w:div w:id="1207522128">
              <w:marLeft w:val="0"/>
              <w:marRight w:val="0"/>
              <w:marTop w:val="0"/>
              <w:marBottom w:val="0"/>
              <w:divBdr>
                <w:top w:val="none" w:sz="0" w:space="0" w:color="auto"/>
                <w:left w:val="none" w:sz="0" w:space="0" w:color="auto"/>
                <w:bottom w:val="none" w:sz="0" w:space="0" w:color="auto"/>
                <w:right w:val="none" w:sz="0" w:space="0" w:color="auto"/>
              </w:divBdr>
              <w:divsChild>
                <w:div w:id="861240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543729">
          <w:marLeft w:val="0"/>
          <w:marRight w:val="0"/>
          <w:marTop w:val="300"/>
          <w:marBottom w:val="0"/>
          <w:divBdr>
            <w:top w:val="none" w:sz="0" w:space="0" w:color="auto"/>
            <w:left w:val="none" w:sz="0" w:space="0" w:color="auto"/>
            <w:bottom w:val="none" w:sz="0" w:space="0" w:color="auto"/>
            <w:right w:val="none" w:sz="0" w:space="0" w:color="auto"/>
          </w:divBdr>
          <w:divsChild>
            <w:div w:id="14505314">
              <w:marLeft w:val="0"/>
              <w:marRight w:val="0"/>
              <w:marTop w:val="0"/>
              <w:marBottom w:val="0"/>
              <w:divBdr>
                <w:top w:val="none" w:sz="0" w:space="0" w:color="auto"/>
                <w:left w:val="none" w:sz="0" w:space="0" w:color="auto"/>
                <w:bottom w:val="none" w:sz="0" w:space="0" w:color="auto"/>
                <w:right w:val="none" w:sz="0" w:space="0" w:color="auto"/>
              </w:divBdr>
              <w:divsChild>
                <w:div w:id="1083601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679963">
          <w:marLeft w:val="0"/>
          <w:marRight w:val="0"/>
          <w:marTop w:val="300"/>
          <w:marBottom w:val="0"/>
          <w:divBdr>
            <w:top w:val="none" w:sz="0" w:space="0" w:color="auto"/>
            <w:left w:val="none" w:sz="0" w:space="0" w:color="auto"/>
            <w:bottom w:val="none" w:sz="0" w:space="0" w:color="auto"/>
            <w:right w:val="none" w:sz="0" w:space="0" w:color="auto"/>
          </w:divBdr>
          <w:divsChild>
            <w:div w:id="1229153701">
              <w:marLeft w:val="0"/>
              <w:marRight w:val="0"/>
              <w:marTop w:val="0"/>
              <w:marBottom w:val="0"/>
              <w:divBdr>
                <w:top w:val="none" w:sz="0" w:space="0" w:color="auto"/>
                <w:left w:val="none" w:sz="0" w:space="0" w:color="auto"/>
                <w:bottom w:val="none" w:sz="0" w:space="0" w:color="auto"/>
                <w:right w:val="none" w:sz="0" w:space="0" w:color="auto"/>
              </w:divBdr>
              <w:divsChild>
                <w:div w:id="321154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2818314">
      <w:bodyDiv w:val="1"/>
      <w:marLeft w:val="0"/>
      <w:marRight w:val="0"/>
      <w:marTop w:val="0"/>
      <w:marBottom w:val="0"/>
      <w:divBdr>
        <w:top w:val="none" w:sz="0" w:space="0" w:color="auto"/>
        <w:left w:val="none" w:sz="0" w:space="0" w:color="auto"/>
        <w:bottom w:val="none" w:sz="0" w:space="0" w:color="auto"/>
        <w:right w:val="none" w:sz="0" w:space="0" w:color="auto"/>
      </w:divBdr>
      <w:divsChild>
        <w:div w:id="487943845">
          <w:marLeft w:val="0"/>
          <w:marRight w:val="0"/>
          <w:marTop w:val="0"/>
          <w:marBottom w:val="0"/>
          <w:divBdr>
            <w:top w:val="none" w:sz="0" w:space="0" w:color="auto"/>
            <w:left w:val="none" w:sz="0" w:space="0" w:color="auto"/>
            <w:bottom w:val="none" w:sz="0" w:space="0" w:color="auto"/>
            <w:right w:val="none" w:sz="0" w:space="0" w:color="auto"/>
          </w:divBdr>
        </w:div>
        <w:div w:id="2095973831">
          <w:marLeft w:val="0"/>
          <w:marRight w:val="0"/>
          <w:marTop w:val="0"/>
          <w:marBottom w:val="0"/>
          <w:divBdr>
            <w:top w:val="none" w:sz="0" w:space="0" w:color="auto"/>
            <w:left w:val="none" w:sz="0" w:space="0" w:color="auto"/>
            <w:bottom w:val="none" w:sz="0" w:space="0" w:color="auto"/>
            <w:right w:val="none" w:sz="0" w:space="0" w:color="auto"/>
          </w:divBdr>
          <w:divsChild>
            <w:div w:id="1686399894">
              <w:marLeft w:val="0"/>
              <w:marRight w:val="0"/>
              <w:marTop w:val="0"/>
              <w:marBottom w:val="0"/>
              <w:divBdr>
                <w:top w:val="none" w:sz="0" w:space="0" w:color="auto"/>
                <w:left w:val="none" w:sz="0" w:space="0" w:color="auto"/>
                <w:bottom w:val="none" w:sz="0" w:space="0" w:color="auto"/>
                <w:right w:val="none" w:sz="0" w:space="0" w:color="auto"/>
              </w:divBdr>
            </w:div>
          </w:divsChild>
        </w:div>
        <w:div w:id="997273553">
          <w:marLeft w:val="0"/>
          <w:marRight w:val="0"/>
          <w:marTop w:val="0"/>
          <w:marBottom w:val="0"/>
          <w:divBdr>
            <w:top w:val="none" w:sz="0" w:space="0" w:color="auto"/>
            <w:left w:val="none" w:sz="0" w:space="0" w:color="auto"/>
            <w:bottom w:val="none" w:sz="0" w:space="0" w:color="auto"/>
            <w:right w:val="none" w:sz="0" w:space="0" w:color="auto"/>
          </w:divBdr>
        </w:div>
        <w:div w:id="1953631981">
          <w:marLeft w:val="0"/>
          <w:marRight w:val="0"/>
          <w:marTop w:val="0"/>
          <w:marBottom w:val="0"/>
          <w:divBdr>
            <w:top w:val="none" w:sz="0" w:space="0" w:color="auto"/>
            <w:left w:val="none" w:sz="0" w:space="0" w:color="auto"/>
            <w:bottom w:val="none" w:sz="0" w:space="0" w:color="auto"/>
            <w:right w:val="none" w:sz="0" w:space="0" w:color="auto"/>
          </w:divBdr>
          <w:divsChild>
            <w:div w:id="1867593401">
              <w:marLeft w:val="0"/>
              <w:marRight w:val="0"/>
              <w:marTop w:val="0"/>
              <w:marBottom w:val="0"/>
              <w:divBdr>
                <w:top w:val="none" w:sz="0" w:space="0" w:color="auto"/>
                <w:left w:val="none" w:sz="0" w:space="0" w:color="auto"/>
                <w:bottom w:val="none" w:sz="0" w:space="0" w:color="auto"/>
                <w:right w:val="none" w:sz="0" w:space="0" w:color="auto"/>
              </w:divBdr>
            </w:div>
          </w:divsChild>
        </w:div>
        <w:div w:id="843589383">
          <w:marLeft w:val="0"/>
          <w:marRight w:val="0"/>
          <w:marTop w:val="0"/>
          <w:marBottom w:val="0"/>
          <w:divBdr>
            <w:top w:val="none" w:sz="0" w:space="0" w:color="auto"/>
            <w:left w:val="none" w:sz="0" w:space="0" w:color="auto"/>
            <w:bottom w:val="none" w:sz="0" w:space="0" w:color="auto"/>
            <w:right w:val="none" w:sz="0" w:space="0" w:color="auto"/>
          </w:divBdr>
        </w:div>
        <w:div w:id="1063482284">
          <w:marLeft w:val="0"/>
          <w:marRight w:val="0"/>
          <w:marTop w:val="0"/>
          <w:marBottom w:val="0"/>
          <w:divBdr>
            <w:top w:val="none" w:sz="0" w:space="0" w:color="auto"/>
            <w:left w:val="none" w:sz="0" w:space="0" w:color="auto"/>
            <w:bottom w:val="none" w:sz="0" w:space="0" w:color="auto"/>
            <w:right w:val="none" w:sz="0" w:space="0" w:color="auto"/>
          </w:divBdr>
          <w:divsChild>
            <w:div w:id="1174416619">
              <w:marLeft w:val="0"/>
              <w:marRight w:val="0"/>
              <w:marTop w:val="0"/>
              <w:marBottom w:val="0"/>
              <w:divBdr>
                <w:top w:val="none" w:sz="0" w:space="0" w:color="auto"/>
                <w:left w:val="none" w:sz="0" w:space="0" w:color="auto"/>
                <w:bottom w:val="none" w:sz="0" w:space="0" w:color="auto"/>
                <w:right w:val="none" w:sz="0" w:space="0" w:color="auto"/>
              </w:divBdr>
            </w:div>
          </w:divsChild>
        </w:div>
        <w:div w:id="869610575">
          <w:marLeft w:val="0"/>
          <w:marRight w:val="0"/>
          <w:marTop w:val="0"/>
          <w:marBottom w:val="0"/>
          <w:divBdr>
            <w:top w:val="none" w:sz="0" w:space="0" w:color="auto"/>
            <w:left w:val="none" w:sz="0" w:space="0" w:color="auto"/>
            <w:bottom w:val="none" w:sz="0" w:space="0" w:color="auto"/>
            <w:right w:val="none" w:sz="0" w:space="0" w:color="auto"/>
          </w:divBdr>
        </w:div>
        <w:div w:id="1223491663">
          <w:marLeft w:val="0"/>
          <w:marRight w:val="0"/>
          <w:marTop w:val="0"/>
          <w:marBottom w:val="0"/>
          <w:divBdr>
            <w:top w:val="none" w:sz="0" w:space="0" w:color="auto"/>
            <w:left w:val="none" w:sz="0" w:space="0" w:color="auto"/>
            <w:bottom w:val="none" w:sz="0" w:space="0" w:color="auto"/>
            <w:right w:val="none" w:sz="0" w:space="0" w:color="auto"/>
          </w:divBdr>
          <w:divsChild>
            <w:div w:id="1300573836">
              <w:marLeft w:val="0"/>
              <w:marRight w:val="0"/>
              <w:marTop w:val="0"/>
              <w:marBottom w:val="0"/>
              <w:divBdr>
                <w:top w:val="none" w:sz="0" w:space="0" w:color="auto"/>
                <w:left w:val="none" w:sz="0" w:space="0" w:color="auto"/>
                <w:bottom w:val="none" w:sz="0" w:space="0" w:color="auto"/>
                <w:right w:val="none" w:sz="0" w:space="0" w:color="auto"/>
              </w:divBdr>
            </w:div>
          </w:divsChild>
        </w:div>
        <w:div w:id="1314141760">
          <w:marLeft w:val="0"/>
          <w:marRight w:val="0"/>
          <w:marTop w:val="0"/>
          <w:marBottom w:val="0"/>
          <w:divBdr>
            <w:top w:val="none" w:sz="0" w:space="0" w:color="auto"/>
            <w:left w:val="none" w:sz="0" w:space="0" w:color="auto"/>
            <w:bottom w:val="none" w:sz="0" w:space="0" w:color="auto"/>
            <w:right w:val="none" w:sz="0" w:space="0" w:color="auto"/>
          </w:divBdr>
        </w:div>
        <w:div w:id="2066220837">
          <w:marLeft w:val="0"/>
          <w:marRight w:val="0"/>
          <w:marTop w:val="0"/>
          <w:marBottom w:val="0"/>
          <w:divBdr>
            <w:top w:val="none" w:sz="0" w:space="0" w:color="auto"/>
            <w:left w:val="none" w:sz="0" w:space="0" w:color="auto"/>
            <w:bottom w:val="none" w:sz="0" w:space="0" w:color="auto"/>
            <w:right w:val="none" w:sz="0" w:space="0" w:color="auto"/>
          </w:divBdr>
          <w:divsChild>
            <w:div w:id="1323394729">
              <w:marLeft w:val="0"/>
              <w:marRight w:val="0"/>
              <w:marTop w:val="0"/>
              <w:marBottom w:val="0"/>
              <w:divBdr>
                <w:top w:val="none" w:sz="0" w:space="0" w:color="auto"/>
                <w:left w:val="none" w:sz="0" w:space="0" w:color="auto"/>
                <w:bottom w:val="none" w:sz="0" w:space="0" w:color="auto"/>
                <w:right w:val="none" w:sz="0" w:space="0" w:color="auto"/>
              </w:divBdr>
            </w:div>
          </w:divsChild>
        </w:div>
        <w:div w:id="831334582">
          <w:marLeft w:val="0"/>
          <w:marRight w:val="0"/>
          <w:marTop w:val="0"/>
          <w:marBottom w:val="0"/>
          <w:divBdr>
            <w:top w:val="none" w:sz="0" w:space="0" w:color="auto"/>
            <w:left w:val="none" w:sz="0" w:space="0" w:color="auto"/>
            <w:bottom w:val="none" w:sz="0" w:space="0" w:color="auto"/>
            <w:right w:val="none" w:sz="0" w:space="0" w:color="auto"/>
          </w:divBdr>
        </w:div>
        <w:div w:id="321082273">
          <w:marLeft w:val="0"/>
          <w:marRight w:val="0"/>
          <w:marTop w:val="0"/>
          <w:marBottom w:val="0"/>
          <w:divBdr>
            <w:top w:val="none" w:sz="0" w:space="0" w:color="auto"/>
            <w:left w:val="none" w:sz="0" w:space="0" w:color="auto"/>
            <w:bottom w:val="none" w:sz="0" w:space="0" w:color="auto"/>
            <w:right w:val="none" w:sz="0" w:space="0" w:color="auto"/>
          </w:divBdr>
          <w:divsChild>
            <w:div w:id="1480270260">
              <w:marLeft w:val="0"/>
              <w:marRight w:val="0"/>
              <w:marTop w:val="0"/>
              <w:marBottom w:val="0"/>
              <w:divBdr>
                <w:top w:val="none" w:sz="0" w:space="0" w:color="auto"/>
                <w:left w:val="none" w:sz="0" w:space="0" w:color="auto"/>
                <w:bottom w:val="none" w:sz="0" w:space="0" w:color="auto"/>
                <w:right w:val="none" w:sz="0" w:space="0" w:color="auto"/>
              </w:divBdr>
            </w:div>
          </w:divsChild>
        </w:div>
        <w:div w:id="1931309235">
          <w:marLeft w:val="0"/>
          <w:marRight w:val="0"/>
          <w:marTop w:val="0"/>
          <w:marBottom w:val="0"/>
          <w:divBdr>
            <w:top w:val="none" w:sz="0" w:space="0" w:color="auto"/>
            <w:left w:val="none" w:sz="0" w:space="0" w:color="auto"/>
            <w:bottom w:val="none" w:sz="0" w:space="0" w:color="auto"/>
            <w:right w:val="none" w:sz="0" w:space="0" w:color="auto"/>
          </w:divBdr>
        </w:div>
        <w:div w:id="2026204125">
          <w:marLeft w:val="0"/>
          <w:marRight w:val="0"/>
          <w:marTop w:val="0"/>
          <w:marBottom w:val="0"/>
          <w:divBdr>
            <w:top w:val="none" w:sz="0" w:space="0" w:color="auto"/>
            <w:left w:val="none" w:sz="0" w:space="0" w:color="auto"/>
            <w:bottom w:val="none" w:sz="0" w:space="0" w:color="auto"/>
            <w:right w:val="none" w:sz="0" w:space="0" w:color="auto"/>
          </w:divBdr>
          <w:divsChild>
            <w:div w:id="684868426">
              <w:marLeft w:val="0"/>
              <w:marRight w:val="0"/>
              <w:marTop w:val="0"/>
              <w:marBottom w:val="0"/>
              <w:divBdr>
                <w:top w:val="none" w:sz="0" w:space="0" w:color="auto"/>
                <w:left w:val="none" w:sz="0" w:space="0" w:color="auto"/>
                <w:bottom w:val="none" w:sz="0" w:space="0" w:color="auto"/>
                <w:right w:val="none" w:sz="0" w:space="0" w:color="auto"/>
              </w:divBdr>
            </w:div>
          </w:divsChild>
        </w:div>
        <w:div w:id="1765489054">
          <w:marLeft w:val="0"/>
          <w:marRight w:val="0"/>
          <w:marTop w:val="300"/>
          <w:marBottom w:val="0"/>
          <w:divBdr>
            <w:top w:val="none" w:sz="0" w:space="0" w:color="auto"/>
            <w:left w:val="none" w:sz="0" w:space="0" w:color="auto"/>
            <w:bottom w:val="none" w:sz="0" w:space="0" w:color="auto"/>
            <w:right w:val="none" w:sz="0" w:space="0" w:color="auto"/>
          </w:divBdr>
          <w:divsChild>
            <w:div w:id="1870604734">
              <w:marLeft w:val="0"/>
              <w:marRight w:val="0"/>
              <w:marTop w:val="0"/>
              <w:marBottom w:val="0"/>
              <w:divBdr>
                <w:top w:val="none" w:sz="0" w:space="0" w:color="auto"/>
                <w:left w:val="none" w:sz="0" w:space="0" w:color="auto"/>
                <w:bottom w:val="none" w:sz="0" w:space="0" w:color="auto"/>
                <w:right w:val="none" w:sz="0" w:space="0" w:color="auto"/>
              </w:divBdr>
              <w:divsChild>
                <w:div w:id="312300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683168">
          <w:marLeft w:val="0"/>
          <w:marRight w:val="0"/>
          <w:marTop w:val="300"/>
          <w:marBottom w:val="0"/>
          <w:divBdr>
            <w:top w:val="none" w:sz="0" w:space="0" w:color="auto"/>
            <w:left w:val="none" w:sz="0" w:space="0" w:color="auto"/>
            <w:bottom w:val="none" w:sz="0" w:space="0" w:color="auto"/>
            <w:right w:val="none" w:sz="0" w:space="0" w:color="auto"/>
          </w:divBdr>
          <w:divsChild>
            <w:div w:id="1885825379">
              <w:marLeft w:val="0"/>
              <w:marRight w:val="0"/>
              <w:marTop w:val="0"/>
              <w:marBottom w:val="0"/>
              <w:divBdr>
                <w:top w:val="none" w:sz="0" w:space="0" w:color="auto"/>
                <w:left w:val="none" w:sz="0" w:space="0" w:color="auto"/>
                <w:bottom w:val="none" w:sz="0" w:space="0" w:color="auto"/>
                <w:right w:val="none" w:sz="0" w:space="0" w:color="auto"/>
              </w:divBdr>
              <w:divsChild>
                <w:div w:id="1759863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081927">
          <w:marLeft w:val="0"/>
          <w:marRight w:val="0"/>
          <w:marTop w:val="300"/>
          <w:marBottom w:val="0"/>
          <w:divBdr>
            <w:top w:val="none" w:sz="0" w:space="0" w:color="auto"/>
            <w:left w:val="none" w:sz="0" w:space="0" w:color="auto"/>
            <w:bottom w:val="none" w:sz="0" w:space="0" w:color="auto"/>
            <w:right w:val="none" w:sz="0" w:space="0" w:color="auto"/>
          </w:divBdr>
          <w:divsChild>
            <w:div w:id="474102249">
              <w:marLeft w:val="0"/>
              <w:marRight w:val="0"/>
              <w:marTop w:val="0"/>
              <w:marBottom w:val="0"/>
              <w:divBdr>
                <w:top w:val="none" w:sz="0" w:space="0" w:color="auto"/>
                <w:left w:val="none" w:sz="0" w:space="0" w:color="auto"/>
                <w:bottom w:val="none" w:sz="0" w:space="0" w:color="auto"/>
                <w:right w:val="none" w:sz="0" w:space="0" w:color="auto"/>
              </w:divBdr>
              <w:divsChild>
                <w:div w:id="1308238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393316">
          <w:marLeft w:val="0"/>
          <w:marRight w:val="0"/>
          <w:marTop w:val="300"/>
          <w:marBottom w:val="0"/>
          <w:divBdr>
            <w:top w:val="none" w:sz="0" w:space="0" w:color="auto"/>
            <w:left w:val="none" w:sz="0" w:space="0" w:color="auto"/>
            <w:bottom w:val="none" w:sz="0" w:space="0" w:color="auto"/>
            <w:right w:val="none" w:sz="0" w:space="0" w:color="auto"/>
          </w:divBdr>
          <w:divsChild>
            <w:div w:id="2089882773">
              <w:marLeft w:val="0"/>
              <w:marRight w:val="0"/>
              <w:marTop w:val="0"/>
              <w:marBottom w:val="0"/>
              <w:divBdr>
                <w:top w:val="none" w:sz="0" w:space="0" w:color="auto"/>
                <w:left w:val="none" w:sz="0" w:space="0" w:color="auto"/>
                <w:bottom w:val="none" w:sz="0" w:space="0" w:color="auto"/>
                <w:right w:val="none" w:sz="0" w:space="0" w:color="auto"/>
              </w:divBdr>
              <w:divsChild>
                <w:div w:id="2060586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3007563">
      <w:bodyDiv w:val="1"/>
      <w:marLeft w:val="0"/>
      <w:marRight w:val="0"/>
      <w:marTop w:val="0"/>
      <w:marBottom w:val="0"/>
      <w:divBdr>
        <w:top w:val="none" w:sz="0" w:space="0" w:color="auto"/>
        <w:left w:val="none" w:sz="0" w:space="0" w:color="auto"/>
        <w:bottom w:val="none" w:sz="0" w:space="0" w:color="auto"/>
        <w:right w:val="none" w:sz="0" w:space="0" w:color="auto"/>
      </w:divBdr>
    </w:div>
    <w:div w:id="1183282234">
      <w:bodyDiv w:val="1"/>
      <w:marLeft w:val="0"/>
      <w:marRight w:val="0"/>
      <w:marTop w:val="0"/>
      <w:marBottom w:val="0"/>
      <w:divBdr>
        <w:top w:val="none" w:sz="0" w:space="0" w:color="auto"/>
        <w:left w:val="none" w:sz="0" w:space="0" w:color="auto"/>
        <w:bottom w:val="none" w:sz="0" w:space="0" w:color="auto"/>
        <w:right w:val="none" w:sz="0" w:space="0" w:color="auto"/>
      </w:divBdr>
      <w:divsChild>
        <w:div w:id="1893341883">
          <w:marLeft w:val="0"/>
          <w:marRight w:val="0"/>
          <w:marTop w:val="0"/>
          <w:marBottom w:val="0"/>
          <w:divBdr>
            <w:top w:val="none" w:sz="0" w:space="0" w:color="auto"/>
            <w:left w:val="none" w:sz="0" w:space="0" w:color="auto"/>
            <w:bottom w:val="none" w:sz="0" w:space="0" w:color="auto"/>
            <w:right w:val="none" w:sz="0" w:space="0" w:color="auto"/>
          </w:divBdr>
        </w:div>
        <w:div w:id="329646948">
          <w:marLeft w:val="0"/>
          <w:marRight w:val="0"/>
          <w:marTop w:val="0"/>
          <w:marBottom w:val="0"/>
          <w:divBdr>
            <w:top w:val="none" w:sz="0" w:space="0" w:color="auto"/>
            <w:left w:val="none" w:sz="0" w:space="0" w:color="auto"/>
            <w:bottom w:val="none" w:sz="0" w:space="0" w:color="auto"/>
            <w:right w:val="none" w:sz="0" w:space="0" w:color="auto"/>
          </w:divBdr>
          <w:divsChild>
            <w:div w:id="2017807863">
              <w:marLeft w:val="0"/>
              <w:marRight w:val="0"/>
              <w:marTop w:val="0"/>
              <w:marBottom w:val="0"/>
              <w:divBdr>
                <w:top w:val="none" w:sz="0" w:space="0" w:color="auto"/>
                <w:left w:val="none" w:sz="0" w:space="0" w:color="auto"/>
                <w:bottom w:val="none" w:sz="0" w:space="0" w:color="auto"/>
                <w:right w:val="none" w:sz="0" w:space="0" w:color="auto"/>
              </w:divBdr>
            </w:div>
          </w:divsChild>
        </w:div>
        <w:div w:id="282349494">
          <w:marLeft w:val="0"/>
          <w:marRight w:val="0"/>
          <w:marTop w:val="0"/>
          <w:marBottom w:val="0"/>
          <w:divBdr>
            <w:top w:val="none" w:sz="0" w:space="0" w:color="auto"/>
            <w:left w:val="none" w:sz="0" w:space="0" w:color="auto"/>
            <w:bottom w:val="none" w:sz="0" w:space="0" w:color="auto"/>
            <w:right w:val="none" w:sz="0" w:space="0" w:color="auto"/>
          </w:divBdr>
        </w:div>
        <w:div w:id="1572961010">
          <w:marLeft w:val="0"/>
          <w:marRight w:val="0"/>
          <w:marTop w:val="0"/>
          <w:marBottom w:val="0"/>
          <w:divBdr>
            <w:top w:val="none" w:sz="0" w:space="0" w:color="auto"/>
            <w:left w:val="none" w:sz="0" w:space="0" w:color="auto"/>
            <w:bottom w:val="none" w:sz="0" w:space="0" w:color="auto"/>
            <w:right w:val="none" w:sz="0" w:space="0" w:color="auto"/>
          </w:divBdr>
          <w:divsChild>
            <w:div w:id="398672776">
              <w:marLeft w:val="0"/>
              <w:marRight w:val="0"/>
              <w:marTop w:val="0"/>
              <w:marBottom w:val="0"/>
              <w:divBdr>
                <w:top w:val="none" w:sz="0" w:space="0" w:color="auto"/>
                <w:left w:val="none" w:sz="0" w:space="0" w:color="auto"/>
                <w:bottom w:val="none" w:sz="0" w:space="0" w:color="auto"/>
                <w:right w:val="none" w:sz="0" w:space="0" w:color="auto"/>
              </w:divBdr>
            </w:div>
          </w:divsChild>
        </w:div>
        <w:div w:id="959457410">
          <w:marLeft w:val="0"/>
          <w:marRight w:val="0"/>
          <w:marTop w:val="0"/>
          <w:marBottom w:val="0"/>
          <w:divBdr>
            <w:top w:val="none" w:sz="0" w:space="0" w:color="auto"/>
            <w:left w:val="none" w:sz="0" w:space="0" w:color="auto"/>
            <w:bottom w:val="none" w:sz="0" w:space="0" w:color="auto"/>
            <w:right w:val="none" w:sz="0" w:space="0" w:color="auto"/>
          </w:divBdr>
        </w:div>
        <w:div w:id="1542476184">
          <w:marLeft w:val="0"/>
          <w:marRight w:val="0"/>
          <w:marTop w:val="0"/>
          <w:marBottom w:val="0"/>
          <w:divBdr>
            <w:top w:val="none" w:sz="0" w:space="0" w:color="auto"/>
            <w:left w:val="none" w:sz="0" w:space="0" w:color="auto"/>
            <w:bottom w:val="none" w:sz="0" w:space="0" w:color="auto"/>
            <w:right w:val="none" w:sz="0" w:space="0" w:color="auto"/>
          </w:divBdr>
          <w:divsChild>
            <w:div w:id="274679078">
              <w:marLeft w:val="0"/>
              <w:marRight w:val="0"/>
              <w:marTop w:val="0"/>
              <w:marBottom w:val="0"/>
              <w:divBdr>
                <w:top w:val="none" w:sz="0" w:space="0" w:color="auto"/>
                <w:left w:val="none" w:sz="0" w:space="0" w:color="auto"/>
                <w:bottom w:val="none" w:sz="0" w:space="0" w:color="auto"/>
                <w:right w:val="none" w:sz="0" w:space="0" w:color="auto"/>
              </w:divBdr>
            </w:div>
          </w:divsChild>
        </w:div>
        <w:div w:id="1185749134">
          <w:marLeft w:val="0"/>
          <w:marRight w:val="0"/>
          <w:marTop w:val="0"/>
          <w:marBottom w:val="0"/>
          <w:divBdr>
            <w:top w:val="none" w:sz="0" w:space="0" w:color="auto"/>
            <w:left w:val="none" w:sz="0" w:space="0" w:color="auto"/>
            <w:bottom w:val="none" w:sz="0" w:space="0" w:color="auto"/>
            <w:right w:val="none" w:sz="0" w:space="0" w:color="auto"/>
          </w:divBdr>
        </w:div>
        <w:div w:id="535773728">
          <w:marLeft w:val="0"/>
          <w:marRight w:val="0"/>
          <w:marTop w:val="0"/>
          <w:marBottom w:val="0"/>
          <w:divBdr>
            <w:top w:val="none" w:sz="0" w:space="0" w:color="auto"/>
            <w:left w:val="none" w:sz="0" w:space="0" w:color="auto"/>
            <w:bottom w:val="none" w:sz="0" w:space="0" w:color="auto"/>
            <w:right w:val="none" w:sz="0" w:space="0" w:color="auto"/>
          </w:divBdr>
          <w:divsChild>
            <w:div w:id="362171395">
              <w:marLeft w:val="0"/>
              <w:marRight w:val="0"/>
              <w:marTop w:val="0"/>
              <w:marBottom w:val="0"/>
              <w:divBdr>
                <w:top w:val="none" w:sz="0" w:space="0" w:color="auto"/>
                <w:left w:val="none" w:sz="0" w:space="0" w:color="auto"/>
                <w:bottom w:val="none" w:sz="0" w:space="0" w:color="auto"/>
                <w:right w:val="none" w:sz="0" w:space="0" w:color="auto"/>
              </w:divBdr>
            </w:div>
          </w:divsChild>
        </w:div>
        <w:div w:id="1555968839">
          <w:marLeft w:val="0"/>
          <w:marRight w:val="0"/>
          <w:marTop w:val="0"/>
          <w:marBottom w:val="0"/>
          <w:divBdr>
            <w:top w:val="none" w:sz="0" w:space="0" w:color="auto"/>
            <w:left w:val="none" w:sz="0" w:space="0" w:color="auto"/>
            <w:bottom w:val="none" w:sz="0" w:space="0" w:color="auto"/>
            <w:right w:val="none" w:sz="0" w:space="0" w:color="auto"/>
          </w:divBdr>
        </w:div>
        <w:div w:id="826826314">
          <w:marLeft w:val="0"/>
          <w:marRight w:val="0"/>
          <w:marTop w:val="0"/>
          <w:marBottom w:val="0"/>
          <w:divBdr>
            <w:top w:val="none" w:sz="0" w:space="0" w:color="auto"/>
            <w:left w:val="none" w:sz="0" w:space="0" w:color="auto"/>
            <w:bottom w:val="none" w:sz="0" w:space="0" w:color="auto"/>
            <w:right w:val="none" w:sz="0" w:space="0" w:color="auto"/>
          </w:divBdr>
          <w:divsChild>
            <w:div w:id="1340037204">
              <w:marLeft w:val="0"/>
              <w:marRight w:val="0"/>
              <w:marTop w:val="0"/>
              <w:marBottom w:val="0"/>
              <w:divBdr>
                <w:top w:val="none" w:sz="0" w:space="0" w:color="auto"/>
                <w:left w:val="none" w:sz="0" w:space="0" w:color="auto"/>
                <w:bottom w:val="none" w:sz="0" w:space="0" w:color="auto"/>
                <w:right w:val="none" w:sz="0" w:space="0" w:color="auto"/>
              </w:divBdr>
            </w:div>
          </w:divsChild>
        </w:div>
        <w:div w:id="1580672092">
          <w:marLeft w:val="0"/>
          <w:marRight w:val="0"/>
          <w:marTop w:val="0"/>
          <w:marBottom w:val="0"/>
          <w:divBdr>
            <w:top w:val="none" w:sz="0" w:space="0" w:color="auto"/>
            <w:left w:val="none" w:sz="0" w:space="0" w:color="auto"/>
            <w:bottom w:val="none" w:sz="0" w:space="0" w:color="auto"/>
            <w:right w:val="none" w:sz="0" w:space="0" w:color="auto"/>
          </w:divBdr>
        </w:div>
        <w:div w:id="247274982">
          <w:marLeft w:val="0"/>
          <w:marRight w:val="0"/>
          <w:marTop w:val="0"/>
          <w:marBottom w:val="0"/>
          <w:divBdr>
            <w:top w:val="none" w:sz="0" w:space="0" w:color="auto"/>
            <w:left w:val="none" w:sz="0" w:space="0" w:color="auto"/>
            <w:bottom w:val="none" w:sz="0" w:space="0" w:color="auto"/>
            <w:right w:val="none" w:sz="0" w:space="0" w:color="auto"/>
          </w:divBdr>
          <w:divsChild>
            <w:div w:id="1801066251">
              <w:marLeft w:val="0"/>
              <w:marRight w:val="0"/>
              <w:marTop w:val="0"/>
              <w:marBottom w:val="0"/>
              <w:divBdr>
                <w:top w:val="none" w:sz="0" w:space="0" w:color="auto"/>
                <w:left w:val="none" w:sz="0" w:space="0" w:color="auto"/>
                <w:bottom w:val="none" w:sz="0" w:space="0" w:color="auto"/>
                <w:right w:val="none" w:sz="0" w:space="0" w:color="auto"/>
              </w:divBdr>
            </w:div>
          </w:divsChild>
        </w:div>
        <w:div w:id="77485896">
          <w:marLeft w:val="0"/>
          <w:marRight w:val="0"/>
          <w:marTop w:val="0"/>
          <w:marBottom w:val="0"/>
          <w:divBdr>
            <w:top w:val="none" w:sz="0" w:space="0" w:color="auto"/>
            <w:left w:val="none" w:sz="0" w:space="0" w:color="auto"/>
            <w:bottom w:val="none" w:sz="0" w:space="0" w:color="auto"/>
            <w:right w:val="none" w:sz="0" w:space="0" w:color="auto"/>
          </w:divBdr>
        </w:div>
        <w:div w:id="398647">
          <w:marLeft w:val="0"/>
          <w:marRight w:val="0"/>
          <w:marTop w:val="0"/>
          <w:marBottom w:val="0"/>
          <w:divBdr>
            <w:top w:val="none" w:sz="0" w:space="0" w:color="auto"/>
            <w:left w:val="none" w:sz="0" w:space="0" w:color="auto"/>
            <w:bottom w:val="none" w:sz="0" w:space="0" w:color="auto"/>
            <w:right w:val="none" w:sz="0" w:space="0" w:color="auto"/>
          </w:divBdr>
          <w:divsChild>
            <w:div w:id="92360649">
              <w:marLeft w:val="0"/>
              <w:marRight w:val="0"/>
              <w:marTop w:val="0"/>
              <w:marBottom w:val="0"/>
              <w:divBdr>
                <w:top w:val="none" w:sz="0" w:space="0" w:color="auto"/>
                <w:left w:val="none" w:sz="0" w:space="0" w:color="auto"/>
                <w:bottom w:val="none" w:sz="0" w:space="0" w:color="auto"/>
                <w:right w:val="none" w:sz="0" w:space="0" w:color="auto"/>
              </w:divBdr>
            </w:div>
          </w:divsChild>
        </w:div>
        <w:div w:id="1043092354">
          <w:marLeft w:val="0"/>
          <w:marRight w:val="0"/>
          <w:marTop w:val="300"/>
          <w:marBottom w:val="0"/>
          <w:divBdr>
            <w:top w:val="none" w:sz="0" w:space="0" w:color="auto"/>
            <w:left w:val="none" w:sz="0" w:space="0" w:color="auto"/>
            <w:bottom w:val="none" w:sz="0" w:space="0" w:color="auto"/>
            <w:right w:val="none" w:sz="0" w:space="0" w:color="auto"/>
          </w:divBdr>
          <w:divsChild>
            <w:div w:id="1264535011">
              <w:marLeft w:val="0"/>
              <w:marRight w:val="0"/>
              <w:marTop w:val="0"/>
              <w:marBottom w:val="0"/>
              <w:divBdr>
                <w:top w:val="none" w:sz="0" w:space="0" w:color="auto"/>
                <w:left w:val="none" w:sz="0" w:space="0" w:color="auto"/>
                <w:bottom w:val="none" w:sz="0" w:space="0" w:color="auto"/>
                <w:right w:val="none" w:sz="0" w:space="0" w:color="auto"/>
              </w:divBdr>
              <w:divsChild>
                <w:div w:id="200509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233811">
          <w:marLeft w:val="0"/>
          <w:marRight w:val="0"/>
          <w:marTop w:val="300"/>
          <w:marBottom w:val="0"/>
          <w:divBdr>
            <w:top w:val="none" w:sz="0" w:space="0" w:color="auto"/>
            <w:left w:val="none" w:sz="0" w:space="0" w:color="auto"/>
            <w:bottom w:val="none" w:sz="0" w:space="0" w:color="auto"/>
            <w:right w:val="none" w:sz="0" w:space="0" w:color="auto"/>
          </w:divBdr>
          <w:divsChild>
            <w:div w:id="281957583">
              <w:marLeft w:val="0"/>
              <w:marRight w:val="0"/>
              <w:marTop w:val="0"/>
              <w:marBottom w:val="0"/>
              <w:divBdr>
                <w:top w:val="none" w:sz="0" w:space="0" w:color="auto"/>
                <w:left w:val="none" w:sz="0" w:space="0" w:color="auto"/>
                <w:bottom w:val="none" w:sz="0" w:space="0" w:color="auto"/>
                <w:right w:val="none" w:sz="0" w:space="0" w:color="auto"/>
              </w:divBdr>
              <w:divsChild>
                <w:div w:id="1409114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216841">
          <w:marLeft w:val="0"/>
          <w:marRight w:val="0"/>
          <w:marTop w:val="300"/>
          <w:marBottom w:val="0"/>
          <w:divBdr>
            <w:top w:val="none" w:sz="0" w:space="0" w:color="auto"/>
            <w:left w:val="none" w:sz="0" w:space="0" w:color="auto"/>
            <w:bottom w:val="none" w:sz="0" w:space="0" w:color="auto"/>
            <w:right w:val="none" w:sz="0" w:space="0" w:color="auto"/>
          </w:divBdr>
          <w:divsChild>
            <w:div w:id="2108189932">
              <w:marLeft w:val="0"/>
              <w:marRight w:val="0"/>
              <w:marTop w:val="0"/>
              <w:marBottom w:val="0"/>
              <w:divBdr>
                <w:top w:val="none" w:sz="0" w:space="0" w:color="auto"/>
                <w:left w:val="none" w:sz="0" w:space="0" w:color="auto"/>
                <w:bottom w:val="none" w:sz="0" w:space="0" w:color="auto"/>
                <w:right w:val="none" w:sz="0" w:space="0" w:color="auto"/>
              </w:divBdr>
              <w:divsChild>
                <w:div w:id="1671369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334732">
          <w:marLeft w:val="0"/>
          <w:marRight w:val="0"/>
          <w:marTop w:val="300"/>
          <w:marBottom w:val="0"/>
          <w:divBdr>
            <w:top w:val="none" w:sz="0" w:space="0" w:color="auto"/>
            <w:left w:val="none" w:sz="0" w:space="0" w:color="auto"/>
            <w:bottom w:val="none" w:sz="0" w:space="0" w:color="auto"/>
            <w:right w:val="none" w:sz="0" w:space="0" w:color="auto"/>
          </w:divBdr>
          <w:divsChild>
            <w:div w:id="1993680254">
              <w:marLeft w:val="0"/>
              <w:marRight w:val="0"/>
              <w:marTop w:val="0"/>
              <w:marBottom w:val="0"/>
              <w:divBdr>
                <w:top w:val="none" w:sz="0" w:space="0" w:color="auto"/>
                <w:left w:val="none" w:sz="0" w:space="0" w:color="auto"/>
                <w:bottom w:val="none" w:sz="0" w:space="0" w:color="auto"/>
                <w:right w:val="none" w:sz="0" w:space="0" w:color="auto"/>
              </w:divBdr>
              <w:divsChild>
                <w:div w:id="537933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9951420">
      <w:bodyDiv w:val="1"/>
      <w:marLeft w:val="0"/>
      <w:marRight w:val="0"/>
      <w:marTop w:val="0"/>
      <w:marBottom w:val="0"/>
      <w:divBdr>
        <w:top w:val="none" w:sz="0" w:space="0" w:color="auto"/>
        <w:left w:val="none" w:sz="0" w:space="0" w:color="auto"/>
        <w:bottom w:val="none" w:sz="0" w:space="0" w:color="auto"/>
        <w:right w:val="none" w:sz="0" w:space="0" w:color="auto"/>
      </w:divBdr>
      <w:divsChild>
        <w:div w:id="2001035115">
          <w:marLeft w:val="0"/>
          <w:marRight w:val="0"/>
          <w:marTop w:val="0"/>
          <w:marBottom w:val="0"/>
          <w:divBdr>
            <w:top w:val="none" w:sz="0" w:space="0" w:color="auto"/>
            <w:left w:val="none" w:sz="0" w:space="0" w:color="auto"/>
            <w:bottom w:val="none" w:sz="0" w:space="0" w:color="auto"/>
            <w:right w:val="none" w:sz="0" w:space="0" w:color="auto"/>
          </w:divBdr>
        </w:div>
        <w:div w:id="50463272">
          <w:marLeft w:val="0"/>
          <w:marRight w:val="0"/>
          <w:marTop w:val="0"/>
          <w:marBottom w:val="0"/>
          <w:divBdr>
            <w:top w:val="none" w:sz="0" w:space="0" w:color="auto"/>
            <w:left w:val="none" w:sz="0" w:space="0" w:color="auto"/>
            <w:bottom w:val="none" w:sz="0" w:space="0" w:color="auto"/>
            <w:right w:val="none" w:sz="0" w:space="0" w:color="auto"/>
          </w:divBdr>
          <w:divsChild>
            <w:div w:id="1087507003">
              <w:marLeft w:val="0"/>
              <w:marRight w:val="0"/>
              <w:marTop w:val="0"/>
              <w:marBottom w:val="0"/>
              <w:divBdr>
                <w:top w:val="none" w:sz="0" w:space="0" w:color="auto"/>
                <w:left w:val="none" w:sz="0" w:space="0" w:color="auto"/>
                <w:bottom w:val="none" w:sz="0" w:space="0" w:color="auto"/>
                <w:right w:val="none" w:sz="0" w:space="0" w:color="auto"/>
              </w:divBdr>
            </w:div>
          </w:divsChild>
        </w:div>
        <w:div w:id="799811838">
          <w:marLeft w:val="0"/>
          <w:marRight w:val="0"/>
          <w:marTop w:val="0"/>
          <w:marBottom w:val="0"/>
          <w:divBdr>
            <w:top w:val="none" w:sz="0" w:space="0" w:color="auto"/>
            <w:left w:val="none" w:sz="0" w:space="0" w:color="auto"/>
            <w:bottom w:val="none" w:sz="0" w:space="0" w:color="auto"/>
            <w:right w:val="none" w:sz="0" w:space="0" w:color="auto"/>
          </w:divBdr>
        </w:div>
        <w:div w:id="1735734419">
          <w:marLeft w:val="0"/>
          <w:marRight w:val="0"/>
          <w:marTop w:val="0"/>
          <w:marBottom w:val="0"/>
          <w:divBdr>
            <w:top w:val="none" w:sz="0" w:space="0" w:color="auto"/>
            <w:left w:val="none" w:sz="0" w:space="0" w:color="auto"/>
            <w:bottom w:val="none" w:sz="0" w:space="0" w:color="auto"/>
            <w:right w:val="none" w:sz="0" w:space="0" w:color="auto"/>
          </w:divBdr>
          <w:divsChild>
            <w:div w:id="647132388">
              <w:marLeft w:val="0"/>
              <w:marRight w:val="0"/>
              <w:marTop w:val="0"/>
              <w:marBottom w:val="0"/>
              <w:divBdr>
                <w:top w:val="none" w:sz="0" w:space="0" w:color="auto"/>
                <w:left w:val="none" w:sz="0" w:space="0" w:color="auto"/>
                <w:bottom w:val="none" w:sz="0" w:space="0" w:color="auto"/>
                <w:right w:val="none" w:sz="0" w:space="0" w:color="auto"/>
              </w:divBdr>
            </w:div>
          </w:divsChild>
        </w:div>
        <w:div w:id="2026864578">
          <w:marLeft w:val="0"/>
          <w:marRight w:val="0"/>
          <w:marTop w:val="0"/>
          <w:marBottom w:val="0"/>
          <w:divBdr>
            <w:top w:val="none" w:sz="0" w:space="0" w:color="auto"/>
            <w:left w:val="none" w:sz="0" w:space="0" w:color="auto"/>
            <w:bottom w:val="none" w:sz="0" w:space="0" w:color="auto"/>
            <w:right w:val="none" w:sz="0" w:space="0" w:color="auto"/>
          </w:divBdr>
        </w:div>
        <w:div w:id="2029796400">
          <w:marLeft w:val="0"/>
          <w:marRight w:val="0"/>
          <w:marTop w:val="0"/>
          <w:marBottom w:val="0"/>
          <w:divBdr>
            <w:top w:val="none" w:sz="0" w:space="0" w:color="auto"/>
            <w:left w:val="none" w:sz="0" w:space="0" w:color="auto"/>
            <w:bottom w:val="none" w:sz="0" w:space="0" w:color="auto"/>
            <w:right w:val="none" w:sz="0" w:space="0" w:color="auto"/>
          </w:divBdr>
          <w:divsChild>
            <w:div w:id="1783643130">
              <w:marLeft w:val="0"/>
              <w:marRight w:val="0"/>
              <w:marTop w:val="0"/>
              <w:marBottom w:val="0"/>
              <w:divBdr>
                <w:top w:val="none" w:sz="0" w:space="0" w:color="auto"/>
                <w:left w:val="none" w:sz="0" w:space="0" w:color="auto"/>
                <w:bottom w:val="none" w:sz="0" w:space="0" w:color="auto"/>
                <w:right w:val="none" w:sz="0" w:space="0" w:color="auto"/>
              </w:divBdr>
            </w:div>
          </w:divsChild>
        </w:div>
        <w:div w:id="662778164">
          <w:marLeft w:val="0"/>
          <w:marRight w:val="0"/>
          <w:marTop w:val="0"/>
          <w:marBottom w:val="0"/>
          <w:divBdr>
            <w:top w:val="none" w:sz="0" w:space="0" w:color="auto"/>
            <w:left w:val="none" w:sz="0" w:space="0" w:color="auto"/>
            <w:bottom w:val="none" w:sz="0" w:space="0" w:color="auto"/>
            <w:right w:val="none" w:sz="0" w:space="0" w:color="auto"/>
          </w:divBdr>
        </w:div>
        <w:div w:id="698941490">
          <w:marLeft w:val="0"/>
          <w:marRight w:val="0"/>
          <w:marTop w:val="0"/>
          <w:marBottom w:val="0"/>
          <w:divBdr>
            <w:top w:val="none" w:sz="0" w:space="0" w:color="auto"/>
            <w:left w:val="none" w:sz="0" w:space="0" w:color="auto"/>
            <w:bottom w:val="none" w:sz="0" w:space="0" w:color="auto"/>
            <w:right w:val="none" w:sz="0" w:space="0" w:color="auto"/>
          </w:divBdr>
          <w:divsChild>
            <w:div w:id="619149001">
              <w:marLeft w:val="0"/>
              <w:marRight w:val="0"/>
              <w:marTop w:val="0"/>
              <w:marBottom w:val="0"/>
              <w:divBdr>
                <w:top w:val="none" w:sz="0" w:space="0" w:color="auto"/>
                <w:left w:val="none" w:sz="0" w:space="0" w:color="auto"/>
                <w:bottom w:val="none" w:sz="0" w:space="0" w:color="auto"/>
                <w:right w:val="none" w:sz="0" w:space="0" w:color="auto"/>
              </w:divBdr>
            </w:div>
          </w:divsChild>
        </w:div>
        <w:div w:id="225384585">
          <w:marLeft w:val="0"/>
          <w:marRight w:val="0"/>
          <w:marTop w:val="0"/>
          <w:marBottom w:val="0"/>
          <w:divBdr>
            <w:top w:val="none" w:sz="0" w:space="0" w:color="auto"/>
            <w:left w:val="none" w:sz="0" w:space="0" w:color="auto"/>
            <w:bottom w:val="none" w:sz="0" w:space="0" w:color="auto"/>
            <w:right w:val="none" w:sz="0" w:space="0" w:color="auto"/>
          </w:divBdr>
        </w:div>
        <w:div w:id="166216069">
          <w:marLeft w:val="0"/>
          <w:marRight w:val="0"/>
          <w:marTop w:val="0"/>
          <w:marBottom w:val="0"/>
          <w:divBdr>
            <w:top w:val="none" w:sz="0" w:space="0" w:color="auto"/>
            <w:left w:val="none" w:sz="0" w:space="0" w:color="auto"/>
            <w:bottom w:val="none" w:sz="0" w:space="0" w:color="auto"/>
            <w:right w:val="none" w:sz="0" w:space="0" w:color="auto"/>
          </w:divBdr>
          <w:divsChild>
            <w:div w:id="1557665133">
              <w:marLeft w:val="0"/>
              <w:marRight w:val="0"/>
              <w:marTop w:val="0"/>
              <w:marBottom w:val="0"/>
              <w:divBdr>
                <w:top w:val="none" w:sz="0" w:space="0" w:color="auto"/>
                <w:left w:val="none" w:sz="0" w:space="0" w:color="auto"/>
                <w:bottom w:val="none" w:sz="0" w:space="0" w:color="auto"/>
                <w:right w:val="none" w:sz="0" w:space="0" w:color="auto"/>
              </w:divBdr>
            </w:div>
          </w:divsChild>
        </w:div>
        <w:div w:id="867254369">
          <w:marLeft w:val="0"/>
          <w:marRight w:val="0"/>
          <w:marTop w:val="0"/>
          <w:marBottom w:val="0"/>
          <w:divBdr>
            <w:top w:val="none" w:sz="0" w:space="0" w:color="auto"/>
            <w:left w:val="none" w:sz="0" w:space="0" w:color="auto"/>
            <w:bottom w:val="none" w:sz="0" w:space="0" w:color="auto"/>
            <w:right w:val="none" w:sz="0" w:space="0" w:color="auto"/>
          </w:divBdr>
        </w:div>
        <w:div w:id="429007215">
          <w:marLeft w:val="0"/>
          <w:marRight w:val="0"/>
          <w:marTop w:val="0"/>
          <w:marBottom w:val="0"/>
          <w:divBdr>
            <w:top w:val="none" w:sz="0" w:space="0" w:color="auto"/>
            <w:left w:val="none" w:sz="0" w:space="0" w:color="auto"/>
            <w:bottom w:val="none" w:sz="0" w:space="0" w:color="auto"/>
            <w:right w:val="none" w:sz="0" w:space="0" w:color="auto"/>
          </w:divBdr>
          <w:divsChild>
            <w:div w:id="1706247066">
              <w:marLeft w:val="0"/>
              <w:marRight w:val="0"/>
              <w:marTop w:val="0"/>
              <w:marBottom w:val="0"/>
              <w:divBdr>
                <w:top w:val="none" w:sz="0" w:space="0" w:color="auto"/>
                <w:left w:val="none" w:sz="0" w:space="0" w:color="auto"/>
                <w:bottom w:val="none" w:sz="0" w:space="0" w:color="auto"/>
                <w:right w:val="none" w:sz="0" w:space="0" w:color="auto"/>
              </w:divBdr>
            </w:div>
          </w:divsChild>
        </w:div>
        <w:div w:id="522477775">
          <w:marLeft w:val="0"/>
          <w:marRight w:val="0"/>
          <w:marTop w:val="0"/>
          <w:marBottom w:val="0"/>
          <w:divBdr>
            <w:top w:val="none" w:sz="0" w:space="0" w:color="auto"/>
            <w:left w:val="none" w:sz="0" w:space="0" w:color="auto"/>
            <w:bottom w:val="none" w:sz="0" w:space="0" w:color="auto"/>
            <w:right w:val="none" w:sz="0" w:space="0" w:color="auto"/>
          </w:divBdr>
        </w:div>
        <w:div w:id="161358959">
          <w:marLeft w:val="0"/>
          <w:marRight w:val="0"/>
          <w:marTop w:val="0"/>
          <w:marBottom w:val="0"/>
          <w:divBdr>
            <w:top w:val="none" w:sz="0" w:space="0" w:color="auto"/>
            <w:left w:val="none" w:sz="0" w:space="0" w:color="auto"/>
            <w:bottom w:val="none" w:sz="0" w:space="0" w:color="auto"/>
            <w:right w:val="none" w:sz="0" w:space="0" w:color="auto"/>
          </w:divBdr>
          <w:divsChild>
            <w:div w:id="31155104">
              <w:marLeft w:val="0"/>
              <w:marRight w:val="0"/>
              <w:marTop w:val="0"/>
              <w:marBottom w:val="0"/>
              <w:divBdr>
                <w:top w:val="none" w:sz="0" w:space="0" w:color="auto"/>
                <w:left w:val="none" w:sz="0" w:space="0" w:color="auto"/>
                <w:bottom w:val="none" w:sz="0" w:space="0" w:color="auto"/>
                <w:right w:val="none" w:sz="0" w:space="0" w:color="auto"/>
              </w:divBdr>
            </w:div>
          </w:divsChild>
        </w:div>
        <w:div w:id="1700356811">
          <w:marLeft w:val="0"/>
          <w:marRight w:val="0"/>
          <w:marTop w:val="300"/>
          <w:marBottom w:val="0"/>
          <w:divBdr>
            <w:top w:val="none" w:sz="0" w:space="0" w:color="auto"/>
            <w:left w:val="none" w:sz="0" w:space="0" w:color="auto"/>
            <w:bottom w:val="none" w:sz="0" w:space="0" w:color="auto"/>
            <w:right w:val="none" w:sz="0" w:space="0" w:color="auto"/>
          </w:divBdr>
          <w:divsChild>
            <w:div w:id="511725746">
              <w:marLeft w:val="0"/>
              <w:marRight w:val="0"/>
              <w:marTop w:val="0"/>
              <w:marBottom w:val="0"/>
              <w:divBdr>
                <w:top w:val="none" w:sz="0" w:space="0" w:color="auto"/>
                <w:left w:val="none" w:sz="0" w:space="0" w:color="auto"/>
                <w:bottom w:val="none" w:sz="0" w:space="0" w:color="auto"/>
                <w:right w:val="none" w:sz="0" w:space="0" w:color="auto"/>
              </w:divBdr>
              <w:divsChild>
                <w:div w:id="124973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982438">
          <w:marLeft w:val="0"/>
          <w:marRight w:val="0"/>
          <w:marTop w:val="300"/>
          <w:marBottom w:val="0"/>
          <w:divBdr>
            <w:top w:val="none" w:sz="0" w:space="0" w:color="auto"/>
            <w:left w:val="none" w:sz="0" w:space="0" w:color="auto"/>
            <w:bottom w:val="none" w:sz="0" w:space="0" w:color="auto"/>
            <w:right w:val="none" w:sz="0" w:space="0" w:color="auto"/>
          </w:divBdr>
          <w:divsChild>
            <w:div w:id="1267536870">
              <w:marLeft w:val="0"/>
              <w:marRight w:val="0"/>
              <w:marTop w:val="0"/>
              <w:marBottom w:val="0"/>
              <w:divBdr>
                <w:top w:val="none" w:sz="0" w:space="0" w:color="auto"/>
                <w:left w:val="none" w:sz="0" w:space="0" w:color="auto"/>
                <w:bottom w:val="none" w:sz="0" w:space="0" w:color="auto"/>
                <w:right w:val="none" w:sz="0" w:space="0" w:color="auto"/>
              </w:divBdr>
              <w:divsChild>
                <w:div w:id="786000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55838">
          <w:marLeft w:val="0"/>
          <w:marRight w:val="0"/>
          <w:marTop w:val="300"/>
          <w:marBottom w:val="0"/>
          <w:divBdr>
            <w:top w:val="none" w:sz="0" w:space="0" w:color="auto"/>
            <w:left w:val="none" w:sz="0" w:space="0" w:color="auto"/>
            <w:bottom w:val="none" w:sz="0" w:space="0" w:color="auto"/>
            <w:right w:val="none" w:sz="0" w:space="0" w:color="auto"/>
          </w:divBdr>
          <w:divsChild>
            <w:div w:id="1233154583">
              <w:marLeft w:val="0"/>
              <w:marRight w:val="0"/>
              <w:marTop w:val="0"/>
              <w:marBottom w:val="0"/>
              <w:divBdr>
                <w:top w:val="none" w:sz="0" w:space="0" w:color="auto"/>
                <w:left w:val="none" w:sz="0" w:space="0" w:color="auto"/>
                <w:bottom w:val="none" w:sz="0" w:space="0" w:color="auto"/>
                <w:right w:val="none" w:sz="0" w:space="0" w:color="auto"/>
              </w:divBdr>
              <w:divsChild>
                <w:div w:id="902713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2036546">
      <w:bodyDiv w:val="1"/>
      <w:marLeft w:val="0"/>
      <w:marRight w:val="0"/>
      <w:marTop w:val="0"/>
      <w:marBottom w:val="0"/>
      <w:divBdr>
        <w:top w:val="none" w:sz="0" w:space="0" w:color="auto"/>
        <w:left w:val="none" w:sz="0" w:space="0" w:color="auto"/>
        <w:bottom w:val="none" w:sz="0" w:space="0" w:color="auto"/>
        <w:right w:val="none" w:sz="0" w:space="0" w:color="auto"/>
      </w:divBdr>
    </w:div>
    <w:div w:id="1200438651">
      <w:bodyDiv w:val="1"/>
      <w:marLeft w:val="0"/>
      <w:marRight w:val="0"/>
      <w:marTop w:val="0"/>
      <w:marBottom w:val="0"/>
      <w:divBdr>
        <w:top w:val="none" w:sz="0" w:space="0" w:color="auto"/>
        <w:left w:val="none" w:sz="0" w:space="0" w:color="auto"/>
        <w:bottom w:val="none" w:sz="0" w:space="0" w:color="auto"/>
        <w:right w:val="none" w:sz="0" w:space="0" w:color="auto"/>
      </w:divBdr>
      <w:divsChild>
        <w:div w:id="1462336238">
          <w:marLeft w:val="0"/>
          <w:marRight w:val="0"/>
          <w:marTop w:val="0"/>
          <w:marBottom w:val="0"/>
          <w:divBdr>
            <w:top w:val="none" w:sz="0" w:space="0" w:color="auto"/>
            <w:left w:val="none" w:sz="0" w:space="0" w:color="auto"/>
            <w:bottom w:val="none" w:sz="0" w:space="0" w:color="auto"/>
            <w:right w:val="none" w:sz="0" w:space="0" w:color="auto"/>
          </w:divBdr>
        </w:div>
        <w:div w:id="1895697640">
          <w:marLeft w:val="0"/>
          <w:marRight w:val="0"/>
          <w:marTop w:val="0"/>
          <w:marBottom w:val="0"/>
          <w:divBdr>
            <w:top w:val="none" w:sz="0" w:space="0" w:color="auto"/>
            <w:left w:val="none" w:sz="0" w:space="0" w:color="auto"/>
            <w:bottom w:val="none" w:sz="0" w:space="0" w:color="auto"/>
            <w:right w:val="none" w:sz="0" w:space="0" w:color="auto"/>
          </w:divBdr>
          <w:divsChild>
            <w:div w:id="1003119566">
              <w:marLeft w:val="0"/>
              <w:marRight w:val="0"/>
              <w:marTop w:val="0"/>
              <w:marBottom w:val="0"/>
              <w:divBdr>
                <w:top w:val="none" w:sz="0" w:space="0" w:color="auto"/>
                <w:left w:val="none" w:sz="0" w:space="0" w:color="auto"/>
                <w:bottom w:val="none" w:sz="0" w:space="0" w:color="auto"/>
                <w:right w:val="none" w:sz="0" w:space="0" w:color="auto"/>
              </w:divBdr>
            </w:div>
          </w:divsChild>
        </w:div>
        <w:div w:id="451824427">
          <w:marLeft w:val="0"/>
          <w:marRight w:val="0"/>
          <w:marTop w:val="0"/>
          <w:marBottom w:val="0"/>
          <w:divBdr>
            <w:top w:val="none" w:sz="0" w:space="0" w:color="auto"/>
            <w:left w:val="none" w:sz="0" w:space="0" w:color="auto"/>
            <w:bottom w:val="none" w:sz="0" w:space="0" w:color="auto"/>
            <w:right w:val="none" w:sz="0" w:space="0" w:color="auto"/>
          </w:divBdr>
        </w:div>
        <w:div w:id="1708795341">
          <w:marLeft w:val="0"/>
          <w:marRight w:val="0"/>
          <w:marTop w:val="0"/>
          <w:marBottom w:val="0"/>
          <w:divBdr>
            <w:top w:val="none" w:sz="0" w:space="0" w:color="auto"/>
            <w:left w:val="none" w:sz="0" w:space="0" w:color="auto"/>
            <w:bottom w:val="none" w:sz="0" w:space="0" w:color="auto"/>
            <w:right w:val="none" w:sz="0" w:space="0" w:color="auto"/>
          </w:divBdr>
          <w:divsChild>
            <w:div w:id="1179200090">
              <w:marLeft w:val="0"/>
              <w:marRight w:val="0"/>
              <w:marTop w:val="0"/>
              <w:marBottom w:val="0"/>
              <w:divBdr>
                <w:top w:val="none" w:sz="0" w:space="0" w:color="auto"/>
                <w:left w:val="none" w:sz="0" w:space="0" w:color="auto"/>
                <w:bottom w:val="none" w:sz="0" w:space="0" w:color="auto"/>
                <w:right w:val="none" w:sz="0" w:space="0" w:color="auto"/>
              </w:divBdr>
            </w:div>
          </w:divsChild>
        </w:div>
        <w:div w:id="1251814509">
          <w:marLeft w:val="0"/>
          <w:marRight w:val="0"/>
          <w:marTop w:val="0"/>
          <w:marBottom w:val="0"/>
          <w:divBdr>
            <w:top w:val="none" w:sz="0" w:space="0" w:color="auto"/>
            <w:left w:val="none" w:sz="0" w:space="0" w:color="auto"/>
            <w:bottom w:val="none" w:sz="0" w:space="0" w:color="auto"/>
            <w:right w:val="none" w:sz="0" w:space="0" w:color="auto"/>
          </w:divBdr>
        </w:div>
        <w:div w:id="1243296308">
          <w:marLeft w:val="0"/>
          <w:marRight w:val="0"/>
          <w:marTop w:val="0"/>
          <w:marBottom w:val="0"/>
          <w:divBdr>
            <w:top w:val="none" w:sz="0" w:space="0" w:color="auto"/>
            <w:left w:val="none" w:sz="0" w:space="0" w:color="auto"/>
            <w:bottom w:val="none" w:sz="0" w:space="0" w:color="auto"/>
            <w:right w:val="none" w:sz="0" w:space="0" w:color="auto"/>
          </w:divBdr>
          <w:divsChild>
            <w:div w:id="1965117764">
              <w:marLeft w:val="0"/>
              <w:marRight w:val="0"/>
              <w:marTop w:val="0"/>
              <w:marBottom w:val="0"/>
              <w:divBdr>
                <w:top w:val="none" w:sz="0" w:space="0" w:color="auto"/>
                <w:left w:val="none" w:sz="0" w:space="0" w:color="auto"/>
                <w:bottom w:val="none" w:sz="0" w:space="0" w:color="auto"/>
                <w:right w:val="none" w:sz="0" w:space="0" w:color="auto"/>
              </w:divBdr>
            </w:div>
          </w:divsChild>
        </w:div>
        <w:div w:id="30349233">
          <w:marLeft w:val="0"/>
          <w:marRight w:val="0"/>
          <w:marTop w:val="0"/>
          <w:marBottom w:val="0"/>
          <w:divBdr>
            <w:top w:val="none" w:sz="0" w:space="0" w:color="auto"/>
            <w:left w:val="none" w:sz="0" w:space="0" w:color="auto"/>
            <w:bottom w:val="none" w:sz="0" w:space="0" w:color="auto"/>
            <w:right w:val="none" w:sz="0" w:space="0" w:color="auto"/>
          </w:divBdr>
        </w:div>
        <w:div w:id="1927687082">
          <w:marLeft w:val="0"/>
          <w:marRight w:val="0"/>
          <w:marTop w:val="0"/>
          <w:marBottom w:val="0"/>
          <w:divBdr>
            <w:top w:val="none" w:sz="0" w:space="0" w:color="auto"/>
            <w:left w:val="none" w:sz="0" w:space="0" w:color="auto"/>
            <w:bottom w:val="none" w:sz="0" w:space="0" w:color="auto"/>
            <w:right w:val="none" w:sz="0" w:space="0" w:color="auto"/>
          </w:divBdr>
          <w:divsChild>
            <w:div w:id="1812284747">
              <w:marLeft w:val="0"/>
              <w:marRight w:val="0"/>
              <w:marTop w:val="0"/>
              <w:marBottom w:val="0"/>
              <w:divBdr>
                <w:top w:val="none" w:sz="0" w:space="0" w:color="auto"/>
                <w:left w:val="none" w:sz="0" w:space="0" w:color="auto"/>
                <w:bottom w:val="none" w:sz="0" w:space="0" w:color="auto"/>
                <w:right w:val="none" w:sz="0" w:space="0" w:color="auto"/>
              </w:divBdr>
            </w:div>
          </w:divsChild>
        </w:div>
        <w:div w:id="868645633">
          <w:marLeft w:val="0"/>
          <w:marRight w:val="0"/>
          <w:marTop w:val="0"/>
          <w:marBottom w:val="0"/>
          <w:divBdr>
            <w:top w:val="none" w:sz="0" w:space="0" w:color="auto"/>
            <w:left w:val="none" w:sz="0" w:space="0" w:color="auto"/>
            <w:bottom w:val="none" w:sz="0" w:space="0" w:color="auto"/>
            <w:right w:val="none" w:sz="0" w:space="0" w:color="auto"/>
          </w:divBdr>
        </w:div>
        <w:div w:id="1346909043">
          <w:marLeft w:val="0"/>
          <w:marRight w:val="0"/>
          <w:marTop w:val="0"/>
          <w:marBottom w:val="0"/>
          <w:divBdr>
            <w:top w:val="none" w:sz="0" w:space="0" w:color="auto"/>
            <w:left w:val="none" w:sz="0" w:space="0" w:color="auto"/>
            <w:bottom w:val="none" w:sz="0" w:space="0" w:color="auto"/>
            <w:right w:val="none" w:sz="0" w:space="0" w:color="auto"/>
          </w:divBdr>
          <w:divsChild>
            <w:div w:id="299116155">
              <w:marLeft w:val="0"/>
              <w:marRight w:val="0"/>
              <w:marTop w:val="0"/>
              <w:marBottom w:val="0"/>
              <w:divBdr>
                <w:top w:val="none" w:sz="0" w:space="0" w:color="auto"/>
                <w:left w:val="none" w:sz="0" w:space="0" w:color="auto"/>
                <w:bottom w:val="none" w:sz="0" w:space="0" w:color="auto"/>
                <w:right w:val="none" w:sz="0" w:space="0" w:color="auto"/>
              </w:divBdr>
            </w:div>
          </w:divsChild>
        </w:div>
        <w:div w:id="1340307490">
          <w:marLeft w:val="0"/>
          <w:marRight w:val="0"/>
          <w:marTop w:val="0"/>
          <w:marBottom w:val="0"/>
          <w:divBdr>
            <w:top w:val="none" w:sz="0" w:space="0" w:color="auto"/>
            <w:left w:val="none" w:sz="0" w:space="0" w:color="auto"/>
            <w:bottom w:val="none" w:sz="0" w:space="0" w:color="auto"/>
            <w:right w:val="none" w:sz="0" w:space="0" w:color="auto"/>
          </w:divBdr>
        </w:div>
        <w:div w:id="1104612546">
          <w:marLeft w:val="0"/>
          <w:marRight w:val="0"/>
          <w:marTop w:val="0"/>
          <w:marBottom w:val="0"/>
          <w:divBdr>
            <w:top w:val="none" w:sz="0" w:space="0" w:color="auto"/>
            <w:left w:val="none" w:sz="0" w:space="0" w:color="auto"/>
            <w:bottom w:val="none" w:sz="0" w:space="0" w:color="auto"/>
            <w:right w:val="none" w:sz="0" w:space="0" w:color="auto"/>
          </w:divBdr>
          <w:divsChild>
            <w:div w:id="1504856127">
              <w:marLeft w:val="0"/>
              <w:marRight w:val="0"/>
              <w:marTop w:val="0"/>
              <w:marBottom w:val="0"/>
              <w:divBdr>
                <w:top w:val="none" w:sz="0" w:space="0" w:color="auto"/>
                <w:left w:val="none" w:sz="0" w:space="0" w:color="auto"/>
                <w:bottom w:val="none" w:sz="0" w:space="0" w:color="auto"/>
                <w:right w:val="none" w:sz="0" w:space="0" w:color="auto"/>
              </w:divBdr>
            </w:div>
          </w:divsChild>
        </w:div>
        <w:div w:id="1910722694">
          <w:marLeft w:val="0"/>
          <w:marRight w:val="0"/>
          <w:marTop w:val="0"/>
          <w:marBottom w:val="0"/>
          <w:divBdr>
            <w:top w:val="none" w:sz="0" w:space="0" w:color="auto"/>
            <w:left w:val="none" w:sz="0" w:space="0" w:color="auto"/>
            <w:bottom w:val="none" w:sz="0" w:space="0" w:color="auto"/>
            <w:right w:val="none" w:sz="0" w:space="0" w:color="auto"/>
          </w:divBdr>
        </w:div>
        <w:div w:id="750389906">
          <w:marLeft w:val="0"/>
          <w:marRight w:val="0"/>
          <w:marTop w:val="0"/>
          <w:marBottom w:val="0"/>
          <w:divBdr>
            <w:top w:val="none" w:sz="0" w:space="0" w:color="auto"/>
            <w:left w:val="none" w:sz="0" w:space="0" w:color="auto"/>
            <w:bottom w:val="none" w:sz="0" w:space="0" w:color="auto"/>
            <w:right w:val="none" w:sz="0" w:space="0" w:color="auto"/>
          </w:divBdr>
          <w:divsChild>
            <w:div w:id="1288900897">
              <w:marLeft w:val="0"/>
              <w:marRight w:val="0"/>
              <w:marTop w:val="0"/>
              <w:marBottom w:val="0"/>
              <w:divBdr>
                <w:top w:val="none" w:sz="0" w:space="0" w:color="auto"/>
                <w:left w:val="none" w:sz="0" w:space="0" w:color="auto"/>
                <w:bottom w:val="none" w:sz="0" w:space="0" w:color="auto"/>
                <w:right w:val="none" w:sz="0" w:space="0" w:color="auto"/>
              </w:divBdr>
            </w:div>
          </w:divsChild>
        </w:div>
        <w:div w:id="534662614">
          <w:marLeft w:val="0"/>
          <w:marRight w:val="0"/>
          <w:marTop w:val="300"/>
          <w:marBottom w:val="0"/>
          <w:divBdr>
            <w:top w:val="none" w:sz="0" w:space="0" w:color="auto"/>
            <w:left w:val="none" w:sz="0" w:space="0" w:color="auto"/>
            <w:bottom w:val="none" w:sz="0" w:space="0" w:color="auto"/>
            <w:right w:val="none" w:sz="0" w:space="0" w:color="auto"/>
          </w:divBdr>
          <w:divsChild>
            <w:div w:id="1548831049">
              <w:marLeft w:val="0"/>
              <w:marRight w:val="0"/>
              <w:marTop w:val="0"/>
              <w:marBottom w:val="0"/>
              <w:divBdr>
                <w:top w:val="none" w:sz="0" w:space="0" w:color="auto"/>
                <w:left w:val="none" w:sz="0" w:space="0" w:color="auto"/>
                <w:bottom w:val="none" w:sz="0" w:space="0" w:color="auto"/>
                <w:right w:val="none" w:sz="0" w:space="0" w:color="auto"/>
              </w:divBdr>
              <w:divsChild>
                <w:div w:id="44519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365643">
          <w:marLeft w:val="0"/>
          <w:marRight w:val="0"/>
          <w:marTop w:val="300"/>
          <w:marBottom w:val="0"/>
          <w:divBdr>
            <w:top w:val="none" w:sz="0" w:space="0" w:color="auto"/>
            <w:left w:val="none" w:sz="0" w:space="0" w:color="auto"/>
            <w:bottom w:val="none" w:sz="0" w:space="0" w:color="auto"/>
            <w:right w:val="none" w:sz="0" w:space="0" w:color="auto"/>
          </w:divBdr>
          <w:divsChild>
            <w:div w:id="2010134068">
              <w:marLeft w:val="0"/>
              <w:marRight w:val="0"/>
              <w:marTop w:val="0"/>
              <w:marBottom w:val="0"/>
              <w:divBdr>
                <w:top w:val="none" w:sz="0" w:space="0" w:color="auto"/>
                <w:left w:val="none" w:sz="0" w:space="0" w:color="auto"/>
                <w:bottom w:val="none" w:sz="0" w:space="0" w:color="auto"/>
                <w:right w:val="none" w:sz="0" w:space="0" w:color="auto"/>
              </w:divBdr>
              <w:divsChild>
                <w:div w:id="585455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788604">
          <w:marLeft w:val="0"/>
          <w:marRight w:val="0"/>
          <w:marTop w:val="300"/>
          <w:marBottom w:val="0"/>
          <w:divBdr>
            <w:top w:val="none" w:sz="0" w:space="0" w:color="auto"/>
            <w:left w:val="none" w:sz="0" w:space="0" w:color="auto"/>
            <w:bottom w:val="none" w:sz="0" w:space="0" w:color="auto"/>
            <w:right w:val="none" w:sz="0" w:space="0" w:color="auto"/>
          </w:divBdr>
          <w:divsChild>
            <w:div w:id="1027754912">
              <w:marLeft w:val="0"/>
              <w:marRight w:val="0"/>
              <w:marTop w:val="0"/>
              <w:marBottom w:val="0"/>
              <w:divBdr>
                <w:top w:val="none" w:sz="0" w:space="0" w:color="auto"/>
                <w:left w:val="none" w:sz="0" w:space="0" w:color="auto"/>
                <w:bottom w:val="none" w:sz="0" w:space="0" w:color="auto"/>
                <w:right w:val="none" w:sz="0" w:space="0" w:color="auto"/>
              </w:divBdr>
              <w:divsChild>
                <w:div w:id="195390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241976">
          <w:marLeft w:val="0"/>
          <w:marRight w:val="0"/>
          <w:marTop w:val="300"/>
          <w:marBottom w:val="0"/>
          <w:divBdr>
            <w:top w:val="none" w:sz="0" w:space="0" w:color="auto"/>
            <w:left w:val="none" w:sz="0" w:space="0" w:color="auto"/>
            <w:bottom w:val="none" w:sz="0" w:space="0" w:color="auto"/>
            <w:right w:val="none" w:sz="0" w:space="0" w:color="auto"/>
          </w:divBdr>
          <w:divsChild>
            <w:div w:id="1249850577">
              <w:marLeft w:val="0"/>
              <w:marRight w:val="0"/>
              <w:marTop w:val="0"/>
              <w:marBottom w:val="0"/>
              <w:divBdr>
                <w:top w:val="none" w:sz="0" w:space="0" w:color="auto"/>
                <w:left w:val="none" w:sz="0" w:space="0" w:color="auto"/>
                <w:bottom w:val="none" w:sz="0" w:space="0" w:color="auto"/>
                <w:right w:val="none" w:sz="0" w:space="0" w:color="auto"/>
              </w:divBdr>
              <w:divsChild>
                <w:div w:id="74391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1820019">
      <w:bodyDiv w:val="1"/>
      <w:marLeft w:val="0"/>
      <w:marRight w:val="0"/>
      <w:marTop w:val="0"/>
      <w:marBottom w:val="0"/>
      <w:divBdr>
        <w:top w:val="none" w:sz="0" w:space="0" w:color="auto"/>
        <w:left w:val="none" w:sz="0" w:space="0" w:color="auto"/>
        <w:bottom w:val="none" w:sz="0" w:space="0" w:color="auto"/>
        <w:right w:val="none" w:sz="0" w:space="0" w:color="auto"/>
      </w:divBdr>
      <w:divsChild>
        <w:div w:id="1414622142">
          <w:marLeft w:val="0"/>
          <w:marRight w:val="0"/>
          <w:marTop w:val="0"/>
          <w:marBottom w:val="0"/>
          <w:divBdr>
            <w:top w:val="none" w:sz="0" w:space="0" w:color="auto"/>
            <w:left w:val="none" w:sz="0" w:space="0" w:color="auto"/>
            <w:bottom w:val="none" w:sz="0" w:space="0" w:color="auto"/>
            <w:right w:val="none" w:sz="0" w:space="0" w:color="auto"/>
          </w:divBdr>
        </w:div>
        <w:div w:id="617104912">
          <w:marLeft w:val="0"/>
          <w:marRight w:val="0"/>
          <w:marTop w:val="0"/>
          <w:marBottom w:val="0"/>
          <w:divBdr>
            <w:top w:val="none" w:sz="0" w:space="0" w:color="auto"/>
            <w:left w:val="none" w:sz="0" w:space="0" w:color="auto"/>
            <w:bottom w:val="none" w:sz="0" w:space="0" w:color="auto"/>
            <w:right w:val="none" w:sz="0" w:space="0" w:color="auto"/>
          </w:divBdr>
          <w:divsChild>
            <w:div w:id="1905410877">
              <w:marLeft w:val="0"/>
              <w:marRight w:val="0"/>
              <w:marTop w:val="0"/>
              <w:marBottom w:val="0"/>
              <w:divBdr>
                <w:top w:val="none" w:sz="0" w:space="0" w:color="auto"/>
                <w:left w:val="none" w:sz="0" w:space="0" w:color="auto"/>
                <w:bottom w:val="none" w:sz="0" w:space="0" w:color="auto"/>
                <w:right w:val="none" w:sz="0" w:space="0" w:color="auto"/>
              </w:divBdr>
            </w:div>
          </w:divsChild>
        </w:div>
        <w:div w:id="1721322583">
          <w:marLeft w:val="0"/>
          <w:marRight w:val="0"/>
          <w:marTop w:val="0"/>
          <w:marBottom w:val="0"/>
          <w:divBdr>
            <w:top w:val="none" w:sz="0" w:space="0" w:color="auto"/>
            <w:left w:val="none" w:sz="0" w:space="0" w:color="auto"/>
            <w:bottom w:val="none" w:sz="0" w:space="0" w:color="auto"/>
            <w:right w:val="none" w:sz="0" w:space="0" w:color="auto"/>
          </w:divBdr>
        </w:div>
        <w:div w:id="1235120612">
          <w:marLeft w:val="0"/>
          <w:marRight w:val="0"/>
          <w:marTop w:val="0"/>
          <w:marBottom w:val="0"/>
          <w:divBdr>
            <w:top w:val="none" w:sz="0" w:space="0" w:color="auto"/>
            <w:left w:val="none" w:sz="0" w:space="0" w:color="auto"/>
            <w:bottom w:val="none" w:sz="0" w:space="0" w:color="auto"/>
            <w:right w:val="none" w:sz="0" w:space="0" w:color="auto"/>
          </w:divBdr>
          <w:divsChild>
            <w:div w:id="861171051">
              <w:marLeft w:val="0"/>
              <w:marRight w:val="0"/>
              <w:marTop w:val="0"/>
              <w:marBottom w:val="0"/>
              <w:divBdr>
                <w:top w:val="none" w:sz="0" w:space="0" w:color="auto"/>
                <w:left w:val="none" w:sz="0" w:space="0" w:color="auto"/>
                <w:bottom w:val="none" w:sz="0" w:space="0" w:color="auto"/>
                <w:right w:val="none" w:sz="0" w:space="0" w:color="auto"/>
              </w:divBdr>
            </w:div>
          </w:divsChild>
        </w:div>
        <w:div w:id="1544101696">
          <w:marLeft w:val="0"/>
          <w:marRight w:val="0"/>
          <w:marTop w:val="0"/>
          <w:marBottom w:val="0"/>
          <w:divBdr>
            <w:top w:val="none" w:sz="0" w:space="0" w:color="auto"/>
            <w:left w:val="none" w:sz="0" w:space="0" w:color="auto"/>
            <w:bottom w:val="none" w:sz="0" w:space="0" w:color="auto"/>
            <w:right w:val="none" w:sz="0" w:space="0" w:color="auto"/>
          </w:divBdr>
        </w:div>
        <w:div w:id="751045635">
          <w:marLeft w:val="0"/>
          <w:marRight w:val="0"/>
          <w:marTop w:val="0"/>
          <w:marBottom w:val="0"/>
          <w:divBdr>
            <w:top w:val="none" w:sz="0" w:space="0" w:color="auto"/>
            <w:left w:val="none" w:sz="0" w:space="0" w:color="auto"/>
            <w:bottom w:val="none" w:sz="0" w:space="0" w:color="auto"/>
            <w:right w:val="none" w:sz="0" w:space="0" w:color="auto"/>
          </w:divBdr>
          <w:divsChild>
            <w:div w:id="1918779401">
              <w:marLeft w:val="0"/>
              <w:marRight w:val="0"/>
              <w:marTop w:val="0"/>
              <w:marBottom w:val="0"/>
              <w:divBdr>
                <w:top w:val="none" w:sz="0" w:space="0" w:color="auto"/>
                <w:left w:val="none" w:sz="0" w:space="0" w:color="auto"/>
                <w:bottom w:val="none" w:sz="0" w:space="0" w:color="auto"/>
                <w:right w:val="none" w:sz="0" w:space="0" w:color="auto"/>
              </w:divBdr>
            </w:div>
          </w:divsChild>
        </w:div>
        <w:div w:id="1754207413">
          <w:marLeft w:val="0"/>
          <w:marRight w:val="0"/>
          <w:marTop w:val="0"/>
          <w:marBottom w:val="0"/>
          <w:divBdr>
            <w:top w:val="none" w:sz="0" w:space="0" w:color="auto"/>
            <w:left w:val="none" w:sz="0" w:space="0" w:color="auto"/>
            <w:bottom w:val="none" w:sz="0" w:space="0" w:color="auto"/>
            <w:right w:val="none" w:sz="0" w:space="0" w:color="auto"/>
          </w:divBdr>
        </w:div>
        <w:div w:id="1355885549">
          <w:marLeft w:val="0"/>
          <w:marRight w:val="0"/>
          <w:marTop w:val="0"/>
          <w:marBottom w:val="0"/>
          <w:divBdr>
            <w:top w:val="none" w:sz="0" w:space="0" w:color="auto"/>
            <w:left w:val="none" w:sz="0" w:space="0" w:color="auto"/>
            <w:bottom w:val="none" w:sz="0" w:space="0" w:color="auto"/>
            <w:right w:val="none" w:sz="0" w:space="0" w:color="auto"/>
          </w:divBdr>
          <w:divsChild>
            <w:div w:id="1866596961">
              <w:marLeft w:val="0"/>
              <w:marRight w:val="0"/>
              <w:marTop w:val="0"/>
              <w:marBottom w:val="0"/>
              <w:divBdr>
                <w:top w:val="none" w:sz="0" w:space="0" w:color="auto"/>
                <w:left w:val="none" w:sz="0" w:space="0" w:color="auto"/>
                <w:bottom w:val="none" w:sz="0" w:space="0" w:color="auto"/>
                <w:right w:val="none" w:sz="0" w:space="0" w:color="auto"/>
              </w:divBdr>
            </w:div>
          </w:divsChild>
        </w:div>
        <w:div w:id="1015887064">
          <w:marLeft w:val="0"/>
          <w:marRight w:val="0"/>
          <w:marTop w:val="0"/>
          <w:marBottom w:val="0"/>
          <w:divBdr>
            <w:top w:val="none" w:sz="0" w:space="0" w:color="auto"/>
            <w:left w:val="none" w:sz="0" w:space="0" w:color="auto"/>
            <w:bottom w:val="none" w:sz="0" w:space="0" w:color="auto"/>
            <w:right w:val="none" w:sz="0" w:space="0" w:color="auto"/>
          </w:divBdr>
        </w:div>
        <w:div w:id="23406463">
          <w:marLeft w:val="0"/>
          <w:marRight w:val="0"/>
          <w:marTop w:val="0"/>
          <w:marBottom w:val="0"/>
          <w:divBdr>
            <w:top w:val="none" w:sz="0" w:space="0" w:color="auto"/>
            <w:left w:val="none" w:sz="0" w:space="0" w:color="auto"/>
            <w:bottom w:val="none" w:sz="0" w:space="0" w:color="auto"/>
            <w:right w:val="none" w:sz="0" w:space="0" w:color="auto"/>
          </w:divBdr>
          <w:divsChild>
            <w:div w:id="1192302904">
              <w:marLeft w:val="0"/>
              <w:marRight w:val="0"/>
              <w:marTop w:val="0"/>
              <w:marBottom w:val="0"/>
              <w:divBdr>
                <w:top w:val="none" w:sz="0" w:space="0" w:color="auto"/>
                <w:left w:val="none" w:sz="0" w:space="0" w:color="auto"/>
                <w:bottom w:val="none" w:sz="0" w:space="0" w:color="auto"/>
                <w:right w:val="none" w:sz="0" w:space="0" w:color="auto"/>
              </w:divBdr>
            </w:div>
          </w:divsChild>
        </w:div>
        <w:div w:id="1089891214">
          <w:marLeft w:val="0"/>
          <w:marRight w:val="0"/>
          <w:marTop w:val="0"/>
          <w:marBottom w:val="0"/>
          <w:divBdr>
            <w:top w:val="none" w:sz="0" w:space="0" w:color="auto"/>
            <w:left w:val="none" w:sz="0" w:space="0" w:color="auto"/>
            <w:bottom w:val="none" w:sz="0" w:space="0" w:color="auto"/>
            <w:right w:val="none" w:sz="0" w:space="0" w:color="auto"/>
          </w:divBdr>
        </w:div>
        <w:div w:id="524364428">
          <w:marLeft w:val="0"/>
          <w:marRight w:val="0"/>
          <w:marTop w:val="0"/>
          <w:marBottom w:val="0"/>
          <w:divBdr>
            <w:top w:val="none" w:sz="0" w:space="0" w:color="auto"/>
            <w:left w:val="none" w:sz="0" w:space="0" w:color="auto"/>
            <w:bottom w:val="none" w:sz="0" w:space="0" w:color="auto"/>
            <w:right w:val="none" w:sz="0" w:space="0" w:color="auto"/>
          </w:divBdr>
          <w:divsChild>
            <w:div w:id="1553075425">
              <w:marLeft w:val="0"/>
              <w:marRight w:val="0"/>
              <w:marTop w:val="0"/>
              <w:marBottom w:val="0"/>
              <w:divBdr>
                <w:top w:val="none" w:sz="0" w:space="0" w:color="auto"/>
                <w:left w:val="none" w:sz="0" w:space="0" w:color="auto"/>
                <w:bottom w:val="none" w:sz="0" w:space="0" w:color="auto"/>
                <w:right w:val="none" w:sz="0" w:space="0" w:color="auto"/>
              </w:divBdr>
            </w:div>
          </w:divsChild>
        </w:div>
        <w:div w:id="1057628603">
          <w:marLeft w:val="0"/>
          <w:marRight w:val="0"/>
          <w:marTop w:val="0"/>
          <w:marBottom w:val="0"/>
          <w:divBdr>
            <w:top w:val="none" w:sz="0" w:space="0" w:color="auto"/>
            <w:left w:val="none" w:sz="0" w:space="0" w:color="auto"/>
            <w:bottom w:val="none" w:sz="0" w:space="0" w:color="auto"/>
            <w:right w:val="none" w:sz="0" w:space="0" w:color="auto"/>
          </w:divBdr>
        </w:div>
        <w:div w:id="1282419833">
          <w:marLeft w:val="0"/>
          <w:marRight w:val="0"/>
          <w:marTop w:val="0"/>
          <w:marBottom w:val="0"/>
          <w:divBdr>
            <w:top w:val="none" w:sz="0" w:space="0" w:color="auto"/>
            <w:left w:val="none" w:sz="0" w:space="0" w:color="auto"/>
            <w:bottom w:val="none" w:sz="0" w:space="0" w:color="auto"/>
            <w:right w:val="none" w:sz="0" w:space="0" w:color="auto"/>
          </w:divBdr>
          <w:divsChild>
            <w:div w:id="38628698">
              <w:marLeft w:val="0"/>
              <w:marRight w:val="0"/>
              <w:marTop w:val="0"/>
              <w:marBottom w:val="0"/>
              <w:divBdr>
                <w:top w:val="none" w:sz="0" w:space="0" w:color="auto"/>
                <w:left w:val="none" w:sz="0" w:space="0" w:color="auto"/>
                <w:bottom w:val="none" w:sz="0" w:space="0" w:color="auto"/>
                <w:right w:val="none" w:sz="0" w:space="0" w:color="auto"/>
              </w:divBdr>
            </w:div>
          </w:divsChild>
        </w:div>
        <w:div w:id="904100564">
          <w:marLeft w:val="0"/>
          <w:marRight w:val="0"/>
          <w:marTop w:val="300"/>
          <w:marBottom w:val="0"/>
          <w:divBdr>
            <w:top w:val="none" w:sz="0" w:space="0" w:color="auto"/>
            <w:left w:val="none" w:sz="0" w:space="0" w:color="auto"/>
            <w:bottom w:val="none" w:sz="0" w:space="0" w:color="auto"/>
            <w:right w:val="none" w:sz="0" w:space="0" w:color="auto"/>
          </w:divBdr>
          <w:divsChild>
            <w:div w:id="262543039">
              <w:marLeft w:val="0"/>
              <w:marRight w:val="0"/>
              <w:marTop w:val="0"/>
              <w:marBottom w:val="0"/>
              <w:divBdr>
                <w:top w:val="none" w:sz="0" w:space="0" w:color="auto"/>
                <w:left w:val="none" w:sz="0" w:space="0" w:color="auto"/>
                <w:bottom w:val="none" w:sz="0" w:space="0" w:color="auto"/>
                <w:right w:val="none" w:sz="0" w:space="0" w:color="auto"/>
              </w:divBdr>
              <w:divsChild>
                <w:div w:id="624386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158840">
          <w:marLeft w:val="0"/>
          <w:marRight w:val="0"/>
          <w:marTop w:val="300"/>
          <w:marBottom w:val="0"/>
          <w:divBdr>
            <w:top w:val="none" w:sz="0" w:space="0" w:color="auto"/>
            <w:left w:val="none" w:sz="0" w:space="0" w:color="auto"/>
            <w:bottom w:val="none" w:sz="0" w:space="0" w:color="auto"/>
            <w:right w:val="none" w:sz="0" w:space="0" w:color="auto"/>
          </w:divBdr>
          <w:divsChild>
            <w:div w:id="1566407674">
              <w:marLeft w:val="0"/>
              <w:marRight w:val="0"/>
              <w:marTop w:val="0"/>
              <w:marBottom w:val="0"/>
              <w:divBdr>
                <w:top w:val="none" w:sz="0" w:space="0" w:color="auto"/>
                <w:left w:val="none" w:sz="0" w:space="0" w:color="auto"/>
                <w:bottom w:val="none" w:sz="0" w:space="0" w:color="auto"/>
                <w:right w:val="none" w:sz="0" w:space="0" w:color="auto"/>
              </w:divBdr>
              <w:divsChild>
                <w:div w:id="140556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253445">
          <w:marLeft w:val="0"/>
          <w:marRight w:val="0"/>
          <w:marTop w:val="300"/>
          <w:marBottom w:val="0"/>
          <w:divBdr>
            <w:top w:val="none" w:sz="0" w:space="0" w:color="auto"/>
            <w:left w:val="none" w:sz="0" w:space="0" w:color="auto"/>
            <w:bottom w:val="none" w:sz="0" w:space="0" w:color="auto"/>
            <w:right w:val="none" w:sz="0" w:space="0" w:color="auto"/>
          </w:divBdr>
          <w:divsChild>
            <w:div w:id="254359533">
              <w:marLeft w:val="0"/>
              <w:marRight w:val="0"/>
              <w:marTop w:val="0"/>
              <w:marBottom w:val="0"/>
              <w:divBdr>
                <w:top w:val="none" w:sz="0" w:space="0" w:color="auto"/>
                <w:left w:val="none" w:sz="0" w:space="0" w:color="auto"/>
                <w:bottom w:val="none" w:sz="0" w:space="0" w:color="auto"/>
                <w:right w:val="none" w:sz="0" w:space="0" w:color="auto"/>
              </w:divBdr>
              <w:divsChild>
                <w:div w:id="289098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9341153">
      <w:bodyDiv w:val="1"/>
      <w:marLeft w:val="0"/>
      <w:marRight w:val="0"/>
      <w:marTop w:val="0"/>
      <w:marBottom w:val="0"/>
      <w:divBdr>
        <w:top w:val="none" w:sz="0" w:space="0" w:color="auto"/>
        <w:left w:val="none" w:sz="0" w:space="0" w:color="auto"/>
        <w:bottom w:val="none" w:sz="0" w:space="0" w:color="auto"/>
        <w:right w:val="none" w:sz="0" w:space="0" w:color="auto"/>
      </w:divBdr>
      <w:divsChild>
        <w:div w:id="469129267">
          <w:marLeft w:val="0"/>
          <w:marRight w:val="0"/>
          <w:marTop w:val="0"/>
          <w:marBottom w:val="0"/>
          <w:divBdr>
            <w:top w:val="none" w:sz="0" w:space="0" w:color="auto"/>
            <w:left w:val="none" w:sz="0" w:space="0" w:color="auto"/>
            <w:bottom w:val="none" w:sz="0" w:space="0" w:color="auto"/>
            <w:right w:val="none" w:sz="0" w:space="0" w:color="auto"/>
          </w:divBdr>
        </w:div>
        <w:div w:id="2063364773">
          <w:marLeft w:val="0"/>
          <w:marRight w:val="0"/>
          <w:marTop w:val="0"/>
          <w:marBottom w:val="0"/>
          <w:divBdr>
            <w:top w:val="none" w:sz="0" w:space="0" w:color="auto"/>
            <w:left w:val="none" w:sz="0" w:space="0" w:color="auto"/>
            <w:bottom w:val="none" w:sz="0" w:space="0" w:color="auto"/>
            <w:right w:val="none" w:sz="0" w:space="0" w:color="auto"/>
          </w:divBdr>
          <w:divsChild>
            <w:div w:id="1029912026">
              <w:marLeft w:val="0"/>
              <w:marRight w:val="0"/>
              <w:marTop w:val="0"/>
              <w:marBottom w:val="0"/>
              <w:divBdr>
                <w:top w:val="none" w:sz="0" w:space="0" w:color="auto"/>
                <w:left w:val="none" w:sz="0" w:space="0" w:color="auto"/>
                <w:bottom w:val="none" w:sz="0" w:space="0" w:color="auto"/>
                <w:right w:val="none" w:sz="0" w:space="0" w:color="auto"/>
              </w:divBdr>
            </w:div>
          </w:divsChild>
        </w:div>
        <w:div w:id="1163395176">
          <w:marLeft w:val="0"/>
          <w:marRight w:val="0"/>
          <w:marTop w:val="0"/>
          <w:marBottom w:val="0"/>
          <w:divBdr>
            <w:top w:val="none" w:sz="0" w:space="0" w:color="auto"/>
            <w:left w:val="none" w:sz="0" w:space="0" w:color="auto"/>
            <w:bottom w:val="none" w:sz="0" w:space="0" w:color="auto"/>
            <w:right w:val="none" w:sz="0" w:space="0" w:color="auto"/>
          </w:divBdr>
        </w:div>
        <w:div w:id="1652252747">
          <w:marLeft w:val="0"/>
          <w:marRight w:val="0"/>
          <w:marTop w:val="0"/>
          <w:marBottom w:val="0"/>
          <w:divBdr>
            <w:top w:val="none" w:sz="0" w:space="0" w:color="auto"/>
            <w:left w:val="none" w:sz="0" w:space="0" w:color="auto"/>
            <w:bottom w:val="none" w:sz="0" w:space="0" w:color="auto"/>
            <w:right w:val="none" w:sz="0" w:space="0" w:color="auto"/>
          </w:divBdr>
          <w:divsChild>
            <w:div w:id="663320920">
              <w:marLeft w:val="0"/>
              <w:marRight w:val="0"/>
              <w:marTop w:val="0"/>
              <w:marBottom w:val="0"/>
              <w:divBdr>
                <w:top w:val="none" w:sz="0" w:space="0" w:color="auto"/>
                <w:left w:val="none" w:sz="0" w:space="0" w:color="auto"/>
                <w:bottom w:val="none" w:sz="0" w:space="0" w:color="auto"/>
                <w:right w:val="none" w:sz="0" w:space="0" w:color="auto"/>
              </w:divBdr>
            </w:div>
          </w:divsChild>
        </w:div>
        <w:div w:id="1126700971">
          <w:marLeft w:val="0"/>
          <w:marRight w:val="0"/>
          <w:marTop w:val="0"/>
          <w:marBottom w:val="0"/>
          <w:divBdr>
            <w:top w:val="none" w:sz="0" w:space="0" w:color="auto"/>
            <w:left w:val="none" w:sz="0" w:space="0" w:color="auto"/>
            <w:bottom w:val="none" w:sz="0" w:space="0" w:color="auto"/>
            <w:right w:val="none" w:sz="0" w:space="0" w:color="auto"/>
          </w:divBdr>
        </w:div>
        <w:div w:id="1522428940">
          <w:marLeft w:val="0"/>
          <w:marRight w:val="0"/>
          <w:marTop w:val="0"/>
          <w:marBottom w:val="0"/>
          <w:divBdr>
            <w:top w:val="none" w:sz="0" w:space="0" w:color="auto"/>
            <w:left w:val="none" w:sz="0" w:space="0" w:color="auto"/>
            <w:bottom w:val="none" w:sz="0" w:space="0" w:color="auto"/>
            <w:right w:val="none" w:sz="0" w:space="0" w:color="auto"/>
          </w:divBdr>
          <w:divsChild>
            <w:div w:id="2012562242">
              <w:marLeft w:val="0"/>
              <w:marRight w:val="0"/>
              <w:marTop w:val="0"/>
              <w:marBottom w:val="0"/>
              <w:divBdr>
                <w:top w:val="none" w:sz="0" w:space="0" w:color="auto"/>
                <w:left w:val="none" w:sz="0" w:space="0" w:color="auto"/>
                <w:bottom w:val="none" w:sz="0" w:space="0" w:color="auto"/>
                <w:right w:val="none" w:sz="0" w:space="0" w:color="auto"/>
              </w:divBdr>
            </w:div>
          </w:divsChild>
        </w:div>
        <w:div w:id="998266229">
          <w:marLeft w:val="0"/>
          <w:marRight w:val="0"/>
          <w:marTop w:val="0"/>
          <w:marBottom w:val="0"/>
          <w:divBdr>
            <w:top w:val="none" w:sz="0" w:space="0" w:color="auto"/>
            <w:left w:val="none" w:sz="0" w:space="0" w:color="auto"/>
            <w:bottom w:val="none" w:sz="0" w:space="0" w:color="auto"/>
            <w:right w:val="none" w:sz="0" w:space="0" w:color="auto"/>
          </w:divBdr>
        </w:div>
        <w:div w:id="1827210583">
          <w:marLeft w:val="0"/>
          <w:marRight w:val="0"/>
          <w:marTop w:val="0"/>
          <w:marBottom w:val="0"/>
          <w:divBdr>
            <w:top w:val="none" w:sz="0" w:space="0" w:color="auto"/>
            <w:left w:val="none" w:sz="0" w:space="0" w:color="auto"/>
            <w:bottom w:val="none" w:sz="0" w:space="0" w:color="auto"/>
            <w:right w:val="none" w:sz="0" w:space="0" w:color="auto"/>
          </w:divBdr>
          <w:divsChild>
            <w:div w:id="2127001281">
              <w:marLeft w:val="0"/>
              <w:marRight w:val="0"/>
              <w:marTop w:val="0"/>
              <w:marBottom w:val="0"/>
              <w:divBdr>
                <w:top w:val="none" w:sz="0" w:space="0" w:color="auto"/>
                <w:left w:val="none" w:sz="0" w:space="0" w:color="auto"/>
                <w:bottom w:val="none" w:sz="0" w:space="0" w:color="auto"/>
                <w:right w:val="none" w:sz="0" w:space="0" w:color="auto"/>
              </w:divBdr>
            </w:div>
          </w:divsChild>
        </w:div>
        <w:div w:id="1601335034">
          <w:marLeft w:val="0"/>
          <w:marRight w:val="0"/>
          <w:marTop w:val="0"/>
          <w:marBottom w:val="0"/>
          <w:divBdr>
            <w:top w:val="none" w:sz="0" w:space="0" w:color="auto"/>
            <w:left w:val="none" w:sz="0" w:space="0" w:color="auto"/>
            <w:bottom w:val="none" w:sz="0" w:space="0" w:color="auto"/>
            <w:right w:val="none" w:sz="0" w:space="0" w:color="auto"/>
          </w:divBdr>
        </w:div>
        <w:div w:id="2119061842">
          <w:marLeft w:val="0"/>
          <w:marRight w:val="0"/>
          <w:marTop w:val="0"/>
          <w:marBottom w:val="0"/>
          <w:divBdr>
            <w:top w:val="none" w:sz="0" w:space="0" w:color="auto"/>
            <w:left w:val="none" w:sz="0" w:space="0" w:color="auto"/>
            <w:bottom w:val="none" w:sz="0" w:space="0" w:color="auto"/>
            <w:right w:val="none" w:sz="0" w:space="0" w:color="auto"/>
          </w:divBdr>
          <w:divsChild>
            <w:div w:id="418254355">
              <w:marLeft w:val="0"/>
              <w:marRight w:val="0"/>
              <w:marTop w:val="0"/>
              <w:marBottom w:val="0"/>
              <w:divBdr>
                <w:top w:val="none" w:sz="0" w:space="0" w:color="auto"/>
                <w:left w:val="none" w:sz="0" w:space="0" w:color="auto"/>
                <w:bottom w:val="none" w:sz="0" w:space="0" w:color="auto"/>
                <w:right w:val="none" w:sz="0" w:space="0" w:color="auto"/>
              </w:divBdr>
            </w:div>
          </w:divsChild>
        </w:div>
        <w:div w:id="1391995362">
          <w:marLeft w:val="0"/>
          <w:marRight w:val="0"/>
          <w:marTop w:val="0"/>
          <w:marBottom w:val="0"/>
          <w:divBdr>
            <w:top w:val="none" w:sz="0" w:space="0" w:color="auto"/>
            <w:left w:val="none" w:sz="0" w:space="0" w:color="auto"/>
            <w:bottom w:val="none" w:sz="0" w:space="0" w:color="auto"/>
            <w:right w:val="none" w:sz="0" w:space="0" w:color="auto"/>
          </w:divBdr>
        </w:div>
        <w:div w:id="2031831870">
          <w:marLeft w:val="0"/>
          <w:marRight w:val="0"/>
          <w:marTop w:val="0"/>
          <w:marBottom w:val="0"/>
          <w:divBdr>
            <w:top w:val="none" w:sz="0" w:space="0" w:color="auto"/>
            <w:left w:val="none" w:sz="0" w:space="0" w:color="auto"/>
            <w:bottom w:val="none" w:sz="0" w:space="0" w:color="auto"/>
            <w:right w:val="none" w:sz="0" w:space="0" w:color="auto"/>
          </w:divBdr>
          <w:divsChild>
            <w:div w:id="1320385901">
              <w:marLeft w:val="0"/>
              <w:marRight w:val="0"/>
              <w:marTop w:val="0"/>
              <w:marBottom w:val="0"/>
              <w:divBdr>
                <w:top w:val="none" w:sz="0" w:space="0" w:color="auto"/>
                <w:left w:val="none" w:sz="0" w:space="0" w:color="auto"/>
                <w:bottom w:val="none" w:sz="0" w:space="0" w:color="auto"/>
                <w:right w:val="none" w:sz="0" w:space="0" w:color="auto"/>
              </w:divBdr>
            </w:div>
          </w:divsChild>
        </w:div>
        <w:div w:id="961770555">
          <w:marLeft w:val="0"/>
          <w:marRight w:val="0"/>
          <w:marTop w:val="0"/>
          <w:marBottom w:val="0"/>
          <w:divBdr>
            <w:top w:val="none" w:sz="0" w:space="0" w:color="auto"/>
            <w:left w:val="none" w:sz="0" w:space="0" w:color="auto"/>
            <w:bottom w:val="none" w:sz="0" w:space="0" w:color="auto"/>
            <w:right w:val="none" w:sz="0" w:space="0" w:color="auto"/>
          </w:divBdr>
        </w:div>
        <w:div w:id="1260023865">
          <w:marLeft w:val="0"/>
          <w:marRight w:val="0"/>
          <w:marTop w:val="0"/>
          <w:marBottom w:val="0"/>
          <w:divBdr>
            <w:top w:val="none" w:sz="0" w:space="0" w:color="auto"/>
            <w:left w:val="none" w:sz="0" w:space="0" w:color="auto"/>
            <w:bottom w:val="none" w:sz="0" w:space="0" w:color="auto"/>
            <w:right w:val="none" w:sz="0" w:space="0" w:color="auto"/>
          </w:divBdr>
          <w:divsChild>
            <w:div w:id="560600568">
              <w:marLeft w:val="0"/>
              <w:marRight w:val="0"/>
              <w:marTop w:val="0"/>
              <w:marBottom w:val="0"/>
              <w:divBdr>
                <w:top w:val="none" w:sz="0" w:space="0" w:color="auto"/>
                <w:left w:val="none" w:sz="0" w:space="0" w:color="auto"/>
                <w:bottom w:val="none" w:sz="0" w:space="0" w:color="auto"/>
                <w:right w:val="none" w:sz="0" w:space="0" w:color="auto"/>
              </w:divBdr>
            </w:div>
          </w:divsChild>
        </w:div>
        <w:div w:id="800459995">
          <w:marLeft w:val="0"/>
          <w:marRight w:val="0"/>
          <w:marTop w:val="300"/>
          <w:marBottom w:val="0"/>
          <w:divBdr>
            <w:top w:val="none" w:sz="0" w:space="0" w:color="auto"/>
            <w:left w:val="none" w:sz="0" w:space="0" w:color="auto"/>
            <w:bottom w:val="none" w:sz="0" w:space="0" w:color="auto"/>
            <w:right w:val="none" w:sz="0" w:space="0" w:color="auto"/>
          </w:divBdr>
          <w:divsChild>
            <w:div w:id="368460489">
              <w:marLeft w:val="0"/>
              <w:marRight w:val="0"/>
              <w:marTop w:val="0"/>
              <w:marBottom w:val="0"/>
              <w:divBdr>
                <w:top w:val="none" w:sz="0" w:space="0" w:color="auto"/>
                <w:left w:val="none" w:sz="0" w:space="0" w:color="auto"/>
                <w:bottom w:val="none" w:sz="0" w:space="0" w:color="auto"/>
                <w:right w:val="none" w:sz="0" w:space="0" w:color="auto"/>
              </w:divBdr>
              <w:divsChild>
                <w:div w:id="1992905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303817">
          <w:marLeft w:val="0"/>
          <w:marRight w:val="0"/>
          <w:marTop w:val="300"/>
          <w:marBottom w:val="0"/>
          <w:divBdr>
            <w:top w:val="none" w:sz="0" w:space="0" w:color="auto"/>
            <w:left w:val="none" w:sz="0" w:space="0" w:color="auto"/>
            <w:bottom w:val="none" w:sz="0" w:space="0" w:color="auto"/>
            <w:right w:val="none" w:sz="0" w:space="0" w:color="auto"/>
          </w:divBdr>
          <w:divsChild>
            <w:div w:id="1883446622">
              <w:marLeft w:val="0"/>
              <w:marRight w:val="0"/>
              <w:marTop w:val="0"/>
              <w:marBottom w:val="0"/>
              <w:divBdr>
                <w:top w:val="none" w:sz="0" w:space="0" w:color="auto"/>
                <w:left w:val="none" w:sz="0" w:space="0" w:color="auto"/>
                <w:bottom w:val="none" w:sz="0" w:space="0" w:color="auto"/>
                <w:right w:val="none" w:sz="0" w:space="0" w:color="auto"/>
              </w:divBdr>
              <w:divsChild>
                <w:div w:id="1194271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10899">
          <w:marLeft w:val="0"/>
          <w:marRight w:val="0"/>
          <w:marTop w:val="300"/>
          <w:marBottom w:val="0"/>
          <w:divBdr>
            <w:top w:val="none" w:sz="0" w:space="0" w:color="auto"/>
            <w:left w:val="none" w:sz="0" w:space="0" w:color="auto"/>
            <w:bottom w:val="none" w:sz="0" w:space="0" w:color="auto"/>
            <w:right w:val="none" w:sz="0" w:space="0" w:color="auto"/>
          </w:divBdr>
          <w:divsChild>
            <w:div w:id="2059696819">
              <w:marLeft w:val="0"/>
              <w:marRight w:val="0"/>
              <w:marTop w:val="0"/>
              <w:marBottom w:val="0"/>
              <w:divBdr>
                <w:top w:val="none" w:sz="0" w:space="0" w:color="auto"/>
                <w:left w:val="none" w:sz="0" w:space="0" w:color="auto"/>
                <w:bottom w:val="none" w:sz="0" w:space="0" w:color="auto"/>
                <w:right w:val="none" w:sz="0" w:space="0" w:color="auto"/>
              </w:divBdr>
              <w:divsChild>
                <w:div w:id="275718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152756">
      <w:bodyDiv w:val="1"/>
      <w:marLeft w:val="0"/>
      <w:marRight w:val="0"/>
      <w:marTop w:val="0"/>
      <w:marBottom w:val="0"/>
      <w:divBdr>
        <w:top w:val="none" w:sz="0" w:space="0" w:color="auto"/>
        <w:left w:val="none" w:sz="0" w:space="0" w:color="auto"/>
        <w:bottom w:val="none" w:sz="0" w:space="0" w:color="auto"/>
        <w:right w:val="none" w:sz="0" w:space="0" w:color="auto"/>
      </w:divBdr>
    </w:div>
    <w:div w:id="1213494007">
      <w:bodyDiv w:val="1"/>
      <w:marLeft w:val="0"/>
      <w:marRight w:val="0"/>
      <w:marTop w:val="0"/>
      <w:marBottom w:val="0"/>
      <w:divBdr>
        <w:top w:val="none" w:sz="0" w:space="0" w:color="auto"/>
        <w:left w:val="none" w:sz="0" w:space="0" w:color="auto"/>
        <w:bottom w:val="none" w:sz="0" w:space="0" w:color="auto"/>
        <w:right w:val="none" w:sz="0" w:space="0" w:color="auto"/>
      </w:divBdr>
      <w:divsChild>
        <w:div w:id="1497263269">
          <w:marLeft w:val="0"/>
          <w:marRight w:val="0"/>
          <w:marTop w:val="0"/>
          <w:marBottom w:val="0"/>
          <w:divBdr>
            <w:top w:val="none" w:sz="0" w:space="0" w:color="auto"/>
            <w:left w:val="none" w:sz="0" w:space="0" w:color="auto"/>
            <w:bottom w:val="none" w:sz="0" w:space="0" w:color="auto"/>
            <w:right w:val="none" w:sz="0" w:space="0" w:color="auto"/>
          </w:divBdr>
        </w:div>
        <w:div w:id="1134830451">
          <w:marLeft w:val="0"/>
          <w:marRight w:val="0"/>
          <w:marTop w:val="0"/>
          <w:marBottom w:val="0"/>
          <w:divBdr>
            <w:top w:val="none" w:sz="0" w:space="0" w:color="auto"/>
            <w:left w:val="none" w:sz="0" w:space="0" w:color="auto"/>
            <w:bottom w:val="none" w:sz="0" w:space="0" w:color="auto"/>
            <w:right w:val="none" w:sz="0" w:space="0" w:color="auto"/>
          </w:divBdr>
          <w:divsChild>
            <w:div w:id="223562916">
              <w:marLeft w:val="0"/>
              <w:marRight w:val="0"/>
              <w:marTop w:val="0"/>
              <w:marBottom w:val="0"/>
              <w:divBdr>
                <w:top w:val="none" w:sz="0" w:space="0" w:color="auto"/>
                <w:left w:val="none" w:sz="0" w:space="0" w:color="auto"/>
                <w:bottom w:val="none" w:sz="0" w:space="0" w:color="auto"/>
                <w:right w:val="none" w:sz="0" w:space="0" w:color="auto"/>
              </w:divBdr>
            </w:div>
          </w:divsChild>
        </w:div>
        <w:div w:id="40135043">
          <w:marLeft w:val="0"/>
          <w:marRight w:val="0"/>
          <w:marTop w:val="0"/>
          <w:marBottom w:val="0"/>
          <w:divBdr>
            <w:top w:val="none" w:sz="0" w:space="0" w:color="auto"/>
            <w:left w:val="none" w:sz="0" w:space="0" w:color="auto"/>
            <w:bottom w:val="none" w:sz="0" w:space="0" w:color="auto"/>
            <w:right w:val="none" w:sz="0" w:space="0" w:color="auto"/>
          </w:divBdr>
        </w:div>
        <w:div w:id="1466460607">
          <w:marLeft w:val="0"/>
          <w:marRight w:val="0"/>
          <w:marTop w:val="0"/>
          <w:marBottom w:val="0"/>
          <w:divBdr>
            <w:top w:val="none" w:sz="0" w:space="0" w:color="auto"/>
            <w:left w:val="none" w:sz="0" w:space="0" w:color="auto"/>
            <w:bottom w:val="none" w:sz="0" w:space="0" w:color="auto"/>
            <w:right w:val="none" w:sz="0" w:space="0" w:color="auto"/>
          </w:divBdr>
          <w:divsChild>
            <w:div w:id="2034727633">
              <w:marLeft w:val="0"/>
              <w:marRight w:val="0"/>
              <w:marTop w:val="0"/>
              <w:marBottom w:val="0"/>
              <w:divBdr>
                <w:top w:val="none" w:sz="0" w:space="0" w:color="auto"/>
                <w:left w:val="none" w:sz="0" w:space="0" w:color="auto"/>
                <w:bottom w:val="none" w:sz="0" w:space="0" w:color="auto"/>
                <w:right w:val="none" w:sz="0" w:space="0" w:color="auto"/>
              </w:divBdr>
            </w:div>
          </w:divsChild>
        </w:div>
        <w:div w:id="1531995518">
          <w:marLeft w:val="0"/>
          <w:marRight w:val="0"/>
          <w:marTop w:val="0"/>
          <w:marBottom w:val="0"/>
          <w:divBdr>
            <w:top w:val="none" w:sz="0" w:space="0" w:color="auto"/>
            <w:left w:val="none" w:sz="0" w:space="0" w:color="auto"/>
            <w:bottom w:val="none" w:sz="0" w:space="0" w:color="auto"/>
            <w:right w:val="none" w:sz="0" w:space="0" w:color="auto"/>
          </w:divBdr>
        </w:div>
        <w:div w:id="1230385087">
          <w:marLeft w:val="0"/>
          <w:marRight w:val="0"/>
          <w:marTop w:val="0"/>
          <w:marBottom w:val="0"/>
          <w:divBdr>
            <w:top w:val="none" w:sz="0" w:space="0" w:color="auto"/>
            <w:left w:val="none" w:sz="0" w:space="0" w:color="auto"/>
            <w:bottom w:val="none" w:sz="0" w:space="0" w:color="auto"/>
            <w:right w:val="none" w:sz="0" w:space="0" w:color="auto"/>
          </w:divBdr>
          <w:divsChild>
            <w:div w:id="1143548706">
              <w:marLeft w:val="0"/>
              <w:marRight w:val="0"/>
              <w:marTop w:val="0"/>
              <w:marBottom w:val="0"/>
              <w:divBdr>
                <w:top w:val="none" w:sz="0" w:space="0" w:color="auto"/>
                <w:left w:val="none" w:sz="0" w:space="0" w:color="auto"/>
                <w:bottom w:val="none" w:sz="0" w:space="0" w:color="auto"/>
                <w:right w:val="none" w:sz="0" w:space="0" w:color="auto"/>
              </w:divBdr>
            </w:div>
          </w:divsChild>
        </w:div>
        <w:div w:id="1474831153">
          <w:marLeft w:val="0"/>
          <w:marRight w:val="0"/>
          <w:marTop w:val="0"/>
          <w:marBottom w:val="0"/>
          <w:divBdr>
            <w:top w:val="none" w:sz="0" w:space="0" w:color="auto"/>
            <w:left w:val="none" w:sz="0" w:space="0" w:color="auto"/>
            <w:bottom w:val="none" w:sz="0" w:space="0" w:color="auto"/>
            <w:right w:val="none" w:sz="0" w:space="0" w:color="auto"/>
          </w:divBdr>
        </w:div>
        <w:div w:id="69082757">
          <w:marLeft w:val="0"/>
          <w:marRight w:val="0"/>
          <w:marTop w:val="0"/>
          <w:marBottom w:val="0"/>
          <w:divBdr>
            <w:top w:val="none" w:sz="0" w:space="0" w:color="auto"/>
            <w:left w:val="none" w:sz="0" w:space="0" w:color="auto"/>
            <w:bottom w:val="none" w:sz="0" w:space="0" w:color="auto"/>
            <w:right w:val="none" w:sz="0" w:space="0" w:color="auto"/>
          </w:divBdr>
          <w:divsChild>
            <w:div w:id="368847264">
              <w:marLeft w:val="0"/>
              <w:marRight w:val="0"/>
              <w:marTop w:val="0"/>
              <w:marBottom w:val="0"/>
              <w:divBdr>
                <w:top w:val="none" w:sz="0" w:space="0" w:color="auto"/>
                <w:left w:val="none" w:sz="0" w:space="0" w:color="auto"/>
                <w:bottom w:val="none" w:sz="0" w:space="0" w:color="auto"/>
                <w:right w:val="none" w:sz="0" w:space="0" w:color="auto"/>
              </w:divBdr>
            </w:div>
          </w:divsChild>
        </w:div>
        <w:div w:id="1922568485">
          <w:marLeft w:val="0"/>
          <w:marRight w:val="0"/>
          <w:marTop w:val="0"/>
          <w:marBottom w:val="0"/>
          <w:divBdr>
            <w:top w:val="none" w:sz="0" w:space="0" w:color="auto"/>
            <w:left w:val="none" w:sz="0" w:space="0" w:color="auto"/>
            <w:bottom w:val="none" w:sz="0" w:space="0" w:color="auto"/>
            <w:right w:val="none" w:sz="0" w:space="0" w:color="auto"/>
          </w:divBdr>
        </w:div>
        <w:div w:id="1898665889">
          <w:marLeft w:val="0"/>
          <w:marRight w:val="0"/>
          <w:marTop w:val="0"/>
          <w:marBottom w:val="0"/>
          <w:divBdr>
            <w:top w:val="none" w:sz="0" w:space="0" w:color="auto"/>
            <w:left w:val="none" w:sz="0" w:space="0" w:color="auto"/>
            <w:bottom w:val="none" w:sz="0" w:space="0" w:color="auto"/>
            <w:right w:val="none" w:sz="0" w:space="0" w:color="auto"/>
          </w:divBdr>
          <w:divsChild>
            <w:div w:id="1057775329">
              <w:marLeft w:val="0"/>
              <w:marRight w:val="0"/>
              <w:marTop w:val="0"/>
              <w:marBottom w:val="0"/>
              <w:divBdr>
                <w:top w:val="none" w:sz="0" w:space="0" w:color="auto"/>
                <w:left w:val="none" w:sz="0" w:space="0" w:color="auto"/>
                <w:bottom w:val="none" w:sz="0" w:space="0" w:color="auto"/>
                <w:right w:val="none" w:sz="0" w:space="0" w:color="auto"/>
              </w:divBdr>
            </w:div>
          </w:divsChild>
        </w:div>
        <w:div w:id="1607729688">
          <w:marLeft w:val="0"/>
          <w:marRight w:val="0"/>
          <w:marTop w:val="0"/>
          <w:marBottom w:val="0"/>
          <w:divBdr>
            <w:top w:val="none" w:sz="0" w:space="0" w:color="auto"/>
            <w:left w:val="none" w:sz="0" w:space="0" w:color="auto"/>
            <w:bottom w:val="none" w:sz="0" w:space="0" w:color="auto"/>
            <w:right w:val="none" w:sz="0" w:space="0" w:color="auto"/>
          </w:divBdr>
        </w:div>
        <w:div w:id="1241938618">
          <w:marLeft w:val="0"/>
          <w:marRight w:val="0"/>
          <w:marTop w:val="0"/>
          <w:marBottom w:val="0"/>
          <w:divBdr>
            <w:top w:val="none" w:sz="0" w:space="0" w:color="auto"/>
            <w:left w:val="none" w:sz="0" w:space="0" w:color="auto"/>
            <w:bottom w:val="none" w:sz="0" w:space="0" w:color="auto"/>
            <w:right w:val="none" w:sz="0" w:space="0" w:color="auto"/>
          </w:divBdr>
          <w:divsChild>
            <w:div w:id="1391153353">
              <w:marLeft w:val="0"/>
              <w:marRight w:val="0"/>
              <w:marTop w:val="0"/>
              <w:marBottom w:val="0"/>
              <w:divBdr>
                <w:top w:val="none" w:sz="0" w:space="0" w:color="auto"/>
                <w:left w:val="none" w:sz="0" w:space="0" w:color="auto"/>
                <w:bottom w:val="none" w:sz="0" w:space="0" w:color="auto"/>
                <w:right w:val="none" w:sz="0" w:space="0" w:color="auto"/>
              </w:divBdr>
            </w:div>
          </w:divsChild>
        </w:div>
        <w:div w:id="1859923410">
          <w:marLeft w:val="0"/>
          <w:marRight w:val="0"/>
          <w:marTop w:val="0"/>
          <w:marBottom w:val="0"/>
          <w:divBdr>
            <w:top w:val="none" w:sz="0" w:space="0" w:color="auto"/>
            <w:left w:val="none" w:sz="0" w:space="0" w:color="auto"/>
            <w:bottom w:val="none" w:sz="0" w:space="0" w:color="auto"/>
            <w:right w:val="none" w:sz="0" w:space="0" w:color="auto"/>
          </w:divBdr>
        </w:div>
        <w:div w:id="540049231">
          <w:marLeft w:val="0"/>
          <w:marRight w:val="0"/>
          <w:marTop w:val="0"/>
          <w:marBottom w:val="0"/>
          <w:divBdr>
            <w:top w:val="none" w:sz="0" w:space="0" w:color="auto"/>
            <w:left w:val="none" w:sz="0" w:space="0" w:color="auto"/>
            <w:bottom w:val="none" w:sz="0" w:space="0" w:color="auto"/>
            <w:right w:val="none" w:sz="0" w:space="0" w:color="auto"/>
          </w:divBdr>
          <w:divsChild>
            <w:div w:id="1805394176">
              <w:marLeft w:val="0"/>
              <w:marRight w:val="0"/>
              <w:marTop w:val="0"/>
              <w:marBottom w:val="0"/>
              <w:divBdr>
                <w:top w:val="none" w:sz="0" w:space="0" w:color="auto"/>
                <w:left w:val="none" w:sz="0" w:space="0" w:color="auto"/>
                <w:bottom w:val="none" w:sz="0" w:space="0" w:color="auto"/>
                <w:right w:val="none" w:sz="0" w:space="0" w:color="auto"/>
              </w:divBdr>
            </w:div>
          </w:divsChild>
        </w:div>
        <w:div w:id="1212116536">
          <w:marLeft w:val="0"/>
          <w:marRight w:val="0"/>
          <w:marTop w:val="300"/>
          <w:marBottom w:val="0"/>
          <w:divBdr>
            <w:top w:val="none" w:sz="0" w:space="0" w:color="auto"/>
            <w:left w:val="none" w:sz="0" w:space="0" w:color="auto"/>
            <w:bottom w:val="none" w:sz="0" w:space="0" w:color="auto"/>
            <w:right w:val="none" w:sz="0" w:space="0" w:color="auto"/>
          </w:divBdr>
          <w:divsChild>
            <w:div w:id="540022961">
              <w:marLeft w:val="0"/>
              <w:marRight w:val="0"/>
              <w:marTop w:val="0"/>
              <w:marBottom w:val="0"/>
              <w:divBdr>
                <w:top w:val="none" w:sz="0" w:space="0" w:color="auto"/>
                <w:left w:val="none" w:sz="0" w:space="0" w:color="auto"/>
                <w:bottom w:val="none" w:sz="0" w:space="0" w:color="auto"/>
                <w:right w:val="none" w:sz="0" w:space="0" w:color="auto"/>
              </w:divBdr>
              <w:divsChild>
                <w:div w:id="359628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863429">
          <w:marLeft w:val="0"/>
          <w:marRight w:val="0"/>
          <w:marTop w:val="300"/>
          <w:marBottom w:val="0"/>
          <w:divBdr>
            <w:top w:val="none" w:sz="0" w:space="0" w:color="auto"/>
            <w:left w:val="none" w:sz="0" w:space="0" w:color="auto"/>
            <w:bottom w:val="none" w:sz="0" w:space="0" w:color="auto"/>
            <w:right w:val="none" w:sz="0" w:space="0" w:color="auto"/>
          </w:divBdr>
          <w:divsChild>
            <w:div w:id="670447422">
              <w:marLeft w:val="0"/>
              <w:marRight w:val="0"/>
              <w:marTop w:val="0"/>
              <w:marBottom w:val="0"/>
              <w:divBdr>
                <w:top w:val="none" w:sz="0" w:space="0" w:color="auto"/>
                <w:left w:val="none" w:sz="0" w:space="0" w:color="auto"/>
                <w:bottom w:val="none" w:sz="0" w:space="0" w:color="auto"/>
                <w:right w:val="none" w:sz="0" w:space="0" w:color="auto"/>
              </w:divBdr>
              <w:divsChild>
                <w:div w:id="2129856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054657">
          <w:marLeft w:val="0"/>
          <w:marRight w:val="0"/>
          <w:marTop w:val="300"/>
          <w:marBottom w:val="0"/>
          <w:divBdr>
            <w:top w:val="none" w:sz="0" w:space="0" w:color="auto"/>
            <w:left w:val="none" w:sz="0" w:space="0" w:color="auto"/>
            <w:bottom w:val="none" w:sz="0" w:space="0" w:color="auto"/>
            <w:right w:val="none" w:sz="0" w:space="0" w:color="auto"/>
          </w:divBdr>
          <w:divsChild>
            <w:div w:id="1860270729">
              <w:marLeft w:val="0"/>
              <w:marRight w:val="0"/>
              <w:marTop w:val="0"/>
              <w:marBottom w:val="0"/>
              <w:divBdr>
                <w:top w:val="none" w:sz="0" w:space="0" w:color="auto"/>
                <w:left w:val="none" w:sz="0" w:space="0" w:color="auto"/>
                <w:bottom w:val="none" w:sz="0" w:space="0" w:color="auto"/>
                <w:right w:val="none" w:sz="0" w:space="0" w:color="auto"/>
              </w:divBdr>
              <w:divsChild>
                <w:div w:id="1067848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6745801">
      <w:bodyDiv w:val="1"/>
      <w:marLeft w:val="0"/>
      <w:marRight w:val="0"/>
      <w:marTop w:val="0"/>
      <w:marBottom w:val="0"/>
      <w:divBdr>
        <w:top w:val="none" w:sz="0" w:space="0" w:color="auto"/>
        <w:left w:val="none" w:sz="0" w:space="0" w:color="auto"/>
        <w:bottom w:val="none" w:sz="0" w:space="0" w:color="auto"/>
        <w:right w:val="none" w:sz="0" w:space="0" w:color="auto"/>
      </w:divBdr>
      <w:divsChild>
        <w:div w:id="115176366">
          <w:marLeft w:val="0"/>
          <w:marRight w:val="0"/>
          <w:marTop w:val="0"/>
          <w:marBottom w:val="0"/>
          <w:divBdr>
            <w:top w:val="none" w:sz="0" w:space="0" w:color="auto"/>
            <w:left w:val="none" w:sz="0" w:space="0" w:color="auto"/>
            <w:bottom w:val="none" w:sz="0" w:space="0" w:color="auto"/>
            <w:right w:val="none" w:sz="0" w:space="0" w:color="auto"/>
          </w:divBdr>
        </w:div>
        <w:div w:id="49306976">
          <w:marLeft w:val="0"/>
          <w:marRight w:val="0"/>
          <w:marTop w:val="0"/>
          <w:marBottom w:val="0"/>
          <w:divBdr>
            <w:top w:val="none" w:sz="0" w:space="0" w:color="auto"/>
            <w:left w:val="none" w:sz="0" w:space="0" w:color="auto"/>
            <w:bottom w:val="none" w:sz="0" w:space="0" w:color="auto"/>
            <w:right w:val="none" w:sz="0" w:space="0" w:color="auto"/>
          </w:divBdr>
          <w:divsChild>
            <w:div w:id="294995242">
              <w:marLeft w:val="0"/>
              <w:marRight w:val="0"/>
              <w:marTop w:val="0"/>
              <w:marBottom w:val="0"/>
              <w:divBdr>
                <w:top w:val="none" w:sz="0" w:space="0" w:color="auto"/>
                <w:left w:val="none" w:sz="0" w:space="0" w:color="auto"/>
                <w:bottom w:val="none" w:sz="0" w:space="0" w:color="auto"/>
                <w:right w:val="none" w:sz="0" w:space="0" w:color="auto"/>
              </w:divBdr>
            </w:div>
          </w:divsChild>
        </w:div>
        <w:div w:id="1626699056">
          <w:marLeft w:val="0"/>
          <w:marRight w:val="0"/>
          <w:marTop w:val="0"/>
          <w:marBottom w:val="0"/>
          <w:divBdr>
            <w:top w:val="none" w:sz="0" w:space="0" w:color="auto"/>
            <w:left w:val="none" w:sz="0" w:space="0" w:color="auto"/>
            <w:bottom w:val="none" w:sz="0" w:space="0" w:color="auto"/>
            <w:right w:val="none" w:sz="0" w:space="0" w:color="auto"/>
          </w:divBdr>
        </w:div>
        <w:div w:id="465196434">
          <w:marLeft w:val="0"/>
          <w:marRight w:val="0"/>
          <w:marTop w:val="0"/>
          <w:marBottom w:val="0"/>
          <w:divBdr>
            <w:top w:val="none" w:sz="0" w:space="0" w:color="auto"/>
            <w:left w:val="none" w:sz="0" w:space="0" w:color="auto"/>
            <w:bottom w:val="none" w:sz="0" w:space="0" w:color="auto"/>
            <w:right w:val="none" w:sz="0" w:space="0" w:color="auto"/>
          </w:divBdr>
          <w:divsChild>
            <w:div w:id="1637566256">
              <w:marLeft w:val="0"/>
              <w:marRight w:val="0"/>
              <w:marTop w:val="0"/>
              <w:marBottom w:val="0"/>
              <w:divBdr>
                <w:top w:val="none" w:sz="0" w:space="0" w:color="auto"/>
                <w:left w:val="none" w:sz="0" w:space="0" w:color="auto"/>
                <w:bottom w:val="none" w:sz="0" w:space="0" w:color="auto"/>
                <w:right w:val="none" w:sz="0" w:space="0" w:color="auto"/>
              </w:divBdr>
            </w:div>
          </w:divsChild>
        </w:div>
        <w:div w:id="1719625148">
          <w:marLeft w:val="0"/>
          <w:marRight w:val="0"/>
          <w:marTop w:val="0"/>
          <w:marBottom w:val="0"/>
          <w:divBdr>
            <w:top w:val="none" w:sz="0" w:space="0" w:color="auto"/>
            <w:left w:val="none" w:sz="0" w:space="0" w:color="auto"/>
            <w:bottom w:val="none" w:sz="0" w:space="0" w:color="auto"/>
            <w:right w:val="none" w:sz="0" w:space="0" w:color="auto"/>
          </w:divBdr>
        </w:div>
        <w:div w:id="1520777541">
          <w:marLeft w:val="0"/>
          <w:marRight w:val="0"/>
          <w:marTop w:val="0"/>
          <w:marBottom w:val="0"/>
          <w:divBdr>
            <w:top w:val="none" w:sz="0" w:space="0" w:color="auto"/>
            <w:left w:val="none" w:sz="0" w:space="0" w:color="auto"/>
            <w:bottom w:val="none" w:sz="0" w:space="0" w:color="auto"/>
            <w:right w:val="none" w:sz="0" w:space="0" w:color="auto"/>
          </w:divBdr>
          <w:divsChild>
            <w:div w:id="307252358">
              <w:marLeft w:val="0"/>
              <w:marRight w:val="0"/>
              <w:marTop w:val="0"/>
              <w:marBottom w:val="0"/>
              <w:divBdr>
                <w:top w:val="none" w:sz="0" w:space="0" w:color="auto"/>
                <w:left w:val="none" w:sz="0" w:space="0" w:color="auto"/>
                <w:bottom w:val="none" w:sz="0" w:space="0" w:color="auto"/>
                <w:right w:val="none" w:sz="0" w:space="0" w:color="auto"/>
              </w:divBdr>
            </w:div>
          </w:divsChild>
        </w:div>
        <w:div w:id="415437938">
          <w:marLeft w:val="0"/>
          <w:marRight w:val="0"/>
          <w:marTop w:val="0"/>
          <w:marBottom w:val="0"/>
          <w:divBdr>
            <w:top w:val="none" w:sz="0" w:space="0" w:color="auto"/>
            <w:left w:val="none" w:sz="0" w:space="0" w:color="auto"/>
            <w:bottom w:val="none" w:sz="0" w:space="0" w:color="auto"/>
            <w:right w:val="none" w:sz="0" w:space="0" w:color="auto"/>
          </w:divBdr>
        </w:div>
        <w:div w:id="1729575070">
          <w:marLeft w:val="0"/>
          <w:marRight w:val="0"/>
          <w:marTop w:val="0"/>
          <w:marBottom w:val="0"/>
          <w:divBdr>
            <w:top w:val="none" w:sz="0" w:space="0" w:color="auto"/>
            <w:left w:val="none" w:sz="0" w:space="0" w:color="auto"/>
            <w:bottom w:val="none" w:sz="0" w:space="0" w:color="auto"/>
            <w:right w:val="none" w:sz="0" w:space="0" w:color="auto"/>
          </w:divBdr>
          <w:divsChild>
            <w:div w:id="2041276352">
              <w:marLeft w:val="0"/>
              <w:marRight w:val="0"/>
              <w:marTop w:val="0"/>
              <w:marBottom w:val="0"/>
              <w:divBdr>
                <w:top w:val="none" w:sz="0" w:space="0" w:color="auto"/>
                <w:left w:val="none" w:sz="0" w:space="0" w:color="auto"/>
                <w:bottom w:val="none" w:sz="0" w:space="0" w:color="auto"/>
                <w:right w:val="none" w:sz="0" w:space="0" w:color="auto"/>
              </w:divBdr>
            </w:div>
          </w:divsChild>
        </w:div>
        <w:div w:id="654191237">
          <w:marLeft w:val="0"/>
          <w:marRight w:val="0"/>
          <w:marTop w:val="0"/>
          <w:marBottom w:val="0"/>
          <w:divBdr>
            <w:top w:val="none" w:sz="0" w:space="0" w:color="auto"/>
            <w:left w:val="none" w:sz="0" w:space="0" w:color="auto"/>
            <w:bottom w:val="none" w:sz="0" w:space="0" w:color="auto"/>
            <w:right w:val="none" w:sz="0" w:space="0" w:color="auto"/>
          </w:divBdr>
        </w:div>
        <w:div w:id="719212324">
          <w:marLeft w:val="0"/>
          <w:marRight w:val="0"/>
          <w:marTop w:val="0"/>
          <w:marBottom w:val="0"/>
          <w:divBdr>
            <w:top w:val="none" w:sz="0" w:space="0" w:color="auto"/>
            <w:left w:val="none" w:sz="0" w:space="0" w:color="auto"/>
            <w:bottom w:val="none" w:sz="0" w:space="0" w:color="auto"/>
            <w:right w:val="none" w:sz="0" w:space="0" w:color="auto"/>
          </w:divBdr>
          <w:divsChild>
            <w:div w:id="850877978">
              <w:marLeft w:val="0"/>
              <w:marRight w:val="0"/>
              <w:marTop w:val="0"/>
              <w:marBottom w:val="0"/>
              <w:divBdr>
                <w:top w:val="none" w:sz="0" w:space="0" w:color="auto"/>
                <w:left w:val="none" w:sz="0" w:space="0" w:color="auto"/>
                <w:bottom w:val="none" w:sz="0" w:space="0" w:color="auto"/>
                <w:right w:val="none" w:sz="0" w:space="0" w:color="auto"/>
              </w:divBdr>
            </w:div>
          </w:divsChild>
        </w:div>
        <w:div w:id="651640666">
          <w:marLeft w:val="0"/>
          <w:marRight w:val="0"/>
          <w:marTop w:val="0"/>
          <w:marBottom w:val="0"/>
          <w:divBdr>
            <w:top w:val="none" w:sz="0" w:space="0" w:color="auto"/>
            <w:left w:val="none" w:sz="0" w:space="0" w:color="auto"/>
            <w:bottom w:val="none" w:sz="0" w:space="0" w:color="auto"/>
            <w:right w:val="none" w:sz="0" w:space="0" w:color="auto"/>
          </w:divBdr>
        </w:div>
        <w:div w:id="344746773">
          <w:marLeft w:val="0"/>
          <w:marRight w:val="0"/>
          <w:marTop w:val="0"/>
          <w:marBottom w:val="0"/>
          <w:divBdr>
            <w:top w:val="none" w:sz="0" w:space="0" w:color="auto"/>
            <w:left w:val="none" w:sz="0" w:space="0" w:color="auto"/>
            <w:bottom w:val="none" w:sz="0" w:space="0" w:color="auto"/>
            <w:right w:val="none" w:sz="0" w:space="0" w:color="auto"/>
          </w:divBdr>
          <w:divsChild>
            <w:div w:id="224340902">
              <w:marLeft w:val="0"/>
              <w:marRight w:val="0"/>
              <w:marTop w:val="0"/>
              <w:marBottom w:val="0"/>
              <w:divBdr>
                <w:top w:val="none" w:sz="0" w:space="0" w:color="auto"/>
                <w:left w:val="none" w:sz="0" w:space="0" w:color="auto"/>
                <w:bottom w:val="none" w:sz="0" w:space="0" w:color="auto"/>
                <w:right w:val="none" w:sz="0" w:space="0" w:color="auto"/>
              </w:divBdr>
            </w:div>
          </w:divsChild>
        </w:div>
        <w:div w:id="624972724">
          <w:marLeft w:val="0"/>
          <w:marRight w:val="0"/>
          <w:marTop w:val="0"/>
          <w:marBottom w:val="0"/>
          <w:divBdr>
            <w:top w:val="none" w:sz="0" w:space="0" w:color="auto"/>
            <w:left w:val="none" w:sz="0" w:space="0" w:color="auto"/>
            <w:bottom w:val="none" w:sz="0" w:space="0" w:color="auto"/>
            <w:right w:val="none" w:sz="0" w:space="0" w:color="auto"/>
          </w:divBdr>
        </w:div>
        <w:div w:id="2111585939">
          <w:marLeft w:val="0"/>
          <w:marRight w:val="0"/>
          <w:marTop w:val="0"/>
          <w:marBottom w:val="0"/>
          <w:divBdr>
            <w:top w:val="none" w:sz="0" w:space="0" w:color="auto"/>
            <w:left w:val="none" w:sz="0" w:space="0" w:color="auto"/>
            <w:bottom w:val="none" w:sz="0" w:space="0" w:color="auto"/>
            <w:right w:val="none" w:sz="0" w:space="0" w:color="auto"/>
          </w:divBdr>
          <w:divsChild>
            <w:div w:id="782453985">
              <w:marLeft w:val="0"/>
              <w:marRight w:val="0"/>
              <w:marTop w:val="0"/>
              <w:marBottom w:val="0"/>
              <w:divBdr>
                <w:top w:val="none" w:sz="0" w:space="0" w:color="auto"/>
                <w:left w:val="none" w:sz="0" w:space="0" w:color="auto"/>
                <w:bottom w:val="none" w:sz="0" w:space="0" w:color="auto"/>
                <w:right w:val="none" w:sz="0" w:space="0" w:color="auto"/>
              </w:divBdr>
            </w:div>
          </w:divsChild>
        </w:div>
        <w:div w:id="664817031">
          <w:marLeft w:val="0"/>
          <w:marRight w:val="0"/>
          <w:marTop w:val="300"/>
          <w:marBottom w:val="0"/>
          <w:divBdr>
            <w:top w:val="none" w:sz="0" w:space="0" w:color="auto"/>
            <w:left w:val="none" w:sz="0" w:space="0" w:color="auto"/>
            <w:bottom w:val="none" w:sz="0" w:space="0" w:color="auto"/>
            <w:right w:val="none" w:sz="0" w:space="0" w:color="auto"/>
          </w:divBdr>
          <w:divsChild>
            <w:div w:id="769005654">
              <w:marLeft w:val="0"/>
              <w:marRight w:val="0"/>
              <w:marTop w:val="0"/>
              <w:marBottom w:val="0"/>
              <w:divBdr>
                <w:top w:val="none" w:sz="0" w:space="0" w:color="auto"/>
                <w:left w:val="none" w:sz="0" w:space="0" w:color="auto"/>
                <w:bottom w:val="none" w:sz="0" w:space="0" w:color="auto"/>
                <w:right w:val="none" w:sz="0" w:space="0" w:color="auto"/>
              </w:divBdr>
              <w:divsChild>
                <w:div w:id="74398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597195">
          <w:marLeft w:val="0"/>
          <w:marRight w:val="0"/>
          <w:marTop w:val="300"/>
          <w:marBottom w:val="0"/>
          <w:divBdr>
            <w:top w:val="none" w:sz="0" w:space="0" w:color="auto"/>
            <w:left w:val="none" w:sz="0" w:space="0" w:color="auto"/>
            <w:bottom w:val="none" w:sz="0" w:space="0" w:color="auto"/>
            <w:right w:val="none" w:sz="0" w:space="0" w:color="auto"/>
          </w:divBdr>
          <w:divsChild>
            <w:div w:id="65148075">
              <w:marLeft w:val="0"/>
              <w:marRight w:val="0"/>
              <w:marTop w:val="0"/>
              <w:marBottom w:val="0"/>
              <w:divBdr>
                <w:top w:val="none" w:sz="0" w:space="0" w:color="auto"/>
                <w:left w:val="none" w:sz="0" w:space="0" w:color="auto"/>
                <w:bottom w:val="none" w:sz="0" w:space="0" w:color="auto"/>
                <w:right w:val="none" w:sz="0" w:space="0" w:color="auto"/>
              </w:divBdr>
              <w:divsChild>
                <w:div w:id="108534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243408">
          <w:marLeft w:val="0"/>
          <w:marRight w:val="0"/>
          <w:marTop w:val="300"/>
          <w:marBottom w:val="0"/>
          <w:divBdr>
            <w:top w:val="none" w:sz="0" w:space="0" w:color="auto"/>
            <w:left w:val="none" w:sz="0" w:space="0" w:color="auto"/>
            <w:bottom w:val="none" w:sz="0" w:space="0" w:color="auto"/>
            <w:right w:val="none" w:sz="0" w:space="0" w:color="auto"/>
          </w:divBdr>
          <w:divsChild>
            <w:div w:id="194923813">
              <w:marLeft w:val="0"/>
              <w:marRight w:val="0"/>
              <w:marTop w:val="0"/>
              <w:marBottom w:val="0"/>
              <w:divBdr>
                <w:top w:val="none" w:sz="0" w:space="0" w:color="auto"/>
                <w:left w:val="none" w:sz="0" w:space="0" w:color="auto"/>
                <w:bottom w:val="none" w:sz="0" w:space="0" w:color="auto"/>
                <w:right w:val="none" w:sz="0" w:space="0" w:color="auto"/>
              </w:divBdr>
              <w:divsChild>
                <w:div w:id="1622032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1274960">
          <w:marLeft w:val="0"/>
          <w:marRight w:val="0"/>
          <w:marTop w:val="300"/>
          <w:marBottom w:val="0"/>
          <w:divBdr>
            <w:top w:val="none" w:sz="0" w:space="0" w:color="auto"/>
            <w:left w:val="none" w:sz="0" w:space="0" w:color="auto"/>
            <w:bottom w:val="none" w:sz="0" w:space="0" w:color="auto"/>
            <w:right w:val="none" w:sz="0" w:space="0" w:color="auto"/>
          </w:divBdr>
          <w:divsChild>
            <w:div w:id="55781941">
              <w:marLeft w:val="0"/>
              <w:marRight w:val="0"/>
              <w:marTop w:val="0"/>
              <w:marBottom w:val="0"/>
              <w:divBdr>
                <w:top w:val="none" w:sz="0" w:space="0" w:color="auto"/>
                <w:left w:val="none" w:sz="0" w:space="0" w:color="auto"/>
                <w:bottom w:val="none" w:sz="0" w:space="0" w:color="auto"/>
                <w:right w:val="none" w:sz="0" w:space="0" w:color="auto"/>
              </w:divBdr>
              <w:divsChild>
                <w:div w:id="875046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9785568">
      <w:bodyDiv w:val="1"/>
      <w:marLeft w:val="0"/>
      <w:marRight w:val="0"/>
      <w:marTop w:val="0"/>
      <w:marBottom w:val="0"/>
      <w:divBdr>
        <w:top w:val="none" w:sz="0" w:space="0" w:color="auto"/>
        <w:left w:val="none" w:sz="0" w:space="0" w:color="auto"/>
        <w:bottom w:val="none" w:sz="0" w:space="0" w:color="auto"/>
        <w:right w:val="none" w:sz="0" w:space="0" w:color="auto"/>
      </w:divBdr>
      <w:divsChild>
        <w:div w:id="574127506">
          <w:marLeft w:val="0"/>
          <w:marRight w:val="0"/>
          <w:marTop w:val="0"/>
          <w:marBottom w:val="0"/>
          <w:divBdr>
            <w:top w:val="none" w:sz="0" w:space="0" w:color="auto"/>
            <w:left w:val="none" w:sz="0" w:space="0" w:color="auto"/>
            <w:bottom w:val="none" w:sz="0" w:space="0" w:color="auto"/>
            <w:right w:val="none" w:sz="0" w:space="0" w:color="auto"/>
          </w:divBdr>
        </w:div>
        <w:div w:id="2072535448">
          <w:marLeft w:val="0"/>
          <w:marRight w:val="0"/>
          <w:marTop w:val="0"/>
          <w:marBottom w:val="0"/>
          <w:divBdr>
            <w:top w:val="none" w:sz="0" w:space="0" w:color="auto"/>
            <w:left w:val="none" w:sz="0" w:space="0" w:color="auto"/>
            <w:bottom w:val="none" w:sz="0" w:space="0" w:color="auto"/>
            <w:right w:val="none" w:sz="0" w:space="0" w:color="auto"/>
          </w:divBdr>
          <w:divsChild>
            <w:div w:id="36779495">
              <w:marLeft w:val="0"/>
              <w:marRight w:val="0"/>
              <w:marTop w:val="0"/>
              <w:marBottom w:val="0"/>
              <w:divBdr>
                <w:top w:val="none" w:sz="0" w:space="0" w:color="auto"/>
                <w:left w:val="none" w:sz="0" w:space="0" w:color="auto"/>
                <w:bottom w:val="none" w:sz="0" w:space="0" w:color="auto"/>
                <w:right w:val="none" w:sz="0" w:space="0" w:color="auto"/>
              </w:divBdr>
            </w:div>
          </w:divsChild>
        </w:div>
        <w:div w:id="842471618">
          <w:marLeft w:val="0"/>
          <w:marRight w:val="0"/>
          <w:marTop w:val="0"/>
          <w:marBottom w:val="0"/>
          <w:divBdr>
            <w:top w:val="none" w:sz="0" w:space="0" w:color="auto"/>
            <w:left w:val="none" w:sz="0" w:space="0" w:color="auto"/>
            <w:bottom w:val="none" w:sz="0" w:space="0" w:color="auto"/>
            <w:right w:val="none" w:sz="0" w:space="0" w:color="auto"/>
          </w:divBdr>
        </w:div>
        <w:div w:id="1648629218">
          <w:marLeft w:val="0"/>
          <w:marRight w:val="0"/>
          <w:marTop w:val="0"/>
          <w:marBottom w:val="0"/>
          <w:divBdr>
            <w:top w:val="none" w:sz="0" w:space="0" w:color="auto"/>
            <w:left w:val="none" w:sz="0" w:space="0" w:color="auto"/>
            <w:bottom w:val="none" w:sz="0" w:space="0" w:color="auto"/>
            <w:right w:val="none" w:sz="0" w:space="0" w:color="auto"/>
          </w:divBdr>
          <w:divsChild>
            <w:div w:id="1740639018">
              <w:marLeft w:val="0"/>
              <w:marRight w:val="0"/>
              <w:marTop w:val="0"/>
              <w:marBottom w:val="0"/>
              <w:divBdr>
                <w:top w:val="none" w:sz="0" w:space="0" w:color="auto"/>
                <w:left w:val="none" w:sz="0" w:space="0" w:color="auto"/>
                <w:bottom w:val="none" w:sz="0" w:space="0" w:color="auto"/>
                <w:right w:val="none" w:sz="0" w:space="0" w:color="auto"/>
              </w:divBdr>
            </w:div>
          </w:divsChild>
        </w:div>
        <w:div w:id="437406030">
          <w:marLeft w:val="0"/>
          <w:marRight w:val="0"/>
          <w:marTop w:val="0"/>
          <w:marBottom w:val="0"/>
          <w:divBdr>
            <w:top w:val="none" w:sz="0" w:space="0" w:color="auto"/>
            <w:left w:val="none" w:sz="0" w:space="0" w:color="auto"/>
            <w:bottom w:val="none" w:sz="0" w:space="0" w:color="auto"/>
            <w:right w:val="none" w:sz="0" w:space="0" w:color="auto"/>
          </w:divBdr>
        </w:div>
        <w:div w:id="1326203635">
          <w:marLeft w:val="0"/>
          <w:marRight w:val="0"/>
          <w:marTop w:val="0"/>
          <w:marBottom w:val="0"/>
          <w:divBdr>
            <w:top w:val="none" w:sz="0" w:space="0" w:color="auto"/>
            <w:left w:val="none" w:sz="0" w:space="0" w:color="auto"/>
            <w:bottom w:val="none" w:sz="0" w:space="0" w:color="auto"/>
            <w:right w:val="none" w:sz="0" w:space="0" w:color="auto"/>
          </w:divBdr>
          <w:divsChild>
            <w:div w:id="1459105517">
              <w:marLeft w:val="0"/>
              <w:marRight w:val="0"/>
              <w:marTop w:val="0"/>
              <w:marBottom w:val="0"/>
              <w:divBdr>
                <w:top w:val="none" w:sz="0" w:space="0" w:color="auto"/>
                <w:left w:val="none" w:sz="0" w:space="0" w:color="auto"/>
                <w:bottom w:val="none" w:sz="0" w:space="0" w:color="auto"/>
                <w:right w:val="none" w:sz="0" w:space="0" w:color="auto"/>
              </w:divBdr>
            </w:div>
          </w:divsChild>
        </w:div>
        <w:div w:id="16850863">
          <w:marLeft w:val="0"/>
          <w:marRight w:val="0"/>
          <w:marTop w:val="0"/>
          <w:marBottom w:val="0"/>
          <w:divBdr>
            <w:top w:val="none" w:sz="0" w:space="0" w:color="auto"/>
            <w:left w:val="none" w:sz="0" w:space="0" w:color="auto"/>
            <w:bottom w:val="none" w:sz="0" w:space="0" w:color="auto"/>
            <w:right w:val="none" w:sz="0" w:space="0" w:color="auto"/>
          </w:divBdr>
        </w:div>
        <w:div w:id="1414817731">
          <w:marLeft w:val="0"/>
          <w:marRight w:val="0"/>
          <w:marTop w:val="0"/>
          <w:marBottom w:val="0"/>
          <w:divBdr>
            <w:top w:val="none" w:sz="0" w:space="0" w:color="auto"/>
            <w:left w:val="none" w:sz="0" w:space="0" w:color="auto"/>
            <w:bottom w:val="none" w:sz="0" w:space="0" w:color="auto"/>
            <w:right w:val="none" w:sz="0" w:space="0" w:color="auto"/>
          </w:divBdr>
          <w:divsChild>
            <w:div w:id="463087768">
              <w:marLeft w:val="0"/>
              <w:marRight w:val="0"/>
              <w:marTop w:val="0"/>
              <w:marBottom w:val="0"/>
              <w:divBdr>
                <w:top w:val="none" w:sz="0" w:space="0" w:color="auto"/>
                <w:left w:val="none" w:sz="0" w:space="0" w:color="auto"/>
                <w:bottom w:val="none" w:sz="0" w:space="0" w:color="auto"/>
                <w:right w:val="none" w:sz="0" w:space="0" w:color="auto"/>
              </w:divBdr>
            </w:div>
          </w:divsChild>
        </w:div>
        <w:div w:id="947467178">
          <w:marLeft w:val="0"/>
          <w:marRight w:val="0"/>
          <w:marTop w:val="0"/>
          <w:marBottom w:val="0"/>
          <w:divBdr>
            <w:top w:val="none" w:sz="0" w:space="0" w:color="auto"/>
            <w:left w:val="none" w:sz="0" w:space="0" w:color="auto"/>
            <w:bottom w:val="none" w:sz="0" w:space="0" w:color="auto"/>
            <w:right w:val="none" w:sz="0" w:space="0" w:color="auto"/>
          </w:divBdr>
        </w:div>
        <w:div w:id="801003993">
          <w:marLeft w:val="0"/>
          <w:marRight w:val="0"/>
          <w:marTop w:val="0"/>
          <w:marBottom w:val="0"/>
          <w:divBdr>
            <w:top w:val="none" w:sz="0" w:space="0" w:color="auto"/>
            <w:left w:val="none" w:sz="0" w:space="0" w:color="auto"/>
            <w:bottom w:val="none" w:sz="0" w:space="0" w:color="auto"/>
            <w:right w:val="none" w:sz="0" w:space="0" w:color="auto"/>
          </w:divBdr>
          <w:divsChild>
            <w:div w:id="92630455">
              <w:marLeft w:val="0"/>
              <w:marRight w:val="0"/>
              <w:marTop w:val="0"/>
              <w:marBottom w:val="0"/>
              <w:divBdr>
                <w:top w:val="none" w:sz="0" w:space="0" w:color="auto"/>
                <w:left w:val="none" w:sz="0" w:space="0" w:color="auto"/>
                <w:bottom w:val="none" w:sz="0" w:space="0" w:color="auto"/>
                <w:right w:val="none" w:sz="0" w:space="0" w:color="auto"/>
              </w:divBdr>
            </w:div>
          </w:divsChild>
        </w:div>
        <w:div w:id="2075278463">
          <w:marLeft w:val="0"/>
          <w:marRight w:val="0"/>
          <w:marTop w:val="0"/>
          <w:marBottom w:val="0"/>
          <w:divBdr>
            <w:top w:val="none" w:sz="0" w:space="0" w:color="auto"/>
            <w:left w:val="none" w:sz="0" w:space="0" w:color="auto"/>
            <w:bottom w:val="none" w:sz="0" w:space="0" w:color="auto"/>
            <w:right w:val="none" w:sz="0" w:space="0" w:color="auto"/>
          </w:divBdr>
        </w:div>
        <w:div w:id="107237409">
          <w:marLeft w:val="0"/>
          <w:marRight w:val="0"/>
          <w:marTop w:val="0"/>
          <w:marBottom w:val="0"/>
          <w:divBdr>
            <w:top w:val="none" w:sz="0" w:space="0" w:color="auto"/>
            <w:left w:val="none" w:sz="0" w:space="0" w:color="auto"/>
            <w:bottom w:val="none" w:sz="0" w:space="0" w:color="auto"/>
            <w:right w:val="none" w:sz="0" w:space="0" w:color="auto"/>
          </w:divBdr>
          <w:divsChild>
            <w:div w:id="1841234764">
              <w:marLeft w:val="0"/>
              <w:marRight w:val="0"/>
              <w:marTop w:val="0"/>
              <w:marBottom w:val="0"/>
              <w:divBdr>
                <w:top w:val="none" w:sz="0" w:space="0" w:color="auto"/>
                <w:left w:val="none" w:sz="0" w:space="0" w:color="auto"/>
                <w:bottom w:val="none" w:sz="0" w:space="0" w:color="auto"/>
                <w:right w:val="none" w:sz="0" w:space="0" w:color="auto"/>
              </w:divBdr>
            </w:div>
          </w:divsChild>
        </w:div>
        <w:div w:id="516113875">
          <w:marLeft w:val="0"/>
          <w:marRight w:val="0"/>
          <w:marTop w:val="0"/>
          <w:marBottom w:val="0"/>
          <w:divBdr>
            <w:top w:val="none" w:sz="0" w:space="0" w:color="auto"/>
            <w:left w:val="none" w:sz="0" w:space="0" w:color="auto"/>
            <w:bottom w:val="none" w:sz="0" w:space="0" w:color="auto"/>
            <w:right w:val="none" w:sz="0" w:space="0" w:color="auto"/>
          </w:divBdr>
        </w:div>
        <w:div w:id="505168737">
          <w:marLeft w:val="0"/>
          <w:marRight w:val="0"/>
          <w:marTop w:val="0"/>
          <w:marBottom w:val="0"/>
          <w:divBdr>
            <w:top w:val="none" w:sz="0" w:space="0" w:color="auto"/>
            <w:left w:val="none" w:sz="0" w:space="0" w:color="auto"/>
            <w:bottom w:val="none" w:sz="0" w:space="0" w:color="auto"/>
            <w:right w:val="none" w:sz="0" w:space="0" w:color="auto"/>
          </w:divBdr>
          <w:divsChild>
            <w:div w:id="1206674259">
              <w:marLeft w:val="0"/>
              <w:marRight w:val="0"/>
              <w:marTop w:val="0"/>
              <w:marBottom w:val="0"/>
              <w:divBdr>
                <w:top w:val="none" w:sz="0" w:space="0" w:color="auto"/>
                <w:left w:val="none" w:sz="0" w:space="0" w:color="auto"/>
                <w:bottom w:val="none" w:sz="0" w:space="0" w:color="auto"/>
                <w:right w:val="none" w:sz="0" w:space="0" w:color="auto"/>
              </w:divBdr>
            </w:div>
          </w:divsChild>
        </w:div>
        <w:div w:id="1471940465">
          <w:marLeft w:val="0"/>
          <w:marRight w:val="0"/>
          <w:marTop w:val="300"/>
          <w:marBottom w:val="0"/>
          <w:divBdr>
            <w:top w:val="none" w:sz="0" w:space="0" w:color="auto"/>
            <w:left w:val="none" w:sz="0" w:space="0" w:color="auto"/>
            <w:bottom w:val="none" w:sz="0" w:space="0" w:color="auto"/>
            <w:right w:val="none" w:sz="0" w:space="0" w:color="auto"/>
          </w:divBdr>
          <w:divsChild>
            <w:div w:id="840924831">
              <w:marLeft w:val="0"/>
              <w:marRight w:val="0"/>
              <w:marTop w:val="0"/>
              <w:marBottom w:val="0"/>
              <w:divBdr>
                <w:top w:val="none" w:sz="0" w:space="0" w:color="auto"/>
                <w:left w:val="none" w:sz="0" w:space="0" w:color="auto"/>
                <w:bottom w:val="none" w:sz="0" w:space="0" w:color="auto"/>
                <w:right w:val="none" w:sz="0" w:space="0" w:color="auto"/>
              </w:divBdr>
              <w:divsChild>
                <w:div w:id="1907766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64097">
          <w:marLeft w:val="0"/>
          <w:marRight w:val="0"/>
          <w:marTop w:val="300"/>
          <w:marBottom w:val="0"/>
          <w:divBdr>
            <w:top w:val="none" w:sz="0" w:space="0" w:color="auto"/>
            <w:left w:val="none" w:sz="0" w:space="0" w:color="auto"/>
            <w:bottom w:val="none" w:sz="0" w:space="0" w:color="auto"/>
            <w:right w:val="none" w:sz="0" w:space="0" w:color="auto"/>
          </w:divBdr>
          <w:divsChild>
            <w:div w:id="1535732467">
              <w:marLeft w:val="0"/>
              <w:marRight w:val="0"/>
              <w:marTop w:val="0"/>
              <w:marBottom w:val="0"/>
              <w:divBdr>
                <w:top w:val="none" w:sz="0" w:space="0" w:color="auto"/>
                <w:left w:val="none" w:sz="0" w:space="0" w:color="auto"/>
                <w:bottom w:val="none" w:sz="0" w:space="0" w:color="auto"/>
                <w:right w:val="none" w:sz="0" w:space="0" w:color="auto"/>
              </w:divBdr>
              <w:divsChild>
                <w:div w:id="383719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2692522">
          <w:marLeft w:val="0"/>
          <w:marRight w:val="0"/>
          <w:marTop w:val="300"/>
          <w:marBottom w:val="0"/>
          <w:divBdr>
            <w:top w:val="none" w:sz="0" w:space="0" w:color="auto"/>
            <w:left w:val="none" w:sz="0" w:space="0" w:color="auto"/>
            <w:bottom w:val="none" w:sz="0" w:space="0" w:color="auto"/>
            <w:right w:val="none" w:sz="0" w:space="0" w:color="auto"/>
          </w:divBdr>
          <w:divsChild>
            <w:div w:id="189729063">
              <w:marLeft w:val="0"/>
              <w:marRight w:val="0"/>
              <w:marTop w:val="0"/>
              <w:marBottom w:val="0"/>
              <w:divBdr>
                <w:top w:val="none" w:sz="0" w:space="0" w:color="auto"/>
                <w:left w:val="none" w:sz="0" w:space="0" w:color="auto"/>
                <w:bottom w:val="none" w:sz="0" w:space="0" w:color="auto"/>
                <w:right w:val="none" w:sz="0" w:space="0" w:color="auto"/>
              </w:divBdr>
              <w:divsChild>
                <w:div w:id="2052681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537158">
          <w:marLeft w:val="0"/>
          <w:marRight w:val="0"/>
          <w:marTop w:val="300"/>
          <w:marBottom w:val="0"/>
          <w:divBdr>
            <w:top w:val="none" w:sz="0" w:space="0" w:color="auto"/>
            <w:left w:val="none" w:sz="0" w:space="0" w:color="auto"/>
            <w:bottom w:val="none" w:sz="0" w:space="0" w:color="auto"/>
            <w:right w:val="none" w:sz="0" w:space="0" w:color="auto"/>
          </w:divBdr>
          <w:divsChild>
            <w:div w:id="221596752">
              <w:marLeft w:val="0"/>
              <w:marRight w:val="0"/>
              <w:marTop w:val="0"/>
              <w:marBottom w:val="0"/>
              <w:divBdr>
                <w:top w:val="none" w:sz="0" w:space="0" w:color="auto"/>
                <w:left w:val="none" w:sz="0" w:space="0" w:color="auto"/>
                <w:bottom w:val="none" w:sz="0" w:space="0" w:color="auto"/>
                <w:right w:val="none" w:sz="0" w:space="0" w:color="auto"/>
              </w:divBdr>
              <w:divsChild>
                <w:div w:id="33947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0703867">
      <w:bodyDiv w:val="1"/>
      <w:marLeft w:val="0"/>
      <w:marRight w:val="0"/>
      <w:marTop w:val="0"/>
      <w:marBottom w:val="0"/>
      <w:divBdr>
        <w:top w:val="none" w:sz="0" w:space="0" w:color="auto"/>
        <w:left w:val="none" w:sz="0" w:space="0" w:color="auto"/>
        <w:bottom w:val="none" w:sz="0" w:space="0" w:color="auto"/>
        <w:right w:val="none" w:sz="0" w:space="0" w:color="auto"/>
      </w:divBdr>
    </w:div>
    <w:div w:id="1226992754">
      <w:bodyDiv w:val="1"/>
      <w:marLeft w:val="0"/>
      <w:marRight w:val="0"/>
      <w:marTop w:val="0"/>
      <w:marBottom w:val="0"/>
      <w:divBdr>
        <w:top w:val="none" w:sz="0" w:space="0" w:color="auto"/>
        <w:left w:val="none" w:sz="0" w:space="0" w:color="auto"/>
        <w:bottom w:val="none" w:sz="0" w:space="0" w:color="auto"/>
        <w:right w:val="none" w:sz="0" w:space="0" w:color="auto"/>
      </w:divBdr>
      <w:divsChild>
        <w:div w:id="1834568399">
          <w:marLeft w:val="0"/>
          <w:marRight w:val="0"/>
          <w:marTop w:val="0"/>
          <w:marBottom w:val="0"/>
          <w:divBdr>
            <w:top w:val="none" w:sz="0" w:space="0" w:color="auto"/>
            <w:left w:val="none" w:sz="0" w:space="0" w:color="auto"/>
            <w:bottom w:val="none" w:sz="0" w:space="0" w:color="auto"/>
            <w:right w:val="none" w:sz="0" w:space="0" w:color="auto"/>
          </w:divBdr>
        </w:div>
        <w:div w:id="1224441396">
          <w:marLeft w:val="0"/>
          <w:marRight w:val="0"/>
          <w:marTop w:val="0"/>
          <w:marBottom w:val="0"/>
          <w:divBdr>
            <w:top w:val="none" w:sz="0" w:space="0" w:color="auto"/>
            <w:left w:val="none" w:sz="0" w:space="0" w:color="auto"/>
            <w:bottom w:val="none" w:sz="0" w:space="0" w:color="auto"/>
            <w:right w:val="none" w:sz="0" w:space="0" w:color="auto"/>
          </w:divBdr>
          <w:divsChild>
            <w:div w:id="2010908447">
              <w:marLeft w:val="0"/>
              <w:marRight w:val="0"/>
              <w:marTop w:val="0"/>
              <w:marBottom w:val="0"/>
              <w:divBdr>
                <w:top w:val="none" w:sz="0" w:space="0" w:color="auto"/>
                <w:left w:val="none" w:sz="0" w:space="0" w:color="auto"/>
                <w:bottom w:val="none" w:sz="0" w:space="0" w:color="auto"/>
                <w:right w:val="none" w:sz="0" w:space="0" w:color="auto"/>
              </w:divBdr>
            </w:div>
          </w:divsChild>
        </w:div>
        <w:div w:id="855459172">
          <w:marLeft w:val="0"/>
          <w:marRight w:val="0"/>
          <w:marTop w:val="0"/>
          <w:marBottom w:val="0"/>
          <w:divBdr>
            <w:top w:val="none" w:sz="0" w:space="0" w:color="auto"/>
            <w:left w:val="none" w:sz="0" w:space="0" w:color="auto"/>
            <w:bottom w:val="none" w:sz="0" w:space="0" w:color="auto"/>
            <w:right w:val="none" w:sz="0" w:space="0" w:color="auto"/>
          </w:divBdr>
        </w:div>
        <w:div w:id="475607861">
          <w:marLeft w:val="0"/>
          <w:marRight w:val="0"/>
          <w:marTop w:val="0"/>
          <w:marBottom w:val="0"/>
          <w:divBdr>
            <w:top w:val="none" w:sz="0" w:space="0" w:color="auto"/>
            <w:left w:val="none" w:sz="0" w:space="0" w:color="auto"/>
            <w:bottom w:val="none" w:sz="0" w:space="0" w:color="auto"/>
            <w:right w:val="none" w:sz="0" w:space="0" w:color="auto"/>
          </w:divBdr>
          <w:divsChild>
            <w:div w:id="779446740">
              <w:marLeft w:val="0"/>
              <w:marRight w:val="0"/>
              <w:marTop w:val="0"/>
              <w:marBottom w:val="0"/>
              <w:divBdr>
                <w:top w:val="none" w:sz="0" w:space="0" w:color="auto"/>
                <w:left w:val="none" w:sz="0" w:space="0" w:color="auto"/>
                <w:bottom w:val="none" w:sz="0" w:space="0" w:color="auto"/>
                <w:right w:val="none" w:sz="0" w:space="0" w:color="auto"/>
              </w:divBdr>
            </w:div>
          </w:divsChild>
        </w:div>
        <w:div w:id="210508150">
          <w:marLeft w:val="0"/>
          <w:marRight w:val="0"/>
          <w:marTop w:val="0"/>
          <w:marBottom w:val="0"/>
          <w:divBdr>
            <w:top w:val="none" w:sz="0" w:space="0" w:color="auto"/>
            <w:left w:val="none" w:sz="0" w:space="0" w:color="auto"/>
            <w:bottom w:val="none" w:sz="0" w:space="0" w:color="auto"/>
            <w:right w:val="none" w:sz="0" w:space="0" w:color="auto"/>
          </w:divBdr>
        </w:div>
        <w:div w:id="395322301">
          <w:marLeft w:val="0"/>
          <w:marRight w:val="0"/>
          <w:marTop w:val="0"/>
          <w:marBottom w:val="0"/>
          <w:divBdr>
            <w:top w:val="none" w:sz="0" w:space="0" w:color="auto"/>
            <w:left w:val="none" w:sz="0" w:space="0" w:color="auto"/>
            <w:bottom w:val="none" w:sz="0" w:space="0" w:color="auto"/>
            <w:right w:val="none" w:sz="0" w:space="0" w:color="auto"/>
          </w:divBdr>
          <w:divsChild>
            <w:div w:id="1386685390">
              <w:marLeft w:val="0"/>
              <w:marRight w:val="0"/>
              <w:marTop w:val="0"/>
              <w:marBottom w:val="0"/>
              <w:divBdr>
                <w:top w:val="none" w:sz="0" w:space="0" w:color="auto"/>
                <w:left w:val="none" w:sz="0" w:space="0" w:color="auto"/>
                <w:bottom w:val="none" w:sz="0" w:space="0" w:color="auto"/>
                <w:right w:val="none" w:sz="0" w:space="0" w:color="auto"/>
              </w:divBdr>
            </w:div>
          </w:divsChild>
        </w:div>
        <w:div w:id="277301949">
          <w:marLeft w:val="0"/>
          <w:marRight w:val="0"/>
          <w:marTop w:val="0"/>
          <w:marBottom w:val="0"/>
          <w:divBdr>
            <w:top w:val="none" w:sz="0" w:space="0" w:color="auto"/>
            <w:left w:val="none" w:sz="0" w:space="0" w:color="auto"/>
            <w:bottom w:val="none" w:sz="0" w:space="0" w:color="auto"/>
            <w:right w:val="none" w:sz="0" w:space="0" w:color="auto"/>
          </w:divBdr>
        </w:div>
        <w:div w:id="1949043547">
          <w:marLeft w:val="0"/>
          <w:marRight w:val="0"/>
          <w:marTop w:val="0"/>
          <w:marBottom w:val="0"/>
          <w:divBdr>
            <w:top w:val="none" w:sz="0" w:space="0" w:color="auto"/>
            <w:left w:val="none" w:sz="0" w:space="0" w:color="auto"/>
            <w:bottom w:val="none" w:sz="0" w:space="0" w:color="auto"/>
            <w:right w:val="none" w:sz="0" w:space="0" w:color="auto"/>
          </w:divBdr>
          <w:divsChild>
            <w:div w:id="1534876845">
              <w:marLeft w:val="0"/>
              <w:marRight w:val="0"/>
              <w:marTop w:val="0"/>
              <w:marBottom w:val="0"/>
              <w:divBdr>
                <w:top w:val="none" w:sz="0" w:space="0" w:color="auto"/>
                <w:left w:val="none" w:sz="0" w:space="0" w:color="auto"/>
                <w:bottom w:val="none" w:sz="0" w:space="0" w:color="auto"/>
                <w:right w:val="none" w:sz="0" w:space="0" w:color="auto"/>
              </w:divBdr>
            </w:div>
          </w:divsChild>
        </w:div>
        <w:div w:id="1066536922">
          <w:marLeft w:val="0"/>
          <w:marRight w:val="0"/>
          <w:marTop w:val="0"/>
          <w:marBottom w:val="0"/>
          <w:divBdr>
            <w:top w:val="none" w:sz="0" w:space="0" w:color="auto"/>
            <w:left w:val="none" w:sz="0" w:space="0" w:color="auto"/>
            <w:bottom w:val="none" w:sz="0" w:space="0" w:color="auto"/>
            <w:right w:val="none" w:sz="0" w:space="0" w:color="auto"/>
          </w:divBdr>
        </w:div>
        <w:div w:id="190265057">
          <w:marLeft w:val="0"/>
          <w:marRight w:val="0"/>
          <w:marTop w:val="0"/>
          <w:marBottom w:val="0"/>
          <w:divBdr>
            <w:top w:val="none" w:sz="0" w:space="0" w:color="auto"/>
            <w:left w:val="none" w:sz="0" w:space="0" w:color="auto"/>
            <w:bottom w:val="none" w:sz="0" w:space="0" w:color="auto"/>
            <w:right w:val="none" w:sz="0" w:space="0" w:color="auto"/>
          </w:divBdr>
          <w:divsChild>
            <w:div w:id="504788897">
              <w:marLeft w:val="0"/>
              <w:marRight w:val="0"/>
              <w:marTop w:val="0"/>
              <w:marBottom w:val="0"/>
              <w:divBdr>
                <w:top w:val="none" w:sz="0" w:space="0" w:color="auto"/>
                <w:left w:val="none" w:sz="0" w:space="0" w:color="auto"/>
                <w:bottom w:val="none" w:sz="0" w:space="0" w:color="auto"/>
                <w:right w:val="none" w:sz="0" w:space="0" w:color="auto"/>
              </w:divBdr>
            </w:div>
          </w:divsChild>
        </w:div>
        <w:div w:id="1617635681">
          <w:marLeft w:val="0"/>
          <w:marRight w:val="0"/>
          <w:marTop w:val="0"/>
          <w:marBottom w:val="0"/>
          <w:divBdr>
            <w:top w:val="none" w:sz="0" w:space="0" w:color="auto"/>
            <w:left w:val="none" w:sz="0" w:space="0" w:color="auto"/>
            <w:bottom w:val="none" w:sz="0" w:space="0" w:color="auto"/>
            <w:right w:val="none" w:sz="0" w:space="0" w:color="auto"/>
          </w:divBdr>
        </w:div>
        <w:div w:id="576985462">
          <w:marLeft w:val="0"/>
          <w:marRight w:val="0"/>
          <w:marTop w:val="0"/>
          <w:marBottom w:val="0"/>
          <w:divBdr>
            <w:top w:val="none" w:sz="0" w:space="0" w:color="auto"/>
            <w:left w:val="none" w:sz="0" w:space="0" w:color="auto"/>
            <w:bottom w:val="none" w:sz="0" w:space="0" w:color="auto"/>
            <w:right w:val="none" w:sz="0" w:space="0" w:color="auto"/>
          </w:divBdr>
          <w:divsChild>
            <w:div w:id="1948728672">
              <w:marLeft w:val="0"/>
              <w:marRight w:val="0"/>
              <w:marTop w:val="0"/>
              <w:marBottom w:val="0"/>
              <w:divBdr>
                <w:top w:val="none" w:sz="0" w:space="0" w:color="auto"/>
                <w:left w:val="none" w:sz="0" w:space="0" w:color="auto"/>
                <w:bottom w:val="none" w:sz="0" w:space="0" w:color="auto"/>
                <w:right w:val="none" w:sz="0" w:space="0" w:color="auto"/>
              </w:divBdr>
            </w:div>
          </w:divsChild>
        </w:div>
        <w:div w:id="1553883313">
          <w:marLeft w:val="0"/>
          <w:marRight w:val="0"/>
          <w:marTop w:val="0"/>
          <w:marBottom w:val="0"/>
          <w:divBdr>
            <w:top w:val="none" w:sz="0" w:space="0" w:color="auto"/>
            <w:left w:val="none" w:sz="0" w:space="0" w:color="auto"/>
            <w:bottom w:val="none" w:sz="0" w:space="0" w:color="auto"/>
            <w:right w:val="none" w:sz="0" w:space="0" w:color="auto"/>
          </w:divBdr>
        </w:div>
        <w:div w:id="679311401">
          <w:marLeft w:val="0"/>
          <w:marRight w:val="0"/>
          <w:marTop w:val="0"/>
          <w:marBottom w:val="0"/>
          <w:divBdr>
            <w:top w:val="none" w:sz="0" w:space="0" w:color="auto"/>
            <w:left w:val="none" w:sz="0" w:space="0" w:color="auto"/>
            <w:bottom w:val="none" w:sz="0" w:space="0" w:color="auto"/>
            <w:right w:val="none" w:sz="0" w:space="0" w:color="auto"/>
          </w:divBdr>
          <w:divsChild>
            <w:div w:id="173031997">
              <w:marLeft w:val="0"/>
              <w:marRight w:val="0"/>
              <w:marTop w:val="0"/>
              <w:marBottom w:val="0"/>
              <w:divBdr>
                <w:top w:val="none" w:sz="0" w:space="0" w:color="auto"/>
                <w:left w:val="none" w:sz="0" w:space="0" w:color="auto"/>
                <w:bottom w:val="none" w:sz="0" w:space="0" w:color="auto"/>
                <w:right w:val="none" w:sz="0" w:space="0" w:color="auto"/>
              </w:divBdr>
            </w:div>
          </w:divsChild>
        </w:div>
        <w:div w:id="1136950577">
          <w:marLeft w:val="0"/>
          <w:marRight w:val="0"/>
          <w:marTop w:val="300"/>
          <w:marBottom w:val="0"/>
          <w:divBdr>
            <w:top w:val="none" w:sz="0" w:space="0" w:color="auto"/>
            <w:left w:val="none" w:sz="0" w:space="0" w:color="auto"/>
            <w:bottom w:val="none" w:sz="0" w:space="0" w:color="auto"/>
            <w:right w:val="none" w:sz="0" w:space="0" w:color="auto"/>
          </w:divBdr>
          <w:divsChild>
            <w:div w:id="209734249">
              <w:marLeft w:val="0"/>
              <w:marRight w:val="0"/>
              <w:marTop w:val="0"/>
              <w:marBottom w:val="0"/>
              <w:divBdr>
                <w:top w:val="none" w:sz="0" w:space="0" w:color="auto"/>
                <w:left w:val="none" w:sz="0" w:space="0" w:color="auto"/>
                <w:bottom w:val="none" w:sz="0" w:space="0" w:color="auto"/>
                <w:right w:val="none" w:sz="0" w:space="0" w:color="auto"/>
              </w:divBdr>
              <w:divsChild>
                <w:div w:id="1438451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496826">
          <w:marLeft w:val="0"/>
          <w:marRight w:val="0"/>
          <w:marTop w:val="300"/>
          <w:marBottom w:val="0"/>
          <w:divBdr>
            <w:top w:val="none" w:sz="0" w:space="0" w:color="auto"/>
            <w:left w:val="none" w:sz="0" w:space="0" w:color="auto"/>
            <w:bottom w:val="none" w:sz="0" w:space="0" w:color="auto"/>
            <w:right w:val="none" w:sz="0" w:space="0" w:color="auto"/>
          </w:divBdr>
          <w:divsChild>
            <w:div w:id="663974723">
              <w:marLeft w:val="0"/>
              <w:marRight w:val="0"/>
              <w:marTop w:val="0"/>
              <w:marBottom w:val="0"/>
              <w:divBdr>
                <w:top w:val="none" w:sz="0" w:space="0" w:color="auto"/>
                <w:left w:val="none" w:sz="0" w:space="0" w:color="auto"/>
                <w:bottom w:val="none" w:sz="0" w:space="0" w:color="auto"/>
                <w:right w:val="none" w:sz="0" w:space="0" w:color="auto"/>
              </w:divBdr>
              <w:divsChild>
                <w:div w:id="1681083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5236">
          <w:marLeft w:val="0"/>
          <w:marRight w:val="0"/>
          <w:marTop w:val="300"/>
          <w:marBottom w:val="0"/>
          <w:divBdr>
            <w:top w:val="none" w:sz="0" w:space="0" w:color="auto"/>
            <w:left w:val="none" w:sz="0" w:space="0" w:color="auto"/>
            <w:bottom w:val="none" w:sz="0" w:space="0" w:color="auto"/>
            <w:right w:val="none" w:sz="0" w:space="0" w:color="auto"/>
          </w:divBdr>
          <w:divsChild>
            <w:div w:id="1482189258">
              <w:marLeft w:val="0"/>
              <w:marRight w:val="0"/>
              <w:marTop w:val="0"/>
              <w:marBottom w:val="0"/>
              <w:divBdr>
                <w:top w:val="none" w:sz="0" w:space="0" w:color="auto"/>
                <w:left w:val="none" w:sz="0" w:space="0" w:color="auto"/>
                <w:bottom w:val="none" w:sz="0" w:space="0" w:color="auto"/>
                <w:right w:val="none" w:sz="0" w:space="0" w:color="auto"/>
              </w:divBdr>
              <w:divsChild>
                <w:div w:id="85507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943547">
          <w:marLeft w:val="0"/>
          <w:marRight w:val="0"/>
          <w:marTop w:val="300"/>
          <w:marBottom w:val="0"/>
          <w:divBdr>
            <w:top w:val="none" w:sz="0" w:space="0" w:color="auto"/>
            <w:left w:val="none" w:sz="0" w:space="0" w:color="auto"/>
            <w:bottom w:val="none" w:sz="0" w:space="0" w:color="auto"/>
            <w:right w:val="none" w:sz="0" w:space="0" w:color="auto"/>
          </w:divBdr>
          <w:divsChild>
            <w:div w:id="1833789480">
              <w:marLeft w:val="0"/>
              <w:marRight w:val="0"/>
              <w:marTop w:val="0"/>
              <w:marBottom w:val="0"/>
              <w:divBdr>
                <w:top w:val="none" w:sz="0" w:space="0" w:color="auto"/>
                <w:left w:val="none" w:sz="0" w:space="0" w:color="auto"/>
                <w:bottom w:val="none" w:sz="0" w:space="0" w:color="auto"/>
                <w:right w:val="none" w:sz="0" w:space="0" w:color="auto"/>
              </w:divBdr>
              <w:divsChild>
                <w:div w:id="11429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9340214">
      <w:bodyDiv w:val="1"/>
      <w:marLeft w:val="0"/>
      <w:marRight w:val="0"/>
      <w:marTop w:val="0"/>
      <w:marBottom w:val="0"/>
      <w:divBdr>
        <w:top w:val="none" w:sz="0" w:space="0" w:color="auto"/>
        <w:left w:val="none" w:sz="0" w:space="0" w:color="auto"/>
        <w:bottom w:val="none" w:sz="0" w:space="0" w:color="auto"/>
        <w:right w:val="none" w:sz="0" w:space="0" w:color="auto"/>
      </w:divBdr>
      <w:divsChild>
        <w:div w:id="637491153">
          <w:marLeft w:val="0"/>
          <w:marRight w:val="0"/>
          <w:marTop w:val="0"/>
          <w:marBottom w:val="0"/>
          <w:divBdr>
            <w:top w:val="none" w:sz="0" w:space="0" w:color="auto"/>
            <w:left w:val="none" w:sz="0" w:space="0" w:color="auto"/>
            <w:bottom w:val="none" w:sz="0" w:space="0" w:color="auto"/>
            <w:right w:val="none" w:sz="0" w:space="0" w:color="auto"/>
          </w:divBdr>
        </w:div>
        <w:div w:id="1960067763">
          <w:marLeft w:val="0"/>
          <w:marRight w:val="0"/>
          <w:marTop w:val="0"/>
          <w:marBottom w:val="0"/>
          <w:divBdr>
            <w:top w:val="none" w:sz="0" w:space="0" w:color="auto"/>
            <w:left w:val="none" w:sz="0" w:space="0" w:color="auto"/>
            <w:bottom w:val="none" w:sz="0" w:space="0" w:color="auto"/>
            <w:right w:val="none" w:sz="0" w:space="0" w:color="auto"/>
          </w:divBdr>
          <w:divsChild>
            <w:div w:id="136723556">
              <w:marLeft w:val="0"/>
              <w:marRight w:val="0"/>
              <w:marTop w:val="0"/>
              <w:marBottom w:val="0"/>
              <w:divBdr>
                <w:top w:val="none" w:sz="0" w:space="0" w:color="auto"/>
                <w:left w:val="none" w:sz="0" w:space="0" w:color="auto"/>
                <w:bottom w:val="none" w:sz="0" w:space="0" w:color="auto"/>
                <w:right w:val="none" w:sz="0" w:space="0" w:color="auto"/>
              </w:divBdr>
            </w:div>
          </w:divsChild>
        </w:div>
        <w:div w:id="1520125217">
          <w:marLeft w:val="0"/>
          <w:marRight w:val="0"/>
          <w:marTop w:val="0"/>
          <w:marBottom w:val="0"/>
          <w:divBdr>
            <w:top w:val="none" w:sz="0" w:space="0" w:color="auto"/>
            <w:left w:val="none" w:sz="0" w:space="0" w:color="auto"/>
            <w:bottom w:val="none" w:sz="0" w:space="0" w:color="auto"/>
            <w:right w:val="none" w:sz="0" w:space="0" w:color="auto"/>
          </w:divBdr>
        </w:div>
        <w:div w:id="2044746750">
          <w:marLeft w:val="0"/>
          <w:marRight w:val="0"/>
          <w:marTop w:val="0"/>
          <w:marBottom w:val="0"/>
          <w:divBdr>
            <w:top w:val="none" w:sz="0" w:space="0" w:color="auto"/>
            <w:left w:val="none" w:sz="0" w:space="0" w:color="auto"/>
            <w:bottom w:val="none" w:sz="0" w:space="0" w:color="auto"/>
            <w:right w:val="none" w:sz="0" w:space="0" w:color="auto"/>
          </w:divBdr>
          <w:divsChild>
            <w:div w:id="691614677">
              <w:marLeft w:val="0"/>
              <w:marRight w:val="0"/>
              <w:marTop w:val="0"/>
              <w:marBottom w:val="0"/>
              <w:divBdr>
                <w:top w:val="none" w:sz="0" w:space="0" w:color="auto"/>
                <w:left w:val="none" w:sz="0" w:space="0" w:color="auto"/>
                <w:bottom w:val="none" w:sz="0" w:space="0" w:color="auto"/>
                <w:right w:val="none" w:sz="0" w:space="0" w:color="auto"/>
              </w:divBdr>
            </w:div>
          </w:divsChild>
        </w:div>
        <w:div w:id="1178272067">
          <w:marLeft w:val="0"/>
          <w:marRight w:val="0"/>
          <w:marTop w:val="0"/>
          <w:marBottom w:val="0"/>
          <w:divBdr>
            <w:top w:val="none" w:sz="0" w:space="0" w:color="auto"/>
            <w:left w:val="none" w:sz="0" w:space="0" w:color="auto"/>
            <w:bottom w:val="none" w:sz="0" w:space="0" w:color="auto"/>
            <w:right w:val="none" w:sz="0" w:space="0" w:color="auto"/>
          </w:divBdr>
        </w:div>
        <w:div w:id="101649776">
          <w:marLeft w:val="0"/>
          <w:marRight w:val="0"/>
          <w:marTop w:val="0"/>
          <w:marBottom w:val="0"/>
          <w:divBdr>
            <w:top w:val="none" w:sz="0" w:space="0" w:color="auto"/>
            <w:left w:val="none" w:sz="0" w:space="0" w:color="auto"/>
            <w:bottom w:val="none" w:sz="0" w:space="0" w:color="auto"/>
            <w:right w:val="none" w:sz="0" w:space="0" w:color="auto"/>
          </w:divBdr>
          <w:divsChild>
            <w:div w:id="1579091131">
              <w:marLeft w:val="0"/>
              <w:marRight w:val="0"/>
              <w:marTop w:val="0"/>
              <w:marBottom w:val="0"/>
              <w:divBdr>
                <w:top w:val="none" w:sz="0" w:space="0" w:color="auto"/>
                <w:left w:val="none" w:sz="0" w:space="0" w:color="auto"/>
                <w:bottom w:val="none" w:sz="0" w:space="0" w:color="auto"/>
                <w:right w:val="none" w:sz="0" w:space="0" w:color="auto"/>
              </w:divBdr>
            </w:div>
          </w:divsChild>
        </w:div>
        <w:div w:id="188572740">
          <w:marLeft w:val="0"/>
          <w:marRight w:val="0"/>
          <w:marTop w:val="0"/>
          <w:marBottom w:val="0"/>
          <w:divBdr>
            <w:top w:val="none" w:sz="0" w:space="0" w:color="auto"/>
            <w:left w:val="none" w:sz="0" w:space="0" w:color="auto"/>
            <w:bottom w:val="none" w:sz="0" w:space="0" w:color="auto"/>
            <w:right w:val="none" w:sz="0" w:space="0" w:color="auto"/>
          </w:divBdr>
        </w:div>
        <w:div w:id="974723725">
          <w:marLeft w:val="0"/>
          <w:marRight w:val="0"/>
          <w:marTop w:val="0"/>
          <w:marBottom w:val="0"/>
          <w:divBdr>
            <w:top w:val="none" w:sz="0" w:space="0" w:color="auto"/>
            <w:left w:val="none" w:sz="0" w:space="0" w:color="auto"/>
            <w:bottom w:val="none" w:sz="0" w:space="0" w:color="auto"/>
            <w:right w:val="none" w:sz="0" w:space="0" w:color="auto"/>
          </w:divBdr>
          <w:divsChild>
            <w:div w:id="683821840">
              <w:marLeft w:val="0"/>
              <w:marRight w:val="0"/>
              <w:marTop w:val="0"/>
              <w:marBottom w:val="0"/>
              <w:divBdr>
                <w:top w:val="none" w:sz="0" w:space="0" w:color="auto"/>
                <w:left w:val="none" w:sz="0" w:space="0" w:color="auto"/>
                <w:bottom w:val="none" w:sz="0" w:space="0" w:color="auto"/>
                <w:right w:val="none" w:sz="0" w:space="0" w:color="auto"/>
              </w:divBdr>
            </w:div>
          </w:divsChild>
        </w:div>
        <w:div w:id="434330608">
          <w:marLeft w:val="0"/>
          <w:marRight w:val="0"/>
          <w:marTop w:val="0"/>
          <w:marBottom w:val="0"/>
          <w:divBdr>
            <w:top w:val="none" w:sz="0" w:space="0" w:color="auto"/>
            <w:left w:val="none" w:sz="0" w:space="0" w:color="auto"/>
            <w:bottom w:val="none" w:sz="0" w:space="0" w:color="auto"/>
            <w:right w:val="none" w:sz="0" w:space="0" w:color="auto"/>
          </w:divBdr>
        </w:div>
        <w:div w:id="380833627">
          <w:marLeft w:val="0"/>
          <w:marRight w:val="0"/>
          <w:marTop w:val="0"/>
          <w:marBottom w:val="0"/>
          <w:divBdr>
            <w:top w:val="none" w:sz="0" w:space="0" w:color="auto"/>
            <w:left w:val="none" w:sz="0" w:space="0" w:color="auto"/>
            <w:bottom w:val="none" w:sz="0" w:space="0" w:color="auto"/>
            <w:right w:val="none" w:sz="0" w:space="0" w:color="auto"/>
          </w:divBdr>
          <w:divsChild>
            <w:div w:id="515005694">
              <w:marLeft w:val="0"/>
              <w:marRight w:val="0"/>
              <w:marTop w:val="0"/>
              <w:marBottom w:val="0"/>
              <w:divBdr>
                <w:top w:val="none" w:sz="0" w:space="0" w:color="auto"/>
                <w:left w:val="none" w:sz="0" w:space="0" w:color="auto"/>
                <w:bottom w:val="none" w:sz="0" w:space="0" w:color="auto"/>
                <w:right w:val="none" w:sz="0" w:space="0" w:color="auto"/>
              </w:divBdr>
            </w:div>
          </w:divsChild>
        </w:div>
        <w:div w:id="701563150">
          <w:marLeft w:val="0"/>
          <w:marRight w:val="0"/>
          <w:marTop w:val="0"/>
          <w:marBottom w:val="0"/>
          <w:divBdr>
            <w:top w:val="none" w:sz="0" w:space="0" w:color="auto"/>
            <w:left w:val="none" w:sz="0" w:space="0" w:color="auto"/>
            <w:bottom w:val="none" w:sz="0" w:space="0" w:color="auto"/>
            <w:right w:val="none" w:sz="0" w:space="0" w:color="auto"/>
          </w:divBdr>
        </w:div>
        <w:div w:id="1731809461">
          <w:marLeft w:val="0"/>
          <w:marRight w:val="0"/>
          <w:marTop w:val="0"/>
          <w:marBottom w:val="0"/>
          <w:divBdr>
            <w:top w:val="none" w:sz="0" w:space="0" w:color="auto"/>
            <w:left w:val="none" w:sz="0" w:space="0" w:color="auto"/>
            <w:bottom w:val="none" w:sz="0" w:space="0" w:color="auto"/>
            <w:right w:val="none" w:sz="0" w:space="0" w:color="auto"/>
          </w:divBdr>
          <w:divsChild>
            <w:div w:id="1986396226">
              <w:marLeft w:val="0"/>
              <w:marRight w:val="0"/>
              <w:marTop w:val="0"/>
              <w:marBottom w:val="0"/>
              <w:divBdr>
                <w:top w:val="none" w:sz="0" w:space="0" w:color="auto"/>
                <w:left w:val="none" w:sz="0" w:space="0" w:color="auto"/>
                <w:bottom w:val="none" w:sz="0" w:space="0" w:color="auto"/>
                <w:right w:val="none" w:sz="0" w:space="0" w:color="auto"/>
              </w:divBdr>
            </w:div>
          </w:divsChild>
        </w:div>
        <w:div w:id="1062680873">
          <w:marLeft w:val="0"/>
          <w:marRight w:val="0"/>
          <w:marTop w:val="0"/>
          <w:marBottom w:val="0"/>
          <w:divBdr>
            <w:top w:val="none" w:sz="0" w:space="0" w:color="auto"/>
            <w:left w:val="none" w:sz="0" w:space="0" w:color="auto"/>
            <w:bottom w:val="none" w:sz="0" w:space="0" w:color="auto"/>
            <w:right w:val="none" w:sz="0" w:space="0" w:color="auto"/>
          </w:divBdr>
        </w:div>
        <w:div w:id="1967350701">
          <w:marLeft w:val="0"/>
          <w:marRight w:val="0"/>
          <w:marTop w:val="0"/>
          <w:marBottom w:val="0"/>
          <w:divBdr>
            <w:top w:val="none" w:sz="0" w:space="0" w:color="auto"/>
            <w:left w:val="none" w:sz="0" w:space="0" w:color="auto"/>
            <w:bottom w:val="none" w:sz="0" w:space="0" w:color="auto"/>
            <w:right w:val="none" w:sz="0" w:space="0" w:color="auto"/>
          </w:divBdr>
          <w:divsChild>
            <w:div w:id="1757247686">
              <w:marLeft w:val="0"/>
              <w:marRight w:val="0"/>
              <w:marTop w:val="0"/>
              <w:marBottom w:val="0"/>
              <w:divBdr>
                <w:top w:val="none" w:sz="0" w:space="0" w:color="auto"/>
                <w:left w:val="none" w:sz="0" w:space="0" w:color="auto"/>
                <w:bottom w:val="none" w:sz="0" w:space="0" w:color="auto"/>
                <w:right w:val="none" w:sz="0" w:space="0" w:color="auto"/>
              </w:divBdr>
            </w:div>
          </w:divsChild>
        </w:div>
        <w:div w:id="1439713989">
          <w:marLeft w:val="0"/>
          <w:marRight w:val="0"/>
          <w:marTop w:val="300"/>
          <w:marBottom w:val="0"/>
          <w:divBdr>
            <w:top w:val="none" w:sz="0" w:space="0" w:color="auto"/>
            <w:left w:val="none" w:sz="0" w:space="0" w:color="auto"/>
            <w:bottom w:val="none" w:sz="0" w:space="0" w:color="auto"/>
            <w:right w:val="none" w:sz="0" w:space="0" w:color="auto"/>
          </w:divBdr>
          <w:divsChild>
            <w:div w:id="505167145">
              <w:marLeft w:val="0"/>
              <w:marRight w:val="0"/>
              <w:marTop w:val="0"/>
              <w:marBottom w:val="0"/>
              <w:divBdr>
                <w:top w:val="none" w:sz="0" w:space="0" w:color="auto"/>
                <w:left w:val="none" w:sz="0" w:space="0" w:color="auto"/>
                <w:bottom w:val="none" w:sz="0" w:space="0" w:color="auto"/>
                <w:right w:val="none" w:sz="0" w:space="0" w:color="auto"/>
              </w:divBdr>
              <w:divsChild>
                <w:div w:id="482547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121327">
          <w:marLeft w:val="0"/>
          <w:marRight w:val="0"/>
          <w:marTop w:val="300"/>
          <w:marBottom w:val="0"/>
          <w:divBdr>
            <w:top w:val="none" w:sz="0" w:space="0" w:color="auto"/>
            <w:left w:val="none" w:sz="0" w:space="0" w:color="auto"/>
            <w:bottom w:val="none" w:sz="0" w:space="0" w:color="auto"/>
            <w:right w:val="none" w:sz="0" w:space="0" w:color="auto"/>
          </w:divBdr>
          <w:divsChild>
            <w:div w:id="337973868">
              <w:marLeft w:val="0"/>
              <w:marRight w:val="0"/>
              <w:marTop w:val="0"/>
              <w:marBottom w:val="0"/>
              <w:divBdr>
                <w:top w:val="none" w:sz="0" w:space="0" w:color="auto"/>
                <w:left w:val="none" w:sz="0" w:space="0" w:color="auto"/>
                <w:bottom w:val="none" w:sz="0" w:space="0" w:color="auto"/>
                <w:right w:val="none" w:sz="0" w:space="0" w:color="auto"/>
              </w:divBdr>
              <w:divsChild>
                <w:div w:id="337468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9802068">
      <w:bodyDiv w:val="1"/>
      <w:marLeft w:val="0"/>
      <w:marRight w:val="0"/>
      <w:marTop w:val="0"/>
      <w:marBottom w:val="0"/>
      <w:divBdr>
        <w:top w:val="none" w:sz="0" w:space="0" w:color="auto"/>
        <w:left w:val="none" w:sz="0" w:space="0" w:color="auto"/>
        <w:bottom w:val="none" w:sz="0" w:space="0" w:color="auto"/>
        <w:right w:val="none" w:sz="0" w:space="0" w:color="auto"/>
      </w:divBdr>
      <w:divsChild>
        <w:div w:id="1664549113">
          <w:marLeft w:val="0"/>
          <w:marRight w:val="0"/>
          <w:marTop w:val="0"/>
          <w:marBottom w:val="0"/>
          <w:divBdr>
            <w:top w:val="none" w:sz="0" w:space="0" w:color="auto"/>
            <w:left w:val="none" w:sz="0" w:space="0" w:color="auto"/>
            <w:bottom w:val="none" w:sz="0" w:space="0" w:color="auto"/>
            <w:right w:val="none" w:sz="0" w:space="0" w:color="auto"/>
          </w:divBdr>
        </w:div>
        <w:div w:id="536623426">
          <w:marLeft w:val="0"/>
          <w:marRight w:val="0"/>
          <w:marTop w:val="0"/>
          <w:marBottom w:val="0"/>
          <w:divBdr>
            <w:top w:val="none" w:sz="0" w:space="0" w:color="auto"/>
            <w:left w:val="none" w:sz="0" w:space="0" w:color="auto"/>
            <w:bottom w:val="none" w:sz="0" w:space="0" w:color="auto"/>
            <w:right w:val="none" w:sz="0" w:space="0" w:color="auto"/>
          </w:divBdr>
          <w:divsChild>
            <w:div w:id="1265000198">
              <w:marLeft w:val="0"/>
              <w:marRight w:val="0"/>
              <w:marTop w:val="0"/>
              <w:marBottom w:val="0"/>
              <w:divBdr>
                <w:top w:val="none" w:sz="0" w:space="0" w:color="auto"/>
                <w:left w:val="none" w:sz="0" w:space="0" w:color="auto"/>
                <w:bottom w:val="none" w:sz="0" w:space="0" w:color="auto"/>
                <w:right w:val="none" w:sz="0" w:space="0" w:color="auto"/>
              </w:divBdr>
            </w:div>
          </w:divsChild>
        </w:div>
        <w:div w:id="938290112">
          <w:marLeft w:val="0"/>
          <w:marRight w:val="0"/>
          <w:marTop w:val="0"/>
          <w:marBottom w:val="0"/>
          <w:divBdr>
            <w:top w:val="none" w:sz="0" w:space="0" w:color="auto"/>
            <w:left w:val="none" w:sz="0" w:space="0" w:color="auto"/>
            <w:bottom w:val="none" w:sz="0" w:space="0" w:color="auto"/>
            <w:right w:val="none" w:sz="0" w:space="0" w:color="auto"/>
          </w:divBdr>
        </w:div>
        <w:div w:id="1085153432">
          <w:marLeft w:val="0"/>
          <w:marRight w:val="0"/>
          <w:marTop w:val="0"/>
          <w:marBottom w:val="0"/>
          <w:divBdr>
            <w:top w:val="none" w:sz="0" w:space="0" w:color="auto"/>
            <w:left w:val="none" w:sz="0" w:space="0" w:color="auto"/>
            <w:bottom w:val="none" w:sz="0" w:space="0" w:color="auto"/>
            <w:right w:val="none" w:sz="0" w:space="0" w:color="auto"/>
          </w:divBdr>
          <w:divsChild>
            <w:div w:id="2000964428">
              <w:marLeft w:val="0"/>
              <w:marRight w:val="0"/>
              <w:marTop w:val="0"/>
              <w:marBottom w:val="0"/>
              <w:divBdr>
                <w:top w:val="none" w:sz="0" w:space="0" w:color="auto"/>
                <w:left w:val="none" w:sz="0" w:space="0" w:color="auto"/>
                <w:bottom w:val="none" w:sz="0" w:space="0" w:color="auto"/>
                <w:right w:val="none" w:sz="0" w:space="0" w:color="auto"/>
              </w:divBdr>
            </w:div>
          </w:divsChild>
        </w:div>
        <w:div w:id="137188721">
          <w:marLeft w:val="0"/>
          <w:marRight w:val="0"/>
          <w:marTop w:val="0"/>
          <w:marBottom w:val="0"/>
          <w:divBdr>
            <w:top w:val="none" w:sz="0" w:space="0" w:color="auto"/>
            <w:left w:val="none" w:sz="0" w:space="0" w:color="auto"/>
            <w:bottom w:val="none" w:sz="0" w:space="0" w:color="auto"/>
            <w:right w:val="none" w:sz="0" w:space="0" w:color="auto"/>
          </w:divBdr>
        </w:div>
        <w:div w:id="165944518">
          <w:marLeft w:val="0"/>
          <w:marRight w:val="0"/>
          <w:marTop w:val="0"/>
          <w:marBottom w:val="0"/>
          <w:divBdr>
            <w:top w:val="none" w:sz="0" w:space="0" w:color="auto"/>
            <w:left w:val="none" w:sz="0" w:space="0" w:color="auto"/>
            <w:bottom w:val="none" w:sz="0" w:space="0" w:color="auto"/>
            <w:right w:val="none" w:sz="0" w:space="0" w:color="auto"/>
          </w:divBdr>
          <w:divsChild>
            <w:div w:id="1639918165">
              <w:marLeft w:val="0"/>
              <w:marRight w:val="0"/>
              <w:marTop w:val="0"/>
              <w:marBottom w:val="0"/>
              <w:divBdr>
                <w:top w:val="none" w:sz="0" w:space="0" w:color="auto"/>
                <w:left w:val="none" w:sz="0" w:space="0" w:color="auto"/>
                <w:bottom w:val="none" w:sz="0" w:space="0" w:color="auto"/>
                <w:right w:val="none" w:sz="0" w:space="0" w:color="auto"/>
              </w:divBdr>
            </w:div>
          </w:divsChild>
        </w:div>
        <w:div w:id="1925457398">
          <w:marLeft w:val="0"/>
          <w:marRight w:val="0"/>
          <w:marTop w:val="0"/>
          <w:marBottom w:val="0"/>
          <w:divBdr>
            <w:top w:val="none" w:sz="0" w:space="0" w:color="auto"/>
            <w:left w:val="none" w:sz="0" w:space="0" w:color="auto"/>
            <w:bottom w:val="none" w:sz="0" w:space="0" w:color="auto"/>
            <w:right w:val="none" w:sz="0" w:space="0" w:color="auto"/>
          </w:divBdr>
        </w:div>
        <w:div w:id="1695574739">
          <w:marLeft w:val="0"/>
          <w:marRight w:val="0"/>
          <w:marTop w:val="0"/>
          <w:marBottom w:val="0"/>
          <w:divBdr>
            <w:top w:val="none" w:sz="0" w:space="0" w:color="auto"/>
            <w:left w:val="none" w:sz="0" w:space="0" w:color="auto"/>
            <w:bottom w:val="none" w:sz="0" w:space="0" w:color="auto"/>
            <w:right w:val="none" w:sz="0" w:space="0" w:color="auto"/>
          </w:divBdr>
          <w:divsChild>
            <w:div w:id="1502426895">
              <w:marLeft w:val="0"/>
              <w:marRight w:val="0"/>
              <w:marTop w:val="0"/>
              <w:marBottom w:val="0"/>
              <w:divBdr>
                <w:top w:val="none" w:sz="0" w:space="0" w:color="auto"/>
                <w:left w:val="none" w:sz="0" w:space="0" w:color="auto"/>
                <w:bottom w:val="none" w:sz="0" w:space="0" w:color="auto"/>
                <w:right w:val="none" w:sz="0" w:space="0" w:color="auto"/>
              </w:divBdr>
            </w:div>
          </w:divsChild>
        </w:div>
        <w:div w:id="959651887">
          <w:marLeft w:val="0"/>
          <w:marRight w:val="0"/>
          <w:marTop w:val="0"/>
          <w:marBottom w:val="0"/>
          <w:divBdr>
            <w:top w:val="none" w:sz="0" w:space="0" w:color="auto"/>
            <w:left w:val="none" w:sz="0" w:space="0" w:color="auto"/>
            <w:bottom w:val="none" w:sz="0" w:space="0" w:color="auto"/>
            <w:right w:val="none" w:sz="0" w:space="0" w:color="auto"/>
          </w:divBdr>
        </w:div>
        <w:div w:id="1339650335">
          <w:marLeft w:val="0"/>
          <w:marRight w:val="0"/>
          <w:marTop w:val="0"/>
          <w:marBottom w:val="0"/>
          <w:divBdr>
            <w:top w:val="none" w:sz="0" w:space="0" w:color="auto"/>
            <w:left w:val="none" w:sz="0" w:space="0" w:color="auto"/>
            <w:bottom w:val="none" w:sz="0" w:space="0" w:color="auto"/>
            <w:right w:val="none" w:sz="0" w:space="0" w:color="auto"/>
          </w:divBdr>
          <w:divsChild>
            <w:div w:id="1185705553">
              <w:marLeft w:val="0"/>
              <w:marRight w:val="0"/>
              <w:marTop w:val="0"/>
              <w:marBottom w:val="0"/>
              <w:divBdr>
                <w:top w:val="none" w:sz="0" w:space="0" w:color="auto"/>
                <w:left w:val="none" w:sz="0" w:space="0" w:color="auto"/>
                <w:bottom w:val="none" w:sz="0" w:space="0" w:color="auto"/>
                <w:right w:val="none" w:sz="0" w:space="0" w:color="auto"/>
              </w:divBdr>
            </w:div>
          </w:divsChild>
        </w:div>
        <w:div w:id="1347370276">
          <w:marLeft w:val="0"/>
          <w:marRight w:val="0"/>
          <w:marTop w:val="0"/>
          <w:marBottom w:val="0"/>
          <w:divBdr>
            <w:top w:val="none" w:sz="0" w:space="0" w:color="auto"/>
            <w:left w:val="none" w:sz="0" w:space="0" w:color="auto"/>
            <w:bottom w:val="none" w:sz="0" w:space="0" w:color="auto"/>
            <w:right w:val="none" w:sz="0" w:space="0" w:color="auto"/>
          </w:divBdr>
        </w:div>
        <w:div w:id="2111272616">
          <w:marLeft w:val="0"/>
          <w:marRight w:val="0"/>
          <w:marTop w:val="0"/>
          <w:marBottom w:val="0"/>
          <w:divBdr>
            <w:top w:val="none" w:sz="0" w:space="0" w:color="auto"/>
            <w:left w:val="none" w:sz="0" w:space="0" w:color="auto"/>
            <w:bottom w:val="none" w:sz="0" w:space="0" w:color="auto"/>
            <w:right w:val="none" w:sz="0" w:space="0" w:color="auto"/>
          </w:divBdr>
          <w:divsChild>
            <w:div w:id="514998987">
              <w:marLeft w:val="0"/>
              <w:marRight w:val="0"/>
              <w:marTop w:val="0"/>
              <w:marBottom w:val="0"/>
              <w:divBdr>
                <w:top w:val="none" w:sz="0" w:space="0" w:color="auto"/>
                <w:left w:val="none" w:sz="0" w:space="0" w:color="auto"/>
                <w:bottom w:val="none" w:sz="0" w:space="0" w:color="auto"/>
                <w:right w:val="none" w:sz="0" w:space="0" w:color="auto"/>
              </w:divBdr>
            </w:div>
          </w:divsChild>
        </w:div>
        <w:div w:id="918372300">
          <w:marLeft w:val="0"/>
          <w:marRight w:val="0"/>
          <w:marTop w:val="0"/>
          <w:marBottom w:val="0"/>
          <w:divBdr>
            <w:top w:val="none" w:sz="0" w:space="0" w:color="auto"/>
            <w:left w:val="none" w:sz="0" w:space="0" w:color="auto"/>
            <w:bottom w:val="none" w:sz="0" w:space="0" w:color="auto"/>
            <w:right w:val="none" w:sz="0" w:space="0" w:color="auto"/>
          </w:divBdr>
        </w:div>
        <w:div w:id="314264663">
          <w:marLeft w:val="0"/>
          <w:marRight w:val="0"/>
          <w:marTop w:val="0"/>
          <w:marBottom w:val="0"/>
          <w:divBdr>
            <w:top w:val="none" w:sz="0" w:space="0" w:color="auto"/>
            <w:left w:val="none" w:sz="0" w:space="0" w:color="auto"/>
            <w:bottom w:val="none" w:sz="0" w:space="0" w:color="auto"/>
            <w:right w:val="none" w:sz="0" w:space="0" w:color="auto"/>
          </w:divBdr>
          <w:divsChild>
            <w:div w:id="352002461">
              <w:marLeft w:val="0"/>
              <w:marRight w:val="0"/>
              <w:marTop w:val="0"/>
              <w:marBottom w:val="0"/>
              <w:divBdr>
                <w:top w:val="none" w:sz="0" w:space="0" w:color="auto"/>
                <w:left w:val="none" w:sz="0" w:space="0" w:color="auto"/>
                <w:bottom w:val="none" w:sz="0" w:space="0" w:color="auto"/>
                <w:right w:val="none" w:sz="0" w:space="0" w:color="auto"/>
              </w:divBdr>
            </w:div>
          </w:divsChild>
        </w:div>
        <w:div w:id="1610552195">
          <w:marLeft w:val="0"/>
          <w:marRight w:val="0"/>
          <w:marTop w:val="300"/>
          <w:marBottom w:val="0"/>
          <w:divBdr>
            <w:top w:val="none" w:sz="0" w:space="0" w:color="auto"/>
            <w:left w:val="none" w:sz="0" w:space="0" w:color="auto"/>
            <w:bottom w:val="none" w:sz="0" w:space="0" w:color="auto"/>
            <w:right w:val="none" w:sz="0" w:space="0" w:color="auto"/>
          </w:divBdr>
          <w:divsChild>
            <w:div w:id="956108750">
              <w:marLeft w:val="0"/>
              <w:marRight w:val="0"/>
              <w:marTop w:val="0"/>
              <w:marBottom w:val="0"/>
              <w:divBdr>
                <w:top w:val="none" w:sz="0" w:space="0" w:color="auto"/>
                <w:left w:val="none" w:sz="0" w:space="0" w:color="auto"/>
                <w:bottom w:val="none" w:sz="0" w:space="0" w:color="auto"/>
                <w:right w:val="none" w:sz="0" w:space="0" w:color="auto"/>
              </w:divBdr>
              <w:divsChild>
                <w:div w:id="96265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865275">
          <w:marLeft w:val="0"/>
          <w:marRight w:val="0"/>
          <w:marTop w:val="300"/>
          <w:marBottom w:val="0"/>
          <w:divBdr>
            <w:top w:val="none" w:sz="0" w:space="0" w:color="auto"/>
            <w:left w:val="none" w:sz="0" w:space="0" w:color="auto"/>
            <w:bottom w:val="none" w:sz="0" w:space="0" w:color="auto"/>
            <w:right w:val="none" w:sz="0" w:space="0" w:color="auto"/>
          </w:divBdr>
          <w:divsChild>
            <w:div w:id="1753352876">
              <w:marLeft w:val="0"/>
              <w:marRight w:val="0"/>
              <w:marTop w:val="0"/>
              <w:marBottom w:val="0"/>
              <w:divBdr>
                <w:top w:val="none" w:sz="0" w:space="0" w:color="auto"/>
                <w:left w:val="none" w:sz="0" w:space="0" w:color="auto"/>
                <w:bottom w:val="none" w:sz="0" w:space="0" w:color="auto"/>
                <w:right w:val="none" w:sz="0" w:space="0" w:color="auto"/>
              </w:divBdr>
              <w:divsChild>
                <w:div w:id="80492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732310">
          <w:marLeft w:val="0"/>
          <w:marRight w:val="0"/>
          <w:marTop w:val="300"/>
          <w:marBottom w:val="0"/>
          <w:divBdr>
            <w:top w:val="none" w:sz="0" w:space="0" w:color="auto"/>
            <w:left w:val="none" w:sz="0" w:space="0" w:color="auto"/>
            <w:bottom w:val="none" w:sz="0" w:space="0" w:color="auto"/>
            <w:right w:val="none" w:sz="0" w:space="0" w:color="auto"/>
          </w:divBdr>
          <w:divsChild>
            <w:div w:id="1113357636">
              <w:marLeft w:val="0"/>
              <w:marRight w:val="0"/>
              <w:marTop w:val="0"/>
              <w:marBottom w:val="0"/>
              <w:divBdr>
                <w:top w:val="none" w:sz="0" w:space="0" w:color="auto"/>
                <w:left w:val="none" w:sz="0" w:space="0" w:color="auto"/>
                <w:bottom w:val="none" w:sz="0" w:space="0" w:color="auto"/>
                <w:right w:val="none" w:sz="0" w:space="0" w:color="auto"/>
              </w:divBdr>
              <w:divsChild>
                <w:div w:id="865017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72319">
          <w:marLeft w:val="0"/>
          <w:marRight w:val="0"/>
          <w:marTop w:val="300"/>
          <w:marBottom w:val="0"/>
          <w:divBdr>
            <w:top w:val="none" w:sz="0" w:space="0" w:color="auto"/>
            <w:left w:val="none" w:sz="0" w:space="0" w:color="auto"/>
            <w:bottom w:val="none" w:sz="0" w:space="0" w:color="auto"/>
            <w:right w:val="none" w:sz="0" w:space="0" w:color="auto"/>
          </w:divBdr>
          <w:divsChild>
            <w:div w:id="1836798693">
              <w:marLeft w:val="0"/>
              <w:marRight w:val="0"/>
              <w:marTop w:val="0"/>
              <w:marBottom w:val="0"/>
              <w:divBdr>
                <w:top w:val="none" w:sz="0" w:space="0" w:color="auto"/>
                <w:left w:val="none" w:sz="0" w:space="0" w:color="auto"/>
                <w:bottom w:val="none" w:sz="0" w:space="0" w:color="auto"/>
                <w:right w:val="none" w:sz="0" w:space="0" w:color="auto"/>
              </w:divBdr>
              <w:divsChild>
                <w:div w:id="1434324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7981507">
      <w:bodyDiv w:val="1"/>
      <w:marLeft w:val="0"/>
      <w:marRight w:val="0"/>
      <w:marTop w:val="0"/>
      <w:marBottom w:val="0"/>
      <w:divBdr>
        <w:top w:val="none" w:sz="0" w:space="0" w:color="auto"/>
        <w:left w:val="none" w:sz="0" w:space="0" w:color="auto"/>
        <w:bottom w:val="none" w:sz="0" w:space="0" w:color="auto"/>
        <w:right w:val="none" w:sz="0" w:space="0" w:color="auto"/>
      </w:divBdr>
      <w:divsChild>
        <w:div w:id="208734956">
          <w:marLeft w:val="0"/>
          <w:marRight w:val="0"/>
          <w:marTop w:val="0"/>
          <w:marBottom w:val="0"/>
          <w:divBdr>
            <w:top w:val="none" w:sz="0" w:space="0" w:color="auto"/>
            <w:left w:val="none" w:sz="0" w:space="0" w:color="auto"/>
            <w:bottom w:val="none" w:sz="0" w:space="0" w:color="auto"/>
            <w:right w:val="none" w:sz="0" w:space="0" w:color="auto"/>
          </w:divBdr>
        </w:div>
        <w:div w:id="285236626">
          <w:marLeft w:val="0"/>
          <w:marRight w:val="0"/>
          <w:marTop w:val="0"/>
          <w:marBottom w:val="0"/>
          <w:divBdr>
            <w:top w:val="none" w:sz="0" w:space="0" w:color="auto"/>
            <w:left w:val="none" w:sz="0" w:space="0" w:color="auto"/>
            <w:bottom w:val="none" w:sz="0" w:space="0" w:color="auto"/>
            <w:right w:val="none" w:sz="0" w:space="0" w:color="auto"/>
          </w:divBdr>
          <w:divsChild>
            <w:div w:id="479461463">
              <w:marLeft w:val="0"/>
              <w:marRight w:val="0"/>
              <w:marTop w:val="0"/>
              <w:marBottom w:val="0"/>
              <w:divBdr>
                <w:top w:val="none" w:sz="0" w:space="0" w:color="auto"/>
                <w:left w:val="none" w:sz="0" w:space="0" w:color="auto"/>
                <w:bottom w:val="none" w:sz="0" w:space="0" w:color="auto"/>
                <w:right w:val="none" w:sz="0" w:space="0" w:color="auto"/>
              </w:divBdr>
            </w:div>
          </w:divsChild>
        </w:div>
        <w:div w:id="1305892455">
          <w:marLeft w:val="0"/>
          <w:marRight w:val="0"/>
          <w:marTop w:val="0"/>
          <w:marBottom w:val="0"/>
          <w:divBdr>
            <w:top w:val="none" w:sz="0" w:space="0" w:color="auto"/>
            <w:left w:val="none" w:sz="0" w:space="0" w:color="auto"/>
            <w:bottom w:val="none" w:sz="0" w:space="0" w:color="auto"/>
            <w:right w:val="none" w:sz="0" w:space="0" w:color="auto"/>
          </w:divBdr>
        </w:div>
        <w:div w:id="94833493">
          <w:marLeft w:val="0"/>
          <w:marRight w:val="0"/>
          <w:marTop w:val="0"/>
          <w:marBottom w:val="0"/>
          <w:divBdr>
            <w:top w:val="none" w:sz="0" w:space="0" w:color="auto"/>
            <w:left w:val="none" w:sz="0" w:space="0" w:color="auto"/>
            <w:bottom w:val="none" w:sz="0" w:space="0" w:color="auto"/>
            <w:right w:val="none" w:sz="0" w:space="0" w:color="auto"/>
          </w:divBdr>
          <w:divsChild>
            <w:div w:id="1427338982">
              <w:marLeft w:val="0"/>
              <w:marRight w:val="0"/>
              <w:marTop w:val="0"/>
              <w:marBottom w:val="0"/>
              <w:divBdr>
                <w:top w:val="none" w:sz="0" w:space="0" w:color="auto"/>
                <w:left w:val="none" w:sz="0" w:space="0" w:color="auto"/>
                <w:bottom w:val="none" w:sz="0" w:space="0" w:color="auto"/>
                <w:right w:val="none" w:sz="0" w:space="0" w:color="auto"/>
              </w:divBdr>
            </w:div>
          </w:divsChild>
        </w:div>
        <w:div w:id="1357386079">
          <w:marLeft w:val="0"/>
          <w:marRight w:val="0"/>
          <w:marTop w:val="0"/>
          <w:marBottom w:val="0"/>
          <w:divBdr>
            <w:top w:val="none" w:sz="0" w:space="0" w:color="auto"/>
            <w:left w:val="none" w:sz="0" w:space="0" w:color="auto"/>
            <w:bottom w:val="none" w:sz="0" w:space="0" w:color="auto"/>
            <w:right w:val="none" w:sz="0" w:space="0" w:color="auto"/>
          </w:divBdr>
        </w:div>
        <w:div w:id="1177186115">
          <w:marLeft w:val="0"/>
          <w:marRight w:val="0"/>
          <w:marTop w:val="0"/>
          <w:marBottom w:val="0"/>
          <w:divBdr>
            <w:top w:val="none" w:sz="0" w:space="0" w:color="auto"/>
            <w:left w:val="none" w:sz="0" w:space="0" w:color="auto"/>
            <w:bottom w:val="none" w:sz="0" w:space="0" w:color="auto"/>
            <w:right w:val="none" w:sz="0" w:space="0" w:color="auto"/>
          </w:divBdr>
          <w:divsChild>
            <w:div w:id="2025277614">
              <w:marLeft w:val="0"/>
              <w:marRight w:val="0"/>
              <w:marTop w:val="0"/>
              <w:marBottom w:val="0"/>
              <w:divBdr>
                <w:top w:val="none" w:sz="0" w:space="0" w:color="auto"/>
                <w:left w:val="none" w:sz="0" w:space="0" w:color="auto"/>
                <w:bottom w:val="none" w:sz="0" w:space="0" w:color="auto"/>
                <w:right w:val="none" w:sz="0" w:space="0" w:color="auto"/>
              </w:divBdr>
            </w:div>
          </w:divsChild>
        </w:div>
        <w:div w:id="340091115">
          <w:marLeft w:val="0"/>
          <w:marRight w:val="0"/>
          <w:marTop w:val="0"/>
          <w:marBottom w:val="0"/>
          <w:divBdr>
            <w:top w:val="none" w:sz="0" w:space="0" w:color="auto"/>
            <w:left w:val="none" w:sz="0" w:space="0" w:color="auto"/>
            <w:bottom w:val="none" w:sz="0" w:space="0" w:color="auto"/>
            <w:right w:val="none" w:sz="0" w:space="0" w:color="auto"/>
          </w:divBdr>
        </w:div>
        <w:div w:id="963582502">
          <w:marLeft w:val="0"/>
          <w:marRight w:val="0"/>
          <w:marTop w:val="0"/>
          <w:marBottom w:val="0"/>
          <w:divBdr>
            <w:top w:val="none" w:sz="0" w:space="0" w:color="auto"/>
            <w:left w:val="none" w:sz="0" w:space="0" w:color="auto"/>
            <w:bottom w:val="none" w:sz="0" w:space="0" w:color="auto"/>
            <w:right w:val="none" w:sz="0" w:space="0" w:color="auto"/>
          </w:divBdr>
          <w:divsChild>
            <w:div w:id="1173448326">
              <w:marLeft w:val="0"/>
              <w:marRight w:val="0"/>
              <w:marTop w:val="0"/>
              <w:marBottom w:val="0"/>
              <w:divBdr>
                <w:top w:val="none" w:sz="0" w:space="0" w:color="auto"/>
                <w:left w:val="none" w:sz="0" w:space="0" w:color="auto"/>
                <w:bottom w:val="none" w:sz="0" w:space="0" w:color="auto"/>
                <w:right w:val="none" w:sz="0" w:space="0" w:color="auto"/>
              </w:divBdr>
            </w:div>
          </w:divsChild>
        </w:div>
        <w:div w:id="760638728">
          <w:marLeft w:val="0"/>
          <w:marRight w:val="0"/>
          <w:marTop w:val="0"/>
          <w:marBottom w:val="0"/>
          <w:divBdr>
            <w:top w:val="none" w:sz="0" w:space="0" w:color="auto"/>
            <w:left w:val="none" w:sz="0" w:space="0" w:color="auto"/>
            <w:bottom w:val="none" w:sz="0" w:space="0" w:color="auto"/>
            <w:right w:val="none" w:sz="0" w:space="0" w:color="auto"/>
          </w:divBdr>
        </w:div>
        <w:div w:id="951281797">
          <w:marLeft w:val="0"/>
          <w:marRight w:val="0"/>
          <w:marTop w:val="0"/>
          <w:marBottom w:val="0"/>
          <w:divBdr>
            <w:top w:val="none" w:sz="0" w:space="0" w:color="auto"/>
            <w:left w:val="none" w:sz="0" w:space="0" w:color="auto"/>
            <w:bottom w:val="none" w:sz="0" w:space="0" w:color="auto"/>
            <w:right w:val="none" w:sz="0" w:space="0" w:color="auto"/>
          </w:divBdr>
          <w:divsChild>
            <w:div w:id="2112624663">
              <w:marLeft w:val="0"/>
              <w:marRight w:val="0"/>
              <w:marTop w:val="0"/>
              <w:marBottom w:val="0"/>
              <w:divBdr>
                <w:top w:val="none" w:sz="0" w:space="0" w:color="auto"/>
                <w:left w:val="none" w:sz="0" w:space="0" w:color="auto"/>
                <w:bottom w:val="none" w:sz="0" w:space="0" w:color="auto"/>
                <w:right w:val="none" w:sz="0" w:space="0" w:color="auto"/>
              </w:divBdr>
            </w:div>
          </w:divsChild>
        </w:div>
        <w:div w:id="1832326132">
          <w:marLeft w:val="0"/>
          <w:marRight w:val="0"/>
          <w:marTop w:val="0"/>
          <w:marBottom w:val="0"/>
          <w:divBdr>
            <w:top w:val="none" w:sz="0" w:space="0" w:color="auto"/>
            <w:left w:val="none" w:sz="0" w:space="0" w:color="auto"/>
            <w:bottom w:val="none" w:sz="0" w:space="0" w:color="auto"/>
            <w:right w:val="none" w:sz="0" w:space="0" w:color="auto"/>
          </w:divBdr>
        </w:div>
        <w:div w:id="1112557726">
          <w:marLeft w:val="0"/>
          <w:marRight w:val="0"/>
          <w:marTop w:val="0"/>
          <w:marBottom w:val="0"/>
          <w:divBdr>
            <w:top w:val="none" w:sz="0" w:space="0" w:color="auto"/>
            <w:left w:val="none" w:sz="0" w:space="0" w:color="auto"/>
            <w:bottom w:val="none" w:sz="0" w:space="0" w:color="auto"/>
            <w:right w:val="none" w:sz="0" w:space="0" w:color="auto"/>
          </w:divBdr>
          <w:divsChild>
            <w:div w:id="1956524391">
              <w:marLeft w:val="0"/>
              <w:marRight w:val="0"/>
              <w:marTop w:val="0"/>
              <w:marBottom w:val="0"/>
              <w:divBdr>
                <w:top w:val="none" w:sz="0" w:space="0" w:color="auto"/>
                <w:left w:val="none" w:sz="0" w:space="0" w:color="auto"/>
                <w:bottom w:val="none" w:sz="0" w:space="0" w:color="auto"/>
                <w:right w:val="none" w:sz="0" w:space="0" w:color="auto"/>
              </w:divBdr>
            </w:div>
          </w:divsChild>
        </w:div>
        <w:div w:id="1983921397">
          <w:marLeft w:val="0"/>
          <w:marRight w:val="0"/>
          <w:marTop w:val="0"/>
          <w:marBottom w:val="0"/>
          <w:divBdr>
            <w:top w:val="none" w:sz="0" w:space="0" w:color="auto"/>
            <w:left w:val="none" w:sz="0" w:space="0" w:color="auto"/>
            <w:bottom w:val="none" w:sz="0" w:space="0" w:color="auto"/>
            <w:right w:val="none" w:sz="0" w:space="0" w:color="auto"/>
          </w:divBdr>
        </w:div>
        <w:div w:id="1249845180">
          <w:marLeft w:val="0"/>
          <w:marRight w:val="0"/>
          <w:marTop w:val="0"/>
          <w:marBottom w:val="0"/>
          <w:divBdr>
            <w:top w:val="none" w:sz="0" w:space="0" w:color="auto"/>
            <w:left w:val="none" w:sz="0" w:space="0" w:color="auto"/>
            <w:bottom w:val="none" w:sz="0" w:space="0" w:color="auto"/>
            <w:right w:val="none" w:sz="0" w:space="0" w:color="auto"/>
          </w:divBdr>
          <w:divsChild>
            <w:div w:id="665521061">
              <w:marLeft w:val="0"/>
              <w:marRight w:val="0"/>
              <w:marTop w:val="0"/>
              <w:marBottom w:val="0"/>
              <w:divBdr>
                <w:top w:val="none" w:sz="0" w:space="0" w:color="auto"/>
                <w:left w:val="none" w:sz="0" w:space="0" w:color="auto"/>
                <w:bottom w:val="none" w:sz="0" w:space="0" w:color="auto"/>
                <w:right w:val="none" w:sz="0" w:space="0" w:color="auto"/>
              </w:divBdr>
            </w:div>
          </w:divsChild>
        </w:div>
        <w:div w:id="952633889">
          <w:marLeft w:val="0"/>
          <w:marRight w:val="0"/>
          <w:marTop w:val="300"/>
          <w:marBottom w:val="0"/>
          <w:divBdr>
            <w:top w:val="none" w:sz="0" w:space="0" w:color="auto"/>
            <w:left w:val="none" w:sz="0" w:space="0" w:color="auto"/>
            <w:bottom w:val="none" w:sz="0" w:space="0" w:color="auto"/>
            <w:right w:val="none" w:sz="0" w:space="0" w:color="auto"/>
          </w:divBdr>
          <w:divsChild>
            <w:div w:id="215315058">
              <w:marLeft w:val="0"/>
              <w:marRight w:val="0"/>
              <w:marTop w:val="0"/>
              <w:marBottom w:val="0"/>
              <w:divBdr>
                <w:top w:val="none" w:sz="0" w:space="0" w:color="auto"/>
                <w:left w:val="none" w:sz="0" w:space="0" w:color="auto"/>
                <w:bottom w:val="none" w:sz="0" w:space="0" w:color="auto"/>
                <w:right w:val="none" w:sz="0" w:space="0" w:color="auto"/>
              </w:divBdr>
              <w:divsChild>
                <w:div w:id="203988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1291624">
          <w:marLeft w:val="0"/>
          <w:marRight w:val="0"/>
          <w:marTop w:val="300"/>
          <w:marBottom w:val="0"/>
          <w:divBdr>
            <w:top w:val="none" w:sz="0" w:space="0" w:color="auto"/>
            <w:left w:val="none" w:sz="0" w:space="0" w:color="auto"/>
            <w:bottom w:val="none" w:sz="0" w:space="0" w:color="auto"/>
            <w:right w:val="none" w:sz="0" w:space="0" w:color="auto"/>
          </w:divBdr>
          <w:divsChild>
            <w:div w:id="1132678679">
              <w:marLeft w:val="0"/>
              <w:marRight w:val="0"/>
              <w:marTop w:val="0"/>
              <w:marBottom w:val="0"/>
              <w:divBdr>
                <w:top w:val="none" w:sz="0" w:space="0" w:color="auto"/>
                <w:left w:val="none" w:sz="0" w:space="0" w:color="auto"/>
                <w:bottom w:val="none" w:sz="0" w:space="0" w:color="auto"/>
                <w:right w:val="none" w:sz="0" w:space="0" w:color="auto"/>
              </w:divBdr>
              <w:divsChild>
                <w:div w:id="817964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402348">
          <w:marLeft w:val="0"/>
          <w:marRight w:val="0"/>
          <w:marTop w:val="300"/>
          <w:marBottom w:val="0"/>
          <w:divBdr>
            <w:top w:val="none" w:sz="0" w:space="0" w:color="auto"/>
            <w:left w:val="none" w:sz="0" w:space="0" w:color="auto"/>
            <w:bottom w:val="none" w:sz="0" w:space="0" w:color="auto"/>
            <w:right w:val="none" w:sz="0" w:space="0" w:color="auto"/>
          </w:divBdr>
          <w:divsChild>
            <w:div w:id="1542327085">
              <w:marLeft w:val="0"/>
              <w:marRight w:val="0"/>
              <w:marTop w:val="0"/>
              <w:marBottom w:val="0"/>
              <w:divBdr>
                <w:top w:val="none" w:sz="0" w:space="0" w:color="auto"/>
                <w:left w:val="none" w:sz="0" w:space="0" w:color="auto"/>
                <w:bottom w:val="none" w:sz="0" w:space="0" w:color="auto"/>
                <w:right w:val="none" w:sz="0" w:space="0" w:color="auto"/>
              </w:divBdr>
              <w:divsChild>
                <w:div w:id="871765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92821">
          <w:marLeft w:val="0"/>
          <w:marRight w:val="0"/>
          <w:marTop w:val="300"/>
          <w:marBottom w:val="0"/>
          <w:divBdr>
            <w:top w:val="none" w:sz="0" w:space="0" w:color="auto"/>
            <w:left w:val="none" w:sz="0" w:space="0" w:color="auto"/>
            <w:bottom w:val="none" w:sz="0" w:space="0" w:color="auto"/>
            <w:right w:val="none" w:sz="0" w:space="0" w:color="auto"/>
          </w:divBdr>
          <w:divsChild>
            <w:div w:id="792480042">
              <w:marLeft w:val="0"/>
              <w:marRight w:val="0"/>
              <w:marTop w:val="0"/>
              <w:marBottom w:val="0"/>
              <w:divBdr>
                <w:top w:val="none" w:sz="0" w:space="0" w:color="auto"/>
                <w:left w:val="none" w:sz="0" w:space="0" w:color="auto"/>
                <w:bottom w:val="none" w:sz="0" w:space="0" w:color="auto"/>
                <w:right w:val="none" w:sz="0" w:space="0" w:color="auto"/>
              </w:divBdr>
              <w:divsChild>
                <w:div w:id="638532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0602476">
      <w:bodyDiv w:val="1"/>
      <w:marLeft w:val="0"/>
      <w:marRight w:val="0"/>
      <w:marTop w:val="0"/>
      <w:marBottom w:val="0"/>
      <w:divBdr>
        <w:top w:val="none" w:sz="0" w:space="0" w:color="auto"/>
        <w:left w:val="none" w:sz="0" w:space="0" w:color="auto"/>
        <w:bottom w:val="none" w:sz="0" w:space="0" w:color="auto"/>
        <w:right w:val="none" w:sz="0" w:space="0" w:color="auto"/>
      </w:divBdr>
      <w:divsChild>
        <w:div w:id="1625236474">
          <w:marLeft w:val="0"/>
          <w:marRight w:val="0"/>
          <w:marTop w:val="0"/>
          <w:marBottom w:val="0"/>
          <w:divBdr>
            <w:top w:val="none" w:sz="0" w:space="0" w:color="auto"/>
            <w:left w:val="none" w:sz="0" w:space="0" w:color="auto"/>
            <w:bottom w:val="none" w:sz="0" w:space="0" w:color="auto"/>
            <w:right w:val="none" w:sz="0" w:space="0" w:color="auto"/>
          </w:divBdr>
        </w:div>
        <w:div w:id="1429275929">
          <w:marLeft w:val="0"/>
          <w:marRight w:val="0"/>
          <w:marTop w:val="0"/>
          <w:marBottom w:val="0"/>
          <w:divBdr>
            <w:top w:val="none" w:sz="0" w:space="0" w:color="auto"/>
            <w:left w:val="none" w:sz="0" w:space="0" w:color="auto"/>
            <w:bottom w:val="none" w:sz="0" w:space="0" w:color="auto"/>
            <w:right w:val="none" w:sz="0" w:space="0" w:color="auto"/>
          </w:divBdr>
          <w:divsChild>
            <w:div w:id="1128933654">
              <w:marLeft w:val="0"/>
              <w:marRight w:val="0"/>
              <w:marTop w:val="0"/>
              <w:marBottom w:val="0"/>
              <w:divBdr>
                <w:top w:val="none" w:sz="0" w:space="0" w:color="auto"/>
                <w:left w:val="none" w:sz="0" w:space="0" w:color="auto"/>
                <w:bottom w:val="none" w:sz="0" w:space="0" w:color="auto"/>
                <w:right w:val="none" w:sz="0" w:space="0" w:color="auto"/>
              </w:divBdr>
            </w:div>
          </w:divsChild>
        </w:div>
        <w:div w:id="396243344">
          <w:marLeft w:val="0"/>
          <w:marRight w:val="0"/>
          <w:marTop w:val="0"/>
          <w:marBottom w:val="0"/>
          <w:divBdr>
            <w:top w:val="none" w:sz="0" w:space="0" w:color="auto"/>
            <w:left w:val="none" w:sz="0" w:space="0" w:color="auto"/>
            <w:bottom w:val="none" w:sz="0" w:space="0" w:color="auto"/>
            <w:right w:val="none" w:sz="0" w:space="0" w:color="auto"/>
          </w:divBdr>
        </w:div>
        <w:div w:id="649596624">
          <w:marLeft w:val="0"/>
          <w:marRight w:val="0"/>
          <w:marTop w:val="0"/>
          <w:marBottom w:val="0"/>
          <w:divBdr>
            <w:top w:val="none" w:sz="0" w:space="0" w:color="auto"/>
            <w:left w:val="none" w:sz="0" w:space="0" w:color="auto"/>
            <w:bottom w:val="none" w:sz="0" w:space="0" w:color="auto"/>
            <w:right w:val="none" w:sz="0" w:space="0" w:color="auto"/>
          </w:divBdr>
          <w:divsChild>
            <w:div w:id="51928945">
              <w:marLeft w:val="0"/>
              <w:marRight w:val="0"/>
              <w:marTop w:val="0"/>
              <w:marBottom w:val="0"/>
              <w:divBdr>
                <w:top w:val="none" w:sz="0" w:space="0" w:color="auto"/>
                <w:left w:val="none" w:sz="0" w:space="0" w:color="auto"/>
                <w:bottom w:val="none" w:sz="0" w:space="0" w:color="auto"/>
                <w:right w:val="none" w:sz="0" w:space="0" w:color="auto"/>
              </w:divBdr>
            </w:div>
          </w:divsChild>
        </w:div>
        <w:div w:id="1167209618">
          <w:marLeft w:val="0"/>
          <w:marRight w:val="0"/>
          <w:marTop w:val="0"/>
          <w:marBottom w:val="0"/>
          <w:divBdr>
            <w:top w:val="none" w:sz="0" w:space="0" w:color="auto"/>
            <w:left w:val="none" w:sz="0" w:space="0" w:color="auto"/>
            <w:bottom w:val="none" w:sz="0" w:space="0" w:color="auto"/>
            <w:right w:val="none" w:sz="0" w:space="0" w:color="auto"/>
          </w:divBdr>
        </w:div>
        <w:div w:id="334187254">
          <w:marLeft w:val="0"/>
          <w:marRight w:val="0"/>
          <w:marTop w:val="0"/>
          <w:marBottom w:val="0"/>
          <w:divBdr>
            <w:top w:val="none" w:sz="0" w:space="0" w:color="auto"/>
            <w:left w:val="none" w:sz="0" w:space="0" w:color="auto"/>
            <w:bottom w:val="none" w:sz="0" w:space="0" w:color="auto"/>
            <w:right w:val="none" w:sz="0" w:space="0" w:color="auto"/>
          </w:divBdr>
          <w:divsChild>
            <w:div w:id="1601137619">
              <w:marLeft w:val="0"/>
              <w:marRight w:val="0"/>
              <w:marTop w:val="0"/>
              <w:marBottom w:val="0"/>
              <w:divBdr>
                <w:top w:val="none" w:sz="0" w:space="0" w:color="auto"/>
                <w:left w:val="none" w:sz="0" w:space="0" w:color="auto"/>
                <w:bottom w:val="none" w:sz="0" w:space="0" w:color="auto"/>
                <w:right w:val="none" w:sz="0" w:space="0" w:color="auto"/>
              </w:divBdr>
            </w:div>
          </w:divsChild>
        </w:div>
        <w:div w:id="1625231461">
          <w:marLeft w:val="0"/>
          <w:marRight w:val="0"/>
          <w:marTop w:val="0"/>
          <w:marBottom w:val="0"/>
          <w:divBdr>
            <w:top w:val="none" w:sz="0" w:space="0" w:color="auto"/>
            <w:left w:val="none" w:sz="0" w:space="0" w:color="auto"/>
            <w:bottom w:val="none" w:sz="0" w:space="0" w:color="auto"/>
            <w:right w:val="none" w:sz="0" w:space="0" w:color="auto"/>
          </w:divBdr>
        </w:div>
        <w:div w:id="1417052015">
          <w:marLeft w:val="0"/>
          <w:marRight w:val="0"/>
          <w:marTop w:val="0"/>
          <w:marBottom w:val="0"/>
          <w:divBdr>
            <w:top w:val="none" w:sz="0" w:space="0" w:color="auto"/>
            <w:left w:val="none" w:sz="0" w:space="0" w:color="auto"/>
            <w:bottom w:val="none" w:sz="0" w:space="0" w:color="auto"/>
            <w:right w:val="none" w:sz="0" w:space="0" w:color="auto"/>
          </w:divBdr>
          <w:divsChild>
            <w:div w:id="2049211803">
              <w:marLeft w:val="0"/>
              <w:marRight w:val="0"/>
              <w:marTop w:val="0"/>
              <w:marBottom w:val="0"/>
              <w:divBdr>
                <w:top w:val="none" w:sz="0" w:space="0" w:color="auto"/>
                <w:left w:val="none" w:sz="0" w:space="0" w:color="auto"/>
                <w:bottom w:val="none" w:sz="0" w:space="0" w:color="auto"/>
                <w:right w:val="none" w:sz="0" w:space="0" w:color="auto"/>
              </w:divBdr>
            </w:div>
          </w:divsChild>
        </w:div>
        <w:div w:id="1748071960">
          <w:marLeft w:val="0"/>
          <w:marRight w:val="0"/>
          <w:marTop w:val="0"/>
          <w:marBottom w:val="0"/>
          <w:divBdr>
            <w:top w:val="none" w:sz="0" w:space="0" w:color="auto"/>
            <w:left w:val="none" w:sz="0" w:space="0" w:color="auto"/>
            <w:bottom w:val="none" w:sz="0" w:space="0" w:color="auto"/>
            <w:right w:val="none" w:sz="0" w:space="0" w:color="auto"/>
          </w:divBdr>
        </w:div>
        <w:div w:id="1913924210">
          <w:marLeft w:val="0"/>
          <w:marRight w:val="0"/>
          <w:marTop w:val="0"/>
          <w:marBottom w:val="0"/>
          <w:divBdr>
            <w:top w:val="none" w:sz="0" w:space="0" w:color="auto"/>
            <w:left w:val="none" w:sz="0" w:space="0" w:color="auto"/>
            <w:bottom w:val="none" w:sz="0" w:space="0" w:color="auto"/>
            <w:right w:val="none" w:sz="0" w:space="0" w:color="auto"/>
          </w:divBdr>
          <w:divsChild>
            <w:div w:id="849223705">
              <w:marLeft w:val="0"/>
              <w:marRight w:val="0"/>
              <w:marTop w:val="0"/>
              <w:marBottom w:val="0"/>
              <w:divBdr>
                <w:top w:val="none" w:sz="0" w:space="0" w:color="auto"/>
                <w:left w:val="none" w:sz="0" w:space="0" w:color="auto"/>
                <w:bottom w:val="none" w:sz="0" w:space="0" w:color="auto"/>
                <w:right w:val="none" w:sz="0" w:space="0" w:color="auto"/>
              </w:divBdr>
            </w:div>
          </w:divsChild>
        </w:div>
        <w:div w:id="1614484826">
          <w:marLeft w:val="0"/>
          <w:marRight w:val="0"/>
          <w:marTop w:val="0"/>
          <w:marBottom w:val="0"/>
          <w:divBdr>
            <w:top w:val="none" w:sz="0" w:space="0" w:color="auto"/>
            <w:left w:val="none" w:sz="0" w:space="0" w:color="auto"/>
            <w:bottom w:val="none" w:sz="0" w:space="0" w:color="auto"/>
            <w:right w:val="none" w:sz="0" w:space="0" w:color="auto"/>
          </w:divBdr>
        </w:div>
        <w:div w:id="766194746">
          <w:marLeft w:val="0"/>
          <w:marRight w:val="0"/>
          <w:marTop w:val="0"/>
          <w:marBottom w:val="0"/>
          <w:divBdr>
            <w:top w:val="none" w:sz="0" w:space="0" w:color="auto"/>
            <w:left w:val="none" w:sz="0" w:space="0" w:color="auto"/>
            <w:bottom w:val="none" w:sz="0" w:space="0" w:color="auto"/>
            <w:right w:val="none" w:sz="0" w:space="0" w:color="auto"/>
          </w:divBdr>
          <w:divsChild>
            <w:div w:id="823668864">
              <w:marLeft w:val="0"/>
              <w:marRight w:val="0"/>
              <w:marTop w:val="0"/>
              <w:marBottom w:val="0"/>
              <w:divBdr>
                <w:top w:val="none" w:sz="0" w:space="0" w:color="auto"/>
                <w:left w:val="none" w:sz="0" w:space="0" w:color="auto"/>
                <w:bottom w:val="none" w:sz="0" w:space="0" w:color="auto"/>
                <w:right w:val="none" w:sz="0" w:space="0" w:color="auto"/>
              </w:divBdr>
            </w:div>
          </w:divsChild>
        </w:div>
        <w:div w:id="1063717759">
          <w:marLeft w:val="0"/>
          <w:marRight w:val="0"/>
          <w:marTop w:val="0"/>
          <w:marBottom w:val="0"/>
          <w:divBdr>
            <w:top w:val="none" w:sz="0" w:space="0" w:color="auto"/>
            <w:left w:val="none" w:sz="0" w:space="0" w:color="auto"/>
            <w:bottom w:val="none" w:sz="0" w:space="0" w:color="auto"/>
            <w:right w:val="none" w:sz="0" w:space="0" w:color="auto"/>
          </w:divBdr>
        </w:div>
        <w:div w:id="1626161708">
          <w:marLeft w:val="0"/>
          <w:marRight w:val="0"/>
          <w:marTop w:val="0"/>
          <w:marBottom w:val="0"/>
          <w:divBdr>
            <w:top w:val="none" w:sz="0" w:space="0" w:color="auto"/>
            <w:left w:val="none" w:sz="0" w:space="0" w:color="auto"/>
            <w:bottom w:val="none" w:sz="0" w:space="0" w:color="auto"/>
            <w:right w:val="none" w:sz="0" w:space="0" w:color="auto"/>
          </w:divBdr>
          <w:divsChild>
            <w:div w:id="360055127">
              <w:marLeft w:val="0"/>
              <w:marRight w:val="0"/>
              <w:marTop w:val="0"/>
              <w:marBottom w:val="0"/>
              <w:divBdr>
                <w:top w:val="none" w:sz="0" w:space="0" w:color="auto"/>
                <w:left w:val="none" w:sz="0" w:space="0" w:color="auto"/>
                <w:bottom w:val="none" w:sz="0" w:space="0" w:color="auto"/>
                <w:right w:val="none" w:sz="0" w:space="0" w:color="auto"/>
              </w:divBdr>
            </w:div>
          </w:divsChild>
        </w:div>
        <w:div w:id="2111580241">
          <w:marLeft w:val="0"/>
          <w:marRight w:val="0"/>
          <w:marTop w:val="300"/>
          <w:marBottom w:val="0"/>
          <w:divBdr>
            <w:top w:val="none" w:sz="0" w:space="0" w:color="auto"/>
            <w:left w:val="none" w:sz="0" w:space="0" w:color="auto"/>
            <w:bottom w:val="none" w:sz="0" w:space="0" w:color="auto"/>
            <w:right w:val="none" w:sz="0" w:space="0" w:color="auto"/>
          </w:divBdr>
          <w:divsChild>
            <w:div w:id="208416768">
              <w:marLeft w:val="0"/>
              <w:marRight w:val="0"/>
              <w:marTop w:val="0"/>
              <w:marBottom w:val="0"/>
              <w:divBdr>
                <w:top w:val="none" w:sz="0" w:space="0" w:color="auto"/>
                <w:left w:val="none" w:sz="0" w:space="0" w:color="auto"/>
                <w:bottom w:val="none" w:sz="0" w:space="0" w:color="auto"/>
                <w:right w:val="none" w:sz="0" w:space="0" w:color="auto"/>
              </w:divBdr>
              <w:divsChild>
                <w:div w:id="570315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607911">
          <w:marLeft w:val="0"/>
          <w:marRight w:val="0"/>
          <w:marTop w:val="300"/>
          <w:marBottom w:val="0"/>
          <w:divBdr>
            <w:top w:val="none" w:sz="0" w:space="0" w:color="auto"/>
            <w:left w:val="none" w:sz="0" w:space="0" w:color="auto"/>
            <w:bottom w:val="none" w:sz="0" w:space="0" w:color="auto"/>
            <w:right w:val="none" w:sz="0" w:space="0" w:color="auto"/>
          </w:divBdr>
          <w:divsChild>
            <w:div w:id="849223840">
              <w:marLeft w:val="0"/>
              <w:marRight w:val="0"/>
              <w:marTop w:val="0"/>
              <w:marBottom w:val="0"/>
              <w:divBdr>
                <w:top w:val="none" w:sz="0" w:space="0" w:color="auto"/>
                <w:left w:val="none" w:sz="0" w:space="0" w:color="auto"/>
                <w:bottom w:val="none" w:sz="0" w:space="0" w:color="auto"/>
                <w:right w:val="none" w:sz="0" w:space="0" w:color="auto"/>
              </w:divBdr>
              <w:divsChild>
                <w:div w:id="81488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680143">
          <w:marLeft w:val="0"/>
          <w:marRight w:val="0"/>
          <w:marTop w:val="300"/>
          <w:marBottom w:val="0"/>
          <w:divBdr>
            <w:top w:val="none" w:sz="0" w:space="0" w:color="auto"/>
            <w:left w:val="none" w:sz="0" w:space="0" w:color="auto"/>
            <w:bottom w:val="none" w:sz="0" w:space="0" w:color="auto"/>
            <w:right w:val="none" w:sz="0" w:space="0" w:color="auto"/>
          </w:divBdr>
          <w:divsChild>
            <w:div w:id="875121066">
              <w:marLeft w:val="0"/>
              <w:marRight w:val="0"/>
              <w:marTop w:val="0"/>
              <w:marBottom w:val="0"/>
              <w:divBdr>
                <w:top w:val="none" w:sz="0" w:space="0" w:color="auto"/>
                <w:left w:val="none" w:sz="0" w:space="0" w:color="auto"/>
                <w:bottom w:val="none" w:sz="0" w:space="0" w:color="auto"/>
                <w:right w:val="none" w:sz="0" w:space="0" w:color="auto"/>
              </w:divBdr>
              <w:divsChild>
                <w:div w:id="2006974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489792">
          <w:marLeft w:val="0"/>
          <w:marRight w:val="0"/>
          <w:marTop w:val="300"/>
          <w:marBottom w:val="0"/>
          <w:divBdr>
            <w:top w:val="none" w:sz="0" w:space="0" w:color="auto"/>
            <w:left w:val="none" w:sz="0" w:space="0" w:color="auto"/>
            <w:bottom w:val="none" w:sz="0" w:space="0" w:color="auto"/>
            <w:right w:val="none" w:sz="0" w:space="0" w:color="auto"/>
          </w:divBdr>
          <w:divsChild>
            <w:div w:id="1318846822">
              <w:marLeft w:val="0"/>
              <w:marRight w:val="0"/>
              <w:marTop w:val="0"/>
              <w:marBottom w:val="0"/>
              <w:divBdr>
                <w:top w:val="none" w:sz="0" w:space="0" w:color="auto"/>
                <w:left w:val="none" w:sz="0" w:space="0" w:color="auto"/>
                <w:bottom w:val="none" w:sz="0" w:space="0" w:color="auto"/>
                <w:right w:val="none" w:sz="0" w:space="0" w:color="auto"/>
              </w:divBdr>
              <w:divsChild>
                <w:div w:id="1936017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614867">
      <w:bodyDiv w:val="1"/>
      <w:marLeft w:val="0"/>
      <w:marRight w:val="0"/>
      <w:marTop w:val="0"/>
      <w:marBottom w:val="0"/>
      <w:divBdr>
        <w:top w:val="none" w:sz="0" w:space="0" w:color="auto"/>
        <w:left w:val="none" w:sz="0" w:space="0" w:color="auto"/>
        <w:bottom w:val="none" w:sz="0" w:space="0" w:color="auto"/>
        <w:right w:val="none" w:sz="0" w:space="0" w:color="auto"/>
      </w:divBdr>
    </w:div>
    <w:div w:id="1248659616">
      <w:bodyDiv w:val="1"/>
      <w:marLeft w:val="0"/>
      <w:marRight w:val="0"/>
      <w:marTop w:val="0"/>
      <w:marBottom w:val="0"/>
      <w:divBdr>
        <w:top w:val="none" w:sz="0" w:space="0" w:color="auto"/>
        <w:left w:val="none" w:sz="0" w:space="0" w:color="auto"/>
        <w:bottom w:val="none" w:sz="0" w:space="0" w:color="auto"/>
        <w:right w:val="none" w:sz="0" w:space="0" w:color="auto"/>
      </w:divBdr>
      <w:divsChild>
        <w:div w:id="1525250080">
          <w:marLeft w:val="0"/>
          <w:marRight w:val="0"/>
          <w:marTop w:val="0"/>
          <w:marBottom w:val="0"/>
          <w:divBdr>
            <w:top w:val="none" w:sz="0" w:space="0" w:color="auto"/>
            <w:left w:val="none" w:sz="0" w:space="0" w:color="auto"/>
            <w:bottom w:val="none" w:sz="0" w:space="0" w:color="auto"/>
            <w:right w:val="none" w:sz="0" w:space="0" w:color="auto"/>
          </w:divBdr>
          <w:divsChild>
            <w:div w:id="1333948436">
              <w:marLeft w:val="0"/>
              <w:marRight w:val="0"/>
              <w:marTop w:val="0"/>
              <w:marBottom w:val="0"/>
              <w:divBdr>
                <w:top w:val="none" w:sz="0" w:space="0" w:color="auto"/>
                <w:left w:val="none" w:sz="0" w:space="0" w:color="auto"/>
                <w:bottom w:val="none" w:sz="0" w:space="0" w:color="auto"/>
                <w:right w:val="none" w:sz="0" w:space="0" w:color="auto"/>
              </w:divBdr>
            </w:div>
          </w:divsChild>
        </w:div>
        <w:div w:id="580263123">
          <w:marLeft w:val="0"/>
          <w:marRight w:val="0"/>
          <w:marTop w:val="0"/>
          <w:marBottom w:val="0"/>
          <w:divBdr>
            <w:top w:val="none" w:sz="0" w:space="0" w:color="auto"/>
            <w:left w:val="none" w:sz="0" w:space="0" w:color="auto"/>
            <w:bottom w:val="none" w:sz="0" w:space="0" w:color="auto"/>
            <w:right w:val="none" w:sz="0" w:space="0" w:color="auto"/>
          </w:divBdr>
        </w:div>
        <w:div w:id="1129711866">
          <w:marLeft w:val="0"/>
          <w:marRight w:val="0"/>
          <w:marTop w:val="0"/>
          <w:marBottom w:val="0"/>
          <w:divBdr>
            <w:top w:val="none" w:sz="0" w:space="0" w:color="auto"/>
            <w:left w:val="none" w:sz="0" w:space="0" w:color="auto"/>
            <w:bottom w:val="none" w:sz="0" w:space="0" w:color="auto"/>
            <w:right w:val="none" w:sz="0" w:space="0" w:color="auto"/>
          </w:divBdr>
          <w:divsChild>
            <w:div w:id="1626235519">
              <w:marLeft w:val="0"/>
              <w:marRight w:val="0"/>
              <w:marTop w:val="0"/>
              <w:marBottom w:val="0"/>
              <w:divBdr>
                <w:top w:val="none" w:sz="0" w:space="0" w:color="auto"/>
                <w:left w:val="none" w:sz="0" w:space="0" w:color="auto"/>
                <w:bottom w:val="none" w:sz="0" w:space="0" w:color="auto"/>
                <w:right w:val="none" w:sz="0" w:space="0" w:color="auto"/>
              </w:divBdr>
            </w:div>
          </w:divsChild>
        </w:div>
        <w:div w:id="1688092655">
          <w:marLeft w:val="0"/>
          <w:marRight w:val="0"/>
          <w:marTop w:val="0"/>
          <w:marBottom w:val="0"/>
          <w:divBdr>
            <w:top w:val="none" w:sz="0" w:space="0" w:color="auto"/>
            <w:left w:val="none" w:sz="0" w:space="0" w:color="auto"/>
            <w:bottom w:val="none" w:sz="0" w:space="0" w:color="auto"/>
            <w:right w:val="none" w:sz="0" w:space="0" w:color="auto"/>
          </w:divBdr>
        </w:div>
        <w:div w:id="1197356180">
          <w:marLeft w:val="0"/>
          <w:marRight w:val="0"/>
          <w:marTop w:val="0"/>
          <w:marBottom w:val="0"/>
          <w:divBdr>
            <w:top w:val="none" w:sz="0" w:space="0" w:color="auto"/>
            <w:left w:val="none" w:sz="0" w:space="0" w:color="auto"/>
            <w:bottom w:val="none" w:sz="0" w:space="0" w:color="auto"/>
            <w:right w:val="none" w:sz="0" w:space="0" w:color="auto"/>
          </w:divBdr>
          <w:divsChild>
            <w:div w:id="1182933730">
              <w:marLeft w:val="0"/>
              <w:marRight w:val="0"/>
              <w:marTop w:val="0"/>
              <w:marBottom w:val="0"/>
              <w:divBdr>
                <w:top w:val="none" w:sz="0" w:space="0" w:color="auto"/>
                <w:left w:val="none" w:sz="0" w:space="0" w:color="auto"/>
                <w:bottom w:val="none" w:sz="0" w:space="0" w:color="auto"/>
                <w:right w:val="none" w:sz="0" w:space="0" w:color="auto"/>
              </w:divBdr>
            </w:div>
          </w:divsChild>
        </w:div>
        <w:div w:id="448933451">
          <w:marLeft w:val="0"/>
          <w:marRight w:val="0"/>
          <w:marTop w:val="0"/>
          <w:marBottom w:val="0"/>
          <w:divBdr>
            <w:top w:val="none" w:sz="0" w:space="0" w:color="auto"/>
            <w:left w:val="none" w:sz="0" w:space="0" w:color="auto"/>
            <w:bottom w:val="none" w:sz="0" w:space="0" w:color="auto"/>
            <w:right w:val="none" w:sz="0" w:space="0" w:color="auto"/>
          </w:divBdr>
        </w:div>
        <w:div w:id="721900440">
          <w:marLeft w:val="0"/>
          <w:marRight w:val="0"/>
          <w:marTop w:val="0"/>
          <w:marBottom w:val="0"/>
          <w:divBdr>
            <w:top w:val="none" w:sz="0" w:space="0" w:color="auto"/>
            <w:left w:val="none" w:sz="0" w:space="0" w:color="auto"/>
            <w:bottom w:val="none" w:sz="0" w:space="0" w:color="auto"/>
            <w:right w:val="none" w:sz="0" w:space="0" w:color="auto"/>
          </w:divBdr>
          <w:divsChild>
            <w:div w:id="304160224">
              <w:marLeft w:val="0"/>
              <w:marRight w:val="0"/>
              <w:marTop w:val="0"/>
              <w:marBottom w:val="0"/>
              <w:divBdr>
                <w:top w:val="none" w:sz="0" w:space="0" w:color="auto"/>
                <w:left w:val="none" w:sz="0" w:space="0" w:color="auto"/>
                <w:bottom w:val="none" w:sz="0" w:space="0" w:color="auto"/>
                <w:right w:val="none" w:sz="0" w:space="0" w:color="auto"/>
              </w:divBdr>
            </w:div>
          </w:divsChild>
        </w:div>
        <w:div w:id="157120012">
          <w:marLeft w:val="0"/>
          <w:marRight w:val="0"/>
          <w:marTop w:val="0"/>
          <w:marBottom w:val="0"/>
          <w:divBdr>
            <w:top w:val="none" w:sz="0" w:space="0" w:color="auto"/>
            <w:left w:val="none" w:sz="0" w:space="0" w:color="auto"/>
            <w:bottom w:val="none" w:sz="0" w:space="0" w:color="auto"/>
            <w:right w:val="none" w:sz="0" w:space="0" w:color="auto"/>
          </w:divBdr>
        </w:div>
        <w:div w:id="373501717">
          <w:marLeft w:val="0"/>
          <w:marRight w:val="0"/>
          <w:marTop w:val="0"/>
          <w:marBottom w:val="0"/>
          <w:divBdr>
            <w:top w:val="none" w:sz="0" w:space="0" w:color="auto"/>
            <w:left w:val="none" w:sz="0" w:space="0" w:color="auto"/>
            <w:bottom w:val="none" w:sz="0" w:space="0" w:color="auto"/>
            <w:right w:val="none" w:sz="0" w:space="0" w:color="auto"/>
          </w:divBdr>
          <w:divsChild>
            <w:div w:id="1547255266">
              <w:marLeft w:val="0"/>
              <w:marRight w:val="0"/>
              <w:marTop w:val="0"/>
              <w:marBottom w:val="0"/>
              <w:divBdr>
                <w:top w:val="none" w:sz="0" w:space="0" w:color="auto"/>
                <w:left w:val="none" w:sz="0" w:space="0" w:color="auto"/>
                <w:bottom w:val="none" w:sz="0" w:space="0" w:color="auto"/>
                <w:right w:val="none" w:sz="0" w:space="0" w:color="auto"/>
              </w:divBdr>
            </w:div>
          </w:divsChild>
        </w:div>
        <w:div w:id="1173258199">
          <w:marLeft w:val="0"/>
          <w:marRight w:val="0"/>
          <w:marTop w:val="0"/>
          <w:marBottom w:val="0"/>
          <w:divBdr>
            <w:top w:val="none" w:sz="0" w:space="0" w:color="auto"/>
            <w:left w:val="none" w:sz="0" w:space="0" w:color="auto"/>
            <w:bottom w:val="none" w:sz="0" w:space="0" w:color="auto"/>
            <w:right w:val="none" w:sz="0" w:space="0" w:color="auto"/>
          </w:divBdr>
        </w:div>
        <w:div w:id="1578588896">
          <w:marLeft w:val="0"/>
          <w:marRight w:val="0"/>
          <w:marTop w:val="0"/>
          <w:marBottom w:val="0"/>
          <w:divBdr>
            <w:top w:val="none" w:sz="0" w:space="0" w:color="auto"/>
            <w:left w:val="none" w:sz="0" w:space="0" w:color="auto"/>
            <w:bottom w:val="none" w:sz="0" w:space="0" w:color="auto"/>
            <w:right w:val="none" w:sz="0" w:space="0" w:color="auto"/>
          </w:divBdr>
          <w:divsChild>
            <w:div w:id="241531338">
              <w:marLeft w:val="0"/>
              <w:marRight w:val="0"/>
              <w:marTop w:val="0"/>
              <w:marBottom w:val="0"/>
              <w:divBdr>
                <w:top w:val="none" w:sz="0" w:space="0" w:color="auto"/>
                <w:left w:val="none" w:sz="0" w:space="0" w:color="auto"/>
                <w:bottom w:val="none" w:sz="0" w:space="0" w:color="auto"/>
                <w:right w:val="none" w:sz="0" w:space="0" w:color="auto"/>
              </w:divBdr>
            </w:div>
          </w:divsChild>
        </w:div>
        <w:div w:id="2006977171">
          <w:marLeft w:val="0"/>
          <w:marRight w:val="0"/>
          <w:marTop w:val="0"/>
          <w:marBottom w:val="0"/>
          <w:divBdr>
            <w:top w:val="none" w:sz="0" w:space="0" w:color="auto"/>
            <w:left w:val="none" w:sz="0" w:space="0" w:color="auto"/>
            <w:bottom w:val="none" w:sz="0" w:space="0" w:color="auto"/>
            <w:right w:val="none" w:sz="0" w:space="0" w:color="auto"/>
          </w:divBdr>
        </w:div>
        <w:div w:id="1168205354">
          <w:marLeft w:val="0"/>
          <w:marRight w:val="0"/>
          <w:marTop w:val="0"/>
          <w:marBottom w:val="0"/>
          <w:divBdr>
            <w:top w:val="none" w:sz="0" w:space="0" w:color="auto"/>
            <w:left w:val="none" w:sz="0" w:space="0" w:color="auto"/>
            <w:bottom w:val="none" w:sz="0" w:space="0" w:color="auto"/>
            <w:right w:val="none" w:sz="0" w:space="0" w:color="auto"/>
          </w:divBdr>
          <w:divsChild>
            <w:div w:id="964847388">
              <w:marLeft w:val="0"/>
              <w:marRight w:val="0"/>
              <w:marTop w:val="0"/>
              <w:marBottom w:val="0"/>
              <w:divBdr>
                <w:top w:val="none" w:sz="0" w:space="0" w:color="auto"/>
                <w:left w:val="none" w:sz="0" w:space="0" w:color="auto"/>
                <w:bottom w:val="none" w:sz="0" w:space="0" w:color="auto"/>
                <w:right w:val="none" w:sz="0" w:space="0" w:color="auto"/>
              </w:divBdr>
            </w:div>
          </w:divsChild>
        </w:div>
        <w:div w:id="1938053097">
          <w:marLeft w:val="0"/>
          <w:marRight w:val="0"/>
          <w:marTop w:val="300"/>
          <w:marBottom w:val="0"/>
          <w:divBdr>
            <w:top w:val="none" w:sz="0" w:space="0" w:color="auto"/>
            <w:left w:val="none" w:sz="0" w:space="0" w:color="auto"/>
            <w:bottom w:val="none" w:sz="0" w:space="0" w:color="auto"/>
            <w:right w:val="none" w:sz="0" w:space="0" w:color="auto"/>
          </w:divBdr>
          <w:divsChild>
            <w:div w:id="746390181">
              <w:marLeft w:val="0"/>
              <w:marRight w:val="0"/>
              <w:marTop w:val="0"/>
              <w:marBottom w:val="0"/>
              <w:divBdr>
                <w:top w:val="none" w:sz="0" w:space="0" w:color="auto"/>
                <w:left w:val="none" w:sz="0" w:space="0" w:color="auto"/>
                <w:bottom w:val="none" w:sz="0" w:space="0" w:color="auto"/>
                <w:right w:val="none" w:sz="0" w:space="0" w:color="auto"/>
              </w:divBdr>
              <w:divsChild>
                <w:div w:id="25257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402413">
          <w:marLeft w:val="0"/>
          <w:marRight w:val="0"/>
          <w:marTop w:val="300"/>
          <w:marBottom w:val="0"/>
          <w:divBdr>
            <w:top w:val="none" w:sz="0" w:space="0" w:color="auto"/>
            <w:left w:val="none" w:sz="0" w:space="0" w:color="auto"/>
            <w:bottom w:val="none" w:sz="0" w:space="0" w:color="auto"/>
            <w:right w:val="none" w:sz="0" w:space="0" w:color="auto"/>
          </w:divBdr>
          <w:divsChild>
            <w:div w:id="967585680">
              <w:marLeft w:val="0"/>
              <w:marRight w:val="0"/>
              <w:marTop w:val="0"/>
              <w:marBottom w:val="0"/>
              <w:divBdr>
                <w:top w:val="none" w:sz="0" w:space="0" w:color="auto"/>
                <w:left w:val="none" w:sz="0" w:space="0" w:color="auto"/>
                <w:bottom w:val="none" w:sz="0" w:space="0" w:color="auto"/>
                <w:right w:val="none" w:sz="0" w:space="0" w:color="auto"/>
              </w:divBdr>
              <w:divsChild>
                <w:div w:id="756749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495803">
          <w:marLeft w:val="0"/>
          <w:marRight w:val="0"/>
          <w:marTop w:val="300"/>
          <w:marBottom w:val="0"/>
          <w:divBdr>
            <w:top w:val="none" w:sz="0" w:space="0" w:color="auto"/>
            <w:left w:val="none" w:sz="0" w:space="0" w:color="auto"/>
            <w:bottom w:val="none" w:sz="0" w:space="0" w:color="auto"/>
            <w:right w:val="none" w:sz="0" w:space="0" w:color="auto"/>
          </w:divBdr>
          <w:divsChild>
            <w:div w:id="1925338949">
              <w:marLeft w:val="0"/>
              <w:marRight w:val="0"/>
              <w:marTop w:val="0"/>
              <w:marBottom w:val="0"/>
              <w:divBdr>
                <w:top w:val="none" w:sz="0" w:space="0" w:color="auto"/>
                <w:left w:val="none" w:sz="0" w:space="0" w:color="auto"/>
                <w:bottom w:val="none" w:sz="0" w:space="0" w:color="auto"/>
                <w:right w:val="none" w:sz="0" w:space="0" w:color="auto"/>
              </w:divBdr>
              <w:divsChild>
                <w:div w:id="315259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458436">
          <w:marLeft w:val="0"/>
          <w:marRight w:val="0"/>
          <w:marTop w:val="300"/>
          <w:marBottom w:val="0"/>
          <w:divBdr>
            <w:top w:val="none" w:sz="0" w:space="0" w:color="auto"/>
            <w:left w:val="none" w:sz="0" w:space="0" w:color="auto"/>
            <w:bottom w:val="none" w:sz="0" w:space="0" w:color="auto"/>
            <w:right w:val="none" w:sz="0" w:space="0" w:color="auto"/>
          </w:divBdr>
          <w:divsChild>
            <w:div w:id="7756573">
              <w:marLeft w:val="0"/>
              <w:marRight w:val="0"/>
              <w:marTop w:val="0"/>
              <w:marBottom w:val="0"/>
              <w:divBdr>
                <w:top w:val="none" w:sz="0" w:space="0" w:color="auto"/>
                <w:left w:val="none" w:sz="0" w:space="0" w:color="auto"/>
                <w:bottom w:val="none" w:sz="0" w:space="0" w:color="auto"/>
                <w:right w:val="none" w:sz="0" w:space="0" w:color="auto"/>
              </w:divBdr>
              <w:divsChild>
                <w:div w:id="382947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9269881">
      <w:bodyDiv w:val="1"/>
      <w:marLeft w:val="0"/>
      <w:marRight w:val="0"/>
      <w:marTop w:val="0"/>
      <w:marBottom w:val="0"/>
      <w:divBdr>
        <w:top w:val="none" w:sz="0" w:space="0" w:color="auto"/>
        <w:left w:val="none" w:sz="0" w:space="0" w:color="auto"/>
        <w:bottom w:val="none" w:sz="0" w:space="0" w:color="auto"/>
        <w:right w:val="none" w:sz="0" w:space="0" w:color="auto"/>
      </w:divBdr>
    </w:div>
    <w:div w:id="1251769632">
      <w:bodyDiv w:val="1"/>
      <w:marLeft w:val="0"/>
      <w:marRight w:val="0"/>
      <w:marTop w:val="0"/>
      <w:marBottom w:val="0"/>
      <w:divBdr>
        <w:top w:val="none" w:sz="0" w:space="0" w:color="auto"/>
        <w:left w:val="none" w:sz="0" w:space="0" w:color="auto"/>
        <w:bottom w:val="none" w:sz="0" w:space="0" w:color="auto"/>
        <w:right w:val="none" w:sz="0" w:space="0" w:color="auto"/>
      </w:divBdr>
    </w:div>
    <w:div w:id="1252928271">
      <w:bodyDiv w:val="1"/>
      <w:marLeft w:val="0"/>
      <w:marRight w:val="0"/>
      <w:marTop w:val="0"/>
      <w:marBottom w:val="0"/>
      <w:divBdr>
        <w:top w:val="none" w:sz="0" w:space="0" w:color="auto"/>
        <w:left w:val="none" w:sz="0" w:space="0" w:color="auto"/>
        <w:bottom w:val="none" w:sz="0" w:space="0" w:color="auto"/>
        <w:right w:val="none" w:sz="0" w:space="0" w:color="auto"/>
      </w:divBdr>
      <w:divsChild>
        <w:div w:id="1028987726">
          <w:marLeft w:val="0"/>
          <w:marRight w:val="0"/>
          <w:marTop w:val="0"/>
          <w:marBottom w:val="0"/>
          <w:divBdr>
            <w:top w:val="none" w:sz="0" w:space="0" w:color="auto"/>
            <w:left w:val="none" w:sz="0" w:space="0" w:color="auto"/>
            <w:bottom w:val="none" w:sz="0" w:space="0" w:color="auto"/>
            <w:right w:val="none" w:sz="0" w:space="0" w:color="auto"/>
          </w:divBdr>
        </w:div>
        <w:div w:id="839391423">
          <w:marLeft w:val="0"/>
          <w:marRight w:val="0"/>
          <w:marTop w:val="0"/>
          <w:marBottom w:val="0"/>
          <w:divBdr>
            <w:top w:val="none" w:sz="0" w:space="0" w:color="auto"/>
            <w:left w:val="none" w:sz="0" w:space="0" w:color="auto"/>
            <w:bottom w:val="none" w:sz="0" w:space="0" w:color="auto"/>
            <w:right w:val="none" w:sz="0" w:space="0" w:color="auto"/>
          </w:divBdr>
          <w:divsChild>
            <w:div w:id="74210609">
              <w:marLeft w:val="0"/>
              <w:marRight w:val="0"/>
              <w:marTop w:val="0"/>
              <w:marBottom w:val="0"/>
              <w:divBdr>
                <w:top w:val="none" w:sz="0" w:space="0" w:color="auto"/>
                <w:left w:val="none" w:sz="0" w:space="0" w:color="auto"/>
                <w:bottom w:val="none" w:sz="0" w:space="0" w:color="auto"/>
                <w:right w:val="none" w:sz="0" w:space="0" w:color="auto"/>
              </w:divBdr>
            </w:div>
          </w:divsChild>
        </w:div>
        <w:div w:id="1462922284">
          <w:marLeft w:val="0"/>
          <w:marRight w:val="0"/>
          <w:marTop w:val="0"/>
          <w:marBottom w:val="0"/>
          <w:divBdr>
            <w:top w:val="none" w:sz="0" w:space="0" w:color="auto"/>
            <w:left w:val="none" w:sz="0" w:space="0" w:color="auto"/>
            <w:bottom w:val="none" w:sz="0" w:space="0" w:color="auto"/>
            <w:right w:val="none" w:sz="0" w:space="0" w:color="auto"/>
          </w:divBdr>
        </w:div>
        <w:div w:id="1774980804">
          <w:marLeft w:val="0"/>
          <w:marRight w:val="0"/>
          <w:marTop w:val="0"/>
          <w:marBottom w:val="0"/>
          <w:divBdr>
            <w:top w:val="none" w:sz="0" w:space="0" w:color="auto"/>
            <w:left w:val="none" w:sz="0" w:space="0" w:color="auto"/>
            <w:bottom w:val="none" w:sz="0" w:space="0" w:color="auto"/>
            <w:right w:val="none" w:sz="0" w:space="0" w:color="auto"/>
          </w:divBdr>
          <w:divsChild>
            <w:div w:id="1822038421">
              <w:marLeft w:val="0"/>
              <w:marRight w:val="0"/>
              <w:marTop w:val="0"/>
              <w:marBottom w:val="0"/>
              <w:divBdr>
                <w:top w:val="none" w:sz="0" w:space="0" w:color="auto"/>
                <w:left w:val="none" w:sz="0" w:space="0" w:color="auto"/>
                <w:bottom w:val="none" w:sz="0" w:space="0" w:color="auto"/>
                <w:right w:val="none" w:sz="0" w:space="0" w:color="auto"/>
              </w:divBdr>
            </w:div>
          </w:divsChild>
        </w:div>
        <w:div w:id="117335618">
          <w:marLeft w:val="0"/>
          <w:marRight w:val="0"/>
          <w:marTop w:val="0"/>
          <w:marBottom w:val="0"/>
          <w:divBdr>
            <w:top w:val="none" w:sz="0" w:space="0" w:color="auto"/>
            <w:left w:val="none" w:sz="0" w:space="0" w:color="auto"/>
            <w:bottom w:val="none" w:sz="0" w:space="0" w:color="auto"/>
            <w:right w:val="none" w:sz="0" w:space="0" w:color="auto"/>
          </w:divBdr>
        </w:div>
        <w:div w:id="121121712">
          <w:marLeft w:val="0"/>
          <w:marRight w:val="0"/>
          <w:marTop w:val="0"/>
          <w:marBottom w:val="0"/>
          <w:divBdr>
            <w:top w:val="none" w:sz="0" w:space="0" w:color="auto"/>
            <w:left w:val="none" w:sz="0" w:space="0" w:color="auto"/>
            <w:bottom w:val="none" w:sz="0" w:space="0" w:color="auto"/>
            <w:right w:val="none" w:sz="0" w:space="0" w:color="auto"/>
          </w:divBdr>
          <w:divsChild>
            <w:div w:id="614869112">
              <w:marLeft w:val="0"/>
              <w:marRight w:val="0"/>
              <w:marTop w:val="0"/>
              <w:marBottom w:val="0"/>
              <w:divBdr>
                <w:top w:val="none" w:sz="0" w:space="0" w:color="auto"/>
                <w:left w:val="none" w:sz="0" w:space="0" w:color="auto"/>
                <w:bottom w:val="none" w:sz="0" w:space="0" w:color="auto"/>
                <w:right w:val="none" w:sz="0" w:space="0" w:color="auto"/>
              </w:divBdr>
            </w:div>
          </w:divsChild>
        </w:div>
        <w:div w:id="216479796">
          <w:marLeft w:val="0"/>
          <w:marRight w:val="0"/>
          <w:marTop w:val="0"/>
          <w:marBottom w:val="0"/>
          <w:divBdr>
            <w:top w:val="none" w:sz="0" w:space="0" w:color="auto"/>
            <w:left w:val="none" w:sz="0" w:space="0" w:color="auto"/>
            <w:bottom w:val="none" w:sz="0" w:space="0" w:color="auto"/>
            <w:right w:val="none" w:sz="0" w:space="0" w:color="auto"/>
          </w:divBdr>
        </w:div>
        <w:div w:id="2095318731">
          <w:marLeft w:val="0"/>
          <w:marRight w:val="0"/>
          <w:marTop w:val="0"/>
          <w:marBottom w:val="0"/>
          <w:divBdr>
            <w:top w:val="none" w:sz="0" w:space="0" w:color="auto"/>
            <w:left w:val="none" w:sz="0" w:space="0" w:color="auto"/>
            <w:bottom w:val="none" w:sz="0" w:space="0" w:color="auto"/>
            <w:right w:val="none" w:sz="0" w:space="0" w:color="auto"/>
          </w:divBdr>
          <w:divsChild>
            <w:div w:id="789473998">
              <w:marLeft w:val="0"/>
              <w:marRight w:val="0"/>
              <w:marTop w:val="0"/>
              <w:marBottom w:val="0"/>
              <w:divBdr>
                <w:top w:val="none" w:sz="0" w:space="0" w:color="auto"/>
                <w:left w:val="none" w:sz="0" w:space="0" w:color="auto"/>
                <w:bottom w:val="none" w:sz="0" w:space="0" w:color="auto"/>
                <w:right w:val="none" w:sz="0" w:space="0" w:color="auto"/>
              </w:divBdr>
            </w:div>
          </w:divsChild>
        </w:div>
        <w:div w:id="661658977">
          <w:marLeft w:val="0"/>
          <w:marRight w:val="0"/>
          <w:marTop w:val="0"/>
          <w:marBottom w:val="0"/>
          <w:divBdr>
            <w:top w:val="none" w:sz="0" w:space="0" w:color="auto"/>
            <w:left w:val="none" w:sz="0" w:space="0" w:color="auto"/>
            <w:bottom w:val="none" w:sz="0" w:space="0" w:color="auto"/>
            <w:right w:val="none" w:sz="0" w:space="0" w:color="auto"/>
          </w:divBdr>
        </w:div>
        <w:div w:id="1516843149">
          <w:marLeft w:val="0"/>
          <w:marRight w:val="0"/>
          <w:marTop w:val="0"/>
          <w:marBottom w:val="0"/>
          <w:divBdr>
            <w:top w:val="none" w:sz="0" w:space="0" w:color="auto"/>
            <w:left w:val="none" w:sz="0" w:space="0" w:color="auto"/>
            <w:bottom w:val="none" w:sz="0" w:space="0" w:color="auto"/>
            <w:right w:val="none" w:sz="0" w:space="0" w:color="auto"/>
          </w:divBdr>
          <w:divsChild>
            <w:div w:id="668556347">
              <w:marLeft w:val="0"/>
              <w:marRight w:val="0"/>
              <w:marTop w:val="0"/>
              <w:marBottom w:val="0"/>
              <w:divBdr>
                <w:top w:val="none" w:sz="0" w:space="0" w:color="auto"/>
                <w:left w:val="none" w:sz="0" w:space="0" w:color="auto"/>
                <w:bottom w:val="none" w:sz="0" w:space="0" w:color="auto"/>
                <w:right w:val="none" w:sz="0" w:space="0" w:color="auto"/>
              </w:divBdr>
            </w:div>
          </w:divsChild>
        </w:div>
        <w:div w:id="456610386">
          <w:marLeft w:val="0"/>
          <w:marRight w:val="0"/>
          <w:marTop w:val="0"/>
          <w:marBottom w:val="0"/>
          <w:divBdr>
            <w:top w:val="none" w:sz="0" w:space="0" w:color="auto"/>
            <w:left w:val="none" w:sz="0" w:space="0" w:color="auto"/>
            <w:bottom w:val="none" w:sz="0" w:space="0" w:color="auto"/>
            <w:right w:val="none" w:sz="0" w:space="0" w:color="auto"/>
          </w:divBdr>
        </w:div>
        <w:div w:id="2031027273">
          <w:marLeft w:val="0"/>
          <w:marRight w:val="0"/>
          <w:marTop w:val="0"/>
          <w:marBottom w:val="0"/>
          <w:divBdr>
            <w:top w:val="none" w:sz="0" w:space="0" w:color="auto"/>
            <w:left w:val="none" w:sz="0" w:space="0" w:color="auto"/>
            <w:bottom w:val="none" w:sz="0" w:space="0" w:color="auto"/>
            <w:right w:val="none" w:sz="0" w:space="0" w:color="auto"/>
          </w:divBdr>
          <w:divsChild>
            <w:div w:id="1031495913">
              <w:marLeft w:val="0"/>
              <w:marRight w:val="0"/>
              <w:marTop w:val="0"/>
              <w:marBottom w:val="0"/>
              <w:divBdr>
                <w:top w:val="none" w:sz="0" w:space="0" w:color="auto"/>
                <w:left w:val="none" w:sz="0" w:space="0" w:color="auto"/>
                <w:bottom w:val="none" w:sz="0" w:space="0" w:color="auto"/>
                <w:right w:val="none" w:sz="0" w:space="0" w:color="auto"/>
              </w:divBdr>
            </w:div>
          </w:divsChild>
        </w:div>
        <w:div w:id="1644265369">
          <w:marLeft w:val="0"/>
          <w:marRight w:val="0"/>
          <w:marTop w:val="0"/>
          <w:marBottom w:val="0"/>
          <w:divBdr>
            <w:top w:val="none" w:sz="0" w:space="0" w:color="auto"/>
            <w:left w:val="none" w:sz="0" w:space="0" w:color="auto"/>
            <w:bottom w:val="none" w:sz="0" w:space="0" w:color="auto"/>
            <w:right w:val="none" w:sz="0" w:space="0" w:color="auto"/>
          </w:divBdr>
        </w:div>
        <w:div w:id="2104454647">
          <w:marLeft w:val="0"/>
          <w:marRight w:val="0"/>
          <w:marTop w:val="0"/>
          <w:marBottom w:val="0"/>
          <w:divBdr>
            <w:top w:val="none" w:sz="0" w:space="0" w:color="auto"/>
            <w:left w:val="none" w:sz="0" w:space="0" w:color="auto"/>
            <w:bottom w:val="none" w:sz="0" w:space="0" w:color="auto"/>
            <w:right w:val="none" w:sz="0" w:space="0" w:color="auto"/>
          </w:divBdr>
          <w:divsChild>
            <w:div w:id="1081755162">
              <w:marLeft w:val="0"/>
              <w:marRight w:val="0"/>
              <w:marTop w:val="0"/>
              <w:marBottom w:val="0"/>
              <w:divBdr>
                <w:top w:val="none" w:sz="0" w:space="0" w:color="auto"/>
                <w:left w:val="none" w:sz="0" w:space="0" w:color="auto"/>
                <w:bottom w:val="none" w:sz="0" w:space="0" w:color="auto"/>
                <w:right w:val="none" w:sz="0" w:space="0" w:color="auto"/>
              </w:divBdr>
            </w:div>
          </w:divsChild>
        </w:div>
        <w:div w:id="934510526">
          <w:marLeft w:val="0"/>
          <w:marRight w:val="0"/>
          <w:marTop w:val="300"/>
          <w:marBottom w:val="0"/>
          <w:divBdr>
            <w:top w:val="none" w:sz="0" w:space="0" w:color="auto"/>
            <w:left w:val="none" w:sz="0" w:space="0" w:color="auto"/>
            <w:bottom w:val="none" w:sz="0" w:space="0" w:color="auto"/>
            <w:right w:val="none" w:sz="0" w:space="0" w:color="auto"/>
          </w:divBdr>
          <w:divsChild>
            <w:div w:id="307518425">
              <w:marLeft w:val="0"/>
              <w:marRight w:val="0"/>
              <w:marTop w:val="0"/>
              <w:marBottom w:val="0"/>
              <w:divBdr>
                <w:top w:val="none" w:sz="0" w:space="0" w:color="auto"/>
                <w:left w:val="none" w:sz="0" w:space="0" w:color="auto"/>
                <w:bottom w:val="none" w:sz="0" w:space="0" w:color="auto"/>
                <w:right w:val="none" w:sz="0" w:space="0" w:color="auto"/>
              </w:divBdr>
              <w:divsChild>
                <w:div w:id="1296789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708279">
          <w:marLeft w:val="0"/>
          <w:marRight w:val="0"/>
          <w:marTop w:val="300"/>
          <w:marBottom w:val="0"/>
          <w:divBdr>
            <w:top w:val="none" w:sz="0" w:space="0" w:color="auto"/>
            <w:left w:val="none" w:sz="0" w:space="0" w:color="auto"/>
            <w:bottom w:val="none" w:sz="0" w:space="0" w:color="auto"/>
            <w:right w:val="none" w:sz="0" w:space="0" w:color="auto"/>
          </w:divBdr>
          <w:divsChild>
            <w:div w:id="758717402">
              <w:marLeft w:val="0"/>
              <w:marRight w:val="0"/>
              <w:marTop w:val="0"/>
              <w:marBottom w:val="0"/>
              <w:divBdr>
                <w:top w:val="none" w:sz="0" w:space="0" w:color="auto"/>
                <w:left w:val="none" w:sz="0" w:space="0" w:color="auto"/>
                <w:bottom w:val="none" w:sz="0" w:space="0" w:color="auto"/>
                <w:right w:val="none" w:sz="0" w:space="0" w:color="auto"/>
              </w:divBdr>
              <w:divsChild>
                <w:div w:id="1340157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269992">
          <w:marLeft w:val="0"/>
          <w:marRight w:val="0"/>
          <w:marTop w:val="300"/>
          <w:marBottom w:val="0"/>
          <w:divBdr>
            <w:top w:val="none" w:sz="0" w:space="0" w:color="auto"/>
            <w:left w:val="none" w:sz="0" w:space="0" w:color="auto"/>
            <w:bottom w:val="none" w:sz="0" w:space="0" w:color="auto"/>
            <w:right w:val="none" w:sz="0" w:space="0" w:color="auto"/>
          </w:divBdr>
          <w:divsChild>
            <w:div w:id="1067145231">
              <w:marLeft w:val="0"/>
              <w:marRight w:val="0"/>
              <w:marTop w:val="0"/>
              <w:marBottom w:val="0"/>
              <w:divBdr>
                <w:top w:val="none" w:sz="0" w:space="0" w:color="auto"/>
                <w:left w:val="none" w:sz="0" w:space="0" w:color="auto"/>
                <w:bottom w:val="none" w:sz="0" w:space="0" w:color="auto"/>
                <w:right w:val="none" w:sz="0" w:space="0" w:color="auto"/>
              </w:divBdr>
              <w:divsChild>
                <w:div w:id="1604530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426869">
          <w:marLeft w:val="0"/>
          <w:marRight w:val="0"/>
          <w:marTop w:val="300"/>
          <w:marBottom w:val="0"/>
          <w:divBdr>
            <w:top w:val="none" w:sz="0" w:space="0" w:color="auto"/>
            <w:left w:val="none" w:sz="0" w:space="0" w:color="auto"/>
            <w:bottom w:val="none" w:sz="0" w:space="0" w:color="auto"/>
            <w:right w:val="none" w:sz="0" w:space="0" w:color="auto"/>
          </w:divBdr>
          <w:divsChild>
            <w:div w:id="235475028">
              <w:marLeft w:val="0"/>
              <w:marRight w:val="0"/>
              <w:marTop w:val="0"/>
              <w:marBottom w:val="0"/>
              <w:divBdr>
                <w:top w:val="none" w:sz="0" w:space="0" w:color="auto"/>
                <w:left w:val="none" w:sz="0" w:space="0" w:color="auto"/>
                <w:bottom w:val="none" w:sz="0" w:space="0" w:color="auto"/>
                <w:right w:val="none" w:sz="0" w:space="0" w:color="auto"/>
              </w:divBdr>
              <w:divsChild>
                <w:div w:id="526456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4164759">
      <w:bodyDiv w:val="1"/>
      <w:marLeft w:val="0"/>
      <w:marRight w:val="0"/>
      <w:marTop w:val="0"/>
      <w:marBottom w:val="0"/>
      <w:divBdr>
        <w:top w:val="none" w:sz="0" w:space="0" w:color="auto"/>
        <w:left w:val="none" w:sz="0" w:space="0" w:color="auto"/>
        <w:bottom w:val="none" w:sz="0" w:space="0" w:color="auto"/>
        <w:right w:val="none" w:sz="0" w:space="0" w:color="auto"/>
      </w:divBdr>
    </w:div>
    <w:div w:id="1255015397">
      <w:bodyDiv w:val="1"/>
      <w:marLeft w:val="0"/>
      <w:marRight w:val="0"/>
      <w:marTop w:val="0"/>
      <w:marBottom w:val="0"/>
      <w:divBdr>
        <w:top w:val="none" w:sz="0" w:space="0" w:color="auto"/>
        <w:left w:val="none" w:sz="0" w:space="0" w:color="auto"/>
        <w:bottom w:val="none" w:sz="0" w:space="0" w:color="auto"/>
        <w:right w:val="none" w:sz="0" w:space="0" w:color="auto"/>
      </w:divBdr>
      <w:divsChild>
        <w:div w:id="1717968679">
          <w:marLeft w:val="0"/>
          <w:marRight w:val="0"/>
          <w:marTop w:val="0"/>
          <w:marBottom w:val="0"/>
          <w:divBdr>
            <w:top w:val="none" w:sz="0" w:space="0" w:color="auto"/>
            <w:left w:val="none" w:sz="0" w:space="0" w:color="auto"/>
            <w:bottom w:val="none" w:sz="0" w:space="0" w:color="auto"/>
            <w:right w:val="none" w:sz="0" w:space="0" w:color="auto"/>
          </w:divBdr>
        </w:div>
        <w:div w:id="992098940">
          <w:marLeft w:val="0"/>
          <w:marRight w:val="0"/>
          <w:marTop w:val="0"/>
          <w:marBottom w:val="0"/>
          <w:divBdr>
            <w:top w:val="none" w:sz="0" w:space="0" w:color="auto"/>
            <w:left w:val="none" w:sz="0" w:space="0" w:color="auto"/>
            <w:bottom w:val="none" w:sz="0" w:space="0" w:color="auto"/>
            <w:right w:val="none" w:sz="0" w:space="0" w:color="auto"/>
          </w:divBdr>
          <w:divsChild>
            <w:div w:id="865024115">
              <w:marLeft w:val="0"/>
              <w:marRight w:val="0"/>
              <w:marTop w:val="0"/>
              <w:marBottom w:val="0"/>
              <w:divBdr>
                <w:top w:val="none" w:sz="0" w:space="0" w:color="auto"/>
                <w:left w:val="none" w:sz="0" w:space="0" w:color="auto"/>
                <w:bottom w:val="none" w:sz="0" w:space="0" w:color="auto"/>
                <w:right w:val="none" w:sz="0" w:space="0" w:color="auto"/>
              </w:divBdr>
            </w:div>
          </w:divsChild>
        </w:div>
        <w:div w:id="799493853">
          <w:marLeft w:val="0"/>
          <w:marRight w:val="0"/>
          <w:marTop w:val="0"/>
          <w:marBottom w:val="0"/>
          <w:divBdr>
            <w:top w:val="none" w:sz="0" w:space="0" w:color="auto"/>
            <w:left w:val="none" w:sz="0" w:space="0" w:color="auto"/>
            <w:bottom w:val="none" w:sz="0" w:space="0" w:color="auto"/>
            <w:right w:val="none" w:sz="0" w:space="0" w:color="auto"/>
          </w:divBdr>
        </w:div>
        <w:div w:id="164905444">
          <w:marLeft w:val="0"/>
          <w:marRight w:val="0"/>
          <w:marTop w:val="0"/>
          <w:marBottom w:val="0"/>
          <w:divBdr>
            <w:top w:val="none" w:sz="0" w:space="0" w:color="auto"/>
            <w:left w:val="none" w:sz="0" w:space="0" w:color="auto"/>
            <w:bottom w:val="none" w:sz="0" w:space="0" w:color="auto"/>
            <w:right w:val="none" w:sz="0" w:space="0" w:color="auto"/>
          </w:divBdr>
          <w:divsChild>
            <w:div w:id="393358956">
              <w:marLeft w:val="0"/>
              <w:marRight w:val="0"/>
              <w:marTop w:val="0"/>
              <w:marBottom w:val="0"/>
              <w:divBdr>
                <w:top w:val="none" w:sz="0" w:space="0" w:color="auto"/>
                <w:left w:val="none" w:sz="0" w:space="0" w:color="auto"/>
                <w:bottom w:val="none" w:sz="0" w:space="0" w:color="auto"/>
                <w:right w:val="none" w:sz="0" w:space="0" w:color="auto"/>
              </w:divBdr>
            </w:div>
          </w:divsChild>
        </w:div>
        <w:div w:id="1552378258">
          <w:marLeft w:val="0"/>
          <w:marRight w:val="0"/>
          <w:marTop w:val="0"/>
          <w:marBottom w:val="0"/>
          <w:divBdr>
            <w:top w:val="none" w:sz="0" w:space="0" w:color="auto"/>
            <w:left w:val="none" w:sz="0" w:space="0" w:color="auto"/>
            <w:bottom w:val="none" w:sz="0" w:space="0" w:color="auto"/>
            <w:right w:val="none" w:sz="0" w:space="0" w:color="auto"/>
          </w:divBdr>
        </w:div>
        <w:div w:id="239104611">
          <w:marLeft w:val="0"/>
          <w:marRight w:val="0"/>
          <w:marTop w:val="0"/>
          <w:marBottom w:val="0"/>
          <w:divBdr>
            <w:top w:val="none" w:sz="0" w:space="0" w:color="auto"/>
            <w:left w:val="none" w:sz="0" w:space="0" w:color="auto"/>
            <w:bottom w:val="none" w:sz="0" w:space="0" w:color="auto"/>
            <w:right w:val="none" w:sz="0" w:space="0" w:color="auto"/>
          </w:divBdr>
          <w:divsChild>
            <w:div w:id="671101475">
              <w:marLeft w:val="0"/>
              <w:marRight w:val="0"/>
              <w:marTop w:val="0"/>
              <w:marBottom w:val="0"/>
              <w:divBdr>
                <w:top w:val="none" w:sz="0" w:space="0" w:color="auto"/>
                <w:left w:val="none" w:sz="0" w:space="0" w:color="auto"/>
                <w:bottom w:val="none" w:sz="0" w:space="0" w:color="auto"/>
                <w:right w:val="none" w:sz="0" w:space="0" w:color="auto"/>
              </w:divBdr>
            </w:div>
          </w:divsChild>
        </w:div>
        <w:div w:id="1863472096">
          <w:marLeft w:val="0"/>
          <w:marRight w:val="0"/>
          <w:marTop w:val="0"/>
          <w:marBottom w:val="0"/>
          <w:divBdr>
            <w:top w:val="none" w:sz="0" w:space="0" w:color="auto"/>
            <w:left w:val="none" w:sz="0" w:space="0" w:color="auto"/>
            <w:bottom w:val="none" w:sz="0" w:space="0" w:color="auto"/>
            <w:right w:val="none" w:sz="0" w:space="0" w:color="auto"/>
          </w:divBdr>
        </w:div>
        <w:div w:id="1001926878">
          <w:marLeft w:val="0"/>
          <w:marRight w:val="0"/>
          <w:marTop w:val="0"/>
          <w:marBottom w:val="0"/>
          <w:divBdr>
            <w:top w:val="none" w:sz="0" w:space="0" w:color="auto"/>
            <w:left w:val="none" w:sz="0" w:space="0" w:color="auto"/>
            <w:bottom w:val="none" w:sz="0" w:space="0" w:color="auto"/>
            <w:right w:val="none" w:sz="0" w:space="0" w:color="auto"/>
          </w:divBdr>
          <w:divsChild>
            <w:div w:id="1509366077">
              <w:marLeft w:val="0"/>
              <w:marRight w:val="0"/>
              <w:marTop w:val="0"/>
              <w:marBottom w:val="0"/>
              <w:divBdr>
                <w:top w:val="none" w:sz="0" w:space="0" w:color="auto"/>
                <w:left w:val="none" w:sz="0" w:space="0" w:color="auto"/>
                <w:bottom w:val="none" w:sz="0" w:space="0" w:color="auto"/>
                <w:right w:val="none" w:sz="0" w:space="0" w:color="auto"/>
              </w:divBdr>
            </w:div>
          </w:divsChild>
        </w:div>
        <w:div w:id="1468936756">
          <w:marLeft w:val="0"/>
          <w:marRight w:val="0"/>
          <w:marTop w:val="0"/>
          <w:marBottom w:val="0"/>
          <w:divBdr>
            <w:top w:val="none" w:sz="0" w:space="0" w:color="auto"/>
            <w:left w:val="none" w:sz="0" w:space="0" w:color="auto"/>
            <w:bottom w:val="none" w:sz="0" w:space="0" w:color="auto"/>
            <w:right w:val="none" w:sz="0" w:space="0" w:color="auto"/>
          </w:divBdr>
        </w:div>
        <w:div w:id="1768652465">
          <w:marLeft w:val="0"/>
          <w:marRight w:val="0"/>
          <w:marTop w:val="0"/>
          <w:marBottom w:val="0"/>
          <w:divBdr>
            <w:top w:val="none" w:sz="0" w:space="0" w:color="auto"/>
            <w:left w:val="none" w:sz="0" w:space="0" w:color="auto"/>
            <w:bottom w:val="none" w:sz="0" w:space="0" w:color="auto"/>
            <w:right w:val="none" w:sz="0" w:space="0" w:color="auto"/>
          </w:divBdr>
          <w:divsChild>
            <w:div w:id="2106804388">
              <w:marLeft w:val="0"/>
              <w:marRight w:val="0"/>
              <w:marTop w:val="0"/>
              <w:marBottom w:val="0"/>
              <w:divBdr>
                <w:top w:val="none" w:sz="0" w:space="0" w:color="auto"/>
                <w:left w:val="none" w:sz="0" w:space="0" w:color="auto"/>
                <w:bottom w:val="none" w:sz="0" w:space="0" w:color="auto"/>
                <w:right w:val="none" w:sz="0" w:space="0" w:color="auto"/>
              </w:divBdr>
            </w:div>
          </w:divsChild>
        </w:div>
        <w:div w:id="169679197">
          <w:marLeft w:val="0"/>
          <w:marRight w:val="0"/>
          <w:marTop w:val="0"/>
          <w:marBottom w:val="0"/>
          <w:divBdr>
            <w:top w:val="none" w:sz="0" w:space="0" w:color="auto"/>
            <w:left w:val="none" w:sz="0" w:space="0" w:color="auto"/>
            <w:bottom w:val="none" w:sz="0" w:space="0" w:color="auto"/>
            <w:right w:val="none" w:sz="0" w:space="0" w:color="auto"/>
          </w:divBdr>
        </w:div>
        <w:div w:id="1629165307">
          <w:marLeft w:val="0"/>
          <w:marRight w:val="0"/>
          <w:marTop w:val="0"/>
          <w:marBottom w:val="0"/>
          <w:divBdr>
            <w:top w:val="none" w:sz="0" w:space="0" w:color="auto"/>
            <w:left w:val="none" w:sz="0" w:space="0" w:color="auto"/>
            <w:bottom w:val="none" w:sz="0" w:space="0" w:color="auto"/>
            <w:right w:val="none" w:sz="0" w:space="0" w:color="auto"/>
          </w:divBdr>
          <w:divsChild>
            <w:div w:id="90667212">
              <w:marLeft w:val="0"/>
              <w:marRight w:val="0"/>
              <w:marTop w:val="0"/>
              <w:marBottom w:val="0"/>
              <w:divBdr>
                <w:top w:val="none" w:sz="0" w:space="0" w:color="auto"/>
                <w:left w:val="none" w:sz="0" w:space="0" w:color="auto"/>
                <w:bottom w:val="none" w:sz="0" w:space="0" w:color="auto"/>
                <w:right w:val="none" w:sz="0" w:space="0" w:color="auto"/>
              </w:divBdr>
            </w:div>
          </w:divsChild>
        </w:div>
        <w:div w:id="856699945">
          <w:marLeft w:val="0"/>
          <w:marRight w:val="0"/>
          <w:marTop w:val="0"/>
          <w:marBottom w:val="0"/>
          <w:divBdr>
            <w:top w:val="none" w:sz="0" w:space="0" w:color="auto"/>
            <w:left w:val="none" w:sz="0" w:space="0" w:color="auto"/>
            <w:bottom w:val="none" w:sz="0" w:space="0" w:color="auto"/>
            <w:right w:val="none" w:sz="0" w:space="0" w:color="auto"/>
          </w:divBdr>
        </w:div>
        <w:div w:id="825321467">
          <w:marLeft w:val="0"/>
          <w:marRight w:val="0"/>
          <w:marTop w:val="0"/>
          <w:marBottom w:val="0"/>
          <w:divBdr>
            <w:top w:val="none" w:sz="0" w:space="0" w:color="auto"/>
            <w:left w:val="none" w:sz="0" w:space="0" w:color="auto"/>
            <w:bottom w:val="none" w:sz="0" w:space="0" w:color="auto"/>
            <w:right w:val="none" w:sz="0" w:space="0" w:color="auto"/>
          </w:divBdr>
          <w:divsChild>
            <w:div w:id="765924158">
              <w:marLeft w:val="0"/>
              <w:marRight w:val="0"/>
              <w:marTop w:val="0"/>
              <w:marBottom w:val="0"/>
              <w:divBdr>
                <w:top w:val="none" w:sz="0" w:space="0" w:color="auto"/>
                <w:left w:val="none" w:sz="0" w:space="0" w:color="auto"/>
                <w:bottom w:val="none" w:sz="0" w:space="0" w:color="auto"/>
                <w:right w:val="none" w:sz="0" w:space="0" w:color="auto"/>
              </w:divBdr>
            </w:div>
          </w:divsChild>
        </w:div>
        <w:div w:id="1103458171">
          <w:marLeft w:val="0"/>
          <w:marRight w:val="0"/>
          <w:marTop w:val="300"/>
          <w:marBottom w:val="0"/>
          <w:divBdr>
            <w:top w:val="none" w:sz="0" w:space="0" w:color="auto"/>
            <w:left w:val="none" w:sz="0" w:space="0" w:color="auto"/>
            <w:bottom w:val="none" w:sz="0" w:space="0" w:color="auto"/>
            <w:right w:val="none" w:sz="0" w:space="0" w:color="auto"/>
          </w:divBdr>
          <w:divsChild>
            <w:div w:id="2015833973">
              <w:marLeft w:val="0"/>
              <w:marRight w:val="0"/>
              <w:marTop w:val="0"/>
              <w:marBottom w:val="0"/>
              <w:divBdr>
                <w:top w:val="none" w:sz="0" w:space="0" w:color="auto"/>
                <w:left w:val="none" w:sz="0" w:space="0" w:color="auto"/>
                <w:bottom w:val="none" w:sz="0" w:space="0" w:color="auto"/>
                <w:right w:val="none" w:sz="0" w:space="0" w:color="auto"/>
              </w:divBdr>
              <w:divsChild>
                <w:div w:id="101557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586264">
          <w:marLeft w:val="0"/>
          <w:marRight w:val="0"/>
          <w:marTop w:val="300"/>
          <w:marBottom w:val="0"/>
          <w:divBdr>
            <w:top w:val="none" w:sz="0" w:space="0" w:color="auto"/>
            <w:left w:val="none" w:sz="0" w:space="0" w:color="auto"/>
            <w:bottom w:val="none" w:sz="0" w:space="0" w:color="auto"/>
            <w:right w:val="none" w:sz="0" w:space="0" w:color="auto"/>
          </w:divBdr>
          <w:divsChild>
            <w:div w:id="1592201452">
              <w:marLeft w:val="0"/>
              <w:marRight w:val="0"/>
              <w:marTop w:val="0"/>
              <w:marBottom w:val="0"/>
              <w:divBdr>
                <w:top w:val="none" w:sz="0" w:space="0" w:color="auto"/>
                <w:left w:val="none" w:sz="0" w:space="0" w:color="auto"/>
                <w:bottom w:val="none" w:sz="0" w:space="0" w:color="auto"/>
                <w:right w:val="none" w:sz="0" w:space="0" w:color="auto"/>
              </w:divBdr>
              <w:divsChild>
                <w:div w:id="206216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437816">
          <w:marLeft w:val="0"/>
          <w:marRight w:val="0"/>
          <w:marTop w:val="300"/>
          <w:marBottom w:val="0"/>
          <w:divBdr>
            <w:top w:val="none" w:sz="0" w:space="0" w:color="auto"/>
            <w:left w:val="none" w:sz="0" w:space="0" w:color="auto"/>
            <w:bottom w:val="none" w:sz="0" w:space="0" w:color="auto"/>
            <w:right w:val="none" w:sz="0" w:space="0" w:color="auto"/>
          </w:divBdr>
          <w:divsChild>
            <w:div w:id="383526021">
              <w:marLeft w:val="0"/>
              <w:marRight w:val="0"/>
              <w:marTop w:val="0"/>
              <w:marBottom w:val="0"/>
              <w:divBdr>
                <w:top w:val="none" w:sz="0" w:space="0" w:color="auto"/>
                <w:left w:val="none" w:sz="0" w:space="0" w:color="auto"/>
                <w:bottom w:val="none" w:sz="0" w:space="0" w:color="auto"/>
                <w:right w:val="none" w:sz="0" w:space="0" w:color="auto"/>
              </w:divBdr>
              <w:divsChild>
                <w:div w:id="1524592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850175">
          <w:marLeft w:val="0"/>
          <w:marRight w:val="0"/>
          <w:marTop w:val="300"/>
          <w:marBottom w:val="0"/>
          <w:divBdr>
            <w:top w:val="none" w:sz="0" w:space="0" w:color="auto"/>
            <w:left w:val="none" w:sz="0" w:space="0" w:color="auto"/>
            <w:bottom w:val="none" w:sz="0" w:space="0" w:color="auto"/>
            <w:right w:val="none" w:sz="0" w:space="0" w:color="auto"/>
          </w:divBdr>
          <w:divsChild>
            <w:div w:id="1106970226">
              <w:marLeft w:val="0"/>
              <w:marRight w:val="0"/>
              <w:marTop w:val="0"/>
              <w:marBottom w:val="0"/>
              <w:divBdr>
                <w:top w:val="none" w:sz="0" w:space="0" w:color="auto"/>
                <w:left w:val="none" w:sz="0" w:space="0" w:color="auto"/>
                <w:bottom w:val="none" w:sz="0" w:space="0" w:color="auto"/>
                <w:right w:val="none" w:sz="0" w:space="0" w:color="auto"/>
              </w:divBdr>
              <w:divsChild>
                <w:div w:id="559365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018257">
      <w:bodyDiv w:val="1"/>
      <w:marLeft w:val="0"/>
      <w:marRight w:val="0"/>
      <w:marTop w:val="0"/>
      <w:marBottom w:val="0"/>
      <w:divBdr>
        <w:top w:val="none" w:sz="0" w:space="0" w:color="auto"/>
        <w:left w:val="none" w:sz="0" w:space="0" w:color="auto"/>
        <w:bottom w:val="none" w:sz="0" w:space="0" w:color="auto"/>
        <w:right w:val="none" w:sz="0" w:space="0" w:color="auto"/>
      </w:divBdr>
      <w:divsChild>
        <w:div w:id="27417532">
          <w:marLeft w:val="0"/>
          <w:marRight w:val="0"/>
          <w:marTop w:val="0"/>
          <w:marBottom w:val="0"/>
          <w:divBdr>
            <w:top w:val="none" w:sz="0" w:space="0" w:color="auto"/>
            <w:left w:val="none" w:sz="0" w:space="0" w:color="auto"/>
            <w:bottom w:val="none" w:sz="0" w:space="0" w:color="auto"/>
            <w:right w:val="none" w:sz="0" w:space="0" w:color="auto"/>
          </w:divBdr>
        </w:div>
        <w:div w:id="157231585">
          <w:marLeft w:val="0"/>
          <w:marRight w:val="0"/>
          <w:marTop w:val="0"/>
          <w:marBottom w:val="0"/>
          <w:divBdr>
            <w:top w:val="none" w:sz="0" w:space="0" w:color="auto"/>
            <w:left w:val="none" w:sz="0" w:space="0" w:color="auto"/>
            <w:bottom w:val="none" w:sz="0" w:space="0" w:color="auto"/>
            <w:right w:val="none" w:sz="0" w:space="0" w:color="auto"/>
          </w:divBdr>
          <w:divsChild>
            <w:div w:id="1563634047">
              <w:marLeft w:val="0"/>
              <w:marRight w:val="0"/>
              <w:marTop w:val="0"/>
              <w:marBottom w:val="0"/>
              <w:divBdr>
                <w:top w:val="none" w:sz="0" w:space="0" w:color="auto"/>
                <w:left w:val="none" w:sz="0" w:space="0" w:color="auto"/>
                <w:bottom w:val="none" w:sz="0" w:space="0" w:color="auto"/>
                <w:right w:val="none" w:sz="0" w:space="0" w:color="auto"/>
              </w:divBdr>
            </w:div>
          </w:divsChild>
        </w:div>
        <w:div w:id="557673113">
          <w:marLeft w:val="0"/>
          <w:marRight w:val="0"/>
          <w:marTop w:val="0"/>
          <w:marBottom w:val="0"/>
          <w:divBdr>
            <w:top w:val="none" w:sz="0" w:space="0" w:color="auto"/>
            <w:left w:val="none" w:sz="0" w:space="0" w:color="auto"/>
            <w:bottom w:val="none" w:sz="0" w:space="0" w:color="auto"/>
            <w:right w:val="none" w:sz="0" w:space="0" w:color="auto"/>
          </w:divBdr>
        </w:div>
        <w:div w:id="994265328">
          <w:marLeft w:val="0"/>
          <w:marRight w:val="0"/>
          <w:marTop w:val="0"/>
          <w:marBottom w:val="0"/>
          <w:divBdr>
            <w:top w:val="none" w:sz="0" w:space="0" w:color="auto"/>
            <w:left w:val="none" w:sz="0" w:space="0" w:color="auto"/>
            <w:bottom w:val="none" w:sz="0" w:space="0" w:color="auto"/>
            <w:right w:val="none" w:sz="0" w:space="0" w:color="auto"/>
          </w:divBdr>
          <w:divsChild>
            <w:div w:id="707224878">
              <w:marLeft w:val="0"/>
              <w:marRight w:val="0"/>
              <w:marTop w:val="0"/>
              <w:marBottom w:val="0"/>
              <w:divBdr>
                <w:top w:val="none" w:sz="0" w:space="0" w:color="auto"/>
                <w:left w:val="none" w:sz="0" w:space="0" w:color="auto"/>
                <w:bottom w:val="none" w:sz="0" w:space="0" w:color="auto"/>
                <w:right w:val="none" w:sz="0" w:space="0" w:color="auto"/>
              </w:divBdr>
            </w:div>
          </w:divsChild>
        </w:div>
        <w:div w:id="1233419904">
          <w:marLeft w:val="0"/>
          <w:marRight w:val="0"/>
          <w:marTop w:val="0"/>
          <w:marBottom w:val="0"/>
          <w:divBdr>
            <w:top w:val="none" w:sz="0" w:space="0" w:color="auto"/>
            <w:left w:val="none" w:sz="0" w:space="0" w:color="auto"/>
            <w:bottom w:val="none" w:sz="0" w:space="0" w:color="auto"/>
            <w:right w:val="none" w:sz="0" w:space="0" w:color="auto"/>
          </w:divBdr>
        </w:div>
        <w:div w:id="1671253851">
          <w:marLeft w:val="0"/>
          <w:marRight w:val="0"/>
          <w:marTop w:val="0"/>
          <w:marBottom w:val="0"/>
          <w:divBdr>
            <w:top w:val="none" w:sz="0" w:space="0" w:color="auto"/>
            <w:left w:val="none" w:sz="0" w:space="0" w:color="auto"/>
            <w:bottom w:val="none" w:sz="0" w:space="0" w:color="auto"/>
            <w:right w:val="none" w:sz="0" w:space="0" w:color="auto"/>
          </w:divBdr>
          <w:divsChild>
            <w:div w:id="652180631">
              <w:marLeft w:val="0"/>
              <w:marRight w:val="0"/>
              <w:marTop w:val="0"/>
              <w:marBottom w:val="0"/>
              <w:divBdr>
                <w:top w:val="none" w:sz="0" w:space="0" w:color="auto"/>
                <w:left w:val="none" w:sz="0" w:space="0" w:color="auto"/>
                <w:bottom w:val="none" w:sz="0" w:space="0" w:color="auto"/>
                <w:right w:val="none" w:sz="0" w:space="0" w:color="auto"/>
              </w:divBdr>
            </w:div>
          </w:divsChild>
        </w:div>
        <w:div w:id="111481343">
          <w:marLeft w:val="0"/>
          <w:marRight w:val="0"/>
          <w:marTop w:val="0"/>
          <w:marBottom w:val="0"/>
          <w:divBdr>
            <w:top w:val="none" w:sz="0" w:space="0" w:color="auto"/>
            <w:left w:val="none" w:sz="0" w:space="0" w:color="auto"/>
            <w:bottom w:val="none" w:sz="0" w:space="0" w:color="auto"/>
            <w:right w:val="none" w:sz="0" w:space="0" w:color="auto"/>
          </w:divBdr>
        </w:div>
        <w:div w:id="1397169726">
          <w:marLeft w:val="0"/>
          <w:marRight w:val="0"/>
          <w:marTop w:val="0"/>
          <w:marBottom w:val="0"/>
          <w:divBdr>
            <w:top w:val="none" w:sz="0" w:space="0" w:color="auto"/>
            <w:left w:val="none" w:sz="0" w:space="0" w:color="auto"/>
            <w:bottom w:val="none" w:sz="0" w:space="0" w:color="auto"/>
            <w:right w:val="none" w:sz="0" w:space="0" w:color="auto"/>
          </w:divBdr>
          <w:divsChild>
            <w:div w:id="1578860028">
              <w:marLeft w:val="0"/>
              <w:marRight w:val="0"/>
              <w:marTop w:val="0"/>
              <w:marBottom w:val="0"/>
              <w:divBdr>
                <w:top w:val="none" w:sz="0" w:space="0" w:color="auto"/>
                <w:left w:val="none" w:sz="0" w:space="0" w:color="auto"/>
                <w:bottom w:val="none" w:sz="0" w:space="0" w:color="auto"/>
                <w:right w:val="none" w:sz="0" w:space="0" w:color="auto"/>
              </w:divBdr>
            </w:div>
          </w:divsChild>
        </w:div>
        <w:div w:id="929700133">
          <w:marLeft w:val="0"/>
          <w:marRight w:val="0"/>
          <w:marTop w:val="0"/>
          <w:marBottom w:val="0"/>
          <w:divBdr>
            <w:top w:val="none" w:sz="0" w:space="0" w:color="auto"/>
            <w:left w:val="none" w:sz="0" w:space="0" w:color="auto"/>
            <w:bottom w:val="none" w:sz="0" w:space="0" w:color="auto"/>
            <w:right w:val="none" w:sz="0" w:space="0" w:color="auto"/>
          </w:divBdr>
        </w:div>
        <w:div w:id="34082368">
          <w:marLeft w:val="0"/>
          <w:marRight w:val="0"/>
          <w:marTop w:val="0"/>
          <w:marBottom w:val="0"/>
          <w:divBdr>
            <w:top w:val="none" w:sz="0" w:space="0" w:color="auto"/>
            <w:left w:val="none" w:sz="0" w:space="0" w:color="auto"/>
            <w:bottom w:val="none" w:sz="0" w:space="0" w:color="auto"/>
            <w:right w:val="none" w:sz="0" w:space="0" w:color="auto"/>
          </w:divBdr>
          <w:divsChild>
            <w:div w:id="923219995">
              <w:marLeft w:val="0"/>
              <w:marRight w:val="0"/>
              <w:marTop w:val="0"/>
              <w:marBottom w:val="0"/>
              <w:divBdr>
                <w:top w:val="none" w:sz="0" w:space="0" w:color="auto"/>
                <w:left w:val="none" w:sz="0" w:space="0" w:color="auto"/>
                <w:bottom w:val="none" w:sz="0" w:space="0" w:color="auto"/>
                <w:right w:val="none" w:sz="0" w:space="0" w:color="auto"/>
              </w:divBdr>
            </w:div>
          </w:divsChild>
        </w:div>
        <w:div w:id="695931409">
          <w:marLeft w:val="0"/>
          <w:marRight w:val="0"/>
          <w:marTop w:val="0"/>
          <w:marBottom w:val="0"/>
          <w:divBdr>
            <w:top w:val="none" w:sz="0" w:space="0" w:color="auto"/>
            <w:left w:val="none" w:sz="0" w:space="0" w:color="auto"/>
            <w:bottom w:val="none" w:sz="0" w:space="0" w:color="auto"/>
            <w:right w:val="none" w:sz="0" w:space="0" w:color="auto"/>
          </w:divBdr>
        </w:div>
        <w:div w:id="1578517431">
          <w:marLeft w:val="0"/>
          <w:marRight w:val="0"/>
          <w:marTop w:val="0"/>
          <w:marBottom w:val="0"/>
          <w:divBdr>
            <w:top w:val="none" w:sz="0" w:space="0" w:color="auto"/>
            <w:left w:val="none" w:sz="0" w:space="0" w:color="auto"/>
            <w:bottom w:val="none" w:sz="0" w:space="0" w:color="auto"/>
            <w:right w:val="none" w:sz="0" w:space="0" w:color="auto"/>
          </w:divBdr>
          <w:divsChild>
            <w:div w:id="401878258">
              <w:marLeft w:val="0"/>
              <w:marRight w:val="0"/>
              <w:marTop w:val="0"/>
              <w:marBottom w:val="0"/>
              <w:divBdr>
                <w:top w:val="none" w:sz="0" w:space="0" w:color="auto"/>
                <w:left w:val="none" w:sz="0" w:space="0" w:color="auto"/>
                <w:bottom w:val="none" w:sz="0" w:space="0" w:color="auto"/>
                <w:right w:val="none" w:sz="0" w:space="0" w:color="auto"/>
              </w:divBdr>
            </w:div>
          </w:divsChild>
        </w:div>
        <w:div w:id="1478377918">
          <w:marLeft w:val="0"/>
          <w:marRight w:val="0"/>
          <w:marTop w:val="0"/>
          <w:marBottom w:val="0"/>
          <w:divBdr>
            <w:top w:val="none" w:sz="0" w:space="0" w:color="auto"/>
            <w:left w:val="none" w:sz="0" w:space="0" w:color="auto"/>
            <w:bottom w:val="none" w:sz="0" w:space="0" w:color="auto"/>
            <w:right w:val="none" w:sz="0" w:space="0" w:color="auto"/>
          </w:divBdr>
        </w:div>
        <w:div w:id="2084569908">
          <w:marLeft w:val="0"/>
          <w:marRight w:val="0"/>
          <w:marTop w:val="0"/>
          <w:marBottom w:val="0"/>
          <w:divBdr>
            <w:top w:val="none" w:sz="0" w:space="0" w:color="auto"/>
            <w:left w:val="none" w:sz="0" w:space="0" w:color="auto"/>
            <w:bottom w:val="none" w:sz="0" w:space="0" w:color="auto"/>
            <w:right w:val="none" w:sz="0" w:space="0" w:color="auto"/>
          </w:divBdr>
          <w:divsChild>
            <w:div w:id="853498476">
              <w:marLeft w:val="0"/>
              <w:marRight w:val="0"/>
              <w:marTop w:val="0"/>
              <w:marBottom w:val="0"/>
              <w:divBdr>
                <w:top w:val="none" w:sz="0" w:space="0" w:color="auto"/>
                <w:left w:val="none" w:sz="0" w:space="0" w:color="auto"/>
                <w:bottom w:val="none" w:sz="0" w:space="0" w:color="auto"/>
                <w:right w:val="none" w:sz="0" w:space="0" w:color="auto"/>
              </w:divBdr>
            </w:div>
          </w:divsChild>
        </w:div>
        <w:div w:id="1699043894">
          <w:marLeft w:val="0"/>
          <w:marRight w:val="0"/>
          <w:marTop w:val="300"/>
          <w:marBottom w:val="0"/>
          <w:divBdr>
            <w:top w:val="none" w:sz="0" w:space="0" w:color="auto"/>
            <w:left w:val="none" w:sz="0" w:space="0" w:color="auto"/>
            <w:bottom w:val="none" w:sz="0" w:space="0" w:color="auto"/>
            <w:right w:val="none" w:sz="0" w:space="0" w:color="auto"/>
          </w:divBdr>
          <w:divsChild>
            <w:div w:id="496843472">
              <w:marLeft w:val="0"/>
              <w:marRight w:val="0"/>
              <w:marTop w:val="0"/>
              <w:marBottom w:val="0"/>
              <w:divBdr>
                <w:top w:val="none" w:sz="0" w:space="0" w:color="auto"/>
                <w:left w:val="none" w:sz="0" w:space="0" w:color="auto"/>
                <w:bottom w:val="none" w:sz="0" w:space="0" w:color="auto"/>
                <w:right w:val="none" w:sz="0" w:space="0" w:color="auto"/>
              </w:divBdr>
              <w:divsChild>
                <w:div w:id="148276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712405">
          <w:marLeft w:val="0"/>
          <w:marRight w:val="0"/>
          <w:marTop w:val="300"/>
          <w:marBottom w:val="0"/>
          <w:divBdr>
            <w:top w:val="none" w:sz="0" w:space="0" w:color="auto"/>
            <w:left w:val="none" w:sz="0" w:space="0" w:color="auto"/>
            <w:bottom w:val="none" w:sz="0" w:space="0" w:color="auto"/>
            <w:right w:val="none" w:sz="0" w:space="0" w:color="auto"/>
          </w:divBdr>
          <w:divsChild>
            <w:div w:id="622925792">
              <w:marLeft w:val="0"/>
              <w:marRight w:val="0"/>
              <w:marTop w:val="0"/>
              <w:marBottom w:val="0"/>
              <w:divBdr>
                <w:top w:val="none" w:sz="0" w:space="0" w:color="auto"/>
                <w:left w:val="none" w:sz="0" w:space="0" w:color="auto"/>
                <w:bottom w:val="none" w:sz="0" w:space="0" w:color="auto"/>
                <w:right w:val="none" w:sz="0" w:space="0" w:color="auto"/>
              </w:divBdr>
              <w:divsChild>
                <w:div w:id="1550073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921172">
          <w:marLeft w:val="0"/>
          <w:marRight w:val="0"/>
          <w:marTop w:val="300"/>
          <w:marBottom w:val="0"/>
          <w:divBdr>
            <w:top w:val="none" w:sz="0" w:space="0" w:color="auto"/>
            <w:left w:val="none" w:sz="0" w:space="0" w:color="auto"/>
            <w:bottom w:val="none" w:sz="0" w:space="0" w:color="auto"/>
            <w:right w:val="none" w:sz="0" w:space="0" w:color="auto"/>
          </w:divBdr>
          <w:divsChild>
            <w:div w:id="719669408">
              <w:marLeft w:val="0"/>
              <w:marRight w:val="0"/>
              <w:marTop w:val="0"/>
              <w:marBottom w:val="0"/>
              <w:divBdr>
                <w:top w:val="none" w:sz="0" w:space="0" w:color="auto"/>
                <w:left w:val="none" w:sz="0" w:space="0" w:color="auto"/>
                <w:bottom w:val="none" w:sz="0" w:space="0" w:color="auto"/>
                <w:right w:val="none" w:sz="0" w:space="0" w:color="auto"/>
              </w:divBdr>
              <w:divsChild>
                <w:div w:id="10204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516072">
      <w:bodyDiv w:val="1"/>
      <w:marLeft w:val="0"/>
      <w:marRight w:val="0"/>
      <w:marTop w:val="0"/>
      <w:marBottom w:val="0"/>
      <w:divBdr>
        <w:top w:val="none" w:sz="0" w:space="0" w:color="auto"/>
        <w:left w:val="none" w:sz="0" w:space="0" w:color="auto"/>
        <w:bottom w:val="none" w:sz="0" w:space="0" w:color="auto"/>
        <w:right w:val="none" w:sz="0" w:space="0" w:color="auto"/>
      </w:divBdr>
      <w:divsChild>
        <w:div w:id="1123815027">
          <w:marLeft w:val="0"/>
          <w:marRight w:val="0"/>
          <w:marTop w:val="0"/>
          <w:marBottom w:val="0"/>
          <w:divBdr>
            <w:top w:val="none" w:sz="0" w:space="0" w:color="auto"/>
            <w:left w:val="none" w:sz="0" w:space="0" w:color="auto"/>
            <w:bottom w:val="none" w:sz="0" w:space="0" w:color="auto"/>
            <w:right w:val="none" w:sz="0" w:space="0" w:color="auto"/>
          </w:divBdr>
        </w:div>
        <w:div w:id="2001078794">
          <w:marLeft w:val="0"/>
          <w:marRight w:val="0"/>
          <w:marTop w:val="0"/>
          <w:marBottom w:val="0"/>
          <w:divBdr>
            <w:top w:val="none" w:sz="0" w:space="0" w:color="auto"/>
            <w:left w:val="none" w:sz="0" w:space="0" w:color="auto"/>
            <w:bottom w:val="none" w:sz="0" w:space="0" w:color="auto"/>
            <w:right w:val="none" w:sz="0" w:space="0" w:color="auto"/>
          </w:divBdr>
          <w:divsChild>
            <w:div w:id="1862547983">
              <w:marLeft w:val="0"/>
              <w:marRight w:val="0"/>
              <w:marTop w:val="0"/>
              <w:marBottom w:val="0"/>
              <w:divBdr>
                <w:top w:val="none" w:sz="0" w:space="0" w:color="auto"/>
                <w:left w:val="none" w:sz="0" w:space="0" w:color="auto"/>
                <w:bottom w:val="none" w:sz="0" w:space="0" w:color="auto"/>
                <w:right w:val="none" w:sz="0" w:space="0" w:color="auto"/>
              </w:divBdr>
            </w:div>
          </w:divsChild>
        </w:div>
        <w:div w:id="930040699">
          <w:marLeft w:val="0"/>
          <w:marRight w:val="0"/>
          <w:marTop w:val="0"/>
          <w:marBottom w:val="0"/>
          <w:divBdr>
            <w:top w:val="none" w:sz="0" w:space="0" w:color="auto"/>
            <w:left w:val="none" w:sz="0" w:space="0" w:color="auto"/>
            <w:bottom w:val="none" w:sz="0" w:space="0" w:color="auto"/>
            <w:right w:val="none" w:sz="0" w:space="0" w:color="auto"/>
          </w:divBdr>
        </w:div>
        <w:div w:id="2107262994">
          <w:marLeft w:val="0"/>
          <w:marRight w:val="0"/>
          <w:marTop w:val="0"/>
          <w:marBottom w:val="0"/>
          <w:divBdr>
            <w:top w:val="none" w:sz="0" w:space="0" w:color="auto"/>
            <w:left w:val="none" w:sz="0" w:space="0" w:color="auto"/>
            <w:bottom w:val="none" w:sz="0" w:space="0" w:color="auto"/>
            <w:right w:val="none" w:sz="0" w:space="0" w:color="auto"/>
          </w:divBdr>
          <w:divsChild>
            <w:div w:id="1214462960">
              <w:marLeft w:val="0"/>
              <w:marRight w:val="0"/>
              <w:marTop w:val="0"/>
              <w:marBottom w:val="0"/>
              <w:divBdr>
                <w:top w:val="none" w:sz="0" w:space="0" w:color="auto"/>
                <w:left w:val="none" w:sz="0" w:space="0" w:color="auto"/>
                <w:bottom w:val="none" w:sz="0" w:space="0" w:color="auto"/>
                <w:right w:val="none" w:sz="0" w:space="0" w:color="auto"/>
              </w:divBdr>
            </w:div>
          </w:divsChild>
        </w:div>
        <w:div w:id="51587565">
          <w:marLeft w:val="0"/>
          <w:marRight w:val="0"/>
          <w:marTop w:val="0"/>
          <w:marBottom w:val="0"/>
          <w:divBdr>
            <w:top w:val="none" w:sz="0" w:space="0" w:color="auto"/>
            <w:left w:val="none" w:sz="0" w:space="0" w:color="auto"/>
            <w:bottom w:val="none" w:sz="0" w:space="0" w:color="auto"/>
            <w:right w:val="none" w:sz="0" w:space="0" w:color="auto"/>
          </w:divBdr>
        </w:div>
        <w:div w:id="718092045">
          <w:marLeft w:val="0"/>
          <w:marRight w:val="0"/>
          <w:marTop w:val="0"/>
          <w:marBottom w:val="0"/>
          <w:divBdr>
            <w:top w:val="none" w:sz="0" w:space="0" w:color="auto"/>
            <w:left w:val="none" w:sz="0" w:space="0" w:color="auto"/>
            <w:bottom w:val="none" w:sz="0" w:space="0" w:color="auto"/>
            <w:right w:val="none" w:sz="0" w:space="0" w:color="auto"/>
          </w:divBdr>
          <w:divsChild>
            <w:div w:id="1949073131">
              <w:marLeft w:val="0"/>
              <w:marRight w:val="0"/>
              <w:marTop w:val="0"/>
              <w:marBottom w:val="0"/>
              <w:divBdr>
                <w:top w:val="none" w:sz="0" w:space="0" w:color="auto"/>
                <w:left w:val="none" w:sz="0" w:space="0" w:color="auto"/>
                <w:bottom w:val="none" w:sz="0" w:space="0" w:color="auto"/>
                <w:right w:val="none" w:sz="0" w:space="0" w:color="auto"/>
              </w:divBdr>
            </w:div>
          </w:divsChild>
        </w:div>
        <w:div w:id="338193477">
          <w:marLeft w:val="0"/>
          <w:marRight w:val="0"/>
          <w:marTop w:val="0"/>
          <w:marBottom w:val="0"/>
          <w:divBdr>
            <w:top w:val="none" w:sz="0" w:space="0" w:color="auto"/>
            <w:left w:val="none" w:sz="0" w:space="0" w:color="auto"/>
            <w:bottom w:val="none" w:sz="0" w:space="0" w:color="auto"/>
            <w:right w:val="none" w:sz="0" w:space="0" w:color="auto"/>
          </w:divBdr>
        </w:div>
        <w:div w:id="1144857346">
          <w:marLeft w:val="0"/>
          <w:marRight w:val="0"/>
          <w:marTop w:val="0"/>
          <w:marBottom w:val="0"/>
          <w:divBdr>
            <w:top w:val="none" w:sz="0" w:space="0" w:color="auto"/>
            <w:left w:val="none" w:sz="0" w:space="0" w:color="auto"/>
            <w:bottom w:val="none" w:sz="0" w:space="0" w:color="auto"/>
            <w:right w:val="none" w:sz="0" w:space="0" w:color="auto"/>
          </w:divBdr>
          <w:divsChild>
            <w:div w:id="1112631028">
              <w:marLeft w:val="0"/>
              <w:marRight w:val="0"/>
              <w:marTop w:val="0"/>
              <w:marBottom w:val="0"/>
              <w:divBdr>
                <w:top w:val="none" w:sz="0" w:space="0" w:color="auto"/>
                <w:left w:val="none" w:sz="0" w:space="0" w:color="auto"/>
                <w:bottom w:val="none" w:sz="0" w:space="0" w:color="auto"/>
                <w:right w:val="none" w:sz="0" w:space="0" w:color="auto"/>
              </w:divBdr>
            </w:div>
          </w:divsChild>
        </w:div>
        <w:div w:id="452090575">
          <w:marLeft w:val="0"/>
          <w:marRight w:val="0"/>
          <w:marTop w:val="0"/>
          <w:marBottom w:val="0"/>
          <w:divBdr>
            <w:top w:val="none" w:sz="0" w:space="0" w:color="auto"/>
            <w:left w:val="none" w:sz="0" w:space="0" w:color="auto"/>
            <w:bottom w:val="none" w:sz="0" w:space="0" w:color="auto"/>
            <w:right w:val="none" w:sz="0" w:space="0" w:color="auto"/>
          </w:divBdr>
        </w:div>
        <w:div w:id="2077438322">
          <w:marLeft w:val="0"/>
          <w:marRight w:val="0"/>
          <w:marTop w:val="0"/>
          <w:marBottom w:val="0"/>
          <w:divBdr>
            <w:top w:val="none" w:sz="0" w:space="0" w:color="auto"/>
            <w:left w:val="none" w:sz="0" w:space="0" w:color="auto"/>
            <w:bottom w:val="none" w:sz="0" w:space="0" w:color="auto"/>
            <w:right w:val="none" w:sz="0" w:space="0" w:color="auto"/>
          </w:divBdr>
          <w:divsChild>
            <w:div w:id="1216698714">
              <w:marLeft w:val="0"/>
              <w:marRight w:val="0"/>
              <w:marTop w:val="0"/>
              <w:marBottom w:val="0"/>
              <w:divBdr>
                <w:top w:val="none" w:sz="0" w:space="0" w:color="auto"/>
                <w:left w:val="none" w:sz="0" w:space="0" w:color="auto"/>
                <w:bottom w:val="none" w:sz="0" w:space="0" w:color="auto"/>
                <w:right w:val="none" w:sz="0" w:space="0" w:color="auto"/>
              </w:divBdr>
            </w:div>
          </w:divsChild>
        </w:div>
        <w:div w:id="2023314512">
          <w:marLeft w:val="0"/>
          <w:marRight w:val="0"/>
          <w:marTop w:val="0"/>
          <w:marBottom w:val="0"/>
          <w:divBdr>
            <w:top w:val="none" w:sz="0" w:space="0" w:color="auto"/>
            <w:left w:val="none" w:sz="0" w:space="0" w:color="auto"/>
            <w:bottom w:val="none" w:sz="0" w:space="0" w:color="auto"/>
            <w:right w:val="none" w:sz="0" w:space="0" w:color="auto"/>
          </w:divBdr>
        </w:div>
        <w:div w:id="323822622">
          <w:marLeft w:val="0"/>
          <w:marRight w:val="0"/>
          <w:marTop w:val="0"/>
          <w:marBottom w:val="0"/>
          <w:divBdr>
            <w:top w:val="none" w:sz="0" w:space="0" w:color="auto"/>
            <w:left w:val="none" w:sz="0" w:space="0" w:color="auto"/>
            <w:bottom w:val="none" w:sz="0" w:space="0" w:color="auto"/>
            <w:right w:val="none" w:sz="0" w:space="0" w:color="auto"/>
          </w:divBdr>
          <w:divsChild>
            <w:div w:id="714818605">
              <w:marLeft w:val="0"/>
              <w:marRight w:val="0"/>
              <w:marTop w:val="0"/>
              <w:marBottom w:val="0"/>
              <w:divBdr>
                <w:top w:val="none" w:sz="0" w:space="0" w:color="auto"/>
                <w:left w:val="none" w:sz="0" w:space="0" w:color="auto"/>
                <w:bottom w:val="none" w:sz="0" w:space="0" w:color="auto"/>
                <w:right w:val="none" w:sz="0" w:space="0" w:color="auto"/>
              </w:divBdr>
            </w:div>
          </w:divsChild>
        </w:div>
        <w:div w:id="320424700">
          <w:marLeft w:val="0"/>
          <w:marRight w:val="0"/>
          <w:marTop w:val="0"/>
          <w:marBottom w:val="0"/>
          <w:divBdr>
            <w:top w:val="none" w:sz="0" w:space="0" w:color="auto"/>
            <w:left w:val="none" w:sz="0" w:space="0" w:color="auto"/>
            <w:bottom w:val="none" w:sz="0" w:space="0" w:color="auto"/>
            <w:right w:val="none" w:sz="0" w:space="0" w:color="auto"/>
          </w:divBdr>
        </w:div>
        <w:div w:id="289944458">
          <w:marLeft w:val="0"/>
          <w:marRight w:val="0"/>
          <w:marTop w:val="0"/>
          <w:marBottom w:val="0"/>
          <w:divBdr>
            <w:top w:val="none" w:sz="0" w:space="0" w:color="auto"/>
            <w:left w:val="none" w:sz="0" w:space="0" w:color="auto"/>
            <w:bottom w:val="none" w:sz="0" w:space="0" w:color="auto"/>
            <w:right w:val="none" w:sz="0" w:space="0" w:color="auto"/>
          </w:divBdr>
          <w:divsChild>
            <w:div w:id="1187602836">
              <w:marLeft w:val="0"/>
              <w:marRight w:val="0"/>
              <w:marTop w:val="0"/>
              <w:marBottom w:val="0"/>
              <w:divBdr>
                <w:top w:val="none" w:sz="0" w:space="0" w:color="auto"/>
                <w:left w:val="none" w:sz="0" w:space="0" w:color="auto"/>
                <w:bottom w:val="none" w:sz="0" w:space="0" w:color="auto"/>
                <w:right w:val="none" w:sz="0" w:space="0" w:color="auto"/>
              </w:divBdr>
            </w:div>
          </w:divsChild>
        </w:div>
        <w:div w:id="978656189">
          <w:marLeft w:val="0"/>
          <w:marRight w:val="0"/>
          <w:marTop w:val="300"/>
          <w:marBottom w:val="0"/>
          <w:divBdr>
            <w:top w:val="none" w:sz="0" w:space="0" w:color="auto"/>
            <w:left w:val="none" w:sz="0" w:space="0" w:color="auto"/>
            <w:bottom w:val="none" w:sz="0" w:space="0" w:color="auto"/>
            <w:right w:val="none" w:sz="0" w:space="0" w:color="auto"/>
          </w:divBdr>
          <w:divsChild>
            <w:div w:id="1997950472">
              <w:marLeft w:val="0"/>
              <w:marRight w:val="0"/>
              <w:marTop w:val="0"/>
              <w:marBottom w:val="0"/>
              <w:divBdr>
                <w:top w:val="none" w:sz="0" w:space="0" w:color="auto"/>
                <w:left w:val="none" w:sz="0" w:space="0" w:color="auto"/>
                <w:bottom w:val="none" w:sz="0" w:space="0" w:color="auto"/>
                <w:right w:val="none" w:sz="0" w:space="0" w:color="auto"/>
              </w:divBdr>
              <w:divsChild>
                <w:div w:id="154921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335270">
          <w:marLeft w:val="0"/>
          <w:marRight w:val="0"/>
          <w:marTop w:val="300"/>
          <w:marBottom w:val="0"/>
          <w:divBdr>
            <w:top w:val="none" w:sz="0" w:space="0" w:color="auto"/>
            <w:left w:val="none" w:sz="0" w:space="0" w:color="auto"/>
            <w:bottom w:val="none" w:sz="0" w:space="0" w:color="auto"/>
            <w:right w:val="none" w:sz="0" w:space="0" w:color="auto"/>
          </w:divBdr>
          <w:divsChild>
            <w:div w:id="784269625">
              <w:marLeft w:val="0"/>
              <w:marRight w:val="0"/>
              <w:marTop w:val="0"/>
              <w:marBottom w:val="0"/>
              <w:divBdr>
                <w:top w:val="none" w:sz="0" w:space="0" w:color="auto"/>
                <w:left w:val="none" w:sz="0" w:space="0" w:color="auto"/>
                <w:bottom w:val="none" w:sz="0" w:space="0" w:color="auto"/>
                <w:right w:val="none" w:sz="0" w:space="0" w:color="auto"/>
              </w:divBdr>
              <w:divsChild>
                <w:div w:id="935333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829568">
          <w:marLeft w:val="0"/>
          <w:marRight w:val="0"/>
          <w:marTop w:val="300"/>
          <w:marBottom w:val="0"/>
          <w:divBdr>
            <w:top w:val="none" w:sz="0" w:space="0" w:color="auto"/>
            <w:left w:val="none" w:sz="0" w:space="0" w:color="auto"/>
            <w:bottom w:val="none" w:sz="0" w:space="0" w:color="auto"/>
            <w:right w:val="none" w:sz="0" w:space="0" w:color="auto"/>
          </w:divBdr>
          <w:divsChild>
            <w:div w:id="1757097476">
              <w:marLeft w:val="0"/>
              <w:marRight w:val="0"/>
              <w:marTop w:val="0"/>
              <w:marBottom w:val="0"/>
              <w:divBdr>
                <w:top w:val="none" w:sz="0" w:space="0" w:color="auto"/>
                <w:left w:val="none" w:sz="0" w:space="0" w:color="auto"/>
                <w:bottom w:val="none" w:sz="0" w:space="0" w:color="auto"/>
                <w:right w:val="none" w:sz="0" w:space="0" w:color="auto"/>
              </w:divBdr>
              <w:divsChild>
                <w:div w:id="1742872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002430">
          <w:marLeft w:val="0"/>
          <w:marRight w:val="0"/>
          <w:marTop w:val="300"/>
          <w:marBottom w:val="0"/>
          <w:divBdr>
            <w:top w:val="none" w:sz="0" w:space="0" w:color="auto"/>
            <w:left w:val="none" w:sz="0" w:space="0" w:color="auto"/>
            <w:bottom w:val="none" w:sz="0" w:space="0" w:color="auto"/>
            <w:right w:val="none" w:sz="0" w:space="0" w:color="auto"/>
          </w:divBdr>
          <w:divsChild>
            <w:div w:id="1154835745">
              <w:marLeft w:val="0"/>
              <w:marRight w:val="0"/>
              <w:marTop w:val="0"/>
              <w:marBottom w:val="0"/>
              <w:divBdr>
                <w:top w:val="none" w:sz="0" w:space="0" w:color="auto"/>
                <w:left w:val="none" w:sz="0" w:space="0" w:color="auto"/>
                <w:bottom w:val="none" w:sz="0" w:space="0" w:color="auto"/>
                <w:right w:val="none" w:sz="0" w:space="0" w:color="auto"/>
              </w:divBdr>
              <w:divsChild>
                <w:div w:id="1109668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8488337">
      <w:bodyDiv w:val="1"/>
      <w:marLeft w:val="0"/>
      <w:marRight w:val="0"/>
      <w:marTop w:val="0"/>
      <w:marBottom w:val="0"/>
      <w:divBdr>
        <w:top w:val="none" w:sz="0" w:space="0" w:color="auto"/>
        <w:left w:val="none" w:sz="0" w:space="0" w:color="auto"/>
        <w:bottom w:val="none" w:sz="0" w:space="0" w:color="auto"/>
        <w:right w:val="none" w:sz="0" w:space="0" w:color="auto"/>
      </w:divBdr>
      <w:divsChild>
        <w:div w:id="1015814680">
          <w:marLeft w:val="0"/>
          <w:marRight w:val="0"/>
          <w:marTop w:val="0"/>
          <w:marBottom w:val="0"/>
          <w:divBdr>
            <w:top w:val="none" w:sz="0" w:space="0" w:color="auto"/>
            <w:left w:val="none" w:sz="0" w:space="0" w:color="auto"/>
            <w:bottom w:val="none" w:sz="0" w:space="0" w:color="auto"/>
            <w:right w:val="none" w:sz="0" w:space="0" w:color="auto"/>
          </w:divBdr>
        </w:div>
        <w:div w:id="1223978521">
          <w:marLeft w:val="0"/>
          <w:marRight w:val="0"/>
          <w:marTop w:val="0"/>
          <w:marBottom w:val="0"/>
          <w:divBdr>
            <w:top w:val="none" w:sz="0" w:space="0" w:color="auto"/>
            <w:left w:val="none" w:sz="0" w:space="0" w:color="auto"/>
            <w:bottom w:val="none" w:sz="0" w:space="0" w:color="auto"/>
            <w:right w:val="none" w:sz="0" w:space="0" w:color="auto"/>
          </w:divBdr>
          <w:divsChild>
            <w:div w:id="153419781">
              <w:marLeft w:val="0"/>
              <w:marRight w:val="0"/>
              <w:marTop w:val="0"/>
              <w:marBottom w:val="0"/>
              <w:divBdr>
                <w:top w:val="none" w:sz="0" w:space="0" w:color="auto"/>
                <w:left w:val="none" w:sz="0" w:space="0" w:color="auto"/>
                <w:bottom w:val="none" w:sz="0" w:space="0" w:color="auto"/>
                <w:right w:val="none" w:sz="0" w:space="0" w:color="auto"/>
              </w:divBdr>
            </w:div>
          </w:divsChild>
        </w:div>
        <w:div w:id="1562716210">
          <w:marLeft w:val="0"/>
          <w:marRight w:val="0"/>
          <w:marTop w:val="0"/>
          <w:marBottom w:val="0"/>
          <w:divBdr>
            <w:top w:val="none" w:sz="0" w:space="0" w:color="auto"/>
            <w:left w:val="none" w:sz="0" w:space="0" w:color="auto"/>
            <w:bottom w:val="none" w:sz="0" w:space="0" w:color="auto"/>
            <w:right w:val="none" w:sz="0" w:space="0" w:color="auto"/>
          </w:divBdr>
        </w:div>
        <w:div w:id="2101560421">
          <w:marLeft w:val="0"/>
          <w:marRight w:val="0"/>
          <w:marTop w:val="0"/>
          <w:marBottom w:val="0"/>
          <w:divBdr>
            <w:top w:val="none" w:sz="0" w:space="0" w:color="auto"/>
            <w:left w:val="none" w:sz="0" w:space="0" w:color="auto"/>
            <w:bottom w:val="none" w:sz="0" w:space="0" w:color="auto"/>
            <w:right w:val="none" w:sz="0" w:space="0" w:color="auto"/>
          </w:divBdr>
          <w:divsChild>
            <w:div w:id="490944436">
              <w:marLeft w:val="0"/>
              <w:marRight w:val="0"/>
              <w:marTop w:val="0"/>
              <w:marBottom w:val="0"/>
              <w:divBdr>
                <w:top w:val="none" w:sz="0" w:space="0" w:color="auto"/>
                <w:left w:val="none" w:sz="0" w:space="0" w:color="auto"/>
                <w:bottom w:val="none" w:sz="0" w:space="0" w:color="auto"/>
                <w:right w:val="none" w:sz="0" w:space="0" w:color="auto"/>
              </w:divBdr>
            </w:div>
          </w:divsChild>
        </w:div>
        <w:div w:id="2127236028">
          <w:marLeft w:val="0"/>
          <w:marRight w:val="0"/>
          <w:marTop w:val="0"/>
          <w:marBottom w:val="0"/>
          <w:divBdr>
            <w:top w:val="none" w:sz="0" w:space="0" w:color="auto"/>
            <w:left w:val="none" w:sz="0" w:space="0" w:color="auto"/>
            <w:bottom w:val="none" w:sz="0" w:space="0" w:color="auto"/>
            <w:right w:val="none" w:sz="0" w:space="0" w:color="auto"/>
          </w:divBdr>
        </w:div>
        <w:div w:id="72245440">
          <w:marLeft w:val="0"/>
          <w:marRight w:val="0"/>
          <w:marTop w:val="0"/>
          <w:marBottom w:val="0"/>
          <w:divBdr>
            <w:top w:val="none" w:sz="0" w:space="0" w:color="auto"/>
            <w:left w:val="none" w:sz="0" w:space="0" w:color="auto"/>
            <w:bottom w:val="none" w:sz="0" w:space="0" w:color="auto"/>
            <w:right w:val="none" w:sz="0" w:space="0" w:color="auto"/>
          </w:divBdr>
          <w:divsChild>
            <w:div w:id="685323394">
              <w:marLeft w:val="0"/>
              <w:marRight w:val="0"/>
              <w:marTop w:val="0"/>
              <w:marBottom w:val="0"/>
              <w:divBdr>
                <w:top w:val="none" w:sz="0" w:space="0" w:color="auto"/>
                <w:left w:val="none" w:sz="0" w:space="0" w:color="auto"/>
                <w:bottom w:val="none" w:sz="0" w:space="0" w:color="auto"/>
                <w:right w:val="none" w:sz="0" w:space="0" w:color="auto"/>
              </w:divBdr>
            </w:div>
          </w:divsChild>
        </w:div>
        <w:div w:id="1558054196">
          <w:marLeft w:val="0"/>
          <w:marRight w:val="0"/>
          <w:marTop w:val="0"/>
          <w:marBottom w:val="0"/>
          <w:divBdr>
            <w:top w:val="none" w:sz="0" w:space="0" w:color="auto"/>
            <w:left w:val="none" w:sz="0" w:space="0" w:color="auto"/>
            <w:bottom w:val="none" w:sz="0" w:space="0" w:color="auto"/>
            <w:right w:val="none" w:sz="0" w:space="0" w:color="auto"/>
          </w:divBdr>
        </w:div>
        <w:div w:id="576289177">
          <w:marLeft w:val="0"/>
          <w:marRight w:val="0"/>
          <w:marTop w:val="0"/>
          <w:marBottom w:val="0"/>
          <w:divBdr>
            <w:top w:val="none" w:sz="0" w:space="0" w:color="auto"/>
            <w:left w:val="none" w:sz="0" w:space="0" w:color="auto"/>
            <w:bottom w:val="none" w:sz="0" w:space="0" w:color="auto"/>
            <w:right w:val="none" w:sz="0" w:space="0" w:color="auto"/>
          </w:divBdr>
          <w:divsChild>
            <w:div w:id="760419794">
              <w:marLeft w:val="0"/>
              <w:marRight w:val="0"/>
              <w:marTop w:val="0"/>
              <w:marBottom w:val="0"/>
              <w:divBdr>
                <w:top w:val="none" w:sz="0" w:space="0" w:color="auto"/>
                <w:left w:val="none" w:sz="0" w:space="0" w:color="auto"/>
                <w:bottom w:val="none" w:sz="0" w:space="0" w:color="auto"/>
                <w:right w:val="none" w:sz="0" w:space="0" w:color="auto"/>
              </w:divBdr>
            </w:div>
          </w:divsChild>
        </w:div>
        <w:div w:id="2087145892">
          <w:marLeft w:val="0"/>
          <w:marRight w:val="0"/>
          <w:marTop w:val="0"/>
          <w:marBottom w:val="0"/>
          <w:divBdr>
            <w:top w:val="none" w:sz="0" w:space="0" w:color="auto"/>
            <w:left w:val="none" w:sz="0" w:space="0" w:color="auto"/>
            <w:bottom w:val="none" w:sz="0" w:space="0" w:color="auto"/>
            <w:right w:val="none" w:sz="0" w:space="0" w:color="auto"/>
          </w:divBdr>
        </w:div>
        <w:div w:id="1057315066">
          <w:marLeft w:val="0"/>
          <w:marRight w:val="0"/>
          <w:marTop w:val="0"/>
          <w:marBottom w:val="0"/>
          <w:divBdr>
            <w:top w:val="none" w:sz="0" w:space="0" w:color="auto"/>
            <w:left w:val="none" w:sz="0" w:space="0" w:color="auto"/>
            <w:bottom w:val="none" w:sz="0" w:space="0" w:color="auto"/>
            <w:right w:val="none" w:sz="0" w:space="0" w:color="auto"/>
          </w:divBdr>
          <w:divsChild>
            <w:div w:id="392395049">
              <w:marLeft w:val="0"/>
              <w:marRight w:val="0"/>
              <w:marTop w:val="0"/>
              <w:marBottom w:val="0"/>
              <w:divBdr>
                <w:top w:val="none" w:sz="0" w:space="0" w:color="auto"/>
                <w:left w:val="none" w:sz="0" w:space="0" w:color="auto"/>
                <w:bottom w:val="none" w:sz="0" w:space="0" w:color="auto"/>
                <w:right w:val="none" w:sz="0" w:space="0" w:color="auto"/>
              </w:divBdr>
            </w:div>
          </w:divsChild>
        </w:div>
        <w:div w:id="198784647">
          <w:marLeft w:val="0"/>
          <w:marRight w:val="0"/>
          <w:marTop w:val="0"/>
          <w:marBottom w:val="0"/>
          <w:divBdr>
            <w:top w:val="none" w:sz="0" w:space="0" w:color="auto"/>
            <w:left w:val="none" w:sz="0" w:space="0" w:color="auto"/>
            <w:bottom w:val="none" w:sz="0" w:space="0" w:color="auto"/>
            <w:right w:val="none" w:sz="0" w:space="0" w:color="auto"/>
          </w:divBdr>
        </w:div>
        <w:div w:id="26178576">
          <w:marLeft w:val="0"/>
          <w:marRight w:val="0"/>
          <w:marTop w:val="0"/>
          <w:marBottom w:val="0"/>
          <w:divBdr>
            <w:top w:val="none" w:sz="0" w:space="0" w:color="auto"/>
            <w:left w:val="none" w:sz="0" w:space="0" w:color="auto"/>
            <w:bottom w:val="none" w:sz="0" w:space="0" w:color="auto"/>
            <w:right w:val="none" w:sz="0" w:space="0" w:color="auto"/>
          </w:divBdr>
          <w:divsChild>
            <w:div w:id="6450087">
              <w:marLeft w:val="0"/>
              <w:marRight w:val="0"/>
              <w:marTop w:val="0"/>
              <w:marBottom w:val="0"/>
              <w:divBdr>
                <w:top w:val="none" w:sz="0" w:space="0" w:color="auto"/>
                <w:left w:val="none" w:sz="0" w:space="0" w:color="auto"/>
                <w:bottom w:val="none" w:sz="0" w:space="0" w:color="auto"/>
                <w:right w:val="none" w:sz="0" w:space="0" w:color="auto"/>
              </w:divBdr>
            </w:div>
          </w:divsChild>
        </w:div>
        <w:div w:id="986783068">
          <w:marLeft w:val="0"/>
          <w:marRight w:val="0"/>
          <w:marTop w:val="0"/>
          <w:marBottom w:val="0"/>
          <w:divBdr>
            <w:top w:val="none" w:sz="0" w:space="0" w:color="auto"/>
            <w:left w:val="none" w:sz="0" w:space="0" w:color="auto"/>
            <w:bottom w:val="none" w:sz="0" w:space="0" w:color="auto"/>
            <w:right w:val="none" w:sz="0" w:space="0" w:color="auto"/>
          </w:divBdr>
        </w:div>
        <w:div w:id="367223894">
          <w:marLeft w:val="0"/>
          <w:marRight w:val="0"/>
          <w:marTop w:val="0"/>
          <w:marBottom w:val="0"/>
          <w:divBdr>
            <w:top w:val="none" w:sz="0" w:space="0" w:color="auto"/>
            <w:left w:val="none" w:sz="0" w:space="0" w:color="auto"/>
            <w:bottom w:val="none" w:sz="0" w:space="0" w:color="auto"/>
            <w:right w:val="none" w:sz="0" w:space="0" w:color="auto"/>
          </w:divBdr>
          <w:divsChild>
            <w:div w:id="1561399111">
              <w:marLeft w:val="0"/>
              <w:marRight w:val="0"/>
              <w:marTop w:val="0"/>
              <w:marBottom w:val="0"/>
              <w:divBdr>
                <w:top w:val="none" w:sz="0" w:space="0" w:color="auto"/>
                <w:left w:val="none" w:sz="0" w:space="0" w:color="auto"/>
                <w:bottom w:val="none" w:sz="0" w:space="0" w:color="auto"/>
                <w:right w:val="none" w:sz="0" w:space="0" w:color="auto"/>
              </w:divBdr>
            </w:div>
          </w:divsChild>
        </w:div>
        <w:div w:id="1884294358">
          <w:marLeft w:val="0"/>
          <w:marRight w:val="0"/>
          <w:marTop w:val="300"/>
          <w:marBottom w:val="0"/>
          <w:divBdr>
            <w:top w:val="none" w:sz="0" w:space="0" w:color="auto"/>
            <w:left w:val="none" w:sz="0" w:space="0" w:color="auto"/>
            <w:bottom w:val="none" w:sz="0" w:space="0" w:color="auto"/>
            <w:right w:val="none" w:sz="0" w:space="0" w:color="auto"/>
          </w:divBdr>
          <w:divsChild>
            <w:div w:id="414864116">
              <w:marLeft w:val="0"/>
              <w:marRight w:val="0"/>
              <w:marTop w:val="0"/>
              <w:marBottom w:val="0"/>
              <w:divBdr>
                <w:top w:val="none" w:sz="0" w:space="0" w:color="auto"/>
                <w:left w:val="none" w:sz="0" w:space="0" w:color="auto"/>
                <w:bottom w:val="none" w:sz="0" w:space="0" w:color="auto"/>
                <w:right w:val="none" w:sz="0" w:space="0" w:color="auto"/>
              </w:divBdr>
              <w:divsChild>
                <w:div w:id="175049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8842158">
          <w:marLeft w:val="0"/>
          <w:marRight w:val="0"/>
          <w:marTop w:val="300"/>
          <w:marBottom w:val="0"/>
          <w:divBdr>
            <w:top w:val="none" w:sz="0" w:space="0" w:color="auto"/>
            <w:left w:val="none" w:sz="0" w:space="0" w:color="auto"/>
            <w:bottom w:val="none" w:sz="0" w:space="0" w:color="auto"/>
            <w:right w:val="none" w:sz="0" w:space="0" w:color="auto"/>
          </w:divBdr>
          <w:divsChild>
            <w:div w:id="1893955914">
              <w:marLeft w:val="0"/>
              <w:marRight w:val="0"/>
              <w:marTop w:val="0"/>
              <w:marBottom w:val="0"/>
              <w:divBdr>
                <w:top w:val="none" w:sz="0" w:space="0" w:color="auto"/>
                <w:left w:val="none" w:sz="0" w:space="0" w:color="auto"/>
                <w:bottom w:val="none" w:sz="0" w:space="0" w:color="auto"/>
                <w:right w:val="none" w:sz="0" w:space="0" w:color="auto"/>
              </w:divBdr>
              <w:divsChild>
                <w:div w:id="45566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49299">
          <w:marLeft w:val="0"/>
          <w:marRight w:val="0"/>
          <w:marTop w:val="300"/>
          <w:marBottom w:val="0"/>
          <w:divBdr>
            <w:top w:val="none" w:sz="0" w:space="0" w:color="auto"/>
            <w:left w:val="none" w:sz="0" w:space="0" w:color="auto"/>
            <w:bottom w:val="none" w:sz="0" w:space="0" w:color="auto"/>
            <w:right w:val="none" w:sz="0" w:space="0" w:color="auto"/>
          </w:divBdr>
          <w:divsChild>
            <w:div w:id="931937603">
              <w:marLeft w:val="0"/>
              <w:marRight w:val="0"/>
              <w:marTop w:val="0"/>
              <w:marBottom w:val="0"/>
              <w:divBdr>
                <w:top w:val="none" w:sz="0" w:space="0" w:color="auto"/>
                <w:left w:val="none" w:sz="0" w:space="0" w:color="auto"/>
                <w:bottom w:val="none" w:sz="0" w:space="0" w:color="auto"/>
                <w:right w:val="none" w:sz="0" w:space="0" w:color="auto"/>
              </w:divBdr>
              <w:divsChild>
                <w:div w:id="422461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1916435">
      <w:bodyDiv w:val="1"/>
      <w:marLeft w:val="0"/>
      <w:marRight w:val="0"/>
      <w:marTop w:val="0"/>
      <w:marBottom w:val="0"/>
      <w:divBdr>
        <w:top w:val="none" w:sz="0" w:space="0" w:color="auto"/>
        <w:left w:val="none" w:sz="0" w:space="0" w:color="auto"/>
        <w:bottom w:val="none" w:sz="0" w:space="0" w:color="auto"/>
        <w:right w:val="none" w:sz="0" w:space="0" w:color="auto"/>
      </w:divBdr>
      <w:divsChild>
        <w:div w:id="1533032951">
          <w:marLeft w:val="0"/>
          <w:marRight w:val="0"/>
          <w:marTop w:val="0"/>
          <w:marBottom w:val="0"/>
          <w:divBdr>
            <w:top w:val="none" w:sz="0" w:space="0" w:color="auto"/>
            <w:left w:val="none" w:sz="0" w:space="0" w:color="auto"/>
            <w:bottom w:val="none" w:sz="0" w:space="0" w:color="auto"/>
            <w:right w:val="none" w:sz="0" w:space="0" w:color="auto"/>
          </w:divBdr>
        </w:div>
        <w:div w:id="1612665592">
          <w:marLeft w:val="0"/>
          <w:marRight w:val="0"/>
          <w:marTop w:val="0"/>
          <w:marBottom w:val="0"/>
          <w:divBdr>
            <w:top w:val="none" w:sz="0" w:space="0" w:color="auto"/>
            <w:left w:val="none" w:sz="0" w:space="0" w:color="auto"/>
            <w:bottom w:val="none" w:sz="0" w:space="0" w:color="auto"/>
            <w:right w:val="none" w:sz="0" w:space="0" w:color="auto"/>
          </w:divBdr>
          <w:divsChild>
            <w:div w:id="1281884256">
              <w:marLeft w:val="0"/>
              <w:marRight w:val="0"/>
              <w:marTop w:val="0"/>
              <w:marBottom w:val="0"/>
              <w:divBdr>
                <w:top w:val="none" w:sz="0" w:space="0" w:color="auto"/>
                <w:left w:val="none" w:sz="0" w:space="0" w:color="auto"/>
                <w:bottom w:val="none" w:sz="0" w:space="0" w:color="auto"/>
                <w:right w:val="none" w:sz="0" w:space="0" w:color="auto"/>
              </w:divBdr>
            </w:div>
          </w:divsChild>
        </w:div>
        <w:div w:id="46951583">
          <w:marLeft w:val="0"/>
          <w:marRight w:val="0"/>
          <w:marTop w:val="0"/>
          <w:marBottom w:val="0"/>
          <w:divBdr>
            <w:top w:val="none" w:sz="0" w:space="0" w:color="auto"/>
            <w:left w:val="none" w:sz="0" w:space="0" w:color="auto"/>
            <w:bottom w:val="none" w:sz="0" w:space="0" w:color="auto"/>
            <w:right w:val="none" w:sz="0" w:space="0" w:color="auto"/>
          </w:divBdr>
        </w:div>
        <w:div w:id="1545142625">
          <w:marLeft w:val="0"/>
          <w:marRight w:val="0"/>
          <w:marTop w:val="0"/>
          <w:marBottom w:val="0"/>
          <w:divBdr>
            <w:top w:val="none" w:sz="0" w:space="0" w:color="auto"/>
            <w:left w:val="none" w:sz="0" w:space="0" w:color="auto"/>
            <w:bottom w:val="none" w:sz="0" w:space="0" w:color="auto"/>
            <w:right w:val="none" w:sz="0" w:space="0" w:color="auto"/>
          </w:divBdr>
          <w:divsChild>
            <w:div w:id="710768063">
              <w:marLeft w:val="0"/>
              <w:marRight w:val="0"/>
              <w:marTop w:val="0"/>
              <w:marBottom w:val="0"/>
              <w:divBdr>
                <w:top w:val="none" w:sz="0" w:space="0" w:color="auto"/>
                <w:left w:val="none" w:sz="0" w:space="0" w:color="auto"/>
                <w:bottom w:val="none" w:sz="0" w:space="0" w:color="auto"/>
                <w:right w:val="none" w:sz="0" w:space="0" w:color="auto"/>
              </w:divBdr>
            </w:div>
          </w:divsChild>
        </w:div>
        <w:div w:id="1702822381">
          <w:marLeft w:val="0"/>
          <w:marRight w:val="0"/>
          <w:marTop w:val="0"/>
          <w:marBottom w:val="0"/>
          <w:divBdr>
            <w:top w:val="none" w:sz="0" w:space="0" w:color="auto"/>
            <w:left w:val="none" w:sz="0" w:space="0" w:color="auto"/>
            <w:bottom w:val="none" w:sz="0" w:space="0" w:color="auto"/>
            <w:right w:val="none" w:sz="0" w:space="0" w:color="auto"/>
          </w:divBdr>
        </w:div>
        <w:div w:id="2061122906">
          <w:marLeft w:val="0"/>
          <w:marRight w:val="0"/>
          <w:marTop w:val="0"/>
          <w:marBottom w:val="0"/>
          <w:divBdr>
            <w:top w:val="none" w:sz="0" w:space="0" w:color="auto"/>
            <w:left w:val="none" w:sz="0" w:space="0" w:color="auto"/>
            <w:bottom w:val="none" w:sz="0" w:space="0" w:color="auto"/>
            <w:right w:val="none" w:sz="0" w:space="0" w:color="auto"/>
          </w:divBdr>
          <w:divsChild>
            <w:div w:id="1527324384">
              <w:marLeft w:val="0"/>
              <w:marRight w:val="0"/>
              <w:marTop w:val="0"/>
              <w:marBottom w:val="0"/>
              <w:divBdr>
                <w:top w:val="none" w:sz="0" w:space="0" w:color="auto"/>
                <w:left w:val="none" w:sz="0" w:space="0" w:color="auto"/>
                <w:bottom w:val="none" w:sz="0" w:space="0" w:color="auto"/>
                <w:right w:val="none" w:sz="0" w:space="0" w:color="auto"/>
              </w:divBdr>
            </w:div>
          </w:divsChild>
        </w:div>
        <w:div w:id="1375959298">
          <w:marLeft w:val="0"/>
          <w:marRight w:val="0"/>
          <w:marTop w:val="0"/>
          <w:marBottom w:val="0"/>
          <w:divBdr>
            <w:top w:val="none" w:sz="0" w:space="0" w:color="auto"/>
            <w:left w:val="none" w:sz="0" w:space="0" w:color="auto"/>
            <w:bottom w:val="none" w:sz="0" w:space="0" w:color="auto"/>
            <w:right w:val="none" w:sz="0" w:space="0" w:color="auto"/>
          </w:divBdr>
        </w:div>
        <w:div w:id="1894197974">
          <w:marLeft w:val="0"/>
          <w:marRight w:val="0"/>
          <w:marTop w:val="0"/>
          <w:marBottom w:val="0"/>
          <w:divBdr>
            <w:top w:val="none" w:sz="0" w:space="0" w:color="auto"/>
            <w:left w:val="none" w:sz="0" w:space="0" w:color="auto"/>
            <w:bottom w:val="none" w:sz="0" w:space="0" w:color="auto"/>
            <w:right w:val="none" w:sz="0" w:space="0" w:color="auto"/>
          </w:divBdr>
          <w:divsChild>
            <w:div w:id="1546721278">
              <w:marLeft w:val="0"/>
              <w:marRight w:val="0"/>
              <w:marTop w:val="0"/>
              <w:marBottom w:val="0"/>
              <w:divBdr>
                <w:top w:val="none" w:sz="0" w:space="0" w:color="auto"/>
                <w:left w:val="none" w:sz="0" w:space="0" w:color="auto"/>
                <w:bottom w:val="none" w:sz="0" w:space="0" w:color="auto"/>
                <w:right w:val="none" w:sz="0" w:space="0" w:color="auto"/>
              </w:divBdr>
            </w:div>
          </w:divsChild>
        </w:div>
        <w:div w:id="1622418670">
          <w:marLeft w:val="0"/>
          <w:marRight w:val="0"/>
          <w:marTop w:val="0"/>
          <w:marBottom w:val="0"/>
          <w:divBdr>
            <w:top w:val="none" w:sz="0" w:space="0" w:color="auto"/>
            <w:left w:val="none" w:sz="0" w:space="0" w:color="auto"/>
            <w:bottom w:val="none" w:sz="0" w:space="0" w:color="auto"/>
            <w:right w:val="none" w:sz="0" w:space="0" w:color="auto"/>
          </w:divBdr>
        </w:div>
        <w:div w:id="2141411843">
          <w:marLeft w:val="0"/>
          <w:marRight w:val="0"/>
          <w:marTop w:val="0"/>
          <w:marBottom w:val="0"/>
          <w:divBdr>
            <w:top w:val="none" w:sz="0" w:space="0" w:color="auto"/>
            <w:left w:val="none" w:sz="0" w:space="0" w:color="auto"/>
            <w:bottom w:val="none" w:sz="0" w:space="0" w:color="auto"/>
            <w:right w:val="none" w:sz="0" w:space="0" w:color="auto"/>
          </w:divBdr>
          <w:divsChild>
            <w:div w:id="1081174570">
              <w:marLeft w:val="0"/>
              <w:marRight w:val="0"/>
              <w:marTop w:val="0"/>
              <w:marBottom w:val="0"/>
              <w:divBdr>
                <w:top w:val="none" w:sz="0" w:space="0" w:color="auto"/>
                <w:left w:val="none" w:sz="0" w:space="0" w:color="auto"/>
                <w:bottom w:val="none" w:sz="0" w:space="0" w:color="auto"/>
                <w:right w:val="none" w:sz="0" w:space="0" w:color="auto"/>
              </w:divBdr>
            </w:div>
          </w:divsChild>
        </w:div>
        <w:div w:id="1472284212">
          <w:marLeft w:val="0"/>
          <w:marRight w:val="0"/>
          <w:marTop w:val="0"/>
          <w:marBottom w:val="0"/>
          <w:divBdr>
            <w:top w:val="none" w:sz="0" w:space="0" w:color="auto"/>
            <w:left w:val="none" w:sz="0" w:space="0" w:color="auto"/>
            <w:bottom w:val="none" w:sz="0" w:space="0" w:color="auto"/>
            <w:right w:val="none" w:sz="0" w:space="0" w:color="auto"/>
          </w:divBdr>
        </w:div>
        <w:div w:id="953291065">
          <w:marLeft w:val="0"/>
          <w:marRight w:val="0"/>
          <w:marTop w:val="0"/>
          <w:marBottom w:val="0"/>
          <w:divBdr>
            <w:top w:val="none" w:sz="0" w:space="0" w:color="auto"/>
            <w:left w:val="none" w:sz="0" w:space="0" w:color="auto"/>
            <w:bottom w:val="none" w:sz="0" w:space="0" w:color="auto"/>
            <w:right w:val="none" w:sz="0" w:space="0" w:color="auto"/>
          </w:divBdr>
          <w:divsChild>
            <w:div w:id="1311593573">
              <w:marLeft w:val="0"/>
              <w:marRight w:val="0"/>
              <w:marTop w:val="0"/>
              <w:marBottom w:val="0"/>
              <w:divBdr>
                <w:top w:val="none" w:sz="0" w:space="0" w:color="auto"/>
                <w:left w:val="none" w:sz="0" w:space="0" w:color="auto"/>
                <w:bottom w:val="none" w:sz="0" w:space="0" w:color="auto"/>
                <w:right w:val="none" w:sz="0" w:space="0" w:color="auto"/>
              </w:divBdr>
            </w:div>
          </w:divsChild>
        </w:div>
        <w:div w:id="1441029212">
          <w:marLeft w:val="0"/>
          <w:marRight w:val="0"/>
          <w:marTop w:val="0"/>
          <w:marBottom w:val="0"/>
          <w:divBdr>
            <w:top w:val="none" w:sz="0" w:space="0" w:color="auto"/>
            <w:left w:val="none" w:sz="0" w:space="0" w:color="auto"/>
            <w:bottom w:val="none" w:sz="0" w:space="0" w:color="auto"/>
            <w:right w:val="none" w:sz="0" w:space="0" w:color="auto"/>
          </w:divBdr>
        </w:div>
        <w:div w:id="1374693756">
          <w:marLeft w:val="0"/>
          <w:marRight w:val="0"/>
          <w:marTop w:val="0"/>
          <w:marBottom w:val="0"/>
          <w:divBdr>
            <w:top w:val="none" w:sz="0" w:space="0" w:color="auto"/>
            <w:left w:val="none" w:sz="0" w:space="0" w:color="auto"/>
            <w:bottom w:val="none" w:sz="0" w:space="0" w:color="auto"/>
            <w:right w:val="none" w:sz="0" w:space="0" w:color="auto"/>
          </w:divBdr>
          <w:divsChild>
            <w:div w:id="1806000287">
              <w:marLeft w:val="0"/>
              <w:marRight w:val="0"/>
              <w:marTop w:val="0"/>
              <w:marBottom w:val="0"/>
              <w:divBdr>
                <w:top w:val="none" w:sz="0" w:space="0" w:color="auto"/>
                <w:left w:val="none" w:sz="0" w:space="0" w:color="auto"/>
                <w:bottom w:val="none" w:sz="0" w:space="0" w:color="auto"/>
                <w:right w:val="none" w:sz="0" w:space="0" w:color="auto"/>
              </w:divBdr>
            </w:div>
          </w:divsChild>
        </w:div>
        <w:div w:id="967854706">
          <w:marLeft w:val="0"/>
          <w:marRight w:val="0"/>
          <w:marTop w:val="300"/>
          <w:marBottom w:val="0"/>
          <w:divBdr>
            <w:top w:val="none" w:sz="0" w:space="0" w:color="auto"/>
            <w:left w:val="none" w:sz="0" w:space="0" w:color="auto"/>
            <w:bottom w:val="none" w:sz="0" w:space="0" w:color="auto"/>
            <w:right w:val="none" w:sz="0" w:space="0" w:color="auto"/>
          </w:divBdr>
          <w:divsChild>
            <w:div w:id="1700741393">
              <w:marLeft w:val="0"/>
              <w:marRight w:val="0"/>
              <w:marTop w:val="0"/>
              <w:marBottom w:val="0"/>
              <w:divBdr>
                <w:top w:val="none" w:sz="0" w:space="0" w:color="auto"/>
                <w:left w:val="none" w:sz="0" w:space="0" w:color="auto"/>
                <w:bottom w:val="none" w:sz="0" w:space="0" w:color="auto"/>
                <w:right w:val="none" w:sz="0" w:space="0" w:color="auto"/>
              </w:divBdr>
              <w:divsChild>
                <w:div w:id="299847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8623324">
          <w:marLeft w:val="0"/>
          <w:marRight w:val="0"/>
          <w:marTop w:val="300"/>
          <w:marBottom w:val="0"/>
          <w:divBdr>
            <w:top w:val="none" w:sz="0" w:space="0" w:color="auto"/>
            <w:left w:val="none" w:sz="0" w:space="0" w:color="auto"/>
            <w:bottom w:val="none" w:sz="0" w:space="0" w:color="auto"/>
            <w:right w:val="none" w:sz="0" w:space="0" w:color="auto"/>
          </w:divBdr>
          <w:divsChild>
            <w:div w:id="1441953800">
              <w:marLeft w:val="0"/>
              <w:marRight w:val="0"/>
              <w:marTop w:val="0"/>
              <w:marBottom w:val="0"/>
              <w:divBdr>
                <w:top w:val="none" w:sz="0" w:space="0" w:color="auto"/>
                <w:left w:val="none" w:sz="0" w:space="0" w:color="auto"/>
                <w:bottom w:val="none" w:sz="0" w:space="0" w:color="auto"/>
                <w:right w:val="none" w:sz="0" w:space="0" w:color="auto"/>
              </w:divBdr>
              <w:divsChild>
                <w:div w:id="572276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664860">
          <w:marLeft w:val="0"/>
          <w:marRight w:val="0"/>
          <w:marTop w:val="300"/>
          <w:marBottom w:val="0"/>
          <w:divBdr>
            <w:top w:val="none" w:sz="0" w:space="0" w:color="auto"/>
            <w:left w:val="none" w:sz="0" w:space="0" w:color="auto"/>
            <w:bottom w:val="none" w:sz="0" w:space="0" w:color="auto"/>
            <w:right w:val="none" w:sz="0" w:space="0" w:color="auto"/>
          </w:divBdr>
          <w:divsChild>
            <w:div w:id="2075541038">
              <w:marLeft w:val="0"/>
              <w:marRight w:val="0"/>
              <w:marTop w:val="0"/>
              <w:marBottom w:val="0"/>
              <w:divBdr>
                <w:top w:val="none" w:sz="0" w:space="0" w:color="auto"/>
                <w:left w:val="none" w:sz="0" w:space="0" w:color="auto"/>
                <w:bottom w:val="none" w:sz="0" w:space="0" w:color="auto"/>
                <w:right w:val="none" w:sz="0" w:space="0" w:color="auto"/>
              </w:divBdr>
              <w:divsChild>
                <w:div w:id="104472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414880">
          <w:marLeft w:val="0"/>
          <w:marRight w:val="0"/>
          <w:marTop w:val="300"/>
          <w:marBottom w:val="0"/>
          <w:divBdr>
            <w:top w:val="none" w:sz="0" w:space="0" w:color="auto"/>
            <w:left w:val="none" w:sz="0" w:space="0" w:color="auto"/>
            <w:bottom w:val="none" w:sz="0" w:space="0" w:color="auto"/>
            <w:right w:val="none" w:sz="0" w:space="0" w:color="auto"/>
          </w:divBdr>
          <w:divsChild>
            <w:div w:id="1576621447">
              <w:marLeft w:val="0"/>
              <w:marRight w:val="0"/>
              <w:marTop w:val="0"/>
              <w:marBottom w:val="0"/>
              <w:divBdr>
                <w:top w:val="none" w:sz="0" w:space="0" w:color="auto"/>
                <w:left w:val="none" w:sz="0" w:space="0" w:color="auto"/>
                <w:bottom w:val="none" w:sz="0" w:space="0" w:color="auto"/>
                <w:right w:val="none" w:sz="0" w:space="0" w:color="auto"/>
              </w:divBdr>
              <w:divsChild>
                <w:div w:id="634650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3294454">
      <w:bodyDiv w:val="1"/>
      <w:marLeft w:val="0"/>
      <w:marRight w:val="0"/>
      <w:marTop w:val="0"/>
      <w:marBottom w:val="0"/>
      <w:divBdr>
        <w:top w:val="none" w:sz="0" w:space="0" w:color="auto"/>
        <w:left w:val="none" w:sz="0" w:space="0" w:color="auto"/>
        <w:bottom w:val="none" w:sz="0" w:space="0" w:color="auto"/>
        <w:right w:val="none" w:sz="0" w:space="0" w:color="auto"/>
      </w:divBdr>
      <w:divsChild>
        <w:div w:id="2001883077">
          <w:marLeft w:val="0"/>
          <w:marRight w:val="0"/>
          <w:marTop w:val="0"/>
          <w:marBottom w:val="0"/>
          <w:divBdr>
            <w:top w:val="none" w:sz="0" w:space="0" w:color="auto"/>
            <w:left w:val="none" w:sz="0" w:space="0" w:color="auto"/>
            <w:bottom w:val="none" w:sz="0" w:space="0" w:color="auto"/>
            <w:right w:val="none" w:sz="0" w:space="0" w:color="auto"/>
          </w:divBdr>
        </w:div>
        <w:div w:id="2081323624">
          <w:marLeft w:val="0"/>
          <w:marRight w:val="0"/>
          <w:marTop w:val="0"/>
          <w:marBottom w:val="0"/>
          <w:divBdr>
            <w:top w:val="none" w:sz="0" w:space="0" w:color="auto"/>
            <w:left w:val="none" w:sz="0" w:space="0" w:color="auto"/>
            <w:bottom w:val="none" w:sz="0" w:space="0" w:color="auto"/>
            <w:right w:val="none" w:sz="0" w:space="0" w:color="auto"/>
          </w:divBdr>
          <w:divsChild>
            <w:div w:id="1500078467">
              <w:marLeft w:val="0"/>
              <w:marRight w:val="0"/>
              <w:marTop w:val="0"/>
              <w:marBottom w:val="0"/>
              <w:divBdr>
                <w:top w:val="none" w:sz="0" w:space="0" w:color="auto"/>
                <w:left w:val="none" w:sz="0" w:space="0" w:color="auto"/>
                <w:bottom w:val="none" w:sz="0" w:space="0" w:color="auto"/>
                <w:right w:val="none" w:sz="0" w:space="0" w:color="auto"/>
              </w:divBdr>
            </w:div>
          </w:divsChild>
        </w:div>
        <w:div w:id="418258183">
          <w:marLeft w:val="0"/>
          <w:marRight w:val="0"/>
          <w:marTop w:val="0"/>
          <w:marBottom w:val="0"/>
          <w:divBdr>
            <w:top w:val="none" w:sz="0" w:space="0" w:color="auto"/>
            <w:left w:val="none" w:sz="0" w:space="0" w:color="auto"/>
            <w:bottom w:val="none" w:sz="0" w:space="0" w:color="auto"/>
            <w:right w:val="none" w:sz="0" w:space="0" w:color="auto"/>
          </w:divBdr>
        </w:div>
        <w:div w:id="1315065417">
          <w:marLeft w:val="0"/>
          <w:marRight w:val="0"/>
          <w:marTop w:val="0"/>
          <w:marBottom w:val="0"/>
          <w:divBdr>
            <w:top w:val="none" w:sz="0" w:space="0" w:color="auto"/>
            <w:left w:val="none" w:sz="0" w:space="0" w:color="auto"/>
            <w:bottom w:val="none" w:sz="0" w:space="0" w:color="auto"/>
            <w:right w:val="none" w:sz="0" w:space="0" w:color="auto"/>
          </w:divBdr>
          <w:divsChild>
            <w:div w:id="325986305">
              <w:marLeft w:val="0"/>
              <w:marRight w:val="0"/>
              <w:marTop w:val="0"/>
              <w:marBottom w:val="0"/>
              <w:divBdr>
                <w:top w:val="none" w:sz="0" w:space="0" w:color="auto"/>
                <w:left w:val="none" w:sz="0" w:space="0" w:color="auto"/>
                <w:bottom w:val="none" w:sz="0" w:space="0" w:color="auto"/>
                <w:right w:val="none" w:sz="0" w:space="0" w:color="auto"/>
              </w:divBdr>
            </w:div>
          </w:divsChild>
        </w:div>
        <w:div w:id="1616793133">
          <w:marLeft w:val="0"/>
          <w:marRight w:val="0"/>
          <w:marTop w:val="0"/>
          <w:marBottom w:val="0"/>
          <w:divBdr>
            <w:top w:val="none" w:sz="0" w:space="0" w:color="auto"/>
            <w:left w:val="none" w:sz="0" w:space="0" w:color="auto"/>
            <w:bottom w:val="none" w:sz="0" w:space="0" w:color="auto"/>
            <w:right w:val="none" w:sz="0" w:space="0" w:color="auto"/>
          </w:divBdr>
        </w:div>
        <w:div w:id="1503743487">
          <w:marLeft w:val="0"/>
          <w:marRight w:val="0"/>
          <w:marTop w:val="0"/>
          <w:marBottom w:val="0"/>
          <w:divBdr>
            <w:top w:val="none" w:sz="0" w:space="0" w:color="auto"/>
            <w:left w:val="none" w:sz="0" w:space="0" w:color="auto"/>
            <w:bottom w:val="none" w:sz="0" w:space="0" w:color="auto"/>
            <w:right w:val="none" w:sz="0" w:space="0" w:color="auto"/>
          </w:divBdr>
          <w:divsChild>
            <w:div w:id="860237539">
              <w:marLeft w:val="0"/>
              <w:marRight w:val="0"/>
              <w:marTop w:val="0"/>
              <w:marBottom w:val="0"/>
              <w:divBdr>
                <w:top w:val="none" w:sz="0" w:space="0" w:color="auto"/>
                <w:left w:val="none" w:sz="0" w:space="0" w:color="auto"/>
                <w:bottom w:val="none" w:sz="0" w:space="0" w:color="auto"/>
                <w:right w:val="none" w:sz="0" w:space="0" w:color="auto"/>
              </w:divBdr>
            </w:div>
          </w:divsChild>
        </w:div>
        <w:div w:id="1574656192">
          <w:marLeft w:val="0"/>
          <w:marRight w:val="0"/>
          <w:marTop w:val="0"/>
          <w:marBottom w:val="0"/>
          <w:divBdr>
            <w:top w:val="none" w:sz="0" w:space="0" w:color="auto"/>
            <w:left w:val="none" w:sz="0" w:space="0" w:color="auto"/>
            <w:bottom w:val="none" w:sz="0" w:space="0" w:color="auto"/>
            <w:right w:val="none" w:sz="0" w:space="0" w:color="auto"/>
          </w:divBdr>
        </w:div>
        <w:div w:id="581567033">
          <w:marLeft w:val="0"/>
          <w:marRight w:val="0"/>
          <w:marTop w:val="0"/>
          <w:marBottom w:val="0"/>
          <w:divBdr>
            <w:top w:val="none" w:sz="0" w:space="0" w:color="auto"/>
            <w:left w:val="none" w:sz="0" w:space="0" w:color="auto"/>
            <w:bottom w:val="none" w:sz="0" w:space="0" w:color="auto"/>
            <w:right w:val="none" w:sz="0" w:space="0" w:color="auto"/>
          </w:divBdr>
          <w:divsChild>
            <w:div w:id="1777947912">
              <w:marLeft w:val="0"/>
              <w:marRight w:val="0"/>
              <w:marTop w:val="0"/>
              <w:marBottom w:val="0"/>
              <w:divBdr>
                <w:top w:val="none" w:sz="0" w:space="0" w:color="auto"/>
                <w:left w:val="none" w:sz="0" w:space="0" w:color="auto"/>
                <w:bottom w:val="none" w:sz="0" w:space="0" w:color="auto"/>
                <w:right w:val="none" w:sz="0" w:space="0" w:color="auto"/>
              </w:divBdr>
            </w:div>
          </w:divsChild>
        </w:div>
        <w:div w:id="1491751682">
          <w:marLeft w:val="0"/>
          <w:marRight w:val="0"/>
          <w:marTop w:val="0"/>
          <w:marBottom w:val="0"/>
          <w:divBdr>
            <w:top w:val="none" w:sz="0" w:space="0" w:color="auto"/>
            <w:left w:val="none" w:sz="0" w:space="0" w:color="auto"/>
            <w:bottom w:val="none" w:sz="0" w:space="0" w:color="auto"/>
            <w:right w:val="none" w:sz="0" w:space="0" w:color="auto"/>
          </w:divBdr>
        </w:div>
        <w:div w:id="1436319128">
          <w:marLeft w:val="0"/>
          <w:marRight w:val="0"/>
          <w:marTop w:val="0"/>
          <w:marBottom w:val="0"/>
          <w:divBdr>
            <w:top w:val="none" w:sz="0" w:space="0" w:color="auto"/>
            <w:left w:val="none" w:sz="0" w:space="0" w:color="auto"/>
            <w:bottom w:val="none" w:sz="0" w:space="0" w:color="auto"/>
            <w:right w:val="none" w:sz="0" w:space="0" w:color="auto"/>
          </w:divBdr>
          <w:divsChild>
            <w:div w:id="614294877">
              <w:marLeft w:val="0"/>
              <w:marRight w:val="0"/>
              <w:marTop w:val="0"/>
              <w:marBottom w:val="0"/>
              <w:divBdr>
                <w:top w:val="none" w:sz="0" w:space="0" w:color="auto"/>
                <w:left w:val="none" w:sz="0" w:space="0" w:color="auto"/>
                <w:bottom w:val="none" w:sz="0" w:space="0" w:color="auto"/>
                <w:right w:val="none" w:sz="0" w:space="0" w:color="auto"/>
              </w:divBdr>
            </w:div>
          </w:divsChild>
        </w:div>
        <w:div w:id="1434545846">
          <w:marLeft w:val="0"/>
          <w:marRight w:val="0"/>
          <w:marTop w:val="0"/>
          <w:marBottom w:val="0"/>
          <w:divBdr>
            <w:top w:val="none" w:sz="0" w:space="0" w:color="auto"/>
            <w:left w:val="none" w:sz="0" w:space="0" w:color="auto"/>
            <w:bottom w:val="none" w:sz="0" w:space="0" w:color="auto"/>
            <w:right w:val="none" w:sz="0" w:space="0" w:color="auto"/>
          </w:divBdr>
        </w:div>
        <w:div w:id="1078361727">
          <w:marLeft w:val="0"/>
          <w:marRight w:val="0"/>
          <w:marTop w:val="0"/>
          <w:marBottom w:val="0"/>
          <w:divBdr>
            <w:top w:val="none" w:sz="0" w:space="0" w:color="auto"/>
            <w:left w:val="none" w:sz="0" w:space="0" w:color="auto"/>
            <w:bottom w:val="none" w:sz="0" w:space="0" w:color="auto"/>
            <w:right w:val="none" w:sz="0" w:space="0" w:color="auto"/>
          </w:divBdr>
          <w:divsChild>
            <w:div w:id="1568490335">
              <w:marLeft w:val="0"/>
              <w:marRight w:val="0"/>
              <w:marTop w:val="0"/>
              <w:marBottom w:val="0"/>
              <w:divBdr>
                <w:top w:val="none" w:sz="0" w:space="0" w:color="auto"/>
                <w:left w:val="none" w:sz="0" w:space="0" w:color="auto"/>
                <w:bottom w:val="none" w:sz="0" w:space="0" w:color="auto"/>
                <w:right w:val="none" w:sz="0" w:space="0" w:color="auto"/>
              </w:divBdr>
            </w:div>
          </w:divsChild>
        </w:div>
        <w:div w:id="1838568959">
          <w:marLeft w:val="0"/>
          <w:marRight w:val="0"/>
          <w:marTop w:val="0"/>
          <w:marBottom w:val="0"/>
          <w:divBdr>
            <w:top w:val="none" w:sz="0" w:space="0" w:color="auto"/>
            <w:left w:val="none" w:sz="0" w:space="0" w:color="auto"/>
            <w:bottom w:val="none" w:sz="0" w:space="0" w:color="auto"/>
            <w:right w:val="none" w:sz="0" w:space="0" w:color="auto"/>
          </w:divBdr>
        </w:div>
        <w:div w:id="308174168">
          <w:marLeft w:val="0"/>
          <w:marRight w:val="0"/>
          <w:marTop w:val="0"/>
          <w:marBottom w:val="0"/>
          <w:divBdr>
            <w:top w:val="none" w:sz="0" w:space="0" w:color="auto"/>
            <w:left w:val="none" w:sz="0" w:space="0" w:color="auto"/>
            <w:bottom w:val="none" w:sz="0" w:space="0" w:color="auto"/>
            <w:right w:val="none" w:sz="0" w:space="0" w:color="auto"/>
          </w:divBdr>
          <w:divsChild>
            <w:div w:id="845288516">
              <w:marLeft w:val="0"/>
              <w:marRight w:val="0"/>
              <w:marTop w:val="0"/>
              <w:marBottom w:val="0"/>
              <w:divBdr>
                <w:top w:val="none" w:sz="0" w:space="0" w:color="auto"/>
                <w:left w:val="none" w:sz="0" w:space="0" w:color="auto"/>
                <w:bottom w:val="none" w:sz="0" w:space="0" w:color="auto"/>
                <w:right w:val="none" w:sz="0" w:space="0" w:color="auto"/>
              </w:divBdr>
            </w:div>
          </w:divsChild>
        </w:div>
        <w:div w:id="934021888">
          <w:marLeft w:val="0"/>
          <w:marRight w:val="0"/>
          <w:marTop w:val="300"/>
          <w:marBottom w:val="0"/>
          <w:divBdr>
            <w:top w:val="none" w:sz="0" w:space="0" w:color="auto"/>
            <w:left w:val="none" w:sz="0" w:space="0" w:color="auto"/>
            <w:bottom w:val="none" w:sz="0" w:space="0" w:color="auto"/>
            <w:right w:val="none" w:sz="0" w:space="0" w:color="auto"/>
          </w:divBdr>
          <w:divsChild>
            <w:div w:id="921180306">
              <w:marLeft w:val="0"/>
              <w:marRight w:val="0"/>
              <w:marTop w:val="0"/>
              <w:marBottom w:val="0"/>
              <w:divBdr>
                <w:top w:val="none" w:sz="0" w:space="0" w:color="auto"/>
                <w:left w:val="none" w:sz="0" w:space="0" w:color="auto"/>
                <w:bottom w:val="none" w:sz="0" w:space="0" w:color="auto"/>
                <w:right w:val="none" w:sz="0" w:space="0" w:color="auto"/>
              </w:divBdr>
              <w:divsChild>
                <w:div w:id="584146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390447">
          <w:marLeft w:val="0"/>
          <w:marRight w:val="0"/>
          <w:marTop w:val="300"/>
          <w:marBottom w:val="0"/>
          <w:divBdr>
            <w:top w:val="none" w:sz="0" w:space="0" w:color="auto"/>
            <w:left w:val="none" w:sz="0" w:space="0" w:color="auto"/>
            <w:bottom w:val="none" w:sz="0" w:space="0" w:color="auto"/>
            <w:right w:val="none" w:sz="0" w:space="0" w:color="auto"/>
          </w:divBdr>
          <w:divsChild>
            <w:div w:id="1711025740">
              <w:marLeft w:val="0"/>
              <w:marRight w:val="0"/>
              <w:marTop w:val="0"/>
              <w:marBottom w:val="0"/>
              <w:divBdr>
                <w:top w:val="none" w:sz="0" w:space="0" w:color="auto"/>
                <w:left w:val="none" w:sz="0" w:space="0" w:color="auto"/>
                <w:bottom w:val="none" w:sz="0" w:space="0" w:color="auto"/>
                <w:right w:val="none" w:sz="0" w:space="0" w:color="auto"/>
              </w:divBdr>
              <w:divsChild>
                <w:div w:id="459345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805804">
          <w:marLeft w:val="0"/>
          <w:marRight w:val="0"/>
          <w:marTop w:val="300"/>
          <w:marBottom w:val="0"/>
          <w:divBdr>
            <w:top w:val="none" w:sz="0" w:space="0" w:color="auto"/>
            <w:left w:val="none" w:sz="0" w:space="0" w:color="auto"/>
            <w:bottom w:val="none" w:sz="0" w:space="0" w:color="auto"/>
            <w:right w:val="none" w:sz="0" w:space="0" w:color="auto"/>
          </w:divBdr>
          <w:divsChild>
            <w:div w:id="1031607775">
              <w:marLeft w:val="0"/>
              <w:marRight w:val="0"/>
              <w:marTop w:val="0"/>
              <w:marBottom w:val="0"/>
              <w:divBdr>
                <w:top w:val="none" w:sz="0" w:space="0" w:color="auto"/>
                <w:left w:val="none" w:sz="0" w:space="0" w:color="auto"/>
                <w:bottom w:val="none" w:sz="0" w:space="0" w:color="auto"/>
                <w:right w:val="none" w:sz="0" w:space="0" w:color="auto"/>
              </w:divBdr>
              <w:divsChild>
                <w:div w:id="1999072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106980">
          <w:marLeft w:val="0"/>
          <w:marRight w:val="0"/>
          <w:marTop w:val="300"/>
          <w:marBottom w:val="0"/>
          <w:divBdr>
            <w:top w:val="none" w:sz="0" w:space="0" w:color="auto"/>
            <w:left w:val="none" w:sz="0" w:space="0" w:color="auto"/>
            <w:bottom w:val="none" w:sz="0" w:space="0" w:color="auto"/>
            <w:right w:val="none" w:sz="0" w:space="0" w:color="auto"/>
          </w:divBdr>
          <w:divsChild>
            <w:div w:id="1480079209">
              <w:marLeft w:val="0"/>
              <w:marRight w:val="0"/>
              <w:marTop w:val="0"/>
              <w:marBottom w:val="0"/>
              <w:divBdr>
                <w:top w:val="none" w:sz="0" w:space="0" w:color="auto"/>
                <w:left w:val="none" w:sz="0" w:space="0" w:color="auto"/>
                <w:bottom w:val="none" w:sz="0" w:space="0" w:color="auto"/>
                <w:right w:val="none" w:sz="0" w:space="0" w:color="auto"/>
              </w:divBdr>
              <w:divsChild>
                <w:div w:id="1652053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3731057">
      <w:bodyDiv w:val="1"/>
      <w:marLeft w:val="0"/>
      <w:marRight w:val="0"/>
      <w:marTop w:val="0"/>
      <w:marBottom w:val="0"/>
      <w:divBdr>
        <w:top w:val="none" w:sz="0" w:space="0" w:color="auto"/>
        <w:left w:val="none" w:sz="0" w:space="0" w:color="auto"/>
        <w:bottom w:val="none" w:sz="0" w:space="0" w:color="auto"/>
        <w:right w:val="none" w:sz="0" w:space="0" w:color="auto"/>
      </w:divBdr>
    </w:div>
    <w:div w:id="1264805224">
      <w:bodyDiv w:val="1"/>
      <w:marLeft w:val="0"/>
      <w:marRight w:val="0"/>
      <w:marTop w:val="0"/>
      <w:marBottom w:val="0"/>
      <w:divBdr>
        <w:top w:val="none" w:sz="0" w:space="0" w:color="auto"/>
        <w:left w:val="none" w:sz="0" w:space="0" w:color="auto"/>
        <w:bottom w:val="none" w:sz="0" w:space="0" w:color="auto"/>
        <w:right w:val="none" w:sz="0" w:space="0" w:color="auto"/>
      </w:divBdr>
      <w:divsChild>
        <w:div w:id="790171446">
          <w:marLeft w:val="0"/>
          <w:marRight w:val="0"/>
          <w:marTop w:val="0"/>
          <w:marBottom w:val="0"/>
          <w:divBdr>
            <w:top w:val="none" w:sz="0" w:space="0" w:color="auto"/>
            <w:left w:val="none" w:sz="0" w:space="0" w:color="auto"/>
            <w:bottom w:val="none" w:sz="0" w:space="0" w:color="auto"/>
            <w:right w:val="none" w:sz="0" w:space="0" w:color="auto"/>
          </w:divBdr>
        </w:div>
        <w:div w:id="2091661553">
          <w:marLeft w:val="0"/>
          <w:marRight w:val="0"/>
          <w:marTop w:val="0"/>
          <w:marBottom w:val="0"/>
          <w:divBdr>
            <w:top w:val="none" w:sz="0" w:space="0" w:color="auto"/>
            <w:left w:val="none" w:sz="0" w:space="0" w:color="auto"/>
            <w:bottom w:val="none" w:sz="0" w:space="0" w:color="auto"/>
            <w:right w:val="none" w:sz="0" w:space="0" w:color="auto"/>
          </w:divBdr>
          <w:divsChild>
            <w:div w:id="614989961">
              <w:marLeft w:val="0"/>
              <w:marRight w:val="0"/>
              <w:marTop w:val="0"/>
              <w:marBottom w:val="0"/>
              <w:divBdr>
                <w:top w:val="none" w:sz="0" w:space="0" w:color="auto"/>
                <w:left w:val="none" w:sz="0" w:space="0" w:color="auto"/>
                <w:bottom w:val="none" w:sz="0" w:space="0" w:color="auto"/>
                <w:right w:val="none" w:sz="0" w:space="0" w:color="auto"/>
              </w:divBdr>
            </w:div>
          </w:divsChild>
        </w:div>
        <w:div w:id="304623868">
          <w:marLeft w:val="0"/>
          <w:marRight w:val="0"/>
          <w:marTop w:val="0"/>
          <w:marBottom w:val="0"/>
          <w:divBdr>
            <w:top w:val="none" w:sz="0" w:space="0" w:color="auto"/>
            <w:left w:val="none" w:sz="0" w:space="0" w:color="auto"/>
            <w:bottom w:val="none" w:sz="0" w:space="0" w:color="auto"/>
            <w:right w:val="none" w:sz="0" w:space="0" w:color="auto"/>
          </w:divBdr>
        </w:div>
        <w:div w:id="1090390406">
          <w:marLeft w:val="0"/>
          <w:marRight w:val="0"/>
          <w:marTop w:val="0"/>
          <w:marBottom w:val="0"/>
          <w:divBdr>
            <w:top w:val="none" w:sz="0" w:space="0" w:color="auto"/>
            <w:left w:val="none" w:sz="0" w:space="0" w:color="auto"/>
            <w:bottom w:val="none" w:sz="0" w:space="0" w:color="auto"/>
            <w:right w:val="none" w:sz="0" w:space="0" w:color="auto"/>
          </w:divBdr>
          <w:divsChild>
            <w:div w:id="1520506386">
              <w:marLeft w:val="0"/>
              <w:marRight w:val="0"/>
              <w:marTop w:val="0"/>
              <w:marBottom w:val="0"/>
              <w:divBdr>
                <w:top w:val="none" w:sz="0" w:space="0" w:color="auto"/>
                <w:left w:val="none" w:sz="0" w:space="0" w:color="auto"/>
                <w:bottom w:val="none" w:sz="0" w:space="0" w:color="auto"/>
                <w:right w:val="none" w:sz="0" w:space="0" w:color="auto"/>
              </w:divBdr>
            </w:div>
          </w:divsChild>
        </w:div>
        <w:div w:id="1719932349">
          <w:marLeft w:val="0"/>
          <w:marRight w:val="0"/>
          <w:marTop w:val="0"/>
          <w:marBottom w:val="0"/>
          <w:divBdr>
            <w:top w:val="none" w:sz="0" w:space="0" w:color="auto"/>
            <w:left w:val="none" w:sz="0" w:space="0" w:color="auto"/>
            <w:bottom w:val="none" w:sz="0" w:space="0" w:color="auto"/>
            <w:right w:val="none" w:sz="0" w:space="0" w:color="auto"/>
          </w:divBdr>
        </w:div>
        <w:div w:id="127405512">
          <w:marLeft w:val="0"/>
          <w:marRight w:val="0"/>
          <w:marTop w:val="0"/>
          <w:marBottom w:val="0"/>
          <w:divBdr>
            <w:top w:val="none" w:sz="0" w:space="0" w:color="auto"/>
            <w:left w:val="none" w:sz="0" w:space="0" w:color="auto"/>
            <w:bottom w:val="none" w:sz="0" w:space="0" w:color="auto"/>
            <w:right w:val="none" w:sz="0" w:space="0" w:color="auto"/>
          </w:divBdr>
          <w:divsChild>
            <w:div w:id="1980498511">
              <w:marLeft w:val="0"/>
              <w:marRight w:val="0"/>
              <w:marTop w:val="0"/>
              <w:marBottom w:val="0"/>
              <w:divBdr>
                <w:top w:val="none" w:sz="0" w:space="0" w:color="auto"/>
                <w:left w:val="none" w:sz="0" w:space="0" w:color="auto"/>
                <w:bottom w:val="none" w:sz="0" w:space="0" w:color="auto"/>
                <w:right w:val="none" w:sz="0" w:space="0" w:color="auto"/>
              </w:divBdr>
            </w:div>
          </w:divsChild>
        </w:div>
        <w:div w:id="1262952866">
          <w:marLeft w:val="0"/>
          <w:marRight w:val="0"/>
          <w:marTop w:val="0"/>
          <w:marBottom w:val="0"/>
          <w:divBdr>
            <w:top w:val="none" w:sz="0" w:space="0" w:color="auto"/>
            <w:left w:val="none" w:sz="0" w:space="0" w:color="auto"/>
            <w:bottom w:val="none" w:sz="0" w:space="0" w:color="auto"/>
            <w:right w:val="none" w:sz="0" w:space="0" w:color="auto"/>
          </w:divBdr>
        </w:div>
        <w:div w:id="1112555947">
          <w:marLeft w:val="0"/>
          <w:marRight w:val="0"/>
          <w:marTop w:val="0"/>
          <w:marBottom w:val="0"/>
          <w:divBdr>
            <w:top w:val="none" w:sz="0" w:space="0" w:color="auto"/>
            <w:left w:val="none" w:sz="0" w:space="0" w:color="auto"/>
            <w:bottom w:val="none" w:sz="0" w:space="0" w:color="auto"/>
            <w:right w:val="none" w:sz="0" w:space="0" w:color="auto"/>
          </w:divBdr>
          <w:divsChild>
            <w:div w:id="1420131622">
              <w:marLeft w:val="0"/>
              <w:marRight w:val="0"/>
              <w:marTop w:val="0"/>
              <w:marBottom w:val="0"/>
              <w:divBdr>
                <w:top w:val="none" w:sz="0" w:space="0" w:color="auto"/>
                <w:left w:val="none" w:sz="0" w:space="0" w:color="auto"/>
                <w:bottom w:val="none" w:sz="0" w:space="0" w:color="auto"/>
                <w:right w:val="none" w:sz="0" w:space="0" w:color="auto"/>
              </w:divBdr>
            </w:div>
          </w:divsChild>
        </w:div>
        <w:div w:id="1414814885">
          <w:marLeft w:val="0"/>
          <w:marRight w:val="0"/>
          <w:marTop w:val="0"/>
          <w:marBottom w:val="0"/>
          <w:divBdr>
            <w:top w:val="none" w:sz="0" w:space="0" w:color="auto"/>
            <w:left w:val="none" w:sz="0" w:space="0" w:color="auto"/>
            <w:bottom w:val="none" w:sz="0" w:space="0" w:color="auto"/>
            <w:right w:val="none" w:sz="0" w:space="0" w:color="auto"/>
          </w:divBdr>
        </w:div>
        <w:div w:id="40444337">
          <w:marLeft w:val="0"/>
          <w:marRight w:val="0"/>
          <w:marTop w:val="0"/>
          <w:marBottom w:val="0"/>
          <w:divBdr>
            <w:top w:val="none" w:sz="0" w:space="0" w:color="auto"/>
            <w:left w:val="none" w:sz="0" w:space="0" w:color="auto"/>
            <w:bottom w:val="none" w:sz="0" w:space="0" w:color="auto"/>
            <w:right w:val="none" w:sz="0" w:space="0" w:color="auto"/>
          </w:divBdr>
          <w:divsChild>
            <w:div w:id="1321426704">
              <w:marLeft w:val="0"/>
              <w:marRight w:val="0"/>
              <w:marTop w:val="0"/>
              <w:marBottom w:val="0"/>
              <w:divBdr>
                <w:top w:val="none" w:sz="0" w:space="0" w:color="auto"/>
                <w:left w:val="none" w:sz="0" w:space="0" w:color="auto"/>
                <w:bottom w:val="none" w:sz="0" w:space="0" w:color="auto"/>
                <w:right w:val="none" w:sz="0" w:space="0" w:color="auto"/>
              </w:divBdr>
            </w:div>
          </w:divsChild>
        </w:div>
        <w:div w:id="229922408">
          <w:marLeft w:val="0"/>
          <w:marRight w:val="0"/>
          <w:marTop w:val="0"/>
          <w:marBottom w:val="0"/>
          <w:divBdr>
            <w:top w:val="none" w:sz="0" w:space="0" w:color="auto"/>
            <w:left w:val="none" w:sz="0" w:space="0" w:color="auto"/>
            <w:bottom w:val="none" w:sz="0" w:space="0" w:color="auto"/>
            <w:right w:val="none" w:sz="0" w:space="0" w:color="auto"/>
          </w:divBdr>
        </w:div>
        <w:div w:id="1047798016">
          <w:marLeft w:val="0"/>
          <w:marRight w:val="0"/>
          <w:marTop w:val="0"/>
          <w:marBottom w:val="0"/>
          <w:divBdr>
            <w:top w:val="none" w:sz="0" w:space="0" w:color="auto"/>
            <w:left w:val="none" w:sz="0" w:space="0" w:color="auto"/>
            <w:bottom w:val="none" w:sz="0" w:space="0" w:color="auto"/>
            <w:right w:val="none" w:sz="0" w:space="0" w:color="auto"/>
          </w:divBdr>
          <w:divsChild>
            <w:div w:id="1773436631">
              <w:marLeft w:val="0"/>
              <w:marRight w:val="0"/>
              <w:marTop w:val="0"/>
              <w:marBottom w:val="0"/>
              <w:divBdr>
                <w:top w:val="none" w:sz="0" w:space="0" w:color="auto"/>
                <w:left w:val="none" w:sz="0" w:space="0" w:color="auto"/>
                <w:bottom w:val="none" w:sz="0" w:space="0" w:color="auto"/>
                <w:right w:val="none" w:sz="0" w:space="0" w:color="auto"/>
              </w:divBdr>
            </w:div>
          </w:divsChild>
        </w:div>
        <w:div w:id="61611351">
          <w:marLeft w:val="0"/>
          <w:marRight w:val="0"/>
          <w:marTop w:val="0"/>
          <w:marBottom w:val="0"/>
          <w:divBdr>
            <w:top w:val="none" w:sz="0" w:space="0" w:color="auto"/>
            <w:left w:val="none" w:sz="0" w:space="0" w:color="auto"/>
            <w:bottom w:val="none" w:sz="0" w:space="0" w:color="auto"/>
            <w:right w:val="none" w:sz="0" w:space="0" w:color="auto"/>
          </w:divBdr>
        </w:div>
        <w:div w:id="1708797187">
          <w:marLeft w:val="0"/>
          <w:marRight w:val="0"/>
          <w:marTop w:val="0"/>
          <w:marBottom w:val="0"/>
          <w:divBdr>
            <w:top w:val="none" w:sz="0" w:space="0" w:color="auto"/>
            <w:left w:val="none" w:sz="0" w:space="0" w:color="auto"/>
            <w:bottom w:val="none" w:sz="0" w:space="0" w:color="auto"/>
            <w:right w:val="none" w:sz="0" w:space="0" w:color="auto"/>
          </w:divBdr>
          <w:divsChild>
            <w:div w:id="508259668">
              <w:marLeft w:val="0"/>
              <w:marRight w:val="0"/>
              <w:marTop w:val="0"/>
              <w:marBottom w:val="0"/>
              <w:divBdr>
                <w:top w:val="none" w:sz="0" w:space="0" w:color="auto"/>
                <w:left w:val="none" w:sz="0" w:space="0" w:color="auto"/>
                <w:bottom w:val="none" w:sz="0" w:space="0" w:color="auto"/>
                <w:right w:val="none" w:sz="0" w:space="0" w:color="auto"/>
              </w:divBdr>
            </w:div>
          </w:divsChild>
        </w:div>
        <w:div w:id="1668551732">
          <w:marLeft w:val="0"/>
          <w:marRight w:val="0"/>
          <w:marTop w:val="300"/>
          <w:marBottom w:val="0"/>
          <w:divBdr>
            <w:top w:val="none" w:sz="0" w:space="0" w:color="auto"/>
            <w:left w:val="none" w:sz="0" w:space="0" w:color="auto"/>
            <w:bottom w:val="none" w:sz="0" w:space="0" w:color="auto"/>
            <w:right w:val="none" w:sz="0" w:space="0" w:color="auto"/>
          </w:divBdr>
          <w:divsChild>
            <w:div w:id="103503454">
              <w:marLeft w:val="0"/>
              <w:marRight w:val="0"/>
              <w:marTop w:val="0"/>
              <w:marBottom w:val="0"/>
              <w:divBdr>
                <w:top w:val="none" w:sz="0" w:space="0" w:color="auto"/>
                <w:left w:val="none" w:sz="0" w:space="0" w:color="auto"/>
                <w:bottom w:val="none" w:sz="0" w:space="0" w:color="auto"/>
                <w:right w:val="none" w:sz="0" w:space="0" w:color="auto"/>
              </w:divBdr>
              <w:divsChild>
                <w:div w:id="1564483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966917">
          <w:marLeft w:val="0"/>
          <w:marRight w:val="0"/>
          <w:marTop w:val="300"/>
          <w:marBottom w:val="0"/>
          <w:divBdr>
            <w:top w:val="none" w:sz="0" w:space="0" w:color="auto"/>
            <w:left w:val="none" w:sz="0" w:space="0" w:color="auto"/>
            <w:bottom w:val="none" w:sz="0" w:space="0" w:color="auto"/>
            <w:right w:val="none" w:sz="0" w:space="0" w:color="auto"/>
          </w:divBdr>
          <w:divsChild>
            <w:div w:id="982659598">
              <w:marLeft w:val="0"/>
              <w:marRight w:val="0"/>
              <w:marTop w:val="0"/>
              <w:marBottom w:val="0"/>
              <w:divBdr>
                <w:top w:val="none" w:sz="0" w:space="0" w:color="auto"/>
                <w:left w:val="none" w:sz="0" w:space="0" w:color="auto"/>
                <w:bottom w:val="none" w:sz="0" w:space="0" w:color="auto"/>
                <w:right w:val="none" w:sz="0" w:space="0" w:color="auto"/>
              </w:divBdr>
              <w:divsChild>
                <w:div w:id="617107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609467">
          <w:marLeft w:val="0"/>
          <w:marRight w:val="0"/>
          <w:marTop w:val="300"/>
          <w:marBottom w:val="0"/>
          <w:divBdr>
            <w:top w:val="none" w:sz="0" w:space="0" w:color="auto"/>
            <w:left w:val="none" w:sz="0" w:space="0" w:color="auto"/>
            <w:bottom w:val="none" w:sz="0" w:space="0" w:color="auto"/>
            <w:right w:val="none" w:sz="0" w:space="0" w:color="auto"/>
          </w:divBdr>
          <w:divsChild>
            <w:div w:id="919481372">
              <w:marLeft w:val="0"/>
              <w:marRight w:val="0"/>
              <w:marTop w:val="0"/>
              <w:marBottom w:val="0"/>
              <w:divBdr>
                <w:top w:val="none" w:sz="0" w:space="0" w:color="auto"/>
                <w:left w:val="none" w:sz="0" w:space="0" w:color="auto"/>
                <w:bottom w:val="none" w:sz="0" w:space="0" w:color="auto"/>
                <w:right w:val="none" w:sz="0" w:space="0" w:color="auto"/>
              </w:divBdr>
              <w:divsChild>
                <w:div w:id="1202326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734171">
          <w:marLeft w:val="0"/>
          <w:marRight w:val="0"/>
          <w:marTop w:val="300"/>
          <w:marBottom w:val="0"/>
          <w:divBdr>
            <w:top w:val="none" w:sz="0" w:space="0" w:color="auto"/>
            <w:left w:val="none" w:sz="0" w:space="0" w:color="auto"/>
            <w:bottom w:val="none" w:sz="0" w:space="0" w:color="auto"/>
            <w:right w:val="none" w:sz="0" w:space="0" w:color="auto"/>
          </w:divBdr>
          <w:divsChild>
            <w:div w:id="1006252415">
              <w:marLeft w:val="0"/>
              <w:marRight w:val="0"/>
              <w:marTop w:val="0"/>
              <w:marBottom w:val="0"/>
              <w:divBdr>
                <w:top w:val="none" w:sz="0" w:space="0" w:color="auto"/>
                <w:left w:val="none" w:sz="0" w:space="0" w:color="auto"/>
                <w:bottom w:val="none" w:sz="0" w:space="0" w:color="auto"/>
                <w:right w:val="none" w:sz="0" w:space="0" w:color="auto"/>
              </w:divBdr>
              <w:divsChild>
                <w:div w:id="1364670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5571238">
      <w:bodyDiv w:val="1"/>
      <w:marLeft w:val="0"/>
      <w:marRight w:val="0"/>
      <w:marTop w:val="0"/>
      <w:marBottom w:val="0"/>
      <w:divBdr>
        <w:top w:val="none" w:sz="0" w:space="0" w:color="auto"/>
        <w:left w:val="none" w:sz="0" w:space="0" w:color="auto"/>
        <w:bottom w:val="none" w:sz="0" w:space="0" w:color="auto"/>
        <w:right w:val="none" w:sz="0" w:space="0" w:color="auto"/>
      </w:divBdr>
      <w:divsChild>
        <w:div w:id="20054704">
          <w:marLeft w:val="0"/>
          <w:marRight w:val="0"/>
          <w:marTop w:val="0"/>
          <w:marBottom w:val="0"/>
          <w:divBdr>
            <w:top w:val="none" w:sz="0" w:space="0" w:color="auto"/>
            <w:left w:val="none" w:sz="0" w:space="0" w:color="auto"/>
            <w:bottom w:val="none" w:sz="0" w:space="0" w:color="auto"/>
            <w:right w:val="none" w:sz="0" w:space="0" w:color="auto"/>
          </w:divBdr>
        </w:div>
        <w:div w:id="1647785381">
          <w:marLeft w:val="0"/>
          <w:marRight w:val="0"/>
          <w:marTop w:val="0"/>
          <w:marBottom w:val="0"/>
          <w:divBdr>
            <w:top w:val="none" w:sz="0" w:space="0" w:color="auto"/>
            <w:left w:val="none" w:sz="0" w:space="0" w:color="auto"/>
            <w:bottom w:val="none" w:sz="0" w:space="0" w:color="auto"/>
            <w:right w:val="none" w:sz="0" w:space="0" w:color="auto"/>
          </w:divBdr>
          <w:divsChild>
            <w:div w:id="271017573">
              <w:marLeft w:val="0"/>
              <w:marRight w:val="0"/>
              <w:marTop w:val="0"/>
              <w:marBottom w:val="0"/>
              <w:divBdr>
                <w:top w:val="none" w:sz="0" w:space="0" w:color="auto"/>
                <w:left w:val="none" w:sz="0" w:space="0" w:color="auto"/>
                <w:bottom w:val="none" w:sz="0" w:space="0" w:color="auto"/>
                <w:right w:val="none" w:sz="0" w:space="0" w:color="auto"/>
              </w:divBdr>
            </w:div>
          </w:divsChild>
        </w:div>
        <w:div w:id="64882238">
          <w:marLeft w:val="0"/>
          <w:marRight w:val="0"/>
          <w:marTop w:val="0"/>
          <w:marBottom w:val="0"/>
          <w:divBdr>
            <w:top w:val="none" w:sz="0" w:space="0" w:color="auto"/>
            <w:left w:val="none" w:sz="0" w:space="0" w:color="auto"/>
            <w:bottom w:val="none" w:sz="0" w:space="0" w:color="auto"/>
            <w:right w:val="none" w:sz="0" w:space="0" w:color="auto"/>
          </w:divBdr>
        </w:div>
        <w:div w:id="352194681">
          <w:marLeft w:val="0"/>
          <w:marRight w:val="0"/>
          <w:marTop w:val="0"/>
          <w:marBottom w:val="0"/>
          <w:divBdr>
            <w:top w:val="none" w:sz="0" w:space="0" w:color="auto"/>
            <w:left w:val="none" w:sz="0" w:space="0" w:color="auto"/>
            <w:bottom w:val="none" w:sz="0" w:space="0" w:color="auto"/>
            <w:right w:val="none" w:sz="0" w:space="0" w:color="auto"/>
          </w:divBdr>
          <w:divsChild>
            <w:div w:id="348876581">
              <w:marLeft w:val="0"/>
              <w:marRight w:val="0"/>
              <w:marTop w:val="0"/>
              <w:marBottom w:val="0"/>
              <w:divBdr>
                <w:top w:val="none" w:sz="0" w:space="0" w:color="auto"/>
                <w:left w:val="none" w:sz="0" w:space="0" w:color="auto"/>
                <w:bottom w:val="none" w:sz="0" w:space="0" w:color="auto"/>
                <w:right w:val="none" w:sz="0" w:space="0" w:color="auto"/>
              </w:divBdr>
            </w:div>
          </w:divsChild>
        </w:div>
        <w:div w:id="292030655">
          <w:marLeft w:val="0"/>
          <w:marRight w:val="0"/>
          <w:marTop w:val="0"/>
          <w:marBottom w:val="0"/>
          <w:divBdr>
            <w:top w:val="none" w:sz="0" w:space="0" w:color="auto"/>
            <w:left w:val="none" w:sz="0" w:space="0" w:color="auto"/>
            <w:bottom w:val="none" w:sz="0" w:space="0" w:color="auto"/>
            <w:right w:val="none" w:sz="0" w:space="0" w:color="auto"/>
          </w:divBdr>
        </w:div>
        <w:div w:id="1510758014">
          <w:marLeft w:val="0"/>
          <w:marRight w:val="0"/>
          <w:marTop w:val="0"/>
          <w:marBottom w:val="0"/>
          <w:divBdr>
            <w:top w:val="none" w:sz="0" w:space="0" w:color="auto"/>
            <w:left w:val="none" w:sz="0" w:space="0" w:color="auto"/>
            <w:bottom w:val="none" w:sz="0" w:space="0" w:color="auto"/>
            <w:right w:val="none" w:sz="0" w:space="0" w:color="auto"/>
          </w:divBdr>
          <w:divsChild>
            <w:div w:id="150753068">
              <w:marLeft w:val="0"/>
              <w:marRight w:val="0"/>
              <w:marTop w:val="0"/>
              <w:marBottom w:val="0"/>
              <w:divBdr>
                <w:top w:val="none" w:sz="0" w:space="0" w:color="auto"/>
                <w:left w:val="none" w:sz="0" w:space="0" w:color="auto"/>
                <w:bottom w:val="none" w:sz="0" w:space="0" w:color="auto"/>
                <w:right w:val="none" w:sz="0" w:space="0" w:color="auto"/>
              </w:divBdr>
            </w:div>
          </w:divsChild>
        </w:div>
        <w:div w:id="1353262204">
          <w:marLeft w:val="0"/>
          <w:marRight w:val="0"/>
          <w:marTop w:val="0"/>
          <w:marBottom w:val="0"/>
          <w:divBdr>
            <w:top w:val="none" w:sz="0" w:space="0" w:color="auto"/>
            <w:left w:val="none" w:sz="0" w:space="0" w:color="auto"/>
            <w:bottom w:val="none" w:sz="0" w:space="0" w:color="auto"/>
            <w:right w:val="none" w:sz="0" w:space="0" w:color="auto"/>
          </w:divBdr>
        </w:div>
        <w:div w:id="1345864977">
          <w:marLeft w:val="0"/>
          <w:marRight w:val="0"/>
          <w:marTop w:val="0"/>
          <w:marBottom w:val="0"/>
          <w:divBdr>
            <w:top w:val="none" w:sz="0" w:space="0" w:color="auto"/>
            <w:left w:val="none" w:sz="0" w:space="0" w:color="auto"/>
            <w:bottom w:val="none" w:sz="0" w:space="0" w:color="auto"/>
            <w:right w:val="none" w:sz="0" w:space="0" w:color="auto"/>
          </w:divBdr>
          <w:divsChild>
            <w:div w:id="1118379903">
              <w:marLeft w:val="0"/>
              <w:marRight w:val="0"/>
              <w:marTop w:val="0"/>
              <w:marBottom w:val="0"/>
              <w:divBdr>
                <w:top w:val="none" w:sz="0" w:space="0" w:color="auto"/>
                <w:left w:val="none" w:sz="0" w:space="0" w:color="auto"/>
                <w:bottom w:val="none" w:sz="0" w:space="0" w:color="auto"/>
                <w:right w:val="none" w:sz="0" w:space="0" w:color="auto"/>
              </w:divBdr>
            </w:div>
          </w:divsChild>
        </w:div>
        <w:div w:id="988829360">
          <w:marLeft w:val="0"/>
          <w:marRight w:val="0"/>
          <w:marTop w:val="0"/>
          <w:marBottom w:val="0"/>
          <w:divBdr>
            <w:top w:val="none" w:sz="0" w:space="0" w:color="auto"/>
            <w:left w:val="none" w:sz="0" w:space="0" w:color="auto"/>
            <w:bottom w:val="none" w:sz="0" w:space="0" w:color="auto"/>
            <w:right w:val="none" w:sz="0" w:space="0" w:color="auto"/>
          </w:divBdr>
        </w:div>
        <w:div w:id="336154712">
          <w:marLeft w:val="0"/>
          <w:marRight w:val="0"/>
          <w:marTop w:val="0"/>
          <w:marBottom w:val="0"/>
          <w:divBdr>
            <w:top w:val="none" w:sz="0" w:space="0" w:color="auto"/>
            <w:left w:val="none" w:sz="0" w:space="0" w:color="auto"/>
            <w:bottom w:val="none" w:sz="0" w:space="0" w:color="auto"/>
            <w:right w:val="none" w:sz="0" w:space="0" w:color="auto"/>
          </w:divBdr>
          <w:divsChild>
            <w:div w:id="1038045724">
              <w:marLeft w:val="0"/>
              <w:marRight w:val="0"/>
              <w:marTop w:val="0"/>
              <w:marBottom w:val="0"/>
              <w:divBdr>
                <w:top w:val="none" w:sz="0" w:space="0" w:color="auto"/>
                <w:left w:val="none" w:sz="0" w:space="0" w:color="auto"/>
                <w:bottom w:val="none" w:sz="0" w:space="0" w:color="auto"/>
                <w:right w:val="none" w:sz="0" w:space="0" w:color="auto"/>
              </w:divBdr>
            </w:div>
          </w:divsChild>
        </w:div>
        <w:div w:id="1571572735">
          <w:marLeft w:val="0"/>
          <w:marRight w:val="0"/>
          <w:marTop w:val="0"/>
          <w:marBottom w:val="0"/>
          <w:divBdr>
            <w:top w:val="none" w:sz="0" w:space="0" w:color="auto"/>
            <w:left w:val="none" w:sz="0" w:space="0" w:color="auto"/>
            <w:bottom w:val="none" w:sz="0" w:space="0" w:color="auto"/>
            <w:right w:val="none" w:sz="0" w:space="0" w:color="auto"/>
          </w:divBdr>
        </w:div>
        <w:div w:id="253785613">
          <w:marLeft w:val="0"/>
          <w:marRight w:val="0"/>
          <w:marTop w:val="0"/>
          <w:marBottom w:val="0"/>
          <w:divBdr>
            <w:top w:val="none" w:sz="0" w:space="0" w:color="auto"/>
            <w:left w:val="none" w:sz="0" w:space="0" w:color="auto"/>
            <w:bottom w:val="none" w:sz="0" w:space="0" w:color="auto"/>
            <w:right w:val="none" w:sz="0" w:space="0" w:color="auto"/>
          </w:divBdr>
          <w:divsChild>
            <w:div w:id="300308937">
              <w:marLeft w:val="0"/>
              <w:marRight w:val="0"/>
              <w:marTop w:val="0"/>
              <w:marBottom w:val="0"/>
              <w:divBdr>
                <w:top w:val="none" w:sz="0" w:space="0" w:color="auto"/>
                <w:left w:val="none" w:sz="0" w:space="0" w:color="auto"/>
                <w:bottom w:val="none" w:sz="0" w:space="0" w:color="auto"/>
                <w:right w:val="none" w:sz="0" w:space="0" w:color="auto"/>
              </w:divBdr>
            </w:div>
          </w:divsChild>
        </w:div>
        <w:div w:id="12848873">
          <w:marLeft w:val="0"/>
          <w:marRight w:val="0"/>
          <w:marTop w:val="0"/>
          <w:marBottom w:val="0"/>
          <w:divBdr>
            <w:top w:val="none" w:sz="0" w:space="0" w:color="auto"/>
            <w:left w:val="none" w:sz="0" w:space="0" w:color="auto"/>
            <w:bottom w:val="none" w:sz="0" w:space="0" w:color="auto"/>
            <w:right w:val="none" w:sz="0" w:space="0" w:color="auto"/>
          </w:divBdr>
        </w:div>
        <w:div w:id="977683501">
          <w:marLeft w:val="0"/>
          <w:marRight w:val="0"/>
          <w:marTop w:val="0"/>
          <w:marBottom w:val="0"/>
          <w:divBdr>
            <w:top w:val="none" w:sz="0" w:space="0" w:color="auto"/>
            <w:left w:val="none" w:sz="0" w:space="0" w:color="auto"/>
            <w:bottom w:val="none" w:sz="0" w:space="0" w:color="auto"/>
            <w:right w:val="none" w:sz="0" w:space="0" w:color="auto"/>
          </w:divBdr>
          <w:divsChild>
            <w:div w:id="20405259">
              <w:marLeft w:val="0"/>
              <w:marRight w:val="0"/>
              <w:marTop w:val="0"/>
              <w:marBottom w:val="0"/>
              <w:divBdr>
                <w:top w:val="none" w:sz="0" w:space="0" w:color="auto"/>
                <w:left w:val="none" w:sz="0" w:space="0" w:color="auto"/>
                <w:bottom w:val="none" w:sz="0" w:space="0" w:color="auto"/>
                <w:right w:val="none" w:sz="0" w:space="0" w:color="auto"/>
              </w:divBdr>
            </w:div>
          </w:divsChild>
        </w:div>
        <w:div w:id="746609525">
          <w:marLeft w:val="0"/>
          <w:marRight w:val="0"/>
          <w:marTop w:val="300"/>
          <w:marBottom w:val="0"/>
          <w:divBdr>
            <w:top w:val="none" w:sz="0" w:space="0" w:color="auto"/>
            <w:left w:val="none" w:sz="0" w:space="0" w:color="auto"/>
            <w:bottom w:val="none" w:sz="0" w:space="0" w:color="auto"/>
            <w:right w:val="none" w:sz="0" w:space="0" w:color="auto"/>
          </w:divBdr>
          <w:divsChild>
            <w:div w:id="387731850">
              <w:marLeft w:val="0"/>
              <w:marRight w:val="0"/>
              <w:marTop w:val="0"/>
              <w:marBottom w:val="0"/>
              <w:divBdr>
                <w:top w:val="none" w:sz="0" w:space="0" w:color="auto"/>
                <w:left w:val="none" w:sz="0" w:space="0" w:color="auto"/>
                <w:bottom w:val="none" w:sz="0" w:space="0" w:color="auto"/>
                <w:right w:val="none" w:sz="0" w:space="0" w:color="auto"/>
              </w:divBdr>
              <w:divsChild>
                <w:div w:id="204878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008407">
          <w:marLeft w:val="0"/>
          <w:marRight w:val="0"/>
          <w:marTop w:val="300"/>
          <w:marBottom w:val="0"/>
          <w:divBdr>
            <w:top w:val="none" w:sz="0" w:space="0" w:color="auto"/>
            <w:left w:val="none" w:sz="0" w:space="0" w:color="auto"/>
            <w:bottom w:val="none" w:sz="0" w:space="0" w:color="auto"/>
            <w:right w:val="none" w:sz="0" w:space="0" w:color="auto"/>
          </w:divBdr>
          <w:divsChild>
            <w:div w:id="290093780">
              <w:marLeft w:val="0"/>
              <w:marRight w:val="0"/>
              <w:marTop w:val="0"/>
              <w:marBottom w:val="0"/>
              <w:divBdr>
                <w:top w:val="none" w:sz="0" w:space="0" w:color="auto"/>
                <w:left w:val="none" w:sz="0" w:space="0" w:color="auto"/>
                <w:bottom w:val="none" w:sz="0" w:space="0" w:color="auto"/>
                <w:right w:val="none" w:sz="0" w:space="0" w:color="auto"/>
              </w:divBdr>
              <w:divsChild>
                <w:div w:id="764301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72917">
          <w:marLeft w:val="0"/>
          <w:marRight w:val="0"/>
          <w:marTop w:val="300"/>
          <w:marBottom w:val="0"/>
          <w:divBdr>
            <w:top w:val="none" w:sz="0" w:space="0" w:color="auto"/>
            <w:left w:val="none" w:sz="0" w:space="0" w:color="auto"/>
            <w:bottom w:val="none" w:sz="0" w:space="0" w:color="auto"/>
            <w:right w:val="none" w:sz="0" w:space="0" w:color="auto"/>
          </w:divBdr>
          <w:divsChild>
            <w:div w:id="1872448364">
              <w:marLeft w:val="0"/>
              <w:marRight w:val="0"/>
              <w:marTop w:val="0"/>
              <w:marBottom w:val="0"/>
              <w:divBdr>
                <w:top w:val="none" w:sz="0" w:space="0" w:color="auto"/>
                <w:left w:val="none" w:sz="0" w:space="0" w:color="auto"/>
                <w:bottom w:val="none" w:sz="0" w:space="0" w:color="auto"/>
                <w:right w:val="none" w:sz="0" w:space="0" w:color="auto"/>
              </w:divBdr>
              <w:divsChild>
                <w:div w:id="1056590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5092204">
      <w:bodyDiv w:val="1"/>
      <w:marLeft w:val="0"/>
      <w:marRight w:val="0"/>
      <w:marTop w:val="0"/>
      <w:marBottom w:val="0"/>
      <w:divBdr>
        <w:top w:val="none" w:sz="0" w:space="0" w:color="auto"/>
        <w:left w:val="none" w:sz="0" w:space="0" w:color="auto"/>
        <w:bottom w:val="none" w:sz="0" w:space="0" w:color="auto"/>
        <w:right w:val="none" w:sz="0" w:space="0" w:color="auto"/>
      </w:divBdr>
      <w:divsChild>
        <w:div w:id="1511605784">
          <w:marLeft w:val="0"/>
          <w:marRight w:val="0"/>
          <w:marTop w:val="0"/>
          <w:marBottom w:val="0"/>
          <w:divBdr>
            <w:top w:val="none" w:sz="0" w:space="0" w:color="auto"/>
            <w:left w:val="none" w:sz="0" w:space="0" w:color="auto"/>
            <w:bottom w:val="none" w:sz="0" w:space="0" w:color="auto"/>
            <w:right w:val="none" w:sz="0" w:space="0" w:color="auto"/>
          </w:divBdr>
        </w:div>
        <w:div w:id="1479149681">
          <w:marLeft w:val="0"/>
          <w:marRight w:val="0"/>
          <w:marTop w:val="0"/>
          <w:marBottom w:val="0"/>
          <w:divBdr>
            <w:top w:val="none" w:sz="0" w:space="0" w:color="auto"/>
            <w:left w:val="none" w:sz="0" w:space="0" w:color="auto"/>
            <w:bottom w:val="none" w:sz="0" w:space="0" w:color="auto"/>
            <w:right w:val="none" w:sz="0" w:space="0" w:color="auto"/>
          </w:divBdr>
          <w:divsChild>
            <w:div w:id="738285723">
              <w:marLeft w:val="0"/>
              <w:marRight w:val="0"/>
              <w:marTop w:val="0"/>
              <w:marBottom w:val="0"/>
              <w:divBdr>
                <w:top w:val="none" w:sz="0" w:space="0" w:color="auto"/>
                <w:left w:val="none" w:sz="0" w:space="0" w:color="auto"/>
                <w:bottom w:val="none" w:sz="0" w:space="0" w:color="auto"/>
                <w:right w:val="none" w:sz="0" w:space="0" w:color="auto"/>
              </w:divBdr>
            </w:div>
          </w:divsChild>
        </w:div>
        <w:div w:id="1505128369">
          <w:marLeft w:val="0"/>
          <w:marRight w:val="0"/>
          <w:marTop w:val="0"/>
          <w:marBottom w:val="0"/>
          <w:divBdr>
            <w:top w:val="none" w:sz="0" w:space="0" w:color="auto"/>
            <w:left w:val="none" w:sz="0" w:space="0" w:color="auto"/>
            <w:bottom w:val="none" w:sz="0" w:space="0" w:color="auto"/>
            <w:right w:val="none" w:sz="0" w:space="0" w:color="auto"/>
          </w:divBdr>
        </w:div>
        <w:div w:id="967124858">
          <w:marLeft w:val="0"/>
          <w:marRight w:val="0"/>
          <w:marTop w:val="0"/>
          <w:marBottom w:val="0"/>
          <w:divBdr>
            <w:top w:val="none" w:sz="0" w:space="0" w:color="auto"/>
            <w:left w:val="none" w:sz="0" w:space="0" w:color="auto"/>
            <w:bottom w:val="none" w:sz="0" w:space="0" w:color="auto"/>
            <w:right w:val="none" w:sz="0" w:space="0" w:color="auto"/>
          </w:divBdr>
          <w:divsChild>
            <w:div w:id="216165685">
              <w:marLeft w:val="0"/>
              <w:marRight w:val="0"/>
              <w:marTop w:val="0"/>
              <w:marBottom w:val="0"/>
              <w:divBdr>
                <w:top w:val="none" w:sz="0" w:space="0" w:color="auto"/>
                <w:left w:val="none" w:sz="0" w:space="0" w:color="auto"/>
                <w:bottom w:val="none" w:sz="0" w:space="0" w:color="auto"/>
                <w:right w:val="none" w:sz="0" w:space="0" w:color="auto"/>
              </w:divBdr>
            </w:div>
          </w:divsChild>
        </w:div>
        <w:div w:id="2004816174">
          <w:marLeft w:val="0"/>
          <w:marRight w:val="0"/>
          <w:marTop w:val="0"/>
          <w:marBottom w:val="0"/>
          <w:divBdr>
            <w:top w:val="none" w:sz="0" w:space="0" w:color="auto"/>
            <w:left w:val="none" w:sz="0" w:space="0" w:color="auto"/>
            <w:bottom w:val="none" w:sz="0" w:space="0" w:color="auto"/>
            <w:right w:val="none" w:sz="0" w:space="0" w:color="auto"/>
          </w:divBdr>
        </w:div>
        <w:div w:id="362677847">
          <w:marLeft w:val="0"/>
          <w:marRight w:val="0"/>
          <w:marTop w:val="0"/>
          <w:marBottom w:val="0"/>
          <w:divBdr>
            <w:top w:val="none" w:sz="0" w:space="0" w:color="auto"/>
            <w:left w:val="none" w:sz="0" w:space="0" w:color="auto"/>
            <w:bottom w:val="none" w:sz="0" w:space="0" w:color="auto"/>
            <w:right w:val="none" w:sz="0" w:space="0" w:color="auto"/>
          </w:divBdr>
          <w:divsChild>
            <w:div w:id="668754448">
              <w:marLeft w:val="0"/>
              <w:marRight w:val="0"/>
              <w:marTop w:val="0"/>
              <w:marBottom w:val="0"/>
              <w:divBdr>
                <w:top w:val="none" w:sz="0" w:space="0" w:color="auto"/>
                <w:left w:val="none" w:sz="0" w:space="0" w:color="auto"/>
                <w:bottom w:val="none" w:sz="0" w:space="0" w:color="auto"/>
                <w:right w:val="none" w:sz="0" w:space="0" w:color="auto"/>
              </w:divBdr>
            </w:div>
          </w:divsChild>
        </w:div>
        <w:div w:id="1273905429">
          <w:marLeft w:val="0"/>
          <w:marRight w:val="0"/>
          <w:marTop w:val="0"/>
          <w:marBottom w:val="0"/>
          <w:divBdr>
            <w:top w:val="none" w:sz="0" w:space="0" w:color="auto"/>
            <w:left w:val="none" w:sz="0" w:space="0" w:color="auto"/>
            <w:bottom w:val="none" w:sz="0" w:space="0" w:color="auto"/>
            <w:right w:val="none" w:sz="0" w:space="0" w:color="auto"/>
          </w:divBdr>
        </w:div>
        <w:div w:id="824466493">
          <w:marLeft w:val="0"/>
          <w:marRight w:val="0"/>
          <w:marTop w:val="0"/>
          <w:marBottom w:val="0"/>
          <w:divBdr>
            <w:top w:val="none" w:sz="0" w:space="0" w:color="auto"/>
            <w:left w:val="none" w:sz="0" w:space="0" w:color="auto"/>
            <w:bottom w:val="none" w:sz="0" w:space="0" w:color="auto"/>
            <w:right w:val="none" w:sz="0" w:space="0" w:color="auto"/>
          </w:divBdr>
          <w:divsChild>
            <w:div w:id="1765765513">
              <w:marLeft w:val="0"/>
              <w:marRight w:val="0"/>
              <w:marTop w:val="0"/>
              <w:marBottom w:val="0"/>
              <w:divBdr>
                <w:top w:val="none" w:sz="0" w:space="0" w:color="auto"/>
                <w:left w:val="none" w:sz="0" w:space="0" w:color="auto"/>
                <w:bottom w:val="none" w:sz="0" w:space="0" w:color="auto"/>
                <w:right w:val="none" w:sz="0" w:space="0" w:color="auto"/>
              </w:divBdr>
            </w:div>
          </w:divsChild>
        </w:div>
        <w:div w:id="916018352">
          <w:marLeft w:val="0"/>
          <w:marRight w:val="0"/>
          <w:marTop w:val="0"/>
          <w:marBottom w:val="0"/>
          <w:divBdr>
            <w:top w:val="none" w:sz="0" w:space="0" w:color="auto"/>
            <w:left w:val="none" w:sz="0" w:space="0" w:color="auto"/>
            <w:bottom w:val="none" w:sz="0" w:space="0" w:color="auto"/>
            <w:right w:val="none" w:sz="0" w:space="0" w:color="auto"/>
          </w:divBdr>
        </w:div>
        <w:div w:id="995493205">
          <w:marLeft w:val="0"/>
          <w:marRight w:val="0"/>
          <w:marTop w:val="0"/>
          <w:marBottom w:val="0"/>
          <w:divBdr>
            <w:top w:val="none" w:sz="0" w:space="0" w:color="auto"/>
            <w:left w:val="none" w:sz="0" w:space="0" w:color="auto"/>
            <w:bottom w:val="none" w:sz="0" w:space="0" w:color="auto"/>
            <w:right w:val="none" w:sz="0" w:space="0" w:color="auto"/>
          </w:divBdr>
          <w:divsChild>
            <w:div w:id="72750166">
              <w:marLeft w:val="0"/>
              <w:marRight w:val="0"/>
              <w:marTop w:val="0"/>
              <w:marBottom w:val="0"/>
              <w:divBdr>
                <w:top w:val="none" w:sz="0" w:space="0" w:color="auto"/>
                <w:left w:val="none" w:sz="0" w:space="0" w:color="auto"/>
                <w:bottom w:val="none" w:sz="0" w:space="0" w:color="auto"/>
                <w:right w:val="none" w:sz="0" w:space="0" w:color="auto"/>
              </w:divBdr>
            </w:div>
          </w:divsChild>
        </w:div>
        <w:div w:id="624889920">
          <w:marLeft w:val="0"/>
          <w:marRight w:val="0"/>
          <w:marTop w:val="0"/>
          <w:marBottom w:val="0"/>
          <w:divBdr>
            <w:top w:val="none" w:sz="0" w:space="0" w:color="auto"/>
            <w:left w:val="none" w:sz="0" w:space="0" w:color="auto"/>
            <w:bottom w:val="none" w:sz="0" w:space="0" w:color="auto"/>
            <w:right w:val="none" w:sz="0" w:space="0" w:color="auto"/>
          </w:divBdr>
        </w:div>
        <w:div w:id="1465463396">
          <w:marLeft w:val="0"/>
          <w:marRight w:val="0"/>
          <w:marTop w:val="0"/>
          <w:marBottom w:val="0"/>
          <w:divBdr>
            <w:top w:val="none" w:sz="0" w:space="0" w:color="auto"/>
            <w:left w:val="none" w:sz="0" w:space="0" w:color="auto"/>
            <w:bottom w:val="none" w:sz="0" w:space="0" w:color="auto"/>
            <w:right w:val="none" w:sz="0" w:space="0" w:color="auto"/>
          </w:divBdr>
          <w:divsChild>
            <w:div w:id="1853031393">
              <w:marLeft w:val="0"/>
              <w:marRight w:val="0"/>
              <w:marTop w:val="0"/>
              <w:marBottom w:val="0"/>
              <w:divBdr>
                <w:top w:val="none" w:sz="0" w:space="0" w:color="auto"/>
                <w:left w:val="none" w:sz="0" w:space="0" w:color="auto"/>
                <w:bottom w:val="none" w:sz="0" w:space="0" w:color="auto"/>
                <w:right w:val="none" w:sz="0" w:space="0" w:color="auto"/>
              </w:divBdr>
            </w:div>
          </w:divsChild>
        </w:div>
        <w:div w:id="985357638">
          <w:marLeft w:val="0"/>
          <w:marRight w:val="0"/>
          <w:marTop w:val="0"/>
          <w:marBottom w:val="0"/>
          <w:divBdr>
            <w:top w:val="none" w:sz="0" w:space="0" w:color="auto"/>
            <w:left w:val="none" w:sz="0" w:space="0" w:color="auto"/>
            <w:bottom w:val="none" w:sz="0" w:space="0" w:color="auto"/>
            <w:right w:val="none" w:sz="0" w:space="0" w:color="auto"/>
          </w:divBdr>
        </w:div>
        <w:div w:id="442650369">
          <w:marLeft w:val="0"/>
          <w:marRight w:val="0"/>
          <w:marTop w:val="0"/>
          <w:marBottom w:val="0"/>
          <w:divBdr>
            <w:top w:val="none" w:sz="0" w:space="0" w:color="auto"/>
            <w:left w:val="none" w:sz="0" w:space="0" w:color="auto"/>
            <w:bottom w:val="none" w:sz="0" w:space="0" w:color="auto"/>
            <w:right w:val="none" w:sz="0" w:space="0" w:color="auto"/>
          </w:divBdr>
          <w:divsChild>
            <w:div w:id="2024243079">
              <w:marLeft w:val="0"/>
              <w:marRight w:val="0"/>
              <w:marTop w:val="0"/>
              <w:marBottom w:val="0"/>
              <w:divBdr>
                <w:top w:val="none" w:sz="0" w:space="0" w:color="auto"/>
                <w:left w:val="none" w:sz="0" w:space="0" w:color="auto"/>
                <w:bottom w:val="none" w:sz="0" w:space="0" w:color="auto"/>
                <w:right w:val="none" w:sz="0" w:space="0" w:color="auto"/>
              </w:divBdr>
            </w:div>
          </w:divsChild>
        </w:div>
        <w:div w:id="1830439386">
          <w:marLeft w:val="0"/>
          <w:marRight w:val="0"/>
          <w:marTop w:val="300"/>
          <w:marBottom w:val="0"/>
          <w:divBdr>
            <w:top w:val="none" w:sz="0" w:space="0" w:color="auto"/>
            <w:left w:val="none" w:sz="0" w:space="0" w:color="auto"/>
            <w:bottom w:val="none" w:sz="0" w:space="0" w:color="auto"/>
            <w:right w:val="none" w:sz="0" w:space="0" w:color="auto"/>
          </w:divBdr>
          <w:divsChild>
            <w:div w:id="1502966982">
              <w:marLeft w:val="0"/>
              <w:marRight w:val="0"/>
              <w:marTop w:val="0"/>
              <w:marBottom w:val="0"/>
              <w:divBdr>
                <w:top w:val="none" w:sz="0" w:space="0" w:color="auto"/>
                <w:left w:val="none" w:sz="0" w:space="0" w:color="auto"/>
                <w:bottom w:val="none" w:sz="0" w:space="0" w:color="auto"/>
                <w:right w:val="none" w:sz="0" w:space="0" w:color="auto"/>
              </w:divBdr>
              <w:divsChild>
                <w:div w:id="34352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625657">
          <w:marLeft w:val="0"/>
          <w:marRight w:val="0"/>
          <w:marTop w:val="300"/>
          <w:marBottom w:val="0"/>
          <w:divBdr>
            <w:top w:val="none" w:sz="0" w:space="0" w:color="auto"/>
            <w:left w:val="none" w:sz="0" w:space="0" w:color="auto"/>
            <w:bottom w:val="none" w:sz="0" w:space="0" w:color="auto"/>
            <w:right w:val="none" w:sz="0" w:space="0" w:color="auto"/>
          </w:divBdr>
          <w:divsChild>
            <w:div w:id="268901698">
              <w:marLeft w:val="0"/>
              <w:marRight w:val="0"/>
              <w:marTop w:val="0"/>
              <w:marBottom w:val="0"/>
              <w:divBdr>
                <w:top w:val="none" w:sz="0" w:space="0" w:color="auto"/>
                <w:left w:val="none" w:sz="0" w:space="0" w:color="auto"/>
                <w:bottom w:val="none" w:sz="0" w:space="0" w:color="auto"/>
                <w:right w:val="none" w:sz="0" w:space="0" w:color="auto"/>
              </w:divBdr>
              <w:divsChild>
                <w:div w:id="156618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466494">
          <w:marLeft w:val="0"/>
          <w:marRight w:val="0"/>
          <w:marTop w:val="300"/>
          <w:marBottom w:val="0"/>
          <w:divBdr>
            <w:top w:val="none" w:sz="0" w:space="0" w:color="auto"/>
            <w:left w:val="none" w:sz="0" w:space="0" w:color="auto"/>
            <w:bottom w:val="none" w:sz="0" w:space="0" w:color="auto"/>
            <w:right w:val="none" w:sz="0" w:space="0" w:color="auto"/>
          </w:divBdr>
          <w:divsChild>
            <w:div w:id="1747916859">
              <w:marLeft w:val="0"/>
              <w:marRight w:val="0"/>
              <w:marTop w:val="0"/>
              <w:marBottom w:val="0"/>
              <w:divBdr>
                <w:top w:val="none" w:sz="0" w:space="0" w:color="auto"/>
                <w:left w:val="none" w:sz="0" w:space="0" w:color="auto"/>
                <w:bottom w:val="none" w:sz="0" w:space="0" w:color="auto"/>
                <w:right w:val="none" w:sz="0" w:space="0" w:color="auto"/>
              </w:divBdr>
              <w:divsChild>
                <w:div w:id="1389960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263352">
          <w:marLeft w:val="0"/>
          <w:marRight w:val="0"/>
          <w:marTop w:val="300"/>
          <w:marBottom w:val="0"/>
          <w:divBdr>
            <w:top w:val="none" w:sz="0" w:space="0" w:color="auto"/>
            <w:left w:val="none" w:sz="0" w:space="0" w:color="auto"/>
            <w:bottom w:val="none" w:sz="0" w:space="0" w:color="auto"/>
            <w:right w:val="none" w:sz="0" w:space="0" w:color="auto"/>
          </w:divBdr>
          <w:divsChild>
            <w:div w:id="615717408">
              <w:marLeft w:val="0"/>
              <w:marRight w:val="0"/>
              <w:marTop w:val="0"/>
              <w:marBottom w:val="0"/>
              <w:divBdr>
                <w:top w:val="none" w:sz="0" w:space="0" w:color="auto"/>
                <w:left w:val="none" w:sz="0" w:space="0" w:color="auto"/>
                <w:bottom w:val="none" w:sz="0" w:space="0" w:color="auto"/>
                <w:right w:val="none" w:sz="0" w:space="0" w:color="auto"/>
              </w:divBdr>
              <w:divsChild>
                <w:div w:id="2038581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442768">
      <w:bodyDiv w:val="1"/>
      <w:marLeft w:val="0"/>
      <w:marRight w:val="0"/>
      <w:marTop w:val="0"/>
      <w:marBottom w:val="0"/>
      <w:divBdr>
        <w:top w:val="none" w:sz="0" w:space="0" w:color="auto"/>
        <w:left w:val="none" w:sz="0" w:space="0" w:color="auto"/>
        <w:bottom w:val="none" w:sz="0" w:space="0" w:color="auto"/>
        <w:right w:val="none" w:sz="0" w:space="0" w:color="auto"/>
      </w:divBdr>
      <w:divsChild>
        <w:div w:id="1921481962">
          <w:marLeft w:val="0"/>
          <w:marRight w:val="0"/>
          <w:marTop w:val="0"/>
          <w:marBottom w:val="0"/>
          <w:divBdr>
            <w:top w:val="none" w:sz="0" w:space="0" w:color="auto"/>
            <w:left w:val="none" w:sz="0" w:space="0" w:color="auto"/>
            <w:bottom w:val="none" w:sz="0" w:space="0" w:color="auto"/>
            <w:right w:val="none" w:sz="0" w:space="0" w:color="auto"/>
          </w:divBdr>
        </w:div>
        <w:div w:id="244610707">
          <w:marLeft w:val="0"/>
          <w:marRight w:val="0"/>
          <w:marTop w:val="0"/>
          <w:marBottom w:val="0"/>
          <w:divBdr>
            <w:top w:val="none" w:sz="0" w:space="0" w:color="auto"/>
            <w:left w:val="none" w:sz="0" w:space="0" w:color="auto"/>
            <w:bottom w:val="none" w:sz="0" w:space="0" w:color="auto"/>
            <w:right w:val="none" w:sz="0" w:space="0" w:color="auto"/>
          </w:divBdr>
          <w:divsChild>
            <w:div w:id="1029255802">
              <w:marLeft w:val="0"/>
              <w:marRight w:val="0"/>
              <w:marTop w:val="0"/>
              <w:marBottom w:val="0"/>
              <w:divBdr>
                <w:top w:val="none" w:sz="0" w:space="0" w:color="auto"/>
                <w:left w:val="none" w:sz="0" w:space="0" w:color="auto"/>
                <w:bottom w:val="none" w:sz="0" w:space="0" w:color="auto"/>
                <w:right w:val="none" w:sz="0" w:space="0" w:color="auto"/>
              </w:divBdr>
            </w:div>
          </w:divsChild>
        </w:div>
        <w:div w:id="545870535">
          <w:marLeft w:val="0"/>
          <w:marRight w:val="0"/>
          <w:marTop w:val="0"/>
          <w:marBottom w:val="0"/>
          <w:divBdr>
            <w:top w:val="none" w:sz="0" w:space="0" w:color="auto"/>
            <w:left w:val="none" w:sz="0" w:space="0" w:color="auto"/>
            <w:bottom w:val="none" w:sz="0" w:space="0" w:color="auto"/>
            <w:right w:val="none" w:sz="0" w:space="0" w:color="auto"/>
          </w:divBdr>
        </w:div>
        <w:div w:id="669526273">
          <w:marLeft w:val="0"/>
          <w:marRight w:val="0"/>
          <w:marTop w:val="0"/>
          <w:marBottom w:val="0"/>
          <w:divBdr>
            <w:top w:val="none" w:sz="0" w:space="0" w:color="auto"/>
            <w:left w:val="none" w:sz="0" w:space="0" w:color="auto"/>
            <w:bottom w:val="none" w:sz="0" w:space="0" w:color="auto"/>
            <w:right w:val="none" w:sz="0" w:space="0" w:color="auto"/>
          </w:divBdr>
          <w:divsChild>
            <w:div w:id="716396054">
              <w:marLeft w:val="0"/>
              <w:marRight w:val="0"/>
              <w:marTop w:val="0"/>
              <w:marBottom w:val="0"/>
              <w:divBdr>
                <w:top w:val="none" w:sz="0" w:space="0" w:color="auto"/>
                <w:left w:val="none" w:sz="0" w:space="0" w:color="auto"/>
                <w:bottom w:val="none" w:sz="0" w:space="0" w:color="auto"/>
                <w:right w:val="none" w:sz="0" w:space="0" w:color="auto"/>
              </w:divBdr>
            </w:div>
          </w:divsChild>
        </w:div>
        <w:div w:id="614412291">
          <w:marLeft w:val="0"/>
          <w:marRight w:val="0"/>
          <w:marTop w:val="0"/>
          <w:marBottom w:val="0"/>
          <w:divBdr>
            <w:top w:val="none" w:sz="0" w:space="0" w:color="auto"/>
            <w:left w:val="none" w:sz="0" w:space="0" w:color="auto"/>
            <w:bottom w:val="none" w:sz="0" w:space="0" w:color="auto"/>
            <w:right w:val="none" w:sz="0" w:space="0" w:color="auto"/>
          </w:divBdr>
        </w:div>
        <w:div w:id="1509127510">
          <w:marLeft w:val="0"/>
          <w:marRight w:val="0"/>
          <w:marTop w:val="0"/>
          <w:marBottom w:val="0"/>
          <w:divBdr>
            <w:top w:val="none" w:sz="0" w:space="0" w:color="auto"/>
            <w:left w:val="none" w:sz="0" w:space="0" w:color="auto"/>
            <w:bottom w:val="none" w:sz="0" w:space="0" w:color="auto"/>
            <w:right w:val="none" w:sz="0" w:space="0" w:color="auto"/>
          </w:divBdr>
          <w:divsChild>
            <w:div w:id="1753425158">
              <w:marLeft w:val="0"/>
              <w:marRight w:val="0"/>
              <w:marTop w:val="0"/>
              <w:marBottom w:val="0"/>
              <w:divBdr>
                <w:top w:val="none" w:sz="0" w:space="0" w:color="auto"/>
                <w:left w:val="none" w:sz="0" w:space="0" w:color="auto"/>
                <w:bottom w:val="none" w:sz="0" w:space="0" w:color="auto"/>
                <w:right w:val="none" w:sz="0" w:space="0" w:color="auto"/>
              </w:divBdr>
            </w:div>
          </w:divsChild>
        </w:div>
        <w:div w:id="187378238">
          <w:marLeft w:val="0"/>
          <w:marRight w:val="0"/>
          <w:marTop w:val="0"/>
          <w:marBottom w:val="0"/>
          <w:divBdr>
            <w:top w:val="none" w:sz="0" w:space="0" w:color="auto"/>
            <w:left w:val="none" w:sz="0" w:space="0" w:color="auto"/>
            <w:bottom w:val="none" w:sz="0" w:space="0" w:color="auto"/>
            <w:right w:val="none" w:sz="0" w:space="0" w:color="auto"/>
          </w:divBdr>
        </w:div>
        <w:div w:id="1450051743">
          <w:marLeft w:val="0"/>
          <w:marRight w:val="0"/>
          <w:marTop w:val="0"/>
          <w:marBottom w:val="0"/>
          <w:divBdr>
            <w:top w:val="none" w:sz="0" w:space="0" w:color="auto"/>
            <w:left w:val="none" w:sz="0" w:space="0" w:color="auto"/>
            <w:bottom w:val="none" w:sz="0" w:space="0" w:color="auto"/>
            <w:right w:val="none" w:sz="0" w:space="0" w:color="auto"/>
          </w:divBdr>
          <w:divsChild>
            <w:div w:id="719746102">
              <w:marLeft w:val="0"/>
              <w:marRight w:val="0"/>
              <w:marTop w:val="0"/>
              <w:marBottom w:val="0"/>
              <w:divBdr>
                <w:top w:val="none" w:sz="0" w:space="0" w:color="auto"/>
                <w:left w:val="none" w:sz="0" w:space="0" w:color="auto"/>
                <w:bottom w:val="none" w:sz="0" w:space="0" w:color="auto"/>
                <w:right w:val="none" w:sz="0" w:space="0" w:color="auto"/>
              </w:divBdr>
            </w:div>
          </w:divsChild>
        </w:div>
        <w:div w:id="1425302358">
          <w:marLeft w:val="0"/>
          <w:marRight w:val="0"/>
          <w:marTop w:val="0"/>
          <w:marBottom w:val="0"/>
          <w:divBdr>
            <w:top w:val="none" w:sz="0" w:space="0" w:color="auto"/>
            <w:left w:val="none" w:sz="0" w:space="0" w:color="auto"/>
            <w:bottom w:val="none" w:sz="0" w:space="0" w:color="auto"/>
            <w:right w:val="none" w:sz="0" w:space="0" w:color="auto"/>
          </w:divBdr>
        </w:div>
        <w:div w:id="1807503289">
          <w:marLeft w:val="0"/>
          <w:marRight w:val="0"/>
          <w:marTop w:val="0"/>
          <w:marBottom w:val="0"/>
          <w:divBdr>
            <w:top w:val="none" w:sz="0" w:space="0" w:color="auto"/>
            <w:left w:val="none" w:sz="0" w:space="0" w:color="auto"/>
            <w:bottom w:val="none" w:sz="0" w:space="0" w:color="auto"/>
            <w:right w:val="none" w:sz="0" w:space="0" w:color="auto"/>
          </w:divBdr>
          <w:divsChild>
            <w:div w:id="1960141810">
              <w:marLeft w:val="0"/>
              <w:marRight w:val="0"/>
              <w:marTop w:val="0"/>
              <w:marBottom w:val="0"/>
              <w:divBdr>
                <w:top w:val="none" w:sz="0" w:space="0" w:color="auto"/>
                <w:left w:val="none" w:sz="0" w:space="0" w:color="auto"/>
                <w:bottom w:val="none" w:sz="0" w:space="0" w:color="auto"/>
                <w:right w:val="none" w:sz="0" w:space="0" w:color="auto"/>
              </w:divBdr>
            </w:div>
          </w:divsChild>
        </w:div>
        <w:div w:id="301617807">
          <w:marLeft w:val="0"/>
          <w:marRight w:val="0"/>
          <w:marTop w:val="0"/>
          <w:marBottom w:val="0"/>
          <w:divBdr>
            <w:top w:val="none" w:sz="0" w:space="0" w:color="auto"/>
            <w:left w:val="none" w:sz="0" w:space="0" w:color="auto"/>
            <w:bottom w:val="none" w:sz="0" w:space="0" w:color="auto"/>
            <w:right w:val="none" w:sz="0" w:space="0" w:color="auto"/>
          </w:divBdr>
        </w:div>
        <w:div w:id="1922180949">
          <w:marLeft w:val="0"/>
          <w:marRight w:val="0"/>
          <w:marTop w:val="0"/>
          <w:marBottom w:val="0"/>
          <w:divBdr>
            <w:top w:val="none" w:sz="0" w:space="0" w:color="auto"/>
            <w:left w:val="none" w:sz="0" w:space="0" w:color="auto"/>
            <w:bottom w:val="none" w:sz="0" w:space="0" w:color="auto"/>
            <w:right w:val="none" w:sz="0" w:space="0" w:color="auto"/>
          </w:divBdr>
          <w:divsChild>
            <w:div w:id="1293361841">
              <w:marLeft w:val="0"/>
              <w:marRight w:val="0"/>
              <w:marTop w:val="0"/>
              <w:marBottom w:val="0"/>
              <w:divBdr>
                <w:top w:val="none" w:sz="0" w:space="0" w:color="auto"/>
                <w:left w:val="none" w:sz="0" w:space="0" w:color="auto"/>
                <w:bottom w:val="none" w:sz="0" w:space="0" w:color="auto"/>
                <w:right w:val="none" w:sz="0" w:space="0" w:color="auto"/>
              </w:divBdr>
            </w:div>
          </w:divsChild>
        </w:div>
        <w:div w:id="1852332578">
          <w:marLeft w:val="0"/>
          <w:marRight w:val="0"/>
          <w:marTop w:val="0"/>
          <w:marBottom w:val="0"/>
          <w:divBdr>
            <w:top w:val="none" w:sz="0" w:space="0" w:color="auto"/>
            <w:left w:val="none" w:sz="0" w:space="0" w:color="auto"/>
            <w:bottom w:val="none" w:sz="0" w:space="0" w:color="auto"/>
            <w:right w:val="none" w:sz="0" w:space="0" w:color="auto"/>
          </w:divBdr>
        </w:div>
        <w:div w:id="125584864">
          <w:marLeft w:val="0"/>
          <w:marRight w:val="0"/>
          <w:marTop w:val="0"/>
          <w:marBottom w:val="0"/>
          <w:divBdr>
            <w:top w:val="none" w:sz="0" w:space="0" w:color="auto"/>
            <w:left w:val="none" w:sz="0" w:space="0" w:color="auto"/>
            <w:bottom w:val="none" w:sz="0" w:space="0" w:color="auto"/>
            <w:right w:val="none" w:sz="0" w:space="0" w:color="auto"/>
          </w:divBdr>
          <w:divsChild>
            <w:div w:id="1819758518">
              <w:marLeft w:val="0"/>
              <w:marRight w:val="0"/>
              <w:marTop w:val="0"/>
              <w:marBottom w:val="0"/>
              <w:divBdr>
                <w:top w:val="none" w:sz="0" w:space="0" w:color="auto"/>
                <w:left w:val="none" w:sz="0" w:space="0" w:color="auto"/>
                <w:bottom w:val="none" w:sz="0" w:space="0" w:color="auto"/>
                <w:right w:val="none" w:sz="0" w:space="0" w:color="auto"/>
              </w:divBdr>
            </w:div>
          </w:divsChild>
        </w:div>
        <w:div w:id="2116557255">
          <w:marLeft w:val="0"/>
          <w:marRight w:val="0"/>
          <w:marTop w:val="300"/>
          <w:marBottom w:val="0"/>
          <w:divBdr>
            <w:top w:val="none" w:sz="0" w:space="0" w:color="auto"/>
            <w:left w:val="none" w:sz="0" w:space="0" w:color="auto"/>
            <w:bottom w:val="none" w:sz="0" w:space="0" w:color="auto"/>
            <w:right w:val="none" w:sz="0" w:space="0" w:color="auto"/>
          </w:divBdr>
          <w:divsChild>
            <w:div w:id="1782727364">
              <w:marLeft w:val="0"/>
              <w:marRight w:val="0"/>
              <w:marTop w:val="0"/>
              <w:marBottom w:val="0"/>
              <w:divBdr>
                <w:top w:val="none" w:sz="0" w:space="0" w:color="auto"/>
                <w:left w:val="none" w:sz="0" w:space="0" w:color="auto"/>
                <w:bottom w:val="none" w:sz="0" w:space="0" w:color="auto"/>
                <w:right w:val="none" w:sz="0" w:space="0" w:color="auto"/>
              </w:divBdr>
              <w:divsChild>
                <w:div w:id="1310287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4658534">
          <w:marLeft w:val="0"/>
          <w:marRight w:val="0"/>
          <w:marTop w:val="300"/>
          <w:marBottom w:val="0"/>
          <w:divBdr>
            <w:top w:val="none" w:sz="0" w:space="0" w:color="auto"/>
            <w:left w:val="none" w:sz="0" w:space="0" w:color="auto"/>
            <w:bottom w:val="none" w:sz="0" w:space="0" w:color="auto"/>
            <w:right w:val="none" w:sz="0" w:space="0" w:color="auto"/>
          </w:divBdr>
          <w:divsChild>
            <w:div w:id="1382511687">
              <w:marLeft w:val="0"/>
              <w:marRight w:val="0"/>
              <w:marTop w:val="0"/>
              <w:marBottom w:val="0"/>
              <w:divBdr>
                <w:top w:val="none" w:sz="0" w:space="0" w:color="auto"/>
                <w:left w:val="none" w:sz="0" w:space="0" w:color="auto"/>
                <w:bottom w:val="none" w:sz="0" w:space="0" w:color="auto"/>
                <w:right w:val="none" w:sz="0" w:space="0" w:color="auto"/>
              </w:divBdr>
              <w:divsChild>
                <w:div w:id="208792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6268115">
          <w:marLeft w:val="0"/>
          <w:marRight w:val="0"/>
          <w:marTop w:val="300"/>
          <w:marBottom w:val="0"/>
          <w:divBdr>
            <w:top w:val="none" w:sz="0" w:space="0" w:color="auto"/>
            <w:left w:val="none" w:sz="0" w:space="0" w:color="auto"/>
            <w:bottom w:val="none" w:sz="0" w:space="0" w:color="auto"/>
            <w:right w:val="none" w:sz="0" w:space="0" w:color="auto"/>
          </w:divBdr>
          <w:divsChild>
            <w:div w:id="1622227897">
              <w:marLeft w:val="0"/>
              <w:marRight w:val="0"/>
              <w:marTop w:val="0"/>
              <w:marBottom w:val="0"/>
              <w:divBdr>
                <w:top w:val="none" w:sz="0" w:space="0" w:color="auto"/>
                <w:left w:val="none" w:sz="0" w:space="0" w:color="auto"/>
                <w:bottom w:val="none" w:sz="0" w:space="0" w:color="auto"/>
                <w:right w:val="none" w:sz="0" w:space="0" w:color="auto"/>
              </w:divBdr>
              <w:divsChild>
                <w:div w:id="1254632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328124">
          <w:marLeft w:val="0"/>
          <w:marRight w:val="0"/>
          <w:marTop w:val="300"/>
          <w:marBottom w:val="0"/>
          <w:divBdr>
            <w:top w:val="none" w:sz="0" w:space="0" w:color="auto"/>
            <w:left w:val="none" w:sz="0" w:space="0" w:color="auto"/>
            <w:bottom w:val="none" w:sz="0" w:space="0" w:color="auto"/>
            <w:right w:val="none" w:sz="0" w:space="0" w:color="auto"/>
          </w:divBdr>
          <w:divsChild>
            <w:div w:id="1075123408">
              <w:marLeft w:val="0"/>
              <w:marRight w:val="0"/>
              <w:marTop w:val="0"/>
              <w:marBottom w:val="0"/>
              <w:divBdr>
                <w:top w:val="none" w:sz="0" w:space="0" w:color="auto"/>
                <w:left w:val="none" w:sz="0" w:space="0" w:color="auto"/>
                <w:bottom w:val="none" w:sz="0" w:space="0" w:color="auto"/>
                <w:right w:val="none" w:sz="0" w:space="0" w:color="auto"/>
              </w:divBdr>
              <w:divsChild>
                <w:div w:id="80108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9873723">
      <w:bodyDiv w:val="1"/>
      <w:marLeft w:val="0"/>
      <w:marRight w:val="0"/>
      <w:marTop w:val="0"/>
      <w:marBottom w:val="0"/>
      <w:divBdr>
        <w:top w:val="none" w:sz="0" w:space="0" w:color="auto"/>
        <w:left w:val="none" w:sz="0" w:space="0" w:color="auto"/>
        <w:bottom w:val="none" w:sz="0" w:space="0" w:color="auto"/>
        <w:right w:val="none" w:sz="0" w:space="0" w:color="auto"/>
      </w:divBdr>
      <w:divsChild>
        <w:div w:id="1977056454">
          <w:marLeft w:val="0"/>
          <w:marRight w:val="0"/>
          <w:marTop w:val="0"/>
          <w:marBottom w:val="0"/>
          <w:divBdr>
            <w:top w:val="none" w:sz="0" w:space="0" w:color="auto"/>
            <w:left w:val="none" w:sz="0" w:space="0" w:color="auto"/>
            <w:bottom w:val="none" w:sz="0" w:space="0" w:color="auto"/>
            <w:right w:val="none" w:sz="0" w:space="0" w:color="auto"/>
          </w:divBdr>
        </w:div>
        <w:div w:id="1918787715">
          <w:marLeft w:val="0"/>
          <w:marRight w:val="0"/>
          <w:marTop w:val="0"/>
          <w:marBottom w:val="0"/>
          <w:divBdr>
            <w:top w:val="none" w:sz="0" w:space="0" w:color="auto"/>
            <w:left w:val="none" w:sz="0" w:space="0" w:color="auto"/>
            <w:bottom w:val="none" w:sz="0" w:space="0" w:color="auto"/>
            <w:right w:val="none" w:sz="0" w:space="0" w:color="auto"/>
          </w:divBdr>
          <w:divsChild>
            <w:div w:id="1562445380">
              <w:marLeft w:val="0"/>
              <w:marRight w:val="0"/>
              <w:marTop w:val="0"/>
              <w:marBottom w:val="0"/>
              <w:divBdr>
                <w:top w:val="none" w:sz="0" w:space="0" w:color="auto"/>
                <w:left w:val="none" w:sz="0" w:space="0" w:color="auto"/>
                <w:bottom w:val="none" w:sz="0" w:space="0" w:color="auto"/>
                <w:right w:val="none" w:sz="0" w:space="0" w:color="auto"/>
              </w:divBdr>
            </w:div>
          </w:divsChild>
        </w:div>
        <w:div w:id="465465400">
          <w:marLeft w:val="0"/>
          <w:marRight w:val="0"/>
          <w:marTop w:val="0"/>
          <w:marBottom w:val="0"/>
          <w:divBdr>
            <w:top w:val="none" w:sz="0" w:space="0" w:color="auto"/>
            <w:left w:val="none" w:sz="0" w:space="0" w:color="auto"/>
            <w:bottom w:val="none" w:sz="0" w:space="0" w:color="auto"/>
            <w:right w:val="none" w:sz="0" w:space="0" w:color="auto"/>
          </w:divBdr>
        </w:div>
        <w:div w:id="167603178">
          <w:marLeft w:val="0"/>
          <w:marRight w:val="0"/>
          <w:marTop w:val="0"/>
          <w:marBottom w:val="0"/>
          <w:divBdr>
            <w:top w:val="none" w:sz="0" w:space="0" w:color="auto"/>
            <w:left w:val="none" w:sz="0" w:space="0" w:color="auto"/>
            <w:bottom w:val="none" w:sz="0" w:space="0" w:color="auto"/>
            <w:right w:val="none" w:sz="0" w:space="0" w:color="auto"/>
          </w:divBdr>
          <w:divsChild>
            <w:div w:id="956257069">
              <w:marLeft w:val="0"/>
              <w:marRight w:val="0"/>
              <w:marTop w:val="0"/>
              <w:marBottom w:val="0"/>
              <w:divBdr>
                <w:top w:val="none" w:sz="0" w:space="0" w:color="auto"/>
                <w:left w:val="none" w:sz="0" w:space="0" w:color="auto"/>
                <w:bottom w:val="none" w:sz="0" w:space="0" w:color="auto"/>
                <w:right w:val="none" w:sz="0" w:space="0" w:color="auto"/>
              </w:divBdr>
            </w:div>
          </w:divsChild>
        </w:div>
        <w:div w:id="115877919">
          <w:marLeft w:val="0"/>
          <w:marRight w:val="0"/>
          <w:marTop w:val="0"/>
          <w:marBottom w:val="0"/>
          <w:divBdr>
            <w:top w:val="none" w:sz="0" w:space="0" w:color="auto"/>
            <w:left w:val="none" w:sz="0" w:space="0" w:color="auto"/>
            <w:bottom w:val="none" w:sz="0" w:space="0" w:color="auto"/>
            <w:right w:val="none" w:sz="0" w:space="0" w:color="auto"/>
          </w:divBdr>
        </w:div>
        <w:div w:id="291643959">
          <w:marLeft w:val="0"/>
          <w:marRight w:val="0"/>
          <w:marTop w:val="0"/>
          <w:marBottom w:val="0"/>
          <w:divBdr>
            <w:top w:val="none" w:sz="0" w:space="0" w:color="auto"/>
            <w:left w:val="none" w:sz="0" w:space="0" w:color="auto"/>
            <w:bottom w:val="none" w:sz="0" w:space="0" w:color="auto"/>
            <w:right w:val="none" w:sz="0" w:space="0" w:color="auto"/>
          </w:divBdr>
          <w:divsChild>
            <w:div w:id="1223248111">
              <w:marLeft w:val="0"/>
              <w:marRight w:val="0"/>
              <w:marTop w:val="0"/>
              <w:marBottom w:val="0"/>
              <w:divBdr>
                <w:top w:val="none" w:sz="0" w:space="0" w:color="auto"/>
                <w:left w:val="none" w:sz="0" w:space="0" w:color="auto"/>
                <w:bottom w:val="none" w:sz="0" w:space="0" w:color="auto"/>
                <w:right w:val="none" w:sz="0" w:space="0" w:color="auto"/>
              </w:divBdr>
            </w:div>
          </w:divsChild>
        </w:div>
        <w:div w:id="1022129073">
          <w:marLeft w:val="0"/>
          <w:marRight w:val="0"/>
          <w:marTop w:val="0"/>
          <w:marBottom w:val="0"/>
          <w:divBdr>
            <w:top w:val="none" w:sz="0" w:space="0" w:color="auto"/>
            <w:left w:val="none" w:sz="0" w:space="0" w:color="auto"/>
            <w:bottom w:val="none" w:sz="0" w:space="0" w:color="auto"/>
            <w:right w:val="none" w:sz="0" w:space="0" w:color="auto"/>
          </w:divBdr>
        </w:div>
        <w:div w:id="981544606">
          <w:marLeft w:val="0"/>
          <w:marRight w:val="0"/>
          <w:marTop w:val="0"/>
          <w:marBottom w:val="0"/>
          <w:divBdr>
            <w:top w:val="none" w:sz="0" w:space="0" w:color="auto"/>
            <w:left w:val="none" w:sz="0" w:space="0" w:color="auto"/>
            <w:bottom w:val="none" w:sz="0" w:space="0" w:color="auto"/>
            <w:right w:val="none" w:sz="0" w:space="0" w:color="auto"/>
          </w:divBdr>
          <w:divsChild>
            <w:div w:id="2012830855">
              <w:marLeft w:val="0"/>
              <w:marRight w:val="0"/>
              <w:marTop w:val="0"/>
              <w:marBottom w:val="0"/>
              <w:divBdr>
                <w:top w:val="none" w:sz="0" w:space="0" w:color="auto"/>
                <w:left w:val="none" w:sz="0" w:space="0" w:color="auto"/>
                <w:bottom w:val="none" w:sz="0" w:space="0" w:color="auto"/>
                <w:right w:val="none" w:sz="0" w:space="0" w:color="auto"/>
              </w:divBdr>
            </w:div>
          </w:divsChild>
        </w:div>
        <w:div w:id="1935160921">
          <w:marLeft w:val="0"/>
          <w:marRight w:val="0"/>
          <w:marTop w:val="0"/>
          <w:marBottom w:val="0"/>
          <w:divBdr>
            <w:top w:val="none" w:sz="0" w:space="0" w:color="auto"/>
            <w:left w:val="none" w:sz="0" w:space="0" w:color="auto"/>
            <w:bottom w:val="none" w:sz="0" w:space="0" w:color="auto"/>
            <w:right w:val="none" w:sz="0" w:space="0" w:color="auto"/>
          </w:divBdr>
        </w:div>
        <w:div w:id="475337583">
          <w:marLeft w:val="0"/>
          <w:marRight w:val="0"/>
          <w:marTop w:val="0"/>
          <w:marBottom w:val="0"/>
          <w:divBdr>
            <w:top w:val="none" w:sz="0" w:space="0" w:color="auto"/>
            <w:left w:val="none" w:sz="0" w:space="0" w:color="auto"/>
            <w:bottom w:val="none" w:sz="0" w:space="0" w:color="auto"/>
            <w:right w:val="none" w:sz="0" w:space="0" w:color="auto"/>
          </w:divBdr>
          <w:divsChild>
            <w:div w:id="408113108">
              <w:marLeft w:val="0"/>
              <w:marRight w:val="0"/>
              <w:marTop w:val="0"/>
              <w:marBottom w:val="0"/>
              <w:divBdr>
                <w:top w:val="none" w:sz="0" w:space="0" w:color="auto"/>
                <w:left w:val="none" w:sz="0" w:space="0" w:color="auto"/>
                <w:bottom w:val="none" w:sz="0" w:space="0" w:color="auto"/>
                <w:right w:val="none" w:sz="0" w:space="0" w:color="auto"/>
              </w:divBdr>
            </w:div>
          </w:divsChild>
        </w:div>
        <w:div w:id="355733101">
          <w:marLeft w:val="0"/>
          <w:marRight w:val="0"/>
          <w:marTop w:val="0"/>
          <w:marBottom w:val="0"/>
          <w:divBdr>
            <w:top w:val="none" w:sz="0" w:space="0" w:color="auto"/>
            <w:left w:val="none" w:sz="0" w:space="0" w:color="auto"/>
            <w:bottom w:val="none" w:sz="0" w:space="0" w:color="auto"/>
            <w:right w:val="none" w:sz="0" w:space="0" w:color="auto"/>
          </w:divBdr>
        </w:div>
        <w:div w:id="1038704510">
          <w:marLeft w:val="0"/>
          <w:marRight w:val="0"/>
          <w:marTop w:val="0"/>
          <w:marBottom w:val="0"/>
          <w:divBdr>
            <w:top w:val="none" w:sz="0" w:space="0" w:color="auto"/>
            <w:left w:val="none" w:sz="0" w:space="0" w:color="auto"/>
            <w:bottom w:val="none" w:sz="0" w:space="0" w:color="auto"/>
            <w:right w:val="none" w:sz="0" w:space="0" w:color="auto"/>
          </w:divBdr>
          <w:divsChild>
            <w:div w:id="1964191569">
              <w:marLeft w:val="0"/>
              <w:marRight w:val="0"/>
              <w:marTop w:val="0"/>
              <w:marBottom w:val="0"/>
              <w:divBdr>
                <w:top w:val="none" w:sz="0" w:space="0" w:color="auto"/>
                <w:left w:val="none" w:sz="0" w:space="0" w:color="auto"/>
                <w:bottom w:val="none" w:sz="0" w:space="0" w:color="auto"/>
                <w:right w:val="none" w:sz="0" w:space="0" w:color="auto"/>
              </w:divBdr>
            </w:div>
          </w:divsChild>
        </w:div>
        <w:div w:id="2098164386">
          <w:marLeft w:val="0"/>
          <w:marRight w:val="0"/>
          <w:marTop w:val="0"/>
          <w:marBottom w:val="0"/>
          <w:divBdr>
            <w:top w:val="none" w:sz="0" w:space="0" w:color="auto"/>
            <w:left w:val="none" w:sz="0" w:space="0" w:color="auto"/>
            <w:bottom w:val="none" w:sz="0" w:space="0" w:color="auto"/>
            <w:right w:val="none" w:sz="0" w:space="0" w:color="auto"/>
          </w:divBdr>
        </w:div>
        <w:div w:id="367217171">
          <w:marLeft w:val="0"/>
          <w:marRight w:val="0"/>
          <w:marTop w:val="0"/>
          <w:marBottom w:val="0"/>
          <w:divBdr>
            <w:top w:val="none" w:sz="0" w:space="0" w:color="auto"/>
            <w:left w:val="none" w:sz="0" w:space="0" w:color="auto"/>
            <w:bottom w:val="none" w:sz="0" w:space="0" w:color="auto"/>
            <w:right w:val="none" w:sz="0" w:space="0" w:color="auto"/>
          </w:divBdr>
          <w:divsChild>
            <w:div w:id="1432386012">
              <w:marLeft w:val="0"/>
              <w:marRight w:val="0"/>
              <w:marTop w:val="0"/>
              <w:marBottom w:val="0"/>
              <w:divBdr>
                <w:top w:val="none" w:sz="0" w:space="0" w:color="auto"/>
                <w:left w:val="none" w:sz="0" w:space="0" w:color="auto"/>
                <w:bottom w:val="none" w:sz="0" w:space="0" w:color="auto"/>
                <w:right w:val="none" w:sz="0" w:space="0" w:color="auto"/>
              </w:divBdr>
            </w:div>
          </w:divsChild>
        </w:div>
        <w:div w:id="2004697844">
          <w:marLeft w:val="0"/>
          <w:marRight w:val="0"/>
          <w:marTop w:val="300"/>
          <w:marBottom w:val="0"/>
          <w:divBdr>
            <w:top w:val="none" w:sz="0" w:space="0" w:color="auto"/>
            <w:left w:val="none" w:sz="0" w:space="0" w:color="auto"/>
            <w:bottom w:val="none" w:sz="0" w:space="0" w:color="auto"/>
            <w:right w:val="none" w:sz="0" w:space="0" w:color="auto"/>
          </w:divBdr>
          <w:divsChild>
            <w:div w:id="136458156">
              <w:marLeft w:val="0"/>
              <w:marRight w:val="0"/>
              <w:marTop w:val="0"/>
              <w:marBottom w:val="0"/>
              <w:divBdr>
                <w:top w:val="none" w:sz="0" w:space="0" w:color="auto"/>
                <w:left w:val="none" w:sz="0" w:space="0" w:color="auto"/>
                <w:bottom w:val="none" w:sz="0" w:space="0" w:color="auto"/>
                <w:right w:val="none" w:sz="0" w:space="0" w:color="auto"/>
              </w:divBdr>
              <w:divsChild>
                <w:div w:id="1321733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936187">
          <w:marLeft w:val="0"/>
          <w:marRight w:val="0"/>
          <w:marTop w:val="300"/>
          <w:marBottom w:val="0"/>
          <w:divBdr>
            <w:top w:val="none" w:sz="0" w:space="0" w:color="auto"/>
            <w:left w:val="none" w:sz="0" w:space="0" w:color="auto"/>
            <w:bottom w:val="none" w:sz="0" w:space="0" w:color="auto"/>
            <w:right w:val="none" w:sz="0" w:space="0" w:color="auto"/>
          </w:divBdr>
          <w:divsChild>
            <w:div w:id="1940329396">
              <w:marLeft w:val="0"/>
              <w:marRight w:val="0"/>
              <w:marTop w:val="0"/>
              <w:marBottom w:val="0"/>
              <w:divBdr>
                <w:top w:val="none" w:sz="0" w:space="0" w:color="auto"/>
                <w:left w:val="none" w:sz="0" w:space="0" w:color="auto"/>
                <w:bottom w:val="none" w:sz="0" w:space="0" w:color="auto"/>
                <w:right w:val="none" w:sz="0" w:space="0" w:color="auto"/>
              </w:divBdr>
              <w:divsChild>
                <w:div w:id="734472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647775">
          <w:marLeft w:val="0"/>
          <w:marRight w:val="0"/>
          <w:marTop w:val="300"/>
          <w:marBottom w:val="0"/>
          <w:divBdr>
            <w:top w:val="none" w:sz="0" w:space="0" w:color="auto"/>
            <w:left w:val="none" w:sz="0" w:space="0" w:color="auto"/>
            <w:bottom w:val="none" w:sz="0" w:space="0" w:color="auto"/>
            <w:right w:val="none" w:sz="0" w:space="0" w:color="auto"/>
          </w:divBdr>
          <w:divsChild>
            <w:div w:id="890969483">
              <w:marLeft w:val="0"/>
              <w:marRight w:val="0"/>
              <w:marTop w:val="0"/>
              <w:marBottom w:val="0"/>
              <w:divBdr>
                <w:top w:val="none" w:sz="0" w:space="0" w:color="auto"/>
                <w:left w:val="none" w:sz="0" w:space="0" w:color="auto"/>
                <w:bottom w:val="none" w:sz="0" w:space="0" w:color="auto"/>
                <w:right w:val="none" w:sz="0" w:space="0" w:color="auto"/>
              </w:divBdr>
              <w:divsChild>
                <w:div w:id="623775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2296714">
      <w:bodyDiv w:val="1"/>
      <w:marLeft w:val="0"/>
      <w:marRight w:val="0"/>
      <w:marTop w:val="0"/>
      <w:marBottom w:val="0"/>
      <w:divBdr>
        <w:top w:val="none" w:sz="0" w:space="0" w:color="auto"/>
        <w:left w:val="none" w:sz="0" w:space="0" w:color="auto"/>
        <w:bottom w:val="none" w:sz="0" w:space="0" w:color="auto"/>
        <w:right w:val="none" w:sz="0" w:space="0" w:color="auto"/>
      </w:divBdr>
    </w:div>
    <w:div w:id="1288777952">
      <w:bodyDiv w:val="1"/>
      <w:marLeft w:val="0"/>
      <w:marRight w:val="0"/>
      <w:marTop w:val="0"/>
      <w:marBottom w:val="0"/>
      <w:divBdr>
        <w:top w:val="none" w:sz="0" w:space="0" w:color="auto"/>
        <w:left w:val="none" w:sz="0" w:space="0" w:color="auto"/>
        <w:bottom w:val="none" w:sz="0" w:space="0" w:color="auto"/>
        <w:right w:val="none" w:sz="0" w:space="0" w:color="auto"/>
      </w:divBdr>
    </w:div>
    <w:div w:id="1292397293">
      <w:bodyDiv w:val="1"/>
      <w:marLeft w:val="0"/>
      <w:marRight w:val="0"/>
      <w:marTop w:val="0"/>
      <w:marBottom w:val="0"/>
      <w:divBdr>
        <w:top w:val="none" w:sz="0" w:space="0" w:color="auto"/>
        <w:left w:val="none" w:sz="0" w:space="0" w:color="auto"/>
        <w:bottom w:val="none" w:sz="0" w:space="0" w:color="auto"/>
        <w:right w:val="none" w:sz="0" w:space="0" w:color="auto"/>
      </w:divBdr>
    </w:div>
    <w:div w:id="1294095804">
      <w:bodyDiv w:val="1"/>
      <w:marLeft w:val="0"/>
      <w:marRight w:val="0"/>
      <w:marTop w:val="0"/>
      <w:marBottom w:val="0"/>
      <w:divBdr>
        <w:top w:val="none" w:sz="0" w:space="0" w:color="auto"/>
        <w:left w:val="none" w:sz="0" w:space="0" w:color="auto"/>
        <w:bottom w:val="none" w:sz="0" w:space="0" w:color="auto"/>
        <w:right w:val="none" w:sz="0" w:space="0" w:color="auto"/>
      </w:divBdr>
      <w:divsChild>
        <w:div w:id="994187540">
          <w:marLeft w:val="0"/>
          <w:marRight w:val="0"/>
          <w:marTop w:val="0"/>
          <w:marBottom w:val="0"/>
          <w:divBdr>
            <w:top w:val="none" w:sz="0" w:space="0" w:color="auto"/>
            <w:left w:val="none" w:sz="0" w:space="0" w:color="auto"/>
            <w:bottom w:val="none" w:sz="0" w:space="0" w:color="auto"/>
            <w:right w:val="none" w:sz="0" w:space="0" w:color="auto"/>
          </w:divBdr>
        </w:div>
        <w:div w:id="533809547">
          <w:marLeft w:val="0"/>
          <w:marRight w:val="0"/>
          <w:marTop w:val="0"/>
          <w:marBottom w:val="0"/>
          <w:divBdr>
            <w:top w:val="none" w:sz="0" w:space="0" w:color="auto"/>
            <w:left w:val="none" w:sz="0" w:space="0" w:color="auto"/>
            <w:bottom w:val="none" w:sz="0" w:space="0" w:color="auto"/>
            <w:right w:val="none" w:sz="0" w:space="0" w:color="auto"/>
          </w:divBdr>
          <w:divsChild>
            <w:div w:id="868417547">
              <w:marLeft w:val="0"/>
              <w:marRight w:val="0"/>
              <w:marTop w:val="0"/>
              <w:marBottom w:val="0"/>
              <w:divBdr>
                <w:top w:val="none" w:sz="0" w:space="0" w:color="auto"/>
                <w:left w:val="none" w:sz="0" w:space="0" w:color="auto"/>
                <w:bottom w:val="none" w:sz="0" w:space="0" w:color="auto"/>
                <w:right w:val="none" w:sz="0" w:space="0" w:color="auto"/>
              </w:divBdr>
            </w:div>
          </w:divsChild>
        </w:div>
        <w:div w:id="1717074981">
          <w:marLeft w:val="0"/>
          <w:marRight w:val="0"/>
          <w:marTop w:val="0"/>
          <w:marBottom w:val="0"/>
          <w:divBdr>
            <w:top w:val="none" w:sz="0" w:space="0" w:color="auto"/>
            <w:left w:val="none" w:sz="0" w:space="0" w:color="auto"/>
            <w:bottom w:val="none" w:sz="0" w:space="0" w:color="auto"/>
            <w:right w:val="none" w:sz="0" w:space="0" w:color="auto"/>
          </w:divBdr>
        </w:div>
        <w:div w:id="676346776">
          <w:marLeft w:val="0"/>
          <w:marRight w:val="0"/>
          <w:marTop w:val="0"/>
          <w:marBottom w:val="0"/>
          <w:divBdr>
            <w:top w:val="none" w:sz="0" w:space="0" w:color="auto"/>
            <w:left w:val="none" w:sz="0" w:space="0" w:color="auto"/>
            <w:bottom w:val="none" w:sz="0" w:space="0" w:color="auto"/>
            <w:right w:val="none" w:sz="0" w:space="0" w:color="auto"/>
          </w:divBdr>
          <w:divsChild>
            <w:div w:id="1411153733">
              <w:marLeft w:val="0"/>
              <w:marRight w:val="0"/>
              <w:marTop w:val="0"/>
              <w:marBottom w:val="0"/>
              <w:divBdr>
                <w:top w:val="none" w:sz="0" w:space="0" w:color="auto"/>
                <w:left w:val="none" w:sz="0" w:space="0" w:color="auto"/>
                <w:bottom w:val="none" w:sz="0" w:space="0" w:color="auto"/>
                <w:right w:val="none" w:sz="0" w:space="0" w:color="auto"/>
              </w:divBdr>
            </w:div>
          </w:divsChild>
        </w:div>
        <w:div w:id="1660185025">
          <w:marLeft w:val="0"/>
          <w:marRight w:val="0"/>
          <w:marTop w:val="0"/>
          <w:marBottom w:val="0"/>
          <w:divBdr>
            <w:top w:val="none" w:sz="0" w:space="0" w:color="auto"/>
            <w:left w:val="none" w:sz="0" w:space="0" w:color="auto"/>
            <w:bottom w:val="none" w:sz="0" w:space="0" w:color="auto"/>
            <w:right w:val="none" w:sz="0" w:space="0" w:color="auto"/>
          </w:divBdr>
        </w:div>
        <w:div w:id="532495070">
          <w:marLeft w:val="0"/>
          <w:marRight w:val="0"/>
          <w:marTop w:val="0"/>
          <w:marBottom w:val="0"/>
          <w:divBdr>
            <w:top w:val="none" w:sz="0" w:space="0" w:color="auto"/>
            <w:left w:val="none" w:sz="0" w:space="0" w:color="auto"/>
            <w:bottom w:val="none" w:sz="0" w:space="0" w:color="auto"/>
            <w:right w:val="none" w:sz="0" w:space="0" w:color="auto"/>
          </w:divBdr>
          <w:divsChild>
            <w:div w:id="1084952661">
              <w:marLeft w:val="0"/>
              <w:marRight w:val="0"/>
              <w:marTop w:val="0"/>
              <w:marBottom w:val="0"/>
              <w:divBdr>
                <w:top w:val="none" w:sz="0" w:space="0" w:color="auto"/>
                <w:left w:val="none" w:sz="0" w:space="0" w:color="auto"/>
                <w:bottom w:val="none" w:sz="0" w:space="0" w:color="auto"/>
                <w:right w:val="none" w:sz="0" w:space="0" w:color="auto"/>
              </w:divBdr>
            </w:div>
          </w:divsChild>
        </w:div>
        <w:div w:id="2031758543">
          <w:marLeft w:val="0"/>
          <w:marRight w:val="0"/>
          <w:marTop w:val="0"/>
          <w:marBottom w:val="0"/>
          <w:divBdr>
            <w:top w:val="none" w:sz="0" w:space="0" w:color="auto"/>
            <w:left w:val="none" w:sz="0" w:space="0" w:color="auto"/>
            <w:bottom w:val="none" w:sz="0" w:space="0" w:color="auto"/>
            <w:right w:val="none" w:sz="0" w:space="0" w:color="auto"/>
          </w:divBdr>
        </w:div>
        <w:div w:id="1601251867">
          <w:marLeft w:val="0"/>
          <w:marRight w:val="0"/>
          <w:marTop w:val="0"/>
          <w:marBottom w:val="0"/>
          <w:divBdr>
            <w:top w:val="none" w:sz="0" w:space="0" w:color="auto"/>
            <w:left w:val="none" w:sz="0" w:space="0" w:color="auto"/>
            <w:bottom w:val="none" w:sz="0" w:space="0" w:color="auto"/>
            <w:right w:val="none" w:sz="0" w:space="0" w:color="auto"/>
          </w:divBdr>
          <w:divsChild>
            <w:div w:id="305473635">
              <w:marLeft w:val="0"/>
              <w:marRight w:val="0"/>
              <w:marTop w:val="0"/>
              <w:marBottom w:val="0"/>
              <w:divBdr>
                <w:top w:val="none" w:sz="0" w:space="0" w:color="auto"/>
                <w:left w:val="none" w:sz="0" w:space="0" w:color="auto"/>
                <w:bottom w:val="none" w:sz="0" w:space="0" w:color="auto"/>
                <w:right w:val="none" w:sz="0" w:space="0" w:color="auto"/>
              </w:divBdr>
            </w:div>
          </w:divsChild>
        </w:div>
        <w:div w:id="1855263691">
          <w:marLeft w:val="0"/>
          <w:marRight w:val="0"/>
          <w:marTop w:val="0"/>
          <w:marBottom w:val="0"/>
          <w:divBdr>
            <w:top w:val="none" w:sz="0" w:space="0" w:color="auto"/>
            <w:left w:val="none" w:sz="0" w:space="0" w:color="auto"/>
            <w:bottom w:val="none" w:sz="0" w:space="0" w:color="auto"/>
            <w:right w:val="none" w:sz="0" w:space="0" w:color="auto"/>
          </w:divBdr>
        </w:div>
        <w:div w:id="2030596415">
          <w:marLeft w:val="0"/>
          <w:marRight w:val="0"/>
          <w:marTop w:val="0"/>
          <w:marBottom w:val="0"/>
          <w:divBdr>
            <w:top w:val="none" w:sz="0" w:space="0" w:color="auto"/>
            <w:left w:val="none" w:sz="0" w:space="0" w:color="auto"/>
            <w:bottom w:val="none" w:sz="0" w:space="0" w:color="auto"/>
            <w:right w:val="none" w:sz="0" w:space="0" w:color="auto"/>
          </w:divBdr>
          <w:divsChild>
            <w:div w:id="1476875750">
              <w:marLeft w:val="0"/>
              <w:marRight w:val="0"/>
              <w:marTop w:val="0"/>
              <w:marBottom w:val="0"/>
              <w:divBdr>
                <w:top w:val="none" w:sz="0" w:space="0" w:color="auto"/>
                <w:left w:val="none" w:sz="0" w:space="0" w:color="auto"/>
                <w:bottom w:val="none" w:sz="0" w:space="0" w:color="auto"/>
                <w:right w:val="none" w:sz="0" w:space="0" w:color="auto"/>
              </w:divBdr>
            </w:div>
          </w:divsChild>
        </w:div>
        <w:div w:id="979968085">
          <w:marLeft w:val="0"/>
          <w:marRight w:val="0"/>
          <w:marTop w:val="0"/>
          <w:marBottom w:val="0"/>
          <w:divBdr>
            <w:top w:val="none" w:sz="0" w:space="0" w:color="auto"/>
            <w:left w:val="none" w:sz="0" w:space="0" w:color="auto"/>
            <w:bottom w:val="none" w:sz="0" w:space="0" w:color="auto"/>
            <w:right w:val="none" w:sz="0" w:space="0" w:color="auto"/>
          </w:divBdr>
        </w:div>
        <w:div w:id="1164393830">
          <w:marLeft w:val="0"/>
          <w:marRight w:val="0"/>
          <w:marTop w:val="0"/>
          <w:marBottom w:val="0"/>
          <w:divBdr>
            <w:top w:val="none" w:sz="0" w:space="0" w:color="auto"/>
            <w:left w:val="none" w:sz="0" w:space="0" w:color="auto"/>
            <w:bottom w:val="none" w:sz="0" w:space="0" w:color="auto"/>
            <w:right w:val="none" w:sz="0" w:space="0" w:color="auto"/>
          </w:divBdr>
          <w:divsChild>
            <w:div w:id="1740900454">
              <w:marLeft w:val="0"/>
              <w:marRight w:val="0"/>
              <w:marTop w:val="0"/>
              <w:marBottom w:val="0"/>
              <w:divBdr>
                <w:top w:val="none" w:sz="0" w:space="0" w:color="auto"/>
                <w:left w:val="none" w:sz="0" w:space="0" w:color="auto"/>
                <w:bottom w:val="none" w:sz="0" w:space="0" w:color="auto"/>
                <w:right w:val="none" w:sz="0" w:space="0" w:color="auto"/>
              </w:divBdr>
            </w:div>
          </w:divsChild>
        </w:div>
        <w:div w:id="393163115">
          <w:marLeft w:val="0"/>
          <w:marRight w:val="0"/>
          <w:marTop w:val="0"/>
          <w:marBottom w:val="0"/>
          <w:divBdr>
            <w:top w:val="none" w:sz="0" w:space="0" w:color="auto"/>
            <w:left w:val="none" w:sz="0" w:space="0" w:color="auto"/>
            <w:bottom w:val="none" w:sz="0" w:space="0" w:color="auto"/>
            <w:right w:val="none" w:sz="0" w:space="0" w:color="auto"/>
          </w:divBdr>
        </w:div>
        <w:div w:id="891573457">
          <w:marLeft w:val="0"/>
          <w:marRight w:val="0"/>
          <w:marTop w:val="0"/>
          <w:marBottom w:val="0"/>
          <w:divBdr>
            <w:top w:val="none" w:sz="0" w:space="0" w:color="auto"/>
            <w:left w:val="none" w:sz="0" w:space="0" w:color="auto"/>
            <w:bottom w:val="none" w:sz="0" w:space="0" w:color="auto"/>
            <w:right w:val="none" w:sz="0" w:space="0" w:color="auto"/>
          </w:divBdr>
          <w:divsChild>
            <w:div w:id="1945649328">
              <w:marLeft w:val="0"/>
              <w:marRight w:val="0"/>
              <w:marTop w:val="0"/>
              <w:marBottom w:val="0"/>
              <w:divBdr>
                <w:top w:val="none" w:sz="0" w:space="0" w:color="auto"/>
                <w:left w:val="none" w:sz="0" w:space="0" w:color="auto"/>
                <w:bottom w:val="none" w:sz="0" w:space="0" w:color="auto"/>
                <w:right w:val="none" w:sz="0" w:space="0" w:color="auto"/>
              </w:divBdr>
            </w:div>
          </w:divsChild>
        </w:div>
        <w:div w:id="2032489187">
          <w:marLeft w:val="0"/>
          <w:marRight w:val="0"/>
          <w:marTop w:val="300"/>
          <w:marBottom w:val="0"/>
          <w:divBdr>
            <w:top w:val="none" w:sz="0" w:space="0" w:color="auto"/>
            <w:left w:val="none" w:sz="0" w:space="0" w:color="auto"/>
            <w:bottom w:val="none" w:sz="0" w:space="0" w:color="auto"/>
            <w:right w:val="none" w:sz="0" w:space="0" w:color="auto"/>
          </w:divBdr>
          <w:divsChild>
            <w:div w:id="798451242">
              <w:marLeft w:val="0"/>
              <w:marRight w:val="0"/>
              <w:marTop w:val="0"/>
              <w:marBottom w:val="0"/>
              <w:divBdr>
                <w:top w:val="none" w:sz="0" w:space="0" w:color="auto"/>
                <w:left w:val="none" w:sz="0" w:space="0" w:color="auto"/>
                <w:bottom w:val="none" w:sz="0" w:space="0" w:color="auto"/>
                <w:right w:val="none" w:sz="0" w:space="0" w:color="auto"/>
              </w:divBdr>
              <w:divsChild>
                <w:div w:id="1922449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3363993">
          <w:marLeft w:val="0"/>
          <w:marRight w:val="0"/>
          <w:marTop w:val="300"/>
          <w:marBottom w:val="0"/>
          <w:divBdr>
            <w:top w:val="none" w:sz="0" w:space="0" w:color="auto"/>
            <w:left w:val="none" w:sz="0" w:space="0" w:color="auto"/>
            <w:bottom w:val="none" w:sz="0" w:space="0" w:color="auto"/>
            <w:right w:val="none" w:sz="0" w:space="0" w:color="auto"/>
          </w:divBdr>
          <w:divsChild>
            <w:div w:id="720859483">
              <w:marLeft w:val="0"/>
              <w:marRight w:val="0"/>
              <w:marTop w:val="0"/>
              <w:marBottom w:val="0"/>
              <w:divBdr>
                <w:top w:val="none" w:sz="0" w:space="0" w:color="auto"/>
                <w:left w:val="none" w:sz="0" w:space="0" w:color="auto"/>
                <w:bottom w:val="none" w:sz="0" w:space="0" w:color="auto"/>
                <w:right w:val="none" w:sz="0" w:space="0" w:color="auto"/>
              </w:divBdr>
              <w:divsChild>
                <w:div w:id="1827090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916942">
          <w:marLeft w:val="0"/>
          <w:marRight w:val="0"/>
          <w:marTop w:val="300"/>
          <w:marBottom w:val="0"/>
          <w:divBdr>
            <w:top w:val="none" w:sz="0" w:space="0" w:color="auto"/>
            <w:left w:val="none" w:sz="0" w:space="0" w:color="auto"/>
            <w:bottom w:val="none" w:sz="0" w:space="0" w:color="auto"/>
            <w:right w:val="none" w:sz="0" w:space="0" w:color="auto"/>
          </w:divBdr>
          <w:divsChild>
            <w:div w:id="198861879">
              <w:marLeft w:val="0"/>
              <w:marRight w:val="0"/>
              <w:marTop w:val="0"/>
              <w:marBottom w:val="0"/>
              <w:divBdr>
                <w:top w:val="none" w:sz="0" w:space="0" w:color="auto"/>
                <w:left w:val="none" w:sz="0" w:space="0" w:color="auto"/>
                <w:bottom w:val="none" w:sz="0" w:space="0" w:color="auto"/>
                <w:right w:val="none" w:sz="0" w:space="0" w:color="auto"/>
              </w:divBdr>
              <w:divsChild>
                <w:div w:id="1186600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161859">
          <w:marLeft w:val="0"/>
          <w:marRight w:val="0"/>
          <w:marTop w:val="300"/>
          <w:marBottom w:val="0"/>
          <w:divBdr>
            <w:top w:val="none" w:sz="0" w:space="0" w:color="auto"/>
            <w:left w:val="none" w:sz="0" w:space="0" w:color="auto"/>
            <w:bottom w:val="none" w:sz="0" w:space="0" w:color="auto"/>
            <w:right w:val="none" w:sz="0" w:space="0" w:color="auto"/>
          </w:divBdr>
          <w:divsChild>
            <w:div w:id="649986279">
              <w:marLeft w:val="0"/>
              <w:marRight w:val="0"/>
              <w:marTop w:val="0"/>
              <w:marBottom w:val="0"/>
              <w:divBdr>
                <w:top w:val="none" w:sz="0" w:space="0" w:color="auto"/>
                <w:left w:val="none" w:sz="0" w:space="0" w:color="auto"/>
                <w:bottom w:val="none" w:sz="0" w:space="0" w:color="auto"/>
                <w:right w:val="none" w:sz="0" w:space="0" w:color="auto"/>
              </w:divBdr>
              <w:divsChild>
                <w:div w:id="1667174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4098665">
      <w:bodyDiv w:val="1"/>
      <w:marLeft w:val="0"/>
      <w:marRight w:val="0"/>
      <w:marTop w:val="0"/>
      <w:marBottom w:val="0"/>
      <w:divBdr>
        <w:top w:val="none" w:sz="0" w:space="0" w:color="auto"/>
        <w:left w:val="none" w:sz="0" w:space="0" w:color="auto"/>
        <w:bottom w:val="none" w:sz="0" w:space="0" w:color="auto"/>
        <w:right w:val="none" w:sz="0" w:space="0" w:color="auto"/>
      </w:divBdr>
    </w:div>
    <w:div w:id="1295911013">
      <w:bodyDiv w:val="1"/>
      <w:marLeft w:val="0"/>
      <w:marRight w:val="0"/>
      <w:marTop w:val="0"/>
      <w:marBottom w:val="0"/>
      <w:divBdr>
        <w:top w:val="none" w:sz="0" w:space="0" w:color="auto"/>
        <w:left w:val="none" w:sz="0" w:space="0" w:color="auto"/>
        <w:bottom w:val="none" w:sz="0" w:space="0" w:color="auto"/>
        <w:right w:val="none" w:sz="0" w:space="0" w:color="auto"/>
      </w:divBdr>
    </w:div>
    <w:div w:id="1296373422">
      <w:bodyDiv w:val="1"/>
      <w:marLeft w:val="0"/>
      <w:marRight w:val="0"/>
      <w:marTop w:val="0"/>
      <w:marBottom w:val="0"/>
      <w:divBdr>
        <w:top w:val="none" w:sz="0" w:space="0" w:color="auto"/>
        <w:left w:val="none" w:sz="0" w:space="0" w:color="auto"/>
        <w:bottom w:val="none" w:sz="0" w:space="0" w:color="auto"/>
        <w:right w:val="none" w:sz="0" w:space="0" w:color="auto"/>
      </w:divBdr>
    </w:div>
    <w:div w:id="1296646153">
      <w:bodyDiv w:val="1"/>
      <w:marLeft w:val="0"/>
      <w:marRight w:val="0"/>
      <w:marTop w:val="0"/>
      <w:marBottom w:val="0"/>
      <w:divBdr>
        <w:top w:val="none" w:sz="0" w:space="0" w:color="auto"/>
        <w:left w:val="none" w:sz="0" w:space="0" w:color="auto"/>
        <w:bottom w:val="none" w:sz="0" w:space="0" w:color="auto"/>
        <w:right w:val="none" w:sz="0" w:space="0" w:color="auto"/>
      </w:divBdr>
      <w:divsChild>
        <w:div w:id="2016609257">
          <w:marLeft w:val="0"/>
          <w:marRight w:val="0"/>
          <w:marTop w:val="0"/>
          <w:marBottom w:val="0"/>
          <w:divBdr>
            <w:top w:val="none" w:sz="0" w:space="0" w:color="auto"/>
            <w:left w:val="none" w:sz="0" w:space="0" w:color="auto"/>
            <w:bottom w:val="none" w:sz="0" w:space="0" w:color="auto"/>
            <w:right w:val="none" w:sz="0" w:space="0" w:color="auto"/>
          </w:divBdr>
        </w:div>
        <w:div w:id="1925455598">
          <w:marLeft w:val="0"/>
          <w:marRight w:val="0"/>
          <w:marTop w:val="0"/>
          <w:marBottom w:val="0"/>
          <w:divBdr>
            <w:top w:val="none" w:sz="0" w:space="0" w:color="auto"/>
            <w:left w:val="none" w:sz="0" w:space="0" w:color="auto"/>
            <w:bottom w:val="none" w:sz="0" w:space="0" w:color="auto"/>
            <w:right w:val="none" w:sz="0" w:space="0" w:color="auto"/>
          </w:divBdr>
          <w:divsChild>
            <w:div w:id="2099328954">
              <w:marLeft w:val="0"/>
              <w:marRight w:val="0"/>
              <w:marTop w:val="0"/>
              <w:marBottom w:val="0"/>
              <w:divBdr>
                <w:top w:val="none" w:sz="0" w:space="0" w:color="auto"/>
                <w:left w:val="none" w:sz="0" w:space="0" w:color="auto"/>
                <w:bottom w:val="none" w:sz="0" w:space="0" w:color="auto"/>
                <w:right w:val="none" w:sz="0" w:space="0" w:color="auto"/>
              </w:divBdr>
            </w:div>
          </w:divsChild>
        </w:div>
        <w:div w:id="521208350">
          <w:marLeft w:val="0"/>
          <w:marRight w:val="0"/>
          <w:marTop w:val="0"/>
          <w:marBottom w:val="0"/>
          <w:divBdr>
            <w:top w:val="none" w:sz="0" w:space="0" w:color="auto"/>
            <w:left w:val="none" w:sz="0" w:space="0" w:color="auto"/>
            <w:bottom w:val="none" w:sz="0" w:space="0" w:color="auto"/>
            <w:right w:val="none" w:sz="0" w:space="0" w:color="auto"/>
          </w:divBdr>
        </w:div>
        <w:div w:id="1163356461">
          <w:marLeft w:val="0"/>
          <w:marRight w:val="0"/>
          <w:marTop w:val="0"/>
          <w:marBottom w:val="0"/>
          <w:divBdr>
            <w:top w:val="none" w:sz="0" w:space="0" w:color="auto"/>
            <w:left w:val="none" w:sz="0" w:space="0" w:color="auto"/>
            <w:bottom w:val="none" w:sz="0" w:space="0" w:color="auto"/>
            <w:right w:val="none" w:sz="0" w:space="0" w:color="auto"/>
          </w:divBdr>
          <w:divsChild>
            <w:div w:id="802892968">
              <w:marLeft w:val="0"/>
              <w:marRight w:val="0"/>
              <w:marTop w:val="0"/>
              <w:marBottom w:val="0"/>
              <w:divBdr>
                <w:top w:val="none" w:sz="0" w:space="0" w:color="auto"/>
                <w:left w:val="none" w:sz="0" w:space="0" w:color="auto"/>
                <w:bottom w:val="none" w:sz="0" w:space="0" w:color="auto"/>
                <w:right w:val="none" w:sz="0" w:space="0" w:color="auto"/>
              </w:divBdr>
            </w:div>
          </w:divsChild>
        </w:div>
        <w:div w:id="69281175">
          <w:marLeft w:val="0"/>
          <w:marRight w:val="0"/>
          <w:marTop w:val="0"/>
          <w:marBottom w:val="0"/>
          <w:divBdr>
            <w:top w:val="none" w:sz="0" w:space="0" w:color="auto"/>
            <w:left w:val="none" w:sz="0" w:space="0" w:color="auto"/>
            <w:bottom w:val="none" w:sz="0" w:space="0" w:color="auto"/>
            <w:right w:val="none" w:sz="0" w:space="0" w:color="auto"/>
          </w:divBdr>
        </w:div>
        <w:div w:id="1883782911">
          <w:marLeft w:val="0"/>
          <w:marRight w:val="0"/>
          <w:marTop w:val="0"/>
          <w:marBottom w:val="0"/>
          <w:divBdr>
            <w:top w:val="none" w:sz="0" w:space="0" w:color="auto"/>
            <w:left w:val="none" w:sz="0" w:space="0" w:color="auto"/>
            <w:bottom w:val="none" w:sz="0" w:space="0" w:color="auto"/>
            <w:right w:val="none" w:sz="0" w:space="0" w:color="auto"/>
          </w:divBdr>
          <w:divsChild>
            <w:div w:id="308285027">
              <w:marLeft w:val="0"/>
              <w:marRight w:val="0"/>
              <w:marTop w:val="0"/>
              <w:marBottom w:val="0"/>
              <w:divBdr>
                <w:top w:val="none" w:sz="0" w:space="0" w:color="auto"/>
                <w:left w:val="none" w:sz="0" w:space="0" w:color="auto"/>
                <w:bottom w:val="none" w:sz="0" w:space="0" w:color="auto"/>
                <w:right w:val="none" w:sz="0" w:space="0" w:color="auto"/>
              </w:divBdr>
            </w:div>
          </w:divsChild>
        </w:div>
        <w:div w:id="1407070310">
          <w:marLeft w:val="0"/>
          <w:marRight w:val="0"/>
          <w:marTop w:val="0"/>
          <w:marBottom w:val="0"/>
          <w:divBdr>
            <w:top w:val="none" w:sz="0" w:space="0" w:color="auto"/>
            <w:left w:val="none" w:sz="0" w:space="0" w:color="auto"/>
            <w:bottom w:val="none" w:sz="0" w:space="0" w:color="auto"/>
            <w:right w:val="none" w:sz="0" w:space="0" w:color="auto"/>
          </w:divBdr>
        </w:div>
        <w:div w:id="158277853">
          <w:marLeft w:val="0"/>
          <w:marRight w:val="0"/>
          <w:marTop w:val="0"/>
          <w:marBottom w:val="0"/>
          <w:divBdr>
            <w:top w:val="none" w:sz="0" w:space="0" w:color="auto"/>
            <w:left w:val="none" w:sz="0" w:space="0" w:color="auto"/>
            <w:bottom w:val="none" w:sz="0" w:space="0" w:color="auto"/>
            <w:right w:val="none" w:sz="0" w:space="0" w:color="auto"/>
          </w:divBdr>
          <w:divsChild>
            <w:div w:id="1578440736">
              <w:marLeft w:val="0"/>
              <w:marRight w:val="0"/>
              <w:marTop w:val="0"/>
              <w:marBottom w:val="0"/>
              <w:divBdr>
                <w:top w:val="none" w:sz="0" w:space="0" w:color="auto"/>
                <w:left w:val="none" w:sz="0" w:space="0" w:color="auto"/>
                <w:bottom w:val="none" w:sz="0" w:space="0" w:color="auto"/>
                <w:right w:val="none" w:sz="0" w:space="0" w:color="auto"/>
              </w:divBdr>
            </w:div>
          </w:divsChild>
        </w:div>
        <w:div w:id="1629822148">
          <w:marLeft w:val="0"/>
          <w:marRight w:val="0"/>
          <w:marTop w:val="0"/>
          <w:marBottom w:val="0"/>
          <w:divBdr>
            <w:top w:val="none" w:sz="0" w:space="0" w:color="auto"/>
            <w:left w:val="none" w:sz="0" w:space="0" w:color="auto"/>
            <w:bottom w:val="none" w:sz="0" w:space="0" w:color="auto"/>
            <w:right w:val="none" w:sz="0" w:space="0" w:color="auto"/>
          </w:divBdr>
        </w:div>
        <w:div w:id="748891283">
          <w:marLeft w:val="0"/>
          <w:marRight w:val="0"/>
          <w:marTop w:val="0"/>
          <w:marBottom w:val="0"/>
          <w:divBdr>
            <w:top w:val="none" w:sz="0" w:space="0" w:color="auto"/>
            <w:left w:val="none" w:sz="0" w:space="0" w:color="auto"/>
            <w:bottom w:val="none" w:sz="0" w:space="0" w:color="auto"/>
            <w:right w:val="none" w:sz="0" w:space="0" w:color="auto"/>
          </w:divBdr>
          <w:divsChild>
            <w:div w:id="333841403">
              <w:marLeft w:val="0"/>
              <w:marRight w:val="0"/>
              <w:marTop w:val="0"/>
              <w:marBottom w:val="0"/>
              <w:divBdr>
                <w:top w:val="none" w:sz="0" w:space="0" w:color="auto"/>
                <w:left w:val="none" w:sz="0" w:space="0" w:color="auto"/>
                <w:bottom w:val="none" w:sz="0" w:space="0" w:color="auto"/>
                <w:right w:val="none" w:sz="0" w:space="0" w:color="auto"/>
              </w:divBdr>
            </w:div>
          </w:divsChild>
        </w:div>
        <w:div w:id="633098220">
          <w:marLeft w:val="0"/>
          <w:marRight w:val="0"/>
          <w:marTop w:val="0"/>
          <w:marBottom w:val="0"/>
          <w:divBdr>
            <w:top w:val="none" w:sz="0" w:space="0" w:color="auto"/>
            <w:left w:val="none" w:sz="0" w:space="0" w:color="auto"/>
            <w:bottom w:val="none" w:sz="0" w:space="0" w:color="auto"/>
            <w:right w:val="none" w:sz="0" w:space="0" w:color="auto"/>
          </w:divBdr>
        </w:div>
        <w:div w:id="591477754">
          <w:marLeft w:val="0"/>
          <w:marRight w:val="0"/>
          <w:marTop w:val="0"/>
          <w:marBottom w:val="0"/>
          <w:divBdr>
            <w:top w:val="none" w:sz="0" w:space="0" w:color="auto"/>
            <w:left w:val="none" w:sz="0" w:space="0" w:color="auto"/>
            <w:bottom w:val="none" w:sz="0" w:space="0" w:color="auto"/>
            <w:right w:val="none" w:sz="0" w:space="0" w:color="auto"/>
          </w:divBdr>
          <w:divsChild>
            <w:div w:id="925655445">
              <w:marLeft w:val="0"/>
              <w:marRight w:val="0"/>
              <w:marTop w:val="0"/>
              <w:marBottom w:val="0"/>
              <w:divBdr>
                <w:top w:val="none" w:sz="0" w:space="0" w:color="auto"/>
                <w:left w:val="none" w:sz="0" w:space="0" w:color="auto"/>
                <w:bottom w:val="none" w:sz="0" w:space="0" w:color="auto"/>
                <w:right w:val="none" w:sz="0" w:space="0" w:color="auto"/>
              </w:divBdr>
            </w:div>
          </w:divsChild>
        </w:div>
        <w:div w:id="26561730">
          <w:marLeft w:val="0"/>
          <w:marRight w:val="0"/>
          <w:marTop w:val="0"/>
          <w:marBottom w:val="0"/>
          <w:divBdr>
            <w:top w:val="none" w:sz="0" w:space="0" w:color="auto"/>
            <w:left w:val="none" w:sz="0" w:space="0" w:color="auto"/>
            <w:bottom w:val="none" w:sz="0" w:space="0" w:color="auto"/>
            <w:right w:val="none" w:sz="0" w:space="0" w:color="auto"/>
          </w:divBdr>
        </w:div>
        <w:div w:id="1578203798">
          <w:marLeft w:val="0"/>
          <w:marRight w:val="0"/>
          <w:marTop w:val="0"/>
          <w:marBottom w:val="0"/>
          <w:divBdr>
            <w:top w:val="none" w:sz="0" w:space="0" w:color="auto"/>
            <w:left w:val="none" w:sz="0" w:space="0" w:color="auto"/>
            <w:bottom w:val="none" w:sz="0" w:space="0" w:color="auto"/>
            <w:right w:val="none" w:sz="0" w:space="0" w:color="auto"/>
          </w:divBdr>
          <w:divsChild>
            <w:div w:id="1044208192">
              <w:marLeft w:val="0"/>
              <w:marRight w:val="0"/>
              <w:marTop w:val="0"/>
              <w:marBottom w:val="0"/>
              <w:divBdr>
                <w:top w:val="none" w:sz="0" w:space="0" w:color="auto"/>
                <w:left w:val="none" w:sz="0" w:space="0" w:color="auto"/>
                <w:bottom w:val="none" w:sz="0" w:space="0" w:color="auto"/>
                <w:right w:val="none" w:sz="0" w:space="0" w:color="auto"/>
              </w:divBdr>
            </w:div>
          </w:divsChild>
        </w:div>
        <w:div w:id="965551952">
          <w:marLeft w:val="0"/>
          <w:marRight w:val="0"/>
          <w:marTop w:val="300"/>
          <w:marBottom w:val="0"/>
          <w:divBdr>
            <w:top w:val="none" w:sz="0" w:space="0" w:color="auto"/>
            <w:left w:val="none" w:sz="0" w:space="0" w:color="auto"/>
            <w:bottom w:val="none" w:sz="0" w:space="0" w:color="auto"/>
            <w:right w:val="none" w:sz="0" w:space="0" w:color="auto"/>
          </w:divBdr>
          <w:divsChild>
            <w:div w:id="381371492">
              <w:marLeft w:val="0"/>
              <w:marRight w:val="0"/>
              <w:marTop w:val="0"/>
              <w:marBottom w:val="0"/>
              <w:divBdr>
                <w:top w:val="none" w:sz="0" w:space="0" w:color="auto"/>
                <w:left w:val="none" w:sz="0" w:space="0" w:color="auto"/>
                <w:bottom w:val="none" w:sz="0" w:space="0" w:color="auto"/>
                <w:right w:val="none" w:sz="0" w:space="0" w:color="auto"/>
              </w:divBdr>
              <w:divsChild>
                <w:div w:id="1985305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51445">
          <w:marLeft w:val="0"/>
          <w:marRight w:val="0"/>
          <w:marTop w:val="300"/>
          <w:marBottom w:val="0"/>
          <w:divBdr>
            <w:top w:val="none" w:sz="0" w:space="0" w:color="auto"/>
            <w:left w:val="none" w:sz="0" w:space="0" w:color="auto"/>
            <w:bottom w:val="none" w:sz="0" w:space="0" w:color="auto"/>
            <w:right w:val="none" w:sz="0" w:space="0" w:color="auto"/>
          </w:divBdr>
          <w:divsChild>
            <w:div w:id="1537623715">
              <w:marLeft w:val="0"/>
              <w:marRight w:val="0"/>
              <w:marTop w:val="0"/>
              <w:marBottom w:val="0"/>
              <w:divBdr>
                <w:top w:val="none" w:sz="0" w:space="0" w:color="auto"/>
                <w:left w:val="none" w:sz="0" w:space="0" w:color="auto"/>
                <w:bottom w:val="none" w:sz="0" w:space="0" w:color="auto"/>
                <w:right w:val="none" w:sz="0" w:space="0" w:color="auto"/>
              </w:divBdr>
              <w:divsChild>
                <w:div w:id="1044988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427760">
          <w:marLeft w:val="0"/>
          <w:marRight w:val="0"/>
          <w:marTop w:val="300"/>
          <w:marBottom w:val="0"/>
          <w:divBdr>
            <w:top w:val="none" w:sz="0" w:space="0" w:color="auto"/>
            <w:left w:val="none" w:sz="0" w:space="0" w:color="auto"/>
            <w:bottom w:val="none" w:sz="0" w:space="0" w:color="auto"/>
            <w:right w:val="none" w:sz="0" w:space="0" w:color="auto"/>
          </w:divBdr>
          <w:divsChild>
            <w:div w:id="805776321">
              <w:marLeft w:val="0"/>
              <w:marRight w:val="0"/>
              <w:marTop w:val="0"/>
              <w:marBottom w:val="0"/>
              <w:divBdr>
                <w:top w:val="none" w:sz="0" w:space="0" w:color="auto"/>
                <w:left w:val="none" w:sz="0" w:space="0" w:color="auto"/>
                <w:bottom w:val="none" w:sz="0" w:space="0" w:color="auto"/>
                <w:right w:val="none" w:sz="0" w:space="0" w:color="auto"/>
              </w:divBdr>
              <w:divsChild>
                <w:div w:id="1064064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087603">
          <w:marLeft w:val="0"/>
          <w:marRight w:val="0"/>
          <w:marTop w:val="300"/>
          <w:marBottom w:val="0"/>
          <w:divBdr>
            <w:top w:val="none" w:sz="0" w:space="0" w:color="auto"/>
            <w:left w:val="none" w:sz="0" w:space="0" w:color="auto"/>
            <w:bottom w:val="none" w:sz="0" w:space="0" w:color="auto"/>
            <w:right w:val="none" w:sz="0" w:space="0" w:color="auto"/>
          </w:divBdr>
          <w:divsChild>
            <w:div w:id="34622936">
              <w:marLeft w:val="0"/>
              <w:marRight w:val="0"/>
              <w:marTop w:val="0"/>
              <w:marBottom w:val="0"/>
              <w:divBdr>
                <w:top w:val="none" w:sz="0" w:space="0" w:color="auto"/>
                <w:left w:val="none" w:sz="0" w:space="0" w:color="auto"/>
                <w:bottom w:val="none" w:sz="0" w:space="0" w:color="auto"/>
                <w:right w:val="none" w:sz="0" w:space="0" w:color="auto"/>
              </w:divBdr>
              <w:divsChild>
                <w:div w:id="238253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8998626">
      <w:bodyDiv w:val="1"/>
      <w:marLeft w:val="0"/>
      <w:marRight w:val="0"/>
      <w:marTop w:val="0"/>
      <w:marBottom w:val="0"/>
      <w:divBdr>
        <w:top w:val="none" w:sz="0" w:space="0" w:color="auto"/>
        <w:left w:val="none" w:sz="0" w:space="0" w:color="auto"/>
        <w:bottom w:val="none" w:sz="0" w:space="0" w:color="auto"/>
        <w:right w:val="none" w:sz="0" w:space="0" w:color="auto"/>
      </w:divBdr>
    </w:div>
    <w:div w:id="1301034970">
      <w:bodyDiv w:val="1"/>
      <w:marLeft w:val="0"/>
      <w:marRight w:val="0"/>
      <w:marTop w:val="0"/>
      <w:marBottom w:val="0"/>
      <w:divBdr>
        <w:top w:val="none" w:sz="0" w:space="0" w:color="auto"/>
        <w:left w:val="none" w:sz="0" w:space="0" w:color="auto"/>
        <w:bottom w:val="none" w:sz="0" w:space="0" w:color="auto"/>
        <w:right w:val="none" w:sz="0" w:space="0" w:color="auto"/>
      </w:divBdr>
    </w:div>
    <w:div w:id="1310987075">
      <w:bodyDiv w:val="1"/>
      <w:marLeft w:val="0"/>
      <w:marRight w:val="0"/>
      <w:marTop w:val="0"/>
      <w:marBottom w:val="0"/>
      <w:divBdr>
        <w:top w:val="none" w:sz="0" w:space="0" w:color="auto"/>
        <w:left w:val="none" w:sz="0" w:space="0" w:color="auto"/>
        <w:bottom w:val="none" w:sz="0" w:space="0" w:color="auto"/>
        <w:right w:val="none" w:sz="0" w:space="0" w:color="auto"/>
      </w:divBdr>
      <w:divsChild>
        <w:div w:id="639503024">
          <w:marLeft w:val="0"/>
          <w:marRight w:val="0"/>
          <w:marTop w:val="0"/>
          <w:marBottom w:val="0"/>
          <w:divBdr>
            <w:top w:val="none" w:sz="0" w:space="0" w:color="auto"/>
            <w:left w:val="none" w:sz="0" w:space="0" w:color="auto"/>
            <w:bottom w:val="none" w:sz="0" w:space="0" w:color="auto"/>
            <w:right w:val="none" w:sz="0" w:space="0" w:color="auto"/>
          </w:divBdr>
        </w:div>
        <w:div w:id="603807449">
          <w:marLeft w:val="0"/>
          <w:marRight w:val="0"/>
          <w:marTop w:val="0"/>
          <w:marBottom w:val="0"/>
          <w:divBdr>
            <w:top w:val="none" w:sz="0" w:space="0" w:color="auto"/>
            <w:left w:val="none" w:sz="0" w:space="0" w:color="auto"/>
            <w:bottom w:val="none" w:sz="0" w:space="0" w:color="auto"/>
            <w:right w:val="none" w:sz="0" w:space="0" w:color="auto"/>
          </w:divBdr>
          <w:divsChild>
            <w:div w:id="420369214">
              <w:marLeft w:val="0"/>
              <w:marRight w:val="0"/>
              <w:marTop w:val="0"/>
              <w:marBottom w:val="0"/>
              <w:divBdr>
                <w:top w:val="none" w:sz="0" w:space="0" w:color="auto"/>
                <w:left w:val="none" w:sz="0" w:space="0" w:color="auto"/>
                <w:bottom w:val="none" w:sz="0" w:space="0" w:color="auto"/>
                <w:right w:val="none" w:sz="0" w:space="0" w:color="auto"/>
              </w:divBdr>
            </w:div>
          </w:divsChild>
        </w:div>
        <w:div w:id="1527864917">
          <w:marLeft w:val="0"/>
          <w:marRight w:val="0"/>
          <w:marTop w:val="0"/>
          <w:marBottom w:val="0"/>
          <w:divBdr>
            <w:top w:val="none" w:sz="0" w:space="0" w:color="auto"/>
            <w:left w:val="none" w:sz="0" w:space="0" w:color="auto"/>
            <w:bottom w:val="none" w:sz="0" w:space="0" w:color="auto"/>
            <w:right w:val="none" w:sz="0" w:space="0" w:color="auto"/>
          </w:divBdr>
        </w:div>
        <w:div w:id="159735723">
          <w:marLeft w:val="0"/>
          <w:marRight w:val="0"/>
          <w:marTop w:val="0"/>
          <w:marBottom w:val="0"/>
          <w:divBdr>
            <w:top w:val="none" w:sz="0" w:space="0" w:color="auto"/>
            <w:left w:val="none" w:sz="0" w:space="0" w:color="auto"/>
            <w:bottom w:val="none" w:sz="0" w:space="0" w:color="auto"/>
            <w:right w:val="none" w:sz="0" w:space="0" w:color="auto"/>
          </w:divBdr>
          <w:divsChild>
            <w:div w:id="358359760">
              <w:marLeft w:val="0"/>
              <w:marRight w:val="0"/>
              <w:marTop w:val="0"/>
              <w:marBottom w:val="0"/>
              <w:divBdr>
                <w:top w:val="none" w:sz="0" w:space="0" w:color="auto"/>
                <w:left w:val="none" w:sz="0" w:space="0" w:color="auto"/>
                <w:bottom w:val="none" w:sz="0" w:space="0" w:color="auto"/>
                <w:right w:val="none" w:sz="0" w:space="0" w:color="auto"/>
              </w:divBdr>
            </w:div>
          </w:divsChild>
        </w:div>
        <w:div w:id="1232082361">
          <w:marLeft w:val="0"/>
          <w:marRight w:val="0"/>
          <w:marTop w:val="0"/>
          <w:marBottom w:val="0"/>
          <w:divBdr>
            <w:top w:val="none" w:sz="0" w:space="0" w:color="auto"/>
            <w:left w:val="none" w:sz="0" w:space="0" w:color="auto"/>
            <w:bottom w:val="none" w:sz="0" w:space="0" w:color="auto"/>
            <w:right w:val="none" w:sz="0" w:space="0" w:color="auto"/>
          </w:divBdr>
        </w:div>
        <w:div w:id="1737162880">
          <w:marLeft w:val="0"/>
          <w:marRight w:val="0"/>
          <w:marTop w:val="0"/>
          <w:marBottom w:val="0"/>
          <w:divBdr>
            <w:top w:val="none" w:sz="0" w:space="0" w:color="auto"/>
            <w:left w:val="none" w:sz="0" w:space="0" w:color="auto"/>
            <w:bottom w:val="none" w:sz="0" w:space="0" w:color="auto"/>
            <w:right w:val="none" w:sz="0" w:space="0" w:color="auto"/>
          </w:divBdr>
          <w:divsChild>
            <w:div w:id="1930847151">
              <w:marLeft w:val="0"/>
              <w:marRight w:val="0"/>
              <w:marTop w:val="0"/>
              <w:marBottom w:val="0"/>
              <w:divBdr>
                <w:top w:val="none" w:sz="0" w:space="0" w:color="auto"/>
                <w:left w:val="none" w:sz="0" w:space="0" w:color="auto"/>
                <w:bottom w:val="none" w:sz="0" w:space="0" w:color="auto"/>
                <w:right w:val="none" w:sz="0" w:space="0" w:color="auto"/>
              </w:divBdr>
            </w:div>
          </w:divsChild>
        </w:div>
        <w:div w:id="1051660924">
          <w:marLeft w:val="0"/>
          <w:marRight w:val="0"/>
          <w:marTop w:val="0"/>
          <w:marBottom w:val="0"/>
          <w:divBdr>
            <w:top w:val="none" w:sz="0" w:space="0" w:color="auto"/>
            <w:left w:val="none" w:sz="0" w:space="0" w:color="auto"/>
            <w:bottom w:val="none" w:sz="0" w:space="0" w:color="auto"/>
            <w:right w:val="none" w:sz="0" w:space="0" w:color="auto"/>
          </w:divBdr>
        </w:div>
        <w:div w:id="2118211096">
          <w:marLeft w:val="0"/>
          <w:marRight w:val="0"/>
          <w:marTop w:val="0"/>
          <w:marBottom w:val="0"/>
          <w:divBdr>
            <w:top w:val="none" w:sz="0" w:space="0" w:color="auto"/>
            <w:left w:val="none" w:sz="0" w:space="0" w:color="auto"/>
            <w:bottom w:val="none" w:sz="0" w:space="0" w:color="auto"/>
            <w:right w:val="none" w:sz="0" w:space="0" w:color="auto"/>
          </w:divBdr>
          <w:divsChild>
            <w:div w:id="1018890013">
              <w:marLeft w:val="0"/>
              <w:marRight w:val="0"/>
              <w:marTop w:val="0"/>
              <w:marBottom w:val="0"/>
              <w:divBdr>
                <w:top w:val="none" w:sz="0" w:space="0" w:color="auto"/>
                <w:left w:val="none" w:sz="0" w:space="0" w:color="auto"/>
                <w:bottom w:val="none" w:sz="0" w:space="0" w:color="auto"/>
                <w:right w:val="none" w:sz="0" w:space="0" w:color="auto"/>
              </w:divBdr>
            </w:div>
          </w:divsChild>
        </w:div>
        <w:div w:id="53165769">
          <w:marLeft w:val="0"/>
          <w:marRight w:val="0"/>
          <w:marTop w:val="0"/>
          <w:marBottom w:val="0"/>
          <w:divBdr>
            <w:top w:val="none" w:sz="0" w:space="0" w:color="auto"/>
            <w:left w:val="none" w:sz="0" w:space="0" w:color="auto"/>
            <w:bottom w:val="none" w:sz="0" w:space="0" w:color="auto"/>
            <w:right w:val="none" w:sz="0" w:space="0" w:color="auto"/>
          </w:divBdr>
        </w:div>
        <w:div w:id="1389190072">
          <w:marLeft w:val="0"/>
          <w:marRight w:val="0"/>
          <w:marTop w:val="0"/>
          <w:marBottom w:val="0"/>
          <w:divBdr>
            <w:top w:val="none" w:sz="0" w:space="0" w:color="auto"/>
            <w:left w:val="none" w:sz="0" w:space="0" w:color="auto"/>
            <w:bottom w:val="none" w:sz="0" w:space="0" w:color="auto"/>
            <w:right w:val="none" w:sz="0" w:space="0" w:color="auto"/>
          </w:divBdr>
          <w:divsChild>
            <w:div w:id="1113404628">
              <w:marLeft w:val="0"/>
              <w:marRight w:val="0"/>
              <w:marTop w:val="0"/>
              <w:marBottom w:val="0"/>
              <w:divBdr>
                <w:top w:val="none" w:sz="0" w:space="0" w:color="auto"/>
                <w:left w:val="none" w:sz="0" w:space="0" w:color="auto"/>
                <w:bottom w:val="none" w:sz="0" w:space="0" w:color="auto"/>
                <w:right w:val="none" w:sz="0" w:space="0" w:color="auto"/>
              </w:divBdr>
            </w:div>
          </w:divsChild>
        </w:div>
        <w:div w:id="1173030479">
          <w:marLeft w:val="0"/>
          <w:marRight w:val="0"/>
          <w:marTop w:val="0"/>
          <w:marBottom w:val="0"/>
          <w:divBdr>
            <w:top w:val="none" w:sz="0" w:space="0" w:color="auto"/>
            <w:left w:val="none" w:sz="0" w:space="0" w:color="auto"/>
            <w:bottom w:val="none" w:sz="0" w:space="0" w:color="auto"/>
            <w:right w:val="none" w:sz="0" w:space="0" w:color="auto"/>
          </w:divBdr>
        </w:div>
        <w:div w:id="2018724139">
          <w:marLeft w:val="0"/>
          <w:marRight w:val="0"/>
          <w:marTop w:val="0"/>
          <w:marBottom w:val="0"/>
          <w:divBdr>
            <w:top w:val="none" w:sz="0" w:space="0" w:color="auto"/>
            <w:left w:val="none" w:sz="0" w:space="0" w:color="auto"/>
            <w:bottom w:val="none" w:sz="0" w:space="0" w:color="auto"/>
            <w:right w:val="none" w:sz="0" w:space="0" w:color="auto"/>
          </w:divBdr>
          <w:divsChild>
            <w:div w:id="287585053">
              <w:marLeft w:val="0"/>
              <w:marRight w:val="0"/>
              <w:marTop w:val="0"/>
              <w:marBottom w:val="0"/>
              <w:divBdr>
                <w:top w:val="none" w:sz="0" w:space="0" w:color="auto"/>
                <w:left w:val="none" w:sz="0" w:space="0" w:color="auto"/>
                <w:bottom w:val="none" w:sz="0" w:space="0" w:color="auto"/>
                <w:right w:val="none" w:sz="0" w:space="0" w:color="auto"/>
              </w:divBdr>
            </w:div>
          </w:divsChild>
        </w:div>
        <w:div w:id="541744075">
          <w:marLeft w:val="0"/>
          <w:marRight w:val="0"/>
          <w:marTop w:val="0"/>
          <w:marBottom w:val="0"/>
          <w:divBdr>
            <w:top w:val="none" w:sz="0" w:space="0" w:color="auto"/>
            <w:left w:val="none" w:sz="0" w:space="0" w:color="auto"/>
            <w:bottom w:val="none" w:sz="0" w:space="0" w:color="auto"/>
            <w:right w:val="none" w:sz="0" w:space="0" w:color="auto"/>
          </w:divBdr>
        </w:div>
        <w:div w:id="1093087756">
          <w:marLeft w:val="0"/>
          <w:marRight w:val="0"/>
          <w:marTop w:val="0"/>
          <w:marBottom w:val="0"/>
          <w:divBdr>
            <w:top w:val="none" w:sz="0" w:space="0" w:color="auto"/>
            <w:left w:val="none" w:sz="0" w:space="0" w:color="auto"/>
            <w:bottom w:val="none" w:sz="0" w:space="0" w:color="auto"/>
            <w:right w:val="none" w:sz="0" w:space="0" w:color="auto"/>
          </w:divBdr>
          <w:divsChild>
            <w:div w:id="523179358">
              <w:marLeft w:val="0"/>
              <w:marRight w:val="0"/>
              <w:marTop w:val="0"/>
              <w:marBottom w:val="0"/>
              <w:divBdr>
                <w:top w:val="none" w:sz="0" w:space="0" w:color="auto"/>
                <w:left w:val="none" w:sz="0" w:space="0" w:color="auto"/>
                <w:bottom w:val="none" w:sz="0" w:space="0" w:color="auto"/>
                <w:right w:val="none" w:sz="0" w:space="0" w:color="auto"/>
              </w:divBdr>
            </w:div>
          </w:divsChild>
        </w:div>
        <w:div w:id="831990714">
          <w:marLeft w:val="0"/>
          <w:marRight w:val="0"/>
          <w:marTop w:val="300"/>
          <w:marBottom w:val="0"/>
          <w:divBdr>
            <w:top w:val="none" w:sz="0" w:space="0" w:color="auto"/>
            <w:left w:val="none" w:sz="0" w:space="0" w:color="auto"/>
            <w:bottom w:val="none" w:sz="0" w:space="0" w:color="auto"/>
            <w:right w:val="none" w:sz="0" w:space="0" w:color="auto"/>
          </w:divBdr>
          <w:divsChild>
            <w:div w:id="683752947">
              <w:marLeft w:val="0"/>
              <w:marRight w:val="0"/>
              <w:marTop w:val="0"/>
              <w:marBottom w:val="0"/>
              <w:divBdr>
                <w:top w:val="none" w:sz="0" w:space="0" w:color="auto"/>
                <w:left w:val="none" w:sz="0" w:space="0" w:color="auto"/>
                <w:bottom w:val="none" w:sz="0" w:space="0" w:color="auto"/>
                <w:right w:val="none" w:sz="0" w:space="0" w:color="auto"/>
              </w:divBdr>
              <w:divsChild>
                <w:div w:id="24714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565754">
          <w:marLeft w:val="0"/>
          <w:marRight w:val="0"/>
          <w:marTop w:val="300"/>
          <w:marBottom w:val="0"/>
          <w:divBdr>
            <w:top w:val="none" w:sz="0" w:space="0" w:color="auto"/>
            <w:left w:val="none" w:sz="0" w:space="0" w:color="auto"/>
            <w:bottom w:val="none" w:sz="0" w:space="0" w:color="auto"/>
            <w:right w:val="none" w:sz="0" w:space="0" w:color="auto"/>
          </w:divBdr>
          <w:divsChild>
            <w:div w:id="1179077882">
              <w:marLeft w:val="0"/>
              <w:marRight w:val="0"/>
              <w:marTop w:val="0"/>
              <w:marBottom w:val="0"/>
              <w:divBdr>
                <w:top w:val="none" w:sz="0" w:space="0" w:color="auto"/>
                <w:left w:val="none" w:sz="0" w:space="0" w:color="auto"/>
                <w:bottom w:val="none" w:sz="0" w:space="0" w:color="auto"/>
                <w:right w:val="none" w:sz="0" w:space="0" w:color="auto"/>
              </w:divBdr>
              <w:divsChild>
                <w:div w:id="4556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267111">
          <w:marLeft w:val="0"/>
          <w:marRight w:val="0"/>
          <w:marTop w:val="300"/>
          <w:marBottom w:val="0"/>
          <w:divBdr>
            <w:top w:val="none" w:sz="0" w:space="0" w:color="auto"/>
            <w:left w:val="none" w:sz="0" w:space="0" w:color="auto"/>
            <w:bottom w:val="none" w:sz="0" w:space="0" w:color="auto"/>
            <w:right w:val="none" w:sz="0" w:space="0" w:color="auto"/>
          </w:divBdr>
          <w:divsChild>
            <w:div w:id="1151827521">
              <w:marLeft w:val="0"/>
              <w:marRight w:val="0"/>
              <w:marTop w:val="0"/>
              <w:marBottom w:val="0"/>
              <w:divBdr>
                <w:top w:val="none" w:sz="0" w:space="0" w:color="auto"/>
                <w:left w:val="none" w:sz="0" w:space="0" w:color="auto"/>
                <w:bottom w:val="none" w:sz="0" w:space="0" w:color="auto"/>
                <w:right w:val="none" w:sz="0" w:space="0" w:color="auto"/>
              </w:divBdr>
              <w:divsChild>
                <w:div w:id="869949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293039">
          <w:marLeft w:val="0"/>
          <w:marRight w:val="0"/>
          <w:marTop w:val="300"/>
          <w:marBottom w:val="0"/>
          <w:divBdr>
            <w:top w:val="none" w:sz="0" w:space="0" w:color="auto"/>
            <w:left w:val="none" w:sz="0" w:space="0" w:color="auto"/>
            <w:bottom w:val="none" w:sz="0" w:space="0" w:color="auto"/>
            <w:right w:val="none" w:sz="0" w:space="0" w:color="auto"/>
          </w:divBdr>
          <w:divsChild>
            <w:div w:id="1253008155">
              <w:marLeft w:val="0"/>
              <w:marRight w:val="0"/>
              <w:marTop w:val="0"/>
              <w:marBottom w:val="0"/>
              <w:divBdr>
                <w:top w:val="none" w:sz="0" w:space="0" w:color="auto"/>
                <w:left w:val="none" w:sz="0" w:space="0" w:color="auto"/>
                <w:bottom w:val="none" w:sz="0" w:space="0" w:color="auto"/>
                <w:right w:val="none" w:sz="0" w:space="0" w:color="auto"/>
              </w:divBdr>
              <w:divsChild>
                <w:div w:id="15274492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1010908">
      <w:bodyDiv w:val="1"/>
      <w:marLeft w:val="0"/>
      <w:marRight w:val="0"/>
      <w:marTop w:val="0"/>
      <w:marBottom w:val="0"/>
      <w:divBdr>
        <w:top w:val="none" w:sz="0" w:space="0" w:color="auto"/>
        <w:left w:val="none" w:sz="0" w:space="0" w:color="auto"/>
        <w:bottom w:val="none" w:sz="0" w:space="0" w:color="auto"/>
        <w:right w:val="none" w:sz="0" w:space="0" w:color="auto"/>
      </w:divBdr>
      <w:divsChild>
        <w:div w:id="817040275">
          <w:marLeft w:val="0"/>
          <w:marRight w:val="0"/>
          <w:marTop w:val="0"/>
          <w:marBottom w:val="0"/>
          <w:divBdr>
            <w:top w:val="none" w:sz="0" w:space="0" w:color="auto"/>
            <w:left w:val="none" w:sz="0" w:space="0" w:color="auto"/>
            <w:bottom w:val="none" w:sz="0" w:space="0" w:color="auto"/>
            <w:right w:val="none" w:sz="0" w:space="0" w:color="auto"/>
          </w:divBdr>
        </w:div>
        <w:div w:id="997805558">
          <w:marLeft w:val="0"/>
          <w:marRight w:val="0"/>
          <w:marTop w:val="0"/>
          <w:marBottom w:val="0"/>
          <w:divBdr>
            <w:top w:val="none" w:sz="0" w:space="0" w:color="auto"/>
            <w:left w:val="none" w:sz="0" w:space="0" w:color="auto"/>
            <w:bottom w:val="none" w:sz="0" w:space="0" w:color="auto"/>
            <w:right w:val="none" w:sz="0" w:space="0" w:color="auto"/>
          </w:divBdr>
          <w:divsChild>
            <w:div w:id="172110793">
              <w:marLeft w:val="0"/>
              <w:marRight w:val="0"/>
              <w:marTop w:val="0"/>
              <w:marBottom w:val="0"/>
              <w:divBdr>
                <w:top w:val="none" w:sz="0" w:space="0" w:color="auto"/>
                <w:left w:val="none" w:sz="0" w:space="0" w:color="auto"/>
                <w:bottom w:val="none" w:sz="0" w:space="0" w:color="auto"/>
                <w:right w:val="none" w:sz="0" w:space="0" w:color="auto"/>
              </w:divBdr>
            </w:div>
          </w:divsChild>
        </w:div>
        <w:div w:id="2103260664">
          <w:marLeft w:val="0"/>
          <w:marRight w:val="0"/>
          <w:marTop w:val="0"/>
          <w:marBottom w:val="0"/>
          <w:divBdr>
            <w:top w:val="none" w:sz="0" w:space="0" w:color="auto"/>
            <w:left w:val="none" w:sz="0" w:space="0" w:color="auto"/>
            <w:bottom w:val="none" w:sz="0" w:space="0" w:color="auto"/>
            <w:right w:val="none" w:sz="0" w:space="0" w:color="auto"/>
          </w:divBdr>
        </w:div>
        <w:div w:id="563636972">
          <w:marLeft w:val="0"/>
          <w:marRight w:val="0"/>
          <w:marTop w:val="0"/>
          <w:marBottom w:val="0"/>
          <w:divBdr>
            <w:top w:val="none" w:sz="0" w:space="0" w:color="auto"/>
            <w:left w:val="none" w:sz="0" w:space="0" w:color="auto"/>
            <w:bottom w:val="none" w:sz="0" w:space="0" w:color="auto"/>
            <w:right w:val="none" w:sz="0" w:space="0" w:color="auto"/>
          </w:divBdr>
          <w:divsChild>
            <w:div w:id="211700148">
              <w:marLeft w:val="0"/>
              <w:marRight w:val="0"/>
              <w:marTop w:val="0"/>
              <w:marBottom w:val="0"/>
              <w:divBdr>
                <w:top w:val="none" w:sz="0" w:space="0" w:color="auto"/>
                <w:left w:val="none" w:sz="0" w:space="0" w:color="auto"/>
                <w:bottom w:val="none" w:sz="0" w:space="0" w:color="auto"/>
                <w:right w:val="none" w:sz="0" w:space="0" w:color="auto"/>
              </w:divBdr>
            </w:div>
          </w:divsChild>
        </w:div>
        <w:div w:id="2018999810">
          <w:marLeft w:val="0"/>
          <w:marRight w:val="0"/>
          <w:marTop w:val="0"/>
          <w:marBottom w:val="0"/>
          <w:divBdr>
            <w:top w:val="none" w:sz="0" w:space="0" w:color="auto"/>
            <w:left w:val="none" w:sz="0" w:space="0" w:color="auto"/>
            <w:bottom w:val="none" w:sz="0" w:space="0" w:color="auto"/>
            <w:right w:val="none" w:sz="0" w:space="0" w:color="auto"/>
          </w:divBdr>
        </w:div>
        <w:div w:id="1162887867">
          <w:marLeft w:val="0"/>
          <w:marRight w:val="0"/>
          <w:marTop w:val="0"/>
          <w:marBottom w:val="0"/>
          <w:divBdr>
            <w:top w:val="none" w:sz="0" w:space="0" w:color="auto"/>
            <w:left w:val="none" w:sz="0" w:space="0" w:color="auto"/>
            <w:bottom w:val="none" w:sz="0" w:space="0" w:color="auto"/>
            <w:right w:val="none" w:sz="0" w:space="0" w:color="auto"/>
          </w:divBdr>
          <w:divsChild>
            <w:div w:id="1344554604">
              <w:marLeft w:val="0"/>
              <w:marRight w:val="0"/>
              <w:marTop w:val="0"/>
              <w:marBottom w:val="0"/>
              <w:divBdr>
                <w:top w:val="none" w:sz="0" w:space="0" w:color="auto"/>
                <w:left w:val="none" w:sz="0" w:space="0" w:color="auto"/>
                <w:bottom w:val="none" w:sz="0" w:space="0" w:color="auto"/>
                <w:right w:val="none" w:sz="0" w:space="0" w:color="auto"/>
              </w:divBdr>
            </w:div>
          </w:divsChild>
        </w:div>
        <w:div w:id="543441560">
          <w:marLeft w:val="0"/>
          <w:marRight w:val="0"/>
          <w:marTop w:val="0"/>
          <w:marBottom w:val="0"/>
          <w:divBdr>
            <w:top w:val="none" w:sz="0" w:space="0" w:color="auto"/>
            <w:left w:val="none" w:sz="0" w:space="0" w:color="auto"/>
            <w:bottom w:val="none" w:sz="0" w:space="0" w:color="auto"/>
            <w:right w:val="none" w:sz="0" w:space="0" w:color="auto"/>
          </w:divBdr>
        </w:div>
        <w:div w:id="1663699730">
          <w:marLeft w:val="0"/>
          <w:marRight w:val="0"/>
          <w:marTop w:val="0"/>
          <w:marBottom w:val="0"/>
          <w:divBdr>
            <w:top w:val="none" w:sz="0" w:space="0" w:color="auto"/>
            <w:left w:val="none" w:sz="0" w:space="0" w:color="auto"/>
            <w:bottom w:val="none" w:sz="0" w:space="0" w:color="auto"/>
            <w:right w:val="none" w:sz="0" w:space="0" w:color="auto"/>
          </w:divBdr>
          <w:divsChild>
            <w:div w:id="1519540363">
              <w:marLeft w:val="0"/>
              <w:marRight w:val="0"/>
              <w:marTop w:val="0"/>
              <w:marBottom w:val="0"/>
              <w:divBdr>
                <w:top w:val="none" w:sz="0" w:space="0" w:color="auto"/>
                <w:left w:val="none" w:sz="0" w:space="0" w:color="auto"/>
                <w:bottom w:val="none" w:sz="0" w:space="0" w:color="auto"/>
                <w:right w:val="none" w:sz="0" w:space="0" w:color="auto"/>
              </w:divBdr>
            </w:div>
          </w:divsChild>
        </w:div>
        <w:div w:id="799540840">
          <w:marLeft w:val="0"/>
          <w:marRight w:val="0"/>
          <w:marTop w:val="0"/>
          <w:marBottom w:val="0"/>
          <w:divBdr>
            <w:top w:val="none" w:sz="0" w:space="0" w:color="auto"/>
            <w:left w:val="none" w:sz="0" w:space="0" w:color="auto"/>
            <w:bottom w:val="none" w:sz="0" w:space="0" w:color="auto"/>
            <w:right w:val="none" w:sz="0" w:space="0" w:color="auto"/>
          </w:divBdr>
        </w:div>
        <w:div w:id="614680374">
          <w:marLeft w:val="0"/>
          <w:marRight w:val="0"/>
          <w:marTop w:val="0"/>
          <w:marBottom w:val="0"/>
          <w:divBdr>
            <w:top w:val="none" w:sz="0" w:space="0" w:color="auto"/>
            <w:left w:val="none" w:sz="0" w:space="0" w:color="auto"/>
            <w:bottom w:val="none" w:sz="0" w:space="0" w:color="auto"/>
            <w:right w:val="none" w:sz="0" w:space="0" w:color="auto"/>
          </w:divBdr>
          <w:divsChild>
            <w:div w:id="1581913651">
              <w:marLeft w:val="0"/>
              <w:marRight w:val="0"/>
              <w:marTop w:val="0"/>
              <w:marBottom w:val="0"/>
              <w:divBdr>
                <w:top w:val="none" w:sz="0" w:space="0" w:color="auto"/>
                <w:left w:val="none" w:sz="0" w:space="0" w:color="auto"/>
                <w:bottom w:val="none" w:sz="0" w:space="0" w:color="auto"/>
                <w:right w:val="none" w:sz="0" w:space="0" w:color="auto"/>
              </w:divBdr>
            </w:div>
          </w:divsChild>
        </w:div>
        <w:div w:id="305668159">
          <w:marLeft w:val="0"/>
          <w:marRight w:val="0"/>
          <w:marTop w:val="0"/>
          <w:marBottom w:val="0"/>
          <w:divBdr>
            <w:top w:val="none" w:sz="0" w:space="0" w:color="auto"/>
            <w:left w:val="none" w:sz="0" w:space="0" w:color="auto"/>
            <w:bottom w:val="none" w:sz="0" w:space="0" w:color="auto"/>
            <w:right w:val="none" w:sz="0" w:space="0" w:color="auto"/>
          </w:divBdr>
        </w:div>
        <w:div w:id="1550189299">
          <w:marLeft w:val="0"/>
          <w:marRight w:val="0"/>
          <w:marTop w:val="0"/>
          <w:marBottom w:val="0"/>
          <w:divBdr>
            <w:top w:val="none" w:sz="0" w:space="0" w:color="auto"/>
            <w:left w:val="none" w:sz="0" w:space="0" w:color="auto"/>
            <w:bottom w:val="none" w:sz="0" w:space="0" w:color="auto"/>
            <w:right w:val="none" w:sz="0" w:space="0" w:color="auto"/>
          </w:divBdr>
          <w:divsChild>
            <w:div w:id="896941863">
              <w:marLeft w:val="0"/>
              <w:marRight w:val="0"/>
              <w:marTop w:val="0"/>
              <w:marBottom w:val="0"/>
              <w:divBdr>
                <w:top w:val="none" w:sz="0" w:space="0" w:color="auto"/>
                <w:left w:val="none" w:sz="0" w:space="0" w:color="auto"/>
                <w:bottom w:val="none" w:sz="0" w:space="0" w:color="auto"/>
                <w:right w:val="none" w:sz="0" w:space="0" w:color="auto"/>
              </w:divBdr>
            </w:div>
          </w:divsChild>
        </w:div>
        <w:div w:id="692922539">
          <w:marLeft w:val="0"/>
          <w:marRight w:val="0"/>
          <w:marTop w:val="0"/>
          <w:marBottom w:val="0"/>
          <w:divBdr>
            <w:top w:val="none" w:sz="0" w:space="0" w:color="auto"/>
            <w:left w:val="none" w:sz="0" w:space="0" w:color="auto"/>
            <w:bottom w:val="none" w:sz="0" w:space="0" w:color="auto"/>
            <w:right w:val="none" w:sz="0" w:space="0" w:color="auto"/>
          </w:divBdr>
        </w:div>
        <w:div w:id="923496914">
          <w:marLeft w:val="0"/>
          <w:marRight w:val="0"/>
          <w:marTop w:val="0"/>
          <w:marBottom w:val="0"/>
          <w:divBdr>
            <w:top w:val="none" w:sz="0" w:space="0" w:color="auto"/>
            <w:left w:val="none" w:sz="0" w:space="0" w:color="auto"/>
            <w:bottom w:val="none" w:sz="0" w:space="0" w:color="auto"/>
            <w:right w:val="none" w:sz="0" w:space="0" w:color="auto"/>
          </w:divBdr>
          <w:divsChild>
            <w:div w:id="803081005">
              <w:marLeft w:val="0"/>
              <w:marRight w:val="0"/>
              <w:marTop w:val="0"/>
              <w:marBottom w:val="0"/>
              <w:divBdr>
                <w:top w:val="none" w:sz="0" w:space="0" w:color="auto"/>
                <w:left w:val="none" w:sz="0" w:space="0" w:color="auto"/>
                <w:bottom w:val="none" w:sz="0" w:space="0" w:color="auto"/>
                <w:right w:val="none" w:sz="0" w:space="0" w:color="auto"/>
              </w:divBdr>
            </w:div>
          </w:divsChild>
        </w:div>
        <w:div w:id="1503546403">
          <w:marLeft w:val="0"/>
          <w:marRight w:val="0"/>
          <w:marTop w:val="300"/>
          <w:marBottom w:val="0"/>
          <w:divBdr>
            <w:top w:val="none" w:sz="0" w:space="0" w:color="auto"/>
            <w:left w:val="none" w:sz="0" w:space="0" w:color="auto"/>
            <w:bottom w:val="none" w:sz="0" w:space="0" w:color="auto"/>
            <w:right w:val="none" w:sz="0" w:space="0" w:color="auto"/>
          </w:divBdr>
          <w:divsChild>
            <w:div w:id="2040546781">
              <w:marLeft w:val="0"/>
              <w:marRight w:val="0"/>
              <w:marTop w:val="0"/>
              <w:marBottom w:val="0"/>
              <w:divBdr>
                <w:top w:val="none" w:sz="0" w:space="0" w:color="auto"/>
                <w:left w:val="none" w:sz="0" w:space="0" w:color="auto"/>
                <w:bottom w:val="none" w:sz="0" w:space="0" w:color="auto"/>
                <w:right w:val="none" w:sz="0" w:space="0" w:color="auto"/>
              </w:divBdr>
              <w:divsChild>
                <w:div w:id="521671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229996">
          <w:marLeft w:val="0"/>
          <w:marRight w:val="0"/>
          <w:marTop w:val="300"/>
          <w:marBottom w:val="0"/>
          <w:divBdr>
            <w:top w:val="none" w:sz="0" w:space="0" w:color="auto"/>
            <w:left w:val="none" w:sz="0" w:space="0" w:color="auto"/>
            <w:bottom w:val="none" w:sz="0" w:space="0" w:color="auto"/>
            <w:right w:val="none" w:sz="0" w:space="0" w:color="auto"/>
          </w:divBdr>
          <w:divsChild>
            <w:div w:id="1429543907">
              <w:marLeft w:val="0"/>
              <w:marRight w:val="0"/>
              <w:marTop w:val="0"/>
              <w:marBottom w:val="0"/>
              <w:divBdr>
                <w:top w:val="none" w:sz="0" w:space="0" w:color="auto"/>
                <w:left w:val="none" w:sz="0" w:space="0" w:color="auto"/>
                <w:bottom w:val="none" w:sz="0" w:space="0" w:color="auto"/>
                <w:right w:val="none" w:sz="0" w:space="0" w:color="auto"/>
              </w:divBdr>
              <w:divsChild>
                <w:div w:id="97721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523985">
          <w:marLeft w:val="0"/>
          <w:marRight w:val="0"/>
          <w:marTop w:val="300"/>
          <w:marBottom w:val="0"/>
          <w:divBdr>
            <w:top w:val="none" w:sz="0" w:space="0" w:color="auto"/>
            <w:left w:val="none" w:sz="0" w:space="0" w:color="auto"/>
            <w:bottom w:val="none" w:sz="0" w:space="0" w:color="auto"/>
            <w:right w:val="none" w:sz="0" w:space="0" w:color="auto"/>
          </w:divBdr>
          <w:divsChild>
            <w:div w:id="988948108">
              <w:marLeft w:val="0"/>
              <w:marRight w:val="0"/>
              <w:marTop w:val="0"/>
              <w:marBottom w:val="0"/>
              <w:divBdr>
                <w:top w:val="none" w:sz="0" w:space="0" w:color="auto"/>
                <w:left w:val="none" w:sz="0" w:space="0" w:color="auto"/>
                <w:bottom w:val="none" w:sz="0" w:space="0" w:color="auto"/>
                <w:right w:val="none" w:sz="0" w:space="0" w:color="auto"/>
              </w:divBdr>
              <w:divsChild>
                <w:div w:id="1131481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047179">
          <w:marLeft w:val="0"/>
          <w:marRight w:val="0"/>
          <w:marTop w:val="300"/>
          <w:marBottom w:val="0"/>
          <w:divBdr>
            <w:top w:val="none" w:sz="0" w:space="0" w:color="auto"/>
            <w:left w:val="none" w:sz="0" w:space="0" w:color="auto"/>
            <w:bottom w:val="none" w:sz="0" w:space="0" w:color="auto"/>
            <w:right w:val="none" w:sz="0" w:space="0" w:color="auto"/>
          </w:divBdr>
          <w:divsChild>
            <w:div w:id="1590580179">
              <w:marLeft w:val="0"/>
              <w:marRight w:val="0"/>
              <w:marTop w:val="0"/>
              <w:marBottom w:val="0"/>
              <w:divBdr>
                <w:top w:val="none" w:sz="0" w:space="0" w:color="auto"/>
                <w:left w:val="none" w:sz="0" w:space="0" w:color="auto"/>
                <w:bottom w:val="none" w:sz="0" w:space="0" w:color="auto"/>
                <w:right w:val="none" w:sz="0" w:space="0" w:color="auto"/>
              </w:divBdr>
              <w:divsChild>
                <w:div w:id="610673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1055186">
      <w:bodyDiv w:val="1"/>
      <w:marLeft w:val="0"/>
      <w:marRight w:val="0"/>
      <w:marTop w:val="0"/>
      <w:marBottom w:val="0"/>
      <w:divBdr>
        <w:top w:val="none" w:sz="0" w:space="0" w:color="auto"/>
        <w:left w:val="none" w:sz="0" w:space="0" w:color="auto"/>
        <w:bottom w:val="none" w:sz="0" w:space="0" w:color="auto"/>
        <w:right w:val="none" w:sz="0" w:space="0" w:color="auto"/>
      </w:divBdr>
      <w:divsChild>
        <w:div w:id="526019902">
          <w:marLeft w:val="0"/>
          <w:marRight w:val="0"/>
          <w:marTop w:val="0"/>
          <w:marBottom w:val="0"/>
          <w:divBdr>
            <w:top w:val="none" w:sz="0" w:space="0" w:color="auto"/>
            <w:left w:val="none" w:sz="0" w:space="0" w:color="auto"/>
            <w:bottom w:val="none" w:sz="0" w:space="0" w:color="auto"/>
            <w:right w:val="none" w:sz="0" w:space="0" w:color="auto"/>
          </w:divBdr>
        </w:div>
        <w:div w:id="1354189085">
          <w:marLeft w:val="0"/>
          <w:marRight w:val="0"/>
          <w:marTop w:val="0"/>
          <w:marBottom w:val="0"/>
          <w:divBdr>
            <w:top w:val="none" w:sz="0" w:space="0" w:color="auto"/>
            <w:left w:val="none" w:sz="0" w:space="0" w:color="auto"/>
            <w:bottom w:val="none" w:sz="0" w:space="0" w:color="auto"/>
            <w:right w:val="none" w:sz="0" w:space="0" w:color="auto"/>
          </w:divBdr>
          <w:divsChild>
            <w:div w:id="314604975">
              <w:marLeft w:val="0"/>
              <w:marRight w:val="0"/>
              <w:marTop w:val="0"/>
              <w:marBottom w:val="0"/>
              <w:divBdr>
                <w:top w:val="none" w:sz="0" w:space="0" w:color="auto"/>
                <w:left w:val="none" w:sz="0" w:space="0" w:color="auto"/>
                <w:bottom w:val="none" w:sz="0" w:space="0" w:color="auto"/>
                <w:right w:val="none" w:sz="0" w:space="0" w:color="auto"/>
              </w:divBdr>
            </w:div>
          </w:divsChild>
        </w:div>
        <w:div w:id="2067147760">
          <w:marLeft w:val="0"/>
          <w:marRight w:val="0"/>
          <w:marTop w:val="0"/>
          <w:marBottom w:val="0"/>
          <w:divBdr>
            <w:top w:val="none" w:sz="0" w:space="0" w:color="auto"/>
            <w:left w:val="none" w:sz="0" w:space="0" w:color="auto"/>
            <w:bottom w:val="none" w:sz="0" w:space="0" w:color="auto"/>
            <w:right w:val="none" w:sz="0" w:space="0" w:color="auto"/>
          </w:divBdr>
        </w:div>
        <w:div w:id="1423990470">
          <w:marLeft w:val="0"/>
          <w:marRight w:val="0"/>
          <w:marTop w:val="0"/>
          <w:marBottom w:val="0"/>
          <w:divBdr>
            <w:top w:val="none" w:sz="0" w:space="0" w:color="auto"/>
            <w:left w:val="none" w:sz="0" w:space="0" w:color="auto"/>
            <w:bottom w:val="none" w:sz="0" w:space="0" w:color="auto"/>
            <w:right w:val="none" w:sz="0" w:space="0" w:color="auto"/>
          </w:divBdr>
          <w:divsChild>
            <w:div w:id="522086806">
              <w:marLeft w:val="0"/>
              <w:marRight w:val="0"/>
              <w:marTop w:val="0"/>
              <w:marBottom w:val="0"/>
              <w:divBdr>
                <w:top w:val="none" w:sz="0" w:space="0" w:color="auto"/>
                <w:left w:val="none" w:sz="0" w:space="0" w:color="auto"/>
                <w:bottom w:val="none" w:sz="0" w:space="0" w:color="auto"/>
                <w:right w:val="none" w:sz="0" w:space="0" w:color="auto"/>
              </w:divBdr>
            </w:div>
          </w:divsChild>
        </w:div>
        <w:div w:id="1888299850">
          <w:marLeft w:val="0"/>
          <w:marRight w:val="0"/>
          <w:marTop w:val="0"/>
          <w:marBottom w:val="0"/>
          <w:divBdr>
            <w:top w:val="none" w:sz="0" w:space="0" w:color="auto"/>
            <w:left w:val="none" w:sz="0" w:space="0" w:color="auto"/>
            <w:bottom w:val="none" w:sz="0" w:space="0" w:color="auto"/>
            <w:right w:val="none" w:sz="0" w:space="0" w:color="auto"/>
          </w:divBdr>
        </w:div>
        <w:div w:id="1514690490">
          <w:marLeft w:val="0"/>
          <w:marRight w:val="0"/>
          <w:marTop w:val="0"/>
          <w:marBottom w:val="0"/>
          <w:divBdr>
            <w:top w:val="none" w:sz="0" w:space="0" w:color="auto"/>
            <w:left w:val="none" w:sz="0" w:space="0" w:color="auto"/>
            <w:bottom w:val="none" w:sz="0" w:space="0" w:color="auto"/>
            <w:right w:val="none" w:sz="0" w:space="0" w:color="auto"/>
          </w:divBdr>
          <w:divsChild>
            <w:div w:id="1015495426">
              <w:marLeft w:val="0"/>
              <w:marRight w:val="0"/>
              <w:marTop w:val="0"/>
              <w:marBottom w:val="0"/>
              <w:divBdr>
                <w:top w:val="none" w:sz="0" w:space="0" w:color="auto"/>
                <w:left w:val="none" w:sz="0" w:space="0" w:color="auto"/>
                <w:bottom w:val="none" w:sz="0" w:space="0" w:color="auto"/>
                <w:right w:val="none" w:sz="0" w:space="0" w:color="auto"/>
              </w:divBdr>
            </w:div>
          </w:divsChild>
        </w:div>
        <w:div w:id="518659524">
          <w:marLeft w:val="0"/>
          <w:marRight w:val="0"/>
          <w:marTop w:val="0"/>
          <w:marBottom w:val="0"/>
          <w:divBdr>
            <w:top w:val="none" w:sz="0" w:space="0" w:color="auto"/>
            <w:left w:val="none" w:sz="0" w:space="0" w:color="auto"/>
            <w:bottom w:val="none" w:sz="0" w:space="0" w:color="auto"/>
            <w:right w:val="none" w:sz="0" w:space="0" w:color="auto"/>
          </w:divBdr>
        </w:div>
        <w:div w:id="650014516">
          <w:marLeft w:val="0"/>
          <w:marRight w:val="0"/>
          <w:marTop w:val="0"/>
          <w:marBottom w:val="0"/>
          <w:divBdr>
            <w:top w:val="none" w:sz="0" w:space="0" w:color="auto"/>
            <w:left w:val="none" w:sz="0" w:space="0" w:color="auto"/>
            <w:bottom w:val="none" w:sz="0" w:space="0" w:color="auto"/>
            <w:right w:val="none" w:sz="0" w:space="0" w:color="auto"/>
          </w:divBdr>
          <w:divsChild>
            <w:div w:id="1843809733">
              <w:marLeft w:val="0"/>
              <w:marRight w:val="0"/>
              <w:marTop w:val="0"/>
              <w:marBottom w:val="0"/>
              <w:divBdr>
                <w:top w:val="none" w:sz="0" w:space="0" w:color="auto"/>
                <w:left w:val="none" w:sz="0" w:space="0" w:color="auto"/>
                <w:bottom w:val="none" w:sz="0" w:space="0" w:color="auto"/>
                <w:right w:val="none" w:sz="0" w:space="0" w:color="auto"/>
              </w:divBdr>
            </w:div>
          </w:divsChild>
        </w:div>
        <w:div w:id="1391536353">
          <w:marLeft w:val="0"/>
          <w:marRight w:val="0"/>
          <w:marTop w:val="0"/>
          <w:marBottom w:val="0"/>
          <w:divBdr>
            <w:top w:val="none" w:sz="0" w:space="0" w:color="auto"/>
            <w:left w:val="none" w:sz="0" w:space="0" w:color="auto"/>
            <w:bottom w:val="none" w:sz="0" w:space="0" w:color="auto"/>
            <w:right w:val="none" w:sz="0" w:space="0" w:color="auto"/>
          </w:divBdr>
        </w:div>
        <w:div w:id="505288637">
          <w:marLeft w:val="0"/>
          <w:marRight w:val="0"/>
          <w:marTop w:val="0"/>
          <w:marBottom w:val="0"/>
          <w:divBdr>
            <w:top w:val="none" w:sz="0" w:space="0" w:color="auto"/>
            <w:left w:val="none" w:sz="0" w:space="0" w:color="auto"/>
            <w:bottom w:val="none" w:sz="0" w:space="0" w:color="auto"/>
            <w:right w:val="none" w:sz="0" w:space="0" w:color="auto"/>
          </w:divBdr>
          <w:divsChild>
            <w:div w:id="1147474446">
              <w:marLeft w:val="0"/>
              <w:marRight w:val="0"/>
              <w:marTop w:val="0"/>
              <w:marBottom w:val="0"/>
              <w:divBdr>
                <w:top w:val="none" w:sz="0" w:space="0" w:color="auto"/>
                <w:left w:val="none" w:sz="0" w:space="0" w:color="auto"/>
                <w:bottom w:val="none" w:sz="0" w:space="0" w:color="auto"/>
                <w:right w:val="none" w:sz="0" w:space="0" w:color="auto"/>
              </w:divBdr>
            </w:div>
          </w:divsChild>
        </w:div>
        <w:div w:id="1317145243">
          <w:marLeft w:val="0"/>
          <w:marRight w:val="0"/>
          <w:marTop w:val="0"/>
          <w:marBottom w:val="0"/>
          <w:divBdr>
            <w:top w:val="none" w:sz="0" w:space="0" w:color="auto"/>
            <w:left w:val="none" w:sz="0" w:space="0" w:color="auto"/>
            <w:bottom w:val="none" w:sz="0" w:space="0" w:color="auto"/>
            <w:right w:val="none" w:sz="0" w:space="0" w:color="auto"/>
          </w:divBdr>
        </w:div>
        <w:div w:id="1269124890">
          <w:marLeft w:val="0"/>
          <w:marRight w:val="0"/>
          <w:marTop w:val="0"/>
          <w:marBottom w:val="0"/>
          <w:divBdr>
            <w:top w:val="none" w:sz="0" w:space="0" w:color="auto"/>
            <w:left w:val="none" w:sz="0" w:space="0" w:color="auto"/>
            <w:bottom w:val="none" w:sz="0" w:space="0" w:color="auto"/>
            <w:right w:val="none" w:sz="0" w:space="0" w:color="auto"/>
          </w:divBdr>
          <w:divsChild>
            <w:div w:id="1517496058">
              <w:marLeft w:val="0"/>
              <w:marRight w:val="0"/>
              <w:marTop w:val="0"/>
              <w:marBottom w:val="0"/>
              <w:divBdr>
                <w:top w:val="none" w:sz="0" w:space="0" w:color="auto"/>
                <w:left w:val="none" w:sz="0" w:space="0" w:color="auto"/>
                <w:bottom w:val="none" w:sz="0" w:space="0" w:color="auto"/>
                <w:right w:val="none" w:sz="0" w:space="0" w:color="auto"/>
              </w:divBdr>
            </w:div>
          </w:divsChild>
        </w:div>
        <w:div w:id="884679559">
          <w:marLeft w:val="0"/>
          <w:marRight w:val="0"/>
          <w:marTop w:val="0"/>
          <w:marBottom w:val="0"/>
          <w:divBdr>
            <w:top w:val="none" w:sz="0" w:space="0" w:color="auto"/>
            <w:left w:val="none" w:sz="0" w:space="0" w:color="auto"/>
            <w:bottom w:val="none" w:sz="0" w:space="0" w:color="auto"/>
            <w:right w:val="none" w:sz="0" w:space="0" w:color="auto"/>
          </w:divBdr>
        </w:div>
        <w:div w:id="141042802">
          <w:marLeft w:val="0"/>
          <w:marRight w:val="0"/>
          <w:marTop w:val="0"/>
          <w:marBottom w:val="0"/>
          <w:divBdr>
            <w:top w:val="none" w:sz="0" w:space="0" w:color="auto"/>
            <w:left w:val="none" w:sz="0" w:space="0" w:color="auto"/>
            <w:bottom w:val="none" w:sz="0" w:space="0" w:color="auto"/>
            <w:right w:val="none" w:sz="0" w:space="0" w:color="auto"/>
          </w:divBdr>
          <w:divsChild>
            <w:div w:id="2012640968">
              <w:marLeft w:val="0"/>
              <w:marRight w:val="0"/>
              <w:marTop w:val="0"/>
              <w:marBottom w:val="0"/>
              <w:divBdr>
                <w:top w:val="none" w:sz="0" w:space="0" w:color="auto"/>
                <w:left w:val="none" w:sz="0" w:space="0" w:color="auto"/>
                <w:bottom w:val="none" w:sz="0" w:space="0" w:color="auto"/>
                <w:right w:val="none" w:sz="0" w:space="0" w:color="auto"/>
              </w:divBdr>
            </w:div>
          </w:divsChild>
        </w:div>
        <w:div w:id="1564677073">
          <w:marLeft w:val="0"/>
          <w:marRight w:val="0"/>
          <w:marTop w:val="300"/>
          <w:marBottom w:val="0"/>
          <w:divBdr>
            <w:top w:val="none" w:sz="0" w:space="0" w:color="auto"/>
            <w:left w:val="none" w:sz="0" w:space="0" w:color="auto"/>
            <w:bottom w:val="none" w:sz="0" w:space="0" w:color="auto"/>
            <w:right w:val="none" w:sz="0" w:space="0" w:color="auto"/>
          </w:divBdr>
          <w:divsChild>
            <w:div w:id="713503043">
              <w:marLeft w:val="0"/>
              <w:marRight w:val="0"/>
              <w:marTop w:val="0"/>
              <w:marBottom w:val="0"/>
              <w:divBdr>
                <w:top w:val="none" w:sz="0" w:space="0" w:color="auto"/>
                <w:left w:val="none" w:sz="0" w:space="0" w:color="auto"/>
                <w:bottom w:val="none" w:sz="0" w:space="0" w:color="auto"/>
                <w:right w:val="none" w:sz="0" w:space="0" w:color="auto"/>
              </w:divBdr>
              <w:divsChild>
                <w:div w:id="718672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361575">
          <w:marLeft w:val="0"/>
          <w:marRight w:val="0"/>
          <w:marTop w:val="300"/>
          <w:marBottom w:val="0"/>
          <w:divBdr>
            <w:top w:val="none" w:sz="0" w:space="0" w:color="auto"/>
            <w:left w:val="none" w:sz="0" w:space="0" w:color="auto"/>
            <w:bottom w:val="none" w:sz="0" w:space="0" w:color="auto"/>
            <w:right w:val="none" w:sz="0" w:space="0" w:color="auto"/>
          </w:divBdr>
          <w:divsChild>
            <w:div w:id="1859080704">
              <w:marLeft w:val="0"/>
              <w:marRight w:val="0"/>
              <w:marTop w:val="0"/>
              <w:marBottom w:val="0"/>
              <w:divBdr>
                <w:top w:val="none" w:sz="0" w:space="0" w:color="auto"/>
                <w:left w:val="none" w:sz="0" w:space="0" w:color="auto"/>
                <w:bottom w:val="none" w:sz="0" w:space="0" w:color="auto"/>
                <w:right w:val="none" w:sz="0" w:space="0" w:color="auto"/>
              </w:divBdr>
              <w:divsChild>
                <w:div w:id="106313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437030">
          <w:marLeft w:val="0"/>
          <w:marRight w:val="0"/>
          <w:marTop w:val="300"/>
          <w:marBottom w:val="0"/>
          <w:divBdr>
            <w:top w:val="none" w:sz="0" w:space="0" w:color="auto"/>
            <w:left w:val="none" w:sz="0" w:space="0" w:color="auto"/>
            <w:bottom w:val="none" w:sz="0" w:space="0" w:color="auto"/>
            <w:right w:val="none" w:sz="0" w:space="0" w:color="auto"/>
          </w:divBdr>
          <w:divsChild>
            <w:div w:id="1798065607">
              <w:marLeft w:val="0"/>
              <w:marRight w:val="0"/>
              <w:marTop w:val="0"/>
              <w:marBottom w:val="0"/>
              <w:divBdr>
                <w:top w:val="none" w:sz="0" w:space="0" w:color="auto"/>
                <w:left w:val="none" w:sz="0" w:space="0" w:color="auto"/>
                <w:bottom w:val="none" w:sz="0" w:space="0" w:color="auto"/>
                <w:right w:val="none" w:sz="0" w:space="0" w:color="auto"/>
              </w:divBdr>
              <w:divsChild>
                <w:div w:id="102370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797311">
          <w:marLeft w:val="0"/>
          <w:marRight w:val="0"/>
          <w:marTop w:val="300"/>
          <w:marBottom w:val="0"/>
          <w:divBdr>
            <w:top w:val="none" w:sz="0" w:space="0" w:color="auto"/>
            <w:left w:val="none" w:sz="0" w:space="0" w:color="auto"/>
            <w:bottom w:val="none" w:sz="0" w:space="0" w:color="auto"/>
            <w:right w:val="none" w:sz="0" w:space="0" w:color="auto"/>
          </w:divBdr>
          <w:divsChild>
            <w:div w:id="684864825">
              <w:marLeft w:val="0"/>
              <w:marRight w:val="0"/>
              <w:marTop w:val="0"/>
              <w:marBottom w:val="0"/>
              <w:divBdr>
                <w:top w:val="none" w:sz="0" w:space="0" w:color="auto"/>
                <w:left w:val="none" w:sz="0" w:space="0" w:color="auto"/>
                <w:bottom w:val="none" w:sz="0" w:space="0" w:color="auto"/>
                <w:right w:val="none" w:sz="0" w:space="0" w:color="auto"/>
              </w:divBdr>
              <w:divsChild>
                <w:div w:id="75081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6907792">
      <w:bodyDiv w:val="1"/>
      <w:marLeft w:val="0"/>
      <w:marRight w:val="0"/>
      <w:marTop w:val="0"/>
      <w:marBottom w:val="0"/>
      <w:divBdr>
        <w:top w:val="none" w:sz="0" w:space="0" w:color="auto"/>
        <w:left w:val="none" w:sz="0" w:space="0" w:color="auto"/>
        <w:bottom w:val="none" w:sz="0" w:space="0" w:color="auto"/>
        <w:right w:val="none" w:sz="0" w:space="0" w:color="auto"/>
      </w:divBdr>
      <w:divsChild>
        <w:div w:id="2118720571">
          <w:marLeft w:val="0"/>
          <w:marRight w:val="0"/>
          <w:marTop w:val="0"/>
          <w:marBottom w:val="0"/>
          <w:divBdr>
            <w:top w:val="none" w:sz="0" w:space="0" w:color="auto"/>
            <w:left w:val="none" w:sz="0" w:space="0" w:color="auto"/>
            <w:bottom w:val="none" w:sz="0" w:space="0" w:color="auto"/>
            <w:right w:val="none" w:sz="0" w:space="0" w:color="auto"/>
          </w:divBdr>
        </w:div>
        <w:div w:id="114636977">
          <w:marLeft w:val="0"/>
          <w:marRight w:val="0"/>
          <w:marTop w:val="0"/>
          <w:marBottom w:val="0"/>
          <w:divBdr>
            <w:top w:val="none" w:sz="0" w:space="0" w:color="auto"/>
            <w:left w:val="none" w:sz="0" w:space="0" w:color="auto"/>
            <w:bottom w:val="none" w:sz="0" w:space="0" w:color="auto"/>
            <w:right w:val="none" w:sz="0" w:space="0" w:color="auto"/>
          </w:divBdr>
          <w:divsChild>
            <w:div w:id="424806674">
              <w:marLeft w:val="0"/>
              <w:marRight w:val="0"/>
              <w:marTop w:val="0"/>
              <w:marBottom w:val="0"/>
              <w:divBdr>
                <w:top w:val="none" w:sz="0" w:space="0" w:color="auto"/>
                <w:left w:val="none" w:sz="0" w:space="0" w:color="auto"/>
                <w:bottom w:val="none" w:sz="0" w:space="0" w:color="auto"/>
                <w:right w:val="none" w:sz="0" w:space="0" w:color="auto"/>
              </w:divBdr>
            </w:div>
          </w:divsChild>
        </w:div>
        <w:div w:id="156843606">
          <w:marLeft w:val="0"/>
          <w:marRight w:val="0"/>
          <w:marTop w:val="0"/>
          <w:marBottom w:val="0"/>
          <w:divBdr>
            <w:top w:val="none" w:sz="0" w:space="0" w:color="auto"/>
            <w:left w:val="none" w:sz="0" w:space="0" w:color="auto"/>
            <w:bottom w:val="none" w:sz="0" w:space="0" w:color="auto"/>
            <w:right w:val="none" w:sz="0" w:space="0" w:color="auto"/>
          </w:divBdr>
        </w:div>
        <w:div w:id="5713161">
          <w:marLeft w:val="0"/>
          <w:marRight w:val="0"/>
          <w:marTop w:val="0"/>
          <w:marBottom w:val="0"/>
          <w:divBdr>
            <w:top w:val="none" w:sz="0" w:space="0" w:color="auto"/>
            <w:left w:val="none" w:sz="0" w:space="0" w:color="auto"/>
            <w:bottom w:val="none" w:sz="0" w:space="0" w:color="auto"/>
            <w:right w:val="none" w:sz="0" w:space="0" w:color="auto"/>
          </w:divBdr>
          <w:divsChild>
            <w:div w:id="2093433887">
              <w:marLeft w:val="0"/>
              <w:marRight w:val="0"/>
              <w:marTop w:val="0"/>
              <w:marBottom w:val="0"/>
              <w:divBdr>
                <w:top w:val="none" w:sz="0" w:space="0" w:color="auto"/>
                <w:left w:val="none" w:sz="0" w:space="0" w:color="auto"/>
                <w:bottom w:val="none" w:sz="0" w:space="0" w:color="auto"/>
                <w:right w:val="none" w:sz="0" w:space="0" w:color="auto"/>
              </w:divBdr>
            </w:div>
          </w:divsChild>
        </w:div>
        <w:div w:id="1230460425">
          <w:marLeft w:val="0"/>
          <w:marRight w:val="0"/>
          <w:marTop w:val="0"/>
          <w:marBottom w:val="0"/>
          <w:divBdr>
            <w:top w:val="none" w:sz="0" w:space="0" w:color="auto"/>
            <w:left w:val="none" w:sz="0" w:space="0" w:color="auto"/>
            <w:bottom w:val="none" w:sz="0" w:space="0" w:color="auto"/>
            <w:right w:val="none" w:sz="0" w:space="0" w:color="auto"/>
          </w:divBdr>
        </w:div>
        <w:div w:id="2032022377">
          <w:marLeft w:val="0"/>
          <w:marRight w:val="0"/>
          <w:marTop w:val="0"/>
          <w:marBottom w:val="0"/>
          <w:divBdr>
            <w:top w:val="none" w:sz="0" w:space="0" w:color="auto"/>
            <w:left w:val="none" w:sz="0" w:space="0" w:color="auto"/>
            <w:bottom w:val="none" w:sz="0" w:space="0" w:color="auto"/>
            <w:right w:val="none" w:sz="0" w:space="0" w:color="auto"/>
          </w:divBdr>
          <w:divsChild>
            <w:div w:id="980421726">
              <w:marLeft w:val="0"/>
              <w:marRight w:val="0"/>
              <w:marTop w:val="0"/>
              <w:marBottom w:val="0"/>
              <w:divBdr>
                <w:top w:val="none" w:sz="0" w:space="0" w:color="auto"/>
                <w:left w:val="none" w:sz="0" w:space="0" w:color="auto"/>
                <w:bottom w:val="none" w:sz="0" w:space="0" w:color="auto"/>
                <w:right w:val="none" w:sz="0" w:space="0" w:color="auto"/>
              </w:divBdr>
            </w:div>
          </w:divsChild>
        </w:div>
        <w:div w:id="1299990467">
          <w:marLeft w:val="0"/>
          <w:marRight w:val="0"/>
          <w:marTop w:val="0"/>
          <w:marBottom w:val="0"/>
          <w:divBdr>
            <w:top w:val="none" w:sz="0" w:space="0" w:color="auto"/>
            <w:left w:val="none" w:sz="0" w:space="0" w:color="auto"/>
            <w:bottom w:val="none" w:sz="0" w:space="0" w:color="auto"/>
            <w:right w:val="none" w:sz="0" w:space="0" w:color="auto"/>
          </w:divBdr>
        </w:div>
        <w:div w:id="2010937457">
          <w:marLeft w:val="0"/>
          <w:marRight w:val="0"/>
          <w:marTop w:val="0"/>
          <w:marBottom w:val="0"/>
          <w:divBdr>
            <w:top w:val="none" w:sz="0" w:space="0" w:color="auto"/>
            <w:left w:val="none" w:sz="0" w:space="0" w:color="auto"/>
            <w:bottom w:val="none" w:sz="0" w:space="0" w:color="auto"/>
            <w:right w:val="none" w:sz="0" w:space="0" w:color="auto"/>
          </w:divBdr>
          <w:divsChild>
            <w:div w:id="544760058">
              <w:marLeft w:val="0"/>
              <w:marRight w:val="0"/>
              <w:marTop w:val="0"/>
              <w:marBottom w:val="0"/>
              <w:divBdr>
                <w:top w:val="none" w:sz="0" w:space="0" w:color="auto"/>
                <w:left w:val="none" w:sz="0" w:space="0" w:color="auto"/>
                <w:bottom w:val="none" w:sz="0" w:space="0" w:color="auto"/>
                <w:right w:val="none" w:sz="0" w:space="0" w:color="auto"/>
              </w:divBdr>
            </w:div>
          </w:divsChild>
        </w:div>
        <w:div w:id="733822447">
          <w:marLeft w:val="0"/>
          <w:marRight w:val="0"/>
          <w:marTop w:val="0"/>
          <w:marBottom w:val="0"/>
          <w:divBdr>
            <w:top w:val="none" w:sz="0" w:space="0" w:color="auto"/>
            <w:left w:val="none" w:sz="0" w:space="0" w:color="auto"/>
            <w:bottom w:val="none" w:sz="0" w:space="0" w:color="auto"/>
            <w:right w:val="none" w:sz="0" w:space="0" w:color="auto"/>
          </w:divBdr>
        </w:div>
        <w:div w:id="2076001244">
          <w:marLeft w:val="0"/>
          <w:marRight w:val="0"/>
          <w:marTop w:val="0"/>
          <w:marBottom w:val="0"/>
          <w:divBdr>
            <w:top w:val="none" w:sz="0" w:space="0" w:color="auto"/>
            <w:left w:val="none" w:sz="0" w:space="0" w:color="auto"/>
            <w:bottom w:val="none" w:sz="0" w:space="0" w:color="auto"/>
            <w:right w:val="none" w:sz="0" w:space="0" w:color="auto"/>
          </w:divBdr>
          <w:divsChild>
            <w:div w:id="104470292">
              <w:marLeft w:val="0"/>
              <w:marRight w:val="0"/>
              <w:marTop w:val="0"/>
              <w:marBottom w:val="0"/>
              <w:divBdr>
                <w:top w:val="none" w:sz="0" w:space="0" w:color="auto"/>
                <w:left w:val="none" w:sz="0" w:space="0" w:color="auto"/>
                <w:bottom w:val="none" w:sz="0" w:space="0" w:color="auto"/>
                <w:right w:val="none" w:sz="0" w:space="0" w:color="auto"/>
              </w:divBdr>
            </w:div>
          </w:divsChild>
        </w:div>
        <w:div w:id="2061200336">
          <w:marLeft w:val="0"/>
          <w:marRight w:val="0"/>
          <w:marTop w:val="0"/>
          <w:marBottom w:val="0"/>
          <w:divBdr>
            <w:top w:val="none" w:sz="0" w:space="0" w:color="auto"/>
            <w:left w:val="none" w:sz="0" w:space="0" w:color="auto"/>
            <w:bottom w:val="none" w:sz="0" w:space="0" w:color="auto"/>
            <w:right w:val="none" w:sz="0" w:space="0" w:color="auto"/>
          </w:divBdr>
        </w:div>
        <w:div w:id="579481363">
          <w:marLeft w:val="0"/>
          <w:marRight w:val="0"/>
          <w:marTop w:val="0"/>
          <w:marBottom w:val="0"/>
          <w:divBdr>
            <w:top w:val="none" w:sz="0" w:space="0" w:color="auto"/>
            <w:left w:val="none" w:sz="0" w:space="0" w:color="auto"/>
            <w:bottom w:val="none" w:sz="0" w:space="0" w:color="auto"/>
            <w:right w:val="none" w:sz="0" w:space="0" w:color="auto"/>
          </w:divBdr>
          <w:divsChild>
            <w:div w:id="1002584629">
              <w:marLeft w:val="0"/>
              <w:marRight w:val="0"/>
              <w:marTop w:val="0"/>
              <w:marBottom w:val="0"/>
              <w:divBdr>
                <w:top w:val="none" w:sz="0" w:space="0" w:color="auto"/>
                <w:left w:val="none" w:sz="0" w:space="0" w:color="auto"/>
                <w:bottom w:val="none" w:sz="0" w:space="0" w:color="auto"/>
                <w:right w:val="none" w:sz="0" w:space="0" w:color="auto"/>
              </w:divBdr>
            </w:div>
          </w:divsChild>
        </w:div>
        <w:div w:id="2086418874">
          <w:marLeft w:val="0"/>
          <w:marRight w:val="0"/>
          <w:marTop w:val="0"/>
          <w:marBottom w:val="0"/>
          <w:divBdr>
            <w:top w:val="none" w:sz="0" w:space="0" w:color="auto"/>
            <w:left w:val="none" w:sz="0" w:space="0" w:color="auto"/>
            <w:bottom w:val="none" w:sz="0" w:space="0" w:color="auto"/>
            <w:right w:val="none" w:sz="0" w:space="0" w:color="auto"/>
          </w:divBdr>
        </w:div>
        <w:div w:id="66416428">
          <w:marLeft w:val="0"/>
          <w:marRight w:val="0"/>
          <w:marTop w:val="0"/>
          <w:marBottom w:val="0"/>
          <w:divBdr>
            <w:top w:val="none" w:sz="0" w:space="0" w:color="auto"/>
            <w:left w:val="none" w:sz="0" w:space="0" w:color="auto"/>
            <w:bottom w:val="none" w:sz="0" w:space="0" w:color="auto"/>
            <w:right w:val="none" w:sz="0" w:space="0" w:color="auto"/>
          </w:divBdr>
          <w:divsChild>
            <w:div w:id="535974164">
              <w:marLeft w:val="0"/>
              <w:marRight w:val="0"/>
              <w:marTop w:val="0"/>
              <w:marBottom w:val="0"/>
              <w:divBdr>
                <w:top w:val="none" w:sz="0" w:space="0" w:color="auto"/>
                <w:left w:val="none" w:sz="0" w:space="0" w:color="auto"/>
                <w:bottom w:val="none" w:sz="0" w:space="0" w:color="auto"/>
                <w:right w:val="none" w:sz="0" w:space="0" w:color="auto"/>
              </w:divBdr>
            </w:div>
          </w:divsChild>
        </w:div>
        <w:div w:id="858618093">
          <w:marLeft w:val="0"/>
          <w:marRight w:val="0"/>
          <w:marTop w:val="300"/>
          <w:marBottom w:val="0"/>
          <w:divBdr>
            <w:top w:val="none" w:sz="0" w:space="0" w:color="auto"/>
            <w:left w:val="none" w:sz="0" w:space="0" w:color="auto"/>
            <w:bottom w:val="none" w:sz="0" w:space="0" w:color="auto"/>
            <w:right w:val="none" w:sz="0" w:space="0" w:color="auto"/>
          </w:divBdr>
          <w:divsChild>
            <w:div w:id="589117071">
              <w:marLeft w:val="0"/>
              <w:marRight w:val="0"/>
              <w:marTop w:val="0"/>
              <w:marBottom w:val="0"/>
              <w:divBdr>
                <w:top w:val="none" w:sz="0" w:space="0" w:color="auto"/>
                <w:left w:val="none" w:sz="0" w:space="0" w:color="auto"/>
                <w:bottom w:val="none" w:sz="0" w:space="0" w:color="auto"/>
                <w:right w:val="none" w:sz="0" w:space="0" w:color="auto"/>
              </w:divBdr>
              <w:divsChild>
                <w:div w:id="38675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496288">
          <w:marLeft w:val="0"/>
          <w:marRight w:val="0"/>
          <w:marTop w:val="300"/>
          <w:marBottom w:val="0"/>
          <w:divBdr>
            <w:top w:val="none" w:sz="0" w:space="0" w:color="auto"/>
            <w:left w:val="none" w:sz="0" w:space="0" w:color="auto"/>
            <w:bottom w:val="none" w:sz="0" w:space="0" w:color="auto"/>
            <w:right w:val="none" w:sz="0" w:space="0" w:color="auto"/>
          </w:divBdr>
          <w:divsChild>
            <w:div w:id="846872832">
              <w:marLeft w:val="0"/>
              <w:marRight w:val="0"/>
              <w:marTop w:val="0"/>
              <w:marBottom w:val="0"/>
              <w:divBdr>
                <w:top w:val="none" w:sz="0" w:space="0" w:color="auto"/>
                <w:left w:val="none" w:sz="0" w:space="0" w:color="auto"/>
                <w:bottom w:val="none" w:sz="0" w:space="0" w:color="auto"/>
                <w:right w:val="none" w:sz="0" w:space="0" w:color="auto"/>
              </w:divBdr>
              <w:divsChild>
                <w:div w:id="897547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322798">
          <w:marLeft w:val="0"/>
          <w:marRight w:val="0"/>
          <w:marTop w:val="300"/>
          <w:marBottom w:val="0"/>
          <w:divBdr>
            <w:top w:val="none" w:sz="0" w:space="0" w:color="auto"/>
            <w:left w:val="none" w:sz="0" w:space="0" w:color="auto"/>
            <w:bottom w:val="none" w:sz="0" w:space="0" w:color="auto"/>
            <w:right w:val="none" w:sz="0" w:space="0" w:color="auto"/>
          </w:divBdr>
          <w:divsChild>
            <w:div w:id="191698916">
              <w:marLeft w:val="0"/>
              <w:marRight w:val="0"/>
              <w:marTop w:val="0"/>
              <w:marBottom w:val="0"/>
              <w:divBdr>
                <w:top w:val="none" w:sz="0" w:space="0" w:color="auto"/>
                <w:left w:val="none" w:sz="0" w:space="0" w:color="auto"/>
                <w:bottom w:val="none" w:sz="0" w:space="0" w:color="auto"/>
                <w:right w:val="none" w:sz="0" w:space="0" w:color="auto"/>
              </w:divBdr>
              <w:divsChild>
                <w:div w:id="1821337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186418">
          <w:marLeft w:val="0"/>
          <w:marRight w:val="0"/>
          <w:marTop w:val="300"/>
          <w:marBottom w:val="0"/>
          <w:divBdr>
            <w:top w:val="none" w:sz="0" w:space="0" w:color="auto"/>
            <w:left w:val="none" w:sz="0" w:space="0" w:color="auto"/>
            <w:bottom w:val="none" w:sz="0" w:space="0" w:color="auto"/>
            <w:right w:val="none" w:sz="0" w:space="0" w:color="auto"/>
          </w:divBdr>
          <w:divsChild>
            <w:div w:id="1813323808">
              <w:marLeft w:val="0"/>
              <w:marRight w:val="0"/>
              <w:marTop w:val="0"/>
              <w:marBottom w:val="0"/>
              <w:divBdr>
                <w:top w:val="none" w:sz="0" w:space="0" w:color="auto"/>
                <w:left w:val="none" w:sz="0" w:space="0" w:color="auto"/>
                <w:bottom w:val="none" w:sz="0" w:space="0" w:color="auto"/>
                <w:right w:val="none" w:sz="0" w:space="0" w:color="auto"/>
              </w:divBdr>
              <w:divsChild>
                <w:div w:id="125396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9460086">
      <w:bodyDiv w:val="1"/>
      <w:marLeft w:val="0"/>
      <w:marRight w:val="0"/>
      <w:marTop w:val="0"/>
      <w:marBottom w:val="0"/>
      <w:divBdr>
        <w:top w:val="none" w:sz="0" w:space="0" w:color="auto"/>
        <w:left w:val="none" w:sz="0" w:space="0" w:color="auto"/>
        <w:bottom w:val="none" w:sz="0" w:space="0" w:color="auto"/>
        <w:right w:val="none" w:sz="0" w:space="0" w:color="auto"/>
      </w:divBdr>
      <w:divsChild>
        <w:div w:id="1070081480">
          <w:marLeft w:val="0"/>
          <w:marRight w:val="0"/>
          <w:marTop w:val="0"/>
          <w:marBottom w:val="0"/>
          <w:divBdr>
            <w:top w:val="none" w:sz="0" w:space="0" w:color="auto"/>
            <w:left w:val="none" w:sz="0" w:space="0" w:color="auto"/>
            <w:bottom w:val="none" w:sz="0" w:space="0" w:color="auto"/>
            <w:right w:val="none" w:sz="0" w:space="0" w:color="auto"/>
          </w:divBdr>
        </w:div>
        <w:div w:id="815755167">
          <w:marLeft w:val="0"/>
          <w:marRight w:val="0"/>
          <w:marTop w:val="0"/>
          <w:marBottom w:val="0"/>
          <w:divBdr>
            <w:top w:val="none" w:sz="0" w:space="0" w:color="auto"/>
            <w:left w:val="none" w:sz="0" w:space="0" w:color="auto"/>
            <w:bottom w:val="none" w:sz="0" w:space="0" w:color="auto"/>
            <w:right w:val="none" w:sz="0" w:space="0" w:color="auto"/>
          </w:divBdr>
          <w:divsChild>
            <w:div w:id="200632015">
              <w:marLeft w:val="0"/>
              <w:marRight w:val="0"/>
              <w:marTop w:val="0"/>
              <w:marBottom w:val="0"/>
              <w:divBdr>
                <w:top w:val="none" w:sz="0" w:space="0" w:color="auto"/>
                <w:left w:val="none" w:sz="0" w:space="0" w:color="auto"/>
                <w:bottom w:val="none" w:sz="0" w:space="0" w:color="auto"/>
                <w:right w:val="none" w:sz="0" w:space="0" w:color="auto"/>
              </w:divBdr>
            </w:div>
          </w:divsChild>
        </w:div>
        <w:div w:id="1620525835">
          <w:marLeft w:val="0"/>
          <w:marRight w:val="0"/>
          <w:marTop w:val="0"/>
          <w:marBottom w:val="0"/>
          <w:divBdr>
            <w:top w:val="none" w:sz="0" w:space="0" w:color="auto"/>
            <w:left w:val="none" w:sz="0" w:space="0" w:color="auto"/>
            <w:bottom w:val="none" w:sz="0" w:space="0" w:color="auto"/>
            <w:right w:val="none" w:sz="0" w:space="0" w:color="auto"/>
          </w:divBdr>
        </w:div>
        <w:div w:id="1135678487">
          <w:marLeft w:val="0"/>
          <w:marRight w:val="0"/>
          <w:marTop w:val="0"/>
          <w:marBottom w:val="0"/>
          <w:divBdr>
            <w:top w:val="none" w:sz="0" w:space="0" w:color="auto"/>
            <w:left w:val="none" w:sz="0" w:space="0" w:color="auto"/>
            <w:bottom w:val="none" w:sz="0" w:space="0" w:color="auto"/>
            <w:right w:val="none" w:sz="0" w:space="0" w:color="auto"/>
          </w:divBdr>
          <w:divsChild>
            <w:div w:id="474185345">
              <w:marLeft w:val="0"/>
              <w:marRight w:val="0"/>
              <w:marTop w:val="0"/>
              <w:marBottom w:val="0"/>
              <w:divBdr>
                <w:top w:val="none" w:sz="0" w:space="0" w:color="auto"/>
                <w:left w:val="none" w:sz="0" w:space="0" w:color="auto"/>
                <w:bottom w:val="none" w:sz="0" w:space="0" w:color="auto"/>
                <w:right w:val="none" w:sz="0" w:space="0" w:color="auto"/>
              </w:divBdr>
            </w:div>
          </w:divsChild>
        </w:div>
        <w:div w:id="1143350276">
          <w:marLeft w:val="0"/>
          <w:marRight w:val="0"/>
          <w:marTop w:val="0"/>
          <w:marBottom w:val="0"/>
          <w:divBdr>
            <w:top w:val="none" w:sz="0" w:space="0" w:color="auto"/>
            <w:left w:val="none" w:sz="0" w:space="0" w:color="auto"/>
            <w:bottom w:val="none" w:sz="0" w:space="0" w:color="auto"/>
            <w:right w:val="none" w:sz="0" w:space="0" w:color="auto"/>
          </w:divBdr>
        </w:div>
        <w:div w:id="1267927929">
          <w:marLeft w:val="0"/>
          <w:marRight w:val="0"/>
          <w:marTop w:val="0"/>
          <w:marBottom w:val="0"/>
          <w:divBdr>
            <w:top w:val="none" w:sz="0" w:space="0" w:color="auto"/>
            <w:left w:val="none" w:sz="0" w:space="0" w:color="auto"/>
            <w:bottom w:val="none" w:sz="0" w:space="0" w:color="auto"/>
            <w:right w:val="none" w:sz="0" w:space="0" w:color="auto"/>
          </w:divBdr>
          <w:divsChild>
            <w:div w:id="1013073310">
              <w:marLeft w:val="0"/>
              <w:marRight w:val="0"/>
              <w:marTop w:val="0"/>
              <w:marBottom w:val="0"/>
              <w:divBdr>
                <w:top w:val="none" w:sz="0" w:space="0" w:color="auto"/>
                <w:left w:val="none" w:sz="0" w:space="0" w:color="auto"/>
                <w:bottom w:val="none" w:sz="0" w:space="0" w:color="auto"/>
                <w:right w:val="none" w:sz="0" w:space="0" w:color="auto"/>
              </w:divBdr>
            </w:div>
          </w:divsChild>
        </w:div>
        <w:div w:id="738213730">
          <w:marLeft w:val="0"/>
          <w:marRight w:val="0"/>
          <w:marTop w:val="0"/>
          <w:marBottom w:val="0"/>
          <w:divBdr>
            <w:top w:val="none" w:sz="0" w:space="0" w:color="auto"/>
            <w:left w:val="none" w:sz="0" w:space="0" w:color="auto"/>
            <w:bottom w:val="none" w:sz="0" w:space="0" w:color="auto"/>
            <w:right w:val="none" w:sz="0" w:space="0" w:color="auto"/>
          </w:divBdr>
        </w:div>
        <w:div w:id="639963154">
          <w:marLeft w:val="0"/>
          <w:marRight w:val="0"/>
          <w:marTop w:val="0"/>
          <w:marBottom w:val="0"/>
          <w:divBdr>
            <w:top w:val="none" w:sz="0" w:space="0" w:color="auto"/>
            <w:left w:val="none" w:sz="0" w:space="0" w:color="auto"/>
            <w:bottom w:val="none" w:sz="0" w:space="0" w:color="auto"/>
            <w:right w:val="none" w:sz="0" w:space="0" w:color="auto"/>
          </w:divBdr>
          <w:divsChild>
            <w:div w:id="638537955">
              <w:marLeft w:val="0"/>
              <w:marRight w:val="0"/>
              <w:marTop w:val="0"/>
              <w:marBottom w:val="0"/>
              <w:divBdr>
                <w:top w:val="none" w:sz="0" w:space="0" w:color="auto"/>
                <w:left w:val="none" w:sz="0" w:space="0" w:color="auto"/>
                <w:bottom w:val="none" w:sz="0" w:space="0" w:color="auto"/>
                <w:right w:val="none" w:sz="0" w:space="0" w:color="auto"/>
              </w:divBdr>
            </w:div>
          </w:divsChild>
        </w:div>
        <w:div w:id="116682975">
          <w:marLeft w:val="0"/>
          <w:marRight w:val="0"/>
          <w:marTop w:val="0"/>
          <w:marBottom w:val="0"/>
          <w:divBdr>
            <w:top w:val="none" w:sz="0" w:space="0" w:color="auto"/>
            <w:left w:val="none" w:sz="0" w:space="0" w:color="auto"/>
            <w:bottom w:val="none" w:sz="0" w:space="0" w:color="auto"/>
            <w:right w:val="none" w:sz="0" w:space="0" w:color="auto"/>
          </w:divBdr>
        </w:div>
        <w:div w:id="651301057">
          <w:marLeft w:val="0"/>
          <w:marRight w:val="0"/>
          <w:marTop w:val="0"/>
          <w:marBottom w:val="0"/>
          <w:divBdr>
            <w:top w:val="none" w:sz="0" w:space="0" w:color="auto"/>
            <w:left w:val="none" w:sz="0" w:space="0" w:color="auto"/>
            <w:bottom w:val="none" w:sz="0" w:space="0" w:color="auto"/>
            <w:right w:val="none" w:sz="0" w:space="0" w:color="auto"/>
          </w:divBdr>
          <w:divsChild>
            <w:div w:id="1446120300">
              <w:marLeft w:val="0"/>
              <w:marRight w:val="0"/>
              <w:marTop w:val="0"/>
              <w:marBottom w:val="0"/>
              <w:divBdr>
                <w:top w:val="none" w:sz="0" w:space="0" w:color="auto"/>
                <w:left w:val="none" w:sz="0" w:space="0" w:color="auto"/>
                <w:bottom w:val="none" w:sz="0" w:space="0" w:color="auto"/>
                <w:right w:val="none" w:sz="0" w:space="0" w:color="auto"/>
              </w:divBdr>
            </w:div>
          </w:divsChild>
        </w:div>
        <w:div w:id="1180045881">
          <w:marLeft w:val="0"/>
          <w:marRight w:val="0"/>
          <w:marTop w:val="0"/>
          <w:marBottom w:val="0"/>
          <w:divBdr>
            <w:top w:val="none" w:sz="0" w:space="0" w:color="auto"/>
            <w:left w:val="none" w:sz="0" w:space="0" w:color="auto"/>
            <w:bottom w:val="none" w:sz="0" w:space="0" w:color="auto"/>
            <w:right w:val="none" w:sz="0" w:space="0" w:color="auto"/>
          </w:divBdr>
        </w:div>
        <w:div w:id="1757286605">
          <w:marLeft w:val="0"/>
          <w:marRight w:val="0"/>
          <w:marTop w:val="0"/>
          <w:marBottom w:val="0"/>
          <w:divBdr>
            <w:top w:val="none" w:sz="0" w:space="0" w:color="auto"/>
            <w:left w:val="none" w:sz="0" w:space="0" w:color="auto"/>
            <w:bottom w:val="none" w:sz="0" w:space="0" w:color="auto"/>
            <w:right w:val="none" w:sz="0" w:space="0" w:color="auto"/>
          </w:divBdr>
          <w:divsChild>
            <w:div w:id="717050665">
              <w:marLeft w:val="0"/>
              <w:marRight w:val="0"/>
              <w:marTop w:val="0"/>
              <w:marBottom w:val="0"/>
              <w:divBdr>
                <w:top w:val="none" w:sz="0" w:space="0" w:color="auto"/>
                <w:left w:val="none" w:sz="0" w:space="0" w:color="auto"/>
                <w:bottom w:val="none" w:sz="0" w:space="0" w:color="auto"/>
                <w:right w:val="none" w:sz="0" w:space="0" w:color="auto"/>
              </w:divBdr>
            </w:div>
          </w:divsChild>
        </w:div>
        <w:div w:id="54013107">
          <w:marLeft w:val="0"/>
          <w:marRight w:val="0"/>
          <w:marTop w:val="0"/>
          <w:marBottom w:val="0"/>
          <w:divBdr>
            <w:top w:val="none" w:sz="0" w:space="0" w:color="auto"/>
            <w:left w:val="none" w:sz="0" w:space="0" w:color="auto"/>
            <w:bottom w:val="none" w:sz="0" w:space="0" w:color="auto"/>
            <w:right w:val="none" w:sz="0" w:space="0" w:color="auto"/>
          </w:divBdr>
        </w:div>
        <w:div w:id="1470518180">
          <w:marLeft w:val="0"/>
          <w:marRight w:val="0"/>
          <w:marTop w:val="0"/>
          <w:marBottom w:val="0"/>
          <w:divBdr>
            <w:top w:val="none" w:sz="0" w:space="0" w:color="auto"/>
            <w:left w:val="none" w:sz="0" w:space="0" w:color="auto"/>
            <w:bottom w:val="none" w:sz="0" w:space="0" w:color="auto"/>
            <w:right w:val="none" w:sz="0" w:space="0" w:color="auto"/>
          </w:divBdr>
          <w:divsChild>
            <w:div w:id="1918398661">
              <w:marLeft w:val="0"/>
              <w:marRight w:val="0"/>
              <w:marTop w:val="0"/>
              <w:marBottom w:val="0"/>
              <w:divBdr>
                <w:top w:val="none" w:sz="0" w:space="0" w:color="auto"/>
                <w:left w:val="none" w:sz="0" w:space="0" w:color="auto"/>
                <w:bottom w:val="none" w:sz="0" w:space="0" w:color="auto"/>
                <w:right w:val="none" w:sz="0" w:space="0" w:color="auto"/>
              </w:divBdr>
            </w:div>
          </w:divsChild>
        </w:div>
        <w:div w:id="1277952951">
          <w:marLeft w:val="0"/>
          <w:marRight w:val="0"/>
          <w:marTop w:val="300"/>
          <w:marBottom w:val="0"/>
          <w:divBdr>
            <w:top w:val="none" w:sz="0" w:space="0" w:color="auto"/>
            <w:left w:val="none" w:sz="0" w:space="0" w:color="auto"/>
            <w:bottom w:val="none" w:sz="0" w:space="0" w:color="auto"/>
            <w:right w:val="none" w:sz="0" w:space="0" w:color="auto"/>
          </w:divBdr>
          <w:divsChild>
            <w:div w:id="1749767806">
              <w:marLeft w:val="0"/>
              <w:marRight w:val="0"/>
              <w:marTop w:val="0"/>
              <w:marBottom w:val="0"/>
              <w:divBdr>
                <w:top w:val="none" w:sz="0" w:space="0" w:color="auto"/>
                <w:left w:val="none" w:sz="0" w:space="0" w:color="auto"/>
                <w:bottom w:val="none" w:sz="0" w:space="0" w:color="auto"/>
                <w:right w:val="none" w:sz="0" w:space="0" w:color="auto"/>
              </w:divBdr>
              <w:divsChild>
                <w:div w:id="1477987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92845">
          <w:marLeft w:val="0"/>
          <w:marRight w:val="0"/>
          <w:marTop w:val="300"/>
          <w:marBottom w:val="0"/>
          <w:divBdr>
            <w:top w:val="none" w:sz="0" w:space="0" w:color="auto"/>
            <w:left w:val="none" w:sz="0" w:space="0" w:color="auto"/>
            <w:bottom w:val="none" w:sz="0" w:space="0" w:color="auto"/>
            <w:right w:val="none" w:sz="0" w:space="0" w:color="auto"/>
          </w:divBdr>
          <w:divsChild>
            <w:div w:id="141504118">
              <w:marLeft w:val="0"/>
              <w:marRight w:val="0"/>
              <w:marTop w:val="0"/>
              <w:marBottom w:val="0"/>
              <w:divBdr>
                <w:top w:val="none" w:sz="0" w:space="0" w:color="auto"/>
                <w:left w:val="none" w:sz="0" w:space="0" w:color="auto"/>
                <w:bottom w:val="none" w:sz="0" w:space="0" w:color="auto"/>
                <w:right w:val="none" w:sz="0" w:space="0" w:color="auto"/>
              </w:divBdr>
              <w:divsChild>
                <w:div w:id="333655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7694979">
          <w:marLeft w:val="0"/>
          <w:marRight w:val="0"/>
          <w:marTop w:val="300"/>
          <w:marBottom w:val="0"/>
          <w:divBdr>
            <w:top w:val="none" w:sz="0" w:space="0" w:color="auto"/>
            <w:left w:val="none" w:sz="0" w:space="0" w:color="auto"/>
            <w:bottom w:val="none" w:sz="0" w:space="0" w:color="auto"/>
            <w:right w:val="none" w:sz="0" w:space="0" w:color="auto"/>
          </w:divBdr>
          <w:divsChild>
            <w:div w:id="396123644">
              <w:marLeft w:val="0"/>
              <w:marRight w:val="0"/>
              <w:marTop w:val="0"/>
              <w:marBottom w:val="0"/>
              <w:divBdr>
                <w:top w:val="none" w:sz="0" w:space="0" w:color="auto"/>
                <w:left w:val="none" w:sz="0" w:space="0" w:color="auto"/>
                <w:bottom w:val="none" w:sz="0" w:space="0" w:color="auto"/>
                <w:right w:val="none" w:sz="0" w:space="0" w:color="auto"/>
              </w:divBdr>
              <w:divsChild>
                <w:div w:id="102085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944553">
          <w:marLeft w:val="0"/>
          <w:marRight w:val="0"/>
          <w:marTop w:val="300"/>
          <w:marBottom w:val="0"/>
          <w:divBdr>
            <w:top w:val="none" w:sz="0" w:space="0" w:color="auto"/>
            <w:left w:val="none" w:sz="0" w:space="0" w:color="auto"/>
            <w:bottom w:val="none" w:sz="0" w:space="0" w:color="auto"/>
            <w:right w:val="none" w:sz="0" w:space="0" w:color="auto"/>
          </w:divBdr>
          <w:divsChild>
            <w:div w:id="1380129624">
              <w:marLeft w:val="0"/>
              <w:marRight w:val="0"/>
              <w:marTop w:val="0"/>
              <w:marBottom w:val="0"/>
              <w:divBdr>
                <w:top w:val="none" w:sz="0" w:space="0" w:color="auto"/>
                <w:left w:val="none" w:sz="0" w:space="0" w:color="auto"/>
                <w:bottom w:val="none" w:sz="0" w:space="0" w:color="auto"/>
                <w:right w:val="none" w:sz="0" w:space="0" w:color="auto"/>
              </w:divBdr>
              <w:divsChild>
                <w:div w:id="965935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9845203">
      <w:bodyDiv w:val="1"/>
      <w:marLeft w:val="0"/>
      <w:marRight w:val="0"/>
      <w:marTop w:val="0"/>
      <w:marBottom w:val="0"/>
      <w:divBdr>
        <w:top w:val="none" w:sz="0" w:space="0" w:color="auto"/>
        <w:left w:val="none" w:sz="0" w:space="0" w:color="auto"/>
        <w:bottom w:val="none" w:sz="0" w:space="0" w:color="auto"/>
        <w:right w:val="none" w:sz="0" w:space="0" w:color="auto"/>
      </w:divBdr>
      <w:divsChild>
        <w:div w:id="906452322">
          <w:marLeft w:val="0"/>
          <w:marRight w:val="0"/>
          <w:marTop w:val="0"/>
          <w:marBottom w:val="0"/>
          <w:divBdr>
            <w:top w:val="none" w:sz="0" w:space="0" w:color="auto"/>
            <w:left w:val="none" w:sz="0" w:space="0" w:color="auto"/>
            <w:bottom w:val="none" w:sz="0" w:space="0" w:color="auto"/>
            <w:right w:val="none" w:sz="0" w:space="0" w:color="auto"/>
          </w:divBdr>
        </w:div>
        <w:div w:id="1353915748">
          <w:marLeft w:val="0"/>
          <w:marRight w:val="0"/>
          <w:marTop w:val="0"/>
          <w:marBottom w:val="0"/>
          <w:divBdr>
            <w:top w:val="none" w:sz="0" w:space="0" w:color="auto"/>
            <w:left w:val="none" w:sz="0" w:space="0" w:color="auto"/>
            <w:bottom w:val="none" w:sz="0" w:space="0" w:color="auto"/>
            <w:right w:val="none" w:sz="0" w:space="0" w:color="auto"/>
          </w:divBdr>
          <w:divsChild>
            <w:div w:id="166672904">
              <w:marLeft w:val="0"/>
              <w:marRight w:val="0"/>
              <w:marTop w:val="0"/>
              <w:marBottom w:val="0"/>
              <w:divBdr>
                <w:top w:val="none" w:sz="0" w:space="0" w:color="auto"/>
                <w:left w:val="none" w:sz="0" w:space="0" w:color="auto"/>
                <w:bottom w:val="none" w:sz="0" w:space="0" w:color="auto"/>
                <w:right w:val="none" w:sz="0" w:space="0" w:color="auto"/>
              </w:divBdr>
            </w:div>
          </w:divsChild>
        </w:div>
        <w:div w:id="425343538">
          <w:marLeft w:val="0"/>
          <w:marRight w:val="0"/>
          <w:marTop w:val="0"/>
          <w:marBottom w:val="0"/>
          <w:divBdr>
            <w:top w:val="none" w:sz="0" w:space="0" w:color="auto"/>
            <w:left w:val="none" w:sz="0" w:space="0" w:color="auto"/>
            <w:bottom w:val="none" w:sz="0" w:space="0" w:color="auto"/>
            <w:right w:val="none" w:sz="0" w:space="0" w:color="auto"/>
          </w:divBdr>
        </w:div>
        <w:div w:id="1559627588">
          <w:marLeft w:val="0"/>
          <w:marRight w:val="0"/>
          <w:marTop w:val="0"/>
          <w:marBottom w:val="0"/>
          <w:divBdr>
            <w:top w:val="none" w:sz="0" w:space="0" w:color="auto"/>
            <w:left w:val="none" w:sz="0" w:space="0" w:color="auto"/>
            <w:bottom w:val="none" w:sz="0" w:space="0" w:color="auto"/>
            <w:right w:val="none" w:sz="0" w:space="0" w:color="auto"/>
          </w:divBdr>
          <w:divsChild>
            <w:div w:id="530916043">
              <w:marLeft w:val="0"/>
              <w:marRight w:val="0"/>
              <w:marTop w:val="0"/>
              <w:marBottom w:val="0"/>
              <w:divBdr>
                <w:top w:val="none" w:sz="0" w:space="0" w:color="auto"/>
                <w:left w:val="none" w:sz="0" w:space="0" w:color="auto"/>
                <w:bottom w:val="none" w:sz="0" w:space="0" w:color="auto"/>
                <w:right w:val="none" w:sz="0" w:space="0" w:color="auto"/>
              </w:divBdr>
            </w:div>
          </w:divsChild>
        </w:div>
        <w:div w:id="874657463">
          <w:marLeft w:val="0"/>
          <w:marRight w:val="0"/>
          <w:marTop w:val="0"/>
          <w:marBottom w:val="0"/>
          <w:divBdr>
            <w:top w:val="none" w:sz="0" w:space="0" w:color="auto"/>
            <w:left w:val="none" w:sz="0" w:space="0" w:color="auto"/>
            <w:bottom w:val="none" w:sz="0" w:space="0" w:color="auto"/>
            <w:right w:val="none" w:sz="0" w:space="0" w:color="auto"/>
          </w:divBdr>
        </w:div>
        <w:div w:id="1486970584">
          <w:marLeft w:val="0"/>
          <w:marRight w:val="0"/>
          <w:marTop w:val="0"/>
          <w:marBottom w:val="0"/>
          <w:divBdr>
            <w:top w:val="none" w:sz="0" w:space="0" w:color="auto"/>
            <w:left w:val="none" w:sz="0" w:space="0" w:color="auto"/>
            <w:bottom w:val="none" w:sz="0" w:space="0" w:color="auto"/>
            <w:right w:val="none" w:sz="0" w:space="0" w:color="auto"/>
          </w:divBdr>
          <w:divsChild>
            <w:div w:id="356544695">
              <w:marLeft w:val="0"/>
              <w:marRight w:val="0"/>
              <w:marTop w:val="0"/>
              <w:marBottom w:val="0"/>
              <w:divBdr>
                <w:top w:val="none" w:sz="0" w:space="0" w:color="auto"/>
                <w:left w:val="none" w:sz="0" w:space="0" w:color="auto"/>
                <w:bottom w:val="none" w:sz="0" w:space="0" w:color="auto"/>
                <w:right w:val="none" w:sz="0" w:space="0" w:color="auto"/>
              </w:divBdr>
            </w:div>
          </w:divsChild>
        </w:div>
        <w:div w:id="967198100">
          <w:marLeft w:val="0"/>
          <w:marRight w:val="0"/>
          <w:marTop w:val="0"/>
          <w:marBottom w:val="0"/>
          <w:divBdr>
            <w:top w:val="none" w:sz="0" w:space="0" w:color="auto"/>
            <w:left w:val="none" w:sz="0" w:space="0" w:color="auto"/>
            <w:bottom w:val="none" w:sz="0" w:space="0" w:color="auto"/>
            <w:right w:val="none" w:sz="0" w:space="0" w:color="auto"/>
          </w:divBdr>
        </w:div>
        <w:div w:id="1330409340">
          <w:marLeft w:val="0"/>
          <w:marRight w:val="0"/>
          <w:marTop w:val="0"/>
          <w:marBottom w:val="0"/>
          <w:divBdr>
            <w:top w:val="none" w:sz="0" w:space="0" w:color="auto"/>
            <w:left w:val="none" w:sz="0" w:space="0" w:color="auto"/>
            <w:bottom w:val="none" w:sz="0" w:space="0" w:color="auto"/>
            <w:right w:val="none" w:sz="0" w:space="0" w:color="auto"/>
          </w:divBdr>
          <w:divsChild>
            <w:div w:id="1249657062">
              <w:marLeft w:val="0"/>
              <w:marRight w:val="0"/>
              <w:marTop w:val="0"/>
              <w:marBottom w:val="0"/>
              <w:divBdr>
                <w:top w:val="none" w:sz="0" w:space="0" w:color="auto"/>
                <w:left w:val="none" w:sz="0" w:space="0" w:color="auto"/>
                <w:bottom w:val="none" w:sz="0" w:space="0" w:color="auto"/>
                <w:right w:val="none" w:sz="0" w:space="0" w:color="auto"/>
              </w:divBdr>
            </w:div>
          </w:divsChild>
        </w:div>
        <w:div w:id="292904825">
          <w:marLeft w:val="0"/>
          <w:marRight w:val="0"/>
          <w:marTop w:val="0"/>
          <w:marBottom w:val="0"/>
          <w:divBdr>
            <w:top w:val="none" w:sz="0" w:space="0" w:color="auto"/>
            <w:left w:val="none" w:sz="0" w:space="0" w:color="auto"/>
            <w:bottom w:val="none" w:sz="0" w:space="0" w:color="auto"/>
            <w:right w:val="none" w:sz="0" w:space="0" w:color="auto"/>
          </w:divBdr>
        </w:div>
        <w:div w:id="1735733206">
          <w:marLeft w:val="0"/>
          <w:marRight w:val="0"/>
          <w:marTop w:val="0"/>
          <w:marBottom w:val="0"/>
          <w:divBdr>
            <w:top w:val="none" w:sz="0" w:space="0" w:color="auto"/>
            <w:left w:val="none" w:sz="0" w:space="0" w:color="auto"/>
            <w:bottom w:val="none" w:sz="0" w:space="0" w:color="auto"/>
            <w:right w:val="none" w:sz="0" w:space="0" w:color="auto"/>
          </w:divBdr>
          <w:divsChild>
            <w:div w:id="1432823770">
              <w:marLeft w:val="0"/>
              <w:marRight w:val="0"/>
              <w:marTop w:val="0"/>
              <w:marBottom w:val="0"/>
              <w:divBdr>
                <w:top w:val="none" w:sz="0" w:space="0" w:color="auto"/>
                <w:left w:val="none" w:sz="0" w:space="0" w:color="auto"/>
                <w:bottom w:val="none" w:sz="0" w:space="0" w:color="auto"/>
                <w:right w:val="none" w:sz="0" w:space="0" w:color="auto"/>
              </w:divBdr>
            </w:div>
          </w:divsChild>
        </w:div>
        <w:div w:id="1285624626">
          <w:marLeft w:val="0"/>
          <w:marRight w:val="0"/>
          <w:marTop w:val="0"/>
          <w:marBottom w:val="0"/>
          <w:divBdr>
            <w:top w:val="none" w:sz="0" w:space="0" w:color="auto"/>
            <w:left w:val="none" w:sz="0" w:space="0" w:color="auto"/>
            <w:bottom w:val="none" w:sz="0" w:space="0" w:color="auto"/>
            <w:right w:val="none" w:sz="0" w:space="0" w:color="auto"/>
          </w:divBdr>
        </w:div>
        <w:div w:id="650138658">
          <w:marLeft w:val="0"/>
          <w:marRight w:val="0"/>
          <w:marTop w:val="0"/>
          <w:marBottom w:val="0"/>
          <w:divBdr>
            <w:top w:val="none" w:sz="0" w:space="0" w:color="auto"/>
            <w:left w:val="none" w:sz="0" w:space="0" w:color="auto"/>
            <w:bottom w:val="none" w:sz="0" w:space="0" w:color="auto"/>
            <w:right w:val="none" w:sz="0" w:space="0" w:color="auto"/>
          </w:divBdr>
          <w:divsChild>
            <w:div w:id="2108109838">
              <w:marLeft w:val="0"/>
              <w:marRight w:val="0"/>
              <w:marTop w:val="0"/>
              <w:marBottom w:val="0"/>
              <w:divBdr>
                <w:top w:val="none" w:sz="0" w:space="0" w:color="auto"/>
                <w:left w:val="none" w:sz="0" w:space="0" w:color="auto"/>
                <w:bottom w:val="none" w:sz="0" w:space="0" w:color="auto"/>
                <w:right w:val="none" w:sz="0" w:space="0" w:color="auto"/>
              </w:divBdr>
            </w:div>
          </w:divsChild>
        </w:div>
        <w:div w:id="919678601">
          <w:marLeft w:val="0"/>
          <w:marRight w:val="0"/>
          <w:marTop w:val="0"/>
          <w:marBottom w:val="0"/>
          <w:divBdr>
            <w:top w:val="none" w:sz="0" w:space="0" w:color="auto"/>
            <w:left w:val="none" w:sz="0" w:space="0" w:color="auto"/>
            <w:bottom w:val="none" w:sz="0" w:space="0" w:color="auto"/>
            <w:right w:val="none" w:sz="0" w:space="0" w:color="auto"/>
          </w:divBdr>
        </w:div>
        <w:div w:id="1987540135">
          <w:marLeft w:val="0"/>
          <w:marRight w:val="0"/>
          <w:marTop w:val="0"/>
          <w:marBottom w:val="0"/>
          <w:divBdr>
            <w:top w:val="none" w:sz="0" w:space="0" w:color="auto"/>
            <w:left w:val="none" w:sz="0" w:space="0" w:color="auto"/>
            <w:bottom w:val="none" w:sz="0" w:space="0" w:color="auto"/>
            <w:right w:val="none" w:sz="0" w:space="0" w:color="auto"/>
          </w:divBdr>
          <w:divsChild>
            <w:div w:id="1272856253">
              <w:marLeft w:val="0"/>
              <w:marRight w:val="0"/>
              <w:marTop w:val="0"/>
              <w:marBottom w:val="0"/>
              <w:divBdr>
                <w:top w:val="none" w:sz="0" w:space="0" w:color="auto"/>
                <w:left w:val="none" w:sz="0" w:space="0" w:color="auto"/>
                <w:bottom w:val="none" w:sz="0" w:space="0" w:color="auto"/>
                <w:right w:val="none" w:sz="0" w:space="0" w:color="auto"/>
              </w:divBdr>
            </w:div>
          </w:divsChild>
        </w:div>
        <w:div w:id="2017074229">
          <w:marLeft w:val="0"/>
          <w:marRight w:val="0"/>
          <w:marTop w:val="300"/>
          <w:marBottom w:val="0"/>
          <w:divBdr>
            <w:top w:val="none" w:sz="0" w:space="0" w:color="auto"/>
            <w:left w:val="none" w:sz="0" w:space="0" w:color="auto"/>
            <w:bottom w:val="none" w:sz="0" w:space="0" w:color="auto"/>
            <w:right w:val="none" w:sz="0" w:space="0" w:color="auto"/>
          </w:divBdr>
          <w:divsChild>
            <w:div w:id="1126199153">
              <w:marLeft w:val="0"/>
              <w:marRight w:val="0"/>
              <w:marTop w:val="0"/>
              <w:marBottom w:val="0"/>
              <w:divBdr>
                <w:top w:val="none" w:sz="0" w:space="0" w:color="auto"/>
                <w:left w:val="none" w:sz="0" w:space="0" w:color="auto"/>
                <w:bottom w:val="none" w:sz="0" w:space="0" w:color="auto"/>
                <w:right w:val="none" w:sz="0" w:space="0" w:color="auto"/>
              </w:divBdr>
              <w:divsChild>
                <w:div w:id="1368993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597406">
          <w:marLeft w:val="0"/>
          <w:marRight w:val="0"/>
          <w:marTop w:val="300"/>
          <w:marBottom w:val="0"/>
          <w:divBdr>
            <w:top w:val="none" w:sz="0" w:space="0" w:color="auto"/>
            <w:left w:val="none" w:sz="0" w:space="0" w:color="auto"/>
            <w:bottom w:val="none" w:sz="0" w:space="0" w:color="auto"/>
            <w:right w:val="none" w:sz="0" w:space="0" w:color="auto"/>
          </w:divBdr>
          <w:divsChild>
            <w:div w:id="432553829">
              <w:marLeft w:val="0"/>
              <w:marRight w:val="0"/>
              <w:marTop w:val="0"/>
              <w:marBottom w:val="0"/>
              <w:divBdr>
                <w:top w:val="none" w:sz="0" w:space="0" w:color="auto"/>
                <w:left w:val="none" w:sz="0" w:space="0" w:color="auto"/>
                <w:bottom w:val="none" w:sz="0" w:space="0" w:color="auto"/>
                <w:right w:val="none" w:sz="0" w:space="0" w:color="auto"/>
              </w:divBdr>
              <w:divsChild>
                <w:div w:id="72136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178215">
          <w:marLeft w:val="0"/>
          <w:marRight w:val="0"/>
          <w:marTop w:val="300"/>
          <w:marBottom w:val="0"/>
          <w:divBdr>
            <w:top w:val="none" w:sz="0" w:space="0" w:color="auto"/>
            <w:left w:val="none" w:sz="0" w:space="0" w:color="auto"/>
            <w:bottom w:val="none" w:sz="0" w:space="0" w:color="auto"/>
            <w:right w:val="none" w:sz="0" w:space="0" w:color="auto"/>
          </w:divBdr>
          <w:divsChild>
            <w:div w:id="720057231">
              <w:marLeft w:val="0"/>
              <w:marRight w:val="0"/>
              <w:marTop w:val="0"/>
              <w:marBottom w:val="0"/>
              <w:divBdr>
                <w:top w:val="none" w:sz="0" w:space="0" w:color="auto"/>
                <w:left w:val="none" w:sz="0" w:space="0" w:color="auto"/>
                <w:bottom w:val="none" w:sz="0" w:space="0" w:color="auto"/>
                <w:right w:val="none" w:sz="0" w:space="0" w:color="auto"/>
              </w:divBdr>
              <w:divsChild>
                <w:div w:id="1413041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267895">
          <w:marLeft w:val="0"/>
          <w:marRight w:val="0"/>
          <w:marTop w:val="300"/>
          <w:marBottom w:val="0"/>
          <w:divBdr>
            <w:top w:val="none" w:sz="0" w:space="0" w:color="auto"/>
            <w:left w:val="none" w:sz="0" w:space="0" w:color="auto"/>
            <w:bottom w:val="none" w:sz="0" w:space="0" w:color="auto"/>
            <w:right w:val="none" w:sz="0" w:space="0" w:color="auto"/>
          </w:divBdr>
          <w:divsChild>
            <w:div w:id="914751537">
              <w:marLeft w:val="0"/>
              <w:marRight w:val="0"/>
              <w:marTop w:val="0"/>
              <w:marBottom w:val="0"/>
              <w:divBdr>
                <w:top w:val="none" w:sz="0" w:space="0" w:color="auto"/>
                <w:left w:val="none" w:sz="0" w:space="0" w:color="auto"/>
                <w:bottom w:val="none" w:sz="0" w:space="0" w:color="auto"/>
                <w:right w:val="none" w:sz="0" w:space="0" w:color="auto"/>
              </w:divBdr>
              <w:divsChild>
                <w:div w:id="1839689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0842288">
      <w:bodyDiv w:val="1"/>
      <w:marLeft w:val="0"/>
      <w:marRight w:val="0"/>
      <w:marTop w:val="0"/>
      <w:marBottom w:val="0"/>
      <w:divBdr>
        <w:top w:val="none" w:sz="0" w:space="0" w:color="auto"/>
        <w:left w:val="none" w:sz="0" w:space="0" w:color="auto"/>
        <w:bottom w:val="none" w:sz="0" w:space="0" w:color="auto"/>
        <w:right w:val="none" w:sz="0" w:space="0" w:color="auto"/>
      </w:divBdr>
      <w:divsChild>
        <w:div w:id="1054432958">
          <w:marLeft w:val="0"/>
          <w:marRight w:val="0"/>
          <w:marTop w:val="0"/>
          <w:marBottom w:val="0"/>
          <w:divBdr>
            <w:top w:val="none" w:sz="0" w:space="0" w:color="auto"/>
            <w:left w:val="none" w:sz="0" w:space="0" w:color="auto"/>
            <w:bottom w:val="none" w:sz="0" w:space="0" w:color="auto"/>
            <w:right w:val="none" w:sz="0" w:space="0" w:color="auto"/>
          </w:divBdr>
        </w:div>
        <w:div w:id="7683576">
          <w:marLeft w:val="0"/>
          <w:marRight w:val="0"/>
          <w:marTop w:val="0"/>
          <w:marBottom w:val="0"/>
          <w:divBdr>
            <w:top w:val="none" w:sz="0" w:space="0" w:color="auto"/>
            <w:left w:val="none" w:sz="0" w:space="0" w:color="auto"/>
            <w:bottom w:val="none" w:sz="0" w:space="0" w:color="auto"/>
            <w:right w:val="none" w:sz="0" w:space="0" w:color="auto"/>
          </w:divBdr>
          <w:divsChild>
            <w:div w:id="990642393">
              <w:marLeft w:val="0"/>
              <w:marRight w:val="0"/>
              <w:marTop w:val="0"/>
              <w:marBottom w:val="0"/>
              <w:divBdr>
                <w:top w:val="none" w:sz="0" w:space="0" w:color="auto"/>
                <w:left w:val="none" w:sz="0" w:space="0" w:color="auto"/>
                <w:bottom w:val="none" w:sz="0" w:space="0" w:color="auto"/>
                <w:right w:val="none" w:sz="0" w:space="0" w:color="auto"/>
              </w:divBdr>
            </w:div>
          </w:divsChild>
        </w:div>
        <w:div w:id="1884437344">
          <w:marLeft w:val="0"/>
          <w:marRight w:val="0"/>
          <w:marTop w:val="0"/>
          <w:marBottom w:val="0"/>
          <w:divBdr>
            <w:top w:val="none" w:sz="0" w:space="0" w:color="auto"/>
            <w:left w:val="none" w:sz="0" w:space="0" w:color="auto"/>
            <w:bottom w:val="none" w:sz="0" w:space="0" w:color="auto"/>
            <w:right w:val="none" w:sz="0" w:space="0" w:color="auto"/>
          </w:divBdr>
        </w:div>
        <w:div w:id="619216514">
          <w:marLeft w:val="0"/>
          <w:marRight w:val="0"/>
          <w:marTop w:val="0"/>
          <w:marBottom w:val="0"/>
          <w:divBdr>
            <w:top w:val="none" w:sz="0" w:space="0" w:color="auto"/>
            <w:left w:val="none" w:sz="0" w:space="0" w:color="auto"/>
            <w:bottom w:val="none" w:sz="0" w:space="0" w:color="auto"/>
            <w:right w:val="none" w:sz="0" w:space="0" w:color="auto"/>
          </w:divBdr>
          <w:divsChild>
            <w:div w:id="1488009518">
              <w:marLeft w:val="0"/>
              <w:marRight w:val="0"/>
              <w:marTop w:val="0"/>
              <w:marBottom w:val="0"/>
              <w:divBdr>
                <w:top w:val="none" w:sz="0" w:space="0" w:color="auto"/>
                <w:left w:val="none" w:sz="0" w:space="0" w:color="auto"/>
                <w:bottom w:val="none" w:sz="0" w:space="0" w:color="auto"/>
                <w:right w:val="none" w:sz="0" w:space="0" w:color="auto"/>
              </w:divBdr>
            </w:div>
          </w:divsChild>
        </w:div>
        <w:div w:id="1821649040">
          <w:marLeft w:val="0"/>
          <w:marRight w:val="0"/>
          <w:marTop w:val="0"/>
          <w:marBottom w:val="0"/>
          <w:divBdr>
            <w:top w:val="none" w:sz="0" w:space="0" w:color="auto"/>
            <w:left w:val="none" w:sz="0" w:space="0" w:color="auto"/>
            <w:bottom w:val="none" w:sz="0" w:space="0" w:color="auto"/>
            <w:right w:val="none" w:sz="0" w:space="0" w:color="auto"/>
          </w:divBdr>
        </w:div>
        <w:div w:id="714037939">
          <w:marLeft w:val="0"/>
          <w:marRight w:val="0"/>
          <w:marTop w:val="0"/>
          <w:marBottom w:val="0"/>
          <w:divBdr>
            <w:top w:val="none" w:sz="0" w:space="0" w:color="auto"/>
            <w:left w:val="none" w:sz="0" w:space="0" w:color="auto"/>
            <w:bottom w:val="none" w:sz="0" w:space="0" w:color="auto"/>
            <w:right w:val="none" w:sz="0" w:space="0" w:color="auto"/>
          </w:divBdr>
          <w:divsChild>
            <w:div w:id="720665259">
              <w:marLeft w:val="0"/>
              <w:marRight w:val="0"/>
              <w:marTop w:val="0"/>
              <w:marBottom w:val="0"/>
              <w:divBdr>
                <w:top w:val="none" w:sz="0" w:space="0" w:color="auto"/>
                <w:left w:val="none" w:sz="0" w:space="0" w:color="auto"/>
                <w:bottom w:val="none" w:sz="0" w:space="0" w:color="auto"/>
                <w:right w:val="none" w:sz="0" w:space="0" w:color="auto"/>
              </w:divBdr>
            </w:div>
          </w:divsChild>
        </w:div>
        <w:div w:id="695233509">
          <w:marLeft w:val="0"/>
          <w:marRight w:val="0"/>
          <w:marTop w:val="0"/>
          <w:marBottom w:val="0"/>
          <w:divBdr>
            <w:top w:val="none" w:sz="0" w:space="0" w:color="auto"/>
            <w:left w:val="none" w:sz="0" w:space="0" w:color="auto"/>
            <w:bottom w:val="none" w:sz="0" w:space="0" w:color="auto"/>
            <w:right w:val="none" w:sz="0" w:space="0" w:color="auto"/>
          </w:divBdr>
        </w:div>
        <w:div w:id="836699478">
          <w:marLeft w:val="0"/>
          <w:marRight w:val="0"/>
          <w:marTop w:val="0"/>
          <w:marBottom w:val="0"/>
          <w:divBdr>
            <w:top w:val="none" w:sz="0" w:space="0" w:color="auto"/>
            <w:left w:val="none" w:sz="0" w:space="0" w:color="auto"/>
            <w:bottom w:val="none" w:sz="0" w:space="0" w:color="auto"/>
            <w:right w:val="none" w:sz="0" w:space="0" w:color="auto"/>
          </w:divBdr>
          <w:divsChild>
            <w:div w:id="1694309366">
              <w:marLeft w:val="0"/>
              <w:marRight w:val="0"/>
              <w:marTop w:val="0"/>
              <w:marBottom w:val="0"/>
              <w:divBdr>
                <w:top w:val="none" w:sz="0" w:space="0" w:color="auto"/>
                <w:left w:val="none" w:sz="0" w:space="0" w:color="auto"/>
                <w:bottom w:val="none" w:sz="0" w:space="0" w:color="auto"/>
                <w:right w:val="none" w:sz="0" w:space="0" w:color="auto"/>
              </w:divBdr>
            </w:div>
          </w:divsChild>
        </w:div>
        <w:div w:id="1051147491">
          <w:marLeft w:val="0"/>
          <w:marRight w:val="0"/>
          <w:marTop w:val="0"/>
          <w:marBottom w:val="0"/>
          <w:divBdr>
            <w:top w:val="none" w:sz="0" w:space="0" w:color="auto"/>
            <w:left w:val="none" w:sz="0" w:space="0" w:color="auto"/>
            <w:bottom w:val="none" w:sz="0" w:space="0" w:color="auto"/>
            <w:right w:val="none" w:sz="0" w:space="0" w:color="auto"/>
          </w:divBdr>
        </w:div>
        <w:div w:id="1169708272">
          <w:marLeft w:val="0"/>
          <w:marRight w:val="0"/>
          <w:marTop w:val="0"/>
          <w:marBottom w:val="0"/>
          <w:divBdr>
            <w:top w:val="none" w:sz="0" w:space="0" w:color="auto"/>
            <w:left w:val="none" w:sz="0" w:space="0" w:color="auto"/>
            <w:bottom w:val="none" w:sz="0" w:space="0" w:color="auto"/>
            <w:right w:val="none" w:sz="0" w:space="0" w:color="auto"/>
          </w:divBdr>
          <w:divsChild>
            <w:div w:id="1659307534">
              <w:marLeft w:val="0"/>
              <w:marRight w:val="0"/>
              <w:marTop w:val="0"/>
              <w:marBottom w:val="0"/>
              <w:divBdr>
                <w:top w:val="none" w:sz="0" w:space="0" w:color="auto"/>
                <w:left w:val="none" w:sz="0" w:space="0" w:color="auto"/>
                <w:bottom w:val="none" w:sz="0" w:space="0" w:color="auto"/>
                <w:right w:val="none" w:sz="0" w:space="0" w:color="auto"/>
              </w:divBdr>
            </w:div>
          </w:divsChild>
        </w:div>
        <w:div w:id="445197545">
          <w:marLeft w:val="0"/>
          <w:marRight w:val="0"/>
          <w:marTop w:val="0"/>
          <w:marBottom w:val="0"/>
          <w:divBdr>
            <w:top w:val="none" w:sz="0" w:space="0" w:color="auto"/>
            <w:left w:val="none" w:sz="0" w:space="0" w:color="auto"/>
            <w:bottom w:val="none" w:sz="0" w:space="0" w:color="auto"/>
            <w:right w:val="none" w:sz="0" w:space="0" w:color="auto"/>
          </w:divBdr>
        </w:div>
        <w:div w:id="927538162">
          <w:marLeft w:val="0"/>
          <w:marRight w:val="0"/>
          <w:marTop w:val="0"/>
          <w:marBottom w:val="0"/>
          <w:divBdr>
            <w:top w:val="none" w:sz="0" w:space="0" w:color="auto"/>
            <w:left w:val="none" w:sz="0" w:space="0" w:color="auto"/>
            <w:bottom w:val="none" w:sz="0" w:space="0" w:color="auto"/>
            <w:right w:val="none" w:sz="0" w:space="0" w:color="auto"/>
          </w:divBdr>
          <w:divsChild>
            <w:div w:id="1892224256">
              <w:marLeft w:val="0"/>
              <w:marRight w:val="0"/>
              <w:marTop w:val="0"/>
              <w:marBottom w:val="0"/>
              <w:divBdr>
                <w:top w:val="none" w:sz="0" w:space="0" w:color="auto"/>
                <w:left w:val="none" w:sz="0" w:space="0" w:color="auto"/>
                <w:bottom w:val="none" w:sz="0" w:space="0" w:color="auto"/>
                <w:right w:val="none" w:sz="0" w:space="0" w:color="auto"/>
              </w:divBdr>
            </w:div>
          </w:divsChild>
        </w:div>
        <w:div w:id="694383770">
          <w:marLeft w:val="0"/>
          <w:marRight w:val="0"/>
          <w:marTop w:val="0"/>
          <w:marBottom w:val="0"/>
          <w:divBdr>
            <w:top w:val="none" w:sz="0" w:space="0" w:color="auto"/>
            <w:left w:val="none" w:sz="0" w:space="0" w:color="auto"/>
            <w:bottom w:val="none" w:sz="0" w:space="0" w:color="auto"/>
            <w:right w:val="none" w:sz="0" w:space="0" w:color="auto"/>
          </w:divBdr>
        </w:div>
        <w:div w:id="1471362661">
          <w:marLeft w:val="0"/>
          <w:marRight w:val="0"/>
          <w:marTop w:val="0"/>
          <w:marBottom w:val="0"/>
          <w:divBdr>
            <w:top w:val="none" w:sz="0" w:space="0" w:color="auto"/>
            <w:left w:val="none" w:sz="0" w:space="0" w:color="auto"/>
            <w:bottom w:val="none" w:sz="0" w:space="0" w:color="auto"/>
            <w:right w:val="none" w:sz="0" w:space="0" w:color="auto"/>
          </w:divBdr>
          <w:divsChild>
            <w:div w:id="1941520524">
              <w:marLeft w:val="0"/>
              <w:marRight w:val="0"/>
              <w:marTop w:val="0"/>
              <w:marBottom w:val="0"/>
              <w:divBdr>
                <w:top w:val="none" w:sz="0" w:space="0" w:color="auto"/>
                <w:left w:val="none" w:sz="0" w:space="0" w:color="auto"/>
                <w:bottom w:val="none" w:sz="0" w:space="0" w:color="auto"/>
                <w:right w:val="none" w:sz="0" w:space="0" w:color="auto"/>
              </w:divBdr>
            </w:div>
          </w:divsChild>
        </w:div>
        <w:div w:id="1408722592">
          <w:marLeft w:val="0"/>
          <w:marRight w:val="0"/>
          <w:marTop w:val="300"/>
          <w:marBottom w:val="0"/>
          <w:divBdr>
            <w:top w:val="none" w:sz="0" w:space="0" w:color="auto"/>
            <w:left w:val="none" w:sz="0" w:space="0" w:color="auto"/>
            <w:bottom w:val="none" w:sz="0" w:space="0" w:color="auto"/>
            <w:right w:val="none" w:sz="0" w:space="0" w:color="auto"/>
          </w:divBdr>
          <w:divsChild>
            <w:div w:id="1765766731">
              <w:marLeft w:val="0"/>
              <w:marRight w:val="0"/>
              <w:marTop w:val="0"/>
              <w:marBottom w:val="0"/>
              <w:divBdr>
                <w:top w:val="none" w:sz="0" w:space="0" w:color="auto"/>
                <w:left w:val="none" w:sz="0" w:space="0" w:color="auto"/>
                <w:bottom w:val="none" w:sz="0" w:space="0" w:color="auto"/>
                <w:right w:val="none" w:sz="0" w:space="0" w:color="auto"/>
              </w:divBdr>
              <w:divsChild>
                <w:div w:id="1261258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8117072">
          <w:marLeft w:val="0"/>
          <w:marRight w:val="0"/>
          <w:marTop w:val="300"/>
          <w:marBottom w:val="0"/>
          <w:divBdr>
            <w:top w:val="none" w:sz="0" w:space="0" w:color="auto"/>
            <w:left w:val="none" w:sz="0" w:space="0" w:color="auto"/>
            <w:bottom w:val="none" w:sz="0" w:space="0" w:color="auto"/>
            <w:right w:val="none" w:sz="0" w:space="0" w:color="auto"/>
          </w:divBdr>
          <w:divsChild>
            <w:div w:id="516651348">
              <w:marLeft w:val="0"/>
              <w:marRight w:val="0"/>
              <w:marTop w:val="0"/>
              <w:marBottom w:val="0"/>
              <w:divBdr>
                <w:top w:val="none" w:sz="0" w:space="0" w:color="auto"/>
                <w:left w:val="none" w:sz="0" w:space="0" w:color="auto"/>
                <w:bottom w:val="none" w:sz="0" w:space="0" w:color="auto"/>
                <w:right w:val="none" w:sz="0" w:space="0" w:color="auto"/>
              </w:divBdr>
              <w:divsChild>
                <w:div w:id="558635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582773">
          <w:marLeft w:val="0"/>
          <w:marRight w:val="0"/>
          <w:marTop w:val="300"/>
          <w:marBottom w:val="0"/>
          <w:divBdr>
            <w:top w:val="none" w:sz="0" w:space="0" w:color="auto"/>
            <w:left w:val="none" w:sz="0" w:space="0" w:color="auto"/>
            <w:bottom w:val="none" w:sz="0" w:space="0" w:color="auto"/>
            <w:right w:val="none" w:sz="0" w:space="0" w:color="auto"/>
          </w:divBdr>
          <w:divsChild>
            <w:div w:id="2117559712">
              <w:marLeft w:val="0"/>
              <w:marRight w:val="0"/>
              <w:marTop w:val="0"/>
              <w:marBottom w:val="0"/>
              <w:divBdr>
                <w:top w:val="none" w:sz="0" w:space="0" w:color="auto"/>
                <w:left w:val="none" w:sz="0" w:space="0" w:color="auto"/>
                <w:bottom w:val="none" w:sz="0" w:space="0" w:color="auto"/>
                <w:right w:val="none" w:sz="0" w:space="0" w:color="auto"/>
              </w:divBdr>
              <w:divsChild>
                <w:div w:id="686448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242739">
          <w:marLeft w:val="0"/>
          <w:marRight w:val="0"/>
          <w:marTop w:val="300"/>
          <w:marBottom w:val="0"/>
          <w:divBdr>
            <w:top w:val="none" w:sz="0" w:space="0" w:color="auto"/>
            <w:left w:val="none" w:sz="0" w:space="0" w:color="auto"/>
            <w:bottom w:val="none" w:sz="0" w:space="0" w:color="auto"/>
            <w:right w:val="none" w:sz="0" w:space="0" w:color="auto"/>
          </w:divBdr>
          <w:divsChild>
            <w:div w:id="468861429">
              <w:marLeft w:val="0"/>
              <w:marRight w:val="0"/>
              <w:marTop w:val="0"/>
              <w:marBottom w:val="0"/>
              <w:divBdr>
                <w:top w:val="none" w:sz="0" w:space="0" w:color="auto"/>
                <w:left w:val="none" w:sz="0" w:space="0" w:color="auto"/>
                <w:bottom w:val="none" w:sz="0" w:space="0" w:color="auto"/>
                <w:right w:val="none" w:sz="0" w:space="0" w:color="auto"/>
              </w:divBdr>
              <w:divsChild>
                <w:div w:id="2044211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227513">
      <w:bodyDiv w:val="1"/>
      <w:marLeft w:val="0"/>
      <w:marRight w:val="0"/>
      <w:marTop w:val="0"/>
      <w:marBottom w:val="0"/>
      <w:divBdr>
        <w:top w:val="none" w:sz="0" w:space="0" w:color="auto"/>
        <w:left w:val="none" w:sz="0" w:space="0" w:color="auto"/>
        <w:bottom w:val="none" w:sz="0" w:space="0" w:color="auto"/>
        <w:right w:val="none" w:sz="0" w:space="0" w:color="auto"/>
      </w:divBdr>
      <w:divsChild>
        <w:div w:id="1723481784">
          <w:marLeft w:val="0"/>
          <w:marRight w:val="0"/>
          <w:marTop w:val="0"/>
          <w:marBottom w:val="0"/>
          <w:divBdr>
            <w:top w:val="none" w:sz="0" w:space="0" w:color="auto"/>
            <w:left w:val="none" w:sz="0" w:space="0" w:color="auto"/>
            <w:bottom w:val="none" w:sz="0" w:space="0" w:color="auto"/>
            <w:right w:val="none" w:sz="0" w:space="0" w:color="auto"/>
          </w:divBdr>
        </w:div>
        <w:div w:id="1860775172">
          <w:marLeft w:val="0"/>
          <w:marRight w:val="0"/>
          <w:marTop w:val="0"/>
          <w:marBottom w:val="0"/>
          <w:divBdr>
            <w:top w:val="none" w:sz="0" w:space="0" w:color="auto"/>
            <w:left w:val="none" w:sz="0" w:space="0" w:color="auto"/>
            <w:bottom w:val="none" w:sz="0" w:space="0" w:color="auto"/>
            <w:right w:val="none" w:sz="0" w:space="0" w:color="auto"/>
          </w:divBdr>
          <w:divsChild>
            <w:div w:id="684943884">
              <w:marLeft w:val="0"/>
              <w:marRight w:val="0"/>
              <w:marTop w:val="0"/>
              <w:marBottom w:val="0"/>
              <w:divBdr>
                <w:top w:val="none" w:sz="0" w:space="0" w:color="auto"/>
                <w:left w:val="none" w:sz="0" w:space="0" w:color="auto"/>
                <w:bottom w:val="none" w:sz="0" w:space="0" w:color="auto"/>
                <w:right w:val="none" w:sz="0" w:space="0" w:color="auto"/>
              </w:divBdr>
            </w:div>
          </w:divsChild>
        </w:div>
        <w:div w:id="109127664">
          <w:marLeft w:val="0"/>
          <w:marRight w:val="0"/>
          <w:marTop w:val="0"/>
          <w:marBottom w:val="0"/>
          <w:divBdr>
            <w:top w:val="none" w:sz="0" w:space="0" w:color="auto"/>
            <w:left w:val="none" w:sz="0" w:space="0" w:color="auto"/>
            <w:bottom w:val="none" w:sz="0" w:space="0" w:color="auto"/>
            <w:right w:val="none" w:sz="0" w:space="0" w:color="auto"/>
          </w:divBdr>
        </w:div>
        <w:div w:id="680426879">
          <w:marLeft w:val="0"/>
          <w:marRight w:val="0"/>
          <w:marTop w:val="0"/>
          <w:marBottom w:val="0"/>
          <w:divBdr>
            <w:top w:val="none" w:sz="0" w:space="0" w:color="auto"/>
            <w:left w:val="none" w:sz="0" w:space="0" w:color="auto"/>
            <w:bottom w:val="none" w:sz="0" w:space="0" w:color="auto"/>
            <w:right w:val="none" w:sz="0" w:space="0" w:color="auto"/>
          </w:divBdr>
          <w:divsChild>
            <w:div w:id="638415828">
              <w:marLeft w:val="0"/>
              <w:marRight w:val="0"/>
              <w:marTop w:val="0"/>
              <w:marBottom w:val="0"/>
              <w:divBdr>
                <w:top w:val="none" w:sz="0" w:space="0" w:color="auto"/>
                <w:left w:val="none" w:sz="0" w:space="0" w:color="auto"/>
                <w:bottom w:val="none" w:sz="0" w:space="0" w:color="auto"/>
                <w:right w:val="none" w:sz="0" w:space="0" w:color="auto"/>
              </w:divBdr>
            </w:div>
          </w:divsChild>
        </w:div>
        <w:div w:id="790325086">
          <w:marLeft w:val="0"/>
          <w:marRight w:val="0"/>
          <w:marTop w:val="0"/>
          <w:marBottom w:val="0"/>
          <w:divBdr>
            <w:top w:val="none" w:sz="0" w:space="0" w:color="auto"/>
            <w:left w:val="none" w:sz="0" w:space="0" w:color="auto"/>
            <w:bottom w:val="none" w:sz="0" w:space="0" w:color="auto"/>
            <w:right w:val="none" w:sz="0" w:space="0" w:color="auto"/>
          </w:divBdr>
        </w:div>
        <w:div w:id="1073284824">
          <w:marLeft w:val="0"/>
          <w:marRight w:val="0"/>
          <w:marTop w:val="0"/>
          <w:marBottom w:val="0"/>
          <w:divBdr>
            <w:top w:val="none" w:sz="0" w:space="0" w:color="auto"/>
            <w:left w:val="none" w:sz="0" w:space="0" w:color="auto"/>
            <w:bottom w:val="none" w:sz="0" w:space="0" w:color="auto"/>
            <w:right w:val="none" w:sz="0" w:space="0" w:color="auto"/>
          </w:divBdr>
          <w:divsChild>
            <w:div w:id="967442717">
              <w:marLeft w:val="0"/>
              <w:marRight w:val="0"/>
              <w:marTop w:val="0"/>
              <w:marBottom w:val="0"/>
              <w:divBdr>
                <w:top w:val="none" w:sz="0" w:space="0" w:color="auto"/>
                <w:left w:val="none" w:sz="0" w:space="0" w:color="auto"/>
                <w:bottom w:val="none" w:sz="0" w:space="0" w:color="auto"/>
                <w:right w:val="none" w:sz="0" w:space="0" w:color="auto"/>
              </w:divBdr>
            </w:div>
          </w:divsChild>
        </w:div>
        <w:div w:id="91168054">
          <w:marLeft w:val="0"/>
          <w:marRight w:val="0"/>
          <w:marTop w:val="0"/>
          <w:marBottom w:val="0"/>
          <w:divBdr>
            <w:top w:val="none" w:sz="0" w:space="0" w:color="auto"/>
            <w:left w:val="none" w:sz="0" w:space="0" w:color="auto"/>
            <w:bottom w:val="none" w:sz="0" w:space="0" w:color="auto"/>
            <w:right w:val="none" w:sz="0" w:space="0" w:color="auto"/>
          </w:divBdr>
        </w:div>
        <w:div w:id="1768579684">
          <w:marLeft w:val="0"/>
          <w:marRight w:val="0"/>
          <w:marTop w:val="0"/>
          <w:marBottom w:val="0"/>
          <w:divBdr>
            <w:top w:val="none" w:sz="0" w:space="0" w:color="auto"/>
            <w:left w:val="none" w:sz="0" w:space="0" w:color="auto"/>
            <w:bottom w:val="none" w:sz="0" w:space="0" w:color="auto"/>
            <w:right w:val="none" w:sz="0" w:space="0" w:color="auto"/>
          </w:divBdr>
          <w:divsChild>
            <w:div w:id="988481673">
              <w:marLeft w:val="0"/>
              <w:marRight w:val="0"/>
              <w:marTop w:val="0"/>
              <w:marBottom w:val="0"/>
              <w:divBdr>
                <w:top w:val="none" w:sz="0" w:space="0" w:color="auto"/>
                <w:left w:val="none" w:sz="0" w:space="0" w:color="auto"/>
                <w:bottom w:val="none" w:sz="0" w:space="0" w:color="auto"/>
                <w:right w:val="none" w:sz="0" w:space="0" w:color="auto"/>
              </w:divBdr>
            </w:div>
          </w:divsChild>
        </w:div>
        <w:div w:id="798114329">
          <w:marLeft w:val="0"/>
          <w:marRight w:val="0"/>
          <w:marTop w:val="0"/>
          <w:marBottom w:val="0"/>
          <w:divBdr>
            <w:top w:val="none" w:sz="0" w:space="0" w:color="auto"/>
            <w:left w:val="none" w:sz="0" w:space="0" w:color="auto"/>
            <w:bottom w:val="none" w:sz="0" w:space="0" w:color="auto"/>
            <w:right w:val="none" w:sz="0" w:space="0" w:color="auto"/>
          </w:divBdr>
        </w:div>
        <w:div w:id="994333575">
          <w:marLeft w:val="0"/>
          <w:marRight w:val="0"/>
          <w:marTop w:val="0"/>
          <w:marBottom w:val="0"/>
          <w:divBdr>
            <w:top w:val="none" w:sz="0" w:space="0" w:color="auto"/>
            <w:left w:val="none" w:sz="0" w:space="0" w:color="auto"/>
            <w:bottom w:val="none" w:sz="0" w:space="0" w:color="auto"/>
            <w:right w:val="none" w:sz="0" w:space="0" w:color="auto"/>
          </w:divBdr>
          <w:divsChild>
            <w:div w:id="1220898085">
              <w:marLeft w:val="0"/>
              <w:marRight w:val="0"/>
              <w:marTop w:val="0"/>
              <w:marBottom w:val="0"/>
              <w:divBdr>
                <w:top w:val="none" w:sz="0" w:space="0" w:color="auto"/>
                <w:left w:val="none" w:sz="0" w:space="0" w:color="auto"/>
                <w:bottom w:val="none" w:sz="0" w:space="0" w:color="auto"/>
                <w:right w:val="none" w:sz="0" w:space="0" w:color="auto"/>
              </w:divBdr>
            </w:div>
          </w:divsChild>
        </w:div>
        <w:div w:id="1954239394">
          <w:marLeft w:val="0"/>
          <w:marRight w:val="0"/>
          <w:marTop w:val="0"/>
          <w:marBottom w:val="0"/>
          <w:divBdr>
            <w:top w:val="none" w:sz="0" w:space="0" w:color="auto"/>
            <w:left w:val="none" w:sz="0" w:space="0" w:color="auto"/>
            <w:bottom w:val="none" w:sz="0" w:space="0" w:color="auto"/>
            <w:right w:val="none" w:sz="0" w:space="0" w:color="auto"/>
          </w:divBdr>
        </w:div>
        <w:div w:id="151527746">
          <w:marLeft w:val="0"/>
          <w:marRight w:val="0"/>
          <w:marTop w:val="0"/>
          <w:marBottom w:val="0"/>
          <w:divBdr>
            <w:top w:val="none" w:sz="0" w:space="0" w:color="auto"/>
            <w:left w:val="none" w:sz="0" w:space="0" w:color="auto"/>
            <w:bottom w:val="none" w:sz="0" w:space="0" w:color="auto"/>
            <w:right w:val="none" w:sz="0" w:space="0" w:color="auto"/>
          </w:divBdr>
          <w:divsChild>
            <w:div w:id="537013471">
              <w:marLeft w:val="0"/>
              <w:marRight w:val="0"/>
              <w:marTop w:val="0"/>
              <w:marBottom w:val="0"/>
              <w:divBdr>
                <w:top w:val="none" w:sz="0" w:space="0" w:color="auto"/>
                <w:left w:val="none" w:sz="0" w:space="0" w:color="auto"/>
                <w:bottom w:val="none" w:sz="0" w:space="0" w:color="auto"/>
                <w:right w:val="none" w:sz="0" w:space="0" w:color="auto"/>
              </w:divBdr>
            </w:div>
          </w:divsChild>
        </w:div>
        <w:div w:id="2108962983">
          <w:marLeft w:val="0"/>
          <w:marRight w:val="0"/>
          <w:marTop w:val="0"/>
          <w:marBottom w:val="0"/>
          <w:divBdr>
            <w:top w:val="none" w:sz="0" w:space="0" w:color="auto"/>
            <w:left w:val="none" w:sz="0" w:space="0" w:color="auto"/>
            <w:bottom w:val="none" w:sz="0" w:space="0" w:color="auto"/>
            <w:right w:val="none" w:sz="0" w:space="0" w:color="auto"/>
          </w:divBdr>
        </w:div>
        <w:div w:id="1068727157">
          <w:marLeft w:val="0"/>
          <w:marRight w:val="0"/>
          <w:marTop w:val="0"/>
          <w:marBottom w:val="0"/>
          <w:divBdr>
            <w:top w:val="none" w:sz="0" w:space="0" w:color="auto"/>
            <w:left w:val="none" w:sz="0" w:space="0" w:color="auto"/>
            <w:bottom w:val="none" w:sz="0" w:space="0" w:color="auto"/>
            <w:right w:val="none" w:sz="0" w:space="0" w:color="auto"/>
          </w:divBdr>
          <w:divsChild>
            <w:div w:id="1718315591">
              <w:marLeft w:val="0"/>
              <w:marRight w:val="0"/>
              <w:marTop w:val="0"/>
              <w:marBottom w:val="0"/>
              <w:divBdr>
                <w:top w:val="none" w:sz="0" w:space="0" w:color="auto"/>
                <w:left w:val="none" w:sz="0" w:space="0" w:color="auto"/>
                <w:bottom w:val="none" w:sz="0" w:space="0" w:color="auto"/>
                <w:right w:val="none" w:sz="0" w:space="0" w:color="auto"/>
              </w:divBdr>
            </w:div>
          </w:divsChild>
        </w:div>
        <w:div w:id="337730845">
          <w:marLeft w:val="0"/>
          <w:marRight w:val="0"/>
          <w:marTop w:val="300"/>
          <w:marBottom w:val="0"/>
          <w:divBdr>
            <w:top w:val="none" w:sz="0" w:space="0" w:color="auto"/>
            <w:left w:val="none" w:sz="0" w:space="0" w:color="auto"/>
            <w:bottom w:val="none" w:sz="0" w:space="0" w:color="auto"/>
            <w:right w:val="none" w:sz="0" w:space="0" w:color="auto"/>
          </w:divBdr>
          <w:divsChild>
            <w:div w:id="1482965614">
              <w:marLeft w:val="0"/>
              <w:marRight w:val="0"/>
              <w:marTop w:val="0"/>
              <w:marBottom w:val="0"/>
              <w:divBdr>
                <w:top w:val="none" w:sz="0" w:space="0" w:color="auto"/>
                <w:left w:val="none" w:sz="0" w:space="0" w:color="auto"/>
                <w:bottom w:val="none" w:sz="0" w:space="0" w:color="auto"/>
                <w:right w:val="none" w:sz="0" w:space="0" w:color="auto"/>
              </w:divBdr>
              <w:divsChild>
                <w:div w:id="1978803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177203">
          <w:marLeft w:val="0"/>
          <w:marRight w:val="0"/>
          <w:marTop w:val="300"/>
          <w:marBottom w:val="0"/>
          <w:divBdr>
            <w:top w:val="none" w:sz="0" w:space="0" w:color="auto"/>
            <w:left w:val="none" w:sz="0" w:space="0" w:color="auto"/>
            <w:bottom w:val="none" w:sz="0" w:space="0" w:color="auto"/>
            <w:right w:val="none" w:sz="0" w:space="0" w:color="auto"/>
          </w:divBdr>
          <w:divsChild>
            <w:div w:id="2025399152">
              <w:marLeft w:val="0"/>
              <w:marRight w:val="0"/>
              <w:marTop w:val="0"/>
              <w:marBottom w:val="0"/>
              <w:divBdr>
                <w:top w:val="none" w:sz="0" w:space="0" w:color="auto"/>
                <w:left w:val="none" w:sz="0" w:space="0" w:color="auto"/>
                <w:bottom w:val="none" w:sz="0" w:space="0" w:color="auto"/>
                <w:right w:val="none" w:sz="0" w:space="0" w:color="auto"/>
              </w:divBdr>
              <w:divsChild>
                <w:div w:id="1483230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512462">
          <w:marLeft w:val="0"/>
          <w:marRight w:val="0"/>
          <w:marTop w:val="300"/>
          <w:marBottom w:val="0"/>
          <w:divBdr>
            <w:top w:val="none" w:sz="0" w:space="0" w:color="auto"/>
            <w:left w:val="none" w:sz="0" w:space="0" w:color="auto"/>
            <w:bottom w:val="none" w:sz="0" w:space="0" w:color="auto"/>
            <w:right w:val="none" w:sz="0" w:space="0" w:color="auto"/>
          </w:divBdr>
          <w:divsChild>
            <w:div w:id="543175387">
              <w:marLeft w:val="0"/>
              <w:marRight w:val="0"/>
              <w:marTop w:val="0"/>
              <w:marBottom w:val="0"/>
              <w:divBdr>
                <w:top w:val="none" w:sz="0" w:space="0" w:color="auto"/>
                <w:left w:val="none" w:sz="0" w:space="0" w:color="auto"/>
                <w:bottom w:val="none" w:sz="0" w:space="0" w:color="auto"/>
                <w:right w:val="none" w:sz="0" w:space="0" w:color="auto"/>
              </w:divBdr>
              <w:divsChild>
                <w:div w:id="1301109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2930762">
      <w:bodyDiv w:val="1"/>
      <w:marLeft w:val="0"/>
      <w:marRight w:val="0"/>
      <w:marTop w:val="0"/>
      <w:marBottom w:val="0"/>
      <w:divBdr>
        <w:top w:val="none" w:sz="0" w:space="0" w:color="auto"/>
        <w:left w:val="none" w:sz="0" w:space="0" w:color="auto"/>
        <w:bottom w:val="none" w:sz="0" w:space="0" w:color="auto"/>
        <w:right w:val="none" w:sz="0" w:space="0" w:color="auto"/>
      </w:divBdr>
      <w:divsChild>
        <w:div w:id="659968709">
          <w:marLeft w:val="0"/>
          <w:marRight w:val="0"/>
          <w:marTop w:val="0"/>
          <w:marBottom w:val="0"/>
          <w:divBdr>
            <w:top w:val="none" w:sz="0" w:space="0" w:color="auto"/>
            <w:left w:val="none" w:sz="0" w:space="0" w:color="auto"/>
            <w:bottom w:val="none" w:sz="0" w:space="0" w:color="auto"/>
            <w:right w:val="none" w:sz="0" w:space="0" w:color="auto"/>
          </w:divBdr>
        </w:div>
        <w:div w:id="375928361">
          <w:marLeft w:val="0"/>
          <w:marRight w:val="0"/>
          <w:marTop w:val="0"/>
          <w:marBottom w:val="0"/>
          <w:divBdr>
            <w:top w:val="none" w:sz="0" w:space="0" w:color="auto"/>
            <w:left w:val="none" w:sz="0" w:space="0" w:color="auto"/>
            <w:bottom w:val="none" w:sz="0" w:space="0" w:color="auto"/>
            <w:right w:val="none" w:sz="0" w:space="0" w:color="auto"/>
          </w:divBdr>
          <w:divsChild>
            <w:div w:id="1723360250">
              <w:marLeft w:val="0"/>
              <w:marRight w:val="0"/>
              <w:marTop w:val="0"/>
              <w:marBottom w:val="0"/>
              <w:divBdr>
                <w:top w:val="none" w:sz="0" w:space="0" w:color="auto"/>
                <w:left w:val="none" w:sz="0" w:space="0" w:color="auto"/>
                <w:bottom w:val="none" w:sz="0" w:space="0" w:color="auto"/>
                <w:right w:val="none" w:sz="0" w:space="0" w:color="auto"/>
              </w:divBdr>
            </w:div>
          </w:divsChild>
        </w:div>
        <w:div w:id="1228223971">
          <w:marLeft w:val="0"/>
          <w:marRight w:val="0"/>
          <w:marTop w:val="0"/>
          <w:marBottom w:val="0"/>
          <w:divBdr>
            <w:top w:val="none" w:sz="0" w:space="0" w:color="auto"/>
            <w:left w:val="none" w:sz="0" w:space="0" w:color="auto"/>
            <w:bottom w:val="none" w:sz="0" w:space="0" w:color="auto"/>
            <w:right w:val="none" w:sz="0" w:space="0" w:color="auto"/>
          </w:divBdr>
        </w:div>
        <w:div w:id="451442038">
          <w:marLeft w:val="0"/>
          <w:marRight w:val="0"/>
          <w:marTop w:val="0"/>
          <w:marBottom w:val="0"/>
          <w:divBdr>
            <w:top w:val="none" w:sz="0" w:space="0" w:color="auto"/>
            <w:left w:val="none" w:sz="0" w:space="0" w:color="auto"/>
            <w:bottom w:val="none" w:sz="0" w:space="0" w:color="auto"/>
            <w:right w:val="none" w:sz="0" w:space="0" w:color="auto"/>
          </w:divBdr>
          <w:divsChild>
            <w:div w:id="1475176279">
              <w:marLeft w:val="0"/>
              <w:marRight w:val="0"/>
              <w:marTop w:val="0"/>
              <w:marBottom w:val="0"/>
              <w:divBdr>
                <w:top w:val="none" w:sz="0" w:space="0" w:color="auto"/>
                <w:left w:val="none" w:sz="0" w:space="0" w:color="auto"/>
                <w:bottom w:val="none" w:sz="0" w:space="0" w:color="auto"/>
                <w:right w:val="none" w:sz="0" w:space="0" w:color="auto"/>
              </w:divBdr>
            </w:div>
          </w:divsChild>
        </w:div>
        <w:div w:id="1334649111">
          <w:marLeft w:val="0"/>
          <w:marRight w:val="0"/>
          <w:marTop w:val="0"/>
          <w:marBottom w:val="0"/>
          <w:divBdr>
            <w:top w:val="none" w:sz="0" w:space="0" w:color="auto"/>
            <w:left w:val="none" w:sz="0" w:space="0" w:color="auto"/>
            <w:bottom w:val="none" w:sz="0" w:space="0" w:color="auto"/>
            <w:right w:val="none" w:sz="0" w:space="0" w:color="auto"/>
          </w:divBdr>
        </w:div>
        <w:div w:id="1210267360">
          <w:marLeft w:val="0"/>
          <w:marRight w:val="0"/>
          <w:marTop w:val="0"/>
          <w:marBottom w:val="0"/>
          <w:divBdr>
            <w:top w:val="none" w:sz="0" w:space="0" w:color="auto"/>
            <w:left w:val="none" w:sz="0" w:space="0" w:color="auto"/>
            <w:bottom w:val="none" w:sz="0" w:space="0" w:color="auto"/>
            <w:right w:val="none" w:sz="0" w:space="0" w:color="auto"/>
          </w:divBdr>
          <w:divsChild>
            <w:div w:id="233400419">
              <w:marLeft w:val="0"/>
              <w:marRight w:val="0"/>
              <w:marTop w:val="0"/>
              <w:marBottom w:val="0"/>
              <w:divBdr>
                <w:top w:val="none" w:sz="0" w:space="0" w:color="auto"/>
                <w:left w:val="none" w:sz="0" w:space="0" w:color="auto"/>
                <w:bottom w:val="none" w:sz="0" w:space="0" w:color="auto"/>
                <w:right w:val="none" w:sz="0" w:space="0" w:color="auto"/>
              </w:divBdr>
            </w:div>
          </w:divsChild>
        </w:div>
        <w:div w:id="940138937">
          <w:marLeft w:val="0"/>
          <w:marRight w:val="0"/>
          <w:marTop w:val="0"/>
          <w:marBottom w:val="0"/>
          <w:divBdr>
            <w:top w:val="none" w:sz="0" w:space="0" w:color="auto"/>
            <w:left w:val="none" w:sz="0" w:space="0" w:color="auto"/>
            <w:bottom w:val="none" w:sz="0" w:space="0" w:color="auto"/>
            <w:right w:val="none" w:sz="0" w:space="0" w:color="auto"/>
          </w:divBdr>
        </w:div>
        <w:div w:id="695546363">
          <w:marLeft w:val="0"/>
          <w:marRight w:val="0"/>
          <w:marTop w:val="0"/>
          <w:marBottom w:val="0"/>
          <w:divBdr>
            <w:top w:val="none" w:sz="0" w:space="0" w:color="auto"/>
            <w:left w:val="none" w:sz="0" w:space="0" w:color="auto"/>
            <w:bottom w:val="none" w:sz="0" w:space="0" w:color="auto"/>
            <w:right w:val="none" w:sz="0" w:space="0" w:color="auto"/>
          </w:divBdr>
          <w:divsChild>
            <w:div w:id="296567533">
              <w:marLeft w:val="0"/>
              <w:marRight w:val="0"/>
              <w:marTop w:val="0"/>
              <w:marBottom w:val="0"/>
              <w:divBdr>
                <w:top w:val="none" w:sz="0" w:space="0" w:color="auto"/>
                <w:left w:val="none" w:sz="0" w:space="0" w:color="auto"/>
                <w:bottom w:val="none" w:sz="0" w:space="0" w:color="auto"/>
                <w:right w:val="none" w:sz="0" w:space="0" w:color="auto"/>
              </w:divBdr>
            </w:div>
          </w:divsChild>
        </w:div>
        <w:div w:id="1973748093">
          <w:marLeft w:val="0"/>
          <w:marRight w:val="0"/>
          <w:marTop w:val="0"/>
          <w:marBottom w:val="0"/>
          <w:divBdr>
            <w:top w:val="none" w:sz="0" w:space="0" w:color="auto"/>
            <w:left w:val="none" w:sz="0" w:space="0" w:color="auto"/>
            <w:bottom w:val="none" w:sz="0" w:space="0" w:color="auto"/>
            <w:right w:val="none" w:sz="0" w:space="0" w:color="auto"/>
          </w:divBdr>
        </w:div>
        <w:div w:id="1716807895">
          <w:marLeft w:val="0"/>
          <w:marRight w:val="0"/>
          <w:marTop w:val="0"/>
          <w:marBottom w:val="0"/>
          <w:divBdr>
            <w:top w:val="none" w:sz="0" w:space="0" w:color="auto"/>
            <w:left w:val="none" w:sz="0" w:space="0" w:color="auto"/>
            <w:bottom w:val="none" w:sz="0" w:space="0" w:color="auto"/>
            <w:right w:val="none" w:sz="0" w:space="0" w:color="auto"/>
          </w:divBdr>
          <w:divsChild>
            <w:div w:id="688487132">
              <w:marLeft w:val="0"/>
              <w:marRight w:val="0"/>
              <w:marTop w:val="0"/>
              <w:marBottom w:val="0"/>
              <w:divBdr>
                <w:top w:val="none" w:sz="0" w:space="0" w:color="auto"/>
                <w:left w:val="none" w:sz="0" w:space="0" w:color="auto"/>
                <w:bottom w:val="none" w:sz="0" w:space="0" w:color="auto"/>
                <w:right w:val="none" w:sz="0" w:space="0" w:color="auto"/>
              </w:divBdr>
            </w:div>
          </w:divsChild>
        </w:div>
        <w:div w:id="551188747">
          <w:marLeft w:val="0"/>
          <w:marRight w:val="0"/>
          <w:marTop w:val="0"/>
          <w:marBottom w:val="0"/>
          <w:divBdr>
            <w:top w:val="none" w:sz="0" w:space="0" w:color="auto"/>
            <w:left w:val="none" w:sz="0" w:space="0" w:color="auto"/>
            <w:bottom w:val="none" w:sz="0" w:space="0" w:color="auto"/>
            <w:right w:val="none" w:sz="0" w:space="0" w:color="auto"/>
          </w:divBdr>
        </w:div>
        <w:div w:id="1680544796">
          <w:marLeft w:val="0"/>
          <w:marRight w:val="0"/>
          <w:marTop w:val="0"/>
          <w:marBottom w:val="0"/>
          <w:divBdr>
            <w:top w:val="none" w:sz="0" w:space="0" w:color="auto"/>
            <w:left w:val="none" w:sz="0" w:space="0" w:color="auto"/>
            <w:bottom w:val="none" w:sz="0" w:space="0" w:color="auto"/>
            <w:right w:val="none" w:sz="0" w:space="0" w:color="auto"/>
          </w:divBdr>
          <w:divsChild>
            <w:div w:id="1480075940">
              <w:marLeft w:val="0"/>
              <w:marRight w:val="0"/>
              <w:marTop w:val="0"/>
              <w:marBottom w:val="0"/>
              <w:divBdr>
                <w:top w:val="none" w:sz="0" w:space="0" w:color="auto"/>
                <w:left w:val="none" w:sz="0" w:space="0" w:color="auto"/>
                <w:bottom w:val="none" w:sz="0" w:space="0" w:color="auto"/>
                <w:right w:val="none" w:sz="0" w:space="0" w:color="auto"/>
              </w:divBdr>
            </w:div>
          </w:divsChild>
        </w:div>
        <w:div w:id="2017263786">
          <w:marLeft w:val="0"/>
          <w:marRight w:val="0"/>
          <w:marTop w:val="0"/>
          <w:marBottom w:val="0"/>
          <w:divBdr>
            <w:top w:val="none" w:sz="0" w:space="0" w:color="auto"/>
            <w:left w:val="none" w:sz="0" w:space="0" w:color="auto"/>
            <w:bottom w:val="none" w:sz="0" w:space="0" w:color="auto"/>
            <w:right w:val="none" w:sz="0" w:space="0" w:color="auto"/>
          </w:divBdr>
        </w:div>
        <w:div w:id="1207985654">
          <w:marLeft w:val="0"/>
          <w:marRight w:val="0"/>
          <w:marTop w:val="0"/>
          <w:marBottom w:val="0"/>
          <w:divBdr>
            <w:top w:val="none" w:sz="0" w:space="0" w:color="auto"/>
            <w:left w:val="none" w:sz="0" w:space="0" w:color="auto"/>
            <w:bottom w:val="none" w:sz="0" w:space="0" w:color="auto"/>
            <w:right w:val="none" w:sz="0" w:space="0" w:color="auto"/>
          </w:divBdr>
          <w:divsChild>
            <w:div w:id="1910260579">
              <w:marLeft w:val="0"/>
              <w:marRight w:val="0"/>
              <w:marTop w:val="0"/>
              <w:marBottom w:val="0"/>
              <w:divBdr>
                <w:top w:val="none" w:sz="0" w:space="0" w:color="auto"/>
                <w:left w:val="none" w:sz="0" w:space="0" w:color="auto"/>
                <w:bottom w:val="none" w:sz="0" w:space="0" w:color="auto"/>
                <w:right w:val="none" w:sz="0" w:space="0" w:color="auto"/>
              </w:divBdr>
            </w:div>
          </w:divsChild>
        </w:div>
        <w:div w:id="1735398398">
          <w:marLeft w:val="0"/>
          <w:marRight w:val="0"/>
          <w:marTop w:val="300"/>
          <w:marBottom w:val="0"/>
          <w:divBdr>
            <w:top w:val="none" w:sz="0" w:space="0" w:color="auto"/>
            <w:left w:val="none" w:sz="0" w:space="0" w:color="auto"/>
            <w:bottom w:val="none" w:sz="0" w:space="0" w:color="auto"/>
            <w:right w:val="none" w:sz="0" w:space="0" w:color="auto"/>
          </w:divBdr>
          <w:divsChild>
            <w:div w:id="494491206">
              <w:marLeft w:val="0"/>
              <w:marRight w:val="0"/>
              <w:marTop w:val="0"/>
              <w:marBottom w:val="0"/>
              <w:divBdr>
                <w:top w:val="none" w:sz="0" w:space="0" w:color="auto"/>
                <w:left w:val="none" w:sz="0" w:space="0" w:color="auto"/>
                <w:bottom w:val="none" w:sz="0" w:space="0" w:color="auto"/>
                <w:right w:val="none" w:sz="0" w:space="0" w:color="auto"/>
              </w:divBdr>
              <w:divsChild>
                <w:div w:id="660237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741699">
          <w:marLeft w:val="0"/>
          <w:marRight w:val="0"/>
          <w:marTop w:val="300"/>
          <w:marBottom w:val="0"/>
          <w:divBdr>
            <w:top w:val="none" w:sz="0" w:space="0" w:color="auto"/>
            <w:left w:val="none" w:sz="0" w:space="0" w:color="auto"/>
            <w:bottom w:val="none" w:sz="0" w:space="0" w:color="auto"/>
            <w:right w:val="none" w:sz="0" w:space="0" w:color="auto"/>
          </w:divBdr>
          <w:divsChild>
            <w:div w:id="1067849634">
              <w:marLeft w:val="0"/>
              <w:marRight w:val="0"/>
              <w:marTop w:val="0"/>
              <w:marBottom w:val="0"/>
              <w:divBdr>
                <w:top w:val="none" w:sz="0" w:space="0" w:color="auto"/>
                <w:left w:val="none" w:sz="0" w:space="0" w:color="auto"/>
                <w:bottom w:val="none" w:sz="0" w:space="0" w:color="auto"/>
                <w:right w:val="none" w:sz="0" w:space="0" w:color="auto"/>
              </w:divBdr>
              <w:divsChild>
                <w:div w:id="34820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302644">
          <w:marLeft w:val="0"/>
          <w:marRight w:val="0"/>
          <w:marTop w:val="300"/>
          <w:marBottom w:val="0"/>
          <w:divBdr>
            <w:top w:val="none" w:sz="0" w:space="0" w:color="auto"/>
            <w:left w:val="none" w:sz="0" w:space="0" w:color="auto"/>
            <w:bottom w:val="none" w:sz="0" w:space="0" w:color="auto"/>
            <w:right w:val="none" w:sz="0" w:space="0" w:color="auto"/>
          </w:divBdr>
          <w:divsChild>
            <w:div w:id="1168667629">
              <w:marLeft w:val="0"/>
              <w:marRight w:val="0"/>
              <w:marTop w:val="0"/>
              <w:marBottom w:val="0"/>
              <w:divBdr>
                <w:top w:val="none" w:sz="0" w:space="0" w:color="auto"/>
                <w:left w:val="none" w:sz="0" w:space="0" w:color="auto"/>
                <w:bottom w:val="none" w:sz="0" w:space="0" w:color="auto"/>
                <w:right w:val="none" w:sz="0" w:space="0" w:color="auto"/>
              </w:divBdr>
              <w:divsChild>
                <w:div w:id="1603227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1211745">
          <w:marLeft w:val="0"/>
          <w:marRight w:val="0"/>
          <w:marTop w:val="300"/>
          <w:marBottom w:val="0"/>
          <w:divBdr>
            <w:top w:val="none" w:sz="0" w:space="0" w:color="auto"/>
            <w:left w:val="none" w:sz="0" w:space="0" w:color="auto"/>
            <w:bottom w:val="none" w:sz="0" w:space="0" w:color="auto"/>
            <w:right w:val="none" w:sz="0" w:space="0" w:color="auto"/>
          </w:divBdr>
          <w:divsChild>
            <w:div w:id="1336417801">
              <w:marLeft w:val="0"/>
              <w:marRight w:val="0"/>
              <w:marTop w:val="0"/>
              <w:marBottom w:val="0"/>
              <w:divBdr>
                <w:top w:val="none" w:sz="0" w:space="0" w:color="auto"/>
                <w:left w:val="none" w:sz="0" w:space="0" w:color="auto"/>
                <w:bottom w:val="none" w:sz="0" w:space="0" w:color="auto"/>
                <w:right w:val="none" w:sz="0" w:space="0" w:color="auto"/>
              </w:divBdr>
              <w:divsChild>
                <w:div w:id="1318799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3584273">
      <w:bodyDiv w:val="1"/>
      <w:marLeft w:val="0"/>
      <w:marRight w:val="0"/>
      <w:marTop w:val="0"/>
      <w:marBottom w:val="0"/>
      <w:divBdr>
        <w:top w:val="none" w:sz="0" w:space="0" w:color="auto"/>
        <w:left w:val="none" w:sz="0" w:space="0" w:color="auto"/>
        <w:bottom w:val="none" w:sz="0" w:space="0" w:color="auto"/>
        <w:right w:val="none" w:sz="0" w:space="0" w:color="auto"/>
      </w:divBdr>
    </w:div>
    <w:div w:id="1323705504">
      <w:bodyDiv w:val="1"/>
      <w:marLeft w:val="0"/>
      <w:marRight w:val="0"/>
      <w:marTop w:val="0"/>
      <w:marBottom w:val="0"/>
      <w:divBdr>
        <w:top w:val="none" w:sz="0" w:space="0" w:color="auto"/>
        <w:left w:val="none" w:sz="0" w:space="0" w:color="auto"/>
        <w:bottom w:val="none" w:sz="0" w:space="0" w:color="auto"/>
        <w:right w:val="none" w:sz="0" w:space="0" w:color="auto"/>
      </w:divBdr>
    </w:div>
    <w:div w:id="1325669621">
      <w:bodyDiv w:val="1"/>
      <w:marLeft w:val="0"/>
      <w:marRight w:val="0"/>
      <w:marTop w:val="0"/>
      <w:marBottom w:val="0"/>
      <w:divBdr>
        <w:top w:val="none" w:sz="0" w:space="0" w:color="auto"/>
        <w:left w:val="none" w:sz="0" w:space="0" w:color="auto"/>
        <w:bottom w:val="none" w:sz="0" w:space="0" w:color="auto"/>
        <w:right w:val="none" w:sz="0" w:space="0" w:color="auto"/>
      </w:divBdr>
      <w:divsChild>
        <w:div w:id="631793760">
          <w:marLeft w:val="0"/>
          <w:marRight w:val="0"/>
          <w:marTop w:val="0"/>
          <w:marBottom w:val="0"/>
          <w:divBdr>
            <w:top w:val="none" w:sz="0" w:space="0" w:color="auto"/>
            <w:left w:val="none" w:sz="0" w:space="0" w:color="auto"/>
            <w:bottom w:val="none" w:sz="0" w:space="0" w:color="auto"/>
            <w:right w:val="none" w:sz="0" w:space="0" w:color="auto"/>
          </w:divBdr>
        </w:div>
        <w:div w:id="1971086433">
          <w:marLeft w:val="0"/>
          <w:marRight w:val="0"/>
          <w:marTop w:val="0"/>
          <w:marBottom w:val="0"/>
          <w:divBdr>
            <w:top w:val="none" w:sz="0" w:space="0" w:color="auto"/>
            <w:left w:val="none" w:sz="0" w:space="0" w:color="auto"/>
            <w:bottom w:val="none" w:sz="0" w:space="0" w:color="auto"/>
            <w:right w:val="none" w:sz="0" w:space="0" w:color="auto"/>
          </w:divBdr>
          <w:divsChild>
            <w:div w:id="1616981111">
              <w:marLeft w:val="0"/>
              <w:marRight w:val="0"/>
              <w:marTop w:val="0"/>
              <w:marBottom w:val="0"/>
              <w:divBdr>
                <w:top w:val="none" w:sz="0" w:space="0" w:color="auto"/>
                <w:left w:val="none" w:sz="0" w:space="0" w:color="auto"/>
                <w:bottom w:val="none" w:sz="0" w:space="0" w:color="auto"/>
                <w:right w:val="none" w:sz="0" w:space="0" w:color="auto"/>
              </w:divBdr>
            </w:div>
          </w:divsChild>
        </w:div>
        <w:div w:id="183176623">
          <w:marLeft w:val="0"/>
          <w:marRight w:val="0"/>
          <w:marTop w:val="0"/>
          <w:marBottom w:val="0"/>
          <w:divBdr>
            <w:top w:val="none" w:sz="0" w:space="0" w:color="auto"/>
            <w:left w:val="none" w:sz="0" w:space="0" w:color="auto"/>
            <w:bottom w:val="none" w:sz="0" w:space="0" w:color="auto"/>
            <w:right w:val="none" w:sz="0" w:space="0" w:color="auto"/>
          </w:divBdr>
        </w:div>
        <w:div w:id="1361929535">
          <w:marLeft w:val="0"/>
          <w:marRight w:val="0"/>
          <w:marTop w:val="0"/>
          <w:marBottom w:val="0"/>
          <w:divBdr>
            <w:top w:val="none" w:sz="0" w:space="0" w:color="auto"/>
            <w:left w:val="none" w:sz="0" w:space="0" w:color="auto"/>
            <w:bottom w:val="none" w:sz="0" w:space="0" w:color="auto"/>
            <w:right w:val="none" w:sz="0" w:space="0" w:color="auto"/>
          </w:divBdr>
          <w:divsChild>
            <w:div w:id="2025087695">
              <w:marLeft w:val="0"/>
              <w:marRight w:val="0"/>
              <w:marTop w:val="0"/>
              <w:marBottom w:val="0"/>
              <w:divBdr>
                <w:top w:val="none" w:sz="0" w:space="0" w:color="auto"/>
                <w:left w:val="none" w:sz="0" w:space="0" w:color="auto"/>
                <w:bottom w:val="none" w:sz="0" w:space="0" w:color="auto"/>
                <w:right w:val="none" w:sz="0" w:space="0" w:color="auto"/>
              </w:divBdr>
            </w:div>
          </w:divsChild>
        </w:div>
        <w:div w:id="931278811">
          <w:marLeft w:val="0"/>
          <w:marRight w:val="0"/>
          <w:marTop w:val="0"/>
          <w:marBottom w:val="0"/>
          <w:divBdr>
            <w:top w:val="none" w:sz="0" w:space="0" w:color="auto"/>
            <w:left w:val="none" w:sz="0" w:space="0" w:color="auto"/>
            <w:bottom w:val="none" w:sz="0" w:space="0" w:color="auto"/>
            <w:right w:val="none" w:sz="0" w:space="0" w:color="auto"/>
          </w:divBdr>
        </w:div>
        <w:div w:id="265038857">
          <w:marLeft w:val="0"/>
          <w:marRight w:val="0"/>
          <w:marTop w:val="0"/>
          <w:marBottom w:val="0"/>
          <w:divBdr>
            <w:top w:val="none" w:sz="0" w:space="0" w:color="auto"/>
            <w:left w:val="none" w:sz="0" w:space="0" w:color="auto"/>
            <w:bottom w:val="none" w:sz="0" w:space="0" w:color="auto"/>
            <w:right w:val="none" w:sz="0" w:space="0" w:color="auto"/>
          </w:divBdr>
          <w:divsChild>
            <w:div w:id="1896769911">
              <w:marLeft w:val="0"/>
              <w:marRight w:val="0"/>
              <w:marTop w:val="0"/>
              <w:marBottom w:val="0"/>
              <w:divBdr>
                <w:top w:val="none" w:sz="0" w:space="0" w:color="auto"/>
                <w:left w:val="none" w:sz="0" w:space="0" w:color="auto"/>
                <w:bottom w:val="none" w:sz="0" w:space="0" w:color="auto"/>
                <w:right w:val="none" w:sz="0" w:space="0" w:color="auto"/>
              </w:divBdr>
            </w:div>
          </w:divsChild>
        </w:div>
        <w:div w:id="1804612068">
          <w:marLeft w:val="0"/>
          <w:marRight w:val="0"/>
          <w:marTop w:val="0"/>
          <w:marBottom w:val="0"/>
          <w:divBdr>
            <w:top w:val="none" w:sz="0" w:space="0" w:color="auto"/>
            <w:left w:val="none" w:sz="0" w:space="0" w:color="auto"/>
            <w:bottom w:val="none" w:sz="0" w:space="0" w:color="auto"/>
            <w:right w:val="none" w:sz="0" w:space="0" w:color="auto"/>
          </w:divBdr>
        </w:div>
        <w:div w:id="1165122978">
          <w:marLeft w:val="0"/>
          <w:marRight w:val="0"/>
          <w:marTop w:val="0"/>
          <w:marBottom w:val="0"/>
          <w:divBdr>
            <w:top w:val="none" w:sz="0" w:space="0" w:color="auto"/>
            <w:left w:val="none" w:sz="0" w:space="0" w:color="auto"/>
            <w:bottom w:val="none" w:sz="0" w:space="0" w:color="auto"/>
            <w:right w:val="none" w:sz="0" w:space="0" w:color="auto"/>
          </w:divBdr>
          <w:divsChild>
            <w:div w:id="12192023">
              <w:marLeft w:val="0"/>
              <w:marRight w:val="0"/>
              <w:marTop w:val="0"/>
              <w:marBottom w:val="0"/>
              <w:divBdr>
                <w:top w:val="none" w:sz="0" w:space="0" w:color="auto"/>
                <w:left w:val="none" w:sz="0" w:space="0" w:color="auto"/>
                <w:bottom w:val="none" w:sz="0" w:space="0" w:color="auto"/>
                <w:right w:val="none" w:sz="0" w:space="0" w:color="auto"/>
              </w:divBdr>
            </w:div>
          </w:divsChild>
        </w:div>
        <w:div w:id="715205132">
          <w:marLeft w:val="0"/>
          <w:marRight w:val="0"/>
          <w:marTop w:val="0"/>
          <w:marBottom w:val="0"/>
          <w:divBdr>
            <w:top w:val="none" w:sz="0" w:space="0" w:color="auto"/>
            <w:left w:val="none" w:sz="0" w:space="0" w:color="auto"/>
            <w:bottom w:val="none" w:sz="0" w:space="0" w:color="auto"/>
            <w:right w:val="none" w:sz="0" w:space="0" w:color="auto"/>
          </w:divBdr>
        </w:div>
        <w:div w:id="1425033137">
          <w:marLeft w:val="0"/>
          <w:marRight w:val="0"/>
          <w:marTop w:val="0"/>
          <w:marBottom w:val="0"/>
          <w:divBdr>
            <w:top w:val="none" w:sz="0" w:space="0" w:color="auto"/>
            <w:left w:val="none" w:sz="0" w:space="0" w:color="auto"/>
            <w:bottom w:val="none" w:sz="0" w:space="0" w:color="auto"/>
            <w:right w:val="none" w:sz="0" w:space="0" w:color="auto"/>
          </w:divBdr>
          <w:divsChild>
            <w:div w:id="408427411">
              <w:marLeft w:val="0"/>
              <w:marRight w:val="0"/>
              <w:marTop w:val="0"/>
              <w:marBottom w:val="0"/>
              <w:divBdr>
                <w:top w:val="none" w:sz="0" w:space="0" w:color="auto"/>
                <w:left w:val="none" w:sz="0" w:space="0" w:color="auto"/>
                <w:bottom w:val="none" w:sz="0" w:space="0" w:color="auto"/>
                <w:right w:val="none" w:sz="0" w:space="0" w:color="auto"/>
              </w:divBdr>
            </w:div>
          </w:divsChild>
        </w:div>
        <w:div w:id="1675381002">
          <w:marLeft w:val="0"/>
          <w:marRight w:val="0"/>
          <w:marTop w:val="0"/>
          <w:marBottom w:val="0"/>
          <w:divBdr>
            <w:top w:val="none" w:sz="0" w:space="0" w:color="auto"/>
            <w:left w:val="none" w:sz="0" w:space="0" w:color="auto"/>
            <w:bottom w:val="none" w:sz="0" w:space="0" w:color="auto"/>
            <w:right w:val="none" w:sz="0" w:space="0" w:color="auto"/>
          </w:divBdr>
        </w:div>
        <w:div w:id="1452358115">
          <w:marLeft w:val="0"/>
          <w:marRight w:val="0"/>
          <w:marTop w:val="0"/>
          <w:marBottom w:val="0"/>
          <w:divBdr>
            <w:top w:val="none" w:sz="0" w:space="0" w:color="auto"/>
            <w:left w:val="none" w:sz="0" w:space="0" w:color="auto"/>
            <w:bottom w:val="none" w:sz="0" w:space="0" w:color="auto"/>
            <w:right w:val="none" w:sz="0" w:space="0" w:color="auto"/>
          </w:divBdr>
          <w:divsChild>
            <w:div w:id="830295635">
              <w:marLeft w:val="0"/>
              <w:marRight w:val="0"/>
              <w:marTop w:val="0"/>
              <w:marBottom w:val="0"/>
              <w:divBdr>
                <w:top w:val="none" w:sz="0" w:space="0" w:color="auto"/>
                <w:left w:val="none" w:sz="0" w:space="0" w:color="auto"/>
                <w:bottom w:val="none" w:sz="0" w:space="0" w:color="auto"/>
                <w:right w:val="none" w:sz="0" w:space="0" w:color="auto"/>
              </w:divBdr>
            </w:div>
          </w:divsChild>
        </w:div>
        <w:div w:id="1196695888">
          <w:marLeft w:val="0"/>
          <w:marRight w:val="0"/>
          <w:marTop w:val="0"/>
          <w:marBottom w:val="0"/>
          <w:divBdr>
            <w:top w:val="none" w:sz="0" w:space="0" w:color="auto"/>
            <w:left w:val="none" w:sz="0" w:space="0" w:color="auto"/>
            <w:bottom w:val="none" w:sz="0" w:space="0" w:color="auto"/>
            <w:right w:val="none" w:sz="0" w:space="0" w:color="auto"/>
          </w:divBdr>
        </w:div>
        <w:div w:id="285240066">
          <w:marLeft w:val="0"/>
          <w:marRight w:val="0"/>
          <w:marTop w:val="0"/>
          <w:marBottom w:val="0"/>
          <w:divBdr>
            <w:top w:val="none" w:sz="0" w:space="0" w:color="auto"/>
            <w:left w:val="none" w:sz="0" w:space="0" w:color="auto"/>
            <w:bottom w:val="none" w:sz="0" w:space="0" w:color="auto"/>
            <w:right w:val="none" w:sz="0" w:space="0" w:color="auto"/>
          </w:divBdr>
          <w:divsChild>
            <w:div w:id="61297657">
              <w:marLeft w:val="0"/>
              <w:marRight w:val="0"/>
              <w:marTop w:val="0"/>
              <w:marBottom w:val="0"/>
              <w:divBdr>
                <w:top w:val="none" w:sz="0" w:space="0" w:color="auto"/>
                <w:left w:val="none" w:sz="0" w:space="0" w:color="auto"/>
                <w:bottom w:val="none" w:sz="0" w:space="0" w:color="auto"/>
                <w:right w:val="none" w:sz="0" w:space="0" w:color="auto"/>
              </w:divBdr>
            </w:div>
          </w:divsChild>
        </w:div>
        <w:div w:id="1144355071">
          <w:marLeft w:val="0"/>
          <w:marRight w:val="0"/>
          <w:marTop w:val="300"/>
          <w:marBottom w:val="0"/>
          <w:divBdr>
            <w:top w:val="none" w:sz="0" w:space="0" w:color="auto"/>
            <w:left w:val="none" w:sz="0" w:space="0" w:color="auto"/>
            <w:bottom w:val="none" w:sz="0" w:space="0" w:color="auto"/>
            <w:right w:val="none" w:sz="0" w:space="0" w:color="auto"/>
          </w:divBdr>
          <w:divsChild>
            <w:div w:id="1521355001">
              <w:marLeft w:val="0"/>
              <w:marRight w:val="0"/>
              <w:marTop w:val="0"/>
              <w:marBottom w:val="0"/>
              <w:divBdr>
                <w:top w:val="none" w:sz="0" w:space="0" w:color="auto"/>
                <w:left w:val="none" w:sz="0" w:space="0" w:color="auto"/>
                <w:bottom w:val="none" w:sz="0" w:space="0" w:color="auto"/>
                <w:right w:val="none" w:sz="0" w:space="0" w:color="auto"/>
              </w:divBdr>
              <w:divsChild>
                <w:div w:id="1444379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468795">
          <w:marLeft w:val="0"/>
          <w:marRight w:val="0"/>
          <w:marTop w:val="300"/>
          <w:marBottom w:val="0"/>
          <w:divBdr>
            <w:top w:val="none" w:sz="0" w:space="0" w:color="auto"/>
            <w:left w:val="none" w:sz="0" w:space="0" w:color="auto"/>
            <w:bottom w:val="none" w:sz="0" w:space="0" w:color="auto"/>
            <w:right w:val="none" w:sz="0" w:space="0" w:color="auto"/>
          </w:divBdr>
          <w:divsChild>
            <w:div w:id="611203752">
              <w:marLeft w:val="0"/>
              <w:marRight w:val="0"/>
              <w:marTop w:val="0"/>
              <w:marBottom w:val="0"/>
              <w:divBdr>
                <w:top w:val="none" w:sz="0" w:space="0" w:color="auto"/>
                <w:left w:val="none" w:sz="0" w:space="0" w:color="auto"/>
                <w:bottom w:val="none" w:sz="0" w:space="0" w:color="auto"/>
                <w:right w:val="none" w:sz="0" w:space="0" w:color="auto"/>
              </w:divBdr>
              <w:divsChild>
                <w:div w:id="211817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115093">
          <w:marLeft w:val="0"/>
          <w:marRight w:val="0"/>
          <w:marTop w:val="300"/>
          <w:marBottom w:val="0"/>
          <w:divBdr>
            <w:top w:val="none" w:sz="0" w:space="0" w:color="auto"/>
            <w:left w:val="none" w:sz="0" w:space="0" w:color="auto"/>
            <w:bottom w:val="none" w:sz="0" w:space="0" w:color="auto"/>
            <w:right w:val="none" w:sz="0" w:space="0" w:color="auto"/>
          </w:divBdr>
          <w:divsChild>
            <w:div w:id="239994869">
              <w:marLeft w:val="0"/>
              <w:marRight w:val="0"/>
              <w:marTop w:val="0"/>
              <w:marBottom w:val="0"/>
              <w:divBdr>
                <w:top w:val="none" w:sz="0" w:space="0" w:color="auto"/>
                <w:left w:val="none" w:sz="0" w:space="0" w:color="auto"/>
                <w:bottom w:val="none" w:sz="0" w:space="0" w:color="auto"/>
                <w:right w:val="none" w:sz="0" w:space="0" w:color="auto"/>
              </w:divBdr>
              <w:divsChild>
                <w:div w:id="1444689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9988993">
      <w:bodyDiv w:val="1"/>
      <w:marLeft w:val="0"/>
      <w:marRight w:val="0"/>
      <w:marTop w:val="0"/>
      <w:marBottom w:val="0"/>
      <w:divBdr>
        <w:top w:val="none" w:sz="0" w:space="0" w:color="auto"/>
        <w:left w:val="none" w:sz="0" w:space="0" w:color="auto"/>
        <w:bottom w:val="none" w:sz="0" w:space="0" w:color="auto"/>
        <w:right w:val="none" w:sz="0" w:space="0" w:color="auto"/>
      </w:divBdr>
      <w:divsChild>
        <w:div w:id="468715937">
          <w:marLeft w:val="0"/>
          <w:marRight w:val="0"/>
          <w:marTop w:val="0"/>
          <w:marBottom w:val="0"/>
          <w:divBdr>
            <w:top w:val="none" w:sz="0" w:space="0" w:color="auto"/>
            <w:left w:val="none" w:sz="0" w:space="0" w:color="auto"/>
            <w:bottom w:val="none" w:sz="0" w:space="0" w:color="auto"/>
            <w:right w:val="none" w:sz="0" w:space="0" w:color="auto"/>
          </w:divBdr>
        </w:div>
        <w:div w:id="1988438945">
          <w:marLeft w:val="0"/>
          <w:marRight w:val="0"/>
          <w:marTop w:val="0"/>
          <w:marBottom w:val="0"/>
          <w:divBdr>
            <w:top w:val="none" w:sz="0" w:space="0" w:color="auto"/>
            <w:left w:val="none" w:sz="0" w:space="0" w:color="auto"/>
            <w:bottom w:val="none" w:sz="0" w:space="0" w:color="auto"/>
            <w:right w:val="none" w:sz="0" w:space="0" w:color="auto"/>
          </w:divBdr>
          <w:divsChild>
            <w:div w:id="2140418902">
              <w:marLeft w:val="0"/>
              <w:marRight w:val="0"/>
              <w:marTop w:val="0"/>
              <w:marBottom w:val="0"/>
              <w:divBdr>
                <w:top w:val="none" w:sz="0" w:space="0" w:color="auto"/>
                <w:left w:val="none" w:sz="0" w:space="0" w:color="auto"/>
                <w:bottom w:val="none" w:sz="0" w:space="0" w:color="auto"/>
                <w:right w:val="none" w:sz="0" w:space="0" w:color="auto"/>
              </w:divBdr>
            </w:div>
          </w:divsChild>
        </w:div>
        <w:div w:id="1201085660">
          <w:marLeft w:val="0"/>
          <w:marRight w:val="0"/>
          <w:marTop w:val="0"/>
          <w:marBottom w:val="0"/>
          <w:divBdr>
            <w:top w:val="none" w:sz="0" w:space="0" w:color="auto"/>
            <w:left w:val="none" w:sz="0" w:space="0" w:color="auto"/>
            <w:bottom w:val="none" w:sz="0" w:space="0" w:color="auto"/>
            <w:right w:val="none" w:sz="0" w:space="0" w:color="auto"/>
          </w:divBdr>
        </w:div>
        <w:div w:id="949319528">
          <w:marLeft w:val="0"/>
          <w:marRight w:val="0"/>
          <w:marTop w:val="0"/>
          <w:marBottom w:val="0"/>
          <w:divBdr>
            <w:top w:val="none" w:sz="0" w:space="0" w:color="auto"/>
            <w:left w:val="none" w:sz="0" w:space="0" w:color="auto"/>
            <w:bottom w:val="none" w:sz="0" w:space="0" w:color="auto"/>
            <w:right w:val="none" w:sz="0" w:space="0" w:color="auto"/>
          </w:divBdr>
          <w:divsChild>
            <w:div w:id="688682951">
              <w:marLeft w:val="0"/>
              <w:marRight w:val="0"/>
              <w:marTop w:val="0"/>
              <w:marBottom w:val="0"/>
              <w:divBdr>
                <w:top w:val="none" w:sz="0" w:space="0" w:color="auto"/>
                <w:left w:val="none" w:sz="0" w:space="0" w:color="auto"/>
                <w:bottom w:val="none" w:sz="0" w:space="0" w:color="auto"/>
                <w:right w:val="none" w:sz="0" w:space="0" w:color="auto"/>
              </w:divBdr>
            </w:div>
          </w:divsChild>
        </w:div>
        <w:div w:id="1796754588">
          <w:marLeft w:val="0"/>
          <w:marRight w:val="0"/>
          <w:marTop w:val="0"/>
          <w:marBottom w:val="0"/>
          <w:divBdr>
            <w:top w:val="none" w:sz="0" w:space="0" w:color="auto"/>
            <w:left w:val="none" w:sz="0" w:space="0" w:color="auto"/>
            <w:bottom w:val="none" w:sz="0" w:space="0" w:color="auto"/>
            <w:right w:val="none" w:sz="0" w:space="0" w:color="auto"/>
          </w:divBdr>
        </w:div>
        <w:div w:id="1516653807">
          <w:marLeft w:val="0"/>
          <w:marRight w:val="0"/>
          <w:marTop w:val="0"/>
          <w:marBottom w:val="0"/>
          <w:divBdr>
            <w:top w:val="none" w:sz="0" w:space="0" w:color="auto"/>
            <w:left w:val="none" w:sz="0" w:space="0" w:color="auto"/>
            <w:bottom w:val="none" w:sz="0" w:space="0" w:color="auto"/>
            <w:right w:val="none" w:sz="0" w:space="0" w:color="auto"/>
          </w:divBdr>
          <w:divsChild>
            <w:div w:id="301038363">
              <w:marLeft w:val="0"/>
              <w:marRight w:val="0"/>
              <w:marTop w:val="0"/>
              <w:marBottom w:val="0"/>
              <w:divBdr>
                <w:top w:val="none" w:sz="0" w:space="0" w:color="auto"/>
                <w:left w:val="none" w:sz="0" w:space="0" w:color="auto"/>
                <w:bottom w:val="none" w:sz="0" w:space="0" w:color="auto"/>
                <w:right w:val="none" w:sz="0" w:space="0" w:color="auto"/>
              </w:divBdr>
            </w:div>
          </w:divsChild>
        </w:div>
        <w:div w:id="318652555">
          <w:marLeft w:val="0"/>
          <w:marRight w:val="0"/>
          <w:marTop w:val="0"/>
          <w:marBottom w:val="0"/>
          <w:divBdr>
            <w:top w:val="none" w:sz="0" w:space="0" w:color="auto"/>
            <w:left w:val="none" w:sz="0" w:space="0" w:color="auto"/>
            <w:bottom w:val="none" w:sz="0" w:space="0" w:color="auto"/>
            <w:right w:val="none" w:sz="0" w:space="0" w:color="auto"/>
          </w:divBdr>
        </w:div>
        <w:div w:id="389379295">
          <w:marLeft w:val="0"/>
          <w:marRight w:val="0"/>
          <w:marTop w:val="0"/>
          <w:marBottom w:val="0"/>
          <w:divBdr>
            <w:top w:val="none" w:sz="0" w:space="0" w:color="auto"/>
            <w:left w:val="none" w:sz="0" w:space="0" w:color="auto"/>
            <w:bottom w:val="none" w:sz="0" w:space="0" w:color="auto"/>
            <w:right w:val="none" w:sz="0" w:space="0" w:color="auto"/>
          </w:divBdr>
          <w:divsChild>
            <w:div w:id="669258587">
              <w:marLeft w:val="0"/>
              <w:marRight w:val="0"/>
              <w:marTop w:val="0"/>
              <w:marBottom w:val="0"/>
              <w:divBdr>
                <w:top w:val="none" w:sz="0" w:space="0" w:color="auto"/>
                <w:left w:val="none" w:sz="0" w:space="0" w:color="auto"/>
                <w:bottom w:val="none" w:sz="0" w:space="0" w:color="auto"/>
                <w:right w:val="none" w:sz="0" w:space="0" w:color="auto"/>
              </w:divBdr>
            </w:div>
          </w:divsChild>
        </w:div>
        <w:div w:id="831094520">
          <w:marLeft w:val="0"/>
          <w:marRight w:val="0"/>
          <w:marTop w:val="0"/>
          <w:marBottom w:val="0"/>
          <w:divBdr>
            <w:top w:val="none" w:sz="0" w:space="0" w:color="auto"/>
            <w:left w:val="none" w:sz="0" w:space="0" w:color="auto"/>
            <w:bottom w:val="none" w:sz="0" w:space="0" w:color="auto"/>
            <w:right w:val="none" w:sz="0" w:space="0" w:color="auto"/>
          </w:divBdr>
        </w:div>
        <w:div w:id="441416740">
          <w:marLeft w:val="0"/>
          <w:marRight w:val="0"/>
          <w:marTop w:val="0"/>
          <w:marBottom w:val="0"/>
          <w:divBdr>
            <w:top w:val="none" w:sz="0" w:space="0" w:color="auto"/>
            <w:left w:val="none" w:sz="0" w:space="0" w:color="auto"/>
            <w:bottom w:val="none" w:sz="0" w:space="0" w:color="auto"/>
            <w:right w:val="none" w:sz="0" w:space="0" w:color="auto"/>
          </w:divBdr>
          <w:divsChild>
            <w:div w:id="333610807">
              <w:marLeft w:val="0"/>
              <w:marRight w:val="0"/>
              <w:marTop w:val="0"/>
              <w:marBottom w:val="0"/>
              <w:divBdr>
                <w:top w:val="none" w:sz="0" w:space="0" w:color="auto"/>
                <w:left w:val="none" w:sz="0" w:space="0" w:color="auto"/>
                <w:bottom w:val="none" w:sz="0" w:space="0" w:color="auto"/>
                <w:right w:val="none" w:sz="0" w:space="0" w:color="auto"/>
              </w:divBdr>
            </w:div>
          </w:divsChild>
        </w:div>
        <w:div w:id="493956785">
          <w:marLeft w:val="0"/>
          <w:marRight w:val="0"/>
          <w:marTop w:val="0"/>
          <w:marBottom w:val="0"/>
          <w:divBdr>
            <w:top w:val="none" w:sz="0" w:space="0" w:color="auto"/>
            <w:left w:val="none" w:sz="0" w:space="0" w:color="auto"/>
            <w:bottom w:val="none" w:sz="0" w:space="0" w:color="auto"/>
            <w:right w:val="none" w:sz="0" w:space="0" w:color="auto"/>
          </w:divBdr>
        </w:div>
        <w:div w:id="1313870130">
          <w:marLeft w:val="0"/>
          <w:marRight w:val="0"/>
          <w:marTop w:val="0"/>
          <w:marBottom w:val="0"/>
          <w:divBdr>
            <w:top w:val="none" w:sz="0" w:space="0" w:color="auto"/>
            <w:left w:val="none" w:sz="0" w:space="0" w:color="auto"/>
            <w:bottom w:val="none" w:sz="0" w:space="0" w:color="auto"/>
            <w:right w:val="none" w:sz="0" w:space="0" w:color="auto"/>
          </w:divBdr>
          <w:divsChild>
            <w:div w:id="1070277146">
              <w:marLeft w:val="0"/>
              <w:marRight w:val="0"/>
              <w:marTop w:val="0"/>
              <w:marBottom w:val="0"/>
              <w:divBdr>
                <w:top w:val="none" w:sz="0" w:space="0" w:color="auto"/>
                <w:left w:val="none" w:sz="0" w:space="0" w:color="auto"/>
                <w:bottom w:val="none" w:sz="0" w:space="0" w:color="auto"/>
                <w:right w:val="none" w:sz="0" w:space="0" w:color="auto"/>
              </w:divBdr>
            </w:div>
          </w:divsChild>
        </w:div>
        <w:div w:id="720399916">
          <w:marLeft w:val="0"/>
          <w:marRight w:val="0"/>
          <w:marTop w:val="0"/>
          <w:marBottom w:val="0"/>
          <w:divBdr>
            <w:top w:val="none" w:sz="0" w:space="0" w:color="auto"/>
            <w:left w:val="none" w:sz="0" w:space="0" w:color="auto"/>
            <w:bottom w:val="none" w:sz="0" w:space="0" w:color="auto"/>
            <w:right w:val="none" w:sz="0" w:space="0" w:color="auto"/>
          </w:divBdr>
        </w:div>
        <w:div w:id="2131391644">
          <w:marLeft w:val="0"/>
          <w:marRight w:val="0"/>
          <w:marTop w:val="0"/>
          <w:marBottom w:val="0"/>
          <w:divBdr>
            <w:top w:val="none" w:sz="0" w:space="0" w:color="auto"/>
            <w:left w:val="none" w:sz="0" w:space="0" w:color="auto"/>
            <w:bottom w:val="none" w:sz="0" w:space="0" w:color="auto"/>
            <w:right w:val="none" w:sz="0" w:space="0" w:color="auto"/>
          </w:divBdr>
          <w:divsChild>
            <w:div w:id="1136532508">
              <w:marLeft w:val="0"/>
              <w:marRight w:val="0"/>
              <w:marTop w:val="0"/>
              <w:marBottom w:val="0"/>
              <w:divBdr>
                <w:top w:val="none" w:sz="0" w:space="0" w:color="auto"/>
                <w:left w:val="none" w:sz="0" w:space="0" w:color="auto"/>
                <w:bottom w:val="none" w:sz="0" w:space="0" w:color="auto"/>
                <w:right w:val="none" w:sz="0" w:space="0" w:color="auto"/>
              </w:divBdr>
            </w:div>
          </w:divsChild>
        </w:div>
        <w:div w:id="331228286">
          <w:marLeft w:val="0"/>
          <w:marRight w:val="0"/>
          <w:marTop w:val="300"/>
          <w:marBottom w:val="0"/>
          <w:divBdr>
            <w:top w:val="none" w:sz="0" w:space="0" w:color="auto"/>
            <w:left w:val="none" w:sz="0" w:space="0" w:color="auto"/>
            <w:bottom w:val="none" w:sz="0" w:space="0" w:color="auto"/>
            <w:right w:val="none" w:sz="0" w:space="0" w:color="auto"/>
          </w:divBdr>
          <w:divsChild>
            <w:div w:id="326713629">
              <w:marLeft w:val="0"/>
              <w:marRight w:val="0"/>
              <w:marTop w:val="0"/>
              <w:marBottom w:val="0"/>
              <w:divBdr>
                <w:top w:val="none" w:sz="0" w:space="0" w:color="auto"/>
                <w:left w:val="none" w:sz="0" w:space="0" w:color="auto"/>
                <w:bottom w:val="none" w:sz="0" w:space="0" w:color="auto"/>
                <w:right w:val="none" w:sz="0" w:space="0" w:color="auto"/>
              </w:divBdr>
              <w:divsChild>
                <w:div w:id="699285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454559">
          <w:marLeft w:val="0"/>
          <w:marRight w:val="0"/>
          <w:marTop w:val="300"/>
          <w:marBottom w:val="0"/>
          <w:divBdr>
            <w:top w:val="none" w:sz="0" w:space="0" w:color="auto"/>
            <w:left w:val="none" w:sz="0" w:space="0" w:color="auto"/>
            <w:bottom w:val="none" w:sz="0" w:space="0" w:color="auto"/>
            <w:right w:val="none" w:sz="0" w:space="0" w:color="auto"/>
          </w:divBdr>
          <w:divsChild>
            <w:div w:id="175779381">
              <w:marLeft w:val="0"/>
              <w:marRight w:val="0"/>
              <w:marTop w:val="0"/>
              <w:marBottom w:val="0"/>
              <w:divBdr>
                <w:top w:val="none" w:sz="0" w:space="0" w:color="auto"/>
                <w:left w:val="none" w:sz="0" w:space="0" w:color="auto"/>
                <w:bottom w:val="none" w:sz="0" w:space="0" w:color="auto"/>
                <w:right w:val="none" w:sz="0" w:space="0" w:color="auto"/>
              </w:divBdr>
              <w:divsChild>
                <w:div w:id="134379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4381572">
          <w:marLeft w:val="0"/>
          <w:marRight w:val="0"/>
          <w:marTop w:val="300"/>
          <w:marBottom w:val="0"/>
          <w:divBdr>
            <w:top w:val="none" w:sz="0" w:space="0" w:color="auto"/>
            <w:left w:val="none" w:sz="0" w:space="0" w:color="auto"/>
            <w:bottom w:val="none" w:sz="0" w:space="0" w:color="auto"/>
            <w:right w:val="none" w:sz="0" w:space="0" w:color="auto"/>
          </w:divBdr>
          <w:divsChild>
            <w:div w:id="1803230832">
              <w:marLeft w:val="0"/>
              <w:marRight w:val="0"/>
              <w:marTop w:val="0"/>
              <w:marBottom w:val="0"/>
              <w:divBdr>
                <w:top w:val="none" w:sz="0" w:space="0" w:color="auto"/>
                <w:left w:val="none" w:sz="0" w:space="0" w:color="auto"/>
                <w:bottom w:val="none" w:sz="0" w:space="0" w:color="auto"/>
                <w:right w:val="none" w:sz="0" w:space="0" w:color="auto"/>
              </w:divBdr>
              <w:divsChild>
                <w:div w:id="1107506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105389">
          <w:marLeft w:val="0"/>
          <w:marRight w:val="0"/>
          <w:marTop w:val="300"/>
          <w:marBottom w:val="0"/>
          <w:divBdr>
            <w:top w:val="none" w:sz="0" w:space="0" w:color="auto"/>
            <w:left w:val="none" w:sz="0" w:space="0" w:color="auto"/>
            <w:bottom w:val="none" w:sz="0" w:space="0" w:color="auto"/>
            <w:right w:val="none" w:sz="0" w:space="0" w:color="auto"/>
          </w:divBdr>
          <w:divsChild>
            <w:div w:id="1311908993">
              <w:marLeft w:val="0"/>
              <w:marRight w:val="0"/>
              <w:marTop w:val="0"/>
              <w:marBottom w:val="0"/>
              <w:divBdr>
                <w:top w:val="none" w:sz="0" w:space="0" w:color="auto"/>
                <w:left w:val="none" w:sz="0" w:space="0" w:color="auto"/>
                <w:bottom w:val="none" w:sz="0" w:space="0" w:color="auto"/>
                <w:right w:val="none" w:sz="0" w:space="0" w:color="auto"/>
              </w:divBdr>
              <w:divsChild>
                <w:div w:id="595014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2103596">
      <w:bodyDiv w:val="1"/>
      <w:marLeft w:val="0"/>
      <w:marRight w:val="0"/>
      <w:marTop w:val="0"/>
      <w:marBottom w:val="0"/>
      <w:divBdr>
        <w:top w:val="none" w:sz="0" w:space="0" w:color="auto"/>
        <w:left w:val="none" w:sz="0" w:space="0" w:color="auto"/>
        <w:bottom w:val="none" w:sz="0" w:space="0" w:color="auto"/>
        <w:right w:val="none" w:sz="0" w:space="0" w:color="auto"/>
      </w:divBdr>
      <w:divsChild>
        <w:div w:id="1586962433">
          <w:marLeft w:val="0"/>
          <w:marRight w:val="0"/>
          <w:marTop w:val="0"/>
          <w:marBottom w:val="0"/>
          <w:divBdr>
            <w:top w:val="none" w:sz="0" w:space="0" w:color="auto"/>
            <w:left w:val="none" w:sz="0" w:space="0" w:color="auto"/>
            <w:bottom w:val="none" w:sz="0" w:space="0" w:color="auto"/>
            <w:right w:val="none" w:sz="0" w:space="0" w:color="auto"/>
          </w:divBdr>
        </w:div>
        <w:div w:id="1909684999">
          <w:marLeft w:val="0"/>
          <w:marRight w:val="0"/>
          <w:marTop w:val="0"/>
          <w:marBottom w:val="0"/>
          <w:divBdr>
            <w:top w:val="none" w:sz="0" w:space="0" w:color="auto"/>
            <w:left w:val="none" w:sz="0" w:space="0" w:color="auto"/>
            <w:bottom w:val="none" w:sz="0" w:space="0" w:color="auto"/>
            <w:right w:val="none" w:sz="0" w:space="0" w:color="auto"/>
          </w:divBdr>
          <w:divsChild>
            <w:div w:id="1440637358">
              <w:marLeft w:val="0"/>
              <w:marRight w:val="0"/>
              <w:marTop w:val="0"/>
              <w:marBottom w:val="0"/>
              <w:divBdr>
                <w:top w:val="none" w:sz="0" w:space="0" w:color="auto"/>
                <w:left w:val="none" w:sz="0" w:space="0" w:color="auto"/>
                <w:bottom w:val="none" w:sz="0" w:space="0" w:color="auto"/>
                <w:right w:val="none" w:sz="0" w:space="0" w:color="auto"/>
              </w:divBdr>
            </w:div>
          </w:divsChild>
        </w:div>
        <w:div w:id="1669333442">
          <w:marLeft w:val="0"/>
          <w:marRight w:val="0"/>
          <w:marTop w:val="0"/>
          <w:marBottom w:val="0"/>
          <w:divBdr>
            <w:top w:val="none" w:sz="0" w:space="0" w:color="auto"/>
            <w:left w:val="none" w:sz="0" w:space="0" w:color="auto"/>
            <w:bottom w:val="none" w:sz="0" w:space="0" w:color="auto"/>
            <w:right w:val="none" w:sz="0" w:space="0" w:color="auto"/>
          </w:divBdr>
        </w:div>
        <w:div w:id="1573079451">
          <w:marLeft w:val="0"/>
          <w:marRight w:val="0"/>
          <w:marTop w:val="0"/>
          <w:marBottom w:val="0"/>
          <w:divBdr>
            <w:top w:val="none" w:sz="0" w:space="0" w:color="auto"/>
            <w:left w:val="none" w:sz="0" w:space="0" w:color="auto"/>
            <w:bottom w:val="none" w:sz="0" w:space="0" w:color="auto"/>
            <w:right w:val="none" w:sz="0" w:space="0" w:color="auto"/>
          </w:divBdr>
          <w:divsChild>
            <w:div w:id="1996449631">
              <w:marLeft w:val="0"/>
              <w:marRight w:val="0"/>
              <w:marTop w:val="0"/>
              <w:marBottom w:val="0"/>
              <w:divBdr>
                <w:top w:val="none" w:sz="0" w:space="0" w:color="auto"/>
                <w:left w:val="none" w:sz="0" w:space="0" w:color="auto"/>
                <w:bottom w:val="none" w:sz="0" w:space="0" w:color="auto"/>
                <w:right w:val="none" w:sz="0" w:space="0" w:color="auto"/>
              </w:divBdr>
            </w:div>
          </w:divsChild>
        </w:div>
        <w:div w:id="1834947489">
          <w:marLeft w:val="0"/>
          <w:marRight w:val="0"/>
          <w:marTop w:val="0"/>
          <w:marBottom w:val="0"/>
          <w:divBdr>
            <w:top w:val="none" w:sz="0" w:space="0" w:color="auto"/>
            <w:left w:val="none" w:sz="0" w:space="0" w:color="auto"/>
            <w:bottom w:val="none" w:sz="0" w:space="0" w:color="auto"/>
            <w:right w:val="none" w:sz="0" w:space="0" w:color="auto"/>
          </w:divBdr>
        </w:div>
        <w:div w:id="2073188883">
          <w:marLeft w:val="0"/>
          <w:marRight w:val="0"/>
          <w:marTop w:val="0"/>
          <w:marBottom w:val="0"/>
          <w:divBdr>
            <w:top w:val="none" w:sz="0" w:space="0" w:color="auto"/>
            <w:left w:val="none" w:sz="0" w:space="0" w:color="auto"/>
            <w:bottom w:val="none" w:sz="0" w:space="0" w:color="auto"/>
            <w:right w:val="none" w:sz="0" w:space="0" w:color="auto"/>
          </w:divBdr>
          <w:divsChild>
            <w:div w:id="171458798">
              <w:marLeft w:val="0"/>
              <w:marRight w:val="0"/>
              <w:marTop w:val="0"/>
              <w:marBottom w:val="0"/>
              <w:divBdr>
                <w:top w:val="none" w:sz="0" w:space="0" w:color="auto"/>
                <w:left w:val="none" w:sz="0" w:space="0" w:color="auto"/>
                <w:bottom w:val="none" w:sz="0" w:space="0" w:color="auto"/>
                <w:right w:val="none" w:sz="0" w:space="0" w:color="auto"/>
              </w:divBdr>
            </w:div>
          </w:divsChild>
        </w:div>
        <w:div w:id="898706031">
          <w:marLeft w:val="0"/>
          <w:marRight w:val="0"/>
          <w:marTop w:val="0"/>
          <w:marBottom w:val="0"/>
          <w:divBdr>
            <w:top w:val="none" w:sz="0" w:space="0" w:color="auto"/>
            <w:left w:val="none" w:sz="0" w:space="0" w:color="auto"/>
            <w:bottom w:val="none" w:sz="0" w:space="0" w:color="auto"/>
            <w:right w:val="none" w:sz="0" w:space="0" w:color="auto"/>
          </w:divBdr>
        </w:div>
        <w:div w:id="984357985">
          <w:marLeft w:val="0"/>
          <w:marRight w:val="0"/>
          <w:marTop w:val="0"/>
          <w:marBottom w:val="0"/>
          <w:divBdr>
            <w:top w:val="none" w:sz="0" w:space="0" w:color="auto"/>
            <w:left w:val="none" w:sz="0" w:space="0" w:color="auto"/>
            <w:bottom w:val="none" w:sz="0" w:space="0" w:color="auto"/>
            <w:right w:val="none" w:sz="0" w:space="0" w:color="auto"/>
          </w:divBdr>
          <w:divsChild>
            <w:div w:id="2087340983">
              <w:marLeft w:val="0"/>
              <w:marRight w:val="0"/>
              <w:marTop w:val="0"/>
              <w:marBottom w:val="0"/>
              <w:divBdr>
                <w:top w:val="none" w:sz="0" w:space="0" w:color="auto"/>
                <w:left w:val="none" w:sz="0" w:space="0" w:color="auto"/>
                <w:bottom w:val="none" w:sz="0" w:space="0" w:color="auto"/>
                <w:right w:val="none" w:sz="0" w:space="0" w:color="auto"/>
              </w:divBdr>
            </w:div>
          </w:divsChild>
        </w:div>
        <w:div w:id="958993034">
          <w:marLeft w:val="0"/>
          <w:marRight w:val="0"/>
          <w:marTop w:val="0"/>
          <w:marBottom w:val="0"/>
          <w:divBdr>
            <w:top w:val="none" w:sz="0" w:space="0" w:color="auto"/>
            <w:left w:val="none" w:sz="0" w:space="0" w:color="auto"/>
            <w:bottom w:val="none" w:sz="0" w:space="0" w:color="auto"/>
            <w:right w:val="none" w:sz="0" w:space="0" w:color="auto"/>
          </w:divBdr>
        </w:div>
        <w:div w:id="679433448">
          <w:marLeft w:val="0"/>
          <w:marRight w:val="0"/>
          <w:marTop w:val="0"/>
          <w:marBottom w:val="0"/>
          <w:divBdr>
            <w:top w:val="none" w:sz="0" w:space="0" w:color="auto"/>
            <w:left w:val="none" w:sz="0" w:space="0" w:color="auto"/>
            <w:bottom w:val="none" w:sz="0" w:space="0" w:color="auto"/>
            <w:right w:val="none" w:sz="0" w:space="0" w:color="auto"/>
          </w:divBdr>
          <w:divsChild>
            <w:div w:id="848371452">
              <w:marLeft w:val="0"/>
              <w:marRight w:val="0"/>
              <w:marTop w:val="0"/>
              <w:marBottom w:val="0"/>
              <w:divBdr>
                <w:top w:val="none" w:sz="0" w:space="0" w:color="auto"/>
                <w:left w:val="none" w:sz="0" w:space="0" w:color="auto"/>
                <w:bottom w:val="none" w:sz="0" w:space="0" w:color="auto"/>
                <w:right w:val="none" w:sz="0" w:space="0" w:color="auto"/>
              </w:divBdr>
            </w:div>
          </w:divsChild>
        </w:div>
        <w:div w:id="1857042390">
          <w:marLeft w:val="0"/>
          <w:marRight w:val="0"/>
          <w:marTop w:val="0"/>
          <w:marBottom w:val="0"/>
          <w:divBdr>
            <w:top w:val="none" w:sz="0" w:space="0" w:color="auto"/>
            <w:left w:val="none" w:sz="0" w:space="0" w:color="auto"/>
            <w:bottom w:val="none" w:sz="0" w:space="0" w:color="auto"/>
            <w:right w:val="none" w:sz="0" w:space="0" w:color="auto"/>
          </w:divBdr>
        </w:div>
        <w:div w:id="1518348348">
          <w:marLeft w:val="0"/>
          <w:marRight w:val="0"/>
          <w:marTop w:val="0"/>
          <w:marBottom w:val="0"/>
          <w:divBdr>
            <w:top w:val="none" w:sz="0" w:space="0" w:color="auto"/>
            <w:left w:val="none" w:sz="0" w:space="0" w:color="auto"/>
            <w:bottom w:val="none" w:sz="0" w:space="0" w:color="auto"/>
            <w:right w:val="none" w:sz="0" w:space="0" w:color="auto"/>
          </w:divBdr>
          <w:divsChild>
            <w:div w:id="318190651">
              <w:marLeft w:val="0"/>
              <w:marRight w:val="0"/>
              <w:marTop w:val="0"/>
              <w:marBottom w:val="0"/>
              <w:divBdr>
                <w:top w:val="none" w:sz="0" w:space="0" w:color="auto"/>
                <w:left w:val="none" w:sz="0" w:space="0" w:color="auto"/>
                <w:bottom w:val="none" w:sz="0" w:space="0" w:color="auto"/>
                <w:right w:val="none" w:sz="0" w:space="0" w:color="auto"/>
              </w:divBdr>
            </w:div>
          </w:divsChild>
        </w:div>
        <w:div w:id="569996064">
          <w:marLeft w:val="0"/>
          <w:marRight w:val="0"/>
          <w:marTop w:val="0"/>
          <w:marBottom w:val="0"/>
          <w:divBdr>
            <w:top w:val="none" w:sz="0" w:space="0" w:color="auto"/>
            <w:left w:val="none" w:sz="0" w:space="0" w:color="auto"/>
            <w:bottom w:val="none" w:sz="0" w:space="0" w:color="auto"/>
            <w:right w:val="none" w:sz="0" w:space="0" w:color="auto"/>
          </w:divBdr>
        </w:div>
        <w:div w:id="659432499">
          <w:marLeft w:val="0"/>
          <w:marRight w:val="0"/>
          <w:marTop w:val="0"/>
          <w:marBottom w:val="0"/>
          <w:divBdr>
            <w:top w:val="none" w:sz="0" w:space="0" w:color="auto"/>
            <w:left w:val="none" w:sz="0" w:space="0" w:color="auto"/>
            <w:bottom w:val="none" w:sz="0" w:space="0" w:color="auto"/>
            <w:right w:val="none" w:sz="0" w:space="0" w:color="auto"/>
          </w:divBdr>
          <w:divsChild>
            <w:div w:id="1119295000">
              <w:marLeft w:val="0"/>
              <w:marRight w:val="0"/>
              <w:marTop w:val="0"/>
              <w:marBottom w:val="0"/>
              <w:divBdr>
                <w:top w:val="none" w:sz="0" w:space="0" w:color="auto"/>
                <w:left w:val="none" w:sz="0" w:space="0" w:color="auto"/>
                <w:bottom w:val="none" w:sz="0" w:space="0" w:color="auto"/>
                <w:right w:val="none" w:sz="0" w:space="0" w:color="auto"/>
              </w:divBdr>
            </w:div>
          </w:divsChild>
        </w:div>
        <w:div w:id="465515122">
          <w:marLeft w:val="0"/>
          <w:marRight w:val="0"/>
          <w:marTop w:val="300"/>
          <w:marBottom w:val="0"/>
          <w:divBdr>
            <w:top w:val="none" w:sz="0" w:space="0" w:color="auto"/>
            <w:left w:val="none" w:sz="0" w:space="0" w:color="auto"/>
            <w:bottom w:val="none" w:sz="0" w:space="0" w:color="auto"/>
            <w:right w:val="none" w:sz="0" w:space="0" w:color="auto"/>
          </w:divBdr>
          <w:divsChild>
            <w:div w:id="399255866">
              <w:marLeft w:val="0"/>
              <w:marRight w:val="0"/>
              <w:marTop w:val="0"/>
              <w:marBottom w:val="0"/>
              <w:divBdr>
                <w:top w:val="none" w:sz="0" w:space="0" w:color="auto"/>
                <w:left w:val="none" w:sz="0" w:space="0" w:color="auto"/>
                <w:bottom w:val="none" w:sz="0" w:space="0" w:color="auto"/>
                <w:right w:val="none" w:sz="0" w:space="0" w:color="auto"/>
              </w:divBdr>
              <w:divsChild>
                <w:div w:id="1317339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148973">
          <w:marLeft w:val="0"/>
          <w:marRight w:val="0"/>
          <w:marTop w:val="300"/>
          <w:marBottom w:val="0"/>
          <w:divBdr>
            <w:top w:val="none" w:sz="0" w:space="0" w:color="auto"/>
            <w:left w:val="none" w:sz="0" w:space="0" w:color="auto"/>
            <w:bottom w:val="none" w:sz="0" w:space="0" w:color="auto"/>
            <w:right w:val="none" w:sz="0" w:space="0" w:color="auto"/>
          </w:divBdr>
          <w:divsChild>
            <w:div w:id="270288621">
              <w:marLeft w:val="0"/>
              <w:marRight w:val="0"/>
              <w:marTop w:val="0"/>
              <w:marBottom w:val="0"/>
              <w:divBdr>
                <w:top w:val="none" w:sz="0" w:space="0" w:color="auto"/>
                <w:left w:val="none" w:sz="0" w:space="0" w:color="auto"/>
                <w:bottom w:val="none" w:sz="0" w:space="0" w:color="auto"/>
                <w:right w:val="none" w:sz="0" w:space="0" w:color="auto"/>
              </w:divBdr>
              <w:divsChild>
                <w:div w:id="1744062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018909">
          <w:marLeft w:val="0"/>
          <w:marRight w:val="0"/>
          <w:marTop w:val="300"/>
          <w:marBottom w:val="0"/>
          <w:divBdr>
            <w:top w:val="none" w:sz="0" w:space="0" w:color="auto"/>
            <w:left w:val="none" w:sz="0" w:space="0" w:color="auto"/>
            <w:bottom w:val="none" w:sz="0" w:space="0" w:color="auto"/>
            <w:right w:val="none" w:sz="0" w:space="0" w:color="auto"/>
          </w:divBdr>
          <w:divsChild>
            <w:div w:id="1124078681">
              <w:marLeft w:val="0"/>
              <w:marRight w:val="0"/>
              <w:marTop w:val="0"/>
              <w:marBottom w:val="0"/>
              <w:divBdr>
                <w:top w:val="none" w:sz="0" w:space="0" w:color="auto"/>
                <w:left w:val="none" w:sz="0" w:space="0" w:color="auto"/>
                <w:bottom w:val="none" w:sz="0" w:space="0" w:color="auto"/>
                <w:right w:val="none" w:sz="0" w:space="0" w:color="auto"/>
              </w:divBdr>
              <w:divsChild>
                <w:div w:id="14805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774598">
          <w:marLeft w:val="0"/>
          <w:marRight w:val="0"/>
          <w:marTop w:val="300"/>
          <w:marBottom w:val="0"/>
          <w:divBdr>
            <w:top w:val="none" w:sz="0" w:space="0" w:color="auto"/>
            <w:left w:val="none" w:sz="0" w:space="0" w:color="auto"/>
            <w:bottom w:val="none" w:sz="0" w:space="0" w:color="auto"/>
            <w:right w:val="none" w:sz="0" w:space="0" w:color="auto"/>
          </w:divBdr>
          <w:divsChild>
            <w:div w:id="324675765">
              <w:marLeft w:val="0"/>
              <w:marRight w:val="0"/>
              <w:marTop w:val="0"/>
              <w:marBottom w:val="0"/>
              <w:divBdr>
                <w:top w:val="none" w:sz="0" w:space="0" w:color="auto"/>
                <w:left w:val="none" w:sz="0" w:space="0" w:color="auto"/>
                <w:bottom w:val="none" w:sz="0" w:space="0" w:color="auto"/>
                <w:right w:val="none" w:sz="0" w:space="0" w:color="auto"/>
              </w:divBdr>
              <w:divsChild>
                <w:div w:id="557519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5381899">
      <w:bodyDiv w:val="1"/>
      <w:marLeft w:val="0"/>
      <w:marRight w:val="0"/>
      <w:marTop w:val="0"/>
      <w:marBottom w:val="0"/>
      <w:divBdr>
        <w:top w:val="none" w:sz="0" w:space="0" w:color="auto"/>
        <w:left w:val="none" w:sz="0" w:space="0" w:color="auto"/>
        <w:bottom w:val="none" w:sz="0" w:space="0" w:color="auto"/>
        <w:right w:val="none" w:sz="0" w:space="0" w:color="auto"/>
      </w:divBdr>
      <w:divsChild>
        <w:div w:id="869798005">
          <w:marLeft w:val="0"/>
          <w:marRight w:val="0"/>
          <w:marTop w:val="0"/>
          <w:marBottom w:val="0"/>
          <w:divBdr>
            <w:top w:val="none" w:sz="0" w:space="0" w:color="auto"/>
            <w:left w:val="none" w:sz="0" w:space="0" w:color="auto"/>
            <w:bottom w:val="none" w:sz="0" w:space="0" w:color="auto"/>
            <w:right w:val="none" w:sz="0" w:space="0" w:color="auto"/>
          </w:divBdr>
          <w:divsChild>
            <w:div w:id="1972897941">
              <w:marLeft w:val="0"/>
              <w:marRight w:val="0"/>
              <w:marTop w:val="0"/>
              <w:marBottom w:val="0"/>
              <w:divBdr>
                <w:top w:val="none" w:sz="0" w:space="0" w:color="auto"/>
                <w:left w:val="none" w:sz="0" w:space="0" w:color="auto"/>
                <w:bottom w:val="none" w:sz="0" w:space="0" w:color="auto"/>
                <w:right w:val="none" w:sz="0" w:space="0" w:color="auto"/>
              </w:divBdr>
            </w:div>
          </w:divsChild>
        </w:div>
        <w:div w:id="1938319118">
          <w:marLeft w:val="0"/>
          <w:marRight w:val="0"/>
          <w:marTop w:val="0"/>
          <w:marBottom w:val="0"/>
          <w:divBdr>
            <w:top w:val="none" w:sz="0" w:space="0" w:color="auto"/>
            <w:left w:val="none" w:sz="0" w:space="0" w:color="auto"/>
            <w:bottom w:val="none" w:sz="0" w:space="0" w:color="auto"/>
            <w:right w:val="none" w:sz="0" w:space="0" w:color="auto"/>
          </w:divBdr>
        </w:div>
        <w:div w:id="888033919">
          <w:marLeft w:val="0"/>
          <w:marRight w:val="0"/>
          <w:marTop w:val="0"/>
          <w:marBottom w:val="0"/>
          <w:divBdr>
            <w:top w:val="none" w:sz="0" w:space="0" w:color="auto"/>
            <w:left w:val="none" w:sz="0" w:space="0" w:color="auto"/>
            <w:bottom w:val="none" w:sz="0" w:space="0" w:color="auto"/>
            <w:right w:val="none" w:sz="0" w:space="0" w:color="auto"/>
          </w:divBdr>
          <w:divsChild>
            <w:div w:id="436951127">
              <w:marLeft w:val="0"/>
              <w:marRight w:val="0"/>
              <w:marTop w:val="0"/>
              <w:marBottom w:val="0"/>
              <w:divBdr>
                <w:top w:val="none" w:sz="0" w:space="0" w:color="auto"/>
                <w:left w:val="none" w:sz="0" w:space="0" w:color="auto"/>
                <w:bottom w:val="none" w:sz="0" w:space="0" w:color="auto"/>
                <w:right w:val="none" w:sz="0" w:space="0" w:color="auto"/>
              </w:divBdr>
            </w:div>
          </w:divsChild>
        </w:div>
        <w:div w:id="1950237739">
          <w:marLeft w:val="0"/>
          <w:marRight w:val="0"/>
          <w:marTop w:val="0"/>
          <w:marBottom w:val="0"/>
          <w:divBdr>
            <w:top w:val="none" w:sz="0" w:space="0" w:color="auto"/>
            <w:left w:val="none" w:sz="0" w:space="0" w:color="auto"/>
            <w:bottom w:val="none" w:sz="0" w:space="0" w:color="auto"/>
            <w:right w:val="none" w:sz="0" w:space="0" w:color="auto"/>
          </w:divBdr>
        </w:div>
        <w:div w:id="1674722983">
          <w:marLeft w:val="0"/>
          <w:marRight w:val="0"/>
          <w:marTop w:val="0"/>
          <w:marBottom w:val="0"/>
          <w:divBdr>
            <w:top w:val="none" w:sz="0" w:space="0" w:color="auto"/>
            <w:left w:val="none" w:sz="0" w:space="0" w:color="auto"/>
            <w:bottom w:val="none" w:sz="0" w:space="0" w:color="auto"/>
            <w:right w:val="none" w:sz="0" w:space="0" w:color="auto"/>
          </w:divBdr>
          <w:divsChild>
            <w:div w:id="1296761061">
              <w:marLeft w:val="0"/>
              <w:marRight w:val="0"/>
              <w:marTop w:val="0"/>
              <w:marBottom w:val="0"/>
              <w:divBdr>
                <w:top w:val="none" w:sz="0" w:space="0" w:color="auto"/>
                <w:left w:val="none" w:sz="0" w:space="0" w:color="auto"/>
                <w:bottom w:val="none" w:sz="0" w:space="0" w:color="auto"/>
                <w:right w:val="none" w:sz="0" w:space="0" w:color="auto"/>
              </w:divBdr>
            </w:div>
          </w:divsChild>
        </w:div>
        <w:div w:id="830563761">
          <w:marLeft w:val="0"/>
          <w:marRight w:val="0"/>
          <w:marTop w:val="0"/>
          <w:marBottom w:val="0"/>
          <w:divBdr>
            <w:top w:val="none" w:sz="0" w:space="0" w:color="auto"/>
            <w:left w:val="none" w:sz="0" w:space="0" w:color="auto"/>
            <w:bottom w:val="none" w:sz="0" w:space="0" w:color="auto"/>
            <w:right w:val="none" w:sz="0" w:space="0" w:color="auto"/>
          </w:divBdr>
        </w:div>
        <w:div w:id="889150003">
          <w:marLeft w:val="0"/>
          <w:marRight w:val="0"/>
          <w:marTop w:val="0"/>
          <w:marBottom w:val="0"/>
          <w:divBdr>
            <w:top w:val="none" w:sz="0" w:space="0" w:color="auto"/>
            <w:left w:val="none" w:sz="0" w:space="0" w:color="auto"/>
            <w:bottom w:val="none" w:sz="0" w:space="0" w:color="auto"/>
            <w:right w:val="none" w:sz="0" w:space="0" w:color="auto"/>
          </w:divBdr>
          <w:divsChild>
            <w:div w:id="1725835311">
              <w:marLeft w:val="0"/>
              <w:marRight w:val="0"/>
              <w:marTop w:val="0"/>
              <w:marBottom w:val="0"/>
              <w:divBdr>
                <w:top w:val="none" w:sz="0" w:space="0" w:color="auto"/>
                <w:left w:val="none" w:sz="0" w:space="0" w:color="auto"/>
                <w:bottom w:val="none" w:sz="0" w:space="0" w:color="auto"/>
                <w:right w:val="none" w:sz="0" w:space="0" w:color="auto"/>
              </w:divBdr>
            </w:div>
          </w:divsChild>
        </w:div>
        <w:div w:id="1789273471">
          <w:marLeft w:val="0"/>
          <w:marRight w:val="0"/>
          <w:marTop w:val="0"/>
          <w:marBottom w:val="0"/>
          <w:divBdr>
            <w:top w:val="none" w:sz="0" w:space="0" w:color="auto"/>
            <w:left w:val="none" w:sz="0" w:space="0" w:color="auto"/>
            <w:bottom w:val="none" w:sz="0" w:space="0" w:color="auto"/>
            <w:right w:val="none" w:sz="0" w:space="0" w:color="auto"/>
          </w:divBdr>
        </w:div>
        <w:div w:id="1125852350">
          <w:marLeft w:val="0"/>
          <w:marRight w:val="0"/>
          <w:marTop w:val="0"/>
          <w:marBottom w:val="0"/>
          <w:divBdr>
            <w:top w:val="none" w:sz="0" w:space="0" w:color="auto"/>
            <w:left w:val="none" w:sz="0" w:space="0" w:color="auto"/>
            <w:bottom w:val="none" w:sz="0" w:space="0" w:color="auto"/>
            <w:right w:val="none" w:sz="0" w:space="0" w:color="auto"/>
          </w:divBdr>
          <w:divsChild>
            <w:div w:id="2066291579">
              <w:marLeft w:val="0"/>
              <w:marRight w:val="0"/>
              <w:marTop w:val="0"/>
              <w:marBottom w:val="0"/>
              <w:divBdr>
                <w:top w:val="none" w:sz="0" w:space="0" w:color="auto"/>
                <w:left w:val="none" w:sz="0" w:space="0" w:color="auto"/>
                <w:bottom w:val="none" w:sz="0" w:space="0" w:color="auto"/>
                <w:right w:val="none" w:sz="0" w:space="0" w:color="auto"/>
              </w:divBdr>
            </w:div>
          </w:divsChild>
        </w:div>
        <w:div w:id="478965735">
          <w:marLeft w:val="0"/>
          <w:marRight w:val="0"/>
          <w:marTop w:val="0"/>
          <w:marBottom w:val="0"/>
          <w:divBdr>
            <w:top w:val="none" w:sz="0" w:space="0" w:color="auto"/>
            <w:left w:val="none" w:sz="0" w:space="0" w:color="auto"/>
            <w:bottom w:val="none" w:sz="0" w:space="0" w:color="auto"/>
            <w:right w:val="none" w:sz="0" w:space="0" w:color="auto"/>
          </w:divBdr>
        </w:div>
        <w:div w:id="1672445288">
          <w:marLeft w:val="0"/>
          <w:marRight w:val="0"/>
          <w:marTop w:val="0"/>
          <w:marBottom w:val="0"/>
          <w:divBdr>
            <w:top w:val="none" w:sz="0" w:space="0" w:color="auto"/>
            <w:left w:val="none" w:sz="0" w:space="0" w:color="auto"/>
            <w:bottom w:val="none" w:sz="0" w:space="0" w:color="auto"/>
            <w:right w:val="none" w:sz="0" w:space="0" w:color="auto"/>
          </w:divBdr>
          <w:divsChild>
            <w:div w:id="654993471">
              <w:marLeft w:val="0"/>
              <w:marRight w:val="0"/>
              <w:marTop w:val="0"/>
              <w:marBottom w:val="0"/>
              <w:divBdr>
                <w:top w:val="none" w:sz="0" w:space="0" w:color="auto"/>
                <w:left w:val="none" w:sz="0" w:space="0" w:color="auto"/>
                <w:bottom w:val="none" w:sz="0" w:space="0" w:color="auto"/>
                <w:right w:val="none" w:sz="0" w:space="0" w:color="auto"/>
              </w:divBdr>
            </w:div>
          </w:divsChild>
        </w:div>
        <w:div w:id="762258839">
          <w:marLeft w:val="0"/>
          <w:marRight w:val="0"/>
          <w:marTop w:val="0"/>
          <w:marBottom w:val="0"/>
          <w:divBdr>
            <w:top w:val="none" w:sz="0" w:space="0" w:color="auto"/>
            <w:left w:val="none" w:sz="0" w:space="0" w:color="auto"/>
            <w:bottom w:val="none" w:sz="0" w:space="0" w:color="auto"/>
            <w:right w:val="none" w:sz="0" w:space="0" w:color="auto"/>
          </w:divBdr>
        </w:div>
        <w:div w:id="1892962878">
          <w:marLeft w:val="0"/>
          <w:marRight w:val="0"/>
          <w:marTop w:val="0"/>
          <w:marBottom w:val="0"/>
          <w:divBdr>
            <w:top w:val="none" w:sz="0" w:space="0" w:color="auto"/>
            <w:left w:val="none" w:sz="0" w:space="0" w:color="auto"/>
            <w:bottom w:val="none" w:sz="0" w:space="0" w:color="auto"/>
            <w:right w:val="none" w:sz="0" w:space="0" w:color="auto"/>
          </w:divBdr>
          <w:divsChild>
            <w:div w:id="919947138">
              <w:marLeft w:val="0"/>
              <w:marRight w:val="0"/>
              <w:marTop w:val="0"/>
              <w:marBottom w:val="0"/>
              <w:divBdr>
                <w:top w:val="none" w:sz="0" w:space="0" w:color="auto"/>
                <w:left w:val="none" w:sz="0" w:space="0" w:color="auto"/>
                <w:bottom w:val="none" w:sz="0" w:space="0" w:color="auto"/>
                <w:right w:val="none" w:sz="0" w:space="0" w:color="auto"/>
              </w:divBdr>
            </w:div>
          </w:divsChild>
        </w:div>
        <w:div w:id="1448307419">
          <w:marLeft w:val="0"/>
          <w:marRight w:val="0"/>
          <w:marTop w:val="300"/>
          <w:marBottom w:val="0"/>
          <w:divBdr>
            <w:top w:val="none" w:sz="0" w:space="0" w:color="auto"/>
            <w:left w:val="none" w:sz="0" w:space="0" w:color="auto"/>
            <w:bottom w:val="none" w:sz="0" w:space="0" w:color="auto"/>
            <w:right w:val="none" w:sz="0" w:space="0" w:color="auto"/>
          </w:divBdr>
          <w:divsChild>
            <w:div w:id="1095397396">
              <w:marLeft w:val="0"/>
              <w:marRight w:val="0"/>
              <w:marTop w:val="0"/>
              <w:marBottom w:val="0"/>
              <w:divBdr>
                <w:top w:val="none" w:sz="0" w:space="0" w:color="auto"/>
                <w:left w:val="none" w:sz="0" w:space="0" w:color="auto"/>
                <w:bottom w:val="none" w:sz="0" w:space="0" w:color="auto"/>
                <w:right w:val="none" w:sz="0" w:space="0" w:color="auto"/>
              </w:divBdr>
              <w:divsChild>
                <w:div w:id="1006131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040268">
          <w:marLeft w:val="0"/>
          <w:marRight w:val="0"/>
          <w:marTop w:val="300"/>
          <w:marBottom w:val="0"/>
          <w:divBdr>
            <w:top w:val="none" w:sz="0" w:space="0" w:color="auto"/>
            <w:left w:val="none" w:sz="0" w:space="0" w:color="auto"/>
            <w:bottom w:val="none" w:sz="0" w:space="0" w:color="auto"/>
            <w:right w:val="none" w:sz="0" w:space="0" w:color="auto"/>
          </w:divBdr>
          <w:divsChild>
            <w:div w:id="1387098343">
              <w:marLeft w:val="0"/>
              <w:marRight w:val="0"/>
              <w:marTop w:val="0"/>
              <w:marBottom w:val="0"/>
              <w:divBdr>
                <w:top w:val="none" w:sz="0" w:space="0" w:color="auto"/>
                <w:left w:val="none" w:sz="0" w:space="0" w:color="auto"/>
                <w:bottom w:val="none" w:sz="0" w:space="0" w:color="auto"/>
                <w:right w:val="none" w:sz="0" w:space="0" w:color="auto"/>
              </w:divBdr>
              <w:divsChild>
                <w:div w:id="2106336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323343">
          <w:marLeft w:val="0"/>
          <w:marRight w:val="0"/>
          <w:marTop w:val="300"/>
          <w:marBottom w:val="0"/>
          <w:divBdr>
            <w:top w:val="none" w:sz="0" w:space="0" w:color="auto"/>
            <w:left w:val="none" w:sz="0" w:space="0" w:color="auto"/>
            <w:bottom w:val="none" w:sz="0" w:space="0" w:color="auto"/>
            <w:right w:val="none" w:sz="0" w:space="0" w:color="auto"/>
          </w:divBdr>
          <w:divsChild>
            <w:div w:id="97408073">
              <w:marLeft w:val="0"/>
              <w:marRight w:val="0"/>
              <w:marTop w:val="0"/>
              <w:marBottom w:val="0"/>
              <w:divBdr>
                <w:top w:val="none" w:sz="0" w:space="0" w:color="auto"/>
                <w:left w:val="none" w:sz="0" w:space="0" w:color="auto"/>
                <w:bottom w:val="none" w:sz="0" w:space="0" w:color="auto"/>
                <w:right w:val="none" w:sz="0" w:space="0" w:color="auto"/>
              </w:divBdr>
              <w:divsChild>
                <w:div w:id="1269384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5957325">
      <w:bodyDiv w:val="1"/>
      <w:marLeft w:val="0"/>
      <w:marRight w:val="0"/>
      <w:marTop w:val="0"/>
      <w:marBottom w:val="0"/>
      <w:divBdr>
        <w:top w:val="none" w:sz="0" w:space="0" w:color="auto"/>
        <w:left w:val="none" w:sz="0" w:space="0" w:color="auto"/>
        <w:bottom w:val="none" w:sz="0" w:space="0" w:color="auto"/>
        <w:right w:val="none" w:sz="0" w:space="0" w:color="auto"/>
      </w:divBdr>
      <w:divsChild>
        <w:div w:id="1670018144">
          <w:marLeft w:val="0"/>
          <w:marRight w:val="0"/>
          <w:marTop w:val="0"/>
          <w:marBottom w:val="0"/>
          <w:divBdr>
            <w:top w:val="none" w:sz="0" w:space="0" w:color="auto"/>
            <w:left w:val="none" w:sz="0" w:space="0" w:color="auto"/>
            <w:bottom w:val="none" w:sz="0" w:space="0" w:color="auto"/>
            <w:right w:val="none" w:sz="0" w:space="0" w:color="auto"/>
          </w:divBdr>
        </w:div>
        <w:div w:id="1656226137">
          <w:marLeft w:val="0"/>
          <w:marRight w:val="0"/>
          <w:marTop w:val="0"/>
          <w:marBottom w:val="0"/>
          <w:divBdr>
            <w:top w:val="none" w:sz="0" w:space="0" w:color="auto"/>
            <w:left w:val="none" w:sz="0" w:space="0" w:color="auto"/>
            <w:bottom w:val="none" w:sz="0" w:space="0" w:color="auto"/>
            <w:right w:val="none" w:sz="0" w:space="0" w:color="auto"/>
          </w:divBdr>
          <w:divsChild>
            <w:div w:id="917713813">
              <w:marLeft w:val="0"/>
              <w:marRight w:val="0"/>
              <w:marTop w:val="0"/>
              <w:marBottom w:val="0"/>
              <w:divBdr>
                <w:top w:val="none" w:sz="0" w:space="0" w:color="auto"/>
                <w:left w:val="none" w:sz="0" w:space="0" w:color="auto"/>
                <w:bottom w:val="none" w:sz="0" w:space="0" w:color="auto"/>
                <w:right w:val="none" w:sz="0" w:space="0" w:color="auto"/>
              </w:divBdr>
            </w:div>
          </w:divsChild>
        </w:div>
        <w:div w:id="1032924161">
          <w:marLeft w:val="0"/>
          <w:marRight w:val="0"/>
          <w:marTop w:val="0"/>
          <w:marBottom w:val="0"/>
          <w:divBdr>
            <w:top w:val="none" w:sz="0" w:space="0" w:color="auto"/>
            <w:left w:val="none" w:sz="0" w:space="0" w:color="auto"/>
            <w:bottom w:val="none" w:sz="0" w:space="0" w:color="auto"/>
            <w:right w:val="none" w:sz="0" w:space="0" w:color="auto"/>
          </w:divBdr>
        </w:div>
        <w:div w:id="6441970">
          <w:marLeft w:val="0"/>
          <w:marRight w:val="0"/>
          <w:marTop w:val="0"/>
          <w:marBottom w:val="0"/>
          <w:divBdr>
            <w:top w:val="none" w:sz="0" w:space="0" w:color="auto"/>
            <w:left w:val="none" w:sz="0" w:space="0" w:color="auto"/>
            <w:bottom w:val="none" w:sz="0" w:space="0" w:color="auto"/>
            <w:right w:val="none" w:sz="0" w:space="0" w:color="auto"/>
          </w:divBdr>
          <w:divsChild>
            <w:div w:id="618881905">
              <w:marLeft w:val="0"/>
              <w:marRight w:val="0"/>
              <w:marTop w:val="0"/>
              <w:marBottom w:val="0"/>
              <w:divBdr>
                <w:top w:val="none" w:sz="0" w:space="0" w:color="auto"/>
                <w:left w:val="none" w:sz="0" w:space="0" w:color="auto"/>
                <w:bottom w:val="none" w:sz="0" w:space="0" w:color="auto"/>
                <w:right w:val="none" w:sz="0" w:space="0" w:color="auto"/>
              </w:divBdr>
            </w:div>
          </w:divsChild>
        </w:div>
        <w:div w:id="430515479">
          <w:marLeft w:val="0"/>
          <w:marRight w:val="0"/>
          <w:marTop w:val="0"/>
          <w:marBottom w:val="0"/>
          <w:divBdr>
            <w:top w:val="none" w:sz="0" w:space="0" w:color="auto"/>
            <w:left w:val="none" w:sz="0" w:space="0" w:color="auto"/>
            <w:bottom w:val="none" w:sz="0" w:space="0" w:color="auto"/>
            <w:right w:val="none" w:sz="0" w:space="0" w:color="auto"/>
          </w:divBdr>
        </w:div>
        <w:div w:id="503667881">
          <w:marLeft w:val="0"/>
          <w:marRight w:val="0"/>
          <w:marTop w:val="0"/>
          <w:marBottom w:val="0"/>
          <w:divBdr>
            <w:top w:val="none" w:sz="0" w:space="0" w:color="auto"/>
            <w:left w:val="none" w:sz="0" w:space="0" w:color="auto"/>
            <w:bottom w:val="none" w:sz="0" w:space="0" w:color="auto"/>
            <w:right w:val="none" w:sz="0" w:space="0" w:color="auto"/>
          </w:divBdr>
          <w:divsChild>
            <w:div w:id="1929073240">
              <w:marLeft w:val="0"/>
              <w:marRight w:val="0"/>
              <w:marTop w:val="0"/>
              <w:marBottom w:val="0"/>
              <w:divBdr>
                <w:top w:val="none" w:sz="0" w:space="0" w:color="auto"/>
                <w:left w:val="none" w:sz="0" w:space="0" w:color="auto"/>
                <w:bottom w:val="none" w:sz="0" w:space="0" w:color="auto"/>
                <w:right w:val="none" w:sz="0" w:space="0" w:color="auto"/>
              </w:divBdr>
            </w:div>
          </w:divsChild>
        </w:div>
        <w:div w:id="1948004253">
          <w:marLeft w:val="0"/>
          <w:marRight w:val="0"/>
          <w:marTop w:val="0"/>
          <w:marBottom w:val="0"/>
          <w:divBdr>
            <w:top w:val="none" w:sz="0" w:space="0" w:color="auto"/>
            <w:left w:val="none" w:sz="0" w:space="0" w:color="auto"/>
            <w:bottom w:val="none" w:sz="0" w:space="0" w:color="auto"/>
            <w:right w:val="none" w:sz="0" w:space="0" w:color="auto"/>
          </w:divBdr>
        </w:div>
        <w:div w:id="1100492674">
          <w:marLeft w:val="0"/>
          <w:marRight w:val="0"/>
          <w:marTop w:val="0"/>
          <w:marBottom w:val="0"/>
          <w:divBdr>
            <w:top w:val="none" w:sz="0" w:space="0" w:color="auto"/>
            <w:left w:val="none" w:sz="0" w:space="0" w:color="auto"/>
            <w:bottom w:val="none" w:sz="0" w:space="0" w:color="auto"/>
            <w:right w:val="none" w:sz="0" w:space="0" w:color="auto"/>
          </w:divBdr>
          <w:divsChild>
            <w:div w:id="740445655">
              <w:marLeft w:val="0"/>
              <w:marRight w:val="0"/>
              <w:marTop w:val="0"/>
              <w:marBottom w:val="0"/>
              <w:divBdr>
                <w:top w:val="none" w:sz="0" w:space="0" w:color="auto"/>
                <w:left w:val="none" w:sz="0" w:space="0" w:color="auto"/>
                <w:bottom w:val="none" w:sz="0" w:space="0" w:color="auto"/>
                <w:right w:val="none" w:sz="0" w:space="0" w:color="auto"/>
              </w:divBdr>
            </w:div>
          </w:divsChild>
        </w:div>
        <w:div w:id="553466330">
          <w:marLeft w:val="0"/>
          <w:marRight w:val="0"/>
          <w:marTop w:val="0"/>
          <w:marBottom w:val="0"/>
          <w:divBdr>
            <w:top w:val="none" w:sz="0" w:space="0" w:color="auto"/>
            <w:left w:val="none" w:sz="0" w:space="0" w:color="auto"/>
            <w:bottom w:val="none" w:sz="0" w:space="0" w:color="auto"/>
            <w:right w:val="none" w:sz="0" w:space="0" w:color="auto"/>
          </w:divBdr>
        </w:div>
        <w:div w:id="812605929">
          <w:marLeft w:val="0"/>
          <w:marRight w:val="0"/>
          <w:marTop w:val="0"/>
          <w:marBottom w:val="0"/>
          <w:divBdr>
            <w:top w:val="none" w:sz="0" w:space="0" w:color="auto"/>
            <w:left w:val="none" w:sz="0" w:space="0" w:color="auto"/>
            <w:bottom w:val="none" w:sz="0" w:space="0" w:color="auto"/>
            <w:right w:val="none" w:sz="0" w:space="0" w:color="auto"/>
          </w:divBdr>
          <w:divsChild>
            <w:div w:id="71508332">
              <w:marLeft w:val="0"/>
              <w:marRight w:val="0"/>
              <w:marTop w:val="0"/>
              <w:marBottom w:val="0"/>
              <w:divBdr>
                <w:top w:val="none" w:sz="0" w:space="0" w:color="auto"/>
                <w:left w:val="none" w:sz="0" w:space="0" w:color="auto"/>
                <w:bottom w:val="none" w:sz="0" w:space="0" w:color="auto"/>
                <w:right w:val="none" w:sz="0" w:space="0" w:color="auto"/>
              </w:divBdr>
            </w:div>
          </w:divsChild>
        </w:div>
        <w:div w:id="1004285309">
          <w:marLeft w:val="0"/>
          <w:marRight w:val="0"/>
          <w:marTop w:val="0"/>
          <w:marBottom w:val="0"/>
          <w:divBdr>
            <w:top w:val="none" w:sz="0" w:space="0" w:color="auto"/>
            <w:left w:val="none" w:sz="0" w:space="0" w:color="auto"/>
            <w:bottom w:val="none" w:sz="0" w:space="0" w:color="auto"/>
            <w:right w:val="none" w:sz="0" w:space="0" w:color="auto"/>
          </w:divBdr>
        </w:div>
        <w:div w:id="1810778248">
          <w:marLeft w:val="0"/>
          <w:marRight w:val="0"/>
          <w:marTop w:val="0"/>
          <w:marBottom w:val="0"/>
          <w:divBdr>
            <w:top w:val="none" w:sz="0" w:space="0" w:color="auto"/>
            <w:left w:val="none" w:sz="0" w:space="0" w:color="auto"/>
            <w:bottom w:val="none" w:sz="0" w:space="0" w:color="auto"/>
            <w:right w:val="none" w:sz="0" w:space="0" w:color="auto"/>
          </w:divBdr>
          <w:divsChild>
            <w:div w:id="408119116">
              <w:marLeft w:val="0"/>
              <w:marRight w:val="0"/>
              <w:marTop w:val="0"/>
              <w:marBottom w:val="0"/>
              <w:divBdr>
                <w:top w:val="none" w:sz="0" w:space="0" w:color="auto"/>
                <w:left w:val="none" w:sz="0" w:space="0" w:color="auto"/>
                <w:bottom w:val="none" w:sz="0" w:space="0" w:color="auto"/>
                <w:right w:val="none" w:sz="0" w:space="0" w:color="auto"/>
              </w:divBdr>
            </w:div>
          </w:divsChild>
        </w:div>
        <w:div w:id="572395118">
          <w:marLeft w:val="0"/>
          <w:marRight w:val="0"/>
          <w:marTop w:val="0"/>
          <w:marBottom w:val="0"/>
          <w:divBdr>
            <w:top w:val="none" w:sz="0" w:space="0" w:color="auto"/>
            <w:left w:val="none" w:sz="0" w:space="0" w:color="auto"/>
            <w:bottom w:val="none" w:sz="0" w:space="0" w:color="auto"/>
            <w:right w:val="none" w:sz="0" w:space="0" w:color="auto"/>
          </w:divBdr>
        </w:div>
        <w:div w:id="1613515028">
          <w:marLeft w:val="0"/>
          <w:marRight w:val="0"/>
          <w:marTop w:val="0"/>
          <w:marBottom w:val="0"/>
          <w:divBdr>
            <w:top w:val="none" w:sz="0" w:space="0" w:color="auto"/>
            <w:left w:val="none" w:sz="0" w:space="0" w:color="auto"/>
            <w:bottom w:val="none" w:sz="0" w:space="0" w:color="auto"/>
            <w:right w:val="none" w:sz="0" w:space="0" w:color="auto"/>
          </w:divBdr>
          <w:divsChild>
            <w:div w:id="621764991">
              <w:marLeft w:val="0"/>
              <w:marRight w:val="0"/>
              <w:marTop w:val="0"/>
              <w:marBottom w:val="0"/>
              <w:divBdr>
                <w:top w:val="none" w:sz="0" w:space="0" w:color="auto"/>
                <w:left w:val="none" w:sz="0" w:space="0" w:color="auto"/>
                <w:bottom w:val="none" w:sz="0" w:space="0" w:color="auto"/>
                <w:right w:val="none" w:sz="0" w:space="0" w:color="auto"/>
              </w:divBdr>
            </w:div>
          </w:divsChild>
        </w:div>
        <w:div w:id="1171871146">
          <w:marLeft w:val="0"/>
          <w:marRight w:val="0"/>
          <w:marTop w:val="300"/>
          <w:marBottom w:val="0"/>
          <w:divBdr>
            <w:top w:val="none" w:sz="0" w:space="0" w:color="auto"/>
            <w:left w:val="none" w:sz="0" w:space="0" w:color="auto"/>
            <w:bottom w:val="none" w:sz="0" w:space="0" w:color="auto"/>
            <w:right w:val="none" w:sz="0" w:space="0" w:color="auto"/>
          </w:divBdr>
          <w:divsChild>
            <w:div w:id="738095023">
              <w:marLeft w:val="0"/>
              <w:marRight w:val="0"/>
              <w:marTop w:val="0"/>
              <w:marBottom w:val="0"/>
              <w:divBdr>
                <w:top w:val="none" w:sz="0" w:space="0" w:color="auto"/>
                <w:left w:val="none" w:sz="0" w:space="0" w:color="auto"/>
                <w:bottom w:val="none" w:sz="0" w:space="0" w:color="auto"/>
                <w:right w:val="none" w:sz="0" w:space="0" w:color="auto"/>
              </w:divBdr>
              <w:divsChild>
                <w:div w:id="580336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0573772">
          <w:marLeft w:val="0"/>
          <w:marRight w:val="0"/>
          <w:marTop w:val="300"/>
          <w:marBottom w:val="0"/>
          <w:divBdr>
            <w:top w:val="none" w:sz="0" w:space="0" w:color="auto"/>
            <w:left w:val="none" w:sz="0" w:space="0" w:color="auto"/>
            <w:bottom w:val="none" w:sz="0" w:space="0" w:color="auto"/>
            <w:right w:val="none" w:sz="0" w:space="0" w:color="auto"/>
          </w:divBdr>
          <w:divsChild>
            <w:div w:id="375474268">
              <w:marLeft w:val="0"/>
              <w:marRight w:val="0"/>
              <w:marTop w:val="0"/>
              <w:marBottom w:val="0"/>
              <w:divBdr>
                <w:top w:val="none" w:sz="0" w:space="0" w:color="auto"/>
                <w:left w:val="none" w:sz="0" w:space="0" w:color="auto"/>
                <w:bottom w:val="none" w:sz="0" w:space="0" w:color="auto"/>
                <w:right w:val="none" w:sz="0" w:space="0" w:color="auto"/>
              </w:divBdr>
              <w:divsChild>
                <w:div w:id="2093962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120757">
          <w:marLeft w:val="0"/>
          <w:marRight w:val="0"/>
          <w:marTop w:val="300"/>
          <w:marBottom w:val="0"/>
          <w:divBdr>
            <w:top w:val="none" w:sz="0" w:space="0" w:color="auto"/>
            <w:left w:val="none" w:sz="0" w:space="0" w:color="auto"/>
            <w:bottom w:val="none" w:sz="0" w:space="0" w:color="auto"/>
            <w:right w:val="none" w:sz="0" w:space="0" w:color="auto"/>
          </w:divBdr>
          <w:divsChild>
            <w:div w:id="846097492">
              <w:marLeft w:val="0"/>
              <w:marRight w:val="0"/>
              <w:marTop w:val="0"/>
              <w:marBottom w:val="0"/>
              <w:divBdr>
                <w:top w:val="none" w:sz="0" w:space="0" w:color="auto"/>
                <w:left w:val="none" w:sz="0" w:space="0" w:color="auto"/>
                <w:bottom w:val="none" w:sz="0" w:space="0" w:color="auto"/>
                <w:right w:val="none" w:sz="0" w:space="0" w:color="auto"/>
              </w:divBdr>
              <w:divsChild>
                <w:div w:id="1798716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2852056">
          <w:marLeft w:val="0"/>
          <w:marRight w:val="0"/>
          <w:marTop w:val="300"/>
          <w:marBottom w:val="0"/>
          <w:divBdr>
            <w:top w:val="none" w:sz="0" w:space="0" w:color="auto"/>
            <w:left w:val="none" w:sz="0" w:space="0" w:color="auto"/>
            <w:bottom w:val="none" w:sz="0" w:space="0" w:color="auto"/>
            <w:right w:val="none" w:sz="0" w:space="0" w:color="auto"/>
          </w:divBdr>
          <w:divsChild>
            <w:div w:id="1209491934">
              <w:marLeft w:val="0"/>
              <w:marRight w:val="0"/>
              <w:marTop w:val="0"/>
              <w:marBottom w:val="0"/>
              <w:divBdr>
                <w:top w:val="none" w:sz="0" w:space="0" w:color="auto"/>
                <w:left w:val="none" w:sz="0" w:space="0" w:color="auto"/>
                <w:bottom w:val="none" w:sz="0" w:space="0" w:color="auto"/>
                <w:right w:val="none" w:sz="0" w:space="0" w:color="auto"/>
              </w:divBdr>
              <w:divsChild>
                <w:div w:id="1338270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7806222">
      <w:bodyDiv w:val="1"/>
      <w:marLeft w:val="0"/>
      <w:marRight w:val="0"/>
      <w:marTop w:val="0"/>
      <w:marBottom w:val="0"/>
      <w:divBdr>
        <w:top w:val="none" w:sz="0" w:space="0" w:color="auto"/>
        <w:left w:val="none" w:sz="0" w:space="0" w:color="auto"/>
        <w:bottom w:val="none" w:sz="0" w:space="0" w:color="auto"/>
        <w:right w:val="none" w:sz="0" w:space="0" w:color="auto"/>
      </w:divBdr>
    </w:div>
    <w:div w:id="1341617277">
      <w:bodyDiv w:val="1"/>
      <w:marLeft w:val="0"/>
      <w:marRight w:val="0"/>
      <w:marTop w:val="0"/>
      <w:marBottom w:val="0"/>
      <w:divBdr>
        <w:top w:val="none" w:sz="0" w:space="0" w:color="auto"/>
        <w:left w:val="none" w:sz="0" w:space="0" w:color="auto"/>
        <w:bottom w:val="none" w:sz="0" w:space="0" w:color="auto"/>
        <w:right w:val="none" w:sz="0" w:space="0" w:color="auto"/>
      </w:divBdr>
    </w:div>
    <w:div w:id="1342051195">
      <w:bodyDiv w:val="1"/>
      <w:marLeft w:val="0"/>
      <w:marRight w:val="0"/>
      <w:marTop w:val="0"/>
      <w:marBottom w:val="0"/>
      <w:divBdr>
        <w:top w:val="none" w:sz="0" w:space="0" w:color="auto"/>
        <w:left w:val="none" w:sz="0" w:space="0" w:color="auto"/>
        <w:bottom w:val="none" w:sz="0" w:space="0" w:color="auto"/>
        <w:right w:val="none" w:sz="0" w:space="0" w:color="auto"/>
      </w:divBdr>
    </w:div>
    <w:div w:id="1342583149">
      <w:bodyDiv w:val="1"/>
      <w:marLeft w:val="0"/>
      <w:marRight w:val="0"/>
      <w:marTop w:val="0"/>
      <w:marBottom w:val="0"/>
      <w:divBdr>
        <w:top w:val="none" w:sz="0" w:space="0" w:color="auto"/>
        <w:left w:val="none" w:sz="0" w:space="0" w:color="auto"/>
        <w:bottom w:val="none" w:sz="0" w:space="0" w:color="auto"/>
        <w:right w:val="none" w:sz="0" w:space="0" w:color="auto"/>
      </w:divBdr>
      <w:divsChild>
        <w:div w:id="1937863142">
          <w:marLeft w:val="0"/>
          <w:marRight w:val="0"/>
          <w:marTop w:val="0"/>
          <w:marBottom w:val="0"/>
          <w:divBdr>
            <w:top w:val="none" w:sz="0" w:space="0" w:color="auto"/>
            <w:left w:val="none" w:sz="0" w:space="0" w:color="auto"/>
            <w:bottom w:val="none" w:sz="0" w:space="0" w:color="auto"/>
            <w:right w:val="none" w:sz="0" w:space="0" w:color="auto"/>
          </w:divBdr>
        </w:div>
        <w:div w:id="806824915">
          <w:marLeft w:val="0"/>
          <w:marRight w:val="0"/>
          <w:marTop w:val="0"/>
          <w:marBottom w:val="0"/>
          <w:divBdr>
            <w:top w:val="none" w:sz="0" w:space="0" w:color="auto"/>
            <w:left w:val="none" w:sz="0" w:space="0" w:color="auto"/>
            <w:bottom w:val="none" w:sz="0" w:space="0" w:color="auto"/>
            <w:right w:val="none" w:sz="0" w:space="0" w:color="auto"/>
          </w:divBdr>
          <w:divsChild>
            <w:div w:id="613367303">
              <w:marLeft w:val="0"/>
              <w:marRight w:val="0"/>
              <w:marTop w:val="0"/>
              <w:marBottom w:val="0"/>
              <w:divBdr>
                <w:top w:val="none" w:sz="0" w:space="0" w:color="auto"/>
                <w:left w:val="none" w:sz="0" w:space="0" w:color="auto"/>
                <w:bottom w:val="none" w:sz="0" w:space="0" w:color="auto"/>
                <w:right w:val="none" w:sz="0" w:space="0" w:color="auto"/>
              </w:divBdr>
            </w:div>
          </w:divsChild>
        </w:div>
        <w:div w:id="1641611594">
          <w:marLeft w:val="0"/>
          <w:marRight w:val="0"/>
          <w:marTop w:val="0"/>
          <w:marBottom w:val="0"/>
          <w:divBdr>
            <w:top w:val="none" w:sz="0" w:space="0" w:color="auto"/>
            <w:left w:val="none" w:sz="0" w:space="0" w:color="auto"/>
            <w:bottom w:val="none" w:sz="0" w:space="0" w:color="auto"/>
            <w:right w:val="none" w:sz="0" w:space="0" w:color="auto"/>
          </w:divBdr>
        </w:div>
        <w:div w:id="1192499224">
          <w:marLeft w:val="0"/>
          <w:marRight w:val="0"/>
          <w:marTop w:val="0"/>
          <w:marBottom w:val="0"/>
          <w:divBdr>
            <w:top w:val="none" w:sz="0" w:space="0" w:color="auto"/>
            <w:left w:val="none" w:sz="0" w:space="0" w:color="auto"/>
            <w:bottom w:val="none" w:sz="0" w:space="0" w:color="auto"/>
            <w:right w:val="none" w:sz="0" w:space="0" w:color="auto"/>
          </w:divBdr>
          <w:divsChild>
            <w:div w:id="118569353">
              <w:marLeft w:val="0"/>
              <w:marRight w:val="0"/>
              <w:marTop w:val="0"/>
              <w:marBottom w:val="0"/>
              <w:divBdr>
                <w:top w:val="none" w:sz="0" w:space="0" w:color="auto"/>
                <w:left w:val="none" w:sz="0" w:space="0" w:color="auto"/>
                <w:bottom w:val="none" w:sz="0" w:space="0" w:color="auto"/>
                <w:right w:val="none" w:sz="0" w:space="0" w:color="auto"/>
              </w:divBdr>
            </w:div>
          </w:divsChild>
        </w:div>
        <w:div w:id="1892694931">
          <w:marLeft w:val="0"/>
          <w:marRight w:val="0"/>
          <w:marTop w:val="0"/>
          <w:marBottom w:val="0"/>
          <w:divBdr>
            <w:top w:val="none" w:sz="0" w:space="0" w:color="auto"/>
            <w:left w:val="none" w:sz="0" w:space="0" w:color="auto"/>
            <w:bottom w:val="none" w:sz="0" w:space="0" w:color="auto"/>
            <w:right w:val="none" w:sz="0" w:space="0" w:color="auto"/>
          </w:divBdr>
        </w:div>
        <w:div w:id="1834492429">
          <w:marLeft w:val="0"/>
          <w:marRight w:val="0"/>
          <w:marTop w:val="0"/>
          <w:marBottom w:val="0"/>
          <w:divBdr>
            <w:top w:val="none" w:sz="0" w:space="0" w:color="auto"/>
            <w:left w:val="none" w:sz="0" w:space="0" w:color="auto"/>
            <w:bottom w:val="none" w:sz="0" w:space="0" w:color="auto"/>
            <w:right w:val="none" w:sz="0" w:space="0" w:color="auto"/>
          </w:divBdr>
          <w:divsChild>
            <w:div w:id="293021565">
              <w:marLeft w:val="0"/>
              <w:marRight w:val="0"/>
              <w:marTop w:val="0"/>
              <w:marBottom w:val="0"/>
              <w:divBdr>
                <w:top w:val="none" w:sz="0" w:space="0" w:color="auto"/>
                <w:left w:val="none" w:sz="0" w:space="0" w:color="auto"/>
                <w:bottom w:val="none" w:sz="0" w:space="0" w:color="auto"/>
                <w:right w:val="none" w:sz="0" w:space="0" w:color="auto"/>
              </w:divBdr>
            </w:div>
          </w:divsChild>
        </w:div>
        <w:div w:id="1707414938">
          <w:marLeft w:val="0"/>
          <w:marRight w:val="0"/>
          <w:marTop w:val="0"/>
          <w:marBottom w:val="0"/>
          <w:divBdr>
            <w:top w:val="none" w:sz="0" w:space="0" w:color="auto"/>
            <w:left w:val="none" w:sz="0" w:space="0" w:color="auto"/>
            <w:bottom w:val="none" w:sz="0" w:space="0" w:color="auto"/>
            <w:right w:val="none" w:sz="0" w:space="0" w:color="auto"/>
          </w:divBdr>
        </w:div>
        <w:div w:id="1452046216">
          <w:marLeft w:val="0"/>
          <w:marRight w:val="0"/>
          <w:marTop w:val="0"/>
          <w:marBottom w:val="0"/>
          <w:divBdr>
            <w:top w:val="none" w:sz="0" w:space="0" w:color="auto"/>
            <w:left w:val="none" w:sz="0" w:space="0" w:color="auto"/>
            <w:bottom w:val="none" w:sz="0" w:space="0" w:color="auto"/>
            <w:right w:val="none" w:sz="0" w:space="0" w:color="auto"/>
          </w:divBdr>
          <w:divsChild>
            <w:div w:id="1335495072">
              <w:marLeft w:val="0"/>
              <w:marRight w:val="0"/>
              <w:marTop w:val="0"/>
              <w:marBottom w:val="0"/>
              <w:divBdr>
                <w:top w:val="none" w:sz="0" w:space="0" w:color="auto"/>
                <w:left w:val="none" w:sz="0" w:space="0" w:color="auto"/>
                <w:bottom w:val="none" w:sz="0" w:space="0" w:color="auto"/>
                <w:right w:val="none" w:sz="0" w:space="0" w:color="auto"/>
              </w:divBdr>
            </w:div>
          </w:divsChild>
        </w:div>
        <w:div w:id="904602856">
          <w:marLeft w:val="0"/>
          <w:marRight w:val="0"/>
          <w:marTop w:val="0"/>
          <w:marBottom w:val="0"/>
          <w:divBdr>
            <w:top w:val="none" w:sz="0" w:space="0" w:color="auto"/>
            <w:left w:val="none" w:sz="0" w:space="0" w:color="auto"/>
            <w:bottom w:val="none" w:sz="0" w:space="0" w:color="auto"/>
            <w:right w:val="none" w:sz="0" w:space="0" w:color="auto"/>
          </w:divBdr>
        </w:div>
        <w:div w:id="1355619487">
          <w:marLeft w:val="0"/>
          <w:marRight w:val="0"/>
          <w:marTop w:val="0"/>
          <w:marBottom w:val="0"/>
          <w:divBdr>
            <w:top w:val="none" w:sz="0" w:space="0" w:color="auto"/>
            <w:left w:val="none" w:sz="0" w:space="0" w:color="auto"/>
            <w:bottom w:val="none" w:sz="0" w:space="0" w:color="auto"/>
            <w:right w:val="none" w:sz="0" w:space="0" w:color="auto"/>
          </w:divBdr>
          <w:divsChild>
            <w:div w:id="2011253577">
              <w:marLeft w:val="0"/>
              <w:marRight w:val="0"/>
              <w:marTop w:val="0"/>
              <w:marBottom w:val="0"/>
              <w:divBdr>
                <w:top w:val="none" w:sz="0" w:space="0" w:color="auto"/>
                <w:left w:val="none" w:sz="0" w:space="0" w:color="auto"/>
                <w:bottom w:val="none" w:sz="0" w:space="0" w:color="auto"/>
                <w:right w:val="none" w:sz="0" w:space="0" w:color="auto"/>
              </w:divBdr>
            </w:div>
          </w:divsChild>
        </w:div>
        <w:div w:id="502211538">
          <w:marLeft w:val="0"/>
          <w:marRight w:val="0"/>
          <w:marTop w:val="0"/>
          <w:marBottom w:val="0"/>
          <w:divBdr>
            <w:top w:val="none" w:sz="0" w:space="0" w:color="auto"/>
            <w:left w:val="none" w:sz="0" w:space="0" w:color="auto"/>
            <w:bottom w:val="none" w:sz="0" w:space="0" w:color="auto"/>
            <w:right w:val="none" w:sz="0" w:space="0" w:color="auto"/>
          </w:divBdr>
        </w:div>
        <w:div w:id="1371881341">
          <w:marLeft w:val="0"/>
          <w:marRight w:val="0"/>
          <w:marTop w:val="0"/>
          <w:marBottom w:val="0"/>
          <w:divBdr>
            <w:top w:val="none" w:sz="0" w:space="0" w:color="auto"/>
            <w:left w:val="none" w:sz="0" w:space="0" w:color="auto"/>
            <w:bottom w:val="none" w:sz="0" w:space="0" w:color="auto"/>
            <w:right w:val="none" w:sz="0" w:space="0" w:color="auto"/>
          </w:divBdr>
          <w:divsChild>
            <w:div w:id="1363356644">
              <w:marLeft w:val="0"/>
              <w:marRight w:val="0"/>
              <w:marTop w:val="0"/>
              <w:marBottom w:val="0"/>
              <w:divBdr>
                <w:top w:val="none" w:sz="0" w:space="0" w:color="auto"/>
                <w:left w:val="none" w:sz="0" w:space="0" w:color="auto"/>
                <w:bottom w:val="none" w:sz="0" w:space="0" w:color="auto"/>
                <w:right w:val="none" w:sz="0" w:space="0" w:color="auto"/>
              </w:divBdr>
            </w:div>
          </w:divsChild>
        </w:div>
        <w:div w:id="1085111519">
          <w:marLeft w:val="0"/>
          <w:marRight w:val="0"/>
          <w:marTop w:val="0"/>
          <w:marBottom w:val="0"/>
          <w:divBdr>
            <w:top w:val="none" w:sz="0" w:space="0" w:color="auto"/>
            <w:left w:val="none" w:sz="0" w:space="0" w:color="auto"/>
            <w:bottom w:val="none" w:sz="0" w:space="0" w:color="auto"/>
            <w:right w:val="none" w:sz="0" w:space="0" w:color="auto"/>
          </w:divBdr>
        </w:div>
        <w:div w:id="1856067467">
          <w:marLeft w:val="0"/>
          <w:marRight w:val="0"/>
          <w:marTop w:val="0"/>
          <w:marBottom w:val="0"/>
          <w:divBdr>
            <w:top w:val="none" w:sz="0" w:space="0" w:color="auto"/>
            <w:left w:val="none" w:sz="0" w:space="0" w:color="auto"/>
            <w:bottom w:val="none" w:sz="0" w:space="0" w:color="auto"/>
            <w:right w:val="none" w:sz="0" w:space="0" w:color="auto"/>
          </w:divBdr>
          <w:divsChild>
            <w:div w:id="506555102">
              <w:marLeft w:val="0"/>
              <w:marRight w:val="0"/>
              <w:marTop w:val="0"/>
              <w:marBottom w:val="0"/>
              <w:divBdr>
                <w:top w:val="none" w:sz="0" w:space="0" w:color="auto"/>
                <w:left w:val="none" w:sz="0" w:space="0" w:color="auto"/>
                <w:bottom w:val="none" w:sz="0" w:space="0" w:color="auto"/>
                <w:right w:val="none" w:sz="0" w:space="0" w:color="auto"/>
              </w:divBdr>
            </w:div>
          </w:divsChild>
        </w:div>
        <w:div w:id="490221914">
          <w:marLeft w:val="0"/>
          <w:marRight w:val="0"/>
          <w:marTop w:val="300"/>
          <w:marBottom w:val="0"/>
          <w:divBdr>
            <w:top w:val="none" w:sz="0" w:space="0" w:color="auto"/>
            <w:left w:val="none" w:sz="0" w:space="0" w:color="auto"/>
            <w:bottom w:val="none" w:sz="0" w:space="0" w:color="auto"/>
            <w:right w:val="none" w:sz="0" w:space="0" w:color="auto"/>
          </w:divBdr>
          <w:divsChild>
            <w:div w:id="1112554454">
              <w:marLeft w:val="0"/>
              <w:marRight w:val="0"/>
              <w:marTop w:val="0"/>
              <w:marBottom w:val="0"/>
              <w:divBdr>
                <w:top w:val="none" w:sz="0" w:space="0" w:color="auto"/>
                <w:left w:val="none" w:sz="0" w:space="0" w:color="auto"/>
                <w:bottom w:val="none" w:sz="0" w:space="0" w:color="auto"/>
                <w:right w:val="none" w:sz="0" w:space="0" w:color="auto"/>
              </w:divBdr>
              <w:divsChild>
                <w:div w:id="5450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15378">
          <w:marLeft w:val="0"/>
          <w:marRight w:val="0"/>
          <w:marTop w:val="300"/>
          <w:marBottom w:val="0"/>
          <w:divBdr>
            <w:top w:val="none" w:sz="0" w:space="0" w:color="auto"/>
            <w:left w:val="none" w:sz="0" w:space="0" w:color="auto"/>
            <w:bottom w:val="none" w:sz="0" w:space="0" w:color="auto"/>
            <w:right w:val="none" w:sz="0" w:space="0" w:color="auto"/>
          </w:divBdr>
          <w:divsChild>
            <w:div w:id="1724520453">
              <w:marLeft w:val="0"/>
              <w:marRight w:val="0"/>
              <w:marTop w:val="0"/>
              <w:marBottom w:val="0"/>
              <w:divBdr>
                <w:top w:val="none" w:sz="0" w:space="0" w:color="auto"/>
                <w:left w:val="none" w:sz="0" w:space="0" w:color="auto"/>
                <w:bottom w:val="none" w:sz="0" w:space="0" w:color="auto"/>
                <w:right w:val="none" w:sz="0" w:space="0" w:color="auto"/>
              </w:divBdr>
              <w:divsChild>
                <w:div w:id="154980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848815">
          <w:marLeft w:val="0"/>
          <w:marRight w:val="0"/>
          <w:marTop w:val="300"/>
          <w:marBottom w:val="0"/>
          <w:divBdr>
            <w:top w:val="none" w:sz="0" w:space="0" w:color="auto"/>
            <w:left w:val="none" w:sz="0" w:space="0" w:color="auto"/>
            <w:bottom w:val="none" w:sz="0" w:space="0" w:color="auto"/>
            <w:right w:val="none" w:sz="0" w:space="0" w:color="auto"/>
          </w:divBdr>
          <w:divsChild>
            <w:div w:id="491025300">
              <w:marLeft w:val="0"/>
              <w:marRight w:val="0"/>
              <w:marTop w:val="0"/>
              <w:marBottom w:val="0"/>
              <w:divBdr>
                <w:top w:val="none" w:sz="0" w:space="0" w:color="auto"/>
                <w:left w:val="none" w:sz="0" w:space="0" w:color="auto"/>
                <w:bottom w:val="none" w:sz="0" w:space="0" w:color="auto"/>
                <w:right w:val="none" w:sz="0" w:space="0" w:color="auto"/>
              </w:divBdr>
              <w:divsChild>
                <w:div w:id="1882744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559201">
          <w:marLeft w:val="0"/>
          <w:marRight w:val="0"/>
          <w:marTop w:val="300"/>
          <w:marBottom w:val="0"/>
          <w:divBdr>
            <w:top w:val="none" w:sz="0" w:space="0" w:color="auto"/>
            <w:left w:val="none" w:sz="0" w:space="0" w:color="auto"/>
            <w:bottom w:val="none" w:sz="0" w:space="0" w:color="auto"/>
            <w:right w:val="none" w:sz="0" w:space="0" w:color="auto"/>
          </w:divBdr>
          <w:divsChild>
            <w:div w:id="1199272820">
              <w:marLeft w:val="0"/>
              <w:marRight w:val="0"/>
              <w:marTop w:val="0"/>
              <w:marBottom w:val="0"/>
              <w:divBdr>
                <w:top w:val="none" w:sz="0" w:space="0" w:color="auto"/>
                <w:left w:val="none" w:sz="0" w:space="0" w:color="auto"/>
                <w:bottom w:val="none" w:sz="0" w:space="0" w:color="auto"/>
                <w:right w:val="none" w:sz="0" w:space="0" w:color="auto"/>
              </w:divBdr>
              <w:divsChild>
                <w:div w:id="456988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4090682">
      <w:bodyDiv w:val="1"/>
      <w:marLeft w:val="0"/>
      <w:marRight w:val="0"/>
      <w:marTop w:val="0"/>
      <w:marBottom w:val="0"/>
      <w:divBdr>
        <w:top w:val="none" w:sz="0" w:space="0" w:color="auto"/>
        <w:left w:val="none" w:sz="0" w:space="0" w:color="auto"/>
        <w:bottom w:val="none" w:sz="0" w:space="0" w:color="auto"/>
        <w:right w:val="none" w:sz="0" w:space="0" w:color="auto"/>
      </w:divBdr>
      <w:divsChild>
        <w:div w:id="1228952873">
          <w:marLeft w:val="0"/>
          <w:marRight w:val="0"/>
          <w:marTop w:val="0"/>
          <w:marBottom w:val="0"/>
          <w:divBdr>
            <w:top w:val="none" w:sz="0" w:space="0" w:color="auto"/>
            <w:left w:val="none" w:sz="0" w:space="0" w:color="auto"/>
            <w:bottom w:val="none" w:sz="0" w:space="0" w:color="auto"/>
            <w:right w:val="none" w:sz="0" w:space="0" w:color="auto"/>
          </w:divBdr>
        </w:div>
        <w:div w:id="1074667607">
          <w:marLeft w:val="0"/>
          <w:marRight w:val="0"/>
          <w:marTop w:val="0"/>
          <w:marBottom w:val="0"/>
          <w:divBdr>
            <w:top w:val="none" w:sz="0" w:space="0" w:color="auto"/>
            <w:left w:val="none" w:sz="0" w:space="0" w:color="auto"/>
            <w:bottom w:val="none" w:sz="0" w:space="0" w:color="auto"/>
            <w:right w:val="none" w:sz="0" w:space="0" w:color="auto"/>
          </w:divBdr>
          <w:divsChild>
            <w:div w:id="730269801">
              <w:marLeft w:val="0"/>
              <w:marRight w:val="0"/>
              <w:marTop w:val="0"/>
              <w:marBottom w:val="0"/>
              <w:divBdr>
                <w:top w:val="none" w:sz="0" w:space="0" w:color="auto"/>
                <w:left w:val="none" w:sz="0" w:space="0" w:color="auto"/>
                <w:bottom w:val="none" w:sz="0" w:space="0" w:color="auto"/>
                <w:right w:val="none" w:sz="0" w:space="0" w:color="auto"/>
              </w:divBdr>
            </w:div>
          </w:divsChild>
        </w:div>
        <w:div w:id="929897075">
          <w:marLeft w:val="0"/>
          <w:marRight w:val="0"/>
          <w:marTop w:val="0"/>
          <w:marBottom w:val="0"/>
          <w:divBdr>
            <w:top w:val="none" w:sz="0" w:space="0" w:color="auto"/>
            <w:left w:val="none" w:sz="0" w:space="0" w:color="auto"/>
            <w:bottom w:val="none" w:sz="0" w:space="0" w:color="auto"/>
            <w:right w:val="none" w:sz="0" w:space="0" w:color="auto"/>
          </w:divBdr>
        </w:div>
        <w:div w:id="913585512">
          <w:marLeft w:val="0"/>
          <w:marRight w:val="0"/>
          <w:marTop w:val="0"/>
          <w:marBottom w:val="0"/>
          <w:divBdr>
            <w:top w:val="none" w:sz="0" w:space="0" w:color="auto"/>
            <w:left w:val="none" w:sz="0" w:space="0" w:color="auto"/>
            <w:bottom w:val="none" w:sz="0" w:space="0" w:color="auto"/>
            <w:right w:val="none" w:sz="0" w:space="0" w:color="auto"/>
          </w:divBdr>
          <w:divsChild>
            <w:div w:id="1191870291">
              <w:marLeft w:val="0"/>
              <w:marRight w:val="0"/>
              <w:marTop w:val="0"/>
              <w:marBottom w:val="0"/>
              <w:divBdr>
                <w:top w:val="none" w:sz="0" w:space="0" w:color="auto"/>
                <w:left w:val="none" w:sz="0" w:space="0" w:color="auto"/>
                <w:bottom w:val="none" w:sz="0" w:space="0" w:color="auto"/>
                <w:right w:val="none" w:sz="0" w:space="0" w:color="auto"/>
              </w:divBdr>
            </w:div>
          </w:divsChild>
        </w:div>
        <w:div w:id="1994411222">
          <w:marLeft w:val="0"/>
          <w:marRight w:val="0"/>
          <w:marTop w:val="0"/>
          <w:marBottom w:val="0"/>
          <w:divBdr>
            <w:top w:val="none" w:sz="0" w:space="0" w:color="auto"/>
            <w:left w:val="none" w:sz="0" w:space="0" w:color="auto"/>
            <w:bottom w:val="none" w:sz="0" w:space="0" w:color="auto"/>
            <w:right w:val="none" w:sz="0" w:space="0" w:color="auto"/>
          </w:divBdr>
        </w:div>
        <w:div w:id="1578127228">
          <w:marLeft w:val="0"/>
          <w:marRight w:val="0"/>
          <w:marTop w:val="0"/>
          <w:marBottom w:val="0"/>
          <w:divBdr>
            <w:top w:val="none" w:sz="0" w:space="0" w:color="auto"/>
            <w:left w:val="none" w:sz="0" w:space="0" w:color="auto"/>
            <w:bottom w:val="none" w:sz="0" w:space="0" w:color="auto"/>
            <w:right w:val="none" w:sz="0" w:space="0" w:color="auto"/>
          </w:divBdr>
          <w:divsChild>
            <w:div w:id="1536579876">
              <w:marLeft w:val="0"/>
              <w:marRight w:val="0"/>
              <w:marTop w:val="0"/>
              <w:marBottom w:val="0"/>
              <w:divBdr>
                <w:top w:val="none" w:sz="0" w:space="0" w:color="auto"/>
                <w:left w:val="none" w:sz="0" w:space="0" w:color="auto"/>
                <w:bottom w:val="none" w:sz="0" w:space="0" w:color="auto"/>
                <w:right w:val="none" w:sz="0" w:space="0" w:color="auto"/>
              </w:divBdr>
            </w:div>
          </w:divsChild>
        </w:div>
        <w:div w:id="1620065898">
          <w:marLeft w:val="0"/>
          <w:marRight w:val="0"/>
          <w:marTop w:val="0"/>
          <w:marBottom w:val="0"/>
          <w:divBdr>
            <w:top w:val="none" w:sz="0" w:space="0" w:color="auto"/>
            <w:left w:val="none" w:sz="0" w:space="0" w:color="auto"/>
            <w:bottom w:val="none" w:sz="0" w:space="0" w:color="auto"/>
            <w:right w:val="none" w:sz="0" w:space="0" w:color="auto"/>
          </w:divBdr>
        </w:div>
        <w:div w:id="1492210492">
          <w:marLeft w:val="0"/>
          <w:marRight w:val="0"/>
          <w:marTop w:val="0"/>
          <w:marBottom w:val="0"/>
          <w:divBdr>
            <w:top w:val="none" w:sz="0" w:space="0" w:color="auto"/>
            <w:left w:val="none" w:sz="0" w:space="0" w:color="auto"/>
            <w:bottom w:val="none" w:sz="0" w:space="0" w:color="auto"/>
            <w:right w:val="none" w:sz="0" w:space="0" w:color="auto"/>
          </w:divBdr>
          <w:divsChild>
            <w:div w:id="6323865">
              <w:marLeft w:val="0"/>
              <w:marRight w:val="0"/>
              <w:marTop w:val="0"/>
              <w:marBottom w:val="0"/>
              <w:divBdr>
                <w:top w:val="none" w:sz="0" w:space="0" w:color="auto"/>
                <w:left w:val="none" w:sz="0" w:space="0" w:color="auto"/>
                <w:bottom w:val="none" w:sz="0" w:space="0" w:color="auto"/>
                <w:right w:val="none" w:sz="0" w:space="0" w:color="auto"/>
              </w:divBdr>
            </w:div>
          </w:divsChild>
        </w:div>
        <w:div w:id="1044787716">
          <w:marLeft w:val="0"/>
          <w:marRight w:val="0"/>
          <w:marTop w:val="0"/>
          <w:marBottom w:val="0"/>
          <w:divBdr>
            <w:top w:val="none" w:sz="0" w:space="0" w:color="auto"/>
            <w:left w:val="none" w:sz="0" w:space="0" w:color="auto"/>
            <w:bottom w:val="none" w:sz="0" w:space="0" w:color="auto"/>
            <w:right w:val="none" w:sz="0" w:space="0" w:color="auto"/>
          </w:divBdr>
        </w:div>
        <w:div w:id="1951473745">
          <w:marLeft w:val="0"/>
          <w:marRight w:val="0"/>
          <w:marTop w:val="0"/>
          <w:marBottom w:val="0"/>
          <w:divBdr>
            <w:top w:val="none" w:sz="0" w:space="0" w:color="auto"/>
            <w:left w:val="none" w:sz="0" w:space="0" w:color="auto"/>
            <w:bottom w:val="none" w:sz="0" w:space="0" w:color="auto"/>
            <w:right w:val="none" w:sz="0" w:space="0" w:color="auto"/>
          </w:divBdr>
          <w:divsChild>
            <w:div w:id="1221941754">
              <w:marLeft w:val="0"/>
              <w:marRight w:val="0"/>
              <w:marTop w:val="0"/>
              <w:marBottom w:val="0"/>
              <w:divBdr>
                <w:top w:val="none" w:sz="0" w:space="0" w:color="auto"/>
                <w:left w:val="none" w:sz="0" w:space="0" w:color="auto"/>
                <w:bottom w:val="none" w:sz="0" w:space="0" w:color="auto"/>
                <w:right w:val="none" w:sz="0" w:space="0" w:color="auto"/>
              </w:divBdr>
            </w:div>
          </w:divsChild>
        </w:div>
        <w:div w:id="1314600184">
          <w:marLeft w:val="0"/>
          <w:marRight w:val="0"/>
          <w:marTop w:val="0"/>
          <w:marBottom w:val="0"/>
          <w:divBdr>
            <w:top w:val="none" w:sz="0" w:space="0" w:color="auto"/>
            <w:left w:val="none" w:sz="0" w:space="0" w:color="auto"/>
            <w:bottom w:val="none" w:sz="0" w:space="0" w:color="auto"/>
            <w:right w:val="none" w:sz="0" w:space="0" w:color="auto"/>
          </w:divBdr>
        </w:div>
        <w:div w:id="1920015458">
          <w:marLeft w:val="0"/>
          <w:marRight w:val="0"/>
          <w:marTop w:val="0"/>
          <w:marBottom w:val="0"/>
          <w:divBdr>
            <w:top w:val="none" w:sz="0" w:space="0" w:color="auto"/>
            <w:left w:val="none" w:sz="0" w:space="0" w:color="auto"/>
            <w:bottom w:val="none" w:sz="0" w:space="0" w:color="auto"/>
            <w:right w:val="none" w:sz="0" w:space="0" w:color="auto"/>
          </w:divBdr>
          <w:divsChild>
            <w:div w:id="411708869">
              <w:marLeft w:val="0"/>
              <w:marRight w:val="0"/>
              <w:marTop w:val="0"/>
              <w:marBottom w:val="0"/>
              <w:divBdr>
                <w:top w:val="none" w:sz="0" w:space="0" w:color="auto"/>
                <w:left w:val="none" w:sz="0" w:space="0" w:color="auto"/>
                <w:bottom w:val="none" w:sz="0" w:space="0" w:color="auto"/>
                <w:right w:val="none" w:sz="0" w:space="0" w:color="auto"/>
              </w:divBdr>
            </w:div>
          </w:divsChild>
        </w:div>
        <w:div w:id="2121871354">
          <w:marLeft w:val="0"/>
          <w:marRight w:val="0"/>
          <w:marTop w:val="0"/>
          <w:marBottom w:val="0"/>
          <w:divBdr>
            <w:top w:val="none" w:sz="0" w:space="0" w:color="auto"/>
            <w:left w:val="none" w:sz="0" w:space="0" w:color="auto"/>
            <w:bottom w:val="none" w:sz="0" w:space="0" w:color="auto"/>
            <w:right w:val="none" w:sz="0" w:space="0" w:color="auto"/>
          </w:divBdr>
        </w:div>
        <w:div w:id="907617589">
          <w:marLeft w:val="0"/>
          <w:marRight w:val="0"/>
          <w:marTop w:val="0"/>
          <w:marBottom w:val="0"/>
          <w:divBdr>
            <w:top w:val="none" w:sz="0" w:space="0" w:color="auto"/>
            <w:left w:val="none" w:sz="0" w:space="0" w:color="auto"/>
            <w:bottom w:val="none" w:sz="0" w:space="0" w:color="auto"/>
            <w:right w:val="none" w:sz="0" w:space="0" w:color="auto"/>
          </w:divBdr>
          <w:divsChild>
            <w:div w:id="391466331">
              <w:marLeft w:val="0"/>
              <w:marRight w:val="0"/>
              <w:marTop w:val="0"/>
              <w:marBottom w:val="0"/>
              <w:divBdr>
                <w:top w:val="none" w:sz="0" w:space="0" w:color="auto"/>
                <w:left w:val="none" w:sz="0" w:space="0" w:color="auto"/>
                <w:bottom w:val="none" w:sz="0" w:space="0" w:color="auto"/>
                <w:right w:val="none" w:sz="0" w:space="0" w:color="auto"/>
              </w:divBdr>
            </w:div>
          </w:divsChild>
        </w:div>
        <w:div w:id="1183782518">
          <w:marLeft w:val="0"/>
          <w:marRight w:val="0"/>
          <w:marTop w:val="300"/>
          <w:marBottom w:val="0"/>
          <w:divBdr>
            <w:top w:val="none" w:sz="0" w:space="0" w:color="auto"/>
            <w:left w:val="none" w:sz="0" w:space="0" w:color="auto"/>
            <w:bottom w:val="none" w:sz="0" w:space="0" w:color="auto"/>
            <w:right w:val="none" w:sz="0" w:space="0" w:color="auto"/>
          </w:divBdr>
          <w:divsChild>
            <w:div w:id="686752680">
              <w:marLeft w:val="0"/>
              <w:marRight w:val="0"/>
              <w:marTop w:val="0"/>
              <w:marBottom w:val="0"/>
              <w:divBdr>
                <w:top w:val="none" w:sz="0" w:space="0" w:color="auto"/>
                <w:left w:val="none" w:sz="0" w:space="0" w:color="auto"/>
                <w:bottom w:val="none" w:sz="0" w:space="0" w:color="auto"/>
                <w:right w:val="none" w:sz="0" w:space="0" w:color="auto"/>
              </w:divBdr>
              <w:divsChild>
                <w:div w:id="1856191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717559">
          <w:marLeft w:val="0"/>
          <w:marRight w:val="0"/>
          <w:marTop w:val="300"/>
          <w:marBottom w:val="0"/>
          <w:divBdr>
            <w:top w:val="none" w:sz="0" w:space="0" w:color="auto"/>
            <w:left w:val="none" w:sz="0" w:space="0" w:color="auto"/>
            <w:bottom w:val="none" w:sz="0" w:space="0" w:color="auto"/>
            <w:right w:val="none" w:sz="0" w:space="0" w:color="auto"/>
          </w:divBdr>
          <w:divsChild>
            <w:div w:id="1617715031">
              <w:marLeft w:val="0"/>
              <w:marRight w:val="0"/>
              <w:marTop w:val="0"/>
              <w:marBottom w:val="0"/>
              <w:divBdr>
                <w:top w:val="none" w:sz="0" w:space="0" w:color="auto"/>
                <w:left w:val="none" w:sz="0" w:space="0" w:color="auto"/>
                <w:bottom w:val="none" w:sz="0" w:space="0" w:color="auto"/>
                <w:right w:val="none" w:sz="0" w:space="0" w:color="auto"/>
              </w:divBdr>
              <w:divsChild>
                <w:div w:id="721365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932477">
          <w:marLeft w:val="0"/>
          <w:marRight w:val="0"/>
          <w:marTop w:val="300"/>
          <w:marBottom w:val="0"/>
          <w:divBdr>
            <w:top w:val="none" w:sz="0" w:space="0" w:color="auto"/>
            <w:left w:val="none" w:sz="0" w:space="0" w:color="auto"/>
            <w:bottom w:val="none" w:sz="0" w:space="0" w:color="auto"/>
            <w:right w:val="none" w:sz="0" w:space="0" w:color="auto"/>
          </w:divBdr>
          <w:divsChild>
            <w:div w:id="1621958269">
              <w:marLeft w:val="0"/>
              <w:marRight w:val="0"/>
              <w:marTop w:val="0"/>
              <w:marBottom w:val="0"/>
              <w:divBdr>
                <w:top w:val="none" w:sz="0" w:space="0" w:color="auto"/>
                <w:left w:val="none" w:sz="0" w:space="0" w:color="auto"/>
                <w:bottom w:val="none" w:sz="0" w:space="0" w:color="auto"/>
                <w:right w:val="none" w:sz="0" w:space="0" w:color="auto"/>
              </w:divBdr>
              <w:divsChild>
                <w:div w:id="754057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950">
          <w:marLeft w:val="0"/>
          <w:marRight w:val="0"/>
          <w:marTop w:val="300"/>
          <w:marBottom w:val="0"/>
          <w:divBdr>
            <w:top w:val="none" w:sz="0" w:space="0" w:color="auto"/>
            <w:left w:val="none" w:sz="0" w:space="0" w:color="auto"/>
            <w:bottom w:val="none" w:sz="0" w:space="0" w:color="auto"/>
            <w:right w:val="none" w:sz="0" w:space="0" w:color="auto"/>
          </w:divBdr>
          <w:divsChild>
            <w:div w:id="699475537">
              <w:marLeft w:val="0"/>
              <w:marRight w:val="0"/>
              <w:marTop w:val="0"/>
              <w:marBottom w:val="0"/>
              <w:divBdr>
                <w:top w:val="none" w:sz="0" w:space="0" w:color="auto"/>
                <w:left w:val="none" w:sz="0" w:space="0" w:color="auto"/>
                <w:bottom w:val="none" w:sz="0" w:space="0" w:color="auto"/>
                <w:right w:val="none" w:sz="0" w:space="0" w:color="auto"/>
              </w:divBdr>
              <w:divsChild>
                <w:div w:id="416366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6205747">
      <w:bodyDiv w:val="1"/>
      <w:marLeft w:val="0"/>
      <w:marRight w:val="0"/>
      <w:marTop w:val="0"/>
      <w:marBottom w:val="0"/>
      <w:divBdr>
        <w:top w:val="none" w:sz="0" w:space="0" w:color="auto"/>
        <w:left w:val="none" w:sz="0" w:space="0" w:color="auto"/>
        <w:bottom w:val="none" w:sz="0" w:space="0" w:color="auto"/>
        <w:right w:val="none" w:sz="0" w:space="0" w:color="auto"/>
      </w:divBdr>
      <w:divsChild>
        <w:div w:id="469252080">
          <w:marLeft w:val="0"/>
          <w:marRight w:val="0"/>
          <w:marTop w:val="0"/>
          <w:marBottom w:val="0"/>
          <w:divBdr>
            <w:top w:val="none" w:sz="0" w:space="0" w:color="auto"/>
            <w:left w:val="none" w:sz="0" w:space="0" w:color="auto"/>
            <w:bottom w:val="none" w:sz="0" w:space="0" w:color="auto"/>
            <w:right w:val="none" w:sz="0" w:space="0" w:color="auto"/>
          </w:divBdr>
        </w:div>
        <w:div w:id="1505706658">
          <w:marLeft w:val="0"/>
          <w:marRight w:val="0"/>
          <w:marTop w:val="0"/>
          <w:marBottom w:val="0"/>
          <w:divBdr>
            <w:top w:val="none" w:sz="0" w:space="0" w:color="auto"/>
            <w:left w:val="none" w:sz="0" w:space="0" w:color="auto"/>
            <w:bottom w:val="none" w:sz="0" w:space="0" w:color="auto"/>
            <w:right w:val="none" w:sz="0" w:space="0" w:color="auto"/>
          </w:divBdr>
          <w:divsChild>
            <w:div w:id="145359491">
              <w:marLeft w:val="0"/>
              <w:marRight w:val="0"/>
              <w:marTop w:val="0"/>
              <w:marBottom w:val="0"/>
              <w:divBdr>
                <w:top w:val="none" w:sz="0" w:space="0" w:color="auto"/>
                <w:left w:val="none" w:sz="0" w:space="0" w:color="auto"/>
                <w:bottom w:val="none" w:sz="0" w:space="0" w:color="auto"/>
                <w:right w:val="none" w:sz="0" w:space="0" w:color="auto"/>
              </w:divBdr>
            </w:div>
          </w:divsChild>
        </w:div>
        <w:div w:id="1539851957">
          <w:marLeft w:val="0"/>
          <w:marRight w:val="0"/>
          <w:marTop w:val="0"/>
          <w:marBottom w:val="0"/>
          <w:divBdr>
            <w:top w:val="none" w:sz="0" w:space="0" w:color="auto"/>
            <w:left w:val="none" w:sz="0" w:space="0" w:color="auto"/>
            <w:bottom w:val="none" w:sz="0" w:space="0" w:color="auto"/>
            <w:right w:val="none" w:sz="0" w:space="0" w:color="auto"/>
          </w:divBdr>
        </w:div>
        <w:div w:id="999698672">
          <w:marLeft w:val="0"/>
          <w:marRight w:val="0"/>
          <w:marTop w:val="0"/>
          <w:marBottom w:val="0"/>
          <w:divBdr>
            <w:top w:val="none" w:sz="0" w:space="0" w:color="auto"/>
            <w:left w:val="none" w:sz="0" w:space="0" w:color="auto"/>
            <w:bottom w:val="none" w:sz="0" w:space="0" w:color="auto"/>
            <w:right w:val="none" w:sz="0" w:space="0" w:color="auto"/>
          </w:divBdr>
          <w:divsChild>
            <w:div w:id="925267374">
              <w:marLeft w:val="0"/>
              <w:marRight w:val="0"/>
              <w:marTop w:val="0"/>
              <w:marBottom w:val="0"/>
              <w:divBdr>
                <w:top w:val="none" w:sz="0" w:space="0" w:color="auto"/>
                <w:left w:val="none" w:sz="0" w:space="0" w:color="auto"/>
                <w:bottom w:val="none" w:sz="0" w:space="0" w:color="auto"/>
                <w:right w:val="none" w:sz="0" w:space="0" w:color="auto"/>
              </w:divBdr>
            </w:div>
          </w:divsChild>
        </w:div>
        <w:div w:id="1847356599">
          <w:marLeft w:val="0"/>
          <w:marRight w:val="0"/>
          <w:marTop w:val="0"/>
          <w:marBottom w:val="0"/>
          <w:divBdr>
            <w:top w:val="none" w:sz="0" w:space="0" w:color="auto"/>
            <w:left w:val="none" w:sz="0" w:space="0" w:color="auto"/>
            <w:bottom w:val="none" w:sz="0" w:space="0" w:color="auto"/>
            <w:right w:val="none" w:sz="0" w:space="0" w:color="auto"/>
          </w:divBdr>
        </w:div>
        <w:div w:id="843662943">
          <w:marLeft w:val="0"/>
          <w:marRight w:val="0"/>
          <w:marTop w:val="0"/>
          <w:marBottom w:val="0"/>
          <w:divBdr>
            <w:top w:val="none" w:sz="0" w:space="0" w:color="auto"/>
            <w:left w:val="none" w:sz="0" w:space="0" w:color="auto"/>
            <w:bottom w:val="none" w:sz="0" w:space="0" w:color="auto"/>
            <w:right w:val="none" w:sz="0" w:space="0" w:color="auto"/>
          </w:divBdr>
          <w:divsChild>
            <w:div w:id="1084650435">
              <w:marLeft w:val="0"/>
              <w:marRight w:val="0"/>
              <w:marTop w:val="0"/>
              <w:marBottom w:val="0"/>
              <w:divBdr>
                <w:top w:val="none" w:sz="0" w:space="0" w:color="auto"/>
                <w:left w:val="none" w:sz="0" w:space="0" w:color="auto"/>
                <w:bottom w:val="none" w:sz="0" w:space="0" w:color="auto"/>
                <w:right w:val="none" w:sz="0" w:space="0" w:color="auto"/>
              </w:divBdr>
            </w:div>
          </w:divsChild>
        </w:div>
        <w:div w:id="1003624258">
          <w:marLeft w:val="0"/>
          <w:marRight w:val="0"/>
          <w:marTop w:val="0"/>
          <w:marBottom w:val="0"/>
          <w:divBdr>
            <w:top w:val="none" w:sz="0" w:space="0" w:color="auto"/>
            <w:left w:val="none" w:sz="0" w:space="0" w:color="auto"/>
            <w:bottom w:val="none" w:sz="0" w:space="0" w:color="auto"/>
            <w:right w:val="none" w:sz="0" w:space="0" w:color="auto"/>
          </w:divBdr>
        </w:div>
        <w:div w:id="1915048099">
          <w:marLeft w:val="0"/>
          <w:marRight w:val="0"/>
          <w:marTop w:val="0"/>
          <w:marBottom w:val="0"/>
          <w:divBdr>
            <w:top w:val="none" w:sz="0" w:space="0" w:color="auto"/>
            <w:left w:val="none" w:sz="0" w:space="0" w:color="auto"/>
            <w:bottom w:val="none" w:sz="0" w:space="0" w:color="auto"/>
            <w:right w:val="none" w:sz="0" w:space="0" w:color="auto"/>
          </w:divBdr>
          <w:divsChild>
            <w:div w:id="1464730707">
              <w:marLeft w:val="0"/>
              <w:marRight w:val="0"/>
              <w:marTop w:val="0"/>
              <w:marBottom w:val="0"/>
              <w:divBdr>
                <w:top w:val="none" w:sz="0" w:space="0" w:color="auto"/>
                <w:left w:val="none" w:sz="0" w:space="0" w:color="auto"/>
                <w:bottom w:val="none" w:sz="0" w:space="0" w:color="auto"/>
                <w:right w:val="none" w:sz="0" w:space="0" w:color="auto"/>
              </w:divBdr>
            </w:div>
          </w:divsChild>
        </w:div>
        <w:div w:id="313337556">
          <w:marLeft w:val="0"/>
          <w:marRight w:val="0"/>
          <w:marTop w:val="0"/>
          <w:marBottom w:val="0"/>
          <w:divBdr>
            <w:top w:val="none" w:sz="0" w:space="0" w:color="auto"/>
            <w:left w:val="none" w:sz="0" w:space="0" w:color="auto"/>
            <w:bottom w:val="none" w:sz="0" w:space="0" w:color="auto"/>
            <w:right w:val="none" w:sz="0" w:space="0" w:color="auto"/>
          </w:divBdr>
        </w:div>
        <w:div w:id="1018502428">
          <w:marLeft w:val="0"/>
          <w:marRight w:val="0"/>
          <w:marTop w:val="0"/>
          <w:marBottom w:val="0"/>
          <w:divBdr>
            <w:top w:val="none" w:sz="0" w:space="0" w:color="auto"/>
            <w:left w:val="none" w:sz="0" w:space="0" w:color="auto"/>
            <w:bottom w:val="none" w:sz="0" w:space="0" w:color="auto"/>
            <w:right w:val="none" w:sz="0" w:space="0" w:color="auto"/>
          </w:divBdr>
          <w:divsChild>
            <w:div w:id="335613968">
              <w:marLeft w:val="0"/>
              <w:marRight w:val="0"/>
              <w:marTop w:val="0"/>
              <w:marBottom w:val="0"/>
              <w:divBdr>
                <w:top w:val="none" w:sz="0" w:space="0" w:color="auto"/>
                <w:left w:val="none" w:sz="0" w:space="0" w:color="auto"/>
                <w:bottom w:val="none" w:sz="0" w:space="0" w:color="auto"/>
                <w:right w:val="none" w:sz="0" w:space="0" w:color="auto"/>
              </w:divBdr>
            </w:div>
          </w:divsChild>
        </w:div>
        <w:div w:id="1443453720">
          <w:marLeft w:val="0"/>
          <w:marRight w:val="0"/>
          <w:marTop w:val="0"/>
          <w:marBottom w:val="0"/>
          <w:divBdr>
            <w:top w:val="none" w:sz="0" w:space="0" w:color="auto"/>
            <w:left w:val="none" w:sz="0" w:space="0" w:color="auto"/>
            <w:bottom w:val="none" w:sz="0" w:space="0" w:color="auto"/>
            <w:right w:val="none" w:sz="0" w:space="0" w:color="auto"/>
          </w:divBdr>
        </w:div>
        <w:div w:id="1064183623">
          <w:marLeft w:val="0"/>
          <w:marRight w:val="0"/>
          <w:marTop w:val="0"/>
          <w:marBottom w:val="0"/>
          <w:divBdr>
            <w:top w:val="none" w:sz="0" w:space="0" w:color="auto"/>
            <w:left w:val="none" w:sz="0" w:space="0" w:color="auto"/>
            <w:bottom w:val="none" w:sz="0" w:space="0" w:color="auto"/>
            <w:right w:val="none" w:sz="0" w:space="0" w:color="auto"/>
          </w:divBdr>
          <w:divsChild>
            <w:div w:id="1523129037">
              <w:marLeft w:val="0"/>
              <w:marRight w:val="0"/>
              <w:marTop w:val="0"/>
              <w:marBottom w:val="0"/>
              <w:divBdr>
                <w:top w:val="none" w:sz="0" w:space="0" w:color="auto"/>
                <w:left w:val="none" w:sz="0" w:space="0" w:color="auto"/>
                <w:bottom w:val="none" w:sz="0" w:space="0" w:color="auto"/>
                <w:right w:val="none" w:sz="0" w:space="0" w:color="auto"/>
              </w:divBdr>
            </w:div>
          </w:divsChild>
        </w:div>
        <w:div w:id="1536968184">
          <w:marLeft w:val="0"/>
          <w:marRight w:val="0"/>
          <w:marTop w:val="0"/>
          <w:marBottom w:val="0"/>
          <w:divBdr>
            <w:top w:val="none" w:sz="0" w:space="0" w:color="auto"/>
            <w:left w:val="none" w:sz="0" w:space="0" w:color="auto"/>
            <w:bottom w:val="none" w:sz="0" w:space="0" w:color="auto"/>
            <w:right w:val="none" w:sz="0" w:space="0" w:color="auto"/>
          </w:divBdr>
        </w:div>
        <w:div w:id="1777864345">
          <w:marLeft w:val="0"/>
          <w:marRight w:val="0"/>
          <w:marTop w:val="0"/>
          <w:marBottom w:val="0"/>
          <w:divBdr>
            <w:top w:val="none" w:sz="0" w:space="0" w:color="auto"/>
            <w:left w:val="none" w:sz="0" w:space="0" w:color="auto"/>
            <w:bottom w:val="none" w:sz="0" w:space="0" w:color="auto"/>
            <w:right w:val="none" w:sz="0" w:space="0" w:color="auto"/>
          </w:divBdr>
          <w:divsChild>
            <w:div w:id="1267807011">
              <w:marLeft w:val="0"/>
              <w:marRight w:val="0"/>
              <w:marTop w:val="0"/>
              <w:marBottom w:val="0"/>
              <w:divBdr>
                <w:top w:val="none" w:sz="0" w:space="0" w:color="auto"/>
                <w:left w:val="none" w:sz="0" w:space="0" w:color="auto"/>
                <w:bottom w:val="none" w:sz="0" w:space="0" w:color="auto"/>
                <w:right w:val="none" w:sz="0" w:space="0" w:color="auto"/>
              </w:divBdr>
            </w:div>
          </w:divsChild>
        </w:div>
        <w:div w:id="1342658956">
          <w:marLeft w:val="0"/>
          <w:marRight w:val="0"/>
          <w:marTop w:val="300"/>
          <w:marBottom w:val="0"/>
          <w:divBdr>
            <w:top w:val="none" w:sz="0" w:space="0" w:color="auto"/>
            <w:left w:val="none" w:sz="0" w:space="0" w:color="auto"/>
            <w:bottom w:val="none" w:sz="0" w:space="0" w:color="auto"/>
            <w:right w:val="none" w:sz="0" w:space="0" w:color="auto"/>
          </w:divBdr>
          <w:divsChild>
            <w:div w:id="1404251808">
              <w:marLeft w:val="0"/>
              <w:marRight w:val="0"/>
              <w:marTop w:val="0"/>
              <w:marBottom w:val="0"/>
              <w:divBdr>
                <w:top w:val="none" w:sz="0" w:space="0" w:color="auto"/>
                <w:left w:val="none" w:sz="0" w:space="0" w:color="auto"/>
                <w:bottom w:val="none" w:sz="0" w:space="0" w:color="auto"/>
                <w:right w:val="none" w:sz="0" w:space="0" w:color="auto"/>
              </w:divBdr>
              <w:divsChild>
                <w:div w:id="49229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3893226">
          <w:marLeft w:val="0"/>
          <w:marRight w:val="0"/>
          <w:marTop w:val="300"/>
          <w:marBottom w:val="0"/>
          <w:divBdr>
            <w:top w:val="none" w:sz="0" w:space="0" w:color="auto"/>
            <w:left w:val="none" w:sz="0" w:space="0" w:color="auto"/>
            <w:bottom w:val="none" w:sz="0" w:space="0" w:color="auto"/>
            <w:right w:val="none" w:sz="0" w:space="0" w:color="auto"/>
          </w:divBdr>
          <w:divsChild>
            <w:div w:id="1358390605">
              <w:marLeft w:val="0"/>
              <w:marRight w:val="0"/>
              <w:marTop w:val="0"/>
              <w:marBottom w:val="0"/>
              <w:divBdr>
                <w:top w:val="none" w:sz="0" w:space="0" w:color="auto"/>
                <w:left w:val="none" w:sz="0" w:space="0" w:color="auto"/>
                <w:bottom w:val="none" w:sz="0" w:space="0" w:color="auto"/>
                <w:right w:val="none" w:sz="0" w:space="0" w:color="auto"/>
              </w:divBdr>
              <w:divsChild>
                <w:div w:id="2130856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426639">
          <w:marLeft w:val="0"/>
          <w:marRight w:val="0"/>
          <w:marTop w:val="300"/>
          <w:marBottom w:val="0"/>
          <w:divBdr>
            <w:top w:val="none" w:sz="0" w:space="0" w:color="auto"/>
            <w:left w:val="none" w:sz="0" w:space="0" w:color="auto"/>
            <w:bottom w:val="none" w:sz="0" w:space="0" w:color="auto"/>
            <w:right w:val="none" w:sz="0" w:space="0" w:color="auto"/>
          </w:divBdr>
          <w:divsChild>
            <w:div w:id="968365198">
              <w:marLeft w:val="0"/>
              <w:marRight w:val="0"/>
              <w:marTop w:val="0"/>
              <w:marBottom w:val="0"/>
              <w:divBdr>
                <w:top w:val="none" w:sz="0" w:space="0" w:color="auto"/>
                <w:left w:val="none" w:sz="0" w:space="0" w:color="auto"/>
                <w:bottom w:val="none" w:sz="0" w:space="0" w:color="auto"/>
                <w:right w:val="none" w:sz="0" w:space="0" w:color="auto"/>
              </w:divBdr>
              <w:divsChild>
                <w:div w:id="33727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6590706">
      <w:bodyDiv w:val="1"/>
      <w:marLeft w:val="0"/>
      <w:marRight w:val="0"/>
      <w:marTop w:val="0"/>
      <w:marBottom w:val="0"/>
      <w:divBdr>
        <w:top w:val="none" w:sz="0" w:space="0" w:color="auto"/>
        <w:left w:val="none" w:sz="0" w:space="0" w:color="auto"/>
        <w:bottom w:val="none" w:sz="0" w:space="0" w:color="auto"/>
        <w:right w:val="none" w:sz="0" w:space="0" w:color="auto"/>
      </w:divBdr>
      <w:divsChild>
        <w:div w:id="576331227">
          <w:marLeft w:val="0"/>
          <w:marRight w:val="0"/>
          <w:marTop w:val="0"/>
          <w:marBottom w:val="0"/>
          <w:divBdr>
            <w:top w:val="none" w:sz="0" w:space="0" w:color="auto"/>
            <w:left w:val="none" w:sz="0" w:space="0" w:color="auto"/>
            <w:bottom w:val="none" w:sz="0" w:space="0" w:color="auto"/>
            <w:right w:val="none" w:sz="0" w:space="0" w:color="auto"/>
          </w:divBdr>
        </w:div>
        <w:div w:id="171145465">
          <w:marLeft w:val="0"/>
          <w:marRight w:val="0"/>
          <w:marTop w:val="0"/>
          <w:marBottom w:val="0"/>
          <w:divBdr>
            <w:top w:val="none" w:sz="0" w:space="0" w:color="auto"/>
            <w:left w:val="none" w:sz="0" w:space="0" w:color="auto"/>
            <w:bottom w:val="none" w:sz="0" w:space="0" w:color="auto"/>
            <w:right w:val="none" w:sz="0" w:space="0" w:color="auto"/>
          </w:divBdr>
          <w:divsChild>
            <w:div w:id="1858495135">
              <w:marLeft w:val="0"/>
              <w:marRight w:val="0"/>
              <w:marTop w:val="0"/>
              <w:marBottom w:val="0"/>
              <w:divBdr>
                <w:top w:val="none" w:sz="0" w:space="0" w:color="auto"/>
                <w:left w:val="none" w:sz="0" w:space="0" w:color="auto"/>
                <w:bottom w:val="none" w:sz="0" w:space="0" w:color="auto"/>
                <w:right w:val="none" w:sz="0" w:space="0" w:color="auto"/>
              </w:divBdr>
            </w:div>
          </w:divsChild>
        </w:div>
        <w:div w:id="111631755">
          <w:marLeft w:val="0"/>
          <w:marRight w:val="0"/>
          <w:marTop w:val="0"/>
          <w:marBottom w:val="0"/>
          <w:divBdr>
            <w:top w:val="none" w:sz="0" w:space="0" w:color="auto"/>
            <w:left w:val="none" w:sz="0" w:space="0" w:color="auto"/>
            <w:bottom w:val="none" w:sz="0" w:space="0" w:color="auto"/>
            <w:right w:val="none" w:sz="0" w:space="0" w:color="auto"/>
          </w:divBdr>
        </w:div>
        <w:div w:id="1389378919">
          <w:marLeft w:val="0"/>
          <w:marRight w:val="0"/>
          <w:marTop w:val="0"/>
          <w:marBottom w:val="0"/>
          <w:divBdr>
            <w:top w:val="none" w:sz="0" w:space="0" w:color="auto"/>
            <w:left w:val="none" w:sz="0" w:space="0" w:color="auto"/>
            <w:bottom w:val="none" w:sz="0" w:space="0" w:color="auto"/>
            <w:right w:val="none" w:sz="0" w:space="0" w:color="auto"/>
          </w:divBdr>
          <w:divsChild>
            <w:div w:id="1312247622">
              <w:marLeft w:val="0"/>
              <w:marRight w:val="0"/>
              <w:marTop w:val="0"/>
              <w:marBottom w:val="0"/>
              <w:divBdr>
                <w:top w:val="none" w:sz="0" w:space="0" w:color="auto"/>
                <w:left w:val="none" w:sz="0" w:space="0" w:color="auto"/>
                <w:bottom w:val="none" w:sz="0" w:space="0" w:color="auto"/>
                <w:right w:val="none" w:sz="0" w:space="0" w:color="auto"/>
              </w:divBdr>
            </w:div>
          </w:divsChild>
        </w:div>
        <w:div w:id="721635631">
          <w:marLeft w:val="0"/>
          <w:marRight w:val="0"/>
          <w:marTop w:val="0"/>
          <w:marBottom w:val="0"/>
          <w:divBdr>
            <w:top w:val="none" w:sz="0" w:space="0" w:color="auto"/>
            <w:left w:val="none" w:sz="0" w:space="0" w:color="auto"/>
            <w:bottom w:val="none" w:sz="0" w:space="0" w:color="auto"/>
            <w:right w:val="none" w:sz="0" w:space="0" w:color="auto"/>
          </w:divBdr>
        </w:div>
        <w:div w:id="1536894386">
          <w:marLeft w:val="0"/>
          <w:marRight w:val="0"/>
          <w:marTop w:val="0"/>
          <w:marBottom w:val="0"/>
          <w:divBdr>
            <w:top w:val="none" w:sz="0" w:space="0" w:color="auto"/>
            <w:left w:val="none" w:sz="0" w:space="0" w:color="auto"/>
            <w:bottom w:val="none" w:sz="0" w:space="0" w:color="auto"/>
            <w:right w:val="none" w:sz="0" w:space="0" w:color="auto"/>
          </w:divBdr>
          <w:divsChild>
            <w:div w:id="566499425">
              <w:marLeft w:val="0"/>
              <w:marRight w:val="0"/>
              <w:marTop w:val="0"/>
              <w:marBottom w:val="0"/>
              <w:divBdr>
                <w:top w:val="none" w:sz="0" w:space="0" w:color="auto"/>
                <w:left w:val="none" w:sz="0" w:space="0" w:color="auto"/>
                <w:bottom w:val="none" w:sz="0" w:space="0" w:color="auto"/>
                <w:right w:val="none" w:sz="0" w:space="0" w:color="auto"/>
              </w:divBdr>
            </w:div>
          </w:divsChild>
        </w:div>
        <w:div w:id="853347999">
          <w:marLeft w:val="0"/>
          <w:marRight w:val="0"/>
          <w:marTop w:val="0"/>
          <w:marBottom w:val="0"/>
          <w:divBdr>
            <w:top w:val="none" w:sz="0" w:space="0" w:color="auto"/>
            <w:left w:val="none" w:sz="0" w:space="0" w:color="auto"/>
            <w:bottom w:val="none" w:sz="0" w:space="0" w:color="auto"/>
            <w:right w:val="none" w:sz="0" w:space="0" w:color="auto"/>
          </w:divBdr>
        </w:div>
        <w:div w:id="507477522">
          <w:marLeft w:val="0"/>
          <w:marRight w:val="0"/>
          <w:marTop w:val="0"/>
          <w:marBottom w:val="0"/>
          <w:divBdr>
            <w:top w:val="none" w:sz="0" w:space="0" w:color="auto"/>
            <w:left w:val="none" w:sz="0" w:space="0" w:color="auto"/>
            <w:bottom w:val="none" w:sz="0" w:space="0" w:color="auto"/>
            <w:right w:val="none" w:sz="0" w:space="0" w:color="auto"/>
          </w:divBdr>
          <w:divsChild>
            <w:div w:id="133108334">
              <w:marLeft w:val="0"/>
              <w:marRight w:val="0"/>
              <w:marTop w:val="0"/>
              <w:marBottom w:val="0"/>
              <w:divBdr>
                <w:top w:val="none" w:sz="0" w:space="0" w:color="auto"/>
                <w:left w:val="none" w:sz="0" w:space="0" w:color="auto"/>
                <w:bottom w:val="none" w:sz="0" w:space="0" w:color="auto"/>
                <w:right w:val="none" w:sz="0" w:space="0" w:color="auto"/>
              </w:divBdr>
            </w:div>
          </w:divsChild>
        </w:div>
        <w:div w:id="616134559">
          <w:marLeft w:val="0"/>
          <w:marRight w:val="0"/>
          <w:marTop w:val="0"/>
          <w:marBottom w:val="0"/>
          <w:divBdr>
            <w:top w:val="none" w:sz="0" w:space="0" w:color="auto"/>
            <w:left w:val="none" w:sz="0" w:space="0" w:color="auto"/>
            <w:bottom w:val="none" w:sz="0" w:space="0" w:color="auto"/>
            <w:right w:val="none" w:sz="0" w:space="0" w:color="auto"/>
          </w:divBdr>
        </w:div>
        <w:div w:id="1836991766">
          <w:marLeft w:val="0"/>
          <w:marRight w:val="0"/>
          <w:marTop w:val="0"/>
          <w:marBottom w:val="0"/>
          <w:divBdr>
            <w:top w:val="none" w:sz="0" w:space="0" w:color="auto"/>
            <w:left w:val="none" w:sz="0" w:space="0" w:color="auto"/>
            <w:bottom w:val="none" w:sz="0" w:space="0" w:color="auto"/>
            <w:right w:val="none" w:sz="0" w:space="0" w:color="auto"/>
          </w:divBdr>
          <w:divsChild>
            <w:div w:id="1236357152">
              <w:marLeft w:val="0"/>
              <w:marRight w:val="0"/>
              <w:marTop w:val="0"/>
              <w:marBottom w:val="0"/>
              <w:divBdr>
                <w:top w:val="none" w:sz="0" w:space="0" w:color="auto"/>
                <w:left w:val="none" w:sz="0" w:space="0" w:color="auto"/>
                <w:bottom w:val="none" w:sz="0" w:space="0" w:color="auto"/>
                <w:right w:val="none" w:sz="0" w:space="0" w:color="auto"/>
              </w:divBdr>
            </w:div>
          </w:divsChild>
        </w:div>
        <w:div w:id="1966620816">
          <w:marLeft w:val="0"/>
          <w:marRight w:val="0"/>
          <w:marTop w:val="0"/>
          <w:marBottom w:val="0"/>
          <w:divBdr>
            <w:top w:val="none" w:sz="0" w:space="0" w:color="auto"/>
            <w:left w:val="none" w:sz="0" w:space="0" w:color="auto"/>
            <w:bottom w:val="none" w:sz="0" w:space="0" w:color="auto"/>
            <w:right w:val="none" w:sz="0" w:space="0" w:color="auto"/>
          </w:divBdr>
        </w:div>
        <w:div w:id="497618375">
          <w:marLeft w:val="0"/>
          <w:marRight w:val="0"/>
          <w:marTop w:val="0"/>
          <w:marBottom w:val="0"/>
          <w:divBdr>
            <w:top w:val="none" w:sz="0" w:space="0" w:color="auto"/>
            <w:left w:val="none" w:sz="0" w:space="0" w:color="auto"/>
            <w:bottom w:val="none" w:sz="0" w:space="0" w:color="auto"/>
            <w:right w:val="none" w:sz="0" w:space="0" w:color="auto"/>
          </w:divBdr>
          <w:divsChild>
            <w:div w:id="1784962535">
              <w:marLeft w:val="0"/>
              <w:marRight w:val="0"/>
              <w:marTop w:val="0"/>
              <w:marBottom w:val="0"/>
              <w:divBdr>
                <w:top w:val="none" w:sz="0" w:space="0" w:color="auto"/>
                <w:left w:val="none" w:sz="0" w:space="0" w:color="auto"/>
                <w:bottom w:val="none" w:sz="0" w:space="0" w:color="auto"/>
                <w:right w:val="none" w:sz="0" w:space="0" w:color="auto"/>
              </w:divBdr>
            </w:div>
          </w:divsChild>
        </w:div>
        <w:div w:id="500006245">
          <w:marLeft w:val="0"/>
          <w:marRight w:val="0"/>
          <w:marTop w:val="0"/>
          <w:marBottom w:val="0"/>
          <w:divBdr>
            <w:top w:val="none" w:sz="0" w:space="0" w:color="auto"/>
            <w:left w:val="none" w:sz="0" w:space="0" w:color="auto"/>
            <w:bottom w:val="none" w:sz="0" w:space="0" w:color="auto"/>
            <w:right w:val="none" w:sz="0" w:space="0" w:color="auto"/>
          </w:divBdr>
        </w:div>
        <w:div w:id="1065686994">
          <w:marLeft w:val="0"/>
          <w:marRight w:val="0"/>
          <w:marTop w:val="0"/>
          <w:marBottom w:val="0"/>
          <w:divBdr>
            <w:top w:val="none" w:sz="0" w:space="0" w:color="auto"/>
            <w:left w:val="none" w:sz="0" w:space="0" w:color="auto"/>
            <w:bottom w:val="none" w:sz="0" w:space="0" w:color="auto"/>
            <w:right w:val="none" w:sz="0" w:space="0" w:color="auto"/>
          </w:divBdr>
          <w:divsChild>
            <w:div w:id="898171736">
              <w:marLeft w:val="0"/>
              <w:marRight w:val="0"/>
              <w:marTop w:val="0"/>
              <w:marBottom w:val="0"/>
              <w:divBdr>
                <w:top w:val="none" w:sz="0" w:space="0" w:color="auto"/>
                <w:left w:val="none" w:sz="0" w:space="0" w:color="auto"/>
                <w:bottom w:val="none" w:sz="0" w:space="0" w:color="auto"/>
                <w:right w:val="none" w:sz="0" w:space="0" w:color="auto"/>
              </w:divBdr>
            </w:div>
          </w:divsChild>
        </w:div>
        <w:div w:id="509101330">
          <w:marLeft w:val="0"/>
          <w:marRight w:val="0"/>
          <w:marTop w:val="300"/>
          <w:marBottom w:val="0"/>
          <w:divBdr>
            <w:top w:val="none" w:sz="0" w:space="0" w:color="auto"/>
            <w:left w:val="none" w:sz="0" w:space="0" w:color="auto"/>
            <w:bottom w:val="none" w:sz="0" w:space="0" w:color="auto"/>
            <w:right w:val="none" w:sz="0" w:space="0" w:color="auto"/>
          </w:divBdr>
          <w:divsChild>
            <w:div w:id="927158595">
              <w:marLeft w:val="0"/>
              <w:marRight w:val="0"/>
              <w:marTop w:val="0"/>
              <w:marBottom w:val="0"/>
              <w:divBdr>
                <w:top w:val="none" w:sz="0" w:space="0" w:color="auto"/>
                <w:left w:val="none" w:sz="0" w:space="0" w:color="auto"/>
                <w:bottom w:val="none" w:sz="0" w:space="0" w:color="auto"/>
                <w:right w:val="none" w:sz="0" w:space="0" w:color="auto"/>
              </w:divBdr>
              <w:divsChild>
                <w:div w:id="1866284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97284">
          <w:marLeft w:val="0"/>
          <w:marRight w:val="0"/>
          <w:marTop w:val="300"/>
          <w:marBottom w:val="0"/>
          <w:divBdr>
            <w:top w:val="none" w:sz="0" w:space="0" w:color="auto"/>
            <w:left w:val="none" w:sz="0" w:space="0" w:color="auto"/>
            <w:bottom w:val="none" w:sz="0" w:space="0" w:color="auto"/>
            <w:right w:val="none" w:sz="0" w:space="0" w:color="auto"/>
          </w:divBdr>
          <w:divsChild>
            <w:div w:id="1982927940">
              <w:marLeft w:val="0"/>
              <w:marRight w:val="0"/>
              <w:marTop w:val="0"/>
              <w:marBottom w:val="0"/>
              <w:divBdr>
                <w:top w:val="none" w:sz="0" w:space="0" w:color="auto"/>
                <w:left w:val="none" w:sz="0" w:space="0" w:color="auto"/>
                <w:bottom w:val="none" w:sz="0" w:space="0" w:color="auto"/>
                <w:right w:val="none" w:sz="0" w:space="0" w:color="auto"/>
              </w:divBdr>
              <w:divsChild>
                <w:div w:id="1371414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852337">
          <w:marLeft w:val="0"/>
          <w:marRight w:val="0"/>
          <w:marTop w:val="300"/>
          <w:marBottom w:val="0"/>
          <w:divBdr>
            <w:top w:val="none" w:sz="0" w:space="0" w:color="auto"/>
            <w:left w:val="none" w:sz="0" w:space="0" w:color="auto"/>
            <w:bottom w:val="none" w:sz="0" w:space="0" w:color="auto"/>
            <w:right w:val="none" w:sz="0" w:space="0" w:color="auto"/>
          </w:divBdr>
          <w:divsChild>
            <w:div w:id="2128624097">
              <w:marLeft w:val="0"/>
              <w:marRight w:val="0"/>
              <w:marTop w:val="0"/>
              <w:marBottom w:val="0"/>
              <w:divBdr>
                <w:top w:val="none" w:sz="0" w:space="0" w:color="auto"/>
                <w:left w:val="none" w:sz="0" w:space="0" w:color="auto"/>
                <w:bottom w:val="none" w:sz="0" w:space="0" w:color="auto"/>
                <w:right w:val="none" w:sz="0" w:space="0" w:color="auto"/>
              </w:divBdr>
              <w:divsChild>
                <w:div w:id="160977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0717843">
      <w:bodyDiv w:val="1"/>
      <w:marLeft w:val="0"/>
      <w:marRight w:val="0"/>
      <w:marTop w:val="0"/>
      <w:marBottom w:val="0"/>
      <w:divBdr>
        <w:top w:val="none" w:sz="0" w:space="0" w:color="auto"/>
        <w:left w:val="none" w:sz="0" w:space="0" w:color="auto"/>
        <w:bottom w:val="none" w:sz="0" w:space="0" w:color="auto"/>
        <w:right w:val="none" w:sz="0" w:space="0" w:color="auto"/>
      </w:divBdr>
      <w:divsChild>
        <w:div w:id="1362363546">
          <w:marLeft w:val="0"/>
          <w:marRight w:val="0"/>
          <w:marTop w:val="0"/>
          <w:marBottom w:val="0"/>
          <w:divBdr>
            <w:top w:val="none" w:sz="0" w:space="0" w:color="auto"/>
            <w:left w:val="none" w:sz="0" w:space="0" w:color="auto"/>
            <w:bottom w:val="none" w:sz="0" w:space="0" w:color="auto"/>
            <w:right w:val="none" w:sz="0" w:space="0" w:color="auto"/>
          </w:divBdr>
        </w:div>
        <w:div w:id="1144392055">
          <w:marLeft w:val="0"/>
          <w:marRight w:val="0"/>
          <w:marTop w:val="0"/>
          <w:marBottom w:val="0"/>
          <w:divBdr>
            <w:top w:val="none" w:sz="0" w:space="0" w:color="auto"/>
            <w:left w:val="none" w:sz="0" w:space="0" w:color="auto"/>
            <w:bottom w:val="none" w:sz="0" w:space="0" w:color="auto"/>
            <w:right w:val="none" w:sz="0" w:space="0" w:color="auto"/>
          </w:divBdr>
          <w:divsChild>
            <w:div w:id="486753370">
              <w:marLeft w:val="0"/>
              <w:marRight w:val="0"/>
              <w:marTop w:val="0"/>
              <w:marBottom w:val="0"/>
              <w:divBdr>
                <w:top w:val="none" w:sz="0" w:space="0" w:color="auto"/>
                <w:left w:val="none" w:sz="0" w:space="0" w:color="auto"/>
                <w:bottom w:val="none" w:sz="0" w:space="0" w:color="auto"/>
                <w:right w:val="none" w:sz="0" w:space="0" w:color="auto"/>
              </w:divBdr>
            </w:div>
          </w:divsChild>
        </w:div>
        <w:div w:id="406273113">
          <w:marLeft w:val="0"/>
          <w:marRight w:val="0"/>
          <w:marTop w:val="0"/>
          <w:marBottom w:val="0"/>
          <w:divBdr>
            <w:top w:val="none" w:sz="0" w:space="0" w:color="auto"/>
            <w:left w:val="none" w:sz="0" w:space="0" w:color="auto"/>
            <w:bottom w:val="none" w:sz="0" w:space="0" w:color="auto"/>
            <w:right w:val="none" w:sz="0" w:space="0" w:color="auto"/>
          </w:divBdr>
        </w:div>
        <w:div w:id="491062270">
          <w:marLeft w:val="0"/>
          <w:marRight w:val="0"/>
          <w:marTop w:val="0"/>
          <w:marBottom w:val="0"/>
          <w:divBdr>
            <w:top w:val="none" w:sz="0" w:space="0" w:color="auto"/>
            <w:left w:val="none" w:sz="0" w:space="0" w:color="auto"/>
            <w:bottom w:val="none" w:sz="0" w:space="0" w:color="auto"/>
            <w:right w:val="none" w:sz="0" w:space="0" w:color="auto"/>
          </w:divBdr>
          <w:divsChild>
            <w:div w:id="1219778050">
              <w:marLeft w:val="0"/>
              <w:marRight w:val="0"/>
              <w:marTop w:val="0"/>
              <w:marBottom w:val="0"/>
              <w:divBdr>
                <w:top w:val="none" w:sz="0" w:space="0" w:color="auto"/>
                <w:left w:val="none" w:sz="0" w:space="0" w:color="auto"/>
                <w:bottom w:val="none" w:sz="0" w:space="0" w:color="auto"/>
                <w:right w:val="none" w:sz="0" w:space="0" w:color="auto"/>
              </w:divBdr>
            </w:div>
          </w:divsChild>
        </w:div>
        <w:div w:id="746804662">
          <w:marLeft w:val="0"/>
          <w:marRight w:val="0"/>
          <w:marTop w:val="0"/>
          <w:marBottom w:val="0"/>
          <w:divBdr>
            <w:top w:val="none" w:sz="0" w:space="0" w:color="auto"/>
            <w:left w:val="none" w:sz="0" w:space="0" w:color="auto"/>
            <w:bottom w:val="none" w:sz="0" w:space="0" w:color="auto"/>
            <w:right w:val="none" w:sz="0" w:space="0" w:color="auto"/>
          </w:divBdr>
        </w:div>
        <w:div w:id="1224486626">
          <w:marLeft w:val="0"/>
          <w:marRight w:val="0"/>
          <w:marTop w:val="0"/>
          <w:marBottom w:val="0"/>
          <w:divBdr>
            <w:top w:val="none" w:sz="0" w:space="0" w:color="auto"/>
            <w:left w:val="none" w:sz="0" w:space="0" w:color="auto"/>
            <w:bottom w:val="none" w:sz="0" w:space="0" w:color="auto"/>
            <w:right w:val="none" w:sz="0" w:space="0" w:color="auto"/>
          </w:divBdr>
          <w:divsChild>
            <w:div w:id="1118334108">
              <w:marLeft w:val="0"/>
              <w:marRight w:val="0"/>
              <w:marTop w:val="0"/>
              <w:marBottom w:val="0"/>
              <w:divBdr>
                <w:top w:val="none" w:sz="0" w:space="0" w:color="auto"/>
                <w:left w:val="none" w:sz="0" w:space="0" w:color="auto"/>
                <w:bottom w:val="none" w:sz="0" w:space="0" w:color="auto"/>
                <w:right w:val="none" w:sz="0" w:space="0" w:color="auto"/>
              </w:divBdr>
            </w:div>
          </w:divsChild>
        </w:div>
        <w:div w:id="712189847">
          <w:marLeft w:val="0"/>
          <w:marRight w:val="0"/>
          <w:marTop w:val="0"/>
          <w:marBottom w:val="0"/>
          <w:divBdr>
            <w:top w:val="none" w:sz="0" w:space="0" w:color="auto"/>
            <w:left w:val="none" w:sz="0" w:space="0" w:color="auto"/>
            <w:bottom w:val="none" w:sz="0" w:space="0" w:color="auto"/>
            <w:right w:val="none" w:sz="0" w:space="0" w:color="auto"/>
          </w:divBdr>
        </w:div>
        <w:div w:id="1490251038">
          <w:marLeft w:val="0"/>
          <w:marRight w:val="0"/>
          <w:marTop w:val="0"/>
          <w:marBottom w:val="0"/>
          <w:divBdr>
            <w:top w:val="none" w:sz="0" w:space="0" w:color="auto"/>
            <w:left w:val="none" w:sz="0" w:space="0" w:color="auto"/>
            <w:bottom w:val="none" w:sz="0" w:space="0" w:color="auto"/>
            <w:right w:val="none" w:sz="0" w:space="0" w:color="auto"/>
          </w:divBdr>
          <w:divsChild>
            <w:div w:id="1354503098">
              <w:marLeft w:val="0"/>
              <w:marRight w:val="0"/>
              <w:marTop w:val="0"/>
              <w:marBottom w:val="0"/>
              <w:divBdr>
                <w:top w:val="none" w:sz="0" w:space="0" w:color="auto"/>
                <w:left w:val="none" w:sz="0" w:space="0" w:color="auto"/>
                <w:bottom w:val="none" w:sz="0" w:space="0" w:color="auto"/>
                <w:right w:val="none" w:sz="0" w:space="0" w:color="auto"/>
              </w:divBdr>
            </w:div>
          </w:divsChild>
        </w:div>
        <w:div w:id="1341391348">
          <w:marLeft w:val="0"/>
          <w:marRight w:val="0"/>
          <w:marTop w:val="0"/>
          <w:marBottom w:val="0"/>
          <w:divBdr>
            <w:top w:val="none" w:sz="0" w:space="0" w:color="auto"/>
            <w:left w:val="none" w:sz="0" w:space="0" w:color="auto"/>
            <w:bottom w:val="none" w:sz="0" w:space="0" w:color="auto"/>
            <w:right w:val="none" w:sz="0" w:space="0" w:color="auto"/>
          </w:divBdr>
        </w:div>
        <w:div w:id="705060265">
          <w:marLeft w:val="0"/>
          <w:marRight w:val="0"/>
          <w:marTop w:val="0"/>
          <w:marBottom w:val="0"/>
          <w:divBdr>
            <w:top w:val="none" w:sz="0" w:space="0" w:color="auto"/>
            <w:left w:val="none" w:sz="0" w:space="0" w:color="auto"/>
            <w:bottom w:val="none" w:sz="0" w:space="0" w:color="auto"/>
            <w:right w:val="none" w:sz="0" w:space="0" w:color="auto"/>
          </w:divBdr>
          <w:divsChild>
            <w:div w:id="1737776082">
              <w:marLeft w:val="0"/>
              <w:marRight w:val="0"/>
              <w:marTop w:val="0"/>
              <w:marBottom w:val="0"/>
              <w:divBdr>
                <w:top w:val="none" w:sz="0" w:space="0" w:color="auto"/>
                <w:left w:val="none" w:sz="0" w:space="0" w:color="auto"/>
                <w:bottom w:val="none" w:sz="0" w:space="0" w:color="auto"/>
                <w:right w:val="none" w:sz="0" w:space="0" w:color="auto"/>
              </w:divBdr>
            </w:div>
          </w:divsChild>
        </w:div>
        <w:div w:id="860048558">
          <w:marLeft w:val="0"/>
          <w:marRight w:val="0"/>
          <w:marTop w:val="0"/>
          <w:marBottom w:val="0"/>
          <w:divBdr>
            <w:top w:val="none" w:sz="0" w:space="0" w:color="auto"/>
            <w:left w:val="none" w:sz="0" w:space="0" w:color="auto"/>
            <w:bottom w:val="none" w:sz="0" w:space="0" w:color="auto"/>
            <w:right w:val="none" w:sz="0" w:space="0" w:color="auto"/>
          </w:divBdr>
        </w:div>
        <w:div w:id="538932020">
          <w:marLeft w:val="0"/>
          <w:marRight w:val="0"/>
          <w:marTop w:val="0"/>
          <w:marBottom w:val="0"/>
          <w:divBdr>
            <w:top w:val="none" w:sz="0" w:space="0" w:color="auto"/>
            <w:left w:val="none" w:sz="0" w:space="0" w:color="auto"/>
            <w:bottom w:val="none" w:sz="0" w:space="0" w:color="auto"/>
            <w:right w:val="none" w:sz="0" w:space="0" w:color="auto"/>
          </w:divBdr>
          <w:divsChild>
            <w:div w:id="1214393344">
              <w:marLeft w:val="0"/>
              <w:marRight w:val="0"/>
              <w:marTop w:val="0"/>
              <w:marBottom w:val="0"/>
              <w:divBdr>
                <w:top w:val="none" w:sz="0" w:space="0" w:color="auto"/>
                <w:left w:val="none" w:sz="0" w:space="0" w:color="auto"/>
                <w:bottom w:val="none" w:sz="0" w:space="0" w:color="auto"/>
                <w:right w:val="none" w:sz="0" w:space="0" w:color="auto"/>
              </w:divBdr>
            </w:div>
          </w:divsChild>
        </w:div>
        <w:div w:id="1237782568">
          <w:marLeft w:val="0"/>
          <w:marRight w:val="0"/>
          <w:marTop w:val="0"/>
          <w:marBottom w:val="0"/>
          <w:divBdr>
            <w:top w:val="none" w:sz="0" w:space="0" w:color="auto"/>
            <w:left w:val="none" w:sz="0" w:space="0" w:color="auto"/>
            <w:bottom w:val="none" w:sz="0" w:space="0" w:color="auto"/>
            <w:right w:val="none" w:sz="0" w:space="0" w:color="auto"/>
          </w:divBdr>
        </w:div>
        <w:div w:id="106124278">
          <w:marLeft w:val="0"/>
          <w:marRight w:val="0"/>
          <w:marTop w:val="0"/>
          <w:marBottom w:val="0"/>
          <w:divBdr>
            <w:top w:val="none" w:sz="0" w:space="0" w:color="auto"/>
            <w:left w:val="none" w:sz="0" w:space="0" w:color="auto"/>
            <w:bottom w:val="none" w:sz="0" w:space="0" w:color="auto"/>
            <w:right w:val="none" w:sz="0" w:space="0" w:color="auto"/>
          </w:divBdr>
          <w:divsChild>
            <w:div w:id="1433159435">
              <w:marLeft w:val="0"/>
              <w:marRight w:val="0"/>
              <w:marTop w:val="0"/>
              <w:marBottom w:val="0"/>
              <w:divBdr>
                <w:top w:val="none" w:sz="0" w:space="0" w:color="auto"/>
                <w:left w:val="none" w:sz="0" w:space="0" w:color="auto"/>
                <w:bottom w:val="none" w:sz="0" w:space="0" w:color="auto"/>
                <w:right w:val="none" w:sz="0" w:space="0" w:color="auto"/>
              </w:divBdr>
            </w:div>
          </w:divsChild>
        </w:div>
        <w:div w:id="934939213">
          <w:marLeft w:val="0"/>
          <w:marRight w:val="0"/>
          <w:marTop w:val="300"/>
          <w:marBottom w:val="0"/>
          <w:divBdr>
            <w:top w:val="none" w:sz="0" w:space="0" w:color="auto"/>
            <w:left w:val="none" w:sz="0" w:space="0" w:color="auto"/>
            <w:bottom w:val="none" w:sz="0" w:space="0" w:color="auto"/>
            <w:right w:val="none" w:sz="0" w:space="0" w:color="auto"/>
          </w:divBdr>
          <w:divsChild>
            <w:div w:id="2060587494">
              <w:marLeft w:val="0"/>
              <w:marRight w:val="0"/>
              <w:marTop w:val="0"/>
              <w:marBottom w:val="0"/>
              <w:divBdr>
                <w:top w:val="none" w:sz="0" w:space="0" w:color="auto"/>
                <w:left w:val="none" w:sz="0" w:space="0" w:color="auto"/>
                <w:bottom w:val="none" w:sz="0" w:space="0" w:color="auto"/>
                <w:right w:val="none" w:sz="0" w:space="0" w:color="auto"/>
              </w:divBdr>
              <w:divsChild>
                <w:div w:id="763376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990372">
          <w:marLeft w:val="0"/>
          <w:marRight w:val="0"/>
          <w:marTop w:val="300"/>
          <w:marBottom w:val="0"/>
          <w:divBdr>
            <w:top w:val="none" w:sz="0" w:space="0" w:color="auto"/>
            <w:left w:val="none" w:sz="0" w:space="0" w:color="auto"/>
            <w:bottom w:val="none" w:sz="0" w:space="0" w:color="auto"/>
            <w:right w:val="none" w:sz="0" w:space="0" w:color="auto"/>
          </w:divBdr>
          <w:divsChild>
            <w:div w:id="878779647">
              <w:marLeft w:val="0"/>
              <w:marRight w:val="0"/>
              <w:marTop w:val="0"/>
              <w:marBottom w:val="0"/>
              <w:divBdr>
                <w:top w:val="none" w:sz="0" w:space="0" w:color="auto"/>
                <w:left w:val="none" w:sz="0" w:space="0" w:color="auto"/>
                <w:bottom w:val="none" w:sz="0" w:space="0" w:color="auto"/>
                <w:right w:val="none" w:sz="0" w:space="0" w:color="auto"/>
              </w:divBdr>
              <w:divsChild>
                <w:div w:id="879440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392982">
          <w:marLeft w:val="0"/>
          <w:marRight w:val="0"/>
          <w:marTop w:val="300"/>
          <w:marBottom w:val="0"/>
          <w:divBdr>
            <w:top w:val="none" w:sz="0" w:space="0" w:color="auto"/>
            <w:left w:val="none" w:sz="0" w:space="0" w:color="auto"/>
            <w:bottom w:val="none" w:sz="0" w:space="0" w:color="auto"/>
            <w:right w:val="none" w:sz="0" w:space="0" w:color="auto"/>
          </w:divBdr>
          <w:divsChild>
            <w:div w:id="1008679372">
              <w:marLeft w:val="0"/>
              <w:marRight w:val="0"/>
              <w:marTop w:val="0"/>
              <w:marBottom w:val="0"/>
              <w:divBdr>
                <w:top w:val="none" w:sz="0" w:space="0" w:color="auto"/>
                <w:left w:val="none" w:sz="0" w:space="0" w:color="auto"/>
                <w:bottom w:val="none" w:sz="0" w:space="0" w:color="auto"/>
                <w:right w:val="none" w:sz="0" w:space="0" w:color="auto"/>
              </w:divBdr>
              <w:divsChild>
                <w:div w:id="163460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923369">
          <w:marLeft w:val="0"/>
          <w:marRight w:val="0"/>
          <w:marTop w:val="300"/>
          <w:marBottom w:val="0"/>
          <w:divBdr>
            <w:top w:val="none" w:sz="0" w:space="0" w:color="auto"/>
            <w:left w:val="none" w:sz="0" w:space="0" w:color="auto"/>
            <w:bottom w:val="none" w:sz="0" w:space="0" w:color="auto"/>
            <w:right w:val="none" w:sz="0" w:space="0" w:color="auto"/>
          </w:divBdr>
          <w:divsChild>
            <w:div w:id="692658763">
              <w:marLeft w:val="0"/>
              <w:marRight w:val="0"/>
              <w:marTop w:val="0"/>
              <w:marBottom w:val="0"/>
              <w:divBdr>
                <w:top w:val="none" w:sz="0" w:space="0" w:color="auto"/>
                <w:left w:val="none" w:sz="0" w:space="0" w:color="auto"/>
                <w:bottom w:val="none" w:sz="0" w:space="0" w:color="auto"/>
                <w:right w:val="none" w:sz="0" w:space="0" w:color="auto"/>
              </w:divBdr>
              <w:divsChild>
                <w:div w:id="2055150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0909278">
      <w:bodyDiv w:val="1"/>
      <w:marLeft w:val="0"/>
      <w:marRight w:val="0"/>
      <w:marTop w:val="0"/>
      <w:marBottom w:val="0"/>
      <w:divBdr>
        <w:top w:val="none" w:sz="0" w:space="0" w:color="auto"/>
        <w:left w:val="none" w:sz="0" w:space="0" w:color="auto"/>
        <w:bottom w:val="none" w:sz="0" w:space="0" w:color="auto"/>
        <w:right w:val="none" w:sz="0" w:space="0" w:color="auto"/>
      </w:divBdr>
    </w:div>
    <w:div w:id="1354920975">
      <w:bodyDiv w:val="1"/>
      <w:marLeft w:val="0"/>
      <w:marRight w:val="0"/>
      <w:marTop w:val="0"/>
      <w:marBottom w:val="0"/>
      <w:divBdr>
        <w:top w:val="none" w:sz="0" w:space="0" w:color="auto"/>
        <w:left w:val="none" w:sz="0" w:space="0" w:color="auto"/>
        <w:bottom w:val="none" w:sz="0" w:space="0" w:color="auto"/>
        <w:right w:val="none" w:sz="0" w:space="0" w:color="auto"/>
      </w:divBdr>
      <w:divsChild>
        <w:div w:id="1954481874">
          <w:marLeft w:val="0"/>
          <w:marRight w:val="0"/>
          <w:marTop w:val="0"/>
          <w:marBottom w:val="0"/>
          <w:divBdr>
            <w:top w:val="none" w:sz="0" w:space="0" w:color="auto"/>
            <w:left w:val="none" w:sz="0" w:space="0" w:color="auto"/>
            <w:bottom w:val="none" w:sz="0" w:space="0" w:color="auto"/>
            <w:right w:val="none" w:sz="0" w:space="0" w:color="auto"/>
          </w:divBdr>
        </w:div>
        <w:div w:id="693843162">
          <w:marLeft w:val="0"/>
          <w:marRight w:val="0"/>
          <w:marTop w:val="0"/>
          <w:marBottom w:val="0"/>
          <w:divBdr>
            <w:top w:val="none" w:sz="0" w:space="0" w:color="auto"/>
            <w:left w:val="none" w:sz="0" w:space="0" w:color="auto"/>
            <w:bottom w:val="none" w:sz="0" w:space="0" w:color="auto"/>
            <w:right w:val="none" w:sz="0" w:space="0" w:color="auto"/>
          </w:divBdr>
          <w:divsChild>
            <w:div w:id="1106923590">
              <w:marLeft w:val="0"/>
              <w:marRight w:val="0"/>
              <w:marTop w:val="0"/>
              <w:marBottom w:val="0"/>
              <w:divBdr>
                <w:top w:val="none" w:sz="0" w:space="0" w:color="auto"/>
                <w:left w:val="none" w:sz="0" w:space="0" w:color="auto"/>
                <w:bottom w:val="none" w:sz="0" w:space="0" w:color="auto"/>
                <w:right w:val="none" w:sz="0" w:space="0" w:color="auto"/>
              </w:divBdr>
            </w:div>
          </w:divsChild>
        </w:div>
        <w:div w:id="832136799">
          <w:marLeft w:val="0"/>
          <w:marRight w:val="0"/>
          <w:marTop w:val="0"/>
          <w:marBottom w:val="0"/>
          <w:divBdr>
            <w:top w:val="none" w:sz="0" w:space="0" w:color="auto"/>
            <w:left w:val="none" w:sz="0" w:space="0" w:color="auto"/>
            <w:bottom w:val="none" w:sz="0" w:space="0" w:color="auto"/>
            <w:right w:val="none" w:sz="0" w:space="0" w:color="auto"/>
          </w:divBdr>
        </w:div>
        <w:div w:id="2102791669">
          <w:marLeft w:val="0"/>
          <w:marRight w:val="0"/>
          <w:marTop w:val="0"/>
          <w:marBottom w:val="0"/>
          <w:divBdr>
            <w:top w:val="none" w:sz="0" w:space="0" w:color="auto"/>
            <w:left w:val="none" w:sz="0" w:space="0" w:color="auto"/>
            <w:bottom w:val="none" w:sz="0" w:space="0" w:color="auto"/>
            <w:right w:val="none" w:sz="0" w:space="0" w:color="auto"/>
          </w:divBdr>
          <w:divsChild>
            <w:div w:id="1888299464">
              <w:marLeft w:val="0"/>
              <w:marRight w:val="0"/>
              <w:marTop w:val="0"/>
              <w:marBottom w:val="0"/>
              <w:divBdr>
                <w:top w:val="none" w:sz="0" w:space="0" w:color="auto"/>
                <w:left w:val="none" w:sz="0" w:space="0" w:color="auto"/>
                <w:bottom w:val="none" w:sz="0" w:space="0" w:color="auto"/>
                <w:right w:val="none" w:sz="0" w:space="0" w:color="auto"/>
              </w:divBdr>
            </w:div>
          </w:divsChild>
        </w:div>
        <w:div w:id="2055495287">
          <w:marLeft w:val="0"/>
          <w:marRight w:val="0"/>
          <w:marTop w:val="0"/>
          <w:marBottom w:val="0"/>
          <w:divBdr>
            <w:top w:val="none" w:sz="0" w:space="0" w:color="auto"/>
            <w:left w:val="none" w:sz="0" w:space="0" w:color="auto"/>
            <w:bottom w:val="none" w:sz="0" w:space="0" w:color="auto"/>
            <w:right w:val="none" w:sz="0" w:space="0" w:color="auto"/>
          </w:divBdr>
        </w:div>
        <w:div w:id="783616403">
          <w:marLeft w:val="0"/>
          <w:marRight w:val="0"/>
          <w:marTop w:val="0"/>
          <w:marBottom w:val="0"/>
          <w:divBdr>
            <w:top w:val="none" w:sz="0" w:space="0" w:color="auto"/>
            <w:left w:val="none" w:sz="0" w:space="0" w:color="auto"/>
            <w:bottom w:val="none" w:sz="0" w:space="0" w:color="auto"/>
            <w:right w:val="none" w:sz="0" w:space="0" w:color="auto"/>
          </w:divBdr>
          <w:divsChild>
            <w:div w:id="445661506">
              <w:marLeft w:val="0"/>
              <w:marRight w:val="0"/>
              <w:marTop w:val="0"/>
              <w:marBottom w:val="0"/>
              <w:divBdr>
                <w:top w:val="none" w:sz="0" w:space="0" w:color="auto"/>
                <w:left w:val="none" w:sz="0" w:space="0" w:color="auto"/>
                <w:bottom w:val="none" w:sz="0" w:space="0" w:color="auto"/>
                <w:right w:val="none" w:sz="0" w:space="0" w:color="auto"/>
              </w:divBdr>
            </w:div>
          </w:divsChild>
        </w:div>
        <w:div w:id="1438868670">
          <w:marLeft w:val="0"/>
          <w:marRight w:val="0"/>
          <w:marTop w:val="0"/>
          <w:marBottom w:val="0"/>
          <w:divBdr>
            <w:top w:val="none" w:sz="0" w:space="0" w:color="auto"/>
            <w:left w:val="none" w:sz="0" w:space="0" w:color="auto"/>
            <w:bottom w:val="none" w:sz="0" w:space="0" w:color="auto"/>
            <w:right w:val="none" w:sz="0" w:space="0" w:color="auto"/>
          </w:divBdr>
        </w:div>
        <w:div w:id="1360274372">
          <w:marLeft w:val="0"/>
          <w:marRight w:val="0"/>
          <w:marTop w:val="0"/>
          <w:marBottom w:val="0"/>
          <w:divBdr>
            <w:top w:val="none" w:sz="0" w:space="0" w:color="auto"/>
            <w:left w:val="none" w:sz="0" w:space="0" w:color="auto"/>
            <w:bottom w:val="none" w:sz="0" w:space="0" w:color="auto"/>
            <w:right w:val="none" w:sz="0" w:space="0" w:color="auto"/>
          </w:divBdr>
          <w:divsChild>
            <w:div w:id="1741366263">
              <w:marLeft w:val="0"/>
              <w:marRight w:val="0"/>
              <w:marTop w:val="0"/>
              <w:marBottom w:val="0"/>
              <w:divBdr>
                <w:top w:val="none" w:sz="0" w:space="0" w:color="auto"/>
                <w:left w:val="none" w:sz="0" w:space="0" w:color="auto"/>
                <w:bottom w:val="none" w:sz="0" w:space="0" w:color="auto"/>
                <w:right w:val="none" w:sz="0" w:space="0" w:color="auto"/>
              </w:divBdr>
            </w:div>
          </w:divsChild>
        </w:div>
        <w:div w:id="460345665">
          <w:marLeft w:val="0"/>
          <w:marRight w:val="0"/>
          <w:marTop w:val="0"/>
          <w:marBottom w:val="0"/>
          <w:divBdr>
            <w:top w:val="none" w:sz="0" w:space="0" w:color="auto"/>
            <w:left w:val="none" w:sz="0" w:space="0" w:color="auto"/>
            <w:bottom w:val="none" w:sz="0" w:space="0" w:color="auto"/>
            <w:right w:val="none" w:sz="0" w:space="0" w:color="auto"/>
          </w:divBdr>
        </w:div>
        <w:div w:id="2038122444">
          <w:marLeft w:val="0"/>
          <w:marRight w:val="0"/>
          <w:marTop w:val="0"/>
          <w:marBottom w:val="0"/>
          <w:divBdr>
            <w:top w:val="none" w:sz="0" w:space="0" w:color="auto"/>
            <w:left w:val="none" w:sz="0" w:space="0" w:color="auto"/>
            <w:bottom w:val="none" w:sz="0" w:space="0" w:color="auto"/>
            <w:right w:val="none" w:sz="0" w:space="0" w:color="auto"/>
          </w:divBdr>
          <w:divsChild>
            <w:div w:id="958802717">
              <w:marLeft w:val="0"/>
              <w:marRight w:val="0"/>
              <w:marTop w:val="0"/>
              <w:marBottom w:val="0"/>
              <w:divBdr>
                <w:top w:val="none" w:sz="0" w:space="0" w:color="auto"/>
                <w:left w:val="none" w:sz="0" w:space="0" w:color="auto"/>
                <w:bottom w:val="none" w:sz="0" w:space="0" w:color="auto"/>
                <w:right w:val="none" w:sz="0" w:space="0" w:color="auto"/>
              </w:divBdr>
            </w:div>
          </w:divsChild>
        </w:div>
        <w:div w:id="220869505">
          <w:marLeft w:val="0"/>
          <w:marRight w:val="0"/>
          <w:marTop w:val="0"/>
          <w:marBottom w:val="0"/>
          <w:divBdr>
            <w:top w:val="none" w:sz="0" w:space="0" w:color="auto"/>
            <w:left w:val="none" w:sz="0" w:space="0" w:color="auto"/>
            <w:bottom w:val="none" w:sz="0" w:space="0" w:color="auto"/>
            <w:right w:val="none" w:sz="0" w:space="0" w:color="auto"/>
          </w:divBdr>
        </w:div>
        <w:div w:id="2123105966">
          <w:marLeft w:val="0"/>
          <w:marRight w:val="0"/>
          <w:marTop w:val="0"/>
          <w:marBottom w:val="0"/>
          <w:divBdr>
            <w:top w:val="none" w:sz="0" w:space="0" w:color="auto"/>
            <w:left w:val="none" w:sz="0" w:space="0" w:color="auto"/>
            <w:bottom w:val="none" w:sz="0" w:space="0" w:color="auto"/>
            <w:right w:val="none" w:sz="0" w:space="0" w:color="auto"/>
          </w:divBdr>
          <w:divsChild>
            <w:div w:id="2012641348">
              <w:marLeft w:val="0"/>
              <w:marRight w:val="0"/>
              <w:marTop w:val="0"/>
              <w:marBottom w:val="0"/>
              <w:divBdr>
                <w:top w:val="none" w:sz="0" w:space="0" w:color="auto"/>
                <w:left w:val="none" w:sz="0" w:space="0" w:color="auto"/>
                <w:bottom w:val="none" w:sz="0" w:space="0" w:color="auto"/>
                <w:right w:val="none" w:sz="0" w:space="0" w:color="auto"/>
              </w:divBdr>
            </w:div>
          </w:divsChild>
        </w:div>
        <w:div w:id="1282110911">
          <w:marLeft w:val="0"/>
          <w:marRight w:val="0"/>
          <w:marTop w:val="0"/>
          <w:marBottom w:val="0"/>
          <w:divBdr>
            <w:top w:val="none" w:sz="0" w:space="0" w:color="auto"/>
            <w:left w:val="none" w:sz="0" w:space="0" w:color="auto"/>
            <w:bottom w:val="none" w:sz="0" w:space="0" w:color="auto"/>
            <w:right w:val="none" w:sz="0" w:space="0" w:color="auto"/>
          </w:divBdr>
        </w:div>
        <w:div w:id="614365120">
          <w:marLeft w:val="0"/>
          <w:marRight w:val="0"/>
          <w:marTop w:val="0"/>
          <w:marBottom w:val="0"/>
          <w:divBdr>
            <w:top w:val="none" w:sz="0" w:space="0" w:color="auto"/>
            <w:left w:val="none" w:sz="0" w:space="0" w:color="auto"/>
            <w:bottom w:val="none" w:sz="0" w:space="0" w:color="auto"/>
            <w:right w:val="none" w:sz="0" w:space="0" w:color="auto"/>
          </w:divBdr>
          <w:divsChild>
            <w:div w:id="1208445376">
              <w:marLeft w:val="0"/>
              <w:marRight w:val="0"/>
              <w:marTop w:val="0"/>
              <w:marBottom w:val="0"/>
              <w:divBdr>
                <w:top w:val="none" w:sz="0" w:space="0" w:color="auto"/>
                <w:left w:val="none" w:sz="0" w:space="0" w:color="auto"/>
                <w:bottom w:val="none" w:sz="0" w:space="0" w:color="auto"/>
                <w:right w:val="none" w:sz="0" w:space="0" w:color="auto"/>
              </w:divBdr>
            </w:div>
          </w:divsChild>
        </w:div>
        <w:div w:id="1114246029">
          <w:marLeft w:val="0"/>
          <w:marRight w:val="0"/>
          <w:marTop w:val="300"/>
          <w:marBottom w:val="0"/>
          <w:divBdr>
            <w:top w:val="none" w:sz="0" w:space="0" w:color="auto"/>
            <w:left w:val="none" w:sz="0" w:space="0" w:color="auto"/>
            <w:bottom w:val="none" w:sz="0" w:space="0" w:color="auto"/>
            <w:right w:val="none" w:sz="0" w:space="0" w:color="auto"/>
          </w:divBdr>
          <w:divsChild>
            <w:div w:id="1679038651">
              <w:marLeft w:val="0"/>
              <w:marRight w:val="0"/>
              <w:marTop w:val="0"/>
              <w:marBottom w:val="0"/>
              <w:divBdr>
                <w:top w:val="none" w:sz="0" w:space="0" w:color="auto"/>
                <w:left w:val="none" w:sz="0" w:space="0" w:color="auto"/>
                <w:bottom w:val="none" w:sz="0" w:space="0" w:color="auto"/>
                <w:right w:val="none" w:sz="0" w:space="0" w:color="auto"/>
              </w:divBdr>
              <w:divsChild>
                <w:div w:id="712577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312733">
          <w:marLeft w:val="0"/>
          <w:marRight w:val="0"/>
          <w:marTop w:val="300"/>
          <w:marBottom w:val="0"/>
          <w:divBdr>
            <w:top w:val="none" w:sz="0" w:space="0" w:color="auto"/>
            <w:left w:val="none" w:sz="0" w:space="0" w:color="auto"/>
            <w:bottom w:val="none" w:sz="0" w:space="0" w:color="auto"/>
            <w:right w:val="none" w:sz="0" w:space="0" w:color="auto"/>
          </w:divBdr>
          <w:divsChild>
            <w:div w:id="1157110056">
              <w:marLeft w:val="0"/>
              <w:marRight w:val="0"/>
              <w:marTop w:val="0"/>
              <w:marBottom w:val="0"/>
              <w:divBdr>
                <w:top w:val="none" w:sz="0" w:space="0" w:color="auto"/>
                <w:left w:val="none" w:sz="0" w:space="0" w:color="auto"/>
                <w:bottom w:val="none" w:sz="0" w:space="0" w:color="auto"/>
                <w:right w:val="none" w:sz="0" w:space="0" w:color="auto"/>
              </w:divBdr>
              <w:divsChild>
                <w:div w:id="923220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8537383">
          <w:marLeft w:val="0"/>
          <w:marRight w:val="0"/>
          <w:marTop w:val="300"/>
          <w:marBottom w:val="0"/>
          <w:divBdr>
            <w:top w:val="none" w:sz="0" w:space="0" w:color="auto"/>
            <w:left w:val="none" w:sz="0" w:space="0" w:color="auto"/>
            <w:bottom w:val="none" w:sz="0" w:space="0" w:color="auto"/>
            <w:right w:val="none" w:sz="0" w:space="0" w:color="auto"/>
          </w:divBdr>
          <w:divsChild>
            <w:div w:id="387802492">
              <w:marLeft w:val="0"/>
              <w:marRight w:val="0"/>
              <w:marTop w:val="0"/>
              <w:marBottom w:val="0"/>
              <w:divBdr>
                <w:top w:val="none" w:sz="0" w:space="0" w:color="auto"/>
                <w:left w:val="none" w:sz="0" w:space="0" w:color="auto"/>
                <w:bottom w:val="none" w:sz="0" w:space="0" w:color="auto"/>
                <w:right w:val="none" w:sz="0" w:space="0" w:color="auto"/>
              </w:divBdr>
              <w:divsChild>
                <w:div w:id="991180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467872">
          <w:marLeft w:val="0"/>
          <w:marRight w:val="0"/>
          <w:marTop w:val="300"/>
          <w:marBottom w:val="0"/>
          <w:divBdr>
            <w:top w:val="none" w:sz="0" w:space="0" w:color="auto"/>
            <w:left w:val="none" w:sz="0" w:space="0" w:color="auto"/>
            <w:bottom w:val="none" w:sz="0" w:space="0" w:color="auto"/>
            <w:right w:val="none" w:sz="0" w:space="0" w:color="auto"/>
          </w:divBdr>
          <w:divsChild>
            <w:div w:id="74473358">
              <w:marLeft w:val="0"/>
              <w:marRight w:val="0"/>
              <w:marTop w:val="0"/>
              <w:marBottom w:val="0"/>
              <w:divBdr>
                <w:top w:val="none" w:sz="0" w:space="0" w:color="auto"/>
                <w:left w:val="none" w:sz="0" w:space="0" w:color="auto"/>
                <w:bottom w:val="none" w:sz="0" w:space="0" w:color="auto"/>
                <w:right w:val="none" w:sz="0" w:space="0" w:color="auto"/>
              </w:divBdr>
              <w:divsChild>
                <w:div w:id="2134522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5501651">
      <w:bodyDiv w:val="1"/>
      <w:marLeft w:val="0"/>
      <w:marRight w:val="0"/>
      <w:marTop w:val="0"/>
      <w:marBottom w:val="0"/>
      <w:divBdr>
        <w:top w:val="none" w:sz="0" w:space="0" w:color="auto"/>
        <w:left w:val="none" w:sz="0" w:space="0" w:color="auto"/>
        <w:bottom w:val="none" w:sz="0" w:space="0" w:color="auto"/>
        <w:right w:val="none" w:sz="0" w:space="0" w:color="auto"/>
      </w:divBdr>
      <w:divsChild>
        <w:div w:id="1485121914">
          <w:marLeft w:val="0"/>
          <w:marRight w:val="0"/>
          <w:marTop w:val="300"/>
          <w:marBottom w:val="0"/>
          <w:divBdr>
            <w:top w:val="none" w:sz="0" w:space="0" w:color="auto"/>
            <w:left w:val="none" w:sz="0" w:space="0" w:color="auto"/>
            <w:bottom w:val="none" w:sz="0" w:space="0" w:color="auto"/>
            <w:right w:val="none" w:sz="0" w:space="0" w:color="auto"/>
          </w:divBdr>
          <w:divsChild>
            <w:div w:id="673648680">
              <w:marLeft w:val="0"/>
              <w:marRight w:val="0"/>
              <w:marTop w:val="0"/>
              <w:marBottom w:val="0"/>
              <w:divBdr>
                <w:top w:val="none" w:sz="0" w:space="0" w:color="auto"/>
                <w:left w:val="none" w:sz="0" w:space="0" w:color="auto"/>
                <w:bottom w:val="none" w:sz="0" w:space="0" w:color="auto"/>
                <w:right w:val="none" w:sz="0" w:space="0" w:color="auto"/>
              </w:divBdr>
              <w:divsChild>
                <w:div w:id="353266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161785">
          <w:marLeft w:val="0"/>
          <w:marRight w:val="0"/>
          <w:marTop w:val="300"/>
          <w:marBottom w:val="0"/>
          <w:divBdr>
            <w:top w:val="none" w:sz="0" w:space="0" w:color="auto"/>
            <w:left w:val="none" w:sz="0" w:space="0" w:color="auto"/>
            <w:bottom w:val="none" w:sz="0" w:space="0" w:color="auto"/>
            <w:right w:val="none" w:sz="0" w:space="0" w:color="auto"/>
          </w:divBdr>
          <w:divsChild>
            <w:div w:id="1355812858">
              <w:marLeft w:val="0"/>
              <w:marRight w:val="0"/>
              <w:marTop w:val="0"/>
              <w:marBottom w:val="0"/>
              <w:divBdr>
                <w:top w:val="none" w:sz="0" w:space="0" w:color="auto"/>
                <w:left w:val="none" w:sz="0" w:space="0" w:color="auto"/>
                <w:bottom w:val="none" w:sz="0" w:space="0" w:color="auto"/>
                <w:right w:val="none" w:sz="0" w:space="0" w:color="auto"/>
              </w:divBdr>
              <w:divsChild>
                <w:div w:id="944457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053372">
      <w:bodyDiv w:val="1"/>
      <w:marLeft w:val="0"/>
      <w:marRight w:val="0"/>
      <w:marTop w:val="0"/>
      <w:marBottom w:val="0"/>
      <w:divBdr>
        <w:top w:val="none" w:sz="0" w:space="0" w:color="auto"/>
        <w:left w:val="none" w:sz="0" w:space="0" w:color="auto"/>
        <w:bottom w:val="none" w:sz="0" w:space="0" w:color="auto"/>
        <w:right w:val="none" w:sz="0" w:space="0" w:color="auto"/>
      </w:divBdr>
      <w:divsChild>
        <w:div w:id="313996719">
          <w:marLeft w:val="0"/>
          <w:marRight w:val="0"/>
          <w:marTop w:val="0"/>
          <w:marBottom w:val="0"/>
          <w:divBdr>
            <w:top w:val="none" w:sz="0" w:space="0" w:color="auto"/>
            <w:left w:val="none" w:sz="0" w:space="0" w:color="auto"/>
            <w:bottom w:val="none" w:sz="0" w:space="0" w:color="auto"/>
            <w:right w:val="none" w:sz="0" w:space="0" w:color="auto"/>
          </w:divBdr>
          <w:divsChild>
            <w:div w:id="6568394">
              <w:marLeft w:val="0"/>
              <w:marRight w:val="0"/>
              <w:marTop w:val="0"/>
              <w:marBottom w:val="0"/>
              <w:divBdr>
                <w:top w:val="none" w:sz="0" w:space="0" w:color="auto"/>
                <w:left w:val="none" w:sz="0" w:space="0" w:color="auto"/>
                <w:bottom w:val="none" w:sz="0" w:space="0" w:color="auto"/>
                <w:right w:val="none" w:sz="0" w:space="0" w:color="auto"/>
              </w:divBdr>
            </w:div>
          </w:divsChild>
        </w:div>
        <w:div w:id="15471598">
          <w:marLeft w:val="0"/>
          <w:marRight w:val="0"/>
          <w:marTop w:val="0"/>
          <w:marBottom w:val="0"/>
          <w:divBdr>
            <w:top w:val="none" w:sz="0" w:space="0" w:color="auto"/>
            <w:left w:val="none" w:sz="0" w:space="0" w:color="auto"/>
            <w:bottom w:val="none" w:sz="0" w:space="0" w:color="auto"/>
            <w:right w:val="none" w:sz="0" w:space="0" w:color="auto"/>
          </w:divBdr>
        </w:div>
        <w:div w:id="2031713323">
          <w:marLeft w:val="0"/>
          <w:marRight w:val="0"/>
          <w:marTop w:val="0"/>
          <w:marBottom w:val="0"/>
          <w:divBdr>
            <w:top w:val="none" w:sz="0" w:space="0" w:color="auto"/>
            <w:left w:val="none" w:sz="0" w:space="0" w:color="auto"/>
            <w:bottom w:val="none" w:sz="0" w:space="0" w:color="auto"/>
            <w:right w:val="none" w:sz="0" w:space="0" w:color="auto"/>
          </w:divBdr>
          <w:divsChild>
            <w:div w:id="773669012">
              <w:marLeft w:val="0"/>
              <w:marRight w:val="0"/>
              <w:marTop w:val="0"/>
              <w:marBottom w:val="0"/>
              <w:divBdr>
                <w:top w:val="none" w:sz="0" w:space="0" w:color="auto"/>
                <w:left w:val="none" w:sz="0" w:space="0" w:color="auto"/>
                <w:bottom w:val="none" w:sz="0" w:space="0" w:color="auto"/>
                <w:right w:val="none" w:sz="0" w:space="0" w:color="auto"/>
              </w:divBdr>
            </w:div>
          </w:divsChild>
        </w:div>
        <w:div w:id="690107665">
          <w:marLeft w:val="0"/>
          <w:marRight w:val="0"/>
          <w:marTop w:val="0"/>
          <w:marBottom w:val="0"/>
          <w:divBdr>
            <w:top w:val="none" w:sz="0" w:space="0" w:color="auto"/>
            <w:left w:val="none" w:sz="0" w:space="0" w:color="auto"/>
            <w:bottom w:val="none" w:sz="0" w:space="0" w:color="auto"/>
            <w:right w:val="none" w:sz="0" w:space="0" w:color="auto"/>
          </w:divBdr>
        </w:div>
        <w:div w:id="1212306785">
          <w:marLeft w:val="0"/>
          <w:marRight w:val="0"/>
          <w:marTop w:val="0"/>
          <w:marBottom w:val="0"/>
          <w:divBdr>
            <w:top w:val="none" w:sz="0" w:space="0" w:color="auto"/>
            <w:left w:val="none" w:sz="0" w:space="0" w:color="auto"/>
            <w:bottom w:val="none" w:sz="0" w:space="0" w:color="auto"/>
            <w:right w:val="none" w:sz="0" w:space="0" w:color="auto"/>
          </w:divBdr>
          <w:divsChild>
            <w:div w:id="1735204995">
              <w:marLeft w:val="0"/>
              <w:marRight w:val="0"/>
              <w:marTop w:val="0"/>
              <w:marBottom w:val="0"/>
              <w:divBdr>
                <w:top w:val="none" w:sz="0" w:space="0" w:color="auto"/>
                <w:left w:val="none" w:sz="0" w:space="0" w:color="auto"/>
                <w:bottom w:val="none" w:sz="0" w:space="0" w:color="auto"/>
                <w:right w:val="none" w:sz="0" w:space="0" w:color="auto"/>
              </w:divBdr>
            </w:div>
          </w:divsChild>
        </w:div>
        <w:div w:id="504442204">
          <w:marLeft w:val="0"/>
          <w:marRight w:val="0"/>
          <w:marTop w:val="0"/>
          <w:marBottom w:val="0"/>
          <w:divBdr>
            <w:top w:val="none" w:sz="0" w:space="0" w:color="auto"/>
            <w:left w:val="none" w:sz="0" w:space="0" w:color="auto"/>
            <w:bottom w:val="none" w:sz="0" w:space="0" w:color="auto"/>
            <w:right w:val="none" w:sz="0" w:space="0" w:color="auto"/>
          </w:divBdr>
        </w:div>
        <w:div w:id="234626502">
          <w:marLeft w:val="0"/>
          <w:marRight w:val="0"/>
          <w:marTop w:val="0"/>
          <w:marBottom w:val="0"/>
          <w:divBdr>
            <w:top w:val="none" w:sz="0" w:space="0" w:color="auto"/>
            <w:left w:val="none" w:sz="0" w:space="0" w:color="auto"/>
            <w:bottom w:val="none" w:sz="0" w:space="0" w:color="auto"/>
            <w:right w:val="none" w:sz="0" w:space="0" w:color="auto"/>
          </w:divBdr>
          <w:divsChild>
            <w:div w:id="905142219">
              <w:marLeft w:val="0"/>
              <w:marRight w:val="0"/>
              <w:marTop w:val="0"/>
              <w:marBottom w:val="0"/>
              <w:divBdr>
                <w:top w:val="none" w:sz="0" w:space="0" w:color="auto"/>
                <w:left w:val="none" w:sz="0" w:space="0" w:color="auto"/>
                <w:bottom w:val="none" w:sz="0" w:space="0" w:color="auto"/>
                <w:right w:val="none" w:sz="0" w:space="0" w:color="auto"/>
              </w:divBdr>
            </w:div>
          </w:divsChild>
        </w:div>
        <w:div w:id="1466040756">
          <w:marLeft w:val="0"/>
          <w:marRight w:val="0"/>
          <w:marTop w:val="0"/>
          <w:marBottom w:val="0"/>
          <w:divBdr>
            <w:top w:val="none" w:sz="0" w:space="0" w:color="auto"/>
            <w:left w:val="none" w:sz="0" w:space="0" w:color="auto"/>
            <w:bottom w:val="none" w:sz="0" w:space="0" w:color="auto"/>
            <w:right w:val="none" w:sz="0" w:space="0" w:color="auto"/>
          </w:divBdr>
        </w:div>
        <w:div w:id="74983687">
          <w:marLeft w:val="0"/>
          <w:marRight w:val="0"/>
          <w:marTop w:val="0"/>
          <w:marBottom w:val="0"/>
          <w:divBdr>
            <w:top w:val="none" w:sz="0" w:space="0" w:color="auto"/>
            <w:left w:val="none" w:sz="0" w:space="0" w:color="auto"/>
            <w:bottom w:val="none" w:sz="0" w:space="0" w:color="auto"/>
            <w:right w:val="none" w:sz="0" w:space="0" w:color="auto"/>
          </w:divBdr>
          <w:divsChild>
            <w:div w:id="1558738942">
              <w:marLeft w:val="0"/>
              <w:marRight w:val="0"/>
              <w:marTop w:val="0"/>
              <w:marBottom w:val="0"/>
              <w:divBdr>
                <w:top w:val="none" w:sz="0" w:space="0" w:color="auto"/>
                <w:left w:val="none" w:sz="0" w:space="0" w:color="auto"/>
                <w:bottom w:val="none" w:sz="0" w:space="0" w:color="auto"/>
                <w:right w:val="none" w:sz="0" w:space="0" w:color="auto"/>
              </w:divBdr>
            </w:div>
          </w:divsChild>
        </w:div>
        <w:div w:id="44185963">
          <w:marLeft w:val="0"/>
          <w:marRight w:val="0"/>
          <w:marTop w:val="0"/>
          <w:marBottom w:val="0"/>
          <w:divBdr>
            <w:top w:val="none" w:sz="0" w:space="0" w:color="auto"/>
            <w:left w:val="none" w:sz="0" w:space="0" w:color="auto"/>
            <w:bottom w:val="none" w:sz="0" w:space="0" w:color="auto"/>
            <w:right w:val="none" w:sz="0" w:space="0" w:color="auto"/>
          </w:divBdr>
        </w:div>
        <w:div w:id="576861975">
          <w:marLeft w:val="0"/>
          <w:marRight w:val="0"/>
          <w:marTop w:val="0"/>
          <w:marBottom w:val="0"/>
          <w:divBdr>
            <w:top w:val="none" w:sz="0" w:space="0" w:color="auto"/>
            <w:left w:val="none" w:sz="0" w:space="0" w:color="auto"/>
            <w:bottom w:val="none" w:sz="0" w:space="0" w:color="auto"/>
            <w:right w:val="none" w:sz="0" w:space="0" w:color="auto"/>
          </w:divBdr>
          <w:divsChild>
            <w:div w:id="1297486997">
              <w:marLeft w:val="0"/>
              <w:marRight w:val="0"/>
              <w:marTop w:val="0"/>
              <w:marBottom w:val="0"/>
              <w:divBdr>
                <w:top w:val="none" w:sz="0" w:space="0" w:color="auto"/>
                <w:left w:val="none" w:sz="0" w:space="0" w:color="auto"/>
                <w:bottom w:val="none" w:sz="0" w:space="0" w:color="auto"/>
                <w:right w:val="none" w:sz="0" w:space="0" w:color="auto"/>
              </w:divBdr>
            </w:div>
          </w:divsChild>
        </w:div>
        <w:div w:id="342557869">
          <w:marLeft w:val="0"/>
          <w:marRight w:val="0"/>
          <w:marTop w:val="0"/>
          <w:marBottom w:val="0"/>
          <w:divBdr>
            <w:top w:val="none" w:sz="0" w:space="0" w:color="auto"/>
            <w:left w:val="none" w:sz="0" w:space="0" w:color="auto"/>
            <w:bottom w:val="none" w:sz="0" w:space="0" w:color="auto"/>
            <w:right w:val="none" w:sz="0" w:space="0" w:color="auto"/>
          </w:divBdr>
        </w:div>
        <w:div w:id="1768698725">
          <w:marLeft w:val="0"/>
          <w:marRight w:val="0"/>
          <w:marTop w:val="0"/>
          <w:marBottom w:val="0"/>
          <w:divBdr>
            <w:top w:val="none" w:sz="0" w:space="0" w:color="auto"/>
            <w:left w:val="none" w:sz="0" w:space="0" w:color="auto"/>
            <w:bottom w:val="none" w:sz="0" w:space="0" w:color="auto"/>
            <w:right w:val="none" w:sz="0" w:space="0" w:color="auto"/>
          </w:divBdr>
          <w:divsChild>
            <w:div w:id="1681934704">
              <w:marLeft w:val="0"/>
              <w:marRight w:val="0"/>
              <w:marTop w:val="0"/>
              <w:marBottom w:val="0"/>
              <w:divBdr>
                <w:top w:val="none" w:sz="0" w:space="0" w:color="auto"/>
                <w:left w:val="none" w:sz="0" w:space="0" w:color="auto"/>
                <w:bottom w:val="none" w:sz="0" w:space="0" w:color="auto"/>
                <w:right w:val="none" w:sz="0" w:space="0" w:color="auto"/>
              </w:divBdr>
            </w:div>
          </w:divsChild>
        </w:div>
        <w:div w:id="2102487272">
          <w:marLeft w:val="0"/>
          <w:marRight w:val="0"/>
          <w:marTop w:val="300"/>
          <w:marBottom w:val="0"/>
          <w:divBdr>
            <w:top w:val="none" w:sz="0" w:space="0" w:color="auto"/>
            <w:left w:val="none" w:sz="0" w:space="0" w:color="auto"/>
            <w:bottom w:val="none" w:sz="0" w:space="0" w:color="auto"/>
            <w:right w:val="none" w:sz="0" w:space="0" w:color="auto"/>
          </w:divBdr>
          <w:divsChild>
            <w:div w:id="1996645356">
              <w:marLeft w:val="0"/>
              <w:marRight w:val="0"/>
              <w:marTop w:val="0"/>
              <w:marBottom w:val="0"/>
              <w:divBdr>
                <w:top w:val="none" w:sz="0" w:space="0" w:color="auto"/>
                <w:left w:val="none" w:sz="0" w:space="0" w:color="auto"/>
                <w:bottom w:val="none" w:sz="0" w:space="0" w:color="auto"/>
                <w:right w:val="none" w:sz="0" w:space="0" w:color="auto"/>
              </w:divBdr>
              <w:divsChild>
                <w:div w:id="831139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763546">
          <w:marLeft w:val="0"/>
          <w:marRight w:val="0"/>
          <w:marTop w:val="300"/>
          <w:marBottom w:val="0"/>
          <w:divBdr>
            <w:top w:val="none" w:sz="0" w:space="0" w:color="auto"/>
            <w:left w:val="none" w:sz="0" w:space="0" w:color="auto"/>
            <w:bottom w:val="none" w:sz="0" w:space="0" w:color="auto"/>
            <w:right w:val="none" w:sz="0" w:space="0" w:color="auto"/>
          </w:divBdr>
          <w:divsChild>
            <w:div w:id="1678457553">
              <w:marLeft w:val="0"/>
              <w:marRight w:val="0"/>
              <w:marTop w:val="0"/>
              <w:marBottom w:val="0"/>
              <w:divBdr>
                <w:top w:val="none" w:sz="0" w:space="0" w:color="auto"/>
                <w:left w:val="none" w:sz="0" w:space="0" w:color="auto"/>
                <w:bottom w:val="none" w:sz="0" w:space="0" w:color="auto"/>
                <w:right w:val="none" w:sz="0" w:space="0" w:color="auto"/>
              </w:divBdr>
              <w:divsChild>
                <w:div w:id="544878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85247">
          <w:marLeft w:val="0"/>
          <w:marRight w:val="0"/>
          <w:marTop w:val="300"/>
          <w:marBottom w:val="0"/>
          <w:divBdr>
            <w:top w:val="none" w:sz="0" w:space="0" w:color="auto"/>
            <w:left w:val="none" w:sz="0" w:space="0" w:color="auto"/>
            <w:bottom w:val="none" w:sz="0" w:space="0" w:color="auto"/>
            <w:right w:val="none" w:sz="0" w:space="0" w:color="auto"/>
          </w:divBdr>
          <w:divsChild>
            <w:div w:id="1161238835">
              <w:marLeft w:val="0"/>
              <w:marRight w:val="0"/>
              <w:marTop w:val="0"/>
              <w:marBottom w:val="0"/>
              <w:divBdr>
                <w:top w:val="none" w:sz="0" w:space="0" w:color="auto"/>
                <w:left w:val="none" w:sz="0" w:space="0" w:color="auto"/>
                <w:bottom w:val="none" w:sz="0" w:space="0" w:color="auto"/>
                <w:right w:val="none" w:sz="0" w:space="0" w:color="auto"/>
              </w:divBdr>
              <w:divsChild>
                <w:div w:id="102047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126695">
      <w:bodyDiv w:val="1"/>
      <w:marLeft w:val="0"/>
      <w:marRight w:val="0"/>
      <w:marTop w:val="0"/>
      <w:marBottom w:val="0"/>
      <w:divBdr>
        <w:top w:val="none" w:sz="0" w:space="0" w:color="auto"/>
        <w:left w:val="none" w:sz="0" w:space="0" w:color="auto"/>
        <w:bottom w:val="none" w:sz="0" w:space="0" w:color="auto"/>
        <w:right w:val="none" w:sz="0" w:space="0" w:color="auto"/>
      </w:divBdr>
      <w:divsChild>
        <w:div w:id="792942488">
          <w:marLeft w:val="0"/>
          <w:marRight w:val="0"/>
          <w:marTop w:val="0"/>
          <w:marBottom w:val="0"/>
          <w:divBdr>
            <w:top w:val="none" w:sz="0" w:space="0" w:color="auto"/>
            <w:left w:val="none" w:sz="0" w:space="0" w:color="auto"/>
            <w:bottom w:val="none" w:sz="0" w:space="0" w:color="auto"/>
            <w:right w:val="none" w:sz="0" w:space="0" w:color="auto"/>
          </w:divBdr>
        </w:div>
        <w:div w:id="437457511">
          <w:marLeft w:val="0"/>
          <w:marRight w:val="0"/>
          <w:marTop w:val="0"/>
          <w:marBottom w:val="0"/>
          <w:divBdr>
            <w:top w:val="none" w:sz="0" w:space="0" w:color="auto"/>
            <w:left w:val="none" w:sz="0" w:space="0" w:color="auto"/>
            <w:bottom w:val="none" w:sz="0" w:space="0" w:color="auto"/>
            <w:right w:val="none" w:sz="0" w:space="0" w:color="auto"/>
          </w:divBdr>
          <w:divsChild>
            <w:div w:id="1915121642">
              <w:marLeft w:val="0"/>
              <w:marRight w:val="0"/>
              <w:marTop w:val="0"/>
              <w:marBottom w:val="0"/>
              <w:divBdr>
                <w:top w:val="none" w:sz="0" w:space="0" w:color="auto"/>
                <w:left w:val="none" w:sz="0" w:space="0" w:color="auto"/>
                <w:bottom w:val="none" w:sz="0" w:space="0" w:color="auto"/>
                <w:right w:val="none" w:sz="0" w:space="0" w:color="auto"/>
              </w:divBdr>
            </w:div>
          </w:divsChild>
        </w:div>
        <w:div w:id="426922118">
          <w:marLeft w:val="0"/>
          <w:marRight w:val="0"/>
          <w:marTop w:val="0"/>
          <w:marBottom w:val="0"/>
          <w:divBdr>
            <w:top w:val="none" w:sz="0" w:space="0" w:color="auto"/>
            <w:left w:val="none" w:sz="0" w:space="0" w:color="auto"/>
            <w:bottom w:val="none" w:sz="0" w:space="0" w:color="auto"/>
            <w:right w:val="none" w:sz="0" w:space="0" w:color="auto"/>
          </w:divBdr>
        </w:div>
        <w:div w:id="1313414762">
          <w:marLeft w:val="0"/>
          <w:marRight w:val="0"/>
          <w:marTop w:val="0"/>
          <w:marBottom w:val="0"/>
          <w:divBdr>
            <w:top w:val="none" w:sz="0" w:space="0" w:color="auto"/>
            <w:left w:val="none" w:sz="0" w:space="0" w:color="auto"/>
            <w:bottom w:val="none" w:sz="0" w:space="0" w:color="auto"/>
            <w:right w:val="none" w:sz="0" w:space="0" w:color="auto"/>
          </w:divBdr>
          <w:divsChild>
            <w:div w:id="954798724">
              <w:marLeft w:val="0"/>
              <w:marRight w:val="0"/>
              <w:marTop w:val="0"/>
              <w:marBottom w:val="0"/>
              <w:divBdr>
                <w:top w:val="none" w:sz="0" w:space="0" w:color="auto"/>
                <w:left w:val="none" w:sz="0" w:space="0" w:color="auto"/>
                <w:bottom w:val="none" w:sz="0" w:space="0" w:color="auto"/>
                <w:right w:val="none" w:sz="0" w:space="0" w:color="auto"/>
              </w:divBdr>
            </w:div>
          </w:divsChild>
        </w:div>
        <w:div w:id="1816755203">
          <w:marLeft w:val="0"/>
          <w:marRight w:val="0"/>
          <w:marTop w:val="0"/>
          <w:marBottom w:val="0"/>
          <w:divBdr>
            <w:top w:val="none" w:sz="0" w:space="0" w:color="auto"/>
            <w:left w:val="none" w:sz="0" w:space="0" w:color="auto"/>
            <w:bottom w:val="none" w:sz="0" w:space="0" w:color="auto"/>
            <w:right w:val="none" w:sz="0" w:space="0" w:color="auto"/>
          </w:divBdr>
        </w:div>
        <w:div w:id="1106776758">
          <w:marLeft w:val="0"/>
          <w:marRight w:val="0"/>
          <w:marTop w:val="0"/>
          <w:marBottom w:val="0"/>
          <w:divBdr>
            <w:top w:val="none" w:sz="0" w:space="0" w:color="auto"/>
            <w:left w:val="none" w:sz="0" w:space="0" w:color="auto"/>
            <w:bottom w:val="none" w:sz="0" w:space="0" w:color="auto"/>
            <w:right w:val="none" w:sz="0" w:space="0" w:color="auto"/>
          </w:divBdr>
          <w:divsChild>
            <w:div w:id="602612670">
              <w:marLeft w:val="0"/>
              <w:marRight w:val="0"/>
              <w:marTop w:val="0"/>
              <w:marBottom w:val="0"/>
              <w:divBdr>
                <w:top w:val="none" w:sz="0" w:space="0" w:color="auto"/>
                <w:left w:val="none" w:sz="0" w:space="0" w:color="auto"/>
                <w:bottom w:val="none" w:sz="0" w:space="0" w:color="auto"/>
                <w:right w:val="none" w:sz="0" w:space="0" w:color="auto"/>
              </w:divBdr>
            </w:div>
          </w:divsChild>
        </w:div>
        <w:div w:id="1378314959">
          <w:marLeft w:val="0"/>
          <w:marRight w:val="0"/>
          <w:marTop w:val="0"/>
          <w:marBottom w:val="0"/>
          <w:divBdr>
            <w:top w:val="none" w:sz="0" w:space="0" w:color="auto"/>
            <w:left w:val="none" w:sz="0" w:space="0" w:color="auto"/>
            <w:bottom w:val="none" w:sz="0" w:space="0" w:color="auto"/>
            <w:right w:val="none" w:sz="0" w:space="0" w:color="auto"/>
          </w:divBdr>
        </w:div>
        <w:div w:id="19933946">
          <w:marLeft w:val="0"/>
          <w:marRight w:val="0"/>
          <w:marTop w:val="0"/>
          <w:marBottom w:val="0"/>
          <w:divBdr>
            <w:top w:val="none" w:sz="0" w:space="0" w:color="auto"/>
            <w:left w:val="none" w:sz="0" w:space="0" w:color="auto"/>
            <w:bottom w:val="none" w:sz="0" w:space="0" w:color="auto"/>
            <w:right w:val="none" w:sz="0" w:space="0" w:color="auto"/>
          </w:divBdr>
          <w:divsChild>
            <w:div w:id="710226731">
              <w:marLeft w:val="0"/>
              <w:marRight w:val="0"/>
              <w:marTop w:val="0"/>
              <w:marBottom w:val="0"/>
              <w:divBdr>
                <w:top w:val="none" w:sz="0" w:space="0" w:color="auto"/>
                <w:left w:val="none" w:sz="0" w:space="0" w:color="auto"/>
                <w:bottom w:val="none" w:sz="0" w:space="0" w:color="auto"/>
                <w:right w:val="none" w:sz="0" w:space="0" w:color="auto"/>
              </w:divBdr>
            </w:div>
          </w:divsChild>
        </w:div>
        <w:div w:id="1298147540">
          <w:marLeft w:val="0"/>
          <w:marRight w:val="0"/>
          <w:marTop w:val="0"/>
          <w:marBottom w:val="0"/>
          <w:divBdr>
            <w:top w:val="none" w:sz="0" w:space="0" w:color="auto"/>
            <w:left w:val="none" w:sz="0" w:space="0" w:color="auto"/>
            <w:bottom w:val="none" w:sz="0" w:space="0" w:color="auto"/>
            <w:right w:val="none" w:sz="0" w:space="0" w:color="auto"/>
          </w:divBdr>
        </w:div>
        <w:div w:id="1675760177">
          <w:marLeft w:val="0"/>
          <w:marRight w:val="0"/>
          <w:marTop w:val="0"/>
          <w:marBottom w:val="0"/>
          <w:divBdr>
            <w:top w:val="none" w:sz="0" w:space="0" w:color="auto"/>
            <w:left w:val="none" w:sz="0" w:space="0" w:color="auto"/>
            <w:bottom w:val="none" w:sz="0" w:space="0" w:color="auto"/>
            <w:right w:val="none" w:sz="0" w:space="0" w:color="auto"/>
          </w:divBdr>
          <w:divsChild>
            <w:div w:id="1339116825">
              <w:marLeft w:val="0"/>
              <w:marRight w:val="0"/>
              <w:marTop w:val="0"/>
              <w:marBottom w:val="0"/>
              <w:divBdr>
                <w:top w:val="none" w:sz="0" w:space="0" w:color="auto"/>
                <w:left w:val="none" w:sz="0" w:space="0" w:color="auto"/>
                <w:bottom w:val="none" w:sz="0" w:space="0" w:color="auto"/>
                <w:right w:val="none" w:sz="0" w:space="0" w:color="auto"/>
              </w:divBdr>
            </w:div>
          </w:divsChild>
        </w:div>
        <w:div w:id="1861971469">
          <w:marLeft w:val="0"/>
          <w:marRight w:val="0"/>
          <w:marTop w:val="0"/>
          <w:marBottom w:val="0"/>
          <w:divBdr>
            <w:top w:val="none" w:sz="0" w:space="0" w:color="auto"/>
            <w:left w:val="none" w:sz="0" w:space="0" w:color="auto"/>
            <w:bottom w:val="none" w:sz="0" w:space="0" w:color="auto"/>
            <w:right w:val="none" w:sz="0" w:space="0" w:color="auto"/>
          </w:divBdr>
        </w:div>
        <w:div w:id="650869020">
          <w:marLeft w:val="0"/>
          <w:marRight w:val="0"/>
          <w:marTop w:val="0"/>
          <w:marBottom w:val="0"/>
          <w:divBdr>
            <w:top w:val="none" w:sz="0" w:space="0" w:color="auto"/>
            <w:left w:val="none" w:sz="0" w:space="0" w:color="auto"/>
            <w:bottom w:val="none" w:sz="0" w:space="0" w:color="auto"/>
            <w:right w:val="none" w:sz="0" w:space="0" w:color="auto"/>
          </w:divBdr>
          <w:divsChild>
            <w:div w:id="144469918">
              <w:marLeft w:val="0"/>
              <w:marRight w:val="0"/>
              <w:marTop w:val="0"/>
              <w:marBottom w:val="0"/>
              <w:divBdr>
                <w:top w:val="none" w:sz="0" w:space="0" w:color="auto"/>
                <w:left w:val="none" w:sz="0" w:space="0" w:color="auto"/>
                <w:bottom w:val="none" w:sz="0" w:space="0" w:color="auto"/>
                <w:right w:val="none" w:sz="0" w:space="0" w:color="auto"/>
              </w:divBdr>
            </w:div>
          </w:divsChild>
        </w:div>
        <w:div w:id="1634603425">
          <w:marLeft w:val="0"/>
          <w:marRight w:val="0"/>
          <w:marTop w:val="0"/>
          <w:marBottom w:val="0"/>
          <w:divBdr>
            <w:top w:val="none" w:sz="0" w:space="0" w:color="auto"/>
            <w:left w:val="none" w:sz="0" w:space="0" w:color="auto"/>
            <w:bottom w:val="none" w:sz="0" w:space="0" w:color="auto"/>
            <w:right w:val="none" w:sz="0" w:space="0" w:color="auto"/>
          </w:divBdr>
        </w:div>
        <w:div w:id="2022588382">
          <w:marLeft w:val="0"/>
          <w:marRight w:val="0"/>
          <w:marTop w:val="0"/>
          <w:marBottom w:val="0"/>
          <w:divBdr>
            <w:top w:val="none" w:sz="0" w:space="0" w:color="auto"/>
            <w:left w:val="none" w:sz="0" w:space="0" w:color="auto"/>
            <w:bottom w:val="none" w:sz="0" w:space="0" w:color="auto"/>
            <w:right w:val="none" w:sz="0" w:space="0" w:color="auto"/>
          </w:divBdr>
          <w:divsChild>
            <w:div w:id="1585916577">
              <w:marLeft w:val="0"/>
              <w:marRight w:val="0"/>
              <w:marTop w:val="0"/>
              <w:marBottom w:val="0"/>
              <w:divBdr>
                <w:top w:val="none" w:sz="0" w:space="0" w:color="auto"/>
                <w:left w:val="none" w:sz="0" w:space="0" w:color="auto"/>
                <w:bottom w:val="none" w:sz="0" w:space="0" w:color="auto"/>
                <w:right w:val="none" w:sz="0" w:space="0" w:color="auto"/>
              </w:divBdr>
            </w:div>
          </w:divsChild>
        </w:div>
        <w:div w:id="1809084328">
          <w:marLeft w:val="0"/>
          <w:marRight w:val="0"/>
          <w:marTop w:val="300"/>
          <w:marBottom w:val="0"/>
          <w:divBdr>
            <w:top w:val="none" w:sz="0" w:space="0" w:color="auto"/>
            <w:left w:val="none" w:sz="0" w:space="0" w:color="auto"/>
            <w:bottom w:val="none" w:sz="0" w:space="0" w:color="auto"/>
            <w:right w:val="none" w:sz="0" w:space="0" w:color="auto"/>
          </w:divBdr>
          <w:divsChild>
            <w:div w:id="2004234002">
              <w:marLeft w:val="0"/>
              <w:marRight w:val="0"/>
              <w:marTop w:val="0"/>
              <w:marBottom w:val="0"/>
              <w:divBdr>
                <w:top w:val="none" w:sz="0" w:space="0" w:color="auto"/>
                <w:left w:val="none" w:sz="0" w:space="0" w:color="auto"/>
                <w:bottom w:val="none" w:sz="0" w:space="0" w:color="auto"/>
                <w:right w:val="none" w:sz="0" w:space="0" w:color="auto"/>
              </w:divBdr>
              <w:divsChild>
                <w:div w:id="1275477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4230609">
          <w:marLeft w:val="0"/>
          <w:marRight w:val="0"/>
          <w:marTop w:val="300"/>
          <w:marBottom w:val="0"/>
          <w:divBdr>
            <w:top w:val="none" w:sz="0" w:space="0" w:color="auto"/>
            <w:left w:val="none" w:sz="0" w:space="0" w:color="auto"/>
            <w:bottom w:val="none" w:sz="0" w:space="0" w:color="auto"/>
            <w:right w:val="none" w:sz="0" w:space="0" w:color="auto"/>
          </w:divBdr>
          <w:divsChild>
            <w:div w:id="595555993">
              <w:marLeft w:val="0"/>
              <w:marRight w:val="0"/>
              <w:marTop w:val="0"/>
              <w:marBottom w:val="0"/>
              <w:divBdr>
                <w:top w:val="none" w:sz="0" w:space="0" w:color="auto"/>
                <w:left w:val="none" w:sz="0" w:space="0" w:color="auto"/>
                <w:bottom w:val="none" w:sz="0" w:space="0" w:color="auto"/>
                <w:right w:val="none" w:sz="0" w:space="0" w:color="auto"/>
              </w:divBdr>
              <w:divsChild>
                <w:div w:id="607661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027874">
          <w:marLeft w:val="0"/>
          <w:marRight w:val="0"/>
          <w:marTop w:val="300"/>
          <w:marBottom w:val="0"/>
          <w:divBdr>
            <w:top w:val="none" w:sz="0" w:space="0" w:color="auto"/>
            <w:left w:val="none" w:sz="0" w:space="0" w:color="auto"/>
            <w:bottom w:val="none" w:sz="0" w:space="0" w:color="auto"/>
            <w:right w:val="none" w:sz="0" w:space="0" w:color="auto"/>
          </w:divBdr>
          <w:divsChild>
            <w:div w:id="2041851677">
              <w:marLeft w:val="0"/>
              <w:marRight w:val="0"/>
              <w:marTop w:val="0"/>
              <w:marBottom w:val="0"/>
              <w:divBdr>
                <w:top w:val="none" w:sz="0" w:space="0" w:color="auto"/>
                <w:left w:val="none" w:sz="0" w:space="0" w:color="auto"/>
                <w:bottom w:val="none" w:sz="0" w:space="0" w:color="auto"/>
                <w:right w:val="none" w:sz="0" w:space="0" w:color="auto"/>
              </w:divBdr>
              <w:divsChild>
                <w:div w:id="1905986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044911">
          <w:marLeft w:val="0"/>
          <w:marRight w:val="0"/>
          <w:marTop w:val="300"/>
          <w:marBottom w:val="0"/>
          <w:divBdr>
            <w:top w:val="none" w:sz="0" w:space="0" w:color="auto"/>
            <w:left w:val="none" w:sz="0" w:space="0" w:color="auto"/>
            <w:bottom w:val="none" w:sz="0" w:space="0" w:color="auto"/>
            <w:right w:val="none" w:sz="0" w:space="0" w:color="auto"/>
          </w:divBdr>
          <w:divsChild>
            <w:div w:id="1910842566">
              <w:marLeft w:val="0"/>
              <w:marRight w:val="0"/>
              <w:marTop w:val="0"/>
              <w:marBottom w:val="0"/>
              <w:divBdr>
                <w:top w:val="none" w:sz="0" w:space="0" w:color="auto"/>
                <w:left w:val="none" w:sz="0" w:space="0" w:color="auto"/>
                <w:bottom w:val="none" w:sz="0" w:space="0" w:color="auto"/>
                <w:right w:val="none" w:sz="0" w:space="0" w:color="auto"/>
              </w:divBdr>
              <w:divsChild>
                <w:div w:id="1955744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2701309">
      <w:bodyDiv w:val="1"/>
      <w:marLeft w:val="0"/>
      <w:marRight w:val="0"/>
      <w:marTop w:val="0"/>
      <w:marBottom w:val="0"/>
      <w:divBdr>
        <w:top w:val="none" w:sz="0" w:space="0" w:color="auto"/>
        <w:left w:val="none" w:sz="0" w:space="0" w:color="auto"/>
        <w:bottom w:val="none" w:sz="0" w:space="0" w:color="auto"/>
        <w:right w:val="none" w:sz="0" w:space="0" w:color="auto"/>
      </w:divBdr>
    </w:div>
    <w:div w:id="1362710245">
      <w:bodyDiv w:val="1"/>
      <w:marLeft w:val="0"/>
      <w:marRight w:val="0"/>
      <w:marTop w:val="0"/>
      <w:marBottom w:val="0"/>
      <w:divBdr>
        <w:top w:val="none" w:sz="0" w:space="0" w:color="auto"/>
        <w:left w:val="none" w:sz="0" w:space="0" w:color="auto"/>
        <w:bottom w:val="none" w:sz="0" w:space="0" w:color="auto"/>
        <w:right w:val="none" w:sz="0" w:space="0" w:color="auto"/>
      </w:divBdr>
      <w:divsChild>
        <w:div w:id="1470971461">
          <w:marLeft w:val="0"/>
          <w:marRight w:val="0"/>
          <w:marTop w:val="0"/>
          <w:marBottom w:val="0"/>
          <w:divBdr>
            <w:top w:val="none" w:sz="0" w:space="0" w:color="auto"/>
            <w:left w:val="none" w:sz="0" w:space="0" w:color="auto"/>
            <w:bottom w:val="none" w:sz="0" w:space="0" w:color="auto"/>
            <w:right w:val="none" w:sz="0" w:space="0" w:color="auto"/>
          </w:divBdr>
        </w:div>
        <w:div w:id="580257499">
          <w:marLeft w:val="0"/>
          <w:marRight w:val="0"/>
          <w:marTop w:val="0"/>
          <w:marBottom w:val="0"/>
          <w:divBdr>
            <w:top w:val="none" w:sz="0" w:space="0" w:color="auto"/>
            <w:left w:val="none" w:sz="0" w:space="0" w:color="auto"/>
            <w:bottom w:val="none" w:sz="0" w:space="0" w:color="auto"/>
            <w:right w:val="none" w:sz="0" w:space="0" w:color="auto"/>
          </w:divBdr>
          <w:divsChild>
            <w:div w:id="1884438914">
              <w:marLeft w:val="0"/>
              <w:marRight w:val="0"/>
              <w:marTop w:val="0"/>
              <w:marBottom w:val="0"/>
              <w:divBdr>
                <w:top w:val="none" w:sz="0" w:space="0" w:color="auto"/>
                <w:left w:val="none" w:sz="0" w:space="0" w:color="auto"/>
                <w:bottom w:val="none" w:sz="0" w:space="0" w:color="auto"/>
                <w:right w:val="none" w:sz="0" w:space="0" w:color="auto"/>
              </w:divBdr>
            </w:div>
          </w:divsChild>
        </w:div>
        <w:div w:id="2106070926">
          <w:marLeft w:val="0"/>
          <w:marRight w:val="0"/>
          <w:marTop w:val="0"/>
          <w:marBottom w:val="0"/>
          <w:divBdr>
            <w:top w:val="none" w:sz="0" w:space="0" w:color="auto"/>
            <w:left w:val="none" w:sz="0" w:space="0" w:color="auto"/>
            <w:bottom w:val="none" w:sz="0" w:space="0" w:color="auto"/>
            <w:right w:val="none" w:sz="0" w:space="0" w:color="auto"/>
          </w:divBdr>
        </w:div>
        <w:div w:id="1650787733">
          <w:marLeft w:val="0"/>
          <w:marRight w:val="0"/>
          <w:marTop w:val="0"/>
          <w:marBottom w:val="0"/>
          <w:divBdr>
            <w:top w:val="none" w:sz="0" w:space="0" w:color="auto"/>
            <w:left w:val="none" w:sz="0" w:space="0" w:color="auto"/>
            <w:bottom w:val="none" w:sz="0" w:space="0" w:color="auto"/>
            <w:right w:val="none" w:sz="0" w:space="0" w:color="auto"/>
          </w:divBdr>
          <w:divsChild>
            <w:div w:id="981347120">
              <w:marLeft w:val="0"/>
              <w:marRight w:val="0"/>
              <w:marTop w:val="0"/>
              <w:marBottom w:val="0"/>
              <w:divBdr>
                <w:top w:val="none" w:sz="0" w:space="0" w:color="auto"/>
                <w:left w:val="none" w:sz="0" w:space="0" w:color="auto"/>
                <w:bottom w:val="none" w:sz="0" w:space="0" w:color="auto"/>
                <w:right w:val="none" w:sz="0" w:space="0" w:color="auto"/>
              </w:divBdr>
            </w:div>
          </w:divsChild>
        </w:div>
        <w:div w:id="701974772">
          <w:marLeft w:val="0"/>
          <w:marRight w:val="0"/>
          <w:marTop w:val="0"/>
          <w:marBottom w:val="0"/>
          <w:divBdr>
            <w:top w:val="none" w:sz="0" w:space="0" w:color="auto"/>
            <w:left w:val="none" w:sz="0" w:space="0" w:color="auto"/>
            <w:bottom w:val="none" w:sz="0" w:space="0" w:color="auto"/>
            <w:right w:val="none" w:sz="0" w:space="0" w:color="auto"/>
          </w:divBdr>
        </w:div>
        <w:div w:id="61680493">
          <w:marLeft w:val="0"/>
          <w:marRight w:val="0"/>
          <w:marTop w:val="0"/>
          <w:marBottom w:val="0"/>
          <w:divBdr>
            <w:top w:val="none" w:sz="0" w:space="0" w:color="auto"/>
            <w:left w:val="none" w:sz="0" w:space="0" w:color="auto"/>
            <w:bottom w:val="none" w:sz="0" w:space="0" w:color="auto"/>
            <w:right w:val="none" w:sz="0" w:space="0" w:color="auto"/>
          </w:divBdr>
          <w:divsChild>
            <w:div w:id="1612784302">
              <w:marLeft w:val="0"/>
              <w:marRight w:val="0"/>
              <w:marTop w:val="0"/>
              <w:marBottom w:val="0"/>
              <w:divBdr>
                <w:top w:val="none" w:sz="0" w:space="0" w:color="auto"/>
                <w:left w:val="none" w:sz="0" w:space="0" w:color="auto"/>
                <w:bottom w:val="none" w:sz="0" w:space="0" w:color="auto"/>
                <w:right w:val="none" w:sz="0" w:space="0" w:color="auto"/>
              </w:divBdr>
            </w:div>
          </w:divsChild>
        </w:div>
        <w:div w:id="2003116411">
          <w:marLeft w:val="0"/>
          <w:marRight w:val="0"/>
          <w:marTop w:val="0"/>
          <w:marBottom w:val="0"/>
          <w:divBdr>
            <w:top w:val="none" w:sz="0" w:space="0" w:color="auto"/>
            <w:left w:val="none" w:sz="0" w:space="0" w:color="auto"/>
            <w:bottom w:val="none" w:sz="0" w:space="0" w:color="auto"/>
            <w:right w:val="none" w:sz="0" w:space="0" w:color="auto"/>
          </w:divBdr>
        </w:div>
        <w:div w:id="549344833">
          <w:marLeft w:val="0"/>
          <w:marRight w:val="0"/>
          <w:marTop w:val="0"/>
          <w:marBottom w:val="0"/>
          <w:divBdr>
            <w:top w:val="none" w:sz="0" w:space="0" w:color="auto"/>
            <w:left w:val="none" w:sz="0" w:space="0" w:color="auto"/>
            <w:bottom w:val="none" w:sz="0" w:space="0" w:color="auto"/>
            <w:right w:val="none" w:sz="0" w:space="0" w:color="auto"/>
          </w:divBdr>
          <w:divsChild>
            <w:div w:id="264188989">
              <w:marLeft w:val="0"/>
              <w:marRight w:val="0"/>
              <w:marTop w:val="0"/>
              <w:marBottom w:val="0"/>
              <w:divBdr>
                <w:top w:val="none" w:sz="0" w:space="0" w:color="auto"/>
                <w:left w:val="none" w:sz="0" w:space="0" w:color="auto"/>
                <w:bottom w:val="none" w:sz="0" w:space="0" w:color="auto"/>
                <w:right w:val="none" w:sz="0" w:space="0" w:color="auto"/>
              </w:divBdr>
            </w:div>
          </w:divsChild>
        </w:div>
        <w:div w:id="479423416">
          <w:marLeft w:val="0"/>
          <w:marRight w:val="0"/>
          <w:marTop w:val="0"/>
          <w:marBottom w:val="0"/>
          <w:divBdr>
            <w:top w:val="none" w:sz="0" w:space="0" w:color="auto"/>
            <w:left w:val="none" w:sz="0" w:space="0" w:color="auto"/>
            <w:bottom w:val="none" w:sz="0" w:space="0" w:color="auto"/>
            <w:right w:val="none" w:sz="0" w:space="0" w:color="auto"/>
          </w:divBdr>
        </w:div>
        <w:div w:id="235480437">
          <w:marLeft w:val="0"/>
          <w:marRight w:val="0"/>
          <w:marTop w:val="0"/>
          <w:marBottom w:val="0"/>
          <w:divBdr>
            <w:top w:val="none" w:sz="0" w:space="0" w:color="auto"/>
            <w:left w:val="none" w:sz="0" w:space="0" w:color="auto"/>
            <w:bottom w:val="none" w:sz="0" w:space="0" w:color="auto"/>
            <w:right w:val="none" w:sz="0" w:space="0" w:color="auto"/>
          </w:divBdr>
          <w:divsChild>
            <w:div w:id="129634726">
              <w:marLeft w:val="0"/>
              <w:marRight w:val="0"/>
              <w:marTop w:val="0"/>
              <w:marBottom w:val="0"/>
              <w:divBdr>
                <w:top w:val="none" w:sz="0" w:space="0" w:color="auto"/>
                <w:left w:val="none" w:sz="0" w:space="0" w:color="auto"/>
                <w:bottom w:val="none" w:sz="0" w:space="0" w:color="auto"/>
                <w:right w:val="none" w:sz="0" w:space="0" w:color="auto"/>
              </w:divBdr>
            </w:div>
          </w:divsChild>
        </w:div>
        <w:div w:id="359866720">
          <w:marLeft w:val="0"/>
          <w:marRight w:val="0"/>
          <w:marTop w:val="0"/>
          <w:marBottom w:val="0"/>
          <w:divBdr>
            <w:top w:val="none" w:sz="0" w:space="0" w:color="auto"/>
            <w:left w:val="none" w:sz="0" w:space="0" w:color="auto"/>
            <w:bottom w:val="none" w:sz="0" w:space="0" w:color="auto"/>
            <w:right w:val="none" w:sz="0" w:space="0" w:color="auto"/>
          </w:divBdr>
        </w:div>
        <w:div w:id="67926574">
          <w:marLeft w:val="0"/>
          <w:marRight w:val="0"/>
          <w:marTop w:val="0"/>
          <w:marBottom w:val="0"/>
          <w:divBdr>
            <w:top w:val="none" w:sz="0" w:space="0" w:color="auto"/>
            <w:left w:val="none" w:sz="0" w:space="0" w:color="auto"/>
            <w:bottom w:val="none" w:sz="0" w:space="0" w:color="auto"/>
            <w:right w:val="none" w:sz="0" w:space="0" w:color="auto"/>
          </w:divBdr>
          <w:divsChild>
            <w:div w:id="2136752162">
              <w:marLeft w:val="0"/>
              <w:marRight w:val="0"/>
              <w:marTop w:val="0"/>
              <w:marBottom w:val="0"/>
              <w:divBdr>
                <w:top w:val="none" w:sz="0" w:space="0" w:color="auto"/>
                <w:left w:val="none" w:sz="0" w:space="0" w:color="auto"/>
                <w:bottom w:val="none" w:sz="0" w:space="0" w:color="auto"/>
                <w:right w:val="none" w:sz="0" w:space="0" w:color="auto"/>
              </w:divBdr>
            </w:div>
          </w:divsChild>
        </w:div>
        <w:div w:id="1862354082">
          <w:marLeft w:val="0"/>
          <w:marRight w:val="0"/>
          <w:marTop w:val="0"/>
          <w:marBottom w:val="0"/>
          <w:divBdr>
            <w:top w:val="none" w:sz="0" w:space="0" w:color="auto"/>
            <w:left w:val="none" w:sz="0" w:space="0" w:color="auto"/>
            <w:bottom w:val="none" w:sz="0" w:space="0" w:color="auto"/>
            <w:right w:val="none" w:sz="0" w:space="0" w:color="auto"/>
          </w:divBdr>
        </w:div>
        <w:div w:id="2061588159">
          <w:marLeft w:val="0"/>
          <w:marRight w:val="0"/>
          <w:marTop w:val="0"/>
          <w:marBottom w:val="0"/>
          <w:divBdr>
            <w:top w:val="none" w:sz="0" w:space="0" w:color="auto"/>
            <w:left w:val="none" w:sz="0" w:space="0" w:color="auto"/>
            <w:bottom w:val="none" w:sz="0" w:space="0" w:color="auto"/>
            <w:right w:val="none" w:sz="0" w:space="0" w:color="auto"/>
          </w:divBdr>
          <w:divsChild>
            <w:div w:id="620260426">
              <w:marLeft w:val="0"/>
              <w:marRight w:val="0"/>
              <w:marTop w:val="0"/>
              <w:marBottom w:val="0"/>
              <w:divBdr>
                <w:top w:val="none" w:sz="0" w:space="0" w:color="auto"/>
                <w:left w:val="none" w:sz="0" w:space="0" w:color="auto"/>
                <w:bottom w:val="none" w:sz="0" w:space="0" w:color="auto"/>
                <w:right w:val="none" w:sz="0" w:space="0" w:color="auto"/>
              </w:divBdr>
            </w:div>
          </w:divsChild>
        </w:div>
        <w:div w:id="1214266807">
          <w:marLeft w:val="0"/>
          <w:marRight w:val="0"/>
          <w:marTop w:val="300"/>
          <w:marBottom w:val="0"/>
          <w:divBdr>
            <w:top w:val="none" w:sz="0" w:space="0" w:color="auto"/>
            <w:left w:val="none" w:sz="0" w:space="0" w:color="auto"/>
            <w:bottom w:val="none" w:sz="0" w:space="0" w:color="auto"/>
            <w:right w:val="none" w:sz="0" w:space="0" w:color="auto"/>
          </w:divBdr>
          <w:divsChild>
            <w:div w:id="1340160623">
              <w:marLeft w:val="0"/>
              <w:marRight w:val="0"/>
              <w:marTop w:val="0"/>
              <w:marBottom w:val="0"/>
              <w:divBdr>
                <w:top w:val="none" w:sz="0" w:space="0" w:color="auto"/>
                <w:left w:val="none" w:sz="0" w:space="0" w:color="auto"/>
                <w:bottom w:val="none" w:sz="0" w:space="0" w:color="auto"/>
                <w:right w:val="none" w:sz="0" w:space="0" w:color="auto"/>
              </w:divBdr>
              <w:divsChild>
                <w:div w:id="1967194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169782">
          <w:marLeft w:val="0"/>
          <w:marRight w:val="0"/>
          <w:marTop w:val="300"/>
          <w:marBottom w:val="0"/>
          <w:divBdr>
            <w:top w:val="none" w:sz="0" w:space="0" w:color="auto"/>
            <w:left w:val="none" w:sz="0" w:space="0" w:color="auto"/>
            <w:bottom w:val="none" w:sz="0" w:space="0" w:color="auto"/>
            <w:right w:val="none" w:sz="0" w:space="0" w:color="auto"/>
          </w:divBdr>
          <w:divsChild>
            <w:div w:id="1726248623">
              <w:marLeft w:val="0"/>
              <w:marRight w:val="0"/>
              <w:marTop w:val="0"/>
              <w:marBottom w:val="0"/>
              <w:divBdr>
                <w:top w:val="none" w:sz="0" w:space="0" w:color="auto"/>
                <w:left w:val="none" w:sz="0" w:space="0" w:color="auto"/>
                <w:bottom w:val="none" w:sz="0" w:space="0" w:color="auto"/>
                <w:right w:val="none" w:sz="0" w:space="0" w:color="auto"/>
              </w:divBdr>
              <w:divsChild>
                <w:div w:id="509296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991680">
          <w:marLeft w:val="0"/>
          <w:marRight w:val="0"/>
          <w:marTop w:val="300"/>
          <w:marBottom w:val="0"/>
          <w:divBdr>
            <w:top w:val="none" w:sz="0" w:space="0" w:color="auto"/>
            <w:left w:val="none" w:sz="0" w:space="0" w:color="auto"/>
            <w:bottom w:val="none" w:sz="0" w:space="0" w:color="auto"/>
            <w:right w:val="none" w:sz="0" w:space="0" w:color="auto"/>
          </w:divBdr>
          <w:divsChild>
            <w:div w:id="1748922811">
              <w:marLeft w:val="0"/>
              <w:marRight w:val="0"/>
              <w:marTop w:val="0"/>
              <w:marBottom w:val="0"/>
              <w:divBdr>
                <w:top w:val="none" w:sz="0" w:space="0" w:color="auto"/>
                <w:left w:val="none" w:sz="0" w:space="0" w:color="auto"/>
                <w:bottom w:val="none" w:sz="0" w:space="0" w:color="auto"/>
                <w:right w:val="none" w:sz="0" w:space="0" w:color="auto"/>
              </w:divBdr>
              <w:divsChild>
                <w:div w:id="202193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768846">
          <w:marLeft w:val="0"/>
          <w:marRight w:val="0"/>
          <w:marTop w:val="300"/>
          <w:marBottom w:val="0"/>
          <w:divBdr>
            <w:top w:val="none" w:sz="0" w:space="0" w:color="auto"/>
            <w:left w:val="none" w:sz="0" w:space="0" w:color="auto"/>
            <w:bottom w:val="none" w:sz="0" w:space="0" w:color="auto"/>
            <w:right w:val="none" w:sz="0" w:space="0" w:color="auto"/>
          </w:divBdr>
          <w:divsChild>
            <w:div w:id="1972589937">
              <w:marLeft w:val="0"/>
              <w:marRight w:val="0"/>
              <w:marTop w:val="0"/>
              <w:marBottom w:val="0"/>
              <w:divBdr>
                <w:top w:val="none" w:sz="0" w:space="0" w:color="auto"/>
                <w:left w:val="none" w:sz="0" w:space="0" w:color="auto"/>
                <w:bottom w:val="none" w:sz="0" w:space="0" w:color="auto"/>
                <w:right w:val="none" w:sz="0" w:space="0" w:color="auto"/>
              </w:divBdr>
              <w:divsChild>
                <w:div w:id="744958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6758240">
      <w:bodyDiv w:val="1"/>
      <w:marLeft w:val="0"/>
      <w:marRight w:val="0"/>
      <w:marTop w:val="0"/>
      <w:marBottom w:val="0"/>
      <w:divBdr>
        <w:top w:val="none" w:sz="0" w:space="0" w:color="auto"/>
        <w:left w:val="none" w:sz="0" w:space="0" w:color="auto"/>
        <w:bottom w:val="none" w:sz="0" w:space="0" w:color="auto"/>
        <w:right w:val="none" w:sz="0" w:space="0" w:color="auto"/>
      </w:divBdr>
      <w:divsChild>
        <w:div w:id="1467234750">
          <w:marLeft w:val="0"/>
          <w:marRight w:val="0"/>
          <w:marTop w:val="0"/>
          <w:marBottom w:val="0"/>
          <w:divBdr>
            <w:top w:val="none" w:sz="0" w:space="0" w:color="auto"/>
            <w:left w:val="none" w:sz="0" w:space="0" w:color="auto"/>
            <w:bottom w:val="none" w:sz="0" w:space="0" w:color="auto"/>
            <w:right w:val="none" w:sz="0" w:space="0" w:color="auto"/>
          </w:divBdr>
        </w:div>
        <w:div w:id="1196190168">
          <w:marLeft w:val="0"/>
          <w:marRight w:val="0"/>
          <w:marTop w:val="0"/>
          <w:marBottom w:val="0"/>
          <w:divBdr>
            <w:top w:val="none" w:sz="0" w:space="0" w:color="auto"/>
            <w:left w:val="none" w:sz="0" w:space="0" w:color="auto"/>
            <w:bottom w:val="none" w:sz="0" w:space="0" w:color="auto"/>
            <w:right w:val="none" w:sz="0" w:space="0" w:color="auto"/>
          </w:divBdr>
          <w:divsChild>
            <w:div w:id="989559815">
              <w:marLeft w:val="0"/>
              <w:marRight w:val="0"/>
              <w:marTop w:val="0"/>
              <w:marBottom w:val="0"/>
              <w:divBdr>
                <w:top w:val="none" w:sz="0" w:space="0" w:color="auto"/>
                <w:left w:val="none" w:sz="0" w:space="0" w:color="auto"/>
                <w:bottom w:val="none" w:sz="0" w:space="0" w:color="auto"/>
                <w:right w:val="none" w:sz="0" w:space="0" w:color="auto"/>
              </w:divBdr>
            </w:div>
          </w:divsChild>
        </w:div>
        <w:div w:id="991327931">
          <w:marLeft w:val="0"/>
          <w:marRight w:val="0"/>
          <w:marTop w:val="0"/>
          <w:marBottom w:val="0"/>
          <w:divBdr>
            <w:top w:val="none" w:sz="0" w:space="0" w:color="auto"/>
            <w:left w:val="none" w:sz="0" w:space="0" w:color="auto"/>
            <w:bottom w:val="none" w:sz="0" w:space="0" w:color="auto"/>
            <w:right w:val="none" w:sz="0" w:space="0" w:color="auto"/>
          </w:divBdr>
        </w:div>
        <w:div w:id="274294601">
          <w:marLeft w:val="0"/>
          <w:marRight w:val="0"/>
          <w:marTop w:val="0"/>
          <w:marBottom w:val="0"/>
          <w:divBdr>
            <w:top w:val="none" w:sz="0" w:space="0" w:color="auto"/>
            <w:left w:val="none" w:sz="0" w:space="0" w:color="auto"/>
            <w:bottom w:val="none" w:sz="0" w:space="0" w:color="auto"/>
            <w:right w:val="none" w:sz="0" w:space="0" w:color="auto"/>
          </w:divBdr>
          <w:divsChild>
            <w:div w:id="345593515">
              <w:marLeft w:val="0"/>
              <w:marRight w:val="0"/>
              <w:marTop w:val="0"/>
              <w:marBottom w:val="0"/>
              <w:divBdr>
                <w:top w:val="none" w:sz="0" w:space="0" w:color="auto"/>
                <w:left w:val="none" w:sz="0" w:space="0" w:color="auto"/>
                <w:bottom w:val="none" w:sz="0" w:space="0" w:color="auto"/>
                <w:right w:val="none" w:sz="0" w:space="0" w:color="auto"/>
              </w:divBdr>
            </w:div>
          </w:divsChild>
        </w:div>
        <w:div w:id="293828056">
          <w:marLeft w:val="0"/>
          <w:marRight w:val="0"/>
          <w:marTop w:val="0"/>
          <w:marBottom w:val="0"/>
          <w:divBdr>
            <w:top w:val="none" w:sz="0" w:space="0" w:color="auto"/>
            <w:left w:val="none" w:sz="0" w:space="0" w:color="auto"/>
            <w:bottom w:val="none" w:sz="0" w:space="0" w:color="auto"/>
            <w:right w:val="none" w:sz="0" w:space="0" w:color="auto"/>
          </w:divBdr>
        </w:div>
        <w:div w:id="1559323296">
          <w:marLeft w:val="0"/>
          <w:marRight w:val="0"/>
          <w:marTop w:val="0"/>
          <w:marBottom w:val="0"/>
          <w:divBdr>
            <w:top w:val="none" w:sz="0" w:space="0" w:color="auto"/>
            <w:left w:val="none" w:sz="0" w:space="0" w:color="auto"/>
            <w:bottom w:val="none" w:sz="0" w:space="0" w:color="auto"/>
            <w:right w:val="none" w:sz="0" w:space="0" w:color="auto"/>
          </w:divBdr>
          <w:divsChild>
            <w:div w:id="390152085">
              <w:marLeft w:val="0"/>
              <w:marRight w:val="0"/>
              <w:marTop w:val="0"/>
              <w:marBottom w:val="0"/>
              <w:divBdr>
                <w:top w:val="none" w:sz="0" w:space="0" w:color="auto"/>
                <w:left w:val="none" w:sz="0" w:space="0" w:color="auto"/>
                <w:bottom w:val="none" w:sz="0" w:space="0" w:color="auto"/>
                <w:right w:val="none" w:sz="0" w:space="0" w:color="auto"/>
              </w:divBdr>
            </w:div>
          </w:divsChild>
        </w:div>
        <w:div w:id="682245012">
          <w:marLeft w:val="0"/>
          <w:marRight w:val="0"/>
          <w:marTop w:val="0"/>
          <w:marBottom w:val="0"/>
          <w:divBdr>
            <w:top w:val="none" w:sz="0" w:space="0" w:color="auto"/>
            <w:left w:val="none" w:sz="0" w:space="0" w:color="auto"/>
            <w:bottom w:val="none" w:sz="0" w:space="0" w:color="auto"/>
            <w:right w:val="none" w:sz="0" w:space="0" w:color="auto"/>
          </w:divBdr>
        </w:div>
        <w:div w:id="1785223842">
          <w:marLeft w:val="0"/>
          <w:marRight w:val="0"/>
          <w:marTop w:val="0"/>
          <w:marBottom w:val="0"/>
          <w:divBdr>
            <w:top w:val="none" w:sz="0" w:space="0" w:color="auto"/>
            <w:left w:val="none" w:sz="0" w:space="0" w:color="auto"/>
            <w:bottom w:val="none" w:sz="0" w:space="0" w:color="auto"/>
            <w:right w:val="none" w:sz="0" w:space="0" w:color="auto"/>
          </w:divBdr>
          <w:divsChild>
            <w:div w:id="1153720990">
              <w:marLeft w:val="0"/>
              <w:marRight w:val="0"/>
              <w:marTop w:val="0"/>
              <w:marBottom w:val="0"/>
              <w:divBdr>
                <w:top w:val="none" w:sz="0" w:space="0" w:color="auto"/>
                <w:left w:val="none" w:sz="0" w:space="0" w:color="auto"/>
                <w:bottom w:val="none" w:sz="0" w:space="0" w:color="auto"/>
                <w:right w:val="none" w:sz="0" w:space="0" w:color="auto"/>
              </w:divBdr>
            </w:div>
          </w:divsChild>
        </w:div>
        <w:div w:id="555774250">
          <w:marLeft w:val="0"/>
          <w:marRight w:val="0"/>
          <w:marTop w:val="0"/>
          <w:marBottom w:val="0"/>
          <w:divBdr>
            <w:top w:val="none" w:sz="0" w:space="0" w:color="auto"/>
            <w:left w:val="none" w:sz="0" w:space="0" w:color="auto"/>
            <w:bottom w:val="none" w:sz="0" w:space="0" w:color="auto"/>
            <w:right w:val="none" w:sz="0" w:space="0" w:color="auto"/>
          </w:divBdr>
        </w:div>
        <w:div w:id="1479033314">
          <w:marLeft w:val="0"/>
          <w:marRight w:val="0"/>
          <w:marTop w:val="0"/>
          <w:marBottom w:val="0"/>
          <w:divBdr>
            <w:top w:val="none" w:sz="0" w:space="0" w:color="auto"/>
            <w:left w:val="none" w:sz="0" w:space="0" w:color="auto"/>
            <w:bottom w:val="none" w:sz="0" w:space="0" w:color="auto"/>
            <w:right w:val="none" w:sz="0" w:space="0" w:color="auto"/>
          </w:divBdr>
          <w:divsChild>
            <w:div w:id="196897011">
              <w:marLeft w:val="0"/>
              <w:marRight w:val="0"/>
              <w:marTop w:val="0"/>
              <w:marBottom w:val="0"/>
              <w:divBdr>
                <w:top w:val="none" w:sz="0" w:space="0" w:color="auto"/>
                <w:left w:val="none" w:sz="0" w:space="0" w:color="auto"/>
                <w:bottom w:val="none" w:sz="0" w:space="0" w:color="auto"/>
                <w:right w:val="none" w:sz="0" w:space="0" w:color="auto"/>
              </w:divBdr>
            </w:div>
          </w:divsChild>
        </w:div>
        <w:div w:id="117988664">
          <w:marLeft w:val="0"/>
          <w:marRight w:val="0"/>
          <w:marTop w:val="0"/>
          <w:marBottom w:val="0"/>
          <w:divBdr>
            <w:top w:val="none" w:sz="0" w:space="0" w:color="auto"/>
            <w:left w:val="none" w:sz="0" w:space="0" w:color="auto"/>
            <w:bottom w:val="none" w:sz="0" w:space="0" w:color="auto"/>
            <w:right w:val="none" w:sz="0" w:space="0" w:color="auto"/>
          </w:divBdr>
        </w:div>
        <w:div w:id="1174764652">
          <w:marLeft w:val="0"/>
          <w:marRight w:val="0"/>
          <w:marTop w:val="0"/>
          <w:marBottom w:val="0"/>
          <w:divBdr>
            <w:top w:val="none" w:sz="0" w:space="0" w:color="auto"/>
            <w:left w:val="none" w:sz="0" w:space="0" w:color="auto"/>
            <w:bottom w:val="none" w:sz="0" w:space="0" w:color="auto"/>
            <w:right w:val="none" w:sz="0" w:space="0" w:color="auto"/>
          </w:divBdr>
          <w:divsChild>
            <w:div w:id="1294362112">
              <w:marLeft w:val="0"/>
              <w:marRight w:val="0"/>
              <w:marTop w:val="0"/>
              <w:marBottom w:val="0"/>
              <w:divBdr>
                <w:top w:val="none" w:sz="0" w:space="0" w:color="auto"/>
                <w:left w:val="none" w:sz="0" w:space="0" w:color="auto"/>
                <w:bottom w:val="none" w:sz="0" w:space="0" w:color="auto"/>
                <w:right w:val="none" w:sz="0" w:space="0" w:color="auto"/>
              </w:divBdr>
            </w:div>
          </w:divsChild>
        </w:div>
        <w:div w:id="1567959573">
          <w:marLeft w:val="0"/>
          <w:marRight w:val="0"/>
          <w:marTop w:val="0"/>
          <w:marBottom w:val="0"/>
          <w:divBdr>
            <w:top w:val="none" w:sz="0" w:space="0" w:color="auto"/>
            <w:left w:val="none" w:sz="0" w:space="0" w:color="auto"/>
            <w:bottom w:val="none" w:sz="0" w:space="0" w:color="auto"/>
            <w:right w:val="none" w:sz="0" w:space="0" w:color="auto"/>
          </w:divBdr>
        </w:div>
        <w:div w:id="106511723">
          <w:marLeft w:val="0"/>
          <w:marRight w:val="0"/>
          <w:marTop w:val="0"/>
          <w:marBottom w:val="0"/>
          <w:divBdr>
            <w:top w:val="none" w:sz="0" w:space="0" w:color="auto"/>
            <w:left w:val="none" w:sz="0" w:space="0" w:color="auto"/>
            <w:bottom w:val="none" w:sz="0" w:space="0" w:color="auto"/>
            <w:right w:val="none" w:sz="0" w:space="0" w:color="auto"/>
          </w:divBdr>
          <w:divsChild>
            <w:div w:id="1898205246">
              <w:marLeft w:val="0"/>
              <w:marRight w:val="0"/>
              <w:marTop w:val="0"/>
              <w:marBottom w:val="0"/>
              <w:divBdr>
                <w:top w:val="none" w:sz="0" w:space="0" w:color="auto"/>
                <w:left w:val="none" w:sz="0" w:space="0" w:color="auto"/>
                <w:bottom w:val="none" w:sz="0" w:space="0" w:color="auto"/>
                <w:right w:val="none" w:sz="0" w:space="0" w:color="auto"/>
              </w:divBdr>
            </w:div>
          </w:divsChild>
        </w:div>
        <w:div w:id="1531334710">
          <w:marLeft w:val="0"/>
          <w:marRight w:val="0"/>
          <w:marTop w:val="300"/>
          <w:marBottom w:val="0"/>
          <w:divBdr>
            <w:top w:val="none" w:sz="0" w:space="0" w:color="auto"/>
            <w:left w:val="none" w:sz="0" w:space="0" w:color="auto"/>
            <w:bottom w:val="none" w:sz="0" w:space="0" w:color="auto"/>
            <w:right w:val="none" w:sz="0" w:space="0" w:color="auto"/>
          </w:divBdr>
          <w:divsChild>
            <w:div w:id="661615746">
              <w:marLeft w:val="0"/>
              <w:marRight w:val="0"/>
              <w:marTop w:val="0"/>
              <w:marBottom w:val="0"/>
              <w:divBdr>
                <w:top w:val="none" w:sz="0" w:space="0" w:color="auto"/>
                <w:left w:val="none" w:sz="0" w:space="0" w:color="auto"/>
                <w:bottom w:val="none" w:sz="0" w:space="0" w:color="auto"/>
                <w:right w:val="none" w:sz="0" w:space="0" w:color="auto"/>
              </w:divBdr>
              <w:divsChild>
                <w:div w:id="1025205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249237">
          <w:marLeft w:val="0"/>
          <w:marRight w:val="0"/>
          <w:marTop w:val="300"/>
          <w:marBottom w:val="0"/>
          <w:divBdr>
            <w:top w:val="none" w:sz="0" w:space="0" w:color="auto"/>
            <w:left w:val="none" w:sz="0" w:space="0" w:color="auto"/>
            <w:bottom w:val="none" w:sz="0" w:space="0" w:color="auto"/>
            <w:right w:val="none" w:sz="0" w:space="0" w:color="auto"/>
          </w:divBdr>
          <w:divsChild>
            <w:div w:id="1927886383">
              <w:marLeft w:val="0"/>
              <w:marRight w:val="0"/>
              <w:marTop w:val="0"/>
              <w:marBottom w:val="0"/>
              <w:divBdr>
                <w:top w:val="none" w:sz="0" w:space="0" w:color="auto"/>
                <w:left w:val="none" w:sz="0" w:space="0" w:color="auto"/>
                <w:bottom w:val="none" w:sz="0" w:space="0" w:color="auto"/>
                <w:right w:val="none" w:sz="0" w:space="0" w:color="auto"/>
              </w:divBdr>
              <w:divsChild>
                <w:div w:id="1310397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44638">
          <w:marLeft w:val="0"/>
          <w:marRight w:val="0"/>
          <w:marTop w:val="300"/>
          <w:marBottom w:val="0"/>
          <w:divBdr>
            <w:top w:val="none" w:sz="0" w:space="0" w:color="auto"/>
            <w:left w:val="none" w:sz="0" w:space="0" w:color="auto"/>
            <w:bottom w:val="none" w:sz="0" w:space="0" w:color="auto"/>
            <w:right w:val="none" w:sz="0" w:space="0" w:color="auto"/>
          </w:divBdr>
          <w:divsChild>
            <w:div w:id="1118262242">
              <w:marLeft w:val="0"/>
              <w:marRight w:val="0"/>
              <w:marTop w:val="0"/>
              <w:marBottom w:val="0"/>
              <w:divBdr>
                <w:top w:val="none" w:sz="0" w:space="0" w:color="auto"/>
                <w:left w:val="none" w:sz="0" w:space="0" w:color="auto"/>
                <w:bottom w:val="none" w:sz="0" w:space="0" w:color="auto"/>
                <w:right w:val="none" w:sz="0" w:space="0" w:color="auto"/>
              </w:divBdr>
              <w:divsChild>
                <w:div w:id="198523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7171947">
      <w:bodyDiv w:val="1"/>
      <w:marLeft w:val="0"/>
      <w:marRight w:val="0"/>
      <w:marTop w:val="0"/>
      <w:marBottom w:val="0"/>
      <w:divBdr>
        <w:top w:val="none" w:sz="0" w:space="0" w:color="auto"/>
        <w:left w:val="none" w:sz="0" w:space="0" w:color="auto"/>
        <w:bottom w:val="none" w:sz="0" w:space="0" w:color="auto"/>
        <w:right w:val="none" w:sz="0" w:space="0" w:color="auto"/>
      </w:divBdr>
      <w:divsChild>
        <w:div w:id="532503545">
          <w:marLeft w:val="0"/>
          <w:marRight w:val="0"/>
          <w:marTop w:val="0"/>
          <w:marBottom w:val="0"/>
          <w:divBdr>
            <w:top w:val="none" w:sz="0" w:space="0" w:color="auto"/>
            <w:left w:val="none" w:sz="0" w:space="0" w:color="auto"/>
            <w:bottom w:val="none" w:sz="0" w:space="0" w:color="auto"/>
            <w:right w:val="none" w:sz="0" w:space="0" w:color="auto"/>
          </w:divBdr>
        </w:div>
        <w:div w:id="767459158">
          <w:marLeft w:val="0"/>
          <w:marRight w:val="0"/>
          <w:marTop w:val="0"/>
          <w:marBottom w:val="0"/>
          <w:divBdr>
            <w:top w:val="none" w:sz="0" w:space="0" w:color="auto"/>
            <w:left w:val="none" w:sz="0" w:space="0" w:color="auto"/>
            <w:bottom w:val="none" w:sz="0" w:space="0" w:color="auto"/>
            <w:right w:val="none" w:sz="0" w:space="0" w:color="auto"/>
          </w:divBdr>
          <w:divsChild>
            <w:div w:id="232936061">
              <w:marLeft w:val="0"/>
              <w:marRight w:val="0"/>
              <w:marTop w:val="0"/>
              <w:marBottom w:val="0"/>
              <w:divBdr>
                <w:top w:val="none" w:sz="0" w:space="0" w:color="auto"/>
                <w:left w:val="none" w:sz="0" w:space="0" w:color="auto"/>
                <w:bottom w:val="none" w:sz="0" w:space="0" w:color="auto"/>
                <w:right w:val="none" w:sz="0" w:space="0" w:color="auto"/>
              </w:divBdr>
            </w:div>
          </w:divsChild>
        </w:div>
        <w:div w:id="740104628">
          <w:marLeft w:val="0"/>
          <w:marRight w:val="0"/>
          <w:marTop w:val="0"/>
          <w:marBottom w:val="0"/>
          <w:divBdr>
            <w:top w:val="none" w:sz="0" w:space="0" w:color="auto"/>
            <w:left w:val="none" w:sz="0" w:space="0" w:color="auto"/>
            <w:bottom w:val="none" w:sz="0" w:space="0" w:color="auto"/>
            <w:right w:val="none" w:sz="0" w:space="0" w:color="auto"/>
          </w:divBdr>
        </w:div>
        <w:div w:id="304237908">
          <w:marLeft w:val="0"/>
          <w:marRight w:val="0"/>
          <w:marTop w:val="0"/>
          <w:marBottom w:val="0"/>
          <w:divBdr>
            <w:top w:val="none" w:sz="0" w:space="0" w:color="auto"/>
            <w:left w:val="none" w:sz="0" w:space="0" w:color="auto"/>
            <w:bottom w:val="none" w:sz="0" w:space="0" w:color="auto"/>
            <w:right w:val="none" w:sz="0" w:space="0" w:color="auto"/>
          </w:divBdr>
          <w:divsChild>
            <w:div w:id="268317807">
              <w:marLeft w:val="0"/>
              <w:marRight w:val="0"/>
              <w:marTop w:val="0"/>
              <w:marBottom w:val="0"/>
              <w:divBdr>
                <w:top w:val="none" w:sz="0" w:space="0" w:color="auto"/>
                <w:left w:val="none" w:sz="0" w:space="0" w:color="auto"/>
                <w:bottom w:val="none" w:sz="0" w:space="0" w:color="auto"/>
                <w:right w:val="none" w:sz="0" w:space="0" w:color="auto"/>
              </w:divBdr>
            </w:div>
          </w:divsChild>
        </w:div>
        <w:div w:id="459997877">
          <w:marLeft w:val="0"/>
          <w:marRight w:val="0"/>
          <w:marTop w:val="0"/>
          <w:marBottom w:val="0"/>
          <w:divBdr>
            <w:top w:val="none" w:sz="0" w:space="0" w:color="auto"/>
            <w:left w:val="none" w:sz="0" w:space="0" w:color="auto"/>
            <w:bottom w:val="none" w:sz="0" w:space="0" w:color="auto"/>
            <w:right w:val="none" w:sz="0" w:space="0" w:color="auto"/>
          </w:divBdr>
        </w:div>
        <w:div w:id="1830172262">
          <w:marLeft w:val="0"/>
          <w:marRight w:val="0"/>
          <w:marTop w:val="0"/>
          <w:marBottom w:val="0"/>
          <w:divBdr>
            <w:top w:val="none" w:sz="0" w:space="0" w:color="auto"/>
            <w:left w:val="none" w:sz="0" w:space="0" w:color="auto"/>
            <w:bottom w:val="none" w:sz="0" w:space="0" w:color="auto"/>
            <w:right w:val="none" w:sz="0" w:space="0" w:color="auto"/>
          </w:divBdr>
          <w:divsChild>
            <w:div w:id="1919366808">
              <w:marLeft w:val="0"/>
              <w:marRight w:val="0"/>
              <w:marTop w:val="0"/>
              <w:marBottom w:val="0"/>
              <w:divBdr>
                <w:top w:val="none" w:sz="0" w:space="0" w:color="auto"/>
                <w:left w:val="none" w:sz="0" w:space="0" w:color="auto"/>
                <w:bottom w:val="none" w:sz="0" w:space="0" w:color="auto"/>
                <w:right w:val="none" w:sz="0" w:space="0" w:color="auto"/>
              </w:divBdr>
            </w:div>
          </w:divsChild>
        </w:div>
        <w:div w:id="215775663">
          <w:marLeft w:val="0"/>
          <w:marRight w:val="0"/>
          <w:marTop w:val="0"/>
          <w:marBottom w:val="0"/>
          <w:divBdr>
            <w:top w:val="none" w:sz="0" w:space="0" w:color="auto"/>
            <w:left w:val="none" w:sz="0" w:space="0" w:color="auto"/>
            <w:bottom w:val="none" w:sz="0" w:space="0" w:color="auto"/>
            <w:right w:val="none" w:sz="0" w:space="0" w:color="auto"/>
          </w:divBdr>
        </w:div>
        <w:div w:id="32266311">
          <w:marLeft w:val="0"/>
          <w:marRight w:val="0"/>
          <w:marTop w:val="0"/>
          <w:marBottom w:val="0"/>
          <w:divBdr>
            <w:top w:val="none" w:sz="0" w:space="0" w:color="auto"/>
            <w:left w:val="none" w:sz="0" w:space="0" w:color="auto"/>
            <w:bottom w:val="none" w:sz="0" w:space="0" w:color="auto"/>
            <w:right w:val="none" w:sz="0" w:space="0" w:color="auto"/>
          </w:divBdr>
          <w:divsChild>
            <w:div w:id="1213229821">
              <w:marLeft w:val="0"/>
              <w:marRight w:val="0"/>
              <w:marTop w:val="0"/>
              <w:marBottom w:val="0"/>
              <w:divBdr>
                <w:top w:val="none" w:sz="0" w:space="0" w:color="auto"/>
                <w:left w:val="none" w:sz="0" w:space="0" w:color="auto"/>
                <w:bottom w:val="none" w:sz="0" w:space="0" w:color="auto"/>
                <w:right w:val="none" w:sz="0" w:space="0" w:color="auto"/>
              </w:divBdr>
            </w:div>
          </w:divsChild>
        </w:div>
        <w:div w:id="1183743864">
          <w:marLeft w:val="0"/>
          <w:marRight w:val="0"/>
          <w:marTop w:val="0"/>
          <w:marBottom w:val="0"/>
          <w:divBdr>
            <w:top w:val="none" w:sz="0" w:space="0" w:color="auto"/>
            <w:left w:val="none" w:sz="0" w:space="0" w:color="auto"/>
            <w:bottom w:val="none" w:sz="0" w:space="0" w:color="auto"/>
            <w:right w:val="none" w:sz="0" w:space="0" w:color="auto"/>
          </w:divBdr>
        </w:div>
        <w:div w:id="1314526578">
          <w:marLeft w:val="0"/>
          <w:marRight w:val="0"/>
          <w:marTop w:val="0"/>
          <w:marBottom w:val="0"/>
          <w:divBdr>
            <w:top w:val="none" w:sz="0" w:space="0" w:color="auto"/>
            <w:left w:val="none" w:sz="0" w:space="0" w:color="auto"/>
            <w:bottom w:val="none" w:sz="0" w:space="0" w:color="auto"/>
            <w:right w:val="none" w:sz="0" w:space="0" w:color="auto"/>
          </w:divBdr>
          <w:divsChild>
            <w:div w:id="1460996589">
              <w:marLeft w:val="0"/>
              <w:marRight w:val="0"/>
              <w:marTop w:val="0"/>
              <w:marBottom w:val="0"/>
              <w:divBdr>
                <w:top w:val="none" w:sz="0" w:space="0" w:color="auto"/>
                <w:left w:val="none" w:sz="0" w:space="0" w:color="auto"/>
                <w:bottom w:val="none" w:sz="0" w:space="0" w:color="auto"/>
                <w:right w:val="none" w:sz="0" w:space="0" w:color="auto"/>
              </w:divBdr>
            </w:div>
          </w:divsChild>
        </w:div>
        <w:div w:id="1370304730">
          <w:marLeft w:val="0"/>
          <w:marRight w:val="0"/>
          <w:marTop w:val="0"/>
          <w:marBottom w:val="0"/>
          <w:divBdr>
            <w:top w:val="none" w:sz="0" w:space="0" w:color="auto"/>
            <w:left w:val="none" w:sz="0" w:space="0" w:color="auto"/>
            <w:bottom w:val="none" w:sz="0" w:space="0" w:color="auto"/>
            <w:right w:val="none" w:sz="0" w:space="0" w:color="auto"/>
          </w:divBdr>
        </w:div>
        <w:div w:id="528958057">
          <w:marLeft w:val="0"/>
          <w:marRight w:val="0"/>
          <w:marTop w:val="0"/>
          <w:marBottom w:val="0"/>
          <w:divBdr>
            <w:top w:val="none" w:sz="0" w:space="0" w:color="auto"/>
            <w:left w:val="none" w:sz="0" w:space="0" w:color="auto"/>
            <w:bottom w:val="none" w:sz="0" w:space="0" w:color="auto"/>
            <w:right w:val="none" w:sz="0" w:space="0" w:color="auto"/>
          </w:divBdr>
          <w:divsChild>
            <w:div w:id="644163714">
              <w:marLeft w:val="0"/>
              <w:marRight w:val="0"/>
              <w:marTop w:val="0"/>
              <w:marBottom w:val="0"/>
              <w:divBdr>
                <w:top w:val="none" w:sz="0" w:space="0" w:color="auto"/>
                <w:left w:val="none" w:sz="0" w:space="0" w:color="auto"/>
                <w:bottom w:val="none" w:sz="0" w:space="0" w:color="auto"/>
                <w:right w:val="none" w:sz="0" w:space="0" w:color="auto"/>
              </w:divBdr>
            </w:div>
          </w:divsChild>
        </w:div>
        <w:div w:id="1240283823">
          <w:marLeft w:val="0"/>
          <w:marRight w:val="0"/>
          <w:marTop w:val="0"/>
          <w:marBottom w:val="0"/>
          <w:divBdr>
            <w:top w:val="none" w:sz="0" w:space="0" w:color="auto"/>
            <w:left w:val="none" w:sz="0" w:space="0" w:color="auto"/>
            <w:bottom w:val="none" w:sz="0" w:space="0" w:color="auto"/>
            <w:right w:val="none" w:sz="0" w:space="0" w:color="auto"/>
          </w:divBdr>
        </w:div>
        <w:div w:id="564072202">
          <w:marLeft w:val="0"/>
          <w:marRight w:val="0"/>
          <w:marTop w:val="0"/>
          <w:marBottom w:val="0"/>
          <w:divBdr>
            <w:top w:val="none" w:sz="0" w:space="0" w:color="auto"/>
            <w:left w:val="none" w:sz="0" w:space="0" w:color="auto"/>
            <w:bottom w:val="none" w:sz="0" w:space="0" w:color="auto"/>
            <w:right w:val="none" w:sz="0" w:space="0" w:color="auto"/>
          </w:divBdr>
          <w:divsChild>
            <w:div w:id="1593852433">
              <w:marLeft w:val="0"/>
              <w:marRight w:val="0"/>
              <w:marTop w:val="0"/>
              <w:marBottom w:val="0"/>
              <w:divBdr>
                <w:top w:val="none" w:sz="0" w:space="0" w:color="auto"/>
                <w:left w:val="none" w:sz="0" w:space="0" w:color="auto"/>
                <w:bottom w:val="none" w:sz="0" w:space="0" w:color="auto"/>
                <w:right w:val="none" w:sz="0" w:space="0" w:color="auto"/>
              </w:divBdr>
            </w:div>
          </w:divsChild>
        </w:div>
        <w:div w:id="1172837404">
          <w:marLeft w:val="0"/>
          <w:marRight w:val="0"/>
          <w:marTop w:val="300"/>
          <w:marBottom w:val="0"/>
          <w:divBdr>
            <w:top w:val="none" w:sz="0" w:space="0" w:color="auto"/>
            <w:left w:val="none" w:sz="0" w:space="0" w:color="auto"/>
            <w:bottom w:val="none" w:sz="0" w:space="0" w:color="auto"/>
            <w:right w:val="none" w:sz="0" w:space="0" w:color="auto"/>
          </w:divBdr>
          <w:divsChild>
            <w:div w:id="1634942815">
              <w:marLeft w:val="0"/>
              <w:marRight w:val="0"/>
              <w:marTop w:val="0"/>
              <w:marBottom w:val="0"/>
              <w:divBdr>
                <w:top w:val="none" w:sz="0" w:space="0" w:color="auto"/>
                <w:left w:val="none" w:sz="0" w:space="0" w:color="auto"/>
                <w:bottom w:val="none" w:sz="0" w:space="0" w:color="auto"/>
                <w:right w:val="none" w:sz="0" w:space="0" w:color="auto"/>
              </w:divBdr>
              <w:divsChild>
                <w:div w:id="194422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263887">
          <w:marLeft w:val="0"/>
          <w:marRight w:val="0"/>
          <w:marTop w:val="300"/>
          <w:marBottom w:val="0"/>
          <w:divBdr>
            <w:top w:val="none" w:sz="0" w:space="0" w:color="auto"/>
            <w:left w:val="none" w:sz="0" w:space="0" w:color="auto"/>
            <w:bottom w:val="none" w:sz="0" w:space="0" w:color="auto"/>
            <w:right w:val="none" w:sz="0" w:space="0" w:color="auto"/>
          </w:divBdr>
          <w:divsChild>
            <w:div w:id="839659853">
              <w:marLeft w:val="0"/>
              <w:marRight w:val="0"/>
              <w:marTop w:val="0"/>
              <w:marBottom w:val="0"/>
              <w:divBdr>
                <w:top w:val="none" w:sz="0" w:space="0" w:color="auto"/>
                <w:left w:val="none" w:sz="0" w:space="0" w:color="auto"/>
                <w:bottom w:val="none" w:sz="0" w:space="0" w:color="auto"/>
                <w:right w:val="none" w:sz="0" w:space="0" w:color="auto"/>
              </w:divBdr>
              <w:divsChild>
                <w:div w:id="184563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150645">
          <w:marLeft w:val="0"/>
          <w:marRight w:val="0"/>
          <w:marTop w:val="300"/>
          <w:marBottom w:val="0"/>
          <w:divBdr>
            <w:top w:val="none" w:sz="0" w:space="0" w:color="auto"/>
            <w:left w:val="none" w:sz="0" w:space="0" w:color="auto"/>
            <w:bottom w:val="none" w:sz="0" w:space="0" w:color="auto"/>
            <w:right w:val="none" w:sz="0" w:space="0" w:color="auto"/>
          </w:divBdr>
          <w:divsChild>
            <w:div w:id="1740250040">
              <w:marLeft w:val="0"/>
              <w:marRight w:val="0"/>
              <w:marTop w:val="0"/>
              <w:marBottom w:val="0"/>
              <w:divBdr>
                <w:top w:val="none" w:sz="0" w:space="0" w:color="auto"/>
                <w:left w:val="none" w:sz="0" w:space="0" w:color="auto"/>
                <w:bottom w:val="none" w:sz="0" w:space="0" w:color="auto"/>
                <w:right w:val="none" w:sz="0" w:space="0" w:color="auto"/>
              </w:divBdr>
              <w:divsChild>
                <w:div w:id="1138257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715690">
          <w:marLeft w:val="0"/>
          <w:marRight w:val="0"/>
          <w:marTop w:val="300"/>
          <w:marBottom w:val="0"/>
          <w:divBdr>
            <w:top w:val="none" w:sz="0" w:space="0" w:color="auto"/>
            <w:left w:val="none" w:sz="0" w:space="0" w:color="auto"/>
            <w:bottom w:val="none" w:sz="0" w:space="0" w:color="auto"/>
            <w:right w:val="none" w:sz="0" w:space="0" w:color="auto"/>
          </w:divBdr>
          <w:divsChild>
            <w:div w:id="381830393">
              <w:marLeft w:val="0"/>
              <w:marRight w:val="0"/>
              <w:marTop w:val="0"/>
              <w:marBottom w:val="0"/>
              <w:divBdr>
                <w:top w:val="none" w:sz="0" w:space="0" w:color="auto"/>
                <w:left w:val="none" w:sz="0" w:space="0" w:color="auto"/>
                <w:bottom w:val="none" w:sz="0" w:space="0" w:color="auto"/>
                <w:right w:val="none" w:sz="0" w:space="0" w:color="auto"/>
              </w:divBdr>
              <w:divsChild>
                <w:div w:id="2096052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9447917">
      <w:bodyDiv w:val="1"/>
      <w:marLeft w:val="0"/>
      <w:marRight w:val="0"/>
      <w:marTop w:val="0"/>
      <w:marBottom w:val="0"/>
      <w:divBdr>
        <w:top w:val="none" w:sz="0" w:space="0" w:color="auto"/>
        <w:left w:val="none" w:sz="0" w:space="0" w:color="auto"/>
        <w:bottom w:val="none" w:sz="0" w:space="0" w:color="auto"/>
        <w:right w:val="none" w:sz="0" w:space="0" w:color="auto"/>
      </w:divBdr>
      <w:divsChild>
        <w:div w:id="1135177539">
          <w:marLeft w:val="0"/>
          <w:marRight w:val="0"/>
          <w:marTop w:val="0"/>
          <w:marBottom w:val="0"/>
          <w:divBdr>
            <w:top w:val="none" w:sz="0" w:space="0" w:color="auto"/>
            <w:left w:val="none" w:sz="0" w:space="0" w:color="auto"/>
            <w:bottom w:val="none" w:sz="0" w:space="0" w:color="auto"/>
            <w:right w:val="none" w:sz="0" w:space="0" w:color="auto"/>
          </w:divBdr>
        </w:div>
        <w:div w:id="1990815862">
          <w:marLeft w:val="0"/>
          <w:marRight w:val="0"/>
          <w:marTop w:val="0"/>
          <w:marBottom w:val="0"/>
          <w:divBdr>
            <w:top w:val="none" w:sz="0" w:space="0" w:color="auto"/>
            <w:left w:val="none" w:sz="0" w:space="0" w:color="auto"/>
            <w:bottom w:val="none" w:sz="0" w:space="0" w:color="auto"/>
            <w:right w:val="none" w:sz="0" w:space="0" w:color="auto"/>
          </w:divBdr>
          <w:divsChild>
            <w:div w:id="134563801">
              <w:marLeft w:val="0"/>
              <w:marRight w:val="0"/>
              <w:marTop w:val="0"/>
              <w:marBottom w:val="0"/>
              <w:divBdr>
                <w:top w:val="none" w:sz="0" w:space="0" w:color="auto"/>
                <w:left w:val="none" w:sz="0" w:space="0" w:color="auto"/>
                <w:bottom w:val="none" w:sz="0" w:space="0" w:color="auto"/>
                <w:right w:val="none" w:sz="0" w:space="0" w:color="auto"/>
              </w:divBdr>
            </w:div>
          </w:divsChild>
        </w:div>
        <w:div w:id="53435044">
          <w:marLeft w:val="0"/>
          <w:marRight w:val="0"/>
          <w:marTop w:val="0"/>
          <w:marBottom w:val="0"/>
          <w:divBdr>
            <w:top w:val="none" w:sz="0" w:space="0" w:color="auto"/>
            <w:left w:val="none" w:sz="0" w:space="0" w:color="auto"/>
            <w:bottom w:val="none" w:sz="0" w:space="0" w:color="auto"/>
            <w:right w:val="none" w:sz="0" w:space="0" w:color="auto"/>
          </w:divBdr>
        </w:div>
        <w:div w:id="2045130427">
          <w:marLeft w:val="0"/>
          <w:marRight w:val="0"/>
          <w:marTop w:val="0"/>
          <w:marBottom w:val="0"/>
          <w:divBdr>
            <w:top w:val="none" w:sz="0" w:space="0" w:color="auto"/>
            <w:left w:val="none" w:sz="0" w:space="0" w:color="auto"/>
            <w:bottom w:val="none" w:sz="0" w:space="0" w:color="auto"/>
            <w:right w:val="none" w:sz="0" w:space="0" w:color="auto"/>
          </w:divBdr>
          <w:divsChild>
            <w:div w:id="1604608764">
              <w:marLeft w:val="0"/>
              <w:marRight w:val="0"/>
              <w:marTop w:val="0"/>
              <w:marBottom w:val="0"/>
              <w:divBdr>
                <w:top w:val="none" w:sz="0" w:space="0" w:color="auto"/>
                <w:left w:val="none" w:sz="0" w:space="0" w:color="auto"/>
                <w:bottom w:val="none" w:sz="0" w:space="0" w:color="auto"/>
                <w:right w:val="none" w:sz="0" w:space="0" w:color="auto"/>
              </w:divBdr>
            </w:div>
          </w:divsChild>
        </w:div>
        <w:div w:id="726101954">
          <w:marLeft w:val="0"/>
          <w:marRight w:val="0"/>
          <w:marTop w:val="0"/>
          <w:marBottom w:val="0"/>
          <w:divBdr>
            <w:top w:val="none" w:sz="0" w:space="0" w:color="auto"/>
            <w:left w:val="none" w:sz="0" w:space="0" w:color="auto"/>
            <w:bottom w:val="none" w:sz="0" w:space="0" w:color="auto"/>
            <w:right w:val="none" w:sz="0" w:space="0" w:color="auto"/>
          </w:divBdr>
        </w:div>
        <w:div w:id="885484135">
          <w:marLeft w:val="0"/>
          <w:marRight w:val="0"/>
          <w:marTop w:val="0"/>
          <w:marBottom w:val="0"/>
          <w:divBdr>
            <w:top w:val="none" w:sz="0" w:space="0" w:color="auto"/>
            <w:left w:val="none" w:sz="0" w:space="0" w:color="auto"/>
            <w:bottom w:val="none" w:sz="0" w:space="0" w:color="auto"/>
            <w:right w:val="none" w:sz="0" w:space="0" w:color="auto"/>
          </w:divBdr>
          <w:divsChild>
            <w:div w:id="2126191833">
              <w:marLeft w:val="0"/>
              <w:marRight w:val="0"/>
              <w:marTop w:val="0"/>
              <w:marBottom w:val="0"/>
              <w:divBdr>
                <w:top w:val="none" w:sz="0" w:space="0" w:color="auto"/>
                <w:left w:val="none" w:sz="0" w:space="0" w:color="auto"/>
                <w:bottom w:val="none" w:sz="0" w:space="0" w:color="auto"/>
                <w:right w:val="none" w:sz="0" w:space="0" w:color="auto"/>
              </w:divBdr>
            </w:div>
          </w:divsChild>
        </w:div>
        <w:div w:id="207761291">
          <w:marLeft w:val="0"/>
          <w:marRight w:val="0"/>
          <w:marTop w:val="0"/>
          <w:marBottom w:val="0"/>
          <w:divBdr>
            <w:top w:val="none" w:sz="0" w:space="0" w:color="auto"/>
            <w:left w:val="none" w:sz="0" w:space="0" w:color="auto"/>
            <w:bottom w:val="none" w:sz="0" w:space="0" w:color="auto"/>
            <w:right w:val="none" w:sz="0" w:space="0" w:color="auto"/>
          </w:divBdr>
        </w:div>
        <w:div w:id="1567953364">
          <w:marLeft w:val="0"/>
          <w:marRight w:val="0"/>
          <w:marTop w:val="0"/>
          <w:marBottom w:val="0"/>
          <w:divBdr>
            <w:top w:val="none" w:sz="0" w:space="0" w:color="auto"/>
            <w:left w:val="none" w:sz="0" w:space="0" w:color="auto"/>
            <w:bottom w:val="none" w:sz="0" w:space="0" w:color="auto"/>
            <w:right w:val="none" w:sz="0" w:space="0" w:color="auto"/>
          </w:divBdr>
          <w:divsChild>
            <w:div w:id="161627172">
              <w:marLeft w:val="0"/>
              <w:marRight w:val="0"/>
              <w:marTop w:val="0"/>
              <w:marBottom w:val="0"/>
              <w:divBdr>
                <w:top w:val="none" w:sz="0" w:space="0" w:color="auto"/>
                <w:left w:val="none" w:sz="0" w:space="0" w:color="auto"/>
                <w:bottom w:val="none" w:sz="0" w:space="0" w:color="auto"/>
                <w:right w:val="none" w:sz="0" w:space="0" w:color="auto"/>
              </w:divBdr>
            </w:div>
          </w:divsChild>
        </w:div>
        <w:div w:id="168178593">
          <w:marLeft w:val="0"/>
          <w:marRight w:val="0"/>
          <w:marTop w:val="0"/>
          <w:marBottom w:val="0"/>
          <w:divBdr>
            <w:top w:val="none" w:sz="0" w:space="0" w:color="auto"/>
            <w:left w:val="none" w:sz="0" w:space="0" w:color="auto"/>
            <w:bottom w:val="none" w:sz="0" w:space="0" w:color="auto"/>
            <w:right w:val="none" w:sz="0" w:space="0" w:color="auto"/>
          </w:divBdr>
        </w:div>
        <w:div w:id="785464488">
          <w:marLeft w:val="0"/>
          <w:marRight w:val="0"/>
          <w:marTop w:val="0"/>
          <w:marBottom w:val="0"/>
          <w:divBdr>
            <w:top w:val="none" w:sz="0" w:space="0" w:color="auto"/>
            <w:left w:val="none" w:sz="0" w:space="0" w:color="auto"/>
            <w:bottom w:val="none" w:sz="0" w:space="0" w:color="auto"/>
            <w:right w:val="none" w:sz="0" w:space="0" w:color="auto"/>
          </w:divBdr>
          <w:divsChild>
            <w:div w:id="907425707">
              <w:marLeft w:val="0"/>
              <w:marRight w:val="0"/>
              <w:marTop w:val="0"/>
              <w:marBottom w:val="0"/>
              <w:divBdr>
                <w:top w:val="none" w:sz="0" w:space="0" w:color="auto"/>
                <w:left w:val="none" w:sz="0" w:space="0" w:color="auto"/>
                <w:bottom w:val="none" w:sz="0" w:space="0" w:color="auto"/>
                <w:right w:val="none" w:sz="0" w:space="0" w:color="auto"/>
              </w:divBdr>
            </w:div>
          </w:divsChild>
        </w:div>
        <w:div w:id="502089938">
          <w:marLeft w:val="0"/>
          <w:marRight w:val="0"/>
          <w:marTop w:val="0"/>
          <w:marBottom w:val="0"/>
          <w:divBdr>
            <w:top w:val="none" w:sz="0" w:space="0" w:color="auto"/>
            <w:left w:val="none" w:sz="0" w:space="0" w:color="auto"/>
            <w:bottom w:val="none" w:sz="0" w:space="0" w:color="auto"/>
            <w:right w:val="none" w:sz="0" w:space="0" w:color="auto"/>
          </w:divBdr>
        </w:div>
        <w:div w:id="1398212540">
          <w:marLeft w:val="0"/>
          <w:marRight w:val="0"/>
          <w:marTop w:val="0"/>
          <w:marBottom w:val="0"/>
          <w:divBdr>
            <w:top w:val="none" w:sz="0" w:space="0" w:color="auto"/>
            <w:left w:val="none" w:sz="0" w:space="0" w:color="auto"/>
            <w:bottom w:val="none" w:sz="0" w:space="0" w:color="auto"/>
            <w:right w:val="none" w:sz="0" w:space="0" w:color="auto"/>
          </w:divBdr>
          <w:divsChild>
            <w:div w:id="1082220810">
              <w:marLeft w:val="0"/>
              <w:marRight w:val="0"/>
              <w:marTop w:val="0"/>
              <w:marBottom w:val="0"/>
              <w:divBdr>
                <w:top w:val="none" w:sz="0" w:space="0" w:color="auto"/>
                <w:left w:val="none" w:sz="0" w:space="0" w:color="auto"/>
                <w:bottom w:val="none" w:sz="0" w:space="0" w:color="auto"/>
                <w:right w:val="none" w:sz="0" w:space="0" w:color="auto"/>
              </w:divBdr>
            </w:div>
          </w:divsChild>
        </w:div>
        <w:div w:id="877471491">
          <w:marLeft w:val="0"/>
          <w:marRight w:val="0"/>
          <w:marTop w:val="0"/>
          <w:marBottom w:val="0"/>
          <w:divBdr>
            <w:top w:val="none" w:sz="0" w:space="0" w:color="auto"/>
            <w:left w:val="none" w:sz="0" w:space="0" w:color="auto"/>
            <w:bottom w:val="none" w:sz="0" w:space="0" w:color="auto"/>
            <w:right w:val="none" w:sz="0" w:space="0" w:color="auto"/>
          </w:divBdr>
        </w:div>
        <w:div w:id="198007864">
          <w:marLeft w:val="0"/>
          <w:marRight w:val="0"/>
          <w:marTop w:val="0"/>
          <w:marBottom w:val="0"/>
          <w:divBdr>
            <w:top w:val="none" w:sz="0" w:space="0" w:color="auto"/>
            <w:left w:val="none" w:sz="0" w:space="0" w:color="auto"/>
            <w:bottom w:val="none" w:sz="0" w:space="0" w:color="auto"/>
            <w:right w:val="none" w:sz="0" w:space="0" w:color="auto"/>
          </w:divBdr>
          <w:divsChild>
            <w:div w:id="553005006">
              <w:marLeft w:val="0"/>
              <w:marRight w:val="0"/>
              <w:marTop w:val="0"/>
              <w:marBottom w:val="0"/>
              <w:divBdr>
                <w:top w:val="none" w:sz="0" w:space="0" w:color="auto"/>
                <w:left w:val="none" w:sz="0" w:space="0" w:color="auto"/>
                <w:bottom w:val="none" w:sz="0" w:space="0" w:color="auto"/>
                <w:right w:val="none" w:sz="0" w:space="0" w:color="auto"/>
              </w:divBdr>
            </w:div>
          </w:divsChild>
        </w:div>
        <w:div w:id="273907664">
          <w:marLeft w:val="0"/>
          <w:marRight w:val="0"/>
          <w:marTop w:val="300"/>
          <w:marBottom w:val="0"/>
          <w:divBdr>
            <w:top w:val="none" w:sz="0" w:space="0" w:color="auto"/>
            <w:left w:val="none" w:sz="0" w:space="0" w:color="auto"/>
            <w:bottom w:val="none" w:sz="0" w:space="0" w:color="auto"/>
            <w:right w:val="none" w:sz="0" w:space="0" w:color="auto"/>
          </w:divBdr>
          <w:divsChild>
            <w:div w:id="1752583007">
              <w:marLeft w:val="0"/>
              <w:marRight w:val="0"/>
              <w:marTop w:val="0"/>
              <w:marBottom w:val="0"/>
              <w:divBdr>
                <w:top w:val="none" w:sz="0" w:space="0" w:color="auto"/>
                <w:left w:val="none" w:sz="0" w:space="0" w:color="auto"/>
                <w:bottom w:val="none" w:sz="0" w:space="0" w:color="auto"/>
                <w:right w:val="none" w:sz="0" w:space="0" w:color="auto"/>
              </w:divBdr>
              <w:divsChild>
                <w:div w:id="1964800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879063">
          <w:marLeft w:val="0"/>
          <w:marRight w:val="0"/>
          <w:marTop w:val="300"/>
          <w:marBottom w:val="0"/>
          <w:divBdr>
            <w:top w:val="none" w:sz="0" w:space="0" w:color="auto"/>
            <w:left w:val="none" w:sz="0" w:space="0" w:color="auto"/>
            <w:bottom w:val="none" w:sz="0" w:space="0" w:color="auto"/>
            <w:right w:val="none" w:sz="0" w:space="0" w:color="auto"/>
          </w:divBdr>
          <w:divsChild>
            <w:div w:id="1881429063">
              <w:marLeft w:val="0"/>
              <w:marRight w:val="0"/>
              <w:marTop w:val="0"/>
              <w:marBottom w:val="0"/>
              <w:divBdr>
                <w:top w:val="none" w:sz="0" w:space="0" w:color="auto"/>
                <w:left w:val="none" w:sz="0" w:space="0" w:color="auto"/>
                <w:bottom w:val="none" w:sz="0" w:space="0" w:color="auto"/>
                <w:right w:val="none" w:sz="0" w:space="0" w:color="auto"/>
              </w:divBdr>
              <w:divsChild>
                <w:div w:id="1775246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1186886">
          <w:marLeft w:val="0"/>
          <w:marRight w:val="0"/>
          <w:marTop w:val="300"/>
          <w:marBottom w:val="0"/>
          <w:divBdr>
            <w:top w:val="none" w:sz="0" w:space="0" w:color="auto"/>
            <w:left w:val="none" w:sz="0" w:space="0" w:color="auto"/>
            <w:bottom w:val="none" w:sz="0" w:space="0" w:color="auto"/>
            <w:right w:val="none" w:sz="0" w:space="0" w:color="auto"/>
          </w:divBdr>
          <w:divsChild>
            <w:div w:id="403648781">
              <w:marLeft w:val="0"/>
              <w:marRight w:val="0"/>
              <w:marTop w:val="0"/>
              <w:marBottom w:val="0"/>
              <w:divBdr>
                <w:top w:val="none" w:sz="0" w:space="0" w:color="auto"/>
                <w:left w:val="none" w:sz="0" w:space="0" w:color="auto"/>
                <w:bottom w:val="none" w:sz="0" w:space="0" w:color="auto"/>
                <w:right w:val="none" w:sz="0" w:space="0" w:color="auto"/>
              </w:divBdr>
              <w:divsChild>
                <w:div w:id="2003505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1583537">
          <w:marLeft w:val="0"/>
          <w:marRight w:val="0"/>
          <w:marTop w:val="300"/>
          <w:marBottom w:val="0"/>
          <w:divBdr>
            <w:top w:val="none" w:sz="0" w:space="0" w:color="auto"/>
            <w:left w:val="none" w:sz="0" w:space="0" w:color="auto"/>
            <w:bottom w:val="none" w:sz="0" w:space="0" w:color="auto"/>
            <w:right w:val="none" w:sz="0" w:space="0" w:color="auto"/>
          </w:divBdr>
          <w:divsChild>
            <w:div w:id="1291016834">
              <w:marLeft w:val="0"/>
              <w:marRight w:val="0"/>
              <w:marTop w:val="0"/>
              <w:marBottom w:val="0"/>
              <w:divBdr>
                <w:top w:val="none" w:sz="0" w:space="0" w:color="auto"/>
                <w:left w:val="none" w:sz="0" w:space="0" w:color="auto"/>
                <w:bottom w:val="none" w:sz="0" w:space="0" w:color="auto"/>
                <w:right w:val="none" w:sz="0" w:space="0" w:color="auto"/>
              </w:divBdr>
              <w:divsChild>
                <w:div w:id="564220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2193368">
      <w:bodyDiv w:val="1"/>
      <w:marLeft w:val="0"/>
      <w:marRight w:val="0"/>
      <w:marTop w:val="0"/>
      <w:marBottom w:val="0"/>
      <w:divBdr>
        <w:top w:val="none" w:sz="0" w:space="0" w:color="auto"/>
        <w:left w:val="none" w:sz="0" w:space="0" w:color="auto"/>
        <w:bottom w:val="none" w:sz="0" w:space="0" w:color="auto"/>
        <w:right w:val="none" w:sz="0" w:space="0" w:color="auto"/>
      </w:divBdr>
    </w:div>
    <w:div w:id="1372263570">
      <w:bodyDiv w:val="1"/>
      <w:marLeft w:val="0"/>
      <w:marRight w:val="0"/>
      <w:marTop w:val="0"/>
      <w:marBottom w:val="0"/>
      <w:divBdr>
        <w:top w:val="none" w:sz="0" w:space="0" w:color="auto"/>
        <w:left w:val="none" w:sz="0" w:space="0" w:color="auto"/>
        <w:bottom w:val="none" w:sz="0" w:space="0" w:color="auto"/>
        <w:right w:val="none" w:sz="0" w:space="0" w:color="auto"/>
      </w:divBdr>
      <w:divsChild>
        <w:div w:id="2047682436">
          <w:marLeft w:val="0"/>
          <w:marRight w:val="0"/>
          <w:marTop w:val="0"/>
          <w:marBottom w:val="0"/>
          <w:divBdr>
            <w:top w:val="none" w:sz="0" w:space="0" w:color="auto"/>
            <w:left w:val="none" w:sz="0" w:space="0" w:color="auto"/>
            <w:bottom w:val="none" w:sz="0" w:space="0" w:color="auto"/>
            <w:right w:val="none" w:sz="0" w:space="0" w:color="auto"/>
          </w:divBdr>
        </w:div>
        <w:div w:id="1382247597">
          <w:marLeft w:val="0"/>
          <w:marRight w:val="0"/>
          <w:marTop w:val="0"/>
          <w:marBottom w:val="0"/>
          <w:divBdr>
            <w:top w:val="none" w:sz="0" w:space="0" w:color="auto"/>
            <w:left w:val="none" w:sz="0" w:space="0" w:color="auto"/>
            <w:bottom w:val="none" w:sz="0" w:space="0" w:color="auto"/>
            <w:right w:val="none" w:sz="0" w:space="0" w:color="auto"/>
          </w:divBdr>
          <w:divsChild>
            <w:div w:id="2009095764">
              <w:marLeft w:val="0"/>
              <w:marRight w:val="0"/>
              <w:marTop w:val="0"/>
              <w:marBottom w:val="0"/>
              <w:divBdr>
                <w:top w:val="none" w:sz="0" w:space="0" w:color="auto"/>
                <w:left w:val="none" w:sz="0" w:space="0" w:color="auto"/>
                <w:bottom w:val="none" w:sz="0" w:space="0" w:color="auto"/>
                <w:right w:val="none" w:sz="0" w:space="0" w:color="auto"/>
              </w:divBdr>
            </w:div>
          </w:divsChild>
        </w:div>
        <w:div w:id="1170288194">
          <w:marLeft w:val="0"/>
          <w:marRight w:val="0"/>
          <w:marTop w:val="0"/>
          <w:marBottom w:val="0"/>
          <w:divBdr>
            <w:top w:val="none" w:sz="0" w:space="0" w:color="auto"/>
            <w:left w:val="none" w:sz="0" w:space="0" w:color="auto"/>
            <w:bottom w:val="none" w:sz="0" w:space="0" w:color="auto"/>
            <w:right w:val="none" w:sz="0" w:space="0" w:color="auto"/>
          </w:divBdr>
        </w:div>
        <w:div w:id="1340961641">
          <w:marLeft w:val="0"/>
          <w:marRight w:val="0"/>
          <w:marTop w:val="0"/>
          <w:marBottom w:val="0"/>
          <w:divBdr>
            <w:top w:val="none" w:sz="0" w:space="0" w:color="auto"/>
            <w:left w:val="none" w:sz="0" w:space="0" w:color="auto"/>
            <w:bottom w:val="none" w:sz="0" w:space="0" w:color="auto"/>
            <w:right w:val="none" w:sz="0" w:space="0" w:color="auto"/>
          </w:divBdr>
          <w:divsChild>
            <w:div w:id="581641931">
              <w:marLeft w:val="0"/>
              <w:marRight w:val="0"/>
              <w:marTop w:val="0"/>
              <w:marBottom w:val="0"/>
              <w:divBdr>
                <w:top w:val="none" w:sz="0" w:space="0" w:color="auto"/>
                <w:left w:val="none" w:sz="0" w:space="0" w:color="auto"/>
                <w:bottom w:val="none" w:sz="0" w:space="0" w:color="auto"/>
                <w:right w:val="none" w:sz="0" w:space="0" w:color="auto"/>
              </w:divBdr>
            </w:div>
          </w:divsChild>
        </w:div>
        <w:div w:id="543636052">
          <w:marLeft w:val="0"/>
          <w:marRight w:val="0"/>
          <w:marTop w:val="0"/>
          <w:marBottom w:val="0"/>
          <w:divBdr>
            <w:top w:val="none" w:sz="0" w:space="0" w:color="auto"/>
            <w:left w:val="none" w:sz="0" w:space="0" w:color="auto"/>
            <w:bottom w:val="none" w:sz="0" w:space="0" w:color="auto"/>
            <w:right w:val="none" w:sz="0" w:space="0" w:color="auto"/>
          </w:divBdr>
        </w:div>
        <w:div w:id="1211915905">
          <w:marLeft w:val="0"/>
          <w:marRight w:val="0"/>
          <w:marTop w:val="0"/>
          <w:marBottom w:val="0"/>
          <w:divBdr>
            <w:top w:val="none" w:sz="0" w:space="0" w:color="auto"/>
            <w:left w:val="none" w:sz="0" w:space="0" w:color="auto"/>
            <w:bottom w:val="none" w:sz="0" w:space="0" w:color="auto"/>
            <w:right w:val="none" w:sz="0" w:space="0" w:color="auto"/>
          </w:divBdr>
          <w:divsChild>
            <w:div w:id="1189492518">
              <w:marLeft w:val="0"/>
              <w:marRight w:val="0"/>
              <w:marTop w:val="0"/>
              <w:marBottom w:val="0"/>
              <w:divBdr>
                <w:top w:val="none" w:sz="0" w:space="0" w:color="auto"/>
                <w:left w:val="none" w:sz="0" w:space="0" w:color="auto"/>
                <w:bottom w:val="none" w:sz="0" w:space="0" w:color="auto"/>
                <w:right w:val="none" w:sz="0" w:space="0" w:color="auto"/>
              </w:divBdr>
            </w:div>
          </w:divsChild>
        </w:div>
        <w:div w:id="838733588">
          <w:marLeft w:val="0"/>
          <w:marRight w:val="0"/>
          <w:marTop w:val="0"/>
          <w:marBottom w:val="0"/>
          <w:divBdr>
            <w:top w:val="none" w:sz="0" w:space="0" w:color="auto"/>
            <w:left w:val="none" w:sz="0" w:space="0" w:color="auto"/>
            <w:bottom w:val="none" w:sz="0" w:space="0" w:color="auto"/>
            <w:right w:val="none" w:sz="0" w:space="0" w:color="auto"/>
          </w:divBdr>
        </w:div>
        <w:div w:id="191501202">
          <w:marLeft w:val="0"/>
          <w:marRight w:val="0"/>
          <w:marTop w:val="0"/>
          <w:marBottom w:val="0"/>
          <w:divBdr>
            <w:top w:val="none" w:sz="0" w:space="0" w:color="auto"/>
            <w:left w:val="none" w:sz="0" w:space="0" w:color="auto"/>
            <w:bottom w:val="none" w:sz="0" w:space="0" w:color="auto"/>
            <w:right w:val="none" w:sz="0" w:space="0" w:color="auto"/>
          </w:divBdr>
          <w:divsChild>
            <w:div w:id="68818248">
              <w:marLeft w:val="0"/>
              <w:marRight w:val="0"/>
              <w:marTop w:val="0"/>
              <w:marBottom w:val="0"/>
              <w:divBdr>
                <w:top w:val="none" w:sz="0" w:space="0" w:color="auto"/>
                <w:left w:val="none" w:sz="0" w:space="0" w:color="auto"/>
                <w:bottom w:val="none" w:sz="0" w:space="0" w:color="auto"/>
                <w:right w:val="none" w:sz="0" w:space="0" w:color="auto"/>
              </w:divBdr>
            </w:div>
          </w:divsChild>
        </w:div>
        <w:div w:id="1630742307">
          <w:marLeft w:val="0"/>
          <w:marRight w:val="0"/>
          <w:marTop w:val="0"/>
          <w:marBottom w:val="0"/>
          <w:divBdr>
            <w:top w:val="none" w:sz="0" w:space="0" w:color="auto"/>
            <w:left w:val="none" w:sz="0" w:space="0" w:color="auto"/>
            <w:bottom w:val="none" w:sz="0" w:space="0" w:color="auto"/>
            <w:right w:val="none" w:sz="0" w:space="0" w:color="auto"/>
          </w:divBdr>
        </w:div>
        <w:div w:id="1568110562">
          <w:marLeft w:val="0"/>
          <w:marRight w:val="0"/>
          <w:marTop w:val="0"/>
          <w:marBottom w:val="0"/>
          <w:divBdr>
            <w:top w:val="none" w:sz="0" w:space="0" w:color="auto"/>
            <w:left w:val="none" w:sz="0" w:space="0" w:color="auto"/>
            <w:bottom w:val="none" w:sz="0" w:space="0" w:color="auto"/>
            <w:right w:val="none" w:sz="0" w:space="0" w:color="auto"/>
          </w:divBdr>
          <w:divsChild>
            <w:div w:id="50858557">
              <w:marLeft w:val="0"/>
              <w:marRight w:val="0"/>
              <w:marTop w:val="0"/>
              <w:marBottom w:val="0"/>
              <w:divBdr>
                <w:top w:val="none" w:sz="0" w:space="0" w:color="auto"/>
                <w:left w:val="none" w:sz="0" w:space="0" w:color="auto"/>
                <w:bottom w:val="none" w:sz="0" w:space="0" w:color="auto"/>
                <w:right w:val="none" w:sz="0" w:space="0" w:color="auto"/>
              </w:divBdr>
            </w:div>
          </w:divsChild>
        </w:div>
        <w:div w:id="1190753673">
          <w:marLeft w:val="0"/>
          <w:marRight w:val="0"/>
          <w:marTop w:val="0"/>
          <w:marBottom w:val="0"/>
          <w:divBdr>
            <w:top w:val="none" w:sz="0" w:space="0" w:color="auto"/>
            <w:left w:val="none" w:sz="0" w:space="0" w:color="auto"/>
            <w:bottom w:val="none" w:sz="0" w:space="0" w:color="auto"/>
            <w:right w:val="none" w:sz="0" w:space="0" w:color="auto"/>
          </w:divBdr>
        </w:div>
        <w:div w:id="559947942">
          <w:marLeft w:val="0"/>
          <w:marRight w:val="0"/>
          <w:marTop w:val="0"/>
          <w:marBottom w:val="0"/>
          <w:divBdr>
            <w:top w:val="none" w:sz="0" w:space="0" w:color="auto"/>
            <w:left w:val="none" w:sz="0" w:space="0" w:color="auto"/>
            <w:bottom w:val="none" w:sz="0" w:space="0" w:color="auto"/>
            <w:right w:val="none" w:sz="0" w:space="0" w:color="auto"/>
          </w:divBdr>
          <w:divsChild>
            <w:div w:id="766190502">
              <w:marLeft w:val="0"/>
              <w:marRight w:val="0"/>
              <w:marTop w:val="0"/>
              <w:marBottom w:val="0"/>
              <w:divBdr>
                <w:top w:val="none" w:sz="0" w:space="0" w:color="auto"/>
                <w:left w:val="none" w:sz="0" w:space="0" w:color="auto"/>
                <w:bottom w:val="none" w:sz="0" w:space="0" w:color="auto"/>
                <w:right w:val="none" w:sz="0" w:space="0" w:color="auto"/>
              </w:divBdr>
            </w:div>
          </w:divsChild>
        </w:div>
        <w:div w:id="100105902">
          <w:marLeft w:val="0"/>
          <w:marRight w:val="0"/>
          <w:marTop w:val="0"/>
          <w:marBottom w:val="0"/>
          <w:divBdr>
            <w:top w:val="none" w:sz="0" w:space="0" w:color="auto"/>
            <w:left w:val="none" w:sz="0" w:space="0" w:color="auto"/>
            <w:bottom w:val="none" w:sz="0" w:space="0" w:color="auto"/>
            <w:right w:val="none" w:sz="0" w:space="0" w:color="auto"/>
          </w:divBdr>
        </w:div>
        <w:div w:id="1658462344">
          <w:marLeft w:val="0"/>
          <w:marRight w:val="0"/>
          <w:marTop w:val="0"/>
          <w:marBottom w:val="0"/>
          <w:divBdr>
            <w:top w:val="none" w:sz="0" w:space="0" w:color="auto"/>
            <w:left w:val="none" w:sz="0" w:space="0" w:color="auto"/>
            <w:bottom w:val="none" w:sz="0" w:space="0" w:color="auto"/>
            <w:right w:val="none" w:sz="0" w:space="0" w:color="auto"/>
          </w:divBdr>
          <w:divsChild>
            <w:div w:id="361592559">
              <w:marLeft w:val="0"/>
              <w:marRight w:val="0"/>
              <w:marTop w:val="0"/>
              <w:marBottom w:val="0"/>
              <w:divBdr>
                <w:top w:val="none" w:sz="0" w:space="0" w:color="auto"/>
                <w:left w:val="none" w:sz="0" w:space="0" w:color="auto"/>
                <w:bottom w:val="none" w:sz="0" w:space="0" w:color="auto"/>
                <w:right w:val="none" w:sz="0" w:space="0" w:color="auto"/>
              </w:divBdr>
            </w:div>
          </w:divsChild>
        </w:div>
        <w:div w:id="1342929629">
          <w:marLeft w:val="0"/>
          <w:marRight w:val="0"/>
          <w:marTop w:val="300"/>
          <w:marBottom w:val="0"/>
          <w:divBdr>
            <w:top w:val="none" w:sz="0" w:space="0" w:color="auto"/>
            <w:left w:val="none" w:sz="0" w:space="0" w:color="auto"/>
            <w:bottom w:val="none" w:sz="0" w:space="0" w:color="auto"/>
            <w:right w:val="none" w:sz="0" w:space="0" w:color="auto"/>
          </w:divBdr>
          <w:divsChild>
            <w:div w:id="372854968">
              <w:marLeft w:val="0"/>
              <w:marRight w:val="0"/>
              <w:marTop w:val="0"/>
              <w:marBottom w:val="0"/>
              <w:divBdr>
                <w:top w:val="none" w:sz="0" w:space="0" w:color="auto"/>
                <w:left w:val="none" w:sz="0" w:space="0" w:color="auto"/>
                <w:bottom w:val="none" w:sz="0" w:space="0" w:color="auto"/>
                <w:right w:val="none" w:sz="0" w:space="0" w:color="auto"/>
              </w:divBdr>
              <w:divsChild>
                <w:div w:id="208151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08707">
          <w:marLeft w:val="0"/>
          <w:marRight w:val="0"/>
          <w:marTop w:val="300"/>
          <w:marBottom w:val="0"/>
          <w:divBdr>
            <w:top w:val="none" w:sz="0" w:space="0" w:color="auto"/>
            <w:left w:val="none" w:sz="0" w:space="0" w:color="auto"/>
            <w:bottom w:val="none" w:sz="0" w:space="0" w:color="auto"/>
            <w:right w:val="none" w:sz="0" w:space="0" w:color="auto"/>
          </w:divBdr>
          <w:divsChild>
            <w:div w:id="1713963448">
              <w:marLeft w:val="0"/>
              <w:marRight w:val="0"/>
              <w:marTop w:val="0"/>
              <w:marBottom w:val="0"/>
              <w:divBdr>
                <w:top w:val="none" w:sz="0" w:space="0" w:color="auto"/>
                <w:left w:val="none" w:sz="0" w:space="0" w:color="auto"/>
                <w:bottom w:val="none" w:sz="0" w:space="0" w:color="auto"/>
                <w:right w:val="none" w:sz="0" w:space="0" w:color="auto"/>
              </w:divBdr>
              <w:divsChild>
                <w:div w:id="75794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425616">
          <w:marLeft w:val="0"/>
          <w:marRight w:val="0"/>
          <w:marTop w:val="300"/>
          <w:marBottom w:val="0"/>
          <w:divBdr>
            <w:top w:val="none" w:sz="0" w:space="0" w:color="auto"/>
            <w:left w:val="none" w:sz="0" w:space="0" w:color="auto"/>
            <w:bottom w:val="none" w:sz="0" w:space="0" w:color="auto"/>
            <w:right w:val="none" w:sz="0" w:space="0" w:color="auto"/>
          </w:divBdr>
          <w:divsChild>
            <w:div w:id="1407337161">
              <w:marLeft w:val="0"/>
              <w:marRight w:val="0"/>
              <w:marTop w:val="0"/>
              <w:marBottom w:val="0"/>
              <w:divBdr>
                <w:top w:val="none" w:sz="0" w:space="0" w:color="auto"/>
                <w:left w:val="none" w:sz="0" w:space="0" w:color="auto"/>
                <w:bottom w:val="none" w:sz="0" w:space="0" w:color="auto"/>
                <w:right w:val="none" w:sz="0" w:space="0" w:color="auto"/>
              </w:divBdr>
              <w:divsChild>
                <w:div w:id="1870796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129243">
          <w:marLeft w:val="0"/>
          <w:marRight w:val="0"/>
          <w:marTop w:val="300"/>
          <w:marBottom w:val="0"/>
          <w:divBdr>
            <w:top w:val="none" w:sz="0" w:space="0" w:color="auto"/>
            <w:left w:val="none" w:sz="0" w:space="0" w:color="auto"/>
            <w:bottom w:val="none" w:sz="0" w:space="0" w:color="auto"/>
            <w:right w:val="none" w:sz="0" w:space="0" w:color="auto"/>
          </w:divBdr>
          <w:divsChild>
            <w:div w:id="70391661">
              <w:marLeft w:val="0"/>
              <w:marRight w:val="0"/>
              <w:marTop w:val="0"/>
              <w:marBottom w:val="0"/>
              <w:divBdr>
                <w:top w:val="none" w:sz="0" w:space="0" w:color="auto"/>
                <w:left w:val="none" w:sz="0" w:space="0" w:color="auto"/>
                <w:bottom w:val="none" w:sz="0" w:space="0" w:color="auto"/>
                <w:right w:val="none" w:sz="0" w:space="0" w:color="auto"/>
              </w:divBdr>
              <w:divsChild>
                <w:div w:id="289896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4426385">
      <w:bodyDiv w:val="1"/>
      <w:marLeft w:val="0"/>
      <w:marRight w:val="0"/>
      <w:marTop w:val="0"/>
      <w:marBottom w:val="0"/>
      <w:divBdr>
        <w:top w:val="none" w:sz="0" w:space="0" w:color="auto"/>
        <w:left w:val="none" w:sz="0" w:space="0" w:color="auto"/>
        <w:bottom w:val="none" w:sz="0" w:space="0" w:color="auto"/>
        <w:right w:val="none" w:sz="0" w:space="0" w:color="auto"/>
      </w:divBdr>
      <w:divsChild>
        <w:div w:id="599413728">
          <w:marLeft w:val="0"/>
          <w:marRight w:val="0"/>
          <w:marTop w:val="0"/>
          <w:marBottom w:val="0"/>
          <w:divBdr>
            <w:top w:val="none" w:sz="0" w:space="0" w:color="auto"/>
            <w:left w:val="none" w:sz="0" w:space="0" w:color="auto"/>
            <w:bottom w:val="none" w:sz="0" w:space="0" w:color="auto"/>
            <w:right w:val="none" w:sz="0" w:space="0" w:color="auto"/>
          </w:divBdr>
        </w:div>
        <w:div w:id="1039546046">
          <w:marLeft w:val="0"/>
          <w:marRight w:val="0"/>
          <w:marTop w:val="0"/>
          <w:marBottom w:val="0"/>
          <w:divBdr>
            <w:top w:val="none" w:sz="0" w:space="0" w:color="auto"/>
            <w:left w:val="none" w:sz="0" w:space="0" w:color="auto"/>
            <w:bottom w:val="none" w:sz="0" w:space="0" w:color="auto"/>
            <w:right w:val="none" w:sz="0" w:space="0" w:color="auto"/>
          </w:divBdr>
          <w:divsChild>
            <w:div w:id="1368145692">
              <w:marLeft w:val="0"/>
              <w:marRight w:val="0"/>
              <w:marTop w:val="0"/>
              <w:marBottom w:val="0"/>
              <w:divBdr>
                <w:top w:val="none" w:sz="0" w:space="0" w:color="auto"/>
                <w:left w:val="none" w:sz="0" w:space="0" w:color="auto"/>
                <w:bottom w:val="none" w:sz="0" w:space="0" w:color="auto"/>
                <w:right w:val="none" w:sz="0" w:space="0" w:color="auto"/>
              </w:divBdr>
            </w:div>
          </w:divsChild>
        </w:div>
        <w:div w:id="1051081088">
          <w:marLeft w:val="0"/>
          <w:marRight w:val="0"/>
          <w:marTop w:val="0"/>
          <w:marBottom w:val="0"/>
          <w:divBdr>
            <w:top w:val="none" w:sz="0" w:space="0" w:color="auto"/>
            <w:left w:val="none" w:sz="0" w:space="0" w:color="auto"/>
            <w:bottom w:val="none" w:sz="0" w:space="0" w:color="auto"/>
            <w:right w:val="none" w:sz="0" w:space="0" w:color="auto"/>
          </w:divBdr>
        </w:div>
        <w:div w:id="1654409970">
          <w:marLeft w:val="0"/>
          <w:marRight w:val="0"/>
          <w:marTop w:val="0"/>
          <w:marBottom w:val="0"/>
          <w:divBdr>
            <w:top w:val="none" w:sz="0" w:space="0" w:color="auto"/>
            <w:left w:val="none" w:sz="0" w:space="0" w:color="auto"/>
            <w:bottom w:val="none" w:sz="0" w:space="0" w:color="auto"/>
            <w:right w:val="none" w:sz="0" w:space="0" w:color="auto"/>
          </w:divBdr>
          <w:divsChild>
            <w:div w:id="2031683780">
              <w:marLeft w:val="0"/>
              <w:marRight w:val="0"/>
              <w:marTop w:val="0"/>
              <w:marBottom w:val="0"/>
              <w:divBdr>
                <w:top w:val="none" w:sz="0" w:space="0" w:color="auto"/>
                <w:left w:val="none" w:sz="0" w:space="0" w:color="auto"/>
                <w:bottom w:val="none" w:sz="0" w:space="0" w:color="auto"/>
                <w:right w:val="none" w:sz="0" w:space="0" w:color="auto"/>
              </w:divBdr>
            </w:div>
          </w:divsChild>
        </w:div>
        <w:div w:id="1188180673">
          <w:marLeft w:val="0"/>
          <w:marRight w:val="0"/>
          <w:marTop w:val="0"/>
          <w:marBottom w:val="0"/>
          <w:divBdr>
            <w:top w:val="none" w:sz="0" w:space="0" w:color="auto"/>
            <w:left w:val="none" w:sz="0" w:space="0" w:color="auto"/>
            <w:bottom w:val="none" w:sz="0" w:space="0" w:color="auto"/>
            <w:right w:val="none" w:sz="0" w:space="0" w:color="auto"/>
          </w:divBdr>
        </w:div>
        <w:div w:id="282617395">
          <w:marLeft w:val="0"/>
          <w:marRight w:val="0"/>
          <w:marTop w:val="0"/>
          <w:marBottom w:val="0"/>
          <w:divBdr>
            <w:top w:val="none" w:sz="0" w:space="0" w:color="auto"/>
            <w:left w:val="none" w:sz="0" w:space="0" w:color="auto"/>
            <w:bottom w:val="none" w:sz="0" w:space="0" w:color="auto"/>
            <w:right w:val="none" w:sz="0" w:space="0" w:color="auto"/>
          </w:divBdr>
          <w:divsChild>
            <w:div w:id="742944583">
              <w:marLeft w:val="0"/>
              <w:marRight w:val="0"/>
              <w:marTop w:val="0"/>
              <w:marBottom w:val="0"/>
              <w:divBdr>
                <w:top w:val="none" w:sz="0" w:space="0" w:color="auto"/>
                <w:left w:val="none" w:sz="0" w:space="0" w:color="auto"/>
                <w:bottom w:val="none" w:sz="0" w:space="0" w:color="auto"/>
                <w:right w:val="none" w:sz="0" w:space="0" w:color="auto"/>
              </w:divBdr>
            </w:div>
          </w:divsChild>
        </w:div>
        <w:div w:id="1576669011">
          <w:marLeft w:val="0"/>
          <w:marRight w:val="0"/>
          <w:marTop w:val="0"/>
          <w:marBottom w:val="0"/>
          <w:divBdr>
            <w:top w:val="none" w:sz="0" w:space="0" w:color="auto"/>
            <w:left w:val="none" w:sz="0" w:space="0" w:color="auto"/>
            <w:bottom w:val="none" w:sz="0" w:space="0" w:color="auto"/>
            <w:right w:val="none" w:sz="0" w:space="0" w:color="auto"/>
          </w:divBdr>
        </w:div>
        <w:div w:id="1171215156">
          <w:marLeft w:val="0"/>
          <w:marRight w:val="0"/>
          <w:marTop w:val="0"/>
          <w:marBottom w:val="0"/>
          <w:divBdr>
            <w:top w:val="none" w:sz="0" w:space="0" w:color="auto"/>
            <w:left w:val="none" w:sz="0" w:space="0" w:color="auto"/>
            <w:bottom w:val="none" w:sz="0" w:space="0" w:color="auto"/>
            <w:right w:val="none" w:sz="0" w:space="0" w:color="auto"/>
          </w:divBdr>
          <w:divsChild>
            <w:div w:id="2052653458">
              <w:marLeft w:val="0"/>
              <w:marRight w:val="0"/>
              <w:marTop w:val="0"/>
              <w:marBottom w:val="0"/>
              <w:divBdr>
                <w:top w:val="none" w:sz="0" w:space="0" w:color="auto"/>
                <w:left w:val="none" w:sz="0" w:space="0" w:color="auto"/>
                <w:bottom w:val="none" w:sz="0" w:space="0" w:color="auto"/>
                <w:right w:val="none" w:sz="0" w:space="0" w:color="auto"/>
              </w:divBdr>
            </w:div>
          </w:divsChild>
        </w:div>
        <w:div w:id="441152447">
          <w:marLeft w:val="0"/>
          <w:marRight w:val="0"/>
          <w:marTop w:val="0"/>
          <w:marBottom w:val="0"/>
          <w:divBdr>
            <w:top w:val="none" w:sz="0" w:space="0" w:color="auto"/>
            <w:left w:val="none" w:sz="0" w:space="0" w:color="auto"/>
            <w:bottom w:val="none" w:sz="0" w:space="0" w:color="auto"/>
            <w:right w:val="none" w:sz="0" w:space="0" w:color="auto"/>
          </w:divBdr>
        </w:div>
        <w:div w:id="1707869563">
          <w:marLeft w:val="0"/>
          <w:marRight w:val="0"/>
          <w:marTop w:val="0"/>
          <w:marBottom w:val="0"/>
          <w:divBdr>
            <w:top w:val="none" w:sz="0" w:space="0" w:color="auto"/>
            <w:left w:val="none" w:sz="0" w:space="0" w:color="auto"/>
            <w:bottom w:val="none" w:sz="0" w:space="0" w:color="auto"/>
            <w:right w:val="none" w:sz="0" w:space="0" w:color="auto"/>
          </w:divBdr>
          <w:divsChild>
            <w:div w:id="455948404">
              <w:marLeft w:val="0"/>
              <w:marRight w:val="0"/>
              <w:marTop w:val="0"/>
              <w:marBottom w:val="0"/>
              <w:divBdr>
                <w:top w:val="none" w:sz="0" w:space="0" w:color="auto"/>
                <w:left w:val="none" w:sz="0" w:space="0" w:color="auto"/>
                <w:bottom w:val="none" w:sz="0" w:space="0" w:color="auto"/>
                <w:right w:val="none" w:sz="0" w:space="0" w:color="auto"/>
              </w:divBdr>
            </w:div>
          </w:divsChild>
        </w:div>
        <w:div w:id="1047797911">
          <w:marLeft w:val="0"/>
          <w:marRight w:val="0"/>
          <w:marTop w:val="0"/>
          <w:marBottom w:val="0"/>
          <w:divBdr>
            <w:top w:val="none" w:sz="0" w:space="0" w:color="auto"/>
            <w:left w:val="none" w:sz="0" w:space="0" w:color="auto"/>
            <w:bottom w:val="none" w:sz="0" w:space="0" w:color="auto"/>
            <w:right w:val="none" w:sz="0" w:space="0" w:color="auto"/>
          </w:divBdr>
        </w:div>
        <w:div w:id="324209645">
          <w:marLeft w:val="0"/>
          <w:marRight w:val="0"/>
          <w:marTop w:val="0"/>
          <w:marBottom w:val="0"/>
          <w:divBdr>
            <w:top w:val="none" w:sz="0" w:space="0" w:color="auto"/>
            <w:left w:val="none" w:sz="0" w:space="0" w:color="auto"/>
            <w:bottom w:val="none" w:sz="0" w:space="0" w:color="auto"/>
            <w:right w:val="none" w:sz="0" w:space="0" w:color="auto"/>
          </w:divBdr>
          <w:divsChild>
            <w:div w:id="1459033627">
              <w:marLeft w:val="0"/>
              <w:marRight w:val="0"/>
              <w:marTop w:val="0"/>
              <w:marBottom w:val="0"/>
              <w:divBdr>
                <w:top w:val="none" w:sz="0" w:space="0" w:color="auto"/>
                <w:left w:val="none" w:sz="0" w:space="0" w:color="auto"/>
                <w:bottom w:val="none" w:sz="0" w:space="0" w:color="auto"/>
                <w:right w:val="none" w:sz="0" w:space="0" w:color="auto"/>
              </w:divBdr>
            </w:div>
          </w:divsChild>
        </w:div>
        <w:div w:id="70540753">
          <w:marLeft w:val="0"/>
          <w:marRight w:val="0"/>
          <w:marTop w:val="0"/>
          <w:marBottom w:val="0"/>
          <w:divBdr>
            <w:top w:val="none" w:sz="0" w:space="0" w:color="auto"/>
            <w:left w:val="none" w:sz="0" w:space="0" w:color="auto"/>
            <w:bottom w:val="none" w:sz="0" w:space="0" w:color="auto"/>
            <w:right w:val="none" w:sz="0" w:space="0" w:color="auto"/>
          </w:divBdr>
        </w:div>
        <w:div w:id="124322139">
          <w:marLeft w:val="0"/>
          <w:marRight w:val="0"/>
          <w:marTop w:val="0"/>
          <w:marBottom w:val="0"/>
          <w:divBdr>
            <w:top w:val="none" w:sz="0" w:space="0" w:color="auto"/>
            <w:left w:val="none" w:sz="0" w:space="0" w:color="auto"/>
            <w:bottom w:val="none" w:sz="0" w:space="0" w:color="auto"/>
            <w:right w:val="none" w:sz="0" w:space="0" w:color="auto"/>
          </w:divBdr>
          <w:divsChild>
            <w:div w:id="985624908">
              <w:marLeft w:val="0"/>
              <w:marRight w:val="0"/>
              <w:marTop w:val="0"/>
              <w:marBottom w:val="0"/>
              <w:divBdr>
                <w:top w:val="none" w:sz="0" w:space="0" w:color="auto"/>
                <w:left w:val="none" w:sz="0" w:space="0" w:color="auto"/>
                <w:bottom w:val="none" w:sz="0" w:space="0" w:color="auto"/>
                <w:right w:val="none" w:sz="0" w:space="0" w:color="auto"/>
              </w:divBdr>
            </w:div>
          </w:divsChild>
        </w:div>
        <w:div w:id="2138058586">
          <w:marLeft w:val="0"/>
          <w:marRight w:val="0"/>
          <w:marTop w:val="300"/>
          <w:marBottom w:val="0"/>
          <w:divBdr>
            <w:top w:val="none" w:sz="0" w:space="0" w:color="auto"/>
            <w:left w:val="none" w:sz="0" w:space="0" w:color="auto"/>
            <w:bottom w:val="none" w:sz="0" w:space="0" w:color="auto"/>
            <w:right w:val="none" w:sz="0" w:space="0" w:color="auto"/>
          </w:divBdr>
          <w:divsChild>
            <w:div w:id="319429487">
              <w:marLeft w:val="0"/>
              <w:marRight w:val="0"/>
              <w:marTop w:val="0"/>
              <w:marBottom w:val="0"/>
              <w:divBdr>
                <w:top w:val="none" w:sz="0" w:space="0" w:color="auto"/>
                <w:left w:val="none" w:sz="0" w:space="0" w:color="auto"/>
                <w:bottom w:val="none" w:sz="0" w:space="0" w:color="auto"/>
                <w:right w:val="none" w:sz="0" w:space="0" w:color="auto"/>
              </w:divBdr>
              <w:divsChild>
                <w:div w:id="209990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672999">
          <w:marLeft w:val="0"/>
          <w:marRight w:val="0"/>
          <w:marTop w:val="300"/>
          <w:marBottom w:val="0"/>
          <w:divBdr>
            <w:top w:val="none" w:sz="0" w:space="0" w:color="auto"/>
            <w:left w:val="none" w:sz="0" w:space="0" w:color="auto"/>
            <w:bottom w:val="none" w:sz="0" w:space="0" w:color="auto"/>
            <w:right w:val="none" w:sz="0" w:space="0" w:color="auto"/>
          </w:divBdr>
          <w:divsChild>
            <w:div w:id="682829279">
              <w:marLeft w:val="0"/>
              <w:marRight w:val="0"/>
              <w:marTop w:val="0"/>
              <w:marBottom w:val="0"/>
              <w:divBdr>
                <w:top w:val="none" w:sz="0" w:space="0" w:color="auto"/>
                <w:left w:val="none" w:sz="0" w:space="0" w:color="auto"/>
                <w:bottom w:val="none" w:sz="0" w:space="0" w:color="auto"/>
                <w:right w:val="none" w:sz="0" w:space="0" w:color="auto"/>
              </w:divBdr>
              <w:divsChild>
                <w:div w:id="737824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346748">
          <w:marLeft w:val="0"/>
          <w:marRight w:val="0"/>
          <w:marTop w:val="300"/>
          <w:marBottom w:val="0"/>
          <w:divBdr>
            <w:top w:val="none" w:sz="0" w:space="0" w:color="auto"/>
            <w:left w:val="none" w:sz="0" w:space="0" w:color="auto"/>
            <w:bottom w:val="none" w:sz="0" w:space="0" w:color="auto"/>
            <w:right w:val="none" w:sz="0" w:space="0" w:color="auto"/>
          </w:divBdr>
          <w:divsChild>
            <w:div w:id="1915311488">
              <w:marLeft w:val="0"/>
              <w:marRight w:val="0"/>
              <w:marTop w:val="0"/>
              <w:marBottom w:val="0"/>
              <w:divBdr>
                <w:top w:val="none" w:sz="0" w:space="0" w:color="auto"/>
                <w:left w:val="none" w:sz="0" w:space="0" w:color="auto"/>
                <w:bottom w:val="none" w:sz="0" w:space="0" w:color="auto"/>
                <w:right w:val="none" w:sz="0" w:space="0" w:color="auto"/>
              </w:divBdr>
              <w:divsChild>
                <w:div w:id="1973244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626318">
          <w:marLeft w:val="0"/>
          <w:marRight w:val="0"/>
          <w:marTop w:val="300"/>
          <w:marBottom w:val="0"/>
          <w:divBdr>
            <w:top w:val="none" w:sz="0" w:space="0" w:color="auto"/>
            <w:left w:val="none" w:sz="0" w:space="0" w:color="auto"/>
            <w:bottom w:val="none" w:sz="0" w:space="0" w:color="auto"/>
            <w:right w:val="none" w:sz="0" w:space="0" w:color="auto"/>
          </w:divBdr>
          <w:divsChild>
            <w:div w:id="1524396672">
              <w:marLeft w:val="0"/>
              <w:marRight w:val="0"/>
              <w:marTop w:val="0"/>
              <w:marBottom w:val="0"/>
              <w:divBdr>
                <w:top w:val="none" w:sz="0" w:space="0" w:color="auto"/>
                <w:left w:val="none" w:sz="0" w:space="0" w:color="auto"/>
                <w:bottom w:val="none" w:sz="0" w:space="0" w:color="auto"/>
                <w:right w:val="none" w:sz="0" w:space="0" w:color="auto"/>
              </w:divBdr>
              <w:divsChild>
                <w:div w:id="54391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2635038">
      <w:bodyDiv w:val="1"/>
      <w:marLeft w:val="0"/>
      <w:marRight w:val="0"/>
      <w:marTop w:val="0"/>
      <w:marBottom w:val="0"/>
      <w:divBdr>
        <w:top w:val="none" w:sz="0" w:space="0" w:color="auto"/>
        <w:left w:val="none" w:sz="0" w:space="0" w:color="auto"/>
        <w:bottom w:val="none" w:sz="0" w:space="0" w:color="auto"/>
        <w:right w:val="none" w:sz="0" w:space="0" w:color="auto"/>
      </w:divBdr>
    </w:div>
    <w:div w:id="1383871481">
      <w:bodyDiv w:val="1"/>
      <w:marLeft w:val="0"/>
      <w:marRight w:val="0"/>
      <w:marTop w:val="0"/>
      <w:marBottom w:val="0"/>
      <w:divBdr>
        <w:top w:val="none" w:sz="0" w:space="0" w:color="auto"/>
        <w:left w:val="none" w:sz="0" w:space="0" w:color="auto"/>
        <w:bottom w:val="none" w:sz="0" w:space="0" w:color="auto"/>
        <w:right w:val="none" w:sz="0" w:space="0" w:color="auto"/>
      </w:divBdr>
      <w:divsChild>
        <w:div w:id="176651914">
          <w:marLeft w:val="0"/>
          <w:marRight w:val="0"/>
          <w:marTop w:val="0"/>
          <w:marBottom w:val="0"/>
          <w:divBdr>
            <w:top w:val="none" w:sz="0" w:space="0" w:color="auto"/>
            <w:left w:val="none" w:sz="0" w:space="0" w:color="auto"/>
            <w:bottom w:val="none" w:sz="0" w:space="0" w:color="auto"/>
            <w:right w:val="none" w:sz="0" w:space="0" w:color="auto"/>
          </w:divBdr>
        </w:div>
        <w:div w:id="814487966">
          <w:marLeft w:val="0"/>
          <w:marRight w:val="0"/>
          <w:marTop w:val="0"/>
          <w:marBottom w:val="0"/>
          <w:divBdr>
            <w:top w:val="none" w:sz="0" w:space="0" w:color="auto"/>
            <w:left w:val="none" w:sz="0" w:space="0" w:color="auto"/>
            <w:bottom w:val="none" w:sz="0" w:space="0" w:color="auto"/>
            <w:right w:val="none" w:sz="0" w:space="0" w:color="auto"/>
          </w:divBdr>
          <w:divsChild>
            <w:div w:id="869798307">
              <w:marLeft w:val="0"/>
              <w:marRight w:val="0"/>
              <w:marTop w:val="0"/>
              <w:marBottom w:val="0"/>
              <w:divBdr>
                <w:top w:val="none" w:sz="0" w:space="0" w:color="auto"/>
                <w:left w:val="none" w:sz="0" w:space="0" w:color="auto"/>
                <w:bottom w:val="none" w:sz="0" w:space="0" w:color="auto"/>
                <w:right w:val="none" w:sz="0" w:space="0" w:color="auto"/>
              </w:divBdr>
            </w:div>
          </w:divsChild>
        </w:div>
        <w:div w:id="1151825315">
          <w:marLeft w:val="0"/>
          <w:marRight w:val="0"/>
          <w:marTop w:val="0"/>
          <w:marBottom w:val="0"/>
          <w:divBdr>
            <w:top w:val="none" w:sz="0" w:space="0" w:color="auto"/>
            <w:left w:val="none" w:sz="0" w:space="0" w:color="auto"/>
            <w:bottom w:val="none" w:sz="0" w:space="0" w:color="auto"/>
            <w:right w:val="none" w:sz="0" w:space="0" w:color="auto"/>
          </w:divBdr>
        </w:div>
        <w:div w:id="448748037">
          <w:marLeft w:val="0"/>
          <w:marRight w:val="0"/>
          <w:marTop w:val="0"/>
          <w:marBottom w:val="0"/>
          <w:divBdr>
            <w:top w:val="none" w:sz="0" w:space="0" w:color="auto"/>
            <w:left w:val="none" w:sz="0" w:space="0" w:color="auto"/>
            <w:bottom w:val="none" w:sz="0" w:space="0" w:color="auto"/>
            <w:right w:val="none" w:sz="0" w:space="0" w:color="auto"/>
          </w:divBdr>
          <w:divsChild>
            <w:div w:id="264924859">
              <w:marLeft w:val="0"/>
              <w:marRight w:val="0"/>
              <w:marTop w:val="0"/>
              <w:marBottom w:val="0"/>
              <w:divBdr>
                <w:top w:val="none" w:sz="0" w:space="0" w:color="auto"/>
                <w:left w:val="none" w:sz="0" w:space="0" w:color="auto"/>
                <w:bottom w:val="none" w:sz="0" w:space="0" w:color="auto"/>
                <w:right w:val="none" w:sz="0" w:space="0" w:color="auto"/>
              </w:divBdr>
            </w:div>
          </w:divsChild>
        </w:div>
        <w:div w:id="250741643">
          <w:marLeft w:val="0"/>
          <w:marRight w:val="0"/>
          <w:marTop w:val="0"/>
          <w:marBottom w:val="0"/>
          <w:divBdr>
            <w:top w:val="none" w:sz="0" w:space="0" w:color="auto"/>
            <w:left w:val="none" w:sz="0" w:space="0" w:color="auto"/>
            <w:bottom w:val="none" w:sz="0" w:space="0" w:color="auto"/>
            <w:right w:val="none" w:sz="0" w:space="0" w:color="auto"/>
          </w:divBdr>
        </w:div>
        <w:div w:id="620959761">
          <w:marLeft w:val="0"/>
          <w:marRight w:val="0"/>
          <w:marTop w:val="0"/>
          <w:marBottom w:val="0"/>
          <w:divBdr>
            <w:top w:val="none" w:sz="0" w:space="0" w:color="auto"/>
            <w:left w:val="none" w:sz="0" w:space="0" w:color="auto"/>
            <w:bottom w:val="none" w:sz="0" w:space="0" w:color="auto"/>
            <w:right w:val="none" w:sz="0" w:space="0" w:color="auto"/>
          </w:divBdr>
          <w:divsChild>
            <w:div w:id="14891643">
              <w:marLeft w:val="0"/>
              <w:marRight w:val="0"/>
              <w:marTop w:val="0"/>
              <w:marBottom w:val="0"/>
              <w:divBdr>
                <w:top w:val="none" w:sz="0" w:space="0" w:color="auto"/>
                <w:left w:val="none" w:sz="0" w:space="0" w:color="auto"/>
                <w:bottom w:val="none" w:sz="0" w:space="0" w:color="auto"/>
                <w:right w:val="none" w:sz="0" w:space="0" w:color="auto"/>
              </w:divBdr>
            </w:div>
          </w:divsChild>
        </w:div>
        <w:div w:id="1547638391">
          <w:marLeft w:val="0"/>
          <w:marRight w:val="0"/>
          <w:marTop w:val="0"/>
          <w:marBottom w:val="0"/>
          <w:divBdr>
            <w:top w:val="none" w:sz="0" w:space="0" w:color="auto"/>
            <w:left w:val="none" w:sz="0" w:space="0" w:color="auto"/>
            <w:bottom w:val="none" w:sz="0" w:space="0" w:color="auto"/>
            <w:right w:val="none" w:sz="0" w:space="0" w:color="auto"/>
          </w:divBdr>
        </w:div>
        <w:div w:id="965889011">
          <w:marLeft w:val="0"/>
          <w:marRight w:val="0"/>
          <w:marTop w:val="0"/>
          <w:marBottom w:val="0"/>
          <w:divBdr>
            <w:top w:val="none" w:sz="0" w:space="0" w:color="auto"/>
            <w:left w:val="none" w:sz="0" w:space="0" w:color="auto"/>
            <w:bottom w:val="none" w:sz="0" w:space="0" w:color="auto"/>
            <w:right w:val="none" w:sz="0" w:space="0" w:color="auto"/>
          </w:divBdr>
          <w:divsChild>
            <w:div w:id="1801147736">
              <w:marLeft w:val="0"/>
              <w:marRight w:val="0"/>
              <w:marTop w:val="0"/>
              <w:marBottom w:val="0"/>
              <w:divBdr>
                <w:top w:val="none" w:sz="0" w:space="0" w:color="auto"/>
                <w:left w:val="none" w:sz="0" w:space="0" w:color="auto"/>
                <w:bottom w:val="none" w:sz="0" w:space="0" w:color="auto"/>
                <w:right w:val="none" w:sz="0" w:space="0" w:color="auto"/>
              </w:divBdr>
            </w:div>
          </w:divsChild>
        </w:div>
        <w:div w:id="1099108388">
          <w:marLeft w:val="0"/>
          <w:marRight w:val="0"/>
          <w:marTop w:val="0"/>
          <w:marBottom w:val="0"/>
          <w:divBdr>
            <w:top w:val="none" w:sz="0" w:space="0" w:color="auto"/>
            <w:left w:val="none" w:sz="0" w:space="0" w:color="auto"/>
            <w:bottom w:val="none" w:sz="0" w:space="0" w:color="auto"/>
            <w:right w:val="none" w:sz="0" w:space="0" w:color="auto"/>
          </w:divBdr>
        </w:div>
        <w:div w:id="1684093677">
          <w:marLeft w:val="0"/>
          <w:marRight w:val="0"/>
          <w:marTop w:val="0"/>
          <w:marBottom w:val="0"/>
          <w:divBdr>
            <w:top w:val="none" w:sz="0" w:space="0" w:color="auto"/>
            <w:left w:val="none" w:sz="0" w:space="0" w:color="auto"/>
            <w:bottom w:val="none" w:sz="0" w:space="0" w:color="auto"/>
            <w:right w:val="none" w:sz="0" w:space="0" w:color="auto"/>
          </w:divBdr>
          <w:divsChild>
            <w:div w:id="928273300">
              <w:marLeft w:val="0"/>
              <w:marRight w:val="0"/>
              <w:marTop w:val="0"/>
              <w:marBottom w:val="0"/>
              <w:divBdr>
                <w:top w:val="none" w:sz="0" w:space="0" w:color="auto"/>
                <w:left w:val="none" w:sz="0" w:space="0" w:color="auto"/>
                <w:bottom w:val="none" w:sz="0" w:space="0" w:color="auto"/>
                <w:right w:val="none" w:sz="0" w:space="0" w:color="auto"/>
              </w:divBdr>
            </w:div>
          </w:divsChild>
        </w:div>
        <w:div w:id="553734160">
          <w:marLeft w:val="0"/>
          <w:marRight w:val="0"/>
          <w:marTop w:val="0"/>
          <w:marBottom w:val="0"/>
          <w:divBdr>
            <w:top w:val="none" w:sz="0" w:space="0" w:color="auto"/>
            <w:left w:val="none" w:sz="0" w:space="0" w:color="auto"/>
            <w:bottom w:val="none" w:sz="0" w:space="0" w:color="auto"/>
            <w:right w:val="none" w:sz="0" w:space="0" w:color="auto"/>
          </w:divBdr>
        </w:div>
        <w:div w:id="1313565658">
          <w:marLeft w:val="0"/>
          <w:marRight w:val="0"/>
          <w:marTop w:val="0"/>
          <w:marBottom w:val="0"/>
          <w:divBdr>
            <w:top w:val="none" w:sz="0" w:space="0" w:color="auto"/>
            <w:left w:val="none" w:sz="0" w:space="0" w:color="auto"/>
            <w:bottom w:val="none" w:sz="0" w:space="0" w:color="auto"/>
            <w:right w:val="none" w:sz="0" w:space="0" w:color="auto"/>
          </w:divBdr>
          <w:divsChild>
            <w:div w:id="512958074">
              <w:marLeft w:val="0"/>
              <w:marRight w:val="0"/>
              <w:marTop w:val="0"/>
              <w:marBottom w:val="0"/>
              <w:divBdr>
                <w:top w:val="none" w:sz="0" w:space="0" w:color="auto"/>
                <w:left w:val="none" w:sz="0" w:space="0" w:color="auto"/>
                <w:bottom w:val="none" w:sz="0" w:space="0" w:color="auto"/>
                <w:right w:val="none" w:sz="0" w:space="0" w:color="auto"/>
              </w:divBdr>
            </w:div>
          </w:divsChild>
        </w:div>
        <w:div w:id="1004161002">
          <w:marLeft w:val="0"/>
          <w:marRight w:val="0"/>
          <w:marTop w:val="0"/>
          <w:marBottom w:val="0"/>
          <w:divBdr>
            <w:top w:val="none" w:sz="0" w:space="0" w:color="auto"/>
            <w:left w:val="none" w:sz="0" w:space="0" w:color="auto"/>
            <w:bottom w:val="none" w:sz="0" w:space="0" w:color="auto"/>
            <w:right w:val="none" w:sz="0" w:space="0" w:color="auto"/>
          </w:divBdr>
        </w:div>
        <w:div w:id="1955166233">
          <w:marLeft w:val="0"/>
          <w:marRight w:val="0"/>
          <w:marTop w:val="0"/>
          <w:marBottom w:val="0"/>
          <w:divBdr>
            <w:top w:val="none" w:sz="0" w:space="0" w:color="auto"/>
            <w:left w:val="none" w:sz="0" w:space="0" w:color="auto"/>
            <w:bottom w:val="none" w:sz="0" w:space="0" w:color="auto"/>
            <w:right w:val="none" w:sz="0" w:space="0" w:color="auto"/>
          </w:divBdr>
          <w:divsChild>
            <w:div w:id="1796871172">
              <w:marLeft w:val="0"/>
              <w:marRight w:val="0"/>
              <w:marTop w:val="0"/>
              <w:marBottom w:val="0"/>
              <w:divBdr>
                <w:top w:val="none" w:sz="0" w:space="0" w:color="auto"/>
                <w:left w:val="none" w:sz="0" w:space="0" w:color="auto"/>
                <w:bottom w:val="none" w:sz="0" w:space="0" w:color="auto"/>
                <w:right w:val="none" w:sz="0" w:space="0" w:color="auto"/>
              </w:divBdr>
            </w:div>
          </w:divsChild>
        </w:div>
        <w:div w:id="325211932">
          <w:marLeft w:val="0"/>
          <w:marRight w:val="0"/>
          <w:marTop w:val="300"/>
          <w:marBottom w:val="0"/>
          <w:divBdr>
            <w:top w:val="none" w:sz="0" w:space="0" w:color="auto"/>
            <w:left w:val="none" w:sz="0" w:space="0" w:color="auto"/>
            <w:bottom w:val="none" w:sz="0" w:space="0" w:color="auto"/>
            <w:right w:val="none" w:sz="0" w:space="0" w:color="auto"/>
          </w:divBdr>
          <w:divsChild>
            <w:div w:id="883903177">
              <w:marLeft w:val="0"/>
              <w:marRight w:val="0"/>
              <w:marTop w:val="0"/>
              <w:marBottom w:val="0"/>
              <w:divBdr>
                <w:top w:val="none" w:sz="0" w:space="0" w:color="auto"/>
                <w:left w:val="none" w:sz="0" w:space="0" w:color="auto"/>
                <w:bottom w:val="none" w:sz="0" w:space="0" w:color="auto"/>
                <w:right w:val="none" w:sz="0" w:space="0" w:color="auto"/>
              </w:divBdr>
              <w:divsChild>
                <w:div w:id="1919292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867049">
          <w:marLeft w:val="0"/>
          <w:marRight w:val="0"/>
          <w:marTop w:val="300"/>
          <w:marBottom w:val="0"/>
          <w:divBdr>
            <w:top w:val="none" w:sz="0" w:space="0" w:color="auto"/>
            <w:left w:val="none" w:sz="0" w:space="0" w:color="auto"/>
            <w:bottom w:val="none" w:sz="0" w:space="0" w:color="auto"/>
            <w:right w:val="none" w:sz="0" w:space="0" w:color="auto"/>
          </w:divBdr>
          <w:divsChild>
            <w:div w:id="780497045">
              <w:marLeft w:val="0"/>
              <w:marRight w:val="0"/>
              <w:marTop w:val="0"/>
              <w:marBottom w:val="0"/>
              <w:divBdr>
                <w:top w:val="none" w:sz="0" w:space="0" w:color="auto"/>
                <w:left w:val="none" w:sz="0" w:space="0" w:color="auto"/>
                <w:bottom w:val="none" w:sz="0" w:space="0" w:color="auto"/>
                <w:right w:val="none" w:sz="0" w:space="0" w:color="auto"/>
              </w:divBdr>
              <w:divsChild>
                <w:div w:id="161416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755370">
          <w:marLeft w:val="0"/>
          <w:marRight w:val="0"/>
          <w:marTop w:val="300"/>
          <w:marBottom w:val="0"/>
          <w:divBdr>
            <w:top w:val="none" w:sz="0" w:space="0" w:color="auto"/>
            <w:left w:val="none" w:sz="0" w:space="0" w:color="auto"/>
            <w:bottom w:val="none" w:sz="0" w:space="0" w:color="auto"/>
            <w:right w:val="none" w:sz="0" w:space="0" w:color="auto"/>
          </w:divBdr>
          <w:divsChild>
            <w:div w:id="1270118374">
              <w:marLeft w:val="0"/>
              <w:marRight w:val="0"/>
              <w:marTop w:val="0"/>
              <w:marBottom w:val="0"/>
              <w:divBdr>
                <w:top w:val="none" w:sz="0" w:space="0" w:color="auto"/>
                <w:left w:val="none" w:sz="0" w:space="0" w:color="auto"/>
                <w:bottom w:val="none" w:sz="0" w:space="0" w:color="auto"/>
                <w:right w:val="none" w:sz="0" w:space="0" w:color="auto"/>
              </w:divBdr>
              <w:divsChild>
                <w:div w:id="1000157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261939">
          <w:marLeft w:val="0"/>
          <w:marRight w:val="0"/>
          <w:marTop w:val="300"/>
          <w:marBottom w:val="0"/>
          <w:divBdr>
            <w:top w:val="none" w:sz="0" w:space="0" w:color="auto"/>
            <w:left w:val="none" w:sz="0" w:space="0" w:color="auto"/>
            <w:bottom w:val="none" w:sz="0" w:space="0" w:color="auto"/>
            <w:right w:val="none" w:sz="0" w:space="0" w:color="auto"/>
          </w:divBdr>
          <w:divsChild>
            <w:div w:id="784155151">
              <w:marLeft w:val="0"/>
              <w:marRight w:val="0"/>
              <w:marTop w:val="0"/>
              <w:marBottom w:val="0"/>
              <w:divBdr>
                <w:top w:val="none" w:sz="0" w:space="0" w:color="auto"/>
                <w:left w:val="none" w:sz="0" w:space="0" w:color="auto"/>
                <w:bottom w:val="none" w:sz="0" w:space="0" w:color="auto"/>
                <w:right w:val="none" w:sz="0" w:space="0" w:color="auto"/>
              </w:divBdr>
              <w:divsChild>
                <w:div w:id="499467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9300529">
      <w:bodyDiv w:val="1"/>
      <w:marLeft w:val="0"/>
      <w:marRight w:val="0"/>
      <w:marTop w:val="0"/>
      <w:marBottom w:val="0"/>
      <w:divBdr>
        <w:top w:val="none" w:sz="0" w:space="0" w:color="auto"/>
        <w:left w:val="none" w:sz="0" w:space="0" w:color="auto"/>
        <w:bottom w:val="none" w:sz="0" w:space="0" w:color="auto"/>
        <w:right w:val="none" w:sz="0" w:space="0" w:color="auto"/>
      </w:divBdr>
      <w:divsChild>
        <w:div w:id="969822142">
          <w:marLeft w:val="0"/>
          <w:marRight w:val="0"/>
          <w:marTop w:val="0"/>
          <w:marBottom w:val="0"/>
          <w:divBdr>
            <w:top w:val="none" w:sz="0" w:space="0" w:color="auto"/>
            <w:left w:val="none" w:sz="0" w:space="0" w:color="auto"/>
            <w:bottom w:val="none" w:sz="0" w:space="0" w:color="auto"/>
            <w:right w:val="none" w:sz="0" w:space="0" w:color="auto"/>
          </w:divBdr>
        </w:div>
        <w:div w:id="193084286">
          <w:marLeft w:val="0"/>
          <w:marRight w:val="0"/>
          <w:marTop w:val="0"/>
          <w:marBottom w:val="0"/>
          <w:divBdr>
            <w:top w:val="none" w:sz="0" w:space="0" w:color="auto"/>
            <w:left w:val="none" w:sz="0" w:space="0" w:color="auto"/>
            <w:bottom w:val="none" w:sz="0" w:space="0" w:color="auto"/>
            <w:right w:val="none" w:sz="0" w:space="0" w:color="auto"/>
          </w:divBdr>
          <w:divsChild>
            <w:div w:id="1529760917">
              <w:marLeft w:val="0"/>
              <w:marRight w:val="0"/>
              <w:marTop w:val="0"/>
              <w:marBottom w:val="0"/>
              <w:divBdr>
                <w:top w:val="none" w:sz="0" w:space="0" w:color="auto"/>
                <w:left w:val="none" w:sz="0" w:space="0" w:color="auto"/>
                <w:bottom w:val="none" w:sz="0" w:space="0" w:color="auto"/>
                <w:right w:val="none" w:sz="0" w:space="0" w:color="auto"/>
              </w:divBdr>
            </w:div>
          </w:divsChild>
        </w:div>
        <w:div w:id="1509707902">
          <w:marLeft w:val="0"/>
          <w:marRight w:val="0"/>
          <w:marTop w:val="0"/>
          <w:marBottom w:val="0"/>
          <w:divBdr>
            <w:top w:val="none" w:sz="0" w:space="0" w:color="auto"/>
            <w:left w:val="none" w:sz="0" w:space="0" w:color="auto"/>
            <w:bottom w:val="none" w:sz="0" w:space="0" w:color="auto"/>
            <w:right w:val="none" w:sz="0" w:space="0" w:color="auto"/>
          </w:divBdr>
        </w:div>
        <w:div w:id="1510867800">
          <w:marLeft w:val="0"/>
          <w:marRight w:val="0"/>
          <w:marTop w:val="0"/>
          <w:marBottom w:val="0"/>
          <w:divBdr>
            <w:top w:val="none" w:sz="0" w:space="0" w:color="auto"/>
            <w:left w:val="none" w:sz="0" w:space="0" w:color="auto"/>
            <w:bottom w:val="none" w:sz="0" w:space="0" w:color="auto"/>
            <w:right w:val="none" w:sz="0" w:space="0" w:color="auto"/>
          </w:divBdr>
          <w:divsChild>
            <w:div w:id="413667114">
              <w:marLeft w:val="0"/>
              <w:marRight w:val="0"/>
              <w:marTop w:val="0"/>
              <w:marBottom w:val="0"/>
              <w:divBdr>
                <w:top w:val="none" w:sz="0" w:space="0" w:color="auto"/>
                <w:left w:val="none" w:sz="0" w:space="0" w:color="auto"/>
                <w:bottom w:val="none" w:sz="0" w:space="0" w:color="auto"/>
                <w:right w:val="none" w:sz="0" w:space="0" w:color="auto"/>
              </w:divBdr>
            </w:div>
          </w:divsChild>
        </w:div>
        <w:div w:id="1328288724">
          <w:marLeft w:val="0"/>
          <w:marRight w:val="0"/>
          <w:marTop w:val="0"/>
          <w:marBottom w:val="0"/>
          <w:divBdr>
            <w:top w:val="none" w:sz="0" w:space="0" w:color="auto"/>
            <w:left w:val="none" w:sz="0" w:space="0" w:color="auto"/>
            <w:bottom w:val="none" w:sz="0" w:space="0" w:color="auto"/>
            <w:right w:val="none" w:sz="0" w:space="0" w:color="auto"/>
          </w:divBdr>
        </w:div>
        <w:div w:id="1288125700">
          <w:marLeft w:val="0"/>
          <w:marRight w:val="0"/>
          <w:marTop w:val="0"/>
          <w:marBottom w:val="0"/>
          <w:divBdr>
            <w:top w:val="none" w:sz="0" w:space="0" w:color="auto"/>
            <w:left w:val="none" w:sz="0" w:space="0" w:color="auto"/>
            <w:bottom w:val="none" w:sz="0" w:space="0" w:color="auto"/>
            <w:right w:val="none" w:sz="0" w:space="0" w:color="auto"/>
          </w:divBdr>
          <w:divsChild>
            <w:div w:id="1259831233">
              <w:marLeft w:val="0"/>
              <w:marRight w:val="0"/>
              <w:marTop w:val="0"/>
              <w:marBottom w:val="0"/>
              <w:divBdr>
                <w:top w:val="none" w:sz="0" w:space="0" w:color="auto"/>
                <w:left w:val="none" w:sz="0" w:space="0" w:color="auto"/>
                <w:bottom w:val="none" w:sz="0" w:space="0" w:color="auto"/>
                <w:right w:val="none" w:sz="0" w:space="0" w:color="auto"/>
              </w:divBdr>
            </w:div>
          </w:divsChild>
        </w:div>
        <w:div w:id="1806239581">
          <w:marLeft w:val="0"/>
          <w:marRight w:val="0"/>
          <w:marTop w:val="0"/>
          <w:marBottom w:val="0"/>
          <w:divBdr>
            <w:top w:val="none" w:sz="0" w:space="0" w:color="auto"/>
            <w:left w:val="none" w:sz="0" w:space="0" w:color="auto"/>
            <w:bottom w:val="none" w:sz="0" w:space="0" w:color="auto"/>
            <w:right w:val="none" w:sz="0" w:space="0" w:color="auto"/>
          </w:divBdr>
        </w:div>
        <w:div w:id="522204663">
          <w:marLeft w:val="0"/>
          <w:marRight w:val="0"/>
          <w:marTop w:val="0"/>
          <w:marBottom w:val="0"/>
          <w:divBdr>
            <w:top w:val="none" w:sz="0" w:space="0" w:color="auto"/>
            <w:left w:val="none" w:sz="0" w:space="0" w:color="auto"/>
            <w:bottom w:val="none" w:sz="0" w:space="0" w:color="auto"/>
            <w:right w:val="none" w:sz="0" w:space="0" w:color="auto"/>
          </w:divBdr>
          <w:divsChild>
            <w:div w:id="125051440">
              <w:marLeft w:val="0"/>
              <w:marRight w:val="0"/>
              <w:marTop w:val="0"/>
              <w:marBottom w:val="0"/>
              <w:divBdr>
                <w:top w:val="none" w:sz="0" w:space="0" w:color="auto"/>
                <w:left w:val="none" w:sz="0" w:space="0" w:color="auto"/>
                <w:bottom w:val="none" w:sz="0" w:space="0" w:color="auto"/>
                <w:right w:val="none" w:sz="0" w:space="0" w:color="auto"/>
              </w:divBdr>
            </w:div>
          </w:divsChild>
        </w:div>
        <w:div w:id="1324506076">
          <w:marLeft w:val="0"/>
          <w:marRight w:val="0"/>
          <w:marTop w:val="0"/>
          <w:marBottom w:val="0"/>
          <w:divBdr>
            <w:top w:val="none" w:sz="0" w:space="0" w:color="auto"/>
            <w:left w:val="none" w:sz="0" w:space="0" w:color="auto"/>
            <w:bottom w:val="none" w:sz="0" w:space="0" w:color="auto"/>
            <w:right w:val="none" w:sz="0" w:space="0" w:color="auto"/>
          </w:divBdr>
        </w:div>
        <w:div w:id="1387295724">
          <w:marLeft w:val="0"/>
          <w:marRight w:val="0"/>
          <w:marTop w:val="0"/>
          <w:marBottom w:val="0"/>
          <w:divBdr>
            <w:top w:val="none" w:sz="0" w:space="0" w:color="auto"/>
            <w:left w:val="none" w:sz="0" w:space="0" w:color="auto"/>
            <w:bottom w:val="none" w:sz="0" w:space="0" w:color="auto"/>
            <w:right w:val="none" w:sz="0" w:space="0" w:color="auto"/>
          </w:divBdr>
          <w:divsChild>
            <w:div w:id="989987322">
              <w:marLeft w:val="0"/>
              <w:marRight w:val="0"/>
              <w:marTop w:val="0"/>
              <w:marBottom w:val="0"/>
              <w:divBdr>
                <w:top w:val="none" w:sz="0" w:space="0" w:color="auto"/>
                <w:left w:val="none" w:sz="0" w:space="0" w:color="auto"/>
                <w:bottom w:val="none" w:sz="0" w:space="0" w:color="auto"/>
                <w:right w:val="none" w:sz="0" w:space="0" w:color="auto"/>
              </w:divBdr>
            </w:div>
          </w:divsChild>
        </w:div>
        <w:div w:id="1589731577">
          <w:marLeft w:val="0"/>
          <w:marRight w:val="0"/>
          <w:marTop w:val="0"/>
          <w:marBottom w:val="0"/>
          <w:divBdr>
            <w:top w:val="none" w:sz="0" w:space="0" w:color="auto"/>
            <w:left w:val="none" w:sz="0" w:space="0" w:color="auto"/>
            <w:bottom w:val="none" w:sz="0" w:space="0" w:color="auto"/>
            <w:right w:val="none" w:sz="0" w:space="0" w:color="auto"/>
          </w:divBdr>
        </w:div>
        <w:div w:id="707922531">
          <w:marLeft w:val="0"/>
          <w:marRight w:val="0"/>
          <w:marTop w:val="0"/>
          <w:marBottom w:val="0"/>
          <w:divBdr>
            <w:top w:val="none" w:sz="0" w:space="0" w:color="auto"/>
            <w:left w:val="none" w:sz="0" w:space="0" w:color="auto"/>
            <w:bottom w:val="none" w:sz="0" w:space="0" w:color="auto"/>
            <w:right w:val="none" w:sz="0" w:space="0" w:color="auto"/>
          </w:divBdr>
          <w:divsChild>
            <w:div w:id="1406219542">
              <w:marLeft w:val="0"/>
              <w:marRight w:val="0"/>
              <w:marTop w:val="0"/>
              <w:marBottom w:val="0"/>
              <w:divBdr>
                <w:top w:val="none" w:sz="0" w:space="0" w:color="auto"/>
                <w:left w:val="none" w:sz="0" w:space="0" w:color="auto"/>
                <w:bottom w:val="none" w:sz="0" w:space="0" w:color="auto"/>
                <w:right w:val="none" w:sz="0" w:space="0" w:color="auto"/>
              </w:divBdr>
            </w:div>
          </w:divsChild>
        </w:div>
        <w:div w:id="2043093203">
          <w:marLeft w:val="0"/>
          <w:marRight w:val="0"/>
          <w:marTop w:val="0"/>
          <w:marBottom w:val="0"/>
          <w:divBdr>
            <w:top w:val="none" w:sz="0" w:space="0" w:color="auto"/>
            <w:left w:val="none" w:sz="0" w:space="0" w:color="auto"/>
            <w:bottom w:val="none" w:sz="0" w:space="0" w:color="auto"/>
            <w:right w:val="none" w:sz="0" w:space="0" w:color="auto"/>
          </w:divBdr>
        </w:div>
        <w:div w:id="1733498375">
          <w:marLeft w:val="0"/>
          <w:marRight w:val="0"/>
          <w:marTop w:val="0"/>
          <w:marBottom w:val="0"/>
          <w:divBdr>
            <w:top w:val="none" w:sz="0" w:space="0" w:color="auto"/>
            <w:left w:val="none" w:sz="0" w:space="0" w:color="auto"/>
            <w:bottom w:val="none" w:sz="0" w:space="0" w:color="auto"/>
            <w:right w:val="none" w:sz="0" w:space="0" w:color="auto"/>
          </w:divBdr>
          <w:divsChild>
            <w:div w:id="1558081333">
              <w:marLeft w:val="0"/>
              <w:marRight w:val="0"/>
              <w:marTop w:val="0"/>
              <w:marBottom w:val="0"/>
              <w:divBdr>
                <w:top w:val="none" w:sz="0" w:space="0" w:color="auto"/>
                <w:left w:val="none" w:sz="0" w:space="0" w:color="auto"/>
                <w:bottom w:val="none" w:sz="0" w:space="0" w:color="auto"/>
                <w:right w:val="none" w:sz="0" w:space="0" w:color="auto"/>
              </w:divBdr>
            </w:div>
          </w:divsChild>
        </w:div>
        <w:div w:id="140581048">
          <w:marLeft w:val="0"/>
          <w:marRight w:val="0"/>
          <w:marTop w:val="300"/>
          <w:marBottom w:val="0"/>
          <w:divBdr>
            <w:top w:val="none" w:sz="0" w:space="0" w:color="auto"/>
            <w:left w:val="none" w:sz="0" w:space="0" w:color="auto"/>
            <w:bottom w:val="none" w:sz="0" w:space="0" w:color="auto"/>
            <w:right w:val="none" w:sz="0" w:space="0" w:color="auto"/>
          </w:divBdr>
          <w:divsChild>
            <w:div w:id="402875162">
              <w:marLeft w:val="0"/>
              <w:marRight w:val="0"/>
              <w:marTop w:val="0"/>
              <w:marBottom w:val="0"/>
              <w:divBdr>
                <w:top w:val="none" w:sz="0" w:space="0" w:color="auto"/>
                <w:left w:val="none" w:sz="0" w:space="0" w:color="auto"/>
                <w:bottom w:val="none" w:sz="0" w:space="0" w:color="auto"/>
                <w:right w:val="none" w:sz="0" w:space="0" w:color="auto"/>
              </w:divBdr>
              <w:divsChild>
                <w:div w:id="445973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9712858">
          <w:marLeft w:val="0"/>
          <w:marRight w:val="0"/>
          <w:marTop w:val="300"/>
          <w:marBottom w:val="0"/>
          <w:divBdr>
            <w:top w:val="none" w:sz="0" w:space="0" w:color="auto"/>
            <w:left w:val="none" w:sz="0" w:space="0" w:color="auto"/>
            <w:bottom w:val="none" w:sz="0" w:space="0" w:color="auto"/>
            <w:right w:val="none" w:sz="0" w:space="0" w:color="auto"/>
          </w:divBdr>
          <w:divsChild>
            <w:div w:id="49620950">
              <w:marLeft w:val="0"/>
              <w:marRight w:val="0"/>
              <w:marTop w:val="0"/>
              <w:marBottom w:val="0"/>
              <w:divBdr>
                <w:top w:val="none" w:sz="0" w:space="0" w:color="auto"/>
                <w:left w:val="none" w:sz="0" w:space="0" w:color="auto"/>
                <w:bottom w:val="none" w:sz="0" w:space="0" w:color="auto"/>
                <w:right w:val="none" w:sz="0" w:space="0" w:color="auto"/>
              </w:divBdr>
              <w:divsChild>
                <w:div w:id="1662390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6311546">
          <w:marLeft w:val="0"/>
          <w:marRight w:val="0"/>
          <w:marTop w:val="300"/>
          <w:marBottom w:val="0"/>
          <w:divBdr>
            <w:top w:val="none" w:sz="0" w:space="0" w:color="auto"/>
            <w:left w:val="none" w:sz="0" w:space="0" w:color="auto"/>
            <w:bottom w:val="none" w:sz="0" w:space="0" w:color="auto"/>
            <w:right w:val="none" w:sz="0" w:space="0" w:color="auto"/>
          </w:divBdr>
          <w:divsChild>
            <w:div w:id="43870815">
              <w:marLeft w:val="0"/>
              <w:marRight w:val="0"/>
              <w:marTop w:val="0"/>
              <w:marBottom w:val="0"/>
              <w:divBdr>
                <w:top w:val="none" w:sz="0" w:space="0" w:color="auto"/>
                <w:left w:val="none" w:sz="0" w:space="0" w:color="auto"/>
                <w:bottom w:val="none" w:sz="0" w:space="0" w:color="auto"/>
                <w:right w:val="none" w:sz="0" w:space="0" w:color="auto"/>
              </w:divBdr>
              <w:divsChild>
                <w:div w:id="553934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625859">
      <w:bodyDiv w:val="1"/>
      <w:marLeft w:val="0"/>
      <w:marRight w:val="0"/>
      <w:marTop w:val="0"/>
      <w:marBottom w:val="0"/>
      <w:divBdr>
        <w:top w:val="none" w:sz="0" w:space="0" w:color="auto"/>
        <w:left w:val="none" w:sz="0" w:space="0" w:color="auto"/>
        <w:bottom w:val="none" w:sz="0" w:space="0" w:color="auto"/>
        <w:right w:val="none" w:sz="0" w:space="0" w:color="auto"/>
      </w:divBdr>
    </w:div>
    <w:div w:id="1406607711">
      <w:bodyDiv w:val="1"/>
      <w:marLeft w:val="0"/>
      <w:marRight w:val="0"/>
      <w:marTop w:val="0"/>
      <w:marBottom w:val="0"/>
      <w:divBdr>
        <w:top w:val="none" w:sz="0" w:space="0" w:color="auto"/>
        <w:left w:val="none" w:sz="0" w:space="0" w:color="auto"/>
        <w:bottom w:val="none" w:sz="0" w:space="0" w:color="auto"/>
        <w:right w:val="none" w:sz="0" w:space="0" w:color="auto"/>
      </w:divBdr>
    </w:div>
    <w:div w:id="1415127902">
      <w:bodyDiv w:val="1"/>
      <w:marLeft w:val="0"/>
      <w:marRight w:val="0"/>
      <w:marTop w:val="0"/>
      <w:marBottom w:val="0"/>
      <w:divBdr>
        <w:top w:val="none" w:sz="0" w:space="0" w:color="auto"/>
        <w:left w:val="none" w:sz="0" w:space="0" w:color="auto"/>
        <w:bottom w:val="none" w:sz="0" w:space="0" w:color="auto"/>
        <w:right w:val="none" w:sz="0" w:space="0" w:color="auto"/>
      </w:divBdr>
      <w:divsChild>
        <w:div w:id="683284737">
          <w:marLeft w:val="0"/>
          <w:marRight w:val="0"/>
          <w:marTop w:val="0"/>
          <w:marBottom w:val="0"/>
          <w:divBdr>
            <w:top w:val="none" w:sz="0" w:space="0" w:color="auto"/>
            <w:left w:val="none" w:sz="0" w:space="0" w:color="auto"/>
            <w:bottom w:val="none" w:sz="0" w:space="0" w:color="auto"/>
            <w:right w:val="none" w:sz="0" w:space="0" w:color="auto"/>
          </w:divBdr>
        </w:div>
        <w:div w:id="2085910274">
          <w:marLeft w:val="0"/>
          <w:marRight w:val="0"/>
          <w:marTop w:val="0"/>
          <w:marBottom w:val="0"/>
          <w:divBdr>
            <w:top w:val="none" w:sz="0" w:space="0" w:color="auto"/>
            <w:left w:val="none" w:sz="0" w:space="0" w:color="auto"/>
            <w:bottom w:val="none" w:sz="0" w:space="0" w:color="auto"/>
            <w:right w:val="none" w:sz="0" w:space="0" w:color="auto"/>
          </w:divBdr>
          <w:divsChild>
            <w:div w:id="1082525813">
              <w:marLeft w:val="0"/>
              <w:marRight w:val="0"/>
              <w:marTop w:val="0"/>
              <w:marBottom w:val="0"/>
              <w:divBdr>
                <w:top w:val="none" w:sz="0" w:space="0" w:color="auto"/>
                <w:left w:val="none" w:sz="0" w:space="0" w:color="auto"/>
                <w:bottom w:val="none" w:sz="0" w:space="0" w:color="auto"/>
                <w:right w:val="none" w:sz="0" w:space="0" w:color="auto"/>
              </w:divBdr>
            </w:div>
          </w:divsChild>
        </w:div>
        <w:div w:id="797915598">
          <w:marLeft w:val="0"/>
          <w:marRight w:val="0"/>
          <w:marTop w:val="0"/>
          <w:marBottom w:val="0"/>
          <w:divBdr>
            <w:top w:val="none" w:sz="0" w:space="0" w:color="auto"/>
            <w:left w:val="none" w:sz="0" w:space="0" w:color="auto"/>
            <w:bottom w:val="none" w:sz="0" w:space="0" w:color="auto"/>
            <w:right w:val="none" w:sz="0" w:space="0" w:color="auto"/>
          </w:divBdr>
        </w:div>
        <w:div w:id="284896510">
          <w:marLeft w:val="0"/>
          <w:marRight w:val="0"/>
          <w:marTop w:val="0"/>
          <w:marBottom w:val="0"/>
          <w:divBdr>
            <w:top w:val="none" w:sz="0" w:space="0" w:color="auto"/>
            <w:left w:val="none" w:sz="0" w:space="0" w:color="auto"/>
            <w:bottom w:val="none" w:sz="0" w:space="0" w:color="auto"/>
            <w:right w:val="none" w:sz="0" w:space="0" w:color="auto"/>
          </w:divBdr>
          <w:divsChild>
            <w:div w:id="667907314">
              <w:marLeft w:val="0"/>
              <w:marRight w:val="0"/>
              <w:marTop w:val="0"/>
              <w:marBottom w:val="0"/>
              <w:divBdr>
                <w:top w:val="none" w:sz="0" w:space="0" w:color="auto"/>
                <w:left w:val="none" w:sz="0" w:space="0" w:color="auto"/>
                <w:bottom w:val="none" w:sz="0" w:space="0" w:color="auto"/>
                <w:right w:val="none" w:sz="0" w:space="0" w:color="auto"/>
              </w:divBdr>
            </w:div>
          </w:divsChild>
        </w:div>
        <w:div w:id="635841615">
          <w:marLeft w:val="0"/>
          <w:marRight w:val="0"/>
          <w:marTop w:val="0"/>
          <w:marBottom w:val="0"/>
          <w:divBdr>
            <w:top w:val="none" w:sz="0" w:space="0" w:color="auto"/>
            <w:left w:val="none" w:sz="0" w:space="0" w:color="auto"/>
            <w:bottom w:val="none" w:sz="0" w:space="0" w:color="auto"/>
            <w:right w:val="none" w:sz="0" w:space="0" w:color="auto"/>
          </w:divBdr>
        </w:div>
        <w:div w:id="1615211347">
          <w:marLeft w:val="0"/>
          <w:marRight w:val="0"/>
          <w:marTop w:val="0"/>
          <w:marBottom w:val="0"/>
          <w:divBdr>
            <w:top w:val="none" w:sz="0" w:space="0" w:color="auto"/>
            <w:left w:val="none" w:sz="0" w:space="0" w:color="auto"/>
            <w:bottom w:val="none" w:sz="0" w:space="0" w:color="auto"/>
            <w:right w:val="none" w:sz="0" w:space="0" w:color="auto"/>
          </w:divBdr>
          <w:divsChild>
            <w:div w:id="1451826110">
              <w:marLeft w:val="0"/>
              <w:marRight w:val="0"/>
              <w:marTop w:val="0"/>
              <w:marBottom w:val="0"/>
              <w:divBdr>
                <w:top w:val="none" w:sz="0" w:space="0" w:color="auto"/>
                <w:left w:val="none" w:sz="0" w:space="0" w:color="auto"/>
                <w:bottom w:val="none" w:sz="0" w:space="0" w:color="auto"/>
                <w:right w:val="none" w:sz="0" w:space="0" w:color="auto"/>
              </w:divBdr>
            </w:div>
          </w:divsChild>
        </w:div>
        <w:div w:id="700974399">
          <w:marLeft w:val="0"/>
          <w:marRight w:val="0"/>
          <w:marTop w:val="0"/>
          <w:marBottom w:val="0"/>
          <w:divBdr>
            <w:top w:val="none" w:sz="0" w:space="0" w:color="auto"/>
            <w:left w:val="none" w:sz="0" w:space="0" w:color="auto"/>
            <w:bottom w:val="none" w:sz="0" w:space="0" w:color="auto"/>
            <w:right w:val="none" w:sz="0" w:space="0" w:color="auto"/>
          </w:divBdr>
        </w:div>
        <w:div w:id="2047440546">
          <w:marLeft w:val="0"/>
          <w:marRight w:val="0"/>
          <w:marTop w:val="0"/>
          <w:marBottom w:val="0"/>
          <w:divBdr>
            <w:top w:val="none" w:sz="0" w:space="0" w:color="auto"/>
            <w:left w:val="none" w:sz="0" w:space="0" w:color="auto"/>
            <w:bottom w:val="none" w:sz="0" w:space="0" w:color="auto"/>
            <w:right w:val="none" w:sz="0" w:space="0" w:color="auto"/>
          </w:divBdr>
          <w:divsChild>
            <w:div w:id="1128820460">
              <w:marLeft w:val="0"/>
              <w:marRight w:val="0"/>
              <w:marTop w:val="0"/>
              <w:marBottom w:val="0"/>
              <w:divBdr>
                <w:top w:val="none" w:sz="0" w:space="0" w:color="auto"/>
                <w:left w:val="none" w:sz="0" w:space="0" w:color="auto"/>
                <w:bottom w:val="none" w:sz="0" w:space="0" w:color="auto"/>
                <w:right w:val="none" w:sz="0" w:space="0" w:color="auto"/>
              </w:divBdr>
            </w:div>
          </w:divsChild>
        </w:div>
        <w:div w:id="1038434095">
          <w:marLeft w:val="0"/>
          <w:marRight w:val="0"/>
          <w:marTop w:val="0"/>
          <w:marBottom w:val="0"/>
          <w:divBdr>
            <w:top w:val="none" w:sz="0" w:space="0" w:color="auto"/>
            <w:left w:val="none" w:sz="0" w:space="0" w:color="auto"/>
            <w:bottom w:val="none" w:sz="0" w:space="0" w:color="auto"/>
            <w:right w:val="none" w:sz="0" w:space="0" w:color="auto"/>
          </w:divBdr>
        </w:div>
        <w:div w:id="267394411">
          <w:marLeft w:val="0"/>
          <w:marRight w:val="0"/>
          <w:marTop w:val="0"/>
          <w:marBottom w:val="0"/>
          <w:divBdr>
            <w:top w:val="none" w:sz="0" w:space="0" w:color="auto"/>
            <w:left w:val="none" w:sz="0" w:space="0" w:color="auto"/>
            <w:bottom w:val="none" w:sz="0" w:space="0" w:color="auto"/>
            <w:right w:val="none" w:sz="0" w:space="0" w:color="auto"/>
          </w:divBdr>
          <w:divsChild>
            <w:div w:id="80876199">
              <w:marLeft w:val="0"/>
              <w:marRight w:val="0"/>
              <w:marTop w:val="0"/>
              <w:marBottom w:val="0"/>
              <w:divBdr>
                <w:top w:val="none" w:sz="0" w:space="0" w:color="auto"/>
                <w:left w:val="none" w:sz="0" w:space="0" w:color="auto"/>
                <w:bottom w:val="none" w:sz="0" w:space="0" w:color="auto"/>
                <w:right w:val="none" w:sz="0" w:space="0" w:color="auto"/>
              </w:divBdr>
            </w:div>
          </w:divsChild>
        </w:div>
        <w:div w:id="546910839">
          <w:marLeft w:val="0"/>
          <w:marRight w:val="0"/>
          <w:marTop w:val="0"/>
          <w:marBottom w:val="0"/>
          <w:divBdr>
            <w:top w:val="none" w:sz="0" w:space="0" w:color="auto"/>
            <w:left w:val="none" w:sz="0" w:space="0" w:color="auto"/>
            <w:bottom w:val="none" w:sz="0" w:space="0" w:color="auto"/>
            <w:right w:val="none" w:sz="0" w:space="0" w:color="auto"/>
          </w:divBdr>
        </w:div>
        <w:div w:id="325326964">
          <w:marLeft w:val="0"/>
          <w:marRight w:val="0"/>
          <w:marTop w:val="0"/>
          <w:marBottom w:val="0"/>
          <w:divBdr>
            <w:top w:val="none" w:sz="0" w:space="0" w:color="auto"/>
            <w:left w:val="none" w:sz="0" w:space="0" w:color="auto"/>
            <w:bottom w:val="none" w:sz="0" w:space="0" w:color="auto"/>
            <w:right w:val="none" w:sz="0" w:space="0" w:color="auto"/>
          </w:divBdr>
          <w:divsChild>
            <w:div w:id="640884895">
              <w:marLeft w:val="0"/>
              <w:marRight w:val="0"/>
              <w:marTop w:val="0"/>
              <w:marBottom w:val="0"/>
              <w:divBdr>
                <w:top w:val="none" w:sz="0" w:space="0" w:color="auto"/>
                <w:left w:val="none" w:sz="0" w:space="0" w:color="auto"/>
                <w:bottom w:val="none" w:sz="0" w:space="0" w:color="auto"/>
                <w:right w:val="none" w:sz="0" w:space="0" w:color="auto"/>
              </w:divBdr>
            </w:div>
          </w:divsChild>
        </w:div>
        <w:div w:id="698235762">
          <w:marLeft w:val="0"/>
          <w:marRight w:val="0"/>
          <w:marTop w:val="0"/>
          <w:marBottom w:val="0"/>
          <w:divBdr>
            <w:top w:val="none" w:sz="0" w:space="0" w:color="auto"/>
            <w:left w:val="none" w:sz="0" w:space="0" w:color="auto"/>
            <w:bottom w:val="none" w:sz="0" w:space="0" w:color="auto"/>
            <w:right w:val="none" w:sz="0" w:space="0" w:color="auto"/>
          </w:divBdr>
        </w:div>
        <w:div w:id="1467041806">
          <w:marLeft w:val="0"/>
          <w:marRight w:val="0"/>
          <w:marTop w:val="0"/>
          <w:marBottom w:val="0"/>
          <w:divBdr>
            <w:top w:val="none" w:sz="0" w:space="0" w:color="auto"/>
            <w:left w:val="none" w:sz="0" w:space="0" w:color="auto"/>
            <w:bottom w:val="none" w:sz="0" w:space="0" w:color="auto"/>
            <w:right w:val="none" w:sz="0" w:space="0" w:color="auto"/>
          </w:divBdr>
          <w:divsChild>
            <w:div w:id="516501376">
              <w:marLeft w:val="0"/>
              <w:marRight w:val="0"/>
              <w:marTop w:val="0"/>
              <w:marBottom w:val="0"/>
              <w:divBdr>
                <w:top w:val="none" w:sz="0" w:space="0" w:color="auto"/>
                <w:left w:val="none" w:sz="0" w:space="0" w:color="auto"/>
                <w:bottom w:val="none" w:sz="0" w:space="0" w:color="auto"/>
                <w:right w:val="none" w:sz="0" w:space="0" w:color="auto"/>
              </w:divBdr>
            </w:div>
          </w:divsChild>
        </w:div>
        <w:div w:id="117145082">
          <w:marLeft w:val="0"/>
          <w:marRight w:val="0"/>
          <w:marTop w:val="300"/>
          <w:marBottom w:val="0"/>
          <w:divBdr>
            <w:top w:val="none" w:sz="0" w:space="0" w:color="auto"/>
            <w:left w:val="none" w:sz="0" w:space="0" w:color="auto"/>
            <w:bottom w:val="none" w:sz="0" w:space="0" w:color="auto"/>
            <w:right w:val="none" w:sz="0" w:space="0" w:color="auto"/>
          </w:divBdr>
          <w:divsChild>
            <w:div w:id="2119137489">
              <w:marLeft w:val="0"/>
              <w:marRight w:val="0"/>
              <w:marTop w:val="0"/>
              <w:marBottom w:val="0"/>
              <w:divBdr>
                <w:top w:val="none" w:sz="0" w:space="0" w:color="auto"/>
                <w:left w:val="none" w:sz="0" w:space="0" w:color="auto"/>
                <w:bottom w:val="none" w:sz="0" w:space="0" w:color="auto"/>
                <w:right w:val="none" w:sz="0" w:space="0" w:color="auto"/>
              </w:divBdr>
              <w:divsChild>
                <w:div w:id="1556812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971541">
          <w:marLeft w:val="0"/>
          <w:marRight w:val="0"/>
          <w:marTop w:val="300"/>
          <w:marBottom w:val="0"/>
          <w:divBdr>
            <w:top w:val="none" w:sz="0" w:space="0" w:color="auto"/>
            <w:left w:val="none" w:sz="0" w:space="0" w:color="auto"/>
            <w:bottom w:val="none" w:sz="0" w:space="0" w:color="auto"/>
            <w:right w:val="none" w:sz="0" w:space="0" w:color="auto"/>
          </w:divBdr>
          <w:divsChild>
            <w:div w:id="1487626312">
              <w:marLeft w:val="0"/>
              <w:marRight w:val="0"/>
              <w:marTop w:val="0"/>
              <w:marBottom w:val="0"/>
              <w:divBdr>
                <w:top w:val="none" w:sz="0" w:space="0" w:color="auto"/>
                <w:left w:val="none" w:sz="0" w:space="0" w:color="auto"/>
                <w:bottom w:val="none" w:sz="0" w:space="0" w:color="auto"/>
                <w:right w:val="none" w:sz="0" w:space="0" w:color="auto"/>
              </w:divBdr>
              <w:divsChild>
                <w:div w:id="306058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087991">
          <w:marLeft w:val="0"/>
          <w:marRight w:val="0"/>
          <w:marTop w:val="300"/>
          <w:marBottom w:val="0"/>
          <w:divBdr>
            <w:top w:val="none" w:sz="0" w:space="0" w:color="auto"/>
            <w:left w:val="none" w:sz="0" w:space="0" w:color="auto"/>
            <w:bottom w:val="none" w:sz="0" w:space="0" w:color="auto"/>
            <w:right w:val="none" w:sz="0" w:space="0" w:color="auto"/>
          </w:divBdr>
          <w:divsChild>
            <w:div w:id="941914855">
              <w:marLeft w:val="0"/>
              <w:marRight w:val="0"/>
              <w:marTop w:val="0"/>
              <w:marBottom w:val="0"/>
              <w:divBdr>
                <w:top w:val="none" w:sz="0" w:space="0" w:color="auto"/>
                <w:left w:val="none" w:sz="0" w:space="0" w:color="auto"/>
                <w:bottom w:val="none" w:sz="0" w:space="0" w:color="auto"/>
                <w:right w:val="none" w:sz="0" w:space="0" w:color="auto"/>
              </w:divBdr>
              <w:divsChild>
                <w:div w:id="140726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538819">
          <w:marLeft w:val="0"/>
          <w:marRight w:val="0"/>
          <w:marTop w:val="300"/>
          <w:marBottom w:val="0"/>
          <w:divBdr>
            <w:top w:val="none" w:sz="0" w:space="0" w:color="auto"/>
            <w:left w:val="none" w:sz="0" w:space="0" w:color="auto"/>
            <w:bottom w:val="none" w:sz="0" w:space="0" w:color="auto"/>
            <w:right w:val="none" w:sz="0" w:space="0" w:color="auto"/>
          </w:divBdr>
          <w:divsChild>
            <w:div w:id="1789659268">
              <w:marLeft w:val="0"/>
              <w:marRight w:val="0"/>
              <w:marTop w:val="0"/>
              <w:marBottom w:val="0"/>
              <w:divBdr>
                <w:top w:val="none" w:sz="0" w:space="0" w:color="auto"/>
                <w:left w:val="none" w:sz="0" w:space="0" w:color="auto"/>
                <w:bottom w:val="none" w:sz="0" w:space="0" w:color="auto"/>
                <w:right w:val="none" w:sz="0" w:space="0" w:color="auto"/>
              </w:divBdr>
              <w:divsChild>
                <w:div w:id="156725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943353">
      <w:bodyDiv w:val="1"/>
      <w:marLeft w:val="0"/>
      <w:marRight w:val="0"/>
      <w:marTop w:val="0"/>
      <w:marBottom w:val="0"/>
      <w:divBdr>
        <w:top w:val="none" w:sz="0" w:space="0" w:color="auto"/>
        <w:left w:val="none" w:sz="0" w:space="0" w:color="auto"/>
        <w:bottom w:val="none" w:sz="0" w:space="0" w:color="auto"/>
        <w:right w:val="none" w:sz="0" w:space="0" w:color="auto"/>
      </w:divBdr>
    </w:div>
    <w:div w:id="1419597114">
      <w:bodyDiv w:val="1"/>
      <w:marLeft w:val="0"/>
      <w:marRight w:val="0"/>
      <w:marTop w:val="0"/>
      <w:marBottom w:val="0"/>
      <w:divBdr>
        <w:top w:val="none" w:sz="0" w:space="0" w:color="auto"/>
        <w:left w:val="none" w:sz="0" w:space="0" w:color="auto"/>
        <w:bottom w:val="none" w:sz="0" w:space="0" w:color="auto"/>
        <w:right w:val="none" w:sz="0" w:space="0" w:color="auto"/>
      </w:divBdr>
    </w:div>
    <w:div w:id="1423331007">
      <w:bodyDiv w:val="1"/>
      <w:marLeft w:val="0"/>
      <w:marRight w:val="0"/>
      <w:marTop w:val="0"/>
      <w:marBottom w:val="0"/>
      <w:divBdr>
        <w:top w:val="none" w:sz="0" w:space="0" w:color="auto"/>
        <w:left w:val="none" w:sz="0" w:space="0" w:color="auto"/>
        <w:bottom w:val="none" w:sz="0" w:space="0" w:color="auto"/>
        <w:right w:val="none" w:sz="0" w:space="0" w:color="auto"/>
      </w:divBdr>
      <w:divsChild>
        <w:div w:id="332221730">
          <w:marLeft w:val="0"/>
          <w:marRight w:val="0"/>
          <w:marTop w:val="0"/>
          <w:marBottom w:val="0"/>
          <w:divBdr>
            <w:top w:val="none" w:sz="0" w:space="0" w:color="auto"/>
            <w:left w:val="none" w:sz="0" w:space="0" w:color="auto"/>
            <w:bottom w:val="none" w:sz="0" w:space="0" w:color="auto"/>
            <w:right w:val="none" w:sz="0" w:space="0" w:color="auto"/>
          </w:divBdr>
        </w:div>
        <w:div w:id="2109112067">
          <w:marLeft w:val="0"/>
          <w:marRight w:val="0"/>
          <w:marTop w:val="0"/>
          <w:marBottom w:val="0"/>
          <w:divBdr>
            <w:top w:val="none" w:sz="0" w:space="0" w:color="auto"/>
            <w:left w:val="none" w:sz="0" w:space="0" w:color="auto"/>
            <w:bottom w:val="none" w:sz="0" w:space="0" w:color="auto"/>
            <w:right w:val="none" w:sz="0" w:space="0" w:color="auto"/>
          </w:divBdr>
          <w:divsChild>
            <w:div w:id="766853221">
              <w:marLeft w:val="0"/>
              <w:marRight w:val="0"/>
              <w:marTop w:val="0"/>
              <w:marBottom w:val="0"/>
              <w:divBdr>
                <w:top w:val="none" w:sz="0" w:space="0" w:color="auto"/>
                <w:left w:val="none" w:sz="0" w:space="0" w:color="auto"/>
                <w:bottom w:val="none" w:sz="0" w:space="0" w:color="auto"/>
                <w:right w:val="none" w:sz="0" w:space="0" w:color="auto"/>
              </w:divBdr>
            </w:div>
          </w:divsChild>
        </w:div>
        <w:div w:id="1254509885">
          <w:marLeft w:val="0"/>
          <w:marRight w:val="0"/>
          <w:marTop w:val="0"/>
          <w:marBottom w:val="0"/>
          <w:divBdr>
            <w:top w:val="none" w:sz="0" w:space="0" w:color="auto"/>
            <w:left w:val="none" w:sz="0" w:space="0" w:color="auto"/>
            <w:bottom w:val="none" w:sz="0" w:space="0" w:color="auto"/>
            <w:right w:val="none" w:sz="0" w:space="0" w:color="auto"/>
          </w:divBdr>
        </w:div>
        <w:div w:id="926812413">
          <w:marLeft w:val="0"/>
          <w:marRight w:val="0"/>
          <w:marTop w:val="0"/>
          <w:marBottom w:val="0"/>
          <w:divBdr>
            <w:top w:val="none" w:sz="0" w:space="0" w:color="auto"/>
            <w:left w:val="none" w:sz="0" w:space="0" w:color="auto"/>
            <w:bottom w:val="none" w:sz="0" w:space="0" w:color="auto"/>
            <w:right w:val="none" w:sz="0" w:space="0" w:color="auto"/>
          </w:divBdr>
          <w:divsChild>
            <w:div w:id="1104306171">
              <w:marLeft w:val="0"/>
              <w:marRight w:val="0"/>
              <w:marTop w:val="0"/>
              <w:marBottom w:val="0"/>
              <w:divBdr>
                <w:top w:val="none" w:sz="0" w:space="0" w:color="auto"/>
                <w:left w:val="none" w:sz="0" w:space="0" w:color="auto"/>
                <w:bottom w:val="none" w:sz="0" w:space="0" w:color="auto"/>
                <w:right w:val="none" w:sz="0" w:space="0" w:color="auto"/>
              </w:divBdr>
            </w:div>
          </w:divsChild>
        </w:div>
        <w:div w:id="1755198306">
          <w:marLeft w:val="0"/>
          <w:marRight w:val="0"/>
          <w:marTop w:val="0"/>
          <w:marBottom w:val="0"/>
          <w:divBdr>
            <w:top w:val="none" w:sz="0" w:space="0" w:color="auto"/>
            <w:left w:val="none" w:sz="0" w:space="0" w:color="auto"/>
            <w:bottom w:val="none" w:sz="0" w:space="0" w:color="auto"/>
            <w:right w:val="none" w:sz="0" w:space="0" w:color="auto"/>
          </w:divBdr>
        </w:div>
        <w:div w:id="405884966">
          <w:marLeft w:val="0"/>
          <w:marRight w:val="0"/>
          <w:marTop w:val="0"/>
          <w:marBottom w:val="0"/>
          <w:divBdr>
            <w:top w:val="none" w:sz="0" w:space="0" w:color="auto"/>
            <w:left w:val="none" w:sz="0" w:space="0" w:color="auto"/>
            <w:bottom w:val="none" w:sz="0" w:space="0" w:color="auto"/>
            <w:right w:val="none" w:sz="0" w:space="0" w:color="auto"/>
          </w:divBdr>
          <w:divsChild>
            <w:div w:id="1513304308">
              <w:marLeft w:val="0"/>
              <w:marRight w:val="0"/>
              <w:marTop w:val="0"/>
              <w:marBottom w:val="0"/>
              <w:divBdr>
                <w:top w:val="none" w:sz="0" w:space="0" w:color="auto"/>
                <w:left w:val="none" w:sz="0" w:space="0" w:color="auto"/>
                <w:bottom w:val="none" w:sz="0" w:space="0" w:color="auto"/>
                <w:right w:val="none" w:sz="0" w:space="0" w:color="auto"/>
              </w:divBdr>
            </w:div>
          </w:divsChild>
        </w:div>
        <w:div w:id="1430128114">
          <w:marLeft w:val="0"/>
          <w:marRight w:val="0"/>
          <w:marTop w:val="0"/>
          <w:marBottom w:val="0"/>
          <w:divBdr>
            <w:top w:val="none" w:sz="0" w:space="0" w:color="auto"/>
            <w:left w:val="none" w:sz="0" w:space="0" w:color="auto"/>
            <w:bottom w:val="none" w:sz="0" w:space="0" w:color="auto"/>
            <w:right w:val="none" w:sz="0" w:space="0" w:color="auto"/>
          </w:divBdr>
        </w:div>
        <w:div w:id="763264450">
          <w:marLeft w:val="0"/>
          <w:marRight w:val="0"/>
          <w:marTop w:val="0"/>
          <w:marBottom w:val="0"/>
          <w:divBdr>
            <w:top w:val="none" w:sz="0" w:space="0" w:color="auto"/>
            <w:left w:val="none" w:sz="0" w:space="0" w:color="auto"/>
            <w:bottom w:val="none" w:sz="0" w:space="0" w:color="auto"/>
            <w:right w:val="none" w:sz="0" w:space="0" w:color="auto"/>
          </w:divBdr>
          <w:divsChild>
            <w:div w:id="709191134">
              <w:marLeft w:val="0"/>
              <w:marRight w:val="0"/>
              <w:marTop w:val="0"/>
              <w:marBottom w:val="0"/>
              <w:divBdr>
                <w:top w:val="none" w:sz="0" w:space="0" w:color="auto"/>
                <w:left w:val="none" w:sz="0" w:space="0" w:color="auto"/>
                <w:bottom w:val="none" w:sz="0" w:space="0" w:color="auto"/>
                <w:right w:val="none" w:sz="0" w:space="0" w:color="auto"/>
              </w:divBdr>
            </w:div>
          </w:divsChild>
        </w:div>
        <w:div w:id="461457918">
          <w:marLeft w:val="0"/>
          <w:marRight w:val="0"/>
          <w:marTop w:val="0"/>
          <w:marBottom w:val="0"/>
          <w:divBdr>
            <w:top w:val="none" w:sz="0" w:space="0" w:color="auto"/>
            <w:left w:val="none" w:sz="0" w:space="0" w:color="auto"/>
            <w:bottom w:val="none" w:sz="0" w:space="0" w:color="auto"/>
            <w:right w:val="none" w:sz="0" w:space="0" w:color="auto"/>
          </w:divBdr>
        </w:div>
        <w:div w:id="315300634">
          <w:marLeft w:val="0"/>
          <w:marRight w:val="0"/>
          <w:marTop w:val="0"/>
          <w:marBottom w:val="0"/>
          <w:divBdr>
            <w:top w:val="none" w:sz="0" w:space="0" w:color="auto"/>
            <w:left w:val="none" w:sz="0" w:space="0" w:color="auto"/>
            <w:bottom w:val="none" w:sz="0" w:space="0" w:color="auto"/>
            <w:right w:val="none" w:sz="0" w:space="0" w:color="auto"/>
          </w:divBdr>
          <w:divsChild>
            <w:div w:id="1178426215">
              <w:marLeft w:val="0"/>
              <w:marRight w:val="0"/>
              <w:marTop w:val="0"/>
              <w:marBottom w:val="0"/>
              <w:divBdr>
                <w:top w:val="none" w:sz="0" w:space="0" w:color="auto"/>
                <w:left w:val="none" w:sz="0" w:space="0" w:color="auto"/>
                <w:bottom w:val="none" w:sz="0" w:space="0" w:color="auto"/>
                <w:right w:val="none" w:sz="0" w:space="0" w:color="auto"/>
              </w:divBdr>
            </w:div>
          </w:divsChild>
        </w:div>
        <w:div w:id="1172987485">
          <w:marLeft w:val="0"/>
          <w:marRight w:val="0"/>
          <w:marTop w:val="0"/>
          <w:marBottom w:val="0"/>
          <w:divBdr>
            <w:top w:val="none" w:sz="0" w:space="0" w:color="auto"/>
            <w:left w:val="none" w:sz="0" w:space="0" w:color="auto"/>
            <w:bottom w:val="none" w:sz="0" w:space="0" w:color="auto"/>
            <w:right w:val="none" w:sz="0" w:space="0" w:color="auto"/>
          </w:divBdr>
        </w:div>
        <w:div w:id="926766089">
          <w:marLeft w:val="0"/>
          <w:marRight w:val="0"/>
          <w:marTop w:val="0"/>
          <w:marBottom w:val="0"/>
          <w:divBdr>
            <w:top w:val="none" w:sz="0" w:space="0" w:color="auto"/>
            <w:left w:val="none" w:sz="0" w:space="0" w:color="auto"/>
            <w:bottom w:val="none" w:sz="0" w:space="0" w:color="auto"/>
            <w:right w:val="none" w:sz="0" w:space="0" w:color="auto"/>
          </w:divBdr>
          <w:divsChild>
            <w:div w:id="1209226437">
              <w:marLeft w:val="0"/>
              <w:marRight w:val="0"/>
              <w:marTop w:val="0"/>
              <w:marBottom w:val="0"/>
              <w:divBdr>
                <w:top w:val="none" w:sz="0" w:space="0" w:color="auto"/>
                <w:left w:val="none" w:sz="0" w:space="0" w:color="auto"/>
                <w:bottom w:val="none" w:sz="0" w:space="0" w:color="auto"/>
                <w:right w:val="none" w:sz="0" w:space="0" w:color="auto"/>
              </w:divBdr>
            </w:div>
          </w:divsChild>
        </w:div>
        <w:div w:id="1861778802">
          <w:marLeft w:val="0"/>
          <w:marRight w:val="0"/>
          <w:marTop w:val="0"/>
          <w:marBottom w:val="0"/>
          <w:divBdr>
            <w:top w:val="none" w:sz="0" w:space="0" w:color="auto"/>
            <w:left w:val="none" w:sz="0" w:space="0" w:color="auto"/>
            <w:bottom w:val="none" w:sz="0" w:space="0" w:color="auto"/>
            <w:right w:val="none" w:sz="0" w:space="0" w:color="auto"/>
          </w:divBdr>
        </w:div>
        <w:div w:id="849565026">
          <w:marLeft w:val="0"/>
          <w:marRight w:val="0"/>
          <w:marTop w:val="0"/>
          <w:marBottom w:val="0"/>
          <w:divBdr>
            <w:top w:val="none" w:sz="0" w:space="0" w:color="auto"/>
            <w:left w:val="none" w:sz="0" w:space="0" w:color="auto"/>
            <w:bottom w:val="none" w:sz="0" w:space="0" w:color="auto"/>
            <w:right w:val="none" w:sz="0" w:space="0" w:color="auto"/>
          </w:divBdr>
          <w:divsChild>
            <w:div w:id="773280121">
              <w:marLeft w:val="0"/>
              <w:marRight w:val="0"/>
              <w:marTop w:val="0"/>
              <w:marBottom w:val="0"/>
              <w:divBdr>
                <w:top w:val="none" w:sz="0" w:space="0" w:color="auto"/>
                <w:left w:val="none" w:sz="0" w:space="0" w:color="auto"/>
                <w:bottom w:val="none" w:sz="0" w:space="0" w:color="auto"/>
                <w:right w:val="none" w:sz="0" w:space="0" w:color="auto"/>
              </w:divBdr>
            </w:div>
          </w:divsChild>
        </w:div>
        <w:div w:id="1994791315">
          <w:marLeft w:val="0"/>
          <w:marRight w:val="0"/>
          <w:marTop w:val="300"/>
          <w:marBottom w:val="0"/>
          <w:divBdr>
            <w:top w:val="none" w:sz="0" w:space="0" w:color="auto"/>
            <w:left w:val="none" w:sz="0" w:space="0" w:color="auto"/>
            <w:bottom w:val="none" w:sz="0" w:space="0" w:color="auto"/>
            <w:right w:val="none" w:sz="0" w:space="0" w:color="auto"/>
          </w:divBdr>
          <w:divsChild>
            <w:div w:id="504245631">
              <w:marLeft w:val="0"/>
              <w:marRight w:val="0"/>
              <w:marTop w:val="0"/>
              <w:marBottom w:val="0"/>
              <w:divBdr>
                <w:top w:val="none" w:sz="0" w:space="0" w:color="auto"/>
                <w:left w:val="none" w:sz="0" w:space="0" w:color="auto"/>
                <w:bottom w:val="none" w:sz="0" w:space="0" w:color="auto"/>
                <w:right w:val="none" w:sz="0" w:space="0" w:color="auto"/>
              </w:divBdr>
              <w:divsChild>
                <w:div w:id="690032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001482">
          <w:marLeft w:val="0"/>
          <w:marRight w:val="0"/>
          <w:marTop w:val="300"/>
          <w:marBottom w:val="0"/>
          <w:divBdr>
            <w:top w:val="none" w:sz="0" w:space="0" w:color="auto"/>
            <w:left w:val="none" w:sz="0" w:space="0" w:color="auto"/>
            <w:bottom w:val="none" w:sz="0" w:space="0" w:color="auto"/>
            <w:right w:val="none" w:sz="0" w:space="0" w:color="auto"/>
          </w:divBdr>
          <w:divsChild>
            <w:div w:id="1987081125">
              <w:marLeft w:val="0"/>
              <w:marRight w:val="0"/>
              <w:marTop w:val="0"/>
              <w:marBottom w:val="0"/>
              <w:divBdr>
                <w:top w:val="none" w:sz="0" w:space="0" w:color="auto"/>
                <w:left w:val="none" w:sz="0" w:space="0" w:color="auto"/>
                <w:bottom w:val="none" w:sz="0" w:space="0" w:color="auto"/>
                <w:right w:val="none" w:sz="0" w:space="0" w:color="auto"/>
              </w:divBdr>
              <w:divsChild>
                <w:div w:id="700132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9187162">
          <w:marLeft w:val="0"/>
          <w:marRight w:val="0"/>
          <w:marTop w:val="300"/>
          <w:marBottom w:val="0"/>
          <w:divBdr>
            <w:top w:val="none" w:sz="0" w:space="0" w:color="auto"/>
            <w:left w:val="none" w:sz="0" w:space="0" w:color="auto"/>
            <w:bottom w:val="none" w:sz="0" w:space="0" w:color="auto"/>
            <w:right w:val="none" w:sz="0" w:space="0" w:color="auto"/>
          </w:divBdr>
          <w:divsChild>
            <w:div w:id="424157551">
              <w:marLeft w:val="0"/>
              <w:marRight w:val="0"/>
              <w:marTop w:val="0"/>
              <w:marBottom w:val="0"/>
              <w:divBdr>
                <w:top w:val="none" w:sz="0" w:space="0" w:color="auto"/>
                <w:left w:val="none" w:sz="0" w:space="0" w:color="auto"/>
                <w:bottom w:val="none" w:sz="0" w:space="0" w:color="auto"/>
                <w:right w:val="none" w:sz="0" w:space="0" w:color="auto"/>
              </w:divBdr>
              <w:divsChild>
                <w:div w:id="657148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5153224">
      <w:bodyDiv w:val="1"/>
      <w:marLeft w:val="0"/>
      <w:marRight w:val="0"/>
      <w:marTop w:val="0"/>
      <w:marBottom w:val="0"/>
      <w:divBdr>
        <w:top w:val="none" w:sz="0" w:space="0" w:color="auto"/>
        <w:left w:val="none" w:sz="0" w:space="0" w:color="auto"/>
        <w:bottom w:val="none" w:sz="0" w:space="0" w:color="auto"/>
        <w:right w:val="none" w:sz="0" w:space="0" w:color="auto"/>
      </w:divBdr>
      <w:divsChild>
        <w:div w:id="835073239">
          <w:marLeft w:val="0"/>
          <w:marRight w:val="0"/>
          <w:marTop w:val="0"/>
          <w:marBottom w:val="0"/>
          <w:divBdr>
            <w:top w:val="none" w:sz="0" w:space="0" w:color="auto"/>
            <w:left w:val="none" w:sz="0" w:space="0" w:color="auto"/>
            <w:bottom w:val="none" w:sz="0" w:space="0" w:color="auto"/>
            <w:right w:val="none" w:sz="0" w:space="0" w:color="auto"/>
          </w:divBdr>
        </w:div>
        <w:div w:id="1792898687">
          <w:marLeft w:val="0"/>
          <w:marRight w:val="0"/>
          <w:marTop w:val="0"/>
          <w:marBottom w:val="0"/>
          <w:divBdr>
            <w:top w:val="none" w:sz="0" w:space="0" w:color="auto"/>
            <w:left w:val="none" w:sz="0" w:space="0" w:color="auto"/>
            <w:bottom w:val="none" w:sz="0" w:space="0" w:color="auto"/>
            <w:right w:val="none" w:sz="0" w:space="0" w:color="auto"/>
          </w:divBdr>
          <w:divsChild>
            <w:div w:id="986856788">
              <w:marLeft w:val="0"/>
              <w:marRight w:val="0"/>
              <w:marTop w:val="0"/>
              <w:marBottom w:val="0"/>
              <w:divBdr>
                <w:top w:val="none" w:sz="0" w:space="0" w:color="auto"/>
                <w:left w:val="none" w:sz="0" w:space="0" w:color="auto"/>
                <w:bottom w:val="none" w:sz="0" w:space="0" w:color="auto"/>
                <w:right w:val="none" w:sz="0" w:space="0" w:color="auto"/>
              </w:divBdr>
            </w:div>
          </w:divsChild>
        </w:div>
        <w:div w:id="485633555">
          <w:marLeft w:val="0"/>
          <w:marRight w:val="0"/>
          <w:marTop w:val="0"/>
          <w:marBottom w:val="0"/>
          <w:divBdr>
            <w:top w:val="none" w:sz="0" w:space="0" w:color="auto"/>
            <w:left w:val="none" w:sz="0" w:space="0" w:color="auto"/>
            <w:bottom w:val="none" w:sz="0" w:space="0" w:color="auto"/>
            <w:right w:val="none" w:sz="0" w:space="0" w:color="auto"/>
          </w:divBdr>
        </w:div>
        <w:div w:id="1823111357">
          <w:marLeft w:val="0"/>
          <w:marRight w:val="0"/>
          <w:marTop w:val="0"/>
          <w:marBottom w:val="0"/>
          <w:divBdr>
            <w:top w:val="none" w:sz="0" w:space="0" w:color="auto"/>
            <w:left w:val="none" w:sz="0" w:space="0" w:color="auto"/>
            <w:bottom w:val="none" w:sz="0" w:space="0" w:color="auto"/>
            <w:right w:val="none" w:sz="0" w:space="0" w:color="auto"/>
          </w:divBdr>
          <w:divsChild>
            <w:div w:id="292559149">
              <w:marLeft w:val="0"/>
              <w:marRight w:val="0"/>
              <w:marTop w:val="0"/>
              <w:marBottom w:val="0"/>
              <w:divBdr>
                <w:top w:val="none" w:sz="0" w:space="0" w:color="auto"/>
                <w:left w:val="none" w:sz="0" w:space="0" w:color="auto"/>
                <w:bottom w:val="none" w:sz="0" w:space="0" w:color="auto"/>
                <w:right w:val="none" w:sz="0" w:space="0" w:color="auto"/>
              </w:divBdr>
            </w:div>
          </w:divsChild>
        </w:div>
        <w:div w:id="278143593">
          <w:marLeft w:val="0"/>
          <w:marRight w:val="0"/>
          <w:marTop w:val="0"/>
          <w:marBottom w:val="0"/>
          <w:divBdr>
            <w:top w:val="none" w:sz="0" w:space="0" w:color="auto"/>
            <w:left w:val="none" w:sz="0" w:space="0" w:color="auto"/>
            <w:bottom w:val="none" w:sz="0" w:space="0" w:color="auto"/>
            <w:right w:val="none" w:sz="0" w:space="0" w:color="auto"/>
          </w:divBdr>
        </w:div>
        <w:div w:id="617102930">
          <w:marLeft w:val="0"/>
          <w:marRight w:val="0"/>
          <w:marTop w:val="0"/>
          <w:marBottom w:val="0"/>
          <w:divBdr>
            <w:top w:val="none" w:sz="0" w:space="0" w:color="auto"/>
            <w:left w:val="none" w:sz="0" w:space="0" w:color="auto"/>
            <w:bottom w:val="none" w:sz="0" w:space="0" w:color="auto"/>
            <w:right w:val="none" w:sz="0" w:space="0" w:color="auto"/>
          </w:divBdr>
          <w:divsChild>
            <w:div w:id="962148277">
              <w:marLeft w:val="0"/>
              <w:marRight w:val="0"/>
              <w:marTop w:val="0"/>
              <w:marBottom w:val="0"/>
              <w:divBdr>
                <w:top w:val="none" w:sz="0" w:space="0" w:color="auto"/>
                <w:left w:val="none" w:sz="0" w:space="0" w:color="auto"/>
                <w:bottom w:val="none" w:sz="0" w:space="0" w:color="auto"/>
                <w:right w:val="none" w:sz="0" w:space="0" w:color="auto"/>
              </w:divBdr>
            </w:div>
          </w:divsChild>
        </w:div>
        <w:div w:id="1861968778">
          <w:marLeft w:val="0"/>
          <w:marRight w:val="0"/>
          <w:marTop w:val="0"/>
          <w:marBottom w:val="0"/>
          <w:divBdr>
            <w:top w:val="none" w:sz="0" w:space="0" w:color="auto"/>
            <w:left w:val="none" w:sz="0" w:space="0" w:color="auto"/>
            <w:bottom w:val="none" w:sz="0" w:space="0" w:color="auto"/>
            <w:right w:val="none" w:sz="0" w:space="0" w:color="auto"/>
          </w:divBdr>
        </w:div>
        <w:div w:id="335112603">
          <w:marLeft w:val="0"/>
          <w:marRight w:val="0"/>
          <w:marTop w:val="0"/>
          <w:marBottom w:val="0"/>
          <w:divBdr>
            <w:top w:val="none" w:sz="0" w:space="0" w:color="auto"/>
            <w:left w:val="none" w:sz="0" w:space="0" w:color="auto"/>
            <w:bottom w:val="none" w:sz="0" w:space="0" w:color="auto"/>
            <w:right w:val="none" w:sz="0" w:space="0" w:color="auto"/>
          </w:divBdr>
          <w:divsChild>
            <w:div w:id="1099062859">
              <w:marLeft w:val="0"/>
              <w:marRight w:val="0"/>
              <w:marTop w:val="0"/>
              <w:marBottom w:val="0"/>
              <w:divBdr>
                <w:top w:val="none" w:sz="0" w:space="0" w:color="auto"/>
                <w:left w:val="none" w:sz="0" w:space="0" w:color="auto"/>
                <w:bottom w:val="none" w:sz="0" w:space="0" w:color="auto"/>
                <w:right w:val="none" w:sz="0" w:space="0" w:color="auto"/>
              </w:divBdr>
            </w:div>
          </w:divsChild>
        </w:div>
        <w:div w:id="404497769">
          <w:marLeft w:val="0"/>
          <w:marRight w:val="0"/>
          <w:marTop w:val="0"/>
          <w:marBottom w:val="0"/>
          <w:divBdr>
            <w:top w:val="none" w:sz="0" w:space="0" w:color="auto"/>
            <w:left w:val="none" w:sz="0" w:space="0" w:color="auto"/>
            <w:bottom w:val="none" w:sz="0" w:space="0" w:color="auto"/>
            <w:right w:val="none" w:sz="0" w:space="0" w:color="auto"/>
          </w:divBdr>
        </w:div>
        <w:div w:id="1248223919">
          <w:marLeft w:val="0"/>
          <w:marRight w:val="0"/>
          <w:marTop w:val="0"/>
          <w:marBottom w:val="0"/>
          <w:divBdr>
            <w:top w:val="none" w:sz="0" w:space="0" w:color="auto"/>
            <w:left w:val="none" w:sz="0" w:space="0" w:color="auto"/>
            <w:bottom w:val="none" w:sz="0" w:space="0" w:color="auto"/>
            <w:right w:val="none" w:sz="0" w:space="0" w:color="auto"/>
          </w:divBdr>
          <w:divsChild>
            <w:div w:id="879433798">
              <w:marLeft w:val="0"/>
              <w:marRight w:val="0"/>
              <w:marTop w:val="0"/>
              <w:marBottom w:val="0"/>
              <w:divBdr>
                <w:top w:val="none" w:sz="0" w:space="0" w:color="auto"/>
                <w:left w:val="none" w:sz="0" w:space="0" w:color="auto"/>
                <w:bottom w:val="none" w:sz="0" w:space="0" w:color="auto"/>
                <w:right w:val="none" w:sz="0" w:space="0" w:color="auto"/>
              </w:divBdr>
            </w:div>
          </w:divsChild>
        </w:div>
        <w:div w:id="160124234">
          <w:marLeft w:val="0"/>
          <w:marRight w:val="0"/>
          <w:marTop w:val="0"/>
          <w:marBottom w:val="0"/>
          <w:divBdr>
            <w:top w:val="none" w:sz="0" w:space="0" w:color="auto"/>
            <w:left w:val="none" w:sz="0" w:space="0" w:color="auto"/>
            <w:bottom w:val="none" w:sz="0" w:space="0" w:color="auto"/>
            <w:right w:val="none" w:sz="0" w:space="0" w:color="auto"/>
          </w:divBdr>
        </w:div>
        <w:div w:id="642202709">
          <w:marLeft w:val="0"/>
          <w:marRight w:val="0"/>
          <w:marTop w:val="0"/>
          <w:marBottom w:val="0"/>
          <w:divBdr>
            <w:top w:val="none" w:sz="0" w:space="0" w:color="auto"/>
            <w:left w:val="none" w:sz="0" w:space="0" w:color="auto"/>
            <w:bottom w:val="none" w:sz="0" w:space="0" w:color="auto"/>
            <w:right w:val="none" w:sz="0" w:space="0" w:color="auto"/>
          </w:divBdr>
          <w:divsChild>
            <w:div w:id="987975887">
              <w:marLeft w:val="0"/>
              <w:marRight w:val="0"/>
              <w:marTop w:val="0"/>
              <w:marBottom w:val="0"/>
              <w:divBdr>
                <w:top w:val="none" w:sz="0" w:space="0" w:color="auto"/>
                <w:left w:val="none" w:sz="0" w:space="0" w:color="auto"/>
                <w:bottom w:val="none" w:sz="0" w:space="0" w:color="auto"/>
                <w:right w:val="none" w:sz="0" w:space="0" w:color="auto"/>
              </w:divBdr>
            </w:div>
          </w:divsChild>
        </w:div>
        <w:div w:id="726538651">
          <w:marLeft w:val="0"/>
          <w:marRight w:val="0"/>
          <w:marTop w:val="0"/>
          <w:marBottom w:val="0"/>
          <w:divBdr>
            <w:top w:val="none" w:sz="0" w:space="0" w:color="auto"/>
            <w:left w:val="none" w:sz="0" w:space="0" w:color="auto"/>
            <w:bottom w:val="none" w:sz="0" w:space="0" w:color="auto"/>
            <w:right w:val="none" w:sz="0" w:space="0" w:color="auto"/>
          </w:divBdr>
        </w:div>
        <w:div w:id="1262445049">
          <w:marLeft w:val="0"/>
          <w:marRight w:val="0"/>
          <w:marTop w:val="0"/>
          <w:marBottom w:val="0"/>
          <w:divBdr>
            <w:top w:val="none" w:sz="0" w:space="0" w:color="auto"/>
            <w:left w:val="none" w:sz="0" w:space="0" w:color="auto"/>
            <w:bottom w:val="none" w:sz="0" w:space="0" w:color="auto"/>
            <w:right w:val="none" w:sz="0" w:space="0" w:color="auto"/>
          </w:divBdr>
          <w:divsChild>
            <w:div w:id="1661621316">
              <w:marLeft w:val="0"/>
              <w:marRight w:val="0"/>
              <w:marTop w:val="0"/>
              <w:marBottom w:val="0"/>
              <w:divBdr>
                <w:top w:val="none" w:sz="0" w:space="0" w:color="auto"/>
                <w:left w:val="none" w:sz="0" w:space="0" w:color="auto"/>
                <w:bottom w:val="none" w:sz="0" w:space="0" w:color="auto"/>
                <w:right w:val="none" w:sz="0" w:space="0" w:color="auto"/>
              </w:divBdr>
            </w:div>
          </w:divsChild>
        </w:div>
        <w:div w:id="112526089">
          <w:marLeft w:val="0"/>
          <w:marRight w:val="0"/>
          <w:marTop w:val="300"/>
          <w:marBottom w:val="0"/>
          <w:divBdr>
            <w:top w:val="none" w:sz="0" w:space="0" w:color="auto"/>
            <w:left w:val="none" w:sz="0" w:space="0" w:color="auto"/>
            <w:bottom w:val="none" w:sz="0" w:space="0" w:color="auto"/>
            <w:right w:val="none" w:sz="0" w:space="0" w:color="auto"/>
          </w:divBdr>
          <w:divsChild>
            <w:div w:id="398401939">
              <w:marLeft w:val="0"/>
              <w:marRight w:val="0"/>
              <w:marTop w:val="0"/>
              <w:marBottom w:val="0"/>
              <w:divBdr>
                <w:top w:val="none" w:sz="0" w:space="0" w:color="auto"/>
                <w:left w:val="none" w:sz="0" w:space="0" w:color="auto"/>
                <w:bottom w:val="none" w:sz="0" w:space="0" w:color="auto"/>
                <w:right w:val="none" w:sz="0" w:space="0" w:color="auto"/>
              </w:divBdr>
              <w:divsChild>
                <w:div w:id="59921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969904">
          <w:marLeft w:val="0"/>
          <w:marRight w:val="0"/>
          <w:marTop w:val="300"/>
          <w:marBottom w:val="0"/>
          <w:divBdr>
            <w:top w:val="none" w:sz="0" w:space="0" w:color="auto"/>
            <w:left w:val="none" w:sz="0" w:space="0" w:color="auto"/>
            <w:bottom w:val="none" w:sz="0" w:space="0" w:color="auto"/>
            <w:right w:val="none" w:sz="0" w:space="0" w:color="auto"/>
          </w:divBdr>
          <w:divsChild>
            <w:div w:id="1173767079">
              <w:marLeft w:val="0"/>
              <w:marRight w:val="0"/>
              <w:marTop w:val="0"/>
              <w:marBottom w:val="0"/>
              <w:divBdr>
                <w:top w:val="none" w:sz="0" w:space="0" w:color="auto"/>
                <w:left w:val="none" w:sz="0" w:space="0" w:color="auto"/>
                <w:bottom w:val="none" w:sz="0" w:space="0" w:color="auto"/>
                <w:right w:val="none" w:sz="0" w:space="0" w:color="auto"/>
              </w:divBdr>
              <w:divsChild>
                <w:div w:id="1927491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8064736">
          <w:marLeft w:val="0"/>
          <w:marRight w:val="0"/>
          <w:marTop w:val="300"/>
          <w:marBottom w:val="0"/>
          <w:divBdr>
            <w:top w:val="none" w:sz="0" w:space="0" w:color="auto"/>
            <w:left w:val="none" w:sz="0" w:space="0" w:color="auto"/>
            <w:bottom w:val="none" w:sz="0" w:space="0" w:color="auto"/>
            <w:right w:val="none" w:sz="0" w:space="0" w:color="auto"/>
          </w:divBdr>
          <w:divsChild>
            <w:div w:id="1282373181">
              <w:marLeft w:val="0"/>
              <w:marRight w:val="0"/>
              <w:marTop w:val="0"/>
              <w:marBottom w:val="0"/>
              <w:divBdr>
                <w:top w:val="none" w:sz="0" w:space="0" w:color="auto"/>
                <w:left w:val="none" w:sz="0" w:space="0" w:color="auto"/>
                <w:bottom w:val="none" w:sz="0" w:space="0" w:color="auto"/>
                <w:right w:val="none" w:sz="0" w:space="0" w:color="auto"/>
              </w:divBdr>
              <w:divsChild>
                <w:div w:id="1713571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257273">
          <w:marLeft w:val="0"/>
          <w:marRight w:val="0"/>
          <w:marTop w:val="300"/>
          <w:marBottom w:val="0"/>
          <w:divBdr>
            <w:top w:val="none" w:sz="0" w:space="0" w:color="auto"/>
            <w:left w:val="none" w:sz="0" w:space="0" w:color="auto"/>
            <w:bottom w:val="none" w:sz="0" w:space="0" w:color="auto"/>
            <w:right w:val="none" w:sz="0" w:space="0" w:color="auto"/>
          </w:divBdr>
          <w:divsChild>
            <w:div w:id="1923028149">
              <w:marLeft w:val="0"/>
              <w:marRight w:val="0"/>
              <w:marTop w:val="0"/>
              <w:marBottom w:val="0"/>
              <w:divBdr>
                <w:top w:val="none" w:sz="0" w:space="0" w:color="auto"/>
                <w:left w:val="none" w:sz="0" w:space="0" w:color="auto"/>
                <w:bottom w:val="none" w:sz="0" w:space="0" w:color="auto"/>
                <w:right w:val="none" w:sz="0" w:space="0" w:color="auto"/>
              </w:divBdr>
              <w:divsChild>
                <w:div w:id="342972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8383376">
      <w:bodyDiv w:val="1"/>
      <w:marLeft w:val="0"/>
      <w:marRight w:val="0"/>
      <w:marTop w:val="0"/>
      <w:marBottom w:val="0"/>
      <w:divBdr>
        <w:top w:val="none" w:sz="0" w:space="0" w:color="auto"/>
        <w:left w:val="none" w:sz="0" w:space="0" w:color="auto"/>
        <w:bottom w:val="none" w:sz="0" w:space="0" w:color="auto"/>
        <w:right w:val="none" w:sz="0" w:space="0" w:color="auto"/>
      </w:divBdr>
    </w:div>
    <w:div w:id="1429351593">
      <w:bodyDiv w:val="1"/>
      <w:marLeft w:val="0"/>
      <w:marRight w:val="0"/>
      <w:marTop w:val="0"/>
      <w:marBottom w:val="0"/>
      <w:divBdr>
        <w:top w:val="none" w:sz="0" w:space="0" w:color="auto"/>
        <w:left w:val="none" w:sz="0" w:space="0" w:color="auto"/>
        <w:bottom w:val="none" w:sz="0" w:space="0" w:color="auto"/>
        <w:right w:val="none" w:sz="0" w:space="0" w:color="auto"/>
      </w:divBdr>
      <w:divsChild>
        <w:div w:id="1200438433">
          <w:marLeft w:val="0"/>
          <w:marRight w:val="0"/>
          <w:marTop w:val="0"/>
          <w:marBottom w:val="0"/>
          <w:divBdr>
            <w:top w:val="none" w:sz="0" w:space="0" w:color="auto"/>
            <w:left w:val="none" w:sz="0" w:space="0" w:color="auto"/>
            <w:bottom w:val="none" w:sz="0" w:space="0" w:color="auto"/>
            <w:right w:val="none" w:sz="0" w:space="0" w:color="auto"/>
          </w:divBdr>
        </w:div>
        <w:div w:id="1003053378">
          <w:marLeft w:val="0"/>
          <w:marRight w:val="0"/>
          <w:marTop w:val="0"/>
          <w:marBottom w:val="0"/>
          <w:divBdr>
            <w:top w:val="none" w:sz="0" w:space="0" w:color="auto"/>
            <w:left w:val="none" w:sz="0" w:space="0" w:color="auto"/>
            <w:bottom w:val="none" w:sz="0" w:space="0" w:color="auto"/>
            <w:right w:val="none" w:sz="0" w:space="0" w:color="auto"/>
          </w:divBdr>
          <w:divsChild>
            <w:div w:id="103547292">
              <w:marLeft w:val="0"/>
              <w:marRight w:val="0"/>
              <w:marTop w:val="0"/>
              <w:marBottom w:val="0"/>
              <w:divBdr>
                <w:top w:val="none" w:sz="0" w:space="0" w:color="auto"/>
                <w:left w:val="none" w:sz="0" w:space="0" w:color="auto"/>
                <w:bottom w:val="none" w:sz="0" w:space="0" w:color="auto"/>
                <w:right w:val="none" w:sz="0" w:space="0" w:color="auto"/>
              </w:divBdr>
            </w:div>
          </w:divsChild>
        </w:div>
        <w:div w:id="1012343449">
          <w:marLeft w:val="0"/>
          <w:marRight w:val="0"/>
          <w:marTop w:val="0"/>
          <w:marBottom w:val="0"/>
          <w:divBdr>
            <w:top w:val="none" w:sz="0" w:space="0" w:color="auto"/>
            <w:left w:val="none" w:sz="0" w:space="0" w:color="auto"/>
            <w:bottom w:val="none" w:sz="0" w:space="0" w:color="auto"/>
            <w:right w:val="none" w:sz="0" w:space="0" w:color="auto"/>
          </w:divBdr>
        </w:div>
        <w:div w:id="2056585753">
          <w:marLeft w:val="0"/>
          <w:marRight w:val="0"/>
          <w:marTop w:val="0"/>
          <w:marBottom w:val="0"/>
          <w:divBdr>
            <w:top w:val="none" w:sz="0" w:space="0" w:color="auto"/>
            <w:left w:val="none" w:sz="0" w:space="0" w:color="auto"/>
            <w:bottom w:val="none" w:sz="0" w:space="0" w:color="auto"/>
            <w:right w:val="none" w:sz="0" w:space="0" w:color="auto"/>
          </w:divBdr>
          <w:divsChild>
            <w:div w:id="1436823585">
              <w:marLeft w:val="0"/>
              <w:marRight w:val="0"/>
              <w:marTop w:val="0"/>
              <w:marBottom w:val="0"/>
              <w:divBdr>
                <w:top w:val="none" w:sz="0" w:space="0" w:color="auto"/>
                <w:left w:val="none" w:sz="0" w:space="0" w:color="auto"/>
                <w:bottom w:val="none" w:sz="0" w:space="0" w:color="auto"/>
                <w:right w:val="none" w:sz="0" w:space="0" w:color="auto"/>
              </w:divBdr>
            </w:div>
          </w:divsChild>
        </w:div>
        <w:div w:id="1982078280">
          <w:marLeft w:val="0"/>
          <w:marRight w:val="0"/>
          <w:marTop w:val="0"/>
          <w:marBottom w:val="0"/>
          <w:divBdr>
            <w:top w:val="none" w:sz="0" w:space="0" w:color="auto"/>
            <w:left w:val="none" w:sz="0" w:space="0" w:color="auto"/>
            <w:bottom w:val="none" w:sz="0" w:space="0" w:color="auto"/>
            <w:right w:val="none" w:sz="0" w:space="0" w:color="auto"/>
          </w:divBdr>
        </w:div>
        <w:div w:id="1019356675">
          <w:marLeft w:val="0"/>
          <w:marRight w:val="0"/>
          <w:marTop w:val="0"/>
          <w:marBottom w:val="0"/>
          <w:divBdr>
            <w:top w:val="none" w:sz="0" w:space="0" w:color="auto"/>
            <w:left w:val="none" w:sz="0" w:space="0" w:color="auto"/>
            <w:bottom w:val="none" w:sz="0" w:space="0" w:color="auto"/>
            <w:right w:val="none" w:sz="0" w:space="0" w:color="auto"/>
          </w:divBdr>
          <w:divsChild>
            <w:div w:id="1503743343">
              <w:marLeft w:val="0"/>
              <w:marRight w:val="0"/>
              <w:marTop w:val="0"/>
              <w:marBottom w:val="0"/>
              <w:divBdr>
                <w:top w:val="none" w:sz="0" w:space="0" w:color="auto"/>
                <w:left w:val="none" w:sz="0" w:space="0" w:color="auto"/>
                <w:bottom w:val="none" w:sz="0" w:space="0" w:color="auto"/>
                <w:right w:val="none" w:sz="0" w:space="0" w:color="auto"/>
              </w:divBdr>
            </w:div>
          </w:divsChild>
        </w:div>
        <w:div w:id="1439718617">
          <w:marLeft w:val="0"/>
          <w:marRight w:val="0"/>
          <w:marTop w:val="0"/>
          <w:marBottom w:val="0"/>
          <w:divBdr>
            <w:top w:val="none" w:sz="0" w:space="0" w:color="auto"/>
            <w:left w:val="none" w:sz="0" w:space="0" w:color="auto"/>
            <w:bottom w:val="none" w:sz="0" w:space="0" w:color="auto"/>
            <w:right w:val="none" w:sz="0" w:space="0" w:color="auto"/>
          </w:divBdr>
        </w:div>
        <w:div w:id="41449382">
          <w:marLeft w:val="0"/>
          <w:marRight w:val="0"/>
          <w:marTop w:val="0"/>
          <w:marBottom w:val="0"/>
          <w:divBdr>
            <w:top w:val="none" w:sz="0" w:space="0" w:color="auto"/>
            <w:left w:val="none" w:sz="0" w:space="0" w:color="auto"/>
            <w:bottom w:val="none" w:sz="0" w:space="0" w:color="auto"/>
            <w:right w:val="none" w:sz="0" w:space="0" w:color="auto"/>
          </w:divBdr>
          <w:divsChild>
            <w:div w:id="572738468">
              <w:marLeft w:val="0"/>
              <w:marRight w:val="0"/>
              <w:marTop w:val="0"/>
              <w:marBottom w:val="0"/>
              <w:divBdr>
                <w:top w:val="none" w:sz="0" w:space="0" w:color="auto"/>
                <w:left w:val="none" w:sz="0" w:space="0" w:color="auto"/>
                <w:bottom w:val="none" w:sz="0" w:space="0" w:color="auto"/>
                <w:right w:val="none" w:sz="0" w:space="0" w:color="auto"/>
              </w:divBdr>
            </w:div>
          </w:divsChild>
        </w:div>
        <w:div w:id="1184130213">
          <w:marLeft w:val="0"/>
          <w:marRight w:val="0"/>
          <w:marTop w:val="0"/>
          <w:marBottom w:val="0"/>
          <w:divBdr>
            <w:top w:val="none" w:sz="0" w:space="0" w:color="auto"/>
            <w:left w:val="none" w:sz="0" w:space="0" w:color="auto"/>
            <w:bottom w:val="none" w:sz="0" w:space="0" w:color="auto"/>
            <w:right w:val="none" w:sz="0" w:space="0" w:color="auto"/>
          </w:divBdr>
        </w:div>
        <w:div w:id="1207521048">
          <w:marLeft w:val="0"/>
          <w:marRight w:val="0"/>
          <w:marTop w:val="0"/>
          <w:marBottom w:val="0"/>
          <w:divBdr>
            <w:top w:val="none" w:sz="0" w:space="0" w:color="auto"/>
            <w:left w:val="none" w:sz="0" w:space="0" w:color="auto"/>
            <w:bottom w:val="none" w:sz="0" w:space="0" w:color="auto"/>
            <w:right w:val="none" w:sz="0" w:space="0" w:color="auto"/>
          </w:divBdr>
          <w:divsChild>
            <w:div w:id="740714809">
              <w:marLeft w:val="0"/>
              <w:marRight w:val="0"/>
              <w:marTop w:val="0"/>
              <w:marBottom w:val="0"/>
              <w:divBdr>
                <w:top w:val="none" w:sz="0" w:space="0" w:color="auto"/>
                <w:left w:val="none" w:sz="0" w:space="0" w:color="auto"/>
                <w:bottom w:val="none" w:sz="0" w:space="0" w:color="auto"/>
                <w:right w:val="none" w:sz="0" w:space="0" w:color="auto"/>
              </w:divBdr>
            </w:div>
          </w:divsChild>
        </w:div>
        <w:div w:id="1895576710">
          <w:marLeft w:val="0"/>
          <w:marRight w:val="0"/>
          <w:marTop w:val="0"/>
          <w:marBottom w:val="0"/>
          <w:divBdr>
            <w:top w:val="none" w:sz="0" w:space="0" w:color="auto"/>
            <w:left w:val="none" w:sz="0" w:space="0" w:color="auto"/>
            <w:bottom w:val="none" w:sz="0" w:space="0" w:color="auto"/>
            <w:right w:val="none" w:sz="0" w:space="0" w:color="auto"/>
          </w:divBdr>
        </w:div>
        <w:div w:id="245264877">
          <w:marLeft w:val="0"/>
          <w:marRight w:val="0"/>
          <w:marTop w:val="0"/>
          <w:marBottom w:val="0"/>
          <w:divBdr>
            <w:top w:val="none" w:sz="0" w:space="0" w:color="auto"/>
            <w:left w:val="none" w:sz="0" w:space="0" w:color="auto"/>
            <w:bottom w:val="none" w:sz="0" w:space="0" w:color="auto"/>
            <w:right w:val="none" w:sz="0" w:space="0" w:color="auto"/>
          </w:divBdr>
          <w:divsChild>
            <w:div w:id="526523651">
              <w:marLeft w:val="0"/>
              <w:marRight w:val="0"/>
              <w:marTop w:val="0"/>
              <w:marBottom w:val="0"/>
              <w:divBdr>
                <w:top w:val="none" w:sz="0" w:space="0" w:color="auto"/>
                <w:left w:val="none" w:sz="0" w:space="0" w:color="auto"/>
                <w:bottom w:val="none" w:sz="0" w:space="0" w:color="auto"/>
                <w:right w:val="none" w:sz="0" w:space="0" w:color="auto"/>
              </w:divBdr>
            </w:div>
          </w:divsChild>
        </w:div>
        <w:div w:id="810438173">
          <w:marLeft w:val="0"/>
          <w:marRight w:val="0"/>
          <w:marTop w:val="0"/>
          <w:marBottom w:val="0"/>
          <w:divBdr>
            <w:top w:val="none" w:sz="0" w:space="0" w:color="auto"/>
            <w:left w:val="none" w:sz="0" w:space="0" w:color="auto"/>
            <w:bottom w:val="none" w:sz="0" w:space="0" w:color="auto"/>
            <w:right w:val="none" w:sz="0" w:space="0" w:color="auto"/>
          </w:divBdr>
        </w:div>
        <w:div w:id="1630012453">
          <w:marLeft w:val="0"/>
          <w:marRight w:val="0"/>
          <w:marTop w:val="0"/>
          <w:marBottom w:val="0"/>
          <w:divBdr>
            <w:top w:val="none" w:sz="0" w:space="0" w:color="auto"/>
            <w:left w:val="none" w:sz="0" w:space="0" w:color="auto"/>
            <w:bottom w:val="none" w:sz="0" w:space="0" w:color="auto"/>
            <w:right w:val="none" w:sz="0" w:space="0" w:color="auto"/>
          </w:divBdr>
          <w:divsChild>
            <w:div w:id="1435054099">
              <w:marLeft w:val="0"/>
              <w:marRight w:val="0"/>
              <w:marTop w:val="0"/>
              <w:marBottom w:val="0"/>
              <w:divBdr>
                <w:top w:val="none" w:sz="0" w:space="0" w:color="auto"/>
                <w:left w:val="none" w:sz="0" w:space="0" w:color="auto"/>
                <w:bottom w:val="none" w:sz="0" w:space="0" w:color="auto"/>
                <w:right w:val="none" w:sz="0" w:space="0" w:color="auto"/>
              </w:divBdr>
            </w:div>
          </w:divsChild>
        </w:div>
        <w:div w:id="856966599">
          <w:marLeft w:val="0"/>
          <w:marRight w:val="0"/>
          <w:marTop w:val="300"/>
          <w:marBottom w:val="0"/>
          <w:divBdr>
            <w:top w:val="none" w:sz="0" w:space="0" w:color="auto"/>
            <w:left w:val="none" w:sz="0" w:space="0" w:color="auto"/>
            <w:bottom w:val="none" w:sz="0" w:space="0" w:color="auto"/>
            <w:right w:val="none" w:sz="0" w:space="0" w:color="auto"/>
          </w:divBdr>
          <w:divsChild>
            <w:div w:id="1223173130">
              <w:marLeft w:val="0"/>
              <w:marRight w:val="0"/>
              <w:marTop w:val="0"/>
              <w:marBottom w:val="0"/>
              <w:divBdr>
                <w:top w:val="none" w:sz="0" w:space="0" w:color="auto"/>
                <w:left w:val="none" w:sz="0" w:space="0" w:color="auto"/>
                <w:bottom w:val="none" w:sz="0" w:space="0" w:color="auto"/>
                <w:right w:val="none" w:sz="0" w:space="0" w:color="auto"/>
              </w:divBdr>
              <w:divsChild>
                <w:div w:id="2109621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0873420">
          <w:marLeft w:val="0"/>
          <w:marRight w:val="0"/>
          <w:marTop w:val="300"/>
          <w:marBottom w:val="0"/>
          <w:divBdr>
            <w:top w:val="none" w:sz="0" w:space="0" w:color="auto"/>
            <w:left w:val="none" w:sz="0" w:space="0" w:color="auto"/>
            <w:bottom w:val="none" w:sz="0" w:space="0" w:color="auto"/>
            <w:right w:val="none" w:sz="0" w:space="0" w:color="auto"/>
          </w:divBdr>
          <w:divsChild>
            <w:div w:id="499932522">
              <w:marLeft w:val="0"/>
              <w:marRight w:val="0"/>
              <w:marTop w:val="0"/>
              <w:marBottom w:val="0"/>
              <w:divBdr>
                <w:top w:val="none" w:sz="0" w:space="0" w:color="auto"/>
                <w:left w:val="none" w:sz="0" w:space="0" w:color="auto"/>
                <w:bottom w:val="none" w:sz="0" w:space="0" w:color="auto"/>
                <w:right w:val="none" w:sz="0" w:space="0" w:color="auto"/>
              </w:divBdr>
              <w:divsChild>
                <w:div w:id="118764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992960">
          <w:marLeft w:val="0"/>
          <w:marRight w:val="0"/>
          <w:marTop w:val="300"/>
          <w:marBottom w:val="0"/>
          <w:divBdr>
            <w:top w:val="none" w:sz="0" w:space="0" w:color="auto"/>
            <w:left w:val="none" w:sz="0" w:space="0" w:color="auto"/>
            <w:bottom w:val="none" w:sz="0" w:space="0" w:color="auto"/>
            <w:right w:val="none" w:sz="0" w:space="0" w:color="auto"/>
          </w:divBdr>
          <w:divsChild>
            <w:div w:id="900556765">
              <w:marLeft w:val="0"/>
              <w:marRight w:val="0"/>
              <w:marTop w:val="0"/>
              <w:marBottom w:val="0"/>
              <w:divBdr>
                <w:top w:val="none" w:sz="0" w:space="0" w:color="auto"/>
                <w:left w:val="none" w:sz="0" w:space="0" w:color="auto"/>
                <w:bottom w:val="none" w:sz="0" w:space="0" w:color="auto"/>
                <w:right w:val="none" w:sz="0" w:space="0" w:color="auto"/>
              </w:divBdr>
              <w:divsChild>
                <w:div w:id="406077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465669">
          <w:marLeft w:val="0"/>
          <w:marRight w:val="0"/>
          <w:marTop w:val="300"/>
          <w:marBottom w:val="0"/>
          <w:divBdr>
            <w:top w:val="none" w:sz="0" w:space="0" w:color="auto"/>
            <w:left w:val="none" w:sz="0" w:space="0" w:color="auto"/>
            <w:bottom w:val="none" w:sz="0" w:space="0" w:color="auto"/>
            <w:right w:val="none" w:sz="0" w:space="0" w:color="auto"/>
          </w:divBdr>
          <w:divsChild>
            <w:div w:id="808940873">
              <w:marLeft w:val="0"/>
              <w:marRight w:val="0"/>
              <w:marTop w:val="0"/>
              <w:marBottom w:val="0"/>
              <w:divBdr>
                <w:top w:val="none" w:sz="0" w:space="0" w:color="auto"/>
                <w:left w:val="none" w:sz="0" w:space="0" w:color="auto"/>
                <w:bottom w:val="none" w:sz="0" w:space="0" w:color="auto"/>
                <w:right w:val="none" w:sz="0" w:space="0" w:color="auto"/>
              </w:divBdr>
              <w:divsChild>
                <w:div w:id="41756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0082064">
      <w:bodyDiv w:val="1"/>
      <w:marLeft w:val="0"/>
      <w:marRight w:val="0"/>
      <w:marTop w:val="0"/>
      <w:marBottom w:val="0"/>
      <w:divBdr>
        <w:top w:val="none" w:sz="0" w:space="0" w:color="auto"/>
        <w:left w:val="none" w:sz="0" w:space="0" w:color="auto"/>
        <w:bottom w:val="none" w:sz="0" w:space="0" w:color="auto"/>
        <w:right w:val="none" w:sz="0" w:space="0" w:color="auto"/>
      </w:divBdr>
      <w:divsChild>
        <w:div w:id="1643196867">
          <w:marLeft w:val="0"/>
          <w:marRight w:val="0"/>
          <w:marTop w:val="0"/>
          <w:marBottom w:val="0"/>
          <w:divBdr>
            <w:top w:val="none" w:sz="0" w:space="0" w:color="auto"/>
            <w:left w:val="none" w:sz="0" w:space="0" w:color="auto"/>
            <w:bottom w:val="none" w:sz="0" w:space="0" w:color="auto"/>
            <w:right w:val="none" w:sz="0" w:space="0" w:color="auto"/>
          </w:divBdr>
        </w:div>
        <w:div w:id="497040953">
          <w:marLeft w:val="0"/>
          <w:marRight w:val="0"/>
          <w:marTop w:val="0"/>
          <w:marBottom w:val="0"/>
          <w:divBdr>
            <w:top w:val="none" w:sz="0" w:space="0" w:color="auto"/>
            <w:left w:val="none" w:sz="0" w:space="0" w:color="auto"/>
            <w:bottom w:val="none" w:sz="0" w:space="0" w:color="auto"/>
            <w:right w:val="none" w:sz="0" w:space="0" w:color="auto"/>
          </w:divBdr>
          <w:divsChild>
            <w:div w:id="409697072">
              <w:marLeft w:val="0"/>
              <w:marRight w:val="0"/>
              <w:marTop w:val="0"/>
              <w:marBottom w:val="0"/>
              <w:divBdr>
                <w:top w:val="none" w:sz="0" w:space="0" w:color="auto"/>
                <w:left w:val="none" w:sz="0" w:space="0" w:color="auto"/>
                <w:bottom w:val="none" w:sz="0" w:space="0" w:color="auto"/>
                <w:right w:val="none" w:sz="0" w:space="0" w:color="auto"/>
              </w:divBdr>
            </w:div>
          </w:divsChild>
        </w:div>
        <w:div w:id="1022589081">
          <w:marLeft w:val="0"/>
          <w:marRight w:val="0"/>
          <w:marTop w:val="0"/>
          <w:marBottom w:val="0"/>
          <w:divBdr>
            <w:top w:val="none" w:sz="0" w:space="0" w:color="auto"/>
            <w:left w:val="none" w:sz="0" w:space="0" w:color="auto"/>
            <w:bottom w:val="none" w:sz="0" w:space="0" w:color="auto"/>
            <w:right w:val="none" w:sz="0" w:space="0" w:color="auto"/>
          </w:divBdr>
        </w:div>
        <w:div w:id="38432700">
          <w:marLeft w:val="0"/>
          <w:marRight w:val="0"/>
          <w:marTop w:val="0"/>
          <w:marBottom w:val="0"/>
          <w:divBdr>
            <w:top w:val="none" w:sz="0" w:space="0" w:color="auto"/>
            <w:left w:val="none" w:sz="0" w:space="0" w:color="auto"/>
            <w:bottom w:val="none" w:sz="0" w:space="0" w:color="auto"/>
            <w:right w:val="none" w:sz="0" w:space="0" w:color="auto"/>
          </w:divBdr>
          <w:divsChild>
            <w:div w:id="943656674">
              <w:marLeft w:val="0"/>
              <w:marRight w:val="0"/>
              <w:marTop w:val="0"/>
              <w:marBottom w:val="0"/>
              <w:divBdr>
                <w:top w:val="none" w:sz="0" w:space="0" w:color="auto"/>
                <w:left w:val="none" w:sz="0" w:space="0" w:color="auto"/>
                <w:bottom w:val="none" w:sz="0" w:space="0" w:color="auto"/>
                <w:right w:val="none" w:sz="0" w:space="0" w:color="auto"/>
              </w:divBdr>
            </w:div>
          </w:divsChild>
        </w:div>
        <w:div w:id="615409867">
          <w:marLeft w:val="0"/>
          <w:marRight w:val="0"/>
          <w:marTop w:val="0"/>
          <w:marBottom w:val="0"/>
          <w:divBdr>
            <w:top w:val="none" w:sz="0" w:space="0" w:color="auto"/>
            <w:left w:val="none" w:sz="0" w:space="0" w:color="auto"/>
            <w:bottom w:val="none" w:sz="0" w:space="0" w:color="auto"/>
            <w:right w:val="none" w:sz="0" w:space="0" w:color="auto"/>
          </w:divBdr>
        </w:div>
        <w:div w:id="7530">
          <w:marLeft w:val="0"/>
          <w:marRight w:val="0"/>
          <w:marTop w:val="0"/>
          <w:marBottom w:val="0"/>
          <w:divBdr>
            <w:top w:val="none" w:sz="0" w:space="0" w:color="auto"/>
            <w:left w:val="none" w:sz="0" w:space="0" w:color="auto"/>
            <w:bottom w:val="none" w:sz="0" w:space="0" w:color="auto"/>
            <w:right w:val="none" w:sz="0" w:space="0" w:color="auto"/>
          </w:divBdr>
          <w:divsChild>
            <w:div w:id="1699618364">
              <w:marLeft w:val="0"/>
              <w:marRight w:val="0"/>
              <w:marTop w:val="0"/>
              <w:marBottom w:val="0"/>
              <w:divBdr>
                <w:top w:val="none" w:sz="0" w:space="0" w:color="auto"/>
                <w:left w:val="none" w:sz="0" w:space="0" w:color="auto"/>
                <w:bottom w:val="none" w:sz="0" w:space="0" w:color="auto"/>
                <w:right w:val="none" w:sz="0" w:space="0" w:color="auto"/>
              </w:divBdr>
            </w:div>
          </w:divsChild>
        </w:div>
        <w:div w:id="247009619">
          <w:marLeft w:val="0"/>
          <w:marRight w:val="0"/>
          <w:marTop w:val="0"/>
          <w:marBottom w:val="0"/>
          <w:divBdr>
            <w:top w:val="none" w:sz="0" w:space="0" w:color="auto"/>
            <w:left w:val="none" w:sz="0" w:space="0" w:color="auto"/>
            <w:bottom w:val="none" w:sz="0" w:space="0" w:color="auto"/>
            <w:right w:val="none" w:sz="0" w:space="0" w:color="auto"/>
          </w:divBdr>
        </w:div>
        <w:div w:id="1846431243">
          <w:marLeft w:val="0"/>
          <w:marRight w:val="0"/>
          <w:marTop w:val="0"/>
          <w:marBottom w:val="0"/>
          <w:divBdr>
            <w:top w:val="none" w:sz="0" w:space="0" w:color="auto"/>
            <w:left w:val="none" w:sz="0" w:space="0" w:color="auto"/>
            <w:bottom w:val="none" w:sz="0" w:space="0" w:color="auto"/>
            <w:right w:val="none" w:sz="0" w:space="0" w:color="auto"/>
          </w:divBdr>
          <w:divsChild>
            <w:div w:id="430592609">
              <w:marLeft w:val="0"/>
              <w:marRight w:val="0"/>
              <w:marTop w:val="0"/>
              <w:marBottom w:val="0"/>
              <w:divBdr>
                <w:top w:val="none" w:sz="0" w:space="0" w:color="auto"/>
                <w:left w:val="none" w:sz="0" w:space="0" w:color="auto"/>
                <w:bottom w:val="none" w:sz="0" w:space="0" w:color="auto"/>
                <w:right w:val="none" w:sz="0" w:space="0" w:color="auto"/>
              </w:divBdr>
            </w:div>
          </w:divsChild>
        </w:div>
        <w:div w:id="182063364">
          <w:marLeft w:val="0"/>
          <w:marRight w:val="0"/>
          <w:marTop w:val="0"/>
          <w:marBottom w:val="0"/>
          <w:divBdr>
            <w:top w:val="none" w:sz="0" w:space="0" w:color="auto"/>
            <w:left w:val="none" w:sz="0" w:space="0" w:color="auto"/>
            <w:bottom w:val="none" w:sz="0" w:space="0" w:color="auto"/>
            <w:right w:val="none" w:sz="0" w:space="0" w:color="auto"/>
          </w:divBdr>
        </w:div>
        <w:div w:id="712460985">
          <w:marLeft w:val="0"/>
          <w:marRight w:val="0"/>
          <w:marTop w:val="0"/>
          <w:marBottom w:val="0"/>
          <w:divBdr>
            <w:top w:val="none" w:sz="0" w:space="0" w:color="auto"/>
            <w:left w:val="none" w:sz="0" w:space="0" w:color="auto"/>
            <w:bottom w:val="none" w:sz="0" w:space="0" w:color="auto"/>
            <w:right w:val="none" w:sz="0" w:space="0" w:color="auto"/>
          </w:divBdr>
          <w:divsChild>
            <w:div w:id="1691107213">
              <w:marLeft w:val="0"/>
              <w:marRight w:val="0"/>
              <w:marTop w:val="0"/>
              <w:marBottom w:val="0"/>
              <w:divBdr>
                <w:top w:val="none" w:sz="0" w:space="0" w:color="auto"/>
                <w:left w:val="none" w:sz="0" w:space="0" w:color="auto"/>
                <w:bottom w:val="none" w:sz="0" w:space="0" w:color="auto"/>
                <w:right w:val="none" w:sz="0" w:space="0" w:color="auto"/>
              </w:divBdr>
            </w:div>
          </w:divsChild>
        </w:div>
        <w:div w:id="772945303">
          <w:marLeft w:val="0"/>
          <w:marRight w:val="0"/>
          <w:marTop w:val="0"/>
          <w:marBottom w:val="0"/>
          <w:divBdr>
            <w:top w:val="none" w:sz="0" w:space="0" w:color="auto"/>
            <w:left w:val="none" w:sz="0" w:space="0" w:color="auto"/>
            <w:bottom w:val="none" w:sz="0" w:space="0" w:color="auto"/>
            <w:right w:val="none" w:sz="0" w:space="0" w:color="auto"/>
          </w:divBdr>
        </w:div>
        <w:div w:id="1724670558">
          <w:marLeft w:val="0"/>
          <w:marRight w:val="0"/>
          <w:marTop w:val="0"/>
          <w:marBottom w:val="0"/>
          <w:divBdr>
            <w:top w:val="none" w:sz="0" w:space="0" w:color="auto"/>
            <w:left w:val="none" w:sz="0" w:space="0" w:color="auto"/>
            <w:bottom w:val="none" w:sz="0" w:space="0" w:color="auto"/>
            <w:right w:val="none" w:sz="0" w:space="0" w:color="auto"/>
          </w:divBdr>
          <w:divsChild>
            <w:div w:id="2127384501">
              <w:marLeft w:val="0"/>
              <w:marRight w:val="0"/>
              <w:marTop w:val="0"/>
              <w:marBottom w:val="0"/>
              <w:divBdr>
                <w:top w:val="none" w:sz="0" w:space="0" w:color="auto"/>
                <w:left w:val="none" w:sz="0" w:space="0" w:color="auto"/>
                <w:bottom w:val="none" w:sz="0" w:space="0" w:color="auto"/>
                <w:right w:val="none" w:sz="0" w:space="0" w:color="auto"/>
              </w:divBdr>
            </w:div>
          </w:divsChild>
        </w:div>
        <w:div w:id="1122922798">
          <w:marLeft w:val="0"/>
          <w:marRight w:val="0"/>
          <w:marTop w:val="0"/>
          <w:marBottom w:val="0"/>
          <w:divBdr>
            <w:top w:val="none" w:sz="0" w:space="0" w:color="auto"/>
            <w:left w:val="none" w:sz="0" w:space="0" w:color="auto"/>
            <w:bottom w:val="none" w:sz="0" w:space="0" w:color="auto"/>
            <w:right w:val="none" w:sz="0" w:space="0" w:color="auto"/>
          </w:divBdr>
        </w:div>
        <w:div w:id="24059758">
          <w:marLeft w:val="0"/>
          <w:marRight w:val="0"/>
          <w:marTop w:val="0"/>
          <w:marBottom w:val="0"/>
          <w:divBdr>
            <w:top w:val="none" w:sz="0" w:space="0" w:color="auto"/>
            <w:left w:val="none" w:sz="0" w:space="0" w:color="auto"/>
            <w:bottom w:val="none" w:sz="0" w:space="0" w:color="auto"/>
            <w:right w:val="none" w:sz="0" w:space="0" w:color="auto"/>
          </w:divBdr>
          <w:divsChild>
            <w:div w:id="574702970">
              <w:marLeft w:val="0"/>
              <w:marRight w:val="0"/>
              <w:marTop w:val="0"/>
              <w:marBottom w:val="0"/>
              <w:divBdr>
                <w:top w:val="none" w:sz="0" w:space="0" w:color="auto"/>
                <w:left w:val="none" w:sz="0" w:space="0" w:color="auto"/>
                <w:bottom w:val="none" w:sz="0" w:space="0" w:color="auto"/>
                <w:right w:val="none" w:sz="0" w:space="0" w:color="auto"/>
              </w:divBdr>
            </w:div>
          </w:divsChild>
        </w:div>
        <w:div w:id="1823963822">
          <w:marLeft w:val="0"/>
          <w:marRight w:val="0"/>
          <w:marTop w:val="300"/>
          <w:marBottom w:val="0"/>
          <w:divBdr>
            <w:top w:val="none" w:sz="0" w:space="0" w:color="auto"/>
            <w:left w:val="none" w:sz="0" w:space="0" w:color="auto"/>
            <w:bottom w:val="none" w:sz="0" w:space="0" w:color="auto"/>
            <w:right w:val="none" w:sz="0" w:space="0" w:color="auto"/>
          </w:divBdr>
          <w:divsChild>
            <w:div w:id="17436589">
              <w:marLeft w:val="0"/>
              <w:marRight w:val="0"/>
              <w:marTop w:val="0"/>
              <w:marBottom w:val="0"/>
              <w:divBdr>
                <w:top w:val="none" w:sz="0" w:space="0" w:color="auto"/>
                <w:left w:val="none" w:sz="0" w:space="0" w:color="auto"/>
                <w:bottom w:val="none" w:sz="0" w:space="0" w:color="auto"/>
                <w:right w:val="none" w:sz="0" w:space="0" w:color="auto"/>
              </w:divBdr>
              <w:divsChild>
                <w:div w:id="1369910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281464">
          <w:marLeft w:val="0"/>
          <w:marRight w:val="0"/>
          <w:marTop w:val="300"/>
          <w:marBottom w:val="0"/>
          <w:divBdr>
            <w:top w:val="none" w:sz="0" w:space="0" w:color="auto"/>
            <w:left w:val="none" w:sz="0" w:space="0" w:color="auto"/>
            <w:bottom w:val="none" w:sz="0" w:space="0" w:color="auto"/>
            <w:right w:val="none" w:sz="0" w:space="0" w:color="auto"/>
          </w:divBdr>
          <w:divsChild>
            <w:div w:id="1723359683">
              <w:marLeft w:val="0"/>
              <w:marRight w:val="0"/>
              <w:marTop w:val="0"/>
              <w:marBottom w:val="0"/>
              <w:divBdr>
                <w:top w:val="none" w:sz="0" w:space="0" w:color="auto"/>
                <w:left w:val="none" w:sz="0" w:space="0" w:color="auto"/>
                <w:bottom w:val="none" w:sz="0" w:space="0" w:color="auto"/>
                <w:right w:val="none" w:sz="0" w:space="0" w:color="auto"/>
              </w:divBdr>
              <w:divsChild>
                <w:div w:id="94903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810571">
          <w:marLeft w:val="0"/>
          <w:marRight w:val="0"/>
          <w:marTop w:val="300"/>
          <w:marBottom w:val="0"/>
          <w:divBdr>
            <w:top w:val="none" w:sz="0" w:space="0" w:color="auto"/>
            <w:left w:val="none" w:sz="0" w:space="0" w:color="auto"/>
            <w:bottom w:val="none" w:sz="0" w:space="0" w:color="auto"/>
            <w:right w:val="none" w:sz="0" w:space="0" w:color="auto"/>
          </w:divBdr>
          <w:divsChild>
            <w:div w:id="768937383">
              <w:marLeft w:val="0"/>
              <w:marRight w:val="0"/>
              <w:marTop w:val="0"/>
              <w:marBottom w:val="0"/>
              <w:divBdr>
                <w:top w:val="none" w:sz="0" w:space="0" w:color="auto"/>
                <w:left w:val="none" w:sz="0" w:space="0" w:color="auto"/>
                <w:bottom w:val="none" w:sz="0" w:space="0" w:color="auto"/>
                <w:right w:val="none" w:sz="0" w:space="0" w:color="auto"/>
              </w:divBdr>
              <w:divsChild>
                <w:div w:id="1505128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84133">
          <w:marLeft w:val="0"/>
          <w:marRight w:val="0"/>
          <w:marTop w:val="300"/>
          <w:marBottom w:val="0"/>
          <w:divBdr>
            <w:top w:val="none" w:sz="0" w:space="0" w:color="auto"/>
            <w:left w:val="none" w:sz="0" w:space="0" w:color="auto"/>
            <w:bottom w:val="none" w:sz="0" w:space="0" w:color="auto"/>
            <w:right w:val="none" w:sz="0" w:space="0" w:color="auto"/>
          </w:divBdr>
          <w:divsChild>
            <w:div w:id="1033192489">
              <w:marLeft w:val="0"/>
              <w:marRight w:val="0"/>
              <w:marTop w:val="0"/>
              <w:marBottom w:val="0"/>
              <w:divBdr>
                <w:top w:val="none" w:sz="0" w:space="0" w:color="auto"/>
                <w:left w:val="none" w:sz="0" w:space="0" w:color="auto"/>
                <w:bottom w:val="none" w:sz="0" w:space="0" w:color="auto"/>
                <w:right w:val="none" w:sz="0" w:space="0" w:color="auto"/>
              </w:divBdr>
              <w:divsChild>
                <w:div w:id="172569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1242352">
      <w:bodyDiv w:val="1"/>
      <w:marLeft w:val="0"/>
      <w:marRight w:val="0"/>
      <w:marTop w:val="0"/>
      <w:marBottom w:val="0"/>
      <w:divBdr>
        <w:top w:val="none" w:sz="0" w:space="0" w:color="auto"/>
        <w:left w:val="none" w:sz="0" w:space="0" w:color="auto"/>
        <w:bottom w:val="none" w:sz="0" w:space="0" w:color="auto"/>
        <w:right w:val="none" w:sz="0" w:space="0" w:color="auto"/>
      </w:divBdr>
      <w:divsChild>
        <w:div w:id="1926302799">
          <w:marLeft w:val="0"/>
          <w:marRight w:val="0"/>
          <w:marTop w:val="0"/>
          <w:marBottom w:val="0"/>
          <w:divBdr>
            <w:top w:val="none" w:sz="0" w:space="0" w:color="auto"/>
            <w:left w:val="none" w:sz="0" w:space="0" w:color="auto"/>
            <w:bottom w:val="none" w:sz="0" w:space="0" w:color="auto"/>
            <w:right w:val="none" w:sz="0" w:space="0" w:color="auto"/>
          </w:divBdr>
        </w:div>
        <w:div w:id="1517039945">
          <w:marLeft w:val="0"/>
          <w:marRight w:val="0"/>
          <w:marTop w:val="0"/>
          <w:marBottom w:val="0"/>
          <w:divBdr>
            <w:top w:val="none" w:sz="0" w:space="0" w:color="auto"/>
            <w:left w:val="none" w:sz="0" w:space="0" w:color="auto"/>
            <w:bottom w:val="none" w:sz="0" w:space="0" w:color="auto"/>
            <w:right w:val="none" w:sz="0" w:space="0" w:color="auto"/>
          </w:divBdr>
          <w:divsChild>
            <w:div w:id="1085304145">
              <w:marLeft w:val="0"/>
              <w:marRight w:val="0"/>
              <w:marTop w:val="0"/>
              <w:marBottom w:val="0"/>
              <w:divBdr>
                <w:top w:val="none" w:sz="0" w:space="0" w:color="auto"/>
                <w:left w:val="none" w:sz="0" w:space="0" w:color="auto"/>
                <w:bottom w:val="none" w:sz="0" w:space="0" w:color="auto"/>
                <w:right w:val="none" w:sz="0" w:space="0" w:color="auto"/>
              </w:divBdr>
            </w:div>
          </w:divsChild>
        </w:div>
        <w:div w:id="1214466653">
          <w:marLeft w:val="0"/>
          <w:marRight w:val="0"/>
          <w:marTop w:val="0"/>
          <w:marBottom w:val="0"/>
          <w:divBdr>
            <w:top w:val="none" w:sz="0" w:space="0" w:color="auto"/>
            <w:left w:val="none" w:sz="0" w:space="0" w:color="auto"/>
            <w:bottom w:val="none" w:sz="0" w:space="0" w:color="auto"/>
            <w:right w:val="none" w:sz="0" w:space="0" w:color="auto"/>
          </w:divBdr>
        </w:div>
        <w:div w:id="1796676256">
          <w:marLeft w:val="0"/>
          <w:marRight w:val="0"/>
          <w:marTop w:val="0"/>
          <w:marBottom w:val="0"/>
          <w:divBdr>
            <w:top w:val="none" w:sz="0" w:space="0" w:color="auto"/>
            <w:left w:val="none" w:sz="0" w:space="0" w:color="auto"/>
            <w:bottom w:val="none" w:sz="0" w:space="0" w:color="auto"/>
            <w:right w:val="none" w:sz="0" w:space="0" w:color="auto"/>
          </w:divBdr>
          <w:divsChild>
            <w:div w:id="1868592966">
              <w:marLeft w:val="0"/>
              <w:marRight w:val="0"/>
              <w:marTop w:val="0"/>
              <w:marBottom w:val="0"/>
              <w:divBdr>
                <w:top w:val="none" w:sz="0" w:space="0" w:color="auto"/>
                <w:left w:val="none" w:sz="0" w:space="0" w:color="auto"/>
                <w:bottom w:val="none" w:sz="0" w:space="0" w:color="auto"/>
                <w:right w:val="none" w:sz="0" w:space="0" w:color="auto"/>
              </w:divBdr>
            </w:div>
          </w:divsChild>
        </w:div>
        <w:div w:id="35472679">
          <w:marLeft w:val="0"/>
          <w:marRight w:val="0"/>
          <w:marTop w:val="0"/>
          <w:marBottom w:val="0"/>
          <w:divBdr>
            <w:top w:val="none" w:sz="0" w:space="0" w:color="auto"/>
            <w:left w:val="none" w:sz="0" w:space="0" w:color="auto"/>
            <w:bottom w:val="none" w:sz="0" w:space="0" w:color="auto"/>
            <w:right w:val="none" w:sz="0" w:space="0" w:color="auto"/>
          </w:divBdr>
        </w:div>
        <w:div w:id="1986615741">
          <w:marLeft w:val="0"/>
          <w:marRight w:val="0"/>
          <w:marTop w:val="0"/>
          <w:marBottom w:val="0"/>
          <w:divBdr>
            <w:top w:val="none" w:sz="0" w:space="0" w:color="auto"/>
            <w:left w:val="none" w:sz="0" w:space="0" w:color="auto"/>
            <w:bottom w:val="none" w:sz="0" w:space="0" w:color="auto"/>
            <w:right w:val="none" w:sz="0" w:space="0" w:color="auto"/>
          </w:divBdr>
          <w:divsChild>
            <w:div w:id="2020346894">
              <w:marLeft w:val="0"/>
              <w:marRight w:val="0"/>
              <w:marTop w:val="0"/>
              <w:marBottom w:val="0"/>
              <w:divBdr>
                <w:top w:val="none" w:sz="0" w:space="0" w:color="auto"/>
                <w:left w:val="none" w:sz="0" w:space="0" w:color="auto"/>
                <w:bottom w:val="none" w:sz="0" w:space="0" w:color="auto"/>
                <w:right w:val="none" w:sz="0" w:space="0" w:color="auto"/>
              </w:divBdr>
            </w:div>
          </w:divsChild>
        </w:div>
        <w:div w:id="1198931622">
          <w:marLeft w:val="0"/>
          <w:marRight w:val="0"/>
          <w:marTop w:val="0"/>
          <w:marBottom w:val="0"/>
          <w:divBdr>
            <w:top w:val="none" w:sz="0" w:space="0" w:color="auto"/>
            <w:left w:val="none" w:sz="0" w:space="0" w:color="auto"/>
            <w:bottom w:val="none" w:sz="0" w:space="0" w:color="auto"/>
            <w:right w:val="none" w:sz="0" w:space="0" w:color="auto"/>
          </w:divBdr>
        </w:div>
        <w:div w:id="1951009602">
          <w:marLeft w:val="0"/>
          <w:marRight w:val="0"/>
          <w:marTop w:val="0"/>
          <w:marBottom w:val="0"/>
          <w:divBdr>
            <w:top w:val="none" w:sz="0" w:space="0" w:color="auto"/>
            <w:left w:val="none" w:sz="0" w:space="0" w:color="auto"/>
            <w:bottom w:val="none" w:sz="0" w:space="0" w:color="auto"/>
            <w:right w:val="none" w:sz="0" w:space="0" w:color="auto"/>
          </w:divBdr>
          <w:divsChild>
            <w:div w:id="296297210">
              <w:marLeft w:val="0"/>
              <w:marRight w:val="0"/>
              <w:marTop w:val="0"/>
              <w:marBottom w:val="0"/>
              <w:divBdr>
                <w:top w:val="none" w:sz="0" w:space="0" w:color="auto"/>
                <w:left w:val="none" w:sz="0" w:space="0" w:color="auto"/>
                <w:bottom w:val="none" w:sz="0" w:space="0" w:color="auto"/>
                <w:right w:val="none" w:sz="0" w:space="0" w:color="auto"/>
              </w:divBdr>
            </w:div>
          </w:divsChild>
        </w:div>
        <w:div w:id="1917353324">
          <w:marLeft w:val="0"/>
          <w:marRight w:val="0"/>
          <w:marTop w:val="0"/>
          <w:marBottom w:val="0"/>
          <w:divBdr>
            <w:top w:val="none" w:sz="0" w:space="0" w:color="auto"/>
            <w:left w:val="none" w:sz="0" w:space="0" w:color="auto"/>
            <w:bottom w:val="none" w:sz="0" w:space="0" w:color="auto"/>
            <w:right w:val="none" w:sz="0" w:space="0" w:color="auto"/>
          </w:divBdr>
        </w:div>
        <w:div w:id="1056854657">
          <w:marLeft w:val="0"/>
          <w:marRight w:val="0"/>
          <w:marTop w:val="0"/>
          <w:marBottom w:val="0"/>
          <w:divBdr>
            <w:top w:val="none" w:sz="0" w:space="0" w:color="auto"/>
            <w:left w:val="none" w:sz="0" w:space="0" w:color="auto"/>
            <w:bottom w:val="none" w:sz="0" w:space="0" w:color="auto"/>
            <w:right w:val="none" w:sz="0" w:space="0" w:color="auto"/>
          </w:divBdr>
          <w:divsChild>
            <w:div w:id="925697730">
              <w:marLeft w:val="0"/>
              <w:marRight w:val="0"/>
              <w:marTop w:val="0"/>
              <w:marBottom w:val="0"/>
              <w:divBdr>
                <w:top w:val="none" w:sz="0" w:space="0" w:color="auto"/>
                <w:left w:val="none" w:sz="0" w:space="0" w:color="auto"/>
                <w:bottom w:val="none" w:sz="0" w:space="0" w:color="auto"/>
                <w:right w:val="none" w:sz="0" w:space="0" w:color="auto"/>
              </w:divBdr>
            </w:div>
          </w:divsChild>
        </w:div>
        <w:div w:id="1384018699">
          <w:marLeft w:val="0"/>
          <w:marRight w:val="0"/>
          <w:marTop w:val="0"/>
          <w:marBottom w:val="0"/>
          <w:divBdr>
            <w:top w:val="none" w:sz="0" w:space="0" w:color="auto"/>
            <w:left w:val="none" w:sz="0" w:space="0" w:color="auto"/>
            <w:bottom w:val="none" w:sz="0" w:space="0" w:color="auto"/>
            <w:right w:val="none" w:sz="0" w:space="0" w:color="auto"/>
          </w:divBdr>
        </w:div>
        <w:div w:id="944532540">
          <w:marLeft w:val="0"/>
          <w:marRight w:val="0"/>
          <w:marTop w:val="0"/>
          <w:marBottom w:val="0"/>
          <w:divBdr>
            <w:top w:val="none" w:sz="0" w:space="0" w:color="auto"/>
            <w:left w:val="none" w:sz="0" w:space="0" w:color="auto"/>
            <w:bottom w:val="none" w:sz="0" w:space="0" w:color="auto"/>
            <w:right w:val="none" w:sz="0" w:space="0" w:color="auto"/>
          </w:divBdr>
          <w:divsChild>
            <w:div w:id="479882022">
              <w:marLeft w:val="0"/>
              <w:marRight w:val="0"/>
              <w:marTop w:val="0"/>
              <w:marBottom w:val="0"/>
              <w:divBdr>
                <w:top w:val="none" w:sz="0" w:space="0" w:color="auto"/>
                <w:left w:val="none" w:sz="0" w:space="0" w:color="auto"/>
                <w:bottom w:val="none" w:sz="0" w:space="0" w:color="auto"/>
                <w:right w:val="none" w:sz="0" w:space="0" w:color="auto"/>
              </w:divBdr>
            </w:div>
          </w:divsChild>
        </w:div>
        <w:div w:id="1727679239">
          <w:marLeft w:val="0"/>
          <w:marRight w:val="0"/>
          <w:marTop w:val="0"/>
          <w:marBottom w:val="0"/>
          <w:divBdr>
            <w:top w:val="none" w:sz="0" w:space="0" w:color="auto"/>
            <w:left w:val="none" w:sz="0" w:space="0" w:color="auto"/>
            <w:bottom w:val="none" w:sz="0" w:space="0" w:color="auto"/>
            <w:right w:val="none" w:sz="0" w:space="0" w:color="auto"/>
          </w:divBdr>
        </w:div>
        <w:div w:id="465004148">
          <w:marLeft w:val="0"/>
          <w:marRight w:val="0"/>
          <w:marTop w:val="0"/>
          <w:marBottom w:val="0"/>
          <w:divBdr>
            <w:top w:val="none" w:sz="0" w:space="0" w:color="auto"/>
            <w:left w:val="none" w:sz="0" w:space="0" w:color="auto"/>
            <w:bottom w:val="none" w:sz="0" w:space="0" w:color="auto"/>
            <w:right w:val="none" w:sz="0" w:space="0" w:color="auto"/>
          </w:divBdr>
          <w:divsChild>
            <w:div w:id="1690643013">
              <w:marLeft w:val="0"/>
              <w:marRight w:val="0"/>
              <w:marTop w:val="0"/>
              <w:marBottom w:val="0"/>
              <w:divBdr>
                <w:top w:val="none" w:sz="0" w:space="0" w:color="auto"/>
                <w:left w:val="none" w:sz="0" w:space="0" w:color="auto"/>
                <w:bottom w:val="none" w:sz="0" w:space="0" w:color="auto"/>
                <w:right w:val="none" w:sz="0" w:space="0" w:color="auto"/>
              </w:divBdr>
            </w:div>
          </w:divsChild>
        </w:div>
        <w:div w:id="1248885089">
          <w:marLeft w:val="0"/>
          <w:marRight w:val="0"/>
          <w:marTop w:val="300"/>
          <w:marBottom w:val="0"/>
          <w:divBdr>
            <w:top w:val="none" w:sz="0" w:space="0" w:color="auto"/>
            <w:left w:val="none" w:sz="0" w:space="0" w:color="auto"/>
            <w:bottom w:val="none" w:sz="0" w:space="0" w:color="auto"/>
            <w:right w:val="none" w:sz="0" w:space="0" w:color="auto"/>
          </w:divBdr>
          <w:divsChild>
            <w:div w:id="1764305014">
              <w:marLeft w:val="0"/>
              <w:marRight w:val="0"/>
              <w:marTop w:val="0"/>
              <w:marBottom w:val="0"/>
              <w:divBdr>
                <w:top w:val="none" w:sz="0" w:space="0" w:color="auto"/>
                <w:left w:val="none" w:sz="0" w:space="0" w:color="auto"/>
                <w:bottom w:val="none" w:sz="0" w:space="0" w:color="auto"/>
                <w:right w:val="none" w:sz="0" w:space="0" w:color="auto"/>
              </w:divBdr>
              <w:divsChild>
                <w:div w:id="229117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030048">
          <w:marLeft w:val="0"/>
          <w:marRight w:val="0"/>
          <w:marTop w:val="300"/>
          <w:marBottom w:val="0"/>
          <w:divBdr>
            <w:top w:val="none" w:sz="0" w:space="0" w:color="auto"/>
            <w:left w:val="none" w:sz="0" w:space="0" w:color="auto"/>
            <w:bottom w:val="none" w:sz="0" w:space="0" w:color="auto"/>
            <w:right w:val="none" w:sz="0" w:space="0" w:color="auto"/>
          </w:divBdr>
          <w:divsChild>
            <w:div w:id="1474248505">
              <w:marLeft w:val="0"/>
              <w:marRight w:val="0"/>
              <w:marTop w:val="0"/>
              <w:marBottom w:val="0"/>
              <w:divBdr>
                <w:top w:val="none" w:sz="0" w:space="0" w:color="auto"/>
                <w:left w:val="none" w:sz="0" w:space="0" w:color="auto"/>
                <w:bottom w:val="none" w:sz="0" w:space="0" w:color="auto"/>
                <w:right w:val="none" w:sz="0" w:space="0" w:color="auto"/>
              </w:divBdr>
              <w:divsChild>
                <w:div w:id="871844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196589">
          <w:marLeft w:val="0"/>
          <w:marRight w:val="0"/>
          <w:marTop w:val="300"/>
          <w:marBottom w:val="0"/>
          <w:divBdr>
            <w:top w:val="none" w:sz="0" w:space="0" w:color="auto"/>
            <w:left w:val="none" w:sz="0" w:space="0" w:color="auto"/>
            <w:bottom w:val="none" w:sz="0" w:space="0" w:color="auto"/>
            <w:right w:val="none" w:sz="0" w:space="0" w:color="auto"/>
          </w:divBdr>
          <w:divsChild>
            <w:div w:id="1221134122">
              <w:marLeft w:val="0"/>
              <w:marRight w:val="0"/>
              <w:marTop w:val="0"/>
              <w:marBottom w:val="0"/>
              <w:divBdr>
                <w:top w:val="none" w:sz="0" w:space="0" w:color="auto"/>
                <w:left w:val="none" w:sz="0" w:space="0" w:color="auto"/>
                <w:bottom w:val="none" w:sz="0" w:space="0" w:color="auto"/>
                <w:right w:val="none" w:sz="0" w:space="0" w:color="auto"/>
              </w:divBdr>
              <w:divsChild>
                <w:div w:id="339160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612435">
          <w:marLeft w:val="0"/>
          <w:marRight w:val="0"/>
          <w:marTop w:val="300"/>
          <w:marBottom w:val="0"/>
          <w:divBdr>
            <w:top w:val="none" w:sz="0" w:space="0" w:color="auto"/>
            <w:left w:val="none" w:sz="0" w:space="0" w:color="auto"/>
            <w:bottom w:val="none" w:sz="0" w:space="0" w:color="auto"/>
            <w:right w:val="none" w:sz="0" w:space="0" w:color="auto"/>
          </w:divBdr>
          <w:divsChild>
            <w:div w:id="1237861390">
              <w:marLeft w:val="0"/>
              <w:marRight w:val="0"/>
              <w:marTop w:val="0"/>
              <w:marBottom w:val="0"/>
              <w:divBdr>
                <w:top w:val="none" w:sz="0" w:space="0" w:color="auto"/>
                <w:left w:val="none" w:sz="0" w:space="0" w:color="auto"/>
                <w:bottom w:val="none" w:sz="0" w:space="0" w:color="auto"/>
                <w:right w:val="none" w:sz="0" w:space="0" w:color="auto"/>
              </w:divBdr>
              <w:divsChild>
                <w:div w:id="279605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3743303">
      <w:bodyDiv w:val="1"/>
      <w:marLeft w:val="0"/>
      <w:marRight w:val="0"/>
      <w:marTop w:val="0"/>
      <w:marBottom w:val="0"/>
      <w:divBdr>
        <w:top w:val="none" w:sz="0" w:space="0" w:color="auto"/>
        <w:left w:val="none" w:sz="0" w:space="0" w:color="auto"/>
        <w:bottom w:val="none" w:sz="0" w:space="0" w:color="auto"/>
        <w:right w:val="none" w:sz="0" w:space="0" w:color="auto"/>
      </w:divBdr>
      <w:divsChild>
        <w:div w:id="927159552">
          <w:marLeft w:val="0"/>
          <w:marRight w:val="0"/>
          <w:marTop w:val="0"/>
          <w:marBottom w:val="0"/>
          <w:divBdr>
            <w:top w:val="none" w:sz="0" w:space="0" w:color="auto"/>
            <w:left w:val="none" w:sz="0" w:space="0" w:color="auto"/>
            <w:bottom w:val="none" w:sz="0" w:space="0" w:color="auto"/>
            <w:right w:val="none" w:sz="0" w:space="0" w:color="auto"/>
          </w:divBdr>
        </w:div>
        <w:div w:id="817722007">
          <w:marLeft w:val="0"/>
          <w:marRight w:val="0"/>
          <w:marTop w:val="0"/>
          <w:marBottom w:val="0"/>
          <w:divBdr>
            <w:top w:val="none" w:sz="0" w:space="0" w:color="auto"/>
            <w:left w:val="none" w:sz="0" w:space="0" w:color="auto"/>
            <w:bottom w:val="none" w:sz="0" w:space="0" w:color="auto"/>
            <w:right w:val="none" w:sz="0" w:space="0" w:color="auto"/>
          </w:divBdr>
          <w:divsChild>
            <w:div w:id="1892037136">
              <w:marLeft w:val="0"/>
              <w:marRight w:val="0"/>
              <w:marTop w:val="0"/>
              <w:marBottom w:val="0"/>
              <w:divBdr>
                <w:top w:val="none" w:sz="0" w:space="0" w:color="auto"/>
                <w:left w:val="none" w:sz="0" w:space="0" w:color="auto"/>
                <w:bottom w:val="none" w:sz="0" w:space="0" w:color="auto"/>
                <w:right w:val="none" w:sz="0" w:space="0" w:color="auto"/>
              </w:divBdr>
            </w:div>
          </w:divsChild>
        </w:div>
        <w:div w:id="1135610297">
          <w:marLeft w:val="0"/>
          <w:marRight w:val="0"/>
          <w:marTop w:val="0"/>
          <w:marBottom w:val="0"/>
          <w:divBdr>
            <w:top w:val="none" w:sz="0" w:space="0" w:color="auto"/>
            <w:left w:val="none" w:sz="0" w:space="0" w:color="auto"/>
            <w:bottom w:val="none" w:sz="0" w:space="0" w:color="auto"/>
            <w:right w:val="none" w:sz="0" w:space="0" w:color="auto"/>
          </w:divBdr>
        </w:div>
        <w:div w:id="762652156">
          <w:marLeft w:val="0"/>
          <w:marRight w:val="0"/>
          <w:marTop w:val="0"/>
          <w:marBottom w:val="0"/>
          <w:divBdr>
            <w:top w:val="none" w:sz="0" w:space="0" w:color="auto"/>
            <w:left w:val="none" w:sz="0" w:space="0" w:color="auto"/>
            <w:bottom w:val="none" w:sz="0" w:space="0" w:color="auto"/>
            <w:right w:val="none" w:sz="0" w:space="0" w:color="auto"/>
          </w:divBdr>
          <w:divsChild>
            <w:div w:id="338388820">
              <w:marLeft w:val="0"/>
              <w:marRight w:val="0"/>
              <w:marTop w:val="0"/>
              <w:marBottom w:val="0"/>
              <w:divBdr>
                <w:top w:val="none" w:sz="0" w:space="0" w:color="auto"/>
                <w:left w:val="none" w:sz="0" w:space="0" w:color="auto"/>
                <w:bottom w:val="none" w:sz="0" w:space="0" w:color="auto"/>
                <w:right w:val="none" w:sz="0" w:space="0" w:color="auto"/>
              </w:divBdr>
            </w:div>
          </w:divsChild>
        </w:div>
        <w:div w:id="1444883181">
          <w:marLeft w:val="0"/>
          <w:marRight w:val="0"/>
          <w:marTop w:val="0"/>
          <w:marBottom w:val="0"/>
          <w:divBdr>
            <w:top w:val="none" w:sz="0" w:space="0" w:color="auto"/>
            <w:left w:val="none" w:sz="0" w:space="0" w:color="auto"/>
            <w:bottom w:val="none" w:sz="0" w:space="0" w:color="auto"/>
            <w:right w:val="none" w:sz="0" w:space="0" w:color="auto"/>
          </w:divBdr>
        </w:div>
        <w:div w:id="327826020">
          <w:marLeft w:val="0"/>
          <w:marRight w:val="0"/>
          <w:marTop w:val="0"/>
          <w:marBottom w:val="0"/>
          <w:divBdr>
            <w:top w:val="none" w:sz="0" w:space="0" w:color="auto"/>
            <w:left w:val="none" w:sz="0" w:space="0" w:color="auto"/>
            <w:bottom w:val="none" w:sz="0" w:space="0" w:color="auto"/>
            <w:right w:val="none" w:sz="0" w:space="0" w:color="auto"/>
          </w:divBdr>
          <w:divsChild>
            <w:div w:id="1352147661">
              <w:marLeft w:val="0"/>
              <w:marRight w:val="0"/>
              <w:marTop w:val="0"/>
              <w:marBottom w:val="0"/>
              <w:divBdr>
                <w:top w:val="none" w:sz="0" w:space="0" w:color="auto"/>
                <w:left w:val="none" w:sz="0" w:space="0" w:color="auto"/>
                <w:bottom w:val="none" w:sz="0" w:space="0" w:color="auto"/>
                <w:right w:val="none" w:sz="0" w:space="0" w:color="auto"/>
              </w:divBdr>
            </w:div>
          </w:divsChild>
        </w:div>
        <w:div w:id="919099252">
          <w:marLeft w:val="0"/>
          <w:marRight w:val="0"/>
          <w:marTop w:val="0"/>
          <w:marBottom w:val="0"/>
          <w:divBdr>
            <w:top w:val="none" w:sz="0" w:space="0" w:color="auto"/>
            <w:left w:val="none" w:sz="0" w:space="0" w:color="auto"/>
            <w:bottom w:val="none" w:sz="0" w:space="0" w:color="auto"/>
            <w:right w:val="none" w:sz="0" w:space="0" w:color="auto"/>
          </w:divBdr>
        </w:div>
        <w:div w:id="601306916">
          <w:marLeft w:val="0"/>
          <w:marRight w:val="0"/>
          <w:marTop w:val="0"/>
          <w:marBottom w:val="0"/>
          <w:divBdr>
            <w:top w:val="none" w:sz="0" w:space="0" w:color="auto"/>
            <w:left w:val="none" w:sz="0" w:space="0" w:color="auto"/>
            <w:bottom w:val="none" w:sz="0" w:space="0" w:color="auto"/>
            <w:right w:val="none" w:sz="0" w:space="0" w:color="auto"/>
          </w:divBdr>
          <w:divsChild>
            <w:div w:id="823934624">
              <w:marLeft w:val="0"/>
              <w:marRight w:val="0"/>
              <w:marTop w:val="0"/>
              <w:marBottom w:val="0"/>
              <w:divBdr>
                <w:top w:val="none" w:sz="0" w:space="0" w:color="auto"/>
                <w:left w:val="none" w:sz="0" w:space="0" w:color="auto"/>
                <w:bottom w:val="none" w:sz="0" w:space="0" w:color="auto"/>
                <w:right w:val="none" w:sz="0" w:space="0" w:color="auto"/>
              </w:divBdr>
            </w:div>
          </w:divsChild>
        </w:div>
        <w:div w:id="1715885570">
          <w:marLeft w:val="0"/>
          <w:marRight w:val="0"/>
          <w:marTop w:val="0"/>
          <w:marBottom w:val="0"/>
          <w:divBdr>
            <w:top w:val="none" w:sz="0" w:space="0" w:color="auto"/>
            <w:left w:val="none" w:sz="0" w:space="0" w:color="auto"/>
            <w:bottom w:val="none" w:sz="0" w:space="0" w:color="auto"/>
            <w:right w:val="none" w:sz="0" w:space="0" w:color="auto"/>
          </w:divBdr>
        </w:div>
        <w:div w:id="1002781634">
          <w:marLeft w:val="0"/>
          <w:marRight w:val="0"/>
          <w:marTop w:val="0"/>
          <w:marBottom w:val="0"/>
          <w:divBdr>
            <w:top w:val="none" w:sz="0" w:space="0" w:color="auto"/>
            <w:left w:val="none" w:sz="0" w:space="0" w:color="auto"/>
            <w:bottom w:val="none" w:sz="0" w:space="0" w:color="auto"/>
            <w:right w:val="none" w:sz="0" w:space="0" w:color="auto"/>
          </w:divBdr>
          <w:divsChild>
            <w:div w:id="916013152">
              <w:marLeft w:val="0"/>
              <w:marRight w:val="0"/>
              <w:marTop w:val="0"/>
              <w:marBottom w:val="0"/>
              <w:divBdr>
                <w:top w:val="none" w:sz="0" w:space="0" w:color="auto"/>
                <w:left w:val="none" w:sz="0" w:space="0" w:color="auto"/>
                <w:bottom w:val="none" w:sz="0" w:space="0" w:color="auto"/>
                <w:right w:val="none" w:sz="0" w:space="0" w:color="auto"/>
              </w:divBdr>
            </w:div>
          </w:divsChild>
        </w:div>
        <w:div w:id="318582132">
          <w:marLeft w:val="0"/>
          <w:marRight w:val="0"/>
          <w:marTop w:val="0"/>
          <w:marBottom w:val="0"/>
          <w:divBdr>
            <w:top w:val="none" w:sz="0" w:space="0" w:color="auto"/>
            <w:left w:val="none" w:sz="0" w:space="0" w:color="auto"/>
            <w:bottom w:val="none" w:sz="0" w:space="0" w:color="auto"/>
            <w:right w:val="none" w:sz="0" w:space="0" w:color="auto"/>
          </w:divBdr>
        </w:div>
        <w:div w:id="1777558789">
          <w:marLeft w:val="0"/>
          <w:marRight w:val="0"/>
          <w:marTop w:val="0"/>
          <w:marBottom w:val="0"/>
          <w:divBdr>
            <w:top w:val="none" w:sz="0" w:space="0" w:color="auto"/>
            <w:left w:val="none" w:sz="0" w:space="0" w:color="auto"/>
            <w:bottom w:val="none" w:sz="0" w:space="0" w:color="auto"/>
            <w:right w:val="none" w:sz="0" w:space="0" w:color="auto"/>
          </w:divBdr>
          <w:divsChild>
            <w:div w:id="1604651662">
              <w:marLeft w:val="0"/>
              <w:marRight w:val="0"/>
              <w:marTop w:val="0"/>
              <w:marBottom w:val="0"/>
              <w:divBdr>
                <w:top w:val="none" w:sz="0" w:space="0" w:color="auto"/>
                <w:left w:val="none" w:sz="0" w:space="0" w:color="auto"/>
                <w:bottom w:val="none" w:sz="0" w:space="0" w:color="auto"/>
                <w:right w:val="none" w:sz="0" w:space="0" w:color="auto"/>
              </w:divBdr>
            </w:div>
          </w:divsChild>
        </w:div>
        <w:div w:id="583422215">
          <w:marLeft w:val="0"/>
          <w:marRight w:val="0"/>
          <w:marTop w:val="0"/>
          <w:marBottom w:val="0"/>
          <w:divBdr>
            <w:top w:val="none" w:sz="0" w:space="0" w:color="auto"/>
            <w:left w:val="none" w:sz="0" w:space="0" w:color="auto"/>
            <w:bottom w:val="none" w:sz="0" w:space="0" w:color="auto"/>
            <w:right w:val="none" w:sz="0" w:space="0" w:color="auto"/>
          </w:divBdr>
        </w:div>
        <w:div w:id="9569475">
          <w:marLeft w:val="0"/>
          <w:marRight w:val="0"/>
          <w:marTop w:val="0"/>
          <w:marBottom w:val="0"/>
          <w:divBdr>
            <w:top w:val="none" w:sz="0" w:space="0" w:color="auto"/>
            <w:left w:val="none" w:sz="0" w:space="0" w:color="auto"/>
            <w:bottom w:val="none" w:sz="0" w:space="0" w:color="auto"/>
            <w:right w:val="none" w:sz="0" w:space="0" w:color="auto"/>
          </w:divBdr>
          <w:divsChild>
            <w:div w:id="724983604">
              <w:marLeft w:val="0"/>
              <w:marRight w:val="0"/>
              <w:marTop w:val="0"/>
              <w:marBottom w:val="0"/>
              <w:divBdr>
                <w:top w:val="none" w:sz="0" w:space="0" w:color="auto"/>
                <w:left w:val="none" w:sz="0" w:space="0" w:color="auto"/>
                <w:bottom w:val="none" w:sz="0" w:space="0" w:color="auto"/>
                <w:right w:val="none" w:sz="0" w:space="0" w:color="auto"/>
              </w:divBdr>
            </w:div>
          </w:divsChild>
        </w:div>
        <w:div w:id="329454942">
          <w:marLeft w:val="0"/>
          <w:marRight w:val="0"/>
          <w:marTop w:val="300"/>
          <w:marBottom w:val="0"/>
          <w:divBdr>
            <w:top w:val="none" w:sz="0" w:space="0" w:color="auto"/>
            <w:left w:val="none" w:sz="0" w:space="0" w:color="auto"/>
            <w:bottom w:val="none" w:sz="0" w:space="0" w:color="auto"/>
            <w:right w:val="none" w:sz="0" w:space="0" w:color="auto"/>
          </w:divBdr>
          <w:divsChild>
            <w:div w:id="1106192604">
              <w:marLeft w:val="0"/>
              <w:marRight w:val="0"/>
              <w:marTop w:val="0"/>
              <w:marBottom w:val="0"/>
              <w:divBdr>
                <w:top w:val="none" w:sz="0" w:space="0" w:color="auto"/>
                <w:left w:val="none" w:sz="0" w:space="0" w:color="auto"/>
                <w:bottom w:val="none" w:sz="0" w:space="0" w:color="auto"/>
                <w:right w:val="none" w:sz="0" w:space="0" w:color="auto"/>
              </w:divBdr>
              <w:divsChild>
                <w:div w:id="917861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09392">
          <w:marLeft w:val="0"/>
          <w:marRight w:val="0"/>
          <w:marTop w:val="300"/>
          <w:marBottom w:val="0"/>
          <w:divBdr>
            <w:top w:val="none" w:sz="0" w:space="0" w:color="auto"/>
            <w:left w:val="none" w:sz="0" w:space="0" w:color="auto"/>
            <w:bottom w:val="none" w:sz="0" w:space="0" w:color="auto"/>
            <w:right w:val="none" w:sz="0" w:space="0" w:color="auto"/>
          </w:divBdr>
          <w:divsChild>
            <w:div w:id="2026129555">
              <w:marLeft w:val="0"/>
              <w:marRight w:val="0"/>
              <w:marTop w:val="0"/>
              <w:marBottom w:val="0"/>
              <w:divBdr>
                <w:top w:val="none" w:sz="0" w:space="0" w:color="auto"/>
                <w:left w:val="none" w:sz="0" w:space="0" w:color="auto"/>
                <w:bottom w:val="none" w:sz="0" w:space="0" w:color="auto"/>
                <w:right w:val="none" w:sz="0" w:space="0" w:color="auto"/>
              </w:divBdr>
              <w:divsChild>
                <w:div w:id="1020476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350826">
          <w:marLeft w:val="0"/>
          <w:marRight w:val="0"/>
          <w:marTop w:val="300"/>
          <w:marBottom w:val="0"/>
          <w:divBdr>
            <w:top w:val="none" w:sz="0" w:space="0" w:color="auto"/>
            <w:left w:val="none" w:sz="0" w:space="0" w:color="auto"/>
            <w:bottom w:val="none" w:sz="0" w:space="0" w:color="auto"/>
            <w:right w:val="none" w:sz="0" w:space="0" w:color="auto"/>
          </w:divBdr>
          <w:divsChild>
            <w:div w:id="1375083369">
              <w:marLeft w:val="0"/>
              <w:marRight w:val="0"/>
              <w:marTop w:val="0"/>
              <w:marBottom w:val="0"/>
              <w:divBdr>
                <w:top w:val="none" w:sz="0" w:space="0" w:color="auto"/>
                <w:left w:val="none" w:sz="0" w:space="0" w:color="auto"/>
                <w:bottom w:val="none" w:sz="0" w:space="0" w:color="auto"/>
                <w:right w:val="none" w:sz="0" w:space="0" w:color="auto"/>
              </w:divBdr>
              <w:divsChild>
                <w:div w:id="214665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901461">
          <w:marLeft w:val="0"/>
          <w:marRight w:val="0"/>
          <w:marTop w:val="300"/>
          <w:marBottom w:val="0"/>
          <w:divBdr>
            <w:top w:val="none" w:sz="0" w:space="0" w:color="auto"/>
            <w:left w:val="none" w:sz="0" w:space="0" w:color="auto"/>
            <w:bottom w:val="none" w:sz="0" w:space="0" w:color="auto"/>
            <w:right w:val="none" w:sz="0" w:space="0" w:color="auto"/>
          </w:divBdr>
          <w:divsChild>
            <w:div w:id="103968310">
              <w:marLeft w:val="0"/>
              <w:marRight w:val="0"/>
              <w:marTop w:val="0"/>
              <w:marBottom w:val="0"/>
              <w:divBdr>
                <w:top w:val="none" w:sz="0" w:space="0" w:color="auto"/>
                <w:left w:val="none" w:sz="0" w:space="0" w:color="auto"/>
                <w:bottom w:val="none" w:sz="0" w:space="0" w:color="auto"/>
                <w:right w:val="none" w:sz="0" w:space="0" w:color="auto"/>
              </w:divBdr>
              <w:divsChild>
                <w:div w:id="1778982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3890632">
      <w:bodyDiv w:val="1"/>
      <w:marLeft w:val="0"/>
      <w:marRight w:val="0"/>
      <w:marTop w:val="0"/>
      <w:marBottom w:val="0"/>
      <w:divBdr>
        <w:top w:val="none" w:sz="0" w:space="0" w:color="auto"/>
        <w:left w:val="none" w:sz="0" w:space="0" w:color="auto"/>
        <w:bottom w:val="none" w:sz="0" w:space="0" w:color="auto"/>
        <w:right w:val="none" w:sz="0" w:space="0" w:color="auto"/>
      </w:divBdr>
    </w:div>
    <w:div w:id="1436946036">
      <w:bodyDiv w:val="1"/>
      <w:marLeft w:val="0"/>
      <w:marRight w:val="0"/>
      <w:marTop w:val="0"/>
      <w:marBottom w:val="0"/>
      <w:divBdr>
        <w:top w:val="none" w:sz="0" w:space="0" w:color="auto"/>
        <w:left w:val="none" w:sz="0" w:space="0" w:color="auto"/>
        <w:bottom w:val="none" w:sz="0" w:space="0" w:color="auto"/>
        <w:right w:val="none" w:sz="0" w:space="0" w:color="auto"/>
      </w:divBdr>
      <w:divsChild>
        <w:div w:id="1643191495">
          <w:marLeft w:val="0"/>
          <w:marRight w:val="0"/>
          <w:marTop w:val="0"/>
          <w:marBottom w:val="0"/>
          <w:divBdr>
            <w:top w:val="none" w:sz="0" w:space="0" w:color="auto"/>
            <w:left w:val="none" w:sz="0" w:space="0" w:color="auto"/>
            <w:bottom w:val="none" w:sz="0" w:space="0" w:color="auto"/>
            <w:right w:val="none" w:sz="0" w:space="0" w:color="auto"/>
          </w:divBdr>
        </w:div>
        <w:div w:id="1278485748">
          <w:marLeft w:val="0"/>
          <w:marRight w:val="0"/>
          <w:marTop w:val="0"/>
          <w:marBottom w:val="0"/>
          <w:divBdr>
            <w:top w:val="none" w:sz="0" w:space="0" w:color="auto"/>
            <w:left w:val="none" w:sz="0" w:space="0" w:color="auto"/>
            <w:bottom w:val="none" w:sz="0" w:space="0" w:color="auto"/>
            <w:right w:val="none" w:sz="0" w:space="0" w:color="auto"/>
          </w:divBdr>
          <w:divsChild>
            <w:div w:id="496728021">
              <w:marLeft w:val="0"/>
              <w:marRight w:val="0"/>
              <w:marTop w:val="0"/>
              <w:marBottom w:val="0"/>
              <w:divBdr>
                <w:top w:val="none" w:sz="0" w:space="0" w:color="auto"/>
                <w:left w:val="none" w:sz="0" w:space="0" w:color="auto"/>
                <w:bottom w:val="none" w:sz="0" w:space="0" w:color="auto"/>
                <w:right w:val="none" w:sz="0" w:space="0" w:color="auto"/>
              </w:divBdr>
            </w:div>
          </w:divsChild>
        </w:div>
        <w:div w:id="661616157">
          <w:marLeft w:val="0"/>
          <w:marRight w:val="0"/>
          <w:marTop w:val="0"/>
          <w:marBottom w:val="0"/>
          <w:divBdr>
            <w:top w:val="none" w:sz="0" w:space="0" w:color="auto"/>
            <w:left w:val="none" w:sz="0" w:space="0" w:color="auto"/>
            <w:bottom w:val="none" w:sz="0" w:space="0" w:color="auto"/>
            <w:right w:val="none" w:sz="0" w:space="0" w:color="auto"/>
          </w:divBdr>
        </w:div>
        <w:div w:id="259532596">
          <w:marLeft w:val="0"/>
          <w:marRight w:val="0"/>
          <w:marTop w:val="0"/>
          <w:marBottom w:val="0"/>
          <w:divBdr>
            <w:top w:val="none" w:sz="0" w:space="0" w:color="auto"/>
            <w:left w:val="none" w:sz="0" w:space="0" w:color="auto"/>
            <w:bottom w:val="none" w:sz="0" w:space="0" w:color="auto"/>
            <w:right w:val="none" w:sz="0" w:space="0" w:color="auto"/>
          </w:divBdr>
          <w:divsChild>
            <w:div w:id="1883979320">
              <w:marLeft w:val="0"/>
              <w:marRight w:val="0"/>
              <w:marTop w:val="0"/>
              <w:marBottom w:val="0"/>
              <w:divBdr>
                <w:top w:val="none" w:sz="0" w:space="0" w:color="auto"/>
                <w:left w:val="none" w:sz="0" w:space="0" w:color="auto"/>
                <w:bottom w:val="none" w:sz="0" w:space="0" w:color="auto"/>
                <w:right w:val="none" w:sz="0" w:space="0" w:color="auto"/>
              </w:divBdr>
            </w:div>
          </w:divsChild>
        </w:div>
        <w:div w:id="85393789">
          <w:marLeft w:val="0"/>
          <w:marRight w:val="0"/>
          <w:marTop w:val="0"/>
          <w:marBottom w:val="0"/>
          <w:divBdr>
            <w:top w:val="none" w:sz="0" w:space="0" w:color="auto"/>
            <w:left w:val="none" w:sz="0" w:space="0" w:color="auto"/>
            <w:bottom w:val="none" w:sz="0" w:space="0" w:color="auto"/>
            <w:right w:val="none" w:sz="0" w:space="0" w:color="auto"/>
          </w:divBdr>
        </w:div>
        <w:div w:id="1410301053">
          <w:marLeft w:val="0"/>
          <w:marRight w:val="0"/>
          <w:marTop w:val="0"/>
          <w:marBottom w:val="0"/>
          <w:divBdr>
            <w:top w:val="none" w:sz="0" w:space="0" w:color="auto"/>
            <w:left w:val="none" w:sz="0" w:space="0" w:color="auto"/>
            <w:bottom w:val="none" w:sz="0" w:space="0" w:color="auto"/>
            <w:right w:val="none" w:sz="0" w:space="0" w:color="auto"/>
          </w:divBdr>
          <w:divsChild>
            <w:div w:id="351304338">
              <w:marLeft w:val="0"/>
              <w:marRight w:val="0"/>
              <w:marTop w:val="0"/>
              <w:marBottom w:val="0"/>
              <w:divBdr>
                <w:top w:val="none" w:sz="0" w:space="0" w:color="auto"/>
                <w:left w:val="none" w:sz="0" w:space="0" w:color="auto"/>
                <w:bottom w:val="none" w:sz="0" w:space="0" w:color="auto"/>
                <w:right w:val="none" w:sz="0" w:space="0" w:color="auto"/>
              </w:divBdr>
            </w:div>
          </w:divsChild>
        </w:div>
        <w:div w:id="1816095905">
          <w:marLeft w:val="0"/>
          <w:marRight w:val="0"/>
          <w:marTop w:val="0"/>
          <w:marBottom w:val="0"/>
          <w:divBdr>
            <w:top w:val="none" w:sz="0" w:space="0" w:color="auto"/>
            <w:left w:val="none" w:sz="0" w:space="0" w:color="auto"/>
            <w:bottom w:val="none" w:sz="0" w:space="0" w:color="auto"/>
            <w:right w:val="none" w:sz="0" w:space="0" w:color="auto"/>
          </w:divBdr>
        </w:div>
        <w:div w:id="498353223">
          <w:marLeft w:val="0"/>
          <w:marRight w:val="0"/>
          <w:marTop w:val="0"/>
          <w:marBottom w:val="0"/>
          <w:divBdr>
            <w:top w:val="none" w:sz="0" w:space="0" w:color="auto"/>
            <w:left w:val="none" w:sz="0" w:space="0" w:color="auto"/>
            <w:bottom w:val="none" w:sz="0" w:space="0" w:color="auto"/>
            <w:right w:val="none" w:sz="0" w:space="0" w:color="auto"/>
          </w:divBdr>
          <w:divsChild>
            <w:div w:id="2146241894">
              <w:marLeft w:val="0"/>
              <w:marRight w:val="0"/>
              <w:marTop w:val="0"/>
              <w:marBottom w:val="0"/>
              <w:divBdr>
                <w:top w:val="none" w:sz="0" w:space="0" w:color="auto"/>
                <w:left w:val="none" w:sz="0" w:space="0" w:color="auto"/>
                <w:bottom w:val="none" w:sz="0" w:space="0" w:color="auto"/>
                <w:right w:val="none" w:sz="0" w:space="0" w:color="auto"/>
              </w:divBdr>
            </w:div>
          </w:divsChild>
        </w:div>
        <w:div w:id="2112237854">
          <w:marLeft w:val="0"/>
          <w:marRight w:val="0"/>
          <w:marTop w:val="0"/>
          <w:marBottom w:val="0"/>
          <w:divBdr>
            <w:top w:val="none" w:sz="0" w:space="0" w:color="auto"/>
            <w:left w:val="none" w:sz="0" w:space="0" w:color="auto"/>
            <w:bottom w:val="none" w:sz="0" w:space="0" w:color="auto"/>
            <w:right w:val="none" w:sz="0" w:space="0" w:color="auto"/>
          </w:divBdr>
        </w:div>
        <w:div w:id="1451776110">
          <w:marLeft w:val="0"/>
          <w:marRight w:val="0"/>
          <w:marTop w:val="0"/>
          <w:marBottom w:val="0"/>
          <w:divBdr>
            <w:top w:val="none" w:sz="0" w:space="0" w:color="auto"/>
            <w:left w:val="none" w:sz="0" w:space="0" w:color="auto"/>
            <w:bottom w:val="none" w:sz="0" w:space="0" w:color="auto"/>
            <w:right w:val="none" w:sz="0" w:space="0" w:color="auto"/>
          </w:divBdr>
          <w:divsChild>
            <w:div w:id="1655450693">
              <w:marLeft w:val="0"/>
              <w:marRight w:val="0"/>
              <w:marTop w:val="0"/>
              <w:marBottom w:val="0"/>
              <w:divBdr>
                <w:top w:val="none" w:sz="0" w:space="0" w:color="auto"/>
                <w:left w:val="none" w:sz="0" w:space="0" w:color="auto"/>
                <w:bottom w:val="none" w:sz="0" w:space="0" w:color="auto"/>
                <w:right w:val="none" w:sz="0" w:space="0" w:color="auto"/>
              </w:divBdr>
            </w:div>
          </w:divsChild>
        </w:div>
        <w:div w:id="621301670">
          <w:marLeft w:val="0"/>
          <w:marRight w:val="0"/>
          <w:marTop w:val="0"/>
          <w:marBottom w:val="0"/>
          <w:divBdr>
            <w:top w:val="none" w:sz="0" w:space="0" w:color="auto"/>
            <w:left w:val="none" w:sz="0" w:space="0" w:color="auto"/>
            <w:bottom w:val="none" w:sz="0" w:space="0" w:color="auto"/>
            <w:right w:val="none" w:sz="0" w:space="0" w:color="auto"/>
          </w:divBdr>
        </w:div>
        <w:div w:id="1430193963">
          <w:marLeft w:val="0"/>
          <w:marRight w:val="0"/>
          <w:marTop w:val="0"/>
          <w:marBottom w:val="0"/>
          <w:divBdr>
            <w:top w:val="none" w:sz="0" w:space="0" w:color="auto"/>
            <w:left w:val="none" w:sz="0" w:space="0" w:color="auto"/>
            <w:bottom w:val="none" w:sz="0" w:space="0" w:color="auto"/>
            <w:right w:val="none" w:sz="0" w:space="0" w:color="auto"/>
          </w:divBdr>
          <w:divsChild>
            <w:div w:id="730271604">
              <w:marLeft w:val="0"/>
              <w:marRight w:val="0"/>
              <w:marTop w:val="0"/>
              <w:marBottom w:val="0"/>
              <w:divBdr>
                <w:top w:val="none" w:sz="0" w:space="0" w:color="auto"/>
                <w:left w:val="none" w:sz="0" w:space="0" w:color="auto"/>
                <w:bottom w:val="none" w:sz="0" w:space="0" w:color="auto"/>
                <w:right w:val="none" w:sz="0" w:space="0" w:color="auto"/>
              </w:divBdr>
            </w:div>
          </w:divsChild>
        </w:div>
        <w:div w:id="2125299689">
          <w:marLeft w:val="0"/>
          <w:marRight w:val="0"/>
          <w:marTop w:val="0"/>
          <w:marBottom w:val="0"/>
          <w:divBdr>
            <w:top w:val="none" w:sz="0" w:space="0" w:color="auto"/>
            <w:left w:val="none" w:sz="0" w:space="0" w:color="auto"/>
            <w:bottom w:val="none" w:sz="0" w:space="0" w:color="auto"/>
            <w:right w:val="none" w:sz="0" w:space="0" w:color="auto"/>
          </w:divBdr>
        </w:div>
        <w:div w:id="1074935299">
          <w:marLeft w:val="0"/>
          <w:marRight w:val="0"/>
          <w:marTop w:val="0"/>
          <w:marBottom w:val="0"/>
          <w:divBdr>
            <w:top w:val="none" w:sz="0" w:space="0" w:color="auto"/>
            <w:left w:val="none" w:sz="0" w:space="0" w:color="auto"/>
            <w:bottom w:val="none" w:sz="0" w:space="0" w:color="auto"/>
            <w:right w:val="none" w:sz="0" w:space="0" w:color="auto"/>
          </w:divBdr>
          <w:divsChild>
            <w:div w:id="1169752719">
              <w:marLeft w:val="0"/>
              <w:marRight w:val="0"/>
              <w:marTop w:val="0"/>
              <w:marBottom w:val="0"/>
              <w:divBdr>
                <w:top w:val="none" w:sz="0" w:space="0" w:color="auto"/>
                <w:left w:val="none" w:sz="0" w:space="0" w:color="auto"/>
                <w:bottom w:val="none" w:sz="0" w:space="0" w:color="auto"/>
                <w:right w:val="none" w:sz="0" w:space="0" w:color="auto"/>
              </w:divBdr>
            </w:div>
          </w:divsChild>
        </w:div>
        <w:div w:id="416486928">
          <w:marLeft w:val="0"/>
          <w:marRight w:val="0"/>
          <w:marTop w:val="300"/>
          <w:marBottom w:val="0"/>
          <w:divBdr>
            <w:top w:val="none" w:sz="0" w:space="0" w:color="auto"/>
            <w:left w:val="none" w:sz="0" w:space="0" w:color="auto"/>
            <w:bottom w:val="none" w:sz="0" w:space="0" w:color="auto"/>
            <w:right w:val="none" w:sz="0" w:space="0" w:color="auto"/>
          </w:divBdr>
          <w:divsChild>
            <w:div w:id="1747221763">
              <w:marLeft w:val="0"/>
              <w:marRight w:val="0"/>
              <w:marTop w:val="0"/>
              <w:marBottom w:val="0"/>
              <w:divBdr>
                <w:top w:val="none" w:sz="0" w:space="0" w:color="auto"/>
                <w:left w:val="none" w:sz="0" w:space="0" w:color="auto"/>
                <w:bottom w:val="none" w:sz="0" w:space="0" w:color="auto"/>
                <w:right w:val="none" w:sz="0" w:space="0" w:color="auto"/>
              </w:divBdr>
              <w:divsChild>
                <w:div w:id="686296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253037">
          <w:marLeft w:val="0"/>
          <w:marRight w:val="0"/>
          <w:marTop w:val="300"/>
          <w:marBottom w:val="0"/>
          <w:divBdr>
            <w:top w:val="none" w:sz="0" w:space="0" w:color="auto"/>
            <w:left w:val="none" w:sz="0" w:space="0" w:color="auto"/>
            <w:bottom w:val="none" w:sz="0" w:space="0" w:color="auto"/>
            <w:right w:val="none" w:sz="0" w:space="0" w:color="auto"/>
          </w:divBdr>
          <w:divsChild>
            <w:div w:id="1001007648">
              <w:marLeft w:val="0"/>
              <w:marRight w:val="0"/>
              <w:marTop w:val="0"/>
              <w:marBottom w:val="0"/>
              <w:divBdr>
                <w:top w:val="none" w:sz="0" w:space="0" w:color="auto"/>
                <w:left w:val="none" w:sz="0" w:space="0" w:color="auto"/>
                <w:bottom w:val="none" w:sz="0" w:space="0" w:color="auto"/>
                <w:right w:val="none" w:sz="0" w:space="0" w:color="auto"/>
              </w:divBdr>
              <w:divsChild>
                <w:div w:id="1626233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845087">
          <w:marLeft w:val="0"/>
          <w:marRight w:val="0"/>
          <w:marTop w:val="300"/>
          <w:marBottom w:val="0"/>
          <w:divBdr>
            <w:top w:val="none" w:sz="0" w:space="0" w:color="auto"/>
            <w:left w:val="none" w:sz="0" w:space="0" w:color="auto"/>
            <w:bottom w:val="none" w:sz="0" w:space="0" w:color="auto"/>
            <w:right w:val="none" w:sz="0" w:space="0" w:color="auto"/>
          </w:divBdr>
          <w:divsChild>
            <w:div w:id="180095041">
              <w:marLeft w:val="0"/>
              <w:marRight w:val="0"/>
              <w:marTop w:val="0"/>
              <w:marBottom w:val="0"/>
              <w:divBdr>
                <w:top w:val="none" w:sz="0" w:space="0" w:color="auto"/>
                <w:left w:val="none" w:sz="0" w:space="0" w:color="auto"/>
                <w:bottom w:val="none" w:sz="0" w:space="0" w:color="auto"/>
                <w:right w:val="none" w:sz="0" w:space="0" w:color="auto"/>
              </w:divBdr>
              <w:divsChild>
                <w:div w:id="2048606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78300">
          <w:marLeft w:val="0"/>
          <w:marRight w:val="0"/>
          <w:marTop w:val="300"/>
          <w:marBottom w:val="0"/>
          <w:divBdr>
            <w:top w:val="none" w:sz="0" w:space="0" w:color="auto"/>
            <w:left w:val="none" w:sz="0" w:space="0" w:color="auto"/>
            <w:bottom w:val="none" w:sz="0" w:space="0" w:color="auto"/>
            <w:right w:val="none" w:sz="0" w:space="0" w:color="auto"/>
          </w:divBdr>
          <w:divsChild>
            <w:div w:id="1034841839">
              <w:marLeft w:val="0"/>
              <w:marRight w:val="0"/>
              <w:marTop w:val="0"/>
              <w:marBottom w:val="0"/>
              <w:divBdr>
                <w:top w:val="none" w:sz="0" w:space="0" w:color="auto"/>
                <w:left w:val="none" w:sz="0" w:space="0" w:color="auto"/>
                <w:bottom w:val="none" w:sz="0" w:space="0" w:color="auto"/>
                <w:right w:val="none" w:sz="0" w:space="0" w:color="auto"/>
              </w:divBdr>
              <w:divsChild>
                <w:div w:id="626474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8481342">
      <w:bodyDiv w:val="1"/>
      <w:marLeft w:val="0"/>
      <w:marRight w:val="0"/>
      <w:marTop w:val="0"/>
      <w:marBottom w:val="0"/>
      <w:divBdr>
        <w:top w:val="none" w:sz="0" w:space="0" w:color="auto"/>
        <w:left w:val="none" w:sz="0" w:space="0" w:color="auto"/>
        <w:bottom w:val="none" w:sz="0" w:space="0" w:color="auto"/>
        <w:right w:val="none" w:sz="0" w:space="0" w:color="auto"/>
      </w:divBdr>
      <w:divsChild>
        <w:div w:id="1857384989">
          <w:marLeft w:val="0"/>
          <w:marRight w:val="0"/>
          <w:marTop w:val="0"/>
          <w:marBottom w:val="0"/>
          <w:divBdr>
            <w:top w:val="none" w:sz="0" w:space="0" w:color="auto"/>
            <w:left w:val="none" w:sz="0" w:space="0" w:color="auto"/>
            <w:bottom w:val="none" w:sz="0" w:space="0" w:color="auto"/>
            <w:right w:val="none" w:sz="0" w:space="0" w:color="auto"/>
          </w:divBdr>
        </w:div>
        <w:div w:id="2118986265">
          <w:marLeft w:val="0"/>
          <w:marRight w:val="0"/>
          <w:marTop w:val="0"/>
          <w:marBottom w:val="0"/>
          <w:divBdr>
            <w:top w:val="none" w:sz="0" w:space="0" w:color="auto"/>
            <w:left w:val="none" w:sz="0" w:space="0" w:color="auto"/>
            <w:bottom w:val="none" w:sz="0" w:space="0" w:color="auto"/>
            <w:right w:val="none" w:sz="0" w:space="0" w:color="auto"/>
          </w:divBdr>
          <w:divsChild>
            <w:div w:id="1574660060">
              <w:marLeft w:val="0"/>
              <w:marRight w:val="0"/>
              <w:marTop w:val="0"/>
              <w:marBottom w:val="0"/>
              <w:divBdr>
                <w:top w:val="none" w:sz="0" w:space="0" w:color="auto"/>
                <w:left w:val="none" w:sz="0" w:space="0" w:color="auto"/>
                <w:bottom w:val="none" w:sz="0" w:space="0" w:color="auto"/>
                <w:right w:val="none" w:sz="0" w:space="0" w:color="auto"/>
              </w:divBdr>
            </w:div>
          </w:divsChild>
        </w:div>
        <w:div w:id="257371254">
          <w:marLeft w:val="0"/>
          <w:marRight w:val="0"/>
          <w:marTop w:val="0"/>
          <w:marBottom w:val="0"/>
          <w:divBdr>
            <w:top w:val="none" w:sz="0" w:space="0" w:color="auto"/>
            <w:left w:val="none" w:sz="0" w:space="0" w:color="auto"/>
            <w:bottom w:val="none" w:sz="0" w:space="0" w:color="auto"/>
            <w:right w:val="none" w:sz="0" w:space="0" w:color="auto"/>
          </w:divBdr>
        </w:div>
        <w:div w:id="2079786231">
          <w:marLeft w:val="0"/>
          <w:marRight w:val="0"/>
          <w:marTop w:val="0"/>
          <w:marBottom w:val="0"/>
          <w:divBdr>
            <w:top w:val="none" w:sz="0" w:space="0" w:color="auto"/>
            <w:left w:val="none" w:sz="0" w:space="0" w:color="auto"/>
            <w:bottom w:val="none" w:sz="0" w:space="0" w:color="auto"/>
            <w:right w:val="none" w:sz="0" w:space="0" w:color="auto"/>
          </w:divBdr>
          <w:divsChild>
            <w:div w:id="1051660492">
              <w:marLeft w:val="0"/>
              <w:marRight w:val="0"/>
              <w:marTop w:val="0"/>
              <w:marBottom w:val="0"/>
              <w:divBdr>
                <w:top w:val="none" w:sz="0" w:space="0" w:color="auto"/>
                <w:left w:val="none" w:sz="0" w:space="0" w:color="auto"/>
                <w:bottom w:val="none" w:sz="0" w:space="0" w:color="auto"/>
                <w:right w:val="none" w:sz="0" w:space="0" w:color="auto"/>
              </w:divBdr>
            </w:div>
          </w:divsChild>
        </w:div>
        <w:div w:id="2002195182">
          <w:marLeft w:val="0"/>
          <w:marRight w:val="0"/>
          <w:marTop w:val="0"/>
          <w:marBottom w:val="0"/>
          <w:divBdr>
            <w:top w:val="none" w:sz="0" w:space="0" w:color="auto"/>
            <w:left w:val="none" w:sz="0" w:space="0" w:color="auto"/>
            <w:bottom w:val="none" w:sz="0" w:space="0" w:color="auto"/>
            <w:right w:val="none" w:sz="0" w:space="0" w:color="auto"/>
          </w:divBdr>
        </w:div>
        <w:div w:id="1587767025">
          <w:marLeft w:val="0"/>
          <w:marRight w:val="0"/>
          <w:marTop w:val="0"/>
          <w:marBottom w:val="0"/>
          <w:divBdr>
            <w:top w:val="none" w:sz="0" w:space="0" w:color="auto"/>
            <w:left w:val="none" w:sz="0" w:space="0" w:color="auto"/>
            <w:bottom w:val="none" w:sz="0" w:space="0" w:color="auto"/>
            <w:right w:val="none" w:sz="0" w:space="0" w:color="auto"/>
          </w:divBdr>
          <w:divsChild>
            <w:div w:id="801849387">
              <w:marLeft w:val="0"/>
              <w:marRight w:val="0"/>
              <w:marTop w:val="0"/>
              <w:marBottom w:val="0"/>
              <w:divBdr>
                <w:top w:val="none" w:sz="0" w:space="0" w:color="auto"/>
                <w:left w:val="none" w:sz="0" w:space="0" w:color="auto"/>
                <w:bottom w:val="none" w:sz="0" w:space="0" w:color="auto"/>
                <w:right w:val="none" w:sz="0" w:space="0" w:color="auto"/>
              </w:divBdr>
            </w:div>
          </w:divsChild>
        </w:div>
        <w:div w:id="1480805495">
          <w:marLeft w:val="0"/>
          <w:marRight w:val="0"/>
          <w:marTop w:val="0"/>
          <w:marBottom w:val="0"/>
          <w:divBdr>
            <w:top w:val="none" w:sz="0" w:space="0" w:color="auto"/>
            <w:left w:val="none" w:sz="0" w:space="0" w:color="auto"/>
            <w:bottom w:val="none" w:sz="0" w:space="0" w:color="auto"/>
            <w:right w:val="none" w:sz="0" w:space="0" w:color="auto"/>
          </w:divBdr>
        </w:div>
        <w:div w:id="1000085896">
          <w:marLeft w:val="0"/>
          <w:marRight w:val="0"/>
          <w:marTop w:val="0"/>
          <w:marBottom w:val="0"/>
          <w:divBdr>
            <w:top w:val="none" w:sz="0" w:space="0" w:color="auto"/>
            <w:left w:val="none" w:sz="0" w:space="0" w:color="auto"/>
            <w:bottom w:val="none" w:sz="0" w:space="0" w:color="auto"/>
            <w:right w:val="none" w:sz="0" w:space="0" w:color="auto"/>
          </w:divBdr>
          <w:divsChild>
            <w:div w:id="379865959">
              <w:marLeft w:val="0"/>
              <w:marRight w:val="0"/>
              <w:marTop w:val="0"/>
              <w:marBottom w:val="0"/>
              <w:divBdr>
                <w:top w:val="none" w:sz="0" w:space="0" w:color="auto"/>
                <w:left w:val="none" w:sz="0" w:space="0" w:color="auto"/>
                <w:bottom w:val="none" w:sz="0" w:space="0" w:color="auto"/>
                <w:right w:val="none" w:sz="0" w:space="0" w:color="auto"/>
              </w:divBdr>
            </w:div>
          </w:divsChild>
        </w:div>
        <w:div w:id="188835734">
          <w:marLeft w:val="0"/>
          <w:marRight w:val="0"/>
          <w:marTop w:val="0"/>
          <w:marBottom w:val="0"/>
          <w:divBdr>
            <w:top w:val="none" w:sz="0" w:space="0" w:color="auto"/>
            <w:left w:val="none" w:sz="0" w:space="0" w:color="auto"/>
            <w:bottom w:val="none" w:sz="0" w:space="0" w:color="auto"/>
            <w:right w:val="none" w:sz="0" w:space="0" w:color="auto"/>
          </w:divBdr>
        </w:div>
        <w:div w:id="1543010669">
          <w:marLeft w:val="0"/>
          <w:marRight w:val="0"/>
          <w:marTop w:val="0"/>
          <w:marBottom w:val="0"/>
          <w:divBdr>
            <w:top w:val="none" w:sz="0" w:space="0" w:color="auto"/>
            <w:left w:val="none" w:sz="0" w:space="0" w:color="auto"/>
            <w:bottom w:val="none" w:sz="0" w:space="0" w:color="auto"/>
            <w:right w:val="none" w:sz="0" w:space="0" w:color="auto"/>
          </w:divBdr>
          <w:divsChild>
            <w:div w:id="26564373">
              <w:marLeft w:val="0"/>
              <w:marRight w:val="0"/>
              <w:marTop w:val="0"/>
              <w:marBottom w:val="0"/>
              <w:divBdr>
                <w:top w:val="none" w:sz="0" w:space="0" w:color="auto"/>
                <w:left w:val="none" w:sz="0" w:space="0" w:color="auto"/>
                <w:bottom w:val="none" w:sz="0" w:space="0" w:color="auto"/>
                <w:right w:val="none" w:sz="0" w:space="0" w:color="auto"/>
              </w:divBdr>
            </w:div>
          </w:divsChild>
        </w:div>
        <w:div w:id="1709641342">
          <w:marLeft w:val="0"/>
          <w:marRight w:val="0"/>
          <w:marTop w:val="0"/>
          <w:marBottom w:val="0"/>
          <w:divBdr>
            <w:top w:val="none" w:sz="0" w:space="0" w:color="auto"/>
            <w:left w:val="none" w:sz="0" w:space="0" w:color="auto"/>
            <w:bottom w:val="none" w:sz="0" w:space="0" w:color="auto"/>
            <w:right w:val="none" w:sz="0" w:space="0" w:color="auto"/>
          </w:divBdr>
        </w:div>
        <w:div w:id="277682457">
          <w:marLeft w:val="0"/>
          <w:marRight w:val="0"/>
          <w:marTop w:val="0"/>
          <w:marBottom w:val="0"/>
          <w:divBdr>
            <w:top w:val="none" w:sz="0" w:space="0" w:color="auto"/>
            <w:left w:val="none" w:sz="0" w:space="0" w:color="auto"/>
            <w:bottom w:val="none" w:sz="0" w:space="0" w:color="auto"/>
            <w:right w:val="none" w:sz="0" w:space="0" w:color="auto"/>
          </w:divBdr>
          <w:divsChild>
            <w:div w:id="93786814">
              <w:marLeft w:val="0"/>
              <w:marRight w:val="0"/>
              <w:marTop w:val="0"/>
              <w:marBottom w:val="0"/>
              <w:divBdr>
                <w:top w:val="none" w:sz="0" w:space="0" w:color="auto"/>
                <w:left w:val="none" w:sz="0" w:space="0" w:color="auto"/>
                <w:bottom w:val="none" w:sz="0" w:space="0" w:color="auto"/>
                <w:right w:val="none" w:sz="0" w:space="0" w:color="auto"/>
              </w:divBdr>
            </w:div>
          </w:divsChild>
        </w:div>
        <w:div w:id="1740052747">
          <w:marLeft w:val="0"/>
          <w:marRight w:val="0"/>
          <w:marTop w:val="0"/>
          <w:marBottom w:val="0"/>
          <w:divBdr>
            <w:top w:val="none" w:sz="0" w:space="0" w:color="auto"/>
            <w:left w:val="none" w:sz="0" w:space="0" w:color="auto"/>
            <w:bottom w:val="none" w:sz="0" w:space="0" w:color="auto"/>
            <w:right w:val="none" w:sz="0" w:space="0" w:color="auto"/>
          </w:divBdr>
        </w:div>
        <w:div w:id="1838377105">
          <w:marLeft w:val="0"/>
          <w:marRight w:val="0"/>
          <w:marTop w:val="0"/>
          <w:marBottom w:val="0"/>
          <w:divBdr>
            <w:top w:val="none" w:sz="0" w:space="0" w:color="auto"/>
            <w:left w:val="none" w:sz="0" w:space="0" w:color="auto"/>
            <w:bottom w:val="none" w:sz="0" w:space="0" w:color="auto"/>
            <w:right w:val="none" w:sz="0" w:space="0" w:color="auto"/>
          </w:divBdr>
          <w:divsChild>
            <w:div w:id="1231423868">
              <w:marLeft w:val="0"/>
              <w:marRight w:val="0"/>
              <w:marTop w:val="0"/>
              <w:marBottom w:val="0"/>
              <w:divBdr>
                <w:top w:val="none" w:sz="0" w:space="0" w:color="auto"/>
                <w:left w:val="none" w:sz="0" w:space="0" w:color="auto"/>
                <w:bottom w:val="none" w:sz="0" w:space="0" w:color="auto"/>
                <w:right w:val="none" w:sz="0" w:space="0" w:color="auto"/>
              </w:divBdr>
            </w:div>
          </w:divsChild>
        </w:div>
        <w:div w:id="839077293">
          <w:marLeft w:val="0"/>
          <w:marRight w:val="0"/>
          <w:marTop w:val="300"/>
          <w:marBottom w:val="0"/>
          <w:divBdr>
            <w:top w:val="none" w:sz="0" w:space="0" w:color="auto"/>
            <w:left w:val="none" w:sz="0" w:space="0" w:color="auto"/>
            <w:bottom w:val="none" w:sz="0" w:space="0" w:color="auto"/>
            <w:right w:val="none" w:sz="0" w:space="0" w:color="auto"/>
          </w:divBdr>
          <w:divsChild>
            <w:div w:id="1590193965">
              <w:marLeft w:val="0"/>
              <w:marRight w:val="0"/>
              <w:marTop w:val="0"/>
              <w:marBottom w:val="0"/>
              <w:divBdr>
                <w:top w:val="none" w:sz="0" w:space="0" w:color="auto"/>
                <w:left w:val="none" w:sz="0" w:space="0" w:color="auto"/>
                <w:bottom w:val="none" w:sz="0" w:space="0" w:color="auto"/>
                <w:right w:val="none" w:sz="0" w:space="0" w:color="auto"/>
              </w:divBdr>
              <w:divsChild>
                <w:div w:id="804470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5616745">
          <w:marLeft w:val="0"/>
          <w:marRight w:val="0"/>
          <w:marTop w:val="300"/>
          <w:marBottom w:val="0"/>
          <w:divBdr>
            <w:top w:val="none" w:sz="0" w:space="0" w:color="auto"/>
            <w:left w:val="none" w:sz="0" w:space="0" w:color="auto"/>
            <w:bottom w:val="none" w:sz="0" w:space="0" w:color="auto"/>
            <w:right w:val="none" w:sz="0" w:space="0" w:color="auto"/>
          </w:divBdr>
          <w:divsChild>
            <w:div w:id="159006172">
              <w:marLeft w:val="0"/>
              <w:marRight w:val="0"/>
              <w:marTop w:val="0"/>
              <w:marBottom w:val="0"/>
              <w:divBdr>
                <w:top w:val="none" w:sz="0" w:space="0" w:color="auto"/>
                <w:left w:val="none" w:sz="0" w:space="0" w:color="auto"/>
                <w:bottom w:val="none" w:sz="0" w:space="0" w:color="auto"/>
                <w:right w:val="none" w:sz="0" w:space="0" w:color="auto"/>
              </w:divBdr>
              <w:divsChild>
                <w:div w:id="104540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09476">
          <w:marLeft w:val="0"/>
          <w:marRight w:val="0"/>
          <w:marTop w:val="300"/>
          <w:marBottom w:val="0"/>
          <w:divBdr>
            <w:top w:val="none" w:sz="0" w:space="0" w:color="auto"/>
            <w:left w:val="none" w:sz="0" w:space="0" w:color="auto"/>
            <w:bottom w:val="none" w:sz="0" w:space="0" w:color="auto"/>
            <w:right w:val="none" w:sz="0" w:space="0" w:color="auto"/>
          </w:divBdr>
          <w:divsChild>
            <w:div w:id="214197408">
              <w:marLeft w:val="0"/>
              <w:marRight w:val="0"/>
              <w:marTop w:val="0"/>
              <w:marBottom w:val="0"/>
              <w:divBdr>
                <w:top w:val="none" w:sz="0" w:space="0" w:color="auto"/>
                <w:left w:val="none" w:sz="0" w:space="0" w:color="auto"/>
                <w:bottom w:val="none" w:sz="0" w:space="0" w:color="auto"/>
                <w:right w:val="none" w:sz="0" w:space="0" w:color="auto"/>
              </w:divBdr>
              <w:divsChild>
                <w:div w:id="1897083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482576">
          <w:marLeft w:val="0"/>
          <w:marRight w:val="0"/>
          <w:marTop w:val="300"/>
          <w:marBottom w:val="0"/>
          <w:divBdr>
            <w:top w:val="none" w:sz="0" w:space="0" w:color="auto"/>
            <w:left w:val="none" w:sz="0" w:space="0" w:color="auto"/>
            <w:bottom w:val="none" w:sz="0" w:space="0" w:color="auto"/>
            <w:right w:val="none" w:sz="0" w:space="0" w:color="auto"/>
          </w:divBdr>
          <w:divsChild>
            <w:div w:id="526220433">
              <w:marLeft w:val="0"/>
              <w:marRight w:val="0"/>
              <w:marTop w:val="0"/>
              <w:marBottom w:val="0"/>
              <w:divBdr>
                <w:top w:val="none" w:sz="0" w:space="0" w:color="auto"/>
                <w:left w:val="none" w:sz="0" w:space="0" w:color="auto"/>
                <w:bottom w:val="none" w:sz="0" w:space="0" w:color="auto"/>
                <w:right w:val="none" w:sz="0" w:space="0" w:color="auto"/>
              </w:divBdr>
              <w:divsChild>
                <w:div w:id="627705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258533">
      <w:bodyDiv w:val="1"/>
      <w:marLeft w:val="0"/>
      <w:marRight w:val="0"/>
      <w:marTop w:val="0"/>
      <w:marBottom w:val="0"/>
      <w:divBdr>
        <w:top w:val="none" w:sz="0" w:space="0" w:color="auto"/>
        <w:left w:val="none" w:sz="0" w:space="0" w:color="auto"/>
        <w:bottom w:val="none" w:sz="0" w:space="0" w:color="auto"/>
        <w:right w:val="none" w:sz="0" w:space="0" w:color="auto"/>
      </w:divBdr>
      <w:divsChild>
        <w:div w:id="1786805477">
          <w:marLeft w:val="0"/>
          <w:marRight w:val="0"/>
          <w:marTop w:val="0"/>
          <w:marBottom w:val="0"/>
          <w:divBdr>
            <w:top w:val="none" w:sz="0" w:space="0" w:color="auto"/>
            <w:left w:val="none" w:sz="0" w:space="0" w:color="auto"/>
            <w:bottom w:val="none" w:sz="0" w:space="0" w:color="auto"/>
            <w:right w:val="none" w:sz="0" w:space="0" w:color="auto"/>
          </w:divBdr>
        </w:div>
        <w:div w:id="98066806">
          <w:marLeft w:val="0"/>
          <w:marRight w:val="0"/>
          <w:marTop w:val="0"/>
          <w:marBottom w:val="0"/>
          <w:divBdr>
            <w:top w:val="none" w:sz="0" w:space="0" w:color="auto"/>
            <w:left w:val="none" w:sz="0" w:space="0" w:color="auto"/>
            <w:bottom w:val="none" w:sz="0" w:space="0" w:color="auto"/>
            <w:right w:val="none" w:sz="0" w:space="0" w:color="auto"/>
          </w:divBdr>
          <w:divsChild>
            <w:div w:id="352653513">
              <w:marLeft w:val="0"/>
              <w:marRight w:val="0"/>
              <w:marTop w:val="0"/>
              <w:marBottom w:val="0"/>
              <w:divBdr>
                <w:top w:val="none" w:sz="0" w:space="0" w:color="auto"/>
                <w:left w:val="none" w:sz="0" w:space="0" w:color="auto"/>
                <w:bottom w:val="none" w:sz="0" w:space="0" w:color="auto"/>
                <w:right w:val="none" w:sz="0" w:space="0" w:color="auto"/>
              </w:divBdr>
            </w:div>
          </w:divsChild>
        </w:div>
        <w:div w:id="265773225">
          <w:marLeft w:val="0"/>
          <w:marRight w:val="0"/>
          <w:marTop w:val="0"/>
          <w:marBottom w:val="0"/>
          <w:divBdr>
            <w:top w:val="none" w:sz="0" w:space="0" w:color="auto"/>
            <w:left w:val="none" w:sz="0" w:space="0" w:color="auto"/>
            <w:bottom w:val="none" w:sz="0" w:space="0" w:color="auto"/>
            <w:right w:val="none" w:sz="0" w:space="0" w:color="auto"/>
          </w:divBdr>
        </w:div>
        <w:div w:id="2090344970">
          <w:marLeft w:val="0"/>
          <w:marRight w:val="0"/>
          <w:marTop w:val="0"/>
          <w:marBottom w:val="0"/>
          <w:divBdr>
            <w:top w:val="none" w:sz="0" w:space="0" w:color="auto"/>
            <w:left w:val="none" w:sz="0" w:space="0" w:color="auto"/>
            <w:bottom w:val="none" w:sz="0" w:space="0" w:color="auto"/>
            <w:right w:val="none" w:sz="0" w:space="0" w:color="auto"/>
          </w:divBdr>
          <w:divsChild>
            <w:div w:id="1394624547">
              <w:marLeft w:val="0"/>
              <w:marRight w:val="0"/>
              <w:marTop w:val="0"/>
              <w:marBottom w:val="0"/>
              <w:divBdr>
                <w:top w:val="none" w:sz="0" w:space="0" w:color="auto"/>
                <w:left w:val="none" w:sz="0" w:space="0" w:color="auto"/>
                <w:bottom w:val="none" w:sz="0" w:space="0" w:color="auto"/>
                <w:right w:val="none" w:sz="0" w:space="0" w:color="auto"/>
              </w:divBdr>
            </w:div>
          </w:divsChild>
        </w:div>
        <w:div w:id="1878084919">
          <w:marLeft w:val="0"/>
          <w:marRight w:val="0"/>
          <w:marTop w:val="0"/>
          <w:marBottom w:val="0"/>
          <w:divBdr>
            <w:top w:val="none" w:sz="0" w:space="0" w:color="auto"/>
            <w:left w:val="none" w:sz="0" w:space="0" w:color="auto"/>
            <w:bottom w:val="none" w:sz="0" w:space="0" w:color="auto"/>
            <w:right w:val="none" w:sz="0" w:space="0" w:color="auto"/>
          </w:divBdr>
        </w:div>
        <w:div w:id="1457720288">
          <w:marLeft w:val="0"/>
          <w:marRight w:val="0"/>
          <w:marTop w:val="0"/>
          <w:marBottom w:val="0"/>
          <w:divBdr>
            <w:top w:val="none" w:sz="0" w:space="0" w:color="auto"/>
            <w:left w:val="none" w:sz="0" w:space="0" w:color="auto"/>
            <w:bottom w:val="none" w:sz="0" w:space="0" w:color="auto"/>
            <w:right w:val="none" w:sz="0" w:space="0" w:color="auto"/>
          </w:divBdr>
          <w:divsChild>
            <w:div w:id="1388600742">
              <w:marLeft w:val="0"/>
              <w:marRight w:val="0"/>
              <w:marTop w:val="0"/>
              <w:marBottom w:val="0"/>
              <w:divBdr>
                <w:top w:val="none" w:sz="0" w:space="0" w:color="auto"/>
                <w:left w:val="none" w:sz="0" w:space="0" w:color="auto"/>
                <w:bottom w:val="none" w:sz="0" w:space="0" w:color="auto"/>
                <w:right w:val="none" w:sz="0" w:space="0" w:color="auto"/>
              </w:divBdr>
            </w:div>
          </w:divsChild>
        </w:div>
        <w:div w:id="506753321">
          <w:marLeft w:val="0"/>
          <w:marRight w:val="0"/>
          <w:marTop w:val="0"/>
          <w:marBottom w:val="0"/>
          <w:divBdr>
            <w:top w:val="none" w:sz="0" w:space="0" w:color="auto"/>
            <w:left w:val="none" w:sz="0" w:space="0" w:color="auto"/>
            <w:bottom w:val="none" w:sz="0" w:space="0" w:color="auto"/>
            <w:right w:val="none" w:sz="0" w:space="0" w:color="auto"/>
          </w:divBdr>
        </w:div>
        <w:div w:id="896739539">
          <w:marLeft w:val="0"/>
          <w:marRight w:val="0"/>
          <w:marTop w:val="0"/>
          <w:marBottom w:val="0"/>
          <w:divBdr>
            <w:top w:val="none" w:sz="0" w:space="0" w:color="auto"/>
            <w:left w:val="none" w:sz="0" w:space="0" w:color="auto"/>
            <w:bottom w:val="none" w:sz="0" w:space="0" w:color="auto"/>
            <w:right w:val="none" w:sz="0" w:space="0" w:color="auto"/>
          </w:divBdr>
          <w:divsChild>
            <w:div w:id="1569223629">
              <w:marLeft w:val="0"/>
              <w:marRight w:val="0"/>
              <w:marTop w:val="0"/>
              <w:marBottom w:val="0"/>
              <w:divBdr>
                <w:top w:val="none" w:sz="0" w:space="0" w:color="auto"/>
                <w:left w:val="none" w:sz="0" w:space="0" w:color="auto"/>
                <w:bottom w:val="none" w:sz="0" w:space="0" w:color="auto"/>
                <w:right w:val="none" w:sz="0" w:space="0" w:color="auto"/>
              </w:divBdr>
            </w:div>
          </w:divsChild>
        </w:div>
        <w:div w:id="740294790">
          <w:marLeft w:val="0"/>
          <w:marRight w:val="0"/>
          <w:marTop w:val="0"/>
          <w:marBottom w:val="0"/>
          <w:divBdr>
            <w:top w:val="none" w:sz="0" w:space="0" w:color="auto"/>
            <w:left w:val="none" w:sz="0" w:space="0" w:color="auto"/>
            <w:bottom w:val="none" w:sz="0" w:space="0" w:color="auto"/>
            <w:right w:val="none" w:sz="0" w:space="0" w:color="auto"/>
          </w:divBdr>
        </w:div>
        <w:div w:id="1270045784">
          <w:marLeft w:val="0"/>
          <w:marRight w:val="0"/>
          <w:marTop w:val="0"/>
          <w:marBottom w:val="0"/>
          <w:divBdr>
            <w:top w:val="none" w:sz="0" w:space="0" w:color="auto"/>
            <w:left w:val="none" w:sz="0" w:space="0" w:color="auto"/>
            <w:bottom w:val="none" w:sz="0" w:space="0" w:color="auto"/>
            <w:right w:val="none" w:sz="0" w:space="0" w:color="auto"/>
          </w:divBdr>
          <w:divsChild>
            <w:div w:id="345904675">
              <w:marLeft w:val="0"/>
              <w:marRight w:val="0"/>
              <w:marTop w:val="0"/>
              <w:marBottom w:val="0"/>
              <w:divBdr>
                <w:top w:val="none" w:sz="0" w:space="0" w:color="auto"/>
                <w:left w:val="none" w:sz="0" w:space="0" w:color="auto"/>
                <w:bottom w:val="none" w:sz="0" w:space="0" w:color="auto"/>
                <w:right w:val="none" w:sz="0" w:space="0" w:color="auto"/>
              </w:divBdr>
            </w:div>
          </w:divsChild>
        </w:div>
        <w:div w:id="1259799845">
          <w:marLeft w:val="0"/>
          <w:marRight w:val="0"/>
          <w:marTop w:val="0"/>
          <w:marBottom w:val="0"/>
          <w:divBdr>
            <w:top w:val="none" w:sz="0" w:space="0" w:color="auto"/>
            <w:left w:val="none" w:sz="0" w:space="0" w:color="auto"/>
            <w:bottom w:val="none" w:sz="0" w:space="0" w:color="auto"/>
            <w:right w:val="none" w:sz="0" w:space="0" w:color="auto"/>
          </w:divBdr>
        </w:div>
        <w:div w:id="1019505572">
          <w:marLeft w:val="0"/>
          <w:marRight w:val="0"/>
          <w:marTop w:val="0"/>
          <w:marBottom w:val="0"/>
          <w:divBdr>
            <w:top w:val="none" w:sz="0" w:space="0" w:color="auto"/>
            <w:left w:val="none" w:sz="0" w:space="0" w:color="auto"/>
            <w:bottom w:val="none" w:sz="0" w:space="0" w:color="auto"/>
            <w:right w:val="none" w:sz="0" w:space="0" w:color="auto"/>
          </w:divBdr>
          <w:divsChild>
            <w:div w:id="2018344944">
              <w:marLeft w:val="0"/>
              <w:marRight w:val="0"/>
              <w:marTop w:val="0"/>
              <w:marBottom w:val="0"/>
              <w:divBdr>
                <w:top w:val="none" w:sz="0" w:space="0" w:color="auto"/>
                <w:left w:val="none" w:sz="0" w:space="0" w:color="auto"/>
                <w:bottom w:val="none" w:sz="0" w:space="0" w:color="auto"/>
                <w:right w:val="none" w:sz="0" w:space="0" w:color="auto"/>
              </w:divBdr>
            </w:div>
          </w:divsChild>
        </w:div>
        <w:div w:id="510603525">
          <w:marLeft w:val="0"/>
          <w:marRight w:val="0"/>
          <w:marTop w:val="0"/>
          <w:marBottom w:val="0"/>
          <w:divBdr>
            <w:top w:val="none" w:sz="0" w:space="0" w:color="auto"/>
            <w:left w:val="none" w:sz="0" w:space="0" w:color="auto"/>
            <w:bottom w:val="none" w:sz="0" w:space="0" w:color="auto"/>
            <w:right w:val="none" w:sz="0" w:space="0" w:color="auto"/>
          </w:divBdr>
        </w:div>
        <w:div w:id="1494955499">
          <w:marLeft w:val="0"/>
          <w:marRight w:val="0"/>
          <w:marTop w:val="0"/>
          <w:marBottom w:val="0"/>
          <w:divBdr>
            <w:top w:val="none" w:sz="0" w:space="0" w:color="auto"/>
            <w:left w:val="none" w:sz="0" w:space="0" w:color="auto"/>
            <w:bottom w:val="none" w:sz="0" w:space="0" w:color="auto"/>
            <w:right w:val="none" w:sz="0" w:space="0" w:color="auto"/>
          </w:divBdr>
          <w:divsChild>
            <w:div w:id="278101093">
              <w:marLeft w:val="0"/>
              <w:marRight w:val="0"/>
              <w:marTop w:val="0"/>
              <w:marBottom w:val="0"/>
              <w:divBdr>
                <w:top w:val="none" w:sz="0" w:space="0" w:color="auto"/>
                <w:left w:val="none" w:sz="0" w:space="0" w:color="auto"/>
                <w:bottom w:val="none" w:sz="0" w:space="0" w:color="auto"/>
                <w:right w:val="none" w:sz="0" w:space="0" w:color="auto"/>
              </w:divBdr>
            </w:div>
          </w:divsChild>
        </w:div>
        <w:div w:id="1028726556">
          <w:marLeft w:val="0"/>
          <w:marRight w:val="0"/>
          <w:marTop w:val="300"/>
          <w:marBottom w:val="0"/>
          <w:divBdr>
            <w:top w:val="none" w:sz="0" w:space="0" w:color="auto"/>
            <w:left w:val="none" w:sz="0" w:space="0" w:color="auto"/>
            <w:bottom w:val="none" w:sz="0" w:space="0" w:color="auto"/>
            <w:right w:val="none" w:sz="0" w:space="0" w:color="auto"/>
          </w:divBdr>
          <w:divsChild>
            <w:div w:id="433717289">
              <w:marLeft w:val="0"/>
              <w:marRight w:val="0"/>
              <w:marTop w:val="0"/>
              <w:marBottom w:val="0"/>
              <w:divBdr>
                <w:top w:val="none" w:sz="0" w:space="0" w:color="auto"/>
                <w:left w:val="none" w:sz="0" w:space="0" w:color="auto"/>
                <w:bottom w:val="none" w:sz="0" w:space="0" w:color="auto"/>
                <w:right w:val="none" w:sz="0" w:space="0" w:color="auto"/>
              </w:divBdr>
              <w:divsChild>
                <w:div w:id="27344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540755">
          <w:marLeft w:val="0"/>
          <w:marRight w:val="0"/>
          <w:marTop w:val="300"/>
          <w:marBottom w:val="0"/>
          <w:divBdr>
            <w:top w:val="none" w:sz="0" w:space="0" w:color="auto"/>
            <w:left w:val="none" w:sz="0" w:space="0" w:color="auto"/>
            <w:bottom w:val="none" w:sz="0" w:space="0" w:color="auto"/>
            <w:right w:val="none" w:sz="0" w:space="0" w:color="auto"/>
          </w:divBdr>
          <w:divsChild>
            <w:div w:id="1605651394">
              <w:marLeft w:val="0"/>
              <w:marRight w:val="0"/>
              <w:marTop w:val="0"/>
              <w:marBottom w:val="0"/>
              <w:divBdr>
                <w:top w:val="none" w:sz="0" w:space="0" w:color="auto"/>
                <w:left w:val="none" w:sz="0" w:space="0" w:color="auto"/>
                <w:bottom w:val="none" w:sz="0" w:space="0" w:color="auto"/>
                <w:right w:val="none" w:sz="0" w:space="0" w:color="auto"/>
              </w:divBdr>
              <w:divsChild>
                <w:div w:id="403917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651121">
          <w:marLeft w:val="0"/>
          <w:marRight w:val="0"/>
          <w:marTop w:val="300"/>
          <w:marBottom w:val="0"/>
          <w:divBdr>
            <w:top w:val="none" w:sz="0" w:space="0" w:color="auto"/>
            <w:left w:val="none" w:sz="0" w:space="0" w:color="auto"/>
            <w:bottom w:val="none" w:sz="0" w:space="0" w:color="auto"/>
            <w:right w:val="none" w:sz="0" w:space="0" w:color="auto"/>
          </w:divBdr>
          <w:divsChild>
            <w:div w:id="571083554">
              <w:marLeft w:val="0"/>
              <w:marRight w:val="0"/>
              <w:marTop w:val="0"/>
              <w:marBottom w:val="0"/>
              <w:divBdr>
                <w:top w:val="none" w:sz="0" w:space="0" w:color="auto"/>
                <w:left w:val="none" w:sz="0" w:space="0" w:color="auto"/>
                <w:bottom w:val="none" w:sz="0" w:space="0" w:color="auto"/>
                <w:right w:val="none" w:sz="0" w:space="0" w:color="auto"/>
              </w:divBdr>
              <w:divsChild>
                <w:div w:id="1218394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047120">
          <w:marLeft w:val="0"/>
          <w:marRight w:val="0"/>
          <w:marTop w:val="300"/>
          <w:marBottom w:val="0"/>
          <w:divBdr>
            <w:top w:val="none" w:sz="0" w:space="0" w:color="auto"/>
            <w:left w:val="none" w:sz="0" w:space="0" w:color="auto"/>
            <w:bottom w:val="none" w:sz="0" w:space="0" w:color="auto"/>
            <w:right w:val="none" w:sz="0" w:space="0" w:color="auto"/>
          </w:divBdr>
          <w:divsChild>
            <w:div w:id="1309899832">
              <w:marLeft w:val="0"/>
              <w:marRight w:val="0"/>
              <w:marTop w:val="0"/>
              <w:marBottom w:val="0"/>
              <w:divBdr>
                <w:top w:val="none" w:sz="0" w:space="0" w:color="auto"/>
                <w:left w:val="none" w:sz="0" w:space="0" w:color="auto"/>
                <w:bottom w:val="none" w:sz="0" w:space="0" w:color="auto"/>
                <w:right w:val="none" w:sz="0" w:space="0" w:color="auto"/>
              </w:divBdr>
              <w:divsChild>
                <w:div w:id="176129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765938">
      <w:bodyDiv w:val="1"/>
      <w:marLeft w:val="0"/>
      <w:marRight w:val="0"/>
      <w:marTop w:val="0"/>
      <w:marBottom w:val="0"/>
      <w:divBdr>
        <w:top w:val="none" w:sz="0" w:space="0" w:color="auto"/>
        <w:left w:val="none" w:sz="0" w:space="0" w:color="auto"/>
        <w:bottom w:val="none" w:sz="0" w:space="0" w:color="auto"/>
        <w:right w:val="none" w:sz="0" w:space="0" w:color="auto"/>
      </w:divBdr>
      <w:divsChild>
        <w:div w:id="958143300">
          <w:marLeft w:val="0"/>
          <w:marRight w:val="0"/>
          <w:marTop w:val="0"/>
          <w:marBottom w:val="0"/>
          <w:divBdr>
            <w:top w:val="none" w:sz="0" w:space="0" w:color="auto"/>
            <w:left w:val="none" w:sz="0" w:space="0" w:color="auto"/>
            <w:bottom w:val="none" w:sz="0" w:space="0" w:color="auto"/>
            <w:right w:val="none" w:sz="0" w:space="0" w:color="auto"/>
          </w:divBdr>
        </w:div>
        <w:div w:id="1906258414">
          <w:marLeft w:val="0"/>
          <w:marRight w:val="0"/>
          <w:marTop w:val="0"/>
          <w:marBottom w:val="0"/>
          <w:divBdr>
            <w:top w:val="none" w:sz="0" w:space="0" w:color="auto"/>
            <w:left w:val="none" w:sz="0" w:space="0" w:color="auto"/>
            <w:bottom w:val="none" w:sz="0" w:space="0" w:color="auto"/>
            <w:right w:val="none" w:sz="0" w:space="0" w:color="auto"/>
          </w:divBdr>
          <w:divsChild>
            <w:div w:id="297341212">
              <w:marLeft w:val="0"/>
              <w:marRight w:val="0"/>
              <w:marTop w:val="0"/>
              <w:marBottom w:val="0"/>
              <w:divBdr>
                <w:top w:val="none" w:sz="0" w:space="0" w:color="auto"/>
                <w:left w:val="none" w:sz="0" w:space="0" w:color="auto"/>
                <w:bottom w:val="none" w:sz="0" w:space="0" w:color="auto"/>
                <w:right w:val="none" w:sz="0" w:space="0" w:color="auto"/>
              </w:divBdr>
            </w:div>
          </w:divsChild>
        </w:div>
        <w:div w:id="274992764">
          <w:marLeft w:val="0"/>
          <w:marRight w:val="0"/>
          <w:marTop w:val="0"/>
          <w:marBottom w:val="0"/>
          <w:divBdr>
            <w:top w:val="none" w:sz="0" w:space="0" w:color="auto"/>
            <w:left w:val="none" w:sz="0" w:space="0" w:color="auto"/>
            <w:bottom w:val="none" w:sz="0" w:space="0" w:color="auto"/>
            <w:right w:val="none" w:sz="0" w:space="0" w:color="auto"/>
          </w:divBdr>
        </w:div>
        <w:div w:id="1406103912">
          <w:marLeft w:val="0"/>
          <w:marRight w:val="0"/>
          <w:marTop w:val="0"/>
          <w:marBottom w:val="0"/>
          <w:divBdr>
            <w:top w:val="none" w:sz="0" w:space="0" w:color="auto"/>
            <w:left w:val="none" w:sz="0" w:space="0" w:color="auto"/>
            <w:bottom w:val="none" w:sz="0" w:space="0" w:color="auto"/>
            <w:right w:val="none" w:sz="0" w:space="0" w:color="auto"/>
          </w:divBdr>
          <w:divsChild>
            <w:div w:id="1059480595">
              <w:marLeft w:val="0"/>
              <w:marRight w:val="0"/>
              <w:marTop w:val="0"/>
              <w:marBottom w:val="0"/>
              <w:divBdr>
                <w:top w:val="none" w:sz="0" w:space="0" w:color="auto"/>
                <w:left w:val="none" w:sz="0" w:space="0" w:color="auto"/>
                <w:bottom w:val="none" w:sz="0" w:space="0" w:color="auto"/>
                <w:right w:val="none" w:sz="0" w:space="0" w:color="auto"/>
              </w:divBdr>
            </w:div>
          </w:divsChild>
        </w:div>
        <w:div w:id="1404378555">
          <w:marLeft w:val="0"/>
          <w:marRight w:val="0"/>
          <w:marTop w:val="0"/>
          <w:marBottom w:val="0"/>
          <w:divBdr>
            <w:top w:val="none" w:sz="0" w:space="0" w:color="auto"/>
            <w:left w:val="none" w:sz="0" w:space="0" w:color="auto"/>
            <w:bottom w:val="none" w:sz="0" w:space="0" w:color="auto"/>
            <w:right w:val="none" w:sz="0" w:space="0" w:color="auto"/>
          </w:divBdr>
        </w:div>
        <w:div w:id="716586749">
          <w:marLeft w:val="0"/>
          <w:marRight w:val="0"/>
          <w:marTop w:val="0"/>
          <w:marBottom w:val="0"/>
          <w:divBdr>
            <w:top w:val="none" w:sz="0" w:space="0" w:color="auto"/>
            <w:left w:val="none" w:sz="0" w:space="0" w:color="auto"/>
            <w:bottom w:val="none" w:sz="0" w:space="0" w:color="auto"/>
            <w:right w:val="none" w:sz="0" w:space="0" w:color="auto"/>
          </w:divBdr>
          <w:divsChild>
            <w:div w:id="281768869">
              <w:marLeft w:val="0"/>
              <w:marRight w:val="0"/>
              <w:marTop w:val="0"/>
              <w:marBottom w:val="0"/>
              <w:divBdr>
                <w:top w:val="none" w:sz="0" w:space="0" w:color="auto"/>
                <w:left w:val="none" w:sz="0" w:space="0" w:color="auto"/>
                <w:bottom w:val="none" w:sz="0" w:space="0" w:color="auto"/>
                <w:right w:val="none" w:sz="0" w:space="0" w:color="auto"/>
              </w:divBdr>
            </w:div>
          </w:divsChild>
        </w:div>
        <w:div w:id="2129158999">
          <w:marLeft w:val="0"/>
          <w:marRight w:val="0"/>
          <w:marTop w:val="0"/>
          <w:marBottom w:val="0"/>
          <w:divBdr>
            <w:top w:val="none" w:sz="0" w:space="0" w:color="auto"/>
            <w:left w:val="none" w:sz="0" w:space="0" w:color="auto"/>
            <w:bottom w:val="none" w:sz="0" w:space="0" w:color="auto"/>
            <w:right w:val="none" w:sz="0" w:space="0" w:color="auto"/>
          </w:divBdr>
        </w:div>
        <w:div w:id="2027052445">
          <w:marLeft w:val="0"/>
          <w:marRight w:val="0"/>
          <w:marTop w:val="0"/>
          <w:marBottom w:val="0"/>
          <w:divBdr>
            <w:top w:val="none" w:sz="0" w:space="0" w:color="auto"/>
            <w:left w:val="none" w:sz="0" w:space="0" w:color="auto"/>
            <w:bottom w:val="none" w:sz="0" w:space="0" w:color="auto"/>
            <w:right w:val="none" w:sz="0" w:space="0" w:color="auto"/>
          </w:divBdr>
          <w:divsChild>
            <w:div w:id="380062565">
              <w:marLeft w:val="0"/>
              <w:marRight w:val="0"/>
              <w:marTop w:val="0"/>
              <w:marBottom w:val="0"/>
              <w:divBdr>
                <w:top w:val="none" w:sz="0" w:space="0" w:color="auto"/>
                <w:left w:val="none" w:sz="0" w:space="0" w:color="auto"/>
                <w:bottom w:val="none" w:sz="0" w:space="0" w:color="auto"/>
                <w:right w:val="none" w:sz="0" w:space="0" w:color="auto"/>
              </w:divBdr>
            </w:div>
          </w:divsChild>
        </w:div>
        <w:div w:id="1957636212">
          <w:marLeft w:val="0"/>
          <w:marRight w:val="0"/>
          <w:marTop w:val="0"/>
          <w:marBottom w:val="0"/>
          <w:divBdr>
            <w:top w:val="none" w:sz="0" w:space="0" w:color="auto"/>
            <w:left w:val="none" w:sz="0" w:space="0" w:color="auto"/>
            <w:bottom w:val="none" w:sz="0" w:space="0" w:color="auto"/>
            <w:right w:val="none" w:sz="0" w:space="0" w:color="auto"/>
          </w:divBdr>
        </w:div>
        <w:div w:id="2060014514">
          <w:marLeft w:val="0"/>
          <w:marRight w:val="0"/>
          <w:marTop w:val="0"/>
          <w:marBottom w:val="0"/>
          <w:divBdr>
            <w:top w:val="none" w:sz="0" w:space="0" w:color="auto"/>
            <w:left w:val="none" w:sz="0" w:space="0" w:color="auto"/>
            <w:bottom w:val="none" w:sz="0" w:space="0" w:color="auto"/>
            <w:right w:val="none" w:sz="0" w:space="0" w:color="auto"/>
          </w:divBdr>
          <w:divsChild>
            <w:div w:id="209727985">
              <w:marLeft w:val="0"/>
              <w:marRight w:val="0"/>
              <w:marTop w:val="0"/>
              <w:marBottom w:val="0"/>
              <w:divBdr>
                <w:top w:val="none" w:sz="0" w:space="0" w:color="auto"/>
                <w:left w:val="none" w:sz="0" w:space="0" w:color="auto"/>
                <w:bottom w:val="none" w:sz="0" w:space="0" w:color="auto"/>
                <w:right w:val="none" w:sz="0" w:space="0" w:color="auto"/>
              </w:divBdr>
            </w:div>
          </w:divsChild>
        </w:div>
        <w:div w:id="2128619657">
          <w:marLeft w:val="0"/>
          <w:marRight w:val="0"/>
          <w:marTop w:val="0"/>
          <w:marBottom w:val="0"/>
          <w:divBdr>
            <w:top w:val="none" w:sz="0" w:space="0" w:color="auto"/>
            <w:left w:val="none" w:sz="0" w:space="0" w:color="auto"/>
            <w:bottom w:val="none" w:sz="0" w:space="0" w:color="auto"/>
            <w:right w:val="none" w:sz="0" w:space="0" w:color="auto"/>
          </w:divBdr>
        </w:div>
        <w:div w:id="1826896380">
          <w:marLeft w:val="0"/>
          <w:marRight w:val="0"/>
          <w:marTop w:val="0"/>
          <w:marBottom w:val="0"/>
          <w:divBdr>
            <w:top w:val="none" w:sz="0" w:space="0" w:color="auto"/>
            <w:left w:val="none" w:sz="0" w:space="0" w:color="auto"/>
            <w:bottom w:val="none" w:sz="0" w:space="0" w:color="auto"/>
            <w:right w:val="none" w:sz="0" w:space="0" w:color="auto"/>
          </w:divBdr>
          <w:divsChild>
            <w:div w:id="870146234">
              <w:marLeft w:val="0"/>
              <w:marRight w:val="0"/>
              <w:marTop w:val="0"/>
              <w:marBottom w:val="0"/>
              <w:divBdr>
                <w:top w:val="none" w:sz="0" w:space="0" w:color="auto"/>
                <w:left w:val="none" w:sz="0" w:space="0" w:color="auto"/>
                <w:bottom w:val="none" w:sz="0" w:space="0" w:color="auto"/>
                <w:right w:val="none" w:sz="0" w:space="0" w:color="auto"/>
              </w:divBdr>
            </w:div>
          </w:divsChild>
        </w:div>
        <w:div w:id="559485145">
          <w:marLeft w:val="0"/>
          <w:marRight w:val="0"/>
          <w:marTop w:val="0"/>
          <w:marBottom w:val="0"/>
          <w:divBdr>
            <w:top w:val="none" w:sz="0" w:space="0" w:color="auto"/>
            <w:left w:val="none" w:sz="0" w:space="0" w:color="auto"/>
            <w:bottom w:val="none" w:sz="0" w:space="0" w:color="auto"/>
            <w:right w:val="none" w:sz="0" w:space="0" w:color="auto"/>
          </w:divBdr>
        </w:div>
        <w:div w:id="1770076789">
          <w:marLeft w:val="0"/>
          <w:marRight w:val="0"/>
          <w:marTop w:val="0"/>
          <w:marBottom w:val="0"/>
          <w:divBdr>
            <w:top w:val="none" w:sz="0" w:space="0" w:color="auto"/>
            <w:left w:val="none" w:sz="0" w:space="0" w:color="auto"/>
            <w:bottom w:val="none" w:sz="0" w:space="0" w:color="auto"/>
            <w:right w:val="none" w:sz="0" w:space="0" w:color="auto"/>
          </w:divBdr>
          <w:divsChild>
            <w:div w:id="1914849962">
              <w:marLeft w:val="0"/>
              <w:marRight w:val="0"/>
              <w:marTop w:val="0"/>
              <w:marBottom w:val="0"/>
              <w:divBdr>
                <w:top w:val="none" w:sz="0" w:space="0" w:color="auto"/>
                <w:left w:val="none" w:sz="0" w:space="0" w:color="auto"/>
                <w:bottom w:val="none" w:sz="0" w:space="0" w:color="auto"/>
                <w:right w:val="none" w:sz="0" w:space="0" w:color="auto"/>
              </w:divBdr>
            </w:div>
          </w:divsChild>
        </w:div>
        <w:div w:id="939264273">
          <w:marLeft w:val="0"/>
          <w:marRight w:val="0"/>
          <w:marTop w:val="300"/>
          <w:marBottom w:val="0"/>
          <w:divBdr>
            <w:top w:val="none" w:sz="0" w:space="0" w:color="auto"/>
            <w:left w:val="none" w:sz="0" w:space="0" w:color="auto"/>
            <w:bottom w:val="none" w:sz="0" w:space="0" w:color="auto"/>
            <w:right w:val="none" w:sz="0" w:space="0" w:color="auto"/>
          </w:divBdr>
          <w:divsChild>
            <w:div w:id="968971038">
              <w:marLeft w:val="0"/>
              <w:marRight w:val="0"/>
              <w:marTop w:val="0"/>
              <w:marBottom w:val="0"/>
              <w:divBdr>
                <w:top w:val="none" w:sz="0" w:space="0" w:color="auto"/>
                <w:left w:val="none" w:sz="0" w:space="0" w:color="auto"/>
                <w:bottom w:val="none" w:sz="0" w:space="0" w:color="auto"/>
                <w:right w:val="none" w:sz="0" w:space="0" w:color="auto"/>
              </w:divBdr>
              <w:divsChild>
                <w:div w:id="682098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27694">
          <w:marLeft w:val="0"/>
          <w:marRight w:val="0"/>
          <w:marTop w:val="300"/>
          <w:marBottom w:val="0"/>
          <w:divBdr>
            <w:top w:val="none" w:sz="0" w:space="0" w:color="auto"/>
            <w:left w:val="none" w:sz="0" w:space="0" w:color="auto"/>
            <w:bottom w:val="none" w:sz="0" w:space="0" w:color="auto"/>
            <w:right w:val="none" w:sz="0" w:space="0" w:color="auto"/>
          </w:divBdr>
          <w:divsChild>
            <w:div w:id="513227003">
              <w:marLeft w:val="0"/>
              <w:marRight w:val="0"/>
              <w:marTop w:val="0"/>
              <w:marBottom w:val="0"/>
              <w:divBdr>
                <w:top w:val="none" w:sz="0" w:space="0" w:color="auto"/>
                <w:left w:val="none" w:sz="0" w:space="0" w:color="auto"/>
                <w:bottom w:val="none" w:sz="0" w:space="0" w:color="auto"/>
                <w:right w:val="none" w:sz="0" w:space="0" w:color="auto"/>
              </w:divBdr>
              <w:divsChild>
                <w:div w:id="1662193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200796">
          <w:marLeft w:val="0"/>
          <w:marRight w:val="0"/>
          <w:marTop w:val="300"/>
          <w:marBottom w:val="0"/>
          <w:divBdr>
            <w:top w:val="none" w:sz="0" w:space="0" w:color="auto"/>
            <w:left w:val="none" w:sz="0" w:space="0" w:color="auto"/>
            <w:bottom w:val="none" w:sz="0" w:space="0" w:color="auto"/>
            <w:right w:val="none" w:sz="0" w:space="0" w:color="auto"/>
          </w:divBdr>
          <w:divsChild>
            <w:div w:id="501090568">
              <w:marLeft w:val="0"/>
              <w:marRight w:val="0"/>
              <w:marTop w:val="0"/>
              <w:marBottom w:val="0"/>
              <w:divBdr>
                <w:top w:val="none" w:sz="0" w:space="0" w:color="auto"/>
                <w:left w:val="none" w:sz="0" w:space="0" w:color="auto"/>
                <w:bottom w:val="none" w:sz="0" w:space="0" w:color="auto"/>
                <w:right w:val="none" w:sz="0" w:space="0" w:color="auto"/>
              </w:divBdr>
              <w:divsChild>
                <w:div w:id="9031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839559">
          <w:marLeft w:val="0"/>
          <w:marRight w:val="0"/>
          <w:marTop w:val="300"/>
          <w:marBottom w:val="0"/>
          <w:divBdr>
            <w:top w:val="none" w:sz="0" w:space="0" w:color="auto"/>
            <w:left w:val="none" w:sz="0" w:space="0" w:color="auto"/>
            <w:bottom w:val="none" w:sz="0" w:space="0" w:color="auto"/>
            <w:right w:val="none" w:sz="0" w:space="0" w:color="auto"/>
          </w:divBdr>
          <w:divsChild>
            <w:div w:id="1709915165">
              <w:marLeft w:val="0"/>
              <w:marRight w:val="0"/>
              <w:marTop w:val="0"/>
              <w:marBottom w:val="0"/>
              <w:divBdr>
                <w:top w:val="none" w:sz="0" w:space="0" w:color="auto"/>
                <w:left w:val="none" w:sz="0" w:space="0" w:color="auto"/>
                <w:bottom w:val="none" w:sz="0" w:space="0" w:color="auto"/>
                <w:right w:val="none" w:sz="0" w:space="0" w:color="auto"/>
              </w:divBdr>
              <w:divsChild>
                <w:div w:id="1545601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838238">
      <w:bodyDiv w:val="1"/>
      <w:marLeft w:val="0"/>
      <w:marRight w:val="0"/>
      <w:marTop w:val="0"/>
      <w:marBottom w:val="0"/>
      <w:divBdr>
        <w:top w:val="none" w:sz="0" w:space="0" w:color="auto"/>
        <w:left w:val="none" w:sz="0" w:space="0" w:color="auto"/>
        <w:bottom w:val="none" w:sz="0" w:space="0" w:color="auto"/>
        <w:right w:val="none" w:sz="0" w:space="0" w:color="auto"/>
      </w:divBdr>
      <w:divsChild>
        <w:div w:id="22293892">
          <w:marLeft w:val="0"/>
          <w:marRight w:val="0"/>
          <w:marTop w:val="0"/>
          <w:marBottom w:val="0"/>
          <w:divBdr>
            <w:top w:val="none" w:sz="0" w:space="0" w:color="auto"/>
            <w:left w:val="none" w:sz="0" w:space="0" w:color="auto"/>
            <w:bottom w:val="none" w:sz="0" w:space="0" w:color="auto"/>
            <w:right w:val="none" w:sz="0" w:space="0" w:color="auto"/>
          </w:divBdr>
        </w:div>
        <w:div w:id="1408266104">
          <w:marLeft w:val="0"/>
          <w:marRight w:val="0"/>
          <w:marTop w:val="0"/>
          <w:marBottom w:val="0"/>
          <w:divBdr>
            <w:top w:val="none" w:sz="0" w:space="0" w:color="auto"/>
            <w:left w:val="none" w:sz="0" w:space="0" w:color="auto"/>
            <w:bottom w:val="none" w:sz="0" w:space="0" w:color="auto"/>
            <w:right w:val="none" w:sz="0" w:space="0" w:color="auto"/>
          </w:divBdr>
          <w:divsChild>
            <w:div w:id="607665775">
              <w:marLeft w:val="0"/>
              <w:marRight w:val="0"/>
              <w:marTop w:val="0"/>
              <w:marBottom w:val="0"/>
              <w:divBdr>
                <w:top w:val="none" w:sz="0" w:space="0" w:color="auto"/>
                <w:left w:val="none" w:sz="0" w:space="0" w:color="auto"/>
                <w:bottom w:val="none" w:sz="0" w:space="0" w:color="auto"/>
                <w:right w:val="none" w:sz="0" w:space="0" w:color="auto"/>
              </w:divBdr>
            </w:div>
          </w:divsChild>
        </w:div>
        <w:div w:id="1701737842">
          <w:marLeft w:val="0"/>
          <w:marRight w:val="0"/>
          <w:marTop w:val="0"/>
          <w:marBottom w:val="0"/>
          <w:divBdr>
            <w:top w:val="none" w:sz="0" w:space="0" w:color="auto"/>
            <w:left w:val="none" w:sz="0" w:space="0" w:color="auto"/>
            <w:bottom w:val="none" w:sz="0" w:space="0" w:color="auto"/>
            <w:right w:val="none" w:sz="0" w:space="0" w:color="auto"/>
          </w:divBdr>
        </w:div>
        <w:div w:id="1121607928">
          <w:marLeft w:val="0"/>
          <w:marRight w:val="0"/>
          <w:marTop w:val="0"/>
          <w:marBottom w:val="0"/>
          <w:divBdr>
            <w:top w:val="none" w:sz="0" w:space="0" w:color="auto"/>
            <w:left w:val="none" w:sz="0" w:space="0" w:color="auto"/>
            <w:bottom w:val="none" w:sz="0" w:space="0" w:color="auto"/>
            <w:right w:val="none" w:sz="0" w:space="0" w:color="auto"/>
          </w:divBdr>
          <w:divsChild>
            <w:div w:id="1098866793">
              <w:marLeft w:val="0"/>
              <w:marRight w:val="0"/>
              <w:marTop w:val="0"/>
              <w:marBottom w:val="0"/>
              <w:divBdr>
                <w:top w:val="none" w:sz="0" w:space="0" w:color="auto"/>
                <w:left w:val="none" w:sz="0" w:space="0" w:color="auto"/>
                <w:bottom w:val="none" w:sz="0" w:space="0" w:color="auto"/>
                <w:right w:val="none" w:sz="0" w:space="0" w:color="auto"/>
              </w:divBdr>
            </w:div>
          </w:divsChild>
        </w:div>
        <w:div w:id="556010423">
          <w:marLeft w:val="0"/>
          <w:marRight w:val="0"/>
          <w:marTop w:val="0"/>
          <w:marBottom w:val="0"/>
          <w:divBdr>
            <w:top w:val="none" w:sz="0" w:space="0" w:color="auto"/>
            <w:left w:val="none" w:sz="0" w:space="0" w:color="auto"/>
            <w:bottom w:val="none" w:sz="0" w:space="0" w:color="auto"/>
            <w:right w:val="none" w:sz="0" w:space="0" w:color="auto"/>
          </w:divBdr>
        </w:div>
        <w:div w:id="527373429">
          <w:marLeft w:val="0"/>
          <w:marRight w:val="0"/>
          <w:marTop w:val="0"/>
          <w:marBottom w:val="0"/>
          <w:divBdr>
            <w:top w:val="none" w:sz="0" w:space="0" w:color="auto"/>
            <w:left w:val="none" w:sz="0" w:space="0" w:color="auto"/>
            <w:bottom w:val="none" w:sz="0" w:space="0" w:color="auto"/>
            <w:right w:val="none" w:sz="0" w:space="0" w:color="auto"/>
          </w:divBdr>
          <w:divsChild>
            <w:div w:id="94641612">
              <w:marLeft w:val="0"/>
              <w:marRight w:val="0"/>
              <w:marTop w:val="0"/>
              <w:marBottom w:val="0"/>
              <w:divBdr>
                <w:top w:val="none" w:sz="0" w:space="0" w:color="auto"/>
                <w:left w:val="none" w:sz="0" w:space="0" w:color="auto"/>
                <w:bottom w:val="none" w:sz="0" w:space="0" w:color="auto"/>
                <w:right w:val="none" w:sz="0" w:space="0" w:color="auto"/>
              </w:divBdr>
            </w:div>
          </w:divsChild>
        </w:div>
        <w:div w:id="1689134284">
          <w:marLeft w:val="0"/>
          <w:marRight w:val="0"/>
          <w:marTop w:val="0"/>
          <w:marBottom w:val="0"/>
          <w:divBdr>
            <w:top w:val="none" w:sz="0" w:space="0" w:color="auto"/>
            <w:left w:val="none" w:sz="0" w:space="0" w:color="auto"/>
            <w:bottom w:val="none" w:sz="0" w:space="0" w:color="auto"/>
            <w:right w:val="none" w:sz="0" w:space="0" w:color="auto"/>
          </w:divBdr>
        </w:div>
        <w:div w:id="110713226">
          <w:marLeft w:val="0"/>
          <w:marRight w:val="0"/>
          <w:marTop w:val="0"/>
          <w:marBottom w:val="0"/>
          <w:divBdr>
            <w:top w:val="none" w:sz="0" w:space="0" w:color="auto"/>
            <w:left w:val="none" w:sz="0" w:space="0" w:color="auto"/>
            <w:bottom w:val="none" w:sz="0" w:space="0" w:color="auto"/>
            <w:right w:val="none" w:sz="0" w:space="0" w:color="auto"/>
          </w:divBdr>
          <w:divsChild>
            <w:div w:id="782117741">
              <w:marLeft w:val="0"/>
              <w:marRight w:val="0"/>
              <w:marTop w:val="0"/>
              <w:marBottom w:val="0"/>
              <w:divBdr>
                <w:top w:val="none" w:sz="0" w:space="0" w:color="auto"/>
                <w:left w:val="none" w:sz="0" w:space="0" w:color="auto"/>
                <w:bottom w:val="none" w:sz="0" w:space="0" w:color="auto"/>
                <w:right w:val="none" w:sz="0" w:space="0" w:color="auto"/>
              </w:divBdr>
            </w:div>
          </w:divsChild>
        </w:div>
        <w:div w:id="376777179">
          <w:marLeft w:val="0"/>
          <w:marRight w:val="0"/>
          <w:marTop w:val="0"/>
          <w:marBottom w:val="0"/>
          <w:divBdr>
            <w:top w:val="none" w:sz="0" w:space="0" w:color="auto"/>
            <w:left w:val="none" w:sz="0" w:space="0" w:color="auto"/>
            <w:bottom w:val="none" w:sz="0" w:space="0" w:color="auto"/>
            <w:right w:val="none" w:sz="0" w:space="0" w:color="auto"/>
          </w:divBdr>
        </w:div>
        <w:div w:id="1847088753">
          <w:marLeft w:val="0"/>
          <w:marRight w:val="0"/>
          <w:marTop w:val="0"/>
          <w:marBottom w:val="0"/>
          <w:divBdr>
            <w:top w:val="none" w:sz="0" w:space="0" w:color="auto"/>
            <w:left w:val="none" w:sz="0" w:space="0" w:color="auto"/>
            <w:bottom w:val="none" w:sz="0" w:space="0" w:color="auto"/>
            <w:right w:val="none" w:sz="0" w:space="0" w:color="auto"/>
          </w:divBdr>
          <w:divsChild>
            <w:div w:id="1133060201">
              <w:marLeft w:val="0"/>
              <w:marRight w:val="0"/>
              <w:marTop w:val="0"/>
              <w:marBottom w:val="0"/>
              <w:divBdr>
                <w:top w:val="none" w:sz="0" w:space="0" w:color="auto"/>
                <w:left w:val="none" w:sz="0" w:space="0" w:color="auto"/>
                <w:bottom w:val="none" w:sz="0" w:space="0" w:color="auto"/>
                <w:right w:val="none" w:sz="0" w:space="0" w:color="auto"/>
              </w:divBdr>
            </w:div>
          </w:divsChild>
        </w:div>
        <w:div w:id="1239944343">
          <w:marLeft w:val="0"/>
          <w:marRight w:val="0"/>
          <w:marTop w:val="0"/>
          <w:marBottom w:val="0"/>
          <w:divBdr>
            <w:top w:val="none" w:sz="0" w:space="0" w:color="auto"/>
            <w:left w:val="none" w:sz="0" w:space="0" w:color="auto"/>
            <w:bottom w:val="none" w:sz="0" w:space="0" w:color="auto"/>
            <w:right w:val="none" w:sz="0" w:space="0" w:color="auto"/>
          </w:divBdr>
        </w:div>
        <w:div w:id="162547943">
          <w:marLeft w:val="0"/>
          <w:marRight w:val="0"/>
          <w:marTop w:val="0"/>
          <w:marBottom w:val="0"/>
          <w:divBdr>
            <w:top w:val="none" w:sz="0" w:space="0" w:color="auto"/>
            <w:left w:val="none" w:sz="0" w:space="0" w:color="auto"/>
            <w:bottom w:val="none" w:sz="0" w:space="0" w:color="auto"/>
            <w:right w:val="none" w:sz="0" w:space="0" w:color="auto"/>
          </w:divBdr>
          <w:divsChild>
            <w:div w:id="331419009">
              <w:marLeft w:val="0"/>
              <w:marRight w:val="0"/>
              <w:marTop w:val="0"/>
              <w:marBottom w:val="0"/>
              <w:divBdr>
                <w:top w:val="none" w:sz="0" w:space="0" w:color="auto"/>
                <w:left w:val="none" w:sz="0" w:space="0" w:color="auto"/>
                <w:bottom w:val="none" w:sz="0" w:space="0" w:color="auto"/>
                <w:right w:val="none" w:sz="0" w:space="0" w:color="auto"/>
              </w:divBdr>
            </w:div>
          </w:divsChild>
        </w:div>
        <w:div w:id="1509977316">
          <w:marLeft w:val="0"/>
          <w:marRight w:val="0"/>
          <w:marTop w:val="0"/>
          <w:marBottom w:val="0"/>
          <w:divBdr>
            <w:top w:val="none" w:sz="0" w:space="0" w:color="auto"/>
            <w:left w:val="none" w:sz="0" w:space="0" w:color="auto"/>
            <w:bottom w:val="none" w:sz="0" w:space="0" w:color="auto"/>
            <w:right w:val="none" w:sz="0" w:space="0" w:color="auto"/>
          </w:divBdr>
        </w:div>
        <w:div w:id="795681661">
          <w:marLeft w:val="0"/>
          <w:marRight w:val="0"/>
          <w:marTop w:val="0"/>
          <w:marBottom w:val="0"/>
          <w:divBdr>
            <w:top w:val="none" w:sz="0" w:space="0" w:color="auto"/>
            <w:left w:val="none" w:sz="0" w:space="0" w:color="auto"/>
            <w:bottom w:val="none" w:sz="0" w:space="0" w:color="auto"/>
            <w:right w:val="none" w:sz="0" w:space="0" w:color="auto"/>
          </w:divBdr>
          <w:divsChild>
            <w:div w:id="99760203">
              <w:marLeft w:val="0"/>
              <w:marRight w:val="0"/>
              <w:marTop w:val="0"/>
              <w:marBottom w:val="0"/>
              <w:divBdr>
                <w:top w:val="none" w:sz="0" w:space="0" w:color="auto"/>
                <w:left w:val="none" w:sz="0" w:space="0" w:color="auto"/>
                <w:bottom w:val="none" w:sz="0" w:space="0" w:color="auto"/>
                <w:right w:val="none" w:sz="0" w:space="0" w:color="auto"/>
              </w:divBdr>
            </w:div>
          </w:divsChild>
        </w:div>
        <w:div w:id="1794790481">
          <w:marLeft w:val="0"/>
          <w:marRight w:val="0"/>
          <w:marTop w:val="300"/>
          <w:marBottom w:val="0"/>
          <w:divBdr>
            <w:top w:val="none" w:sz="0" w:space="0" w:color="auto"/>
            <w:left w:val="none" w:sz="0" w:space="0" w:color="auto"/>
            <w:bottom w:val="none" w:sz="0" w:space="0" w:color="auto"/>
            <w:right w:val="none" w:sz="0" w:space="0" w:color="auto"/>
          </w:divBdr>
          <w:divsChild>
            <w:div w:id="72557239">
              <w:marLeft w:val="0"/>
              <w:marRight w:val="0"/>
              <w:marTop w:val="0"/>
              <w:marBottom w:val="0"/>
              <w:divBdr>
                <w:top w:val="none" w:sz="0" w:space="0" w:color="auto"/>
                <w:left w:val="none" w:sz="0" w:space="0" w:color="auto"/>
                <w:bottom w:val="none" w:sz="0" w:space="0" w:color="auto"/>
                <w:right w:val="none" w:sz="0" w:space="0" w:color="auto"/>
              </w:divBdr>
              <w:divsChild>
                <w:div w:id="34276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774486">
          <w:marLeft w:val="0"/>
          <w:marRight w:val="0"/>
          <w:marTop w:val="300"/>
          <w:marBottom w:val="0"/>
          <w:divBdr>
            <w:top w:val="none" w:sz="0" w:space="0" w:color="auto"/>
            <w:left w:val="none" w:sz="0" w:space="0" w:color="auto"/>
            <w:bottom w:val="none" w:sz="0" w:space="0" w:color="auto"/>
            <w:right w:val="none" w:sz="0" w:space="0" w:color="auto"/>
          </w:divBdr>
          <w:divsChild>
            <w:div w:id="1551183893">
              <w:marLeft w:val="0"/>
              <w:marRight w:val="0"/>
              <w:marTop w:val="0"/>
              <w:marBottom w:val="0"/>
              <w:divBdr>
                <w:top w:val="none" w:sz="0" w:space="0" w:color="auto"/>
                <w:left w:val="none" w:sz="0" w:space="0" w:color="auto"/>
                <w:bottom w:val="none" w:sz="0" w:space="0" w:color="auto"/>
                <w:right w:val="none" w:sz="0" w:space="0" w:color="auto"/>
              </w:divBdr>
              <w:divsChild>
                <w:div w:id="1009023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10790">
          <w:marLeft w:val="0"/>
          <w:marRight w:val="0"/>
          <w:marTop w:val="300"/>
          <w:marBottom w:val="0"/>
          <w:divBdr>
            <w:top w:val="none" w:sz="0" w:space="0" w:color="auto"/>
            <w:left w:val="none" w:sz="0" w:space="0" w:color="auto"/>
            <w:bottom w:val="none" w:sz="0" w:space="0" w:color="auto"/>
            <w:right w:val="none" w:sz="0" w:space="0" w:color="auto"/>
          </w:divBdr>
          <w:divsChild>
            <w:div w:id="682974525">
              <w:marLeft w:val="0"/>
              <w:marRight w:val="0"/>
              <w:marTop w:val="0"/>
              <w:marBottom w:val="0"/>
              <w:divBdr>
                <w:top w:val="none" w:sz="0" w:space="0" w:color="auto"/>
                <w:left w:val="none" w:sz="0" w:space="0" w:color="auto"/>
                <w:bottom w:val="none" w:sz="0" w:space="0" w:color="auto"/>
                <w:right w:val="none" w:sz="0" w:space="0" w:color="auto"/>
              </w:divBdr>
              <w:divsChild>
                <w:div w:id="1143081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093633">
          <w:marLeft w:val="0"/>
          <w:marRight w:val="0"/>
          <w:marTop w:val="300"/>
          <w:marBottom w:val="0"/>
          <w:divBdr>
            <w:top w:val="none" w:sz="0" w:space="0" w:color="auto"/>
            <w:left w:val="none" w:sz="0" w:space="0" w:color="auto"/>
            <w:bottom w:val="none" w:sz="0" w:space="0" w:color="auto"/>
            <w:right w:val="none" w:sz="0" w:space="0" w:color="auto"/>
          </w:divBdr>
          <w:divsChild>
            <w:div w:id="1679427508">
              <w:marLeft w:val="0"/>
              <w:marRight w:val="0"/>
              <w:marTop w:val="0"/>
              <w:marBottom w:val="0"/>
              <w:divBdr>
                <w:top w:val="none" w:sz="0" w:space="0" w:color="auto"/>
                <w:left w:val="none" w:sz="0" w:space="0" w:color="auto"/>
                <w:bottom w:val="none" w:sz="0" w:space="0" w:color="auto"/>
                <w:right w:val="none" w:sz="0" w:space="0" w:color="auto"/>
              </w:divBdr>
              <w:divsChild>
                <w:div w:id="2039428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453137595">
      <w:bodyDiv w:val="1"/>
      <w:marLeft w:val="0"/>
      <w:marRight w:val="0"/>
      <w:marTop w:val="0"/>
      <w:marBottom w:val="0"/>
      <w:divBdr>
        <w:top w:val="none" w:sz="0" w:space="0" w:color="auto"/>
        <w:left w:val="none" w:sz="0" w:space="0" w:color="auto"/>
        <w:bottom w:val="none" w:sz="0" w:space="0" w:color="auto"/>
        <w:right w:val="none" w:sz="0" w:space="0" w:color="auto"/>
      </w:divBdr>
      <w:divsChild>
        <w:div w:id="722675455">
          <w:marLeft w:val="0"/>
          <w:marRight w:val="0"/>
          <w:marTop w:val="0"/>
          <w:marBottom w:val="0"/>
          <w:divBdr>
            <w:top w:val="none" w:sz="0" w:space="0" w:color="auto"/>
            <w:left w:val="none" w:sz="0" w:space="0" w:color="auto"/>
            <w:bottom w:val="none" w:sz="0" w:space="0" w:color="auto"/>
            <w:right w:val="none" w:sz="0" w:space="0" w:color="auto"/>
          </w:divBdr>
        </w:div>
        <w:div w:id="916671830">
          <w:marLeft w:val="0"/>
          <w:marRight w:val="0"/>
          <w:marTop w:val="0"/>
          <w:marBottom w:val="0"/>
          <w:divBdr>
            <w:top w:val="none" w:sz="0" w:space="0" w:color="auto"/>
            <w:left w:val="none" w:sz="0" w:space="0" w:color="auto"/>
            <w:bottom w:val="none" w:sz="0" w:space="0" w:color="auto"/>
            <w:right w:val="none" w:sz="0" w:space="0" w:color="auto"/>
          </w:divBdr>
          <w:divsChild>
            <w:div w:id="654648717">
              <w:marLeft w:val="0"/>
              <w:marRight w:val="0"/>
              <w:marTop w:val="0"/>
              <w:marBottom w:val="0"/>
              <w:divBdr>
                <w:top w:val="none" w:sz="0" w:space="0" w:color="auto"/>
                <w:left w:val="none" w:sz="0" w:space="0" w:color="auto"/>
                <w:bottom w:val="none" w:sz="0" w:space="0" w:color="auto"/>
                <w:right w:val="none" w:sz="0" w:space="0" w:color="auto"/>
              </w:divBdr>
            </w:div>
          </w:divsChild>
        </w:div>
        <w:div w:id="2094231367">
          <w:marLeft w:val="0"/>
          <w:marRight w:val="0"/>
          <w:marTop w:val="0"/>
          <w:marBottom w:val="0"/>
          <w:divBdr>
            <w:top w:val="none" w:sz="0" w:space="0" w:color="auto"/>
            <w:left w:val="none" w:sz="0" w:space="0" w:color="auto"/>
            <w:bottom w:val="none" w:sz="0" w:space="0" w:color="auto"/>
            <w:right w:val="none" w:sz="0" w:space="0" w:color="auto"/>
          </w:divBdr>
        </w:div>
        <w:div w:id="1354308558">
          <w:marLeft w:val="0"/>
          <w:marRight w:val="0"/>
          <w:marTop w:val="0"/>
          <w:marBottom w:val="0"/>
          <w:divBdr>
            <w:top w:val="none" w:sz="0" w:space="0" w:color="auto"/>
            <w:left w:val="none" w:sz="0" w:space="0" w:color="auto"/>
            <w:bottom w:val="none" w:sz="0" w:space="0" w:color="auto"/>
            <w:right w:val="none" w:sz="0" w:space="0" w:color="auto"/>
          </w:divBdr>
          <w:divsChild>
            <w:div w:id="288439446">
              <w:marLeft w:val="0"/>
              <w:marRight w:val="0"/>
              <w:marTop w:val="0"/>
              <w:marBottom w:val="0"/>
              <w:divBdr>
                <w:top w:val="none" w:sz="0" w:space="0" w:color="auto"/>
                <w:left w:val="none" w:sz="0" w:space="0" w:color="auto"/>
                <w:bottom w:val="none" w:sz="0" w:space="0" w:color="auto"/>
                <w:right w:val="none" w:sz="0" w:space="0" w:color="auto"/>
              </w:divBdr>
            </w:div>
          </w:divsChild>
        </w:div>
        <w:div w:id="820317615">
          <w:marLeft w:val="0"/>
          <w:marRight w:val="0"/>
          <w:marTop w:val="0"/>
          <w:marBottom w:val="0"/>
          <w:divBdr>
            <w:top w:val="none" w:sz="0" w:space="0" w:color="auto"/>
            <w:left w:val="none" w:sz="0" w:space="0" w:color="auto"/>
            <w:bottom w:val="none" w:sz="0" w:space="0" w:color="auto"/>
            <w:right w:val="none" w:sz="0" w:space="0" w:color="auto"/>
          </w:divBdr>
        </w:div>
        <w:div w:id="1706786340">
          <w:marLeft w:val="0"/>
          <w:marRight w:val="0"/>
          <w:marTop w:val="0"/>
          <w:marBottom w:val="0"/>
          <w:divBdr>
            <w:top w:val="none" w:sz="0" w:space="0" w:color="auto"/>
            <w:left w:val="none" w:sz="0" w:space="0" w:color="auto"/>
            <w:bottom w:val="none" w:sz="0" w:space="0" w:color="auto"/>
            <w:right w:val="none" w:sz="0" w:space="0" w:color="auto"/>
          </w:divBdr>
          <w:divsChild>
            <w:div w:id="1942688985">
              <w:marLeft w:val="0"/>
              <w:marRight w:val="0"/>
              <w:marTop w:val="0"/>
              <w:marBottom w:val="0"/>
              <w:divBdr>
                <w:top w:val="none" w:sz="0" w:space="0" w:color="auto"/>
                <w:left w:val="none" w:sz="0" w:space="0" w:color="auto"/>
                <w:bottom w:val="none" w:sz="0" w:space="0" w:color="auto"/>
                <w:right w:val="none" w:sz="0" w:space="0" w:color="auto"/>
              </w:divBdr>
            </w:div>
          </w:divsChild>
        </w:div>
        <w:div w:id="1485701452">
          <w:marLeft w:val="0"/>
          <w:marRight w:val="0"/>
          <w:marTop w:val="0"/>
          <w:marBottom w:val="0"/>
          <w:divBdr>
            <w:top w:val="none" w:sz="0" w:space="0" w:color="auto"/>
            <w:left w:val="none" w:sz="0" w:space="0" w:color="auto"/>
            <w:bottom w:val="none" w:sz="0" w:space="0" w:color="auto"/>
            <w:right w:val="none" w:sz="0" w:space="0" w:color="auto"/>
          </w:divBdr>
        </w:div>
        <w:div w:id="1146311984">
          <w:marLeft w:val="0"/>
          <w:marRight w:val="0"/>
          <w:marTop w:val="0"/>
          <w:marBottom w:val="0"/>
          <w:divBdr>
            <w:top w:val="none" w:sz="0" w:space="0" w:color="auto"/>
            <w:left w:val="none" w:sz="0" w:space="0" w:color="auto"/>
            <w:bottom w:val="none" w:sz="0" w:space="0" w:color="auto"/>
            <w:right w:val="none" w:sz="0" w:space="0" w:color="auto"/>
          </w:divBdr>
          <w:divsChild>
            <w:div w:id="1121996490">
              <w:marLeft w:val="0"/>
              <w:marRight w:val="0"/>
              <w:marTop w:val="0"/>
              <w:marBottom w:val="0"/>
              <w:divBdr>
                <w:top w:val="none" w:sz="0" w:space="0" w:color="auto"/>
                <w:left w:val="none" w:sz="0" w:space="0" w:color="auto"/>
                <w:bottom w:val="none" w:sz="0" w:space="0" w:color="auto"/>
                <w:right w:val="none" w:sz="0" w:space="0" w:color="auto"/>
              </w:divBdr>
            </w:div>
          </w:divsChild>
        </w:div>
        <w:div w:id="592277737">
          <w:marLeft w:val="0"/>
          <w:marRight w:val="0"/>
          <w:marTop w:val="0"/>
          <w:marBottom w:val="0"/>
          <w:divBdr>
            <w:top w:val="none" w:sz="0" w:space="0" w:color="auto"/>
            <w:left w:val="none" w:sz="0" w:space="0" w:color="auto"/>
            <w:bottom w:val="none" w:sz="0" w:space="0" w:color="auto"/>
            <w:right w:val="none" w:sz="0" w:space="0" w:color="auto"/>
          </w:divBdr>
        </w:div>
        <w:div w:id="1900627524">
          <w:marLeft w:val="0"/>
          <w:marRight w:val="0"/>
          <w:marTop w:val="0"/>
          <w:marBottom w:val="0"/>
          <w:divBdr>
            <w:top w:val="none" w:sz="0" w:space="0" w:color="auto"/>
            <w:left w:val="none" w:sz="0" w:space="0" w:color="auto"/>
            <w:bottom w:val="none" w:sz="0" w:space="0" w:color="auto"/>
            <w:right w:val="none" w:sz="0" w:space="0" w:color="auto"/>
          </w:divBdr>
          <w:divsChild>
            <w:div w:id="1266959094">
              <w:marLeft w:val="0"/>
              <w:marRight w:val="0"/>
              <w:marTop w:val="0"/>
              <w:marBottom w:val="0"/>
              <w:divBdr>
                <w:top w:val="none" w:sz="0" w:space="0" w:color="auto"/>
                <w:left w:val="none" w:sz="0" w:space="0" w:color="auto"/>
                <w:bottom w:val="none" w:sz="0" w:space="0" w:color="auto"/>
                <w:right w:val="none" w:sz="0" w:space="0" w:color="auto"/>
              </w:divBdr>
            </w:div>
          </w:divsChild>
        </w:div>
        <w:div w:id="1271812148">
          <w:marLeft w:val="0"/>
          <w:marRight w:val="0"/>
          <w:marTop w:val="0"/>
          <w:marBottom w:val="0"/>
          <w:divBdr>
            <w:top w:val="none" w:sz="0" w:space="0" w:color="auto"/>
            <w:left w:val="none" w:sz="0" w:space="0" w:color="auto"/>
            <w:bottom w:val="none" w:sz="0" w:space="0" w:color="auto"/>
            <w:right w:val="none" w:sz="0" w:space="0" w:color="auto"/>
          </w:divBdr>
        </w:div>
        <w:div w:id="1380477527">
          <w:marLeft w:val="0"/>
          <w:marRight w:val="0"/>
          <w:marTop w:val="0"/>
          <w:marBottom w:val="0"/>
          <w:divBdr>
            <w:top w:val="none" w:sz="0" w:space="0" w:color="auto"/>
            <w:left w:val="none" w:sz="0" w:space="0" w:color="auto"/>
            <w:bottom w:val="none" w:sz="0" w:space="0" w:color="auto"/>
            <w:right w:val="none" w:sz="0" w:space="0" w:color="auto"/>
          </w:divBdr>
          <w:divsChild>
            <w:div w:id="1811049682">
              <w:marLeft w:val="0"/>
              <w:marRight w:val="0"/>
              <w:marTop w:val="0"/>
              <w:marBottom w:val="0"/>
              <w:divBdr>
                <w:top w:val="none" w:sz="0" w:space="0" w:color="auto"/>
                <w:left w:val="none" w:sz="0" w:space="0" w:color="auto"/>
                <w:bottom w:val="none" w:sz="0" w:space="0" w:color="auto"/>
                <w:right w:val="none" w:sz="0" w:space="0" w:color="auto"/>
              </w:divBdr>
            </w:div>
          </w:divsChild>
        </w:div>
        <w:div w:id="1149325347">
          <w:marLeft w:val="0"/>
          <w:marRight w:val="0"/>
          <w:marTop w:val="0"/>
          <w:marBottom w:val="0"/>
          <w:divBdr>
            <w:top w:val="none" w:sz="0" w:space="0" w:color="auto"/>
            <w:left w:val="none" w:sz="0" w:space="0" w:color="auto"/>
            <w:bottom w:val="none" w:sz="0" w:space="0" w:color="auto"/>
            <w:right w:val="none" w:sz="0" w:space="0" w:color="auto"/>
          </w:divBdr>
        </w:div>
        <w:div w:id="1426727170">
          <w:marLeft w:val="0"/>
          <w:marRight w:val="0"/>
          <w:marTop w:val="0"/>
          <w:marBottom w:val="0"/>
          <w:divBdr>
            <w:top w:val="none" w:sz="0" w:space="0" w:color="auto"/>
            <w:left w:val="none" w:sz="0" w:space="0" w:color="auto"/>
            <w:bottom w:val="none" w:sz="0" w:space="0" w:color="auto"/>
            <w:right w:val="none" w:sz="0" w:space="0" w:color="auto"/>
          </w:divBdr>
          <w:divsChild>
            <w:div w:id="1721634926">
              <w:marLeft w:val="0"/>
              <w:marRight w:val="0"/>
              <w:marTop w:val="0"/>
              <w:marBottom w:val="0"/>
              <w:divBdr>
                <w:top w:val="none" w:sz="0" w:space="0" w:color="auto"/>
                <w:left w:val="none" w:sz="0" w:space="0" w:color="auto"/>
                <w:bottom w:val="none" w:sz="0" w:space="0" w:color="auto"/>
                <w:right w:val="none" w:sz="0" w:space="0" w:color="auto"/>
              </w:divBdr>
            </w:div>
          </w:divsChild>
        </w:div>
        <w:div w:id="2042507701">
          <w:marLeft w:val="0"/>
          <w:marRight w:val="0"/>
          <w:marTop w:val="300"/>
          <w:marBottom w:val="0"/>
          <w:divBdr>
            <w:top w:val="none" w:sz="0" w:space="0" w:color="auto"/>
            <w:left w:val="none" w:sz="0" w:space="0" w:color="auto"/>
            <w:bottom w:val="none" w:sz="0" w:space="0" w:color="auto"/>
            <w:right w:val="none" w:sz="0" w:space="0" w:color="auto"/>
          </w:divBdr>
          <w:divsChild>
            <w:div w:id="1999964080">
              <w:marLeft w:val="0"/>
              <w:marRight w:val="0"/>
              <w:marTop w:val="0"/>
              <w:marBottom w:val="0"/>
              <w:divBdr>
                <w:top w:val="none" w:sz="0" w:space="0" w:color="auto"/>
                <w:left w:val="none" w:sz="0" w:space="0" w:color="auto"/>
                <w:bottom w:val="none" w:sz="0" w:space="0" w:color="auto"/>
                <w:right w:val="none" w:sz="0" w:space="0" w:color="auto"/>
              </w:divBdr>
              <w:divsChild>
                <w:div w:id="128083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681966">
          <w:marLeft w:val="0"/>
          <w:marRight w:val="0"/>
          <w:marTop w:val="300"/>
          <w:marBottom w:val="0"/>
          <w:divBdr>
            <w:top w:val="none" w:sz="0" w:space="0" w:color="auto"/>
            <w:left w:val="none" w:sz="0" w:space="0" w:color="auto"/>
            <w:bottom w:val="none" w:sz="0" w:space="0" w:color="auto"/>
            <w:right w:val="none" w:sz="0" w:space="0" w:color="auto"/>
          </w:divBdr>
          <w:divsChild>
            <w:div w:id="1656178866">
              <w:marLeft w:val="0"/>
              <w:marRight w:val="0"/>
              <w:marTop w:val="0"/>
              <w:marBottom w:val="0"/>
              <w:divBdr>
                <w:top w:val="none" w:sz="0" w:space="0" w:color="auto"/>
                <w:left w:val="none" w:sz="0" w:space="0" w:color="auto"/>
                <w:bottom w:val="none" w:sz="0" w:space="0" w:color="auto"/>
                <w:right w:val="none" w:sz="0" w:space="0" w:color="auto"/>
              </w:divBdr>
              <w:divsChild>
                <w:div w:id="150295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728504">
          <w:marLeft w:val="0"/>
          <w:marRight w:val="0"/>
          <w:marTop w:val="300"/>
          <w:marBottom w:val="0"/>
          <w:divBdr>
            <w:top w:val="none" w:sz="0" w:space="0" w:color="auto"/>
            <w:left w:val="none" w:sz="0" w:space="0" w:color="auto"/>
            <w:bottom w:val="none" w:sz="0" w:space="0" w:color="auto"/>
            <w:right w:val="none" w:sz="0" w:space="0" w:color="auto"/>
          </w:divBdr>
          <w:divsChild>
            <w:div w:id="1677148268">
              <w:marLeft w:val="0"/>
              <w:marRight w:val="0"/>
              <w:marTop w:val="0"/>
              <w:marBottom w:val="0"/>
              <w:divBdr>
                <w:top w:val="none" w:sz="0" w:space="0" w:color="auto"/>
                <w:left w:val="none" w:sz="0" w:space="0" w:color="auto"/>
                <w:bottom w:val="none" w:sz="0" w:space="0" w:color="auto"/>
                <w:right w:val="none" w:sz="0" w:space="0" w:color="auto"/>
              </w:divBdr>
              <w:divsChild>
                <w:div w:id="38170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674171">
          <w:marLeft w:val="0"/>
          <w:marRight w:val="0"/>
          <w:marTop w:val="300"/>
          <w:marBottom w:val="0"/>
          <w:divBdr>
            <w:top w:val="none" w:sz="0" w:space="0" w:color="auto"/>
            <w:left w:val="none" w:sz="0" w:space="0" w:color="auto"/>
            <w:bottom w:val="none" w:sz="0" w:space="0" w:color="auto"/>
            <w:right w:val="none" w:sz="0" w:space="0" w:color="auto"/>
          </w:divBdr>
          <w:divsChild>
            <w:div w:id="2118287063">
              <w:marLeft w:val="0"/>
              <w:marRight w:val="0"/>
              <w:marTop w:val="0"/>
              <w:marBottom w:val="0"/>
              <w:divBdr>
                <w:top w:val="none" w:sz="0" w:space="0" w:color="auto"/>
                <w:left w:val="none" w:sz="0" w:space="0" w:color="auto"/>
                <w:bottom w:val="none" w:sz="0" w:space="0" w:color="auto"/>
                <w:right w:val="none" w:sz="0" w:space="0" w:color="auto"/>
              </w:divBdr>
              <w:divsChild>
                <w:div w:id="527716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327660">
      <w:bodyDiv w:val="1"/>
      <w:marLeft w:val="0"/>
      <w:marRight w:val="0"/>
      <w:marTop w:val="0"/>
      <w:marBottom w:val="0"/>
      <w:divBdr>
        <w:top w:val="none" w:sz="0" w:space="0" w:color="auto"/>
        <w:left w:val="none" w:sz="0" w:space="0" w:color="auto"/>
        <w:bottom w:val="none" w:sz="0" w:space="0" w:color="auto"/>
        <w:right w:val="none" w:sz="0" w:space="0" w:color="auto"/>
      </w:divBdr>
      <w:divsChild>
        <w:div w:id="9570256">
          <w:marLeft w:val="0"/>
          <w:marRight w:val="0"/>
          <w:marTop w:val="0"/>
          <w:marBottom w:val="0"/>
          <w:divBdr>
            <w:top w:val="none" w:sz="0" w:space="0" w:color="auto"/>
            <w:left w:val="none" w:sz="0" w:space="0" w:color="auto"/>
            <w:bottom w:val="none" w:sz="0" w:space="0" w:color="auto"/>
            <w:right w:val="none" w:sz="0" w:space="0" w:color="auto"/>
          </w:divBdr>
        </w:div>
        <w:div w:id="147211121">
          <w:marLeft w:val="0"/>
          <w:marRight w:val="0"/>
          <w:marTop w:val="0"/>
          <w:marBottom w:val="0"/>
          <w:divBdr>
            <w:top w:val="none" w:sz="0" w:space="0" w:color="auto"/>
            <w:left w:val="none" w:sz="0" w:space="0" w:color="auto"/>
            <w:bottom w:val="none" w:sz="0" w:space="0" w:color="auto"/>
            <w:right w:val="none" w:sz="0" w:space="0" w:color="auto"/>
          </w:divBdr>
        </w:div>
        <w:div w:id="128742130">
          <w:marLeft w:val="0"/>
          <w:marRight w:val="0"/>
          <w:marTop w:val="0"/>
          <w:marBottom w:val="0"/>
          <w:divBdr>
            <w:top w:val="none" w:sz="0" w:space="0" w:color="auto"/>
            <w:left w:val="none" w:sz="0" w:space="0" w:color="auto"/>
            <w:bottom w:val="none" w:sz="0" w:space="0" w:color="auto"/>
            <w:right w:val="none" w:sz="0" w:space="0" w:color="auto"/>
          </w:divBdr>
          <w:divsChild>
            <w:div w:id="1788742286">
              <w:marLeft w:val="0"/>
              <w:marRight w:val="0"/>
              <w:marTop w:val="0"/>
              <w:marBottom w:val="0"/>
              <w:divBdr>
                <w:top w:val="none" w:sz="0" w:space="0" w:color="auto"/>
                <w:left w:val="none" w:sz="0" w:space="0" w:color="auto"/>
                <w:bottom w:val="none" w:sz="0" w:space="0" w:color="auto"/>
                <w:right w:val="none" w:sz="0" w:space="0" w:color="auto"/>
              </w:divBdr>
            </w:div>
          </w:divsChild>
        </w:div>
        <w:div w:id="1771779399">
          <w:marLeft w:val="0"/>
          <w:marRight w:val="0"/>
          <w:marTop w:val="0"/>
          <w:marBottom w:val="0"/>
          <w:divBdr>
            <w:top w:val="none" w:sz="0" w:space="0" w:color="auto"/>
            <w:left w:val="none" w:sz="0" w:space="0" w:color="auto"/>
            <w:bottom w:val="none" w:sz="0" w:space="0" w:color="auto"/>
            <w:right w:val="none" w:sz="0" w:space="0" w:color="auto"/>
          </w:divBdr>
        </w:div>
        <w:div w:id="671372189">
          <w:marLeft w:val="0"/>
          <w:marRight w:val="0"/>
          <w:marTop w:val="0"/>
          <w:marBottom w:val="0"/>
          <w:divBdr>
            <w:top w:val="none" w:sz="0" w:space="0" w:color="auto"/>
            <w:left w:val="none" w:sz="0" w:space="0" w:color="auto"/>
            <w:bottom w:val="none" w:sz="0" w:space="0" w:color="auto"/>
            <w:right w:val="none" w:sz="0" w:space="0" w:color="auto"/>
          </w:divBdr>
          <w:divsChild>
            <w:div w:id="2093500542">
              <w:marLeft w:val="0"/>
              <w:marRight w:val="0"/>
              <w:marTop w:val="0"/>
              <w:marBottom w:val="0"/>
              <w:divBdr>
                <w:top w:val="none" w:sz="0" w:space="0" w:color="auto"/>
                <w:left w:val="none" w:sz="0" w:space="0" w:color="auto"/>
                <w:bottom w:val="none" w:sz="0" w:space="0" w:color="auto"/>
                <w:right w:val="none" w:sz="0" w:space="0" w:color="auto"/>
              </w:divBdr>
            </w:div>
          </w:divsChild>
        </w:div>
        <w:div w:id="1345202653">
          <w:marLeft w:val="0"/>
          <w:marRight w:val="0"/>
          <w:marTop w:val="0"/>
          <w:marBottom w:val="0"/>
          <w:divBdr>
            <w:top w:val="none" w:sz="0" w:space="0" w:color="auto"/>
            <w:left w:val="none" w:sz="0" w:space="0" w:color="auto"/>
            <w:bottom w:val="none" w:sz="0" w:space="0" w:color="auto"/>
            <w:right w:val="none" w:sz="0" w:space="0" w:color="auto"/>
          </w:divBdr>
        </w:div>
        <w:div w:id="1204830170">
          <w:marLeft w:val="0"/>
          <w:marRight w:val="0"/>
          <w:marTop w:val="0"/>
          <w:marBottom w:val="0"/>
          <w:divBdr>
            <w:top w:val="none" w:sz="0" w:space="0" w:color="auto"/>
            <w:left w:val="none" w:sz="0" w:space="0" w:color="auto"/>
            <w:bottom w:val="none" w:sz="0" w:space="0" w:color="auto"/>
            <w:right w:val="none" w:sz="0" w:space="0" w:color="auto"/>
          </w:divBdr>
          <w:divsChild>
            <w:div w:id="207183490">
              <w:marLeft w:val="0"/>
              <w:marRight w:val="0"/>
              <w:marTop w:val="0"/>
              <w:marBottom w:val="0"/>
              <w:divBdr>
                <w:top w:val="none" w:sz="0" w:space="0" w:color="auto"/>
                <w:left w:val="none" w:sz="0" w:space="0" w:color="auto"/>
                <w:bottom w:val="none" w:sz="0" w:space="0" w:color="auto"/>
                <w:right w:val="none" w:sz="0" w:space="0" w:color="auto"/>
              </w:divBdr>
            </w:div>
          </w:divsChild>
        </w:div>
        <w:div w:id="478546407">
          <w:marLeft w:val="0"/>
          <w:marRight w:val="0"/>
          <w:marTop w:val="0"/>
          <w:marBottom w:val="0"/>
          <w:divBdr>
            <w:top w:val="none" w:sz="0" w:space="0" w:color="auto"/>
            <w:left w:val="none" w:sz="0" w:space="0" w:color="auto"/>
            <w:bottom w:val="none" w:sz="0" w:space="0" w:color="auto"/>
            <w:right w:val="none" w:sz="0" w:space="0" w:color="auto"/>
          </w:divBdr>
        </w:div>
        <w:div w:id="703291776">
          <w:marLeft w:val="0"/>
          <w:marRight w:val="0"/>
          <w:marTop w:val="0"/>
          <w:marBottom w:val="0"/>
          <w:divBdr>
            <w:top w:val="none" w:sz="0" w:space="0" w:color="auto"/>
            <w:left w:val="none" w:sz="0" w:space="0" w:color="auto"/>
            <w:bottom w:val="none" w:sz="0" w:space="0" w:color="auto"/>
            <w:right w:val="none" w:sz="0" w:space="0" w:color="auto"/>
          </w:divBdr>
          <w:divsChild>
            <w:div w:id="2018337420">
              <w:marLeft w:val="0"/>
              <w:marRight w:val="0"/>
              <w:marTop w:val="0"/>
              <w:marBottom w:val="0"/>
              <w:divBdr>
                <w:top w:val="none" w:sz="0" w:space="0" w:color="auto"/>
                <w:left w:val="none" w:sz="0" w:space="0" w:color="auto"/>
                <w:bottom w:val="none" w:sz="0" w:space="0" w:color="auto"/>
                <w:right w:val="none" w:sz="0" w:space="0" w:color="auto"/>
              </w:divBdr>
            </w:div>
          </w:divsChild>
        </w:div>
        <w:div w:id="365066740">
          <w:marLeft w:val="0"/>
          <w:marRight w:val="0"/>
          <w:marTop w:val="0"/>
          <w:marBottom w:val="0"/>
          <w:divBdr>
            <w:top w:val="none" w:sz="0" w:space="0" w:color="auto"/>
            <w:left w:val="none" w:sz="0" w:space="0" w:color="auto"/>
            <w:bottom w:val="none" w:sz="0" w:space="0" w:color="auto"/>
            <w:right w:val="none" w:sz="0" w:space="0" w:color="auto"/>
          </w:divBdr>
        </w:div>
        <w:div w:id="1393966590">
          <w:marLeft w:val="0"/>
          <w:marRight w:val="0"/>
          <w:marTop w:val="0"/>
          <w:marBottom w:val="0"/>
          <w:divBdr>
            <w:top w:val="none" w:sz="0" w:space="0" w:color="auto"/>
            <w:left w:val="none" w:sz="0" w:space="0" w:color="auto"/>
            <w:bottom w:val="none" w:sz="0" w:space="0" w:color="auto"/>
            <w:right w:val="none" w:sz="0" w:space="0" w:color="auto"/>
          </w:divBdr>
          <w:divsChild>
            <w:div w:id="618803209">
              <w:marLeft w:val="0"/>
              <w:marRight w:val="0"/>
              <w:marTop w:val="0"/>
              <w:marBottom w:val="0"/>
              <w:divBdr>
                <w:top w:val="none" w:sz="0" w:space="0" w:color="auto"/>
                <w:left w:val="none" w:sz="0" w:space="0" w:color="auto"/>
                <w:bottom w:val="none" w:sz="0" w:space="0" w:color="auto"/>
                <w:right w:val="none" w:sz="0" w:space="0" w:color="auto"/>
              </w:divBdr>
            </w:div>
          </w:divsChild>
        </w:div>
        <w:div w:id="1525290648">
          <w:marLeft w:val="0"/>
          <w:marRight w:val="0"/>
          <w:marTop w:val="0"/>
          <w:marBottom w:val="0"/>
          <w:divBdr>
            <w:top w:val="none" w:sz="0" w:space="0" w:color="auto"/>
            <w:left w:val="none" w:sz="0" w:space="0" w:color="auto"/>
            <w:bottom w:val="none" w:sz="0" w:space="0" w:color="auto"/>
            <w:right w:val="none" w:sz="0" w:space="0" w:color="auto"/>
          </w:divBdr>
        </w:div>
        <w:div w:id="482425896">
          <w:marLeft w:val="0"/>
          <w:marRight w:val="0"/>
          <w:marTop w:val="0"/>
          <w:marBottom w:val="0"/>
          <w:divBdr>
            <w:top w:val="none" w:sz="0" w:space="0" w:color="auto"/>
            <w:left w:val="none" w:sz="0" w:space="0" w:color="auto"/>
            <w:bottom w:val="none" w:sz="0" w:space="0" w:color="auto"/>
            <w:right w:val="none" w:sz="0" w:space="0" w:color="auto"/>
          </w:divBdr>
          <w:divsChild>
            <w:div w:id="1415708976">
              <w:marLeft w:val="0"/>
              <w:marRight w:val="0"/>
              <w:marTop w:val="0"/>
              <w:marBottom w:val="0"/>
              <w:divBdr>
                <w:top w:val="none" w:sz="0" w:space="0" w:color="auto"/>
                <w:left w:val="none" w:sz="0" w:space="0" w:color="auto"/>
                <w:bottom w:val="none" w:sz="0" w:space="0" w:color="auto"/>
                <w:right w:val="none" w:sz="0" w:space="0" w:color="auto"/>
              </w:divBdr>
            </w:div>
          </w:divsChild>
        </w:div>
        <w:div w:id="1758940947">
          <w:marLeft w:val="0"/>
          <w:marRight w:val="0"/>
          <w:marTop w:val="300"/>
          <w:marBottom w:val="0"/>
          <w:divBdr>
            <w:top w:val="none" w:sz="0" w:space="0" w:color="auto"/>
            <w:left w:val="none" w:sz="0" w:space="0" w:color="auto"/>
            <w:bottom w:val="none" w:sz="0" w:space="0" w:color="auto"/>
            <w:right w:val="none" w:sz="0" w:space="0" w:color="auto"/>
          </w:divBdr>
          <w:divsChild>
            <w:div w:id="1334801649">
              <w:marLeft w:val="0"/>
              <w:marRight w:val="0"/>
              <w:marTop w:val="0"/>
              <w:marBottom w:val="0"/>
              <w:divBdr>
                <w:top w:val="none" w:sz="0" w:space="0" w:color="auto"/>
                <w:left w:val="none" w:sz="0" w:space="0" w:color="auto"/>
                <w:bottom w:val="none" w:sz="0" w:space="0" w:color="auto"/>
                <w:right w:val="none" w:sz="0" w:space="0" w:color="auto"/>
              </w:divBdr>
              <w:divsChild>
                <w:div w:id="159351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463379">
          <w:marLeft w:val="0"/>
          <w:marRight w:val="0"/>
          <w:marTop w:val="300"/>
          <w:marBottom w:val="0"/>
          <w:divBdr>
            <w:top w:val="none" w:sz="0" w:space="0" w:color="auto"/>
            <w:left w:val="none" w:sz="0" w:space="0" w:color="auto"/>
            <w:bottom w:val="none" w:sz="0" w:space="0" w:color="auto"/>
            <w:right w:val="none" w:sz="0" w:space="0" w:color="auto"/>
          </w:divBdr>
          <w:divsChild>
            <w:div w:id="2060083781">
              <w:marLeft w:val="0"/>
              <w:marRight w:val="0"/>
              <w:marTop w:val="0"/>
              <w:marBottom w:val="0"/>
              <w:divBdr>
                <w:top w:val="none" w:sz="0" w:space="0" w:color="auto"/>
                <w:left w:val="none" w:sz="0" w:space="0" w:color="auto"/>
                <w:bottom w:val="none" w:sz="0" w:space="0" w:color="auto"/>
                <w:right w:val="none" w:sz="0" w:space="0" w:color="auto"/>
              </w:divBdr>
              <w:divsChild>
                <w:div w:id="64320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587938">
          <w:marLeft w:val="0"/>
          <w:marRight w:val="0"/>
          <w:marTop w:val="300"/>
          <w:marBottom w:val="0"/>
          <w:divBdr>
            <w:top w:val="none" w:sz="0" w:space="0" w:color="auto"/>
            <w:left w:val="none" w:sz="0" w:space="0" w:color="auto"/>
            <w:bottom w:val="none" w:sz="0" w:space="0" w:color="auto"/>
            <w:right w:val="none" w:sz="0" w:space="0" w:color="auto"/>
          </w:divBdr>
          <w:divsChild>
            <w:div w:id="1171339059">
              <w:marLeft w:val="0"/>
              <w:marRight w:val="0"/>
              <w:marTop w:val="0"/>
              <w:marBottom w:val="0"/>
              <w:divBdr>
                <w:top w:val="none" w:sz="0" w:space="0" w:color="auto"/>
                <w:left w:val="none" w:sz="0" w:space="0" w:color="auto"/>
                <w:bottom w:val="none" w:sz="0" w:space="0" w:color="auto"/>
                <w:right w:val="none" w:sz="0" w:space="0" w:color="auto"/>
              </w:divBdr>
              <w:divsChild>
                <w:div w:id="155504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370601">
          <w:marLeft w:val="0"/>
          <w:marRight w:val="0"/>
          <w:marTop w:val="300"/>
          <w:marBottom w:val="0"/>
          <w:divBdr>
            <w:top w:val="none" w:sz="0" w:space="0" w:color="auto"/>
            <w:left w:val="none" w:sz="0" w:space="0" w:color="auto"/>
            <w:bottom w:val="none" w:sz="0" w:space="0" w:color="auto"/>
            <w:right w:val="none" w:sz="0" w:space="0" w:color="auto"/>
          </w:divBdr>
          <w:divsChild>
            <w:div w:id="886919628">
              <w:marLeft w:val="0"/>
              <w:marRight w:val="0"/>
              <w:marTop w:val="0"/>
              <w:marBottom w:val="0"/>
              <w:divBdr>
                <w:top w:val="none" w:sz="0" w:space="0" w:color="auto"/>
                <w:left w:val="none" w:sz="0" w:space="0" w:color="auto"/>
                <w:bottom w:val="none" w:sz="0" w:space="0" w:color="auto"/>
                <w:right w:val="none" w:sz="0" w:space="0" w:color="auto"/>
              </w:divBdr>
              <w:divsChild>
                <w:div w:id="887254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7262222">
      <w:bodyDiv w:val="1"/>
      <w:marLeft w:val="0"/>
      <w:marRight w:val="0"/>
      <w:marTop w:val="0"/>
      <w:marBottom w:val="0"/>
      <w:divBdr>
        <w:top w:val="none" w:sz="0" w:space="0" w:color="auto"/>
        <w:left w:val="none" w:sz="0" w:space="0" w:color="auto"/>
        <w:bottom w:val="none" w:sz="0" w:space="0" w:color="auto"/>
        <w:right w:val="none" w:sz="0" w:space="0" w:color="auto"/>
      </w:divBdr>
      <w:divsChild>
        <w:div w:id="1170800931">
          <w:marLeft w:val="0"/>
          <w:marRight w:val="0"/>
          <w:marTop w:val="0"/>
          <w:marBottom w:val="0"/>
          <w:divBdr>
            <w:top w:val="none" w:sz="0" w:space="0" w:color="auto"/>
            <w:left w:val="none" w:sz="0" w:space="0" w:color="auto"/>
            <w:bottom w:val="none" w:sz="0" w:space="0" w:color="auto"/>
            <w:right w:val="none" w:sz="0" w:space="0" w:color="auto"/>
          </w:divBdr>
        </w:div>
        <w:div w:id="1050806551">
          <w:marLeft w:val="0"/>
          <w:marRight w:val="0"/>
          <w:marTop w:val="0"/>
          <w:marBottom w:val="0"/>
          <w:divBdr>
            <w:top w:val="none" w:sz="0" w:space="0" w:color="auto"/>
            <w:left w:val="none" w:sz="0" w:space="0" w:color="auto"/>
            <w:bottom w:val="none" w:sz="0" w:space="0" w:color="auto"/>
            <w:right w:val="none" w:sz="0" w:space="0" w:color="auto"/>
          </w:divBdr>
          <w:divsChild>
            <w:div w:id="613286497">
              <w:marLeft w:val="0"/>
              <w:marRight w:val="0"/>
              <w:marTop w:val="0"/>
              <w:marBottom w:val="0"/>
              <w:divBdr>
                <w:top w:val="none" w:sz="0" w:space="0" w:color="auto"/>
                <w:left w:val="none" w:sz="0" w:space="0" w:color="auto"/>
                <w:bottom w:val="none" w:sz="0" w:space="0" w:color="auto"/>
                <w:right w:val="none" w:sz="0" w:space="0" w:color="auto"/>
              </w:divBdr>
            </w:div>
          </w:divsChild>
        </w:div>
        <w:div w:id="834419909">
          <w:marLeft w:val="0"/>
          <w:marRight w:val="0"/>
          <w:marTop w:val="0"/>
          <w:marBottom w:val="0"/>
          <w:divBdr>
            <w:top w:val="none" w:sz="0" w:space="0" w:color="auto"/>
            <w:left w:val="none" w:sz="0" w:space="0" w:color="auto"/>
            <w:bottom w:val="none" w:sz="0" w:space="0" w:color="auto"/>
            <w:right w:val="none" w:sz="0" w:space="0" w:color="auto"/>
          </w:divBdr>
        </w:div>
        <w:div w:id="1740127915">
          <w:marLeft w:val="0"/>
          <w:marRight w:val="0"/>
          <w:marTop w:val="0"/>
          <w:marBottom w:val="0"/>
          <w:divBdr>
            <w:top w:val="none" w:sz="0" w:space="0" w:color="auto"/>
            <w:left w:val="none" w:sz="0" w:space="0" w:color="auto"/>
            <w:bottom w:val="none" w:sz="0" w:space="0" w:color="auto"/>
            <w:right w:val="none" w:sz="0" w:space="0" w:color="auto"/>
          </w:divBdr>
          <w:divsChild>
            <w:div w:id="1834492316">
              <w:marLeft w:val="0"/>
              <w:marRight w:val="0"/>
              <w:marTop w:val="0"/>
              <w:marBottom w:val="0"/>
              <w:divBdr>
                <w:top w:val="none" w:sz="0" w:space="0" w:color="auto"/>
                <w:left w:val="none" w:sz="0" w:space="0" w:color="auto"/>
                <w:bottom w:val="none" w:sz="0" w:space="0" w:color="auto"/>
                <w:right w:val="none" w:sz="0" w:space="0" w:color="auto"/>
              </w:divBdr>
            </w:div>
          </w:divsChild>
        </w:div>
        <w:div w:id="881673212">
          <w:marLeft w:val="0"/>
          <w:marRight w:val="0"/>
          <w:marTop w:val="0"/>
          <w:marBottom w:val="0"/>
          <w:divBdr>
            <w:top w:val="none" w:sz="0" w:space="0" w:color="auto"/>
            <w:left w:val="none" w:sz="0" w:space="0" w:color="auto"/>
            <w:bottom w:val="none" w:sz="0" w:space="0" w:color="auto"/>
            <w:right w:val="none" w:sz="0" w:space="0" w:color="auto"/>
          </w:divBdr>
        </w:div>
        <w:div w:id="1875188809">
          <w:marLeft w:val="0"/>
          <w:marRight w:val="0"/>
          <w:marTop w:val="0"/>
          <w:marBottom w:val="0"/>
          <w:divBdr>
            <w:top w:val="none" w:sz="0" w:space="0" w:color="auto"/>
            <w:left w:val="none" w:sz="0" w:space="0" w:color="auto"/>
            <w:bottom w:val="none" w:sz="0" w:space="0" w:color="auto"/>
            <w:right w:val="none" w:sz="0" w:space="0" w:color="auto"/>
          </w:divBdr>
          <w:divsChild>
            <w:div w:id="865169679">
              <w:marLeft w:val="0"/>
              <w:marRight w:val="0"/>
              <w:marTop w:val="0"/>
              <w:marBottom w:val="0"/>
              <w:divBdr>
                <w:top w:val="none" w:sz="0" w:space="0" w:color="auto"/>
                <w:left w:val="none" w:sz="0" w:space="0" w:color="auto"/>
                <w:bottom w:val="none" w:sz="0" w:space="0" w:color="auto"/>
                <w:right w:val="none" w:sz="0" w:space="0" w:color="auto"/>
              </w:divBdr>
            </w:div>
          </w:divsChild>
        </w:div>
        <w:div w:id="675771752">
          <w:marLeft w:val="0"/>
          <w:marRight w:val="0"/>
          <w:marTop w:val="0"/>
          <w:marBottom w:val="0"/>
          <w:divBdr>
            <w:top w:val="none" w:sz="0" w:space="0" w:color="auto"/>
            <w:left w:val="none" w:sz="0" w:space="0" w:color="auto"/>
            <w:bottom w:val="none" w:sz="0" w:space="0" w:color="auto"/>
            <w:right w:val="none" w:sz="0" w:space="0" w:color="auto"/>
          </w:divBdr>
        </w:div>
        <w:div w:id="1440638191">
          <w:marLeft w:val="0"/>
          <w:marRight w:val="0"/>
          <w:marTop w:val="0"/>
          <w:marBottom w:val="0"/>
          <w:divBdr>
            <w:top w:val="none" w:sz="0" w:space="0" w:color="auto"/>
            <w:left w:val="none" w:sz="0" w:space="0" w:color="auto"/>
            <w:bottom w:val="none" w:sz="0" w:space="0" w:color="auto"/>
            <w:right w:val="none" w:sz="0" w:space="0" w:color="auto"/>
          </w:divBdr>
          <w:divsChild>
            <w:div w:id="1183281622">
              <w:marLeft w:val="0"/>
              <w:marRight w:val="0"/>
              <w:marTop w:val="0"/>
              <w:marBottom w:val="0"/>
              <w:divBdr>
                <w:top w:val="none" w:sz="0" w:space="0" w:color="auto"/>
                <w:left w:val="none" w:sz="0" w:space="0" w:color="auto"/>
                <w:bottom w:val="none" w:sz="0" w:space="0" w:color="auto"/>
                <w:right w:val="none" w:sz="0" w:space="0" w:color="auto"/>
              </w:divBdr>
            </w:div>
          </w:divsChild>
        </w:div>
        <w:div w:id="993920023">
          <w:marLeft w:val="0"/>
          <w:marRight w:val="0"/>
          <w:marTop w:val="0"/>
          <w:marBottom w:val="0"/>
          <w:divBdr>
            <w:top w:val="none" w:sz="0" w:space="0" w:color="auto"/>
            <w:left w:val="none" w:sz="0" w:space="0" w:color="auto"/>
            <w:bottom w:val="none" w:sz="0" w:space="0" w:color="auto"/>
            <w:right w:val="none" w:sz="0" w:space="0" w:color="auto"/>
          </w:divBdr>
        </w:div>
        <w:div w:id="1183664106">
          <w:marLeft w:val="0"/>
          <w:marRight w:val="0"/>
          <w:marTop w:val="0"/>
          <w:marBottom w:val="0"/>
          <w:divBdr>
            <w:top w:val="none" w:sz="0" w:space="0" w:color="auto"/>
            <w:left w:val="none" w:sz="0" w:space="0" w:color="auto"/>
            <w:bottom w:val="none" w:sz="0" w:space="0" w:color="auto"/>
            <w:right w:val="none" w:sz="0" w:space="0" w:color="auto"/>
          </w:divBdr>
          <w:divsChild>
            <w:div w:id="2094158252">
              <w:marLeft w:val="0"/>
              <w:marRight w:val="0"/>
              <w:marTop w:val="0"/>
              <w:marBottom w:val="0"/>
              <w:divBdr>
                <w:top w:val="none" w:sz="0" w:space="0" w:color="auto"/>
                <w:left w:val="none" w:sz="0" w:space="0" w:color="auto"/>
                <w:bottom w:val="none" w:sz="0" w:space="0" w:color="auto"/>
                <w:right w:val="none" w:sz="0" w:space="0" w:color="auto"/>
              </w:divBdr>
            </w:div>
          </w:divsChild>
        </w:div>
        <w:div w:id="1974092740">
          <w:marLeft w:val="0"/>
          <w:marRight w:val="0"/>
          <w:marTop w:val="0"/>
          <w:marBottom w:val="0"/>
          <w:divBdr>
            <w:top w:val="none" w:sz="0" w:space="0" w:color="auto"/>
            <w:left w:val="none" w:sz="0" w:space="0" w:color="auto"/>
            <w:bottom w:val="none" w:sz="0" w:space="0" w:color="auto"/>
            <w:right w:val="none" w:sz="0" w:space="0" w:color="auto"/>
          </w:divBdr>
        </w:div>
        <w:div w:id="1841264054">
          <w:marLeft w:val="0"/>
          <w:marRight w:val="0"/>
          <w:marTop w:val="0"/>
          <w:marBottom w:val="0"/>
          <w:divBdr>
            <w:top w:val="none" w:sz="0" w:space="0" w:color="auto"/>
            <w:left w:val="none" w:sz="0" w:space="0" w:color="auto"/>
            <w:bottom w:val="none" w:sz="0" w:space="0" w:color="auto"/>
            <w:right w:val="none" w:sz="0" w:space="0" w:color="auto"/>
          </w:divBdr>
          <w:divsChild>
            <w:div w:id="1508324572">
              <w:marLeft w:val="0"/>
              <w:marRight w:val="0"/>
              <w:marTop w:val="0"/>
              <w:marBottom w:val="0"/>
              <w:divBdr>
                <w:top w:val="none" w:sz="0" w:space="0" w:color="auto"/>
                <w:left w:val="none" w:sz="0" w:space="0" w:color="auto"/>
                <w:bottom w:val="none" w:sz="0" w:space="0" w:color="auto"/>
                <w:right w:val="none" w:sz="0" w:space="0" w:color="auto"/>
              </w:divBdr>
            </w:div>
          </w:divsChild>
        </w:div>
        <w:div w:id="60493053">
          <w:marLeft w:val="0"/>
          <w:marRight w:val="0"/>
          <w:marTop w:val="0"/>
          <w:marBottom w:val="0"/>
          <w:divBdr>
            <w:top w:val="none" w:sz="0" w:space="0" w:color="auto"/>
            <w:left w:val="none" w:sz="0" w:space="0" w:color="auto"/>
            <w:bottom w:val="none" w:sz="0" w:space="0" w:color="auto"/>
            <w:right w:val="none" w:sz="0" w:space="0" w:color="auto"/>
          </w:divBdr>
        </w:div>
        <w:div w:id="1018048809">
          <w:marLeft w:val="0"/>
          <w:marRight w:val="0"/>
          <w:marTop w:val="0"/>
          <w:marBottom w:val="0"/>
          <w:divBdr>
            <w:top w:val="none" w:sz="0" w:space="0" w:color="auto"/>
            <w:left w:val="none" w:sz="0" w:space="0" w:color="auto"/>
            <w:bottom w:val="none" w:sz="0" w:space="0" w:color="auto"/>
            <w:right w:val="none" w:sz="0" w:space="0" w:color="auto"/>
          </w:divBdr>
          <w:divsChild>
            <w:div w:id="1224676512">
              <w:marLeft w:val="0"/>
              <w:marRight w:val="0"/>
              <w:marTop w:val="0"/>
              <w:marBottom w:val="0"/>
              <w:divBdr>
                <w:top w:val="none" w:sz="0" w:space="0" w:color="auto"/>
                <w:left w:val="none" w:sz="0" w:space="0" w:color="auto"/>
                <w:bottom w:val="none" w:sz="0" w:space="0" w:color="auto"/>
                <w:right w:val="none" w:sz="0" w:space="0" w:color="auto"/>
              </w:divBdr>
            </w:div>
          </w:divsChild>
        </w:div>
        <w:div w:id="933586634">
          <w:marLeft w:val="0"/>
          <w:marRight w:val="0"/>
          <w:marTop w:val="300"/>
          <w:marBottom w:val="0"/>
          <w:divBdr>
            <w:top w:val="none" w:sz="0" w:space="0" w:color="auto"/>
            <w:left w:val="none" w:sz="0" w:space="0" w:color="auto"/>
            <w:bottom w:val="none" w:sz="0" w:space="0" w:color="auto"/>
            <w:right w:val="none" w:sz="0" w:space="0" w:color="auto"/>
          </w:divBdr>
          <w:divsChild>
            <w:div w:id="742529607">
              <w:marLeft w:val="0"/>
              <w:marRight w:val="0"/>
              <w:marTop w:val="0"/>
              <w:marBottom w:val="0"/>
              <w:divBdr>
                <w:top w:val="none" w:sz="0" w:space="0" w:color="auto"/>
                <w:left w:val="none" w:sz="0" w:space="0" w:color="auto"/>
                <w:bottom w:val="none" w:sz="0" w:space="0" w:color="auto"/>
                <w:right w:val="none" w:sz="0" w:space="0" w:color="auto"/>
              </w:divBdr>
              <w:divsChild>
                <w:div w:id="155266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2263237">
          <w:marLeft w:val="0"/>
          <w:marRight w:val="0"/>
          <w:marTop w:val="300"/>
          <w:marBottom w:val="0"/>
          <w:divBdr>
            <w:top w:val="none" w:sz="0" w:space="0" w:color="auto"/>
            <w:left w:val="none" w:sz="0" w:space="0" w:color="auto"/>
            <w:bottom w:val="none" w:sz="0" w:space="0" w:color="auto"/>
            <w:right w:val="none" w:sz="0" w:space="0" w:color="auto"/>
          </w:divBdr>
          <w:divsChild>
            <w:div w:id="1296327114">
              <w:marLeft w:val="0"/>
              <w:marRight w:val="0"/>
              <w:marTop w:val="0"/>
              <w:marBottom w:val="0"/>
              <w:divBdr>
                <w:top w:val="none" w:sz="0" w:space="0" w:color="auto"/>
                <w:left w:val="none" w:sz="0" w:space="0" w:color="auto"/>
                <w:bottom w:val="none" w:sz="0" w:space="0" w:color="auto"/>
                <w:right w:val="none" w:sz="0" w:space="0" w:color="auto"/>
              </w:divBdr>
              <w:divsChild>
                <w:div w:id="2984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111347">
          <w:marLeft w:val="0"/>
          <w:marRight w:val="0"/>
          <w:marTop w:val="300"/>
          <w:marBottom w:val="0"/>
          <w:divBdr>
            <w:top w:val="none" w:sz="0" w:space="0" w:color="auto"/>
            <w:left w:val="none" w:sz="0" w:space="0" w:color="auto"/>
            <w:bottom w:val="none" w:sz="0" w:space="0" w:color="auto"/>
            <w:right w:val="none" w:sz="0" w:space="0" w:color="auto"/>
          </w:divBdr>
          <w:divsChild>
            <w:div w:id="341129793">
              <w:marLeft w:val="0"/>
              <w:marRight w:val="0"/>
              <w:marTop w:val="0"/>
              <w:marBottom w:val="0"/>
              <w:divBdr>
                <w:top w:val="none" w:sz="0" w:space="0" w:color="auto"/>
                <w:left w:val="none" w:sz="0" w:space="0" w:color="auto"/>
                <w:bottom w:val="none" w:sz="0" w:space="0" w:color="auto"/>
                <w:right w:val="none" w:sz="0" w:space="0" w:color="auto"/>
              </w:divBdr>
              <w:divsChild>
                <w:div w:id="815143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636214">
          <w:marLeft w:val="0"/>
          <w:marRight w:val="0"/>
          <w:marTop w:val="300"/>
          <w:marBottom w:val="0"/>
          <w:divBdr>
            <w:top w:val="none" w:sz="0" w:space="0" w:color="auto"/>
            <w:left w:val="none" w:sz="0" w:space="0" w:color="auto"/>
            <w:bottom w:val="none" w:sz="0" w:space="0" w:color="auto"/>
            <w:right w:val="none" w:sz="0" w:space="0" w:color="auto"/>
          </w:divBdr>
          <w:divsChild>
            <w:div w:id="635259129">
              <w:marLeft w:val="0"/>
              <w:marRight w:val="0"/>
              <w:marTop w:val="0"/>
              <w:marBottom w:val="0"/>
              <w:divBdr>
                <w:top w:val="none" w:sz="0" w:space="0" w:color="auto"/>
                <w:left w:val="none" w:sz="0" w:space="0" w:color="auto"/>
                <w:bottom w:val="none" w:sz="0" w:space="0" w:color="auto"/>
                <w:right w:val="none" w:sz="0" w:space="0" w:color="auto"/>
              </w:divBdr>
              <w:divsChild>
                <w:div w:id="1687167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1919561">
      <w:bodyDiv w:val="1"/>
      <w:marLeft w:val="0"/>
      <w:marRight w:val="0"/>
      <w:marTop w:val="0"/>
      <w:marBottom w:val="0"/>
      <w:divBdr>
        <w:top w:val="none" w:sz="0" w:space="0" w:color="auto"/>
        <w:left w:val="none" w:sz="0" w:space="0" w:color="auto"/>
        <w:bottom w:val="none" w:sz="0" w:space="0" w:color="auto"/>
        <w:right w:val="none" w:sz="0" w:space="0" w:color="auto"/>
      </w:divBdr>
      <w:divsChild>
        <w:div w:id="571622674">
          <w:marLeft w:val="0"/>
          <w:marRight w:val="0"/>
          <w:marTop w:val="0"/>
          <w:marBottom w:val="0"/>
          <w:divBdr>
            <w:top w:val="none" w:sz="0" w:space="0" w:color="auto"/>
            <w:left w:val="none" w:sz="0" w:space="0" w:color="auto"/>
            <w:bottom w:val="none" w:sz="0" w:space="0" w:color="auto"/>
            <w:right w:val="none" w:sz="0" w:space="0" w:color="auto"/>
          </w:divBdr>
        </w:div>
        <w:div w:id="809135440">
          <w:marLeft w:val="0"/>
          <w:marRight w:val="0"/>
          <w:marTop w:val="0"/>
          <w:marBottom w:val="0"/>
          <w:divBdr>
            <w:top w:val="none" w:sz="0" w:space="0" w:color="auto"/>
            <w:left w:val="none" w:sz="0" w:space="0" w:color="auto"/>
            <w:bottom w:val="none" w:sz="0" w:space="0" w:color="auto"/>
            <w:right w:val="none" w:sz="0" w:space="0" w:color="auto"/>
          </w:divBdr>
          <w:divsChild>
            <w:div w:id="1809128524">
              <w:marLeft w:val="0"/>
              <w:marRight w:val="0"/>
              <w:marTop w:val="0"/>
              <w:marBottom w:val="0"/>
              <w:divBdr>
                <w:top w:val="none" w:sz="0" w:space="0" w:color="auto"/>
                <w:left w:val="none" w:sz="0" w:space="0" w:color="auto"/>
                <w:bottom w:val="none" w:sz="0" w:space="0" w:color="auto"/>
                <w:right w:val="none" w:sz="0" w:space="0" w:color="auto"/>
              </w:divBdr>
            </w:div>
          </w:divsChild>
        </w:div>
        <w:div w:id="1214124562">
          <w:marLeft w:val="0"/>
          <w:marRight w:val="0"/>
          <w:marTop w:val="0"/>
          <w:marBottom w:val="0"/>
          <w:divBdr>
            <w:top w:val="none" w:sz="0" w:space="0" w:color="auto"/>
            <w:left w:val="none" w:sz="0" w:space="0" w:color="auto"/>
            <w:bottom w:val="none" w:sz="0" w:space="0" w:color="auto"/>
            <w:right w:val="none" w:sz="0" w:space="0" w:color="auto"/>
          </w:divBdr>
        </w:div>
        <w:div w:id="881407693">
          <w:marLeft w:val="0"/>
          <w:marRight w:val="0"/>
          <w:marTop w:val="0"/>
          <w:marBottom w:val="0"/>
          <w:divBdr>
            <w:top w:val="none" w:sz="0" w:space="0" w:color="auto"/>
            <w:left w:val="none" w:sz="0" w:space="0" w:color="auto"/>
            <w:bottom w:val="none" w:sz="0" w:space="0" w:color="auto"/>
            <w:right w:val="none" w:sz="0" w:space="0" w:color="auto"/>
          </w:divBdr>
          <w:divsChild>
            <w:div w:id="1279220737">
              <w:marLeft w:val="0"/>
              <w:marRight w:val="0"/>
              <w:marTop w:val="0"/>
              <w:marBottom w:val="0"/>
              <w:divBdr>
                <w:top w:val="none" w:sz="0" w:space="0" w:color="auto"/>
                <w:left w:val="none" w:sz="0" w:space="0" w:color="auto"/>
                <w:bottom w:val="none" w:sz="0" w:space="0" w:color="auto"/>
                <w:right w:val="none" w:sz="0" w:space="0" w:color="auto"/>
              </w:divBdr>
            </w:div>
          </w:divsChild>
        </w:div>
        <w:div w:id="2123181434">
          <w:marLeft w:val="0"/>
          <w:marRight w:val="0"/>
          <w:marTop w:val="0"/>
          <w:marBottom w:val="0"/>
          <w:divBdr>
            <w:top w:val="none" w:sz="0" w:space="0" w:color="auto"/>
            <w:left w:val="none" w:sz="0" w:space="0" w:color="auto"/>
            <w:bottom w:val="none" w:sz="0" w:space="0" w:color="auto"/>
            <w:right w:val="none" w:sz="0" w:space="0" w:color="auto"/>
          </w:divBdr>
        </w:div>
        <w:div w:id="445318878">
          <w:marLeft w:val="0"/>
          <w:marRight w:val="0"/>
          <w:marTop w:val="0"/>
          <w:marBottom w:val="0"/>
          <w:divBdr>
            <w:top w:val="none" w:sz="0" w:space="0" w:color="auto"/>
            <w:left w:val="none" w:sz="0" w:space="0" w:color="auto"/>
            <w:bottom w:val="none" w:sz="0" w:space="0" w:color="auto"/>
            <w:right w:val="none" w:sz="0" w:space="0" w:color="auto"/>
          </w:divBdr>
          <w:divsChild>
            <w:div w:id="755250591">
              <w:marLeft w:val="0"/>
              <w:marRight w:val="0"/>
              <w:marTop w:val="0"/>
              <w:marBottom w:val="0"/>
              <w:divBdr>
                <w:top w:val="none" w:sz="0" w:space="0" w:color="auto"/>
                <w:left w:val="none" w:sz="0" w:space="0" w:color="auto"/>
                <w:bottom w:val="none" w:sz="0" w:space="0" w:color="auto"/>
                <w:right w:val="none" w:sz="0" w:space="0" w:color="auto"/>
              </w:divBdr>
            </w:div>
          </w:divsChild>
        </w:div>
        <w:div w:id="2041512541">
          <w:marLeft w:val="0"/>
          <w:marRight w:val="0"/>
          <w:marTop w:val="0"/>
          <w:marBottom w:val="0"/>
          <w:divBdr>
            <w:top w:val="none" w:sz="0" w:space="0" w:color="auto"/>
            <w:left w:val="none" w:sz="0" w:space="0" w:color="auto"/>
            <w:bottom w:val="none" w:sz="0" w:space="0" w:color="auto"/>
            <w:right w:val="none" w:sz="0" w:space="0" w:color="auto"/>
          </w:divBdr>
        </w:div>
        <w:div w:id="600264112">
          <w:marLeft w:val="0"/>
          <w:marRight w:val="0"/>
          <w:marTop w:val="0"/>
          <w:marBottom w:val="0"/>
          <w:divBdr>
            <w:top w:val="none" w:sz="0" w:space="0" w:color="auto"/>
            <w:left w:val="none" w:sz="0" w:space="0" w:color="auto"/>
            <w:bottom w:val="none" w:sz="0" w:space="0" w:color="auto"/>
            <w:right w:val="none" w:sz="0" w:space="0" w:color="auto"/>
          </w:divBdr>
          <w:divsChild>
            <w:div w:id="710956749">
              <w:marLeft w:val="0"/>
              <w:marRight w:val="0"/>
              <w:marTop w:val="0"/>
              <w:marBottom w:val="0"/>
              <w:divBdr>
                <w:top w:val="none" w:sz="0" w:space="0" w:color="auto"/>
                <w:left w:val="none" w:sz="0" w:space="0" w:color="auto"/>
                <w:bottom w:val="none" w:sz="0" w:space="0" w:color="auto"/>
                <w:right w:val="none" w:sz="0" w:space="0" w:color="auto"/>
              </w:divBdr>
            </w:div>
          </w:divsChild>
        </w:div>
        <w:div w:id="153492107">
          <w:marLeft w:val="0"/>
          <w:marRight w:val="0"/>
          <w:marTop w:val="0"/>
          <w:marBottom w:val="0"/>
          <w:divBdr>
            <w:top w:val="none" w:sz="0" w:space="0" w:color="auto"/>
            <w:left w:val="none" w:sz="0" w:space="0" w:color="auto"/>
            <w:bottom w:val="none" w:sz="0" w:space="0" w:color="auto"/>
            <w:right w:val="none" w:sz="0" w:space="0" w:color="auto"/>
          </w:divBdr>
        </w:div>
        <w:div w:id="1354725397">
          <w:marLeft w:val="0"/>
          <w:marRight w:val="0"/>
          <w:marTop w:val="0"/>
          <w:marBottom w:val="0"/>
          <w:divBdr>
            <w:top w:val="none" w:sz="0" w:space="0" w:color="auto"/>
            <w:left w:val="none" w:sz="0" w:space="0" w:color="auto"/>
            <w:bottom w:val="none" w:sz="0" w:space="0" w:color="auto"/>
            <w:right w:val="none" w:sz="0" w:space="0" w:color="auto"/>
          </w:divBdr>
          <w:divsChild>
            <w:div w:id="1398700603">
              <w:marLeft w:val="0"/>
              <w:marRight w:val="0"/>
              <w:marTop w:val="0"/>
              <w:marBottom w:val="0"/>
              <w:divBdr>
                <w:top w:val="none" w:sz="0" w:space="0" w:color="auto"/>
                <w:left w:val="none" w:sz="0" w:space="0" w:color="auto"/>
                <w:bottom w:val="none" w:sz="0" w:space="0" w:color="auto"/>
                <w:right w:val="none" w:sz="0" w:space="0" w:color="auto"/>
              </w:divBdr>
            </w:div>
          </w:divsChild>
        </w:div>
        <w:div w:id="1671522021">
          <w:marLeft w:val="0"/>
          <w:marRight w:val="0"/>
          <w:marTop w:val="0"/>
          <w:marBottom w:val="0"/>
          <w:divBdr>
            <w:top w:val="none" w:sz="0" w:space="0" w:color="auto"/>
            <w:left w:val="none" w:sz="0" w:space="0" w:color="auto"/>
            <w:bottom w:val="none" w:sz="0" w:space="0" w:color="auto"/>
            <w:right w:val="none" w:sz="0" w:space="0" w:color="auto"/>
          </w:divBdr>
        </w:div>
        <w:div w:id="2046296685">
          <w:marLeft w:val="0"/>
          <w:marRight w:val="0"/>
          <w:marTop w:val="0"/>
          <w:marBottom w:val="0"/>
          <w:divBdr>
            <w:top w:val="none" w:sz="0" w:space="0" w:color="auto"/>
            <w:left w:val="none" w:sz="0" w:space="0" w:color="auto"/>
            <w:bottom w:val="none" w:sz="0" w:space="0" w:color="auto"/>
            <w:right w:val="none" w:sz="0" w:space="0" w:color="auto"/>
          </w:divBdr>
          <w:divsChild>
            <w:div w:id="172453702">
              <w:marLeft w:val="0"/>
              <w:marRight w:val="0"/>
              <w:marTop w:val="0"/>
              <w:marBottom w:val="0"/>
              <w:divBdr>
                <w:top w:val="none" w:sz="0" w:space="0" w:color="auto"/>
                <w:left w:val="none" w:sz="0" w:space="0" w:color="auto"/>
                <w:bottom w:val="none" w:sz="0" w:space="0" w:color="auto"/>
                <w:right w:val="none" w:sz="0" w:space="0" w:color="auto"/>
              </w:divBdr>
            </w:div>
          </w:divsChild>
        </w:div>
        <w:div w:id="84352642">
          <w:marLeft w:val="0"/>
          <w:marRight w:val="0"/>
          <w:marTop w:val="0"/>
          <w:marBottom w:val="0"/>
          <w:divBdr>
            <w:top w:val="none" w:sz="0" w:space="0" w:color="auto"/>
            <w:left w:val="none" w:sz="0" w:space="0" w:color="auto"/>
            <w:bottom w:val="none" w:sz="0" w:space="0" w:color="auto"/>
            <w:right w:val="none" w:sz="0" w:space="0" w:color="auto"/>
          </w:divBdr>
        </w:div>
        <w:div w:id="1183591457">
          <w:marLeft w:val="0"/>
          <w:marRight w:val="0"/>
          <w:marTop w:val="0"/>
          <w:marBottom w:val="0"/>
          <w:divBdr>
            <w:top w:val="none" w:sz="0" w:space="0" w:color="auto"/>
            <w:left w:val="none" w:sz="0" w:space="0" w:color="auto"/>
            <w:bottom w:val="none" w:sz="0" w:space="0" w:color="auto"/>
            <w:right w:val="none" w:sz="0" w:space="0" w:color="auto"/>
          </w:divBdr>
          <w:divsChild>
            <w:div w:id="2064332769">
              <w:marLeft w:val="0"/>
              <w:marRight w:val="0"/>
              <w:marTop w:val="0"/>
              <w:marBottom w:val="0"/>
              <w:divBdr>
                <w:top w:val="none" w:sz="0" w:space="0" w:color="auto"/>
                <w:left w:val="none" w:sz="0" w:space="0" w:color="auto"/>
                <w:bottom w:val="none" w:sz="0" w:space="0" w:color="auto"/>
                <w:right w:val="none" w:sz="0" w:space="0" w:color="auto"/>
              </w:divBdr>
            </w:div>
          </w:divsChild>
        </w:div>
        <w:div w:id="780225164">
          <w:marLeft w:val="0"/>
          <w:marRight w:val="0"/>
          <w:marTop w:val="300"/>
          <w:marBottom w:val="0"/>
          <w:divBdr>
            <w:top w:val="none" w:sz="0" w:space="0" w:color="auto"/>
            <w:left w:val="none" w:sz="0" w:space="0" w:color="auto"/>
            <w:bottom w:val="none" w:sz="0" w:space="0" w:color="auto"/>
            <w:right w:val="none" w:sz="0" w:space="0" w:color="auto"/>
          </w:divBdr>
          <w:divsChild>
            <w:div w:id="56436319">
              <w:marLeft w:val="0"/>
              <w:marRight w:val="0"/>
              <w:marTop w:val="0"/>
              <w:marBottom w:val="0"/>
              <w:divBdr>
                <w:top w:val="none" w:sz="0" w:space="0" w:color="auto"/>
                <w:left w:val="none" w:sz="0" w:space="0" w:color="auto"/>
                <w:bottom w:val="none" w:sz="0" w:space="0" w:color="auto"/>
                <w:right w:val="none" w:sz="0" w:space="0" w:color="auto"/>
              </w:divBdr>
              <w:divsChild>
                <w:div w:id="2008635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393568">
          <w:marLeft w:val="0"/>
          <w:marRight w:val="0"/>
          <w:marTop w:val="300"/>
          <w:marBottom w:val="0"/>
          <w:divBdr>
            <w:top w:val="none" w:sz="0" w:space="0" w:color="auto"/>
            <w:left w:val="none" w:sz="0" w:space="0" w:color="auto"/>
            <w:bottom w:val="none" w:sz="0" w:space="0" w:color="auto"/>
            <w:right w:val="none" w:sz="0" w:space="0" w:color="auto"/>
          </w:divBdr>
          <w:divsChild>
            <w:div w:id="235406612">
              <w:marLeft w:val="0"/>
              <w:marRight w:val="0"/>
              <w:marTop w:val="0"/>
              <w:marBottom w:val="0"/>
              <w:divBdr>
                <w:top w:val="none" w:sz="0" w:space="0" w:color="auto"/>
                <w:left w:val="none" w:sz="0" w:space="0" w:color="auto"/>
                <w:bottom w:val="none" w:sz="0" w:space="0" w:color="auto"/>
                <w:right w:val="none" w:sz="0" w:space="0" w:color="auto"/>
              </w:divBdr>
              <w:divsChild>
                <w:div w:id="1954708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241773">
          <w:marLeft w:val="0"/>
          <w:marRight w:val="0"/>
          <w:marTop w:val="300"/>
          <w:marBottom w:val="0"/>
          <w:divBdr>
            <w:top w:val="none" w:sz="0" w:space="0" w:color="auto"/>
            <w:left w:val="none" w:sz="0" w:space="0" w:color="auto"/>
            <w:bottom w:val="none" w:sz="0" w:space="0" w:color="auto"/>
            <w:right w:val="none" w:sz="0" w:space="0" w:color="auto"/>
          </w:divBdr>
          <w:divsChild>
            <w:div w:id="1632785644">
              <w:marLeft w:val="0"/>
              <w:marRight w:val="0"/>
              <w:marTop w:val="0"/>
              <w:marBottom w:val="0"/>
              <w:divBdr>
                <w:top w:val="none" w:sz="0" w:space="0" w:color="auto"/>
                <w:left w:val="none" w:sz="0" w:space="0" w:color="auto"/>
                <w:bottom w:val="none" w:sz="0" w:space="0" w:color="auto"/>
                <w:right w:val="none" w:sz="0" w:space="0" w:color="auto"/>
              </w:divBdr>
              <w:divsChild>
                <w:div w:id="154998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5804779">
      <w:bodyDiv w:val="1"/>
      <w:marLeft w:val="0"/>
      <w:marRight w:val="0"/>
      <w:marTop w:val="0"/>
      <w:marBottom w:val="0"/>
      <w:divBdr>
        <w:top w:val="none" w:sz="0" w:space="0" w:color="auto"/>
        <w:left w:val="none" w:sz="0" w:space="0" w:color="auto"/>
        <w:bottom w:val="none" w:sz="0" w:space="0" w:color="auto"/>
        <w:right w:val="none" w:sz="0" w:space="0" w:color="auto"/>
      </w:divBdr>
    </w:div>
    <w:div w:id="1469395411">
      <w:bodyDiv w:val="1"/>
      <w:marLeft w:val="0"/>
      <w:marRight w:val="0"/>
      <w:marTop w:val="0"/>
      <w:marBottom w:val="0"/>
      <w:divBdr>
        <w:top w:val="none" w:sz="0" w:space="0" w:color="auto"/>
        <w:left w:val="none" w:sz="0" w:space="0" w:color="auto"/>
        <w:bottom w:val="none" w:sz="0" w:space="0" w:color="auto"/>
        <w:right w:val="none" w:sz="0" w:space="0" w:color="auto"/>
      </w:divBdr>
    </w:div>
    <w:div w:id="1471632235">
      <w:bodyDiv w:val="1"/>
      <w:marLeft w:val="0"/>
      <w:marRight w:val="0"/>
      <w:marTop w:val="0"/>
      <w:marBottom w:val="0"/>
      <w:divBdr>
        <w:top w:val="none" w:sz="0" w:space="0" w:color="auto"/>
        <w:left w:val="none" w:sz="0" w:space="0" w:color="auto"/>
        <w:bottom w:val="none" w:sz="0" w:space="0" w:color="auto"/>
        <w:right w:val="none" w:sz="0" w:space="0" w:color="auto"/>
      </w:divBdr>
      <w:divsChild>
        <w:div w:id="1348101153">
          <w:marLeft w:val="0"/>
          <w:marRight w:val="0"/>
          <w:marTop w:val="0"/>
          <w:marBottom w:val="0"/>
          <w:divBdr>
            <w:top w:val="none" w:sz="0" w:space="0" w:color="auto"/>
            <w:left w:val="none" w:sz="0" w:space="0" w:color="auto"/>
            <w:bottom w:val="none" w:sz="0" w:space="0" w:color="auto"/>
            <w:right w:val="none" w:sz="0" w:space="0" w:color="auto"/>
          </w:divBdr>
        </w:div>
        <w:div w:id="1054618013">
          <w:marLeft w:val="0"/>
          <w:marRight w:val="0"/>
          <w:marTop w:val="0"/>
          <w:marBottom w:val="0"/>
          <w:divBdr>
            <w:top w:val="none" w:sz="0" w:space="0" w:color="auto"/>
            <w:left w:val="none" w:sz="0" w:space="0" w:color="auto"/>
            <w:bottom w:val="none" w:sz="0" w:space="0" w:color="auto"/>
            <w:right w:val="none" w:sz="0" w:space="0" w:color="auto"/>
          </w:divBdr>
          <w:divsChild>
            <w:div w:id="1826432528">
              <w:marLeft w:val="0"/>
              <w:marRight w:val="0"/>
              <w:marTop w:val="0"/>
              <w:marBottom w:val="0"/>
              <w:divBdr>
                <w:top w:val="none" w:sz="0" w:space="0" w:color="auto"/>
                <w:left w:val="none" w:sz="0" w:space="0" w:color="auto"/>
                <w:bottom w:val="none" w:sz="0" w:space="0" w:color="auto"/>
                <w:right w:val="none" w:sz="0" w:space="0" w:color="auto"/>
              </w:divBdr>
            </w:div>
          </w:divsChild>
        </w:div>
        <w:div w:id="1482115590">
          <w:marLeft w:val="0"/>
          <w:marRight w:val="0"/>
          <w:marTop w:val="0"/>
          <w:marBottom w:val="0"/>
          <w:divBdr>
            <w:top w:val="none" w:sz="0" w:space="0" w:color="auto"/>
            <w:left w:val="none" w:sz="0" w:space="0" w:color="auto"/>
            <w:bottom w:val="none" w:sz="0" w:space="0" w:color="auto"/>
            <w:right w:val="none" w:sz="0" w:space="0" w:color="auto"/>
          </w:divBdr>
        </w:div>
        <w:div w:id="50269822">
          <w:marLeft w:val="0"/>
          <w:marRight w:val="0"/>
          <w:marTop w:val="0"/>
          <w:marBottom w:val="0"/>
          <w:divBdr>
            <w:top w:val="none" w:sz="0" w:space="0" w:color="auto"/>
            <w:left w:val="none" w:sz="0" w:space="0" w:color="auto"/>
            <w:bottom w:val="none" w:sz="0" w:space="0" w:color="auto"/>
            <w:right w:val="none" w:sz="0" w:space="0" w:color="auto"/>
          </w:divBdr>
          <w:divsChild>
            <w:div w:id="1852987218">
              <w:marLeft w:val="0"/>
              <w:marRight w:val="0"/>
              <w:marTop w:val="0"/>
              <w:marBottom w:val="0"/>
              <w:divBdr>
                <w:top w:val="none" w:sz="0" w:space="0" w:color="auto"/>
                <w:left w:val="none" w:sz="0" w:space="0" w:color="auto"/>
                <w:bottom w:val="none" w:sz="0" w:space="0" w:color="auto"/>
                <w:right w:val="none" w:sz="0" w:space="0" w:color="auto"/>
              </w:divBdr>
            </w:div>
          </w:divsChild>
        </w:div>
        <w:div w:id="2065833329">
          <w:marLeft w:val="0"/>
          <w:marRight w:val="0"/>
          <w:marTop w:val="0"/>
          <w:marBottom w:val="0"/>
          <w:divBdr>
            <w:top w:val="none" w:sz="0" w:space="0" w:color="auto"/>
            <w:left w:val="none" w:sz="0" w:space="0" w:color="auto"/>
            <w:bottom w:val="none" w:sz="0" w:space="0" w:color="auto"/>
            <w:right w:val="none" w:sz="0" w:space="0" w:color="auto"/>
          </w:divBdr>
        </w:div>
        <w:div w:id="1693459912">
          <w:marLeft w:val="0"/>
          <w:marRight w:val="0"/>
          <w:marTop w:val="0"/>
          <w:marBottom w:val="0"/>
          <w:divBdr>
            <w:top w:val="none" w:sz="0" w:space="0" w:color="auto"/>
            <w:left w:val="none" w:sz="0" w:space="0" w:color="auto"/>
            <w:bottom w:val="none" w:sz="0" w:space="0" w:color="auto"/>
            <w:right w:val="none" w:sz="0" w:space="0" w:color="auto"/>
          </w:divBdr>
          <w:divsChild>
            <w:div w:id="2119176729">
              <w:marLeft w:val="0"/>
              <w:marRight w:val="0"/>
              <w:marTop w:val="0"/>
              <w:marBottom w:val="0"/>
              <w:divBdr>
                <w:top w:val="none" w:sz="0" w:space="0" w:color="auto"/>
                <w:left w:val="none" w:sz="0" w:space="0" w:color="auto"/>
                <w:bottom w:val="none" w:sz="0" w:space="0" w:color="auto"/>
                <w:right w:val="none" w:sz="0" w:space="0" w:color="auto"/>
              </w:divBdr>
            </w:div>
          </w:divsChild>
        </w:div>
        <w:div w:id="2032682957">
          <w:marLeft w:val="0"/>
          <w:marRight w:val="0"/>
          <w:marTop w:val="0"/>
          <w:marBottom w:val="0"/>
          <w:divBdr>
            <w:top w:val="none" w:sz="0" w:space="0" w:color="auto"/>
            <w:left w:val="none" w:sz="0" w:space="0" w:color="auto"/>
            <w:bottom w:val="none" w:sz="0" w:space="0" w:color="auto"/>
            <w:right w:val="none" w:sz="0" w:space="0" w:color="auto"/>
          </w:divBdr>
        </w:div>
        <w:div w:id="1314487211">
          <w:marLeft w:val="0"/>
          <w:marRight w:val="0"/>
          <w:marTop w:val="0"/>
          <w:marBottom w:val="0"/>
          <w:divBdr>
            <w:top w:val="none" w:sz="0" w:space="0" w:color="auto"/>
            <w:left w:val="none" w:sz="0" w:space="0" w:color="auto"/>
            <w:bottom w:val="none" w:sz="0" w:space="0" w:color="auto"/>
            <w:right w:val="none" w:sz="0" w:space="0" w:color="auto"/>
          </w:divBdr>
          <w:divsChild>
            <w:div w:id="548540029">
              <w:marLeft w:val="0"/>
              <w:marRight w:val="0"/>
              <w:marTop w:val="0"/>
              <w:marBottom w:val="0"/>
              <w:divBdr>
                <w:top w:val="none" w:sz="0" w:space="0" w:color="auto"/>
                <w:left w:val="none" w:sz="0" w:space="0" w:color="auto"/>
                <w:bottom w:val="none" w:sz="0" w:space="0" w:color="auto"/>
                <w:right w:val="none" w:sz="0" w:space="0" w:color="auto"/>
              </w:divBdr>
            </w:div>
          </w:divsChild>
        </w:div>
        <w:div w:id="89663545">
          <w:marLeft w:val="0"/>
          <w:marRight w:val="0"/>
          <w:marTop w:val="0"/>
          <w:marBottom w:val="0"/>
          <w:divBdr>
            <w:top w:val="none" w:sz="0" w:space="0" w:color="auto"/>
            <w:left w:val="none" w:sz="0" w:space="0" w:color="auto"/>
            <w:bottom w:val="none" w:sz="0" w:space="0" w:color="auto"/>
            <w:right w:val="none" w:sz="0" w:space="0" w:color="auto"/>
          </w:divBdr>
        </w:div>
        <w:div w:id="1917013171">
          <w:marLeft w:val="0"/>
          <w:marRight w:val="0"/>
          <w:marTop w:val="0"/>
          <w:marBottom w:val="0"/>
          <w:divBdr>
            <w:top w:val="none" w:sz="0" w:space="0" w:color="auto"/>
            <w:left w:val="none" w:sz="0" w:space="0" w:color="auto"/>
            <w:bottom w:val="none" w:sz="0" w:space="0" w:color="auto"/>
            <w:right w:val="none" w:sz="0" w:space="0" w:color="auto"/>
          </w:divBdr>
          <w:divsChild>
            <w:div w:id="472136531">
              <w:marLeft w:val="0"/>
              <w:marRight w:val="0"/>
              <w:marTop w:val="0"/>
              <w:marBottom w:val="0"/>
              <w:divBdr>
                <w:top w:val="none" w:sz="0" w:space="0" w:color="auto"/>
                <w:left w:val="none" w:sz="0" w:space="0" w:color="auto"/>
                <w:bottom w:val="none" w:sz="0" w:space="0" w:color="auto"/>
                <w:right w:val="none" w:sz="0" w:space="0" w:color="auto"/>
              </w:divBdr>
            </w:div>
          </w:divsChild>
        </w:div>
        <w:div w:id="283654964">
          <w:marLeft w:val="0"/>
          <w:marRight w:val="0"/>
          <w:marTop w:val="0"/>
          <w:marBottom w:val="0"/>
          <w:divBdr>
            <w:top w:val="none" w:sz="0" w:space="0" w:color="auto"/>
            <w:left w:val="none" w:sz="0" w:space="0" w:color="auto"/>
            <w:bottom w:val="none" w:sz="0" w:space="0" w:color="auto"/>
            <w:right w:val="none" w:sz="0" w:space="0" w:color="auto"/>
          </w:divBdr>
        </w:div>
        <w:div w:id="1409618717">
          <w:marLeft w:val="0"/>
          <w:marRight w:val="0"/>
          <w:marTop w:val="0"/>
          <w:marBottom w:val="0"/>
          <w:divBdr>
            <w:top w:val="none" w:sz="0" w:space="0" w:color="auto"/>
            <w:left w:val="none" w:sz="0" w:space="0" w:color="auto"/>
            <w:bottom w:val="none" w:sz="0" w:space="0" w:color="auto"/>
            <w:right w:val="none" w:sz="0" w:space="0" w:color="auto"/>
          </w:divBdr>
          <w:divsChild>
            <w:div w:id="1450122441">
              <w:marLeft w:val="0"/>
              <w:marRight w:val="0"/>
              <w:marTop w:val="0"/>
              <w:marBottom w:val="0"/>
              <w:divBdr>
                <w:top w:val="none" w:sz="0" w:space="0" w:color="auto"/>
                <w:left w:val="none" w:sz="0" w:space="0" w:color="auto"/>
                <w:bottom w:val="none" w:sz="0" w:space="0" w:color="auto"/>
                <w:right w:val="none" w:sz="0" w:space="0" w:color="auto"/>
              </w:divBdr>
            </w:div>
          </w:divsChild>
        </w:div>
        <w:div w:id="1253707036">
          <w:marLeft w:val="0"/>
          <w:marRight w:val="0"/>
          <w:marTop w:val="0"/>
          <w:marBottom w:val="0"/>
          <w:divBdr>
            <w:top w:val="none" w:sz="0" w:space="0" w:color="auto"/>
            <w:left w:val="none" w:sz="0" w:space="0" w:color="auto"/>
            <w:bottom w:val="none" w:sz="0" w:space="0" w:color="auto"/>
            <w:right w:val="none" w:sz="0" w:space="0" w:color="auto"/>
          </w:divBdr>
        </w:div>
        <w:div w:id="36007725">
          <w:marLeft w:val="0"/>
          <w:marRight w:val="0"/>
          <w:marTop w:val="0"/>
          <w:marBottom w:val="0"/>
          <w:divBdr>
            <w:top w:val="none" w:sz="0" w:space="0" w:color="auto"/>
            <w:left w:val="none" w:sz="0" w:space="0" w:color="auto"/>
            <w:bottom w:val="none" w:sz="0" w:space="0" w:color="auto"/>
            <w:right w:val="none" w:sz="0" w:space="0" w:color="auto"/>
          </w:divBdr>
          <w:divsChild>
            <w:div w:id="1751386026">
              <w:marLeft w:val="0"/>
              <w:marRight w:val="0"/>
              <w:marTop w:val="0"/>
              <w:marBottom w:val="0"/>
              <w:divBdr>
                <w:top w:val="none" w:sz="0" w:space="0" w:color="auto"/>
                <w:left w:val="none" w:sz="0" w:space="0" w:color="auto"/>
                <w:bottom w:val="none" w:sz="0" w:space="0" w:color="auto"/>
                <w:right w:val="none" w:sz="0" w:space="0" w:color="auto"/>
              </w:divBdr>
            </w:div>
          </w:divsChild>
        </w:div>
        <w:div w:id="2009168877">
          <w:marLeft w:val="0"/>
          <w:marRight w:val="0"/>
          <w:marTop w:val="300"/>
          <w:marBottom w:val="0"/>
          <w:divBdr>
            <w:top w:val="none" w:sz="0" w:space="0" w:color="auto"/>
            <w:left w:val="none" w:sz="0" w:space="0" w:color="auto"/>
            <w:bottom w:val="none" w:sz="0" w:space="0" w:color="auto"/>
            <w:right w:val="none" w:sz="0" w:space="0" w:color="auto"/>
          </w:divBdr>
          <w:divsChild>
            <w:div w:id="1030688232">
              <w:marLeft w:val="0"/>
              <w:marRight w:val="0"/>
              <w:marTop w:val="0"/>
              <w:marBottom w:val="0"/>
              <w:divBdr>
                <w:top w:val="none" w:sz="0" w:space="0" w:color="auto"/>
                <w:left w:val="none" w:sz="0" w:space="0" w:color="auto"/>
                <w:bottom w:val="none" w:sz="0" w:space="0" w:color="auto"/>
                <w:right w:val="none" w:sz="0" w:space="0" w:color="auto"/>
              </w:divBdr>
              <w:divsChild>
                <w:div w:id="687372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988239">
          <w:marLeft w:val="0"/>
          <w:marRight w:val="0"/>
          <w:marTop w:val="300"/>
          <w:marBottom w:val="0"/>
          <w:divBdr>
            <w:top w:val="none" w:sz="0" w:space="0" w:color="auto"/>
            <w:left w:val="none" w:sz="0" w:space="0" w:color="auto"/>
            <w:bottom w:val="none" w:sz="0" w:space="0" w:color="auto"/>
            <w:right w:val="none" w:sz="0" w:space="0" w:color="auto"/>
          </w:divBdr>
          <w:divsChild>
            <w:div w:id="1516915869">
              <w:marLeft w:val="0"/>
              <w:marRight w:val="0"/>
              <w:marTop w:val="0"/>
              <w:marBottom w:val="0"/>
              <w:divBdr>
                <w:top w:val="none" w:sz="0" w:space="0" w:color="auto"/>
                <w:left w:val="none" w:sz="0" w:space="0" w:color="auto"/>
                <w:bottom w:val="none" w:sz="0" w:space="0" w:color="auto"/>
                <w:right w:val="none" w:sz="0" w:space="0" w:color="auto"/>
              </w:divBdr>
              <w:divsChild>
                <w:div w:id="1916040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460749">
          <w:marLeft w:val="0"/>
          <w:marRight w:val="0"/>
          <w:marTop w:val="300"/>
          <w:marBottom w:val="0"/>
          <w:divBdr>
            <w:top w:val="none" w:sz="0" w:space="0" w:color="auto"/>
            <w:left w:val="none" w:sz="0" w:space="0" w:color="auto"/>
            <w:bottom w:val="none" w:sz="0" w:space="0" w:color="auto"/>
            <w:right w:val="none" w:sz="0" w:space="0" w:color="auto"/>
          </w:divBdr>
          <w:divsChild>
            <w:div w:id="1907177281">
              <w:marLeft w:val="0"/>
              <w:marRight w:val="0"/>
              <w:marTop w:val="0"/>
              <w:marBottom w:val="0"/>
              <w:divBdr>
                <w:top w:val="none" w:sz="0" w:space="0" w:color="auto"/>
                <w:left w:val="none" w:sz="0" w:space="0" w:color="auto"/>
                <w:bottom w:val="none" w:sz="0" w:space="0" w:color="auto"/>
                <w:right w:val="none" w:sz="0" w:space="0" w:color="auto"/>
              </w:divBdr>
              <w:divsChild>
                <w:div w:id="12127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751890">
      <w:bodyDiv w:val="1"/>
      <w:marLeft w:val="0"/>
      <w:marRight w:val="0"/>
      <w:marTop w:val="0"/>
      <w:marBottom w:val="0"/>
      <w:divBdr>
        <w:top w:val="none" w:sz="0" w:space="0" w:color="auto"/>
        <w:left w:val="none" w:sz="0" w:space="0" w:color="auto"/>
        <w:bottom w:val="none" w:sz="0" w:space="0" w:color="auto"/>
        <w:right w:val="none" w:sz="0" w:space="0" w:color="auto"/>
      </w:divBdr>
    </w:div>
    <w:div w:id="1475829410">
      <w:bodyDiv w:val="1"/>
      <w:marLeft w:val="0"/>
      <w:marRight w:val="0"/>
      <w:marTop w:val="0"/>
      <w:marBottom w:val="0"/>
      <w:divBdr>
        <w:top w:val="none" w:sz="0" w:space="0" w:color="auto"/>
        <w:left w:val="none" w:sz="0" w:space="0" w:color="auto"/>
        <w:bottom w:val="none" w:sz="0" w:space="0" w:color="auto"/>
        <w:right w:val="none" w:sz="0" w:space="0" w:color="auto"/>
      </w:divBdr>
    </w:div>
    <w:div w:id="1476872939">
      <w:bodyDiv w:val="1"/>
      <w:marLeft w:val="0"/>
      <w:marRight w:val="0"/>
      <w:marTop w:val="0"/>
      <w:marBottom w:val="0"/>
      <w:divBdr>
        <w:top w:val="none" w:sz="0" w:space="0" w:color="auto"/>
        <w:left w:val="none" w:sz="0" w:space="0" w:color="auto"/>
        <w:bottom w:val="none" w:sz="0" w:space="0" w:color="auto"/>
        <w:right w:val="none" w:sz="0" w:space="0" w:color="auto"/>
      </w:divBdr>
      <w:divsChild>
        <w:div w:id="655884399">
          <w:marLeft w:val="0"/>
          <w:marRight w:val="0"/>
          <w:marTop w:val="0"/>
          <w:marBottom w:val="0"/>
          <w:divBdr>
            <w:top w:val="none" w:sz="0" w:space="0" w:color="auto"/>
            <w:left w:val="none" w:sz="0" w:space="0" w:color="auto"/>
            <w:bottom w:val="none" w:sz="0" w:space="0" w:color="auto"/>
            <w:right w:val="none" w:sz="0" w:space="0" w:color="auto"/>
          </w:divBdr>
        </w:div>
        <w:div w:id="58210993">
          <w:marLeft w:val="0"/>
          <w:marRight w:val="0"/>
          <w:marTop w:val="0"/>
          <w:marBottom w:val="0"/>
          <w:divBdr>
            <w:top w:val="none" w:sz="0" w:space="0" w:color="auto"/>
            <w:left w:val="none" w:sz="0" w:space="0" w:color="auto"/>
            <w:bottom w:val="none" w:sz="0" w:space="0" w:color="auto"/>
            <w:right w:val="none" w:sz="0" w:space="0" w:color="auto"/>
          </w:divBdr>
          <w:divsChild>
            <w:div w:id="431390312">
              <w:marLeft w:val="0"/>
              <w:marRight w:val="0"/>
              <w:marTop w:val="0"/>
              <w:marBottom w:val="0"/>
              <w:divBdr>
                <w:top w:val="none" w:sz="0" w:space="0" w:color="auto"/>
                <w:left w:val="none" w:sz="0" w:space="0" w:color="auto"/>
                <w:bottom w:val="none" w:sz="0" w:space="0" w:color="auto"/>
                <w:right w:val="none" w:sz="0" w:space="0" w:color="auto"/>
              </w:divBdr>
            </w:div>
          </w:divsChild>
        </w:div>
        <w:div w:id="1018505238">
          <w:marLeft w:val="0"/>
          <w:marRight w:val="0"/>
          <w:marTop w:val="0"/>
          <w:marBottom w:val="0"/>
          <w:divBdr>
            <w:top w:val="none" w:sz="0" w:space="0" w:color="auto"/>
            <w:left w:val="none" w:sz="0" w:space="0" w:color="auto"/>
            <w:bottom w:val="none" w:sz="0" w:space="0" w:color="auto"/>
            <w:right w:val="none" w:sz="0" w:space="0" w:color="auto"/>
          </w:divBdr>
        </w:div>
        <w:div w:id="1279143291">
          <w:marLeft w:val="0"/>
          <w:marRight w:val="0"/>
          <w:marTop w:val="0"/>
          <w:marBottom w:val="0"/>
          <w:divBdr>
            <w:top w:val="none" w:sz="0" w:space="0" w:color="auto"/>
            <w:left w:val="none" w:sz="0" w:space="0" w:color="auto"/>
            <w:bottom w:val="none" w:sz="0" w:space="0" w:color="auto"/>
            <w:right w:val="none" w:sz="0" w:space="0" w:color="auto"/>
          </w:divBdr>
          <w:divsChild>
            <w:div w:id="1529446384">
              <w:marLeft w:val="0"/>
              <w:marRight w:val="0"/>
              <w:marTop w:val="0"/>
              <w:marBottom w:val="0"/>
              <w:divBdr>
                <w:top w:val="none" w:sz="0" w:space="0" w:color="auto"/>
                <w:left w:val="none" w:sz="0" w:space="0" w:color="auto"/>
                <w:bottom w:val="none" w:sz="0" w:space="0" w:color="auto"/>
                <w:right w:val="none" w:sz="0" w:space="0" w:color="auto"/>
              </w:divBdr>
            </w:div>
          </w:divsChild>
        </w:div>
        <w:div w:id="1577086136">
          <w:marLeft w:val="0"/>
          <w:marRight w:val="0"/>
          <w:marTop w:val="0"/>
          <w:marBottom w:val="0"/>
          <w:divBdr>
            <w:top w:val="none" w:sz="0" w:space="0" w:color="auto"/>
            <w:left w:val="none" w:sz="0" w:space="0" w:color="auto"/>
            <w:bottom w:val="none" w:sz="0" w:space="0" w:color="auto"/>
            <w:right w:val="none" w:sz="0" w:space="0" w:color="auto"/>
          </w:divBdr>
        </w:div>
        <w:div w:id="1633437765">
          <w:marLeft w:val="0"/>
          <w:marRight w:val="0"/>
          <w:marTop w:val="0"/>
          <w:marBottom w:val="0"/>
          <w:divBdr>
            <w:top w:val="none" w:sz="0" w:space="0" w:color="auto"/>
            <w:left w:val="none" w:sz="0" w:space="0" w:color="auto"/>
            <w:bottom w:val="none" w:sz="0" w:space="0" w:color="auto"/>
            <w:right w:val="none" w:sz="0" w:space="0" w:color="auto"/>
          </w:divBdr>
          <w:divsChild>
            <w:div w:id="66389839">
              <w:marLeft w:val="0"/>
              <w:marRight w:val="0"/>
              <w:marTop w:val="0"/>
              <w:marBottom w:val="0"/>
              <w:divBdr>
                <w:top w:val="none" w:sz="0" w:space="0" w:color="auto"/>
                <w:left w:val="none" w:sz="0" w:space="0" w:color="auto"/>
                <w:bottom w:val="none" w:sz="0" w:space="0" w:color="auto"/>
                <w:right w:val="none" w:sz="0" w:space="0" w:color="auto"/>
              </w:divBdr>
            </w:div>
          </w:divsChild>
        </w:div>
        <w:div w:id="548567598">
          <w:marLeft w:val="0"/>
          <w:marRight w:val="0"/>
          <w:marTop w:val="0"/>
          <w:marBottom w:val="0"/>
          <w:divBdr>
            <w:top w:val="none" w:sz="0" w:space="0" w:color="auto"/>
            <w:left w:val="none" w:sz="0" w:space="0" w:color="auto"/>
            <w:bottom w:val="none" w:sz="0" w:space="0" w:color="auto"/>
            <w:right w:val="none" w:sz="0" w:space="0" w:color="auto"/>
          </w:divBdr>
        </w:div>
        <w:div w:id="447627527">
          <w:marLeft w:val="0"/>
          <w:marRight w:val="0"/>
          <w:marTop w:val="0"/>
          <w:marBottom w:val="0"/>
          <w:divBdr>
            <w:top w:val="none" w:sz="0" w:space="0" w:color="auto"/>
            <w:left w:val="none" w:sz="0" w:space="0" w:color="auto"/>
            <w:bottom w:val="none" w:sz="0" w:space="0" w:color="auto"/>
            <w:right w:val="none" w:sz="0" w:space="0" w:color="auto"/>
          </w:divBdr>
          <w:divsChild>
            <w:div w:id="1745566741">
              <w:marLeft w:val="0"/>
              <w:marRight w:val="0"/>
              <w:marTop w:val="0"/>
              <w:marBottom w:val="0"/>
              <w:divBdr>
                <w:top w:val="none" w:sz="0" w:space="0" w:color="auto"/>
                <w:left w:val="none" w:sz="0" w:space="0" w:color="auto"/>
                <w:bottom w:val="none" w:sz="0" w:space="0" w:color="auto"/>
                <w:right w:val="none" w:sz="0" w:space="0" w:color="auto"/>
              </w:divBdr>
            </w:div>
          </w:divsChild>
        </w:div>
        <w:div w:id="1019817713">
          <w:marLeft w:val="0"/>
          <w:marRight w:val="0"/>
          <w:marTop w:val="0"/>
          <w:marBottom w:val="0"/>
          <w:divBdr>
            <w:top w:val="none" w:sz="0" w:space="0" w:color="auto"/>
            <w:left w:val="none" w:sz="0" w:space="0" w:color="auto"/>
            <w:bottom w:val="none" w:sz="0" w:space="0" w:color="auto"/>
            <w:right w:val="none" w:sz="0" w:space="0" w:color="auto"/>
          </w:divBdr>
        </w:div>
        <w:div w:id="1888490429">
          <w:marLeft w:val="0"/>
          <w:marRight w:val="0"/>
          <w:marTop w:val="0"/>
          <w:marBottom w:val="0"/>
          <w:divBdr>
            <w:top w:val="none" w:sz="0" w:space="0" w:color="auto"/>
            <w:left w:val="none" w:sz="0" w:space="0" w:color="auto"/>
            <w:bottom w:val="none" w:sz="0" w:space="0" w:color="auto"/>
            <w:right w:val="none" w:sz="0" w:space="0" w:color="auto"/>
          </w:divBdr>
          <w:divsChild>
            <w:div w:id="1478257908">
              <w:marLeft w:val="0"/>
              <w:marRight w:val="0"/>
              <w:marTop w:val="0"/>
              <w:marBottom w:val="0"/>
              <w:divBdr>
                <w:top w:val="none" w:sz="0" w:space="0" w:color="auto"/>
                <w:left w:val="none" w:sz="0" w:space="0" w:color="auto"/>
                <w:bottom w:val="none" w:sz="0" w:space="0" w:color="auto"/>
                <w:right w:val="none" w:sz="0" w:space="0" w:color="auto"/>
              </w:divBdr>
            </w:div>
          </w:divsChild>
        </w:div>
        <w:div w:id="1032606330">
          <w:marLeft w:val="0"/>
          <w:marRight w:val="0"/>
          <w:marTop w:val="0"/>
          <w:marBottom w:val="0"/>
          <w:divBdr>
            <w:top w:val="none" w:sz="0" w:space="0" w:color="auto"/>
            <w:left w:val="none" w:sz="0" w:space="0" w:color="auto"/>
            <w:bottom w:val="none" w:sz="0" w:space="0" w:color="auto"/>
            <w:right w:val="none" w:sz="0" w:space="0" w:color="auto"/>
          </w:divBdr>
        </w:div>
        <w:div w:id="1953434939">
          <w:marLeft w:val="0"/>
          <w:marRight w:val="0"/>
          <w:marTop w:val="0"/>
          <w:marBottom w:val="0"/>
          <w:divBdr>
            <w:top w:val="none" w:sz="0" w:space="0" w:color="auto"/>
            <w:left w:val="none" w:sz="0" w:space="0" w:color="auto"/>
            <w:bottom w:val="none" w:sz="0" w:space="0" w:color="auto"/>
            <w:right w:val="none" w:sz="0" w:space="0" w:color="auto"/>
          </w:divBdr>
          <w:divsChild>
            <w:div w:id="1008823974">
              <w:marLeft w:val="0"/>
              <w:marRight w:val="0"/>
              <w:marTop w:val="0"/>
              <w:marBottom w:val="0"/>
              <w:divBdr>
                <w:top w:val="none" w:sz="0" w:space="0" w:color="auto"/>
                <w:left w:val="none" w:sz="0" w:space="0" w:color="auto"/>
                <w:bottom w:val="none" w:sz="0" w:space="0" w:color="auto"/>
                <w:right w:val="none" w:sz="0" w:space="0" w:color="auto"/>
              </w:divBdr>
            </w:div>
          </w:divsChild>
        </w:div>
        <w:div w:id="443623287">
          <w:marLeft w:val="0"/>
          <w:marRight w:val="0"/>
          <w:marTop w:val="0"/>
          <w:marBottom w:val="0"/>
          <w:divBdr>
            <w:top w:val="none" w:sz="0" w:space="0" w:color="auto"/>
            <w:left w:val="none" w:sz="0" w:space="0" w:color="auto"/>
            <w:bottom w:val="none" w:sz="0" w:space="0" w:color="auto"/>
            <w:right w:val="none" w:sz="0" w:space="0" w:color="auto"/>
          </w:divBdr>
        </w:div>
        <w:div w:id="1621064351">
          <w:marLeft w:val="0"/>
          <w:marRight w:val="0"/>
          <w:marTop w:val="0"/>
          <w:marBottom w:val="0"/>
          <w:divBdr>
            <w:top w:val="none" w:sz="0" w:space="0" w:color="auto"/>
            <w:left w:val="none" w:sz="0" w:space="0" w:color="auto"/>
            <w:bottom w:val="none" w:sz="0" w:space="0" w:color="auto"/>
            <w:right w:val="none" w:sz="0" w:space="0" w:color="auto"/>
          </w:divBdr>
          <w:divsChild>
            <w:div w:id="573200743">
              <w:marLeft w:val="0"/>
              <w:marRight w:val="0"/>
              <w:marTop w:val="0"/>
              <w:marBottom w:val="0"/>
              <w:divBdr>
                <w:top w:val="none" w:sz="0" w:space="0" w:color="auto"/>
                <w:left w:val="none" w:sz="0" w:space="0" w:color="auto"/>
                <w:bottom w:val="none" w:sz="0" w:space="0" w:color="auto"/>
                <w:right w:val="none" w:sz="0" w:space="0" w:color="auto"/>
              </w:divBdr>
            </w:div>
          </w:divsChild>
        </w:div>
        <w:div w:id="1177963038">
          <w:marLeft w:val="0"/>
          <w:marRight w:val="0"/>
          <w:marTop w:val="300"/>
          <w:marBottom w:val="0"/>
          <w:divBdr>
            <w:top w:val="none" w:sz="0" w:space="0" w:color="auto"/>
            <w:left w:val="none" w:sz="0" w:space="0" w:color="auto"/>
            <w:bottom w:val="none" w:sz="0" w:space="0" w:color="auto"/>
            <w:right w:val="none" w:sz="0" w:space="0" w:color="auto"/>
          </w:divBdr>
          <w:divsChild>
            <w:div w:id="57479077">
              <w:marLeft w:val="0"/>
              <w:marRight w:val="0"/>
              <w:marTop w:val="0"/>
              <w:marBottom w:val="0"/>
              <w:divBdr>
                <w:top w:val="none" w:sz="0" w:space="0" w:color="auto"/>
                <w:left w:val="none" w:sz="0" w:space="0" w:color="auto"/>
                <w:bottom w:val="none" w:sz="0" w:space="0" w:color="auto"/>
                <w:right w:val="none" w:sz="0" w:space="0" w:color="auto"/>
              </w:divBdr>
              <w:divsChild>
                <w:div w:id="1070152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279517">
          <w:marLeft w:val="0"/>
          <w:marRight w:val="0"/>
          <w:marTop w:val="300"/>
          <w:marBottom w:val="0"/>
          <w:divBdr>
            <w:top w:val="none" w:sz="0" w:space="0" w:color="auto"/>
            <w:left w:val="none" w:sz="0" w:space="0" w:color="auto"/>
            <w:bottom w:val="none" w:sz="0" w:space="0" w:color="auto"/>
            <w:right w:val="none" w:sz="0" w:space="0" w:color="auto"/>
          </w:divBdr>
          <w:divsChild>
            <w:div w:id="232592485">
              <w:marLeft w:val="0"/>
              <w:marRight w:val="0"/>
              <w:marTop w:val="0"/>
              <w:marBottom w:val="0"/>
              <w:divBdr>
                <w:top w:val="none" w:sz="0" w:space="0" w:color="auto"/>
                <w:left w:val="none" w:sz="0" w:space="0" w:color="auto"/>
                <w:bottom w:val="none" w:sz="0" w:space="0" w:color="auto"/>
                <w:right w:val="none" w:sz="0" w:space="0" w:color="auto"/>
              </w:divBdr>
              <w:divsChild>
                <w:div w:id="203241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038179">
          <w:marLeft w:val="0"/>
          <w:marRight w:val="0"/>
          <w:marTop w:val="300"/>
          <w:marBottom w:val="0"/>
          <w:divBdr>
            <w:top w:val="none" w:sz="0" w:space="0" w:color="auto"/>
            <w:left w:val="none" w:sz="0" w:space="0" w:color="auto"/>
            <w:bottom w:val="none" w:sz="0" w:space="0" w:color="auto"/>
            <w:right w:val="none" w:sz="0" w:space="0" w:color="auto"/>
          </w:divBdr>
          <w:divsChild>
            <w:div w:id="2082603100">
              <w:marLeft w:val="0"/>
              <w:marRight w:val="0"/>
              <w:marTop w:val="0"/>
              <w:marBottom w:val="0"/>
              <w:divBdr>
                <w:top w:val="none" w:sz="0" w:space="0" w:color="auto"/>
                <w:left w:val="none" w:sz="0" w:space="0" w:color="auto"/>
                <w:bottom w:val="none" w:sz="0" w:space="0" w:color="auto"/>
                <w:right w:val="none" w:sz="0" w:space="0" w:color="auto"/>
              </w:divBdr>
              <w:divsChild>
                <w:div w:id="1576040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764744">
          <w:marLeft w:val="0"/>
          <w:marRight w:val="0"/>
          <w:marTop w:val="300"/>
          <w:marBottom w:val="0"/>
          <w:divBdr>
            <w:top w:val="none" w:sz="0" w:space="0" w:color="auto"/>
            <w:left w:val="none" w:sz="0" w:space="0" w:color="auto"/>
            <w:bottom w:val="none" w:sz="0" w:space="0" w:color="auto"/>
            <w:right w:val="none" w:sz="0" w:space="0" w:color="auto"/>
          </w:divBdr>
          <w:divsChild>
            <w:div w:id="1959220331">
              <w:marLeft w:val="0"/>
              <w:marRight w:val="0"/>
              <w:marTop w:val="0"/>
              <w:marBottom w:val="0"/>
              <w:divBdr>
                <w:top w:val="none" w:sz="0" w:space="0" w:color="auto"/>
                <w:left w:val="none" w:sz="0" w:space="0" w:color="auto"/>
                <w:bottom w:val="none" w:sz="0" w:space="0" w:color="auto"/>
                <w:right w:val="none" w:sz="0" w:space="0" w:color="auto"/>
              </w:divBdr>
              <w:divsChild>
                <w:div w:id="228199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2884167">
      <w:bodyDiv w:val="1"/>
      <w:marLeft w:val="0"/>
      <w:marRight w:val="0"/>
      <w:marTop w:val="0"/>
      <w:marBottom w:val="0"/>
      <w:divBdr>
        <w:top w:val="none" w:sz="0" w:space="0" w:color="auto"/>
        <w:left w:val="none" w:sz="0" w:space="0" w:color="auto"/>
        <w:bottom w:val="none" w:sz="0" w:space="0" w:color="auto"/>
        <w:right w:val="none" w:sz="0" w:space="0" w:color="auto"/>
      </w:divBdr>
    </w:div>
    <w:div w:id="1483692146">
      <w:bodyDiv w:val="1"/>
      <w:marLeft w:val="0"/>
      <w:marRight w:val="0"/>
      <w:marTop w:val="0"/>
      <w:marBottom w:val="0"/>
      <w:divBdr>
        <w:top w:val="none" w:sz="0" w:space="0" w:color="auto"/>
        <w:left w:val="none" w:sz="0" w:space="0" w:color="auto"/>
        <w:bottom w:val="none" w:sz="0" w:space="0" w:color="auto"/>
        <w:right w:val="none" w:sz="0" w:space="0" w:color="auto"/>
      </w:divBdr>
      <w:divsChild>
        <w:div w:id="642809229">
          <w:marLeft w:val="0"/>
          <w:marRight w:val="0"/>
          <w:marTop w:val="0"/>
          <w:marBottom w:val="0"/>
          <w:divBdr>
            <w:top w:val="none" w:sz="0" w:space="0" w:color="auto"/>
            <w:left w:val="none" w:sz="0" w:space="0" w:color="auto"/>
            <w:bottom w:val="none" w:sz="0" w:space="0" w:color="auto"/>
            <w:right w:val="none" w:sz="0" w:space="0" w:color="auto"/>
          </w:divBdr>
        </w:div>
        <w:div w:id="1517384770">
          <w:marLeft w:val="0"/>
          <w:marRight w:val="0"/>
          <w:marTop w:val="0"/>
          <w:marBottom w:val="0"/>
          <w:divBdr>
            <w:top w:val="none" w:sz="0" w:space="0" w:color="auto"/>
            <w:left w:val="none" w:sz="0" w:space="0" w:color="auto"/>
            <w:bottom w:val="none" w:sz="0" w:space="0" w:color="auto"/>
            <w:right w:val="none" w:sz="0" w:space="0" w:color="auto"/>
          </w:divBdr>
          <w:divsChild>
            <w:div w:id="1164198675">
              <w:marLeft w:val="0"/>
              <w:marRight w:val="0"/>
              <w:marTop w:val="0"/>
              <w:marBottom w:val="0"/>
              <w:divBdr>
                <w:top w:val="none" w:sz="0" w:space="0" w:color="auto"/>
                <w:left w:val="none" w:sz="0" w:space="0" w:color="auto"/>
                <w:bottom w:val="none" w:sz="0" w:space="0" w:color="auto"/>
                <w:right w:val="none" w:sz="0" w:space="0" w:color="auto"/>
              </w:divBdr>
            </w:div>
          </w:divsChild>
        </w:div>
        <w:div w:id="677662183">
          <w:marLeft w:val="0"/>
          <w:marRight w:val="0"/>
          <w:marTop w:val="0"/>
          <w:marBottom w:val="0"/>
          <w:divBdr>
            <w:top w:val="none" w:sz="0" w:space="0" w:color="auto"/>
            <w:left w:val="none" w:sz="0" w:space="0" w:color="auto"/>
            <w:bottom w:val="none" w:sz="0" w:space="0" w:color="auto"/>
            <w:right w:val="none" w:sz="0" w:space="0" w:color="auto"/>
          </w:divBdr>
        </w:div>
        <w:div w:id="943269044">
          <w:marLeft w:val="0"/>
          <w:marRight w:val="0"/>
          <w:marTop w:val="0"/>
          <w:marBottom w:val="0"/>
          <w:divBdr>
            <w:top w:val="none" w:sz="0" w:space="0" w:color="auto"/>
            <w:left w:val="none" w:sz="0" w:space="0" w:color="auto"/>
            <w:bottom w:val="none" w:sz="0" w:space="0" w:color="auto"/>
            <w:right w:val="none" w:sz="0" w:space="0" w:color="auto"/>
          </w:divBdr>
          <w:divsChild>
            <w:div w:id="904686804">
              <w:marLeft w:val="0"/>
              <w:marRight w:val="0"/>
              <w:marTop w:val="0"/>
              <w:marBottom w:val="0"/>
              <w:divBdr>
                <w:top w:val="none" w:sz="0" w:space="0" w:color="auto"/>
                <w:left w:val="none" w:sz="0" w:space="0" w:color="auto"/>
                <w:bottom w:val="none" w:sz="0" w:space="0" w:color="auto"/>
                <w:right w:val="none" w:sz="0" w:space="0" w:color="auto"/>
              </w:divBdr>
            </w:div>
          </w:divsChild>
        </w:div>
        <w:div w:id="524948887">
          <w:marLeft w:val="0"/>
          <w:marRight w:val="0"/>
          <w:marTop w:val="0"/>
          <w:marBottom w:val="0"/>
          <w:divBdr>
            <w:top w:val="none" w:sz="0" w:space="0" w:color="auto"/>
            <w:left w:val="none" w:sz="0" w:space="0" w:color="auto"/>
            <w:bottom w:val="none" w:sz="0" w:space="0" w:color="auto"/>
            <w:right w:val="none" w:sz="0" w:space="0" w:color="auto"/>
          </w:divBdr>
        </w:div>
        <w:div w:id="2091809730">
          <w:marLeft w:val="0"/>
          <w:marRight w:val="0"/>
          <w:marTop w:val="0"/>
          <w:marBottom w:val="0"/>
          <w:divBdr>
            <w:top w:val="none" w:sz="0" w:space="0" w:color="auto"/>
            <w:left w:val="none" w:sz="0" w:space="0" w:color="auto"/>
            <w:bottom w:val="none" w:sz="0" w:space="0" w:color="auto"/>
            <w:right w:val="none" w:sz="0" w:space="0" w:color="auto"/>
          </w:divBdr>
          <w:divsChild>
            <w:div w:id="1414281597">
              <w:marLeft w:val="0"/>
              <w:marRight w:val="0"/>
              <w:marTop w:val="0"/>
              <w:marBottom w:val="0"/>
              <w:divBdr>
                <w:top w:val="none" w:sz="0" w:space="0" w:color="auto"/>
                <w:left w:val="none" w:sz="0" w:space="0" w:color="auto"/>
                <w:bottom w:val="none" w:sz="0" w:space="0" w:color="auto"/>
                <w:right w:val="none" w:sz="0" w:space="0" w:color="auto"/>
              </w:divBdr>
            </w:div>
          </w:divsChild>
        </w:div>
        <w:div w:id="20979832">
          <w:marLeft w:val="0"/>
          <w:marRight w:val="0"/>
          <w:marTop w:val="0"/>
          <w:marBottom w:val="0"/>
          <w:divBdr>
            <w:top w:val="none" w:sz="0" w:space="0" w:color="auto"/>
            <w:left w:val="none" w:sz="0" w:space="0" w:color="auto"/>
            <w:bottom w:val="none" w:sz="0" w:space="0" w:color="auto"/>
            <w:right w:val="none" w:sz="0" w:space="0" w:color="auto"/>
          </w:divBdr>
        </w:div>
        <w:div w:id="1403063736">
          <w:marLeft w:val="0"/>
          <w:marRight w:val="0"/>
          <w:marTop w:val="0"/>
          <w:marBottom w:val="0"/>
          <w:divBdr>
            <w:top w:val="none" w:sz="0" w:space="0" w:color="auto"/>
            <w:left w:val="none" w:sz="0" w:space="0" w:color="auto"/>
            <w:bottom w:val="none" w:sz="0" w:space="0" w:color="auto"/>
            <w:right w:val="none" w:sz="0" w:space="0" w:color="auto"/>
          </w:divBdr>
          <w:divsChild>
            <w:div w:id="600649573">
              <w:marLeft w:val="0"/>
              <w:marRight w:val="0"/>
              <w:marTop w:val="0"/>
              <w:marBottom w:val="0"/>
              <w:divBdr>
                <w:top w:val="none" w:sz="0" w:space="0" w:color="auto"/>
                <w:left w:val="none" w:sz="0" w:space="0" w:color="auto"/>
                <w:bottom w:val="none" w:sz="0" w:space="0" w:color="auto"/>
                <w:right w:val="none" w:sz="0" w:space="0" w:color="auto"/>
              </w:divBdr>
            </w:div>
          </w:divsChild>
        </w:div>
        <w:div w:id="1627854329">
          <w:marLeft w:val="0"/>
          <w:marRight w:val="0"/>
          <w:marTop w:val="0"/>
          <w:marBottom w:val="0"/>
          <w:divBdr>
            <w:top w:val="none" w:sz="0" w:space="0" w:color="auto"/>
            <w:left w:val="none" w:sz="0" w:space="0" w:color="auto"/>
            <w:bottom w:val="none" w:sz="0" w:space="0" w:color="auto"/>
            <w:right w:val="none" w:sz="0" w:space="0" w:color="auto"/>
          </w:divBdr>
        </w:div>
        <w:div w:id="103574573">
          <w:marLeft w:val="0"/>
          <w:marRight w:val="0"/>
          <w:marTop w:val="0"/>
          <w:marBottom w:val="0"/>
          <w:divBdr>
            <w:top w:val="none" w:sz="0" w:space="0" w:color="auto"/>
            <w:left w:val="none" w:sz="0" w:space="0" w:color="auto"/>
            <w:bottom w:val="none" w:sz="0" w:space="0" w:color="auto"/>
            <w:right w:val="none" w:sz="0" w:space="0" w:color="auto"/>
          </w:divBdr>
          <w:divsChild>
            <w:div w:id="1849709844">
              <w:marLeft w:val="0"/>
              <w:marRight w:val="0"/>
              <w:marTop w:val="0"/>
              <w:marBottom w:val="0"/>
              <w:divBdr>
                <w:top w:val="none" w:sz="0" w:space="0" w:color="auto"/>
                <w:left w:val="none" w:sz="0" w:space="0" w:color="auto"/>
                <w:bottom w:val="none" w:sz="0" w:space="0" w:color="auto"/>
                <w:right w:val="none" w:sz="0" w:space="0" w:color="auto"/>
              </w:divBdr>
            </w:div>
          </w:divsChild>
        </w:div>
        <w:div w:id="565339925">
          <w:marLeft w:val="0"/>
          <w:marRight w:val="0"/>
          <w:marTop w:val="0"/>
          <w:marBottom w:val="0"/>
          <w:divBdr>
            <w:top w:val="none" w:sz="0" w:space="0" w:color="auto"/>
            <w:left w:val="none" w:sz="0" w:space="0" w:color="auto"/>
            <w:bottom w:val="none" w:sz="0" w:space="0" w:color="auto"/>
            <w:right w:val="none" w:sz="0" w:space="0" w:color="auto"/>
          </w:divBdr>
        </w:div>
        <w:div w:id="1650359966">
          <w:marLeft w:val="0"/>
          <w:marRight w:val="0"/>
          <w:marTop w:val="0"/>
          <w:marBottom w:val="0"/>
          <w:divBdr>
            <w:top w:val="none" w:sz="0" w:space="0" w:color="auto"/>
            <w:left w:val="none" w:sz="0" w:space="0" w:color="auto"/>
            <w:bottom w:val="none" w:sz="0" w:space="0" w:color="auto"/>
            <w:right w:val="none" w:sz="0" w:space="0" w:color="auto"/>
          </w:divBdr>
          <w:divsChild>
            <w:div w:id="818811684">
              <w:marLeft w:val="0"/>
              <w:marRight w:val="0"/>
              <w:marTop w:val="0"/>
              <w:marBottom w:val="0"/>
              <w:divBdr>
                <w:top w:val="none" w:sz="0" w:space="0" w:color="auto"/>
                <w:left w:val="none" w:sz="0" w:space="0" w:color="auto"/>
                <w:bottom w:val="none" w:sz="0" w:space="0" w:color="auto"/>
                <w:right w:val="none" w:sz="0" w:space="0" w:color="auto"/>
              </w:divBdr>
            </w:div>
          </w:divsChild>
        </w:div>
        <w:div w:id="668945315">
          <w:marLeft w:val="0"/>
          <w:marRight w:val="0"/>
          <w:marTop w:val="0"/>
          <w:marBottom w:val="0"/>
          <w:divBdr>
            <w:top w:val="none" w:sz="0" w:space="0" w:color="auto"/>
            <w:left w:val="none" w:sz="0" w:space="0" w:color="auto"/>
            <w:bottom w:val="none" w:sz="0" w:space="0" w:color="auto"/>
            <w:right w:val="none" w:sz="0" w:space="0" w:color="auto"/>
          </w:divBdr>
        </w:div>
        <w:div w:id="1820656267">
          <w:marLeft w:val="0"/>
          <w:marRight w:val="0"/>
          <w:marTop w:val="0"/>
          <w:marBottom w:val="0"/>
          <w:divBdr>
            <w:top w:val="none" w:sz="0" w:space="0" w:color="auto"/>
            <w:left w:val="none" w:sz="0" w:space="0" w:color="auto"/>
            <w:bottom w:val="none" w:sz="0" w:space="0" w:color="auto"/>
            <w:right w:val="none" w:sz="0" w:space="0" w:color="auto"/>
          </w:divBdr>
          <w:divsChild>
            <w:div w:id="1044599937">
              <w:marLeft w:val="0"/>
              <w:marRight w:val="0"/>
              <w:marTop w:val="0"/>
              <w:marBottom w:val="0"/>
              <w:divBdr>
                <w:top w:val="none" w:sz="0" w:space="0" w:color="auto"/>
                <w:left w:val="none" w:sz="0" w:space="0" w:color="auto"/>
                <w:bottom w:val="none" w:sz="0" w:space="0" w:color="auto"/>
                <w:right w:val="none" w:sz="0" w:space="0" w:color="auto"/>
              </w:divBdr>
            </w:div>
          </w:divsChild>
        </w:div>
        <w:div w:id="1070271930">
          <w:marLeft w:val="0"/>
          <w:marRight w:val="0"/>
          <w:marTop w:val="300"/>
          <w:marBottom w:val="0"/>
          <w:divBdr>
            <w:top w:val="none" w:sz="0" w:space="0" w:color="auto"/>
            <w:left w:val="none" w:sz="0" w:space="0" w:color="auto"/>
            <w:bottom w:val="none" w:sz="0" w:space="0" w:color="auto"/>
            <w:right w:val="none" w:sz="0" w:space="0" w:color="auto"/>
          </w:divBdr>
          <w:divsChild>
            <w:div w:id="1122111354">
              <w:marLeft w:val="0"/>
              <w:marRight w:val="0"/>
              <w:marTop w:val="0"/>
              <w:marBottom w:val="0"/>
              <w:divBdr>
                <w:top w:val="none" w:sz="0" w:space="0" w:color="auto"/>
                <w:left w:val="none" w:sz="0" w:space="0" w:color="auto"/>
                <w:bottom w:val="none" w:sz="0" w:space="0" w:color="auto"/>
                <w:right w:val="none" w:sz="0" w:space="0" w:color="auto"/>
              </w:divBdr>
              <w:divsChild>
                <w:div w:id="403995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327289">
          <w:marLeft w:val="0"/>
          <w:marRight w:val="0"/>
          <w:marTop w:val="300"/>
          <w:marBottom w:val="0"/>
          <w:divBdr>
            <w:top w:val="none" w:sz="0" w:space="0" w:color="auto"/>
            <w:left w:val="none" w:sz="0" w:space="0" w:color="auto"/>
            <w:bottom w:val="none" w:sz="0" w:space="0" w:color="auto"/>
            <w:right w:val="none" w:sz="0" w:space="0" w:color="auto"/>
          </w:divBdr>
          <w:divsChild>
            <w:div w:id="1245724451">
              <w:marLeft w:val="0"/>
              <w:marRight w:val="0"/>
              <w:marTop w:val="0"/>
              <w:marBottom w:val="0"/>
              <w:divBdr>
                <w:top w:val="none" w:sz="0" w:space="0" w:color="auto"/>
                <w:left w:val="none" w:sz="0" w:space="0" w:color="auto"/>
                <w:bottom w:val="none" w:sz="0" w:space="0" w:color="auto"/>
                <w:right w:val="none" w:sz="0" w:space="0" w:color="auto"/>
              </w:divBdr>
              <w:divsChild>
                <w:div w:id="463423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638209">
          <w:marLeft w:val="0"/>
          <w:marRight w:val="0"/>
          <w:marTop w:val="300"/>
          <w:marBottom w:val="0"/>
          <w:divBdr>
            <w:top w:val="none" w:sz="0" w:space="0" w:color="auto"/>
            <w:left w:val="none" w:sz="0" w:space="0" w:color="auto"/>
            <w:bottom w:val="none" w:sz="0" w:space="0" w:color="auto"/>
            <w:right w:val="none" w:sz="0" w:space="0" w:color="auto"/>
          </w:divBdr>
          <w:divsChild>
            <w:div w:id="1976252412">
              <w:marLeft w:val="0"/>
              <w:marRight w:val="0"/>
              <w:marTop w:val="0"/>
              <w:marBottom w:val="0"/>
              <w:divBdr>
                <w:top w:val="none" w:sz="0" w:space="0" w:color="auto"/>
                <w:left w:val="none" w:sz="0" w:space="0" w:color="auto"/>
                <w:bottom w:val="none" w:sz="0" w:space="0" w:color="auto"/>
                <w:right w:val="none" w:sz="0" w:space="0" w:color="auto"/>
              </w:divBdr>
              <w:divsChild>
                <w:div w:id="1639144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2403662">
      <w:bodyDiv w:val="1"/>
      <w:marLeft w:val="0"/>
      <w:marRight w:val="0"/>
      <w:marTop w:val="0"/>
      <w:marBottom w:val="0"/>
      <w:divBdr>
        <w:top w:val="none" w:sz="0" w:space="0" w:color="auto"/>
        <w:left w:val="none" w:sz="0" w:space="0" w:color="auto"/>
        <w:bottom w:val="none" w:sz="0" w:space="0" w:color="auto"/>
        <w:right w:val="none" w:sz="0" w:space="0" w:color="auto"/>
      </w:divBdr>
      <w:divsChild>
        <w:div w:id="288361221">
          <w:marLeft w:val="0"/>
          <w:marRight w:val="0"/>
          <w:marTop w:val="0"/>
          <w:marBottom w:val="0"/>
          <w:divBdr>
            <w:top w:val="none" w:sz="0" w:space="0" w:color="auto"/>
            <w:left w:val="none" w:sz="0" w:space="0" w:color="auto"/>
            <w:bottom w:val="none" w:sz="0" w:space="0" w:color="auto"/>
            <w:right w:val="none" w:sz="0" w:space="0" w:color="auto"/>
          </w:divBdr>
        </w:div>
        <w:div w:id="1691638248">
          <w:marLeft w:val="0"/>
          <w:marRight w:val="0"/>
          <w:marTop w:val="0"/>
          <w:marBottom w:val="0"/>
          <w:divBdr>
            <w:top w:val="none" w:sz="0" w:space="0" w:color="auto"/>
            <w:left w:val="none" w:sz="0" w:space="0" w:color="auto"/>
            <w:bottom w:val="none" w:sz="0" w:space="0" w:color="auto"/>
            <w:right w:val="none" w:sz="0" w:space="0" w:color="auto"/>
          </w:divBdr>
          <w:divsChild>
            <w:div w:id="1322350206">
              <w:marLeft w:val="0"/>
              <w:marRight w:val="0"/>
              <w:marTop w:val="0"/>
              <w:marBottom w:val="0"/>
              <w:divBdr>
                <w:top w:val="none" w:sz="0" w:space="0" w:color="auto"/>
                <w:left w:val="none" w:sz="0" w:space="0" w:color="auto"/>
                <w:bottom w:val="none" w:sz="0" w:space="0" w:color="auto"/>
                <w:right w:val="none" w:sz="0" w:space="0" w:color="auto"/>
              </w:divBdr>
            </w:div>
          </w:divsChild>
        </w:div>
        <w:div w:id="1207062746">
          <w:marLeft w:val="0"/>
          <w:marRight w:val="0"/>
          <w:marTop w:val="0"/>
          <w:marBottom w:val="0"/>
          <w:divBdr>
            <w:top w:val="none" w:sz="0" w:space="0" w:color="auto"/>
            <w:left w:val="none" w:sz="0" w:space="0" w:color="auto"/>
            <w:bottom w:val="none" w:sz="0" w:space="0" w:color="auto"/>
            <w:right w:val="none" w:sz="0" w:space="0" w:color="auto"/>
          </w:divBdr>
        </w:div>
        <w:div w:id="196236096">
          <w:marLeft w:val="0"/>
          <w:marRight w:val="0"/>
          <w:marTop w:val="0"/>
          <w:marBottom w:val="0"/>
          <w:divBdr>
            <w:top w:val="none" w:sz="0" w:space="0" w:color="auto"/>
            <w:left w:val="none" w:sz="0" w:space="0" w:color="auto"/>
            <w:bottom w:val="none" w:sz="0" w:space="0" w:color="auto"/>
            <w:right w:val="none" w:sz="0" w:space="0" w:color="auto"/>
          </w:divBdr>
          <w:divsChild>
            <w:div w:id="1617953259">
              <w:marLeft w:val="0"/>
              <w:marRight w:val="0"/>
              <w:marTop w:val="0"/>
              <w:marBottom w:val="0"/>
              <w:divBdr>
                <w:top w:val="none" w:sz="0" w:space="0" w:color="auto"/>
                <w:left w:val="none" w:sz="0" w:space="0" w:color="auto"/>
                <w:bottom w:val="none" w:sz="0" w:space="0" w:color="auto"/>
                <w:right w:val="none" w:sz="0" w:space="0" w:color="auto"/>
              </w:divBdr>
            </w:div>
          </w:divsChild>
        </w:div>
        <w:div w:id="1579974643">
          <w:marLeft w:val="0"/>
          <w:marRight w:val="0"/>
          <w:marTop w:val="0"/>
          <w:marBottom w:val="0"/>
          <w:divBdr>
            <w:top w:val="none" w:sz="0" w:space="0" w:color="auto"/>
            <w:left w:val="none" w:sz="0" w:space="0" w:color="auto"/>
            <w:bottom w:val="none" w:sz="0" w:space="0" w:color="auto"/>
            <w:right w:val="none" w:sz="0" w:space="0" w:color="auto"/>
          </w:divBdr>
        </w:div>
        <w:div w:id="666983465">
          <w:marLeft w:val="0"/>
          <w:marRight w:val="0"/>
          <w:marTop w:val="0"/>
          <w:marBottom w:val="0"/>
          <w:divBdr>
            <w:top w:val="none" w:sz="0" w:space="0" w:color="auto"/>
            <w:left w:val="none" w:sz="0" w:space="0" w:color="auto"/>
            <w:bottom w:val="none" w:sz="0" w:space="0" w:color="auto"/>
            <w:right w:val="none" w:sz="0" w:space="0" w:color="auto"/>
          </w:divBdr>
          <w:divsChild>
            <w:div w:id="1118329977">
              <w:marLeft w:val="0"/>
              <w:marRight w:val="0"/>
              <w:marTop w:val="0"/>
              <w:marBottom w:val="0"/>
              <w:divBdr>
                <w:top w:val="none" w:sz="0" w:space="0" w:color="auto"/>
                <w:left w:val="none" w:sz="0" w:space="0" w:color="auto"/>
                <w:bottom w:val="none" w:sz="0" w:space="0" w:color="auto"/>
                <w:right w:val="none" w:sz="0" w:space="0" w:color="auto"/>
              </w:divBdr>
            </w:div>
          </w:divsChild>
        </w:div>
        <w:div w:id="1150948847">
          <w:marLeft w:val="0"/>
          <w:marRight w:val="0"/>
          <w:marTop w:val="0"/>
          <w:marBottom w:val="0"/>
          <w:divBdr>
            <w:top w:val="none" w:sz="0" w:space="0" w:color="auto"/>
            <w:left w:val="none" w:sz="0" w:space="0" w:color="auto"/>
            <w:bottom w:val="none" w:sz="0" w:space="0" w:color="auto"/>
            <w:right w:val="none" w:sz="0" w:space="0" w:color="auto"/>
          </w:divBdr>
        </w:div>
        <w:div w:id="1083449286">
          <w:marLeft w:val="0"/>
          <w:marRight w:val="0"/>
          <w:marTop w:val="0"/>
          <w:marBottom w:val="0"/>
          <w:divBdr>
            <w:top w:val="none" w:sz="0" w:space="0" w:color="auto"/>
            <w:left w:val="none" w:sz="0" w:space="0" w:color="auto"/>
            <w:bottom w:val="none" w:sz="0" w:space="0" w:color="auto"/>
            <w:right w:val="none" w:sz="0" w:space="0" w:color="auto"/>
          </w:divBdr>
          <w:divsChild>
            <w:div w:id="2018340673">
              <w:marLeft w:val="0"/>
              <w:marRight w:val="0"/>
              <w:marTop w:val="0"/>
              <w:marBottom w:val="0"/>
              <w:divBdr>
                <w:top w:val="none" w:sz="0" w:space="0" w:color="auto"/>
                <w:left w:val="none" w:sz="0" w:space="0" w:color="auto"/>
                <w:bottom w:val="none" w:sz="0" w:space="0" w:color="auto"/>
                <w:right w:val="none" w:sz="0" w:space="0" w:color="auto"/>
              </w:divBdr>
            </w:div>
          </w:divsChild>
        </w:div>
        <w:div w:id="2058385458">
          <w:marLeft w:val="0"/>
          <w:marRight w:val="0"/>
          <w:marTop w:val="0"/>
          <w:marBottom w:val="0"/>
          <w:divBdr>
            <w:top w:val="none" w:sz="0" w:space="0" w:color="auto"/>
            <w:left w:val="none" w:sz="0" w:space="0" w:color="auto"/>
            <w:bottom w:val="none" w:sz="0" w:space="0" w:color="auto"/>
            <w:right w:val="none" w:sz="0" w:space="0" w:color="auto"/>
          </w:divBdr>
        </w:div>
        <w:div w:id="218251264">
          <w:marLeft w:val="0"/>
          <w:marRight w:val="0"/>
          <w:marTop w:val="0"/>
          <w:marBottom w:val="0"/>
          <w:divBdr>
            <w:top w:val="none" w:sz="0" w:space="0" w:color="auto"/>
            <w:left w:val="none" w:sz="0" w:space="0" w:color="auto"/>
            <w:bottom w:val="none" w:sz="0" w:space="0" w:color="auto"/>
            <w:right w:val="none" w:sz="0" w:space="0" w:color="auto"/>
          </w:divBdr>
          <w:divsChild>
            <w:div w:id="867908549">
              <w:marLeft w:val="0"/>
              <w:marRight w:val="0"/>
              <w:marTop w:val="0"/>
              <w:marBottom w:val="0"/>
              <w:divBdr>
                <w:top w:val="none" w:sz="0" w:space="0" w:color="auto"/>
                <w:left w:val="none" w:sz="0" w:space="0" w:color="auto"/>
                <w:bottom w:val="none" w:sz="0" w:space="0" w:color="auto"/>
                <w:right w:val="none" w:sz="0" w:space="0" w:color="auto"/>
              </w:divBdr>
            </w:div>
          </w:divsChild>
        </w:div>
        <w:div w:id="1558399691">
          <w:marLeft w:val="0"/>
          <w:marRight w:val="0"/>
          <w:marTop w:val="0"/>
          <w:marBottom w:val="0"/>
          <w:divBdr>
            <w:top w:val="none" w:sz="0" w:space="0" w:color="auto"/>
            <w:left w:val="none" w:sz="0" w:space="0" w:color="auto"/>
            <w:bottom w:val="none" w:sz="0" w:space="0" w:color="auto"/>
            <w:right w:val="none" w:sz="0" w:space="0" w:color="auto"/>
          </w:divBdr>
        </w:div>
        <w:div w:id="235018538">
          <w:marLeft w:val="0"/>
          <w:marRight w:val="0"/>
          <w:marTop w:val="0"/>
          <w:marBottom w:val="0"/>
          <w:divBdr>
            <w:top w:val="none" w:sz="0" w:space="0" w:color="auto"/>
            <w:left w:val="none" w:sz="0" w:space="0" w:color="auto"/>
            <w:bottom w:val="none" w:sz="0" w:space="0" w:color="auto"/>
            <w:right w:val="none" w:sz="0" w:space="0" w:color="auto"/>
          </w:divBdr>
          <w:divsChild>
            <w:div w:id="1869566025">
              <w:marLeft w:val="0"/>
              <w:marRight w:val="0"/>
              <w:marTop w:val="0"/>
              <w:marBottom w:val="0"/>
              <w:divBdr>
                <w:top w:val="none" w:sz="0" w:space="0" w:color="auto"/>
                <w:left w:val="none" w:sz="0" w:space="0" w:color="auto"/>
                <w:bottom w:val="none" w:sz="0" w:space="0" w:color="auto"/>
                <w:right w:val="none" w:sz="0" w:space="0" w:color="auto"/>
              </w:divBdr>
            </w:div>
          </w:divsChild>
        </w:div>
        <w:div w:id="2092191568">
          <w:marLeft w:val="0"/>
          <w:marRight w:val="0"/>
          <w:marTop w:val="0"/>
          <w:marBottom w:val="0"/>
          <w:divBdr>
            <w:top w:val="none" w:sz="0" w:space="0" w:color="auto"/>
            <w:left w:val="none" w:sz="0" w:space="0" w:color="auto"/>
            <w:bottom w:val="none" w:sz="0" w:space="0" w:color="auto"/>
            <w:right w:val="none" w:sz="0" w:space="0" w:color="auto"/>
          </w:divBdr>
        </w:div>
        <w:div w:id="1874227543">
          <w:marLeft w:val="0"/>
          <w:marRight w:val="0"/>
          <w:marTop w:val="0"/>
          <w:marBottom w:val="0"/>
          <w:divBdr>
            <w:top w:val="none" w:sz="0" w:space="0" w:color="auto"/>
            <w:left w:val="none" w:sz="0" w:space="0" w:color="auto"/>
            <w:bottom w:val="none" w:sz="0" w:space="0" w:color="auto"/>
            <w:right w:val="none" w:sz="0" w:space="0" w:color="auto"/>
          </w:divBdr>
          <w:divsChild>
            <w:div w:id="1307658818">
              <w:marLeft w:val="0"/>
              <w:marRight w:val="0"/>
              <w:marTop w:val="0"/>
              <w:marBottom w:val="0"/>
              <w:divBdr>
                <w:top w:val="none" w:sz="0" w:space="0" w:color="auto"/>
                <w:left w:val="none" w:sz="0" w:space="0" w:color="auto"/>
                <w:bottom w:val="none" w:sz="0" w:space="0" w:color="auto"/>
                <w:right w:val="none" w:sz="0" w:space="0" w:color="auto"/>
              </w:divBdr>
            </w:div>
          </w:divsChild>
        </w:div>
        <w:div w:id="1594510262">
          <w:marLeft w:val="0"/>
          <w:marRight w:val="0"/>
          <w:marTop w:val="300"/>
          <w:marBottom w:val="0"/>
          <w:divBdr>
            <w:top w:val="none" w:sz="0" w:space="0" w:color="auto"/>
            <w:left w:val="none" w:sz="0" w:space="0" w:color="auto"/>
            <w:bottom w:val="none" w:sz="0" w:space="0" w:color="auto"/>
            <w:right w:val="none" w:sz="0" w:space="0" w:color="auto"/>
          </w:divBdr>
          <w:divsChild>
            <w:div w:id="1389956720">
              <w:marLeft w:val="0"/>
              <w:marRight w:val="0"/>
              <w:marTop w:val="0"/>
              <w:marBottom w:val="0"/>
              <w:divBdr>
                <w:top w:val="none" w:sz="0" w:space="0" w:color="auto"/>
                <w:left w:val="none" w:sz="0" w:space="0" w:color="auto"/>
                <w:bottom w:val="none" w:sz="0" w:space="0" w:color="auto"/>
                <w:right w:val="none" w:sz="0" w:space="0" w:color="auto"/>
              </w:divBdr>
              <w:divsChild>
                <w:div w:id="893739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2621233">
          <w:marLeft w:val="0"/>
          <w:marRight w:val="0"/>
          <w:marTop w:val="300"/>
          <w:marBottom w:val="0"/>
          <w:divBdr>
            <w:top w:val="none" w:sz="0" w:space="0" w:color="auto"/>
            <w:left w:val="none" w:sz="0" w:space="0" w:color="auto"/>
            <w:bottom w:val="none" w:sz="0" w:space="0" w:color="auto"/>
            <w:right w:val="none" w:sz="0" w:space="0" w:color="auto"/>
          </w:divBdr>
          <w:divsChild>
            <w:div w:id="583733053">
              <w:marLeft w:val="0"/>
              <w:marRight w:val="0"/>
              <w:marTop w:val="0"/>
              <w:marBottom w:val="0"/>
              <w:divBdr>
                <w:top w:val="none" w:sz="0" w:space="0" w:color="auto"/>
                <w:left w:val="none" w:sz="0" w:space="0" w:color="auto"/>
                <w:bottom w:val="none" w:sz="0" w:space="0" w:color="auto"/>
                <w:right w:val="none" w:sz="0" w:space="0" w:color="auto"/>
              </w:divBdr>
              <w:divsChild>
                <w:div w:id="279073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0826597">
          <w:marLeft w:val="0"/>
          <w:marRight w:val="0"/>
          <w:marTop w:val="300"/>
          <w:marBottom w:val="0"/>
          <w:divBdr>
            <w:top w:val="none" w:sz="0" w:space="0" w:color="auto"/>
            <w:left w:val="none" w:sz="0" w:space="0" w:color="auto"/>
            <w:bottom w:val="none" w:sz="0" w:space="0" w:color="auto"/>
            <w:right w:val="none" w:sz="0" w:space="0" w:color="auto"/>
          </w:divBdr>
          <w:divsChild>
            <w:div w:id="766925735">
              <w:marLeft w:val="0"/>
              <w:marRight w:val="0"/>
              <w:marTop w:val="0"/>
              <w:marBottom w:val="0"/>
              <w:divBdr>
                <w:top w:val="none" w:sz="0" w:space="0" w:color="auto"/>
                <w:left w:val="none" w:sz="0" w:space="0" w:color="auto"/>
                <w:bottom w:val="none" w:sz="0" w:space="0" w:color="auto"/>
                <w:right w:val="none" w:sz="0" w:space="0" w:color="auto"/>
              </w:divBdr>
              <w:divsChild>
                <w:div w:id="2066829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0491282">
          <w:marLeft w:val="0"/>
          <w:marRight w:val="0"/>
          <w:marTop w:val="300"/>
          <w:marBottom w:val="0"/>
          <w:divBdr>
            <w:top w:val="none" w:sz="0" w:space="0" w:color="auto"/>
            <w:left w:val="none" w:sz="0" w:space="0" w:color="auto"/>
            <w:bottom w:val="none" w:sz="0" w:space="0" w:color="auto"/>
            <w:right w:val="none" w:sz="0" w:space="0" w:color="auto"/>
          </w:divBdr>
          <w:divsChild>
            <w:div w:id="400295270">
              <w:marLeft w:val="0"/>
              <w:marRight w:val="0"/>
              <w:marTop w:val="0"/>
              <w:marBottom w:val="0"/>
              <w:divBdr>
                <w:top w:val="none" w:sz="0" w:space="0" w:color="auto"/>
                <w:left w:val="none" w:sz="0" w:space="0" w:color="auto"/>
                <w:bottom w:val="none" w:sz="0" w:space="0" w:color="auto"/>
                <w:right w:val="none" w:sz="0" w:space="0" w:color="auto"/>
              </w:divBdr>
              <w:divsChild>
                <w:div w:id="23967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7333051">
      <w:bodyDiv w:val="1"/>
      <w:marLeft w:val="0"/>
      <w:marRight w:val="0"/>
      <w:marTop w:val="0"/>
      <w:marBottom w:val="0"/>
      <w:divBdr>
        <w:top w:val="none" w:sz="0" w:space="0" w:color="auto"/>
        <w:left w:val="none" w:sz="0" w:space="0" w:color="auto"/>
        <w:bottom w:val="none" w:sz="0" w:space="0" w:color="auto"/>
        <w:right w:val="none" w:sz="0" w:space="0" w:color="auto"/>
      </w:divBdr>
    </w:div>
    <w:div w:id="1500651658">
      <w:bodyDiv w:val="1"/>
      <w:marLeft w:val="0"/>
      <w:marRight w:val="0"/>
      <w:marTop w:val="0"/>
      <w:marBottom w:val="0"/>
      <w:divBdr>
        <w:top w:val="none" w:sz="0" w:space="0" w:color="auto"/>
        <w:left w:val="none" w:sz="0" w:space="0" w:color="auto"/>
        <w:bottom w:val="none" w:sz="0" w:space="0" w:color="auto"/>
        <w:right w:val="none" w:sz="0" w:space="0" w:color="auto"/>
      </w:divBdr>
      <w:divsChild>
        <w:div w:id="1144808225">
          <w:marLeft w:val="0"/>
          <w:marRight w:val="0"/>
          <w:marTop w:val="0"/>
          <w:marBottom w:val="0"/>
          <w:divBdr>
            <w:top w:val="none" w:sz="0" w:space="0" w:color="auto"/>
            <w:left w:val="none" w:sz="0" w:space="0" w:color="auto"/>
            <w:bottom w:val="none" w:sz="0" w:space="0" w:color="auto"/>
            <w:right w:val="none" w:sz="0" w:space="0" w:color="auto"/>
          </w:divBdr>
        </w:div>
        <w:div w:id="1290085171">
          <w:marLeft w:val="0"/>
          <w:marRight w:val="0"/>
          <w:marTop w:val="0"/>
          <w:marBottom w:val="0"/>
          <w:divBdr>
            <w:top w:val="none" w:sz="0" w:space="0" w:color="auto"/>
            <w:left w:val="none" w:sz="0" w:space="0" w:color="auto"/>
            <w:bottom w:val="none" w:sz="0" w:space="0" w:color="auto"/>
            <w:right w:val="none" w:sz="0" w:space="0" w:color="auto"/>
          </w:divBdr>
          <w:divsChild>
            <w:div w:id="102461293">
              <w:marLeft w:val="0"/>
              <w:marRight w:val="0"/>
              <w:marTop w:val="0"/>
              <w:marBottom w:val="0"/>
              <w:divBdr>
                <w:top w:val="none" w:sz="0" w:space="0" w:color="auto"/>
                <w:left w:val="none" w:sz="0" w:space="0" w:color="auto"/>
                <w:bottom w:val="none" w:sz="0" w:space="0" w:color="auto"/>
                <w:right w:val="none" w:sz="0" w:space="0" w:color="auto"/>
              </w:divBdr>
            </w:div>
          </w:divsChild>
        </w:div>
        <w:div w:id="1728533638">
          <w:marLeft w:val="0"/>
          <w:marRight w:val="0"/>
          <w:marTop w:val="0"/>
          <w:marBottom w:val="0"/>
          <w:divBdr>
            <w:top w:val="none" w:sz="0" w:space="0" w:color="auto"/>
            <w:left w:val="none" w:sz="0" w:space="0" w:color="auto"/>
            <w:bottom w:val="none" w:sz="0" w:space="0" w:color="auto"/>
            <w:right w:val="none" w:sz="0" w:space="0" w:color="auto"/>
          </w:divBdr>
        </w:div>
        <w:div w:id="1111359566">
          <w:marLeft w:val="0"/>
          <w:marRight w:val="0"/>
          <w:marTop w:val="0"/>
          <w:marBottom w:val="0"/>
          <w:divBdr>
            <w:top w:val="none" w:sz="0" w:space="0" w:color="auto"/>
            <w:left w:val="none" w:sz="0" w:space="0" w:color="auto"/>
            <w:bottom w:val="none" w:sz="0" w:space="0" w:color="auto"/>
            <w:right w:val="none" w:sz="0" w:space="0" w:color="auto"/>
          </w:divBdr>
          <w:divsChild>
            <w:div w:id="841505283">
              <w:marLeft w:val="0"/>
              <w:marRight w:val="0"/>
              <w:marTop w:val="0"/>
              <w:marBottom w:val="0"/>
              <w:divBdr>
                <w:top w:val="none" w:sz="0" w:space="0" w:color="auto"/>
                <w:left w:val="none" w:sz="0" w:space="0" w:color="auto"/>
                <w:bottom w:val="none" w:sz="0" w:space="0" w:color="auto"/>
                <w:right w:val="none" w:sz="0" w:space="0" w:color="auto"/>
              </w:divBdr>
            </w:div>
          </w:divsChild>
        </w:div>
        <w:div w:id="736974746">
          <w:marLeft w:val="0"/>
          <w:marRight w:val="0"/>
          <w:marTop w:val="0"/>
          <w:marBottom w:val="0"/>
          <w:divBdr>
            <w:top w:val="none" w:sz="0" w:space="0" w:color="auto"/>
            <w:left w:val="none" w:sz="0" w:space="0" w:color="auto"/>
            <w:bottom w:val="none" w:sz="0" w:space="0" w:color="auto"/>
            <w:right w:val="none" w:sz="0" w:space="0" w:color="auto"/>
          </w:divBdr>
        </w:div>
        <w:div w:id="2111048851">
          <w:marLeft w:val="0"/>
          <w:marRight w:val="0"/>
          <w:marTop w:val="0"/>
          <w:marBottom w:val="0"/>
          <w:divBdr>
            <w:top w:val="none" w:sz="0" w:space="0" w:color="auto"/>
            <w:left w:val="none" w:sz="0" w:space="0" w:color="auto"/>
            <w:bottom w:val="none" w:sz="0" w:space="0" w:color="auto"/>
            <w:right w:val="none" w:sz="0" w:space="0" w:color="auto"/>
          </w:divBdr>
          <w:divsChild>
            <w:div w:id="1247157363">
              <w:marLeft w:val="0"/>
              <w:marRight w:val="0"/>
              <w:marTop w:val="0"/>
              <w:marBottom w:val="0"/>
              <w:divBdr>
                <w:top w:val="none" w:sz="0" w:space="0" w:color="auto"/>
                <w:left w:val="none" w:sz="0" w:space="0" w:color="auto"/>
                <w:bottom w:val="none" w:sz="0" w:space="0" w:color="auto"/>
                <w:right w:val="none" w:sz="0" w:space="0" w:color="auto"/>
              </w:divBdr>
            </w:div>
          </w:divsChild>
        </w:div>
        <w:div w:id="1944264104">
          <w:marLeft w:val="0"/>
          <w:marRight w:val="0"/>
          <w:marTop w:val="0"/>
          <w:marBottom w:val="0"/>
          <w:divBdr>
            <w:top w:val="none" w:sz="0" w:space="0" w:color="auto"/>
            <w:left w:val="none" w:sz="0" w:space="0" w:color="auto"/>
            <w:bottom w:val="none" w:sz="0" w:space="0" w:color="auto"/>
            <w:right w:val="none" w:sz="0" w:space="0" w:color="auto"/>
          </w:divBdr>
        </w:div>
        <w:div w:id="2019891480">
          <w:marLeft w:val="0"/>
          <w:marRight w:val="0"/>
          <w:marTop w:val="0"/>
          <w:marBottom w:val="0"/>
          <w:divBdr>
            <w:top w:val="none" w:sz="0" w:space="0" w:color="auto"/>
            <w:left w:val="none" w:sz="0" w:space="0" w:color="auto"/>
            <w:bottom w:val="none" w:sz="0" w:space="0" w:color="auto"/>
            <w:right w:val="none" w:sz="0" w:space="0" w:color="auto"/>
          </w:divBdr>
          <w:divsChild>
            <w:div w:id="1006009366">
              <w:marLeft w:val="0"/>
              <w:marRight w:val="0"/>
              <w:marTop w:val="0"/>
              <w:marBottom w:val="0"/>
              <w:divBdr>
                <w:top w:val="none" w:sz="0" w:space="0" w:color="auto"/>
                <w:left w:val="none" w:sz="0" w:space="0" w:color="auto"/>
                <w:bottom w:val="none" w:sz="0" w:space="0" w:color="auto"/>
                <w:right w:val="none" w:sz="0" w:space="0" w:color="auto"/>
              </w:divBdr>
            </w:div>
          </w:divsChild>
        </w:div>
        <w:div w:id="1040278440">
          <w:marLeft w:val="0"/>
          <w:marRight w:val="0"/>
          <w:marTop w:val="0"/>
          <w:marBottom w:val="0"/>
          <w:divBdr>
            <w:top w:val="none" w:sz="0" w:space="0" w:color="auto"/>
            <w:left w:val="none" w:sz="0" w:space="0" w:color="auto"/>
            <w:bottom w:val="none" w:sz="0" w:space="0" w:color="auto"/>
            <w:right w:val="none" w:sz="0" w:space="0" w:color="auto"/>
          </w:divBdr>
        </w:div>
        <w:div w:id="1295788634">
          <w:marLeft w:val="0"/>
          <w:marRight w:val="0"/>
          <w:marTop w:val="0"/>
          <w:marBottom w:val="0"/>
          <w:divBdr>
            <w:top w:val="none" w:sz="0" w:space="0" w:color="auto"/>
            <w:left w:val="none" w:sz="0" w:space="0" w:color="auto"/>
            <w:bottom w:val="none" w:sz="0" w:space="0" w:color="auto"/>
            <w:right w:val="none" w:sz="0" w:space="0" w:color="auto"/>
          </w:divBdr>
          <w:divsChild>
            <w:div w:id="1016660193">
              <w:marLeft w:val="0"/>
              <w:marRight w:val="0"/>
              <w:marTop w:val="0"/>
              <w:marBottom w:val="0"/>
              <w:divBdr>
                <w:top w:val="none" w:sz="0" w:space="0" w:color="auto"/>
                <w:left w:val="none" w:sz="0" w:space="0" w:color="auto"/>
                <w:bottom w:val="none" w:sz="0" w:space="0" w:color="auto"/>
                <w:right w:val="none" w:sz="0" w:space="0" w:color="auto"/>
              </w:divBdr>
            </w:div>
          </w:divsChild>
        </w:div>
        <w:div w:id="1586571195">
          <w:marLeft w:val="0"/>
          <w:marRight w:val="0"/>
          <w:marTop w:val="0"/>
          <w:marBottom w:val="0"/>
          <w:divBdr>
            <w:top w:val="none" w:sz="0" w:space="0" w:color="auto"/>
            <w:left w:val="none" w:sz="0" w:space="0" w:color="auto"/>
            <w:bottom w:val="none" w:sz="0" w:space="0" w:color="auto"/>
            <w:right w:val="none" w:sz="0" w:space="0" w:color="auto"/>
          </w:divBdr>
        </w:div>
        <w:div w:id="1837574547">
          <w:marLeft w:val="0"/>
          <w:marRight w:val="0"/>
          <w:marTop w:val="0"/>
          <w:marBottom w:val="0"/>
          <w:divBdr>
            <w:top w:val="none" w:sz="0" w:space="0" w:color="auto"/>
            <w:left w:val="none" w:sz="0" w:space="0" w:color="auto"/>
            <w:bottom w:val="none" w:sz="0" w:space="0" w:color="auto"/>
            <w:right w:val="none" w:sz="0" w:space="0" w:color="auto"/>
          </w:divBdr>
          <w:divsChild>
            <w:div w:id="1036584486">
              <w:marLeft w:val="0"/>
              <w:marRight w:val="0"/>
              <w:marTop w:val="0"/>
              <w:marBottom w:val="0"/>
              <w:divBdr>
                <w:top w:val="none" w:sz="0" w:space="0" w:color="auto"/>
                <w:left w:val="none" w:sz="0" w:space="0" w:color="auto"/>
                <w:bottom w:val="none" w:sz="0" w:space="0" w:color="auto"/>
                <w:right w:val="none" w:sz="0" w:space="0" w:color="auto"/>
              </w:divBdr>
            </w:div>
          </w:divsChild>
        </w:div>
        <w:div w:id="1920360767">
          <w:marLeft w:val="0"/>
          <w:marRight w:val="0"/>
          <w:marTop w:val="0"/>
          <w:marBottom w:val="0"/>
          <w:divBdr>
            <w:top w:val="none" w:sz="0" w:space="0" w:color="auto"/>
            <w:left w:val="none" w:sz="0" w:space="0" w:color="auto"/>
            <w:bottom w:val="none" w:sz="0" w:space="0" w:color="auto"/>
            <w:right w:val="none" w:sz="0" w:space="0" w:color="auto"/>
          </w:divBdr>
        </w:div>
        <w:div w:id="1356230979">
          <w:marLeft w:val="0"/>
          <w:marRight w:val="0"/>
          <w:marTop w:val="0"/>
          <w:marBottom w:val="0"/>
          <w:divBdr>
            <w:top w:val="none" w:sz="0" w:space="0" w:color="auto"/>
            <w:left w:val="none" w:sz="0" w:space="0" w:color="auto"/>
            <w:bottom w:val="none" w:sz="0" w:space="0" w:color="auto"/>
            <w:right w:val="none" w:sz="0" w:space="0" w:color="auto"/>
          </w:divBdr>
          <w:divsChild>
            <w:div w:id="1270233508">
              <w:marLeft w:val="0"/>
              <w:marRight w:val="0"/>
              <w:marTop w:val="0"/>
              <w:marBottom w:val="0"/>
              <w:divBdr>
                <w:top w:val="none" w:sz="0" w:space="0" w:color="auto"/>
                <w:left w:val="none" w:sz="0" w:space="0" w:color="auto"/>
                <w:bottom w:val="none" w:sz="0" w:space="0" w:color="auto"/>
                <w:right w:val="none" w:sz="0" w:space="0" w:color="auto"/>
              </w:divBdr>
            </w:div>
          </w:divsChild>
        </w:div>
        <w:div w:id="1434789257">
          <w:marLeft w:val="0"/>
          <w:marRight w:val="0"/>
          <w:marTop w:val="300"/>
          <w:marBottom w:val="0"/>
          <w:divBdr>
            <w:top w:val="none" w:sz="0" w:space="0" w:color="auto"/>
            <w:left w:val="none" w:sz="0" w:space="0" w:color="auto"/>
            <w:bottom w:val="none" w:sz="0" w:space="0" w:color="auto"/>
            <w:right w:val="none" w:sz="0" w:space="0" w:color="auto"/>
          </w:divBdr>
          <w:divsChild>
            <w:div w:id="1026253129">
              <w:marLeft w:val="0"/>
              <w:marRight w:val="0"/>
              <w:marTop w:val="0"/>
              <w:marBottom w:val="0"/>
              <w:divBdr>
                <w:top w:val="none" w:sz="0" w:space="0" w:color="auto"/>
                <w:left w:val="none" w:sz="0" w:space="0" w:color="auto"/>
                <w:bottom w:val="none" w:sz="0" w:space="0" w:color="auto"/>
                <w:right w:val="none" w:sz="0" w:space="0" w:color="auto"/>
              </w:divBdr>
              <w:divsChild>
                <w:div w:id="101635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970468">
          <w:marLeft w:val="0"/>
          <w:marRight w:val="0"/>
          <w:marTop w:val="300"/>
          <w:marBottom w:val="0"/>
          <w:divBdr>
            <w:top w:val="none" w:sz="0" w:space="0" w:color="auto"/>
            <w:left w:val="none" w:sz="0" w:space="0" w:color="auto"/>
            <w:bottom w:val="none" w:sz="0" w:space="0" w:color="auto"/>
            <w:right w:val="none" w:sz="0" w:space="0" w:color="auto"/>
          </w:divBdr>
          <w:divsChild>
            <w:div w:id="644747754">
              <w:marLeft w:val="0"/>
              <w:marRight w:val="0"/>
              <w:marTop w:val="0"/>
              <w:marBottom w:val="0"/>
              <w:divBdr>
                <w:top w:val="none" w:sz="0" w:space="0" w:color="auto"/>
                <w:left w:val="none" w:sz="0" w:space="0" w:color="auto"/>
                <w:bottom w:val="none" w:sz="0" w:space="0" w:color="auto"/>
                <w:right w:val="none" w:sz="0" w:space="0" w:color="auto"/>
              </w:divBdr>
              <w:divsChild>
                <w:div w:id="429933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599353">
          <w:marLeft w:val="0"/>
          <w:marRight w:val="0"/>
          <w:marTop w:val="300"/>
          <w:marBottom w:val="0"/>
          <w:divBdr>
            <w:top w:val="none" w:sz="0" w:space="0" w:color="auto"/>
            <w:left w:val="none" w:sz="0" w:space="0" w:color="auto"/>
            <w:bottom w:val="none" w:sz="0" w:space="0" w:color="auto"/>
            <w:right w:val="none" w:sz="0" w:space="0" w:color="auto"/>
          </w:divBdr>
          <w:divsChild>
            <w:div w:id="1690132635">
              <w:marLeft w:val="0"/>
              <w:marRight w:val="0"/>
              <w:marTop w:val="0"/>
              <w:marBottom w:val="0"/>
              <w:divBdr>
                <w:top w:val="none" w:sz="0" w:space="0" w:color="auto"/>
                <w:left w:val="none" w:sz="0" w:space="0" w:color="auto"/>
                <w:bottom w:val="none" w:sz="0" w:space="0" w:color="auto"/>
                <w:right w:val="none" w:sz="0" w:space="0" w:color="auto"/>
              </w:divBdr>
              <w:divsChild>
                <w:div w:id="1701931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004024">
          <w:marLeft w:val="0"/>
          <w:marRight w:val="0"/>
          <w:marTop w:val="300"/>
          <w:marBottom w:val="0"/>
          <w:divBdr>
            <w:top w:val="none" w:sz="0" w:space="0" w:color="auto"/>
            <w:left w:val="none" w:sz="0" w:space="0" w:color="auto"/>
            <w:bottom w:val="none" w:sz="0" w:space="0" w:color="auto"/>
            <w:right w:val="none" w:sz="0" w:space="0" w:color="auto"/>
          </w:divBdr>
          <w:divsChild>
            <w:div w:id="1801417407">
              <w:marLeft w:val="0"/>
              <w:marRight w:val="0"/>
              <w:marTop w:val="0"/>
              <w:marBottom w:val="0"/>
              <w:divBdr>
                <w:top w:val="none" w:sz="0" w:space="0" w:color="auto"/>
                <w:left w:val="none" w:sz="0" w:space="0" w:color="auto"/>
                <w:bottom w:val="none" w:sz="0" w:space="0" w:color="auto"/>
                <w:right w:val="none" w:sz="0" w:space="0" w:color="auto"/>
              </w:divBdr>
              <w:divsChild>
                <w:div w:id="187716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2430325">
      <w:bodyDiv w:val="1"/>
      <w:marLeft w:val="0"/>
      <w:marRight w:val="0"/>
      <w:marTop w:val="0"/>
      <w:marBottom w:val="0"/>
      <w:divBdr>
        <w:top w:val="none" w:sz="0" w:space="0" w:color="auto"/>
        <w:left w:val="none" w:sz="0" w:space="0" w:color="auto"/>
        <w:bottom w:val="none" w:sz="0" w:space="0" w:color="auto"/>
        <w:right w:val="none" w:sz="0" w:space="0" w:color="auto"/>
      </w:divBdr>
    </w:div>
    <w:div w:id="1502505108">
      <w:bodyDiv w:val="1"/>
      <w:marLeft w:val="0"/>
      <w:marRight w:val="0"/>
      <w:marTop w:val="0"/>
      <w:marBottom w:val="0"/>
      <w:divBdr>
        <w:top w:val="none" w:sz="0" w:space="0" w:color="auto"/>
        <w:left w:val="none" w:sz="0" w:space="0" w:color="auto"/>
        <w:bottom w:val="none" w:sz="0" w:space="0" w:color="auto"/>
        <w:right w:val="none" w:sz="0" w:space="0" w:color="auto"/>
      </w:divBdr>
    </w:div>
    <w:div w:id="1503156045">
      <w:bodyDiv w:val="1"/>
      <w:marLeft w:val="0"/>
      <w:marRight w:val="0"/>
      <w:marTop w:val="0"/>
      <w:marBottom w:val="0"/>
      <w:divBdr>
        <w:top w:val="none" w:sz="0" w:space="0" w:color="auto"/>
        <w:left w:val="none" w:sz="0" w:space="0" w:color="auto"/>
        <w:bottom w:val="none" w:sz="0" w:space="0" w:color="auto"/>
        <w:right w:val="none" w:sz="0" w:space="0" w:color="auto"/>
      </w:divBdr>
      <w:divsChild>
        <w:div w:id="1852453717">
          <w:marLeft w:val="0"/>
          <w:marRight w:val="0"/>
          <w:marTop w:val="0"/>
          <w:marBottom w:val="0"/>
          <w:divBdr>
            <w:top w:val="none" w:sz="0" w:space="0" w:color="auto"/>
            <w:left w:val="none" w:sz="0" w:space="0" w:color="auto"/>
            <w:bottom w:val="none" w:sz="0" w:space="0" w:color="auto"/>
            <w:right w:val="none" w:sz="0" w:space="0" w:color="auto"/>
          </w:divBdr>
        </w:div>
        <w:div w:id="2017076470">
          <w:marLeft w:val="0"/>
          <w:marRight w:val="0"/>
          <w:marTop w:val="0"/>
          <w:marBottom w:val="0"/>
          <w:divBdr>
            <w:top w:val="none" w:sz="0" w:space="0" w:color="auto"/>
            <w:left w:val="none" w:sz="0" w:space="0" w:color="auto"/>
            <w:bottom w:val="none" w:sz="0" w:space="0" w:color="auto"/>
            <w:right w:val="none" w:sz="0" w:space="0" w:color="auto"/>
          </w:divBdr>
          <w:divsChild>
            <w:div w:id="1795172575">
              <w:marLeft w:val="0"/>
              <w:marRight w:val="0"/>
              <w:marTop w:val="0"/>
              <w:marBottom w:val="0"/>
              <w:divBdr>
                <w:top w:val="none" w:sz="0" w:space="0" w:color="auto"/>
                <w:left w:val="none" w:sz="0" w:space="0" w:color="auto"/>
                <w:bottom w:val="none" w:sz="0" w:space="0" w:color="auto"/>
                <w:right w:val="none" w:sz="0" w:space="0" w:color="auto"/>
              </w:divBdr>
            </w:div>
          </w:divsChild>
        </w:div>
        <w:div w:id="214433803">
          <w:marLeft w:val="0"/>
          <w:marRight w:val="0"/>
          <w:marTop w:val="0"/>
          <w:marBottom w:val="0"/>
          <w:divBdr>
            <w:top w:val="none" w:sz="0" w:space="0" w:color="auto"/>
            <w:left w:val="none" w:sz="0" w:space="0" w:color="auto"/>
            <w:bottom w:val="none" w:sz="0" w:space="0" w:color="auto"/>
            <w:right w:val="none" w:sz="0" w:space="0" w:color="auto"/>
          </w:divBdr>
        </w:div>
        <w:div w:id="1538931579">
          <w:marLeft w:val="0"/>
          <w:marRight w:val="0"/>
          <w:marTop w:val="0"/>
          <w:marBottom w:val="0"/>
          <w:divBdr>
            <w:top w:val="none" w:sz="0" w:space="0" w:color="auto"/>
            <w:left w:val="none" w:sz="0" w:space="0" w:color="auto"/>
            <w:bottom w:val="none" w:sz="0" w:space="0" w:color="auto"/>
            <w:right w:val="none" w:sz="0" w:space="0" w:color="auto"/>
          </w:divBdr>
          <w:divsChild>
            <w:div w:id="1001392955">
              <w:marLeft w:val="0"/>
              <w:marRight w:val="0"/>
              <w:marTop w:val="0"/>
              <w:marBottom w:val="0"/>
              <w:divBdr>
                <w:top w:val="none" w:sz="0" w:space="0" w:color="auto"/>
                <w:left w:val="none" w:sz="0" w:space="0" w:color="auto"/>
                <w:bottom w:val="none" w:sz="0" w:space="0" w:color="auto"/>
                <w:right w:val="none" w:sz="0" w:space="0" w:color="auto"/>
              </w:divBdr>
            </w:div>
          </w:divsChild>
        </w:div>
        <w:div w:id="144275239">
          <w:marLeft w:val="0"/>
          <w:marRight w:val="0"/>
          <w:marTop w:val="0"/>
          <w:marBottom w:val="0"/>
          <w:divBdr>
            <w:top w:val="none" w:sz="0" w:space="0" w:color="auto"/>
            <w:left w:val="none" w:sz="0" w:space="0" w:color="auto"/>
            <w:bottom w:val="none" w:sz="0" w:space="0" w:color="auto"/>
            <w:right w:val="none" w:sz="0" w:space="0" w:color="auto"/>
          </w:divBdr>
        </w:div>
        <w:div w:id="1823501112">
          <w:marLeft w:val="0"/>
          <w:marRight w:val="0"/>
          <w:marTop w:val="0"/>
          <w:marBottom w:val="0"/>
          <w:divBdr>
            <w:top w:val="none" w:sz="0" w:space="0" w:color="auto"/>
            <w:left w:val="none" w:sz="0" w:space="0" w:color="auto"/>
            <w:bottom w:val="none" w:sz="0" w:space="0" w:color="auto"/>
            <w:right w:val="none" w:sz="0" w:space="0" w:color="auto"/>
          </w:divBdr>
          <w:divsChild>
            <w:div w:id="809245320">
              <w:marLeft w:val="0"/>
              <w:marRight w:val="0"/>
              <w:marTop w:val="0"/>
              <w:marBottom w:val="0"/>
              <w:divBdr>
                <w:top w:val="none" w:sz="0" w:space="0" w:color="auto"/>
                <w:left w:val="none" w:sz="0" w:space="0" w:color="auto"/>
                <w:bottom w:val="none" w:sz="0" w:space="0" w:color="auto"/>
                <w:right w:val="none" w:sz="0" w:space="0" w:color="auto"/>
              </w:divBdr>
            </w:div>
          </w:divsChild>
        </w:div>
        <w:div w:id="1592545506">
          <w:marLeft w:val="0"/>
          <w:marRight w:val="0"/>
          <w:marTop w:val="0"/>
          <w:marBottom w:val="0"/>
          <w:divBdr>
            <w:top w:val="none" w:sz="0" w:space="0" w:color="auto"/>
            <w:left w:val="none" w:sz="0" w:space="0" w:color="auto"/>
            <w:bottom w:val="none" w:sz="0" w:space="0" w:color="auto"/>
            <w:right w:val="none" w:sz="0" w:space="0" w:color="auto"/>
          </w:divBdr>
        </w:div>
        <w:div w:id="546576069">
          <w:marLeft w:val="0"/>
          <w:marRight w:val="0"/>
          <w:marTop w:val="0"/>
          <w:marBottom w:val="0"/>
          <w:divBdr>
            <w:top w:val="none" w:sz="0" w:space="0" w:color="auto"/>
            <w:left w:val="none" w:sz="0" w:space="0" w:color="auto"/>
            <w:bottom w:val="none" w:sz="0" w:space="0" w:color="auto"/>
            <w:right w:val="none" w:sz="0" w:space="0" w:color="auto"/>
          </w:divBdr>
          <w:divsChild>
            <w:div w:id="56906765">
              <w:marLeft w:val="0"/>
              <w:marRight w:val="0"/>
              <w:marTop w:val="0"/>
              <w:marBottom w:val="0"/>
              <w:divBdr>
                <w:top w:val="none" w:sz="0" w:space="0" w:color="auto"/>
                <w:left w:val="none" w:sz="0" w:space="0" w:color="auto"/>
                <w:bottom w:val="none" w:sz="0" w:space="0" w:color="auto"/>
                <w:right w:val="none" w:sz="0" w:space="0" w:color="auto"/>
              </w:divBdr>
            </w:div>
          </w:divsChild>
        </w:div>
        <w:div w:id="126360646">
          <w:marLeft w:val="0"/>
          <w:marRight w:val="0"/>
          <w:marTop w:val="0"/>
          <w:marBottom w:val="0"/>
          <w:divBdr>
            <w:top w:val="none" w:sz="0" w:space="0" w:color="auto"/>
            <w:left w:val="none" w:sz="0" w:space="0" w:color="auto"/>
            <w:bottom w:val="none" w:sz="0" w:space="0" w:color="auto"/>
            <w:right w:val="none" w:sz="0" w:space="0" w:color="auto"/>
          </w:divBdr>
        </w:div>
        <w:div w:id="1050885412">
          <w:marLeft w:val="0"/>
          <w:marRight w:val="0"/>
          <w:marTop w:val="0"/>
          <w:marBottom w:val="0"/>
          <w:divBdr>
            <w:top w:val="none" w:sz="0" w:space="0" w:color="auto"/>
            <w:left w:val="none" w:sz="0" w:space="0" w:color="auto"/>
            <w:bottom w:val="none" w:sz="0" w:space="0" w:color="auto"/>
            <w:right w:val="none" w:sz="0" w:space="0" w:color="auto"/>
          </w:divBdr>
          <w:divsChild>
            <w:div w:id="784425972">
              <w:marLeft w:val="0"/>
              <w:marRight w:val="0"/>
              <w:marTop w:val="0"/>
              <w:marBottom w:val="0"/>
              <w:divBdr>
                <w:top w:val="none" w:sz="0" w:space="0" w:color="auto"/>
                <w:left w:val="none" w:sz="0" w:space="0" w:color="auto"/>
                <w:bottom w:val="none" w:sz="0" w:space="0" w:color="auto"/>
                <w:right w:val="none" w:sz="0" w:space="0" w:color="auto"/>
              </w:divBdr>
            </w:div>
          </w:divsChild>
        </w:div>
        <w:div w:id="920676643">
          <w:marLeft w:val="0"/>
          <w:marRight w:val="0"/>
          <w:marTop w:val="0"/>
          <w:marBottom w:val="0"/>
          <w:divBdr>
            <w:top w:val="none" w:sz="0" w:space="0" w:color="auto"/>
            <w:left w:val="none" w:sz="0" w:space="0" w:color="auto"/>
            <w:bottom w:val="none" w:sz="0" w:space="0" w:color="auto"/>
            <w:right w:val="none" w:sz="0" w:space="0" w:color="auto"/>
          </w:divBdr>
        </w:div>
        <w:div w:id="383137537">
          <w:marLeft w:val="0"/>
          <w:marRight w:val="0"/>
          <w:marTop w:val="0"/>
          <w:marBottom w:val="0"/>
          <w:divBdr>
            <w:top w:val="none" w:sz="0" w:space="0" w:color="auto"/>
            <w:left w:val="none" w:sz="0" w:space="0" w:color="auto"/>
            <w:bottom w:val="none" w:sz="0" w:space="0" w:color="auto"/>
            <w:right w:val="none" w:sz="0" w:space="0" w:color="auto"/>
          </w:divBdr>
          <w:divsChild>
            <w:div w:id="2016420647">
              <w:marLeft w:val="0"/>
              <w:marRight w:val="0"/>
              <w:marTop w:val="0"/>
              <w:marBottom w:val="0"/>
              <w:divBdr>
                <w:top w:val="none" w:sz="0" w:space="0" w:color="auto"/>
                <w:left w:val="none" w:sz="0" w:space="0" w:color="auto"/>
                <w:bottom w:val="none" w:sz="0" w:space="0" w:color="auto"/>
                <w:right w:val="none" w:sz="0" w:space="0" w:color="auto"/>
              </w:divBdr>
            </w:div>
          </w:divsChild>
        </w:div>
        <w:div w:id="1143696856">
          <w:marLeft w:val="0"/>
          <w:marRight w:val="0"/>
          <w:marTop w:val="0"/>
          <w:marBottom w:val="0"/>
          <w:divBdr>
            <w:top w:val="none" w:sz="0" w:space="0" w:color="auto"/>
            <w:left w:val="none" w:sz="0" w:space="0" w:color="auto"/>
            <w:bottom w:val="none" w:sz="0" w:space="0" w:color="auto"/>
            <w:right w:val="none" w:sz="0" w:space="0" w:color="auto"/>
          </w:divBdr>
        </w:div>
        <w:div w:id="1048527579">
          <w:marLeft w:val="0"/>
          <w:marRight w:val="0"/>
          <w:marTop w:val="0"/>
          <w:marBottom w:val="0"/>
          <w:divBdr>
            <w:top w:val="none" w:sz="0" w:space="0" w:color="auto"/>
            <w:left w:val="none" w:sz="0" w:space="0" w:color="auto"/>
            <w:bottom w:val="none" w:sz="0" w:space="0" w:color="auto"/>
            <w:right w:val="none" w:sz="0" w:space="0" w:color="auto"/>
          </w:divBdr>
          <w:divsChild>
            <w:div w:id="297760091">
              <w:marLeft w:val="0"/>
              <w:marRight w:val="0"/>
              <w:marTop w:val="0"/>
              <w:marBottom w:val="0"/>
              <w:divBdr>
                <w:top w:val="none" w:sz="0" w:space="0" w:color="auto"/>
                <w:left w:val="none" w:sz="0" w:space="0" w:color="auto"/>
                <w:bottom w:val="none" w:sz="0" w:space="0" w:color="auto"/>
                <w:right w:val="none" w:sz="0" w:space="0" w:color="auto"/>
              </w:divBdr>
            </w:div>
          </w:divsChild>
        </w:div>
        <w:div w:id="424574641">
          <w:marLeft w:val="0"/>
          <w:marRight w:val="0"/>
          <w:marTop w:val="300"/>
          <w:marBottom w:val="0"/>
          <w:divBdr>
            <w:top w:val="none" w:sz="0" w:space="0" w:color="auto"/>
            <w:left w:val="none" w:sz="0" w:space="0" w:color="auto"/>
            <w:bottom w:val="none" w:sz="0" w:space="0" w:color="auto"/>
            <w:right w:val="none" w:sz="0" w:space="0" w:color="auto"/>
          </w:divBdr>
          <w:divsChild>
            <w:div w:id="178203098">
              <w:marLeft w:val="0"/>
              <w:marRight w:val="0"/>
              <w:marTop w:val="0"/>
              <w:marBottom w:val="0"/>
              <w:divBdr>
                <w:top w:val="none" w:sz="0" w:space="0" w:color="auto"/>
                <w:left w:val="none" w:sz="0" w:space="0" w:color="auto"/>
                <w:bottom w:val="none" w:sz="0" w:space="0" w:color="auto"/>
                <w:right w:val="none" w:sz="0" w:space="0" w:color="auto"/>
              </w:divBdr>
              <w:divsChild>
                <w:div w:id="16019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029071">
          <w:marLeft w:val="0"/>
          <w:marRight w:val="0"/>
          <w:marTop w:val="300"/>
          <w:marBottom w:val="0"/>
          <w:divBdr>
            <w:top w:val="none" w:sz="0" w:space="0" w:color="auto"/>
            <w:left w:val="none" w:sz="0" w:space="0" w:color="auto"/>
            <w:bottom w:val="none" w:sz="0" w:space="0" w:color="auto"/>
            <w:right w:val="none" w:sz="0" w:space="0" w:color="auto"/>
          </w:divBdr>
          <w:divsChild>
            <w:div w:id="1417089019">
              <w:marLeft w:val="0"/>
              <w:marRight w:val="0"/>
              <w:marTop w:val="0"/>
              <w:marBottom w:val="0"/>
              <w:divBdr>
                <w:top w:val="none" w:sz="0" w:space="0" w:color="auto"/>
                <w:left w:val="none" w:sz="0" w:space="0" w:color="auto"/>
                <w:bottom w:val="none" w:sz="0" w:space="0" w:color="auto"/>
                <w:right w:val="none" w:sz="0" w:space="0" w:color="auto"/>
              </w:divBdr>
              <w:divsChild>
                <w:div w:id="1972591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467604">
          <w:marLeft w:val="0"/>
          <w:marRight w:val="0"/>
          <w:marTop w:val="300"/>
          <w:marBottom w:val="0"/>
          <w:divBdr>
            <w:top w:val="none" w:sz="0" w:space="0" w:color="auto"/>
            <w:left w:val="none" w:sz="0" w:space="0" w:color="auto"/>
            <w:bottom w:val="none" w:sz="0" w:space="0" w:color="auto"/>
            <w:right w:val="none" w:sz="0" w:space="0" w:color="auto"/>
          </w:divBdr>
          <w:divsChild>
            <w:div w:id="13195204">
              <w:marLeft w:val="0"/>
              <w:marRight w:val="0"/>
              <w:marTop w:val="0"/>
              <w:marBottom w:val="0"/>
              <w:divBdr>
                <w:top w:val="none" w:sz="0" w:space="0" w:color="auto"/>
                <w:left w:val="none" w:sz="0" w:space="0" w:color="auto"/>
                <w:bottom w:val="none" w:sz="0" w:space="0" w:color="auto"/>
                <w:right w:val="none" w:sz="0" w:space="0" w:color="auto"/>
              </w:divBdr>
              <w:divsChild>
                <w:div w:id="172602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621979">
          <w:marLeft w:val="0"/>
          <w:marRight w:val="0"/>
          <w:marTop w:val="300"/>
          <w:marBottom w:val="0"/>
          <w:divBdr>
            <w:top w:val="none" w:sz="0" w:space="0" w:color="auto"/>
            <w:left w:val="none" w:sz="0" w:space="0" w:color="auto"/>
            <w:bottom w:val="none" w:sz="0" w:space="0" w:color="auto"/>
            <w:right w:val="none" w:sz="0" w:space="0" w:color="auto"/>
          </w:divBdr>
          <w:divsChild>
            <w:div w:id="325282335">
              <w:marLeft w:val="0"/>
              <w:marRight w:val="0"/>
              <w:marTop w:val="0"/>
              <w:marBottom w:val="0"/>
              <w:divBdr>
                <w:top w:val="none" w:sz="0" w:space="0" w:color="auto"/>
                <w:left w:val="none" w:sz="0" w:space="0" w:color="auto"/>
                <w:bottom w:val="none" w:sz="0" w:space="0" w:color="auto"/>
                <w:right w:val="none" w:sz="0" w:space="0" w:color="auto"/>
              </w:divBdr>
              <w:divsChild>
                <w:div w:id="1247300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5196813">
      <w:bodyDiv w:val="1"/>
      <w:marLeft w:val="0"/>
      <w:marRight w:val="0"/>
      <w:marTop w:val="0"/>
      <w:marBottom w:val="0"/>
      <w:divBdr>
        <w:top w:val="none" w:sz="0" w:space="0" w:color="auto"/>
        <w:left w:val="none" w:sz="0" w:space="0" w:color="auto"/>
        <w:bottom w:val="none" w:sz="0" w:space="0" w:color="auto"/>
        <w:right w:val="none" w:sz="0" w:space="0" w:color="auto"/>
      </w:divBdr>
      <w:divsChild>
        <w:div w:id="1309362755">
          <w:marLeft w:val="0"/>
          <w:marRight w:val="0"/>
          <w:marTop w:val="0"/>
          <w:marBottom w:val="0"/>
          <w:divBdr>
            <w:top w:val="none" w:sz="0" w:space="0" w:color="auto"/>
            <w:left w:val="none" w:sz="0" w:space="0" w:color="auto"/>
            <w:bottom w:val="none" w:sz="0" w:space="0" w:color="auto"/>
            <w:right w:val="none" w:sz="0" w:space="0" w:color="auto"/>
          </w:divBdr>
        </w:div>
        <w:div w:id="1194344767">
          <w:marLeft w:val="0"/>
          <w:marRight w:val="0"/>
          <w:marTop w:val="0"/>
          <w:marBottom w:val="0"/>
          <w:divBdr>
            <w:top w:val="none" w:sz="0" w:space="0" w:color="auto"/>
            <w:left w:val="none" w:sz="0" w:space="0" w:color="auto"/>
            <w:bottom w:val="none" w:sz="0" w:space="0" w:color="auto"/>
            <w:right w:val="none" w:sz="0" w:space="0" w:color="auto"/>
          </w:divBdr>
          <w:divsChild>
            <w:div w:id="219946114">
              <w:marLeft w:val="0"/>
              <w:marRight w:val="0"/>
              <w:marTop w:val="0"/>
              <w:marBottom w:val="0"/>
              <w:divBdr>
                <w:top w:val="none" w:sz="0" w:space="0" w:color="auto"/>
                <w:left w:val="none" w:sz="0" w:space="0" w:color="auto"/>
                <w:bottom w:val="none" w:sz="0" w:space="0" w:color="auto"/>
                <w:right w:val="none" w:sz="0" w:space="0" w:color="auto"/>
              </w:divBdr>
            </w:div>
          </w:divsChild>
        </w:div>
        <w:div w:id="868950114">
          <w:marLeft w:val="0"/>
          <w:marRight w:val="0"/>
          <w:marTop w:val="0"/>
          <w:marBottom w:val="0"/>
          <w:divBdr>
            <w:top w:val="none" w:sz="0" w:space="0" w:color="auto"/>
            <w:left w:val="none" w:sz="0" w:space="0" w:color="auto"/>
            <w:bottom w:val="none" w:sz="0" w:space="0" w:color="auto"/>
            <w:right w:val="none" w:sz="0" w:space="0" w:color="auto"/>
          </w:divBdr>
        </w:div>
        <w:div w:id="321398251">
          <w:marLeft w:val="0"/>
          <w:marRight w:val="0"/>
          <w:marTop w:val="0"/>
          <w:marBottom w:val="0"/>
          <w:divBdr>
            <w:top w:val="none" w:sz="0" w:space="0" w:color="auto"/>
            <w:left w:val="none" w:sz="0" w:space="0" w:color="auto"/>
            <w:bottom w:val="none" w:sz="0" w:space="0" w:color="auto"/>
            <w:right w:val="none" w:sz="0" w:space="0" w:color="auto"/>
          </w:divBdr>
          <w:divsChild>
            <w:div w:id="1860505044">
              <w:marLeft w:val="0"/>
              <w:marRight w:val="0"/>
              <w:marTop w:val="0"/>
              <w:marBottom w:val="0"/>
              <w:divBdr>
                <w:top w:val="none" w:sz="0" w:space="0" w:color="auto"/>
                <w:left w:val="none" w:sz="0" w:space="0" w:color="auto"/>
                <w:bottom w:val="none" w:sz="0" w:space="0" w:color="auto"/>
                <w:right w:val="none" w:sz="0" w:space="0" w:color="auto"/>
              </w:divBdr>
            </w:div>
          </w:divsChild>
        </w:div>
        <w:div w:id="882716654">
          <w:marLeft w:val="0"/>
          <w:marRight w:val="0"/>
          <w:marTop w:val="0"/>
          <w:marBottom w:val="0"/>
          <w:divBdr>
            <w:top w:val="none" w:sz="0" w:space="0" w:color="auto"/>
            <w:left w:val="none" w:sz="0" w:space="0" w:color="auto"/>
            <w:bottom w:val="none" w:sz="0" w:space="0" w:color="auto"/>
            <w:right w:val="none" w:sz="0" w:space="0" w:color="auto"/>
          </w:divBdr>
        </w:div>
        <w:div w:id="393552245">
          <w:marLeft w:val="0"/>
          <w:marRight w:val="0"/>
          <w:marTop w:val="0"/>
          <w:marBottom w:val="0"/>
          <w:divBdr>
            <w:top w:val="none" w:sz="0" w:space="0" w:color="auto"/>
            <w:left w:val="none" w:sz="0" w:space="0" w:color="auto"/>
            <w:bottom w:val="none" w:sz="0" w:space="0" w:color="auto"/>
            <w:right w:val="none" w:sz="0" w:space="0" w:color="auto"/>
          </w:divBdr>
          <w:divsChild>
            <w:div w:id="1471096278">
              <w:marLeft w:val="0"/>
              <w:marRight w:val="0"/>
              <w:marTop w:val="0"/>
              <w:marBottom w:val="0"/>
              <w:divBdr>
                <w:top w:val="none" w:sz="0" w:space="0" w:color="auto"/>
                <w:left w:val="none" w:sz="0" w:space="0" w:color="auto"/>
                <w:bottom w:val="none" w:sz="0" w:space="0" w:color="auto"/>
                <w:right w:val="none" w:sz="0" w:space="0" w:color="auto"/>
              </w:divBdr>
            </w:div>
          </w:divsChild>
        </w:div>
        <w:div w:id="615021107">
          <w:marLeft w:val="0"/>
          <w:marRight w:val="0"/>
          <w:marTop w:val="0"/>
          <w:marBottom w:val="0"/>
          <w:divBdr>
            <w:top w:val="none" w:sz="0" w:space="0" w:color="auto"/>
            <w:left w:val="none" w:sz="0" w:space="0" w:color="auto"/>
            <w:bottom w:val="none" w:sz="0" w:space="0" w:color="auto"/>
            <w:right w:val="none" w:sz="0" w:space="0" w:color="auto"/>
          </w:divBdr>
        </w:div>
        <w:div w:id="195850809">
          <w:marLeft w:val="0"/>
          <w:marRight w:val="0"/>
          <w:marTop w:val="0"/>
          <w:marBottom w:val="0"/>
          <w:divBdr>
            <w:top w:val="none" w:sz="0" w:space="0" w:color="auto"/>
            <w:left w:val="none" w:sz="0" w:space="0" w:color="auto"/>
            <w:bottom w:val="none" w:sz="0" w:space="0" w:color="auto"/>
            <w:right w:val="none" w:sz="0" w:space="0" w:color="auto"/>
          </w:divBdr>
          <w:divsChild>
            <w:div w:id="431824241">
              <w:marLeft w:val="0"/>
              <w:marRight w:val="0"/>
              <w:marTop w:val="0"/>
              <w:marBottom w:val="0"/>
              <w:divBdr>
                <w:top w:val="none" w:sz="0" w:space="0" w:color="auto"/>
                <w:left w:val="none" w:sz="0" w:space="0" w:color="auto"/>
                <w:bottom w:val="none" w:sz="0" w:space="0" w:color="auto"/>
                <w:right w:val="none" w:sz="0" w:space="0" w:color="auto"/>
              </w:divBdr>
            </w:div>
          </w:divsChild>
        </w:div>
        <w:div w:id="769592612">
          <w:marLeft w:val="0"/>
          <w:marRight w:val="0"/>
          <w:marTop w:val="0"/>
          <w:marBottom w:val="0"/>
          <w:divBdr>
            <w:top w:val="none" w:sz="0" w:space="0" w:color="auto"/>
            <w:left w:val="none" w:sz="0" w:space="0" w:color="auto"/>
            <w:bottom w:val="none" w:sz="0" w:space="0" w:color="auto"/>
            <w:right w:val="none" w:sz="0" w:space="0" w:color="auto"/>
          </w:divBdr>
        </w:div>
        <w:div w:id="1175338434">
          <w:marLeft w:val="0"/>
          <w:marRight w:val="0"/>
          <w:marTop w:val="0"/>
          <w:marBottom w:val="0"/>
          <w:divBdr>
            <w:top w:val="none" w:sz="0" w:space="0" w:color="auto"/>
            <w:left w:val="none" w:sz="0" w:space="0" w:color="auto"/>
            <w:bottom w:val="none" w:sz="0" w:space="0" w:color="auto"/>
            <w:right w:val="none" w:sz="0" w:space="0" w:color="auto"/>
          </w:divBdr>
          <w:divsChild>
            <w:div w:id="776221214">
              <w:marLeft w:val="0"/>
              <w:marRight w:val="0"/>
              <w:marTop w:val="0"/>
              <w:marBottom w:val="0"/>
              <w:divBdr>
                <w:top w:val="none" w:sz="0" w:space="0" w:color="auto"/>
                <w:left w:val="none" w:sz="0" w:space="0" w:color="auto"/>
                <w:bottom w:val="none" w:sz="0" w:space="0" w:color="auto"/>
                <w:right w:val="none" w:sz="0" w:space="0" w:color="auto"/>
              </w:divBdr>
            </w:div>
          </w:divsChild>
        </w:div>
        <w:div w:id="1730759581">
          <w:marLeft w:val="0"/>
          <w:marRight w:val="0"/>
          <w:marTop w:val="0"/>
          <w:marBottom w:val="0"/>
          <w:divBdr>
            <w:top w:val="none" w:sz="0" w:space="0" w:color="auto"/>
            <w:left w:val="none" w:sz="0" w:space="0" w:color="auto"/>
            <w:bottom w:val="none" w:sz="0" w:space="0" w:color="auto"/>
            <w:right w:val="none" w:sz="0" w:space="0" w:color="auto"/>
          </w:divBdr>
        </w:div>
        <w:div w:id="1850949552">
          <w:marLeft w:val="0"/>
          <w:marRight w:val="0"/>
          <w:marTop w:val="0"/>
          <w:marBottom w:val="0"/>
          <w:divBdr>
            <w:top w:val="none" w:sz="0" w:space="0" w:color="auto"/>
            <w:left w:val="none" w:sz="0" w:space="0" w:color="auto"/>
            <w:bottom w:val="none" w:sz="0" w:space="0" w:color="auto"/>
            <w:right w:val="none" w:sz="0" w:space="0" w:color="auto"/>
          </w:divBdr>
          <w:divsChild>
            <w:div w:id="1615942688">
              <w:marLeft w:val="0"/>
              <w:marRight w:val="0"/>
              <w:marTop w:val="0"/>
              <w:marBottom w:val="0"/>
              <w:divBdr>
                <w:top w:val="none" w:sz="0" w:space="0" w:color="auto"/>
                <w:left w:val="none" w:sz="0" w:space="0" w:color="auto"/>
                <w:bottom w:val="none" w:sz="0" w:space="0" w:color="auto"/>
                <w:right w:val="none" w:sz="0" w:space="0" w:color="auto"/>
              </w:divBdr>
            </w:div>
          </w:divsChild>
        </w:div>
        <w:div w:id="1800108588">
          <w:marLeft w:val="0"/>
          <w:marRight w:val="0"/>
          <w:marTop w:val="0"/>
          <w:marBottom w:val="0"/>
          <w:divBdr>
            <w:top w:val="none" w:sz="0" w:space="0" w:color="auto"/>
            <w:left w:val="none" w:sz="0" w:space="0" w:color="auto"/>
            <w:bottom w:val="none" w:sz="0" w:space="0" w:color="auto"/>
            <w:right w:val="none" w:sz="0" w:space="0" w:color="auto"/>
          </w:divBdr>
        </w:div>
        <w:div w:id="2045396554">
          <w:marLeft w:val="0"/>
          <w:marRight w:val="0"/>
          <w:marTop w:val="0"/>
          <w:marBottom w:val="0"/>
          <w:divBdr>
            <w:top w:val="none" w:sz="0" w:space="0" w:color="auto"/>
            <w:left w:val="none" w:sz="0" w:space="0" w:color="auto"/>
            <w:bottom w:val="none" w:sz="0" w:space="0" w:color="auto"/>
            <w:right w:val="none" w:sz="0" w:space="0" w:color="auto"/>
          </w:divBdr>
          <w:divsChild>
            <w:div w:id="157885909">
              <w:marLeft w:val="0"/>
              <w:marRight w:val="0"/>
              <w:marTop w:val="0"/>
              <w:marBottom w:val="0"/>
              <w:divBdr>
                <w:top w:val="none" w:sz="0" w:space="0" w:color="auto"/>
                <w:left w:val="none" w:sz="0" w:space="0" w:color="auto"/>
                <w:bottom w:val="none" w:sz="0" w:space="0" w:color="auto"/>
                <w:right w:val="none" w:sz="0" w:space="0" w:color="auto"/>
              </w:divBdr>
            </w:div>
          </w:divsChild>
        </w:div>
        <w:div w:id="242761115">
          <w:marLeft w:val="0"/>
          <w:marRight w:val="0"/>
          <w:marTop w:val="300"/>
          <w:marBottom w:val="0"/>
          <w:divBdr>
            <w:top w:val="none" w:sz="0" w:space="0" w:color="auto"/>
            <w:left w:val="none" w:sz="0" w:space="0" w:color="auto"/>
            <w:bottom w:val="none" w:sz="0" w:space="0" w:color="auto"/>
            <w:right w:val="none" w:sz="0" w:space="0" w:color="auto"/>
          </w:divBdr>
          <w:divsChild>
            <w:div w:id="1160583871">
              <w:marLeft w:val="0"/>
              <w:marRight w:val="0"/>
              <w:marTop w:val="0"/>
              <w:marBottom w:val="0"/>
              <w:divBdr>
                <w:top w:val="none" w:sz="0" w:space="0" w:color="auto"/>
                <w:left w:val="none" w:sz="0" w:space="0" w:color="auto"/>
                <w:bottom w:val="none" w:sz="0" w:space="0" w:color="auto"/>
                <w:right w:val="none" w:sz="0" w:space="0" w:color="auto"/>
              </w:divBdr>
              <w:divsChild>
                <w:div w:id="747965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611754">
          <w:marLeft w:val="0"/>
          <w:marRight w:val="0"/>
          <w:marTop w:val="300"/>
          <w:marBottom w:val="0"/>
          <w:divBdr>
            <w:top w:val="none" w:sz="0" w:space="0" w:color="auto"/>
            <w:left w:val="none" w:sz="0" w:space="0" w:color="auto"/>
            <w:bottom w:val="none" w:sz="0" w:space="0" w:color="auto"/>
            <w:right w:val="none" w:sz="0" w:space="0" w:color="auto"/>
          </w:divBdr>
          <w:divsChild>
            <w:div w:id="215095285">
              <w:marLeft w:val="0"/>
              <w:marRight w:val="0"/>
              <w:marTop w:val="0"/>
              <w:marBottom w:val="0"/>
              <w:divBdr>
                <w:top w:val="none" w:sz="0" w:space="0" w:color="auto"/>
                <w:left w:val="none" w:sz="0" w:space="0" w:color="auto"/>
                <w:bottom w:val="none" w:sz="0" w:space="0" w:color="auto"/>
                <w:right w:val="none" w:sz="0" w:space="0" w:color="auto"/>
              </w:divBdr>
              <w:divsChild>
                <w:div w:id="2078625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534381">
          <w:marLeft w:val="0"/>
          <w:marRight w:val="0"/>
          <w:marTop w:val="300"/>
          <w:marBottom w:val="0"/>
          <w:divBdr>
            <w:top w:val="none" w:sz="0" w:space="0" w:color="auto"/>
            <w:left w:val="none" w:sz="0" w:space="0" w:color="auto"/>
            <w:bottom w:val="none" w:sz="0" w:space="0" w:color="auto"/>
            <w:right w:val="none" w:sz="0" w:space="0" w:color="auto"/>
          </w:divBdr>
          <w:divsChild>
            <w:div w:id="1333949609">
              <w:marLeft w:val="0"/>
              <w:marRight w:val="0"/>
              <w:marTop w:val="0"/>
              <w:marBottom w:val="0"/>
              <w:divBdr>
                <w:top w:val="none" w:sz="0" w:space="0" w:color="auto"/>
                <w:left w:val="none" w:sz="0" w:space="0" w:color="auto"/>
                <w:bottom w:val="none" w:sz="0" w:space="0" w:color="auto"/>
                <w:right w:val="none" w:sz="0" w:space="0" w:color="auto"/>
              </w:divBdr>
              <w:divsChild>
                <w:div w:id="497579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851893">
          <w:marLeft w:val="0"/>
          <w:marRight w:val="0"/>
          <w:marTop w:val="300"/>
          <w:marBottom w:val="0"/>
          <w:divBdr>
            <w:top w:val="none" w:sz="0" w:space="0" w:color="auto"/>
            <w:left w:val="none" w:sz="0" w:space="0" w:color="auto"/>
            <w:bottom w:val="none" w:sz="0" w:space="0" w:color="auto"/>
            <w:right w:val="none" w:sz="0" w:space="0" w:color="auto"/>
          </w:divBdr>
          <w:divsChild>
            <w:div w:id="1636525039">
              <w:marLeft w:val="0"/>
              <w:marRight w:val="0"/>
              <w:marTop w:val="0"/>
              <w:marBottom w:val="0"/>
              <w:divBdr>
                <w:top w:val="none" w:sz="0" w:space="0" w:color="auto"/>
                <w:left w:val="none" w:sz="0" w:space="0" w:color="auto"/>
                <w:bottom w:val="none" w:sz="0" w:space="0" w:color="auto"/>
                <w:right w:val="none" w:sz="0" w:space="0" w:color="auto"/>
              </w:divBdr>
              <w:divsChild>
                <w:div w:id="1109929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0676043">
      <w:bodyDiv w:val="1"/>
      <w:marLeft w:val="0"/>
      <w:marRight w:val="0"/>
      <w:marTop w:val="0"/>
      <w:marBottom w:val="0"/>
      <w:divBdr>
        <w:top w:val="none" w:sz="0" w:space="0" w:color="auto"/>
        <w:left w:val="none" w:sz="0" w:space="0" w:color="auto"/>
        <w:bottom w:val="none" w:sz="0" w:space="0" w:color="auto"/>
        <w:right w:val="none" w:sz="0" w:space="0" w:color="auto"/>
      </w:divBdr>
      <w:divsChild>
        <w:div w:id="1895121461">
          <w:marLeft w:val="0"/>
          <w:marRight w:val="0"/>
          <w:marTop w:val="0"/>
          <w:marBottom w:val="0"/>
          <w:divBdr>
            <w:top w:val="none" w:sz="0" w:space="0" w:color="auto"/>
            <w:left w:val="none" w:sz="0" w:space="0" w:color="auto"/>
            <w:bottom w:val="none" w:sz="0" w:space="0" w:color="auto"/>
            <w:right w:val="none" w:sz="0" w:space="0" w:color="auto"/>
          </w:divBdr>
          <w:divsChild>
            <w:div w:id="1839690923">
              <w:marLeft w:val="0"/>
              <w:marRight w:val="0"/>
              <w:marTop w:val="0"/>
              <w:marBottom w:val="0"/>
              <w:divBdr>
                <w:top w:val="none" w:sz="0" w:space="0" w:color="auto"/>
                <w:left w:val="none" w:sz="0" w:space="0" w:color="auto"/>
                <w:bottom w:val="none" w:sz="0" w:space="0" w:color="auto"/>
                <w:right w:val="none" w:sz="0" w:space="0" w:color="auto"/>
              </w:divBdr>
            </w:div>
          </w:divsChild>
        </w:div>
        <w:div w:id="2105369955">
          <w:marLeft w:val="0"/>
          <w:marRight w:val="0"/>
          <w:marTop w:val="0"/>
          <w:marBottom w:val="0"/>
          <w:divBdr>
            <w:top w:val="none" w:sz="0" w:space="0" w:color="auto"/>
            <w:left w:val="none" w:sz="0" w:space="0" w:color="auto"/>
            <w:bottom w:val="none" w:sz="0" w:space="0" w:color="auto"/>
            <w:right w:val="none" w:sz="0" w:space="0" w:color="auto"/>
          </w:divBdr>
        </w:div>
        <w:div w:id="1114403678">
          <w:marLeft w:val="0"/>
          <w:marRight w:val="0"/>
          <w:marTop w:val="0"/>
          <w:marBottom w:val="0"/>
          <w:divBdr>
            <w:top w:val="none" w:sz="0" w:space="0" w:color="auto"/>
            <w:left w:val="none" w:sz="0" w:space="0" w:color="auto"/>
            <w:bottom w:val="none" w:sz="0" w:space="0" w:color="auto"/>
            <w:right w:val="none" w:sz="0" w:space="0" w:color="auto"/>
          </w:divBdr>
          <w:divsChild>
            <w:div w:id="556479336">
              <w:marLeft w:val="0"/>
              <w:marRight w:val="0"/>
              <w:marTop w:val="0"/>
              <w:marBottom w:val="0"/>
              <w:divBdr>
                <w:top w:val="none" w:sz="0" w:space="0" w:color="auto"/>
                <w:left w:val="none" w:sz="0" w:space="0" w:color="auto"/>
                <w:bottom w:val="none" w:sz="0" w:space="0" w:color="auto"/>
                <w:right w:val="none" w:sz="0" w:space="0" w:color="auto"/>
              </w:divBdr>
            </w:div>
          </w:divsChild>
        </w:div>
        <w:div w:id="2062438113">
          <w:marLeft w:val="0"/>
          <w:marRight w:val="0"/>
          <w:marTop w:val="0"/>
          <w:marBottom w:val="0"/>
          <w:divBdr>
            <w:top w:val="none" w:sz="0" w:space="0" w:color="auto"/>
            <w:left w:val="none" w:sz="0" w:space="0" w:color="auto"/>
            <w:bottom w:val="none" w:sz="0" w:space="0" w:color="auto"/>
            <w:right w:val="none" w:sz="0" w:space="0" w:color="auto"/>
          </w:divBdr>
        </w:div>
        <w:div w:id="353963700">
          <w:marLeft w:val="0"/>
          <w:marRight w:val="0"/>
          <w:marTop w:val="0"/>
          <w:marBottom w:val="0"/>
          <w:divBdr>
            <w:top w:val="none" w:sz="0" w:space="0" w:color="auto"/>
            <w:left w:val="none" w:sz="0" w:space="0" w:color="auto"/>
            <w:bottom w:val="none" w:sz="0" w:space="0" w:color="auto"/>
            <w:right w:val="none" w:sz="0" w:space="0" w:color="auto"/>
          </w:divBdr>
          <w:divsChild>
            <w:div w:id="781730367">
              <w:marLeft w:val="0"/>
              <w:marRight w:val="0"/>
              <w:marTop w:val="0"/>
              <w:marBottom w:val="0"/>
              <w:divBdr>
                <w:top w:val="none" w:sz="0" w:space="0" w:color="auto"/>
                <w:left w:val="none" w:sz="0" w:space="0" w:color="auto"/>
                <w:bottom w:val="none" w:sz="0" w:space="0" w:color="auto"/>
                <w:right w:val="none" w:sz="0" w:space="0" w:color="auto"/>
              </w:divBdr>
            </w:div>
          </w:divsChild>
        </w:div>
        <w:div w:id="322466241">
          <w:marLeft w:val="0"/>
          <w:marRight w:val="0"/>
          <w:marTop w:val="0"/>
          <w:marBottom w:val="0"/>
          <w:divBdr>
            <w:top w:val="none" w:sz="0" w:space="0" w:color="auto"/>
            <w:left w:val="none" w:sz="0" w:space="0" w:color="auto"/>
            <w:bottom w:val="none" w:sz="0" w:space="0" w:color="auto"/>
            <w:right w:val="none" w:sz="0" w:space="0" w:color="auto"/>
          </w:divBdr>
        </w:div>
        <w:div w:id="1422602695">
          <w:marLeft w:val="0"/>
          <w:marRight w:val="0"/>
          <w:marTop w:val="0"/>
          <w:marBottom w:val="0"/>
          <w:divBdr>
            <w:top w:val="none" w:sz="0" w:space="0" w:color="auto"/>
            <w:left w:val="none" w:sz="0" w:space="0" w:color="auto"/>
            <w:bottom w:val="none" w:sz="0" w:space="0" w:color="auto"/>
            <w:right w:val="none" w:sz="0" w:space="0" w:color="auto"/>
          </w:divBdr>
          <w:divsChild>
            <w:div w:id="430901281">
              <w:marLeft w:val="0"/>
              <w:marRight w:val="0"/>
              <w:marTop w:val="0"/>
              <w:marBottom w:val="0"/>
              <w:divBdr>
                <w:top w:val="none" w:sz="0" w:space="0" w:color="auto"/>
                <w:left w:val="none" w:sz="0" w:space="0" w:color="auto"/>
                <w:bottom w:val="none" w:sz="0" w:space="0" w:color="auto"/>
                <w:right w:val="none" w:sz="0" w:space="0" w:color="auto"/>
              </w:divBdr>
            </w:div>
          </w:divsChild>
        </w:div>
        <w:div w:id="866454091">
          <w:marLeft w:val="0"/>
          <w:marRight w:val="0"/>
          <w:marTop w:val="0"/>
          <w:marBottom w:val="0"/>
          <w:divBdr>
            <w:top w:val="none" w:sz="0" w:space="0" w:color="auto"/>
            <w:left w:val="none" w:sz="0" w:space="0" w:color="auto"/>
            <w:bottom w:val="none" w:sz="0" w:space="0" w:color="auto"/>
            <w:right w:val="none" w:sz="0" w:space="0" w:color="auto"/>
          </w:divBdr>
        </w:div>
        <w:div w:id="2036226025">
          <w:marLeft w:val="0"/>
          <w:marRight w:val="0"/>
          <w:marTop w:val="0"/>
          <w:marBottom w:val="0"/>
          <w:divBdr>
            <w:top w:val="none" w:sz="0" w:space="0" w:color="auto"/>
            <w:left w:val="none" w:sz="0" w:space="0" w:color="auto"/>
            <w:bottom w:val="none" w:sz="0" w:space="0" w:color="auto"/>
            <w:right w:val="none" w:sz="0" w:space="0" w:color="auto"/>
          </w:divBdr>
          <w:divsChild>
            <w:div w:id="1560556908">
              <w:marLeft w:val="0"/>
              <w:marRight w:val="0"/>
              <w:marTop w:val="0"/>
              <w:marBottom w:val="0"/>
              <w:divBdr>
                <w:top w:val="none" w:sz="0" w:space="0" w:color="auto"/>
                <w:left w:val="none" w:sz="0" w:space="0" w:color="auto"/>
                <w:bottom w:val="none" w:sz="0" w:space="0" w:color="auto"/>
                <w:right w:val="none" w:sz="0" w:space="0" w:color="auto"/>
              </w:divBdr>
            </w:div>
          </w:divsChild>
        </w:div>
        <w:div w:id="961571192">
          <w:marLeft w:val="0"/>
          <w:marRight w:val="0"/>
          <w:marTop w:val="0"/>
          <w:marBottom w:val="0"/>
          <w:divBdr>
            <w:top w:val="none" w:sz="0" w:space="0" w:color="auto"/>
            <w:left w:val="none" w:sz="0" w:space="0" w:color="auto"/>
            <w:bottom w:val="none" w:sz="0" w:space="0" w:color="auto"/>
            <w:right w:val="none" w:sz="0" w:space="0" w:color="auto"/>
          </w:divBdr>
        </w:div>
        <w:div w:id="567376461">
          <w:marLeft w:val="0"/>
          <w:marRight w:val="0"/>
          <w:marTop w:val="0"/>
          <w:marBottom w:val="0"/>
          <w:divBdr>
            <w:top w:val="none" w:sz="0" w:space="0" w:color="auto"/>
            <w:left w:val="none" w:sz="0" w:space="0" w:color="auto"/>
            <w:bottom w:val="none" w:sz="0" w:space="0" w:color="auto"/>
            <w:right w:val="none" w:sz="0" w:space="0" w:color="auto"/>
          </w:divBdr>
          <w:divsChild>
            <w:div w:id="913515440">
              <w:marLeft w:val="0"/>
              <w:marRight w:val="0"/>
              <w:marTop w:val="0"/>
              <w:marBottom w:val="0"/>
              <w:divBdr>
                <w:top w:val="none" w:sz="0" w:space="0" w:color="auto"/>
                <w:left w:val="none" w:sz="0" w:space="0" w:color="auto"/>
                <w:bottom w:val="none" w:sz="0" w:space="0" w:color="auto"/>
                <w:right w:val="none" w:sz="0" w:space="0" w:color="auto"/>
              </w:divBdr>
            </w:div>
          </w:divsChild>
        </w:div>
        <w:div w:id="331446315">
          <w:marLeft w:val="0"/>
          <w:marRight w:val="0"/>
          <w:marTop w:val="0"/>
          <w:marBottom w:val="0"/>
          <w:divBdr>
            <w:top w:val="none" w:sz="0" w:space="0" w:color="auto"/>
            <w:left w:val="none" w:sz="0" w:space="0" w:color="auto"/>
            <w:bottom w:val="none" w:sz="0" w:space="0" w:color="auto"/>
            <w:right w:val="none" w:sz="0" w:space="0" w:color="auto"/>
          </w:divBdr>
        </w:div>
        <w:div w:id="1376395282">
          <w:marLeft w:val="0"/>
          <w:marRight w:val="0"/>
          <w:marTop w:val="0"/>
          <w:marBottom w:val="0"/>
          <w:divBdr>
            <w:top w:val="none" w:sz="0" w:space="0" w:color="auto"/>
            <w:left w:val="none" w:sz="0" w:space="0" w:color="auto"/>
            <w:bottom w:val="none" w:sz="0" w:space="0" w:color="auto"/>
            <w:right w:val="none" w:sz="0" w:space="0" w:color="auto"/>
          </w:divBdr>
          <w:divsChild>
            <w:div w:id="916092054">
              <w:marLeft w:val="0"/>
              <w:marRight w:val="0"/>
              <w:marTop w:val="0"/>
              <w:marBottom w:val="0"/>
              <w:divBdr>
                <w:top w:val="none" w:sz="0" w:space="0" w:color="auto"/>
                <w:left w:val="none" w:sz="0" w:space="0" w:color="auto"/>
                <w:bottom w:val="none" w:sz="0" w:space="0" w:color="auto"/>
                <w:right w:val="none" w:sz="0" w:space="0" w:color="auto"/>
              </w:divBdr>
            </w:div>
          </w:divsChild>
        </w:div>
        <w:div w:id="1671446007">
          <w:marLeft w:val="0"/>
          <w:marRight w:val="0"/>
          <w:marTop w:val="300"/>
          <w:marBottom w:val="0"/>
          <w:divBdr>
            <w:top w:val="none" w:sz="0" w:space="0" w:color="auto"/>
            <w:left w:val="none" w:sz="0" w:space="0" w:color="auto"/>
            <w:bottom w:val="none" w:sz="0" w:space="0" w:color="auto"/>
            <w:right w:val="none" w:sz="0" w:space="0" w:color="auto"/>
          </w:divBdr>
          <w:divsChild>
            <w:div w:id="2117482476">
              <w:marLeft w:val="0"/>
              <w:marRight w:val="0"/>
              <w:marTop w:val="0"/>
              <w:marBottom w:val="0"/>
              <w:divBdr>
                <w:top w:val="none" w:sz="0" w:space="0" w:color="auto"/>
                <w:left w:val="none" w:sz="0" w:space="0" w:color="auto"/>
                <w:bottom w:val="none" w:sz="0" w:space="0" w:color="auto"/>
                <w:right w:val="none" w:sz="0" w:space="0" w:color="auto"/>
              </w:divBdr>
              <w:divsChild>
                <w:div w:id="1742019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878907">
          <w:marLeft w:val="0"/>
          <w:marRight w:val="0"/>
          <w:marTop w:val="300"/>
          <w:marBottom w:val="0"/>
          <w:divBdr>
            <w:top w:val="none" w:sz="0" w:space="0" w:color="auto"/>
            <w:left w:val="none" w:sz="0" w:space="0" w:color="auto"/>
            <w:bottom w:val="none" w:sz="0" w:space="0" w:color="auto"/>
            <w:right w:val="none" w:sz="0" w:space="0" w:color="auto"/>
          </w:divBdr>
          <w:divsChild>
            <w:div w:id="241063170">
              <w:marLeft w:val="0"/>
              <w:marRight w:val="0"/>
              <w:marTop w:val="0"/>
              <w:marBottom w:val="0"/>
              <w:divBdr>
                <w:top w:val="none" w:sz="0" w:space="0" w:color="auto"/>
                <w:left w:val="none" w:sz="0" w:space="0" w:color="auto"/>
                <w:bottom w:val="none" w:sz="0" w:space="0" w:color="auto"/>
                <w:right w:val="none" w:sz="0" w:space="0" w:color="auto"/>
              </w:divBdr>
              <w:divsChild>
                <w:div w:id="1407259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462804">
          <w:marLeft w:val="0"/>
          <w:marRight w:val="0"/>
          <w:marTop w:val="300"/>
          <w:marBottom w:val="0"/>
          <w:divBdr>
            <w:top w:val="none" w:sz="0" w:space="0" w:color="auto"/>
            <w:left w:val="none" w:sz="0" w:space="0" w:color="auto"/>
            <w:bottom w:val="none" w:sz="0" w:space="0" w:color="auto"/>
            <w:right w:val="none" w:sz="0" w:space="0" w:color="auto"/>
          </w:divBdr>
          <w:divsChild>
            <w:div w:id="470828331">
              <w:marLeft w:val="0"/>
              <w:marRight w:val="0"/>
              <w:marTop w:val="0"/>
              <w:marBottom w:val="0"/>
              <w:divBdr>
                <w:top w:val="none" w:sz="0" w:space="0" w:color="auto"/>
                <w:left w:val="none" w:sz="0" w:space="0" w:color="auto"/>
                <w:bottom w:val="none" w:sz="0" w:space="0" w:color="auto"/>
                <w:right w:val="none" w:sz="0" w:space="0" w:color="auto"/>
              </w:divBdr>
              <w:divsChild>
                <w:div w:id="72195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598535">
          <w:marLeft w:val="0"/>
          <w:marRight w:val="0"/>
          <w:marTop w:val="300"/>
          <w:marBottom w:val="0"/>
          <w:divBdr>
            <w:top w:val="none" w:sz="0" w:space="0" w:color="auto"/>
            <w:left w:val="none" w:sz="0" w:space="0" w:color="auto"/>
            <w:bottom w:val="none" w:sz="0" w:space="0" w:color="auto"/>
            <w:right w:val="none" w:sz="0" w:space="0" w:color="auto"/>
          </w:divBdr>
          <w:divsChild>
            <w:div w:id="2118720405">
              <w:marLeft w:val="0"/>
              <w:marRight w:val="0"/>
              <w:marTop w:val="0"/>
              <w:marBottom w:val="0"/>
              <w:divBdr>
                <w:top w:val="none" w:sz="0" w:space="0" w:color="auto"/>
                <w:left w:val="none" w:sz="0" w:space="0" w:color="auto"/>
                <w:bottom w:val="none" w:sz="0" w:space="0" w:color="auto"/>
                <w:right w:val="none" w:sz="0" w:space="0" w:color="auto"/>
              </w:divBdr>
              <w:divsChild>
                <w:div w:id="145563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0753827">
      <w:bodyDiv w:val="1"/>
      <w:marLeft w:val="0"/>
      <w:marRight w:val="0"/>
      <w:marTop w:val="0"/>
      <w:marBottom w:val="0"/>
      <w:divBdr>
        <w:top w:val="none" w:sz="0" w:space="0" w:color="auto"/>
        <w:left w:val="none" w:sz="0" w:space="0" w:color="auto"/>
        <w:bottom w:val="none" w:sz="0" w:space="0" w:color="auto"/>
        <w:right w:val="none" w:sz="0" w:space="0" w:color="auto"/>
      </w:divBdr>
      <w:divsChild>
        <w:div w:id="1026298438">
          <w:marLeft w:val="0"/>
          <w:marRight w:val="0"/>
          <w:marTop w:val="0"/>
          <w:marBottom w:val="0"/>
          <w:divBdr>
            <w:top w:val="none" w:sz="0" w:space="0" w:color="auto"/>
            <w:left w:val="none" w:sz="0" w:space="0" w:color="auto"/>
            <w:bottom w:val="none" w:sz="0" w:space="0" w:color="auto"/>
            <w:right w:val="none" w:sz="0" w:space="0" w:color="auto"/>
          </w:divBdr>
        </w:div>
        <w:div w:id="773356755">
          <w:marLeft w:val="0"/>
          <w:marRight w:val="0"/>
          <w:marTop w:val="0"/>
          <w:marBottom w:val="0"/>
          <w:divBdr>
            <w:top w:val="none" w:sz="0" w:space="0" w:color="auto"/>
            <w:left w:val="none" w:sz="0" w:space="0" w:color="auto"/>
            <w:bottom w:val="none" w:sz="0" w:space="0" w:color="auto"/>
            <w:right w:val="none" w:sz="0" w:space="0" w:color="auto"/>
          </w:divBdr>
          <w:divsChild>
            <w:div w:id="446899767">
              <w:marLeft w:val="0"/>
              <w:marRight w:val="0"/>
              <w:marTop w:val="0"/>
              <w:marBottom w:val="0"/>
              <w:divBdr>
                <w:top w:val="none" w:sz="0" w:space="0" w:color="auto"/>
                <w:left w:val="none" w:sz="0" w:space="0" w:color="auto"/>
                <w:bottom w:val="none" w:sz="0" w:space="0" w:color="auto"/>
                <w:right w:val="none" w:sz="0" w:space="0" w:color="auto"/>
              </w:divBdr>
            </w:div>
          </w:divsChild>
        </w:div>
        <w:div w:id="1591545189">
          <w:marLeft w:val="0"/>
          <w:marRight w:val="0"/>
          <w:marTop w:val="0"/>
          <w:marBottom w:val="0"/>
          <w:divBdr>
            <w:top w:val="none" w:sz="0" w:space="0" w:color="auto"/>
            <w:left w:val="none" w:sz="0" w:space="0" w:color="auto"/>
            <w:bottom w:val="none" w:sz="0" w:space="0" w:color="auto"/>
            <w:right w:val="none" w:sz="0" w:space="0" w:color="auto"/>
          </w:divBdr>
        </w:div>
        <w:div w:id="706370387">
          <w:marLeft w:val="0"/>
          <w:marRight w:val="0"/>
          <w:marTop w:val="0"/>
          <w:marBottom w:val="0"/>
          <w:divBdr>
            <w:top w:val="none" w:sz="0" w:space="0" w:color="auto"/>
            <w:left w:val="none" w:sz="0" w:space="0" w:color="auto"/>
            <w:bottom w:val="none" w:sz="0" w:space="0" w:color="auto"/>
            <w:right w:val="none" w:sz="0" w:space="0" w:color="auto"/>
          </w:divBdr>
          <w:divsChild>
            <w:div w:id="1770159694">
              <w:marLeft w:val="0"/>
              <w:marRight w:val="0"/>
              <w:marTop w:val="0"/>
              <w:marBottom w:val="0"/>
              <w:divBdr>
                <w:top w:val="none" w:sz="0" w:space="0" w:color="auto"/>
                <w:left w:val="none" w:sz="0" w:space="0" w:color="auto"/>
                <w:bottom w:val="none" w:sz="0" w:space="0" w:color="auto"/>
                <w:right w:val="none" w:sz="0" w:space="0" w:color="auto"/>
              </w:divBdr>
            </w:div>
          </w:divsChild>
        </w:div>
        <w:div w:id="599874355">
          <w:marLeft w:val="0"/>
          <w:marRight w:val="0"/>
          <w:marTop w:val="0"/>
          <w:marBottom w:val="0"/>
          <w:divBdr>
            <w:top w:val="none" w:sz="0" w:space="0" w:color="auto"/>
            <w:left w:val="none" w:sz="0" w:space="0" w:color="auto"/>
            <w:bottom w:val="none" w:sz="0" w:space="0" w:color="auto"/>
            <w:right w:val="none" w:sz="0" w:space="0" w:color="auto"/>
          </w:divBdr>
        </w:div>
        <w:div w:id="1189025225">
          <w:marLeft w:val="0"/>
          <w:marRight w:val="0"/>
          <w:marTop w:val="0"/>
          <w:marBottom w:val="0"/>
          <w:divBdr>
            <w:top w:val="none" w:sz="0" w:space="0" w:color="auto"/>
            <w:left w:val="none" w:sz="0" w:space="0" w:color="auto"/>
            <w:bottom w:val="none" w:sz="0" w:space="0" w:color="auto"/>
            <w:right w:val="none" w:sz="0" w:space="0" w:color="auto"/>
          </w:divBdr>
          <w:divsChild>
            <w:div w:id="1236552124">
              <w:marLeft w:val="0"/>
              <w:marRight w:val="0"/>
              <w:marTop w:val="0"/>
              <w:marBottom w:val="0"/>
              <w:divBdr>
                <w:top w:val="none" w:sz="0" w:space="0" w:color="auto"/>
                <w:left w:val="none" w:sz="0" w:space="0" w:color="auto"/>
                <w:bottom w:val="none" w:sz="0" w:space="0" w:color="auto"/>
                <w:right w:val="none" w:sz="0" w:space="0" w:color="auto"/>
              </w:divBdr>
            </w:div>
          </w:divsChild>
        </w:div>
        <w:div w:id="1570383675">
          <w:marLeft w:val="0"/>
          <w:marRight w:val="0"/>
          <w:marTop w:val="0"/>
          <w:marBottom w:val="0"/>
          <w:divBdr>
            <w:top w:val="none" w:sz="0" w:space="0" w:color="auto"/>
            <w:left w:val="none" w:sz="0" w:space="0" w:color="auto"/>
            <w:bottom w:val="none" w:sz="0" w:space="0" w:color="auto"/>
            <w:right w:val="none" w:sz="0" w:space="0" w:color="auto"/>
          </w:divBdr>
        </w:div>
        <w:div w:id="1186214806">
          <w:marLeft w:val="0"/>
          <w:marRight w:val="0"/>
          <w:marTop w:val="0"/>
          <w:marBottom w:val="0"/>
          <w:divBdr>
            <w:top w:val="none" w:sz="0" w:space="0" w:color="auto"/>
            <w:left w:val="none" w:sz="0" w:space="0" w:color="auto"/>
            <w:bottom w:val="none" w:sz="0" w:space="0" w:color="auto"/>
            <w:right w:val="none" w:sz="0" w:space="0" w:color="auto"/>
          </w:divBdr>
          <w:divsChild>
            <w:div w:id="441731756">
              <w:marLeft w:val="0"/>
              <w:marRight w:val="0"/>
              <w:marTop w:val="0"/>
              <w:marBottom w:val="0"/>
              <w:divBdr>
                <w:top w:val="none" w:sz="0" w:space="0" w:color="auto"/>
                <w:left w:val="none" w:sz="0" w:space="0" w:color="auto"/>
                <w:bottom w:val="none" w:sz="0" w:space="0" w:color="auto"/>
                <w:right w:val="none" w:sz="0" w:space="0" w:color="auto"/>
              </w:divBdr>
            </w:div>
          </w:divsChild>
        </w:div>
        <w:div w:id="475412655">
          <w:marLeft w:val="0"/>
          <w:marRight w:val="0"/>
          <w:marTop w:val="0"/>
          <w:marBottom w:val="0"/>
          <w:divBdr>
            <w:top w:val="none" w:sz="0" w:space="0" w:color="auto"/>
            <w:left w:val="none" w:sz="0" w:space="0" w:color="auto"/>
            <w:bottom w:val="none" w:sz="0" w:space="0" w:color="auto"/>
            <w:right w:val="none" w:sz="0" w:space="0" w:color="auto"/>
          </w:divBdr>
        </w:div>
        <w:div w:id="2128813700">
          <w:marLeft w:val="0"/>
          <w:marRight w:val="0"/>
          <w:marTop w:val="0"/>
          <w:marBottom w:val="0"/>
          <w:divBdr>
            <w:top w:val="none" w:sz="0" w:space="0" w:color="auto"/>
            <w:left w:val="none" w:sz="0" w:space="0" w:color="auto"/>
            <w:bottom w:val="none" w:sz="0" w:space="0" w:color="auto"/>
            <w:right w:val="none" w:sz="0" w:space="0" w:color="auto"/>
          </w:divBdr>
          <w:divsChild>
            <w:div w:id="470756979">
              <w:marLeft w:val="0"/>
              <w:marRight w:val="0"/>
              <w:marTop w:val="0"/>
              <w:marBottom w:val="0"/>
              <w:divBdr>
                <w:top w:val="none" w:sz="0" w:space="0" w:color="auto"/>
                <w:left w:val="none" w:sz="0" w:space="0" w:color="auto"/>
                <w:bottom w:val="none" w:sz="0" w:space="0" w:color="auto"/>
                <w:right w:val="none" w:sz="0" w:space="0" w:color="auto"/>
              </w:divBdr>
            </w:div>
          </w:divsChild>
        </w:div>
        <w:div w:id="1064333255">
          <w:marLeft w:val="0"/>
          <w:marRight w:val="0"/>
          <w:marTop w:val="0"/>
          <w:marBottom w:val="0"/>
          <w:divBdr>
            <w:top w:val="none" w:sz="0" w:space="0" w:color="auto"/>
            <w:left w:val="none" w:sz="0" w:space="0" w:color="auto"/>
            <w:bottom w:val="none" w:sz="0" w:space="0" w:color="auto"/>
            <w:right w:val="none" w:sz="0" w:space="0" w:color="auto"/>
          </w:divBdr>
        </w:div>
        <w:div w:id="1701737954">
          <w:marLeft w:val="0"/>
          <w:marRight w:val="0"/>
          <w:marTop w:val="0"/>
          <w:marBottom w:val="0"/>
          <w:divBdr>
            <w:top w:val="none" w:sz="0" w:space="0" w:color="auto"/>
            <w:left w:val="none" w:sz="0" w:space="0" w:color="auto"/>
            <w:bottom w:val="none" w:sz="0" w:space="0" w:color="auto"/>
            <w:right w:val="none" w:sz="0" w:space="0" w:color="auto"/>
          </w:divBdr>
          <w:divsChild>
            <w:div w:id="1065956485">
              <w:marLeft w:val="0"/>
              <w:marRight w:val="0"/>
              <w:marTop w:val="0"/>
              <w:marBottom w:val="0"/>
              <w:divBdr>
                <w:top w:val="none" w:sz="0" w:space="0" w:color="auto"/>
                <w:left w:val="none" w:sz="0" w:space="0" w:color="auto"/>
                <w:bottom w:val="none" w:sz="0" w:space="0" w:color="auto"/>
                <w:right w:val="none" w:sz="0" w:space="0" w:color="auto"/>
              </w:divBdr>
            </w:div>
          </w:divsChild>
        </w:div>
        <w:div w:id="478812603">
          <w:marLeft w:val="0"/>
          <w:marRight w:val="0"/>
          <w:marTop w:val="0"/>
          <w:marBottom w:val="0"/>
          <w:divBdr>
            <w:top w:val="none" w:sz="0" w:space="0" w:color="auto"/>
            <w:left w:val="none" w:sz="0" w:space="0" w:color="auto"/>
            <w:bottom w:val="none" w:sz="0" w:space="0" w:color="auto"/>
            <w:right w:val="none" w:sz="0" w:space="0" w:color="auto"/>
          </w:divBdr>
        </w:div>
        <w:div w:id="1879273009">
          <w:marLeft w:val="0"/>
          <w:marRight w:val="0"/>
          <w:marTop w:val="0"/>
          <w:marBottom w:val="0"/>
          <w:divBdr>
            <w:top w:val="none" w:sz="0" w:space="0" w:color="auto"/>
            <w:left w:val="none" w:sz="0" w:space="0" w:color="auto"/>
            <w:bottom w:val="none" w:sz="0" w:space="0" w:color="auto"/>
            <w:right w:val="none" w:sz="0" w:space="0" w:color="auto"/>
          </w:divBdr>
          <w:divsChild>
            <w:div w:id="845680400">
              <w:marLeft w:val="0"/>
              <w:marRight w:val="0"/>
              <w:marTop w:val="0"/>
              <w:marBottom w:val="0"/>
              <w:divBdr>
                <w:top w:val="none" w:sz="0" w:space="0" w:color="auto"/>
                <w:left w:val="none" w:sz="0" w:space="0" w:color="auto"/>
                <w:bottom w:val="none" w:sz="0" w:space="0" w:color="auto"/>
                <w:right w:val="none" w:sz="0" w:space="0" w:color="auto"/>
              </w:divBdr>
            </w:div>
          </w:divsChild>
        </w:div>
        <w:div w:id="273055537">
          <w:marLeft w:val="0"/>
          <w:marRight w:val="0"/>
          <w:marTop w:val="300"/>
          <w:marBottom w:val="0"/>
          <w:divBdr>
            <w:top w:val="none" w:sz="0" w:space="0" w:color="auto"/>
            <w:left w:val="none" w:sz="0" w:space="0" w:color="auto"/>
            <w:bottom w:val="none" w:sz="0" w:space="0" w:color="auto"/>
            <w:right w:val="none" w:sz="0" w:space="0" w:color="auto"/>
          </w:divBdr>
          <w:divsChild>
            <w:div w:id="136263627">
              <w:marLeft w:val="0"/>
              <w:marRight w:val="0"/>
              <w:marTop w:val="0"/>
              <w:marBottom w:val="0"/>
              <w:divBdr>
                <w:top w:val="none" w:sz="0" w:space="0" w:color="auto"/>
                <w:left w:val="none" w:sz="0" w:space="0" w:color="auto"/>
                <w:bottom w:val="none" w:sz="0" w:space="0" w:color="auto"/>
                <w:right w:val="none" w:sz="0" w:space="0" w:color="auto"/>
              </w:divBdr>
              <w:divsChild>
                <w:div w:id="34698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073554">
          <w:marLeft w:val="0"/>
          <w:marRight w:val="0"/>
          <w:marTop w:val="300"/>
          <w:marBottom w:val="0"/>
          <w:divBdr>
            <w:top w:val="none" w:sz="0" w:space="0" w:color="auto"/>
            <w:left w:val="none" w:sz="0" w:space="0" w:color="auto"/>
            <w:bottom w:val="none" w:sz="0" w:space="0" w:color="auto"/>
            <w:right w:val="none" w:sz="0" w:space="0" w:color="auto"/>
          </w:divBdr>
          <w:divsChild>
            <w:div w:id="784077060">
              <w:marLeft w:val="0"/>
              <w:marRight w:val="0"/>
              <w:marTop w:val="0"/>
              <w:marBottom w:val="0"/>
              <w:divBdr>
                <w:top w:val="none" w:sz="0" w:space="0" w:color="auto"/>
                <w:left w:val="none" w:sz="0" w:space="0" w:color="auto"/>
                <w:bottom w:val="none" w:sz="0" w:space="0" w:color="auto"/>
                <w:right w:val="none" w:sz="0" w:space="0" w:color="auto"/>
              </w:divBdr>
              <w:divsChild>
                <w:div w:id="641690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658916">
          <w:marLeft w:val="0"/>
          <w:marRight w:val="0"/>
          <w:marTop w:val="300"/>
          <w:marBottom w:val="0"/>
          <w:divBdr>
            <w:top w:val="none" w:sz="0" w:space="0" w:color="auto"/>
            <w:left w:val="none" w:sz="0" w:space="0" w:color="auto"/>
            <w:bottom w:val="none" w:sz="0" w:space="0" w:color="auto"/>
            <w:right w:val="none" w:sz="0" w:space="0" w:color="auto"/>
          </w:divBdr>
          <w:divsChild>
            <w:div w:id="524176077">
              <w:marLeft w:val="0"/>
              <w:marRight w:val="0"/>
              <w:marTop w:val="0"/>
              <w:marBottom w:val="0"/>
              <w:divBdr>
                <w:top w:val="none" w:sz="0" w:space="0" w:color="auto"/>
                <w:left w:val="none" w:sz="0" w:space="0" w:color="auto"/>
                <w:bottom w:val="none" w:sz="0" w:space="0" w:color="auto"/>
                <w:right w:val="none" w:sz="0" w:space="0" w:color="auto"/>
              </w:divBdr>
              <w:divsChild>
                <w:div w:id="1266495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820731">
          <w:marLeft w:val="0"/>
          <w:marRight w:val="0"/>
          <w:marTop w:val="300"/>
          <w:marBottom w:val="0"/>
          <w:divBdr>
            <w:top w:val="none" w:sz="0" w:space="0" w:color="auto"/>
            <w:left w:val="none" w:sz="0" w:space="0" w:color="auto"/>
            <w:bottom w:val="none" w:sz="0" w:space="0" w:color="auto"/>
            <w:right w:val="none" w:sz="0" w:space="0" w:color="auto"/>
          </w:divBdr>
          <w:divsChild>
            <w:div w:id="1036928758">
              <w:marLeft w:val="0"/>
              <w:marRight w:val="0"/>
              <w:marTop w:val="0"/>
              <w:marBottom w:val="0"/>
              <w:divBdr>
                <w:top w:val="none" w:sz="0" w:space="0" w:color="auto"/>
                <w:left w:val="none" w:sz="0" w:space="0" w:color="auto"/>
                <w:bottom w:val="none" w:sz="0" w:space="0" w:color="auto"/>
                <w:right w:val="none" w:sz="0" w:space="0" w:color="auto"/>
              </w:divBdr>
              <w:divsChild>
                <w:div w:id="898901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1791193">
      <w:bodyDiv w:val="1"/>
      <w:marLeft w:val="0"/>
      <w:marRight w:val="0"/>
      <w:marTop w:val="0"/>
      <w:marBottom w:val="0"/>
      <w:divBdr>
        <w:top w:val="none" w:sz="0" w:space="0" w:color="auto"/>
        <w:left w:val="none" w:sz="0" w:space="0" w:color="auto"/>
        <w:bottom w:val="none" w:sz="0" w:space="0" w:color="auto"/>
        <w:right w:val="none" w:sz="0" w:space="0" w:color="auto"/>
      </w:divBdr>
    </w:div>
    <w:div w:id="1513253982">
      <w:bodyDiv w:val="1"/>
      <w:marLeft w:val="0"/>
      <w:marRight w:val="0"/>
      <w:marTop w:val="0"/>
      <w:marBottom w:val="0"/>
      <w:divBdr>
        <w:top w:val="none" w:sz="0" w:space="0" w:color="auto"/>
        <w:left w:val="none" w:sz="0" w:space="0" w:color="auto"/>
        <w:bottom w:val="none" w:sz="0" w:space="0" w:color="auto"/>
        <w:right w:val="none" w:sz="0" w:space="0" w:color="auto"/>
      </w:divBdr>
    </w:div>
    <w:div w:id="1515152632">
      <w:bodyDiv w:val="1"/>
      <w:marLeft w:val="0"/>
      <w:marRight w:val="0"/>
      <w:marTop w:val="0"/>
      <w:marBottom w:val="0"/>
      <w:divBdr>
        <w:top w:val="none" w:sz="0" w:space="0" w:color="auto"/>
        <w:left w:val="none" w:sz="0" w:space="0" w:color="auto"/>
        <w:bottom w:val="none" w:sz="0" w:space="0" w:color="auto"/>
        <w:right w:val="none" w:sz="0" w:space="0" w:color="auto"/>
      </w:divBdr>
      <w:divsChild>
        <w:div w:id="1571382843">
          <w:marLeft w:val="0"/>
          <w:marRight w:val="0"/>
          <w:marTop w:val="0"/>
          <w:marBottom w:val="0"/>
          <w:divBdr>
            <w:top w:val="none" w:sz="0" w:space="0" w:color="auto"/>
            <w:left w:val="none" w:sz="0" w:space="0" w:color="auto"/>
            <w:bottom w:val="none" w:sz="0" w:space="0" w:color="auto"/>
            <w:right w:val="none" w:sz="0" w:space="0" w:color="auto"/>
          </w:divBdr>
        </w:div>
        <w:div w:id="1826436684">
          <w:marLeft w:val="0"/>
          <w:marRight w:val="0"/>
          <w:marTop w:val="0"/>
          <w:marBottom w:val="0"/>
          <w:divBdr>
            <w:top w:val="none" w:sz="0" w:space="0" w:color="auto"/>
            <w:left w:val="none" w:sz="0" w:space="0" w:color="auto"/>
            <w:bottom w:val="none" w:sz="0" w:space="0" w:color="auto"/>
            <w:right w:val="none" w:sz="0" w:space="0" w:color="auto"/>
          </w:divBdr>
          <w:divsChild>
            <w:div w:id="42800119">
              <w:marLeft w:val="0"/>
              <w:marRight w:val="0"/>
              <w:marTop w:val="0"/>
              <w:marBottom w:val="0"/>
              <w:divBdr>
                <w:top w:val="none" w:sz="0" w:space="0" w:color="auto"/>
                <w:left w:val="none" w:sz="0" w:space="0" w:color="auto"/>
                <w:bottom w:val="none" w:sz="0" w:space="0" w:color="auto"/>
                <w:right w:val="none" w:sz="0" w:space="0" w:color="auto"/>
              </w:divBdr>
            </w:div>
          </w:divsChild>
        </w:div>
        <w:div w:id="338772742">
          <w:marLeft w:val="0"/>
          <w:marRight w:val="0"/>
          <w:marTop w:val="0"/>
          <w:marBottom w:val="0"/>
          <w:divBdr>
            <w:top w:val="none" w:sz="0" w:space="0" w:color="auto"/>
            <w:left w:val="none" w:sz="0" w:space="0" w:color="auto"/>
            <w:bottom w:val="none" w:sz="0" w:space="0" w:color="auto"/>
            <w:right w:val="none" w:sz="0" w:space="0" w:color="auto"/>
          </w:divBdr>
        </w:div>
        <w:div w:id="2045253933">
          <w:marLeft w:val="0"/>
          <w:marRight w:val="0"/>
          <w:marTop w:val="0"/>
          <w:marBottom w:val="0"/>
          <w:divBdr>
            <w:top w:val="none" w:sz="0" w:space="0" w:color="auto"/>
            <w:left w:val="none" w:sz="0" w:space="0" w:color="auto"/>
            <w:bottom w:val="none" w:sz="0" w:space="0" w:color="auto"/>
            <w:right w:val="none" w:sz="0" w:space="0" w:color="auto"/>
          </w:divBdr>
          <w:divsChild>
            <w:div w:id="1816800412">
              <w:marLeft w:val="0"/>
              <w:marRight w:val="0"/>
              <w:marTop w:val="0"/>
              <w:marBottom w:val="0"/>
              <w:divBdr>
                <w:top w:val="none" w:sz="0" w:space="0" w:color="auto"/>
                <w:left w:val="none" w:sz="0" w:space="0" w:color="auto"/>
                <w:bottom w:val="none" w:sz="0" w:space="0" w:color="auto"/>
                <w:right w:val="none" w:sz="0" w:space="0" w:color="auto"/>
              </w:divBdr>
            </w:div>
          </w:divsChild>
        </w:div>
        <w:div w:id="1648893827">
          <w:marLeft w:val="0"/>
          <w:marRight w:val="0"/>
          <w:marTop w:val="0"/>
          <w:marBottom w:val="0"/>
          <w:divBdr>
            <w:top w:val="none" w:sz="0" w:space="0" w:color="auto"/>
            <w:left w:val="none" w:sz="0" w:space="0" w:color="auto"/>
            <w:bottom w:val="none" w:sz="0" w:space="0" w:color="auto"/>
            <w:right w:val="none" w:sz="0" w:space="0" w:color="auto"/>
          </w:divBdr>
        </w:div>
        <w:div w:id="1732576165">
          <w:marLeft w:val="0"/>
          <w:marRight w:val="0"/>
          <w:marTop w:val="0"/>
          <w:marBottom w:val="0"/>
          <w:divBdr>
            <w:top w:val="none" w:sz="0" w:space="0" w:color="auto"/>
            <w:left w:val="none" w:sz="0" w:space="0" w:color="auto"/>
            <w:bottom w:val="none" w:sz="0" w:space="0" w:color="auto"/>
            <w:right w:val="none" w:sz="0" w:space="0" w:color="auto"/>
          </w:divBdr>
          <w:divsChild>
            <w:div w:id="1946379067">
              <w:marLeft w:val="0"/>
              <w:marRight w:val="0"/>
              <w:marTop w:val="0"/>
              <w:marBottom w:val="0"/>
              <w:divBdr>
                <w:top w:val="none" w:sz="0" w:space="0" w:color="auto"/>
                <w:left w:val="none" w:sz="0" w:space="0" w:color="auto"/>
                <w:bottom w:val="none" w:sz="0" w:space="0" w:color="auto"/>
                <w:right w:val="none" w:sz="0" w:space="0" w:color="auto"/>
              </w:divBdr>
            </w:div>
          </w:divsChild>
        </w:div>
        <w:div w:id="1502088687">
          <w:marLeft w:val="0"/>
          <w:marRight w:val="0"/>
          <w:marTop w:val="0"/>
          <w:marBottom w:val="0"/>
          <w:divBdr>
            <w:top w:val="none" w:sz="0" w:space="0" w:color="auto"/>
            <w:left w:val="none" w:sz="0" w:space="0" w:color="auto"/>
            <w:bottom w:val="none" w:sz="0" w:space="0" w:color="auto"/>
            <w:right w:val="none" w:sz="0" w:space="0" w:color="auto"/>
          </w:divBdr>
        </w:div>
        <w:div w:id="827089162">
          <w:marLeft w:val="0"/>
          <w:marRight w:val="0"/>
          <w:marTop w:val="0"/>
          <w:marBottom w:val="0"/>
          <w:divBdr>
            <w:top w:val="none" w:sz="0" w:space="0" w:color="auto"/>
            <w:left w:val="none" w:sz="0" w:space="0" w:color="auto"/>
            <w:bottom w:val="none" w:sz="0" w:space="0" w:color="auto"/>
            <w:right w:val="none" w:sz="0" w:space="0" w:color="auto"/>
          </w:divBdr>
          <w:divsChild>
            <w:div w:id="422918750">
              <w:marLeft w:val="0"/>
              <w:marRight w:val="0"/>
              <w:marTop w:val="0"/>
              <w:marBottom w:val="0"/>
              <w:divBdr>
                <w:top w:val="none" w:sz="0" w:space="0" w:color="auto"/>
                <w:left w:val="none" w:sz="0" w:space="0" w:color="auto"/>
                <w:bottom w:val="none" w:sz="0" w:space="0" w:color="auto"/>
                <w:right w:val="none" w:sz="0" w:space="0" w:color="auto"/>
              </w:divBdr>
            </w:div>
          </w:divsChild>
        </w:div>
        <w:div w:id="1559584702">
          <w:marLeft w:val="0"/>
          <w:marRight w:val="0"/>
          <w:marTop w:val="0"/>
          <w:marBottom w:val="0"/>
          <w:divBdr>
            <w:top w:val="none" w:sz="0" w:space="0" w:color="auto"/>
            <w:left w:val="none" w:sz="0" w:space="0" w:color="auto"/>
            <w:bottom w:val="none" w:sz="0" w:space="0" w:color="auto"/>
            <w:right w:val="none" w:sz="0" w:space="0" w:color="auto"/>
          </w:divBdr>
        </w:div>
        <w:div w:id="356660585">
          <w:marLeft w:val="0"/>
          <w:marRight w:val="0"/>
          <w:marTop w:val="0"/>
          <w:marBottom w:val="0"/>
          <w:divBdr>
            <w:top w:val="none" w:sz="0" w:space="0" w:color="auto"/>
            <w:left w:val="none" w:sz="0" w:space="0" w:color="auto"/>
            <w:bottom w:val="none" w:sz="0" w:space="0" w:color="auto"/>
            <w:right w:val="none" w:sz="0" w:space="0" w:color="auto"/>
          </w:divBdr>
          <w:divsChild>
            <w:div w:id="389420848">
              <w:marLeft w:val="0"/>
              <w:marRight w:val="0"/>
              <w:marTop w:val="0"/>
              <w:marBottom w:val="0"/>
              <w:divBdr>
                <w:top w:val="none" w:sz="0" w:space="0" w:color="auto"/>
                <w:left w:val="none" w:sz="0" w:space="0" w:color="auto"/>
                <w:bottom w:val="none" w:sz="0" w:space="0" w:color="auto"/>
                <w:right w:val="none" w:sz="0" w:space="0" w:color="auto"/>
              </w:divBdr>
            </w:div>
          </w:divsChild>
        </w:div>
        <w:div w:id="644628127">
          <w:marLeft w:val="0"/>
          <w:marRight w:val="0"/>
          <w:marTop w:val="0"/>
          <w:marBottom w:val="0"/>
          <w:divBdr>
            <w:top w:val="none" w:sz="0" w:space="0" w:color="auto"/>
            <w:left w:val="none" w:sz="0" w:space="0" w:color="auto"/>
            <w:bottom w:val="none" w:sz="0" w:space="0" w:color="auto"/>
            <w:right w:val="none" w:sz="0" w:space="0" w:color="auto"/>
          </w:divBdr>
        </w:div>
        <w:div w:id="2073582128">
          <w:marLeft w:val="0"/>
          <w:marRight w:val="0"/>
          <w:marTop w:val="0"/>
          <w:marBottom w:val="0"/>
          <w:divBdr>
            <w:top w:val="none" w:sz="0" w:space="0" w:color="auto"/>
            <w:left w:val="none" w:sz="0" w:space="0" w:color="auto"/>
            <w:bottom w:val="none" w:sz="0" w:space="0" w:color="auto"/>
            <w:right w:val="none" w:sz="0" w:space="0" w:color="auto"/>
          </w:divBdr>
          <w:divsChild>
            <w:div w:id="2000381318">
              <w:marLeft w:val="0"/>
              <w:marRight w:val="0"/>
              <w:marTop w:val="0"/>
              <w:marBottom w:val="0"/>
              <w:divBdr>
                <w:top w:val="none" w:sz="0" w:space="0" w:color="auto"/>
                <w:left w:val="none" w:sz="0" w:space="0" w:color="auto"/>
                <w:bottom w:val="none" w:sz="0" w:space="0" w:color="auto"/>
                <w:right w:val="none" w:sz="0" w:space="0" w:color="auto"/>
              </w:divBdr>
            </w:div>
          </w:divsChild>
        </w:div>
        <w:div w:id="79179146">
          <w:marLeft w:val="0"/>
          <w:marRight w:val="0"/>
          <w:marTop w:val="0"/>
          <w:marBottom w:val="0"/>
          <w:divBdr>
            <w:top w:val="none" w:sz="0" w:space="0" w:color="auto"/>
            <w:left w:val="none" w:sz="0" w:space="0" w:color="auto"/>
            <w:bottom w:val="none" w:sz="0" w:space="0" w:color="auto"/>
            <w:right w:val="none" w:sz="0" w:space="0" w:color="auto"/>
          </w:divBdr>
        </w:div>
        <w:div w:id="1909489520">
          <w:marLeft w:val="0"/>
          <w:marRight w:val="0"/>
          <w:marTop w:val="0"/>
          <w:marBottom w:val="0"/>
          <w:divBdr>
            <w:top w:val="none" w:sz="0" w:space="0" w:color="auto"/>
            <w:left w:val="none" w:sz="0" w:space="0" w:color="auto"/>
            <w:bottom w:val="none" w:sz="0" w:space="0" w:color="auto"/>
            <w:right w:val="none" w:sz="0" w:space="0" w:color="auto"/>
          </w:divBdr>
          <w:divsChild>
            <w:div w:id="654842037">
              <w:marLeft w:val="0"/>
              <w:marRight w:val="0"/>
              <w:marTop w:val="0"/>
              <w:marBottom w:val="0"/>
              <w:divBdr>
                <w:top w:val="none" w:sz="0" w:space="0" w:color="auto"/>
                <w:left w:val="none" w:sz="0" w:space="0" w:color="auto"/>
                <w:bottom w:val="none" w:sz="0" w:space="0" w:color="auto"/>
                <w:right w:val="none" w:sz="0" w:space="0" w:color="auto"/>
              </w:divBdr>
            </w:div>
          </w:divsChild>
        </w:div>
        <w:div w:id="791827641">
          <w:marLeft w:val="0"/>
          <w:marRight w:val="0"/>
          <w:marTop w:val="300"/>
          <w:marBottom w:val="0"/>
          <w:divBdr>
            <w:top w:val="none" w:sz="0" w:space="0" w:color="auto"/>
            <w:left w:val="none" w:sz="0" w:space="0" w:color="auto"/>
            <w:bottom w:val="none" w:sz="0" w:space="0" w:color="auto"/>
            <w:right w:val="none" w:sz="0" w:space="0" w:color="auto"/>
          </w:divBdr>
          <w:divsChild>
            <w:div w:id="1326862316">
              <w:marLeft w:val="0"/>
              <w:marRight w:val="0"/>
              <w:marTop w:val="0"/>
              <w:marBottom w:val="0"/>
              <w:divBdr>
                <w:top w:val="none" w:sz="0" w:space="0" w:color="auto"/>
                <w:left w:val="none" w:sz="0" w:space="0" w:color="auto"/>
                <w:bottom w:val="none" w:sz="0" w:space="0" w:color="auto"/>
                <w:right w:val="none" w:sz="0" w:space="0" w:color="auto"/>
              </w:divBdr>
              <w:divsChild>
                <w:div w:id="463085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090998">
          <w:marLeft w:val="0"/>
          <w:marRight w:val="0"/>
          <w:marTop w:val="300"/>
          <w:marBottom w:val="0"/>
          <w:divBdr>
            <w:top w:val="none" w:sz="0" w:space="0" w:color="auto"/>
            <w:left w:val="none" w:sz="0" w:space="0" w:color="auto"/>
            <w:bottom w:val="none" w:sz="0" w:space="0" w:color="auto"/>
            <w:right w:val="none" w:sz="0" w:space="0" w:color="auto"/>
          </w:divBdr>
          <w:divsChild>
            <w:div w:id="778643300">
              <w:marLeft w:val="0"/>
              <w:marRight w:val="0"/>
              <w:marTop w:val="0"/>
              <w:marBottom w:val="0"/>
              <w:divBdr>
                <w:top w:val="none" w:sz="0" w:space="0" w:color="auto"/>
                <w:left w:val="none" w:sz="0" w:space="0" w:color="auto"/>
                <w:bottom w:val="none" w:sz="0" w:space="0" w:color="auto"/>
                <w:right w:val="none" w:sz="0" w:space="0" w:color="auto"/>
              </w:divBdr>
              <w:divsChild>
                <w:div w:id="1397973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721312">
          <w:marLeft w:val="0"/>
          <w:marRight w:val="0"/>
          <w:marTop w:val="300"/>
          <w:marBottom w:val="0"/>
          <w:divBdr>
            <w:top w:val="none" w:sz="0" w:space="0" w:color="auto"/>
            <w:left w:val="none" w:sz="0" w:space="0" w:color="auto"/>
            <w:bottom w:val="none" w:sz="0" w:space="0" w:color="auto"/>
            <w:right w:val="none" w:sz="0" w:space="0" w:color="auto"/>
          </w:divBdr>
          <w:divsChild>
            <w:div w:id="1564754588">
              <w:marLeft w:val="0"/>
              <w:marRight w:val="0"/>
              <w:marTop w:val="0"/>
              <w:marBottom w:val="0"/>
              <w:divBdr>
                <w:top w:val="none" w:sz="0" w:space="0" w:color="auto"/>
                <w:left w:val="none" w:sz="0" w:space="0" w:color="auto"/>
                <w:bottom w:val="none" w:sz="0" w:space="0" w:color="auto"/>
                <w:right w:val="none" w:sz="0" w:space="0" w:color="auto"/>
              </w:divBdr>
              <w:divsChild>
                <w:div w:id="1567690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5997024">
      <w:bodyDiv w:val="1"/>
      <w:marLeft w:val="0"/>
      <w:marRight w:val="0"/>
      <w:marTop w:val="0"/>
      <w:marBottom w:val="0"/>
      <w:divBdr>
        <w:top w:val="none" w:sz="0" w:space="0" w:color="auto"/>
        <w:left w:val="none" w:sz="0" w:space="0" w:color="auto"/>
        <w:bottom w:val="none" w:sz="0" w:space="0" w:color="auto"/>
        <w:right w:val="none" w:sz="0" w:space="0" w:color="auto"/>
      </w:divBdr>
      <w:divsChild>
        <w:div w:id="1645623249">
          <w:marLeft w:val="0"/>
          <w:marRight w:val="0"/>
          <w:marTop w:val="0"/>
          <w:marBottom w:val="0"/>
          <w:divBdr>
            <w:top w:val="none" w:sz="0" w:space="0" w:color="auto"/>
            <w:left w:val="none" w:sz="0" w:space="0" w:color="auto"/>
            <w:bottom w:val="none" w:sz="0" w:space="0" w:color="auto"/>
            <w:right w:val="none" w:sz="0" w:space="0" w:color="auto"/>
          </w:divBdr>
        </w:div>
        <w:div w:id="1545479207">
          <w:marLeft w:val="0"/>
          <w:marRight w:val="0"/>
          <w:marTop w:val="0"/>
          <w:marBottom w:val="0"/>
          <w:divBdr>
            <w:top w:val="none" w:sz="0" w:space="0" w:color="auto"/>
            <w:left w:val="none" w:sz="0" w:space="0" w:color="auto"/>
            <w:bottom w:val="none" w:sz="0" w:space="0" w:color="auto"/>
            <w:right w:val="none" w:sz="0" w:space="0" w:color="auto"/>
          </w:divBdr>
          <w:divsChild>
            <w:div w:id="1925143437">
              <w:marLeft w:val="0"/>
              <w:marRight w:val="0"/>
              <w:marTop w:val="0"/>
              <w:marBottom w:val="0"/>
              <w:divBdr>
                <w:top w:val="none" w:sz="0" w:space="0" w:color="auto"/>
                <w:left w:val="none" w:sz="0" w:space="0" w:color="auto"/>
                <w:bottom w:val="none" w:sz="0" w:space="0" w:color="auto"/>
                <w:right w:val="none" w:sz="0" w:space="0" w:color="auto"/>
              </w:divBdr>
            </w:div>
          </w:divsChild>
        </w:div>
        <w:div w:id="289826715">
          <w:marLeft w:val="0"/>
          <w:marRight w:val="0"/>
          <w:marTop w:val="0"/>
          <w:marBottom w:val="0"/>
          <w:divBdr>
            <w:top w:val="none" w:sz="0" w:space="0" w:color="auto"/>
            <w:left w:val="none" w:sz="0" w:space="0" w:color="auto"/>
            <w:bottom w:val="none" w:sz="0" w:space="0" w:color="auto"/>
            <w:right w:val="none" w:sz="0" w:space="0" w:color="auto"/>
          </w:divBdr>
        </w:div>
        <w:div w:id="837187978">
          <w:marLeft w:val="0"/>
          <w:marRight w:val="0"/>
          <w:marTop w:val="0"/>
          <w:marBottom w:val="0"/>
          <w:divBdr>
            <w:top w:val="none" w:sz="0" w:space="0" w:color="auto"/>
            <w:left w:val="none" w:sz="0" w:space="0" w:color="auto"/>
            <w:bottom w:val="none" w:sz="0" w:space="0" w:color="auto"/>
            <w:right w:val="none" w:sz="0" w:space="0" w:color="auto"/>
          </w:divBdr>
          <w:divsChild>
            <w:div w:id="1475873667">
              <w:marLeft w:val="0"/>
              <w:marRight w:val="0"/>
              <w:marTop w:val="0"/>
              <w:marBottom w:val="0"/>
              <w:divBdr>
                <w:top w:val="none" w:sz="0" w:space="0" w:color="auto"/>
                <w:left w:val="none" w:sz="0" w:space="0" w:color="auto"/>
                <w:bottom w:val="none" w:sz="0" w:space="0" w:color="auto"/>
                <w:right w:val="none" w:sz="0" w:space="0" w:color="auto"/>
              </w:divBdr>
            </w:div>
          </w:divsChild>
        </w:div>
        <w:div w:id="1576285431">
          <w:marLeft w:val="0"/>
          <w:marRight w:val="0"/>
          <w:marTop w:val="0"/>
          <w:marBottom w:val="0"/>
          <w:divBdr>
            <w:top w:val="none" w:sz="0" w:space="0" w:color="auto"/>
            <w:left w:val="none" w:sz="0" w:space="0" w:color="auto"/>
            <w:bottom w:val="none" w:sz="0" w:space="0" w:color="auto"/>
            <w:right w:val="none" w:sz="0" w:space="0" w:color="auto"/>
          </w:divBdr>
        </w:div>
        <w:div w:id="1193810295">
          <w:marLeft w:val="0"/>
          <w:marRight w:val="0"/>
          <w:marTop w:val="0"/>
          <w:marBottom w:val="0"/>
          <w:divBdr>
            <w:top w:val="none" w:sz="0" w:space="0" w:color="auto"/>
            <w:left w:val="none" w:sz="0" w:space="0" w:color="auto"/>
            <w:bottom w:val="none" w:sz="0" w:space="0" w:color="auto"/>
            <w:right w:val="none" w:sz="0" w:space="0" w:color="auto"/>
          </w:divBdr>
          <w:divsChild>
            <w:div w:id="2002004476">
              <w:marLeft w:val="0"/>
              <w:marRight w:val="0"/>
              <w:marTop w:val="0"/>
              <w:marBottom w:val="0"/>
              <w:divBdr>
                <w:top w:val="none" w:sz="0" w:space="0" w:color="auto"/>
                <w:left w:val="none" w:sz="0" w:space="0" w:color="auto"/>
                <w:bottom w:val="none" w:sz="0" w:space="0" w:color="auto"/>
                <w:right w:val="none" w:sz="0" w:space="0" w:color="auto"/>
              </w:divBdr>
            </w:div>
          </w:divsChild>
        </w:div>
        <w:div w:id="154152882">
          <w:marLeft w:val="0"/>
          <w:marRight w:val="0"/>
          <w:marTop w:val="0"/>
          <w:marBottom w:val="0"/>
          <w:divBdr>
            <w:top w:val="none" w:sz="0" w:space="0" w:color="auto"/>
            <w:left w:val="none" w:sz="0" w:space="0" w:color="auto"/>
            <w:bottom w:val="none" w:sz="0" w:space="0" w:color="auto"/>
            <w:right w:val="none" w:sz="0" w:space="0" w:color="auto"/>
          </w:divBdr>
        </w:div>
        <w:div w:id="1013260253">
          <w:marLeft w:val="0"/>
          <w:marRight w:val="0"/>
          <w:marTop w:val="0"/>
          <w:marBottom w:val="0"/>
          <w:divBdr>
            <w:top w:val="none" w:sz="0" w:space="0" w:color="auto"/>
            <w:left w:val="none" w:sz="0" w:space="0" w:color="auto"/>
            <w:bottom w:val="none" w:sz="0" w:space="0" w:color="auto"/>
            <w:right w:val="none" w:sz="0" w:space="0" w:color="auto"/>
          </w:divBdr>
          <w:divsChild>
            <w:div w:id="1688217918">
              <w:marLeft w:val="0"/>
              <w:marRight w:val="0"/>
              <w:marTop w:val="0"/>
              <w:marBottom w:val="0"/>
              <w:divBdr>
                <w:top w:val="none" w:sz="0" w:space="0" w:color="auto"/>
                <w:left w:val="none" w:sz="0" w:space="0" w:color="auto"/>
                <w:bottom w:val="none" w:sz="0" w:space="0" w:color="auto"/>
                <w:right w:val="none" w:sz="0" w:space="0" w:color="auto"/>
              </w:divBdr>
            </w:div>
          </w:divsChild>
        </w:div>
        <w:div w:id="1751732720">
          <w:marLeft w:val="0"/>
          <w:marRight w:val="0"/>
          <w:marTop w:val="0"/>
          <w:marBottom w:val="0"/>
          <w:divBdr>
            <w:top w:val="none" w:sz="0" w:space="0" w:color="auto"/>
            <w:left w:val="none" w:sz="0" w:space="0" w:color="auto"/>
            <w:bottom w:val="none" w:sz="0" w:space="0" w:color="auto"/>
            <w:right w:val="none" w:sz="0" w:space="0" w:color="auto"/>
          </w:divBdr>
        </w:div>
        <w:div w:id="1482044441">
          <w:marLeft w:val="0"/>
          <w:marRight w:val="0"/>
          <w:marTop w:val="0"/>
          <w:marBottom w:val="0"/>
          <w:divBdr>
            <w:top w:val="none" w:sz="0" w:space="0" w:color="auto"/>
            <w:left w:val="none" w:sz="0" w:space="0" w:color="auto"/>
            <w:bottom w:val="none" w:sz="0" w:space="0" w:color="auto"/>
            <w:right w:val="none" w:sz="0" w:space="0" w:color="auto"/>
          </w:divBdr>
          <w:divsChild>
            <w:div w:id="2058770944">
              <w:marLeft w:val="0"/>
              <w:marRight w:val="0"/>
              <w:marTop w:val="0"/>
              <w:marBottom w:val="0"/>
              <w:divBdr>
                <w:top w:val="none" w:sz="0" w:space="0" w:color="auto"/>
                <w:left w:val="none" w:sz="0" w:space="0" w:color="auto"/>
                <w:bottom w:val="none" w:sz="0" w:space="0" w:color="auto"/>
                <w:right w:val="none" w:sz="0" w:space="0" w:color="auto"/>
              </w:divBdr>
            </w:div>
          </w:divsChild>
        </w:div>
        <w:div w:id="998463502">
          <w:marLeft w:val="0"/>
          <w:marRight w:val="0"/>
          <w:marTop w:val="0"/>
          <w:marBottom w:val="0"/>
          <w:divBdr>
            <w:top w:val="none" w:sz="0" w:space="0" w:color="auto"/>
            <w:left w:val="none" w:sz="0" w:space="0" w:color="auto"/>
            <w:bottom w:val="none" w:sz="0" w:space="0" w:color="auto"/>
            <w:right w:val="none" w:sz="0" w:space="0" w:color="auto"/>
          </w:divBdr>
        </w:div>
        <w:div w:id="226578279">
          <w:marLeft w:val="0"/>
          <w:marRight w:val="0"/>
          <w:marTop w:val="0"/>
          <w:marBottom w:val="0"/>
          <w:divBdr>
            <w:top w:val="none" w:sz="0" w:space="0" w:color="auto"/>
            <w:left w:val="none" w:sz="0" w:space="0" w:color="auto"/>
            <w:bottom w:val="none" w:sz="0" w:space="0" w:color="auto"/>
            <w:right w:val="none" w:sz="0" w:space="0" w:color="auto"/>
          </w:divBdr>
          <w:divsChild>
            <w:div w:id="745302304">
              <w:marLeft w:val="0"/>
              <w:marRight w:val="0"/>
              <w:marTop w:val="0"/>
              <w:marBottom w:val="0"/>
              <w:divBdr>
                <w:top w:val="none" w:sz="0" w:space="0" w:color="auto"/>
                <w:left w:val="none" w:sz="0" w:space="0" w:color="auto"/>
                <w:bottom w:val="none" w:sz="0" w:space="0" w:color="auto"/>
                <w:right w:val="none" w:sz="0" w:space="0" w:color="auto"/>
              </w:divBdr>
            </w:div>
          </w:divsChild>
        </w:div>
        <w:div w:id="944654668">
          <w:marLeft w:val="0"/>
          <w:marRight w:val="0"/>
          <w:marTop w:val="0"/>
          <w:marBottom w:val="0"/>
          <w:divBdr>
            <w:top w:val="none" w:sz="0" w:space="0" w:color="auto"/>
            <w:left w:val="none" w:sz="0" w:space="0" w:color="auto"/>
            <w:bottom w:val="none" w:sz="0" w:space="0" w:color="auto"/>
            <w:right w:val="none" w:sz="0" w:space="0" w:color="auto"/>
          </w:divBdr>
        </w:div>
        <w:div w:id="104350858">
          <w:marLeft w:val="0"/>
          <w:marRight w:val="0"/>
          <w:marTop w:val="0"/>
          <w:marBottom w:val="0"/>
          <w:divBdr>
            <w:top w:val="none" w:sz="0" w:space="0" w:color="auto"/>
            <w:left w:val="none" w:sz="0" w:space="0" w:color="auto"/>
            <w:bottom w:val="none" w:sz="0" w:space="0" w:color="auto"/>
            <w:right w:val="none" w:sz="0" w:space="0" w:color="auto"/>
          </w:divBdr>
          <w:divsChild>
            <w:div w:id="172767686">
              <w:marLeft w:val="0"/>
              <w:marRight w:val="0"/>
              <w:marTop w:val="0"/>
              <w:marBottom w:val="0"/>
              <w:divBdr>
                <w:top w:val="none" w:sz="0" w:space="0" w:color="auto"/>
                <w:left w:val="none" w:sz="0" w:space="0" w:color="auto"/>
                <w:bottom w:val="none" w:sz="0" w:space="0" w:color="auto"/>
                <w:right w:val="none" w:sz="0" w:space="0" w:color="auto"/>
              </w:divBdr>
            </w:div>
          </w:divsChild>
        </w:div>
        <w:div w:id="64882884">
          <w:marLeft w:val="0"/>
          <w:marRight w:val="0"/>
          <w:marTop w:val="300"/>
          <w:marBottom w:val="0"/>
          <w:divBdr>
            <w:top w:val="none" w:sz="0" w:space="0" w:color="auto"/>
            <w:left w:val="none" w:sz="0" w:space="0" w:color="auto"/>
            <w:bottom w:val="none" w:sz="0" w:space="0" w:color="auto"/>
            <w:right w:val="none" w:sz="0" w:space="0" w:color="auto"/>
          </w:divBdr>
          <w:divsChild>
            <w:div w:id="1507287150">
              <w:marLeft w:val="0"/>
              <w:marRight w:val="0"/>
              <w:marTop w:val="0"/>
              <w:marBottom w:val="0"/>
              <w:divBdr>
                <w:top w:val="none" w:sz="0" w:space="0" w:color="auto"/>
                <w:left w:val="none" w:sz="0" w:space="0" w:color="auto"/>
                <w:bottom w:val="none" w:sz="0" w:space="0" w:color="auto"/>
                <w:right w:val="none" w:sz="0" w:space="0" w:color="auto"/>
              </w:divBdr>
              <w:divsChild>
                <w:div w:id="1931500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4157710">
          <w:marLeft w:val="0"/>
          <w:marRight w:val="0"/>
          <w:marTop w:val="300"/>
          <w:marBottom w:val="0"/>
          <w:divBdr>
            <w:top w:val="none" w:sz="0" w:space="0" w:color="auto"/>
            <w:left w:val="none" w:sz="0" w:space="0" w:color="auto"/>
            <w:bottom w:val="none" w:sz="0" w:space="0" w:color="auto"/>
            <w:right w:val="none" w:sz="0" w:space="0" w:color="auto"/>
          </w:divBdr>
          <w:divsChild>
            <w:div w:id="726682450">
              <w:marLeft w:val="0"/>
              <w:marRight w:val="0"/>
              <w:marTop w:val="0"/>
              <w:marBottom w:val="0"/>
              <w:divBdr>
                <w:top w:val="none" w:sz="0" w:space="0" w:color="auto"/>
                <w:left w:val="none" w:sz="0" w:space="0" w:color="auto"/>
                <w:bottom w:val="none" w:sz="0" w:space="0" w:color="auto"/>
                <w:right w:val="none" w:sz="0" w:space="0" w:color="auto"/>
              </w:divBdr>
              <w:divsChild>
                <w:div w:id="151934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464239">
          <w:marLeft w:val="0"/>
          <w:marRight w:val="0"/>
          <w:marTop w:val="300"/>
          <w:marBottom w:val="0"/>
          <w:divBdr>
            <w:top w:val="none" w:sz="0" w:space="0" w:color="auto"/>
            <w:left w:val="none" w:sz="0" w:space="0" w:color="auto"/>
            <w:bottom w:val="none" w:sz="0" w:space="0" w:color="auto"/>
            <w:right w:val="none" w:sz="0" w:space="0" w:color="auto"/>
          </w:divBdr>
          <w:divsChild>
            <w:div w:id="2044599345">
              <w:marLeft w:val="0"/>
              <w:marRight w:val="0"/>
              <w:marTop w:val="0"/>
              <w:marBottom w:val="0"/>
              <w:divBdr>
                <w:top w:val="none" w:sz="0" w:space="0" w:color="auto"/>
                <w:left w:val="none" w:sz="0" w:space="0" w:color="auto"/>
                <w:bottom w:val="none" w:sz="0" w:space="0" w:color="auto"/>
                <w:right w:val="none" w:sz="0" w:space="0" w:color="auto"/>
              </w:divBdr>
              <w:divsChild>
                <w:div w:id="2121413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57743">
          <w:marLeft w:val="0"/>
          <w:marRight w:val="0"/>
          <w:marTop w:val="300"/>
          <w:marBottom w:val="0"/>
          <w:divBdr>
            <w:top w:val="none" w:sz="0" w:space="0" w:color="auto"/>
            <w:left w:val="none" w:sz="0" w:space="0" w:color="auto"/>
            <w:bottom w:val="none" w:sz="0" w:space="0" w:color="auto"/>
            <w:right w:val="none" w:sz="0" w:space="0" w:color="auto"/>
          </w:divBdr>
          <w:divsChild>
            <w:div w:id="1698502357">
              <w:marLeft w:val="0"/>
              <w:marRight w:val="0"/>
              <w:marTop w:val="0"/>
              <w:marBottom w:val="0"/>
              <w:divBdr>
                <w:top w:val="none" w:sz="0" w:space="0" w:color="auto"/>
                <w:left w:val="none" w:sz="0" w:space="0" w:color="auto"/>
                <w:bottom w:val="none" w:sz="0" w:space="0" w:color="auto"/>
                <w:right w:val="none" w:sz="0" w:space="0" w:color="auto"/>
              </w:divBdr>
              <w:divsChild>
                <w:div w:id="166894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7620481">
      <w:bodyDiv w:val="1"/>
      <w:marLeft w:val="0"/>
      <w:marRight w:val="0"/>
      <w:marTop w:val="0"/>
      <w:marBottom w:val="0"/>
      <w:divBdr>
        <w:top w:val="none" w:sz="0" w:space="0" w:color="auto"/>
        <w:left w:val="none" w:sz="0" w:space="0" w:color="auto"/>
        <w:bottom w:val="none" w:sz="0" w:space="0" w:color="auto"/>
        <w:right w:val="none" w:sz="0" w:space="0" w:color="auto"/>
      </w:divBdr>
    </w:div>
    <w:div w:id="1521506753">
      <w:bodyDiv w:val="1"/>
      <w:marLeft w:val="0"/>
      <w:marRight w:val="0"/>
      <w:marTop w:val="0"/>
      <w:marBottom w:val="0"/>
      <w:divBdr>
        <w:top w:val="none" w:sz="0" w:space="0" w:color="auto"/>
        <w:left w:val="none" w:sz="0" w:space="0" w:color="auto"/>
        <w:bottom w:val="none" w:sz="0" w:space="0" w:color="auto"/>
        <w:right w:val="none" w:sz="0" w:space="0" w:color="auto"/>
      </w:divBdr>
      <w:divsChild>
        <w:div w:id="1322196923">
          <w:marLeft w:val="0"/>
          <w:marRight w:val="0"/>
          <w:marTop w:val="0"/>
          <w:marBottom w:val="0"/>
          <w:divBdr>
            <w:top w:val="none" w:sz="0" w:space="0" w:color="auto"/>
            <w:left w:val="none" w:sz="0" w:space="0" w:color="auto"/>
            <w:bottom w:val="none" w:sz="0" w:space="0" w:color="auto"/>
            <w:right w:val="none" w:sz="0" w:space="0" w:color="auto"/>
          </w:divBdr>
        </w:div>
        <w:div w:id="1496846117">
          <w:marLeft w:val="0"/>
          <w:marRight w:val="0"/>
          <w:marTop w:val="0"/>
          <w:marBottom w:val="0"/>
          <w:divBdr>
            <w:top w:val="none" w:sz="0" w:space="0" w:color="auto"/>
            <w:left w:val="none" w:sz="0" w:space="0" w:color="auto"/>
            <w:bottom w:val="none" w:sz="0" w:space="0" w:color="auto"/>
            <w:right w:val="none" w:sz="0" w:space="0" w:color="auto"/>
          </w:divBdr>
          <w:divsChild>
            <w:div w:id="1331831275">
              <w:marLeft w:val="0"/>
              <w:marRight w:val="0"/>
              <w:marTop w:val="0"/>
              <w:marBottom w:val="0"/>
              <w:divBdr>
                <w:top w:val="none" w:sz="0" w:space="0" w:color="auto"/>
                <w:left w:val="none" w:sz="0" w:space="0" w:color="auto"/>
                <w:bottom w:val="none" w:sz="0" w:space="0" w:color="auto"/>
                <w:right w:val="none" w:sz="0" w:space="0" w:color="auto"/>
              </w:divBdr>
            </w:div>
          </w:divsChild>
        </w:div>
        <w:div w:id="2123643180">
          <w:marLeft w:val="0"/>
          <w:marRight w:val="0"/>
          <w:marTop w:val="0"/>
          <w:marBottom w:val="0"/>
          <w:divBdr>
            <w:top w:val="none" w:sz="0" w:space="0" w:color="auto"/>
            <w:left w:val="none" w:sz="0" w:space="0" w:color="auto"/>
            <w:bottom w:val="none" w:sz="0" w:space="0" w:color="auto"/>
            <w:right w:val="none" w:sz="0" w:space="0" w:color="auto"/>
          </w:divBdr>
        </w:div>
        <w:div w:id="1208449577">
          <w:marLeft w:val="0"/>
          <w:marRight w:val="0"/>
          <w:marTop w:val="0"/>
          <w:marBottom w:val="0"/>
          <w:divBdr>
            <w:top w:val="none" w:sz="0" w:space="0" w:color="auto"/>
            <w:left w:val="none" w:sz="0" w:space="0" w:color="auto"/>
            <w:bottom w:val="none" w:sz="0" w:space="0" w:color="auto"/>
            <w:right w:val="none" w:sz="0" w:space="0" w:color="auto"/>
          </w:divBdr>
          <w:divsChild>
            <w:div w:id="1545869679">
              <w:marLeft w:val="0"/>
              <w:marRight w:val="0"/>
              <w:marTop w:val="0"/>
              <w:marBottom w:val="0"/>
              <w:divBdr>
                <w:top w:val="none" w:sz="0" w:space="0" w:color="auto"/>
                <w:left w:val="none" w:sz="0" w:space="0" w:color="auto"/>
                <w:bottom w:val="none" w:sz="0" w:space="0" w:color="auto"/>
                <w:right w:val="none" w:sz="0" w:space="0" w:color="auto"/>
              </w:divBdr>
            </w:div>
          </w:divsChild>
        </w:div>
        <w:div w:id="371393292">
          <w:marLeft w:val="0"/>
          <w:marRight w:val="0"/>
          <w:marTop w:val="0"/>
          <w:marBottom w:val="0"/>
          <w:divBdr>
            <w:top w:val="none" w:sz="0" w:space="0" w:color="auto"/>
            <w:left w:val="none" w:sz="0" w:space="0" w:color="auto"/>
            <w:bottom w:val="none" w:sz="0" w:space="0" w:color="auto"/>
            <w:right w:val="none" w:sz="0" w:space="0" w:color="auto"/>
          </w:divBdr>
        </w:div>
        <w:div w:id="1441872387">
          <w:marLeft w:val="0"/>
          <w:marRight w:val="0"/>
          <w:marTop w:val="0"/>
          <w:marBottom w:val="0"/>
          <w:divBdr>
            <w:top w:val="none" w:sz="0" w:space="0" w:color="auto"/>
            <w:left w:val="none" w:sz="0" w:space="0" w:color="auto"/>
            <w:bottom w:val="none" w:sz="0" w:space="0" w:color="auto"/>
            <w:right w:val="none" w:sz="0" w:space="0" w:color="auto"/>
          </w:divBdr>
          <w:divsChild>
            <w:div w:id="1910267709">
              <w:marLeft w:val="0"/>
              <w:marRight w:val="0"/>
              <w:marTop w:val="0"/>
              <w:marBottom w:val="0"/>
              <w:divBdr>
                <w:top w:val="none" w:sz="0" w:space="0" w:color="auto"/>
                <w:left w:val="none" w:sz="0" w:space="0" w:color="auto"/>
                <w:bottom w:val="none" w:sz="0" w:space="0" w:color="auto"/>
                <w:right w:val="none" w:sz="0" w:space="0" w:color="auto"/>
              </w:divBdr>
            </w:div>
          </w:divsChild>
        </w:div>
        <w:div w:id="315498710">
          <w:marLeft w:val="0"/>
          <w:marRight w:val="0"/>
          <w:marTop w:val="0"/>
          <w:marBottom w:val="0"/>
          <w:divBdr>
            <w:top w:val="none" w:sz="0" w:space="0" w:color="auto"/>
            <w:left w:val="none" w:sz="0" w:space="0" w:color="auto"/>
            <w:bottom w:val="none" w:sz="0" w:space="0" w:color="auto"/>
            <w:right w:val="none" w:sz="0" w:space="0" w:color="auto"/>
          </w:divBdr>
        </w:div>
        <w:div w:id="697244372">
          <w:marLeft w:val="0"/>
          <w:marRight w:val="0"/>
          <w:marTop w:val="0"/>
          <w:marBottom w:val="0"/>
          <w:divBdr>
            <w:top w:val="none" w:sz="0" w:space="0" w:color="auto"/>
            <w:left w:val="none" w:sz="0" w:space="0" w:color="auto"/>
            <w:bottom w:val="none" w:sz="0" w:space="0" w:color="auto"/>
            <w:right w:val="none" w:sz="0" w:space="0" w:color="auto"/>
          </w:divBdr>
          <w:divsChild>
            <w:div w:id="1358117313">
              <w:marLeft w:val="0"/>
              <w:marRight w:val="0"/>
              <w:marTop w:val="0"/>
              <w:marBottom w:val="0"/>
              <w:divBdr>
                <w:top w:val="none" w:sz="0" w:space="0" w:color="auto"/>
                <w:left w:val="none" w:sz="0" w:space="0" w:color="auto"/>
                <w:bottom w:val="none" w:sz="0" w:space="0" w:color="auto"/>
                <w:right w:val="none" w:sz="0" w:space="0" w:color="auto"/>
              </w:divBdr>
            </w:div>
          </w:divsChild>
        </w:div>
        <w:div w:id="901715921">
          <w:marLeft w:val="0"/>
          <w:marRight w:val="0"/>
          <w:marTop w:val="0"/>
          <w:marBottom w:val="0"/>
          <w:divBdr>
            <w:top w:val="none" w:sz="0" w:space="0" w:color="auto"/>
            <w:left w:val="none" w:sz="0" w:space="0" w:color="auto"/>
            <w:bottom w:val="none" w:sz="0" w:space="0" w:color="auto"/>
            <w:right w:val="none" w:sz="0" w:space="0" w:color="auto"/>
          </w:divBdr>
        </w:div>
        <w:div w:id="964965726">
          <w:marLeft w:val="0"/>
          <w:marRight w:val="0"/>
          <w:marTop w:val="0"/>
          <w:marBottom w:val="0"/>
          <w:divBdr>
            <w:top w:val="none" w:sz="0" w:space="0" w:color="auto"/>
            <w:left w:val="none" w:sz="0" w:space="0" w:color="auto"/>
            <w:bottom w:val="none" w:sz="0" w:space="0" w:color="auto"/>
            <w:right w:val="none" w:sz="0" w:space="0" w:color="auto"/>
          </w:divBdr>
          <w:divsChild>
            <w:div w:id="758479819">
              <w:marLeft w:val="0"/>
              <w:marRight w:val="0"/>
              <w:marTop w:val="0"/>
              <w:marBottom w:val="0"/>
              <w:divBdr>
                <w:top w:val="none" w:sz="0" w:space="0" w:color="auto"/>
                <w:left w:val="none" w:sz="0" w:space="0" w:color="auto"/>
                <w:bottom w:val="none" w:sz="0" w:space="0" w:color="auto"/>
                <w:right w:val="none" w:sz="0" w:space="0" w:color="auto"/>
              </w:divBdr>
            </w:div>
          </w:divsChild>
        </w:div>
        <w:div w:id="2008900717">
          <w:marLeft w:val="0"/>
          <w:marRight w:val="0"/>
          <w:marTop w:val="0"/>
          <w:marBottom w:val="0"/>
          <w:divBdr>
            <w:top w:val="none" w:sz="0" w:space="0" w:color="auto"/>
            <w:left w:val="none" w:sz="0" w:space="0" w:color="auto"/>
            <w:bottom w:val="none" w:sz="0" w:space="0" w:color="auto"/>
            <w:right w:val="none" w:sz="0" w:space="0" w:color="auto"/>
          </w:divBdr>
        </w:div>
        <w:div w:id="818499745">
          <w:marLeft w:val="0"/>
          <w:marRight w:val="0"/>
          <w:marTop w:val="0"/>
          <w:marBottom w:val="0"/>
          <w:divBdr>
            <w:top w:val="none" w:sz="0" w:space="0" w:color="auto"/>
            <w:left w:val="none" w:sz="0" w:space="0" w:color="auto"/>
            <w:bottom w:val="none" w:sz="0" w:space="0" w:color="auto"/>
            <w:right w:val="none" w:sz="0" w:space="0" w:color="auto"/>
          </w:divBdr>
          <w:divsChild>
            <w:div w:id="1531264195">
              <w:marLeft w:val="0"/>
              <w:marRight w:val="0"/>
              <w:marTop w:val="0"/>
              <w:marBottom w:val="0"/>
              <w:divBdr>
                <w:top w:val="none" w:sz="0" w:space="0" w:color="auto"/>
                <w:left w:val="none" w:sz="0" w:space="0" w:color="auto"/>
                <w:bottom w:val="none" w:sz="0" w:space="0" w:color="auto"/>
                <w:right w:val="none" w:sz="0" w:space="0" w:color="auto"/>
              </w:divBdr>
            </w:div>
          </w:divsChild>
        </w:div>
        <w:div w:id="1555778774">
          <w:marLeft w:val="0"/>
          <w:marRight w:val="0"/>
          <w:marTop w:val="0"/>
          <w:marBottom w:val="0"/>
          <w:divBdr>
            <w:top w:val="none" w:sz="0" w:space="0" w:color="auto"/>
            <w:left w:val="none" w:sz="0" w:space="0" w:color="auto"/>
            <w:bottom w:val="none" w:sz="0" w:space="0" w:color="auto"/>
            <w:right w:val="none" w:sz="0" w:space="0" w:color="auto"/>
          </w:divBdr>
        </w:div>
        <w:div w:id="433942977">
          <w:marLeft w:val="0"/>
          <w:marRight w:val="0"/>
          <w:marTop w:val="0"/>
          <w:marBottom w:val="0"/>
          <w:divBdr>
            <w:top w:val="none" w:sz="0" w:space="0" w:color="auto"/>
            <w:left w:val="none" w:sz="0" w:space="0" w:color="auto"/>
            <w:bottom w:val="none" w:sz="0" w:space="0" w:color="auto"/>
            <w:right w:val="none" w:sz="0" w:space="0" w:color="auto"/>
          </w:divBdr>
          <w:divsChild>
            <w:div w:id="1147085140">
              <w:marLeft w:val="0"/>
              <w:marRight w:val="0"/>
              <w:marTop w:val="0"/>
              <w:marBottom w:val="0"/>
              <w:divBdr>
                <w:top w:val="none" w:sz="0" w:space="0" w:color="auto"/>
                <w:left w:val="none" w:sz="0" w:space="0" w:color="auto"/>
                <w:bottom w:val="none" w:sz="0" w:space="0" w:color="auto"/>
                <w:right w:val="none" w:sz="0" w:space="0" w:color="auto"/>
              </w:divBdr>
            </w:div>
          </w:divsChild>
        </w:div>
        <w:div w:id="141851721">
          <w:marLeft w:val="0"/>
          <w:marRight w:val="0"/>
          <w:marTop w:val="300"/>
          <w:marBottom w:val="0"/>
          <w:divBdr>
            <w:top w:val="none" w:sz="0" w:space="0" w:color="auto"/>
            <w:left w:val="none" w:sz="0" w:space="0" w:color="auto"/>
            <w:bottom w:val="none" w:sz="0" w:space="0" w:color="auto"/>
            <w:right w:val="none" w:sz="0" w:space="0" w:color="auto"/>
          </w:divBdr>
          <w:divsChild>
            <w:div w:id="1613778109">
              <w:marLeft w:val="0"/>
              <w:marRight w:val="0"/>
              <w:marTop w:val="0"/>
              <w:marBottom w:val="0"/>
              <w:divBdr>
                <w:top w:val="none" w:sz="0" w:space="0" w:color="auto"/>
                <w:left w:val="none" w:sz="0" w:space="0" w:color="auto"/>
                <w:bottom w:val="none" w:sz="0" w:space="0" w:color="auto"/>
                <w:right w:val="none" w:sz="0" w:space="0" w:color="auto"/>
              </w:divBdr>
              <w:divsChild>
                <w:div w:id="688718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843646">
          <w:marLeft w:val="0"/>
          <w:marRight w:val="0"/>
          <w:marTop w:val="300"/>
          <w:marBottom w:val="0"/>
          <w:divBdr>
            <w:top w:val="none" w:sz="0" w:space="0" w:color="auto"/>
            <w:left w:val="none" w:sz="0" w:space="0" w:color="auto"/>
            <w:bottom w:val="none" w:sz="0" w:space="0" w:color="auto"/>
            <w:right w:val="none" w:sz="0" w:space="0" w:color="auto"/>
          </w:divBdr>
          <w:divsChild>
            <w:div w:id="1258246313">
              <w:marLeft w:val="0"/>
              <w:marRight w:val="0"/>
              <w:marTop w:val="0"/>
              <w:marBottom w:val="0"/>
              <w:divBdr>
                <w:top w:val="none" w:sz="0" w:space="0" w:color="auto"/>
                <w:left w:val="none" w:sz="0" w:space="0" w:color="auto"/>
                <w:bottom w:val="none" w:sz="0" w:space="0" w:color="auto"/>
                <w:right w:val="none" w:sz="0" w:space="0" w:color="auto"/>
              </w:divBdr>
              <w:divsChild>
                <w:div w:id="858350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699986">
          <w:marLeft w:val="0"/>
          <w:marRight w:val="0"/>
          <w:marTop w:val="300"/>
          <w:marBottom w:val="0"/>
          <w:divBdr>
            <w:top w:val="none" w:sz="0" w:space="0" w:color="auto"/>
            <w:left w:val="none" w:sz="0" w:space="0" w:color="auto"/>
            <w:bottom w:val="none" w:sz="0" w:space="0" w:color="auto"/>
            <w:right w:val="none" w:sz="0" w:space="0" w:color="auto"/>
          </w:divBdr>
          <w:divsChild>
            <w:div w:id="720861184">
              <w:marLeft w:val="0"/>
              <w:marRight w:val="0"/>
              <w:marTop w:val="0"/>
              <w:marBottom w:val="0"/>
              <w:divBdr>
                <w:top w:val="none" w:sz="0" w:space="0" w:color="auto"/>
                <w:left w:val="none" w:sz="0" w:space="0" w:color="auto"/>
                <w:bottom w:val="none" w:sz="0" w:space="0" w:color="auto"/>
                <w:right w:val="none" w:sz="0" w:space="0" w:color="auto"/>
              </w:divBdr>
              <w:divsChild>
                <w:div w:id="1659453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8854559">
          <w:marLeft w:val="0"/>
          <w:marRight w:val="0"/>
          <w:marTop w:val="300"/>
          <w:marBottom w:val="0"/>
          <w:divBdr>
            <w:top w:val="none" w:sz="0" w:space="0" w:color="auto"/>
            <w:left w:val="none" w:sz="0" w:space="0" w:color="auto"/>
            <w:bottom w:val="none" w:sz="0" w:space="0" w:color="auto"/>
            <w:right w:val="none" w:sz="0" w:space="0" w:color="auto"/>
          </w:divBdr>
          <w:divsChild>
            <w:div w:id="1987471930">
              <w:marLeft w:val="0"/>
              <w:marRight w:val="0"/>
              <w:marTop w:val="0"/>
              <w:marBottom w:val="0"/>
              <w:divBdr>
                <w:top w:val="none" w:sz="0" w:space="0" w:color="auto"/>
                <w:left w:val="none" w:sz="0" w:space="0" w:color="auto"/>
                <w:bottom w:val="none" w:sz="0" w:space="0" w:color="auto"/>
                <w:right w:val="none" w:sz="0" w:space="0" w:color="auto"/>
              </w:divBdr>
              <w:divsChild>
                <w:div w:id="762997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2082508">
      <w:bodyDiv w:val="1"/>
      <w:marLeft w:val="0"/>
      <w:marRight w:val="0"/>
      <w:marTop w:val="0"/>
      <w:marBottom w:val="0"/>
      <w:divBdr>
        <w:top w:val="none" w:sz="0" w:space="0" w:color="auto"/>
        <w:left w:val="none" w:sz="0" w:space="0" w:color="auto"/>
        <w:bottom w:val="none" w:sz="0" w:space="0" w:color="auto"/>
        <w:right w:val="none" w:sz="0" w:space="0" w:color="auto"/>
      </w:divBdr>
      <w:divsChild>
        <w:div w:id="766924592">
          <w:marLeft w:val="0"/>
          <w:marRight w:val="0"/>
          <w:marTop w:val="0"/>
          <w:marBottom w:val="0"/>
          <w:divBdr>
            <w:top w:val="none" w:sz="0" w:space="0" w:color="auto"/>
            <w:left w:val="none" w:sz="0" w:space="0" w:color="auto"/>
            <w:bottom w:val="none" w:sz="0" w:space="0" w:color="auto"/>
            <w:right w:val="none" w:sz="0" w:space="0" w:color="auto"/>
          </w:divBdr>
        </w:div>
        <w:div w:id="1435708999">
          <w:marLeft w:val="0"/>
          <w:marRight w:val="0"/>
          <w:marTop w:val="0"/>
          <w:marBottom w:val="0"/>
          <w:divBdr>
            <w:top w:val="none" w:sz="0" w:space="0" w:color="auto"/>
            <w:left w:val="none" w:sz="0" w:space="0" w:color="auto"/>
            <w:bottom w:val="none" w:sz="0" w:space="0" w:color="auto"/>
            <w:right w:val="none" w:sz="0" w:space="0" w:color="auto"/>
          </w:divBdr>
          <w:divsChild>
            <w:div w:id="1594821491">
              <w:marLeft w:val="0"/>
              <w:marRight w:val="0"/>
              <w:marTop w:val="0"/>
              <w:marBottom w:val="0"/>
              <w:divBdr>
                <w:top w:val="none" w:sz="0" w:space="0" w:color="auto"/>
                <w:left w:val="none" w:sz="0" w:space="0" w:color="auto"/>
                <w:bottom w:val="none" w:sz="0" w:space="0" w:color="auto"/>
                <w:right w:val="none" w:sz="0" w:space="0" w:color="auto"/>
              </w:divBdr>
            </w:div>
          </w:divsChild>
        </w:div>
        <w:div w:id="1558659304">
          <w:marLeft w:val="0"/>
          <w:marRight w:val="0"/>
          <w:marTop w:val="0"/>
          <w:marBottom w:val="0"/>
          <w:divBdr>
            <w:top w:val="none" w:sz="0" w:space="0" w:color="auto"/>
            <w:left w:val="none" w:sz="0" w:space="0" w:color="auto"/>
            <w:bottom w:val="none" w:sz="0" w:space="0" w:color="auto"/>
            <w:right w:val="none" w:sz="0" w:space="0" w:color="auto"/>
          </w:divBdr>
        </w:div>
        <w:div w:id="1217156436">
          <w:marLeft w:val="0"/>
          <w:marRight w:val="0"/>
          <w:marTop w:val="0"/>
          <w:marBottom w:val="0"/>
          <w:divBdr>
            <w:top w:val="none" w:sz="0" w:space="0" w:color="auto"/>
            <w:left w:val="none" w:sz="0" w:space="0" w:color="auto"/>
            <w:bottom w:val="none" w:sz="0" w:space="0" w:color="auto"/>
            <w:right w:val="none" w:sz="0" w:space="0" w:color="auto"/>
          </w:divBdr>
          <w:divsChild>
            <w:div w:id="674456865">
              <w:marLeft w:val="0"/>
              <w:marRight w:val="0"/>
              <w:marTop w:val="0"/>
              <w:marBottom w:val="0"/>
              <w:divBdr>
                <w:top w:val="none" w:sz="0" w:space="0" w:color="auto"/>
                <w:left w:val="none" w:sz="0" w:space="0" w:color="auto"/>
                <w:bottom w:val="none" w:sz="0" w:space="0" w:color="auto"/>
                <w:right w:val="none" w:sz="0" w:space="0" w:color="auto"/>
              </w:divBdr>
            </w:div>
          </w:divsChild>
        </w:div>
        <w:div w:id="557208967">
          <w:marLeft w:val="0"/>
          <w:marRight w:val="0"/>
          <w:marTop w:val="0"/>
          <w:marBottom w:val="0"/>
          <w:divBdr>
            <w:top w:val="none" w:sz="0" w:space="0" w:color="auto"/>
            <w:left w:val="none" w:sz="0" w:space="0" w:color="auto"/>
            <w:bottom w:val="none" w:sz="0" w:space="0" w:color="auto"/>
            <w:right w:val="none" w:sz="0" w:space="0" w:color="auto"/>
          </w:divBdr>
        </w:div>
        <w:div w:id="1814443967">
          <w:marLeft w:val="0"/>
          <w:marRight w:val="0"/>
          <w:marTop w:val="0"/>
          <w:marBottom w:val="0"/>
          <w:divBdr>
            <w:top w:val="none" w:sz="0" w:space="0" w:color="auto"/>
            <w:left w:val="none" w:sz="0" w:space="0" w:color="auto"/>
            <w:bottom w:val="none" w:sz="0" w:space="0" w:color="auto"/>
            <w:right w:val="none" w:sz="0" w:space="0" w:color="auto"/>
          </w:divBdr>
          <w:divsChild>
            <w:div w:id="1344553121">
              <w:marLeft w:val="0"/>
              <w:marRight w:val="0"/>
              <w:marTop w:val="0"/>
              <w:marBottom w:val="0"/>
              <w:divBdr>
                <w:top w:val="none" w:sz="0" w:space="0" w:color="auto"/>
                <w:left w:val="none" w:sz="0" w:space="0" w:color="auto"/>
                <w:bottom w:val="none" w:sz="0" w:space="0" w:color="auto"/>
                <w:right w:val="none" w:sz="0" w:space="0" w:color="auto"/>
              </w:divBdr>
            </w:div>
          </w:divsChild>
        </w:div>
        <w:div w:id="848132669">
          <w:marLeft w:val="0"/>
          <w:marRight w:val="0"/>
          <w:marTop w:val="0"/>
          <w:marBottom w:val="0"/>
          <w:divBdr>
            <w:top w:val="none" w:sz="0" w:space="0" w:color="auto"/>
            <w:left w:val="none" w:sz="0" w:space="0" w:color="auto"/>
            <w:bottom w:val="none" w:sz="0" w:space="0" w:color="auto"/>
            <w:right w:val="none" w:sz="0" w:space="0" w:color="auto"/>
          </w:divBdr>
        </w:div>
        <w:div w:id="290209150">
          <w:marLeft w:val="0"/>
          <w:marRight w:val="0"/>
          <w:marTop w:val="0"/>
          <w:marBottom w:val="0"/>
          <w:divBdr>
            <w:top w:val="none" w:sz="0" w:space="0" w:color="auto"/>
            <w:left w:val="none" w:sz="0" w:space="0" w:color="auto"/>
            <w:bottom w:val="none" w:sz="0" w:space="0" w:color="auto"/>
            <w:right w:val="none" w:sz="0" w:space="0" w:color="auto"/>
          </w:divBdr>
          <w:divsChild>
            <w:div w:id="755400113">
              <w:marLeft w:val="0"/>
              <w:marRight w:val="0"/>
              <w:marTop w:val="0"/>
              <w:marBottom w:val="0"/>
              <w:divBdr>
                <w:top w:val="none" w:sz="0" w:space="0" w:color="auto"/>
                <w:left w:val="none" w:sz="0" w:space="0" w:color="auto"/>
                <w:bottom w:val="none" w:sz="0" w:space="0" w:color="auto"/>
                <w:right w:val="none" w:sz="0" w:space="0" w:color="auto"/>
              </w:divBdr>
            </w:div>
          </w:divsChild>
        </w:div>
        <w:div w:id="870000121">
          <w:marLeft w:val="0"/>
          <w:marRight w:val="0"/>
          <w:marTop w:val="0"/>
          <w:marBottom w:val="0"/>
          <w:divBdr>
            <w:top w:val="none" w:sz="0" w:space="0" w:color="auto"/>
            <w:left w:val="none" w:sz="0" w:space="0" w:color="auto"/>
            <w:bottom w:val="none" w:sz="0" w:space="0" w:color="auto"/>
            <w:right w:val="none" w:sz="0" w:space="0" w:color="auto"/>
          </w:divBdr>
        </w:div>
        <w:div w:id="130750607">
          <w:marLeft w:val="0"/>
          <w:marRight w:val="0"/>
          <w:marTop w:val="0"/>
          <w:marBottom w:val="0"/>
          <w:divBdr>
            <w:top w:val="none" w:sz="0" w:space="0" w:color="auto"/>
            <w:left w:val="none" w:sz="0" w:space="0" w:color="auto"/>
            <w:bottom w:val="none" w:sz="0" w:space="0" w:color="auto"/>
            <w:right w:val="none" w:sz="0" w:space="0" w:color="auto"/>
          </w:divBdr>
          <w:divsChild>
            <w:div w:id="1356883895">
              <w:marLeft w:val="0"/>
              <w:marRight w:val="0"/>
              <w:marTop w:val="0"/>
              <w:marBottom w:val="0"/>
              <w:divBdr>
                <w:top w:val="none" w:sz="0" w:space="0" w:color="auto"/>
                <w:left w:val="none" w:sz="0" w:space="0" w:color="auto"/>
                <w:bottom w:val="none" w:sz="0" w:space="0" w:color="auto"/>
                <w:right w:val="none" w:sz="0" w:space="0" w:color="auto"/>
              </w:divBdr>
            </w:div>
          </w:divsChild>
        </w:div>
        <w:div w:id="666518627">
          <w:marLeft w:val="0"/>
          <w:marRight w:val="0"/>
          <w:marTop w:val="0"/>
          <w:marBottom w:val="0"/>
          <w:divBdr>
            <w:top w:val="none" w:sz="0" w:space="0" w:color="auto"/>
            <w:left w:val="none" w:sz="0" w:space="0" w:color="auto"/>
            <w:bottom w:val="none" w:sz="0" w:space="0" w:color="auto"/>
            <w:right w:val="none" w:sz="0" w:space="0" w:color="auto"/>
          </w:divBdr>
        </w:div>
        <w:div w:id="498278812">
          <w:marLeft w:val="0"/>
          <w:marRight w:val="0"/>
          <w:marTop w:val="0"/>
          <w:marBottom w:val="0"/>
          <w:divBdr>
            <w:top w:val="none" w:sz="0" w:space="0" w:color="auto"/>
            <w:left w:val="none" w:sz="0" w:space="0" w:color="auto"/>
            <w:bottom w:val="none" w:sz="0" w:space="0" w:color="auto"/>
            <w:right w:val="none" w:sz="0" w:space="0" w:color="auto"/>
          </w:divBdr>
          <w:divsChild>
            <w:div w:id="488057536">
              <w:marLeft w:val="0"/>
              <w:marRight w:val="0"/>
              <w:marTop w:val="0"/>
              <w:marBottom w:val="0"/>
              <w:divBdr>
                <w:top w:val="none" w:sz="0" w:space="0" w:color="auto"/>
                <w:left w:val="none" w:sz="0" w:space="0" w:color="auto"/>
                <w:bottom w:val="none" w:sz="0" w:space="0" w:color="auto"/>
                <w:right w:val="none" w:sz="0" w:space="0" w:color="auto"/>
              </w:divBdr>
            </w:div>
          </w:divsChild>
        </w:div>
        <w:div w:id="1847864787">
          <w:marLeft w:val="0"/>
          <w:marRight w:val="0"/>
          <w:marTop w:val="0"/>
          <w:marBottom w:val="0"/>
          <w:divBdr>
            <w:top w:val="none" w:sz="0" w:space="0" w:color="auto"/>
            <w:left w:val="none" w:sz="0" w:space="0" w:color="auto"/>
            <w:bottom w:val="none" w:sz="0" w:space="0" w:color="auto"/>
            <w:right w:val="none" w:sz="0" w:space="0" w:color="auto"/>
          </w:divBdr>
        </w:div>
        <w:div w:id="236284991">
          <w:marLeft w:val="0"/>
          <w:marRight w:val="0"/>
          <w:marTop w:val="0"/>
          <w:marBottom w:val="0"/>
          <w:divBdr>
            <w:top w:val="none" w:sz="0" w:space="0" w:color="auto"/>
            <w:left w:val="none" w:sz="0" w:space="0" w:color="auto"/>
            <w:bottom w:val="none" w:sz="0" w:space="0" w:color="auto"/>
            <w:right w:val="none" w:sz="0" w:space="0" w:color="auto"/>
          </w:divBdr>
          <w:divsChild>
            <w:div w:id="2109495606">
              <w:marLeft w:val="0"/>
              <w:marRight w:val="0"/>
              <w:marTop w:val="0"/>
              <w:marBottom w:val="0"/>
              <w:divBdr>
                <w:top w:val="none" w:sz="0" w:space="0" w:color="auto"/>
                <w:left w:val="none" w:sz="0" w:space="0" w:color="auto"/>
                <w:bottom w:val="none" w:sz="0" w:space="0" w:color="auto"/>
                <w:right w:val="none" w:sz="0" w:space="0" w:color="auto"/>
              </w:divBdr>
            </w:div>
          </w:divsChild>
        </w:div>
        <w:div w:id="1815027487">
          <w:marLeft w:val="0"/>
          <w:marRight w:val="0"/>
          <w:marTop w:val="300"/>
          <w:marBottom w:val="0"/>
          <w:divBdr>
            <w:top w:val="none" w:sz="0" w:space="0" w:color="auto"/>
            <w:left w:val="none" w:sz="0" w:space="0" w:color="auto"/>
            <w:bottom w:val="none" w:sz="0" w:space="0" w:color="auto"/>
            <w:right w:val="none" w:sz="0" w:space="0" w:color="auto"/>
          </w:divBdr>
          <w:divsChild>
            <w:div w:id="134178676">
              <w:marLeft w:val="0"/>
              <w:marRight w:val="0"/>
              <w:marTop w:val="0"/>
              <w:marBottom w:val="0"/>
              <w:divBdr>
                <w:top w:val="none" w:sz="0" w:space="0" w:color="auto"/>
                <w:left w:val="none" w:sz="0" w:space="0" w:color="auto"/>
                <w:bottom w:val="none" w:sz="0" w:space="0" w:color="auto"/>
                <w:right w:val="none" w:sz="0" w:space="0" w:color="auto"/>
              </w:divBdr>
              <w:divsChild>
                <w:div w:id="1566139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180897">
          <w:marLeft w:val="0"/>
          <w:marRight w:val="0"/>
          <w:marTop w:val="300"/>
          <w:marBottom w:val="0"/>
          <w:divBdr>
            <w:top w:val="none" w:sz="0" w:space="0" w:color="auto"/>
            <w:left w:val="none" w:sz="0" w:space="0" w:color="auto"/>
            <w:bottom w:val="none" w:sz="0" w:space="0" w:color="auto"/>
            <w:right w:val="none" w:sz="0" w:space="0" w:color="auto"/>
          </w:divBdr>
          <w:divsChild>
            <w:div w:id="1338653049">
              <w:marLeft w:val="0"/>
              <w:marRight w:val="0"/>
              <w:marTop w:val="0"/>
              <w:marBottom w:val="0"/>
              <w:divBdr>
                <w:top w:val="none" w:sz="0" w:space="0" w:color="auto"/>
                <w:left w:val="none" w:sz="0" w:space="0" w:color="auto"/>
                <w:bottom w:val="none" w:sz="0" w:space="0" w:color="auto"/>
                <w:right w:val="none" w:sz="0" w:space="0" w:color="auto"/>
              </w:divBdr>
              <w:divsChild>
                <w:div w:id="1898205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969814">
          <w:marLeft w:val="0"/>
          <w:marRight w:val="0"/>
          <w:marTop w:val="300"/>
          <w:marBottom w:val="0"/>
          <w:divBdr>
            <w:top w:val="none" w:sz="0" w:space="0" w:color="auto"/>
            <w:left w:val="none" w:sz="0" w:space="0" w:color="auto"/>
            <w:bottom w:val="none" w:sz="0" w:space="0" w:color="auto"/>
            <w:right w:val="none" w:sz="0" w:space="0" w:color="auto"/>
          </w:divBdr>
          <w:divsChild>
            <w:div w:id="1553733385">
              <w:marLeft w:val="0"/>
              <w:marRight w:val="0"/>
              <w:marTop w:val="0"/>
              <w:marBottom w:val="0"/>
              <w:divBdr>
                <w:top w:val="none" w:sz="0" w:space="0" w:color="auto"/>
                <w:left w:val="none" w:sz="0" w:space="0" w:color="auto"/>
                <w:bottom w:val="none" w:sz="0" w:space="0" w:color="auto"/>
                <w:right w:val="none" w:sz="0" w:space="0" w:color="auto"/>
              </w:divBdr>
              <w:divsChild>
                <w:div w:id="2035575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417696">
          <w:marLeft w:val="0"/>
          <w:marRight w:val="0"/>
          <w:marTop w:val="300"/>
          <w:marBottom w:val="0"/>
          <w:divBdr>
            <w:top w:val="none" w:sz="0" w:space="0" w:color="auto"/>
            <w:left w:val="none" w:sz="0" w:space="0" w:color="auto"/>
            <w:bottom w:val="none" w:sz="0" w:space="0" w:color="auto"/>
            <w:right w:val="none" w:sz="0" w:space="0" w:color="auto"/>
          </w:divBdr>
          <w:divsChild>
            <w:div w:id="1363553318">
              <w:marLeft w:val="0"/>
              <w:marRight w:val="0"/>
              <w:marTop w:val="0"/>
              <w:marBottom w:val="0"/>
              <w:divBdr>
                <w:top w:val="none" w:sz="0" w:space="0" w:color="auto"/>
                <w:left w:val="none" w:sz="0" w:space="0" w:color="auto"/>
                <w:bottom w:val="none" w:sz="0" w:space="0" w:color="auto"/>
                <w:right w:val="none" w:sz="0" w:space="0" w:color="auto"/>
              </w:divBdr>
              <w:divsChild>
                <w:div w:id="816604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2160897">
      <w:bodyDiv w:val="1"/>
      <w:marLeft w:val="0"/>
      <w:marRight w:val="0"/>
      <w:marTop w:val="0"/>
      <w:marBottom w:val="0"/>
      <w:divBdr>
        <w:top w:val="none" w:sz="0" w:space="0" w:color="auto"/>
        <w:left w:val="none" w:sz="0" w:space="0" w:color="auto"/>
        <w:bottom w:val="none" w:sz="0" w:space="0" w:color="auto"/>
        <w:right w:val="none" w:sz="0" w:space="0" w:color="auto"/>
      </w:divBdr>
      <w:divsChild>
        <w:div w:id="1519154000">
          <w:marLeft w:val="0"/>
          <w:marRight w:val="0"/>
          <w:marTop w:val="0"/>
          <w:marBottom w:val="0"/>
          <w:divBdr>
            <w:top w:val="none" w:sz="0" w:space="0" w:color="auto"/>
            <w:left w:val="none" w:sz="0" w:space="0" w:color="auto"/>
            <w:bottom w:val="none" w:sz="0" w:space="0" w:color="auto"/>
            <w:right w:val="none" w:sz="0" w:space="0" w:color="auto"/>
          </w:divBdr>
        </w:div>
        <w:div w:id="715929585">
          <w:marLeft w:val="0"/>
          <w:marRight w:val="0"/>
          <w:marTop w:val="0"/>
          <w:marBottom w:val="0"/>
          <w:divBdr>
            <w:top w:val="none" w:sz="0" w:space="0" w:color="auto"/>
            <w:left w:val="none" w:sz="0" w:space="0" w:color="auto"/>
            <w:bottom w:val="none" w:sz="0" w:space="0" w:color="auto"/>
            <w:right w:val="none" w:sz="0" w:space="0" w:color="auto"/>
          </w:divBdr>
          <w:divsChild>
            <w:div w:id="1863587819">
              <w:marLeft w:val="0"/>
              <w:marRight w:val="0"/>
              <w:marTop w:val="0"/>
              <w:marBottom w:val="0"/>
              <w:divBdr>
                <w:top w:val="none" w:sz="0" w:space="0" w:color="auto"/>
                <w:left w:val="none" w:sz="0" w:space="0" w:color="auto"/>
                <w:bottom w:val="none" w:sz="0" w:space="0" w:color="auto"/>
                <w:right w:val="none" w:sz="0" w:space="0" w:color="auto"/>
              </w:divBdr>
            </w:div>
          </w:divsChild>
        </w:div>
        <w:div w:id="734088241">
          <w:marLeft w:val="0"/>
          <w:marRight w:val="0"/>
          <w:marTop w:val="0"/>
          <w:marBottom w:val="0"/>
          <w:divBdr>
            <w:top w:val="none" w:sz="0" w:space="0" w:color="auto"/>
            <w:left w:val="none" w:sz="0" w:space="0" w:color="auto"/>
            <w:bottom w:val="none" w:sz="0" w:space="0" w:color="auto"/>
            <w:right w:val="none" w:sz="0" w:space="0" w:color="auto"/>
          </w:divBdr>
        </w:div>
        <w:div w:id="875971489">
          <w:marLeft w:val="0"/>
          <w:marRight w:val="0"/>
          <w:marTop w:val="0"/>
          <w:marBottom w:val="0"/>
          <w:divBdr>
            <w:top w:val="none" w:sz="0" w:space="0" w:color="auto"/>
            <w:left w:val="none" w:sz="0" w:space="0" w:color="auto"/>
            <w:bottom w:val="none" w:sz="0" w:space="0" w:color="auto"/>
            <w:right w:val="none" w:sz="0" w:space="0" w:color="auto"/>
          </w:divBdr>
          <w:divsChild>
            <w:div w:id="362756795">
              <w:marLeft w:val="0"/>
              <w:marRight w:val="0"/>
              <w:marTop w:val="0"/>
              <w:marBottom w:val="0"/>
              <w:divBdr>
                <w:top w:val="none" w:sz="0" w:space="0" w:color="auto"/>
                <w:left w:val="none" w:sz="0" w:space="0" w:color="auto"/>
                <w:bottom w:val="none" w:sz="0" w:space="0" w:color="auto"/>
                <w:right w:val="none" w:sz="0" w:space="0" w:color="auto"/>
              </w:divBdr>
            </w:div>
          </w:divsChild>
        </w:div>
        <w:div w:id="232202003">
          <w:marLeft w:val="0"/>
          <w:marRight w:val="0"/>
          <w:marTop w:val="0"/>
          <w:marBottom w:val="0"/>
          <w:divBdr>
            <w:top w:val="none" w:sz="0" w:space="0" w:color="auto"/>
            <w:left w:val="none" w:sz="0" w:space="0" w:color="auto"/>
            <w:bottom w:val="none" w:sz="0" w:space="0" w:color="auto"/>
            <w:right w:val="none" w:sz="0" w:space="0" w:color="auto"/>
          </w:divBdr>
        </w:div>
        <w:div w:id="1593320582">
          <w:marLeft w:val="0"/>
          <w:marRight w:val="0"/>
          <w:marTop w:val="0"/>
          <w:marBottom w:val="0"/>
          <w:divBdr>
            <w:top w:val="none" w:sz="0" w:space="0" w:color="auto"/>
            <w:left w:val="none" w:sz="0" w:space="0" w:color="auto"/>
            <w:bottom w:val="none" w:sz="0" w:space="0" w:color="auto"/>
            <w:right w:val="none" w:sz="0" w:space="0" w:color="auto"/>
          </w:divBdr>
          <w:divsChild>
            <w:div w:id="1008215695">
              <w:marLeft w:val="0"/>
              <w:marRight w:val="0"/>
              <w:marTop w:val="0"/>
              <w:marBottom w:val="0"/>
              <w:divBdr>
                <w:top w:val="none" w:sz="0" w:space="0" w:color="auto"/>
                <w:left w:val="none" w:sz="0" w:space="0" w:color="auto"/>
                <w:bottom w:val="none" w:sz="0" w:space="0" w:color="auto"/>
                <w:right w:val="none" w:sz="0" w:space="0" w:color="auto"/>
              </w:divBdr>
            </w:div>
          </w:divsChild>
        </w:div>
        <w:div w:id="815142646">
          <w:marLeft w:val="0"/>
          <w:marRight w:val="0"/>
          <w:marTop w:val="0"/>
          <w:marBottom w:val="0"/>
          <w:divBdr>
            <w:top w:val="none" w:sz="0" w:space="0" w:color="auto"/>
            <w:left w:val="none" w:sz="0" w:space="0" w:color="auto"/>
            <w:bottom w:val="none" w:sz="0" w:space="0" w:color="auto"/>
            <w:right w:val="none" w:sz="0" w:space="0" w:color="auto"/>
          </w:divBdr>
        </w:div>
        <w:div w:id="1151210729">
          <w:marLeft w:val="0"/>
          <w:marRight w:val="0"/>
          <w:marTop w:val="0"/>
          <w:marBottom w:val="0"/>
          <w:divBdr>
            <w:top w:val="none" w:sz="0" w:space="0" w:color="auto"/>
            <w:left w:val="none" w:sz="0" w:space="0" w:color="auto"/>
            <w:bottom w:val="none" w:sz="0" w:space="0" w:color="auto"/>
            <w:right w:val="none" w:sz="0" w:space="0" w:color="auto"/>
          </w:divBdr>
          <w:divsChild>
            <w:div w:id="1460486934">
              <w:marLeft w:val="0"/>
              <w:marRight w:val="0"/>
              <w:marTop w:val="0"/>
              <w:marBottom w:val="0"/>
              <w:divBdr>
                <w:top w:val="none" w:sz="0" w:space="0" w:color="auto"/>
                <w:left w:val="none" w:sz="0" w:space="0" w:color="auto"/>
                <w:bottom w:val="none" w:sz="0" w:space="0" w:color="auto"/>
                <w:right w:val="none" w:sz="0" w:space="0" w:color="auto"/>
              </w:divBdr>
            </w:div>
          </w:divsChild>
        </w:div>
        <w:div w:id="858157899">
          <w:marLeft w:val="0"/>
          <w:marRight w:val="0"/>
          <w:marTop w:val="0"/>
          <w:marBottom w:val="0"/>
          <w:divBdr>
            <w:top w:val="none" w:sz="0" w:space="0" w:color="auto"/>
            <w:left w:val="none" w:sz="0" w:space="0" w:color="auto"/>
            <w:bottom w:val="none" w:sz="0" w:space="0" w:color="auto"/>
            <w:right w:val="none" w:sz="0" w:space="0" w:color="auto"/>
          </w:divBdr>
        </w:div>
        <w:div w:id="766006238">
          <w:marLeft w:val="0"/>
          <w:marRight w:val="0"/>
          <w:marTop w:val="0"/>
          <w:marBottom w:val="0"/>
          <w:divBdr>
            <w:top w:val="none" w:sz="0" w:space="0" w:color="auto"/>
            <w:left w:val="none" w:sz="0" w:space="0" w:color="auto"/>
            <w:bottom w:val="none" w:sz="0" w:space="0" w:color="auto"/>
            <w:right w:val="none" w:sz="0" w:space="0" w:color="auto"/>
          </w:divBdr>
          <w:divsChild>
            <w:div w:id="617372479">
              <w:marLeft w:val="0"/>
              <w:marRight w:val="0"/>
              <w:marTop w:val="0"/>
              <w:marBottom w:val="0"/>
              <w:divBdr>
                <w:top w:val="none" w:sz="0" w:space="0" w:color="auto"/>
                <w:left w:val="none" w:sz="0" w:space="0" w:color="auto"/>
                <w:bottom w:val="none" w:sz="0" w:space="0" w:color="auto"/>
                <w:right w:val="none" w:sz="0" w:space="0" w:color="auto"/>
              </w:divBdr>
            </w:div>
          </w:divsChild>
        </w:div>
        <w:div w:id="2088266708">
          <w:marLeft w:val="0"/>
          <w:marRight w:val="0"/>
          <w:marTop w:val="0"/>
          <w:marBottom w:val="0"/>
          <w:divBdr>
            <w:top w:val="none" w:sz="0" w:space="0" w:color="auto"/>
            <w:left w:val="none" w:sz="0" w:space="0" w:color="auto"/>
            <w:bottom w:val="none" w:sz="0" w:space="0" w:color="auto"/>
            <w:right w:val="none" w:sz="0" w:space="0" w:color="auto"/>
          </w:divBdr>
        </w:div>
        <w:div w:id="1917976676">
          <w:marLeft w:val="0"/>
          <w:marRight w:val="0"/>
          <w:marTop w:val="0"/>
          <w:marBottom w:val="0"/>
          <w:divBdr>
            <w:top w:val="none" w:sz="0" w:space="0" w:color="auto"/>
            <w:left w:val="none" w:sz="0" w:space="0" w:color="auto"/>
            <w:bottom w:val="none" w:sz="0" w:space="0" w:color="auto"/>
            <w:right w:val="none" w:sz="0" w:space="0" w:color="auto"/>
          </w:divBdr>
          <w:divsChild>
            <w:div w:id="1590231840">
              <w:marLeft w:val="0"/>
              <w:marRight w:val="0"/>
              <w:marTop w:val="0"/>
              <w:marBottom w:val="0"/>
              <w:divBdr>
                <w:top w:val="none" w:sz="0" w:space="0" w:color="auto"/>
                <w:left w:val="none" w:sz="0" w:space="0" w:color="auto"/>
                <w:bottom w:val="none" w:sz="0" w:space="0" w:color="auto"/>
                <w:right w:val="none" w:sz="0" w:space="0" w:color="auto"/>
              </w:divBdr>
            </w:div>
          </w:divsChild>
        </w:div>
        <w:div w:id="216479844">
          <w:marLeft w:val="0"/>
          <w:marRight w:val="0"/>
          <w:marTop w:val="0"/>
          <w:marBottom w:val="0"/>
          <w:divBdr>
            <w:top w:val="none" w:sz="0" w:space="0" w:color="auto"/>
            <w:left w:val="none" w:sz="0" w:space="0" w:color="auto"/>
            <w:bottom w:val="none" w:sz="0" w:space="0" w:color="auto"/>
            <w:right w:val="none" w:sz="0" w:space="0" w:color="auto"/>
          </w:divBdr>
        </w:div>
        <w:div w:id="538206763">
          <w:marLeft w:val="0"/>
          <w:marRight w:val="0"/>
          <w:marTop w:val="0"/>
          <w:marBottom w:val="0"/>
          <w:divBdr>
            <w:top w:val="none" w:sz="0" w:space="0" w:color="auto"/>
            <w:left w:val="none" w:sz="0" w:space="0" w:color="auto"/>
            <w:bottom w:val="none" w:sz="0" w:space="0" w:color="auto"/>
            <w:right w:val="none" w:sz="0" w:space="0" w:color="auto"/>
          </w:divBdr>
          <w:divsChild>
            <w:div w:id="2118674070">
              <w:marLeft w:val="0"/>
              <w:marRight w:val="0"/>
              <w:marTop w:val="0"/>
              <w:marBottom w:val="0"/>
              <w:divBdr>
                <w:top w:val="none" w:sz="0" w:space="0" w:color="auto"/>
                <w:left w:val="none" w:sz="0" w:space="0" w:color="auto"/>
                <w:bottom w:val="none" w:sz="0" w:space="0" w:color="auto"/>
                <w:right w:val="none" w:sz="0" w:space="0" w:color="auto"/>
              </w:divBdr>
            </w:div>
          </w:divsChild>
        </w:div>
        <w:div w:id="1538202736">
          <w:marLeft w:val="0"/>
          <w:marRight w:val="0"/>
          <w:marTop w:val="300"/>
          <w:marBottom w:val="0"/>
          <w:divBdr>
            <w:top w:val="none" w:sz="0" w:space="0" w:color="auto"/>
            <w:left w:val="none" w:sz="0" w:space="0" w:color="auto"/>
            <w:bottom w:val="none" w:sz="0" w:space="0" w:color="auto"/>
            <w:right w:val="none" w:sz="0" w:space="0" w:color="auto"/>
          </w:divBdr>
          <w:divsChild>
            <w:div w:id="1437360310">
              <w:marLeft w:val="0"/>
              <w:marRight w:val="0"/>
              <w:marTop w:val="0"/>
              <w:marBottom w:val="0"/>
              <w:divBdr>
                <w:top w:val="none" w:sz="0" w:space="0" w:color="auto"/>
                <w:left w:val="none" w:sz="0" w:space="0" w:color="auto"/>
                <w:bottom w:val="none" w:sz="0" w:space="0" w:color="auto"/>
                <w:right w:val="none" w:sz="0" w:space="0" w:color="auto"/>
              </w:divBdr>
              <w:divsChild>
                <w:div w:id="666636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970012">
          <w:marLeft w:val="0"/>
          <w:marRight w:val="0"/>
          <w:marTop w:val="300"/>
          <w:marBottom w:val="0"/>
          <w:divBdr>
            <w:top w:val="none" w:sz="0" w:space="0" w:color="auto"/>
            <w:left w:val="none" w:sz="0" w:space="0" w:color="auto"/>
            <w:bottom w:val="none" w:sz="0" w:space="0" w:color="auto"/>
            <w:right w:val="none" w:sz="0" w:space="0" w:color="auto"/>
          </w:divBdr>
          <w:divsChild>
            <w:div w:id="1491870326">
              <w:marLeft w:val="0"/>
              <w:marRight w:val="0"/>
              <w:marTop w:val="0"/>
              <w:marBottom w:val="0"/>
              <w:divBdr>
                <w:top w:val="none" w:sz="0" w:space="0" w:color="auto"/>
                <w:left w:val="none" w:sz="0" w:space="0" w:color="auto"/>
                <w:bottom w:val="none" w:sz="0" w:space="0" w:color="auto"/>
                <w:right w:val="none" w:sz="0" w:space="0" w:color="auto"/>
              </w:divBdr>
              <w:divsChild>
                <w:div w:id="2090079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524227">
          <w:marLeft w:val="0"/>
          <w:marRight w:val="0"/>
          <w:marTop w:val="300"/>
          <w:marBottom w:val="0"/>
          <w:divBdr>
            <w:top w:val="none" w:sz="0" w:space="0" w:color="auto"/>
            <w:left w:val="none" w:sz="0" w:space="0" w:color="auto"/>
            <w:bottom w:val="none" w:sz="0" w:space="0" w:color="auto"/>
            <w:right w:val="none" w:sz="0" w:space="0" w:color="auto"/>
          </w:divBdr>
          <w:divsChild>
            <w:div w:id="1763184463">
              <w:marLeft w:val="0"/>
              <w:marRight w:val="0"/>
              <w:marTop w:val="0"/>
              <w:marBottom w:val="0"/>
              <w:divBdr>
                <w:top w:val="none" w:sz="0" w:space="0" w:color="auto"/>
                <w:left w:val="none" w:sz="0" w:space="0" w:color="auto"/>
                <w:bottom w:val="none" w:sz="0" w:space="0" w:color="auto"/>
                <w:right w:val="none" w:sz="0" w:space="0" w:color="auto"/>
              </w:divBdr>
              <w:divsChild>
                <w:div w:id="2067677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596529">
          <w:marLeft w:val="0"/>
          <w:marRight w:val="0"/>
          <w:marTop w:val="300"/>
          <w:marBottom w:val="0"/>
          <w:divBdr>
            <w:top w:val="none" w:sz="0" w:space="0" w:color="auto"/>
            <w:left w:val="none" w:sz="0" w:space="0" w:color="auto"/>
            <w:bottom w:val="none" w:sz="0" w:space="0" w:color="auto"/>
            <w:right w:val="none" w:sz="0" w:space="0" w:color="auto"/>
          </w:divBdr>
          <w:divsChild>
            <w:div w:id="2090611494">
              <w:marLeft w:val="0"/>
              <w:marRight w:val="0"/>
              <w:marTop w:val="0"/>
              <w:marBottom w:val="0"/>
              <w:divBdr>
                <w:top w:val="none" w:sz="0" w:space="0" w:color="auto"/>
                <w:left w:val="none" w:sz="0" w:space="0" w:color="auto"/>
                <w:bottom w:val="none" w:sz="0" w:space="0" w:color="auto"/>
                <w:right w:val="none" w:sz="0" w:space="0" w:color="auto"/>
              </w:divBdr>
              <w:divsChild>
                <w:div w:id="14470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2428576">
      <w:bodyDiv w:val="1"/>
      <w:marLeft w:val="0"/>
      <w:marRight w:val="0"/>
      <w:marTop w:val="0"/>
      <w:marBottom w:val="0"/>
      <w:divBdr>
        <w:top w:val="none" w:sz="0" w:space="0" w:color="auto"/>
        <w:left w:val="none" w:sz="0" w:space="0" w:color="auto"/>
        <w:bottom w:val="none" w:sz="0" w:space="0" w:color="auto"/>
        <w:right w:val="none" w:sz="0" w:space="0" w:color="auto"/>
      </w:divBdr>
    </w:div>
    <w:div w:id="1524905361">
      <w:bodyDiv w:val="1"/>
      <w:marLeft w:val="0"/>
      <w:marRight w:val="0"/>
      <w:marTop w:val="0"/>
      <w:marBottom w:val="0"/>
      <w:divBdr>
        <w:top w:val="none" w:sz="0" w:space="0" w:color="auto"/>
        <w:left w:val="none" w:sz="0" w:space="0" w:color="auto"/>
        <w:bottom w:val="none" w:sz="0" w:space="0" w:color="auto"/>
        <w:right w:val="none" w:sz="0" w:space="0" w:color="auto"/>
      </w:divBdr>
      <w:divsChild>
        <w:div w:id="482115416">
          <w:marLeft w:val="0"/>
          <w:marRight w:val="0"/>
          <w:marTop w:val="0"/>
          <w:marBottom w:val="0"/>
          <w:divBdr>
            <w:top w:val="none" w:sz="0" w:space="0" w:color="auto"/>
            <w:left w:val="none" w:sz="0" w:space="0" w:color="auto"/>
            <w:bottom w:val="none" w:sz="0" w:space="0" w:color="auto"/>
            <w:right w:val="none" w:sz="0" w:space="0" w:color="auto"/>
          </w:divBdr>
        </w:div>
        <w:div w:id="1762750805">
          <w:marLeft w:val="0"/>
          <w:marRight w:val="0"/>
          <w:marTop w:val="0"/>
          <w:marBottom w:val="0"/>
          <w:divBdr>
            <w:top w:val="none" w:sz="0" w:space="0" w:color="auto"/>
            <w:left w:val="none" w:sz="0" w:space="0" w:color="auto"/>
            <w:bottom w:val="none" w:sz="0" w:space="0" w:color="auto"/>
            <w:right w:val="none" w:sz="0" w:space="0" w:color="auto"/>
          </w:divBdr>
          <w:divsChild>
            <w:div w:id="126896880">
              <w:marLeft w:val="0"/>
              <w:marRight w:val="0"/>
              <w:marTop w:val="0"/>
              <w:marBottom w:val="0"/>
              <w:divBdr>
                <w:top w:val="none" w:sz="0" w:space="0" w:color="auto"/>
                <w:left w:val="none" w:sz="0" w:space="0" w:color="auto"/>
                <w:bottom w:val="none" w:sz="0" w:space="0" w:color="auto"/>
                <w:right w:val="none" w:sz="0" w:space="0" w:color="auto"/>
              </w:divBdr>
            </w:div>
          </w:divsChild>
        </w:div>
        <w:div w:id="1799489580">
          <w:marLeft w:val="0"/>
          <w:marRight w:val="0"/>
          <w:marTop w:val="0"/>
          <w:marBottom w:val="0"/>
          <w:divBdr>
            <w:top w:val="none" w:sz="0" w:space="0" w:color="auto"/>
            <w:left w:val="none" w:sz="0" w:space="0" w:color="auto"/>
            <w:bottom w:val="none" w:sz="0" w:space="0" w:color="auto"/>
            <w:right w:val="none" w:sz="0" w:space="0" w:color="auto"/>
          </w:divBdr>
        </w:div>
        <w:div w:id="1456943621">
          <w:marLeft w:val="0"/>
          <w:marRight w:val="0"/>
          <w:marTop w:val="0"/>
          <w:marBottom w:val="0"/>
          <w:divBdr>
            <w:top w:val="none" w:sz="0" w:space="0" w:color="auto"/>
            <w:left w:val="none" w:sz="0" w:space="0" w:color="auto"/>
            <w:bottom w:val="none" w:sz="0" w:space="0" w:color="auto"/>
            <w:right w:val="none" w:sz="0" w:space="0" w:color="auto"/>
          </w:divBdr>
          <w:divsChild>
            <w:div w:id="2105035180">
              <w:marLeft w:val="0"/>
              <w:marRight w:val="0"/>
              <w:marTop w:val="0"/>
              <w:marBottom w:val="0"/>
              <w:divBdr>
                <w:top w:val="none" w:sz="0" w:space="0" w:color="auto"/>
                <w:left w:val="none" w:sz="0" w:space="0" w:color="auto"/>
                <w:bottom w:val="none" w:sz="0" w:space="0" w:color="auto"/>
                <w:right w:val="none" w:sz="0" w:space="0" w:color="auto"/>
              </w:divBdr>
            </w:div>
          </w:divsChild>
        </w:div>
        <w:div w:id="199779081">
          <w:marLeft w:val="0"/>
          <w:marRight w:val="0"/>
          <w:marTop w:val="0"/>
          <w:marBottom w:val="0"/>
          <w:divBdr>
            <w:top w:val="none" w:sz="0" w:space="0" w:color="auto"/>
            <w:left w:val="none" w:sz="0" w:space="0" w:color="auto"/>
            <w:bottom w:val="none" w:sz="0" w:space="0" w:color="auto"/>
            <w:right w:val="none" w:sz="0" w:space="0" w:color="auto"/>
          </w:divBdr>
        </w:div>
        <w:div w:id="1080298431">
          <w:marLeft w:val="0"/>
          <w:marRight w:val="0"/>
          <w:marTop w:val="0"/>
          <w:marBottom w:val="0"/>
          <w:divBdr>
            <w:top w:val="none" w:sz="0" w:space="0" w:color="auto"/>
            <w:left w:val="none" w:sz="0" w:space="0" w:color="auto"/>
            <w:bottom w:val="none" w:sz="0" w:space="0" w:color="auto"/>
            <w:right w:val="none" w:sz="0" w:space="0" w:color="auto"/>
          </w:divBdr>
          <w:divsChild>
            <w:div w:id="1741095060">
              <w:marLeft w:val="0"/>
              <w:marRight w:val="0"/>
              <w:marTop w:val="0"/>
              <w:marBottom w:val="0"/>
              <w:divBdr>
                <w:top w:val="none" w:sz="0" w:space="0" w:color="auto"/>
                <w:left w:val="none" w:sz="0" w:space="0" w:color="auto"/>
                <w:bottom w:val="none" w:sz="0" w:space="0" w:color="auto"/>
                <w:right w:val="none" w:sz="0" w:space="0" w:color="auto"/>
              </w:divBdr>
            </w:div>
          </w:divsChild>
        </w:div>
        <w:div w:id="628168564">
          <w:marLeft w:val="0"/>
          <w:marRight w:val="0"/>
          <w:marTop w:val="0"/>
          <w:marBottom w:val="0"/>
          <w:divBdr>
            <w:top w:val="none" w:sz="0" w:space="0" w:color="auto"/>
            <w:left w:val="none" w:sz="0" w:space="0" w:color="auto"/>
            <w:bottom w:val="none" w:sz="0" w:space="0" w:color="auto"/>
            <w:right w:val="none" w:sz="0" w:space="0" w:color="auto"/>
          </w:divBdr>
        </w:div>
        <w:div w:id="1053385301">
          <w:marLeft w:val="0"/>
          <w:marRight w:val="0"/>
          <w:marTop w:val="0"/>
          <w:marBottom w:val="0"/>
          <w:divBdr>
            <w:top w:val="none" w:sz="0" w:space="0" w:color="auto"/>
            <w:left w:val="none" w:sz="0" w:space="0" w:color="auto"/>
            <w:bottom w:val="none" w:sz="0" w:space="0" w:color="auto"/>
            <w:right w:val="none" w:sz="0" w:space="0" w:color="auto"/>
          </w:divBdr>
          <w:divsChild>
            <w:div w:id="1210801490">
              <w:marLeft w:val="0"/>
              <w:marRight w:val="0"/>
              <w:marTop w:val="0"/>
              <w:marBottom w:val="0"/>
              <w:divBdr>
                <w:top w:val="none" w:sz="0" w:space="0" w:color="auto"/>
                <w:left w:val="none" w:sz="0" w:space="0" w:color="auto"/>
                <w:bottom w:val="none" w:sz="0" w:space="0" w:color="auto"/>
                <w:right w:val="none" w:sz="0" w:space="0" w:color="auto"/>
              </w:divBdr>
            </w:div>
          </w:divsChild>
        </w:div>
        <w:div w:id="1962030020">
          <w:marLeft w:val="0"/>
          <w:marRight w:val="0"/>
          <w:marTop w:val="0"/>
          <w:marBottom w:val="0"/>
          <w:divBdr>
            <w:top w:val="none" w:sz="0" w:space="0" w:color="auto"/>
            <w:left w:val="none" w:sz="0" w:space="0" w:color="auto"/>
            <w:bottom w:val="none" w:sz="0" w:space="0" w:color="auto"/>
            <w:right w:val="none" w:sz="0" w:space="0" w:color="auto"/>
          </w:divBdr>
        </w:div>
        <w:div w:id="1091463739">
          <w:marLeft w:val="0"/>
          <w:marRight w:val="0"/>
          <w:marTop w:val="0"/>
          <w:marBottom w:val="0"/>
          <w:divBdr>
            <w:top w:val="none" w:sz="0" w:space="0" w:color="auto"/>
            <w:left w:val="none" w:sz="0" w:space="0" w:color="auto"/>
            <w:bottom w:val="none" w:sz="0" w:space="0" w:color="auto"/>
            <w:right w:val="none" w:sz="0" w:space="0" w:color="auto"/>
          </w:divBdr>
          <w:divsChild>
            <w:div w:id="68582567">
              <w:marLeft w:val="0"/>
              <w:marRight w:val="0"/>
              <w:marTop w:val="0"/>
              <w:marBottom w:val="0"/>
              <w:divBdr>
                <w:top w:val="none" w:sz="0" w:space="0" w:color="auto"/>
                <w:left w:val="none" w:sz="0" w:space="0" w:color="auto"/>
                <w:bottom w:val="none" w:sz="0" w:space="0" w:color="auto"/>
                <w:right w:val="none" w:sz="0" w:space="0" w:color="auto"/>
              </w:divBdr>
            </w:div>
          </w:divsChild>
        </w:div>
        <w:div w:id="4596621">
          <w:marLeft w:val="0"/>
          <w:marRight w:val="0"/>
          <w:marTop w:val="0"/>
          <w:marBottom w:val="0"/>
          <w:divBdr>
            <w:top w:val="none" w:sz="0" w:space="0" w:color="auto"/>
            <w:left w:val="none" w:sz="0" w:space="0" w:color="auto"/>
            <w:bottom w:val="none" w:sz="0" w:space="0" w:color="auto"/>
            <w:right w:val="none" w:sz="0" w:space="0" w:color="auto"/>
          </w:divBdr>
        </w:div>
        <w:div w:id="471795877">
          <w:marLeft w:val="0"/>
          <w:marRight w:val="0"/>
          <w:marTop w:val="0"/>
          <w:marBottom w:val="0"/>
          <w:divBdr>
            <w:top w:val="none" w:sz="0" w:space="0" w:color="auto"/>
            <w:left w:val="none" w:sz="0" w:space="0" w:color="auto"/>
            <w:bottom w:val="none" w:sz="0" w:space="0" w:color="auto"/>
            <w:right w:val="none" w:sz="0" w:space="0" w:color="auto"/>
          </w:divBdr>
          <w:divsChild>
            <w:div w:id="1731807174">
              <w:marLeft w:val="0"/>
              <w:marRight w:val="0"/>
              <w:marTop w:val="0"/>
              <w:marBottom w:val="0"/>
              <w:divBdr>
                <w:top w:val="none" w:sz="0" w:space="0" w:color="auto"/>
                <w:left w:val="none" w:sz="0" w:space="0" w:color="auto"/>
                <w:bottom w:val="none" w:sz="0" w:space="0" w:color="auto"/>
                <w:right w:val="none" w:sz="0" w:space="0" w:color="auto"/>
              </w:divBdr>
            </w:div>
          </w:divsChild>
        </w:div>
        <w:div w:id="881283353">
          <w:marLeft w:val="0"/>
          <w:marRight w:val="0"/>
          <w:marTop w:val="0"/>
          <w:marBottom w:val="0"/>
          <w:divBdr>
            <w:top w:val="none" w:sz="0" w:space="0" w:color="auto"/>
            <w:left w:val="none" w:sz="0" w:space="0" w:color="auto"/>
            <w:bottom w:val="none" w:sz="0" w:space="0" w:color="auto"/>
            <w:right w:val="none" w:sz="0" w:space="0" w:color="auto"/>
          </w:divBdr>
        </w:div>
        <w:div w:id="13922788">
          <w:marLeft w:val="0"/>
          <w:marRight w:val="0"/>
          <w:marTop w:val="0"/>
          <w:marBottom w:val="0"/>
          <w:divBdr>
            <w:top w:val="none" w:sz="0" w:space="0" w:color="auto"/>
            <w:left w:val="none" w:sz="0" w:space="0" w:color="auto"/>
            <w:bottom w:val="none" w:sz="0" w:space="0" w:color="auto"/>
            <w:right w:val="none" w:sz="0" w:space="0" w:color="auto"/>
          </w:divBdr>
          <w:divsChild>
            <w:div w:id="990521150">
              <w:marLeft w:val="0"/>
              <w:marRight w:val="0"/>
              <w:marTop w:val="0"/>
              <w:marBottom w:val="0"/>
              <w:divBdr>
                <w:top w:val="none" w:sz="0" w:space="0" w:color="auto"/>
                <w:left w:val="none" w:sz="0" w:space="0" w:color="auto"/>
                <w:bottom w:val="none" w:sz="0" w:space="0" w:color="auto"/>
                <w:right w:val="none" w:sz="0" w:space="0" w:color="auto"/>
              </w:divBdr>
            </w:div>
          </w:divsChild>
        </w:div>
        <w:div w:id="264919535">
          <w:marLeft w:val="0"/>
          <w:marRight w:val="0"/>
          <w:marTop w:val="300"/>
          <w:marBottom w:val="0"/>
          <w:divBdr>
            <w:top w:val="none" w:sz="0" w:space="0" w:color="auto"/>
            <w:left w:val="none" w:sz="0" w:space="0" w:color="auto"/>
            <w:bottom w:val="none" w:sz="0" w:space="0" w:color="auto"/>
            <w:right w:val="none" w:sz="0" w:space="0" w:color="auto"/>
          </w:divBdr>
          <w:divsChild>
            <w:div w:id="342826236">
              <w:marLeft w:val="0"/>
              <w:marRight w:val="0"/>
              <w:marTop w:val="0"/>
              <w:marBottom w:val="0"/>
              <w:divBdr>
                <w:top w:val="none" w:sz="0" w:space="0" w:color="auto"/>
                <w:left w:val="none" w:sz="0" w:space="0" w:color="auto"/>
                <w:bottom w:val="none" w:sz="0" w:space="0" w:color="auto"/>
                <w:right w:val="none" w:sz="0" w:space="0" w:color="auto"/>
              </w:divBdr>
              <w:divsChild>
                <w:div w:id="1823542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9046966">
          <w:marLeft w:val="0"/>
          <w:marRight w:val="0"/>
          <w:marTop w:val="300"/>
          <w:marBottom w:val="0"/>
          <w:divBdr>
            <w:top w:val="none" w:sz="0" w:space="0" w:color="auto"/>
            <w:left w:val="none" w:sz="0" w:space="0" w:color="auto"/>
            <w:bottom w:val="none" w:sz="0" w:space="0" w:color="auto"/>
            <w:right w:val="none" w:sz="0" w:space="0" w:color="auto"/>
          </w:divBdr>
          <w:divsChild>
            <w:div w:id="1749886007">
              <w:marLeft w:val="0"/>
              <w:marRight w:val="0"/>
              <w:marTop w:val="0"/>
              <w:marBottom w:val="0"/>
              <w:divBdr>
                <w:top w:val="none" w:sz="0" w:space="0" w:color="auto"/>
                <w:left w:val="none" w:sz="0" w:space="0" w:color="auto"/>
                <w:bottom w:val="none" w:sz="0" w:space="0" w:color="auto"/>
                <w:right w:val="none" w:sz="0" w:space="0" w:color="auto"/>
              </w:divBdr>
              <w:divsChild>
                <w:div w:id="909924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95610">
          <w:marLeft w:val="0"/>
          <w:marRight w:val="0"/>
          <w:marTop w:val="300"/>
          <w:marBottom w:val="0"/>
          <w:divBdr>
            <w:top w:val="none" w:sz="0" w:space="0" w:color="auto"/>
            <w:left w:val="none" w:sz="0" w:space="0" w:color="auto"/>
            <w:bottom w:val="none" w:sz="0" w:space="0" w:color="auto"/>
            <w:right w:val="none" w:sz="0" w:space="0" w:color="auto"/>
          </w:divBdr>
          <w:divsChild>
            <w:div w:id="147479028">
              <w:marLeft w:val="0"/>
              <w:marRight w:val="0"/>
              <w:marTop w:val="0"/>
              <w:marBottom w:val="0"/>
              <w:divBdr>
                <w:top w:val="none" w:sz="0" w:space="0" w:color="auto"/>
                <w:left w:val="none" w:sz="0" w:space="0" w:color="auto"/>
                <w:bottom w:val="none" w:sz="0" w:space="0" w:color="auto"/>
                <w:right w:val="none" w:sz="0" w:space="0" w:color="auto"/>
              </w:divBdr>
              <w:divsChild>
                <w:div w:id="1501233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25766">
          <w:marLeft w:val="0"/>
          <w:marRight w:val="0"/>
          <w:marTop w:val="300"/>
          <w:marBottom w:val="0"/>
          <w:divBdr>
            <w:top w:val="none" w:sz="0" w:space="0" w:color="auto"/>
            <w:left w:val="none" w:sz="0" w:space="0" w:color="auto"/>
            <w:bottom w:val="none" w:sz="0" w:space="0" w:color="auto"/>
            <w:right w:val="none" w:sz="0" w:space="0" w:color="auto"/>
          </w:divBdr>
          <w:divsChild>
            <w:div w:id="965769855">
              <w:marLeft w:val="0"/>
              <w:marRight w:val="0"/>
              <w:marTop w:val="0"/>
              <w:marBottom w:val="0"/>
              <w:divBdr>
                <w:top w:val="none" w:sz="0" w:space="0" w:color="auto"/>
                <w:left w:val="none" w:sz="0" w:space="0" w:color="auto"/>
                <w:bottom w:val="none" w:sz="0" w:space="0" w:color="auto"/>
                <w:right w:val="none" w:sz="0" w:space="0" w:color="auto"/>
              </w:divBdr>
              <w:divsChild>
                <w:div w:id="40448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6941831">
      <w:bodyDiv w:val="1"/>
      <w:marLeft w:val="0"/>
      <w:marRight w:val="0"/>
      <w:marTop w:val="0"/>
      <w:marBottom w:val="0"/>
      <w:divBdr>
        <w:top w:val="none" w:sz="0" w:space="0" w:color="auto"/>
        <w:left w:val="none" w:sz="0" w:space="0" w:color="auto"/>
        <w:bottom w:val="none" w:sz="0" w:space="0" w:color="auto"/>
        <w:right w:val="none" w:sz="0" w:space="0" w:color="auto"/>
      </w:divBdr>
      <w:divsChild>
        <w:div w:id="1290936793">
          <w:marLeft w:val="0"/>
          <w:marRight w:val="0"/>
          <w:marTop w:val="0"/>
          <w:marBottom w:val="0"/>
          <w:divBdr>
            <w:top w:val="none" w:sz="0" w:space="0" w:color="auto"/>
            <w:left w:val="none" w:sz="0" w:space="0" w:color="auto"/>
            <w:bottom w:val="none" w:sz="0" w:space="0" w:color="auto"/>
            <w:right w:val="none" w:sz="0" w:space="0" w:color="auto"/>
          </w:divBdr>
        </w:div>
        <w:div w:id="146363071">
          <w:marLeft w:val="0"/>
          <w:marRight w:val="0"/>
          <w:marTop w:val="0"/>
          <w:marBottom w:val="0"/>
          <w:divBdr>
            <w:top w:val="none" w:sz="0" w:space="0" w:color="auto"/>
            <w:left w:val="none" w:sz="0" w:space="0" w:color="auto"/>
            <w:bottom w:val="none" w:sz="0" w:space="0" w:color="auto"/>
            <w:right w:val="none" w:sz="0" w:space="0" w:color="auto"/>
          </w:divBdr>
          <w:divsChild>
            <w:div w:id="632562560">
              <w:marLeft w:val="0"/>
              <w:marRight w:val="0"/>
              <w:marTop w:val="0"/>
              <w:marBottom w:val="0"/>
              <w:divBdr>
                <w:top w:val="none" w:sz="0" w:space="0" w:color="auto"/>
                <w:left w:val="none" w:sz="0" w:space="0" w:color="auto"/>
                <w:bottom w:val="none" w:sz="0" w:space="0" w:color="auto"/>
                <w:right w:val="none" w:sz="0" w:space="0" w:color="auto"/>
              </w:divBdr>
            </w:div>
          </w:divsChild>
        </w:div>
        <w:div w:id="2105370021">
          <w:marLeft w:val="0"/>
          <w:marRight w:val="0"/>
          <w:marTop w:val="0"/>
          <w:marBottom w:val="0"/>
          <w:divBdr>
            <w:top w:val="none" w:sz="0" w:space="0" w:color="auto"/>
            <w:left w:val="none" w:sz="0" w:space="0" w:color="auto"/>
            <w:bottom w:val="none" w:sz="0" w:space="0" w:color="auto"/>
            <w:right w:val="none" w:sz="0" w:space="0" w:color="auto"/>
          </w:divBdr>
        </w:div>
        <w:div w:id="1549874419">
          <w:marLeft w:val="0"/>
          <w:marRight w:val="0"/>
          <w:marTop w:val="0"/>
          <w:marBottom w:val="0"/>
          <w:divBdr>
            <w:top w:val="none" w:sz="0" w:space="0" w:color="auto"/>
            <w:left w:val="none" w:sz="0" w:space="0" w:color="auto"/>
            <w:bottom w:val="none" w:sz="0" w:space="0" w:color="auto"/>
            <w:right w:val="none" w:sz="0" w:space="0" w:color="auto"/>
          </w:divBdr>
          <w:divsChild>
            <w:div w:id="223151740">
              <w:marLeft w:val="0"/>
              <w:marRight w:val="0"/>
              <w:marTop w:val="0"/>
              <w:marBottom w:val="0"/>
              <w:divBdr>
                <w:top w:val="none" w:sz="0" w:space="0" w:color="auto"/>
                <w:left w:val="none" w:sz="0" w:space="0" w:color="auto"/>
                <w:bottom w:val="none" w:sz="0" w:space="0" w:color="auto"/>
                <w:right w:val="none" w:sz="0" w:space="0" w:color="auto"/>
              </w:divBdr>
            </w:div>
          </w:divsChild>
        </w:div>
        <w:div w:id="1542748407">
          <w:marLeft w:val="0"/>
          <w:marRight w:val="0"/>
          <w:marTop w:val="0"/>
          <w:marBottom w:val="0"/>
          <w:divBdr>
            <w:top w:val="none" w:sz="0" w:space="0" w:color="auto"/>
            <w:left w:val="none" w:sz="0" w:space="0" w:color="auto"/>
            <w:bottom w:val="none" w:sz="0" w:space="0" w:color="auto"/>
            <w:right w:val="none" w:sz="0" w:space="0" w:color="auto"/>
          </w:divBdr>
        </w:div>
        <w:div w:id="1954245692">
          <w:marLeft w:val="0"/>
          <w:marRight w:val="0"/>
          <w:marTop w:val="0"/>
          <w:marBottom w:val="0"/>
          <w:divBdr>
            <w:top w:val="none" w:sz="0" w:space="0" w:color="auto"/>
            <w:left w:val="none" w:sz="0" w:space="0" w:color="auto"/>
            <w:bottom w:val="none" w:sz="0" w:space="0" w:color="auto"/>
            <w:right w:val="none" w:sz="0" w:space="0" w:color="auto"/>
          </w:divBdr>
          <w:divsChild>
            <w:div w:id="1317419418">
              <w:marLeft w:val="0"/>
              <w:marRight w:val="0"/>
              <w:marTop w:val="0"/>
              <w:marBottom w:val="0"/>
              <w:divBdr>
                <w:top w:val="none" w:sz="0" w:space="0" w:color="auto"/>
                <w:left w:val="none" w:sz="0" w:space="0" w:color="auto"/>
                <w:bottom w:val="none" w:sz="0" w:space="0" w:color="auto"/>
                <w:right w:val="none" w:sz="0" w:space="0" w:color="auto"/>
              </w:divBdr>
            </w:div>
          </w:divsChild>
        </w:div>
        <w:div w:id="1407872784">
          <w:marLeft w:val="0"/>
          <w:marRight w:val="0"/>
          <w:marTop w:val="0"/>
          <w:marBottom w:val="0"/>
          <w:divBdr>
            <w:top w:val="none" w:sz="0" w:space="0" w:color="auto"/>
            <w:left w:val="none" w:sz="0" w:space="0" w:color="auto"/>
            <w:bottom w:val="none" w:sz="0" w:space="0" w:color="auto"/>
            <w:right w:val="none" w:sz="0" w:space="0" w:color="auto"/>
          </w:divBdr>
        </w:div>
        <w:div w:id="1604148075">
          <w:marLeft w:val="0"/>
          <w:marRight w:val="0"/>
          <w:marTop w:val="0"/>
          <w:marBottom w:val="0"/>
          <w:divBdr>
            <w:top w:val="none" w:sz="0" w:space="0" w:color="auto"/>
            <w:left w:val="none" w:sz="0" w:space="0" w:color="auto"/>
            <w:bottom w:val="none" w:sz="0" w:space="0" w:color="auto"/>
            <w:right w:val="none" w:sz="0" w:space="0" w:color="auto"/>
          </w:divBdr>
          <w:divsChild>
            <w:div w:id="1642539170">
              <w:marLeft w:val="0"/>
              <w:marRight w:val="0"/>
              <w:marTop w:val="0"/>
              <w:marBottom w:val="0"/>
              <w:divBdr>
                <w:top w:val="none" w:sz="0" w:space="0" w:color="auto"/>
                <w:left w:val="none" w:sz="0" w:space="0" w:color="auto"/>
                <w:bottom w:val="none" w:sz="0" w:space="0" w:color="auto"/>
                <w:right w:val="none" w:sz="0" w:space="0" w:color="auto"/>
              </w:divBdr>
            </w:div>
          </w:divsChild>
        </w:div>
        <w:div w:id="1217933659">
          <w:marLeft w:val="0"/>
          <w:marRight w:val="0"/>
          <w:marTop w:val="0"/>
          <w:marBottom w:val="0"/>
          <w:divBdr>
            <w:top w:val="none" w:sz="0" w:space="0" w:color="auto"/>
            <w:left w:val="none" w:sz="0" w:space="0" w:color="auto"/>
            <w:bottom w:val="none" w:sz="0" w:space="0" w:color="auto"/>
            <w:right w:val="none" w:sz="0" w:space="0" w:color="auto"/>
          </w:divBdr>
        </w:div>
        <w:div w:id="1893542983">
          <w:marLeft w:val="0"/>
          <w:marRight w:val="0"/>
          <w:marTop w:val="0"/>
          <w:marBottom w:val="0"/>
          <w:divBdr>
            <w:top w:val="none" w:sz="0" w:space="0" w:color="auto"/>
            <w:left w:val="none" w:sz="0" w:space="0" w:color="auto"/>
            <w:bottom w:val="none" w:sz="0" w:space="0" w:color="auto"/>
            <w:right w:val="none" w:sz="0" w:space="0" w:color="auto"/>
          </w:divBdr>
          <w:divsChild>
            <w:div w:id="126779244">
              <w:marLeft w:val="0"/>
              <w:marRight w:val="0"/>
              <w:marTop w:val="0"/>
              <w:marBottom w:val="0"/>
              <w:divBdr>
                <w:top w:val="none" w:sz="0" w:space="0" w:color="auto"/>
                <w:left w:val="none" w:sz="0" w:space="0" w:color="auto"/>
                <w:bottom w:val="none" w:sz="0" w:space="0" w:color="auto"/>
                <w:right w:val="none" w:sz="0" w:space="0" w:color="auto"/>
              </w:divBdr>
            </w:div>
          </w:divsChild>
        </w:div>
        <w:div w:id="964310729">
          <w:marLeft w:val="0"/>
          <w:marRight w:val="0"/>
          <w:marTop w:val="0"/>
          <w:marBottom w:val="0"/>
          <w:divBdr>
            <w:top w:val="none" w:sz="0" w:space="0" w:color="auto"/>
            <w:left w:val="none" w:sz="0" w:space="0" w:color="auto"/>
            <w:bottom w:val="none" w:sz="0" w:space="0" w:color="auto"/>
            <w:right w:val="none" w:sz="0" w:space="0" w:color="auto"/>
          </w:divBdr>
        </w:div>
        <w:div w:id="140778341">
          <w:marLeft w:val="0"/>
          <w:marRight w:val="0"/>
          <w:marTop w:val="0"/>
          <w:marBottom w:val="0"/>
          <w:divBdr>
            <w:top w:val="none" w:sz="0" w:space="0" w:color="auto"/>
            <w:left w:val="none" w:sz="0" w:space="0" w:color="auto"/>
            <w:bottom w:val="none" w:sz="0" w:space="0" w:color="auto"/>
            <w:right w:val="none" w:sz="0" w:space="0" w:color="auto"/>
          </w:divBdr>
          <w:divsChild>
            <w:div w:id="1698191500">
              <w:marLeft w:val="0"/>
              <w:marRight w:val="0"/>
              <w:marTop w:val="0"/>
              <w:marBottom w:val="0"/>
              <w:divBdr>
                <w:top w:val="none" w:sz="0" w:space="0" w:color="auto"/>
                <w:left w:val="none" w:sz="0" w:space="0" w:color="auto"/>
                <w:bottom w:val="none" w:sz="0" w:space="0" w:color="auto"/>
                <w:right w:val="none" w:sz="0" w:space="0" w:color="auto"/>
              </w:divBdr>
            </w:div>
          </w:divsChild>
        </w:div>
        <w:div w:id="10302249">
          <w:marLeft w:val="0"/>
          <w:marRight w:val="0"/>
          <w:marTop w:val="0"/>
          <w:marBottom w:val="0"/>
          <w:divBdr>
            <w:top w:val="none" w:sz="0" w:space="0" w:color="auto"/>
            <w:left w:val="none" w:sz="0" w:space="0" w:color="auto"/>
            <w:bottom w:val="none" w:sz="0" w:space="0" w:color="auto"/>
            <w:right w:val="none" w:sz="0" w:space="0" w:color="auto"/>
          </w:divBdr>
        </w:div>
        <w:div w:id="385027639">
          <w:marLeft w:val="0"/>
          <w:marRight w:val="0"/>
          <w:marTop w:val="0"/>
          <w:marBottom w:val="0"/>
          <w:divBdr>
            <w:top w:val="none" w:sz="0" w:space="0" w:color="auto"/>
            <w:left w:val="none" w:sz="0" w:space="0" w:color="auto"/>
            <w:bottom w:val="none" w:sz="0" w:space="0" w:color="auto"/>
            <w:right w:val="none" w:sz="0" w:space="0" w:color="auto"/>
          </w:divBdr>
          <w:divsChild>
            <w:div w:id="1389770039">
              <w:marLeft w:val="0"/>
              <w:marRight w:val="0"/>
              <w:marTop w:val="0"/>
              <w:marBottom w:val="0"/>
              <w:divBdr>
                <w:top w:val="none" w:sz="0" w:space="0" w:color="auto"/>
                <w:left w:val="none" w:sz="0" w:space="0" w:color="auto"/>
                <w:bottom w:val="none" w:sz="0" w:space="0" w:color="auto"/>
                <w:right w:val="none" w:sz="0" w:space="0" w:color="auto"/>
              </w:divBdr>
            </w:div>
          </w:divsChild>
        </w:div>
        <w:div w:id="2111462644">
          <w:marLeft w:val="0"/>
          <w:marRight w:val="0"/>
          <w:marTop w:val="300"/>
          <w:marBottom w:val="0"/>
          <w:divBdr>
            <w:top w:val="none" w:sz="0" w:space="0" w:color="auto"/>
            <w:left w:val="none" w:sz="0" w:space="0" w:color="auto"/>
            <w:bottom w:val="none" w:sz="0" w:space="0" w:color="auto"/>
            <w:right w:val="none" w:sz="0" w:space="0" w:color="auto"/>
          </w:divBdr>
          <w:divsChild>
            <w:div w:id="1358120267">
              <w:marLeft w:val="0"/>
              <w:marRight w:val="0"/>
              <w:marTop w:val="0"/>
              <w:marBottom w:val="0"/>
              <w:divBdr>
                <w:top w:val="none" w:sz="0" w:space="0" w:color="auto"/>
                <w:left w:val="none" w:sz="0" w:space="0" w:color="auto"/>
                <w:bottom w:val="none" w:sz="0" w:space="0" w:color="auto"/>
                <w:right w:val="none" w:sz="0" w:space="0" w:color="auto"/>
              </w:divBdr>
              <w:divsChild>
                <w:div w:id="1417704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377181">
          <w:marLeft w:val="0"/>
          <w:marRight w:val="0"/>
          <w:marTop w:val="300"/>
          <w:marBottom w:val="0"/>
          <w:divBdr>
            <w:top w:val="none" w:sz="0" w:space="0" w:color="auto"/>
            <w:left w:val="none" w:sz="0" w:space="0" w:color="auto"/>
            <w:bottom w:val="none" w:sz="0" w:space="0" w:color="auto"/>
            <w:right w:val="none" w:sz="0" w:space="0" w:color="auto"/>
          </w:divBdr>
          <w:divsChild>
            <w:div w:id="428427301">
              <w:marLeft w:val="0"/>
              <w:marRight w:val="0"/>
              <w:marTop w:val="0"/>
              <w:marBottom w:val="0"/>
              <w:divBdr>
                <w:top w:val="none" w:sz="0" w:space="0" w:color="auto"/>
                <w:left w:val="none" w:sz="0" w:space="0" w:color="auto"/>
                <w:bottom w:val="none" w:sz="0" w:space="0" w:color="auto"/>
                <w:right w:val="none" w:sz="0" w:space="0" w:color="auto"/>
              </w:divBdr>
              <w:divsChild>
                <w:div w:id="393698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66916">
          <w:marLeft w:val="0"/>
          <w:marRight w:val="0"/>
          <w:marTop w:val="300"/>
          <w:marBottom w:val="0"/>
          <w:divBdr>
            <w:top w:val="none" w:sz="0" w:space="0" w:color="auto"/>
            <w:left w:val="none" w:sz="0" w:space="0" w:color="auto"/>
            <w:bottom w:val="none" w:sz="0" w:space="0" w:color="auto"/>
            <w:right w:val="none" w:sz="0" w:space="0" w:color="auto"/>
          </w:divBdr>
          <w:divsChild>
            <w:div w:id="1653362977">
              <w:marLeft w:val="0"/>
              <w:marRight w:val="0"/>
              <w:marTop w:val="0"/>
              <w:marBottom w:val="0"/>
              <w:divBdr>
                <w:top w:val="none" w:sz="0" w:space="0" w:color="auto"/>
                <w:left w:val="none" w:sz="0" w:space="0" w:color="auto"/>
                <w:bottom w:val="none" w:sz="0" w:space="0" w:color="auto"/>
                <w:right w:val="none" w:sz="0" w:space="0" w:color="auto"/>
              </w:divBdr>
              <w:divsChild>
                <w:div w:id="228730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212781">
          <w:marLeft w:val="0"/>
          <w:marRight w:val="0"/>
          <w:marTop w:val="300"/>
          <w:marBottom w:val="0"/>
          <w:divBdr>
            <w:top w:val="none" w:sz="0" w:space="0" w:color="auto"/>
            <w:left w:val="none" w:sz="0" w:space="0" w:color="auto"/>
            <w:bottom w:val="none" w:sz="0" w:space="0" w:color="auto"/>
            <w:right w:val="none" w:sz="0" w:space="0" w:color="auto"/>
          </w:divBdr>
          <w:divsChild>
            <w:div w:id="568999776">
              <w:marLeft w:val="0"/>
              <w:marRight w:val="0"/>
              <w:marTop w:val="0"/>
              <w:marBottom w:val="0"/>
              <w:divBdr>
                <w:top w:val="none" w:sz="0" w:space="0" w:color="auto"/>
                <w:left w:val="none" w:sz="0" w:space="0" w:color="auto"/>
                <w:bottom w:val="none" w:sz="0" w:space="0" w:color="auto"/>
                <w:right w:val="none" w:sz="0" w:space="0" w:color="auto"/>
              </w:divBdr>
              <w:divsChild>
                <w:div w:id="159897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0486742">
      <w:bodyDiv w:val="1"/>
      <w:marLeft w:val="0"/>
      <w:marRight w:val="0"/>
      <w:marTop w:val="0"/>
      <w:marBottom w:val="0"/>
      <w:divBdr>
        <w:top w:val="none" w:sz="0" w:space="0" w:color="auto"/>
        <w:left w:val="none" w:sz="0" w:space="0" w:color="auto"/>
        <w:bottom w:val="none" w:sz="0" w:space="0" w:color="auto"/>
        <w:right w:val="none" w:sz="0" w:space="0" w:color="auto"/>
      </w:divBdr>
      <w:divsChild>
        <w:div w:id="862522164">
          <w:marLeft w:val="0"/>
          <w:marRight w:val="0"/>
          <w:marTop w:val="0"/>
          <w:marBottom w:val="0"/>
          <w:divBdr>
            <w:top w:val="none" w:sz="0" w:space="0" w:color="auto"/>
            <w:left w:val="none" w:sz="0" w:space="0" w:color="auto"/>
            <w:bottom w:val="none" w:sz="0" w:space="0" w:color="auto"/>
            <w:right w:val="none" w:sz="0" w:space="0" w:color="auto"/>
          </w:divBdr>
        </w:div>
        <w:div w:id="458035389">
          <w:marLeft w:val="0"/>
          <w:marRight w:val="0"/>
          <w:marTop w:val="0"/>
          <w:marBottom w:val="0"/>
          <w:divBdr>
            <w:top w:val="none" w:sz="0" w:space="0" w:color="auto"/>
            <w:left w:val="none" w:sz="0" w:space="0" w:color="auto"/>
            <w:bottom w:val="none" w:sz="0" w:space="0" w:color="auto"/>
            <w:right w:val="none" w:sz="0" w:space="0" w:color="auto"/>
          </w:divBdr>
          <w:divsChild>
            <w:div w:id="1692220237">
              <w:marLeft w:val="0"/>
              <w:marRight w:val="0"/>
              <w:marTop w:val="0"/>
              <w:marBottom w:val="0"/>
              <w:divBdr>
                <w:top w:val="none" w:sz="0" w:space="0" w:color="auto"/>
                <w:left w:val="none" w:sz="0" w:space="0" w:color="auto"/>
                <w:bottom w:val="none" w:sz="0" w:space="0" w:color="auto"/>
                <w:right w:val="none" w:sz="0" w:space="0" w:color="auto"/>
              </w:divBdr>
            </w:div>
          </w:divsChild>
        </w:div>
        <w:div w:id="820846172">
          <w:marLeft w:val="0"/>
          <w:marRight w:val="0"/>
          <w:marTop w:val="0"/>
          <w:marBottom w:val="0"/>
          <w:divBdr>
            <w:top w:val="none" w:sz="0" w:space="0" w:color="auto"/>
            <w:left w:val="none" w:sz="0" w:space="0" w:color="auto"/>
            <w:bottom w:val="none" w:sz="0" w:space="0" w:color="auto"/>
            <w:right w:val="none" w:sz="0" w:space="0" w:color="auto"/>
          </w:divBdr>
        </w:div>
        <w:div w:id="2013095308">
          <w:marLeft w:val="0"/>
          <w:marRight w:val="0"/>
          <w:marTop w:val="0"/>
          <w:marBottom w:val="0"/>
          <w:divBdr>
            <w:top w:val="none" w:sz="0" w:space="0" w:color="auto"/>
            <w:left w:val="none" w:sz="0" w:space="0" w:color="auto"/>
            <w:bottom w:val="none" w:sz="0" w:space="0" w:color="auto"/>
            <w:right w:val="none" w:sz="0" w:space="0" w:color="auto"/>
          </w:divBdr>
          <w:divsChild>
            <w:div w:id="1079670308">
              <w:marLeft w:val="0"/>
              <w:marRight w:val="0"/>
              <w:marTop w:val="0"/>
              <w:marBottom w:val="0"/>
              <w:divBdr>
                <w:top w:val="none" w:sz="0" w:space="0" w:color="auto"/>
                <w:left w:val="none" w:sz="0" w:space="0" w:color="auto"/>
                <w:bottom w:val="none" w:sz="0" w:space="0" w:color="auto"/>
                <w:right w:val="none" w:sz="0" w:space="0" w:color="auto"/>
              </w:divBdr>
            </w:div>
          </w:divsChild>
        </w:div>
        <w:div w:id="1162892681">
          <w:marLeft w:val="0"/>
          <w:marRight w:val="0"/>
          <w:marTop w:val="0"/>
          <w:marBottom w:val="0"/>
          <w:divBdr>
            <w:top w:val="none" w:sz="0" w:space="0" w:color="auto"/>
            <w:left w:val="none" w:sz="0" w:space="0" w:color="auto"/>
            <w:bottom w:val="none" w:sz="0" w:space="0" w:color="auto"/>
            <w:right w:val="none" w:sz="0" w:space="0" w:color="auto"/>
          </w:divBdr>
        </w:div>
        <w:div w:id="1198279380">
          <w:marLeft w:val="0"/>
          <w:marRight w:val="0"/>
          <w:marTop w:val="0"/>
          <w:marBottom w:val="0"/>
          <w:divBdr>
            <w:top w:val="none" w:sz="0" w:space="0" w:color="auto"/>
            <w:left w:val="none" w:sz="0" w:space="0" w:color="auto"/>
            <w:bottom w:val="none" w:sz="0" w:space="0" w:color="auto"/>
            <w:right w:val="none" w:sz="0" w:space="0" w:color="auto"/>
          </w:divBdr>
          <w:divsChild>
            <w:div w:id="93942310">
              <w:marLeft w:val="0"/>
              <w:marRight w:val="0"/>
              <w:marTop w:val="0"/>
              <w:marBottom w:val="0"/>
              <w:divBdr>
                <w:top w:val="none" w:sz="0" w:space="0" w:color="auto"/>
                <w:left w:val="none" w:sz="0" w:space="0" w:color="auto"/>
                <w:bottom w:val="none" w:sz="0" w:space="0" w:color="auto"/>
                <w:right w:val="none" w:sz="0" w:space="0" w:color="auto"/>
              </w:divBdr>
            </w:div>
          </w:divsChild>
        </w:div>
        <w:div w:id="1274441480">
          <w:marLeft w:val="0"/>
          <w:marRight w:val="0"/>
          <w:marTop w:val="0"/>
          <w:marBottom w:val="0"/>
          <w:divBdr>
            <w:top w:val="none" w:sz="0" w:space="0" w:color="auto"/>
            <w:left w:val="none" w:sz="0" w:space="0" w:color="auto"/>
            <w:bottom w:val="none" w:sz="0" w:space="0" w:color="auto"/>
            <w:right w:val="none" w:sz="0" w:space="0" w:color="auto"/>
          </w:divBdr>
        </w:div>
        <w:div w:id="698433655">
          <w:marLeft w:val="0"/>
          <w:marRight w:val="0"/>
          <w:marTop w:val="0"/>
          <w:marBottom w:val="0"/>
          <w:divBdr>
            <w:top w:val="none" w:sz="0" w:space="0" w:color="auto"/>
            <w:left w:val="none" w:sz="0" w:space="0" w:color="auto"/>
            <w:bottom w:val="none" w:sz="0" w:space="0" w:color="auto"/>
            <w:right w:val="none" w:sz="0" w:space="0" w:color="auto"/>
          </w:divBdr>
          <w:divsChild>
            <w:div w:id="739324245">
              <w:marLeft w:val="0"/>
              <w:marRight w:val="0"/>
              <w:marTop w:val="0"/>
              <w:marBottom w:val="0"/>
              <w:divBdr>
                <w:top w:val="none" w:sz="0" w:space="0" w:color="auto"/>
                <w:left w:val="none" w:sz="0" w:space="0" w:color="auto"/>
                <w:bottom w:val="none" w:sz="0" w:space="0" w:color="auto"/>
                <w:right w:val="none" w:sz="0" w:space="0" w:color="auto"/>
              </w:divBdr>
            </w:div>
          </w:divsChild>
        </w:div>
        <w:div w:id="1086150265">
          <w:marLeft w:val="0"/>
          <w:marRight w:val="0"/>
          <w:marTop w:val="0"/>
          <w:marBottom w:val="0"/>
          <w:divBdr>
            <w:top w:val="none" w:sz="0" w:space="0" w:color="auto"/>
            <w:left w:val="none" w:sz="0" w:space="0" w:color="auto"/>
            <w:bottom w:val="none" w:sz="0" w:space="0" w:color="auto"/>
            <w:right w:val="none" w:sz="0" w:space="0" w:color="auto"/>
          </w:divBdr>
        </w:div>
        <w:div w:id="1069693912">
          <w:marLeft w:val="0"/>
          <w:marRight w:val="0"/>
          <w:marTop w:val="0"/>
          <w:marBottom w:val="0"/>
          <w:divBdr>
            <w:top w:val="none" w:sz="0" w:space="0" w:color="auto"/>
            <w:left w:val="none" w:sz="0" w:space="0" w:color="auto"/>
            <w:bottom w:val="none" w:sz="0" w:space="0" w:color="auto"/>
            <w:right w:val="none" w:sz="0" w:space="0" w:color="auto"/>
          </w:divBdr>
          <w:divsChild>
            <w:div w:id="260990471">
              <w:marLeft w:val="0"/>
              <w:marRight w:val="0"/>
              <w:marTop w:val="0"/>
              <w:marBottom w:val="0"/>
              <w:divBdr>
                <w:top w:val="none" w:sz="0" w:space="0" w:color="auto"/>
                <w:left w:val="none" w:sz="0" w:space="0" w:color="auto"/>
                <w:bottom w:val="none" w:sz="0" w:space="0" w:color="auto"/>
                <w:right w:val="none" w:sz="0" w:space="0" w:color="auto"/>
              </w:divBdr>
            </w:div>
          </w:divsChild>
        </w:div>
        <w:div w:id="1431270874">
          <w:marLeft w:val="0"/>
          <w:marRight w:val="0"/>
          <w:marTop w:val="0"/>
          <w:marBottom w:val="0"/>
          <w:divBdr>
            <w:top w:val="none" w:sz="0" w:space="0" w:color="auto"/>
            <w:left w:val="none" w:sz="0" w:space="0" w:color="auto"/>
            <w:bottom w:val="none" w:sz="0" w:space="0" w:color="auto"/>
            <w:right w:val="none" w:sz="0" w:space="0" w:color="auto"/>
          </w:divBdr>
        </w:div>
        <w:div w:id="49690552">
          <w:marLeft w:val="0"/>
          <w:marRight w:val="0"/>
          <w:marTop w:val="0"/>
          <w:marBottom w:val="0"/>
          <w:divBdr>
            <w:top w:val="none" w:sz="0" w:space="0" w:color="auto"/>
            <w:left w:val="none" w:sz="0" w:space="0" w:color="auto"/>
            <w:bottom w:val="none" w:sz="0" w:space="0" w:color="auto"/>
            <w:right w:val="none" w:sz="0" w:space="0" w:color="auto"/>
          </w:divBdr>
          <w:divsChild>
            <w:div w:id="1261915485">
              <w:marLeft w:val="0"/>
              <w:marRight w:val="0"/>
              <w:marTop w:val="0"/>
              <w:marBottom w:val="0"/>
              <w:divBdr>
                <w:top w:val="none" w:sz="0" w:space="0" w:color="auto"/>
                <w:left w:val="none" w:sz="0" w:space="0" w:color="auto"/>
                <w:bottom w:val="none" w:sz="0" w:space="0" w:color="auto"/>
                <w:right w:val="none" w:sz="0" w:space="0" w:color="auto"/>
              </w:divBdr>
            </w:div>
          </w:divsChild>
        </w:div>
        <w:div w:id="764805327">
          <w:marLeft w:val="0"/>
          <w:marRight w:val="0"/>
          <w:marTop w:val="0"/>
          <w:marBottom w:val="0"/>
          <w:divBdr>
            <w:top w:val="none" w:sz="0" w:space="0" w:color="auto"/>
            <w:left w:val="none" w:sz="0" w:space="0" w:color="auto"/>
            <w:bottom w:val="none" w:sz="0" w:space="0" w:color="auto"/>
            <w:right w:val="none" w:sz="0" w:space="0" w:color="auto"/>
          </w:divBdr>
        </w:div>
        <w:div w:id="872696490">
          <w:marLeft w:val="0"/>
          <w:marRight w:val="0"/>
          <w:marTop w:val="0"/>
          <w:marBottom w:val="0"/>
          <w:divBdr>
            <w:top w:val="none" w:sz="0" w:space="0" w:color="auto"/>
            <w:left w:val="none" w:sz="0" w:space="0" w:color="auto"/>
            <w:bottom w:val="none" w:sz="0" w:space="0" w:color="auto"/>
            <w:right w:val="none" w:sz="0" w:space="0" w:color="auto"/>
          </w:divBdr>
          <w:divsChild>
            <w:div w:id="435251979">
              <w:marLeft w:val="0"/>
              <w:marRight w:val="0"/>
              <w:marTop w:val="0"/>
              <w:marBottom w:val="0"/>
              <w:divBdr>
                <w:top w:val="none" w:sz="0" w:space="0" w:color="auto"/>
                <w:left w:val="none" w:sz="0" w:space="0" w:color="auto"/>
                <w:bottom w:val="none" w:sz="0" w:space="0" w:color="auto"/>
                <w:right w:val="none" w:sz="0" w:space="0" w:color="auto"/>
              </w:divBdr>
            </w:div>
          </w:divsChild>
        </w:div>
        <w:div w:id="1548420217">
          <w:marLeft w:val="0"/>
          <w:marRight w:val="0"/>
          <w:marTop w:val="300"/>
          <w:marBottom w:val="0"/>
          <w:divBdr>
            <w:top w:val="none" w:sz="0" w:space="0" w:color="auto"/>
            <w:left w:val="none" w:sz="0" w:space="0" w:color="auto"/>
            <w:bottom w:val="none" w:sz="0" w:space="0" w:color="auto"/>
            <w:right w:val="none" w:sz="0" w:space="0" w:color="auto"/>
          </w:divBdr>
          <w:divsChild>
            <w:div w:id="1688478334">
              <w:marLeft w:val="0"/>
              <w:marRight w:val="0"/>
              <w:marTop w:val="0"/>
              <w:marBottom w:val="0"/>
              <w:divBdr>
                <w:top w:val="none" w:sz="0" w:space="0" w:color="auto"/>
                <w:left w:val="none" w:sz="0" w:space="0" w:color="auto"/>
                <w:bottom w:val="none" w:sz="0" w:space="0" w:color="auto"/>
                <w:right w:val="none" w:sz="0" w:space="0" w:color="auto"/>
              </w:divBdr>
              <w:divsChild>
                <w:div w:id="1916628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88357">
          <w:marLeft w:val="0"/>
          <w:marRight w:val="0"/>
          <w:marTop w:val="300"/>
          <w:marBottom w:val="0"/>
          <w:divBdr>
            <w:top w:val="none" w:sz="0" w:space="0" w:color="auto"/>
            <w:left w:val="none" w:sz="0" w:space="0" w:color="auto"/>
            <w:bottom w:val="none" w:sz="0" w:space="0" w:color="auto"/>
            <w:right w:val="none" w:sz="0" w:space="0" w:color="auto"/>
          </w:divBdr>
          <w:divsChild>
            <w:div w:id="1066806720">
              <w:marLeft w:val="0"/>
              <w:marRight w:val="0"/>
              <w:marTop w:val="0"/>
              <w:marBottom w:val="0"/>
              <w:divBdr>
                <w:top w:val="none" w:sz="0" w:space="0" w:color="auto"/>
                <w:left w:val="none" w:sz="0" w:space="0" w:color="auto"/>
                <w:bottom w:val="none" w:sz="0" w:space="0" w:color="auto"/>
                <w:right w:val="none" w:sz="0" w:space="0" w:color="auto"/>
              </w:divBdr>
              <w:divsChild>
                <w:div w:id="311952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539641">
          <w:marLeft w:val="0"/>
          <w:marRight w:val="0"/>
          <w:marTop w:val="300"/>
          <w:marBottom w:val="0"/>
          <w:divBdr>
            <w:top w:val="none" w:sz="0" w:space="0" w:color="auto"/>
            <w:left w:val="none" w:sz="0" w:space="0" w:color="auto"/>
            <w:bottom w:val="none" w:sz="0" w:space="0" w:color="auto"/>
            <w:right w:val="none" w:sz="0" w:space="0" w:color="auto"/>
          </w:divBdr>
          <w:divsChild>
            <w:div w:id="1165630804">
              <w:marLeft w:val="0"/>
              <w:marRight w:val="0"/>
              <w:marTop w:val="0"/>
              <w:marBottom w:val="0"/>
              <w:divBdr>
                <w:top w:val="none" w:sz="0" w:space="0" w:color="auto"/>
                <w:left w:val="none" w:sz="0" w:space="0" w:color="auto"/>
                <w:bottom w:val="none" w:sz="0" w:space="0" w:color="auto"/>
                <w:right w:val="none" w:sz="0" w:space="0" w:color="auto"/>
              </w:divBdr>
              <w:divsChild>
                <w:div w:id="623001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377277">
          <w:marLeft w:val="0"/>
          <w:marRight w:val="0"/>
          <w:marTop w:val="300"/>
          <w:marBottom w:val="0"/>
          <w:divBdr>
            <w:top w:val="none" w:sz="0" w:space="0" w:color="auto"/>
            <w:left w:val="none" w:sz="0" w:space="0" w:color="auto"/>
            <w:bottom w:val="none" w:sz="0" w:space="0" w:color="auto"/>
            <w:right w:val="none" w:sz="0" w:space="0" w:color="auto"/>
          </w:divBdr>
          <w:divsChild>
            <w:div w:id="1725136124">
              <w:marLeft w:val="0"/>
              <w:marRight w:val="0"/>
              <w:marTop w:val="0"/>
              <w:marBottom w:val="0"/>
              <w:divBdr>
                <w:top w:val="none" w:sz="0" w:space="0" w:color="auto"/>
                <w:left w:val="none" w:sz="0" w:space="0" w:color="auto"/>
                <w:bottom w:val="none" w:sz="0" w:space="0" w:color="auto"/>
                <w:right w:val="none" w:sz="0" w:space="0" w:color="auto"/>
              </w:divBdr>
              <w:divsChild>
                <w:div w:id="170166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2259102">
      <w:bodyDiv w:val="1"/>
      <w:marLeft w:val="0"/>
      <w:marRight w:val="0"/>
      <w:marTop w:val="0"/>
      <w:marBottom w:val="0"/>
      <w:divBdr>
        <w:top w:val="none" w:sz="0" w:space="0" w:color="auto"/>
        <w:left w:val="none" w:sz="0" w:space="0" w:color="auto"/>
        <w:bottom w:val="none" w:sz="0" w:space="0" w:color="auto"/>
        <w:right w:val="none" w:sz="0" w:space="0" w:color="auto"/>
      </w:divBdr>
    </w:div>
    <w:div w:id="1533494008">
      <w:bodyDiv w:val="1"/>
      <w:marLeft w:val="0"/>
      <w:marRight w:val="0"/>
      <w:marTop w:val="0"/>
      <w:marBottom w:val="0"/>
      <w:divBdr>
        <w:top w:val="none" w:sz="0" w:space="0" w:color="auto"/>
        <w:left w:val="none" w:sz="0" w:space="0" w:color="auto"/>
        <w:bottom w:val="none" w:sz="0" w:space="0" w:color="auto"/>
        <w:right w:val="none" w:sz="0" w:space="0" w:color="auto"/>
      </w:divBdr>
      <w:divsChild>
        <w:div w:id="1421948748">
          <w:marLeft w:val="0"/>
          <w:marRight w:val="0"/>
          <w:marTop w:val="0"/>
          <w:marBottom w:val="0"/>
          <w:divBdr>
            <w:top w:val="none" w:sz="0" w:space="0" w:color="auto"/>
            <w:left w:val="none" w:sz="0" w:space="0" w:color="auto"/>
            <w:bottom w:val="none" w:sz="0" w:space="0" w:color="auto"/>
            <w:right w:val="none" w:sz="0" w:space="0" w:color="auto"/>
          </w:divBdr>
        </w:div>
        <w:div w:id="27608985">
          <w:marLeft w:val="0"/>
          <w:marRight w:val="0"/>
          <w:marTop w:val="0"/>
          <w:marBottom w:val="0"/>
          <w:divBdr>
            <w:top w:val="none" w:sz="0" w:space="0" w:color="auto"/>
            <w:left w:val="none" w:sz="0" w:space="0" w:color="auto"/>
            <w:bottom w:val="none" w:sz="0" w:space="0" w:color="auto"/>
            <w:right w:val="none" w:sz="0" w:space="0" w:color="auto"/>
          </w:divBdr>
          <w:divsChild>
            <w:div w:id="53548027">
              <w:marLeft w:val="0"/>
              <w:marRight w:val="0"/>
              <w:marTop w:val="0"/>
              <w:marBottom w:val="0"/>
              <w:divBdr>
                <w:top w:val="none" w:sz="0" w:space="0" w:color="auto"/>
                <w:left w:val="none" w:sz="0" w:space="0" w:color="auto"/>
                <w:bottom w:val="none" w:sz="0" w:space="0" w:color="auto"/>
                <w:right w:val="none" w:sz="0" w:space="0" w:color="auto"/>
              </w:divBdr>
            </w:div>
          </w:divsChild>
        </w:div>
        <w:div w:id="1657413353">
          <w:marLeft w:val="0"/>
          <w:marRight w:val="0"/>
          <w:marTop w:val="0"/>
          <w:marBottom w:val="0"/>
          <w:divBdr>
            <w:top w:val="none" w:sz="0" w:space="0" w:color="auto"/>
            <w:left w:val="none" w:sz="0" w:space="0" w:color="auto"/>
            <w:bottom w:val="none" w:sz="0" w:space="0" w:color="auto"/>
            <w:right w:val="none" w:sz="0" w:space="0" w:color="auto"/>
          </w:divBdr>
        </w:div>
        <w:div w:id="603271342">
          <w:marLeft w:val="0"/>
          <w:marRight w:val="0"/>
          <w:marTop w:val="0"/>
          <w:marBottom w:val="0"/>
          <w:divBdr>
            <w:top w:val="none" w:sz="0" w:space="0" w:color="auto"/>
            <w:left w:val="none" w:sz="0" w:space="0" w:color="auto"/>
            <w:bottom w:val="none" w:sz="0" w:space="0" w:color="auto"/>
            <w:right w:val="none" w:sz="0" w:space="0" w:color="auto"/>
          </w:divBdr>
          <w:divsChild>
            <w:div w:id="1343311782">
              <w:marLeft w:val="0"/>
              <w:marRight w:val="0"/>
              <w:marTop w:val="0"/>
              <w:marBottom w:val="0"/>
              <w:divBdr>
                <w:top w:val="none" w:sz="0" w:space="0" w:color="auto"/>
                <w:left w:val="none" w:sz="0" w:space="0" w:color="auto"/>
                <w:bottom w:val="none" w:sz="0" w:space="0" w:color="auto"/>
                <w:right w:val="none" w:sz="0" w:space="0" w:color="auto"/>
              </w:divBdr>
            </w:div>
          </w:divsChild>
        </w:div>
        <w:div w:id="140660349">
          <w:marLeft w:val="0"/>
          <w:marRight w:val="0"/>
          <w:marTop w:val="0"/>
          <w:marBottom w:val="0"/>
          <w:divBdr>
            <w:top w:val="none" w:sz="0" w:space="0" w:color="auto"/>
            <w:left w:val="none" w:sz="0" w:space="0" w:color="auto"/>
            <w:bottom w:val="none" w:sz="0" w:space="0" w:color="auto"/>
            <w:right w:val="none" w:sz="0" w:space="0" w:color="auto"/>
          </w:divBdr>
        </w:div>
        <w:div w:id="917520073">
          <w:marLeft w:val="0"/>
          <w:marRight w:val="0"/>
          <w:marTop w:val="0"/>
          <w:marBottom w:val="0"/>
          <w:divBdr>
            <w:top w:val="none" w:sz="0" w:space="0" w:color="auto"/>
            <w:left w:val="none" w:sz="0" w:space="0" w:color="auto"/>
            <w:bottom w:val="none" w:sz="0" w:space="0" w:color="auto"/>
            <w:right w:val="none" w:sz="0" w:space="0" w:color="auto"/>
          </w:divBdr>
          <w:divsChild>
            <w:div w:id="1009911126">
              <w:marLeft w:val="0"/>
              <w:marRight w:val="0"/>
              <w:marTop w:val="0"/>
              <w:marBottom w:val="0"/>
              <w:divBdr>
                <w:top w:val="none" w:sz="0" w:space="0" w:color="auto"/>
                <w:left w:val="none" w:sz="0" w:space="0" w:color="auto"/>
                <w:bottom w:val="none" w:sz="0" w:space="0" w:color="auto"/>
                <w:right w:val="none" w:sz="0" w:space="0" w:color="auto"/>
              </w:divBdr>
            </w:div>
          </w:divsChild>
        </w:div>
        <w:div w:id="1207990468">
          <w:marLeft w:val="0"/>
          <w:marRight w:val="0"/>
          <w:marTop w:val="0"/>
          <w:marBottom w:val="0"/>
          <w:divBdr>
            <w:top w:val="none" w:sz="0" w:space="0" w:color="auto"/>
            <w:left w:val="none" w:sz="0" w:space="0" w:color="auto"/>
            <w:bottom w:val="none" w:sz="0" w:space="0" w:color="auto"/>
            <w:right w:val="none" w:sz="0" w:space="0" w:color="auto"/>
          </w:divBdr>
        </w:div>
        <w:div w:id="1307081960">
          <w:marLeft w:val="0"/>
          <w:marRight w:val="0"/>
          <w:marTop w:val="0"/>
          <w:marBottom w:val="0"/>
          <w:divBdr>
            <w:top w:val="none" w:sz="0" w:space="0" w:color="auto"/>
            <w:left w:val="none" w:sz="0" w:space="0" w:color="auto"/>
            <w:bottom w:val="none" w:sz="0" w:space="0" w:color="auto"/>
            <w:right w:val="none" w:sz="0" w:space="0" w:color="auto"/>
          </w:divBdr>
          <w:divsChild>
            <w:div w:id="580212297">
              <w:marLeft w:val="0"/>
              <w:marRight w:val="0"/>
              <w:marTop w:val="0"/>
              <w:marBottom w:val="0"/>
              <w:divBdr>
                <w:top w:val="none" w:sz="0" w:space="0" w:color="auto"/>
                <w:left w:val="none" w:sz="0" w:space="0" w:color="auto"/>
                <w:bottom w:val="none" w:sz="0" w:space="0" w:color="auto"/>
                <w:right w:val="none" w:sz="0" w:space="0" w:color="auto"/>
              </w:divBdr>
            </w:div>
          </w:divsChild>
        </w:div>
        <w:div w:id="1792701436">
          <w:marLeft w:val="0"/>
          <w:marRight w:val="0"/>
          <w:marTop w:val="0"/>
          <w:marBottom w:val="0"/>
          <w:divBdr>
            <w:top w:val="none" w:sz="0" w:space="0" w:color="auto"/>
            <w:left w:val="none" w:sz="0" w:space="0" w:color="auto"/>
            <w:bottom w:val="none" w:sz="0" w:space="0" w:color="auto"/>
            <w:right w:val="none" w:sz="0" w:space="0" w:color="auto"/>
          </w:divBdr>
        </w:div>
        <w:div w:id="1758669636">
          <w:marLeft w:val="0"/>
          <w:marRight w:val="0"/>
          <w:marTop w:val="0"/>
          <w:marBottom w:val="0"/>
          <w:divBdr>
            <w:top w:val="none" w:sz="0" w:space="0" w:color="auto"/>
            <w:left w:val="none" w:sz="0" w:space="0" w:color="auto"/>
            <w:bottom w:val="none" w:sz="0" w:space="0" w:color="auto"/>
            <w:right w:val="none" w:sz="0" w:space="0" w:color="auto"/>
          </w:divBdr>
          <w:divsChild>
            <w:div w:id="996304455">
              <w:marLeft w:val="0"/>
              <w:marRight w:val="0"/>
              <w:marTop w:val="0"/>
              <w:marBottom w:val="0"/>
              <w:divBdr>
                <w:top w:val="none" w:sz="0" w:space="0" w:color="auto"/>
                <w:left w:val="none" w:sz="0" w:space="0" w:color="auto"/>
                <w:bottom w:val="none" w:sz="0" w:space="0" w:color="auto"/>
                <w:right w:val="none" w:sz="0" w:space="0" w:color="auto"/>
              </w:divBdr>
            </w:div>
          </w:divsChild>
        </w:div>
        <w:div w:id="1510097187">
          <w:marLeft w:val="0"/>
          <w:marRight w:val="0"/>
          <w:marTop w:val="0"/>
          <w:marBottom w:val="0"/>
          <w:divBdr>
            <w:top w:val="none" w:sz="0" w:space="0" w:color="auto"/>
            <w:left w:val="none" w:sz="0" w:space="0" w:color="auto"/>
            <w:bottom w:val="none" w:sz="0" w:space="0" w:color="auto"/>
            <w:right w:val="none" w:sz="0" w:space="0" w:color="auto"/>
          </w:divBdr>
        </w:div>
        <w:div w:id="649748243">
          <w:marLeft w:val="0"/>
          <w:marRight w:val="0"/>
          <w:marTop w:val="0"/>
          <w:marBottom w:val="0"/>
          <w:divBdr>
            <w:top w:val="none" w:sz="0" w:space="0" w:color="auto"/>
            <w:left w:val="none" w:sz="0" w:space="0" w:color="auto"/>
            <w:bottom w:val="none" w:sz="0" w:space="0" w:color="auto"/>
            <w:right w:val="none" w:sz="0" w:space="0" w:color="auto"/>
          </w:divBdr>
          <w:divsChild>
            <w:div w:id="2030447426">
              <w:marLeft w:val="0"/>
              <w:marRight w:val="0"/>
              <w:marTop w:val="0"/>
              <w:marBottom w:val="0"/>
              <w:divBdr>
                <w:top w:val="none" w:sz="0" w:space="0" w:color="auto"/>
                <w:left w:val="none" w:sz="0" w:space="0" w:color="auto"/>
                <w:bottom w:val="none" w:sz="0" w:space="0" w:color="auto"/>
                <w:right w:val="none" w:sz="0" w:space="0" w:color="auto"/>
              </w:divBdr>
            </w:div>
          </w:divsChild>
        </w:div>
        <w:div w:id="2034958726">
          <w:marLeft w:val="0"/>
          <w:marRight w:val="0"/>
          <w:marTop w:val="0"/>
          <w:marBottom w:val="0"/>
          <w:divBdr>
            <w:top w:val="none" w:sz="0" w:space="0" w:color="auto"/>
            <w:left w:val="none" w:sz="0" w:space="0" w:color="auto"/>
            <w:bottom w:val="none" w:sz="0" w:space="0" w:color="auto"/>
            <w:right w:val="none" w:sz="0" w:space="0" w:color="auto"/>
          </w:divBdr>
        </w:div>
        <w:div w:id="913273591">
          <w:marLeft w:val="0"/>
          <w:marRight w:val="0"/>
          <w:marTop w:val="0"/>
          <w:marBottom w:val="0"/>
          <w:divBdr>
            <w:top w:val="none" w:sz="0" w:space="0" w:color="auto"/>
            <w:left w:val="none" w:sz="0" w:space="0" w:color="auto"/>
            <w:bottom w:val="none" w:sz="0" w:space="0" w:color="auto"/>
            <w:right w:val="none" w:sz="0" w:space="0" w:color="auto"/>
          </w:divBdr>
          <w:divsChild>
            <w:div w:id="1969704410">
              <w:marLeft w:val="0"/>
              <w:marRight w:val="0"/>
              <w:marTop w:val="0"/>
              <w:marBottom w:val="0"/>
              <w:divBdr>
                <w:top w:val="none" w:sz="0" w:space="0" w:color="auto"/>
                <w:left w:val="none" w:sz="0" w:space="0" w:color="auto"/>
                <w:bottom w:val="none" w:sz="0" w:space="0" w:color="auto"/>
                <w:right w:val="none" w:sz="0" w:space="0" w:color="auto"/>
              </w:divBdr>
            </w:div>
          </w:divsChild>
        </w:div>
        <w:div w:id="838354564">
          <w:marLeft w:val="0"/>
          <w:marRight w:val="0"/>
          <w:marTop w:val="300"/>
          <w:marBottom w:val="0"/>
          <w:divBdr>
            <w:top w:val="none" w:sz="0" w:space="0" w:color="auto"/>
            <w:left w:val="none" w:sz="0" w:space="0" w:color="auto"/>
            <w:bottom w:val="none" w:sz="0" w:space="0" w:color="auto"/>
            <w:right w:val="none" w:sz="0" w:space="0" w:color="auto"/>
          </w:divBdr>
          <w:divsChild>
            <w:div w:id="1110197504">
              <w:marLeft w:val="0"/>
              <w:marRight w:val="0"/>
              <w:marTop w:val="0"/>
              <w:marBottom w:val="0"/>
              <w:divBdr>
                <w:top w:val="none" w:sz="0" w:space="0" w:color="auto"/>
                <w:left w:val="none" w:sz="0" w:space="0" w:color="auto"/>
                <w:bottom w:val="none" w:sz="0" w:space="0" w:color="auto"/>
                <w:right w:val="none" w:sz="0" w:space="0" w:color="auto"/>
              </w:divBdr>
              <w:divsChild>
                <w:div w:id="40279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640393">
          <w:marLeft w:val="0"/>
          <w:marRight w:val="0"/>
          <w:marTop w:val="300"/>
          <w:marBottom w:val="0"/>
          <w:divBdr>
            <w:top w:val="none" w:sz="0" w:space="0" w:color="auto"/>
            <w:left w:val="none" w:sz="0" w:space="0" w:color="auto"/>
            <w:bottom w:val="none" w:sz="0" w:space="0" w:color="auto"/>
            <w:right w:val="none" w:sz="0" w:space="0" w:color="auto"/>
          </w:divBdr>
          <w:divsChild>
            <w:div w:id="217132907">
              <w:marLeft w:val="0"/>
              <w:marRight w:val="0"/>
              <w:marTop w:val="0"/>
              <w:marBottom w:val="0"/>
              <w:divBdr>
                <w:top w:val="none" w:sz="0" w:space="0" w:color="auto"/>
                <w:left w:val="none" w:sz="0" w:space="0" w:color="auto"/>
                <w:bottom w:val="none" w:sz="0" w:space="0" w:color="auto"/>
                <w:right w:val="none" w:sz="0" w:space="0" w:color="auto"/>
              </w:divBdr>
              <w:divsChild>
                <w:div w:id="1358192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984897">
          <w:marLeft w:val="0"/>
          <w:marRight w:val="0"/>
          <w:marTop w:val="300"/>
          <w:marBottom w:val="0"/>
          <w:divBdr>
            <w:top w:val="none" w:sz="0" w:space="0" w:color="auto"/>
            <w:left w:val="none" w:sz="0" w:space="0" w:color="auto"/>
            <w:bottom w:val="none" w:sz="0" w:space="0" w:color="auto"/>
            <w:right w:val="none" w:sz="0" w:space="0" w:color="auto"/>
          </w:divBdr>
          <w:divsChild>
            <w:div w:id="1810588996">
              <w:marLeft w:val="0"/>
              <w:marRight w:val="0"/>
              <w:marTop w:val="0"/>
              <w:marBottom w:val="0"/>
              <w:divBdr>
                <w:top w:val="none" w:sz="0" w:space="0" w:color="auto"/>
                <w:left w:val="none" w:sz="0" w:space="0" w:color="auto"/>
                <w:bottom w:val="none" w:sz="0" w:space="0" w:color="auto"/>
                <w:right w:val="none" w:sz="0" w:space="0" w:color="auto"/>
              </w:divBdr>
              <w:divsChild>
                <w:div w:id="1419403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785066">
          <w:marLeft w:val="0"/>
          <w:marRight w:val="0"/>
          <w:marTop w:val="300"/>
          <w:marBottom w:val="0"/>
          <w:divBdr>
            <w:top w:val="none" w:sz="0" w:space="0" w:color="auto"/>
            <w:left w:val="none" w:sz="0" w:space="0" w:color="auto"/>
            <w:bottom w:val="none" w:sz="0" w:space="0" w:color="auto"/>
            <w:right w:val="none" w:sz="0" w:space="0" w:color="auto"/>
          </w:divBdr>
          <w:divsChild>
            <w:div w:id="904996486">
              <w:marLeft w:val="0"/>
              <w:marRight w:val="0"/>
              <w:marTop w:val="0"/>
              <w:marBottom w:val="0"/>
              <w:divBdr>
                <w:top w:val="none" w:sz="0" w:space="0" w:color="auto"/>
                <w:left w:val="none" w:sz="0" w:space="0" w:color="auto"/>
                <w:bottom w:val="none" w:sz="0" w:space="0" w:color="auto"/>
                <w:right w:val="none" w:sz="0" w:space="0" w:color="auto"/>
              </w:divBdr>
              <w:divsChild>
                <w:div w:id="623779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4876515">
      <w:bodyDiv w:val="1"/>
      <w:marLeft w:val="0"/>
      <w:marRight w:val="0"/>
      <w:marTop w:val="0"/>
      <w:marBottom w:val="0"/>
      <w:divBdr>
        <w:top w:val="none" w:sz="0" w:space="0" w:color="auto"/>
        <w:left w:val="none" w:sz="0" w:space="0" w:color="auto"/>
        <w:bottom w:val="none" w:sz="0" w:space="0" w:color="auto"/>
        <w:right w:val="none" w:sz="0" w:space="0" w:color="auto"/>
      </w:divBdr>
    </w:div>
    <w:div w:id="1535118910">
      <w:bodyDiv w:val="1"/>
      <w:marLeft w:val="0"/>
      <w:marRight w:val="0"/>
      <w:marTop w:val="0"/>
      <w:marBottom w:val="0"/>
      <w:divBdr>
        <w:top w:val="none" w:sz="0" w:space="0" w:color="auto"/>
        <w:left w:val="none" w:sz="0" w:space="0" w:color="auto"/>
        <w:bottom w:val="none" w:sz="0" w:space="0" w:color="auto"/>
        <w:right w:val="none" w:sz="0" w:space="0" w:color="auto"/>
      </w:divBdr>
      <w:divsChild>
        <w:div w:id="1847203991">
          <w:marLeft w:val="0"/>
          <w:marRight w:val="0"/>
          <w:marTop w:val="0"/>
          <w:marBottom w:val="0"/>
          <w:divBdr>
            <w:top w:val="none" w:sz="0" w:space="0" w:color="auto"/>
            <w:left w:val="none" w:sz="0" w:space="0" w:color="auto"/>
            <w:bottom w:val="none" w:sz="0" w:space="0" w:color="auto"/>
            <w:right w:val="none" w:sz="0" w:space="0" w:color="auto"/>
          </w:divBdr>
        </w:div>
        <w:div w:id="663629497">
          <w:marLeft w:val="0"/>
          <w:marRight w:val="0"/>
          <w:marTop w:val="0"/>
          <w:marBottom w:val="0"/>
          <w:divBdr>
            <w:top w:val="none" w:sz="0" w:space="0" w:color="auto"/>
            <w:left w:val="none" w:sz="0" w:space="0" w:color="auto"/>
            <w:bottom w:val="none" w:sz="0" w:space="0" w:color="auto"/>
            <w:right w:val="none" w:sz="0" w:space="0" w:color="auto"/>
          </w:divBdr>
          <w:divsChild>
            <w:div w:id="1742364176">
              <w:marLeft w:val="0"/>
              <w:marRight w:val="0"/>
              <w:marTop w:val="0"/>
              <w:marBottom w:val="0"/>
              <w:divBdr>
                <w:top w:val="none" w:sz="0" w:space="0" w:color="auto"/>
                <w:left w:val="none" w:sz="0" w:space="0" w:color="auto"/>
                <w:bottom w:val="none" w:sz="0" w:space="0" w:color="auto"/>
                <w:right w:val="none" w:sz="0" w:space="0" w:color="auto"/>
              </w:divBdr>
            </w:div>
          </w:divsChild>
        </w:div>
        <w:div w:id="1916092105">
          <w:marLeft w:val="0"/>
          <w:marRight w:val="0"/>
          <w:marTop w:val="0"/>
          <w:marBottom w:val="0"/>
          <w:divBdr>
            <w:top w:val="none" w:sz="0" w:space="0" w:color="auto"/>
            <w:left w:val="none" w:sz="0" w:space="0" w:color="auto"/>
            <w:bottom w:val="none" w:sz="0" w:space="0" w:color="auto"/>
            <w:right w:val="none" w:sz="0" w:space="0" w:color="auto"/>
          </w:divBdr>
        </w:div>
        <w:div w:id="235626885">
          <w:marLeft w:val="0"/>
          <w:marRight w:val="0"/>
          <w:marTop w:val="0"/>
          <w:marBottom w:val="0"/>
          <w:divBdr>
            <w:top w:val="none" w:sz="0" w:space="0" w:color="auto"/>
            <w:left w:val="none" w:sz="0" w:space="0" w:color="auto"/>
            <w:bottom w:val="none" w:sz="0" w:space="0" w:color="auto"/>
            <w:right w:val="none" w:sz="0" w:space="0" w:color="auto"/>
          </w:divBdr>
          <w:divsChild>
            <w:div w:id="949437225">
              <w:marLeft w:val="0"/>
              <w:marRight w:val="0"/>
              <w:marTop w:val="0"/>
              <w:marBottom w:val="0"/>
              <w:divBdr>
                <w:top w:val="none" w:sz="0" w:space="0" w:color="auto"/>
                <w:left w:val="none" w:sz="0" w:space="0" w:color="auto"/>
                <w:bottom w:val="none" w:sz="0" w:space="0" w:color="auto"/>
                <w:right w:val="none" w:sz="0" w:space="0" w:color="auto"/>
              </w:divBdr>
            </w:div>
          </w:divsChild>
        </w:div>
        <w:div w:id="1460488484">
          <w:marLeft w:val="0"/>
          <w:marRight w:val="0"/>
          <w:marTop w:val="0"/>
          <w:marBottom w:val="0"/>
          <w:divBdr>
            <w:top w:val="none" w:sz="0" w:space="0" w:color="auto"/>
            <w:left w:val="none" w:sz="0" w:space="0" w:color="auto"/>
            <w:bottom w:val="none" w:sz="0" w:space="0" w:color="auto"/>
            <w:right w:val="none" w:sz="0" w:space="0" w:color="auto"/>
          </w:divBdr>
        </w:div>
        <w:div w:id="215701834">
          <w:marLeft w:val="0"/>
          <w:marRight w:val="0"/>
          <w:marTop w:val="0"/>
          <w:marBottom w:val="0"/>
          <w:divBdr>
            <w:top w:val="none" w:sz="0" w:space="0" w:color="auto"/>
            <w:left w:val="none" w:sz="0" w:space="0" w:color="auto"/>
            <w:bottom w:val="none" w:sz="0" w:space="0" w:color="auto"/>
            <w:right w:val="none" w:sz="0" w:space="0" w:color="auto"/>
          </w:divBdr>
          <w:divsChild>
            <w:div w:id="41441954">
              <w:marLeft w:val="0"/>
              <w:marRight w:val="0"/>
              <w:marTop w:val="0"/>
              <w:marBottom w:val="0"/>
              <w:divBdr>
                <w:top w:val="none" w:sz="0" w:space="0" w:color="auto"/>
                <w:left w:val="none" w:sz="0" w:space="0" w:color="auto"/>
                <w:bottom w:val="none" w:sz="0" w:space="0" w:color="auto"/>
                <w:right w:val="none" w:sz="0" w:space="0" w:color="auto"/>
              </w:divBdr>
            </w:div>
          </w:divsChild>
        </w:div>
        <w:div w:id="533230408">
          <w:marLeft w:val="0"/>
          <w:marRight w:val="0"/>
          <w:marTop w:val="0"/>
          <w:marBottom w:val="0"/>
          <w:divBdr>
            <w:top w:val="none" w:sz="0" w:space="0" w:color="auto"/>
            <w:left w:val="none" w:sz="0" w:space="0" w:color="auto"/>
            <w:bottom w:val="none" w:sz="0" w:space="0" w:color="auto"/>
            <w:right w:val="none" w:sz="0" w:space="0" w:color="auto"/>
          </w:divBdr>
        </w:div>
        <w:div w:id="1686442942">
          <w:marLeft w:val="0"/>
          <w:marRight w:val="0"/>
          <w:marTop w:val="0"/>
          <w:marBottom w:val="0"/>
          <w:divBdr>
            <w:top w:val="none" w:sz="0" w:space="0" w:color="auto"/>
            <w:left w:val="none" w:sz="0" w:space="0" w:color="auto"/>
            <w:bottom w:val="none" w:sz="0" w:space="0" w:color="auto"/>
            <w:right w:val="none" w:sz="0" w:space="0" w:color="auto"/>
          </w:divBdr>
          <w:divsChild>
            <w:div w:id="835651660">
              <w:marLeft w:val="0"/>
              <w:marRight w:val="0"/>
              <w:marTop w:val="0"/>
              <w:marBottom w:val="0"/>
              <w:divBdr>
                <w:top w:val="none" w:sz="0" w:space="0" w:color="auto"/>
                <w:left w:val="none" w:sz="0" w:space="0" w:color="auto"/>
                <w:bottom w:val="none" w:sz="0" w:space="0" w:color="auto"/>
                <w:right w:val="none" w:sz="0" w:space="0" w:color="auto"/>
              </w:divBdr>
            </w:div>
          </w:divsChild>
        </w:div>
        <w:div w:id="5449936">
          <w:marLeft w:val="0"/>
          <w:marRight w:val="0"/>
          <w:marTop w:val="0"/>
          <w:marBottom w:val="0"/>
          <w:divBdr>
            <w:top w:val="none" w:sz="0" w:space="0" w:color="auto"/>
            <w:left w:val="none" w:sz="0" w:space="0" w:color="auto"/>
            <w:bottom w:val="none" w:sz="0" w:space="0" w:color="auto"/>
            <w:right w:val="none" w:sz="0" w:space="0" w:color="auto"/>
          </w:divBdr>
        </w:div>
        <w:div w:id="169760742">
          <w:marLeft w:val="0"/>
          <w:marRight w:val="0"/>
          <w:marTop w:val="0"/>
          <w:marBottom w:val="0"/>
          <w:divBdr>
            <w:top w:val="none" w:sz="0" w:space="0" w:color="auto"/>
            <w:left w:val="none" w:sz="0" w:space="0" w:color="auto"/>
            <w:bottom w:val="none" w:sz="0" w:space="0" w:color="auto"/>
            <w:right w:val="none" w:sz="0" w:space="0" w:color="auto"/>
          </w:divBdr>
          <w:divsChild>
            <w:div w:id="944381928">
              <w:marLeft w:val="0"/>
              <w:marRight w:val="0"/>
              <w:marTop w:val="0"/>
              <w:marBottom w:val="0"/>
              <w:divBdr>
                <w:top w:val="none" w:sz="0" w:space="0" w:color="auto"/>
                <w:left w:val="none" w:sz="0" w:space="0" w:color="auto"/>
                <w:bottom w:val="none" w:sz="0" w:space="0" w:color="auto"/>
                <w:right w:val="none" w:sz="0" w:space="0" w:color="auto"/>
              </w:divBdr>
            </w:div>
          </w:divsChild>
        </w:div>
        <w:div w:id="877938679">
          <w:marLeft w:val="0"/>
          <w:marRight w:val="0"/>
          <w:marTop w:val="0"/>
          <w:marBottom w:val="0"/>
          <w:divBdr>
            <w:top w:val="none" w:sz="0" w:space="0" w:color="auto"/>
            <w:left w:val="none" w:sz="0" w:space="0" w:color="auto"/>
            <w:bottom w:val="none" w:sz="0" w:space="0" w:color="auto"/>
            <w:right w:val="none" w:sz="0" w:space="0" w:color="auto"/>
          </w:divBdr>
        </w:div>
        <w:div w:id="96222312">
          <w:marLeft w:val="0"/>
          <w:marRight w:val="0"/>
          <w:marTop w:val="0"/>
          <w:marBottom w:val="0"/>
          <w:divBdr>
            <w:top w:val="none" w:sz="0" w:space="0" w:color="auto"/>
            <w:left w:val="none" w:sz="0" w:space="0" w:color="auto"/>
            <w:bottom w:val="none" w:sz="0" w:space="0" w:color="auto"/>
            <w:right w:val="none" w:sz="0" w:space="0" w:color="auto"/>
          </w:divBdr>
          <w:divsChild>
            <w:div w:id="1795557166">
              <w:marLeft w:val="0"/>
              <w:marRight w:val="0"/>
              <w:marTop w:val="0"/>
              <w:marBottom w:val="0"/>
              <w:divBdr>
                <w:top w:val="none" w:sz="0" w:space="0" w:color="auto"/>
                <w:left w:val="none" w:sz="0" w:space="0" w:color="auto"/>
                <w:bottom w:val="none" w:sz="0" w:space="0" w:color="auto"/>
                <w:right w:val="none" w:sz="0" w:space="0" w:color="auto"/>
              </w:divBdr>
            </w:div>
          </w:divsChild>
        </w:div>
        <w:div w:id="1995524609">
          <w:marLeft w:val="0"/>
          <w:marRight w:val="0"/>
          <w:marTop w:val="0"/>
          <w:marBottom w:val="0"/>
          <w:divBdr>
            <w:top w:val="none" w:sz="0" w:space="0" w:color="auto"/>
            <w:left w:val="none" w:sz="0" w:space="0" w:color="auto"/>
            <w:bottom w:val="none" w:sz="0" w:space="0" w:color="auto"/>
            <w:right w:val="none" w:sz="0" w:space="0" w:color="auto"/>
          </w:divBdr>
        </w:div>
        <w:div w:id="1727336130">
          <w:marLeft w:val="0"/>
          <w:marRight w:val="0"/>
          <w:marTop w:val="0"/>
          <w:marBottom w:val="0"/>
          <w:divBdr>
            <w:top w:val="none" w:sz="0" w:space="0" w:color="auto"/>
            <w:left w:val="none" w:sz="0" w:space="0" w:color="auto"/>
            <w:bottom w:val="none" w:sz="0" w:space="0" w:color="auto"/>
            <w:right w:val="none" w:sz="0" w:space="0" w:color="auto"/>
          </w:divBdr>
          <w:divsChild>
            <w:div w:id="820149426">
              <w:marLeft w:val="0"/>
              <w:marRight w:val="0"/>
              <w:marTop w:val="0"/>
              <w:marBottom w:val="0"/>
              <w:divBdr>
                <w:top w:val="none" w:sz="0" w:space="0" w:color="auto"/>
                <w:left w:val="none" w:sz="0" w:space="0" w:color="auto"/>
                <w:bottom w:val="none" w:sz="0" w:space="0" w:color="auto"/>
                <w:right w:val="none" w:sz="0" w:space="0" w:color="auto"/>
              </w:divBdr>
            </w:div>
          </w:divsChild>
        </w:div>
        <w:div w:id="391391791">
          <w:marLeft w:val="0"/>
          <w:marRight w:val="0"/>
          <w:marTop w:val="300"/>
          <w:marBottom w:val="0"/>
          <w:divBdr>
            <w:top w:val="none" w:sz="0" w:space="0" w:color="auto"/>
            <w:left w:val="none" w:sz="0" w:space="0" w:color="auto"/>
            <w:bottom w:val="none" w:sz="0" w:space="0" w:color="auto"/>
            <w:right w:val="none" w:sz="0" w:space="0" w:color="auto"/>
          </w:divBdr>
          <w:divsChild>
            <w:div w:id="1141077661">
              <w:marLeft w:val="0"/>
              <w:marRight w:val="0"/>
              <w:marTop w:val="0"/>
              <w:marBottom w:val="0"/>
              <w:divBdr>
                <w:top w:val="none" w:sz="0" w:space="0" w:color="auto"/>
                <w:left w:val="none" w:sz="0" w:space="0" w:color="auto"/>
                <w:bottom w:val="none" w:sz="0" w:space="0" w:color="auto"/>
                <w:right w:val="none" w:sz="0" w:space="0" w:color="auto"/>
              </w:divBdr>
              <w:divsChild>
                <w:div w:id="1138720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060605">
          <w:marLeft w:val="0"/>
          <w:marRight w:val="0"/>
          <w:marTop w:val="300"/>
          <w:marBottom w:val="0"/>
          <w:divBdr>
            <w:top w:val="none" w:sz="0" w:space="0" w:color="auto"/>
            <w:left w:val="none" w:sz="0" w:space="0" w:color="auto"/>
            <w:bottom w:val="none" w:sz="0" w:space="0" w:color="auto"/>
            <w:right w:val="none" w:sz="0" w:space="0" w:color="auto"/>
          </w:divBdr>
          <w:divsChild>
            <w:div w:id="626394628">
              <w:marLeft w:val="0"/>
              <w:marRight w:val="0"/>
              <w:marTop w:val="0"/>
              <w:marBottom w:val="0"/>
              <w:divBdr>
                <w:top w:val="none" w:sz="0" w:space="0" w:color="auto"/>
                <w:left w:val="none" w:sz="0" w:space="0" w:color="auto"/>
                <w:bottom w:val="none" w:sz="0" w:space="0" w:color="auto"/>
                <w:right w:val="none" w:sz="0" w:space="0" w:color="auto"/>
              </w:divBdr>
              <w:divsChild>
                <w:div w:id="157555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62361">
          <w:marLeft w:val="0"/>
          <w:marRight w:val="0"/>
          <w:marTop w:val="300"/>
          <w:marBottom w:val="0"/>
          <w:divBdr>
            <w:top w:val="none" w:sz="0" w:space="0" w:color="auto"/>
            <w:left w:val="none" w:sz="0" w:space="0" w:color="auto"/>
            <w:bottom w:val="none" w:sz="0" w:space="0" w:color="auto"/>
            <w:right w:val="none" w:sz="0" w:space="0" w:color="auto"/>
          </w:divBdr>
          <w:divsChild>
            <w:div w:id="1569413076">
              <w:marLeft w:val="0"/>
              <w:marRight w:val="0"/>
              <w:marTop w:val="0"/>
              <w:marBottom w:val="0"/>
              <w:divBdr>
                <w:top w:val="none" w:sz="0" w:space="0" w:color="auto"/>
                <w:left w:val="none" w:sz="0" w:space="0" w:color="auto"/>
                <w:bottom w:val="none" w:sz="0" w:space="0" w:color="auto"/>
                <w:right w:val="none" w:sz="0" w:space="0" w:color="auto"/>
              </w:divBdr>
              <w:divsChild>
                <w:div w:id="124865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2532">
          <w:marLeft w:val="0"/>
          <w:marRight w:val="0"/>
          <w:marTop w:val="300"/>
          <w:marBottom w:val="0"/>
          <w:divBdr>
            <w:top w:val="none" w:sz="0" w:space="0" w:color="auto"/>
            <w:left w:val="none" w:sz="0" w:space="0" w:color="auto"/>
            <w:bottom w:val="none" w:sz="0" w:space="0" w:color="auto"/>
            <w:right w:val="none" w:sz="0" w:space="0" w:color="auto"/>
          </w:divBdr>
          <w:divsChild>
            <w:div w:id="1975214827">
              <w:marLeft w:val="0"/>
              <w:marRight w:val="0"/>
              <w:marTop w:val="0"/>
              <w:marBottom w:val="0"/>
              <w:divBdr>
                <w:top w:val="none" w:sz="0" w:space="0" w:color="auto"/>
                <w:left w:val="none" w:sz="0" w:space="0" w:color="auto"/>
                <w:bottom w:val="none" w:sz="0" w:space="0" w:color="auto"/>
                <w:right w:val="none" w:sz="0" w:space="0" w:color="auto"/>
              </w:divBdr>
              <w:divsChild>
                <w:div w:id="1569532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5772706">
      <w:bodyDiv w:val="1"/>
      <w:marLeft w:val="0"/>
      <w:marRight w:val="0"/>
      <w:marTop w:val="0"/>
      <w:marBottom w:val="0"/>
      <w:divBdr>
        <w:top w:val="none" w:sz="0" w:space="0" w:color="auto"/>
        <w:left w:val="none" w:sz="0" w:space="0" w:color="auto"/>
        <w:bottom w:val="none" w:sz="0" w:space="0" w:color="auto"/>
        <w:right w:val="none" w:sz="0" w:space="0" w:color="auto"/>
      </w:divBdr>
    </w:div>
    <w:div w:id="1536118194">
      <w:bodyDiv w:val="1"/>
      <w:marLeft w:val="0"/>
      <w:marRight w:val="0"/>
      <w:marTop w:val="0"/>
      <w:marBottom w:val="0"/>
      <w:divBdr>
        <w:top w:val="none" w:sz="0" w:space="0" w:color="auto"/>
        <w:left w:val="none" w:sz="0" w:space="0" w:color="auto"/>
        <w:bottom w:val="none" w:sz="0" w:space="0" w:color="auto"/>
        <w:right w:val="none" w:sz="0" w:space="0" w:color="auto"/>
      </w:divBdr>
      <w:divsChild>
        <w:div w:id="259993602">
          <w:marLeft w:val="0"/>
          <w:marRight w:val="0"/>
          <w:marTop w:val="0"/>
          <w:marBottom w:val="0"/>
          <w:divBdr>
            <w:top w:val="none" w:sz="0" w:space="0" w:color="auto"/>
            <w:left w:val="none" w:sz="0" w:space="0" w:color="auto"/>
            <w:bottom w:val="none" w:sz="0" w:space="0" w:color="auto"/>
            <w:right w:val="none" w:sz="0" w:space="0" w:color="auto"/>
          </w:divBdr>
        </w:div>
        <w:div w:id="1451165192">
          <w:marLeft w:val="0"/>
          <w:marRight w:val="0"/>
          <w:marTop w:val="0"/>
          <w:marBottom w:val="0"/>
          <w:divBdr>
            <w:top w:val="none" w:sz="0" w:space="0" w:color="auto"/>
            <w:left w:val="none" w:sz="0" w:space="0" w:color="auto"/>
            <w:bottom w:val="none" w:sz="0" w:space="0" w:color="auto"/>
            <w:right w:val="none" w:sz="0" w:space="0" w:color="auto"/>
          </w:divBdr>
          <w:divsChild>
            <w:div w:id="1104767186">
              <w:marLeft w:val="0"/>
              <w:marRight w:val="0"/>
              <w:marTop w:val="0"/>
              <w:marBottom w:val="0"/>
              <w:divBdr>
                <w:top w:val="none" w:sz="0" w:space="0" w:color="auto"/>
                <w:left w:val="none" w:sz="0" w:space="0" w:color="auto"/>
                <w:bottom w:val="none" w:sz="0" w:space="0" w:color="auto"/>
                <w:right w:val="none" w:sz="0" w:space="0" w:color="auto"/>
              </w:divBdr>
            </w:div>
          </w:divsChild>
        </w:div>
        <w:div w:id="1718889592">
          <w:marLeft w:val="0"/>
          <w:marRight w:val="0"/>
          <w:marTop w:val="0"/>
          <w:marBottom w:val="0"/>
          <w:divBdr>
            <w:top w:val="none" w:sz="0" w:space="0" w:color="auto"/>
            <w:left w:val="none" w:sz="0" w:space="0" w:color="auto"/>
            <w:bottom w:val="none" w:sz="0" w:space="0" w:color="auto"/>
            <w:right w:val="none" w:sz="0" w:space="0" w:color="auto"/>
          </w:divBdr>
        </w:div>
        <w:div w:id="825897440">
          <w:marLeft w:val="0"/>
          <w:marRight w:val="0"/>
          <w:marTop w:val="0"/>
          <w:marBottom w:val="0"/>
          <w:divBdr>
            <w:top w:val="none" w:sz="0" w:space="0" w:color="auto"/>
            <w:left w:val="none" w:sz="0" w:space="0" w:color="auto"/>
            <w:bottom w:val="none" w:sz="0" w:space="0" w:color="auto"/>
            <w:right w:val="none" w:sz="0" w:space="0" w:color="auto"/>
          </w:divBdr>
          <w:divsChild>
            <w:div w:id="132530869">
              <w:marLeft w:val="0"/>
              <w:marRight w:val="0"/>
              <w:marTop w:val="0"/>
              <w:marBottom w:val="0"/>
              <w:divBdr>
                <w:top w:val="none" w:sz="0" w:space="0" w:color="auto"/>
                <w:left w:val="none" w:sz="0" w:space="0" w:color="auto"/>
                <w:bottom w:val="none" w:sz="0" w:space="0" w:color="auto"/>
                <w:right w:val="none" w:sz="0" w:space="0" w:color="auto"/>
              </w:divBdr>
            </w:div>
          </w:divsChild>
        </w:div>
        <w:div w:id="2044162521">
          <w:marLeft w:val="0"/>
          <w:marRight w:val="0"/>
          <w:marTop w:val="0"/>
          <w:marBottom w:val="0"/>
          <w:divBdr>
            <w:top w:val="none" w:sz="0" w:space="0" w:color="auto"/>
            <w:left w:val="none" w:sz="0" w:space="0" w:color="auto"/>
            <w:bottom w:val="none" w:sz="0" w:space="0" w:color="auto"/>
            <w:right w:val="none" w:sz="0" w:space="0" w:color="auto"/>
          </w:divBdr>
        </w:div>
        <w:div w:id="553807587">
          <w:marLeft w:val="0"/>
          <w:marRight w:val="0"/>
          <w:marTop w:val="0"/>
          <w:marBottom w:val="0"/>
          <w:divBdr>
            <w:top w:val="none" w:sz="0" w:space="0" w:color="auto"/>
            <w:left w:val="none" w:sz="0" w:space="0" w:color="auto"/>
            <w:bottom w:val="none" w:sz="0" w:space="0" w:color="auto"/>
            <w:right w:val="none" w:sz="0" w:space="0" w:color="auto"/>
          </w:divBdr>
          <w:divsChild>
            <w:div w:id="773327803">
              <w:marLeft w:val="0"/>
              <w:marRight w:val="0"/>
              <w:marTop w:val="0"/>
              <w:marBottom w:val="0"/>
              <w:divBdr>
                <w:top w:val="none" w:sz="0" w:space="0" w:color="auto"/>
                <w:left w:val="none" w:sz="0" w:space="0" w:color="auto"/>
                <w:bottom w:val="none" w:sz="0" w:space="0" w:color="auto"/>
                <w:right w:val="none" w:sz="0" w:space="0" w:color="auto"/>
              </w:divBdr>
            </w:div>
          </w:divsChild>
        </w:div>
        <w:div w:id="407463078">
          <w:marLeft w:val="0"/>
          <w:marRight w:val="0"/>
          <w:marTop w:val="0"/>
          <w:marBottom w:val="0"/>
          <w:divBdr>
            <w:top w:val="none" w:sz="0" w:space="0" w:color="auto"/>
            <w:left w:val="none" w:sz="0" w:space="0" w:color="auto"/>
            <w:bottom w:val="none" w:sz="0" w:space="0" w:color="auto"/>
            <w:right w:val="none" w:sz="0" w:space="0" w:color="auto"/>
          </w:divBdr>
        </w:div>
        <w:div w:id="1653097404">
          <w:marLeft w:val="0"/>
          <w:marRight w:val="0"/>
          <w:marTop w:val="0"/>
          <w:marBottom w:val="0"/>
          <w:divBdr>
            <w:top w:val="none" w:sz="0" w:space="0" w:color="auto"/>
            <w:left w:val="none" w:sz="0" w:space="0" w:color="auto"/>
            <w:bottom w:val="none" w:sz="0" w:space="0" w:color="auto"/>
            <w:right w:val="none" w:sz="0" w:space="0" w:color="auto"/>
          </w:divBdr>
          <w:divsChild>
            <w:div w:id="1504396969">
              <w:marLeft w:val="0"/>
              <w:marRight w:val="0"/>
              <w:marTop w:val="0"/>
              <w:marBottom w:val="0"/>
              <w:divBdr>
                <w:top w:val="none" w:sz="0" w:space="0" w:color="auto"/>
                <w:left w:val="none" w:sz="0" w:space="0" w:color="auto"/>
                <w:bottom w:val="none" w:sz="0" w:space="0" w:color="auto"/>
                <w:right w:val="none" w:sz="0" w:space="0" w:color="auto"/>
              </w:divBdr>
            </w:div>
          </w:divsChild>
        </w:div>
        <w:div w:id="412700272">
          <w:marLeft w:val="0"/>
          <w:marRight w:val="0"/>
          <w:marTop w:val="0"/>
          <w:marBottom w:val="0"/>
          <w:divBdr>
            <w:top w:val="none" w:sz="0" w:space="0" w:color="auto"/>
            <w:left w:val="none" w:sz="0" w:space="0" w:color="auto"/>
            <w:bottom w:val="none" w:sz="0" w:space="0" w:color="auto"/>
            <w:right w:val="none" w:sz="0" w:space="0" w:color="auto"/>
          </w:divBdr>
        </w:div>
        <w:div w:id="1267466435">
          <w:marLeft w:val="0"/>
          <w:marRight w:val="0"/>
          <w:marTop w:val="0"/>
          <w:marBottom w:val="0"/>
          <w:divBdr>
            <w:top w:val="none" w:sz="0" w:space="0" w:color="auto"/>
            <w:left w:val="none" w:sz="0" w:space="0" w:color="auto"/>
            <w:bottom w:val="none" w:sz="0" w:space="0" w:color="auto"/>
            <w:right w:val="none" w:sz="0" w:space="0" w:color="auto"/>
          </w:divBdr>
          <w:divsChild>
            <w:div w:id="828324480">
              <w:marLeft w:val="0"/>
              <w:marRight w:val="0"/>
              <w:marTop w:val="0"/>
              <w:marBottom w:val="0"/>
              <w:divBdr>
                <w:top w:val="none" w:sz="0" w:space="0" w:color="auto"/>
                <w:left w:val="none" w:sz="0" w:space="0" w:color="auto"/>
                <w:bottom w:val="none" w:sz="0" w:space="0" w:color="auto"/>
                <w:right w:val="none" w:sz="0" w:space="0" w:color="auto"/>
              </w:divBdr>
            </w:div>
          </w:divsChild>
        </w:div>
        <w:div w:id="1193612419">
          <w:marLeft w:val="0"/>
          <w:marRight w:val="0"/>
          <w:marTop w:val="0"/>
          <w:marBottom w:val="0"/>
          <w:divBdr>
            <w:top w:val="none" w:sz="0" w:space="0" w:color="auto"/>
            <w:left w:val="none" w:sz="0" w:space="0" w:color="auto"/>
            <w:bottom w:val="none" w:sz="0" w:space="0" w:color="auto"/>
            <w:right w:val="none" w:sz="0" w:space="0" w:color="auto"/>
          </w:divBdr>
        </w:div>
        <w:div w:id="1207177033">
          <w:marLeft w:val="0"/>
          <w:marRight w:val="0"/>
          <w:marTop w:val="0"/>
          <w:marBottom w:val="0"/>
          <w:divBdr>
            <w:top w:val="none" w:sz="0" w:space="0" w:color="auto"/>
            <w:left w:val="none" w:sz="0" w:space="0" w:color="auto"/>
            <w:bottom w:val="none" w:sz="0" w:space="0" w:color="auto"/>
            <w:right w:val="none" w:sz="0" w:space="0" w:color="auto"/>
          </w:divBdr>
          <w:divsChild>
            <w:div w:id="1730231155">
              <w:marLeft w:val="0"/>
              <w:marRight w:val="0"/>
              <w:marTop w:val="0"/>
              <w:marBottom w:val="0"/>
              <w:divBdr>
                <w:top w:val="none" w:sz="0" w:space="0" w:color="auto"/>
                <w:left w:val="none" w:sz="0" w:space="0" w:color="auto"/>
                <w:bottom w:val="none" w:sz="0" w:space="0" w:color="auto"/>
                <w:right w:val="none" w:sz="0" w:space="0" w:color="auto"/>
              </w:divBdr>
            </w:div>
          </w:divsChild>
        </w:div>
        <w:div w:id="1682585585">
          <w:marLeft w:val="0"/>
          <w:marRight w:val="0"/>
          <w:marTop w:val="0"/>
          <w:marBottom w:val="0"/>
          <w:divBdr>
            <w:top w:val="none" w:sz="0" w:space="0" w:color="auto"/>
            <w:left w:val="none" w:sz="0" w:space="0" w:color="auto"/>
            <w:bottom w:val="none" w:sz="0" w:space="0" w:color="auto"/>
            <w:right w:val="none" w:sz="0" w:space="0" w:color="auto"/>
          </w:divBdr>
        </w:div>
        <w:div w:id="1595673254">
          <w:marLeft w:val="0"/>
          <w:marRight w:val="0"/>
          <w:marTop w:val="0"/>
          <w:marBottom w:val="0"/>
          <w:divBdr>
            <w:top w:val="none" w:sz="0" w:space="0" w:color="auto"/>
            <w:left w:val="none" w:sz="0" w:space="0" w:color="auto"/>
            <w:bottom w:val="none" w:sz="0" w:space="0" w:color="auto"/>
            <w:right w:val="none" w:sz="0" w:space="0" w:color="auto"/>
          </w:divBdr>
          <w:divsChild>
            <w:div w:id="1097019781">
              <w:marLeft w:val="0"/>
              <w:marRight w:val="0"/>
              <w:marTop w:val="0"/>
              <w:marBottom w:val="0"/>
              <w:divBdr>
                <w:top w:val="none" w:sz="0" w:space="0" w:color="auto"/>
                <w:left w:val="none" w:sz="0" w:space="0" w:color="auto"/>
                <w:bottom w:val="none" w:sz="0" w:space="0" w:color="auto"/>
                <w:right w:val="none" w:sz="0" w:space="0" w:color="auto"/>
              </w:divBdr>
            </w:div>
          </w:divsChild>
        </w:div>
        <w:div w:id="1516186169">
          <w:marLeft w:val="0"/>
          <w:marRight w:val="0"/>
          <w:marTop w:val="300"/>
          <w:marBottom w:val="0"/>
          <w:divBdr>
            <w:top w:val="none" w:sz="0" w:space="0" w:color="auto"/>
            <w:left w:val="none" w:sz="0" w:space="0" w:color="auto"/>
            <w:bottom w:val="none" w:sz="0" w:space="0" w:color="auto"/>
            <w:right w:val="none" w:sz="0" w:space="0" w:color="auto"/>
          </w:divBdr>
          <w:divsChild>
            <w:div w:id="2058817199">
              <w:marLeft w:val="0"/>
              <w:marRight w:val="0"/>
              <w:marTop w:val="0"/>
              <w:marBottom w:val="0"/>
              <w:divBdr>
                <w:top w:val="none" w:sz="0" w:space="0" w:color="auto"/>
                <w:left w:val="none" w:sz="0" w:space="0" w:color="auto"/>
                <w:bottom w:val="none" w:sz="0" w:space="0" w:color="auto"/>
                <w:right w:val="none" w:sz="0" w:space="0" w:color="auto"/>
              </w:divBdr>
              <w:divsChild>
                <w:div w:id="2129397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262020">
          <w:marLeft w:val="0"/>
          <w:marRight w:val="0"/>
          <w:marTop w:val="300"/>
          <w:marBottom w:val="0"/>
          <w:divBdr>
            <w:top w:val="none" w:sz="0" w:space="0" w:color="auto"/>
            <w:left w:val="none" w:sz="0" w:space="0" w:color="auto"/>
            <w:bottom w:val="none" w:sz="0" w:space="0" w:color="auto"/>
            <w:right w:val="none" w:sz="0" w:space="0" w:color="auto"/>
          </w:divBdr>
          <w:divsChild>
            <w:div w:id="2145929648">
              <w:marLeft w:val="0"/>
              <w:marRight w:val="0"/>
              <w:marTop w:val="0"/>
              <w:marBottom w:val="0"/>
              <w:divBdr>
                <w:top w:val="none" w:sz="0" w:space="0" w:color="auto"/>
                <w:left w:val="none" w:sz="0" w:space="0" w:color="auto"/>
                <w:bottom w:val="none" w:sz="0" w:space="0" w:color="auto"/>
                <w:right w:val="none" w:sz="0" w:space="0" w:color="auto"/>
              </w:divBdr>
              <w:divsChild>
                <w:div w:id="1747144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14827">
          <w:marLeft w:val="0"/>
          <w:marRight w:val="0"/>
          <w:marTop w:val="300"/>
          <w:marBottom w:val="0"/>
          <w:divBdr>
            <w:top w:val="none" w:sz="0" w:space="0" w:color="auto"/>
            <w:left w:val="none" w:sz="0" w:space="0" w:color="auto"/>
            <w:bottom w:val="none" w:sz="0" w:space="0" w:color="auto"/>
            <w:right w:val="none" w:sz="0" w:space="0" w:color="auto"/>
          </w:divBdr>
          <w:divsChild>
            <w:div w:id="202713858">
              <w:marLeft w:val="0"/>
              <w:marRight w:val="0"/>
              <w:marTop w:val="0"/>
              <w:marBottom w:val="0"/>
              <w:divBdr>
                <w:top w:val="none" w:sz="0" w:space="0" w:color="auto"/>
                <w:left w:val="none" w:sz="0" w:space="0" w:color="auto"/>
                <w:bottom w:val="none" w:sz="0" w:space="0" w:color="auto"/>
                <w:right w:val="none" w:sz="0" w:space="0" w:color="auto"/>
              </w:divBdr>
              <w:divsChild>
                <w:div w:id="1736271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319954">
          <w:marLeft w:val="0"/>
          <w:marRight w:val="0"/>
          <w:marTop w:val="300"/>
          <w:marBottom w:val="0"/>
          <w:divBdr>
            <w:top w:val="none" w:sz="0" w:space="0" w:color="auto"/>
            <w:left w:val="none" w:sz="0" w:space="0" w:color="auto"/>
            <w:bottom w:val="none" w:sz="0" w:space="0" w:color="auto"/>
            <w:right w:val="none" w:sz="0" w:space="0" w:color="auto"/>
          </w:divBdr>
          <w:divsChild>
            <w:div w:id="555893500">
              <w:marLeft w:val="0"/>
              <w:marRight w:val="0"/>
              <w:marTop w:val="0"/>
              <w:marBottom w:val="0"/>
              <w:divBdr>
                <w:top w:val="none" w:sz="0" w:space="0" w:color="auto"/>
                <w:left w:val="none" w:sz="0" w:space="0" w:color="auto"/>
                <w:bottom w:val="none" w:sz="0" w:space="0" w:color="auto"/>
                <w:right w:val="none" w:sz="0" w:space="0" w:color="auto"/>
              </w:divBdr>
              <w:divsChild>
                <w:div w:id="74976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588880">
      <w:bodyDiv w:val="1"/>
      <w:marLeft w:val="0"/>
      <w:marRight w:val="0"/>
      <w:marTop w:val="0"/>
      <w:marBottom w:val="0"/>
      <w:divBdr>
        <w:top w:val="none" w:sz="0" w:space="0" w:color="auto"/>
        <w:left w:val="none" w:sz="0" w:space="0" w:color="auto"/>
        <w:bottom w:val="none" w:sz="0" w:space="0" w:color="auto"/>
        <w:right w:val="none" w:sz="0" w:space="0" w:color="auto"/>
      </w:divBdr>
      <w:divsChild>
        <w:div w:id="2025549177">
          <w:marLeft w:val="0"/>
          <w:marRight w:val="0"/>
          <w:marTop w:val="0"/>
          <w:marBottom w:val="0"/>
          <w:divBdr>
            <w:top w:val="none" w:sz="0" w:space="0" w:color="auto"/>
            <w:left w:val="none" w:sz="0" w:space="0" w:color="auto"/>
            <w:bottom w:val="none" w:sz="0" w:space="0" w:color="auto"/>
            <w:right w:val="none" w:sz="0" w:space="0" w:color="auto"/>
          </w:divBdr>
        </w:div>
        <w:div w:id="1782919707">
          <w:marLeft w:val="0"/>
          <w:marRight w:val="0"/>
          <w:marTop w:val="0"/>
          <w:marBottom w:val="0"/>
          <w:divBdr>
            <w:top w:val="none" w:sz="0" w:space="0" w:color="auto"/>
            <w:left w:val="none" w:sz="0" w:space="0" w:color="auto"/>
            <w:bottom w:val="none" w:sz="0" w:space="0" w:color="auto"/>
            <w:right w:val="none" w:sz="0" w:space="0" w:color="auto"/>
          </w:divBdr>
          <w:divsChild>
            <w:div w:id="1809662163">
              <w:marLeft w:val="0"/>
              <w:marRight w:val="0"/>
              <w:marTop w:val="0"/>
              <w:marBottom w:val="0"/>
              <w:divBdr>
                <w:top w:val="none" w:sz="0" w:space="0" w:color="auto"/>
                <w:left w:val="none" w:sz="0" w:space="0" w:color="auto"/>
                <w:bottom w:val="none" w:sz="0" w:space="0" w:color="auto"/>
                <w:right w:val="none" w:sz="0" w:space="0" w:color="auto"/>
              </w:divBdr>
            </w:div>
          </w:divsChild>
        </w:div>
        <w:div w:id="1344627849">
          <w:marLeft w:val="0"/>
          <w:marRight w:val="0"/>
          <w:marTop w:val="0"/>
          <w:marBottom w:val="0"/>
          <w:divBdr>
            <w:top w:val="none" w:sz="0" w:space="0" w:color="auto"/>
            <w:left w:val="none" w:sz="0" w:space="0" w:color="auto"/>
            <w:bottom w:val="none" w:sz="0" w:space="0" w:color="auto"/>
            <w:right w:val="none" w:sz="0" w:space="0" w:color="auto"/>
          </w:divBdr>
        </w:div>
        <w:div w:id="1120487661">
          <w:marLeft w:val="0"/>
          <w:marRight w:val="0"/>
          <w:marTop w:val="0"/>
          <w:marBottom w:val="0"/>
          <w:divBdr>
            <w:top w:val="none" w:sz="0" w:space="0" w:color="auto"/>
            <w:left w:val="none" w:sz="0" w:space="0" w:color="auto"/>
            <w:bottom w:val="none" w:sz="0" w:space="0" w:color="auto"/>
            <w:right w:val="none" w:sz="0" w:space="0" w:color="auto"/>
          </w:divBdr>
          <w:divsChild>
            <w:div w:id="1928077416">
              <w:marLeft w:val="0"/>
              <w:marRight w:val="0"/>
              <w:marTop w:val="0"/>
              <w:marBottom w:val="0"/>
              <w:divBdr>
                <w:top w:val="none" w:sz="0" w:space="0" w:color="auto"/>
                <w:left w:val="none" w:sz="0" w:space="0" w:color="auto"/>
                <w:bottom w:val="none" w:sz="0" w:space="0" w:color="auto"/>
                <w:right w:val="none" w:sz="0" w:space="0" w:color="auto"/>
              </w:divBdr>
            </w:div>
          </w:divsChild>
        </w:div>
        <w:div w:id="1421221936">
          <w:marLeft w:val="0"/>
          <w:marRight w:val="0"/>
          <w:marTop w:val="0"/>
          <w:marBottom w:val="0"/>
          <w:divBdr>
            <w:top w:val="none" w:sz="0" w:space="0" w:color="auto"/>
            <w:left w:val="none" w:sz="0" w:space="0" w:color="auto"/>
            <w:bottom w:val="none" w:sz="0" w:space="0" w:color="auto"/>
            <w:right w:val="none" w:sz="0" w:space="0" w:color="auto"/>
          </w:divBdr>
        </w:div>
        <w:div w:id="798913440">
          <w:marLeft w:val="0"/>
          <w:marRight w:val="0"/>
          <w:marTop w:val="0"/>
          <w:marBottom w:val="0"/>
          <w:divBdr>
            <w:top w:val="none" w:sz="0" w:space="0" w:color="auto"/>
            <w:left w:val="none" w:sz="0" w:space="0" w:color="auto"/>
            <w:bottom w:val="none" w:sz="0" w:space="0" w:color="auto"/>
            <w:right w:val="none" w:sz="0" w:space="0" w:color="auto"/>
          </w:divBdr>
          <w:divsChild>
            <w:div w:id="1853379341">
              <w:marLeft w:val="0"/>
              <w:marRight w:val="0"/>
              <w:marTop w:val="0"/>
              <w:marBottom w:val="0"/>
              <w:divBdr>
                <w:top w:val="none" w:sz="0" w:space="0" w:color="auto"/>
                <w:left w:val="none" w:sz="0" w:space="0" w:color="auto"/>
                <w:bottom w:val="none" w:sz="0" w:space="0" w:color="auto"/>
                <w:right w:val="none" w:sz="0" w:space="0" w:color="auto"/>
              </w:divBdr>
            </w:div>
          </w:divsChild>
        </w:div>
        <w:div w:id="1603683490">
          <w:marLeft w:val="0"/>
          <w:marRight w:val="0"/>
          <w:marTop w:val="0"/>
          <w:marBottom w:val="0"/>
          <w:divBdr>
            <w:top w:val="none" w:sz="0" w:space="0" w:color="auto"/>
            <w:left w:val="none" w:sz="0" w:space="0" w:color="auto"/>
            <w:bottom w:val="none" w:sz="0" w:space="0" w:color="auto"/>
            <w:right w:val="none" w:sz="0" w:space="0" w:color="auto"/>
          </w:divBdr>
        </w:div>
        <w:div w:id="835002886">
          <w:marLeft w:val="0"/>
          <w:marRight w:val="0"/>
          <w:marTop w:val="0"/>
          <w:marBottom w:val="0"/>
          <w:divBdr>
            <w:top w:val="none" w:sz="0" w:space="0" w:color="auto"/>
            <w:left w:val="none" w:sz="0" w:space="0" w:color="auto"/>
            <w:bottom w:val="none" w:sz="0" w:space="0" w:color="auto"/>
            <w:right w:val="none" w:sz="0" w:space="0" w:color="auto"/>
          </w:divBdr>
          <w:divsChild>
            <w:div w:id="261652220">
              <w:marLeft w:val="0"/>
              <w:marRight w:val="0"/>
              <w:marTop w:val="0"/>
              <w:marBottom w:val="0"/>
              <w:divBdr>
                <w:top w:val="none" w:sz="0" w:space="0" w:color="auto"/>
                <w:left w:val="none" w:sz="0" w:space="0" w:color="auto"/>
                <w:bottom w:val="none" w:sz="0" w:space="0" w:color="auto"/>
                <w:right w:val="none" w:sz="0" w:space="0" w:color="auto"/>
              </w:divBdr>
            </w:div>
          </w:divsChild>
        </w:div>
        <w:div w:id="1578056520">
          <w:marLeft w:val="0"/>
          <w:marRight w:val="0"/>
          <w:marTop w:val="0"/>
          <w:marBottom w:val="0"/>
          <w:divBdr>
            <w:top w:val="none" w:sz="0" w:space="0" w:color="auto"/>
            <w:left w:val="none" w:sz="0" w:space="0" w:color="auto"/>
            <w:bottom w:val="none" w:sz="0" w:space="0" w:color="auto"/>
            <w:right w:val="none" w:sz="0" w:space="0" w:color="auto"/>
          </w:divBdr>
        </w:div>
        <w:div w:id="522210395">
          <w:marLeft w:val="0"/>
          <w:marRight w:val="0"/>
          <w:marTop w:val="0"/>
          <w:marBottom w:val="0"/>
          <w:divBdr>
            <w:top w:val="none" w:sz="0" w:space="0" w:color="auto"/>
            <w:left w:val="none" w:sz="0" w:space="0" w:color="auto"/>
            <w:bottom w:val="none" w:sz="0" w:space="0" w:color="auto"/>
            <w:right w:val="none" w:sz="0" w:space="0" w:color="auto"/>
          </w:divBdr>
          <w:divsChild>
            <w:div w:id="1395087577">
              <w:marLeft w:val="0"/>
              <w:marRight w:val="0"/>
              <w:marTop w:val="0"/>
              <w:marBottom w:val="0"/>
              <w:divBdr>
                <w:top w:val="none" w:sz="0" w:space="0" w:color="auto"/>
                <w:left w:val="none" w:sz="0" w:space="0" w:color="auto"/>
                <w:bottom w:val="none" w:sz="0" w:space="0" w:color="auto"/>
                <w:right w:val="none" w:sz="0" w:space="0" w:color="auto"/>
              </w:divBdr>
            </w:div>
          </w:divsChild>
        </w:div>
        <w:div w:id="1629045685">
          <w:marLeft w:val="0"/>
          <w:marRight w:val="0"/>
          <w:marTop w:val="0"/>
          <w:marBottom w:val="0"/>
          <w:divBdr>
            <w:top w:val="none" w:sz="0" w:space="0" w:color="auto"/>
            <w:left w:val="none" w:sz="0" w:space="0" w:color="auto"/>
            <w:bottom w:val="none" w:sz="0" w:space="0" w:color="auto"/>
            <w:right w:val="none" w:sz="0" w:space="0" w:color="auto"/>
          </w:divBdr>
        </w:div>
        <w:div w:id="957837894">
          <w:marLeft w:val="0"/>
          <w:marRight w:val="0"/>
          <w:marTop w:val="0"/>
          <w:marBottom w:val="0"/>
          <w:divBdr>
            <w:top w:val="none" w:sz="0" w:space="0" w:color="auto"/>
            <w:left w:val="none" w:sz="0" w:space="0" w:color="auto"/>
            <w:bottom w:val="none" w:sz="0" w:space="0" w:color="auto"/>
            <w:right w:val="none" w:sz="0" w:space="0" w:color="auto"/>
          </w:divBdr>
          <w:divsChild>
            <w:div w:id="90710523">
              <w:marLeft w:val="0"/>
              <w:marRight w:val="0"/>
              <w:marTop w:val="0"/>
              <w:marBottom w:val="0"/>
              <w:divBdr>
                <w:top w:val="none" w:sz="0" w:space="0" w:color="auto"/>
                <w:left w:val="none" w:sz="0" w:space="0" w:color="auto"/>
                <w:bottom w:val="none" w:sz="0" w:space="0" w:color="auto"/>
                <w:right w:val="none" w:sz="0" w:space="0" w:color="auto"/>
              </w:divBdr>
            </w:div>
          </w:divsChild>
        </w:div>
        <w:div w:id="219825295">
          <w:marLeft w:val="0"/>
          <w:marRight w:val="0"/>
          <w:marTop w:val="0"/>
          <w:marBottom w:val="0"/>
          <w:divBdr>
            <w:top w:val="none" w:sz="0" w:space="0" w:color="auto"/>
            <w:left w:val="none" w:sz="0" w:space="0" w:color="auto"/>
            <w:bottom w:val="none" w:sz="0" w:space="0" w:color="auto"/>
            <w:right w:val="none" w:sz="0" w:space="0" w:color="auto"/>
          </w:divBdr>
        </w:div>
        <w:div w:id="226763923">
          <w:marLeft w:val="0"/>
          <w:marRight w:val="0"/>
          <w:marTop w:val="0"/>
          <w:marBottom w:val="0"/>
          <w:divBdr>
            <w:top w:val="none" w:sz="0" w:space="0" w:color="auto"/>
            <w:left w:val="none" w:sz="0" w:space="0" w:color="auto"/>
            <w:bottom w:val="none" w:sz="0" w:space="0" w:color="auto"/>
            <w:right w:val="none" w:sz="0" w:space="0" w:color="auto"/>
          </w:divBdr>
          <w:divsChild>
            <w:div w:id="1189954241">
              <w:marLeft w:val="0"/>
              <w:marRight w:val="0"/>
              <w:marTop w:val="0"/>
              <w:marBottom w:val="0"/>
              <w:divBdr>
                <w:top w:val="none" w:sz="0" w:space="0" w:color="auto"/>
                <w:left w:val="none" w:sz="0" w:space="0" w:color="auto"/>
                <w:bottom w:val="none" w:sz="0" w:space="0" w:color="auto"/>
                <w:right w:val="none" w:sz="0" w:space="0" w:color="auto"/>
              </w:divBdr>
            </w:div>
          </w:divsChild>
        </w:div>
        <w:div w:id="898326603">
          <w:marLeft w:val="0"/>
          <w:marRight w:val="0"/>
          <w:marTop w:val="300"/>
          <w:marBottom w:val="0"/>
          <w:divBdr>
            <w:top w:val="none" w:sz="0" w:space="0" w:color="auto"/>
            <w:left w:val="none" w:sz="0" w:space="0" w:color="auto"/>
            <w:bottom w:val="none" w:sz="0" w:space="0" w:color="auto"/>
            <w:right w:val="none" w:sz="0" w:space="0" w:color="auto"/>
          </w:divBdr>
          <w:divsChild>
            <w:div w:id="823816648">
              <w:marLeft w:val="0"/>
              <w:marRight w:val="0"/>
              <w:marTop w:val="0"/>
              <w:marBottom w:val="0"/>
              <w:divBdr>
                <w:top w:val="none" w:sz="0" w:space="0" w:color="auto"/>
                <w:left w:val="none" w:sz="0" w:space="0" w:color="auto"/>
                <w:bottom w:val="none" w:sz="0" w:space="0" w:color="auto"/>
                <w:right w:val="none" w:sz="0" w:space="0" w:color="auto"/>
              </w:divBdr>
              <w:divsChild>
                <w:div w:id="1077674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681703">
          <w:marLeft w:val="0"/>
          <w:marRight w:val="0"/>
          <w:marTop w:val="300"/>
          <w:marBottom w:val="0"/>
          <w:divBdr>
            <w:top w:val="none" w:sz="0" w:space="0" w:color="auto"/>
            <w:left w:val="none" w:sz="0" w:space="0" w:color="auto"/>
            <w:bottom w:val="none" w:sz="0" w:space="0" w:color="auto"/>
            <w:right w:val="none" w:sz="0" w:space="0" w:color="auto"/>
          </w:divBdr>
          <w:divsChild>
            <w:div w:id="501816616">
              <w:marLeft w:val="0"/>
              <w:marRight w:val="0"/>
              <w:marTop w:val="0"/>
              <w:marBottom w:val="0"/>
              <w:divBdr>
                <w:top w:val="none" w:sz="0" w:space="0" w:color="auto"/>
                <w:left w:val="none" w:sz="0" w:space="0" w:color="auto"/>
                <w:bottom w:val="none" w:sz="0" w:space="0" w:color="auto"/>
                <w:right w:val="none" w:sz="0" w:space="0" w:color="auto"/>
              </w:divBdr>
              <w:divsChild>
                <w:div w:id="127011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9008120">
      <w:bodyDiv w:val="1"/>
      <w:marLeft w:val="0"/>
      <w:marRight w:val="0"/>
      <w:marTop w:val="0"/>
      <w:marBottom w:val="0"/>
      <w:divBdr>
        <w:top w:val="none" w:sz="0" w:space="0" w:color="auto"/>
        <w:left w:val="none" w:sz="0" w:space="0" w:color="auto"/>
        <w:bottom w:val="none" w:sz="0" w:space="0" w:color="auto"/>
        <w:right w:val="none" w:sz="0" w:space="0" w:color="auto"/>
      </w:divBdr>
    </w:div>
    <w:div w:id="1539271243">
      <w:bodyDiv w:val="1"/>
      <w:marLeft w:val="0"/>
      <w:marRight w:val="0"/>
      <w:marTop w:val="0"/>
      <w:marBottom w:val="0"/>
      <w:divBdr>
        <w:top w:val="none" w:sz="0" w:space="0" w:color="auto"/>
        <w:left w:val="none" w:sz="0" w:space="0" w:color="auto"/>
        <w:bottom w:val="none" w:sz="0" w:space="0" w:color="auto"/>
        <w:right w:val="none" w:sz="0" w:space="0" w:color="auto"/>
      </w:divBdr>
    </w:div>
    <w:div w:id="1539313732">
      <w:bodyDiv w:val="1"/>
      <w:marLeft w:val="0"/>
      <w:marRight w:val="0"/>
      <w:marTop w:val="0"/>
      <w:marBottom w:val="0"/>
      <w:divBdr>
        <w:top w:val="none" w:sz="0" w:space="0" w:color="auto"/>
        <w:left w:val="none" w:sz="0" w:space="0" w:color="auto"/>
        <w:bottom w:val="none" w:sz="0" w:space="0" w:color="auto"/>
        <w:right w:val="none" w:sz="0" w:space="0" w:color="auto"/>
      </w:divBdr>
      <w:divsChild>
        <w:div w:id="1369528683">
          <w:marLeft w:val="0"/>
          <w:marRight w:val="0"/>
          <w:marTop w:val="0"/>
          <w:marBottom w:val="0"/>
          <w:divBdr>
            <w:top w:val="none" w:sz="0" w:space="0" w:color="auto"/>
            <w:left w:val="none" w:sz="0" w:space="0" w:color="auto"/>
            <w:bottom w:val="none" w:sz="0" w:space="0" w:color="auto"/>
            <w:right w:val="none" w:sz="0" w:space="0" w:color="auto"/>
          </w:divBdr>
        </w:div>
        <w:div w:id="1922567269">
          <w:marLeft w:val="0"/>
          <w:marRight w:val="0"/>
          <w:marTop w:val="0"/>
          <w:marBottom w:val="0"/>
          <w:divBdr>
            <w:top w:val="none" w:sz="0" w:space="0" w:color="auto"/>
            <w:left w:val="none" w:sz="0" w:space="0" w:color="auto"/>
            <w:bottom w:val="none" w:sz="0" w:space="0" w:color="auto"/>
            <w:right w:val="none" w:sz="0" w:space="0" w:color="auto"/>
          </w:divBdr>
          <w:divsChild>
            <w:div w:id="180508281">
              <w:marLeft w:val="0"/>
              <w:marRight w:val="0"/>
              <w:marTop w:val="0"/>
              <w:marBottom w:val="0"/>
              <w:divBdr>
                <w:top w:val="none" w:sz="0" w:space="0" w:color="auto"/>
                <w:left w:val="none" w:sz="0" w:space="0" w:color="auto"/>
                <w:bottom w:val="none" w:sz="0" w:space="0" w:color="auto"/>
                <w:right w:val="none" w:sz="0" w:space="0" w:color="auto"/>
              </w:divBdr>
            </w:div>
          </w:divsChild>
        </w:div>
        <w:div w:id="204563283">
          <w:marLeft w:val="0"/>
          <w:marRight w:val="0"/>
          <w:marTop w:val="0"/>
          <w:marBottom w:val="0"/>
          <w:divBdr>
            <w:top w:val="none" w:sz="0" w:space="0" w:color="auto"/>
            <w:left w:val="none" w:sz="0" w:space="0" w:color="auto"/>
            <w:bottom w:val="none" w:sz="0" w:space="0" w:color="auto"/>
            <w:right w:val="none" w:sz="0" w:space="0" w:color="auto"/>
          </w:divBdr>
        </w:div>
        <w:div w:id="1959068006">
          <w:marLeft w:val="0"/>
          <w:marRight w:val="0"/>
          <w:marTop w:val="0"/>
          <w:marBottom w:val="0"/>
          <w:divBdr>
            <w:top w:val="none" w:sz="0" w:space="0" w:color="auto"/>
            <w:left w:val="none" w:sz="0" w:space="0" w:color="auto"/>
            <w:bottom w:val="none" w:sz="0" w:space="0" w:color="auto"/>
            <w:right w:val="none" w:sz="0" w:space="0" w:color="auto"/>
          </w:divBdr>
          <w:divsChild>
            <w:div w:id="2132624398">
              <w:marLeft w:val="0"/>
              <w:marRight w:val="0"/>
              <w:marTop w:val="0"/>
              <w:marBottom w:val="0"/>
              <w:divBdr>
                <w:top w:val="none" w:sz="0" w:space="0" w:color="auto"/>
                <w:left w:val="none" w:sz="0" w:space="0" w:color="auto"/>
                <w:bottom w:val="none" w:sz="0" w:space="0" w:color="auto"/>
                <w:right w:val="none" w:sz="0" w:space="0" w:color="auto"/>
              </w:divBdr>
            </w:div>
          </w:divsChild>
        </w:div>
        <w:div w:id="1098328443">
          <w:marLeft w:val="0"/>
          <w:marRight w:val="0"/>
          <w:marTop w:val="0"/>
          <w:marBottom w:val="0"/>
          <w:divBdr>
            <w:top w:val="none" w:sz="0" w:space="0" w:color="auto"/>
            <w:left w:val="none" w:sz="0" w:space="0" w:color="auto"/>
            <w:bottom w:val="none" w:sz="0" w:space="0" w:color="auto"/>
            <w:right w:val="none" w:sz="0" w:space="0" w:color="auto"/>
          </w:divBdr>
        </w:div>
        <w:div w:id="2092845638">
          <w:marLeft w:val="0"/>
          <w:marRight w:val="0"/>
          <w:marTop w:val="0"/>
          <w:marBottom w:val="0"/>
          <w:divBdr>
            <w:top w:val="none" w:sz="0" w:space="0" w:color="auto"/>
            <w:left w:val="none" w:sz="0" w:space="0" w:color="auto"/>
            <w:bottom w:val="none" w:sz="0" w:space="0" w:color="auto"/>
            <w:right w:val="none" w:sz="0" w:space="0" w:color="auto"/>
          </w:divBdr>
          <w:divsChild>
            <w:div w:id="1891577055">
              <w:marLeft w:val="0"/>
              <w:marRight w:val="0"/>
              <w:marTop w:val="0"/>
              <w:marBottom w:val="0"/>
              <w:divBdr>
                <w:top w:val="none" w:sz="0" w:space="0" w:color="auto"/>
                <w:left w:val="none" w:sz="0" w:space="0" w:color="auto"/>
                <w:bottom w:val="none" w:sz="0" w:space="0" w:color="auto"/>
                <w:right w:val="none" w:sz="0" w:space="0" w:color="auto"/>
              </w:divBdr>
            </w:div>
          </w:divsChild>
        </w:div>
        <w:div w:id="81072447">
          <w:marLeft w:val="0"/>
          <w:marRight w:val="0"/>
          <w:marTop w:val="0"/>
          <w:marBottom w:val="0"/>
          <w:divBdr>
            <w:top w:val="none" w:sz="0" w:space="0" w:color="auto"/>
            <w:left w:val="none" w:sz="0" w:space="0" w:color="auto"/>
            <w:bottom w:val="none" w:sz="0" w:space="0" w:color="auto"/>
            <w:right w:val="none" w:sz="0" w:space="0" w:color="auto"/>
          </w:divBdr>
        </w:div>
        <w:div w:id="1096444950">
          <w:marLeft w:val="0"/>
          <w:marRight w:val="0"/>
          <w:marTop w:val="0"/>
          <w:marBottom w:val="0"/>
          <w:divBdr>
            <w:top w:val="none" w:sz="0" w:space="0" w:color="auto"/>
            <w:left w:val="none" w:sz="0" w:space="0" w:color="auto"/>
            <w:bottom w:val="none" w:sz="0" w:space="0" w:color="auto"/>
            <w:right w:val="none" w:sz="0" w:space="0" w:color="auto"/>
          </w:divBdr>
          <w:divsChild>
            <w:div w:id="439643716">
              <w:marLeft w:val="0"/>
              <w:marRight w:val="0"/>
              <w:marTop w:val="0"/>
              <w:marBottom w:val="0"/>
              <w:divBdr>
                <w:top w:val="none" w:sz="0" w:space="0" w:color="auto"/>
                <w:left w:val="none" w:sz="0" w:space="0" w:color="auto"/>
                <w:bottom w:val="none" w:sz="0" w:space="0" w:color="auto"/>
                <w:right w:val="none" w:sz="0" w:space="0" w:color="auto"/>
              </w:divBdr>
            </w:div>
          </w:divsChild>
        </w:div>
        <w:div w:id="524102842">
          <w:marLeft w:val="0"/>
          <w:marRight w:val="0"/>
          <w:marTop w:val="0"/>
          <w:marBottom w:val="0"/>
          <w:divBdr>
            <w:top w:val="none" w:sz="0" w:space="0" w:color="auto"/>
            <w:left w:val="none" w:sz="0" w:space="0" w:color="auto"/>
            <w:bottom w:val="none" w:sz="0" w:space="0" w:color="auto"/>
            <w:right w:val="none" w:sz="0" w:space="0" w:color="auto"/>
          </w:divBdr>
        </w:div>
        <w:div w:id="1817726345">
          <w:marLeft w:val="0"/>
          <w:marRight w:val="0"/>
          <w:marTop w:val="0"/>
          <w:marBottom w:val="0"/>
          <w:divBdr>
            <w:top w:val="none" w:sz="0" w:space="0" w:color="auto"/>
            <w:left w:val="none" w:sz="0" w:space="0" w:color="auto"/>
            <w:bottom w:val="none" w:sz="0" w:space="0" w:color="auto"/>
            <w:right w:val="none" w:sz="0" w:space="0" w:color="auto"/>
          </w:divBdr>
          <w:divsChild>
            <w:div w:id="1954743816">
              <w:marLeft w:val="0"/>
              <w:marRight w:val="0"/>
              <w:marTop w:val="0"/>
              <w:marBottom w:val="0"/>
              <w:divBdr>
                <w:top w:val="none" w:sz="0" w:space="0" w:color="auto"/>
                <w:left w:val="none" w:sz="0" w:space="0" w:color="auto"/>
                <w:bottom w:val="none" w:sz="0" w:space="0" w:color="auto"/>
                <w:right w:val="none" w:sz="0" w:space="0" w:color="auto"/>
              </w:divBdr>
            </w:div>
          </w:divsChild>
        </w:div>
        <w:div w:id="784350198">
          <w:marLeft w:val="0"/>
          <w:marRight w:val="0"/>
          <w:marTop w:val="0"/>
          <w:marBottom w:val="0"/>
          <w:divBdr>
            <w:top w:val="none" w:sz="0" w:space="0" w:color="auto"/>
            <w:left w:val="none" w:sz="0" w:space="0" w:color="auto"/>
            <w:bottom w:val="none" w:sz="0" w:space="0" w:color="auto"/>
            <w:right w:val="none" w:sz="0" w:space="0" w:color="auto"/>
          </w:divBdr>
        </w:div>
        <w:div w:id="159195719">
          <w:marLeft w:val="0"/>
          <w:marRight w:val="0"/>
          <w:marTop w:val="0"/>
          <w:marBottom w:val="0"/>
          <w:divBdr>
            <w:top w:val="none" w:sz="0" w:space="0" w:color="auto"/>
            <w:left w:val="none" w:sz="0" w:space="0" w:color="auto"/>
            <w:bottom w:val="none" w:sz="0" w:space="0" w:color="auto"/>
            <w:right w:val="none" w:sz="0" w:space="0" w:color="auto"/>
          </w:divBdr>
          <w:divsChild>
            <w:div w:id="1585530288">
              <w:marLeft w:val="0"/>
              <w:marRight w:val="0"/>
              <w:marTop w:val="0"/>
              <w:marBottom w:val="0"/>
              <w:divBdr>
                <w:top w:val="none" w:sz="0" w:space="0" w:color="auto"/>
                <w:left w:val="none" w:sz="0" w:space="0" w:color="auto"/>
                <w:bottom w:val="none" w:sz="0" w:space="0" w:color="auto"/>
                <w:right w:val="none" w:sz="0" w:space="0" w:color="auto"/>
              </w:divBdr>
            </w:div>
          </w:divsChild>
        </w:div>
        <w:div w:id="58484532">
          <w:marLeft w:val="0"/>
          <w:marRight w:val="0"/>
          <w:marTop w:val="0"/>
          <w:marBottom w:val="0"/>
          <w:divBdr>
            <w:top w:val="none" w:sz="0" w:space="0" w:color="auto"/>
            <w:left w:val="none" w:sz="0" w:space="0" w:color="auto"/>
            <w:bottom w:val="none" w:sz="0" w:space="0" w:color="auto"/>
            <w:right w:val="none" w:sz="0" w:space="0" w:color="auto"/>
          </w:divBdr>
        </w:div>
        <w:div w:id="2120444830">
          <w:marLeft w:val="0"/>
          <w:marRight w:val="0"/>
          <w:marTop w:val="0"/>
          <w:marBottom w:val="0"/>
          <w:divBdr>
            <w:top w:val="none" w:sz="0" w:space="0" w:color="auto"/>
            <w:left w:val="none" w:sz="0" w:space="0" w:color="auto"/>
            <w:bottom w:val="none" w:sz="0" w:space="0" w:color="auto"/>
            <w:right w:val="none" w:sz="0" w:space="0" w:color="auto"/>
          </w:divBdr>
          <w:divsChild>
            <w:div w:id="1461416447">
              <w:marLeft w:val="0"/>
              <w:marRight w:val="0"/>
              <w:marTop w:val="0"/>
              <w:marBottom w:val="0"/>
              <w:divBdr>
                <w:top w:val="none" w:sz="0" w:space="0" w:color="auto"/>
                <w:left w:val="none" w:sz="0" w:space="0" w:color="auto"/>
                <w:bottom w:val="none" w:sz="0" w:space="0" w:color="auto"/>
                <w:right w:val="none" w:sz="0" w:space="0" w:color="auto"/>
              </w:divBdr>
            </w:div>
          </w:divsChild>
        </w:div>
        <w:div w:id="1179275692">
          <w:marLeft w:val="0"/>
          <w:marRight w:val="0"/>
          <w:marTop w:val="300"/>
          <w:marBottom w:val="0"/>
          <w:divBdr>
            <w:top w:val="none" w:sz="0" w:space="0" w:color="auto"/>
            <w:left w:val="none" w:sz="0" w:space="0" w:color="auto"/>
            <w:bottom w:val="none" w:sz="0" w:space="0" w:color="auto"/>
            <w:right w:val="none" w:sz="0" w:space="0" w:color="auto"/>
          </w:divBdr>
          <w:divsChild>
            <w:div w:id="1845393695">
              <w:marLeft w:val="0"/>
              <w:marRight w:val="0"/>
              <w:marTop w:val="0"/>
              <w:marBottom w:val="0"/>
              <w:divBdr>
                <w:top w:val="none" w:sz="0" w:space="0" w:color="auto"/>
                <w:left w:val="none" w:sz="0" w:space="0" w:color="auto"/>
                <w:bottom w:val="none" w:sz="0" w:space="0" w:color="auto"/>
                <w:right w:val="none" w:sz="0" w:space="0" w:color="auto"/>
              </w:divBdr>
              <w:divsChild>
                <w:div w:id="1012294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564348">
          <w:marLeft w:val="0"/>
          <w:marRight w:val="0"/>
          <w:marTop w:val="300"/>
          <w:marBottom w:val="0"/>
          <w:divBdr>
            <w:top w:val="none" w:sz="0" w:space="0" w:color="auto"/>
            <w:left w:val="none" w:sz="0" w:space="0" w:color="auto"/>
            <w:bottom w:val="none" w:sz="0" w:space="0" w:color="auto"/>
            <w:right w:val="none" w:sz="0" w:space="0" w:color="auto"/>
          </w:divBdr>
          <w:divsChild>
            <w:div w:id="820317989">
              <w:marLeft w:val="0"/>
              <w:marRight w:val="0"/>
              <w:marTop w:val="0"/>
              <w:marBottom w:val="0"/>
              <w:divBdr>
                <w:top w:val="none" w:sz="0" w:space="0" w:color="auto"/>
                <w:left w:val="none" w:sz="0" w:space="0" w:color="auto"/>
                <w:bottom w:val="none" w:sz="0" w:space="0" w:color="auto"/>
                <w:right w:val="none" w:sz="0" w:space="0" w:color="auto"/>
              </w:divBdr>
              <w:divsChild>
                <w:div w:id="1124348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957295">
          <w:marLeft w:val="0"/>
          <w:marRight w:val="0"/>
          <w:marTop w:val="300"/>
          <w:marBottom w:val="0"/>
          <w:divBdr>
            <w:top w:val="none" w:sz="0" w:space="0" w:color="auto"/>
            <w:left w:val="none" w:sz="0" w:space="0" w:color="auto"/>
            <w:bottom w:val="none" w:sz="0" w:space="0" w:color="auto"/>
            <w:right w:val="none" w:sz="0" w:space="0" w:color="auto"/>
          </w:divBdr>
          <w:divsChild>
            <w:div w:id="1449080167">
              <w:marLeft w:val="0"/>
              <w:marRight w:val="0"/>
              <w:marTop w:val="0"/>
              <w:marBottom w:val="0"/>
              <w:divBdr>
                <w:top w:val="none" w:sz="0" w:space="0" w:color="auto"/>
                <w:left w:val="none" w:sz="0" w:space="0" w:color="auto"/>
                <w:bottom w:val="none" w:sz="0" w:space="0" w:color="auto"/>
                <w:right w:val="none" w:sz="0" w:space="0" w:color="auto"/>
              </w:divBdr>
              <w:divsChild>
                <w:div w:id="178638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553956">
          <w:marLeft w:val="0"/>
          <w:marRight w:val="0"/>
          <w:marTop w:val="300"/>
          <w:marBottom w:val="0"/>
          <w:divBdr>
            <w:top w:val="none" w:sz="0" w:space="0" w:color="auto"/>
            <w:left w:val="none" w:sz="0" w:space="0" w:color="auto"/>
            <w:bottom w:val="none" w:sz="0" w:space="0" w:color="auto"/>
            <w:right w:val="none" w:sz="0" w:space="0" w:color="auto"/>
          </w:divBdr>
          <w:divsChild>
            <w:div w:id="888691649">
              <w:marLeft w:val="0"/>
              <w:marRight w:val="0"/>
              <w:marTop w:val="0"/>
              <w:marBottom w:val="0"/>
              <w:divBdr>
                <w:top w:val="none" w:sz="0" w:space="0" w:color="auto"/>
                <w:left w:val="none" w:sz="0" w:space="0" w:color="auto"/>
                <w:bottom w:val="none" w:sz="0" w:space="0" w:color="auto"/>
                <w:right w:val="none" w:sz="0" w:space="0" w:color="auto"/>
              </w:divBdr>
              <w:divsChild>
                <w:div w:id="1562012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5944061">
      <w:bodyDiv w:val="1"/>
      <w:marLeft w:val="0"/>
      <w:marRight w:val="0"/>
      <w:marTop w:val="0"/>
      <w:marBottom w:val="0"/>
      <w:divBdr>
        <w:top w:val="none" w:sz="0" w:space="0" w:color="auto"/>
        <w:left w:val="none" w:sz="0" w:space="0" w:color="auto"/>
        <w:bottom w:val="none" w:sz="0" w:space="0" w:color="auto"/>
        <w:right w:val="none" w:sz="0" w:space="0" w:color="auto"/>
      </w:divBdr>
    </w:div>
    <w:div w:id="1547714454">
      <w:bodyDiv w:val="1"/>
      <w:marLeft w:val="0"/>
      <w:marRight w:val="0"/>
      <w:marTop w:val="0"/>
      <w:marBottom w:val="0"/>
      <w:divBdr>
        <w:top w:val="none" w:sz="0" w:space="0" w:color="auto"/>
        <w:left w:val="none" w:sz="0" w:space="0" w:color="auto"/>
        <w:bottom w:val="none" w:sz="0" w:space="0" w:color="auto"/>
        <w:right w:val="none" w:sz="0" w:space="0" w:color="auto"/>
      </w:divBdr>
    </w:div>
    <w:div w:id="1548251175">
      <w:bodyDiv w:val="1"/>
      <w:marLeft w:val="0"/>
      <w:marRight w:val="0"/>
      <w:marTop w:val="0"/>
      <w:marBottom w:val="0"/>
      <w:divBdr>
        <w:top w:val="none" w:sz="0" w:space="0" w:color="auto"/>
        <w:left w:val="none" w:sz="0" w:space="0" w:color="auto"/>
        <w:bottom w:val="none" w:sz="0" w:space="0" w:color="auto"/>
        <w:right w:val="none" w:sz="0" w:space="0" w:color="auto"/>
      </w:divBdr>
      <w:divsChild>
        <w:div w:id="2140028097">
          <w:marLeft w:val="0"/>
          <w:marRight w:val="0"/>
          <w:marTop w:val="0"/>
          <w:marBottom w:val="0"/>
          <w:divBdr>
            <w:top w:val="none" w:sz="0" w:space="0" w:color="auto"/>
            <w:left w:val="none" w:sz="0" w:space="0" w:color="auto"/>
            <w:bottom w:val="none" w:sz="0" w:space="0" w:color="auto"/>
            <w:right w:val="none" w:sz="0" w:space="0" w:color="auto"/>
          </w:divBdr>
        </w:div>
        <w:div w:id="1875921257">
          <w:marLeft w:val="0"/>
          <w:marRight w:val="0"/>
          <w:marTop w:val="0"/>
          <w:marBottom w:val="0"/>
          <w:divBdr>
            <w:top w:val="none" w:sz="0" w:space="0" w:color="auto"/>
            <w:left w:val="none" w:sz="0" w:space="0" w:color="auto"/>
            <w:bottom w:val="none" w:sz="0" w:space="0" w:color="auto"/>
            <w:right w:val="none" w:sz="0" w:space="0" w:color="auto"/>
          </w:divBdr>
          <w:divsChild>
            <w:div w:id="1416245761">
              <w:marLeft w:val="0"/>
              <w:marRight w:val="0"/>
              <w:marTop w:val="0"/>
              <w:marBottom w:val="0"/>
              <w:divBdr>
                <w:top w:val="none" w:sz="0" w:space="0" w:color="auto"/>
                <w:left w:val="none" w:sz="0" w:space="0" w:color="auto"/>
                <w:bottom w:val="none" w:sz="0" w:space="0" w:color="auto"/>
                <w:right w:val="none" w:sz="0" w:space="0" w:color="auto"/>
              </w:divBdr>
            </w:div>
          </w:divsChild>
        </w:div>
        <w:div w:id="1380516320">
          <w:marLeft w:val="0"/>
          <w:marRight w:val="0"/>
          <w:marTop w:val="0"/>
          <w:marBottom w:val="0"/>
          <w:divBdr>
            <w:top w:val="none" w:sz="0" w:space="0" w:color="auto"/>
            <w:left w:val="none" w:sz="0" w:space="0" w:color="auto"/>
            <w:bottom w:val="none" w:sz="0" w:space="0" w:color="auto"/>
            <w:right w:val="none" w:sz="0" w:space="0" w:color="auto"/>
          </w:divBdr>
        </w:div>
        <w:div w:id="756288025">
          <w:marLeft w:val="0"/>
          <w:marRight w:val="0"/>
          <w:marTop w:val="0"/>
          <w:marBottom w:val="0"/>
          <w:divBdr>
            <w:top w:val="none" w:sz="0" w:space="0" w:color="auto"/>
            <w:left w:val="none" w:sz="0" w:space="0" w:color="auto"/>
            <w:bottom w:val="none" w:sz="0" w:space="0" w:color="auto"/>
            <w:right w:val="none" w:sz="0" w:space="0" w:color="auto"/>
          </w:divBdr>
          <w:divsChild>
            <w:div w:id="138617482">
              <w:marLeft w:val="0"/>
              <w:marRight w:val="0"/>
              <w:marTop w:val="0"/>
              <w:marBottom w:val="0"/>
              <w:divBdr>
                <w:top w:val="none" w:sz="0" w:space="0" w:color="auto"/>
                <w:left w:val="none" w:sz="0" w:space="0" w:color="auto"/>
                <w:bottom w:val="none" w:sz="0" w:space="0" w:color="auto"/>
                <w:right w:val="none" w:sz="0" w:space="0" w:color="auto"/>
              </w:divBdr>
            </w:div>
          </w:divsChild>
        </w:div>
        <w:div w:id="2022971559">
          <w:marLeft w:val="0"/>
          <w:marRight w:val="0"/>
          <w:marTop w:val="0"/>
          <w:marBottom w:val="0"/>
          <w:divBdr>
            <w:top w:val="none" w:sz="0" w:space="0" w:color="auto"/>
            <w:left w:val="none" w:sz="0" w:space="0" w:color="auto"/>
            <w:bottom w:val="none" w:sz="0" w:space="0" w:color="auto"/>
            <w:right w:val="none" w:sz="0" w:space="0" w:color="auto"/>
          </w:divBdr>
        </w:div>
        <w:div w:id="1551192203">
          <w:marLeft w:val="0"/>
          <w:marRight w:val="0"/>
          <w:marTop w:val="0"/>
          <w:marBottom w:val="0"/>
          <w:divBdr>
            <w:top w:val="none" w:sz="0" w:space="0" w:color="auto"/>
            <w:left w:val="none" w:sz="0" w:space="0" w:color="auto"/>
            <w:bottom w:val="none" w:sz="0" w:space="0" w:color="auto"/>
            <w:right w:val="none" w:sz="0" w:space="0" w:color="auto"/>
          </w:divBdr>
          <w:divsChild>
            <w:div w:id="1066957058">
              <w:marLeft w:val="0"/>
              <w:marRight w:val="0"/>
              <w:marTop w:val="0"/>
              <w:marBottom w:val="0"/>
              <w:divBdr>
                <w:top w:val="none" w:sz="0" w:space="0" w:color="auto"/>
                <w:left w:val="none" w:sz="0" w:space="0" w:color="auto"/>
                <w:bottom w:val="none" w:sz="0" w:space="0" w:color="auto"/>
                <w:right w:val="none" w:sz="0" w:space="0" w:color="auto"/>
              </w:divBdr>
            </w:div>
          </w:divsChild>
        </w:div>
        <w:div w:id="134565939">
          <w:marLeft w:val="0"/>
          <w:marRight w:val="0"/>
          <w:marTop w:val="0"/>
          <w:marBottom w:val="0"/>
          <w:divBdr>
            <w:top w:val="none" w:sz="0" w:space="0" w:color="auto"/>
            <w:left w:val="none" w:sz="0" w:space="0" w:color="auto"/>
            <w:bottom w:val="none" w:sz="0" w:space="0" w:color="auto"/>
            <w:right w:val="none" w:sz="0" w:space="0" w:color="auto"/>
          </w:divBdr>
        </w:div>
        <w:div w:id="1186598841">
          <w:marLeft w:val="0"/>
          <w:marRight w:val="0"/>
          <w:marTop w:val="0"/>
          <w:marBottom w:val="0"/>
          <w:divBdr>
            <w:top w:val="none" w:sz="0" w:space="0" w:color="auto"/>
            <w:left w:val="none" w:sz="0" w:space="0" w:color="auto"/>
            <w:bottom w:val="none" w:sz="0" w:space="0" w:color="auto"/>
            <w:right w:val="none" w:sz="0" w:space="0" w:color="auto"/>
          </w:divBdr>
          <w:divsChild>
            <w:div w:id="1627349481">
              <w:marLeft w:val="0"/>
              <w:marRight w:val="0"/>
              <w:marTop w:val="0"/>
              <w:marBottom w:val="0"/>
              <w:divBdr>
                <w:top w:val="none" w:sz="0" w:space="0" w:color="auto"/>
                <w:left w:val="none" w:sz="0" w:space="0" w:color="auto"/>
                <w:bottom w:val="none" w:sz="0" w:space="0" w:color="auto"/>
                <w:right w:val="none" w:sz="0" w:space="0" w:color="auto"/>
              </w:divBdr>
            </w:div>
          </w:divsChild>
        </w:div>
        <w:div w:id="713844952">
          <w:marLeft w:val="0"/>
          <w:marRight w:val="0"/>
          <w:marTop w:val="0"/>
          <w:marBottom w:val="0"/>
          <w:divBdr>
            <w:top w:val="none" w:sz="0" w:space="0" w:color="auto"/>
            <w:left w:val="none" w:sz="0" w:space="0" w:color="auto"/>
            <w:bottom w:val="none" w:sz="0" w:space="0" w:color="auto"/>
            <w:right w:val="none" w:sz="0" w:space="0" w:color="auto"/>
          </w:divBdr>
        </w:div>
        <w:div w:id="251789753">
          <w:marLeft w:val="0"/>
          <w:marRight w:val="0"/>
          <w:marTop w:val="0"/>
          <w:marBottom w:val="0"/>
          <w:divBdr>
            <w:top w:val="none" w:sz="0" w:space="0" w:color="auto"/>
            <w:left w:val="none" w:sz="0" w:space="0" w:color="auto"/>
            <w:bottom w:val="none" w:sz="0" w:space="0" w:color="auto"/>
            <w:right w:val="none" w:sz="0" w:space="0" w:color="auto"/>
          </w:divBdr>
          <w:divsChild>
            <w:div w:id="1286815885">
              <w:marLeft w:val="0"/>
              <w:marRight w:val="0"/>
              <w:marTop w:val="0"/>
              <w:marBottom w:val="0"/>
              <w:divBdr>
                <w:top w:val="none" w:sz="0" w:space="0" w:color="auto"/>
                <w:left w:val="none" w:sz="0" w:space="0" w:color="auto"/>
                <w:bottom w:val="none" w:sz="0" w:space="0" w:color="auto"/>
                <w:right w:val="none" w:sz="0" w:space="0" w:color="auto"/>
              </w:divBdr>
            </w:div>
          </w:divsChild>
        </w:div>
        <w:div w:id="737705506">
          <w:marLeft w:val="0"/>
          <w:marRight w:val="0"/>
          <w:marTop w:val="0"/>
          <w:marBottom w:val="0"/>
          <w:divBdr>
            <w:top w:val="none" w:sz="0" w:space="0" w:color="auto"/>
            <w:left w:val="none" w:sz="0" w:space="0" w:color="auto"/>
            <w:bottom w:val="none" w:sz="0" w:space="0" w:color="auto"/>
            <w:right w:val="none" w:sz="0" w:space="0" w:color="auto"/>
          </w:divBdr>
        </w:div>
        <w:div w:id="1311598575">
          <w:marLeft w:val="0"/>
          <w:marRight w:val="0"/>
          <w:marTop w:val="0"/>
          <w:marBottom w:val="0"/>
          <w:divBdr>
            <w:top w:val="none" w:sz="0" w:space="0" w:color="auto"/>
            <w:left w:val="none" w:sz="0" w:space="0" w:color="auto"/>
            <w:bottom w:val="none" w:sz="0" w:space="0" w:color="auto"/>
            <w:right w:val="none" w:sz="0" w:space="0" w:color="auto"/>
          </w:divBdr>
          <w:divsChild>
            <w:div w:id="2079398182">
              <w:marLeft w:val="0"/>
              <w:marRight w:val="0"/>
              <w:marTop w:val="0"/>
              <w:marBottom w:val="0"/>
              <w:divBdr>
                <w:top w:val="none" w:sz="0" w:space="0" w:color="auto"/>
                <w:left w:val="none" w:sz="0" w:space="0" w:color="auto"/>
                <w:bottom w:val="none" w:sz="0" w:space="0" w:color="auto"/>
                <w:right w:val="none" w:sz="0" w:space="0" w:color="auto"/>
              </w:divBdr>
            </w:div>
          </w:divsChild>
        </w:div>
        <w:div w:id="1865249277">
          <w:marLeft w:val="0"/>
          <w:marRight w:val="0"/>
          <w:marTop w:val="0"/>
          <w:marBottom w:val="0"/>
          <w:divBdr>
            <w:top w:val="none" w:sz="0" w:space="0" w:color="auto"/>
            <w:left w:val="none" w:sz="0" w:space="0" w:color="auto"/>
            <w:bottom w:val="none" w:sz="0" w:space="0" w:color="auto"/>
            <w:right w:val="none" w:sz="0" w:space="0" w:color="auto"/>
          </w:divBdr>
        </w:div>
        <w:div w:id="268320834">
          <w:marLeft w:val="0"/>
          <w:marRight w:val="0"/>
          <w:marTop w:val="0"/>
          <w:marBottom w:val="0"/>
          <w:divBdr>
            <w:top w:val="none" w:sz="0" w:space="0" w:color="auto"/>
            <w:left w:val="none" w:sz="0" w:space="0" w:color="auto"/>
            <w:bottom w:val="none" w:sz="0" w:space="0" w:color="auto"/>
            <w:right w:val="none" w:sz="0" w:space="0" w:color="auto"/>
          </w:divBdr>
          <w:divsChild>
            <w:div w:id="825825319">
              <w:marLeft w:val="0"/>
              <w:marRight w:val="0"/>
              <w:marTop w:val="0"/>
              <w:marBottom w:val="0"/>
              <w:divBdr>
                <w:top w:val="none" w:sz="0" w:space="0" w:color="auto"/>
                <w:left w:val="none" w:sz="0" w:space="0" w:color="auto"/>
                <w:bottom w:val="none" w:sz="0" w:space="0" w:color="auto"/>
                <w:right w:val="none" w:sz="0" w:space="0" w:color="auto"/>
              </w:divBdr>
            </w:div>
          </w:divsChild>
        </w:div>
        <w:div w:id="951598199">
          <w:marLeft w:val="0"/>
          <w:marRight w:val="0"/>
          <w:marTop w:val="300"/>
          <w:marBottom w:val="0"/>
          <w:divBdr>
            <w:top w:val="none" w:sz="0" w:space="0" w:color="auto"/>
            <w:left w:val="none" w:sz="0" w:space="0" w:color="auto"/>
            <w:bottom w:val="none" w:sz="0" w:space="0" w:color="auto"/>
            <w:right w:val="none" w:sz="0" w:space="0" w:color="auto"/>
          </w:divBdr>
          <w:divsChild>
            <w:div w:id="1294556491">
              <w:marLeft w:val="0"/>
              <w:marRight w:val="0"/>
              <w:marTop w:val="0"/>
              <w:marBottom w:val="0"/>
              <w:divBdr>
                <w:top w:val="none" w:sz="0" w:space="0" w:color="auto"/>
                <w:left w:val="none" w:sz="0" w:space="0" w:color="auto"/>
                <w:bottom w:val="none" w:sz="0" w:space="0" w:color="auto"/>
                <w:right w:val="none" w:sz="0" w:space="0" w:color="auto"/>
              </w:divBdr>
              <w:divsChild>
                <w:div w:id="992100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552406">
          <w:marLeft w:val="0"/>
          <w:marRight w:val="0"/>
          <w:marTop w:val="300"/>
          <w:marBottom w:val="0"/>
          <w:divBdr>
            <w:top w:val="none" w:sz="0" w:space="0" w:color="auto"/>
            <w:left w:val="none" w:sz="0" w:space="0" w:color="auto"/>
            <w:bottom w:val="none" w:sz="0" w:space="0" w:color="auto"/>
            <w:right w:val="none" w:sz="0" w:space="0" w:color="auto"/>
          </w:divBdr>
          <w:divsChild>
            <w:div w:id="1037853652">
              <w:marLeft w:val="0"/>
              <w:marRight w:val="0"/>
              <w:marTop w:val="0"/>
              <w:marBottom w:val="0"/>
              <w:divBdr>
                <w:top w:val="none" w:sz="0" w:space="0" w:color="auto"/>
                <w:left w:val="none" w:sz="0" w:space="0" w:color="auto"/>
                <w:bottom w:val="none" w:sz="0" w:space="0" w:color="auto"/>
                <w:right w:val="none" w:sz="0" w:space="0" w:color="auto"/>
              </w:divBdr>
              <w:divsChild>
                <w:div w:id="988703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412121">
          <w:marLeft w:val="0"/>
          <w:marRight w:val="0"/>
          <w:marTop w:val="300"/>
          <w:marBottom w:val="0"/>
          <w:divBdr>
            <w:top w:val="none" w:sz="0" w:space="0" w:color="auto"/>
            <w:left w:val="none" w:sz="0" w:space="0" w:color="auto"/>
            <w:bottom w:val="none" w:sz="0" w:space="0" w:color="auto"/>
            <w:right w:val="none" w:sz="0" w:space="0" w:color="auto"/>
          </w:divBdr>
          <w:divsChild>
            <w:div w:id="1310600345">
              <w:marLeft w:val="0"/>
              <w:marRight w:val="0"/>
              <w:marTop w:val="0"/>
              <w:marBottom w:val="0"/>
              <w:divBdr>
                <w:top w:val="none" w:sz="0" w:space="0" w:color="auto"/>
                <w:left w:val="none" w:sz="0" w:space="0" w:color="auto"/>
                <w:bottom w:val="none" w:sz="0" w:space="0" w:color="auto"/>
                <w:right w:val="none" w:sz="0" w:space="0" w:color="auto"/>
              </w:divBdr>
              <w:divsChild>
                <w:div w:id="92091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547755">
          <w:marLeft w:val="0"/>
          <w:marRight w:val="0"/>
          <w:marTop w:val="300"/>
          <w:marBottom w:val="0"/>
          <w:divBdr>
            <w:top w:val="none" w:sz="0" w:space="0" w:color="auto"/>
            <w:left w:val="none" w:sz="0" w:space="0" w:color="auto"/>
            <w:bottom w:val="none" w:sz="0" w:space="0" w:color="auto"/>
            <w:right w:val="none" w:sz="0" w:space="0" w:color="auto"/>
          </w:divBdr>
          <w:divsChild>
            <w:div w:id="1777821824">
              <w:marLeft w:val="0"/>
              <w:marRight w:val="0"/>
              <w:marTop w:val="0"/>
              <w:marBottom w:val="0"/>
              <w:divBdr>
                <w:top w:val="none" w:sz="0" w:space="0" w:color="auto"/>
                <w:left w:val="none" w:sz="0" w:space="0" w:color="auto"/>
                <w:bottom w:val="none" w:sz="0" w:space="0" w:color="auto"/>
                <w:right w:val="none" w:sz="0" w:space="0" w:color="auto"/>
              </w:divBdr>
              <w:divsChild>
                <w:div w:id="1206409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5845682">
      <w:bodyDiv w:val="1"/>
      <w:marLeft w:val="0"/>
      <w:marRight w:val="0"/>
      <w:marTop w:val="0"/>
      <w:marBottom w:val="0"/>
      <w:divBdr>
        <w:top w:val="none" w:sz="0" w:space="0" w:color="auto"/>
        <w:left w:val="none" w:sz="0" w:space="0" w:color="auto"/>
        <w:bottom w:val="none" w:sz="0" w:space="0" w:color="auto"/>
        <w:right w:val="none" w:sz="0" w:space="0" w:color="auto"/>
      </w:divBdr>
      <w:divsChild>
        <w:div w:id="94836305">
          <w:marLeft w:val="0"/>
          <w:marRight w:val="0"/>
          <w:marTop w:val="0"/>
          <w:marBottom w:val="0"/>
          <w:divBdr>
            <w:top w:val="none" w:sz="0" w:space="0" w:color="auto"/>
            <w:left w:val="none" w:sz="0" w:space="0" w:color="auto"/>
            <w:bottom w:val="none" w:sz="0" w:space="0" w:color="auto"/>
            <w:right w:val="none" w:sz="0" w:space="0" w:color="auto"/>
          </w:divBdr>
        </w:div>
        <w:div w:id="180514321">
          <w:marLeft w:val="0"/>
          <w:marRight w:val="0"/>
          <w:marTop w:val="0"/>
          <w:marBottom w:val="0"/>
          <w:divBdr>
            <w:top w:val="none" w:sz="0" w:space="0" w:color="auto"/>
            <w:left w:val="none" w:sz="0" w:space="0" w:color="auto"/>
            <w:bottom w:val="none" w:sz="0" w:space="0" w:color="auto"/>
            <w:right w:val="none" w:sz="0" w:space="0" w:color="auto"/>
          </w:divBdr>
          <w:divsChild>
            <w:div w:id="526063184">
              <w:marLeft w:val="0"/>
              <w:marRight w:val="0"/>
              <w:marTop w:val="0"/>
              <w:marBottom w:val="0"/>
              <w:divBdr>
                <w:top w:val="none" w:sz="0" w:space="0" w:color="auto"/>
                <w:left w:val="none" w:sz="0" w:space="0" w:color="auto"/>
                <w:bottom w:val="none" w:sz="0" w:space="0" w:color="auto"/>
                <w:right w:val="none" w:sz="0" w:space="0" w:color="auto"/>
              </w:divBdr>
            </w:div>
          </w:divsChild>
        </w:div>
        <w:div w:id="623730547">
          <w:marLeft w:val="0"/>
          <w:marRight w:val="0"/>
          <w:marTop w:val="0"/>
          <w:marBottom w:val="0"/>
          <w:divBdr>
            <w:top w:val="none" w:sz="0" w:space="0" w:color="auto"/>
            <w:left w:val="none" w:sz="0" w:space="0" w:color="auto"/>
            <w:bottom w:val="none" w:sz="0" w:space="0" w:color="auto"/>
            <w:right w:val="none" w:sz="0" w:space="0" w:color="auto"/>
          </w:divBdr>
        </w:div>
        <w:div w:id="1949122874">
          <w:marLeft w:val="0"/>
          <w:marRight w:val="0"/>
          <w:marTop w:val="0"/>
          <w:marBottom w:val="0"/>
          <w:divBdr>
            <w:top w:val="none" w:sz="0" w:space="0" w:color="auto"/>
            <w:left w:val="none" w:sz="0" w:space="0" w:color="auto"/>
            <w:bottom w:val="none" w:sz="0" w:space="0" w:color="auto"/>
            <w:right w:val="none" w:sz="0" w:space="0" w:color="auto"/>
          </w:divBdr>
          <w:divsChild>
            <w:div w:id="1838838168">
              <w:marLeft w:val="0"/>
              <w:marRight w:val="0"/>
              <w:marTop w:val="0"/>
              <w:marBottom w:val="0"/>
              <w:divBdr>
                <w:top w:val="none" w:sz="0" w:space="0" w:color="auto"/>
                <w:left w:val="none" w:sz="0" w:space="0" w:color="auto"/>
                <w:bottom w:val="none" w:sz="0" w:space="0" w:color="auto"/>
                <w:right w:val="none" w:sz="0" w:space="0" w:color="auto"/>
              </w:divBdr>
            </w:div>
          </w:divsChild>
        </w:div>
        <w:div w:id="1577862198">
          <w:marLeft w:val="0"/>
          <w:marRight w:val="0"/>
          <w:marTop w:val="0"/>
          <w:marBottom w:val="0"/>
          <w:divBdr>
            <w:top w:val="none" w:sz="0" w:space="0" w:color="auto"/>
            <w:left w:val="none" w:sz="0" w:space="0" w:color="auto"/>
            <w:bottom w:val="none" w:sz="0" w:space="0" w:color="auto"/>
            <w:right w:val="none" w:sz="0" w:space="0" w:color="auto"/>
          </w:divBdr>
        </w:div>
        <w:div w:id="825977900">
          <w:marLeft w:val="0"/>
          <w:marRight w:val="0"/>
          <w:marTop w:val="0"/>
          <w:marBottom w:val="0"/>
          <w:divBdr>
            <w:top w:val="none" w:sz="0" w:space="0" w:color="auto"/>
            <w:left w:val="none" w:sz="0" w:space="0" w:color="auto"/>
            <w:bottom w:val="none" w:sz="0" w:space="0" w:color="auto"/>
            <w:right w:val="none" w:sz="0" w:space="0" w:color="auto"/>
          </w:divBdr>
          <w:divsChild>
            <w:div w:id="1943804287">
              <w:marLeft w:val="0"/>
              <w:marRight w:val="0"/>
              <w:marTop w:val="0"/>
              <w:marBottom w:val="0"/>
              <w:divBdr>
                <w:top w:val="none" w:sz="0" w:space="0" w:color="auto"/>
                <w:left w:val="none" w:sz="0" w:space="0" w:color="auto"/>
                <w:bottom w:val="none" w:sz="0" w:space="0" w:color="auto"/>
                <w:right w:val="none" w:sz="0" w:space="0" w:color="auto"/>
              </w:divBdr>
            </w:div>
          </w:divsChild>
        </w:div>
        <w:div w:id="1927182060">
          <w:marLeft w:val="0"/>
          <w:marRight w:val="0"/>
          <w:marTop w:val="0"/>
          <w:marBottom w:val="0"/>
          <w:divBdr>
            <w:top w:val="none" w:sz="0" w:space="0" w:color="auto"/>
            <w:left w:val="none" w:sz="0" w:space="0" w:color="auto"/>
            <w:bottom w:val="none" w:sz="0" w:space="0" w:color="auto"/>
            <w:right w:val="none" w:sz="0" w:space="0" w:color="auto"/>
          </w:divBdr>
        </w:div>
        <w:div w:id="106706684">
          <w:marLeft w:val="0"/>
          <w:marRight w:val="0"/>
          <w:marTop w:val="0"/>
          <w:marBottom w:val="0"/>
          <w:divBdr>
            <w:top w:val="none" w:sz="0" w:space="0" w:color="auto"/>
            <w:left w:val="none" w:sz="0" w:space="0" w:color="auto"/>
            <w:bottom w:val="none" w:sz="0" w:space="0" w:color="auto"/>
            <w:right w:val="none" w:sz="0" w:space="0" w:color="auto"/>
          </w:divBdr>
          <w:divsChild>
            <w:div w:id="1859541445">
              <w:marLeft w:val="0"/>
              <w:marRight w:val="0"/>
              <w:marTop w:val="0"/>
              <w:marBottom w:val="0"/>
              <w:divBdr>
                <w:top w:val="none" w:sz="0" w:space="0" w:color="auto"/>
                <w:left w:val="none" w:sz="0" w:space="0" w:color="auto"/>
                <w:bottom w:val="none" w:sz="0" w:space="0" w:color="auto"/>
                <w:right w:val="none" w:sz="0" w:space="0" w:color="auto"/>
              </w:divBdr>
            </w:div>
          </w:divsChild>
        </w:div>
        <w:div w:id="1835681829">
          <w:marLeft w:val="0"/>
          <w:marRight w:val="0"/>
          <w:marTop w:val="0"/>
          <w:marBottom w:val="0"/>
          <w:divBdr>
            <w:top w:val="none" w:sz="0" w:space="0" w:color="auto"/>
            <w:left w:val="none" w:sz="0" w:space="0" w:color="auto"/>
            <w:bottom w:val="none" w:sz="0" w:space="0" w:color="auto"/>
            <w:right w:val="none" w:sz="0" w:space="0" w:color="auto"/>
          </w:divBdr>
        </w:div>
        <w:div w:id="1143155297">
          <w:marLeft w:val="0"/>
          <w:marRight w:val="0"/>
          <w:marTop w:val="0"/>
          <w:marBottom w:val="0"/>
          <w:divBdr>
            <w:top w:val="none" w:sz="0" w:space="0" w:color="auto"/>
            <w:left w:val="none" w:sz="0" w:space="0" w:color="auto"/>
            <w:bottom w:val="none" w:sz="0" w:space="0" w:color="auto"/>
            <w:right w:val="none" w:sz="0" w:space="0" w:color="auto"/>
          </w:divBdr>
          <w:divsChild>
            <w:div w:id="1526477519">
              <w:marLeft w:val="0"/>
              <w:marRight w:val="0"/>
              <w:marTop w:val="0"/>
              <w:marBottom w:val="0"/>
              <w:divBdr>
                <w:top w:val="none" w:sz="0" w:space="0" w:color="auto"/>
                <w:left w:val="none" w:sz="0" w:space="0" w:color="auto"/>
                <w:bottom w:val="none" w:sz="0" w:space="0" w:color="auto"/>
                <w:right w:val="none" w:sz="0" w:space="0" w:color="auto"/>
              </w:divBdr>
            </w:div>
          </w:divsChild>
        </w:div>
        <w:div w:id="1560509721">
          <w:marLeft w:val="0"/>
          <w:marRight w:val="0"/>
          <w:marTop w:val="0"/>
          <w:marBottom w:val="0"/>
          <w:divBdr>
            <w:top w:val="none" w:sz="0" w:space="0" w:color="auto"/>
            <w:left w:val="none" w:sz="0" w:space="0" w:color="auto"/>
            <w:bottom w:val="none" w:sz="0" w:space="0" w:color="auto"/>
            <w:right w:val="none" w:sz="0" w:space="0" w:color="auto"/>
          </w:divBdr>
        </w:div>
        <w:div w:id="1027412810">
          <w:marLeft w:val="0"/>
          <w:marRight w:val="0"/>
          <w:marTop w:val="0"/>
          <w:marBottom w:val="0"/>
          <w:divBdr>
            <w:top w:val="none" w:sz="0" w:space="0" w:color="auto"/>
            <w:left w:val="none" w:sz="0" w:space="0" w:color="auto"/>
            <w:bottom w:val="none" w:sz="0" w:space="0" w:color="auto"/>
            <w:right w:val="none" w:sz="0" w:space="0" w:color="auto"/>
          </w:divBdr>
          <w:divsChild>
            <w:div w:id="1218904829">
              <w:marLeft w:val="0"/>
              <w:marRight w:val="0"/>
              <w:marTop w:val="0"/>
              <w:marBottom w:val="0"/>
              <w:divBdr>
                <w:top w:val="none" w:sz="0" w:space="0" w:color="auto"/>
                <w:left w:val="none" w:sz="0" w:space="0" w:color="auto"/>
                <w:bottom w:val="none" w:sz="0" w:space="0" w:color="auto"/>
                <w:right w:val="none" w:sz="0" w:space="0" w:color="auto"/>
              </w:divBdr>
            </w:div>
          </w:divsChild>
        </w:div>
        <w:div w:id="234054052">
          <w:marLeft w:val="0"/>
          <w:marRight w:val="0"/>
          <w:marTop w:val="0"/>
          <w:marBottom w:val="0"/>
          <w:divBdr>
            <w:top w:val="none" w:sz="0" w:space="0" w:color="auto"/>
            <w:left w:val="none" w:sz="0" w:space="0" w:color="auto"/>
            <w:bottom w:val="none" w:sz="0" w:space="0" w:color="auto"/>
            <w:right w:val="none" w:sz="0" w:space="0" w:color="auto"/>
          </w:divBdr>
        </w:div>
        <w:div w:id="391465092">
          <w:marLeft w:val="0"/>
          <w:marRight w:val="0"/>
          <w:marTop w:val="0"/>
          <w:marBottom w:val="0"/>
          <w:divBdr>
            <w:top w:val="none" w:sz="0" w:space="0" w:color="auto"/>
            <w:left w:val="none" w:sz="0" w:space="0" w:color="auto"/>
            <w:bottom w:val="none" w:sz="0" w:space="0" w:color="auto"/>
            <w:right w:val="none" w:sz="0" w:space="0" w:color="auto"/>
          </w:divBdr>
          <w:divsChild>
            <w:div w:id="1659571778">
              <w:marLeft w:val="0"/>
              <w:marRight w:val="0"/>
              <w:marTop w:val="0"/>
              <w:marBottom w:val="0"/>
              <w:divBdr>
                <w:top w:val="none" w:sz="0" w:space="0" w:color="auto"/>
                <w:left w:val="none" w:sz="0" w:space="0" w:color="auto"/>
                <w:bottom w:val="none" w:sz="0" w:space="0" w:color="auto"/>
                <w:right w:val="none" w:sz="0" w:space="0" w:color="auto"/>
              </w:divBdr>
            </w:div>
          </w:divsChild>
        </w:div>
        <w:div w:id="1486969911">
          <w:marLeft w:val="0"/>
          <w:marRight w:val="0"/>
          <w:marTop w:val="300"/>
          <w:marBottom w:val="0"/>
          <w:divBdr>
            <w:top w:val="none" w:sz="0" w:space="0" w:color="auto"/>
            <w:left w:val="none" w:sz="0" w:space="0" w:color="auto"/>
            <w:bottom w:val="none" w:sz="0" w:space="0" w:color="auto"/>
            <w:right w:val="none" w:sz="0" w:space="0" w:color="auto"/>
          </w:divBdr>
          <w:divsChild>
            <w:div w:id="1050691881">
              <w:marLeft w:val="0"/>
              <w:marRight w:val="0"/>
              <w:marTop w:val="0"/>
              <w:marBottom w:val="0"/>
              <w:divBdr>
                <w:top w:val="none" w:sz="0" w:space="0" w:color="auto"/>
                <w:left w:val="none" w:sz="0" w:space="0" w:color="auto"/>
                <w:bottom w:val="none" w:sz="0" w:space="0" w:color="auto"/>
                <w:right w:val="none" w:sz="0" w:space="0" w:color="auto"/>
              </w:divBdr>
              <w:divsChild>
                <w:div w:id="219639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290009">
          <w:marLeft w:val="0"/>
          <w:marRight w:val="0"/>
          <w:marTop w:val="300"/>
          <w:marBottom w:val="0"/>
          <w:divBdr>
            <w:top w:val="none" w:sz="0" w:space="0" w:color="auto"/>
            <w:left w:val="none" w:sz="0" w:space="0" w:color="auto"/>
            <w:bottom w:val="none" w:sz="0" w:space="0" w:color="auto"/>
            <w:right w:val="none" w:sz="0" w:space="0" w:color="auto"/>
          </w:divBdr>
          <w:divsChild>
            <w:div w:id="901645928">
              <w:marLeft w:val="0"/>
              <w:marRight w:val="0"/>
              <w:marTop w:val="0"/>
              <w:marBottom w:val="0"/>
              <w:divBdr>
                <w:top w:val="none" w:sz="0" w:space="0" w:color="auto"/>
                <w:left w:val="none" w:sz="0" w:space="0" w:color="auto"/>
                <w:bottom w:val="none" w:sz="0" w:space="0" w:color="auto"/>
                <w:right w:val="none" w:sz="0" w:space="0" w:color="auto"/>
              </w:divBdr>
              <w:divsChild>
                <w:div w:id="1072846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956058">
          <w:marLeft w:val="0"/>
          <w:marRight w:val="0"/>
          <w:marTop w:val="300"/>
          <w:marBottom w:val="0"/>
          <w:divBdr>
            <w:top w:val="none" w:sz="0" w:space="0" w:color="auto"/>
            <w:left w:val="none" w:sz="0" w:space="0" w:color="auto"/>
            <w:bottom w:val="none" w:sz="0" w:space="0" w:color="auto"/>
            <w:right w:val="none" w:sz="0" w:space="0" w:color="auto"/>
          </w:divBdr>
          <w:divsChild>
            <w:div w:id="1669165413">
              <w:marLeft w:val="0"/>
              <w:marRight w:val="0"/>
              <w:marTop w:val="0"/>
              <w:marBottom w:val="0"/>
              <w:divBdr>
                <w:top w:val="none" w:sz="0" w:space="0" w:color="auto"/>
                <w:left w:val="none" w:sz="0" w:space="0" w:color="auto"/>
                <w:bottom w:val="none" w:sz="0" w:space="0" w:color="auto"/>
                <w:right w:val="none" w:sz="0" w:space="0" w:color="auto"/>
              </w:divBdr>
              <w:divsChild>
                <w:div w:id="1397313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921997">
          <w:marLeft w:val="0"/>
          <w:marRight w:val="0"/>
          <w:marTop w:val="300"/>
          <w:marBottom w:val="0"/>
          <w:divBdr>
            <w:top w:val="none" w:sz="0" w:space="0" w:color="auto"/>
            <w:left w:val="none" w:sz="0" w:space="0" w:color="auto"/>
            <w:bottom w:val="none" w:sz="0" w:space="0" w:color="auto"/>
            <w:right w:val="none" w:sz="0" w:space="0" w:color="auto"/>
          </w:divBdr>
          <w:divsChild>
            <w:div w:id="935599369">
              <w:marLeft w:val="0"/>
              <w:marRight w:val="0"/>
              <w:marTop w:val="0"/>
              <w:marBottom w:val="0"/>
              <w:divBdr>
                <w:top w:val="none" w:sz="0" w:space="0" w:color="auto"/>
                <w:left w:val="none" w:sz="0" w:space="0" w:color="auto"/>
                <w:bottom w:val="none" w:sz="0" w:space="0" w:color="auto"/>
                <w:right w:val="none" w:sz="0" w:space="0" w:color="auto"/>
              </w:divBdr>
              <w:divsChild>
                <w:div w:id="1525436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6425817">
      <w:bodyDiv w:val="1"/>
      <w:marLeft w:val="0"/>
      <w:marRight w:val="0"/>
      <w:marTop w:val="0"/>
      <w:marBottom w:val="0"/>
      <w:divBdr>
        <w:top w:val="none" w:sz="0" w:space="0" w:color="auto"/>
        <w:left w:val="none" w:sz="0" w:space="0" w:color="auto"/>
        <w:bottom w:val="none" w:sz="0" w:space="0" w:color="auto"/>
        <w:right w:val="none" w:sz="0" w:space="0" w:color="auto"/>
      </w:divBdr>
      <w:divsChild>
        <w:div w:id="29116210">
          <w:marLeft w:val="0"/>
          <w:marRight w:val="0"/>
          <w:marTop w:val="0"/>
          <w:marBottom w:val="0"/>
          <w:divBdr>
            <w:top w:val="none" w:sz="0" w:space="0" w:color="auto"/>
            <w:left w:val="none" w:sz="0" w:space="0" w:color="auto"/>
            <w:bottom w:val="none" w:sz="0" w:space="0" w:color="auto"/>
            <w:right w:val="none" w:sz="0" w:space="0" w:color="auto"/>
          </w:divBdr>
        </w:div>
        <w:div w:id="1983388571">
          <w:marLeft w:val="0"/>
          <w:marRight w:val="0"/>
          <w:marTop w:val="0"/>
          <w:marBottom w:val="0"/>
          <w:divBdr>
            <w:top w:val="none" w:sz="0" w:space="0" w:color="auto"/>
            <w:left w:val="none" w:sz="0" w:space="0" w:color="auto"/>
            <w:bottom w:val="none" w:sz="0" w:space="0" w:color="auto"/>
            <w:right w:val="none" w:sz="0" w:space="0" w:color="auto"/>
          </w:divBdr>
          <w:divsChild>
            <w:div w:id="2024280945">
              <w:marLeft w:val="0"/>
              <w:marRight w:val="0"/>
              <w:marTop w:val="0"/>
              <w:marBottom w:val="0"/>
              <w:divBdr>
                <w:top w:val="none" w:sz="0" w:space="0" w:color="auto"/>
                <w:left w:val="none" w:sz="0" w:space="0" w:color="auto"/>
                <w:bottom w:val="none" w:sz="0" w:space="0" w:color="auto"/>
                <w:right w:val="none" w:sz="0" w:space="0" w:color="auto"/>
              </w:divBdr>
            </w:div>
          </w:divsChild>
        </w:div>
        <w:div w:id="133839896">
          <w:marLeft w:val="0"/>
          <w:marRight w:val="0"/>
          <w:marTop w:val="0"/>
          <w:marBottom w:val="0"/>
          <w:divBdr>
            <w:top w:val="none" w:sz="0" w:space="0" w:color="auto"/>
            <w:left w:val="none" w:sz="0" w:space="0" w:color="auto"/>
            <w:bottom w:val="none" w:sz="0" w:space="0" w:color="auto"/>
            <w:right w:val="none" w:sz="0" w:space="0" w:color="auto"/>
          </w:divBdr>
        </w:div>
        <w:div w:id="1131360633">
          <w:marLeft w:val="0"/>
          <w:marRight w:val="0"/>
          <w:marTop w:val="0"/>
          <w:marBottom w:val="0"/>
          <w:divBdr>
            <w:top w:val="none" w:sz="0" w:space="0" w:color="auto"/>
            <w:left w:val="none" w:sz="0" w:space="0" w:color="auto"/>
            <w:bottom w:val="none" w:sz="0" w:space="0" w:color="auto"/>
            <w:right w:val="none" w:sz="0" w:space="0" w:color="auto"/>
          </w:divBdr>
          <w:divsChild>
            <w:div w:id="182791963">
              <w:marLeft w:val="0"/>
              <w:marRight w:val="0"/>
              <w:marTop w:val="0"/>
              <w:marBottom w:val="0"/>
              <w:divBdr>
                <w:top w:val="none" w:sz="0" w:space="0" w:color="auto"/>
                <w:left w:val="none" w:sz="0" w:space="0" w:color="auto"/>
                <w:bottom w:val="none" w:sz="0" w:space="0" w:color="auto"/>
                <w:right w:val="none" w:sz="0" w:space="0" w:color="auto"/>
              </w:divBdr>
            </w:div>
          </w:divsChild>
        </w:div>
        <w:div w:id="1922257800">
          <w:marLeft w:val="0"/>
          <w:marRight w:val="0"/>
          <w:marTop w:val="0"/>
          <w:marBottom w:val="0"/>
          <w:divBdr>
            <w:top w:val="none" w:sz="0" w:space="0" w:color="auto"/>
            <w:left w:val="none" w:sz="0" w:space="0" w:color="auto"/>
            <w:bottom w:val="none" w:sz="0" w:space="0" w:color="auto"/>
            <w:right w:val="none" w:sz="0" w:space="0" w:color="auto"/>
          </w:divBdr>
        </w:div>
        <w:div w:id="1981108885">
          <w:marLeft w:val="0"/>
          <w:marRight w:val="0"/>
          <w:marTop w:val="0"/>
          <w:marBottom w:val="0"/>
          <w:divBdr>
            <w:top w:val="none" w:sz="0" w:space="0" w:color="auto"/>
            <w:left w:val="none" w:sz="0" w:space="0" w:color="auto"/>
            <w:bottom w:val="none" w:sz="0" w:space="0" w:color="auto"/>
            <w:right w:val="none" w:sz="0" w:space="0" w:color="auto"/>
          </w:divBdr>
          <w:divsChild>
            <w:div w:id="537545526">
              <w:marLeft w:val="0"/>
              <w:marRight w:val="0"/>
              <w:marTop w:val="0"/>
              <w:marBottom w:val="0"/>
              <w:divBdr>
                <w:top w:val="none" w:sz="0" w:space="0" w:color="auto"/>
                <w:left w:val="none" w:sz="0" w:space="0" w:color="auto"/>
                <w:bottom w:val="none" w:sz="0" w:space="0" w:color="auto"/>
                <w:right w:val="none" w:sz="0" w:space="0" w:color="auto"/>
              </w:divBdr>
            </w:div>
          </w:divsChild>
        </w:div>
        <w:div w:id="735981585">
          <w:marLeft w:val="0"/>
          <w:marRight w:val="0"/>
          <w:marTop w:val="0"/>
          <w:marBottom w:val="0"/>
          <w:divBdr>
            <w:top w:val="none" w:sz="0" w:space="0" w:color="auto"/>
            <w:left w:val="none" w:sz="0" w:space="0" w:color="auto"/>
            <w:bottom w:val="none" w:sz="0" w:space="0" w:color="auto"/>
            <w:right w:val="none" w:sz="0" w:space="0" w:color="auto"/>
          </w:divBdr>
        </w:div>
        <w:div w:id="2060543026">
          <w:marLeft w:val="0"/>
          <w:marRight w:val="0"/>
          <w:marTop w:val="0"/>
          <w:marBottom w:val="0"/>
          <w:divBdr>
            <w:top w:val="none" w:sz="0" w:space="0" w:color="auto"/>
            <w:left w:val="none" w:sz="0" w:space="0" w:color="auto"/>
            <w:bottom w:val="none" w:sz="0" w:space="0" w:color="auto"/>
            <w:right w:val="none" w:sz="0" w:space="0" w:color="auto"/>
          </w:divBdr>
          <w:divsChild>
            <w:div w:id="443616747">
              <w:marLeft w:val="0"/>
              <w:marRight w:val="0"/>
              <w:marTop w:val="0"/>
              <w:marBottom w:val="0"/>
              <w:divBdr>
                <w:top w:val="none" w:sz="0" w:space="0" w:color="auto"/>
                <w:left w:val="none" w:sz="0" w:space="0" w:color="auto"/>
                <w:bottom w:val="none" w:sz="0" w:space="0" w:color="auto"/>
                <w:right w:val="none" w:sz="0" w:space="0" w:color="auto"/>
              </w:divBdr>
            </w:div>
          </w:divsChild>
        </w:div>
        <w:div w:id="1925188670">
          <w:marLeft w:val="0"/>
          <w:marRight w:val="0"/>
          <w:marTop w:val="0"/>
          <w:marBottom w:val="0"/>
          <w:divBdr>
            <w:top w:val="none" w:sz="0" w:space="0" w:color="auto"/>
            <w:left w:val="none" w:sz="0" w:space="0" w:color="auto"/>
            <w:bottom w:val="none" w:sz="0" w:space="0" w:color="auto"/>
            <w:right w:val="none" w:sz="0" w:space="0" w:color="auto"/>
          </w:divBdr>
        </w:div>
        <w:div w:id="1692796264">
          <w:marLeft w:val="0"/>
          <w:marRight w:val="0"/>
          <w:marTop w:val="0"/>
          <w:marBottom w:val="0"/>
          <w:divBdr>
            <w:top w:val="none" w:sz="0" w:space="0" w:color="auto"/>
            <w:left w:val="none" w:sz="0" w:space="0" w:color="auto"/>
            <w:bottom w:val="none" w:sz="0" w:space="0" w:color="auto"/>
            <w:right w:val="none" w:sz="0" w:space="0" w:color="auto"/>
          </w:divBdr>
          <w:divsChild>
            <w:div w:id="735400007">
              <w:marLeft w:val="0"/>
              <w:marRight w:val="0"/>
              <w:marTop w:val="0"/>
              <w:marBottom w:val="0"/>
              <w:divBdr>
                <w:top w:val="none" w:sz="0" w:space="0" w:color="auto"/>
                <w:left w:val="none" w:sz="0" w:space="0" w:color="auto"/>
                <w:bottom w:val="none" w:sz="0" w:space="0" w:color="auto"/>
                <w:right w:val="none" w:sz="0" w:space="0" w:color="auto"/>
              </w:divBdr>
            </w:div>
          </w:divsChild>
        </w:div>
        <w:div w:id="35589520">
          <w:marLeft w:val="0"/>
          <w:marRight w:val="0"/>
          <w:marTop w:val="0"/>
          <w:marBottom w:val="0"/>
          <w:divBdr>
            <w:top w:val="none" w:sz="0" w:space="0" w:color="auto"/>
            <w:left w:val="none" w:sz="0" w:space="0" w:color="auto"/>
            <w:bottom w:val="none" w:sz="0" w:space="0" w:color="auto"/>
            <w:right w:val="none" w:sz="0" w:space="0" w:color="auto"/>
          </w:divBdr>
        </w:div>
        <w:div w:id="1379671969">
          <w:marLeft w:val="0"/>
          <w:marRight w:val="0"/>
          <w:marTop w:val="0"/>
          <w:marBottom w:val="0"/>
          <w:divBdr>
            <w:top w:val="none" w:sz="0" w:space="0" w:color="auto"/>
            <w:left w:val="none" w:sz="0" w:space="0" w:color="auto"/>
            <w:bottom w:val="none" w:sz="0" w:space="0" w:color="auto"/>
            <w:right w:val="none" w:sz="0" w:space="0" w:color="auto"/>
          </w:divBdr>
          <w:divsChild>
            <w:div w:id="1444031596">
              <w:marLeft w:val="0"/>
              <w:marRight w:val="0"/>
              <w:marTop w:val="0"/>
              <w:marBottom w:val="0"/>
              <w:divBdr>
                <w:top w:val="none" w:sz="0" w:space="0" w:color="auto"/>
                <w:left w:val="none" w:sz="0" w:space="0" w:color="auto"/>
                <w:bottom w:val="none" w:sz="0" w:space="0" w:color="auto"/>
                <w:right w:val="none" w:sz="0" w:space="0" w:color="auto"/>
              </w:divBdr>
            </w:div>
          </w:divsChild>
        </w:div>
        <w:div w:id="93667952">
          <w:marLeft w:val="0"/>
          <w:marRight w:val="0"/>
          <w:marTop w:val="0"/>
          <w:marBottom w:val="0"/>
          <w:divBdr>
            <w:top w:val="none" w:sz="0" w:space="0" w:color="auto"/>
            <w:left w:val="none" w:sz="0" w:space="0" w:color="auto"/>
            <w:bottom w:val="none" w:sz="0" w:space="0" w:color="auto"/>
            <w:right w:val="none" w:sz="0" w:space="0" w:color="auto"/>
          </w:divBdr>
        </w:div>
        <w:div w:id="498349532">
          <w:marLeft w:val="0"/>
          <w:marRight w:val="0"/>
          <w:marTop w:val="0"/>
          <w:marBottom w:val="0"/>
          <w:divBdr>
            <w:top w:val="none" w:sz="0" w:space="0" w:color="auto"/>
            <w:left w:val="none" w:sz="0" w:space="0" w:color="auto"/>
            <w:bottom w:val="none" w:sz="0" w:space="0" w:color="auto"/>
            <w:right w:val="none" w:sz="0" w:space="0" w:color="auto"/>
          </w:divBdr>
          <w:divsChild>
            <w:div w:id="1840805774">
              <w:marLeft w:val="0"/>
              <w:marRight w:val="0"/>
              <w:marTop w:val="0"/>
              <w:marBottom w:val="0"/>
              <w:divBdr>
                <w:top w:val="none" w:sz="0" w:space="0" w:color="auto"/>
                <w:left w:val="none" w:sz="0" w:space="0" w:color="auto"/>
                <w:bottom w:val="none" w:sz="0" w:space="0" w:color="auto"/>
                <w:right w:val="none" w:sz="0" w:space="0" w:color="auto"/>
              </w:divBdr>
            </w:div>
          </w:divsChild>
        </w:div>
        <w:div w:id="307589618">
          <w:marLeft w:val="0"/>
          <w:marRight w:val="0"/>
          <w:marTop w:val="300"/>
          <w:marBottom w:val="0"/>
          <w:divBdr>
            <w:top w:val="none" w:sz="0" w:space="0" w:color="auto"/>
            <w:left w:val="none" w:sz="0" w:space="0" w:color="auto"/>
            <w:bottom w:val="none" w:sz="0" w:space="0" w:color="auto"/>
            <w:right w:val="none" w:sz="0" w:space="0" w:color="auto"/>
          </w:divBdr>
          <w:divsChild>
            <w:div w:id="742490">
              <w:marLeft w:val="0"/>
              <w:marRight w:val="0"/>
              <w:marTop w:val="0"/>
              <w:marBottom w:val="0"/>
              <w:divBdr>
                <w:top w:val="none" w:sz="0" w:space="0" w:color="auto"/>
                <w:left w:val="none" w:sz="0" w:space="0" w:color="auto"/>
                <w:bottom w:val="none" w:sz="0" w:space="0" w:color="auto"/>
                <w:right w:val="none" w:sz="0" w:space="0" w:color="auto"/>
              </w:divBdr>
              <w:divsChild>
                <w:div w:id="1037242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171415">
          <w:marLeft w:val="0"/>
          <w:marRight w:val="0"/>
          <w:marTop w:val="300"/>
          <w:marBottom w:val="0"/>
          <w:divBdr>
            <w:top w:val="none" w:sz="0" w:space="0" w:color="auto"/>
            <w:left w:val="none" w:sz="0" w:space="0" w:color="auto"/>
            <w:bottom w:val="none" w:sz="0" w:space="0" w:color="auto"/>
            <w:right w:val="none" w:sz="0" w:space="0" w:color="auto"/>
          </w:divBdr>
          <w:divsChild>
            <w:div w:id="205219970">
              <w:marLeft w:val="0"/>
              <w:marRight w:val="0"/>
              <w:marTop w:val="0"/>
              <w:marBottom w:val="0"/>
              <w:divBdr>
                <w:top w:val="none" w:sz="0" w:space="0" w:color="auto"/>
                <w:left w:val="none" w:sz="0" w:space="0" w:color="auto"/>
                <w:bottom w:val="none" w:sz="0" w:space="0" w:color="auto"/>
                <w:right w:val="none" w:sz="0" w:space="0" w:color="auto"/>
              </w:divBdr>
              <w:divsChild>
                <w:div w:id="2113280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805472">
          <w:marLeft w:val="0"/>
          <w:marRight w:val="0"/>
          <w:marTop w:val="300"/>
          <w:marBottom w:val="0"/>
          <w:divBdr>
            <w:top w:val="none" w:sz="0" w:space="0" w:color="auto"/>
            <w:left w:val="none" w:sz="0" w:space="0" w:color="auto"/>
            <w:bottom w:val="none" w:sz="0" w:space="0" w:color="auto"/>
            <w:right w:val="none" w:sz="0" w:space="0" w:color="auto"/>
          </w:divBdr>
          <w:divsChild>
            <w:div w:id="2090538911">
              <w:marLeft w:val="0"/>
              <w:marRight w:val="0"/>
              <w:marTop w:val="0"/>
              <w:marBottom w:val="0"/>
              <w:divBdr>
                <w:top w:val="none" w:sz="0" w:space="0" w:color="auto"/>
                <w:left w:val="none" w:sz="0" w:space="0" w:color="auto"/>
                <w:bottom w:val="none" w:sz="0" w:space="0" w:color="auto"/>
                <w:right w:val="none" w:sz="0" w:space="0" w:color="auto"/>
              </w:divBdr>
              <w:divsChild>
                <w:div w:id="1738674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341051">
          <w:marLeft w:val="0"/>
          <w:marRight w:val="0"/>
          <w:marTop w:val="300"/>
          <w:marBottom w:val="0"/>
          <w:divBdr>
            <w:top w:val="none" w:sz="0" w:space="0" w:color="auto"/>
            <w:left w:val="none" w:sz="0" w:space="0" w:color="auto"/>
            <w:bottom w:val="none" w:sz="0" w:space="0" w:color="auto"/>
            <w:right w:val="none" w:sz="0" w:space="0" w:color="auto"/>
          </w:divBdr>
          <w:divsChild>
            <w:div w:id="45296096">
              <w:marLeft w:val="0"/>
              <w:marRight w:val="0"/>
              <w:marTop w:val="0"/>
              <w:marBottom w:val="0"/>
              <w:divBdr>
                <w:top w:val="none" w:sz="0" w:space="0" w:color="auto"/>
                <w:left w:val="none" w:sz="0" w:space="0" w:color="auto"/>
                <w:bottom w:val="none" w:sz="0" w:space="0" w:color="auto"/>
                <w:right w:val="none" w:sz="0" w:space="0" w:color="auto"/>
              </w:divBdr>
              <w:divsChild>
                <w:div w:id="1143615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231500">
      <w:bodyDiv w:val="1"/>
      <w:marLeft w:val="0"/>
      <w:marRight w:val="0"/>
      <w:marTop w:val="0"/>
      <w:marBottom w:val="0"/>
      <w:divBdr>
        <w:top w:val="none" w:sz="0" w:space="0" w:color="auto"/>
        <w:left w:val="none" w:sz="0" w:space="0" w:color="auto"/>
        <w:bottom w:val="none" w:sz="0" w:space="0" w:color="auto"/>
        <w:right w:val="none" w:sz="0" w:space="0" w:color="auto"/>
      </w:divBdr>
      <w:divsChild>
        <w:div w:id="1085029505">
          <w:marLeft w:val="0"/>
          <w:marRight w:val="0"/>
          <w:marTop w:val="0"/>
          <w:marBottom w:val="0"/>
          <w:divBdr>
            <w:top w:val="none" w:sz="0" w:space="0" w:color="auto"/>
            <w:left w:val="none" w:sz="0" w:space="0" w:color="auto"/>
            <w:bottom w:val="none" w:sz="0" w:space="0" w:color="auto"/>
            <w:right w:val="none" w:sz="0" w:space="0" w:color="auto"/>
          </w:divBdr>
        </w:div>
        <w:div w:id="2110197488">
          <w:marLeft w:val="0"/>
          <w:marRight w:val="0"/>
          <w:marTop w:val="0"/>
          <w:marBottom w:val="0"/>
          <w:divBdr>
            <w:top w:val="none" w:sz="0" w:space="0" w:color="auto"/>
            <w:left w:val="none" w:sz="0" w:space="0" w:color="auto"/>
            <w:bottom w:val="none" w:sz="0" w:space="0" w:color="auto"/>
            <w:right w:val="none" w:sz="0" w:space="0" w:color="auto"/>
          </w:divBdr>
          <w:divsChild>
            <w:div w:id="1017191676">
              <w:marLeft w:val="0"/>
              <w:marRight w:val="0"/>
              <w:marTop w:val="0"/>
              <w:marBottom w:val="0"/>
              <w:divBdr>
                <w:top w:val="none" w:sz="0" w:space="0" w:color="auto"/>
                <w:left w:val="none" w:sz="0" w:space="0" w:color="auto"/>
                <w:bottom w:val="none" w:sz="0" w:space="0" w:color="auto"/>
                <w:right w:val="none" w:sz="0" w:space="0" w:color="auto"/>
              </w:divBdr>
            </w:div>
          </w:divsChild>
        </w:div>
        <w:div w:id="294331096">
          <w:marLeft w:val="0"/>
          <w:marRight w:val="0"/>
          <w:marTop w:val="0"/>
          <w:marBottom w:val="0"/>
          <w:divBdr>
            <w:top w:val="none" w:sz="0" w:space="0" w:color="auto"/>
            <w:left w:val="none" w:sz="0" w:space="0" w:color="auto"/>
            <w:bottom w:val="none" w:sz="0" w:space="0" w:color="auto"/>
            <w:right w:val="none" w:sz="0" w:space="0" w:color="auto"/>
          </w:divBdr>
        </w:div>
        <w:div w:id="1146895309">
          <w:marLeft w:val="0"/>
          <w:marRight w:val="0"/>
          <w:marTop w:val="0"/>
          <w:marBottom w:val="0"/>
          <w:divBdr>
            <w:top w:val="none" w:sz="0" w:space="0" w:color="auto"/>
            <w:left w:val="none" w:sz="0" w:space="0" w:color="auto"/>
            <w:bottom w:val="none" w:sz="0" w:space="0" w:color="auto"/>
            <w:right w:val="none" w:sz="0" w:space="0" w:color="auto"/>
          </w:divBdr>
          <w:divsChild>
            <w:div w:id="1151750158">
              <w:marLeft w:val="0"/>
              <w:marRight w:val="0"/>
              <w:marTop w:val="0"/>
              <w:marBottom w:val="0"/>
              <w:divBdr>
                <w:top w:val="none" w:sz="0" w:space="0" w:color="auto"/>
                <w:left w:val="none" w:sz="0" w:space="0" w:color="auto"/>
                <w:bottom w:val="none" w:sz="0" w:space="0" w:color="auto"/>
                <w:right w:val="none" w:sz="0" w:space="0" w:color="auto"/>
              </w:divBdr>
            </w:div>
          </w:divsChild>
        </w:div>
        <w:div w:id="1368068775">
          <w:marLeft w:val="0"/>
          <w:marRight w:val="0"/>
          <w:marTop w:val="0"/>
          <w:marBottom w:val="0"/>
          <w:divBdr>
            <w:top w:val="none" w:sz="0" w:space="0" w:color="auto"/>
            <w:left w:val="none" w:sz="0" w:space="0" w:color="auto"/>
            <w:bottom w:val="none" w:sz="0" w:space="0" w:color="auto"/>
            <w:right w:val="none" w:sz="0" w:space="0" w:color="auto"/>
          </w:divBdr>
        </w:div>
        <w:div w:id="1825314596">
          <w:marLeft w:val="0"/>
          <w:marRight w:val="0"/>
          <w:marTop w:val="0"/>
          <w:marBottom w:val="0"/>
          <w:divBdr>
            <w:top w:val="none" w:sz="0" w:space="0" w:color="auto"/>
            <w:left w:val="none" w:sz="0" w:space="0" w:color="auto"/>
            <w:bottom w:val="none" w:sz="0" w:space="0" w:color="auto"/>
            <w:right w:val="none" w:sz="0" w:space="0" w:color="auto"/>
          </w:divBdr>
          <w:divsChild>
            <w:div w:id="235820564">
              <w:marLeft w:val="0"/>
              <w:marRight w:val="0"/>
              <w:marTop w:val="0"/>
              <w:marBottom w:val="0"/>
              <w:divBdr>
                <w:top w:val="none" w:sz="0" w:space="0" w:color="auto"/>
                <w:left w:val="none" w:sz="0" w:space="0" w:color="auto"/>
                <w:bottom w:val="none" w:sz="0" w:space="0" w:color="auto"/>
                <w:right w:val="none" w:sz="0" w:space="0" w:color="auto"/>
              </w:divBdr>
            </w:div>
          </w:divsChild>
        </w:div>
        <w:div w:id="1625845939">
          <w:marLeft w:val="0"/>
          <w:marRight w:val="0"/>
          <w:marTop w:val="0"/>
          <w:marBottom w:val="0"/>
          <w:divBdr>
            <w:top w:val="none" w:sz="0" w:space="0" w:color="auto"/>
            <w:left w:val="none" w:sz="0" w:space="0" w:color="auto"/>
            <w:bottom w:val="none" w:sz="0" w:space="0" w:color="auto"/>
            <w:right w:val="none" w:sz="0" w:space="0" w:color="auto"/>
          </w:divBdr>
        </w:div>
        <w:div w:id="2089960440">
          <w:marLeft w:val="0"/>
          <w:marRight w:val="0"/>
          <w:marTop w:val="0"/>
          <w:marBottom w:val="0"/>
          <w:divBdr>
            <w:top w:val="none" w:sz="0" w:space="0" w:color="auto"/>
            <w:left w:val="none" w:sz="0" w:space="0" w:color="auto"/>
            <w:bottom w:val="none" w:sz="0" w:space="0" w:color="auto"/>
            <w:right w:val="none" w:sz="0" w:space="0" w:color="auto"/>
          </w:divBdr>
          <w:divsChild>
            <w:div w:id="758603576">
              <w:marLeft w:val="0"/>
              <w:marRight w:val="0"/>
              <w:marTop w:val="0"/>
              <w:marBottom w:val="0"/>
              <w:divBdr>
                <w:top w:val="none" w:sz="0" w:space="0" w:color="auto"/>
                <w:left w:val="none" w:sz="0" w:space="0" w:color="auto"/>
                <w:bottom w:val="none" w:sz="0" w:space="0" w:color="auto"/>
                <w:right w:val="none" w:sz="0" w:space="0" w:color="auto"/>
              </w:divBdr>
            </w:div>
          </w:divsChild>
        </w:div>
        <w:div w:id="474028739">
          <w:marLeft w:val="0"/>
          <w:marRight w:val="0"/>
          <w:marTop w:val="0"/>
          <w:marBottom w:val="0"/>
          <w:divBdr>
            <w:top w:val="none" w:sz="0" w:space="0" w:color="auto"/>
            <w:left w:val="none" w:sz="0" w:space="0" w:color="auto"/>
            <w:bottom w:val="none" w:sz="0" w:space="0" w:color="auto"/>
            <w:right w:val="none" w:sz="0" w:space="0" w:color="auto"/>
          </w:divBdr>
        </w:div>
        <w:div w:id="1303655995">
          <w:marLeft w:val="0"/>
          <w:marRight w:val="0"/>
          <w:marTop w:val="0"/>
          <w:marBottom w:val="0"/>
          <w:divBdr>
            <w:top w:val="none" w:sz="0" w:space="0" w:color="auto"/>
            <w:left w:val="none" w:sz="0" w:space="0" w:color="auto"/>
            <w:bottom w:val="none" w:sz="0" w:space="0" w:color="auto"/>
            <w:right w:val="none" w:sz="0" w:space="0" w:color="auto"/>
          </w:divBdr>
          <w:divsChild>
            <w:div w:id="877014862">
              <w:marLeft w:val="0"/>
              <w:marRight w:val="0"/>
              <w:marTop w:val="0"/>
              <w:marBottom w:val="0"/>
              <w:divBdr>
                <w:top w:val="none" w:sz="0" w:space="0" w:color="auto"/>
                <w:left w:val="none" w:sz="0" w:space="0" w:color="auto"/>
                <w:bottom w:val="none" w:sz="0" w:space="0" w:color="auto"/>
                <w:right w:val="none" w:sz="0" w:space="0" w:color="auto"/>
              </w:divBdr>
            </w:div>
          </w:divsChild>
        </w:div>
        <w:div w:id="439838246">
          <w:marLeft w:val="0"/>
          <w:marRight w:val="0"/>
          <w:marTop w:val="0"/>
          <w:marBottom w:val="0"/>
          <w:divBdr>
            <w:top w:val="none" w:sz="0" w:space="0" w:color="auto"/>
            <w:left w:val="none" w:sz="0" w:space="0" w:color="auto"/>
            <w:bottom w:val="none" w:sz="0" w:space="0" w:color="auto"/>
            <w:right w:val="none" w:sz="0" w:space="0" w:color="auto"/>
          </w:divBdr>
        </w:div>
        <w:div w:id="573781662">
          <w:marLeft w:val="0"/>
          <w:marRight w:val="0"/>
          <w:marTop w:val="0"/>
          <w:marBottom w:val="0"/>
          <w:divBdr>
            <w:top w:val="none" w:sz="0" w:space="0" w:color="auto"/>
            <w:left w:val="none" w:sz="0" w:space="0" w:color="auto"/>
            <w:bottom w:val="none" w:sz="0" w:space="0" w:color="auto"/>
            <w:right w:val="none" w:sz="0" w:space="0" w:color="auto"/>
          </w:divBdr>
          <w:divsChild>
            <w:div w:id="1806461840">
              <w:marLeft w:val="0"/>
              <w:marRight w:val="0"/>
              <w:marTop w:val="0"/>
              <w:marBottom w:val="0"/>
              <w:divBdr>
                <w:top w:val="none" w:sz="0" w:space="0" w:color="auto"/>
                <w:left w:val="none" w:sz="0" w:space="0" w:color="auto"/>
                <w:bottom w:val="none" w:sz="0" w:space="0" w:color="auto"/>
                <w:right w:val="none" w:sz="0" w:space="0" w:color="auto"/>
              </w:divBdr>
            </w:div>
          </w:divsChild>
        </w:div>
        <w:div w:id="1527257462">
          <w:marLeft w:val="0"/>
          <w:marRight w:val="0"/>
          <w:marTop w:val="0"/>
          <w:marBottom w:val="0"/>
          <w:divBdr>
            <w:top w:val="none" w:sz="0" w:space="0" w:color="auto"/>
            <w:left w:val="none" w:sz="0" w:space="0" w:color="auto"/>
            <w:bottom w:val="none" w:sz="0" w:space="0" w:color="auto"/>
            <w:right w:val="none" w:sz="0" w:space="0" w:color="auto"/>
          </w:divBdr>
        </w:div>
        <w:div w:id="1389183052">
          <w:marLeft w:val="0"/>
          <w:marRight w:val="0"/>
          <w:marTop w:val="0"/>
          <w:marBottom w:val="0"/>
          <w:divBdr>
            <w:top w:val="none" w:sz="0" w:space="0" w:color="auto"/>
            <w:left w:val="none" w:sz="0" w:space="0" w:color="auto"/>
            <w:bottom w:val="none" w:sz="0" w:space="0" w:color="auto"/>
            <w:right w:val="none" w:sz="0" w:space="0" w:color="auto"/>
          </w:divBdr>
          <w:divsChild>
            <w:div w:id="1656765923">
              <w:marLeft w:val="0"/>
              <w:marRight w:val="0"/>
              <w:marTop w:val="0"/>
              <w:marBottom w:val="0"/>
              <w:divBdr>
                <w:top w:val="none" w:sz="0" w:space="0" w:color="auto"/>
                <w:left w:val="none" w:sz="0" w:space="0" w:color="auto"/>
                <w:bottom w:val="none" w:sz="0" w:space="0" w:color="auto"/>
                <w:right w:val="none" w:sz="0" w:space="0" w:color="auto"/>
              </w:divBdr>
            </w:div>
          </w:divsChild>
        </w:div>
        <w:div w:id="494540264">
          <w:marLeft w:val="0"/>
          <w:marRight w:val="0"/>
          <w:marTop w:val="300"/>
          <w:marBottom w:val="0"/>
          <w:divBdr>
            <w:top w:val="none" w:sz="0" w:space="0" w:color="auto"/>
            <w:left w:val="none" w:sz="0" w:space="0" w:color="auto"/>
            <w:bottom w:val="none" w:sz="0" w:space="0" w:color="auto"/>
            <w:right w:val="none" w:sz="0" w:space="0" w:color="auto"/>
          </w:divBdr>
          <w:divsChild>
            <w:div w:id="1353991807">
              <w:marLeft w:val="0"/>
              <w:marRight w:val="0"/>
              <w:marTop w:val="0"/>
              <w:marBottom w:val="0"/>
              <w:divBdr>
                <w:top w:val="none" w:sz="0" w:space="0" w:color="auto"/>
                <w:left w:val="none" w:sz="0" w:space="0" w:color="auto"/>
                <w:bottom w:val="none" w:sz="0" w:space="0" w:color="auto"/>
                <w:right w:val="none" w:sz="0" w:space="0" w:color="auto"/>
              </w:divBdr>
              <w:divsChild>
                <w:div w:id="113340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569174">
          <w:marLeft w:val="0"/>
          <w:marRight w:val="0"/>
          <w:marTop w:val="300"/>
          <w:marBottom w:val="0"/>
          <w:divBdr>
            <w:top w:val="none" w:sz="0" w:space="0" w:color="auto"/>
            <w:left w:val="none" w:sz="0" w:space="0" w:color="auto"/>
            <w:bottom w:val="none" w:sz="0" w:space="0" w:color="auto"/>
            <w:right w:val="none" w:sz="0" w:space="0" w:color="auto"/>
          </w:divBdr>
          <w:divsChild>
            <w:div w:id="1321232221">
              <w:marLeft w:val="0"/>
              <w:marRight w:val="0"/>
              <w:marTop w:val="0"/>
              <w:marBottom w:val="0"/>
              <w:divBdr>
                <w:top w:val="none" w:sz="0" w:space="0" w:color="auto"/>
                <w:left w:val="none" w:sz="0" w:space="0" w:color="auto"/>
                <w:bottom w:val="none" w:sz="0" w:space="0" w:color="auto"/>
                <w:right w:val="none" w:sz="0" w:space="0" w:color="auto"/>
              </w:divBdr>
              <w:divsChild>
                <w:div w:id="1919946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268970">
          <w:marLeft w:val="0"/>
          <w:marRight w:val="0"/>
          <w:marTop w:val="300"/>
          <w:marBottom w:val="0"/>
          <w:divBdr>
            <w:top w:val="none" w:sz="0" w:space="0" w:color="auto"/>
            <w:left w:val="none" w:sz="0" w:space="0" w:color="auto"/>
            <w:bottom w:val="none" w:sz="0" w:space="0" w:color="auto"/>
            <w:right w:val="none" w:sz="0" w:space="0" w:color="auto"/>
          </w:divBdr>
          <w:divsChild>
            <w:div w:id="560797076">
              <w:marLeft w:val="0"/>
              <w:marRight w:val="0"/>
              <w:marTop w:val="0"/>
              <w:marBottom w:val="0"/>
              <w:divBdr>
                <w:top w:val="none" w:sz="0" w:space="0" w:color="auto"/>
                <w:left w:val="none" w:sz="0" w:space="0" w:color="auto"/>
                <w:bottom w:val="none" w:sz="0" w:space="0" w:color="auto"/>
                <w:right w:val="none" w:sz="0" w:space="0" w:color="auto"/>
              </w:divBdr>
              <w:divsChild>
                <w:div w:id="869026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810743">
          <w:marLeft w:val="0"/>
          <w:marRight w:val="0"/>
          <w:marTop w:val="300"/>
          <w:marBottom w:val="0"/>
          <w:divBdr>
            <w:top w:val="none" w:sz="0" w:space="0" w:color="auto"/>
            <w:left w:val="none" w:sz="0" w:space="0" w:color="auto"/>
            <w:bottom w:val="none" w:sz="0" w:space="0" w:color="auto"/>
            <w:right w:val="none" w:sz="0" w:space="0" w:color="auto"/>
          </w:divBdr>
          <w:divsChild>
            <w:div w:id="944774440">
              <w:marLeft w:val="0"/>
              <w:marRight w:val="0"/>
              <w:marTop w:val="0"/>
              <w:marBottom w:val="0"/>
              <w:divBdr>
                <w:top w:val="none" w:sz="0" w:space="0" w:color="auto"/>
                <w:left w:val="none" w:sz="0" w:space="0" w:color="auto"/>
                <w:bottom w:val="none" w:sz="0" w:space="0" w:color="auto"/>
                <w:right w:val="none" w:sz="0" w:space="0" w:color="auto"/>
              </w:divBdr>
              <w:divsChild>
                <w:div w:id="1617831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937833">
      <w:bodyDiv w:val="1"/>
      <w:marLeft w:val="0"/>
      <w:marRight w:val="0"/>
      <w:marTop w:val="0"/>
      <w:marBottom w:val="0"/>
      <w:divBdr>
        <w:top w:val="none" w:sz="0" w:space="0" w:color="auto"/>
        <w:left w:val="none" w:sz="0" w:space="0" w:color="auto"/>
        <w:bottom w:val="none" w:sz="0" w:space="0" w:color="auto"/>
        <w:right w:val="none" w:sz="0" w:space="0" w:color="auto"/>
      </w:divBdr>
      <w:divsChild>
        <w:div w:id="384527309">
          <w:marLeft w:val="0"/>
          <w:marRight w:val="0"/>
          <w:marTop w:val="0"/>
          <w:marBottom w:val="0"/>
          <w:divBdr>
            <w:top w:val="none" w:sz="0" w:space="0" w:color="auto"/>
            <w:left w:val="none" w:sz="0" w:space="0" w:color="auto"/>
            <w:bottom w:val="none" w:sz="0" w:space="0" w:color="auto"/>
            <w:right w:val="none" w:sz="0" w:space="0" w:color="auto"/>
          </w:divBdr>
        </w:div>
        <w:div w:id="382796784">
          <w:marLeft w:val="0"/>
          <w:marRight w:val="0"/>
          <w:marTop w:val="0"/>
          <w:marBottom w:val="0"/>
          <w:divBdr>
            <w:top w:val="none" w:sz="0" w:space="0" w:color="auto"/>
            <w:left w:val="none" w:sz="0" w:space="0" w:color="auto"/>
            <w:bottom w:val="none" w:sz="0" w:space="0" w:color="auto"/>
            <w:right w:val="none" w:sz="0" w:space="0" w:color="auto"/>
          </w:divBdr>
          <w:divsChild>
            <w:div w:id="1372606110">
              <w:marLeft w:val="0"/>
              <w:marRight w:val="0"/>
              <w:marTop w:val="0"/>
              <w:marBottom w:val="0"/>
              <w:divBdr>
                <w:top w:val="none" w:sz="0" w:space="0" w:color="auto"/>
                <w:left w:val="none" w:sz="0" w:space="0" w:color="auto"/>
                <w:bottom w:val="none" w:sz="0" w:space="0" w:color="auto"/>
                <w:right w:val="none" w:sz="0" w:space="0" w:color="auto"/>
              </w:divBdr>
            </w:div>
          </w:divsChild>
        </w:div>
        <w:div w:id="183322015">
          <w:marLeft w:val="0"/>
          <w:marRight w:val="0"/>
          <w:marTop w:val="0"/>
          <w:marBottom w:val="0"/>
          <w:divBdr>
            <w:top w:val="none" w:sz="0" w:space="0" w:color="auto"/>
            <w:left w:val="none" w:sz="0" w:space="0" w:color="auto"/>
            <w:bottom w:val="none" w:sz="0" w:space="0" w:color="auto"/>
            <w:right w:val="none" w:sz="0" w:space="0" w:color="auto"/>
          </w:divBdr>
        </w:div>
        <w:div w:id="2102993909">
          <w:marLeft w:val="0"/>
          <w:marRight w:val="0"/>
          <w:marTop w:val="0"/>
          <w:marBottom w:val="0"/>
          <w:divBdr>
            <w:top w:val="none" w:sz="0" w:space="0" w:color="auto"/>
            <w:left w:val="none" w:sz="0" w:space="0" w:color="auto"/>
            <w:bottom w:val="none" w:sz="0" w:space="0" w:color="auto"/>
            <w:right w:val="none" w:sz="0" w:space="0" w:color="auto"/>
          </w:divBdr>
          <w:divsChild>
            <w:div w:id="3479804">
              <w:marLeft w:val="0"/>
              <w:marRight w:val="0"/>
              <w:marTop w:val="0"/>
              <w:marBottom w:val="0"/>
              <w:divBdr>
                <w:top w:val="none" w:sz="0" w:space="0" w:color="auto"/>
                <w:left w:val="none" w:sz="0" w:space="0" w:color="auto"/>
                <w:bottom w:val="none" w:sz="0" w:space="0" w:color="auto"/>
                <w:right w:val="none" w:sz="0" w:space="0" w:color="auto"/>
              </w:divBdr>
            </w:div>
          </w:divsChild>
        </w:div>
        <w:div w:id="2021076828">
          <w:marLeft w:val="0"/>
          <w:marRight w:val="0"/>
          <w:marTop w:val="0"/>
          <w:marBottom w:val="0"/>
          <w:divBdr>
            <w:top w:val="none" w:sz="0" w:space="0" w:color="auto"/>
            <w:left w:val="none" w:sz="0" w:space="0" w:color="auto"/>
            <w:bottom w:val="none" w:sz="0" w:space="0" w:color="auto"/>
            <w:right w:val="none" w:sz="0" w:space="0" w:color="auto"/>
          </w:divBdr>
        </w:div>
        <w:div w:id="227306640">
          <w:marLeft w:val="0"/>
          <w:marRight w:val="0"/>
          <w:marTop w:val="0"/>
          <w:marBottom w:val="0"/>
          <w:divBdr>
            <w:top w:val="none" w:sz="0" w:space="0" w:color="auto"/>
            <w:left w:val="none" w:sz="0" w:space="0" w:color="auto"/>
            <w:bottom w:val="none" w:sz="0" w:space="0" w:color="auto"/>
            <w:right w:val="none" w:sz="0" w:space="0" w:color="auto"/>
          </w:divBdr>
          <w:divsChild>
            <w:div w:id="2105295797">
              <w:marLeft w:val="0"/>
              <w:marRight w:val="0"/>
              <w:marTop w:val="0"/>
              <w:marBottom w:val="0"/>
              <w:divBdr>
                <w:top w:val="none" w:sz="0" w:space="0" w:color="auto"/>
                <w:left w:val="none" w:sz="0" w:space="0" w:color="auto"/>
                <w:bottom w:val="none" w:sz="0" w:space="0" w:color="auto"/>
                <w:right w:val="none" w:sz="0" w:space="0" w:color="auto"/>
              </w:divBdr>
            </w:div>
          </w:divsChild>
        </w:div>
        <w:div w:id="48724137">
          <w:marLeft w:val="0"/>
          <w:marRight w:val="0"/>
          <w:marTop w:val="0"/>
          <w:marBottom w:val="0"/>
          <w:divBdr>
            <w:top w:val="none" w:sz="0" w:space="0" w:color="auto"/>
            <w:left w:val="none" w:sz="0" w:space="0" w:color="auto"/>
            <w:bottom w:val="none" w:sz="0" w:space="0" w:color="auto"/>
            <w:right w:val="none" w:sz="0" w:space="0" w:color="auto"/>
          </w:divBdr>
        </w:div>
        <w:div w:id="950473154">
          <w:marLeft w:val="0"/>
          <w:marRight w:val="0"/>
          <w:marTop w:val="0"/>
          <w:marBottom w:val="0"/>
          <w:divBdr>
            <w:top w:val="none" w:sz="0" w:space="0" w:color="auto"/>
            <w:left w:val="none" w:sz="0" w:space="0" w:color="auto"/>
            <w:bottom w:val="none" w:sz="0" w:space="0" w:color="auto"/>
            <w:right w:val="none" w:sz="0" w:space="0" w:color="auto"/>
          </w:divBdr>
          <w:divsChild>
            <w:div w:id="275021808">
              <w:marLeft w:val="0"/>
              <w:marRight w:val="0"/>
              <w:marTop w:val="0"/>
              <w:marBottom w:val="0"/>
              <w:divBdr>
                <w:top w:val="none" w:sz="0" w:space="0" w:color="auto"/>
                <w:left w:val="none" w:sz="0" w:space="0" w:color="auto"/>
                <w:bottom w:val="none" w:sz="0" w:space="0" w:color="auto"/>
                <w:right w:val="none" w:sz="0" w:space="0" w:color="auto"/>
              </w:divBdr>
            </w:div>
          </w:divsChild>
        </w:div>
        <w:div w:id="1606888902">
          <w:marLeft w:val="0"/>
          <w:marRight w:val="0"/>
          <w:marTop w:val="0"/>
          <w:marBottom w:val="0"/>
          <w:divBdr>
            <w:top w:val="none" w:sz="0" w:space="0" w:color="auto"/>
            <w:left w:val="none" w:sz="0" w:space="0" w:color="auto"/>
            <w:bottom w:val="none" w:sz="0" w:space="0" w:color="auto"/>
            <w:right w:val="none" w:sz="0" w:space="0" w:color="auto"/>
          </w:divBdr>
        </w:div>
        <w:div w:id="37432716">
          <w:marLeft w:val="0"/>
          <w:marRight w:val="0"/>
          <w:marTop w:val="0"/>
          <w:marBottom w:val="0"/>
          <w:divBdr>
            <w:top w:val="none" w:sz="0" w:space="0" w:color="auto"/>
            <w:left w:val="none" w:sz="0" w:space="0" w:color="auto"/>
            <w:bottom w:val="none" w:sz="0" w:space="0" w:color="auto"/>
            <w:right w:val="none" w:sz="0" w:space="0" w:color="auto"/>
          </w:divBdr>
          <w:divsChild>
            <w:div w:id="366878715">
              <w:marLeft w:val="0"/>
              <w:marRight w:val="0"/>
              <w:marTop w:val="0"/>
              <w:marBottom w:val="0"/>
              <w:divBdr>
                <w:top w:val="none" w:sz="0" w:space="0" w:color="auto"/>
                <w:left w:val="none" w:sz="0" w:space="0" w:color="auto"/>
                <w:bottom w:val="none" w:sz="0" w:space="0" w:color="auto"/>
                <w:right w:val="none" w:sz="0" w:space="0" w:color="auto"/>
              </w:divBdr>
            </w:div>
          </w:divsChild>
        </w:div>
        <w:div w:id="1495491426">
          <w:marLeft w:val="0"/>
          <w:marRight w:val="0"/>
          <w:marTop w:val="0"/>
          <w:marBottom w:val="0"/>
          <w:divBdr>
            <w:top w:val="none" w:sz="0" w:space="0" w:color="auto"/>
            <w:left w:val="none" w:sz="0" w:space="0" w:color="auto"/>
            <w:bottom w:val="none" w:sz="0" w:space="0" w:color="auto"/>
            <w:right w:val="none" w:sz="0" w:space="0" w:color="auto"/>
          </w:divBdr>
        </w:div>
        <w:div w:id="1736515122">
          <w:marLeft w:val="0"/>
          <w:marRight w:val="0"/>
          <w:marTop w:val="0"/>
          <w:marBottom w:val="0"/>
          <w:divBdr>
            <w:top w:val="none" w:sz="0" w:space="0" w:color="auto"/>
            <w:left w:val="none" w:sz="0" w:space="0" w:color="auto"/>
            <w:bottom w:val="none" w:sz="0" w:space="0" w:color="auto"/>
            <w:right w:val="none" w:sz="0" w:space="0" w:color="auto"/>
          </w:divBdr>
          <w:divsChild>
            <w:div w:id="1042442480">
              <w:marLeft w:val="0"/>
              <w:marRight w:val="0"/>
              <w:marTop w:val="0"/>
              <w:marBottom w:val="0"/>
              <w:divBdr>
                <w:top w:val="none" w:sz="0" w:space="0" w:color="auto"/>
                <w:left w:val="none" w:sz="0" w:space="0" w:color="auto"/>
                <w:bottom w:val="none" w:sz="0" w:space="0" w:color="auto"/>
                <w:right w:val="none" w:sz="0" w:space="0" w:color="auto"/>
              </w:divBdr>
            </w:div>
          </w:divsChild>
        </w:div>
        <w:div w:id="1880514296">
          <w:marLeft w:val="0"/>
          <w:marRight w:val="0"/>
          <w:marTop w:val="0"/>
          <w:marBottom w:val="0"/>
          <w:divBdr>
            <w:top w:val="none" w:sz="0" w:space="0" w:color="auto"/>
            <w:left w:val="none" w:sz="0" w:space="0" w:color="auto"/>
            <w:bottom w:val="none" w:sz="0" w:space="0" w:color="auto"/>
            <w:right w:val="none" w:sz="0" w:space="0" w:color="auto"/>
          </w:divBdr>
        </w:div>
        <w:div w:id="386876901">
          <w:marLeft w:val="0"/>
          <w:marRight w:val="0"/>
          <w:marTop w:val="0"/>
          <w:marBottom w:val="0"/>
          <w:divBdr>
            <w:top w:val="none" w:sz="0" w:space="0" w:color="auto"/>
            <w:left w:val="none" w:sz="0" w:space="0" w:color="auto"/>
            <w:bottom w:val="none" w:sz="0" w:space="0" w:color="auto"/>
            <w:right w:val="none" w:sz="0" w:space="0" w:color="auto"/>
          </w:divBdr>
          <w:divsChild>
            <w:div w:id="2059275712">
              <w:marLeft w:val="0"/>
              <w:marRight w:val="0"/>
              <w:marTop w:val="0"/>
              <w:marBottom w:val="0"/>
              <w:divBdr>
                <w:top w:val="none" w:sz="0" w:space="0" w:color="auto"/>
                <w:left w:val="none" w:sz="0" w:space="0" w:color="auto"/>
                <w:bottom w:val="none" w:sz="0" w:space="0" w:color="auto"/>
                <w:right w:val="none" w:sz="0" w:space="0" w:color="auto"/>
              </w:divBdr>
            </w:div>
          </w:divsChild>
        </w:div>
        <w:div w:id="714893088">
          <w:marLeft w:val="0"/>
          <w:marRight w:val="0"/>
          <w:marTop w:val="300"/>
          <w:marBottom w:val="0"/>
          <w:divBdr>
            <w:top w:val="none" w:sz="0" w:space="0" w:color="auto"/>
            <w:left w:val="none" w:sz="0" w:space="0" w:color="auto"/>
            <w:bottom w:val="none" w:sz="0" w:space="0" w:color="auto"/>
            <w:right w:val="none" w:sz="0" w:space="0" w:color="auto"/>
          </w:divBdr>
          <w:divsChild>
            <w:div w:id="1150830444">
              <w:marLeft w:val="0"/>
              <w:marRight w:val="0"/>
              <w:marTop w:val="0"/>
              <w:marBottom w:val="0"/>
              <w:divBdr>
                <w:top w:val="none" w:sz="0" w:space="0" w:color="auto"/>
                <w:left w:val="none" w:sz="0" w:space="0" w:color="auto"/>
                <w:bottom w:val="none" w:sz="0" w:space="0" w:color="auto"/>
                <w:right w:val="none" w:sz="0" w:space="0" w:color="auto"/>
              </w:divBdr>
              <w:divsChild>
                <w:div w:id="2116558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1361605">
      <w:bodyDiv w:val="1"/>
      <w:marLeft w:val="0"/>
      <w:marRight w:val="0"/>
      <w:marTop w:val="0"/>
      <w:marBottom w:val="0"/>
      <w:divBdr>
        <w:top w:val="none" w:sz="0" w:space="0" w:color="auto"/>
        <w:left w:val="none" w:sz="0" w:space="0" w:color="auto"/>
        <w:bottom w:val="none" w:sz="0" w:space="0" w:color="auto"/>
        <w:right w:val="none" w:sz="0" w:space="0" w:color="auto"/>
      </w:divBdr>
    </w:div>
    <w:div w:id="1566529325">
      <w:bodyDiv w:val="1"/>
      <w:marLeft w:val="0"/>
      <w:marRight w:val="0"/>
      <w:marTop w:val="0"/>
      <w:marBottom w:val="0"/>
      <w:divBdr>
        <w:top w:val="none" w:sz="0" w:space="0" w:color="auto"/>
        <w:left w:val="none" w:sz="0" w:space="0" w:color="auto"/>
        <w:bottom w:val="none" w:sz="0" w:space="0" w:color="auto"/>
        <w:right w:val="none" w:sz="0" w:space="0" w:color="auto"/>
      </w:divBdr>
      <w:divsChild>
        <w:div w:id="1401901650">
          <w:marLeft w:val="0"/>
          <w:marRight w:val="0"/>
          <w:marTop w:val="0"/>
          <w:marBottom w:val="0"/>
          <w:divBdr>
            <w:top w:val="none" w:sz="0" w:space="0" w:color="auto"/>
            <w:left w:val="none" w:sz="0" w:space="0" w:color="auto"/>
            <w:bottom w:val="none" w:sz="0" w:space="0" w:color="auto"/>
            <w:right w:val="none" w:sz="0" w:space="0" w:color="auto"/>
          </w:divBdr>
        </w:div>
        <w:div w:id="1747220014">
          <w:marLeft w:val="0"/>
          <w:marRight w:val="0"/>
          <w:marTop w:val="0"/>
          <w:marBottom w:val="0"/>
          <w:divBdr>
            <w:top w:val="none" w:sz="0" w:space="0" w:color="auto"/>
            <w:left w:val="none" w:sz="0" w:space="0" w:color="auto"/>
            <w:bottom w:val="none" w:sz="0" w:space="0" w:color="auto"/>
            <w:right w:val="none" w:sz="0" w:space="0" w:color="auto"/>
          </w:divBdr>
          <w:divsChild>
            <w:div w:id="653918544">
              <w:marLeft w:val="0"/>
              <w:marRight w:val="0"/>
              <w:marTop w:val="0"/>
              <w:marBottom w:val="0"/>
              <w:divBdr>
                <w:top w:val="none" w:sz="0" w:space="0" w:color="auto"/>
                <w:left w:val="none" w:sz="0" w:space="0" w:color="auto"/>
                <w:bottom w:val="none" w:sz="0" w:space="0" w:color="auto"/>
                <w:right w:val="none" w:sz="0" w:space="0" w:color="auto"/>
              </w:divBdr>
            </w:div>
          </w:divsChild>
        </w:div>
        <w:div w:id="1860311665">
          <w:marLeft w:val="0"/>
          <w:marRight w:val="0"/>
          <w:marTop w:val="0"/>
          <w:marBottom w:val="0"/>
          <w:divBdr>
            <w:top w:val="none" w:sz="0" w:space="0" w:color="auto"/>
            <w:left w:val="none" w:sz="0" w:space="0" w:color="auto"/>
            <w:bottom w:val="none" w:sz="0" w:space="0" w:color="auto"/>
            <w:right w:val="none" w:sz="0" w:space="0" w:color="auto"/>
          </w:divBdr>
        </w:div>
        <w:div w:id="563762368">
          <w:marLeft w:val="0"/>
          <w:marRight w:val="0"/>
          <w:marTop w:val="0"/>
          <w:marBottom w:val="0"/>
          <w:divBdr>
            <w:top w:val="none" w:sz="0" w:space="0" w:color="auto"/>
            <w:left w:val="none" w:sz="0" w:space="0" w:color="auto"/>
            <w:bottom w:val="none" w:sz="0" w:space="0" w:color="auto"/>
            <w:right w:val="none" w:sz="0" w:space="0" w:color="auto"/>
          </w:divBdr>
          <w:divsChild>
            <w:div w:id="16977441">
              <w:marLeft w:val="0"/>
              <w:marRight w:val="0"/>
              <w:marTop w:val="0"/>
              <w:marBottom w:val="0"/>
              <w:divBdr>
                <w:top w:val="none" w:sz="0" w:space="0" w:color="auto"/>
                <w:left w:val="none" w:sz="0" w:space="0" w:color="auto"/>
                <w:bottom w:val="none" w:sz="0" w:space="0" w:color="auto"/>
                <w:right w:val="none" w:sz="0" w:space="0" w:color="auto"/>
              </w:divBdr>
            </w:div>
          </w:divsChild>
        </w:div>
        <w:div w:id="1845895300">
          <w:marLeft w:val="0"/>
          <w:marRight w:val="0"/>
          <w:marTop w:val="0"/>
          <w:marBottom w:val="0"/>
          <w:divBdr>
            <w:top w:val="none" w:sz="0" w:space="0" w:color="auto"/>
            <w:left w:val="none" w:sz="0" w:space="0" w:color="auto"/>
            <w:bottom w:val="none" w:sz="0" w:space="0" w:color="auto"/>
            <w:right w:val="none" w:sz="0" w:space="0" w:color="auto"/>
          </w:divBdr>
        </w:div>
        <w:div w:id="1949239862">
          <w:marLeft w:val="0"/>
          <w:marRight w:val="0"/>
          <w:marTop w:val="0"/>
          <w:marBottom w:val="0"/>
          <w:divBdr>
            <w:top w:val="none" w:sz="0" w:space="0" w:color="auto"/>
            <w:left w:val="none" w:sz="0" w:space="0" w:color="auto"/>
            <w:bottom w:val="none" w:sz="0" w:space="0" w:color="auto"/>
            <w:right w:val="none" w:sz="0" w:space="0" w:color="auto"/>
          </w:divBdr>
          <w:divsChild>
            <w:div w:id="2032493534">
              <w:marLeft w:val="0"/>
              <w:marRight w:val="0"/>
              <w:marTop w:val="0"/>
              <w:marBottom w:val="0"/>
              <w:divBdr>
                <w:top w:val="none" w:sz="0" w:space="0" w:color="auto"/>
                <w:left w:val="none" w:sz="0" w:space="0" w:color="auto"/>
                <w:bottom w:val="none" w:sz="0" w:space="0" w:color="auto"/>
                <w:right w:val="none" w:sz="0" w:space="0" w:color="auto"/>
              </w:divBdr>
            </w:div>
          </w:divsChild>
        </w:div>
        <w:div w:id="1045255142">
          <w:marLeft w:val="0"/>
          <w:marRight w:val="0"/>
          <w:marTop w:val="0"/>
          <w:marBottom w:val="0"/>
          <w:divBdr>
            <w:top w:val="none" w:sz="0" w:space="0" w:color="auto"/>
            <w:left w:val="none" w:sz="0" w:space="0" w:color="auto"/>
            <w:bottom w:val="none" w:sz="0" w:space="0" w:color="auto"/>
            <w:right w:val="none" w:sz="0" w:space="0" w:color="auto"/>
          </w:divBdr>
        </w:div>
        <w:div w:id="1370297892">
          <w:marLeft w:val="0"/>
          <w:marRight w:val="0"/>
          <w:marTop w:val="0"/>
          <w:marBottom w:val="0"/>
          <w:divBdr>
            <w:top w:val="none" w:sz="0" w:space="0" w:color="auto"/>
            <w:left w:val="none" w:sz="0" w:space="0" w:color="auto"/>
            <w:bottom w:val="none" w:sz="0" w:space="0" w:color="auto"/>
            <w:right w:val="none" w:sz="0" w:space="0" w:color="auto"/>
          </w:divBdr>
          <w:divsChild>
            <w:div w:id="852570858">
              <w:marLeft w:val="0"/>
              <w:marRight w:val="0"/>
              <w:marTop w:val="0"/>
              <w:marBottom w:val="0"/>
              <w:divBdr>
                <w:top w:val="none" w:sz="0" w:space="0" w:color="auto"/>
                <w:left w:val="none" w:sz="0" w:space="0" w:color="auto"/>
                <w:bottom w:val="none" w:sz="0" w:space="0" w:color="auto"/>
                <w:right w:val="none" w:sz="0" w:space="0" w:color="auto"/>
              </w:divBdr>
            </w:div>
          </w:divsChild>
        </w:div>
        <w:div w:id="1590962582">
          <w:marLeft w:val="0"/>
          <w:marRight w:val="0"/>
          <w:marTop w:val="0"/>
          <w:marBottom w:val="0"/>
          <w:divBdr>
            <w:top w:val="none" w:sz="0" w:space="0" w:color="auto"/>
            <w:left w:val="none" w:sz="0" w:space="0" w:color="auto"/>
            <w:bottom w:val="none" w:sz="0" w:space="0" w:color="auto"/>
            <w:right w:val="none" w:sz="0" w:space="0" w:color="auto"/>
          </w:divBdr>
        </w:div>
        <w:div w:id="1275942837">
          <w:marLeft w:val="0"/>
          <w:marRight w:val="0"/>
          <w:marTop w:val="0"/>
          <w:marBottom w:val="0"/>
          <w:divBdr>
            <w:top w:val="none" w:sz="0" w:space="0" w:color="auto"/>
            <w:left w:val="none" w:sz="0" w:space="0" w:color="auto"/>
            <w:bottom w:val="none" w:sz="0" w:space="0" w:color="auto"/>
            <w:right w:val="none" w:sz="0" w:space="0" w:color="auto"/>
          </w:divBdr>
          <w:divsChild>
            <w:div w:id="1840464916">
              <w:marLeft w:val="0"/>
              <w:marRight w:val="0"/>
              <w:marTop w:val="0"/>
              <w:marBottom w:val="0"/>
              <w:divBdr>
                <w:top w:val="none" w:sz="0" w:space="0" w:color="auto"/>
                <w:left w:val="none" w:sz="0" w:space="0" w:color="auto"/>
                <w:bottom w:val="none" w:sz="0" w:space="0" w:color="auto"/>
                <w:right w:val="none" w:sz="0" w:space="0" w:color="auto"/>
              </w:divBdr>
            </w:div>
          </w:divsChild>
        </w:div>
        <w:div w:id="1519007355">
          <w:marLeft w:val="0"/>
          <w:marRight w:val="0"/>
          <w:marTop w:val="0"/>
          <w:marBottom w:val="0"/>
          <w:divBdr>
            <w:top w:val="none" w:sz="0" w:space="0" w:color="auto"/>
            <w:left w:val="none" w:sz="0" w:space="0" w:color="auto"/>
            <w:bottom w:val="none" w:sz="0" w:space="0" w:color="auto"/>
            <w:right w:val="none" w:sz="0" w:space="0" w:color="auto"/>
          </w:divBdr>
        </w:div>
        <w:div w:id="1532839483">
          <w:marLeft w:val="0"/>
          <w:marRight w:val="0"/>
          <w:marTop w:val="0"/>
          <w:marBottom w:val="0"/>
          <w:divBdr>
            <w:top w:val="none" w:sz="0" w:space="0" w:color="auto"/>
            <w:left w:val="none" w:sz="0" w:space="0" w:color="auto"/>
            <w:bottom w:val="none" w:sz="0" w:space="0" w:color="auto"/>
            <w:right w:val="none" w:sz="0" w:space="0" w:color="auto"/>
          </w:divBdr>
          <w:divsChild>
            <w:div w:id="852383963">
              <w:marLeft w:val="0"/>
              <w:marRight w:val="0"/>
              <w:marTop w:val="0"/>
              <w:marBottom w:val="0"/>
              <w:divBdr>
                <w:top w:val="none" w:sz="0" w:space="0" w:color="auto"/>
                <w:left w:val="none" w:sz="0" w:space="0" w:color="auto"/>
                <w:bottom w:val="none" w:sz="0" w:space="0" w:color="auto"/>
                <w:right w:val="none" w:sz="0" w:space="0" w:color="auto"/>
              </w:divBdr>
            </w:div>
          </w:divsChild>
        </w:div>
        <w:div w:id="1487671126">
          <w:marLeft w:val="0"/>
          <w:marRight w:val="0"/>
          <w:marTop w:val="0"/>
          <w:marBottom w:val="0"/>
          <w:divBdr>
            <w:top w:val="none" w:sz="0" w:space="0" w:color="auto"/>
            <w:left w:val="none" w:sz="0" w:space="0" w:color="auto"/>
            <w:bottom w:val="none" w:sz="0" w:space="0" w:color="auto"/>
            <w:right w:val="none" w:sz="0" w:space="0" w:color="auto"/>
          </w:divBdr>
        </w:div>
        <w:div w:id="1285768458">
          <w:marLeft w:val="0"/>
          <w:marRight w:val="0"/>
          <w:marTop w:val="0"/>
          <w:marBottom w:val="0"/>
          <w:divBdr>
            <w:top w:val="none" w:sz="0" w:space="0" w:color="auto"/>
            <w:left w:val="none" w:sz="0" w:space="0" w:color="auto"/>
            <w:bottom w:val="none" w:sz="0" w:space="0" w:color="auto"/>
            <w:right w:val="none" w:sz="0" w:space="0" w:color="auto"/>
          </w:divBdr>
          <w:divsChild>
            <w:div w:id="1696688694">
              <w:marLeft w:val="0"/>
              <w:marRight w:val="0"/>
              <w:marTop w:val="0"/>
              <w:marBottom w:val="0"/>
              <w:divBdr>
                <w:top w:val="none" w:sz="0" w:space="0" w:color="auto"/>
                <w:left w:val="none" w:sz="0" w:space="0" w:color="auto"/>
                <w:bottom w:val="none" w:sz="0" w:space="0" w:color="auto"/>
                <w:right w:val="none" w:sz="0" w:space="0" w:color="auto"/>
              </w:divBdr>
            </w:div>
          </w:divsChild>
        </w:div>
        <w:div w:id="1963152493">
          <w:marLeft w:val="0"/>
          <w:marRight w:val="0"/>
          <w:marTop w:val="300"/>
          <w:marBottom w:val="0"/>
          <w:divBdr>
            <w:top w:val="none" w:sz="0" w:space="0" w:color="auto"/>
            <w:left w:val="none" w:sz="0" w:space="0" w:color="auto"/>
            <w:bottom w:val="none" w:sz="0" w:space="0" w:color="auto"/>
            <w:right w:val="none" w:sz="0" w:space="0" w:color="auto"/>
          </w:divBdr>
          <w:divsChild>
            <w:div w:id="709961210">
              <w:marLeft w:val="0"/>
              <w:marRight w:val="0"/>
              <w:marTop w:val="0"/>
              <w:marBottom w:val="0"/>
              <w:divBdr>
                <w:top w:val="none" w:sz="0" w:space="0" w:color="auto"/>
                <w:left w:val="none" w:sz="0" w:space="0" w:color="auto"/>
                <w:bottom w:val="none" w:sz="0" w:space="0" w:color="auto"/>
                <w:right w:val="none" w:sz="0" w:space="0" w:color="auto"/>
              </w:divBdr>
              <w:divsChild>
                <w:div w:id="1010260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3671798">
          <w:marLeft w:val="0"/>
          <w:marRight w:val="0"/>
          <w:marTop w:val="300"/>
          <w:marBottom w:val="0"/>
          <w:divBdr>
            <w:top w:val="none" w:sz="0" w:space="0" w:color="auto"/>
            <w:left w:val="none" w:sz="0" w:space="0" w:color="auto"/>
            <w:bottom w:val="none" w:sz="0" w:space="0" w:color="auto"/>
            <w:right w:val="none" w:sz="0" w:space="0" w:color="auto"/>
          </w:divBdr>
          <w:divsChild>
            <w:div w:id="629165863">
              <w:marLeft w:val="0"/>
              <w:marRight w:val="0"/>
              <w:marTop w:val="0"/>
              <w:marBottom w:val="0"/>
              <w:divBdr>
                <w:top w:val="none" w:sz="0" w:space="0" w:color="auto"/>
                <w:left w:val="none" w:sz="0" w:space="0" w:color="auto"/>
                <w:bottom w:val="none" w:sz="0" w:space="0" w:color="auto"/>
                <w:right w:val="none" w:sz="0" w:space="0" w:color="auto"/>
              </w:divBdr>
              <w:divsChild>
                <w:div w:id="180898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868615">
          <w:marLeft w:val="0"/>
          <w:marRight w:val="0"/>
          <w:marTop w:val="300"/>
          <w:marBottom w:val="0"/>
          <w:divBdr>
            <w:top w:val="none" w:sz="0" w:space="0" w:color="auto"/>
            <w:left w:val="none" w:sz="0" w:space="0" w:color="auto"/>
            <w:bottom w:val="none" w:sz="0" w:space="0" w:color="auto"/>
            <w:right w:val="none" w:sz="0" w:space="0" w:color="auto"/>
          </w:divBdr>
          <w:divsChild>
            <w:div w:id="1825196164">
              <w:marLeft w:val="0"/>
              <w:marRight w:val="0"/>
              <w:marTop w:val="0"/>
              <w:marBottom w:val="0"/>
              <w:divBdr>
                <w:top w:val="none" w:sz="0" w:space="0" w:color="auto"/>
                <w:left w:val="none" w:sz="0" w:space="0" w:color="auto"/>
                <w:bottom w:val="none" w:sz="0" w:space="0" w:color="auto"/>
                <w:right w:val="none" w:sz="0" w:space="0" w:color="auto"/>
              </w:divBdr>
              <w:divsChild>
                <w:div w:id="181949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074636">
          <w:marLeft w:val="0"/>
          <w:marRight w:val="0"/>
          <w:marTop w:val="300"/>
          <w:marBottom w:val="0"/>
          <w:divBdr>
            <w:top w:val="none" w:sz="0" w:space="0" w:color="auto"/>
            <w:left w:val="none" w:sz="0" w:space="0" w:color="auto"/>
            <w:bottom w:val="none" w:sz="0" w:space="0" w:color="auto"/>
            <w:right w:val="none" w:sz="0" w:space="0" w:color="auto"/>
          </w:divBdr>
          <w:divsChild>
            <w:div w:id="2139953633">
              <w:marLeft w:val="0"/>
              <w:marRight w:val="0"/>
              <w:marTop w:val="0"/>
              <w:marBottom w:val="0"/>
              <w:divBdr>
                <w:top w:val="none" w:sz="0" w:space="0" w:color="auto"/>
                <w:left w:val="none" w:sz="0" w:space="0" w:color="auto"/>
                <w:bottom w:val="none" w:sz="0" w:space="0" w:color="auto"/>
                <w:right w:val="none" w:sz="0" w:space="0" w:color="auto"/>
              </w:divBdr>
              <w:divsChild>
                <w:div w:id="2106411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7203000">
      <w:bodyDiv w:val="1"/>
      <w:marLeft w:val="0"/>
      <w:marRight w:val="0"/>
      <w:marTop w:val="0"/>
      <w:marBottom w:val="0"/>
      <w:divBdr>
        <w:top w:val="none" w:sz="0" w:space="0" w:color="auto"/>
        <w:left w:val="none" w:sz="0" w:space="0" w:color="auto"/>
        <w:bottom w:val="none" w:sz="0" w:space="0" w:color="auto"/>
        <w:right w:val="none" w:sz="0" w:space="0" w:color="auto"/>
      </w:divBdr>
      <w:divsChild>
        <w:div w:id="1341928404">
          <w:marLeft w:val="0"/>
          <w:marRight w:val="0"/>
          <w:marTop w:val="0"/>
          <w:marBottom w:val="0"/>
          <w:divBdr>
            <w:top w:val="none" w:sz="0" w:space="0" w:color="auto"/>
            <w:left w:val="none" w:sz="0" w:space="0" w:color="auto"/>
            <w:bottom w:val="none" w:sz="0" w:space="0" w:color="auto"/>
            <w:right w:val="none" w:sz="0" w:space="0" w:color="auto"/>
          </w:divBdr>
        </w:div>
        <w:div w:id="1537304823">
          <w:marLeft w:val="0"/>
          <w:marRight w:val="0"/>
          <w:marTop w:val="0"/>
          <w:marBottom w:val="0"/>
          <w:divBdr>
            <w:top w:val="none" w:sz="0" w:space="0" w:color="auto"/>
            <w:left w:val="none" w:sz="0" w:space="0" w:color="auto"/>
            <w:bottom w:val="none" w:sz="0" w:space="0" w:color="auto"/>
            <w:right w:val="none" w:sz="0" w:space="0" w:color="auto"/>
          </w:divBdr>
          <w:divsChild>
            <w:div w:id="1646931410">
              <w:marLeft w:val="0"/>
              <w:marRight w:val="0"/>
              <w:marTop w:val="0"/>
              <w:marBottom w:val="0"/>
              <w:divBdr>
                <w:top w:val="none" w:sz="0" w:space="0" w:color="auto"/>
                <w:left w:val="none" w:sz="0" w:space="0" w:color="auto"/>
                <w:bottom w:val="none" w:sz="0" w:space="0" w:color="auto"/>
                <w:right w:val="none" w:sz="0" w:space="0" w:color="auto"/>
              </w:divBdr>
            </w:div>
          </w:divsChild>
        </w:div>
        <w:div w:id="12536432">
          <w:marLeft w:val="0"/>
          <w:marRight w:val="0"/>
          <w:marTop w:val="0"/>
          <w:marBottom w:val="0"/>
          <w:divBdr>
            <w:top w:val="none" w:sz="0" w:space="0" w:color="auto"/>
            <w:left w:val="none" w:sz="0" w:space="0" w:color="auto"/>
            <w:bottom w:val="none" w:sz="0" w:space="0" w:color="auto"/>
            <w:right w:val="none" w:sz="0" w:space="0" w:color="auto"/>
          </w:divBdr>
        </w:div>
        <w:div w:id="106893764">
          <w:marLeft w:val="0"/>
          <w:marRight w:val="0"/>
          <w:marTop w:val="0"/>
          <w:marBottom w:val="0"/>
          <w:divBdr>
            <w:top w:val="none" w:sz="0" w:space="0" w:color="auto"/>
            <w:left w:val="none" w:sz="0" w:space="0" w:color="auto"/>
            <w:bottom w:val="none" w:sz="0" w:space="0" w:color="auto"/>
            <w:right w:val="none" w:sz="0" w:space="0" w:color="auto"/>
          </w:divBdr>
          <w:divsChild>
            <w:div w:id="1541360719">
              <w:marLeft w:val="0"/>
              <w:marRight w:val="0"/>
              <w:marTop w:val="0"/>
              <w:marBottom w:val="0"/>
              <w:divBdr>
                <w:top w:val="none" w:sz="0" w:space="0" w:color="auto"/>
                <w:left w:val="none" w:sz="0" w:space="0" w:color="auto"/>
                <w:bottom w:val="none" w:sz="0" w:space="0" w:color="auto"/>
                <w:right w:val="none" w:sz="0" w:space="0" w:color="auto"/>
              </w:divBdr>
            </w:div>
          </w:divsChild>
        </w:div>
        <w:div w:id="477695480">
          <w:marLeft w:val="0"/>
          <w:marRight w:val="0"/>
          <w:marTop w:val="0"/>
          <w:marBottom w:val="0"/>
          <w:divBdr>
            <w:top w:val="none" w:sz="0" w:space="0" w:color="auto"/>
            <w:left w:val="none" w:sz="0" w:space="0" w:color="auto"/>
            <w:bottom w:val="none" w:sz="0" w:space="0" w:color="auto"/>
            <w:right w:val="none" w:sz="0" w:space="0" w:color="auto"/>
          </w:divBdr>
        </w:div>
        <w:div w:id="366757409">
          <w:marLeft w:val="0"/>
          <w:marRight w:val="0"/>
          <w:marTop w:val="0"/>
          <w:marBottom w:val="0"/>
          <w:divBdr>
            <w:top w:val="none" w:sz="0" w:space="0" w:color="auto"/>
            <w:left w:val="none" w:sz="0" w:space="0" w:color="auto"/>
            <w:bottom w:val="none" w:sz="0" w:space="0" w:color="auto"/>
            <w:right w:val="none" w:sz="0" w:space="0" w:color="auto"/>
          </w:divBdr>
          <w:divsChild>
            <w:div w:id="1921329359">
              <w:marLeft w:val="0"/>
              <w:marRight w:val="0"/>
              <w:marTop w:val="0"/>
              <w:marBottom w:val="0"/>
              <w:divBdr>
                <w:top w:val="none" w:sz="0" w:space="0" w:color="auto"/>
                <w:left w:val="none" w:sz="0" w:space="0" w:color="auto"/>
                <w:bottom w:val="none" w:sz="0" w:space="0" w:color="auto"/>
                <w:right w:val="none" w:sz="0" w:space="0" w:color="auto"/>
              </w:divBdr>
            </w:div>
          </w:divsChild>
        </w:div>
        <w:div w:id="98186982">
          <w:marLeft w:val="0"/>
          <w:marRight w:val="0"/>
          <w:marTop w:val="0"/>
          <w:marBottom w:val="0"/>
          <w:divBdr>
            <w:top w:val="none" w:sz="0" w:space="0" w:color="auto"/>
            <w:left w:val="none" w:sz="0" w:space="0" w:color="auto"/>
            <w:bottom w:val="none" w:sz="0" w:space="0" w:color="auto"/>
            <w:right w:val="none" w:sz="0" w:space="0" w:color="auto"/>
          </w:divBdr>
        </w:div>
        <w:div w:id="483595290">
          <w:marLeft w:val="0"/>
          <w:marRight w:val="0"/>
          <w:marTop w:val="0"/>
          <w:marBottom w:val="0"/>
          <w:divBdr>
            <w:top w:val="none" w:sz="0" w:space="0" w:color="auto"/>
            <w:left w:val="none" w:sz="0" w:space="0" w:color="auto"/>
            <w:bottom w:val="none" w:sz="0" w:space="0" w:color="auto"/>
            <w:right w:val="none" w:sz="0" w:space="0" w:color="auto"/>
          </w:divBdr>
          <w:divsChild>
            <w:div w:id="740640480">
              <w:marLeft w:val="0"/>
              <w:marRight w:val="0"/>
              <w:marTop w:val="0"/>
              <w:marBottom w:val="0"/>
              <w:divBdr>
                <w:top w:val="none" w:sz="0" w:space="0" w:color="auto"/>
                <w:left w:val="none" w:sz="0" w:space="0" w:color="auto"/>
                <w:bottom w:val="none" w:sz="0" w:space="0" w:color="auto"/>
                <w:right w:val="none" w:sz="0" w:space="0" w:color="auto"/>
              </w:divBdr>
            </w:div>
          </w:divsChild>
        </w:div>
        <w:div w:id="836573119">
          <w:marLeft w:val="0"/>
          <w:marRight w:val="0"/>
          <w:marTop w:val="0"/>
          <w:marBottom w:val="0"/>
          <w:divBdr>
            <w:top w:val="none" w:sz="0" w:space="0" w:color="auto"/>
            <w:left w:val="none" w:sz="0" w:space="0" w:color="auto"/>
            <w:bottom w:val="none" w:sz="0" w:space="0" w:color="auto"/>
            <w:right w:val="none" w:sz="0" w:space="0" w:color="auto"/>
          </w:divBdr>
        </w:div>
        <w:div w:id="960187791">
          <w:marLeft w:val="0"/>
          <w:marRight w:val="0"/>
          <w:marTop w:val="0"/>
          <w:marBottom w:val="0"/>
          <w:divBdr>
            <w:top w:val="none" w:sz="0" w:space="0" w:color="auto"/>
            <w:left w:val="none" w:sz="0" w:space="0" w:color="auto"/>
            <w:bottom w:val="none" w:sz="0" w:space="0" w:color="auto"/>
            <w:right w:val="none" w:sz="0" w:space="0" w:color="auto"/>
          </w:divBdr>
          <w:divsChild>
            <w:div w:id="2074154544">
              <w:marLeft w:val="0"/>
              <w:marRight w:val="0"/>
              <w:marTop w:val="0"/>
              <w:marBottom w:val="0"/>
              <w:divBdr>
                <w:top w:val="none" w:sz="0" w:space="0" w:color="auto"/>
                <w:left w:val="none" w:sz="0" w:space="0" w:color="auto"/>
                <w:bottom w:val="none" w:sz="0" w:space="0" w:color="auto"/>
                <w:right w:val="none" w:sz="0" w:space="0" w:color="auto"/>
              </w:divBdr>
            </w:div>
          </w:divsChild>
        </w:div>
        <w:div w:id="256982881">
          <w:marLeft w:val="0"/>
          <w:marRight w:val="0"/>
          <w:marTop w:val="0"/>
          <w:marBottom w:val="0"/>
          <w:divBdr>
            <w:top w:val="none" w:sz="0" w:space="0" w:color="auto"/>
            <w:left w:val="none" w:sz="0" w:space="0" w:color="auto"/>
            <w:bottom w:val="none" w:sz="0" w:space="0" w:color="auto"/>
            <w:right w:val="none" w:sz="0" w:space="0" w:color="auto"/>
          </w:divBdr>
        </w:div>
        <w:div w:id="1359504536">
          <w:marLeft w:val="0"/>
          <w:marRight w:val="0"/>
          <w:marTop w:val="0"/>
          <w:marBottom w:val="0"/>
          <w:divBdr>
            <w:top w:val="none" w:sz="0" w:space="0" w:color="auto"/>
            <w:left w:val="none" w:sz="0" w:space="0" w:color="auto"/>
            <w:bottom w:val="none" w:sz="0" w:space="0" w:color="auto"/>
            <w:right w:val="none" w:sz="0" w:space="0" w:color="auto"/>
          </w:divBdr>
          <w:divsChild>
            <w:div w:id="6059769">
              <w:marLeft w:val="0"/>
              <w:marRight w:val="0"/>
              <w:marTop w:val="0"/>
              <w:marBottom w:val="0"/>
              <w:divBdr>
                <w:top w:val="none" w:sz="0" w:space="0" w:color="auto"/>
                <w:left w:val="none" w:sz="0" w:space="0" w:color="auto"/>
                <w:bottom w:val="none" w:sz="0" w:space="0" w:color="auto"/>
                <w:right w:val="none" w:sz="0" w:space="0" w:color="auto"/>
              </w:divBdr>
            </w:div>
          </w:divsChild>
        </w:div>
        <w:div w:id="1411780493">
          <w:marLeft w:val="0"/>
          <w:marRight w:val="0"/>
          <w:marTop w:val="0"/>
          <w:marBottom w:val="0"/>
          <w:divBdr>
            <w:top w:val="none" w:sz="0" w:space="0" w:color="auto"/>
            <w:left w:val="none" w:sz="0" w:space="0" w:color="auto"/>
            <w:bottom w:val="none" w:sz="0" w:space="0" w:color="auto"/>
            <w:right w:val="none" w:sz="0" w:space="0" w:color="auto"/>
          </w:divBdr>
        </w:div>
        <w:div w:id="162670812">
          <w:marLeft w:val="0"/>
          <w:marRight w:val="0"/>
          <w:marTop w:val="0"/>
          <w:marBottom w:val="0"/>
          <w:divBdr>
            <w:top w:val="none" w:sz="0" w:space="0" w:color="auto"/>
            <w:left w:val="none" w:sz="0" w:space="0" w:color="auto"/>
            <w:bottom w:val="none" w:sz="0" w:space="0" w:color="auto"/>
            <w:right w:val="none" w:sz="0" w:space="0" w:color="auto"/>
          </w:divBdr>
          <w:divsChild>
            <w:div w:id="811752141">
              <w:marLeft w:val="0"/>
              <w:marRight w:val="0"/>
              <w:marTop w:val="0"/>
              <w:marBottom w:val="0"/>
              <w:divBdr>
                <w:top w:val="none" w:sz="0" w:space="0" w:color="auto"/>
                <w:left w:val="none" w:sz="0" w:space="0" w:color="auto"/>
                <w:bottom w:val="none" w:sz="0" w:space="0" w:color="auto"/>
                <w:right w:val="none" w:sz="0" w:space="0" w:color="auto"/>
              </w:divBdr>
            </w:div>
          </w:divsChild>
        </w:div>
        <w:div w:id="980695758">
          <w:marLeft w:val="0"/>
          <w:marRight w:val="0"/>
          <w:marTop w:val="300"/>
          <w:marBottom w:val="0"/>
          <w:divBdr>
            <w:top w:val="none" w:sz="0" w:space="0" w:color="auto"/>
            <w:left w:val="none" w:sz="0" w:space="0" w:color="auto"/>
            <w:bottom w:val="none" w:sz="0" w:space="0" w:color="auto"/>
            <w:right w:val="none" w:sz="0" w:space="0" w:color="auto"/>
          </w:divBdr>
          <w:divsChild>
            <w:div w:id="75982216">
              <w:marLeft w:val="0"/>
              <w:marRight w:val="0"/>
              <w:marTop w:val="0"/>
              <w:marBottom w:val="0"/>
              <w:divBdr>
                <w:top w:val="none" w:sz="0" w:space="0" w:color="auto"/>
                <w:left w:val="none" w:sz="0" w:space="0" w:color="auto"/>
                <w:bottom w:val="none" w:sz="0" w:space="0" w:color="auto"/>
                <w:right w:val="none" w:sz="0" w:space="0" w:color="auto"/>
              </w:divBdr>
              <w:divsChild>
                <w:div w:id="36152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8100280">
          <w:marLeft w:val="0"/>
          <w:marRight w:val="0"/>
          <w:marTop w:val="300"/>
          <w:marBottom w:val="0"/>
          <w:divBdr>
            <w:top w:val="none" w:sz="0" w:space="0" w:color="auto"/>
            <w:left w:val="none" w:sz="0" w:space="0" w:color="auto"/>
            <w:bottom w:val="none" w:sz="0" w:space="0" w:color="auto"/>
            <w:right w:val="none" w:sz="0" w:space="0" w:color="auto"/>
          </w:divBdr>
          <w:divsChild>
            <w:div w:id="95448118">
              <w:marLeft w:val="0"/>
              <w:marRight w:val="0"/>
              <w:marTop w:val="0"/>
              <w:marBottom w:val="0"/>
              <w:divBdr>
                <w:top w:val="none" w:sz="0" w:space="0" w:color="auto"/>
                <w:left w:val="none" w:sz="0" w:space="0" w:color="auto"/>
                <w:bottom w:val="none" w:sz="0" w:space="0" w:color="auto"/>
                <w:right w:val="none" w:sz="0" w:space="0" w:color="auto"/>
              </w:divBdr>
              <w:divsChild>
                <w:div w:id="449933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1136891">
      <w:bodyDiv w:val="1"/>
      <w:marLeft w:val="0"/>
      <w:marRight w:val="0"/>
      <w:marTop w:val="0"/>
      <w:marBottom w:val="0"/>
      <w:divBdr>
        <w:top w:val="none" w:sz="0" w:space="0" w:color="auto"/>
        <w:left w:val="none" w:sz="0" w:space="0" w:color="auto"/>
        <w:bottom w:val="none" w:sz="0" w:space="0" w:color="auto"/>
        <w:right w:val="none" w:sz="0" w:space="0" w:color="auto"/>
      </w:divBdr>
      <w:divsChild>
        <w:div w:id="1106927366">
          <w:marLeft w:val="0"/>
          <w:marRight w:val="0"/>
          <w:marTop w:val="0"/>
          <w:marBottom w:val="0"/>
          <w:divBdr>
            <w:top w:val="none" w:sz="0" w:space="0" w:color="auto"/>
            <w:left w:val="none" w:sz="0" w:space="0" w:color="auto"/>
            <w:bottom w:val="none" w:sz="0" w:space="0" w:color="auto"/>
            <w:right w:val="none" w:sz="0" w:space="0" w:color="auto"/>
          </w:divBdr>
        </w:div>
        <w:div w:id="1446121425">
          <w:marLeft w:val="0"/>
          <w:marRight w:val="0"/>
          <w:marTop w:val="0"/>
          <w:marBottom w:val="0"/>
          <w:divBdr>
            <w:top w:val="none" w:sz="0" w:space="0" w:color="auto"/>
            <w:left w:val="none" w:sz="0" w:space="0" w:color="auto"/>
            <w:bottom w:val="none" w:sz="0" w:space="0" w:color="auto"/>
            <w:right w:val="none" w:sz="0" w:space="0" w:color="auto"/>
          </w:divBdr>
          <w:divsChild>
            <w:div w:id="494106661">
              <w:marLeft w:val="0"/>
              <w:marRight w:val="0"/>
              <w:marTop w:val="0"/>
              <w:marBottom w:val="0"/>
              <w:divBdr>
                <w:top w:val="none" w:sz="0" w:space="0" w:color="auto"/>
                <w:left w:val="none" w:sz="0" w:space="0" w:color="auto"/>
                <w:bottom w:val="none" w:sz="0" w:space="0" w:color="auto"/>
                <w:right w:val="none" w:sz="0" w:space="0" w:color="auto"/>
              </w:divBdr>
            </w:div>
          </w:divsChild>
        </w:div>
        <w:div w:id="1353848364">
          <w:marLeft w:val="0"/>
          <w:marRight w:val="0"/>
          <w:marTop w:val="0"/>
          <w:marBottom w:val="0"/>
          <w:divBdr>
            <w:top w:val="none" w:sz="0" w:space="0" w:color="auto"/>
            <w:left w:val="none" w:sz="0" w:space="0" w:color="auto"/>
            <w:bottom w:val="none" w:sz="0" w:space="0" w:color="auto"/>
            <w:right w:val="none" w:sz="0" w:space="0" w:color="auto"/>
          </w:divBdr>
        </w:div>
        <w:div w:id="834222751">
          <w:marLeft w:val="0"/>
          <w:marRight w:val="0"/>
          <w:marTop w:val="0"/>
          <w:marBottom w:val="0"/>
          <w:divBdr>
            <w:top w:val="none" w:sz="0" w:space="0" w:color="auto"/>
            <w:left w:val="none" w:sz="0" w:space="0" w:color="auto"/>
            <w:bottom w:val="none" w:sz="0" w:space="0" w:color="auto"/>
            <w:right w:val="none" w:sz="0" w:space="0" w:color="auto"/>
          </w:divBdr>
          <w:divsChild>
            <w:div w:id="514802737">
              <w:marLeft w:val="0"/>
              <w:marRight w:val="0"/>
              <w:marTop w:val="0"/>
              <w:marBottom w:val="0"/>
              <w:divBdr>
                <w:top w:val="none" w:sz="0" w:space="0" w:color="auto"/>
                <w:left w:val="none" w:sz="0" w:space="0" w:color="auto"/>
                <w:bottom w:val="none" w:sz="0" w:space="0" w:color="auto"/>
                <w:right w:val="none" w:sz="0" w:space="0" w:color="auto"/>
              </w:divBdr>
            </w:div>
          </w:divsChild>
        </w:div>
        <w:div w:id="111291205">
          <w:marLeft w:val="0"/>
          <w:marRight w:val="0"/>
          <w:marTop w:val="0"/>
          <w:marBottom w:val="0"/>
          <w:divBdr>
            <w:top w:val="none" w:sz="0" w:space="0" w:color="auto"/>
            <w:left w:val="none" w:sz="0" w:space="0" w:color="auto"/>
            <w:bottom w:val="none" w:sz="0" w:space="0" w:color="auto"/>
            <w:right w:val="none" w:sz="0" w:space="0" w:color="auto"/>
          </w:divBdr>
        </w:div>
        <w:div w:id="14699168">
          <w:marLeft w:val="0"/>
          <w:marRight w:val="0"/>
          <w:marTop w:val="0"/>
          <w:marBottom w:val="0"/>
          <w:divBdr>
            <w:top w:val="none" w:sz="0" w:space="0" w:color="auto"/>
            <w:left w:val="none" w:sz="0" w:space="0" w:color="auto"/>
            <w:bottom w:val="none" w:sz="0" w:space="0" w:color="auto"/>
            <w:right w:val="none" w:sz="0" w:space="0" w:color="auto"/>
          </w:divBdr>
          <w:divsChild>
            <w:div w:id="2128036815">
              <w:marLeft w:val="0"/>
              <w:marRight w:val="0"/>
              <w:marTop w:val="0"/>
              <w:marBottom w:val="0"/>
              <w:divBdr>
                <w:top w:val="none" w:sz="0" w:space="0" w:color="auto"/>
                <w:left w:val="none" w:sz="0" w:space="0" w:color="auto"/>
                <w:bottom w:val="none" w:sz="0" w:space="0" w:color="auto"/>
                <w:right w:val="none" w:sz="0" w:space="0" w:color="auto"/>
              </w:divBdr>
            </w:div>
          </w:divsChild>
        </w:div>
        <w:div w:id="1775247886">
          <w:marLeft w:val="0"/>
          <w:marRight w:val="0"/>
          <w:marTop w:val="0"/>
          <w:marBottom w:val="0"/>
          <w:divBdr>
            <w:top w:val="none" w:sz="0" w:space="0" w:color="auto"/>
            <w:left w:val="none" w:sz="0" w:space="0" w:color="auto"/>
            <w:bottom w:val="none" w:sz="0" w:space="0" w:color="auto"/>
            <w:right w:val="none" w:sz="0" w:space="0" w:color="auto"/>
          </w:divBdr>
        </w:div>
        <w:div w:id="1537280412">
          <w:marLeft w:val="0"/>
          <w:marRight w:val="0"/>
          <w:marTop w:val="0"/>
          <w:marBottom w:val="0"/>
          <w:divBdr>
            <w:top w:val="none" w:sz="0" w:space="0" w:color="auto"/>
            <w:left w:val="none" w:sz="0" w:space="0" w:color="auto"/>
            <w:bottom w:val="none" w:sz="0" w:space="0" w:color="auto"/>
            <w:right w:val="none" w:sz="0" w:space="0" w:color="auto"/>
          </w:divBdr>
          <w:divsChild>
            <w:div w:id="133135965">
              <w:marLeft w:val="0"/>
              <w:marRight w:val="0"/>
              <w:marTop w:val="0"/>
              <w:marBottom w:val="0"/>
              <w:divBdr>
                <w:top w:val="none" w:sz="0" w:space="0" w:color="auto"/>
                <w:left w:val="none" w:sz="0" w:space="0" w:color="auto"/>
                <w:bottom w:val="none" w:sz="0" w:space="0" w:color="auto"/>
                <w:right w:val="none" w:sz="0" w:space="0" w:color="auto"/>
              </w:divBdr>
            </w:div>
          </w:divsChild>
        </w:div>
        <w:div w:id="909003397">
          <w:marLeft w:val="0"/>
          <w:marRight w:val="0"/>
          <w:marTop w:val="0"/>
          <w:marBottom w:val="0"/>
          <w:divBdr>
            <w:top w:val="none" w:sz="0" w:space="0" w:color="auto"/>
            <w:left w:val="none" w:sz="0" w:space="0" w:color="auto"/>
            <w:bottom w:val="none" w:sz="0" w:space="0" w:color="auto"/>
            <w:right w:val="none" w:sz="0" w:space="0" w:color="auto"/>
          </w:divBdr>
        </w:div>
        <w:div w:id="1306663878">
          <w:marLeft w:val="0"/>
          <w:marRight w:val="0"/>
          <w:marTop w:val="0"/>
          <w:marBottom w:val="0"/>
          <w:divBdr>
            <w:top w:val="none" w:sz="0" w:space="0" w:color="auto"/>
            <w:left w:val="none" w:sz="0" w:space="0" w:color="auto"/>
            <w:bottom w:val="none" w:sz="0" w:space="0" w:color="auto"/>
            <w:right w:val="none" w:sz="0" w:space="0" w:color="auto"/>
          </w:divBdr>
          <w:divsChild>
            <w:div w:id="1598906290">
              <w:marLeft w:val="0"/>
              <w:marRight w:val="0"/>
              <w:marTop w:val="0"/>
              <w:marBottom w:val="0"/>
              <w:divBdr>
                <w:top w:val="none" w:sz="0" w:space="0" w:color="auto"/>
                <w:left w:val="none" w:sz="0" w:space="0" w:color="auto"/>
                <w:bottom w:val="none" w:sz="0" w:space="0" w:color="auto"/>
                <w:right w:val="none" w:sz="0" w:space="0" w:color="auto"/>
              </w:divBdr>
            </w:div>
          </w:divsChild>
        </w:div>
        <w:div w:id="422259419">
          <w:marLeft w:val="0"/>
          <w:marRight w:val="0"/>
          <w:marTop w:val="0"/>
          <w:marBottom w:val="0"/>
          <w:divBdr>
            <w:top w:val="none" w:sz="0" w:space="0" w:color="auto"/>
            <w:left w:val="none" w:sz="0" w:space="0" w:color="auto"/>
            <w:bottom w:val="none" w:sz="0" w:space="0" w:color="auto"/>
            <w:right w:val="none" w:sz="0" w:space="0" w:color="auto"/>
          </w:divBdr>
        </w:div>
        <w:div w:id="1913812035">
          <w:marLeft w:val="0"/>
          <w:marRight w:val="0"/>
          <w:marTop w:val="0"/>
          <w:marBottom w:val="0"/>
          <w:divBdr>
            <w:top w:val="none" w:sz="0" w:space="0" w:color="auto"/>
            <w:left w:val="none" w:sz="0" w:space="0" w:color="auto"/>
            <w:bottom w:val="none" w:sz="0" w:space="0" w:color="auto"/>
            <w:right w:val="none" w:sz="0" w:space="0" w:color="auto"/>
          </w:divBdr>
          <w:divsChild>
            <w:div w:id="564797542">
              <w:marLeft w:val="0"/>
              <w:marRight w:val="0"/>
              <w:marTop w:val="0"/>
              <w:marBottom w:val="0"/>
              <w:divBdr>
                <w:top w:val="none" w:sz="0" w:space="0" w:color="auto"/>
                <w:left w:val="none" w:sz="0" w:space="0" w:color="auto"/>
                <w:bottom w:val="none" w:sz="0" w:space="0" w:color="auto"/>
                <w:right w:val="none" w:sz="0" w:space="0" w:color="auto"/>
              </w:divBdr>
            </w:div>
          </w:divsChild>
        </w:div>
        <w:div w:id="1346201596">
          <w:marLeft w:val="0"/>
          <w:marRight w:val="0"/>
          <w:marTop w:val="0"/>
          <w:marBottom w:val="0"/>
          <w:divBdr>
            <w:top w:val="none" w:sz="0" w:space="0" w:color="auto"/>
            <w:left w:val="none" w:sz="0" w:space="0" w:color="auto"/>
            <w:bottom w:val="none" w:sz="0" w:space="0" w:color="auto"/>
            <w:right w:val="none" w:sz="0" w:space="0" w:color="auto"/>
          </w:divBdr>
        </w:div>
        <w:div w:id="1183590843">
          <w:marLeft w:val="0"/>
          <w:marRight w:val="0"/>
          <w:marTop w:val="0"/>
          <w:marBottom w:val="0"/>
          <w:divBdr>
            <w:top w:val="none" w:sz="0" w:space="0" w:color="auto"/>
            <w:left w:val="none" w:sz="0" w:space="0" w:color="auto"/>
            <w:bottom w:val="none" w:sz="0" w:space="0" w:color="auto"/>
            <w:right w:val="none" w:sz="0" w:space="0" w:color="auto"/>
          </w:divBdr>
          <w:divsChild>
            <w:div w:id="1124543119">
              <w:marLeft w:val="0"/>
              <w:marRight w:val="0"/>
              <w:marTop w:val="0"/>
              <w:marBottom w:val="0"/>
              <w:divBdr>
                <w:top w:val="none" w:sz="0" w:space="0" w:color="auto"/>
                <w:left w:val="none" w:sz="0" w:space="0" w:color="auto"/>
                <w:bottom w:val="none" w:sz="0" w:space="0" w:color="auto"/>
                <w:right w:val="none" w:sz="0" w:space="0" w:color="auto"/>
              </w:divBdr>
            </w:div>
          </w:divsChild>
        </w:div>
        <w:div w:id="1291940865">
          <w:marLeft w:val="0"/>
          <w:marRight w:val="0"/>
          <w:marTop w:val="300"/>
          <w:marBottom w:val="0"/>
          <w:divBdr>
            <w:top w:val="none" w:sz="0" w:space="0" w:color="auto"/>
            <w:left w:val="none" w:sz="0" w:space="0" w:color="auto"/>
            <w:bottom w:val="none" w:sz="0" w:space="0" w:color="auto"/>
            <w:right w:val="none" w:sz="0" w:space="0" w:color="auto"/>
          </w:divBdr>
          <w:divsChild>
            <w:div w:id="483547107">
              <w:marLeft w:val="0"/>
              <w:marRight w:val="0"/>
              <w:marTop w:val="0"/>
              <w:marBottom w:val="0"/>
              <w:divBdr>
                <w:top w:val="none" w:sz="0" w:space="0" w:color="auto"/>
                <w:left w:val="none" w:sz="0" w:space="0" w:color="auto"/>
                <w:bottom w:val="none" w:sz="0" w:space="0" w:color="auto"/>
                <w:right w:val="none" w:sz="0" w:space="0" w:color="auto"/>
              </w:divBdr>
              <w:divsChild>
                <w:div w:id="187519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147849">
          <w:marLeft w:val="0"/>
          <w:marRight w:val="0"/>
          <w:marTop w:val="300"/>
          <w:marBottom w:val="0"/>
          <w:divBdr>
            <w:top w:val="none" w:sz="0" w:space="0" w:color="auto"/>
            <w:left w:val="none" w:sz="0" w:space="0" w:color="auto"/>
            <w:bottom w:val="none" w:sz="0" w:space="0" w:color="auto"/>
            <w:right w:val="none" w:sz="0" w:space="0" w:color="auto"/>
          </w:divBdr>
          <w:divsChild>
            <w:div w:id="671882509">
              <w:marLeft w:val="0"/>
              <w:marRight w:val="0"/>
              <w:marTop w:val="0"/>
              <w:marBottom w:val="0"/>
              <w:divBdr>
                <w:top w:val="none" w:sz="0" w:space="0" w:color="auto"/>
                <w:left w:val="none" w:sz="0" w:space="0" w:color="auto"/>
                <w:bottom w:val="none" w:sz="0" w:space="0" w:color="auto"/>
                <w:right w:val="none" w:sz="0" w:space="0" w:color="auto"/>
              </w:divBdr>
              <w:divsChild>
                <w:div w:id="124157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7594856">
          <w:marLeft w:val="0"/>
          <w:marRight w:val="0"/>
          <w:marTop w:val="300"/>
          <w:marBottom w:val="0"/>
          <w:divBdr>
            <w:top w:val="none" w:sz="0" w:space="0" w:color="auto"/>
            <w:left w:val="none" w:sz="0" w:space="0" w:color="auto"/>
            <w:bottom w:val="none" w:sz="0" w:space="0" w:color="auto"/>
            <w:right w:val="none" w:sz="0" w:space="0" w:color="auto"/>
          </w:divBdr>
          <w:divsChild>
            <w:div w:id="870342210">
              <w:marLeft w:val="0"/>
              <w:marRight w:val="0"/>
              <w:marTop w:val="0"/>
              <w:marBottom w:val="0"/>
              <w:divBdr>
                <w:top w:val="none" w:sz="0" w:space="0" w:color="auto"/>
                <w:left w:val="none" w:sz="0" w:space="0" w:color="auto"/>
                <w:bottom w:val="none" w:sz="0" w:space="0" w:color="auto"/>
                <w:right w:val="none" w:sz="0" w:space="0" w:color="auto"/>
              </w:divBdr>
              <w:divsChild>
                <w:div w:id="1846893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293515">
          <w:marLeft w:val="0"/>
          <w:marRight w:val="0"/>
          <w:marTop w:val="300"/>
          <w:marBottom w:val="0"/>
          <w:divBdr>
            <w:top w:val="none" w:sz="0" w:space="0" w:color="auto"/>
            <w:left w:val="none" w:sz="0" w:space="0" w:color="auto"/>
            <w:bottom w:val="none" w:sz="0" w:space="0" w:color="auto"/>
            <w:right w:val="none" w:sz="0" w:space="0" w:color="auto"/>
          </w:divBdr>
          <w:divsChild>
            <w:div w:id="1784031346">
              <w:marLeft w:val="0"/>
              <w:marRight w:val="0"/>
              <w:marTop w:val="0"/>
              <w:marBottom w:val="0"/>
              <w:divBdr>
                <w:top w:val="none" w:sz="0" w:space="0" w:color="auto"/>
                <w:left w:val="none" w:sz="0" w:space="0" w:color="auto"/>
                <w:bottom w:val="none" w:sz="0" w:space="0" w:color="auto"/>
                <w:right w:val="none" w:sz="0" w:space="0" w:color="auto"/>
              </w:divBdr>
              <w:divsChild>
                <w:div w:id="1522745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2107788">
      <w:bodyDiv w:val="1"/>
      <w:marLeft w:val="0"/>
      <w:marRight w:val="0"/>
      <w:marTop w:val="0"/>
      <w:marBottom w:val="0"/>
      <w:divBdr>
        <w:top w:val="none" w:sz="0" w:space="0" w:color="auto"/>
        <w:left w:val="none" w:sz="0" w:space="0" w:color="auto"/>
        <w:bottom w:val="none" w:sz="0" w:space="0" w:color="auto"/>
        <w:right w:val="none" w:sz="0" w:space="0" w:color="auto"/>
      </w:divBdr>
      <w:divsChild>
        <w:div w:id="2092924156">
          <w:marLeft w:val="0"/>
          <w:marRight w:val="0"/>
          <w:marTop w:val="0"/>
          <w:marBottom w:val="0"/>
          <w:divBdr>
            <w:top w:val="none" w:sz="0" w:space="0" w:color="auto"/>
            <w:left w:val="none" w:sz="0" w:space="0" w:color="auto"/>
            <w:bottom w:val="none" w:sz="0" w:space="0" w:color="auto"/>
            <w:right w:val="none" w:sz="0" w:space="0" w:color="auto"/>
          </w:divBdr>
        </w:div>
        <w:div w:id="1398018762">
          <w:marLeft w:val="0"/>
          <w:marRight w:val="0"/>
          <w:marTop w:val="0"/>
          <w:marBottom w:val="0"/>
          <w:divBdr>
            <w:top w:val="none" w:sz="0" w:space="0" w:color="auto"/>
            <w:left w:val="none" w:sz="0" w:space="0" w:color="auto"/>
            <w:bottom w:val="none" w:sz="0" w:space="0" w:color="auto"/>
            <w:right w:val="none" w:sz="0" w:space="0" w:color="auto"/>
          </w:divBdr>
          <w:divsChild>
            <w:div w:id="261883459">
              <w:marLeft w:val="0"/>
              <w:marRight w:val="0"/>
              <w:marTop w:val="0"/>
              <w:marBottom w:val="0"/>
              <w:divBdr>
                <w:top w:val="none" w:sz="0" w:space="0" w:color="auto"/>
                <w:left w:val="none" w:sz="0" w:space="0" w:color="auto"/>
                <w:bottom w:val="none" w:sz="0" w:space="0" w:color="auto"/>
                <w:right w:val="none" w:sz="0" w:space="0" w:color="auto"/>
              </w:divBdr>
            </w:div>
          </w:divsChild>
        </w:div>
        <w:div w:id="1775514195">
          <w:marLeft w:val="0"/>
          <w:marRight w:val="0"/>
          <w:marTop w:val="0"/>
          <w:marBottom w:val="0"/>
          <w:divBdr>
            <w:top w:val="none" w:sz="0" w:space="0" w:color="auto"/>
            <w:left w:val="none" w:sz="0" w:space="0" w:color="auto"/>
            <w:bottom w:val="none" w:sz="0" w:space="0" w:color="auto"/>
            <w:right w:val="none" w:sz="0" w:space="0" w:color="auto"/>
          </w:divBdr>
        </w:div>
        <w:div w:id="1741827135">
          <w:marLeft w:val="0"/>
          <w:marRight w:val="0"/>
          <w:marTop w:val="0"/>
          <w:marBottom w:val="0"/>
          <w:divBdr>
            <w:top w:val="none" w:sz="0" w:space="0" w:color="auto"/>
            <w:left w:val="none" w:sz="0" w:space="0" w:color="auto"/>
            <w:bottom w:val="none" w:sz="0" w:space="0" w:color="auto"/>
            <w:right w:val="none" w:sz="0" w:space="0" w:color="auto"/>
          </w:divBdr>
          <w:divsChild>
            <w:div w:id="1041173000">
              <w:marLeft w:val="0"/>
              <w:marRight w:val="0"/>
              <w:marTop w:val="0"/>
              <w:marBottom w:val="0"/>
              <w:divBdr>
                <w:top w:val="none" w:sz="0" w:space="0" w:color="auto"/>
                <w:left w:val="none" w:sz="0" w:space="0" w:color="auto"/>
                <w:bottom w:val="none" w:sz="0" w:space="0" w:color="auto"/>
                <w:right w:val="none" w:sz="0" w:space="0" w:color="auto"/>
              </w:divBdr>
            </w:div>
          </w:divsChild>
        </w:div>
        <w:div w:id="1907838145">
          <w:marLeft w:val="0"/>
          <w:marRight w:val="0"/>
          <w:marTop w:val="0"/>
          <w:marBottom w:val="0"/>
          <w:divBdr>
            <w:top w:val="none" w:sz="0" w:space="0" w:color="auto"/>
            <w:left w:val="none" w:sz="0" w:space="0" w:color="auto"/>
            <w:bottom w:val="none" w:sz="0" w:space="0" w:color="auto"/>
            <w:right w:val="none" w:sz="0" w:space="0" w:color="auto"/>
          </w:divBdr>
        </w:div>
        <w:div w:id="1465124739">
          <w:marLeft w:val="0"/>
          <w:marRight w:val="0"/>
          <w:marTop w:val="0"/>
          <w:marBottom w:val="0"/>
          <w:divBdr>
            <w:top w:val="none" w:sz="0" w:space="0" w:color="auto"/>
            <w:left w:val="none" w:sz="0" w:space="0" w:color="auto"/>
            <w:bottom w:val="none" w:sz="0" w:space="0" w:color="auto"/>
            <w:right w:val="none" w:sz="0" w:space="0" w:color="auto"/>
          </w:divBdr>
          <w:divsChild>
            <w:div w:id="361977250">
              <w:marLeft w:val="0"/>
              <w:marRight w:val="0"/>
              <w:marTop w:val="0"/>
              <w:marBottom w:val="0"/>
              <w:divBdr>
                <w:top w:val="none" w:sz="0" w:space="0" w:color="auto"/>
                <w:left w:val="none" w:sz="0" w:space="0" w:color="auto"/>
                <w:bottom w:val="none" w:sz="0" w:space="0" w:color="auto"/>
                <w:right w:val="none" w:sz="0" w:space="0" w:color="auto"/>
              </w:divBdr>
            </w:div>
          </w:divsChild>
        </w:div>
        <w:div w:id="868178169">
          <w:marLeft w:val="0"/>
          <w:marRight w:val="0"/>
          <w:marTop w:val="0"/>
          <w:marBottom w:val="0"/>
          <w:divBdr>
            <w:top w:val="none" w:sz="0" w:space="0" w:color="auto"/>
            <w:left w:val="none" w:sz="0" w:space="0" w:color="auto"/>
            <w:bottom w:val="none" w:sz="0" w:space="0" w:color="auto"/>
            <w:right w:val="none" w:sz="0" w:space="0" w:color="auto"/>
          </w:divBdr>
        </w:div>
        <w:div w:id="731972044">
          <w:marLeft w:val="0"/>
          <w:marRight w:val="0"/>
          <w:marTop w:val="0"/>
          <w:marBottom w:val="0"/>
          <w:divBdr>
            <w:top w:val="none" w:sz="0" w:space="0" w:color="auto"/>
            <w:left w:val="none" w:sz="0" w:space="0" w:color="auto"/>
            <w:bottom w:val="none" w:sz="0" w:space="0" w:color="auto"/>
            <w:right w:val="none" w:sz="0" w:space="0" w:color="auto"/>
          </w:divBdr>
          <w:divsChild>
            <w:div w:id="2022125099">
              <w:marLeft w:val="0"/>
              <w:marRight w:val="0"/>
              <w:marTop w:val="0"/>
              <w:marBottom w:val="0"/>
              <w:divBdr>
                <w:top w:val="none" w:sz="0" w:space="0" w:color="auto"/>
                <w:left w:val="none" w:sz="0" w:space="0" w:color="auto"/>
                <w:bottom w:val="none" w:sz="0" w:space="0" w:color="auto"/>
                <w:right w:val="none" w:sz="0" w:space="0" w:color="auto"/>
              </w:divBdr>
            </w:div>
          </w:divsChild>
        </w:div>
        <w:div w:id="1991598119">
          <w:marLeft w:val="0"/>
          <w:marRight w:val="0"/>
          <w:marTop w:val="0"/>
          <w:marBottom w:val="0"/>
          <w:divBdr>
            <w:top w:val="none" w:sz="0" w:space="0" w:color="auto"/>
            <w:left w:val="none" w:sz="0" w:space="0" w:color="auto"/>
            <w:bottom w:val="none" w:sz="0" w:space="0" w:color="auto"/>
            <w:right w:val="none" w:sz="0" w:space="0" w:color="auto"/>
          </w:divBdr>
        </w:div>
        <w:div w:id="987706968">
          <w:marLeft w:val="0"/>
          <w:marRight w:val="0"/>
          <w:marTop w:val="0"/>
          <w:marBottom w:val="0"/>
          <w:divBdr>
            <w:top w:val="none" w:sz="0" w:space="0" w:color="auto"/>
            <w:left w:val="none" w:sz="0" w:space="0" w:color="auto"/>
            <w:bottom w:val="none" w:sz="0" w:space="0" w:color="auto"/>
            <w:right w:val="none" w:sz="0" w:space="0" w:color="auto"/>
          </w:divBdr>
          <w:divsChild>
            <w:div w:id="1788356172">
              <w:marLeft w:val="0"/>
              <w:marRight w:val="0"/>
              <w:marTop w:val="0"/>
              <w:marBottom w:val="0"/>
              <w:divBdr>
                <w:top w:val="none" w:sz="0" w:space="0" w:color="auto"/>
                <w:left w:val="none" w:sz="0" w:space="0" w:color="auto"/>
                <w:bottom w:val="none" w:sz="0" w:space="0" w:color="auto"/>
                <w:right w:val="none" w:sz="0" w:space="0" w:color="auto"/>
              </w:divBdr>
            </w:div>
          </w:divsChild>
        </w:div>
        <w:div w:id="1397125469">
          <w:marLeft w:val="0"/>
          <w:marRight w:val="0"/>
          <w:marTop w:val="0"/>
          <w:marBottom w:val="0"/>
          <w:divBdr>
            <w:top w:val="none" w:sz="0" w:space="0" w:color="auto"/>
            <w:left w:val="none" w:sz="0" w:space="0" w:color="auto"/>
            <w:bottom w:val="none" w:sz="0" w:space="0" w:color="auto"/>
            <w:right w:val="none" w:sz="0" w:space="0" w:color="auto"/>
          </w:divBdr>
        </w:div>
        <w:div w:id="1464348131">
          <w:marLeft w:val="0"/>
          <w:marRight w:val="0"/>
          <w:marTop w:val="0"/>
          <w:marBottom w:val="0"/>
          <w:divBdr>
            <w:top w:val="none" w:sz="0" w:space="0" w:color="auto"/>
            <w:left w:val="none" w:sz="0" w:space="0" w:color="auto"/>
            <w:bottom w:val="none" w:sz="0" w:space="0" w:color="auto"/>
            <w:right w:val="none" w:sz="0" w:space="0" w:color="auto"/>
          </w:divBdr>
          <w:divsChild>
            <w:div w:id="872573168">
              <w:marLeft w:val="0"/>
              <w:marRight w:val="0"/>
              <w:marTop w:val="0"/>
              <w:marBottom w:val="0"/>
              <w:divBdr>
                <w:top w:val="none" w:sz="0" w:space="0" w:color="auto"/>
                <w:left w:val="none" w:sz="0" w:space="0" w:color="auto"/>
                <w:bottom w:val="none" w:sz="0" w:space="0" w:color="auto"/>
                <w:right w:val="none" w:sz="0" w:space="0" w:color="auto"/>
              </w:divBdr>
            </w:div>
          </w:divsChild>
        </w:div>
        <w:div w:id="1868173457">
          <w:marLeft w:val="0"/>
          <w:marRight w:val="0"/>
          <w:marTop w:val="0"/>
          <w:marBottom w:val="0"/>
          <w:divBdr>
            <w:top w:val="none" w:sz="0" w:space="0" w:color="auto"/>
            <w:left w:val="none" w:sz="0" w:space="0" w:color="auto"/>
            <w:bottom w:val="none" w:sz="0" w:space="0" w:color="auto"/>
            <w:right w:val="none" w:sz="0" w:space="0" w:color="auto"/>
          </w:divBdr>
        </w:div>
        <w:div w:id="1955356147">
          <w:marLeft w:val="0"/>
          <w:marRight w:val="0"/>
          <w:marTop w:val="0"/>
          <w:marBottom w:val="0"/>
          <w:divBdr>
            <w:top w:val="none" w:sz="0" w:space="0" w:color="auto"/>
            <w:left w:val="none" w:sz="0" w:space="0" w:color="auto"/>
            <w:bottom w:val="none" w:sz="0" w:space="0" w:color="auto"/>
            <w:right w:val="none" w:sz="0" w:space="0" w:color="auto"/>
          </w:divBdr>
          <w:divsChild>
            <w:div w:id="292684156">
              <w:marLeft w:val="0"/>
              <w:marRight w:val="0"/>
              <w:marTop w:val="0"/>
              <w:marBottom w:val="0"/>
              <w:divBdr>
                <w:top w:val="none" w:sz="0" w:space="0" w:color="auto"/>
                <w:left w:val="none" w:sz="0" w:space="0" w:color="auto"/>
                <w:bottom w:val="none" w:sz="0" w:space="0" w:color="auto"/>
                <w:right w:val="none" w:sz="0" w:space="0" w:color="auto"/>
              </w:divBdr>
            </w:div>
          </w:divsChild>
        </w:div>
        <w:div w:id="541014876">
          <w:marLeft w:val="0"/>
          <w:marRight w:val="0"/>
          <w:marTop w:val="300"/>
          <w:marBottom w:val="0"/>
          <w:divBdr>
            <w:top w:val="none" w:sz="0" w:space="0" w:color="auto"/>
            <w:left w:val="none" w:sz="0" w:space="0" w:color="auto"/>
            <w:bottom w:val="none" w:sz="0" w:space="0" w:color="auto"/>
            <w:right w:val="none" w:sz="0" w:space="0" w:color="auto"/>
          </w:divBdr>
          <w:divsChild>
            <w:div w:id="977999484">
              <w:marLeft w:val="0"/>
              <w:marRight w:val="0"/>
              <w:marTop w:val="0"/>
              <w:marBottom w:val="0"/>
              <w:divBdr>
                <w:top w:val="none" w:sz="0" w:space="0" w:color="auto"/>
                <w:left w:val="none" w:sz="0" w:space="0" w:color="auto"/>
                <w:bottom w:val="none" w:sz="0" w:space="0" w:color="auto"/>
                <w:right w:val="none" w:sz="0" w:space="0" w:color="auto"/>
              </w:divBdr>
              <w:divsChild>
                <w:div w:id="1714378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632995">
          <w:marLeft w:val="0"/>
          <w:marRight w:val="0"/>
          <w:marTop w:val="300"/>
          <w:marBottom w:val="0"/>
          <w:divBdr>
            <w:top w:val="none" w:sz="0" w:space="0" w:color="auto"/>
            <w:left w:val="none" w:sz="0" w:space="0" w:color="auto"/>
            <w:bottom w:val="none" w:sz="0" w:space="0" w:color="auto"/>
            <w:right w:val="none" w:sz="0" w:space="0" w:color="auto"/>
          </w:divBdr>
          <w:divsChild>
            <w:div w:id="2097821989">
              <w:marLeft w:val="0"/>
              <w:marRight w:val="0"/>
              <w:marTop w:val="0"/>
              <w:marBottom w:val="0"/>
              <w:divBdr>
                <w:top w:val="none" w:sz="0" w:space="0" w:color="auto"/>
                <w:left w:val="none" w:sz="0" w:space="0" w:color="auto"/>
                <w:bottom w:val="none" w:sz="0" w:space="0" w:color="auto"/>
                <w:right w:val="none" w:sz="0" w:space="0" w:color="auto"/>
              </w:divBdr>
              <w:divsChild>
                <w:div w:id="143157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676769">
          <w:marLeft w:val="0"/>
          <w:marRight w:val="0"/>
          <w:marTop w:val="300"/>
          <w:marBottom w:val="0"/>
          <w:divBdr>
            <w:top w:val="none" w:sz="0" w:space="0" w:color="auto"/>
            <w:left w:val="none" w:sz="0" w:space="0" w:color="auto"/>
            <w:bottom w:val="none" w:sz="0" w:space="0" w:color="auto"/>
            <w:right w:val="none" w:sz="0" w:space="0" w:color="auto"/>
          </w:divBdr>
          <w:divsChild>
            <w:div w:id="2045860292">
              <w:marLeft w:val="0"/>
              <w:marRight w:val="0"/>
              <w:marTop w:val="0"/>
              <w:marBottom w:val="0"/>
              <w:divBdr>
                <w:top w:val="none" w:sz="0" w:space="0" w:color="auto"/>
                <w:left w:val="none" w:sz="0" w:space="0" w:color="auto"/>
                <w:bottom w:val="none" w:sz="0" w:space="0" w:color="auto"/>
                <w:right w:val="none" w:sz="0" w:space="0" w:color="auto"/>
              </w:divBdr>
              <w:divsChild>
                <w:div w:id="1321303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122905">
          <w:marLeft w:val="0"/>
          <w:marRight w:val="0"/>
          <w:marTop w:val="300"/>
          <w:marBottom w:val="0"/>
          <w:divBdr>
            <w:top w:val="none" w:sz="0" w:space="0" w:color="auto"/>
            <w:left w:val="none" w:sz="0" w:space="0" w:color="auto"/>
            <w:bottom w:val="none" w:sz="0" w:space="0" w:color="auto"/>
            <w:right w:val="none" w:sz="0" w:space="0" w:color="auto"/>
          </w:divBdr>
          <w:divsChild>
            <w:div w:id="630137032">
              <w:marLeft w:val="0"/>
              <w:marRight w:val="0"/>
              <w:marTop w:val="0"/>
              <w:marBottom w:val="0"/>
              <w:divBdr>
                <w:top w:val="none" w:sz="0" w:space="0" w:color="auto"/>
                <w:left w:val="none" w:sz="0" w:space="0" w:color="auto"/>
                <w:bottom w:val="none" w:sz="0" w:space="0" w:color="auto"/>
                <w:right w:val="none" w:sz="0" w:space="0" w:color="auto"/>
              </w:divBdr>
              <w:divsChild>
                <w:div w:id="25370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7953721">
      <w:bodyDiv w:val="1"/>
      <w:marLeft w:val="0"/>
      <w:marRight w:val="0"/>
      <w:marTop w:val="0"/>
      <w:marBottom w:val="0"/>
      <w:divBdr>
        <w:top w:val="none" w:sz="0" w:space="0" w:color="auto"/>
        <w:left w:val="none" w:sz="0" w:space="0" w:color="auto"/>
        <w:bottom w:val="none" w:sz="0" w:space="0" w:color="auto"/>
        <w:right w:val="none" w:sz="0" w:space="0" w:color="auto"/>
      </w:divBdr>
    </w:div>
    <w:div w:id="1589390573">
      <w:bodyDiv w:val="1"/>
      <w:marLeft w:val="0"/>
      <w:marRight w:val="0"/>
      <w:marTop w:val="0"/>
      <w:marBottom w:val="0"/>
      <w:divBdr>
        <w:top w:val="none" w:sz="0" w:space="0" w:color="auto"/>
        <w:left w:val="none" w:sz="0" w:space="0" w:color="auto"/>
        <w:bottom w:val="none" w:sz="0" w:space="0" w:color="auto"/>
        <w:right w:val="none" w:sz="0" w:space="0" w:color="auto"/>
      </w:divBdr>
      <w:divsChild>
        <w:div w:id="235288023">
          <w:marLeft w:val="0"/>
          <w:marRight w:val="0"/>
          <w:marTop w:val="0"/>
          <w:marBottom w:val="0"/>
          <w:divBdr>
            <w:top w:val="none" w:sz="0" w:space="0" w:color="auto"/>
            <w:left w:val="none" w:sz="0" w:space="0" w:color="auto"/>
            <w:bottom w:val="none" w:sz="0" w:space="0" w:color="auto"/>
            <w:right w:val="none" w:sz="0" w:space="0" w:color="auto"/>
          </w:divBdr>
        </w:div>
        <w:div w:id="2038313610">
          <w:marLeft w:val="0"/>
          <w:marRight w:val="0"/>
          <w:marTop w:val="0"/>
          <w:marBottom w:val="0"/>
          <w:divBdr>
            <w:top w:val="none" w:sz="0" w:space="0" w:color="auto"/>
            <w:left w:val="none" w:sz="0" w:space="0" w:color="auto"/>
            <w:bottom w:val="none" w:sz="0" w:space="0" w:color="auto"/>
            <w:right w:val="none" w:sz="0" w:space="0" w:color="auto"/>
          </w:divBdr>
          <w:divsChild>
            <w:div w:id="430928350">
              <w:marLeft w:val="0"/>
              <w:marRight w:val="0"/>
              <w:marTop w:val="0"/>
              <w:marBottom w:val="0"/>
              <w:divBdr>
                <w:top w:val="none" w:sz="0" w:space="0" w:color="auto"/>
                <w:left w:val="none" w:sz="0" w:space="0" w:color="auto"/>
                <w:bottom w:val="none" w:sz="0" w:space="0" w:color="auto"/>
                <w:right w:val="none" w:sz="0" w:space="0" w:color="auto"/>
              </w:divBdr>
            </w:div>
          </w:divsChild>
        </w:div>
        <w:div w:id="2056081445">
          <w:marLeft w:val="0"/>
          <w:marRight w:val="0"/>
          <w:marTop w:val="0"/>
          <w:marBottom w:val="0"/>
          <w:divBdr>
            <w:top w:val="none" w:sz="0" w:space="0" w:color="auto"/>
            <w:left w:val="none" w:sz="0" w:space="0" w:color="auto"/>
            <w:bottom w:val="none" w:sz="0" w:space="0" w:color="auto"/>
            <w:right w:val="none" w:sz="0" w:space="0" w:color="auto"/>
          </w:divBdr>
        </w:div>
        <w:div w:id="425611711">
          <w:marLeft w:val="0"/>
          <w:marRight w:val="0"/>
          <w:marTop w:val="0"/>
          <w:marBottom w:val="0"/>
          <w:divBdr>
            <w:top w:val="none" w:sz="0" w:space="0" w:color="auto"/>
            <w:left w:val="none" w:sz="0" w:space="0" w:color="auto"/>
            <w:bottom w:val="none" w:sz="0" w:space="0" w:color="auto"/>
            <w:right w:val="none" w:sz="0" w:space="0" w:color="auto"/>
          </w:divBdr>
          <w:divsChild>
            <w:div w:id="864093899">
              <w:marLeft w:val="0"/>
              <w:marRight w:val="0"/>
              <w:marTop w:val="0"/>
              <w:marBottom w:val="0"/>
              <w:divBdr>
                <w:top w:val="none" w:sz="0" w:space="0" w:color="auto"/>
                <w:left w:val="none" w:sz="0" w:space="0" w:color="auto"/>
                <w:bottom w:val="none" w:sz="0" w:space="0" w:color="auto"/>
                <w:right w:val="none" w:sz="0" w:space="0" w:color="auto"/>
              </w:divBdr>
            </w:div>
          </w:divsChild>
        </w:div>
        <w:div w:id="521667351">
          <w:marLeft w:val="0"/>
          <w:marRight w:val="0"/>
          <w:marTop w:val="0"/>
          <w:marBottom w:val="0"/>
          <w:divBdr>
            <w:top w:val="none" w:sz="0" w:space="0" w:color="auto"/>
            <w:left w:val="none" w:sz="0" w:space="0" w:color="auto"/>
            <w:bottom w:val="none" w:sz="0" w:space="0" w:color="auto"/>
            <w:right w:val="none" w:sz="0" w:space="0" w:color="auto"/>
          </w:divBdr>
        </w:div>
        <w:div w:id="1924487483">
          <w:marLeft w:val="0"/>
          <w:marRight w:val="0"/>
          <w:marTop w:val="0"/>
          <w:marBottom w:val="0"/>
          <w:divBdr>
            <w:top w:val="none" w:sz="0" w:space="0" w:color="auto"/>
            <w:left w:val="none" w:sz="0" w:space="0" w:color="auto"/>
            <w:bottom w:val="none" w:sz="0" w:space="0" w:color="auto"/>
            <w:right w:val="none" w:sz="0" w:space="0" w:color="auto"/>
          </w:divBdr>
          <w:divsChild>
            <w:div w:id="150408656">
              <w:marLeft w:val="0"/>
              <w:marRight w:val="0"/>
              <w:marTop w:val="0"/>
              <w:marBottom w:val="0"/>
              <w:divBdr>
                <w:top w:val="none" w:sz="0" w:space="0" w:color="auto"/>
                <w:left w:val="none" w:sz="0" w:space="0" w:color="auto"/>
                <w:bottom w:val="none" w:sz="0" w:space="0" w:color="auto"/>
                <w:right w:val="none" w:sz="0" w:space="0" w:color="auto"/>
              </w:divBdr>
            </w:div>
          </w:divsChild>
        </w:div>
        <w:div w:id="1333339161">
          <w:marLeft w:val="0"/>
          <w:marRight w:val="0"/>
          <w:marTop w:val="0"/>
          <w:marBottom w:val="0"/>
          <w:divBdr>
            <w:top w:val="none" w:sz="0" w:space="0" w:color="auto"/>
            <w:left w:val="none" w:sz="0" w:space="0" w:color="auto"/>
            <w:bottom w:val="none" w:sz="0" w:space="0" w:color="auto"/>
            <w:right w:val="none" w:sz="0" w:space="0" w:color="auto"/>
          </w:divBdr>
        </w:div>
        <w:div w:id="761266608">
          <w:marLeft w:val="0"/>
          <w:marRight w:val="0"/>
          <w:marTop w:val="0"/>
          <w:marBottom w:val="0"/>
          <w:divBdr>
            <w:top w:val="none" w:sz="0" w:space="0" w:color="auto"/>
            <w:left w:val="none" w:sz="0" w:space="0" w:color="auto"/>
            <w:bottom w:val="none" w:sz="0" w:space="0" w:color="auto"/>
            <w:right w:val="none" w:sz="0" w:space="0" w:color="auto"/>
          </w:divBdr>
          <w:divsChild>
            <w:div w:id="1596009830">
              <w:marLeft w:val="0"/>
              <w:marRight w:val="0"/>
              <w:marTop w:val="0"/>
              <w:marBottom w:val="0"/>
              <w:divBdr>
                <w:top w:val="none" w:sz="0" w:space="0" w:color="auto"/>
                <w:left w:val="none" w:sz="0" w:space="0" w:color="auto"/>
                <w:bottom w:val="none" w:sz="0" w:space="0" w:color="auto"/>
                <w:right w:val="none" w:sz="0" w:space="0" w:color="auto"/>
              </w:divBdr>
            </w:div>
          </w:divsChild>
        </w:div>
        <w:div w:id="1329551429">
          <w:marLeft w:val="0"/>
          <w:marRight w:val="0"/>
          <w:marTop w:val="0"/>
          <w:marBottom w:val="0"/>
          <w:divBdr>
            <w:top w:val="none" w:sz="0" w:space="0" w:color="auto"/>
            <w:left w:val="none" w:sz="0" w:space="0" w:color="auto"/>
            <w:bottom w:val="none" w:sz="0" w:space="0" w:color="auto"/>
            <w:right w:val="none" w:sz="0" w:space="0" w:color="auto"/>
          </w:divBdr>
        </w:div>
        <w:div w:id="2048139101">
          <w:marLeft w:val="0"/>
          <w:marRight w:val="0"/>
          <w:marTop w:val="0"/>
          <w:marBottom w:val="0"/>
          <w:divBdr>
            <w:top w:val="none" w:sz="0" w:space="0" w:color="auto"/>
            <w:left w:val="none" w:sz="0" w:space="0" w:color="auto"/>
            <w:bottom w:val="none" w:sz="0" w:space="0" w:color="auto"/>
            <w:right w:val="none" w:sz="0" w:space="0" w:color="auto"/>
          </w:divBdr>
          <w:divsChild>
            <w:div w:id="2102486570">
              <w:marLeft w:val="0"/>
              <w:marRight w:val="0"/>
              <w:marTop w:val="0"/>
              <w:marBottom w:val="0"/>
              <w:divBdr>
                <w:top w:val="none" w:sz="0" w:space="0" w:color="auto"/>
                <w:left w:val="none" w:sz="0" w:space="0" w:color="auto"/>
                <w:bottom w:val="none" w:sz="0" w:space="0" w:color="auto"/>
                <w:right w:val="none" w:sz="0" w:space="0" w:color="auto"/>
              </w:divBdr>
            </w:div>
          </w:divsChild>
        </w:div>
        <w:div w:id="836841632">
          <w:marLeft w:val="0"/>
          <w:marRight w:val="0"/>
          <w:marTop w:val="0"/>
          <w:marBottom w:val="0"/>
          <w:divBdr>
            <w:top w:val="none" w:sz="0" w:space="0" w:color="auto"/>
            <w:left w:val="none" w:sz="0" w:space="0" w:color="auto"/>
            <w:bottom w:val="none" w:sz="0" w:space="0" w:color="auto"/>
            <w:right w:val="none" w:sz="0" w:space="0" w:color="auto"/>
          </w:divBdr>
        </w:div>
        <w:div w:id="1554581918">
          <w:marLeft w:val="0"/>
          <w:marRight w:val="0"/>
          <w:marTop w:val="0"/>
          <w:marBottom w:val="0"/>
          <w:divBdr>
            <w:top w:val="none" w:sz="0" w:space="0" w:color="auto"/>
            <w:left w:val="none" w:sz="0" w:space="0" w:color="auto"/>
            <w:bottom w:val="none" w:sz="0" w:space="0" w:color="auto"/>
            <w:right w:val="none" w:sz="0" w:space="0" w:color="auto"/>
          </w:divBdr>
          <w:divsChild>
            <w:div w:id="2108038989">
              <w:marLeft w:val="0"/>
              <w:marRight w:val="0"/>
              <w:marTop w:val="0"/>
              <w:marBottom w:val="0"/>
              <w:divBdr>
                <w:top w:val="none" w:sz="0" w:space="0" w:color="auto"/>
                <w:left w:val="none" w:sz="0" w:space="0" w:color="auto"/>
                <w:bottom w:val="none" w:sz="0" w:space="0" w:color="auto"/>
                <w:right w:val="none" w:sz="0" w:space="0" w:color="auto"/>
              </w:divBdr>
            </w:div>
          </w:divsChild>
        </w:div>
        <w:div w:id="168299924">
          <w:marLeft w:val="0"/>
          <w:marRight w:val="0"/>
          <w:marTop w:val="0"/>
          <w:marBottom w:val="0"/>
          <w:divBdr>
            <w:top w:val="none" w:sz="0" w:space="0" w:color="auto"/>
            <w:left w:val="none" w:sz="0" w:space="0" w:color="auto"/>
            <w:bottom w:val="none" w:sz="0" w:space="0" w:color="auto"/>
            <w:right w:val="none" w:sz="0" w:space="0" w:color="auto"/>
          </w:divBdr>
        </w:div>
        <w:div w:id="382867970">
          <w:marLeft w:val="0"/>
          <w:marRight w:val="0"/>
          <w:marTop w:val="0"/>
          <w:marBottom w:val="0"/>
          <w:divBdr>
            <w:top w:val="none" w:sz="0" w:space="0" w:color="auto"/>
            <w:left w:val="none" w:sz="0" w:space="0" w:color="auto"/>
            <w:bottom w:val="none" w:sz="0" w:space="0" w:color="auto"/>
            <w:right w:val="none" w:sz="0" w:space="0" w:color="auto"/>
          </w:divBdr>
          <w:divsChild>
            <w:div w:id="2033801760">
              <w:marLeft w:val="0"/>
              <w:marRight w:val="0"/>
              <w:marTop w:val="0"/>
              <w:marBottom w:val="0"/>
              <w:divBdr>
                <w:top w:val="none" w:sz="0" w:space="0" w:color="auto"/>
                <w:left w:val="none" w:sz="0" w:space="0" w:color="auto"/>
                <w:bottom w:val="none" w:sz="0" w:space="0" w:color="auto"/>
                <w:right w:val="none" w:sz="0" w:space="0" w:color="auto"/>
              </w:divBdr>
            </w:div>
          </w:divsChild>
        </w:div>
        <w:div w:id="133719870">
          <w:marLeft w:val="0"/>
          <w:marRight w:val="0"/>
          <w:marTop w:val="300"/>
          <w:marBottom w:val="0"/>
          <w:divBdr>
            <w:top w:val="none" w:sz="0" w:space="0" w:color="auto"/>
            <w:left w:val="none" w:sz="0" w:space="0" w:color="auto"/>
            <w:bottom w:val="none" w:sz="0" w:space="0" w:color="auto"/>
            <w:right w:val="none" w:sz="0" w:space="0" w:color="auto"/>
          </w:divBdr>
          <w:divsChild>
            <w:div w:id="2012174626">
              <w:marLeft w:val="0"/>
              <w:marRight w:val="0"/>
              <w:marTop w:val="0"/>
              <w:marBottom w:val="0"/>
              <w:divBdr>
                <w:top w:val="none" w:sz="0" w:space="0" w:color="auto"/>
                <w:left w:val="none" w:sz="0" w:space="0" w:color="auto"/>
                <w:bottom w:val="none" w:sz="0" w:space="0" w:color="auto"/>
                <w:right w:val="none" w:sz="0" w:space="0" w:color="auto"/>
              </w:divBdr>
              <w:divsChild>
                <w:div w:id="1229851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288728">
          <w:marLeft w:val="0"/>
          <w:marRight w:val="0"/>
          <w:marTop w:val="300"/>
          <w:marBottom w:val="0"/>
          <w:divBdr>
            <w:top w:val="none" w:sz="0" w:space="0" w:color="auto"/>
            <w:left w:val="none" w:sz="0" w:space="0" w:color="auto"/>
            <w:bottom w:val="none" w:sz="0" w:space="0" w:color="auto"/>
            <w:right w:val="none" w:sz="0" w:space="0" w:color="auto"/>
          </w:divBdr>
          <w:divsChild>
            <w:div w:id="1609855306">
              <w:marLeft w:val="0"/>
              <w:marRight w:val="0"/>
              <w:marTop w:val="0"/>
              <w:marBottom w:val="0"/>
              <w:divBdr>
                <w:top w:val="none" w:sz="0" w:space="0" w:color="auto"/>
                <w:left w:val="none" w:sz="0" w:space="0" w:color="auto"/>
                <w:bottom w:val="none" w:sz="0" w:space="0" w:color="auto"/>
                <w:right w:val="none" w:sz="0" w:space="0" w:color="auto"/>
              </w:divBdr>
              <w:divsChild>
                <w:div w:id="1775906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5633926">
          <w:marLeft w:val="0"/>
          <w:marRight w:val="0"/>
          <w:marTop w:val="300"/>
          <w:marBottom w:val="0"/>
          <w:divBdr>
            <w:top w:val="none" w:sz="0" w:space="0" w:color="auto"/>
            <w:left w:val="none" w:sz="0" w:space="0" w:color="auto"/>
            <w:bottom w:val="none" w:sz="0" w:space="0" w:color="auto"/>
            <w:right w:val="none" w:sz="0" w:space="0" w:color="auto"/>
          </w:divBdr>
          <w:divsChild>
            <w:div w:id="521021049">
              <w:marLeft w:val="0"/>
              <w:marRight w:val="0"/>
              <w:marTop w:val="0"/>
              <w:marBottom w:val="0"/>
              <w:divBdr>
                <w:top w:val="none" w:sz="0" w:space="0" w:color="auto"/>
                <w:left w:val="none" w:sz="0" w:space="0" w:color="auto"/>
                <w:bottom w:val="none" w:sz="0" w:space="0" w:color="auto"/>
                <w:right w:val="none" w:sz="0" w:space="0" w:color="auto"/>
              </w:divBdr>
              <w:divsChild>
                <w:div w:id="1921869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518898">
          <w:marLeft w:val="0"/>
          <w:marRight w:val="0"/>
          <w:marTop w:val="300"/>
          <w:marBottom w:val="0"/>
          <w:divBdr>
            <w:top w:val="none" w:sz="0" w:space="0" w:color="auto"/>
            <w:left w:val="none" w:sz="0" w:space="0" w:color="auto"/>
            <w:bottom w:val="none" w:sz="0" w:space="0" w:color="auto"/>
            <w:right w:val="none" w:sz="0" w:space="0" w:color="auto"/>
          </w:divBdr>
          <w:divsChild>
            <w:div w:id="829905819">
              <w:marLeft w:val="0"/>
              <w:marRight w:val="0"/>
              <w:marTop w:val="0"/>
              <w:marBottom w:val="0"/>
              <w:divBdr>
                <w:top w:val="none" w:sz="0" w:space="0" w:color="auto"/>
                <w:left w:val="none" w:sz="0" w:space="0" w:color="auto"/>
                <w:bottom w:val="none" w:sz="0" w:space="0" w:color="auto"/>
                <w:right w:val="none" w:sz="0" w:space="0" w:color="auto"/>
              </w:divBdr>
              <w:divsChild>
                <w:div w:id="1818182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045301">
      <w:bodyDiv w:val="1"/>
      <w:marLeft w:val="0"/>
      <w:marRight w:val="0"/>
      <w:marTop w:val="0"/>
      <w:marBottom w:val="0"/>
      <w:divBdr>
        <w:top w:val="none" w:sz="0" w:space="0" w:color="auto"/>
        <w:left w:val="none" w:sz="0" w:space="0" w:color="auto"/>
        <w:bottom w:val="none" w:sz="0" w:space="0" w:color="auto"/>
        <w:right w:val="none" w:sz="0" w:space="0" w:color="auto"/>
      </w:divBdr>
      <w:divsChild>
        <w:div w:id="1550455392">
          <w:marLeft w:val="0"/>
          <w:marRight w:val="0"/>
          <w:marTop w:val="0"/>
          <w:marBottom w:val="0"/>
          <w:divBdr>
            <w:top w:val="none" w:sz="0" w:space="0" w:color="auto"/>
            <w:left w:val="none" w:sz="0" w:space="0" w:color="auto"/>
            <w:bottom w:val="none" w:sz="0" w:space="0" w:color="auto"/>
            <w:right w:val="none" w:sz="0" w:space="0" w:color="auto"/>
          </w:divBdr>
        </w:div>
        <w:div w:id="739056048">
          <w:marLeft w:val="0"/>
          <w:marRight w:val="0"/>
          <w:marTop w:val="0"/>
          <w:marBottom w:val="0"/>
          <w:divBdr>
            <w:top w:val="none" w:sz="0" w:space="0" w:color="auto"/>
            <w:left w:val="none" w:sz="0" w:space="0" w:color="auto"/>
            <w:bottom w:val="none" w:sz="0" w:space="0" w:color="auto"/>
            <w:right w:val="none" w:sz="0" w:space="0" w:color="auto"/>
          </w:divBdr>
          <w:divsChild>
            <w:div w:id="111948001">
              <w:marLeft w:val="0"/>
              <w:marRight w:val="0"/>
              <w:marTop w:val="0"/>
              <w:marBottom w:val="0"/>
              <w:divBdr>
                <w:top w:val="none" w:sz="0" w:space="0" w:color="auto"/>
                <w:left w:val="none" w:sz="0" w:space="0" w:color="auto"/>
                <w:bottom w:val="none" w:sz="0" w:space="0" w:color="auto"/>
                <w:right w:val="none" w:sz="0" w:space="0" w:color="auto"/>
              </w:divBdr>
            </w:div>
          </w:divsChild>
        </w:div>
        <w:div w:id="213931733">
          <w:marLeft w:val="0"/>
          <w:marRight w:val="0"/>
          <w:marTop w:val="0"/>
          <w:marBottom w:val="0"/>
          <w:divBdr>
            <w:top w:val="none" w:sz="0" w:space="0" w:color="auto"/>
            <w:left w:val="none" w:sz="0" w:space="0" w:color="auto"/>
            <w:bottom w:val="none" w:sz="0" w:space="0" w:color="auto"/>
            <w:right w:val="none" w:sz="0" w:space="0" w:color="auto"/>
          </w:divBdr>
        </w:div>
        <w:div w:id="644507749">
          <w:marLeft w:val="0"/>
          <w:marRight w:val="0"/>
          <w:marTop w:val="0"/>
          <w:marBottom w:val="0"/>
          <w:divBdr>
            <w:top w:val="none" w:sz="0" w:space="0" w:color="auto"/>
            <w:left w:val="none" w:sz="0" w:space="0" w:color="auto"/>
            <w:bottom w:val="none" w:sz="0" w:space="0" w:color="auto"/>
            <w:right w:val="none" w:sz="0" w:space="0" w:color="auto"/>
          </w:divBdr>
          <w:divsChild>
            <w:div w:id="1174953428">
              <w:marLeft w:val="0"/>
              <w:marRight w:val="0"/>
              <w:marTop w:val="0"/>
              <w:marBottom w:val="0"/>
              <w:divBdr>
                <w:top w:val="none" w:sz="0" w:space="0" w:color="auto"/>
                <w:left w:val="none" w:sz="0" w:space="0" w:color="auto"/>
                <w:bottom w:val="none" w:sz="0" w:space="0" w:color="auto"/>
                <w:right w:val="none" w:sz="0" w:space="0" w:color="auto"/>
              </w:divBdr>
            </w:div>
          </w:divsChild>
        </w:div>
        <w:div w:id="428619365">
          <w:marLeft w:val="0"/>
          <w:marRight w:val="0"/>
          <w:marTop w:val="0"/>
          <w:marBottom w:val="0"/>
          <w:divBdr>
            <w:top w:val="none" w:sz="0" w:space="0" w:color="auto"/>
            <w:left w:val="none" w:sz="0" w:space="0" w:color="auto"/>
            <w:bottom w:val="none" w:sz="0" w:space="0" w:color="auto"/>
            <w:right w:val="none" w:sz="0" w:space="0" w:color="auto"/>
          </w:divBdr>
        </w:div>
        <w:div w:id="833642831">
          <w:marLeft w:val="0"/>
          <w:marRight w:val="0"/>
          <w:marTop w:val="0"/>
          <w:marBottom w:val="0"/>
          <w:divBdr>
            <w:top w:val="none" w:sz="0" w:space="0" w:color="auto"/>
            <w:left w:val="none" w:sz="0" w:space="0" w:color="auto"/>
            <w:bottom w:val="none" w:sz="0" w:space="0" w:color="auto"/>
            <w:right w:val="none" w:sz="0" w:space="0" w:color="auto"/>
          </w:divBdr>
          <w:divsChild>
            <w:div w:id="1732117048">
              <w:marLeft w:val="0"/>
              <w:marRight w:val="0"/>
              <w:marTop w:val="0"/>
              <w:marBottom w:val="0"/>
              <w:divBdr>
                <w:top w:val="none" w:sz="0" w:space="0" w:color="auto"/>
                <w:left w:val="none" w:sz="0" w:space="0" w:color="auto"/>
                <w:bottom w:val="none" w:sz="0" w:space="0" w:color="auto"/>
                <w:right w:val="none" w:sz="0" w:space="0" w:color="auto"/>
              </w:divBdr>
            </w:div>
          </w:divsChild>
        </w:div>
        <w:div w:id="1017542976">
          <w:marLeft w:val="0"/>
          <w:marRight w:val="0"/>
          <w:marTop w:val="0"/>
          <w:marBottom w:val="0"/>
          <w:divBdr>
            <w:top w:val="none" w:sz="0" w:space="0" w:color="auto"/>
            <w:left w:val="none" w:sz="0" w:space="0" w:color="auto"/>
            <w:bottom w:val="none" w:sz="0" w:space="0" w:color="auto"/>
            <w:right w:val="none" w:sz="0" w:space="0" w:color="auto"/>
          </w:divBdr>
        </w:div>
        <w:div w:id="1705640206">
          <w:marLeft w:val="0"/>
          <w:marRight w:val="0"/>
          <w:marTop w:val="0"/>
          <w:marBottom w:val="0"/>
          <w:divBdr>
            <w:top w:val="none" w:sz="0" w:space="0" w:color="auto"/>
            <w:left w:val="none" w:sz="0" w:space="0" w:color="auto"/>
            <w:bottom w:val="none" w:sz="0" w:space="0" w:color="auto"/>
            <w:right w:val="none" w:sz="0" w:space="0" w:color="auto"/>
          </w:divBdr>
          <w:divsChild>
            <w:div w:id="756949370">
              <w:marLeft w:val="0"/>
              <w:marRight w:val="0"/>
              <w:marTop w:val="0"/>
              <w:marBottom w:val="0"/>
              <w:divBdr>
                <w:top w:val="none" w:sz="0" w:space="0" w:color="auto"/>
                <w:left w:val="none" w:sz="0" w:space="0" w:color="auto"/>
                <w:bottom w:val="none" w:sz="0" w:space="0" w:color="auto"/>
                <w:right w:val="none" w:sz="0" w:space="0" w:color="auto"/>
              </w:divBdr>
            </w:div>
          </w:divsChild>
        </w:div>
        <w:div w:id="2015767173">
          <w:marLeft w:val="0"/>
          <w:marRight w:val="0"/>
          <w:marTop w:val="0"/>
          <w:marBottom w:val="0"/>
          <w:divBdr>
            <w:top w:val="none" w:sz="0" w:space="0" w:color="auto"/>
            <w:left w:val="none" w:sz="0" w:space="0" w:color="auto"/>
            <w:bottom w:val="none" w:sz="0" w:space="0" w:color="auto"/>
            <w:right w:val="none" w:sz="0" w:space="0" w:color="auto"/>
          </w:divBdr>
        </w:div>
        <w:div w:id="1248688809">
          <w:marLeft w:val="0"/>
          <w:marRight w:val="0"/>
          <w:marTop w:val="0"/>
          <w:marBottom w:val="0"/>
          <w:divBdr>
            <w:top w:val="none" w:sz="0" w:space="0" w:color="auto"/>
            <w:left w:val="none" w:sz="0" w:space="0" w:color="auto"/>
            <w:bottom w:val="none" w:sz="0" w:space="0" w:color="auto"/>
            <w:right w:val="none" w:sz="0" w:space="0" w:color="auto"/>
          </w:divBdr>
          <w:divsChild>
            <w:div w:id="972058420">
              <w:marLeft w:val="0"/>
              <w:marRight w:val="0"/>
              <w:marTop w:val="0"/>
              <w:marBottom w:val="0"/>
              <w:divBdr>
                <w:top w:val="none" w:sz="0" w:space="0" w:color="auto"/>
                <w:left w:val="none" w:sz="0" w:space="0" w:color="auto"/>
                <w:bottom w:val="none" w:sz="0" w:space="0" w:color="auto"/>
                <w:right w:val="none" w:sz="0" w:space="0" w:color="auto"/>
              </w:divBdr>
            </w:div>
          </w:divsChild>
        </w:div>
        <w:div w:id="1247154708">
          <w:marLeft w:val="0"/>
          <w:marRight w:val="0"/>
          <w:marTop w:val="0"/>
          <w:marBottom w:val="0"/>
          <w:divBdr>
            <w:top w:val="none" w:sz="0" w:space="0" w:color="auto"/>
            <w:left w:val="none" w:sz="0" w:space="0" w:color="auto"/>
            <w:bottom w:val="none" w:sz="0" w:space="0" w:color="auto"/>
            <w:right w:val="none" w:sz="0" w:space="0" w:color="auto"/>
          </w:divBdr>
        </w:div>
        <w:div w:id="2071684417">
          <w:marLeft w:val="0"/>
          <w:marRight w:val="0"/>
          <w:marTop w:val="0"/>
          <w:marBottom w:val="0"/>
          <w:divBdr>
            <w:top w:val="none" w:sz="0" w:space="0" w:color="auto"/>
            <w:left w:val="none" w:sz="0" w:space="0" w:color="auto"/>
            <w:bottom w:val="none" w:sz="0" w:space="0" w:color="auto"/>
            <w:right w:val="none" w:sz="0" w:space="0" w:color="auto"/>
          </w:divBdr>
          <w:divsChild>
            <w:div w:id="144906358">
              <w:marLeft w:val="0"/>
              <w:marRight w:val="0"/>
              <w:marTop w:val="0"/>
              <w:marBottom w:val="0"/>
              <w:divBdr>
                <w:top w:val="none" w:sz="0" w:space="0" w:color="auto"/>
                <w:left w:val="none" w:sz="0" w:space="0" w:color="auto"/>
                <w:bottom w:val="none" w:sz="0" w:space="0" w:color="auto"/>
                <w:right w:val="none" w:sz="0" w:space="0" w:color="auto"/>
              </w:divBdr>
            </w:div>
          </w:divsChild>
        </w:div>
        <w:div w:id="435751065">
          <w:marLeft w:val="0"/>
          <w:marRight w:val="0"/>
          <w:marTop w:val="0"/>
          <w:marBottom w:val="0"/>
          <w:divBdr>
            <w:top w:val="none" w:sz="0" w:space="0" w:color="auto"/>
            <w:left w:val="none" w:sz="0" w:space="0" w:color="auto"/>
            <w:bottom w:val="none" w:sz="0" w:space="0" w:color="auto"/>
            <w:right w:val="none" w:sz="0" w:space="0" w:color="auto"/>
          </w:divBdr>
        </w:div>
        <w:div w:id="1097558799">
          <w:marLeft w:val="0"/>
          <w:marRight w:val="0"/>
          <w:marTop w:val="0"/>
          <w:marBottom w:val="0"/>
          <w:divBdr>
            <w:top w:val="none" w:sz="0" w:space="0" w:color="auto"/>
            <w:left w:val="none" w:sz="0" w:space="0" w:color="auto"/>
            <w:bottom w:val="none" w:sz="0" w:space="0" w:color="auto"/>
            <w:right w:val="none" w:sz="0" w:space="0" w:color="auto"/>
          </w:divBdr>
          <w:divsChild>
            <w:div w:id="1386681347">
              <w:marLeft w:val="0"/>
              <w:marRight w:val="0"/>
              <w:marTop w:val="0"/>
              <w:marBottom w:val="0"/>
              <w:divBdr>
                <w:top w:val="none" w:sz="0" w:space="0" w:color="auto"/>
                <w:left w:val="none" w:sz="0" w:space="0" w:color="auto"/>
                <w:bottom w:val="none" w:sz="0" w:space="0" w:color="auto"/>
                <w:right w:val="none" w:sz="0" w:space="0" w:color="auto"/>
              </w:divBdr>
            </w:div>
          </w:divsChild>
        </w:div>
        <w:div w:id="1907178588">
          <w:marLeft w:val="0"/>
          <w:marRight w:val="0"/>
          <w:marTop w:val="300"/>
          <w:marBottom w:val="0"/>
          <w:divBdr>
            <w:top w:val="none" w:sz="0" w:space="0" w:color="auto"/>
            <w:left w:val="none" w:sz="0" w:space="0" w:color="auto"/>
            <w:bottom w:val="none" w:sz="0" w:space="0" w:color="auto"/>
            <w:right w:val="none" w:sz="0" w:space="0" w:color="auto"/>
          </w:divBdr>
          <w:divsChild>
            <w:div w:id="278802318">
              <w:marLeft w:val="0"/>
              <w:marRight w:val="0"/>
              <w:marTop w:val="0"/>
              <w:marBottom w:val="0"/>
              <w:divBdr>
                <w:top w:val="none" w:sz="0" w:space="0" w:color="auto"/>
                <w:left w:val="none" w:sz="0" w:space="0" w:color="auto"/>
                <w:bottom w:val="none" w:sz="0" w:space="0" w:color="auto"/>
                <w:right w:val="none" w:sz="0" w:space="0" w:color="auto"/>
              </w:divBdr>
              <w:divsChild>
                <w:div w:id="1095324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8096245">
          <w:marLeft w:val="0"/>
          <w:marRight w:val="0"/>
          <w:marTop w:val="300"/>
          <w:marBottom w:val="0"/>
          <w:divBdr>
            <w:top w:val="none" w:sz="0" w:space="0" w:color="auto"/>
            <w:left w:val="none" w:sz="0" w:space="0" w:color="auto"/>
            <w:bottom w:val="none" w:sz="0" w:space="0" w:color="auto"/>
            <w:right w:val="none" w:sz="0" w:space="0" w:color="auto"/>
          </w:divBdr>
          <w:divsChild>
            <w:div w:id="1729916428">
              <w:marLeft w:val="0"/>
              <w:marRight w:val="0"/>
              <w:marTop w:val="0"/>
              <w:marBottom w:val="0"/>
              <w:divBdr>
                <w:top w:val="none" w:sz="0" w:space="0" w:color="auto"/>
                <w:left w:val="none" w:sz="0" w:space="0" w:color="auto"/>
                <w:bottom w:val="none" w:sz="0" w:space="0" w:color="auto"/>
                <w:right w:val="none" w:sz="0" w:space="0" w:color="auto"/>
              </w:divBdr>
              <w:divsChild>
                <w:div w:id="89157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829755">
          <w:marLeft w:val="0"/>
          <w:marRight w:val="0"/>
          <w:marTop w:val="300"/>
          <w:marBottom w:val="0"/>
          <w:divBdr>
            <w:top w:val="none" w:sz="0" w:space="0" w:color="auto"/>
            <w:left w:val="none" w:sz="0" w:space="0" w:color="auto"/>
            <w:bottom w:val="none" w:sz="0" w:space="0" w:color="auto"/>
            <w:right w:val="none" w:sz="0" w:space="0" w:color="auto"/>
          </w:divBdr>
          <w:divsChild>
            <w:div w:id="1455757919">
              <w:marLeft w:val="0"/>
              <w:marRight w:val="0"/>
              <w:marTop w:val="0"/>
              <w:marBottom w:val="0"/>
              <w:divBdr>
                <w:top w:val="none" w:sz="0" w:space="0" w:color="auto"/>
                <w:left w:val="none" w:sz="0" w:space="0" w:color="auto"/>
                <w:bottom w:val="none" w:sz="0" w:space="0" w:color="auto"/>
                <w:right w:val="none" w:sz="0" w:space="0" w:color="auto"/>
              </w:divBdr>
              <w:divsChild>
                <w:div w:id="317267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916528">
          <w:marLeft w:val="0"/>
          <w:marRight w:val="0"/>
          <w:marTop w:val="300"/>
          <w:marBottom w:val="0"/>
          <w:divBdr>
            <w:top w:val="none" w:sz="0" w:space="0" w:color="auto"/>
            <w:left w:val="none" w:sz="0" w:space="0" w:color="auto"/>
            <w:bottom w:val="none" w:sz="0" w:space="0" w:color="auto"/>
            <w:right w:val="none" w:sz="0" w:space="0" w:color="auto"/>
          </w:divBdr>
          <w:divsChild>
            <w:div w:id="1883901897">
              <w:marLeft w:val="0"/>
              <w:marRight w:val="0"/>
              <w:marTop w:val="0"/>
              <w:marBottom w:val="0"/>
              <w:divBdr>
                <w:top w:val="none" w:sz="0" w:space="0" w:color="auto"/>
                <w:left w:val="none" w:sz="0" w:space="0" w:color="auto"/>
                <w:bottom w:val="none" w:sz="0" w:space="0" w:color="auto"/>
                <w:right w:val="none" w:sz="0" w:space="0" w:color="auto"/>
              </w:divBdr>
              <w:divsChild>
                <w:div w:id="92079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791229">
      <w:bodyDiv w:val="1"/>
      <w:marLeft w:val="0"/>
      <w:marRight w:val="0"/>
      <w:marTop w:val="0"/>
      <w:marBottom w:val="0"/>
      <w:divBdr>
        <w:top w:val="none" w:sz="0" w:space="0" w:color="auto"/>
        <w:left w:val="none" w:sz="0" w:space="0" w:color="auto"/>
        <w:bottom w:val="none" w:sz="0" w:space="0" w:color="auto"/>
        <w:right w:val="none" w:sz="0" w:space="0" w:color="auto"/>
      </w:divBdr>
    </w:div>
    <w:div w:id="1597051674">
      <w:bodyDiv w:val="1"/>
      <w:marLeft w:val="0"/>
      <w:marRight w:val="0"/>
      <w:marTop w:val="0"/>
      <w:marBottom w:val="0"/>
      <w:divBdr>
        <w:top w:val="none" w:sz="0" w:space="0" w:color="auto"/>
        <w:left w:val="none" w:sz="0" w:space="0" w:color="auto"/>
        <w:bottom w:val="none" w:sz="0" w:space="0" w:color="auto"/>
        <w:right w:val="none" w:sz="0" w:space="0" w:color="auto"/>
      </w:divBdr>
      <w:divsChild>
        <w:div w:id="3018927">
          <w:marLeft w:val="0"/>
          <w:marRight w:val="0"/>
          <w:marTop w:val="0"/>
          <w:marBottom w:val="0"/>
          <w:divBdr>
            <w:top w:val="none" w:sz="0" w:space="0" w:color="auto"/>
            <w:left w:val="none" w:sz="0" w:space="0" w:color="auto"/>
            <w:bottom w:val="none" w:sz="0" w:space="0" w:color="auto"/>
            <w:right w:val="none" w:sz="0" w:space="0" w:color="auto"/>
          </w:divBdr>
        </w:div>
        <w:div w:id="1756050340">
          <w:marLeft w:val="0"/>
          <w:marRight w:val="0"/>
          <w:marTop w:val="0"/>
          <w:marBottom w:val="0"/>
          <w:divBdr>
            <w:top w:val="none" w:sz="0" w:space="0" w:color="auto"/>
            <w:left w:val="none" w:sz="0" w:space="0" w:color="auto"/>
            <w:bottom w:val="none" w:sz="0" w:space="0" w:color="auto"/>
            <w:right w:val="none" w:sz="0" w:space="0" w:color="auto"/>
          </w:divBdr>
          <w:divsChild>
            <w:div w:id="250823837">
              <w:marLeft w:val="0"/>
              <w:marRight w:val="0"/>
              <w:marTop w:val="0"/>
              <w:marBottom w:val="0"/>
              <w:divBdr>
                <w:top w:val="none" w:sz="0" w:space="0" w:color="auto"/>
                <w:left w:val="none" w:sz="0" w:space="0" w:color="auto"/>
                <w:bottom w:val="none" w:sz="0" w:space="0" w:color="auto"/>
                <w:right w:val="none" w:sz="0" w:space="0" w:color="auto"/>
              </w:divBdr>
            </w:div>
          </w:divsChild>
        </w:div>
        <w:div w:id="837812470">
          <w:marLeft w:val="0"/>
          <w:marRight w:val="0"/>
          <w:marTop w:val="0"/>
          <w:marBottom w:val="0"/>
          <w:divBdr>
            <w:top w:val="none" w:sz="0" w:space="0" w:color="auto"/>
            <w:left w:val="none" w:sz="0" w:space="0" w:color="auto"/>
            <w:bottom w:val="none" w:sz="0" w:space="0" w:color="auto"/>
            <w:right w:val="none" w:sz="0" w:space="0" w:color="auto"/>
          </w:divBdr>
        </w:div>
        <w:div w:id="125784273">
          <w:marLeft w:val="0"/>
          <w:marRight w:val="0"/>
          <w:marTop w:val="0"/>
          <w:marBottom w:val="0"/>
          <w:divBdr>
            <w:top w:val="none" w:sz="0" w:space="0" w:color="auto"/>
            <w:left w:val="none" w:sz="0" w:space="0" w:color="auto"/>
            <w:bottom w:val="none" w:sz="0" w:space="0" w:color="auto"/>
            <w:right w:val="none" w:sz="0" w:space="0" w:color="auto"/>
          </w:divBdr>
          <w:divsChild>
            <w:div w:id="1400052461">
              <w:marLeft w:val="0"/>
              <w:marRight w:val="0"/>
              <w:marTop w:val="0"/>
              <w:marBottom w:val="0"/>
              <w:divBdr>
                <w:top w:val="none" w:sz="0" w:space="0" w:color="auto"/>
                <w:left w:val="none" w:sz="0" w:space="0" w:color="auto"/>
                <w:bottom w:val="none" w:sz="0" w:space="0" w:color="auto"/>
                <w:right w:val="none" w:sz="0" w:space="0" w:color="auto"/>
              </w:divBdr>
            </w:div>
          </w:divsChild>
        </w:div>
        <w:div w:id="103304302">
          <w:marLeft w:val="0"/>
          <w:marRight w:val="0"/>
          <w:marTop w:val="0"/>
          <w:marBottom w:val="0"/>
          <w:divBdr>
            <w:top w:val="none" w:sz="0" w:space="0" w:color="auto"/>
            <w:left w:val="none" w:sz="0" w:space="0" w:color="auto"/>
            <w:bottom w:val="none" w:sz="0" w:space="0" w:color="auto"/>
            <w:right w:val="none" w:sz="0" w:space="0" w:color="auto"/>
          </w:divBdr>
        </w:div>
        <w:div w:id="1911227301">
          <w:marLeft w:val="0"/>
          <w:marRight w:val="0"/>
          <w:marTop w:val="0"/>
          <w:marBottom w:val="0"/>
          <w:divBdr>
            <w:top w:val="none" w:sz="0" w:space="0" w:color="auto"/>
            <w:left w:val="none" w:sz="0" w:space="0" w:color="auto"/>
            <w:bottom w:val="none" w:sz="0" w:space="0" w:color="auto"/>
            <w:right w:val="none" w:sz="0" w:space="0" w:color="auto"/>
          </w:divBdr>
          <w:divsChild>
            <w:div w:id="1052577916">
              <w:marLeft w:val="0"/>
              <w:marRight w:val="0"/>
              <w:marTop w:val="0"/>
              <w:marBottom w:val="0"/>
              <w:divBdr>
                <w:top w:val="none" w:sz="0" w:space="0" w:color="auto"/>
                <w:left w:val="none" w:sz="0" w:space="0" w:color="auto"/>
                <w:bottom w:val="none" w:sz="0" w:space="0" w:color="auto"/>
                <w:right w:val="none" w:sz="0" w:space="0" w:color="auto"/>
              </w:divBdr>
            </w:div>
          </w:divsChild>
        </w:div>
        <w:div w:id="1712798711">
          <w:marLeft w:val="0"/>
          <w:marRight w:val="0"/>
          <w:marTop w:val="0"/>
          <w:marBottom w:val="0"/>
          <w:divBdr>
            <w:top w:val="none" w:sz="0" w:space="0" w:color="auto"/>
            <w:left w:val="none" w:sz="0" w:space="0" w:color="auto"/>
            <w:bottom w:val="none" w:sz="0" w:space="0" w:color="auto"/>
            <w:right w:val="none" w:sz="0" w:space="0" w:color="auto"/>
          </w:divBdr>
        </w:div>
        <w:div w:id="1346057978">
          <w:marLeft w:val="0"/>
          <w:marRight w:val="0"/>
          <w:marTop w:val="0"/>
          <w:marBottom w:val="0"/>
          <w:divBdr>
            <w:top w:val="none" w:sz="0" w:space="0" w:color="auto"/>
            <w:left w:val="none" w:sz="0" w:space="0" w:color="auto"/>
            <w:bottom w:val="none" w:sz="0" w:space="0" w:color="auto"/>
            <w:right w:val="none" w:sz="0" w:space="0" w:color="auto"/>
          </w:divBdr>
          <w:divsChild>
            <w:div w:id="473760967">
              <w:marLeft w:val="0"/>
              <w:marRight w:val="0"/>
              <w:marTop w:val="0"/>
              <w:marBottom w:val="0"/>
              <w:divBdr>
                <w:top w:val="none" w:sz="0" w:space="0" w:color="auto"/>
                <w:left w:val="none" w:sz="0" w:space="0" w:color="auto"/>
                <w:bottom w:val="none" w:sz="0" w:space="0" w:color="auto"/>
                <w:right w:val="none" w:sz="0" w:space="0" w:color="auto"/>
              </w:divBdr>
            </w:div>
          </w:divsChild>
        </w:div>
        <w:div w:id="537162310">
          <w:marLeft w:val="0"/>
          <w:marRight w:val="0"/>
          <w:marTop w:val="0"/>
          <w:marBottom w:val="0"/>
          <w:divBdr>
            <w:top w:val="none" w:sz="0" w:space="0" w:color="auto"/>
            <w:left w:val="none" w:sz="0" w:space="0" w:color="auto"/>
            <w:bottom w:val="none" w:sz="0" w:space="0" w:color="auto"/>
            <w:right w:val="none" w:sz="0" w:space="0" w:color="auto"/>
          </w:divBdr>
        </w:div>
        <w:div w:id="1363171605">
          <w:marLeft w:val="0"/>
          <w:marRight w:val="0"/>
          <w:marTop w:val="0"/>
          <w:marBottom w:val="0"/>
          <w:divBdr>
            <w:top w:val="none" w:sz="0" w:space="0" w:color="auto"/>
            <w:left w:val="none" w:sz="0" w:space="0" w:color="auto"/>
            <w:bottom w:val="none" w:sz="0" w:space="0" w:color="auto"/>
            <w:right w:val="none" w:sz="0" w:space="0" w:color="auto"/>
          </w:divBdr>
          <w:divsChild>
            <w:div w:id="420300226">
              <w:marLeft w:val="0"/>
              <w:marRight w:val="0"/>
              <w:marTop w:val="0"/>
              <w:marBottom w:val="0"/>
              <w:divBdr>
                <w:top w:val="none" w:sz="0" w:space="0" w:color="auto"/>
                <w:left w:val="none" w:sz="0" w:space="0" w:color="auto"/>
                <w:bottom w:val="none" w:sz="0" w:space="0" w:color="auto"/>
                <w:right w:val="none" w:sz="0" w:space="0" w:color="auto"/>
              </w:divBdr>
            </w:div>
          </w:divsChild>
        </w:div>
        <w:div w:id="809443866">
          <w:marLeft w:val="0"/>
          <w:marRight w:val="0"/>
          <w:marTop w:val="0"/>
          <w:marBottom w:val="0"/>
          <w:divBdr>
            <w:top w:val="none" w:sz="0" w:space="0" w:color="auto"/>
            <w:left w:val="none" w:sz="0" w:space="0" w:color="auto"/>
            <w:bottom w:val="none" w:sz="0" w:space="0" w:color="auto"/>
            <w:right w:val="none" w:sz="0" w:space="0" w:color="auto"/>
          </w:divBdr>
        </w:div>
        <w:div w:id="222372501">
          <w:marLeft w:val="0"/>
          <w:marRight w:val="0"/>
          <w:marTop w:val="0"/>
          <w:marBottom w:val="0"/>
          <w:divBdr>
            <w:top w:val="none" w:sz="0" w:space="0" w:color="auto"/>
            <w:left w:val="none" w:sz="0" w:space="0" w:color="auto"/>
            <w:bottom w:val="none" w:sz="0" w:space="0" w:color="auto"/>
            <w:right w:val="none" w:sz="0" w:space="0" w:color="auto"/>
          </w:divBdr>
          <w:divsChild>
            <w:div w:id="1213687735">
              <w:marLeft w:val="0"/>
              <w:marRight w:val="0"/>
              <w:marTop w:val="0"/>
              <w:marBottom w:val="0"/>
              <w:divBdr>
                <w:top w:val="none" w:sz="0" w:space="0" w:color="auto"/>
                <w:left w:val="none" w:sz="0" w:space="0" w:color="auto"/>
                <w:bottom w:val="none" w:sz="0" w:space="0" w:color="auto"/>
                <w:right w:val="none" w:sz="0" w:space="0" w:color="auto"/>
              </w:divBdr>
            </w:div>
          </w:divsChild>
        </w:div>
        <w:div w:id="1190875993">
          <w:marLeft w:val="0"/>
          <w:marRight w:val="0"/>
          <w:marTop w:val="0"/>
          <w:marBottom w:val="0"/>
          <w:divBdr>
            <w:top w:val="none" w:sz="0" w:space="0" w:color="auto"/>
            <w:left w:val="none" w:sz="0" w:space="0" w:color="auto"/>
            <w:bottom w:val="none" w:sz="0" w:space="0" w:color="auto"/>
            <w:right w:val="none" w:sz="0" w:space="0" w:color="auto"/>
          </w:divBdr>
        </w:div>
        <w:div w:id="1618833314">
          <w:marLeft w:val="0"/>
          <w:marRight w:val="0"/>
          <w:marTop w:val="0"/>
          <w:marBottom w:val="0"/>
          <w:divBdr>
            <w:top w:val="none" w:sz="0" w:space="0" w:color="auto"/>
            <w:left w:val="none" w:sz="0" w:space="0" w:color="auto"/>
            <w:bottom w:val="none" w:sz="0" w:space="0" w:color="auto"/>
            <w:right w:val="none" w:sz="0" w:space="0" w:color="auto"/>
          </w:divBdr>
          <w:divsChild>
            <w:div w:id="211885110">
              <w:marLeft w:val="0"/>
              <w:marRight w:val="0"/>
              <w:marTop w:val="0"/>
              <w:marBottom w:val="0"/>
              <w:divBdr>
                <w:top w:val="none" w:sz="0" w:space="0" w:color="auto"/>
                <w:left w:val="none" w:sz="0" w:space="0" w:color="auto"/>
                <w:bottom w:val="none" w:sz="0" w:space="0" w:color="auto"/>
                <w:right w:val="none" w:sz="0" w:space="0" w:color="auto"/>
              </w:divBdr>
            </w:div>
          </w:divsChild>
        </w:div>
        <w:div w:id="1393188317">
          <w:marLeft w:val="0"/>
          <w:marRight w:val="0"/>
          <w:marTop w:val="300"/>
          <w:marBottom w:val="0"/>
          <w:divBdr>
            <w:top w:val="none" w:sz="0" w:space="0" w:color="auto"/>
            <w:left w:val="none" w:sz="0" w:space="0" w:color="auto"/>
            <w:bottom w:val="none" w:sz="0" w:space="0" w:color="auto"/>
            <w:right w:val="none" w:sz="0" w:space="0" w:color="auto"/>
          </w:divBdr>
          <w:divsChild>
            <w:div w:id="671956511">
              <w:marLeft w:val="0"/>
              <w:marRight w:val="0"/>
              <w:marTop w:val="0"/>
              <w:marBottom w:val="0"/>
              <w:divBdr>
                <w:top w:val="none" w:sz="0" w:space="0" w:color="auto"/>
                <w:left w:val="none" w:sz="0" w:space="0" w:color="auto"/>
                <w:bottom w:val="none" w:sz="0" w:space="0" w:color="auto"/>
                <w:right w:val="none" w:sz="0" w:space="0" w:color="auto"/>
              </w:divBdr>
              <w:divsChild>
                <w:div w:id="1274822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95163">
          <w:marLeft w:val="0"/>
          <w:marRight w:val="0"/>
          <w:marTop w:val="300"/>
          <w:marBottom w:val="0"/>
          <w:divBdr>
            <w:top w:val="none" w:sz="0" w:space="0" w:color="auto"/>
            <w:left w:val="none" w:sz="0" w:space="0" w:color="auto"/>
            <w:bottom w:val="none" w:sz="0" w:space="0" w:color="auto"/>
            <w:right w:val="none" w:sz="0" w:space="0" w:color="auto"/>
          </w:divBdr>
          <w:divsChild>
            <w:div w:id="2050835297">
              <w:marLeft w:val="0"/>
              <w:marRight w:val="0"/>
              <w:marTop w:val="0"/>
              <w:marBottom w:val="0"/>
              <w:divBdr>
                <w:top w:val="none" w:sz="0" w:space="0" w:color="auto"/>
                <w:left w:val="none" w:sz="0" w:space="0" w:color="auto"/>
                <w:bottom w:val="none" w:sz="0" w:space="0" w:color="auto"/>
                <w:right w:val="none" w:sz="0" w:space="0" w:color="auto"/>
              </w:divBdr>
              <w:divsChild>
                <w:div w:id="153298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573686">
          <w:marLeft w:val="0"/>
          <w:marRight w:val="0"/>
          <w:marTop w:val="300"/>
          <w:marBottom w:val="0"/>
          <w:divBdr>
            <w:top w:val="none" w:sz="0" w:space="0" w:color="auto"/>
            <w:left w:val="none" w:sz="0" w:space="0" w:color="auto"/>
            <w:bottom w:val="none" w:sz="0" w:space="0" w:color="auto"/>
            <w:right w:val="none" w:sz="0" w:space="0" w:color="auto"/>
          </w:divBdr>
          <w:divsChild>
            <w:div w:id="1318803645">
              <w:marLeft w:val="0"/>
              <w:marRight w:val="0"/>
              <w:marTop w:val="0"/>
              <w:marBottom w:val="0"/>
              <w:divBdr>
                <w:top w:val="none" w:sz="0" w:space="0" w:color="auto"/>
                <w:left w:val="none" w:sz="0" w:space="0" w:color="auto"/>
                <w:bottom w:val="none" w:sz="0" w:space="0" w:color="auto"/>
                <w:right w:val="none" w:sz="0" w:space="0" w:color="auto"/>
              </w:divBdr>
              <w:divsChild>
                <w:div w:id="284390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0509215">
          <w:marLeft w:val="0"/>
          <w:marRight w:val="0"/>
          <w:marTop w:val="300"/>
          <w:marBottom w:val="0"/>
          <w:divBdr>
            <w:top w:val="none" w:sz="0" w:space="0" w:color="auto"/>
            <w:left w:val="none" w:sz="0" w:space="0" w:color="auto"/>
            <w:bottom w:val="none" w:sz="0" w:space="0" w:color="auto"/>
            <w:right w:val="none" w:sz="0" w:space="0" w:color="auto"/>
          </w:divBdr>
          <w:divsChild>
            <w:div w:id="1467965185">
              <w:marLeft w:val="0"/>
              <w:marRight w:val="0"/>
              <w:marTop w:val="0"/>
              <w:marBottom w:val="0"/>
              <w:divBdr>
                <w:top w:val="none" w:sz="0" w:space="0" w:color="auto"/>
                <w:left w:val="none" w:sz="0" w:space="0" w:color="auto"/>
                <w:bottom w:val="none" w:sz="0" w:space="0" w:color="auto"/>
                <w:right w:val="none" w:sz="0" w:space="0" w:color="auto"/>
              </w:divBdr>
              <w:divsChild>
                <w:div w:id="857353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9558103">
      <w:bodyDiv w:val="1"/>
      <w:marLeft w:val="0"/>
      <w:marRight w:val="0"/>
      <w:marTop w:val="0"/>
      <w:marBottom w:val="0"/>
      <w:divBdr>
        <w:top w:val="none" w:sz="0" w:space="0" w:color="auto"/>
        <w:left w:val="none" w:sz="0" w:space="0" w:color="auto"/>
        <w:bottom w:val="none" w:sz="0" w:space="0" w:color="auto"/>
        <w:right w:val="none" w:sz="0" w:space="0" w:color="auto"/>
      </w:divBdr>
      <w:divsChild>
        <w:div w:id="1045524820">
          <w:marLeft w:val="0"/>
          <w:marRight w:val="0"/>
          <w:marTop w:val="0"/>
          <w:marBottom w:val="0"/>
          <w:divBdr>
            <w:top w:val="none" w:sz="0" w:space="0" w:color="auto"/>
            <w:left w:val="none" w:sz="0" w:space="0" w:color="auto"/>
            <w:bottom w:val="none" w:sz="0" w:space="0" w:color="auto"/>
            <w:right w:val="none" w:sz="0" w:space="0" w:color="auto"/>
          </w:divBdr>
        </w:div>
        <w:div w:id="1234436830">
          <w:marLeft w:val="0"/>
          <w:marRight w:val="0"/>
          <w:marTop w:val="0"/>
          <w:marBottom w:val="0"/>
          <w:divBdr>
            <w:top w:val="none" w:sz="0" w:space="0" w:color="auto"/>
            <w:left w:val="none" w:sz="0" w:space="0" w:color="auto"/>
            <w:bottom w:val="none" w:sz="0" w:space="0" w:color="auto"/>
            <w:right w:val="none" w:sz="0" w:space="0" w:color="auto"/>
          </w:divBdr>
          <w:divsChild>
            <w:div w:id="1510487209">
              <w:marLeft w:val="0"/>
              <w:marRight w:val="0"/>
              <w:marTop w:val="0"/>
              <w:marBottom w:val="0"/>
              <w:divBdr>
                <w:top w:val="none" w:sz="0" w:space="0" w:color="auto"/>
                <w:left w:val="none" w:sz="0" w:space="0" w:color="auto"/>
                <w:bottom w:val="none" w:sz="0" w:space="0" w:color="auto"/>
                <w:right w:val="none" w:sz="0" w:space="0" w:color="auto"/>
              </w:divBdr>
            </w:div>
          </w:divsChild>
        </w:div>
        <w:div w:id="19624517">
          <w:marLeft w:val="0"/>
          <w:marRight w:val="0"/>
          <w:marTop w:val="0"/>
          <w:marBottom w:val="0"/>
          <w:divBdr>
            <w:top w:val="none" w:sz="0" w:space="0" w:color="auto"/>
            <w:left w:val="none" w:sz="0" w:space="0" w:color="auto"/>
            <w:bottom w:val="none" w:sz="0" w:space="0" w:color="auto"/>
            <w:right w:val="none" w:sz="0" w:space="0" w:color="auto"/>
          </w:divBdr>
        </w:div>
        <w:div w:id="1626963038">
          <w:marLeft w:val="0"/>
          <w:marRight w:val="0"/>
          <w:marTop w:val="0"/>
          <w:marBottom w:val="0"/>
          <w:divBdr>
            <w:top w:val="none" w:sz="0" w:space="0" w:color="auto"/>
            <w:left w:val="none" w:sz="0" w:space="0" w:color="auto"/>
            <w:bottom w:val="none" w:sz="0" w:space="0" w:color="auto"/>
            <w:right w:val="none" w:sz="0" w:space="0" w:color="auto"/>
          </w:divBdr>
          <w:divsChild>
            <w:div w:id="1771700550">
              <w:marLeft w:val="0"/>
              <w:marRight w:val="0"/>
              <w:marTop w:val="0"/>
              <w:marBottom w:val="0"/>
              <w:divBdr>
                <w:top w:val="none" w:sz="0" w:space="0" w:color="auto"/>
                <w:left w:val="none" w:sz="0" w:space="0" w:color="auto"/>
                <w:bottom w:val="none" w:sz="0" w:space="0" w:color="auto"/>
                <w:right w:val="none" w:sz="0" w:space="0" w:color="auto"/>
              </w:divBdr>
            </w:div>
          </w:divsChild>
        </w:div>
        <w:div w:id="1197308495">
          <w:marLeft w:val="0"/>
          <w:marRight w:val="0"/>
          <w:marTop w:val="0"/>
          <w:marBottom w:val="0"/>
          <w:divBdr>
            <w:top w:val="none" w:sz="0" w:space="0" w:color="auto"/>
            <w:left w:val="none" w:sz="0" w:space="0" w:color="auto"/>
            <w:bottom w:val="none" w:sz="0" w:space="0" w:color="auto"/>
            <w:right w:val="none" w:sz="0" w:space="0" w:color="auto"/>
          </w:divBdr>
        </w:div>
        <w:div w:id="477385668">
          <w:marLeft w:val="0"/>
          <w:marRight w:val="0"/>
          <w:marTop w:val="0"/>
          <w:marBottom w:val="0"/>
          <w:divBdr>
            <w:top w:val="none" w:sz="0" w:space="0" w:color="auto"/>
            <w:left w:val="none" w:sz="0" w:space="0" w:color="auto"/>
            <w:bottom w:val="none" w:sz="0" w:space="0" w:color="auto"/>
            <w:right w:val="none" w:sz="0" w:space="0" w:color="auto"/>
          </w:divBdr>
          <w:divsChild>
            <w:div w:id="1736657309">
              <w:marLeft w:val="0"/>
              <w:marRight w:val="0"/>
              <w:marTop w:val="0"/>
              <w:marBottom w:val="0"/>
              <w:divBdr>
                <w:top w:val="none" w:sz="0" w:space="0" w:color="auto"/>
                <w:left w:val="none" w:sz="0" w:space="0" w:color="auto"/>
                <w:bottom w:val="none" w:sz="0" w:space="0" w:color="auto"/>
                <w:right w:val="none" w:sz="0" w:space="0" w:color="auto"/>
              </w:divBdr>
            </w:div>
          </w:divsChild>
        </w:div>
        <w:div w:id="867837051">
          <w:marLeft w:val="0"/>
          <w:marRight w:val="0"/>
          <w:marTop w:val="0"/>
          <w:marBottom w:val="0"/>
          <w:divBdr>
            <w:top w:val="none" w:sz="0" w:space="0" w:color="auto"/>
            <w:left w:val="none" w:sz="0" w:space="0" w:color="auto"/>
            <w:bottom w:val="none" w:sz="0" w:space="0" w:color="auto"/>
            <w:right w:val="none" w:sz="0" w:space="0" w:color="auto"/>
          </w:divBdr>
        </w:div>
        <w:div w:id="1323697112">
          <w:marLeft w:val="0"/>
          <w:marRight w:val="0"/>
          <w:marTop w:val="0"/>
          <w:marBottom w:val="0"/>
          <w:divBdr>
            <w:top w:val="none" w:sz="0" w:space="0" w:color="auto"/>
            <w:left w:val="none" w:sz="0" w:space="0" w:color="auto"/>
            <w:bottom w:val="none" w:sz="0" w:space="0" w:color="auto"/>
            <w:right w:val="none" w:sz="0" w:space="0" w:color="auto"/>
          </w:divBdr>
          <w:divsChild>
            <w:div w:id="619577379">
              <w:marLeft w:val="0"/>
              <w:marRight w:val="0"/>
              <w:marTop w:val="0"/>
              <w:marBottom w:val="0"/>
              <w:divBdr>
                <w:top w:val="none" w:sz="0" w:space="0" w:color="auto"/>
                <w:left w:val="none" w:sz="0" w:space="0" w:color="auto"/>
                <w:bottom w:val="none" w:sz="0" w:space="0" w:color="auto"/>
                <w:right w:val="none" w:sz="0" w:space="0" w:color="auto"/>
              </w:divBdr>
            </w:div>
          </w:divsChild>
        </w:div>
        <w:div w:id="265189829">
          <w:marLeft w:val="0"/>
          <w:marRight w:val="0"/>
          <w:marTop w:val="0"/>
          <w:marBottom w:val="0"/>
          <w:divBdr>
            <w:top w:val="none" w:sz="0" w:space="0" w:color="auto"/>
            <w:left w:val="none" w:sz="0" w:space="0" w:color="auto"/>
            <w:bottom w:val="none" w:sz="0" w:space="0" w:color="auto"/>
            <w:right w:val="none" w:sz="0" w:space="0" w:color="auto"/>
          </w:divBdr>
        </w:div>
        <w:div w:id="1164783817">
          <w:marLeft w:val="0"/>
          <w:marRight w:val="0"/>
          <w:marTop w:val="0"/>
          <w:marBottom w:val="0"/>
          <w:divBdr>
            <w:top w:val="none" w:sz="0" w:space="0" w:color="auto"/>
            <w:left w:val="none" w:sz="0" w:space="0" w:color="auto"/>
            <w:bottom w:val="none" w:sz="0" w:space="0" w:color="auto"/>
            <w:right w:val="none" w:sz="0" w:space="0" w:color="auto"/>
          </w:divBdr>
          <w:divsChild>
            <w:div w:id="694311787">
              <w:marLeft w:val="0"/>
              <w:marRight w:val="0"/>
              <w:marTop w:val="0"/>
              <w:marBottom w:val="0"/>
              <w:divBdr>
                <w:top w:val="none" w:sz="0" w:space="0" w:color="auto"/>
                <w:left w:val="none" w:sz="0" w:space="0" w:color="auto"/>
                <w:bottom w:val="none" w:sz="0" w:space="0" w:color="auto"/>
                <w:right w:val="none" w:sz="0" w:space="0" w:color="auto"/>
              </w:divBdr>
            </w:div>
          </w:divsChild>
        </w:div>
        <w:div w:id="433793084">
          <w:marLeft w:val="0"/>
          <w:marRight w:val="0"/>
          <w:marTop w:val="0"/>
          <w:marBottom w:val="0"/>
          <w:divBdr>
            <w:top w:val="none" w:sz="0" w:space="0" w:color="auto"/>
            <w:left w:val="none" w:sz="0" w:space="0" w:color="auto"/>
            <w:bottom w:val="none" w:sz="0" w:space="0" w:color="auto"/>
            <w:right w:val="none" w:sz="0" w:space="0" w:color="auto"/>
          </w:divBdr>
        </w:div>
        <w:div w:id="128019004">
          <w:marLeft w:val="0"/>
          <w:marRight w:val="0"/>
          <w:marTop w:val="0"/>
          <w:marBottom w:val="0"/>
          <w:divBdr>
            <w:top w:val="none" w:sz="0" w:space="0" w:color="auto"/>
            <w:left w:val="none" w:sz="0" w:space="0" w:color="auto"/>
            <w:bottom w:val="none" w:sz="0" w:space="0" w:color="auto"/>
            <w:right w:val="none" w:sz="0" w:space="0" w:color="auto"/>
          </w:divBdr>
          <w:divsChild>
            <w:div w:id="137109032">
              <w:marLeft w:val="0"/>
              <w:marRight w:val="0"/>
              <w:marTop w:val="0"/>
              <w:marBottom w:val="0"/>
              <w:divBdr>
                <w:top w:val="none" w:sz="0" w:space="0" w:color="auto"/>
                <w:left w:val="none" w:sz="0" w:space="0" w:color="auto"/>
                <w:bottom w:val="none" w:sz="0" w:space="0" w:color="auto"/>
                <w:right w:val="none" w:sz="0" w:space="0" w:color="auto"/>
              </w:divBdr>
            </w:div>
          </w:divsChild>
        </w:div>
        <w:div w:id="342048493">
          <w:marLeft w:val="0"/>
          <w:marRight w:val="0"/>
          <w:marTop w:val="0"/>
          <w:marBottom w:val="0"/>
          <w:divBdr>
            <w:top w:val="none" w:sz="0" w:space="0" w:color="auto"/>
            <w:left w:val="none" w:sz="0" w:space="0" w:color="auto"/>
            <w:bottom w:val="none" w:sz="0" w:space="0" w:color="auto"/>
            <w:right w:val="none" w:sz="0" w:space="0" w:color="auto"/>
          </w:divBdr>
        </w:div>
        <w:div w:id="1819226373">
          <w:marLeft w:val="0"/>
          <w:marRight w:val="0"/>
          <w:marTop w:val="0"/>
          <w:marBottom w:val="0"/>
          <w:divBdr>
            <w:top w:val="none" w:sz="0" w:space="0" w:color="auto"/>
            <w:left w:val="none" w:sz="0" w:space="0" w:color="auto"/>
            <w:bottom w:val="none" w:sz="0" w:space="0" w:color="auto"/>
            <w:right w:val="none" w:sz="0" w:space="0" w:color="auto"/>
          </w:divBdr>
          <w:divsChild>
            <w:div w:id="680011127">
              <w:marLeft w:val="0"/>
              <w:marRight w:val="0"/>
              <w:marTop w:val="0"/>
              <w:marBottom w:val="0"/>
              <w:divBdr>
                <w:top w:val="none" w:sz="0" w:space="0" w:color="auto"/>
                <w:left w:val="none" w:sz="0" w:space="0" w:color="auto"/>
                <w:bottom w:val="none" w:sz="0" w:space="0" w:color="auto"/>
                <w:right w:val="none" w:sz="0" w:space="0" w:color="auto"/>
              </w:divBdr>
            </w:div>
          </w:divsChild>
        </w:div>
        <w:div w:id="377243661">
          <w:marLeft w:val="0"/>
          <w:marRight w:val="0"/>
          <w:marTop w:val="300"/>
          <w:marBottom w:val="0"/>
          <w:divBdr>
            <w:top w:val="none" w:sz="0" w:space="0" w:color="auto"/>
            <w:left w:val="none" w:sz="0" w:space="0" w:color="auto"/>
            <w:bottom w:val="none" w:sz="0" w:space="0" w:color="auto"/>
            <w:right w:val="none" w:sz="0" w:space="0" w:color="auto"/>
          </w:divBdr>
          <w:divsChild>
            <w:div w:id="1957713166">
              <w:marLeft w:val="0"/>
              <w:marRight w:val="0"/>
              <w:marTop w:val="0"/>
              <w:marBottom w:val="0"/>
              <w:divBdr>
                <w:top w:val="none" w:sz="0" w:space="0" w:color="auto"/>
                <w:left w:val="none" w:sz="0" w:space="0" w:color="auto"/>
                <w:bottom w:val="none" w:sz="0" w:space="0" w:color="auto"/>
                <w:right w:val="none" w:sz="0" w:space="0" w:color="auto"/>
              </w:divBdr>
              <w:divsChild>
                <w:div w:id="680276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772346">
          <w:marLeft w:val="0"/>
          <w:marRight w:val="0"/>
          <w:marTop w:val="300"/>
          <w:marBottom w:val="0"/>
          <w:divBdr>
            <w:top w:val="none" w:sz="0" w:space="0" w:color="auto"/>
            <w:left w:val="none" w:sz="0" w:space="0" w:color="auto"/>
            <w:bottom w:val="none" w:sz="0" w:space="0" w:color="auto"/>
            <w:right w:val="none" w:sz="0" w:space="0" w:color="auto"/>
          </w:divBdr>
          <w:divsChild>
            <w:div w:id="204486917">
              <w:marLeft w:val="0"/>
              <w:marRight w:val="0"/>
              <w:marTop w:val="0"/>
              <w:marBottom w:val="0"/>
              <w:divBdr>
                <w:top w:val="none" w:sz="0" w:space="0" w:color="auto"/>
                <w:left w:val="none" w:sz="0" w:space="0" w:color="auto"/>
                <w:bottom w:val="none" w:sz="0" w:space="0" w:color="auto"/>
                <w:right w:val="none" w:sz="0" w:space="0" w:color="auto"/>
              </w:divBdr>
              <w:divsChild>
                <w:div w:id="1208957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1139635">
      <w:bodyDiv w:val="1"/>
      <w:marLeft w:val="0"/>
      <w:marRight w:val="0"/>
      <w:marTop w:val="0"/>
      <w:marBottom w:val="0"/>
      <w:divBdr>
        <w:top w:val="none" w:sz="0" w:space="0" w:color="auto"/>
        <w:left w:val="none" w:sz="0" w:space="0" w:color="auto"/>
        <w:bottom w:val="none" w:sz="0" w:space="0" w:color="auto"/>
        <w:right w:val="none" w:sz="0" w:space="0" w:color="auto"/>
      </w:divBdr>
    </w:div>
    <w:div w:id="1605579712">
      <w:bodyDiv w:val="1"/>
      <w:marLeft w:val="0"/>
      <w:marRight w:val="0"/>
      <w:marTop w:val="0"/>
      <w:marBottom w:val="0"/>
      <w:divBdr>
        <w:top w:val="none" w:sz="0" w:space="0" w:color="auto"/>
        <w:left w:val="none" w:sz="0" w:space="0" w:color="auto"/>
        <w:bottom w:val="none" w:sz="0" w:space="0" w:color="auto"/>
        <w:right w:val="none" w:sz="0" w:space="0" w:color="auto"/>
      </w:divBdr>
      <w:divsChild>
        <w:div w:id="47383717">
          <w:marLeft w:val="0"/>
          <w:marRight w:val="0"/>
          <w:marTop w:val="0"/>
          <w:marBottom w:val="0"/>
          <w:divBdr>
            <w:top w:val="none" w:sz="0" w:space="0" w:color="auto"/>
            <w:left w:val="none" w:sz="0" w:space="0" w:color="auto"/>
            <w:bottom w:val="none" w:sz="0" w:space="0" w:color="auto"/>
            <w:right w:val="none" w:sz="0" w:space="0" w:color="auto"/>
          </w:divBdr>
        </w:div>
        <w:div w:id="1404598492">
          <w:marLeft w:val="0"/>
          <w:marRight w:val="0"/>
          <w:marTop w:val="0"/>
          <w:marBottom w:val="0"/>
          <w:divBdr>
            <w:top w:val="none" w:sz="0" w:space="0" w:color="auto"/>
            <w:left w:val="none" w:sz="0" w:space="0" w:color="auto"/>
            <w:bottom w:val="none" w:sz="0" w:space="0" w:color="auto"/>
            <w:right w:val="none" w:sz="0" w:space="0" w:color="auto"/>
          </w:divBdr>
          <w:divsChild>
            <w:div w:id="1135639449">
              <w:marLeft w:val="0"/>
              <w:marRight w:val="0"/>
              <w:marTop w:val="0"/>
              <w:marBottom w:val="0"/>
              <w:divBdr>
                <w:top w:val="none" w:sz="0" w:space="0" w:color="auto"/>
                <w:left w:val="none" w:sz="0" w:space="0" w:color="auto"/>
                <w:bottom w:val="none" w:sz="0" w:space="0" w:color="auto"/>
                <w:right w:val="none" w:sz="0" w:space="0" w:color="auto"/>
              </w:divBdr>
            </w:div>
          </w:divsChild>
        </w:div>
        <w:div w:id="1019162534">
          <w:marLeft w:val="0"/>
          <w:marRight w:val="0"/>
          <w:marTop w:val="0"/>
          <w:marBottom w:val="0"/>
          <w:divBdr>
            <w:top w:val="none" w:sz="0" w:space="0" w:color="auto"/>
            <w:left w:val="none" w:sz="0" w:space="0" w:color="auto"/>
            <w:bottom w:val="none" w:sz="0" w:space="0" w:color="auto"/>
            <w:right w:val="none" w:sz="0" w:space="0" w:color="auto"/>
          </w:divBdr>
        </w:div>
        <w:div w:id="1242061048">
          <w:marLeft w:val="0"/>
          <w:marRight w:val="0"/>
          <w:marTop w:val="0"/>
          <w:marBottom w:val="0"/>
          <w:divBdr>
            <w:top w:val="none" w:sz="0" w:space="0" w:color="auto"/>
            <w:left w:val="none" w:sz="0" w:space="0" w:color="auto"/>
            <w:bottom w:val="none" w:sz="0" w:space="0" w:color="auto"/>
            <w:right w:val="none" w:sz="0" w:space="0" w:color="auto"/>
          </w:divBdr>
          <w:divsChild>
            <w:div w:id="2134513441">
              <w:marLeft w:val="0"/>
              <w:marRight w:val="0"/>
              <w:marTop w:val="0"/>
              <w:marBottom w:val="0"/>
              <w:divBdr>
                <w:top w:val="none" w:sz="0" w:space="0" w:color="auto"/>
                <w:left w:val="none" w:sz="0" w:space="0" w:color="auto"/>
                <w:bottom w:val="none" w:sz="0" w:space="0" w:color="auto"/>
                <w:right w:val="none" w:sz="0" w:space="0" w:color="auto"/>
              </w:divBdr>
            </w:div>
          </w:divsChild>
        </w:div>
        <w:div w:id="1098986967">
          <w:marLeft w:val="0"/>
          <w:marRight w:val="0"/>
          <w:marTop w:val="0"/>
          <w:marBottom w:val="0"/>
          <w:divBdr>
            <w:top w:val="none" w:sz="0" w:space="0" w:color="auto"/>
            <w:left w:val="none" w:sz="0" w:space="0" w:color="auto"/>
            <w:bottom w:val="none" w:sz="0" w:space="0" w:color="auto"/>
            <w:right w:val="none" w:sz="0" w:space="0" w:color="auto"/>
          </w:divBdr>
        </w:div>
        <w:div w:id="140774476">
          <w:marLeft w:val="0"/>
          <w:marRight w:val="0"/>
          <w:marTop w:val="0"/>
          <w:marBottom w:val="0"/>
          <w:divBdr>
            <w:top w:val="none" w:sz="0" w:space="0" w:color="auto"/>
            <w:left w:val="none" w:sz="0" w:space="0" w:color="auto"/>
            <w:bottom w:val="none" w:sz="0" w:space="0" w:color="auto"/>
            <w:right w:val="none" w:sz="0" w:space="0" w:color="auto"/>
          </w:divBdr>
          <w:divsChild>
            <w:div w:id="55518528">
              <w:marLeft w:val="0"/>
              <w:marRight w:val="0"/>
              <w:marTop w:val="0"/>
              <w:marBottom w:val="0"/>
              <w:divBdr>
                <w:top w:val="none" w:sz="0" w:space="0" w:color="auto"/>
                <w:left w:val="none" w:sz="0" w:space="0" w:color="auto"/>
                <w:bottom w:val="none" w:sz="0" w:space="0" w:color="auto"/>
                <w:right w:val="none" w:sz="0" w:space="0" w:color="auto"/>
              </w:divBdr>
            </w:div>
          </w:divsChild>
        </w:div>
        <w:div w:id="1523089124">
          <w:marLeft w:val="0"/>
          <w:marRight w:val="0"/>
          <w:marTop w:val="0"/>
          <w:marBottom w:val="0"/>
          <w:divBdr>
            <w:top w:val="none" w:sz="0" w:space="0" w:color="auto"/>
            <w:left w:val="none" w:sz="0" w:space="0" w:color="auto"/>
            <w:bottom w:val="none" w:sz="0" w:space="0" w:color="auto"/>
            <w:right w:val="none" w:sz="0" w:space="0" w:color="auto"/>
          </w:divBdr>
        </w:div>
        <w:div w:id="1087535549">
          <w:marLeft w:val="0"/>
          <w:marRight w:val="0"/>
          <w:marTop w:val="0"/>
          <w:marBottom w:val="0"/>
          <w:divBdr>
            <w:top w:val="none" w:sz="0" w:space="0" w:color="auto"/>
            <w:left w:val="none" w:sz="0" w:space="0" w:color="auto"/>
            <w:bottom w:val="none" w:sz="0" w:space="0" w:color="auto"/>
            <w:right w:val="none" w:sz="0" w:space="0" w:color="auto"/>
          </w:divBdr>
          <w:divsChild>
            <w:div w:id="784422900">
              <w:marLeft w:val="0"/>
              <w:marRight w:val="0"/>
              <w:marTop w:val="0"/>
              <w:marBottom w:val="0"/>
              <w:divBdr>
                <w:top w:val="none" w:sz="0" w:space="0" w:color="auto"/>
                <w:left w:val="none" w:sz="0" w:space="0" w:color="auto"/>
                <w:bottom w:val="none" w:sz="0" w:space="0" w:color="auto"/>
                <w:right w:val="none" w:sz="0" w:space="0" w:color="auto"/>
              </w:divBdr>
            </w:div>
          </w:divsChild>
        </w:div>
        <w:div w:id="2094430263">
          <w:marLeft w:val="0"/>
          <w:marRight w:val="0"/>
          <w:marTop w:val="0"/>
          <w:marBottom w:val="0"/>
          <w:divBdr>
            <w:top w:val="none" w:sz="0" w:space="0" w:color="auto"/>
            <w:left w:val="none" w:sz="0" w:space="0" w:color="auto"/>
            <w:bottom w:val="none" w:sz="0" w:space="0" w:color="auto"/>
            <w:right w:val="none" w:sz="0" w:space="0" w:color="auto"/>
          </w:divBdr>
        </w:div>
        <w:div w:id="712460809">
          <w:marLeft w:val="0"/>
          <w:marRight w:val="0"/>
          <w:marTop w:val="0"/>
          <w:marBottom w:val="0"/>
          <w:divBdr>
            <w:top w:val="none" w:sz="0" w:space="0" w:color="auto"/>
            <w:left w:val="none" w:sz="0" w:space="0" w:color="auto"/>
            <w:bottom w:val="none" w:sz="0" w:space="0" w:color="auto"/>
            <w:right w:val="none" w:sz="0" w:space="0" w:color="auto"/>
          </w:divBdr>
          <w:divsChild>
            <w:div w:id="185024721">
              <w:marLeft w:val="0"/>
              <w:marRight w:val="0"/>
              <w:marTop w:val="0"/>
              <w:marBottom w:val="0"/>
              <w:divBdr>
                <w:top w:val="none" w:sz="0" w:space="0" w:color="auto"/>
                <w:left w:val="none" w:sz="0" w:space="0" w:color="auto"/>
                <w:bottom w:val="none" w:sz="0" w:space="0" w:color="auto"/>
                <w:right w:val="none" w:sz="0" w:space="0" w:color="auto"/>
              </w:divBdr>
            </w:div>
          </w:divsChild>
        </w:div>
        <w:div w:id="1759713143">
          <w:marLeft w:val="0"/>
          <w:marRight w:val="0"/>
          <w:marTop w:val="0"/>
          <w:marBottom w:val="0"/>
          <w:divBdr>
            <w:top w:val="none" w:sz="0" w:space="0" w:color="auto"/>
            <w:left w:val="none" w:sz="0" w:space="0" w:color="auto"/>
            <w:bottom w:val="none" w:sz="0" w:space="0" w:color="auto"/>
            <w:right w:val="none" w:sz="0" w:space="0" w:color="auto"/>
          </w:divBdr>
        </w:div>
        <w:div w:id="999507236">
          <w:marLeft w:val="0"/>
          <w:marRight w:val="0"/>
          <w:marTop w:val="0"/>
          <w:marBottom w:val="0"/>
          <w:divBdr>
            <w:top w:val="none" w:sz="0" w:space="0" w:color="auto"/>
            <w:left w:val="none" w:sz="0" w:space="0" w:color="auto"/>
            <w:bottom w:val="none" w:sz="0" w:space="0" w:color="auto"/>
            <w:right w:val="none" w:sz="0" w:space="0" w:color="auto"/>
          </w:divBdr>
          <w:divsChild>
            <w:div w:id="1053768846">
              <w:marLeft w:val="0"/>
              <w:marRight w:val="0"/>
              <w:marTop w:val="0"/>
              <w:marBottom w:val="0"/>
              <w:divBdr>
                <w:top w:val="none" w:sz="0" w:space="0" w:color="auto"/>
                <w:left w:val="none" w:sz="0" w:space="0" w:color="auto"/>
                <w:bottom w:val="none" w:sz="0" w:space="0" w:color="auto"/>
                <w:right w:val="none" w:sz="0" w:space="0" w:color="auto"/>
              </w:divBdr>
            </w:div>
          </w:divsChild>
        </w:div>
        <w:div w:id="394160470">
          <w:marLeft w:val="0"/>
          <w:marRight w:val="0"/>
          <w:marTop w:val="0"/>
          <w:marBottom w:val="0"/>
          <w:divBdr>
            <w:top w:val="none" w:sz="0" w:space="0" w:color="auto"/>
            <w:left w:val="none" w:sz="0" w:space="0" w:color="auto"/>
            <w:bottom w:val="none" w:sz="0" w:space="0" w:color="auto"/>
            <w:right w:val="none" w:sz="0" w:space="0" w:color="auto"/>
          </w:divBdr>
        </w:div>
        <w:div w:id="1619754207">
          <w:marLeft w:val="0"/>
          <w:marRight w:val="0"/>
          <w:marTop w:val="0"/>
          <w:marBottom w:val="0"/>
          <w:divBdr>
            <w:top w:val="none" w:sz="0" w:space="0" w:color="auto"/>
            <w:left w:val="none" w:sz="0" w:space="0" w:color="auto"/>
            <w:bottom w:val="none" w:sz="0" w:space="0" w:color="auto"/>
            <w:right w:val="none" w:sz="0" w:space="0" w:color="auto"/>
          </w:divBdr>
          <w:divsChild>
            <w:div w:id="787505962">
              <w:marLeft w:val="0"/>
              <w:marRight w:val="0"/>
              <w:marTop w:val="0"/>
              <w:marBottom w:val="0"/>
              <w:divBdr>
                <w:top w:val="none" w:sz="0" w:space="0" w:color="auto"/>
                <w:left w:val="none" w:sz="0" w:space="0" w:color="auto"/>
                <w:bottom w:val="none" w:sz="0" w:space="0" w:color="auto"/>
                <w:right w:val="none" w:sz="0" w:space="0" w:color="auto"/>
              </w:divBdr>
            </w:div>
          </w:divsChild>
        </w:div>
        <w:div w:id="1704935279">
          <w:marLeft w:val="0"/>
          <w:marRight w:val="0"/>
          <w:marTop w:val="300"/>
          <w:marBottom w:val="0"/>
          <w:divBdr>
            <w:top w:val="none" w:sz="0" w:space="0" w:color="auto"/>
            <w:left w:val="none" w:sz="0" w:space="0" w:color="auto"/>
            <w:bottom w:val="none" w:sz="0" w:space="0" w:color="auto"/>
            <w:right w:val="none" w:sz="0" w:space="0" w:color="auto"/>
          </w:divBdr>
          <w:divsChild>
            <w:div w:id="1530297415">
              <w:marLeft w:val="0"/>
              <w:marRight w:val="0"/>
              <w:marTop w:val="0"/>
              <w:marBottom w:val="0"/>
              <w:divBdr>
                <w:top w:val="none" w:sz="0" w:space="0" w:color="auto"/>
                <w:left w:val="none" w:sz="0" w:space="0" w:color="auto"/>
                <w:bottom w:val="none" w:sz="0" w:space="0" w:color="auto"/>
                <w:right w:val="none" w:sz="0" w:space="0" w:color="auto"/>
              </w:divBdr>
              <w:divsChild>
                <w:div w:id="351031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0755271">
          <w:marLeft w:val="0"/>
          <w:marRight w:val="0"/>
          <w:marTop w:val="300"/>
          <w:marBottom w:val="0"/>
          <w:divBdr>
            <w:top w:val="none" w:sz="0" w:space="0" w:color="auto"/>
            <w:left w:val="none" w:sz="0" w:space="0" w:color="auto"/>
            <w:bottom w:val="none" w:sz="0" w:space="0" w:color="auto"/>
            <w:right w:val="none" w:sz="0" w:space="0" w:color="auto"/>
          </w:divBdr>
          <w:divsChild>
            <w:div w:id="892304501">
              <w:marLeft w:val="0"/>
              <w:marRight w:val="0"/>
              <w:marTop w:val="0"/>
              <w:marBottom w:val="0"/>
              <w:divBdr>
                <w:top w:val="none" w:sz="0" w:space="0" w:color="auto"/>
                <w:left w:val="none" w:sz="0" w:space="0" w:color="auto"/>
                <w:bottom w:val="none" w:sz="0" w:space="0" w:color="auto"/>
                <w:right w:val="none" w:sz="0" w:space="0" w:color="auto"/>
              </w:divBdr>
              <w:divsChild>
                <w:div w:id="779495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017550">
          <w:marLeft w:val="0"/>
          <w:marRight w:val="0"/>
          <w:marTop w:val="300"/>
          <w:marBottom w:val="0"/>
          <w:divBdr>
            <w:top w:val="none" w:sz="0" w:space="0" w:color="auto"/>
            <w:left w:val="none" w:sz="0" w:space="0" w:color="auto"/>
            <w:bottom w:val="none" w:sz="0" w:space="0" w:color="auto"/>
            <w:right w:val="none" w:sz="0" w:space="0" w:color="auto"/>
          </w:divBdr>
          <w:divsChild>
            <w:div w:id="1379208007">
              <w:marLeft w:val="0"/>
              <w:marRight w:val="0"/>
              <w:marTop w:val="0"/>
              <w:marBottom w:val="0"/>
              <w:divBdr>
                <w:top w:val="none" w:sz="0" w:space="0" w:color="auto"/>
                <w:left w:val="none" w:sz="0" w:space="0" w:color="auto"/>
                <w:bottom w:val="none" w:sz="0" w:space="0" w:color="auto"/>
                <w:right w:val="none" w:sz="0" w:space="0" w:color="auto"/>
              </w:divBdr>
              <w:divsChild>
                <w:div w:id="252325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776886">
          <w:marLeft w:val="0"/>
          <w:marRight w:val="0"/>
          <w:marTop w:val="300"/>
          <w:marBottom w:val="0"/>
          <w:divBdr>
            <w:top w:val="none" w:sz="0" w:space="0" w:color="auto"/>
            <w:left w:val="none" w:sz="0" w:space="0" w:color="auto"/>
            <w:bottom w:val="none" w:sz="0" w:space="0" w:color="auto"/>
            <w:right w:val="none" w:sz="0" w:space="0" w:color="auto"/>
          </w:divBdr>
          <w:divsChild>
            <w:div w:id="1356812945">
              <w:marLeft w:val="0"/>
              <w:marRight w:val="0"/>
              <w:marTop w:val="0"/>
              <w:marBottom w:val="0"/>
              <w:divBdr>
                <w:top w:val="none" w:sz="0" w:space="0" w:color="auto"/>
                <w:left w:val="none" w:sz="0" w:space="0" w:color="auto"/>
                <w:bottom w:val="none" w:sz="0" w:space="0" w:color="auto"/>
                <w:right w:val="none" w:sz="0" w:space="0" w:color="auto"/>
              </w:divBdr>
              <w:divsChild>
                <w:div w:id="792789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656110">
      <w:bodyDiv w:val="1"/>
      <w:marLeft w:val="0"/>
      <w:marRight w:val="0"/>
      <w:marTop w:val="0"/>
      <w:marBottom w:val="0"/>
      <w:divBdr>
        <w:top w:val="none" w:sz="0" w:space="0" w:color="auto"/>
        <w:left w:val="none" w:sz="0" w:space="0" w:color="auto"/>
        <w:bottom w:val="none" w:sz="0" w:space="0" w:color="auto"/>
        <w:right w:val="none" w:sz="0" w:space="0" w:color="auto"/>
      </w:divBdr>
      <w:divsChild>
        <w:div w:id="1102846131">
          <w:marLeft w:val="0"/>
          <w:marRight w:val="0"/>
          <w:marTop w:val="0"/>
          <w:marBottom w:val="0"/>
          <w:divBdr>
            <w:top w:val="none" w:sz="0" w:space="0" w:color="auto"/>
            <w:left w:val="none" w:sz="0" w:space="0" w:color="auto"/>
            <w:bottom w:val="none" w:sz="0" w:space="0" w:color="auto"/>
            <w:right w:val="none" w:sz="0" w:space="0" w:color="auto"/>
          </w:divBdr>
        </w:div>
        <w:div w:id="1218664513">
          <w:marLeft w:val="0"/>
          <w:marRight w:val="0"/>
          <w:marTop w:val="0"/>
          <w:marBottom w:val="0"/>
          <w:divBdr>
            <w:top w:val="none" w:sz="0" w:space="0" w:color="auto"/>
            <w:left w:val="none" w:sz="0" w:space="0" w:color="auto"/>
            <w:bottom w:val="none" w:sz="0" w:space="0" w:color="auto"/>
            <w:right w:val="none" w:sz="0" w:space="0" w:color="auto"/>
          </w:divBdr>
          <w:divsChild>
            <w:div w:id="281038552">
              <w:marLeft w:val="0"/>
              <w:marRight w:val="0"/>
              <w:marTop w:val="0"/>
              <w:marBottom w:val="0"/>
              <w:divBdr>
                <w:top w:val="none" w:sz="0" w:space="0" w:color="auto"/>
                <w:left w:val="none" w:sz="0" w:space="0" w:color="auto"/>
                <w:bottom w:val="none" w:sz="0" w:space="0" w:color="auto"/>
                <w:right w:val="none" w:sz="0" w:space="0" w:color="auto"/>
              </w:divBdr>
            </w:div>
          </w:divsChild>
        </w:div>
        <w:div w:id="1605845264">
          <w:marLeft w:val="0"/>
          <w:marRight w:val="0"/>
          <w:marTop w:val="0"/>
          <w:marBottom w:val="0"/>
          <w:divBdr>
            <w:top w:val="none" w:sz="0" w:space="0" w:color="auto"/>
            <w:left w:val="none" w:sz="0" w:space="0" w:color="auto"/>
            <w:bottom w:val="none" w:sz="0" w:space="0" w:color="auto"/>
            <w:right w:val="none" w:sz="0" w:space="0" w:color="auto"/>
          </w:divBdr>
        </w:div>
        <w:div w:id="587426827">
          <w:marLeft w:val="0"/>
          <w:marRight w:val="0"/>
          <w:marTop w:val="0"/>
          <w:marBottom w:val="0"/>
          <w:divBdr>
            <w:top w:val="none" w:sz="0" w:space="0" w:color="auto"/>
            <w:left w:val="none" w:sz="0" w:space="0" w:color="auto"/>
            <w:bottom w:val="none" w:sz="0" w:space="0" w:color="auto"/>
            <w:right w:val="none" w:sz="0" w:space="0" w:color="auto"/>
          </w:divBdr>
          <w:divsChild>
            <w:div w:id="516775179">
              <w:marLeft w:val="0"/>
              <w:marRight w:val="0"/>
              <w:marTop w:val="0"/>
              <w:marBottom w:val="0"/>
              <w:divBdr>
                <w:top w:val="none" w:sz="0" w:space="0" w:color="auto"/>
                <w:left w:val="none" w:sz="0" w:space="0" w:color="auto"/>
                <w:bottom w:val="none" w:sz="0" w:space="0" w:color="auto"/>
                <w:right w:val="none" w:sz="0" w:space="0" w:color="auto"/>
              </w:divBdr>
            </w:div>
          </w:divsChild>
        </w:div>
        <w:div w:id="369695397">
          <w:marLeft w:val="0"/>
          <w:marRight w:val="0"/>
          <w:marTop w:val="0"/>
          <w:marBottom w:val="0"/>
          <w:divBdr>
            <w:top w:val="none" w:sz="0" w:space="0" w:color="auto"/>
            <w:left w:val="none" w:sz="0" w:space="0" w:color="auto"/>
            <w:bottom w:val="none" w:sz="0" w:space="0" w:color="auto"/>
            <w:right w:val="none" w:sz="0" w:space="0" w:color="auto"/>
          </w:divBdr>
        </w:div>
        <w:div w:id="877742710">
          <w:marLeft w:val="0"/>
          <w:marRight w:val="0"/>
          <w:marTop w:val="0"/>
          <w:marBottom w:val="0"/>
          <w:divBdr>
            <w:top w:val="none" w:sz="0" w:space="0" w:color="auto"/>
            <w:left w:val="none" w:sz="0" w:space="0" w:color="auto"/>
            <w:bottom w:val="none" w:sz="0" w:space="0" w:color="auto"/>
            <w:right w:val="none" w:sz="0" w:space="0" w:color="auto"/>
          </w:divBdr>
          <w:divsChild>
            <w:div w:id="1179194427">
              <w:marLeft w:val="0"/>
              <w:marRight w:val="0"/>
              <w:marTop w:val="0"/>
              <w:marBottom w:val="0"/>
              <w:divBdr>
                <w:top w:val="none" w:sz="0" w:space="0" w:color="auto"/>
                <w:left w:val="none" w:sz="0" w:space="0" w:color="auto"/>
                <w:bottom w:val="none" w:sz="0" w:space="0" w:color="auto"/>
                <w:right w:val="none" w:sz="0" w:space="0" w:color="auto"/>
              </w:divBdr>
            </w:div>
          </w:divsChild>
        </w:div>
        <w:div w:id="489909872">
          <w:marLeft w:val="0"/>
          <w:marRight w:val="0"/>
          <w:marTop w:val="0"/>
          <w:marBottom w:val="0"/>
          <w:divBdr>
            <w:top w:val="none" w:sz="0" w:space="0" w:color="auto"/>
            <w:left w:val="none" w:sz="0" w:space="0" w:color="auto"/>
            <w:bottom w:val="none" w:sz="0" w:space="0" w:color="auto"/>
            <w:right w:val="none" w:sz="0" w:space="0" w:color="auto"/>
          </w:divBdr>
        </w:div>
        <w:div w:id="1863781239">
          <w:marLeft w:val="0"/>
          <w:marRight w:val="0"/>
          <w:marTop w:val="0"/>
          <w:marBottom w:val="0"/>
          <w:divBdr>
            <w:top w:val="none" w:sz="0" w:space="0" w:color="auto"/>
            <w:left w:val="none" w:sz="0" w:space="0" w:color="auto"/>
            <w:bottom w:val="none" w:sz="0" w:space="0" w:color="auto"/>
            <w:right w:val="none" w:sz="0" w:space="0" w:color="auto"/>
          </w:divBdr>
          <w:divsChild>
            <w:div w:id="1560164529">
              <w:marLeft w:val="0"/>
              <w:marRight w:val="0"/>
              <w:marTop w:val="0"/>
              <w:marBottom w:val="0"/>
              <w:divBdr>
                <w:top w:val="none" w:sz="0" w:space="0" w:color="auto"/>
                <w:left w:val="none" w:sz="0" w:space="0" w:color="auto"/>
                <w:bottom w:val="none" w:sz="0" w:space="0" w:color="auto"/>
                <w:right w:val="none" w:sz="0" w:space="0" w:color="auto"/>
              </w:divBdr>
            </w:div>
          </w:divsChild>
        </w:div>
        <w:div w:id="1860699303">
          <w:marLeft w:val="0"/>
          <w:marRight w:val="0"/>
          <w:marTop w:val="0"/>
          <w:marBottom w:val="0"/>
          <w:divBdr>
            <w:top w:val="none" w:sz="0" w:space="0" w:color="auto"/>
            <w:left w:val="none" w:sz="0" w:space="0" w:color="auto"/>
            <w:bottom w:val="none" w:sz="0" w:space="0" w:color="auto"/>
            <w:right w:val="none" w:sz="0" w:space="0" w:color="auto"/>
          </w:divBdr>
        </w:div>
        <w:div w:id="719859985">
          <w:marLeft w:val="0"/>
          <w:marRight w:val="0"/>
          <w:marTop w:val="0"/>
          <w:marBottom w:val="0"/>
          <w:divBdr>
            <w:top w:val="none" w:sz="0" w:space="0" w:color="auto"/>
            <w:left w:val="none" w:sz="0" w:space="0" w:color="auto"/>
            <w:bottom w:val="none" w:sz="0" w:space="0" w:color="auto"/>
            <w:right w:val="none" w:sz="0" w:space="0" w:color="auto"/>
          </w:divBdr>
          <w:divsChild>
            <w:div w:id="318964884">
              <w:marLeft w:val="0"/>
              <w:marRight w:val="0"/>
              <w:marTop w:val="0"/>
              <w:marBottom w:val="0"/>
              <w:divBdr>
                <w:top w:val="none" w:sz="0" w:space="0" w:color="auto"/>
                <w:left w:val="none" w:sz="0" w:space="0" w:color="auto"/>
                <w:bottom w:val="none" w:sz="0" w:space="0" w:color="auto"/>
                <w:right w:val="none" w:sz="0" w:space="0" w:color="auto"/>
              </w:divBdr>
            </w:div>
          </w:divsChild>
        </w:div>
        <w:div w:id="1849175290">
          <w:marLeft w:val="0"/>
          <w:marRight w:val="0"/>
          <w:marTop w:val="0"/>
          <w:marBottom w:val="0"/>
          <w:divBdr>
            <w:top w:val="none" w:sz="0" w:space="0" w:color="auto"/>
            <w:left w:val="none" w:sz="0" w:space="0" w:color="auto"/>
            <w:bottom w:val="none" w:sz="0" w:space="0" w:color="auto"/>
            <w:right w:val="none" w:sz="0" w:space="0" w:color="auto"/>
          </w:divBdr>
        </w:div>
        <w:div w:id="664436420">
          <w:marLeft w:val="0"/>
          <w:marRight w:val="0"/>
          <w:marTop w:val="0"/>
          <w:marBottom w:val="0"/>
          <w:divBdr>
            <w:top w:val="none" w:sz="0" w:space="0" w:color="auto"/>
            <w:left w:val="none" w:sz="0" w:space="0" w:color="auto"/>
            <w:bottom w:val="none" w:sz="0" w:space="0" w:color="auto"/>
            <w:right w:val="none" w:sz="0" w:space="0" w:color="auto"/>
          </w:divBdr>
          <w:divsChild>
            <w:div w:id="35128334">
              <w:marLeft w:val="0"/>
              <w:marRight w:val="0"/>
              <w:marTop w:val="0"/>
              <w:marBottom w:val="0"/>
              <w:divBdr>
                <w:top w:val="none" w:sz="0" w:space="0" w:color="auto"/>
                <w:left w:val="none" w:sz="0" w:space="0" w:color="auto"/>
                <w:bottom w:val="none" w:sz="0" w:space="0" w:color="auto"/>
                <w:right w:val="none" w:sz="0" w:space="0" w:color="auto"/>
              </w:divBdr>
            </w:div>
          </w:divsChild>
        </w:div>
        <w:div w:id="1566842783">
          <w:marLeft w:val="0"/>
          <w:marRight w:val="0"/>
          <w:marTop w:val="0"/>
          <w:marBottom w:val="0"/>
          <w:divBdr>
            <w:top w:val="none" w:sz="0" w:space="0" w:color="auto"/>
            <w:left w:val="none" w:sz="0" w:space="0" w:color="auto"/>
            <w:bottom w:val="none" w:sz="0" w:space="0" w:color="auto"/>
            <w:right w:val="none" w:sz="0" w:space="0" w:color="auto"/>
          </w:divBdr>
        </w:div>
        <w:div w:id="1615673970">
          <w:marLeft w:val="0"/>
          <w:marRight w:val="0"/>
          <w:marTop w:val="0"/>
          <w:marBottom w:val="0"/>
          <w:divBdr>
            <w:top w:val="none" w:sz="0" w:space="0" w:color="auto"/>
            <w:left w:val="none" w:sz="0" w:space="0" w:color="auto"/>
            <w:bottom w:val="none" w:sz="0" w:space="0" w:color="auto"/>
            <w:right w:val="none" w:sz="0" w:space="0" w:color="auto"/>
          </w:divBdr>
          <w:divsChild>
            <w:div w:id="598492177">
              <w:marLeft w:val="0"/>
              <w:marRight w:val="0"/>
              <w:marTop w:val="0"/>
              <w:marBottom w:val="0"/>
              <w:divBdr>
                <w:top w:val="none" w:sz="0" w:space="0" w:color="auto"/>
                <w:left w:val="none" w:sz="0" w:space="0" w:color="auto"/>
                <w:bottom w:val="none" w:sz="0" w:space="0" w:color="auto"/>
                <w:right w:val="none" w:sz="0" w:space="0" w:color="auto"/>
              </w:divBdr>
            </w:div>
          </w:divsChild>
        </w:div>
        <w:div w:id="1049381150">
          <w:marLeft w:val="0"/>
          <w:marRight w:val="0"/>
          <w:marTop w:val="300"/>
          <w:marBottom w:val="0"/>
          <w:divBdr>
            <w:top w:val="none" w:sz="0" w:space="0" w:color="auto"/>
            <w:left w:val="none" w:sz="0" w:space="0" w:color="auto"/>
            <w:bottom w:val="none" w:sz="0" w:space="0" w:color="auto"/>
            <w:right w:val="none" w:sz="0" w:space="0" w:color="auto"/>
          </w:divBdr>
          <w:divsChild>
            <w:div w:id="1547985642">
              <w:marLeft w:val="0"/>
              <w:marRight w:val="0"/>
              <w:marTop w:val="0"/>
              <w:marBottom w:val="0"/>
              <w:divBdr>
                <w:top w:val="none" w:sz="0" w:space="0" w:color="auto"/>
                <w:left w:val="none" w:sz="0" w:space="0" w:color="auto"/>
                <w:bottom w:val="none" w:sz="0" w:space="0" w:color="auto"/>
                <w:right w:val="none" w:sz="0" w:space="0" w:color="auto"/>
              </w:divBdr>
              <w:divsChild>
                <w:div w:id="1286540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1291540">
          <w:marLeft w:val="0"/>
          <w:marRight w:val="0"/>
          <w:marTop w:val="300"/>
          <w:marBottom w:val="0"/>
          <w:divBdr>
            <w:top w:val="none" w:sz="0" w:space="0" w:color="auto"/>
            <w:left w:val="none" w:sz="0" w:space="0" w:color="auto"/>
            <w:bottom w:val="none" w:sz="0" w:space="0" w:color="auto"/>
            <w:right w:val="none" w:sz="0" w:space="0" w:color="auto"/>
          </w:divBdr>
          <w:divsChild>
            <w:div w:id="474880324">
              <w:marLeft w:val="0"/>
              <w:marRight w:val="0"/>
              <w:marTop w:val="0"/>
              <w:marBottom w:val="0"/>
              <w:divBdr>
                <w:top w:val="none" w:sz="0" w:space="0" w:color="auto"/>
                <w:left w:val="none" w:sz="0" w:space="0" w:color="auto"/>
                <w:bottom w:val="none" w:sz="0" w:space="0" w:color="auto"/>
                <w:right w:val="none" w:sz="0" w:space="0" w:color="auto"/>
              </w:divBdr>
              <w:divsChild>
                <w:div w:id="5468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834929">
          <w:marLeft w:val="0"/>
          <w:marRight w:val="0"/>
          <w:marTop w:val="300"/>
          <w:marBottom w:val="0"/>
          <w:divBdr>
            <w:top w:val="none" w:sz="0" w:space="0" w:color="auto"/>
            <w:left w:val="none" w:sz="0" w:space="0" w:color="auto"/>
            <w:bottom w:val="none" w:sz="0" w:space="0" w:color="auto"/>
            <w:right w:val="none" w:sz="0" w:space="0" w:color="auto"/>
          </w:divBdr>
          <w:divsChild>
            <w:div w:id="1815826230">
              <w:marLeft w:val="0"/>
              <w:marRight w:val="0"/>
              <w:marTop w:val="0"/>
              <w:marBottom w:val="0"/>
              <w:divBdr>
                <w:top w:val="none" w:sz="0" w:space="0" w:color="auto"/>
                <w:left w:val="none" w:sz="0" w:space="0" w:color="auto"/>
                <w:bottom w:val="none" w:sz="0" w:space="0" w:color="auto"/>
                <w:right w:val="none" w:sz="0" w:space="0" w:color="auto"/>
              </w:divBdr>
              <w:divsChild>
                <w:div w:id="1078551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504389">
          <w:marLeft w:val="0"/>
          <w:marRight w:val="0"/>
          <w:marTop w:val="300"/>
          <w:marBottom w:val="0"/>
          <w:divBdr>
            <w:top w:val="none" w:sz="0" w:space="0" w:color="auto"/>
            <w:left w:val="none" w:sz="0" w:space="0" w:color="auto"/>
            <w:bottom w:val="none" w:sz="0" w:space="0" w:color="auto"/>
            <w:right w:val="none" w:sz="0" w:space="0" w:color="auto"/>
          </w:divBdr>
          <w:divsChild>
            <w:div w:id="982546221">
              <w:marLeft w:val="0"/>
              <w:marRight w:val="0"/>
              <w:marTop w:val="0"/>
              <w:marBottom w:val="0"/>
              <w:divBdr>
                <w:top w:val="none" w:sz="0" w:space="0" w:color="auto"/>
                <w:left w:val="none" w:sz="0" w:space="0" w:color="auto"/>
                <w:bottom w:val="none" w:sz="0" w:space="0" w:color="auto"/>
                <w:right w:val="none" w:sz="0" w:space="0" w:color="auto"/>
              </w:divBdr>
              <w:divsChild>
                <w:div w:id="519899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895956">
      <w:bodyDiv w:val="1"/>
      <w:marLeft w:val="0"/>
      <w:marRight w:val="0"/>
      <w:marTop w:val="0"/>
      <w:marBottom w:val="0"/>
      <w:divBdr>
        <w:top w:val="none" w:sz="0" w:space="0" w:color="auto"/>
        <w:left w:val="none" w:sz="0" w:space="0" w:color="auto"/>
        <w:bottom w:val="none" w:sz="0" w:space="0" w:color="auto"/>
        <w:right w:val="none" w:sz="0" w:space="0" w:color="auto"/>
      </w:divBdr>
    </w:div>
    <w:div w:id="1619291304">
      <w:bodyDiv w:val="1"/>
      <w:marLeft w:val="0"/>
      <w:marRight w:val="0"/>
      <w:marTop w:val="0"/>
      <w:marBottom w:val="0"/>
      <w:divBdr>
        <w:top w:val="none" w:sz="0" w:space="0" w:color="auto"/>
        <w:left w:val="none" w:sz="0" w:space="0" w:color="auto"/>
        <w:bottom w:val="none" w:sz="0" w:space="0" w:color="auto"/>
        <w:right w:val="none" w:sz="0" w:space="0" w:color="auto"/>
      </w:divBdr>
    </w:div>
    <w:div w:id="1621716430">
      <w:bodyDiv w:val="1"/>
      <w:marLeft w:val="0"/>
      <w:marRight w:val="0"/>
      <w:marTop w:val="0"/>
      <w:marBottom w:val="0"/>
      <w:divBdr>
        <w:top w:val="none" w:sz="0" w:space="0" w:color="auto"/>
        <w:left w:val="none" w:sz="0" w:space="0" w:color="auto"/>
        <w:bottom w:val="none" w:sz="0" w:space="0" w:color="auto"/>
        <w:right w:val="none" w:sz="0" w:space="0" w:color="auto"/>
      </w:divBdr>
    </w:div>
    <w:div w:id="1622108435">
      <w:bodyDiv w:val="1"/>
      <w:marLeft w:val="0"/>
      <w:marRight w:val="0"/>
      <w:marTop w:val="0"/>
      <w:marBottom w:val="0"/>
      <w:divBdr>
        <w:top w:val="none" w:sz="0" w:space="0" w:color="auto"/>
        <w:left w:val="none" w:sz="0" w:space="0" w:color="auto"/>
        <w:bottom w:val="none" w:sz="0" w:space="0" w:color="auto"/>
        <w:right w:val="none" w:sz="0" w:space="0" w:color="auto"/>
      </w:divBdr>
      <w:divsChild>
        <w:div w:id="1209414530">
          <w:marLeft w:val="0"/>
          <w:marRight w:val="0"/>
          <w:marTop w:val="0"/>
          <w:marBottom w:val="0"/>
          <w:divBdr>
            <w:top w:val="none" w:sz="0" w:space="0" w:color="auto"/>
            <w:left w:val="none" w:sz="0" w:space="0" w:color="auto"/>
            <w:bottom w:val="none" w:sz="0" w:space="0" w:color="auto"/>
            <w:right w:val="none" w:sz="0" w:space="0" w:color="auto"/>
          </w:divBdr>
        </w:div>
        <w:div w:id="498548121">
          <w:marLeft w:val="0"/>
          <w:marRight w:val="0"/>
          <w:marTop w:val="0"/>
          <w:marBottom w:val="0"/>
          <w:divBdr>
            <w:top w:val="none" w:sz="0" w:space="0" w:color="auto"/>
            <w:left w:val="none" w:sz="0" w:space="0" w:color="auto"/>
            <w:bottom w:val="none" w:sz="0" w:space="0" w:color="auto"/>
            <w:right w:val="none" w:sz="0" w:space="0" w:color="auto"/>
          </w:divBdr>
          <w:divsChild>
            <w:div w:id="550385692">
              <w:marLeft w:val="0"/>
              <w:marRight w:val="0"/>
              <w:marTop w:val="0"/>
              <w:marBottom w:val="0"/>
              <w:divBdr>
                <w:top w:val="none" w:sz="0" w:space="0" w:color="auto"/>
                <w:left w:val="none" w:sz="0" w:space="0" w:color="auto"/>
                <w:bottom w:val="none" w:sz="0" w:space="0" w:color="auto"/>
                <w:right w:val="none" w:sz="0" w:space="0" w:color="auto"/>
              </w:divBdr>
            </w:div>
          </w:divsChild>
        </w:div>
        <w:div w:id="718942931">
          <w:marLeft w:val="0"/>
          <w:marRight w:val="0"/>
          <w:marTop w:val="0"/>
          <w:marBottom w:val="0"/>
          <w:divBdr>
            <w:top w:val="none" w:sz="0" w:space="0" w:color="auto"/>
            <w:left w:val="none" w:sz="0" w:space="0" w:color="auto"/>
            <w:bottom w:val="none" w:sz="0" w:space="0" w:color="auto"/>
            <w:right w:val="none" w:sz="0" w:space="0" w:color="auto"/>
          </w:divBdr>
        </w:div>
        <w:div w:id="1541940853">
          <w:marLeft w:val="0"/>
          <w:marRight w:val="0"/>
          <w:marTop w:val="0"/>
          <w:marBottom w:val="0"/>
          <w:divBdr>
            <w:top w:val="none" w:sz="0" w:space="0" w:color="auto"/>
            <w:left w:val="none" w:sz="0" w:space="0" w:color="auto"/>
            <w:bottom w:val="none" w:sz="0" w:space="0" w:color="auto"/>
            <w:right w:val="none" w:sz="0" w:space="0" w:color="auto"/>
          </w:divBdr>
          <w:divsChild>
            <w:div w:id="1447508711">
              <w:marLeft w:val="0"/>
              <w:marRight w:val="0"/>
              <w:marTop w:val="0"/>
              <w:marBottom w:val="0"/>
              <w:divBdr>
                <w:top w:val="none" w:sz="0" w:space="0" w:color="auto"/>
                <w:left w:val="none" w:sz="0" w:space="0" w:color="auto"/>
                <w:bottom w:val="none" w:sz="0" w:space="0" w:color="auto"/>
                <w:right w:val="none" w:sz="0" w:space="0" w:color="auto"/>
              </w:divBdr>
            </w:div>
          </w:divsChild>
        </w:div>
        <w:div w:id="2096241383">
          <w:marLeft w:val="0"/>
          <w:marRight w:val="0"/>
          <w:marTop w:val="0"/>
          <w:marBottom w:val="0"/>
          <w:divBdr>
            <w:top w:val="none" w:sz="0" w:space="0" w:color="auto"/>
            <w:left w:val="none" w:sz="0" w:space="0" w:color="auto"/>
            <w:bottom w:val="none" w:sz="0" w:space="0" w:color="auto"/>
            <w:right w:val="none" w:sz="0" w:space="0" w:color="auto"/>
          </w:divBdr>
        </w:div>
        <w:div w:id="1262182338">
          <w:marLeft w:val="0"/>
          <w:marRight w:val="0"/>
          <w:marTop w:val="0"/>
          <w:marBottom w:val="0"/>
          <w:divBdr>
            <w:top w:val="none" w:sz="0" w:space="0" w:color="auto"/>
            <w:left w:val="none" w:sz="0" w:space="0" w:color="auto"/>
            <w:bottom w:val="none" w:sz="0" w:space="0" w:color="auto"/>
            <w:right w:val="none" w:sz="0" w:space="0" w:color="auto"/>
          </w:divBdr>
          <w:divsChild>
            <w:div w:id="288972915">
              <w:marLeft w:val="0"/>
              <w:marRight w:val="0"/>
              <w:marTop w:val="0"/>
              <w:marBottom w:val="0"/>
              <w:divBdr>
                <w:top w:val="none" w:sz="0" w:space="0" w:color="auto"/>
                <w:left w:val="none" w:sz="0" w:space="0" w:color="auto"/>
                <w:bottom w:val="none" w:sz="0" w:space="0" w:color="auto"/>
                <w:right w:val="none" w:sz="0" w:space="0" w:color="auto"/>
              </w:divBdr>
            </w:div>
          </w:divsChild>
        </w:div>
        <w:div w:id="754590035">
          <w:marLeft w:val="0"/>
          <w:marRight w:val="0"/>
          <w:marTop w:val="0"/>
          <w:marBottom w:val="0"/>
          <w:divBdr>
            <w:top w:val="none" w:sz="0" w:space="0" w:color="auto"/>
            <w:left w:val="none" w:sz="0" w:space="0" w:color="auto"/>
            <w:bottom w:val="none" w:sz="0" w:space="0" w:color="auto"/>
            <w:right w:val="none" w:sz="0" w:space="0" w:color="auto"/>
          </w:divBdr>
        </w:div>
        <w:div w:id="548153063">
          <w:marLeft w:val="0"/>
          <w:marRight w:val="0"/>
          <w:marTop w:val="0"/>
          <w:marBottom w:val="0"/>
          <w:divBdr>
            <w:top w:val="none" w:sz="0" w:space="0" w:color="auto"/>
            <w:left w:val="none" w:sz="0" w:space="0" w:color="auto"/>
            <w:bottom w:val="none" w:sz="0" w:space="0" w:color="auto"/>
            <w:right w:val="none" w:sz="0" w:space="0" w:color="auto"/>
          </w:divBdr>
          <w:divsChild>
            <w:div w:id="2071031062">
              <w:marLeft w:val="0"/>
              <w:marRight w:val="0"/>
              <w:marTop w:val="0"/>
              <w:marBottom w:val="0"/>
              <w:divBdr>
                <w:top w:val="none" w:sz="0" w:space="0" w:color="auto"/>
                <w:left w:val="none" w:sz="0" w:space="0" w:color="auto"/>
                <w:bottom w:val="none" w:sz="0" w:space="0" w:color="auto"/>
                <w:right w:val="none" w:sz="0" w:space="0" w:color="auto"/>
              </w:divBdr>
            </w:div>
          </w:divsChild>
        </w:div>
        <w:div w:id="241181592">
          <w:marLeft w:val="0"/>
          <w:marRight w:val="0"/>
          <w:marTop w:val="0"/>
          <w:marBottom w:val="0"/>
          <w:divBdr>
            <w:top w:val="none" w:sz="0" w:space="0" w:color="auto"/>
            <w:left w:val="none" w:sz="0" w:space="0" w:color="auto"/>
            <w:bottom w:val="none" w:sz="0" w:space="0" w:color="auto"/>
            <w:right w:val="none" w:sz="0" w:space="0" w:color="auto"/>
          </w:divBdr>
        </w:div>
        <w:div w:id="501237286">
          <w:marLeft w:val="0"/>
          <w:marRight w:val="0"/>
          <w:marTop w:val="0"/>
          <w:marBottom w:val="0"/>
          <w:divBdr>
            <w:top w:val="none" w:sz="0" w:space="0" w:color="auto"/>
            <w:left w:val="none" w:sz="0" w:space="0" w:color="auto"/>
            <w:bottom w:val="none" w:sz="0" w:space="0" w:color="auto"/>
            <w:right w:val="none" w:sz="0" w:space="0" w:color="auto"/>
          </w:divBdr>
          <w:divsChild>
            <w:div w:id="453444285">
              <w:marLeft w:val="0"/>
              <w:marRight w:val="0"/>
              <w:marTop w:val="0"/>
              <w:marBottom w:val="0"/>
              <w:divBdr>
                <w:top w:val="none" w:sz="0" w:space="0" w:color="auto"/>
                <w:left w:val="none" w:sz="0" w:space="0" w:color="auto"/>
                <w:bottom w:val="none" w:sz="0" w:space="0" w:color="auto"/>
                <w:right w:val="none" w:sz="0" w:space="0" w:color="auto"/>
              </w:divBdr>
            </w:div>
          </w:divsChild>
        </w:div>
        <w:div w:id="1014262660">
          <w:marLeft w:val="0"/>
          <w:marRight w:val="0"/>
          <w:marTop w:val="0"/>
          <w:marBottom w:val="0"/>
          <w:divBdr>
            <w:top w:val="none" w:sz="0" w:space="0" w:color="auto"/>
            <w:left w:val="none" w:sz="0" w:space="0" w:color="auto"/>
            <w:bottom w:val="none" w:sz="0" w:space="0" w:color="auto"/>
            <w:right w:val="none" w:sz="0" w:space="0" w:color="auto"/>
          </w:divBdr>
        </w:div>
        <w:div w:id="980619011">
          <w:marLeft w:val="0"/>
          <w:marRight w:val="0"/>
          <w:marTop w:val="0"/>
          <w:marBottom w:val="0"/>
          <w:divBdr>
            <w:top w:val="none" w:sz="0" w:space="0" w:color="auto"/>
            <w:left w:val="none" w:sz="0" w:space="0" w:color="auto"/>
            <w:bottom w:val="none" w:sz="0" w:space="0" w:color="auto"/>
            <w:right w:val="none" w:sz="0" w:space="0" w:color="auto"/>
          </w:divBdr>
          <w:divsChild>
            <w:div w:id="1516921381">
              <w:marLeft w:val="0"/>
              <w:marRight w:val="0"/>
              <w:marTop w:val="0"/>
              <w:marBottom w:val="0"/>
              <w:divBdr>
                <w:top w:val="none" w:sz="0" w:space="0" w:color="auto"/>
                <w:left w:val="none" w:sz="0" w:space="0" w:color="auto"/>
                <w:bottom w:val="none" w:sz="0" w:space="0" w:color="auto"/>
                <w:right w:val="none" w:sz="0" w:space="0" w:color="auto"/>
              </w:divBdr>
            </w:div>
          </w:divsChild>
        </w:div>
        <w:div w:id="1770587154">
          <w:marLeft w:val="0"/>
          <w:marRight w:val="0"/>
          <w:marTop w:val="0"/>
          <w:marBottom w:val="0"/>
          <w:divBdr>
            <w:top w:val="none" w:sz="0" w:space="0" w:color="auto"/>
            <w:left w:val="none" w:sz="0" w:space="0" w:color="auto"/>
            <w:bottom w:val="none" w:sz="0" w:space="0" w:color="auto"/>
            <w:right w:val="none" w:sz="0" w:space="0" w:color="auto"/>
          </w:divBdr>
        </w:div>
        <w:div w:id="474302719">
          <w:marLeft w:val="0"/>
          <w:marRight w:val="0"/>
          <w:marTop w:val="0"/>
          <w:marBottom w:val="0"/>
          <w:divBdr>
            <w:top w:val="none" w:sz="0" w:space="0" w:color="auto"/>
            <w:left w:val="none" w:sz="0" w:space="0" w:color="auto"/>
            <w:bottom w:val="none" w:sz="0" w:space="0" w:color="auto"/>
            <w:right w:val="none" w:sz="0" w:space="0" w:color="auto"/>
          </w:divBdr>
          <w:divsChild>
            <w:div w:id="596444421">
              <w:marLeft w:val="0"/>
              <w:marRight w:val="0"/>
              <w:marTop w:val="0"/>
              <w:marBottom w:val="0"/>
              <w:divBdr>
                <w:top w:val="none" w:sz="0" w:space="0" w:color="auto"/>
                <w:left w:val="none" w:sz="0" w:space="0" w:color="auto"/>
                <w:bottom w:val="none" w:sz="0" w:space="0" w:color="auto"/>
                <w:right w:val="none" w:sz="0" w:space="0" w:color="auto"/>
              </w:divBdr>
            </w:div>
          </w:divsChild>
        </w:div>
        <w:div w:id="1039014640">
          <w:marLeft w:val="0"/>
          <w:marRight w:val="0"/>
          <w:marTop w:val="300"/>
          <w:marBottom w:val="0"/>
          <w:divBdr>
            <w:top w:val="none" w:sz="0" w:space="0" w:color="auto"/>
            <w:left w:val="none" w:sz="0" w:space="0" w:color="auto"/>
            <w:bottom w:val="none" w:sz="0" w:space="0" w:color="auto"/>
            <w:right w:val="none" w:sz="0" w:space="0" w:color="auto"/>
          </w:divBdr>
          <w:divsChild>
            <w:div w:id="1487741012">
              <w:marLeft w:val="0"/>
              <w:marRight w:val="0"/>
              <w:marTop w:val="0"/>
              <w:marBottom w:val="0"/>
              <w:divBdr>
                <w:top w:val="none" w:sz="0" w:space="0" w:color="auto"/>
                <w:left w:val="none" w:sz="0" w:space="0" w:color="auto"/>
                <w:bottom w:val="none" w:sz="0" w:space="0" w:color="auto"/>
                <w:right w:val="none" w:sz="0" w:space="0" w:color="auto"/>
              </w:divBdr>
              <w:divsChild>
                <w:div w:id="27922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3475">
          <w:marLeft w:val="0"/>
          <w:marRight w:val="0"/>
          <w:marTop w:val="300"/>
          <w:marBottom w:val="0"/>
          <w:divBdr>
            <w:top w:val="none" w:sz="0" w:space="0" w:color="auto"/>
            <w:left w:val="none" w:sz="0" w:space="0" w:color="auto"/>
            <w:bottom w:val="none" w:sz="0" w:space="0" w:color="auto"/>
            <w:right w:val="none" w:sz="0" w:space="0" w:color="auto"/>
          </w:divBdr>
          <w:divsChild>
            <w:div w:id="1170563448">
              <w:marLeft w:val="0"/>
              <w:marRight w:val="0"/>
              <w:marTop w:val="0"/>
              <w:marBottom w:val="0"/>
              <w:divBdr>
                <w:top w:val="none" w:sz="0" w:space="0" w:color="auto"/>
                <w:left w:val="none" w:sz="0" w:space="0" w:color="auto"/>
                <w:bottom w:val="none" w:sz="0" w:space="0" w:color="auto"/>
                <w:right w:val="none" w:sz="0" w:space="0" w:color="auto"/>
              </w:divBdr>
              <w:divsChild>
                <w:div w:id="19504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4716">
          <w:marLeft w:val="0"/>
          <w:marRight w:val="0"/>
          <w:marTop w:val="300"/>
          <w:marBottom w:val="0"/>
          <w:divBdr>
            <w:top w:val="none" w:sz="0" w:space="0" w:color="auto"/>
            <w:left w:val="none" w:sz="0" w:space="0" w:color="auto"/>
            <w:bottom w:val="none" w:sz="0" w:space="0" w:color="auto"/>
            <w:right w:val="none" w:sz="0" w:space="0" w:color="auto"/>
          </w:divBdr>
          <w:divsChild>
            <w:div w:id="1514419118">
              <w:marLeft w:val="0"/>
              <w:marRight w:val="0"/>
              <w:marTop w:val="0"/>
              <w:marBottom w:val="0"/>
              <w:divBdr>
                <w:top w:val="none" w:sz="0" w:space="0" w:color="auto"/>
                <w:left w:val="none" w:sz="0" w:space="0" w:color="auto"/>
                <w:bottom w:val="none" w:sz="0" w:space="0" w:color="auto"/>
                <w:right w:val="none" w:sz="0" w:space="0" w:color="auto"/>
              </w:divBdr>
              <w:divsChild>
                <w:div w:id="13291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066327">
          <w:marLeft w:val="0"/>
          <w:marRight w:val="0"/>
          <w:marTop w:val="300"/>
          <w:marBottom w:val="0"/>
          <w:divBdr>
            <w:top w:val="none" w:sz="0" w:space="0" w:color="auto"/>
            <w:left w:val="none" w:sz="0" w:space="0" w:color="auto"/>
            <w:bottom w:val="none" w:sz="0" w:space="0" w:color="auto"/>
            <w:right w:val="none" w:sz="0" w:space="0" w:color="auto"/>
          </w:divBdr>
          <w:divsChild>
            <w:div w:id="1729761690">
              <w:marLeft w:val="0"/>
              <w:marRight w:val="0"/>
              <w:marTop w:val="0"/>
              <w:marBottom w:val="0"/>
              <w:divBdr>
                <w:top w:val="none" w:sz="0" w:space="0" w:color="auto"/>
                <w:left w:val="none" w:sz="0" w:space="0" w:color="auto"/>
                <w:bottom w:val="none" w:sz="0" w:space="0" w:color="auto"/>
                <w:right w:val="none" w:sz="0" w:space="0" w:color="auto"/>
              </w:divBdr>
              <w:divsChild>
                <w:div w:id="1274240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971241">
      <w:bodyDiv w:val="1"/>
      <w:marLeft w:val="0"/>
      <w:marRight w:val="0"/>
      <w:marTop w:val="0"/>
      <w:marBottom w:val="0"/>
      <w:divBdr>
        <w:top w:val="none" w:sz="0" w:space="0" w:color="auto"/>
        <w:left w:val="none" w:sz="0" w:space="0" w:color="auto"/>
        <w:bottom w:val="none" w:sz="0" w:space="0" w:color="auto"/>
        <w:right w:val="none" w:sz="0" w:space="0" w:color="auto"/>
      </w:divBdr>
      <w:divsChild>
        <w:div w:id="906039380">
          <w:marLeft w:val="0"/>
          <w:marRight w:val="0"/>
          <w:marTop w:val="0"/>
          <w:marBottom w:val="0"/>
          <w:divBdr>
            <w:top w:val="none" w:sz="0" w:space="0" w:color="auto"/>
            <w:left w:val="none" w:sz="0" w:space="0" w:color="auto"/>
            <w:bottom w:val="none" w:sz="0" w:space="0" w:color="auto"/>
            <w:right w:val="none" w:sz="0" w:space="0" w:color="auto"/>
          </w:divBdr>
        </w:div>
        <w:div w:id="1039891955">
          <w:marLeft w:val="0"/>
          <w:marRight w:val="0"/>
          <w:marTop w:val="0"/>
          <w:marBottom w:val="0"/>
          <w:divBdr>
            <w:top w:val="none" w:sz="0" w:space="0" w:color="auto"/>
            <w:left w:val="none" w:sz="0" w:space="0" w:color="auto"/>
            <w:bottom w:val="none" w:sz="0" w:space="0" w:color="auto"/>
            <w:right w:val="none" w:sz="0" w:space="0" w:color="auto"/>
          </w:divBdr>
          <w:divsChild>
            <w:div w:id="2049916023">
              <w:marLeft w:val="0"/>
              <w:marRight w:val="0"/>
              <w:marTop w:val="0"/>
              <w:marBottom w:val="0"/>
              <w:divBdr>
                <w:top w:val="none" w:sz="0" w:space="0" w:color="auto"/>
                <w:left w:val="none" w:sz="0" w:space="0" w:color="auto"/>
                <w:bottom w:val="none" w:sz="0" w:space="0" w:color="auto"/>
                <w:right w:val="none" w:sz="0" w:space="0" w:color="auto"/>
              </w:divBdr>
            </w:div>
          </w:divsChild>
        </w:div>
        <w:div w:id="33624304">
          <w:marLeft w:val="0"/>
          <w:marRight w:val="0"/>
          <w:marTop w:val="0"/>
          <w:marBottom w:val="0"/>
          <w:divBdr>
            <w:top w:val="none" w:sz="0" w:space="0" w:color="auto"/>
            <w:left w:val="none" w:sz="0" w:space="0" w:color="auto"/>
            <w:bottom w:val="none" w:sz="0" w:space="0" w:color="auto"/>
            <w:right w:val="none" w:sz="0" w:space="0" w:color="auto"/>
          </w:divBdr>
        </w:div>
        <w:div w:id="1552885818">
          <w:marLeft w:val="0"/>
          <w:marRight w:val="0"/>
          <w:marTop w:val="0"/>
          <w:marBottom w:val="0"/>
          <w:divBdr>
            <w:top w:val="none" w:sz="0" w:space="0" w:color="auto"/>
            <w:left w:val="none" w:sz="0" w:space="0" w:color="auto"/>
            <w:bottom w:val="none" w:sz="0" w:space="0" w:color="auto"/>
            <w:right w:val="none" w:sz="0" w:space="0" w:color="auto"/>
          </w:divBdr>
          <w:divsChild>
            <w:div w:id="1362633186">
              <w:marLeft w:val="0"/>
              <w:marRight w:val="0"/>
              <w:marTop w:val="0"/>
              <w:marBottom w:val="0"/>
              <w:divBdr>
                <w:top w:val="none" w:sz="0" w:space="0" w:color="auto"/>
                <w:left w:val="none" w:sz="0" w:space="0" w:color="auto"/>
                <w:bottom w:val="none" w:sz="0" w:space="0" w:color="auto"/>
                <w:right w:val="none" w:sz="0" w:space="0" w:color="auto"/>
              </w:divBdr>
            </w:div>
          </w:divsChild>
        </w:div>
        <w:div w:id="1269384957">
          <w:marLeft w:val="0"/>
          <w:marRight w:val="0"/>
          <w:marTop w:val="0"/>
          <w:marBottom w:val="0"/>
          <w:divBdr>
            <w:top w:val="none" w:sz="0" w:space="0" w:color="auto"/>
            <w:left w:val="none" w:sz="0" w:space="0" w:color="auto"/>
            <w:bottom w:val="none" w:sz="0" w:space="0" w:color="auto"/>
            <w:right w:val="none" w:sz="0" w:space="0" w:color="auto"/>
          </w:divBdr>
        </w:div>
        <w:div w:id="2090688172">
          <w:marLeft w:val="0"/>
          <w:marRight w:val="0"/>
          <w:marTop w:val="0"/>
          <w:marBottom w:val="0"/>
          <w:divBdr>
            <w:top w:val="none" w:sz="0" w:space="0" w:color="auto"/>
            <w:left w:val="none" w:sz="0" w:space="0" w:color="auto"/>
            <w:bottom w:val="none" w:sz="0" w:space="0" w:color="auto"/>
            <w:right w:val="none" w:sz="0" w:space="0" w:color="auto"/>
          </w:divBdr>
          <w:divsChild>
            <w:div w:id="83382748">
              <w:marLeft w:val="0"/>
              <w:marRight w:val="0"/>
              <w:marTop w:val="0"/>
              <w:marBottom w:val="0"/>
              <w:divBdr>
                <w:top w:val="none" w:sz="0" w:space="0" w:color="auto"/>
                <w:left w:val="none" w:sz="0" w:space="0" w:color="auto"/>
                <w:bottom w:val="none" w:sz="0" w:space="0" w:color="auto"/>
                <w:right w:val="none" w:sz="0" w:space="0" w:color="auto"/>
              </w:divBdr>
            </w:div>
          </w:divsChild>
        </w:div>
        <w:div w:id="2134133125">
          <w:marLeft w:val="0"/>
          <w:marRight w:val="0"/>
          <w:marTop w:val="0"/>
          <w:marBottom w:val="0"/>
          <w:divBdr>
            <w:top w:val="none" w:sz="0" w:space="0" w:color="auto"/>
            <w:left w:val="none" w:sz="0" w:space="0" w:color="auto"/>
            <w:bottom w:val="none" w:sz="0" w:space="0" w:color="auto"/>
            <w:right w:val="none" w:sz="0" w:space="0" w:color="auto"/>
          </w:divBdr>
        </w:div>
        <w:div w:id="916861198">
          <w:marLeft w:val="0"/>
          <w:marRight w:val="0"/>
          <w:marTop w:val="0"/>
          <w:marBottom w:val="0"/>
          <w:divBdr>
            <w:top w:val="none" w:sz="0" w:space="0" w:color="auto"/>
            <w:left w:val="none" w:sz="0" w:space="0" w:color="auto"/>
            <w:bottom w:val="none" w:sz="0" w:space="0" w:color="auto"/>
            <w:right w:val="none" w:sz="0" w:space="0" w:color="auto"/>
          </w:divBdr>
          <w:divsChild>
            <w:div w:id="83654959">
              <w:marLeft w:val="0"/>
              <w:marRight w:val="0"/>
              <w:marTop w:val="0"/>
              <w:marBottom w:val="0"/>
              <w:divBdr>
                <w:top w:val="none" w:sz="0" w:space="0" w:color="auto"/>
                <w:left w:val="none" w:sz="0" w:space="0" w:color="auto"/>
                <w:bottom w:val="none" w:sz="0" w:space="0" w:color="auto"/>
                <w:right w:val="none" w:sz="0" w:space="0" w:color="auto"/>
              </w:divBdr>
            </w:div>
          </w:divsChild>
        </w:div>
        <w:div w:id="2123956976">
          <w:marLeft w:val="0"/>
          <w:marRight w:val="0"/>
          <w:marTop w:val="0"/>
          <w:marBottom w:val="0"/>
          <w:divBdr>
            <w:top w:val="none" w:sz="0" w:space="0" w:color="auto"/>
            <w:left w:val="none" w:sz="0" w:space="0" w:color="auto"/>
            <w:bottom w:val="none" w:sz="0" w:space="0" w:color="auto"/>
            <w:right w:val="none" w:sz="0" w:space="0" w:color="auto"/>
          </w:divBdr>
        </w:div>
        <w:div w:id="2022735675">
          <w:marLeft w:val="0"/>
          <w:marRight w:val="0"/>
          <w:marTop w:val="0"/>
          <w:marBottom w:val="0"/>
          <w:divBdr>
            <w:top w:val="none" w:sz="0" w:space="0" w:color="auto"/>
            <w:left w:val="none" w:sz="0" w:space="0" w:color="auto"/>
            <w:bottom w:val="none" w:sz="0" w:space="0" w:color="auto"/>
            <w:right w:val="none" w:sz="0" w:space="0" w:color="auto"/>
          </w:divBdr>
          <w:divsChild>
            <w:div w:id="655845046">
              <w:marLeft w:val="0"/>
              <w:marRight w:val="0"/>
              <w:marTop w:val="0"/>
              <w:marBottom w:val="0"/>
              <w:divBdr>
                <w:top w:val="none" w:sz="0" w:space="0" w:color="auto"/>
                <w:left w:val="none" w:sz="0" w:space="0" w:color="auto"/>
                <w:bottom w:val="none" w:sz="0" w:space="0" w:color="auto"/>
                <w:right w:val="none" w:sz="0" w:space="0" w:color="auto"/>
              </w:divBdr>
            </w:div>
          </w:divsChild>
        </w:div>
        <w:div w:id="975374759">
          <w:marLeft w:val="0"/>
          <w:marRight w:val="0"/>
          <w:marTop w:val="0"/>
          <w:marBottom w:val="0"/>
          <w:divBdr>
            <w:top w:val="none" w:sz="0" w:space="0" w:color="auto"/>
            <w:left w:val="none" w:sz="0" w:space="0" w:color="auto"/>
            <w:bottom w:val="none" w:sz="0" w:space="0" w:color="auto"/>
            <w:right w:val="none" w:sz="0" w:space="0" w:color="auto"/>
          </w:divBdr>
        </w:div>
        <w:div w:id="1775006619">
          <w:marLeft w:val="0"/>
          <w:marRight w:val="0"/>
          <w:marTop w:val="0"/>
          <w:marBottom w:val="0"/>
          <w:divBdr>
            <w:top w:val="none" w:sz="0" w:space="0" w:color="auto"/>
            <w:left w:val="none" w:sz="0" w:space="0" w:color="auto"/>
            <w:bottom w:val="none" w:sz="0" w:space="0" w:color="auto"/>
            <w:right w:val="none" w:sz="0" w:space="0" w:color="auto"/>
          </w:divBdr>
          <w:divsChild>
            <w:div w:id="1565294373">
              <w:marLeft w:val="0"/>
              <w:marRight w:val="0"/>
              <w:marTop w:val="0"/>
              <w:marBottom w:val="0"/>
              <w:divBdr>
                <w:top w:val="none" w:sz="0" w:space="0" w:color="auto"/>
                <w:left w:val="none" w:sz="0" w:space="0" w:color="auto"/>
                <w:bottom w:val="none" w:sz="0" w:space="0" w:color="auto"/>
                <w:right w:val="none" w:sz="0" w:space="0" w:color="auto"/>
              </w:divBdr>
            </w:div>
          </w:divsChild>
        </w:div>
        <w:div w:id="798693701">
          <w:marLeft w:val="0"/>
          <w:marRight w:val="0"/>
          <w:marTop w:val="0"/>
          <w:marBottom w:val="0"/>
          <w:divBdr>
            <w:top w:val="none" w:sz="0" w:space="0" w:color="auto"/>
            <w:left w:val="none" w:sz="0" w:space="0" w:color="auto"/>
            <w:bottom w:val="none" w:sz="0" w:space="0" w:color="auto"/>
            <w:right w:val="none" w:sz="0" w:space="0" w:color="auto"/>
          </w:divBdr>
        </w:div>
        <w:div w:id="84227393">
          <w:marLeft w:val="0"/>
          <w:marRight w:val="0"/>
          <w:marTop w:val="0"/>
          <w:marBottom w:val="0"/>
          <w:divBdr>
            <w:top w:val="none" w:sz="0" w:space="0" w:color="auto"/>
            <w:left w:val="none" w:sz="0" w:space="0" w:color="auto"/>
            <w:bottom w:val="none" w:sz="0" w:space="0" w:color="auto"/>
            <w:right w:val="none" w:sz="0" w:space="0" w:color="auto"/>
          </w:divBdr>
          <w:divsChild>
            <w:div w:id="1983073048">
              <w:marLeft w:val="0"/>
              <w:marRight w:val="0"/>
              <w:marTop w:val="0"/>
              <w:marBottom w:val="0"/>
              <w:divBdr>
                <w:top w:val="none" w:sz="0" w:space="0" w:color="auto"/>
                <w:left w:val="none" w:sz="0" w:space="0" w:color="auto"/>
                <w:bottom w:val="none" w:sz="0" w:space="0" w:color="auto"/>
                <w:right w:val="none" w:sz="0" w:space="0" w:color="auto"/>
              </w:divBdr>
            </w:div>
          </w:divsChild>
        </w:div>
        <w:div w:id="1463617217">
          <w:marLeft w:val="0"/>
          <w:marRight w:val="0"/>
          <w:marTop w:val="300"/>
          <w:marBottom w:val="0"/>
          <w:divBdr>
            <w:top w:val="none" w:sz="0" w:space="0" w:color="auto"/>
            <w:left w:val="none" w:sz="0" w:space="0" w:color="auto"/>
            <w:bottom w:val="none" w:sz="0" w:space="0" w:color="auto"/>
            <w:right w:val="none" w:sz="0" w:space="0" w:color="auto"/>
          </w:divBdr>
          <w:divsChild>
            <w:div w:id="1742211008">
              <w:marLeft w:val="0"/>
              <w:marRight w:val="0"/>
              <w:marTop w:val="0"/>
              <w:marBottom w:val="0"/>
              <w:divBdr>
                <w:top w:val="none" w:sz="0" w:space="0" w:color="auto"/>
                <w:left w:val="none" w:sz="0" w:space="0" w:color="auto"/>
                <w:bottom w:val="none" w:sz="0" w:space="0" w:color="auto"/>
                <w:right w:val="none" w:sz="0" w:space="0" w:color="auto"/>
              </w:divBdr>
              <w:divsChild>
                <w:div w:id="166987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210371">
          <w:marLeft w:val="0"/>
          <w:marRight w:val="0"/>
          <w:marTop w:val="300"/>
          <w:marBottom w:val="0"/>
          <w:divBdr>
            <w:top w:val="none" w:sz="0" w:space="0" w:color="auto"/>
            <w:left w:val="none" w:sz="0" w:space="0" w:color="auto"/>
            <w:bottom w:val="none" w:sz="0" w:space="0" w:color="auto"/>
            <w:right w:val="none" w:sz="0" w:space="0" w:color="auto"/>
          </w:divBdr>
          <w:divsChild>
            <w:div w:id="709451764">
              <w:marLeft w:val="0"/>
              <w:marRight w:val="0"/>
              <w:marTop w:val="0"/>
              <w:marBottom w:val="0"/>
              <w:divBdr>
                <w:top w:val="none" w:sz="0" w:space="0" w:color="auto"/>
                <w:left w:val="none" w:sz="0" w:space="0" w:color="auto"/>
                <w:bottom w:val="none" w:sz="0" w:space="0" w:color="auto"/>
                <w:right w:val="none" w:sz="0" w:space="0" w:color="auto"/>
              </w:divBdr>
              <w:divsChild>
                <w:div w:id="729884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998158">
          <w:marLeft w:val="0"/>
          <w:marRight w:val="0"/>
          <w:marTop w:val="300"/>
          <w:marBottom w:val="0"/>
          <w:divBdr>
            <w:top w:val="none" w:sz="0" w:space="0" w:color="auto"/>
            <w:left w:val="none" w:sz="0" w:space="0" w:color="auto"/>
            <w:bottom w:val="none" w:sz="0" w:space="0" w:color="auto"/>
            <w:right w:val="none" w:sz="0" w:space="0" w:color="auto"/>
          </w:divBdr>
          <w:divsChild>
            <w:div w:id="1089934170">
              <w:marLeft w:val="0"/>
              <w:marRight w:val="0"/>
              <w:marTop w:val="0"/>
              <w:marBottom w:val="0"/>
              <w:divBdr>
                <w:top w:val="none" w:sz="0" w:space="0" w:color="auto"/>
                <w:left w:val="none" w:sz="0" w:space="0" w:color="auto"/>
                <w:bottom w:val="none" w:sz="0" w:space="0" w:color="auto"/>
                <w:right w:val="none" w:sz="0" w:space="0" w:color="auto"/>
              </w:divBdr>
              <w:divsChild>
                <w:div w:id="1037587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9047988">
      <w:bodyDiv w:val="1"/>
      <w:marLeft w:val="0"/>
      <w:marRight w:val="0"/>
      <w:marTop w:val="0"/>
      <w:marBottom w:val="0"/>
      <w:divBdr>
        <w:top w:val="none" w:sz="0" w:space="0" w:color="auto"/>
        <w:left w:val="none" w:sz="0" w:space="0" w:color="auto"/>
        <w:bottom w:val="none" w:sz="0" w:space="0" w:color="auto"/>
        <w:right w:val="none" w:sz="0" w:space="0" w:color="auto"/>
      </w:divBdr>
    </w:div>
    <w:div w:id="1632125780">
      <w:bodyDiv w:val="1"/>
      <w:marLeft w:val="0"/>
      <w:marRight w:val="0"/>
      <w:marTop w:val="0"/>
      <w:marBottom w:val="0"/>
      <w:divBdr>
        <w:top w:val="none" w:sz="0" w:space="0" w:color="auto"/>
        <w:left w:val="none" w:sz="0" w:space="0" w:color="auto"/>
        <w:bottom w:val="none" w:sz="0" w:space="0" w:color="auto"/>
        <w:right w:val="none" w:sz="0" w:space="0" w:color="auto"/>
      </w:divBdr>
    </w:div>
    <w:div w:id="1635527998">
      <w:bodyDiv w:val="1"/>
      <w:marLeft w:val="0"/>
      <w:marRight w:val="0"/>
      <w:marTop w:val="0"/>
      <w:marBottom w:val="0"/>
      <w:divBdr>
        <w:top w:val="none" w:sz="0" w:space="0" w:color="auto"/>
        <w:left w:val="none" w:sz="0" w:space="0" w:color="auto"/>
        <w:bottom w:val="none" w:sz="0" w:space="0" w:color="auto"/>
        <w:right w:val="none" w:sz="0" w:space="0" w:color="auto"/>
      </w:divBdr>
      <w:divsChild>
        <w:div w:id="713695111">
          <w:marLeft w:val="0"/>
          <w:marRight w:val="0"/>
          <w:marTop w:val="0"/>
          <w:marBottom w:val="0"/>
          <w:divBdr>
            <w:top w:val="none" w:sz="0" w:space="0" w:color="auto"/>
            <w:left w:val="none" w:sz="0" w:space="0" w:color="auto"/>
            <w:bottom w:val="none" w:sz="0" w:space="0" w:color="auto"/>
            <w:right w:val="none" w:sz="0" w:space="0" w:color="auto"/>
          </w:divBdr>
        </w:div>
        <w:div w:id="439420818">
          <w:marLeft w:val="0"/>
          <w:marRight w:val="0"/>
          <w:marTop w:val="0"/>
          <w:marBottom w:val="0"/>
          <w:divBdr>
            <w:top w:val="none" w:sz="0" w:space="0" w:color="auto"/>
            <w:left w:val="none" w:sz="0" w:space="0" w:color="auto"/>
            <w:bottom w:val="none" w:sz="0" w:space="0" w:color="auto"/>
            <w:right w:val="none" w:sz="0" w:space="0" w:color="auto"/>
          </w:divBdr>
          <w:divsChild>
            <w:div w:id="487864671">
              <w:marLeft w:val="0"/>
              <w:marRight w:val="0"/>
              <w:marTop w:val="0"/>
              <w:marBottom w:val="0"/>
              <w:divBdr>
                <w:top w:val="none" w:sz="0" w:space="0" w:color="auto"/>
                <w:left w:val="none" w:sz="0" w:space="0" w:color="auto"/>
                <w:bottom w:val="none" w:sz="0" w:space="0" w:color="auto"/>
                <w:right w:val="none" w:sz="0" w:space="0" w:color="auto"/>
              </w:divBdr>
            </w:div>
          </w:divsChild>
        </w:div>
        <w:div w:id="153183541">
          <w:marLeft w:val="0"/>
          <w:marRight w:val="0"/>
          <w:marTop w:val="0"/>
          <w:marBottom w:val="0"/>
          <w:divBdr>
            <w:top w:val="none" w:sz="0" w:space="0" w:color="auto"/>
            <w:left w:val="none" w:sz="0" w:space="0" w:color="auto"/>
            <w:bottom w:val="none" w:sz="0" w:space="0" w:color="auto"/>
            <w:right w:val="none" w:sz="0" w:space="0" w:color="auto"/>
          </w:divBdr>
        </w:div>
        <w:div w:id="1434207825">
          <w:marLeft w:val="0"/>
          <w:marRight w:val="0"/>
          <w:marTop w:val="0"/>
          <w:marBottom w:val="0"/>
          <w:divBdr>
            <w:top w:val="none" w:sz="0" w:space="0" w:color="auto"/>
            <w:left w:val="none" w:sz="0" w:space="0" w:color="auto"/>
            <w:bottom w:val="none" w:sz="0" w:space="0" w:color="auto"/>
            <w:right w:val="none" w:sz="0" w:space="0" w:color="auto"/>
          </w:divBdr>
          <w:divsChild>
            <w:div w:id="1370111916">
              <w:marLeft w:val="0"/>
              <w:marRight w:val="0"/>
              <w:marTop w:val="0"/>
              <w:marBottom w:val="0"/>
              <w:divBdr>
                <w:top w:val="none" w:sz="0" w:space="0" w:color="auto"/>
                <w:left w:val="none" w:sz="0" w:space="0" w:color="auto"/>
                <w:bottom w:val="none" w:sz="0" w:space="0" w:color="auto"/>
                <w:right w:val="none" w:sz="0" w:space="0" w:color="auto"/>
              </w:divBdr>
            </w:div>
          </w:divsChild>
        </w:div>
        <w:div w:id="987396617">
          <w:marLeft w:val="0"/>
          <w:marRight w:val="0"/>
          <w:marTop w:val="0"/>
          <w:marBottom w:val="0"/>
          <w:divBdr>
            <w:top w:val="none" w:sz="0" w:space="0" w:color="auto"/>
            <w:left w:val="none" w:sz="0" w:space="0" w:color="auto"/>
            <w:bottom w:val="none" w:sz="0" w:space="0" w:color="auto"/>
            <w:right w:val="none" w:sz="0" w:space="0" w:color="auto"/>
          </w:divBdr>
        </w:div>
        <w:div w:id="318272358">
          <w:marLeft w:val="0"/>
          <w:marRight w:val="0"/>
          <w:marTop w:val="0"/>
          <w:marBottom w:val="0"/>
          <w:divBdr>
            <w:top w:val="none" w:sz="0" w:space="0" w:color="auto"/>
            <w:left w:val="none" w:sz="0" w:space="0" w:color="auto"/>
            <w:bottom w:val="none" w:sz="0" w:space="0" w:color="auto"/>
            <w:right w:val="none" w:sz="0" w:space="0" w:color="auto"/>
          </w:divBdr>
          <w:divsChild>
            <w:div w:id="1456371370">
              <w:marLeft w:val="0"/>
              <w:marRight w:val="0"/>
              <w:marTop w:val="0"/>
              <w:marBottom w:val="0"/>
              <w:divBdr>
                <w:top w:val="none" w:sz="0" w:space="0" w:color="auto"/>
                <w:left w:val="none" w:sz="0" w:space="0" w:color="auto"/>
                <w:bottom w:val="none" w:sz="0" w:space="0" w:color="auto"/>
                <w:right w:val="none" w:sz="0" w:space="0" w:color="auto"/>
              </w:divBdr>
            </w:div>
          </w:divsChild>
        </w:div>
        <w:div w:id="1197623939">
          <w:marLeft w:val="0"/>
          <w:marRight w:val="0"/>
          <w:marTop w:val="0"/>
          <w:marBottom w:val="0"/>
          <w:divBdr>
            <w:top w:val="none" w:sz="0" w:space="0" w:color="auto"/>
            <w:left w:val="none" w:sz="0" w:space="0" w:color="auto"/>
            <w:bottom w:val="none" w:sz="0" w:space="0" w:color="auto"/>
            <w:right w:val="none" w:sz="0" w:space="0" w:color="auto"/>
          </w:divBdr>
        </w:div>
        <w:div w:id="259214993">
          <w:marLeft w:val="0"/>
          <w:marRight w:val="0"/>
          <w:marTop w:val="0"/>
          <w:marBottom w:val="0"/>
          <w:divBdr>
            <w:top w:val="none" w:sz="0" w:space="0" w:color="auto"/>
            <w:left w:val="none" w:sz="0" w:space="0" w:color="auto"/>
            <w:bottom w:val="none" w:sz="0" w:space="0" w:color="auto"/>
            <w:right w:val="none" w:sz="0" w:space="0" w:color="auto"/>
          </w:divBdr>
          <w:divsChild>
            <w:div w:id="758647249">
              <w:marLeft w:val="0"/>
              <w:marRight w:val="0"/>
              <w:marTop w:val="0"/>
              <w:marBottom w:val="0"/>
              <w:divBdr>
                <w:top w:val="none" w:sz="0" w:space="0" w:color="auto"/>
                <w:left w:val="none" w:sz="0" w:space="0" w:color="auto"/>
                <w:bottom w:val="none" w:sz="0" w:space="0" w:color="auto"/>
                <w:right w:val="none" w:sz="0" w:space="0" w:color="auto"/>
              </w:divBdr>
            </w:div>
          </w:divsChild>
        </w:div>
        <w:div w:id="957033225">
          <w:marLeft w:val="0"/>
          <w:marRight w:val="0"/>
          <w:marTop w:val="0"/>
          <w:marBottom w:val="0"/>
          <w:divBdr>
            <w:top w:val="none" w:sz="0" w:space="0" w:color="auto"/>
            <w:left w:val="none" w:sz="0" w:space="0" w:color="auto"/>
            <w:bottom w:val="none" w:sz="0" w:space="0" w:color="auto"/>
            <w:right w:val="none" w:sz="0" w:space="0" w:color="auto"/>
          </w:divBdr>
        </w:div>
        <w:div w:id="1492259919">
          <w:marLeft w:val="0"/>
          <w:marRight w:val="0"/>
          <w:marTop w:val="0"/>
          <w:marBottom w:val="0"/>
          <w:divBdr>
            <w:top w:val="none" w:sz="0" w:space="0" w:color="auto"/>
            <w:left w:val="none" w:sz="0" w:space="0" w:color="auto"/>
            <w:bottom w:val="none" w:sz="0" w:space="0" w:color="auto"/>
            <w:right w:val="none" w:sz="0" w:space="0" w:color="auto"/>
          </w:divBdr>
          <w:divsChild>
            <w:div w:id="282882121">
              <w:marLeft w:val="0"/>
              <w:marRight w:val="0"/>
              <w:marTop w:val="0"/>
              <w:marBottom w:val="0"/>
              <w:divBdr>
                <w:top w:val="none" w:sz="0" w:space="0" w:color="auto"/>
                <w:left w:val="none" w:sz="0" w:space="0" w:color="auto"/>
                <w:bottom w:val="none" w:sz="0" w:space="0" w:color="auto"/>
                <w:right w:val="none" w:sz="0" w:space="0" w:color="auto"/>
              </w:divBdr>
            </w:div>
          </w:divsChild>
        </w:div>
        <w:div w:id="576013164">
          <w:marLeft w:val="0"/>
          <w:marRight w:val="0"/>
          <w:marTop w:val="0"/>
          <w:marBottom w:val="0"/>
          <w:divBdr>
            <w:top w:val="none" w:sz="0" w:space="0" w:color="auto"/>
            <w:left w:val="none" w:sz="0" w:space="0" w:color="auto"/>
            <w:bottom w:val="none" w:sz="0" w:space="0" w:color="auto"/>
            <w:right w:val="none" w:sz="0" w:space="0" w:color="auto"/>
          </w:divBdr>
        </w:div>
        <w:div w:id="971328271">
          <w:marLeft w:val="0"/>
          <w:marRight w:val="0"/>
          <w:marTop w:val="0"/>
          <w:marBottom w:val="0"/>
          <w:divBdr>
            <w:top w:val="none" w:sz="0" w:space="0" w:color="auto"/>
            <w:left w:val="none" w:sz="0" w:space="0" w:color="auto"/>
            <w:bottom w:val="none" w:sz="0" w:space="0" w:color="auto"/>
            <w:right w:val="none" w:sz="0" w:space="0" w:color="auto"/>
          </w:divBdr>
          <w:divsChild>
            <w:div w:id="798838878">
              <w:marLeft w:val="0"/>
              <w:marRight w:val="0"/>
              <w:marTop w:val="0"/>
              <w:marBottom w:val="0"/>
              <w:divBdr>
                <w:top w:val="none" w:sz="0" w:space="0" w:color="auto"/>
                <w:left w:val="none" w:sz="0" w:space="0" w:color="auto"/>
                <w:bottom w:val="none" w:sz="0" w:space="0" w:color="auto"/>
                <w:right w:val="none" w:sz="0" w:space="0" w:color="auto"/>
              </w:divBdr>
            </w:div>
          </w:divsChild>
        </w:div>
        <w:div w:id="728773551">
          <w:marLeft w:val="0"/>
          <w:marRight w:val="0"/>
          <w:marTop w:val="0"/>
          <w:marBottom w:val="0"/>
          <w:divBdr>
            <w:top w:val="none" w:sz="0" w:space="0" w:color="auto"/>
            <w:left w:val="none" w:sz="0" w:space="0" w:color="auto"/>
            <w:bottom w:val="none" w:sz="0" w:space="0" w:color="auto"/>
            <w:right w:val="none" w:sz="0" w:space="0" w:color="auto"/>
          </w:divBdr>
        </w:div>
        <w:div w:id="180096766">
          <w:marLeft w:val="0"/>
          <w:marRight w:val="0"/>
          <w:marTop w:val="0"/>
          <w:marBottom w:val="0"/>
          <w:divBdr>
            <w:top w:val="none" w:sz="0" w:space="0" w:color="auto"/>
            <w:left w:val="none" w:sz="0" w:space="0" w:color="auto"/>
            <w:bottom w:val="none" w:sz="0" w:space="0" w:color="auto"/>
            <w:right w:val="none" w:sz="0" w:space="0" w:color="auto"/>
          </w:divBdr>
          <w:divsChild>
            <w:div w:id="1225289442">
              <w:marLeft w:val="0"/>
              <w:marRight w:val="0"/>
              <w:marTop w:val="0"/>
              <w:marBottom w:val="0"/>
              <w:divBdr>
                <w:top w:val="none" w:sz="0" w:space="0" w:color="auto"/>
                <w:left w:val="none" w:sz="0" w:space="0" w:color="auto"/>
                <w:bottom w:val="none" w:sz="0" w:space="0" w:color="auto"/>
                <w:right w:val="none" w:sz="0" w:space="0" w:color="auto"/>
              </w:divBdr>
            </w:div>
          </w:divsChild>
        </w:div>
        <w:div w:id="240603681">
          <w:marLeft w:val="0"/>
          <w:marRight w:val="0"/>
          <w:marTop w:val="300"/>
          <w:marBottom w:val="0"/>
          <w:divBdr>
            <w:top w:val="none" w:sz="0" w:space="0" w:color="auto"/>
            <w:left w:val="none" w:sz="0" w:space="0" w:color="auto"/>
            <w:bottom w:val="none" w:sz="0" w:space="0" w:color="auto"/>
            <w:right w:val="none" w:sz="0" w:space="0" w:color="auto"/>
          </w:divBdr>
          <w:divsChild>
            <w:div w:id="602033798">
              <w:marLeft w:val="0"/>
              <w:marRight w:val="0"/>
              <w:marTop w:val="0"/>
              <w:marBottom w:val="0"/>
              <w:divBdr>
                <w:top w:val="none" w:sz="0" w:space="0" w:color="auto"/>
                <w:left w:val="none" w:sz="0" w:space="0" w:color="auto"/>
                <w:bottom w:val="none" w:sz="0" w:space="0" w:color="auto"/>
                <w:right w:val="none" w:sz="0" w:space="0" w:color="auto"/>
              </w:divBdr>
              <w:divsChild>
                <w:div w:id="1122529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1995077">
          <w:marLeft w:val="0"/>
          <w:marRight w:val="0"/>
          <w:marTop w:val="300"/>
          <w:marBottom w:val="0"/>
          <w:divBdr>
            <w:top w:val="none" w:sz="0" w:space="0" w:color="auto"/>
            <w:left w:val="none" w:sz="0" w:space="0" w:color="auto"/>
            <w:bottom w:val="none" w:sz="0" w:space="0" w:color="auto"/>
            <w:right w:val="none" w:sz="0" w:space="0" w:color="auto"/>
          </w:divBdr>
          <w:divsChild>
            <w:div w:id="1183477140">
              <w:marLeft w:val="0"/>
              <w:marRight w:val="0"/>
              <w:marTop w:val="0"/>
              <w:marBottom w:val="0"/>
              <w:divBdr>
                <w:top w:val="none" w:sz="0" w:space="0" w:color="auto"/>
                <w:left w:val="none" w:sz="0" w:space="0" w:color="auto"/>
                <w:bottom w:val="none" w:sz="0" w:space="0" w:color="auto"/>
                <w:right w:val="none" w:sz="0" w:space="0" w:color="auto"/>
              </w:divBdr>
              <w:divsChild>
                <w:div w:id="151692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315196">
          <w:marLeft w:val="0"/>
          <w:marRight w:val="0"/>
          <w:marTop w:val="300"/>
          <w:marBottom w:val="0"/>
          <w:divBdr>
            <w:top w:val="none" w:sz="0" w:space="0" w:color="auto"/>
            <w:left w:val="none" w:sz="0" w:space="0" w:color="auto"/>
            <w:bottom w:val="none" w:sz="0" w:space="0" w:color="auto"/>
            <w:right w:val="none" w:sz="0" w:space="0" w:color="auto"/>
          </w:divBdr>
          <w:divsChild>
            <w:div w:id="788282795">
              <w:marLeft w:val="0"/>
              <w:marRight w:val="0"/>
              <w:marTop w:val="0"/>
              <w:marBottom w:val="0"/>
              <w:divBdr>
                <w:top w:val="none" w:sz="0" w:space="0" w:color="auto"/>
                <w:left w:val="none" w:sz="0" w:space="0" w:color="auto"/>
                <w:bottom w:val="none" w:sz="0" w:space="0" w:color="auto"/>
                <w:right w:val="none" w:sz="0" w:space="0" w:color="auto"/>
              </w:divBdr>
              <w:divsChild>
                <w:div w:id="13900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995242">
          <w:marLeft w:val="0"/>
          <w:marRight w:val="0"/>
          <w:marTop w:val="300"/>
          <w:marBottom w:val="0"/>
          <w:divBdr>
            <w:top w:val="none" w:sz="0" w:space="0" w:color="auto"/>
            <w:left w:val="none" w:sz="0" w:space="0" w:color="auto"/>
            <w:bottom w:val="none" w:sz="0" w:space="0" w:color="auto"/>
            <w:right w:val="none" w:sz="0" w:space="0" w:color="auto"/>
          </w:divBdr>
          <w:divsChild>
            <w:div w:id="1148785177">
              <w:marLeft w:val="0"/>
              <w:marRight w:val="0"/>
              <w:marTop w:val="0"/>
              <w:marBottom w:val="0"/>
              <w:divBdr>
                <w:top w:val="none" w:sz="0" w:space="0" w:color="auto"/>
                <w:left w:val="none" w:sz="0" w:space="0" w:color="auto"/>
                <w:bottom w:val="none" w:sz="0" w:space="0" w:color="auto"/>
                <w:right w:val="none" w:sz="0" w:space="0" w:color="auto"/>
              </w:divBdr>
              <w:divsChild>
                <w:div w:id="497503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6065601">
      <w:bodyDiv w:val="1"/>
      <w:marLeft w:val="0"/>
      <w:marRight w:val="0"/>
      <w:marTop w:val="0"/>
      <w:marBottom w:val="0"/>
      <w:divBdr>
        <w:top w:val="none" w:sz="0" w:space="0" w:color="auto"/>
        <w:left w:val="none" w:sz="0" w:space="0" w:color="auto"/>
        <w:bottom w:val="none" w:sz="0" w:space="0" w:color="auto"/>
        <w:right w:val="none" w:sz="0" w:space="0" w:color="auto"/>
      </w:divBdr>
      <w:divsChild>
        <w:div w:id="1648826591">
          <w:marLeft w:val="0"/>
          <w:marRight w:val="0"/>
          <w:marTop w:val="0"/>
          <w:marBottom w:val="0"/>
          <w:divBdr>
            <w:top w:val="none" w:sz="0" w:space="0" w:color="auto"/>
            <w:left w:val="none" w:sz="0" w:space="0" w:color="auto"/>
            <w:bottom w:val="none" w:sz="0" w:space="0" w:color="auto"/>
            <w:right w:val="none" w:sz="0" w:space="0" w:color="auto"/>
          </w:divBdr>
        </w:div>
        <w:div w:id="621766632">
          <w:marLeft w:val="0"/>
          <w:marRight w:val="0"/>
          <w:marTop w:val="0"/>
          <w:marBottom w:val="0"/>
          <w:divBdr>
            <w:top w:val="none" w:sz="0" w:space="0" w:color="auto"/>
            <w:left w:val="none" w:sz="0" w:space="0" w:color="auto"/>
            <w:bottom w:val="none" w:sz="0" w:space="0" w:color="auto"/>
            <w:right w:val="none" w:sz="0" w:space="0" w:color="auto"/>
          </w:divBdr>
          <w:divsChild>
            <w:div w:id="768696331">
              <w:marLeft w:val="0"/>
              <w:marRight w:val="0"/>
              <w:marTop w:val="0"/>
              <w:marBottom w:val="0"/>
              <w:divBdr>
                <w:top w:val="none" w:sz="0" w:space="0" w:color="auto"/>
                <w:left w:val="none" w:sz="0" w:space="0" w:color="auto"/>
                <w:bottom w:val="none" w:sz="0" w:space="0" w:color="auto"/>
                <w:right w:val="none" w:sz="0" w:space="0" w:color="auto"/>
              </w:divBdr>
            </w:div>
          </w:divsChild>
        </w:div>
        <w:div w:id="1721710436">
          <w:marLeft w:val="0"/>
          <w:marRight w:val="0"/>
          <w:marTop w:val="0"/>
          <w:marBottom w:val="0"/>
          <w:divBdr>
            <w:top w:val="none" w:sz="0" w:space="0" w:color="auto"/>
            <w:left w:val="none" w:sz="0" w:space="0" w:color="auto"/>
            <w:bottom w:val="none" w:sz="0" w:space="0" w:color="auto"/>
            <w:right w:val="none" w:sz="0" w:space="0" w:color="auto"/>
          </w:divBdr>
        </w:div>
        <w:div w:id="1861157832">
          <w:marLeft w:val="0"/>
          <w:marRight w:val="0"/>
          <w:marTop w:val="0"/>
          <w:marBottom w:val="0"/>
          <w:divBdr>
            <w:top w:val="none" w:sz="0" w:space="0" w:color="auto"/>
            <w:left w:val="none" w:sz="0" w:space="0" w:color="auto"/>
            <w:bottom w:val="none" w:sz="0" w:space="0" w:color="auto"/>
            <w:right w:val="none" w:sz="0" w:space="0" w:color="auto"/>
          </w:divBdr>
          <w:divsChild>
            <w:div w:id="352925092">
              <w:marLeft w:val="0"/>
              <w:marRight w:val="0"/>
              <w:marTop w:val="0"/>
              <w:marBottom w:val="0"/>
              <w:divBdr>
                <w:top w:val="none" w:sz="0" w:space="0" w:color="auto"/>
                <w:left w:val="none" w:sz="0" w:space="0" w:color="auto"/>
                <w:bottom w:val="none" w:sz="0" w:space="0" w:color="auto"/>
                <w:right w:val="none" w:sz="0" w:space="0" w:color="auto"/>
              </w:divBdr>
            </w:div>
          </w:divsChild>
        </w:div>
        <w:div w:id="436292206">
          <w:marLeft w:val="0"/>
          <w:marRight w:val="0"/>
          <w:marTop w:val="0"/>
          <w:marBottom w:val="0"/>
          <w:divBdr>
            <w:top w:val="none" w:sz="0" w:space="0" w:color="auto"/>
            <w:left w:val="none" w:sz="0" w:space="0" w:color="auto"/>
            <w:bottom w:val="none" w:sz="0" w:space="0" w:color="auto"/>
            <w:right w:val="none" w:sz="0" w:space="0" w:color="auto"/>
          </w:divBdr>
        </w:div>
        <w:div w:id="1829133104">
          <w:marLeft w:val="0"/>
          <w:marRight w:val="0"/>
          <w:marTop w:val="0"/>
          <w:marBottom w:val="0"/>
          <w:divBdr>
            <w:top w:val="none" w:sz="0" w:space="0" w:color="auto"/>
            <w:left w:val="none" w:sz="0" w:space="0" w:color="auto"/>
            <w:bottom w:val="none" w:sz="0" w:space="0" w:color="auto"/>
            <w:right w:val="none" w:sz="0" w:space="0" w:color="auto"/>
          </w:divBdr>
          <w:divsChild>
            <w:div w:id="1987279216">
              <w:marLeft w:val="0"/>
              <w:marRight w:val="0"/>
              <w:marTop w:val="0"/>
              <w:marBottom w:val="0"/>
              <w:divBdr>
                <w:top w:val="none" w:sz="0" w:space="0" w:color="auto"/>
                <w:left w:val="none" w:sz="0" w:space="0" w:color="auto"/>
                <w:bottom w:val="none" w:sz="0" w:space="0" w:color="auto"/>
                <w:right w:val="none" w:sz="0" w:space="0" w:color="auto"/>
              </w:divBdr>
            </w:div>
          </w:divsChild>
        </w:div>
        <w:div w:id="1597321387">
          <w:marLeft w:val="0"/>
          <w:marRight w:val="0"/>
          <w:marTop w:val="0"/>
          <w:marBottom w:val="0"/>
          <w:divBdr>
            <w:top w:val="none" w:sz="0" w:space="0" w:color="auto"/>
            <w:left w:val="none" w:sz="0" w:space="0" w:color="auto"/>
            <w:bottom w:val="none" w:sz="0" w:space="0" w:color="auto"/>
            <w:right w:val="none" w:sz="0" w:space="0" w:color="auto"/>
          </w:divBdr>
        </w:div>
        <w:div w:id="203834674">
          <w:marLeft w:val="0"/>
          <w:marRight w:val="0"/>
          <w:marTop w:val="0"/>
          <w:marBottom w:val="0"/>
          <w:divBdr>
            <w:top w:val="none" w:sz="0" w:space="0" w:color="auto"/>
            <w:left w:val="none" w:sz="0" w:space="0" w:color="auto"/>
            <w:bottom w:val="none" w:sz="0" w:space="0" w:color="auto"/>
            <w:right w:val="none" w:sz="0" w:space="0" w:color="auto"/>
          </w:divBdr>
          <w:divsChild>
            <w:div w:id="379523260">
              <w:marLeft w:val="0"/>
              <w:marRight w:val="0"/>
              <w:marTop w:val="0"/>
              <w:marBottom w:val="0"/>
              <w:divBdr>
                <w:top w:val="none" w:sz="0" w:space="0" w:color="auto"/>
                <w:left w:val="none" w:sz="0" w:space="0" w:color="auto"/>
                <w:bottom w:val="none" w:sz="0" w:space="0" w:color="auto"/>
                <w:right w:val="none" w:sz="0" w:space="0" w:color="auto"/>
              </w:divBdr>
            </w:div>
          </w:divsChild>
        </w:div>
        <w:div w:id="557935250">
          <w:marLeft w:val="0"/>
          <w:marRight w:val="0"/>
          <w:marTop w:val="0"/>
          <w:marBottom w:val="0"/>
          <w:divBdr>
            <w:top w:val="none" w:sz="0" w:space="0" w:color="auto"/>
            <w:left w:val="none" w:sz="0" w:space="0" w:color="auto"/>
            <w:bottom w:val="none" w:sz="0" w:space="0" w:color="auto"/>
            <w:right w:val="none" w:sz="0" w:space="0" w:color="auto"/>
          </w:divBdr>
        </w:div>
        <w:div w:id="560945353">
          <w:marLeft w:val="0"/>
          <w:marRight w:val="0"/>
          <w:marTop w:val="0"/>
          <w:marBottom w:val="0"/>
          <w:divBdr>
            <w:top w:val="none" w:sz="0" w:space="0" w:color="auto"/>
            <w:left w:val="none" w:sz="0" w:space="0" w:color="auto"/>
            <w:bottom w:val="none" w:sz="0" w:space="0" w:color="auto"/>
            <w:right w:val="none" w:sz="0" w:space="0" w:color="auto"/>
          </w:divBdr>
          <w:divsChild>
            <w:div w:id="2022394152">
              <w:marLeft w:val="0"/>
              <w:marRight w:val="0"/>
              <w:marTop w:val="0"/>
              <w:marBottom w:val="0"/>
              <w:divBdr>
                <w:top w:val="none" w:sz="0" w:space="0" w:color="auto"/>
                <w:left w:val="none" w:sz="0" w:space="0" w:color="auto"/>
                <w:bottom w:val="none" w:sz="0" w:space="0" w:color="auto"/>
                <w:right w:val="none" w:sz="0" w:space="0" w:color="auto"/>
              </w:divBdr>
            </w:div>
          </w:divsChild>
        </w:div>
        <w:div w:id="1012532822">
          <w:marLeft w:val="0"/>
          <w:marRight w:val="0"/>
          <w:marTop w:val="0"/>
          <w:marBottom w:val="0"/>
          <w:divBdr>
            <w:top w:val="none" w:sz="0" w:space="0" w:color="auto"/>
            <w:left w:val="none" w:sz="0" w:space="0" w:color="auto"/>
            <w:bottom w:val="none" w:sz="0" w:space="0" w:color="auto"/>
            <w:right w:val="none" w:sz="0" w:space="0" w:color="auto"/>
          </w:divBdr>
        </w:div>
        <w:div w:id="1018848158">
          <w:marLeft w:val="0"/>
          <w:marRight w:val="0"/>
          <w:marTop w:val="0"/>
          <w:marBottom w:val="0"/>
          <w:divBdr>
            <w:top w:val="none" w:sz="0" w:space="0" w:color="auto"/>
            <w:left w:val="none" w:sz="0" w:space="0" w:color="auto"/>
            <w:bottom w:val="none" w:sz="0" w:space="0" w:color="auto"/>
            <w:right w:val="none" w:sz="0" w:space="0" w:color="auto"/>
          </w:divBdr>
          <w:divsChild>
            <w:div w:id="734671397">
              <w:marLeft w:val="0"/>
              <w:marRight w:val="0"/>
              <w:marTop w:val="0"/>
              <w:marBottom w:val="0"/>
              <w:divBdr>
                <w:top w:val="none" w:sz="0" w:space="0" w:color="auto"/>
                <w:left w:val="none" w:sz="0" w:space="0" w:color="auto"/>
                <w:bottom w:val="none" w:sz="0" w:space="0" w:color="auto"/>
                <w:right w:val="none" w:sz="0" w:space="0" w:color="auto"/>
              </w:divBdr>
            </w:div>
          </w:divsChild>
        </w:div>
        <w:div w:id="1125350231">
          <w:marLeft w:val="0"/>
          <w:marRight w:val="0"/>
          <w:marTop w:val="0"/>
          <w:marBottom w:val="0"/>
          <w:divBdr>
            <w:top w:val="none" w:sz="0" w:space="0" w:color="auto"/>
            <w:left w:val="none" w:sz="0" w:space="0" w:color="auto"/>
            <w:bottom w:val="none" w:sz="0" w:space="0" w:color="auto"/>
            <w:right w:val="none" w:sz="0" w:space="0" w:color="auto"/>
          </w:divBdr>
        </w:div>
        <w:div w:id="879585768">
          <w:marLeft w:val="0"/>
          <w:marRight w:val="0"/>
          <w:marTop w:val="0"/>
          <w:marBottom w:val="0"/>
          <w:divBdr>
            <w:top w:val="none" w:sz="0" w:space="0" w:color="auto"/>
            <w:left w:val="none" w:sz="0" w:space="0" w:color="auto"/>
            <w:bottom w:val="none" w:sz="0" w:space="0" w:color="auto"/>
            <w:right w:val="none" w:sz="0" w:space="0" w:color="auto"/>
          </w:divBdr>
          <w:divsChild>
            <w:div w:id="1861815268">
              <w:marLeft w:val="0"/>
              <w:marRight w:val="0"/>
              <w:marTop w:val="0"/>
              <w:marBottom w:val="0"/>
              <w:divBdr>
                <w:top w:val="none" w:sz="0" w:space="0" w:color="auto"/>
                <w:left w:val="none" w:sz="0" w:space="0" w:color="auto"/>
                <w:bottom w:val="none" w:sz="0" w:space="0" w:color="auto"/>
                <w:right w:val="none" w:sz="0" w:space="0" w:color="auto"/>
              </w:divBdr>
            </w:div>
          </w:divsChild>
        </w:div>
        <w:div w:id="720448928">
          <w:marLeft w:val="0"/>
          <w:marRight w:val="0"/>
          <w:marTop w:val="300"/>
          <w:marBottom w:val="0"/>
          <w:divBdr>
            <w:top w:val="none" w:sz="0" w:space="0" w:color="auto"/>
            <w:left w:val="none" w:sz="0" w:space="0" w:color="auto"/>
            <w:bottom w:val="none" w:sz="0" w:space="0" w:color="auto"/>
            <w:right w:val="none" w:sz="0" w:space="0" w:color="auto"/>
          </w:divBdr>
          <w:divsChild>
            <w:div w:id="2135173628">
              <w:marLeft w:val="0"/>
              <w:marRight w:val="0"/>
              <w:marTop w:val="0"/>
              <w:marBottom w:val="0"/>
              <w:divBdr>
                <w:top w:val="none" w:sz="0" w:space="0" w:color="auto"/>
                <w:left w:val="none" w:sz="0" w:space="0" w:color="auto"/>
                <w:bottom w:val="none" w:sz="0" w:space="0" w:color="auto"/>
                <w:right w:val="none" w:sz="0" w:space="0" w:color="auto"/>
              </w:divBdr>
              <w:divsChild>
                <w:div w:id="264923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714684">
          <w:marLeft w:val="0"/>
          <w:marRight w:val="0"/>
          <w:marTop w:val="300"/>
          <w:marBottom w:val="0"/>
          <w:divBdr>
            <w:top w:val="none" w:sz="0" w:space="0" w:color="auto"/>
            <w:left w:val="none" w:sz="0" w:space="0" w:color="auto"/>
            <w:bottom w:val="none" w:sz="0" w:space="0" w:color="auto"/>
            <w:right w:val="none" w:sz="0" w:space="0" w:color="auto"/>
          </w:divBdr>
          <w:divsChild>
            <w:div w:id="1986667191">
              <w:marLeft w:val="0"/>
              <w:marRight w:val="0"/>
              <w:marTop w:val="0"/>
              <w:marBottom w:val="0"/>
              <w:divBdr>
                <w:top w:val="none" w:sz="0" w:space="0" w:color="auto"/>
                <w:left w:val="none" w:sz="0" w:space="0" w:color="auto"/>
                <w:bottom w:val="none" w:sz="0" w:space="0" w:color="auto"/>
                <w:right w:val="none" w:sz="0" w:space="0" w:color="auto"/>
              </w:divBdr>
              <w:divsChild>
                <w:div w:id="1719477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242364">
          <w:marLeft w:val="0"/>
          <w:marRight w:val="0"/>
          <w:marTop w:val="300"/>
          <w:marBottom w:val="0"/>
          <w:divBdr>
            <w:top w:val="none" w:sz="0" w:space="0" w:color="auto"/>
            <w:left w:val="none" w:sz="0" w:space="0" w:color="auto"/>
            <w:bottom w:val="none" w:sz="0" w:space="0" w:color="auto"/>
            <w:right w:val="none" w:sz="0" w:space="0" w:color="auto"/>
          </w:divBdr>
          <w:divsChild>
            <w:div w:id="1403941006">
              <w:marLeft w:val="0"/>
              <w:marRight w:val="0"/>
              <w:marTop w:val="0"/>
              <w:marBottom w:val="0"/>
              <w:divBdr>
                <w:top w:val="none" w:sz="0" w:space="0" w:color="auto"/>
                <w:left w:val="none" w:sz="0" w:space="0" w:color="auto"/>
                <w:bottom w:val="none" w:sz="0" w:space="0" w:color="auto"/>
                <w:right w:val="none" w:sz="0" w:space="0" w:color="auto"/>
              </w:divBdr>
              <w:divsChild>
                <w:div w:id="1592006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262030">
          <w:marLeft w:val="0"/>
          <w:marRight w:val="0"/>
          <w:marTop w:val="300"/>
          <w:marBottom w:val="0"/>
          <w:divBdr>
            <w:top w:val="none" w:sz="0" w:space="0" w:color="auto"/>
            <w:left w:val="none" w:sz="0" w:space="0" w:color="auto"/>
            <w:bottom w:val="none" w:sz="0" w:space="0" w:color="auto"/>
            <w:right w:val="none" w:sz="0" w:space="0" w:color="auto"/>
          </w:divBdr>
          <w:divsChild>
            <w:div w:id="1777559177">
              <w:marLeft w:val="0"/>
              <w:marRight w:val="0"/>
              <w:marTop w:val="0"/>
              <w:marBottom w:val="0"/>
              <w:divBdr>
                <w:top w:val="none" w:sz="0" w:space="0" w:color="auto"/>
                <w:left w:val="none" w:sz="0" w:space="0" w:color="auto"/>
                <w:bottom w:val="none" w:sz="0" w:space="0" w:color="auto"/>
                <w:right w:val="none" w:sz="0" w:space="0" w:color="auto"/>
              </w:divBdr>
              <w:divsChild>
                <w:div w:id="1907912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7178381">
      <w:bodyDiv w:val="1"/>
      <w:marLeft w:val="0"/>
      <w:marRight w:val="0"/>
      <w:marTop w:val="0"/>
      <w:marBottom w:val="0"/>
      <w:divBdr>
        <w:top w:val="none" w:sz="0" w:space="0" w:color="auto"/>
        <w:left w:val="none" w:sz="0" w:space="0" w:color="auto"/>
        <w:bottom w:val="none" w:sz="0" w:space="0" w:color="auto"/>
        <w:right w:val="none" w:sz="0" w:space="0" w:color="auto"/>
      </w:divBdr>
    </w:div>
    <w:div w:id="1638683097">
      <w:bodyDiv w:val="1"/>
      <w:marLeft w:val="0"/>
      <w:marRight w:val="0"/>
      <w:marTop w:val="0"/>
      <w:marBottom w:val="0"/>
      <w:divBdr>
        <w:top w:val="none" w:sz="0" w:space="0" w:color="auto"/>
        <w:left w:val="none" w:sz="0" w:space="0" w:color="auto"/>
        <w:bottom w:val="none" w:sz="0" w:space="0" w:color="auto"/>
        <w:right w:val="none" w:sz="0" w:space="0" w:color="auto"/>
      </w:divBdr>
      <w:divsChild>
        <w:div w:id="854415735">
          <w:marLeft w:val="0"/>
          <w:marRight w:val="0"/>
          <w:marTop w:val="0"/>
          <w:marBottom w:val="0"/>
          <w:divBdr>
            <w:top w:val="none" w:sz="0" w:space="0" w:color="auto"/>
            <w:left w:val="none" w:sz="0" w:space="0" w:color="auto"/>
            <w:bottom w:val="none" w:sz="0" w:space="0" w:color="auto"/>
            <w:right w:val="none" w:sz="0" w:space="0" w:color="auto"/>
          </w:divBdr>
        </w:div>
        <w:div w:id="220020139">
          <w:marLeft w:val="0"/>
          <w:marRight w:val="0"/>
          <w:marTop w:val="0"/>
          <w:marBottom w:val="0"/>
          <w:divBdr>
            <w:top w:val="none" w:sz="0" w:space="0" w:color="auto"/>
            <w:left w:val="none" w:sz="0" w:space="0" w:color="auto"/>
            <w:bottom w:val="none" w:sz="0" w:space="0" w:color="auto"/>
            <w:right w:val="none" w:sz="0" w:space="0" w:color="auto"/>
          </w:divBdr>
          <w:divsChild>
            <w:div w:id="1587809731">
              <w:marLeft w:val="0"/>
              <w:marRight w:val="0"/>
              <w:marTop w:val="0"/>
              <w:marBottom w:val="0"/>
              <w:divBdr>
                <w:top w:val="none" w:sz="0" w:space="0" w:color="auto"/>
                <w:left w:val="none" w:sz="0" w:space="0" w:color="auto"/>
                <w:bottom w:val="none" w:sz="0" w:space="0" w:color="auto"/>
                <w:right w:val="none" w:sz="0" w:space="0" w:color="auto"/>
              </w:divBdr>
            </w:div>
          </w:divsChild>
        </w:div>
        <w:div w:id="1897813762">
          <w:marLeft w:val="0"/>
          <w:marRight w:val="0"/>
          <w:marTop w:val="0"/>
          <w:marBottom w:val="0"/>
          <w:divBdr>
            <w:top w:val="none" w:sz="0" w:space="0" w:color="auto"/>
            <w:left w:val="none" w:sz="0" w:space="0" w:color="auto"/>
            <w:bottom w:val="none" w:sz="0" w:space="0" w:color="auto"/>
            <w:right w:val="none" w:sz="0" w:space="0" w:color="auto"/>
          </w:divBdr>
        </w:div>
        <w:div w:id="2134059717">
          <w:marLeft w:val="0"/>
          <w:marRight w:val="0"/>
          <w:marTop w:val="0"/>
          <w:marBottom w:val="0"/>
          <w:divBdr>
            <w:top w:val="none" w:sz="0" w:space="0" w:color="auto"/>
            <w:left w:val="none" w:sz="0" w:space="0" w:color="auto"/>
            <w:bottom w:val="none" w:sz="0" w:space="0" w:color="auto"/>
            <w:right w:val="none" w:sz="0" w:space="0" w:color="auto"/>
          </w:divBdr>
          <w:divsChild>
            <w:div w:id="128474021">
              <w:marLeft w:val="0"/>
              <w:marRight w:val="0"/>
              <w:marTop w:val="0"/>
              <w:marBottom w:val="0"/>
              <w:divBdr>
                <w:top w:val="none" w:sz="0" w:space="0" w:color="auto"/>
                <w:left w:val="none" w:sz="0" w:space="0" w:color="auto"/>
                <w:bottom w:val="none" w:sz="0" w:space="0" w:color="auto"/>
                <w:right w:val="none" w:sz="0" w:space="0" w:color="auto"/>
              </w:divBdr>
            </w:div>
          </w:divsChild>
        </w:div>
        <w:div w:id="1530607912">
          <w:marLeft w:val="0"/>
          <w:marRight w:val="0"/>
          <w:marTop w:val="0"/>
          <w:marBottom w:val="0"/>
          <w:divBdr>
            <w:top w:val="none" w:sz="0" w:space="0" w:color="auto"/>
            <w:left w:val="none" w:sz="0" w:space="0" w:color="auto"/>
            <w:bottom w:val="none" w:sz="0" w:space="0" w:color="auto"/>
            <w:right w:val="none" w:sz="0" w:space="0" w:color="auto"/>
          </w:divBdr>
        </w:div>
        <w:div w:id="1556550435">
          <w:marLeft w:val="0"/>
          <w:marRight w:val="0"/>
          <w:marTop w:val="0"/>
          <w:marBottom w:val="0"/>
          <w:divBdr>
            <w:top w:val="none" w:sz="0" w:space="0" w:color="auto"/>
            <w:left w:val="none" w:sz="0" w:space="0" w:color="auto"/>
            <w:bottom w:val="none" w:sz="0" w:space="0" w:color="auto"/>
            <w:right w:val="none" w:sz="0" w:space="0" w:color="auto"/>
          </w:divBdr>
          <w:divsChild>
            <w:div w:id="974290261">
              <w:marLeft w:val="0"/>
              <w:marRight w:val="0"/>
              <w:marTop w:val="0"/>
              <w:marBottom w:val="0"/>
              <w:divBdr>
                <w:top w:val="none" w:sz="0" w:space="0" w:color="auto"/>
                <w:left w:val="none" w:sz="0" w:space="0" w:color="auto"/>
                <w:bottom w:val="none" w:sz="0" w:space="0" w:color="auto"/>
                <w:right w:val="none" w:sz="0" w:space="0" w:color="auto"/>
              </w:divBdr>
            </w:div>
          </w:divsChild>
        </w:div>
        <w:div w:id="695546175">
          <w:marLeft w:val="0"/>
          <w:marRight w:val="0"/>
          <w:marTop w:val="0"/>
          <w:marBottom w:val="0"/>
          <w:divBdr>
            <w:top w:val="none" w:sz="0" w:space="0" w:color="auto"/>
            <w:left w:val="none" w:sz="0" w:space="0" w:color="auto"/>
            <w:bottom w:val="none" w:sz="0" w:space="0" w:color="auto"/>
            <w:right w:val="none" w:sz="0" w:space="0" w:color="auto"/>
          </w:divBdr>
        </w:div>
        <w:div w:id="1836917872">
          <w:marLeft w:val="0"/>
          <w:marRight w:val="0"/>
          <w:marTop w:val="0"/>
          <w:marBottom w:val="0"/>
          <w:divBdr>
            <w:top w:val="none" w:sz="0" w:space="0" w:color="auto"/>
            <w:left w:val="none" w:sz="0" w:space="0" w:color="auto"/>
            <w:bottom w:val="none" w:sz="0" w:space="0" w:color="auto"/>
            <w:right w:val="none" w:sz="0" w:space="0" w:color="auto"/>
          </w:divBdr>
          <w:divsChild>
            <w:div w:id="1441339593">
              <w:marLeft w:val="0"/>
              <w:marRight w:val="0"/>
              <w:marTop w:val="0"/>
              <w:marBottom w:val="0"/>
              <w:divBdr>
                <w:top w:val="none" w:sz="0" w:space="0" w:color="auto"/>
                <w:left w:val="none" w:sz="0" w:space="0" w:color="auto"/>
                <w:bottom w:val="none" w:sz="0" w:space="0" w:color="auto"/>
                <w:right w:val="none" w:sz="0" w:space="0" w:color="auto"/>
              </w:divBdr>
            </w:div>
          </w:divsChild>
        </w:div>
        <w:div w:id="1652905956">
          <w:marLeft w:val="0"/>
          <w:marRight w:val="0"/>
          <w:marTop w:val="0"/>
          <w:marBottom w:val="0"/>
          <w:divBdr>
            <w:top w:val="none" w:sz="0" w:space="0" w:color="auto"/>
            <w:left w:val="none" w:sz="0" w:space="0" w:color="auto"/>
            <w:bottom w:val="none" w:sz="0" w:space="0" w:color="auto"/>
            <w:right w:val="none" w:sz="0" w:space="0" w:color="auto"/>
          </w:divBdr>
        </w:div>
        <w:div w:id="1317418093">
          <w:marLeft w:val="0"/>
          <w:marRight w:val="0"/>
          <w:marTop w:val="0"/>
          <w:marBottom w:val="0"/>
          <w:divBdr>
            <w:top w:val="none" w:sz="0" w:space="0" w:color="auto"/>
            <w:left w:val="none" w:sz="0" w:space="0" w:color="auto"/>
            <w:bottom w:val="none" w:sz="0" w:space="0" w:color="auto"/>
            <w:right w:val="none" w:sz="0" w:space="0" w:color="auto"/>
          </w:divBdr>
          <w:divsChild>
            <w:div w:id="1693727737">
              <w:marLeft w:val="0"/>
              <w:marRight w:val="0"/>
              <w:marTop w:val="0"/>
              <w:marBottom w:val="0"/>
              <w:divBdr>
                <w:top w:val="none" w:sz="0" w:space="0" w:color="auto"/>
                <w:left w:val="none" w:sz="0" w:space="0" w:color="auto"/>
                <w:bottom w:val="none" w:sz="0" w:space="0" w:color="auto"/>
                <w:right w:val="none" w:sz="0" w:space="0" w:color="auto"/>
              </w:divBdr>
            </w:div>
          </w:divsChild>
        </w:div>
        <w:div w:id="1172796489">
          <w:marLeft w:val="0"/>
          <w:marRight w:val="0"/>
          <w:marTop w:val="0"/>
          <w:marBottom w:val="0"/>
          <w:divBdr>
            <w:top w:val="none" w:sz="0" w:space="0" w:color="auto"/>
            <w:left w:val="none" w:sz="0" w:space="0" w:color="auto"/>
            <w:bottom w:val="none" w:sz="0" w:space="0" w:color="auto"/>
            <w:right w:val="none" w:sz="0" w:space="0" w:color="auto"/>
          </w:divBdr>
        </w:div>
        <w:div w:id="2048530432">
          <w:marLeft w:val="0"/>
          <w:marRight w:val="0"/>
          <w:marTop w:val="0"/>
          <w:marBottom w:val="0"/>
          <w:divBdr>
            <w:top w:val="none" w:sz="0" w:space="0" w:color="auto"/>
            <w:left w:val="none" w:sz="0" w:space="0" w:color="auto"/>
            <w:bottom w:val="none" w:sz="0" w:space="0" w:color="auto"/>
            <w:right w:val="none" w:sz="0" w:space="0" w:color="auto"/>
          </w:divBdr>
          <w:divsChild>
            <w:div w:id="1339432028">
              <w:marLeft w:val="0"/>
              <w:marRight w:val="0"/>
              <w:marTop w:val="0"/>
              <w:marBottom w:val="0"/>
              <w:divBdr>
                <w:top w:val="none" w:sz="0" w:space="0" w:color="auto"/>
                <w:left w:val="none" w:sz="0" w:space="0" w:color="auto"/>
                <w:bottom w:val="none" w:sz="0" w:space="0" w:color="auto"/>
                <w:right w:val="none" w:sz="0" w:space="0" w:color="auto"/>
              </w:divBdr>
            </w:div>
          </w:divsChild>
        </w:div>
        <w:div w:id="1159078527">
          <w:marLeft w:val="0"/>
          <w:marRight w:val="0"/>
          <w:marTop w:val="0"/>
          <w:marBottom w:val="0"/>
          <w:divBdr>
            <w:top w:val="none" w:sz="0" w:space="0" w:color="auto"/>
            <w:left w:val="none" w:sz="0" w:space="0" w:color="auto"/>
            <w:bottom w:val="none" w:sz="0" w:space="0" w:color="auto"/>
            <w:right w:val="none" w:sz="0" w:space="0" w:color="auto"/>
          </w:divBdr>
        </w:div>
        <w:div w:id="1162622411">
          <w:marLeft w:val="0"/>
          <w:marRight w:val="0"/>
          <w:marTop w:val="0"/>
          <w:marBottom w:val="0"/>
          <w:divBdr>
            <w:top w:val="none" w:sz="0" w:space="0" w:color="auto"/>
            <w:left w:val="none" w:sz="0" w:space="0" w:color="auto"/>
            <w:bottom w:val="none" w:sz="0" w:space="0" w:color="auto"/>
            <w:right w:val="none" w:sz="0" w:space="0" w:color="auto"/>
          </w:divBdr>
          <w:divsChild>
            <w:div w:id="40373457">
              <w:marLeft w:val="0"/>
              <w:marRight w:val="0"/>
              <w:marTop w:val="0"/>
              <w:marBottom w:val="0"/>
              <w:divBdr>
                <w:top w:val="none" w:sz="0" w:space="0" w:color="auto"/>
                <w:left w:val="none" w:sz="0" w:space="0" w:color="auto"/>
                <w:bottom w:val="none" w:sz="0" w:space="0" w:color="auto"/>
                <w:right w:val="none" w:sz="0" w:space="0" w:color="auto"/>
              </w:divBdr>
            </w:div>
          </w:divsChild>
        </w:div>
        <w:div w:id="1485589803">
          <w:marLeft w:val="0"/>
          <w:marRight w:val="0"/>
          <w:marTop w:val="300"/>
          <w:marBottom w:val="0"/>
          <w:divBdr>
            <w:top w:val="none" w:sz="0" w:space="0" w:color="auto"/>
            <w:left w:val="none" w:sz="0" w:space="0" w:color="auto"/>
            <w:bottom w:val="none" w:sz="0" w:space="0" w:color="auto"/>
            <w:right w:val="none" w:sz="0" w:space="0" w:color="auto"/>
          </w:divBdr>
          <w:divsChild>
            <w:div w:id="767699136">
              <w:marLeft w:val="0"/>
              <w:marRight w:val="0"/>
              <w:marTop w:val="0"/>
              <w:marBottom w:val="0"/>
              <w:divBdr>
                <w:top w:val="none" w:sz="0" w:space="0" w:color="auto"/>
                <w:left w:val="none" w:sz="0" w:space="0" w:color="auto"/>
                <w:bottom w:val="none" w:sz="0" w:space="0" w:color="auto"/>
                <w:right w:val="none" w:sz="0" w:space="0" w:color="auto"/>
              </w:divBdr>
              <w:divsChild>
                <w:div w:id="1445614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560588">
          <w:marLeft w:val="0"/>
          <w:marRight w:val="0"/>
          <w:marTop w:val="300"/>
          <w:marBottom w:val="0"/>
          <w:divBdr>
            <w:top w:val="none" w:sz="0" w:space="0" w:color="auto"/>
            <w:left w:val="none" w:sz="0" w:space="0" w:color="auto"/>
            <w:bottom w:val="none" w:sz="0" w:space="0" w:color="auto"/>
            <w:right w:val="none" w:sz="0" w:space="0" w:color="auto"/>
          </w:divBdr>
          <w:divsChild>
            <w:div w:id="733695455">
              <w:marLeft w:val="0"/>
              <w:marRight w:val="0"/>
              <w:marTop w:val="0"/>
              <w:marBottom w:val="0"/>
              <w:divBdr>
                <w:top w:val="none" w:sz="0" w:space="0" w:color="auto"/>
                <w:left w:val="none" w:sz="0" w:space="0" w:color="auto"/>
                <w:bottom w:val="none" w:sz="0" w:space="0" w:color="auto"/>
                <w:right w:val="none" w:sz="0" w:space="0" w:color="auto"/>
              </w:divBdr>
              <w:divsChild>
                <w:div w:id="100534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961448">
          <w:marLeft w:val="0"/>
          <w:marRight w:val="0"/>
          <w:marTop w:val="300"/>
          <w:marBottom w:val="0"/>
          <w:divBdr>
            <w:top w:val="none" w:sz="0" w:space="0" w:color="auto"/>
            <w:left w:val="none" w:sz="0" w:space="0" w:color="auto"/>
            <w:bottom w:val="none" w:sz="0" w:space="0" w:color="auto"/>
            <w:right w:val="none" w:sz="0" w:space="0" w:color="auto"/>
          </w:divBdr>
          <w:divsChild>
            <w:div w:id="1301376671">
              <w:marLeft w:val="0"/>
              <w:marRight w:val="0"/>
              <w:marTop w:val="0"/>
              <w:marBottom w:val="0"/>
              <w:divBdr>
                <w:top w:val="none" w:sz="0" w:space="0" w:color="auto"/>
                <w:left w:val="none" w:sz="0" w:space="0" w:color="auto"/>
                <w:bottom w:val="none" w:sz="0" w:space="0" w:color="auto"/>
                <w:right w:val="none" w:sz="0" w:space="0" w:color="auto"/>
              </w:divBdr>
              <w:divsChild>
                <w:div w:id="84039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3805933">
      <w:bodyDiv w:val="1"/>
      <w:marLeft w:val="0"/>
      <w:marRight w:val="0"/>
      <w:marTop w:val="0"/>
      <w:marBottom w:val="0"/>
      <w:divBdr>
        <w:top w:val="none" w:sz="0" w:space="0" w:color="auto"/>
        <w:left w:val="none" w:sz="0" w:space="0" w:color="auto"/>
        <w:bottom w:val="none" w:sz="0" w:space="0" w:color="auto"/>
        <w:right w:val="none" w:sz="0" w:space="0" w:color="auto"/>
      </w:divBdr>
    </w:div>
    <w:div w:id="1645893873">
      <w:bodyDiv w:val="1"/>
      <w:marLeft w:val="0"/>
      <w:marRight w:val="0"/>
      <w:marTop w:val="0"/>
      <w:marBottom w:val="0"/>
      <w:divBdr>
        <w:top w:val="none" w:sz="0" w:space="0" w:color="auto"/>
        <w:left w:val="none" w:sz="0" w:space="0" w:color="auto"/>
        <w:bottom w:val="none" w:sz="0" w:space="0" w:color="auto"/>
        <w:right w:val="none" w:sz="0" w:space="0" w:color="auto"/>
      </w:divBdr>
      <w:divsChild>
        <w:div w:id="878399594">
          <w:marLeft w:val="0"/>
          <w:marRight w:val="0"/>
          <w:marTop w:val="0"/>
          <w:marBottom w:val="0"/>
          <w:divBdr>
            <w:top w:val="none" w:sz="0" w:space="0" w:color="auto"/>
            <w:left w:val="none" w:sz="0" w:space="0" w:color="auto"/>
            <w:bottom w:val="none" w:sz="0" w:space="0" w:color="auto"/>
            <w:right w:val="none" w:sz="0" w:space="0" w:color="auto"/>
          </w:divBdr>
        </w:div>
        <w:div w:id="659424498">
          <w:marLeft w:val="0"/>
          <w:marRight w:val="0"/>
          <w:marTop w:val="0"/>
          <w:marBottom w:val="0"/>
          <w:divBdr>
            <w:top w:val="none" w:sz="0" w:space="0" w:color="auto"/>
            <w:left w:val="none" w:sz="0" w:space="0" w:color="auto"/>
            <w:bottom w:val="none" w:sz="0" w:space="0" w:color="auto"/>
            <w:right w:val="none" w:sz="0" w:space="0" w:color="auto"/>
          </w:divBdr>
          <w:divsChild>
            <w:div w:id="19354614">
              <w:marLeft w:val="0"/>
              <w:marRight w:val="0"/>
              <w:marTop w:val="0"/>
              <w:marBottom w:val="0"/>
              <w:divBdr>
                <w:top w:val="none" w:sz="0" w:space="0" w:color="auto"/>
                <w:left w:val="none" w:sz="0" w:space="0" w:color="auto"/>
                <w:bottom w:val="none" w:sz="0" w:space="0" w:color="auto"/>
                <w:right w:val="none" w:sz="0" w:space="0" w:color="auto"/>
              </w:divBdr>
            </w:div>
          </w:divsChild>
        </w:div>
        <w:div w:id="1371342385">
          <w:marLeft w:val="0"/>
          <w:marRight w:val="0"/>
          <w:marTop w:val="0"/>
          <w:marBottom w:val="0"/>
          <w:divBdr>
            <w:top w:val="none" w:sz="0" w:space="0" w:color="auto"/>
            <w:left w:val="none" w:sz="0" w:space="0" w:color="auto"/>
            <w:bottom w:val="none" w:sz="0" w:space="0" w:color="auto"/>
            <w:right w:val="none" w:sz="0" w:space="0" w:color="auto"/>
          </w:divBdr>
        </w:div>
        <w:div w:id="1901672768">
          <w:marLeft w:val="0"/>
          <w:marRight w:val="0"/>
          <w:marTop w:val="0"/>
          <w:marBottom w:val="0"/>
          <w:divBdr>
            <w:top w:val="none" w:sz="0" w:space="0" w:color="auto"/>
            <w:left w:val="none" w:sz="0" w:space="0" w:color="auto"/>
            <w:bottom w:val="none" w:sz="0" w:space="0" w:color="auto"/>
            <w:right w:val="none" w:sz="0" w:space="0" w:color="auto"/>
          </w:divBdr>
          <w:divsChild>
            <w:div w:id="225648742">
              <w:marLeft w:val="0"/>
              <w:marRight w:val="0"/>
              <w:marTop w:val="0"/>
              <w:marBottom w:val="0"/>
              <w:divBdr>
                <w:top w:val="none" w:sz="0" w:space="0" w:color="auto"/>
                <w:left w:val="none" w:sz="0" w:space="0" w:color="auto"/>
                <w:bottom w:val="none" w:sz="0" w:space="0" w:color="auto"/>
                <w:right w:val="none" w:sz="0" w:space="0" w:color="auto"/>
              </w:divBdr>
            </w:div>
          </w:divsChild>
        </w:div>
        <w:div w:id="1455635555">
          <w:marLeft w:val="0"/>
          <w:marRight w:val="0"/>
          <w:marTop w:val="0"/>
          <w:marBottom w:val="0"/>
          <w:divBdr>
            <w:top w:val="none" w:sz="0" w:space="0" w:color="auto"/>
            <w:left w:val="none" w:sz="0" w:space="0" w:color="auto"/>
            <w:bottom w:val="none" w:sz="0" w:space="0" w:color="auto"/>
            <w:right w:val="none" w:sz="0" w:space="0" w:color="auto"/>
          </w:divBdr>
        </w:div>
        <w:div w:id="1550070285">
          <w:marLeft w:val="0"/>
          <w:marRight w:val="0"/>
          <w:marTop w:val="0"/>
          <w:marBottom w:val="0"/>
          <w:divBdr>
            <w:top w:val="none" w:sz="0" w:space="0" w:color="auto"/>
            <w:left w:val="none" w:sz="0" w:space="0" w:color="auto"/>
            <w:bottom w:val="none" w:sz="0" w:space="0" w:color="auto"/>
            <w:right w:val="none" w:sz="0" w:space="0" w:color="auto"/>
          </w:divBdr>
          <w:divsChild>
            <w:div w:id="743798244">
              <w:marLeft w:val="0"/>
              <w:marRight w:val="0"/>
              <w:marTop w:val="0"/>
              <w:marBottom w:val="0"/>
              <w:divBdr>
                <w:top w:val="none" w:sz="0" w:space="0" w:color="auto"/>
                <w:left w:val="none" w:sz="0" w:space="0" w:color="auto"/>
                <w:bottom w:val="none" w:sz="0" w:space="0" w:color="auto"/>
                <w:right w:val="none" w:sz="0" w:space="0" w:color="auto"/>
              </w:divBdr>
            </w:div>
          </w:divsChild>
        </w:div>
        <w:div w:id="908148229">
          <w:marLeft w:val="0"/>
          <w:marRight w:val="0"/>
          <w:marTop w:val="0"/>
          <w:marBottom w:val="0"/>
          <w:divBdr>
            <w:top w:val="none" w:sz="0" w:space="0" w:color="auto"/>
            <w:left w:val="none" w:sz="0" w:space="0" w:color="auto"/>
            <w:bottom w:val="none" w:sz="0" w:space="0" w:color="auto"/>
            <w:right w:val="none" w:sz="0" w:space="0" w:color="auto"/>
          </w:divBdr>
        </w:div>
        <w:div w:id="571164892">
          <w:marLeft w:val="0"/>
          <w:marRight w:val="0"/>
          <w:marTop w:val="0"/>
          <w:marBottom w:val="0"/>
          <w:divBdr>
            <w:top w:val="none" w:sz="0" w:space="0" w:color="auto"/>
            <w:left w:val="none" w:sz="0" w:space="0" w:color="auto"/>
            <w:bottom w:val="none" w:sz="0" w:space="0" w:color="auto"/>
            <w:right w:val="none" w:sz="0" w:space="0" w:color="auto"/>
          </w:divBdr>
          <w:divsChild>
            <w:div w:id="1643080249">
              <w:marLeft w:val="0"/>
              <w:marRight w:val="0"/>
              <w:marTop w:val="0"/>
              <w:marBottom w:val="0"/>
              <w:divBdr>
                <w:top w:val="none" w:sz="0" w:space="0" w:color="auto"/>
                <w:left w:val="none" w:sz="0" w:space="0" w:color="auto"/>
                <w:bottom w:val="none" w:sz="0" w:space="0" w:color="auto"/>
                <w:right w:val="none" w:sz="0" w:space="0" w:color="auto"/>
              </w:divBdr>
            </w:div>
          </w:divsChild>
        </w:div>
        <w:div w:id="865751467">
          <w:marLeft w:val="0"/>
          <w:marRight w:val="0"/>
          <w:marTop w:val="0"/>
          <w:marBottom w:val="0"/>
          <w:divBdr>
            <w:top w:val="none" w:sz="0" w:space="0" w:color="auto"/>
            <w:left w:val="none" w:sz="0" w:space="0" w:color="auto"/>
            <w:bottom w:val="none" w:sz="0" w:space="0" w:color="auto"/>
            <w:right w:val="none" w:sz="0" w:space="0" w:color="auto"/>
          </w:divBdr>
        </w:div>
        <w:div w:id="1709836936">
          <w:marLeft w:val="0"/>
          <w:marRight w:val="0"/>
          <w:marTop w:val="0"/>
          <w:marBottom w:val="0"/>
          <w:divBdr>
            <w:top w:val="none" w:sz="0" w:space="0" w:color="auto"/>
            <w:left w:val="none" w:sz="0" w:space="0" w:color="auto"/>
            <w:bottom w:val="none" w:sz="0" w:space="0" w:color="auto"/>
            <w:right w:val="none" w:sz="0" w:space="0" w:color="auto"/>
          </w:divBdr>
          <w:divsChild>
            <w:div w:id="800080069">
              <w:marLeft w:val="0"/>
              <w:marRight w:val="0"/>
              <w:marTop w:val="0"/>
              <w:marBottom w:val="0"/>
              <w:divBdr>
                <w:top w:val="none" w:sz="0" w:space="0" w:color="auto"/>
                <w:left w:val="none" w:sz="0" w:space="0" w:color="auto"/>
                <w:bottom w:val="none" w:sz="0" w:space="0" w:color="auto"/>
                <w:right w:val="none" w:sz="0" w:space="0" w:color="auto"/>
              </w:divBdr>
            </w:div>
          </w:divsChild>
        </w:div>
        <w:div w:id="184294038">
          <w:marLeft w:val="0"/>
          <w:marRight w:val="0"/>
          <w:marTop w:val="0"/>
          <w:marBottom w:val="0"/>
          <w:divBdr>
            <w:top w:val="none" w:sz="0" w:space="0" w:color="auto"/>
            <w:left w:val="none" w:sz="0" w:space="0" w:color="auto"/>
            <w:bottom w:val="none" w:sz="0" w:space="0" w:color="auto"/>
            <w:right w:val="none" w:sz="0" w:space="0" w:color="auto"/>
          </w:divBdr>
        </w:div>
        <w:div w:id="662049212">
          <w:marLeft w:val="0"/>
          <w:marRight w:val="0"/>
          <w:marTop w:val="0"/>
          <w:marBottom w:val="0"/>
          <w:divBdr>
            <w:top w:val="none" w:sz="0" w:space="0" w:color="auto"/>
            <w:left w:val="none" w:sz="0" w:space="0" w:color="auto"/>
            <w:bottom w:val="none" w:sz="0" w:space="0" w:color="auto"/>
            <w:right w:val="none" w:sz="0" w:space="0" w:color="auto"/>
          </w:divBdr>
          <w:divsChild>
            <w:div w:id="2052146842">
              <w:marLeft w:val="0"/>
              <w:marRight w:val="0"/>
              <w:marTop w:val="0"/>
              <w:marBottom w:val="0"/>
              <w:divBdr>
                <w:top w:val="none" w:sz="0" w:space="0" w:color="auto"/>
                <w:left w:val="none" w:sz="0" w:space="0" w:color="auto"/>
                <w:bottom w:val="none" w:sz="0" w:space="0" w:color="auto"/>
                <w:right w:val="none" w:sz="0" w:space="0" w:color="auto"/>
              </w:divBdr>
            </w:div>
          </w:divsChild>
        </w:div>
        <w:div w:id="1871452737">
          <w:marLeft w:val="0"/>
          <w:marRight w:val="0"/>
          <w:marTop w:val="0"/>
          <w:marBottom w:val="0"/>
          <w:divBdr>
            <w:top w:val="none" w:sz="0" w:space="0" w:color="auto"/>
            <w:left w:val="none" w:sz="0" w:space="0" w:color="auto"/>
            <w:bottom w:val="none" w:sz="0" w:space="0" w:color="auto"/>
            <w:right w:val="none" w:sz="0" w:space="0" w:color="auto"/>
          </w:divBdr>
        </w:div>
        <w:div w:id="682820353">
          <w:marLeft w:val="0"/>
          <w:marRight w:val="0"/>
          <w:marTop w:val="0"/>
          <w:marBottom w:val="0"/>
          <w:divBdr>
            <w:top w:val="none" w:sz="0" w:space="0" w:color="auto"/>
            <w:left w:val="none" w:sz="0" w:space="0" w:color="auto"/>
            <w:bottom w:val="none" w:sz="0" w:space="0" w:color="auto"/>
            <w:right w:val="none" w:sz="0" w:space="0" w:color="auto"/>
          </w:divBdr>
          <w:divsChild>
            <w:div w:id="1182548157">
              <w:marLeft w:val="0"/>
              <w:marRight w:val="0"/>
              <w:marTop w:val="0"/>
              <w:marBottom w:val="0"/>
              <w:divBdr>
                <w:top w:val="none" w:sz="0" w:space="0" w:color="auto"/>
                <w:left w:val="none" w:sz="0" w:space="0" w:color="auto"/>
                <w:bottom w:val="none" w:sz="0" w:space="0" w:color="auto"/>
                <w:right w:val="none" w:sz="0" w:space="0" w:color="auto"/>
              </w:divBdr>
            </w:div>
          </w:divsChild>
        </w:div>
        <w:div w:id="2111854306">
          <w:marLeft w:val="0"/>
          <w:marRight w:val="0"/>
          <w:marTop w:val="300"/>
          <w:marBottom w:val="0"/>
          <w:divBdr>
            <w:top w:val="none" w:sz="0" w:space="0" w:color="auto"/>
            <w:left w:val="none" w:sz="0" w:space="0" w:color="auto"/>
            <w:bottom w:val="none" w:sz="0" w:space="0" w:color="auto"/>
            <w:right w:val="none" w:sz="0" w:space="0" w:color="auto"/>
          </w:divBdr>
          <w:divsChild>
            <w:div w:id="2116557626">
              <w:marLeft w:val="0"/>
              <w:marRight w:val="0"/>
              <w:marTop w:val="0"/>
              <w:marBottom w:val="0"/>
              <w:divBdr>
                <w:top w:val="none" w:sz="0" w:space="0" w:color="auto"/>
                <w:left w:val="none" w:sz="0" w:space="0" w:color="auto"/>
                <w:bottom w:val="none" w:sz="0" w:space="0" w:color="auto"/>
                <w:right w:val="none" w:sz="0" w:space="0" w:color="auto"/>
              </w:divBdr>
              <w:divsChild>
                <w:div w:id="98994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03626">
          <w:marLeft w:val="0"/>
          <w:marRight w:val="0"/>
          <w:marTop w:val="300"/>
          <w:marBottom w:val="0"/>
          <w:divBdr>
            <w:top w:val="none" w:sz="0" w:space="0" w:color="auto"/>
            <w:left w:val="none" w:sz="0" w:space="0" w:color="auto"/>
            <w:bottom w:val="none" w:sz="0" w:space="0" w:color="auto"/>
            <w:right w:val="none" w:sz="0" w:space="0" w:color="auto"/>
          </w:divBdr>
          <w:divsChild>
            <w:div w:id="1851215329">
              <w:marLeft w:val="0"/>
              <w:marRight w:val="0"/>
              <w:marTop w:val="0"/>
              <w:marBottom w:val="0"/>
              <w:divBdr>
                <w:top w:val="none" w:sz="0" w:space="0" w:color="auto"/>
                <w:left w:val="none" w:sz="0" w:space="0" w:color="auto"/>
                <w:bottom w:val="none" w:sz="0" w:space="0" w:color="auto"/>
                <w:right w:val="none" w:sz="0" w:space="0" w:color="auto"/>
              </w:divBdr>
              <w:divsChild>
                <w:div w:id="728919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695494">
          <w:marLeft w:val="0"/>
          <w:marRight w:val="0"/>
          <w:marTop w:val="300"/>
          <w:marBottom w:val="0"/>
          <w:divBdr>
            <w:top w:val="none" w:sz="0" w:space="0" w:color="auto"/>
            <w:left w:val="none" w:sz="0" w:space="0" w:color="auto"/>
            <w:bottom w:val="none" w:sz="0" w:space="0" w:color="auto"/>
            <w:right w:val="none" w:sz="0" w:space="0" w:color="auto"/>
          </w:divBdr>
          <w:divsChild>
            <w:div w:id="50276969">
              <w:marLeft w:val="0"/>
              <w:marRight w:val="0"/>
              <w:marTop w:val="0"/>
              <w:marBottom w:val="0"/>
              <w:divBdr>
                <w:top w:val="none" w:sz="0" w:space="0" w:color="auto"/>
                <w:left w:val="none" w:sz="0" w:space="0" w:color="auto"/>
                <w:bottom w:val="none" w:sz="0" w:space="0" w:color="auto"/>
                <w:right w:val="none" w:sz="0" w:space="0" w:color="auto"/>
              </w:divBdr>
              <w:divsChild>
                <w:div w:id="1649363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290981">
          <w:marLeft w:val="0"/>
          <w:marRight w:val="0"/>
          <w:marTop w:val="300"/>
          <w:marBottom w:val="0"/>
          <w:divBdr>
            <w:top w:val="none" w:sz="0" w:space="0" w:color="auto"/>
            <w:left w:val="none" w:sz="0" w:space="0" w:color="auto"/>
            <w:bottom w:val="none" w:sz="0" w:space="0" w:color="auto"/>
            <w:right w:val="none" w:sz="0" w:space="0" w:color="auto"/>
          </w:divBdr>
          <w:divsChild>
            <w:div w:id="1569343831">
              <w:marLeft w:val="0"/>
              <w:marRight w:val="0"/>
              <w:marTop w:val="0"/>
              <w:marBottom w:val="0"/>
              <w:divBdr>
                <w:top w:val="none" w:sz="0" w:space="0" w:color="auto"/>
                <w:left w:val="none" w:sz="0" w:space="0" w:color="auto"/>
                <w:bottom w:val="none" w:sz="0" w:space="0" w:color="auto"/>
                <w:right w:val="none" w:sz="0" w:space="0" w:color="auto"/>
              </w:divBdr>
              <w:divsChild>
                <w:div w:id="4863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5450270">
      <w:bodyDiv w:val="1"/>
      <w:marLeft w:val="0"/>
      <w:marRight w:val="0"/>
      <w:marTop w:val="0"/>
      <w:marBottom w:val="0"/>
      <w:divBdr>
        <w:top w:val="none" w:sz="0" w:space="0" w:color="auto"/>
        <w:left w:val="none" w:sz="0" w:space="0" w:color="auto"/>
        <w:bottom w:val="none" w:sz="0" w:space="0" w:color="auto"/>
        <w:right w:val="none" w:sz="0" w:space="0" w:color="auto"/>
      </w:divBdr>
      <w:divsChild>
        <w:div w:id="266275682">
          <w:marLeft w:val="0"/>
          <w:marRight w:val="0"/>
          <w:marTop w:val="0"/>
          <w:marBottom w:val="0"/>
          <w:divBdr>
            <w:top w:val="none" w:sz="0" w:space="0" w:color="auto"/>
            <w:left w:val="none" w:sz="0" w:space="0" w:color="auto"/>
            <w:bottom w:val="none" w:sz="0" w:space="0" w:color="auto"/>
            <w:right w:val="none" w:sz="0" w:space="0" w:color="auto"/>
          </w:divBdr>
        </w:div>
        <w:div w:id="188379331">
          <w:marLeft w:val="0"/>
          <w:marRight w:val="0"/>
          <w:marTop w:val="0"/>
          <w:marBottom w:val="0"/>
          <w:divBdr>
            <w:top w:val="none" w:sz="0" w:space="0" w:color="auto"/>
            <w:left w:val="none" w:sz="0" w:space="0" w:color="auto"/>
            <w:bottom w:val="none" w:sz="0" w:space="0" w:color="auto"/>
            <w:right w:val="none" w:sz="0" w:space="0" w:color="auto"/>
          </w:divBdr>
          <w:divsChild>
            <w:div w:id="1283269885">
              <w:marLeft w:val="0"/>
              <w:marRight w:val="0"/>
              <w:marTop w:val="0"/>
              <w:marBottom w:val="0"/>
              <w:divBdr>
                <w:top w:val="none" w:sz="0" w:space="0" w:color="auto"/>
                <w:left w:val="none" w:sz="0" w:space="0" w:color="auto"/>
                <w:bottom w:val="none" w:sz="0" w:space="0" w:color="auto"/>
                <w:right w:val="none" w:sz="0" w:space="0" w:color="auto"/>
              </w:divBdr>
            </w:div>
          </w:divsChild>
        </w:div>
        <w:div w:id="479619645">
          <w:marLeft w:val="0"/>
          <w:marRight w:val="0"/>
          <w:marTop w:val="0"/>
          <w:marBottom w:val="0"/>
          <w:divBdr>
            <w:top w:val="none" w:sz="0" w:space="0" w:color="auto"/>
            <w:left w:val="none" w:sz="0" w:space="0" w:color="auto"/>
            <w:bottom w:val="none" w:sz="0" w:space="0" w:color="auto"/>
            <w:right w:val="none" w:sz="0" w:space="0" w:color="auto"/>
          </w:divBdr>
        </w:div>
        <w:div w:id="1814910564">
          <w:marLeft w:val="0"/>
          <w:marRight w:val="0"/>
          <w:marTop w:val="0"/>
          <w:marBottom w:val="0"/>
          <w:divBdr>
            <w:top w:val="none" w:sz="0" w:space="0" w:color="auto"/>
            <w:left w:val="none" w:sz="0" w:space="0" w:color="auto"/>
            <w:bottom w:val="none" w:sz="0" w:space="0" w:color="auto"/>
            <w:right w:val="none" w:sz="0" w:space="0" w:color="auto"/>
          </w:divBdr>
          <w:divsChild>
            <w:div w:id="1039016438">
              <w:marLeft w:val="0"/>
              <w:marRight w:val="0"/>
              <w:marTop w:val="0"/>
              <w:marBottom w:val="0"/>
              <w:divBdr>
                <w:top w:val="none" w:sz="0" w:space="0" w:color="auto"/>
                <w:left w:val="none" w:sz="0" w:space="0" w:color="auto"/>
                <w:bottom w:val="none" w:sz="0" w:space="0" w:color="auto"/>
                <w:right w:val="none" w:sz="0" w:space="0" w:color="auto"/>
              </w:divBdr>
            </w:div>
          </w:divsChild>
        </w:div>
        <w:div w:id="1283539381">
          <w:marLeft w:val="0"/>
          <w:marRight w:val="0"/>
          <w:marTop w:val="0"/>
          <w:marBottom w:val="0"/>
          <w:divBdr>
            <w:top w:val="none" w:sz="0" w:space="0" w:color="auto"/>
            <w:left w:val="none" w:sz="0" w:space="0" w:color="auto"/>
            <w:bottom w:val="none" w:sz="0" w:space="0" w:color="auto"/>
            <w:right w:val="none" w:sz="0" w:space="0" w:color="auto"/>
          </w:divBdr>
        </w:div>
        <w:div w:id="1109160435">
          <w:marLeft w:val="0"/>
          <w:marRight w:val="0"/>
          <w:marTop w:val="0"/>
          <w:marBottom w:val="0"/>
          <w:divBdr>
            <w:top w:val="none" w:sz="0" w:space="0" w:color="auto"/>
            <w:left w:val="none" w:sz="0" w:space="0" w:color="auto"/>
            <w:bottom w:val="none" w:sz="0" w:space="0" w:color="auto"/>
            <w:right w:val="none" w:sz="0" w:space="0" w:color="auto"/>
          </w:divBdr>
          <w:divsChild>
            <w:div w:id="1250429621">
              <w:marLeft w:val="0"/>
              <w:marRight w:val="0"/>
              <w:marTop w:val="0"/>
              <w:marBottom w:val="0"/>
              <w:divBdr>
                <w:top w:val="none" w:sz="0" w:space="0" w:color="auto"/>
                <w:left w:val="none" w:sz="0" w:space="0" w:color="auto"/>
                <w:bottom w:val="none" w:sz="0" w:space="0" w:color="auto"/>
                <w:right w:val="none" w:sz="0" w:space="0" w:color="auto"/>
              </w:divBdr>
            </w:div>
          </w:divsChild>
        </w:div>
        <w:div w:id="720979984">
          <w:marLeft w:val="0"/>
          <w:marRight w:val="0"/>
          <w:marTop w:val="0"/>
          <w:marBottom w:val="0"/>
          <w:divBdr>
            <w:top w:val="none" w:sz="0" w:space="0" w:color="auto"/>
            <w:left w:val="none" w:sz="0" w:space="0" w:color="auto"/>
            <w:bottom w:val="none" w:sz="0" w:space="0" w:color="auto"/>
            <w:right w:val="none" w:sz="0" w:space="0" w:color="auto"/>
          </w:divBdr>
        </w:div>
        <w:div w:id="770710898">
          <w:marLeft w:val="0"/>
          <w:marRight w:val="0"/>
          <w:marTop w:val="0"/>
          <w:marBottom w:val="0"/>
          <w:divBdr>
            <w:top w:val="none" w:sz="0" w:space="0" w:color="auto"/>
            <w:left w:val="none" w:sz="0" w:space="0" w:color="auto"/>
            <w:bottom w:val="none" w:sz="0" w:space="0" w:color="auto"/>
            <w:right w:val="none" w:sz="0" w:space="0" w:color="auto"/>
          </w:divBdr>
          <w:divsChild>
            <w:div w:id="919758786">
              <w:marLeft w:val="0"/>
              <w:marRight w:val="0"/>
              <w:marTop w:val="0"/>
              <w:marBottom w:val="0"/>
              <w:divBdr>
                <w:top w:val="none" w:sz="0" w:space="0" w:color="auto"/>
                <w:left w:val="none" w:sz="0" w:space="0" w:color="auto"/>
                <w:bottom w:val="none" w:sz="0" w:space="0" w:color="auto"/>
                <w:right w:val="none" w:sz="0" w:space="0" w:color="auto"/>
              </w:divBdr>
            </w:div>
          </w:divsChild>
        </w:div>
        <w:div w:id="512767533">
          <w:marLeft w:val="0"/>
          <w:marRight w:val="0"/>
          <w:marTop w:val="0"/>
          <w:marBottom w:val="0"/>
          <w:divBdr>
            <w:top w:val="none" w:sz="0" w:space="0" w:color="auto"/>
            <w:left w:val="none" w:sz="0" w:space="0" w:color="auto"/>
            <w:bottom w:val="none" w:sz="0" w:space="0" w:color="auto"/>
            <w:right w:val="none" w:sz="0" w:space="0" w:color="auto"/>
          </w:divBdr>
        </w:div>
        <w:div w:id="82728781">
          <w:marLeft w:val="0"/>
          <w:marRight w:val="0"/>
          <w:marTop w:val="0"/>
          <w:marBottom w:val="0"/>
          <w:divBdr>
            <w:top w:val="none" w:sz="0" w:space="0" w:color="auto"/>
            <w:left w:val="none" w:sz="0" w:space="0" w:color="auto"/>
            <w:bottom w:val="none" w:sz="0" w:space="0" w:color="auto"/>
            <w:right w:val="none" w:sz="0" w:space="0" w:color="auto"/>
          </w:divBdr>
          <w:divsChild>
            <w:div w:id="1965382506">
              <w:marLeft w:val="0"/>
              <w:marRight w:val="0"/>
              <w:marTop w:val="0"/>
              <w:marBottom w:val="0"/>
              <w:divBdr>
                <w:top w:val="none" w:sz="0" w:space="0" w:color="auto"/>
                <w:left w:val="none" w:sz="0" w:space="0" w:color="auto"/>
                <w:bottom w:val="none" w:sz="0" w:space="0" w:color="auto"/>
                <w:right w:val="none" w:sz="0" w:space="0" w:color="auto"/>
              </w:divBdr>
            </w:div>
          </w:divsChild>
        </w:div>
        <w:div w:id="1326013428">
          <w:marLeft w:val="0"/>
          <w:marRight w:val="0"/>
          <w:marTop w:val="0"/>
          <w:marBottom w:val="0"/>
          <w:divBdr>
            <w:top w:val="none" w:sz="0" w:space="0" w:color="auto"/>
            <w:left w:val="none" w:sz="0" w:space="0" w:color="auto"/>
            <w:bottom w:val="none" w:sz="0" w:space="0" w:color="auto"/>
            <w:right w:val="none" w:sz="0" w:space="0" w:color="auto"/>
          </w:divBdr>
        </w:div>
        <w:div w:id="317343952">
          <w:marLeft w:val="0"/>
          <w:marRight w:val="0"/>
          <w:marTop w:val="0"/>
          <w:marBottom w:val="0"/>
          <w:divBdr>
            <w:top w:val="none" w:sz="0" w:space="0" w:color="auto"/>
            <w:left w:val="none" w:sz="0" w:space="0" w:color="auto"/>
            <w:bottom w:val="none" w:sz="0" w:space="0" w:color="auto"/>
            <w:right w:val="none" w:sz="0" w:space="0" w:color="auto"/>
          </w:divBdr>
          <w:divsChild>
            <w:div w:id="1142231455">
              <w:marLeft w:val="0"/>
              <w:marRight w:val="0"/>
              <w:marTop w:val="0"/>
              <w:marBottom w:val="0"/>
              <w:divBdr>
                <w:top w:val="none" w:sz="0" w:space="0" w:color="auto"/>
                <w:left w:val="none" w:sz="0" w:space="0" w:color="auto"/>
                <w:bottom w:val="none" w:sz="0" w:space="0" w:color="auto"/>
                <w:right w:val="none" w:sz="0" w:space="0" w:color="auto"/>
              </w:divBdr>
            </w:div>
          </w:divsChild>
        </w:div>
        <w:div w:id="1911379399">
          <w:marLeft w:val="0"/>
          <w:marRight w:val="0"/>
          <w:marTop w:val="0"/>
          <w:marBottom w:val="0"/>
          <w:divBdr>
            <w:top w:val="none" w:sz="0" w:space="0" w:color="auto"/>
            <w:left w:val="none" w:sz="0" w:space="0" w:color="auto"/>
            <w:bottom w:val="none" w:sz="0" w:space="0" w:color="auto"/>
            <w:right w:val="none" w:sz="0" w:space="0" w:color="auto"/>
          </w:divBdr>
        </w:div>
        <w:div w:id="356466141">
          <w:marLeft w:val="0"/>
          <w:marRight w:val="0"/>
          <w:marTop w:val="0"/>
          <w:marBottom w:val="0"/>
          <w:divBdr>
            <w:top w:val="none" w:sz="0" w:space="0" w:color="auto"/>
            <w:left w:val="none" w:sz="0" w:space="0" w:color="auto"/>
            <w:bottom w:val="none" w:sz="0" w:space="0" w:color="auto"/>
            <w:right w:val="none" w:sz="0" w:space="0" w:color="auto"/>
          </w:divBdr>
          <w:divsChild>
            <w:div w:id="1536962434">
              <w:marLeft w:val="0"/>
              <w:marRight w:val="0"/>
              <w:marTop w:val="0"/>
              <w:marBottom w:val="0"/>
              <w:divBdr>
                <w:top w:val="none" w:sz="0" w:space="0" w:color="auto"/>
                <w:left w:val="none" w:sz="0" w:space="0" w:color="auto"/>
                <w:bottom w:val="none" w:sz="0" w:space="0" w:color="auto"/>
                <w:right w:val="none" w:sz="0" w:space="0" w:color="auto"/>
              </w:divBdr>
            </w:div>
          </w:divsChild>
        </w:div>
        <w:div w:id="1962959676">
          <w:marLeft w:val="0"/>
          <w:marRight w:val="0"/>
          <w:marTop w:val="300"/>
          <w:marBottom w:val="0"/>
          <w:divBdr>
            <w:top w:val="none" w:sz="0" w:space="0" w:color="auto"/>
            <w:left w:val="none" w:sz="0" w:space="0" w:color="auto"/>
            <w:bottom w:val="none" w:sz="0" w:space="0" w:color="auto"/>
            <w:right w:val="none" w:sz="0" w:space="0" w:color="auto"/>
          </w:divBdr>
          <w:divsChild>
            <w:div w:id="227231432">
              <w:marLeft w:val="0"/>
              <w:marRight w:val="0"/>
              <w:marTop w:val="0"/>
              <w:marBottom w:val="0"/>
              <w:divBdr>
                <w:top w:val="none" w:sz="0" w:space="0" w:color="auto"/>
                <w:left w:val="none" w:sz="0" w:space="0" w:color="auto"/>
                <w:bottom w:val="none" w:sz="0" w:space="0" w:color="auto"/>
                <w:right w:val="none" w:sz="0" w:space="0" w:color="auto"/>
              </w:divBdr>
              <w:divsChild>
                <w:div w:id="1331446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927376">
          <w:marLeft w:val="0"/>
          <w:marRight w:val="0"/>
          <w:marTop w:val="300"/>
          <w:marBottom w:val="0"/>
          <w:divBdr>
            <w:top w:val="none" w:sz="0" w:space="0" w:color="auto"/>
            <w:left w:val="none" w:sz="0" w:space="0" w:color="auto"/>
            <w:bottom w:val="none" w:sz="0" w:space="0" w:color="auto"/>
            <w:right w:val="none" w:sz="0" w:space="0" w:color="auto"/>
          </w:divBdr>
          <w:divsChild>
            <w:div w:id="1053389391">
              <w:marLeft w:val="0"/>
              <w:marRight w:val="0"/>
              <w:marTop w:val="0"/>
              <w:marBottom w:val="0"/>
              <w:divBdr>
                <w:top w:val="none" w:sz="0" w:space="0" w:color="auto"/>
                <w:left w:val="none" w:sz="0" w:space="0" w:color="auto"/>
                <w:bottom w:val="none" w:sz="0" w:space="0" w:color="auto"/>
                <w:right w:val="none" w:sz="0" w:space="0" w:color="auto"/>
              </w:divBdr>
              <w:divsChild>
                <w:div w:id="312873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013970">
          <w:marLeft w:val="0"/>
          <w:marRight w:val="0"/>
          <w:marTop w:val="300"/>
          <w:marBottom w:val="0"/>
          <w:divBdr>
            <w:top w:val="none" w:sz="0" w:space="0" w:color="auto"/>
            <w:left w:val="none" w:sz="0" w:space="0" w:color="auto"/>
            <w:bottom w:val="none" w:sz="0" w:space="0" w:color="auto"/>
            <w:right w:val="none" w:sz="0" w:space="0" w:color="auto"/>
          </w:divBdr>
          <w:divsChild>
            <w:div w:id="693384136">
              <w:marLeft w:val="0"/>
              <w:marRight w:val="0"/>
              <w:marTop w:val="0"/>
              <w:marBottom w:val="0"/>
              <w:divBdr>
                <w:top w:val="none" w:sz="0" w:space="0" w:color="auto"/>
                <w:left w:val="none" w:sz="0" w:space="0" w:color="auto"/>
                <w:bottom w:val="none" w:sz="0" w:space="0" w:color="auto"/>
                <w:right w:val="none" w:sz="0" w:space="0" w:color="auto"/>
              </w:divBdr>
              <w:divsChild>
                <w:div w:id="1470510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544599">
          <w:marLeft w:val="0"/>
          <w:marRight w:val="0"/>
          <w:marTop w:val="300"/>
          <w:marBottom w:val="0"/>
          <w:divBdr>
            <w:top w:val="none" w:sz="0" w:space="0" w:color="auto"/>
            <w:left w:val="none" w:sz="0" w:space="0" w:color="auto"/>
            <w:bottom w:val="none" w:sz="0" w:space="0" w:color="auto"/>
            <w:right w:val="none" w:sz="0" w:space="0" w:color="auto"/>
          </w:divBdr>
          <w:divsChild>
            <w:div w:id="1568952627">
              <w:marLeft w:val="0"/>
              <w:marRight w:val="0"/>
              <w:marTop w:val="0"/>
              <w:marBottom w:val="0"/>
              <w:divBdr>
                <w:top w:val="none" w:sz="0" w:space="0" w:color="auto"/>
                <w:left w:val="none" w:sz="0" w:space="0" w:color="auto"/>
                <w:bottom w:val="none" w:sz="0" w:space="0" w:color="auto"/>
                <w:right w:val="none" w:sz="0" w:space="0" w:color="auto"/>
              </w:divBdr>
              <w:divsChild>
                <w:div w:id="1905021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2076355">
      <w:bodyDiv w:val="1"/>
      <w:marLeft w:val="0"/>
      <w:marRight w:val="0"/>
      <w:marTop w:val="0"/>
      <w:marBottom w:val="0"/>
      <w:divBdr>
        <w:top w:val="none" w:sz="0" w:space="0" w:color="auto"/>
        <w:left w:val="none" w:sz="0" w:space="0" w:color="auto"/>
        <w:bottom w:val="none" w:sz="0" w:space="0" w:color="auto"/>
        <w:right w:val="none" w:sz="0" w:space="0" w:color="auto"/>
      </w:divBdr>
    </w:div>
    <w:div w:id="1662267844">
      <w:bodyDiv w:val="1"/>
      <w:marLeft w:val="0"/>
      <w:marRight w:val="0"/>
      <w:marTop w:val="0"/>
      <w:marBottom w:val="0"/>
      <w:divBdr>
        <w:top w:val="none" w:sz="0" w:space="0" w:color="auto"/>
        <w:left w:val="none" w:sz="0" w:space="0" w:color="auto"/>
        <w:bottom w:val="none" w:sz="0" w:space="0" w:color="auto"/>
        <w:right w:val="none" w:sz="0" w:space="0" w:color="auto"/>
      </w:divBdr>
      <w:divsChild>
        <w:div w:id="1996492266">
          <w:marLeft w:val="0"/>
          <w:marRight w:val="0"/>
          <w:marTop w:val="0"/>
          <w:marBottom w:val="0"/>
          <w:divBdr>
            <w:top w:val="none" w:sz="0" w:space="0" w:color="auto"/>
            <w:left w:val="none" w:sz="0" w:space="0" w:color="auto"/>
            <w:bottom w:val="none" w:sz="0" w:space="0" w:color="auto"/>
            <w:right w:val="none" w:sz="0" w:space="0" w:color="auto"/>
          </w:divBdr>
        </w:div>
        <w:div w:id="2109152520">
          <w:marLeft w:val="0"/>
          <w:marRight w:val="0"/>
          <w:marTop w:val="0"/>
          <w:marBottom w:val="0"/>
          <w:divBdr>
            <w:top w:val="none" w:sz="0" w:space="0" w:color="auto"/>
            <w:left w:val="none" w:sz="0" w:space="0" w:color="auto"/>
            <w:bottom w:val="none" w:sz="0" w:space="0" w:color="auto"/>
            <w:right w:val="none" w:sz="0" w:space="0" w:color="auto"/>
          </w:divBdr>
          <w:divsChild>
            <w:div w:id="1547914455">
              <w:marLeft w:val="0"/>
              <w:marRight w:val="0"/>
              <w:marTop w:val="0"/>
              <w:marBottom w:val="0"/>
              <w:divBdr>
                <w:top w:val="none" w:sz="0" w:space="0" w:color="auto"/>
                <w:left w:val="none" w:sz="0" w:space="0" w:color="auto"/>
                <w:bottom w:val="none" w:sz="0" w:space="0" w:color="auto"/>
                <w:right w:val="none" w:sz="0" w:space="0" w:color="auto"/>
              </w:divBdr>
            </w:div>
          </w:divsChild>
        </w:div>
        <w:div w:id="1507936040">
          <w:marLeft w:val="0"/>
          <w:marRight w:val="0"/>
          <w:marTop w:val="0"/>
          <w:marBottom w:val="0"/>
          <w:divBdr>
            <w:top w:val="none" w:sz="0" w:space="0" w:color="auto"/>
            <w:left w:val="none" w:sz="0" w:space="0" w:color="auto"/>
            <w:bottom w:val="none" w:sz="0" w:space="0" w:color="auto"/>
            <w:right w:val="none" w:sz="0" w:space="0" w:color="auto"/>
          </w:divBdr>
        </w:div>
        <w:div w:id="1452047171">
          <w:marLeft w:val="0"/>
          <w:marRight w:val="0"/>
          <w:marTop w:val="0"/>
          <w:marBottom w:val="0"/>
          <w:divBdr>
            <w:top w:val="none" w:sz="0" w:space="0" w:color="auto"/>
            <w:left w:val="none" w:sz="0" w:space="0" w:color="auto"/>
            <w:bottom w:val="none" w:sz="0" w:space="0" w:color="auto"/>
            <w:right w:val="none" w:sz="0" w:space="0" w:color="auto"/>
          </w:divBdr>
          <w:divsChild>
            <w:div w:id="1788544596">
              <w:marLeft w:val="0"/>
              <w:marRight w:val="0"/>
              <w:marTop w:val="0"/>
              <w:marBottom w:val="0"/>
              <w:divBdr>
                <w:top w:val="none" w:sz="0" w:space="0" w:color="auto"/>
                <w:left w:val="none" w:sz="0" w:space="0" w:color="auto"/>
                <w:bottom w:val="none" w:sz="0" w:space="0" w:color="auto"/>
                <w:right w:val="none" w:sz="0" w:space="0" w:color="auto"/>
              </w:divBdr>
            </w:div>
          </w:divsChild>
        </w:div>
        <w:div w:id="1844121197">
          <w:marLeft w:val="0"/>
          <w:marRight w:val="0"/>
          <w:marTop w:val="0"/>
          <w:marBottom w:val="0"/>
          <w:divBdr>
            <w:top w:val="none" w:sz="0" w:space="0" w:color="auto"/>
            <w:left w:val="none" w:sz="0" w:space="0" w:color="auto"/>
            <w:bottom w:val="none" w:sz="0" w:space="0" w:color="auto"/>
            <w:right w:val="none" w:sz="0" w:space="0" w:color="auto"/>
          </w:divBdr>
        </w:div>
        <w:div w:id="1346326671">
          <w:marLeft w:val="0"/>
          <w:marRight w:val="0"/>
          <w:marTop w:val="0"/>
          <w:marBottom w:val="0"/>
          <w:divBdr>
            <w:top w:val="none" w:sz="0" w:space="0" w:color="auto"/>
            <w:left w:val="none" w:sz="0" w:space="0" w:color="auto"/>
            <w:bottom w:val="none" w:sz="0" w:space="0" w:color="auto"/>
            <w:right w:val="none" w:sz="0" w:space="0" w:color="auto"/>
          </w:divBdr>
          <w:divsChild>
            <w:div w:id="52898774">
              <w:marLeft w:val="0"/>
              <w:marRight w:val="0"/>
              <w:marTop w:val="0"/>
              <w:marBottom w:val="0"/>
              <w:divBdr>
                <w:top w:val="none" w:sz="0" w:space="0" w:color="auto"/>
                <w:left w:val="none" w:sz="0" w:space="0" w:color="auto"/>
                <w:bottom w:val="none" w:sz="0" w:space="0" w:color="auto"/>
                <w:right w:val="none" w:sz="0" w:space="0" w:color="auto"/>
              </w:divBdr>
            </w:div>
          </w:divsChild>
        </w:div>
        <w:div w:id="226766606">
          <w:marLeft w:val="0"/>
          <w:marRight w:val="0"/>
          <w:marTop w:val="0"/>
          <w:marBottom w:val="0"/>
          <w:divBdr>
            <w:top w:val="none" w:sz="0" w:space="0" w:color="auto"/>
            <w:left w:val="none" w:sz="0" w:space="0" w:color="auto"/>
            <w:bottom w:val="none" w:sz="0" w:space="0" w:color="auto"/>
            <w:right w:val="none" w:sz="0" w:space="0" w:color="auto"/>
          </w:divBdr>
        </w:div>
        <w:div w:id="1663583408">
          <w:marLeft w:val="0"/>
          <w:marRight w:val="0"/>
          <w:marTop w:val="0"/>
          <w:marBottom w:val="0"/>
          <w:divBdr>
            <w:top w:val="none" w:sz="0" w:space="0" w:color="auto"/>
            <w:left w:val="none" w:sz="0" w:space="0" w:color="auto"/>
            <w:bottom w:val="none" w:sz="0" w:space="0" w:color="auto"/>
            <w:right w:val="none" w:sz="0" w:space="0" w:color="auto"/>
          </w:divBdr>
          <w:divsChild>
            <w:div w:id="1230113251">
              <w:marLeft w:val="0"/>
              <w:marRight w:val="0"/>
              <w:marTop w:val="0"/>
              <w:marBottom w:val="0"/>
              <w:divBdr>
                <w:top w:val="none" w:sz="0" w:space="0" w:color="auto"/>
                <w:left w:val="none" w:sz="0" w:space="0" w:color="auto"/>
                <w:bottom w:val="none" w:sz="0" w:space="0" w:color="auto"/>
                <w:right w:val="none" w:sz="0" w:space="0" w:color="auto"/>
              </w:divBdr>
            </w:div>
          </w:divsChild>
        </w:div>
        <w:div w:id="974943421">
          <w:marLeft w:val="0"/>
          <w:marRight w:val="0"/>
          <w:marTop w:val="0"/>
          <w:marBottom w:val="0"/>
          <w:divBdr>
            <w:top w:val="none" w:sz="0" w:space="0" w:color="auto"/>
            <w:left w:val="none" w:sz="0" w:space="0" w:color="auto"/>
            <w:bottom w:val="none" w:sz="0" w:space="0" w:color="auto"/>
            <w:right w:val="none" w:sz="0" w:space="0" w:color="auto"/>
          </w:divBdr>
        </w:div>
        <w:div w:id="1742678521">
          <w:marLeft w:val="0"/>
          <w:marRight w:val="0"/>
          <w:marTop w:val="0"/>
          <w:marBottom w:val="0"/>
          <w:divBdr>
            <w:top w:val="none" w:sz="0" w:space="0" w:color="auto"/>
            <w:left w:val="none" w:sz="0" w:space="0" w:color="auto"/>
            <w:bottom w:val="none" w:sz="0" w:space="0" w:color="auto"/>
            <w:right w:val="none" w:sz="0" w:space="0" w:color="auto"/>
          </w:divBdr>
          <w:divsChild>
            <w:div w:id="851334369">
              <w:marLeft w:val="0"/>
              <w:marRight w:val="0"/>
              <w:marTop w:val="0"/>
              <w:marBottom w:val="0"/>
              <w:divBdr>
                <w:top w:val="none" w:sz="0" w:space="0" w:color="auto"/>
                <w:left w:val="none" w:sz="0" w:space="0" w:color="auto"/>
                <w:bottom w:val="none" w:sz="0" w:space="0" w:color="auto"/>
                <w:right w:val="none" w:sz="0" w:space="0" w:color="auto"/>
              </w:divBdr>
            </w:div>
          </w:divsChild>
        </w:div>
        <w:div w:id="1286236858">
          <w:marLeft w:val="0"/>
          <w:marRight w:val="0"/>
          <w:marTop w:val="0"/>
          <w:marBottom w:val="0"/>
          <w:divBdr>
            <w:top w:val="none" w:sz="0" w:space="0" w:color="auto"/>
            <w:left w:val="none" w:sz="0" w:space="0" w:color="auto"/>
            <w:bottom w:val="none" w:sz="0" w:space="0" w:color="auto"/>
            <w:right w:val="none" w:sz="0" w:space="0" w:color="auto"/>
          </w:divBdr>
        </w:div>
        <w:div w:id="1289895833">
          <w:marLeft w:val="0"/>
          <w:marRight w:val="0"/>
          <w:marTop w:val="0"/>
          <w:marBottom w:val="0"/>
          <w:divBdr>
            <w:top w:val="none" w:sz="0" w:space="0" w:color="auto"/>
            <w:left w:val="none" w:sz="0" w:space="0" w:color="auto"/>
            <w:bottom w:val="none" w:sz="0" w:space="0" w:color="auto"/>
            <w:right w:val="none" w:sz="0" w:space="0" w:color="auto"/>
          </w:divBdr>
          <w:divsChild>
            <w:div w:id="433325812">
              <w:marLeft w:val="0"/>
              <w:marRight w:val="0"/>
              <w:marTop w:val="0"/>
              <w:marBottom w:val="0"/>
              <w:divBdr>
                <w:top w:val="none" w:sz="0" w:space="0" w:color="auto"/>
                <w:left w:val="none" w:sz="0" w:space="0" w:color="auto"/>
                <w:bottom w:val="none" w:sz="0" w:space="0" w:color="auto"/>
                <w:right w:val="none" w:sz="0" w:space="0" w:color="auto"/>
              </w:divBdr>
            </w:div>
          </w:divsChild>
        </w:div>
        <w:div w:id="1880899637">
          <w:marLeft w:val="0"/>
          <w:marRight w:val="0"/>
          <w:marTop w:val="0"/>
          <w:marBottom w:val="0"/>
          <w:divBdr>
            <w:top w:val="none" w:sz="0" w:space="0" w:color="auto"/>
            <w:left w:val="none" w:sz="0" w:space="0" w:color="auto"/>
            <w:bottom w:val="none" w:sz="0" w:space="0" w:color="auto"/>
            <w:right w:val="none" w:sz="0" w:space="0" w:color="auto"/>
          </w:divBdr>
        </w:div>
        <w:div w:id="672025638">
          <w:marLeft w:val="0"/>
          <w:marRight w:val="0"/>
          <w:marTop w:val="0"/>
          <w:marBottom w:val="0"/>
          <w:divBdr>
            <w:top w:val="none" w:sz="0" w:space="0" w:color="auto"/>
            <w:left w:val="none" w:sz="0" w:space="0" w:color="auto"/>
            <w:bottom w:val="none" w:sz="0" w:space="0" w:color="auto"/>
            <w:right w:val="none" w:sz="0" w:space="0" w:color="auto"/>
          </w:divBdr>
          <w:divsChild>
            <w:div w:id="1430396190">
              <w:marLeft w:val="0"/>
              <w:marRight w:val="0"/>
              <w:marTop w:val="0"/>
              <w:marBottom w:val="0"/>
              <w:divBdr>
                <w:top w:val="none" w:sz="0" w:space="0" w:color="auto"/>
                <w:left w:val="none" w:sz="0" w:space="0" w:color="auto"/>
                <w:bottom w:val="none" w:sz="0" w:space="0" w:color="auto"/>
                <w:right w:val="none" w:sz="0" w:space="0" w:color="auto"/>
              </w:divBdr>
            </w:div>
          </w:divsChild>
        </w:div>
        <w:div w:id="1678772975">
          <w:marLeft w:val="0"/>
          <w:marRight w:val="0"/>
          <w:marTop w:val="300"/>
          <w:marBottom w:val="0"/>
          <w:divBdr>
            <w:top w:val="none" w:sz="0" w:space="0" w:color="auto"/>
            <w:left w:val="none" w:sz="0" w:space="0" w:color="auto"/>
            <w:bottom w:val="none" w:sz="0" w:space="0" w:color="auto"/>
            <w:right w:val="none" w:sz="0" w:space="0" w:color="auto"/>
          </w:divBdr>
          <w:divsChild>
            <w:div w:id="1187864725">
              <w:marLeft w:val="0"/>
              <w:marRight w:val="0"/>
              <w:marTop w:val="0"/>
              <w:marBottom w:val="0"/>
              <w:divBdr>
                <w:top w:val="none" w:sz="0" w:space="0" w:color="auto"/>
                <w:left w:val="none" w:sz="0" w:space="0" w:color="auto"/>
                <w:bottom w:val="none" w:sz="0" w:space="0" w:color="auto"/>
                <w:right w:val="none" w:sz="0" w:space="0" w:color="auto"/>
              </w:divBdr>
              <w:divsChild>
                <w:div w:id="176981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32054">
          <w:marLeft w:val="0"/>
          <w:marRight w:val="0"/>
          <w:marTop w:val="300"/>
          <w:marBottom w:val="0"/>
          <w:divBdr>
            <w:top w:val="none" w:sz="0" w:space="0" w:color="auto"/>
            <w:left w:val="none" w:sz="0" w:space="0" w:color="auto"/>
            <w:bottom w:val="none" w:sz="0" w:space="0" w:color="auto"/>
            <w:right w:val="none" w:sz="0" w:space="0" w:color="auto"/>
          </w:divBdr>
          <w:divsChild>
            <w:div w:id="1463427798">
              <w:marLeft w:val="0"/>
              <w:marRight w:val="0"/>
              <w:marTop w:val="0"/>
              <w:marBottom w:val="0"/>
              <w:divBdr>
                <w:top w:val="none" w:sz="0" w:space="0" w:color="auto"/>
                <w:left w:val="none" w:sz="0" w:space="0" w:color="auto"/>
                <w:bottom w:val="none" w:sz="0" w:space="0" w:color="auto"/>
                <w:right w:val="none" w:sz="0" w:space="0" w:color="auto"/>
              </w:divBdr>
              <w:divsChild>
                <w:div w:id="1903520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206845">
          <w:marLeft w:val="0"/>
          <w:marRight w:val="0"/>
          <w:marTop w:val="300"/>
          <w:marBottom w:val="0"/>
          <w:divBdr>
            <w:top w:val="none" w:sz="0" w:space="0" w:color="auto"/>
            <w:left w:val="none" w:sz="0" w:space="0" w:color="auto"/>
            <w:bottom w:val="none" w:sz="0" w:space="0" w:color="auto"/>
            <w:right w:val="none" w:sz="0" w:space="0" w:color="auto"/>
          </w:divBdr>
          <w:divsChild>
            <w:div w:id="315304179">
              <w:marLeft w:val="0"/>
              <w:marRight w:val="0"/>
              <w:marTop w:val="0"/>
              <w:marBottom w:val="0"/>
              <w:divBdr>
                <w:top w:val="none" w:sz="0" w:space="0" w:color="auto"/>
                <w:left w:val="none" w:sz="0" w:space="0" w:color="auto"/>
                <w:bottom w:val="none" w:sz="0" w:space="0" w:color="auto"/>
                <w:right w:val="none" w:sz="0" w:space="0" w:color="auto"/>
              </w:divBdr>
              <w:divsChild>
                <w:div w:id="107578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000604">
          <w:marLeft w:val="0"/>
          <w:marRight w:val="0"/>
          <w:marTop w:val="300"/>
          <w:marBottom w:val="0"/>
          <w:divBdr>
            <w:top w:val="none" w:sz="0" w:space="0" w:color="auto"/>
            <w:left w:val="none" w:sz="0" w:space="0" w:color="auto"/>
            <w:bottom w:val="none" w:sz="0" w:space="0" w:color="auto"/>
            <w:right w:val="none" w:sz="0" w:space="0" w:color="auto"/>
          </w:divBdr>
          <w:divsChild>
            <w:div w:id="1782647729">
              <w:marLeft w:val="0"/>
              <w:marRight w:val="0"/>
              <w:marTop w:val="0"/>
              <w:marBottom w:val="0"/>
              <w:divBdr>
                <w:top w:val="none" w:sz="0" w:space="0" w:color="auto"/>
                <w:left w:val="none" w:sz="0" w:space="0" w:color="auto"/>
                <w:bottom w:val="none" w:sz="0" w:space="0" w:color="auto"/>
                <w:right w:val="none" w:sz="0" w:space="0" w:color="auto"/>
              </w:divBdr>
              <w:divsChild>
                <w:div w:id="25105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3194237">
      <w:bodyDiv w:val="1"/>
      <w:marLeft w:val="0"/>
      <w:marRight w:val="0"/>
      <w:marTop w:val="0"/>
      <w:marBottom w:val="0"/>
      <w:divBdr>
        <w:top w:val="none" w:sz="0" w:space="0" w:color="auto"/>
        <w:left w:val="none" w:sz="0" w:space="0" w:color="auto"/>
        <w:bottom w:val="none" w:sz="0" w:space="0" w:color="auto"/>
        <w:right w:val="none" w:sz="0" w:space="0" w:color="auto"/>
      </w:divBdr>
      <w:divsChild>
        <w:div w:id="1576474718">
          <w:marLeft w:val="0"/>
          <w:marRight w:val="0"/>
          <w:marTop w:val="0"/>
          <w:marBottom w:val="0"/>
          <w:divBdr>
            <w:top w:val="none" w:sz="0" w:space="0" w:color="auto"/>
            <w:left w:val="none" w:sz="0" w:space="0" w:color="auto"/>
            <w:bottom w:val="none" w:sz="0" w:space="0" w:color="auto"/>
            <w:right w:val="none" w:sz="0" w:space="0" w:color="auto"/>
          </w:divBdr>
        </w:div>
        <w:div w:id="1892308455">
          <w:marLeft w:val="0"/>
          <w:marRight w:val="0"/>
          <w:marTop w:val="0"/>
          <w:marBottom w:val="0"/>
          <w:divBdr>
            <w:top w:val="none" w:sz="0" w:space="0" w:color="auto"/>
            <w:left w:val="none" w:sz="0" w:space="0" w:color="auto"/>
            <w:bottom w:val="none" w:sz="0" w:space="0" w:color="auto"/>
            <w:right w:val="none" w:sz="0" w:space="0" w:color="auto"/>
          </w:divBdr>
          <w:divsChild>
            <w:div w:id="1597325196">
              <w:marLeft w:val="0"/>
              <w:marRight w:val="0"/>
              <w:marTop w:val="0"/>
              <w:marBottom w:val="0"/>
              <w:divBdr>
                <w:top w:val="none" w:sz="0" w:space="0" w:color="auto"/>
                <w:left w:val="none" w:sz="0" w:space="0" w:color="auto"/>
                <w:bottom w:val="none" w:sz="0" w:space="0" w:color="auto"/>
                <w:right w:val="none" w:sz="0" w:space="0" w:color="auto"/>
              </w:divBdr>
            </w:div>
          </w:divsChild>
        </w:div>
        <w:div w:id="327365644">
          <w:marLeft w:val="0"/>
          <w:marRight w:val="0"/>
          <w:marTop w:val="0"/>
          <w:marBottom w:val="0"/>
          <w:divBdr>
            <w:top w:val="none" w:sz="0" w:space="0" w:color="auto"/>
            <w:left w:val="none" w:sz="0" w:space="0" w:color="auto"/>
            <w:bottom w:val="none" w:sz="0" w:space="0" w:color="auto"/>
            <w:right w:val="none" w:sz="0" w:space="0" w:color="auto"/>
          </w:divBdr>
        </w:div>
        <w:div w:id="499153038">
          <w:marLeft w:val="0"/>
          <w:marRight w:val="0"/>
          <w:marTop w:val="0"/>
          <w:marBottom w:val="0"/>
          <w:divBdr>
            <w:top w:val="none" w:sz="0" w:space="0" w:color="auto"/>
            <w:left w:val="none" w:sz="0" w:space="0" w:color="auto"/>
            <w:bottom w:val="none" w:sz="0" w:space="0" w:color="auto"/>
            <w:right w:val="none" w:sz="0" w:space="0" w:color="auto"/>
          </w:divBdr>
          <w:divsChild>
            <w:div w:id="1068847354">
              <w:marLeft w:val="0"/>
              <w:marRight w:val="0"/>
              <w:marTop w:val="0"/>
              <w:marBottom w:val="0"/>
              <w:divBdr>
                <w:top w:val="none" w:sz="0" w:space="0" w:color="auto"/>
                <w:left w:val="none" w:sz="0" w:space="0" w:color="auto"/>
                <w:bottom w:val="none" w:sz="0" w:space="0" w:color="auto"/>
                <w:right w:val="none" w:sz="0" w:space="0" w:color="auto"/>
              </w:divBdr>
            </w:div>
          </w:divsChild>
        </w:div>
        <w:div w:id="2137329247">
          <w:marLeft w:val="0"/>
          <w:marRight w:val="0"/>
          <w:marTop w:val="0"/>
          <w:marBottom w:val="0"/>
          <w:divBdr>
            <w:top w:val="none" w:sz="0" w:space="0" w:color="auto"/>
            <w:left w:val="none" w:sz="0" w:space="0" w:color="auto"/>
            <w:bottom w:val="none" w:sz="0" w:space="0" w:color="auto"/>
            <w:right w:val="none" w:sz="0" w:space="0" w:color="auto"/>
          </w:divBdr>
        </w:div>
        <w:div w:id="1349680052">
          <w:marLeft w:val="0"/>
          <w:marRight w:val="0"/>
          <w:marTop w:val="0"/>
          <w:marBottom w:val="0"/>
          <w:divBdr>
            <w:top w:val="none" w:sz="0" w:space="0" w:color="auto"/>
            <w:left w:val="none" w:sz="0" w:space="0" w:color="auto"/>
            <w:bottom w:val="none" w:sz="0" w:space="0" w:color="auto"/>
            <w:right w:val="none" w:sz="0" w:space="0" w:color="auto"/>
          </w:divBdr>
          <w:divsChild>
            <w:div w:id="1386369342">
              <w:marLeft w:val="0"/>
              <w:marRight w:val="0"/>
              <w:marTop w:val="0"/>
              <w:marBottom w:val="0"/>
              <w:divBdr>
                <w:top w:val="none" w:sz="0" w:space="0" w:color="auto"/>
                <w:left w:val="none" w:sz="0" w:space="0" w:color="auto"/>
                <w:bottom w:val="none" w:sz="0" w:space="0" w:color="auto"/>
                <w:right w:val="none" w:sz="0" w:space="0" w:color="auto"/>
              </w:divBdr>
            </w:div>
          </w:divsChild>
        </w:div>
        <w:div w:id="1366439416">
          <w:marLeft w:val="0"/>
          <w:marRight w:val="0"/>
          <w:marTop w:val="0"/>
          <w:marBottom w:val="0"/>
          <w:divBdr>
            <w:top w:val="none" w:sz="0" w:space="0" w:color="auto"/>
            <w:left w:val="none" w:sz="0" w:space="0" w:color="auto"/>
            <w:bottom w:val="none" w:sz="0" w:space="0" w:color="auto"/>
            <w:right w:val="none" w:sz="0" w:space="0" w:color="auto"/>
          </w:divBdr>
        </w:div>
        <w:div w:id="1879707919">
          <w:marLeft w:val="0"/>
          <w:marRight w:val="0"/>
          <w:marTop w:val="0"/>
          <w:marBottom w:val="0"/>
          <w:divBdr>
            <w:top w:val="none" w:sz="0" w:space="0" w:color="auto"/>
            <w:left w:val="none" w:sz="0" w:space="0" w:color="auto"/>
            <w:bottom w:val="none" w:sz="0" w:space="0" w:color="auto"/>
            <w:right w:val="none" w:sz="0" w:space="0" w:color="auto"/>
          </w:divBdr>
          <w:divsChild>
            <w:div w:id="307368250">
              <w:marLeft w:val="0"/>
              <w:marRight w:val="0"/>
              <w:marTop w:val="0"/>
              <w:marBottom w:val="0"/>
              <w:divBdr>
                <w:top w:val="none" w:sz="0" w:space="0" w:color="auto"/>
                <w:left w:val="none" w:sz="0" w:space="0" w:color="auto"/>
                <w:bottom w:val="none" w:sz="0" w:space="0" w:color="auto"/>
                <w:right w:val="none" w:sz="0" w:space="0" w:color="auto"/>
              </w:divBdr>
            </w:div>
          </w:divsChild>
        </w:div>
        <w:div w:id="2119323901">
          <w:marLeft w:val="0"/>
          <w:marRight w:val="0"/>
          <w:marTop w:val="0"/>
          <w:marBottom w:val="0"/>
          <w:divBdr>
            <w:top w:val="none" w:sz="0" w:space="0" w:color="auto"/>
            <w:left w:val="none" w:sz="0" w:space="0" w:color="auto"/>
            <w:bottom w:val="none" w:sz="0" w:space="0" w:color="auto"/>
            <w:right w:val="none" w:sz="0" w:space="0" w:color="auto"/>
          </w:divBdr>
        </w:div>
        <w:div w:id="269556362">
          <w:marLeft w:val="0"/>
          <w:marRight w:val="0"/>
          <w:marTop w:val="0"/>
          <w:marBottom w:val="0"/>
          <w:divBdr>
            <w:top w:val="none" w:sz="0" w:space="0" w:color="auto"/>
            <w:left w:val="none" w:sz="0" w:space="0" w:color="auto"/>
            <w:bottom w:val="none" w:sz="0" w:space="0" w:color="auto"/>
            <w:right w:val="none" w:sz="0" w:space="0" w:color="auto"/>
          </w:divBdr>
          <w:divsChild>
            <w:div w:id="342391864">
              <w:marLeft w:val="0"/>
              <w:marRight w:val="0"/>
              <w:marTop w:val="0"/>
              <w:marBottom w:val="0"/>
              <w:divBdr>
                <w:top w:val="none" w:sz="0" w:space="0" w:color="auto"/>
                <w:left w:val="none" w:sz="0" w:space="0" w:color="auto"/>
                <w:bottom w:val="none" w:sz="0" w:space="0" w:color="auto"/>
                <w:right w:val="none" w:sz="0" w:space="0" w:color="auto"/>
              </w:divBdr>
            </w:div>
          </w:divsChild>
        </w:div>
        <w:div w:id="499974265">
          <w:marLeft w:val="0"/>
          <w:marRight w:val="0"/>
          <w:marTop w:val="0"/>
          <w:marBottom w:val="0"/>
          <w:divBdr>
            <w:top w:val="none" w:sz="0" w:space="0" w:color="auto"/>
            <w:left w:val="none" w:sz="0" w:space="0" w:color="auto"/>
            <w:bottom w:val="none" w:sz="0" w:space="0" w:color="auto"/>
            <w:right w:val="none" w:sz="0" w:space="0" w:color="auto"/>
          </w:divBdr>
        </w:div>
        <w:div w:id="2057125480">
          <w:marLeft w:val="0"/>
          <w:marRight w:val="0"/>
          <w:marTop w:val="0"/>
          <w:marBottom w:val="0"/>
          <w:divBdr>
            <w:top w:val="none" w:sz="0" w:space="0" w:color="auto"/>
            <w:left w:val="none" w:sz="0" w:space="0" w:color="auto"/>
            <w:bottom w:val="none" w:sz="0" w:space="0" w:color="auto"/>
            <w:right w:val="none" w:sz="0" w:space="0" w:color="auto"/>
          </w:divBdr>
          <w:divsChild>
            <w:div w:id="738597790">
              <w:marLeft w:val="0"/>
              <w:marRight w:val="0"/>
              <w:marTop w:val="0"/>
              <w:marBottom w:val="0"/>
              <w:divBdr>
                <w:top w:val="none" w:sz="0" w:space="0" w:color="auto"/>
                <w:left w:val="none" w:sz="0" w:space="0" w:color="auto"/>
                <w:bottom w:val="none" w:sz="0" w:space="0" w:color="auto"/>
                <w:right w:val="none" w:sz="0" w:space="0" w:color="auto"/>
              </w:divBdr>
            </w:div>
          </w:divsChild>
        </w:div>
        <w:div w:id="922494976">
          <w:marLeft w:val="0"/>
          <w:marRight w:val="0"/>
          <w:marTop w:val="0"/>
          <w:marBottom w:val="0"/>
          <w:divBdr>
            <w:top w:val="none" w:sz="0" w:space="0" w:color="auto"/>
            <w:left w:val="none" w:sz="0" w:space="0" w:color="auto"/>
            <w:bottom w:val="none" w:sz="0" w:space="0" w:color="auto"/>
            <w:right w:val="none" w:sz="0" w:space="0" w:color="auto"/>
          </w:divBdr>
        </w:div>
        <w:div w:id="471991754">
          <w:marLeft w:val="0"/>
          <w:marRight w:val="0"/>
          <w:marTop w:val="0"/>
          <w:marBottom w:val="0"/>
          <w:divBdr>
            <w:top w:val="none" w:sz="0" w:space="0" w:color="auto"/>
            <w:left w:val="none" w:sz="0" w:space="0" w:color="auto"/>
            <w:bottom w:val="none" w:sz="0" w:space="0" w:color="auto"/>
            <w:right w:val="none" w:sz="0" w:space="0" w:color="auto"/>
          </w:divBdr>
          <w:divsChild>
            <w:div w:id="328291758">
              <w:marLeft w:val="0"/>
              <w:marRight w:val="0"/>
              <w:marTop w:val="0"/>
              <w:marBottom w:val="0"/>
              <w:divBdr>
                <w:top w:val="none" w:sz="0" w:space="0" w:color="auto"/>
                <w:left w:val="none" w:sz="0" w:space="0" w:color="auto"/>
                <w:bottom w:val="none" w:sz="0" w:space="0" w:color="auto"/>
                <w:right w:val="none" w:sz="0" w:space="0" w:color="auto"/>
              </w:divBdr>
            </w:div>
          </w:divsChild>
        </w:div>
        <w:div w:id="455687152">
          <w:marLeft w:val="0"/>
          <w:marRight w:val="0"/>
          <w:marTop w:val="300"/>
          <w:marBottom w:val="0"/>
          <w:divBdr>
            <w:top w:val="none" w:sz="0" w:space="0" w:color="auto"/>
            <w:left w:val="none" w:sz="0" w:space="0" w:color="auto"/>
            <w:bottom w:val="none" w:sz="0" w:space="0" w:color="auto"/>
            <w:right w:val="none" w:sz="0" w:space="0" w:color="auto"/>
          </w:divBdr>
          <w:divsChild>
            <w:div w:id="1793787031">
              <w:marLeft w:val="0"/>
              <w:marRight w:val="0"/>
              <w:marTop w:val="0"/>
              <w:marBottom w:val="0"/>
              <w:divBdr>
                <w:top w:val="none" w:sz="0" w:space="0" w:color="auto"/>
                <w:left w:val="none" w:sz="0" w:space="0" w:color="auto"/>
                <w:bottom w:val="none" w:sz="0" w:space="0" w:color="auto"/>
                <w:right w:val="none" w:sz="0" w:space="0" w:color="auto"/>
              </w:divBdr>
              <w:divsChild>
                <w:div w:id="495534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3044923">
          <w:marLeft w:val="0"/>
          <w:marRight w:val="0"/>
          <w:marTop w:val="300"/>
          <w:marBottom w:val="0"/>
          <w:divBdr>
            <w:top w:val="none" w:sz="0" w:space="0" w:color="auto"/>
            <w:left w:val="none" w:sz="0" w:space="0" w:color="auto"/>
            <w:bottom w:val="none" w:sz="0" w:space="0" w:color="auto"/>
            <w:right w:val="none" w:sz="0" w:space="0" w:color="auto"/>
          </w:divBdr>
          <w:divsChild>
            <w:div w:id="2017419238">
              <w:marLeft w:val="0"/>
              <w:marRight w:val="0"/>
              <w:marTop w:val="0"/>
              <w:marBottom w:val="0"/>
              <w:divBdr>
                <w:top w:val="none" w:sz="0" w:space="0" w:color="auto"/>
                <w:left w:val="none" w:sz="0" w:space="0" w:color="auto"/>
                <w:bottom w:val="none" w:sz="0" w:space="0" w:color="auto"/>
                <w:right w:val="none" w:sz="0" w:space="0" w:color="auto"/>
              </w:divBdr>
              <w:divsChild>
                <w:div w:id="245845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292889">
          <w:marLeft w:val="0"/>
          <w:marRight w:val="0"/>
          <w:marTop w:val="300"/>
          <w:marBottom w:val="0"/>
          <w:divBdr>
            <w:top w:val="none" w:sz="0" w:space="0" w:color="auto"/>
            <w:left w:val="none" w:sz="0" w:space="0" w:color="auto"/>
            <w:bottom w:val="none" w:sz="0" w:space="0" w:color="auto"/>
            <w:right w:val="none" w:sz="0" w:space="0" w:color="auto"/>
          </w:divBdr>
          <w:divsChild>
            <w:div w:id="1148086555">
              <w:marLeft w:val="0"/>
              <w:marRight w:val="0"/>
              <w:marTop w:val="0"/>
              <w:marBottom w:val="0"/>
              <w:divBdr>
                <w:top w:val="none" w:sz="0" w:space="0" w:color="auto"/>
                <w:left w:val="none" w:sz="0" w:space="0" w:color="auto"/>
                <w:bottom w:val="none" w:sz="0" w:space="0" w:color="auto"/>
                <w:right w:val="none" w:sz="0" w:space="0" w:color="auto"/>
              </w:divBdr>
              <w:divsChild>
                <w:div w:id="701979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28116">
          <w:marLeft w:val="0"/>
          <w:marRight w:val="0"/>
          <w:marTop w:val="300"/>
          <w:marBottom w:val="0"/>
          <w:divBdr>
            <w:top w:val="none" w:sz="0" w:space="0" w:color="auto"/>
            <w:left w:val="none" w:sz="0" w:space="0" w:color="auto"/>
            <w:bottom w:val="none" w:sz="0" w:space="0" w:color="auto"/>
            <w:right w:val="none" w:sz="0" w:space="0" w:color="auto"/>
          </w:divBdr>
          <w:divsChild>
            <w:div w:id="244611441">
              <w:marLeft w:val="0"/>
              <w:marRight w:val="0"/>
              <w:marTop w:val="0"/>
              <w:marBottom w:val="0"/>
              <w:divBdr>
                <w:top w:val="none" w:sz="0" w:space="0" w:color="auto"/>
                <w:left w:val="none" w:sz="0" w:space="0" w:color="auto"/>
                <w:bottom w:val="none" w:sz="0" w:space="0" w:color="auto"/>
                <w:right w:val="none" w:sz="0" w:space="0" w:color="auto"/>
              </w:divBdr>
              <w:divsChild>
                <w:div w:id="54795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4893825">
      <w:bodyDiv w:val="1"/>
      <w:marLeft w:val="0"/>
      <w:marRight w:val="0"/>
      <w:marTop w:val="0"/>
      <w:marBottom w:val="0"/>
      <w:divBdr>
        <w:top w:val="none" w:sz="0" w:space="0" w:color="auto"/>
        <w:left w:val="none" w:sz="0" w:space="0" w:color="auto"/>
        <w:bottom w:val="none" w:sz="0" w:space="0" w:color="auto"/>
        <w:right w:val="none" w:sz="0" w:space="0" w:color="auto"/>
      </w:divBdr>
    </w:div>
    <w:div w:id="1666203561">
      <w:bodyDiv w:val="1"/>
      <w:marLeft w:val="0"/>
      <w:marRight w:val="0"/>
      <w:marTop w:val="0"/>
      <w:marBottom w:val="0"/>
      <w:divBdr>
        <w:top w:val="none" w:sz="0" w:space="0" w:color="auto"/>
        <w:left w:val="none" w:sz="0" w:space="0" w:color="auto"/>
        <w:bottom w:val="none" w:sz="0" w:space="0" w:color="auto"/>
        <w:right w:val="none" w:sz="0" w:space="0" w:color="auto"/>
      </w:divBdr>
    </w:div>
    <w:div w:id="1674187552">
      <w:bodyDiv w:val="1"/>
      <w:marLeft w:val="0"/>
      <w:marRight w:val="0"/>
      <w:marTop w:val="0"/>
      <w:marBottom w:val="0"/>
      <w:divBdr>
        <w:top w:val="none" w:sz="0" w:space="0" w:color="auto"/>
        <w:left w:val="none" w:sz="0" w:space="0" w:color="auto"/>
        <w:bottom w:val="none" w:sz="0" w:space="0" w:color="auto"/>
        <w:right w:val="none" w:sz="0" w:space="0" w:color="auto"/>
      </w:divBdr>
      <w:divsChild>
        <w:div w:id="1141384815">
          <w:marLeft w:val="0"/>
          <w:marRight w:val="0"/>
          <w:marTop w:val="0"/>
          <w:marBottom w:val="0"/>
          <w:divBdr>
            <w:top w:val="none" w:sz="0" w:space="0" w:color="auto"/>
            <w:left w:val="none" w:sz="0" w:space="0" w:color="auto"/>
            <w:bottom w:val="none" w:sz="0" w:space="0" w:color="auto"/>
            <w:right w:val="none" w:sz="0" w:space="0" w:color="auto"/>
          </w:divBdr>
        </w:div>
        <w:div w:id="1256864823">
          <w:marLeft w:val="0"/>
          <w:marRight w:val="0"/>
          <w:marTop w:val="0"/>
          <w:marBottom w:val="0"/>
          <w:divBdr>
            <w:top w:val="none" w:sz="0" w:space="0" w:color="auto"/>
            <w:left w:val="none" w:sz="0" w:space="0" w:color="auto"/>
            <w:bottom w:val="none" w:sz="0" w:space="0" w:color="auto"/>
            <w:right w:val="none" w:sz="0" w:space="0" w:color="auto"/>
          </w:divBdr>
          <w:divsChild>
            <w:div w:id="258373435">
              <w:marLeft w:val="0"/>
              <w:marRight w:val="0"/>
              <w:marTop w:val="0"/>
              <w:marBottom w:val="0"/>
              <w:divBdr>
                <w:top w:val="none" w:sz="0" w:space="0" w:color="auto"/>
                <w:left w:val="none" w:sz="0" w:space="0" w:color="auto"/>
                <w:bottom w:val="none" w:sz="0" w:space="0" w:color="auto"/>
                <w:right w:val="none" w:sz="0" w:space="0" w:color="auto"/>
              </w:divBdr>
            </w:div>
          </w:divsChild>
        </w:div>
        <w:div w:id="629677216">
          <w:marLeft w:val="0"/>
          <w:marRight w:val="0"/>
          <w:marTop w:val="0"/>
          <w:marBottom w:val="0"/>
          <w:divBdr>
            <w:top w:val="none" w:sz="0" w:space="0" w:color="auto"/>
            <w:left w:val="none" w:sz="0" w:space="0" w:color="auto"/>
            <w:bottom w:val="none" w:sz="0" w:space="0" w:color="auto"/>
            <w:right w:val="none" w:sz="0" w:space="0" w:color="auto"/>
          </w:divBdr>
        </w:div>
        <w:div w:id="1632053078">
          <w:marLeft w:val="0"/>
          <w:marRight w:val="0"/>
          <w:marTop w:val="0"/>
          <w:marBottom w:val="0"/>
          <w:divBdr>
            <w:top w:val="none" w:sz="0" w:space="0" w:color="auto"/>
            <w:left w:val="none" w:sz="0" w:space="0" w:color="auto"/>
            <w:bottom w:val="none" w:sz="0" w:space="0" w:color="auto"/>
            <w:right w:val="none" w:sz="0" w:space="0" w:color="auto"/>
          </w:divBdr>
          <w:divsChild>
            <w:div w:id="1214653652">
              <w:marLeft w:val="0"/>
              <w:marRight w:val="0"/>
              <w:marTop w:val="0"/>
              <w:marBottom w:val="0"/>
              <w:divBdr>
                <w:top w:val="none" w:sz="0" w:space="0" w:color="auto"/>
                <w:left w:val="none" w:sz="0" w:space="0" w:color="auto"/>
                <w:bottom w:val="none" w:sz="0" w:space="0" w:color="auto"/>
                <w:right w:val="none" w:sz="0" w:space="0" w:color="auto"/>
              </w:divBdr>
            </w:div>
          </w:divsChild>
        </w:div>
        <w:div w:id="576017957">
          <w:marLeft w:val="0"/>
          <w:marRight w:val="0"/>
          <w:marTop w:val="0"/>
          <w:marBottom w:val="0"/>
          <w:divBdr>
            <w:top w:val="none" w:sz="0" w:space="0" w:color="auto"/>
            <w:left w:val="none" w:sz="0" w:space="0" w:color="auto"/>
            <w:bottom w:val="none" w:sz="0" w:space="0" w:color="auto"/>
            <w:right w:val="none" w:sz="0" w:space="0" w:color="auto"/>
          </w:divBdr>
        </w:div>
        <w:div w:id="608852826">
          <w:marLeft w:val="0"/>
          <w:marRight w:val="0"/>
          <w:marTop w:val="0"/>
          <w:marBottom w:val="0"/>
          <w:divBdr>
            <w:top w:val="none" w:sz="0" w:space="0" w:color="auto"/>
            <w:left w:val="none" w:sz="0" w:space="0" w:color="auto"/>
            <w:bottom w:val="none" w:sz="0" w:space="0" w:color="auto"/>
            <w:right w:val="none" w:sz="0" w:space="0" w:color="auto"/>
          </w:divBdr>
          <w:divsChild>
            <w:div w:id="2060519445">
              <w:marLeft w:val="0"/>
              <w:marRight w:val="0"/>
              <w:marTop w:val="0"/>
              <w:marBottom w:val="0"/>
              <w:divBdr>
                <w:top w:val="none" w:sz="0" w:space="0" w:color="auto"/>
                <w:left w:val="none" w:sz="0" w:space="0" w:color="auto"/>
                <w:bottom w:val="none" w:sz="0" w:space="0" w:color="auto"/>
                <w:right w:val="none" w:sz="0" w:space="0" w:color="auto"/>
              </w:divBdr>
            </w:div>
          </w:divsChild>
        </w:div>
        <w:div w:id="597255650">
          <w:marLeft w:val="0"/>
          <w:marRight w:val="0"/>
          <w:marTop w:val="0"/>
          <w:marBottom w:val="0"/>
          <w:divBdr>
            <w:top w:val="none" w:sz="0" w:space="0" w:color="auto"/>
            <w:left w:val="none" w:sz="0" w:space="0" w:color="auto"/>
            <w:bottom w:val="none" w:sz="0" w:space="0" w:color="auto"/>
            <w:right w:val="none" w:sz="0" w:space="0" w:color="auto"/>
          </w:divBdr>
        </w:div>
        <w:div w:id="341668569">
          <w:marLeft w:val="0"/>
          <w:marRight w:val="0"/>
          <w:marTop w:val="0"/>
          <w:marBottom w:val="0"/>
          <w:divBdr>
            <w:top w:val="none" w:sz="0" w:space="0" w:color="auto"/>
            <w:left w:val="none" w:sz="0" w:space="0" w:color="auto"/>
            <w:bottom w:val="none" w:sz="0" w:space="0" w:color="auto"/>
            <w:right w:val="none" w:sz="0" w:space="0" w:color="auto"/>
          </w:divBdr>
          <w:divsChild>
            <w:div w:id="735594278">
              <w:marLeft w:val="0"/>
              <w:marRight w:val="0"/>
              <w:marTop w:val="0"/>
              <w:marBottom w:val="0"/>
              <w:divBdr>
                <w:top w:val="none" w:sz="0" w:space="0" w:color="auto"/>
                <w:left w:val="none" w:sz="0" w:space="0" w:color="auto"/>
                <w:bottom w:val="none" w:sz="0" w:space="0" w:color="auto"/>
                <w:right w:val="none" w:sz="0" w:space="0" w:color="auto"/>
              </w:divBdr>
            </w:div>
          </w:divsChild>
        </w:div>
        <w:div w:id="508449457">
          <w:marLeft w:val="0"/>
          <w:marRight w:val="0"/>
          <w:marTop w:val="0"/>
          <w:marBottom w:val="0"/>
          <w:divBdr>
            <w:top w:val="none" w:sz="0" w:space="0" w:color="auto"/>
            <w:left w:val="none" w:sz="0" w:space="0" w:color="auto"/>
            <w:bottom w:val="none" w:sz="0" w:space="0" w:color="auto"/>
            <w:right w:val="none" w:sz="0" w:space="0" w:color="auto"/>
          </w:divBdr>
        </w:div>
        <w:div w:id="1451440705">
          <w:marLeft w:val="0"/>
          <w:marRight w:val="0"/>
          <w:marTop w:val="0"/>
          <w:marBottom w:val="0"/>
          <w:divBdr>
            <w:top w:val="none" w:sz="0" w:space="0" w:color="auto"/>
            <w:left w:val="none" w:sz="0" w:space="0" w:color="auto"/>
            <w:bottom w:val="none" w:sz="0" w:space="0" w:color="auto"/>
            <w:right w:val="none" w:sz="0" w:space="0" w:color="auto"/>
          </w:divBdr>
          <w:divsChild>
            <w:div w:id="1711690493">
              <w:marLeft w:val="0"/>
              <w:marRight w:val="0"/>
              <w:marTop w:val="0"/>
              <w:marBottom w:val="0"/>
              <w:divBdr>
                <w:top w:val="none" w:sz="0" w:space="0" w:color="auto"/>
                <w:left w:val="none" w:sz="0" w:space="0" w:color="auto"/>
                <w:bottom w:val="none" w:sz="0" w:space="0" w:color="auto"/>
                <w:right w:val="none" w:sz="0" w:space="0" w:color="auto"/>
              </w:divBdr>
            </w:div>
          </w:divsChild>
        </w:div>
        <w:div w:id="1485077361">
          <w:marLeft w:val="0"/>
          <w:marRight w:val="0"/>
          <w:marTop w:val="0"/>
          <w:marBottom w:val="0"/>
          <w:divBdr>
            <w:top w:val="none" w:sz="0" w:space="0" w:color="auto"/>
            <w:left w:val="none" w:sz="0" w:space="0" w:color="auto"/>
            <w:bottom w:val="none" w:sz="0" w:space="0" w:color="auto"/>
            <w:right w:val="none" w:sz="0" w:space="0" w:color="auto"/>
          </w:divBdr>
        </w:div>
        <w:div w:id="421799052">
          <w:marLeft w:val="0"/>
          <w:marRight w:val="0"/>
          <w:marTop w:val="0"/>
          <w:marBottom w:val="0"/>
          <w:divBdr>
            <w:top w:val="none" w:sz="0" w:space="0" w:color="auto"/>
            <w:left w:val="none" w:sz="0" w:space="0" w:color="auto"/>
            <w:bottom w:val="none" w:sz="0" w:space="0" w:color="auto"/>
            <w:right w:val="none" w:sz="0" w:space="0" w:color="auto"/>
          </w:divBdr>
          <w:divsChild>
            <w:div w:id="959725343">
              <w:marLeft w:val="0"/>
              <w:marRight w:val="0"/>
              <w:marTop w:val="0"/>
              <w:marBottom w:val="0"/>
              <w:divBdr>
                <w:top w:val="none" w:sz="0" w:space="0" w:color="auto"/>
                <w:left w:val="none" w:sz="0" w:space="0" w:color="auto"/>
                <w:bottom w:val="none" w:sz="0" w:space="0" w:color="auto"/>
                <w:right w:val="none" w:sz="0" w:space="0" w:color="auto"/>
              </w:divBdr>
            </w:div>
          </w:divsChild>
        </w:div>
        <w:div w:id="404500922">
          <w:marLeft w:val="0"/>
          <w:marRight w:val="0"/>
          <w:marTop w:val="0"/>
          <w:marBottom w:val="0"/>
          <w:divBdr>
            <w:top w:val="none" w:sz="0" w:space="0" w:color="auto"/>
            <w:left w:val="none" w:sz="0" w:space="0" w:color="auto"/>
            <w:bottom w:val="none" w:sz="0" w:space="0" w:color="auto"/>
            <w:right w:val="none" w:sz="0" w:space="0" w:color="auto"/>
          </w:divBdr>
        </w:div>
        <w:div w:id="2136752346">
          <w:marLeft w:val="0"/>
          <w:marRight w:val="0"/>
          <w:marTop w:val="0"/>
          <w:marBottom w:val="0"/>
          <w:divBdr>
            <w:top w:val="none" w:sz="0" w:space="0" w:color="auto"/>
            <w:left w:val="none" w:sz="0" w:space="0" w:color="auto"/>
            <w:bottom w:val="none" w:sz="0" w:space="0" w:color="auto"/>
            <w:right w:val="none" w:sz="0" w:space="0" w:color="auto"/>
          </w:divBdr>
          <w:divsChild>
            <w:div w:id="1102645452">
              <w:marLeft w:val="0"/>
              <w:marRight w:val="0"/>
              <w:marTop w:val="0"/>
              <w:marBottom w:val="0"/>
              <w:divBdr>
                <w:top w:val="none" w:sz="0" w:space="0" w:color="auto"/>
                <w:left w:val="none" w:sz="0" w:space="0" w:color="auto"/>
                <w:bottom w:val="none" w:sz="0" w:space="0" w:color="auto"/>
                <w:right w:val="none" w:sz="0" w:space="0" w:color="auto"/>
              </w:divBdr>
            </w:div>
          </w:divsChild>
        </w:div>
        <w:div w:id="1143236164">
          <w:marLeft w:val="0"/>
          <w:marRight w:val="0"/>
          <w:marTop w:val="300"/>
          <w:marBottom w:val="0"/>
          <w:divBdr>
            <w:top w:val="none" w:sz="0" w:space="0" w:color="auto"/>
            <w:left w:val="none" w:sz="0" w:space="0" w:color="auto"/>
            <w:bottom w:val="none" w:sz="0" w:space="0" w:color="auto"/>
            <w:right w:val="none" w:sz="0" w:space="0" w:color="auto"/>
          </w:divBdr>
          <w:divsChild>
            <w:div w:id="466702280">
              <w:marLeft w:val="0"/>
              <w:marRight w:val="0"/>
              <w:marTop w:val="0"/>
              <w:marBottom w:val="0"/>
              <w:divBdr>
                <w:top w:val="none" w:sz="0" w:space="0" w:color="auto"/>
                <w:left w:val="none" w:sz="0" w:space="0" w:color="auto"/>
                <w:bottom w:val="none" w:sz="0" w:space="0" w:color="auto"/>
                <w:right w:val="none" w:sz="0" w:space="0" w:color="auto"/>
              </w:divBdr>
              <w:divsChild>
                <w:div w:id="22460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132596">
          <w:marLeft w:val="0"/>
          <w:marRight w:val="0"/>
          <w:marTop w:val="300"/>
          <w:marBottom w:val="0"/>
          <w:divBdr>
            <w:top w:val="none" w:sz="0" w:space="0" w:color="auto"/>
            <w:left w:val="none" w:sz="0" w:space="0" w:color="auto"/>
            <w:bottom w:val="none" w:sz="0" w:space="0" w:color="auto"/>
            <w:right w:val="none" w:sz="0" w:space="0" w:color="auto"/>
          </w:divBdr>
          <w:divsChild>
            <w:div w:id="1528910364">
              <w:marLeft w:val="0"/>
              <w:marRight w:val="0"/>
              <w:marTop w:val="0"/>
              <w:marBottom w:val="0"/>
              <w:divBdr>
                <w:top w:val="none" w:sz="0" w:space="0" w:color="auto"/>
                <w:left w:val="none" w:sz="0" w:space="0" w:color="auto"/>
                <w:bottom w:val="none" w:sz="0" w:space="0" w:color="auto"/>
                <w:right w:val="none" w:sz="0" w:space="0" w:color="auto"/>
              </w:divBdr>
              <w:divsChild>
                <w:div w:id="140032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914255">
          <w:marLeft w:val="0"/>
          <w:marRight w:val="0"/>
          <w:marTop w:val="300"/>
          <w:marBottom w:val="0"/>
          <w:divBdr>
            <w:top w:val="none" w:sz="0" w:space="0" w:color="auto"/>
            <w:left w:val="none" w:sz="0" w:space="0" w:color="auto"/>
            <w:bottom w:val="none" w:sz="0" w:space="0" w:color="auto"/>
            <w:right w:val="none" w:sz="0" w:space="0" w:color="auto"/>
          </w:divBdr>
          <w:divsChild>
            <w:div w:id="231543480">
              <w:marLeft w:val="0"/>
              <w:marRight w:val="0"/>
              <w:marTop w:val="0"/>
              <w:marBottom w:val="0"/>
              <w:divBdr>
                <w:top w:val="none" w:sz="0" w:space="0" w:color="auto"/>
                <w:left w:val="none" w:sz="0" w:space="0" w:color="auto"/>
                <w:bottom w:val="none" w:sz="0" w:space="0" w:color="auto"/>
                <w:right w:val="none" w:sz="0" w:space="0" w:color="auto"/>
              </w:divBdr>
              <w:divsChild>
                <w:div w:id="220796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563787">
          <w:marLeft w:val="0"/>
          <w:marRight w:val="0"/>
          <w:marTop w:val="300"/>
          <w:marBottom w:val="0"/>
          <w:divBdr>
            <w:top w:val="none" w:sz="0" w:space="0" w:color="auto"/>
            <w:left w:val="none" w:sz="0" w:space="0" w:color="auto"/>
            <w:bottom w:val="none" w:sz="0" w:space="0" w:color="auto"/>
            <w:right w:val="none" w:sz="0" w:space="0" w:color="auto"/>
          </w:divBdr>
          <w:divsChild>
            <w:div w:id="1242183255">
              <w:marLeft w:val="0"/>
              <w:marRight w:val="0"/>
              <w:marTop w:val="0"/>
              <w:marBottom w:val="0"/>
              <w:divBdr>
                <w:top w:val="none" w:sz="0" w:space="0" w:color="auto"/>
                <w:left w:val="none" w:sz="0" w:space="0" w:color="auto"/>
                <w:bottom w:val="none" w:sz="0" w:space="0" w:color="auto"/>
                <w:right w:val="none" w:sz="0" w:space="0" w:color="auto"/>
              </w:divBdr>
              <w:divsChild>
                <w:div w:id="107906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5649428">
      <w:bodyDiv w:val="1"/>
      <w:marLeft w:val="0"/>
      <w:marRight w:val="0"/>
      <w:marTop w:val="0"/>
      <w:marBottom w:val="0"/>
      <w:divBdr>
        <w:top w:val="none" w:sz="0" w:space="0" w:color="auto"/>
        <w:left w:val="none" w:sz="0" w:space="0" w:color="auto"/>
        <w:bottom w:val="none" w:sz="0" w:space="0" w:color="auto"/>
        <w:right w:val="none" w:sz="0" w:space="0" w:color="auto"/>
      </w:divBdr>
      <w:divsChild>
        <w:div w:id="402249">
          <w:marLeft w:val="0"/>
          <w:marRight w:val="0"/>
          <w:marTop w:val="0"/>
          <w:marBottom w:val="0"/>
          <w:divBdr>
            <w:top w:val="none" w:sz="0" w:space="0" w:color="auto"/>
            <w:left w:val="none" w:sz="0" w:space="0" w:color="auto"/>
            <w:bottom w:val="none" w:sz="0" w:space="0" w:color="auto"/>
            <w:right w:val="none" w:sz="0" w:space="0" w:color="auto"/>
          </w:divBdr>
        </w:div>
        <w:div w:id="1327055782">
          <w:marLeft w:val="0"/>
          <w:marRight w:val="0"/>
          <w:marTop w:val="0"/>
          <w:marBottom w:val="0"/>
          <w:divBdr>
            <w:top w:val="none" w:sz="0" w:space="0" w:color="auto"/>
            <w:left w:val="none" w:sz="0" w:space="0" w:color="auto"/>
            <w:bottom w:val="none" w:sz="0" w:space="0" w:color="auto"/>
            <w:right w:val="none" w:sz="0" w:space="0" w:color="auto"/>
          </w:divBdr>
          <w:divsChild>
            <w:div w:id="1048605633">
              <w:marLeft w:val="0"/>
              <w:marRight w:val="0"/>
              <w:marTop w:val="0"/>
              <w:marBottom w:val="0"/>
              <w:divBdr>
                <w:top w:val="none" w:sz="0" w:space="0" w:color="auto"/>
                <w:left w:val="none" w:sz="0" w:space="0" w:color="auto"/>
                <w:bottom w:val="none" w:sz="0" w:space="0" w:color="auto"/>
                <w:right w:val="none" w:sz="0" w:space="0" w:color="auto"/>
              </w:divBdr>
            </w:div>
          </w:divsChild>
        </w:div>
        <w:div w:id="1476606619">
          <w:marLeft w:val="0"/>
          <w:marRight w:val="0"/>
          <w:marTop w:val="0"/>
          <w:marBottom w:val="0"/>
          <w:divBdr>
            <w:top w:val="none" w:sz="0" w:space="0" w:color="auto"/>
            <w:left w:val="none" w:sz="0" w:space="0" w:color="auto"/>
            <w:bottom w:val="none" w:sz="0" w:space="0" w:color="auto"/>
            <w:right w:val="none" w:sz="0" w:space="0" w:color="auto"/>
          </w:divBdr>
        </w:div>
        <w:div w:id="2069954561">
          <w:marLeft w:val="0"/>
          <w:marRight w:val="0"/>
          <w:marTop w:val="0"/>
          <w:marBottom w:val="0"/>
          <w:divBdr>
            <w:top w:val="none" w:sz="0" w:space="0" w:color="auto"/>
            <w:left w:val="none" w:sz="0" w:space="0" w:color="auto"/>
            <w:bottom w:val="none" w:sz="0" w:space="0" w:color="auto"/>
            <w:right w:val="none" w:sz="0" w:space="0" w:color="auto"/>
          </w:divBdr>
          <w:divsChild>
            <w:div w:id="1499925374">
              <w:marLeft w:val="0"/>
              <w:marRight w:val="0"/>
              <w:marTop w:val="0"/>
              <w:marBottom w:val="0"/>
              <w:divBdr>
                <w:top w:val="none" w:sz="0" w:space="0" w:color="auto"/>
                <w:left w:val="none" w:sz="0" w:space="0" w:color="auto"/>
                <w:bottom w:val="none" w:sz="0" w:space="0" w:color="auto"/>
                <w:right w:val="none" w:sz="0" w:space="0" w:color="auto"/>
              </w:divBdr>
            </w:div>
          </w:divsChild>
        </w:div>
        <w:div w:id="768938078">
          <w:marLeft w:val="0"/>
          <w:marRight w:val="0"/>
          <w:marTop w:val="0"/>
          <w:marBottom w:val="0"/>
          <w:divBdr>
            <w:top w:val="none" w:sz="0" w:space="0" w:color="auto"/>
            <w:left w:val="none" w:sz="0" w:space="0" w:color="auto"/>
            <w:bottom w:val="none" w:sz="0" w:space="0" w:color="auto"/>
            <w:right w:val="none" w:sz="0" w:space="0" w:color="auto"/>
          </w:divBdr>
        </w:div>
        <w:div w:id="72170423">
          <w:marLeft w:val="0"/>
          <w:marRight w:val="0"/>
          <w:marTop w:val="0"/>
          <w:marBottom w:val="0"/>
          <w:divBdr>
            <w:top w:val="none" w:sz="0" w:space="0" w:color="auto"/>
            <w:left w:val="none" w:sz="0" w:space="0" w:color="auto"/>
            <w:bottom w:val="none" w:sz="0" w:space="0" w:color="auto"/>
            <w:right w:val="none" w:sz="0" w:space="0" w:color="auto"/>
          </w:divBdr>
          <w:divsChild>
            <w:div w:id="1894464549">
              <w:marLeft w:val="0"/>
              <w:marRight w:val="0"/>
              <w:marTop w:val="0"/>
              <w:marBottom w:val="0"/>
              <w:divBdr>
                <w:top w:val="none" w:sz="0" w:space="0" w:color="auto"/>
                <w:left w:val="none" w:sz="0" w:space="0" w:color="auto"/>
                <w:bottom w:val="none" w:sz="0" w:space="0" w:color="auto"/>
                <w:right w:val="none" w:sz="0" w:space="0" w:color="auto"/>
              </w:divBdr>
            </w:div>
          </w:divsChild>
        </w:div>
        <w:div w:id="2142647428">
          <w:marLeft w:val="0"/>
          <w:marRight w:val="0"/>
          <w:marTop w:val="0"/>
          <w:marBottom w:val="0"/>
          <w:divBdr>
            <w:top w:val="none" w:sz="0" w:space="0" w:color="auto"/>
            <w:left w:val="none" w:sz="0" w:space="0" w:color="auto"/>
            <w:bottom w:val="none" w:sz="0" w:space="0" w:color="auto"/>
            <w:right w:val="none" w:sz="0" w:space="0" w:color="auto"/>
          </w:divBdr>
        </w:div>
        <w:div w:id="517238683">
          <w:marLeft w:val="0"/>
          <w:marRight w:val="0"/>
          <w:marTop w:val="0"/>
          <w:marBottom w:val="0"/>
          <w:divBdr>
            <w:top w:val="none" w:sz="0" w:space="0" w:color="auto"/>
            <w:left w:val="none" w:sz="0" w:space="0" w:color="auto"/>
            <w:bottom w:val="none" w:sz="0" w:space="0" w:color="auto"/>
            <w:right w:val="none" w:sz="0" w:space="0" w:color="auto"/>
          </w:divBdr>
          <w:divsChild>
            <w:div w:id="1254705431">
              <w:marLeft w:val="0"/>
              <w:marRight w:val="0"/>
              <w:marTop w:val="0"/>
              <w:marBottom w:val="0"/>
              <w:divBdr>
                <w:top w:val="none" w:sz="0" w:space="0" w:color="auto"/>
                <w:left w:val="none" w:sz="0" w:space="0" w:color="auto"/>
                <w:bottom w:val="none" w:sz="0" w:space="0" w:color="auto"/>
                <w:right w:val="none" w:sz="0" w:space="0" w:color="auto"/>
              </w:divBdr>
            </w:div>
          </w:divsChild>
        </w:div>
        <w:div w:id="888760788">
          <w:marLeft w:val="0"/>
          <w:marRight w:val="0"/>
          <w:marTop w:val="0"/>
          <w:marBottom w:val="0"/>
          <w:divBdr>
            <w:top w:val="none" w:sz="0" w:space="0" w:color="auto"/>
            <w:left w:val="none" w:sz="0" w:space="0" w:color="auto"/>
            <w:bottom w:val="none" w:sz="0" w:space="0" w:color="auto"/>
            <w:right w:val="none" w:sz="0" w:space="0" w:color="auto"/>
          </w:divBdr>
        </w:div>
        <w:div w:id="802114065">
          <w:marLeft w:val="0"/>
          <w:marRight w:val="0"/>
          <w:marTop w:val="0"/>
          <w:marBottom w:val="0"/>
          <w:divBdr>
            <w:top w:val="none" w:sz="0" w:space="0" w:color="auto"/>
            <w:left w:val="none" w:sz="0" w:space="0" w:color="auto"/>
            <w:bottom w:val="none" w:sz="0" w:space="0" w:color="auto"/>
            <w:right w:val="none" w:sz="0" w:space="0" w:color="auto"/>
          </w:divBdr>
          <w:divsChild>
            <w:div w:id="207307151">
              <w:marLeft w:val="0"/>
              <w:marRight w:val="0"/>
              <w:marTop w:val="0"/>
              <w:marBottom w:val="0"/>
              <w:divBdr>
                <w:top w:val="none" w:sz="0" w:space="0" w:color="auto"/>
                <w:left w:val="none" w:sz="0" w:space="0" w:color="auto"/>
                <w:bottom w:val="none" w:sz="0" w:space="0" w:color="auto"/>
                <w:right w:val="none" w:sz="0" w:space="0" w:color="auto"/>
              </w:divBdr>
            </w:div>
          </w:divsChild>
        </w:div>
        <w:div w:id="468278696">
          <w:marLeft w:val="0"/>
          <w:marRight w:val="0"/>
          <w:marTop w:val="0"/>
          <w:marBottom w:val="0"/>
          <w:divBdr>
            <w:top w:val="none" w:sz="0" w:space="0" w:color="auto"/>
            <w:left w:val="none" w:sz="0" w:space="0" w:color="auto"/>
            <w:bottom w:val="none" w:sz="0" w:space="0" w:color="auto"/>
            <w:right w:val="none" w:sz="0" w:space="0" w:color="auto"/>
          </w:divBdr>
        </w:div>
        <w:div w:id="396974769">
          <w:marLeft w:val="0"/>
          <w:marRight w:val="0"/>
          <w:marTop w:val="0"/>
          <w:marBottom w:val="0"/>
          <w:divBdr>
            <w:top w:val="none" w:sz="0" w:space="0" w:color="auto"/>
            <w:left w:val="none" w:sz="0" w:space="0" w:color="auto"/>
            <w:bottom w:val="none" w:sz="0" w:space="0" w:color="auto"/>
            <w:right w:val="none" w:sz="0" w:space="0" w:color="auto"/>
          </w:divBdr>
          <w:divsChild>
            <w:div w:id="543375518">
              <w:marLeft w:val="0"/>
              <w:marRight w:val="0"/>
              <w:marTop w:val="0"/>
              <w:marBottom w:val="0"/>
              <w:divBdr>
                <w:top w:val="none" w:sz="0" w:space="0" w:color="auto"/>
                <w:left w:val="none" w:sz="0" w:space="0" w:color="auto"/>
                <w:bottom w:val="none" w:sz="0" w:space="0" w:color="auto"/>
                <w:right w:val="none" w:sz="0" w:space="0" w:color="auto"/>
              </w:divBdr>
            </w:div>
          </w:divsChild>
        </w:div>
        <w:div w:id="1357341686">
          <w:marLeft w:val="0"/>
          <w:marRight w:val="0"/>
          <w:marTop w:val="0"/>
          <w:marBottom w:val="0"/>
          <w:divBdr>
            <w:top w:val="none" w:sz="0" w:space="0" w:color="auto"/>
            <w:left w:val="none" w:sz="0" w:space="0" w:color="auto"/>
            <w:bottom w:val="none" w:sz="0" w:space="0" w:color="auto"/>
            <w:right w:val="none" w:sz="0" w:space="0" w:color="auto"/>
          </w:divBdr>
        </w:div>
        <w:div w:id="235361093">
          <w:marLeft w:val="0"/>
          <w:marRight w:val="0"/>
          <w:marTop w:val="0"/>
          <w:marBottom w:val="0"/>
          <w:divBdr>
            <w:top w:val="none" w:sz="0" w:space="0" w:color="auto"/>
            <w:left w:val="none" w:sz="0" w:space="0" w:color="auto"/>
            <w:bottom w:val="none" w:sz="0" w:space="0" w:color="auto"/>
            <w:right w:val="none" w:sz="0" w:space="0" w:color="auto"/>
          </w:divBdr>
          <w:divsChild>
            <w:div w:id="25907983">
              <w:marLeft w:val="0"/>
              <w:marRight w:val="0"/>
              <w:marTop w:val="0"/>
              <w:marBottom w:val="0"/>
              <w:divBdr>
                <w:top w:val="none" w:sz="0" w:space="0" w:color="auto"/>
                <w:left w:val="none" w:sz="0" w:space="0" w:color="auto"/>
                <w:bottom w:val="none" w:sz="0" w:space="0" w:color="auto"/>
                <w:right w:val="none" w:sz="0" w:space="0" w:color="auto"/>
              </w:divBdr>
            </w:div>
          </w:divsChild>
        </w:div>
        <w:div w:id="1173225742">
          <w:marLeft w:val="0"/>
          <w:marRight w:val="0"/>
          <w:marTop w:val="300"/>
          <w:marBottom w:val="0"/>
          <w:divBdr>
            <w:top w:val="none" w:sz="0" w:space="0" w:color="auto"/>
            <w:left w:val="none" w:sz="0" w:space="0" w:color="auto"/>
            <w:bottom w:val="none" w:sz="0" w:space="0" w:color="auto"/>
            <w:right w:val="none" w:sz="0" w:space="0" w:color="auto"/>
          </w:divBdr>
          <w:divsChild>
            <w:div w:id="138619195">
              <w:marLeft w:val="0"/>
              <w:marRight w:val="0"/>
              <w:marTop w:val="0"/>
              <w:marBottom w:val="0"/>
              <w:divBdr>
                <w:top w:val="none" w:sz="0" w:space="0" w:color="auto"/>
                <w:left w:val="none" w:sz="0" w:space="0" w:color="auto"/>
                <w:bottom w:val="none" w:sz="0" w:space="0" w:color="auto"/>
                <w:right w:val="none" w:sz="0" w:space="0" w:color="auto"/>
              </w:divBdr>
              <w:divsChild>
                <w:div w:id="286549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618324">
          <w:marLeft w:val="0"/>
          <w:marRight w:val="0"/>
          <w:marTop w:val="300"/>
          <w:marBottom w:val="0"/>
          <w:divBdr>
            <w:top w:val="none" w:sz="0" w:space="0" w:color="auto"/>
            <w:left w:val="none" w:sz="0" w:space="0" w:color="auto"/>
            <w:bottom w:val="none" w:sz="0" w:space="0" w:color="auto"/>
            <w:right w:val="none" w:sz="0" w:space="0" w:color="auto"/>
          </w:divBdr>
          <w:divsChild>
            <w:div w:id="1770469271">
              <w:marLeft w:val="0"/>
              <w:marRight w:val="0"/>
              <w:marTop w:val="0"/>
              <w:marBottom w:val="0"/>
              <w:divBdr>
                <w:top w:val="none" w:sz="0" w:space="0" w:color="auto"/>
                <w:left w:val="none" w:sz="0" w:space="0" w:color="auto"/>
                <w:bottom w:val="none" w:sz="0" w:space="0" w:color="auto"/>
                <w:right w:val="none" w:sz="0" w:space="0" w:color="auto"/>
              </w:divBdr>
              <w:divsChild>
                <w:div w:id="1998459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53796">
          <w:marLeft w:val="0"/>
          <w:marRight w:val="0"/>
          <w:marTop w:val="300"/>
          <w:marBottom w:val="0"/>
          <w:divBdr>
            <w:top w:val="none" w:sz="0" w:space="0" w:color="auto"/>
            <w:left w:val="none" w:sz="0" w:space="0" w:color="auto"/>
            <w:bottom w:val="none" w:sz="0" w:space="0" w:color="auto"/>
            <w:right w:val="none" w:sz="0" w:space="0" w:color="auto"/>
          </w:divBdr>
          <w:divsChild>
            <w:div w:id="1032804402">
              <w:marLeft w:val="0"/>
              <w:marRight w:val="0"/>
              <w:marTop w:val="0"/>
              <w:marBottom w:val="0"/>
              <w:divBdr>
                <w:top w:val="none" w:sz="0" w:space="0" w:color="auto"/>
                <w:left w:val="none" w:sz="0" w:space="0" w:color="auto"/>
                <w:bottom w:val="none" w:sz="0" w:space="0" w:color="auto"/>
                <w:right w:val="none" w:sz="0" w:space="0" w:color="auto"/>
              </w:divBdr>
              <w:divsChild>
                <w:div w:id="554004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818656">
          <w:marLeft w:val="0"/>
          <w:marRight w:val="0"/>
          <w:marTop w:val="300"/>
          <w:marBottom w:val="0"/>
          <w:divBdr>
            <w:top w:val="none" w:sz="0" w:space="0" w:color="auto"/>
            <w:left w:val="none" w:sz="0" w:space="0" w:color="auto"/>
            <w:bottom w:val="none" w:sz="0" w:space="0" w:color="auto"/>
            <w:right w:val="none" w:sz="0" w:space="0" w:color="auto"/>
          </w:divBdr>
          <w:divsChild>
            <w:div w:id="2024435928">
              <w:marLeft w:val="0"/>
              <w:marRight w:val="0"/>
              <w:marTop w:val="0"/>
              <w:marBottom w:val="0"/>
              <w:divBdr>
                <w:top w:val="none" w:sz="0" w:space="0" w:color="auto"/>
                <w:left w:val="none" w:sz="0" w:space="0" w:color="auto"/>
                <w:bottom w:val="none" w:sz="0" w:space="0" w:color="auto"/>
                <w:right w:val="none" w:sz="0" w:space="0" w:color="auto"/>
              </w:divBdr>
              <w:divsChild>
                <w:div w:id="1870028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6616221">
      <w:bodyDiv w:val="1"/>
      <w:marLeft w:val="0"/>
      <w:marRight w:val="0"/>
      <w:marTop w:val="0"/>
      <w:marBottom w:val="0"/>
      <w:divBdr>
        <w:top w:val="none" w:sz="0" w:space="0" w:color="auto"/>
        <w:left w:val="none" w:sz="0" w:space="0" w:color="auto"/>
        <w:bottom w:val="none" w:sz="0" w:space="0" w:color="auto"/>
        <w:right w:val="none" w:sz="0" w:space="0" w:color="auto"/>
      </w:divBdr>
      <w:divsChild>
        <w:div w:id="1678847369">
          <w:marLeft w:val="0"/>
          <w:marRight w:val="0"/>
          <w:marTop w:val="0"/>
          <w:marBottom w:val="0"/>
          <w:divBdr>
            <w:top w:val="none" w:sz="0" w:space="0" w:color="auto"/>
            <w:left w:val="none" w:sz="0" w:space="0" w:color="auto"/>
            <w:bottom w:val="none" w:sz="0" w:space="0" w:color="auto"/>
            <w:right w:val="none" w:sz="0" w:space="0" w:color="auto"/>
          </w:divBdr>
        </w:div>
        <w:div w:id="309096474">
          <w:marLeft w:val="0"/>
          <w:marRight w:val="0"/>
          <w:marTop w:val="0"/>
          <w:marBottom w:val="0"/>
          <w:divBdr>
            <w:top w:val="none" w:sz="0" w:space="0" w:color="auto"/>
            <w:left w:val="none" w:sz="0" w:space="0" w:color="auto"/>
            <w:bottom w:val="none" w:sz="0" w:space="0" w:color="auto"/>
            <w:right w:val="none" w:sz="0" w:space="0" w:color="auto"/>
          </w:divBdr>
          <w:divsChild>
            <w:div w:id="2089687362">
              <w:marLeft w:val="0"/>
              <w:marRight w:val="0"/>
              <w:marTop w:val="0"/>
              <w:marBottom w:val="0"/>
              <w:divBdr>
                <w:top w:val="none" w:sz="0" w:space="0" w:color="auto"/>
                <w:left w:val="none" w:sz="0" w:space="0" w:color="auto"/>
                <w:bottom w:val="none" w:sz="0" w:space="0" w:color="auto"/>
                <w:right w:val="none" w:sz="0" w:space="0" w:color="auto"/>
              </w:divBdr>
            </w:div>
          </w:divsChild>
        </w:div>
        <w:div w:id="971591152">
          <w:marLeft w:val="0"/>
          <w:marRight w:val="0"/>
          <w:marTop w:val="0"/>
          <w:marBottom w:val="0"/>
          <w:divBdr>
            <w:top w:val="none" w:sz="0" w:space="0" w:color="auto"/>
            <w:left w:val="none" w:sz="0" w:space="0" w:color="auto"/>
            <w:bottom w:val="none" w:sz="0" w:space="0" w:color="auto"/>
            <w:right w:val="none" w:sz="0" w:space="0" w:color="auto"/>
          </w:divBdr>
        </w:div>
        <w:div w:id="1836021730">
          <w:marLeft w:val="0"/>
          <w:marRight w:val="0"/>
          <w:marTop w:val="0"/>
          <w:marBottom w:val="0"/>
          <w:divBdr>
            <w:top w:val="none" w:sz="0" w:space="0" w:color="auto"/>
            <w:left w:val="none" w:sz="0" w:space="0" w:color="auto"/>
            <w:bottom w:val="none" w:sz="0" w:space="0" w:color="auto"/>
            <w:right w:val="none" w:sz="0" w:space="0" w:color="auto"/>
          </w:divBdr>
          <w:divsChild>
            <w:div w:id="412970388">
              <w:marLeft w:val="0"/>
              <w:marRight w:val="0"/>
              <w:marTop w:val="0"/>
              <w:marBottom w:val="0"/>
              <w:divBdr>
                <w:top w:val="none" w:sz="0" w:space="0" w:color="auto"/>
                <w:left w:val="none" w:sz="0" w:space="0" w:color="auto"/>
                <w:bottom w:val="none" w:sz="0" w:space="0" w:color="auto"/>
                <w:right w:val="none" w:sz="0" w:space="0" w:color="auto"/>
              </w:divBdr>
            </w:div>
          </w:divsChild>
        </w:div>
        <w:div w:id="952325339">
          <w:marLeft w:val="0"/>
          <w:marRight w:val="0"/>
          <w:marTop w:val="0"/>
          <w:marBottom w:val="0"/>
          <w:divBdr>
            <w:top w:val="none" w:sz="0" w:space="0" w:color="auto"/>
            <w:left w:val="none" w:sz="0" w:space="0" w:color="auto"/>
            <w:bottom w:val="none" w:sz="0" w:space="0" w:color="auto"/>
            <w:right w:val="none" w:sz="0" w:space="0" w:color="auto"/>
          </w:divBdr>
        </w:div>
        <w:div w:id="657079232">
          <w:marLeft w:val="0"/>
          <w:marRight w:val="0"/>
          <w:marTop w:val="0"/>
          <w:marBottom w:val="0"/>
          <w:divBdr>
            <w:top w:val="none" w:sz="0" w:space="0" w:color="auto"/>
            <w:left w:val="none" w:sz="0" w:space="0" w:color="auto"/>
            <w:bottom w:val="none" w:sz="0" w:space="0" w:color="auto"/>
            <w:right w:val="none" w:sz="0" w:space="0" w:color="auto"/>
          </w:divBdr>
          <w:divsChild>
            <w:div w:id="1789858978">
              <w:marLeft w:val="0"/>
              <w:marRight w:val="0"/>
              <w:marTop w:val="0"/>
              <w:marBottom w:val="0"/>
              <w:divBdr>
                <w:top w:val="none" w:sz="0" w:space="0" w:color="auto"/>
                <w:left w:val="none" w:sz="0" w:space="0" w:color="auto"/>
                <w:bottom w:val="none" w:sz="0" w:space="0" w:color="auto"/>
                <w:right w:val="none" w:sz="0" w:space="0" w:color="auto"/>
              </w:divBdr>
            </w:div>
          </w:divsChild>
        </w:div>
        <w:div w:id="1230649377">
          <w:marLeft w:val="0"/>
          <w:marRight w:val="0"/>
          <w:marTop w:val="0"/>
          <w:marBottom w:val="0"/>
          <w:divBdr>
            <w:top w:val="none" w:sz="0" w:space="0" w:color="auto"/>
            <w:left w:val="none" w:sz="0" w:space="0" w:color="auto"/>
            <w:bottom w:val="none" w:sz="0" w:space="0" w:color="auto"/>
            <w:right w:val="none" w:sz="0" w:space="0" w:color="auto"/>
          </w:divBdr>
        </w:div>
        <w:div w:id="19940077">
          <w:marLeft w:val="0"/>
          <w:marRight w:val="0"/>
          <w:marTop w:val="0"/>
          <w:marBottom w:val="0"/>
          <w:divBdr>
            <w:top w:val="none" w:sz="0" w:space="0" w:color="auto"/>
            <w:left w:val="none" w:sz="0" w:space="0" w:color="auto"/>
            <w:bottom w:val="none" w:sz="0" w:space="0" w:color="auto"/>
            <w:right w:val="none" w:sz="0" w:space="0" w:color="auto"/>
          </w:divBdr>
          <w:divsChild>
            <w:div w:id="1935894422">
              <w:marLeft w:val="0"/>
              <w:marRight w:val="0"/>
              <w:marTop w:val="0"/>
              <w:marBottom w:val="0"/>
              <w:divBdr>
                <w:top w:val="none" w:sz="0" w:space="0" w:color="auto"/>
                <w:left w:val="none" w:sz="0" w:space="0" w:color="auto"/>
                <w:bottom w:val="none" w:sz="0" w:space="0" w:color="auto"/>
                <w:right w:val="none" w:sz="0" w:space="0" w:color="auto"/>
              </w:divBdr>
            </w:div>
          </w:divsChild>
        </w:div>
        <w:div w:id="698119788">
          <w:marLeft w:val="0"/>
          <w:marRight w:val="0"/>
          <w:marTop w:val="0"/>
          <w:marBottom w:val="0"/>
          <w:divBdr>
            <w:top w:val="none" w:sz="0" w:space="0" w:color="auto"/>
            <w:left w:val="none" w:sz="0" w:space="0" w:color="auto"/>
            <w:bottom w:val="none" w:sz="0" w:space="0" w:color="auto"/>
            <w:right w:val="none" w:sz="0" w:space="0" w:color="auto"/>
          </w:divBdr>
        </w:div>
        <w:div w:id="698512937">
          <w:marLeft w:val="0"/>
          <w:marRight w:val="0"/>
          <w:marTop w:val="0"/>
          <w:marBottom w:val="0"/>
          <w:divBdr>
            <w:top w:val="none" w:sz="0" w:space="0" w:color="auto"/>
            <w:left w:val="none" w:sz="0" w:space="0" w:color="auto"/>
            <w:bottom w:val="none" w:sz="0" w:space="0" w:color="auto"/>
            <w:right w:val="none" w:sz="0" w:space="0" w:color="auto"/>
          </w:divBdr>
          <w:divsChild>
            <w:div w:id="1214541793">
              <w:marLeft w:val="0"/>
              <w:marRight w:val="0"/>
              <w:marTop w:val="0"/>
              <w:marBottom w:val="0"/>
              <w:divBdr>
                <w:top w:val="none" w:sz="0" w:space="0" w:color="auto"/>
                <w:left w:val="none" w:sz="0" w:space="0" w:color="auto"/>
                <w:bottom w:val="none" w:sz="0" w:space="0" w:color="auto"/>
                <w:right w:val="none" w:sz="0" w:space="0" w:color="auto"/>
              </w:divBdr>
            </w:div>
          </w:divsChild>
        </w:div>
        <w:div w:id="812722105">
          <w:marLeft w:val="0"/>
          <w:marRight w:val="0"/>
          <w:marTop w:val="0"/>
          <w:marBottom w:val="0"/>
          <w:divBdr>
            <w:top w:val="none" w:sz="0" w:space="0" w:color="auto"/>
            <w:left w:val="none" w:sz="0" w:space="0" w:color="auto"/>
            <w:bottom w:val="none" w:sz="0" w:space="0" w:color="auto"/>
            <w:right w:val="none" w:sz="0" w:space="0" w:color="auto"/>
          </w:divBdr>
        </w:div>
        <w:div w:id="1747680073">
          <w:marLeft w:val="0"/>
          <w:marRight w:val="0"/>
          <w:marTop w:val="0"/>
          <w:marBottom w:val="0"/>
          <w:divBdr>
            <w:top w:val="none" w:sz="0" w:space="0" w:color="auto"/>
            <w:left w:val="none" w:sz="0" w:space="0" w:color="auto"/>
            <w:bottom w:val="none" w:sz="0" w:space="0" w:color="auto"/>
            <w:right w:val="none" w:sz="0" w:space="0" w:color="auto"/>
          </w:divBdr>
          <w:divsChild>
            <w:div w:id="50276915">
              <w:marLeft w:val="0"/>
              <w:marRight w:val="0"/>
              <w:marTop w:val="0"/>
              <w:marBottom w:val="0"/>
              <w:divBdr>
                <w:top w:val="none" w:sz="0" w:space="0" w:color="auto"/>
                <w:left w:val="none" w:sz="0" w:space="0" w:color="auto"/>
                <w:bottom w:val="none" w:sz="0" w:space="0" w:color="auto"/>
                <w:right w:val="none" w:sz="0" w:space="0" w:color="auto"/>
              </w:divBdr>
            </w:div>
          </w:divsChild>
        </w:div>
        <w:div w:id="1104885632">
          <w:marLeft w:val="0"/>
          <w:marRight w:val="0"/>
          <w:marTop w:val="0"/>
          <w:marBottom w:val="0"/>
          <w:divBdr>
            <w:top w:val="none" w:sz="0" w:space="0" w:color="auto"/>
            <w:left w:val="none" w:sz="0" w:space="0" w:color="auto"/>
            <w:bottom w:val="none" w:sz="0" w:space="0" w:color="auto"/>
            <w:right w:val="none" w:sz="0" w:space="0" w:color="auto"/>
          </w:divBdr>
        </w:div>
        <w:div w:id="407773453">
          <w:marLeft w:val="0"/>
          <w:marRight w:val="0"/>
          <w:marTop w:val="0"/>
          <w:marBottom w:val="0"/>
          <w:divBdr>
            <w:top w:val="none" w:sz="0" w:space="0" w:color="auto"/>
            <w:left w:val="none" w:sz="0" w:space="0" w:color="auto"/>
            <w:bottom w:val="none" w:sz="0" w:space="0" w:color="auto"/>
            <w:right w:val="none" w:sz="0" w:space="0" w:color="auto"/>
          </w:divBdr>
          <w:divsChild>
            <w:div w:id="1193306974">
              <w:marLeft w:val="0"/>
              <w:marRight w:val="0"/>
              <w:marTop w:val="0"/>
              <w:marBottom w:val="0"/>
              <w:divBdr>
                <w:top w:val="none" w:sz="0" w:space="0" w:color="auto"/>
                <w:left w:val="none" w:sz="0" w:space="0" w:color="auto"/>
                <w:bottom w:val="none" w:sz="0" w:space="0" w:color="auto"/>
                <w:right w:val="none" w:sz="0" w:space="0" w:color="auto"/>
              </w:divBdr>
            </w:div>
          </w:divsChild>
        </w:div>
        <w:div w:id="40859954">
          <w:marLeft w:val="0"/>
          <w:marRight w:val="0"/>
          <w:marTop w:val="300"/>
          <w:marBottom w:val="0"/>
          <w:divBdr>
            <w:top w:val="none" w:sz="0" w:space="0" w:color="auto"/>
            <w:left w:val="none" w:sz="0" w:space="0" w:color="auto"/>
            <w:bottom w:val="none" w:sz="0" w:space="0" w:color="auto"/>
            <w:right w:val="none" w:sz="0" w:space="0" w:color="auto"/>
          </w:divBdr>
          <w:divsChild>
            <w:div w:id="1361932563">
              <w:marLeft w:val="0"/>
              <w:marRight w:val="0"/>
              <w:marTop w:val="0"/>
              <w:marBottom w:val="0"/>
              <w:divBdr>
                <w:top w:val="none" w:sz="0" w:space="0" w:color="auto"/>
                <w:left w:val="none" w:sz="0" w:space="0" w:color="auto"/>
                <w:bottom w:val="none" w:sz="0" w:space="0" w:color="auto"/>
                <w:right w:val="none" w:sz="0" w:space="0" w:color="auto"/>
              </w:divBdr>
              <w:divsChild>
                <w:div w:id="31780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036809">
          <w:marLeft w:val="0"/>
          <w:marRight w:val="0"/>
          <w:marTop w:val="300"/>
          <w:marBottom w:val="0"/>
          <w:divBdr>
            <w:top w:val="none" w:sz="0" w:space="0" w:color="auto"/>
            <w:left w:val="none" w:sz="0" w:space="0" w:color="auto"/>
            <w:bottom w:val="none" w:sz="0" w:space="0" w:color="auto"/>
            <w:right w:val="none" w:sz="0" w:space="0" w:color="auto"/>
          </w:divBdr>
          <w:divsChild>
            <w:div w:id="944731628">
              <w:marLeft w:val="0"/>
              <w:marRight w:val="0"/>
              <w:marTop w:val="0"/>
              <w:marBottom w:val="0"/>
              <w:divBdr>
                <w:top w:val="none" w:sz="0" w:space="0" w:color="auto"/>
                <w:left w:val="none" w:sz="0" w:space="0" w:color="auto"/>
                <w:bottom w:val="none" w:sz="0" w:space="0" w:color="auto"/>
                <w:right w:val="none" w:sz="0" w:space="0" w:color="auto"/>
              </w:divBdr>
              <w:divsChild>
                <w:div w:id="240876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022626">
          <w:marLeft w:val="0"/>
          <w:marRight w:val="0"/>
          <w:marTop w:val="300"/>
          <w:marBottom w:val="0"/>
          <w:divBdr>
            <w:top w:val="none" w:sz="0" w:space="0" w:color="auto"/>
            <w:left w:val="none" w:sz="0" w:space="0" w:color="auto"/>
            <w:bottom w:val="none" w:sz="0" w:space="0" w:color="auto"/>
            <w:right w:val="none" w:sz="0" w:space="0" w:color="auto"/>
          </w:divBdr>
          <w:divsChild>
            <w:div w:id="2060275403">
              <w:marLeft w:val="0"/>
              <w:marRight w:val="0"/>
              <w:marTop w:val="0"/>
              <w:marBottom w:val="0"/>
              <w:divBdr>
                <w:top w:val="none" w:sz="0" w:space="0" w:color="auto"/>
                <w:left w:val="none" w:sz="0" w:space="0" w:color="auto"/>
                <w:bottom w:val="none" w:sz="0" w:space="0" w:color="auto"/>
                <w:right w:val="none" w:sz="0" w:space="0" w:color="auto"/>
              </w:divBdr>
              <w:divsChild>
                <w:div w:id="368185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308179">
          <w:marLeft w:val="0"/>
          <w:marRight w:val="0"/>
          <w:marTop w:val="300"/>
          <w:marBottom w:val="0"/>
          <w:divBdr>
            <w:top w:val="none" w:sz="0" w:space="0" w:color="auto"/>
            <w:left w:val="none" w:sz="0" w:space="0" w:color="auto"/>
            <w:bottom w:val="none" w:sz="0" w:space="0" w:color="auto"/>
            <w:right w:val="none" w:sz="0" w:space="0" w:color="auto"/>
          </w:divBdr>
          <w:divsChild>
            <w:div w:id="1860855449">
              <w:marLeft w:val="0"/>
              <w:marRight w:val="0"/>
              <w:marTop w:val="0"/>
              <w:marBottom w:val="0"/>
              <w:divBdr>
                <w:top w:val="none" w:sz="0" w:space="0" w:color="auto"/>
                <w:left w:val="none" w:sz="0" w:space="0" w:color="auto"/>
                <w:bottom w:val="none" w:sz="0" w:space="0" w:color="auto"/>
                <w:right w:val="none" w:sz="0" w:space="0" w:color="auto"/>
              </w:divBdr>
              <w:divsChild>
                <w:div w:id="1724056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312364">
      <w:bodyDiv w:val="1"/>
      <w:marLeft w:val="0"/>
      <w:marRight w:val="0"/>
      <w:marTop w:val="0"/>
      <w:marBottom w:val="0"/>
      <w:divBdr>
        <w:top w:val="none" w:sz="0" w:space="0" w:color="auto"/>
        <w:left w:val="none" w:sz="0" w:space="0" w:color="auto"/>
        <w:bottom w:val="none" w:sz="0" w:space="0" w:color="auto"/>
        <w:right w:val="none" w:sz="0" w:space="0" w:color="auto"/>
      </w:divBdr>
    </w:div>
    <w:div w:id="1681619012">
      <w:bodyDiv w:val="1"/>
      <w:marLeft w:val="0"/>
      <w:marRight w:val="0"/>
      <w:marTop w:val="0"/>
      <w:marBottom w:val="0"/>
      <w:divBdr>
        <w:top w:val="none" w:sz="0" w:space="0" w:color="auto"/>
        <w:left w:val="none" w:sz="0" w:space="0" w:color="auto"/>
        <w:bottom w:val="none" w:sz="0" w:space="0" w:color="auto"/>
        <w:right w:val="none" w:sz="0" w:space="0" w:color="auto"/>
      </w:divBdr>
      <w:divsChild>
        <w:div w:id="1115444998">
          <w:marLeft w:val="0"/>
          <w:marRight w:val="0"/>
          <w:marTop w:val="0"/>
          <w:marBottom w:val="0"/>
          <w:divBdr>
            <w:top w:val="none" w:sz="0" w:space="0" w:color="auto"/>
            <w:left w:val="none" w:sz="0" w:space="0" w:color="auto"/>
            <w:bottom w:val="none" w:sz="0" w:space="0" w:color="auto"/>
            <w:right w:val="none" w:sz="0" w:space="0" w:color="auto"/>
          </w:divBdr>
        </w:div>
        <w:div w:id="1220242253">
          <w:marLeft w:val="0"/>
          <w:marRight w:val="0"/>
          <w:marTop w:val="0"/>
          <w:marBottom w:val="0"/>
          <w:divBdr>
            <w:top w:val="none" w:sz="0" w:space="0" w:color="auto"/>
            <w:left w:val="none" w:sz="0" w:space="0" w:color="auto"/>
            <w:bottom w:val="none" w:sz="0" w:space="0" w:color="auto"/>
            <w:right w:val="none" w:sz="0" w:space="0" w:color="auto"/>
          </w:divBdr>
          <w:divsChild>
            <w:div w:id="451559327">
              <w:marLeft w:val="0"/>
              <w:marRight w:val="0"/>
              <w:marTop w:val="0"/>
              <w:marBottom w:val="0"/>
              <w:divBdr>
                <w:top w:val="none" w:sz="0" w:space="0" w:color="auto"/>
                <w:left w:val="none" w:sz="0" w:space="0" w:color="auto"/>
                <w:bottom w:val="none" w:sz="0" w:space="0" w:color="auto"/>
                <w:right w:val="none" w:sz="0" w:space="0" w:color="auto"/>
              </w:divBdr>
            </w:div>
          </w:divsChild>
        </w:div>
        <w:div w:id="555316797">
          <w:marLeft w:val="0"/>
          <w:marRight w:val="0"/>
          <w:marTop w:val="0"/>
          <w:marBottom w:val="0"/>
          <w:divBdr>
            <w:top w:val="none" w:sz="0" w:space="0" w:color="auto"/>
            <w:left w:val="none" w:sz="0" w:space="0" w:color="auto"/>
            <w:bottom w:val="none" w:sz="0" w:space="0" w:color="auto"/>
            <w:right w:val="none" w:sz="0" w:space="0" w:color="auto"/>
          </w:divBdr>
        </w:div>
        <w:div w:id="952442168">
          <w:marLeft w:val="0"/>
          <w:marRight w:val="0"/>
          <w:marTop w:val="0"/>
          <w:marBottom w:val="0"/>
          <w:divBdr>
            <w:top w:val="none" w:sz="0" w:space="0" w:color="auto"/>
            <w:left w:val="none" w:sz="0" w:space="0" w:color="auto"/>
            <w:bottom w:val="none" w:sz="0" w:space="0" w:color="auto"/>
            <w:right w:val="none" w:sz="0" w:space="0" w:color="auto"/>
          </w:divBdr>
          <w:divsChild>
            <w:div w:id="574121062">
              <w:marLeft w:val="0"/>
              <w:marRight w:val="0"/>
              <w:marTop w:val="0"/>
              <w:marBottom w:val="0"/>
              <w:divBdr>
                <w:top w:val="none" w:sz="0" w:space="0" w:color="auto"/>
                <w:left w:val="none" w:sz="0" w:space="0" w:color="auto"/>
                <w:bottom w:val="none" w:sz="0" w:space="0" w:color="auto"/>
                <w:right w:val="none" w:sz="0" w:space="0" w:color="auto"/>
              </w:divBdr>
            </w:div>
          </w:divsChild>
        </w:div>
        <w:div w:id="2077126648">
          <w:marLeft w:val="0"/>
          <w:marRight w:val="0"/>
          <w:marTop w:val="0"/>
          <w:marBottom w:val="0"/>
          <w:divBdr>
            <w:top w:val="none" w:sz="0" w:space="0" w:color="auto"/>
            <w:left w:val="none" w:sz="0" w:space="0" w:color="auto"/>
            <w:bottom w:val="none" w:sz="0" w:space="0" w:color="auto"/>
            <w:right w:val="none" w:sz="0" w:space="0" w:color="auto"/>
          </w:divBdr>
        </w:div>
        <w:div w:id="883180113">
          <w:marLeft w:val="0"/>
          <w:marRight w:val="0"/>
          <w:marTop w:val="0"/>
          <w:marBottom w:val="0"/>
          <w:divBdr>
            <w:top w:val="none" w:sz="0" w:space="0" w:color="auto"/>
            <w:left w:val="none" w:sz="0" w:space="0" w:color="auto"/>
            <w:bottom w:val="none" w:sz="0" w:space="0" w:color="auto"/>
            <w:right w:val="none" w:sz="0" w:space="0" w:color="auto"/>
          </w:divBdr>
          <w:divsChild>
            <w:div w:id="516232482">
              <w:marLeft w:val="0"/>
              <w:marRight w:val="0"/>
              <w:marTop w:val="0"/>
              <w:marBottom w:val="0"/>
              <w:divBdr>
                <w:top w:val="none" w:sz="0" w:space="0" w:color="auto"/>
                <w:left w:val="none" w:sz="0" w:space="0" w:color="auto"/>
                <w:bottom w:val="none" w:sz="0" w:space="0" w:color="auto"/>
                <w:right w:val="none" w:sz="0" w:space="0" w:color="auto"/>
              </w:divBdr>
            </w:div>
          </w:divsChild>
        </w:div>
        <w:div w:id="1050615903">
          <w:marLeft w:val="0"/>
          <w:marRight w:val="0"/>
          <w:marTop w:val="0"/>
          <w:marBottom w:val="0"/>
          <w:divBdr>
            <w:top w:val="none" w:sz="0" w:space="0" w:color="auto"/>
            <w:left w:val="none" w:sz="0" w:space="0" w:color="auto"/>
            <w:bottom w:val="none" w:sz="0" w:space="0" w:color="auto"/>
            <w:right w:val="none" w:sz="0" w:space="0" w:color="auto"/>
          </w:divBdr>
        </w:div>
        <w:div w:id="47270052">
          <w:marLeft w:val="0"/>
          <w:marRight w:val="0"/>
          <w:marTop w:val="0"/>
          <w:marBottom w:val="0"/>
          <w:divBdr>
            <w:top w:val="none" w:sz="0" w:space="0" w:color="auto"/>
            <w:left w:val="none" w:sz="0" w:space="0" w:color="auto"/>
            <w:bottom w:val="none" w:sz="0" w:space="0" w:color="auto"/>
            <w:right w:val="none" w:sz="0" w:space="0" w:color="auto"/>
          </w:divBdr>
          <w:divsChild>
            <w:div w:id="2029986368">
              <w:marLeft w:val="0"/>
              <w:marRight w:val="0"/>
              <w:marTop w:val="0"/>
              <w:marBottom w:val="0"/>
              <w:divBdr>
                <w:top w:val="none" w:sz="0" w:space="0" w:color="auto"/>
                <w:left w:val="none" w:sz="0" w:space="0" w:color="auto"/>
                <w:bottom w:val="none" w:sz="0" w:space="0" w:color="auto"/>
                <w:right w:val="none" w:sz="0" w:space="0" w:color="auto"/>
              </w:divBdr>
            </w:div>
          </w:divsChild>
        </w:div>
        <w:div w:id="1816873329">
          <w:marLeft w:val="0"/>
          <w:marRight w:val="0"/>
          <w:marTop w:val="0"/>
          <w:marBottom w:val="0"/>
          <w:divBdr>
            <w:top w:val="none" w:sz="0" w:space="0" w:color="auto"/>
            <w:left w:val="none" w:sz="0" w:space="0" w:color="auto"/>
            <w:bottom w:val="none" w:sz="0" w:space="0" w:color="auto"/>
            <w:right w:val="none" w:sz="0" w:space="0" w:color="auto"/>
          </w:divBdr>
        </w:div>
        <w:div w:id="1291206566">
          <w:marLeft w:val="0"/>
          <w:marRight w:val="0"/>
          <w:marTop w:val="0"/>
          <w:marBottom w:val="0"/>
          <w:divBdr>
            <w:top w:val="none" w:sz="0" w:space="0" w:color="auto"/>
            <w:left w:val="none" w:sz="0" w:space="0" w:color="auto"/>
            <w:bottom w:val="none" w:sz="0" w:space="0" w:color="auto"/>
            <w:right w:val="none" w:sz="0" w:space="0" w:color="auto"/>
          </w:divBdr>
          <w:divsChild>
            <w:div w:id="537620920">
              <w:marLeft w:val="0"/>
              <w:marRight w:val="0"/>
              <w:marTop w:val="0"/>
              <w:marBottom w:val="0"/>
              <w:divBdr>
                <w:top w:val="none" w:sz="0" w:space="0" w:color="auto"/>
                <w:left w:val="none" w:sz="0" w:space="0" w:color="auto"/>
                <w:bottom w:val="none" w:sz="0" w:space="0" w:color="auto"/>
                <w:right w:val="none" w:sz="0" w:space="0" w:color="auto"/>
              </w:divBdr>
            </w:div>
          </w:divsChild>
        </w:div>
        <w:div w:id="1544252273">
          <w:marLeft w:val="0"/>
          <w:marRight w:val="0"/>
          <w:marTop w:val="0"/>
          <w:marBottom w:val="0"/>
          <w:divBdr>
            <w:top w:val="none" w:sz="0" w:space="0" w:color="auto"/>
            <w:left w:val="none" w:sz="0" w:space="0" w:color="auto"/>
            <w:bottom w:val="none" w:sz="0" w:space="0" w:color="auto"/>
            <w:right w:val="none" w:sz="0" w:space="0" w:color="auto"/>
          </w:divBdr>
        </w:div>
        <w:div w:id="1022243411">
          <w:marLeft w:val="0"/>
          <w:marRight w:val="0"/>
          <w:marTop w:val="0"/>
          <w:marBottom w:val="0"/>
          <w:divBdr>
            <w:top w:val="none" w:sz="0" w:space="0" w:color="auto"/>
            <w:left w:val="none" w:sz="0" w:space="0" w:color="auto"/>
            <w:bottom w:val="none" w:sz="0" w:space="0" w:color="auto"/>
            <w:right w:val="none" w:sz="0" w:space="0" w:color="auto"/>
          </w:divBdr>
          <w:divsChild>
            <w:div w:id="79103728">
              <w:marLeft w:val="0"/>
              <w:marRight w:val="0"/>
              <w:marTop w:val="0"/>
              <w:marBottom w:val="0"/>
              <w:divBdr>
                <w:top w:val="none" w:sz="0" w:space="0" w:color="auto"/>
                <w:left w:val="none" w:sz="0" w:space="0" w:color="auto"/>
                <w:bottom w:val="none" w:sz="0" w:space="0" w:color="auto"/>
                <w:right w:val="none" w:sz="0" w:space="0" w:color="auto"/>
              </w:divBdr>
            </w:div>
          </w:divsChild>
        </w:div>
        <w:div w:id="686442842">
          <w:marLeft w:val="0"/>
          <w:marRight w:val="0"/>
          <w:marTop w:val="0"/>
          <w:marBottom w:val="0"/>
          <w:divBdr>
            <w:top w:val="none" w:sz="0" w:space="0" w:color="auto"/>
            <w:left w:val="none" w:sz="0" w:space="0" w:color="auto"/>
            <w:bottom w:val="none" w:sz="0" w:space="0" w:color="auto"/>
            <w:right w:val="none" w:sz="0" w:space="0" w:color="auto"/>
          </w:divBdr>
        </w:div>
        <w:div w:id="1657996775">
          <w:marLeft w:val="0"/>
          <w:marRight w:val="0"/>
          <w:marTop w:val="0"/>
          <w:marBottom w:val="0"/>
          <w:divBdr>
            <w:top w:val="none" w:sz="0" w:space="0" w:color="auto"/>
            <w:left w:val="none" w:sz="0" w:space="0" w:color="auto"/>
            <w:bottom w:val="none" w:sz="0" w:space="0" w:color="auto"/>
            <w:right w:val="none" w:sz="0" w:space="0" w:color="auto"/>
          </w:divBdr>
          <w:divsChild>
            <w:div w:id="489445024">
              <w:marLeft w:val="0"/>
              <w:marRight w:val="0"/>
              <w:marTop w:val="0"/>
              <w:marBottom w:val="0"/>
              <w:divBdr>
                <w:top w:val="none" w:sz="0" w:space="0" w:color="auto"/>
                <w:left w:val="none" w:sz="0" w:space="0" w:color="auto"/>
                <w:bottom w:val="none" w:sz="0" w:space="0" w:color="auto"/>
                <w:right w:val="none" w:sz="0" w:space="0" w:color="auto"/>
              </w:divBdr>
            </w:div>
          </w:divsChild>
        </w:div>
        <w:div w:id="1867256666">
          <w:marLeft w:val="0"/>
          <w:marRight w:val="0"/>
          <w:marTop w:val="300"/>
          <w:marBottom w:val="0"/>
          <w:divBdr>
            <w:top w:val="none" w:sz="0" w:space="0" w:color="auto"/>
            <w:left w:val="none" w:sz="0" w:space="0" w:color="auto"/>
            <w:bottom w:val="none" w:sz="0" w:space="0" w:color="auto"/>
            <w:right w:val="none" w:sz="0" w:space="0" w:color="auto"/>
          </w:divBdr>
          <w:divsChild>
            <w:div w:id="214898182">
              <w:marLeft w:val="0"/>
              <w:marRight w:val="0"/>
              <w:marTop w:val="0"/>
              <w:marBottom w:val="0"/>
              <w:divBdr>
                <w:top w:val="none" w:sz="0" w:space="0" w:color="auto"/>
                <w:left w:val="none" w:sz="0" w:space="0" w:color="auto"/>
                <w:bottom w:val="none" w:sz="0" w:space="0" w:color="auto"/>
                <w:right w:val="none" w:sz="0" w:space="0" w:color="auto"/>
              </w:divBdr>
              <w:divsChild>
                <w:div w:id="97802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241821">
          <w:marLeft w:val="0"/>
          <w:marRight w:val="0"/>
          <w:marTop w:val="300"/>
          <w:marBottom w:val="0"/>
          <w:divBdr>
            <w:top w:val="none" w:sz="0" w:space="0" w:color="auto"/>
            <w:left w:val="none" w:sz="0" w:space="0" w:color="auto"/>
            <w:bottom w:val="none" w:sz="0" w:space="0" w:color="auto"/>
            <w:right w:val="none" w:sz="0" w:space="0" w:color="auto"/>
          </w:divBdr>
          <w:divsChild>
            <w:div w:id="628436059">
              <w:marLeft w:val="0"/>
              <w:marRight w:val="0"/>
              <w:marTop w:val="0"/>
              <w:marBottom w:val="0"/>
              <w:divBdr>
                <w:top w:val="none" w:sz="0" w:space="0" w:color="auto"/>
                <w:left w:val="none" w:sz="0" w:space="0" w:color="auto"/>
                <w:bottom w:val="none" w:sz="0" w:space="0" w:color="auto"/>
                <w:right w:val="none" w:sz="0" w:space="0" w:color="auto"/>
              </w:divBdr>
              <w:divsChild>
                <w:div w:id="54399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6256">
          <w:marLeft w:val="0"/>
          <w:marRight w:val="0"/>
          <w:marTop w:val="300"/>
          <w:marBottom w:val="0"/>
          <w:divBdr>
            <w:top w:val="none" w:sz="0" w:space="0" w:color="auto"/>
            <w:left w:val="none" w:sz="0" w:space="0" w:color="auto"/>
            <w:bottom w:val="none" w:sz="0" w:space="0" w:color="auto"/>
            <w:right w:val="none" w:sz="0" w:space="0" w:color="auto"/>
          </w:divBdr>
          <w:divsChild>
            <w:div w:id="1790931903">
              <w:marLeft w:val="0"/>
              <w:marRight w:val="0"/>
              <w:marTop w:val="0"/>
              <w:marBottom w:val="0"/>
              <w:divBdr>
                <w:top w:val="none" w:sz="0" w:space="0" w:color="auto"/>
                <w:left w:val="none" w:sz="0" w:space="0" w:color="auto"/>
                <w:bottom w:val="none" w:sz="0" w:space="0" w:color="auto"/>
                <w:right w:val="none" w:sz="0" w:space="0" w:color="auto"/>
              </w:divBdr>
              <w:divsChild>
                <w:div w:id="1826042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280107">
          <w:marLeft w:val="0"/>
          <w:marRight w:val="0"/>
          <w:marTop w:val="300"/>
          <w:marBottom w:val="0"/>
          <w:divBdr>
            <w:top w:val="none" w:sz="0" w:space="0" w:color="auto"/>
            <w:left w:val="none" w:sz="0" w:space="0" w:color="auto"/>
            <w:bottom w:val="none" w:sz="0" w:space="0" w:color="auto"/>
            <w:right w:val="none" w:sz="0" w:space="0" w:color="auto"/>
          </w:divBdr>
          <w:divsChild>
            <w:div w:id="1611429456">
              <w:marLeft w:val="0"/>
              <w:marRight w:val="0"/>
              <w:marTop w:val="0"/>
              <w:marBottom w:val="0"/>
              <w:divBdr>
                <w:top w:val="none" w:sz="0" w:space="0" w:color="auto"/>
                <w:left w:val="none" w:sz="0" w:space="0" w:color="auto"/>
                <w:bottom w:val="none" w:sz="0" w:space="0" w:color="auto"/>
                <w:right w:val="none" w:sz="0" w:space="0" w:color="auto"/>
              </w:divBdr>
              <w:divsChild>
                <w:div w:id="702483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2469930">
      <w:bodyDiv w:val="1"/>
      <w:marLeft w:val="0"/>
      <w:marRight w:val="0"/>
      <w:marTop w:val="0"/>
      <w:marBottom w:val="0"/>
      <w:divBdr>
        <w:top w:val="none" w:sz="0" w:space="0" w:color="auto"/>
        <w:left w:val="none" w:sz="0" w:space="0" w:color="auto"/>
        <w:bottom w:val="none" w:sz="0" w:space="0" w:color="auto"/>
        <w:right w:val="none" w:sz="0" w:space="0" w:color="auto"/>
      </w:divBdr>
      <w:divsChild>
        <w:div w:id="540435529">
          <w:marLeft w:val="0"/>
          <w:marRight w:val="0"/>
          <w:marTop w:val="0"/>
          <w:marBottom w:val="360"/>
          <w:divBdr>
            <w:top w:val="none" w:sz="0" w:space="0" w:color="auto"/>
            <w:left w:val="none" w:sz="0" w:space="0" w:color="auto"/>
            <w:bottom w:val="none" w:sz="0" w:space="0" w:color="auto"/>
            <w:right w:val="none" w:sz="0" w:space="0" w:color="auto"/>
          </w:divBdr>
          <w:divsChild>
            <w:div w:id="1889027681">
              <w:marLeft w:val="0"/>
              <w:marRight w:val="0"/>
              <w:marTop w:val="0"/>
              <w:marBottom w:val="0"/>
              <w:divBdr>
                <w:top w:val="none" w:sz="0" w:space="0" w:color="auto"/>
                <w:left w:val="none" w:sz="0" w:space="0" w:color="auto"/>
                <w:bottom w:val="none" w:sz="0" w:space="0" w:color="auto"/>
                <w:right w:val="none" w:sz="0" w:space="0" w:color="auto"/>
              </w:divBdr>
              <w:divsChild>
                <w:div w:id="618800303">
                  <w:marLeft w:val="0"/>
                  <w:marRight w:val="0"/>
                  <w:marTop w:val="0"/>
                  <w:marBottom w:val="0"/>
                  <w:divBdr>
                    <w:top w:val="none" w:sz="0" w:space="0" w:color="auto"/>
                    <w:left w:val="none" w:sz="0" w:space="0" w:color="auto"/>
                    <w:bottom w:val="none" w:sz="0" w:space="0" w:color="auto"/>
                    <w:right w:val="none" w:sz="0" w:space="0" w:color="auto"/>
                  </w:divBdr>
                  <w:divsChild>
                    <w:div w:id="1479806417">
                      <w:marLeft w:val="0"/>
                      <w:marRight w:val="0"/>
                      <w:marTop w:val="0"/>
                      <w:marBottom w:val="0"/>
                      <w:divBdr>
                        <w:top w:val="none" w:sz="0" w:space="0" w:color="auto"/>
                        <w:left w:val="single" w:sz="6" w:space="8" w:color="EDEDED"/>
                        <w:bottom w:val="single" w:sz="12" w:space="8" w:color="BFBFBF"/>
                        <w:right w:val="single" w:sz="6" w:space="8" w:color="EDEDED"/>
                      </w:divBdr>
                      <w:divsChild>
                        <w:div w:id="82804266">
                          <w:marLeft w:val="75"/>
                          <w:marRight w:val="0"/>
                          <w:marTop w:val="0"/>
                          <w:marBottom w:val="300"/>
                          <w:divBdr>
                            <w:top w:val="single" w:sz="6" w:space="8" w:color="EDEDED"/>
                            <w:left w:val="single" w:sz="6" w:space="5" w:color="EDEDED"/>
                            <w:bottom w:val="single" w:sz="6" w:space="4" w:color="EDEDED"/>
                            <w:right w:val="single" w:sz="6" w:space="8" w:color="EDEDED"/>
                          </w:divBdr>
                          <w:divsChild>
                            <w:div w:id="499588455">
                              <w:marLeft w:val="-75"/>
                              <w:marRight w:val="-150"/>
                              <w:marTop w:val="0"/>
                              <w:marBottom w:val="0"/>
                              <w:divBdr>
                                <w:top w:val="none" w:sz="0" w:space="0" w:color="auto"/>
                                <w:left w:val="none" w:sz="0" w:space="0" w:color="auto"/>
                                <w:bottom w:val="none" w:sz="0" w:space="0" w:color="auto"/>
                                <w:right w:val="none" w:sz="0" w:space="0" w:color="auto"/>
                              </w:divBdr>
                              <w:divsChild>
                                <w:div w:id="1444809716">
                                  <w:marLeft w:val="0"/>
                                  <w:marRight w:val="0"/>
                                  <w:marTop w:val="0"/>
                                  <w:marBottom w:val="0"/>
                                  <w:divBdr>
                                    <w:top w:val="none" w:sz="0" w:space="0" w:color="auto"/>
                                    <w:left w:val="none" w:sz="0" w:space="0" w:color="auto"/>
                                    <w:bottom w:val="none" w:sz="0" w:space="0" w:color="auto"/>
                                    <w:right w:val="none" w:sz="0" w:space="0" w:color="auto"/>
                                  </w:divBdr>
                                  <w:divsChild>
                                    <w:div w:id="37998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323821">
                          <w:marLeft w:val="0"/>
                          <w:marRight w:val="0"/>
                          <w:marTop w:val="0"/>
                          <w:marBottom w:val="300"/>
                          <w:divBdr>
                            <w:top w:val="single" w:sz="6" w:space="4" w:color="EDEDED"/>
                            <w:left w:val="single" w:sz="6" w:space="4" w:color="EDEDED"/>
                            <w:bottom w:val="single" w:sz="6" w:space="4" w:color="EDEDED"/>
                            <w:right w:val="single" w:sz="6" w:space="4" w:color="EDEDED"/>
                          </w:divBdr>
                          <w:divsChild>
                            <w:div w:id="1928881496">
                              <w:marLeft w:val="0"/>
                              <w:marRight w:val="0"/>
                              <w:marTop w:val="0"/>
                              <w:marBottom w:val="0"/>
                              <w:divBdr>
                                <w:top w:val="none" w:sz="0" w:space="0" w:color="auto"/>
                                <w:left w:val="none" w:sz="0" w:space="0" w:color="auto"/>
                                <w:bottom w:val="none" w:sz="0" w:space="0" w:color="auto"/>
                                <w:right w:val="none" w:sz="0" w:space="0" w:color="auto"/>
                              </w:divBdr>
                              <w:divsChild>
                                <w:div w:id="777912380">
                                  <w:marLeft w:val="0"/>
                                  <w:marRight w:val="0"/>
                                  <w:marTop w:val="0"/>
                                  <w:marBottom w:val="0"/>
                                  <w:divBdr>
                                    <w:top w:val="none" w:sz="0" w:space="0" w:color="auto"/>
                                    <w:left w:val="none" w:sz="0" w:space="0" w:color="auto"/>
                                    <w:bottom w:val="none" w:sz="0" w:space="0" w:color="auto"/>
                                    <w:right w:val="none" w:sz="0" w:space="0" w:color="auto"/>
                                  </w:divBdr>
                                </w:div>
                              </w:divsChild>
                            </w:div>
                            <w:div w:id="1261907794">
                              <w:marLeft w:val="0"/>
                              <w:marRight w:val="0"/>
                              <w:marTop w:val="0"/>
                              <w:marBottom w:val="0"/>
                              <w:divBdr>
                                <w:top w:val="none" w:sz="0" w:space="0" w:color="auto"/>
                                <w:left w:val="none" w:sz="0" w:space="0" w:color="auto"/>
                                <w:bottom w:val="none" w:sz="0" w:space="0" w:color="auto"/>
                                <w:right w:val="none" w:sz="0" w:space="0" w:color="auto"/>
                              </w:divBdr>
                              <w:divsChild>
                                <w:div w:id="432556813">
                                  <w:marLeft w:val="0"/>
                                  <w:marRight w:val="0"/>
                                  <w:marTop w:val="0"/>
                                  <w:marBottom w:val="0"/>
                                  <w:divBdr>
                                    <w:top w:val="none" w:sz="0" w:space="0" w:color="auto"/>
                                    <w:left w:val="none" w:sz="0" w:space="0" w:color="auto"/>
                                    <w:bottom w:val="none" w:sz="0" w:space="0" w:color="auto"/>
                                    <w:right w:val="none" w:sz="0" w:space="0" w:color="auto"/>
                                  </w:divBdr>
                                </w:div>
                              </w:divsChild>
                            </w:div>
                            <w:div w:id="1601258635">
                              <w:marLeft w:val="1725"/>
                              <w:marRight w:val="1725"/>
                              <w:marTop w:val="0"/>
                              <w:marBottom w:val="0"/>
                              <w:divBdr>
                                <w:top w:val="none" w:sz="0" w:space="0" w:color="auto"/>
                                <w:left w:val="none" w:sz="0" w:space="0" w:color="auto"/>
                                <w:bottom w:val="none" w:sz="0" w:space="0" w:color="auto"/>
                                <w:right w:val="none" w:sz="0" w:space="0" w:color="auto"/>
                              </w:divBdr>
                              <w:divsChild>
                                <w:div w:id="15737674">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297222227">
                          <w:marLeft w:val="0"/>
                          <w:marRight w:val="0"/>
                          <w:marTop w:val="0"/>
                          <w:marBottom w:val="0"/>
                          <w:divBdr>
                            <w:top w:val="none" w:sz="0" w:space="0" w:color="auto"/>
                            <w:left w:val="none" w:sz="0" w:space="0" w:color="auto"/>
                            <w:bottom w:val="none" w:sz="0" w:space="0" w:color="auto"/>
                            <w:right w:val="none" w:sz="0" w:space="0" w:color="auto"/>
                          </w:divBdr>
                          <w:divsChild>
                            <w:div w:id="326640350">
                              <w:marLeft w:val="0"/>
                              <w:marRight w:val="0"/>
                              <w:marTop w:val="0"/>
                              <w:marBottom w:val="0"/>
                              <w:divBdr>
                                <w:top w:val="none" w:sz="0" w:space="0" w:color="auto"/>
                                <w:left w:val="none" w:sz="0" w:space="0" w:color="auto"/>
                                <w:bottom w:val="none" w:sz="0" w:space="0" w:color="auto"/>
                                <w:right w:val="none" w:sz="0" w:space="0" w:color="auto"/>
                              </w:divBdr>
                              <w:divsChild>
                                <w:div w:id="925110807">
                                  <w:marLeft w:val="0"/>
                                  <w:marRight w:val="0"/>
                                  <w:marTop w:val="0"/>
                                  <w:marBottom w:val="0"/>
                                  <w:divBdr>
                                    <w:top w:val="none" w:sz="0" w:space="0" w:color="auto"/>
                                    <w:left w:val="none" w:sz="0" w:space="0" w:color="auto"/>
                                    <w:bottom w:val="none" w:sz="0" w:space="0" w:color="auto"/>
                                    <w:right w:val="none" w:sz="0" w:space="0" w:color="auto"/>
                                  </w:divBdr>
                                </w:div>
                                <w:div w:id="957495354">
                                  <w:marLeft w:val="0"/>
                                  <w:marRight w:val="0"/>
                                  <w:marTop w:val="0"/>
                                  <w:marBottom w:val="0"/>
                                  <w:divBdr>
                                    <w:top w:val="none" w:sz="0" w:space="0" w:color="auto"/>
                                    <w:left w:val="none" w:sz="0" w:space="0" w:color="auto"/>
                                    <w:bottom w:val="none" w:sz="0" w:space="0" w:color="auto"/>
                                    <w:right w:val="none" w:sz="0" w:space="0" w:color="auto"/>
                                  </w:divBdr>
                                  <w:divsChild>
                                    <w:div w:id="8893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750414">
                              <w:marLeft w:val="0"/>
                              <w:marRight w:val="0"/>
                              <w:marTop w:val="0"/>
                              <w:marBottom w:val="0"/>
                              <w:divBdr>
                                <w:top w:val="none" w:sz="0" w:space="0" w:color="auto"/>
                                <w:left w:val="none" w:sz="0" w:space="0" w:color="auto"/>
                                <w:bottom w:val="none" w:sz="0" w:space="0" w:color="auto"/>
                                <w:right w:val="none" w:sz="0" w:space="0" w:color="auto"/>
                              </w:divBdr>
                              <w:divsChild>
                                <w:div w:id="795028726">
                                  <w:marLeft w:val="0"/>
                                  <w:marRight w:val="0"/>
                                  <w:marTop w:val="0"/>
                                  <w:marBottom w:val="0"/>
                                  <w:divBdr>
                                    <w:top w:val="none" w:sz="0" w:space="0" w:color="auto"/>
                                    <w:left w:val="none" w:sz="0" w:space="0" w:color="auto"/>
                                    <w:bottom w:val="none" w:sz="0" w:space="0" w:color="auto"/>
                                    <w:right w:val="none" w:sz="0" w:space="0" w:color="auto"/>
                                  </w:divBdr>
                                </w:div>
                                <w:div w:id="475100733">
                                  <w:marLeft w:val="0"/>
                                  <w:marRight w:val="0"/>
                                  <w:marTop w:val="0"/>
                                  <w:marBottom w:val="0"/>
                                  <w:divBdr>
                                    <w:top w:val="none" w:sz="0" w:space="0" w:color="auto"/>
                                    <w:left w:val="none" w:sz="0" w:space="0" w:color="auto"/>
                                    <w:bottom w:val="none" w:sz="0" w:space="0" w:color="auto"/>
                                    <w:right w:val="none" w:sz="0" w:space="0" w:color="auto"/>
                                  </w:divBdr>
                                  <w:divsChild>
                                    <w:div w:id="196812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287469">
                              <w:marLeft w:val="0"/>
                              <w:marRight w:val="0"/>
                              <w:marTop w:val="0"/>
                              <w:marBottom w:val="0"/>
                              <w:divBdr>
                                <w:top w:val="none" w:sz="0" w:space="0" w:color="auto"/>
                                <w:left w:val="none" w:sz="0" w:space="0" w:color="auto"/>
                                <w:bottom w:val="none" w:sz="0" w:space="0" w:color="auto"/>
                                <w:right w:val="none" w:sz="0" w:space="0" w:color="auto"/>
                              </w:divBdr>
                              <w:divsChild>
                                <w:div w:id="801771405">
                                  <w:marLeft w:val="0"/>
                                  <w:marRight w:val="0"/>
                                  <w:marTop w:val="0"/>
                                  <w:marBottom w:val="0"/>
                                  <w:divBdr>
                                    <w:top w:val="none" w:sz="0" w:space="0" w:color="auto"/>
                                    <w:left w:val="none" w:sz="0" w:space="0" w:color="auto"/>
                                    <w:bottom w:val="none" w:sz="0" w:space="0" w:color="auto"/>
                                    <w:right w:val="none" w:sz="0" w:space="0" w:color="auto"/>
                                  </w:divBdr>
                                </w:div>
                                <w:div w:id="1958952006">
                                  <w:marLeft w:val="0"/>
                                  <w:marRight w:val="0"/>
                                  <w:marTop w:val="0"/>
                                  <w:marBottom w:val="0"/>
                                  <w:divBdr>
                                    <w:top w:val="none" w:sz="0" w:space="0" w:color="auto"/>
                                    <w:left w:val="none" w:sz="0" w:space="0" w:color="auto"/>
                                    <w:bottom w:val="none" w:sz="0" w:space="0" w:color="auto"/>
                                    <w:right w:val="none" w:sz="0" w:space="0" w:color="auto"/>
                                  </w:divBdr>
                                  <w:divsChild>
                                    <w:div w:id="82347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858507">
                              <w:marLeft w:val="0"/>
                              <w:marRight w:val="0"/>
                              <w:marTop w:val="0"/>
                              <w:marBottom w:val="0"/>
                              <w:divBdr>
                                <w:top w:val="none" w:sz="0" w:space="0" w:color="auto"/>
                                <w:left w:val="none" w:sz="0" w:space="0" w:color="auto"/>
                                <w:bottom w:val="none" w:sz="0" w:space="0" w:color="auto"/>
                                <w:right w:val="none" w:sz="0" w:space="0" w:color="auto"/>
                              </w:divBdr>
                              <w:divsChild>
                                <w:div w:id="892276842">
                                  <w:marLeft w:val="0"/>
                                  <w:marRight w:val="0"/>
                                  <w:marTop w:val="0"/>
                                  <w:marBottom w:val="0"/>
                                  <w:divBdr>
                                    <w:top w:val="none" w:sz="0" w:space="0" w:color="auto"/>
                                    <w:left w:val="none" w:sz="0" w:space="0" w:color="auto"/>
                                    <w:bottom w:val="none" w:sz="0" w:space="0" w:color="auto"/>
                                    <w:right w:val="none" w:sz="0" w:space="0" w:color="auto"/>
                                  </w:divBdr>
                                </w:div>
                                <w:div w:id="1777628790">
                                  <w:marLeft w:val="0"/>
                                  <w:marRight w:val="0"/>
                                  <w:marTop w:val="0"/>
                                  <w:marBottom w:val="0"/>
                                  <w:divBdr>
                                    <w:top w:val="none" w:sz="0" w:space="0" w:color="auto"/>
                                    <w:left w:val="none" w:sz="0" w:space="0" w:color="auto"/>
                                    <w:bottom w:val="none" w:sz="0" w:space="0" w:color="auto"/>
                                    <w:right w:val="none" w:sz="0" w:space="0" w:color="auto"/>
                                  </w:divBdr>
                                  <w:divsChild>
                                    <w:div w:id="79012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914360">
                              <w:marLeft w:val="0"/>
                              <w:marRight w:val="0"/>
                              <w:marTop w:val="0"/>
                              <w:marBottom w:val="0"/>
                              <w:divBdr>
                                <w:top w:val="none" w:sz="0" w:space="0" w:color="auto"/>
                                <w:left w:val="none" w:sz="0" w:space="0" w:color="auto"/>
                                <w:bottom w:val="none" w:sz="0" w:space="0" w:color="auto"/>
                                <w:right w:val="none" w:sz="0" w:space="0" w:color="auto"/>
                              </w:divBdr>
                              <w:divsChild>
                                <w:div w:id="832186433">
                                  <w:marLeft w:val="0"/>
                                  <w:marRight w:val="0"/>
                                  <w:marTop w:val="0"/>
                                  <w:marBottom w:val="0"/>
                                  <w:divBdr>
                                    <w:top w:val="none" w:sz="0" w:space="0" w:color="auto"/>
                                    <w:left w:val="none" w:sz="0" w:space="0" w:color="auto"/>
                                    <w:bottom w:val="none" w:sz="0" w:space="0" w:color="auto"/>
                                    <w:right w:val="none" w:sz="0" w:space="0" w:color="auto"/>
                                  </w:divBdr>
                                </w:div>
                                <w:div w:id="392436658">
                                  <w:marLeft w:val="0"/>
                                  <w:marRight w:val="0"/>
                                  <w:marTop w:val="0"/>
                                  <w:marBottom w:val="0"/>
                                  <w:divBdr>
                                    <w:top w:val="none" w:sz="0" w:space="0" w:color="auto"/>
                                    <w:left w:val="none" w:sz="0" w:space="0" w:color="auto"/>
                                    <w:bottom w:val="none" w:sz="0" w:space="0" w:color="auto"/>
                                    <w:right w:val="none" w:sz="0" w:space="0" w:color="auto"/>
                                  </w:divBdr>
                                  <w:divsChild>
                                    <w:div w:id="156868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725061">
                              <w:marLeft w:val="0"/>
                              <w:marRight w:val="0"/>
                              <w:marTop w:val="0"/>
                              <w:marBottom w:val="0"/>
                              <w:divBdr>
                                <w:top w:val="none" w:sz="0" w:space="0" w:color="auto"/>
                                <w:left w:val="none" w:sz="0" w:space="0" w:color="auto"/>
                                <w:bottom w:val="none" w:sz="0" w:space="0" w:color="auto"/>
                                <w:right w:val="none" w:sz="0" w:space="0" w:color="auto"/>
                              </w:divBdr>
                              <w:divsChild>
                                <w:div w:id="984898245">
                                  <w:marLeft w:val="0"/>
                                  <w:marRight w:val="0"/>
                                  <w:marTop w:val="0"/>
                                  <w:marBottom w:val="0"/>
                                  <w:divBdr>
                                    <w:top w:val="none" w:sz="0" w:space="0" w:color="auto"/>
                                    <w:left w:val="none" w:sz="0" w:space="0" w:color="auto"/>
                                    <w:bottom w:val="none" w:sz="0" w:space="0" w:color="auto"/>
                                    <w:right w:val="none" w:sz="0" w:space="0" w:color="auto"/>
                                  </w:divBdr>
                                </w:div>
                                <w:div w:id="420571571">
                                  <w:marLeft w:val="0"/>
                                  <w:marRight w:val="0"/>
                                  <w:marTop w:val="0"/>
                                  <w:marBottom w:val="0"/>
                                  <w:divBdr>
                                    <w:top w:val="none" w:sz="0" w:space="0" w:color="auto"/>
                                    <w:left w:val="none" w:sz="0" w:space="0" w:color="auto"/>
                                    <w:bottom w:val="none" w:sz="0" w:space="0" w:color="auto"/>
                                    <w:right w:val="none" w:sz="0" w:space="0" w:color="auto"/>
                                  </w:divBdr>
                                  <w:divsChild>
                                    <w:div w:id="174287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529804">
                              <w:marLeft w:val="0"/>
                              <w:marRight w:val="0"/>
                              <w:marTop w:val="0"/>
                              <w:marBottom w:val="0"/>
                              <w:divBdr>
                                <w:top w:val="none" w:sz="0" w:space="0" w:color="auto"/>
                                <w:left w:val="none" w:sz="0" w:space="0" w:color="auto"/>
                                <w:bottom w:val="none" w:sz="0" w:space="0" w:color="auto"/>
                                <w:right w:val="none" w:sz="0" w:space="0" w:color="auto"/>
                              </w:divBdr>
                              <w:divsChild>
                                <w:div w:id="500387799">
                                  <w:marLeft w:val="0"/>
                                  <w:marRight w:val="0"/>
                                  <w:marTop w:val="0"/>
                                  <w:marBottom w:val="0"/>
                                  <w:divBdr>
                                    <w:top w:val="none" w:sz="0" w:space="0" w:color="auto"/>
                                    <w:left w:val="none" w:sz="0" w:space="0" w:color="auto"/>
                                    <w:bottom w:val="none" w:sz="0" w:space="0" w:color="auto"/>
                                    <w:right w:val="none" w:sz="0" w:space="0" w:color="auto"/>
                                  </w:divBdr>
                                </w:div>
                                <w:div w:id="947662101">
                                  <w:marLeft w:val="0"/>
                                  <w:marRight w:val="0"/>
                                  <w:marTop w:val="0"/>
                                  <w:marBottom w:val="0"/>
                                  <w:divBdr>
                                    <w:top w:val="none" w:sz="0" w:space="0" w:color="auto"/>
                                    <w:left w:val="none" w:sz="0" w:space="0" w:color="auto"/>
                                    <w:bottom w:val="none" w:sz="0" w:space="0" w:color="auto"/>
                                    <w:right w:val="none" w:sz="0" w:space="0" w:color="auto"/>
                                  </w:divBdr>
                                  <w:divsChild>
                                    <w:div w:id="45548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436363">
                              <w:marLeft w:val="0"/>
                              <w:marRight w:val="0"/>
                              <w:marTop w:val="300"/>
                              <w:marBottom w:val="0"/>
                              <w:divBdr>
                                <w:top w:val="none" w:sz="0" w:space="0" w:color="auto"/>
                                <w:left w:val="none" w:sz="0" w:space="0" w:color="auto"/>
                                <w:bottom w:val="none" w:sz="0" w:space="0" w:color="auto"/>
                                <w:right w:val="none" w:sz="0" w:space="0" w:color="auto"/>
                              </w:divBdr>
                              <w:divsChild>
                                <w:div w:id="2060323260">
                                  <w:marLeft w:val="0"/>
                                  <w:marRight w:val="0"/>
                                  <w:marTop w:val="0"/>
                                  <w:marBottom w:val="0"/>
                                  <w:divBdr>
                                    <w:top w:val="none" w:sz="0" w:space="0" w:color="auto"/>
                                    <w:left w:val="none" w:sz="0" w:space="0" w:color="auto"/>
                                    <w:bottom w:val="none" w:sz="0" w:space="0" w:color="auto"/>
                                    <w:right w:val="none" w:sz="0" w:space="0" w:color="auto"/>
                                  </w:divBdr>
                                  <w:divsChild>
                                    <w:div w:id="1516765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048843">
                              <w:marLeft w:val="0"/>
                              <w:marRight w:val="0"/>
                              <w:marTop w:val="300"/>
                              <w:marBottom w:val="0"/>
                              <w:divBdr>
                                <w:top w:val="none" w:sz="0" w:space="0" w:color="auto"/>
                                <w:left w:val="none" w:sz="0" w:space="0" w:color="auto"/>
                                <w:bottom w:val="none" w:sz="0" w:space="0" w:color="auto"/>
                                <w:right w:val="none" w:sz="0" w:space="0" w:color="auto"/>
                              </w:divBdr>
                              <w:divsChild>
                                <w:div w:id="810176265">
                                  <w:marLeft w:val="0"/>
                                  <w:marRight w:val="0"/>
                                  <w:marTop w:val="0"/>
                                  <w:marBottom w:val="0"/>
                                  <w:divBdr>
                                    <w:top w:val="none" w:sz="0" w:space="0" w:color="auto"/>
                                    <w:left w:val="none" w:sz="0" w:space="0" w:color="auto"/>
                                    <w:bottom w:val="none" w:sz="0" w:space="0" w:color="auto"/>
                                    <w:right w:val="none" w:sz="0" w:space="0" w:color="auto"/>
                                  </w:divBdr>
                                  <w:divsChild>
                                    <w:div w:id="888801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660090">
                              <w:marLeft w:val="0"/>
                              <w:marRight w:val="0"/>
                              <w:marTop w:val="300"/>
                              <w:marBottom w:val="0"/>
                              <w:divBdr>
                                <w:top w:val="none" w:sz="0" w:space="0" w:color="auto"/>
                                <w:left w:val="none" w:sz="0" w:space="0" w:color="auto"/>
                                <w:bottom w:val="none" w:sz="0" w:space="0" w:color="auto"/>
                                <w:right w:val="none" w:sz="0" w:space="0" w:color="auto"/>
                              </w:divBdr>
                              <w:divsChild>
                                <w:div w:id="570893882">
                                  <w:marLeft w:val="0"/>
                                  <w:marRight w:val="0"/>
                                  <w:marTop w:val="0"/>
                                  <w:marBottom w:val="0"/>
                                  <w:divBdr>
                                    <w:top w:val="none" w:sz="0" w:space="0" w:color="auto"/>
                                    <w:left w:val="none" w:sz="0" w:space="0" w:color="auto"/>
                                    <w:bottom w:val="none" w:sz="0" w:space="0" w:color="auto"/>
                                    <w:right w:val="none" w:sz="0" w:space="0" w:color="auto"/>
                                  </w:divBdr>
                                  <w:divsChild>
                                    <w:div w:id="73061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 w:id="1688755073">
      <w:bodyDiv w:val="1"/>
      <w:marLeft w:val="0"/>
      <w:marRight w:val="0"/>
      <w:marTop w:val="0"/>
      <w:marBottom w:val="0"/>
      <w:divBdr>
        <w:top w:val="none" w:sz="0" w:space="0" w:color="auto"/>
        <w:left w:val="none" w:sz="0" w:space="0" w:color="auto"/>
        <w:bottom w:val="none" w:sz="0" w:space="0" w:color="auto"/>
        <w:right w:val="none" w:sz="0" w:space="0" w:color="auto"/>
      </w:divBdr>
    </w:div>
    <w:div w:id="1689016256">
      <w:bodyDiv w:val="1"/>
      <w:marLeft w:val="0"/>
      <w:marRight w:val="0"/>
      <w:marTop w:val="0"/>
      <w:marBottom w:val="0"/>
      <w:divBdr>
        <w:top w:val="none" w:sz="0" w:space="0" w:color="auto"/>
        <w:left w:val="none" w:sz="0" w:space="0" w:color="auto"/>
        <w:bottom w:val="none" w:sz="0" w:space="0" w:color="auto"/>
        <w:right w:val="none" w:sz="0" w:space="0" w:color="auto"/>
      </w:divBdr>
    </w:div>
    <w:div w:id="1694307636">
      <w:bodyDiv w:val="1"/>
      <w:marLeft w:val="0"/>
      <w:marRight w:val="0"/>
      <w:marTop w:val="0"/>
      <w:marBottom w:val="0"/>
      <w:divBdr>
        <w:top w:val="none" w:sz="0" w:space="0" w:color="auto"/>
        <w:left w:val="none" w:sz="0" w:space="0" w:color="auto"/>
        <w:bottom w:val="none" w:sz="0" w:space="0" w:color="auto"/>
        <w:right w:val="none" w:sz="0" w:space="0" w:color="auto"/>
      </w:divBdr>
    </w:div>
    <w:div w:id="1696426029">
      <w:bodyDiv w:val="1"/>
      <w:marLeft w:val="0"/>
      <w:marRight w:val="0"/>
      <w:marTop w:val="0"/>
      <w:marBottom w:val="0"/>
      <w:divBdr>
        <w:top w:val="none" w:sz="0" w:space="0" w:color="auto"/>
        <w:left w:val="none" w:sz="0" w:space="0" w:color="auto"/>
        <w:bottom w:val="none" w:sz="0" w:space="0" w:color="auto"/>
        <w:right w:val="none" w:sz="0" w:space="0" w:color="auto"/>
      </w:divBdr>
      <w:divsChild>
        <w:div w:id="622810982">
          <w:marLeft w:val="0"/>
          <w:marRight w:val="0"/>
          <w:marTop w:val="0"/>
          <w:marBottom w:val="0"/>
          <w:divBdr>
            <w:top w:val="none" w:sz="0" w:space="0" w:color="auto"/>
            <w:left w:val="none" w:sz="0" w:space="0" w:color="auto"/>
            <w:bottom w:val="none" w:sz="0" w:space="0" w:color="auto"/>
            <w:right w:val="none" w:sz="0" w:space="0" w:color="auto"/>
          </w:divBdr>
        </w:div>
        <w:div w:id="1026179041">
          <w:marLeft w:val="0"/>
          <w:marRight w:val="0"/>
          <w:marTop w:val="0"/>
          <w:marBottom w:val="0"/>
          <w:divBdr>
            <w:top w:val="none" w:sz="0" w:space="0" w:color="auto"/>
            <w:left w:val="none" w:sz="0" w:space="0" w:color="auto"/>
            <w:bottom w:val="none" w:sz="0" w:space="0" w:color="auto"/>
            <w:right w:val="none" w:sz="0" w:space="0" w:color="auto"/>
          </w:divBdr>
          <w:divsChild>
            <w:div w:id="2112630025">
              <w:marLeft w:val="0"/>
              <w:marRight w:val="0"/>
              <w:marTop w:val="0"/>
              <w:marBottom w:val="0"/>
              <w:divBdr>
                <w:top w:val="none" w:sz="0" w:space="0" w:color="auto"/>
                <w:left w:val="none" w:sz="0" w:space="0" w:color="auto"/>
                <w:bottom w:val="none" w:sz="0" w:space="0" w:color="auto"/>
                <w:right w:val="none" w:sz="0" w:space="0" w:color="auto"/>
              </w:divBdr>
            </w:div>
          </w:divsChild>
        </w:div>
        <w:div w:id="995260617">
          <w:marLeft w:val="0"/>
          <w:marRight w:val="0"/>
          <w:marTop w:val="0"/>
          <w:marBottom w:val="0"/>
          <w:divBdr>
            <w:top w:val="none" w:sz="0" w:space="0" w:color="auto"/>
            <w:left w:val="none" w:sz="0" w:space="0" w:color="auto"/>
            <w:bottom w:val="none" w:sz="0" w:space="0" w:color="auto"/>
            <w:right w:val="none" w:sz="0" w:space="0" w:color="auto"/>
          </w:divBdr>
        </w:div>
        <w:div w:id="1150170832">
          <w:marLeft w:val="0"/>
          <w:marRight w:val="0"/>
          <w:marTop w:val="0"/>
          <w:marBottom w:val="0"/>
          <w:divBdr>
            <w:top w:val="none" w:sz="0" w:space="0" w:color="auto"/>
            <w:left w:val="none" w:sz="0" w:space="0" w:color="auto"/>
            <w:bottom w:val="none" w:sz="0" w:space="0" w:color="auto"/>
            <w:right w:val="none" w:sz="0" w:space="0" w:color="auto"/>
          </w:divBdr>
          <w:divsChild>
            <w:div w:id="1821728319">
              <w:marLeft w:val="0"/>
              <w:marRight w:val="0"/>
              <w:marTop w:val="0"/>
              <w:marBottom w:val="0"/>
              <w:divBdr>
                <w:top w:val="none" w:sz="0" w:space="0" w:color="auto"/>
                <w:left w:val="none" w:sz="0" w:space="0" w:color="auto"/>
                <w:bottom w:val="none" w:sz="0" w:space="0" w:color="auto"/>
                <w:right w:val="none" w:sz="0" w:space="0" w:color="auto"/>
              </w:divBdr>
            </w:div>
          </w:divsChild>
        </w:div>
        <w:div w:id="1412240684">
          <w:marLeft w:val="0"/>
          <w:marRight w:val="0"/>
          <w:marTop w:val="0"/>
          <w:marBottom w:val="0"/>
          <w:divBdr>
            <w:top w:val="none" w:sz="0" w:space="0" w:color="auto"/>
            <w:left w:val="none" w:sz="0" w:space="0" w:color="auto"/>
            <w:bottom w:val="none" w:sz="0" w:space="0" w:color="auto"/>
            <w:right w:val="none" w:sz="0" w:space="0" w:color="auto"/>
          </w:divBdr>
        </w:div>
        <w:div w:id="2034457078">
          <w:marLeft w:val="0"/>
          <w:marRight w:val="0"/>
          <w:marTop w:val="0"/>
          <w:marBottom w:val="0"/>
          <w:divBdr>
            <w:top w:val="none" w:sz="0" w:space="0" w:color="auto"/>
            <w:left w:val="none" w:sz="0" w:space="0" w:color="auto"/>
            <w:bottom w:val="none" w:sz="0" w:space="0" w:color="auto"/>
            <w:right w:val="none" w:sz="0" w:space="0" w:color="auto"/>
          </w:divBdr>
          <w:divsChild>
            <w:div w:id="986321798">
              <w:marLeft w:val="0"/>
              <w:marRight w:val="0"/>
              <w:marTop w:val="0"/>
              <w:marBottom w:val="0"/>
              <w:divBdr>
                <w:top w:val="none" w:sz="0" w:space="0" w:color="auto"/>
                <w:left w:val="none" w:sz="0" w:space="0" w:color="auto"/>
                <w:bottom w:val="none" w:sz="0" w:space="0" w:color="auto"/>
                <w:right w:val="none" w:sz="0" w:space="0" w:color="auto"/>
              </w:divBdr>
            </w:div>
          </w:divsChild>
        </w:div>
        <w:div w:id="1563564308">
          <w:marLeft w:val="0"/>
          <w:marRight w:val="0"/>
          <w:marTop w:val="0"/>
          <w:marBottom w:val="0"/>
          <w:divBdr>
            <w:top w:val="none" w:sz="0" w:space="0" w:color="auto"/>
            <w:left w:val="none" w:sz="0" w:space="0" w:color="auto"/>
            <w:bottom w:val="none" w:sz="0" w:space="0" w:color="auto"/>
            <w:right w:val="none" w:sz="0" w:space="0" w:color="auto"/>
          </w:divBdr>
        </w:div>
        <w:div w:id="1211069781">
          <w:marLeft w:val="0"/>
          <w:marRight w:val="0"/>
          <w:marTop w:val="0"/>
          <w:marBottom w:val="0"/>
          <w:divBdr>
            <w:top w:val="none" w:sz="0" w:space="0" w:color="auto"/>
            <w:left w:val="none" w:sz="0" w:space="0" w:color="auto"/>
            <w:bottom w:val="none" w:sz="0" w:space="0" w:color="auto"/>
            <w:right w:val="none" w:sz="0" w:space="0" w:color="auto"/>
          </w:divBdr>
          <w:divsChild>
            <w:div w:id="375198379">
              <w:marLeft w:val="0"/>
              <w:marRight w:val="0"/>
              <w:marTop w:val="0"/>
              <w:marBottom w:val="0"/>
              <w:divBdr>
                <w:top w:val="none" w:sz="0" w:space="0" w:color="auto"/>
                <w:left w:val="none" w:sz="0" w:space="0" w:color="auto"/>
                <w:bottom w:val="none" w:sz="0" w:space="0" w:color="auto"/>
                <w:right w:val="none" w:sz="0" w:space="0" w:color="auto"/>
              </w:divBdr>
            </w:div>
          </w:divsChild>
        </w:div>
        <w:div w:id="1560479405">
          <w:marLeft w:val="0"/>
          <w:marRight w:val="0"/>
          <w:marTop w:val="0"/>
          <w:marBottom w:val="0"/>
          <w:divBdr>
            <w:top w:val="none" w:sz="0" w:space="0" w:color="auto"/>
            <w:left w:val="none" w:sz="0" w:space="0" w:color="auto"/>
            <w:bottom w:val="none" w:sz="0" w:space="0" w:color="auto"/>
            <w:right w:val="none" w:sz="0" w:space="0" w:color="auto"/>
          </w:divBdr>
        </w:div>
        <w:div w:id="248127249">
          <w:marLeft w:val="0"/>
          <w:marRight w:val="0"/>
          <w:marTop w:val="0"/>
          <w:marBottom w:val="0"/>
          <w:divBdr>
            <w:top w:val="none" w:sz="0" w:space="0" w:color="auto"/>
            <w:left w:val="none" w:sz="0" w:space="0" w:color="auto"/>
            <w:bottom w:val="none" w:sz="0" w:space="0" w:color="auto"/>
            <w:right w:val="none" w:sz="0" w:space="0" w:color="auto"/>
          </w:divBdr>
          <w:divsChild>
            <w:div w:id="620694406">
              <w:marLeft w:val="0"/>
              <w:marRight w:val="0"/>
              <w:marTop w:val="0"/>
              <w:marBottom w:val="0"/>
              <w:divBdr>
                <w:top w:val="none" w:sz="0" w:space="0" w:color="auto"/>
                <w:left w:val="none" w:sz="0" w:space="0" w:color="auto"/>
                <w:bottom w:val="none" w:sz="0" w:space="0" w:color="auto"/>
                <w:right w:val="none" w:sz="0" w:space="0" w:color="auto"/>
              </w:divBdr>
            </w:div>
          </w:divsChild>
        </w:div>
        <w:div w:id="1700669032">
          <w:marLeft w:val="0"/>
          <w:marRight w:val="0"/>
          <w:marTop w:val="0"/>
          <w:marBottom w:val="0"/>
          <w:divBdr>
            <w:top w:val="none" w:sz="0" w:space="0" w:color="auto"/>
            <w:left w:val="none" w:sz="0" w:space="0" w:color="auto"/>
            <w:bottom w:val="none" w:sz="0" w:space="0" w:color="auto"/>
            <w:right w:val="none" w:sz="0" w:space="0" w:color="auto"/>
          </w:divBdr>
        </w:div>
        <w:div w:id="2128428940">
          <w:marLeft w:val="0"/>
          <w:marRight w:val="0"/>
          <w:marTop w:val="0"/>
          <w:marBottom w:val="0"/>
          <w:divBdr>
            <w:top w:val="none" w:sz="0" w:space="0" w:color="auto"/>
            <w:left w:val="none" w:sz="0" w:space="0" w:color="auto"/>
            <w:bottom w:val="none" w:sz="0" w:space="0" w:color="auto"/>
            <w:right w:val="none" w:sz="0" w:space="0" w:color="auto"/>
          </w:divBdr>
          <w:divsChild>
            <w:div w:id="17316524">
              <w:marLeft w:val="0"/>
              <w:marRight w:val="0"/>
              <w:marTop w:val="0"/>
              <w:marBottom w:val="0"/>
              <w:divBdr>
                <w:top w:val="none" w:sz="0" w:space="0" w:color="auto"/>
                <w:left w:val="none" w:sz="0" w:space="0" w:color="auto"/>
                <w:bottom w:val="none" w:sz="0" w:space="0" w:color="auto"/>
                <w:right w:val="none" w:sz="0" w:space="0" w:color="auto"/>
              </w:divBdr>
            </w:div>
          </w:divsChild>
        </w:div>
        <w:div w:id="46682829">
          <w:marLeft w:val="0"/>
          <w:marRight w:val="0"/>
          <w:marTop w:val="0"/>
          <w:marBottom w:val="0"/>
          <w:divBdr>
            <w:top w:val="none" w:sz="0" w:space="0" w:color="auto"/>
            <w:left w:val="none" w:sz="0" w:space="0" w:color="auto"/>
            <w:bottom w:val="none" w:sz="0" w:space="0" w:color="auto"/>
            <w:right w:val="none" w:sz="0" w:space="0" w:color="auto"/>
          </w:divBdr>
        </w:div>
        <w:div w:id="384068305">
          <w:marLeft w:val="0"/>
          <w:marRight w:val="0"/>
          <w:marTop w:val="0"/>
          <w:marBottom w:val="0"/>
          <w:divBdr>
            <w:top w:val="none" w:sz="0" w:space="0" w:color="auto"/>
            <w:left w:val="none" w:sz="0" w:space="0" w:color="auto"/>
            <w:bottom w:val="none" w:sz="0" w:space="0" w:color="auto"/>
            <w:right w:val="none" w:sz="0" w:space="0" w:color="auto"/>
          </w:divBdr>
          <w:divsChild>
            <w:div w:id="362443361">
              <w:marLeft w:val="0"/>
              <w:marRight w:val="0"/>
              <w:marTop w:val="0"/>
              <w:marBottom w:val="0"/>
              <w:divBdr>
                <w:top w:val="none" w:sz="0" w:space="0" w:color="auto"/>
                <w:left w:val="none" w:sz="0" w:space="0" w:color="auto"/>
                <w:bottom w:val="none" w:sz="0" w:space="0" w:color="auto"/>
                <w:right w:val="none" w:sz="0" w:space="0" w:color="auto"/>
              </w:divBdr>
            </w:div>
          </w:divsChild>
        </w:div>
        <w:div w:id="1122918365">
          <w:marLeft w:val="0"/>
          <w:marRight w:val="0"/>
          <w:marTop w:val="300"/>
          <w:marBottom w:val="0"/>
          <w:divBdr>
            <w:top w:val="none" w:sz="0" w:space="0" w:color="auto"/>
            <w:left w:val="none" w:sz="0" w:space="0" w:color="auto"/>
            <w:bottom w:val="none" w:sz="0" w:space="0" w:color="auto"/>
            <w:right w:val="none" w:sz="0" w:space="0" w:color="auto"/>
          </w:divBdr>
          <w:divsChild>
            <w:div w:id="140270213">
              <w:marLeft w:val="0"/>
              <w:marRight w:val="0"/>
              <w:marTop w:val="0"/>
              <w:marBottom w:val="0"/>
              <w:divBdr>
                <w:top w:val="none" w:sz="0" w:space="0" w:color="auto"/>
                <w:left w:val="none" w:sz="0" w:space="0" w:color="auto"/>
                <w:bottom w:val="none" w:sz="0" w:space="0" w:color="auto"/>
                <w:right w:val="none" w:sz="0" w:space="0" w:color="auto"/>
              </w:divBdr>
              <w:divsChild>
                <w:div w:id="1761675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573104">
          <w:marLeft w:val="0"/>
          <w:marRight w:val="0"/>
          <w:marTop w:val="300"/>
          <w:marBottom w:val="0"/>
          <w:divBdr>
            <w:top w:val="none" w:sz="0" w:space="0" w:color="auto"/>
            <w:left w:val="none" w:sz="0" w:space="0" w:color="auto"/>
            <w:bottom w:val="none" w:sz="0" w:space="0" w:color="auto"/>
            <w:right w:val="none" w:sz="0" w:space="0" w:color="auto"/>
          </w:divBdr>
          <w:divsChild>
            <w:div w:id="1625649602">
              <w:marLeft w:val="0"/>
              <w:marRight w:val="0"/>
              <w:marTop w:val="0"/>
              <w:marBottom w:val="0"/>
              <w:divBdr>
                <w:top w:val="none" w:sz="0" w:space="0" w:color="auto"/>
                <w:left w:val="none" w:sz="0" w:space="0" w:color="auto"/>
                <w:bottom w:val="none" w:sz="0" w:space="0" w:color="auto"/>
                <w:right w:val="none" w:sz="0" w:space="0" w:color="auto"/>
              </w:divBdr>
              <w:divsChild>
                <w:div w:id="1337461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977823">
          <w:marLeft w:val="0"/>
          <w:marRight w:val="0"/>
          <w:marTop w:val="300"/>
          <w:marBottom w:val="0"/>
          <w:divBdr>
            <w:top w:val="none" w:sz="0" w:space="0" w:color="auto"/>
            <w:left w:val="none" w:sz="0" w:space="0" w:color="auto"/>
            <w:bottom w:val="none" w:sz="0" w:space="0" w:color="auto"/>
            <w:right w:val="none" w:sz="0" w:space="0" w:color="auto"/>
          </w:divBdr>
          <w:divsChild>
            <w:div w:id="521554810">
              <w:marLeft w:val="0"/>
              <w:marRight w:val="0"/>
              <w:marTop w:val="0"/>
              <w:marBottom w:val="0"/>
              <w:divBdr>
                <w:top w:val="none" w:sz="0" w:space="0" w:color="auto"/>
                <w:left w:val="none" w:sz="0" w:space="0" w:color="auto"/>
                <w:bottom w:val="none" w:sz="0" w:space="0" w:color="auto"/>
                <w:right w:val="none" w:sz="0" w:space="0" w:color="auto"/>
              </w:divBdr>
              <w:divsChild>
                <w:div w:id="70392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6615724">
      <w:bodyDiv w:val="1"/>
      <w:marLeft w:val="0"/>
      <w:marRight w:val="0"/>
      <w:marTop w:val="0"/>
      <w:marBottom w:val="0"/>
      <w:divBdr>
        <w:top w:val="none" w:sz="0" w:space="0" w:color="auto"/>
        <w:left w:val="none" w:sz="0" w:space="0" w:color="auto"/>
        <w:bottom w:val="none" w:sz="0" w:space="0" w:color="auto"/>
        <w:right w:val="none" w:sz="0" w:space="0" w:color="auto"/>
      </w:divBdr>
      <w:divsChild>
        <w:div w:id="979383964">
          <w:marLeft w:val="0"/>
          <w:marRight w:val="0"/>
          <w:marTop w:val="0"/>
          <w:marBottom w:val="0"/>
          <w:divBdr>
            <w:top w:val="none" w:sz="0" w:space="0" w:color="auto"/>
            <w:left w:val="none" w:sz="0" w:space="0" w:color="auto"/>
            <w:bottom w:val="none" w:sz="0" w:space="0" w:color="auto"/>
            <w:right w:val="none" w:sz="0" w:space="0" w:color="auto"/>
          </w:divBdr>
        </w:div>
        <w:div w:id="1190485911">
          <w:marLeft w:val="0"/>
          <w:marRight w:val="0"/>
          <w:marTop w:val="0"/>
          <w:marBottom w:val="0"/>
          <w:divBdr>
            <w:top w:val="none" w:sz="0" w:space="0" w:color="auto"/>
            <w:left w:val="none" w:sz="0" w:space="0" w:color="auto"/>
            <w:bottom w:val="none" w:sz="0" w:space="0" w:color="auto"/>
            <w:right w:val="none" w:sz="0" w:space="0" w:color="auto"/>
          </w:divBdr>
          <w:divsChild>
            <w:div w:id="594171622">
              <w:marLeft w:val="0"/>
              <w:marRight w:val="0"/>
              <w:marTop w:val="0"/>
              <w:marBottom w:val="0"/>
              <w:divBdr>
                <w:top w:val="none" w:sz="0" w:space="0" w:color="auto"/>
                <w:left w:val="none" w:sz="0" w:space="0" w:color="auto"/>
                <w:bottom w:val="none" w:sz="0" w:space="0" w:color="auto"/>
                <w:right w:val="none" w:sz="0" w:space="0" w:color="auto"/>
              </w:divBdr>
            </w:div>
          </w:divsChild>
        </w:div>
        <w:div w:id="1073047819">
          <w:marLeft w:val="0"/>
          <w:marRight w:val="0"/>
          <w:marTop w:val="0"/>
          <w:marBottom w:val="0"/>
          <w:divBdr>
            <w:top w:val="none" w:sz="0" w:space="0" w:color="auto"/>
            <w:left w:val="none" w:sz="0" w:space="0" w:color="auto"/>
            <w:bottom w:val="none" w:sz="0" w:space="0" w:color="auto"/>
            <w:right w:val="none" w:sz="0" w:space="0" w:color="auto"/>
          </w:divBdr>
        </w:div>
        <w:div w:id="1508985493">
          <w:marLeft w:val="0"/>
          <w:marRight w:val="0"/>
          <w:marTop w:val="0"/>
          <w:marBottom w:val="0"/>
          <w:divBdr>
            <w:top w:val="none" w:sz="0" w:space="0" w:color="auto"/>
            <w:left w:val="none" w:sz="0" w:space="0" w:color="auto"/>
            <w:bottom w:val="none" w:sz="0" w:space="0" w:color="auto"/>
            <w:right w:val="none" w:sz="0" w:space="0" w:color="auto"/>
          </w:divBdr>
          <w:divsChild>
            <w:div w:id="1941179008">
              <w:marLeft w:val="0"/>
              <w:marRight w:val="0"/>
              <w:marTop w:val="0"/>
              <w:marBottom w:val="0"/>
              <w:divBdr>
                <w:top w:val="none" w:sz="0" w:space="0" w:color="auto"/>
                <w:left w:val="none" w:sz="0" w:space="0" w:color="auto"/>
                <w:bottom w:val="none" w:sz="0" w:space="0" w:color="auto"/>
                <w:right w:val="none" w:sz="0" w:space="0" w:color="auto"/>
              </w:divBdr>
            </w:div>
          </w:divsChild>
        </w:div>
        <w:div w:id="1623337785">
          <w:marLeft w:val="0"/>
          <w:marRight w:val="0"/>
          <w:marTop w:val="0"/>
          <w:marBottom w:val="0"/>
          <w:divBdr>
            <w:top w:val="none" w:sz="0" w:space="0" w:color="auto"/>
            <w:left w:val="none" w:sz="0" w:space="0" w:color="auto"/>
            <w:bottom w:val="none" w:sz="0" w:space="0" w:color="auto"/>
            <w:right w:val="none" w:sz="0" w:space="0" w:color="auto"/>
          </w:divBdr>
        </w:div>
        <w:div w:id="979697983">
          <w:marLeft w:val="0"/>
          <w:marRight w:val="0"/>
          <w:marTop w:val="0"/>
          <w:marBottom w:val="0"/>
          <w:divBdr>
            <w:top w:val="none" w:sz="0" w:space="0" w:color="auto"/>
            <w:left w:val="none" w:sz="0" w:space="0" w:color="auto"/>
            <w:bottom w:val="none" w:sz="0" w:space="0" w:color="auto"/>
            <w:right w:val="none" w:sz="0" w:space="0" w:color="auto"/>
          </w:divBdr>
          <w:divsChild>
            <w:div w:id="836649630">
              <w:marLeft w:val="0"/>
              <w:marRight w:val="0"/>
              <w:marTop w:val="0"/>
              <w:marBottom w:val="0"/>
              <w:divBdr>
                <w:top w:val="none" w:sz="0" w:space="0" w:color="auto"/>
                <w:left w:val="none" w:sz="0" w:space="0" w:color="auto"/>
                <w:bottom w:val="none" w:sz="0" w:space="0" w:color="auto"/>
                <w:right w:val="none" w:sz="0" w:space="0" w:color="auto"/>
              </w:divBdr>
            </w:div>
          </w:divsChild>
        </w:div>
        <w:div w:id="1366709221">
          <w:marLeft w:val="0"/>
          <w:marRight w:val="0"/>
          <w:marTop w:val="0"/>
          <w:marBottom w:val="0"/>
          <w:divBdr>
            <w:top w:val="none" w:sz="0" w:space="0" w:color="auto"/>
            <w:left w:val="none" w:sz="0" w:space="0" w:color="auto"/>
            <w:bottom w:val="none" w:sz="0" w:space="0" w:color="auto"/>
            <w:right w:val="none" w:sz="0" w:space="0" w:color="auto"/>
          </w:divBdr>
        </w:div>
        <w:div w:id="2015647516">
          <w:marLeft w:val="0"/>
          <w:marRight w:val="0"/>
          <w:marTop w:val="0"/>
          <w:marBottom w:val="0"/>
          <w:divBdr>
            <w:top w:val="none" w:sz="0" w:space="0" w:color="auto"/>
            <w:left w:val="none" w:sz="0" w:space="0" w:color="auto"/>
            <w:bottom w:val="none" w:sz="0" w:space="0" w:color="auto"/>
            <w:right w:val="none" w:sz="0" w:space="0" w:color="auto"/>
          </w:divBdr>
          <w:divsChild>
            <w:div w:id="510073487">
              <w:marLeft w:val="0"/>
              <w:marRight w:val="0"/>
              <w:marTop w:val="0"/>
              <w:marBottom w:val="0"/>
              <w:divBdr>
                <w:top w:val="none" w:sz="0" w:space="0" w:color="auto"/>
                <w:left w:val="none" w:sz="0" w:space="0" w:color="auto"/>
                <w:bottom w:val="none" w:sz="0" w:space="0" w:color="auto"/>
                <w:right w:val="none" w:sz="0" w:space="0" w:color="auto"/>
              </w:divBdr>
            </w:div>
          </w:divsChild>
        </w:div>
        <w:div w:id="1962758621">
          <w:marLeft w:val="0"/>
          <w:marRight w:val="0"/>
          <w:marTop w:val="0"/>
          <w:marBottom w:val="0"/>
          <w:divBdr>
            <w:top w:val="none" w:sz="0" w:space="0" w:color="auto"/>
            <w:left w:val="none" w:sz="0" w:space="0" w:color="auto"/>
            <w:bottom w:val="none" w:sz="0" w:space="0" w:color="auto"/>
            <w:right w:val="none" w:sz="0" w:space="0" w:color="auto"/>
          </w:divBdr>
        </w:div>
        <w:div w:id="1549217938">
          <w:marLeft w:val="0"/>
          <w:marRight w:val="0"/>
          <w:marTop w:val="0"/>
          <w:marBottom w:val="0"/>
          <w:divBdr>
            <w:top w:val="none" w:sz="0" w:space="0" w:color="auto"/>
            <w:left w:val="none" w:sz="0" w:space="0" w:color="auto"/>
            <w:bottom w:val="none" w:sz="0" w:space="0" w:color="auto"/>
            <w:right w:val="none" w:sz="0" w:space="0" w:color="auto"/>
          </w:divBdr>
          <w:divsChild>
            <w:div w:id="623778970">
              <w:marLeft w:val="0"/>
              <w:marRight w:val="0"/>
              <w:marTop w:val="0"/>
              <w:marBottom w:val="0"/>
              <w:divBdr>
                <w:top w:val="none" w:sz="0" w:space="0" w:color="auto"/>
                <w:left w:val="none" w:sz="0" w:space="0" w:color="auto"/>
                <w:bottom w:val="none" w:sz="0" w:space="0" w:color="auto"/>
                <w:right w:val="none" w:sz="0" w:space="0" w:color="auto"/>
              </w:divBdr>
            </w:div>
          </w:divsChild>
        </w:div>
        <w:div w:id="1610434374">
          <w:marLeft w:val="0"/>
          <w:marRight w:val="0"/>
          <w:marTop w:val="0"/>
          <w:marBottom w:val="0"/>
          <w:divBdr>
            <w:top w:val="none" w:sz="0" w:space="0" w:color="auto"/>
            <w:left w:val="none" w:sz="0" w:space="0" w:color="auto"/>
            <w:bottom w:val="none" w:sz="0" w:space="0" w:color="auto"/>
            <w:right w:val="none" w:sz="0" w:space="0" w:color="auto"/>
          </w:divBdr>
        </w:div>
        <w:div w:id="356736719">
          <w:marLeft w:val="0"/>
          <w:marRight w:val="0"/>
          <w:marTop w:val="0"/>
          <w:marBottom w:val="0"/>
          <w:divBdr>
            <w:top w:val="none" w:sz="0" w:space="0" w:color="auto"/>
            <w:left w:val="none" w:sz="0" w:space="0" w:color="auto"/>
            <w:bottom w:val="none" w:sz="0" w:space="0" w:color="auto"/>
            <w:right w:val="none" w:sz="0" w:space="0" w:color="auto"/>
          </w:divBdr>
          <w:divsChild>
            <w:div w:id="1603224795">
              <w:marLeft w:val="0"/>
              <w:marRight w:val="0"/>
              <w:marTop w:val="0"/>
              <w:marBottom w:val="0"/>
              <w:divBdr>
                <w:top w:val="none" w:sz="0" w:space="0" w:color="auto"/>
                <w:left w:val="none" w:sz="0" w:space="0" w:color="auto"/>
                <w:bottom w:val="none" w:sz="0" w:space="0" w:color="auto"/>
                <w:right w:val="none" w:sz="0" w:space="0" w:color="auto"/>
              </w:divBdr>
            </w:div>
          </w:divsChild>
        </w:div>
        <w:div w:id="1198280288">
          <w:marLeft w:val="0"/>
          <w:marRight w:val="0"/>
          <w:marTop w:val="0"/>
          <w:marBottom w:val="0"/>
          <w:divBdr>
            <w:top w:val="none" w:sz="0" w:space="0" w:color="auto"/>
            <w:left w:val="none" w:sz="0" w:space="0" w:color="auto"/>
            <w:bottom w:val="none" w:sz="0" w:space="0" w:color="auto"/>
            <w:right w:val="none" w:sz="0" w:space="0" w:color="auto"/>
          </w:divBdr>
        </w:div>
        <w:div w:id="1425570056">
          <w:marLeft w:val="0"/>
          <w:marRight w:val="0"/>
          <w:marTop w:val="0"/>
          <w:marBottom w:val="0"/>
          <w:divBdr>
            <w:top w:val="none" w:sz="0" w:space="0" w:color="auto"/>
            <w:left w:val="none" w:sz="0" w:space="0" w:color="auto"/>
            <w:bottom w:val="none" w:sz="0" w:space="0" w:color="auto"/>
            <w:right w:val="none" w:sz="0" w:space="0" w:color="auto"/>
          </w:divBdr>
          <w:divsChild>
            <w:div w:id="1727024816">
              <w:marLeft w:val="0"/>
              <w:marRight w:val="0"/>
              <w:marTop w:val="0"/>
              <w:marBottom w:val="0"/>
              <w:divBdr>
                <w:top w:val="none" w:sz="0" w:space="0" w:color="auto"/>
                <w:left w:val="none" w:sz="0" w:space="0" w:color="auto"/>
                <w:bottom w:val="none" w:sz="0" w:space="0" w:color="auto"/>
                <w:right w:val="none" w:sz="0" w:space="0" w:color="auto"/>
              </w:divBdr>
            </w:div>
          </w:divsChild>
        </w:div>
        <w:div w:id="1272860352">
          <w:marLeft w:val="0"/>
          <w:marRight w:val="0"/>
          <w:marTop w:val="300"/>
          <w:marBottom w:val="0"/>
          <w:divBdr>
            <w:top w:val="none" w:sz="0" w:space="0" w:color="auto"/>
            <w:left w:val="none" w:sz="0" w:space="0" w:color="auto"/>
            <w:bottom w:val="none" w:sz="0" w:space="0" w:color="auto"/>
            <w:right w:val="none" w:sz="0" w:space="0" w:color="auto"/>
          </w:divBdr>
          <w:divsChild>
            <w:div w:id="1760370866">
              <w:marLeft w:val="0"/>
              <w:marRight w:val="0"/>
              <w:marTop w:val="0"/>
              <w:marBottom w:val="0"/>
              <w:divBdr>
                <w:top w:val="none" w:sz="0" w:space="0" w:color="auto"/>
                <w:left w:val="none" w:sz="0" w:space="0" w:color="auto"/>
                <w:bottom w:val="none" w:sz="0" w:space="0" w:color="auto"/>
                <w:right w:val="none" w:sz="0" w:space="0" w:color="auto"/>
              </w:divBdr>
              <w:divsChild>
                <w:div w:id="1393043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462800">
          <w:marLeft w:val="0"/>
          <w:marRight w:val="0"/>
          <w:marTop w:val="300"/>
          <w:marBottom w:val="0"/>
          <w:divBdr>
            <w:top w:val="none" w:sz="0" w:space="0" w:color="auto"/>
            <w:left w:val="none" w:sz="0" w:space="0" w:color="auto"/>
            <w:bottom w:val="none" w:sz="0" w:space="0" w:color="auto"/>
            <w:right w:val="none" w:sz="0" w:space="0" w:color="auto"/>
          </w:divBdr>
          <w:divsChild>
            <w:div w:id="1845395353">
              <w:marLeft w:val="0"/>
              <w:marRight w:val="0"/>
              <w:marTop w:val="0"/>
              <w:marBottom w:val="0"/>
              <w:divBdr>
                <w:top w:val="none" w:sz="0" w:space="0" w:color="auto"/>
                <w:left w:val="none" w:sz="0" w:space="0" w:color="auto"/>
                <w:bottom w:val="none" w:sz="0" w:space="0" w:color="auto"/>
                <w:right w:val="none" w:sz="0" w:space="0" w:color="auto"/>
              </w:divBdr>
              <w:divsChild>
                <w:div w:id="1206792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391935">
          <w:marLeft w:val="0"/>
          <w:marRight w:val="0"/>
          <w:marTop w:val="300"/>
          <w:marBottom w:val="0"/>
          <w:divBdr>
            <w:top w:val="none" w:sz="0" w:space="0" w:color="auto"/>
            <w:left w:val="none" w:sz="0" w:space="0" w:color="auto"/>
            <w:bottom w:val="none" w:sz="0" w:space="0" w:color="auto"/>
            <w:right w:val="none" w:sz="0" w:space="0" w:color="auto"/>
          </w:divBdr>
          <w:divsChild>
            <w:div w:id="1842816536">
              <w:marLeft w:val="0"/>
              <w:marRight w:val="0"/>
              <w:marTop w:val="0"/>
              <w:marBottom w:val="0"/>
              <w:divBdr>
                <w:top w:val="none" w:sz="0" w:space="0" w:color="auto"/>
                <w:left w:val="none" w:sz="0" w:space="0" w:color="auto"/>
                <w:bottom w:val="none" w:sz="0" w:space="0" w:color="auto"/>
                <w:right w:val="none" w:sz="0" w:space="0" w:color="auto"/>
              </w:divBdr>
              <w:divsChild>
                <w:div w:id="1239513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59973">
          <w:marLeft w:val="0"/>
          <w:marRight w:val="0"/>
          <w:marTop w:val="300"/>
          <w:marBottom w:val="0"/>
          <w:divBdr>
            <w:top w:val="none" w:sz="0" w:space="0" w:color="auto"/>
            <w:left w:val="none" w:sz="0" w:space="0" w:color="auto"/>
            <w:bottom w:val="none" w:sz="0" w:space="0" w:color="auto"/>
            <w:right w:val="none" w:sz="0" w:space="0" w:color="auto"/>
          </w:divBdr>
          <w:divsChild>
            <w:div w:id="1421755360">
              <w:marLeft w:val="0"/>
              <w:marRight w:val="0"/>
              <w:marTop w:val="0"/>
              <w:marBottom w:val="0"/>
              <w:divBdr>
                <w:top w:val="none" w:sz="0" w:space="0" w:color="auto"/>
                <w:left w:val="none" w:sz="0" w:space="0" w:color="auto"/>
                <w:bottom w:val="none" w:sz="0" w:space="0" w:color="auto"/>
                <w:right w:val="none" w:sz="0" w:space="0" w:color="auto"/>
              </w:divBdr>
              <w:divsChild>
                <w:div w:id="1396276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9236869">
      <w:bodyDiv w:val="1"/>
      <w:marLeft w:val="0"/>
      <w:marRight w:val="0"/>
      <w:marTop w:val="0"/>
      <w:marBottom w:val="0"/>
      <w:divBdr>
        <w:top w:val="none" w:sz="0" w:space="0" w:color="auto"/>
        <w:left w:val="none" w:sz="0" w:space="0" w:color="auto"/>
        <w:bottom w:val="none" w:sz="0" w:space="0" w:color="auto"/>
        <w:right w:val="none" w:sz="0" w:space="0" w:color="auto"/>
      </w:divBdr>
    </w:div>
    <w:div w:id="1703508789">
      <w:bodyDiv w:val="1"/>
      <w:marLeft w:val="0"/>
      <w:marRight w:val="0"/>
      <w:marTop w:val="0"/>
      <w:marBottom w:val="0"/>
      <w:divBdr>
        <w:top w:val="none" w:sz="0" w:space="0" w:color="auto"/>
        <w:left w:val="none" w:sz="0" w:space="0" w:color="auto"/>
        <w:bottom w:val="none" w:sz="0" w:space="0" w:color="auto"/>
        <w:right w:val="none" w:sz="0" w:space="0" w:color="auto"/>
      </w:divBdr>
    </w:div>
    <w:div w:id="1705596856">
      <w:bodyDiv w:val="1"/>
      <w:marLeft w:val="0"/>
      <w:marRight w:val="0"/>
      <w:marTop w:val="0"/>
      <w:marBottom w:val="0"/>
      <w:divBdr>
        <w:top w:val="none" w:sz="0" w:space="0" w:color="auto"/>
        <w:left w:val="none" w:sz="0" w:space="0" w:color="auto"/>
        <w:bottom w:val="none" w:sz="0" w:space="0" w:color="auto"/>
        <w:right w:val="none" w:sz="0" w:space="0" w:color="auto"/>
      </w:divBdr>
      <w:divsChild>
        <w:div w:id="22564542">
          <w:marLeft w:val="0"/>
          <w:marRight w:val="0"/>
          <w:marTop w:val="0"/>
          <w:marBottom w:val="0"/>
          <w:divBdr>
            <w:top w:val="none" w:sz="0" w:space="0" w:color="auto"/>
            <w:left w:val="none" w:sz="0" w:space="0" w:color="auto"/>
            <w:bottom w:val="none" w:sz="0" w:space="0" w:color="auto"/>
            <w:right w:val="none" w:sz="0" w:space="0" w:color="auto"/>
          </w:divBdr>
        </w:div>
        <w:div w:id="516693710">
          <w:marLeft w:val="0"/>
          <w:marRight w:val="0"/>
          <w:marTop w:val="0"/>
          <w:marBottom w:val="0"/>
          <w:divBdr>
            <w:top w:val="none" w:sz="0" w:space="0" w:color="auto"/>
            <w:left w:val="none" w:sz="0" w:space="0" w:color="auto"/>
            <w:bottom w:val="none" w:sz="0" w:space="0" w:color="auto"/>
            <w:right w:val="none" w:sz="0" w:space="0" w:color="auto"/>
          </w:divBdr>
          <w:divsChild>
            <w:div w:id="1941449245">
              <w:marLeft w:val="0"/>
              <w:marRight w:val="0"/>
              <w:marTop w:val="0"/>
              <w:marBottom w:val="0"/>
              <w:divBdr>
                <w:top w:val="none" w:sz="0" w:space="0" w:color="auto"/>
                <w:left w:val="none" w:sz="0" w:space="0" w:color="auto"/>
                <w:bottom w:val="none" w:sz="0" w:space="0" w:color="auto"/>
                <w:right w:val="none" w:sz="0" w:space="0" w:color="auto"/>
              </w:divBdr>
            </w:div>
          </w:divsChild>
        </w:div>
        <w:div w:id="1638029103">
          <w:marLeft w:val="0"/>
          <w:marRight w:val="0"/>
          <w:marTop w:val="0"/>
          <w:marBottom w:val="0"/>
          <w:divBdr>
            <w:top w:val="none" w:sz="0" w:space="0" w:color="auto"/>
            <w:left w:val="none" w:sz="0" w:space="0" w:color="auto"/>
            <w:bottom w:val="none" w:sz="0" w:space="0" w:color="auto"/>
            <w:right w:val="none" w:sz="0" w:space="0" w:color="auto"/>
          </w:divBdr>
        </w:div>
        <w:div w:id="1498299435">
          <w:marLeft w:val="0"/>
          <w:marRight w:val="0"/>
          <w:marTop w:val="0"/>
          <w:marBottom w:val="0"/>
          <w:divBdr>
            <w:top w:val="none" w:sz="0" w:space="0" w:color="auto"/>
            <w:left w:val="none" w:sz="0" w:space="0" w:color="auto"/>
            <w:bottom w:val="none" w:sz="0" w:space="0" w:color="auto"/>
            <w:right w:val="none" w:sz="0" w:space="0" w:color="auto"/>
          </w:divBdr>
          <w:divsChild>
            <w:div w:id="970862220">
              <w:marLeft w:val="0"/>
              <w:marRight w:val="0"/>
              <w:marTop w:val="0"/>
              <w:marBottom w:val="0"/>
              <w:divBdr>
                <w:top w:val="none" w:sz="0" w:space="0" w:color="auto"/>
                <w:left w:val="none" w:sz="0" w:space="0" w:color="auto"/>
                <w:bottom w:val="none" w:sz="0" w:space="0" w:color="auto"/>
                <w:right w:val="none" w:sz="0" w:space="0" w:color="auto"/>
              </w:divBdr>
            </w:div>
          </w:divsChild>
        </w:div>
        <w:div w:id="1278489257">
          <w:marLeft w:val="0"/>
          <w:marRight w:val="0"/>
          <w:marTop w:val="0"/>
          <w:marBottom w:val="0"/>
          <w:divBdr>
            <w:top w:val="none" w:sz="0" w:space="0" w:color="auto"/>
            <w:left w:val="none" w:sz="0" w:space="0" w:color="auto"/>
            <w:bottom w:val="none" w:sz="0" w:space="0" w:color="auto"/>
            <w:right w:val="none" w:sz="0" w:space="0" w:color="auto"/>
          </w:divBdr>
        </w:div>
        <w:div w:id="548882276">
          <w:marLeft w:val="0"/>
          <w:marRight w:val="0"/>
          <w:marTop w:val="0"/>
          <w:marBottom w:val="0"/>
          <w:divBdr>
            <w:top w:val="none" w:sz="0" w:space="0" w:color="auto"/>
            <w:left w:val="none" w:sz="0" w:space="0" w:color="auto"/>
            <w:bottom w:val="none" w:sz="0" w:space="0" w:color="auto"/>
            <w:right w:val="none" w:sz="0" w:space="0" w:color="auto"/>
          </w:divBdr>
          <w:divsChild>
            <w:div w:id="601914067">
              <w:marLeft w:val="0"/>
              <w:marRight w:val="0"/>
              <w:marTop w:val="0"/>
              <w:marBottom w:val="0"/>
              <w:divBdr>
                <w:top w:val="none" w:sz="0" w:space="0" w:color="auto"/>
                <w:left w:val="none" w:sz="0" w:space="0" w:color="auto"/>
                <w:bottom w:val="none" w:sz="0" w:space="0" w:color="auto"/>
                <w:right w:val="none" w:sz="0" w:space="0" w:color="auto"/>
              </w:divBdr>
            </w:div>
          </w:divsChild>
        </w:div>
        <w:div w:id="1683311332">
          <w:marLeft w:val="0"/>
          <w:marRight w:val="0"/>
          <w:marTop w:val="0"/>
          <w:marBottom w:val="0"/>
          <w:divBdr>
            <w:top w:val="none" w:sz="0" w:space="0" w:color="auto"/>
            <w:left w:val="none" w:sz="0" w:space="0" w:color="auto"/>
            <w:bottom w:val="none" w:sz="0" w:space="0" w:color="auto"/>
            <w:right w:val="none" w:sz="0" w:space="0" w:color="auto"/>
          </w:divBdr>
        </w:div>
        <w:div w:id="729228279">
          <w:marLeft w:val="0"/>
          <w:marRight w:val="0"/>
          <w:marTop w:val="0"/>
          <w:marBottom w:val="0"/>
          <w:divBdr>
            <w:top w:val="none" w:sz="0" w:space="0" w:color="auto"/>
            <w:left w:val="none" w:sz="0" w:space="0" w:color="auto"/>
            <w:bottom w:val="none" w:sz="0" w:space="0" w:color="auto"/>
            <w:right w:val="none" w:sz="0" w:space="0" w:color="auto"/>
          </w:divBdr>
          <w:divsChild>
            <w:div w:id="892469639">
              <w:marLeft w:val="0"/>
              <w:marRight w:val="0"/>
              <w:marTop w:val="0"/>
              <w:marBottom w:val="0"/>
              <w:divBdr>
                <w:top w:val="none" w:sz="0" w:space="0" w:color="auto"/>
                <w:left w:val="none" w:sz="0" w:space="0" w:color="auto"/>
                <w:bottom w:val="none" w:sz="0" w:space="0" w:color="auto"/>
                <w:right w:val="none" w:sz="0" w:space="0" w:color="auto"/>
              </w:divBdr>
            </w:div>
          </w:divsChild>
        </w:div>
        <w:div w:id="1552495512">
          <w:marLeft w:val="0"/>
          <w:marRight w:val="0"/>
          <w:marTop w:val="0"/>
          <w:marBottom w:val="0"/>
          <w:divBdr>
            <w:top w:val="none" w:sz="0" w:space="0" w:color="auto"/>
            <w:left w:val="none" w:sz="0" w:space="0" w:color="auto"/>
            <w:bottom w:val="none" w:sz="0" w:space="0" w:color="auto"/>
            <w:right w:val="none" w:sz="0" w:space="0" w:color="auto"/>
          </w:divBdr>
        </w:div>
        <w:div w:id="1814174047">
          <w:marLeft w:val="0"/>
          <w:marRight w:val="0"/>
          <w:marTop w:val="0"/>
          <w:marBottom w:val="0"/>
          <w:divBdr>
            <w:top w:val="none" w:sz="0" w:space="0" w:color="auto"/>
            <w:left w:val="none" w:sz="0" w:space="0" w:color="auto"/>
            <w:bottom w:val="none" w:sz="0" w:space="0" w:color="auto"/>
            <w:right w:val="none" w:sz="0" w:space="0" w:color="auto"/>
          </w:divBdr>
          <w:divsChild>
            <w:div w:id="2023504065">
              <w:marLeft w:val="0"/>
              <w:marRight w:val="0"/>
              <w:marTop w:val="0"/>
              <w:marBottom w:val="0"/>
              <w:divBdr>
                <w:top w:val="none" w:sz="0" w:space="0" w:color="auto"/>
                <w:left w:val="none" w:sz="0" w:space="0" w:color="auto"/>
                <w:bottom w:val="none" w:sz="0" w:space="0" w:color="auto"/>
                <w:right w:val="none" w:sz="0" w:space="0" w:color="auto"/>
              </w:divBdr>
            </w:div>
          </w:divsChild>
        </w:div>
        <w:div w:id="1448234695">
          <w:marLeft w:val="0"/>
          <w:marRight w:val="0"/>
          <w:marTop w:val="0"/>
          <w:marBottom w:val="0"/>
          <w:divBdr>
            <w:top w:val="none" w:sz="0" w:space="0" w:color="auto"/>
            <w:left w:val="none" w:sz="0" w:space="0" w:color="auto"/>
            <w:bottom w:val="none" w:sz="0" w:space="0" w:color="auto"/>
            <w:right w:val="none" w:sz="0" w:space="0" w:color="auto"/>
          </w:divBdr>
        </w:div>
        <w:div w:id="1297221474">
          <w:marLeft w:val="0"/>
          <w:marRight w:val="0"/>
          <w:marTop w:val="0"/>
          <w:marBottom w:val="0"/>
          <w:divBdr>
            <w:top w:val="none" w:sz="0" w:space="0" w:color="auto"/>
            <w:left w:val="none" w:sz="0" w:space="0" w:color="auto"/>
            <w:bottom w:val="none" w:sz="0" w:space="0" w:color="auto"/>
            <w:right w:val="none" w:sz="0" w:space="0" w:color="auto"/>
          </w:divBdr>
          <w:divsChild>
            <w:div w:id="1099833141">
              <w:marLeft w:val="0"/>
              <w:marRight w:val="0"/>
              <w:marTop w:val="0"/>
              <w:marBottom w:val="0"/>
              <w:divBdr>
                <w:top w:val="none" w:sz="0" w:space="0" w:color="auto"/>
                <w:left w:val="none" w:sz="0" w:space="0" w:color="auto"/>
                <w:bottom w:val="none" w:sz="0" w:space="0" w:color="auto"/>
                <w:right w:val="none" w:sz="0" w:space="0" w:color="auto"/>
              </w:divBdr>
            </w:div>
          </w:divsChild>
        </w:div>
        <w:div w:id="1147014574">
          <w:marLeft w:val="0"/>
          <w:marRight w:val="0"/>
          <w:marTop w:val="0"/>
          <w:marBottom w:val="0"/>
          <w:divBdr>
            <w:top w:val="none" w:sz="0" w:space="0" w:color="auto"/>
            <w:left w:val="none" w:sz="0" w:space="0" w:color="auto"/>
            <w:bottom w:val="none" w:sz="0" w:space="0" w:color="auto"/>
            <w:right w:val="none" w:sz="0" w:space="0" w:color="auto"/>
          </w:divBdr>
        </w:div>
        <w:div w:id="1409382628">
          <w:marLeft w:val="0"/>
          <w:marRight w:val="0"/>
          <w:marTop w:val="0"/>
          <w:marBottom w:val="0"/>
          <w:divBdr>
            <w:top w:val="none" w:sz="0" w:space="0" w:color="auto"/>
            <w:left w:val="none" w:sz="0" w:space="0" w:color="auto"/>
            <w:bottom w:val="none" w:sz="0" w:space="0" w:color="auto"/>
            <w:right w:val="none" w:sz="0" w:space="0" w:color="auto"/>
          </w:divBdr>
          <w:divsChild>
            <w:div w:id="1778019241">
              <w:marLeft w:val="0"/>
              <w:marRight w:val="0"/>
              <w:marTop w:val="0"/>
              <w:marBottom w:val="0"/>
              <w:divBdr>
                <w:top w:val="none" w:sz="0" w:space="0" w:color="auto"/>
                <w:left w:val="none" w:sz="0" w:space="0" w:color="auto"/>
                <w:bottom w:val="none" w:sz="0" w:space="0" w:color="auto"/>
                <w:right w:val="none" w:sz="0" w:space="0" w:color="auto"/>
              </w:divBdr>
            </w:div>
          </w:divsChild>
        </w:div>
        <w:div w:id="1890413297">
          <w:marLeft w:val="0"/>
          <w:marRight w:val="0"/>
          <w:marTop w:val="300"/>
          <w:marBottom w:val="0"/>
          <w:divBdr>
            <w:top w:val="none" w:sz="0" w:space="0" w:color="auto"/>
            <w:left w:val="none" w:sz="0" w:space="0" w:color="auto"/>
            <w:bottom w:val="none" w:sz="0" w:space="0" w:color="auto"/>
            <w:right w:val="none" w:sz="0" w:space="0" w:color="auto"/>
          </w:divBdr>
          <w:divsChild>
            <w:div w:id="565073495">
              <w:marLeft w:val="0"/>
              <w:marRight w:val="0"/>
              <w:marTop w:val="0"/>
              <w:marBottom w:val="0"/>
              <w:divBdr>
                <w:top w:val="none" w:sz="0" w:space="0" w:color="auto"/>
                <w:left w:val="none" w:sz="0" w:space="0" w:color="auto"/>
                <w:bottom w:val="none" w:sz="0" w:space="0" w:color="auto"/>
                <w:right w:val="none" w:sz="0" w:space="0" w:color="auto"/>
              </w:divBdr>
              <w:divsChild>
                <w:div w:id="19617602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266904">
          <w:marLeft w:val="0"/>
          <w:marRight w:val="0"/>
          <w:marTop w:val="300"/>
          <w:marBottom w:val="0"/>
          <w:divBdr>
            <w:top w:val="none" w:sz="0" w:space="0" w:color="auto"/>
            <w:left w:val="none" w:sz="0" w:space="0" w:color="auto"/>
            <w:bottom w:val="none" w:sz="0" w:space="0" w:color="auto"/>
            <w:right w:val="none" w:sz="0" w:space="0" w:color="auto"/>
          </w:divBdr>
          <w:divsChild>
            <w:div w:id="353842673">
              <w:marLeft w:val="0"/>
              <w:marRight w:val="0"/>
              <w:marTop w:val="0"/>
              <w:marBottom w:val="0"/>
              <w:divBdr>
                <w:top w:val="none" w:sz="0" w:space="0" w:color="auto"/>
                <w:left w:val="none" w:sz="0" w:space="0" w:color="auto"/>
                <w:bottom w:val="none" w:sz="0" w:space="0" w:color="auto"/>
                <w:right w:val="none" w:sz="0" w:space="0" w:color="auto"/>
              </w:divBdr>
              <w:divsChild>
                <w:div w:id="1285045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181043">
          <w:marLeft w:val="0"/>
          <w:marRight w:val="0"/>
          <w:marTop w:val="300"/>
          <w:marBottom w:val="0"/>
          <w:divBdr>
            <w:top w:val="none" w:sz="0" w:space="0" w:color="auto"/>
            <w:left w:val="none" w:sz="0" w:space="0" w:color="auto"/>
            <w:bottom w:val="none" w:sz="0" w:space="0" w:color="auto"/>
            <w:right w:val="none" w:sz="0" w:space="0" w:color="auto"/>
          </w:divBdr>
          <w:divsChild>
            <w:div w:id="1119447165">
              <w:marLeft w:val="0"/>
              <w:marRight w:val="0"/>
              <w:marTop w:val="0"/>
              <w:marBottom w:val="0"/>
              <w:divBdr>
                <w:top w:val="none" w:sz="0" w:space="0" w:color="auto"/>
                <w:left w:val="none" w:sz="0" w:space="0" w:color="auto"/>
                <w:bottom w:val="none" w:sz="0" w:space="0" w:color="auto"/>
                <w:right w:val="none" w:sz="0" w:space="0" w:color="auto"/>
              </w:divBdr>
              <w:divsChild>
                <w:div w:id="906763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632477">
          <w:marLeft w:val="0"/>
          <w:marRight w:val="0"/>
          <w:marTop w:val="300"/>
          <w:marBottom w:val="0"/>
          <w:divBdr>
            <w:top w:val="none" w:sz="0" w:space="0" w:color="auto"/>
            <w:left w:val="none" w:sz="0" w:space="0" w:color="auto"/>
            <w:bottom w:val="none" w:sz="0" w:space="0" w:color="auto"/>
            <w:right w:val="none" w:sz="0" w:space="0" w:color="auto"/>
          </w:divBdr>
          <w:divsChild>
            <w:div w:id="1667784959">
              <w:marLeft w:val="0"/>
              <w:marRight w:val="0"/>
              <w:marTop w:val="0"/>
              <w:marBottom w:val="0"/>
              <w:divBdr>
                <w:top w:val="none" w:sz="0" w:space="0" w:color="auto"/>
                <w:left w:val="none" w:sz="0" w:space="0" w:color="auto"/>
                <w:bottom w:val="none" w:sz="0" w:space="0" w:color="auto"/>
                <w:right w:val="none" w:sz="0" w:space="0" w:color="auto"/>
              </w:divBdr>
              <w:divsChild>
                <w:div w:id="201040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5904326">
      <w:bodyDiv w:val="1"/>
      <w:marLeft w:val="0"/>
      <w:marRight w:val="0"/>
      <w:marTop w:val="0"/>
      <w:marBottom w:val="0"/>
      <w:divBdr>
        <w:top w:val="none" w:sz="0" w:space="0" w:color="auto"/>
        <w:left w:val="none" w:sz="0" w:space="0" w:color="auto"/>
        <w:bottom w:val="none" w:sz="0" w:space="0" w:color="auto"/>
        <w:right w:val="none" w:sz="0" w:space="0" w:color="auto"/>
      </w:divBdr>
      <w:divsChild>
        <w:div w:id="1806115396">
          <w:marLeft w:val="0"/>
          <w:marRight w:val="0"/>
          <w:marTop w:val="0"/>
          <w:marBottom w:val="0"/>
          <w:divBdr>
            <w:top w:val="none" w:sz="0" w:space="0" w:color="auto"/>
            <w:left w:val="none" w:sz="0" w:space="0" w:color="auto"/>
            <w:bottom w:val="none" w:sz="0" w:space="0" w:color="auto"/>
            <w:right w:val="none" w:sz="0" w:space="0" w:color="auto"/>
          </w:divBdr>
        </w:div>
        <w:div w:id="1328047697">
          <w:marLeft w:val="0"/>
          <w:marRight w:val="0"/>
          <w:marTop w:val="0"/>
          <w:marBottom w:val="0"/>
          <w:divBdr>
            <w:top w:val="none" w:sz="0" w:space="0" w:color="auto"/>
            <w:left w:val="none" w:sz="0" w:space="0" w:color="auto"/>
            <w:bottom w:val="none" w:sz="0" w:space="0" w:color="auto"/>
            <w:right w:val="none" w:sz="0" w:space="0" w:color="auto"/>
          </w:divBdr>
          <w:divsChild>
            <w:div w:id="500897539">
              <w:marLeft w:val="0"/>
              <w:marRight w:val="0"/>
              <w:marTop w:val="0"/>
              <w:marBottom w:val="0"/>
              <w:divBdr>
                <w:top w:val="none" w:sz="0" w:space="0" w:color="auto"/>
                <w:left w:val="none" w:sz="0" w:space="0" w:color="auto"/>
                <w:bottom w:val="none" w:sz="0" w:space="0" w:color="auto"/>
                <w:right w:val="none" w:sz="0" w:space="0" w:color="auto"/>
              </w:divBdr>
            </w:div>
          </w:divsChild>
        </w:div>
        <w:div w:id="1782334160">
          <w:marLeft w:val="0"/>
          <w:marRight w:val="0"/>
          <w:marTop w:val="0"/>
          <w:marBottom w:val="0"/>
          <w:divBdr>
            <w:top w:val="none" w:sz="0" w:space="0" w:color="auto"/>
            <w:left w:val="none" w:sz="0" w:space="0" w:color="auto"/>
            <w:bottom w:val="none" w:sz="0" w:space="0" w:color="auto"/>
            <w:right w:val="none" w:sz="0" w:space="0" w:color="auto"/>
          </w:divBdr>
        </w:div>
        <w:div w:id="1130323656">
          <w:marLeft w:val="0"/>
          <w:marRight w:val="0"/>
          <w:marTop w:val="0"/>
          <w:marBottom w:val="0"/>
          <w:divBdr>
            <w:top w:val="none" w:sz="0" w:space="0" w:color="auto"/>
            <w:left w:val="none" w:sz="0" w:space="0" w:color="auto"/>
            <w:bottom w:val="none" w:sz="0" w:space="0" w:color="auto"/>
            <w:right w:val="none" w:sz="0" w:space="0" w:color="auto"/>
          </w:divBdr>
          <w:divsChild>
            <w:div w:id="1040521306">
              <w:marLeft w:val="0"/>
              <w:marRight w:val="0"/>
              <w:marTop w:val="0"/>
              <w:marBottom w:val="0"/>
              <w:divBdr>
                <w:top w:val="none" w:sz="0" w:space="0" w:color="auto"/>
                <w:left w:val="none" w:sz="0" w:space="0" w:color="auto"/>
                <w:bottom w:val="none" w:sz="0" w:space="0" w:color="auto"/>
                <w:right w:val="none" w:sz="0" w:space="0" w:color="auto"/>
              </w:divBdr>
            </w:div>
          </w:divsChild>
        </w:div>
        <w:div w:id="1384282774">
          <w:marLeft w:val="0"/>
          <w:marRight w:val="0"/>
          <w:marTop w:val="0"/>
          <w:marBottom w:val="0"/>
          <w:divBdr>
            <w:top w:val="none" w:sz="0" w:space="0" w:color="auto"/>
            <w:left w:val="none" w:sz="0" w:space="0" w:color="auto"/>
            <w:bottom w:val="none" w:sz="0" w:space="0" w:color="auto"/>
            <w:right w:val="none" w:sz="0" w:space="0" w:color="auto"/>
          </w:divBdr>
        </w:div>
        <w:div w:id="1042513074">
          <w:marLeft w:val="0"/>
          <w:marRight w:val="0"/>
          <w:marTop w:val="0"/>
          <w:marBottom w:val="0"/>
          <w:divBdr>
            <w:top w:val="none" w:sz="0" w:space="0" w:color="auto"/>
            <w:left w:val="none" w:sz="0" w:space="0" w:color="auto"/>
            <w:bottom w:val="none" w:sz="0" w:space="0" w:color="auto"/>
            <w:right w:val="none" w:sz="0" w:space="0" w:color="auto"/>
          </w:divBdr>
          <w:divsChild>
            <w:div w:id="1791781170">
              <w:marLeft w:val="0"/>
              <w:marRight w:val="0"/>
              <w:marTop w:val="0"/>
              <w:marBottom w:val="0"/>
              <w:divBdr>
                <w:top w:val="none" w:sz="0" w:space="0" w:color="auto"/>
                <w:left w:val="none" w:sz="0" w:space="0" w:color="auto"/>
                <w:bottom w:val="none" w:sz="0" w:space="0" w:color="auto"/>
                <w:right w:val="none" w:sz="0" w:space="0" w:color="auto"/>
              </w:divBdr>
            </w:div>
          </w:divsChild>
        </w:div>
        <w:div w:id="1778480099">
          <w:marLeft w:val="0"/>
          <w:marRight w:val="0"/>
          <w:marTop w:val="0"/>
          <w:marBottom w:val="0"/>
          <w:divBdr>
            <w:top w:val="none" w:sz="0" w:space="0" w:color="auto"/>
            <w:left w:val="none" w:sz="0" w:space="0" w:color="auto"/>
            <w:bottom w:val="none" w:sz="0" w:space="0" w:color="auto"/>
            <w:right w:val="none" w:sz="0" w:space="0" w:color="auto"/>
          </w:divBdr>
        </w:div>
        <w:div w:id="25983535">
          <w:marLeft w:val="0"/>
          <w:marRight w:val="0"/>
          <w:marTop w:val="0"/>
          <w:marBottom w:val="0"/>
          <w:divBdr>
            <w:top w:val="none" w:sz="0" w:space="0" w:color="auto"/>
            <w:left w:val="none" w:sz="0" w:space="0" w:color="auto"/>
            <w:bottom w:val="none" w:sz="0" w:space="0" w:color="auto"/>
            <w:right w:val="none" w:sz="0" w:space="0" w:color="auto"/>
          </w:divBdr>
          <w:divsChild>
            <w:div w:id="1979257974">
              <w:marLeft w:val="0"/>
              <w:marRight w:val="0"/>
              <w:marTop w:val="0"/>
              <w:marBottom w:val="0"/>
              <w:divBdr>
                <w:top w:val="none" w:sz="0" w:space="0" w:color="auto"/>
                <w:left w:val="none" w:sz="0" w:space="0" w:color="auto"/>
                <w:bottom w:val="none" w:sz="0" w:space="0" w:color="auto"/>
                <w:right w:val="none" w:sz="0" w:space="0" w:color="auto"/>
              </w:divBdr>
            </w:div>
          </w:divsChild>
        </w:div>
        <w:div w:id="197860066">
          <w:marLeft w:val="0"/>
          <w:marRight w:val="0"/>
          <w:marTop w:val="0"/>
          <w:marBottom w:val="0"/>
          <w:divBdr>
            <w:top w:val="none" w:sz="0" w:space="0" w:color="auto"/>
            <w:left w:val="none" w:sz="0" w:space="0" w:color="auto"/>
            <w:bottom w:val="none" w:sz="0" w:space="0" w:color="auto"/>
            <w:right w:val="none" w:sz="0" w:space="0" w:color="auto"/>
          </w:divBdr>
        </w:div>
        <w:div w:id="2063290197">
          <w:marLeft w:val="0"/>
          <w:marRight w:val="0"/>
          <w:marTop w:val="0"/>
          <w:marBottom w:val="0"/>
          <w:divBdr>
            <w:top w:val="none" w:sz="0" w:space="0" w:color="auto"/>
            <w:left w:val="none" w:sz="0" w:space="0" w:color="auto"/>
            <w:bottom w:val="none" w:sz="0" w:space="0" w:color="auto"/>
            <w:right w:val="none" w:sz="0" w:space="0" w:color="auto"/>
          </w:divBdr>
          <w:divsChild>
            <w:div w:id="1844707504">
              <w:marLeft w:val="0"/>
              <w:marRight w:val="0"/>
              <w:marTop w:val="0"/>
              <w:marBottom w:val="0"/>
              <w:divBdr>
                <w:top w:val="none" w:sz="0" w:space="0" w:color="auto"/>
                <w:left w:val="none" w:sz="0" w:space="0" w:color="auto"/>
                <w:bottom w:val="none" w:sz="0" w:space="0" w:color="auto"/>
                <w:right w:val="none" w:sz="0" w:space="0" w:color="auto"/>
              </w:divBdr>
            </w:div>
          </w:divsChild>
        </w:div>
        <w:div w:id="315963536">
          <w:marLeft w:val="0"/>
          <w:marRight w:val="0"/>
          <w:marTop w:val="0"/>
          <w:marBottom w:val="0"/>
          <w:divBdr>
            <w:top w:val="none" w:sz="0" w:space="0" w:color="auto"/>
            <w:left w:val="none" w:sz="0" w:space="0" w:color="auto"/>
            <w:bottom w:val="none" w:sz="0" w:space="0" w:color="auto"/>
            <w:right w:val="none" w:sz="0" w:space="0" w:color="auto"/>
          </w:divBdr>
        </w:div>
        <w:div w:id="1630472067">
          <w:marLeft w:val="0"/>
          <w:marRight w:val="0"/>
          <w:marTop w:val="0"/>
          <w:marBottom w:val="0"/>
          <w:divBdr>
            <w:top w:val="none" w:sz="0" w:space="0" w:color="auto"/>
            <w:left w:val="none" w:sz="0" w:space="0" w:color="auto"/>
            <w:bottom w:val="none" w:sz="0" w:space="0" w:color="auto"/>
            <w:right w:val="none" w:sz="0" w:space="0" w:color="auto"/>
          </w:divBdr>
          <w:divsChild>
            <w:div w:id="39090317">
              <w:marLeft w:val="0"/>
              <w:marRight w:val="0"/>
              <w:marTop w:val="0"/>
              <w:marBottom w:val="0"/>
              <w:divBdr>
                <w:top w:val="none" w:sz="0" w:space="0" w:color="auto"/>
                <w:left w:val="none" w:sz="0" w:space="0" w:color="auto"/>
                <w:bottom w:val="none" w:sz="0" w:space="0" w:color="auto"/>
                <w:right w:val="none" w:sz="0" w:space="0" w:color="auto"/>
              </w:divBdr>
            </w:div>
          </w:divsChild>
        </w:div>
        <w:div w:id="1138298707">
          <w:marLeft w:val="0"/>
          <w:marRight w:val="0"/>
          <w:marTop w:val="0"/>
          <w:marBottom w:val="0"/>
          <w:divBdr>
            <w:top w:val="none" w:sz="0" w:space="0" w:color="auto"/>
            <w:left w:val="none" w:sz="0" w:space="0" w:color="auto"/>
            <w:bottom w:val="none" w:sz="0" w:space="0" w:color="auto"/>
            <w:right w:val="none" w:sz="0" w:space="0" w:color="auto"/>
          </w:divBdr>
        </w:div>
        <w:div w:id="168720702">
          <w:marLeft w:val="0"/>
          <w:marRight w:val="0"/>
          <w:marTop w:val="0"/>
          <w:marBottom w:val="0"/>
          <w:divBdr>
            <w:top w:val="none" w:sz="0" w:space="0" w:color="auto"/>
            <w:left w:val="none" w:sz="0" w:space="0" w:color="auto"/>
            <w:bottom w:val="none" w:sz="0" w:space="0" w:color="auto"/>
            <w:right w:val="none" w:sz="0" w:space="0" w:color="auto"/>
          </w:divBdr>
          <w:divsChild>
            <w:div w:id="1846818827">
              <w:marLeft w:val="0"/>
              <w:marRight w:val="0"/>
              <w:marTop w:val="0"/>
              <w:marBottom w:val="0"/>
              <w:divBdr>
                <w:top w:val="none" w:sz="0" w:space="0" w:color="auto"/>
                <w:left w:val="none" w:sz="0" w:space="0" w:color="auto"/>
                <w:bottom w:val="none" w:sz="0" w:space="0" w:color="auto"/>
                <w:right w:val="none" w:sz="0" w:space="0" w:color="auto"/>
              </w:divBdr>
            </w:div>
          </w:divsChild>
        </w:div>
        <w:div w:id="1981032659">
          <w:marLeft w:val="0"/>
          <w:marRight w:val="0"/>
          <w:marTop w:val="300"/>
          <w:marBottom w:val="0"/>
          <w:divBdr>
            <w:top w:val="none" w:sz="0" w:space="0" w:color="auto"/>
            <w:left w:val="none" w:sz="0" w:space="0" w:color="auto"/>
            <w:bottom w:val="none" w:sz="0" w:space="0" w:color="auto"/>
            <w:right w:val="none" w:sz="0" w:space="0" w:color="auto"/>
          </w:divBdr>
          <w:divsChild>
            <w:div w:id="602567721">
              <w:marLeft w:val="0"/>
              <w:marRight w:val="0"/>
              <w:marTop w:val="0"/>
              <w:marBottom w:val="0"/>
              <w:divBdr>
                <w:top w:val="none" w:sz="0" w:space="0" w:color="auto"/>
                <w:left w:val="none" w:sz="0" w:space="0" w:color="auto"/>
                <w:bottom w:val="none" w:sz="0" w:space="0" w:color="auto"/>
                <w:right w:val="none" w:sz="0" w:space="0" w:color="auto"/>
              </w:divBdr>
              <w:divsChild>
                <w:div w:id="2100907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5617">
          <w:marLeft w:val="0"/>
          <w:marRight w:val="0"/>
          <w:marTop w:val="300"/>
          <w:marBottom w:val="0"/>
          <w:divBdr>
            <w:top w:val="none" w:sz="0" w:space="0" w:color="auto"/>
            <w:left w:val="none" w:sz="0" w:space="0" w:color="auto"/>
            <w:bottom w:val="none" w:sz="0" w:space="0" w:color="auto"/>
            <w:right w:val="none" w:sz="0" w:space="0" w:color="auto"/>
          </w:divBdr>
          <w:divsChild>
            <w:div w:id="889533532">
              <w:marLeft w:val="0"/>
              <w:marRight w:val="0"/>
              <w:marTop w:val="0"/>
              <w:marBottom w:val="0"/>
              <w:divBdr>
                <w:top w:val="none" w:sz="0" w:space="0" w:color="auto"/>
                <w:left w:val="none" w:sz="0" w:space="0" w:color="auto"/>
                <w:bottom w:val="none" w:sz="0" w:space="0" w:color="auto"/>
                <w:right w:val="none" w:sz="0" w:space="0" w:color="auto"/>
              </w:divBdr>
              <w:divsChild>
                <w:div w:id="69076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02065">
          <w:marLeft w:val="0"/>
          <w:marRight w:val="0"/>
          <w:marTop w:val="300"/>
          <w:marBottom w:val="0"/>
          <w:divBdr>
            <w:top w:val="none" w:sz="0" w:space="0" w:color="auto"/>
            <w:left w:val="none" w:sz="0" w:space="0" w:color="auto"/>
            <w:bottom w:val="none" w:sz="0" w:space="0" w:color="auto"/>
            <w:right w:val="none" w:sz="0" w:space="0" w:color="auto"/>
          </w:divBdr>
          <w:divsChild>
            <w:div w:id="1259021578">
              <w:marLeft w:val="0"/>
              <w:marRight w:val="0"/>
              <w:marTop w:val="0"/>
              <w:marBottom w:val="0"/>
              <w:divBdr>
                <w:top w:val="none" w:sz="0" w:space="0" w:color="auto"/>
                <w:left w:val="none" w:sz="0" w:space="0" w:color="auto"/>
                <w:bottom w:val="none" w:sz="0" w:space="0" w:color="auto"/>
                <w:right w:val="none" w:sz="0" w:space="0" w:color="auto"/>
              </w:divBdr>
              <w:divsChild>
                <w:div w:id="748380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97158">
          <w:marLeft w:val="0"/>
          <w:marRight w:val="0"/>
          <w:marTop w:val="300"/>
          <w:marBottom w:val="0"/>
          <w:divBdr>
            <w:top w:val="none" w:sz="0" w:space="0" w:color="auto"/>
            <w:left w:val="none" w:sz="0" w:space="0" w:color="auto"/>
            <w:bottom w:val="none" w:sz="0" w:space="0" w:color="auto"/>
            <w:right w:val="none" w:sz="0" w:space="0" w:color="auto"/>
          </w:divBdr>
          <w:divsChild>
            <w:div w:id="1764302773">
              <w:marLeft w:val="0"/>
              <w:marRight w:val="0"/>
              <w:marTop w:val="0"/>
              <w:marBottom w:val="0"/>
              <w:divBdr>
                <w:top w:val="none" w:sz="0" w:space="0" w:color="auto"/>
                <w:left w:val="none" w:sz="0" w:space="0" w:color="auto"/>
                <w:bottom w:val="none" w:sz="0" w:space="0" w:color="auto"/>
                <w:right w:val="none" w:sz="0" w:space="0" w:color="auto"/>
              </w:divBdr>
              <w:divsChild>
                <w:div w:id="1744520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6056795">
      <w:bodyDiv w:val="1"/>
      <w:marLeft w:val="0"/>
      <w:marRight w:val="0"/>
      <w:marTop w:val="0"/>
      <w:marBottom w:val="0"/>
      <w:divBdr>
        <w:top w:val="none" w:sz="0" w:space="0" w:color="auto"/>
        <w:left w:val="none" w:sz="0" w:space="0" w:color="auto"/>
        <w:bottom w:val="none" w:sz="0" w:space="0" w:color="auto"/>
        <w:right w:val="none" w:sz="0" w:space="0" w:color="auto"/>
      </w:divBdr>
      <w:divsChild>
        <w:div w:id="90856441">
          <w:marLeft w:val="0"/>
          <w:marRight w:val="0"/>
          <w:marTop w:val="0"/>
          <w:marBottom w:val="0"/>
          <w:divBdr>
            <w:top w:val="none" w:sz="0" w:space="0" w:color="auto"/>
            <w:left w:val="none" w:sz="0" w:space="0" w:color="auto"/>
            <w:bottom w:val="none" w:sz="0" w:space="0" w:color="auto"/>
            <w:right w:val="none" w:sz="0" w:space="0" w:color="auto"/>
          </w:divBdr>
        </w:div>
        <w:div w:id="1649557554">
          <w:marLeft w:val="0"/>
          <w:marRight w:val="0"/>
          <w:marTop w:val="0"/>
          <w:marBottom w:val="0"/>
          <w:divBdr>
            <w:top w:val="none" w:sz="0" w:space="0" w:color="auto"/>
            <w:left w:val="none" w:sz="0" w:space="0" w:color="auto"/>
            <w:bottom w:val="none" w:sz="0" w:space="0" w:color="auto"/>
            <w:right w:val="none" w:sz="0" w:space="0" w:color="auto"/>
          </w:divBdr>
          <w:divsChild>
            <w:div w:id="1956399205">
              <w:marLeft w:val="0"/>
              <w:marRight w:val="0"/>
              <w:marTop w:val="0"/>
              <w:marBottom w:val="0"/>
              <w:divBdr>
                <w:top w:val="none" w:sz="0" w:space="0" w:color="auto"/>
                <w:left w:val="none" w:sz="0" w:space="0" w:color="auto"/>
                <w:bottom w:val="none" w:sz="0" w:space="0" w:color="auto"/>
                <w:right w:val="none" w:sz="0" w:space="0" w:color="auto"/>
              </w:divBdr>
            </w:div>
          </w:divsChild>
        </w:div>
        <w:div w:id="1589651414">
          <w:marLeft w:val="0"/>
          <w:marRight w:val="0"/>
          <w:marTop w:val="0"/>
          <w:marBottom w:val="0"/>
          <w:divBdr>
            <w:top w:val="none" w:sz="0" w:space="0" w:color="auto"/>
            <w:left w:val="none" w:sz="0" w:space="0" w:color="auto"/>
            <w:bottom w:val="none" w:sz="0" w:space="0" w:color="auto"/>
            <w:right w:val="none" w:sz="0" w:space="0" w:color="auto"/>
          </w:divBdr>
        </w:div>
        <w:div w:id="2065517049">
          <w:marLeft w:val="0"/>
          <w:marRight w:val="0"/>
          <w:marTop w:val="0"/>
          <w:marBottom w:val="0"/>
          <w:divBdr>
            <w:top w:val="none" w:sz="0" w:space="0" w:color="auto"/>
            <w:left w:val="none" w:sz="0" w:space="0" w:color="auto"/>
            <w:bottom w:val="none" w:sz="0" w:space="0" w:color="auto"/>
            <w:right w:val="none" w:sz="0" w:space="0" w:color="auto"/>
          </w:divBdr>
          <w:divsChild>
            <w:div w:id="1241988594">
              <w:marLeft w:val="0"/>
              <w:marRight w:val="0"/>
              <w:marTop w:val="0"/>
              <w:marBottom w:val="0"/>
              <w:divBdr>
                <w:top w:val="none" w:sz="0" w:space="0" w:color="auto"/>
                <w:left w:val="none" w:sz="0" w:space="0" w:color="auto"/>
                <w:bottom w:val="none" w:sz="0" w:space="0" w:color="auto"/>
                <w:right w:val="none" w:sz="0" w:space="0" w:color="auto"/>
              </w:divBdr>
            </w:div>
          </w:divsChild>
        </w:div>
        <w:div w:id="1961764364">
          <w:marLeft w:val="0"/>
          <w:marRight w:val="0"/>
          <w:marTop w:val="0"/>
          <w:marBottom w:val="0"/>
          <w:divBdr>
            <w:top w:val="none" w:sz="0" w:space="0" w:color="auto"/>
            <w:left w:val="none" w:sz="0" w:space="0" w:color="auto"/>
            <w:bottom w:val="none" w:sz="0" w:space="0" w:color="auto"/>
            <w:right w:val="none" w:sz="0" w:space="0" w:color="auto"/>
          </w:divBdr>
        </w:div>
        <w:div w:id="1505776189">
          <w:marLeft w:val="0"/>
          <w:marRight w:val="0"/>
          <w:marTop w:val="0"/>
          <w:marBottom w:val="0"/>
          <w:divBdr>
            <w:top w:val="none" w:sz="0" w:space="0" w:color="auto"/>
            <w:left w:val="none" w:sz="0" w:space="0" w:color="auto"/>
            <w:bottom w:val="none" w:sz="0" w:space="0" w:color="auto"/>
            <w:right w:val="none" w:sz="0" w:space="0" w:color="auto"/>
          </w:divBdr>
          <w:divsChild>
            <w:div w:id="614601328">
              <w:marLeft w:val="0"/>
              <w:marRight w:val="0"/>
              <w:marTop w:val="0"/>
              <w:marBottom w:val="0"/>
              <w:divBdr>
                <w:top w:val="none" w:sz="0" w:space="0" w:color="auto"/>
                <w:left w:val="none" w:sz="0" w:space="0" w:color="auto"/>
                <w:bottom w:val="none" w:sz="0" w:space="0" w:color="auto"/>
                <w:right w:val="none" w:sz="0" w:space="0" w:color="auto"/>
              </w:divBdr>
            </w:div>
          </w:divsChild>
        </w:div>
        <w:div w:id="155462943">
          <w:marLeft w:val="0"/>
          <w:marRight w:val="0"/>
          <w:marTop w:val="0"/>
          <w:marBottom w:val="0"/>
          <w:divBdr>
            <w:top w:val="none" w:sz="0" w:space="0" w:color="auto"/>
            <w:left w:val="none" w:sz="0" w:space="0" w:color="auto"/>
            <w:bottom w:val="none" w:sz="0" w:space="0" w:color="auto"/>
            <w:right w:val="none" w:sz="0" w:space="0" w:color="auto"/>
          </w:divBdr>
        </w:div>
        <w:div w:id="771364601">
          <w:marLeft w:val="0"/>
          <w:marRight w:val="0"/>
          <w:marTop w:val="0"/>
          <w:marBottom w:val="0"/>
          <w:divBdr>
            <w:top w:val="none" w:sz="0" w:space="0" w:color="auto"/>
            <w:left w:val="none" w:sz="0" w:space="0" w:color="auto"/>
            <w:bottom w:val="none" w:sz="0" w:space="0" w:color="auto"/>
            <w:right w:val="none" w:sz="0" w:space="0" w:color="auto"/>
          </w:divBdr>
          <w:divsChild>
            <w:div w:id="214044240">
              <w:marLeft w:val="0"/>
              <w:marRight w:val="0"/>
              <w:marTop w:val="0"/>
              <w:marBottom w:val="0"/>
              <w:divBdr>
                <w:top w:val="none" w:sz="0" w:space="0" w:color="auto"/>
                <w:left w:val="none" w:sz="0" w:space="0" w:color="auto"/>
                <w:bottom w:val="none" w:sz="0" w:space="0" w:color="auto"/>
                <w:right w:val="none" w:sz="0" w:space="0" w:color="auto"/>
              </w:divBdr>
            </w:div>
          </w:divsChild>
        </w:div>
        <w:div w:id="1794865880">
          <w:marLeft w:val="0"/>
          <w:marRight w:val="0"/>
          <w:marTop w:val="0"/>
          <w:marBottom w:val="0"/>
          <w:divBdr>
            <w:top w:val="none" w:sz="0" w:space="0" w:color="auto"/>
            <w:left w:val="none" w:sz="0" w:space="0" w:color="auto"/>
            <w:bottom w:val="none" w:sz="0" w:space="0" w:color="auto"/>
            <w:right w:val="none" w:sz="0" w:space="0" w:color="auto"/>
          </w:divBdr>
        </w:div>
        <w:div w:id="287125444">
          <w:marLeft w:val="0"/>
          <w:marRight w:val="0"/>
          <w:marTop w:val="0"/>
          <w:marBottom w:val="0"/>
          <w:divBdr>
            <w:top w:val="none" w:sz="0" w:space="0" w:color="auto"/>
            <w:left w:val="none" w:sz="0" w:space="0" w:color="auto"/>
            <w:bottom w:val="none" w:sz="0" w:space="0" w:color="auto"/>
            <w:right w:val="none" w:sz="0" w:space="0" w:color="auto"/>
          </w:divBdr>
          <w:divsChild>
            <w:div w:id="1753315824">
              <w:marLeft w:val="0"/>
              <w:marRight w:val="0"/>
              <w:marTop w:val="0"/>
              <w:marBottom w:val="0"/>
              <w:divBdr>
                <w:top w:val="none" w:sz="0" w:space="0" w:color="auto"/>
                <w:left w:val="none" w:sz="0" w:space="0" w:color="auto"/>
                <w:bottom w:val="none" w:sz="0" w:space="0" w:color="auto"/>
                <w:right w:val="none" w:sz="0" w:space="0" w:color="auto"/>
              </w:divBdr>
            </w:div>
          </w:divsChild>
        </w:div>
        <w:div w:id="376393182">
          <w:marLeft w:val="0"/>
          <w:marRight w:val="0"/>
          <w:marTop w:val="0"/>
          <w:marBottom w:val="0"/>
          <w:divBdr>
            <w:top w:val="none" w:sz="0" w:space="0" w:color="auto"/>
            <w:left w:val="none" w:sz="0" w:space="0" w:color="auto"/>
            <w:bottom w:val="none" w:sz="0" w:space="0" w:color="auto"/>
            <w:right w:val="none" w:sz="0" w:space="0" w:color="auto"/>
          </w:divBdr>
        </w:div>
        <w:div w:id="1111512759">
          <w:marLeft w:val="0"/>
          <w:marRight w:val="0"/>
          <w:marTop w:val="0"/>
          <w:marBottom w:val="0"/>
          <w:divBdr>
            <w:top w:val="none" w:sz="0" w:space="0" w:color="auto"/>
            <w:left w:val="none" w:sz="0" w:space="0" w:color="auto"/>
            <w:bottom w:val="none" w:sz="0" w:space="0" w:color="auto"/>
            <w:right w:val="none" w:sz="0" w:space="0" w:color="auto"/>
          </w:divBdr>
          <w:divsChild>
            <w:div w:id="1370226960">
              <w:marLeft w:val="0"/>
              <w:marRight w:val="0"/>
              <w:marTop w:val="0"/>
              <w:marBottom w:val="0"/>
              <w:divBdr>
                <w:top w:val="none" w:sz="0" w:space="0" w:color="auto"/>
                <w:left w:val="none" w:sz="0" w:space="0" w:color="auto"/>
                <w:bottom w:val="none" w:sz="0" w:space="0" w:color="auto"/>
                <w:right w:val="none" w:sz="0" w:space="0" w:color="auto"/>
              </w:divBdr>
            </w:div>
          </w:divsChild>
        </w:div>
        <w:div w:id="1417821160">
          <w:marLeft w:val="0"/>
          <w:marRight w:val="0"/>
          <w:marTop w:val="0"/>
          <w:marBottom w:val="0"/>
          <w:divBdr>
            <w:top w:val="none" w:sz="0" w:space="0" w:color="auto"/>
            <w:left w:val="none" w:sz="0" w:space="0" w:color="auto"/>
            <w:bottom w:val="none" w:sz="0" w:space="0" w:color="auto"/>
            <w:right w:val="none" w:sz="0" w:space="0" w:color="auto"/>
          </w:divBdr>
        </w:div>
        <w:div w:id="1697540847">
          <w:marLeft w:val="0"/>
          <w:marRight w:val="0"/>
          <w:marTop w:val="0"/>
          <w:marBottom w:val="0"/>
          <w:divBdr>
            <w:top w:val="none" w:sz="0" w:space="0" w:color="auto"/>
            <w:left w:val="none" w:sz="0" w:space="0" w:color="auto"/>
            <w:bottom w:val="none" w:sz="0" w:space="0" w:color="auto"/>
            <w:right w:val="none" w:sz="0" w:space="0" w:color="auto"/>
          </w:divBdr>
          <w:divsChild>
            <w:div w:id="1239435325">
              <w:marLeft w:val="0"/>
              <w:marRight w:val="0"/>
              <w:marTop w:val="0"/>
              <w:marBottom w:val="0"/>
              <w:divBdr>
                <w:top w:val="none" w:sz="0" w:space="0" w:color="auto"/>
                <w:left w:val="none" w:sz="0" w:space="0" w:color="auto"/>
                <w:bottom w:val="none" w:sz="0" w:space="0" w:color="auto"/>
                <w:right w:val="none" w:sz="0" w:space="0" w:color="auto"/>
              </w:divBdr>
            </w:div>
          </w:divsChild>
        </w:div>
        <w:div w:id="1845826322">
          <w:marLeft w:val="0"/>
          <w:marRight w:val="0"/>
          <w:marTop w:val="300"/>
          <w:marBottom w:val="0"/>
          <w:divBdr>
            <w:top w:val="none" w:sz="0" w:space="0" w:color="auto"/>
            <w:left w:val="none" w:sz="0" w:space="0" w:color="auto"/>
            <w:bottom w:val="none" w:sz="0" w:space="0" w:color="auto"/>
            <w:right w:val="none" w:sz="0" w:space="0" w:color="auto"/>
          </w:divBdr>
          <w:divsChild>
            <w:div w:id="365445614">
              <w:marLeft w:val="0"/>
              <w:marRight w:val="0"/>
              <w:marTop w:val="0"/>
              <w:marBottom w:val="0"/>
              <w:divBdr>
                <w:top w:val="none" w:sz="0" w:space="0" w:color="auto"/>
                <w:left w:val="none" w:sz="0" w:space="0" w:color="auto"/>
                <w:bottom w:val="none" w:sz="0" w:space="0" w:color="auto"/>
                <w:right w:val="none" w:sz="0" w:space="0" w:color="auto"/>
              </w:divBdr>
              <w:divsChild>
                <w:div w:id="2012751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12253">
          <w:marLeft w:val="0"/>
          <w:marRight w:val="0"/>
          <w:marTop w:val="300"/>
          <w:marBottom w:val="0"/>
          <w:divBdr>
            <w:top w:val="none" w:sz="0" w:space="0" w:color="auto"/>
            <w:left w:val="none" w:sz="0" w:space="0" w:color="auto"/>
            <w:bottom w:val="none" w:sz="0" w:space="0" w:color="auto"/>
            <w:right w:val="none" w:sz="0" w:space="0" w:color="auto"/>
          </w:divBdr>
          <w:divsChild>
            <w:div w:id="575241442">
              <w:marLeft w:val="0"/>
              <w:marRight w:val="0"/>
              <w:marTop w:val="0"/>
              <w:marBottom w:val="0"/>
              <w:divBdr>
                <w:top w:val="none" w:sz="0" w:space="0" w:color="auto"/>
                <w:left w:val="none" w:sz="0" w:space="0" w:color="auto"/>
                <w:bottom w:val="none" w:sz="0" w:space="0" w:color="auto"/>
                <w:right w:val="none" w:sz="0" w:space="0" w:color="auto"/>
              </w:divBdr>
              <w:divsChild>
                <w:div w:id="948007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692006">
          <w:marLeft w:val="0"/>
          <w:marRight w:val="0"/>
          <w:marTop w:val="300"/>
          <w:marBottom w:val="0"/>
          <w:divBdr>
            <w:top w:val="none" w:sz="0" w:space="0" w:color="auto"/>
            <w:left w:val="none" w:sz="0" w:space="0" w:color="auto"/>
            <w:bottom w:val="none" w:sz="0" w:space="0" w:color="auto"/>
            <w:right w:val="none" w:sz="0" w:space="0" w:color="auto"/>
          </w:divBdr>
          <w:divsChild>
            <w:div w:id="340394274">
              <w:marLeft w:val="0"/>
              <w:marRight w:val="0"/>
              <w:marTop w:val="0"/>
              <w:marBottom w:val="0"/>
              <w:divBdr>
                <w:top w:val="none" w:sz="0" w:space="0" w:color="auto"/>
                <w:left w:val="none" w:sz="0" w:space="0" w:color="auto"/>
                <w:bottom w:val="none" w:sz="0" w:space="0" w:color="auto"/>
                <w:right w:val="none" w:sz="0" w:space="0" w:color="auto"/>
              </w:divBdr>
              <w:divsChild>
                <w:div w:id="382097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8482716">
      <w:bodyDiv w:val="1"/>
      <w:marLeft w:val="0"/>
      <w:marRight w:val="0"/>
      <w:marTop w:val="0"/>
      <w:marBottom w:val="0"/>
      <w:divBdr>
        <w:top w:val="none" w:sz="0" w:space="0" w:color="auto"/>
        <w:left w:val="none" w:sz="0" w:space="0" w:color="auto"/>
        <w:bottom w:val="none" w:sz="0" w:space="0" w:color="auto"/>
        <w:right w:val="none" w:sz="0" w:space="0" w:color="auto"/>
      </w:divBdr>
      <w:divsChild>
        <w:div w:id="2095584745">
          <w:marLeft w:val="0"/>
          <w:marRight w:val="0"/>
          <w:marTop w:val="0"/>
          <w:marBottom w:val="0"/>
          <w:divBdr>
            <w:top w:val="none" w:sz="0" w:space="0" w:color="auto"/>
            <w:left w:val="none" w:sz="0" w:space="0" w:color="auto"/>
            <w:bottom w:val="none" w:sz="0" w:space="0" w:color="auto"/>
            <w:right w:val="none" w:sz="0" w:space="0" w:color="auto"/>
          </w:divBdr>
        </w:div>
        <w:div w:id="1959749518">
          <w:marLeft w:val="0"/>
          <w:marRight w:val="0"/>
          <w:marTop w:val="0"/>
          <w:marBottom w:val="0"/>
          <w:divBdr>
            <w:top w:val="none" w:sz="0" w:space="0" w:color="auto"/>
            <w:left w:val="none" w:sz="0" w:space="0" w:color="auto"/>
            <w:bottom w:val="none" w:sz="0" w:space="0" w:color="auto"/>
            <w:right w:val="none" w:sz="0" w:space="0" w:color="auto"/>
          </w:divBdr>
          <w:divsChild>
            <w:div w:id="285742925">
              <w:marLeft w:val="0"/>
              <w:marRight w:val="0"/>
              <w:marTop w:val="0"/>
              <w:marBottom w:val="0"/>
              <w:divBdr>
                <w:top w:val="none" w:sz="0" w:space="0" w:color="auto"/>
                <w:left w:val="none" w:sz="0" w:space="0" w:color="auto"/>
                <w:bottom w:val="none" w:sz="0" w:space="0" w:color="auto"/>
                <w:right w:val="none" w:sz="0" w:space="0" w:color="auto"/>
              </w:divBdr>
            </w:div>
          </w:divsChild>
        </w:div>
        <w:div w:id="1371343604">
          <w:marLeft w:val="0"/>
          <w:marRight w:val="0"/>
          <w:marTop w:val="0"/>
          <w:marBottom w:val="0"/>
          <w:divBdr>
            <w:top w:val="none" w:sz="0" w:space="0" w:color="auto"/>
            <w:left w:val="none" w:sz="0" w:space="0" w:color="auto"/>
            <w:bottom w:val="none" w:sz="0" w:space="0" w:color="auto"/>
            <w:right w:val="none" w:sz="0" w:space="0" w:color="auto"/>
          </w:divBdr>
        </w:div>
        <w:div w:id="383525150">
          <w:marLeft w:val="0"/>
          <w:marRight w:val="0"/>
          <w:marTop w:val="0"/>
          <w:marBottom w:val="0"/>
          <w:divBdr>
            <w:top w:val="none" w:sz="0" w:space="0" w:color="auto"/>
            <w:left w:val="none" w:sz="0" w:space="0" w:color="auto"/>
            <w:bottom w:val="none" w:sz="0" w:space="0" w:color="auto"/>
            <w:right w:val="none" w:sz="0" w:space="0" w:color="auto"/>
          </w:divBdr>
          <w:divsChild>
            <w:div w:id="1076441596">
              <w:marLeft w:val="0"/>
              <w:marRight w:val="0"/>
              <w:marTop w:val="0"/>
              <w:marBottom w:val="0"/>
              <w:divBdr>
                <w:top w:val="none" w:sz="0" w:space="0" w:color="auto"/>
                <w:left w:val="none" w:sz="0" w:space="0" w:color="auto"/>
                <w:bottom w:val="none" w:sz="0" w:space="0" w:color="auto"/>
                <w:right w:val="none" w:sz="0" w:space="0" w:color="auto"/>
              </w:divBdr>
            </w:div>
          </w:divsChild>
        </w:div>
        <w:div w:id="510947600">
          <w:marLeft w:val="0"/>
          <w:marRight w:val="0"/>
          <w:marTop w:val="0"/>
          <w:marBottom w:val="0"/>
          <w:divBdr>
            <w:top w:val="none" w:sz="0" w:space="0" w:color="auto"/>
            <w:left w:val="none" w:sz="0" w:space="0" w:color="auto"/>
            <w:bottom w:val="none" w:sz="0" w:space="0" w:color="auto"/>
            <w:right w:val="none" w:sz="0" w:space="0" w:color="auto"/>
          </w:divBdr>
        </w:div>
        <w:div w:id="223957919">
          <w:marLeft w:val="0"/>
          <w:marRight w:val="0"/>
          <w:marTop w:val="0"/>
          <w:marBottom w:val="0"/>
          <w:divBdr>
            <w:top w:val="none" w:sz="0" w:space="0" w:color="auto"/>
            <w:left w:val="none" w:sz="0" w:space="0" w:color="auto"/>
            <w:bottom w:val="none" w:sz="0" w:space="0" w:color="auto"/>
            <w:right w:val="none" w:sz="0" w:space="0" w:color="auto"/>
          </w:divBdr>
          <w:divsChild>
            <w:div w:id="298075661">
              <w:marLeft w:val="0"/>
              <w:marRight w:val="0"/>
              <w:marTop w:val="0"/>
              <w:marBottom w:val="0"/>
              <w:divBdr>
                <w:top w:val="none" w:sz="0" w:space="0" w:color="auto"/>
                <w:left w:val="none" w:sz="0" w:space="0" w:color="auto"/>
                <w:bottom w:val="none" w:sz="0" w:space="0" w:color="auto"/>
                <w:right w:val="none" w:sz="0" w:space="0" w:color="auto"/>
              </w:divBdr>
            </w:div>
          </w:divsChild>
        </w:div>
        <w:div w:id="449324199">
          <w:marLeft w:val="0"/>
          <w:marRight w:val="0"/>
          <w:marTop w:val="0"/>
          <w:marBottom w:val="0"/>
          <w:divBdr>
            <w:top w:val="none" w:sz="0" w:space="0" w:color="auto"/>
            <w:left w:val="none" w:sz="0" w:space="0" w:color="auto"/>
            <w:bottom w:val="none" w:sz="0" w:space="0" w:color="auto"/>
            <w:right w:val="none" w:sz="0" w:space="0" w:color="auto"/>
          </w:divBdr>
        </w:div>
        <w:div w:id="1052731091">
          <w:marLeft w:val="0"/>
          <w:marRight w:val="0"/>
          <w:marTop w:val="0"/>
          <w:marBottom w:val="0"/>
          <w:divBdr>
            <w:top w:val="none" w:sz="0" w:space="0" w:color="auto"/>
            <w:left w:val="none" w:sz="0" w:space="0" w:color="auto"/>
            <w:bottom w:val="none" w:sz="0" w:space="0" w:color="auto"/>
            <w:right w:val="none" w:sz="0" w:space="0" w:color="auto"/>
          </w:divBdr>
          <w:divsChild>
            <w:div w:id="984621634">
              <w:marLeft w:val="0"/>
              <w:marRight w:val="0"/>
              <w:marTop w:val="0"/>
              <w:marBottom w:val="0"/>
              <w:divBdr>
                <w:top w:val="none" w:sz="0" w:space="0" w:color="auto"/>
                <w:left w:val="none" w:sz="0" w:space="0" w:color="auto"/>
                <w:bottom w:val="none" w:sz="0" w:space="0" w:color="auto"/>
                <w:right w:val="none" w:sz="0" w:space="0" w:color="auto"/>
              </w:divBdr>
            </w:div>
          </w:divsChild>
        </w:div>
        <w:div w:id="1368524870">
          <w:marLeft w:val="0"/>
          <w:marRight w:val="0"/>
          <w:marTop w:val="0"/>
          <w:marBottom w:val="0"/>
          <w:divBdr>
            <w:top w:val="none" w:sz="0" w:space="0" w:color="auto"/>
            <w:left w:val="none" w:sz="0" w:space="0" w:color="auto"/>
            <w:bottom w:val="none" w:sz="0" w:space="0" w:color="auto"/>
            <w:right w:val="none" w:sz="0" w:space="0" w:color="auto"/>
          </w:divBdr>
        </w:div>
        <w:div w:id="1198855606">
          <w:marLeft w:val="0"/>
          <w:marRight w:val="0"/>
          <w:marTop w:val="0"/>
          <w:marBottom w:val="0"/>
          <w:divBdr>
            <w:top w:val="none" w:sz="0" w:space="0" w:color="auto"/>
            <w:left w:val="none" w:sz="0" w:space="0" w:color="auto"/>
            <w:bottom w:val="none" w:sz="0" w:space="0" w:color="auto"/>
            <w:right w:val="none" w:sz="0" w:space="0" w:color="auto"/>
          </w:divBdr>
          <w:divsChild>
            <w:div w:id="2136637317">
              <w:marLeft w:val="0"/>
              <w:marRight w:val="0"/>
              <w:marTop w:val="0"/>
              <w:marBottom w:val="0"/>
              <w:divBdr>
                <w:top w:val="none" w:sz="0" w:space="0" w:color="auto"/>
                <w:left w:val="none" w:sz="0" w:space="0" w:color="auto"/>
                <w:bottom w:val="none" w:sz="0" w:space="0" w:color="auto"/>
                <w:right w:val="none" w:sz="0" w:space="0" w:color="auto"/>
              </w:divBdr>
            </w:div>
          </w:divsChild>
        </w:div>
        <w:div w:id="83962303">
          <w:marLeft w:val="0"/>
          <w:marRight w:val="0"/>
          <w:marTop w:val="0"/>
          <w:marBottom w:val="0"/>
          <w:divBdr>
            <w:top w:val="none" w:sz="0" w:space="0" w:color="auto"/>
            <w:left w:val="none" w:sz="0" w:space="0" w:color="auto"/>
            <w:bottom w:val="none" w:sz="0" w:space="0" w:color="auto"/>
            <w:right w:val="none" w:sz="0" w:space="0" w:color="auto"/>
          </w:divBdr>
        </w:div>
        <w:div w:id="648361204">
          <w:marLeft w:val="0"/>
          <w:marRight w:val="0"/>
          <w:marTop w:val="0"/>
          <w:marBottom w:val="0"/>
          <w:divBdr>
            <w:top w:val="none" w:sz="0" w:space="0" w:color="auto"/>
            <w:left w:val="none" w:sz="0" w:space="0" w:color="auto"/>
            <w:bottom w:val="none" w:sz="0" w:space="0" w:color="auto"/>
            <w:right w:val="none" w:sz="0" w:space="0" w:color="auto"/>
          </w:divBdr>
          <w:divsChild>
            <w:div w:id="280065880">
              <w:marLeft w:val="0"/>
              <w:marRight w:val="0"/>
              <w:marTop w:val="0"/>
              <w:marBottom w:val="0"/>
              <w:divBdr>
                <w:top w:val="none" w:sz="0" w:space="0" w:color="auto"/>
                <w:left w:val="none" w:sz="0" w:space="0" w:color="auto"/>
                <w:bottom w:val="none" w:sz="0" w:space="0" w:color="auto"/>
                <w:right w:val="none" w:sz="0" w:space="0" w:color="auto"/>
              </w:divBdr>
            </w:div>
          </w:divsChild>
        </w:div>
        <w:div w:id="210188041">
          <w:marLeft w:val="0"/>
          <w:marRight w:val="0"/>
          <w:marTop w:val="0"/>
          <w:marBottom w:val="0"/>
          <w:divBdr>
            <w:top w:val="none" w:sz="0" w:space="0" w:color="auto"/>
            <w:left w:val="none" w:sz="0" w:space="0" w:color="auto"/>
            <w:bottom w:val="none" w:sz="0" w:space="0" w:color="auto"/>
            <w:right w:val="none" w:sz="0" w:space="0" w:color="auto"/>
          </w:divBdr>
        </w:div>
        <w:div w:id="2007324338">
          <w:marLeft w:val="0"/>
          <w:marRight w:val="0"/>
          <w:marTop w:val="0"/>
          <w:marBottom w:val="0"/>
          <w:divBdr>
            <w:top w:val="none" w:sz="0" w:space="0" w:color="auto"/>
            <w:left w:val="none" w:sz="0" w:space="0" w:color="auto"/>
            <w:bottom w:val="none" w:sz="0" w:space="0" w:color="auto"/>
            <w:right w:val="none" w:sz="0" w:space="0" w:color="auto"/>
          </w:divBdr>
          <w:divsChild>
            <w:div w:id="1592007321">
              <w:marLeft w:val="0"/>
              <w:marRight w:val="0"/>
              <w:marTop w:val="0"/>
              <w:marBottom w:val="0"/>
              <w:divBdr>
                <w:top w:val="none" w:sz="0" w:space="0" w:color="auto"/>
                <w:left w:val="none" w:sz="0" w:space="0" w:color="auto"/>
                <w:bottom w:val="none" w:sz="0" w:space="0" w:color="auto"/>
                <w:right w:val="none" w:sz="0" w:space="0" w:color="auto"/>
              </w:divBdr>
            </w:div>
          </w:divsChild>
        </w:div>
        <w:div w:id="602424617">
          <w:marLeft w:val="0"/>
          <w:marRight w:val="0"/>
          <w:marTop w:val="300"/>
          <w:marBottom w:val="0"/>
          <w:divBdr>
            <w:top w:val="none" w:sz="0" w:space="0" w:color="auto"/>
            <w:left w:val="none" w:sz="0" w:space="0" w:color="auto"/>
            <w:bottom w:val="none" w:sz="0" w:space="0" w:color="auto"/>
            <w:right w:val="none" w:sz="0" w:space="0" w:color="auto"/>
          </w:divBdr>
          <w:divsChild>
            <w:div w:id="414057029">
              <w:marLeft w:val="0"/>
              <w:marRight w:val="0"/>
              <w:marTop w:val="0"/>
              <w:marBottom w:val="0"/>
              <w:divBdr>
                <w:top w:val="none" w:sz="0" w:space="0" w:color="auto"/>
                <w:left w:val="none" w:sz="0" w:space="0" w:color="auto"/>
                <w:bottom w:val="none" w:sz="0" w:space="0" w:color="auto"/>
                <w:right w:val="none" w:sz="0" w:space="0" w:color="auto"/>
              </w:divBdr>
              <w:divsChild>
                <w:div w:id="381103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7672021">
          <w:marLeft w:val="0"/>
          <w:marRight w:val="0"/>
          <w:marTop w:val="300"/>
          <w:marBottom w:val="0"/>
          <w:divBdr>
            <w:top w:val="none" w:sz="0" w:space="0" w:color="auto"/>
            <w:left w:val="none" w:sz="0" w:space="0" w:color="auto"/>
            <w:bottom w:val="none" w:sz="0" w:space="0" w:color="auto"/>
            <w:right w:val="none" w:sz="0" w:space="0" w:color="auto"/>
          </w:divBdr>
          <w:divsChild>
            <w:div w:id="1288513027">
              <w:marLeft w:val="0"/>
              <w:marRight w:val="0"/>
              <w:marTop w:val="0"/>
              <w:marBottom w:val="0"/>
              <w:divBdr>
                <w:top w:val="none" w:sz="0" w:space="0" w:color="auto"/>
                <w:left w:val="none" w:sz="0" w:space="0" w:color="auto"/>
                <w:bottom w:val="none" w:sz="0" w:space="0" w:color="auto"/>
                <w:right w:val="none" w:sz="0" w:space="0" w:color="auto"/>
              </w:divBdr>
              <w:divsChild>
                <w:div w:id="1549878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887886">
          <w:marLeft w:val="0"/>
          <w:marRight w:val="0"/>
          <w:marTop w:val="300"/>
          <w:marBottom w:val="0"/>
          <w:divBdr>
            <w:top w:val="none" w:sz="0" w:space="0" w:color="auto"/>
            <w:left w:val="none" w:sz="0" w:space="0" w:color="auto"/>
            <w:bottom w:val="none" w:sz="0" w:space="0" w:color="auto"/>
            <w:right w:val="none" w:sz="0" w:space="0" w:color="auto"/>
          </w:divBdr>
          <w:divsChild>
            <w:div w:id="430703551">
              <w:marLeft w:val="0"/>
              <w:marRight w:val="0"/>
              <w:marTop w:val="0"/>
              <w:marBottom w:val="0"/>
              <w:divBdr>
                <w:top w:val="none" w:sz="0" w:space="0" w:color="auto"/>
                <w:left w:val="none" w:sz="0" w:space="0" w:color="auto"/>
                <w:bottom w:val="none" w:sz="0" w:space="0" w:color="auto"/>
                <w:right w:val="none" w:sz="0" w:space="0" w:color="auto"/>
              </w:divBdr>
              <w:divsChild>
                <w:div w:id="907573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006330">
          <w:marLeft w:val="0"/>
          <w:marRight w:val="0"/>
          <w:marTop w:val="300"/>
          <w:marBottom w:val="0"/>
          <w:divBdr>
            <w:top w:val="none" w:sz="0" w:space="0" w:color="auto"/>
            <w:left w:val="none" w:sz="0" w:space="0" w:color="auto"/>
            <w:bottom w:val="none" w:sz="0" w:space="0" w:color="auto"/>
            <w:right w:val="none" w:sz="0" w:space="0" w:color="auto"/>
          </w:divBdr>
          <w:divsChild>
            <w:div w:id="954364875">
              <w:marLeft w:val="0"/>
              <w:marRight w:val="0"/>
              <w:marTop w:val="0"/>
              <w:marBottom w:val="0"/>
              <w:divBdr>
                <w:top w:val="none" w:sz="0" w:space="0" w:color="auto"/>
                <w:left w:val="none" w:sz="0" w:space="0" w:color="auto"/>
                <w:bottom w:val="none" w:sz="0" w:space="0" w:color="auto"/>
                <w:right w:val="none" w:sz="0" w:space="0" w:color="auto"/>
              </w:divBdr>
              <w:divsChild>
                <w:div w:id="950937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1881190">
      <w:bodyDiv w:val="1"/>
      <w:marLeft w:val="0"/>
      <w:marRight w:val="0"/>
      <w:marTop w:val="0"/>
      <w:marBottom w:val="0"/>
      <w:divBdr>
        <w:top w:val="none" w:sz="0" w:space="0" w:color="auto"/>
        <w:left w:val="none" w:sz="0" w:space="0" w:color="auto"/>
        <w:bottom w:val="none" w:sz="0" w:space="0" w:color="auto"/>
        <w:right w:val="none" w:sz="0" w:space="0" w:color="auto"/>
      </w:divBdr>
      <w:divsChild>
        <w:div w:id="28186393">
          <w:marLeft w:val="0"/>
          <w:marRight w:val="0"/>
          <w:marTop w:val="0"/>
          <w:marBottom w:val="0"/>
          <w:divBdr>
            <w:top w:val="none" w:sz="0" w:space="0" w:color="auto"/>
            <w:left w:val="none" w:sz="0" w:space="0" w:color="auto"/>
            <w:bottom w:val="none" w:sz="0" w:space="0" w:color="auto"/>
            <w:right w:val="none" w:sz="0" w:space="0" w:color="auto"/>
          </w:divBdr>
        </w:div>
        <w:div w:id="626937807">
          <w:marLeft w:val="0"/>
          <w:marRight w:val="0"/>
          <w:marTop w:val="0"/>
          <w:marBottom w:val="0"/>
          <w:divBdr>
            <w:top w:val="none" w:sz="0" w:space="0" w:color="auto"/>
            <w:left w:val="none" w:sz="0" w:space="0" w:color="auto"/>
            <w:bottom w:val="none" w:sz="0" w:space="0" w:color="auto"/>
            <w:right w:val="none" w:sz="0" w:space="0" w:color="auto"/>
          </w:divBdr>
          <w:divsChild>
            <w:div w:id="758871249">
              <w:marLeft w:val="0"/>
              <w:marRight w:val="0"/>
              <w:marTop w:val="0"/>
              <w:marBottom w:val="0"/>
              <w:divBdr>
                <w:top w:val="none" w:sz="0" w:space="0" w:color="auto"/>
                <w:left w:val="none" w:sz="0" w:space="0" w:color="auto"/>
                <w:bottom w:val="none" w:sz="0" w:space="0" w:color="auto"/>
                <w:right w:val="none" w:sz="0" w:space="0" w:color="auto"/>
              </w:divBdr>
            </w:div>
          </w:divsChild>
        </w:div>
        <w:div w:id="1229538295">
          <w:marLeft w:val="0"/>
          <w:marRight w:val="0"/>
          <w:marTop w:val="0"/>
          <w:marBottom w:val="0"/>
          <w:divBdr>
            <w:top w:val="none" w:sz="0" w:space="0" w:color="auto"/>
            <w:left w:val="none" w:sz="0" w:space="0" w:color="auto"/>
            <w:bottom w:val="none" w:sz="0" w:space="0" w:color="auto"/>
            <w:right w:val="none" w:sz="0" w:space="0" w:color="auto"/>
          </w:divBdr>
        </w:div>
        <w:div w:id="1673795530">
          <w:marLeft w:val="0"/>
          <w:marRight w:val="0"/>
          <w:marTop w:val="0"/>
          <w:marBottom w:val="0"/>
          <w:divBdr>
            <w:top w:val="none" w:sz="0" w:space="0" w:color="auto"/>
            <w:left w:val="none" w:sz="0" w:space="0" w:color="auto"/>
            <w:bottom w:val="none" w:sz="0" w:space="0" w:color="auto"/>
            <w:right w:val="none" w:sz="0" w:space="0" w:color="auto"/>
          </w:divBdr>
          <w:divsChild>
            <w:div w:id="1937132608">
              <w:marLeft w:val="0"/>
              <w:marRight w:val="0"/>
              <w:marTop w:val="0"/>
              <w:marBottom w:val="0"/>
              <w:divBdr>
                <w:top w:val="none" w:sz="0" w:space="0" w:color="auto"/>
                <w:left w:val="none" w:sz="0" w:space="0" w:color="auto"/>
                <w:bottom w:val="none" w:sz="0" w:space="0" w:color="auto"/>
                <w:right w:val="none" w:sz="0" w:space="0" w:color="auto"/>
              </w:divBdr>
            </w:div>
          </w:divsChild>
        </w:div>
        <w:div w:id="697780987">
          <w:marLeft w:val="0"/>
          <w:marRight w:val="0"/>
          <w:marTop w:val="0"/>
          <w:marBottom w:val="0"/>
          <w:divBdr>
            <w:top w:val="none" w:sz="0" w:space="0" w:color="auto"/>
            <w:left w:val="none" w:sz="0" w:space="0" w:color="auto"/>
            <w:bottom w:val="none" w:sz="0" w:space="0" w:color="auto"/>
            <w:right w:val="none" w:sz="0" w:space="0" w:color="auto"/>
          </w:divBdr>
        </w:div>
        <w:div w:id="153841351">
          <w:marLeft w:val="0"/>
          <w:marRight w:val="0"/>
          <w:marTop w:val="0"/>
          <w:marBottom w:val="0"/>
          <w:divBdr>
            <w:top w:val="none" w:sz="0" w:space="0" w:color="auto"/>
            <w:left w:val="none" w:sz="0" w:space="0" w:color="auto"/>
            <w:bottom w:val="none" w:sz="0" w:space="0" w:color="auto"/>
            <w:right w:val="none" w:sz="0" w:space="0" w:color="auto"/>
          </w:divBdr>
          <w:divsChild>
            <w:div w:id="322049940">
              <w:marLeft w:val="0"/>
              <w:marRight w:val="0"/>
              <w:marTop w:val="0"/>
              <w:marBottom w:val="0"/>
              <w:divBdr>
                <w:top w:val="none" w:sz="0" w:space="0" w:color="auto"/>
                <w:left w:val="none" w:sz="0" w:space="0" w:color="auto"/>
                <w:bottom w:val="none" w:sz="0" w:space="0" w:color="auto"/>
                <w:right w:val="none" w:sz="0" w:space="0" w:color="auto"/>
              </w:divBdr>
            </w:div>
          </w:divsChild>
        </w:div>
        <w:div w:id="1855460680">
          <w:marLeft w:val="0"/>
          <w:marRight w:val="0"/>
          <w:marTop w:val="0"/>
          <w:marBottom w:val="0"/>
          <w:divBdr>
            <w:top w:val="none" w:sz="0" w:space="0" w:color="auto"/>
            <w:left w:val="none" w:sz="0" w:space="0" w:color="auto"/>
            <w:bottom w:val="none" w:sz="0" w:space="0" w:color="auto"/>
            <w:right w:val="none" w:sz="0" w:space="0" w:color="auto"/>
          </w:divBdr>
        </w:div>
        <w:div w:id="41055021">
          <w:marLeft w:val="0"/>
          <w:marRight w:val="0"/>
          <w:marTop w:val="0"/>
          <w:marBottom w:val="0"/>
          <w:divBdr>
            <w:top w:val="none" w:sz="0" w:space="0" w:color="auto"/>
            <w:left w:val="none" w:sz="0" w:space="0" w:color="auto"/>
            <w:bottom w:val="none" w:sz="0" w:space="0" w:color="auto"/>
            <w:right w:val="none" w:sz="0" w:space="0" w:color="auto"/>
          </w:divBdr>
          <w:divsChild>
            <w:div w:id="105201255">
              <w:marLeft w:val="0"/>
              <w:marRight w:val="0"/>
              <w:marTop w:val="0"/>
              <w:marBottom w:val="0"/>
              <w:divBdr>
                <w:top w:val="none" w:sz="0" w:space="0" w:color="auto"/>
                <w:left w:val="none" w:sz="0" w:space="0" w:color="auto"/>
                <w:bottom w:val="none" w:sz="0" w:space="0" w:color="auto"/>
                <w:right w:val="none" w:sz="0" w:space="0" w:color="auto"/>
              </w:divBdr>
            </w:div>
          </w:divsChild>
        </w:div>
        <w:div w:id="732848346">
          <w:marLeft w:val="0"/>
          <w:marRight w:val="0"/>
          <w:marTop w:val="0"/>
          <w:marBottom w:val="0"/>
          <w:divBdr>
            <w:top w:val="none" w:sz="0" w:space="0" w:color="auto"/>
            <w:left w:val="none" w:sz="0" w:space="0" w:color="auto"/>
            <w:bottom w:val="none" w:sz="0" w:space="0" w:color="auto"/>
            <w:right w:val="none" w:sz="0" w:space="0" w:color="auto"/>
          </w:divBdr>
        </w:div>
        <w:div w:id="788819683">
          <w:marLeft w:val="0"/>
          <w:marRight w:val="0"/>
          <w:marTop w:val="0"/>
          <w:marBottom w:val="0"/>
          <w:divBdr>
            <w:top w:val="none" w:sz="0" w:space="0" w:color="auto"/>
            <w:left w:val="none" w:sz="0" w:space="0" w:color="auto"/>
            <w:bottom w:val="none" w:sz="0" w:space="0" w:color="auto"/>
            <w:right w:val="none" w:sz="0" w:space="0" w:color="auto"/>
          </w:divBdr>
          <w:divsChild>
            <w:div w:id="1057901588">
              <w:marLeft w:val="0"/>
              <w:marRight w:val="0"/>
              <w:marTop w:val="0"/>
              <w:marBottom w:val="0"/>
              <w:divBdr>
                <w:top w:val="none" w:sz="0" w:space="0" w:color="auto"/>
                <w:left w:val="none" w:sz="0" w:space="0" w:color="auto"/>
                <w:bottom w:val="none" w:sz="0" w:space="0" w:color="auto"/>
                <w:right w:val="none" w:sz="0" w:space="0" w:color="auto"/>
              </w:divBdr>
            </w:div>
          </w:divsChild>
        </w:div>
        <w:div w:id="908732207">
          <w:marLeft w:val="0"/>
          <w:marRight w:val="0"/>
          <w:marTop w:val="0"/>
          <w:marBottom w:val="0"/>
          <w:divBdr>
            <w:top w:val="none" w:sz="0" w:space="0" w:color="auto"/>
            <w:left w:val="none" w:sz="0" w:space="0" w:color="auto"/>
            <w:bottom w:val="none" w:sz="0" w:space="0" w:color="auto"/>
            <w:right w:val="none" w:sz="0" w:space="0" w:color="auto"/>
          </w:divBdr>
        </w:div>
        <w:div w:id="1577857126">
          <w:marLeft w:val="0"/>
          <w:marRight w:val="0"/>
          <w:marTop w:val="0"/>
          <w:marBottom w:val="0"/>
          <w:divBdr>
            <w:top w:val="none" w:sz="0" w:space="0" w:color="auto"/>
            <w:left w:val="none" w:sz="0" w:space="0" w:color="auto"/>
            <w:bottom w:val="none" w:sz="0" w:space="0" w:color="auto"/>
            <w:right w:val="none" w:sz="0" w:space="0" w:color="auto"/>
          </w:divBdr>
          <w:divsChild>
            <w:div w:id="1393189357">
              <w:marLeft w:val="0"/>
              <w:marRight w:val="0"/>
              <w:marTop w:val="0"/>
              <w:marBottom w:val="0"/>
              <w:divBdr>
                <w:top w:val="none" w:sz="0" w:space="0" w:color="auto"/>
                <w:left w:val="none" w:sz="0" w:space="0" w:color="auto"/>
                <w:bottom w:val="none" w:sz="0" w:space="0" w:color="auto"/>
                <w:right w:val="none" w:sz="0" w:space="0" w:color="auto"/>
              </w:divBdr>
            </w:div>
          </w:divsChild>
        </w:div>
        <w:div w:id="1140730991">
          <w:marLeft w:val="0"/>
          <w:marRight w:val="0"/>
          <w:marTop w:val="0"/>
          <w:marBottom w:val="0"/>
          <w:divBdr>
            <w:top w:val="none" w:sz="0" w:space="0" w:color="auto"/>
            <w:left w:val="none" w:sz="0" w:space="0" w:color="auto"/>
            <w:bottom w:val="none" w:sz="0" w:space="0" w:color="auto"/>
            <w:right w:val="none" w:sz="0" w:space="0" w:color="auto"/>
          </w:divBdr>
        </w:div>
        <w:div w:id="44841238">
          <w:marLeft w:val="0"/>
          <w:marRight w:val="0"/>
          <w:marTop w:val="0"/>
          <w:marBottom w:val="0"/>
          <w:divBdr>
            <w:top w:val="none" w:sz="0" w:space="0" w:color="auto"/>
            <w:left w:val="none" w:sz="0" w:space="0" w:color="auto"/>
            <w:bottom w:val="none" w:sz="0" w:space="0" w:color="auto"/>
            <w:right w:val="none" w:sz="0" w:space="0" w:color="auto"/>
          </w:divBdr>
          <w:divsChild>
            <w:div w:id="688482164">
              <w:marLeft w:val="0"/>
              <w:marRight w:val="0"/>
              <w:marTop w:val="0"/>
              <w:marBottom w:val="0"/>
              <w:divBdr>
                <w:top w:val="none" w:sz="0" w:space="0" w:color="auto"/>
                <w:left w:val="none" w:sz="0" w:space="0" w:color="auto"/>
                <w:bottom w:val="none" w:sz="0" w:space="0" w:color="auto"/>
                <w:right w:val="none" w:sz="0" w:space="0" w:color="auto"/>
              </w:divBdr>
            </w:div>
          </w:divsChild>
        </w:div>
        <w:div w:id="997726844">
          <w:marLeft w:val="0"/>
          <w:marRight w:val="0"/>
          <w:marTop w:val="300"/>
          <w:marBottom w:val="0"/>
          <w:divBdr>
            <w:top w:val="none" w:sz="0" w:space="0" w:color="auto"/>
            <w:left w:val="none" w:sz="0" w:space="0" w:color="auto"/>
            <w:bottom w:val="none" w:sz="0" w:space="0" w:color="auto"/>
            <w:right w:val="none" w:sz="0" w:space="0" w:color="auto"/>
          </w:divBdr>
          <w:divsChild>
            <w:div w:id="530455712">
              <w:marLeft w:val="0"/>
              <w:marRight w:val="0"/>
              <w:marTop w:val="0"/>
              <w:marBottom w:val="0"/>
              <w:divBdr>
                <w:top w:val="none" w:sz="0" w:space="0" w:color="auto"/>
                <w:left w:val="none" w:sz="0" w:space="0" w:color="auto"/>
                <w:bottom w:val="none" w:sz="0" w:space="0" w:color="auto"/>
                <w:right w:val="none" w:sz="0" w:space="0" w:color="auto"/>
              </w:divBdr>
              <w:divsChild>
                <w:div w:id="718937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578055">
          <w:marLeft w:val="0"/>
          <w:marRight w:val="0"/>
          <w:marTop w:val="300"/>
          <w:marBottom w:val="0"/>
          <w:divBdr>
            <w:top w:val="none" w:sz="0" w:space="0" w:color="auto"/>
            <w:left w:val="none" w:sz="0" w:space="0" w:color="auto"/>
            <w:bottom w:val="none" w:sz="0" w:space="0" w:color="auto"/>
            <w:right w:val="none" w:sz="0" w:space="0" w:color="auto"/>
          </w:divBdr>
          <w:divsChild>
            <w:div w:id="1389450735">
              <w:marLeft w:val="0"/>
              <w:marRight w:val="0"/>
              <w:marTop w:val="0"/>
              <w:marBottom w:val="0"/>
              <w:divBdr>
                <w:top w:val="none" w:sz="0" w:space="0" w:color="auto"/>
                <w:left w:val="none" w:sz="0" w:space="0" w:color="auto"/>
                <w:bottom w:val="none" w:sz="0" w:space="0" w:color="auto"/>
                <w:right w:val="none" w:sz="0" w:space="0" w:color="auto"/>
              </w:divBdr>
              <w:divsChild>
                <w:div w:id="156649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837458">
          <w:marLeft w:val="0"/>
          <w:marRight w:val="0"/>
          <w:marTop w:val="300"/>
          <w:marBottom w:val="0"/>
          <w:divBdr>
            <w:top w:val="none" w:sz="0" w:space="0" w:color="auto"/>
            <w:left w:val="none" w:sz="0" w:space="0" w:color="auto"/>
            <w:bottom w:val="none" w:sz="0" w:space="0" w:color="auto"/>
            <w:right w:val="none" w:sz="0" w:space="0" w:color="auto"/>
          </w:divBdr>
          <w:divsChild>
            <w:div w:id="1001006381">
              <w:marLeft w:val="0"/>
              <w:marRight w:val="0"/>
              <w:marTop w:val="0"/>
              <w:marBottom w:val="0"/>
              <w:divBdr>
                <w:top w:val="none" w:sz="0" w:space="0" w:color="auto"/>
                <w:left w:val="none" w:sz="0" w:space="0" w:color="auto"/>
                <w:bottom w:val="none" w:sz="0" w:space="0" w:color="auto"/>
                <w:right w:val="none" w:sz="0" w:space="0" w:color="auto"/>
              </w:divBdr>
              <w:divsChild>
                <w:div w:id="1875649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8970585">
      <w:bodyDiv w:val="1"/>
      <w:marLeft w:val="0"/>
      <w:marRight w:val="0"/>
      <w:marTop w:val="0"/>
      <w:marBottom w:val="0"/>
      <w:divBdr>
        <w:top w:val="none" w:sz="0" w:space="0" w:color="auto"/>
        <w:left w:val="none" w:sz="0" w:space="0" w:color="auto"/>
        <w:bottom w:val="none" w:sz="0" w:space="0" w:color="auto"/>
        <w:right w:val="none" w:sz="0" w:space="0" w:color="auto"/>
      </w:divBdr>
      <w:divsChild>
        <w:div w:id="2096196487">
          <w:marLeft w:val="0"/>
          <w:marRight w:val="0"/>
          <w:marTop w:val="0"/>
          <w:marBottom w:val="0"/>
          <w:divBdr>
            <w:top w:val="none" w:sz="0" w:space="0" w:color="auto"/>
            <w:left w:val="none" w:sz="0" w:space="0" w:color="auto"/>
            <w:bottom w:val="none" w:sz="0" w:space="0" w:color="auto"/>
            <w:right w:val="none" w:sz="0" w:space="0" w:color="auto"/>
          </w:divBdr>
        </w:div>
        <w:div w:id="1167013049">
          <w:marLeft w:val="0"/>
          <w:marRight w:val="0"/>
          <w:marTop w:val="0"/>
          <w:marBottom w:val="0"/>
          <w:divBdr>
            <w:top w:val="none" w:sz="0" w:space="0" w:color="auto"/>
            <w:left w:val="none" w:sz="0" w:space="0" w:color="auto"/>
            <w:bottom w:val="none" w:sz="0" w:space="0" w:color="auto"/>
            <w:right w:val="none" w:sz="0" w:space="0" w:color="auto"/>
          </w:divBdr>
          <w:divsChild>
            <w:div w:id="1007173788">
              <w:marLeft w:val="0"/>
              <w:marRight w:val="0"/>
              <w:marTop w:val="0"/>
              <w:marBottom w:val="0"/>
              <w:divBdr>
                <w:top w:val="none" w:sz="0" w:space="0" w:color="auto"/>
                <w:left w:val="none" w:sz="0" w:space="0" w:color="auto"/>
                <w:bottom w:val="none" w:sz="0" w:space="0" w:color="auto"/>
                <w:right w:val="none" w:sz="0" w:space="0" w:color="auto"/>
              </w:divBdr>
            </w:div>
          </w:divsChild>
        </w:div>
        <w:div w:id="1091464023">
          <w:marLeft w:val="0"/>
          <w:marRight w:val="0"/>
          <w:marTop w:val="0"/>
          <w:marBottom w:val="0"/>
          <w:divBdr>
            <w:top w:val="none" w:sz="0" w:space="0" w:color="auto"/>
            <w:left w:val="none" w:sz="0" w:space="0" w:color="auto"/>
            <w:bottom w:val="none" w:sz="0" w:space="0" w:color="auto"/>
            <w:right w:val="none" w:sz="0" w:space="0" w:color="auto"/>
          </w:divBdr>
        </w:div>
        <w:div w:id="1300111260">
          <w:marLeft w:val="0"/>
          <w:marRight w:val="0"/>
          <w:marTop w:val="0"/>
          <w:marBottom w:val="0"/>
          <w:divBdr>
            <w:top w:val="none" w:sz="0" w:space="0" w:color="auto"/>
            <w:left w:val="none" w:sz="0" w:space="0" w:color="auto"/>
            <w:bottom w:val="none" w:sz="0" w:space="0" w:color="auto"/>
            <w:right w:val="none" w:sz="0" w:space="0" w:color="auto"/>
          </w:divBdr>
          <w:divsChild>
            <w:div w:id="136992089">
              <w:marLeft w:val="0"/>
              <w:marRight w:val="0"/>
              <w:marTop w:val="0"/>
              <w:marBottom w:val="0"/>
              <w:divBdr>
                <w:top w:val="none" w:sz="0" w:space="0" w:color="auto"/>
                <w:left w:val="none" w:sz="0" w:space="0" w:color="auto"/>
                <w:bottom w:val="none" w:sz="0" w:space="0" w:color="auto"/>
                <w:right w:val="none" w:sz="0" w:space="0" w:color="auto"/>
              </w:divBdr>
            </w:div>
          </w:divsChild>
        </w:div>
        <w:div w:id="926158872">
          <w:marLeft w:val="0"/>
          <w:marRight w:val="0"/>
          <w:marTop w:val="0"/>
          <w:marBottom w:val="0"/>
          <w:divBdr>
            <w:top w:val="none" w:sz="0" w:space="0" w:color="auto"/>
            <w:left w:val="none" w:sz="0" w:space="0" w:color="auto"/>
            <w:bottom w:val="none" w:sz="0" w:space="0" w:color="auto"/>
            <w:right w:val="none" w:sz="0" w:space="0" w:color="auto"/>
          </w:divBdr>
        </w:div>
        <w:div w:id="347415105">
          <w:marLeft w:val="0"/>
          <w:marRight w:val="0"/>
          <w:marTop w:val="0"/>
          <w:marBottom w:val="0"/>
          <w:divBdr>
            <w:top w:val="none" w:sz="0" w:space="0" w:color="auto"/>
            <w:left w:val="none" w:sz="0" w:space="0" w:color="auto"/>
            <w:bottom w:val="none" w:sz="0" w:space="0" w:color="auto"/>
            <w:right w:val="none" w:sz="0" w:space="0" w:color="auto"/>
          </w:divBdr>
          <w:divsChild>
            <w:div w:id="3672642">
              <w:marLeft w:val="0"/>
              <w:marRight w:val="0"/>
              <w:marTop w:val="0"/>
              <w:marBottom w:val="0"/>
              <w:divBdr>
                <w:top w:val="none" w:sz="0" w:space="0" w:color="auto"/>
                <w:left w:val="none" w:sz="0" w:space="0" w:color="auto"/>
                <w:bottom w:val="none" w:sz="0" w:space="0" w:color="auto"/>
                <w:right w:val="none" w:sz="0" w:space="0" w:color="auto"/>
              </w:divBdr>
            </w:div>
          </w:divsChild>
        </w:div>
        <w:div w:id="1003359423">
          <w:marLeft w:val="0"/>
          <w:marRight w:val="0"/>
          <w:marTop w:val="0"/>
          <w:marBottom w:val="0"/>
          <w:divBdr>
            <w:top w:val="none" w:sz="0" w:space="0" w:color="auto"/>
            <w:left w:val="none" w:sz="0" w:space="0" w:color="auto"/>
            <w:bottom w:val="none" w:sz="0" w:space="0" w:color="auto"/>
            <w:right w:val="none" w:sz="0" w:space="0" w:color="auto"/>
          </w:divBdr>
        </w:div>
        <w:div w:id="1098133799">
          <w:marLeft w:val="0"/>
          <w:marRight w:val="0"/>
          <w:marTop w:val="0"/>
          <w:marBottom w:val="0"/>
          <w:divBdr>
            <w:top w:val="none" w:sz="0" w:space="0" w:color="auto"/>
            <w:left w:val="none" w:sz="0" w:space="0" w:color="auto"/>
            <w:bottom w:val="none" w:sz="0" w:space="0" w:color="auto"/>
            <w:right w:val="none" w:sz="0" w:space="0" w:color="auto"/>
          </w:divBdr>
          <w:divsChild>
            <w:div w:id="2030257605">
              <w:marLeft w:val="0"/>
              <w:marRight w:val="0"/>
              <w:marTop w:val="0"/>
              <w:marBottom w:val="0"/>
              <w:divBdr>
                <w:top w:val="none" w:sz="0" w:space="0" w:color="auto"/>
                <w:left w:val="none" w:sz="0" w:space="0" w:color="auto"/>
                <w:bottom w:val="none" w:sz="0" w:space="0" w:color="auto"/>
                <w:right w:val="none" w:sz="0" w:space="0" w:color="auto"/>
              </w:divBdr>
            </w:div>
          </w:divsChild>
        </w:div>
        <w:div w:id="1009714696">
          <w:marLeft w:val="0"/>
          <w:marRight w:val="0"/>
          <w:marTop w:val="0"/>
          <w:marBottom w:val="0"/>
          <w:divBdr>
            <w:top w:val="none" w:sz="0" w:space="0" w:color="auto"/>
            <w:left w:val="none" w:sz="0" w:space="0" w:color="auto"/>
            <w:bottom w:val="none" w:sz="0" w:space="0" w:color="auto"/>
            <w:right w:val="none" w:sz="0" w:space="0" w:color="auto"/>
          </w:divBdr>
        </w:div>
        <w:div w:id="1909266436">
          <w:marLeft w:val="0"/>
          <w:marRight w:val="0"/>
          <w:marTop w:val="0"/>
          <w:marBottom w:val="0"/>
          <w:divBdr>
            <w:top w:val="none" w:sz="0" w:space="0" w:color="auto"/>
            <w:left w:val="none" w:sz="0" w:space="0" w:color="auto"/>
            <w:bottom w:val="none" w:sz="0" w:space="0" w:color="auto"/>
            <w:right w:val="none" w:sz="0" w:space="0" w:color="auto"/>
          </w:divBdr>
          <w:divsChild>
            <w:div w:id="2028434823">
              <w:marLeft w:val="0"/>
              <w:marRight w:val="0"/>
              <w:marTop w:val="0"/>
              <w:marBottom w:val="0"/>
              <w:divBdr>
                <w:top w:val="none" w:sz="0" w:space="0" w:color="auto"/>
                <w:left w:val="none" w:sz="0" w:space="0" w:color="auto"/>
                <w:bottom w:val="none" w:sz="0" w:space="0" w:color="auto"/>
                <w:right w:val="none" w:sz="0" w:space="0" w:color="auto"/>
              </w:divBdr>
            </w:div>
          </w:divsChild>
        </w:div>
        <w:div w:id="1811704216">
          <w:marLeft w:val="0"/>
          <w:marRight w:val="0"/>
          <w:marTop w:val="0"/>
          <w:marBottom w:val="0"/>
          <w:divBdr>
            <w:top w:val="none" w:sz="0" w:space="0" w:color="auto"/>
            <w:left w:val="none" w:sz="0" w:space="0" w:color="auto"/>
            <w:bottom w:val="none" w:sz="0" w:space="0" w:color="auto"/>
            <w:right w:val="none" w:sz="0" w:space="0" w:color="auto"/>
          </w:divBdr>
        </w:div>
        <w:div w:id="1943411215">
          <w:marLeft w:val="0"/>
          <w:marRight w:val="0"/>
          <w:marTop w:val="0"/>
          <w:marBottom w:val="0"/>
          <w:divBdr>
            <w:top w:val="none" w:sz="0" w:space="0" w:color="auto"/>
            <w:left w:val="none" w:sz="0" w:space="0" w:color="auto"/>
            <w:bottom w:val="none" w:sz="0" w:space="0" w:color="auto"/>
            <w:right w:val="none" w:sz="0" w:space="0" w:color="auto"/>
          </w:divBdr>
          <w:divsChild>
            <w:div w:id="566497437">
              <w:marLeft w:val="0"/>
              <w:marRight w:val="0"/>
              <w:marTop w:val="0"/>
              <w:marBottom w:val="0"/>
              <w:divBdr>
                <w:top w:val="none" w:sz="0" w:space="0" w:color="auto"/>
                <w:left w:val="none" w:sz="0" w:space="0" w:color="auto"/>
                <w:bottom w:val="none" w:sz="0" w:space="0" w:color="auto"/>
                <w:right w:val="none" w:sz="0" w:space="0" w:color="auto"/>
              </w:divBdr>
            </w:div>
          </w:divsChild>
        </w:div>
        <w:div w:id="894319027">
          <w:marLeft w:val="0"/>
          <w:marRight w:val="0"/>
          <w:marTop w:val="0"/>
          <w:marBottom w:val="0"/>
          <w:divBdr>
            <w:top w:val="none" w:sz="0" w:space="0" w:color="auto"/>
            <w:left w:val="none" w:sz="0" w:space="0" w:color="auto"/>
            <w:bottom w:val="none" w:sz="0" w:space="0" w:color="auto"/>
            <w:right w:val="none" w:sz="0" w:space="0" w:color="auto"/>
          </w:divBdr>
        </w:div>
        <w:div w:id="839858380">
          <w:marLeft w:val="0"/>
          <w:marRight w:val="0"/>
          <w:marTop w:val="0"/>
          <w:marBottom w:val="0"/>
          <w:divBdr>
            <w:top w:val="none" w:sz="0" w:space="0" w:color="auto"/>
            <w:left w:val="none" w:sz="0" w:space="0" w:color="auto"/>
            <w:bottom w:val="none" w:sz="0" w:space="0" w:color="auto"/>
            <w:right w:val="none" w:sz="0" w:space="0" w:color="auto"/>
          </w:divBdr>
          <w:divsChild>
            <w:div w:id="610630963">
              <w:marLeft w:val="0"/>
              <w:marRight w:val="0"/>
              <w:marTop w:val="0"/>
              <w:marBottom w:val="0"/>
              <w:divBdr>
                <w:top w:val="none" w:sz="0" w:space="0" w:color="auto"/>
                <w:left w:val="none" w:sz="0" w:space="0" w:color="auto"/>
                <w:bottom w:val="none" w:sz="0" w:space="0" w:color="auto"/>
                <w:right w:val="none" w:sz="0" w:space="0" w:color="auto"/>
              </w:divBdr>
            </w:div>
          </w:divsChild>
        </w:div>
        <w:div w:id="1801877591">
          <w:marLeft w:val="0"/>
          <w:marRight w:val="0"/>
          <w:marTop w:val="300"/>
          <w:marBottom w:val="0"/>
          <w:divBdr>
            <w:top w:val="none" w:sz="0" w:space="0" w:color="auto"/>
            <w:left w:val="none" w:sz="0" w:space="0" w:color="auto"/>
            <w:bottom w:val="none" w:sz="0" w:space="0" w:color="auto"/>
            <w:right w:val="none" w:sz="0" w:space="0" w:color="auto"/>
          </w:divBdr>
          <w:divsChild>
            <w:div w:id="2069911724">
              <w:marLeft w:val="0"/>
              <w:marRight w:val="0"/>
              <w:marTop w:val="0"/>
              <w:marBottom w:val="0"/>
              <w:divBdr>
                <w:top w:val="none" w:sz="0" w:space="0" w:color="auto"/>
                <w:left w:val="none" w:sz="0" w:space="0" w:color="auto"/>
                <w:bottom w:val="none" w:sz="0" w:space="0" w:color="auto"/>
                <w:right w:val="none" w:sz="0" w:space="0" w:color="auto"/>
              </w:divBdr>
              <w:divsChild>
                <w:div w:id="260072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215992">
          <w:marLeft w:val="0"/>
          <w:marRight w:val="0"/>
          <w:marTop w:val="300"/>
          <w:marBottom w:val="0"/>
          <w:divBdr>
            <w:top w:val="none" w:sz="0" w:space="0" w:color="auto"/>
            <w:left w:val="none" w:sz="0" w:space="0" w:color="auto"/>
            <w:bottom w:val="none" w:sz="0" w:space="0" w:color="auto"/>
            <w:right w:val="none" w:sz="0" w:space="0" w:color="auto"/>
          </w:divBdr>
          <w:divsChild>
            <w:div w:id="1852984818">
              <w:marLeft w:val="0"/>
              <w:marRight w:val="0"/>
              <w:marTop w:val="0"/>
              <w:marBottom w:val="0"/>
              <w:divBdr>
                <w:top w:val="none" w:sz="0" w:space="0" w:color="auto"/>
                <w:left w:val="none" w:sz="0" w:space="0" w:color="auto"/>
                <w:bottom w:val="none" w:sz="0" w:space="0" w:color="auto"/>
                <w:right w:val="none" w:sz="0" w:space="0" w:color="auto"/>
              </w:divBdr>
              <w:divsChild>
                <w:div w:id="1494569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67949">
          <w:marLeft w:val="0"/>
          <w:marRight w:val="0"/>
          <w:marTop w:val="300"/>
          <w:marBottom w:val="0"/>
          <w:divBdr>
            <w:top w:val="none" w:sz="0" w:space="0" w:color="auto"/>
            <w:left w:val="none" w:sz="0" w:space="0" w:color="auto"/>
            <w:bottom w:val="none" w:sz="0" w:space="0" w:color="auto"/>
            <w:right w:val="none" w:sz="0" w:space="0" w:color="auto"/>
          </w:divBdr>
          <w:divsChild>
            <w:div w:id="480316407">
              <w:marLeft w:val="0"/>
              <w:marRight w:val="0"/>
              <w:marTop w:val="0"/>
              <w:marBottom w:val="0"/>
              <w:divBdr>
                <w:top w:val="none" w:sz="0" w:space="0" w:color="auto"/>
                <w:left w:val="none" w:sz="0" w:space="0" w:color="auto"/>
                <w:bottom w:val="none" w:sz="0" w:space="0" w:color="auto"/>
                <w:right w:val="none" w:sz="0" w:space="0" w:color="auto"/>
              </w:divBdr>
              <w:divsChild>
                <w:div w:id="1015886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303437">
          <w:marLeft w:val="0"/>
          <w:marRight w:val="0"/>
          <w:marTop w:val="300"/>
          <w:marBottom w:val="0"/>
          <w:divBdr>
            <w:top w:val="none" w:sz="0" w:space="0" w:color="auto"/>
            <w:left w:val="none" w:sz="0" w:space="0" w:color="auto"/>
            <w:bottom w:val="none" w:sz="0" w:space="0" w:color="auto"/>
            <w:right w:val="none" w:sz="0" w:space="0" w:color="auto"/>
          </w:divBdr>
          <w:divsChild>
            <w:div w:id="956914770">
              <w:marLeft w:val="0"/>
              <w:marRight w:val="0"/>
              <w:marTop w:val="0"/>
              <w:marBottom w:val="0"/>
              <w:divBdr>
                <w:top w:val="none" w:sz="0" w:space="0" w:color="auto"/>
                <w:left w:val="none" w:sz="0" w:space="0" w:color="auto"/>
                <w:bottom w:val="none" w:sz="0" w:space="0" w:color="auto"/>
                <w:right w:val="none" w:sz="0" w:space="0" w:color="auto"/>
              </w:divBdr>
              <w:divsChild>
                <w:div w:id="1381369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064771">
      <w:bodyDiv w:val="1"/>
      <w:marLeft w:val="0"/>
      <w:marRight w:val="0"/>
      <w:marTop w:val="0"/>
      <w:marBottom w:val="0"/>
      <w:divBdr>
        <w:top w:val="none" w:sz="0" w:space="0" w:color="auto"/>
        <w:left w:val="none" w:sz="0" w:space="0" w:color="auto"/>
        <w:bottom w:val="none" w:sz="0" w:space="0" w:color="auto"/>
        <w:right w:val="none" w:sz="0" w:space="0" w:color="auto"/>
      </w:divBdr>
    </w:div>
    <w:div w:id="1724593105">
      <w:bodyDiv w:val="1"/>
      <w:marLeft w:val="0"/>
      <w:marRight w:val="0"/>
      <w:marTop w:val="0"/>
      <w:marBottom w:val="0"/>
      <w:divBdr>
        <w:top w:val="none" w:sz="0" w:space="0" w:color="auto"/>
        <w:left w:val="none" w:sz="0" w:space="0" w:color="auto"/>
        <w:bottom w:val="none" w:sz="0" w:space="0" w:color="auto"/>
        <w:right w:val="none" w:sz="0" w:space="0" w:color="auto"/>
      </w:divBdr>
      <w:divsChild>
        <w:div w:id="1826781120">
          <w:marLeft w:val="0"/>
          <w:marRight w:val="0"/>
          <w:marTop w:val="0"/>
          <w:marBottom w:val="0"/>
          <w:divBdr>
            <w:top w:val="none" w:sz="0" w:space="0" w:color="auto"/>
            <w:left w:val="none" w:sz="0" w:space="0" w:color="auto"/>
            <w:bottom w:val="none" w:sz="0" w:space="0" w:color="auto"/>
            <w:right w:val="none" w:sz="0" w:space="0" w:color="auto"/>
          </w:divBdr>
        </w:div>
        <w:div w:id="25061484">
          <w:marLeft w:val="0"/>
          <w:marRight w:val="0"/>
          <w:marTop w:val="0"/>
          <w:marBottom w:val="0"/>
          <w:divBdr>
            <w:top w:val="none" w:sz="0" w:space="0" w:color="auto"/>
            <w:left w:val="none" w:sz="0" w:space="0" w:color="auto"/>
            <w:bottom w:val="none" w:sz="0" w:space="0" w:color="auto"/>
            <w:right w:val="none" w:sz="0" w:space="0" w:color="auto"/>
          </w:divBdr>
          <w:divsChild>
            <w:div w:id="645623866">
              <w:marLeft w:val="0"/>
              <w:marRight w:val="0"/>
              <w:marTop w:val="0"/>
              <w:marBottom w:val="0"/>
              <w:divBdr>
                <w:top w:val="none" w:sz="0" w:space="0" w:color="auto"/>
                <w:left w:val="none" w:sz="0" w:space="0" w:color="auto"/>
                <w:bottom w:val="none" w:sz="0" w:space="0" w:color="auto"/>
                <w:right w:val="none" w:sz="0" w:space="0" w:color="auto"/>
              </w:divBdr>
            </w:div>
          </w:divsChild>
        </w:div>
        <w:div w:id="524365380">
          <w:marLeft w:val="0"/>
          <w:marRight w:val="0"/>
          <w:marTop w:val="0"/>
          <w:marBottom w:val="0"/>
          <w:divBdr>
            <w:top w:val="none" w:sz="0" w:space="0" w:color="auto"/>
            <w:left w:val="none" w:sz="0" w:space="0" w:color="auto"/>
            <w:bottom w:val="none" w:sz="0" w:space="0" w:color="auto"/>
            <w:right w:val="none" w:sz="0" w:space="0" w:color="auto"/>
          </w:divBdr>
        </w:div>
        <w:div w:id="829759274">
          <w:marLeft w:val="0"/>
          <w:marRight w:val="0"/>
          <w:marTop w:val="0"/>
          <w:marBottom w:val="0"/>
          <w:divBdr>
            <w:top w:val="none" w:sz="0" w:space="0" w:color="auto"/>
            <w:left w:val="none" w:sz="0" w:space="0" w:color="auto"/>
            <w:bottom w:val="none" w:sz="0" w:space="0" w:color="auto"/>
            <w:right w:val="none" w:sz="0" w:space="0" w:color="auto"/>
          </w:divBdr>
          <w:divsChild>
            <w:div w:id="1946033946">
              <w:marLeft w:val="0"/>
              <w:marRight w:val="0"/>
              <w:marTop w:val="0"/>
              <w:marBottom w:val="0"/>
              <w:divBdr>
                <w:top w:val="none" w:sz="0" w:space="0" w:color="auto"/>
                <w:left w:val="none" w:sz="0" w:space="0" w:color="auto"/>
                <w:bottom w:val="none" w:sz="0" w:space="0" w:color="auto"/>
                <w:right w:val="none" w:sz="0" w:space="0" w:color="auto"/>
              </w:divBdr>
            </w:div>
          </w:divsChild>
        </w:div>
        <w:div w:id="797449754">
          <w:marLeft w:val="0"/>
          <w:marRight w:val="0"/>
          <w:marTop w:val="0"/>
          <w:marBottom w:val="0"/>
          <w:divBdr>
            <w:top w:val="none" w:sz="0" w:space="0" w:color="auto"/>
            <w:left w:val="none" w:sz="0" w:space="0" w:color="auto"/>
            <w:bottom w:val="none" w:sz="0" w:space="0" w:color="auto"/>
            <w:right w:val="none" w:sz="0" w:space="0" w:color="auto"/>
          </w:divBdr>
        </w:div>
        <w:div w:id="1676569864">
          <w:marLeft w:val="0"/>
          <w:marRight w:val="0"/>
          <w:marTop w:val="0"/>
          <w:marBottom w:val="0"/>
          <w:divBdr>
            <w:top w:val="none" w:sz="0" w:space="0" w:color="auto"/>
            <w:left w:val="none" w:sz="0" w:space="0" w:color="auto"/>
            <w:bottom w:val="none" w:sz="0" w:space="0" w:color="auto"/>
            <w:right w:val="none" w:sz="0" w:space="0" w:color="auto"/>
          </w:divBdr>
          <w:divsChild>
            <w:div w:id="1844078462">
              <w:marLeft w:val="0"/>
              <w:marRight w:val="0"/>
              <w:marTop w:val="0"/>
              <w:marBottom w:val="0"/>
              <w:divBdr>
                <w:top w:val="none" w:sz="0" w:space="0" w:color="auto"/>
                <w:left w:val="none" w:sz="0" w:space="0" w:color="auto"/>
                <w:bottom w:val="none" w:sz="0" w:space="0" w:color="auto"/>
                <w:right w:val="none" w:sz="0" w:space="0" w:color="auto"/>
              </w:divBdr>
            </w:div>
          </w:divsChild>
        </w:div>
        <w:div w:id="1886405291">
          <w:marLeft w:val="0"/>
          <w:marRight w:val="0"/>
          <w:marTop w:val="0"/>
          <w:marBottom w:val="0"/>
          <w:divBdr>
            <w:top w:val="none" w:sz="0" w:space="0" w:color="auto"/>
            <w:left w:val="none" w:sz="0" w:space="0" w:color="auto"/>
            <w:bottom w:val="none" w:sz="0" w:space="0" w:color="auto"/>
            <w:right w:val="none" w:sz="0" w:space="0" w:color="auto"/>
          </w:divBdr>
        </w:div>
        <w:div w:id="2105878741">
          <w:marLeft w:val="0"/>
          <w:marRight w:val="0"/>
          <w:marTop w:val="0"/>
          <w:marBottom w:val="0"/>
          <w:divBdr>
            <w:top w:val="none" w:sz="0" w:space="0" w:color="auto"/>
            <w:left w:val="none" w:sz="0" w:space="0" w:color="auto"/>
            <w:bottom w:val="none" w:sz="0" w:space="0" w:color="auto"/>
            <w:right w:val="none" w:sz="0" w:space="0" w:color="auto"/>
          </w:divBdr>
          <w:divsChild>
            <w:div w:id="1060059950">
              <w:marLeft w:val="0"/>
              <w:marRight w:val="0"/>
              <w:marTop w:val="0"/>
              <w:marBottom w:val="0"/>
              <w:divBdr>
                <w:top w:val="none" w:sz="0" w:space="0" w:color="auto"/>
                <w:left w:val="none" w:sz="0" w:space="0" w:color="auto"/>
                <w:bottom w:val="none" w:sz="0" w:space="0" w:color="auto"/>
                <w:right w:val="none" w:sz="0" w:space="0" w:color="auto"/>
              </w:divBdr>
            </w:div>
          </w:divsChild>
        </w:div>
        <w:div w:id="146941553">
          <w:marLeft w:val="0"/>
          <w:marRight w:val="0"/>
          <w:marTop w:val="0"/>
          <w:marBottom w:val="0"/>
          <w:divBdr>
            <w:top w:val="none" w:sz="0" w:space="0" w:color="auto"/>
            <w:left w:val="none" w:sz="0" w:space="0" w:color="auto"/>
            <w:bottom w:val="none" w:sz="0" w:space="0" w:color="auto"/>
            <w:right w:val="none" w:sz="0" w:space="0" w:color="auto"/>
          </w:divBdr>
        </w:div>
        <w:div w:id="667485861">
          <w:marLeft w:val="0"/>
          <w:marRight w:val="0"/>
          <w:marTop w:val="0"/>
          <w:marBottom w:val="0"/>
          <w:divBdr>
            <w:top w:val="none" w:sz="0" w:space="0" w:color="auto"/>
            <w:left w:val="none" w:sz="0" w:space="0" w:color="auto"/>
            <w:bottom w:val="none" w:sz="0" w:space="0" w:color="auto"/>
            <w:right w:val="none" w:sz="0" w:space="0" w:color="auto"/>
          </w:divBdr>
          <w:divsChild>
            <w:div w:id="1476147755">
              <w:marLeft w:val="0"/>
              <w:marRight w:val="0"/>
              <w:marTop w:val="0"/>
              <w:marBottom w:val="0"/>
              <w:divBdr>
                <w:top w:val="none" w:sz="0" w:space="0" w:color="auto"/>
                <w:left w:val="none" w:sz="0" w:space="0" w:color="auto"/>
                <w:bottom w:val="none" w:sz="0" w:space="0" w:color="auto"/>
                <w:right w:val="none" w:sz="0" w:space="0" w:color="auto"/>
              </w:divBdr>
            </w:div>
          </w:divsChild>
        </w:div>
        <w:div w:id="2104522066">
          <w:marLeft w:val="0"/>
          <w:marRight w:val="0"/>
          <w:marTop w:val="0"/>
          <w:marBottom w:val="0"/>
          <w:divBdr>
            <w:top w:val="none" w:sz="0" w:space="0" w:color="auto"/>
            <w:left w:val="none" w:sz="0" w:space="0" w:color="auto"/>
            <w:bottom w:val="none" w:sz="0" w:space="0" w:color="auto"/>
            <w:right w:val="none" w:sz="0" w:space="0" w:color="auto"/>
          </w:divBdr>
        </w:div>
        <w:div w:id="803162109">
          <w:marLeft w:val="0"/>
          <w:marRight w:val="0"/>
          <w:marTop w:val="0"/>
          <w:marBottom w:val="0"/>
          <w:divBdr>
            <w:top w:val="none" w:sz="0" w:space="0" w:color="auto"/>
            <w:left w:val="none" w:sz="0" w:space="0" w:color="auto"/>
            <w:bottom w:val="none" w:sz="0" w:space="0" w:color="auto"/>
            <w:right w:val="none" w:sz="0" w:space="0" w:color="auto"/>
          </w:divBdr>
          <w:divsChild>
            <w:div w:id="1967466984">
              <w:marLeft w:val="0"/>
              <w:marRight w:val="0"/>
              <w:marTop w:val="0"/>
              <w:marBottom w:val="0"/>
              <w:divBdr>
                <w:top w:val="none" w:sz="0" w:space="0" w:color="auto"/>
                <w:left w:val="none" w:sz="0" w:space="0" w:color="auto"/>
                <w:bottom w:val="none" w:sz="0" w:space="0" w:color="auto"/>
                <w:right w:val="none" w:sz="0" w:space="0" w:color="auto"/>
              </w:divBdr>
            </w:div>
          </w:divsChild>
        </w:div>
        <w:div w:id="1512066645">
          <w:marLeft w:val="0"/>
          <w:marRight w:val="0"/>
          <w:marTop w:val="0"/>
          <w:marBottom w:val="0"/>
          <w:divBdr>
            <w:top w:val="none" w:sz="0" w:space="0" w:color="auto"/>
            <w:left w:val="none" w:sz="0" w:space="0" w:color="auto"/>
            <w:bottom w:val="none" w:sz="0" w:space="0" w:color="auto"/>
            <w:right w:val="none" w:sz="0" w:space="0" w:color="auto"/>
          </w:divBdr>
        </w:div>
        <w:div w:id="2090612298">
          <w:marLeft w:val="0"/>
          <w:marRight w:val="0"/>
          <w:marTop w:val="0"/>
          <w:marBottom w:val="0"/>
          <w:divBdr>
            <w:top w:val="none" w:sz="0" w:space="0" w:color="auto"/>
            <w:left w:val="none" w:sz="0" w:space="0" w:color="auto"/>
            <w:bottom w:val="none" w:sz="0" w:space="0" w:color="auto"/>
            <w:right w:val="none" w:sz="0" w:space="0" w:color="auto"/>
          </w:divBdr>
          <w:divsChild>
            <w:div w:id="712001341">
              <w:marLeft w:val="0"/>
              <w:marRight w:val="0"/>
              <w:marTop w:val="0"/>
              <w:marBottom w:val="0"/>
              <w:divBdr>
                <w:top w:val="none" w:sz="0" w:space="0" w:color="auto"/>
                <w:left w:val="none" w:sz="0" w:space="0" w:color="auto"/>
                <w:bottom w:val="none" w:sz="0" w:space="0" w:color="auto"/>
                <w:right w:val="none" w:sz="0" w:space="0" w:color="auto"/>
              </w:divBdr>
            </w:div>
          </w:divsChild>
        </w:div>
        <w:div w:id="684400023">
          <w:marLeft w:val="0"/>
          <w:marRight w:val="0"/>
          <w:marTop w:val="300"/>
          <w:marBottom w:val="0"/>
          <w:divBdr>
            <w:top w:val="none" w:sz="0" w:space="0" w:color="auto"/>
            <w:left w:val="none" w:sz="0" w:space="0" w:color="auto"/>
            <w:bottom w:val="none" w:sz="0" w:space="0" w:color="auto"/>
            <w:right w:val="none" w:sz="0" w:space="0" w:color="auto"/>
          </w:divBdr>
          <w:divsChild>
            <w:div w:id="954872439">
              <w:marLeft w:val="0"/>
              <w:marRight w:val="0"/>
              <w:marTop w:val="0"/>
              <w:marBottom w:val="0"/>
              <w:divBdr>
                <w:top w:val="none" w:sz="0" w:space="0" w:color="auto"/>
                <w:left w:val="none" w:sz="0" w:space="0" w:color="auto"/>
                <w:bottom w:val="none" w:sz="0" w:space="0" w:color="auto"/>
                <w:right w:val="none" w:sz="0" w:space="0" w:color="auto"/>
              </w:divBdr>
              <w:divsChild>
                <w:div w:id="1137340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170794">
          <w:marLeft w:val="0"/>
          <w:marRight w:val="0"/>
          <w:marTop w:val="300"/>
          <w:marBottom w:val="0"/>
          <w:divBdr>
            <w:top w:val="none" w:sz="0" w:space="0" w:color="auto"/>
            <w:left w:val="none" w:sz="0" w:space="0" w:color="auto"/>
            <w:bottom w:val="none" w:sz="0" w:space="0" w:color="auto"/>
            <w:right w:val="none" w:sz="0" w:space="0" w:color="auto"/>
          </w:divBdr>
          <w:divsChild>
            <w:div w:id="1949118615">
              <w:marLeft w:val="0"/>
              <w:marRight w:val="0"/>
              <w:marTop w:val="0"/>
              <w:marBottom w:val="0"/>
              <w:divBdr>
                <w:top w:val="none" w:sz="0" w:space="0" w:color="auto"/>
                <w:left w:val="none" w:sz="0" w:space="0" w:color="auto"/>
                <w:bottom w:val="none" w:sz="0" w:space="0" w:color="auto"/>
                <w:right w:val="none" w:sz="0" w:space="0" w:color="auto"/>
              </w:divBdr>
              <w:divsChild>
                <w:div w:id="994989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773582">
          <w:marLeft w:val="0"/>
          <w:marRight w:val="0"/>
          <w:marTop w:val="300"/>
          <w:marBottom w:val="0"/>
          <w:divBdr>
            <w:top w:val="none" w:sz="0" w:space="0" w:color="auto"/>
            <w:left w:val="none" w:sz="0" w:space="0" w:color="auto"/>
            <w:bottom w:val="none" w:sz="0" w:space="0" w:color="auto"/>
            <w:right w:val="none" w:sz="0" w:space="0" w:color="auto"/>
          </w:divBdr>
          <w:divsChild>
            <w:div w:id="1555506915">
              <w:marLeft w:val="0"/>
              <w:marRight w:val="0"/>
              <w:marTop w:val="0"/>
              <w:marBottom w:val="0"/>
              <w:divBdr>
                <w:top w:val="none" w:sz="0" w:space="0" w:color="auto"/>
                <w:left w:val="none" w:sz="0" w:space="0" w:color="auto"/>
                <w:bottom w:val="none" w:sz="0" w:space="0" w:color="auto"/>
                <w:right w:val="none" w:sz="0" w:space="0" w:color="auto"/>
              </w:divBdr>
              <w:divsChild>
                <w:div w:id="1700472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002843">
          <w:marLeft w:val="0"/>
          <w:marRight w:val="0"/>
          <w:marTop w:val="300"/>
          <w:marBottom w:val="0"/>
          <w:divBdr>
            <w:top w:val="none" w:sz="0" w:space="0" w:color="auto"/>
            <w:left w:val="none" w:sz="0" w:space="0" w:color="auto"/>
            <w:bottom w:val="none" w:sz="0" w:space="0" w:color="auto"/>
            <w:right w:val="none" w:sz="0" w:space="0" w:color="auto"/>
          </w:divBdr>
          <w:divsChild>
            <w:div w:id="971134690">
              <w:marLeft w:val="0"/>
              <w:marRight w:val="0"/>
              <w:marTop w:val="0"/>
              <w:marBottom w:val="0"/>
              <w:divBdr>
                <w:top w:val="none" w:sz="0" w:space="0" w:color="auto"/>
                <w:left w:val="none" w:sz="0" w:space="0" w:color="auto"/>
                <w:bottom w:val="none" w:sz="0" w:space="0" w:color="auto"/>
                <w:right w:val="none" w:sz="0" w:space="0" w:color="auto"/>
              </w:divBdr>
              <w:divsChild>
                <w:div w:id="938679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5712937">
      <w:bodyDiv w:val="1"/>
      <w:marLeft w:val="0"/>
      <w:marRight w:val="0"/>
      <w:marTop w:val="0"/>
      <w:marBottom w:val="0"/>
      <w:divBdr>
        <w:top w:val="none" w:sz="0" w:space="0" w:color="auto"/>
        <w:left w:val="none" w:sz="0" w:space="0" w:color="auto"/>
        <w:bottom w:val="none" w:sz="0" w:space="0" w:color="auto"/>
        <w:right w:val="none" w:sz="0" w:space="0" w:color="auto"/>
      </w:divBdr>
      <w:divsChild>
        <w:div w:id="1202402447">
          <w:marLeft w:val="0"/>
          <w:marRight w:val="0"/>
          <w:marTop w:val="0"/>
          <w:marBottom w:val="0"/>
          <w:divBdr>
            <w:top w:val="none" w:sz="0" w:space="0" w:color="auto"/>
            <w:left w:val="none" w:sz="0" w:space="0" w:color="auto"/>
            <w:bottom w:val="none" w:sz="0" w:space="0" w:color="auto"/>
            <w:right w:val="none" w:sz="0" w:space="0" w:color="auto"/>
          </w:divBdr>
        </w:div>
        <w:div w:id="91754139">
          <w:marLeft w:val="0"/>
          <w:marRight w:val="0"/>
          <w:marTop w:val="0"/>
          <w:marBottom w:val="0"/>
          <w:divBdr>
            <w:top w:val="none" w:sz="0" w:space="0" w:color="auto"/>
            <w:left w:val="none" w:sz="0" w:space="0" w:color="auto"/>
            <w:bottom w:val="none" w:sz="0" w:space="0" w:color="auto"/>
            <w:right w:val="none" w:sz="0" w:space="0" w:color="auto"/>
          </w:divBdr>
          <w:divsChild>
            <w:div w:id="1753040047">
              <w:marLeft w:val="0"/>
              <w:marRight w:val="0"/>
              <w:marTop w:val="0"/>
              <w:marBottom w:val="0"/>
              <w:divBdr>
                <w:top w:val="none" w:sz="0" w:space="0" w:color="auto"/>
                <w:left w:val="none" w:sz="0" w:space="0" w:color="auto"/>
                <w:bottom w:val="none" w:sz="0" w:space="0" w:color="auto"/>
                <w:right w:val="none" w:sz="0" w:space="0" w:color="auto"/>
              </w:divBdr>
            </w:div>
          </w:divsChild>
        </w:div>
        <w:div w:id="1617248362">
          <w:marLeft w:val="0"/>
          <w:marRight w:val="0"/>
          <w:marTop w:val="0"/>
          <w:marBottom w:val="0"/>
          <w:divBdr>
            <w:top w:val="none" w:sz="0" w:space="0" w:color="auto"/>
            <w:left w:val="none" w:sz="0" w:space="0" w:color="auto"/>
            <w:bottom w:val="none" w:sz="0" w:space="0" w:color="auto"/>
            <w:right w:val="none" w:sz="0" w:space="0" w:color="auto"/>
          </w:divBdr>
        </w:div>
        <w:div w:id="310789275">
          <w:marLeft w:val="0"/>
          <w:marRight w:val="0"/>
          <w:marTop w:val="0"/>
          <w:marBottom w:val="0"/>
          <w:divBdr>
            <w:top w:val="none" w:sz="0" w:space="0" w:color="auto"/>
            <w:left w:val="none" w:sz="0" w:space="0" w:color="auto"/>
            <w:bottom w:val="none" w:sz="0" w:space="0" w:color="auto"/>
            <w:right w:val="none" w:sz="0" w:space="0" w:color="auto"/>
          </w:divBdr>
          <w:divsChild>
            <w:div w:id="982395857">
              <w:marLeft w:val="0"/>
              <w:marRight w:val="0"/>
              <w:marTop w:val="0"/>
              <w:marBottom w:val="0"/>
              <w:divBdr>
                <w:top w:val="none" w:sz="0" w:space="0" w:color="auto"/>
                <w:left w:val="none" w:sz="0" w:space="0" w:color="auto"/>
                <w:bottom w:val="none" w:sz="0" w:space="0" w:color="auto"/>
                <w:right w:val="none" w:sz="0" w:space="0" w:color="auto"/>
              </w:divBdr>
            </w:div>
          </w:divsChild>
        </w:div>
        <w:div w:id="63995118">
          <w:marLeft w:val="0"/>
          <w:marRight w:val="0"/>
          <w:marTop w:val="0"/>
          <w:marBottom w:val="0"/>
          <w:divBdr>
            <w:top w:val="none" w:sz="0" w:space="0" w:color="auto"/>
            <w:left w:val="none" w:sz="0" w:space="0" w:color="auto"/>
            <w:bottom w:val="none" w:sz="0" w:space="0" w:color="auto"/>
            <w:right w:val="none" w:sz="0" w:space="0" w:color="auto"/>
          </w:divBdr>
        </w:div>
        <w:div w:id="1130124530">
          <w:marLeft w:val="0"/>
          <w:marRight w:val="0"/>
          <w:marTop w:val="0"/>
          <w:marBottom w:val="0"/>
          <w:divBdr>
            <w:top w:val="none" w:sz="0" w:space="0" w:color="auto"/>
            <w:left w:val="none" w:sz="0" w:space="0" w:color="auto"/>
            <w:bottom w:val="none" w:sz="0" w:space="0" w:color="auto"/>
            <w:right w:val="none" w:sz="0" w:space="0" w:color="auto"/>
          </w:divBdr>
          <w:divsChild>
            <w:div w:id="1603805368">
              <w:marLeft w:val="0"/>
              <w:marRight w:val="0"/>
              <w:marTop w:val="0"/>
              <w:marBottom w:val="0"/>
              <w:divBdr>
                <w:top w:val="none" w:sz="0" w:space="0" w:color="auto"/>
                <w:left w:val="none" w:sz="0" w:space="0" w:color="auto"/>
                <w:bottom w:val="none" w:sz="0" w:space="0" w:color="auto"/>
                <w:right w:val="none" w:sz="0" w:space="0" w:color="auto"/>
              </w:divBdr>
            </w:div>
          </w:divsChild>
        </w:div>
        <w:div w:id="2047175329">
          <w:marLeft w:val="0"/>
          <w:marRight w:val="0"/>
          <w:marTop w:val="0"/>
          <w:marBottom w:val="0"/>
          <w:divBdr>
            <w:top w:val="none" w:sz="0" w:space="0" w:color="auto"/>
            <w:left w:val="none" w:sz="0" w:space="0" w:color="auto"/>
            <w:bottom w:val="none" w:sz="0" w:space="0" w:color="auto"/>
            <w:right w:val="none" w:sz="0" w:space="0" w:color="auto"/>
          </w:divBdr>
        </w:div>
        <w:div w:id="1131242502">
          <w:marLeft w:val="0"/>
          <w:marRight w:val="0"/>
          <w:marTop w:val="0"/>
          <w:marBottom w:val="0"/>
          <w:divBdr>
            <w:top w:val="none" w:sz="0" w:space="0" w:color="auto"/>
            <w:left w:val="none" w:sz="0" w:space="0" w:color="auto"/>
            <w:bottom w:val="none" w:sz="0" w:space="0" w:color="auto"/>
            <w:right w:val="none" w:sz="0" w:space="0" w:color="auto"/>
          </w:divBdr>
          <w:divsChild>
            <w:div w:id="958298406">
              <w:marLeft w:val="0"/>
              <w:marRight w:val="0"/>
              <w:marTop w:val="0"/>
              <w:marBottom w:val="0"/>
              <w:divBdr>
                <w:top w:val="none" w:sz="0" w:space="0" w:color="auto"/>
                <w:left w:val="none" w:sz="0" w:space="0" w:color="auto"/>
                <w:bottom w:val="none" w:sz="0" w:space="0" w:color="auto"/>
                <w:right w:val="none" w:sz="0" w:space="0" w:color="auto"/>
              </w:divBdr>
            </w:div>
          </w:divsChild>
        </w:div>
        <w:div w:id="1903755801">
          <w:marLeft w:val="0"/>
          <w:marRight w:val="0"/>
          <w:marTop w:val="0"/>
          <w:marBottom w:val="0"/>
          <w:divBdr>
            <w:top w:val="none" w:sz="0" w:space="0" w:color="auto"/>
            <w:left w:val="none" w:sz="0" w:space="0" w:color="auto"/>
            <w:bottom w:val="none" w:sz="0" w:space="0" w:color="auto"/>
            <w:right w:val="none" w:sz="0" w:space="0" w:color="auto"/>
          </w:divBdr>
        </w:div>
        <w:div w:id="73748321">
          <w:marLeft w:val="0"/>
          <w:marRight w:val="0"/>
          <w:marTop w:val="0"/>
          <w:marBottom w:val="0"/>
          <w:divBdr>
            <w:top w:val="none" w:sz="0" w:space="0" w:color="auto"/>
            <w:left w:val="none" w:sz="0" w:space="0" w:color="auto"/>
            <w:bottom w:val="none" w:sz="0" w:space="0" w:color="auto"/>
            <w:right w:val="none" w:sz="0" w:space="0" w:color="auto"/>
          </w:divBdr>
          <w:divsChild>
            <w:div w:id="27725111">
              <w:marLeft w:val="0"/>
              <w:marRight w:val="0"/>
              <w:marTop w:val="0"/>
              <w:marBottom w:val="0"/>
              <w:divBdr>
                <w:top w:val="none" w:sz="0" w:space="0" w:color="auto"/>
                <w:left w:val="none" w:sz="0" w:space="0" w:color="auto"/>
                <w:bottom w:val="none" w:sz="0" w:space="0" w:color="auto"/>
                <w:right w:val="none" w:sz="0" w:space="0" w:color="auto"/>
              </w:divBdr>
            </w:div>
          </w:divsChild>
        </w:div>
        <w:div w:id="1386877599">
          <w:marLeft w:val="0"/>
          <w:marRight w:val="0"/>
          <w:marTop w:val="0"/>
          <w:marBottom w:val="0"/>
          <w:divBdr>
            <w:top w:val="none" w:sz="0" w:space="0" w:color="auto"/>
            <w:left w:val="none" w:sz="0" w:space="0" w:color="auto"/>
            <w:bottom w:val="none" w:sz="0" w:space="0" w:color="auto"/>
            <w:right w:val="none" w:sz="0" w:space="0" w:color="auto"/>
          </w:divBdr>
        </w:div>
        <w:div w:id="1056472853">
          <w:marLeft w:val="0"/>
          <w:marRight w:val="0"/>
          <w:marTop w:val="0"/>
          <w:marBottom w:val="0"/>
          <w:divBdr>
            <w:top w:val="none" w:sz="0" w:space="0" w:color="auto"/>
            <w:left w:val="none" w:sz="0" w:space="0" w:color="auto"/>
            <w:bottom w:val="none" w:sz="0" w:space="0" w:color="auto"/>
            <w:right w:val="none" w:sz="0" w:space="0" w:color="auto"/>
          </w:divBdr>
          <w:divsChild>
            <w:div w:id="1715734673">
              <w:marLeft w:val="0"/>
              <w:marRight w:val="0"/>
              <w:marTop w:val="0"/>
              <w:marBottom w:val="0"/>
              <w:divBdr>
                <w:top w:val="none" w:sz="0" w:space="0" w:color="auto"/>
                <w:left w:val="none" w:sz="0" w:space="0" w:color="auto"/>
                <w:bottom w:val="none" w:sz="0" w:space="0" w:color="auto"/>
                <w:right w:val="none" w:sz="0" w:space="0" w:color="auto"/>
              </w:divBdr>
            </w:div>
          </w:divsChild>
        </w:div>
        <w:div w:id="2096781317">
          <w:marLeft w:val="0"/>
          <w:marRight w:val="0"/>
          <w:marTop w:val="0"/>
          <w:marBottom w:val="0"/>
          <w:divBdr>
            <w:top w:val="none" w:sz="0" w:space="0" w:color="auto"/>
            <w:left w:val="none" w:sz="0" w:space="0" w:color="auto"/>
            <w:bottom w:val="none" w:sz="0" w:space="0" w:color="auto"/>
            <w:right w:val="none" w:sz="0" w:space="0" w:color="auto"/>
          </w:divBdr>
        </w:div>
        <w:div w:id="859704556">
          <w:marLeft w:val="0"/>
          <w:marRight w:val="0"/>
          <w:marTop w:val="0"/>
          <w:marBottom w:val="0"/>
          <w:divBdr>
            <w:top w:val="none" w:sz="0" w:space="0" w:color="auto"/>
            <w:left w:val="none" w:sz="0" w:space="0" w:color="auto"/>
            <w:bottom w:val="none" w:sz="0" w:space="0" w:color="auto"/>
            <w:right w:val="none" w:sz="0" w:space="0" w:color="auto"/>
          </w:divBdr>
          <w:divsChild>
            <w:div w:id="1680693813">
              <w:marLeft w:val="0"/>
              <w:marRight w:val="0"/>
              <w:marTop w:val="0"/>
              <w:marBottom w:val="0"/>
              <w:divBdr>
                <w:top w:val="none" w:sz="0" w:space="0" w:color="auto"/>
                <w:left w:val="none" w:sz="0" w:space="0" w:color="auto"/>
                <w:bottom w:val="none" w:sz="0" w:space="0" w:color="auto"/>
                <w:right w:val="none" w:sz="0" w:space="0" w:color="auto"/>
              </w:divBdr>
            </w:div>
          </w:divsChild>
        </w:div>
        <w:div w:id="1865247730">
          <w:marLeft w:val="0"/>
          <w:marRight w:val="0"/>
          <w:marTop w:val="300"/>
          <w:marBottom w:val="0"/>
          <w:divBdr>
            <w:top w:val="none" w:sz="0" w:space="0" w:color="auto"/>
            <w:left w:val="none" w:sz="0" w:space="0" w:color="auto"/>
            <w:bottom w:val="none" w:sz="0" w:space="0" w:color="auto"/>
            <w:right w:val="none" w:sz="0" w:space="0" w:color="auto"/>
          </w:divBdr>
          <w:divsChild>
            <w:div w:id="1089961015">
              <w:marLeft w:val="0"/>
              <w:marRight w:val="0"/>
              <w:marTop w:val="0"/>
              <w:marBottom w:val="0"/>
              <w:divBdr>
                <w:top w:val="none" w:sz="0" w:space="0" w:color="auto"/>
                <w:left w:val="none" w:sz="0" w:space="0" w:color="auto"/>
                <w:bottom w:val="none" w:sz="0" w:space="0" w:color="auto"/>
                <w:right w:val="none" w:sz="0" w:space="0" w:color="auto"/>
              </w:divBdr>
              <w:divsChild>
                <w:div w:id="137496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631136">
          <w:marLeft w:val="0"/>
          <w:marRight w:val="0"/>
          <w:marTop w:val="300"/>
          <w:marBottom w:val="0"/>
          <w:divBdr>
            <w:top w:val="none" w:sz="0" w:space="0" w:color="auto"/>
            <w:left w:val="none" w:sz="0" w:space="0" w:color="auto"/>
            <w:bottom w:val="none" w:sz="0" w:space="0" w:color="auto"/>
            <w:right w:val="none" w:sz="0" w:space="0" w:color="auto"/>
          </w:divBdr>
          <w:divsChild>
            <w:div w:id="1617252385">
              <w:marLeft w:val="0"/>
              <w:marRight w:val="0"/>
              <w:marTop w:val="0"/>
              <w:marBottom w:val="0"/>
              <w:divBdr>
                <w:top w:val="none" w:sz="0" w:space="0" w:color="auto"/>
                <w:left w:val="none" w:sz="0" w:space="0" w:color="auto"/>
                <w:bottom w:val="none" w:sz="0" w:space="0" w:color="auto"/>
                <w:right w:val="none" w:sz="0" w:space="0" w:color="auto"/>
              </w:divBdr>
              <w:divsChild>
                <w:div w:id="1261138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054955">
          <w:marLeft w:val="0"/>
          <w:marRight w:val="0"/>
          <w:marTop w:val="300"/>
          <w:marBottom w:val="0"/>
          <w:divBdr>
            <w:top w:val="none" w:sz="0" w:space="0" w:color="auto"/>
            <w:left w:val="none" w:sz="0" w:space="0" w:color="auto"/>
            <w:bottom w:val="none" w:sz="0" w:space="0" w:color="auto"/>
            <w:right w:val="none" w:sz="0" w:space="0" w:color="auto"/>
          </w:divBdr>
          <w:divsChild>
            <w:div w:id="58747825">
              <w:marLeft w:val="0"/>
              <w:marRight w:val="0"/>
              <w:marTop w:val="0"/>
              <w:marBottom w:val="0"/>
              <w:divBdr>
                <w:top w:val="none" w:sz="0" w:space="0" w:color="auto"/>
                <w:left w:val="none" w:sz="0" w:space="0" w:color="auto"/>
                <w:bottom w:val="none" w:sz="0" w:space="0" w:color="auto"/>
                <w:right w:val="none" w:sz="0" w:space="0" w:color="auto"/>
              </w:divBdr>
              <w:divsChild>
                <w:div w:id="1459102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170244">
          <w:marLeft w:val="0"/>
          <w:marRight w:val="0"/>
          <w:marTop w:val="300"/>
          <w:marBottom w:val="0"/>
          <w:divBdr>
            <w:top w:val="none" w:sz="0" w:space="0" w:color="auto"/>
            <w:left w:val="none" w:sz="0" w:space="0" w:color="auto"/>
            <w:bottom w:val="none" w:sz="0" w:space="0" w:color="auto"/>
            <w:right w:val="none" w:sz="0" w:space="0" w:color="auto"/>
          </w:divBdr>
          <w:divsChild>
            <w:div w:id="62921292">
              <w:marLeft w:val="0"/>
              <w:marRight w:val="0"/>
              <w:marTop w:val="0"/>
              <w:marBottom w:val="0"/>
              <w:divBdr>
                <w:top w:val="none" w:sz="0" w:space="0" w:color="auto"/>
                <w:left w:val="none" w:sz="0" w:space="0" w:color="auto"/>
                <w:bottom w:val="none" w:sz="0" w:space="0" w:color="auto"/>
                <w:right w:val="none" w:sz="0" w:space="0" w:color="auto"/>
              </w:divBdr>
              <w:divsChild>
                <w:div w:id="1081872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6294344">
      <w:bodyDiv w:val="1"/>
      <w:marLeft w:val="0"/>
      <w:marRight w:val="0"/>
      <w:marTop w:val="0"/>
      <w:marBottom w:val="0"/>
      <w:divBdr>
        <w:top w:val="none" w:sz="0" w:space="0" w:color="auto"/>
        <w:left w:val="none" w:sz="0" w:space="0" w:color="auto"/>
        <w:bottom w:val="none" w:sz="0" w:space="0" w:color="auto"/>
        <w:right w:val="none" w:sz="0" w:space="0" w:color="auto"/>
      </w:divBdr>
      <w:divsChild>
        <w:div w:id="2974527">
          <w:marLeft w:val="0"/>
          <w:marRight w:val="0"/>
          <w:marTop w:val="0"/>
          <w:marBottom w:val="0"/>
          <w:divBdr>
            <w:top w:val="none" w:sz="0" w:space="0" w:color="auto"/>
            <w:left w:val="none" w:sz="0" w:space="0" w:color="auto"/>
            <w:bottom w:val="none" w:sz="0" w:space="0" w:color="auto"/>
            <w:right w:val="none" w:sz="0" w:space="0" w:color="auto"/>
          </w:divBdr>
        </w:div>
        <w:div w:id="1652173920">
          <w:marLeft w:val="0"/>
          <w:marRight w:val="0"/>
          <w:marTop w:val="0"/>
          <w:marBottom w:val="0"/>
          <w:divBdr>
            <w:top w:val="none" w:sz="0" w:space="0" w:color="auto"/>
            <w:left w:val="none" w:sz="0" w:space="0" w:color="auto"/>
            <w:bottom w:val="none" w:sz="0" w:space="0" w:color="auto"/>
            <w:right w:val="none" w:sz="0" w:space="0" w:color="auto"/>
          </w:divBdr>
          <w:divsChild>
            <w:div w:id="309988412">
              <w:marLeft w:val="0"/>
              <w:marRight w:val="0"/>
              <w:marTop w:val="0"/>
              <w:marBottom w:val="0"/>
              <w:divBdr>
                <w:top w:val="none" w:sz="0" w:space="0" w:color="auto"/>
                <w:left w:val="none" w:sz="0" w:space="0" w:color="auto"/>
                <w:bottom w:val="none" w:sz="0" w:space="0" w:color="auto"/>
                <w:right w:val="none" w:sz="0" w:space="0" w:color="auto"/>
              </w:divBdr>
            </w:div>
          </w:divsChild>
        </w:div>
        <w:div w:id="1951624223">
          <w:marLeft w:val="0"/>
          <w:marRight w:val="0"/>
          <w:marTop w:val="0"/>
          <w:marBottom w:val="0"/>
          <w:divBdr>
            <w:top w:val="none" w:sz="0" w:space="0" w:color="auto"/>
            <w:left w:val="none" w:sz="0" w:space="0" w:color="auto"/>
            <w:bottom w:val="none" w:sz="0" w:space="0" w:color="auto"/>
            <w:right w:val="none" w:sz="0" w:space="0" w:color="auto"/>
          </w:divBdr>
        </w:div>
        <w:div w:id="1287004484">
          <w:marLeft w:val="0"/>
          <w:marRight w:val="0"/>
          <w:marTop w:val="0"/>
          <w:marBottom w:val="0"/>
          <w:divBdr>
            <w:top w:val="none" w:sz="0" w:space="0" w:color="auto"/>
            <w:left w:val="none" w:sz="0" w:space="0" w:color="auto"/>
            <w:bottom w:val="none" w:sz="0" w:space="0" w:color="auto"/>
            <w:right w:val="none" w:sz="0" w:space="0" w:color="auto"/>
          </w:divBdr>
          <w:divsChild>
            <w:div w:id="388191917">
              <w:marLeft w:val="0"/>
              <w:marRight w:val="0"/>
              <w:marTop w:val="0"/>
              <w:marBottom w:val="0"/>
              <w:divBdr>
                <w:top w:val="none" w:sz="0" w:space="0" w:color="auto"/>
                <w:left w:val="none" w:sz="0" w:space="0" w:color="auto"/>
                <w:bottom w:val="none" w:sz="0" w:space="0" w:color="auto"/>
                <w:right w:val="none" w:sz="0" w:space="0" w:color="auto"/>
              </w:divBdr>
            </w:div>
          </w:divsChild>
        </w:div>
        <w:div w:id="884609553">
          <w:marLeft w:val="0"/>
          <w:marRight w:val="0"/>
          <w:marTop w:val="0"/>
          <w:marBottom w:val="0"/>
          <w:divBdr>
            <w:top w:val="none" w:sz="0" w:space="0" w:color="auto"/>
            <w:left w:val="none" w:sz="0" w:space="0" w:color="auto"/>
            <w:bottom w:val="none" w:sz="0" w:space="0" w:color="auto"/>
            <w:right w:val="none" w:sz="0" w:space="0" w:color="auto"/>
          </w:divBdr>
        </w:div>
        <w:div w:id="1717123996">
          <w:marLeft w:val="0"/>
          <w:marRight w:val="0"/>
          <w:marTop w:val="0"/>
          <w:marBottom w:val="0"/>
          <w:divBdr>
            <w:top w:val="none" w:sz="0" w:space="0" w:color="auto"/>
            <w:left w:val="none" w:sz="0" w:space="0" w:color="auto"/>
            <w:bottom w:val="none" w:sz="0" w:space="0" w:color="auto"/>
            <w:right w:val="none" w:sz="0" w:space="0" w:color="auto"/>
          </w:divBdr>
          <w:divsChild>
            <w:div w:id="730156841">
              <w:marLeft w:val="0"/>
              <w:marRight w:val="0"/>
              <w:marTop w:val="0"/>
              <w:marBottom w:val="0"/>
              <w:divBdr>
                <w:top w:val="none" w:sz="0" w:space="0" w:color="auto"/>
                <w:left w:val="none" w:sz="0" w:space="0" w:color="auto"/>
                <w:bottom w:val="none" w:sz="0" w:space="0" w:color="auto"/>
                <w:right w:val="none" w:sz="0" w:space="0" w:color="auto"/>
              </w:divBdr>
            </w:div>
          </w:divsChild>
        </w:div>
        <w:div w:id="1863275699">
          <w:marLeft w:val="0"/>
          <w:marRight w:val="0"/>
          <w:marTop w:val="0"/>
          <w:marBottom w:val="0"/>
          <w:divBdr>
            <w:top w:val="none" w:sz="0" w:space="0" w:color="auto"/>
            <w:left w:val="none" w:sz="0" w:space="0" w:color="auto"/>
            <w:bottom w:val="none" w:sz="0" w:space="0" w:color="auto"/>
            <w:right w:val="none" w:sz="0" w:space="0" w:color="auto"/>
          </w:divBdr>
        </w:div>
        <w:div w:id="2055081881">
          <w:marLeft w:val="0"/>
          <w:marRight w:val="0"/>
          <w:marTop w:val="0"/>
          <w:marBottom w:val="0"/>
          <w:divBdr>
            <w:top w:val="none" w:sz="0" w:space="0" w:color="auto"/>
            <w:left w:val="none" w:sz="0" w:space="0" w:color="auto"/>
            <w:bottom w:val="none" w:sz="0" w:space="0" w:color="auto"/>
            <w:right w:val="none" w:sz="0" w:space="0" w:color="auto"/>
          </w:divBdr>
          <w:divsChild>
            <w:div w:id="165025156">
              <w:marLeft w:val="0"/>
              <w:marRight w:val="0"/>
              <w:marTop w:val="0"/>
              <w:marBottom w:val="0"/>
              <w:divBdr>
                <w:top w:val="none" w:sz="0" w:space="0" w:color="auto"/>
                <w:left w:val="none" w:sz="0" w:space="0" w:color="auto"/>
                <w:bottom w:val="none" w:sz="0" w:space="0" w:color="auto"/>
                <w:right w:val="none" w:sz="0" w:space="0" w:color="auto"/>
              </w:divBdr>
            </w:div>
          </w:divsChild>
        </w:div>
        <w:div w:id="1750618722">
          <w:marLeft w:val="0"/>
          <w:marRight w:val="0"/>
          <w:marTop w:val="0"/>
          <w:marBottom w:val="0"/>
          <w:divBdr>
            <w:top w:val="none" w:sz="0" w:space="0" w:color="auto"/>
            <w:left w:val="none" w:sz="0" w:space="0" w:color="auto"/>
            <w:bottom w:val="none" w:sz="0" w:space="0" w:color="auto"/>
            <w:right w:val="none" w:sz="0" w:space="0" w:color="auto"/>
          </w:divBdr>
        </w:div>
        <w:div w:id="939068215">
          <w:marLeft w:val="0"/>
          <w:marRight w:val="0"/>
          <w:marTop w:val="0"/>
          <w:marBottom w:val="0"/>
          <w:divBdr>
            <w:top w:val="none" w:sz="0" w:space="0" w:color="auto"/>
            <w:left w:val="none" w:sz="0" w:space="0" w:color="auto"/>
            <w:bottom w:val="none" w:sz="0" w:space="0" w:color="auto"/>
            <w:right w:val="none" w:sz="0" w:space="0" w:color="auto"/>
          </w:divBdr>
          <w:divsChild>
            <w:div w:id="492530830">
              <w:marLeft w:val="0"/>
              <w:marRight w:val="0"/>
              <w:marTop w:val="0"/>
              <w:marBottom w:val="0"/>
              <w:divBdr>
                <w:top w:val="none" w:sz="0" w:space="0" w:color="auto"/>
                <w:left w:val="none" w:sz="0" w:space="0" w:color="auto"/>
                <w:bottom w:val="none" w:sz="0" w:space="0" w:color="auto"/>
                <w:right w:val="none" w:sz="0" w:space="0" w:color="auto"/>
              </w:divBdr>
            </w:div>
          </w:divsChild>
        </w:div>
        <w:div w:id="933787764">
          <w:marLeft w:val="0"/>
          <w:marRight w:val="0"/>
          <w:marTop w:val="0"/>
          <w:marBottom w:val="0"/>
          <w:divBdr>
            <w:top w:val="none" w:sz="0" w:space="0" w:color="auto"/>
            <w:left w:val="none" w:sz="0" w:space="0" w:color="auto"/>
            <w:bottom w:val="none" w:sz="0" w:space="0" w:color="auto"/>
            <w:right w:val="none" w:sz="0" w:space="0" w:color="auto"/>
          </w:divBdr>
        </w:div>
        <w:div w:id="1406411914">
          <w:marLeft w:val="0"/>
          <w:marRight w:val="0"/>
          <w:marTop w:val="0"/>
          <w:marBottom w:val="0"/>
          <w:divBdr>
            <w:top w:val="none" w:sz="0" w:space="0" w:color="auto"/>
            <w:left w:val="none" w:sz="0" w:space="0" w:color="auto"/>
            <w:bottom w:val="none" w:sz="0" w:space="0" w:color="auto"/>
            <w:right w:val="none" w:sz="0" w:space="0" w:color="auto"/>
          </w:divBdr>
          <w:divsChild>
            <w:div w:id="603807583">
              <w:marLeft w:val="0"/>
              <w:marRight w:val="0"/>
              <w:marTop w:val="0"/>
              <w:marBottom w:val="0"/>
              <w:divBdr>
                <w:top w:val="none" w:sz="0" w:space="0" w:color="auto"/>
                <w:left w:val="none" w:sz="0" w:space="0" w:color="auto"/>
                <w:bottom w:val="none" w:sz="0" w:space="0" w:color="auto"/>
                <w:right w:val="none" w:sz="0" w:space="0" w:color="auto"/>
              </w:divBdr>
            </w:div>
          </w:divsChild>
        </w:div>
        <w:div w:id="1259413869">
          <w:marLeft w:val="0"/>
          <w:marRight w:val="0"/>
          <w:marTop w:val="0"/>
          <w:marBottom w:val="0"/>
          <w:divBdr>
            <w:top w:val="none" w:sz="0" w:space="0" w:color="auto"/>
            <w:left w:val="none" w:sz="0" w:space="0" w:color="auto"/>
            <w:bottom w:val="none" w:sz="0" w:space="0" w:color="auto"/>
            <w:right w:val="none" w:sz="0" w:space="0" w:color="auto"/>
          </w:divBdr>
        </w:div>
        <w:div w:id="14382958">
          <w:marLeft w:val="0"/>
          <w:marRight w:val="0"/>
          <w:marTop w:val="0"/>
          <w:marBottom w:val="0"/>
          <w:divBdr>
            <w:top w:val="none" w:sz="0" w:space="0" w:color="auto"/>
            <w:left w:val="none" w:sz="0" w:space="0" w:color="auto"/>
            <w:bottom w:val="none" w:sz="0" w:space="0" w:color="auto"/>
            <w:right w:val="none" w:sz="0" w:space="0" w:color="auto"/>
          </w:divBdr>
          <w:divsChild>
            <w:div w:id="1511799302">
              <w:marLeft w:val="0"/>
              <w:marRight w:val="0"/>
              <w:marTop w:val="0"/>
              <w:marBottom w:val="0"/>
              <w:divBdr>
                <w:top w:val="none" w:sz="0" w:space="0" w:color="auto"/>
                <w:left w:val="none" w:sz="0" w:space="0" w:color="auto"/>
                <w:bottom w:val="none" w:sz="0" w:space="0" w:color="auto"/>
                <w:right w:val="none" w:sz="0" w:space="0" w:color="auto"/>
              </w:divBdr>
            </w:div>
          </w:divsChild>
        </w:div>
        <w:div w:id="1896501318">
          <w:marLeft w:val="0"/>
          <w:marRight w:val="0"/>
          <w:marTop w:val="300"/>
          <w:marBottom w:val="0"/>
          <w:divBdr>
            <w:top w:val="none" w:sz="0" w:space="0" w:color="auto"/>
            <w:left w:val="none" w:sz="0" w:space="0" w:color="auto"/>
            <w:bottom w:val="none" w:sz="0" w:space="0" w:color="auto"/>
            <w:right w:val="none" w:sz="0" w:space="0" w:color="auto"/>
          </w:divBdr>
          <w:divsChild>
            <w:div w:id="1873686978">
              <w:marLeft w:val="0"/>
              <w:marRight w:val="0"/>
              <w:marTop w:val="0"/>
              <w:marBottom w:val="0"/>
              <w:divBdr>
                <w:top w:val="none" w:sz="0" w:space="0" w:color="auto"/>
                <w:left w:val="none" w:sz="0" w:space="0" w:color="auto"/>
                <w:bottom w:val="none" w:sz="0" w:space="0" w:color="auto"/>
                <w:right w:val="none" w:sz="0" w:space="0" w:color="auto"/>
              </w:divBdr>
              <w:divsChild>
                <w:div w:id="1429277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903750">
          <w:marLeft w:val="0"/>
          <w:marRight w:val="0"/>
          <w:marTop w:val="300"/>
          <w:marBottom w:val="0"/>
          <w:divBdr>
            <w:top w:val="none" w:sz="0" w:space="0" w:color="auto"/>
            <w:left w:val="none" w:sz="0" w:space="0" w:color="auto"/>
            <w:bottom w:val="none" w:sz="0" w:space="0" w:color="auto"/>
            <w:right w:val="none" w:sz="0" w:space="0" w:color="auto"/>
          </w:divBdr>
          <w:divsChild>
            <w:div w:id="1891530874">
              <w:marLeft w:val="0"/>
              <w:marRight w:val="0"/>
              <w:marTop w:val="0"/>
              <w:marBottom w:val="0"/>
              <w:divBdr>
                <w:top w:val="none" w:sz="0" w:space="0" w:color="auto"/>
                <w:left w:val="none" w:sz="0" w:space="0" w:color="auto"/>
                <w:bottom w:val="none" w:sz="0" w:space="0" w:color="auto"/>
                <w:right w:val="none" w:sz="0" w:space="0" w:color="auto"/>
              </w:divBdr>
              <w:divsChild>
                <w:div w:id="665791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9939636">
          <w:marLeft w:val="0"/>
          <w:marRight w:val="0"/>
          <w:marTop w:val="300"/>
          <w:marBottom w:val="0"/>
          <w:divBdr>
            <w:top w:val="none" w:sz="0" w:space="0" w:color="auto"/>
            <w:left w:val="none" w:sz="0" w:space="0" w:color="auto"/>
            <w:bottom w:val="none" w:sz="0" w:space="0" w:color="auto"/>
            <w:right w:val="none" w:sz="0" w:space="0" w:color="auto"/>
          </w:divBdr>
          <w:divsChild>
            <w:div w:id="134375797">
              <w:marLeft w:val="0"/>
              <w:marRight w:val="0"/>
              <w:marTop w:val="0"/>
              <w:marBottom w:val="0"/>
              <w:divBdr>
                <w:top w:val="none" w:sz="0" w:space="0" w:color="auto"/>
                <w:left w:val="none" w:sz="0" w:space="0" w:color="auto"/>
                <w:bottom w:val="none" w:sz="0" w:space="0" w:color="auto"/>
                <w:right w:val="none" w:sz="0" w:space="0" w:color="auto"/>
              </w:divBdr>
              <w:divsChild>
                <w:div w:id="1295062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663992">
          <w:marLeft w:val="0"/>
          <w:marRight w:val="0"/>
          <w:marTop w:val="300"/>
          <w:marBottom w:val="0"/>
          <w:divBdr>
            <w:top w:val="none" w:sz="0" w:space="0" w:color="auto"/>
            <w:left w:val="none" w:sz="0" w:space="0" w:color="auto"/>
            <w:bottom w:val="none" w:sz="0" w:space="0" w:color="auto"/>
            <w:right w:val="none" w:sz="0" w:space="0" w:color="auto"/>
          </w:divBdr>
          <w:divsChild>
            <w:div w:id="737097651">
              <w:marLeft w:val="0"/>
              <w:marRight w:val="0"/>
              <w:marTop w:val="0"/>
              <w:marBottom w:val="0"/>
              <w:divBdr>
                <w:top w:val="none" w:sz="0" w:space="0" w:color="auto"/>
                <w:left w:val="none" w:sz="0" w:space="0" w:color="auto"/>
                <w:bottom w:val="none" w:sz="0" w:space="0" w:color="auto"/>
                <w:right w:val="none" w:sz="0" w:space="0" w:color="auto"/>
              </w:divBdr>
              <w:divsChild>
                <w:div w:id="497162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9842501">
      <w:bodyDiv w:val="1"/>
      <w:marLeft w:val="0"/>
      <w:marRight w:val="0"/>
      <w:marTop w:val="0"/>
      <w:marBottom w:val="0"/>
      <w:divBdr>
        <w:top w:val="none" w:sz="0" w:space="0" w:color="auto"/>
        <w:left w:val="none" w:sz="0" w:space="0" w:color="auto"/>
        <w:bottom w:val="none" w:sz="0" w:space="0" w:color="auto"/>
        <w:right w:val="none" w:sz="0" w:space="0" w:color="auto"/>
      </w:divBdr>
      <w:divsChild>
        <w:div w:id="2005469014">
          <w:marLeft w:val="0"/>
          <w:marRight w:val="0"/>
          <w:marTop w:val="0"/>
          <w:marBottom w:val="0"/>
          <w:divBdr>
            <w:top w:val="none" w:sz="0" w:space="0" w:color="auto"/>
            <w:left w:val="none" w:sz="0" w:space="0" w:color="auto"/>
            <w:bottom w:val="none" w:sz="0" w:space="0" w:color="auto"/>
            <w:right w:val="none" w:sz="0" w:space="0" w:color="auto"/>
          </w:divBdr>
        </w:div>
        <w:div w:id="192428805">
          <w:marLeft w:val="0"/>
          <w:marRight w:val="0"/>
          <w:marTop w:val="0"/>
          <w:marBottom w:val="0"/>
          <w:divBdr>
            <w:top w:val="none" w:sz="0" w:space="0" w:color="auto"/>
            <w:left w:val="none" w:sz="0" w:space="0" w:color="auto"/>
            <w:bottom w:val="none" w:sz="0" w:space="0" w:color="auto"/>
            <w:right w:val="none" w:sz="0" w:space="0" w:color="auto"/>
          </w:divBdr>
          <w:divsChild>
            <w:div w:id="30109737">
              <w:marLeft w:val="0"/>
              <w:marRight w:val="0"/>
              <w:marTop w:val="0"/>
              <w:marBottom w:val="0"/>
              <w:divBdr>
                <w:top w:val="none" w:sz="0" w:space="0" w:color="auto"/>
                <w:left w:val="none" w:sz="0" w:space="0" w:color="auto"/>
                <w:bottom w:val="none" w:sz="0" w:space="0" w:color="auto"/>
                <w:right w:val="none" w:sz="0" w:space="0" w:color="auto"/>
              </w:divBdr>
            </w:div>
          </w:divsChild>
        </w:div>
        <w:div w:id="1341078601">
          <w:marLeft w:val="0"/>
          <w:marRight w:val="0"/>
          <w:marTop w:val="0"/>
          <w:marBottom w:val="0"/>
          <w:divBdr>
            <w:top w:val="none" w:sz="0" w:space="0" w:color="auto"/>
            <w:left w:val="none" w:sz="0" w:space="0" w:color="auto"/>
            <w:bottom w:val="none" w:sz="0" w:space="0" w:color="auto"/>
            <w:right w:val="none" w:sz="0" w:space="0" w:color="auto"/>
          </w:divBdr>
        </w:div>
        <w:div w:id="365067033">
          <w:marLeft w:val="0"/>
          <w:marRight w:val="0"/>
          <w:marTop w:val="0"/>
          <w:marBottom w:val="0"/>
          <w:divBdr>
            <w:top w:val="none" w:sz="0" w:space="0" w:color="auto"/>
            <w:left w:val="none" w:sz="0" w:space="0" w:color="auto"/>
            <w:bottom w:val="none" w:sz="0" w:space="0" w:color="auto"/>
            <w:right w:val="none" w:sz="0" w:space="0" w:color="auto"/>
          </w:divBdr>
          <w:divsChild>
            <w:div w:id="1593968618">
              <w:marLeft w:val="0"/>
              <w:marRight w:val="0"/>
              <w:marTop w:val="0"/>
              <w:marBottom w:val="0"/>
              <w:divBdr>
                <w:top w:val="none" w:sz="0" w:space="0" w:color="auto"/>
                <w:left w:val="none" w:sz="0" w:space="0" w:color="auto"/>
                <w:bottom w:val="none" w:sz="0" w:space="0" w:color="auto"/>
                <w:right w:val="none" w:sz="0" w:space="0" w:color="auto"/>
              </w:divBdr>
            </w:div>
          </w:divsChild>
        </w:div>
        <w:div w:id="534585873">
          <w:marLeft w:val="0"/>
          <w:marRight w:val="0"/>
          <w:marTop w:val="0"/>
          <w:marBottom w:val="0"/>
          <w:divBdr>
            <w:top w:val="none" w:sz="0" w:space="0" w:color="auto"/>
            <w:left w:val="none" w:sz="0" w:space="0" w:color="auto"/>
            <w:bottom w:val="none" w:sz="0" w:space="0" w:color="auto"/>
            <w:right w:val="none" w:sz="0" w:space="0" w:color="auto"/>
          </w:divBdr>
        </w:div>
        <w:div w:id="354964310">
          <w:marLeft w:val="0"/>
          <w:marRight w:val="0"/>
          <w:marTop w:val="0"/>
          <w:marBottom w:val="0"/>
          <w:divBdr>
            <w:top w:val="none" w:sz="0" w:space="0" w:color="auto"/>
            <w:left w:val="none" w:sz="0" w:space="0" w:color="auto"/>
            <w:bottom w:val="none" w:sz="0" w:space="0" w:color="auto"/>
            <w:right w:val="none" w:sz="0" w:space="0" w:color="auto"/>
          </w:divBdr>
          <w:divsChild>
            <w:div w:id="3946070">
              <w:marLeft w:val="0"/>
              <w:marRight w:val="0"/>
              <w:marTop w:val="0"/>
              <w:marBottom w:val="0"/>
              <w:divBdr>
                <w:top w:val="none" w:sz="0" w:space="0" w:color="auto"/>
                <w:left w:val="none" w:sz="0" w:space="0" w:color="auto"/>
                <w:bottom w:val="none" w:sz="0" w:space="0" w:color="auto"/>
                <w:right w:val="none" w:sz="0" w:space="0" w:color="auto"/>
              </w:divBdr>
            </w:div>
          </w:divsChild>
        </w:div>
        <w:div w:id="512299965">
          <w:marLeft w:val="0"/>
          <w:marRight w:val="0"/>
          <w:marTop w:val="0"/>
          <w:marBottom w:val="0"/>
          <w:divBdr>
            <w:top w:val="none" w:sz="0" w:space="0" w:color="auto"/>
            <w:left w:val="none" w:sz="0" w:space="0" w:color="auto"/>
            <w:bottom w:val="none" w:sz="0" w:space="0" w:color="auto"/>
            <w:right w:val="none" w:sz="0" w:space="0" w:color="auto"/>
          </w:divBdr>
        </w:div>
        <w:div w:id="201092183">
          <w:marLeft w:val="0"/>
          <w:marRight w:val="0"/>
          <w:marTop w:val="0"/>
          <w:marBottom w:val="0"/>
          <w:divBdr>
            <w:top w:val="none" w:sz="0" w:space="0" w:color="auto"/>
            <w:left w:val="none" w:sz="0" w:space="0" w:color="auto"/>
            <w:bottom w:val="none" w:sz="0" w:space="0" w:color="auto"/>
            <w:right w:val="none" w:sz="0" w:space="0" w:color="auto"/>
          </w:divBdr>
          <w:divsChild>
            <w:div w:id="1240091543">
              <w:marLeft w:val="0"/>
              <w:marRight w:val="0"/>
              <w:marTop w:val="0"/>
              <w:marBottom w:val="0"/>
              <w:divBdr>
                <w:top w:val="none" w:sz="0" w:space="0" w:color="auto"/>
                <w:left w:val="none" w:sz="0" w:space="0" w:color="auto"/>
                <w:bottom w:val="none" w:sz="0" w:space="0" w:color="auto"/>
                <w:right w:val="none" w:sz="0" w:space="0" w:color="auto"/>
              </w:divBdr>
            </w:div>
          </w:divsChild>
        </w:div>
        <w:div w:id="1636444506">
          <w:marLeft w:val="0"/>
          <w:marRight w:val="0"/>
          <w:marTop w:val="0"/>
          <w:marBottom w:val="0"/>
          <w:divBdr>
            <w:top w:val="none" w:sz="0" w:space="0" w:color="auto"/>
            <w:left w:val="none" w:sz="0" w:space="0" w:color="auto"/>
            <w:bottom w:val="none" w:sz="0" w:space="0" w:color="auto"/>
            <w:right w:val="none" w:sz="0" w:space="0" w:color="auto"/>
          </w:divBdr>
        </w:div>
        <w:div w:id="41489642">
          <w:marLeft w:val="0"/>
          <w:marRight w:val="0"/>
          <w:marTop w:val="0"/>
          <w:marBottom w:val="0"/>
          <w:divBdr>
            <w:top w:val="none" w:sz="0" w:space="0" w:color="auto"/>
            <w:left w:val="none" w:sz="0" w:space="0" w:color="auto"/>
            <w:bottom w:val="none" w:sz="0" w:space="0" w:color="auto"/>
            <w:right w:val="none" w:sz="0" w:space="0" w:color="auto"/>
          </w:divBdr>
          <w:divsChild>
            <w:div w:id="1983851983">
              <w:marLeft w:val="0"/>
              <w:marRight w:val="0"/>
              <w:marTop w:val="0"/>
              <w:marBottom w:val="0"/>
              <w:divBdr>
                <w:top w:val="none" w:sz="0" w:space="0" w:color="auto"/>
                <w:left w:val="none" w:sz="0" w:space="0" w:color="auto"/>
                <w:bottom w:val="none" w:sz="0" w:space="0" w:color="auto"/>
                <w:right w:val="none" w:sz="0" w:space="0" w:color="auto"/>
              </w:divBdr>
            </w:div>
          </w:divsChild>
        </w:div>
        <w:div w:id="1521163355">
          <w:marLeft w:val="0"/>
          <w:marRight w:val="0"/>
          <w:marTop w:val="0"/>
          <w:marBottom w:val="0"/>
          <w:divBdr>
            <w:top w:val="none" w:sz="0" w:space="0" w:color="auto"/>
            <w:left w:val="none" w:sz="0" w:space="0" w:color="auto"/>
            <w:bottom w:val="none" w:sz="0" w:space="0" w:color="auto"/>
            <w:right w:val="none" w:sz="0" w:space="0" w:color="auto"/>
          </w:divBdr>
        </w:div>
        <w:div w:id="1520779906">
          <w:marLeft w:val="0"/>
          <w:marRight w:val="0"/>
          <w:marTop w:val="0"/>
          <w:marBottom w:val="0"/>
          <w:divBdr>
            <w:top w:val="none" w:sz="0" w:space="0" w:color="auto"/>
            <w:left w:val="none" w:sz="0" w:space="0" w:color="auto"/>
            <w:bottom w:val="none" w:sz="0" w:space="0" w:color="auto"/>
            <w:right w:val="none" w:sz="0" w:space="0" w:color="auto"/>
          </w:divBdr>
          <w:divsChild>
            <w:div w:id="1863976686">
              <w:marLeft w:val="0"/>
              <w:marRight w:val="0"/>
              <w:marTop w:val="0"/>
              <w:marBottom w:val="0"/>
              <w:divBdr>
                <w:top w:val="none" w:sz="0" w:space="0" w:color="auto"/>
                <w:left w:val="none" w:sz="0" w:space="0" w:color="auto"/>
                <w:bottom w:val="none" w:sz="0" w:space="0" w:color="auto"/>
                <w:right w:val="none" w:sz="0" w:space="0" w:color="auto"/>
              </w:divBdr>
            </w:div>
          </w:divsChild>
        </w:div>
        <w:div w:id="351222270">
          <w:marLeft w:val="0"/>
          <w:marRight w:val="0"/>
          <w:marTop w:val="0"/>
          <w:marBottom w:val="0"/>
          <w:divBdr>
            <w:top w:val="none" w:sz="0" w:space="0" w:color="auto"/>
            <w:left w:val="none" w:sz="0" w:space="0" w:color="auto"/>
            <w:bottom w:val="none" w:sz="0" w:space="0" w:color="auto"/>
            <w:right w:val="none" w:sz="0" w:space="0" w:color="auto"/>
          </w:divBdr>
        </w:div>
        <w:div w:id="590548693">
          <w:marLeft w:val="0"/>
          <w:marRight w:val="0"/>
          <w:marTop w:val="0"/>
          <w:marBottom w:val="0"/>
          <w:divBdr>
            <w:top w:val="none" w:sz="0" w:space="0" w:color="auto"/>
            <w:left w:val="none" w:sz="0" w:space="0" w:color="auto"/>
            <w:bottom w:val="none" w:sz="0" w:space="0" w:color="auto"/>
            <w:right w:val="none" w:sz="0" w:space="0" w:color="auto"/>
          </w:divBdr>
          <w:divsChild>
            <w:div w:id="1629700572">
              <w:marLeft w:val="0"/>
              <w:marRight w:val="0"/>
              <w:marTop w:val="0"/>
              <w:marBottom w:val="0"/>
              <w:divBdr>
                <w:top w:val="none" w:sz="0" w:space="0" w:color="auto"/>
                <w:left w:val="none" w:sz="0" w:space="0" w:color="auto"/>
                <w:bottom w:val="none" w:sz="0" w:space="0" w:color="auto"/>
                <w:right w:val="none" w:sz="0" w:space="0" w:color="auto"/>
              </w:divBdr>
            </w:div>
          </w:divsChild>
        </w:div>
        <w:div w:id="1957180426">
          <w:marLeft w:val="0"/>
          <w:marRight w:val="0"/>
          <w:marTop w:val="300"/>
          <w:marBottom w:val="0"/>
          <w:divBdr>
            <w:top w:val="none" w:sz="0" w:space="0" w:color="auto"/>
            <w:left w:val="none" w:sz="0" w:space="0" w:color="auto"/>
            <w:bottom w:val="none" w:sz="0" w:space="0" w:color="auto"/>
            <w:right w:val="none" w:sz="0" w:space="0" w:color="auto"/>
          </w:divBdr>
          <w:divsChild>
            <w:div w:id="1902401942">
              <w:marLeft w:val="0"/>
              <w:marRight w:val="0"/>
              <w:marTop w:val="0"/>
              <w:marBottom w:val="0"/>
              <w:divBdr>
                <w:top w:val="none" w:sz="0" w:space="0" w:color="auto"/>
                <w:left w:val="none" w:sz="0" w:space="0" w:color="auto"/>
                <w:bottom w:val="none" w:sz="0" w:space="0" w:color="auto"/>
                <w:right w:val="none" w:sz="0" w:space="0" w:color="auto"/>
              </w:divBdr>
              <w:divsChild>
                <w:div w:id="11302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036628">
          <w:marLeft w:val="0"/>
          <w:marRight w:val="0"/>
          <w:marTop w:val="300"/>
          <w:marBottom w:val="0"/>
          <w:divBdr>
            <w:top w:val="none" w:sz="0" w:space="0" w:color="auto"/>
            <w:left w:val="none" w:sz="0" w:space="0" w:color="auto"/>
            <w:bottom w:val="none" w:sz="0" w:space="0" w:color="auto"/>
            <w:right w:val="none" w:sz="0" w:space="0" w:color="auto"/>
          </w:divBdr>
          <w:divsChild>
            <w:div w:id="838037918">
              <w:marLeft w:val="0"/>
              <w:marRight w:val="0"/>
              <w:marTop w:val="0"/>
              <w:marBottom w:val="0"/>
              <w:divBdr>
                <w:top w:val="none" w:sz="0" w:space="0" w:color="auto"/>
                <w:left w:val="none" w:sz="0" w:space="0" w:color="auto"/>
                <w:bottom w:val="none" w:sz="0" w:space="0" w:color="auto"/>
                <w:right w:val="none" w:sz="0" w:space="0" w:color="auto"/>
              </w:divBdr>
              <w:divsChild>
                <w:div w:id="1979677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12983">
          <w:marLeft w:val="0"/>
          <w:marRight w:val="0"/>
          <w:marTop w:val="300"/>
          <w:marBottom w:val="0"/>
          <w:divBdr>
            <w:top w:val="none" w:sz="0" w:space="0" w:color="auto"/>
            <w:left w:val="none" w:sz="0" w:space="0" w:color="auto"/>
            <w:bottom w:val="none" w:sz="0" w:space="0" w:color="auto"/>
            <w:right w:val="none" w:sz="0" w:space="0" w:color="auto"/>
          </w:divBdr>
          <w:divsChild>
            <w:div w:id="791559776">
              <w:marLeft w:val="0"/>
              <w:marRight w:val="0"/>
              <w:marTop w:val="0"/>
              <w:marBottom w:val="0"/>
              <w:divBdr>
                <w:top w:val="none" w:sz="0" w:space="0" w:color="auto"/>
                <w:left w:val="none" w:sz="0" w:space="0" w:color="auto"/>
                <w:bottom w:val="none" w:sz="0" w:space="0" w:color="auto"/>
                <w:right w:val="none" w:sz="0" w:space="0" w:color="auto"/>
              </w:divBdr>
              <w:divsChild>
                <w:div w:id="1495140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499884">
          <w:marLeft w:val="0"/>
          <w:marRight w:val="0"/>
          <w:marTop w:val="300"/>
          <w:marBottom w:val="0"/>
          <w:divBdr>
            <w:top w:val="none" w:sz="0" w:space="0" w:color="auto"/>
            <w:left w:val="none" w:sz="0" w:space="0" w:color="auto"/>
            <w:bottom w:val="none" w:sz="0" w:space="0" w:color="auto"/>
            <w:right w:val="none" w:sz="0" w:space="0" w:color="auto"/>
          </w:divBdr>
          <w:divsChild>
            <w:div w:id="1735619635">
              <w:marLeft w:val="0"/>
              <w:marRight w:val="0"/>
              <w:marTop w:val="0"/>
              <w:marBottom w:val="0"/>
              <w:divBdr>
                <w:top w:val="none" w:sz="0" w:space="0" w:color="auto"/>
                <w:left w:val="none" w:sz="0" w:space="0" w:color="auto"/>
                <w:bottom w:val="none" w:sz="0" w:space="0" w:color="auto"/>
                <w:right w:val="none" w:sz="0" w:space="0" w:color="auto"/>
              </w:divBdr>
              <w:divsChild>
                <w:div w:id="453403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2117193">
      <w:bodyDiv w:val="1"/>
      <w:marLeft w:val="0"/>
      <w:marRight w:val="0"/>
      <w:marTop w:val="0"/>
      <w:marBottom w:val="0"/>
      <w:divBdr>
        <w:top w:val="none" w:sz="0" w:space="0" w:color="auto"/>
        <w:left w:val="none" w:sz="0" w:space="0" w:color="auto"/>
        <w:bottom w:val="none" w:sz="0" w:space="0" w:color="auto"/>
        <w:right w:val="none" w:sz="0" w:space="0" w:color="auto"/>
      </w:divBdr>
    </w:div>
    <w:div w:id="1733310227">
      <w:bodyDiv w:val="1"/>
      <w:marLeft w:val="0"/>
      <w:marRight w:val="0"/>
      <w:marTop w:val="0"/>
      <w:marBottom w:val="0"/>
      <w:divBdr>
        <w:top w:val="none" w:sz="0" w:space="0" w:color="auto"/>
        <w:left w:val="none" w:sz="0" w:space="0" w:color="auto"/>
        <w:bottom w:val="none" w:sz="0" w:space="0" w:color="auto"/>
        <w:right w:val="none" w:sz="0" w:space="0" w:color="auto"/>
      </w:divBdr>
    </w:div>
    <w:div w:id="1737319696">
      <w:bodyDiv w:val="1"/>
      <w:marLeft w:val="0"/>
      <w:marRight w:val="0"/>
      <w:marTop w:val="0"/>
      <w:marBottom w:val="0"/>
      <w:divBdr>
        <w:top w:val="none" w:sz="0" w:space="0" w:color="auto"/>
        <w:left w:val="none" w:sz="0" w:space="0" w:color="auto"/>
        <w:bottom w:val="none" w:sz="0" w:space="0" w:color="auto"/>
        <w:right w:val="none" w:sz="0" w:space="0" w:color="auto"/>
      </w:divBdr>
      <w:divsChild>
        <w:div w:id="667177366">
          <w:marLeft w:val="0"/>
          <w:marRight w:val="0"/>
          <w:marTop w:val="0"/>
          <w:marBottom w:val="0"/>
          <w:divBdr>
            <w:top w:val="none" w:sz="0" w:space="0" w:color="auto"/>
            <w:left w:val="none" w:sz="0" w:space="0" w:color="auto"/>
            <w:bottom w:val="none" w:sz="0" w:space="0" w:color="auto"/>
            <w:right w:val="none" w:sz="0" w:space="0" w:color="auto"/>
          </w:divBdr>
        </w:div>
        <w:div w:id="590545594">
          <w:marLeft w:val="0"/>
          <w:marRight w:val="0"/>
          <w:marTop w:val="0"/>
          <w:marBottom w:val="0"/>
          <w:divBdr>
            <w:top w:val="none" w:sz="0" w:space="0" w:color="auto"/>
            <w:left w:val="none" w:sz="0" w:space="0" w:color="auto"/>
            <w:bottom w:val="none" w:sz="0" w:space="0" w:color="auto"/>
            <w:right w:val="none" w:sz="0" w:space="0" w:color="auto"/>
          </w:divBdr>
          <w:divsChild>
            <w:div w:id="2096702981">
              <w:marLeft w:val="0"/>
              <w:marRight w:val="0"/>
              <w:marTop w:val="0"/>
              <w:marBottom w:val="0"/>
              <w:divBdr>
                <w:top w:val="none" w:sz="0" w:space="0" w:color="auto"/>
                <w:left w:val="none" w:sz="0" w:space="0" w:color="auto"/>
                <w:bottom w:val="none" w:sz="0" w:space="0" w:color="auto"/>
                <w:right w:val="none" w:sz="0" w:space="0" w:color="auto"/>
              </w:divBdr>
            </w:div>
          </w:divsChild>
        </w:div>
        <w:div w:id="551766597">
          <w:marLeft w:val="0"/>
          <w:marRight w:val="0"/>
          <w:marTop w:val="0"/>
          <w:marBottom w:val="0"/>
          <w:divBdr>
            <w:top w:val="none" w:sz="0" w:space="0" w:color="auto"/>
            <w:left w:val="none" w:sz="0" w:space="0" w:color="auto"/>
            <w:bottom w:val="none" w:sz="0" w:space="0" w:color="auto"/>
            <w:right w:val="none" w:sz="0" w:space="0" w:color="auto"/>
          </w:divBdr>
        </w:div>
        <w:div w:id="1398238267">
          <w:marLeft w:val="0"/>
          <w:marRight w:val="0"/>
          <w:marTop w:val="0"/>
          <w:marBottom w:val="0"/>
          <w:divBdr>
            <w:top w:val="none" w:sz="0" w:space="0" w:color="auto"/>
            <w:left w:val="none" w:sz="0" w:space="0" w:color="auto"/>
            <w:bottom w:val="none" w:sz="0" w:space="0" w:color="auto"/>
            <w:right w:val="none" w:sz="0" w:space="0" w:color="auto"/>
          </w:divBdr>
          <w:divsChild>
            <w:div w:id="1158573813">
              <w:marLeft w:val="0"/>
              <w:marRight w:val="0"/>
              <w:marTop w:val="0"/>
              <w:marBottom w:val="0"/>
              <w:divBdr>
                <w:top w:val="none" w:sz="0" w:space="0" w:color="auto"/>
                <w:left w:val="none" w:sz="0" w:space="0" w:color="auto"/>
                <w:bottom w:val="none" w:sz="0" w:space="0" w:color="auto"/>
                <w:right w:val="none" w:sz="0" w:space="0" w:color="auto"/>
              </w:divBdr>
            </w:div>
          </w:divsChild>
        </w:div>
        <w:div w:id="1180007967">
          <w:marLeft w:val="0"/>
          <w:marRight w:val="0"/>
          <w:marTop w:val="0"/>
          <w:marBottom w:val="0"/>
          <w:divBdr>
            <w:top w:val="none" w:sz="0" w:space="0" w:color="auto"/>
            <w:left w:val="none" w:sz="0" w:space="0" w:color="auto"/>
            <w:bottom w:val="none" w:sz="0" w:space="0" w:color="auto"/>
            <w:right w:val="none" w:sz="0" w:space="0" w:color="auto"/>
          </w:divBdr>
        </w:div>
        <w:div w:id="1687977240">
          <w:marLeft w:val="0"/>
          <w:marRight w:val="0"/>
          <w:marTop w:val="0"/>
          <w:marBottom w:val="0"/>
          <w:divBdr>
            <w:top w:val="none" w:sz="0" w:space="0" w:color="auto"/>
            <w:left w:val="none" w:sz="0" w:space="0" w:color="auto"/>
            <w:bottom w:val="none" w:sz="0" w:space="0" w:color="auto"/>
            <w:right w:val="none" w:sz="0" w:space="0" w:color="auto"/>
          </w:divBdr>
          <w:divsChild>
            <w:div w:id="433020227">
              <w:marLeft w:val="0"/>
              <w:marRight w:val="0"/>
              <w:marTop w:val="0"/>
              <w:marBottom w:val="0"/>
              <w:divBdr>
                <w:top w:val="none" w:sz="0" w:space="0" w:color="auto"/>
                <w:left w:val="none" w:sz="0" w:space="0" w:color="auto"/>
                <w:bottom w:val="none" w:sz="0" w:space="0" w:color="auto"/>
                <w:right w:val="none" w:sz="0" w:space="0" w:color="auto"/>
              </w:divBdr>
            </w:div>
          </w:divsChild>
        </w:div>
        <w:div w:id="861623521">
          <w:marLeft w:val="0"/>
          <w:marRight w:val="0"/>
          <w:marTop w:val="0"/>
          <w:marBottom w:val="0"/>
          <w:divBdr>
            <w:top w:val="none" w:sz="0" w:space="0" w:color="auto"/>
            <w:left w:val="none" w:sz="0" w:space="0" w:color="auto"/>
            <w:bottom w:val="none" w:sz="0" w:space="0" w:color="auto"/>
            <w:right w:val="none" w:sz="0" w:space="0" w:color="auto"/>
          </w:divBdr>
        </w:div>
        <w:div w:id="1921403265">
          <w:marLeft w:val="0"/>
          <w:marRight w:val="0"/>
          <w:marTop w:val="0"/>
          <w:marBottom w:val="0"/>
          <w:divBdr>
            <w:top w:val="none" w:sz="0" w:space="0" w:color="auto"/>
            <w:left w:val="none" w:sz="0" w:space="0" w:color="auto"/>
            <w:bottom w:val="none" w:sz="0" w:space="0" w:color="auto"/>
            <w:right w:val="none" w:sz="0" w:space="0" w:color="auto"/>
          </w:divBdr>
          <w:divsChild>
            <w:div w:id="1503281927">
              <w:marLeft w:val="0"/>
              <w:marRight w:val="0"/>
              <w:marTop w:val="0"/>
              <w:marBottom w:val="0"/>
              <w:divBdr>
                <w:top w:val="none" w:sz="0" w:space="0" w:color="auto"/>
                <w:left w:val="none" w:sz="0" w:space="0" w:color="auto"/>
                <w:bottom w:val="none" w:sz="0" w:space="0" w:color="auto"/>
                <w:right w:val="none" w:sz="0" w:space="0" w:color="auto"/>
              </w:divBdr>
            </w:div>
          </w:divsChild>
        </w:div>
        <w:div w:id="2066954176">
          <w:marLeft w:val="0"/>
          <w:marRight w:val="0"/>
          <w:marTop w:val="0"/>
          <w:marBottom w:val="0"/>
          <w:divBdr>
            <w:top w:val="none" w:sz="0" w:space="0" w:color="auto"/>
            <w:left w:val="none" w:sz="0" w:space="0" w:color="auto"/>
            <w:bottom w:val="none" w:sz="0" w:space="0" w:color="auto"/>
            <w:right w:val="none" w:sz="0" w:space="0" w:color="auto"/>
          </w:divBdr>
        </w:div>
        <w:div w:id="1392533063">
          <w:marLeft w:val="0"/>
          <w:marRight w:val="0"/>
          <w:marTop w:val="0"/>
          <w:marBottom w:val="0"/>
          <w:divBdr>
            <w:top w:val="none" w:sz="0" w:space="0" w:color="auto"/>
            <w:left w:val="none" w:sz="0" w:space="0" w:color="auto"/>
            <w:bottom w:val="none" w:sz="0" w:space="0" w:color="auto"/>
            <w:right w:val="none" w:sz="0" w:space="0" w:color="auto"/>
          </w:divBdr>
          <w:divsChild>
            <w:div w:id="1665164564">
              <w:marLeft w:val="0"/>
              <w:marRight w:val="0"/>
              <w:marTop w:val="0"/>
              <w:marBottom w:val="0"/>
              <w:divBdr>
                <w:top w:val="none" w:sz="0" w:space="0" w:color="auto"/>
                <w:left w:val="none" w:sz="0" w:space="0" w:color="auto"/>
                <w:bottom w:val="none" w:sz="0" w:space="0" w:color="auto"/>
                <w:right w:val="none" w:sz="0" w:space="0" w:color="auto"/>
              </w:divBdr>
            </w:div>
          </w:divsChild>
        </w:div>
        <w:div w:id="1569683778">
          <w:marLeft w:val="0"/>
          <w:marRight w:val="0"/>
          <w:marTop w:val="0"/>
          <w:marBottom w:val="0"/>
          <w:divBdr>
            <w:top w:val="none" w:sz="0" w:space="0" w:color="auto"/>
            <w:left w:val="none" w:sz="0" w:space="0" w:color="auto"/>
            <w:bottom w:val="none" w:sz="0" w:space="0" w:color="auto"/>
            <w:right w:val="none" w:sz="0" w:space="0" w:color="auto"/>
          </w:divBdr>
        </w:div>
        <w:div w:id="763645388">
          <w:marLeft w:val="0"/>
          <w:marRight w:val="0"/>
          <w:marTop w:val="0"/>
          <w:marBottom w:val="0"/>
          <w:divBdr>
            <w:top w:val="none" w:sz="0" w:space="0" w:color="auto"/>
            <w:left w:val="none" w:sz="0" w:space="0" w:color="auto"/>
            <w:bottom w:val="none" w:sz="0" w:space="0" w:color="auto"/>
            <w:right w:val="none" w:sz="0" w:space="0" w:color="auto"/>
          </w:divBdr>
          <w:divsChild>
            <w:div w:id="1996714844">
              <w:marLeft w:val="0"/>
              <w:marRight w:val="0"/>
              <w:marTop w:val="0"/>
              <w:marBottom w:val="0"/>
              <w:divBdr>
                <w:top w:val="none" w:sz="0" w:space="0" w:color="auto"/>
                <w:left w:val="none" w:sz="0" w:space="0" w:color="auto"/>
                <w:bottom w:val="none" w:sz="0" w:space="0" w:color="auto"/>
                <w:right w:val="none" w:sz="0" w:space="0" w:color="auto"/>
              </w:divBdr>
            </w:div>
          </w:divsChild>
        </w:div>
        <w:div w:id="715547597">
          <w:marLeft w:val="0"/>
          <w:marRight w:val="0"/>
          <w:marTop w:val="0"/>
          <w:marBottom w:val="0"/>
          <w:divBdr>
            <w:top w:val="none" w:sz="0" w:space="0" w:color="auto"/>
            <w:left w:val="none" w:sz="0" w:space="0" w:color="auto"/>
            <w:bottom w:val="none" w:sz="0" w:space="0" w:color="auto"/>
            <w:right w:val="none" w:sz="0" w:space="0" w:color="auto"/>
          </w:divBdr>
        </w:div>
        <w:div w:id="1708262108">
          <w:marLeft w:val="0"/>
          <w:marRight w:val="0"/>
          <w:marTop w:val="0"/>
          <w:marBottom w:val="0"/>
          <w:divBdr>
            <w:top w:val="none" w:sz="0" w:space="0" w:color="auto"/>
            <w:left w:val="none" w:sz="0" w:space="0" w:color="auto"/>
            <w:bottom w:val="none" w:sz="0" w:space="0" w:color="auto"/>
            <w:right w:val="none" w:sz="0" w:space="0" w:color="auto"/>
          </w:divBdr>
          <w:divsChild>
            <w:div w:id="1147012990">
              <w:marLeft w:val="0"/>
              <w:marRight w:val="0"/>
              <w:marTop w:val="0"/>
              <w:marBottom w:val="0"/>
              <w:divBdr>
                <w:top w:val="none" w:sz="0" w:space="0" w:color="auto"/>
                <w:left w:val="none" w:sz="0" w:space="0" w:color="auto"/>
                <w:bottom w:val="none" w:sz="0" w:space="0" w:color="auto"/>
                <w:right w:val="none" w:sz="0" w:space="0" w:color="auto"/>
              </w:divBdr>
            </w:div>
          </w:divsChild>
        </w:div>
        <w:div w:id="2123302238">
          <w:marLeft w:val="0"/>
          <w:marRight w:val="0"/>
          <w:marTop w:val="300"/>
          <w:marBottom w:val="0"/>
          <w:divBdr>
            <w:top w:val="none" w:sz="0" w:space="0" w:color="auto"/>
            <w:left w:val="none" w:sz="0" w:space="0" w:color="auto"/>
            <w:bottom w:val="none" w:sz="0" w:space="0" w:color="auto"/>
            <w:right w:val="none" w:sz="0" w:space="0" w:color="auto"/>
          </w:divBdr>
          <w:divsChild>
            <w:div w:id="263652068">
              <w:marLeft w:val="0"/>
              <w:marRight w:val="0"/>
              <w:marTop w:val="0"/>
              <w:marBottom w:val="0"/>
              <w:divBdr>
                <w:top w:val="none" w:sz="0" w:space="0" w:color="auto"/>
                <w:left w:val="none" w:sz="0" w:space="0" w:color="auto"/>
                <w:bottom w:val="none" w:sz="0" w:space="0" w:color="auto"/>
                <w:right w:val="none" w:sz="0" w:space="0" w:color="auto"/>
              </w:divBdr>
              <w:divsChild>
                <w:div w:id="785738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064245">
          <w:marLeft w:val="0"/>
          <w:marRight w:val="0"/>
          <w:marTop w:val="300"/>
          <w:marBottom w:val="0"/>
          <w:divBdr>
            <w:top w:val="none" w:sz="0" w:space="0" w:color="auto"/>
            <w:left w:val="none" w:sz="0" w:space="0" w:color="auto"/>
            <w:bottom w:val="none" w:sz="0" w:space="0" w:color="auto"/>
            <w:right w:val="none" w:sz="0" w:space="0" w:color="auto"/>
          </w:divBdr>
          <w:divsChild>
            <w:div w:id="388382562">
              <w:marLeft w:val="0"/>
              <w:marRight w:val="0"/>
              <w:marTop w:val="0"/>
              <w:marBottom w:val="0"/>
              <w:divBdr>
                <w:top w:val="none" w:sz="0" w:space="0" w:color="auto"/>
                <w:left w:val="none" w:sz="0" w:space="0" w:color="auto"/>
                <w:bottom w:val="none" w:sz="0" w:space="0" w:color="auto"/>
                <w:right w:val="none" w:sz="0" w:space="0" w:color="auto"/>
              </w:divBdr>
              <w:divsChild>
                <w:div w:id="1575119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028524">
          <w:marLeft w:val="0"/>
          <w:marRight w:val="0"/>
          <w:marTop w:val="300"/>
          <w:marBottom w:val="0"/>
          <w:divBdr>
            <w:top w:val="none" w:sz="0" w:space="0" w:color="auto"/>
            <w:left w:val="none" w:sz="0" w:space="0" w:color="auto"/>
            <w:bottom w:val="none" w:sz="0" w:space="0" w:color="auto"/>
            <w:right w:val="none" w:sz="0" w:space="0" w:color="auto"/>
          </w:divBdr>
          <w:divsChild>
            <w:div w:id="1060979638">
              <w:marLeft w:val="0"/>
              <w:marRight w:val="0"/>
              <w:marTop w:val="0"/>
              <w:marBottom w:val="0"/>
              <w:divBdr>
                <w:top w:val="none" w:sz="0" w:space="0" w:color="auto"/>
                <w:left w:val="none" w:sz="0" w:space="0" w:color="auto"/>
                <w:bottom w:val="none" w:sz="0" w:space="0" w:color="auto"/>
                <w:right w:val="none" w:sz="0" w:space="0" w:color="auto"/>
              </w:divBdr>
              <w:divsChild>
                <w:div w:id="941299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8823200">
      <w:bodyDiv w:val="1"/>
      <w:marLeft w:val="0"/>
      <w:marRight w:val="0"/>
      <w:marTop w:val="0"/>
      <w:marBottom w:val="0"/>
      <w:divBdr>
        <w:top w:val="none" w:sz="0" w:space="0" w:color="auto"/>
        <w:left w:val="none" w:sz="0" w:space="0" w:color="auto"/>
        <w:bottom w:val="none" w:sz="0" w:space="0" w:color="auto"/>
        <w:right w:val="none" w:sz="0" w:space="0" w:color="auto"/>
      </w:divBdr>
      <w:divsChild>
        <w:div w:id="1117991237">
          <w:marLeft w:val="0"/>
          <w:marRight w:val="0"/>
          <w:marTop w:val="0"/>
          <w:marBottom w:val="0"/>
          <w:divBdr>
            <w:top w:val="none" w:sz="0" w:space="0" w:color="auto"/>
            <w:left w:val="none" w:sz="0" w:space="0" w:color="auto"/>
            <w:bottom w:val="none" w:sz="0" w:space="0" w:color="auto"/>
            <w:right w:val="none" w:sz="0" w:space="0" w:color="auto"/>
          </w:divBdr>
        </w:div>
        <w:div w:id="763646014">
          <w:marLeft w:val="0"/>
          <w:marRight w:val="0"/>
          <w:marTop w:val="0"/>
          <w:marBottom w:val="0"/>
          <w:divBdr>
            <w:top w:val="none" w:sz="0" w:space="0" w:color="auto"/>
            <w:left w:val="none" w:sz="0" w:space="0" w:color="auto"/>
            <w:bottom w:val="none" w:sz="0" w:space="0" w:color="auto"/>
            <w:right w:val="none" w:sz="0" w:space="0" w:color="auto"/>
          </w:divBdr>
          <w:divsChild>
            <w:div w:id="1222136415">
              <w:marLeft w:val="0"/>
              <w:marRight w:val="0"/>
              <w:marTop w:val="0"/>
              <w:marBottom w:val="0"/>
              <w:divBdr>
                <w:top w:val="none" w:sz="0" w:space="0" w:color="auto"/>
                <w:left w:val="none" w:sz="0" w:space="0" w:color="auto"/>
                <w:bottom w:val="none" w:sz="0" w:space="0" w:color="auto"/>
                <w:right w:val="none" w:sz="0" w:space="0" w:color="auto"/>
              </w:divBdr>
            </w:div>
          </w:divsChild>
        </w:div>
        <w:div w:id="167183103">
          <w:marLeft w:val="0"/>
          <w:marRight w:val="0"/>
          <w:marTop w:val="0"/>
          <w:marBottom w:val="0"/>
          <w:divBdr>
            <w:top w:val="none" w:sz="0" w:space="0" w:color="auto"/>
            <w:left w:val="none" w:sz="0" w:space="0" w:color="auto"/>
            <w:bottom w:val="none" w:sz="0" w:space="0" w:color="auto"/>
            <w:right w:val="none" w:sz="0" w:space="0" w:color="auto"/>
          </w:divBdr>
        </w:div>
        <w:div w:id="1911110973">
          <w:marLeft w:val="0"/>
          <w:marRight w:val="0"/>
          <w:marTop w:val="0"/>
          <w:marBottom w:val="0"/>
          <w:divBdr>
            <w:top w:val="none" w:sz="0" w:space="0" w:color="auto"/>
            <w:left w:val="none" w:sz="0" w:space="0" w:color="auto"/>
            <w:bottom w:val="none" w:sz="0" w:space="0" w:color="auto"/>
            <w:right w:val="none" w:sz="0" w:space="0" w:color="auto"/>
          </w:divBdr>
          <w:divsChild>
            <w:div w:id="2110537418">
              <w:marLeft w:val="0"/>
              <w:marRight w:val="0"/>
              <w:marTop w:val="0"/>
              <w:marBottom w:val="0"/>
              <w:divBdr>
                <w:top w:val="none" w:sz="0" w:space="0" w:color="auto"/>
                <w:left w:val="none" w:sz="0" w:space="0" w:color="auto"/>
                <w:bottom w:val="none" w:sz="0" w:space="0" w:color="auto"/>
                <w:right w:val="none" w:sz="0" w:space="0" w:color="auto"/>
              </w:divBdr>
            </w:div>
          </w:divsChild>
        </w:div>
        <w:div w:id="1731927896">
          <w:marLeft w:val="0"/>
          <w:marRight w:val="0"/>
          <w:marTop w:val="0"/>
          <w:marBottom w:val="0"/>
          <w:divBdr>
            <w:top w:val="none" w:sz="0" w:space="0" w:color="auto"/>
            <w:left w:val="none" w:sz="0" w:space="0" w:color="auto"/>
            <w:bottom w:val="none" w:sz="0" w:space="0" w:color="auto"/>
            <w:right w:val="none" w:sz="0" w:space="0" w:color="auto"/>
          </w:divBdr>
        </w:div>
        <w:div w:id="1427118725">
          <w:marLeft w:val="0"/>
          <w:marRight w:val="0"/>
          <w:marTop w:val="0"/>
          <w:marBottom w:val="0"/>
          <w:divBdr>
            <w:top w:val="none" w:sz="0" w:space="0" w:color="auto"/>
            <w:left w:val="none" w:sz="0" w:space="0" w:color="auto"/>
            <w:bottom w:val="none" w:sz="0" w:space="0" w:color="auto"/>
            <w:right w:val="none" w:sz="0" w:space="0" w:color="auto"/>
          </w:divBdr>
          <w:divsChild>
            <w:div w:id="154566223">
              <w:marLeft w:val="0"/>
              <w:marRight w:val="0"/>
              <w:marTop w:val="0"/>
              <w:marBottom w:val="0"/>
              <w:divBdr>
                <w:top w:val="none" w:sz="0" w:space="0" w:color="auto"/>
                <w:left w:val="none" w:sz="0" w:space="0" w:color="auto"/>
                <w:bottom w:val="none" w:sz="0" w:space="0" w:color="auto"/>
                <w:right w:val="none" w:sz="0" w:space="0" w:color="auto"/>
              </w:divBdr>
            </w:div>
          </w:divsChild>
        </w:div>
        <w:div w:id="1873611999">
          <w:marLeft w:val="0"/>
          <w:marRight w:val="0"/>
          <w:marTop w:val="0"/>
          <w:marBottom w:val="0"/>
          <w:divBdr>
            <w:top w:val="none" w:sz="0" w:space="0" w:color="auto"/>
            <w:left w:val="none" w:sz="0" w:space="0" w:color="auto"/>
            <w:bottom w:val="none" w:sz="0" w:space="0" w:color="auto"/>
            <w:right w:val="none" w:sz="0" w:space="0" w:color="auto"/>
          </w:divBdr>
        </w:div>
        <w:div w:id="1181118256">
          <w:marLeft w:val="0"/>
          <w:marRight w:val="0"/>
          <w:marTop w:val="0"/>
          <w:marBottom w:val="0"/>
          <w:divBdr>
            <w:top w:val="none" w:sz="0" w:space="0" w:color="auto"/>
            <w:left w:val="none" w:sz="0" w:space="0" w:color="auto"/>
            <w:bottom w:val="none" w:sz="0" w:space="0" w:color="auto"/>
            <w:right w:val="none" w:sz="0" w:space="0" w:color="auto"/>
          </w:divBdr>
          <w:divsChild>
            <w:div w:id="1576697079">
              <w:marLeft w:val="0"/>
              <w:marRight w:val="0"/>
              <w:marTop w:val="0"/>
              <w:marBottom w:val="0"/>
              <w:divBdr>
                <w:top w:val="none" w:sz="0" w:space="0" w:color="auto"/>
                <w:left w:val="none" w:sz="0" w:space="0" w:color="auto"/>
                <w:bottom w:val="none" w:sz="0" w:space="0" w:color="auto"/>
                <w:right w:val="none" w:sz="0" w:space="0" w:color="auto"/>
              </w:divBdr>
            </w:div>
          </w:divsChild>
        </w:div>
        <w:div w:id="861480399">
          <w:marLeft w:val="0"/>
          <w:marRight w:val="0"/>
          <w:marTop w:val="0"/>
          <w:marBottom w:val="0"/>
          <w:divBdr>
            <w:top w:val="none" w:sz="0" w:space="0" w:color="auto"/>
            <w:left w:val="none" w:sz="0" w:space="0" w:color="auto"/>
            <w:bottom w:val="none" w:sz="0" w:space="0" w:color="auto"/>
            <w:right w:val="none" w:sz="0" w:space="0" w:color="auto"/>
          </w:divBdr>
        </w:div>
        <w:div w:id="1337416409">
          <w:marLeft w:val="0"/>
          <w:marRight w:val="0"/>
          <w:marTop w:val="0"/>
          <w:marBottom w:val="0"/>
          <w:divBdr>
            <w:top w:val="none" w:sz="0" w:space="0" w:color="auto"/>
            <w:left w:val="none" w:sz="0" w:space="0" w:color="auto"/>
            <w:bottom w:val="none" w:sz="0" w:space="0" w:color="auto"/>
            <w:right w:val="none" w:sz="0" w:space="0" w:color="auto"/>
          </w:divBdr>
          <w:divsChild>
            <w:div w:id="118572112">
              <w:marLeft w:val="0"/>
              <w:marRight w:val="0"/>
              <w:marTop w:val="0"/>
              <w:marBottom w:val="0"/>
              <w:divBdr>
                <w:top w:val="none" w:sz="0" w:space="0" w:color="auto"/>
                <w:left w:val="none" w:sz="0" w:space="0" w:color="auto"/>
                <w:bottom w:val="none" w:sz="0" w:space="0" w:color="auto"/>
                <w:right w:val="none" w:sz="0" w:space="0" w:color="auto"/>
              </w:divBdr>
            </w:div>
          </w:divsChild>
        </w:div>
        <w:div w:id="1480659099">
          <w:marLeft w:val="0"/>
          <w:marRight w:val="0"/>
          <w:marTop w:val="0"/>
          <w:marBottom w:val="0"/>
          <w:divBdr>
            <w:top w:val="none" w:sz="0" w:space="0" w:color="auto"/>
            <w:left w:val="none" w:sz="0" w:space="0" w:color="auto"/>
            <w:bottom w:val="none" w:sz="0" w:space="0" w:color="auto"/>
            <w:right w:val="none" w:sz="0" w:space="0" w:color="auto"/>
          </w:divBdr>
        </w:div>
        <w:div w:id="1613170895">
          <w:marLeft w:val="0"/>
          <w:marRight w:val="0"/>
          <w:marTop w:val="0"/>
          <w:marBottom w:val="0"/>
          <w:divBdr>
            <w:top w:val="none" w:sz="0" w:space="0" w:color="auto"/>
            <w:left w:val="none" w:sz="0" w:space="0" w:color="auto"/>
            <w:bottom w:val="none" w:sz="0" w:space="0" w:color="auto"/>
            <w:right w:val="none" w:sz="0" w:space="0" w:color="auto"/>
          </w:divBdr>
          <w:divsChild>
            <w:div w:id="474102907">
              <w:marLeft w:val="0"/>
              <w:marRight w:val="0"/>
              <w:marTop w:val="0"/>
              <w:marBottom w:val="0"/>
              <w:divBdr>
                <w:top w:val="none" w:sz="0" w:space="0" w:color="auto"/>
                <w:left w:val="none" w:sz="0" w:space="0" w:color="auto"/>
                <w:bottom w:val="none" w:sz="0" w:space="0" w:color="auto"/>
                <w:right w:val="none" w:sz="0" w:space="0" w:color="auto"/>
              </w:divBdr>
            </w:div>
          </w:divsChild>
        </w:div>
        <w:div w:id="2026706637">
          <w:marLeft w:val="0"/>
          <w:marRight w:val="0"/>
          <w:marTop w:val="0"/>
          <w:marBottom w:val="0"/>
          <w:divBdr>
            <w:top w:val="none" w:sz="0" w:space="0" w:color="auto"/>
            <w:left w:val="none" w:sz="0" w:space="0" w:color="auto"/>
            <w:bottom w:val="none" w:sz="0" w:space="0" w:color="auto"/>
            <w:right w:val="none" w:sz="0" w:space="0" w:color="auto"/>
          </w:divBdr>
        </w:div>
        <w:div w:id="368842347">
          <w:marLeft w:val="0"/>
          <w:marRight w:val="0"/>
          <w:marTop w:val="0"/>
          <w:marBottom w:val="0"/>
          <w:divBdr>
            <w:top w:val="none" w:sz="0" w:space="0" w:color="auto"/>
            <w:left w:val="none" w:sz="0" w:space="0" w:color="auto"/>
            <w:bottom w:val="none" w:sz="0" w:space="0" w:color="auto"/>
            <w:right w:val="none" w:sz="0" w:space="0" w:color="auto"/>
          </w:divBdr>
          <w:divsChild>
            <w:div w:id="950862729">
              <w:marLeft w:val="0"/>
              <w:marRight w:val="0"/>
              <w:marTop w:val="0"/>
              <w:marBottom w:val="0"/>
              <w:divBdr>
                <w:top w:val="none" w:sz="0" w:space="0" w:color="auto"/>
                <w:left w:val="none" w:sz="0" w:space="0" w:color="auto"/>
                <w:bottom w:val="none" w:sz="0" w:space="0" w:color="auto"/>
                <w:right w:val="none" w:sz="0" w:space="0" w:color="auto"/>
              </w:divBdr>
            </w:div>
          </w:divsChild>
        </w:div>
        <w:div w:id="2077168244">
          <w:marLeft w:val="0"/>
          <w:marRight w:val="0"/>
          <w:marTop w:val="300"/>
          <w:marBottom w:val="0"/>
          <w:divBdr>
            <w:top w:val="none" w:sz="0" w:space="0" w:color="auto"/>
            <w:left w:val="none" w:sz="0" w:space="0" w:color="auto"/>
            <w:bottom w:val="none" w:sz="0" w:space="0" w:color="auto"/>
            <w:right w:val="none" w:sz="0" w:space="0" w:color="auto"/>
          </w:divBdr>
          <w:divsChild>
            <w:div w:id="1640458717">
              <w:marLeft w:val="0"/>
              <w:marRight w:val="0"/>
              <w:marTop w:val="0"/>
              <w:marBottom w:val="0"/>
              <w:divBdr>
                <w:top w:val="none" w:sz="0" w:space="0" w:color="auto"/>
                <w:left w:val="none" w:sz="0" w:space="0" w:color="auto"/>
                <w:bottom w:val="none" w:sz="0" w:space="0" w:color="auto"/>
                <w:right w:val="none" w:sz="0" w:space="0" w:color="auto"/>
              </w:divBdr>
              <w:divsChild>
                <w:div w:id="322778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686695">
          <w:marLeft w:val="0"/>
          <w:marRight w:val="0"/>
          <w:marTop w:val="300"/>
          <w:marBottom w:val="0"/>
          <w:divBdr>
            <w:top w:val="none" w:sz="0" w:space="0" w:color="auto"/>
            <w:left w:val="none" w:sz="0" w:space="0" w:color="auto"/>
            <w:bottom w:val="none" w:sz="0" w:space="0" w:color="auto"/>
            <w:right w:val="none" w:sz="0" w:space="0" w:color="auto"/>
          </w:divBdr>
          <w:divsChild>
            <w:div w:id="1386105195">
              <w:marLeft w:val="0"/>
              <w:marRight w:val="0"/>
              <w:marTop w:val="0"/>
              <w:marBottom w:val="0"/>
              <w:divBdr>
                <w:top w:val="none" w:sz="0" w:space="0" w:color="auto"/>
                <w:left w:val="none" w:sz="0" w:space="0" w:color="auto"/>
                <w:bottom w:val="none" w:sz="0" w:space="0" w:color="auto"/>
                <w:right w:val="none" w:sz="0" w:space="0" w:color="auto"/>
              </w:divBdr>
              <w:divsChild>
                <w:div w:id="91511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789443">
          <w:marLeft w:val="0"/>
          <w:marRight w:val="0"/>
          <w:marTop w:val="300"/>
          <w:marBottom w:val="0"/>
          <w:divBdr>
            <w:top w:val="none" w:sz="0" w:space="0" w:color="auto"/>
            <w:left w:val="none" w:sz="0" w:space="0" w:color="auto"/>
            <w:bottom w:val="none" w:sz="0" w:space="0" w:color="auto"/>
            <w:right w:val="none" w:sz="0" w:space="0" w:color="auto"/>
          </w:divBdr>
          <w:divsChild>
            <w:div w:id="1281843426">
              <w:marLeft w:val="0"/>
              <w:marRight w:val="0"/>
              <w:marTop w:val="0"/>
              <w:marBottom w:val="0"/>
              <w:divBdr>
                <w:top w:val="none" w:sz="0" w:space="0" w:color="auto"/>
                <w:left w:val="none" w:sz="0" w:space="0" w:color="auto"/>
                <w:bottom w:val="none" w:sz="0" w:space="0" w:color="auto"/>
                <w:right w:val="none" w:sz="0" w:space="0" w:color="auto"/>
              </w:divBdr>
              <w:divsChild>
                <w:div w:id="83364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997974">
          <w:marLeft w:val="0"/>
          <w:marRight w:val="0"/>
          <w:marTop w:val="300"/>
          <w:marBottom w:val="0"/>
          <w:divBdr>
            <w:top w:val="none" w:sz="0" w:space="0" w:color="auto"/>
            <w:left w:val="none" w:sz="0" w:space="0" w:color="auto"/>
            <w:bottom w:val="none" w:sz="0" w:space="0" w:color="auto"/>
            <w:right w:val="none" w:sz="0" w:space="0" w:color="auto"/>
          </w:divBdr>
          <w:divsChild>
            <w:div w:id="410665025">
              <w:marLeft w:val="0"/>
              <w:marRight w:val="0"/>
              <w:marTop w:val="0"/>
              <w:marBottom w:val="0"/>
              <w:divBdr>
                <w:top w:val="none" w:sz="0" w:space="0" w:color="auto"/>
                <w:left w:val="none" w:sz="0" w:space="0" w:color="auto"/>
                <w:bottom w:val="none" w:sz="0" w:space="0" w:color="auto"/>
                <w:right w:val="none" w:sz="0" w:space="0" w:color="auto"/>
              </w:divBdr>
              <w:divsChild>
                <w:div w:id="1889412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0319806">
      <w:bodyDiv w:val="1"/>
      <w:marLeft w:val="0"/>
      <w:marRight w:val="0"/>
      <w:marTop w:val="0"/>
      <w:marBottom w:val="0"/>
      <w:divBdr>
        <w:top w:val="none" w:sz="0" w:space="0" w:color="auto"/>
        <w:left w:val="none" w:sz="0" w:space="0" w:color="auto"/>
        <w:bottom w:val="none" w:sz="0" w:space="0" w:color="auto"/>
        <w:right w:val="none" w:sz="0" w:space="0" w:color="auto"/>
      </w:divBdr>
      <w:divsChild>
        <w:div w:id="273482547">
          <w:marLeft w:val="0"/>
          <w:marRight w:val="0"/>
          <w:marTop w:val="0"/>
          <w:marBottom w:val="0"/>
          <w:divBdr>
            <w:top w:val="none" w:sz="0" w:space="0" w:color="auto"/>
            <w:left w:val="none" w:sz="0" w:space="0" w:color="auto"/>
            <w:bottom w:val="none" w:sz="0" w:space="0" w:color="auto"/>
            <w:right w:val="none" w:sz="0" w:space="0" w:color="auto"/>
          </w:divBdr>
        </w:div>
        <w:div w:id="300040293">
          <w:marLeft w:val="0"/>
          <w:marRight w:val="0"/>
          <w:marTop w:val="0"/>
          <w:marBottom w:val="0"/>
          <w:divBdr>
            <w:top w:val="none" w:sz="0" w:space="0" w:color="auto"/>
            <w:left w:val="none" w:sz="0" w:space="0" w:color="auto"/>
            <w:bottom w:val="none" w:sz="0" w:space="0" w:color="auto"/>
            <w:right w:val="none" w:sz="0" w:space="0" w:color="auto"/>
          </w:divBdr>
          <w:divsChild>
            <w:div w:id="998339773">
              <w:marLeft w:val="0"/>
              <w:marRight w:val="0"/>
              <w:marTop w:val="0"/>
              <w:marBottom w:val="0"/>
              <w:divBdr>
                <w:top w:val="none" w:sz="0" w:space="0" w:color="auto"/>
                <w:left w:val="none" w:sz="0" w:space="0" w:color="auto"/>
                <w:bottom w:val="none" w:sz="0" w:space="0" w:color="auto"/>
                <w:right w:val="none" w:sz="0" w:space="0" w:color="auto"/>
              </w:divBdr>
            </w:div>
          </w:divsChild>
        </w:div>
        <w:div w:id="195971585">
          <w:marLeft w:val="0"/>
          <w:marRight w:val="0"/>
          <w:marTop w:val="0"/>
          <w:marBottom w:val="0"/>
          <w:divBdr>
            <w:top w:val="none" w:sz="0" w:space="0" w:color="auto"/>
            <w:left w:val="none" w:sz="0" w:space="0" w:color="auto"/>
            <w:bottom w:val="none" w:sz="0" w:space="0" w:color="auto"/>
            <w:right w:val="none" w:sz="0" w:space="0" w:color="auto"/>
          </w:divBdr>
        </w:div>
        <w:div w:id="1801026807">
          <w:marLeft w:val="0"/>
          <w:marRight w:val="0"/>
          <w:marTop w:val="0"/>
          <w:marBottom w:val="0"/>
          <w:divBdr>
            <w:top w:val="none" w:sz="0" w:space="0" w:color="auto"/>
            <w:left w:val="none" w:sz="0" w:space="0" w:color="auto"/>
            <w:bottom w:val="none" w:sz="0" w:space="0" w:color="auto"/>
            <w:right w:val="none" w:sz="0" w:space="0" w:color="auto"/>
          </w:divBdr>
          <w:divsChild>
            <w:div w:id="332530090">
              <w:marLeft w:val="0"/>
              <w:marRight w:val="0"/>
              <w:marTop w:val="0"/>
              <w:marBottom w:val="0"/>
              <w:divBdr>
                <w:top w:val="none" w:sz="0" w:space="0" w:color="auto"/>
                <w:left w:val="none" w:sz="0" w:space="0" w:color="auto"/>
                <w:bottom w:val="none" w:sz="0" w:space="0" w:color="auto"/>
                <w:right w:val="none" w:sz="0" w:space="0" w:color="auto"/>
              </w:divBdr>
            </w:div>
          </w:divsChild>
        </w:div>
        <w:div w:id="1057706634">
          <w:marLeft w:val="0"/>
          <w:marRight w:val="0"/>
          <w:marTop w:val="0"/>
          <w:marBottom w:val="0"/>
          <w:divBdr>
            <w:top w:val="none" w:sz="0" w:space="0" w:color="auto"/>
            <w:left w:val="none" w:sz="0" w:space="0" w:color="auto"/>
            <w:bottom w:val="none" w:sz="0" w:space="0" w:color="auto"/>
            <w:right w:val="none" w:sz="0" w:space="0" w:color="auto"/>
          </w:divBdr>
        </w:div>
        <w:div w:id="932055043">
          <w:marLeft w:val="0"/>
          <w:marRight w:val="0"/>
          <w:marTop w:val="0"/>
          <w:marBottom w:val="0"/>
          <w:divBdr>
            <w:top w:val="none" w:sz="0" w:space="0" w:color="auto"/>
            <w:left w:val="none" w:sz="0" w:space="0" w:color="auto"/>
            <w:bottom w:val="none" w:sz="0" w:space="0" w:color="auto"/>
            <w:right w:val="none" w:sz="0" w:space="0" w:color="auto"/>
          </w:divBdr>
          <w:divsChild>
            <w:div w:id="504437189">
              <w:marLeft w:val="0"/>
              <w:marRight w:val="0"/>
              <w:marTop w:val="0"/>
              <w:marBottom w:val="0"/>
              <w:divBdr>
                <w:top w:val="none" w:sz="0" w:space="0" w:color="auto"/>
                <w:left w:val="none" w:sz="0" w:space="0" w:color="auto"/>
                <w:bottom w:val="none" w:sz="0" w:space="0" w:color="auto"/>
                <w:right w:val="none" w:sz="0" w:space="0" w:color="auto"/>
              </w:divBdr>
            </w:div>
          </w:divsChild>
        </w:div>
        <w:div w:id="1974096069">
          <w:marLeft w:val="0"/>
          <w:marRight w:val="0"/>
          <w:marTop w:val="0"/>
          <w:marBottom w:val="0"/>
          <w:divBdr>
            <w:top w:val="none" w:sz="0" w:space="0" w:color="auto"/>
            <w:left w:val="none" w:sz="0" w:space="0" w:color="auto"/>
            <w:bottom w:val="none" w:sz="0" w:space="0" w:color="auto"/>
            <w:right w:val="none" w:sz="0" w:space="0" w:color="auto"/>
          </w:divBdr>
        </w:div>
        <w:div w:id="208029590">
          <w:marLeft w:val="0"/>
          <w:marRight w:val="0"/>
          <w:marTop w:val="0"/>
          <w:marBottom w:val="0"/>
          <w:divBdr>
            <w:top w:val="none" w:sz="0" w:space="0" w:color="auto"/>
            <w:left w:val="none" w:sz="0" w:space="0" w:color="auto"/>
            <w:bottom w:val="none" w:sz="0" w:space="0" w:color="auto"/>
            <w:right w:val="none" w:sz="0" w:space="0" w:color="auto"/>
          </w:divBdr>
          <w:divsChild>
            <w:div w:id="594702925">
              <w:marLeft w:val="0"/>
              <w:marRight w:val="0"/>
              <w:marTop w:val="0"/>
              <w:marBottom w:val="0"/>
              <w:divBdr>
                <w:top w:val="none" w:sz="0" w:space="0" w:color="auto"/>
                <w:left w:val="none" w:sz="0" w:space="0" w:color="auto"/>
                <w:bottom w:val="none" w:sz="0" w:space="0" w:color="auto"/>
                <w:right w:val="none" w:sz="0" w:space="0" w:color="auto"/>
              </w:divBdr>
            </w:div>
          </w:divsChild>
        </w:div>
        <w:div w:id="1391535822">
          <w:marLeft w:val="0"/>
          <w:marRight w:val="0"/>
          <w:marTop w:val="0"/>
          <w:marBottom w:val="0"/>
          <w:divBdr>
            <w:top w:val="none" w:sz="0" w:space="0" w:color="auto"/>
            <w:left w:val="none" w:sz="0" w:space="0" w:color="auto"/>
            <w:bottom w:val="none" w:sz="0" w:space="0" w:color="auto"/>
            <w:right w:val="none" w:sz="0" w:space="0" w:color="auto"/>
          </w:divBdr>
        </w:div>
        <w:div w:id="23528054">
          <w:marLeft w:val="0"/>
          <w:marRight w:val="0"/>
          <w:marTop w:val="0"/>
          <w:marBottom w:val="0"/>
          <w:divBdr>
            <w:top w:val="none" w:sz="0" w:space="0" w:color="auto"/>
            <w:left w:val="none" w:sz="0" w:space="0" w:color="auto"/>
            <w:bottom w:val="none" w:sz="0" w:space="0" w:color="auto"/>
            <w:right w:val="none" w:sz="0" w:space="0" w:color="auto"/>
          </w:divBdr>
          <w:divsChild>
            <w:div w:id="900211287">
              <w:marLeft w:val="0"/>
              <w:marRight w:val="0"/>
              <w:marTop w:val="0"/>
              <w:marBottom w:val="0"/>
              <w:divBdr>
                <w:top w:val="none" w:sz="0" w:space="0" w:color="auto"/>
                <w:left w:val="none" w:sz="0" w:space="0" w:color="auto"/>
                <w:bottom w:val="none" w:sz="0" w:space="0" w:color="auto"/>
                <w:right w:val="none" w:sz="0" w:space="0" w:color="auto"/>
              </w:divBdr>
            </w:div>
          </w:divsChild>
        </w:div>
        <w:div w:id="1665359301">
          <w:marLeft w:val="0"/>
          <w:marRight w:val="0"/>
          <w:marTop w:val="0"/>
          <w:marBottom w:val="0"/>
          <w:divBdr>
            <w:top w:val="none" w:sz="0" w:space="0" w:color="auto"/>
            <w:left w:val="none" w:sz="0" w:space="0" w:color="auto"/>
            <w:bottom w:val="none" w:sz="0" w:space="0" w:color="auto"/>
            <w:right w:val="none" w:sz="0" w:space="0" w:color="auto"/>
          </w:divBdr>
        </w:div>
        <w:div w:id="544678532">
          <w:marLeft w:val="0"/>
          <w:marRight w:val="0"/>
          <w:marTop w:val="0"/>
          <w:marBottom w:val="0"/>
          <w:divBdr>
            <w:top w:val="none" w:sz="0" w:space="0" w:color="auto"/>
            <w:left w:val="none" w:sz="0" w:space="0" w:color="auto"/>
            <w:bottom w:val="none" w:sz="0" w:space="0" w:color="auto"/>
            <w:right w:val="none" w:sz="0" w:space="0" w:color="auto"/>
          </w:divBdr>
          <w:divsChild>
            <w:div w:id="1715421296">
              <w:marLeft w:val="0"/>
              <w:marRight w:val="0"/>
              <w:marTop w:val="0"/>
              <w:marBottom w:val="0"/>
              <w:divBdr>
                <w:top w:val="none" w:sz="0" w:space="0" w:color="auto"/>
                <w:left w:val="none" w:sz="0" w:space="0" w:color="auto"/>
                <w:bottom w:val="none" w:sz="0" w:space="0" w:color="auto"/>
                <w:right w:val="none" w:sz="0" w:space="0" w:color="auto"/>
              </w:divBdr>
            </w:div>
          </w:divsChild>
        </w:div>
        <w:div w:id="654452521">
          <w:marLeft w:val="0"/>
          <w:marRight w:val="0"/>
          <w:marTop w:val="0"/>
          <w:marBottom w:val="0"/>
          <w:divBdr>
            <w:top w:val="none" w:sz="0" w:space="0" w:color="auto"/>
            <w:left w:val="none" w:sz="0" w:space="0" w:color="auto"/>
            <w:bottom w:val="none" w:sz="0" w:space="0" w:color="auto"/>
            <w:right w:val="none" w:sz="0" w:space="0" w:color="auto"/>
          </w:divBdr>
        </w:div>
        <w:div w:id="914977729">
          <w:marLeft w:val="0"/>
          <w:marRight w:val="0"/>
          <w:marTop w:val="0"/>
          <w:marBottom w:val="0"/>
          <w:divBdr>
            <w:top w:val="none" w:sz="0" w:space="0" w:color="auto"/>
            <w:left w:val="none" w:sz="0" w:space="0" w:color="auto"/>
            <w:bottom w:val="none" w:sz="0" w:space="0" w:color="auto"/>
            <w:right w:val="none" w:sz="0" w:space="0" w:color="auto"/>
          </w:divBdr>
          <w:divsChild>
            <w:div w:id="1649672340">
              <w:marLeft w:val="0"/>
              <w:marRight w:val="0"/>
              <w:marTop w:val="0"/>
              <w:marBottom w:val="0"/>
              <w:divBdr>
                <w:top w:val="none" w:sz="0" w:space="0" w:color="auto"/>
                <w:left w:val="none" w:sz="0" w:space="0" w:color="auto"/>
                <w:bottom w:val="none" w:sz="0" w:space="0" w:color="auto"/>
                <w:right w:val="none" w:sz="0" w:space="0" w:color="auto"/>
              </w:divBdr>
            </w:div>
          </w:divsChild>
        </w:div>
        <w:div w:id="1453551077">
          <w:marLeft w:val="0"/>
          <w:marRight w:val="0"/>
          <w:marTop w:val="300"/>
          <w:marBottom w:val="0"/>
          <w:divBdr>
            <w:top w:val="none" w:sz="0" w:space="0" w:color="auto"/>
            <w:left w:val="none" w:sz="0" w:space="0" w:color="auto"/>
            <w:bottom w:val="none" w:sz="0" w:space="0" w:color="auto"/>
            <w:right w:val="none" w:sz="0" w:space="0" w:color="auto"/>
          </w:divBdr>
          <w:divsChild>
            <w:div w:id="77288059">
              <w:marLeft w:val="0"/>
              <w:marRight w:val="0"/>
              <w:marTop w:val="0"/>
              <w:marBottom w:val="0"/>
              <w:divBdr>
                <w:top w:val="none" w:sz="0" w:space="0" w:color="auto"/>
                <w:left w:val="none" w:sz="0" w:space="0" w:color="auto"/>
                <w:bottom w:val="none" w:sz="0" w:space="0" w:color="auto"/>
                <w:right w:val="none" w:sz="0" w:space="0" w:color="auto"/>
              </w:divBdr>
              <w:divsChild>
                <w:div w:id="1619801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932939">
          <w:marLeft w:val="0"/>
          <w:marRight w:val="0"/>
          <w:marTop w:val="300"/>
          <w:marBottom w:val="0"/>
          <w:divBdr>
            <w:top w:val="none" w:sz="0" w:space="0" w:color="auto"/>
            <w:left w:val="none" w:sz="0" w:space="0" w:color="auto"/>
            <w:bottom w:val="none" w:sz="0" w:space="0" w:color="auto"/>
            <w:right w:val="none" w:sz="0" w:space="0" w:color="auto"/>
          </w:divBdr>
          <w:divsChild>
            <w:div w:id="91317785">
              <w:marLeft w:val="0"/>
              <w:marRight w:val="0"/>
              <w:marTop w:val="0"/>
              <w:marBottom w:val="0"/>
              <w:divBdr>
                <w:top w:val="none" w:sz="0" w:space="0" w:color="auto"/>
                <w:left w:val="none" w:sz="0" w:space="0" w:color="auto"/>
                <w:bottom w:val="none" w:sz="0" w:space="0" w:color="auto"/>
                <w:right w:val="none" w:sz="0" w:space="0" w:color="auto"/>
              </w:divBdr>
              <w:divsChild>
                <w:div w:id="596595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689092">
          <w:marLeft w:val="0"/>
          <w:marRight w:val="0"/>
          <w:marTop w:val="300"/>
          <w:marBottom w:val="0"/>
          <w:divBdr>
            <w:top w:val="none" w:sz="0" w:space="0" w:color="auto"/>
            <w:left w:val="none" w:sz="0" w:space="0" w:color="auto"/>
            <w:bottom w:val="none" w:sz="0" w:space="0" w:color="auto"/>
            <w:right w:val="none" w:sz="0" w:space="0" w:color="auto"/>
          </w:divBdr>
          <w:divsChild>
            <w:div w:id="1239244828">
              <w:marLeft w:val="0"/>
              <w:marRight w:val="0"/>
              <w:marTop w:val="0"/>
              <w:marBottom w:val="0"/>
              <w:divBdr>
                <w:top w:val="none" w:sz="0" w:space="0" w:color="auto"/>
                <w:left w:val="none" w:sz="0" w:space="0" w:color="auto"/>
                <w:bottom w:val="none" w:sz="0" w:space="0" w:color="auto"/>
                <w:right w:val="none" w:sz="0" w:space="0" w:color="auto"/>
              </w:divBdr>
              <w:divsChild>
                <w:div w:id="109169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050743">
          <w:marLeft w:val="0"/>
          <w:marRight w:val="0"/>
          <w:marTop w:val="300"/>
          <w:marBottom w:val="0"/>
          <w:divBdr>
            <w:top w:val="none" w:sz="0" w:space="0" w:color="auto"/>
            <w:left w:val="none" w:sz="0" w:space="0" w:color="auto"/>
            <w:bottom w:val="none" w:sz="0" w:space="0" w:color="auto"/>
            <w:right w:val="none" w:sz="0" w:space="0" w:color="auto"/>
          </w:divBdr>
          <w:divsChild>
            <w:div w:id="65273867">
              <w:marLeft w:val="0"/>
              <w:marRight w:val="0"/>
              <w:marTop w:val="0"/>
              <w:marBottom w:val="0"/>
              <w:divBdr>
                <w:top w:val="none" w:sz="0" w:space="0" w:color="auto"/>
                <w:left w:val="none" w:sz="0" w:space="0" w:color="auto"/>
                <w:bottom w:val="none" w:sz="0" w:space="0" w:color="auto"/>
                <w:right w:val="none" w:sz="0" w:space="0" w:color="auto"/>
              </w:divBdr>
              <w:divsChild>
                <w:div w:id="454326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1168452">
      <w:bodyDiv w:val="1"/>
      <w:marLeft w:val="0"/>
      <w:marRight w:val="0"/>
      <w:marTop w:val="0"/>
      <w:marBottom w:val="0"/>
      <w:divBdr>
        <w:top w:val="none" w:sz="0" w:space="0" w:color="auto"/>
        <w:left w:val="none" w:sz="0" w:space="0" w:color="auto"/>
        <w:bottom w:val="none" w:sz="0" w:space="0" w:color="auto"/>
        <w:right w:val="none" w:sz="0" w:space="0" w:color="auto"/>
      </w:divBdr>
      <w:divsChild>
        <w:div w:id="1848325660">
          <w:marLeft w:val="0"/>
          <w:marRight w:val="0"/>
          <w:marTop w:val="0"/>
          <w:marBottom w:val="0"/>
          <w:divBdr>
            <w:top w:val="none" w:sz="0" w:space="0" w:color="auto"/>
            <w:left w:val="none" w:sz="0" w:space="0" w:color="auto"/>
            <w:bottom w:val="none" w:sz="0" w:space="0" w:color="auto"/>
            <w:right w:val="none" w:sz="0" w:space="0" w:color="auto"/>
          </w:divBdr>
          <w:divsChild>
            <w:div w:id="1775511721">
              <w:marLeft w:val="0"/>
              <w:marRight w:val="0"/>
              <w:marTop w:val="0"/>
              <w:marBottom w:val="0"/>
              <w:divBdr>
                <w:top w:val="none" w:sz="0" w:space="0" w:color="auto"/>
                <w:left w:val="none" w:sz="0" w:space="0" w:color="auto"/>
                <w:bottom w:val="none" w:sz="0" w:space="0" w:color="auto"/>
                <w:right w:val="none" w:sz="0" w:space="0" w:color="auto"/>
              </w:divBdr>
            </w:div>
          </w:divsChild>
        </w:div>
        <w:div w:id="1433818010">
          <w:marLeft w:val="0"/>
          <w:marRight w:val="0"/>
          <w:marTop w:val="0"/>
          <w:marBottom w:val="0"/>
          <w:divBdr>
            <w:top w:val="none" w:sz="0" w:space="0" w:color="auto"/>
            <w:left w:val="none" w:sz="0" w:space="0" w:color="auto"/>
            <w:bottom w:val="none" w:sz="0" w:space="0" w:color="auto"/>
            <w:right w:val="none" w:sz="0" w:space="0" w:color="auto"/>
          </w:divBdr>
        </w:div>
        <w:div w:id="2120101683">
          <w:marLeft w:val="0"/>
          <w:marRight w:val="0"/>
          <w:marTop w:val="0"/>
          <w:marBottom w:val="0"/>
          <w:divBdr>
            <w:top w:val="none" w:sz="0" w:space="0" w:color="auto"/>
            <w:left w:val="none" w:sz="0" w:space="0" w:color="auto"/>
            <w:bottom w:val="none" w:sz="0" w:space="0" w:color="auto"/>
            <w:right w:val="none" w:sz="0" w:space="0" w:color="auto"/>
          </w:divBdr>
          <w:divsChild>
            <w:div w:id="1315599281">
              <w:marLeft w:val="0"/>
              <w:marRight w:val="0"/>
              <w:marTop w:val="0"/>
              <w:marBottom w:val="0"/>
              <w:divBdr>
                <w:top w:val="none" w:sz="0" w:space="0" w:color="auto"/>
                <w:left w:val="none" w:sz="0" w:space="0" w:color="auto"/>
                <w:bottom w:val="none" w:sz="0" w:space="0" w:color="auto"/>
                <w:right w:val="none" w:sz="0" w:space="0" w:color="auto"/>
              </w:divBdr>
            </w:div>
          </w:divsChild>
        </w:div>
        <w:div w:id="989022586">
          <w:marLeft w:val="0"/>
          <w:marRight w:val="0"/>
          <w:marTop w:val="0"/>
          <w:marBottom w:val="0"/>
          <w:divBdr>
            <w:top w:val="none" w:sz="0" w:space="0" w:color="auto"/>
            <w:left w:val="none" w:sz="0" w:space="0" w:color="auto"/>
            <w:bottom w:val="none" w:sz="0" w:space="0" w:color="auto"/>
            <w:right w:val="none" w:sz="0" w:space="0" w:color="auto"/>
          </w:divBdr>
        </w:div>
        <w:div w:id="436408749">
          <w:marLeft w:val="0"/>
          <w:marRight w:val="0"/>
          <w:marTop w:val="0"/>
          <w:marBottom w:val="0"/>
          <w:divBdr>
            <w:top w:val="none" w:sz="0" w:space="0" w:color="auto"/>
            <w:left w:val="none" w:sz="0" w:space="0" w:color="auto"/>
            <w:bottom w:val="none" w:sz="0" w:space="0" w:color="auto"/>
            <w:right w:val="none" w:sz="0" w:space="0" w:color="auto"/>
          </w:divBdr>
          <w:divsChild>
            <w:div w:id="1688169520">
              <w:marLeft w:val="0"/>
              <w:marRight w:val="0"/>
              <w:marTop w:val="0"/>
              <w:marBottom w:val="0"/>
              <w:divBdr>
                <w:top w:val="none" w:sz="0" w:space="0" w:color="auto"/>
                <w:left w:val="none" w:sz="0" w:space="0" w:color="auto"/>
                <w:bottom w:val="none" w:sz="0" w:space="0" w:color="auto"/>
                <w:right w:val="none" w:sz="0" w:space="0" w:color="auto"/>
              </w:divBdr>
            </w:div>
          </w:divsChild>
        </w:div>
        <w:div w:id="571695068">
          <w:marLeft w:val="0"/>
          <w:marRight w:val="0"/>
          <w:marTop w:val="0"/>
          <w:marBottom w:val="0"/>
          <w:divBdr>
            <w:top w:val="none" w:sz="0" w:space="0" w:color="auto"/>
            <w:left w:val="none" w:sz="0" w:space="0" w:color="auto"/>
            <w:bottom w:val="none" w:sz="0" w:space="0" w:color="auto"/>
            <w:right w:val="none" w:sz="0" w:space="0" w:color="auto"/>
          </w:divBdr>
        </w:div>
        <w:div w:id="1957515254">
          <w:marLeft w:val="0"/>
          <w:marRight w:val="0"/>
          <w:marTop w:val="0"/>
          <w:marBottom w:val="0"/>
          <w:divBdr>
            <w:top w:val="none" w:sz="0" w:space="0" w:color="auto"/>
            <w:left w:val="none" w:sz="0" w:space="0" w:color="auto"/>
            <w:bottom w:val="none" w:sz="0" w:space="0" w:color="auto"/>
            <w:right w:val="none" w:sz="0" w:space="0" w:color="auto"/>
          </w:divBdr>
          <w:divsChild>
            <w:div w:id="370999476">
              <w:marLeft w:val="0"/>
              <w:marRight w:val="0"/>
              <w:marTop w:val="0"/>
              <w:marBottom w:val="0"/>
              <w:divBdr>
                <w:top w:val="none" w:sz="0" w:space="0" w:color="auto"/>
                <w:left w:val="none" w:sz="0" w:space="0" w:color="auto"/>
                <w:bottom w:val="none" w:sz="0" w:space="0" w:color="auto"/>
                <w:right w:val="none" w:sz="0" w:space="0" w:color="auto"/>
              </w:divBdr>
            </w:div>
          </w:divsChild>
        </w:div>
        <w:div w:id="670062380">
          <w:marLeft w:val="0"/>
          <w:marRight w:val="0"/>
          <w:marTop w:val="0"/>
          <w:marBottom w:val="0"/>
          <w:divBdr>
            <w:top w:val="none" w:sz="0" w:space="0" w:color="auto"/>
            <w:left w:val="none" w:sz="0" w:space="0" w:color="auto"/>
            <w:bottom w:val="none" w:sz="0" w:space="0" w:color="auto"/>
            <w:right w:val="none" w:sz="0" w:space="0" w:color="auto"/>
          </w:divBdr>
        </w:div>
        <w:div w:id="1917786307">
          <w:marLeft w:val="0"/>
          <w:marRight w:val="0"/>
          <w:marTop w:val="0"/>
          <w:marBottom w:val="0"/>
          <w:divBdr>
            <w:top w:val="none" w:sz="0" w:space="0" w:color="auto"/>
            <w:left w:val="none" w:sz="0" w:space="0" w:color="auto"/>
            <w:bottom w:val="none" w:sz="0" w:space="0" w:color="auto"/>
            <w:right w:val="none" w:sz="0" w:space="0" w:color="auto"/>
          </w:divBdr>
          <w:divsChild>
            <w:div w:id="1185558611">
              <w:marLeft w:val="0"/>
              <w:marRight w:val="0"/>
              <w:marTop w:val="0"/>
              <w:marBottom w:val="0"/>
              <w:divBdr>
                <w:top w:val="none" w:sz="0" w:space="0" w:color="auto"/>
                <w:left w:val="none" w:sz="0" w:space="0" w:color="auto"/>
                <w:bottom w:val="none" w:sz="0" w:space="0" w:color="auto"/>
                <w:right w:val="none" w:sz="0" w:space="0" w:color="auto"/>
              </w:divBdr>
            </w:div>
          </w:divsChild>
        </w:div>
        <w:div w:id="173232922">
          <w:marLeft w:val="0"/>
          <w:marRight w:val="0"/>
          <w:marTop w:val="0"/>
          <w:marBottom w:val="0"/>
          <w:divBdr>
            <w:top w:val="none" w:sz="0" w:space="0" w:color="auto"/>
            <w:left w:val="none" w:sz="0" w:space="0" w:color="auto"/>
            <w:bottom w:val="none" w:sz="0" w:space="0" w:color="auto"/>
            <w:right w:val="none" w:sz="0" w:space="0" w:color="auto"/>
          </w:divBdr>
        </w:div>
        <w:div w:id="1027684739">
          <w:marLeft w:val="0"/>
          <w:marRight w:val="0"/>
          <w:marTop w:val="0"/>
          <w:marBottom w:val="0"/>
          <w:divBdr>
            <w:top w:val="none" w:sz="0" w:space="0" w:color="auto"/>
            <w:left w:val="none" w:sz="0" w:space="0" w:color="auto"/>
            <w:bottom w:val="none" w:sz="0" w:space="0" w:color="auto"/>
            <w:right w:val="none" w:sz="0" w:space="0" w:color="auto"/>
          </w:divBdr>
          <w:divsChild>
            <w:div w:id="1004865995">
              <w:marLeft w:val="0"/>
              <w:marRight w:val="0"/>
              <w:marTop w:val="0"/>
              <w:marBottom w:val="0"/>
              <w:divBdr>
                <w:top w:val="none" w:sz="0" w:space="0" w:color="auto"/>
                <w:left w:val="none" w:sz="0" w:space="0" w:color="auto"/>
                <w:bottom w:val="none" w:sz="0" w:space="0" w:color="auto"/>
                <w:right w:val="none" w:sz="0" w:space="0" w:color="auto"/>
              </w:divBdr>
            </w:div>
          </w:divsChild>
        </w:div>
        <w:div w:id="1894122608">
          <w:marLeft w:val="0"/>
          <w:marRight w:val="0"/>
          <w:marTop w:val="0"/>
          <w:marBottom w:val="0"/>
          <w:divBdr>
            <w:top w:val="none" w:sz="0" w:space="0" w:color="auto"/>
            <w:left w:val="none" w:sz="0" w:space="0" w:color="auto"/>
            <w:bottom w:val="none" w:sz="0" w:space="0" w:color="auto"/>
            <w:right w:val="none" w:sz="0" w:space="0" w:color="auto"/>
          </w:divBdr>
        </w:div>
        <w:div w:id="1661083772">
          <w:marLeft w:val="0"/>
          <w:marRight w:val="0"/>
          <w:marTop w:val="0"/>
          <w:marBottom w:val="0"/>
          <w:divBdr>
            <w:top w:val="none" w:sz="0" w:space="0" w:color="auto"/>
            <w:left w:val="none" w:sz="0" w:space="0" w:color="auto"/>
            <w:bottom w:val="none" w:sz="0" w:space="0" w:color="auto"/>
            <w:right w:val="none" w:sz="0" w:space="0" w:color="auto"/>
          </w:divBdr>
          <w:divsChild>
            <w:div w:id="1047337531">
              <w:marLeft w:val="0"/>
              <w:marRight w:val="0"/>
              <w:marTop w:val="0"/>
              <w:marBottom w:val="0"/>
              <w:divBdr>
                <w:top w:val="none" w:sz="0" w:space="0" w:color="auto"/>
                <w:left w:val="none" w:sz="0" w:space="0" w:color="auto"/>
                <w:bottom w:val="none" w:sz="0" w:space="0" w:color="auto"/>
                <w:right w:val="none" w:sz="0" w:space="0" w:color="auto"/>
              </w:divBdr>
            </w:div>
          </w:divsChild>
        </w:div>
        <w:div w:id="403769927">
          <w:marLeft w:val="0"/>
          <w:marRight w:val="0"/>
          <w:marTop w:val="300"/>
          <w:marBottom w:val="0"/>
          <w:divBdr>
            <w:top w:val="none" w:sz="0" w:space="0" w:color="auto"/>
            <w:left w:val="none" w:sz="0" w:space="0" w:color="auto"/>
            <w:bottom w:val="none" w:sz="0" w:space="0" w:color="auto"/>
            <w:right w:val="none" w:sz="0" w:space="0" w:color="auto"/>
          </w:divBdr>
          <w:divsChild>
            <w:div w:id="1962568071">
              <w:marLeft w:val="0"/>
              <w:marRight w:val="0"/>
              <w:marTop w:val="0"/>
              <w:marBottom w:val="0"/>
              <w:divBdr>
                <w:top w:val="none" w:sz="0" w:space="0" w:color="auto"/>
                <w:left w:val="none" w:sz="0" w:space="0" w:color="auto"/>
                <w:bottom w:val="none" w:sz="0" w:space="0" w:color="auto"/>
                <w:right w:val="none" w:sz="0" w:space="0" w:color="auto"/>
              </w:divBdr>
              <w:divsChild>
                <w:div w:id="914509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720094">
          <w:marLeft w:val="0"/>
          <w:marRight w:val="0"/>
          <w:marTop w:val="300"/>
          <w:marBottom w:val="0"/>
          <w:divBdr>
            <w:top w:val="none" w:sz="0" w:space="0" w:color="auto"/>
            <w:left w:val="none" w:sz="0" w:space="0" w:color="auto"/>
            <w:bottom w:val="none" w:sz="0" w:space="0" w:color="auto"/>
            <w:right w:val="none" w:sz="0" w:space="0" w:color="auto"/>
          </w:divBdr>
          <w:divsChild>
            <w:div w:id="834107913">
              <w:marLeft w:val="0"/>
              <w:marRight w:val="0"/>
              <w:marTop w:val="0"/>
              <w:marBottom w:val="0"/>
              <w:divBdr>
                <w:top w:val="none" w:sz="0" w:space="0" w:color="auto"/>
                <w:left w:val="none" w:sz="0" w:space="0" w:color="auto"/>
                <w:bottom w:val="none" w:sz="0" w:space="0" w:color="auto"/>
                <w:right w:val="none" w:sz="0" w:space="0" w:color="auto"/>
              </w:divBdr>
              <w:divsChild>
                <w:div w:id="1282809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593161">
          <w:marLeft w:val="0"/>
          <w:marRight w:val="0"/>
          <w:marTop w:val="300"/>
          <w:marBottom w:val="0"/>
          <w:divBdr>
            <w:top w:val="none" w:sz="0" w:space="0" w:color="auto"/>
            <w:left w:val="none" w:sz="0" w:space="0" w:color="auto"/>
            <w:bottom w:val="none" w:sz="0" w:space="0" w:color="auto"/>
            <w:right w:val="none" w:sz="0" w:space="0" w:color="auto"/>
          </w:divBdr>
          <w:divsChild>
            <w:div w:id="1339232247">
              <w:marLeft w:val="0"/>
              <w:marRight w:val="0"/>
              <w:marTop w:val="0"/>
              <w:marBottom w:val="0"/>
              <w:divBdr>
                <w:top w:val="none" w:sz="0" w:space="0" w:color="auto"/>
                <w:left w:val="none" w:sz="0" w:space="0" w:color="auto"/>
                <w:bottom w:val="none" w:sz="0" w:space="0" w:color="auto"/>
                <w:right w:val="none" w:sz="0" w:space="0" w:color="auto"/>
              </w:divBdr>
              <w:divsChild>
                <w:div w:id="735863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2100585">
      <w:bodyDiv w:val="1"/>
      <w:marLeft w:val="0"/>
      <w:marRight w:val="0"/>
      <w:marTop w:val="0"/>
      <w:marBottom w:val="0"/>
      <w:divBdr>
        <w:top w:val="none" w:sz="0" w:space="0" w:color="auto"/>
        <w:left w:val="none" w:sz="0" w:space="0" w:color="auto"/>
        <w:bottom w:val="none" w:sz="0" w:space="0" w:color="auto"/>
        <w:right w:val="none" w:sz="0" w:space="0" w:color="auto"/>
      </w:divBdr>
      <w:divsChild>
        <w:div w:id="1648241513">
          <w:marLeft w:val="0"/>
          <w:marRight w:val="0"/>
          <w:marTop w:val="0"/>
          <w:marBottom w:val="0"/>
          <w:divBdr>
            <w:top w:val="none" w:sz="0" w:space="0" w:color="auto"/>
            <w:left w:val="none" w:sz="0" w:space="0" w:color="auto"/>
            <w:bottom w:val="none" w:sz="0" w:space="0" w:color="auto"/>
            <w:right w:val="none" w:sz="0" w:space="0" w:color="auto"/>
          </w:divBdr>
        </w:div>
        <w:div w:id="943537667">
          <w:marLeft w:val="0"/>
          <w:marRight w:val="0"/>
          <w:marTop w:val="0"/>
          <w:marBottom w:val="0"/>
          <w:divBdr>
            <w:top w:val="none" w:sz="0" w:space="0" w:color="auto"/>
            <w:left w:val="none" w:sz="0" w:space="0" w:color="auto"/>
            <w:bottom w:val="none" w:sz="0" w:space="0" w:color="auto"/>
            <w:right w:val="none" w:sz="0" w:space="0" w:color="auto"/>
          </w:divBdr>
          <w:divsChild>
            <w:div w:id="2006519213">
              <w:marLeft w:val="0"/>
              <w:marRight w:val="0"/>
              <w:marTop w:val="0"/>
              <w:marBottom w:val="0"/>
              <w:divBdr>
                <w:top w:val="none" w:sz="0" w:space="0" w:color="auto"/>
                <w:left w:val="none" w:sz="0" w:space="0" w:color="auto"/>
                <w:bottom w:val="none" w:sz="0" w:space="0" w:color="auto"/>
                <w:right w:val="none" w:sz="0" w:space="0" w:color="auto"/>
              </w:divBdr>
            </w:div>
          </w:divsChild>
        </w:div>
        <w:div w:id="433669371">
          <w:marLeft w:val="0"/>
          <w:marRight w:val="0"/>
          <w:marTop w:val="0"/>
          <w:marBottom w:val="0"/>
          <w:divBdr>
            <w:top w:val="none" w:sz="0" w:space="0" w:color="auto"/>
            <w:left w:val="none" w:sz="0" w:space="0" w:color="auto"/>
            <w:bottom w:val="none" w:sz="0" w:space="0" w:color="auto"/>
            <w:right w:val="none" w:sz="0" w:space="0" w:color="auto"/>
          </w:divBdr>
        </w:div>
        <w:div w:id="879512469">
          <w:marLeft w:val="0"/>
          <w:marRight w:val="0"/>
          <w:marTop w:val="0"/>
          <w:marBottom w:val="0"/>
          <w:divBdr>
            <w:top w:val="none" w:sz="0" w:space="0" w:color="auto"/>
            <w:left w:val="none" w:sz="0" w:space="0" w:color="auto"/>
            <w:bottom w:val="none" w:sz="0" w:space="0" w:color="auto"/>
            <w:right w:val="none" w:sz="0" w:space="0" w:color="auto"/>
          </w:divBdr>
          <w:divsChild>
            <w:div w:id="1628854843">
              <w:marLeft w:val="0"/>
              <w:marRight w:val="0"/>
              <w:marTop w:val="0"/>
              <w:marBottom w:val="0"/>
              <w:divBdr>
                <w:top w:val="none" w:sz="0" w:space="0" w:color="auto"/>
                <w:left w:val="none" w:sz="0" w:space="0" w:color="auto"/>
                <w:bottom w:val="none" w:sz="0" w:space="0" w:color="auto"/>
                <w:right w:val="none" w:sz="0" w:space="0" w:color="auto"/>
              </w:divBdr>
            </w:div>
          </w:divsChild>
        </w:div>
        <w:div w:id="925264181">
          <w:marLeft w:val="0"/>
          <w:marRight w:val="0"/>
          <w:marTop w:val="0"/>
          <w:marBottom w:val="0"/>
          <w:divBdr>
            <w:top w:val="none" w:sz="0" w:space="0" w:color="auto"/>
            <w:left w:val="none" w:sz="0" w:space="0" w:color="auto"/>
            <w:bottom w:val="none" w:sz="0" w:space="0" w:color="auto"/>
            <w:right w:val="none" w:sz="0" w:space="0" w:color="auto"/>
          </w:divBdr>
        </w:div>
        <w:div w:id="1403528226">
          <w:marLeft w:val="0"/>
          <w:marRight w:val="0"/>
          <w:marTop w:val="0"/>
          <w:marBottom w:val="0"/>
          <w:divBdr>
            <w:top w:val="none" w:sz="0" w:space="0" w:color="auto"/>
            <w:left w:val="none" w:sz="0" w:space="0" w:color="auto"/>
            <w:bottom w:val="none" w:sz="0" w:space="0" w:color="auto"/>
            <w:right w:val="none" w:sz="0" w:space="0" w:color="auto"/>
          </w:divBdr>
          <w:divsChild>
            <w:div w:id="812479241">
              <w:marLeft w:val="0"/>
              <w:marRight w:val="0"/>
              <w:marTop w:val="0"/>
              <w:marBottom w:val="0"/>
              <w:divBdr>
                <w:top w:val="none" w:sz="0" w:space="0" w:color="auto"/>
                <w:left w:val="none" w:sz="0" w:space="0" w:color="auto"/>
                <w:bottom w:val="none" w:sz="0" w:space="0" w:color="auto"/>
                <w:right w:val="none" w:sz="0" w:space="0" w:color="auto"/>
              </w:divBdr>
            </w:div>
          </w:divsChild>
        </w:div>
        <w:div w:id="892614603">
          <w:marLeft w:val="0"/>
          <w:marRight w:val="0"/>
          <w:marTop w:val="0"/>
          <w:marBottom w:val="0"/>
          <w:divBdr>
            <w:top w:val="none" w:sz="0" w:space="0" w:color="auto"/>
            <w:left w:val="none" w:sz="0" w:space="0" w:color="auto"/>
            <w:bottom w:val="none" w:sz="0" w:space="0" w:color="auto"/>
            <w:right w:val="none" w:sz="0" w:space="0" w:color="auto"/>
          </w:divBdr>
        </w:div>
        <w:div w:id="1751389744">
          <w:marLeft w:val="0"/>
          <w:marRight w:val="0"/>
          <w:marTop w:val="0"/>
          <w:marBottom w:val="0"/>
          <w:divBdr>
            <w:top w:val="none" w:sz="0" w:space="0" w:color="auto"/>
            <w:left w:val="none" w:sz="0" w:space="0" w:color="auto"/>
            <w:bottom w:val="none" w:sz="0" w:space="0" w:color="auto"/>
            <w:right w:val="none" w:sz="0" w:space="0" w:color="auto"/>
          </w:divBdr>
          <w:divsChild>
            <w:div w:id="1947081906">
              <w:marLeft w:val="0"/>
              <w:marRight w:val="0"/>
              <w:marTop w:val="0"/>
              <w:marBottom w:val="0"/>
              <w:divBdr>
                <w:top w:val="none" w:sz="0" w:space="0" w:color="auto"/>
                <w:left w:val="none" w:sz="0" w:space="0" w:color="auto"/>
                <w:bottom w:val="none" w:sz="0" w:space="0" w:color="auto"/>
                <w:right w:val="none" w:sz="0" w:space="0" w:color="auto"/>
              </w:divBdr>
            </w:div>
          </w:divsChild>
        </w:div>
        <w:div w:id="964853141">
          <w:marLeft w:val="0"/>
          <w:marRight w:val="0"/>
          <w:marTop w:val="0"/>
          <w:marBottom w:val="0"/>
          <w:divBdr>
            <w:top w:val="none" w:sz="0" w:space="0" w:color="auto"/>
            <w:left w:val="none" w:sz="0" w:space="0" w:color="auto"/>
            <w:bottom w:val="none" w:sz="0" w:space="0" w:color="auto"/>
            <w:right w:val="none" w:sz="0" w:space="0" w:color="auto"/>
          </w:divBdr>
        </w:div>
        <w:div w:id="2107653246">
          <w:marLeft w:val="0"/>
          <w:marRight w:val="0"/>
          <w:marTop w:val="0"/>
          <w:marBottom w:val="0"/>
          <w:divBdr>
            <w:top w:val="none" w:sz="0" w:space="0" w:color="auto"/>
            <w:left w:val="none" w:sz="0" w:space="0" w:color="auto"/>
            <w:bottom w:val="none" w:sz="0" w:space="0" w:color="auto"/>
            <w:right w:val="none" w:sz="0" w:space="0" w:color="auto"/>
          </w:divBdr>
          <w:divsChild>
            <w:div w:id="1962834052">
              <w:marLeft w:val="0"/>
              <w:marRight w:val="0"/>
              <w:marTop w:val="0"/>
              <w:marBottom w:val="0"/>
              <w:divBdr>
                <w:top w:val="none" w:sz="0" w:space="0" w:color="auto"/>
                <w:left w:val="none" w:sz="0" w:space="0" w:color="auto"/>
                <w:bottom w:val="none" w:sz="0" w:space="0" w:color="auto"/>
                <w:right w:val="none" w:sz="0" w:space="0" w:color="auto"/>
              </w:divBdr>
            </w:div>
          </w:divsChild>
        </w:div>
        <w:div w:id="1168130348">
          <w:marLeft w:val="0"/>
          <w:marRight w:val="0"/>
          <w:marTop w:val="0"/>
          <w:marBottom w:val="0"/>
          <w:divBdr>
            <w:top w:val="none" w:sz="0" w:space="0" w:color="auto"/>
            <w:left w:val="none" w:sz="0" w:space="0" w:color="auto"/>
            <w:bottom w:val="none" w:sz="0" w:space="0" w:color="auto"/>
            <w:right w:val="none" w:sz="0" w:space="0" w:color="auto"/>
          </w:divBdr>
        </w:div>
        <w:div w:id="2133786820">
          <w:marLeft w:val="0"/>
          <w:marRight w:val="0"/>
          <w:marTop w:val="0"/>
          <w:marBottom w:val="0"/>
          <w:divBdr>
            <w:top w:val="none" w:sz="0" w:space="0" w:color="auto"/>
            <w:left w:val="none" w:sz="0" w:space="0" w:color="auto"/>
            <w:bottom w:val="none" w:sz="0" w:space="0" w:color="auto"/>
            <w:right w:val="none" w:sz="0" w:space="0" w:color="auto"/>
          </w:divBdr>
          <w:divsChild>
            <w:div w:id="1496215676">
              <w:marLeft w:val="0"/>
              <w:marRight w:val="0"/>
              <w:marTop w:val="0"/>
              <w:marBottom w:val="0"/>
              <w:divBdr>
                <w:top w:val="none" w:sz="0" w:space="0" w:color="auto"/>
                <w:left w:val="none" w:sz="0" w:space="0" w:color="auto"/>
                <w:bottom w:val="none" w:sz="0" w:space="0" w:color="auto"/>
                <w:right w:val="none" w:sz="0" w:space="0" w:color="auto"/>
              </w:divBdr>
            </w:div>
          </w:divsChild>
        </w:div>
        <w:div w:id="1657949585">
          <w:marLeft w:val="0"/>
          <w:marRight w:val="0"/>
          <w:marTop w:val="0"/>
          <w:marBottom w:val="0"/>
          <w:divBdr>
            <w:top w:val="none" w:sz="0" w:space="0" w:color="auto"/>
            <w:left w:val="none" w:sz="0" w:space="0" w:color="auto"/>
            <w:bottom w:val="none" w:sz="0" w:space="0" w:color="auto"/>
            <w:right w:val="none" w:sz="0" w:space="0" w:color="auto"/>
          </w:divBdr>
        </w:div>
        <w:div w:id="1153135459">
          <w:marLeft w:val="0"/>
          <w:marRight w:val="0"/>
          <w:marTop w:val="0"/>
          <w:marBottom w:val="0"/>
          <w:divBdr>
            <w:top w:val="none" w:sz="0" w:space="0" w:color="auto"/>
            <w:left w:val="none" w:sz="0" w:space="0" w:color="auto"/>
            <w:bottom w:val="none" w:sz="0" w:space="0" w:color="auto"/>
            <w:right w:val="none" w:sz="0" w:space="0" w:color="auto"/>
          </w:divBdr>
          <w:divsChild>
            <w:div w:id="1422992061">
              <w:marLeft w:val="0"/>
              <w:marRight w:val="0"/>
              <w:marTop w:val="0"/>
              <w:marBottom w:val="0"/>
              <w:divBdr>
                <w:top w:val="none" w:sz="0" w:space="0" w:color="auto"/>
                <w:left w:val="none" w:sz="0" w:space="0" w:color="auto"/>
                <w:bottom w:val="none" w:sz="0" w:space="0" w:color="auto"/>
                <w:right w:val="none" w:sz="0" w:space="0" w:color="auto"/>
              </w:divBdr>
            </w:div>
          </w:divsChild>
        </w:div>
        <w:div w:id="254748170">
          <w:marLeft w:val="0"/>
          <w:marRight w:val="0"/>
          <w:marTop w:val="300"/>
          <w:marBottom w:val="0"/>
          <w:divBdr>
            <w:top w:val="none" w:sz="0" w:space="0" w:color="auto"/>
            <w:left w:val="none" w:sz="0" w:space="0" w:color="auto"/>
            <w:bottom w:val="none" w:sz="0" w:space="0" w:color="auto"/>
            <w:right w:val="none" w:sz="0" w:space="0" w:color="auto"/>
          </w:divBdr>
          <w:divsChild>
            <w:div w:id="568687188">
              <w:marLeft w:val="0"/>
              <w:marRight w:val="0"/>
              <w:marTop w:val="0"/>
              <w:marBottom w:val="0"/>
              <w:divBdr>
                <w:top w:val="none" w:sz="0" w:space="0" w:color="auto"/>
                <w:left w:val="none" w:sz="0" w:space="0" w:color="auto"/>
                <w:bottom w:val="none" w:sz="0" w:space="0" w:color="auto"/>
                <w:right w:val="none" w:sz="0" w:space="0" w:color="auto"/>
              </w:divBdr>
              <w:divsChild>
                <w:div w:id="1135680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716344">
          <w:marLeft w:val="0"/>
          <w:marRight w:val="0"/>
          <w:marTop w:val="300"/>
          <w:marBottom w:val="0"/>
          <w:divBdr>
            <w:top w:val="none" w:sz="0" w:space="0" w:color="auto"/>
            <w:left w:val="none" w:sz="0" w:space="0" w:color="auto"/>
            <w:bottom w:val="none" w:sz="0" w:space="0" w:color="auto"/>
            <w:right w:val="none" w:sz="0" w:space="0" w:color="auto"/>
          </w:divBdr>
          <w:divsChild>
            <w:div w:id="1306473783">
              <w:marLeft w:val="0"/>
              <w:marRight w:val="0"/>
              <w:marTop w:val="0"/>
              <w:marBottom w:val="0"/>
              <w:divBdr>
                <w:top w:val="none" w:sz="0" w:space="0" w:color="auto"/>
                <w:left w:val="none" w:sz="0" w:space="0" w:color="auto"/>
                <w:bottom w:val="none" w:sz="0" w:space="0" w:color="auto"/>
                <w:right w:val="none" w:sz="0" w:space="0" w:color="auto"/>
              </w:divBdr>
              <w:divsChild>
                <w:div w:id="1947229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4649">
          <w:marLeft w:val="0"/>
          <w:marRight w:val="0"/>
          <w:marTop w:val="300"/>
          <w:marBottom w:val="0"/>
          <w:divBdr>
            <w:top w:val="none" w:sz="0" w:space="0" w:color="auto"/>
            <w:left w:val="none" w:sz="0" w:space="0" w:color="auto"/>
            <w:bottom w:val="none" w:sz="0" w:space="0" w:color="auto"/>
            <w:right w:val="none" w:sz="0" w:space="0" w:color="auto"/>
          </w:divBdr>
          <w:divsChild>
            <w:div w:id="1290816474">
              <w:marLeft w:val="0"/>
              <w:marRight w:val="0"/>
              <w:marTop w:val="0"/>
              <w:marBottom w:val="0"/>
              <w:divBdr>
                <w:top w:val="none" w:sz="0" w:space="0" w:color="auto"/>
                <w:left w:val="none" w:sz="0" w:space="0" w:color="auto"/>
                <w:bottom w:val="none" w:sz="0" w:space="0" w:color="auto"/>
                <w:right w:val="none" w:sz="0" w:space="0" w:color="auto"/>
              </w:divBdr>
              <w:divsChild>
                <w:div w:id="1018777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1628060">
          <w:marLeft w:val="0"/>
          <w:marRight w:val="0"/>
          <w:marTop w:val="300"/>
          <w:marBottom w:val="0"/>
          <w:divBdr>
            <w:top w:val="none" w:sz="0" w:space="0" w:color="auto"/>
            <w:left w:val="none" w:sz="0" w:space="0" w:color="auto"/>
            <w:bottom w:val="none" w:sz="0" w:space="0" w:color="auto"/>
            <w:right w:val="none" w:sz="0" w:space="0" w:color="auto"/>
          </w:divBdr>
          <w:divsChild>
            <w:div w:id="1990936182">
              <w:marLeft w:val="0"/>
              <w:marRight w:val="0"/>
              <w:marTop w:val="0"/>
              <w:marBottom w:val="0"/>
              <w:divBdr>
                <w:top w:val="none" w:sz="0" w:space="0" w:color="auto"/>
                <w:left w:val="none" w:sz="0" w:space="0" w:color="auto"/>
                <w:bottom w:val="none" w:sz="0" w:space="0" w:color="auto"/>
                <w:right w:val="none" w:sz="0" w:space="0" w:color="auto"/>
              </w:divBdr>
              <w:divsChild>
                <w:div w:id="2013099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4058187">
      <w:bodyDiv w:val="1"/>
      <w:marLeft w:val="0"/>
      <w:marRight w:val="0"/>
      <w:marTop w:val="0"/>
      <w:marBottom w:val="0"/>
      <w:divBdr>
        <w:top w:val="none" w:sz="0" w:space="0" w:color="auto"/>
        <w:left w:val="none" w:sz="0" w:space="0" w:color="auto"/>
        <w:bottom w:val="none" w:sz="0" w:space="0" w:color="auto"/>
        <w:right w:val="none" w:sz="0" w:space="0" w:color="auto"/>
      </w:divBdr>
    </w:div>
    <w:div w:id="1744795659">
      <w:bodyDiv w:val="1"/>
      <w:marLeft w:val="0"/>
      <w:marRight w:val="0"/>
      <w:marTop w:val="0"/>
      <w:marBottom w:val="0"/>
      <w:divBdr>
        <w:top w:val="none" w:sz="0" w:space="0" w:color="auto"/>
        <w:left w:val="none" w:sz="0" w:space="0" w:color="auto"/>
        <w:bottom w:val="none" w:sz="0" w:space="0" w:color="auto"/>
        <w:right w:val="none" w:sz="0" w:space="0" w:color="auto"/>
      </w:divBdr>
    </w:div>
    <w:div w:id="1744909432">
      <w:bodyDiv w:val="1"/>
      <w:marLeft w:val="0"/>
      <w:marRight w:val="0"/>
      <w:marTop w:val="0"/>
      <w:marBottom w:val="0"/>
      <w:divBdr>
        <w:top w:val="none" w:sz="0" w:space="0" w:color="auto"/>
        <w:left w:val="none" w:sz="0" w:space="0" w:color="auto"/>
        <w:bottom w:val="none" w:sz="0" w:space="0" w:color="auto"/>
        <w:right w:val="none" w:sz="0" w:space="0" w:color="auto"/>
      </w:divBdr>
      <w:divsChild>
        <w:div w:id="694382594">
          <w:marLeft w:val="0"/>
          <w:marRight w:val="0"/>
          <w:marTop w:val="0"/>
          <w:marBottom w:val="0"/>
          <w:divBdr>
            <w:top w:val="none" w:sz="0" w:space="0" w:color="auto"/>
            <w:left w:val="none" w:sz="0" w:space="0" w:color="auto"/>
            <w:bottom w:val="none" w:sz="0" w:space="0" w:color="auto"/>
            <w:right w:val="none" w:sz="0" w:space="0" w:color="auto"/>
          </w:divBdr>
        </w:div>
        <w:div w:id="557861750">
          <w:marLeft w:val="0"/>
          <w:marRight w:val="0"/>
          <w:marTop w:val="0"/>
          <w:marBottom w:val="0"/>
          <w:divBdr>
            <w:top w:val="none" w:sz="0" w:space="0" w:color="auto"/>
            <w:left w:val="none" w:sz="0" w:space="0" w:color="auto"/>
            <w:bottom w:val="none" w:sz="0" w:space="0" w:color="auto"/>
            <w:right w:val="none" w:sz="0" w:space="0" w:color="auto"/>
          </w:divBdr>
          <w:divsChild>
            <w:div w:id="406612860">
              <w:marLeft w:val="0"/>
              <w:marRight w:val="0"/>
              <w:marTop w:val="0"/>
              <w:marBottom w:val="0"/>
              <w:divBdr>
                <w:top w:val="none" w:sz="0" w:space="0" w:color="auto"/>
                <w:left w:val="none" w:sz="0" w:space="0" w:color="auto"/>
                <w:bottom w:val="none" w:sz="0" w:space="0" w:color="auto"/>
                <w:right w:val="none" w:sz="0" w:space="0" w:color="auto"/>
              </w:divBdr>
            </w:div>
          </w:divsChild>
        </w:div>
        <w:div w:id="2437704">
          <w:marLeft w:val="0"/>
          <w:marRight w:val="0"/>
          <w:marTop w:val="0"/>
          <w:marBottom w:val="0"/>
          <w:divBdr>
            <w:top w:val="none" w:sz="0" w:space="0" w:color="auto"/>
            <w:left w:val="none" w:sz="0" w:space="0" w:color="auto"/>
            <w:bottom w:val="none" w:sz="0" w:space="0" w:color="auto"/>
            <w:right w:val="none" w:sz="0" w:space="0" w:color="auto"/>
          </w:divBdr>
        </w:div>
        <w:div w:id="91247574">
          <w:marLeft w:val="0"/>
          <w:marRight w:val="0"/>
          <w:marTop w:val="0"/>
          <w:marBottom w:val="0"/>
          <w:divBdr>
            <w:top w:val="none" w:sz="0" w:space="0" w:color="auto"/>
            <w:left w:val="none" w:sz="0" w:space="0" w:color="auto"/>
            <w:bottom w:val="none" w:sz="0" w:space="0" w:color="auto"/>
            <w:right w:val="none" w:sz="0" w:space="0" w:color="auto"/>
          </w:divBdr>
          <w:divsChild>
            <w:div w:id="443620077">
              <w:marLeft w:val="0"/>
              <w:marRight w:val="0"/>
              <w:marTop w:val="0"/>
              <w:marBottom w:val="0"/>
              <w:divBdr>
                <w:top w:val="none" w:sz="0" w:space="0" w:color="auto"/>
                <w:left w:val="none" w:sz="0" w:space="0" w:color="auto"/>
                <w:bottom w:val="none" w:sz="0" w:space="0" w:color="auto"/>
                <w:right w:val="none" w:sz="0" w:space="0" w:color="auto"/>
              </w:divBdr>
            </w:div>
          </w:divsChild>
        </w:div>
        <w:div w:id="1323854934">
          <w:marLeft w:val="0"/>
          <w:marRight w:val="0"/>
          <w:marTop w:val="0"/>
          <w:marBottom w:val="0"/>
          <w:divBdr>
            <w:top w:val="none" w:sz="0" w:space="0" w:color="auto"/>
            <w:left w:val="none" w:sz="0" w:space="0" w:color="auto"/>
            <w:bottom w:val="none" w:sz="0" w:space="0" w:color="auto"/>
            <w:right w:val="none" w:sz="0" w:space="0" w:color="auto"/>
          </w:divBdr>
        </w:div>
        <w:div w:id="1481575457">
          <w:marLeft w:val="0"/>
          <w:marRight w:val="0"/>
          <w:marTop w:val="0"/>
          <w:marBottom w:val="0"/>
          <w:divBdr>
            <w:top w:val="none" w:sz="0" w:space="0" w:color="auto"/>
            <w:left w:val="none" w:sz="0" w:space="0" w:color="auto"/>
            <w:bottom w:val="none" w:sz="0" w:space="0" w:color="auto"/>
            <w:right w:val="none" w:sz="0" w:space="0" w:color="auto"/>
          </w:divBdr>
          <w:divsChild>
            <w:div w:id="1128091292">
              <w:marLeft w:val="0"/>
              <w:marRight w:val="0"/>
              <w:marTop w:val="0"/>
              <w:marBottom w:val="0"/>
              <w:divBdr>
                <w:top w:val="none" w:sz="0" w:space="0" w:color="auto"/>
                <w:left w:val="none" w:sz="0" w:space="0" w:color="auto"/>
                <w:bottom w:val="none" w:sz="0" w:space="0" w:color="auto"/>
                <w:right w:val="none" w:sz="0" w:space="0" w:color="auto"/>
              </w:divBdr>
            </w:div>
          </w:divsChild>
        </w:div>
        <w:div w:id="1223635821">
          <w:marLeft w:val="0"/>
          <w:marRight w:val="0"/>
          <w:marTop w:val="0"/>
          <w:marBottom w:val="0"/>
          <w:divBdr>
            <w:top w:val="none" w:sz="0" w:space="0" w:color="auto"/>
            <w:left w:val="none" w:sz="0" w:space="0" w:color="auto"/>
            <w:bottom w:val="none" w:sz="0" w:space="0" w:color="auto"/>
            <w:right w:val="none" w:sz="0" w:space="0" w:color="auto"/>
          </w:divBdr>
        </w:div>
        <w:div w:id="252476819">
          <w:marLeft w:val="0"/>
          <w:marRight w:val="0"/>
          <w:marTop w:val="0"/>
          <w:marBottom w:val="0"/>
          <w:divBdr>
            <w:top w:val="none" w:sz="0" w:space="0" w:color="auto"/>
            <w:left w:val="none" w:sz="0" w:space="0" w:color="auto"/>
            <w:bottom w:val="none" w:sz="0" w:space="0" w:color="auto"/>
            <w:right w:val="none" w:sz="0" w:space="0" w:color="auto"/>
          </w:divBdr>
          <w:divsChild>
            <w:div w:id="2022662785">
              <w:marLeft w:val="0"/>
              <w:marRight w:val="0"/>
              <w:marTop w:val="0"/>
              <w:marBottom w:val="0"/>
              <w:divBdr>
                <w:top w:val="none" w:sz="0" w:space="0" w:color="auto"/>
                <w:left w:val="none" w:sz="0" w:space="0" w:color="auto"/>
                <w:bottom w:val="none" w:sz="0" w:space="0" w:color="auto"/>
                <w:right w:val="none" w:sz="0" w:space="0" w:color="auto"/>
              </w:divBdr>
            </w:div>
          </w:divsChild>
        </w:div>
        <w:div w:id="399983138">
          <w:marLeft w:val="0"/>
          <w:marRight w:val="0"/>
          <w:marTop w:val="0"/>
          <w:marBottom w:val="0"/>
          <w:divBdr>
            <w:top w:val="none" w:sz="0" w:space="0" w:color="auto"/>
            <w:left w:val="none" w:sz="0" w:space="0" w:color="auto"/>
            <w:bottom w:val="none" w:sz="0" w:space="0" w:color="auto"/>
            <w:right w:val="none" w:sz="0" w:space="0" w:color="auto"/>
          </w:divBdr>
        </w:div>
        <w:div w:id="1414811575">
          <w:marLeft w:val="0"/>
          <w:marRight w:val="0"/>
          <w:marTop w:val="0"/>
          <w:marBottom w:val="0"/>
          <w:divBdr>
            <w:top w:val="none" w:sz="0" w:space="0" w:color="auto"/>
            <w:left w:val="none" w:sz="0" w:space="0" w:color="auto"/>
            <w:bottom w:val="none" w:sz="0" w:space="0" w:color="auto"/>
            <w:right w:val="none" w:sz="0" w:space="0" w:color="auto"/>
          </w:divBdr>
          <w:divsChild>
            <w:div w:id="493498483">
              <w:marLeft w:val="0"/>
              <w:marRight w:val="0"/>
              <w:marTop w:val="0"/>
              <w:marBottom w:val="0"/>
              <w:divBdr>
                <w:top w:val="none" w:sz="0" w:space="0" w:color="auto"/>
                <w:left w:val="none" w:sz="0" w:space="0" w:color="auto"/>
                <w:bottom w:val="none" w:sz="0" w:space="0" w:color="auto"/>
                <w:right w:val="none" w:sz="0" w:space="0" w:color="auto"/>
              </w:divBdr>
            </w:div>
          </w:divsChild>
        </w:div>
        <w:div w:id="1156728331">
          <w:marLeft w:val="0"/>
          <w:marRight w:val="0"/>
          <w:marTop w:val="0"/>
          <w:marBottom w:val="0"/>
          <w:divBdr>
            <w:top w:val="none" w:sz="0" w:space="0" w:color="auto"/>
            <w:left w:val="none" w:sz="0" w:space="0" w:color="auto"/>
            <w:bottom w:val="none" w:sz="0" w:space="0" w:color="auto"/>
            <w:right w:val="none" w:sz="0" w:space="0" w:color="auto"/>
          </w:divBdr>
        </w:div>
        <w:div w:id="1480734298">
          <w:marLeft w:val="0"/>
          <w:marRight w:val="0"/>
          <w:marTop w:val="0"/>
          <w:marBottom w:val="0"/>
          <w:divBdr>
            <w:top w:val="none" w:sz="0" w:space="0" w:color="auto"/>
            <w:left w:val="none" w:sz="0" w:space="0" w:color="auto"/>
            <w:bottom w:val="none" w:sz="0" w:space="0" w:color="auto"/>
            <w:right w:val="none" w:sz="0" w:space="0" w:color="auto"/>
          </w:divBdr>
          <w:divsChild>
            <w:div w:id="1070008756">
              <w:marLeft w:val="0"/>
              <w:marRight w:val="0"/>
              <w:marTop w:val="0"/>
              <w:marBottom w:val="0"/>
              <w:divBdr>
                <w:top w:val="none" w:sz="0" w:space="0" w:color="auto"/>
                <w:left w:val="none" w:sz="0" w:space="0" w:color="auto"/>
                <w:bottom w:val="none" w:sz="0" w:space="0" w:color="auto"/>
                <w:right w:val="none" w:sz="0" w:space="0" w:color="auto"/>
              </w:divBdr>
            </w:div>
          </w:divsChild>
        </w:div>
        <w:div w:id="815072504">
          <w:marLeft w:val="0"/>
          <w:marRight w:val="0"/>
          <w:marTop w:val="0"/>
          <w:marBottom w:val="0"/>
          <w:divBdr>
            <w:top w:val="none" w:sz="0" w:space="0" w:color="auto"/>
            <w:left w:val="none" w:sz="0" w:space="0" w:color="auto"/>
            <w:bottom w:val="none" w:sz="0" w:space="0" w:color="auto"/>
            <w:right w:val="none" w:sz="0" w:space="0" w:color="auto"/>
          </w:divBdr>
        </w:div>
        <w:div w:id="4597216">
          <w:marLeft w:val="0"/>
          <w:marRight w:val="0"/>
          <w:marTop w:val="0"/>
          <w:marBottom w:val="0"/>
          <w:divBdr>
            <w:top w:val="none" w:sz="0" w:space="0" w:color="auto"/>
            <w:left w:val="none" w:sz="0" w:space="0" w:color="auto"/>
            <w:bottom w:val="none" w:sz="0" w:space="0" w:color="auto"/>
            <w:right w:val="none" w:sz="0" w:space="0" w:color="auto"/>
          </w:divBdr>
          <w:divsChild>
            <w:div w:id="671377122">
              <w:marLeft w:val="0"/>
              <w:marRight w:val="0"/>
              <w:marTop w:val="0"/>
              <w:marBottom w:val="0"/>
              <w:divBdr>
                <w:top w:val="none" w:sz="0" w:space="0" w:color="auto"/>
                <w:left w:val="none" w:sz="0" w:space="0" w:color="auto"/>
                <w:bottom w:val="none" w:sz="0" w:space="0" w:color="auto"/>
                <w:right w:val="none" w:sz="0" w:space="0" w:color="auto"/>
              </w:divBdr>
            </w:div>
          </w:divsChild>
        </w:div>
        <w:div w:id="134495011">
          <w:marLeft w:val="0"/>
          <w:marRight w:val="0"/>
          <w:marTop w:val="300"/>
          <w:marBottom w:val="0"/>
          <w:divBdr>
            <w:top w:val="none" w:sz="0" w:space="0" w:color="auto"/>
            <w:left w:val="none" w:sz="0" w:space="0" w:color="auto"/>
            <w:bottom w:val="none" w:sz="0" w:space="0" w:color="auto"/>
            <w:right w:val="none" w:sz="0" w:space="0" w:color="auto"/>
          </w:divBdr>
          <w:divsChild>
            <w:div w:id="1554541943">
              <w:marLeft w:val="0"/>
              <w:marRight w:val="0"/>
              <w:marTop w:val="0"/>
              <w:marBottom w:val="0"/>
              <w:divBdr>
                <w:top w:val="none" w:sz="0" w:space="0" w:color="auto"/>
                <w:left w:val="none" w:sz="0" w:space="0" w:color="auto"/>
                <w:bottom w:val="none" w:sz="0" w:space="0" w:color="auto"/>
                <w:right w:val="none" w:sz="0" w:space="0" w:color="auto"/>
              </w:divBdr>
              <w:divsChild>
                <w:div w:id="40549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950417">
          <w:marLeft w:val="0"/>
          <w:marRight w:val="0"/>
          <w:marTop w:val="300"/>
          <w:marBottom w:val="0"/>
          <w:divBdr>
            <w:top w:val="none" w:sz="0" w:space="0" w:color="auto"/>
            <w:left w:val="none" w:sz="0" w:space="0" w:color="auto"/>
            <w:bottom w:val="none" w:sz="0" w:space="0" w:color="auto"/>
            <w:right w:val="none" w:sz="0" w:space="0" w:color="auto"/>
          </w:divBdr>
          <w:divsChild>
            <w:div w:id="709493406">
              <w:marLeft w:val="0"/>
              <w:marRight w:val="0"/>
              <w:marTop w:val="0"/>
              <w:marBottom w:val="0"/>
              <w:divBdr>
                <w:top w:val="none" w:sz="0" w:space="0" w:color="auto"/>
                <w:left w:val="none" w:sz="0" w:space="0" w:color="auto"/>
                <w:bottom w:val="none" w:sz="0" w:space="0" w:color="auto"/>
                <w:right w:val="none" w:sz="0" w:space="0" w:color="auto"/>
              </w:divBdr>
              <w:divsChild>
                <w:div w:id="1274047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181690">
          <w:marLeft w:val="0"/>
          <w:marRight w:val="0"/>
          <w:marTop w:val="300"/>
          <w:marBottom w:val="0"/>
          <w:divBdr>
            <w:top w:val="none" w:sz="0" w:space="0" w:color="auto"/>
            <w:left w:val="none" w:sz="0" w:space="0" w:color="auto"/>
            <w:bottom w:val="none" w:sz="0" w:space="0" w:color="auto"/>
            <w:right w:val="none" w:sz="0" w:space="0" w:color="auto"/>
          </w:divBdr>
          <w:divsChild>
            <w:div w:id="432701134">
              <w:marLeft w:val="0"/>
              <w:marRight w:val="0"/>
              <w:marTop w:val="0"/>
              <w:marBottom w:val="0"/>
              <w:divBdr>
                <w:top w:val="none" w:sz="0" w:space="0" w:color="auto"/>
                <w:left w:val="none" w:sz="0" w:space="0" w:color="auto"/>
                <w:bottom w:val="none" w:sz="0" w:space="0" w:color="auto"/>
                <w:right w:val="none" w:sz="0" w:space="0" w:color="auto"/>
              </w:divBdr>
              <w:divsChild>
                <w:div w:id="2009550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244039">
          <w:marLeft w:val="0"/>
          <w:marRight w:val="0"/>
          <w:marTop w:val="300"/>
          <w:marBottom w:val="0"/>
          <w:divBdr>
            <w:top w:val="none" w:sz="0" w:space="0" w:color="auto"/>
            <w:left w:val="none" w:sz="0" w:space="0" w:color="auto"/>
            <w:bottom w:val="none" w:sz="0" w:space="0" w:color="auto"/>
            <w:right w:val="none" w:sz="0" w:space="0" w:color="auto"/>
          </w:divBdr>
          <w:divsChild>
            <w:div w:id="1863545261">
              <w:marLeft w:val="0"/>
              <w:marRight w:val="0"/>
              <w:marTop w:val="0"/>
              <w:marBottom w:val="0"/>
              <w:divBdr>
                <w:top w:val="none" w:sz="0" w:space="0" w:color="auto"/>
                <w:left w:val="none" w:sz="0" w:space="0" w:color="auto"/>
                <w:bottom w:val="none" w:sz="0" w:space="0" w:color="auto"/>
                <w:right w:val="none" w:sz="0" w:space="0" w:color="auto"/>
              </w:divBdr>
              <w:divsChild>
                <w:div w:id="142623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5226511">
      <w:bodyDiv w:val="1"/>
      <w:marLeft w:val="0"/>
      <w:marRight w:val="0"/>
      <w:marTop w:val="0"/>
      <w:marBottom w:val="0"/>
      <w:divBdr>
        <w:top w:val="none" w:sz="0" w:space="0" w:color="auto"/>
        <w:left w:val="none" w:sz="0" w:space="0" w:color="auto"/>
        <w:bottom w:val="none" w:sz="0" w:space="0" w:color="auto"/>
        <w:right w:val="none" w:sz="0" w:space="0" w:color="auto"/>
      </w:divBdr>
      <w:divsChild>
        <w:div w:id="1942762288">
          <w:marLeft w:val="0"/>
          <w:marRight w:val="0"/>
          <w:marTop w:val="0"/>
          <w:marBottom w:val="0"/>
          <w:divBdr>
            <w:top w:val="none" w:sz="0" w:space="0" w:color="auto"/>
            <w:left w:val="none" w:sz="0" w:space="0" w:color="auto"/>
            <w:bottom w:val="none" w:sz="0" w:space="0" w:color="auto"/>
            <w:right w:val="none" w:sz="0" w:space="0" w:color="auto"/>
          </w:divBdr>
        </w:div>
        <w:div w:id="1280794015">
          <w:marLeft w:val="0"/>
          <w:marRight w:val="0"/>
          <w:marTop w:val="0"/>
          <w:marBottom w:val="0"/>
          <w:divBdr>
            <w:top w:val="none" w:sz="0" w:space="0" w:color="auto"/>
            <w:left w:val="none" w:sz="0" w:space="0" w:color="auto"/>
            <w:bottom w:val="none" w:sz="0" w:space="0" w:color="auto"/>
            <w:right w:val="none" w:sz="0" w:space="0" w:color="auto"/>
          </w:divBdr>
          <w:divsChild>
            <w:div w:id="1166480491">
              <w:marLeft w:val="0"/>
              <w:marRight w:val="0"/>
              <w:marTop w:val="0"/>
              <w:marBottom w:val="0"/>
              <w:divBdr>
                <w:top w:val="none" w:sz="0" w:space="0" w:color="auto"/>
                <w:left w:val="none" w:sz="0" w:space="0" w:color="auto"/>
                <w:bottom w:val="none" w:sz="0" w:space="0" w:color="auto"/>
                <w:right w:val="none" w:sz="0" w:space="0" w:color="auto"/>
              </w:divBdr>
            </w:div>
          </w:divsChild>
        </w:div>
        <w:div w:id="1137530955">
          <w:marLeft w:val="0"/>
          <w:marRight w:val="0"/>
          <w:marTop w:val="0"/>
          <w:marBottom w:val="0"/>
          <w:divBdr>
            <w:top w:val="none" w:sz="0" w:space="0" w:color="auto"/>
            <w:left w:val="none" w:sz="0" w:space="0" w:color="auto"/>
            <w:bottom w:val="none" w:sz="0" w:space="0" w:color="auto"/>
            <w:right w:val="none" w:sz="0" w:space="0" w:color="auto"/>
          </w:divBdr>
        </w:div>
        <w:div w:id="1844516699">
          <w:marLeft w:val="0"/>
          <w:marRight w:val="0"/>
          <w:marTop w:val="0"/>
          <w:marBottom w:val="0"/>
          <w:divBdr>
            <w:top w:val="none" w:sz="0" w:space="0" w:color="auto"/>
            <w:left w:val="none" w:sz="0" w:space="0" w:color="auto"/>
            <w:bottom w:val="none" w:sz="0" w:space="0" w:color="auto"/>
            <w:right w:val="none" w:sz="0" w:space="0" w:color="auto"/>
          </w:divBdr>
          <w:divsChild>
            <w:div w:id="1330406236">
              <w:marLeft w:val="0"/>
              <w:marRight w:val="0"/>
              <w:marTop w:val="0"/>
              <w:marBottom w:val="0"/>
              <w:divBdr>
                <w:top w:val="none" w:sz="0" w:space="0" w:color="auto"/>
                <w:left w:val="none" w:sz="0" w:space="0" w:color="auto"/>
                <w:bottom w:val="none" w:sz="0" w:space="0" w:color="auto"/>
                <w:right w:val="none" w:sz="0" w:space="0" w:color="auto"/>
              </w:divBdr>
            </w:div>
          </w:divsChild>
        </w:div>
        <w:div w:id="401172515">
          <w:marLeft w:val="0"/>
          <w:marRight w:val="0"/>
          <w:marTop w:val="0"/>
          <w:marBottom w:val="0"/>
          <w:divBdr>
            <w:top w:val="none" w:sz="0" w:space="0" w:color="auto"/>
            <w:left w:val="none" w:sz="0" w:space="0" w:color="auto"/>
            <w:bottom w:val="none" w:sz="0" w:space="0" w:color="auto"/>
            <w:right w:val="none" w:sz="0" w:space="0" w:color="auto"/>
          </w:divBdr>
        </w:div>
        <w:div w:id="1014725910">
          <w:marLeft w:val="0"/>
          <w:marRight w:val="0"/>
          <w:marTop w:val="0"/>
          <w:marBottom w:val="0"/>
          <w:divBdr>
            <w:top w:val="none" w:sz="0" w:space="0" w:color="auto"/>
            <w:left w:val="none" w:sz="0" w:space="0" w:color="auto"/>
            <w:bottom w:val="none" w:sz="0" w:space="0" w:color="auto"/>
            <w:right w:val="none" w:sz="0" w:space="0" w:color="auto"/>
          </w:divBdr>
          <w:divsChild>
            <w:div w:id="990325978">
              <w:marLeft w:val="0"/>
              <w:marRight w:val="0"/>
              <w:marTop w:val="0"/>
              <w:marBottom w:val="0"/>
              <w:divBdr>
                <w:top w:val="none" w:sz="0" w:space="0" w:color="auto"/>
                <w:left w:val="none" w:sz="0" w:space="0" w:color="auto"/>
                <w:bottom w:val="none" w:sz="0" w:space="0" w:color="auto"/>
                <w:right w:val="none" w:sz="0" w:space="0" w:color="auto"/>
              </w:divBdr>
            </w:div>
          </w:divsChild>
        </w:div>
        <w:div w:id="1607687513">
          <w:marLeft w:val="0"/>
          <w:marRight w:val="0"/>
          <w:marTop w:val="0"/>
          <w:marBottom w:val="0"/>
          <w:divBdr>
            <w:top w:val="none" w:sz="0" w:space="0" w:color="auto"/>
            <w:left w:val="none" w:sz="0" w:space="0" w:color="auto"/>
            <w:bottom w:val="none" w:sz="0" w:space="0" w:color="auto"/>
            <w:right w:val="none" w:sz="0" w:space="0" w:color="auto"/>
          </w:divBdr>
        </w:div>
        <w:div w:id="194386050">
          <w:marLeft w:val="0"/>
          <w:marRight w:val="0"/>
          <w:marTop w:val="0"/>
          <w:marBottom w:val="0"/>
          <w:divBdr>
            <w:top w:val="none" w:sz="0" w:space="0" w:color="auto"/>
            <w:left w:val="none" w:sz="0" w:space="0" w:color="auto"/>
            <w:bottom w:val="none" w:sz="0" w:space="0" w:color="auto"/>
            <w:right w:val="none" w:sz="0" w:space="0" w:color="auto"/>
          </w:divBdr>
          <w:divsChild>
            <w:div w:id="897979580">
              <w:marLeft w:val="0"/>
              <w:marRight w:val="0"/>
              <w:marTop w:val="0"/>
              <w:marBottom w:val="0"/>
              <w:divBdr>
                <w:top w:val="none" w:sz="0" w:space="0" w:color="auto"/>
                <w:left w:val="none" w:sz="0" w:space="0" w:color="auto"/>
                <w:bottom w:val="none" w:sz="0" w:space="0" w:color="auto"/>
                <w:right w:val="none" w:sz="0" w:space="0" w:color="auto"/>
              </w:divBdr>
            </w:div>
          </w:divsChild>
        </w:div>
        <w:div w:id="1167669999">
          <w:marLeft w:val="0"/>
          <w:marRight w:val="0"/>
          <w:marTop w:val="0"/>
          <w:marBottom w:val="0"/>
          <w:divBdr>
            <w:top w:val="none" w:sz="0" w:space="0" w:color="auto"/>
            <w:left w:val="none" w:sz="0" w:space="0" w:color="auto"/>
            <w:bottom w:val="none" w:sz="0" w:space="0" w:color="auto"/>
            <w:right w:val="none" w:sz="0" w:space="0" w:color="auto"/>
          </w:divBdr>
        </w:div>
        <w:div w:id="1432823133">
          <w:marLeft w:val="0"/>
          <w:marRight w:val="0"/>
          <w:marTop w:val="0"/>
          <w:marBottom w:val="0"/>
          <w:divBdr>
            <w:top w:val="none" w:sz="0" w:space="0" w:color="auto"/>
            <w:left w:val="none" w:sz="0" w:space="0" w:color="auto"/>
            <w:bottom w:val="none" w:sz="0" w:space="0" w:color="auto"/>
            <w:right w:val="none" w:sz="0" w:space="0" w:color="auto"/>
          </w:divBdr>
          <w:divsChild>
            <w:div w:id="1887332962">
              <w:marLeft w:val="0"/>
              <w:marRight w:val="0"/>
              <w:marTop w:val="0"/>
              <w:marBottom w:val="0"/>
              <w:divBdr>
                <w:top w:val="none" w:sz="0" w:space="0" w:color="auto"/>
                <w:left w:val="none" w:sz="0" w:space="0" w:color="auto"/>
                <w:bottom w:val="none" w:sz="0" w:space="0" w:color="auto"/>
                <w:right w:val="none" w:sz="0" w:space="0" w:color="auto"/>
              </w:divBdr>
            </w:div>
          </w:divsChild>
        </w:div>
        <w:div w:id="1774209997">
          <w:marLeft w:val="0"/>
          <w:marRight w:val="0"/>
          <w:marTop w:val="0"/>
          <w:marBottom w:val="0"/>
          <w:divBdr>
            <w:top w:val="none" w:sz="0" w:space="0" w:color="auto"/>
            <w:left w:val="none" w:sz="0" w:space="0" w:color="auto"/>
            <w:bottom w:val="none" w:sz="0" w:space="0" w:color="auto"/>
            <w:right w:val="none" w:sz="0" w:space="0" w:color="auto"/>
          </w:divBdr>
        </w:div>
        <w:div w:id="1401756342">
          <w:marLeft w:val="0"/>
          <w:marRight w:val="0"/>
          <w:marTop w:val="0"/>
          <w:marBottom w:val="0"/>
          <w:divBdr>
            <w:top w:val="none" w:sz="0" w:space="0" w:color="auto"/>
            <w:left w:val="none" w:sz="0" w:space="0" w:color="auto"/>
            <w:bottom w:val="none" w:sz="0" w:space="0" w:color="auto"/>
            <w:right w:val="none" w:sz="0" w:space="0" w:color="auto"/>
          </w:divBdr>
          <w:divsChild>
            <w:div w:id="517886717">
              <w:marLeft w:val="0"/>
              <w:marRight w:val="0"/>
              <w:marTop w:val="0"/>
              <w:marBottom w:val="0"/>
              <w:divBdr>
                <w:top w:val="none" w:sz="0" w:space="0" w:color="auto"/>
                <w:left w:val="none" w:sz="0" w:space="0" w:color="auto"/>
                <w:bottom w:val="none" w:sz="0" w:space="0" w:color="auto"/>
                <w:right w:val="none" w:sz="0" w:space="0" w:color="auto"/>
              </w:divBdr>
            </w:div>
          </w:divsChild>
        </w:div>
        <w:div w:id="1443064378">
          <w:marLeft w:val="0"/>
          <w:marRight w:val="0"/>
          <w:marTop w:val="0"/>
          <w:marBottom w:val="0"/>
          <w:divBdr>
            <w:top w:val="none" w:sz="0" w:space="0" w:color="auto"/>
            <w:left w:val="none" w:sz="0" w:space="0" w:color="auto"/>
            <w:bottom w:val="none" w:sz="0" w:space="0" w:color="auto"/>
            <w:right w:val="none" w:sz="0" w:space="0" w:color="auto"/>
          </w:divBdr>
        </w:div>
        <w:div w:id="1223910381">
          <w:marLeft w:val="0"/>
          <w:marRight w:val="0"/>
          <w:marTop w:val="0"/>
          <w:marBottom w:val="0"/>
          <w:divBdr>
            <w:top w:val="none" w:sz="0" w:space="0" w:color="auto"/>
            <w:left w:val="none" w:sz="0" w:space="0" w:color="auto"/>
            <w:bottom w:val="none" w:sz="0" w:space="0" w:color="auto"/>
            <w:right w:val="none" w:sz="0" w:space="0" w:color="auto"/>
          </w:divBdr>
          <w:divsChild>
            <w:div w:id="1622496694">
              <w:marLeft w:val="0"/>
              <w:marRight w:val="0"/>
              <w:marTop w:val="0"/>
              <w:marBottom w:val="0"/>
              <w:divBdr>
                <w:top w:val="none" w:sz="0" w:space="0" w:color="auto"/>
                <w:left w:val="none" w:sz="0" w:space="0" w:color="auto"/>
                <w:bottom w:val="none" w:sz="0" w:space="0" w:color="auto"/>
                <w:right w:val="none" w:sz="0" w:space="0" w:color="auto"/>
              </w:divBdr>
            </w:div>
          </w:divsChild>
        </w:div>
        <w:div w:id="539368139">
          <w:marLeft w:val="0"/>
          <w:marRight w:val="0"/>
          <w:marTop w:val="300"/>
          <w:marBottom w:val="0"/>
          <w:divBdr>
            <w:top w:val="none" w:sz="0" w:space="0" w:color="auto"/>
            <w:left w:val="none" w:sz="0" w:space="0" w:color="auto"/>
            <w:bottom w:val="none" w:sz="0" w:space="0" w:color="auto"/>
            <w:right w:val="none" w:sz="0" w:space="0" w:color="auto"/>
          </w:divBdr>
          <w:divsChild>
            <w:div w:id="1532037875">
              <w:marLeft w:val="0"/>
              <w:marRight w:val="0"/>
              <w:marTop w:val="0"/>
              <w:marBottom w:val="0"/>
              <w:divBdr>
                <w:top w:val="none" w:sz="0" w:space="0" w:color="auto"/>
                <w:left w:val="none" w:sz="0" w:space="0" w:color="auto"/>
                <w:bottom w:val="none" w:sz="0" w:space="0" w:color="auto"/>
                <w:right w:val="none" w:sz="0" w:space="0" w:color="auto"/>
              </w:divBdr>
              <w:divsChild>
                <w:div w:id="422150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645776">
          <w:marLeft w:val="0"/>
          <w:marRight w:val="0"/>
          <w:marTop w:val="300"/>
          <w:marBottom w:val="0"/>
          <w:divBdr>
            <w:top w:val="none" w:sz="0" w:space="0" w:color="auto"/>
            <w:left w:val="none" w:sz="0" w:space="0" w:color="auto"/>
            <w:bottom w:val="none" w:sz="0" w:space="0" w:color="auto"/>
            <w:right w:val="none" w:sz="0" w:space="0" w:color="auto"/>
          </w:divBdr>
          <w:divsChild>
            <w:div w:id="918057788">
              <w:marLeft w:val="0"/>
              <w:marRight w:val="0"/>
              <w:marTop w:val="0"/>
              <w:marBottom w:val="0"/>
              <w:divBdr>
                <w:top w:val="none" w:sz="0" w:space="0" w:color="auto"/>
                <w:left w:val="none" w:sz="0" w:space="0" w:color="auto"/>
                <w:bottom w:val="none" w:sz="0" w:space="0" w:color="auto"/>
                <w:right w:val="none" w:sz="0" w:space="0" w:color="auto"/>
              </w:divBdr>
              <w:divsChild>
                <w:div w:id="1898200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313590">
          <w:marLeft w:val="0"/>
          <w:marRight w:val="0"/>
          <w:marTop w:val="300"/>
          <w:marBottom w:val="0"/>
          <w:divBdr>
            <w:top w:val="none" w:sz="0" w:space="0" w:color="auto"/>
            <w:left w:val="none" w:sz="0" w:space="0" w:color="auto"/>
            <w:bottom w:val="none" w:sz="0" w:space="0" w:color="auto"/>
            <w:right w:val="none" w:sz="0" w:space="0" w:color="auto"/>
          </w:divBdr>
          <w:divsChild>
            <w:div w:id="133648134">
              <w:marLeft w:val="0"/>
              <w:marRight w:val="0"/>
              <w:marTop w:val="0"/>
              <w:marBottom w:val="0"/>
              <w:divBdr>
                <w:top w:val="none" w:sz="0" w:space="0" w:color="auto"/>
                <w:left w:val="none" w:sz="0" w:space="0" w:color="auto"/>
                <w:bottom w:val="none" w:sz="0" w:space="0" w:color="auto"/>
                <w:right w:val="none" w:sz="0" w:space="0" w:color="auto"/>
              </w:divBdr>
              <w:divsChild>
                <w:div w:id="19577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343774">
      <w:bodyDiv w:val="1"/>
      <w:marLeft w:val="0"/>
      <w:marRight w:val="0"/>
      <w:marTop w:val="0"/>
      <w:marBottom w:val="0"/>
      <w:divBdr>
        <w:top w:val="none" w:sz="0" w:space="0" w:color="auto"/>
        <w:left w:val="none" w:sz="0" w:space="0" w:color="auto"/>
        <w:bottom w:val="none" w:sz="0" w:space="0" w:color="auto"/>
        <w:right w:val="none" w:sz="0" w:space="0" w:color="auto"/>
      </w:divBdr>
    </w:div>
    <w:div w:id="1751150967">
      <w:bodyDiv w:val="1"/>
      <w:marLeft w:val="0"/>
      <w:marRight w:val="0"/>
      <w:marTop w:val="0"/>
      <w:marBottom w:val="0"/>
      <w:divBdr>
        <w:top w:val="none" w:sz="0" w:space="0" w:color="auto"/>
        <w:left w:val="none" w:sz="0" w:space="0" w:color="auto"/>
        <w:bottom w:val="none" w:sz="0" w:space="0" w:color="auto"/>
        <w:right w:val="none" w:sz="0" w:space="0" w:color="auto"/>
      </w:divBdr>
      <w:divsChild>
        <w:div w:id="553858425">
          <w:marLeft w:val="0"/>
          <w:marRight w:val="0"/>
          <w:marTop w:val="0"/>
          <w:marBottom w:val="0"/>
          <w:divBdr>
            <w:top w:val="none" w:sz="0" w:space="0" w:color="auto"/>
            <w:left w:val="none" w:sz="0" w:space="0" w:color="auto"/>
            <w:bottom w:val="none" w:sz="0" w:space="0" w:color="auto"/>
            <w:right w:val="none" w:sz="0" w:space="0" w:color="auto"/>
          </w:divBdr>
        </w:div>
        <w:div w:id="667764">
          <w:marLeft w:val="0"/>
          <w:marRight w:val="0"/>
          <w:marTop w:val="0"/>
          <w:marBottom w:val="0"/>
          <w:divBdr>
            <w:top w:val="none" w:sz="0" w:space="0" w:color="auto"/>
            <w:left w:val="none" w:sz="0" w:space="0" w:color="auto"/>
            <w:bottom w:val="none" w:sz="0" w:space="0" w:color="auto"/>
            <w:right w:val="none" w:sz="0" w:space="0" w:color="auto"/>
          </w:divBdr>
          <w:divsChild>
            <w:div w:id="2133547234">
              <w:marLeft w:val="0"/>
              <w:marRight w:val="0"/>
              <w:marTop w:val="0"/>
              <w:marBottom w:val="0"/>
              <w:divBdr>
                <w:top w:val="none" w:sz="0" w:space="0" w:color="auto"/>
                <w:left w:val="none" w:sz="0" w:space="0" w:color="auto"/>
                <w:bottom w:val="none" w:sz="0" w:space="0" w:color="auto"/>
                <w:right w:val="none" w:sz="0" w:space="0" w:color="auto"/>
              </w:divBdr>
            </w:div>
          </w:divsChild>
        </w:div>
        <w:div w:id="1745181786">
          <w:marLeft w:val="0"/>
          <w:marRight w:val="0"/>
          <w:marTop w:val="0"/>
          <w:marBottom w:val="0"/>
          <w:divBdr>
            <w:top w:val="none" w:sz="0" w:space="0" w:color="auto"/>
            <w:left w:val="none" w:sz="0" w:space="0" w:color="auto"/>
            <w:bottom w:val="none" w:sz="0" w:space="0" w:color="auto"/>
            <w:right w:val="none" w:sz="0" w:space="0" w:color="auto"/>
          </w:divBdr>
        </w:div>
        <w:div w:id="2038891498">
          <w:marLeft w:val="0"/>
          <w:marRight w:val="0"/>
          <w:marTop w:val="0"/>
          <w:marBottom w:val="0"/>
          <w:divBdr>
            <w:top w:val="none" w:sz="0" w:space="0" w:color="auto"/>
            <w:left w:val="none" w:sz="0" w:space="0" w:color="auto"/>
            <w:bottom w:val="none" w:sz="0" w:space="0" w:color="auto"/>
            <w:right w:val="none" w:sz="0" w:space="0" w:color="auto"/>
          </w:divBdr>
          <w:divsChild>
            <w:div w:id="93520672">
              <w:marLeft w:val="0"/>
              <w:marRight w:val="0"/>
              <w:marTop w:val="0"/>
              <w:marBottom w:val="0"/>
              <w:divBdr>
                <w:top w:val="none" w:sz="0" w:space="0" w:color="auto"/>
                <w:left w:val="none" w:sz="0" w:space="0" w:color="auto"/>
                <w:bottom w:val="none" w:sz="0" w:space="0" w:color="auto"/>
                <w:right w:val="none" w:sz="0" w:space="0" w:color="auto"/>
              </w:divBdr>
            </w:div>
          </w:divsChild>
        </w:div>
        <w:div w:id="844132914">
          <w:marLeft w:val="0"/>
          <w:marRight w:val="0"/>
          <w:marTop w:val="0"/>
          <w:marBottom w:val="0"/>
          <w:divBdr>
            <w:top w:val="none" w:sz="0" w:space="0" w:color="auto"/>
            <w:left w:val="none" w:sz="0" w:space="0" w:color="auto"/>
            <w:bottom w:val="none" w:sz="0" w:space="0" w:color="auto"/>
            <w:right w:val="none" w:sz="0" w:space="0" w:color="auto"/>
          </w:divBdr>
        </w:div>
        <w:div w:id="1050153966">
          <w:marLeft w:val="0"/>
          <w:marRight w:val="0"/>
          <w:marTop w:val="0"/>
          <w:marBottom w:val="0"/>
          <w:divBdr>
            <w:top w:val="none" w:sz="0" w:space="0" w:color="auto"/>
            <w:left w:val="none" w:sz="0" w:space="0" w:color="auto"/>
            <w:bottom w:val="none" w:sz="0" w:space="0" w:color="auto"/>
            <w:right w:val="none" w:sz="0" w:space="0" w:color="auto"/>
          </w:divBdr>
          <w:divsChild>
            <w:div w:id="402413415">
              <w:marLeft w:val="0"/>
              <w:marRight w:val="0"/>
              <w:marTop w:val="0"/>
              <w:marBottom w:val="0"/>
              <w:divBdr>
                <w:top w:val="none" w:sz="0" w:space="0" w:color="auto"/>
                <w:left w:val="none" w:sz="0" w:space="0" w:color="auto"/>
                <w:bottom w:val="none" w:sz="0" w:space="0" w:color="auto"/>
                <w:right w:val="none" w:sz="0" w:space="0" w:color="auto"/>
              </w:divBdr>
            </w:div>
          </w:divsChild>
        </w:div>
        <w:div w:id="535504852">
          <w:marLeft w:val="0"/>
          <w:marRight w:val="0"/>
          <w:marTop w:val="0"/>
          <w:marBottom w:val="0"/>
          <w:divBdr>
            <w:top w:val="none" w:sz="0" w:space="0" w:color="auto"/>
            <w:left w:val="none" w:sz="0" w:space="0" w:color="auto"/>
            <w:bottom w:val="none" w:sz="0" w:space="0" w:color="auto"/>
            <w:right w:val="none" w:sz="0" w:space="0" w:color="auto"/>
          </w:divBdr>
        </w:div>
        <w:div w:id="1723089333">
          <w:marLeft w:val="0"/>
          <w:marRight w:val="0"/>
          <w:marTop w:val="0"/>
          <w:marBottom w:val="0"/>
          <w:divBdr>
            <w:top w:val="none" w:sz="0" w:space="0" w:color="auto"/>
            <w:left w:val="none" w:sz="0" w:space="0" w:color="auto"/>
            <w:bottom w:val="none" w:sz="0" w:space="0" w:color="auto"/>
            <w:right w:val="none" w:sz="0" w:space="0" w:color="auto"/>
          </w:divBdr>
          <w:divsChild>
            <w:div w:id="36783288">
              <w:marLeft w:val="0"/>
              <w:marRight w:val="0"/>
              <w:marTop w:val="0"/>
              <w:marBottom w:val="0"/>
              <w:divBdr>
                <w:top w:val="none" w:sz="0" w:space="0" w:color="auto"/>
                <w:left w:val="none" w:sz="0" w:space="0" w:color="auto"/>
                <w:bottom w:val="none" w:sz="0" w:space="0" w:color="auto"/>
                <w:right w:val="none" w:sz="0" w:space="0" w:color="auto"/>
              </w:divBdr>
            </w:div>
          </w:divsChild>
        </w:div>
        <w:div w:id="1776055238">
          <w:marLeft w:val="0"/>
          <w:marRight w:val="0"/>
          <w:marTop w:val="0"/>
          <w:marBottom w:val="0"/>
          <w:divBdr>
            <w:top w:val="none" w:sz="0" w:space="0" w:color="auto"/>
            <w:left w:val="none" w:sz="0" w:space="0" w:color="auto"/>
            <w:bottom w:val="none" w:sz="0" w:space="0" w:color="auto"/>
            <w:right w:val="none" w:sz="0" w:space="0" w:color="auto"/>
          </w:divBdr>
        </w:div>
        <w:div w:id="772894065">
          <w:marLeft w:val="0"/>
          <w:marRight w:val="0"/>
          <w:marTop w:val="0"/>
          <w:marBottom w:val="0"/>
          <w:divBdr>
            <w:top w:val="none" w:sz="0" w:space="0" w:color="auto"/>
            <w:left w:val="none" w:sz="0" w:space="0" w:color="auto"/>
            <w:bottom w:val="none" w:sz="0" w:space="0" w:color="auto"/>
            <w:right w:val="none" w:sz="0" w:space="0" w:color="auto"/>
          </w:divBdr>
          <w:divsChild>
            <w:div w:id="313068596">
              <w:marLeft w:val="0"/>
              <w:marRight w:val="0"/>
              <w:marTop w:val="0"/>
              <w:marBottom w:val="0"/>
              <w:divBdr>
                <w:top w:val="none" w:sz="0" w:space="0" w:color="auto"/>
                <w:left w:val="none" w:sz="0" w:space="0" w:color="auto"/>
                <w:bottom w:val="none" w:sz="0" w:space="0" w:color="auto"/>
                <w:right w:val="none" w:sz="0" w:space="0" w:color="auto"/>
              </w:divBdr>
            </w:div>
          </w:divsChild>
        </w:div>
        <w:div w:id="828598459">
          <w:marLeft w:val="0"/>
          <w:marRight w:val="0"/>
          <w:marTop w:val="0"/>
          <w:marBottom w:val="0"/>
          <w:divBdr>
            <w:top w:val="none" w:sz="0" w:space="0" w:color="auto"/>
            <w:left w:val="none" w:sz="0" w:space="0" w:color="auto"/>
            <w:bottom w:val="none" w:sz="0" w:space="0" w:color="auto"/>
            <w:right w:val="none" w:sz="0" w:space="0" w:color="auto"/>
          </w:divBdr>
        </w:div>
        <w:div w:id="1091853975">
          <w:marLeft w:val="0"/>
          <w:marRight w:val="0"/>
          <w:marTop w:val="0"/>
          <w:marBottom w:val="0"/>
          <w:divBdr>
            <w:top w:val="none" w:sz="0" w:space="0" w:color="auto"/>
            <w:left w:val="none" w:sz="0" w:space="0" w:color="auto"/>
            <w:bottom w:val="none" w:sz="0" w:space="0" w:color="auto"/>
            <w:right w:val="none" w:sz="0" w:space="0" w:color="auto"/>
          </w:divBdr>
          <w:divsChild>
            <w:div w:id="1826431637">
              <w:marLeft w:val="0"/>
              <w:marRight w:val="0"/>
              <w:marTop w:val="0"/>
              <w:marBottom w:val="0"/>
              <w:divBdr>
                <w:top w:val="none" w:sz="0" w:space="0" w:color="auto"/>
                <w:left w:val="none" w:sz="0" w:space="0" w:color="auto"/>
                <w:bottom w:val="none" w:sz="0" w:space="0" w:color="auto"/>
                <w:right w:val="none" w:sz="0" w:space="0" w:color="auto"/>
              </w:divBdr>
            </w:div>
          </w:divsChild>
        </w:div>
        <w:div w:id="1842159162">
          <w:marLeft w:val="0"/>
          <w:marRight w:val="0"/>
          <w:marTop w:val="0"/>
          <w:marBottom w:val="0"/>
          <w:divBdr>
            <w:top w:val="none" w:sz="0" w:space="0" w:color="auto"/>
            <w:left w:val="none" w:sz="0" w:space="0" w:color="auto"/>
            <w:bottom w:val="none" w:sz="0" w:space="0" w:color="auto"/>
            <w:right w:val="none" w:sz="0" w:space="0" w:color="auto"/>
          </w:divBdr>
        </w:div>
        <w:div w:id="1304776497">
          <w:marLeft w:val="0"/>
          <w:marRight w:val="0"/>
          <w:marTop w:val="0"/>
          <w:marBottom w:val="0"/>
          <w:divBdr>
            <w:top w:val="none" w:sz="0" w:space="0" w:color="auto"/>
            <w:left w:val="none" w:sz="0" w:space="0" w:color="auto"/>
            <w:bottom w:val="none" w:sz="0" w:space="0" w:color="auto"/>
            <w:right w:val="none" w:sz="0" w:space="0" w:color="auto"/>
          </w:divBdr>
          <w:divsChild>
            <w:div w:id="983044783">
              <w:marLeft w:val="0"/>
              <w:marRight w:val="0"/>
              <w:marTop w:val="0"/>
              <w:marBottom w:val="0"/>
              <w:divBdr>
                <w:top w:val="none" w:sz="0" w:space="0" w:color="auto"/>
                <w:left w:val="none" w:sz="0" w:space="0" w:color="auto"/>
                <w:bottom w:val="none" w:sz="0" w:space="0" w:color="auto"/>
                <w:right w:val="none" w:sz="0" w:space="0" w:color="auto"/>
              </w:divBdr>
            </w:div>
          </w:divsChild>
        </w:div>
        <w:div w:id="1662662021">
          <w:marLeft w:val="0"/>
          <w:marRight w:val="0"/>
          <w:marTop w:val="300"/>
          <w:marBottom w:val="0"/>
          <w:divBdr>
            <w:top w:val="none" w:sz="0" w:space="0" w:color="auto"/>
            <w:left w:val="none" w:sz="0" w:space="0" w:color="auto"/>
            <w:bottom w:val="none" w:sz="0" w:space="0" w:color="auto"/>
            <w:right w:val="none" w:sz="0" w:space="0" w:color="auto"/>
          </w:divBdr>
          <w:divsChild>
            <w:div w:id="1362125833">
              <w:marLeft w:val="0"/>
              <w:marRight w:val="0"/>
              <w:marTop w:val="0"/>
              <w:marBottom w:val="0"/>
              <w:divBdr>
                <w:top w:val="none" w:sz="0" w:space="0" w:color="auto"/>
                <w:left w:val="none" w:sz="0" w:space="0" w:color="auto"/>
                <w:bottom w:val="none" w:sz="0" w:space="0" w:color="auto"/>
                <w:right w:val="none" w:sz="0" w:space="0" w:color="auto"/>
              </w:divBdr>
              <w:divsChild>
                <w:div w:id="39200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062598">
          <w:marLeft w:val="0"/>
          <w:marRight w:val="0"/>
          <w:marTop w:val="300"/>
          <w:marBottom w:val="0"/>
          <w:divBdr>
            <w:top w:val="none" w:sz="0" w:space="0" w:color="auto"/>
            <w:left w:val="none" w:sz="0" w:space="0" w:color="auto"/>
            <w:bottom w:val="none" w:sz="0" w:space="0" w:color="auto"/>
            <w:right w:val="none" w:sz="0" w:space="0" w:color="auto"/>
          </w:divBdr>
          <w:divsChild>
            <w:div w:id="1265118384">
              <w:marLeft w:val="0"/>
              <w:marRight w:val="0"/>
              <w:marTop w:val="0"/>
              <w:marBottom w:val="0"/>
              <w:divBdr>
                <w:top w:val="none" w:sz="0" w:space="0" w:color="auto"/>
                <w:left w:val="none" w:sz="0" w:space="0" w:color="auto"/>
                <w:bottom w:val="none" w:sz="0" w:space="0" w:color="auto"/>
                <w:right w:val="none" w:sz="0" w:space="0" w:color="auto"/>
              </w:divBdr>
              <w:divsChild>
                <w:div w:id="1101877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488859">
          <w:marLeft w:val="0"/>
          <w:marRight w:val="0"/>
          <w:marTop w:val="300"/>
          <w:marBottom w:val="0"/>
          <w:divBdr>
            <w:top w:val="none" w:sz="0" w:space="0" w:color="auto"/>
            <w:left w:val="none" w:sz="0" w:space="0" w:color="auto"/>
            <w:bottom w:val="none" w:sz="0" w:space="0" w:color="auto"/>
            <w:right w:val="none" w:sz="0" w:space="0" w:color="auto"/>
          </w:divBdr>
          <w:divsChild>
            <w:div w:id="1061295683">
              <w:marLeft w:val="0"/>
              <w:marRight w:val="0"/>
              <w:marTop w:val="0"/>
              <w:marBottom w:val="0"/>
              <w:divBdr>
                <w:top w:val="none" w:sz="0" w:space="0" w:color="auto"/>
                <w:left w:val="none" w:sz="0" w:space="0" w:color="auto"/>
                <w:bottom w:val="none" w:sz="0" w:space="0" w:color="auto"/>
                <w:right w:val="none" w:sz="0" w:space="0" w:color="auto"/>
              </w:divBdr>
              <w:divsChild>
                <w:div w:id="923227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780142">
          <w:marLeft w:val="0"/>
          <w:marRight w:val="0"/>
          <w:marTop w:val="300"/>
          <w:marBottom w:val="0"/>
          <w:divBdr>
            <w:top w:val="none" w:sz="0" w:space="0" w:color="auto"/>
            <w:left w:val="none" w:sz="0" w:space="0" w:color="auto"/>
            <w:bottom w:val="none" w:sz="0" w:space="0" w:color="auto"/>
            <w:right w:val="none" w:sz="0" w:space="0" w:color="auto"/>
          </w:divBdr>
          <w:divsChild>
            <w:div w:id="1738362410">
              <w:marLeft w:val="0"/>
              <w:marRight w:val="0"/>
              <w:marTop w:val="0"/>
              <w:marBottom w:val="0"/>
              <w:divBdr>
                <w:top w:val="none" w:sz="0" w:space="0" w:color="auto"/>
                <w:left w:val="none" w:sz="0" w:space="0" w:color="auto"/>
                <w:bottom w:val="none" w:sz="0" w:space="0" w:color="auto"/>
                <w:right w:val="none" w:sz="0" w:space="0" w:color="auto"/>
              </w:divBdr>
              <w:divsChild>
                <w:div w:id="235744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3524972">
      <w:bodyDiv w:val="1"/>
      <w:marLeft w:val="0"/>
      <w:marRight w:val="0"/>
      <w:marTop w:val="0"/>
      <w:marBottom w:val="0"/>
      <w:divBdr>
        <w:top w:val="none" w:sz="0" w:space="0" w:color="auto"/>
        <w:left w:val="none" w:sz="0" w:space="0" w:color="auto"/>
        <w:bottom w:val="none" w:sz="0" w:space="0" w:color="auto"/>
        <w:right w:val="none" w:sz="0" w:space="0" w:color="auto"/>
      </w:divBdr>
    </w:div>
    <w:div w:id="1778519995">
      <w:bodyDiv w:val="1"/>
      <w:marLeft w:val="0"/>
      <w:marRight w:val="0"/>
      <w:marTop w:val="0"/>
      <w:marBottom w:val="0"/>
      <w:divBdr>
        <w:top w:val="none" w:sz="0" w:space="0" w:color="auto"/>
        <w:left w:val="none" w:sz="0" w:space="0" w:color="auto"/>
        <w:bottom w:val="none" w:sz="0" w:space="0" w:color="auto"/>
        <w:right w:val="none" w:sz="0" w:space="0" w:color="auto"/>
      </w:divBdr>
      <w:divsChild>
        <w:div w:id="696001229">
          <w:marLeft w:val="0"/>
          <w:marRight w:val="0"/>
          <w:marTop w:val="0"/>
          <w:marBottom w:val="0"/>
          <w:divBdr>
            <w:top w:val="none" w:sz="0" w:space="0" w:color="auto"/>
            <w:left w:val="none" w:sz="0" w:space="0" w:color="auto"/>
            <w:bottom w:val="none" w:sz="0" w:space="0" w:color="auto"/>
            <w:right w:val="none" w:sz="0" w:space="0" w:color="auto"/>
          </w:divBdr>
        </w:div>
        <w:div w:id="603734837">
          <w:marLeft w:val="0"/>
          <w:marRight w:val="0"/>
          <w:marTop w:val="0"/>
          <w:marBottom w:val="0"/>
          <w:divBdr>
            <w:top w:val="none" w:sz="0" w:space="0" w:color="auto"/>
            <w:left w:val="none" w:sz="0" w:space="0" w:color="auto"/>
            <w:bottom w:val="none" w:sz="0" w:space="0" w:color="auto"/>
            <w:right w:val="none" w:sz="0" w:space="0" w:color="auto"/>
          </w:divBdr>
          <w:divsChild>
            <w:div w:id="779297061">
              <w:marLeft w:val="0"/>
              <w:marRight w:val="0"/>
              <w:marTop w:val="0"/>
              <w:marBottom w:val="0"/>
              <w:divBdr>
                <w:top w:val="none" w:sz="0" w:space="0" w:color="auto"/>
                <w:left w:val="none" w:sz="0" w:space="0" w:color="auto"/>
                <w:bottom w:val="none" w:sz="0" w:space="0" w:color="auto"/>
                <w:right w:val="none" w:sz="0" w:space="0" w:color="auto"/>
              </w:divBdr>
            </w:div>
          </w:divsChild>
        </w:div>
        <w:div w:id="1801419465">
          <w:marLeft w:val="0"/>
          <w:marRight w:val="0"/>
          <w:marTop w:val="0"/>
          <w:marBottom w:val="0"/>
          <w:divBdr>
            <w:top w:val="none" w:sz="0" w:space="0" w:color="auto"/>
            <w:left w:val="none" w:sz="0" w:space="0" w:color="auto"/>
            <w:bottom w:val="none" w:sz="0" w:space="0" w:color="auto"/>
            <w:right w:val="none" w:sz="0" w:space="0" w:color="auto"/>
          </w:divBdr>
        </w:div>
        <w:div w:id="1090736765">
          <w:marLeft w:val="0"/>
          <w:marRight w:val="0"/>
          <w:marTop w:val="0"/>
          <w:marBottom w:val="0"/>
          <w:divBdr>
            <w:top w:val="none" w:sz="0" w:space="0" w:color="auto"/>
            <w:left w:val="none" w:sz="0" w:space="0" w:color="auto"/>
            <w:bottom w:val="none" w:sz="0" w:space="0" w:color="auto"/>
            <w:right w:val="none" w:sz="0" w:space="0" w:color="auto"/>
          </w:divBdr>
          <w:divsChild>
            <w:div w:id="355738001">
              <w:marLeft w:val="0"/>
              <w:marRight w:val="0"/>
              <w:marTop w:val="0"/>
              <w:marBottom w:val="0"/>
              <w:divBdr>
                <w:top w:val="none" w:sz="0" w:space="0" w:color="auto"/>
                <w:left w:val="none" w:sz="0" w:space="0" w:color="auto"/>
                <w:bottom w:val="none" w:sz="0" w:space="0" w:color="auto"/>
                <w:right w:val="none" w:sz="0" w:space="0" w:color="auto"/>
              </w:divBdr>
            </w:div>
          </w:divsChild>
        </w:div>
        <w:div w:id="452137126">
          <w:marLeft w:val="0"/>
          <w:marRight w:val="0"/>
          <w:marTop w:val="0"/>
          <w:marBottom w:val="0"/>
          <w:divBdr>
            <w:top w:val="none" w:sz="0" w:space="0" w:color="auto"/>
            <w:left w:val="none" w:sz="0" w:space="0" w:color="auto"/>
            <w:bottom w:val="none" w:sz="0" w:space="0" w:color="auto"/>
            <w:right w:val="none" w:sz="0" w:space="0" w:color="auto"/>
          </w:divBdr>
        </w:div>
        <w:div w:id="1732149088">
          <w:marLeft w:val="0"/>
          <w:marRight w:val="0"/>
          <w:marTop w:val="0"/>
          <w:marBottom w:val="0"/>
          <w:divBdr>
            <w:top w:val="none" w:sz="0" w:space="0" w:color="auto"/>
            <w:left w:val="none" w:sz="0" w:space="0" w:color="auto"/>
            <w:bottom w:val="none" w:sz="0" w:space="0" w:color="auto"/>
            <w:right w:val="none" w:sz="0" w:space="0" w:color="auto"/>
          </w:divBdr>
          <w:divsChild>
            <w:div w:id="767502408">
              <w:marLeft w:val="0"/>
              <w:marRight w:val="0"/>
              <w:marTop w:val="0"/>
              <w:marBottom w:val="0"/>
              <w:divBdr>
                <w:top w:val="none" w:sz="0" w:space="0" w:color="auto"/>
                <w:left w:val="none" w:sz="0" w:space="0" w:color="auto"/>
                <w:bottom w:val="none" w:sz="0" w:space="0" w:color="auto"/>
                <w:right w:val="none" w:sz="0" w:space="0" w:color="auto"/>
              </w:divBdr>
            </w:div>
          </w:divsChild>
        </w:div>
        <w:div w:id="1181161029">
          <w:marLeft w:val="0"/>
          <w:marRight w:val="0"/>
          <w:marTop w:val="0"/>
          <w:marBottom w:val="0"/>
          <w:divBdr>
            <w:top w:val="none" w:sz="0" w:space="0" w:color="auto"/>
            <w:left w:val="none" w:sz="0" w:space="0" w:color="auto"/>
            <w:bottom w:val="none" w:sz="0" w:space="0" w:color="auto"/>
            <w:right w:val="none" w:sz="0" w:space="0" w:color="auto"/>
          </w:divBdr>
        </w:div>
        <w:div w:id="1975985516">
          <w:marLeft w:val="0"/>
          <w:marRight w:val="0"/>
          <w:marTop w:val="0"/>
          <w:marBottom w:val="0"/>
          <w:divBdr>
            <w:top w:val="none" w:sz="0" w:space="0" w:color="auto"/>
            <w:left w:val="none" w:sz="0" w:space="0" w:color="auto"/>
            <w:bottom w:val="none" w:sz="0" w:space="0" w:color="auto"/>
            <w:right w:val="none" w:sz="0" w:space="0" w:color="auto"/>
          </w:divBdr>
          <w:divsChild>
            <w:div w:id="1687051664">
              <w:marLeft w:val="0"/>
              <w:marRight w:val="0"/>
              <w:marTop w:val="0"/>
              <w:marBottom w:val="0"/>
              <w:divBdr>
                <w:top w:val="none" w:sz="0" w:space="0" w:color="auto"/>
                <w:left w:val="none" w:sz="0" w:space="0" w:color="auto"/>
                <w:bottom w:val="none" w:sz="0" w:space="0" w:color="auto"/>
                <w:right w:val="none" w:sz="0" w:space="0" w:color="auto"/>
              </w:divBdr>
            </w:div>
          </w:divsChild>
        </w:div>
        <w:div w:id="749274809">
          <w:marLeft w:val="0"/>
          <w:marRight w:val="0"/>
          <w:marTop w:val="0"/>
          <w:marBottom w:val="0"/>
          <w:divBdr>
            <w:top w:val="none" w:sz="0" w:space="0" w:color="auto"/>
            <w:left w:val="none" w:sz="0" w:space="0" w:color="auto"/>
            <w:bottom w:val="none" w:sz="0" w:space="0" w:color="auto"/>
            <w:right w:val="none" w:sz="0" w:space="0" w:color="auto"/>
          </w:divBdr>
        </w:div>
        <w:div w:id="1226797962">
          <w:marLeft w:val="0"/>
          <w:marRight w:val="0"/>
          <w:marTop w:val="0"/>
          <w:marBottom w:val="0"/>
          <w:divBdr>
            <w:top w:val="none" w:sz="0" w:space="0" w:color="auto"/>
            <w:left w:val="none" w:sz="0" w:space="0" w:color="auto"/>
            <w:bottom w:val="none" w:sz="0" w:space="0" w:color="auto"/>
            <w:right w:val="none" w:sz="0" w:space="0" w:color="auto"/>
          </w:divBdr>
          <w:divsChild>
            <w:div w:id="16735681">
              <w:marLeft w:val="0"/>
              <w:marRight w:val="0"/>
              <w:marTop w:val="0"/>
              <w:marBottom w:val="0"/>
              <w:divBdr>
                <w:top w:val="none" w:sz="0" w:space="0" w:color="auto"/>
                <w:left w:val="none" w:sz="0" w:space="0" w:color="auto"/>
                <w:bottom w:val="none" w:sz="0" w:space="0" w:color="auto"/>
                <w:right w:val="none" w:sz="0" w:space="0" w:color="auto"/>
              </w:divBdr>
            </w:div>
          </w:divsChild>
        </w:div>
        <w:div w:id="623775011">
          <w:marLeft w:val="0"/>
          <w:marRight w:val="0"/>
          <w:marTop w:val="0"/>
          <w:marBottom w:val="0"/>
          <w:divBdr>
            <w:top w:val="none" w:sz="0" w:space="0" w:color="auto"/>
            <w:left w:val="none" w:sz="0" w:space="0" w:color="auto"/>
            <w:bottom w:val="none" w:sz="0" w:space="0" w:color="auto"/>
            <w:right w:val="none" w:sz="0" w:space="0" w:color="auto"/>
          </w:divBdr>
        </w:div>
        <w:div w:id="2052729551">
          <w:marLeft w:val="0"/>
          <w:marRight w:val="0"/>
          <w:marTop w:val="0"/>
          <w:marBottom w:val="0"/>
          <w:divBdr>
            <w:top w:val="none" w:sz="0" w:space="0" w:color="auto"/>
            <w:left w:val="none" w:sz="0" w:space="0" w:color="auto"/>
            <w:bottom w:val="none" w:sz="0" w:space="0" w:color="auto"/>
            <w:right w:val="none" w:sz="0" w:space="0" w:color="auto"/>
          </w:divBdr>
          <w:divsChild>
            <w:div w:id="1971279371">
              <w:marLeft w:val="0"/>
              <w:marRight w:val="0"/>
              <w:marTop w:val="0"/>
              <w:marBottom w:val="0"/>
              <w:divBdr>
                <w:top w:val="none" w:sz="0" w:space="0" w:color="auto"/>
                <w:left w:val="none" w:sz="0" w:space="0" w:color="auto"/>
                <w:bottom w:val="none" w:sz="0" w:space="0" w:color="auto"/>
                <w:right w:val="none" w:sz="0" w:space="0" w:color="auto"/>
              </w:divBdr>
            </w:div>
          </w:divsChild>
        </w:div>
        <w:div w:id="1379355287">
          <w:marLeft w:val="0"/>
          <w:marRight w:val="0"/>
          <w:marTop w:val="0"/>
          <w:marBottom w:val="0"/>
          <w:divBdr>
            <w:top w:val="none" w:sz="0" w:space="0" w:color="auto"/>
            <w:left w:val="none" w:sz="0" w:space="0" w:color="auto"/>
            <w:bottom w:val="none" w:sz="0" w:space="0" w:color="auto"/>
            <w:right w:val="none" w:sz="0" w:space="0" w:color="auto"/>
          </w:divBdr>
        </w:div>
        <w:div w:id="1297107573">
          <w:marLeft w:val="0"/>
          <w:marRight w:val="0"/>
          <w:marTop w:val="0"/>
          <w:marBottom w:val="0"/>
          <w:divBdr>
            <w:top w:val="none" w:sz="0" w:space="0" w:color="auto"/>
            <w:left w:val="none" w:sz="0" w:space="0" w:color="auto"/>
            <w:bottom w:val="none" w:sz="0" w:space="0" w:color="auto"/>
            <w:right w:val="none" w:sz="0" w:space="0" w:color="auto"/>
          </w:divBdr>
          <w:divsChild>
            <w:div w:id="529956658">
              <w:marLeft w:val="0"/>
              <w:marRight w:val="0"/>
              <w:marTop w:val="0"/>
              <w:marBottom w:val="0"/>
              <w:divBdr>
                <w:top w:val="none" w:sz="0" w:space="0" w:color="auto"/>
                <w:left w:val="none" w:sz="0" w:space="0" w:color="auto"/>
                <w:bottom w:val="none" w:sz="0" w:space="0" w:color="auto"/>
                <w:right w:val="none" w:sz="0" w:space="0" w:color="auto"/>
              </w:divBdr>
            </w:div>
          </w:divsChild>
        </w:div>
        <w:div w:id="622271772">
          <w:marLeft w:val="0"/>
          <w:marRight w:val="0"/>
          <w:marTop w:val="300"/>
          <w:marBottom w:val="0"/>
          <w:divBdr>
            <w:top w:val="none" w:sz="0" w:space="0" w:color="auto"/>
            <w:left w:val="none" w:sz="0" w:space="0" w:color="auto"/>
            <w:bottom w:val="none" w:sz="0" w:space="0" w:color="auto"/>
            <w:right w:val="none" w:sz="0" w:space="0" w:color="auto"/>
          </w:divBdr>
          <w:divsChild>
            <w:div w:id="516385300">
              <w:marLeft w:val="0"/>
              <w:marRight w:val="0"/>
              <w:marTop w:val="0"/>
              <w:marBottom w:val="0"/>
              <w:divBdr>
                <w:top w:val="none" w:sz="0" w:space="0" w:color="auto"/>
                <w:left w:val="none" w:sz="0" w:space="0" w:color="auto"/>
                <w:bottom w:val="none" w:sz="0" w:space="0" w:color="auto"/>
                <w:right w:val="none" w:sz="0" w:space="0" w:color="auto"/>
              </w:divBdr>
              <w:divsChild>
                <w:div w:id="2145193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526429">
          <w:marLeft w:val="0"/>
          <w:marRight w:val="0"/>
          <w:marTop w:val="300"/>
          <w:marBottom w:val="0"/>
          <w:divBdr>
            <w:top w:val="none" w:sz="0" w:space="0" w:color="auto"/>
            <w:left w:val="none" w:sz="0" w:space="0" w:color="auto"/>
            <w:bottom w:val="none" w:sz="0" w:space="0" w:color="auto"/>
            <w:right w:val="none" w:sz="0" w:space="0" w:color="auto"/>
          </w:divBdr>
          <w:divsChild>
            <w:div w:id="550506696">
              <w:marLeft w:val="0"/>
              <w:marRight w:val="0"/>
              <w:marTop w:val="0"/>
              <w:marBottom w:val="0"/>
              <w:divBdr>
                <w:top w:val="none" w:sz="0" w:space="0" w:color="auto"/>
                <w:left w:val="none" w:sz="0" w:space="0" w:color="auto"/>
                <w:bottom w:val="none" w:sz="0" w:space="0" w:color="auto"/>
                <w:right w:val="none" w:sz="0" w:space="0" w:color="auto"/>
              </w:divBdr>
              <w:divsChild>
                <w:div w:id="1218711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071305">
          <w:marLeft w:val="0"/>
          <w:marRight w:val="0"/>
          <w:marTop w:val="300"/>
          <w:marBottom w:val="0"/>
          <w:divBdr>
            <w:top w:val="none" w:sz="0" w:space="0" w:color="auto"/>
            <w:left w:val="none" w:sz="0" w:space="0" w:color="auto"/>
            <w:bottom w:val="none" w:sz="0" w:space="0" w:color="auto"/>
            <w:right w:val="none" w:sz="0" w:space="0" w:color="auto"/>
          </w:divBdr>
          <w:divsChild>
            <w:div w:id="662126020">
              <w:marLeft w:val="0"/>
              <w:marRight w:val="0"/>
              <w:marTop w:val="0"/>
              <w:marBottom w:val="0"/>
              <w:divBdr>
                <w:top w:val="none" w:sz="0" w:space="0" w:color="auto"/>
                <w:left w:val="none" w:sz="0" w:space="0" w:color="auto"/>
                <w:bottom w:val="none" w:sz="0" w:space="0" w:color="auto"/>
                <w:right w:val="none" w:sz="0" w:space="0" w:color="auto"/>
              </w:divBdr>
              <w:divsChild>
                <w:div w:id="1343781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39326">
          <w:marLeft w:val="0"/>
          <w:marRight w:val="0"/>
          <w:marTop w:val="300"/>
          <w:marBottom w:val="0"/>
          <w:divBdr>
            <w:top w:val="none" w:sz="0" w:space="0" w:color="auto"/>
            <w:left w:val="none" w:sz="0" w:space="0" w:color="auto"/>
            <w:bottom w:val="none" w:sz="0" w:space="0" w:color="auto"/>
            <w:right w:val="none" w:sz="0" w:space="0" w:color="auto"/>
          </w:divBdr>
          <w:divsChild>
            <w:div w:id="374694399">
              <w:marLeft w:val="0"/>
              <w:marRight w:val="0"/>
              <w:marTop w:val="0"/>
              <w:marBottom w:val="0"/>
              <w:divBdr>
                <w:top w:val="none" w:sz="0" w:space="0" w:color="auto"/>
                <w:left w:val="none" w:sz="0" w:space="0" w:color="auto"/>
                <w:bottom w:val="none" w:sz="0" w:space="0" w:color="auto"/>
                <w:right w:val="none" w:sz="0" w:space="0" w:color="auto"/>
              </w:divBdr>
              <w:divsChild>
                <w:div w:id="988484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8717860">
      <w:bodyDiv w:val="1"/>
      <w:marLeft w:val="0"/>
      <w:marRight w:val="0"/>
      <w:marTop w:val="0"/>
      <w:marBottom w:val="0"/>
      <w:divBdr>
        <w:top w:val="none" w:sz="0" w:space="0" w:color="auto"/>
        <w:left w:val="none" w:sz="0" w:space="0" w:color="auto"/>
        <w:bottom w:val="none" w:sz="0" w:space="0" w:color="auto"/>
        <w:right w:val="none" w:sz="0" w:space="0" w:color="auto"/>
      </w:divBdr>
      <w:divsChild>
        <w:div w:id="1554927952">
          <w:marLeft w:val="0"/>
          <w:marRight w:val="0"/>
          <w:marTop w:val="0"/>
          <w:marBottom w:val="0"/>
          <w:divBdr>
            <w:top w:val="none" w:sz="0" w:space="0" w:color="auto"/>
            <w:left w:val="none" w:sz="0" w:space="0" w:color="auto"/>
            <w:bottom w:val="none" w:sz="0" w:space="0" w:color="auto"/>
            <w:right w:val="none" w:sz="0" w:space="0" w:color="auto"/>
          </w:divBdr>
        </w:div>
        <w:div w:id="1578590190">
          <w:marLeft w:val="0"/>
          <w:marRight w:val="0"/>
          <w:marTop w:val="0"/>
          <w:marBottom w:val="0"/>
          <w:divBdr>
            <w:top w:val="none" w:sz="0" w:space="0" w:color="auto"/>
            <w:left w:val="none" w:sz="0" w:space="0" w:color="auto"/>
            <w:bottom w:val="none" w:sz="0" w:space="0" w:color="auto"/>
            <w:right w:val="none" w:sz="0" w:space="0" w:color="auto"/>
          </w:divBdr>
          <w:divsChild>
            <w:div w:id="483207560">
              <w:marLeft w:val="0"/>
              <w:marRight w:val="0"/>
              <w:marTop w:val="0"/>
              <w:marBottom w:val="0"/>
              <w:divBdr>
                <w:top w:val="none" w:sz="0" w:space="0" w:color="auto"/>
                <w:left w:val="none" w:sz="0" w:space="0" w:color="auto"/>
                <w:bottom w:val="none" w:sz="0" w:space="0" w:color="auto"/>
                <w:right w:val="none" w:sz="0" w:space="0" w:color="auto"/>
              </w:divBdr>
            </w:div>
          </w:divsChild>
        </w:div>
        <w:div w:id="1083137817">
          <w:marLeft w:val="0"/>
          <w:marRight w:val="0"/>
          <w:marTop w:val="0"/>
          <w:marBottom w:val="0"/>
          <w:divBdr>
            <w:top w:val="none" w:sz="0" w:space="0" w:color="auto"/>
            <w:left w:val="none" w:sz="0" w:space="0" w:color="auto"/>
            <w:bottom w:val="none" w:sz="0" w:space="0" w:color="auto"/>
            <w:right w:val="none" w:sz="0" w:space="0" w:color="auto"/>
          </w:divBdr>
        </w:div>
        <w:div w:id="1371421508">
          <w:marLeft w:val="0"/>
          <w:marRight w:val="0"/>
          <w:marTop w:val="0"/>
          <w:marBottom w:val="0"/>
          <w:divBdr>
            <w:top w:val="none" w:sz="0" w:space="0" w:color="auto"/>
            <w:left w:val="none" w:sz="0" w:space="0" w:color="auto"/>
            <w:bottom w:val="none" w:sz="0" w:space="0" w:color="auto"/>
            <w:right w:val="none" w:sz="0" w:space="0" w:color="auto"/>
          </w:divBdr>
          <w:divsChild>
            <w:div w:id="1478914115">
              <w:marLeft w:val="0"/>
              <w:marRight w:val="0"/>
              <w:marTop w:val="0"/>
              <w:marBottom w:val="0"/>
              <w:divBdr>
                <w:top w:val="none" w:sz="0" w:space="0" w:color="auto"/>
                <w:left w:val="none" w:sz="0" w:space="0" w:color="auto"/>
                <w:bottom w:val="none" w:sz="0" w:space="0" w:color="auto"/>
                <w:right w:val="none" w:sz="0" w:space="0" w:color="auto"/>
              </w:divBdr>
            </w:div>
          </w:divsChild>
        </w:div>
        <w:div w:id="792670538">
          <w:marLeft w:val="0"/>
          <w:marRight w:val="0"/>
          <w:marTop w:val="0"/>
          <w:marBottom w:val="0"/>
          <w:divBdr>
            <w:top w:val="none" w:sz="0" w:space="0" w:color="auto"/>
            <w:left w:val="none" w:sz="0" w:space="0" w:color="auto"/>
            <w:bottom w:val="none" w:sz="0" w:space="0" w:color="auto"/>
            <w:right w:val="none" w:sz="0" w:space="0" w:color="auto"/>
          </w:divBdr>
        </w:div>
        <w:div w:id="904338103">
          <w:marLeft w:val="0"/>
          <w:marRight w:val="0"/>
          <w:marTop w:val="0"/>
          <w:marBottom w:val="0"/>
          <w:divBdr>
            <w:top w:val="none" w:sz="0" w:space="0" w:color="auto"/>
            <w:left w:val="none" w:sz="0" w:space="0" w:color="auto"/>
            <w:bottom w:val="none" w:sz="0" w:space="0" w:color="auto"/>
            <w:right w:val="none" w:sz="0" w:space="0" w:color="auto"/>
          </w:divBdr>
          <w:divsChild>
            <w:div w:id="1932858150">
              <w:marLeft w:val="0"/>
              <w:marRight w:val="0"/>
              <w:marTop w:val="0"/>
              <w:marBottom w:val="0"/>
              <w:divBdr>
                <w:top w:val="none" w:sz="0" w:space="0" w:color="auto"/>
                <w:left w:val="none" w:sz="0" w:space="0" w:color="auto"/>
                <w:bottom w:val="none" w:sz="0" w:space="0" w:color="auto"/>
                <w:right w:val="none" w:sz="0" w:space="0" w:color="auto"/>
              </w:divBdr>
            </w:div>
          </w:divsChild>
        </w:div>
        <w:div w:id="1535728336">
          <w:marLeft w:val="0"/>
          <w:marRight w:val="0"/>
          <w:marTop w:val="0"/>
          <w:marBottom w:val="0"/>
          <w:divBdr>
            <w:top w:val="none" w:sz="0" w:space="0" w:color="auto"/>
            <w:left w:val="none" w:sz="0" w:space="0" w:color="auto"/>
            <w:bottom w:val="none" w:sz="0" w:space="0" w:color="auto"/>
            <w:right w:val="none" w:sz="0" w:space="0" w:color="auto"/>
          </w:divBdr>
        </w:div>
        <w:div w:id="1406803090">
          <w:marLeft w:val="0"/>
          <w:marRight w:val="0"/>
          <w:marTop w:val="0"/>
          <w:marBottom w:val="0"/>
          <w:divBdr>
            <w:top w:val="none" w:sz="0" w:space="0" w:color="auto"/>
            <w:left w:val="none" w:sz="0" w:space="0" w:color="auto"/>
            <w:bottom w:val="none" w:sz="0" w:space="0" w:color="auto"/>
            <w:right w:val="none" w:sz="0" w:space="0" w:color="auto"/>
          </w:divBdr>
          <w:divsChild>
            <w:div w:id="1982727224">
              <w:marLeft w:val="0"/>
              <w:marRight w:val="0"/>
              <w:marTop w:val="0"/>
              <w:marBottom w:val="0"/>
              <w:divBdr>
                <w:top w:val="none" w:sz="0" w:space="0" w:color="auto"/>
                <w:left w:val="none" w:sz="0" w:space="0" w:color="auto"/>
                <w:bottom w:val="none" w:sz="0" w:space="0" w:color="auto"/>
                <w:right w:val="none" w:sz="0" w:space="0" w:color="auto"/>
              </w:divBdr>
            </w:div>
          </w:divsChild>
        </w:div>
        <w:div w:id="283848637">
          <w:marLeft w:val="0"/>
          <w:marRight w:val="0"/>
          <w:marTop w:val="0"/>
          <w:marBottom w:val="0"/>
          <w:divBdr>
            <w:top w:val="none" w:sz="0" w:space="0" w:color="auto"/>
            <w:left w:val="none" w:sz="0" w:space="0" w:color="auto"/>
            <w:bottom w:val="none" w:sz="0" w:space="0" w:color="auto"/>
            <w:right w:val="none" w:sz="0" w:space="0" w:color="auto"/>
          </w:divBdr>
        </w:div>
        <w:div w:id="915866126">
          <w:marLeft w:val="0"/>
          <w:marRight w:val="0"/>
          <w:marTop w:val="0"/>
          <w:marBottom w:val="0"/>
          <w:divBdr>
            <w:top w:val="none" w:sz="0" w:space="0" w:color="auto"/>
            <w:left w:val="none" w:sz="0" w:space="0" w:color="auto"/>
            <w:bottom w:val="none" w:sz="0" w:space="0" w:color="auto"/>
            <w:right w:val="none" w:sz="0" w:space="0" w:color="auto"/>
          </w:divBdr>
          <w:divsChild>
            <w:div w:id="2074354328">
              <w:marLeft w:val="0"/>
              <w:marRight w:val="0"/>
              <w:marTop w:val="0"/>
              <w:marBottom w:val="0"/>
              <w:divBdr>
                <w:top w:val="none" w:sz="0" w:space="0" w:color="auto"/>
                <w:left w:val="none" w:sz="0" w:space="0" w:color="auto"/>
                <w:bottom w:val="none" w:sz="0" w:space="0" w:color="auto"/>
                <w:right w:val="none" w:sz="0" w:space="0" w:color="auto"/>
              </w:divBdr>
            </w:div>
          </w:divsChild>
        </w:div>
        <w:div w:id="1785804602">
          <w:marLeft w:val="0"/>
          <w:marRight w:val="0"/>
          <w:marTop w:val="0"/>
          <w:marBottom w:val="0"/>
          <w:divBdr>
            <w:top w:val="none" w:sz="0" w:space="0" w:color="auto"/>
            <w:left w:val="none" w:sz="0" w:space="0" w:color="auto"/>
            <w:bottom w:val="none" w:sz="0" w:space="0" w:color="auto"/>
            <w:right w:val="none" w:sz="0" w:space="0" w:color="auto"/>
          </w:divBdr>
        </w:div>
        <w:div w:id="1874341316">
          <w:marLeft w:val="0"/>
          <w:marRight w:val="0"/>
          <w:marTop w:val="0"/>
          <w:marBottom w:val="0"/>
          <w:divBdr>
            <w:top w:val="none" w:sz="0" w:space="0" w:color="auto"/>
            <w:left w:val="none" w:sz="0" w:space="0" w:color="auto"/>
            <w:bottom w:val="none" w:sz="0" w:space="0" w:color="auto"/>
            <w:right w:val="none" w:sz="0" w:space="0" w:color="auto"/>
          </w:divBdr>
          <w:divsChild>
            <w:div w:id="1009258270">
              <w:marLeft w:val="0"/>
              <w:marRight w:val="0"/>
              <w:marTop w:val="0"/>
              <w:marBottom w:val="0"/>
              <w:divBdr>
                <w:top w:val="none" w:sz="0" w:space="0" w:color="auto"/>
                <w:left w:val="none" w:sz="0" w:space="0" w:color="auto"/>
                <w:bottom w:val="none" w:sz="0" w:space="0" w:color="auto"/>
                <w:right w:val="none" w:sz="0" w:space="0" w:color="auto"/>
              </w:divBdr>
            </w:div>
          </w:divsChild>
        </w:div>
        <w:div w:id="1134180406">
          <w:marLeft w:val="0"/>
          <w:marRight w:val="0"/>
          <w:marTop w:val="0"/>
          <w:marBottom w:val="0"/>
          <w:divBdr>
            <w:top w:val="none" w:sz="0" w:space="0" w:color="auto"/>
            <w:left w:val="none" w:sz="0" w:space="0" w:color="auto"/>
            <w:bottom w:val="none" w:sz="0" w:space="0" w:color="auto"/>
            <w:right w:val="none" w:sz="0" w:space="0" w:color="auto"/>
          </w:divBdr>
        </w:div>
        <w:div w:id="1234506990">
          <w:marLeft w:val="0"/>
          <w:marRight w:val="0"/>
          <w:marTop w:val="0"/>
          <w:marBottom w:val="0"/>
          <w:divBdr>
            <w:top w:val="none" w:sz="0" w:space="0" w:color="auto"/>
            <w:left w:val="none" w:sz="0" w:space="0" w:color="auto"/>
            <w:bottom w:val="none" w:sz="0" w:space="0" w:color="auto"/>
            <w:right w:val="none" w:sz="0" w:space="0" w:color="auto"/>
          </w:divBdr>
          <w:divsChild>
            <w:div w:id="447240867">
              <w:marLeft w:val="0"/>
              <w:marRight w:val="0"/>
              <w:marTop w:val="0"/>
              <w:marBottom w:val="0"/>
              <w:divBdr>
                <w:top w:val="none" w:sz="0" w:space="0" w:color="auto"/>
                <w:left w:val="none" w:sz="0" w:space="0" w:color="auto"/>
                <w:bottom w:val="none" w:sz="0" w:space="0" w:color="auto"/>
                <w:right w:val="none" w:sz="0" w:space="0" w:color="auto"/>
              </w:divBdr>
            </w:div>
          </w:divsChild>
        </w:div>
        <w:div w:id="800730255">
          <w:marLeft w:val="0"/>
          <w:marRight w:val="0"/>
          <w:marTop w:val="300"/>
          <w:marBottom w:val="0"/>
          <w:divBdr>
            <w:top w:val="none" w:sz="0" w:space="0" w:color="auto"/>
            <w:left w:val="none" w:sz="0" w:space="0" w:color="auto"/>
            <w:bottom w:val="none" w:sz="0" w:space="0" w:color="auto"/>
            <w:right w:val="none" w:sz="0" w:space="0" w:color="auto"/>
          </w:divBdr>
          <w:divsChild>
            <w:div w:id="2080058993">
              <w:marLeft w:val="0"/>
              <w:marRight w:val="0"/>
              <w:marTop w:val="0"/>
              <w:marBottom w:val="0"/>
              <w:divBdr>
                <w:top w:val="none" w:sz="0" w:space="0" w:color="auto"/>
                <w:left w:val="none" w:sz="0" w:space="0" w:color="auto"/>
                <w:bottom w:val="none" w:sz="0" w:space="0" w:color="auto"/>
                <w:right w:val="none" w:sz="0" w:space="0" w:color="auto"/>
              </w:divBdr>
              <w:divsChild>
                <w:div w:id="167142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9645366">
          <w:marLeft w:val="0"/>
          <w:marRight w:val="0"/>
          <w:marTop w:val="300"/>
          <w:marBottom w:val="0"/>
          <w:divBdr>
            <w:top w:val="none" w:sz="0" w:space="0" w:color="auto"/>
            <w:left w:val="none" w:sz="0" w:space="0" w:color="auto"/>
            <w:bottom w:val="none" w:sz="0" w:space="0" w:color="auto"/>
            <w:right w:val="none" w:sz="0" w:space="0" w:color="auto"/>
          </w:divBdr>
          <w:divsChild>
            <w:div w:id="359817696">
              <w:marLeft w:val="0"/>
              <w:marRight w:val="0"/>
              <w:marTop w:val="0"/>
              <w:marBottom w:val="0"/>
              <w:divBdr>
                <w:top w:val="none" w:sz="0" w:space="0" w:color="auto"/>
                <w:left w:val="none" w:sz="0" w:space="0" w:color="auto"/>
                <w:bottom w:val="none" w:sz="0" w:space="0" w:color="auto"/>
                <w:right w:val="none" w:sz="0" w:space="0" w:color="auto"/>
              </w:divBdr>
              <w:divsChild>
                <w:div w:id="143936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233662">
          <w:marLeft w:val="0"/>
          <w:marRight w:val="0"/>
          <w:marTop w:val="300"/>
          <w:marBottom w:val="0"/>
          <w:divBdr>
            <w:top w:val="none" w:sz="0" w:space="0" w:color="auto"/>
            <w:left w:val="none" w:sz="0" w:space="0" w:color="auto"/>
            <w:bottom w:val="none" w:sz="0" w:space="0" w:color="auto"/>
            <w:right w:val="none" w:sz="0" w:space="0" w:color="auto"/>
          </w:divBdr>
          <w:divsChild>
            <w:div w:id="411313220">
              <w:marLeft w:val="0"/>
              <w:marRight w:val="0"/>
              <w:marTop w:val="0"/>
              <w:marBottom w:val="0"/>
              <w:divBdr>
                <w:top w:val="none" w:sz="0" w:space="0" w:color="auto"/>
                <w:left w:val="none" w:sz="0" w:space="0" w:color="auto"/>
                <w:bottom w:val="none" w:sz="0" w:space="0" w:color="auto"/>
                <w:right w:val="none" w:sz="0" w:space="0" w:color="auto"/>
              </w:divBdr>
              <w:divsChild>
                <w:div w:id="42947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0952601">
      <w:bodyDiv w:val="1"/>
      <w:marLeft w:val="0"/>
      <w:marRight w:val="0"/>
      <w:marTop w:val="0"/>
      <w:marBottom w:val="0"/>
      <w:divBdr>
        <w:top w:val="none" w:sz="0" w:space="0" w:color="auto"/>
        <w:left w:val="none" w:sz="0" w:space="0" w:color="auto"/>
        <w:bottom w:val="none" w:sz="0" w:space="0" w:color="auto"/>
        <w:right w:val="none" w:sz="0" w:space="0" w:color="auto"/>
      </w:divBdr>
    </w:div>
    <w:div w:id="1782334926">
      <w:bodyDiv w:val="1"/>
      <w:marLeft w:val="0"/>
      <w:marRight w:val="0"/>
      <w:marTop w:val="0"/>
      <w:marBottom w:val="0"/>
      <w:divBdr>
        <w:top w:val="none" w:sz="0" w:space="0" w:color="auto"/>
        <w:left w:val="none" w:sz="0" w:space="0" w:color="auto"/>
        <w:bottom w:val="none" w:sz="0" w:space="0" w:color="auto"/>
        <w:right w:val="none" w:sz="0" w:space="0" w:color="auto"/>
      </w:divBdr>
    </w:div>
    <w:div w:id="1783725351">
      <w:bodyDiv w:val="1"/>
      <w:marLeft w:val="0"/>
      <w:marRight w:val="0"/>
      <w:marTop w:val="0"/>
      <w:marBottom w:val="0"/>
      <w:divBdr>
        <w:top w:val="none" w:sz="0" w:space="0" w:color="auto"/>
        <w:left w:val="none" w:sz="0" w:space="0" w:color="auto"/>
        <w:bottom w:val="none" w:sz="0" w:space="0" w:color="auto"/>
        <w:right w:val="none" w:sz="0" w:space="0" w:color="auto"/>
      </w:divBdr>
      <w:divsChild>
        <w:div w:id="797264553">
          <w:marLeft w:val="0"/>
          <w:marRight w:val="0"/>
          <w:marTop w:val="0"/>
          <w:marBottom w:val="0"/>
          <w:divBdr>
            <w:top w:val="none" w:sz="0" w:space="0" w:color="auto"/>
            <w:left w:val="none" w:sz="0" w:space="0" w:color="auto"/>
            <w:bottom w:val="none" w:sz="0" w:space="0" w:color="auto"/>
            <w:right w:val="none" w:sz="0" w:space="0" w:color="auto"/>
          </w:divBdr>
        </w:div>
        <w:div w:id="1992903964">
          <w:marLeft w:val="0"/>
          <w:marRight w:val="0"/>
          <w:marTop w:val="0"/>
          <w:marBottom w:val="0"/>
          <w:divBdr>
            <w:top w:val="none" w:sz="0" w:space="0" w:color="auto"/>
            <w:left w:val="none" w:sz="0" w:space="0" w:color="auto"/>
            <w:bottom w:val="none" w:sz="0" w:space="0" w:color="auto"/>
            <w:right w:val="none" w:sz="0" w:space="0" w:color="auto"/>
          </w:divBdr>
          <w:divsChild>
            <w:div w:id="1110930413">
              <w:marLeft w:val="0"/>
              <w:marRight w:val="0"/>
              <w:marTop w:val="0"/>
              <w:marBottom w:val="0"/>
              <w:divBdr>
                <w:top w:val="none" w:sz="0" w:space="0" w:color="auto"/>
                <w:left w:val="none" w:sz="0" w:space="0" w:color="auto"/>
                <w:bottom w:val="none" w:sz="0" w:space="0" w:color="auto"/>
                <w:right w:val="none" w:sz="0" w:space="0" w:color="auto"/>
              </w:divBdr>
            </w:div>
          </w:divsChild>
        </w:div>
        <w:div w:id="1475947743">
          <w:marLeft w:val="0"/>
          <w:marRight w:val="0"/>
          <w:marTop w:val="0"/>
          <w:marBottom w:val="0"/>
          <w:divBdr>
            <w:top w:val="none" w:sz="0" w:space="0" w:color="auto"/>
            <w:left w:val="none" w:sz="0" w:space="0" w:color="auto"/>
            <w:bottom w:val="none" w:sz="0" w:space="0" w:color="auto"/>
            <w:right w:val="none" w:sz="0" w:space="0" w:color="auto"/>
          </w:divBdr>
        </w:div>
        <w:div w:id="1843158013">
          <w:marLeft w:val="0"/>
          <w:marRight w:val="0"/>
          <w:marTop w:val="0"/>
          <w:marBottom w:val="0"/>
          <w:divBdr>
            <w:top w:val="none" w:sz="0" w:space="0" w:color="auto"/>
            <w:left w:val="none" w:sz="0" w:space="0" w:color="auto"/>
            <w:bottom w:val="none" w:sz="0" w:space="0" w:color="auto"/>
            <w:right w:val="none" w:sz="0" w:space="0" w:color="auto"/>
          </w:divBdr>
          <w:divsChild>
            <w:div w:id="172451169">
              <w:marLeft w:val="0"/>
              <w:marRight w:val="0"/>
              <w:marTop w:val="0"/>
              <w:marBottom w:val="0"/>
              <w:divBdr>
                <w:top w:val="none" w:sz="0" w:space="0" w:color="auto"/>
                <w:left w:val="none" w:sz="0" w:space="0" w:color="auto"/>
                <w:bottom w:val="none" w:sz="0" w:space="0" w:color="auto"/>
                <w:right w:val="none" w:sz="0" w:space="0" w:color="auto"/>
              </w:divBdr>
            </w:div>
          </w:divsChild>
        </w:div>
        <w:div w:id="780224223">
          <w:marLeft w:val="0"/>
          <w:marRight w:val="0"/>
          <w:marTop w:val="0"/>
          <w:marBottom w:val="0"/>
          <w:divBdr>
            <w:top w:val="none" w:sz="0" w:space="0" w:color="auto"/>
            <w:left w:val="none" w:sz="0" w:space="0" w:color="auto"/>
            <w:bottom w:val="none" w:sz="0" w:space="0" w:color="auto"/>
            <w:right w:val="none" w:sz="0" w:space="0" w:color="auto"/>
          </w:divBdr>
        </w:div>
        <w:div w:id="1497652580">
          <w:marLeft w:val="0"/>
          <w:marRight w:val="0"/>
          <w:marTop w:val="0"/>
          <w:marBottom w:val="0"/>
          <w:divBdr>
            <w:top w:val="none" w:sz="0" w:space="0" w:color="auto"/>
            <w:left w:val="none" w:sz="0" w:space="0" w:color="auto"/>
            <w:bottom w:val="none" w:sz="0" w:space="0" w:color="auto"/>
            <w:right w:val="none" w:sz="0" w:space="0" w:color="auto"/>
          </w:divBdr>
          <w:divsChild>
            <w:div w:id="116264213">
              <w:marLeft w:val="0"/>
              <w:marRight w:val="0"/>
              <w:marTop w:val="0"/>
              <w:marBottom w:val="0"/>
              <w:divBdr>
                <w:top w:val="none" w:sz="0" w:space="0" w:color="auto"/>
                <w:left w:val="none" w:sz="0" w:space="0" w:color="auto"/>
                <w:bottom w:val="none" w:sz="0" w:space="0" w:color="auto"/>
                <w:right w:val="none" w:sz="0" w:space="0" w:color="auto"/>
              </w:divBdr>
            </w:div>
          </w:divsChild>
        </w:div>
        <w:div w:id="1741709987">
          <w:marLeft w:val="0"/>
          <w:marRight w:val="0"/>
          <w:marTop w:val="0"/>
          <w:marBottom w:val="0"/>
          <w:divBdr>
            <w:top w:val="none" w:sz="0" w:space="0" w:color="auto"/>
            <w:left w:val="none" w:sz="0" w:space="0" w:color="auto"/>
            <w:bottom w:val="none" w:sz="0" w:space="0" w:color="auto"/>
            <w:right w:val="none" w:sz="0" w:space="0" w:color="auto"/>
          </w:divBdr>
        </w:div>
        <w:div w:id="39130264">
          <w:marLeft w:val="0"/>
          <w:marRight w:val="0"/>
          <w:marTop w:val="0"/>
          <w:marBottom w:val="0"/>
          <w:divBdr>
            <w:top w:val="none" w:sz="0" w:space="0" w:color="auto"/>
            <w:left w:val="none" w:sz="0" w:space="0" w:color="auto"/>
            <w:bottom w:val="none" w:sz="0" w:space="0" w:color="auto"/>
            <w:right w:val="none" w:sz="0" w:space="0" w:color="auto"/>
          </w:divBdr>
          <w:divsChild>
            <w:div w:id="953363909">
              <w:marLeft w:val="0"/>
              <w:marRight w:val="0"/>
              <w:marTop w:val="0"/>
              <w:marBottom w:val="0"/>
              <w:divBdr>
                <w:top w:val="none" w:sz="0" w:space="0" w:color="auto"/>
                <w:left w:val="none" w:sz="0" w:space="0" w:color="auto"/>
                <w:bottom w:val="none" w:sz="0" w:space="0" w:color="auto"/>
                <w:right w:val="none" w:sz="0" w:space="0" w:color="auto"/>
              </w:divBdr>
            </w:div>
          </w:divsChild>
        </w:div>
        <w:div w:id="672538634">
          <w:marLeft w:val="0"/>
          <w:marRight w:val="0"/>
          <w:marTop w:val="0"/>
          <w:marBottom w:val="0"/>
          <w:divBdr>
            <w:top w:val="none" w:sz="0" w:space="0" w:color="auto"/>
            <w:left w:val="none" w:sz="0" w:space="0" w:color="auto"/>
            <w:bottom w:val="none" w:sz="0" w:space="0" w:color="auto"/>
            <w:right w:val="none" w:sz="0" w:space="0" w:color="auto"/>
          </w:divBdr>
        </w:div>
        <w:div w:id="890000082">
          <w:marLeft w:val="0"/>
          <w:marRight w:val="0"/>
          <w:marTop w:val="0"/>
          <w:marBottom w:val="0"/>
          <w:divBdr>
            <w:top w:val="none" w:sz="0" w:space="0" w:color="auto"/>
            <w:left w:val="none" w:sz="0" w:space="0" w:color="auto"/>
            <w:bottom w:val="none" w:sz="0" w:space="0" w:color="auto"/>
            <w:right w:val="none" w:sz="0" w:space="0" w:color="auto"/>
          </w:divBdr>
          <w:divsChild>
            <w:div w:id="926961207">
              <w:marLeft w:val="0"/>
              <w:marRight w:val="0"/>
              <w:marTop w:val="0"/>
              <w:marBottom w:val="0"/>
              <w:divBdr>
                <w:top w:val="none" w:sz="0" w:space="0" w:color="auto"/>
                <w:left w:val="none" w:sz="0" w:space="0" w:color="auto"/>
                <w:bottom w:val="none" w:sz="0" w:space="0" w:color="auto"/>
                <w:right w:val="none" w:sz="0" w:space="0" w:color="auto"/>
              </w:divBdr>
            </w:div>
          </w:divsChild>
        </w:div>
        <w:div w:id="1757021331">
          <w:marLeft w:val="0"/>
          <w:marRight w:val="0"/>
          <w:marTop w:val="0"/>
          <w:marBottom w:val="0"/>
          <w:divBdr>
            <w:top w:val="none" w:sz="0" w:space="0" w:color="auto"/>
            <w:left w:val="none" w:sz="0" w:space="0" w:color="auto"/>
            <w:bottom w:val="none" w:sz="0" w:space="0" w:color="auto"/>
            <w:right w:val="none" w:sz="0" w:space="0" w:color="auto"/>
          </w:divBdr>
        </w:div>
        <w:div w:id="1352224185">
          <w:marLeft w:val="0"/>
          <w:marRight w:val="0"/>
          <w:marTop w:val="0"/>
          <w:marBottom w:val="0"/>
          <w:divBdr>
            <w:top w:val="none" w:sz="0" w:space="0" w:color="auto"/>
            <w:left w:val="none" w:sz="0" w:space="0" w:color="auto"/>
            <w:bottom w:val="none" w:sz="0" w:space="0" w:color="auto"/>
            <w:right w:val="none" w:sz="0" w:space="0" w:color="auto"/>
          </w:divBdr>
          <w:divsChild>
            <w:div w:id="212085558">
              <w:marLeft w:val="0"/>
              <w:marRight w:val="0"/>
              <w:marTop w:val="0"/>
              <w:marBottom w:val="0"/>
              <w:divBdr>
                <w:top w:val="none" w:sz="0" w:space="0" w:color="auto"/>
                <w:left w:val="none" w:sz="0" w:space="0" w:color="auto"/>
                <w:bottom w:val="none" w:sz="0" w:space="0" w:color="auto"/>
                <w:right w:val="none" w:sz="0" w:space="0" w:color="auto"/>
              </w:divBdr>
            </w:div>
          </w:divsChild>
        </w:div>
        <w:div w:id="1310289013">
          <w:marLeft w:val="0"/>
          <w:marRight w:val="0"/>
          <w:marTop w:val="0"/>
          <w:marBottom w:val="0"/>
          <w:divBdr>
            <w:top w:val="none" w:sz="0" w:space="0" w:color="auto"/>
            <w:left w:val="none" w:sz="0" w:space="0" w:color="auto"/>
            <w:bottom w:val="none" w:sz="0" w:space="0" w:color="auto"/>
            <w:right w:val="none" w:sz="0" w:space="0" w:color="auto"/>
          </w:divBdr>
        </w:div>
        <w:div w:id="290333139">
          <w:marLeft w:val="0"/>
          <w:marRight w:val="0"/>
          <w:marTop w:val="0"/>
          <w:marBottom w:val="0"/>
          <w:divBdr>
            <w:top w:val="none" w:sz="0" w:space="0" w:color="auto"/>
            <w:left w:val="none" w:sz="0" w:space="0" w:color="auto"/>
            <w:bottom w:val="none" w:sz="0" w:space="0" w:color="auto"/>
            <w:right w:val="none" w:sz="0" w:space="0" w:color="auto"/>
          </w:divBdr>
          <w:divsChild>
            <w:div w:id="1882934121">
              <w:marLeft w:val="0"/>
              <w:marRight w:val="0"/>
              <w:marTop w:val="0"/>
              <w:marBottom w:val="0"/>
              <w:divBdr>
                <w:top w:val="none" w:sz="0" w:space="0" w:color="auto"/>
                <w:left w:val="none" w:sz="0" w:space="0" w:color="auto"/>
                <w:bottom w:val="none" w:sz="0" w:space="0" w:color="auto"/>
                <w:right w:val="none" w:sz="0" w:space="0" w:color="auto"/>
              </w:divBdr>
            </w:div>
          </w:divsChild>
        </w:div>
        <w:div w:id="1283733938">
          <w:marLeft w:val="0"/>
          <w:marRight w:val="0"/>
          <w:marTop w:val="300"/>
          <w:marBottom w:val="0"/>
          <w:divBdr>
            <w:top w:val="none" w:sz="0" w:space="0" w:color="auto"/>
            <w:left w:val="none" w:sz="0" w:space="0" w:color="auto"/>
            <w:bottom w:val="none" w:sz="0" w:space="0" w:color="auto"/>
            <w:right w:val="none" w:sz="0" w:space="0" w:color="auto"/>
          </w:divBdr>
          <w:divsChild>
            <w:div w:id="1066225007">
              <w:marLeft w:val="0"/>
              <w:marRight w:val="0"/>
              <w:marTop w:val="0"/>
              <w:marBottom w:val="0"/>
              <w:divBdr>
                <w:top w:val="none" w:sz="0" w:space="0" w:color="auto"/>
                <w:left w:val="none" w:sz="0" w:space="0" w:color="auto"/>
                <w:bottom w:val="none" w:sz="0" w:space="0" w:color="auto"/>
                <w:right w:val="none" w:sz="0" w:space="0" w:color="auto"/>
              </w:divBdr>
              <w:divsChild>
                <w:div w:id="721321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726918">
          <w:marLeft w:val="0"/>
          <w:marRight w:val="0"/>
          <w:marTop w:val="300"/>
          <w:marBottom w:val="0"/>
          <w:divBdr>
            <w:top w:val="none" w:sz="0" w:space="0" w:color="auto"/>
            <w:left w:val="none" w:sz="0" w:space="0" w:color="auto"/>
            <w:bottom w:val="none" w:sz="0" w:space="0" w:color="auto"/>
            <w:right w:val="none" w:sz="0" w:space="0" w:color="auto"/>
          </w:divBdr>
          <w:divsChild>
            <w:div w:id="199710435">
              <w:marLeft w:val="0"/>
              <w:marRight w:val="0"/>
              <w:marTop w:val="0"/>
              <w:marBottom w:val="0"/>
              <w:divBdr>
                <w:top w:val="none" w:sz="0" w:space="0" w:color="auto"/>
                <w:left w:val="none" w:sz="0" w:space="0" w:color="auto"/>
                <w:bottom w:val="none" w:sz="0" w:space="0" w:color="auto"/>
                <w:right w:val="none" w:sz="0" w:space="0" w:color="auto"/>
              </w:divBdr>
              <w:divsChild>
                <w:div w:id="187086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904742">
          <w:marLeft w:val="0"/>
          <w:marRight w:val="0"/>
          <w:marTop w:val="300"/>
          <w:marBottom w:val="0"/>
          <w:divBdr>
            <w:top w:val="none" w:sz="0" w:space="0" w:color="auto"/>
            <w:left w:val="none" w:sz="0" w:space="0" w:color="auto"/>
            <w:bottom w:val="none" w:sz="0" w:space="0" w:color="auto"/>
            <w:right w:val="none" w:sz="0" w:space="0" w:color="auto"/>
          </w:divBdr>
          <w:divsChild>
            <w:div w:id="1384863869">
              <w:marLeft w:val="0"/>
              <w:marRight w:val="0"/>
              <w:marTop w:val="0"/>
              <w:marBottom w:val="0"/>
              <w:divBdr>
                <w:top w:val="none" w:sz="0" w:space="0" w:color="auto"/>
                <w:left w:val="none" w:sz="0" w:space="0" w:color="auto"/>
                <w:bottom w:val="none" w:sz="0" w:space="0" w:color="auto"/>
                <w:right w:val="none" w:sz="0" w:space="0" w:color="auto"/>
              </w:divBdr>
              <w:divsChild>
                <w:div w:id="496657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001021">
          <w:marLeft w:val="0"/>
          <w:marRight w:val="0"/>
          <w:marTop w:val="300"/>
          <w:marBottom w:val="0"/>
          <w:divBdr>
            <w:top w:val="none" w:sz="0" w:space="0" w:color="auto"/>
            <w:left w:val="none" w:sz="0" w:space="0" w:color="auto"/>
            <w:bottom w:val="none" w:sz="0" w:space="0" w:color="auto"/>
            <w:right w:val="none" w:sz="0" w:space="0" w:color="auto"/>
          </w:divBdr>
          <w:divsChild>
            <w:div w:id="2024159331">
              <w:marLeft w:val="0"/>
              <w:marRight w:val="0"/>
              <w:marTop w:val="0"/>
              <w:marBottom w:val="0"/>
              <w:divBdr>
                <w:top w:val="none" w:sz="0" w:space="0" w:color="auto"/>
                <w:left w:val="none" w:sz="0" w:space="0" w:color="auto"/>
                <w:bottom w:val="none" w:sz="0" w:space="0" w:color="auto"/>
                <w:right w:val="none" w:sz="0" w:space="0" w:color="auto"/>
              </w:divBdr>
              <w:divsChild>
                <w:div w:id="313530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4642984">
      <w:bodyDiv w:val="1"/>
      <w:marLeft w:val="0"/>
      <w:marRight w:val="0"/>
      <w:marTop w:val="0"/>
      <w:marBottom w:val="0"/>
      <w:divBdr>
        <w:top w:val="none" w:sz="0" w:space="0" w:color="auto"/>
        <w:left w:val="none" w:sz="0" w:space="0" w:color="auto"/>
        <w:bottom w:val="none" w:sz="0" w:space="0" w:color="auto"/>
        <w:right w:val="none" w:sz="0" w:space="0" w:color="auto"/>
      </w:divBdr>
    </w:div>
    <w:div w:id="1786846024">
      <w:bodyDiv w:val="1"/>
      <w:marLeft w:val="0"/>
      <w:marRight w:val="0"/>
      <w:marTop w:val="0"/>
      <w:marBottom w:val="0"/>
      <w:divBdr>
        <w:top w:val="none" w:sz="0" w:space="0" w:color="auto"/>
        <w:left w:val="none" w:sz="0" w:space="0" w:color="auto"/>
        <w:bottom w:val="none" w:sz="0" w:space="0" w:color="auto"/>
        <w:right w:val="none" w:sz="0" w:space="0" w:color="auto"/>
      </w:divBdr>
    </w:div>
    <w:div w:id="1788163540">
      <w:bodyDiv w:val="1"/>
      <w:marLeft w:val="0"/>
      <w:marRight w:val="0"/>
      <w:marTop w:val="0"/>
      <w:marBottom w:val="0"/>
      <w:divBdr>
        <w:top w:val="none" w:sz="0" w:space="0" w:color="auto"/>
        <w:left w:val="none" w:sz="0" w:space="0" w:color="auto"/>
        <w:bottom w:val="none" w:sz="0" w:space="0" w:color="auto"/>
        <w:right w:val="none" w:sz="0" w:space="0" w:color="auto"/>
      </w:divBdr>
      <w:divsChild>
        <w:div w:id="2095085157">
          <w:marLeft w:val="0"/>
          <w:marRight w:val="0"/>
          <w:marTop w:val="0"/>
          <w:marBottom w:val="0"/>
          <w:divBdr>
            <w:top w:val="none" w:sz="0" w:space="0" w:color="auto"/>
            <w:left w:val="none" w:sz="0" w:space="0" w:color="auto"/>
            <w:bottom w:val="none" w:sz="0" w:space="0" w:color="auto"/>
            <w:right w:val="none" w:sz="0" w:space="0" w:color="auto"/>
          </w:divBdr>
        </w:div>
        <w:div w:id="1368288362">
          <w:marLeft w:val="0"/>
          <w:marRight w:val="0"/>
          <w:marTop w:val="0"/>
          <w:marBottom w:val="0"/>
          <w:divBdr>
            <w:top w:val="none" w:sz="0" w:space="0" w:color="auto"/>
            <w:left w:val="none" w:sz="0" w:space="0" w:color="auto"/>
            <w:bottom w:val="none" w:sz="0" w:space="0" w:color="auto"/>
            <w:right w:val="none" w:sz="0" w:space="0" w:color="auto"/>
          </w:divBdr>
          <w:divsChild>
            <w:div w:id="708919760">
              <w:marLeft w:val="0"/>
              <w:marRight w:val="0"/>
              <w:marTop w:val="0"/>
              <w:marBottom w:val="0"/>
              <w:divBdr>
                <w:top w:val="none" w:sz="0" w:space="0" w:color="auto"/>
                <w:left w:val="none" w:sz="0" w:space="0" w:color="auto"/>
                <w:bottom w:val="none" w:sz="0" w:space="0" w:color="auto"/>
                <w:right w:val="none" w:sz="0" w:space="0" w:color="auto"/>
              </w:divBdr>
            </w:div>
          </w:divsChild>
        </w:div>
        <w:div w:id="1267737571">
          <w:marLeft w:val="0"/>
          <w:marRight w:val="0"/>
          <w:marTop w:val="0"/>
          <w:marBottom w:val="0"/>
          <w:divBdr>
            <w:top w:val="none" w:sz="0" w:space="0" w:color="auto"/>
            <w:left w:val="none" w:sz="0" w:space="0" w:color="auto"/>
            <w:bottom w:val="none" w:sz="0" w:space="0" w:color="auto"/>
            <w:right w:val="none" w:sz="0" w:space="0" w:color="auto"/>
          </w:divBdr>
        </w:div>
        <w:div w:id="678581555">
          <w:marLeft w:val="0"/>
          <w:marRight w:val="0"/>
          <w:marTop w:val="0"/>
          <w:marBottom w:val="0"/>
          <w:divBdr>
            <w:top w:val="none" w:sz="0" w:space="0" w:color="auto"/>
            <w:left w:val="none" w:sz="0" w:space="0" w:color="auto"/>
            <w:bottom w:val="none" w:sz="0" w:space="0" w:color="auto"/>
            <w:right w:val="none" w:sz="0" w:space="0" w:color="auto"/>
          </w:divBdr>
          <w:divsChild>
            <w:div w:id="1269584122">
              <w:marLeft w:val="0"/>
              <w:marRight w:val="0"/>
              <w:marTop w:val="0"/>
              <w:marBottom w:val="0"/>
              <w:divBdr>
                <w:top w:val="none" w:sz="0" w:space="0" w:color="auto"/>
                <w:left w:val="none" w:sz="0" w:space="0" w:color="auto"/>
                <w:bottom w:val="none" w:sz="0" w:space="0" w:color="auto"/>
                <w:right w:val="none" w:sz="0" w:space="0" w:color="auto"/>
              </w:divBdr>
            </w:div>
          </w:divsChild>
        </w:div>
        <w:div w:id="929394434">
          <w:marLeft w:val="0"/>
          <w:marRight w:val="0"/>
          <w:marTop w:val="0"/>
          <w:marBottom w:val="0"/>
          <w:divBdr>
            <w:top w:val="none" w:sz="0" w:space="0" w:color="auto"/>
            <w:left w:val="none" w:sz="0" w:space="0" w:color="auto"/>
            <w:bottom w:val="none" w:sz="0" w:space="0" w:color="auto"/>
            <w:right w:val="none" w:sz="0" w:space="0" w:color="auto"/>
          </w:divBdr>
        </w:div>
        <w:div w:id="1530607696">
          <w:marLeft w:val="0"/>
          <w:marRight w:val="0"/>
          <w:marTop w:val="0"/>
          <w:marBottom w:val="0"/>
          <w:divBdr>
            <w:top w:val="none" w:sz="0" w:space="0" w:color="auto"/>
            <w:left w:val="none" w:sz="0" w:space="0" w:color="auto"/>
            <w:bottom w:val="none" w:sz="0" w:space="0" w:color="auto"/>
            <w:right w:val="none" w:sz="0" w:space="0" w:color="auto"/>
          </w:divBdr>
          <w:divsChild>
            <w:div w:id="1312831157">
              <w:marLeft w:val="0"/>
              <w:marRight w:val="0"/>
              <w:marTop w:val="0"/>
              <w:marBottom w:val="0"/>
              <w:divBdr>
                <w:top w:val="none" w:sz="0" w:space="0" w:color="auto"/>
                <w:left w:val="none" w:sz="0" w:space="0" w:color="auto"/>
                <w:bottom w:val="none" w:sz="0" w:space="0" w:color="auto"/>
                <w:right w:val="none" w:sz="0" w:space="0" w:color="auto"/>
              </w:divBdr>
            </w:div>
          </w:divsChild>
        </w:div>
        <w:div w:id="1673683415">
          <w:marLeft w:val="0"/>
          <w:marRight w:val="0"/>
          <w:marTop w:val="0"/>
          <w:marBottom w:val="0"/>
          <w:divBdr>
            <w:top w:val="none" w:sz="0" w:space="0" w:color="auto"/>
            <w:left w:val="none" w:sz="0" w:space="0" w:color="auto"/>
            <w:bottom w:val="none" w:sz="0" w:space="0" w:color="auto"/>
            <w:right w:val="none" w:sz="0" w:space="0" w:color="auto"/>
          </w:divBdr>
        </w:div>
        <w:div w:id="690186735">
          <w:marLeft w:val="0"/>
          <w:marRight w:val="0"/>
          <w:marTop w:val="0"/>
          <w:marBottom w:val="0"/>
          <w:divBdr>
            <w:top w:val="none" w:sz="0" w:space="0" w:color="auto"/>
            <w:left w:val="none" w:sz="0" w:space="0" w:color="auto"/>
            <w:bottom w:val="none" w:sz="0" w:space="0" w:color="auto"/>
            <w:right w:val="none" w:sz="0" w:space="0" w:color="auto"/>
          </w:divBdr>
          <w:divsChild>
            <w:div w:id="465708910">
              <w:marLeft w:val="0"/>
              <w:marRight w:val="0"/>
              <w:marTop w:val="0"/>
              <w:marBottom w:val="0"/>
              <w:divBdr>
                <w:top w:val="none" w:sz="0" w:space="0" w:color="auto"/>
                <w:left w:val="none" w:sz="0" w:space="0" w:color="auto"/>
                <w:bottom w:val="none" w:sz="0" w:space="0" w:color="auto"/>
                <w:right w:val="none" w:sz="0" w:space="0" w:color="auto"/>
              </w:divBdr>
            </w:div>
          </w:divsChild>
        </w:div>
        <w:div w:id="562329741">
          <w:marLeft w:val="0"/>
          <w:marRight w:val="0"/>
          <w:marTop w:val="0"/>
          <w:marBottom w:val="0"/>
          <w:divBdr>
            <w:top w:val="none" w:sz="0" w:space="0" w:color="auto"/>
            <w:left w:val="none" w:sz="0" w:space="0" w:color="auto"/>
            <w:bottom w:val="none" w:sz="0" w:space="0" w:color="auto"/>
            <w:right w:val="none" w:sz="0" w:space="0" w:color="auto"/>
          </w:divBdr>
        </w:div>
        <w:div w:id="315693255">
          <w:marLeft w:val="0"/>
          <w:marRight w:val="0"/>
          <w:marTop w:val="0"/>
          <w:marBottom w:val="0"/>
          <w:divBdr>
            <w:top w:val="none" w:sz="0" w:space="0" w:color="auto"/>
            <w:left w:val="none" w:sz="0" w:space="0" w:color="auto"/>
            <w:bottom w:val="none" w:sz="0" w:space="0" w:color="auto"/>
            <w:right w:val="none" w:sz="0" w:space="0" w:color="auto"/>
          </w:divBdr>
          <w:divsChild>
            <w:div w:id="1506162495">
              <w:marLeft w:val="0"/>
              <w:marRight w:val="0"/>
              <w:marTop w:val="0"/>
              <w:marBottom w:val="0"/>
              <w:divBdr>
                <w:top w:val="none" w:sz="0" w:space="0" w:color="auto"/>
                <w:left w:val="none" w:sz="0" w:space="0" w:color="auto"/>
                <w:bottom w:val="none" w:sz="0" w:space="0" w:color="auto"/>
                <w:right w:val="none" w:sz="0" w:space="0" w:color="auto"/>
              </w:divBdr>
            </w:div>
          </w:divsChild>
        </w:div>
        <w:div w:id="121584279">
          <w:marLeft w:val="0"/>
          <w:marRight w:val="0"/>
          <w:marTop w:val="0"/>
          <w:marBottom w:val="0"/>
          <w:divBdr>
            <w:top w:val="none" w:sz="0" w:space="0" w:color="auto"/>
            <w:left w:val="none" w:sz="0" w:space="0" w:color="auto"/>
            <w:bottom w:val="none" w:sz="0" w:space="0" w:color="auto"/>
            <w:right w:val="none" w:sz="0" w:space="0" w:color="auto"/>
          </w:divBdr>
        </w:div>
        <w:div w:id="2018343341">
          <w:marLeft w:val="0"/>
          <w:marRight w:val="0"/>
          <w:marTop w:val="0"/>
          <w:marBottom w:val="0"/>
          <w:divBdr>
            <w:top w:val="none" w:sz="0" w:space="0" w:color="auto"/>
            <w:left w:val="none" w:sz="0" w:space="0" w:color="auto"/>
            <w:bottom w:val="none" w:sz="0" w:space="0" w:color="auto"/>
            <w:right w:val="none" w:sz="0" w:space="0" w:color="auto"/>
          </w:divBdr>
          <w:divsChild>
            <w:div w:id="1582256120">
              <w:marLeft w:val="0"/>
              <w:marRight w:val="0"/>
              <w:marTop w:val="0"/>
              <w:marBottom w:val="0"/>
              <w:divBdr>
                <w:top w:val="none" w:sz="0" w:space="0" w:color="auto"/>
                <w:left w:val="none" w:sz="0" w:space="0" w:color="auto"/>
                <w:bottom w:val="none" w:sz="0" w:space="0" w:color="auto"/>
                <w:right w:val="none" w:sz="0" w:space="0" w:color="auto"/>
              </w:divBdr>
            </w:div>
          </w:divsChild>
        </w:div>
        <w:div w:id="2075618237">
          <w:marLeft w:val="0"/>
          <w:marRight w:val="0"/>
          <w:marTop w:val="0"/>
          <w:marBottom w:val="0"/>
          <w:divBdr>
            <w:top w:val="none" w:sz="0" w:space="0" w:color="auto"/>
            <w:left w:val="none" w:sz="0" w:space="0" w:color="auto"/>
            <w:bottom w:val="none" w:sz="0" w:space="0" w:color="auto"/>
            <w:right w:val="none" w:sz="0" w:space="0" w:color="auto"/>
          </w:divBdr>
        </w:div>
        <w:div w:id="1258901117">
          <w:marLeft w:val="0"/>
          <w:marRight w:val="0"/>
          <w:marTop w:val="0"/>
          <w:marBottom w:val="0"/>
          <w:divBdr>
            <w:top w:val="none" w:sz="0" w:space="0" w:color="auto"/>
            <w:left w:val="none" w:sz="0" w:space="0" w:color="auto"/>
            <w:bottom w:val="none" w:sz="0" w:space="0" w:color="auto"/>
            <w:right w:val="none" w:sz="0" w:space="0" w:color="auto"/>
          </w:divBdr>
          <w:divsChild>
            <w:div w:id="1252159731">
              <w:marLeft w:val="0"/>
              <w:marRight w:val="0"/>
              <w:marTop w:val="0"/>
              <w:marBottom w:val="0"/>
              <w:divBdr>
                <w:top w:val="none" w:sz="0" w:space="0" w:color="auto"/>
                <w:left w:val="none" w:sz="0" w:space="0" w:color="auto"/>
                <w:bottom w:val="none" w:sz="0" w:space="0" w:color="auto"/>
                <w:right w:val="none" w:sz="0" w:space="0" w:color="auto"/>
              </w:divBdr>
            </w:div>
          </w:divsChild>
        </w:div>
        <w:div w:id="68043567">
          <w:marLeft w:val="0"/>
          <w:marRight w:val="0"/>
          <w:marTop w:val="300"/>
          <w:marBottom w:val="0"/>
          <w:divBdr>
            <w:top w:val="none" w:sz="0" w:space="0" w:color="auto"/>
            <w:left w:val="none" w:sz="0" w:space="0" w:color="auto"/>
            <w:bottom w:val="none" w:sz="0" w:space="0" w:color="auto"/>
            <w:right w:val="none" w:sz="0" w:space="0" w:color="auto"/>
          </w:divBdr>
          <w:divsChild>
            <w:div w:id="1817532846">
              <w:marLeft w:val="0"/>
              <w:marRight w:val="0"/>
              <w:marTop w:val="0"/>
              <w:marBottom w:val="0"/>
              <w:divBdr>
                <w:top w:val="none" w:sz="0" w:space="0" w:color="auto"/>
                <w:left w:val="none" w:sz="0" w:space="0" w:color="auto"/>
                <w:bottom w:val="none" w:sz="0" w:space="0" w:color="auto"/>
                <w:right w:val="none" w:sz="0" w:space="0" w:color="auto"/>
              </w:divBdr>
              <w:divsChild>
                <w:div w:id="687752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019901">
          <w:marLeft w:val="0"/>
          <w:marRight w:val="0"/>
          <w:marTop w:val="300"/>
          <w:marBottom w:val="0"/>
          <w:divBdr>
            <w:top w:val="none" w:sz="0" w:space="0" w:color="auto"/>
            <w:left w:val="none" w:sz="0" w:space="0" w:color="auto"/>
            <w:bottom w:val="none" w:sz="0" w:space="0" w:color="auto"/>
            <w:right w:val="none" w:sz="0" w:space="0" w:color="auto"/>
          </w:divBdr>
          <w:divsChild>
            <w:div w:id="1204169561">
              <w:marLeft w:val="0"/>
              <w:marRight w:val="0"/>
              <w:marTop w:val="0"/>
              <w:marBottom w:val="0"/>
              <w:divBdr>
                <w:top w:val="none" w:sz="0" w:space="0" w:color="auto"/>
                <w:left w:val="none" w:sz="0" w:space="0" w:color="auto"/>
                <w:bottom w:val="none" w:sz="0" w:space="0" w:color="auto"/>
                <w:right w:val="none" w:sz="0" w:space="0" w:color="auto"/>
              </w:divBdr>
              <w:divsChild>
                <w:div w:id="2111389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750115">
          <w:marLeft w:val="0"/>
          <w:marRight w:val="0"/>
          <w:marTop w:val="300"/>
          <w:marBottom w:val="0"/>
          <w:divBdr>
            <w:top w:val="none" w:sz="0" w:space="0" w:color="auto"/>
            <w:left w:val="none" w:sz="0" w:space="0" w:color="auto"/>
            <w:bottom w:val="none" w:sz="0" w:space="0" w:color="auto"/>
            <w:right w:val="none" w:sz="0" w:space="0" w:color="auto"/>
          </w:divBdr>
          <w:divsChild>
            <w:div w:id="2078243734">
              <w:marLeft w:val="0"/>
              <w:marRight w:val="0"/>
              <w:marTop w:val="0"/>
              <w:marBottom w:val="0"/>
              <w:divBdr>
                <w:top w:val="none" w:sz="0" w:space="0" w:color="auto"/>
                <w:left w:val="none" w:sz="0" w:space="0" w:color="auto"/>
                <w:bottom w:val="none" w:sz="0" w:space="0" w:color="auto"/>
                <w:right w:val="none" w:sz="0" w:space="0" w:color="auto"/>
              </w:divBdr>
              <w:divsChild>
                <w:div w:id="775059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255924">
          <w:marLeft w:val="0"/>
          <w:marRight w:val="0"/>
          <w:marTop w:val="300"/>
          <w:marBottom w:val="0"/>
          <w:divBdr>
            <w:top w:val="none" w:sz="0" w:space="0" w:color="auto"/>
            <w:left w:val="none" w:sz="0" w:space="0" w:color="auto"/>
            <w:bottom w:val="none" w:sz="0" w:space="0" w:color="auto"/>
            <w:right w:val="none" w:sz="0" w:space="0" w:color="auto"/>
          </w:divBdr>
          <w:divsChild>
            <w:div w:id="1478110754">
              <w:marLeft w:val="0"/>
              <w:marRight w:val="0"/>
              <w:marTop w:val="0"/>
              <w:marBottom w:val="0"/>
              <w:divBdr>
                <w:top w:val="none" w:sz="0" w:space="0" w:color="auto"/>
                <w:left w:val="none" w:sz="0" w:space="0" w:color="auto"/>
                <w:bottom w:val="none" w:sz="0" w:space="0" w:color="auto"/>
                <w:right w:val="none" w:sz="0" w:space="0" w:color="auto"/>
              </w:divBdr>
              <w:divsChild>
                <w:div w:id="1473907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9733867">
      <w:bodyDiv w:val="1"/>
      <w:marLeft w:val="0"/>
      <w:marRight w:val="0"/>
      <w:marTop w:val="0"/>
      <w:marBottom w:val="0"/>
      <w:divBdr>
        <w:top w:val="none" w:sz="0" w:space="0" w:color="auto"/>
        <w:left w:val="none" w:sz="0" w:space="0" w:color="auto"/>
        <w:bottom w:val="none" w:sz="0" w:space="0" w:color="auto"/>
        <w:right w:val="none" w:sz="0" w:space="0" w:color="auto"/>
      </w:divBdr>
      <w:divsChild>
        <w:div w:id="331563686">
          <w:marLeft w:val="0"/>
          <w:marRight w:val="0"/>
          <w:marTop w:val="0"/>
          <w:marBottom w:val="0"/>
          <w:divBdr>
            <w:top w:val="none" w:sz="0" w:space="0" w:color="auto"/>
            <w:left w:val="none" w:sz="0" w:space="0" w:color="auto"/>
            <w:bottom w:val="none" w:sz="0" w:space="0" w:color="auto"/>
            <w:right w:val="none" w:sz="0" w:space="0" w:color="auto"/>
          </w:divBdr>
        </w:div>
        <w:div w:id="624238669">
          <w:marLeft w:val="0"/>
          <w:marRight w:val="0"/>
          <w:marTop w:val="0"/>
          <w:marBottom w:val="0"/>
          <w:divBdr>
            <w:top w:val="none" w:sz="0" w:space="0" w:color="auto"/>
            <w:left w:val="none" w:sz="0" w:space="0" w:color="auto"/>
            <w:bottom w:val="none" w:sz="0" w:space="0" w:color="auto"/>
            <w:right w:val="none" w:sz="0" w:space="0" w:color="auto"/>
          </w:divBdr>
          <w:divsChild>
            <w:div w:id="1679573087">
              <w:marLeft w:val="0"/>
              <w:marRight w:val="0"/>
              <w:marTop w:val="0"/>
              <w:marBottom w:val="0"/>
              <w:divBdr>
                <w:top w:val="none" w:sz="0" w:space="0" w:color="auto"/>
                <w:left w:val="none" w:sz="0" w:space="0" w:color="auto"/>
                <w:bottom w:val="none" w:sz="0" w:space="0" w:color="auto"/>
                <w:right w:val="none" w:sz="0" w:space="0" w:color="auto"/>
              </w:divBdr>
            </w:div>
          </w:divsChild>
        </w:div>
        <w:div w:id="1004699258">
          <w:marLeft w:val="0"/>
          <w:marRight w:val="0"/>
          <w:marTop w:val="0"/>
          <w:marBottom w:val="0"/>
          <w:divBdr>
            <w:top w:val="none" w:sz="0" w:space="0" w:color="auto"/>
            <w:left w:val="none" w:sz="0" w:space="0" w:color="auto"/>
            <w:bottom w:val="none" w:sz="0" w:space="0" w:color="auto"/>
            <w:right w:val="none" w:sz="0" w:space="0" w:color="auto"/>
          </w:divBdr>
        </w:div>
        <w:div w:id="1463966003">
          <w:marLeft w:val="0"/>
          <w:marRight w:val="0"/>
          <w:marTop w:val="0"/>
          <w:marBottom w:val="0"/>
          <w:divBdr>
            <w:top w:val="none" w:sz="0" w:space="0" w:color="auto"/>
            <w:left w:val="none" w:sz="0" w:space="0" w:color="auto"/>
            <w:bottom w:val="none" w:sz="0" w:space="0" w:color="auto"/>
            <w:right w:val="none" w:sz="0" w:space="0" w:color="auto"/>
          </w:divBdr>
          <w:divsChild>
            <w:div w:id="1216963496">
              <w:marLeft w:val="0"/>
              <w:marRight w:val="0"/>
              <w:marTop w:val="0"/>
              <w:marBottom w:val="0"/>
              <w:divBdr>
                <w:top w:val="none" w:sz="0" w:space="0" w:color="auto"/>
                <w:left w:val="none" w:sz="0" w:space="0" w:color="auto"/>
                <w:bottom w:val="none" w:sz="0" w:space="0" w:color="auto"/>
                <w:right w:val="none" w:sz="0" w:space="0" w:color="auto"/>
              </w:divBdr>
            </w:div>
          </w:divsChild>
        </w:div>
        <w:div w:id="480780860">
          <w:marLeft w:val="0"/>
          <w:marRight w:val="0"/>
          <w:marTop w:val="0"/>
          <w:marBottom w:val="0"/>
          <w:divBdr>
            <w:top w:val="none" w:sz="0" w:space="0" w:color="auto"/>
            <w:left w:val="none" w:sz="0" w:space="0" w:color="auto"/>
            <w:bottom w:val="none" w:sz="0" w:space="0" w:color="auto"/>
            <w:right w:val="none" w:sz="0" w:space="0" w:color="auto"/>
          </w:divBdr>
        </w:div>
        <w:div w:id="865678293">
          <w:marLeft w:val="0"/>
          <w:marRight w:val="0"/>
          <w:marTop w:val="0"/>
          <w:marBottom w:val="0"/>
          <w:divBdr>
            <w:top w:val="none" w:sz="0" w:space="0" w:color="auto"/>
            <w:left w:val="none" w:sz="0" w:space="0" w:color="auto"/>
            <w:bottom w:val="none" w:sz="0" w:space="0" w:color="auto"/>
            <w:right w:val="none" w:sz="0" w:space="0" w:color="auto"/>
          </w:divBdr>
          <w:divsChild>
            <w:div w:id="1639186783">
              <w:marLeft w:val="0"/>
              <w:marRight w:val="0"/>
              <w:marTop w:val="0"/>
              <w:marBottom w:val="0"/>
              <w:divBdr>
                <w:top w:val="none" w:sz="0" w:space="0" w:color="auto"/>
                <w:left w:val="none" w:sz="0" w:space="0" w:color="auto"/>
                <w:bottom w:val="none" w:sz="0" w:space="0" w:color="auto"/>
                <w:right w:val="none" w:sz="0" w:space="0" w:color="auto"/>
              </w:divBdr>
            </w:div>
          </w:divsChild>
        </w:div>
        <w:div w:id="341202773">
          <w:marLeft w:val="0"/>
          <w:marRight w:val="0"/>
          <w:marTop w:val="0"/>
          <w:marBottom w:val="0"/>
          <w:divBdr>
            <w:top w:val="none" w:sz="0" w:space="0" w:color="auto"/>
            <w:left w:val="none" w:sz="0" w:space="0" w:color="auto"/>
            <w:bottom w:val="none" w:sz="0" w:space="0" w:color="auto"/>
            <w:right w:val="none" w:sz="0" w:space="0" w:color="auto"/>
          </w:divBdr>
        </w:div>
        <w:div w:id="646740036">
          <w:marLeft w:val="0"/>
          <w:marRight w:val="0"/>
          <w:marTop w:val="0"/>
          <w:marBottom w:val="0"/>
          <w:divBdr>
            <w:top w:val="none" w:sz="0" w:space="0" w:color="auto"/>
            <w:left w:val="none" w:sz="0" w:space="0" w:color="auto"/>
            <w:bottom w:val="none" w:sz="0" w:space="0" w:color="auto"/>
            <w:right w:val="none" w:sz="0" w:space="0" w:color="auto"/>
          </w:divBdr>
          <w:divsChild>
            <w:div w:id="1956517921">
              <w:marLeft w:val="0"/>
              <w:marRight w:val="0"/>
              <w:marTop w:val="0"/>
              <w:marBottom w:val="0"/>
              <w:divBdr>
                <w:top w:val="none" w:sz="0" w:space="0" w:color="auto"/>
                <w:left w:val="none" w:sz="0" w:space="0" w:color="auto"/>
                <w:bottom w:val="none" w:sz="0" w:space="0" w:color="auto"/>
                <w:right w:val="none" w:sz="0" w:space="0" w:color="auto"/>
              </w:divBdr>
            </w:div>
          </w:divsChild>
        </w:div>
        <w:div w:id="1877229669">
          <w:marLeft w:val="0"/>
          <w:marRight w:val="0"/>
          <w:marTop w:val="0"/>
          <w:marBottom w:val="0"/>
          <w:divBdr>
            <w:top w:val="none" w:sz="0" w:space="0" w:color="auto"/>
            <w:left w:val="none" w:sz="0" w:space="0" w:color="auto"/>
            <w:bottom w:val="none" w:sz="0" w:space="0" w:color="auto"/>
            <w:right w:val="none" w:sz="0" w:space="0" w:color="auto"/>
          </w:divBdr>
        </w:div>
        <w:div w:id="1465537275">
          <w:marLeft w:val="0"/>
          <w:marRight w:val="0"/>
          <w:marTop w:val="0"/>
          <w:marBottom w:val="0"/>
          <w:divBdr>
            <w:top w:val="none" w:sz="0" w:space="0" w:color="auto"/>
            <w:left w:val="none" w:sz="0" w:space="0" w:color="auto"/>
            <w:bottom w:val="none" w:sz="0" w:space="0" w:color="auto"/>
            <w:right w:val="none" w:sz="0" w:space="0" w:color="auto"/>
          </w:divBdr>
          <w:divsChild>
            <w:div w:id="231041991">
              <w:marLeft w:val="0"/>
              <w:marRight w:val="0"/>
              <w:marTop w:val="0"/>
              <w:marBottom w:val="0"/>
              <w:divBdr>
                <w:top w:val="none" w:sz="0" w:space="0" w:color="auto"/>
                <w:left w:val="none" w:sz="0" w:space="0" w:color="auto"/>
                <w:bottom w:val="none" w:sz="0" w:space="0" w:color="auto"/>
                <w:right w:val="none" w:sz="0" w:space="0" w:color="auto"/>
              </w:divBdr>
            </w:div>
          </w:divsChild>
        </w:div>
        <w:div w:id="235748708">
          <w:marLeft w:val="0"/>
          <w:marRight w:val="0"/>
          <w:marTop w:val="0"/>
          <w:marBottom w:val="0"/>
          <w:divBdr>
            <w:top w:val="none" w:sz="0" w:space="0" w:color="auto"/>
            <w:left w:val="none" w:sz="0" w:space="0" w:color="auto"/>
            <w:bottom w:val="none" w:sz="0" w:space="0" w:color="auto"/>
            <w:right w:val="none" w:sz="0" w:space="0" w:color="auto"/>
          </w:divBdr>
        </w:div>
        <w:div w:id="1544635835">
          <w:marLeft w:val="0"/>
          <w:marRight w:val="0"/>
          <w:marTop w:val="0"/>
          <w:marBottom w:val="0"/>
          <w:divBdr>
            <w:top w:val="none" w:sz="0" w:space="0" w:color="auto"/>
            <w:left w:val="none" w:sz="0" w:space="0" w:color="auto"/>
            <w:bottom w:val="none" w:sz="0" w:space="0" w:color="auto"/>
            <w:right w:val="none" w:sz="0" w:space="0" w:color="auto"/>
          </w:divBdr>
          <w:divsChild>
            <w:div w:id="1369332785">
              <w:marLeft w:val="0"/>
              <w:marRight w:val="0"/>
              <w:marTop w:val="0"/>
              <w:marBottom w:val="0"/>
              <w:divBdr>
                <w:top w:val="none" w:sz="0" w:space="0" w:color="auto"/>
                <w:left w:val="none" w:sz="0" w:space="0" w:color="auto"/>
                <w:bottom w:val="none" w:sz="0" w:space="0" w:color="auto"/>
                <w:right w:val="none" w:sz="0" w:space="0" w:color="auto"/>
              </w:divBdr>
            </w:div>
          </w:divsChild>
        </w:div>
        <w:div w:id="581375234">
          <w:marLeft w:val="0"/>
          <w:marRight w:val="0"/>
          <w:marTop w:val="0"/>
          <w:marBottom w:val="0"/>
          <w:divBdr>
            <w:top w:val="none" w:sz="0" w:space="0" w:color="auto"/>
            <w:left w:val="none" w:sz="0" w:space="0" w:color="auto"/>
            <w:bottom w:val="none" w:sz="0" w:space="0" w:color="auto"/>
            <w:right w:val="none" w:sz="0" w:space="0" w:color="auto"/>
          </w:divBdr>
        </w:div>
        <w:div w:id="1036269039">
          <w:marLeft w:val="0"/>
          <w:marRight w:val="0"/>
          <w:marTop w:val="0"/>
          <w:marBottom w:val="0"/>
          <w:divBdr>
            <w:top w:val="none" w:sz="0" w:space="0" w:color="auto"/>
            <w:left w:val="none" w:sz="0" w:space="0" w:color="auto"/>
            <w:bottom w:val="none" w:sz="0" w:space="0" w:color="auto"/>
            <w:right w:val="none" w:sz="0" w:space="0" w:color="auto"/>
          </w:divBdr>
          <w:divsChild>
            <w:div w:id="1896812843">
              <w:marLeft w:val="0"/>
              <w:marRight w:val="0"/>
              <w:marTop w:val="0"/>
              <w:marBottom w:val="0"/>
              <w:divBdr>
                <w:top w:val="none" w:sz="0" w:space="0" w:color="auto"/>
                <w:left w:val="none" w:sz="0" w:space="0" w:color="auto"/>
                <w:bottom w:val="none" w:sz="0" w:space="0" w:color="auto"/>
                <w:right w:val="none" w:sz="0" w:space="0" w:color="auto"/>
              </w:divBdr>
            </w:div>
          </w:divsChild>
        </w:div>
        <w:div w:id="1577784109">
          <w:marLeft w:val="0"/>
          <w:marRight w:val="0"/>
          <w:marTop w:val="300"/>
          <w:marBottom w:val="0"/>
          <w:divBdr>
            <w:top w:val="none" w:sz="0" w:space="0" w:color="auto"/>
            <w:left w:val="none" w:sz="0" w:space="0" w:color="auto"/>
            <w:bottom w:val="none" w:sz="0" w:space="0" w:color="auto"/>
            <w:right w:val="none" w:sz="0" w:space="0" w:color="auto"/>
          </w:divBdr>
          <w:divsChild>
            <w:div w:id="1373187117">
              <w:marLeft w:val="0"/>
              <w:marRight w:val="0"/>
              <w:marTop w:val="0"/>
              <w:marBottom w:val="0"/>
              <w:divBdr>
                <w:top w:val="none" w:sz="0" w:space="0" w:color="auto"/>
                <w:left w:val="none" w:sz="0" w:space="0" w:color="auto"/>
                <w:bottom w:val="none" w:sz="0" w:space="0" w:color="auto"/>
                <w:right w:val="none" w:sz="0" w:space="0" w:color="auto"/>
              </w:divBdr>
              <w:divsChild>
                <w:div w:id="546529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87557">
          <w:marLeft w:val="0"/>
          <w:marRight w:val="0"/>
          <w:marTop w:val="300"/>
          <w:marBottom w:val="0"/>
          <w:divBdr>
            <w:top w:val="none" w:sz="0" w:space="0" w:color="auto"/>
            <w:left w:val="none" w:sz="0" w:space="0" w:color="auto"/>
            <w:bottom w:val="none" w:sz="0" w:space="0" w:color="auto"/>
            <w:right w:val="none" w:sz="0" w:space="0" w:color="auto"/>
          </w:divBdr>
          <w:divsChild>
            <w:div w:id="1734231254">
              <w:marLeft w:val="0"/>
              <w:marRight w:val="0"/>
              <w:marTop w:val="0"/>
              <w:marBottom w:val="0"/>
              <w:divBdr>
                <w:top w:val="none" w:sz="0" w:space="0" w:color="auto"/>
                <w:left w:val="none" w:sz="0" w:space="0" w:color="auto"/>
                <w:bottom w:val="none" w:sz="0" w:space="0" w:color="auto"/>
                <w:right w:val="none" w:sz="0" w:space="0" w:color="auto"/>
              </w:divBdr>
              <w:divsChild>
                <w:div w:id="1080324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118054">
          <w:marLeft w:val="0"/>
          <w:marRight w:val="0"/>
          <w:marTop w:val="300"/>
          <w:marBottom w:val="0"/>
          <w:divBdr>
            <w:top w:val="none" w:sz="0" w:space="0" w:color="auto"/>
            <w:left w:val="none" w:sz="0" w:space="0" w:color="auto"/>
            <w:bottom w:val="none" w:sz="0" w:space="0" w:color="auto"/>
            <w:right w:val="none" w:sz="0" w:space="0" w:color="auto"/>
          </w:divBdr>
          <w:divsChild>
            <w:div w:id="268506900">
              <w:marLeft w:val="0"/>
              <w:marRight w:val="0"/>
              <w:marTop w:val="0"/>
              <w:marBottom w:val="0"/>
              <w:divBdr>
                <w:top w:val="none" w:sz="0" w:space="0" w:color="auto"/>
                <w:left w:val="none" w:sz="0" w:space="0" w:color="auto"/>
                <w:bottom w:val="none" w:sz="0" w:space="0" w:color="auto"/>
                <w:right w:val="none" w:sz="0" w:space="0" w:color="auto"/>
              </w:divBdr>
              <w:divsChild>
                <w:div w:id="136652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1825716">
      <w:bodyDiv w:val="1"/>
      <w:marLeft w:val="0"/>
      <w:marRight w:val="0"/>
      <w:marTop w:val="0"/>
      <w:marBottom w:val="0"/>
      <w:divBdr>
        <w:top w:val="none" w:sz="0" w:space="0" w:color="auto"/>
        <w:left w:val="none" w:sz="0" w:space="0" w:color="auto"/>
        <w:bottom w:val="none" w:sz="0" w:space="0" w:color="auto"/>
        <w:right w:val="none" w:sz="0" w:space="0" w:color="auto"/>
      </w:divBdr>
      <w:divsChild>
        <w:div w:id="275138797">
          <w:marLeft w:val="0"/>
          <w:marRight w:val="0"/>
          <w:marTop w:val="0"/>
          <w:marBottom w:val="0"/>
          <w:divBdr>
            <w:top w:val="none" w:sz="0" w:space="0" w:color="auto"/>
            <w:left w:val="none" w:sz="0" w:space="0" w:color="auto"/>
            <w:bottom w:val="none" w:sz="0" w:space="0" w:color="auto"/>
            <w:right w:val="none" w:sz="0" w:space="0" w:color="auto"/>
          </w:divBdr>
        </w:div>
        <w:div w:id="1912304656">
          <w:marLeft w:val="0"/>
          <w:marRight w:val="0"/>
          <w:marTop w:val="0"/>
          <w:marBottom w:val="0"/>
          <w:divBdr>
            <w:top w:val="none" w:sz="0" w:space="0" w:color="auto"/>
            <w:left w:val="none" w:sz="0" w:space="0" w:color="auto"/>
            <w:bottom w:val="none" w:sz="0" w:space="0" w:color="auto"/>
            <w:right w:val="none" w:sz="0" w:space="0" w:color="auto"/>
          </w:divBdr>
          <w:divsChild>
            <w:div w:id="1225796387">
              <w:marLeft w:val="0"/>
              <w:marRight w:val="0"/>
              <w:marTop w:val="0"/>
              <w:marBottom w:val="0"/>
              <w:divBdr>
                <w:top w:val="none" w:sz="0" w:space="0" w:color="auto"/>
                <w:left w:val="none" w:sz="0" w:space="0" w:color="auto"/>
                <w:bottom w:val="none" w:sz="0" w:space="0" w:color="auto"/>
                <w:right w:val="none" w:sz="0" w:space="0" w:color="auto"/>
              </w:divBdr>
            </w:div>
          </w:divsChild>
        </w:div>
        <w:div w:id="576522997">
          <w:marLeft w:val="0"/>
          <w:marRight w:val="0"/>
          <w:marTop w:val="0"/>
          <w:marBottom w:val="0"/>
          <w:divBdr>
            <w:top w:val="none" w:sz="0" w:space="0" w:color="auto"/>
            <w:left w:val="none" w:sz="0" w:space="0" w:color="auto"/>
            <w:bottom w:val="none" w:sz="0" w:space="0" w:color="auto"/>
            <w:right w:val="none" w:sz="0" w:space="0" w:color="auto"/>
          </w:divBdr>
        </w:div>
        <w:div w:id="2029091249">
          <w:marLeft w:val="0"/>
          <w:marRight w:val="0"/>
          <w:marTop w:val="0"/>
          <w:marBottom w:val="0"/>
          <w:divBdr>
            <w:top w:val="none" w:sz="0" w:space="0" w:color="auto"/>
            <w:left w:val="none" w:sz="0" w:space="0" w:color="auto"/>
            <w:bottom w:val="none" w:sz="0" w:space="0" w:color="auto"/>
            <w:right w:val="none" w:sz="0" w:space="0" w:color="auto"/>
          </w:divBdr>
          <w:divsChild>
            <w:div w:id="1647852788">
              <w:marLeft w:val="0"/>
              <w:marRight w:val="0"/>
              <w:marTop w:val="0"/>
              <w:marBottom w:val="0"/>
              <w:divBdr>
                <w:top w:val="none" w:sz="0" w:space="0" w:color="auto"/>
                <w:left w:val="none" w:sz="0" w:space="0" w:color="auto"/>
                <w:bottom w:val="none" w:sz="0" w:space="0" w:color="auto"/>
                <w:right w:val="none" w:sz="0" w:space="0" w:color="auto"/>
              </w:divBdr>
            </w:div>
          </w:divsChild>
        </w:div>
        <w:div w:id="581371854">
          <w:marLeft w:val="0"/>
          <w:marRight w:val="0"/>
          <w:marTop w:val="0"/>
          <w:marBottom w:val="0"/>
          <w:divBdr>
            <w:top w:val="none" w:sz="0" w:space="0" w:color="auto"/>
            <w:left w:val="none" w:sz="0" w:space="0" w:color="auto"/>
            <w:bottom w:val="none" w:sz="0" w:space="0" w:color="auto"/>
            <w:right w:val="none" w:sz="0" w:space="0" w:color="auto"/>
          </w:divBdr>
        </w:div>
        <w:div w:id="1766263948">
          <w:marLeft w:val="0"/>
          <w:marRight w:val="0"/>
          <w:marTop w:val="0"/>
          <w:marBottom w:val="0"/>
          <w:divBdr>
            <w:top w:val="none" w:sz="0" w:space="0" w:color="auto"/>
            <w:left w:val="none" w:sz="0" w:space="0" w:color="auto"/>
            <w:bottom w:val="none" w:sz="0" w:space="0" w:color="auto"/>
            <w:right w:val="none" w:sz="0" w:space="0" w:color="auto"/>
          </w:divBdr>
          <w:divsChild>
            <w:div w:id="1849830089">
              <w:marLeft w:val="0"/>
              <w:marRight w:val="0"/>
              <w:marTop w:val="0"/>
              <w:marBottom w:val="0"/>
              <w:divBdr>
                <w:top w:val="none" w:sz="0" w:space="0" w:color="auto"/>
                <w:left w:val="none" w:sz="0" w:space="0" w:color="auto"/>
                <w:bottom w:val="none" w:sz="0" w:space="0" w:color="auto"/>
                <w:right w:val="none" w:sz="0" w:space="0" w:color="auto"/>
              </w:divBdr>
            </w:div>
          </w:divsChild>
        </w:div>
        <w:div w:id="1779175075">
          <w:marLeft w:val="0"/>
          <w:marRight w:val="0"/>
          <w:marTop w:val="0"/>
          <w:marBottom w:val="0"/>
          <w:divBdr>
            <w:top w:val="none" w:sz="0" w:space="0" w:color="auto"/>
            <w:left w:val="none" w:sz="0" w:space="0" w:color="auto"/>
            <w:bottom w:val="none" w:sz="0" w:space="0" w:color="auto"/>
            <w:right w:val="none" w:sz="0" w:space="0" w:color="auto"/>
          </w:divBdr>
        </w:div>
        <w:div w:id="676345601">
          <w:marLeft w:val="0"/>
          <w:marRight w:val="0"/>
          <w:marTop w:val="0"/>
          <w:marBottom w:val="0"/>
          <w:divBdr>
            <w:top w:val="none" w:sz="0" w:space="0" w:color="auto"/>
            <w:left w:val="none" w:sz="0" w:space="0" w:color="auto"/>
            <w:bottom w:val="none" w:sz="0" w:space="0" w:color="auto"/>
            <w:right w:val="none" w:sz="0" w:space="0" w:color="auto"/>
          </w:divBdr>
          <w:divsChild>
            <w:div w:id="100150526">
              <w:marLeft w:val="0"/>
              <w:marRight w:val="0"/>
              <w:marTop w:val="0"/>
              <w:marBottom w:val="0"/>
              <w:divBdr>
                <w:top w:val="none" w:sz="0" w:space="0" w:color="auto"/>
                <w:left w:val="none" w:sz="0" w:space="0" w:color="auto"/>
                <w:bottom w:val="none" w:sz="0" w:space="0" w:color="auto"/>
                <w:right w:val="none" w:sz="0" w:space="0" w:color="auto"/>
              </w:divBdr>
            </w:div>
          </w:divsChild>
        </w:div>
        <w:div w:id="1274938713">
          <w:marLeft w:val="0"/>
          <w:marRight w:val="0"/>
          <w:marTop w:val="0"/>
          <w:marBottom w:val="0"/>
          <w:divBdr>
            <w:top w:val="none" w:sz="0" w:space="0" w:color="auto"/>
            <w:left w:val="none" w:sz="0" w:space="0" w:color="auto"/>
            <w:bottom w:val="none" w:sz="0" w:space="0" w:color="auto"/>
            <w:right w:val="none" w:sz="0" w:space="0" w:color="auto"/>
          </w:divBdr>
        </w:div>
        <w:div w:id="1087965369">
          <w:marLeft w:val="0"/>
          <w:marRight w:val="0"/>
          <w:marTop w:val="0"/>
          <w:marBottom w:val="0"/>
          <w:divBdr>
            <w:top w:val="none" w:sz="0" w:space="0" w:color="auto"/>
            <w:left w:val="none" w:sz="0" w:space="0" w:color="auto"/>
            <w:bottom w:val="none" w:sz="0" w:space="0" w:color="auto"/>
            <w:right w:val="none" w:sz="0" w:space="0" w:color="auto"/>
          </w:divBdr>
          <w:divsChild>
            <w:div w:id="713238999">
              <w:marLeft w:val="0"/>
              <w:marRight w:val="0"/>
              <w:marTop w:val="0"/>
              <w:marBottom w:val="0"/>
              <w:divBdr>
                <w:top w:val="none" w:sz="0" w:space="0" w:color="auto"/>
                <w:left w:val="none" w:sz="0" w:space="0" w:color="auto"/>
                <w:bottom w:val="none" w:sz="0" w:space="0" w:color="auto"/>
                <w:right w:val="none" w:sz="0" w:space="0" w:color="auto"/>
              </w:divBdr>
            </w:div>
          </w:divsChild>
        </w:div>
        <w:div w:id="487021374">
          <w:marLeft w:val="0"/>
          <w:marRight w:val="0"/>
          <w:marTop w:val="0"/>
          <w:marBottom w:val="0"/>
          <w:divBdr>
            <w:top w:val="none" w:sz="0" w:space="0" w:color="auto"/>
            <w:left w:val="none" w:sz="0" w:space="0" w:color="auto"/>
            <w:bottom w:val="none" w:sz="0" w:space="0" w:color="auto"/>
            <w:right w:val="none" w:sz="0" w:space="0" w:color="auto"/>
          </w:divBdr>
        </w:div>
        <w:div w:id="233782319">
          <w:marLeft w:val="0"/>
          <w:marRight w:val="0"/>
          <w:marTop w:val="0"/>
          <w:marBottom w:val="0"/>
          <w:divBdr>
            <w:top w:val="none" w:sz="0" w:space="0" w:color="auto"/>
            <w:left w:val="none" w:sz="0" w:space="0" w:color="auto"/>
            <w:bottom w:val="none" w:sz="0" w:space="0" w:color="auto"/>
            <w:right w:val="none" w:sz="0" w:space="0" w:color="auto"/>
          </w:divBdr>
          <w:divsChild>
            <w:div w:id="147209931">
              <w:marLeft w:val="0"/>
              <w:marRight w:val="0"/>
              <w:marTop w:val="0"/>
              <w:marBottom w:val="0"/>
              <w:divBdr>
                <w:top w:val="none" w:sz="0" w:space="0" w:color="auto"/>
                <w:left w:val="none" w:sz="0" w:space="0" w:color="auto"/>
                <w:bottom w:val="none" w:sz="0" w:space="0" w:color="auto"/>
                <w:right w:val="none" w:sz="0" w:space="0" w:color="auto"/>
              </w:divBdr>
            </w:div>
          </w:divsChild>
        </w:div>
        <w:div w:id="2107385396">
          <w:marLeft w:val="0"/>
          <w:marRight w:val="0"/>
          <w:marTop w:val="0"/>
          <w:marBottom w:val="0"/>
          <w:divBdr>
            <w:top w:val="none" w:sz="0" w:space="0" w:color="auto"/>
            <w:left w:val="none" w:sz="0" w:space="0" w:color="auto"/>
            <w:bottom w:val="none" w:sz="0" w:space="0" w:color="auto"/>
            <w:right w:val="none" w:sz="0" w:space="0" w:color="auto"/>
          </w:divBdr>
        </w:div>
        <w:div w:id="476186309">
          <w:marLeft w:val="0"/>
          <w:marRight w:val="0"/>
          <w:marTop w:val="0"/>
          <w:marBottom w:val="0"/>
          <w:divBdr>
            <w:top w:val="none" w:sz="0" w:space="0" w:color="auto"/>
            <w:left w:val="none" w:sz="0" w:space="0" w:color="auto"/>
            <w:bottom w:val="none" w:sz="0" w:space="0" w:color="auto"/>
            <w:right w:val="none" w:sz="0" w:space="0" w:color="auto"/>
          </w:divBdr>
          <w:divsChild>
            <w:div w:id="865369017">
              <w:marLeft w:val="0"/>
              <w:marRight w:val="0"/>
              <w:marTop w:val="0"/>
              <w:marBottom w:val="0"/>
              <w:divBdr>
                <w:top w:val="none" w:sz="0" w:space="0" w:color="auto"/>
                <w:left w:val="none" w:sz="0" w:space="0" w:color="auto"/>
                <w:bottom w:val="none" w:sz="0" w:space="0" w:color="auto"/>
                <w:right w:val="none" w:sz="0" w:space="0" w:color="auto"/>
              </w:divBdr>
            </w:div>
          </w:divsChild>
        </w:div>
        <w:div w:id="436143913">
          <w:marLeft w:val="0"/>
          <w:marRight w:val="0"/>
          <w:marTop w:val="300"/>
          <w:marBottom w:val="0"/>
          <w:divBdr>
            <w:top w:val="none" w:sz="0" w:space="0" w:color="auto"/>
            <w:left w:val="none" w:sz="0" w:space="0" w:color="auto"/>
            <w:bottom w:val="none" w:sz="0" w:space="0" w:color="auto"/>
            <w:right w:val="none" w:sz="0" w:space="0" w:color="auto"/>
          </w:divBdr>
          <w:divsChild>
            <w:div w:id="1513569148">
              <w:marLeft w:val="0"/>
              <w:marRight w:val="0"/>
              <w:marTop w:val="0"/>
              <w:marBottom w:val="0"/>
              <w:divBdr>
                <w:top w:val="none" w:sz="0" w:space="0" w:color="auto"/>
                <w:left w:val="none" w:sz="0" w:space="0" w:color="auto"/>
                <w:bottom w:val="none" w:sz="0" w:space="0" w:color="auto"/>
                <w:right w:val="none" w:sz="0" w:space="0" w:color="auto"/>
              </w:divBdr>
              <w:divsChild>
                <w:div w:id="1020469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193682">
          <w:marLeft w:val="0"/>
          <w:marRight w:val="0"/>
          <w:marTop w:val="300"/>
          <w:marBottom w:val="0"/>
          <w:divBdr>
            <w:top w:val="none" w:sz="0" w:space="0" w:color="auto"/>
            <w:left w:val="none" w:sz="0" w:space="0" w:color="auto"/>
            <w:bottom w:val="none" w:sz="0" w:space="0" w:color="auto"/>
            <w:right w:val="none" w:sz="0" w:space="0" w:color="auto"/>
          </w:divBdr>
          <w:divsChild>
            <w:div w:id="1490441637">
              <w:marLeft w:val="0"/>
              <w:marRight w:val="0"/>
              <w:marTop w:val="0"/>
              <w:marBottom w:val="0"/>
              <w:divBdr>
                <w:top w:val="none" w:sz="0" w:space="0" w:color="auto"/>
                <w:left w:val="none" w:sz="0" w:space="0" w:color="auto"/>
                <w:bottom w:val="none" w:sz="0" w:space="0" w:color="auto"/>
                <w:right w:val="none" w:sz="0" w:space="0" w:color="auto"/>
              </w:divBdr>
              <w:divsChild>
                <w:div w:id="727609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111681">
          <w:marLeft w:val="0"/>
          <w:marRight w:val="0"/>
          <w:marTop w:val="300"/>
          <w:marBottom w:val="0"/>
          <w:divBdr>
            <w:top w:val="none" w:sz="0" w:space="0" w:color="auto"/>
            <w:left w:val="none" w:sz="0" w:space="0" w:color="auto"/>
            <w:bottom w:val="none" w:sz="0" w:space="0" w:color="auto"/>
            <w:right w:val="none" w:sz="0" w:space="0" w:color="auto"/>
          </w:divBdr>
          <w:divsChild>
            <w:div w:id="2019230110">
              <w:marLeft w:val="0"/>
              <w:marRight w:val="0"/>
              <w:marTop w:val="0"/>
              <w:marBottom w:val="0"/>
              <w:divBdr>
                <w:top w:val="none" w:sz="0" w:space="0" w:color="auto"/>
                <w:left w:val="none" w:sz="0" w:space="0" w:color="auto"/>
                <w:bottom w:val="none" w:sz="0" w:space="0" w:color="auto"/>
                <w:right w:val="none" w:sz="0" w:space="0" w:color="auto"/>
              </w:divBdr>
              <w:divsChild>
                <w:div w:id="1566599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178851">
          <w:marLeft w:val="0"/>
          <w:marRight w:val="0"/>
          <w:marTop w:val="300"/>
          <w:marBottom w:val="0"/>
          <w:divBdr>
            <w:top w:val="none" w:sz="0" w:space="0" w:color="auto"/>
            <w:left w:val="none" w:sz="0" w:space="0" w:color="auto"/>
            <w:bottom w:val="none" w:sz="0" w:space="0" w:color="auto"/>
            <w:right w:val="none" w:sz="0" w:space="0" w:color="auto"/>
          </w:divBdr>
          <w:divsChild>
            <w:div w:id="1228997568">
              <w:marLeft w:val="0"/>
              <w:marRight w:val="0"/>
              <w:marTop w:val="0"/>
              <w:marBottom w:val="0"/>
              <w:divBdr>
                <w:top w:val="none" w:sz="0" w:space="0" w:color="auto"/>
                <w:left w:val="none" w:sz="0" w:space="0" w:color="auto"/>
                <w:bottom w:val="none" w:sz="0" w:space="0" w:color="auto"/>
                <w:right w:val="none" w:sz="0" w:space="0" w:color="auto"/>
              </w:divBdr>
              <w:divsChild>
                <w:div w:id="616256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939510">
      <w:bodyDiv w:val="1"/>
      <w:marLeft w:val="0"/>
      <w:marRight w:val="0"/>
      <w:marTop w:val="0"/>
      <w:marBottom w:val="0"/>
      <w:divBdr>
        <w:top w:val="none" w:sz="0" w:space="0" w:color="auto"/>
        <w:left w:val="none" w:sz="0" w:space="0" w:color="auto"/>
        <w:bottom w:val="none" w:sz="0" w:space="0" w:color="auto"/>
        <w:right w:val="none" w:sz="0" w:space="0" w:color="auto"/>
      </w:divBdr>
    </w:div>
    <w:div w:id="1792942866">
      <w:bodyDiv w:val="1"/>
      <w:marLeft w:val="0"/>
      <w:marRight w:val="0"/>
      <w:marTop w:val="0"/>
      <w:marBottom w:val="0"/>
      <w:divBdr>
        <w:top w:val="none" w:sz="0" w:space="0" w:color="auto"/>
        <w:left w:val="none" w:sz="0" w:space="0" w:color="auto"/>
        <w:bottom w:val="none" w:sz="0" w:space="0" w:color="auto"/>
        <w:right w:val="none" w:sz="0" w:space="0" w:color="auto"/>
      </w:divBdr>
      <w:divsChild>
        <w:div w:id="1851481893">
          <w:marLeft w:val="0"/>
          <w:marRight w:val="0"/>
          <w:marTop w:val="0"/>
          <w:marBottom w:val="0"/>
          <w:divBdr>
            <w:top w:val="none" w:sz="0" w:space="0" w:color="auto"/>
            <w:left w:val="none" w:sz="0" w:space="0" w:color="auto"/>
            <w:bottom w:val="none" w:sz="0" w:space="0" w:color="auto"/>
            <w:right w:val="none" w:sz="0" w:space="0" w:color="auto"/>
          </w:divBdr>
        </w:div>
        <w:div w:id="2046130486">
          <w:marLeft w:val="0"/>
          <w:marRight w:val="0"/>
          <w:marTop w:val="0"/>
          <w:marBottom w:val="0"/>
          <w:divBdr>
            <w:top w:val="none" w:sz="0" w:space="0" w:color="auto"/>
            <w:left w:val="none" w:sz="0" w:space="0" w:color="auto"/>
            <w:bottom w:val="none" w:sz="0" w:space="0" w:color="auto"/>
            <w:right w:val="none" w:sz="0" w:space="0" w:color="auto"/>
          </w:divBdr>
          <w:divsChild>
            <w:div w:id="664169723">
              <w:marLeft w:val="0"/>
              <w:marRight w:val="0"/>
              <w:marTop w:val="0"/>
              <w:marBottom w:val="0"/>
              <w:divBdr>
                <w:top w:val="none" w:sz="0" w:space="0" w:color="auto"/>
                <w:left w:val="none" w:sz="0" w:space="0" w:color="auto"/>
                <w:bottom w:val="none" w:sz="0" w:space="0" w:color="auto"/>
                <w:right w:val="none" w:sz="0" w:space="0" w:color="auto"/>
              </w:divBdr>
            </w:div>
          </w:divsChild>
        </w:div>
        <w:div w:id="1163202365">
          <w:marLeft w:val="0"/>
          <w:marRight w:val="0"/>
          <w:marTop w:val="0"/>
          <w:marBottom w:val="0"/>
          <w:divBdr>
            <w:top w:val="none" w:sz="0" w:space="0" w:color="auto"/>
            <w:left w:val="none" w:sz="0" w:space="0" w:color="auto"/>
            <w:bottom w:val="none" w:sz="0" w:space="0" w:color="auto"/>
            <w:right w:val="none" w:sz="0" w:space="0" w:color="auto"/>
          </w:divBdr>
        </w:div>
        <w:div w:id="158928862">
          <w:marLeft w:val="0"/>
          <w:marRight w:val="0"/>
          <w:marTop w:val="0"/>
          <w:marBottom w:val="0"/>
          <w:divBdr>
            <w:top w:val="none" w:sz="0" w:space="0" w:color="auto"/>
            <w:left w:val="none" w:sz="0" w:space="0" w:color="auto"/>
            <w:bottom w:val="none" w:sz="0" w:space="0" w:color="auto"/>
            <w:right w:val="none" w:sz="0" w:space="0" w:color="auto"/>
          </w:divBdr>
          <w:divsChild>
            <w:div w:id="637225205">
              <w:marLeft w:val="0"/>
              <w:marRight w:val="0"/>
              <w:marTop w:val="0"/>
              <w:marBottom w:val="0"/>
              <w:divBdr>
                <w:top w:val="none" w:sz="0" w:space="0" w:color="auto"/>
                <w:left w:val="none" w:sz="0" w:space="0" w:color="auto"/>
                <w:bottom w:val="none" w:sz="0" w:space="0" w:color="auto"/>
                <w:right w:val="none" w:sz="0" w:space="0" w:color="auto"/>
              </w:divBdr>
            </w:div>
          </w:divsChild>
        </w:div>
        <w:div w:id="976106418">
          <w:marLeft w:val="0"/>
          <w:marRight w:val="0"/>
          <w:marTop w:val="0"/>
          <w:marBottom w:val="0"/>
          <w:divBdr>
            <w:top w:val="none" w:sz="0" w:space="0" w:color="auto"/>
            <w:left w:val="none" w:sz="0" w:space="0" w:color="auto"/>
            <w:bottom w:val="none" w:sz="0" w:space="0" w:color="auto"/>
            <w:right w:val="none" w:sz="0" w:space="0" w:color="auto"/>
          </w:divBdr>
        </w:div>
        <w:div w:id="25101682">
          <w:marLeft w:val="0"/>
          <w:marRight w:val="0"/>
          <w:marTop w:val="0"/>
          <w:marBottom w:val="0"/>
          <w:divBdr>
            <w:top w:val="none" w:sz="0" w:space="0" w:color="auto"/>
            <w:left w:val="none" w:sz="0" w:space="0" w:color="auto"/>
            <w:bottom w:val="none" w:sz="0" w:space="0" w:color="auto"/>
            <w:right w:val="none" w:sz="0" w:space="0" w:color="auto"/>
          </w:divBdr>
          <w:divsChild>
            <w:div w:id="1181432025">
              <w:marLeft w:val="0"/>
              <w:marRight w:val="0"/>
              <w:marTop w:val="0"/>
              <w:marBottom w:val="0"/>
              <w:divBdr>
                <w:top w:val="none" w:sz="0" w:space="0" w:color="auto"/>
                <w:left w:val="none" w:sz="0" w:space="0" w:color="auto"/>
                <w:bottom w:val="none" w:sz="0" w:space="0" w:color="auto"/>
                <w:right w:val="none" w:sz="0" w:space="0" w:color="auto"/>
              </w:divBdr>
            </w:div>
          </w:divsChild>
        </w:div>
        <w:div w:id="2060585633">
          <w:marLeft w:val="0"/>
          <w:marRight w:val="0"/>
          <w:marTop w:val="0"/>
          <w:marBottom w:val="0"/>
          <w:divBdr>
            <w:top w:val="none" w:sz="0" w:space="0" w:color="auto"/>
            <w:left w:val="none" w:sz="0" w:space="0" w:color="auto"/>
            <w:bottom w:val="none" w:sz="0" w:space="0" w:color="auto"/>
            <w:right w:val="none" w:sz="0" w:space="0" w:color="auto"/>
          </w:divBdr>
        </w:div>
        <w:div w:id="365255551">
          <w:marLeft w:val="0"/>
          <w:marRight w:val="0"/>
          <w:marTop w:val="0"/>
          <w:marBottom w:val="0"/>
          <w:divBdr>
            <w:top w:val="none" w:sz="0" w:space="0" w:color="auto"/>
            <w:left w:val="none" w:sz="0" w:space="0" w:color="auto"/>
            <w:bottom w:val="none" w:sz="0" w:space="0" w:color="auto"/>
            <w:right w:val="none" w:sz="0" w:space="0" w:color="auto"/>
          </w:divBdr>
          <w:divsChild>
            <w:div w:id="1423331060">
              <w:marLeft w:val="0"/>
              <w:marRight w:val="0"/>
              <w:marTop w:val="0"/>
              <w:marBottom w:val="0"/>
              <w:divBdr>
                <w:top w:val="none" w:sz="0" w:space="0" w:color="auto"/>
                <w:left w:val="none" w:sz="0" w:space="0" w:color="auto"/>
                <w:bottom w:val="none" w:sz="0" w:space="0" w:color="auto"/>
                <w:right w:val="none" w:sz="0" w:space="0" w:color="auto"/>
              </w:divBdr>
            </w:div>
          </w:divsChild>
        </w:div>
        <w:div w:id="1056011784">
          <w:marLeft w:val="0"/>
          <w:marRight w:val="0"/>
          <w:marTop w:val="0"/>
          <w:marBottom w:val="0"/>
          <w:divBdr>
            <w:top w:val="none" w:sz="0" w:space="0" w:color="auto"/>
            <w:left w:val="none" w:sz="0" w:space="0" w:color="auto"/>
            <w:bottom w:val="none" w:sz="0" w:space="0" w:color="auto"/>
            <w:right w:val="none" w:sz="0" w:space="0" w:color="auto"/>
          </w:divBdr>
        </w:div>
        <w:div w:id="1024598775">
          <w:marLeft w:val="0"/>
          <w:marRight w:val="0"/>
          <w:marTop w:val="0"/>
          <w:marBottom w:val="0"/>
          <w:divBdr>
            <w:top w:val="none" w:sz="0" w:space="0" w:color="auto"/>
            <w:left w:val="none" w:sz="0" w:space="0" w:color="auto"/>
            <w:bottom w:val="none" w:sz="0" w:space="0" w:color="auto"/>
            <w:right w:val="none" w:sz="0" w:space="0" w:color="auto"/>
          </w:divBdr>
          <w:divsChild>
            <w:div w:id="733815975">
              <w:marLeft w:val="0"/>
              <w:marRight w:val="0"/>
              <w:marTop w:val="0"/>
              <w:marBottom w:val="0"/>
              <w:divBdr>
                <w:top w:val="none" w:sz="0" w:space="0" w:color="auto"/>
                <w:left w:val="none" w:sz="0" w:space="0" w:color="auto"/>
                <w:bottom w:val="none" w:sz="0" w:space="0" w:color="auto"/>
                <w:right w:val="none" w:sz="0" w:space="0" w:color="auto"/>
              </w:divBdr>
            </w:div>
          </w:divsChild>
        </w:div>
        <w:div w:id="1651908548">
          <w:marLeft w:val="0"/>
          <w:marRight w:val="0"/>
          <w:marTop w:val="0"/>
          <w:marBottom w:val="0"/>
          <w:divBdr>
            <w:top w:val="none" w:sz="0" w:space="0" w:color="auto"/>
            <w:left w:val="none" w:sz="0" w:space="0" w:color="auto"/>
            <w:bottom w:val="none" w:sz="0" w:space="0" w:color="auto"/>
            <w:right w:val="none" w:sz="0" w:space="0" w:color="auto"/>
          </w:divBdr>
        </w:div>
        <w:div w:id="1128478071">
          <w:marLeft w:val="0"/>
          <w:marRight w:val="0"/>
          <w:marTop w:val="0"/>
          <w:marBottom w:val="0"/>
          <w:divBdr>
            <w:top w:val="none" w:sz="0" w:space="0" w:color="auto"/>
            <w:left w:val="none" w:sz="0" w:space="0" w:color="auto"/>
            <w:bottom w:val="none" w:sz="0" w:space="0" w:color="auto"/>
            <w:right w:val="none" w:sz="0" w:space="0" w:color="auto"/>
          </w:divBdr>
          <w:divsChild>
            <w:div w:id="1112868869">
              <w:marLeft w:val="0"/>
              <w:marRight w:val="0"/>
              <w:marTop w:val="0"/>
              <w:marBottom w:val="0"/>
              <w:divBdr>
                <w:top w:val="none" w:sz="0" w:space="0" w:color="auto"/>
                <w:left w:val="none" w:sz="0" w:space="0" w:color="auto"/>
                <w:bottom w:val="none" w:sz="0" w:space="0" w:color="auto"/>
                <w:right w:val="none" w:sz="0" w:space="0" w:color="auto"/>
              </w:divBdr>
            </w:div>
          </w:divsChild>
        </w:div>
        <w:div w:id="887641065">
          <w:marLeft w:val="0"/>
          <w:marRight w:val="0"/>
          <w:marTop w:val="0"/>
          <w:marBottom w:val="0"/>
          <w:divBdr>
            <w:top w:val="none" w:sz="0" w:space="0" w:color="auto"/>
            <w:left w:val="none" w:sz="0" w:space="0" w:color="auto"/>
            <w:bottom w:val="none" w:sz="0" w:space="0" w:color="auto"/>
            <w:right w:val="none" w:sz="0" w:space="0" w:color="auto"/>
          </w:divBdr>
        </w:div>
        <w:div w:id="2086606374">
          <w:marLeft w:val="0"/>
          <w:marRight w:val="0"/>
          <w:marTop w:val="0"/>
          <w:marBottom w:val="0"/>
          <w:divBdr>
            <w:top w:val="none" w:sz="0" w:space="0" w:color="auto"/>
            <w:left w:val="none" w:sz="0" w:space="0" w:color="auto"/>
            <w:bottom w:val="none" w:sz="0" w:space="0" w:color="auto"/>
            <w:right w:val="none" w:sz="0" w:space="0" w:color="auto"/>
          </w:divBdr>
          <w:divsChild>
            <w:div w:id="922496393">
              <w:marLeft w:val="0"/>
              <w:marRight w:val="0"/>
              <w:marTop w:val="0"/>
              <w:marBottom w:val="0"/>
              <w:divBdr>
                <w:top w:val="none" w:sz="0" w:space="0" w:color="auto"/>
                <w:left w:val="none" w:sz="0" w:space="0" w:color="auto"/>
                <w:bottom w:val="none" w:sz="0" w:space="0" w:color="auto"/>
                <w:right w:val="none" w:sz="0" w:space="0" w:color="auto"/>
              </w:divBdr>
            </w:div>
          </w:divsChild>
        </w:div>
        <w:div w:id="2072925549">
          <w:marLeft w:val="0"/>
          <w:marRight w:val="0"/>
          <w:marTop w:val="300"/>
          <w:marBottom w:val="0"/>
          <w:divBdr>
            <w:top w:val="none" w:sz="0" w:space="0" w:color="auto"/>
            <w:left w:val="none" w:sz="0" w:space="0" w:color="auto"/>
            <w:bottom w:val="none" w:sz="0" w:space="0" w:color="auto"/>
            <w:right w:val="none" w:sz="0" w:space="0" w:color="auto"/>
          </w:divBdr>
          <w:divsChild>
            <w:div w:id="1366172524">
              <w:marLeft w:val="0"/>
              <w:marRight w:val="0"/>
              <w:marTop w:val="0"/>
              <w:marBottom w:val="0"/>
              <w:divBdr>
                <w:top w:val="none" w:sz="0" w:space="0" w:color="auto"/>
                <w:left w:val="none" w:sz="0" w:space="0" w:color="auto"/>
                <w:bottom w:val="none" w:sz="0" w:space="0" w:color="auto"/>
                <w:right w:val="none" w:sz="0" w:space="0" w:color="auto"/>
              </w:divBdr>
              <w:divsChild>
                <w:div w:id="996231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201762">
          <w:marLeft w:val="0"/>
          <w:marRight w:val="0"/>
          <w:marTop w:val="300"/>
          <w:marBottom w:val="0"/>
          <w:divBdr>
            <w:top w:val="none" w:sz="0" w:space="0" w:color="auto"/>
            <w:left w:val="none" w:sz="0" w:space="0" w:color="auto"/>
            <w:bottom w:val="none" w:sz="0" w:space="0" w:color="auto"/>
            <w:right w:val="none" w:sz="0" w:space="0" w:color="auto"/>
          </w:divBdr>
          <w:divsChild>
            <w:div w:id="1833720190">
              <w:marLeft w:val="0"/>
              <w:marRight w:val="0"/>
              <w:marTop w:val="0"/>
              <w:marBottom w:val="0"/>
              <w:divBdr>
                <w:top w:val="none" w:sz="0" w:space="0" w:color="auto"/>
                <w:left w:val="none" w:sz="0" w:space="0" w:color="auto"/>
                <w:bottom w:val="none" w:sz="0" w:space="0" w:color="auto"/>
                <w:right w:val="none" w:sz="0" w:space="0" w:color="auto"/>
              </w:divBdr>
              <w:divsChild>
                <w:div w:id="1593782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578172">
          <w:marLeft w:val="0"/>
          <w:marRight w:val="0"/>
          <w:marTop w:val="300"/>
          <w:marBottom w:val="0"/>
          <w:divBdr>
            <w:top w:val="none" w:sz="0" w:space="0" w:color="auto"/>
            <w:left w:val="none" w:sz="0" w:space="0" w:color="auto"/>
            <w:bottom w:val="none" w:sz="0" w:space="0" w:color="auto"/>
            <w:right w:val="none" w:sz="0" w:space="0" w:color="auto"/>
          </w:divBdr>
          <w:divsChild>
            <w:div w:id="1612859902">
              <w:marLeft w:val="0"/>
              <w:marRight w:val="0"/>
              <w:marTop w:val="0"/>
              <w:marBottom w:val="0"/>
              <w:divBdr>
                <w:top w:val="none" w:sz="0" w:space="0" w:color="auto"/>
                <w:left w:val="none" w:sz="0" w:space="0" w:color="auto"/>
                <w:bottom w:val="none" w:sz="0" w:space="0" w:color="auto"/>
                <w:right w:val="none" w:sz="0" w:space="0" w:color="auto"/>
              </w:divBdr>
              <w:divsChild>
                <w:div w:id="1877499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811936">
          <w:marLeft w:val="0"/>
          <w:marRight w:val="0"/>
          <w:marTop w:val="300"/>
          <w:marBottom w:val="0"/>
          <w:divBdr>
            <w:top w:val="none" w:sz="0" w:space="0" w:color="auto"/>
            <w:left w:val="none" w:sz="0" w:space="0" w:color="auto"/>
            <w:bottom w:val="none" w:sz="0" w:space="0" w:color="auto"/>
            <w:right w:val="none" w:sz="0" w:space="0" w:color="auto"/>
          </w:divBdr>
          <w:divsChild>
            <w:div w:id="605816485">
              <w:marLeft w:val="0"/>
              <w:marRight w:val="0"/>
              <w:marTop w:val="0"/>
              <w:marBottom w:val="0"/>
              <w:divBdr>
                <w:top w:val="none" w:sz="0" w:space="0" w:color="auto"/>
                <w:left w:val="none" w:sz="0" w:space="0" w:color="auto"/>
                <w:bottom w:val="none" w:sz="0" w:space="0" w:color="auto"/>
                <w:right w:val="none" w:sz="0" w:space="0" w:color="auto"/>
              </w:divBdr>
              <w:divsChild>
                <w:div w:id="2014449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3864531">
      <w:bodyDiv w:val="1"/>
      <w:marLeft w:val="0"/>
      <w:marRight w:val="0"/>
      <w:marTop w:val="0"/>
      <w:marBottom w:val="0"/>
      <w:divBdr>
        <w:top w:val="none" w:sz="0" w:space="0" w:color="auto"/>
        <w:left w:val="none" w:sz="0" w:space="0" w:color="auto"/>
        <w:bottom w:val="none" w:sz="0" w:space="0" w:color="auto"/>
        <w:right w:val="none" w:sz="0" w:space="0" w:color="auto"/>
      </w:divBdr>
      <w:divsChild>
        <w:div w:id="383598638">
          <w:marLeft w:val="0"/>
          <w:marRight w:val="0"/>
          <w:marTop w:val="0"/>
          <w:marBottom w:val="0"/>
          <w:divBdr>
            <w:top w:val="none" w:sz="0" w:space="0" w:color="auto"/>
            <w:left w:val="none" w:sz="0" w:space="0" w:color="auto"/>
            <w:bottom w:val="none" w:sz="0" w:space="0" w:color="auto"/>
            <w:right w:val="none" w:sz="0" w:space="0" w:color="auto"/>
          </w:divBdr>
        </w:div>
        <w:div w:id="251742577">
          <w:marLeft w:val="0"/>
          <w:marRight w:val="0"/>
          <w:marTop w:val="0"/>
          <w:marBottom w:val="0"/>
          <w:divBdr>
            <w:top w:val="none" w:sz="0" w:space="0" w:color="auto"/>
            <w:left w:val="none" w:sz="0" w:space="0" w:color="auto"/>
            <w:bottom w:val="none" w:sz="0" w:space="0" w:color="auto"/>
            <w:right w:val="none" w:sz="0" w:space="0" w:color="auto"/>
          </w:divBdr>
          <w:divsChild>
            <w:div w:id="1230269548">
              <w:marLeft w:val="0"/>
              <w:marRight w:val="0"/>
              <w:marTop w:val="0"/>
              <w:marBottom w:val="0"/>
              <w:divBdr>
                <w:top w:val="none" w:sz="0" w:space="0" w:color="auto"/>
                <w:left w:val="none" w:sz="0" w:space="0" w:color="auto"/>
                <w:bottom w:val="none" w:sz="0" w:space="0" w:color="auto"/>
                <w:right w:val="none" w:sz="0" w:space="0" w:color="auto"/>
              </w:divBdr>
            </w:div>
          </w:divsChild>
        </w:div>
        <w:div w:id="250510246">
          <w:marLeft w:val="0"/>
          <w:marRight w:val="0"/>
          <w:marTop w:val="0"/>
          <w:marBottom w:val="0"/>
          <w:divBdr>
            <w:top w:val="none" w:sz="0" w:space="0" w:color="auto"/>
            <w:left w:val="none" w:sz="0" w:space="0" w:color="auto"/>
            <w:bottom w:val="none" w:sz="0" w:space="0" w:color="auto"/>
            <w:right w:val="none" w:sz="0" w:space="0" w:color="auto"/>
          </w:divBdr>
        </w:div>
        <w:div w:id="589778929">
          <w:marLeft w:val="0"/>
          <w:marRight w:val="0"/>
          <w:marTop w:val="0"/>
          <w:marBottom w:val="0"/>
          <w:divBdr>
            <w:top w:val="none" w:sz="0" w:space="0" w:color="auto"/>
            <w:left w:val="none" w:sz="0" w:space="0" w:color="auto"/>
            <w:bottom w:val="none" w:sz="0" w:space="0" w:color="auto"/>
            <w:right w:val="none" w:sz="0" w:space="0" w:color="auto"/>
          </w:divBdr>
          <w:divsChild>
            <w:div w:id="701441735">
              <w:marLeft w:val="0"/>
              <w:marRight w:val="0"/>
              <w:marTop w:val="0"/>
              <w:marBottom w:val="0"/>
              <w:divBdr>
                <w:top w:val="none" w:sz="0" w:space="0" w:color="auto"/>
                <w:left w:val="none" w:sz="0" w:space="0" w:color="auto"/>
                <w:bottom w:val="none" w:sz="0" w:space="0" w:color="auto"/>
                <w:right w:val="none" w:sz="0" w:space="0" w:color="auto"/>
              </w:divBdr>
            </w:div>
          </w:divsChild>
        </w:div>
        <w:div w:id="1888644453">
          <w:marLeft w:val="0"/>
          <w:marRight w:val="0"/>
          <w:marTop w:val="0"/>
          <w:marBottom w:val="0"/>
          <w:divBdr>
            <w:top w:val="none" w:sz="0" w:space="0" w:color="auto"/>
            <w:left w:val="none" w:sz="0" w:space="0" w:color="auto"/>
            <w:bottom w:val="none" w:sz="0" w:space="0" w:color="auto"/>
            <w:right w:val="none" w:sz="0" w:space="0" w:color="auto"/>
          </w:divBdr>
        </w:div>
        <w:div w:id="931201728">
          <w:marLeft w:val="0"/>
          <w:marRight w:val="0"/>
          <w:marTop w:val="0"/>
          <w:marBottom w:val="0"/>
          <w:divBdr>
            <w:top w:val="none" w:sz="0" w:space="0" w:color="auto"/>
            <w:left w:val="none" w:sz="0" w:space="0" w:color="auto"/>
            <w:bottom w:val="none" w:sz="0" w:space="0" w:color="auto"/>
            <w:right w:val="none" w:sz="0" w:space="0" w:color="auto"/>
          </w:divBdr>
          <w:divsChild>
            <w:div w:id="1509100389">
              <w:marLeft w:val="0"/>
              <w:marRight w:val="0"/>
              <w:marTop w:val="0"/>
              <w:marBottom w:val="0"/>
              <w:divBdr>
                <w:top w:val="none" w:sz="0" w:space="0" w:color="auto"/>
                <w:left w:val="none" w:sz="0" w:space="0" w:color="auto"/>
                <w:bottom w:val="none" w:sz="0" w:space="0" w:color="auto"/>
                <w:right w:val="none" w:sz="0" w:space="0" w:color="auto"/>
              </w:divBdr>
            </w:div>
          </w:divsChild>
        </w:div>
        <w:div w:id="272789054">
          <w:marLeft w:val="0"/>
          <w:marRight w:val="0"/>
          <w:marTop w:val="0"/>
          <w:marBottom w:val="0"/>
          <w:divBdr>
            <w:top w:val="none" w:sz="0" w:space="0" w:color="auto"/>
            <w:left w:val="none" w:sz="0" w:space="0" w:color="auto"/>
            <w:bottom w:val="none" w:sz="0" w:space="0" w:color="auto"/>
            <w:right w:val="none" w:sz="0" w:space="0" w:color="auto"/>
          </w:divBdr>
        </w:div>
        <w:div w:id="1760756054">
          <w:marLeft w:val="0"/>
          <w:marRight w:val="0"/>
          <w:marTop w:val="0"/>
          <w:marBottom w:val="0"/>
          <w:divBdr>
            <w:top w:val="none" w:sz="0" w:space="0" w:color="auto"/>
            <w:left w:val="none" w:sz="0" w:space="0" w:color="auto"/>
            <w:bottom w:val="none" w:sz="0" w:space="0" w:color="auto"/>
            <w:right w:val="none" w:sz="0" w:space="0" w:color="auto"/>
          </w:divBdr>
          <w:divsChild>
            <w:div w:id="1565146119">
              <w:marLeft w:val="0"/>
              <w:marRight w:val="0"/>
              <w:marTop w:val="0"/>
              <w:marBottom w:val="0"/>
              <w:divBdr>
                <w:top w:val="none" w:sz="0" w:space="0" w:color="auto"/>
                <w:left w:val="none" w:sz="0" w:space="0" w:color="auto"/>
                <w:bottom w:val="none" w:sz="0" w:space="0" w:color="auto"/>
                <w:right w:val="none" w:sz="0" w:space="0" w:color="auto"/>
              </w:divBdr>
            </w:div>
          </w:divsChild>
        </w:div>
        <w:div w:id="1200388073">
          <w:marLeft w:val="0"/>
          <w:marRight w:val="0"/>
          <w:marTop w:val="0"/>
          <w:marBottom w:val="0"/>
          <w:divBdr>
            <w:top w:val="none" w:sz="0" w:space="0" w:color="auto"/>
            <w:left w:val="none" w:sz="0" w:space="0" w:color="auto"/>
            <w:bottom w:val="none" w:sz="0" w:space="0" w:color="auto"/>
            <w:right w:val="none" w:sz="0" w:space="0" w:color="auto"/>
          </w:divBdr>
        </w:div>
        <w:div w:id="519125298">
          <w:marLeft w:val="0"/>
          <w:marRight w:val="0"/>
          <w:marTop w:val="0"/>
          <w:marBottom w:val="0"/>
          <w:divBdr>
            <w:top w:val="none" w:sz="0" w:space="0" w:color="auto"/>
            <w:left w:val="none" w:sz="0" w:space="0" w:color="auto"/>
            <w:bottom w:val="none" w:sz="0" w:space="0" w:color="auto"/>
            <w:right w:val="none" w:sz="0" w:space="0" w:color="auto"/>
          </w:divBdr>
          <w:divsChild>
            <w:div w:id="1155796814">
              <w:marLeft w:val="0"/>
              <w:marRight w:val="0"/>
              <w:marTop w:val="0"/>
              <w:marBottom w:val="0"/>
              <w:divBdr>
                <w:top w:val="none" w:sz="0" w:space="0" w:color="auto"/>
                <w:left w:val="none" w:sz="0" w:space="0" w:color="auto"/>
                <w:bottom w:val="none" w:sz="0" w:space="0" w:color="auto"/>
                <w:right w:val="none" w:sz="0" w:space="0" w:color="auto"/>
              </w:divBdr>
            </w:div>
          </w:divsChild>
        </w:div>
        <w:div w:id="1346713988">
          <w:marLeft w:val="0"/>
          <w:marRight w:val="0"/>
          <w:marTop w:val="0"/>
          <w:marBottom w:val="0"/>
          <w:divBdr>
            <w:top w:val="none" w:sz="0" w:space="0" w:color="auto"/>
            <w:left w:val="none" w:sz="0" w:space="0" w:color="auto"/>
            <w:bottom w:val="none" w:sz="0" w:space="0" w:color="auto"/>
            <w:right w:val="none" w:sz="0" w:space="0" w:color="auto"/>
          </w:divBdr>
        </w:div>
        <w:div w:id="708846335">
          <w:marLeft w:val="0"/>
          <w:marRight w:val="0"/>
          <w:marTop w:val="0"/>
          <w:marBottom w:val="0"/>
          <w:divBdr>
            <w:top w:val="none" w:sz="0" w:space="0" w:color="auto"/>
            <w:left w:val="none" w:sz="0" w:space="0" w:color="auto"/>
            <w:bottom w:val="none" w:sz="0" w:space="0" w:color="auto"/>
            <w:right w:val="none" w:sz="0" w:space="0" w:color="auto"/>
          </w:divBdr>
          <w:divsChild>
            <w:div w:id="642008597">
              <w:marLeft w:val="0"/>
              <w:marRight w:val="0"/>
              <w:marTop w:val="0"/>
              <w:marBottom w:val="0"/>
              <w:divBdr>
                <w:top w:val="none" w:sz="0" w:space="0" w:color="auto"/>
                <w:left w:val="none" w:sz="0" w:space="0" w:color="auto"/>
                <w:bottom w:val="none" w:sz="0" w:space="0" w:color="auto"/>
                <w:right w:val="none" w:sz="0" w:space="0" w:color="auto"/>
              </w:divBdr>
            </w:div>
          </w:divsChild>
        </w:div>
        <w:div w:id="356931855">
          <w:marLeft w:val="0"/>
          <w:marRight w:val="0"/>
          <w:marTop w:val="0"/>
          <w:marBottom w:val="0"/>
          <w:divBdr>
            <w:top w:val="none" w:sz="0" w:space="0" w:color="auto"/>
            <w:left w:val="none" w:sz="0" w:space="0" w:color="auto"/>
            <w:bottom w:val="none" w:sz="0" w:space="0" w:color="auto"/>
            <w:right w:val="none" w:sz="0" w:space="0" w:color="auto"/>
          </w:divBdr>
        </w:div>
        <w:div w:id="1718433183">
          <w:marLeft w:val="0"/>
          <w:marRight w:val="0"/>
          <w:marTop w:val="0"/>
          <w:marBottom w:val="0"/>
          <w:divBdr>
            <w:top w:val="none" w:sz="0" w:space="0" w:color="auto"/>
            <w:left w:val="none" w:sz="0" w:space="0" w:color="auto"/>
            <w:bottom w:val="none" w:sz="0" w:space="0" w:color="auto"/>
            <w:right w:val="none" w:sz="0" w:space="0" w:color="auto"/>
          </w:divBdr>
          <w:divsChild>
            <w:div w:id="1008169070">
              <w:marLeft w:val="0"/>
              <w:marRight w:val="0"/>
              <w:marTop w:val="0"/>
              <w:marBottom w:val="0"/>
              <w:divBdr>
                <w:top w:val="none" w:sz="0" w:space="0" w:color="auto"/>
                <w:left w:val="none" w:sz="0" w:space="0" w:color="auto"/>
                <w:bottom w:val="none" w:sz="0" w:space="0" w:color="auto"/>
                <w:right w:val="none" w:sz="0" w:space="0" w:color="auto"/>
              </w:divBdr>
            </w:div>
          </w:divsChild>
        </w:div>
        <w:div w:id="1637055794">
          <w:marLeft w:val="0"/>
          <w:marRight w:val="0"/>
          <w:marTop w:val="300"/>
          <w:marBottom w:val="0"/>
          <w:divBdr>
            <w:top w:val="none" w:sz="0" w:space="0" w:color="auto"/>
            <w:left w:val="none" w:sz="0" w:space="0" w:color="auto"/>
            <w:bottom w:val="none" w:sz="0" w:space="0" w:color="auto"/>
            <w:right w:val="none" w:sz="0" w:space="0" w:color="auto"/>
          </w:divBdr>
          <w:divsChild>
            <w:div w:id="1302030419">
              <w:marLeft w:val="0"/>
              <w:marRight w:val="0"/>
              <w:marTop w:val="0"/>
              <w:marBottom w:val="0"/>
              <w:divBdr>
                <w:top w:val="none" w:sz="0" w:space="0" w:color="auto"/>
                <w:left w:val="none" w:sz="0" w:space="0" w:color="auto"/>
                <w:bottom w:val="none" w:sz="0" w:space="0" w:color="auto"/>
                <w:right w:val="none" w:sz="0" w:space="0" w:color="auto"/>
              </w:divBdr>
              <w:divsChild>
                <w:div w:id="519198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628830">
          <w:marLeft w:val="0"/>
          <w:marRight w:val="0"/>
          <w:marTop w:val="300"/>
          <w:marBottom w:val="0"/>
          <w:divBdr>
            <w:top w:val="none" w:sz="0" w:space="0" w:color="auto"/>
            <w:left w:val="none" w:sz="0" w:space="0" w:color="auto"/>
            <w:bottom w:val="none" w:sz="0" w:space="0" w:color="auto"/>
            <w:right w:val="none" w:sz="0" w:space="0" w:color="auto"/>
          </w:divBdr>
          <w:divsChild>
            <w:div w:id="1002850961">
              <w:marLeft w:val="0"/>
              <w:marRight w:val="0"/>
              <w:marTop w:val="0"/>
              <w:marBottom w:val="0"/>
              <w:divBdr>
                <w:top w:val="none" w:sz="0" w:space="0" w:color="auto"/>
                <w:left w:val="none" w:sz="0" w:space="0" w:color="auto"/>
                <w:bottom w:val="none" w:sz="0" w:space="0" w:color="auto"/>
                <w:right w:val="none" w:sz="0" w:space="0" w:color="auto"/>
              </w:divBdr>
              <w:divsChild>
                <w:div w:id="335109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825887">
          <w:marLeft w:val="0"/>
          <w:marRight w:val="0"/>
          <w:marTop w:val="300"/>
          <w:marBottom w:val="0"/>
          <w:divBdr>
            <w:top w:val="none" w:sz="0" w:space="0" w:color="auto"/>
            <w:left w:val="none" w:sz="0" w:space="0" w:color="auto"/>
            <w:bottom w:val="none" w:sz="0" w:space="0" w:color="auto"/>
            <w:right w:val="none" w:sz="0" w:space="0" w:color="auto"/>
          </w:divBdr>
          <w:divsChild>
            <w:div w:id="1367297752">
              <w:marLeft w:val="0"/>
              <w:marRight w:val="0"/>
              <w:marTop w:val="0"/>
              <w:marBottom w:val="0"/>
              <w:divBdr>
                <w:top w:val="none" w:sz="0" w:space="0" w:color="auto"/>
                <w:left w:val="none" w:sz="0" w:space="0" w:color="auto"/>
                <w:bottom w:val="none" w:sz="0" w:space="0" w:color="auto"/>
                <w:right w:val="none" w:sz="0" w:space="0" w:color="auto"/>
              </w:divBdr>
              <w:divsChild>
                <w:div w:id="1026325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185982">
          <w:marLeft w:val="0"/>
          <w:marRight w:val="0"/>
          <w:marTop w:val="300"/>
          <w:marBottom w:val="0"/>
          <w:divBdr>
            <w:top w:val="none" w:sz="0" w:space="0" w:color="auto"/>
            <w:left w:val="none" w:sz="0" w:space="0" w:color="auto"/>
            <w:bottom w:val="none" w:sz="0" w:space="0" w:color="auto"/>
            <w:right w:val="none" w:sz="0" w:space="0" w:color="auto"/>
          </w:divBdr>
          <w:divsChild>
            <w:div w:id="292299184">
              <w:marLeft w:val="0"/>
              <w:marRight w:val="0"/>
              <w:marTop w:val="0"/>
              <w:marBottom w:val="0"/>
              <w:divBdr>
                <w:top w:val="none" w:sz="0" w:space="0" w:color="auto"/>
                <w:left w:val="none" w:sz="0" w:space="0" w:color="auto"/>
                <w:bottom w:val="none" w:sz="0" w:space="0" w:color="auto"/>
                <w:right w:val="none" w:sz="0" w:space="0" w:color="auto"/>
              </w:divBdr>
              <w:divsChild>
                <w:div w:id="42611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5555837">
      <w:bodyDiv w:val="1"/>
      <w:marLeft w:val="0"/>
      <w:marRight w:val="0"/>
      <w:marTop w:val="0"/>
      <w:marBottom w:val="0"/>
      <w:divBdr>
        <w:top w:val="none" w:sz="0" w:space="0" w:color="auto"/>
        <w:left w:val="none" w:sz="0" w:space="0" w:color="auto"/>
        <w:bottom w:val="none" w:sz="0" w:space="0" w:color="auto"/>
        <w:right w:val="none" w:sz="0" w:space="0" w:color="auto"/>
      </w:divBdr>
    </w:div>
    <w:div w:id="1802923821">
      <w:bodyDiv w:val="1"/>
      <w:marLeft w:val="0"/>
      <w:marRight w:val="0"/>
      <w:marTop w:val="0"/>
      <w:marBottom w:val="0"/>
      <w:divBdr>
        <w:top w:val="none" w:sz="0" w:space="0" w:color="auto"/>
        <w:left w:val="none" w:sz="0" w:space="0" w:color="auto"/>
        <w:bottom w:val="none" w:sz="0" w:space="0" w:color="auto"/>
        <w:right w:val="none" w:sz="0" w:space="0" w:color="auto"/>
      </w:divBdr>
      <w:divsChild>
        <w:div w:id="628511835">
          <w:marLeft w:val="0"/>
          <w:marRight w:val="0"/>
          <w:marTop w:val="0"/>
          <w:marBottom w:val="0"/>
          <w:divBdr>
            <w:top w:val="none" w:sz="0" w:space="0" w:color="auto"/>
            <w:left w:val="none" w:sz="0" w:space="0" w:color="auto"/>
            <w:bottom w:val="none" w:sz="0" w:space="0" w:color="auto"/>
            <w:right w:val="none" w:sz="0" w:space="0" w:color="auto"/>
          </w:divBdr>
        </w:div>
        <w:div w:id="1514690376">
          <w:marLeft w:val="0"/>
          <w:marRight w:val="0"/>
          <w:marTop w:val="0"/>
          <w:marBottom w:val="0"/>
          <w:divBdr>
            <w:top w:val="none" w:sz="0" w:space="0" w:color="auto"/>
            <w:left w:val="none" w:sz="0" w:space="0" w:color="auto"/>
            <w:bottom w:val="none" w:sz="0" w:space="0" w:color="auto"/>
            <w:right w:val="none" w:sz="0" w:space="0" w:color="auto"/>
          </w:divBdr>
          <w:divsChild>
            <w:div w:id="972909491">
              <w:marLeft w:val="0"/>
              <w:marRight w:val="0"/>
              <w:marTop w:val="0"/>
              <w:marBottom w:val="0"/>
              <w:divBdr>
                <w:top w:val="none" w:sz="0" w:space="0" w:color="auto"/>
                <w:left w:val="none" w:sz="0" w:space="0" w:color="auto"/>
                <w:bottom w:val="none" w:sz="0" w:space="0" w:color="auto"/>
                <w:right w:val="none" w:sz="0" w:space="0" w:color="auto"/>
              </w:divBdr>
            </w:div>
          </w:divsChild>
        </w:div>
        <w:div w:id="158540632">
          <w:marLeft w:val="0"/>
          <w:marRight w:val="0"/>
          <w:marTop w:val="0"/>
          <w:marBottom w:val="0"/>
          <w:divBdr>
            <w:top w:val="none" w:sz="0" w:space="0" w:color="auto"/>
            <w:left w:val="none" w:sz="0" w:space="0" w:color="auto"/>
            <w:bottom w:val="none" w:sz="0" w:space="0" w:color="auto"/>
            <w:right w:val="none" w:sz="0" w:space="0" w:color="auto"/>
          </w:divBdr>
        </w:div>
        <w:div w:id="1524857021">
          <w:marLeft w:val="0"/>
          <w:marRight w:val="0"/>
          <w:marTop w:val="0"/>
          <w:marBottom w:val="0"/>
          <w:divBdr>
            <w:top w:val="none" w:sz="0" w:space="0" w:color="auto"/>
            <w:left w:val="none" w:sz="0" w:space="0" w:color="auto"/>
            <w:bottom w:val="none" w:sz="0" w:space="0" w:color="auto"/>
            <w:right w:val="none" w:sz="0" w:space="0" w:color="auto"/>
          </w:divBdr>
          <w:divsChild>
            <w:div w:id="1984891944">
              <w:marLeft w:val="0"/>
              <w:marRight w:val="0"/>
              <w:marTop w:val="0"/>
              <w:marBottom w:val="0"/>
              <w:divBdr>
                <w:top w:val="none" w:sz="0" w:space="0" w:color="auto"/>
                <w:left w:val="none" w:sz="0" w:space="0" w:color="auto"/>
                <w:bottom w:val="none" w:sz="0" w:space="0" w:color="auto"/>
                <w:right w:val="none" w:sz="0" w:space="0" w:color="auto"/>
              </w:divBdr>
            </w:div>
          </w:divsChild>
        </w:div>
        <w:div w:id="610744050">
          <w:marLeft w:val="0"/>
          <w:marRight w:val="0"/>
          <w:marTop w:val="0"/>
          <w:marBottom w:val="0"/>
          <w:divBdr>
            <w:top w:val="none" w:sz="0" w:space="0" w:color="auto"/>
            <w:left w:val="none" w:sz="0" w:space="0" w:color="auto"/>
            <w:bottom w:val="none" w:sz="0" w:space="0" w:color="auto"/>
            <w:right w:val="none" w:sz="0" w:space="0" w:color="auto"/>
          </w:divBdr>
        </w:div>
        <w:div w:id="1209340845">
          <w:marLeft w:val="0"/>
          <w:marRight w:val="0"/>
          <w:marTop w:val="0"/>
          <w:marBottom w:val="0"/>
          <w:divBdr>
            <w:top w:val="none" w:sz="0" w:space="0" w:color="auto"/>
            <w:left w:val="none" w:sz="0" w:space="0" w:color="auto"/>
            <w:bottom w:val="none" w:sz="0" w:space="0" w:color="auto"/>
            <w:right w:val="none" w:sz="0" w:space="0" w:color="auto"/>
          </w:divBdr>
          <w:divsChild>
            <w:div w:id="1849900892">
              <w:marLeft w:val="0"/>
              <w:marRight w:val="0"/>
              <w:marTop w:val="0"/>
              <w:marBottom w:val="0"/>
              <w:divBdr>
                <w:top w:val="none" w:sz="0" w:space="0" w:color="auto"/>
                <w:left w:val="none" w:sz="0" w:space="0" w:color="auto"/>
                <w:bottom w:val="none" w:sz="0" w:space="0" w:color="auto"/>
                <w:right w:val="none" w:sz="0" w:space="0" w:color="auto"/>
              </w:divBdr>
            </w:div>
          </w:divsChild>
        </w:div>
        <w:div w:id="1489323715">
          <w:marLeft w:val="0"/>
          <w:marRight w:val="0"/>
          <w:marTop w:val="0"/>
          <w:marBottom w:val="0"/>
          <w:divBdr>
            <w:top w:val="none" w:sz="0" w:space="0" w:color="auto"/>
            <w:left w:val="none" w:sz="0" w:space="0" w:color="auto"/>
            <w:bottom w:val="none" w:sz="0" w:space="0" w:color="auto"/>
            <w:right w:val="none" w:sz="0" w:space="0" w:color="auto"/>
          </w:divBdr>
        </w:div>
        <w:div w:id="1250505326">
          <w:marLeft w:val="0"/>
          <w:marRight w:val="0"/>
          <w:marTop w:val="0"/>
          <w:marBottom w:val="0"/>
          <w:divBdr>
            <w:top w:val="none" w:sz="0" w:space="0" w:color="auto"/>
            <w:left w:val="none" w:sz="0" w:space="0" w:color="auto"/>
            <w:bottom w:val="none" w:sz="0" w:space="0" w:color="auto"/>
            <w:right w:val="none" w:sz="0" w:space="0" w:color="auto"/>
          </w:divBdr>
          <w:divsChild>
            <w:div w:id="1137794954">
              <w:marLeft w:val="0"/>
              <w:marRight w:val="0"/>
              <w:marTop w:val="0"/>
              <w:marBottom w:val="0"/>
              <w:divBdr>
                <w:top w:val="none" w:sz="0" w:space="0" w:color="auto"/>
                <w:left w:val="none" w:sz="0" w:space="0" w:color="auto"/>
                <w:bottom w:val="none" w:sz="0" w:space="0" w:color="auto"/>
                <w:right w:val="none" w:sz="0" w:space="0" w:color="auto"/>
              </w:divBdr>
            </w:div>
          </w:divsChild>
        </w:div>
        <w:div w:id="1207067074">
          <w:marLeft w:val="0"/>
          <w:marRight w:val="0"/>
          <w:marTop w:val="0"/>
          <w:marBottom w:val="0"/>
          <w:divBdr>
            <w:top w:val="none" w:sz="0" w:space="0" w:color="auto"/>
            <w:left w:val="none" w:sz="0" w:space="0" w:color="auto"/>
            <w:bottom w:val="none" w:sz="0" w:space="0" w:color="auto"/>
            <w:right w:val="none" w:sz="0" w:space="0" w:color="auto"/>
          </w:divBdr>
        </w:div>
        <w:div w:id="371686987">
          <w:marLeft w:val="0"/>
          <w:marRight w:val="0"/>
          <w:marTop w:val="0"/>
          <w:marBottom w:val="0"/>
          <w:divBdr>
            <w:top w:val="none" w:sz="0" w:space="0" w:color="auto"/>
            <w:left w:val="none" w:sz="0" w:space="0" w:color="auto"/>
            <w:bottom w:val="none" w:sz="0" w:space="0" w:color="auto"/>
            <w:right w:val="none" w:sz="0" w:space="0" w:color="auto"/>
          </w:divBdr>
          <w:divsChild>
            <w:div w:id="2083864738">
              <w:marLeft w:val="0"/>
              <w:marRight w:val="0"/>
              <w:marTop w:val="0"/>
              <w:marBottom w:val="0"/>
              <w:divBdr>
                <w:top w:val="none" w:sz="0" w:space="0" w:color="auto"/>
                <w:left w:val="none" w:sz="0" w:space="0" w:color="auto"/>
                <w:bottom w:val="none" w:sz="0" w:space="0" w:color="auto"/>
                <w:right w:val="none" w:sz="0" w:space="0" w:color="auto"/>
              </w:divBdr>
            </w:div>
          </w:divsChild>
        </w:div>
        <w:div w:id="713240529">
          <w:marLeft w:val="0"/>
          <w:marRight w:val="0"/>
          <w:marTop w:val="0"/>
          <w:marBottom w:val="0"/>
          <w:divBdr>
            <w:top w:val="none" w:sz="0" w:space="0" w:color="auto"/>
            <w:left w:val="none" w:sz="0" w:space="0" w:color="auto"/>
            <w:bottom w:val="none" w:sz="0" w:space="0" w:color="auto"/>
            <w:right w:val="none" w:sz="0" w:space="0" w:color="auto"/>
          </w:divBdr>
        </w:div>
        <w:div w:id="569462196">
          <w:marLeft w:val="0"/>
          <w:marRight w:val="0"/>
          <w:marTop w:val="0"/>
          <w:marBottom w:val="0"/>
          <w:divBdr>
            <w:top w:val="none" w:sz="0" w:space="0" w:color="auto"/>
            <w:left w:val="none" w:sz="0" w:space="0" w:color="auto"/>
            <w:bottom w:val="none" w:sz="0" w:space="0" w:color="auto"/>
            <w:right w:val="none" w:sz="0" w:space="0" w:color="auto"/>
          </w:divBdr>
          <w:divsChild>
            <w:div w:id="1801654921">
              <w:marLeft w:val="0"/>
              <w:marRight w:val="0"/>
              <w:marTop w:val="0"/>
              <w:marBottom w:val="0"/>
              <w:divBdr>
                <w:top w:val="none" w:sz="0" w:space="0" w:color="auto"/>
                <w:left w:val="none" w:sz="0" w:space="0" w:color="auto"/>
                <w:bottom w:val="none" w:sz="0" w:space="0" w:color="auto"/>
                <w:right w:val="none" w:sz="0" w:space="0" w:color="auto"/>
              </w:divBdr>
            </w:div>
          </w:divsChild>
        </w:div>
        <w:div w:id="499278133">
          <w:marLeft w:val="0"/>
          <w:marRight w:val="0"/>
          <w:marTop w:val="0"/>
          <w:marBottom w:val="0"/>
          <w:divBdr>
            <w:top w:val="none" w:sz="0" w:space="0" w:color="auto"/>
            <w:left w:val="none" w:sz="0" w:space="0" w:color="auto"/>
            <w:bottom w:val="none" w:sz="0" w:space="0" w:color="auto"/>
            <w:right w:val="none" w:sz="0" w:space="0" w:color="auto"/>
          </w:divBdr>
        </w:div>
        <w:div w:id="414668421">
          <w:marLeft w:val="0"/>
          <w:marRight w:val="0"/>
          <w:marTop w:val="0"/>
          <w:marBottom w:val="0"/>
          <w:divBdr>
            <w:top w:val="none" w:sz="0" w:space="0" w:color="auto"/>
            <w:left w:val="none" w:sz="0" w:space="0" w:color="auto"/>
            <w:bottom w:val="none" w:sz="0" w:space="0" w:color="auto"/>
            <w:right w:val="none" w:sz="0" w:space="0" w:color="auto"/>
          </w:divBdr>
          <w:divsChild>
            <w:div w:id="1204246591">
              <w:marLeft w:val="0"/>
              <w:marRight w:val="0"/>
              <w:marTop w:val="0"/>
              <w:marBottom w:val="0"/>
              <w:divBdr>
                <w:top w:val="none" w:sz="0" w:space="0" w:color="auto"/>
                <w:left w:val="none" w:sz="0" w:space="0" w:color="auto"/>
                <w:bottom w:val="none" w:sz="0" w:space="0" w:color="auto"/>
                <w:right w:val="none" w:sz="0" w:space="0" w:color="auto"/>
              </w:divBdr>
            </w:div>
          </w:divsChild>
        </w:div>
        <w:div w:id="2055500556">
          <w:marLeft w:val="0"/>
          <w:marRight w:val="0"/>
          <w:marTop w:val="300"/>
          <w:marBottom w:val="0"/>
          <w:divBdr>
            <w:top w:val="none" w:sz="0" w:space="0" w:color="auto"/>
            <w:left w:val="none" w:sz="0" w:space="0" w:color="auto"/>
            <w:bottom w:val="none" w:sz="0" w:space="0" w:color="auto"/>
            <w:right w:val="none" w:sz="0" w:space="0" w:color="auto"/>
          </w:divBdr>
          <w:divsChild>
            <w:div w:id="1448963967">
              <w:marLeft w:val="0"/>
              <w:marRight w:val="0"/>
              <w:marTop w:val="0"/>
              <w:marBottom w:val="0"/>
              <w:divBdr>
                <w:top w:val="none" w:sz="0" w:space="0" w:color="auto"/>
                <w:left w:val="none" w:sz="0" w:space="0" w:color="auto"/>
                <w:bottom w:val="none" w:sz="0" w:space="0" w:color="auto"/>
                <w:right w:val="none" w:sz="0" w:space="0" w:color="auto"/>
              </w:divBdr>
              <w:divsChild>
                <w:div w:id="1364289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821629">
          <w:marLeft w:val="0"/>
          <w:marRight w:val="0"/>
          <w:marTop w:val="300"/>
          <w:marBottom w:val="0"/>
          <w:divBdr>
            <w:top w:val="none" w:sz="0" w:space="0" w:color="auto"/>
            <w:left w:val="none" w:sz="0" w:space="0" w:color="auto"/>
            <w:bottom w:val="none" w:sz="0" w:space="0" w:color="auto"/>
            <w:right w:val="none" w:sz="0" w:space="0" w:color="auto"/>
          </w:divBdr>
          <w:divsChild>
            <w:div w:id="2043629738">
              <w:marLeft w:val="0"/>
              <w:marRight w:val="0"/>
              <w:marTop w:val="0"/>
              <w:marBottom w:val="0"/>
              <w:divBdr>
                <w:top w:val="none" w:sz="0" w:space="0" w:color="auto"/>
                <w:left w:val="none" w:sz="0" w:space="0" w:color="auto"/>
                <w:bottom w:val="none" w:sz="0" w:space="0" w:color="auto"/>
                <w:right w:val="none" w:sz="0" w:space="0" w:color="auto"/>
              </w:divBdr>
              <w:divsChild>
                <w:div w:id="72649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758905">
          <w:marLeft w:val="0"/>
          <w:marRight w:val="0"/>
          <w:marTop w:val="300"/>
          <w:marBottom w:val="0"/>
          <w:divBdr>
            <w:top w:val="none" w:sz="0" w:space="0" w:color="auto"/>
            <w:left w:val="none" w:sz="0" w:space="0" w:color="auto"/>
            <w:bottom w:val="none" w:sz="0" w:space="0" w:color="auto"/>
            <w:right w:val="none" w:sz="0" w:space="0" w:color="auto"/>
          </w:divBdr>
          <w:divsChild>
            <w:div w:id="1837183500">
              <w:marLeft w:val="0"/>
              <w:marRight w:val="0"/>
              <w:marTop w:val="0"/>
              <w:marBottom w:val="0"/>
              <w:divBdr>
                <w:top w:val="none" w:sz="0" w:space="0" w:color="auto"/>
                <w:left w:val="none" w:sz="0" w:space="0" w:color="auto"/>
                <w:bottom w:val="none" w:sz="0" w:space="0" w:color="auto"/>
                <w:right w:val="none" w:sz="0" w:space="0" w:color="auto"/>
              </w:divBdr>
              <w:divsChild>
                <w:div w:id="719980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517433">
          <w:marLeft w:val="0"/>
          <w:marRight w:val="0"/>
          <w:marTop w:val="300"/>
          <w:marBottom w:val="0"/>
          <w:divBdr>
            <w:top w:val="none" w:sz="0" w:space="0" w:color="auto"/>
            <w:left w:val="none" w:sz="0" w:space="0" w:color="auto"/>
            <w:bottom w:val="none" w:sz="0" w:space="0" w:color="auto"/>
            <w:right w:val="none" w:sz="0" w:space="0" w:color="auto"/>
          </w:divBdr>
          <w:divsChild>
            <w:div w:id="611517070">
              <w:marLeft w:val="0"/>
              <w:marRight w:val="0"/>
              <w:marTop w:val="0"/>
              <w:marBottom w:val="0"/>
              <w:divBdr>
                <w:top w:val="none" w:sz="0" w:space="0" w:color="auto"/>
                <w:left w:val="none" w:sz="0" w:space="0" w:color="auto"/>
                <w:bottom w:val="none" w:sz="0" w:space="0" w:color="auto"/>
                <w:right w:val="none" w:sz="0" w:space="0" w:color="auto"/>
              </w:divBdr>
              <w:divsChild>
                <w:div w:id="238444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2991716">
      <w:bodyDiv w:val="1"/>
      <w:marLeft w:val="0"/>
      <w:marRight w:val="0"/>
      <w:marTop w:val="0"/>
      <w:marBottom w:val="0"/>
      <w:divBdr>
        <w:top w:val="none" w:sz="0" w:space="0" w:color="auto"/>
        <w:left w:val="none" w:sz="0" w:space="0" w:color="auto"/>
        <w:bottom w:val="none" w:sz="0" w:space="0" w:color="auto"/>
        <w:right w:val="none" w:sz="0" w:space="0" w:color="auto"/>
      </w:divBdr>
      <w:divsChild>
        <w:div w:id="1148740224">
          <w:marLeft w:val="0"/>
          <w:marRight w:val="0"/>
          <w:marTop w:val="0"/>
          <w:marBottom w:val="0"/>
          <w:divBdr>
            <w:top w:val="none" w:sz="0" w:space="0" w:color="auto"/>
            <w:left w:val="none" w:sz="0" w:space="0" w:color="auto"/>
            <w:bottom w:val="none" w:sz="0" w:space="0" w:color="auto"/>
            <w:right w:val="none" w:sz="0" w:space="0" w:color="auto"/>
          </w:divBdr>
        </w:div>
        <w:div w:id="2043553653">
          <w:marLeft w:val="0"/>
          <w:marRight w:val="0"/>
          <w:marTop w:val="0"/>
          <w:marBottom w:val="0"/>
          <w:divBdr>
            <w:top w:val="none" w:sz="0" w:space="0" w:color="auto"/>
            <w:left w:val="none" w:sz="0" w:space="0" w:color="auto"/>
            <w:bottom w:val="none" w:sz="0" w:space="0" w:color="auto"/>
            <w:right w:val="none" w:sz="0" w:space="0" w:color="auto"/>
          </w:divBdr>
          <w:divsChild>
            <w:div w:id="1647777113">
              <w:marLeft w:val="0"/>
              <w:marRight w:val="0"/>
              <w:marTop w:val="0"/>
              <w:marBottom w:val="0"/>
              <w:divBdr>
                <w:top w:val="none" w:sz="0" w:space="0" w:color="auto"/>
                <w:left w:val="none" w:sz="0" w:space="0" w:color="auto"/>
                <w:bottom w:val="none" w:sz="0" w:space="0" w:color="auto"/>
                <w:right w:val="none" w:sz="0" w:space="0" w:color="auto"/>
              </w:divBdr>
            </w:div>
          </w:divsChild>
        </w:div>
        <w:div w:id="1176463352">
          <w:marLeft w:val="0"/>
          <w:marRight w:val="0"/>
          <w:marTop w:val="0"/>
          <w:marBottom w:val="0"/>
          <w:divBdr>
            <w:top w:val="none" w:sz="0" w:space="0" w:color="auto"/>
            <w:left w:val="none" w:sz="0" w:space="0" w:color="auto"/>
            <w:bottom w:val="none" w:sz="0" w:space="0" w:color="auto"/>
            <w:right w:val="none" w:sz="0" w:space="0" w:color="auto"/>
          </w:divBdr>
        </w:div>
        <w:div w:id="1631208277">
          <w:marLeft w:val="0"/>
          <w:marRight w:val="0"/>
          <w:marTop w:val="0"/>
          <w:marBottom w:val="0"/>
          <w:divBdr>
            <w:top w:val="none" w:sz="0" w:space="0" w:color="auto"/>
            <w:left w:val="none" w:sz="0" w:space="0" w:color="auto"/>
            <w:bottom w:val="none" w:sz="0" w:space="0" w:color="auto"/>
            <w:right w:val="none" w:sz="0" w:space="0" w:color="auto"/>
          </w:divBdr>
          <w:divsChild>
            <w:div w:id="770860011">
              <w:marLeft w:val="0"/>
              <w:marRight w:val="0"/>
              <w:marTop w:val="0"/>
              <w:marBottom w:val="0"/>
              <w:divBdr>
                <w:top w:val="none" w:sz="0" w:space="0" w:color="auto"/>
                <w:left w:val="none" w:sz="0" w:space="0" w:color="auto"/>
                <w:bottom w:val="none" w:sz="0" w:space="0" w:color="auto"/>
                <w:right w:val="none" w:sz="0" w:space="0" w:color="auto"/>
              </w:divBdr>
            </w:div>
          </w:divsChild>
        </w:div>
        <w:div w:id="644744489">
          <w:marLeft w:val="0"/>
          <w:marRight w:val="0"/>
          <w:marTop w:val="0"/>
          <w:marBottom w:val="0"/>
          <w:divBdr>
            <w:top w:val="none" w:sz="0" w:space="0" w:color="auto"/>
            <w:left w:val="none" w:sz="0" w:space="0" w:color="auto"/>
            <w:bottom w:val="none" w:sz="0" w:space="0" w:color="auto"/>
            <w:right w:val="none" w:sz="0" w:space="0" w:color="auto"/>
          </w:divBdr>
        </w:div>
        <w:div w:id="67387211">
          <w:marLeft w:val="0"/>
          <w:marRight w:val="0"/>
          <w:marTop w:val="0"/>
          <w:marBottom w:val="0"/>
          <w:divBdr>
            <w:top w:val="none" w:sz="0" w:space="0" w:color="auto"/>
            <w:left w:val="none" w:sz="0" w:space="0" w:color="auto"/>
            <w:bottom w:val="none" w:sz="0" w:space="0" w:color="auto"/>
            <w:right w:val="none" w:sz="0" w:space="0" w:color="auto"/>
          </w:divBdr>
          <w:divsChild>
            <w:div w:id="79837271">
              <w:marLeft w:val="0"/>
              <w:marRight w:val="0"/>
              <w:marTop w:val="0"/>
              <w:marBottom w:val="0"/>
              <w:divBdr>
                <w:top w:val="none" w:sz="0" w:space="0" w:color="auto"/>
                <w:left w:val="none" w:sz="0" w:space="0" w:color="auto"/>
                <w:bottom w:val="none" w:sz="0" w:space="0" w:color="auto"/>
                <w:right w:val="none" w:sz="0" w:space="0" w:color="auto"/>
              </w:divBdr>
            </w:div>
          </w:divsChild>
        </w:div>
        <w:div w:id="1034962795">
          <w:marLeft w:val="0"/>
          <w:marRight w:val="0"/>
          <w:marTop w:val="0"/>
          <w:marBottom w:val="0"/>
          <w:divBdr>
            <w:top w:val="none" w:sz="0" w:space="0" w:color="auto"/>
            <w:left w:val="none" w:sz="0" w:space="0" w:color="auto"/>
            <w:bottom w:val="none" w:sz="0" w:space="0" w:color="auto"/>
            <w:right w:val="none" w:sz="0" w:space="0" w:color="auto"/>
          </w:divBdr>
        </w:div>
        <w:div w:id="1405487326">
          <w:marLeft w:val="0"/>
          <w:marRight w:val="0"/>
          <w:marTop w:val="0"/>
          <w:marBottom w:val="0"/>
          <w:divBdr>
            <w:top w:val="none" w:sz="0" w:space="0" w:color="auto"/>
            <w:left w:val="none" w:sz="0" w:space="0" w:color="auto"/>
            <w:bottom w:val="none" w:sz="0" w:space="0" w:color="auto"/>
            <w:right w:val="none" w:sz="0" w:space="0" w:color="auto"/>
          </w:divBdr>
          <w:divsChild>
            <w:div w:id="1674139122">
              <w:marLeft w:val="0"/>
              <w:marRight w:val="0"/>
              <w:marTop w:val="0"/>
              <w:marBottom w:val="0"/>
              <w:divBdr>
                <w:top w:val="none" w:sz="0" w:space="0" w:color="auto"/>
                <w:left w:val="none" w:sz="0" w:space="0" w:color="auto"/>
                <w:bottom w:val="none" w:sz="0" w:space="0" w:color="auto"/>
                <w:right w:val="none" w:sz="0" w:space="0" w:color="auto"/>
              </w:divBdr>
            </w:div>
          </w:divsChild>
        </w:div>
        <w:div w:id="804543649">
          <w:marLeft w:val="0"/>
          <w:marRight w:val="0"/>
          <w:marTop w:val="0"/>
          <w:marBottom w:val="0"/>
          <w:divBdr>
            <w:top w:val="none" w:sz="0" w:space="0" w:color="auto"/>
            <w:left w:val="none" w:sz="0" w:space="0" w:color="auto"/>
            <w:bottom w:val="none" w:sz="0" w:space="0" w:color="auto"/>
            <w:right w:val="none" w:sz="0" w:space="0" w:color="auto"/>
          </w:divBdr>
        </w:div>
        <w:div w:id="1011954857">
          <w:marLeft w:val="0"/>
          <w:marRight w:val="0"/>
          <w:marTop w:val="0"/>
          <w:marBottom w:val="0"/>
          <w:divBdr>
            <w:top w:val="none" w:sz="0" w:space="0" w:color="auto"/>
            <w:left w:val="none" w:sz="0" w:space="0" w:color="auto"/>
            <w:bottom w:val="none" w:sz="0" w:space="0" w:color="auto"/>
            <w:right w:val="none" w:sz="0" w:space="0" w:color="auto"/>
          </w:divBdr>
          <w:divsChild>
            <w:div w:id="561331376">
              <w:marLeft w:val="0"/>
              <w:marRight w:val="0"/>
              <w:marTop w:val="0"/>
              <w:marBottom w:val="0"/>
              <w:divBdr>
                <w:top w:val="none" w:sz="0" w:space="0" w:color="auto"/>
                <w:left w:val="none" w:sz="0" w:space="0" w:color="auto"/>
                <w:bottom w:val="none" w:sz="0" w:space="0" w:color="auto"/>
                <w:right w:val="none" w:sz="0" w:space="0" w:color="auto"/>
              </w:divBdr>
            </w:div>
          </w:divsChild>
        </w:div>
        <w:div w:id="1308630456">
          <w:marLeft w:val="0"/>
          <w:marRight w:val="0"/>
          <w:marTop w:val="0"/>
          <w:marBottom w:val="0"/>
          <w:divBdr>
            <w:top w:val="none" w:sz="0" w:space="0" w:color="auto"/>
            <w:left w:val="none" w:sz="0" w:space="0" w:color="auto"/>
            <w:bottom w:val="none" w:sz="0" w:space="0" w:color="auto"/>
            <w:right w:val="none" w:sz="0" w:space="0" w:color="auto"/>
          </w:divBdr>
        </w:div>
        <w:div w:id="1161390486">
          <w:marLeft w:val="0"/>
          <w:marRight w:val="0"/>
          <w:marTop w:val="0"/>
          <w:marBottom w:val="0"/>
          <w:divBdr>
            <w:top w:val="none" w:sz="0" w:space="0" w:color="auto"/>
            <w:left w:val="none" w:sz="0" w:space="0" w:color="auto"/>
            <w:bottom w:val="none" w:sz="0" w:space="0" w:color="auto"/>
            <w:right w:val="none" w:sz="0" w:space="0" w:color="auto"/>
          </w:divBdr>
          <w:divsChild>
            <w:div w:id="461391645">
              <w:marLeft w:val="0"/>
              <w:marRight w:val="0"/>
              <w:marTop w:val="0"/>
              <w:marBottom w:val="0"/>
              <w:divBdr>
                <w:top w:val="none" w:sz="0" w:space="0" w:color="auto"/>
                <w:left w:val="none" w:sz="0" w:space="0" w:color="auto"/>
                <w:bottom w:val="none" w:sz="0" w:space="0" w:color="auto"/>
                <w:right w:val="none" w:sz="0" w:space="0" w:color="auto"/>
              </w:divBdr>
            </w:div>
          </w:divsChild>
        </w:div>
        <w:div w:id="892081105">
          <w:marLeft w:val="0"/>
          <w:marRight w:val="0"/>
          <w:marTop w:val="0"/>
          <w:marBottom w:val="0"/>
          <w:divBdr>
            <w:top w:val="none" w:sz="0" w:space="0" w:color="auto"/>
            <w:left w:val="none" w:sz="0" w:space="0" w:color="auto"/>
            <w:bottom w:val="none" w:sz="0" w:space="0" w:color="auto"/>
            <w:right w:val="none" w:sz="0" w:space="0" w:color="auto"/>
          </w:divBdr>
        </w:div>
        <w:div w:id="714885912">
          <w:marLeft w:val="0"/>
          <w:marRight w:val="0"/>
          <w:marTop w:val="0"/>
          <w:marBottom w:val="0"/>
          <w:divBdr>
            <w:top w:val="none" w:sz="0" w:space="0" w:color="auto"/>
            <w:left w:val="none" w:sz="0" w:space="0" w:color="auto"/>
            <w:bottom w:val="none" w:sz="0" w:space="0" w:color="auto"/>
            <w:right w:val="none" w:sz="0" w:space="0" w:color="auto"/>
          </w:divBdr>
          <w:divsChild>
            <w:div w:id="878974632">
              <w:marLeft w:val="0"/>
              <w:marRight w:val="0"/>
              <w:marTop w:val="0"/>
              <w:marBottom w:val="0"/>
              <w:divBdr>
                <w:top w:val="none" w:sz="0" w:space="0" w:color="auto"/>
                <w:left w:val="none" w:sz="0" w:space="0" w:color="auto"/>
                <w:bottom w:val="none" w:sz="0" w:space="0" w:color="auto"/>
                <w:right w:val="none" w:sz="0" w:space="0" w:color="auto"/>
              </w:divBdr>
            </w:div>
          </w:divsChild>
        </w:div>
        <w:div w:id="1974366325">
          <w:marLeft w:val="0"/>
          <w:marRight w:val="0"/>
          <w:marTop w:val="300"/>
          <w:marBottom w:val="0"/>
          <w:divBdr>
            <w:top w:val="none" w:sz="0" w:space="0" w:color="auto"/>
            <w:left w:val="none" w:sz="0" w:space="0" w:color="auto"/>
            <w:bottom w:val="none" w:sz="0" w:space="0" w:color="auto"/>
            <w:right w:val="none" w:sz="0" w:space="0" w:color="auto"/>
          </w:divBdr>
          <w:divsChild>
            <w:div w:id="639002281">
              <w:marLeft w:val="0"/>
              <w:marRight w:val="0"/>
              <w:marTop w:val="0"/>
              <w:marBottom w:val="0"/>
              <w:divBdr>
                <w:top w:val="none" w:sz="0" w:space="0" w:color="auto"/>
                <w:left w:val="none" w:sz="0" w:space="0" w:color="auto"/>
                <w:bottom w:val="none" w:sz="0" w:space="0" w:color="auto"/>
                <w:right w:val="none" w:sz="0" w:space="0" w:color="auto"/>
              </w:divBdr>
              <w:divsChild>
                <w:div w:id="2045397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5478">
          <w:marLeft w:val="0"/>
          <w:marRight w:val="0"/>
          <w:marTop w:val="300"/>
          <w:marBottom w:val="0"/>
          <w:divBdr>
            <w:top w:val="none" w:sz="0" w:space="0" w:color="auto"/>
            <w:left w:val="none" w:sz="0" w:space="0" w:color="auto"/>
            <w:bottom w:val="none" w:sz="0" w:space="0" w:color="auto"/>
            <w:right w:val="none" w:sz="0" w:space="0" w:color="auto"/>
          </w:divBdr>
          <w:divsChild>
            <w:div w:id="568612660">
              <w:marLeft w:val="0"/>
              <w:marRight w:val="0"/>
              <w:marTop w:val="0"/>
              <w:marBottom w:val="0"/>
              <w:divBdr>
                <w:top w:val="none" w:sz="0" w:space="0" w:color="auto"/>
                <w:left w:val="none" w:sz="0" w:space="0" w:color="auto"/>
                <w:bottom w:val="none" w:sz="0" w:space="0" w:color="auto"/>
                <w:right w:val="none" w:sz="0" w:space="0" w:color="auto"/>
              </w:divBdr>
              <w:divsChild>
                <w:div w:id="1790195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088268">
          <w:marLeft w:val="0"/>
          <w:marRight w:val="0"/>
          <w:marTop w:val="300"/>
          <w:marBottom w:val="0"/>
          <w:divBdr>
            <w:top w:val="none" w:sz="0" w:space="0" w:color="auto"/>
            <w:left w:val="none" w:sz="0" w:space="0" w:color="auto"/>
            <w:bottom w:val="none" w:sz="0" w:space="0" w:color="auto"/>
            <w:right w:val="none" w:sz="0" w:space="0" w:color="auto"/>
          </w:divBdr>
          <w:divsChild>
            <w:div w:id="2034990298">
              <w:marLeft w:val="0"/>
              <w:marRight w:val="0"/>
              <w:marTop w:val="0"/>
              <w:marBottom w:val="0"/>
              <w:divBdr>
                <w:top w:val="none" w:sz="0" w:space="0" w:color="auto"/>
                <w:left w:val="none" w:sz="0" w:space="0" w:color="auto"/>
                <w:bottom w:val="none" w:sz="0" w:space="0" w:color="auto"/>
                <w:right w:val="none" w:sz="0" w:space="0" w:color="auto"/>
              </w:divBdr>
              <w:divsChild>
                <w:div w:id="952589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5663452">
          <w:marLeft w:val="0"/>
          <w:marRight w:val="0"/>
          <w:marTop w:val="300"/>
          <w:marBottom w:val="0"/>
          <w:divBdr>
            <w:top w:val="none" w:sz="0" w:space="0" w:color="auto"/>
            <w:left w:val="none" w:sz="0" w:space="0" w:color="auto"/>
            <w:bottom w:val="none" w:sz="0" w:space="0" w:color="auto"/>
            <w:right w:val="none" w:sz="0" w:space="0" w:color="auto"/>
          </w:divBdr>
          <w:divsChild>
            <w:div w:id="2073309310">
              <w:marLeft w:val="0"/>
              <w:marRight w:val="0"/>
              <w:marTop w:val="0"/>
              <w:marBottom w:val="0"/>
              <w:divBdr>
                <w:top w:val="none" w:sz="0" w:space="0" w:color="auto"/>
                <w:left w:val="none" w:sz="0" w:space="0" w:color="auto"/>
                <w:bottom w:val="none" w:sz="0" w:space="0" w:color="auto"/>
                <w:right w:val="none" w:sz="0" w:space="0" w:color="auto"/>
              </w:divBdr>
              <w:divsChild>
                <w:div w:id="1452238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077499">
      <w:bodyDiv w:val="1"/>
      <w:marLeft w:val="0"/>
      <w:marRight w:val="0"/>
      <w:marTop w:val="0"/>
      <w:marBottom w:val="0"/>
      <w:divBdr>
        <w:top w:val="none" w:sz="0" w:space="0" w:color="auto"/>
        <w:left w:val="none" w:sz="0" w:space="0" w:color="auto"/>
        <w:bottom w:val="none" w:sz="0" w:space="0" w:color="auto"/>
        <w:right w:val="none" w:sz="0" w:space="0" w:color="auto"/>
      </w:divBdr>
      <w:divsChild>
        <w:div w:id="682053593">
          <w:marLeft w:val="0"/>
          <w:marRight w:val="0"/>
          <w:marTop w:val="0"/>
          <w:marBottom w:val="0"/>
          <w:divBdr>
            <w:top w:val="none" w:sz="0" w:space="0" w:color="auto"/>
            <w:left w:val="none" w:sz="0" w:space="0" w:color="auto"/>
            <w:bottom w:val="none" w:sz="0" w:space="0" w:color="auto"/>
            <w:right w:val="none" w:sz="0" w:space="0" w:color="auto"/>
          </w:divBdr>
        </w:div>
        <w:div w:id="1940871622">
          <w:marLeft w:val="0"/>
          <w:marRight w:val="0"/>
          <w:marTop w:val="0"/>
          <w:marBottom w:val="0"/>
          <w:divBdr>
            <w:top w:val="none" w:sz="0" w:space="0" w:color="auto"/>
            <w:left w:val="none" w:sz="0" w:space="0" w:color="auto"/>
            <w:bottom w:val="none" w:sz="0" w:space="0" w:color="auto"/>
            <w:right w:val="none" w:sz="0" w:space="0" w:color="auto"/>
          </w:divBdr>
          <w:divsChild>
            <w:div w:id="1406225850">
              <w:marLeft w:val="0"/>
              <w:marRight w:val="0"/>
              <w:marTop w:val="0"/>
              <w:marBottom w:val="0"/>
              <w:divBdr>
                <w:top w:val="none" w:sz="0" w:space="0" w:color="auto"/>
                <w:left w:val="none" w:sz="0" w:space="0" w:color="auto"/>
                <w:bottom w:val="none" w:sz="0" w:space="0" w:color="auto"/>
                <w:right w:val="none" w:sz="0" w:space="0" w:color="auto"/>
              </w:divBdr>
            </w:div>
          </w:divsChild>
        </w:div>
        <w:div w:id="759526976">
          <w:marLeft w:val="0"/>
          <w:marRight w:val="0"/>
          <w:marTop w:val="0"/>
          <w:marBottom w:val="0"/>
          <w:divBdr>
            <w:top w:val="none" w:sz="0" w:space="0" w:color="auto"/>
            <w:left w:val="none" w:sz="0" w:space="0" w:color="auto"/>
            <w:bottom w:val="none" w:sz="0" w:space="0" w:color="auto"/>
            <w:right w:val="none" w:sz="0" w:space="0" w:color="auto"/>
          </w:divBdr>
        </w:div>
        <w:div w:id="50547554">
          <w:marLeft w:val="0"/>
          <w:marRight w:val="0"/>
          <w:marTop w:val="0"/>
          <w:marBottom w:val="0"/>
          <w:divBdr>
            <w:top w:val="none" w:sz="0" w:space="0" w:color="auto"/>
            <w:left w:val="none" w:sz="0" w:space="0" w:color="auto"/>
            <w:bottom w:val="none" w:sz="0" w:space="0" w:color="auto"/>
            <w:right w:val="none" w:sz="0" w:space="0" w:color="auto"/>
          </w:divBdr>
          <w:divsChild>
            <w:div w:id="541794727">
              <w:marLeft w:val="0"/>
              <w:marRight w:val="0"/>
              <w:marTop w:val="0"/>
              <w:marBottom w:val="0"/>
              <w:divBdr>
                <w:top w:val="none" w:sz="0" w:space="0" w:color="auto"/>
                <w:left w:val="none" w:sz="0" w:space="0" w:color="auto"/>
                <w:bottom w:val="none" w:sz="0" w:space="0" w:color="auto"/>
                <w:right w:val="none" w:sz="0" w:space="0" w:color="auto"/>
              </w:divBdr>
            </w:div>
          </w:divsChild>
        </w:div>
        <w:div w:id="324167185">
          <w:marLeft w:val="0"/>
          <w:marRight w:val="0"/>
          <w:marTop w:val="0"/>
          <w:marBottom w:val="0"/>
          <w:divBdr>
            <w:top w:val="none" w:sz="0" w:space="0" w:color="auto"/>
            <w:left w:val="none" w:sz="0" w:space="0" w:color="auto"/>
            <w:bottom w:val="none" w:sz="0" w:space="0" w:color="auto"/>
            <w:right w:val="none" w:sz="0" w:space="0" w:color="auto"/>
          </w:divBdr>
        </w:div>
        <w:div w:id="1581938165">
          <w:marLeft w:val="0"/>
          <w:marRight w:val="0"/>
          <w:marTop w:val="0"/>
          <w:marBottom w:val="0"/>
          <w:divBdr>
            <w:top w:val="none" w:sz="0" w:space="0" w:color="auto"/>
            <w:left w:val="none" w:sz="0" w:space="0" w:color="auto"/>
            <w:bottom w:val="none" w:sz="0" w:space="0" w:color="auto"/>
            <w:right w:val="none" w:sz="0" w:space="0" w:color="auto"/>
          </w:divBdr>
          <w:divsChild>
            <w:div w:id="1092048237">
              <w:marLeft w:val="0"/>
              <w:marRight w:val="0"/>
              <w:marTop w:val="0"/>
              <w:marBottom w:val="0"/>
              <w:divBdr>
                <w:top w:val="none" w:sz="0" w:space="0" w:color="auto"/>
                <w:left w:val="none" w:sz="0" w:space="0" w:color="auto"/>
                <w:bottom w:val="none" w:sz="0" w:space="0" w:color="auto"/>
                <w:right w:val="none" w:sz="0" w:space="0" w:color="auto"/>
              </w:divBdr>
            </w:div>
          </w:divsChild>
        </w:div>
        <w:div w:id="1516457839">
          <w:marLeft w:val="0"/>
          <w:marRight w:val="0"/>
          <w:marTop w:val="0"/>
          <w:marBottom w:val="0"/>
          <w:divBdr>
            <w:top w:val="none" w:sz="0" w:space="0" w:color="auto"/>
            <w:left w:val="none" w:sz="0" w:space="0" w:color="auto"/>
            <w:bottom w:val="none" w:sz="0" w:space="0" w:color="auto"/>
            <w:right w:val="none" w:sz="0" w:space="0" w:color="auto"/>
          </w:divBdr>
        </w:div>
        <w:div w:id="509100269">
          <w:marLeft w:val="0"/>
          <w:marRight w:val="0"/>
          <w:marTop w:val="0"/>
          <w:marBottom w:val="0"/>
          <w:divBdr>
            <w:top w:val="none" w:sz="0" w:space="0" w:color="auto"/>
            <w:left w:val="none" w:sz="0" w:space="0" w:color="auto"/>
            <w:bottom w:val="none" w:sz="0" w:space="0" w:color="auto"/>
            <w:right w:val="none" w:sz="0" w:space="0" w:color="auto"/>
          </w:divBdr>
          <w:divsChild>
            <w:div w:id="1834829950">
              <w:marLeft w:val="0"/>
              <w:marRight w:val="0"/>
              <w:marTop w:val="0"/>
              <w:marBottom w:val="0"/>
              <w:divBdr>
                <w:top w:val="none" w:sz="0" w:space="0" w:color="auto"/>
                <w:left w:val="none" w:sz="0" w:space="0" w:color="auto"/>
                <w:bottom w:val="none" w:sz="0" w:space="0" w:color="auto"/>
                <w:right w:val="none" w:sz="0" w:space="0" w:color="auto"/>
              </w:divBdr>
            </w:div>
          </w:divsChild>
        </w:div>
        <w:div w:id="1643541276">
          <w:marLeft w:val="0"/>
          <w:marRight w:val="0"/>
          <w:marTop w:val="0"/>
          <w:marBottom w:val="0"/>
          <w:divBdr>
            <w:top w:val="none" w:sz="0" w:space="0" w:color="auto"/>
            <w:left w:val="none" w:sz="0" w:space="0" w:color="auto"/>
            <w:bottom w:val="none" w:sz="0" w:space="0" w:color="auto"/>
            <w:right w:val="none" w:sz="0" w:space="0" w:color="auto"/>
          </w:divBdr>
        </w:div>
        <w:div w:id="1032801191">
          <w:marLeft w:val="0"/>
          <w:marRight w:val="0"/>
          <w:marTop w:val="0"/>
          <w:marBottom w:val="0"/>
          <w:divBdr>
            <w:top w:val="none" w:sz="0" w:space="0" w:color="auto"/>
            <w:left w:val="none" w:sz="0" w:space="0" w:color="auto"/>
            <w:bottom w:val="none" w:sz="0" w:space="0" w:color="auto"/>
            <w:right w:val="none" w:sz="0" w:space="0" w:color="auto"/>
          </w:divBdr>
          <w:divsChild>
            <w:div w:id="738675412">
              <w:marLeft w:val="0"/>
              <w:marRight w:val="0"/>
              <w:marTop w:val="0"/>
              <w:marBottom w:val="0"/>
              <w:divBdr>
                <w:top w:val="none" w:sz="0" w:space="0" w:color="auto"/>
                <w:left w:val="none" w:sz="0" w:space="0" w:color="auto"/>
                <w:bottom w:val="none" w:sz="0" w:space="0" w:color="auto"/>
                <w:right w:val="none" w:sz="0" w:space="0" w:color="auto"/>
              </w:divBdr>
            </w:div>
          </w:divsChild>
        </w:div>
        <w:div w:id="1386026924">
          <w:marLeft w:val="0"/>
          <w:marRight w:val="0"/>
          <w:marTop w:val="0"/>
          <w:marBottom w:val="0"/>
          <w:divBdr>
            <w:top w:val="none" w:sz="0" w:space="0" w:color="auto"/>
            <w:left w:val="none" w:sz="0" w:space="0" w:color="auto"/>
            <w:bottom w:val="none" w:sz="0" w:space="0" w:color="auto"/>
            <w:right w:val="none" w:sz="0" w:space="0" w:color="auto"/>
          </w:divBdr>
        </w:div>
        <w:div w:id="912811228">
          <w:marLeft w:val="0"/>
          <w:marRight w:val="0"/>
          <w:marTop w:val="0"/>
          <w:marBottom w:val="0"/>
          <w:divBdr>
            <w:top w:val="none" w:sz="0" w:space="0" w:color="auto"/>
            <w:left w:val="none" w:sz="0" w:space="0" w:color="auto"/>
            <w:bottom w:val="none" w:sz="0" w:space="0" w:color="auto"/>
            <w:right w:val="none" w:sz="0" w:space="0" w:color="auto"/>
          </w:divBdr>
          <w:divsChild>
            <w:div w:id="594746038">
              <w:marLeft w:val="0"/>
              <w:marRight w:val="0"/>
              <w:marTop w:val="0"/>
              <w:marBottom w:val="0"/>
              <w:divBdr>
                <w:top w:val="none" w:sz="0" w:space="0" w:color="auto"/>
                <w:left w:val="none" w:sz="0" w:space="0" w:color="auto"/>
                <w:bottom w:val="none" w:sz="0" w:space="0" w:color="auto"/>
                <w:right w:val="none" w:sz="0" w:space="0" w:color="auto"/>
              </w:divBdr>
            </w:div>
          </w:divsChild>
        </w:div>
        <w:div w:id="62989590">
          <w:marLeft w:val="0"/>
          <w:marRight w:val="0"/>
          <w:marTop w:val="0"/>
          <w:marBottom w:val="0"/>
          <w:divBdr>
            <w:top w:val="none" w:sz="0" w:space="0" w:color="auto"/>
            <w:left w:val="none" w:sz="0" w:space="0" w:color="auto"/>
            <w:bottom w:val="none" w:sz="0" w:space="0" w:color="auto"/>
            <w:right w:val="none" w:sz="0" w:space="0" w:color="auto"/>
          </w:divBdr>
        </w:div>
        <w:div w:id="1548377433">
          <w:marLeft w:val="0"/>
          <w:marRight w:val="0"/>
          <w:marTop w:val="0"/>
          <w:marBottom w:val="0"/>
          <w:divBdr>
            <w:top w:val="none" w:sz="0" w:space="0" w:color="auto"/>
            <w:left w:val="none" w:sz="0" w:space="0" w:color="auto"/>
            <w:bottom w:val="none" w:sz="0" w:space="0" w:color="auto"/>
            <w:right w:val="none" w:sz="0" w:space="0" w:color="auto"/>
          </w:divBdr>
          <w:divsChild>
            <w:div w:id="1182940016">
              <w:marLeft w:val="0"/>
              <w:marRight w:val="0"/>
              <w:marTop w:val="0"/>
              <w:marBottom w:val="0"/>
              <w:divBdr>
                <w:top w:val="none" w:sz="0" w:space="0" w:color="auto"/>
                <w:left w:val="none" w:sz="0" w:space="0" w:color="auto"/>
                <w:bottom w:val="none" w:sz="0" w:space="0" w:color="auto"/>
                <w:right w:val="none" w:sz="0" w:space="0" w:color="auto"/>
              </w:divBdr>
            </w:div>
          </w:divsChild>
        </w:div>
        <w:div w:id="1563254518">
          <w:marLeft w:val="0"/>
          <w:marRight w:val="0"/>
          <w:marTop w:val="300"/>
          <w:marBottom w:val="0"/>
          <w:divBdr>
            <w:top w:val="none" w:sz="0" w:space="0" w:color="auto"/>
            <w:left w:val="none" w:sz="0" w:space="0" w:color="auto"/>
            <w:bottom w:val="none" w:sz="0" w:space="0" w:color="auto"/>
            <w:right w:val="none" w:sz="0" w:space="0" w:color="auto"/>
          </w:divBdr>
          <w:divsChild>
            <w:div w:id="1435008962">
              <w:marLeft w:val="0"/>
              <w:marRight w:val="0"/>
              <w:marTop w:val="0"/>
              <w:marBottom w:val="0"/>
              <w:divBdr>
                <w:top w:val="none" w:sz="0" w:space="0" w:color="auto"/>
                <w:left w:val="none" w:sz="0" w:space="0" w:color="auto"/>
                <w:bottom w:val="none" w:sz="0" w:space="0" w:color="auto"/>
                <w:right w:val="none" w:sz="0" w:space="0" w:color="auto"/>
              </w:divBdr>
              <w:divsChild>
                <w:div w:id="135032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513876">
          <w:marLeft w:val="0"/>
          <w:marRight w:val="0"/>
          <w:marTop w:val="300"/>
          <w:marBottom w:val="0"/>
          <w:divBdr>
            <w:top w:val="none" w:sz="0" w:space="0" w:color="auto"/>
            <w:left w:val="none" w:sz="0" w:space="0" w:color="auto"/>
            <w:bottom w:val="none" w:sz="0" w:space="0" w:color="auto"/>
            <w:right w:val="none" w:sz="0" w:space="0" w:color="auto"/>
          </w:divBdr>
          <w:divsChild>
            <w:div w:id="1755859405">
              <w:marLeft w:val="0"/>
              <w:marRight w:val="0"/>
              <w:marTop w:val="0"/>
              <w:marBottom w:val="0"/>
              <w:divBdr>
                <w:top w:val="none" w:sz="0" w:space="0" w:color="auto"/>
                <w:left w:val="none" w:sz="0" w:space="0" w:color="auto"/>
                <w:bottom w:val="none" w:sz="0" w:space="0" w:color="auto"/>
                <w:right w:val="none" w:sz="0" w:space="0" w:color="auto"/>
              </w:divBdr>
              <w:divsChild>
                <w:div w:id="66532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113303">
          <w:marLeft w:val="0"/>
          <w:marRight w:val="0"/>
          <w:marTop w:val="300"/>
          <w:marBottom w:val="0"/>
          <w:divBdr>
            <w:top w:val="none" w:sz="0" w:space="0" w:color="auto"/>
            <w:left w:val="none" w:sz="0" w:space="0" w:color="auto"/>
            <w:bottom w:val="none" w:sz="0" w:space="0" w:color="auto"/>
            <w:right w:val="none" w:sz="0" w:space="0" w:color="auto"/>
          </w:divBdr>
          <w:divsChild>
            <w:div w:id="144006966">
              <w:marLeft w:val="0"/>
              <w:marRight w:val="0"/>
              <w:marTop w:val="0"/>
              <w:marBottom w:val="0"/>
              <w:divBdr>
                <w:top w:val="none" w:sz="0" w:space="0" w:color="auto"/>
                <w:left w:val="none" w:sz="0" w:space="0" w:color="auto"/>
                <w:bottom w:val="none" w:sz="0" w:space="0" w:color="auto"/>
                <w:right w:val="none" w:sz="0" w:space="0" w:color="auto"/>
              </w:divBdr>
              <w:divsChild>
                <w:div w:id="187238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5342629">
      <w:bodyDiv w:val="1"/>
      <w:marLeft w:val="0"/>
      <w:marRight w:val="0"/>
      <w:marTop w:val="0"/>
      <w:marBottom w:val="0"/>
      <w:divBdr>
        <w:top w:val="none" w:sz="0" w:space="0" w:color="auto"/>
        <w:left w:val="none" w:sz="0" w:space="0" w:color="auto"/>
        <w:bottom w:val="none" w:sz="0" w:space="0" w:color="auto"/>
        <w:right w:val="none" w:sz="0" w:space="0" w:color="auto"/>
      </w:divBdr>
      <w:divsChild>
        <w:div w:id="1764187205">
          <w:marLeft w:val="0"/>
          <w:marRight w:val="0"/>
          <w:marTop w:val="0"/>
          <w:marBottom w:val="0"/>
          <w:divBdr>
            <w:top w:val="none" w:sz="0" w:space="0" w:color="auto"/>
            <w:left w:val="none" w:sz="0" w:space="0" w:color="auto"/>
            <w:bottom w:val="none" w:sz="0" w:space="0" w:color="auto"/>
            <w:right w:val="none" w:sz="0" w:space="0" w:color="auto"/>
          </w:divBdr>
        </w:div>
        <w:div w:id="160320872">
          <w:marLeft w:val="0"/>
          <w:marRight w:val="0"/>
          <w:marTop w:val="0"/>
          <w:marBottom w:val="0"/>
          <w:divBdr>
            <w:top w:val="none" w:sz="0" w:space="0" w:color="auto"/>
            <w:left w:val="none" w:sz="0" w:space="0" w:color="auto"/>
            <w:bottom w:val="none" w:sz="0" w:space="0" w:color="auto"/>
            <w:right w:val="none" w:sz="0" w:space="0" w:color="auto"/>
          </w:divBdr>
          <w:divsChild>
            <w:div w:id="1480615483">
              <w:marLeft w:val="0"/>
              <w:marRight w:val="0"/>
              <w:marTop w:val="0"/>
              <w:marBottom w:val="0"/>
              <w:divBdr>
                <w:top w:val="none" w:sz="0" w:space="0" w:color="auto"/>
                <w:left w:val="none" w:sz="0" w:space="0" w:color="auto"/>
                <w:bottom w:val="none" w:sz="0" w:space="0" w:color="auto"/>
                <w:right w:val="none" w:sz="0" w:space="0" w:color="auto"/>
              </w:divBdr>
            </w:div>
          </w:divsChild>
        </w:div>
        <w:div w:id="558595949">
          <w:marLeft w:val="0"/>
          <w:marRight w:val="0"/>
          <w:marTop w:val="0"/>
          <w:marBottom w:val="0"/>
          <w:divBdr>
            <w:top w:val="none" w:sz="0" w:space="0" w:color="auto"/>
            <w:left w:val="none" w:sz="0" w:space="0" w:color="auto"/>
            <w:bottom w:val="none" w:sz="0" w:space="0" w:color="auto"/>
            <w:right w:val="none" w:sz="0" w:space="0" w:color="auto"/>
          </w:divBdr>
        </w:div>
        <w:div w:id="841315051">
          <w:marLeft w:val="0"/>
          <w:marRight w:val="0"/>
          <w:marTop w:val="0"/>
          <w:marBottom w:val="0"/>
          <w:divBdr>
            <w:top w:val="none" w:sz="0" w:space="0" w:color="auto"/>
            <w:left w:val="none" w:sz="0" w:space="0" w:color="auto"/>
            <w:bottom w:val="none" w:sz="0" w:space="0" w:color="auto"/>
            <w:right w:val="none" w:sz="0" w:space="0" w:color="auto"/>
          </w:divBdr>
          <w:divsChild>
            <w:div w:id="405692421">
              <w:marLeft w:val="0"/>
              <w:marRight w:val="0"/>
              <w:marTop w:val="0"/>
              <w:marBottom w:val="0"/>
              <w:divBdr>
                <w:top w:val="none" w:sz="0" w:space="0" w:color="auto"/>
                <w:left w:val="none" w:sz="0" w:space="0" w:color="auto"/>
                <w:bottom w:val="none" w:sz="0" w:space="0" w:color="auto"/>
                <w:right w:val="none" w:sz="0" w:space="0" w:color="auto"/>
              </w:divBdr>
            </w:div>
          </w:divsChild>
        </w:div>
        <w:div w:id="1551965695">
          <w:marLeft w:val="0"/>
          <w:marRight w:val="0"/>
          <w:marTop w:val="0"/>
          <w:marBottom w:val="0"/>
          <w:divBdr>
            <w:top w:val="none" w:sz="0" w:space="0" w:color="auto"/>
            <w:left w:val="none" w:sz="0" w:space="0" w:color="auto"/>
            <w:bottom w:val="none" w:sz="0" w:space="0" w:color="auto"/>
            <w:right w:val="none" w:sz="0" w:space="0" w:color="auto"/>
          </w:divBdr>
        </w:div>
        <w:div w:id="2047558856">
          <w:marLeft w:val="0"/>
          <w:marRight w:val="0"/>
          <w:marTop w:val="0"/>
          <w:marBottom w:val="0"/>
          <w:divBdr>
            <w:top w:val="none" w:sz="0" w:space="0" w:color="auto"/>
            <w:left w:val="none" w:sz="0" w:space="0" w:color="auto"/>
            <w:bottom w:val="none" w:sz="0" w:space="0" w:color="auto"/>
            <w:right w:val="none" w:sz="0" w:space="0" w:color="auto"/>
          </w:divBdr>
          <w:divsChild>
            <w:div w:id="1145128101">
              <w:marLeft w:val="0"/>
              <w:marRight w:val="0"/>
              <w:marTop w:val="0"/>
              <w:marBottom w:val="0"/>
              <w:divBdr>
                <w:top w:val="none" w:sz="0" w:space="0" w:color="auto"/>
                <w:left w:val="none" w:sz="0" w:space="0" w:color="auto"/>
                <w:bottom w:val="none" w:sz="0" w:space="0" w:color="auto"/>
                <w:right w:val="none" w:sz="0" w:space="0" w:color="auto"/>
              </w:divBdr>
            </w:div>
          </w:divsChild>
        </w:div>
        <w:div w:id="967705781">
          <w:marLeft w:val="0"/>
          <w:marRight w:val="0"/>
          <w:marTop w:val="0"/>
          <w:marBottom w:val="0"/>
          <w:divBdr>
            <w:top w:val="none" w:sz="0" w:space="0" w:color="auto"/>
            <w:left w:val="none" w:sz="0" w:space="0" w:color="auto"/>
            <w:bottom w:val="none" w:sz="0" w:space="0" w:color="auto"/>
            <w:right w:val="none" w:sz="0" w:space="0" w:color="auto"/>
          </w:divBdr>
        </w:div>
        <w:div w:id="1890265131">
          <w:marLeft w:val="0"/>
          <w:marRight w:val="0"/>
          <w:marTop w:val="0"/>
          <w:marBottom w:val="0"/>
          <w:divBdr>
            <w:top w:val="none" w:sz="0" w:space="0" w:color="auto"/>
            <w:left w:val="none" w:sz="0" w:space="0" w:color="auto"/>
            <w:bottom w:val="none" w:sz="0" w:space="0" w:color="auto"/>
            <w:right w:val="none" w:sz="0" w:space="0" w:color="auto"/>
          </w:divBdr>
          <w:divsChild>
            <w:div w:id="564754727">
              <w:marLeft w:val="0"/>
              <w:marRight w:val="0"/>
              <w:marTop w:val="0"/>
              <w:marBottom w:val="0"/>
              <w:divBdr>
                <w:top w:val="none" w:sz="0" w:space="0" w:color="auto"/>
                <w:left w:val="none" w:sz="0" w:space="0" w:color="auto"/>
                <w:bottom w:val="none" w:sz="0" w:space="0" w:color="auto"/>
                <w:right w:val="none" w:sz="0" w:space="0" w:color="auto"/>
              </w:divBdr>
            </w:div>
          </w:divsChild>
        </w:div>
        <w:div w:id="51466486">
          <w:marLeft w:val="0"/>
          <w:marRight w:val="0"/>
          <w:marTop w:val="0"/>
          <w:marBottom w:val="0"/>
          <w:divBdr>
            <w:top w:val="none" w:sz="0" w:space="0" w:color="auto"/>
            <w:left w:val="none" w:sz="0" w:space="0" w:color="auto"/>
            <w:bottom w:val="none" w:sz="0" w:space="0" w:color="auto"/>
            <w:right w:val="none" w:sz="0" w:space="0" w:color="auto"/>
          </w:divBdr>
        </w:div>
        <w:div w:id="1262255243">
          <w:marLeft w:val="0"/>
          <w:marRight w:val="0"/>
          <w:marTop w:val="0"/>
          <w:marBottom w:val="0"/>
          <w:divBdr>
            <w:top w:val="none" w:sz="0" w:space="0" w:color="auto"/>
            <w:left w:val="none" w:sz="0" w:space="0" w:color="auto"/>
            <w:bottom w:val="none" w:sz="0" w:space="0" w:color="auto"/>
            <w:right w:val="none" w:sz="0" w:space="0" w:color="auto"/>
          </w:divBdr>
          <w:divsChild>
            <w:div w:id="32390063">
              <w:marLeft w:val="0"/>
              <w:marRight w:val="0"/>
              <w:marTop w:val="0"/>
              <w:marBottom w:val="0"/>
              <w:divBdr>
                <w:top w:val="none" w:sz="0" w:space="0" w:color="auto"/>
                <w:left w:val="none" w:sz="0" w:space="0" w:color="auto"/>
                <w:bottom w:val="none" w:sz="0" w:space="0" w:color="auto"/>
                <w:right w:val="none" w:sz="0" w:space="0" w:color="auto"/>
              </w:divBdr>
            </w:div>
          </w:divsChild>
        </w:div>
        <w:div w:id="207106029">
          <w:marLeft w:val="0"/>
          <w:marRight w:val="0"/>
          <w:marTop w:val="0"/>
          <w:marBottom w:val="0"/>
          <w:divBdr>
            <w:top w:val="none" w:sz="0" w:space="0" w:color="auto"/>
            <w:left w:val="none" w:sz="0" w:space="0" w:color="auto"/>
            <w:bottom w:val="none" w:sz="0" w:space="0" w:color="auto"/>
            <w:right w:val="none" w:sz="0" w:space="0" w:color="auto"/>
          </w:divBdr>
        </w:div>
        <w:div w:id="1198734279">
          <w:marLeft w:val="0"/>
          <w:marRight w:val="0"/>
          <w:marTop w:val="0"/>
          <w:marBottom w:val="0"/>
          <w:divBdr>
            <w:top w:val="none" w:sz="0" w:space="0" w:color="auto"/>
            <w:left w:val="none" w:sz="0" w:space="0" w:color="auto"/>
            <w:bottom w:val="none" w:sz="0" w:space="0" w:color="auto"/>
            <w:right w:val="none" w:sz="0" w:space="0" w:color="auto"/>
          </w:divBdr>
          <w:divsChild>
            <w:div w:id="797987841">
              <w:marLeft w:val="0"/>
              <w:marRight w:val="0"/>
              <w:marTop w:val="0"/>
              <w:marBottom w:val="0"/>
              <w:divBdr>
                <w:top w:val="none" w:sz="0" w:space="0" w:color="auto"/>
                <w:left w:val="none" w:sz="0" w:space="0" w:color="auto"/>
                <w:bottom w:val="none" w:sz="0" w:space="0" w:color="auto"/>
                <w:right w:val="none" w:sz="0" w:space="0" w:color="auto"/>
              </w:divBdr>
            </w:div>
          </w:divsChild>
        </w:div>
        <w:div w:id="1276907967">
          <w:marLeft w:val="0"/>
          <w:marRight w:val="0"/>
          <w:marTop w:val="0"/>
          <w:marBottom w:val="0"/>
          <w:divBdr>
            <w:top w:val="none" w:sz="0" w:space="0" w:color="auto"/>
            <w:left w:val="none" w:sz="0" w:space="0" w:color="auto"/>
            <w:bottom w:val="none" w:sz="0" w:space="0" w:color="auto"/>
            <w:right w:val="none" w:sz="0" w:space="0" w:color="auto"/>
          </w:divBdr>
        </w:div>
        <w:div w:id="1307666585">
          <w:marLeft w:val="0"/>
          <w:marRight w:val="0"/>
          <w:marTop w:val="0"/>
          <w:marBottom w:val="0"/>
          <w:divBdr>
            <w:top w:val="none" w:sz="0" w:space="0" w:color="auto"/>
            <w:left w:val="none" w:sz="0" w:space="0" w:color="auto"/>
            <w:bottom w:val="none" w:sz="0" w:space="0" w:color="auto"/>
            <w:right w:val="none" w:sz="0" w:space="0" w:color="auto"/>
          </w:divBdr>
          <w:divsChild>
            <w:div w:id="1189175675">
              <w:marLeft w:val="0"/>
              <w:marRight w:val="0"/>
              <w:marTop w:val="0"/>
              <w:marBottom w:val="0"/>
              <w:divBdr>
                <w:top w:val="none" w:sz="0" w:space="0" w:color="auto"/>
                <w:left w:val="none" w:sz="0" w:space="0" w:color="auto"/>
                <w:bottom w:val="none" w:sz="0" w:space="0" w:color="auto"/>
                <w:right w:val="none" w:sz="0" w:space="0" w:color="auto"/>
              </w:divBdr>
            </w:div>
          </w:divsChild>
        </w:div>
        <w:div w:id="2123767832">
          <w:marLeft w:val="0"/>
          <w:marRight w:val="0"/>
          <w:marTop w:val="300"/>
          <w:marBottom w:val="0"/>
          <w:divBdr>
            <w:top w:val="none" w:sz="0" w:space="0" w:color="auto"/>
            <w:left w:val="none" w:sz="0" w:space="0" w:color="auto"/>
            <w:bottom w:val="none" w:sz="0" w:space="0" w:color="auto"/>
            <w:right w:val="none" w:sz="0" w:space="0" w:color="auto"/>
          </w:divBdr>
          <w:divsChild>
            <w:div w:id="751243642">
              <w:marLeft w:val="0"/>
              <w:marRight w:val="0"/>
              <w:marTop w:val="0"/>
              <w:marBottom w:val="0"/>
              <w:divBdr>
                <w:top w:val="none" w:sz="0" w:space="0" w:color="auto"/>
                <w:left w:val="none" w:sz="0" w:space="0" w:color="auto"/>
                <w:bottom w:val="none" w:sz="0" w:space="0" w:color="auto"/>
                <w:right w:val="none" w:sz="0" w:space="0" w:color="auto"/>
              </w:divBdr>
              <w:divsChild>
                <w:div w:id="1547183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872153">
          <w:marLeft w:val="0"/>
          <w:marRight w:val="0"/>
          <w:marTop w:val="300"/>
          <w:marBottom w:val="0"/>
          <w:divBdr>
            <w:top w:val="none" w:sz="0" w:space="0" w:color="auto"/>
            <w:left w:val="none" w:sz="0" w:space="0" w:color="auto"/>
            <w:bottom w:val="none" w:sz="0" w:space="0" w:color="auto"/>
            <w:right w:val="none" w:sz="0" w:space="0" w:color="auto"/>
          </w:divBdr>
          <w:divsChild>
            <w:div w:id="1508667912">
              <w:marLeft w:val="0"/>
              <w:marRight w:val="0"/>
              <w:marTop w:val="0"/>
              <w:marBottom w:val="0"/>
              <w:divBdr>
                <w:top w:val="none" w:sz="0" w:space="0" w:color="auto"/>
                <w:left w:val="none" w:sz="0" w:space="0" w:color="auto"/>
                <w:bottom w:val="none" w:sz="0" w:space="0" w:color="auto"/>
                <w:right w:val="none" w:sz="0" w:space="0" w:color="auto"/>
              </w:divBdr>
              <w:divsChild>
                <w:div w:id="1315529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2852">
          <w:marLeft w:val="0"/>
          <w:marRight w:val="0"/>
          <w:marTop w:val="300"/>
          <w:marBottom w:val="0"/>
          <w:divBdr>
            <w:top w:val="none" w:sz="0" w:space="0" w:color="auto"/>
            <w:left w:val="none" w:sz="0" w:space="0" w:color="auto"/>
            <w:bottom w:val="none" w:sz="0" w:space="0" w:color="auto"/>
            <w:right w:val="none" w:sz="0" w:space="0" w:color="auto"/>
          </w:divBdr>
          <w:divsChild>
            <w:div w:id="72051509">
              <w:marLeft w:val="0"/>
              <w:marRight w:val="0"/>
              <w:marTop w:val="0"/>
              <w:marBottom w:val="0"/>
              <w:divBdr>
                <w:top w:val="none" w:sz="0" w:space="0" w:color="auto"/>
                <w:left w:val="none" w:sz="0" w:space="0" w:color="auto"/>
                <w:bottom w:val="none" w:sz="0" w:space="0" w:color="auto"/>
                <w:right w:val="none" w:sz="0" w:space="0" w:color="auto"/>
              </w:divBdr>
              <w:divsChild>
                <w:div w:id="289825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295608">
          <w:marLeft w:val="0"/>
          <w:marRight w:val="0"/>
          <w:marTop w:val="300"/>
          <w:marBottom w:val="0"/>
          <w:divBdr>
            <w:top w:val="none" w:sz="0" w:space="0" w:color="auto"/>
            <w:left w:val="none" w:sz="0" w:space="0" w:color="auto"/>
            <w:bottom w:val="none" w:sz="0" w:space="0" w:color="auto"/>
            <w:right w:val="none" w:sz="0" w:space="0" w:color="auto"/>
          </w:divBdr>
          <w:divsChild>
            <w:div w:id="46145326">
              <w:marLeft w:val="0"/>
              <w:marRight w:val="0"/>
              <w:marTop w:val="0"/>
              <w:marBottom w:val="0"/>
              <w:divBdr>
                <w:top w:val="none" w:sz="0" w:space="0" w:color="auto"/>
                <w:left w:val="none" w:sz="0" w:space="0" w:color="auto"/>
                <w:bottom w:val="none" w:sz="0" w:space="0" w:color="auto"/>
                <w:right w:val="none" w:sz="0" w:space="0" w:color="auto"/>
              </w:divBdr>
              <w:divsChild>
                <w:div w:id="936327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6460545">
      <w:bodyDiv w:val="1"/>
      <w:marLeft w:val="0"/>
      <w:marRight w:val="0"/>
      <w:marTop w:val="0"/>
      <w:marBottom w:val="0"/>
      <w:divBdr>
        <w:top w:val="none" w:sz="0" w:space="0" w:color="auto"/>
        <w:left w:val="none" w:sz="0" w:space="0" w:color="auto"/>
        <w:bottom w:val="none" w:sz="0" w:space="0" w:color="auto"/>
        <w:right w:val="none" w:sz="0" w:space="0" w:color="auto"/>
      </w:divBdr>
    </w:div>
    <w:div w:id="1808474574">
      <w:bodyDiv w:val="1"/>
      <w:marLeft w:val="0"/>
      <w:marRight w:val="0"/>
      <w:marTop w:val="0"/>
      <w:marBottom w:val="0"/>
      <w:divBdr>
        <w:top w:val="none" w:sz="0" w:space="0" w:color="auto"/>
        <w:left w:val="none" w:sz="0" w:space="0" w:color="auto"/>
        <w:bottom w:val="none" w:sz="0" w:space="0" w:color="auto"/>
        <w:right w:val="none" w:sz="0" w:space="0" w:color="auto"/>
      </w:divBdr>
      <w:divsChild>
        <w:div w:id="316421942">
          <w:marLeft w:val="0"/>
          <w:marRight w:val="0"/>
          <w:marTop w:val="0"/>
          <w:marBottom w:val="0"/>
          <w:divBdr>
            <w:top w:val="none" w:sz="0" w:space="0" w:color="auto"/>
            <w:left w:val="none" w:sz="0" w:space="0" w:color="auto"/>
            <w:bottom w:val="none" w:sz="0" w:space="0" w:color="auto"/>
            <w:right w:val="none" w:sz="0" w:space="0" w:color="auto"/>
          </w:divBdr>
        </w:div>
        <w:div w:id="1530991413">
          <w:marLeft w:val="0"/>
          <w:marRight w:val="0"/>
          <w:marTop w:val="0"/>
          <w:marBottom w:val="0"/>
          <w:divBdr>
            <w:top w:val="none" w:sz="0" w:space="0" w:color="auto"/>
            <w:left w:val="none" w:sz="0" w:space="0" w:color="auto"/>
            <w:bottom w:val="none" w:sz="0" w:space="0" w:color="auto"/>
            <w:right w:val="none" w:sz="0" w:space="0" w:color="auto"/>
          </w:divBdr>
          <w:divsChild>
            <w:div w:id="560095431">
              <w:marLeft w:val="0"/>
              <w:marRight w:val="0"/>
              <w:marTop w:val="0"/>
              <w:marBottom w:val="0"/>
              <w:divBdr>
                <w:top w:val="none" w:sz="0" w:space="0" w:color="auto"/>
                <w:left w:val="none" w:sz="0" w:space="0" w:color="auto"/>
                <w:bottom w:val="none" w:sz="0" w:space="0" w:color="auto"/>
                <w:right w:val="none" w:sz="0" w:space="0" w:color="auto"/>
              </w:divBdr>
            </w:div>
          </w:divsChild>
        </w:div>
        <w:div w:id="1779711292">
          <w:marLeft w:val="0"/>
          <w:marRight w:val="0"/>
          <w:marTop w:val="0"/>
          <w:marBottom w:val="0"/>
          <w:divBdr>
            <w:top w:val="none" w:sz="0" w:space="0" w:color="auto"/>
            <w:left w:val="none" w:sz="0" w:space="0" w:color="auto"/>
            <w:bottom w:val="none" w:sz="0" w:space="0" w:color="auto"/>
            <w:right w:val="none" w:sz="0" w:space="0" w:color="auto"/>
          </w:divBdr>
        </w:div>
        <w:div w:id="1532720308">
          <w:marLeft w:val="0"/>
          <w:marRight w:val="0"/>
          <w:marTop w:val="0"/>
          <w:marBottom w:val="0"/>
          <w:divBdr>
            <w:top w:val="none" w:sz="0" w:space="0" w:color="auto"/>
            <w:left w:val="none" w:sz="0" w:space="0" w:color="auto"/>
            <w:bottom w:val="none" w:sz="0" w:space="0" w:color="auto"/>
            <w:right w:val="none" w:sz="0" w:space="0" w:color="auto"/>
          </w:divBdr>
          <w:divsChild>
            <w:div w:id="1141920659">
              <w:marLeft w:val="0"/>
              <w:marRight w:val="0"/>
              <w:marTop w:val="0"/>
              <w:marBottom w:val="0"/>
              <w:divBdr>
                <w:top w:val="none" w:sz="0" w:space="0" w:color="auto"/>
                <w:left w:val="none" w:sz="0" w:space="0" w:color="auto"/>
                <w:bottom w:val="none" w:sz="0" w:space="0" w:color="auto"/>
                <w:right w:val="none" w:sz="0" w:space="0" w:color="auto"/>
              </w:divBdr>
            </w:div>
          </w:divsChild>
        </w:div>
        <w:div w:id="1088429593">
          <w:marLeft w:val="0"/>
          <w:marRight w:val="0"/>
          <w:marTop w:val="0"/>
          <w:marBottom w:val="0"/>
          <w:divBdr>
            <w:top w:val="none" w:sz="0" w:space="0" w:color="auto"/>
            <w:left w:val="none" w:sz="0" w:space="0" w:color="auto"/>
            <w:bottom w:val="none" w:sz="0" w:space="0" w:color="auto"/>
            <w:right w:val="none" w:sz="0" w:space="0" w:color="auto"/>
          </w:divBdr>
        </w:div>
        <w:div w:id="130749562">
          <w:marLeft w:val="0"/>
          <w:marRight w:val="0"/>
          <w:marTop w:val="0"/>
          <w:marBottom w:val="0"/>
          <w:divBdr>
            <w:top w:val="none" w:sz="0" w:space="0" w:color="auto"/>
            <w:left w:val="none" w:sz="0" w:space="0" w:color="auto"/>
            <w:bottom w:val="none" w:sz="0" w:space="0" w:color="auto"/>
            <w:right w:val="none" w:sz="0" w:space="0" w:color="auto"/>
          </w:divBdr>
          <w:divsChild>
            <w:div w:id="644312112">
              <w:marLeft w:val="0"/>
              <w:marRight w:val="0"/>
              <w:marTop w:val="0"/>
              <w:marBottom w:val="0"/>
              <w:divBdr>
                <w:top w:val="none" w:sz="0" w:space="0" w:color="auto"/>
                <w:left w:val="none" w:sz="0" w:space="0" w:color="auto"/>
                <w:bottom w:val="none" w:sz="0" w:space="0" w:color="auto"/>
                <w:right w:val="none" w:sz="0" w:space="0" w:color="auto"/>
              </w:divBdr>
            </w:div>
          </w:divsChild>
        </w:div>
        <w:div w:id="399594167">
          <w:marLeft w:val="0"/>
          <w:marRight w:val="0"/>
          <w:marTop w:val="0"/>
          <w:marBottom w:val="0"/>
          <w:divBdr>
            <w:top w:val="none" w:sz="0" w:space="0" w:color="auto"/>
            <w:left w:val="none" w:sz="0" w:space="0" w:color="auto"/>
            <w:bottom w:val="none" w:sz="0" w:space="0" w:color="auto"/>
            <w:right w:val="none" w:sz="0" w:space="0" w:color="auto"/>
          </w:divBdr>
        </w:div>
        <w:div w:id="169369586">
          <w:marLeft w:val="0"/>
          <w:marRight w:val="0"/>
          <w:marTop w:val="0"/>
          <w:marBottom w:val="0"/>
          <w:divBdr>
            <w:top w:val="none" w:sz="0" w:space="0" w:color="auto"/>
            <w:left w:val="none" w:sz="0" w:space="0" w:color="auto"/>
            <w:bottom w:val="none" w:sz="0" w:space="0" w:color="auto"/>
            <w:right w:val="none" w:sz="0" w:space="0" w:color="auto"/>
          </w:divBdr>
          <w:divsChild>
            <w:div w:id="1154223672">
              <w:marLeft w:val="0"/>
              <w:marRight w:val="0"/>
              <w:marTop w:val="0"/>
              <w:marBottom w:val="0"/>
              <w:divBdr>
                <w:top w:val="none" w:sz="0" w:space="0" w:color="auto"/>
                <w:left w:val="none" w:sz="0" w:space="0" w:color="auto"/>
                <w:bottom w:val="none" w:sz="0" w:space="0" w:color="auto"/>
                <w:right w:val="none" w:sz="0" w:space="0" w:color="auto"/>
              </w:divBdr>
            </w:div>
          </w:divsChild>
        </w:div>
        <w:div w:id="2019654416">
          <w:marLeft w:val="0"/>
          <w:marRight w:val="0"/>
          <w:marTop w:val="0"/>
          <w:marBottom w:val="0"/>
          <w:divBdr>
            <w:top w:val="none" w:sz="0" w:space="0" w:color="auto"/>
            <w:left w:val="none" w:sz="0" w:space="0" w:color="auto"/>
            <w:bottom w:val="none" w:sz="0" w:space="0" w:color="auto"/>
            <w:right w:val="none" w:sz="0" w:space="0" w:color="auto"/>
          </w:divBdr>
        </w:div>
        <w:div w:id="274561002">
          <w:marLeft w:val="0"/>
          <w:marRight w:val="0"/>
          <w:marTop w:val="0"/>
          <w:marBottom w:val="0"/>
          <w:divBdr>
            <w:top w:val="none" w:sz="0" w:space="0" w:color="auto"/>
            <w:left w:val="none" w:sz="0" w:space="0" w:color="auto"/>
            <w:bottom w:val="none" w:sz="0" w:space="0" w:color="auto"/>
            <w:right w:val="none" w:sz="0" w:space="0" w:color="auto"/>
          </w:divBdr>
          <w:divsChild>
            <w:div w:id="1383751594">
              <w:marLeft w:val="0"/>
              <w:marRight w:val="0"/>
              <w:marTop w:val="0"/>
              <w:marBottom w:val="0"/>
              <w:divBdr>
                <w:top w:val="none" w:sz="0" w:space="0" w:color="auto"/>
                <w:left w:val="none" w:sz="0" w:space="0" w:color="auto"/>
                <w:bottom w:val="none" w:sz="0" w:space="0" w:color="auto"/>
                <w:right w:val="none" w:sz="0" w:space="0" w:color="auto"/>
              </w:divBdr>
            </w:div>
          </w:divsChild>
        </w:div>
        <w:div w:id="16977185">
          <w:marLeft w:val="0"/>
          <w:marRight w:val="0"/>
          <w:marTop w:val="0"/>
          <w:marBottom w:val="0"/>
          <w:divBdr>
            <w:top w:val="none" w:sz="0" w:space="0" w:color="auto"/>
            <w:left w:val="none" w:sz="0" w:space="0" w:color="auto"/>
            <w:bottom w:val="none" w:sz="0" w:space="0" w:color="auto"/>
            <w:right w:val="none" w:sz="0" w:space="0" w:color="auto"/>
          </w:divBdr>
        </w:div>
        <w:div w:id="1743482911">
          <w:marLeft w:val="0"/>
          <w:marRight w:val="0"/>
          <w:marTop w:val="0"/>
          <w:marBottom w:val="0"/>
          <w:divBdr>
            <w:top w:val="none" w:sz="0" w:space="0" w:color="auto"/>
            <w:left w:val="none" w:sz="0" w:space="0" w:color="auto"/>
            <w:bottom w:val="none" w:sz="0" w:space="0" w:color="auto"/>
            <w:right w:val="none" w:sz="0" w:space="0" w:color="auto"/>
          </w:divBdr>
          <w:divsChild>
            <w:div w:id="1140153276">
              <w:marLeft w:val="0"/>
              <w:marRight w:val="0"/>
              <w:marTop w:val="0"/>
              <w:marBottom w:val="0"/>
              <w:divBdr>
                <w:top w:val="none" w:sz="0" w:space="0" w:color="auto"/>
                <w:left w:val="none" w:sz="0" w:space="0" w:color="auto"/>
                <w:bottom w:val="none" w:sz="0" w:space="0" w:color="auto"/>
                <w:right w:val="none" w:sz="0" w:space="0" w:color="auto"/>
              </w:divBdr>
            </w:div>
          </w:divsChild>
        </w:div>
        <w:div w:id="2000033848">
          <w:marLeft w:val="0"/>
          <w:marRight w:val="0"/>
          <w:marTop w:val="0"/>
          <w:marBottom w:val="0"/>
          <w:divBdr>
            <w:top w:val="none" w:sz="0" w:space="0" w:color="auto"/>
            <w:left w:val="none" w:sz="0" w:space="0" w:color="auto"/>
            <w:bottom w:val="none" w:sz="0" w:space="0" w:color="auto"/>
            <w:right w:val="none" w:sz="0" w:space="0" w:color="auto"/>
          </w:divBdr>
        </w:div>
        <w:div w:id="1901398740">
          <w:marLeft w:val="0"/>
          <w:marRight w:val="0"/>
          <w:marTop w:val="0"/>
          <w:marBottom w:val="0"/>
          <w:divBdr>
            <w:top w:val="none" w:sz="0" w:space="0" w:color="auto"/>
            <w:left w:val="none" w:sz="0" w:space="0" w:color="auto"/>
            <w:bottom w:val="none" w:sz="0" w:space="0" w:color="auto"/>
            <w:right w:val="none" w:sz="0" w:space="0" w:color="auto"/>
          </w:divBdr>
          <w:divsChild>
            <w:div w:id="746805427">
              <w:marLeft w:val="0"/>
              <w:marRight w:val="0"/>
              <w:marTop w:val="0"/>
              <w:marBottom w:val="0"/>
              <w:divBdr>
                <w:top w:val="none" w:sz="0" w:space="0" w:color="auto"/>
                <w:left w:val="none" w:sz="0" w:space="0" w:color="auto"/>
                <w:bottom w:val="none" w:sz="0" w:space="0" w:color="auto"/>
                <w:right w:val="none" w:sz="0" w:space="0" w:color="auto"/>
              </w:divBdr>
            </w:div>
          </w:divsChild>
        </w:div>
        <w:div w:id="631443084">
          <w:marLeft w:val="0"/>
          <w:marRight w:val="0"/>
          <w:marTop w:val="300"/>
          <w:marBottom w:val="0"/>
          <w:divBdr>
            <w:top w:val="none" w:sz="0" w:space="0" w:color="auto"/>
            <w:left w:val="none" w:sz="0" w:space="0" w:color="auto"/>
            <w:bottom w:val="none" w:sz="0" w:space="0" w:color="auto"/>
            <w:right w:val="none" w:sz="0" w:space="0" w:color="auto"/>
          </w:divBdr>
          <w:divsChild>
            <w:div w:id="428937161">
              <w:marLeft w:val="0"/>
              <w:marRight w:val="0"/>
              <w:marTop w:val="0"/>
              <w:marBottom w:val="0"/>
              <w:divBdr>
                <w:top w:val="none" w:sz="0" w:space="0" w:color="auto"/>
                <w:left w:val="none" w:sz="0" w:space="0" w:color="auto"/>
                <w:bottom w:val="none" w:sz="0" w:space="0" w:color="auto"/>
                <w:right w:val="none" w:sz="0" w:space="0" w:color="auto"/>
              </w:divBdr>
              <w:divsChild>
                <w:div w:id="1902328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4327">
          <w:marLeft w:val="0"/>
          <w:marRight w:val="0"/>
          <w:marTop w:val="300"/>
          <w:marBottom w:val="0"/>
          <w:divBdr>
            <w:top w:val="none" w:sz="0" w:space="0" w:color="auto"/>
            <w:left w:val="none" w:sz="0" w:space="0" w:color="auto"/>
            <w:bottom w:val="none" w:sz="0" w:space="0" w:color="auto"/>
            <w:right w:val="none" w:sz="0" w:space="0" w:color="auto"/>
          </w:divBdr>
          <w:divsChild>
            <w:div w:id="2045673366">
              <w:marLeft w:val="0"/>
              <w:marRight w:val="0"/>
              <w:marTop w:val="0"/>
              <w:marBottom w:val="0"/>
              <w:divBdr>
                <w:top w:val="none" w:sz="0" w:space="0" w:color="auto"/>
                <w:left w:val="none" w:sz="0" w:space="0" w:color="auto"/>
                <w:bottom w:val="none" w:sz="0" w:space="0" w:color="auto"/>
                <w:right w:val="none" w:sz="0" w:space="0" w:color="auto"/>
              </w:divBdr>
              <w:divsChild>
                <w:div w:id="39848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1493884">
          <w:marLeft w:val="0"/>
          <w:marRight w:val="0"/>
          <w:marTop w:val="300"/>
          <w:marBottom w:val="0"/>
          <w:divBdr>
            <w:top w:val="none" w:sz="0" w:space="0" w:color="auto"/>
            <w:left w:val="none" w:sz="0" w:space="0" w:color="auto"/>
            <w:bottom w:val="none" w:sz="0" w:space="0" w:color="auto"/>
            <w:right w:val="none" w:sz="0" w:space="0" w:color="auto"/>
          </w:divBdr>
          <w:divsChild>
            <w:div w:id="908463910">
              <w:marLeft w:val="0"/>
              <w:marRight w:val="0"/>
              <w:marTop w:val="0"/>
              <w:marBottom w:val="0"/>
              <w:divBdr>
                <w:top w:val="none" w:sz="0" w:space="0" w:color="auto"/>
                <w:left w:val="none" w:sz="0" w:space="0" w:color="auto"/>
                <w:bottom w:val="none" w:sz="0" w:space="0" w:color="auto"/>
                <w:right w:val="none" w:sz="0" w:space="0" w:color="auto"/>
              </w:divBdr>
              <w:divsChild>
                <w:div w:id="1078745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044333">
          <w:marLeft w:val="0"/>
          <w:marRight w:val="0"/>
          <w:marTop w:val="300"/>
          <w:marBottom w:val="0"/>
          <w:divBdr>
            <w:top w:val="none" w:sz="0" w:space="0" w:color="auto"/>
            <w:left w:val="none" w:sz="0" w:space="0" w:color="auto"/>
            <w:bottom w:val="none" w:sz="0" w:space="0" w:color="auto"/>
            <w:right w:val="none" w:sz="0" w:space="0" w:color="auto"/>
          </w:divBdr>
          <w:divsChild>
            <w:div w:id="1169641010">
              <w:marLeft w:val="0"/>
              <w:marRight w:val="0"/>
              <w:marTop w:val="0"/>
              <w:marBottom w:val="0"/>
              <w:divBdr>
                <w:top w:val="none" w:sz="0" w:space="0" w:color="auto"/>
                <w:left w:val="none" w:sz="0" w:space="0" w:color="auto"/>
                <w:bottom w:val="none" w:sz="0" w:space="0" w:color="auto"/>
                <w:right w:val="none" w:sz="0" w:space="0" w:color="auto"/>
              </w:divBdr>
              <w:divsChild>
                <w:div w:id="1724478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131304">
      <w:bodyDiv w:val="1"/>
      <w:marLeft w:val="0"/>
      <w:marRight w:val="0"/>
      <w:marTop w:val="0"/>
      <w:marBottom w:val="0"/>
      <w:divBdr>
        <w:top w:val="none" w:sz="0" w:space="0" w:color="auto"/>
        <w:left w:val="none" w:sz="0" w:space="0" w:color="auto"/>
        <w:bottom w:val="none" w:sz="0" w:space="0" w:color="auto"/>
        <w:right w:val="none" w:sz="0" w:space="0" w:color="auto"/>
      </w:divBdr>
      <w:divsChild>
        <w:div w:id="1944603030">
          <w:marLeft w:val="0"/>
          <w:marRight w:val="0"/>
          <w:marTop w:val="0"/>
          <w:marBottom w:val="0"/>
          <w:divBdr>
            <w:top w:val="none" w:sz="0" w:space="0" w:color="auto"/>
            <w:left w:val="none" w:sz="0" w:space="0" w:color="auto"/>
            <w:bottom w:val="none" w:sz="0" w:space="0" w:color="auto"/>
            <w:right w:val="none" w:sz="0" w:space="0" w:color="auto"/>
          </w:divBdr>
        </w:div>
        <w:div w:id="274100509">
          <w:marLeft w:val="0"/>
          <w:marRight w:val="0"/>
          <w:marTop w:val="0"/>
          <w:marBottom w:val="0"/>
          <w:divBdr>
            <w:top w:val="none" w:sz="0" w:space="0" w:color="auto"/>
            <w:left w:val="none" w:sz="0" w:space="0" w:color="auto"/>
            <w:bottom w:val="none" w:sz="0" w:space="0" w:color="auto"/>
            <w:right w:val="none" w:sz="0" w:space="0" w:color="auto"/>
          </w:divBdr>
          <w:divsChild>
            <w:div w:id="224800561">
              <w:marLeft w:val="0"/>
              <w:marRight w:val="0"/>
              <w:marTop w:val="0"/>
              <w:marBottom w:val="0"/>
              <w:divBdr>
                <w:top w:val="none" w:sz="0" w:space="0" w:color="auto"/>
                <w:left w:val="none" w:sz="0" w:space="0" w:color="auto"/>
                <w:bottom w:val="none" w:sz="0" w:space="0" w:color="auto"/>
                <w:right w:val="none" w:sz="0" w:space="0" w:color="auto"/>
              </w:divBdr>
            </w:div>
          </w:divsChild>
        </w:div>
        <w:div w:id="476264560">
          <w:marLeft w:val="0"/>
          <w:marRight w:val="0"/>
          <w:marTop w:val="0"/>
          <w:marBottom w:val="0"/>
          <w:divBdr>
            <w:top w:val="none" w:sz="0" w:space="0" w:color="auto"/>
            <w:left w:val="none" w:sz="0" w:space="0" w:color="auto"/>
            <w:bottom w:val="none" w:sz="0" w:space="0" w:color="auto"/>
            <w:right w:val="none" w:sz="0" w:space="0" w:color="auto"/>
          </w:divBdr>
        </w:div>
        <w:div w:id="1400010082">
          <w:marLeft w:val="0"/>
          <w:marRight w:val="0"/>
          <w:marTop w:val="0"/>
          <w:marBottom w:val="0"/>
          <w:divBdr>
            <w:top w:val="none" w:sz="0" w:space="0" w:color="auto"/>
            <w:left w:val="none" w:sz="0" w:space="0" w:color="auto"/>
            <w:bottom w:val="none" w:sz="0" w:space="0" w:color="auto"/>
            <w:right w:val="none" w:sz="0" w:space="0" w:color="auto"/>
          </w:divBdr>
          <w:divsChild>
            <w:div w:id="661660523">
              <w:marLeft w:val="0"/>
              <w:marRight w:val="0"/>
              <w:marTop w:val="0"/>
              <w:marBottom w:val="0"/>
              <w:divBdr>
                <w:top w:val="none" w:sz="0" w:space="0" w:color="auto"/>
                <w:left w:val="none" w:sz="0" w:space="0" w:color="auto"/>
                <w:bottom w:val="none" w:sz="0" w:space="0" w:color="auto"/>
                <w:right w:val="none" w:sz="0" w:space="0" w:color="auto"/>
              </w:divBdr>
            </w:div>
          </w:divsChild>
        </w:div>
        <w:div w:id="1717655838">
          <w:marLeft w:val="0"/>
          <w:marRight w:val="0"/>
          <w:marTop w:val="0"/>
          <w:marBottom w:val="0"/>
          <w:divBdr>
            <w:top w:val="none" w:sz="0" w:space="0" w:color="auto"/>
            <w:left w:val="none" w:sz="0" w:space="0" w:color="auto"/>
            <w:bottom w:val="none" w:sz="0" w:space="0" w:color="auto"/>
            <w:right w:val="none" w:sz="0" w:space="0" w:color="auto"/>
          </w:divBdr>
        </w:div>
        <w:div w:id="1261178745">
          <w:marLeft w:val="0"/>
          <w:marRight w:val="0"/>
          <w:marTop w:val="0"/>
          <w:marBottom w:val="0"/>
          <w:divBdr>
            <w:top w:val="none" w:sz="0" w:space="0" w:color="auto"/>
            <w:left w:val="none" w:sz="0" w:space="0" w:color="auto"/>
            <w:bottom w:val="none" w:sz="0" w:space="0" w:color="auto"/>
            <w:right w:val="none" w:sz="0" w:space="0" w:color="auto"/>
          </w:divBdr>
          <w:divsChild>
            <w:div w:id="2010402226">
              <w:marLeft w:val="0"/>
              <w:marRight w:val="0"/>
              <w:marTop w:val="0"/>
              <w:marBottom w:val="0"/>
              <w:divBdr>
                <w:top w:val="none" w:sz="0" w:space="0" w:color="auto"/>
                <w:left w:val="none" w:sz="0" w:space="0" w:color="auto"/>
                <w:bottom w:val="none" w:sz="0" w:space="0" w:color="auto"/>
                <w:right w:val="none" w:sz="0" w:space="0" w:color="auto"/>
              </w:divBdr>
            </w:div>
          </w:divsChild>
        </w:div>
        <w:div w:id="515193429">
          <w:marLeft w:val="0"/>
          <w:marRight w:val="0"/>
          <w:marTop w:val="0"/>
          <w:marBottom w:val="0"/>
          <w:divBdr>
            <w:top w:val="none" w:sz="0" w:space="0" w:color="auto"/>
            <w:left w:val="none" w:sz="0" w:space="0" w:color="auto"/>
            <w:bottom w:val="none" w:sz="0" w:space="0" w:color="auto"/>
            <w:right w:val="none" w:sz="0" w:space="0" w:color="auto"/>
          </w:divBdr>
        </w:div>
        <w:div w:id="1648516112">
          <w:marLeft w:val="0"/>
          <w:marRight w:val="0"/>
          <w:marTop w:val="0"/>
          <w:marBottom w:val="0"/>
          <w:divBdr>
            <w:top w:val="none" w:sz="0" w:space="0" w:color="auto"/>
            <w:left w:val="none" w:sz="0" w:space="0" w:color="auto"/>
            <w:bottom w:val="none" w:sz="0" w:space="0" w:color="auto"/>
            <w:right w:val="none" w:sz="0" w:space="0" w:color="auto"/>
          </w:divBdr>
          <w:divsChild>
            <w:div w:id="2032995982">
              <w:marLeft w:val="0"/>
              <w:marRight w:val="0"/>
              <w:marTop w:val="0"/>
              <w:marBottom w:val="0"/>
              <w:divBdr>
                <w:top w:val="none" w:sz="0" w:space="0" w:color="auto"/>
                <w:left w:val="none" w:sz="0" w:space="0" w:color="auto"/>
                <w:bottom w:val="none" w:sz="0" w:space="0" w:color="auto"/>
                <w:right w:val="none" w:sz="0" w:space="0" w:color="auto"/>
              </w:divBdr>
            </w:div>
          </w:divsChild>
        </w:div>
        <w:div w:id="1713118673">
          <w:marLeft w:val="0"/>
          <w:marRight w:val="0"/>
          <w:marTop w:val="0"/>
          <w:marBottom w:val="0"/>
          <w:divBdr>
            <w:top w:val="none" w:sz="0" w:space="0" w:color="auto"/>
            <w:left w:val="none" w:sz="0" w:space="0" w:color="auto"/>
            <w:bottom w:val="none" w:sz="0" w:space="0" w:color="auto"/>
            <w:right w:val="none" w:sz="0" w:space="0" w:color="auto"/>
          </w:divBdr>
        </w:div>
        <w:div w:id="269774839">
          <w:marLeft w:val="0"/>
          <w:marRight w:val="0"/>
          <w:marTop w:val="0"/>
          <w:marBottom w:val="0"/>
          <w:divBdr>
            <w:top w:val="none" w:sz="0" w:space="0" w:color="auto"/>
            <w:left w:val="none" w:sz="0" w:space="0" w:color="auto"/>
            <w:bottom w:val="none" w:sz="0" w:space="0" w:color="auto"/>
            <w:right w:val="none" w:sz="0" w:space="0" w:color="auto"/>
          </w:divBdr>
          <w:divsChild>
            <w:div w:id="1730029317">
              <w:marLeft w:val="0"/>
              <w:marRight w:val="0"/>
              <w:marTop w:val="0"/>
              <w:marBottom w:val="0"/>
              <w:divBdr>
                <w:top w:val="none" w:sz="0" w:space="0" w:color="auto"/>
                <w:left w:val="none" w:sz="0" w:space="0" w:color="auto"/>
                <w:bottom w:val="none" w:sz="0" w:space="0" w:color="auto"/>
                <w:right w:val="none" w:sz="0" w:space="0" w:color="auto"/>
              </w:divBdr>
            </w:div>
          </w:divsChild>
        </w:div>
        <w:div w:id="312947750">
          <w:marLeft w:val="0"/>
          <w:marRight w:val="0"/>
          <w:marTop w:val="0"/>
          <w:marBottom w:val="0"/>
          <w:divBdr>
            <w:top w:val="none" w:sz="0" w:space="0" w:color="auto"/>
            <w:left w:val="none" w:sz="0" w:space="0" w:color="auto"/>
            <w:bottom w:val="none" w:sz="0" w:space="0" w:color="auto"/>
            <w:right w:val="none" w:sz="0" w:space="0" w:color="auto"/>
          </w:divBdr>
        </w:div>
        <w:div w:id="1736195630">
          <w:marLeft w:val="0"/>
          <w:marRight w:val="0"/>
          <w:marTop w:val="0"/>
          <w:marBottom w:val="0"/>
          <w:divBdr>
            <w:top w:val="none" w:sz="0" w:space="0" w:color="auto"/>
            <w:left w:val="none" w:sz="0" w:space="0" w:color="auto"/>
            <w:bottom w:val="none" w:sz="0" w:space="0" w:color="auto"/>
            <w:right w:val="none" w:sz="0" w:space="0" w:color="auto"/>
          </w:divBdr>
          <w:divsChild>
            <w:div w:id="808933902">
              <w:marLeft w:val="0"/>
              <w:marRight w:val="0"/>
              <w:marTop w:val="0"/>
              <w:marBottom w:val="0"/>
              <w:divBdr>
                <w:top w:val="none" w:sz="0" w:space="0" w:color="auto"/>
                <w:left w:val="none" w:sz="0" w:space="0" w:color="auto"/>
                <w:bottom w:val="none" w:sz="0" w:space="0" w:color="auto"/>
                <w:right w:val="none" w:sz="0" w:space="0" w:color="auto"/>
              </w:divBdr>
            </w:div>
          </w:divsChild>
        </w:div>
        <w:div w:id="380520101">
          <w:marLeft w:val="0"/>
          <w:marRight w:val="0"/>
          <w:marTop w:val="0"/>
          <w:marBottom w:val="0"/>
          <w:divBdr>
            <w:top w:val="none" w:sz="0" w:space="0" w:color="auto"/>
            <w:left w:val="none" w:sz="0" w:space="0" w:color="auto"/>
            <w:bottom w:val="none" w:sz="0" w:space="0" w:color="auto"/>
            <w:right w:val="none" w:sz="0" w:space="0" w:color="auto"/>
          </w:divBdr>
        </w:div>
        <w:div w:id="1486583874">
          <w:marLeft w:val="0"/>
          <w:marRight w:val="0"/>
          <w:marTop w:val="0"/>
          <w:marBottom w:val="0"/>
          <w:divBdr>
            <w:top w:val="none" w:sz="0" w:space="0" w:color="auto"/>
            <w:left w:val="none" w:sz="0" w:space="0" w:color="auto"/>
            <w:bottom w:val="none" w:sz="0" w:space="0" w:color="auto"/>
            <w:right w:val="none" w:sz="0" w:space="0" w:color="auto"/>
          </w:divBdr>
          <w:divsChild>
            <w:div w:id="972759752">
              <w:marLeft w:val="0"/>
              <w:marRight w:val="0"/>
              <w:marTop w:val="0"/>
              <w:marBottom w:val="0"/>
              <w:divBdr>
                <w:top w:val="none" w:sz="0" w:space="0" w:color="auto"/>
                <w:left w:val="none" w:sz="0" w:space="0" w:color="auto"/>
                <w:bottom w:val="none" w:sz="0" w:space="0" w:color="auto"/>
                <w:right w:val="none" w:sz="0" w:space="0" w:color="auto"/>
              </w:divBdr>
            </w:div>
          </w:divsChild>
        </w:div>
        <w:div w:id="1289165914">
          <w:marLeft w:val="0"/>
          <w:marRight w:val="0"/>
          <w:marTop w:val="300"/>
          <w:marBottom w:val="0"/>
          <w:divBdr>
            <w:top w:val="none" w:sz="0" w:space="0" w:color="auto"/>
            <w:left w:val="none" w:sz="0" w:space="0" w:color="auto"/>
            <w:bottom w:val="none" w:sz="0" w:space="0" w:color="auto"/>
            <w:right w:val="none" w:sz="0" w:space="0" w:color="auto"/>
          </w:divBdr>
          <w:divsChild>
            <w:div w:id="262417503">
              <w:marLeft w:val="0"/>
              <w:marRight w:val="0"/>
              <w:marTop w:val="0"/>
              <w:marBottom w:val="0"/>
              <w:divBdr>
                <w:top w:val="none" w:sz="0" w:space="0" w:color="auto"/>
                <w:left w:val="none" w:sz="0" w:space="0" w:color="auto"/>
                <w:bottom w:val="none" w:sz="0" w:space="0" w:color="auto"/>
                <w:right w:val="none" w:sz="0" w:space="0" w:color="auto"/>
              </w:divBdr>
              <w:divsChild>
                <w:div w:id="794640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035785">
          <w:marLeft w:val="0"/>
          <w:marRight w:val="0"/>
          <w:marTop w:val="300"/>
          <w:marBottom w:val="0"/>
          <w:divBdr>
            <w:top w:val="none" w:sz="0" w:space="0" w:color="auto"/>
            <w:left w:val="none" w:sz="0" w:space="0" w:color="auto"/>
            <w:bottom w:val="none" w:sz="0" w:space="0" w:color="auto"/>
            <w:right w:val="none" w:sz="0" w:space="0" w:color="auto"/>
          </w:divBdr>
          <w:divsChild>
            <w:div w:id="1185250486">
              <w:marLeft w:val="0"/>
              <w:marRight w:val="0"/>
              <w:marTop w:val="0"/>
              <w:marBottom w:val="0"/>
              <w:divBdr>
                <w:top w:val="none" w:sz="0" w:space="0" w:color="auto"/>
                <w:left w:val="none" w:sz="0" w:space="0" w:color="auto"/>
                <w:bottom w:val="none" w:sz="0" w:space="0" w:color="auto"/>
                <w:right w:val="none" w:sz="0" w:space="0" w:color="auto"/>
              </w:divBdr>
              <w:divsChild>
                <w:div w:id="745608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6111">
          <w:marLeft w:val="0"/>
          <w:marRight w:val="0"/>
          <w:marTop w:val="300"/>
          <w:marBottom w:val="0"/>
          <w:divBdr>
            <w:top w:val="none" w:sz="0" w:space="0" w:color="auto"/>
            <w:left w:val="none" w:sz="0" w:space="0" w:color="auto"/>
            <w:bottom w:val="none" w:sz="0" w:space="0" w:color="auto"/>
            <w:right w:val="none" w:sz="0" w:space="0" w:color="auto"/>
          </w:divBdr>
          <w:divsChild>
            <w:div w:id="1921713156">
              <w:marLeft w:val="0"/>
              <w:marRight w:val="0"/>
              <w:marTop w:val="0"/>
              <w:marBottom w:val="0"/>
              <w:divBdr>
                <w:top w:val="none" w:sz="0" w:space="0" w:color="auto"/>
                <w:left w:val="none" w:sz="0" w:space="0" w:color="auto"/>
                <w:bottom w:val="none" w:sz="0" w:space="0" w:color="auto"/>
                <w:right w:val="none" w:sz="0" w:space="0" w:color="auto"/>
              </w:divBdr>
              <w:divsChild>
                <w:div w:id="566842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9748805">
          <w:marLeft w:val="0"/>
          <w:marRight w:val="0"/>
          <w:marTop w:val="300"/>
          <w:marBottom w:val="0"/>
          <w:divBdr>
            <w:top w:val="none" w:sz="0" w:space="0" w:color="auto"/>
            <w:left w:val="none" w:sz="0" w:space="0" w:color="auto"/>
            <w:bottom w:val="none" w:sz="0" w:space="0" w:color="auto"/>
            <w:right w:val="none" w:sz="0" w:space="0" w:color="auto"/>
          </w:divBdr>
          <w:divsChild>
            <w:div w:id="1262032697">
              <w:marLeft w:val="0"/>
              <w:marRight w:val="0"/>
              <w:marTop w:val="0"/>
              <w:marBottom w:val="0"/>
              <w:divBdr>
                <w:top w:val="none" w:sz="0" w:space="0" w:color="auto"/>
                <w:left w:val="none" w:sz="0" w:space="0" w:color="auto"/>
                <w:bottom w:val="none" w:sz="0" w:space="0" w:color="auto"/>
                <w:right w:val="none" w:sz="0" w:space="0" w:color="auto"/>
              </w:divBdr>
              <w:divsChild>
                <w:div w:id="1235429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1630139">
      <w:bodyDiv w:val="1"/>
      <w:marLeft w:val="0"/>
      <w:marRight w:val="0"/>
      <w:marTop w:val="0"/>
      <w:marBottom w:val="0"/>
      <w:divBdr>
        <w:top w:val="none" w:sz="0" w:space="0" w:color="auto"/>
        <w:left w:val="none" w:sz="0" w:space="0" w:color="auto"/>
        <w:bottom w:val="none" w:sz="0" w:space="0" w:color="auto"/>
        <w:right w:val="none" w:sz="0" w:space="0" w:color="auto"/>
      </w:divBdr>
      <w:divsChild>
        <w:div w:id="1418791023">
          <w:marLeft w:val="0"/>
          <w:marRight w:val="0"/>
          <w:marTop w:val="0"/>
          <w:marBottom w:val="0"/>
          <w:divBdr>
            <w:top w:val="none" w:sz="0" w:space="0" w:color="auto"/>
            <w:left w:val="none" w:sz="0" w:space="0" w:color="auto"/>
            <w:bottom w:val="none" w:sz="0" w:space="0" w:color="auto"/>
            <w:right w:val="none" w:sz="0" w:space="0" w:color="auto"/>
          </w:divBdr>
        </w:div>
        <w:div w:id="1222399715">
          <w:marLeft w:val="0"/>
          <w:marRight w:val="0"/>
          <w:marTop w:val="0"/>
          <w:marBottom w:val="0"/>
          <w:divBdr>
            <w:top w:val="none" w:sz="0" w:space="0" w:color="auto"/>
            <w:left w:val="none" w:sz="0" w:space="0" w:color="auto"/>
            <w:bottom w:val="none" w:sz="0" w:space="0" w:color="auto"/>
            <w:right w:val="none" w:sz="0" w:space="0" w:color="auto"/>
          </w:divBdr>
          <w:divsChild>
            <w:div w:id="446461739">
              <w:marLeft w:val="0"/>
              <w:marRight w:val="0"/>
              <w:marTop w:val="0"/>
              <w:marBottom w:val="0"/>
              <w:divBdr>
                <w:top w:val="none" w:sz="0" w:space="0" w:color="auto"/>
                <w:left w:val="none" w:sz="0" w:space="0" w:color="auto"/>
                <w:bottom w:val="none" w:sz="0" w:space="0" w:color="auto"/>
                <w:right w:val="none" w:sz="0" w:space="0" w:color="auto"/>
              </w:divBdr>
            </w:div>
          </w:divsChild>
        </w:div>
        <w:div w:id="1829321582">
          <w:marLeft w:val="0"/>
          <w:marRight w:val="0"/>
          <w:marTop w:val="0"/>
          <w:marBottom w:val="0"/>
          <w:divBdr>
            <w:top w:val="none" w:sz="0" w:space="0" w:color="auto"/>
            <w:left w:val="none" w:sz="0" w:space="0" w:color="auto"/>
            <w:bottom w:val="none" w:sz="0" w:space="0" w:color="auto"/>
            <w:right w:val="none" w:sz="0" w:space="0" w:color="auto"/>
          </w:divBdr>
        </w:div>
        <w:div w:id="1113935955">
          <w:marLeft w:val="0"/>
          <w:marRight w:val="0"/>
          <w:marTop w:val="0"/>
          <w:marBottom w:val="0"/>
          <w:divBdr>
            <w:top w:val="none" w:sz="0" w:space="0" w:color="auto"/>
            <w:left w:val="none" w:sz="0" w:space="0" w:color="auto"/>
            <w:bottom w:val="none" w:sz="0" w:space="0" w:color="auto"/>
            <w:right w:val="none" w:sz="0" w:space="0" w:color="auto"/>
          </w:divBdr>
          <w:divsChild>
            <w:div w:id="122701277">
              <w:marLeft w:val="0"/>
              <w:marRight w:val="0"/>
              <w:marTop w:val="0"/>
              <w:marBottom w:val="0"/>
              <w:divBdr>
                <w:top w:val="none" w:sz="0" w:space="0" w:color="auto"/>
                <w:left w:val="none" w:sz="0" w:space="0" w:color="auto"/>
                <w:bottom w:val="none" w:sz="0" w:space="0" w:color="auto"/>
                <w:right w:val="none" w:sz="0" w:space="0" w:color="auto"/>
              </w:divBdr>
            </w:div>
          </w:divsChild>
        </w:div>
        <w:div w:id="266811334">
          <w:marLeft w:val="0"/>
          <w:marRight w:val="0"/>
          <w:marTop w:val="0"/>
          <w:marBottom w:val="0"/>
          <w:divBdr>
            <w:top w:val="none" w:sz="0" w:space="0" w:color="auto"/>
            <w:left w:val="none" w:sz="0" w:space="0" w:color="auto"/>
            <w:bottom w:val="none" w:sz="0" w:space="0" w:color="auto"/>
            <w:right w:val="none" w:sz="0" w:space="0" w:color="auto"/>
          </w:divBdr>
        </w:div>
        <w:div w:id="445924918">
          <w:marLeft w:val="0"/>
          <w:marRight w:val="0"/>
          <w:marTop w:val="0"/>
          <w:marBottom w:val="0"/>
          <w:divBdr>
            <w:top w:val="none" w:sz="0" w:space="0" w:color="auto"/>
            <w:left w:val="none" w:sz="0" w:space="0" w:color="auto"/>
            <w:bottom w:val="none" w:sz="0" w:space="0" w:color="auto"/>
            <w:right w:val="none" w:sz="0" w:space="0" w:color="auto"/>
          </w:divBdr>
          <w:divsChild>
            <w:div w:id="1355427413">
              <w:marLeft w:val="0"/>
              <w:marRight w:val="0"/>
              <w:marTop w:val="0"/>
              <w:marBottom w:val="0"/>
              <w:divBdr>
                <w:top w:val="none" w:sz="0" w:space="0" w:color="auto"/>
                <w:left w:val="none" w:sz="0" w:space="0" w:color="auto"/>
                <w:bottom w:val="none" w:sz="0" w:space="0" w:color="auto"/>
                <w:right w:val="none" w:sz="0" w:space="0" w:color="auto"/>
              </w:divBdr>
            </w:div>
          </w:divsChild>
        </w:div>
        <w:div w:id="437019956">
          <w:marLeft w:val="0"/>
          <w:marRight w:val="0"/>
          <w:marTop w:val="0"/>
          <w:marBottom w:val="0"/>
          <w:divBdr>
            <w:top w:val="none" w:sz="0" w:space="0" w:color="auto"/>
            <w:left w:val="none" w:sz="0" w:space="0" w:color="auto"/>
            <w:bottom w:val="none" w:sz="0" w:space="0" w:color="auto"/>
            <w:right w:val="none" w:sz="0" w:space="0" w:color="auto"/>
          </w:divBdr>
        </w:div>
        <w:div w:id="326595330">
          <w:marLeft w:val="0"/>
          <w:marRight w:val="0"/>
          <w:marTop w:val="0"/>
          <w:marBottom w:val="0"/>
          <w:divBdr>
            <w:top w:val="none" w:sz="0" w:space="0" w:color="auto"/>
            <w:left w:val="none" w:sz="0" w:space="0" w:color="auto"/>
            <w:bottom w:val="none" w:sz="0" w:space="0" w:color="auto"/>
            <w:right w:val="none" w:sz="0" w:space="0" w:color="auto"/>
          </w:divBdr>
          <w:divsChild>
            <w:div w:id="316885932">
              <w:marLeft w:val="0"/>
              <w:marRight w:val="0"/>
              <w:marTop w:val="0"/>
              <w:marBottom w:val="0"/>
              <w:divBdr>
                <w:top w:val="none" w:sz="0" w:space="0" w:color="auto"/>
                <w:left w:val="none" w:sz="0" w:space="0" w:color="auto"/>
                <w:bottom w:val="none" w:sz="0" w:space="0" w:color="auto"/>
                <w:right w:val="none" w:sz="0" w:space="0" w:color="auto"/>
              </w:divBdr>
            </w:div>
          </w:divsChild>
        </w:div>
        <w:div w:id="975069242">
          <w:marLeft w:val="0"/>
          <w:marRight w:val="0"/>
          <w:marTop w:val="0"/>
          <w:marBottom w:val="0"/>
          <w:divBdr>
            <w:top w:val="none" w:sz="0" w:space="0" w:color="auto"/>
            <w:left w:val="none" w:sz="0" w:space="0" w:color="auto"/>
            <w:bottom w:val="none" w:sz="0" w:space="0" w:color="auto"/>
            <w:right w:val="none" w:sz="0" w:space="0" w:color="auto"/>
          </w:divBdr>
        </w:div>
        <w:div w:id="1308168475">
          <w:marLeft w:val="0"/>
          <w:marRight w:val="0"/>
          <w:marTop w:val="0"/>
          <w:marBottom w:val="0"/>
          <w:divBdr>
            <w:top w:val="none" w:sz="0" w:space="0" w:color="auto"/>
            <w:left w:val="none" w:sz="0" w:space="0" w:color="auto"/>
            <w:bottom w:val="none" w:sz="0" w:space="0" w:color="auto"/>
            <w:right w:val="none" w:sz="0" w:space="0" w:color="auto"/>
          </w:divBdr>
          <w:divsChild>
            <w:div w:id="866798806">
              <w:marLeft w:val="0"/>
              <w:marRight w:val="0"/>
              <w:marTop w:val="0"/>
              <w:marBottom w:val="0"/>
              <w:divBdr>
                <w:top w:val="none" w:sz="0" w:space="0" w:color="auto"/>
                <w:left w:val="none" w:sz="0" w:space="0" w:color="auto"/>
                <w:bottom w:val="none" w:sz="0" w:space="0" w:color="auto"/>
                <w:right w:val="none" w:sz="0" w:space="0" w:color="auto"/>
              </w:divBdr>
            </w:div>
          </w:divsChild>
        </w:div>
        <w:div w:id="963922350">
          <w:marLeft w:val="0"/>
          <w:marRight w:val="0"/>
          <w:marTop w:val="0"/>
          <w:marBottom w:val="0"/>
          <w:divBdr>
            <w:top w:val="none" w:sz="0" w:space="0" w:color="auto"/>
            <w:left w:val="none" w:sz="0" w:space="0" w:color="auto"/>
            <w:bottom w:val="none" w:sz="0" w:space="0" w:color="auto"/>
            <w:right w:val="none" w:sz="0" w:space="0" w:color="auto"/>
          </w:divBdr>
        </w:div>
        <w:div w:id="1499031410">
          <w:marLeft w:val="0"/>
          <w:marRight w:val="0"/>
          <w:marTop w:val="0"/>
          <w:marBottom w:val="0"/>
          <w:divBdr>
            <w:top w:val="none" w:sz="0" w:space="0" w:color="auto"/>
            <w:left w:val="none" w:sz="0" w:space="0" w:color="auto"/>
            <w:bottom w:val="none" w:sz="0" w:space="0" w:color="auto"/>
            <w:right w:val="none" w:sz="0" w:space="0" w:color="auto"/>
          </w:divBdr>
          <w:divsChild>
            <w:div w:id="1123497323">
              <w:marLeft w:val="0"/>
              <w:marRight w:val="0"/>
              <w:marTop w:val="0"/>
              <w:marBottom w:val="0"/>
              <w:divBdr>
                <w:top w:val="none" w:sz="0" w:space="0" w:color="auto"/>
                <w:left w:val="none" w:sz="0" w:space="0" w:color="auto"/>
                <w:bottom w:val="none" w:sz="0" w:space="0" w:color="auto"/>
                <w:right w:val="none" w:sz="0" w:space="0" w:color="auto"/>
              </w:divBdr>
            </w:div>
          </w:divsChild>
        </w:div>
        <w:div w:id="379983443">
          <w:marLeft w:val="0"/>
          <w:marRight w:val="0"/>
          <w:marTop w:val="0"/>
          <w:marBottom w:val="0"/>
          <w:divBdr>
            <w:top w:val="none" w:sz="0" w:space="0" w:color="auto"/>
            <w:left w:val="none" w:sz="0" w:space="0" w:color="auto"/>
            <w:bottom w:val="none" w:sz="0" w:space="0" w:color="auto"/>
            <w:right w:val="none" w:sz="0" w:space="0" w:color="auto"/>
          </w:divBdr>
        </w:div>
        <w:div w:id="1437602243">
          <w:marLeft w:val="0"/>
          <w:marRight w:val="0"/>
          <w:marTop w:val="0"/>
          <w:marBottom w:val="0"/>
          <w:divBdr>
            <w:top w:val="none" w:sz="0" w:space="0" w:color="auto"/>
            <w:left w:val="none" w:sz="0" w:space="0" w:color="auto"/>
            <w:bottom w:val="none" w:sz="0" w:space="0" w:color="auto"/>
            <w:right w:val="none" w:sz="0" w:space="0" w:color="auto"/>
          </w:divBdr>
          <w:divsChild>
            <w:div w:id="49349237">
              <w:marLeft w:val="0"/>
              <w:marRight w:val="0"/>
              <w:marTop w:val="0"/>
              <w:marBottom w:val="0"/>
              <w:divBdr>
                <w:top w:val="none" w:sz="0" w:space="0" w:color="auto"/>
                <w:left w:val="none" w:sz="0" w:space="0" w:color="auto"/>
                <w:bottom w:val="none" w:sz="0" w:space="0" w:color="auto"/>
                <w:right w:val="none" w:sz="0" w:space="0" w:color="auto"/>
              </w:divBdr>
            </w:div>
          </w:divsChild>
        </w:div>
        <w:div w:id="561644934">
          <w:marLeft w:val="0"/>
          <w:marRight w:val="0"/>
          <w:marTop w:val="300"/>
          <w:marBottom w:val="0"/>
          <w:divBdr>
            <w:top w:val="none" w:sz="0" w:space="0" w:color="auto"/>
            <w:left w:val="none" w:sz="0" w:space="0" w:color="auto"/>
            <w:bottom w:val="none" w:sz="0" w:space="0" w:color="auto"/>
            <w:right w:val="none" w:sz="0" w:space="0" w:color="auto"/>
          </w:divBdr>
          <w:divsChild>
            <w:div w:id="367334519">
              <w:marLeft w:val="0"/>
              <w:marRight w:val="0"/>
              <w:marTop w:val="0"/>
              <w:marBottom w:val="0"/>
              <w:divBdr>
                <w:top w:val="none" w:sz="0" w:space="0" w:color="auto"/>
                <w:left w:val="none" w:sz="0" w:space="0" w:color="auto"/>
                <w:bottom w:val="none" w:sz="0" w:space="0" w:color="auto"/>
                <w:right w:val="none" w:sz="0" w:space="0" w:color="auto"/>
              </w:divBdr>
              <w:divsChild>
                <w:div w:id="1720278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72948">
          <w:marLeft w:val="0"/>
          <w:marRight w:val="0"/>
          <w:marTop w:val="300"/>
          <w:marBottom w:val="0"/>
          <w:divBdr>
            <w:top w:val="none" w:sz="0" w:space="0" w:color="auto"/>
            <w:left w:val="none" w:sz="0" w:space="0" w:color="auto"/>
            <w:bottom w:val="none" w:sz="0" w:space="0" w:color="auto"/>
            <w:right w:val="none" w:sz="0" w:space="0" w:color="auto"/>
          </w:divBdr>
          <w:divsChild>
            <w:div w:id="294990415">
              <w:marLeft w:val="0"/>
              <w:marRight w:val="0"/>
              <w:marTop w:val="0"/>
              <w:marBottom w:val="0"/>
              <w:divBdr>
                <w:top w:val="none" w:sz="0" w:space="0" w:color="auto"/>
                <w:left w:val="none" w:sz="0" w:space="0" w:color="auto"/>
                <w:bottom w:val="none" w:sz="0" w:space="0" w:color="auto"/>
                <w:right w:val="none" w:sz="0" w:space="0" w:color="auto"/>
              </w:divBdr>
              <w:divsChild>
                <w:div w:id="2084255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114533">
          <w:marLeft w:val="0"/>
          <w:marRight w:val="0"/>
          <w:marTop w:val="300"/>
          <w:marBottom w:val="0"/>
          <w:divBdr>
            <w:top w:val="none" w:sz="0" w:space="0" w:color="auto"/>
            <w:left w:val="none" w:sz="0" w:space="0" w:color="auto"/>
            <w:bottom w:val="none" w:sz="0" w:space="0" w:color="auto"/>
            <w:right w:val="none" w:sz="0" w:space="0" w:color="auto"/>
          </w:divBdr>
          <w:divsChild>
            <w:div w:id="157382927">
              <w:marLeft w:val="0"/>
              <w:marRight w:val="0"/>
              <w:marTop w:val="0"/>
              <w:marBottom w:val="0"/>
              <w:divBdr>
                <w:top w:val="none" w:sz="0" w:space="0" w:color="auto"/>
                <w:left w:val="none" w:sz="0" w:space="0" w:color="auto"/>
                <w:bottom w:val="none" w:sz="0" w:space="0" w:color="auto"/>
                <w:right w:val="none" w:sz="0" w:space="0" w:color="auto"/>
              </w:divBdr>
              <w:divsChild>
                <w:div w:id="733939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392195">
          <w:marLeft w:val="0"/>
          <w:marRight w:val="0"/>
          <w:marTop w:val="300"/>
          <w:marBottom w:val="0"/>
          <w:divBdr>
            <w:top w:val="none" w:sz="0" w:space="0" w:color="auto"/>
            <w:left w:val="none" w:sz="0" w:space="0" w:color="auto"/>
            <w:bottom w:val="none" w:sz="0" w:space="0" w:color="auto"/>
            <w:right w:val="none" w:sz="0" w:space="0" w:color="auto"/>
          </w:divBdr>
          <w:divsChild>
            <w:div w:id="69472672">
              <w:marLeft w:val="0"/>
              <w:marRight w:val="0"/>
              <w:marTop w:val="0"/>
              <w:marBottom w:val="0"/>
              <w:divBdr>
                <w:top w:val="none" w:sz="0" w:space="0" w:color="auto"/>
                <w:left w:val="none" w:sz="0" w:space="0" w:color="auto"/>
                <w:bottom w:val="none" w:sz="0" w:space="0" w:color="auto"/>
                <w:right w:val="none" w:sz="0" w:space="0" w:color="auto"/>
              </w:divBdr>
              <w:divsChild>
                <w:div w:id="1480995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3016302">
      <w:bodyDiv w:val="1"/>
      <w:marLeft w:val="0"/>
      <w:marRight w:val="0"/>
      <w:marTop w:val="0"/>
      <w:marBottom w:val="0"/>
      <w:divBdr>
        <w:top w:val="none" w:sz="0" w:space="0" w:color="auto"/>
        <w:left w:val="none" w:sz="0" w:space="0" w:color="auto"/>
        <w:bottom w:val="none" w:sz="0" w:space="0" w:color="auto"/>
        <w:right w:val="none" w:sz="0" w:space="0" w:color="auto"/>
      </w:divBdr>
    </w:div>
    <w:div w:id="1833986926">
      <w:bodyDiv w:val="1"/>
      <w:marLeft w:val="0"/>
      <w:marRight w:val="0"/>
      <w:marTop w:val="0"/>
      <w:marBottom w:val="0"/>
      <w:divBdr>
        <w:top w:val="none" w:sz="0" w:space="0" w:color="auto"/>
        <w:left w:val="none" w:sz="0" w:space="0" w:color="auto"/>
        <w:bottom w:val="none" w:sz="0" w:space="0" w:color="auto"/>
        <w:right w:val="none" w:sz="0" w:space="0" w:color="auto"/>
      </w:divBdr>
    </w:div>
    <w:div w:id="1835144649">
      <w:bodyDiv w:val="1"/>
      <w:marLeft w:val="0"/>
      <w:marRight w:val="0"/>
      <w:marTop w:val="0"/>
      <w:marBottom w:val="0"/>
      <w:divBdr>
        <w:top w:val="none" w:sz="0" w:space="0" w:color="auto"/>
        <w:left w:val="none" w:sz="0" w:space="0" w:color="auto"/>
        <w:bottom w:val="none" w:sz="0" w:space="0" w:color="auto"/>
        <w:right w:val="none" w:sz="0" w:space="0" w:color="auto"/>
      </w:divBdr>
      <w:divsChild>
        <w:div w:id="1924027983">
          <w:marLeft w:val="0"/>
          <w:marRight w:val="0"/>
          <w:marTop w:val="0"/>
          <w:marBottom w:val="0"/>
          <w:divBdr>
            <w:top w:val="none" w:sz="0" w:space="0" w:color="auto"/>
            <w:left w:val="none" w:sz="0" w:space="0" w:color="auto"/>
            <w:bottom w:val="none" w:sz="0" w:space="0" w:color="auto"/>
            <w:right w:val="none" w:sz="0" w:space="0" w:color="auto"/>
          </w:divBdr>
        </w:div>
        <w:div w:id="84886183">
          <w:marLeft w:val="0"/>
          <w:marRight w:val="0"/>
          <w:marTop w:val="0"/>
          <w:marBottom w:val="0"/>
          <w:divBdr>
            <w:top w:val="none" w:sz="0" w:space="0" w:color="auto"/>
            <w:left w:val="none" w:sz="0" w:space="0" w:color="auto"/>
            <w:bottom w:val="none" w:sz="0" w:space="0" w:color="auto"/>
            <w:right w:val="none" w:sz="0" w:space="0" w:color="auto"/>
          </w:divBdr>
          <w:divsChild>
            <w:div w:id="1158765685">
              <w:marLeft w:val="0"/>
              <w:marRight w:val="0"/>
              <w:marTop w:val="0"/>
              <w:marBottom w:val="0"/>
              <w:divBdr>
                <w:top w:val="none" w:sz="0" w:space="0" w:color="auto"/>
                <w:left w:val="none" w:sz="0" w:space="0" w:color="auto"/>
                <w:bottom w:val="none" w:sz="0" w:space="0" w:color="auto"/>
                <w:right w:val="none" w:sz="0" w:space="0" w:color="auto"/>
              </w:divBdr>
            </w:div>
          </w:divsChild>
        </w:div>
        <w:div w:id="188758801">
          <w:marLeft w:val="0"/>
          <w:marRight w:val="0"/>
          <w:marTop w:val="0"/>
          <w:marBottom w:val="0"/>
          <w:divBdr>
            <w:top w:val="none" w:sz="0" w:space="0" w:color="auto"/>
            <w:left w:val="none" w:sz="0" w:space="0" w:color="auto"/>
            <w:bottom w:val="none" w:sz="0" w:space="0" w:color="auto"/>
            <w:right w:val="none" w:sz="0" w:space="0" w:color="auto"/>
          </w:divBdr>
        </w:div>
        <w:div w:id="205879035">
          <w:marLeft w:val="0"/>
          <w:marRight w:val="0"/>
          <w:marTop w:val="0"/>
          <w:marBottom w:val="0"/>
          <w:divBdr>
            <w:top w:val="none" w:sz="0" w:space="0" w:color="auto"/>
            <w:left w:val="none" w:sz="0" w:space="0" w:color="auto"/>
            <w:bottom w:val="none" w:sz="0" w:space="0" w:color="auto"/>
            <w:right w:val="none" w:sz="0" w:space="0" w:color="auto"/>
          </w:divBdr>
          <w:divsChild>
            <w:div w:id="353457101">
              <w:marLeft w:val="0"/>
              <w:marRight w:val="0"/>
              <w:marTop w:val="0"/>
              <w:marBottom w:val="0"/>
              <w:divBdr>
                <w:top w:val="none" w:sz="0" w:space="0" w:color="auto"/>
                <w:left w:val="none" w:sz="0" w:space="0" w:color="auto"/>
                <w:bottom w:val="none" w:sz="0" w:space="0" w:color="auto"/>
                <w:right w:val="none" w:sz="0" w:space="0" w:color="auto"/>
              </w:divBdr>
            </w:div>
          </w:divsChild>
        </w:div>
        <w:div w:id="422997186">
          <w:marLeft w:val="0"/>
          <w:marRight w:val="0"/>
          <w:marTop w:val="0"/>
          <w:marBottom w:val="0"/>
          <w:divBdr>
            <w:top w:val="none" w:sz="0" w:space="0" w:color="auto"/>
            <w:left w:val="none" w:sz="0" w:space="0" w:color="auto"/>
            <w:bottom w:val="none" w:sz="0" w:space="0" w:color="auto"/>
            <w:right w:val="none" w:sz="0" w:space="0" w:color="auto"/>
          </w:divBdr>
        </w:div>
        <w:div w:id="1013799230">
          <w:marLeft w:val="0"/>
          <w:marRight w:val="0"/>
          <w:marTop w:val="0"/>
          <w:marBottom w:val="0"/>
          <w:divBdr>
            <w:top w:val="none" w:sz="0" w:space="0" w:color="auto"/>
            <w:left w:val="none" w:sz="0" w:space="0" w:color="auto"/>
            <w:bottom w:val="none" w:sz="0" w:space="0" w:color="auto"/>
            <w:right w:val="none" w:sz="0" w:space="0" w:color="auto"/>
          </w:divBdr>
          <w:divsChild>
            <w:div w:id="1761441198">
              <w:marLeft w:val="0"/>
              <w:marRight w:val="0"/>
              <w:marTop w:val="0"/>
              <w:marBottom w:val="0"/>
              <w:divBdr>
                <w:top w:val="none" w:sz="0" w:space="0" w:color="auto"/>
                <w:left w:val="none" w:sz="0" w:space="0" w:color="auto"/>
                <w:bottom w:val="none" w:sz="0" w:space="0" w:color="auto"/>
                <w:right w:val="none" w:sz="0" w:space="0" w:color="auto"/>
              </w:divBdr>
            </w:div>
          </w:divsChild>
        </w:div>
        <w:div w:id="884752890">
          <w:marLeft w:val="0"/>
          <w:marRight w:val="0"/>
          <w:marTop w:val="0"/>
          <w:marBottom w:val="0"/>
          <w:divBdr>
            <w:top w:val="none" w:sz="0" w:space="0" w:color="auto"/>
            <w:left w:val="none" w:sz="0" w:space="0" w:color="auto"/>
            <w:bottom w:val="none" w:sz="0" w:space="0" w:color="auto"/>
            <w:right w:val="none" w:sz="0" w:space="0" w:color="auto"/>
          </w:divBdr>
        </w:div>
        <w:div w:id="1723676209">
          <w:marLeft w:val="0"/>
          <w:marRight w:val="0"/>
          <w:marTop w:val="0"/>
          <w:marBottom w:val="0"/>
          <w:divBdr>
            <w:top w:val="none" w:sz="0" w:space="0" w:color="auto"/>
            <w:left w:val="none" w:sz="0" w:space="0" w:color="auto"/>
            <w:bottom w:val="none" w:sz="0" w:space="0" w:color="auto"/>
            <w:right w:val="none" w:sz="0" w:space="0" w:color="auto"/>
          </w:divBdr>
          <w:divsChild>
            <w:div w:id="517887165">
              <w:marLeft w:val="0"/>
              <w:marRight w:val="0"/>
              <w:marTop w:val="0"/>
              <w:marBottom w:val="0"/>
              <w:divBdr>
                <w:top w:val="none" w:sz="0" w:space="0" w:color="auto"/>
                <w:left w:val="none" w:sz="0" w:space="0" w:color="auto"/>
                <w:bottom w:val="none" w:sz="0" w:space="0" w:color="auto"/>
                <w:right w:val="none" w:sz="0" w:space="0" w:color="auto"/>
              </w:divBdr>
            </w:div>
          </w:divsChild>
        </w:div>
        <w:div w:id="2061853602">
          <w:marLeft w:val="0"/>
          <w:marRight w:val="0"/>
          <w:marTop w:val="0"/>
          <w:marBottom w:val="0"/>
          <w:divBdr>
            <w:top w:val="none" w:sz="0" w:space="0" w:color="auto"/>
            <w:left w:val="none" w:sz="0" w:space="0" w:color="auto"/>
            <w:bottom w:val="none" w:sz="0" w:space="0" w:color="auto"/>
            <w:right w:val="none" w:sz="0" w:space="0" w:color="auto"/>
          </w:divBdr>
        </w:div>
        <w:div w:id="1071343628">
          <w:marLeft w:val="0"/>
          <w:marRight w:val="0"/>
          <w:marTop w:val="0"/>
          <w:marBottom w:val="0"/>
          <w:divBdr>
            <w:top w:val="none" w:sz="0" w:space="0" w:color="auto"/>
            <w:left w:val="none" w:sz="0" w:space="0" w:color="auto"/>
            <w:bottom w:val="none" w:sz="0" w:space="0" w:color="auto"/>
            <w:right w:val="none" w:sz="0" w:space="0" w:color="auto"/>
          </w:divBdr>
          <w:divsChild>
            <w:div w:id="1893882698">
              <w:marLeft w:val="0"/>
              <w:marRight w:val="0"/>
              <w:marTop w:val="0"/>
              <w:marBottom w:val="0"/>
              <w:divBdr>
                <w:top w:val="none" w:sz="0" w:space="0" w:color="auto"/>
                <w:left w:val="none" w:sz="0" w:space="0" w:color="auto"/>
                <w:bottom w:val="none" w:sz="0" w:space="0" w:color="auto"/>
                <w:right w:val="none" w:sz="0" w:space="0" w:color="auto"/>
              </w:divBdr>
            </w:div>
          </w:divsChild>
        </w:div>
        <w:div w:id="723406881">
          <w:marLeft w:val="0"/>
          <w:marRight w:val="0"/>
          <w:marTop w:val="0"/>
          <w:marBottom w:val="0"/>
          <w:divBdr>
            <w:top w:val="none" w:sz="0" w:space="0" w:color="auto"/>
            <w:left w:val="none" w:sz="0" w:space="0" w:color="auto"/>
            <w:bottom w:val="none" w:sz="0" w:space="0" w:color="auto"/>
            <w:right w:val="none" w:sz="0" w:space="0" w:color="auto"/>
          </w:divBdr>
        </w:div>
        <w:div w:id="54164665">
          <w:marLeft w:val="0"/>
          <w:marRight w:val="0"/>
          <w:marTop w:val="0"/>
          <w:marBottom w:val="0"/>
          <w:divBdr>
            <w:top w:val="none" w:sz="0" w:space="0" w:color="auto"/>
            <w:left w:val="none" w:sz="0" w:space="0" w:color="auto"/>
            <w:bottom w:val="none" w:sz="0" w:space="0" w:color="auto"/>
            <w:right w:val="none" w:sz="0" w:space="0" w:color="auto"/>
          </w:divBdr>
          <w:divsChild>
            <w:div w:id="608702578">
              <w:marLeft w:val="0"/>
              <w:marRight w:val="0"/>
              <w:marTop w:val="0"/>
              <w:marBottom w:val="0"/>
              <w:divBdr>
                <w:top w:val="none" w:sz="0" w:space="0" w:color="auto"/>
                <w:left w:val="none" w:sz="0" w:space="0" w:color="auto"/>
                <w:bottom w:val="none" w:sz="0" w:space="0" w:color="auto"/>
                <w:right w:val="none" w:sz="0" w:space="0" w:color="auto"/>
              </w:divBdr>
            </w:div>
          </w:divsChild>
        </w:div>
        <w:div w:id="1893079287">
          <w:marLeft w:val="0"/>
          <w:marRight w:val="0"/>
          <w:marTop w:val="0"/>
          <w:marBottom w:val="0"/>
          <w:divBdr>
            <w:top w:val="none" w:sz="0" w:space="0" w:color="auto"/>
            <w:left w:val="none" w:sz="0" w:space="0" w:color="auto"/>
            <w:bottom w:val="none" w:sz="0" w:space="0" w:color="auto"/>
            <w:right w:val="none" w:sz="0" w:space="0" w:color="auto"/>
          </w:divBdr>
        </w:div>
        <w:div w:id="1950696287">
          <w:marLeft w:val="0"/>
          <w:marRight w:val="0"/>
          <w:marTop w:val="0"/>
          <w:marBottom w:val="0"/>
          <w:divBdr>
            <w:top w:val="none" w:sz="0" w:space="0" w:color="auto"/>
            <w:left w:val="none" w:sz="0" w:space="0" w:color="auto"/>
            <w:bottom w:val="none" w:sz="0" w:space="0" w:color="auto"/>
            <w:right w:val="none" w:sz="0" w:space="0" w:color="auto"/>
          </w:divBdr>
          <w:divsChild>
            <w:div w:id="1373187485">
              <w:marLeft w:val="0"/>
              <w:marRight w:val="0"/>
              <w:marTop w:val="0"/>
              <w:marBottom w:val="0"/>
              <w:divBdr>
                <w:top w:val="none" w:sz="0" w:space="0" w:color="auto"/>
                <w:left w:val="none" w:sz="0" w:space="0" w:color="auto"/>
                <w:bottom w:val="none" w:sz="0" w:space="0" w:color="auto"/>
                <w:right w:val="none" w:sz="0" w:space="0" w:color="auto"/>
              </w:divBdr>
            </w:div>
          </w:divsChild>
        </w:div>
        <w:div w:id="946236660">
          <w:marLeft w:val="0"/>
          <w:marRight w:val="0"/>
          <w:marTop w:val="300"/>
          <w:marBottom w:val="0"/>
          <w:divBdr>
            <w:top w:val="none" w:sz="0" w:space="0" w:color="auto"/>
            <w:left w:val="none" w:sz="0" w:space="0" w:color="auto"/>
            <w:bottom w:val="none" w:sz="0" w:space="0" w:color="auto"/>
            <w:right w:val="none" w:sz="0" w:space="0" w:color="auto"/>
          </w:divBdr>
          <w:divsChild>
            <w:div w:id="1619331474">
              <w:marLeft w:val="0"/>
              <w:marRight w:val="0"/>
              <w:marTop w:val="0"/>
              <w:marBottom w:val="0"/>
              <w:divBdr>
                <w:top w:val="none" w:sz="0" w:space="0" w:color="auto"/>
                <w:left w:val="none" w:sz="0" w:space="0" w:color="auto"/>
                <w:bottom w:val="none" w:sz="0" w:space="0" w:color="auto"/>
                <w:right w:val="none" w:sz="0" w:space="0" w:color="auto"/>
              </w:divBdr>
              <w:divsChild>
                <w:div w:id="74168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482610">
          <w:marLeft w:val="0"/>
          <w:marRight w:val="0"/>
          <w:marTop w:val="300"/>
          <w:marBottom w:val="0"/>
          <w:divBdr>
            <w:top w:val="none" w:sz="0" w:space="0" w:color="auto"/>
            <w:left w:val="none" w:sz="0" w:space="0" w:color="auto"/>
            <w:bottom w:val="none" w:sz="0" w:space="0" w:color="auto"/>
            <w:right w:val="none" w:sz="0" w:space="0" w:color="auto"/>
          </w:divBdr>
          <w:divsChild>
            <w:div w:id="964165889">
              <w:marLeft w:val="0"/>
              <w:marRight w:val="0"/>
              <w:marTop w:val="0"/>
              <w:marBottom w:val="0"/>
              <w:divBdr>
                <w:top w:val="none" w:sz="0" w:space="0" w:color="auto"/>
                <w:left w:val="none" w:sz="0" w:space="0" w:color="auto"/>
                <w:bottom w:val="none" w:sz="0" w:space="0" w:color="auto"/>
                <w:right w:val="none" w:sz="0" w:space="0" w:color="auto"/>
              </w:divBdr>
              <w:divsChild>
                <w:div w:id="1903522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938162">
          <w:marLeft w:val="0"/>
          <w:marRight w:val="0"/>
          <w:marTop w:val="300"/>
          <w:marBottom w:val="0"/>
          <w:divBdr>
            <w:top w:val="none" w:sz="0" w:space="0" w:color="auto"/>
            <w:left w:val="none" w:sz="0" w:space="0" w:color="auto"/>
            <w:bottom w:val="none" w:sz="0" w:space="0" w:color="auto"/>
            <w:right w:val="none" w:sz="0" w:space="0" w:color="auto"/>
          </w:divBdr>
          <w:divsChild>
            <w:div w:id="970481863">
              <w:marLeft w:val="0"/>
              <w:marRight w:val="0"/>
              <w:marTop w:val="0"/>
              <w:marBottom w:val="0"/>
              <w:divBdr>
                <w:top w:val="none" w:sz="0" w:space="0" w:color="auto"/>
                <w:left w:val="none" w:sz="0" w:space="0" w:color="auto"/>
                <w:bottom w:val="none" w:sz="0" w:space="0" w:color="auto"/>
                <w:right w:val="none" w:sz="0" w:space="0" w:color="auto"/>
              </w:divBdr>
              <w:divsChild>
                <w:div w:id="1986930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4735281">
          <w:marLeft w:val="0"/>
          <w:marRight w:val="0"/>
          <w:marTop w:val="300"/>
          <w:marBottom w:val="0"/>
          <w:divBdr>
            <w:top w:val="none" w:sz="0" w:space="0" w:color="auto"/>
            <w:left w:val="none" w:sz="0" w:space="0" w:color="auto"/>
            <w:bottom w:val="none" w:sz="0" w:space="0" w:color="auto"/>
            <w:right w:val="none" w:sz="0" w:space="0" w:color="auto"/>
          </w:divBdr>
          <w:divsChild>
            <w:div w:id="279188404">
              <w:marLeft w:val="0"/>
              <w:marRight w:val="0"/>
              <w:marTop w:val="0"/>
              <w:marBottom w:val="0"/>
              <w:divBdr>
                <w:top w:val="none" w:sz="0" w:space="0" w:color="auto"/>
                <w:left w:val="none" w:sz="0" w:space="0" w:color="auto"/>
                <w:bottom w:val="none" w:sz="0" w:space="0" w:color="auto"/>
                <w:right w:val="none" w:sz="0" w:space="0" w:color="auto"/>
              </w:divBdr>
              <w:divsChild>
                <w:div w:id="898829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8154377">
      <w:bodyDiv w:val="1"/>
      <w:marLeft w:val="0"/>
      <w:marRight w:val="0"/>
      <w:marTop w:val="0"/>
      <w:marBottom w:val="0"/>
      <w:divBdr>
        <w:top w:val="none" w:sz="0" w:space="0" w:color="auto"/>
        <w:left w:val="none" w:sz="0" w:space="0" w:color="auto"/>
        <w:bottom w:val="none" w:sz="0" w:space="0" w:color="auto"/>
        <w:right w:val="none" w:sz="0" w:space="0" w:color="auto"/>
      </w:divBdr>
      <w:divsChild>
        <w:div w:id="433549357">
          <w:marLeft w:val="0"/>
          <w:marRight w:val="0"/>
          <w:marTop w:val="0"/>
          <w:marBottom w:val="0"/>
          <w:divBdr>
            <w:top w:val="none" w:sz="0" w:space="0" w:color="auto"/>
            <w:left w:val="none" w:sz="0" w:space="0" w:color="auto"/>
            <w:bottom w:val="none" w:sz="0" w:space="0" w:color="auto"/>
            <w:right w:val="none" w:sz="0" w:space="0" w:color="auto"/>
          </w:divBdr>
        </w:div>
        <w:div w:id="277103393">
          <w:marLeft w:val="0"/>
          <w:marRight w:val="0"/>
          <w:marTop w:val="0"/>
          <w:marBottom w:val="0"/>
          <w:divBdr>
            <w:top w:val="none" w:sz="0" w:space="0" w:color="auto"/>
            <w:left w:val="none" w:sz="0" w:space="0" w:color="auto"/>
            <w:bottom w:val="none" w:sz="0" w:space="0" w:color="auto"/>
            <w:right w:val="none" w:sz="0" w:space="0" w:color="auto"/>
          </w:divBdr>
          <w:divsChild>
            <w:div w:id="435558385">
              <w:marLeft w:val="0"/>
              <w:marRight w:val="0"/>
              <w:marTop w:val="0"/>
              <w:marBottom w:val="0"/>
              <w:divBdr>
                <w:top w:val="none" w:sz="0" w:space="0" w:color="auto"/>
                <w:left w:val="none" w:sz="0" w:space="0" w:color="auto"/>
                <w:bottom w:val="none" w:sz="0" w:space="0" w:color="auto"/>
                <w:right w:val="none" w:sz="0" w:space="0" w:color="auto"/>
              </w:divBdr>
            </w:div>
          </w:divsChild>
        </w:div>
        <w:div w:id="1387946174">
          <w:marLeft w:val="0"/>
          <w:marRight w:val="0"/>
          <w:marTop w:val="0"/>
          <w:marBottom w:val="0"/>
          <w:divBdr>
            <w:top w:val="none" w:sz="0" w:space="0" w:color="auto"/>
            <w:left w:val="none" w:sz="0" w:space="0" w:color="auto"/>
            <w:bottom w:val="none" w:sz="0" w:space="0" w:color="auto"/>
            <w:right w:val="none" w:sz="0" w:space="0" w:color="auto"/>
          </w:divBdr>
        </w:div>
        <w:div w:id="738094414">
          <w:marLeft w:val="0"/>
          <w:marRight w:val="0"/>
          <w:marTop w:val="0"/>
          <w:marBottom w:val="0"/>
          <w:divBdr>
            <w:top w:val="none" w:sz="0" w:space="0" w:color="auto"/>
            <w:left w:val="none" w:sz="0" w:space="0" w:color="auto"/>
            <w:bottom w:val="none" w:sz="0" w:space="0" w:color="auto"/>
            <w:right w:val="none" w:sz="0" w:space="0" w:color="auto"/>
          </w:divBdr>
          <w:divsChild>
            <w:div w:id="1840463631">
              <w:marLeft w:val="0"/>
              <w:marRight w:val="0"/>
              <w:marTop w:val="0"/>
              <w:marBottom w:val="0"/>
              <w:divBdr>
                <w:top w:val="none" w:sz="0" w:space="0" w:color="auto"/>
                <w:left w:val="none" w:sz="0" w:space="0" w:color="auto"/>
                <w:bottom w:val="none" w:sz="0" w:space="0" w:color="auto"/>
                <w:right w:val="none" w:sz="0" w:space="0" w:color="auto"/>
              </w:divBdr>
            </w:div>
          </w:divsChild>
        </w:div>
        <w:div w:id="1812936520">
          <w:marLeft w:val="0"/>
          <w:marRight w:val="0"/>
          <w:marTop w:val="0"/>
          <w:marBottom w:val="0"/>
          <w:divBdr>
            <w:top w:val="none" w:sz="0" w:space="0" w:color="auto"/>
            <w:left w:val="none" w:sz="0" w:space="0" w:color="auto"/>
            <w:bottom w:val="none" w:sz="0" w:space="0" w:color="auto"/>
            <w:right w:val="none" w:sz="0" w:space="0" w:color="auto"/>
          </w:divBdr>
        </w:div>
        <w:div w:id="1030647476">
          <w:marLeft w:val="0"/>
          <w:marRight w:val="0"/>
          <w:marTop w:val="0"/>
          <w:marBottom w:val="0"/>
          <w:divBdr>
            <w:top w:val="none" w:sz="0" w:space="0" w:color="auto"/>
            <w:left w:val="none" w:sz="0" w:space="0" w:color="auto"/>
            <w:bottom w:val="none" w:sz="0" w:space="0" w:color="auto"/>
            <w:right w:val="none" w:sz="0" w:space="0" w:color="auto"/>
          </w:divBdr>
          <w:divsChild>
            <w:div w:id="1796481642">
              <w:marLeft w:val="0"/>
              <w:marRight w:val="0"/>
              <w:marTop w:val="0"/>
              <w:marBottom w:val="0"/>
              <w:divBdr>
                <w:top w:val="none" w:sz="0" w:space="0" w:color="auto"/>
                <w:left w:val="none" w:sz="0" w:space="0" w:color="auto"/>
                <w:bottom w:val="none" w:sz="0" w:space="0" w:color="auto"/>
                <w:right w:val="none" w:sz="0" w:space="0" w:color="auto"/>
              </w:divBdr>
            </w:div>
          </w:divsChild>
        </w:div>
        <w:div w:id="300576587">
          <w:marLeft w:val="0"/>
          <w:marRight w:val="0"/>
          <w:marTop w:val="0"/>
          <w:marBottom w:val="0"/>
          <w:divBdr>
            <w:top w:val="none" w:sz="0" w:space="0" w:color="auto"/>
            <w:left w:val="none" w:sz="0" w:space="0" w:color="auto"/>
            <w:bottom w:val="none" w:sz="0" w:space="0" w:color="auto"/>
            <w:right w:val="none" w:sz="0" w:space="0" w:color="auto"/>
          </w:divBdr>
        </w:div>
        <w:div w:id="597754579">
          <w:marLeft w:val="0"/>
          <w:marRight w:val="0"/>
          <w:marTop w:val="0"/>
          <w:marBottom w:val="0"/>
          <w:divBdr>
            <w:top w:val="none" w:sz="0" w:space="0" w:color="auto"/>
            <w:left w:val="none" w:sz="0" w:space="0" w:color="auto"/>
            <w:bottom w:val="none" w:sz="0" w:space="0" w:color="auto"/>
            <w:right w:val="none" w:sz="0" w:space="0" w:color="auto"/>
          </w:divBdr>
          <w:divsChild>
            <w:div w:id="748116976">
              <w:marLeft w:val="0"/>
              <w:marRight w:val="0"/>
              <w:marTop w:val="0"/>
              <w:marBottom w:val="0"/>
              <w:divBdr>
                <w:top w:val="none" w:sz="0" w:space="0" w:color="auto"/>
                <w:left w:val="none" w:sz="0" w:space="0" w:color="auto"/>
                <w:bottom w:val="none" w:sz="0" w:space="0" w:color="auto"/>
                <w:right w:val="none" w:sz="0" w:space="0" w:color="auto"/>
              </w:divBdr>
            </w:div>
          </w:divsChild>
        </w:div>
        <w:div w:id="1745495142">
          <w:marLeft w:val="0"/>
          <w:marRight w:val="0"/>
          <w:marTop w:val="0"/>
          <w:marBottom w:val="0"/>
          <w:divBdr>
            <w:top w:val="none" w:sz="0" w:space="0" w:color="auto"/>
            <w:left w:val="none" w:sz="0" w:space="0" w:color="auto"/>
            <w:bottom w:val="none" w:sz="0" w:space="0" w:color="auto"/>
            <w:right w:val="none" w:sz="0" w:space="0" w:color="auto"/>
          </w:divBdr>
        </w:div>
        <w:div w:id="1975132548">
          <w:marLeft w:val="0"/>
          <w:marRight w:val="0"/>
          <w:marTop w:val="0"/>
          <w:marBottom w:val="0"/>
          <w:divBdr>
            <w:top w:val="none" w:sz="0" w:space="0" w:color="auto"/>
            <w:left w:val="none" w:sz="0" w:space="0" w:color="auto"/>
            <w:bottom w:val="none" w:sz="0" w:space="0" w:color="auto"/>
            <w:right w:val="none" w:sz="0" w:space="0" w:color="auto"/>
          </w:divBdr>
          <w:divsChild>
            <w:div w:id="1598830425">
              <w:marLeft w:val="0"/>
              <w:marRight w:val="0"/>
              <w:marTop w:val="0"/>
              <w:marBottom w:val="0"/>
              <w:divBdr>
                <w:top w:val="none" w:sz="0" w:space="0" w:color="auto"/>
                <w:left w:val="none" w:sz="0" w:space="0" w:color="auto"/>
                <w:bottom w:val="none" w:sz="0" w:space="0" w:color="auto"/>
                <w:right w:val="none" w:sz="0" w:space="0" w:color="auto"/>
              </w:divBdr>
            </w:div>
          </w:divsChild>
        </w:div>
        <w:div w:id="1177623328">
          <w:marLeft w:val="0"/>
          <w:marRight w:val="0"/>
          <w:marTop w:val="0"/>
          <w:marBottom w:val="0"/>
          <w:divBdr>
            <w:top w:val="none" w:sz="0" w:space="0" w:color="auto"/>
            <w:left w:val="none" w:sz="0" w:space="0" w:color="auto"/>
            <w:bottom w:val="none" w:sz="0" w:space="0" w:color="auto"/>
            <w:right w:val="none" w:sz="0" w:space="0" w:color="auto"/>
          </w:divBdr>
        </w:div>
        <w:div w:id="176121641">
          <w:marLeft w:val="0"/>
          <w:marRight w:val="0"/>
          <w:marTop w:val="0"/>
          <w:marBottom w:val="0"/>
          <w:divBdr>
            <w:top w:val="none" w:sz="0" w:space="0" w:color="auto"/>
            <w:left w:val="none" w:sz="0" w:space="0" w:color="auto"/>
            <w:bottom w:val="none" w:sz="0" w:space="0" w:color="auto"/>
            <w:right w:val="none" w:sz="0" w:space="0" w:color="auto"/>
          </w:divBdr>
          <w:divsChild>
            <w:div w:id="815681078">
              <w:marLeft w:val="0"/>
              <w:marRight w:val="0"/>
              <w:marTop w:val="0"/>
              <w:marBottom w:val="0"/>
              <w:divBdr>
                <w:top w:val="none" w:sz="0" w:space="0" w:color="auto"/>
                <w:left w:val="none" w:sz="0" w:space="0" w:color="auto"/>
                <w:bottom w:val="none" w:sz="0" w:space="0" w:color="auto"/>
                <w:right w:val="none" w:sz="0" w:space="0" w:color="auto"/>
              </w:divBdr>
            </w:div>
          </w:divsChild>
        </w:div>
        <w:div w:id="925531244">
          <w:marLeft w:val="0"/>
          <w:marRight w:val="0"/>
          <w:marTop w:val="0"/>
          <w:marBottom w:val="0"/>
          <w:divBdr>
            <w:top w:val="none" w:sz="0" w:space="0" w:color="auto"/>
            <w:left w:val="none" w:sz="0" w:space="0" w:color="auto"/>
            <w:bottom w:val="none" w:sz="0" w:space="0" w:color="auto"/>
            <w:right w:val="none" w:sz="0" w:space="0" w:color="auto"/>
          </w:divBdr>
        </w:div>
        <w:div w:id="1416853256">
          <w:marLeft w:val="0"/>
          <w:marRight w:val="0"/>
          <w:marTop w:val="0"/>
          <w:marBottom w:val="0"/>
          <w:divBdr>
            <w:top w:val="none" w:sz="0" w:space="0" w:color="auto"/>
            <w:left w:val="none" w:sz="0" w:space="0" w:color="auto"/>
            <w:bottom w:val="none" w:sz="0" w:space="0" w:color="auto"/>
            <w:right w:val="none" w:sz="0" w:space="0" w:color="auto"/>
          </w:divBdr>
          <w:divsChild>
            <w:div w:id="1595361367">
              <w:marLeft w:val="0"/>
              <w:marRight w:val="0"/>
              <w:marTop w:val="0"/>
              <w:marBottom w:val="0"/>
              <w:divBdr>
                <w:top w:val="none" w:sz="0" w:space="0" w:color="auto"/>
                <w:left w:val="none" w:sz="0" w:space="0" w:color="auto"/>
                <w:bottom w:val="none" w:sz="0" w:space="0" w:color="auto"/>
                <w:right w:val="none" w:sz="0" w:space="0" w:color="auto"/>
              </w:divBdr>
            </w:div>
          </w:divsChild>
        </w:div>
        <w:div w:id="1579711316">
          <w:marLeft w:val="0"/>
          <w:marRight w:val="0"/>
          <w:marTop w:val="300"/>
          <w:marBottom w:val="0"/>
          <w:divBdr>
            <w:top w:val="none" w:sz="0" w:space="0" w:color="auto"/>
            <w:left w:val="none" w:sz="0" w:space="0" w:color="auto"/>
            <w:bottom w:val="none" w:sz="0" w:space="0" w:color="auto"/>
            <w:right w:val="none" w:sz="0" w:space="0" w:color="auto"/>
          </w:divBdr>
          <w:divsChild>
            <w:div w:id="1909068363">
              <w:marLeft w:val="0"/>
              <w:marRight w:val="0"/>
              <w:marTop w:val="0"/>
              <w:marBottom w:val="0"/>
              <w:divBdr>
                <w:top w:val="none" w:sz="0" w:space="0" w:color="auto"/>
                <w:left w:val="none" w:sz="0" w:space="0" w:color="auto"/>
                <w:bottom w:val="none" w:sz="0" w:space="0" w:color="auto"/>
                <w:right w:val="none" w:sz="0" w:space="0" w:color="auto"/>
              </w:divBdr>
              <w:divsChild>
                <w:div w:id="541747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737631">
          <w:marLeft w:val="0"/>
          <w:marRight w:val="0"/>
          <w:marTop w:val="300"/>
          <w:marBottom w:val="0"/>
          <w:divBdr>
            <w:top w:val="none" w:sz="0" w:space="0" w:color="auto"/>
            <w:left w:val="none" w:sz="0" w:space="0" w:color="auto"/>
            <w:bottom w:val="none" w:sz="0" w:space="0" w:color="auto"/>
            <w:right w:val="none" w:sz="0" w:space="0" w:color="auto"/>
          </w:divBdr>
          <w:divsChild>
            <w:div w:id="925268690">
              <w:marLeft w:val="0"/>
              <w:marRight w:val="0"/>
              <w:marTop w:val="0"/>
              <w:marBottom w:val="0"/>
              <w:divBdr>
                <w:top w:val="none" w:sz="0" w:space="0" w:color="auto"/>
                <w:left w:val="none" w:sz="0" w:space="0" w:color="auto"/>
                <w:bottom w:val="none" w:sz="0" w:space="0" w:color="auto"/>
                <w:right w:val="none" w:sz="0" w:space="0" w:color="auto"/>
              </w:divBdr>
              <w:divsChild>
                <w:div w:id="176796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3237">
          <w:marLeft w:val="0"/>
          <w:marRight w:val="0"/>
          <w:marTop w:val="300"/>
          <w:marBottom w:val="0"/>
          <w:divBdr>
            <w:top w:val="none" w:sz="0" w:space="0" w:color="auto"/>
            <w:left w:val="none" w:sz="0" w:space="0" w:color="auto"/>
            <w:bottom w:val="none" w:sz="0" w:space="0" w:color="auto"/>
            <w:right w:val="none" w:sz="0" w:space="0" w:color="auto"/>
          </w:divBdr>
          <w:divsChild>
            <w:div w:id="346641464">
              <w:marLeft w:val="0"/>
              <w:marRight w:val="0"/>
              <w:marTop w:val="0"/>
              <w:marBottom w:val="0"/>
              <w:divBdr>
                <w:top w:val="none" w:sz="0" w:space="0" w:color="auto"/>
                <w:left w:val="none" w:sz="0" w:space="0" w:color="auto"/>
                <w:bottom w:val="none" w:sz="0" w:space="0" w:color="auto"/>
                <w:right w:val="none" w:sz="0" w:space="0" w:color="auto"/>
              </w:divBdr>
              <w:divsChild>
                <w:div w:id="482895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213932">
          <w:marLeft w:val="0"/>
          <w:marRight w:val="0"/>
          <w:marTop w:val="300"/>
          <w:marBottom w:val="0"/>
          <w:divBdr>
            <w:top w:val="none" w:sz="0" w:space="0" w:color="auto"/>
            <w:left w:val="none" w:sz="0" w:space="0" w:color="auto"/>
            <w:bottom w:val="none" w:sz="0" w:space="0" w:color="auto"/>
            <w:right w:val="none" w:sz="0" w:space="0" w:color="auto"/>
          </w:divBdr>
          <w:divsChild>
            <w:div w:id="693310834">
              <w:marLeft w:val="0"/>
              <w:marRight w:val="0"/>
              <w:marTop w:val="0"/>
              <w:marBottom w:val="0"/>
              <w:divBdr>
                <w:top w:val="none" w:sz="0" w:space="0" w:color="auto"/>
                <w:left w:val="none" w:sz="0" w:space="0" w:color="auto"/>
                <w:bottom w:val="none" w:sz="0" w:space="0" w:color="auto"/>
                <w:right w:val="none" w:sz="0" w:space="0" w:color="auto"/>
              </w:divBdr>
              <w:divsChild>
                <w:div w:id="1050108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9344246">
      <w:bodyDiv w:val="1"/>
      <w:marLeft w:val="0"/>
      <w:marRight w:val="0"/>
      <w:marTop w:val="0"/>
      <w:marBottom w:val="0"/>
      <w:divBdr>
        <w:top w:val="none" w:sz="0" w:space="0" w:color="auto"/>
        <w:left w:val="none" w:sz="0" w:space="0" w:color="auto"/>
        <w:bottom w:val="none" w:sz="0" w:space="0" w:color="auto"/>
        <w:right w:val="none" w:sz="0" w:space="0" w:color="auto"/>
      </w:divBdr>
    </w:div>
    <w:div w:id="1839731994">
      <w:bodyDiv w:val="1"/>
      <w:marLeft w:val="0"/>
      <w:marRight w:val="0"/>
      <w:marTop w:val="0"/>
      <w:marBottom w:val="0"/>
      <w:divBdr>
        <w:top w:val="none" w:sz="0" w:space="0" w:color="auto"/>
        <w:left w:val="none" w:sz="0" w:space="0" w:color="auto"/>
        <w:bottom w:val="none" w:sz="0" w:space="0" w:color="auto"/>
        <w:right w:val="none" w:sz="0" w:space="0" w:color="auto"/>
      </w:divBdr>
      <w:divsChild>
        <w:div w:id="712116060">
          <w:marLeft w:val="0"/>
          <w:marRight w:val="0"/>
          <w:marTop w:val="0"/>
          <w:marBottom w:val="0"/>
          <w:divBdr>
            <w:top w:val="none" w:sz="0" w:space="0" w:color="auto"/>
            <w:left w:val="none" w:sz="0" w:space="0" w:color="auto"/>
            <w:bottom w:val="none" w:sz="0" w:space="0" w:color="auto"/>
            <w:right w:val="none" w:sz="0" w:space="0" w:color="auto"/>
          </w:divBdr>
        </w:div>
        <w:div w:id="216858891">
          <w:marLeft w:val="0"/>
          <w:marRight w:val="0"/>
          <w:marTop w:val="0"/>
          <w:marBottom w:val="0"/>
          <w:divBdr>
            <w:top w:val="none" w:sz="0" w:space="0" w:color="auto"/>
            <w:left w:val="none" w:sz="0" w:space="0" w:color="auto"/>
            <w:bottom w:val="none" w:sz="0" w:space="0" w:color="auto"/>
            <w:right w:val="none" w:sz="0" w:space="0" w:color="auto"/>
          </w:divBdr>
          <w:divsChild>
            <w:div w:id="1846633296">
              <w:marLeft w:val="0"/>
              <w:marRight w:val="0"/>
              <w:marTop w:val="0"/>
              <w:marBottom w:val="0"/>
              <w:divBdr>
                <w:top w:val="none" w:sz="0" w:space="0" w:color="auto"/>
                <w:left w:val="none" w:sz="0" w:space="0" w:color="auto"/>
                <w:bottom w:val="none" w:sz="0" w:space="0" w:color="auto"/>
                <w:right w:val="none" w:sz="0" w:space="0" w:color="auto"/>
              </w:divBdr>
            </w:div>
          </w:divsChild>
        </w:div>
        <w:div w:id="282083106">
          <w:marLeft w:val="0"/>
          <w:marRight w:val="0"/>
          <w:marTop w:val="0"/>
          <w:marBottom w:val="0"/>
          <w:divBdr>
            <w:top w:val="none" w:sz="0" w:space="0" w:color="auto"/>
            <w:left w:val="none" w:sz="0" w:space="0" w:color="auto"/>
            <w:bottom w:val="none" w:sz="0" w:space="0" w:color="auto"/>
            <w:right w:val="none" w:sz="0" w:space="0" w:color="auto"/>
          </w:divBdr>
        </w:div>
        <w:div w:id="440493090">
          <w:marLeft w:val="0"/>
          <w:marRight w:val="0"/>
          <w:marTop w:val="0"/>
          <w:marBottom w:val="0"/>
          <w:divBdr>
            <w:top w:val="none" w:sz="0" w:space="0" w:color="auto"/>
            <w:left w:val="none" w:sz="0" w:space="0" w:color="auto"/>
            <w:bottom w:val="none" w:sz="0" w:space="0" w:color="auto"/>
            <w:right w:val="none" w:sz="0" w:space="0" w:color="auto"/>
          </w:divBdr>
          <w:divsChild>
            <w:div w:id="351348419">
              <w:marLeft w:val="0"/>
              <w:marRight w:val="0"/>
              <w:marTop w:val="0"/>
              <w:marBottom w:val="0"/>
              <w:divBdr>
                <w:top w:val="none" w:sz="0" w:space="0" w:color="auto"/>
                <w:left w:val="none" w:sz="0" w:space="0" w:color="auto"/>
                <w:bottom w:val="none" w:sz="0" w:space="0" w:color="auto"/>
                <w:right w:val="none" w:sz="0" w:space="0" w:color="auto"/>
              </w:divBdr>
            </w:div>
          </w:divsChild>
        </w:div>
        <w:div w:id="309407984">
          <w:marLeft w:val="0"/>
          <w:marRight w:val="0"/>
          <w:marTop w:val="0"/>
          <w:marBottom w:val="0"/>
          <w:divBdr>
            <w:top w:val="none" w:sz="0" w:space="0" w:color="auto"/>
            <w:left w:val="none" w:sz="0" w:space="0" w:color="auto"/>
            <w:bottom w:val="none" w:sz="0" w:space="0" w:color="auto"/>
            <w:right w:val="none" w:sz="0" w:space="0" w:color="auto"/>
          </w:divBdr>
        </w:div>
        <w:div w:id="1763992527">
          <w:marLeft w:val="0"/>
          <w:marRight w:val="0"/>
          <w:marTop w:val="0"/>
          <w:marBottom w:val="0"/>
          <w:divBdr>
            <w:top w:val="none" w:sz="0" w:space="0" w:color="auto"/>
            <w:left w:val="none" w:sz="0" w:space="0" w:color="auto"/>
            <w:bottom w:val="none" w:sz="0" w:space="0" w:color="auto"/>
            <w:right w:val="none" w:sz="0" w:space="0" w:color="auto"/>
          </w:divBdr>
          <w:divsChild>
            <w:div w:id="2122410501">
              <w:marLeft w:val="0"/>
              <w:marRight w:val="0"/>
              <w:marTop w:val="0"/>
              <w:marBottom w:val="0"/>
              <w:divBdr>
                <w:top w:val="none" w:sz="0" w:space="0" w:color="auto"/>
                <w:left w:val="none" w:sz="0" w:space="0" w:color="auto"/>
                <w:bottom w:val="none" w:sz="0" w:space="0" w:color="auto"/>
                <w:right w:val="none" w:sz="0" w:space="0" w:color="auto"/>
              </w:divBdr>
            </w:div>
          </w:divsChild>
        </w:div>
        <w:div w:id="689646845">
          <w:marLeft w:val="0"/>
          <w:marRight w:val="0"/>
          <w:marTop w:val="0"/>
          <w:marBottom w:val="0"/>
          <w:divBdr>
            <w:top w:val="none" w:sz="0" w:space="0" w:color="auto"/>
            <w:left w:val="none" w:sz="0" w:space="0" w:color="auto"/>
            <w:bottom w:val="none" w:sz="0" w:space="0" w:color="auto"/>
            <w:right w:val="none" w:sz="0" w:space="0" w:color="auto"/>
          </w:divBdr>
        </w:div>
        <w:div w:id="1257400976">
          <w:marLeft w:val="0"/>
          <w:marRight w:val="0"/>
          <w:marTop w:val="0"/>
          <w:marBottom w:val="0"/>
          <w:divBdr>
            <w:top w:val="none" w:sz="0" w:space="0" w:color="auto"/>
            <w:left w:val="none" w:sz="0" w:space="0" w:color="auto"/>
            <w:bottom w:val="none" w:sz="0" w:space="0" w:color="auto"/>
            <w:right w:val="none" w:sz="0" w:space="0" w:color="auto"/>
          </w:divBdr>
          <w:divsChild>
            <w:div w:id="79062175">
              <w:marLeft w:val="0"/>
              <w:marRight w:val="0"/>
              <w:marTop w:val="0"/>
              <w:marBottom w:val="0"/>
              <w:divBdr>
                <w:top w:val="none" w:sz="0" w:space="0" w:color="auto"/>
                <w:left w:val="none" w:sz="0" w:space="0" w:color="auto"/>
                <w:bottom w:val="none" w:sz="0" w:space="0" w:color="auto"/>
                <w:right w:val="none" w:sz="0" w:space="0" w:color="auto"/>
              </w:divBdr>
            </w:div>
          </w:divsChild>
        </w:div>
        <w:div w:id="969165689">
          <w:marLeft w:val="0"/>
          <w:marRight w:val="0"/>
          <w:marTop w:val="0"/>
          <w:marBottom w:val="0"/>
          <w:divBdr>
            <w:top w:val="none" w:sz="0" w:space="0" w:color="auto"/>
            <w:left w:val="none" w:sz="0" w:space="0" w:color="auto"/>
            <w:bottom w:val="none" w:sz="0" w:space="0" w:color="auto"/>
            <w:right w:val="none" w:sz="0" w:space="0" w:color="auto"/>
          </w:divBdr>
        </w:div>
        <w:div w:id="226303385">
          <w:marLeft w:val="0"/>
          <w:marRight w:val="0"/>
          <w:marTop w:val="0"/>
          <w:marBottom w:val="0"/>
          <w:divBdr>
            <w:top w:val="none" w:sz="0" w:space="0" w:color="auto"/>
            <w:left w:val="none" w:sz="0" w:space="0" w:color="auto"/>
            <w:bottom w:val="none" w:sz="0" w:space="0" w:color="auto"/>
            <w:right w:val="none" w:sz="0" w:space="0" w:color="auto"/>
          </w:divBdr>
          <w:divsChild>
            <w:div w:id="240216702">
              <w:marLeft w:val="0"/>
              <w:marRight w:val="0"/>
              <w:marTop w:val="0"/>
              <w:marBottom w:val="0"/>
              <w:divBdr>
                <w:top w:val="none" w:sz="0" w:space="0" w:color="auto"/>
                <w:left w:val="none" w:sz="0" w:space="0" w:color="auto"/>
                <w:bottom w:val="none" w:sz="0" w:space="0" w:color="auto"/>
                <w:right w:val="none" w:sz="0" w:space="0" w:color="auto"/>
              </w:divBdr>
            </w:div>
          </w:divsChild>
        </w:div>
        <w:div w:id="193153652">
          <w:marLeft w:val="0"/>
          <w:marRight w:val="0"/>
          <w:marTop w:val="0"/>
          <w:marBottom w:val="0"/>
          <w:divBdr>
            <w:top w:val="none" w:sz="0" w:space="0" w:color="auto"/>
            <w:left w:val="none" w:sz="0" w:space="0" w:color="auto"/>
            <w:bottom w:val="none" w:sz="0" w:space="0" w:color="auto"/>
            <w:right w:val="none" w:sz="0" w:space="0" w:color="auto"/>
          </w:divBdr>
        </w:div>
        <w:div w:id="1080757320">
          <w:marLeft w:val="0"/>
          <w:marRight w:val="0"/>
          <w:marTop w:val="0"/>
          <w:marBottom w:val="0"/>
          <w:divBdr>
            <w:top w:val="none" w:sz="0" w:space="0" w:color="auto"/>
            <w:left w:val="none" w:sz="0" w:space="0" w:color="auto"/>
            <w:bottom w:val="none" w:sz="0" w:space="0" w:color="auto"/>
            <w:right w:val="none" w:sz="0" w:space="0" w:color="auto"/>
          </w:divBdr>
          <w:divsChild>
            <w:div w:id="1970934974">
              <w:marLeft w:val="0"/>
              <w:marRight w:val="0"/>
              <w:marTop w:val="0"/>
              <w:marBottom w:val="0"/>
              <w:divBdr>
                <w:top w:val="none" w:sz="0" w:space="0" w:color="auto"/>
                <w:left w:val="none" w:sz="0" w:space="0" w:color="auto"/>
                <w:bottom w:val="none" w:sz="0" w:space="0" w:color="auto"/>
                <w:right w:val="none" w:sz="0" w:space="0" w:color="auto"/>
              </w:divBdr>
            </w:div>
          </w:divsChild>
        </w:div>
        <w:div w:id="1045522021">
          <w:marLeft w:val="0"/>
          <w:marRight w:val="0"/>
          <w:marTop w:val="0"/>
          <w:marBottom w:val="0"/>
          <w:divBdr>
            <w:top w:val="none" w:sz="0" w:space="0" w:color="auto"/>
            <w:left w:val="none" w:sz="0" w:space="0" w:color="auto"/>
            <w:bottom w:val="none" w:sz="0" w:space="0" w:color="auto"/>
            <w:right w:val="none" w:sz="0" w:space="0" w:color="auto"/>
          </w:divBdr>
        </w:div>
        <w:div w:id="641272877">
          <w:marLeft w:val="0"/>
          <w:marRight w:val="0"/>
          <w:marTop w:val="0"/>
          <w:marBottom w:val="0"/>
          <w:divBdr>
            <w:top w:val="none" w:sz="0" w:space="0" w:color="auto"/>
            <w:left w:val="none" w:sz="0" w:space="0" w:color="auto"/>
            <w:bottom w:val="none" w:sz="0" w:space="0" w:color="auto"/>
            <w:right w:val="none" w:sz="0" w:space="0" w:color="auto"/>
          </w:divBdr>
          <w:divsChild>
            <w:div w:id="1639652985">
              <w:marLeft w:val="0"/>
              <w:marRight w:val="0"/>
              <w:marTop w:val="0"/>
              <w:marBottom w:val="0"/>
              <w:divBdr>
                <w:top w:val="none" w:sz="0" w:space="0" w:color="auto"/>
                <w:left w:val="none" w:sz="0" w:space="0" w:color="auto"/>
                <w:bottom w:val="none" w:sz="0" w:space="0" w:color="auto"/>
                <w:right w:val="none" w:sz="0" w:space="0" w:color="auto"/>
              </w:divBdr>
            </w:div>
          </w:divsChild>
        </w:div>
        <w:div w:id="696078169">
          <w:marLeft w:val="0"/>
          <w:marRight w:val="0"/>
          <w:marTop w:val="300"/>
          <w:marBottom w:val="0"/>
          <w:divBdr>
            <w:top w:val="none" w:sz="0" w:space="0" w:color="auto"/>
            <w:left w:val="none" w:sz="0" w:space="0" w:color="auto"/>
            <w:bottom w:val="none" w:sz="0" w:space="0" w:color="auto"/>
            <w:right w:val="none" w:sz="0" w:space="0" w:color="auto"/>
          </w:divBdr>
          <w:divsChild>
            <w:div w:id="1115103042">
              <w:marLeft w:val="0"/>
              <w:marRight w:val="0"/>
              <w:marTop w:val="0"/>
              <w:marBottom w:val="0"/>
              <w:divBdr>
                <w:top w:val="none" w:sz="0" w:space="0" w:color="auto"/>
                <w:left w:val="none" w:sz="0" w:space="0" w:color="auto"/>
                <w:bottom w:val="none" w:sz="0" w:space="0" w:color="auto"/>
                <w:right w:val="none" w:sz="0" w:space="0" w:color="auto"/>
              </w:divBdr>
              <w:divsChild>
                <w:div w:id="74792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84069">
          <w:marLeft w:val="0"/>
          <w:marRight w:val="0"/>
          <w:marTop w:val="300"/>
          <w:marBottom w:val="0"/>
          <w:divBdr>
            <w:top w:val="none" w:sz="0" w:space="0" w:color="auto"/>
            <w:left w:val="none" w:sz="0" w:space="0" w:color="auto"/>
            <w:bottom w:val="none" w:sz="0" w:space="0" w:color="auto"/>
            <w:right w:val="none" w:sz="0" w:space="0" w:color="auto"/>
          </w:divBdr>
          <w:divsChild>
            <w:div w:id="2115123850">
              <w:marLeft w:val="0"/>
              <w:marRight w:val="0"/>
              <w:marTop w:val="0"/>
              <w:marBottom w:val="0"/>
              <w:divBdr>
                <w:top w:val="none" w:sz="0" w:space="0" w:color="auto"/>
                <w:left w:val="none" w:sz="0" w:space="0" w:color="auto"/>
                <w:bottom w:val="none" w:sz="0" w:space="0" w:color="auto"/>
                <w:right w:val="none" w:sz="0" w:space="0" w:color="auto"/>
              </w:divBdr>
              <w:divsChild>
                <w:div w:id="478958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402892">
          <w:marLeft w:val="0"/>
          <w:marRight w:val="0"/>
          <w:marTop w:val="300"/>
          <w:marBottom w:val="0"/>
          <w:divBdr>
            <w:top w:val="none" w:sz="0" w:space="0" w:color="auto"/>
            <w:left w:val="none" w:sz="0" w:space="0" w:color="auto"/>
            <w:bottom w:val="none" w:sz="0" w:space="0" w:color="auto"/>
            <w:right w:val="none" w:sz="0" w:space="0" w:color="auto"/>
          </w:divBdr>
          <w:divsChild>
            <w:div w:id="800197608">
              <w:marLeft w:val="0"/>
              <w:marRight w:val="0"/>
              <w:marTop w:val="0"/>
              <w:marBottom w:val="0"/>
              <w:divBdr>
                <w:top w:val="none" w:sz="0" w:space="0" w:color="auto"/>
                <w:left w:val="none" w:sz="0" w:space="0" w:color="auto"/>
                <w:bottom w:val="none" w:sz="0" w:space="0" w:color="auto"/>
                <w:right w:val="none" w:sz="0" w:space="0" w:color="auto"/>
              </w:divBdr>
              <w:divsChild>
                <w:div w:id="1478844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108594">
          <w:marLeft w:val="0"/>
          <w:marRight w:val="0"/>
          <w:marTop w:val="300"/>
          <w:marBottom w:val="0"/>
          <w:divBdr>
            <w:top w:val="none" w:sz="0" w:space="0" w:color="auto"/>
            <w:left w:val="none" w:sz="0" w:space="0" w:color="auto"/>
            <w:bottom w:val="none" w:sz="0" w:space="0" w:color="auto"/>
            <w:right w:val="none" w:sz="0" w:space="0" w:color="auto"/>
          </w:divBdr>
          <w:divsChild>
            <w:div w:id="924724438">
              <w:marLeft w:val="0"/>
              <w:marRight w:val="0"/>
              <w:marTop w:val="0"/>
              <w:marBottom w:val="0"/>
              <w:divBdr>
                <w:top w:val="none" w:sz="0" w:space="0" w:color="auto"/>
                <w:left w:val="none" w:sz="0" w:space="0" w:color="auto"/>
                <w:bottom w:val="none" w:sz="0" w:space="0" w:color="auto"/>
                <w:right w:val="none" w:sz="0" w:space="0" w:color="auto"/>
              </w:divBdr>
              <w:divsChild>
                <w:div w:id="201091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4322278">
      <w:bodyDiv w:val="1"/>
      <w:marLeft w:val="0"/>
      <w:marRight w:val="0"/>
      <w:marTop w:val="0"/>
      <w:marBottom w:val="0"/>
      <w:divBdr>
        <w:top w:val="none" w:sz="0" w:space="0" w:color="auto"/>
        <w:left w:val="none" w:sz="0" w:space="0" w:color="auto"/>
        <w:bottom w:val="none" w:sz="0" w:space="0" w:color="auto"/>
        <w:right w:val="none" w:sz="0" w:space="0" w:color="auto"/>
      </w:divBdr>
      <w:divsChild>
        <w:div w:id="401830152">
          <w:marLeft w:val="0"/>
          <w:marRight w:val="0"/>
          <w:marTop w:val="0"/>
          <w:marBottom w:val="0"/>
          <w:divBdr>
            <w:top w:val="none" w:sz="0" w:space="0" w:color="auto"/>
            <w:left w:val="none" w:sz="0" w:space="0" w:color="auto"/>
            <w:bottom w:val="none" w:sz="0" w:space="0" w:color="auto"/>
            <w:right w:val="none" w:sz="0" w:space="0" w:color="auto"/>
          </w:divBdr>
        </w:div>
        <w:div w:id="1316835643">
          <w:marLeft w:val="0"/>
          <w:marRight w:val="0"/>
          <w:marTop w:val="0"/>
          <w:marBottom w:val="0"/>
          <w:divBdr>
            <w:top w:val="none" w:sz="0" w:space="0" w:color="auto"/>
            <w:left w:val="none" w:sz="0" w:space="0" w:color="auto"/>
            <w:bottom w:val="none" w:sz="0" w:space="0" w:color="auto"/>
            <w:right w:val="none" w:sz="0" w:space="0" w:color="auto"/>
          </w:divBdr>
          <w:divsChild>
            <w:div w:id="1976448589">
              <w:marLeft w:val="0"/>
              <w:marRight w:val="0"/>
              <w:marTop w:val="0"/>
              <w:marBottom w:val="0"/>
              <w:divBdr>
                <w:top w:val="none" w:sz="0" w:space="0" w:color="auto"/>
                <w:left w:val="none" w:sz="0" w:space="0" w:color="auto"/>
                <w:bottom w:val="none" w:sz="0" w:space="0" w:color="auto"/>
                <w:right w:val="none" w:sz="0" w:space="0" w:color="auto"/>
              </w:divBdr>
            </w:div>
          </w:divsChild>
        </w:div>
        <w:div w:id="1545484687">
          <w:marLeft w:val="0"/>
          <w:marRight w:val="0"/>
          <w:marTop w:val="0"/>
          <w:marBottom w:val="0"/>
          <w:divBdr>
            <w:top w:val="none" w:sz="0" w:space="0" w:color="auto"/>
            <w:left w:val="none" w:sz="0" w:space="0" w:color="auto"/>
            <w:bottom w:val="none" w:sz="0" w:space="0" w:color="auto"/>
            <w:right w:val="none" w:sz="0" w:space="0" w:color="auto"/>
          </w:divBdr>
        </w:div>
        <w:div w:id="1666200781">
          <w:marLeft w:val="0"/>
          <w:marRight w:val="0"/>
          <w:marTop w:val="0"/>
          <w:marBottom w:val="0"/>
          <w:divBdr>
            <w:top w:val="none" w:sz="0" w:space="0" w:color="auto"/>
            <w:left w:val="none" w:sz="0" w:space="0" w:color="auto"/>
            <w:bottom w:val="none" w:sz="0" w:space="0" w:color="auto"/>
            <w:right w:val="none" w:sz="0" w:space="0" w:color="auto"/>
          </w:divBdr>
          <w:divsChild>
            <w:div w:id="782069333">
              <w:marLeft w:val="0"/>
              <w:marRight w:val="0"/>
              <w:marTop w:val="0"/>
              <w:marBottom w:val="0"/>
              <w:divBdr>
                <w:top w:val="none" w:sz="0" w:space="0" w:color="auto"/>
                <w:left w:val="none" w:sz="0" w:space="0" w:color="auto"/>
                <w:bottom w:val="none" w:sz="0" w:space="0" w:color="auto"/>
                <w:right w:val="none" w:sz="0" w:space="0" w:color="auto"/>
              </w:divBdr>
            </w:div>
          </w:divsChild>
        </w:div>
        <w:div w:id="815148224">
          <w:marLeft w:val="0"/>
          <w:marRight w:val="0"/>
          <w:marTop w:val="0"/>
          <w:marBottom w:val="0"/>
          <w:divBdr>
            <w:top w:val="none" w:sz="0" w:space="0" w:color="auto"/>
            <w:left w:val="none" w:sz="0" w:space="0" w:color="auto"/>
            <w:bottom w:val="none" w:sz="0" w:space="0" w:color="auto"/>
            <w:right w:val="none" w:sz="0" w:space="0" w:color="auto"/>
          </w:divBdr>
        </w:div>
        <w:div w:id="712192797">
          <w:marLeft w:val="0"/>
          <w:marRight w:val="0"/>
          <w:marTop w:val="0"/>
          <w:marBottom w:val="0"/>
          <w:divBdr>
            <w:top w:val="none" w:sz="0" w:space="0" w:color="auto"/>
            <w:left w:val="none" w:sz="0" w:space="0" w:color="auto"/>
            <w:bottom w:val="none" w:sz="0" w:space="0" w:color="auto"/>
            <w:right w:val="none" w:sz="0" w:space="0" w:color="auto"/>
          </w:divBdr>
          <w:divsChild>
            <w:div w:id="1776709517">
              <w:marLeft w:val="0"/>
              <w:marRight w:val="0"/>
              <w:marTop w:val="0"/>
              <w:marBottom w:val="0"/>
              <w:divBdr>
                <w:top w:val="none" w:sz="0" w:space="0" w:color="auto"/>
                <w:left w:val="none" w:sz="0" w:space="0" w:color="auto"/>
                <w:bottom w:val="none" w:sz="0" w:space="0" w:color="auto"/>
                <w:right w:val="none" w:sz="0" w:space="0" w:color="auto"/>
              </w:divBdr>
            </w:div>
          </w:divsChild>
        </w:div>
        <w:div w:id="105972730">
          <w:marLeft w:val="0"/>
          <w:marRight w:val="0"/>
          <w:marTop w:val="0"/>
          <w:marBottom w:val="0"/>
          <w:divBdr>
            <w:top w:val="none" w:sz="0" w:space="0" w:color="auto"/>
            <w:left w:val="none" w:sz="0" w:space="0" w:color="auto"/>
            <w:bottom w:val="none" w:sz="0" w:space="0" w:color="auto"/>
            <w:right w:val="none" w:sz="0" w:space="0" w:color="auto"/>
          </w:divBdr>
        </w:div>
        <w:div w:id="1202283586">
          <w:marLeft w:val="0"/>
          <w:marRight w:val="0"/>
          <w:marTop w:val="0"/>
          <w:marBottom w:val="0"/>
          <w:divBdr>
            <w:top w:val="none" w:sz="0" w:space="0" w:color="auto"/>
            <w:left w:val="none" w:sz="0" w:space="0" w:color="auto"/>
            <w:bottom w:val="none" w:sz="0" w:space="0" w:color="auto"/>
            <w:right w:val="none" w:sz="0" w:space="0" w:color="auto"/>
          </w:divBdr>
          <w:divsChild>
            <w:div w:id="535509251">
              <w:marLeft w:val="0"/>
              <w:marRight w:val="0"/>
              <w:marTop w:val="0"/>
              <w:marBottom w:val="0"/>
              <w:divBdr>
                <w:top w:val="none" w:sz="0" w:space="0" w:color="auto"/>
                <w:left w:val="none" w:sz="0" w:space="0" w:color="auto"/>
                <w:bottom w:val="none" w:sz="0" w:space="0" w:color="auto"/>
                <w:right w:val="none" w:sz="0" w:space="0" w:color="auto"/>
              </w:divBdr>
            </w:div>
          </w:divsChild>
        </w:div>
        <w:div w:id="1769428553">
          <w:marLeft w:val="0"/>
          <w:marRight w:val="0"/>
          <w:marTop w:val="0"/>
          <w:marBottom w:val="0"/>
          <w:divBdr>
            <w:top w:val="none" w:sz="0" w:space="0" w:color="auto"/>
            <w:left w:val="none" w:sz="0" w:space="0" w:color="auto"/>
            <w:bottom w:val="none" w:sz="0" w:space="0" w:color="auto"/>
            <w:right w:val="none" w:sz="0" w:space="0" w:color="auto"/>
          </w:divBdr>
        </w:div>
        <w:div w:id="1214778918">
          <w:marLeft w:val="0"/>
          <w:marRight w:val="0"/>
          <w:marTop w:val="0"/>
          <w:marBottom w:val="0"/>
          <w:divBdr>
            <w:top w:val="none" w:sz="0" w:space="0" w:color="auto"/>
            <w:left w:val="none" w:sz="0" w:space="0" w:color="auto"/>
            <w:bottom w:val="none" w:sz="0" w:space="0" w:color="auto"/>
            <w:right w:val="none" w:sz="0" w:space="0" w:color="auto"/>
          </w:divBdr>
          <w:divsChild>
            <w:div w:id="1360542979">
              <w:marLeft w:val="0"/>
              <w:marRight w:val="0"/>
              <w:marTop w:val="0"/>
              <w:marBottom w:val="0"/>
              <w:divBdr>
                <w:top w:val="none" w:sz="0" w:space="0" w:color="auto"/>
                <w:left w:val="none" w:sz="0" w:space="0" w:color="auto"/>
                <w:bottom w:val="none" w:sz="0" w:space="0" w:color="auto"/>
                <w:right w:val="none" w:sz="0" w:space="0" w:color="auto"/>
              </w:divBdr>
            </w:div>
          </w:divsChild>
        </w:div>
        <w:div w:id="1298023885">
          <w:marLeft w:val="0"/>
          <w:marRight w:val="0"/>
          <w:marTop w:val="0"/>
          <w:marBottom w:val="0"/>
          <w:divBdr>
            <w:top w:val="none" w:sz="0" w:space="0" w:color="auto"/>
            <w:left w:val="none" w:sz="0" w:space="0" w:color="auto"/>
            <w:bottom w:val="none" w:sz="0" w:space="0" w:color="auto"/>
            <w:right w:val="none" w:sz="0" w:space="0" w:color="auto"/>
          </w:divBdr>
        </w:div>
        <w:div w:id="2145349139">
          <w:marLeft w:val="0"/>
          <w:marRight w:val="0"/>
          <w:marTop w:val="0"/>
          <w:marBottom w:val="0"/>
          <w:divBdr>
            <w:top w:val="none" w:sz="0" w:space="0" w:color="auto"/>
            <w:left w:val="none" w:sz="0" w:space="0" w:color="auto"/>
            <w:bottom w:val="none" w:sz="0" w:space="0" w:color="auto"/>
            <w:right w:val="none" w:sz="0" w:space="0" w:color="auto"/>
          </w:divBdr>
          <w:divsChild>
            <w:div w:id="1651901307">
              <w:marLeft w:val="0"/>
              <w:marRight w:val="0"/>
              <w:marTop w:val="0"/>
              <w:marBottom w:val="0"/>
              <w:divBdr>
                <w:top w:val="none" w:sz="0" w:space="0" w:color="auto"/>
                <w:left w:val="none" w:sz="0" w:space="0" w:color="auto"/>
                <w:bottom w:val="none" w:sz="0" w:space="0" w:color="auto"/>
                <w:right w:val="none" w:sz="0" w:space="0" w:color="auto"/>
              </w:divBdr>
            </w:div>
          </w:divsChild>
        </w:div>
        <w:div w:id="68699547">
          <w:marLeft w:val="0"/>
          <w:marRight w:val="0"/>
          <w:marTop w:val="0"/>
          <w:marBottom w:val="0"/>
          <w:divBdr>
            <w:top w:val="none" w:sz="0" w:space="0" w:color="auto"/>
            <w:left w:val="none" w:sz="0" w:space="0" w:color="auto"/>
            <w:bottom w:val="none" w:sz="0" w:space="0" w:color="auto"/>
            <w:right w:val="none" w:sz="0" w:space="0" w:color="auto"/>
          </w:divBdr>
        </w:div>
        <w:div w:id="859062">
          <w:marLeft w:val="0"/>
          <w:marRight w:val="0"/>
          <w:marTop w:val="0"/>
          <w:marBottom w:val="0"/>
          <w:divBdr>
            <w:top w:val="none" w:sz="0" w:space="0" w:color="auto"/>
            <w:left w:val="none" w:sz="0" w:space="0" w:color="auto"/>
            <w:bottom w:val="none" w:sz="0" w:space="0" w:color="auto"/>
            <w:right w:val="none" w:sz="0" w:space="0" w:color="auto"/>
          </w:divBdr>
          <w:divsChild>
            <w:div w:id="1659456127">
              <w:marLeft w:val="0"/>
              <w:marRight w:val="0"/>
              <w:marTop w:val="0"/>
              <w:marBottom w:val="0"/>
              <w:divBdr>
                <w:top w:val="none" w:sz="0" w:space="0" w:color="auto"/>
                <w:left w:val="none" w:sz="0" w:space="0" w:color="auto"/>
                <w:bottom w:val="none" w:sz="0" w:space="0" w:color="auto"/>
                <w:right w:val="none" w:sz="0" w:space="0" w:color="auto"/>
              </w:divBdr>
            </w:div>
          </w:divsChild>
        </w:div>
        <w:div w:id="1222252449">
          <w:marLeft w:val="0"/>
          <w:marRight w:val="0"/>
          <w:marTop w:val="300"/>
          <w:marBottom w:val="0"/>
          <w:divBdr>
            <w:top w:val="none" w:sz="0" w:space="0" w:color="auto"/>
            <w:left w:val="none" w:sz="0" w:space="0" w:color="auto"/>
            <w:bottom w:val="none" w:sz="0" w:space="0" w:color="auto"/>
            <w:right w:val="none" w:sz="0" w:space="0" w:color="auto"/>
          </w:divBdr>
          <w:divsChild>
            <w:div w:id="271520908">
              <w:marLeft w:val="0"/>
              <w:marRight w:val="0"/>
              <w:marTop w:val="0"/>
              <w:marBottom w:val="0"/>
              <w:divBdr>
                <w:top w:val="none" w:sz="0" w:space="0" w:color="auto"/>
                <w:left w:val="none" w:sz="0" w:space="0" w:color="auto"/>
                <w:bottom w:val="none" w:sz="0" w:space="0" w:color="auto"/>
                <w:right w:val="none" w:sz="0" w:space="0" w:color="auto"/>
              </w:divBdr>
              <w:divsChild>
                <w:div w:id="515079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046339">
          <w:marLeft w:val="0"/>
          <w:marRight w:val="0"/>
          <w:marTop w:val="300"/>
          <w:marBottom w:val="0"/>
          <w:divBdr>
            <w:top w:val="none" w:sz="0" w:space="0" w:color="auto"/>
            <w:left w:val="none" w:sz="0" w:space="0" w:color="auto"/>
            <w:bottom w:val="none" w:sz="0" w:space="0" w:color="auto"/>
            <w:right w:val="none" w:sz="0" w:space="0" w:color="auto"/>
          </w:divBdr>
          <w:divsChild>
            <w:div w:id="926814164">
              <w:marLeft w:val="0"/>
              <w:marRight w:val="0"/>
              <w:marTop w:val="0"/>
              <w:marBottom w:val="0"/>
              <w:divBdr>
                <w:top w:val="none" w:sz="0" w:space="0" w:color="auto"/>
                <w:left w:val="none" w:sz="0" w:space="0" w:color="auto"/>
                <w:bottom w:val="none" w:sz="0" w:space="0" w:color="auto"/>
                <w:right w:val="none" w:sz="0" w:space="0" w:color="auto"/>
              </w:divBdr>
              <w:divsChild>
                <w:div w:id="86970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883553">
          <w:marLeft w:val="0"/>
          <w:marRight w:val="0"/>
          <w:marTop w:val="300"/>
          <w:marBottom w:val="0"/>
          <w:divBdr>
            <w:top w:val="none" w:sz="0" w:space="0" w:color="auto"/>
            <w:left w:val="none" w:sz="0" w:space="0" w:color="auto"/>
            <w:bottom w:val="none" w:sz="0" w:space="0" w:color="auto"/>
            <w:right w:val="none" w:sz="0" w:space="0" w:color="auto"/>
          </w:divBdr>
          <w:divsChild>
            <w:div w:id="118038309">
              <w:marLeft w:val="0"/>
              <w:marRight w:val="0"/>
              <w:marTop w:val="0"/>
              <w:marBottom w:val="0"/>
              <w:divBdr>
                <w:top w:val="none" w:sz="0" w:space="0" w:color="auto"/>
                <w:left w:val="none" w:sz="0" w:space="0" w:color="auto"/>
                <w:bottom w:val="none" w:sz="0" w:space="0" w:color="auto"/>
                <w:right w:val="none" w:sz="0" w:space="0" w:color="auto"/>
              </w:divBdr>
              <w:divsChild>
                <w:div w:id="1184398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025180">
          <w:marLeft w:val="0"/>
          <w:marRight w:val="0"/>
          <w:marTop w:val="300"/>
          <w:marBottom w:val="0"/>
          <w:divBdr>
            <w:top w:val="none" w:sz="0" w:space="0" w:color="auto"/>
            <w:left w:val="none" w:sz="0" w:space="0" w:color="auto"/>
            <w:bottom w:val="none" w:sz="0" w:space="0" w:color="auto"/>
            <w:right w:val="none" w:sz="0" w:space="0" w:color="auto"/>
          </w:divBdr>
          <w:divsChild>
            <w:div w:id="1815020521">
              <w:marLeft w:val="0"/>
              <w:marRight w:val="0"/>
              <w:marTop w:val="0"/>
              <w:marBottom w:val="0"/>
              <w:divBdr>
                <w:top w:val="none" w:sz="0" w:space="0" w:color="auto"/>
                <w:left w:val="none" w:sz="0" w:space="0" w:color="auto"/>
                <w:bottom w:val="none" w:sz="0" w:space="0" w:color="auto"/>
                <w:right w:val="none" w:sz="0" w:space="0" w:color="auto"/>
              </w:divBdr>
              <w:divsChild>
                <w:div w:id="987243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4665981">
      <w:bodyDiv w:val="1"/>
      <w:marLeft w:val="0"/>
      <w:marRight w:val="0"/>
      <w:marTop w:val="0"/>
      <w:marBottom w:val="0"/>
      <w:divBdr>
        <w:top w:val="none" w:sz="0" w:space="0" w:color="auto"/>
        <w:left w:val="none" w:sz="0" w:space="0" w:color="auto"/>
        <w:bottom w:val="none" w:sz="0" w:space="0" w:color="auto"/>
        <w:right w:val="none" w:sz="0" w:space="0" w:color="auto"/>
      </w:divBdr>
      <w:divsChild>
        <w:div w:id="1462532275">
          <w:marLeft w:val="0"/>
          <w:marRight w:val="0"/>
          <w:marTop w:val="0"/>
          <w:marBottom w:val="0"/>
          <w:divBdr>
            <w:top w:val="none" w:sz="0" w:space="0" w:color="auto"/>
            <w:left w:val="none" w:sz="0" w:space="0" w:color="auto"/>
            <w:bottom w:val="none" w:sz="0" w:space="0" w:color="auto"/>
            <w:right w:val="none" w:sz="0" w:space="0" w:color="auto"/>
          </w:divBdr>
        </w:div>
        <w:div w:id="239097339">
          <w:marLeft w:val="0"/>
          <w:marRight w:val="0"/>
          <w:marTop w:val="0"/>
          <w:marBottom w:val="0"/>
          <w:divBdr>
            <w:top w:val="none" w:sz="0" w:space="0" w:color="auto"/>
            <w:left w:val="none" w:sz="0" w:space="0" w:color="auto"/>
            <w:bottom w:val="none" w:sz="0" w:space="0" w:color="auto"/>
            <w:right w:val="none" w:sz="0" w:space="0" w:color="auto"/>
          </w:divBdr>
          <w:divsChild>
            <w:div w:id="690570525">
              <w:marLeft w:val="0"/>
              <w:marRight w:val="0"/>
              <w:marTop w:val="0"/>
              <w:marBottom w:val="0"/>
              <w:divBdr>
                <w:top w:val="none" w:sz="0" w:space="0" w:color="auto"/>
                <w:left w:val="none" w:sz="0" w:space="0" w:color="auto"/>
                <w:bottom w:val="none" w:sz="0" w:space="0" w:color="auto"/>
                <w:right w:val="none" w:sz="0" w:space="0" w:color="auto"/>
              </w:divBdr>
            </w:div>
          </w:divsChild>
        </w:div>
        <w:div w:id="590629907">
          <w:marLeft w:val="0"/>
          <w:marRight w:val="0"/>
          <w:marTop w:val="0"/>
          <w:marBottom w:val="0"/>
          <w:divBdr>
            <w:top w:val="none" w:sz="0" w:space="0" w:color="auto"/>
            <w:left w:val="none" w:sz="0" w:space="0" w:color="auto"/>
            <w:bottom w:val="none" w:sz="0" w:space="0" w:color="auto"/>
            <w:right w:val="none" w:sz="0" w:space="0" w:color="auto"/>
          </w:divBdr>
        </w:div>
        <w:div w:id="1469392007">
          <w:marLeft w:val="0"/>
          <w:marRight w:val="0"/>
          <w:marTop w:val="0"/>
          <w:marBottom w:val="0"/>
          <w:divBdr>
            <w:top w:val="none" w:sz="0" w:space="0" w:color="auto"/>
            <w:left w:val="none" w:sz="0" w:space="0" w:color="auto"/>
            <w:bottom w:val="none" w:sz="0" w:space="0" w:color="auto"/>
            <w:right w:val="none" w:sz="0" w:space="0" w:color="auto"/>
          </w:divBdr>
          <w:divsChild>
            <w:div w:id="188683057">
              <w:marLeft w:val="0"/>
              <w:marRight w:val="0"/>
              <w:marTop w:val="0"/>
              <w:marBottom w:val="0"/>
              <w:divBdr>
                <w:top w:val="none" w:sz="0" w:space="0" w:color="auto"/>
                <w:left w:val="none" w:sz="0" w:space="0" w:color="auto"/>
                <w:bottom w:val="none" w:sz="0" w:space="0" w:color="auto"/>
                <w:right w:val="none" w:sz="0" w:space="0" w:color="auto"/>
              </w:divBdr>
            </w:div>
          </w:divsChild>
        </w:div>
        <w:div w:id="1687059115">
          <w:marLeft w:val="0"/>
          <w:marRight w:val="0"/>
          <w:marTop w:val="0"/>
          <w:marBottom w:val="0"/>
          <w:divBdr>
            <w:top w:val="none" w:sz="0" w:space="0" w:color="auto"/>
            <w:left w:val="none" w:sz="0" w:space="0" w:color="auto"/>
            <w:bottom w:val="none" w:sz="0" w:space="0" w:color="auto"/>
            <w:right w:val="none" w:sz="0" w:space="0" w:color="auto"/>
          </w:divBdr>
        </w:div>
        <w:div w:id="1986927872">
          <w:marLeft w:val="0"/>
          <w:marRight w:val="0"/>
          <w:marTop w:val="0"/>
          <w:marBottom w:val="0"/>
          <w:divBdr>
            <w:top w:val="none" w:sz="0" w:space="0" w:color="auto"/>
            <w:left w:val="none" w:sz="0" w:space="0" w:color="auto"/>
            <w:bottom w:val="none" w:sz="0" w:space="0" w:color="auto"/>
            <w:right w:val="none" w:sz="0" w:space="0" w:color="auto"/>
          </w:divBdr>
          <w:divsChild>
            <w:div w:id="470945045">
              <w:marLeft w:val="0"/>
              <w:marRight w:val="0"/>
              <w:marTop w:val="0"/>
              <w:marBottom w:val="0"/>
              <w:divBdr>
                <w:top w:val="none" w:sz="0" w:space="0" w:color="auto"/>
                <w:left w:val="none" w:sz="0" w:space="0" w:color="auto"/>
                <w:bottom w:val="none" w:sz="0" w:space="0" w:color="auto"/>
                <w:right w:val="none" w:sz="0" w:space="0" w:color="auto"/>
              </w:divBdr>
            </w:div>
          </w:divsChild>
        </w:div>
        <w:div w:id="261762130">
          <w:marLeft w:val="0"/>
          <w:marRight w:val="0"/>
          <w:marTop w:val="0"/>
          <w:marBottom w:val="0"/>
          <w:divBdr>
            <w:top w:val="none" w:sz="0" w:space="0" w:color="auto"/>
            <w:left w:val="none" w:sz="0" w:space="0" w:color="auto"/>
            <w:bottom w:val="none" w:sz="0" w:space="0" w:color="auto"/>
            <w:right w:val="none" w:sz="0" w:space="0" w:color="auto"/>
          </w:divBdr>
        </w:div>
        <w:div w:id="1398824139">
          <w:marLeft w:val="0"/>
          <w:marRight w:val="0"/>
          <w:marTop w:val="0"/>
          <w:marBottom w:val="0"/>
          <w:divBdr>
            <w:top w:val="none" w:sz="0" w:space="0" w:color="auto"/>
            <w:left w:val="none" w:sz="0" w:space="0" w:color="auto"/>
            <w:bottom w:val="none" w:sz="0" w:space="0" w:color="auto"/>
            <w:right w:val="none" w:sz="0" w:space="0" w:color="auto"/>
          </w:divBdr>
          <w:divsChild>
            <w:div w:id="1614248610">
              <w:marLeft w:val="0"/>
              <w:marRight w:val="0"/>
              <w:marTop w:val="0"/>
              <w:marBottom w:val="0"/>
              <w:divBdr>
                <w:top w:val="none" w:sz="0" w:space="0" w:color="auto"/>
                <w:left w:val="none" w:sz="0" w:space="0" w:color="auto"/>
                <w:bottom w:val="none" w:sz="0" w:space="0" w:color="auto"/>
                <w:right w:val="none" w:sz="0" w:space="0" w:color="auto"/>
              </w:divBdr>
            </w:div>
          </w:divsChild>
        </w:div>
        <w:div w:id="103697580">
          <w:marLeft w:val="0"/>
          <w:marRight w:val="0"/>
          <w:marTop w:val="0"/>
          <w:marBottom w:val="0"/>
          <w:divBdr>
            <w:top w:val="none" w:sz="0" w:space="0" w:color="auto"/>
            <w:left w:val="none" w:sz="0" w:space="0" w:color="auto"/>
            <w:bottom w:val="none" w:sz="0" w:space="0" w:color="auto"/>
            <w:right w:val="none" w:sz="0" w:space="0" w:color="auto"/>
          </w:divBdr>
        </w:div>
        <w:div w:id="1204901117">
          <w:marLeft w:val="0"/>
          <w:marRight w:val="0"/>
          <w:marTop w:val="0"/>
          <w:marBottom w:val="0"/>
          <w:divBdr>
            <w:top w:val="none" w:sz="0" w:space="0" w:color="auto"/>
            <w:left w:val="none" w:sz="0" w:space="0" w:color="auto"/>
            <w:bottom w:val="none" w:sz="0" w:space="0" w:color="auto"/>
            <w:right w:val="none" w:sz="0" w:space="0" w:color="auto"/>
          </w:divBdr>
          <w:divsChild>
            <w:div w:id="1918438870">
              <w:marLeft w:val="0"/>
              <w:marRight w:val="0"/>
              <w:marTop w:val="0"/>
              <w:marBottom w:val="0"/>
              <w:divBdr>
                <w:top w:val="none" w:sz="0" w:space="0" w:color="auto"/>
                <w:left w:val="none" w:sz="0" w:space="0" w:color="auto"/>
                <w:bottom w:val="none" w:sz="0" w:space="0" w:color="auto"/>
                <w:right w:val="none" w:sz="0" w:space="0" w:color="auto"/>
              </w:divBdr>
            </w:div>
          </w:divsChild>
        </w:div>
        <w:div w:id="51007456">
          <w:marLeft w:val="0"/>
          <w:marRight w:val="0"/>
          <w:marTop w:val="0"/>
          <w:marBottom w:val="0"/>
          <w:divBdr>
            <w:top w:val="none" w:sz="0" w:space="0" w:color="auto"/>
            <w:left w:val="none" w:sz="0" w:space="0" w:color="auto"/>
            <w:bottom w:val="none" w:sz="0" w:space="0" w:color="auto"/>
            <w:right w:val="none" w:sz="0" w:space="0" w:color="auto"/>
          </w:divBdr>
        </w:div>
        <w:div w:id="2089843398">
          <w:marLeft w:val="0"/>
          <w:marRight w:val="0"/>
          <w:marTop w:val="0"/>
          <w:marBottom w:val="0"/>
          <w:divBdr>
            <w:top w:val="none" w:sz="0" w:space="0" w:color="auto"/>
            <w:left w:val="none" w:sz="0" w:space="0" w:color="auto"/>
            <w:bottom w:val="none" w:sz="0" w:space="0" w:color="auto"/>
            <w:right w:val="none" w:sz="0" w:space="0" w:color="auto"/>
          </w:divBdr>
          <w:divsChild>
            <w:div w:id="1513031757">
              <w:marLeft w:val="0"/>
              <w:marRight w:val="0"/>
              <w:marTop w:val="0"/>
              <w:marBottom w:val="0"/>
              <w:divBdr>
                <w:top w:val="none" w:sz="0" w:space="0" w:color="auto"/>
                <w:left w:val="none" w:sz="0" w:space="0" w:color="auto"/>
                <w:bottom w:val="none" w:sz="0" w:space="0" w:color="auto"/>
                <w:right w:val="none" w:sz="0" w:space="0" w:color="auto"/>
              </w:divBdr>
            </w:div>
          </w:divsChild>
        </w:div>
        <w:div w:id="888344720">
          <w:marLeft w:val="0"/>
          <w:marRight w:val="0"/>
          <w:marTop w:val="0"/>
          <w:marBottom w:val="0"/>
          <w:divBdr>
            <w:top w:val="none" w:sz="0" w:space="0" w:color="auto"/>
            <w:left w:val="none" w:sz="0" w:space="0" w:color="auto"/>
            <w:bottom w:val="none" w:sz="0" w:space="0" w:color="auto"/>
            <w:right w:val="none" w:sz="0" w:space="0" w:color="auto"/>
          </w:divBdr>
        </w:div>
        <w:div w:id="2045249834">
          <w:marLeft w:val="0"/>
          <w:marRight w:val="0"/>
          <w:marTop w:val="0"/>
          <w:marBottom w:val="0"/>
          <w:divBdr>
            <w:top w:val="none" w:sz="0" w:space="0" w:color="auto"/>
            <w:left w:val="none" w:sz="0" w:space="0" w:color="auto"/>
            <w:bottom w:val="none" w:sz="0" w:space="0" w:color="auto"/>
            <w:right w:val="none" w:sz="0" w:space="0" w:color="auto"/>
          </w:divBdr>
          <w:divsChild>
            <w:div w:id="2118405088">
              <w:marLeft w:val="0"/>
              <w:marRight w:val="0"/>
              <w:marTop w:val="0"/>
              <w:marBottom w:val="0"/>
              <w:divBdr>
                <w:top w:val="none" w:sz="0" w:space="0" w:color="auto"/>
                <w:left w:val="none" w:sz="0" w:space="0" w:color="auto"/>
                <w:bottom w:val="none" w:sz="0" w:space="0" w:color="auto"/>
                <w:right w:val="none" w:sz="0" w:space="0" w:color="auto"/>
              </w:divBdr>
            </w:div>
          </w:divsChild>
        </w:div>
        <w:div w:id="1306860552">
          <w:marLeft w:val="0"/>
          <w:marRight w:val="0"/>
          <w:marTop w:val="300"/>
          <w:marBottom w:val="0"/>
          <w:divBdr>
            <w:top w:val="none" w:sz="0" w:space="0" w:color="auto"/>
            <w:left w:val="none" w:sz="0" w:space="0" w:color="auto"/>
            <w:bottom w:val="none" w:sz="0" w:space="0" w:color="auto"/>
            <w:right w:val="none" w:sz="0" w:space="0" w:color="auto"/>
          </w:divBdr>
          <w:divsChild>
            <w:div w:id="2023628137">
              <w:marLeft w:val="0"/>
              <w:marRight w:val="0"/>
              <w:marTop w:val="0"/>
              <w:marBottom w:val="0"/>
              <w:divBdr>
                <w:top w:val="none" w:sz="0" w:space="0" w:color="auto"/>
                <w:left w:val="none" w:sz="0" w:space="0" w:color="auto"/>
                <w:bottom w:val="none" w:sz="0" w:space="0" w:color="auto"/>
                <w:right w:val="none" w:sz="0" w:space="0" w:color="auto"/>
              </w:divBdr>
              <w:divsChild>
                <w:div w:id="708072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698292">
          <w:marLeft w:val="0"/>
          <w:marRight w:val="0"/>
          <w:marTop w:val="300"/>
          <w:marBottom w:val="0"/>
          <w:divBdr>
            <w:top w:val="none" w:sz="0" w:space="0" w:color="auto"/>
            <w:left w:val="none" w:sz="0" w:space="0" w:color="auto"/>
            <w:bottom w:val="none" w:sz="0" w:space="0" w:color="auto"/>
            <w:right w:val="none" w:sz="0" w:space="0" w:color="auto"/>
          </w:divBdr>
          <w:divsChild>
            <w:div w:id="1278025521">
              <w:marLeft w:val="0"/>
              <w:marRight w:val="0"/>
              <w:marTop w:val="0"/>
              <w:marBottom w:val="0"/>
              <w:divBdr>
                <w:top w:val="none" w:sz="0" w:space="0" w:color="auto"/>
                <w:left w:val="none" w:sz="0" w:space="0" w:color="auto"/>
                <w:bottom w:val="none" w:sz="0" w:space="0" w:color="auto"/>
                <w:right w:val="none" w:sz="0" w:space="0" w:color="auto"/>
              </w:divBdr>
              <w:divsChild>
                <w:div w:id="1683048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188242">
          <w:marLeft w:val="0"/>
          <w:marRight w:val="0"/>
          <w:marTop w:val="300"/>
          <w:marBottom w:val="0"/>
          <w:divBdr>
            <w:top w:val="none" w:sz="0" w:space="0" w:color="auto"/>
            <w:left w:val="none" w:sz="0" w:space="0" w:color="auto"/>
            <w:bottom w:val="none" w:sz="0" w:space="0" w:color="auto"/>
            <w:right w:val="none" w:sz="0" w:space="0" w:color="auto"/>
          </w:divBdr>
          <w:divsChild>
            <w:div w:id="803694093">
              <w:marLeft w:val="0"/>
              <w:marRight w:val="0"/>
              <w:marTop w:val="0"/>
              <w:marBottom w:val="0"/>
              <w:divBdr>
                <w:top w:val="none" w:sz="0" w:space="0" w:color="auto"/>
                <w:left w:val="none" w:sz="0" w:space="0" w:color="auto"/>
                <w:bottom w:val="none" w:sz="0" w:space="0" w:color="auto"/>
                <w:right w:val="none" w:sz="0" w:space="0" w:color="auto"/>
              </w:divBdr>
              <w:divsChild>
                <w:div w:id="1958294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412203">
          <w:marLeft w:val="0"/>
          <w:marRight w:val="0"/>
          <w:marTop w:val="300"/>
          <w:marBottom w:val="0"/>
          <w:divBdr>
            <w:top w:val="none" w:sz="0" w:space="0" w:color="auto"/>
            <w:left w:val="none" w:sz="0" w:space="0" w:color="auto"/>
            <w:bottom w:val="none" w:sz="0" w:space="0" w:color="auto"/>
            <w:right w:val="none" w:sz="0" w:space="0" w:color="auto"/>
          </w:divBdr>
          <w:divsChild>
            <w:div w:id="52169130">
              <w:marLeft w:val="0"/>
              <w:marRight w:val="0"/>
              <w:marTop w:val="0"/>
              <w:marBottom w:val="0"/>
              <w:divBdr>
                <w:top w:val="none" w:sz="0" w:space="0" w:color="auto"/>
                <w:left w:val="none" w:sz="0" w:space="0" w:color="auto"/>
                <w:bottom w:val="none" w:sz="0" w:space="0" w:color="auto"/>
                <w:right w:val="none" w:sz="0" w:space="0" w:color="auto"/>
              </w:divBdr>
              <w:divsChild>
                <w:div w:id="111437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8321311">
      <w:bodyDiv w:val="1"/>
      <w:marLeft w:val="0"/>
      <w:marRight w:val="0"/>
      <w:marTop w:val="0"/>
      <w:marBottom w:val="0"/>
      <w:divBdr>
        <w:top w:val="none" w:sz="0" w:space="0" w:color="auto"/>
        <w:left w:val="none" w:sz="0" w:space="0" w:color="auto"/>
        <w:bottom w:val="none" w:sz="0" w:space="0" w:color="auto"/>
        <w:right w:val="none" w:sz="0" w:space="0" w:color="auto"/>
      </w:divBdr>
    </w:div>
    <w:div w:id="1851140775">
      <w:bodyDiv w:val="1"/>
      <w:marLeft w:val="0"/>
      <w:marRight w:val="0"/>
      <w:marTop w:val="0"/>
      <w:marBottom w:val="0"/>
      <w:divBdr>
        <w:top w:val="none" w:sz="0" w:space="0" w:color="auto"/>
        <w:left w:val="none" w:sz="0" w:space="0" w:color="auto"/>
        <w:bottom w:val="none" w:sz="0" w:space="0" w:color="auto"/>
        <w:right w:val="none" w:sz="0" w:space="0" w:color="auto"/>
      </w:divBdr>
    </w:div>
    <w:div w:id="1851795792">
      <w:bodyDiv w:val="1"/>
      <w:marLeft w:val="0"/>
      <w:marRight w:val="0"/>
      <w:marTop w:val="0"/>
      <w:marBottom w:val="0"/>
      <w:divBdr>
        <w:top w:val="none" w:sz="0" w:space="0" w:color="auto"/>
        <w:left w:val="none" w:sz="0" w:space="0" w:color="auto"/>
        <w:bottom w:val="none" w:sz="0" w:space="0" w:color="auto"/>
        <w:right w:val="none" w:sz="0" w:space="0" w:color="auto"/>
      </w:divBdr>
      <w:divsChild>
        <w:div w:id="238635172">
          <w:marLeft w:val="0"/>
          <w:marRight w:val="0"/>
          <w:marTop w:val="0"/>
          <w:marBottom w:val="0"/>
          <w:divBdr>
            <w:top w:val="none" w:sz="0" w:space="0" w:color="auto"/>
            <w:left w:val="none" w:sz="0" w:space="0" w:color="auto"/>
            <w:bottom w:val="none" w:sz="0" w:space="0" w:color="auto"/>
            <w:right w:val="none" w:sz="0" w:space="0" w:color="auto"/>
          </w:divBdr>
        </w:div>
        <w:div w:id="946891873">
          <w:marLeft w:val="0"/>
          <w:marRight w:val="0"/>
          <w:marTop w:val="0"/>
          <w:marBottom w:val="0"/>
          <w:divBdr>
            <w:top w:val="none" w:sz="0" w:space="0" w:color="auto"/>
            <w:left w:val="none" w:sz="0" w:space="0" w:color="auto"/>
            <w:bottom w:val="none" w:sz="0" w:space="0" w:color="auto"/>
            <w:right w:val="none" w:sz="0" w:space="0" w:color="auto"/>
          </w:divBdr>
          <w:divsChild>
            <w:div w:id="1392967968">
              <w:marLeft w:val="0"/>
              <w:marRight w:val="0"/>
              <w:marTop w:val="0"/>
              <w:marBottom w:val="0"/>
              <w:divBdr>
                <w:top w:val="none" w:sz="0" w:space="0" w:color="auto"/>
                <w:left w:val="none" w:sz="0" w:space="0" w:color="auto"/>
                <w:bottom w:val="none" w:sz="0" w:space="0" w:color="auto"/>
                <w:right w:val="none" w:sz="0" w:space="0" w:color="auto"/>
              </w:divBdr>
            </w:div>
          </w:divsChild>
        </w:div>
        <w:div w:id="1527253517">
          <w:marLeft w:val="0"/>
          <w:marRight w:val="0"/>
          <w:marTop w:val="0"/>
          <w:marBottom w:val="0"/>
          <w:divBdr>
            <w:top w:val="none" w:sz="0" w:space="0" w:color="auto"/>
            <w:left w:val="none" w:sz="0" w:space="0" w:color="auto"/>
            <w:bottom w:val="none" w:sz="0" w:space="0" w:color="auto"/>
            <w:right w:val="none" w:sz="0" w:space="0" w:color="auto"/>
          </w:divBdr>
        </w:div>
        <w:div w:id="1793789291">
          <w:marLeft w:val="0"/>
          <w:marRight w:val="0"/>
          <w:marTop w:val="0"/>
          <w:marBottom w:val="0"/>
          <w:divBdr>
            <w:top w:val="none" w:sz="0" w:space="0" w:color="auto"/>
            <w:left w:val="none" w:sz="0" w:space="0" w:color="auto"/>
            <w:bottom w:val="none" w:sz="0" w:space="0" w:color="auto"/>
            <w:right w:val="none" w:sz="0" w:space="0" w:color="auto"/>
          </w:divBdr>
          <w:divsChild>
            <w:div w:id="253709787">
              <w:marLeft w:val="0"/>
              <w:marRight w:val="0"/>
              <w:marTop w:val="0"/>
              <w:marBottom w:val="0"/>
              <w:divBdr>
                <w:top w:val="none" w:sz="0" w:space="0" w:color="auto"/>
                <w:left w:val="none" w:sz="0" w:space="0" w:color="auto"/>
                <w:bottom w:val="none" w:sz="0" w:space="0" w:color="auto"/>
                <w:right w:val="none" w:sz="0" w:space="0" w:color="auto"/>
              </w:divBdr>
            </w:div>
          </w:divsChild>
        </w:div>
        <w:div w:id="1105881323">
          <w:marLeft w:val="0"/>
          <w:marRight w:val="0"/>
          <w:marTop w:val="0"/>
          <w:marBottom w:val="0"/>
          <w:divBdr>
            <w:top w:val="none" w:sz="0" w:space="0" w:color="auto"/>
            <w:left w:val="none" w:sz="0" w:space="0" w:color="auto"/>
            <w:bottom w:val="none" w:sz="0" w:space="0" w:color="auto"/>
            <w:right w:val="none" w:sz="0" w:space="0" w:color="auto"/>
          </w:divBdr>
        </w:div>
        <w:div w:id="1625578346">
          <w:marLeft w:val="0"/>
          <w:marRight w:val="0"/>
          <w:marTop w:val="0"/>
          <w:marBottom w:val="0"/>
          <w:divBdr>
            <w:top w:val="none" w:sz="0" w:space="0" w:color="auto"/>
            <w:left w:val="none" w:sz="0" w:space="0" w:color="auto"/>
            <w:bottom w:val="none" w:sz="0" w:space="0" w:color="auto"/>
            <w:right w:val="none" w:sz="0" w:space="0" w:color="auto"/>
          </w:divBdr>
          <w:divsChild>
            <w:div w:id="579103063">
              <w:marLeft w:val="0"/>
              <w:marRight w:val="0"/>
              <w:marTop w:val="0"/>
              <w:marBottom w:val="0"/>
              <w:divBdr>
                <w:top w:val="none" w:sz="0" w:space="0" w:color="auto"/>
                <w:left w:val="none" w:sz="0" w:space="0" w:color="auto"/>
                <w:bottom w:val="none" w:sz="0" w:space="0" w:color="auto"/>
                <w:right w:val="none" w:sz="0" w:space="0" w:color="auto"/>
              </w:divBdr>
            </w:div>
          </w:divsChild>
        </w:div>
        <w:div w:id="200480637">
          <w:marLeft w:val="0"/>
          <w:marRight w:val="0"/>
          <w:marTop w:val="0"/>
          <w:marBottom w:val="0"/>
          <w:divBdr>
            <w:top w:val="none" w:sz="0" w:space="0" w:color="auto"/>
            <w:left w:val="none" w:sz="0" w:space="0" w:color="auto"/>
            <w:bottom w:val="none" w:sz="0" w:space="0" w:color="auto"/>
            <w:right w:val="none" w:sz="0" w:space="0" w:color="auto"/>
          </w:divBdr>
        </w:div>
        <w:div w:id="2129929876">
          <w:marLeft w:val="0"/>
          <w:marRight w:val="0"/>
          <w:marTop w:val="0"/>
          <w:marBottom w:val="0"/>
          <w:divBdr>
            <w:top w:val="none" w:sz="0" w:space="0" w:color="auto"/>
            <w:left w:val="none" w:sz="0" w:space="0" w:color="auto"/>
            <w:bottom w:val="none" w:sz="0" w:space="0" w:color="auto"/>
            <w:right w:val="none" w:sz="0" w:space="0" w:color="auto"/>
          </w:divBdr>
          <w:divsChild>
            <w:div w:id="672874053">
              <w:marLeft w:val="0"/>
              <w:marRight w:val="0"/>
              <w:marTop w:val="0"/>
              <w:marBottom w:val="0"/>
              <w:divBdr>
                <w:top w:val="none" w:sz="0" w:space="0" w:color="auto"/>
                <w:left w:val="none" w:sz="0" w:space="0" w:color="auto"/>
                <w:bottom w:val="none" w:sz="0" w:space="0" w:color="auto"/>
                <w:right w:val="none" w:sz="0" w:space="0" w:color="auto"/>
              </w:divBdr>
            </w:div>
          </w:divsChild>
        </w:div>
        <w:div w:id="377432792">
          <w:marLeft w:val="0"/>
          <w:marRight w:val="0"/>
          <w:marTop w:val="0"/>
          <w:marBottom w:val="0"/>
          <w:divBdr>
            <w:top w:val="none" w:sz="0" w:space="0" w:color="auto"/>
            <w:left w:val="none" w:sz="0" w:space="0" w:color="auto"/>
            <w:bottom w:val="none" w:sz="0" w:space="0" w:color="auto"/>
            <w:right w:val="none" w:sz="0" w:space="0" w:color="auto"/>
          </w:divBdr>
        </w:div>
        <w:div w:id="766197250">
          <w:marLeft w:val="0"/>
          <w:marRight w:val="0"/>
          <w:marTop w:val="0"/>
          <w:marBottom w:val="0"/>
          <w:divBdr>
            <w:top w:val="none" w:sz="0" w:space="0" w:color="auto"/>
            <w:left w:val="none" w:sz="0" w:space="0" w:color="auto"/>
            <w:bottom w:val="none" w:sz="0" w:space="0" w:color="auto"/>
            <w:right w:val="none" w:sz="0" w:space="0" w:color="auto"/>
          </w:divBdr>
          <w:divsChild>
            <w:div w:id="811947799">
              <w:marLeft w:val="0"/>
              <w:marRight w:val="0"/>
              <w:marTop w:val="0"/>
              <w:marBottom w:val="0"/>
              <w:divBdr>
                <w:top w:val="none" w:sz="0" w:space="0" w:color="auto"/>
                <w:left w:val="none" w:sz="0" w:space="0" w:color="auto"/>
                <w:bottom w:val="none" w:sz="0" w:space="0" w:color="auto"/>
                <w:right w:val="none" w:sz="0" w:space="0" w:color="auto"/>
              </w:divBdr>
            </w:div>
          </w:divsChild>
        </w:div>
        <w:div w:id="2044362676">
          <w:marLeft w:val="0"/>
          <w:marRight w:val="0"/>
          <w:marTop w:val="0"/>
          <w:marBottom w:val="0"/>
          <w:divBdr>
            <w:top w:val="none" w:sz="0" w:space="0" w:color="auto"/>
            <w:left w:val="none" w:sz="0" w:space="0" w:color="auto"/>
            <w:bottom w:val="none" w:sz="0" w:space="0" w:color="auto"/>
            <w:right w:val="none" w:sz="0" w:space="0" w:color="auto"/>
          </w:divBdr>
        </w:div>
        <w:div w:id="1485004773">
          <w:marLeft w:val="0"/>
          <w:marRight w:val="0"/>
          <w:marTop w:val="0"/>
          <w:marBottom w:val="0"/>
          <w:divBdr>
            <w:top w:val="none" w:sz="0" w:space="0" w:color="auto"/>
            <w:left w:val="none" w:sz="0" w:space="0" w:color="auto"/>
            <w:bottom w:val="none" w:sz="0" w:space="0" w:color="auto"/>
            <w:right w:val="none" w:sz="0" w:space="0" w:color="auto"/>
          </w:divBdr>
          <w:divsChild>
            <w:div w:id="1400787005">
              <w:marLeft w:val="0"/>
              <w:marRight w:val="0"/>
              <w:marTop w:val="0"/>
              <w:marBottom w:val="0"/>
              <w:divBdr>
                <w:top w:val="none" w:sz="0" w:space="0" w:color="auto"/>
                <w:left w:val="none" w:sz="0" w:space="0" w:color="auto"/>
                <w:bottom w:val="none" w:sz="0" w:space="0" w:color="auto"/>
                <w:right w:val="none" w:sz="0" w:space="0" w:color="auto"/>
              </w:divBdr>
            </w:div>
          </w:divsChild>
        </w:div>
        <w:div w:id="1993023818">
          <w:marLeft w:val="0"/>
          <w:marRight w:val="0"/>
          <w:marTop w:val="0"/>
          <w:marBottom w:val="0"/>
          <w:divBdr>
            <w:top w:val="none" w:sz="0" w:space="0" w:color="auto"/>
            <w:left w:val="none" w:sz="0" w:space="0" w:color="auto"/>
            <w:bottom w:val="none" w:sz="0" w:space="0" w:color="auto"/>
            <w:right w:val="none" w:sz="0" w:space="0" w:color="auto"/>
          </w:divBdr>
        </w:div>
        <w:div w:id="1201169926">
          <w:marLeft w:val="0"/>
          <w:marRight w:val="0"/>
          <w:marTop w:val="0"/>
          <w:marBottom w:val="0"/>
          <w:divBdr>
            <w:top w:val="none" w:sz="0" w:space="0" w:color="auto"/>
            <w:left w:val="none" w:sz="0" w:space="0" w:color="auto"/>
            <w:bottom w:val="none" w:sz="0" w:space="0" w:color="auto"/>
            <w:right w:val="none" w:sz="0" w:space="0" w:color="auto"/>
          </w:divBdr>
          <w:divsChild>
            <w:div w:id="412436477">
              <w:marLeft w:val="0"/>
              <w:marRight w:val="0"/>
              <w:marTop w:val="0"/>
              <w:marBottom w:val="0"/>
              <w:divBdr>
                <w:top w:val="none" w:sz="0" w:space="0" w:color="auto"/>
                <w:left w:val="none" w:sz="0" w:space="0" w:color="auto"/>
                <w:bottom w:val="none" w:sz="0" w:space="0" w:color="auto"/>
                <w:right w:val="none" w:sz="0" w:space="0" w:color="auto"/>
              </w:divBdr>
            </w:div>
          </w:divsChild>
        </w:div>
        <w:div w:id="1292979856">
          <w:marLeft w:val="0"/>
          <w:marRight w:val="0"/>
          <w:marTop w:val="300"/>
          <w:marBottom w:val="0"/>
          <w:divBdr>
            <w:top w:val="none" w:sz="0" w:space="0" w:color="auto"/>
            <w:left w:val="none" w:sz="0" w:space="0" w:color="auto"/>
            <w:bottom w:val="none" w:sz="0" w:space="0" w:color="auto"/>
            <w:right w:val="none" w:sz="0" w:space="0" w:color="auto"/>
          </w:divBdr>
          <w:divsChild>
            <w:div w:id="620691968">
              <w:marLeft w:val="0"/>
              <w:marRight w:val="0"/>
              <w:marTop w:val="0"/>
              <w:marBottom w:val="0"/>
              <w:divBdr>
                <w:top w:val="none" w:sz="0" w:space="0" w:color="auto"/>
                <w:left w:val="none" w:sz="0" w:space="0" w:color="auto"/>
                <w:bottom w:val="none" w:sz="0" w:space="0" w:color="auto"/>
                <w:right w:val="none" w:sz="0" w:space="0" w:color="auto"/>
              </w:divBdr>
              <w:divsChild>
                <w:div w:id="50740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2938939">
          <w:marLeft w:val="0"/>
          <w:marRight w:val="0"/>
          <w:marTop w:val="300"/>
          <w:marBottom w:val="0"/>
          <w:divBdr>
            <w:top w:val="none" w:sz="0" w:space="0" w:color="auto"/>
            <w:left w:val="none" w:sz="0" w:space="0" w:color="auto"/>
            <w:bottom w:val="none" w:sz="0" w:space="0" w:color="auto"/>
            <w:right w:val="none" w:sz="0" w:space="0" w:color="auto"/>
          </w:divBdr>
          <w:divsChild>
            <w:div w:id="106900371">
              <w:marLeft w:val="0"/>
              <w:marRight w:val="0"/>
              <w:marTop w:val="0"/>
              <w:marBottom w:val="0"/>
              <w:divBdr>
                <w:top w:val="none" w:sz="0" w:space="0" w:color="auto"/>
                <w:left w:val="none" w:sz="0" w:space="0" w:color="auto"/>
                <w:bottom w:val="none" w:sz="0" w:space="0" w:color="auto"/>
                <w:right w:val="none" w:sz="0" w:space="0" w:color="auto"/>
              </w:divBdr>
              <w:divsChild>
                <w:div w:id="307245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214997">
          <w:marLeft w:val="0"/>
          <w:marRight w:val="0"/>
          <w:marTop w:val="300"/>
          <w:marBottom w:val="0"/>
          <w:divBdr>
            <w:top w:val="none" w:sz="0" w:space="0" w:color="auto"/>
            <w:left w:val="none" w:sz="0" w:space="0" w:color="auto"/>
            <w:bottom w:val="none" w:sz="0" w:space="0" w:color="auto"/>
            <w:right w:val="none" w:sz="0" w:space="0" w:color="auto"/>
          </w:divBdr>
          <w:divsChild>
            <w:div w:id="734662403">
              <w:marLeft w:val="0"/>
              <w:marRight w:val="0"/>
              <w:marTop w:val="0"/>
              <w:marBottom w:val="0"/>
              <w:divBdr>
                <w:top w:val="none" w:sz="0" w:space="0" w:color="auto"/>
                <w:left w:val="none" w:sz="0" w:space="0" w:color="auto"/>
                <w:bottom w:val="none" w:sz="0" w:space="0" w:color="auto"/>
                <w:right w:val="none" w:sz="0" w:space="0" w:color="auto"/>
              </w:divBdr>
              <w:divsChild>
                <w:div w:id="438069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186988">
          <w:marLeft w:val="0"/>
          <w:marRight w:val="0"/>
          <w:marTop w:val="300"/>
          <w:marBottom w:val="0"/>
          <w:divBdr>
            <w:top w:val="none" w:sz="0" w:space="0" w:color="auto"/>
            <w:left w:val="none" w:sz="0" w:space="0" w:color="auto"/>
            <w:bottom w:val="none" w:sz="0" w:space="0" w:color="auto"/>
            <w:right w:val="none" w:sz="0" w:space="0" w:color="auto"/>
          </w:divBdr>
          <w:divsChild>
            <w:div w:id="101265726">
              <w:marLeft w:val="0"/>
              <w:marRight w:val="0"/>
              <w:marTop w:val="0"/>
              <w:marBottom w:val="0"/>
              <w:divBdr>
                <w:top w:val="none" w:sz="0" w:space="0" w:color="auto"/>
                <w:left w:val="none" w:sz="0" w:space="0" w:color="auto"/>
                <w:bottom w:val="none" w:sz="0" w:space="0" w:color="auto"/>
                <w:right w:val="none" w:sz="0" w:space="0" w:color="auto"/>
              </w:divBdr>
              <w:divsChild>
                <w:div w:id="741172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02171">
      <w:bodyDiv w:val="1"/>
      <w:marLeft w:val="0"/>
      <w:marRight w:val="0"/>
      <w:marTop w:val="0"/>
      <w:marBottom w:val="0"/>
      <w:divBdr>
        <w:top w:val="none" w:sz="0" w:space="0" w:color="auto"/>
        <w:left w:val="none" w:sz="0" w:space="0" w:color="auto"/>
        <w:bottom w:val="none" w:sz="0" w:space="0" w:color="auto"/>
        <w:right w:val="none" w:sz="0" w:space="0" w:color="auto"/>
      </w:divBdr>
      <w:divsChild>
        <w:div w:id="404837382">
          <w:marLeft w:val="0"/>
          <w:marRight w:val="0"/>
          <w:marTop w:val="0"/>
          <w:marBottom w:val="0"/>
          <w:divBdr>
            <w:top w:val="none" w:sz="0" w:space="0" w:color="auto"/>
            <w:left w:val="none" w:sz="0" w:space="0" w:color="auto"/>
            <w:bottom w:val="none" w:sz="0" w:space="0" w:color="auto"/>
            <w:right w:val="none" w:sz="0" w:space="0" w:color="auto"/>
          </w:divBdr>
        </w:div>
        <w:div w:id="1905025741">
          <w:marLeft w:val="0"/>
          <w:marRight w:val="0"/>
          <w:marTop w:val="0"/>
          <w:marBottom w:val="0"/>
          <w:divBdr>
            <w:top w:val="none" w:sz="0" w:space="0" w:color="auto"/>
            <w:left w:val="none" w:sz="0" w:space="0" w:color="auto"/>
            <w:bottom w:val="none" w:sz="0" w:space="0" w:color="auto"/>
            <w:right w:val="none" w:sz="0" w:space="0" w:color="auto"/>
          </w:divBdr>
          <w:divsChild>
            <w:div w:id="2069303950">
              <w:marLeft w:val="0"/>
              <w:marRight w:val="0"/>
              <w:marTop w:val="0"/>
              <w:marBottom w:val="0"/>
              <w:divBdr>
                <w:top w:val="none" w:sz="0" w:space="0" w:color="auto"/>
                <w:left w:val="none" w:sz="0" w:space="0" w:color="auto"/>
                <w:bottom w:val="none" w:sz="0" w:space="0" w:color="auto"/>
                <w:right w:val="none" w:sz="0" w:space="0" w:color="auto"/>
              </w:divBdr>
            </w:div>
          </w:divsChild>
        </w:div>
        <w:div w:id="1780955324">
          <w:marLeft w:val="0"/>
          <w:marRight w:val="0"/>
          <w:marTop w:val="0"/>
          <w:marBottom w:val="0"/>
          <w:divBdr>
            <w:top w:val="none" w:sz="0" w:space="0" w:color="auto"/>
            <w:left w:val="none" w:sz="0" w:space="0" w:color="auto"/>
            <w:bottom w:val="none" w:sz="0" w:space="0" w:color="auto"/>
            <w:right w:val="none" w:sz="0" w:space="0" w:color="auto"/>
          </w:divBdr>
        </w:div>
        <w:div w:id="384331044">
          <w:marLeft w:val="0"/>
          <w:marRight w:val="0"/>
          <w:marTop w:val="0"/>
          <w:marBottom w:val="0"/>
          <w:divBdr>
            <w:top w:val="none" w:sz="0" w:space="0" w:color="auto"/>
            <w:left w:val="none" w:sz="0" w:space="0" w:color="auto"/>
            <w:bottom w:val="none" w:sz="0" w:space="0" w:color="auto"/>
            <w:right w:val="none" w:sz="0" w:space="0" w:color="auto"/>
          </w:divBdr>
          <w:divsChild>
            <w:div w:id="274481237">
              <w:marLeft w:val="0"/>
              <w:marRight w:val="0"/>
              <w:marTop w:val="0"/>
              <w:marBottom w:val="0"/>
              <w:divBdr>
                <w:top w:val="none" w:sz="0" w:space="0" w:color="auto"/>
                <w:left w:val="none" w:sz="0" w:space="0" w:color="auto"/>
                <w:bottom w:val="none" w:sz="0" w:space="0" w:color="auto"/>
                <w:right w:val="none" w:sz="0" w:space="0" w:color="auto"/>
              </w:divBdr>
            </w:div>
          </w:divsChild>
        </w:div>
        <w:div w:id="493883605">
          <w:marLeft w:val="0"/>
          <w:marRight w:val="0"/>
          <w:marTop w:val="0"/>
          <w:marBottom w:val="0"/>
          <w:divBdr>
            <w:top w:val="none" w:sz="0" w:space="0" w:color="auto"/>
            <w:left w:val="none" w:sz="0" w:space="0" w:color="auto"/>
            <w:bottom w:val="none" w:sz="0" w:space="0" w:color="auto"/>
            <w:right w:val="none" w:sz="0" w:space="0" w:color="auto"/>
          </w:divBdr>
        </w:div>
        <w:div w:id="1682661660">
          <w:marLeft w:val="0"/>
          <w:marRight w:val="0"/>
          <w:marTop w:val="0"/>
          <w:marBottom w:val="0"/>
          <w:divBdr>
            <w:top w:val="none" w:sz="0" w:space="0" w:color="auto"/>
            <w:left w:val="none" w:sz="0" w:space="0" w:color="auto"/>
            <w:bottom w:val="none" w:sz="0" w:space="0" w:color="auto"/>
            <w:right w:val="none" w:sz="0" w:space="0" w:color="auto"/>
          </w:divBdr>
          <w:divsChild>
            <w:div w:id="1428454631">
              <w:marLeft w:val="0"/>
              <w:marRight w:val="0"/>
              <w:marTop w:val="0"/>
              <w:marBottom w:val="0"/>
              <w:divBdr>
                <w:top w:val="none" w:sz="0" w:space="0" w:color="auto"/>
                <w:left w:val="none" w:sz="0" w:space="0" w:color="auto"/>
                <w:bottom w:val="none" w:sz="0" w:space="0" w:color="auto"/>
                <w:right w:val="none" w:sz="0" w:space="0" w:color="auto"/>
              </w:divBdr>
            </w:div>
          </w:divsChild>
        </w:div>
        <w:div w:id="239678395">
          <w:marLeft w:val="0"/>
          <w:marRight w:val="0"/>
          <w:marTop w:val="0"/>
          <w:marBottom w:val="0"/>
          <w:divBdr>
            <w:top w:val="none" w:sz="0" w:space="0" w:color="auto"/>
            <w:left w:val="none" w:sz="0" w:space="0" w:color="auto"/>
            <w:bottom w:val="none" w:sz="0" w:space="0" w:color="auto"/>
            <w:right w:val="none" w:sz="0" w:space="0" w:color="auto"/>
          </w:divBdr>
        </w:div>
        <w:div w:id="1813789169">
          <w:marLeft w:val="0"/>
          <w:marRight w:val="0"/>
          <w:marTop w:val="0"/>
          <w:marBottom w:val="0"/>
          <w:divBdr>
            <w:top w:val="none" w:sz="0" w:space="0" w:color="auto"/>
            <w:left w:val="none" w:sz="0" w:space="0" w:color="auto"/>
            <w:bottom w:val="none" w:sz="0" w:space="0" w:color="auto"/>
            <w:right w:val="none" w:sz="0" w:space="0" w:color="auto"/>
          </w:divBdr>
          <w:divsChild>
            <w:div w:id="597254774">
              <w:marLeft w:val="0"/>
              <w:marRight w:val="0"/>
              <w:marTop w:val="0"/>
              <w:marBottom w:val="0"/>
              <w:divBdr>
                <w:top w:val="none" w:sz="0" w:space="0" w:color="auto"/>
                <w:left w:val="none" w:sz="0" w:space="0" w:color="auto"/>
                <w:bottom w:val="none" w:sz="0" w:space="0" w:color="auto"/>
                <w:right w:val="none" w:sz="0" w:space="0" w:color="auto"/>
              </w:divBdr>
            </w:div>
          </w:divsChild>
        </w:div>
        <w:div w:id="1603105861">
          <w:marLeft w:val="0"/>
          <w:marRight w:val="0"/>
          <w:marTop w:val="0"/>
          <w:marBottom w:val="0"/>
          <w:divBdr>
            <w:top w:val="none" w:sz="0" w:space="0" w:color="auto"/>
            <w:left w:val="none" w:sz="0" w:space="0" w:color="auto"/>
            <w:bottom w:val="none" w:sz="0" w:space="0" w:color="auto"/>
            <w:right w:val="none" w:sz="0" w:space="0" w:color="auto"/>
          </w:divBdr>
        </w:div>
        <w:div w:id="1446928999">
          <w:marLeft w:val="0"/>
          <w:marRight w:val="0"/>
          <w:marTop w:val="0"/>
          <w:marBottom w:val="0"/>
          <w:divBdr>
            <w:top w:val="none" w:sz="0" w:space="0" w:color="auto"/>
            <w:left w:val="none" w:sz="0" w:space="0" w:color="auto"/>
            <w:bottom w:val="none" w:sz="0" w:space="0" w:color="auto"/>
            <w:right w:val="none" w:sz="0" w:space="0" w:color="auto"/>
          </w:divBdr>
          <w:divsChild>
            <w:div w:id="939685091">
              <w:marLeft w:val="0"/>
              <w:marRight w:val="0"/>
              <w:marTop w:val="0"/>
              <w:marBottom w:val="0"/>
              <w:divBdr>
                <w:top w:val="none" w:sz="0" w:space="0" w:color="auto"/>
                <w:left w:val="none" w:sz="0" w:space="0" w:color="auto"/>
                <w:bottom w:val="none" w:sz="0" w:space="0" w:color="auto"/>
                <w:right w:val="none" w:sz="0" w:space="0" w:color="auto"/>
              </w:divBdr>
            </w:div>
          </w:divsChild>
        </w:div>
        <w:div w:id="927272459">
          <w:marLeft w:val="0"/>
          <w:marRight w:val="0"/>
          <w:marTop w:val="0"/>
          <w:marBottom w:val="0"/>
          <w:divBdr>
            <w:top w:val="none" w:sz="0" w:space="0" w:color="auto"/>
            <w:left w:val="none" w:sz="0" w:space="0" w:color="auto"/>
            <w:bottom w:val="none" w:sz="0" w:space="0" w:color="auto"/>
            <w:right w:val="none" w:sz="0" w:space="0" w:color="auto"/>
          </w:divBdr>
        </w:div>
        <w:div w:id="1646272313">
          <w:marLeft w:val="0"/>
          <w:marRight w:val="0"/>
          <w:marTop w:val="0"/>
          <w:marBottom w:val="0"/>
          <w:divBdr>
            <w:top w:val="none" w:sz="0" w:space="0" w:color="auto"/>
            <w:left w:val="none" w:sz="0" w:space="0" w:color="auto"/>
            <w:bottom w:val="none" w:sz="0" w:space="0" w:color="auto"/>
            <w:right w:val="none" w:sz="0" w:space="0" w:color="auto"/>
          </w:divBdr>
          <w:divsChild>
            <w:div w:id="1165047681">
              <w:marLeft w:val="0"/>
              <w:marRight w:val="0"/>
              <w:marTop w:val="0"/>
              <w:marBottom w:val="0"/>
              <w:divBdr>
                <w:top w:val="none" w:sz="0" w:space="0" w:color="auto"/>
                <w:left w:val="none" w:sz="0" w:space="0" w:color="auto"/>
                <w:bottom w:val="none" w:sz="0" w:space="0" w:color="auto"/>
                <w:right w:val="none" w:sz="0" w:space="0" w:color="auto"/>
              </w:divBdr>
            </w:div>
          </w:divsChild>
        </w:div>
        <w:div w:id="1662922986">
          <w:marLeft w:val="0"/>
          <w:marRight w:val="0"/>
          <w:marTop w:val="0"/>
          <w:marBottom w:val="0"/>
          <w:divBdr>
            <w:top w:val="none" w:sz="0" w:space="0" w:color="auto"/>
            <w:left w:val="none" w:sz="0" w:space="0" w:color="auto"/>
            <w:bottom w:val="none" w:sz="0" w:space="0" w:color="auto"/>
            <w:right w:val="none" w:sz="0" w:space="0" w:color="auto"/>
          </w:divBdr>
        </w:div>
        <w:div w:id="389504020">
          <w:marLeft w:val="0"/>
          <w:marRight w:val="0"/>
          <w:marTop w:val="0"/>
          <w:marBottom w:val="0"/>
          <w:divBdr>
            <w:top w:val="none" w:sz="0" w:space="0" w:color="auto"/>
            <w:left w:val="none" w:sz="0" w:space="0" w:color="auto"/>
            <w:bottom w:val="none" w:sz="0" w:space="0" w:color="auto"/>
            <w:right w:val="none" w:sz="0" w:space="0" w:color="auto"/>
          </w:divBdr>
          <w:divsChild>
            <w:div w:id="76219443">
              <w:marLeft w:val="0"/>
              <w:marRight w:val="0"/>
              <w:marTop w:val="0"/>
              <w:marBottom w:val="0"/>
              <w:divBdr>
                <w:top w:val="none" w:sz="0" w:space="0" w:color="auto"/>
                <w:left w:val="none" w:sz="0" w:space="0" w:color="auto"/>
                <w:bottom w:val="none" w:sz="0" w:space="0" w:color="auto"/>
                <w:right w:val="none" w:sz="0" w:space="0" w:color="auto"/>
              </w:divBdr>
            </w:div>
          </w:divsChild>
        </w:div>
        <w:div w:id="376778825">
          <w:marLeft w:val="0"/>
          <w:marRight w:val="0"/>
          <w:marTop w:val="300"/>
          <w:marBottom w:val="0"/>
          <w:divBdr>
            <w:top w:val="none" w:sz="0" w:space="0" w:color="auto"/>
            <w:left w:val="none" w:sz="0" w:space="0" w:color="auto"/>
            <w:bottom w:val="none" w:sz="0" w:space="0" w:color="auto"/>
            <w:right w:val="none" w:sz="0" w:space="0" w:color="auto"/>
          </w:divBdr>
          <w:divsChild>
            <w:div w:id="1627353660">
              <w:marLeft w:val="0"/>
              <w:marRight w:val="0"/>
              <w:marTop w:val="0"/>
              <w:marBottom w:val="0"/>
              <w:divBdr>
                <w:top w:val="none" w:sz="0" w:space="0" w:color="auto"/>
                <w:left w:val="none" w:sz="0" w:space="0" w:color="auto"/>
                <w:bottom w:val="none" w:sz="0" w:space="0" w:color="auto"/>
                <w:right w:val="none" w:sz="0" w:space="0" w:color="auto"/>
              </w:divBdr>
              <w:divsChild>
                <w:div w:id="516583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420187">
          <w:marLeft w:val="0"/>
          <w:marRight w:val="0"/>
          <w:marTop w:val="300"/>
          <w:marBottom w:val="0"/>
          <w:divBdr>
            <w:top w:val="none" w:sz="0" w:space="0" w:color="auto"/>
            <w:left w:val="none" w:sz="0" w:space="0" w:color="auto"/>
            <w:bottom w:val="none" w:sz="0" w:space="0" w:color="auto"/>
            <w:right w:val="none" w:sz="0" w:space="0" w:color="auto"/>
          </w:divBdr>
          <w:divsChild>
            <w:div w:id="499273865">
              <w:marLeft w:val="0"/>
              <w:marRight w:val="0"/>
              <w:marTop w:val="0"/>
              <w:marBottom w:val="0"/>
              <w:divBdr>
                <w:top w:val="none" w:sz="0" w:space="0" w:color="auto"/>
                <w:left w:val="none" w:sz="0" w:space="0" w:color="auto"/>
                <w:bottom w:val="none" w:sz="0" w:space="0" w:color="auto"/>
                <w:right w:val="none" w:sz="0" w:space="0" w:color="auto"/>
              </w:divBdr>
              <w:divsChild>
                <w:div w:id="2124106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667951">
          <w:marLeft w:val="0"/>
          <w:marRight w:val="0"/>
          <w:marTop w:val="300"/>
          <w:marBottom w:val="0"/>
          <w:divBdr>
            <w:top w:val="none" w:sz="0" w:space="0" w:color="auto"/>
            <w:left w:val="none" w:sz="0" w:space="0" w:color="auto"/>
            <w:bottom w:val="none" w:sz="0" w:space="0" w:color="auto"/>
            <w:right w:val="none" w:sz="0" w:space="0" w:color="auto"/>
          </w:divBdr>
          <w:divsChild>
            <w:div w:id="755831356">
              <w:marLeft w:val="0"/>
              <w:marRight w:val="0"/>
              <w:marTop w:val="0"/>
              <w:marBottom w:val="0"/>
              <w:divBdr>
                <w:top w:val="none" w:sz="0" w:space="0" w:color="auto"/>
                <w:left w:val="none" w:sz="0" w:space="0" w:color="auto"/>
                <w:bottom w:val="none" w:sz="0" w:space="0" w:color="auto"/>
                <w:right w:val="none" w:sz="0" w:space="0" w:color="auto"/>
              </w:divBdr>
              <w:divsChild>
                <w:div w:id="188687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1082409">
          <w:marLeft w:val="0"/>
          <w:marRight w:val="0"/>
          <w:marTop w:val="300"/>
          <w:marBottom w:val="0"/>
          <w:divBdr>
            <w:top w:val="none" w:sz="0" w:space="0" w:color="auto"/>
            <w:left w:val="none" w:sz="0" w:space="0" w:color="auto"/>
            <w:bottom w:val="none" w:sz="0" w:space="0" w:color="auto"/>
            <w:right w:val="none" w:sz="0" w:space="0" w:color="auto"/>
          </w:divBdr>
          <w:divsChild>
            <w:div w:id="594628023">
              <w:marLeft w:val="0"/>
              <w:marRight w:val="0"/>
              <w:marTop w:val="0"/>
              <w:marBottom w:val="0"/>
              <w:divBdr>
                <w:top w:val="none" w:sz="0" w:space="0" w:color="auto"/>
                <w:left w:val="none" w:sz="0" w:space="0" w:color="auto"/>
                <w:bottom w:val="none" w:sz="0" w:space="0" w:color="auto"/>
                <w:right w:val="none" w:sz="0" w:space="0" w:color="auto"/>
              </w:divBdr>
              <w:divsChild>
                <w:div w:id="368726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9856062">
      <w:bodyDiv w:val="1"/>
      <w:marLeft w:val="0"/>
      <w:marRight w:val="0"/>
      <w:marTop w:val="0"/>
      <w:marBottom w:val="0"/>
      <w:divBdr>
        <w:top w:val="none" w:sz="0" w:space="0" w:color="auto"/>
        <w:left w:val="none" w:sz="0" w:space="0" w:color="auto"/>
        <w:bottom w:val="none" w:sz="0" w:space="0" w:color="auto"/>
        <w:right w:val="none" w:sz="0" w:space="0" w:color="auto"/>
      </w:divBdr>
      <w:divsChild>
        <w:div w:id="336884152">
          <w:marLeft w:val="0"/>
          <w:marRight w:val="0"/>
          <w:marTop w:val="0"/>
          <w:marBottom w:val="0"/>
          <w:divBdr>
            <w:top w:val="none" w:sz="0" w:space="0" w:color="auto"/>
            <w:left w:val="none" w:sz="0" w:space="0" w:color="auto"/>
            <w:bottom w:val="none" w:sz="0" w:space="0" w:color="auto"/>
            <w:right w:val="none" w:sz="0" w:space="0" w:color="auto"/>
          </w:divBdr>
        </w:div>
        <w:div w:id="1838762470">
          <w:marLeft w:val="0"/>
          <w:marRight w:val="0"/>
          <w:marTop w:val="0"/>
          <w:marBottom w:val="0"/>
          <w:divBdr>
            <w:top w:val="none" w:sz="0" w:space="0" w:color="auto"/>
            <w:left w:val="none" w:sz="0" w:space="0" w:color="auto"/>
            <w:bottom w:val="none" w:sz="0" w:space="0" w:color="auto"/>
            <w:right w:val="none" w:sz="0" w:space="0" w:color="auto"/>
          </w:divBdr>
          <w:divsChild>
            <w:div w:id="1474178100">
              <w:marLeft w:val="0"/>
              <w:marRight w:val="0"/>
              <w:marTop w:val="0"/>
              <w:marBottom w:val="0"/>
              <w:divBdr>
                <w:top w:val="none" w:sz="0" w:space="0" w:color="auto"/>
                <w:left w:val="none" w:sz="0" w:space="0" w:color="auto"/>
                <w:bottom w:val="none" w:sz="0" w:space="0" w:color="auto"/>
                <w:right w:val="none" w:sz="0" w:space="0" w:color="auto"/>
              </w:divBdr>
            </w:div>
          </w:divsChild>
        </w:div>
        <w:div w:id="753942983">
          <w:marLeft w:val="0"/>
          <w:marRight w:val="0"/>
          <w:marTop w:val="0"/>
          <w:marBottom w:val="0"/>
          <w:divBdr>
            <w:top w:val="none" w:sz="0" w:space="0" w:color="auto"/>
            <w:left w:val="none" w:sz="0" w:space="0" w:color="auto"/>
            <w:bottom w:val="none" w:sz="0" w:space="0" w:color="auto"/>
            <w:right w:val="none" w:sz="0" w:space="0" w:color="auto"/>
          </w:divBdr>
        </w:div>
        <w:div w:id="422533292">
          <w:marLeft w:val="0"/>
          <w:marRight w:val="0"/>
          <w:marTop w:val="0"/>
          <w:marBottom w:val="0"/>
          <w:divBdr>
            <w:top w:val="none" w:sz="0" w:space="0" w:color="auto"/>
            <w:left w:val="none" w:sz="0" w:space="0" w:color="auto"/>
            <w:bottom w:val="none" w:sz="0" w:space="0" w:color="auto"/>
            <w:right w:val="none" w:sz="0" w:space="0" w:color="auto"/>
          </w:divBdr>
          <w:divsChild>
            <w:div w:id="420414555">
              <w:marLeft w:val="0"/>
              <w:marRight w:val="0"/>
              <w:marTop w:val="0"/>
              <w:marBottom w:val="0"/>
              <w:divBdr>
                <w:top w:val="none" w:sz="0" w:space="0" w:color="auto"/>
                <w:left w:val="none" w:sz="0" w:space="0" w:color="auto"/>
                <w:bottom w:val="none" w:sz="0" w:space="0" w:color="auto"/>
                <w:right w:val="none" w:sz="0" w:space="0" w:color="auto"/>
              </w:divBdr>
            </w:div>
          </w:divsChild>
        </w:div>
        <w:div w:id="1572689943">
          <w:marLeft w:val="0"/>
          <w:marRight w:val="0"/>
          <w:marTop w:val="0"/>
          <w:marBottom w:val="0"/>
          <w:divBdr>
            <w:top w:val="none" w:sz="0" w:space="0" w:color="auto"/>
            <w:left w:val="none" w:sz="0" w:space="0" w:color="auto"/>
            <w:bottom w:val="none" w:sz="0" w:space="0" w:color="auto"/>
            <w:right w:val="none" w:sz="0" w:space="0" w:color="auto"/>
          </w:divBdr>
        </w:div>
        <w:div w:id="330643675">
          <w:marLeft w:val="0"/>
          <w:marRight w:val="0"/>
          <w:marTop w:val="0"/>
          <w:marBottom w:val="0"/>
          <w:divBdr>
            <w:top w:val="none" w:sz="0" w:space="0" w:color="auto"/>
            <w:left w:val="none" w:sz="0" w:space="0" w:color="auto"/>
            <w:bottom w:val="none" w:sz="0" w:space="0" w:color="auto"/>
            <w:right w:val="none" w:sz="0" w:space="0" w:color="auto"/>
          </w:divBdr>
          <w:divsChild>
            <w:div w:id="52199297">
              <w:marLeft w:val="0"/>
              <w:marRight w:val="0"/>
              <w:marTop w:val="0"/>
              <w:marBottom w:val="0"/>
              <w:divBdr>
                <w:top w:val="none" w:sz="0" w:space="0" w:color="auto"/>
                <w:left w:val="none" w:sz="0" w:space="0" w:color="auto"/>
                <w:bottom w:val="none" w:sz="0" w:space="0" w:color="auto"/>
                <w:right w:val="none" w:sz="0" w:space="0" w:color="auto"/>
              </w:divBdr>
            </w:div>
          </w:divsChild>
        </w:div>
        <w:div w:id="1015033265">
          <w:marLeft w:val="0"/>
          <w:marRight w:val="0"/>
          <w:marTop w:val="0"/>
          <w:marBottom w:val="0"/>
          <w:divBdr>
            <w:top w:val="none" w:sz="0" w:space="0" w:color="auto"/>
            <w:left w:val="none" w:sz="0" w:space="0" w:color="auto"/>
            <w:bottom w:val="none" w:sz="0" w:space="0" w:color="auto"/>
            <w:right w:val="none" w:sz="0" w:space="0" w:color="auto"/>
          </w:divBdr>
        </w:div>
        <w:div w:id="1868788617">
          <w:marLeft w:val="0"/>
          <w:marRight w:val="0"/>
          <w:marTop w:val="0"/>
          <w:marBottom w:val="0"/>
          <w:divBdr>
            <w:top w:val="none" w:sz="0" w:space="0" w:color="auto"/>
            <w:left w:val="none" w:sz="0" w:space="0" w:color="auto"/>
            <w:bottom w:val="none" w:sz="0" w:space="0" w:color="auto"/>
            <w:right w:val="none" w:sz="0" w:space="0" w:color="auto"/>
          </w:divBdr>
          <w:divsChild>
            <w:div w:id="2096435618">
              <w:marLeft w:val="0"/>
              <w:marRight w:val="0"/>
              <w:marTop w:val="0"/>
              <w:marBottom w:val="0"/>
              <w:divBdr>
                <w:top w:val="none" w:sz="0" w:space="0" w:color="auto"/>
                <w:left w:val="none" w:sz="0" w:space="0" w:color="auto"/>
                <w:bottom w:val="none" w:sz="0" w:space="0" w:color="auto"/>
                <w:right w:val="none" w:sz="0" w:space="0" w:color="auto"/>
              </w:divBdr>
            </w:div>
          </w:divsChild>
        </w:div>
        <w:div w:id="2132550137">
          <w:marLeft w:val="0"/>
          <w:marRight w:val="0"/>
          <w:marTop w:val="0"/>
          <w:marBottom w:val="0"/>
          <w:divBdr>
            <w:top w:val="none" w:sz="0" w:space="0" w:color="auto"/>
            <w:left w:val="none" w:sz="0" w:space="0" w:color="auto"/>
            <w:bottom w:val="none" w:sz="0" w:space="0" w:color="auto"/>
            <w:right w:val="none" w:sz="0" w:space="0" w:color="auto"/>
          </w:divBdr>
        </w:div>
        <w:div w:id="367071022">
          <w:marLeft w:val="0"/>
          <w:marRight w:val="0"/>
          <w:marTop w:val="0"/>
          <w:marBottom w:val="0"/>
          <w:divBdr>
            <w:top w:val="none" w:sz="0" w:space="0" w:color="auto"/>
            <w:left w:val="none" w:sz="0" w:space="0" w:color="auto"/>
            <w:bottom w:val="none" w:sz="0" w:space="0" w:color="auto"/>
            <w:right w:val="none" w:sz="0" w:space="0" w:color="auto"/>
          </w:divBdr>
          <w:divsChild>
            <w:div w:id="1882278110">
              <w:marLeft w:val="0"/>
              <w:marRight w:val="0"/>
              <w:marTop w:val="0"/>
              <w:marBottom w:val="0"/>
              <w:divBdr>
                <w:top w:val="none" w:sz="0" w:space="0" w:color="auto"/>
                <w:left w:val="none" w:sz="0" w:space="0" w:color="auto"/>
                <w:bottom w:val="none" w:sz="0" w:space="0" w:color="auto"/>
                <w:right w:val="none" w:sz="0" w:space="0" w:color="auto"/>
              </w:divBdr>
            </w:div>
          </w:divsChild>
        </w:div>
        <w:div w:id="1936595110">
          <w:marLeft w:val="0"/>
          <w:marRight w:val="0"/>
          <w:marTop w:val="0"/>
          <w:marBottom w:val="0"/>
          <w:divBdr>
            <w:top w:val="none" w:sz="0" w:space="0" w:color="auto"/>
            <w:left w:val="none" w:sz="0" w:space="0" w:color="auto"/>
            <w:bottom w:val="none" w:sz="0" w:space="0" w:color="auto"/>
            <w:right w:val="none" w:sz="0" w:space="0" w:color="auto"/>
          </w:divBdr>
        </w:div>
        <w:div w:id="1601797974">
          <w:marLeft w:val="0"/>
          <w:marRight w:val="0"/>
          <w:marTop w:val="0"/>
          <w:marBottom w:val="0"/>
          <w:divBdr>
            <w:top w:val="none" w:sz="0" w:space="0" w:color="auto"/>
            <w:left w:val="none" w:sz="0" w:space="0" w:color="auto"/>
            <w:bottom w:val="none" w:sz="0" w:space="0" w:color="auto"/>
            <w:right w:val="none" w:sz="0" w:space="0" w:color="auto"/>
          </w:divBdr>
          <w:divsChild>
            <w:div w:id="591012282">
              <w:marLeft w:val="0"/>
              <w:marRight w:val="0"/>
              <w:marTop w:val="0"/>
              <w:marBottom w:val="0"/>
              <w:divBdr>
                <w:top w:val="none" w:sz="0" w:space="0" w:color="auto"/>
                <w:left w:val="none" w:sz="0" w:space="0" w:color="auto"/>
                <w:bottom w:val="none" w:sz="0" w:space="0" w:color="auto"/>
                <w:right w:val="none" w:sz="0" w:space="0" w:color="auto"/>
              </w:divBdr>
            </w:div>
          </w:divsChild>
        </w:div>
        <w:div w:id="633676517">
          <w:marLeft w:val="0"/>
          <w:marRight w:val="0"/>
          <w:marTop w:val="0"/>
          <w:marBottom w:val="0"/>
          <w:divBdr>
            <w:top w:val="none" w:sz="0" w:space="0" w:color="auto"/>
            <w:left w:val="none" w:sz="0" w:space="0" w:color="auto"/>
            <w:bottom w:val="none" w:sz="0" w:space="0" w:color="auto"/>
            <w:right w:val="none" w:sz="0" w:space="0" w:color="auto"/>
          </w:divBdr>
        </w:div>
        <w:div w:id="1805654153">
          <w:marLeft w:val="0"/>
          <w:marRight w:val="0"/>
          <w:marTop w:val="0"/>
          <w:marBottom w:val="0"/>
          <w:divBdr>
            <w:top w:val="none" w:sz="0" w:space="0" w:color="auto"/>
            <w:left w:val="none" w:sz="0" w:space="0" w:color="auto"/>
            <w:bottom w:val="none" w:sz="0" w:space="0" w:color="auto"/>
            <w:right w:val="none" w:sz="0" w:space="0" w:color="auto"/>
          </w:divBdr>
          <w:divsChild>
            <w:div w:id="1078793984">
              <w:marLeft w:val="0"/>
              <w:marRight w:val="0"/>
              <w:marTop w:val="0"/>
              <w:marBottom w:val="0"/>
              <w:divBdr>
                <w:top w:val="none" w:sz="0" w:space="0" w:color="auto"/>
                <w:left w:val="none" w:sz="0" w:space="0" w:color="auto"/>
                <w:bottom w:val="none" w:sz="0" w:space="0" w:color="auto"/>
                <w:right w:val="none" w:sz="0" w:space="0" w:color="auto"/>
              </w:divBdr>
            </w:div>
          </w:divsChild>
        </w:div>
        <w:div w:id="2123114377">
          <w:marLeft w:val="0"/>
          <w:marRight w:val="0"/>
          <w:marTop w:val="300"/>
          <w:marBottom w:val="0"/>
          <w:divBdr>
            <w:top w:val="none" w:sz="0" w:space="0" w:color="auto"/>
            <w:left w:val="none" w:sz="0" w:space="0" w:color="auto"/>
            <w:bottom w:val="none" w:sz="0" w:space="0" w:color="auto"/>
            <w:right w:val="none" w:sz="0" w:space="0" w:color="auto"/>
          </w:divBdr>
          <w:divsChild>
            <w:div w:id="232661691">
              <w:marLeft w:val="0"/>
              <w:marRight w:val="0"/>
              <w:marTop w:val="0"/>
              <w:marBottom w:val="0"/>
              <w:divBdr>
                <w:top w:val="none" w:sz="0" w:space="0" w:color="auto"/>
                <w:left w:val="none" w:sz="0" w:space="0" w:color="auto"/>
                <w:bottom w:val="none" w:sz="0" w:space="0" w:color="auto"/>
                <w:right w:val="none" w:sz="0" w:space="0" w:color="auto"/>
              </w:divBdr>
              <w:divsChild>
                <w:div w:id="1223518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449282">
          <w:marLeft w:val="0"/>
          <w:marRight w:val="0"/>
          <w:marTop w:val="300"/>
          <w:marBottom w:val="0"/>
          <w:divBdr>
            <w:top w:val="none" w:sz="0" w:space="0" w:color="auto"/>
            <w:left w:val="none" w:sz="0" w:space="0" w:color="auto"/>
            <w:bottom w:val="none" w:sz="0" w:space="0" w:color="auto"/>
            <w:right w:val="none" w:sz="0" w:space="0" w:color="auto"/>
          </w:divBdr>
          <w:divsChild>
            <w:div w:id="891500632">
              <w:marLeft w:val="0"/>
              <w:marRight w:val="0"/>
              <w:marTop w:val="0"/>
              <w:marBottom w:val="0"/>
              <w:divBdr>
                <w:top w:val="none" w:sz="0" w:space="0" w:color="auto"/>
                <w:left w:val="none" w:sz="0" w:space="0" w:color="auto"/>
                <w:bottom w:val="none" w:sz="0" w:space="0" w:color="auto"/>
                <w:right w:val="none" w:sz="0" w:space="0" w:color="auto"/>
              </w:divBdr>
              <w:divsChild>
                <w:div w:id="1371683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2830272">
          <w:marLeft w:val="0"/>
          <w:marRight w:val="0"/>
          <w:marTop w:val="300"/>
          <w:marBottom w:val="0"/>
          <w:divBdr>
            <w:top w:val="none" w:sz="0" w:space="0" w:color="auto"/>
            <w:left w:val="none" w:sz="0" w:space="0" w:color="auto"/>
            <w:bottom w:val="none" w:sz="0" w:space="0" w:color="auto"/>
            <w:right w:val="none" w:sz="0" w:space="0" w:color="auto"/>
          </w:divBdr>
          <w:divsChild>
            <w:div w:id="764958808">
              <w:marLeft w:val="0"/>
              <w:marRight w:val="0"/>
              <w:marTop w:val="0"/>
              <w:marBottom w:val="0"/>
              <w:divBdr>
                <w:top w:val="none" w:sz="0" w:space="0" w:color="auto"/>
                <w:left w:val="none" w:sz="0" w:space="0" w:color="auto"/>
                <w:bottom w:val="none" w:sz="0" w:space="0" w:color="auto"/>
                <w:right w:val="none" w:sz="0" w:space="0" w:color="auto"/>
              </w:divBdr>
              <w:divsChild>
                <w:div w:id="581108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9208222">
          <w:marLeft w:val="0"/>
          <w:marRight w:val="0"/>
          <w:marTop w:val="300"/>
          <w:marBottom w:val="0"/>
          <w:divBdr>
            <w:top w:val="none" w:sz="0" w:space="0" w:color="auto"/>
            <w:left w:val="none" w:sz="0" w:space="0" w:color="auto"/>
            <w:bottom w:val="none" w:sz="0" w:space="0" w:color="auto"/>
            <w:right w:val="none" w:sz="0" w:space="0" w:color="auto"/>
          </w:divBdr>
          <w:divsChild>
            <w:div w:id="841504295">
              <w:marLeft w:val="0"/>
              <w:marRight w:val="0"/>
              <w:marTop w:val="0"/>
              <w:marBottom w:val="0"/>
              <w:divBdr>
                <w:top w:val="none" w:sz="0" w:space="0" w:color="auto"/>
                <w:left w:val="none" w:sz="0" w:space="0" w:color="auto"/>
                <w:bottom w:val="none" w:sz="0" w:space="0" w:color="auto"/>
                <w:right w:val="none" w:sz="0" w:space="0" w:color="auto"/>
              </w:divBdr>
              <w:divsChild>
                <w:div w:id="1537616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0730583">
      <w:bodyDiv w:val="1"/>
      <w:marLeft w:val="0"/>
      <w:marRight w:val="0"/>
      <w:marTop w:val="0"/>
      <w:marBottom w:val="0"/>
      <w:divBdr>
        <w:top w:val="none" w:sz="0" w:space="0" w:color="auto"/>
        <w:left w:val="none" w:sz="0" w:space="0" w:color="auto"/>
        <w:bottom w:val="none" w:sz="0" w:space="0" w:color="auto"/>
        <w:right w:val="none" w:sz="0" w:space="0" w:color="auto"/>
      </w:divBdr>
    </w:div>
    <w:div w:id="1864056678">
      <w:bodyDiv w:val="1"/>
      <w:marLeft w:val="0"/>
      <w:marRight w:val="0"/>
      <w:marTop w:val="0"/>
      <w:marBottom w:val="0"/>
      <w:divBdr>
        <w:top w:val="none" w:sz="0" w:space="0" w:color="auto"/>
        <w:left w:val="none" w:sz="0" w:space="0" w:color="auto"/>
        <w:bottom w:val="none" w:sz="0" w:space="0" w:color="auto"/>
        <w:right w:val="none" w:sz="0" w:space="0" w:color="auto"/>
      </w:divBdr>
      <w:divsChild>
        <w:div w:id="494105874">
          <w:marLeft w:val="0"/>
          <w:marRight w:val="0"/>
          <w:marTop w:val="0"/>
          <w:marBottom w:val="0"/>
          <w:divBdr>
            <w:top w:val="none" w:sz="0" w:space="0" w:color="auto"/>
            <w:left w:val="none" w:sz="0" w:space="0" w:color="auto"/>
            <w:bottom w:val="none" w:sz="0" w:space="0" w:color="auto"/>
            <w:right w:val="none" w:sz="0" w:space="0" w:color="auto"/>
          </w:divBdr>
        </w:div>
        <w:div w:id="617881387">
          <w:marLeft w:val="0"/>
          <w:marRight w:val="0"/>
          <w:marTop w:val="0"/>
          <w:marBottom w:val="0"/>
          <w:divBdr>
            <w:top w:val="none" w:sz="0" w:space="0" w:color="auto"/>
            <w:left w:val="none" w:sz="0" w:space="0" w:color="auto"/>
            <w:bottom w:val="none" w:sz="0" w:space="0" w:color="auto"/>
            <w:right w:val="none" w:sz="0" w:space="0" w:color="auto"/>
          </w:divBdr>
          <w:divsChild>
            <w:div w:id="1591936375">
              <w:marLeft w:val="0"/>
              <w:marRight w:val="0"/>
              <w:marTop w:val="0"/>
              <w:marBottom w:val="0"/>
              <w:divBdr>
                <w:top w:val="none" w:sz="0" w:space="0" w:color="auto"/>
                <w:left w:val="none" w:sz="0" w:space="0" w:color="auto"/>
                <w:bottom w:val="none" w:sz="0" w:space="0" w:color="auto"/>
                <w:right w:val="none" w:sz="0" w:space="0" w:color="auto"/>
              </w:divBdr>
            </w:div>
          </w:divsChild>
        </w:div>
        <w:div w:id="1303540563">
          <w:marLeft w:val="0"/>
          <w:marRight w:val="0"/>
          <w:marTop w:val="0"/>
          <w:marBottom w:val="0"/>
          <w:divBdr>
            <w:top w:val="none" w:sz="0" w:space="0" w:color="auto"/>
            <w:left w:val="none" w:sz="0" w:space="0" w:color="auto"/>
            <w:bottom w:val="none" w:sz="0" w:space="0" w:color="auto"/>
            <w:right w:val="none" w:sz="0" w:space="0" w:color="auto"/>
          </w:divBdr>
        </w:div>
        <w:div w:id="1601837951">
          <w:marLeft w:val="0"/>
          <w:marRight w:val="0"/>
          <w:marTop w:val="0"/>
          <w:marBottom w:val="0"/>
          <w:divBdr>
            <w:top w:val="none" w:sz="0" w:space="0" w:color="auto"/>
            <w:left w:val="none" w:sz="0" w:space="0" w:color="auto"/>
            <w:bottom w:val="none" w:sz="0" w:space="0" w:color="auto"/>
            <w:right w:val="none" w:sz="0" w:space="0" w:color="auto"/>
          </w:divBdr>
          <w:divsChild>
            <w:div w:id="1742368842">
              <w:marLeft w:val="0"/>
              <w:marRight w:val="0"/>
              <w:marTop w:val="0"/>
              <w:marBottom w:val="0"/>
              <w:divBdr>
                <w:top w:val="none" w:sz="0" w:space="0" w:color="auto"/>
                <w:left w:val="none" w:sz="0" w:space="0" w:color="auto"/>
                <w:bottom w:val="none" w:sz="0" w:space="0" w:color="auto"/>
                <w:right w:val="none" w:sz="0" w:space="0" w:color="auto"/>
              </w:divBdr>
            </w:div>
          </w:divsChild>
        </w:div>
        <w:div w:id="1915310921">
          <w:marLeft w:val="0"/>
          <w:marRight w:val="0"/>
          <w:marTop w:val="0"/>
          <w:marBottom w:val="0"/>
          <w:divBdr>
            <w:top w:val="none" w:sz="0" w:space="0" w:color="auto"/>
            <w:left w:val="none" w:sz="0" w:space="0" w:color="auto"/>
            <w:bottom w:val="none" w:sz="0" w:space="0" w:color="auto"/>
            <w:right w:val="none" w:sz="0" w:space="0" w:color="auto"/>
          </w:divBdr>
        </w:div>
        <w:div w:id="532574911">
          <w:marLeft w:val="0"/>
          <w:marRight w:val="0"/>
          <w:marTop w:val="0"/>
          <w:marBottom w:val="0"/>
          <w:divBdr>
            <w:top w:val="none" w:sz="0" w:space="0" w:color="auto"/>
            <w:left w:val="none" w:sz="0" w:space="0" w:color="auto"/>
            <w:bottom w:val="none" w:sz="0" w:space="0" w:color="auto"/>
            <w:right w:val="none" w:sz="0" w:space="0" w:color="auto"/>
          </w:divBdr>
          <w:divsChild>
            <w:div w:id="1144353924">
              <w:marLeft w:val="0"/>
              <w:marRight w:val="0"/>
              <w:marTop w:val="0"/>
              <w:marBottom w:val="0"/>
              <w:divBdr>
                <w:top w:val="none" w:sz="0" w:space="0" w:color="auto"/>
                <w:left w:val="none" w:sz="0" w:space="0" w:color="auto"/>
                <w:bottom w:val="none" w:sz="0" w:space="0" w:color="auto"/>
                <w:right w:val="none" w:sz="0" w:space="0" w:color="auto"/>
              </w:divBdr>
            </w:div>
          </w:divsChild>
        </w:div>
        <w:div w:id="1023018613">
          <w:marLeft w:val="0"/>
          <w:marRight w:val="0"/>
          <w:marTop w:val="0"/>
          <w:marBottom w:val="0"/>
          <w:divBdr>
            <w:top w:val="none" w:sz="0" w:space="0" w:color="auto"/>
            <w:left w:val="none" w:sz="0" w:space="0" w:color="auto"/>
            <w:bottom w:val="none" w:sz="0" w:space="0" w:color="auto"/>
            <w:right w:val="none" w:sz="0" w:space="0" w:color="auto"/>
          </w:divBdr>
        </w:div>
        <w:div w:id="514654638">
          <w:marLeft w:val="0"/>
          <w:marRight w:val="0"/>
          <w:marTop w:val="0"/>
          <w:marBottom w:val="0"/>
          <w:divBdr>
            <w:top w:val="none" w:sz="0" w:space="0" w:color="auto"/>
            <w:left w:val="none" w:sz="0" w:space="0" w:color="auto"/>
            <w:bottom w:val="none" w:sz="0" w:space="0" w:color="auto"/>
            <w:right w:val="none" w:sz="0" w:space="0" w:color="auto"/>
          </w:divBdr>
          <w:divsChild>
            <w:div w:id="859780324">
              <w:marLeft w:val="0"/>
              <w:marRight w:val="0"/>
              <w:marTop w:val="0"/>
              <w:marBottom w:val="0"/>
              <w:divBdr>
                <w:top w:val="none" w:sz="0" w:space="0" w:color="auto"/>
                <w:left w:val="none" w:sz="0" w:space="0" w:color="auto"/>
                <w:bottom w:val="none" w:sz="0" w:space="0" w:color="auto"/>
                <w:right w:val="none" w:sz="0" w:space="0" w:color="auto"/>
              </w:divBdr>
            </w:div>
          </w:divsChild>
        </w:div>
        <w:div w:id="1855336569">
          <w:marLeft w:val="0"/>
          <w:marRight w:val="0"/>
          <w:marTop w:val="0"/>
          <w:marBottom w:val="0"/>
          <w:divBdr>
            <w:top w:val="none" w:sz="0" w:space="0" w:color="auto"/>
            <w:left w:val="none" w:sz="0" w:space="0" w:color="auto"/>
            <w:bottom w:val="none" w:sz="0" w:space="0" w:color="auto"/>
            <w:right w:val="none" w:sz="0" w:space="0" w:color="auto"/>
          </w:divBdr>
        </w:div>
        <w:div w:id="2070641035">
          <w:marLeft w:val="0"/>
          <w:marRight w:val="0"/>
          <w:marTop w:val="0"/>
          <w:marBottom w:val="0"/>
          <w:divBdr>
            <w:top w:val="none" w:sz="0" w:space="0" w:color="auto"/>
            <w:left w:val="none" w:sz="0" w:space="0" w:color="auto"/>
            <w:bottom w:val="none" w:sz="0" w:space="0" w:color="auto"/>
            <w:right w:val="none" w:sz="0" w:space="0" w:color="auto"/>
          </w:divBdr>
          <w:divsChild>
            <w:div w:id="502822700">
              <w:marLeft w:val="0"/>
              <w:marRight w:val="0"/>
              <w:marTop w:val="0"/>
              <w:marBottom w:val="0"/>
              <w:divBdr>
                <w:top w:val="none" w:sz="0" w:space="0" w:color="auto"/>
                <w:left w:val="none" w:sz="0" w:space="0" w:color="auto"/>
                <w:bottom w:val="none" w:sz="0" w:space="0" w:color="auto"/>
                <w:right w:val="none" w:sz="0" w:space="0" w:color="auto"/>
              </w:divBdr>
            </w:div>
          </w:divsChild>
        </w:div>
        <w:div w:id="96415750">
          <w:marLeft w:val="0"/>
          <w:marRight w:val="0"/>
          <w:marTop w:val="0"/>
          <w:marBottom w:val="0"/>
          <w:divBdr>
            <w:top w:val="none" w:sz="0" w:space="0" w:color="auto"/>
            <w:left w:val="none" w:sz="0" w:space="0" w:color="auto"/>
            <w:bottom w:val="none" w:sz="0" w:space="0" w:color="auto"/>
            <w:right w:val="none" w:sz="0" w:space="0" w:color="auto"/>
          </w:divBdr>
        </w:div>
        <w:div w:id="732043688">
          <w:marLeft w:val="0"/>
          <w:marRight w:val="0"/>
          <w:marTop w:val="0"/>
          <w:marBottom w:val="0"/>
          <w:divBdr>
            <w:top w:val="none" w:sz="0" w:space="0" w:color="auto"/>
            <w:left w:val="none" w:sz="0" w:space="0" w:color="auto"/>
            <w:bottom w:val="none" w:sz="0" w:space="0" w:color="auto"/>
            <w:right w:val="none" w:sz="0" w:space="0" w:color="auto"/>
          </w:divBdr>
          <w:divsChild>
            <w:div w:id="1888644628">
              <w:marLeft w:val="0"/>
              <w:marRight w:val="0"/>
              <w:marTop w:val="0"/>
              <w:marBottom w:val="0"/>
              <w:divBdr>
                <w:top w:val="none" w:sz="0" w:space="0" w:color="auto"/>
                <w:left w:val="none" w:sz="0" w:space="0" w:color="auto"/>
                <w:bottom w:val="none" w:sz="0" w:space="0" w:color="auto"/>
                <w:right w:val="none" w:sz="0" w:space="0" w:color="auto"/>
              </w:divBdr>
            </w:div>
          </w:divsChild>
        </w:div>
        <w:div w:id="1313367854">
          <w:marLeft w:val="0"/>
          <w:marRight w:val="0"/>
          <w:marTop w:val="0"/>
          <w:marBottom w:val="0"/>
          <w:divBdr>
            <w:top w:val="none" w:sz="0" w:space="0" w:color="auto"/>
            <w:left w:val="none" w:sz="0" w:space="0" w:color="auto"/>
            <w:bottom w:val="none" w:sz="0" w:space="0" w:color="auto"/>
            <w:right w:val="none" w:sz="0" w:space="0" w:color="auto"/>
          </w:divBdr>
        </w:div>
        <w:div w:id="1608658000">
          <w:marLeft w:val="0"/>
          <w:marRight w:val="0"/>
          <w:marTop w:val="0"/>
          <w:marBottom w:val="0"/>
          <w:divBdr>
            <w:top w:val="none" w:sz="0" w:space="0" w:color="auto"/>
            <w:left w:val="none" w:sz="0" w:space="0" w:color="auto"/>
            <w:bottom w:val="none" w:sz="0" w:space="0" w:color="auto"/>
            <w:right w:val="none" w:sz="0" w:space="0" w:color="auto"/>
          </w:divBdr>
          <w:divsChild>
            <w:div w:id="1321135">
              <w:marLeft w:val="0"/>
              <w:marRight w:val="0"/>
              <w:marTop w:val="0"/>
              <w:marBottom w:val="0"/>
              <w:divBdr>
                <w:top w:val="none" w:sz="0" w:space="0" w:color="auto"/>
                <w:left w:val="none" w:sz="0" w:space="0" w:color="auto"/>
                <w:bottom w:val="none" w:sz="0" w:space="0" w:color="auto"/>
                <w:right w:val="none" w:sz="0" w:space="0" w:color="auto"/>
              </w:divBdr>
            </w:div>
          </w:divsChild>
        </w:div>
        <w:div w:id="1599362950">
          <w:marLeft w:val="0"/>
          <w:marRight w:val="0"/>
          <w:marTop w:val="300"/>
          <w:marBottom w:val="0"/>
          <w:divBdr>
            <w:top w:val="none" w:sz="0" w:space="0" w:color="auto"/>
            <w:left w:val="none" w:sz="0" w:space="0" w:color="auto"/>
            <w:bottom w:val="none" w:sz="0" w:space="0" w:color="auto"/>
            <w:right w:val="none" w:sz="0" w:space="0" w:color="auto"/>
          </w:divBdr>
          <w:divsChild>
            <w:div w:id="164326957">
              <w:marLeft w:val="0"/>
              <w:marRight w:val="0"/>
              <w:marTop w:val="0"/>
              <w:marBottom w:val="0"/>
              <w:divBdr>
                <w:top w:val="none" w:sz="0" w:space="0" w:color="auto"/>
                <w:left w:val="none" w:sz="0" w:space="0" w:color="auto"/>
                <w:bottom w:val="none" w:sz="0" w:space="0" w:color="auto"/>
                <w:right w:val="none" w:sz="0" w:space="0" w:color="auto"/>
              </w:divBdr>
              <w:divsChild>
                <w:div w:id="108549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943155">
          <w:marLeft w:val="0"/>
          <w:marRight w:val="0"/>
          <w:marTop w:val="300"/>
          <w:marBottom w:val="0"/>
          <w:divBdr>
            <w:top w:val="none" w:sz="0" w:space="0" w:color="auto"/>
            <w:left w:val="none" w:sz="0" w:space="0" w:color="auto"/>
            <w:bottom w:val="none" w:sz="0" w:space="0" w:color="auto"/>
            <w:right w:val="none" w:sz="0" w:space="0" w:color="auto"/>
          </w:divBdr>
          <w:divsChild>
            <w:div w:id="128133825">
              <w:marLeft w:val="0"/>
              <w:marRight w:val="0"/>
              <w:marTop w:val="0"/>
              <w:marBottom w:val="0"/>
              <w:divBdr>
                <w:top w:val="none" w:sz="0" w:space="0" w:color="auto"/>
                <w:left w:val="none" w:sz="0" w:space="0" w:color="auto"/>
                <w:bottom w:val="none" w:sz="0" w:space="0" w:color="auto"/>
                <w:right w:val="none" w:sz="0" w:space="0" w:color="auto"/>
              </w:divBdr>
              <w:divsChild>
                <w:div w:id="1612014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577362">
          <w:marLeft w:val="0"/>
          <w:marRight w:val="0"/>
          <w:marTop w:val="300"/>
          <w:marBottom w:val="0"/>
          <w:divBdr>
            <w:top w:val="none" w:sz="0" w:space="0" w:color="auto"/>
            <w:left w:val="none" w:sz="0" w:space="0" w:color="auto"/>
            <w:bottom w:val="none" w:sz="0" w:space="0" w:color="auto"/>
            <w:right w:val="none" w:sz="0" w:space="0" w:color="auto"/>
          </w:divBdr>
          <w:divsChild>
            <w:div w:id="1275163788">
              <w:marLeft w:val="0"/>
              <w:marRight w:val="0"/>
              <w:marTop w:val="0"/>
              <w:marBottom w:val="0"/>
              <w:divBdr>
                <w:top w:val="none" w:sz="0" w:space="0" w:color="auto"/>
                <w:left w:val="none" w:sz="0" w:space="0" w:color="auto"/>
                <w:bottom w:val="none" w:sz="0" w:space="0" w:color="auto"/>
                <w:right w:val="none" w:sz="0" w:space="0" w:color="auto"/>
              </w:divBdr>
              <w:divsChild>
                <w:div w:id="174144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096817">
          <w:marLeft w:val="0"/>
          <w:marRight w:val="0"/>
          <w:marTop w:val="300"/>
          <w:marBottom w:val="0"/>
          <w:divBdr>
            <w:top w:val="none" w:sz="0" w:space="0" w:color="auto"/>
            <w:left w:val="none" w:sz="0" w:space="0" w:color="auto"/>
            <w:bottom w:val="none" w:sz="0" w:space="0" w:color="auto"/>
            <w:right w:val="none" w:sz="0" w:space="0" w:color="auto"/>
          </w:divBdr>
          <w:divsChild>
            <w:div w:id="612596025">
              <w:marLeft w:val="0"/>
              <w:marRight w:val="0"/>
              <w:marTop w:val="0"/>
              <w:marBottom w:val="0"/>
              <w:divBdr>
                <w:top w:val="none" w:sz="0" w:space="0" w:color="auto"/>
                <w:left w:val="none" w:sz="0" w:space="0" w:color="auto"/>
                <w:bottom w:val="none" w:sz="0" w:space="0" w:color="auto"/>
                <w:right w:val="none" w:sz="0" w:space="0" w:color="auto"/>
              </w:divBdr>
              <w:divsChild>
                <w:div w:id="457651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6210725">
      <w:bodyDiv w:val="1"/>
      <w:marLeft w:val="0"/>
      <w:marRight w:val="0"/>
      <w:marTop w:val="0"/>
      <w:marBottom w:val="0"/>
      <w:divBdr>
        <w:top w:val="none" w:sz="0" w:space="0" w:color="auto"/>
        <w:left w:val="none" w:sz="0" w:space="0" w:color="auto"/>
        <w:bottom w:val="none" w:sz="0" w:space="0" w:color="auto"/>
        <w:right w:val="none" w:sz="0" w:space="0" w:color="auto"/>
      </w:divBdr>
    </w:div>
    <w:div w:id="1871721567">
      <w:bodyDiv w:val="1"/>
      <w:marLeft w:val="0"/>
      <w:marRight w:val="0"/>
      <w:marTop w:val="0"/>
      <w:marBottom w:val="0"/>
      <w:divBdr>
        <w:top w:val="none" w:sz="0" w:space="0" w:color="auto"/>
        <w:left w:val="none" w:sz="0" w:space="0" w:color="auto"/>
        <w:bottom w:val="none" w:sz="0" w:space="0" w:color="auto"/>
        <w:right w:val="none" w:sz="0" w:space="0" w:color="auto"/>
      </w:divBdr>
    </w:div>
    <w:div w:id="1872766762">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874002302">
      <w:bodyDiv w:val="1"/>
      <w:marLeft w:val="0"/>
      <w:marRight w:val="0"/>
      <w:marTop w:val="0"/>
      <w:marBottom w:val="0"/>
      <w:divBdr>
        <w:top w:val="none" w:sz="0" w:space="0" w:color="auto"/>
        <w:left w:val="none" w:sz="0" w:space="0" w:color="auto"/>
        <w:bottom w:val="none" w:sz="0" w:space="0" w:color="auto"/>
        <w:right w:val="none" w:sz="0" w:space="0" w:color="auto"/>
      </w:divBdr>
      <w:divsChild>
        <w:div w:id="759521610">
          <w:marLeft w:val="0"/>
          <w:marRight w:val="0"/>
          <w:marTop w:val="0"/>
          <w:marBottom w:val="0"/>
          <w:divBdr>
            <w:top w:val="none" w:sz="0" w:space="0" w:color="auto"/>
            <w:left w:val="none" w:sz="0" w:space="0" w:color="auto"/>
            <w:bottom w:val="none" w:sz="0" w:space="0" w:color="auto"/>
            <w:right w:val="none" w:sz="0" w:space="0" w:color="auto"/>
          </w:divBdr>
        </w:div>
        <w:div w:id="173766876">
          <w:marLeft w:val="0"/>
          <w:marRight w:val="0"/>
          <w:marTop w:val="0"/>
          <w:marBottom w:val="0"/>
          <w:divBdr>
            <w:top w:val="none" w:sz="0" w:space="0" w:color="auto"/>
            <w:left w:val="none" w:sz="0" w:space="0" w:color="auto"/>
            <w:bottom w:val="none" w:sz="0" w:space="0" w:color="auto"/>
            <w:right w:val="none" w:sz="0" w:space="0" w:color="auto"/>
          </w:divBdr>
          <w:divsChild>
            <w:div w:id="111554543">
              <w:marLeft w:val="0"/>
              <w:marRight w:val="0"/>
              <w:marTop w:val="0"/>
              <w:marBottom w:val="0"/>
              <w:divBdr>
                <w:top w:val="none" w:sz="0" w:space="0" w:color="auto"/>
                <w:left w:val="none" w:sz="0" w:space="0" w:color="auto"/>
                <w:bottom w:val="none" w:sz="0" w:space="0" w:color="auto"/>
                <w:right w:val="none" w:sz="0" w:space="0" w:color="auto"/>
              </w:divBdr>
            </w:div>
          </w:divsChild>
        </w:div>
        <w:div w:id="752581546">
          <w:marLeft w:val="0"/>
          <w:marRight w:val="0"/>
          <w:marTop w:val="0"/>
          <w:marBottom w:val="0"/>
          <w:divBdr>
            <w:top w:val="none" w:sz="0" w:space="0" w:color="auto"/>
            <w:left w:val="none" w:sz="0" w:space="0" w:color="auto"/>
            <w:bottom w:val="none" w:sz="0" w:space="0" w:color="auto"/>
            <w:right w:val="none" w:sz="0" w:space="0" w:color="auto"/>
          </w:divBdr>
        </w:div>
        <w:div w:id="1474636184">
          <w:marLeft w:val="0"/>
          <w:marRight w:val="0"/>
          <w:marTop w:val="0"/>
          <w:marBottom w:val="0"/>
          <w:divBdr>
            <w:top w:val="none" w:sz="0" w:space="0" w:color="auto"/>
            <w:left w:val="none" w:sz="0" w:space="0" w:color="auto"/>
            <w:bottom w:val="none" w:sz="0" w:space="0" w:color="auto"/>
            <w:right w:val="none" w:sz="0" w:space="0" w:color="auto"/>
          </w:divBdr>
          <w:divsChild>
            <w:div w:id="1669211394">
              <w:marLeft w:val="0"/>
              <w:marRight w:val="0"/>
              <w:marTop w:val="0"/>
              <w:marBottom w:val="0"/>
              <w:divBdr>
                <w:top w:val="none" w:sz="0" w:space="0" w:color="auto"/>
                <w:left w:val="none" w:sz="0" w:space="0" w:color="auto"/>
                <w:bottom w:val="none" w:sz="0" w:space="0" w:color="auto"/>
                <w:right w:val="none" w:sz="0" w:space="0" w:color="auto"/>
              </w:divBdr>
            </w:div>
          </w:divsChild>
        </w:div>
        <w:div w:id="1206795722">
          <w:marLeft w:val="0"/>
          <w:marRight w:val="0"/>
          <w:marTop w:val="0"/>
          <w:marBottom w:val="0"/>
          <w:divBdr>
            <w:top w:val="none" w:sz="0" w:space="0" w:color="auto"/>
            <w:left w:val="none" w:sz="0" w:space="0" w:color="auto"/>
            <w:bottom w:val="none" w:sz="0" w:space="0" w:color="auto"/>
            <w:right w:val="none" w:sz="0" w:space="0" w:color="auto"/>
          </w:divBdr>
        </w:div>
        <w:div w:id="1893611224">
          <w:marLeft w:val="0"/>
          <w:marRight w:val="0"/>
          <w:marTop w:val="0"/>
          <w:marBottom w:val="0"/>
          <w:divBdr>
            <w:top w:val="none" w:sz="0" w:space="0" w:color="auto"/>
            <w:left w:val="none" w:sz="0" w:space="0" w:color="auto"/>
            <w:bottom w:val="none" w:sz="0" w:space="0" w:color="auto"/>
            <w:right w:val="none" w:sz="0" w:space="0" w:color="auto"/>
          </w:divBdr>
          <w:divsChild>
            <w:div w:id="1988852637">
              <w:marLeft w:val="0"/>
              <w:marRight w:val="0"/>
              <w:marTop w:val="0"/>
              <w:marBottom w:val="0"/>
              <w:divBdr>
                <w:top w:val="none" w:sz="0" w:space="0" w:color="auto"/>
                <w:left w:val="none" w:sz="0" w:space="0" w:color="auto"/>
                <w:bottom w:val="none" w:sz="0" w:space="0" w:color="auto"/>
                <w:right w:val="none" w:sz="0" w:space="0" w:color="auto"/>
              </w:divBdr>
            </w:div>
          </w:divsChild>
        </w:div>
        <w:div w:id="493762784">
          <w:marLeft w:val="0"/>
          <w:marRight w:val="0"/>
          <w:marTop w:val="0"/>
          <w:marBottom w:val="0"/>
          <w:divBdr>
            <w:top w:val="none" w:sz="0" w:space="0" w:color="auto"/>
            <w:left w:val="none" w:sz="0" w:space="0" w:color="auto"/>
            <w:bottom w:val="none" w:sz="0" w:space="0" w:color="auto"/>
            <w:right w:val="none" w:sz="0" w:space="0" w:color="auto"/>
          </w:divBdr>
        </w:div>
        <w:div w:id="931625303">
          <w:marLeft w:val="0"/>
          <w:marRight w:val="0"/>
          <w:marTop w:val="0"/>
          <w:marBottom w:val="0"/>
          <w:divBdr>
            <w:top w:val="none" w:sz="0" w:space="0" w:color="auto"/>
            <w:left w:val="none" w:sz="0" w:space="0" w:color="auto"/>
            <w:bottom w:val="none" w:sz="0" w:space="0" w:color="auto"/>
            <w:right w:val="none" w:sz="0" w:space="0" w:color="auto"/>
          </w:divBdr>
          <w:divsChild>
            <w:div w:id="115024146">
              <w:marLeft w:val="0"/>
              <w:marRight w:val="0"/>
              <w:marTop w:val="0"/>
              <w:marBottom w:val="0"/>
              <w:divBdr>
                <w:top w:val="none" w:sz="0" w:space="0" w:color="auto"/>
                <w:left w:val="none" w:sz="0" w:space="0" w:color="auto"/>
                <w:bottom w:val="none" w:sz="0" w:space="0" w:color="auto"/>
                <w:right w:val="none" w:sz="0" w:space="0" w:color="auto"/>
              </w:divBdr>
            </w:div>
          </w:divsChild>
        </w:div>
        <w:div w:id="532959669">
          <w:marLeft w:val="0"/>
          <w:marRight w:val="0"/>
          <w:marTop w:val="0"/>
          <w:marBottom w:val="0"/>
          <w:divBdr>
            <w:top w:val="none" w:sz="0" w:space="0" w:color="auto"/>
            <w:left w:val="none" w:sz="0" w:space="0" w:color="auto"/>
            <w:bottom w:val="none" w:sz="0" w:space="0" w:color="auto"/>
            <w:right w:val="none" w:sz="0" w:space="0" w:color="auto"/>
          </w:divBdr>
        </w:div>
        <w:div w:id="1887135184">
          <w:marLeft w:val="0"/>
          <w:marRight w:val="0"/>
          <w:marTop w:val="0"/>
          <w:marBottom w:val="0"/>
          <w:divBdr>
            <w:top w:val="none" w:sz="0" w:space="0" w:color="auto"/>
            <w:left w:val="none" w:sz="0" w:space="0" w:color="auto"/>
            <w:bottom w:val="none" w:sz="0" w:space="0" w:color="auto"/>
            <w:right w:val="none" w:sz="0" w:space="0" w:color="auto"/>
          </w:divBdr>
          <w:divsChild>
            <w:div w:id="980696498">
              <w:marLeft w:val="0"/>
              <w:marRight w:val="0"/>
              <w:marTop w:val="0"/>
              <w:marBottom w:val="0"/>
              <w:divBdr>
                <w:top w:val="none" w:sz="0" w:space="0" w:color="auto"/>
                <w:left w:val="none" w:sz="0" w:space="0" w:color="auto"/>
                <w:bottom w:val="none" w:sz="0" w:space="0" w:color="auto"/>
                <w:right w:val="none" w:sz="0" w:space="0" w:color="auto"/>
              </w:divBdr>
            </w:div>
          </w:divsChild>
        </w:div>
        <w:div w:id="61679145">
          <w:marLeft w:val="0"/>
          <w:marRight w:val="0"/>
          <w:marTop w:val="0"/>
          <w:marBottom w:val="0"/>
          <w:divBdr>
            <w:top w:val="none" w:sz="0" w:space="0" w:color="auto"/>
            <w:left w:val="none" w:sz="0" w:space="0" w:color="auto"/>
            <w:bottom w:val="none" w:sz="0" w:space="0" w:color="auto"/>
            <w:right w:val="none" w:sz="0" w:space="0" w:color="auto"/>
          </w:divBdr>
        </w:div>
        <w:div w:id="2048791870">
          <w:marLeft w:val="0"/>
          <w:marRight w:val="0"/>
          <w:marTop w:val="0"/>
          <w:marBottom w:val="0"/>
          <w:divBdr>
            <w:top w:val="none" w:sz="0" w:space="0" w:color="auto"/>
            <w:left w:val="none" w:sz="0" w:space="0" w:color="auto"/>
            <w:bottom w:val="none" w:sz="0" w:space="0" w:color="auto"/>
            <w:right w:val="none" w:sz="0" w:space="0" w:color="auto"/>
          </w:divBdr>
          <w:divsChild>
            <w:div w:id="338586948">
              <w:marLeft w:val="0"/>
              <w:marRight w:val="0"/>
              <w:marTop w:val="0"/>
              <w:marBottom w:val="0"/>
              <w:divBdr>
                <w:top w:val="none" w:sz="0" w:space="0" w:color="auto"/>
                <w:left w:val="none" w:sz="0" w:space="0" w:color="auto"/>
                <w:bottom w:val="none" w:sz="0" w:space="0" w:color="auto"/>
                <w:right w:val="none" w:sz="0" w:space="0" w:color="auto"/>
              </w:divBdr>
            </w:div>
          </w:divsChild>
        </w:div>
        <w:div w:id="1959724071">
          <w:marLeft w:val="0"/>
          <w:marRight w:val="0"/>
          <w:marTop w:val="0"/>
          <w:marBottom w:val="0"/>
          <w:divBdr>
            <w:top w:val="none" w:sz="0" w:space="0" w:color="auto"/>
            <w:left w:val="none" w:sz="0" w:space="0" w:color="auto"/>
            <w:bottom w:val="none" w:sz="0" w:space="0" w:color="auto"/>
            <w:right w:val="none" w:sz="0" w:space="0" w:color="auto"/>
          </w:divBdr>
        </w:div>
        <w:div w:id="1862350706">
          <w:marLeft w:val="0"/>
          <w:marRight w:val="0"/>
          <w:marTop w:val="0"/>
          <w:marBottom w:val="0"/>
          <w:divBdr>
            <w:top w:val="none" w:sz="0" w:space="0" w:color="auto"/>
            <w:left w:val="none" w:sz="0" w:space="0" w:color="auto"/>
            <w:bottom w:val="none" w:sz="0" w:space="0" w:color="auto"/>
            <w:right w:val="none" w:sz="0" w:space="0" w:color="auto"/>
          </w:divBdr>
          <w:divsChild>
            <w:div w:id="1612320889">
              <w:marLeft w:val="0"/>
              <w:marRight w:val="0"/>
              <w:marTop w:val="0"/>
              <w:marBottom w:val="0"/>
              <w:divBdr>
                <w:top w:val="none" w:sz="0" w:space="0" w:color="auto"/>
                <w:left w:val="none" w:sz="0" w:space="0" w:color="auto"/>
                <w:bottom w:val="none" w:sz="0" w:space="0" w:color="auto"/>
                <w:right w:val="none" w:sz="0" w:space="0" w:color="auto"/>
              </w:divBdr>
            </w:div>
          </w:divsChild>
        </w:div>
        <w:div w:id="979384636">
          <w:marLeft w:val="0"/>
          <w:marRight w:val="0"/>
          <w:marTop w:val="300"/>
          <w:marBottom w:val="0"/>
          <w:divBdr>
            <w:top w:val="none" w:sz="0" w:space="0" w:color="auto"/>
            <w:left w:val="none" w:sz="0" w:space="0" w:color="auto"/>
            <w:bottom w:val="none" w:sz="0" w:space="0" w:color="auto"/>
            <w:right w:val="none" w:sz="0" w:space="0" w:color="auto"/>
          </w:divBdr>
          <w:divsChild>
            <w:div w:id="633413345">
              <w:marLeft w:val="0"/>
              <w:marRight w:val="0"/>
              <w:marTop w:val="0"/>
              <w:marBottom w:val="0"/>
              <w:divBdr>
                <w:top w:val="none" w:sz="0" w:space="0" w:color="auto"/>
                <w:left w:val="none" w:sz="0" w:space="0" w:color="auto"/>
                <w:bottom w:val="none" w:sz="0" w:space="0" w:color="auto"/>
                <w:right w:val="none" w:sz="0" w:space="0" w:color="auto"/>
              </w:divBdr>
              <w:divsChild>
                <w:div w:id="830101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858624">
          <w:marLeft w:val="0"/>
          <w:marRight w:val="0"/>
          <w:marTop w:val="300"/>
          <w:marBottom w:val="0"/>
          <w:divBdr>
            <w:top w:val="none" w:sz="0" w:space="0" w:color="auto"/>
            <w:left w:val="none" w:sz="0" w:space="0" w:color="auto"/>
            <w:bottom w:val="none" w:sz="0" w:space="0" w:color="auto"/>
            <w:right w:val="none" w:sz="0" w:space="0" w:color="auto"/>
          </w:divBdr>
          <w:divsChild>
            <w:div w:id="1785419010">
              <w:marLeft w:val="0"/>
              <w:marRight w:val="0"/>
              <w:marTop w:val="0"/>
              <w:marBottom w:val="0"/>
              <w:divBdr>
                <w:top w:val="none" w:sz="0" w:space="0" w:color="auto"/>
                <w:left w:val="none" w:sz="0" w:space="0" w:color="auto"/>
                <w:bottom w:val="none" w:sz="0" w:space="0" w:color="auto"/>
                <w:right w:val="none" w:sz="0" w:space="0" w:color="auto"/>
              </w:divBdr>
              <w:divsChild>
                <w:div w:id="130619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055855">
          <w:marLeft w:val="0"/>
          <w:marRight w:val="0"/>
          <w:marTop w:val="300"/>
          <w:marBottom w:val="0"/>
          <w:divBdr>
            <w:top w:val="none" w:sz="0" w:space="0" w:color="auto"/>
            <w:left w:val="none" w:sz="0" w:space="0" w:color="auto"/>
            <w:bottom w:val="none" w:sz="0" w:space="0" w:color="auto"/>
            <w:right w:val="none" w:sz="0" w:space="0" w:color="auto"/>
          </w:divBdr>
          <w:divsChild>
            <w:div w:id="102044712">
              <w:marLeft w:val="0"/>
              <w:marRight w:val="0"/>
              <w:marTop w:val="0"/>
              <w:marBottom w:val="0"/>
              <w:divBdr>
                <w:top w:val="none" w:sz="0" w:space="0" w:color="auto"/>
                <w:left w:val="none" w:sz="0" w:space="0" w:color="auto"/>
                <w:bottom w:val="none" w:sz="0" w:space="0" w:color="auto"/>
                <w:right w:val="none" w:sz="0" w:space="0" w:color="auto"/>
              </w:divBdr>
              <w:divsChild>
                <w:div w:id="188968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074555">
      <w:bodyDiv w:val="1"/>
      <w:marLeft w:val="0"/>
      <w:marRight w:val="0"/>
      <w:marTop w:val="0"/>
      <w:marBottom w:val="0"/>
      <w:divBdr>
        <w:top w:val="none" w:sz="0" w:space="0" w:color="auto"/>
        <w:left w:val="none" w:sz="0" w:space="0" w:color="auto"/>
        <w:bottom w:val="none" w:sz="0" w:space="0" w:color="auto"/>
        <w:right w:val="none" w:sz="0" w:space="0" w:color="auto"/>
      </w:divBdr>
      <w:divsChild>
        <w:div w:id="606305423">
          <w:marLeft w:val="0"/>
          <w:marRight w:val="0"/>
          <w:marTop w:val="0"/>
          <w:marBottom w:val="0"/>
          <w:divBdr>
            <w:top w:val="none" w:sz="0" w:space="0" w:color="auto"/>
            <w:left w:val="none" w:sz="0" w:space="0" w:color="auto"/>
            <w:bottom w:val="none" w:sz="0" w:space="0" w:color="auto"/>
            <w:right w:val="none" w:sz="0" w:space="0" w:color="auto"/>
          </w:divBdr>
        </w:div>
        <w:div w:id="669215506">
          <w:marLeft w:val="0"/>
          <w:marRight w:val="0"/>
          <w:marTop w:val="0"/>
          <w:marBottom w:val="0"/>
          <w:divBdr>
            <w:top w:val="none" w:sz="0" w:space="0" w:color="auto"/>
            <w:left w:val="none" w:sz="0" w:space="0" w:color="auto"/>
            <w:bottom w:val="none" w:sz="0" w:space="0" w:color="auto"/>
            <w:right w:val="none" w:sz="0" w:space="0" w:color="auto"/>
          </w:divBdr>
          <w:divsChild>
            <w:div w:id="521669740">
              <w:marLeft w:val="0"/>
              <w:marRight w:val="0"/>
              <w:marTop w:val="0"/>
              <w:marBottom w:val="0"/>
              <w:divBdr>
                <w:top w:val="none" w:sz="0" w:space="0" w:color="auto"/>
                <w:left w:val="none" w:sz="0" w:space="0" w:color="auto"/>
                <w:bottom w:val="none" w:sz="0" w:space="0" w:color="auto"/>
                <w:right w:val="none" w:sz="0" w:space="0" w:color="auto"/>
              </w:divBdr>
            </w:div>
          </w:divsChild>
        </w:div>
        <w:div w:id="1143891916">
          <w:marLeft w:val="0"/>
          <w:marRight w:val="0"/>
          <w:marTop w:val="0"/>
          <w:marBottom w:val="0"/>
          <w:divBdr>
            <w:top w:val="none" w:sz="0" w:space="0" w:color="auto"/>
            <w:left w:val="none" w:sz="0" w:space="0" w:color="auto"/>
            <w:bottom w:val="none" w:sz="0" w:space="0" w:color="auto"/>
            <w:right w:val="none" w:sz="0" w:space="0" w:color="auto"/>
          </w:divBdr>
        </w:div>
        <w:div w:id="623267845">
          <w:marLeft w:val="0"/>
          <w:marRight w:val="0"/>
          <w:marTop w:val="0"/>
          <w:marBottom w:val="0"/>
          <w:divBdr>
            <w:top w:val="none" w:sz="0" w:space="0" w:color="auto"/>
            <w:left w:val="none" w:sz="0" w:space="0" w:color="auto"/>
            <w:bottom w:val="none" w:sz="0" w:space="0" w:color="auto"/>
            <w:right w:val="none" w:sz="0" w:space="0" w:color="auto"/>
          </w:divBdr>
          <w:divsChild>
            <w:div w:id="315886440">
              <w:marLeft w:val="0"/>
              <w:marRight w:val="0"/>
              <w:marTop w:val="0"/>
              <w:marBottom w:val="0"/>
              <w:divBdr>
                <w:top w:val="none" w:sz="0" w:space="0" w:color="auto"/>
                <w:left w:val="none" w:sz="0" w:space="0" w:color="auto"/>
                <w:bottom w:val="none" w:sz="0" w:space="0" w:color="auto"/>
                <w:right w:val="none" w:sz="0" w:space="0" w:color="auto"/>
              </w:divBdr>
            </w:div>
          </w:divsChild>
        </w:div>
        <w:div w:id="1643466186">
          <w:marLeft w:val="0"/>
          <w:marRight w:val="0"/>
          <w:marTop w:val="0"/>
          <w:marBottom w:val="0"/>
          <w:divBdr>
            <w:top w:val="none" w:sz="0" w:space="0" w:color="auto"/>
            <w:left w:val="none" w:sz="0" w:space="0" w:color="auto"/>
            <w:bottom w:val="none" w:sz="0" w:space="0" w:color="auto"/>
            <w:right w:val="none" w:sz="0" w:space="0" w:color="auto"/>
          </w:divBdr>
        </w:div>
        <w:div w:id="253369779">
          <w:marLeft w:val="0"/>
          <w:marRight w:val="0"/>
          <w:marTop w:val="0"/>
          <w:marBottom w:val="0"/>
          <w:divBdr>
            <w:top w:val="none" w:sz="0" w:space="0" w:color="auto"/>
            <w:left w:val="none" w:sz="0" w:space="0" w:color="auto"/>
            <w:bottom w:val="none" w:sz="0" w:space="0" w:color="auto"/>
            <w:right w:val="none" w:sz="0" w:space="0" w:color="auto"/>
          </w:divBdr>
          <w:divsChild>
            <w:div w:id="1442921009">
              <w:marLeft w:val="0"/>
              <w:marRight w:val="0"/>
              <w:marTop w:val="0"/>
              <w:marBottom w:val="0"/>
              <w:divBdr>
                <w:top w:val="none" w:sz="0" w:space="0" w:color="auto"/>
                <w:left w:val="none" w:sz="0" w:space="0" w:color="auto"/>
                <w:bottom w:val="none" w:sz="0" w:space="0" w:color="auto"/>
                <w:right w:val="none" w:sz="0" w:space="0" w:color="auto"/>
              </w:divBdr>
            </w:div>
          </w:divsChild>
        </w:div>
        <w:div w:id="1564944698">
          <w:marLeft w:val="0"/>
          <w:marRight w:val="0"/>
          <w:marTop w:val="0"/>
          <w:marBottom w:val="0"/>
          <w:divBdr>
            <w:top w:val="none" w:sz="0" w:space="0" w:color="auto"/>
            <w:left w:val="none" w:sz="0" w:space="0" w:color="auto"/>
            <w:bottom w:val="none" w:sz="0" w:space="0" w:color="auto"/>
            <w:right w:val="none" w:sz="0" w:space="0" w:color="auto"/>
          </w:divBdr>
        </w:div>
        <w:div w:id="50858138">
          <w:marLeft w:val="0"/>
          <w:marRight w:val="0"/>
          <w:marTop w:val="0"/>
          <w:marBottom w:val="0"/>
          <w:divBdr>
            <w:top w:val="none" w:sz="0" w:space="0" w:color="auto"/>
            <w:left w:val="none" w:sz="0" w:space="0" w:color="auto"/>
            <w:bottom w:val="none" w:sz="0" w:space="0" w:color="auto"/>
            <w:right w:val="none" w:sz="0" w:space="0" w:color="auto"/>
          </w:divBdr>
          <w:divsChild>
            <w:div w:id="621418294">
              <w:marLeft w:val="0"/>
              <w:marRight w:val="0"/>
              <w:marTop w:val="0"/>
              <w:marBottom w:val="0"/>
              <w:divBdr>
                <w:top w:val="none" w:sz="0" w:space="0" w:color="auto"/>
                <w:left w:val="none" w:sz="0" w:space="0" w:color="auto"/>
                <w:bottom w:val="none" w:sz="0" w:space="0" w:color="auto"/>
                <w:right w:val="none" w:sz="0" w:space="0" w:color="auto"/>
              </w:divBdr>
            </w:div>
          </w:divsChild>
        </w:div>
        <w:div w:id="237442269">
          <w:marLeft w:val="0"/>
          <w:marRight w:val="0"/>
          <w:marTop w:val="0"/>
          <w:marBottom w:val="0"/>
          <w:divBdr>
            <w:top w:val="none" w:sz="0" w:space="0" w:color="auto"/>
            <w:left w:val="none" w:sz="0" w:space="0" w:color="auto"/>
            <w:bottom w:val="none" w:sz="0" w:space="0" w:color="auto"/>
            <w:right w:val="none" w:sz="0" w:space="0" w:color="auto"/>
          </w:divBdr>
        </w:div>
        <w:div w:id="408649351">
          <w:marLeft w:val="0"/>
          <w:marRight w:val="0"/>
          <w:marTop w:val="0"/>
          <w:marBottom w:val="0"/>
          <w:divBdr>
            <w:top w:val="none" w:sz="0" w:space="0" w:color="auto"/>
            <w:left w:val="none" w:sz="0" w:space="0" w:color="auto"/>
            <w:bottom w:val="none" w:sz="0" w:space="0" w:color="auto"/>
            <w:right w:val="none" w:sz="0" w:space="0" w:color="auto"/>
          </w:divBdr>
          <w:divsChild>
            <w:div w:id="1753430354">
              <w:marLeft w:val="0"/>
              <w:marRight w:val="0"/>
              <w:marTop w:val="0"/>
              <w:marBottom w:val="0"/>
              <w:divBdr>
                <w:top w:val="none" w:sz="0" w:space="0" w:color="auto"/>
                <w:left w:val="none" w:sz="0" w:space="0" w:color="auto"/>
                <w:bottom w:val="none" w:sz="0" w:space="0" w:color="auto"/>
                <w:right w:val="none" w:sz="0" w:space="0" w:color="auto"/>
              </w:divBdr>
            </w:div>
          </w:divsChild>
        </w:div>
        <w:div w:id="624045573">
          <w:marLeft w:val="0"/>
          <w:marRight w:val="0"/>
          <w:marTop w:val="0"/>
          <w:marBottom w:val="0"/>
          <w:divBdr>
            <w:top w:val="none" w:sz="0" w:space="0" w:color="auto"/>
            <w:left w:val="none" w:sz="0" w:space="0" w:color="auto"/>
            <w:bottom w:val="none" w:sz="0" w:space="0" w:color="auto"/>
            <w:right w:val="none" w:sz="0" w:space="0" w:color="auto"/>
          </w:divBdr>
        </w:div>
        <w:div w:id="294260719">
          <w:marLeft w:val="0"/>
          <w:marRight w:val="0"/>
          <w:marTop w:val="0"/>
          <w:marBottom w:val="0"/>
          <w:divBdr>
            <w:top w:val="none" w:sz="0" w:space="0" w:color="auto"/>
            <w:left w:val="none" w:sz="0" w:space="0" w:color="auto"/>
            <w:bottom w:val="none" w:sz="0" w:space="0" w:color="auto"/>
            <w:right w:val="none" w:sz="0" w:space="0" w:color="auto"/>
          </w:divBdr>
          <w:divsChild>
            <w:div w:id="481119037">
              <w:marLeft w:val="0"/>
              <w:marRight w:val="0"/>
              <w:marTop w:val="0"/>
              <w:marBottom w:val="0"/>
              <w:divBdr>
                <w:top w:val="none" w:sz="0" w:space="0" w:color="auto"/>
                <w:left w:val="none" w:sz="0" w:space="0" w:color="auto"/>
                <w:bottom w:val="none" w:sz="0" w:space="0" w:color="auto"/>
                <w:right w:val="none" w:sz="0" w:space="0" w:color="auto"/>
              </w:divBdr>
            </w:div>
          </w:divsChild>
        </w:div>
        <w:div w:id="1337224989">
          <w:marLeft w:val="0"/>
          <w:marRight w:val="0"/>
          <w:marTop w:val="0"/>
          <w:marBottom w:val="0"/>
          <w:divBdr>
            <w:top w:val="none" w:sz="0" w:space="0" w:color="auto"/>
            <w:left w:val="none" w:sz="0" w:space="0" w:color="auto"/>
            <w:bottom w:val="none" w:sz="0" w:space="0" w:color="auto"/>
            <w:right w:val="none" w:sz="0" w:space="0" w:color="auto"/>
          </w:divBdr>
        </w:div>
        <w:div w:id="1001740605">
          <w:marLeft w:val="0"/>
          <w:marRight w:val="0"/>
          <w:marTop w:val="0"/>
          <w:marBottom w:val="0"/>
          <w:divBdr>
            <w:top w:val="none" w:sz="0" w:space="0" w:color="auto"/>
            <w:left w:val="none" w:sz="0" w:space="0" w:color="auto"/>
            <w:bottom w:val="none" w:sz="0" w:space="0" w:color="auto"/>
            <w:right w:val="none" w:sz="0" w:space="0" w:color="auto"/>
          </w:divBdr>
          <w:divsChild>
            <w:div w:id="1646740343">
              <w:marLeft w:val="0"/>
              <w:marRight w:val="0"/>
              <w:marTop w:val="0"/>
              <w:marBottom w:val="0"/>
              <w:divBdr>
                <w:top w:val="none" w:sz="0" w:space="0" w:color="auto"/>
                <w:left w:val="none" w:sz="0" w:space="0" w:color="auto"/>
                <w:bottom w:val="none" w:sz="0" w:space="0" w:color="auto"/>
                <w:right w:val="none" w:sz="0" w:space="0" w:color="auto"/>
              </w:divBdr>
            </w:div>
          </w:divsChild>
        </w:div>
        <w:div w:id="409818546">
          <w:marLeft w:val="0"/>
          <w:marRight w:val="0"/>
          <w:marTop w:val="300"/>
          <w:marBottom w:val="0"/>
          <w:divBdr>
            <w:top w:val="none" w:sz="0" w:space="0" w:color="auto"/>
            <w:left w:val="none" w:sz="0" w:space="0" w:color="auto"/>
            <w:bottom w:val="none" w:sz="0" w:space="0" w:color="auto"/>
            <w:right w:val="none" w:sz="0" w:space="0" w:color="auto"/>
          </w:divBdr>
          <w:divsChild>
            <w:div w:id="2017534192">
              <w:marLeft w:val="0"/>
              <w:marRight w:val="0"/>
              <w:marTop w:val="0"/>
              <w:marBottom w:val="0"/>
              <w:divBdr>
                <w:top w:val="none" w:sz="0" w:space="0" w:color="auto"/>
                <w:left w:val="none" w:sz="0" w:space="0" w:color="auto"/>
                <w:bottom w:val="none" w:sz="0" w:space="0" w:color="auto"/>
                <w:right w:val="none" w:sz="0" w:space="0" w:color="auto"/>
              </w:divBdr>
              <w:divsChild>
                <w:div w:id="485711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714934">
          <w:marLeft w:val="0"/>
          <w:marRight w:val="0"/>
          <w:marTop w:val="300"/>
          <w:marBottom w:val="0"/>
          <w:divBdr>
            <w:top w:val="none" w:sz="0" w:space="0" w:color="auto"/>
            <w:left w:val="none" w:sz="0" w:space="0" w:color="auto"/>
            <w:bottom w:val="none" w:sz="0" w:space="0" w:color="auto"/>
            <w:right w:val="none" w:sz="0" w:space="0" w:color="auto"/>
          </w:divBdr>
          <w:divsChild>
            <w:div w:id="1365013029">
              <w:marLeft w:val="0"/>
              <w:marRight w:val="0"/>
              <w:marTop w:val="0"/>
              <w:marBottom w:val="0"/>
              <w:divBdr>
                <w:top w:val="none" w:sz="0" w:space="0" w:color="auto"/>
                <w:left w:val="none" w:sz="0" w:space="0" w:color="auto"/>
                <w:bottom w:val="none" w:sz="0" w:space="0" w:color="auto"/>
                <w:right w:val="none" w:sz="0" w:space="0" w:color="auto"/>
              </w:divBdr>
              <w:divsChild>
                <w:div w:id="498539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886275">
          <w:marLeft w:val="0"/>
          <w:marRight w:val="0"/>
          <w:marTop w:val="300"/>
          <w:marBottom w:val="0"/>
          <w:divBdr>
            <w:top w:val="none" w:sz="0" w:space="0" w:color="auto"/>
            <w:left w:val="none" w:sz="0" w:space="0" w:color="auto"/>
            <w:bottom w:val="none" w:sz="0" w:space="0" w:color="auto"/>
            <w:right w:val="none" w:sz="0" w:space="0" w:color="auto"/>
          </w:divBdr>
          <w:divsChild>
            <w:div w:id="605115008">
              <w:marLeft w:val="0"/>
              <w:marRight w:val="0"/>
              <w:marTop w:val="0"/>
              <w:marBottom w:val="0"/>
              <w:divBdr>
                <w:top w:val="none" w:sz="0" w:space="0" w:color="auto"/>
                <w:left w:val="none" w:sz="0" w:space="0" w:color="auto"/>
                <w:bottom w:val="none" w:sz="0" w:space="0" w:color="auto"/>
                <w:right w:val="none" w:sz="0" w:space="0" w:color="auto"/>
              </w:divBdr>
              <w:divsChild>
                <w:div w:id="45911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419427">
          <w:marLeft w:val="0"/>
          <w:marRight w:val="0"/>
          <w:marTop w:val="300"/>
          <w:marBottom w:val="0"/>
          <w:divBdr>
            <w:top w:val="none" w:sz="0" w:space="0" w:color="auto"/>
            <w:left w:val="none" w:sz="0" w:space="0" w:color="auto"/>
            <w:bottom w:val="none" w:sz="0" w:space="0" w:color="auto"/>
            <w:right w:val="none" w:sz="0" w:space="0" w:color="auto"/>
          </w:divBdr>
          <w:divsChild>
            <w:div w:id="1453942252">
              <w:marLeft w:val="0"/>
              <w:marRight w:val="0"/>
              <w:marTop w:val="0"/>
              <w:marBottom w:val="0"/>
              <w:divBdr>
                <w:top w:val="none" w:sz="0" w:space="0" w:color="auto"/>
                <w:left w:val="none" w:sz="0" w:space="0" w:color="auto"/>
                <w:bottom w:val="none" w:sz="0" w:space="0" w:color="auto"/>
                <w:right w:val="none" w:sz="0" w:space="0" w:color="auto"/>
              </w:divBdr>
              <w:divsChild>
                <w:div w:id="2126852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6037238">
      <w:bodyDiv w:val="1"/>
      <w:marLeft w:val="0"/>
      <w:marRight w:val="0"/>
      <w:marTop w:val="0"/>
      <w:marBottom w:val="0"/>
      <w:divBdr>
        <w:top w:val="none" w:sz="0" w:space="0" w:color="auto"/>
        <w:left w:val="none" w:sz="0" w:space="0" w:color="auto"/>
        <w:bottom w:val="none" w:sz="0" w:space="0" w:color="auto"/>
        <w:right w:val="none" w:sz="0" w:space="0" w:color="auto"/>
      </w:divBdr>
      <w:divsChild>
        <w:div w:id="1639140873">
          <w:marLeft w:val="0"/>
          <w:marRight w:val="0"/>
          <w:marTop w:val="0"/>
          <w:marBottom w:val="0"/>
          <w:divBdr>
            <w:top w:val="none" w:sz="0" w:space="0" w:color="auto"/>
            <w:left w:val="none" w:sz="0" w:space="0" w:color="auto"/>
            <w:bottom w:val="none" w:sz="0" w:space="0" w:color="auto"/>
            <w:right w:val="none" w:sz="0" w:space="0" w:color="auto"/>
          </w:divBdr>
        </w:div>
        <w:div w:id="556211291">
          <w:marLeft w:val="0"/>
          <w:marRight w:val="0"/>
          <w:marTop w:val="0"/>
          <w:marBottom w:val="0"/>
          <w:divBdr>
            <w:top w:val="none" w:sz="0" w:space="0" w:color="auto"/>
            <w:left w:val="none" w:sz="0" w:space="0" w:color="auto"/>
            <w:bottom w:val="none" w:sz="0" w:space="0" w:color="auto"/>
            <w:right w:val="none" w:sz="0" w:space="0" w:color="auto"/>
          </w:divBdr>
          <w:divsChild>
            <w:div w:id="1004818412">
              <w:marLeft w:val="0"/>
              <w:marRight w:val="0"/>
              <w:marTop w:val="0"/>
              <w:marBottom w:val="0"/>
              <w:divBdr>
                <w:top w:val="none" w:sz="0" w:space="0" w:color="auto"/>
                <w:left w:val="none" w:sz="0" w:space="0" w:color="auto"/>
                <w:bottom w:val="none" w:sz="0" w:space="0" w:color="auto"/>
                <w:right w:val="none" w:sz="0" w:space="0" w:color="auto"/>
              </w:divBdr>
            </w:div>
          </w:divsChild>
        </w:div>
        <w:div w:id="1803574889">
          <w:marLeft w:val="0"/>
          <w:marRight w:val="0"/>
          <w:marTop w:val="0"/>
          <w:marBottom w:val="0"/>
          <w:divBdr>
            <w:top w:val="none" w:sz="0" w:space="0" w:color="auto"/>
            <w:left w:val="none" w:sz="0" w:space="0" w:color="auto"/>
            <w:bottom w:val="none" w:sz="0" w:space="0" w:color="auto"/>
            <w:right w:val="none" w:sz="0" w:space="0" w:color="auto"/>
          </w:divBdr>
        </w:div>
        <w:div w:id="1697803170">
          <w:marLeft w:val="0"/>
          <w:marRight w:val="0"/>
          <w:marTop w:val="0"/>
          <w:marBottom w:val="0"/>
          <w:divBdr>
            <w:top w:val="none" w:sz="0" w:space="0" w:color="auto"/>
            <w:left w:val="none" w:sz="0" w:space="0" w:color="auto"/>
            <w:bottom w:val="none" w:sz="0" w:space="0" w:color="auto"/>
            <w:right w:val="none" w:sz="0" w:space="0" w:color="auto"/>
          </w:divBdr>
          <w:divsChild>
            <w:div w:id="426122598">
              <w:marLeft w:val="0"/>
              <w:marRight w:val="0"/>
              <w:marTop w:val="0"/>
              <w:marBottom w:val="0"/>
              <w:divBdr>
                <w:top w:val="none" w:sz="0" w:space="0" w:color="auto"/>
                <w:left w:val="none" w:sz="0" w:space="0" w:color="auto"/>
                <w:bottom w:val="none" w:sz="0" w:space="0" w:color="auto"/>
                <w:right w:val="none" w:sz="0" w:space="0" w:color="auto"/>
              </w:divBdr>
            </w:div>
          </w:divsChild>
        </w:div>
        <w:div w:id="1410536490">
          <w:marLeft w:val="0"/>
          <w:marRight w:val="0"/>
          <w:marTop w:val="0"/>
          <w:marBottom w:val="0"/>
          <w:divBdr>
            <w:top w:val="none" w:sz="0" w:space="0" w:color="auto"/>
            <w:left w:val="none" w:sz="0" w:space="0" w:color="auto"/>
            <w:bottom w:val="none" w:sz="0" w:space="0" w:color="auto"/>
            <w:right w:val="none" w:sz="0" w:space="0" w:color="auto"/>
          </w:divBdr>
        </w:div>
        <w:div w:id="1114665946">
          <w:marLeft w:val="0"/>
          <w:marRight w:val="0"/>
          <w:marTop w:val="0"/>
          <w:marBottom w:val="0"/>
          <w:divBdr>
            <w:top w:val="none" w:sz="0" w:space="0" w:color="auto"/>
            <w:left w:val="none" w:sz="0" w:space="0" w:color="auto"/>
            <w:bottom w:val="none" w:sz="0" w:space="0" w:color="auto"/>
            <w:right w:val="none" w:sz="0" w:space="0" w:color="auto"/>
          </w:divBdr>
          <w:divsChild>
            <w:div w:id="168565186">
              <w:marLeft w:val="0"/>
              <w:marRight w:val="0"/>
              <w:marTop w:val="0"/>
              <w:marBottom w:val="0"/>
              <w:divBdr>
                <w:top w:val="none" w:sz="0" w:space="0" w:color="auto"/>
                <w:left w:val="none" w:sz="0" w:space="0" w:color="auto"/>
                <w:bottom w:val="none" w:sz="0" w:space="0" w:color="auto"/>
                <w:right w:val="none" w:sz="0" w:space="0" w:color="auto"/>
              </w:divBdr>
            </w:div>
          </w:divsChild>
        </w:div>
        <w:div w:id="345057790">
          <w:marLeft w:val="0"/>
          <w:marRight w:val="0"/>
          <w:marTop w:val="0"/>
          <w:marBottom w:val="0"/>
          <w:divBdr>
            <w:top w:val="none" w:sz="0" w:space="0" w:color="auto"/>
            <w:left w:val="none" w:sz="0" w:space="0" w:color="auto"/>
            <w:bottom w:val="none" w:sz="0" w:space="0" w:color="auto"/>
            <w:right w:val="none" w:sz="0" w:space="0" w:color="auto"/>
          </w:divBdr>
        </w:div>
        <w:div w:id="228152068">
          <w:marLeft w:val="0"/>
          <w:marRight w:val="0"/>
          <w:marTop w:val="0"/>
          <w:marBottom w:val="0"/>
          <w:divBdr>
            <w:top w:val="none" w:sz="0" w:space="0" w:color="auto"/>
            <w:left w:val="none" w:sz="0" w:space="0" w:color="auto"/>
            <w:bottom w:val="none" w:sz="0" w:space="0" w:color="auto"/>
            <w:right w:val="none" w:sz="0" w:space="0" w:color="auto"/>
          </w:divBdr>
          <w:divsChild>
            <w:div w:id="268322785">
              <w:marLeft w:val="0"/>
              <w:marRight w:val="0"/>
              <w:marTop w:val="0"/>
              <w:marBottom w:val="0"/>
              <w:divBdr>
                <w:top w:val="none" w:sz="0" w:space="0" w:color="auto"/>
                <w:left w:val="none" w:sz="0" w:space="0" w:color="auto"/>
                <w:bottom w:val="none" w:sz="0" w:space="0" w:color="auto"/>
                <w:right w:val="none" w:sz="0" w:space="0" w:color="auto"/>
              </w:divBdr>
            </w:div>
          </w:divsChild>
        </w:div>
        <w:div w:id="1507089350">
          <w:marLeft w:val="0"/>
          <w:marRight w:val="0"/>
          <w:marTop w:val="0"/>
          <w:marBottom w:val="0"/>
          <w:divBdr>
            <w:top w:val="none" w:sz="0" w:space="0" w:color="auto"/>
            <w:left w:val="none" w:sz="0" w:space="0" w:color="auto"/>
            <w:bottom w:val="none" w:sz="0" w:space="0" w:color="auto"/>
            <w:right w:val="none" w:sz="0" w:space="0" w:color="auto"/>
          </w:divBdr>
        </w:div>
        <w:div w:id="1437141103">
          <w:marLeft w:val="0"/>
          <w:marRight w:val="0"/>
          <w:marTop w:val="0"/>
          <w:marBottom w:val="0"/>
          <w:divBdr>
            <w:top w:val="none" w:sz="0" w:space="0" w:color="auto"/>
            <w:left w:val="none" w:sz="0" w:space="0" w:color="auto"/>
            <w:bottom w:val="none" w:sz="0" w:space="0" w:color="auto"/>
            <w:right w:val="none" w:sz="0" w:space="0" w:color="auto"/>
          </w:divBdr>
          <w:divsChild>
            <w:div w:id="1409234099">
              <w:marLeft w:val="0"/>
              <w:marRight w:val="0"/>
              <w:marTop w:val="0"/>
              <w:marBottom w:val="0"/>
              <w:divBdr>
                <w:top w:val="none" w:sz="0" w:space="0" w:color="auto"/>
                <w:left w:val="none" w:sz="0" w:space="0" w:color="auto"/>
                <w:bottom w:val="none" w:sz="0" w:space="0" w:color="auto"/>
                <w:right w:val="none" w:sz="0" w:space="0" w:color="auto"/>
              </w:divBdr>
            </w:div>
          </w:divsChild>
        </w:div>
        <w:div w:id="264265454">
          <w:marLeft w:val="0"/>
          <w:marRight w:val="0"/>
          <w:marTop w:val="0"/>
          <w:marBottom w:val="0"/>
          <w:divBdr>
            <w:top w:val="none" w:sz="0" w:space="0" w:color="auto"/>
            <w:left w:val="none" w:sz="0" w:space="0" w:color="auto"/>
            <w:bottom w:val="none" w:sz="0" w:space="0" w:color="auto"/>
            <w:right w:val="none" w:sz="0" w:space="0" w:color="auto"/>
          </w:divBdr>
        </w:div>
        <w:div w:id="749276564">
          <w:marLeft w:val="0"/>
          <w:marRight w:val="0"/>
          <w:marTop w:val="0"/>
          <w:marBottom w:val="0"/>
          <w:divBdr>
            <w:top w:val="none" w:sz="0" w:space="0" w:color="auto"/>
            <w:left w:val="none" w:sz="0" w:space="0" w:color="auto"/>
            <w:bottom w:val="none" w:sz="0" w:space="0" w:color="auto"/>
            <w:right w:val="none" w:sz="0" w:space="0" w:color="auto"/>
          </w:divBdr>
          <w:divsChild>
            <w:div w:id="1866283984">
              <w:marLeft w:val="0"/>
              <w:marRight w:val="0"/>
              <w:marTop w:val="0"/>
              <w:marBottom w:val="0"/>
              <w:divBdr>
                <w:top w:val="none" w:sz="0" w:space="0" w:color="auto"/>
                <w:left w:val="none" w:sz="0" w:space="0" w:color="auto"/>
                <w:bottom w:val="none" w:sz="0" w:space="0" w:color="auto"/>
                <w:right w:val="none" w:sz="0" w:space="0" w:color="auto"/>
              </w:divBdr>
            </w:div>
          </w:divsChild>
        </w:div>
        <w:div w:id="1703939264">
          <w:marLeft w:val="0"/>
          <w:marRight w:val="0"/>
          <w:marTop w:val="0"/>
          <w:marBottom w:val="0"/>
          <w:divBdr>
            <w:top w:val="none" w:sz="0" w:space="0" w:color="auto"/>
            <w:left w:val="none" w:sz="0" w:space="0" w:color="auto"/>
            <w:bottom w:val="none" w:sz="0" w:space="0" w:color="auto"/>
            <w:right w:val="none" w:sz="0" w:space="0" w:color="auto"/>
          </w:divBdr>
        </w:div>
        <w:div w:id="961766678">
          <w:marLeft w:val="0"/>
          <w:marRight w:val="0"/>
          <w:marTop w:val="0"/>
          <w:marBottom w:val="0"/>
          <w:divBdr>
            <w:top w:val="none" w:sz="0" w:space="0" w:color="auto"/>
            <w:left w:val="none" w:sz="0" w:space="0" w:color="auto"/>
            <w:bottom w:val="none" w:sz="0" w:space="0" w:color="auto"/>
            <w:right w:val="none" w:sz="0" w:space="0" w:color="auto"/>
          </w:divBdr>
          <w:divsChild>
            <w:div w:id="852693455">
              <w:marLeft w:val="0"/>
              <w:marRight w:val="0"/>
              <w:marTop w:val="0"/>
              <w:marBottom w:val="0"/>
              <w:divBdr>
                <w:top w:val="none" w:sz="0" w:space="0" w:color="auto"/>
                <w:left w:val="none" w:sz="0" w:space="0" w:color="auto"/>
                <w:bottom w:val="none" w:sz="0" w:space="0" w:color="auto"/>
                <w:right w:val="none" w:sz="0" w:space="0" w:color="auto"/>
              </w:divBdr>
            </w:div>
          </w:divsChild>
        </w:div>
        <w:div w:id="466245912">
          <w:marLeft w:val="0"/>
          <w:marRight w:val="0"/>
          <w:marTop w:val="300"/>
          <w:marBottom w:val="0"/>
          <w:divBdr>
            <w:top w:val="none" w:sz="0" w:space="0" w:color="auto"/>
            <w:left w:val="none" w:sz="0" w:space="0" w:color="auto"/>
            <w:bottom w:val="none" w:sz="0" w:space="0" w:color="auto"/>
            <w:right w:val="none" w:sz="0" w:space="0" w:color="auto"/>
          </w:divBdr>
          <w:divsChild>
            <w:div w:id="437483462">
              <w:marLeft w:val="0"/>
              <w:marRight w:val="0"/>
              <w:marTop w:val="0"/>
              <w:marBottom w:val="0"/>
              <w:divBdr>
                <w:top w:val="none" w:sz="0" w:space="0" w:color="auto"/>
                <w:left w:val="none" w:sz="0" w:space="0" w:color="auto"/>
                <w:bottom w:val="none" w:sz="0" w:space="0" w:color="auto"/>
                <w:right w:val="none" w:sz="0" w:space="0" w:color="auto"/>
              </w:divBdr>
              <w:divsChild>
                <w:div w:id="889608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514420">
          <w:marLeft w:val="0"/>
          <w:marRight w:val="0"/>
          <w:marTop w:val="300"/>
          <w:marBottom w:val="0"/>
          <w:divBdr>
            <w:top w:val="none" w:sz="0" w:space="0" w:color="auto"/>
            <w:left w:val="none" w:sz="0" w:space="0" w:color="auto"/>
            <w:bottom w:val="none" w:sz="0" w:space="0" w:color="auto"/>
            <w:right w:val="none" w:sz="0" w:space="0" w:color="auto"/>
          </w:divBdr>
          <w:divsChild>
            <w:div w:id="1931086772">
              <w:marLeft w:val="0"/>
              <w:marRight w:val="0"/>
              <w:marTop w:val="0"/>
              <w:marBottom w:val="0"/>
              <w:divBdr>
                <w:top w:val="none" w:sz="0" w:space="0" w:color="auto"/>
                <w:left w:val="none" w:sz="0" w:space="0" w:color="auto"/>
                <w:bottom w:val="none" w:sz="0" w:space="0" w:color="auto"/>
                <w:right w:val="none" w:sz="0" w:space="0" w:color="auto"/>
              </w:divBdr>
              <w:divsChild>
                <w:div w:id="42753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092800">
          <w:marLeft w:val="0"/>
          <w:marRight w:val="0"/>
          <w:marTop w:val="300"/>
          <w:marBottom w:val="0"/>
          <w:divBdr>
            <w:top w:val="none" w:sz="0" w:space="0" w:color="auto"/>
            <w:left w:val="none" w:sz="0" w:space="0" w:color="auto"/>
            <w:bottom w:val="none" w:sz="0" w:space="0" w:color="auto"/>
            <w:right w:val="none" w:sz="0" w:space="0" w:color="auto"/>
          </w:divBdr>
          <w:divsChild>
            <w:div w:id="714357306">
              <w:marLeft w:val="0"/>
              <w:marRight w:val="0"/>
              <w:marTop w:val="0"/>
              <w:marBottom w:val="0"/>
              <w:divBdr>
                <w:top w:val="none" w:sz="0" w:space="0" w:color="auto"/>
                <w:left w:val="none" w:sz="0" w:space="0" w:color="auto"/>
                <w:bottom w:val="none" w:sz="0" w:space="0" w:color="auto"/>
                <w:right w:val="none" w:sz="0" w:space="0" w:color="auto"/>
              </w:divBdr>
              <w:divsChild>
                <w:div w:id="208298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855554">
          <w:marLeft w:val="0"/>
          <w:marRight w:val="0"/>
          <w:marTop w:val="300"/>
          <w:marBottom w:val="0"/>
          <w:divBdr>
            <w:top w:val="none" w:sz="0" w:space="0" w:color="auto"/>
            <w:left w:val="none" w:sz="0" w:space="0" w:color="auto"/>
            <w:bottom w:val="none" w:sz="0" w:space="0" w:color="auto"/>
            <w:right w:val="none" w:sz="0" w:space="0" w:color="auto"/>
          </w:divBdr>
          <w:divsChild>
            <w:div w:id="482894646">
              <w:marLeft w:val="0"/>
              <w:marRight w:val="0"/>
              <w:marTop w:val="0"/>
              <w:marBottom w:val="0"/>
              <w:divBdr>
                <w:top w:val="none" w:sz="0" w:space="0" w:color="auto"/>
                <w:left w:val="none" w:sz="0" w:space="0" w:color="auto"/>
                <w:bottom w:val="none" w:sz="0" w:space="0" w:color="auto"/>
                <w:right w:val="none" w:sz="0" w:space="0" w:color="auto"/>
              </w:divBdr>
              <w:divsChild>
                <w:div w:id="30455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7504990">
      <w:bodyDiv w:val="1"/>
      <w:marLeft w:val="0"/>
      <w:marRight w:val="0"/>
      <w:marTop w:val="0"/>
      <w:marBottom w:val="0"/>
      <w:divBdr>
        <w:top w:val="none" w:sz="0" w:space="0" w:color="auto"/>
        <w:left w:val="none" w:sz="0" w:space="0" w:color="auto"/>
        <w:bottom w:val="none" w:sz="0" w:space="0" w:color="auto"/>
        <w:right w:val="none" w:sz="0" w:space="0" w:color="auto"/>
      </w:divBdr>
      <w:divsChild>
        <w:div w:id="1224486074">
          <w:marLeft w:val="0"/>
          <w:marRight w:val="0"/>
          <w:marTop w:val="0"/>
          <w:marBottom w:val="0"/>
          <w:divBdr>
            <w:top w:val="none" w:sz="0" w:space="0" w:color="auto"/>
            <w:left w:val="none" w:sz="0" w:space="0" w:color="auto"/>
            <w:bottom w:val="none" w:sz="0" w:space="0" w:color="auto"/>
            <w:right w:val="none" w:sz="0" w:space="0" w:color="auto"/>
          </w:divBdr>
        </w:div>
        <w:div w:id="1829979542">
          <w:marLeft w:val="0"/>
          <w:marRight w:val="0"/>
          <w:marTop w:val="0"/>
          <w:marBottom w:val="0"/>
          <w:divBdr>
            <w:top w:val="none" w:sz="0" w:space="0" w:color="auto"/>
            <w:left w:val="none" w:sz="0" w:space="0" w:color="auto"/>
            <w:bottom w:val="none" w:sz="0" w:space="0" w:color="auto"/>
            <w:right w:val="none" w:sz="0" w:space="0" w:color="auto"/>
          </w:divBdr>
          <w:divsChild>
            <w:div w:id="1718897275">
              <w:marLeft w:val="0"/>
              <w:marRight w:val="0"/>
              <w:marTop w:val="0"/>
              <w:marBottom w:val="0"/>
              <w:divBdr>
                <w:top w:val="none" w:sz="0" w:space="0" w:color="auto"/>
                <w:left w:val="none" w:sz="0" w:space="0" w:color="auto"/>
                <w:bottom w:val="none" w:sz="0" w:space="0" w:color="auto"/>
                <w:right w:val="none" w:sz="0" w:space="0" w:color="auto"/>
              </w:divBdr>
            </w:div>
          </w:divsChild>
        </w:div>
        <w:div w:id="758258633">
          <w:marLeft w:val="0"/>
          <w:marRight w:val="0"/>
          <w:marTop w:val="0"/>
          <w:marBottom w:val="0"/>
          <w:divBdr>
            <w:top w:val="none" w:sz="0" w:space="0" w:color="auto"/>
            <w:left w:val="none" w:sz="0" w:space="0" w:color="auto"/>
            <w:bottom w:val="none" w:sz="0" w:space="0" w:color="auto"/>
            <w:right w:val="none" w:sz="0" w:space="0" w:color="auto"/>
          </w:divBdr>
        </w:div>
        <w:div w:id="652024401">
          <w:marLeft w:val="0"/>
          <w:marRight w:val="0"/>
          <w:marTop w:val="0"/>
          <w:marBottom w:val="0"/>
          <w:divBdr>
            <w:top w:val="none" w:sz="0" w:space="0" w:color="auto"/>
            <w:left w:val="none" w:sz="0" w:space="0" w:color="auto"/>
            <w:bottom w:val="none" w:sz="0" w:space="0" w:color="auto"/>
            <w:right w:val="none" w:sz="0" w:space="0" w:color="auto"/>
          </w:divBdr>
          <w:divsChild>
            <w:div w:id="231044552">
              <w:marLeft w:val="0"/>
              <w:marRight w:val="0"/>
              <w:marTop w:val="0"/>
              <w:marBottom w:val="0"/>
              <w:divBdr>
                <w:top w:val="none" w:sz="0" w:space="0" w:color="auto"/>
                <w:left w:val="none" w:sz="0" w:space="0" w:color="auto"/>
                <w:bottom w:val="none" w:sz="0" w:space="0" w:color="auto"/>
                <w:right w:val="none" w:sz="0" w:space="0" w:color="auto"/>
              </w:divBdr>
            </w:div>
          </w:divsChild>
        </w:div>
        <w:div w:id="544947152">
          <w:marLeft w:val="0"/>
          <w:marRight w:val="0"/>
          <w:marTop w:val="0"/>
          <w:marBottom w:val="0"/>
          <w:divBdr>
            <w:top w:val="none" w:sz="0" w:space="0" w:color="auto"/>
            <w:left w:val="none" w:sz="0" w:space="0" w:color="auto"/>
            <w:bottom w:val="none" w:sz="0" w:space="0" w:color="auto"/>
            <w:right w:val="none" w:sz="0" w:space="0" w:color="auto"/>
          </w:divBdr>
        </w:div>
        <w:div w:id="382290402">
          <w:marLeft w:val="0"/>
          <w:marRight w:val="0"/>
          <w:marTop w:val="0"/>
          <w:marBottom w:val="0"/>
          <w:divBdr>
            <w:top w:val="none" w:sz="0" w:space="0" w:color="auto"/>
            <w:left w:val="none" w:sz="0" w:space="0" w:color="auto"/>
            <w:bottom w:val="none" w:sz="0" w:space="0" w:color="auto"/>
            <w:right w:val="none" w:sz="0" w:space="0" w:color="auto"/>
          </w:divBdr>
          <w:divsChild>
            <w:div w:id="980114409">
              <w:marLeft w:val="0"/>
              <w:marRight w:val="0"/>
              <w:marTop w:val="0"/>
              <w:marBottom w:val="0"/>
              <w:divBdr>
                <w:top w:val="none" w:sz="0" w:space="0" w:color="auto"/>
                <w:left w:val="none" w:sz="0" w:space="0" w:color="auto"/>
                <w:bottom w:val="none" w:sz="0" w:space="0" w:color="auto"/>
                <w:right w:val="none" w:sz="0" w:space="0" w:color="auto"/>
              </w:divBdr>
            </w:div>
          </w:divsChild>
        </w:div>
        <w:div w:id="148522237">
          <w:marLeft w:val="0"/>
          <w:marRight w:val="0"/>
          <w:marTop w:val="0"/>
          <w:marBottom w:val="0"/>
          <w:divBdr>
            <w:top w:val="none" w:sz="0" w:space="0" w:color="auto"/>
            <w:left w:val="none" w:sz="0" w:space="0" w:color="auto"/>
            <w:bottom w:val="none" w:sz="0" w:space="0" w:color="auto"/>
            <w:right w:val="none" w:sz="0" w:space="0" w:color="auto"/>
          </w:divBdr>
        </w:div>
        <w:div w:id="1651053066">
          <w:marLeft w:val="0"/>
          <w:marRight w:val="0"/>
          <w:marTop w:val="0"/>
          <w:marBottom w:val="0"/>
          <w:divBdr>
            <w:top w:val="none" w:sz="0" w:space="0" w:color="auto"/>
            <w:left w:val="none" w:sz="0" w:space="0" w:color="auto"/>
            <w:bottom w:val="none" w:sz="0" w:space="0" w:color="auto"/>
            <w:right w:val="none" w:sz="0" w:space="0" w:color="auto"/>
          </w:divBdr>
          <w:divsChild>
            <w:div w:id="771246291">
              <w:marLeft w:val="0"/>
              <w:marRight w:val="0"/>
              <w:marTop w:val="0"/>
              <w:marBottom w:val="0"/>
              <w:divBdr>
                <w:top w:val="none" w:sz="0" w:space="0" w:color="auto"/>
                <w:left w:val="none" w:sz="0" w:space="0" w:color="auto"/>
                <w:bottom w:val="none" w:sz="0" w:space="0" w:color="auto"/>
                <w:right w:val="none" w:sz="0" w:space="0" w:color="auto"/>
              </w:divBdr>
            </w:div>
          </w:divsChild>
        </w:div>
        <w:div w:id="522135435">
          <w:marLeft w:val="0"/>
          <w:marRight w:val="0"/>
          <w:marTop w:val="0"/>
          <w:marBottom w:val="0"/>
          <w:divBdr>
            <w:top w:val="none" w:sz="0" w:space="0" w:color="auto"/>
            <w:left w:val="none" w:sz="0" w:space="0" w:color="auto"/>
            <w:bottom w:val="none" w:sz="0" w:space="0" w:color="auto"/>
            <w:right w:val="none" w:sz="0" w:space="0" w:color="auto"/>
          </w:divBdr>
        </w:div>
        <w:div w:id="1904368148">
          <w:marLeft w:val="0"/>
          <w:marRight w:val="0"/>
          <w:marTop w:val="0"/>
          <w:marBottom w:val="0"/>
          <w:divBdr>
            <w:top w:val="none" w:sz="0" w:space="0" w:color="auto"/>
            <w:left w:val="none" w:sz="0" w:space="0" w:color="auto"/>
            <w:bottom w:val="none" w:sz="0" w:space="0" w:color="auto"/>
            <w:right w:val="none" w:sz="0" w:space="0" w:color="auto"/>
          </w:divBdr>
          <w:divsChild>
            <w:div w:id="236327627">
              <w:marLeft w:val="0"/>
              <w:marRight w:val="0"/>
              <w:marTop w:val="0"/>
              <w:marBottom w:val="0"/>
              <w:divBdr>
                <w:top w:val="none" w:sz="0" w:space="0" w:color="auto"/>
                <w:left w:val="none" w:sz="0" w:space="0" w:color="auto"/>
                <w:bottom w:val="none" w:sz="0" w:space="0" w:color="auto"/>
                <w:right w:val="none" w:sz="0" w:space="0" w:color="auto"/>
              </w:divBdr>
            </w:div>
          </w:divsChild>
        </w:div>
        <w:div w:id="1116169671">
          <w:marLeft w:val="0"/>
          <w:marRight w:val="0"/>
          <w:marTop w:val="0"/>
          <w:marBottom w:val="0"/>
          <w:divBdr>
            <w:top w:val="none" w:sz="0" w:space="0" w:color="auto"/>
            <w:left w:val="none" w:sz="0" w:space="0" w:color="auto"/>
            <w:bottom w:val="none" w:sz="0" w:space="0" w:color="auto"/>
            <w:right w:val="none" w:sz="0" w:space="0" w:color="auto"/>
          </w:divBdr>
        </w:div>
        <w:div w:id="1448351509">
          <w:marLeft w:val="0"/>
          <w:marRight w:val="0"/>
          <w:marTop w:val="0"/>
          <w:marBottom w:val="0"/>
          <w:divBdr>
            <w:top w:val="none" w:sz="0" w:space="0" w:color="auto"/>
            <w:left w:val="none" w:sz="0" w:space="0" w:color="auto"/>
            <w:bottom w:val="none" w:sz="0" w:space="0" w:color="auto"/>
            <w:right w:val="none" w:sz="0" w:space="0" w:color="auto"/>
          </w:divBdr>
          <w:divsChild>
            <w:div w:id="497228701">
              <w:marLeft w:val="0"/>
              <w:marRight w:val="0"/>
              <w:marTop w:val="0"/>
              <w:marBottom w:val="0"/>
              <w:divBdr>
                <w:top w:val="none" w:sz="0" w:space="0" w:color="auto"/>
                <w:left w:val="none" w:sz="0" w:space="0" w:color="auto"/>
                <w:bottom w:val="none" w:sz="0" w:space="0" w:color="auto"/>
                <w:right w:val="none" w:sz="0" w:space="0" w:color="auto"/>
              </w:divBdr>
            </w:div>
          </w:divsChild>
        </w:div>
        <w:div w:id="80181336">
          <w:marLeft w:val="0"/>
          <w:marRight w:val="0"/>
          <w:marTop w:val="0"/>
          <w:marBottom w:val="0"/>
          <w:divBdr>
            <w:top w:val="none" w:sz="0" w:space="0" w:color="auto"/>
            <w:left w:val="none" w:sz="0" w:space="0" w:color="auto"/>
            <w:bottom w:val="none" w:sz="0" w:space="0" w:color="auto"/>
            <w:right w:val="none" w:sz="0" w:space="0" w:color="auto"/>
          </w:divBdr>
        </w:div>
        <w:div w:id="124783147">
          <w:marLeft w:val="0"/>
          <w:marRight w:val="0"/>
          <w:marTop w:val="0"/>
          <w:marBottom w:val="0"/>
          <w:divBdr>
            <w:top w:val="none" w:sz="0" w:space="0" w:color="auto"/>
            <w:left w:val="none" w:sz="0" w:space="0" w:color="auto"/>
            <w:bottom w:val="none" w:sz="0" w:space="0" w:color="auto"/>
            <w:right w:val="none" w:sz="0" w:space="0" w:color="auto"/>
          </w:divBdr>
          <w:divsChild>
            <w:div w:id="1879122203">
              <w:marLeft w:val="0"/>
              <w:marRight w:val="0"/>
              <w:marTop w:val="0"/>
              <w:marBottom w:val="0"/>
              <w:divBdr>
                <w:top w:val="none" w:sz="0" w:space="0" w:color="auto"/>
                <w:left w:val="none" w:sz="0" w:space="0" w:color="auto"/>
                <w:bottom w:val="none" w:sz="0" w:space="0" w:color="auto"/>
                <w:right w:val="none" w:sz="0" w:space="0" w:color="auto"/>
              </w:divBdr>
            </w:div>
          </w:divsChild>
        </w:div>
        <w:div w:id="1632202826">
          <w:marLeft w:val="0"/>
          <w:marRight w:val="0"/>
          <w:marTop w:val="300"/>
          <w:marBottom w:val="0"/>
          <w:divBdr>
            <w:top w:val="none" w:sz="0" w:space="0" w:color="auto"/>
            <w:left w:val="none" w:sz="0" w:space="0" w:color="auto"/>
            <w:bottom w:val="none" w:sz="0" w:space="0" w:color="auto"/>
            <w:right w:val="none" w:sz="0" w:space="0" w:color="auto"/>
          </w:divBdr>
          <w:divsChild>
            <w:div w:id="2089493519">
              <w:marLeft w:val="0"/>
              <w:marRight w:val="0"/>
              <w:marTop w:val="0"/>
              <w:marBottom w:val="0"/>
              <w:divBdr>
                <w:top w:val="none" w:sz="0" w:space="0" w:color="auto"/>
                <w:left w:val="none" w:sz="0" w:space="0" w:color="auto"/>
                <w:bottom w:val="none" w:sz="0" w:space="0" w:color="auto"/>
                <w:right w:val="none" w:sz="0" w:space="0" w:color="auto"/>
              </w:divBdr>
              <w:divsChild>
                <w:div w:id="603268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843694">
          <w:marLeft w:val="0"/>
          <w:marRight w:val="0"/>
          <w:marTop w:val="300"/>
          <w:marBottom w:val="0"/>
          <w:divBdr>
            <w:top w:val="none" w:sz="0" w:space="0" w:color="auto"/>
            <w:left w:val="none" w:sz="0" w:space="0" w:color="auto"/>
            <w:bottom w:val="none" w:sz="0" w:space="0" w:color="auto"/>
            <w:right w:val="none" w:sz="0" w:space="0" w:color="auto"/>
          </w:divBdr>
          <w:divsChild>
            <w:div w:id="1311062014">
              <w:marLeft w:val="0"/>
              <w:marRight w:val="0"/>
              <w:marTop w:val="0"/>
              <w:marBottom w:val="0"/>
              <w:divBdr>
                <w:top w:val="none" w:sz="0" w:space="0" w:color="auto"/>
                <w:left w:val="none" w:sz="0" w:space="0" w:color="auto"/>
                <w:bottom w:val="none" w:sz="0" w:space="0" w:color="auto"/>
                <w:right w:val="none" w:sz="0" w:space="0" w:color="auto"/>
              </w:divBdr>
              <w:divsChild>
                <w:div w:id="5413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356127">
          <w:marLeft w:val="0"/>
          <w:marRight w:val="0"/>
          <w:marTop w:val="300"/>
          <w:marBottom w:val="0"/>
          <w:divBdr>
            <w:top w:val="none" w:sz="0" w:space="0" w:color="auto"/>
            <w:left w:val="none" w:sz="0" w:space="0" w:color="auto"/>
            <w:bottom w:val="none" w:sz="0" w:space="0" w:color="auto"/>
            <w:right w:val="none" w:sz="0" w:space="0" w:color="auto"/>
          </w:divBdr>
          <w:divsChild>
            <w:div w:id="1000620856">
              <w:marLeft w:val="0"/>
              <w:marRight w:val="0"/>
              <w:marTop w:val="0"/>
              <w:marBottom w:val="0"/>
              <w:divBdr>
                <w:top w:val="none" w:sz="0" w:space="0" w:color="auto"/>
                <w:left w:val="none" w:sz="0" w:space="0" w:color="auto"/>
                <w:bottom w:val="none" w:sz="0" w:space="0" w:color="auto"/>
                <w:right w:val="none" w:sz="0" w:space="0" w:color="auto"/>
              </w:divBdr>
              <w:divsChild>
                <w:div w:id="1135608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2590815">
      <w:bodyDiv w:val="1"/>
      <w:marLeft w:val="0"/>
      <w:marRight w:val="0"/>
      <w:marTop w:val="0"/>
      <w:marBottom w:val="0"/>
      <w:divBdr>
        <w:top w:val="none" w:sz="0" w:space="0" w:color="auto"/>
        <w:left w:val="none" w:sz="0" w:space="0" w:color="auto"/>
        <w:bottom w:val="none" w:sz="0" w:space="0" w:color="auto"/>
        <w:right w:val="none" w:sz="0" w:space="0" w:color="auto"/>
      </w:divBdr>
      <w:divsChild>
        <w:div w:id="2111118743">
          <w:marLeft w:val="0"/>
          <w:marRight w:val="0"/>
          <w:marTop w:val="0"/>
          <w:marBottom w:val="0"/>
          <w:divBdr>
            <w:top w:val="none" w:sz="0" w:space="0" w:color="auto"/>
            <w:left w:val="none" w:sz="0" w:space="0" w:color="auto"/>
            <w:bottom w:val="none" w:sz="0" w:space="0" w:color="auto"/>
            <w:right w:val="none" w:sz="0" w:space="0" w:color="auto"/>
          </w:divBdr>
        </w:div>
        <w:div w:id="763645958">
          <w:marLeft w:val="0"/>
          <w:marRight w:val="0"/>
          <w:marTop w:val="0"/>
          <w:marBottom w:val="0"/>
          <w:divBdr>
            <w:top w:val="none" w:sz="0" w:space="0" w:color="auto"/>
            <w:left w:val="none" w:sz="0" w:space="0" w:color="auto"/>
            <w:bottom w:val="none" w:sz="0" w:space="0" w:color="auto"/>
            <w:right w:val="none" w:sz="0" w:space="0" w:color="auto"/>
          </w:divBdr>
          <w:divsChild>
            <w:div w:id="898780924">
              <w:marLeft w:val="0"/>
              <w:marRight w:val="0"/>
              <w:marTop w:val="0"/>
              <w:marBottom w:val="0"/>
              <w:divBdr>
                <w:top w:val="none" w:sz="0" w:space="0" w:color="auto"/>
                <w:left w:val="none" w:sz="0" w:space="0" w:color="auto"/>
                <w:bottom w:val="none" w:sz="0" w:space="0" w:color="auto"/>
                <w:right w:val="none" w:sz="0" w:space="0" w:color="auto"/>
              </w:divBdr>
            </w:div>
          </w:divsChild>
        </w:div>
        <w:div w:id="573249181">
          <w:marLeft w:val="0"/>
          <w:marRight w:val="0"/>
          <w:marTop w:val="0"/>
          <w:marBottom w:val="0"/>
          <w:divBdr>
            <w:top w:val="none" w:sz="0" w:space="0" w:color="auto"/>
            <w:left w:val="none" w:sz="0" w:space="0" w:color="auto"/>
            <w:bottom w:val="none" w:sz="0" w:space="0" w:color="auto"/>
            <w:right w:val="none" w:sz="0" w:space="0" w:color="auto"/>
          </w:divBdr>
        </w:div>
        <w:div w:id="48723267">
          <w:marLeft w:val="0"/>
          <w:marRight w:val="0"/>
          <w:marTop w:val="0"/>
          <w:marBottom w:val="0"/>
          <w:divBdr>
            <w:top w:val="none" w:sz="0" w:space="0" w:color="auto"/>
            <w:left w:val="none" w:sz="0" w:space="0" w:color="auto"/>
            <w:bottom w:val="none" w:sz="0" w:space="0" w:color="auto"/>
            <w:right w:val="none" w:sz="0" w:space="0" w:color="auto"/>
          </w:divBdr>
          <w:divsChild>
            <w:div w:id="403336677">
              <w:marLeft w:val="0"/>
              <w:marRight w:val="0"/>
              <w:marTop w:val="0"/>
              <w:marBottom w:val="0"/>
              <w:divBdr>
                <w:top w:val="none" w:sz="0" w:space="0" w:color="auto"/>
                <w:left w:val="none" w:sz="0" w:space="0" w:color="auto"/>
                <w:bottom w:val="none" w:sz="0" w:space="0" w:color="auto"/>
                <w:right w:val="none" w:sz="0" w:space="0" w:color="auto"/>
              </w:divBdr>
            </w:div>
          </w:divsChild>
        </w:div>
        <w:div w:id="728529815">
          <w:marLeft w:val="0"/>
          <w:marRight w:val="0"/>
          <w:marTop w:val="0"/>
          <w:marBottom w:val="0"/>
          <w:divBdr>
            <w:top w:val="none" w:sz="0" w:space="0" w:color="auto"/>
            <w:left w:val="none" w:sz="0" w:space="0" w:color="auto"/>
            <w:bottom w:val="none" w:sz="0" w:space="0" w:color="auto"/>
            <w:right w:val="none" w:sz="0" w:space="0" w:color="auto"/>
          </w:divBdr>
        </w:div>
        <w:div w:id="54396698">
          <w:marLeft w:val="0"/>
          <w:marRight w:val="0"/>
          <w:marTop w:val="0"/>
          <w:marBottom w:val="0"/>
          <w:divBdr>
            <w:top w:val="none" w:sz="0" w:space="0" w:color="auto"/>
            <w:left w:val="none" w:sz="0" w:space="0" w:color="auto"/>
            <w:bottom w:val="none" w:sz="0" w:space="0" w:color="auto"/>
            <w:right w:val="none" w:sz="0" w:space="0" w:color="auto"/>
          </w:divBdr>
          <w:divsChild>
            <w:div w:id="78522758">
              <w:marLeft w:val="0"/>
              <w:marRight w:val="0"/>
              <w:marTop w:val="0"/>
              <w:marBottom w:val="0"/>
              <w:divBdr>
                <w:top w:val="none" w:sz="0" w:space="0" w:color="auto"/>
                <w:left w:val="none" w:sz="0" w:space="0" w:color="auto"/>
                <w:bottom w:val="none" w:sz="0" w:space="0" w:color="auto"/>
                <w:right w:val="none" w:sz="0" w:space="0" w:color="auto"/>
              </w:divBdr>
            </w:div>
          </w:divsChild>
        </w:div>
        <w:div w:id="2047674777">
          <w:marLeft w:val="0"/>
          <w:marRight w:val="0"/>
          <w:marTop w:val="0"/>
          <w:marBottom w:val="0"/>
          <w:divBdr>
            <w:top w:val="none" w:sz="0" w:space="0" w:color="auto"/>
            <w:left w:val="none" w:sz="0" w:space="0" w:color="auto"/>
            <w:bottom w:val="none" w:sz="0" w:space="0" w:color="auto"/>
            <w:right w:val="none" w:sz="0" w:space="0" w:color="auto"/>
          </w:divBdr>
        </w:div>
        <w:div w:id="1451632149">
          <w:marLeft w:val="0"/>
          <w:marRight w:val="0"/>
          <w:marTop w:val="0"/>
          <w:marBottom w:val="0"/>
          <w:divBdr>
            <w:top w:val="none" w:sz="0" w:space="0" w:color="auto"/>
            <w:left w:val="none" w:sz="0" w:space="0" w:color="auto"/>
            <w:bottom w:val="none" w:sz="0" w:space="0" w:color="auto"/>
            <w:right w:val="none" w:sz="0" w:space="0" w:color="auto"/>
          </w:divBdr>
          <w:divsChild>
            <w:div w:id="1296712788">
              <w:marLeft w:val="0"/>
              <w:marRight w:val="0"/>
              <w:marTop w:val="0"/>
              <w:marBottom w:val="0"/>
              <w:divBdr>
                <w:top w:val="none" w:sz="0" w:space="0" w:color="auto"/>
                <w:left w:val="none" w:sz="0" w:space="0" w:color="auto"/>
                <w:bottom w:val="none" w:sz="0" w:space="0" w:color="auto"/>
                <w:right w:val="none" w:sz="0" w:space="0" w:color="auto"/>
              </w:divBdr>
            </w:div>
          </w:divsChild>
        </w:div>
        <w:div w:id="172645540">
          <w:marLeft w:val="0"/>
          <w:marRight w:val="0"/>
          <w:marTop w:val="0"/>
          <w:marBottom w:val="0"/>
          <w:divBdr>
            <w:top w:val="none" w:sz="0" w:space="0" w:color="auto"/>
            <w:left w:val="none" w:sz="0" w:space="0" w:color="auto"/>
            <w:bottom w:val="none" w:sz="0" w:space="0" w:color="auto"/>
            <w:right w:val="none" w:sz="0" w:space="0" w:color="auto"/>
          </w:divBdr>
        </w:div>
        <w:div w:id="580915446">
          <w:marLeft w:val="0"/>
          <w:marRight w:val="0"/>
          <w:marTop w:val="0"/>
          <w:marBottom w:val="0"/>
          <w:divBdr>
            <w:top w:val="none" w:sz="0" w:space="0" w:color="auto"/>
            <w:left w:val="none" w:sz="0" w:space="0" w:color="auto"/>
            <w:bottom w:val="none" w:sz="0" w:space="0" w:color="auto"/>
            <w:right w:val="none" w:sz="0" w:space="0" w:color="auto"/>
          </w:divBdr>
          <w:divsChild>
            <w:div w:id="440225391">
              <w:marLeft w:val="0"/>
              <w:marRight w:val="0"/>
              <w:marTop w:val="0"/>
              <w:marBottom w:val="0"/>
              <w:divBdr>
                <w:top w:val="none" w:sz="0" w:space="0" w:color="auto"/>
                <w:left w:val="none" w:sz="0" w:space="0" w:color="auto"/>
                <w:bottom w:val="none" w:sz="0" w:space="0" w:color="auto"/>
                <w:right w:val="none" w:sz="0" w:space="0" w:color="auto"/>
              </w:divBdr>
            </w:div>
          </w:divsChild>
        </w:div>
        <w:div w:id="1251698569">
          <w:marLeft w:val="0"/>
          <w:marRight w:val="0"/>
          <w:marTop w:val="0"/>
          <w:marBottom w:val="0"/>
          <w:divBdr>
            <w:top w:val="none" w:sz="0" w:space="0" w:color="auto"/>
            <w:left w:val="none" w:sz="0" w:space="0" w:color="auto"/>
            <w:bottom w:val="none" w:sz="0" w:space="0" w:color="auto"/>
            <w:right w:val="none" w:sz="0" w:space="0" w:color="auto"/>
          </w:divBdr>
        </w:div>
        <w:div w:id="1693875960">
          <w:marLeft w:val="0"/>
          <w:marRight w:val="0"/>
          <w:marTop w:val="0"/>
          <w:marBottom w:val="0"/>
          <w:divBdr>
            <w:top w:val="none" w:sz="0" w:space="0" w:color="auto"/>
            <w:left w:val="none" w:sz="0" w:space="0" w:color="auto"/>
            <w:bottom w:val="none" w:sz="0" w:space="0" w:color="auto"/>
            <w:right w:val="none" w:sz="0" w:space="0" w:color="auto"/>
          </w:divBdr>
          <w:divsChild>
            <w:div w:id="159781061">
              <w:marLeft w:val="0"/>
              <w:marRight w:val="0"/>
              <w:marTop w:val="0"/>
              <w:marBottom w:val="0"/>
              <w:divBdr>
                <w:top w:val="none" w:sz="0" w:space="0" w:color="auto"/>
                <w:left w:val="none" w:sz="0" w:space="0" w:color="auto"/>
                <w:bottom w:val="none" w:sz="0" w:space="0" w:color="auto"/>
                <w:right w:val="none" w:sz="0" w:space="0" w:color="auto"/>
              </w:divBdr>
            </w:div>
          </w:divsChild>
        </w:div>
        <w:div w:id="321198067">
          <w:marLeft w:val="0"/>
          <w:marRight w:val="0"/>
          <w:marTop w:val="0"/>
          <w:marBottom w:val="0"/>
          <w:divBdr>
            <w:top w:val="none" w:sz="0" w:space="0" w:color="auto"/>
            <w:left w:val="none" w:sz="0" w:space="0" w:color="auto"/>
            <w:bottom w:val="none" w:sz="0" w:space="0" w:color="auto"/>
            <w:right w:val="none" w:sz="0" w:space="0" w:color="auto"/>
          </w:divBdr>
        </w:div>
        <w:div w:id="1323658503">
          <w:marLeft w:val="0"/>
          <w:marRight w:val="0"/>
          <w:marTop w:val="0"/>
          <w:marBottom w:val="0"/>
          <w:divBdr>
            <w:top w:val="none" w:sz="0" w:space="0" w:color="auto"/>
            <w:left w:val="none" w:sz="0" w:space="0" w:color="auto"/>
            <w:bottom w:val="none" w:sz="0" w:space="0" w:color="auto"/>
            <w:right w:val="none" w:sz="0" w:space="0" w:color="auto"/>
          </w:divBdr>
          <w:divsChild>
            <w:div w:id="1329282595">
              <w:marLeft w:val="0"/>
              <w:marRight w:val="0"/>
              <w:marTop w:val="0"/>
              <w:marBottom w:val="0"/>
              <w:divBdr>
                <w:top w:val="none" w:sz="0" w:space="0" w:color="auto"/>
                <w:left w:val="none" w:sz="0" w:space="0" w:color="auto"/>
                <w:bottom w:val="none" w:sz="0" w:space="0" w:color="auto"/>
                <w:right w:val="none" w:sz="0" w:space="0" w:color="auto"/>
              </w:divBdr>
            </w:div>
          </w:divsChild>
        </w:div>
        <w:div w:id="1291664013">
          <w:marLeft w:val="0"/>
          <w:marRight w:val="0"/>
          <w:marTop w:val="300"/>
          <w:marBottom w:val="0"/>
          <w:divBdr>
            <w:top w:val="none" w:sz="0" w:space="0" w:color="auto"/>
            <w:left w:val="none" w:sz="0" w:space="0" w:color="auto"/>
            <w:bottom w:val="none" w:sz="0" w:space="0" w:color="auto"/>
            <w:right w:val="none" w:sz="0" w:space="0" w:color="auto"/>
          </w:divBdr>
          <w:divsChild>
            <w:div w:id="61028221">
              <w:marLeft w:val="0"/>
              <w:marRight w:val="0"/>
              <w:marTop w:val="0"/>
              <w:marBottom w:val="0"/>
              <w:divBdr>
                <w:top w:val="none" w:sz="0" w:space="0" w:color="auto"/>
                <w:left w:val="none" w:sz="0" w:space="0" w:color="auto"/>
                <w:bottom w:val="none" w:sz="0" w:space="0" w:color="auto"/>
                <w:right w:val="none" w:sz="0" w:space="0" w:color="auto"/>
              </w:divBdr>
              <w:divsChild>
                <w:div w:id="133249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412781">
          <w:marLeft w:val="0"/>
          <w:marRight w:val="0"/>
          <w:marTop w:val="300"/>
          <w:marBottom w:val="0"/>
          <w:divBdr>
            <w:top w:val="none" w:sz="0" w:space="0" w:color="auto"/>
            <w:left w:val="none" w:sz="0" w:space="0" w:color="auto"/>
            <w:bottom w:val="none" w:sz="0" w:space="0" w:color="auto"/>
            <w:right w:val="none" w:sz="0" w:space="0" w:color="auto"/>
          </w:divBdr>
          <w:divsChild>
            <w:div w:id="1542471721">
              <w:marLeft w:val="0"/>
              <w:marRight w:val="0"/>
              <w:marTop w:val="0"/>
              <w:marBottom w:val="0"/>
              <w:divBdr>
                <w:top w:val="none" w:sz="0" w:space="0" w:color="auto"/>
                <w:left w:val="none" w:sz="0" w:space="0" w:color="auto"/>
                <w:bottom w:val="none" w:sz="0" w:space="0" w:color="auto"/>
                <w:right w:val="none" w:sz="0" w:space="0" w:color="auto"/>
              </w:divBdr>
              <w:divsChild>
                <w:div w:id="1378312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13562">
          <w:marLeft w:val="0"/>
          <w:marRight w:val="0"/>
          <w:marTop w:val="300"/>
          <w:marBottom w:val="0"/>
          <w:divBdr>
            <w:top w:val="none" w:sz="0" w:space="0" w:color="auto"/>
            <w:left w:val="none" w:sz="0" w:space="0" w:color="auto"/>
            <w:bottom w:val="none" w:sz="0" w:space="0" w:color="auto"/>
            <w:right w:val="none" w:sz="0" w:space="0" w:color="auto"/>
          </w:divBdr>
          <w:divsChild>
            <w:div w:id="880358637">
              <w:marLeft w:val="0"/>
              <w:marRight w:val="0"/>
              <w:marTop w:val="0"/>
              <w:marBottom w:val="0"/>
              <w:divBdr>
                <w:top w:val="none" w:sz="0" w:space="0" w:color="auto"/>
                <w:left w:val="none" w:sz="0" w:space="0" w:color="auto"/>
                <w:bottom w:val="none" w:sz="0" w:space="0" w:color="auto"/>
                <w:right w:val="none" w:sz="0" w:space="0" w:color="auto"/>
              </w:divBdr>
              <w:divsChild>
                <w:div w:id="1051854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034811">
          <w:marLeft w:val="0"/>
          <w:marRight w:val="0"/>
          <w:marTop w:val="300"/>
          <w:marBottom w:val="0"/>
          <w:divBdr>
            <w:top w:val="none" w:sz="0" w:space="0" w:color="auto"/>
            <w:left w:val="none" w:sz="0" w:space="0" w:color="auto"/>
            <w:bottom w:val="none" w:sz="0" w:space="0" w:color="auto"/>
            <w:right w:val="none" w:sz="0" w:space="0" w:color="auto"/>
          </w:divBdr>
          <w:divsChild>
            <w:div w:id="939146385">
              <w:marLeft w:val="0"/>
              <w:marRight w:val="0"/>
              <w:marTop w:val="0"/>
              <w:marBottom w:val="0"/>
              <w:divBdr>
                <w:top w:val="none" w:sz="0" w:space="0" w:color="auto"/>
                <w:left w:val="none" w:sz="0" w:space="0" w:color="auto"/>
                <w:bottom w:val="none" w:sz="0" w:space="0" w:color="auto"/>
                <w:right w:val="none" w:sz="0" w:space="0" w:color="auto"/>
              </w:divBdr>
              <w:divsChild>
                <w:div w:id="192501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9295374">
      <w:bodyDiv w:val="1"/>
      <w:marLeft w:val="0"/>
      <w:marRight w:val="0"/>
      <w:marTop w:val="0"/>
      <w:marBottom w:val="0"/>
      <w:divBdr>
        <w:top w:val="none" w:sz="0" w:space="0" w:color="auto"/>
        <w:left w:val="none" w:sz="0" w:space="0" w:color="auto"/>
        <w:bottom w:val="none" w:sz="0" w:space="0" w:color="auto"/>
        <w:right w:val="none" w:sz="0" w:space="0" w:color="auto"/>
      </w:divBdr>
      <w:divsChild>
        <w:div w:id="643975715">
          <w:marLeft w:val="0"/>
          <w:marRight w:val="0"/>
          <w:marTop w:val="0"/>
          <w:marBottom w:val="0"/>
          <w:divBdr>
            <w:top w:val="none" w:sz="0" w:space="0" w:color="auto"/>
            <w:left w:val="none" w:sz="0" w:space="0" w:color="auto"/>
            <w:bottom w:val="none" w:sz="0" w:space="0" w:color="auto"/>
            <w:right w:val="none" w:sz="0" w:space="0" w:color="auto"/>
          </w:divBdr>
        </w:div>
        <w:div w:id="2012751549">
          <w:marLeft w:val="0"/>
          <w:marRight w:val="0"/>
          <w:marTop w:val="0"/>
          <w:marBottom w:val="0"/>
          <w:divBdr>
            <w:top w:val="none" w:sz="0" w:space="0" w:color="auto"/>
            <w:left w:val="none" w:sz="0" w:space="0" w:color="auto"/>
            <w:bottom w:val="none" w:sz="0" w:space="0" w:color="auto"/>
            <w:right w:val="none" w:sz="0" w:space="0" w:color="auto"/>
          </w:divBdr>
          <w:divsChild>
            <w:div w:id="813253513">
              <w:marLeft w:val="0"/>
              <w:marRight w:val="0"/>
              <w:marTop w:val="0"/>
              <w:marBottom w:val="0"/>
              <w:divBdr>
                <w:top w:val="none" w:sz="0" w:space="0" w:color="auto"/>
                <w:left w:val="none" w:sz="0" w:space="0" w:color="auto"/>
                <w:bottom w:val="none" w:sz="0" w:space="0" w:color="auto"/>
                <w:right w:val="none" w:sz="0" w:space="0" w:color="auto"/>
              </w:divBdr>
            </w:div>
          </w:divsChild>
        </w:div>
        <w:div w:id="1161507457">
          <w:marLeft w:val="0"/>
          <w:marRight w:val="0"/>
          <w:marTop w:val="0"/>
          <w:marBottom w:val="0"/>
          <w:divBdr>
            <w:top w:val="none" w:sz="0" w:space="0" w:color="auto"/>
            <w:left w:val="none" w:sz="0" w:space="0" w:color="auto"/>
            <w:bottom w:val="none" w:sz="0" w:space="0" w:color="auto"/>
            <w:right w:val="none" w:sz="0" w:space="0" w:color="auto"/>
          </w:divBdr>
        </w:div>
        <w:div w:id="932320429">
          <w:marLeft w:val="0"/>
          <w:marRight w:val="0"/>
          <w:marTop w:val="0"/>
          <w:marBottom w:val="0"/>
          <w:divBdr>
            <w:top w:val="none" w:sz="0" w:space="0" w:color="auto"/>
            <w:left w:val="none" w:sz="0" w:space="0" w:color="auto"/>
            <w:bottom w:val="none" w:sz="0" w:space="0" w:color="auto"/>
            <w:right w:val="none" w:sz="0" w:space="0" w:color="auto"/>
          </w:divBdr>
          <w:divsChild>
            <w:div w:id="593560037">
              <w:marLeft w:val="0"/>
              <w:marRight w:val="0"/>
              <w:marTop w:val="0"/>
              <w:marBottom w:val="0"/>
              <w:divBdr>
                <w:top w:val="none" w:sz="0" w:space="0" w:color="auto"/>
                <w:left w:val="none" w:sz="0" w:space="0" w:color="auto"/>
                <w:bottom w:val="none" w:sz="0" w:space="0" w:color="auto"/>
                <w:right w:val="none" w:sz="0" w:space="0" w:color="auto"/>
              </w:divBdr>
            </w:div>
          </w:divsChild>
        </w:div>
        <w:div w:id="748650437">
          <w:marLeft w:val="0"/>
          <w:marRight w:val="0"/>
          <w:marTop w:val="0"/>
          <w:marBottom w:val="0"/>
          <w:divBdr>
            <w:top w:val="none" w:sz="0" w:space="0" w:color="auto"/>
            <w:left w:val="none" w:sz="0" w:space="0" w:color="auto"/>
            <w:bottom w:val="none" w:sz="0" w:space="0" w:color="auto"/>
            <w:right w:val="none" w:sz="0" w:space="0" w:color="auto"/>
          </w:divBdr>
        </w:div>
        <w:div w:id="1071469021">
          <w:marLeft w:val="0"/>
          <w:marRight w:val="0"/>
          <w:marTop w:val="0"/>
          <w:marBottom w:val="0"/>
          <w:divBdr>
            <w:top w:val="none" w:sz="0" w:space="0" w:color="auto"/>
            <w:left w:val="none" w:sz="0" w:space="0" w:color="auto"/>
            <w:bottom w:val="none" w:sz="0" w:space="0" w:color="auto"/>
            <w:right w:val="none" w:sz="0" w:space="0" w:color="auto"/>
          </w:divBdr>
          <w:divsChild>
            <w:div w:id="1513690705">
              <w:marLeft w:val="0"/>
              <w:marRight w:val="0"/>
              <w:marTop w:val="0"/>
              <w:marBottom w:val="0"/>
              <w:divBdr>
                <w:top w:val="none" w:sz="0" w:space="0" w:color="auto"/>
                <w:left w:val="none" w:sz="0" w:space="0" w:color="auto"/>
                <w:bottom w:val="none" w:sz="0" w:space="0" w:color="auto"/>
                <w:right w:val="none" w:sz="0" w:space="0" w:color="auto"/>
              </w:divBdr>
            </w:div>
          </w:divsChild>
        </w:div>
        <w:div w:id="734352612">
          <w:marLeft w:val="0"/>
          <w:marRight w:val="0"/>
          <w:marTop w:val="0"/>
          <w:marBottom w:val="0"/>
          <w:divBdr>
            <w:top w:val="none" w:sz="0" w:space="0" w:color="auto"/>
            <w:left w:val="none" w:sz="0" w:space="0" w:color="auto"/>
            <w:bottom w:val="none" w:sz="0" w:space="0" w:color="auto"/>
            <w:right w:val="none" w:sz="0" w:space="0" w:color="auto"/>
          </w:divBdr>
        </w:div>
        <w:div w:id="1252932800">
          <w:marLeft w:val="0"/>
          <w:marRight w:val="0"/>
          <w:marTop w:val="0"/>
          <w:marBottom w:val="0"/>
          <w:divBdr>
            <w:top w:val="none" w:sz="0" w:space="0" w:color="auto"/>
            <w:left w:val="none" w:sz="0" w:space="0" w:color="auto"/>
            <w:bottom w:val="none" w:sz="0" w:space="0" w:color="auto"/>
            <w:right w:val="none" w:sz="0" w:space="0" w:color="auto"/>
          </w:divBdr>
          <w:divsChild>
            <w:div w:id="1188759995">
              <w:marLeft w:val="0"/>
              <w:marRight w:val="0"/>
              <w:marTop w:val="0"/>
              <w:marBottom w:val="0"/>
              <w:divBdr>
                <w:top w:val="none" w:sz="0" w:space="0" w:color="auto"/>
                <w:left w:val="none" w:sz="0" w:space="0" w:color="auto"/>
                <w:bottom w:val="none" w:sz="0" w:space="0" w:color="auto"/>
                <w:right w:val="none" w:sz="0" w:space="0" w:color="auto"/>
              </w:divBdr>
            </w:div>
          </w:divsChild>
        </w:div>
        <w:div w:id="715279894">
          <w:marLeft w:val="0"/>
          <w:marRight w:val="0"/>
          <w:marTop w:val="0"/>
          <w:marBottom w:val="0"/>
          <w:divBdr>
            <w:top w:val="none" w:sz="0" w:space="0" w:color="auto"/>
            <w:left w:val="none" w:sz="0" w:space="0" w:color="auto"/>
            <w:bottom w:val="none" w:sz="0" w:space="0" w:color="auto"/>
            <w:right w:val="none" w:sz="0" w:space="0" w:color="auto"/>
          </w:divBdr>
        </w:div>
        <w:div w:id="524561401">
          <w:marLeft w:val="0"/>
          <w:marRight w:val="0"/>
          <w:marTop w:val="0"/>
          <w:marBottom w:val="0"/>
          <w:divBdr>
            <w:top w:val="none" w:sz="0" w:space="0" w:color="auto"/>
            <w:left w:val="none" w:sz="0" w:space="0" w:color="auto"/>
            <w:bottom w:val="none" w:sz="0" w:space="0" w:color="auto"/>
            <w:right w:val="none" w:sz="0" w:space="0" w:color="auto"/>
          </w:divBdr>
          <w:divsChild>
            <w:div w:id="1035275379">
              <w:marLeft w:val="0"/>
              <w:marRight w:val="0"/>
              <w:marTop w:val="0"/>
              <w:marBottom w:val="0"/>
              <w:divBdr>
                <w:top w:val="none" w:sz="0" w:space="0" w:color="auto"/>
                <w:left w:val="none" w:sz="0" w:space="0" w:color="auto"/>
                <w:bottom w:val="none" w:sz="0" w:space="0" w:color="auto"/>
                <w:right w:val="none" w:sz="0" w:space="0" w:color="auto"/>
              </w:divBdr>
            </w:div>
          </w:divsChild>
        </w:div>
        <w:div w:id="149174044">
          <w:marLeft w:val="0"/>
          <w:marRight w:val="0"/>
          <w:marTop w:val="0"/>
          <w:marBottom w:val="0"/>
          <w:divBdr>
            <w:top w:val="none" w:sz="0" w:space="0" w:color="auto"/>
            <w:left w:val="none" w:sz="0" w:space="0" w:color="auto"/>
            <w:bottom w:val="none" w:sz="0" w:space="0" w:color="auto"/>
            <w:right w:val="none" w:sz="0" w:space="0" w:color="auto"/>
          </w:divBdr>
        </w:div>
        <w:div w:id="306522016">
          <w:marLeft w:val="0"/>
          <w:marRight w:val="0"/>
          <w:marTop w:val="0"/>
          <w:marBottom w:val="0"/>
          <w:divBdr>
            <w:top w:val="none" w:sz="0" w:space="0" w:color="auto"/>
            <w:left w:val="none" w:sz="0" w:space="0" w:color="auto"/>
            <w:bottom w:val="none" w:sz="0" w:space="0" w:color="auto"/>
            <w:right w:val="none" w:sz="0" w:space="0" w:color="auto"/>
          </w:divBdr>
          <w:divsChild>
            <w:div w:id="1459181177">
              <w:marLeft w:val="0"/>
              <w:marRight w:val="0"/>
              <w:marTop w:val="0"/>
              <w:marBottom w:val="0"/>
              <w:divBdr>
                <w:top w:val="none" w:sz="0" w:space="0" w:color="auto"/>
                <w:left w:val="none" w:sz="0" w:space="0" w:color="auto"/>
                <w:bottom w:val="none" w:sz="0" w:space="0" w:color="auto"/>
                <w:right w:val="none" w:sz="0" w:space="0" w:color="auto"/>
              </w:divBdr>
            </w:div>
          </w:divsChild>
        </w:div>
        <w:div w:id="740981343">
          <w:marLeft w:val="0"/>
          <w:marRight w:val="0"/>
          <w:marTop w:val="0"/>
          <w:marBottom w:val="0"/>
          <w:divBdr>
            <w:top w:val="none" w:sz="0" w:space="0" w:color="auto"/>
            <w:left w:val="none" w:sz="0" w:space="0" w:color="auto"/>
            <w:bottom w:val="none" w:sz="0" w:space="0" w:color="auto"/>
            <w:right w:val="none" w:sz="0" w:space="0" w:color="auto"/>
          </w:divBdr>
        </w:div>
        <w:div w:id="267157430">
          <w:marLeft w:val="0"/>
          <w:marRight w:val="0"/>
          <w:marTop w:val="0"/>
          <w:marBottom w:val="0"/>
          <w:divBdr>
            <w:top w:val="none" w:sz="0" w:space="0" w:color="auto"/>
            <w:left w:val="none" w:sz="0" w:space="0" w:color="auto"/>
            <w:bottom w:val="none" w:sz="0" w:space="0" w:color="auto"/>
            <w:right w:val="none" w:sz="0" w:space="0" w:color="auto"/>
          </w:divBdr>
          <w:divsChild>
            <w:div w:id="1134373714">
              <w:marLeft w:val="0"/>
              <w:marRight w:val="0"/>
              <w:marTop w:val="0"/>
              <w:marBottom w:val="0"/>
              <w:divBdr>
                <w:top w:val="none" w:sz="0" w:space="0" w:color="auto"/>
                <w:left w:val="none" w:sz="0" w:space="0" w:color="auto"/>
                <w:bottom w:val="none" w:sz="0" w:space="0" w:color="auto"/>
                <w:right w:val="none" w:sz="0" w:space="0" w:color="auto"/>
              </w:divBdr>
            </w:div>
          </w:divsChild>
        </w:div>
        <w:div w:id="1536694458">
          <w:marLeft w:val="0"/>
          <w:marRight w:val="0"/>
          <w:marTop w:val="300"/>
          <w:marBottom w:val="0"/>
          <w:divBdr>
            <w:top w:val="none" w:sz="0" w:space="0" w:color="auto"/>
            <w:left w:val="none" w:sz="0" w:space="0" w:color="auto"/>
            <w:bottom w:val="none" w:sz="0" w:space="0" w:color="auto"/>
            <w:right w:val="none" w:sz="0" w:space="0" w:color="auto"/>
          </w:divBdr>
          <w:divsChild>
            <w:div w:id="1328628089">
              <w:marLeft w:val="0"/>
              <w:marRight w:val="0"/>
              <w:marTop w:val="0"/>
              <w:marBottom w:val="0"/>
              <w:divBdr>
                <w:top w:val="none" w:sz="0" w:space="0" w:color="auto"/>
                <w:left w:val="none" w:sz="0" w:space="0" w:color="auto"/>
                <w:bottom w:val="none" w:sz="0" w:space="0" w:color="auto"/>
                <w:right w:val="none" w:sz="0" w:space="0" w:color="auto"/>
              </w:divBdr>
              <w:divsChild>
                <w:div w:id="448206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06590">
          <w:marLeft w:val="0"/>
          <w:marRight w:val="0"/>
          <w:marTop w:val="300"/>
          <w:marBottom w:val="0"/>
          <w:divBdr>
            <w:top w:val="none" w:sz="0" w:space="0" w:color="auto"/>
            <w:left w:val="none" w:sz="0" w:space="0" w:color="auto"/>
            <w:bottom w:val="none" w:sz="0" w:space="0" w:color="auto"/>
            <w:right w:val="none" w:sz="0" w:space="0" w:color="auto"/>
          </w:divBdr>
          <w:divsChild>
            <w:div w:id="1266158578">
              <w:marLeft w:val="0"/>
              <w:marRight w:val="0"/>
              <w:marTop w:val="0"/>
              <w:marBottom w:val="0"/>
              <w:divBdr>
                <w:top w:val="none" w:sz="0" w:space="0" w:color="auto"/>
                <w:left w:val="none" w:sz="0" w:space="0" w:color="auto"/>
                <w:bottom w:val="none" w:sz="0" w:space="0" w:color="auto"/>
                <w:right w:val="none" w:sz="0" w:space="0" w:color="auto"/>
              </w:divBdr>
              <w:divsChild>
                <w:div w:id="661736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5309554">
          <w:marLeft w:val="0"/>
          <w:marRight w:val="0"/>
          <w:marTop w:val="300"/>
          <w:marBottom w:val="0"/>
          <w:divBdr>
            <w:top w:val="none" w:sz="0" w:space="0" w:color="auto"/>
            <w:left w:val="none" w:sz="0" w:space="0" w:color="auto"/>
            <w:bottom w:val="none" w:sz="0" w:space="0" w:color="auto"/>
            <w:right w:val="none" w:sz="0" w:space="0" w:color="auto"/>
          </w:divBdr>
          <w:divsChild>
            <w:div w:id="167063153">
              <w:marLeft w:val="0"/>
              <w:marRight w:val="0"/>
              <w:marTop w:val="0"/>
              <w:marBottom w:val="0"/>
              <w:divBdr>
                <w:top w:val="none" w:sz="0" w:space="0" w:color="auto"/>
                <w:left w:val="none" w:sz="0" w:space="0" w:color="auto"/>
                <w:bottom w:val="none" w:sz="0" w:space="0" w:color="auto"/>
                <w:right w:val="none" w:sz="0" w:space="0" w:color="auto"/>
              </w:divBdr>
              <w:divsChild>
                <w:div w:id="162700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94463">
          <w:marLeft w:val="0"/>
          <w:marRight w:val="0"/>
          <w:marTop w:val="300"/>
          <w:marBottom w:val="0"/>
          <w:divBdr>
            <w:top w:val="none" w:sz="0" w:space="0" w:color="auto"/>
            <w:left w:val="none" w:sz="0" w:space="0" w:color="auto"/>
            <w:bottom w:val="none" w:sz="0" w:space="0" w:color="auto"/>
            <w:right w:val="none" w:sz="0" w:space="0" w:color="auto"/>
          </w:divBdr>
          <w:divsChild>
            <w:div w:id="1333021445">
              <w:marLeft w:val="0"/>
              <w:marRight w:val="0"/>
              <w:marTop w:val="0"/>
              <w:marBottom w:val="0"/>
              <w:divBdr>
                <w:top w:val="none" w:sz="0" w:space="0" w:color="auto"/>
                <w:left w:val="none" w:sz="0" w:space="0" w:color="auto"/>
                <w:bottom w:val="none" w:sz="0" w:space="0" w:color="auto"/>
                <w:right w:val="none" w:sz="0" w:space="0" w:color="auto"/>
              </w:divBdr>
              <w:divsChild>
                <w:div w:id="103835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3224982">
      <w:bodyDiv w:val="1"/>
      <w:marLeft w:val="0"/>
      <w:marRight w:val="0"/>
      <w:marTop w:val="0"/>
      <w:marBottom w:val="0"/>
      <w:divBdr>
        <w:top w:val="none" w:sz="0" w:space="0" w:color="auto"/>
        <w:left w:val="none" w:sz="0" w:space="0" w:color="auto"/>
        <w:bottom w:val="none" w:sz="0" w:space="0" w:color="auto"/>
        <w:right w:val="none" w:sz="0" w:space="0" w:color="auto"/>
      </w:divBdr>
      <w:divsChild>
        <w:div w:id="2140300676">
          <w:marLeft w:val="0"/>
          <w:marRight w:val="0"/>
          <w:marTop w:val="0"/>
          <w:marBottom w:val="0"/>
          <w:divBdr>
            <w:top w:val="none" w:sz="0" w:space="0" w:color="auto"/>
            <w:left w:val="none" w:sz="0" w:space="0" w:color="auto"/>
            <w:bottom w:val="none" w:sz="0" w:space="0" w:color="auto"/>
            <w:right w:val="none" w:sz="0" w:space="0" w:color="auto"/>
          </w:divBdr>
        </w:div>
        <w:div w:id="696932135">
          <w:marLeft w:val="0"/>
          <w:marRight w:val="0"/>
          <w:marTop w:val="0"/>
          <w:marBottom w:val="0"/>
          <w:divBdr>
            <w:top w:val="none" w:sz="0" w:space="0" w:color="auto"/>
            <w:left w:val="none" w:sz="0" w:space="0" w:color="auto"/>
            <w:bottom w:val="none" w:sz="0" w:space="0" w:color="auto"/>
            <w:right w:val="none" w:sz="0" w:space="0" w:color="auto"/>
          </w:divBdr>
          <w:divsChild>
            <w:div w:id="204102183">
              <w:marLeft w:val="0"/>
              <w:marRight w:val="0"/>
              <w:marTop w:val="0"/>
              <w:marBottom w:val="0"/>
              <w:divBdr>
                <w:top w:val="none" w:sz="0" w:space="0" w:color="auto"/>
                <w:left w:val="none" w:sz="0" w:space="0" w:color="auto"/>
                <w:bottom w:val="none" w:sz="0" w:space="0" w:color="auto"/>
                <w:right w:val="none" w:sz="0" w:space="0" w:color="auto"/>
              </w:divBdr>
            </w:div>
          </w:divsChild>
        </w:div>
        <w:div w:id="282814455">
          <w:marLeft w:val="0"/>
          <w:marRight w:val="0"/>
          <w:marTop w:val="0"/>
          <w:marBottom w:val="0"/>
          <w:divBdr>
            <w:top w:val="none" w:sz="0" w:space="0" w:color="auto"/>
            <w:left w:val="none" w:sz="0" w:space="0" w:color="auto"/>
            <w:bottom w:val="none" w:sz="0" w:space="0" w:color="auto"/>
            <w:right w:val="none" w:sz="0" w:space="0" w:color="auto"/>
          </w:divBdr>
        </w:div>
        <w:div w:id="1511986481">
          <w:marLeft w:val="0"/>
          <w:marRight w:val="0"/>
          <w:marTop w:val="0"/>
          <w:marBottom w:val="0"/>
          <w:divBdr>
            <w:top w:val="none" w:sz="0" w:space="0" w:color="auto"/>
            <w:left w:val="none" w:sz="0" w:space="0" w:color="auto"/>
            <w:bottom w:val="none" w:sz="0" w:space="0" w:color="auto"/>
            <w:right w:val="none" w:sz="0" w:space="0" w:color="auto"/>
          </w:divBdr>
          <w:divsChild>
            <w:div w:id="560167830">
              <w:marLeft w:val="0"/>
              <w:marRight w:val="0"/>
              <w:marTop w:val="0"/>
              <w:marBottom w:val="0"/>
              <w:divBdr>
                <w:top w:val="none" w:sz="0" w:space="0" w:color="auto"/>
                <w:left w:val="none" w:sz="0" w:space="0" w:color="auto"/>
                <w:bottom w:val="none" w:sz="0" w:space="0" w:color="auto"/>
                <w:right w:val="none" w:sz="0" w:space="0" w:color="auto"/>
              </w:divBdr>
            </w:div>
          </w:divsChild>
        </w:div>
        <w:div w:id="426853251">
          <w:marLeft w:val="0"/>
          <w:marRight w:val="0"/>
          <w:marTop w:val="0"/>
          <w:marBottom w:val="0"/>
          <w:divBdr>
            <w:top w:val="none" w:sz="0" w:space="0" w:color="auto"/>
            <w:left w:val="none" w:sz="0" w:space="0" w:color="auto"/>
            <w:bottom w:val="none" w:sz="0" w:space="0" w:color="auto"/>
            <w:right w:val="none" w:sz="0" w:space="0" w:color="auto"/>
          </w:divBdr>
        </w:div>
        <w:div w:id="780028418">
          <w:marLeft w:val="0"/>
          <w:marRight w:val="0"/>
          <w:marTop w:val="0"/>
          <w:marBottom w:val="0"/>
          <w:divBdr>
            <w:top w:val="none" w:sz="0" w:space="0" w:color="auto"/>
            <w:left w:val="none" w:sz="0" w:space="0" w:color="auto"/>
            <w:bottom w:val="none" w:sz="0" w:space="0" w:color="auto"/>
            <w:right w:val="none" w:sz="0" w:space="0" w:color="auto"/>
          </w:divBdr>
          <w:divsChild>
            <w:div w:id="136730244">
              <w:marLeft w:val="0"/>
              <w:marRight w:val="0"/>
              <w:marTop w:val="0"/>
              <w:marBottom w:val="0"/>
              <w:divBdr>
                <w:top w:val="none" w:sz="0" w:space="0" w:color="auto"/>
                <w:left w:val="none" w:sz="0" w:space="0" w:color="auto"/>
                <w:bottom w:val="none" w:sz="0" w:space="0" w:color="auto"/>
                <w:right w:val="none" w:sz="0" w:space="0" w:color="auto"/>
              </w:divBdr>
            </w:div>
          </w:divsChild>
        </w:div>
        <w:div w:id="1130249399">
          <w:marLeft w:val="0"/>
          <w:marRight w:val="0"/>
          <w:marTop w:val="0"/>
          <w:marBottom w:val="0"/>
          <w:divBdr>
            <w:top w:val="none" w:sz="0" w:space="0" w:color="auto"/>
            <w:left w:val="none" w:sz="0" w:space="0" w:color="auto"/>
            <w:bottom w:val="none" w:sz="0" w:space="0" w:color="auto"/>
            <w:right w:val="none" w:sz="0" w:space="0" w:color="auto"/>
          </w:divBdr>
        </w:div>
        <w:div w:id="1013724479">
          <w:marLeft w:val="0"/>
          <w:marRight w:val="0"/>
          <w:marTop w:val="0"/>
          <w:marBottom w:val="0"/>
          <w:divBdr>
            <w:top w:val="none" w:sz="0" w:space="0" w:color="auto"/>
            <w:left w:val="none" w:sz="0" w:space="0" w:color="auto"/>
            <w:bottom w:val="none" w:sz="0" w:space="0" w:color="auto"/>
            <w:right w:val="none" w:sz="0" w:space="0" w:color="auto"/>
          </w:divBdr>
          <w:divsChild>
            <w:div w:id="1068964213">
              <w:marLeft w:val="0"/>
              <w:marRight w:val="0"/>
              <w:marTop w:val="0"/>
              <w:marBottom w:val="0"/>
              <w:divBdr>
                <w:top w:val="none" w:sz="0" w:space="0" w:color="auto"/>
                <w:left w:val="none" w:sz="0" w:space="0" w:color="auto"/>
                <w:bottom w:val="none" w:sz="0" w:space="0" w:color="auto"/>
                <w:right w:val="none" w:sz="0" w:space="0" w:color="auto"/>
              </w:divBdr>
            </w:div>
          </w:divsChild>
        </w:div>
        <w:div w:id="1200360381">
          <w:marLeft w:val="0"/>
          <w:marRight w:val="0"/>
          <w:marTop w:val="0"/>
          <w:marBottom w:val="0"/>
          <w:divBdr>
            <w:top w:val="none" w:sz="0" w:space="0" w:color="auto"/>
            <w:left w:val="none" w:sz="0" w:space="0" w:color="auto"/>
            <w:bottom w:val="none" w:sz="0" w:space="0" w:color="auto"/>
            <w:right w:val="none" w:sz="0" w:space="0" w:color="auto"/>
          </w:divBdr>
        </w:div>
        <w:div w:id="2101872568">
          <w:marLeft w:val="0"/>
          <w:marRight w:val="0"/>
          <w:marTop w:val="0"/>
          <w:marBottom w:val="0"/>
          <w:divBdr>
            <w:top w:val="none" w:sz="0" w:space="0" w:color="auto"/>
            <w:left w:val="none" w:sz="0" w:space="0" w:color="auto"/>
            <w:bottom w:val="none" w:sz="0" w:space="0" w:color="auto"/>
            <w:right w:val="none" w:sz="0" w:space="0" w:color="auto"/>
          </w:divBdr>
          <w:divsChild>
            <w:div w:id="1620800136">
              <w:marLeft w:val="0"/>
              <w:marRight w:val="0"/>
              <w:marTop w:val="0"/>
              <w:marBottom w:val="0"/>
              <w:divBdr>
                <w:top w:val="none" w:sz="0" w:space="0" w:color="auto"/>
                <w:left w:val="none" w:sz="0" w:space="0" w:color="auto"/>
                <w:bottom w:val="none" w:sz="0" w:space="0" w:color="auto"/>
                <w:right w:val="none" w:sz="0" w:space="0" w:color="auto"/>
              </w:divBdr>
            </w:div>
          </w:divsChild>
        </w:div>
        <w:div w:id="735934905">
          <w:marLeft w:val="0"/>
          <w:marRight w:val="0"/>
          <w:marTop w:val="0"/>
          <w:marBottom w:val="0"/>
          <w:divBdr>
            <w:top w:val="none" w:sz="0" w:space="0" w:color="auto"/>
            <w:left w:val="none" w:sz="0" w:space="0" w:color="auto"/>
            <w:bottom w:val="none" w:sz="0" w:space="0" w:color="auto"/>
            <w:right w:val="none" w:sz="0" w:space="0" w:color="auto"/>
          </w:divBdr>
        </w:div>
        <w:div w:id="1165390651">
          <w:marLeft w:val="0"/>
          <w:marRight w:val="0"/>
          <w:marTop w:val="0"/>
          <w:marBottom w:val="0"/>
          <w:divBdr>
            <w:top w:val="none" w:sz="0" w:space="0" w:color="auto"/>
            <w:left w:val="none" w:sz="0" w:space="0" w:color="auto"/>
            <w:bottom w:val="none" w:sz="0" w:space="0" w:color="auto"/>
            <w:right w:val="none" w:sz="0" w:space="0" w:color="auto"/>
          </w:divBdr>
          <w:divsChild>
            <w:div w:id="1249075996">
              <w:marLeft w:val="0"/>
              <w:marRight w:val="0"/>
              <w:marTop w:val="0"/>
              <w:marBottom w:val="0"/>
              <w:divBdr>
                <w:top w:val="none" w:sz="0" w:space="0" w:color="auto"/>
                <w:left w:val="none" w:sz="0" w:space="0" w:color="auto"/>
                <w:bottom w:val="none" w:sz="0" w:space="0" w:color="auto"/>
                <w:right w:val="none" w:sz="0" w:space="0" w:color="auto"/>
              </w:divBdr>
            </w:div>
          </w:divsChild>
        </w:div>
        <w:div w:id="1127578003">
          <w:marLeft w:val="0"/>
          <w:marRight w:val="0"/>
          <w:marTop w:val="0"/>
          <w:marBottom w:val="0"/>
          <w:divBdr>
            <w:top w:val="none" w:sz="0" w:space="0" w:color="auto"/>
            <w:left w:val="none" w:sz="0" w:space="0" w:color="auto"/>
            <w:bottom w:val="none" w:sz="0" w:space="0" w:color="auto"/>
            <w:right w:val="none" w:sz="0" w:space="0" w:color="auto"/>
          </w:divBdr>
        </w:div>
        <w:div w:id="122845019">
          <w:marLeft w:val="0"/>
          <w:marRight w:val="0"/>
          <w:marTop w:val="0"/>
          <w:marBottom w:val="0"/>
          <w:divBdr>
            <w:top w:val="none" w:sz="0" w:space="0" w:color="auto"/>
            <w:left w:val="none" w:sz="0" w:space="0" w:color="auto"/>
            <w:bottom w:val="none" w:sz="0" w:space="0" w:color="auto"/>
            <w:right w:val="none" w:sz="0" w:space="0" w:color="auto"/>
          </w:divBdr>
          <w:divsChild>
            <w:div w:id="544177261">
              <w:marLeft w:val="0"/>
              <w:marRight w:val="0"/>
              <w:marTop w:val="0"/>
              <w:marBottom w:val="0"/>
              <w:divBdr>
                <w:top w:val="none" w:sz="0" w:space="0" w:color="auto"/>
                <w:left w:val="none" w:sz="0" w:space="0" w:color="auto"/>
                <w:bottom w:val="none" w:sz="0" w:space="0" w:color="auto"/>
                <w:right w:val="none" w:sz="0" w:space="0" w:color="auto"/>
              </w:divBdr>
            </w:div>
          </w:divsChild>
        </w:div>
        <w:div w:id="1483884781">
          <w:marLeft w:val="0"/>
          <w:marRight w:val="0"/>
          <w:marTop w:val="300"/>
          <w:marBottom w:val="0"/>
          <w:divBdr>
            <w:top w:val="none" w:sz="0" w:space="0" w:color="auto"/>
            <w:left w:val="none" w:sz="0" w:space="0" w:color="auto"/>
            <w:bottom w:val="none" w:sz="0" w:space="0" w:color="auto"/>
            <w:right w:val="none" w:sz="0" w:space="0" w:color="auto"/>
          </w:divBdr>
          <w:divsChild>
            <w:div w:id="1906912335">
              <w:marLeft w:val="0"/>
              <w:marRight w:val="0"/>
              <w:marTop w:val="0"/>
              <w:marBottom w:val="0"/>
              <w:divBdr>
                <w:top w:val="none" w:sz="0" w:space="0" w:color="auto"/>
                <w:left w:val="none" w:sz="0" w:space="0" w:color="auto"/>
                <w:bottom w:val="none" w:sz="0" w:space="0" w:color="auto"/>
                <w:right w:val="none" w:sz="0" w:space="0" w:color="auto"/>
              </w:divBdr>
              <w:divsChild>
                <w:div w:id="194003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640607">
          <w:marLeft w:val="0"/>
          <w:marRight w:val="0"/>
          <w:marTop w:val="300"/>
          <w:marBottom w:val="0"/>
          <w:divBdr>
            <w:top w:val="none" w:sz="0" w:space="0" w:color="auto"/>
            <w:left w:val="none" w:sz="0" w:space="0" w:color="auto"/>
            <w:bottom w:val="none" w:sz="0" w:space="0" w:color="auto"/>
            <w:right w:val="none" w:sz="0" w:space="0" w:color="auto"/>
          </w:divBdr>
          <w:divsChild>
            <w:div w:id="1880512020">
              <w:marLeft w:val="0"/>
              <w:marRight w:val="0"/>
              <w:marTop w:val="0"/>
              <w:marBottom w:val="0"/>
              <w:divBdr>
                <w:top w:val="none" w:sz="0" w:space="0" w:color="auto"/>
                <w:left w:val="none" w:sz="0" w:space="0" w:color="auto"/>
                <w:bottom w:val="none" w:sz="0" w:space="0" w:color="auto"/>
                <w:right w:val="none" w:sz="0" w:space="0" w:color="auto"/>
              </w:divBdr>
              <w:divsChild>
                <w:div w:id="1181318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897611">
          <w:marLeft w:val="0"/>
          <w:marRight w:val="0"/>
          <w:marTop w:val="300"/>
          <w:marBottom w:val="0"/>
          <w:divBdr>
            <w:top w:val="none" w:sz="0" w:space="0" w:color="auto"/>
            <w:left w:val="none" w:sz="0" w:space="0" w:color="auto"/>
            <w:bottom w:val="none" w:sz="0" w:space="0" w:color="auto"/>
            <w:right w:val="none" w:sz="0" w:space="0" w:color="auto"/>
          </w:divBdr>
          <w:divsChild>
            <w:div w:id="378550986">
              <w:marLeft w:val="0"/>
              <w:marRight w:val="0"/>
              <w:marTop w:val="0"/>
              <w:marBottom w:val="0"/>
              <w:divBdr>
                <w:top w:val="none" w:sz="0" w:space="0" w:color="auto"/>
                <w:left w:val="none" w:sz="0" w:space="0" w:color="auto"/>
                <w:bottom w:val="none" w:sz="0" w:space="0" w:color="auto"/>
                <w:right w:val="none" w:sz="0" w:space="0" w:color="auto"/>
              </w:divBdr>
              <w:divsChild>
                <w:div w:id="752431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4584360">
      <w:bodyDiv w:val="1"/>
      <w:marLeft w:val="0"/>
      <w:marRight w:val="0"/>
      <w:marTop w:val="0"/>
      <w:marBottom w:val="0"/>
      <w:divBdr>
        <w:top w:val="none" w:sz="0" w:space="0" w:color="auto"/>
        <w:left w:val="none" w:sz="0" w:space="0" w:color="auto"/>
        <w:bottom w:val="none" w:sz="0" w:space="0" w:color="auto"/>
        <w:right w:val="none" w:sz="0" w:space="0" w:color="auto"/>
      </w:divBdr>
      <w:divsChild>
        <w:div w:id="1688218082">
          <w:marLeft w:val="0"/>
          <w:marRight w:val="0"/>
          <w:marTop w:val="0"/>
          <w:marBottom w:val="0"/>
          <w:divBdr>
            <w:top w:val="none" w:sz="0" w:space="0" w:color="auto"/>
            <w:left w:val="none" w:sz="0" w:space="0" w:color="auto"/>
            <w:bottom w:val="none" w:sz="0" w:space="0" w:color="auto"/>
            <w:right w:val="none" w:sz="0" w:space="0" w:color="auto"/>
          </w:divBdr>
        </w:div>
        <w:div w:id="2080402304">
          <w:marLeft w:val="0"/>
          <w:marRight w:val="0"/>
          <w:marTop w:val="0"/>
          <w:marBottom w:val="0"/>
          <w:divBdr>
            <w:top w:val="none" w:sz="0" w:space="0" w:color="auto"/>
            <w:left w:val="none" w:sz="0" w:space="0" w:color="auto"/>
            <w:bottom w:val="none" w:sz="0" w:space="0" w:color="auto"/>
            <w:right w:val="none" w:sz="0" w:space="0" w:color="auto"/>
          </w:divBdr>
          <w:divsChild>
            <w:div w:id="1660888697">
              <w:marLeft w:val="0"/>
              <w:marRight w:val="0"/>
              <w:marTop w:val="0"/>
              <w:marBottom w:val="0"/>
              <w:divBdr>
                <w:top w:val="none" w:sz="0" w:space="0" w:color="auto"/>
                <w:left w:val="none" w:sz="0" w:space="0" w:color="auto"/>
                <w:bottom w:val="none" w:sz="0" w:space="0" w:color="auto"/>
                <w:right w:val="none" w:sz="0" w:space="0" w:color="auto"/>
              </w:divBdr>
            </w:div>
          </w:divsChild>
        </w:div>
        <w:div w:id="958490739">
          <w:marLeft w:val="0"/>
          <w:marRight w:val="0"/>
          <w:marTop w:val="0"/>
          <w:marBottom w:val="0"/>
          <w:divBdr>
            <w:top w:val="none" w:sz="0" w:space="0" w:color="auto"/>
            <w:left w:val="none" w:sz="0" w:space="0" w:color="auto"/>
            <w:bottom w:val="none" w:sz="0" w:space="0" w:color="auto"/>
            <w:right w:val="none" w:sz="0" w:space="0" w:color="auto"/>
          </w:divBdr>
        </w:div>
        <w:div w:id="426000154">
          <w:marLeft w:val="0"/>
          <w:marRight w:val="0"/>
          <w:marTop w:val="0"/>
          <w:marBottom w:val="0"/>
          <w:divBdr>
            <w:top w:val="none" w:sz="0" w:space="0" w:color="auto"/>
            <w:left w:val="none" w:sz="0" w:space="0" w:color="auto"/>
            <w:bottom w:val="none" w:sz="0" w:space="0" w:color="auto"/>
            <w:right w:val="none" w:sz="0" w:space="0" w:color="auto"/>
          </w:divBdr>
          <w:divsChild>
            <w:div w:id="524248879">
              <w:marLeft w:val="0"/>
              <w:marRight w:val="0"/>
              <w:marTop w:val="0"/>
              <w:marBottom w:val="0"/>
              <w:divBdr>
                <w:top w:val="none" w:sz="0" w:space="0" w:color="auto"/>
                <w:left w:val="none" w:sz="0" w:space="0" w:color="auto"/>
                <w:bottom w:val="none" w:sz="0" w:space="0" w:color="auto"/>
                <w:right w:val="none" w:sz="0" w:space="0" w:color="auto"/>
              </w:divBdr>
            </w:div>
          </w:divsChild>
        </w:div>
        <w:div w:id="1469392169">
          <w:marLeft w:val="0"/>
          <w:marRight w:val="0"/>
          <w:marTop w:val="0"/>
          <w:marBottom w:val="0"/>
          <w:divBdr>
            <w:top w:val="none" w:sz="0" w:space="0" w:color="auto"/>
            <w:left w:val="none" w:sz="0" w:space="0" w:color="auto"/>
            <w:bottom w:val="none" w:sz="0" w:space="0" w:color="auto"/>
            <w:right w:val="none" w:sz="0" w:space="0" w:color="auto"/>
          </w:divBdr>
        </w:div>
        <w:div w:id="1259875181">
          <w:marLeft w:val="0"/>
          <w:marRight w:val="0"/>
          <w:marTop w:val="0"/>
          <w:marBottom w:val="0"/>
          <w:divBdr>
            <w:top w:val="none" w:sz="0" w:space="0" w:color="auto"/>
            <w:left w:val="none" w:sz="0" w:space="0" w:color="auto"/>
            <w:bottom w:val="none" w:sz="0" w:space="0" w:color="auto"/>
            <w:right w:val="none" w:sz="0" w:space="0" w:color="auto"/>
          </w:divBdr>
          <w:divsChild>
            <w:div w:id="537819019">
              <w:marLeft w:val="0"/>
              <w:marRight w:val="0"/>
              <w:marTop w:val="0"/>
              <w:marBottom w:val="0"/>
              <w:divBdr>
                <w:top w:val="none" w:sz="0" w:space="0" w:color="auto"/>
                <w:left w:val="none" w:sz="0" w:space="0" w:color="auto"/>
                <w:bottom w:val="none" w:sz="0" w:space="0" w:color="auto"/>
                <w:right w:val="none" w:sz="0" w:space="0" w:color="auto"/>
              </w:divBdr>
            </w:div>
          </w:divsChild>
        </w:div>
        <w:div w:id="2053380271">
          <w:marLeft w:val="0"/>
          <w:marRight w:val="0"/>
          <w:marTop w:val="0"/>
          <w:marBottom w:val="0"/>
          <w:divBdr>
            <w:top w:val="none" w:sz="0" w:space="0" w:color="auto"/>
            <w:left w:val="none" w:sz="0" w:space="0" w:color="auto"/>
            <w:bottom w:val="none" w:sz="0" w:space="0" w:color="auto"/>
            <w:right w:val="none" w:sz="0" w:space="0" w:color="auto"/>
          </w:divBdr>
        </w:div>
        <w:div w:id="1490515145">
          <w:marLeft w:val="0"/>
          <w:marRight w:val="0"/>
          <w:marTop w:val="0"/>
          <w:marBottom w:val="0"/>
          <w:divBdr>
            <w:top w:val="none" w:sz="0" w:space="0" w:color="auto"/>
            <w:left w:val="none" w:sz="0" w:space="0" w:color="auto"/>
            <w:bottom w:val="none" w:sz="0" w:space="0" w:color="auto"/>
            <w:right w:val="none" w:sz="0" w:space="0" w:color="auto"/>
          </w:divBdr>
          <w:divsChild>
            <w:div w:id="2022118163">
              <w:marLeft w:val="0"/>
              <w:marRight w:val="0"/>
              <w:marTop w:val="0"/>
              <w:marBottom w:val="0"/>
              <w:divBdr>
                <w:top w:val="none" w:sz="0" w:space="0" w:color="auto"/>
                <w:left w:val="none" w:sz="0" w:space="0" w:color="auto"/>
                <w:bottom w:val="none" w:sz="0" w:space="0" w:color="auto"/>
                <w:right w:val="none" w:sz="0" w:space="0" w:color="auto"/>
              </w:divBdr>
            </w:div>
          </w:divsChild>
        </w:div>
        <w:div w:id="1580401732">
          <w:marLeft w:val="0"/>
          <w:marRight w:val="0"/>
          <w:marTop w:val="0"/>
          <w:marBottom w:val="0"/>
          <w:divBdr>
            <w:top w:val="none" w:sz="0" w:space="0" w:color="auto"/>
            <w:left w:val="none" w:sz="0" w:space="0" w:color="auto"/>
            <w:bottom w:val="none" w:sz="0" w:space="0" w:color="auto"/>
            <w:right w:val="none" w:sz="0" w:space="0" w:color="auto"/>
          </w:divBdr>
        </w:div>
        <w:div w:id="472214221">
          <w:marLeft w:val="0"/>
          <w:marRight w:val="0"/>
          <w:marTop w:val="0"/>
          <w:marBottom w:val="0"/>
          <w:divBdr>
            <w:top w:val="none" w:sz="0" w:space="0" w:color="auto"/>
            <w:left w:val="none" w:sz="0" w:space="0" w:color="auto"/>
            <w:bottom w:val="none" w:sz="0" w:space="0" w:color="auto"/>
            <w:right w:val="none" w:sz="0" w:space="0" w:color="auto"/>
          </w:divBdr>
          <w:divsChild>
            <w:div w:id="763723692">
              <w:marLeft w:val="0"/>
              <w:marRight w:val="0"/>
              <w:marTop w:val="0"/>
              <w:marBottom w:val="0"/>
              <w:divBdr>
                <w:top w:val="none" w:sz="0" w:space="0" w:color="auto"/>
                <w:left w:val="none" w:sz="0" w:space="0" w:color="auto"/>
                <w:bottom w:val="none" w:sz="0" w:space="0" w:color="auto"/>
                <w:right w:val="none" w:sz="0" w:space="0" w:color="auto"/>
              </w:divBdr>
            </w:div>
          </w:divsChild>
        </w:div>
        <w:div w:id="1903565196">
          <w:marLeft w:val="0"/>
          <w:marRight w:val="0"/>
          <w:marTop w:val="0"/>
          <w:marBottom w:val="0"/>
          <w:divBdr>
            <w:top w:val="none" w:sz="0" w:space="0" w:color="auto"/>
            <w:left w:val="none" w:sz="0" w:space="0" w:color="auto"/>
            <w:bottom w:val="none" w:sz="0" w:space="0" w:color="auto"/>
            <w:right w:val="none" w:sz="0" w:space="0" w:color="auto"/>
          </w:divBdr>
        </w:div>
        <w:div w:id="963585738">
          <w:marLeft w:val="0"/>
          <w:marRight w:val="0"/>
          <w:marTop w:val="0"/>
          <w:marBottom w:val="0"/>
          <w:divBdr>
            <w:top w:val="none" w:sz="0" w:space="0" w:color="auto"/>
            <w:left w:val="none" w:sz="0" w:space="0" w:color="auto"/>
            <w:bottom w:val="none" w:sz="0" w:space="0" w:color="auto"/>
            <w:right w:val="none" w:sz="0" w:space="0" w:color="auto"/>
          </w:divBdr>
          <w:divsChild>
            <w:div w:id="830369985">
              <w:marLeft w:val="0"/>
              <w:marRight w:val="0"/>
              <w:marTop w:val="0"/>
              <w:marBottom w:val="0"/>
              <w:divBdr>
                <w:top w:val="none" w:sz="0" w:space="0" w:color="auto"/>
                <w:left w:val="none" w:sz="0" w:space="0" w:color="auto"/>
                <w:bottom w:val="none" w:sz="0" w:space="0" w:color="auto"/>
                <w:right w:val="none" w:sz="0" w:space="0" w:color="auto"/>
              </w:divBdr>
            </w:div>
          </w:divsChild>
        </w:div>
        <w:div w:id="587077491">
          <w:marLeft w:val="0"/>
          <w:marRight w:val="0"/>
          <w:marTop w:val="0"/>
          <w:marBottom w:val="0"/>
          <w:divBdr>
            <w:top w:val="none" w:sz="0" w:space="0" w:color="auto"/>
            <w:left w:val="none" w:sz="0" w:space="0" w:color="auto"/>
            <w:bottom w:val="none" w:sz="0" w:space="0" w:color="auto"/>
            <w:right w:val="none" w:sz="0" w:space="0" w:color="auto"/>
          </w:divBdr>
        </w:div>
        <w:div w:id="2088961061">
          <w:marLeft w:val="0"/>
          <w:marRight w:val="0"/>
          <w:marTop w:val="0"/>
          <w:marBottom w:val="0"/>
          <w:divBdr>
            <w:top w:val="none" w:sz="0" w:space="0" w:color="auto"/>
            <w:left w:val="none" w:sz="0" w:space="0" w:color="auto"/>
            <w:bottom w:val="none" w:sz="0" w:space="0" w:color="auto"/>
            <w:right w:val="none" w:sz="0" w:space="0" w:color="auto"/>
          </w:divBdr>
          <w:divsChild>
            <w:div w:id="586697666">
              <w:marLeft w:val="0"/>
              <w:marRight w:val="0"/>
              <w:marTop w:val="0"/>
              <w:marBottom w:val="0"/>
              <w:divBdr>
                <w:top w:val="none" w:sz="0" w:space="0" w:color="auto"/>
                <w:left w:val="none" w:sz="0" w:space="0" w:color="auto"/>
                <w:bottom w:val="none" w:sz="0" w:space="0" w:color="auto"/>
                <w:right w:val="none" w:sz="0" w:space="0" w:color="auto"/>
              </w:divBdr>
            </w:div>
          </w:divsChild>
        </w:div>
        <w:div w:id="1537814685">
          <w:marLeft w:val="0"/>
          <w:marRight w:val="0"/>
          <w:marTop w:val="300"/>
          <w:marBottom w:val="0"/>
          <w:divBdr>
            <w:top w:val="none" w:sz="0" w:space="0" w:color="auto"/>
            <w:left w:val="none" w:sz="0" w:space="0" w:color="auto"/>
            <w:bottom w:val="none" w:sz="0" w:space="0" w:color="auto"/>
            <w:right w:val="none" w:sz="0" w:space="0" w:color="auto"/>
          </w:divBdr>
          <w:divsChild>
            <w:div w:id="199323765">
              <w:marLeft w:val="0"/>
              <w:marRight w:val="0"/>
              <w:marTop w:val="0"/>
              <w:marBottom w:val="0"/>
              <w:divBdr>
                <w:top w:val="none" w:sz="0" w:space="0" w:color="auto"/>
                <w:left w:val="none" w:sz="0" w:space="0" w:color="auto"/>
                <w:bottom w:val="none" w:sz="0" w:space="0" w:color="auto"/>
                <w:right w:val="none" w:sz="0" w:space="0" w:color="auto"/>
              </w:divBdr>
              <w:divsChild>
                <w:div w:id="197278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52193">
          <w:marLeft w:val="0"/>
          <w:marRight w:val="0"/>
          <w:marTop w:val="300"/>
          <w:marBottom w:val="0"/>
          <w:divBdr>
            <w:top w:val="none" w:sz="0" w:space="0" w:color="auto"/>
            <w:left w:val="none" w:sz="0" w:space="0" w:color="auto"/>
            <w:bottom w:val="none" w:sz="0" w:space="0" w:color="auto"/>
            <w:right w:val="none" w:sz="0" w:space="0" w:color="auto"/>
          </w:divBdr>
          <w:divsChild>
            <w:div w:id="66075625">
              <w:marLeft w:val="0"/>
              <w:marRight w:val="0"/>
              <w:marTop w:val="0"/>
              <w:marBottom w:val="0"/>
              <w:divBdr>
                <w:top w:val="none" w:sz="0" w:space="0" w:color="auto"/>
                <w:left w:val="none" w:sz="0" w:space="0" w:color="auto"/>
                <w:bottom w:val="none" w:sz="0" w:space="0" w:color="auto"/>
                <w:right w:val="none" w:sz="0" w:space="0" w:color="auto"/>
              </w:divBdr>
              <w:divsChild>
                <w:div w:id="220289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7986">
          <w:marLeft w:val="0"/>
          <w:marRight w:val="0"/>
          <w:marTop w:val="300"/>
          <w:marBottom w:val="0"/>
          <w:divBdr>
            <w:top w:val="none" w:sz="0" w:space="0" w:color="auto"/>
            <w:left w:val="none" w:sz="0" w:space="0" w:color="auto"/>
            <w:bottom w:val="none" w:sz="0" w:space="0" w:color="auto"/>
            <w:right w:val="none" w:sz="0" w:space="0" w:color="auto"/>
          </w:divBdr>
          <w:divsChild>
            <w:div w:id="446432764">
              <w:marLeft w:val="0"/>
              <w:marRight w:val="0"/>
              <w:marTop w:val="0"/>
              <w:marBottom w:val="0"/>
              <w:divBdr>
                <w:top w:val="none" w:sz="0" w:space="0" w:color="auto"/>
                <w:left w:val="none" w:sz="0" w:space="0" w:color="auto"/>
                <w:bottom w:val="none" w:sz="0" w:space="0" w:color="auto"/>
                <w:right w:val="none" w:sz="0" w:space="0" w:color="auto"/>
              </w:divBdr>
              <w:divsChild>
                <w:div w:id="1016151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743092">
          <w:marLeft w:val="0"/>
          <w:marRight w:val="0"/>
          <w:marTop w:val="300"/>
          <w:marBottom w:val="0"/>
          <w:divBdr>
            <w:top w:val="none" w:sz="0" w:space="0" w:color="auto"/>
            <w:left w:val="none" w:sz="0" w:space="0" w:color="auto"/>
            <w:bottom w:val="none" w:sz="0" w:space="0" w:color="auto"/>
            <w:right w:val="none" w:sz="0" w:space="0" w:color="auto"/>
          </w:divBdr>
          <w:divsChild>
            <w:div w:id="483163907">
              <w:marLeft w:val="0"/>
              <w:marRight w:val="0"/>
              <w:marTop w:val="0"/>
              <w:marBottom w:val="0"/>
              <w:divBdr>
                <w:top w:val="none" w:sz="0" w:space="0" w:color="auto"/>
                <w:left w:val="none" w:sz="0" w:space="0" w:color="auto"/>
                <w:bottom w:val="none" w:sz="0" w:space="0" w:color="auto"/>
                <w:right w:val="none" w:sz="0" w:space="0" w:color="auto"/>
              </w:divBdr>
              <w:divsChild>
                <w:div w:id="1241789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309473">
      <w:bodyDiv w:val="1"/>
      <w:marLeft w:val="0"/>
      <w:marRight w:val="0"/>
      <w:marTop w:val="0"/>
      <w:marBottom w:val="0"/>
      <w:divBdr>
        <w:top w:val="none" w:sz="0" w:space="0" w:color="auto"/>
        <w:left w:val="none" w:sz="0" w:space="0" w:color="auto"/>
        <w:bottom w:val="none" w:sz="0" w:space="0" w:color="auto"/>
        <w:right w:val="none" w:sz="0" w:space="0" w:color="auto"/>
      </w:divBdr>
      <w:divsChild>
        <w:div w:id="1308779802">
          <w:marLeft w:val="0"/>
          <w:marRight w:val="0"/>
          <w:marTop w:val="0"/>
          <w:marBottom w:val="0"/>
          <w:divBdr>
            <w:top w:val="none" w:sz="0" w:space="0" w:color="auto"/>
            <w:left w:val="none" w:sz="0" w:space="0" w:color="auto"/>
            <w:bottom w:val="none" w:sz="0" w:space="0" w:color="auto"/>
            <w:right w:val="none" w:sz="0" w:space="0" w:color="auto"/>
          </w:divBdr>
        </w:div>
        <w:div w:id="1609001898">
          <w:marLeft w:val="0"/>
          <w:marRight w:val="0"/>
          <w:marTop w:val="0"/>
          <w:marBottom w:val="0"/>
          <w:divBdr>
            <w:top w:val="none" w:sz="0" w:space="0" w:color="auto"/>
            <w:left w:val="none" w:sz="0" w:space="0" w:color="auto"/>
            <w:bottom w:val="none" w:sz="0" w:space="0" w:color="auto"/>
            <w:right w:val="none" w:sz="0" w:space="0" w:color="auto"/>
          </w:divBdr>
          <w:divsChild>
            <w:div w:id="826944291">
              <w:marLeft w:val="0"/>
              <w:marRight w:val="0"/>
              <w:marTop w:val="0"/>
              <w:marBottom w:val="0"/>
              <w:divBdr>
                <w:top w:val="none" w:sz="0" w:space="0" w:color="auto"/>
                <w:left w:val="none" w:sz="0" w:space="0" w:color="auto"/>
                <w:bottom w:val="none" w:sz="0" w:space="0" w:color="auto"/>
                <w:right w:val="none" w:sz="0" w:space="0" w:color="auto"/>
              </w:divBdr>
            </w:div>
          </w:divsChild>
        </w:div>
        <w:div w:id="70390008">
          <w:marLeft w:val="0"/>
          <w:marRight w:val="0"/>
          <w:marTop w:val="0"/>
          <w:marBottom w:val="0"/>
          <w:divBdr>
            <w:top w:val="none" w:sz="0" w:space="0" w:color="auto"/>
            <w:left w:val="none" w:sz="0" w:space="0" w:color="auto"/>
            <w:bottom w:val="none" w:sz="0" w:space="0" w:color="auto"/>
            <w:right w:val="none" w:sz="0" w:space="0" w:color="auto"/>
          </w:divBdr>
        </w:div>
        <w:div w:id="225916811">
          <w:marLeft w:val="0"/>
          <w:marRight w:val="0"/>
          <w:marTop w:val="0"/>
          <w:marBottom w:val="0"/>
          <w:divBdr>
            <w:top w:val="none" w:sz="0" w:space="0" w:color="auto"/>
            <w:left w:val="none" w:sz="0" w:space="0" w:color="auto"/>
            <w:bottom w:val="none" w:sz="0" w:space="0" w:color="auto"/>
            <w:right w:val="none" w:sz="0" w:space="0" w:color="auto"/>
          </w:divBdr>
          <w:divsChild>
            <w:div w:id="125589921">
              <w:marLeft w:val="0"/>
              <w:marRight w:val="0"/>
              <w:marTop w:val="0"/>
              <w:marBottom w:val="0"/>
              <w:divBdr>
                <w:top w:val="none" w:sz="0" w:space="0" w:color="auto"/>
                <w:left w:val="none" w:sz="0" w:space="0" w:color="auto"/>
                <w:bottom w:val="none" w:sz="0" w:space="0" w:color="auto"/>
                <w:right w:val="none" w:sz="0" w:space="0" w:color="auto"/>
              </w:divBdr>
            </w:div>
          </w:divsChild>
        </w:div>
        <w:div w:id="1758280565">
          <w:marLeft w:val="0"/>
          <w:marRight w:val="0"/>
          <w:marTop w:val="0"/>
          <w:marBottom w:val="0"/>
          <w:divBdr>
            <w:top w:val="none" w:sz="0" w:space="0" w:color="auto"/>
            <w:left w:val="none" w:sz="0" w:space="0" w:color="auto"/>
            <w:bottom w:val="none" w:sz="0" w:space="0" w:color="auto"/>
            <w:right w:val="none" w:sz="0" w:space="0" w:color="auto"/>
          </w:divBdr>
        </w:div>
        <w:div w:id="483357298">
          <w:marLeft w:val="0"/>
          <w:marRight w:val="0"/>
          <w:marTop w:val="0"/>
          <w:marBottom w:val="0"/>
          <w:divBdr>
            <w:top w:val="none" w:sz="0" w:space="0" w:color="auto"/>
            <w:left w:val="none" w:sz="0" w:space="0" w:color="auto"/>
            <w:bottom w:val="none" w:sz="0" w:space="0" w:color="auto"/>
            <w:right w:val="none" w:sz="0" w:space="0" w:color="auto"/>
          </w:divBdr>
          <w:divsChild>
            <w:div w:id="356975970">
              <w:marLeft w:val="0"/>
              <w:marRight w:val="0"/>
              <w:marTop w:val="0"/>
              <w:marBottom w:val="0"/>
              <w:divBdr>
                <w:top w:val="none" w:sz="0" w:space="0" w:color="auto"/>
                <w:left w:val="none" w:sz="0" w:space="0" w:color="auto"/>
                <w:bottom w:val="none" w:sz="0" w:space="0" w:color="auto"/>
                <w:right w:val="none" w:sz="0" w:space="0" w:color="auto"/>
              </w:divBdr>
            </w:div>
          </w:divsChild>
        </w:div>
        <w:div w:id="1006908206">
          <w:marLeft w:val="0"/>
          <w:marRight w:val="0"/>
          <w:marTop w:val="0"/>
          <w:marBottom w:val="0"/>
          <w:divBdr>
            <w:top w:val="none" w:sz="0" w:space="0" w:color="auto"/>
            <w:left w:val="none" w:sz="0" w:space="0" w:color="auto"/>
            <w:bottom w:val="none" w:sz="0" w:space="0" w:color="auto"/>
            <w:right w:val="none" w:sz="0" w:space="0" w:color="auto"/>
          </w:divBdr>
        </w:div>
        <w:div w:id="1300958008">
          <w:marLeft w:val="0"/>
          <w:marRight w:val="0"/>
          <w:marTop w:val="0"/>
          <w:marBottom w:val="0"/>
          <w:divBdr>
            <w:top w:val="none" w:sz="0" w:space="0" w:color="auto"/>
            <w:left w:val="none" w:sz="0" w:space="0" w:color="auto"/>
            <w:bottom w:val="none" w:sz="0" w:space="0" w:color="auto"/>
            <w:right w:val="none" w:sz="0" w:space="0" w:color="auto"/>
          </w:divBdr>
          <w:divsChild>
            <w:div w:id="360984231">
              <w:marLeft w:val="0"/>
              <w:marRight w:val="0"/>
              <w:marTop w:val="0"/>
              <w:marBottom w:val="0"/>
              <w:divBdr>
                <w:top w:val="none" w:sz="0" w:space="0" w:color="auto"/>
                <w:left w:val="none" w:sz="0" w:space="0" w:color="auto"/>
                <w:bottom w:val="none" w:sz="0" w:space="0" w:color="auto"/>
                <w:right w:val="none" w:sz="0" w:space="0" w:color="auto"/>
              </w:divBdr>
            </w:div>
          </w:divsChild>
        </w:div>
        <w:div w:id="1570769509">
          <w:marLeft w:val="0"/>
          <w:marRight w:val="0"/>
          <w:marTop w:val="0"/>
          <w:marBottom w:val="0"/>
          <w:divBdr>
            <w:top w:val="none" w:sz="0" w:space="0" w:color="auto"/>
            <w:left w:val="none" w:sz="0" w:space="0" w:color="auto"/>
            <w:bottom w:val="none" w:sz="0" w:space="0" w:color="auto"/>
            <w:right w:val="none" w:sz="0" w:space="0" w:color="auto"/>
          </w:divBdr>
        </w:div>
        <w:div w:id="1368333099">
          <w:marLeft w:val="0"/>
          <w:marRight w:val="0"/>
          <w:marTop w:val="0"/>
          <w:marBottom w:val="0"/>
          <w:divBdr>
            <w:top w:val="none" w:sz="0" w:space="0" w:color="auto"/>
            <w:left w:val="none" w:sz="0" w:space="0" w:color="auto"/>
            <w:bottom w:val="none" w:sz="0" w:space="0" w:color="auto"/>
            <w:right w:val="none" w:sz="0" w:space="0" w:color="auto"/>
          </w:divBdr>
          <w:divsChild>
            <w:div w:id="1363744051">
              <w:marLeft w:val="0"/>
              <w:marRight w:val="0"/>
              <w:marTop w:val="0"/>
              <w:marBottom w:val="0"/>
              <w:divBdr>
                <w:top w:val="none" w:sz="0" w:space="0" w:color="auto"/>
                <w:left w:val="none" w:sz="0" w:space="0" w:color="auto"/>
                <w:bottom w:val="none" w:sz="0" w:space="0" w:color="auto"/>
                <w:right w:val="none" w:sz="0" w:space="0" w:color="auto"/>
              </w:divBdr>
            </w:div>
          </w:divsChild>
        </w:div>
        <w:div w:id="1227567686">
          <w:marLeft w:val="0"/>
          <w:marRight w:val="0"/>
          <w:marTop w:val="0"/>
          <w:marBottom w:val="0"/>
          <w:divBdr>
            <w:top w:val="none" w:sz="0" w:space="0" w:color="auto"/>
            <w:left w:val="none" w:sz="0" w:space="0" w:color="auto"/>
            <w:bottom w:val="none" w:sz="0" w:space="0" w:color="auto"/>
            <w:right w:val="none" w:sz="0" w:space="0" w:color="auto"/>
          </w:divBdr>
        </w:div>
        <w:div w:id="101728467">
          <w:marLeft w:val="0"/>
          <w:marRight w:val="0"/>
          <w:marTop w:val="0"/>
          <w:marBottom w:val="0"/>
          <w:divBdr>
            <w:top w:val="none" w:sz="0" w:space="0" w:color="auto"/>
            <w:left w:val="none" w:sz="0" w:space="0" w:color="auto"/>
            <w:bottom w:val="none" w:sz="0" w:space="0" w:color="auto"/>
            <w:right w:val="none" w:sz="0" w:space="0" w:color="auto"/>
          </w:divBdr>
          <w:divsChild>
            <w:div w:id="1154494064">
              <w:marLeft w:val="0"/>
              <w:marRight w:val="0"/>
              <w:marTop w:val="0"/>
              <w:marBottom w:val="0"/>
              <w:divBdr>
                <w:top w:val="none" w:sz="0" w:space="0" w:color="auto"/>
                <w:left w:val="none" w:sz="0" w:space="0" w:color="auto"/>
                <w:bottom w:val="none" w:sz="0" w:space="0" w:color="auto"/>
                <w:right w:val="none" w:sz="0" w:space="0" w:color="auto"/>
              </w:divBdr>
            </w:div>
          </w:divsChild>
        </w:div>
        <w:div w:id="2053462718">
          <w:marLeft w:val="0"/>
          <w:marRight w:val="0"/>
          <w:marTop w:val="0"/>
          <w:marBottom w:val="0"/>
          <w:divBdr>
            <w:top w:val="none" w:sz="0" w:space="0" w:color="auto"/>
            <w:left w:val="none" w:sz="0" w:space="0" w:color="auto"/>
            <w:bottom w:val="none" w:sz="0" w:space="0" w:color="auto"/>
            <w:right w:val="none" w:sz="0" w:space="0" w:color="auto"/>
          </w:divBdr>
        </w:div>
        <w:div w:id="1892226728">
          <w:marLeft w:val="0"/>
          <w:marRight w:val="0"/>
          <w:marTop w:val="0"/>
          <w:marBottom w:val="0"/>
          <w:divBdr>
            <w:top w:val="none" w:sz="0" w:space="0" w:color="auto"/>
            <w:left w:val="none" w:sz="0" w:space="0" w:color="auto"/>
            <w:bottom w:val="none" w:sz="0" w:space="0" w:color="auto"/>
            <w:right w:val="none" w:sz="0" w:space="0" w:color="auto"/>
          </w:divBdr>
          <w:divsChild>
            <w:div w:id="1087073484">
              <w:marLeft w:val="0"/>
              <w:marRight w:val="0"/>
              <w:marTop w:val="0"/>
              <w:marBottom w:val="0"/>
              <w:divBdr>
                <w:top w:val="none" w:sz="0" w:space="0" w:color="auto"/>
                <w:left w:val="none" w:sz="0" w:space="0" w:color="auto"/>
                <w:bottom w:val="none" w:sz="0" w:space="0" w:color="auto"/>
                <w:right w:val="none" w:sz="0" w:space="0" w:color="auto"/>
              </w:divBdr>
            </w:div>
          </w:divsChild>
        </w:div>
        <w:div w:id="581063892">
          <w:marLeft w:val="0"/>
          <w:marRight w:val="0"/>
          <w:marTop w:val="300"/>
          <w:marBottom w:val="0"/>
          <w:divBdr>
            <w:top w:val="none" w:sz="0" w:space="0" w:color="auto"/>
            <w:left w:val="none" w:sz="0" w:space="0" w:color="auto"/>
            <w:bottom w:val="none" w:sz="0" w:space="0" w:color="auto"/>
            <w:right w:val="none" w:sz="0" w:space="0" w:color="auto"/>
          </w:divBdr>
          <w:divsChild>
            <w:div w:id="2051804268">
              <w:marLeft w:val="0"/>
              <w:marRight w:val="0"/>
              <w:marTop w:val="0"/>
              <w:marBottom w:val="0"/>
              <w:divBdr>
                <w:top w:val="none" w:sz="0" w:space="0" w:color="auto"/>
                <w:left w:val="none" w:sz="0" w:space="0" w:color="auto"/>
                <w:bottom w:val="none" w:sz="0" w:space="0" w:color="auto"/>
                <w:right w:val="none" w:sz="0" w:space="0" w:color="auto"/>
              </w:divBdr>
              <w:divsChild>
                <w:div w:id="1152795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729727">
          <w:marLeft w:val="0"/>
          <w:marRight w:val="0"/>
          <w:marTop w:val="300"/>
          <w:marBottom w:val="0"/>
          <w:divBdr>
            <w:top w:val="none" w:sz="0" w:space="0" w:color="auto"/>
            <w:left w:val="none" w:sz="0" w:space="0" w:color="auto"/>
            <w:bottom w:val="none" w:sz="0" w:space="0" w:color="auto"/>
            <w:right w:val="none" w:sz="0" w:space="0" w:color="auto"/>
          </w:divBdr>
          <w:divsChild>
            <w:div w:id="1891305921">
              <w:marLeft w:val="0"/>
              <w:marRight w:val="0"/>
              <w:marTop w:val="0"/>
              <w:marBottom w:val="0"/>
              <w:divBdr>
                <w:top w:val="none" w:sz="0" w:space="0" w:color="auto"/>
                <w:left w:val="none" w:sz="0" w:space="0" w:color="auto"/>
                <w:bottom w:val="none" w:sz="0" w:space="0" w:color="auto"/>
                <w:right w:val="none" w:sz="0" w:space="0" w:color="auto"/>
              </w:divBdr>
              <w:divsChild>
                <w:div w:id="1869947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1503938">
          <w:marLeft w:val="0"/>
          <w:marRight w:val="0"/>
          <w:marTop w:val="300"/>
          <w:marBottom w:val="0"/>
          <w:divBdr>
            <w:top w:val="none" w:sz="0" w:space="0" w:color="auto"/>
            <w:left w:val="none" w:sz="0" w:space="0" w:color="auto"/>
            <w:bottom w:val="none" w:sz="0" w:space="0" w:color="auto"/>
            <w:right w:val="none" w:sz="0" w:space="0" w:color="auto"/>
          </w:divBdr>
          <w:divsChild>
            <w:div w:id="1971935564">
              <w:marLeft w:val="0"/>
              <w:marRight w:val="0"/>
              <w:marTop w:val="0"/>
              <w:marBottom w:val="0"/>
              <w:divBdr>
                <w:top w:val="none" w:sz="0" w:space="0" w:color="auto"/>
                <w:left w:val="none" w:sz="0" w:space="0" w:color="auto"/>
                <w:bottom w:val="none" w:sz="0" w:space="0" w:color="auto"/>
                <w:right w:val="none" w:sz="0" w:space="0" w:color="auto"/>
              </w:divBdr>
              <w:divsChild>
                <w:div w:id="954408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7008370">
      <w:bodyDiv w:val="1"/>
      <w:marLeft w:val="0"/>
      <w:marRight w:val="0"/>
      <w:marTop w:val="0"/>
      <w:marBottom w:val="0"/>
      <w:divBdr>
        <w:top w:val="none" w:sz="0" w:space="0" w:color="auto"/>
        <w:left w:val="none" w:sz="0" w:space="0" w:color="auto"/>
        <w:bottom w:val="none" w:sz="0" w:space="0" w:color="auto"/>
        <w:right w:val="none" w:sz="0" w:space="0" w:color="auto"/>
      </w:divBdr>
      <w:divsChild>
        <w:div w:id="1629436715">
          <w:marLeft w:val="0"/>
          <w:marRight w:val="0"/>
          <w:marTop w:val="0"/>
          <w:marBottom w:val="0"/>
          <w:divBdr>
            <w:top w:val="none" w:sz="0" w:space="0" w:color="auto"/>
            <w:left w:val="none" w:sz="0" w:space="0" w:color="auto"/>
            <w:bottom w:val="none" w:sz="0" w:space="0" w:color="auto"/>
            <w:right w:val="none" w:sz="0" w:space="0" w:color="auto"/>
          </w:divBdr>
        </w:div>
        <w:div w:id="860820176">
          <w:marLeft w:val="0"/>
          <w:marRight w:val="0"/>
          <w:marTop w:val="0"/>
          <w:marBottom w:val="0"/>
          <w:divBdr>
            <w:top w:val="none" w:sz="0" w:space="0" w:color="auto"/>
            <w:left w:val="none" w:sz="0" w:space="0" w:color="auto"/>
            <w:bottom w:val="none" w:sz="0" w:space="0" w:color="auto"/>
            <w:right w:val="none" w:sz="0" w:space="0" w:color="auto"/>
          </w:divBdr>
          <w:divsChild>
            <w:div w:id="1859344428">
              <w:marLeft w:val="0"/>
              <w:marRight w:val="0"/>
              <w:marTop w:val="0"/>
              <w:marBottom w:val="0"/>
              <w:divBdr>
                <w:top w:val="none" w:sz="0" w:space="0" w:color="auto"/>
                <w:left w:val="none" w:sz="0" w:space="0" w:color="auto"/>
                <w:bottom w:val="none" w:sz="0" w:space="0" w:color="auto"/>
                <w:right w:val="none" w:sz="0" w:space="0" w:color="auto"/>
              </w:divBdr>
            </w:div>
          </w:divsChild>
        </w:div>
        <w:div w:id="1373119379">
          <w:marLeft w:val="0"/>
          <w:marRight w:val="0"/>
          <w:marTop w:val="0"/>
          <w:marBottom w:val="0"/>
          <w:divBdr>
            <w:top w:val="none" w:sz="0" w:space="0" w:color="auto"/>
            <w:left w:val="none" w:sz="0" w:space="0" w:color="auto"/>
            <w:bottom w:val="none" w:sz="0" w:space="0" w:color="auto"/>
            <w:right w:val="none" w:sz="0" w:space="0" w:color="auto"/>
          </w:divBdr>
        </w:div>
        <w:div w:id="1186558459">
          <w:marLeft w:val="0"/>
          <w:marRight w:val="0"/>
          <w:marTop w:val="0"/>
          <w:marBottom w:val="0"/>
          <w:divBdr>
            <w:top w:val="none" w:sz="0" w:space="0" w:color="auto"/>
            <w:left w:val="none" w:sz="0" w:space="0" w:color="auto"/>
            <w:bottom w:val="none" w:sz="0" w:space="0" w:color="auto"/>
            <w:right w:val="none" w:sz="0" w:space="0" w:color="auto"/>
          </w:divBdr>
          <w:divsChild>
            <w:div w:id="1614903039">
              <w:marLeft w:val="0"/>
              <w:marRight w:val="0"/>
              <w:marTop w:val="0"/>
              <w:marBottom w:val="0"/>
              <w:divBdr>
                <w:top w:val="none" w:sz="0" w:space="0" w:color="auto"/>
                <w:left w:val="none" w:sz="0" w:space="0" w:color="auto"/>
                <w:bottom w:val="none" w:sz="0" w:space="0" w:color="auto"/>
                <w:right w:val="none" w:sz="0" w:space="0" w:color="auto"/>
              </w:divBdr>
            </w:div>
          </w:divsChild>
        </w:div>
        <w:div w:id="1658142459">
          <w:marLeft w:val="0"/>
          <w:marRight w:val="0"/>
          <w:marTop w:val="0"/>
          <w:marBottom w:val="0"/>
          <w:divBdr>
            <w:top w:val="none" w:sz="0" w:space="0" w:color="auto"/>
            <w:left w:val="none" w:sz="0" w:space="0" w:color="auto"/>
            <w:bottom w:val="none" w:sz="0" w:space="0" w:color="auto"/>
            <w:right w:val="none" w:sz="0" w:space="0" w:color="auto"/>
          </w:divBdr>
        </w:div>
        <w:div w:id="1256281181">
          <w:marLeft w:val="0"/>
          <w:marRight w:val="0"/>
          <w:marTop w:val="0"/>
          <w:marBottom w:val="0"/>
          <w:divBdr>
            <w:top w:val="none" w:sz="0" w:space="0" w:color="auto"/>
            <w:left w:val="none" w:sz="0" w:space="0" w:color="auto"/>
            <w:bottom w:val="none" w:sz="0" w:space="0" w:color="auto"/>
            <w:right w:val="none" w:sz="0" w:space="0" w:color="auto"/>
          </w:divBdr>
          <w:divsChild>
            <w:div w:id="1042441191">
              <w:marLeft w:val="0"/>
              <w:marRight w:val="0"/>
              <w:marTop w:val="0"/>
              <w:marBottom w:val="0"/>
              <w:divBdr>
                <w:top w:val="none" w:sz="0" w:space="0" w:color="auto"/>
                <w:left w:val="none" w:sz="0" w:space="0" w:color="auto"/>
                <w:bottom w:val="none" w:sz="0" w:space="0" w:color="auto"/>
                <w:right w:val="none" w:sz="0" w:space="0" w:color="auto"/>
              </w:divBdr>
            </w:div>
          </w:divsChild>
        </w:div>
        <w:div w:id="46539997">
          <w:marLeft w:val="0"/>
          <w:marRight w:val="0"/>
          <w:marTop w:val="0"/>
          <w:marBottom w:val="0"/>
          <w:divBdr>
            <w:top w:val="none" w:sz="0" w:space="0" w:color="auto"/>
            <w:left w:val="none" w:sz="0" w:space="0" w:color="auto"/>
            <w:bottom w:val="none" w:sz="0" w:space="0" w:color="auto"/>
            <w:right w:val="none" w:sz="0" w:space="0" w:color="auto"/>
          </w:divBdr>
        </w:div>
        <w:div w:id="751051800">
          <w:marLeft w:val="0"/>
          <w:marRight w:val="0"/>
          <w:marTop w:val="0"/>
          <w:marBottom w:val="0"/>
          <w:divBdr>
            <w:top w:val="none" w:sz="0" w:space="0" w:color="auto"/>
            <w:left w:val="none" w:sz="0" w:space="0" w:color="auto"/>
            <w:bottom w:val="none" w:sz="0" w:space="0" w:color="auto"/>
            <w:right w:val="none" w:sz="0" w:space="0" w:color="auto"/>
          </w:divBdr>
          <w:divsChild>
            <w:div w:id="973757484">
              <w:marLeft w:val="0"/>
              <w:marRight w:val="0"/>
              <w:marTop w:val="0"/>
              <w:marBottom w:val="0"/>
              <w:divBdr>
                <w:top w:val="none" w:sz="0" w:space="0" w:color="auto"/>
                <w:left w:val="none" w:sz="0" w:space="0" w:color="auto"/>
                <w:bottom w:val="none" w:sz="0" w:space="0" w:color="auto"/>
                <w:right w:val="none" w:sz="0" w:space="0" w:color="auto"/>
              </w:divBdr>
            </w:div>
          </w:divsChild>
        </w:div>
        <w:div w:id="1157069671">
          <w:marLeft w:val="0"/>
          <w:marRight w:val="0"/>
          <w:marTop w:val="0"/>
          <w:marBottom w:val="0"/>
          <w:divBdr>
            <w:top w:val="none" w:sz="0" w:space="0" w:color="auto"/>
            <w:left w:val="none" w:sz="0" w:space="0" w:color="auto"/>
            <w:bottom w:val="none" w:sz="0" w:space="0" w:color="auto"/>
            <w:right w:val="none" w:sz="0" w:space="0" w:color="auto"/>
          </w:divBdr>
        </w:div>
        <w:div w:id="235214216">
          <w:marLeft w:val="0"/>
          <w:marRight w:val="0"/>
          <w:marTop w:val="0"/>
          <w:marBottom w:val="0"/>
          <w:divBdr>
            <w:top w:val="none" w:sz="0" w:space="0" w:color="auto"/>
            <w:left w:val="none" w:sz="0" w:space="0" w:color="auto"/>
            <w:bottom w:val="none" w:sz="0" w:space="0" w:color="auto"/>
            <w:right w:val="none" w:sz="0" w:space="0" w:color="auto"/>
          </w:divBdr>
          <w:divsChild>
            <w:div w:id="996298201">
              <w:marLeft w:val="0"/>
              <w:marRight w:val="0"/>
              <w:marTop w:val="0"/>
              <w:marBottom w:val="0"/>
              <w:divBdr>
                <w:top w:val="none" w:sz="0" w:space="0" w:color="auto"/>
                <w:left w:val="none" w:sz="0" w:space="0" w:color="auto"/>
                <w:bottom w:val="none" w:sz="0" w:space="0" w:color="auto"/>
                <w:right w:val="none" w:sz="0" w:space="0" w:color="auto"/>
              </w:divBdr>
            </w:div>
          </w:divsChild>
        </w:div>
        <w:div w:id="385644521">
          <w:marLeft w:val="0"/>
          <w:marRight w:val="0"/>
          <w:marTop w:val="0"/>
          <w:marBottom w:val="0"/>
          <w:divBdr>
            <w:top w:val="none" w:sz="0" w:space="0" w:color="auto"/>
            <w:left w:val="none" w:sz="0" w:space="0" w:color="auto"/>
            <w:bottom w:val="none" w:sz="0" w:space="0" w:color="auto"/>
            <w:right w:val="none" w:sz="0" w:space="0" w:color="auto"/>
          </w:divBdr>
        </w:div>
        <w:div w:id="263534631">
          <w:marLeft w:val="0"/>
          <w:marRight w:val="0"/>
          <w:marTop w:val="0"/>
          <w:marBottom w:val="0"/>
          <w:divBdr>
            <w:top w:val="none" w:sz="0" w:space="0" w:color="auto"/>
            <w:left w:val="none" w:sz="0" w:space="0" w:color="auto"/>
            <w:bottom w:val="none" w:sz="0" w:space="0" w:color="auto"/>
            <w:right w:val="none" w:sz="0" w:space="0" w:color="auto"/>
          </w:divBdr>
          <w:divsChild>
            <w:div w:id="1074625805">
              <w:marLeft w:val="0"/>
              <w:marRight w:val="0"/>
              <w:marTop w:val="0"/>
              <w:marBottom w:val="0"/>
              <w:divBdr>
                <w:top w:val="none" w:sz="0" w:space="0" w:color="auto"/>
                <w:left w:val="none" w:sz="0" w:space="0" w:color="auto"/>
                <w:bottom w:val="none" w:sz="0" w:space="0" w:color="auto"/>
                <w:right w:val="none" w:sz="0" w:space="0" w:color="auto"/>
              </w:divBdr>
            </w:div>
          </w:divsChild>
        </w:div>
        <w:div w:id="1419444436">
          <w:marLeft w:val="0"/>
          <w:marRight w:val="0"/>
          <w:marTop w:val="0"/>
          <w:marBottom w:val="0"/>
          <w:divBdr>
            <w:top w:val="none" w:sz="0" w:space="0" w:color="auto"/>
            <w:left w:val="none" w:sz="0" w:space="0" w:color="auto"/>
            <w:bottom w:val="none" w:sz="0" w:space="0" w:color="auto"/>
            <w:right w:val="none" w:sz="0" w:space="0" w:color="auto"/>
          </w:divBdr>
        </w:div>
        <w:div w:id="295645752">
          <w:marLeft w:val="0"/>
          <w:marRight w:val="0"/>
          <w:marTop w:val="0"/>
          <w:marBottom w:val="0"/>
          <w:divBdr>
            <w:top w:val="none" w:sz="0" w:space="0" w:color="auto"/>
            <w:left w:val="none" w:sz="0" w:space="0" w:color="auto"/>
            <w:bottom w:val="none" w:sz="0" w:space="0" w:color="auto"/>
            <w:right w:val="none" w:sz="0" w:space="0" w:color="auto"/>
          </w:divBdr>
          <w:divsChild>
            <w:div w:id="1544364919">
              <w:marLeft w:val="0"/>
              <w:marRight w:val="0"/>
              <w:marTop w:val="0"/>
              <w:marBottom w:val="0"/>
              <w:divBdr>
                <w:top w:val="none" w:sz="0" w:space="0" w:color="auto"/>
                <w:left w:val="none" w:sz="0" w:space="0" w:color="auto"/>
                <w:bottom w:val="none" w:sz="0" w:space="0" w:color="auto"/>
                <w:right w:val="none" w:sz="0" w:space="0" w:color="auto"/>
              </w:divBdr>
            </w:div>
          </w:divsChild>
        </w:div>
        <w:div w:id="820465958">
          <w:marLeft w:val="0"/>
          <w:marRight w:val="0"/>
          <w:marTop w:val="300"/>
          <w:marBottom w:val="0"/>
          <w:divBdr>
            <w:top w:val="none" w:sz="0" w:space="0" w:color="auto"/>
            <w:left w:val="none" w:sz="0" w:space="0" w:color="auto"/>
            <w:bottom w:val="none" w:sz="0" w:space="0" w:color="auto"/>
            <w:right w:val="none" w:sz="0" w:space="0" w:color="auto"/>
          </w:divBdr>
          <w:divsChild>
            <w:div w:id="1823571828">
              <w:marLeft w:val="0"/>
              <w:marRight w:val="0"/>
              <w:marTop w:val="0"/>
              <w:marBottom w:val="0"/>
              <w:divBdr>
                <w:top w:val="none" w:sz="0" w:space="0" w:color="auto"/>
                <w:left w:val="none" w:sz="0" w:space="0" w:color="auto"/>
                <w:bottom w:val="none" w:sz="0" w:space="0" w:color="auto"/>
                <w:right w:val="none" w:sz="0" w:space="0" w:color="auto"/>
              </w:divBdr>
              <w:divsChild>
                <w:div w:id="854609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7398728">
          <w:marLeft w:val="0"/>
          <w:marRight w:val="0"/>
          <w:marTop w:val="300"/>
          <w:marBottom w:val="0"/>
          <w:divBdr>
            <w:top w:val="none" w:sz="0" w:space="0" w:color="auto"/>
            <w:left w:val="none" w:sz="0" w:space="0" w:color="auto"/>
            <w:bottom w:val="none" w:sz="0" w:space="0" w:color="auto"/>
            <w:right w:val="none" w:sz="0" w:space="0" w:color="auto"/>
          </w:divBdr>
          <w:divsChild>
            <w:div w:id="164365243">
              <w:marLeft w:val="0"/>
              <w:marRight w:val="0"/>
              <w:marTop w:val="0"/>
              <w:marBottom w:val="0"/>
              <w:divBdr>
                <w:top w:val="none" w:sz="0" w:space="0" w:color="auto"/>
                <w:left w:val="none" w:sz="0" w:space="0" w:color="auto"/>
                <w:bottom w:val="none" w:sz="0" w:space="0" w:color="auto"/>
                <w:right w:val="none" w:sz="0" w:space="0" w:color="auto"/>
              </w:divBdr>
              <w:divsChild>
                <w:div w:id="969045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868817">
          <w:marLeft w:val="0"/>
          <w:marRight w:val="0"/>
          <w:marTop w:val="300"/>
          <w:marBottom w:val="0"/>
          <w:divBdr>
            <w:top w:val="none" w:sz="0" w:space="0" w:color="auto"/>
            <w:left w:val="none" w:sz="0" w:space="0" w:color="auto"/>
            <w:bottom w:val="none" w:sz="0" w:space="0" w:color="auto"/>
            <w:right w:val="none" w:sz="0" w:space="0" w:color="auto"/>
          </w:divBdr>
          <w:divsChild>
            <w:div w:id="450780840">
              <w:marLeft w:val="0"/>
              <w:marRight w:val="0"/>
              <w:marTop w:val="0"/>
              <w:marBottom w:val="0"/>
              <w:divBdr>
                <w:top w:val="none" w:sz="0" w:space="0" w:color="auto"/>
                <w:left w:val="none" w:sz="0" w:space="0" w:color="auto"/>
                <w:bottom w:val="none" w:sz="0" w:space="0" w:color="auto"/>
                <w:right w:val="none" w:sz="0" w:space="0" w:color="auto"/>
              </w:divBdr>
              <w:divsChild>
                <w:div w:id="1363822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7203974">
      <w:bodyDiv w:val="1"/>
      <w:marLeft w:val="0"/>
      <w:marRight w:val="0"/>
      <w:marTop w:val="0"/>
      <w:marBottom w:val="0"/>
      <w:divBdr>
        <w:top w:val="none" w:sz="0" w:space="0" w:color="auto"/>
        <w:left w:val="none" w:sz="0" w:space="0" w:color="auto"/>
        <w:bottom w:val="none" w:sz="0" w:space="0" w:color="auto"/>
        <w:right w:val="none" w:sz="0" w:space="0" w:color="auto"/>
      </w:divBdr>
    </w:div>
    <w:div w:id="1901331297">
      <w:bodyDiv w:val="1"/>
      <w:marLeft w:val="0"/>
      <w:marRight w:val="0"/>
      <w:marTop w:val="0"/>
      <w:marBottom w:val="0"/>
      <w:divBdr>
        <w:top w:val="none" w:sz="0" w:space="0" w:color="auto"/>
        <w:left w:val="none" w:sz="0" w:space="0" w:color="auto"/>
        <w:bottom w:val="none" w:sz="0" w:space="0" w:color="auto"/>
        <w:right w:val="none" w:sz="0" w:space="0" w:color="auto"/>
      </w:divBdr>
      <w:divsChild>
        <w:div w:id="997073963">
          <w:marLeft w:val="0"/>
          <w:marRight w:val="0"/>
          <w:marTop w:val="0"/>
          <w:marBottom w:val="0"/>
          <w:divBdr>
            <w:top w:val="none" w:sz="0" w:space="0" w:color="auto"/>
            <w:left w:val="none" w:sz="0" w:space="0" w:color="auto"/>
            <w:bottom w:val="none" w:sz="0" w:space="0" w:color="auto"/>
            <w:right w:val="none" w:sz="0" w:space="0" w:color="auto"/>
          </w:divBdr>
        </w:div>
        <w:div w:id="2016296181">
          <w:marLeft w:val="0"/>
          <w:marRight w:val="0"/>
          <w:marTop w:val="0"/>
          <w:marBottom w:val="0"/>
          <w:divBdr>
            <w:top w:val="none" w:sz="0" w:space="0" w:color="auto"/>
            <w:left w:val="none" w:sz="0" w:space="0" w:color="auto"/>
            <w:bottom w:val="none" w:sz="0" w:space="0" w:color="auto"/>
            <w:right w:val="none" w:sz="0" w:space="0" w:color="auto"/>
          </w:divBdr>
          <w:divsChild>
            <w:div w:id="107508086">
              <w:marLeft w:val="0"/>
              <w:marRight w:val="0"/>
              <w:marTop w:val="0"/>
              <w:marBottom w:val="0"/>
              <w:divBdr>
                <w:top w:val="none" w:sz="0" w:space="0" w:color="auto"/>
                <w:left w:val="none" w:sz="0" w:space="0" w:color="auto"/>
                <w:bottom w:val="none" w:sz="0" w:space="0" w:color="auto"/>
                <w:right w:val="none" w:sz="0" w:space="0" w:color="auto"/>
              </w:divBdr>
            </w:div>
          </w:divsChild>
        </w:div>
        <w:div w:id="722754026">
          <w:marLeft w:val="0"/>
          <w:marRight w:val="0"/>
          <w:marTop w:val="0"/>
          <w:marBottom w:val="0"/>
          <w:divBdr>
            <w:top w:val="none" w:sz="0" w:space="0" w:color="auto"/>
            <w:left w:val="none" w:sz="0" w:space="0" w:color="auto"/>
            <w:bottom w:val="none" w:sz="0" w:space="0" w:color="auto"/>
            <w:right w:val="none" w:sz="0" w:space="0" w:color="auto"/>
          </w:divBdr>
        </w:div>
        <w:div w:id="1431848821">
          <w:marLeft w:val="0"/>
          <w:marRight w:val="0"/>
          <w:marTop w:val="0"/>
          <w:marBottom w:val="0"/>
          <w:divBdr>
            <w:top w:val="none" w:sz="0" w:space="0" w:color="auto"/>
            <w:left w:val="none" w:sz="0" w:space="0" w:color="auto"/>
            <w:bottom w:val="none" w:sz="0" w:space="0" w:color="auto"/>
            <w:right w:val="none" w:sz="0" w:space="0" w:color="auto"/>
          </w:divBdr>
          <w:divsChild>
            <w:div w:id="2118788418">
              <w:marLeft w:val="0"/>
              <w:marRight w:val="0"/>
              <w:marTop w:val="0"/>
              <w:marBottom w:val="0"/>
              <w:divBdr>
                <w:top w:val="none" w:sz="0" w:space="0" w:color="auto"/>
                <w:left w:val="none" w:sz="0" w:space="0" w:color="auto"/>
                <w:bottom w:val="none" w:sz="0" w:space="0" w:color="auto"/>
                <w:right w:val="none" w:sz="0" w:space="0" w:color="auto"/>
              </w:divBdr>
            </w:div>
          </w:divsChild>
        </w:div>
        <w:div w:id="1952854446">
          <w:marLeft w:val="0"/>
          <w:marRight w:val="0"/>
          <w:marTop w:val="0"/>
          <w:marBottom w:val="0"/>
          <w:divBdr>
            <w:top w:val="none" w:sz="0" w:space="0" w:color="auto"/>
            <w:left w:val="none" w:sz="0" w:space="0" w:color="auto"/>
            <w:bottom w:val="none" w:sz="0" w:space="0" w:color="auto"/>
            <w:right w:val="none" w:sz="0" w:space="0" w:color="auto"/>
          </w:divBdr>
        </w:div>
        <w:div w:id="329599423">
          <w:marLeft w:val="0"/>
          <w:marRight w:val="0"/>
          <w:marTop w:val="0"/>
          <w:marBottom w:val="0"/>
          <w:divBdr>
            <w:top w:val="none" w:sz="0" w:space="0" w:color="auto"/>
            <w:left w:val="none" w:sz="0" w:space="0" w:color="auto"/>
            <w:bottom w:val="none" w:sz="0" w:space="0" w:color="auto"/>
            <w:right w:val="none" w:sz="0" w:space="0" w:color="auto"/>
          </w:divBdr>
          <w:divsChild>
            <w:div w:id="2005745572">
              <w:marLeft w:val="0"/>
              <w:marRight w:val="0"/>
              <w:marTop w:val="0"/>
              <w:marBottom w:val="0"/>
              <w:divBdr>
                <w:top w:val="none" w:sz="0" w:space="0" w:color="auto"/>
                <w:left w:val="none" w:sz="0" w:space="0" w:color="auto"/>
                <w:bottom w:val="none" w:sz="0" w:space="0" w:color="auto"/>
                <w:right w:val="none" w:sz="0" w:space="0" w:color="auto"/>
              </w:divBdr>
            </w:div>
          </w:divsChild>
        </w:div>
        <w:div w:id="987394985">
          <w:marLeft w:val="0"/>
          <w:marRight w:val="0"/>
          <w:marTop w:val="0"/>
          <w:marBottom w:val="0"/>
          <w:divBdr>
            <w:top w:val="none" w:sz="0" w:space="0" w:color="auto"/>
            <w:left w:val="none" w:sz="0" w:space="0" w:color="auto"/>
            <w:bottom w:val="none" w:sz="0" w:space="0" w:color="auto"/>
            <w:right w:val="none" w:sz="0" w:space="0" w:color="auto"/>
          </w:divBdr>
        </w:div>
        <w:div w:id="194659547">
          <w:marLeft w:val="0"/>
          <w:marRight w:val="0"/>
          <w:marTop w:val="0"/>
          <w:marBottom w:val="0"/>
          <w:divBdr>
            <w:top w:val="none" w:sz="0" w:space="0" w:color="auto"/>
            <w:left w:val="none" w:sz="0" w:space="0" w:color="auto"/>
            <w:bottom w:val="none" w:sz="0" w:space="0" w:color="auto"/>
            <w:right w:val="none" w:sz="0" w:space="0" w:color="auto"/>
          </w:divBdr>
          <w:divsChild>
            <w:div w:id="863204003">
              <w:marLeft w:val="0"/>
              <w:marRight w:val="0"/>
              <w:marTop w:val="0"/>
              <w:marBottom w:val="0"/>
              <w:divBdr>
                <w:top w:val="none" w:sz="0" w:space="0" w:color="auto"/>
                <w:left w:val="none" w:sz="0" w:space="0" w:color="auto"/>
                <w:bottom w:val="none" w:sz="0" w:space="0" w:color="auto"/>
                <w:right w:val="none" w:sz="0" w:space="0" w:color="auto"/>
              </w:divBdr>
            </w:div>
          </w:divsChild>
        </w:div>
        <w:div w:id="485584465">
          <w:marLeft w:val="0"/>
          <w:marRight w:val="0"/>
          <w:marTop w:val="0"/>
          <w:marBottom w:val="0"/>
          <w:divBdr>
            <w:top w:val="none" w:sz="0" w:space="0" w:color="auto"/>
            <w:left w:val="none" w:sz="0" w:space="0" w:color="auto"/>
            <w:bottom w:val="none" w:sz="0" w:space="0" w:color="auto"/>
            <w:right w:val="none" w:sz="0" w:space="0" w:color="auto"/>
          </w:divBdr>
        </w:div>
        <w:div w:id="1208034388">
          <w:marLeft w:val="0"/>
          <w:marRight w:val="0"/>
          <w:marTop w:val="0"/>
          <w:marBottom w:val="0"/>
          <w:divBdr>
            <w:top w:val="none" w:sz="0" w:space="0" w:color="auto"/>
            <w:left w:val="none" w:sz="0" w:space="0" w:color="auto"/>
            <w:bottom w:val="none" w:sz="0" w:space="0" w:color="auto"/>
            <w:right w:val="none" w:sz="0" w:space="0" w:color="auto"/>
          </w:divBdr>
          <w:divsChild>
            <w:div w:id="1208834436">
              <w:marLeft w:val="0"/>
              <w:marRight w:val="0"/>
              <w:marTop w:val="0"/>
              <w:marBottom w:val="0"/>
              <w:divBdr>
                <w:top w:val="none" w:sz="0" w:space="0" w:color="auto"/>
                <w:left w:val="none" w:sz="0" w:space="0" w:color="auto"/>
                <w:bottom w:val="none" w:sz="0" w:space="0" w:color="auto"/>
                <w:right w:val="none" w:sz="0" w:space="0" w:color="auto"/>
              </w:divBdr>
            </w:div>
          </w:divsChild>
        </w:div>
        <w:div w:id="787771842">
          <w:marLeft w:val="0"/>
          <w:marRight w:val="0"/>
          <w:marTop w:val="0"/>
          <w:marBottom w:val="0"/>
          <w:divBdr>
            <w:top w:val="none" w:sz="0" w:space="0" w:color="auto"/>
            <w:left w:val="none" w:sz="0" w:space="0" w:color="auto"/>
            <w:bottom w:val="none" w:sz="0" w:space="0" w:color="auto"/>
            <w:right w:val="none" w:sz="0" w:space="0" w:color="auto"/>
          </w:divBdr>
        </w:div>
        <w:div w:id="1031493475">
          <w:marLeft w:val="0"/>
          <w:marRight w:val="0"/>
          <w:marTop w:val="0"/>
          <w:marBottom w:val="0"/>
          <w:divBdr>
            <w:top w:val="none" w:sz="0" w:space="0" w:color="auto"/>
            <w:left w:val="none" w:sz="0" w:space="0" w:color="auto"/>
            <w:bottom w:val="none" w:sz="0" w:space="0" w:color="auto"/>
            <w:right w:val="none" w:sz="0" w:space="0" w:color="auto"/>
          </w:divBdr>
          <w:divsChild>
            <w:div w:id="1337070421">
              <w:marLeft w:val="0"/>
              <w:marRight w:val="0"/>
              <w:marTop w:val="0"/>
              <w:marBottom w:val="0"/>
              <w:divBdr>
                <w:top w:val="none" w:sz="0" w:space="0" w:color="auto"/>
                <w:left w:val="none" w:sz="0" w:space="0" w:color="auto"/>
                <w:bottom w:val="none" w:sz="0" w:space="0" w:color="auto"/>
                <w:right w:val="none" w:sz="0" w:space="0" w:color="auto"/>
              </w:divBdr>
            </w:div>
          </w:divsChild>
        </w:div>
        <w:div w:id="480275309">
          <w:marLeft w:val="0"/>
          <w:marRight w:val="0"/>
          <w:marTop w:val="0"/>
          <w:marBottom w:val="0"/>
          <w:divBdr>
            <w:top w:val="none" w:sz="0" w:space="0" w:color="auto"/>
            <w:left w:val="none" w:sz="0" w:space="0" w:color="auto"/>
            <w:bottom w:val="none" w:sz="0" w:space="0" w:color="auto"/>
            <w:right w:val="none" w:sz="0" w:space="0" w:color="auto"/>
          </w:divBdr>
        </w:div>
        <w:div w:id="957830451">
          <w:marLeft w:val="0"/>
          <w:marRight w:val="0"/>
          <w:marTop w:val="0"/>
          <w:marBottom w:val="0"/>
          <w:divBdr>
            <w:top w:val="none" w:sz="0" w:space="0" w:color="auto"/>
            <w:left w:val="none" w:sz="0" w:space="0" w:color="auto"/>
            <w:bottom w:val="none" w:sz="0" w:space="0" w:color="auto"/>
            <w:right w:val="none" w:sz="0" w:space="0" w:color="auto"/>
          </w:divBdr>
          <w:divsChild>
            <w:div w:id="1757703454">
              <w:marLeft w:val="0"/>
              <w:marRight w:val="0"/>
              <w:marTop w:val="0"/>
              <w:marBottom w:val="0"/>
              <w:divBdr>
                <w:top w:val="none" w:sz="0" w:space="0" w:color="auto"/>
                <w:left w:val="none" w:sz="0" w:space="0" w:color="auto"/>
                <w:bottom w:val="none" w:sz="0" w:space="0" w:color="auto"/>
                <w:right w:val="none" w:sz="0" w:space="0" w:color="auto"/>
              </w:divBdr>
            </w:div>
          </w:divsChild>
        </w:div>
        <w:div w:id="1525560572">
          <w:marLeft w:val="0"/>
          <w:marRight w:val="0"/>
          <w:marTop w:val="300"/>
          <w:marBottom w:val="0"/>
          <w:divBdr>
            <w:top w:val="none" w:sz="0" w:space="0" w:color="auto"/>
            <w:left w:val="none" w:sz="0" w:space="0" w:color="auto"/>
            <w:bottom w:val="none" w:sz="0" w:space="0" w:color="auto"/>
            <w:right w:val="none" w:sz="0" w:space="0" w:color="auto"/>
          </w:divBdr>
          <w:divsChild>
            <w:div w:id="620305959">
              <w:marLeft w:val="0"/>
              <w:marRight w:val="0"/>
              <w:marTop w:val="0"/>
              <w:marBottom w:val="0"/>
              <w:divBdr>
                <w:top w:val="none" w:sz="0" w:space="0" w:color="auto"/>
                <w:left w:val="none" w:sz="0" w:space="0" w:color="auto"/>
                <w:bottom w:val="none" w:sz="0" w:space="0" w:color="auto"/>
                <w:right w:val="none" w:sz="0" w:space="0" w:color="auto"/>
              </w:divBdr>
              <w:divsChild>
                <w:div w:id="950893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811033">
          <w:marLeft w:val="0"/>
          <w:marRight w:val="0"/>
          <w:marTop w:val="300"/>
          <w:marBottom w:val="0"/>
          <w:divBdr>
            <w:top w:val="none" w:sz="0" w:space="0" w:color="auto"/>
            <w:left w:val="none" w:sz="0" w:space="0" w:color="auto"/>
            <w:bottom w:val="none" w:sz="0" w:space="0" w:color="auto"/>
            <w:right w:val="none" w:sz="0" w:space="0" w:color="auto"/>
          </w:divBdr>
          <w:divsChild>
            <w:div w:id="1808400759">
              <w:marLeft w:val="0"/>
              <w:marRight w:val="0"/>
              <w:marTop w:val="0"/>
              <w:marBottom w:val="0"/>
              <w:divBdr>
                <w:top w:val="none" w:sz="0" w:space="0" w:color="auto"/>
                <w:left w:val="none" w:sz="0" w:space="0" w:color="auto"/>
                <w:bottom w:val="none" w:sz="0" w:space="0" w:color="auto"/>
                <w:right w:val="none" w:sz="0" w:space="0" w:color="auto"/>
              </w:divBdr>
              <w:divsChild>
                <w:div w:id="110842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556534">
          <w:marLeft w:val="0"/>
          <w:marRight w:val="0"/>
          <w:marTop w:val="300"/>
          <w:marBottom w:val="0"/>
          <w:divBdr>
            <w:top w:val="none" w:sz="0" w:space="0" w:color="auto"/>
            <w:left w:val="none" w:sz="0" w:space="0" w:color="auto"/>
            <w:bottom w:val="none" w:sz="0" w:space="0" w:color="auto"/>
            <w:right w:val="none" w:sz="0" w:space="0" w:color="auto"/>
          </w:divBdr>
          <w:divsChild>
            <w:div w:id="1972514404">
              <w:marLeft w:val="0"/>
              <w:marRight w:val="0"/>
              <w:marTop w:val="0"/>
              <w:marBottom w:val="0"/>
              <w:divBdr>
                <w:top w:val="none" w:sz="0" w:space="0" w:color="auto"/>
                <w:left w:val="none" w:sz="0" w:space="0" w:color="auto"/>
                <w:bottom w:val="none" w:sz="0" w:space="0" w:color="auto"/>
                <w:right w:val="none" w:sz="0" w:space="0" w:color="auto"/>
              </w:divBdr>
              <w:divsChild>
                <w:div w:id="1107580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404748">
          <w:marLeft w:val="0"/>
          <w:marRight w:val="0"/>
          <w:marTop w:val="300"/>
          <w:marBottom w:val="0"/>
          <w:divBdr>
            <w:top w:val="none" w:sz="0" w:space="0" w:color="auto"/>
            <w:left w:val="none" w:sz="0" w:space="0" w:color="auto"/>
            <w:bottom w:val="none" w:sz="0" w:space="0" w:color="auto"/>
            <w:right w:val="none" w:sz="0" w:space="0" w:color="auto"/>
          </w:divBdr>
          <w:divsChild>
            <w:div w:id="249197186">
              <w:marLeft w:val="0"/>
              <w:marRight w:val="0"/>
              <w:marTop w:val="0"/>
              <w:marBottom w:val="0"/>
              <w:divBdr>
                <w:top w:val="none" w:sz="0" w:space="0" w:color="auto"/>
                <w:left w:val="none" w:sz="0" w:space="0" w:color="auto"/>
                <w:bottom w:val="none" w:sz="0" w:space="0" w:color="auto"/>
                <w:right w:val="none" w:sz="0" w:space="0" w:color="auto"/>
              </w:divBdr>
              <w:divsChild>
                <w:div w:id="583805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5874162">
      <w:bodyDiv w:val="1"/>
      <w:marLeft w:val="0"/>
      <w:marRight w:val="0"/>
      <w:marTop w:val="0"/>
      <w:marBottom w:val="0"/>
      <w:divBdr>
        <w:top w:val="none" w:sz="0" w:space="0" w:color="auto"/>
        <w:left w:val="none" w:sz="0" w:space="0" w:color="auto"/>
        <w:bottom w:val="none" w:sz="0" w:space="0" w:color="auto"/>
        <w:right w:val="none" w:sz="0" w:space="0" w:color="auto"/>
      </w:divBdr>
      <w:divsChild>
        <w:div w:id="587467037">
          <w:marLeft w:val="0"/>
          <w:marRight w:val="0"/>
          <w:marTop w:val="0"/>
          <w:marBottom w:val="0"/>
          <w:divBdr>
            <w:top w:val="none" w:sz="0" w:space="0" w:color="auto"/>
            <w:left w:val="none" w:sz="0" w:space="0" w:color="auto"/>
            <w:bottom w:val="none" w:sz="0" w:space="0" w:color="auto"/>
            <w:right w:val="none" w:sz="0" w:space="0" w:color="auto"/>
          </w:divBdr>
        </w:div>
        <w:div w:id="770012057">
          <w:marLeft w:val="0"/>
          <w:marRight w:val="0"/>
          <w:marTop w:val="0"/>
          <w:marBottom w:val="0"/>
          <w:divBdr>
            <w:top w:val="none" w:sz="0" w:space="0" w:color="auto"/>
            <w:left w:val="none" w:sz="0" w:space="0" w:color="auto"/>
            <w:bottom w:val="none" w:sz="0" w:space="0" w:color="auto"/>
            <w:right w:val="none" w:sz="0" w:space="0" w:color="auto"/>
          </w:divBdr>
          <w:divsChild>
            <w:div w:id="561798242">
              <w:marLeft w:val="0"/>
              <w:marRight w:val="0"/>
              <w:marTop w:val="0"/>
              <w:marBottom w:val="0"/>
              <w:divBdr>
                <w:top w:val="none" w:sz="0" w:space="0" w:color="auto"/>
                <w:left w:val="none" w:sz="0" w:space="0" w:color="auto"/>
                <w:bottom w:val="none" w:sz="0" w:space="0" w:color="auto"/>
                <w:right w:val="none" w:sz="0" w:space="0" w:color="auto"/>
              </w:divBdr>
            </w:div>
          </w:divsChild>
        </w:div>
        <w:div w:id="1792088643">
          <w:marLeft w:val="0"/>
          <w:marRight w:val="0"/>
          <w:marTop w:val="0"/>
          <w:marBottom w:val="0"/>
          <w:divBdr>
            <w:top w:val="none" w:sz="0" w:space="0" w:color="auto"/>
            <w:left w:val="none" w:sz="0" w:space="0" w:color="auto"/>
            <w:bottom w:val="none" w:sz="0" w:space="0" w:color="auto"/>
            <w:right w:val="none" w:sz="0" w:space="0" w:color="auto"/>
          </w:divBdr>
        </w:div>
        <w:div w:id="1055393380">
          <w:marLeft w:val="0"/>
          <w:marRight w:val="0"/>
          <w:marTop w:val="0"/>
          <w:marBottom w:val="0"/>
          <w:divBdr>
            <w:top w:val="none" w:sz="0" w:space="0" w:color="auto"/>
            <w:left w:val="none" w:sz="0" w:space="0" w:color="auto"/>
            <w:bottom w:val="none" w:sz="0" w:space="0" w:color="auto"/>
            <w:right w:val="none" w:sz="0" w:space="0" w:color="auto"/>
          </w:divBdr>
          <w:divsChild>
            <w:div w:id="208608586">
              <w:marLeft w:val="0"/>
              <w:marRight w:val="0"/>
              <w:marTop w:val="0"/>
              <w:marBottom w:val="0"/>
              <w:divBdr>
                <w:top w:val="none" w:sz="0" w:space="0" w:color="auto"/>
                <w:left w:val="none" w:sz="0" w:space="0" w:color="auto"/>
                <w:bottom w:val="none" w:sz="0" w:space="0" w:color="auto"/>
                <w:right w:val="none" w:sz="0" w:space="0" w:color="auto"/>
              </w:divBdr>
            </w:div>
          </w:divsChild>
        </w:div>
        <w:div w:id="1027750757">
          <w:marLeft w:val="0"/>
          <w:marRight w:val="0"/>
          <w:marTop w:val="0"/>
          <w:marBottom w:val="0"/>
          <w:divBdr>
            <w:top w:val="none" w:sz="0" w:space="0" w:color="auto"/>
            <w:left w:val="none" w:sz="0" w:space="0" w:color="auto"/>
            <w:bottom w:val="none" w:sz="0" w:space="0" w:color="auto"/>
            <w:right w:val="none" w:sz="0" w:space="0" w:color="auto"/>
          </w:divBdr>
        </w:div>
        <w:div w:id="1849906608">
          <w:marLeft w:val="0"/>
          <w:marRight w:val="0"/>
          <w:marTop w:val="0"/>
          <w:marBottom w:val="0"/>
          <w:divBdr>
            <w:top w:val="none" w:sz="0" w:space="0" w:color="auto"/>
            <w:left w:val="none" w:sz="0" w:space="0" w:color="auto"/>
            <w:bottom w:val="none" w:sz="0" w:space="0" w:color="auto"/>
            <w:right w:val="none" w:sz="0" w:space="0" w:color="auto"/>
          </w:divBdr>
          <w:divsChild>
            <w:div w:id="644970053">
              <w:marLeft w:val="0"/>
              <w:marRight w:val="0"/>
              <w:marTop w:val="0"/>
              <w:marBottom w:val="0"/>
              <w:divBdr>
                <w:top w:val="none" w:sz="0" w:space="0" w:color="auto"/>
                <w:left w:val="none" w:sz="0" w:space="0" w:color="auto"/>
                <w:bottom w:val="none" w:sz="0" w:space="0" w:color="auto"/>
                <w:right w:val="none" w:sz="0" w:space="0" w:color="auto"/>
              </w:divBdr>
            </w:div>
          </w:divsChild>
        </w:div>
        <w:div w:id="1372416375">
          <w:marLeft w:val="0"/>
          <w:marRight w:val="0"/>
          <w:marTop w:val="0"/>
          <w:marBottom w:val="0"/>
          <w:divBdr>
            <w:top w:val="none" w:sz="0" w:space="0" w:color="auto"/>
            <w:left w:val="none" w:sz="0" w:space="0" w:color="auto"/>
            <w:bottom w:val="none" w:sz="0" w:space="0" w:color="auto"/>
            <w:right w:val="none" w:sz="0" w:space="0" w:color="auto"/>
          </w:divBdr>
        </w:div>
        <w:div w:id="635796972">
          <w:marLeft w:val="0"/>
          <w:marRight w:val="0"/>
          <w:marTop w:val="0"/>
          <w:marBottom w:val="0"/>
          <w:divBdr>
            <w:top w:val="none" w:sz="0" w:space="0" w:color="auto"/>
            <w:left w:val="none" w:sz="0" w:space="0" w:color="auto"/>
            <w:bottom w:val="none" w:sz="0" w:space="0" w:color="auto"/>
            <w:right w:val="none" w:sz="0" w:space="0" w:color="auto"/>
          </w:divBdr>
          <w:divsChild>
            <w:div w:id="625159646">
              <w:marLeft w:val="0"/>
              <w:marRight w:val="0"/>
              <w:marTop w:val="0"/>
              <w:marBottom w:val="0"/>
              <w:divBdr>
                <w:top w:val="none" w:sz="0" w:space="0" w:color="auto"/>
                <w:left w:val="none" w:sz="0" w:space="0" w:color="auto"/>
                <w:bottom w:val="none" w:sz="0" w:space="0" w:color="auto"/>
                <w:right w:val="none" w:sz="0" w:space="0" w:color="auto"/>
              </w:divBdr>
            </w:div>
          </w:divsChild>
        </w:div>
        <w:div w:id="29771116">
          <w:marLeft w:val="0"/>
          <w:marRight w:val="0"/>
          <w:marTop w:val="0"/>
          <w:marBottom w:val="0"/>
          <w:divBdr>
            <w:top w:val="none" w:sz="0" w:space="0" w:color="auto"/>
            <w:left w:val="none" w:sz="0" w:space="0" w:color="auto"/>
            <w:bottom w:val="none" w:sz="0" w:space="0" w:color="auto"/>
            <w:right w:val="none" w:sz="0" w:space="0" w:color="auto"/>
          </w:divBdr>
        </w:div>
        <w:div w:id="370305262">
          <w:marLeft w:val="0"/>
          <w:marRight w:val="0"/>
          <w:marTop w:val="0"/>
          <w:marBottom w:val="0"/>
          <w:divBdr>
            <w:top w:val="none" w:sz="0" w:space="0" w:color="auto"/>
            <w:left w:val="none" w:sz="0" w:space="0" w:color="auto"/>
            <w:bottom w:val="none" w:sz="0" w:space="0" w:color="auto"/>
            <w:right w:val="none" w:sz="0" w:space="0" w:color="auto"/>
          </w:divBdr>
          <w:divsChild>
            <w:div w:id="1810054312">
              <w:marLeft w:val="0"/>
              <w:marRight w:val="0"/>
              <w:marTop w:val="0"/>
              <w:marBottom w:val="0"/>
              <w:divBdr>
                <w:top w:val="none" w:sz="0" w:space="0" w:color="auto"/>
                <w:left w:val="none" w:sz="0" w:space="0" w:color="auto"/>
                <w:bottom w:val="none" w:sz="0" w:space="0" w:color="auto"/>
                <w:right w:val="none" w:sz="0" w:space="0" w:color="auto"/>
              </w:divBdr>
            </w:div>
          </w:divsChild>
        </w:div>
        <w:div w:id="394814555">
          <w:marLeft w:val="0"/>
          <w:marRight w:val="0"/>
          <w:marTop w:val="0"/>
          <w:marBottom w:val="0"/>
          <w:divBdr>
            <w:top w:val="none" w:sz="0" w:space="0" w:color="auto"/>
            <w:left w:val="none" w:sz="0" w:space="0" w:color="auto"/>
            <w:bottom w:val="none" w:sz="0" w:space="0" w:color="auto"/>
            <w:right w:val="none" w:sz="0" w:space="0" w:color="auto"/>
          </w:divBdr>
        </w:div>
        <w:div w:id="1725788839">
          <w:marLeft w:val="0"/>
          <w:marRight w:val="0"/>
          <w:marTop w:val="0"/>
          <w:marBottom w:val="0"/>
          <w:divBdr>
            <w:top w:val="none" w:sz="0" w:space="0" w:color="auto"/>
            <w:left w:val="none" w:sz="0" w:space="0" w:color="auto"/>
            <w:bottom w:val="none" w:sz="0" w:space="0" w:color="auto"/>
            <w:right w:val="none" w:sz="0" w:space="0" w:color="auto"/>
          </w:divBdr>
          <w:divsChild>
            <w:div w:id="371081480">
              <w:marLeft w:val="0"/>
              <w:marRight w:val="0"/>
              <w:marTop w:val="0"/>
              <w:marBottom w:val="0"/>
              <w:divBdr>
                <w:top w:val="none" w:sz="0" w:space="0" w:color="auto"/>
                <w:left w:val="none" w:sz="0" w:space="0" w:color="auto"/>
                <w:bottom w:val="none" w:sz="0" w:space="0" w:color="auto"/>
                <w:right w:val="none" w:sz="0" w:space="0" w:color="auto"/>
              </w:divBdr>
            </w:div>
          </w:divsChild>
        </w:div>
        <w:div w:id="362024830">
          <w:marLeft w:val="0"/>
          <w:marRight w:val="0"/>
          <w:marTop w:val="0"/>
          <w:marBottom w:val="0"/>
          <w:divBdr>
            <w:top w:val="none" w:sz="0" w:space="0" w:color="auto"/>
            <w:left w:val="none" w:sz="0" w:space="0" w:color="auto"/>
            <w:bottom w:val="none" w:sz="0" w:space="0" w:color="auto"/>
            <w:right w:val="none" w:sz="0" w:space="0" w:color="auto"/>
          </w:divBdr>
        </w:div>
        <w:div w:id="2048330095">
          <w:marLeft w:val="0"/>
          <w:marRight w:val="0"/>
          <w:marTop w:val="0"/>
          <w:marBottom w:val="0"/>
          <w:divBdr>
            <w:top w:val="none" w:sz="0" w:space="0" w:color="auto"/>
            <w:left w:val="none" w:sz="0" w:space="0" w:color="auto"/>
            <w:bottom w:val="none" w:sz="0" w:space="0" w:color="auto"/>
            <w:right w:val="none" w:sz="0" w:space="0" w:color="auto"/>
          </w:divBdr>
          <w:divsChild>
            <w:div w:id="1879854148">
              <w:marLeft w:val="0"/>
              <w:marRight w:val="0"/>
              <w:marTop w:val="0"/>
              <w:marBottom w:val="0"/>
              <w:divBdr>
                <w:top w:val="none" w:sz="0" w:space="0" w:color="auto"/>
                <w:left w:val="none" w:sz="0" w:space="0" w:color="auto"/>
                <w:bottom w:val="none" w:sz="0" w:space="0" w:color="auto"/>
                <w:right w:val="none" w:sz="0" w:space="0" w:color="auto"/>
              </w:divBdr>
            </w:div>
          </w:divsChild>
        </w:div>
        <w:div w:id="1679965031">
          <w:marLeft w:val="0"/>
          <w:marRight w:val="0"/>
          <w:marTop w:val="300"/>
          <w:marBottom w:val="0"/>
          <w:divBdr>
            <w:top w:val="none" w:sz="0" w:space="0" w:color="auto"/>
            <w:left w:val="none" w:sz="0" w:space="0" w:color="auto"/>
            <w:bottom w:val="none" w:sz="0" w:space="0" w:color="auto"/>
            <w:right w:val="none" w:sz="0" w:space="0" w:color="auto"/>
          </w:divBdr>
          <w:divsChild>
            <w:div w:id="958756751">
              <w:marLeft w:val="0"/>
              <w:marRight w:val="0"/>
              <w:marTop w:val="0"/>
              <w:marBottom w:val="0"/>
              <w:divBdr>
                <w:top w:val="none" w:sz="0" w:space="0" w:color="auto"/>
                <w:left w:val="none" w:sz="0" w:space="0" w:color="auto"/>
                <w:bottom w:val="none" w:sz="0" w:space="0" w:color="auto"/>
                <w:right w:val="none" w:sz="0" w:space="0" w:color="auto"/>
              </w:divBdr>
              <w:divsChild>
                <w:div w:id="1640301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713000">
          <w:marLeft w:val="0"/>
          <w:marRight w:val="0"/>
          <w:marTop w:val="300"/>
          <w:marBottom w:val="0"/>
          <w:divBdr>
            <w:top w:val="none" w:sz="0" w:space="0" w:color="auto"/>
            <w:left w:val="none" w:sz="0" w:space="0" w:color="auto"/>
            <w:bottom w:val="none" w:sz="0" w:space="0" w:color="auto"/>
            <w:right w:val="none" w:sz="0" w:space="0" w:color="auto"/>
          </w:divBdr>
          <w:divsChild>
            <w:div w:id="1183788922">
              <w:marLeft w:val="0"/>
              <w:marRight w:val="0"/>
              <w:marTop w:val="0"/>
              <w:marBottom w:val="0"/>
              <w:divBdr>
                <w:top w:val="none" w:sz="0" w:space="0" w:color="auto"/>
                <w:left w:val="none" w:sz="0" w:space="0" w:color="auto"/>
                <w:bottom w:val="none" w:sz="0" w:space="0" w:color="auto"/>
                <w:right w:val="none" w:sz="0" w:space="0" w:color="auto"/>
              </w:divBdr>
              <w:divsChild>
                <w:div w:id="123041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121310">
          <w:marLeft w:val="0"/>
          <w:marRight w:val="0"/>
          <w:marTop w:val="300"/>
          <w:marBottom w:val="0"/>
          <w:divBdr>
            <w:top w:val="none" w:sz="0" w:space="0" w:color="auto"/>
            <w:left w:val="none" w:sz="0" w:space="0" w:color="auto"/>
            <w:bottom w:val="none" w:sz="0" w:space="0" w:color="auto"/>
            <w:right w:val="none" w:sz="0" w:space="0" w:color="auto"/>
          </w:divBdr>
          <w:divsChild>
            <w:div w:id="2131315330">
              <w:marLeft w:val="0"/>
              <w:marRight w:val="0"/>
              <w:marTop w:val="0"/>
              <w:marBottom w:val="0"/>
              <w:divBdr>
                <w:top w:val="none" w:sz="0" w:space="0" w:color="auto"/>
                <w:left w:val="none" w:sz="0" w:space="0" w:color="auto"/>
                <w:bottom w:val="none" w:sz="0" w:space="0" w:color="auto"/>
                <w:right w:val="none" w:sz="0" w:space="0" w:color="auto"/>
              </w:divBdr>
              <w:divsChild>
                <w:div w:id="205916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6649523">
      <w:bodyDiv w:val="1"/>
      <w:marLeft w:val="0"/>
      <w:marRight w:val="0"/>
      <w:marTop w:val="0"/>
      <w:marBottom w:val="0"/>
      <w:divBdr>
        <w:top w:val="none" w:sz="0" w:space="0" w:color="auto"/>
        <w:left w:val="none" w:sz="0" w:space="0" w:color="auto"/>
        <w:bottom w:val="none" w:sz="0" w:space="0" w:color="auto"/>
        <w:right w:val="none" w:sz="0" w:space="0" w:color="auto"/>
      </w:divBdr>
      <w:divsChild>
        <w:div w:id="1205488110">
          <w:marLeft w:val="0"/>
          <w:marRight w:val="0"/>
          <w:marTop w:val="0"/>
          <w:marBottom w:val="0"/>
          <w:divBdr>
            <w:top w:val="none" w:sz="0" w:space="0" w:color="auto"/>
            <w:left w:val="none" w:sz="0" w:space="0" w:color="auto"/>
            <w:bottom w:val="none" w:sz="0" w:space="0" w:color="auto"/>
            <w:right w:val="none" w:sz="0" w:space="0" w:color="auto"/>
          </w:divBdr>
        </w:div>
        <w:div w:id="1347639441">
          <w:marLeft w:val="0"/>
          <w:marRight w:val="0"/>
          <w:marTop w:val="0"/>
          <w:marBottom w:val="0"/>
          <w:divBdr>
            <w:top w:val="none" w:sz="0" w:space="0" w:color="auto"/>
            <w:left w:val="none" w:sz="0" w:space="0" w:color="auto"/>
            <w:bottom w:val="none" w:sz="0" w:space="0" w:color="auto"/>
            <w:right w:val="none" w:sz="0" w:space="0" w:color="auto"/>
          </w:divBdr>
          <w:divsChild>
            <w:div w:id="1548833166">
              <w:marLeft w:val="0"/>
              <w:marRight w:val="0"/>
              <w:marTop w:val="0"/>
              <w:marBottom w:val="0"/>
              <w:divBdr>
                <w:top w:val="none" w:sz="0" w:space="0" w:color="auto"/>
                <w:left w:val="none" w:sz="0" w:space="0" w:color="auto"/>
                <w:bottom w:val="none" w:sz="0" w:space="0" w:color="auto"/>
                <w:right w:val="none" w:sz="0" w:space="0" w:color="auto"/>
              </w:divBdr>
            </w:div>
          </w:divsChild>
        </w:div>
        <w:div w:id="1353459958">
          <w:marLeft w:val="0"/>
          <w:marRight w:val="0"/>
          <w:marTop w:val="0"/>
          <w:marBottom w:val="0"/>
          <w:divBdr>
            <w:top w:val="none" w:sz="0" w:space="0" w:color="auto"/>
            <w:left w:val="none" w:sz="0" w:space="0" w:color="auto"/>
            <w:bottom w:val="none" w:sz="0" w:space="0" w:color="auto"/>
            <w:right w:val="none" w:sz="0" w:space="0" w:color="auto"/>
          </w:divBdr>
        </w:div>
        <w:div w:id="1309212719">
          <w:marLeft w:val="0"/>
          <w:marRight w:val="0"/>
          <w:marTop w:val="0"/>
          <w:marBottom w:val="0"/>
          <w:divBdr>
            <w:top w:val="none" w:sz="0" w:space="0" w:color="auto"/>
            <w:left w:val="none" w:sz="0" w:space="0" w:color="auto"/>
            <w:bottom w:val="none" w:sz="0" w:space="0" w:color="auto"/>
            <w:right w:val="none" w:sz="0" w:space="0" w:color="auto"/>
          </w:divBdr>
          <w:divsChild>
            <w:div w:id="1812558778">
              <w:marLeft w:val="0"/>
              <w:marRight w:val="0"/>
              <w:marTop w:val="0"/>
              <w:marBottom w:val="0"/>
              <w:divBdr>
                <w:top w:val="none" w:sz="0" w:space="0" w:color="auto"/>
                <w:left w:val="none" w:sz="0" w:space="0" w:color="auto"/>
                <w:bottom w:val="none" w:sz="0" w:space="0" w:color="auto"/>
                <w:right w:val="none" w:sz="0" w:space="0" w:color="auto"/>
              </w:divBdr>
            </w:div>
          </w:divsChild>
        </w:div>
        <w:div w:id="141973064">
          <w:marLeft w:val="0"/>
          <w:marRight w:val="0"/>
          <w:marTop w:val="0"/>
          <w:marBottom w:val="0"/>
          <w:divBdr>
            <w:top w:val="none" w:sz="0" w:space="0" w:color="auto"/>
            <w:left w:val="none" w:sz="0" w:space="0" w:color="auto"/>
            <w:bottom w:val="none" w:sz="0" w:space="0" w:color="auto"/>
            <w:right w:val="none" w:sz="0" w:space="0" w:color="auto"/>
          </w:divBdr>
        </w:div>
        <w:div w:id="526139206">
          <w:marLeft w:val="0"/>
          <w:marRight w:val="0"/>
          <w:marTop w:val="0"/>
          <w:marBottom w:val="0"/>
          <w:divBdr>
            <w:top w:val="none" w:sz="0" w:space="0" w:color="auto"/>
            <w:left w:val="none" w:sz="0" w:space="0" w:color="auto"/>
            <w:bottom w:val="none" w:sz="0" w:space="0" w:color="auto"/>
            <w:right w:val="none" w:sz="0" w:space="0" w:color="auto"/>
          </w:divBdr>
          <w:divsChild>
            <w:div w:id="951206577">
              <w:marLeft w:val="0"/>
              <w:marRight w:val="0"/>
              <w:marTop w:val="0"/>
              <w:marBottom w:val="0"/>
              <w:divBdr>
                <w:top w:val="none" w:sz="0" w:space="0" w:color="auto"/>
                <w:left w:val="none" w:sz="0" w:space="0" w:color="auto"/>
                <w:bottom w:val="none" w:sz="0" w:space="0" w:color="auto"/>
                <w:right w:val="none" w:sz="0" w:space="0" w:color="auto"/>
              </w:divBdr>
            </w:div>
          </w:divsChild>
        </w:div>
        <w:div w:id="2101099799">
          <w:marLeft w:val="0"/>
          <w:marRight w:val="0"/>
          <w:marTop w:val="0"/>
          <w:marBottom w:val="0"/>
          <w:divBdr>
            <w:top w:val="none" w:sz="0" w:space="0" w:color="auto"/>
            <w:left w:val="none" w:sz="0" w:space="0" w:color="auto"/>
            <w:bottom w:val="none" w:sz="0" w:space="0" w:color="auto"/>
            <w:right w:val="none" w:sz="0" w:space="0" w:color="auto"/>
          </w:divBdr>
        </w:div>
        <w:div w:id="933168676">
          <w:marLeft w:val="0"/>
          <w:marRight w:val="0"/>
          <w:marTop w:val="0"/>
          <w:marBottom w:val="0"/>
          <w:divBdr>
            <w:top w:val="none" w:sz="0" w:space="0" w:color="auto"/>
            <w:left w:val="none" w:sz="0" w:space="0" w:color="auto"/>
            <w:bottom w:val="none" w:sz="0" w:space="0" w:color="auto"/>
            <w:right w:val="none" w:sz="0" w:space="0" w:color="auto"/>
          </w:divBdr>
          <w:divsChild>
            <w:div w:id="977495842">
              <w:marLeft w:val="0"/>
              <w:marRight w:val="0"/>
              <w:marTop w:val="0"/>
              <w:marBottom w:val="0"/>
              <w:divBdr>
                <w:top w:val="none" w:sz="0" w:space="0" w:color="auto"/>
                <w:left w:val="none" w:sz="0" w:space="0" w:color="auto"/>
                <w:bottom w:val="none" w:sz="0" w:space="0" w:color="auto"/>
                <w:right w:val="none" w:sz="0" w:space="0" w:color="auto"/>
              </w:divBdr>
            </w:div>
          </w:divsChild>
        </w:div>
        <w:div w:id="653265945">
          <w:marLeft w:val="0"/>
          <w:marRight w:val="0"/>
          <w:marTop w:val="0"/>
          <w:marBottom w:val="0"/>
          <w:divBdr>
            <w:top w:val="none" w:sz="0" w:space="0" w:color="auto"/>
            <w:left w:val="none" w:sz="0" w:space="0" w:color="auto"/>
            <w:bottom w:val="none" w:sz="0" w:space="0" w:color="auto"/>
            <w:right w:val="none" w:sz="0" w:space="0" w:color="auto"/>
          </w:divBdr>
        </w:div>
        <w:div w:id="283847338">
          <w:marLeft w:val="0"/>
          <w:marRight w:val="0"/>
          <w:marTop w:val="0"/>
          <w:marBottom w:val="0"/>
          <w:divBdr>
            <w:top w:val="none" w:sz="0" w:space="0" w:color="auto"/>
            <w:left w:val="none" w:sz="0" w:space="0" w:color="auto"/>
            <w:bottom w:val="none" w:sz="0" w:space="0" w:color="auto"/>
            <w:right w:val="none" w:sz="0" w:space="0" w:color="auto"/>
          </w:divBdr>
          <w:divsChild>
            <w:div w:id="552277891">
              <w:marLeft w:val="0"/>
              <w:marRight w:val="0"/>
              <w:marTop w:val="0"/>
              <w:marBottom w:val="0"/>
              <w:divBdr>
                <w:top w:val="none" w:sz="0" w:space="0" w:color="auto"/>
                <w:left w:val="none" w:sz="0" w:space="0" w:color="auto"/>
                <w:bottom w:val="none" w:sz="0" w:space="0" w:color="auto"/>
                <w:right w:val="none" w:sz="0" w:space="0" w:color="auto"/>
              </w:divBdr>
            </w:div>
          </w:divsChild>
        </w:div>
        <w:div w:id="1089545120">
          <w:marLeft w:val="0"/>
          <w:marRight w:val="0"/>
          <w:marTop w:val="0"/>
          <w:marBottom w:val="0"/>
          <w:divBdr>
            <w:top w:val="none" w:sz="0" w:space="0" w:color="auto"/>
            <w:left w:val="none" w:sz="0" w:space="0" w:color="auto"/>
            <w:bottom w:val="none" w:sz="0" w:space="0" w:color="auto"/>
            <w:right w:val="none" w:sz="0" w:space="0" w:color="auto"/>
          </w:divBdr>
        </w:div>
        <w:div w:id="442307306">
          <w:marLeft w:val="0"/>
          <w:marRight w:val="0"/>
          <w:marTop w:val="0"/>
          <w:marBottom w:val="0"/>
          <w:divBdr>
            <w:top w:val="none" w:sz="0" w:space="0" w:color="auto"/>
            <w:left w:val="none" w:sz="0" w:space="0" w:color="auto"/>
            <w:bottom w:val="none" w:sz="0" w:space="0" w:color="auto"/>
            <w:right w:val="none" w:sz="0" w:space="0" w:color="auto"/>
          </w:divBdr>
          <w:divsChild>
            <w:div w:id="826898588">
              <w:marLeft w:val="0"/>
              <w:marRight w:val="0"/>
              <w:marTop w:val="0"/>
              <w:marBottom w:val="0"/>
              <w:divBdr>
                <w:top w:val="none" w:sz="0" w:space="0" w:color="auto"/>
                <w:left w:val="none" w:sz="0" w:space="0" w:color="auto"/>
                <w:bottom w:val="none" w:sz="0" w:space="0" w:color="auto"/>
                <w:right w:val="none" w:sz="0" w:space="0" w:color="auto"/>
              </w:divBdr>
            </w:div>
          </w:divsChild>
        </w:div>
        <w:div w:id="538708722">
          <w:marLeft w:val="0"/>
          <w:marRight w:val="0"/>
          <w:marTop w:val="0"/>
          <w:marBottom w:val="0"/>
          <w:divBdr>
            <w:top w:val="none" w:sz="0" w:space="0" w:color="auto"/>
            <w:left w:val="none" w:sz="0" w:space="0" w:color="auto"/>
            <w:bottom w:val="none" w:sz="0" w:space="0" w:color="auto"/>
            <w:right w:val="none" w:sz="0" w:space="0" w:color="auto"/>
          </w:divBdr>
        </w:div>
        <w:div w:id="1087310713">
          <w:marLeft w:val="0"/>
          <w:marRight w:val="0"/>
          <w:marTop w:val="0"/>
          <w:marBottom w:val="0"/>
          <w:divBdr>
            <w:top w:val="none" w:sz="0" w:space="0" w:color="auto"/>
            <w:left w:val="none" w:sz="0" w:space="0" w:color="auto"/>
            <w:bottom w:val="none" w:sz="0" w:space="0" w:color="auto"/>
            <w:right w:val="none" w:sz="0" w:space="0" w:color="auto"/>
          </w:divBdr>
          <w:divsChild>
            <w:div w:id="2014525599">
              <w:marLeft w:val="0"/>
              <w:marRight w:val="0"/>
              <w:marTop w:val="0"/>
              <w:marBottom w:val="0"/>
              <w:divBdr>
                <w:top w:val="none" w:sz="0" w:space="0" w:color="auto"/>
                <w:left w:val="none" w:sz="0" w:space="0" w:color="auto"/>
                <w:bottom w:val="none" w:sz="0" w:space="0" w:color="auto"/>
                <w:right w:val="none" w:sz="0" w:space="0" w:color="auto"/>
              </w:divBdr>
            </w:div>
          </w:divsChild>
        </w:div>
        <w:div w:id="1024524360">
          <w:marLeft w:val="0"/>
          <w:marRight w:val="0"/>
          <w:marTop w:val="300"/>
          <w:marBottom w:val="0"/>
          <w:divBdr>
            <w:top w:val="none" w:sz="0" w:space="0" w:color="auto"/>
            <w:left w:val="none" w:sz="0" w:space="0" w:color="auto"/>
            <w:bottom w:val="none" w:sz="0" w:space="0" w:color="auto"/>
            <w:right w:val="none" w:sz="0" w:space="0" w:color="auto"/>
          </w:divBdr>
          <w:divsChild>
            <w:div w:id="144708144">
              <w:marLeft w:val="0"/>
              <w:marRight w:val="0"/>
              <w:marTop w:val="0"/>
              <w:marBottom w:val="0"/>
              <w:divBdr>
                <w:top w:val="none" w:sz="0" w:space="0" w:color="auto"/>
                <w:left w:val="none" w:sz="0" w:space="0" w:color="auto"/>
                <w:bottom w:val="none" w:sz="0" w:space="0" w:color="auto"/>
                <w:right w:val="none" w:sz="0" w:space="0" w:color="auto"/>
              </w:divBdr>
              <w:divsChild>
                <w:div w:id="1021585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253958">
          <w:marLeft w:val="0"/>
          <w:marRight w:val="0"/>
          <w:marTop w:val="300"/>
          <w:marBottom w:val="0"/>
          <w:divBdr>
            <w:top w:val="none" w:sz="0" w:space="0" w:color="auto"/>
            <w:left w:val="none" w:sz="0" w:space="0" w:color="auto"/>
            <w:bottom w:val="none" w:sz="0" w:space="0" w:color="auto"/>
            <w:right w:val="none" w:sz="0" w:space="0" w:color="auto"/>
          </w:divBdr>
          <w:divsChild>
            <w:div w:id="1179078033">
              <w:marLeft w:val="0"/>
              <w:marRight w:val="0"/>
              <w:marTop w:val="0"/>
              <w:marBottom w:val="0"/>
              <w:divBdr>
                <w:top w:val="none" w:sz="0" w:space="0" w:color="auto"/>
                <w:left w:val="none" w:sz="0" w:space="0" w:color="auto"/>
                <w:bottom w:val="none" w:sz="0" w:space="0" w:color="auto"/>
                <w:right w:val="none" w:sz="0" w:space="0" w:color="auto"/>
              </w:divBdr>
              <w:divsChild>
                <w:div w:id="1684042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677904">
          <w:marLeft w:val="0"/>
          <w:marRight w:val="0"/>
          <w:marTop w:val="300"/>
          <w:marBottom w:val="0"/>
          <w:divBdr>
            <w:top w:val="none" w:sz="0" w:space="0" w:color="auto"/>
            <w:left w:val="none" w:sz="0" w:space="0" w:color="auto"/>
            <w:bottom w:val="none" w:sz="0" w:space="0" w:color="auto"/>
            <w:right w:val="none" w:sz="0" w:space="0" w:color="auto"/>
          </w:divBdr>
          <w:divsChild>
            <w:div w:id="1439986219">
              <w:marLeft w:val="0"/>
              <w:marRight w:val="0"/>
              <w:marTop w:val="0"/>
              <w:marBottom w:val="0"/>
              <w:divBdr>
                <w:top w:val="none" w:sz="0" w:space="0" w:color="auto"/>
                <w:left w:val="none" w:sz="0" w:space="0" w:color="auto"/>
                <w:bottom w:val="none" w:sz="0" w:space="0" w:color="auto"/>
                <w:right w:val="none" w:sz="0" w:space="0" w:color="auto"/>
              </w:divBdr>
              <w:divsChild>
                <w:div w:id="1390105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892901">
          <w:marLeft w:val="0"/>
          <w:marRight w:val="0"/>
          <w:marTop w:val="300"/>
          <w:marBottom w:val="0"/>
          <w:divBdr>
            <w:top w:val="none" w:sz="0" w:space="0" w:color="auto"/>
            <w:left w:val="none" w:sz="0" w:space="0" w:color="auto"/>
            <w:bottom w:val="none" w:sz="0" w:space="0" w:color="auto"/>
            <w:right w:val="none" w:sz="0" w:space="0" w:color="auto"/>
          </w:divBdr>
          <w:divsChild>
            <w:div w:id="1566145507">
              <w:marLeft w:val="0"/>
              <w:marRight w:val="0"/>
              <w:marTop w:val="0"/>
              <w:marBottom w:val="0"/>
              <w:divBdr>
                <w:top w:val="none" w:sz="0" w:space="0" w:color="auto"/>
                <w:left w:val="none" w:sz="0" w:space="0" w:color="auto"/>
                <w:bottom w:val="none" w:sz="0" w:space="0" w:color="auto"/>
                <w:right w:val="none" w:sz="0" w:space="0" w:color="auto"/>
              </w:divBdr>
              <w:divsChild>
                <w:div w:id="539586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8150236">
      <w:bodyDiv w:val="1"/>
      <w:marLeft w:val="0"/>
      <w:marRight w:val="0"/>
      <w:marTop w:val="0"/>
      <w:marBottom w:val="0"/>
      <w:divBdr>
        <w:top w:val="none" w:sz="0" w:space="0" w:color="auto"/>
        <w:left w:val="none" w:sz="0" w:space="0" w:color="auto"/>
        <w:bottom w:val="none" w:sz="0" w:space="0" w:color="auto"/>
        <w:right w:val="none" w:sz="0" w:space="0" w:color="auto"/>
      </w:divBdr>
      <w:divsChild>
        <w:div w:id="963191935">
          <w:marLeft w:val="0"/>
          <w:marRight w:val="0"/>
          <w:marTop w:val="0"/>
          <w:marBottom w:val="0"/>
          <w:divBdr>
            <w:top w:val="none" w:sz="0" w:space="0" w:color="auto"/>
            <w:left w:val="none" w:sz="0" w:space="0" w:color="auto"/>
            <w:bottom w:val="none" w:sz="0" w:space="0" w:color="auto"/>
            <w:right w:val="none" w:sz="0" w:space="0" w:color="auto"/>
          </w:divBdr>
        </w:div>
        <w:div w:id="1854029008">
          <w:marLeft w:val="0"/>
          <w:marRight w:val="0"/>
          <w:marTop w:val="0"/>
          <w:marBottom w:val="0"/>
          <w:divBdr>
            <w:top w:val="none" w:sz="0" w:space="0" w:color="auto"/>
            <w:left w:val="none" w:sz="0" w:space="0" w:color="auto"/>
            <w:bottom w:val="none" w:sz="0" w:space="0" w:color="auto"/>
            <w:right w:val="none" w:sz="0" w:space="0" w:color="auto"/>
          </w:divBdr>
          <w:divsChild>
            <w:div w:id="868567094">
              <w:marLeft w:val="0"/>
              <w:marRight w:val="0"/>
              <w:marTop w:val="0"/>
              <w:marBottom w:val="0"/>
              <w:divBdr>
                <w:top w:val="none" w:sz="0" w:space="0" w:color="auto"/>
                <w:left w:val="none" w:sz="0" w:space="0" w:color="auto"/>
                <w:bottom w:val="none" w:sz="0" w:space="0" w:color="auto"/>
                <w:right w:val="none" w:sz="0" w:space="0" w:color="auto"/>
              </w:divBdr>
            </w:div>
          </w:divsChild>
        </w:div>
        <w:div w:id="295599058">
          <w:marLeft w:val="0"/>
          <w:marRight w:val="0"/>
          <w:marTop w:val="0"/>
          <w:marBottom w:val="0"/>
          <w:divBdr>
            <w:top w:val="none" w:sz="0" w:space="0" w:color="auto"/>
            <w:left w:val="none" w:sz="0" w:space="0" w:color="auto"/>
            <w:bottom w:val="none" w:sz="0" w:space="0" w:color="auto"/>
            <w:right w:val="none" w:sz="0" w:space="0" w:color="auto"/>
          </w:divBdr>
        </w:div>
        <w:div w:id="1633171154">
          <w:marLeft w:val="0"/>
          <w:marRight w:val="0"/>
          <w:marTop w:val="0"/>
          <w:marBottom w:val="0"/>
          <w:divBdr>
            <w:top w:val="none" w:sz="0" w:space="0" w:color="auto"/>
            <w:left w:val="none" w:sz="0" w:space="0" w:color="auto"/>
            <w:bottom w:val="none" w:sz="0" w:space="0" w:color="auto"/>
            <w:right w:val="none" w:sz="0" w:space="0" w:color="auto"/>
          </w:divBdr>
          <w:divsChild>
            <w:div w:id="1727559981">
              <w:marLeft w:val="0"/>
              <w:marRight w:val="0"/>
              <w:marTop w:val="0"/>
              <w:marBottom w:val="0"/>
              <w:divBdr>
                <w:top w:val="none" w:sz="0" w:space="0" w:color="auto"/>
                <w:left w:val="none" w:sz="0" w:space="0" w:color="auto"/>
                <w:bottom w:val="none" w:sz="0" w:space="0" w:color="auto"/>
                <w:right w:val="none" w:sz="0" w:space="0" w:color="auto"/>
              </w:divBdr>
            </w:div>
          </w:divsChild>
        </w:div>
        <w:div w:id="702219127">
          <w:marLeft w:val="0"/>
          <w:marRight w:val="0"/>
          <w:marTop w:val="0"/>
          <w:marBottom w:val="0"/>
          <w:divBdr>
            <w:top w:val="none" w:sz="0" w:space="0" w:color="auto"/>
            <w:left w:val="none" w:sz="0" w:space="0" w:color="auto"/>
            <w:bottom w:val="none" w:sz="0" w:space="0" w:color="auto"/>
            <w:right w:val="none" w:sz="0" w:space="0" w:color="auto"/>
          </w:divBdr>
        </w:div>
        <w:div w:id="474681794">
          <w:marLeft w:val="0"/>
          <w:marRight w:val="0"/>
          <w:marTop w:val="0"/>
          <w:marBottom w:val="0"/>
          <w:divBdr>
            <w:top w:val="none" w:sz="0" w:space="0" w:color="auto"/>
            <w:left w:val="none" w:sz="0" w:space="0" w:color="auto"/>
            <w:bottom w:val="none" w:sz="0" w:space="0" w:color="auto"/>
            <w:right w:val="none" w:sz="0" w:space="0" w:color="auto"/>
          </w:divBdr>
          <w:divsChild>
            <w:div w:id="1949005676">
              <w:marLeft w:val="0"/>
              <w:marRight w:val="0"/>
              <w:marTop w:val="0"/>
              <w:marBottom w:val="0"/>
              <w:divBdr>
                <w:top w:val="none" w:sz="0" w:space="0" w:color="auto"/>
                <w:left w:val="none" w:sz="0" w:space="0" w:color="auto"/>
                <w:bottom w:val="none" w:sz="0" w:space="0" w:color="auto"/>
                <w:right w:val="none" w:sz="0" w:space="0" w:color="auto"/>
              </w:divBdr>
            </w:div>
          </w:divsChild>
        </w:div>
        <w:div w:id="1129513944">
          <w:marLeft w:val="0"/>
          <w:marRight w:val="0"/>
          <w:marTop w:val="0"/>
          <w:marBottom w:val="0"/>
          <w:divBdr>
            <w:top w:val="none" w:sz="0" w:space="0" w:color="auto"/>
            <w:left w:val="none" w:sz="0" w:space="0" w:color="auto"/>
            <w:bottom w:val="none" w:sz="0" w:space="0" w:color="auto"/>
            <w:right w:val="none" w:sz="0" w:space="0" w:color="auto"/>
          </w:divBdr>
        </w:div>
        <w:div w:id="507988058">
          <w:marLeft w:val="0"/>
          <w:marRight w:val="0"/>
          <w:marTop w:val="0"/>
          <w:marBottom w:val="0"/>
          <w:divBdr>
            <w:top w:val="none" w:sz="0" w:space="0" w:color="auto"/>
            <w:left w:val="none" w:sz="0" w:space="0" w:color="auto"/>
            <w:bottom w:val="none" w:sz="0" w:space="0" w:color="auto"/>
            <w:right w:val="none" w:sz="0" w:space="0" w:color="auto"/>
          </w:divBdr>
          <w:divsChild>
            <w:div w:id="1868909928">
              <w:marLeft w:val="0"/>
              <w:marRight w:val="0"/>
              <w:marTop w:val="0"/>
              <w:marBottom w:val="0"/>
              <w:divBdr>
                <w:top w:val="none" w:sz="0" w:space="0" w:color="auto"/>
                <w:left w:val="none" w:sz="0" w:space="0" w:color="auto"/>
                <w:bottom w:val="none" w:sz="0" w:space="0" w:color="auto"/>
                <w:right w:val="none" w:sz="0" w:space="0" w:color="auto"/>
              </w:divBdr>
            </w:div>
          </w:divsChild>
        </w:div>
        <w:div w:id="1397316424">
          <w:marLeft w:val="0"/>
          <w:marRight w:val="0"/>
          <w:marTop w:val="0"/>
          <w:marBottom w:val="0"/>
          <w:divBdr>
            <w:top w:val="none" w:sz="0" w:space="0" w:color="auto"/>
            <w:left w:val="none" w:sz="0" w:space="0" w:color="auto"/>
            <w:bottom w:val="none" w:sz="0" w:space="0" w:color="auto"/>
            <w:right w:val="none" w:sz="0" w:space="0" w:color="auto"/>
          </w:divBdr>
        </w:div>
        <w:div w:id="1909418560">
          <w:marLeft w:val="0"/>
          <w:marRight w:val="0"/>
          <w:marTop w:val="0"/>
          <w:marBottom w:val="0"/>
          <w:divBdr>
            <w:top w:val="none" w:sz="0" w:space="0" w:color="auto"/>
            <w:left w:val="none" w:sz="0" w:space="0" w:color="auto"/>
            <w:bottom w:val="none" w:sz="0" w:space="0" w:color="auto"/>
            <w:right w:val="none" w:sz="0" w:space="0" w:color="auto"/>
          </w:divBdr>
          <w:divsChild>
            <w:div w:id="2015646001">
              <w:marLeft w:val="0"/>
              <w:marRight w:val="0"/>
              <w:marTop w:val="0"/>
              <w:marBottom w:val="0"/>
              <w:divBdr>
                <w:top w:val="none" w:sz="0" w:space="0" w:color="auto"/>
                <w:left w:val="none" w:sz="0" w:space="0" w:color="auto"/>
                <w:bottom w:val="none" w:sz="0" w:space="0" w:color="auto"/>
                <w:right w:val="none" w:sz="0" w:space="0" w:color="auto"/>
              </w:divBdr>
            </w:div>
          </w:divsChild>
        </w:div>
        <w:div w:id="1339427386">
          <w:marLeft w:val="0"/>
          <w:marRight w:val="0"/>
          <w:marTop w:val="0"/>
          <w:marBottom w:val="0"/>
          <w:divBdr>
            <w:top w:val="none" w:sz="0" w:space="0" w:color="auto"/>
            <w:left w:val="none" w:sz="0" w:space="0" w:color="auto"/>
            <w:bottom w:val="none" w:sz="0" w:space="0" w:color="auto"/>
            <w:right w:val="none" w:sz="0" w:space="0" w:color="auto"/>
          </w:divBdr>
        </w:div>
        <w:div w:id="1618101114">
          <w:marLeft w:val="0"/>
          <w:marRight w:val="0"/>
          <w:marTop w:val="0"/>
          <w:marBottom w:val="0"/>
          <w:divBdr>
            <w:top w:val="none" w:sz="0" w:space="0" w:color="auto"/>
            <w:left w:val="none" w:sz="0" w:space="0" w:color="auto"/>
            <w:bottom w:val="none" w:sz="0" w:space="0" w:color="auto"/>
            <w:right w:val="none" w:sz="0" w:space="0" w:color="auto"/>
          </w:divBdr>
          <w:divsChild>
            <w:div w:id="1308706119">
              <w:marLeft w:val="0"/>
              <w:marRight w:val="0"/>
              <w:marTop w:val="0"/>
              <w:marBottom w:val="0"/>
              <w:divBdr>
                <w:top w:val="none" w:sz="0" w:space="0" w:color="auto"/>
                <w:left w:val="none" w:sz="0" w:space="0" w:color="auto"/>
                <w:bottom w:val="none" w:sz="0" w:space="0" w:color="auto"/>
                <w:right w:val="none" w:sz="0" w:space="0" w:color="auto"/>
              </w:divBdr>
            </w:div>
          </w:divsChild>
        </w:div>
        <w:div w:id="1196582110">
          <w:marLeft w:val="0"/>
          <w:marRight w:val="0"/>
          <w:marTop w:val="0"/>
          <w:marBottom w:val="0"/>
          <w:divBdr>
            <w:top w:val="none" w:sz="0" w:space="0" w:color="auto"/>
            <w:left w:val="none" w:sz="0" w:space="0" w:color="auto"/>
            <w:bottom w:val="none" w:sz="0" w:space="0" w:color="auto"/>
            <w:right w:val="none" w:sz="0" w:space="0" w:color="auto"/>
          </w:divBdr>
        </w:div>
        <w:div w:id="1612662322">
          <w:marLeft w:val="0"/>
          <w:marRight w:val="0"/>
          <w:marTop w:val="0"/>
          <w:marBottom w:val="0"/>
          <w:divBdr>
            <w:top w:val="none" w:sz="0" w:space="0" w:color="auto"/>
            <w:left w:val="none" w:sz="0" w:space="0" w:color="auto"/>
            <w:bottom w:val="none" w:sz="0" w:space="0" w:color="auto"/>
            <w:right w:val="none" w:sz="0" w:space="0" w:color="auto"/>
          </w:divBdr>
          <w:divsChild>
            <w:div w:id="740366847">
              <w:marLeft w:val="0"/>
              <w:marRight w:val="0"/>
              <w:marTop w:val="0"/>
              <w:marBottom w:val="0"/>
              <w:divBdr>
                <w:top w:val="none" w:sz="0" w:space="0" w:color="auto"/>
                <w:left w:val="none" w:sz="0" w:space="0" w:color="auto"/>
                <w:bottom w:val="none" w:sz="0" w:space="0" w:color="auto"/>
                <w:right w:val="none" w:sz="0" w:space="0" w:color="auto"/>
              </w:divBdr>
            </w:div>
          </w:divsChild>
        </w:div>
        <w:div w:id="1712999631">
          <w:marLeft w:val="0"/>
          <w:marRight w:val="0"/>
          <w:marTop w:val="300"/>
          <w:marBottom w:val="0"/>
          <w:divBdr>
            <w:top w:val="none" w:sz="0" w:space="0" w:color="auto"/>
            <w:left w:val="none" w:sz="0" w:space="0" w:color="auto"/>
            <w:bottom w:val="none" w:sz="0" w:space="0" w:color="auto"/>
            <w:right w:val="none" w:sz="0" w:space="0" w:color="auto"/>
          </w:divBdr>
          <w:divsChild>
            <w:div w:id="1625232608">
              <w:marLeft w:val="0"/>
              <w:marRight w:val="0"/>
              <w:marTop w:val="0"/>
              <w:marBottom w:val="0"/>
              <w:divBdr>
                <w:top w:val="none" w:sz="0" w:space="0" w:color="auto"/>
                <w:left w:val="none" w:sz="0" w:space="0" w:color="auto"/>
                <w:bottom w:val="none" w:sz="0" w:space="0" w:color="auto"/>
                <w:right w:val="none" w:sz="0" w:space="0" w:color="auto"/>
              </w:divBdr>
              <w:divsChild>
                <w:div w:id="157498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382235">
          <w:marLeft w:val="0"/>
          <w:marRight w:val="0"/>
          <w:marTop w:val="300"/>
          <w:marBottom w:val="0"/>
          <w:divBdr>
            <w:top w:val="none" w:sz="0" w:space="0" w:color="auto"/>
            <w:left w:val="none" w:sz="0" w:space="0" w:color="auto"/>
            <w:bottom w:val="none" w:sz="0" w:space="0" w:color="auto"/>
            <w:right w:val="none" w:sz="0" w:space="0" w:color="auto"/>
          </w:divBdr>
          <w:divsChild>
            <w:div w:id="31267366">
              <w:marLeft w:val="0"/>
              <w:marRight w:val="0"/>
              <w:marTop w:val="0"/>
              <w:marBottom w:val="0"/>
              <w:divBdr>
                <w:top w:val="none" w:sz="0" w:space="0" w:color="auto"/>
                <w:left w:val="none" w:sz="0" w:space="0" w:color="auto"/>
                <w:bottom w:val="none" w:sz="0" w:space="0" w:color="auto"/>
                <w:right w:val="none" w:sz="0" w:space="0" w:color="auto"/>
              </w:divBdr>
              <w:divsChild>
                <w:div w:id="763036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3093007">
          <w:marLeft w:val="0"/>
          <w:marRight w:val="0"/>
          <w:marTop w:val="300"/>
          <w:marBottom w:val="0"/>
          <w:divBdr>
            <w:top w:val="none" w:sz="0" w:space="0" w:color="auto"/>
            <w:left w:val="none" w:sz="0" w:space="0" w:color="auto"/>
            <w:bottom w:val="none" w:sz="0" w:space="0" w:color="auto"/>
            <w:right w:val="none" w:sz="0" w:space="0" w:color="auto"/>
          </w:divBdr>
          <w:divsChild>
            <w:div w:id="1376193636">
              <w:marLeft w:val="0"/>
              <w:marRight w:val="0"/>
              <w:marTop w:val="0"/>
              <w:marBottom w:val="0"/>
              <w:divBdr>
                <w:top w:val="none" w:sz="0" w:space="0" w:color="auto"/>
                <w:left w:val="none" w:sz="0" w:space="0" w:color="auto"/>
                <w:bottom w:val="none" w:sz="0" w:space="0" w:color="auto"/>
                <w:right w:val="none" w:sz="0" w:space="0" w:color="auto"/>
              </w:divBdr>
              <w:divsChild>
                <w:div w:id="158888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115669">
          <w:marLeft w:val="0"/>
          <w:marRight w:val="0"/>
          <w:marTop w:val="300"/>
          <w:marBottom w:val="0"/>
          <w:divBdr>
            <w:top w:val="none" w:sz="0" w:space="0" w:color="auto"/>
            <w:left w:val="none" w:sz="0" w:space="0" w:color="auto"/>
            <w:bottom w:val="none" w:sz="0" w:space="0" w:color="auto"/>
            <w:right w:val="none" w:sz="0" w:space="0" w:color="auto"/>
          </w:divBdr>
          <w:divsChild>
            <w:div w:id="763767691">
              <w:marLeft w:val="0"/>
              <w:marRight w:val="0"/>
              <w:marTop w:val="0"/>
              <w:marBottom w:val="0"/>
              <w:divBdr>
                <w:top w:val="none" w:sz="0" w:space="0" w:color="auto"/>
                <w:left w:val="none" w:sz="0" w:space="0" w:color="auto"/>
                <w:bottom w:val="none" w:sz="0" w:space="0" w:color="auto"/>
                <w:right w:val="none" w:sz="0" w:space="0" w:color="auto"/>
              </w:divBdr>
              <w:divsChild>
                <w:div w:id="1484351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0534820">
      <w:bodyDiv w:val="1"/>
      <w:marLeft w:val="0"/>
      <w:marRight w:val="0"/>
      <w:marTop w:val="0"/>
      <w:marBottom w:val="0"/>
      <w:divBdr>
        <w:top w:val="none" w:sz="0" w:space="0" w:color="auto"/>
        <w:left w:val="none" w:sz="0" w:space="0" w:color="auto"/>
        <w:bottom w:val="none" w:sz="0" w:space="0" w:color="auto"/>
        <w:right w:val="none" w:sz="0" w:space="0" w:color="auto"/>
      </w:divBdr>
    </w:div>
    <w:div w:id="1911840141">
      <w:bodyDiv w:val="1"/>
      <w:marLeft w:val="0"/>
      <w:marRight w:val="0"/>
      <w:marTop w:val="0"/>
      <w:marBottom w:val="0"/>
      <w:divBdr>
        <w:top w:val="none" w:sz="0" w:space="0" w:color="auto"/>
        <w:left w:val="none" w:sz="0" w:space="0" w:color="auto"/>
        <w:bottom w:val="none" w:sz="0" w:space="0" w:color="auto"/>
        <w:right w:val="none" w:sz="0" w:space="0" w:color="auto"/>
      </w:divBdr>
      <w:divsChild>
        <w:div w:id="512964543">
          <w:marLeft w:val="0"/>
          <w:marRight w:val="0"/>
          <w:marTop w:val="0"/>
          <w:marBottom w:val="0"/>
          <w:divBdr>
            <w:top w:val="none" w:sz="0" w:space="0" w:color="auto"/>
            <w:left w:val="none" w:sz="0" w:space="0" w:color="auto"/>
            <w:bottom w:val="none" w:sz="0" w:space="0" w:color="auto"/>
            <w:right w:val="none" w:sz="0" w:space="0" w:color="auto"/>
          </w:divBdr>
        </w:div>
        <w:div w:id="1649284007">
          <w:marLeft w:val="0"/>
          <w:marRight w:val="0"/>
          <w:marTop w:val="0"/>
          <w:marBottom w:val="0"/>
          <w:divBdr>
            <w:top w:val="none" w:sz="0" w:space="0" w:color="auto"/>
            <w:left w:val="none" w:sz="0" w:space="0" w:color="auto"/>
            <w:bottom w:val="none" w:sz="0" w:space="0" w:color="auto"/>
            <w:right w:val="none" w:sz="0" w:space="0" w:color="auto"/>
          </w:divBdr>
          <w:divsChild>
            <w:div w:id="1116018552">
              <w:marLeft w:val="0"/>
              <w:marRight w:val="0"/>
              <w:marTop w:val="0"/>
              <w:marBottom w:val="0"/>
              <w:divBdr>
                <w:top w:val="none" w:sz="0" w:space="0" w:color="auto"/>
                <w:left w:val="none" w:sz="0" w:space="0" w:color="auto"/>
                <w:bottom w:val="none" w:sz="0" w:space="0" w:color="auto"/>
                <w:right w:val="none" w:sz="0" w:space="0" w:color="auto"/>
              </w:divBdr>
            </w:div>
          </w:divsChild>
        </w:div>
        <w:div w:id="1981571176">
          <w:marLeft w:val="0"/>
          <w:marRight w:val="0"/>
          <w:marTop w:val="0"/>
          <w:marBottom w:val="0"/>
          <w:divBdr>
            <w:top w:val="none" w:sz="0" w:space="0" w:color="auto"/>
            <w:left w:val="none" w:sz="0" w:space="0" w:color="auto"/>
            <w:bottom w:val="none" w:sz="0" w:space="0" w:color="auto"/>
            <w:right w:val="none" w:sz="0" w:space="0" w:color="auto"/>
          </w:divBdr>
        </w:div>
        <w:div w:id="542865382">
          <w:marLeft w:val="0"/>
          <w:marRight w:val="0"/>
          <w:marTop w:val="0"/>
          <w:marBottom w:val="0"/>
          <w:divBdr>
            <w:top w:val="none" w:sz="0" w:space="0" w:color="auto"/>
            <w:left w:val="none" w:sz="0" w:space="0" w:color="auto"/>
            <w:bottom w:val="none" w:sz="0" w:space="0" w:color="auto"/>
            <w:right w:val="none" w:sz="0" w:space="0" w:color="auto"/>
          </w:divBdr>
          <w:divsChild>
            <w:div w:id="676076049">
              <w:marLeft w:val="0"/>
              <w:marRight w:val="0"/>
              <w:marTop w:val="0"/>
              <w:marBottom w:val="0"/>
              <w:divBdr>
                <w:top w:val="none" w:sz="0" w:space="0" w:color="auto"/>
                <w:left w:val="none" w:sz="0" w:space="0" w:color="auto"/>
                <w:bottom w:val="none" w:sz="0" w:space="0" w:color="auto"/>
                <w:right w:val="none" w:sz="0" w:space="0" w:color="auto"/>
              </w:divBdr>
            </w:div>
          </w:divsChild>
        </w:div>
        <w:div w:id="1791777639">
          <w:marLeft w:val="0"/>
          <w:marRight w:val="0"/>
          <w:marTop w:val="0"/>
          <w:marBottom w:val="0"/>
          <w:divBdr>
            <w:top w:val="none" w:sz="0" w:space="0" w:color="auto"/>
            <w:left w:val="none" w:sz="0" w:space="0" w:color="auto"/>
            <w:bottom w:val="none" w:sz="0" w:space="0" w:color="auto"/>
            <w:right w:val="none" w:sz="0" w:space="0" w:color="auto"/>
          </w:divBdr>
        </w:div>
        <w:div w:id="1373188598">
          <w:marLeft w:val="0"/>
          <w:marRight w:val="0"/>
          <w:marTop w:val="0"/>
          <w:marBottom w:val="0"/>
          <w:divBdr>
            <w:top w:val="none" w:sz="0" w:space="0" w:color="auto"/>
            <w:left w:val="none" w:sz="0" w:space="0" w:color="auto"/>
            <w:bottom w:val="none" w:sz="0" w:space="0" w:color="auto"/>
            <w:right w:val="none" w:sz="0" w:space="0" w:color="auto"/>
          </w:divBdr>
          <w:divsChild>
            <w:div w:id="594366368">
              <w:marLeft w:val="0"/>
              <w:marRight w:val="0"/>
              <w:marTop w:val="0"/>
              <w:marBottom w:val="0"/>
              <w:divBdr>
                <w:top w:val="none" w:sz="0" w:space="0" w:color="auto"/>
                <w:left w:val="none" w:sz="0" w:space="0" w:color="auto"/>
                <w:bottom w:val="none" w:sz="0" w:space="0" w:color="auto"/>
                <w:right w:val="none" w:sz="0" w:space="0" w:color="auto"/>
              </w:divBdr>
            </w:div>
          </w:divsChild>
        </w:div>
        <w:div w:id="1248491307">
          <w:marLeft w:val="0"/>
          <w:marRight w:val="0"/>
          <w:marTop w:val="0"/>
          <w:marBottom w:val="0"/>
          <w:divBdr>
            <w:top w:val="none" w:sz="0" w:space="0" w:color="auto"/>
            <w:left w:val="none" w:sz="0" w:space="0" w:color="auto"/>
            <w:bottom w:val="none" w:sz="0" w:space="0" w:color="auto"/>
            <w:right w:val="none" w:sz="0" w:space="0" w:color="auto"/>
          </w:divBdr>
        </w:div>
        <w:div w:id="1260404787">
          <w:marLeft w:val="0"/>
          <w:marRight w:val="0"/>
          <w:marTop w:val="0"/>
          <w:marBottom w:val="0"/>
          <w:divBdr>
            <w:top w:val="none" w:sz="0" w:space="0" w:color="auto"/>
            <w:left w:val="none" w:sz="0" w:space="0" w:color="auto"/>
            <w:bottom w:val="none" w:sz="0" w:space="0" w:color="auto"/>
            <w:right w:val="none" w:sz="0" w:space="0" w:color="auto"/>
          </w:divBdr>
          <w:divsChild>
            <w:div w:id="1525898228">
              <w:marLeft w:val="0"/>
              <w:marRight w:val="0"/>
              <w:marTop w:val="0"/>
              <w:marBottom w:val="0"/>
              <w:divBdr>
                <w:top w:val="none" w:sz="0" w:space="0" w:color="auto"/>
                <w:left w:val="none" w:sz="0" w:space="0" w:color="auto"/>
                <w:bottom w:val="none" w:sz="0" w:space="0" w:color="auto"/>
                <w:right w:val="none" w:sz="0" w:space="0" w:color="auto"/>
              </w:divBdr>
            </w:div>
          </w:divsChild>
        </w:div>
        <w:div w:id="1839345937">
          <w:marLeft w:val="0"/>
          <w:marRight w:val="0"/>
          <w:marTop w:val="0"/>
          <w:marBottom w:val="0"/>
          <w:divBdr>
            <w:top w:val="none" w:sz="0" w:space="0" w:color="auto"/>
            <w:left w:val="none" w:sz="0" w:space="0" w:color="auto"/>
            <w:bottom w:val="none" w:sz="0" w:space="0" w:color="auto"/>
            <w:right w:val="none" w:sz="0" w:space="0" w:color="auto"/>
          </w:divBdr>
        </w:div>
        <w:div w:id="1533226460">
          <w:marLeft w:val="0"/>
          <w:marRight w:val="0"/>
          <w:marTop w:val="0"/>
          <w:marBottom w:val="0"/>
          <w:divBdr>
            <w:top w:val="none" w:sz="0" w:space="0" w:color="auto"/>
            <w:left w:val="none" w:sz="0" w:space="0" w:color="auto"/>
            <w:bottom w:val="none" w:sz="0" w:space="0" w:color="auto"/>
            <w:right w:val="none" w:sz="0" w:space="0" w:color="auto"/>
          </w:divBdr>
          <w:divsChild>
            <w:div w:id="1643266982">
              <w:marLeft w:val="0"/>
              <w:marRight w:val="0"/>
              <w:marTop w:val="0"/>
              <w:marBottom w:val="0"/>
              <w:divBdr>
                <w:top w:val="none" w:sz="0" w:space="0" w:color="auto"/>
                <w:left w:val="none" w:sz="0" w:space="0" w:color="auto"/>
                <w:bottom w:val="none" w:sz="0" w:space="0" w:color="auto"/>
                <w:right w:val="none" w:sz="0" w:space="0" w:color="auto"/>
              </w:divBdr>
            </w:div>
          </w:divsChild>
        </w:div>
        <w:div w:id="1521314117">
          <w:marLeft w:val="0"/>
          <w:marRight w:val="0"/>
          <w:marTop w:val="0"/>
          <w:marBottom w:val="0"/>
          <w:divBdr>
            <w:top w:val="none" w:sz="0" w:space="0" w:color="auto"/>
            <w:left w:val="none" w:sz="0" w:space="0" w:color="auto"/>
            <w:bottom w:val="none" w:sz="0" w:space="0" w:color="auto"/>
            <w:right w:val="none" w:sz="0" w:space="0" w:color="auto"/>
          </w:divBdr>
        </w:div>
        <w:div w:id="214512032">
          <w:marLeft w:val="0"/>
          <w:marRight w:val="0"/>
          <w:marTop w:val="0"/>
          <w:marBottom w:val="0"/>
          <w:divBdr>
            <w:top w:val="none" w:sz="0" w:space="0" w:color="auto"/>
            <w:left w:val="none" w:sz="0" w:space="0" w:color="auto"/>
            <w:bottom w:val="none" w:sz="0" w:space="0" w:color="auto"/>
            <w:right w:val="none" w:sz="0" w:space="0" w:color="auto"/>
          </w:divBdr>
          <w:divsChild>
            <w:div w:id="670254792">
              <w:marLeft w:val="0"/>
              <w:marRight w:val="0"/>
              <w:marTop w:val="0"/>
              <w:marBottom w:val="0"/>
              <w:divBdr>
                <w:top w:val="none" w:sz="0" w:space="0" w:color="auto"/>
                <w:left w:val="none" w:sz="0" w:space="0" w:color="auto"/>
                <w:bottom w:val="none" w:sz="0" w:space="0" w:color="auto"/>
                <w:right w:val="none" w:sz="0" w:space="0" w:color="auto"/>
              </w:divBdr>
            </w:div>
          </w:divsChild>
        </w:div>
        <w:div w:id="1776054375">
          <w:marLeft w:val="0"/>
          <w:marRight w:val="0"/>
          <w:marTop w:val="0"/>
          <w:marBottom w:val="0"/>
          <w:divBdr>
            <w:top w:val="none" w:sz="0" w:space="0" w:color="auto"/>
            <w:left w:val="none" w:sz="0" w:space="0" w:color="auto"/>
            <w:bottom w:val="none" w:sz="0" w:space="0" w:color="auto"/>
            <w:right w:val="none" w:sz="0" w:space="0" w:color="auto"/>
          </w:divBdr>
        </w:div>
        <w:div w:id="786630335">
          <w:marLeft w:val="0"/>
          <w:marRight w:val="0"/>
          <w:marTop w:val="0"/>
          <w:marBottom w:val="0"/>
          <w:divBdr>
            <w:top w:val="none" w:sz="0" w:space="0" w:color="auto"/>
            <w:left w:val="none" w:sz="0" w:space="0" w:color="auto"/>
            <w:bottom w:val="none" w:sz="0" w:space="0" w:color="auto"/>
            <w:right w:val="none" w:sz="0" w:space="0" w:color="auto"/>
          </w:divBdr>
          <w:divsChild>
            <w:div w:id="1329211489">
              <w:marLeft w:val="0"/>
              <w:marRight w:val="0"/>
              <w:marTop w:val="0"/>
              <w:marBottom w:val="0"/>
              <w:divBdr>
                <w:top w:val="none" w:sz="0" w:space="0" w:color="auto"/>
                <w:left w:val="none" w:sz="0" w:space="0" w:color="auto"/>
                <w:bottom w:val="none" w:sz="0" w:space="0" w:color="auto"/>
                <w:right w:val="none" w:sz="0" w:space="0" w:color="auto"/>
              </w:divBdr>
            </w:div>
          </w:divsChild>
        </w:div>
        <w:div w:id="422606252">
          <w:marLeft w:val="0"/>
          <w:marRight w:val="0"/>
          <w:marTop w:val="300"/>
          <w:marBottom w:val="0"/>
          <w:divBdr>
            <w:top w:val="none" w:sz="0" w:space="0" w:color="auto"/>
            <w:left w:val="none" w:sz="0" w:space="0" w:color="auto"/>
            <w:bottom w:val="none" w:sz="0" w:space="0" w:color="auto"/>
            <w:right w:val="none" w:sz="0" w:space="0" w:color="auto"/>
          </w:divBdr>
          <w:divsChild>
            <w:div w:id="291638497">
              <w:marLeft w:val="0"/>
              <w:marRight w:val="0"/>
              <w:marTop w:val="0"/>
              <w:marBottom w:val="0"/>
              <w:divBdr>
                <w:top w:val="none" w:sz="0" w:space="0" w:color="auto"/>
                <w:left w:val="none" w:sz="0" w:space="0" w:color="auto"/>
                <w:bottom w:val="none" w:sz="0" w:space="0" w:color="auto"/>
                <w:right w:val="none" w:sz="0" w:space="0" w:color="auto"/>
              </w:divBdr>
              <w:divsChild>
                <w:div w:id="1743139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0848708">
          <w:marLeft w:val="0"/>
          <w:marRight w:val="0"/>
          <w:marTop w:val="300"/>
          <w:marBottom w:val="0"/>
          <w:divBdr>
            <w:top w:val="none" w:sz="0" w:space="0" w:color="auto"/>
            <w:left w:val="none" w:sz="0" w:space="0" w:color="auto"/>
            <w:bottom w:val="none" w:sz="0" w:space="0" w:color="auto"/>
            <w:right w:val="none" w:sz="0" w:space="0" w:color="auto"/>
          </w:divBdr>
          <w:divsChild>
            <w:div w:id="678964111">
              <w:marLeft w:val="0"/>
              <w:marRight w:val="0"/>
              <w:marTop w:val="0"/>
              <w:marBottom w:val="0"/>
              <w:divBdr>
                <w:top w:val="none" w:sz="0" w:space="0" w:color="auto"/>
                <w:left w:val="none" w:sz="0" w:space="0" w:color="auto"/>
                <w:bottom w:val="none" w:sz="0" w:space="0" w:color="auto"/>
                <w:right w:val="none" w:sz="0" w:space="0" w:color="auto"/>
              </w:divBdr>
              <w:divsChild>
                <w:div w:id="1707096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021257">
          <w:marLeft w:val="0"/>
          <w:marRight w:val="0"/>
          <w:marTop w:val="300"/>
          <w:marBottom w:val="0"/>
          <w:divBdr>
            <w:top w:val="none" w:sz="0" w:space="0" w:color="auto"/>
            <w:left w:val="none" w:sz="0" w:space="0" w:color="auto"/>
            <w:bottom w:val="none" w:sz="0" w:space="0" w:color="auto"/>
            <w:right w:val="none" w:sz="0" w:space="0" w:color="auto"/>
          </w:divBdr>
          <w:divsChild>
            <w:div w:id="1077286058">
              <w:marLeft w:val="0"/>
              <w:marRight w:val="0"/>
              <w:marTop w:val="0"/>
              <w:marBottom w:val="0"/>
              <w:divBdr>
                <w:top w:val="none" w:sz="0" w:space="0" w:color="auto"/>
                <w:left w:val="none" w:sz="0" w:space="0" w:color="auto"/>
                <w:bottom w:val="none" w:sz="0" w:space="0" w:color="auto"/>
                <w:right w:val="none" w:sz="0" w:space="0" w:color="auto"/>
              </w:divBdr>
              <w:divsChild>
                <w:div w:id="728380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404048">
          <w:marLeft w:val="0"/>
          <w:marRight w:val="0"/>
          <w:marTop w:val="300"/>
          <w:marBottom w:val="0"/>
          <w:divBdr>
            <w:top w:val="none" w:sz="0" w:space="0" w:color="auto"/>
            <w:left w:val="none" w:sz="0" w:space="0" w:color="auto"/>
            <w:bottom w:val="none" w:sz="0" w:space="0" w:color="auto"/>
            <w:right w:val="none" w:sz="0" w:space="0" w:color="auto"/>
          </w:divBdr>
          <w:divsChild>
            <w:div w:id="201751166">
              <w:marLeft w:val="0"/>
              <w:marRight w:val="0"/>
              <w:marTop w:val="0"/>
              <w:marBottom w:val="0"/>
              <w:divBdr>
                <w:top w:val="none" w:sz="0" w:space="0" w:color="auto"/>
                <w:left w:val="none" w:sz="0" w:space="0" w:color="auto"/>
                <w:bottom w:val="none" w:sz="0" w:space="0" w:color="auto"/>
                <w:right w:val="none" w:sz="0" w:space="0" w:color="auto"/>
              </w:divBdr>
              <w:divsChild>
                <w:div w:id="1013338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5428128">
      <w:bodyDiv w:val="1"/>
      <w:marLeft w:val="0"/>
      <w:marRight w:val="0"/>
      <w:marTop w:val="0"/>
      <w:marBottom w:val="0"/>
      <w:divBdr>
        <w:top w:val="none" w:sz="0" w:space="0" w:color="auto"/>
        <w:left w:val="none" w:sz="0" w:space="0" w:color="auto"/>
        <w:bottom w:val="none" w:sz="0" w:space="0" w:color="auto"/>
        <w:right w:val="none" w:sz="0" w:space="0" w:color="auto"/>
      </w:divBdr>
    </w:div>
    <w:div w:id="1915773360">
      <w:bodyDiv w:val="1"/>
      <w:marLeft w:val="0"/>
      <w:marRight w:val="0"/>
      <w:marTop w:val="0"/>
      <w:marBottom w:val="0"/>
      <w:divBdr>
        <w:top w:val="none" w:sz="0" w:space="0" w:color="auto"/>
        <w:left w:val="none" w:sz="0" w:space="0" w:color="auto"/>
        <w:bottom w:val="none" w:sz="0" w:space="0" w:color="auto"/>
        <w:right w:val="none" w:sz="0" w:space="0" w:color="auto"/>
      </w:divBdr>
      <w:divsChild>
        <w:div w:id="30031520">
          <w:marLeft w:val="0"/>
          <w:marRight w:val="0"/>
          <w:marTop w:val="0"/>
          <w:marBottom w:val="0"/>
          <w:divBdr>
            <w:top w:val="none" w:sz="0" w:space="0" w:color="auto"/>
            <w:left w:val="none" w:sz="0" w:space="0" w:color="auto"/>
            <w:bottom w:val="none" w:sz="0" w:space="0" w:color="auto"/>
            <w:right w:val="none" w:sz="0" w:space="0" w:color="auto"/>
          </w:divBdr>
        </w:div>
        <w:div w:id="1093281847">
          <w:marLeft w:val="0"/>
          <w:marRight w:val="0"/>
          <w:marTop w:val="0"/>
          <w:marBottom w:val="0"/>
          <w:divBdr>
            <w:top w:val="none" w:sz="0" w:space="0" w:color="auto"/>
            <w:left w:val="none" w:sz="0" w:space="0" w:color="auto"/>
            <w:bottom w:val="none" w:sz="0" w:space="0" w:color="auto"/>
            <w:right w:val="none" w:sz="0" w:space="0" w:color="auto"/>
          </w:divBdr>
          <w:divsChild>
            <w:div w:id="592013004">
              <w:marLeft w:val="0"/>
              <w:marRight w:val="0"/>
              <w:marTop w:val="0"/>
              <w:marBottom w:val="0"/>
              <w:divBdr>
                <w:top w:val="none" w:sz="0" w:space="0" w:color="auto"/>
                <w:left w:val="none" w:sz="0" w:space="0" w:color="auto"/>
                <w:bottom w:val="none" w:sz="0" w:space="0" w:color="auto"/>
                <w:right w:val="none" w:sz="0" w:space="0" w:color="auto"/>
              </w:divBdr>
            </w:div>
          </w:divsChild>
        </w:div>
        <w:div w:id="1771121571">
          <w:marLeft w:val="0"/>
          <w:marRight w:val="0"/>
          <w:marTop w:val="0"/>
          <w:marBottom w:val="0"/>
          <w:divBdr>
            <w:top w:val="none" w:sz="0" w:space="0" w:color="auto"/>
            <w:left w:val="none" w:sz="0" w:space="0" w:color="auto"/>
            <w:bottom w:val="none" w:sz="0" w:space="0" w:color="auto"/>
            <w:right w:val="none" w:sz="0" w:space="0" w:color="auto"/>
          </w:divBdr>
        </w:div>
        <w:div w:id="759524811">
          <w:marLeft w:val="0"/>
          <w:marRight w:val="0"/>
          <w:marTop w:val="0"/>
          <w:marBottom w:val="0"/>
          <w:divBdr>
            <w:top w:val="none" w:sz="0" w:space="0" w:color="auto"/>
            <w:left w:val="none" w:sz="0" w:space="0" w:color="auto"/>
            <w:bottom w:val="none" w:sz="0" w:space="0" w:color="auto"/>
            <w:right w:val="none" w:sz="0" w:space="0" w:color="auto"/>
          </w:divBdr>
          <w:divsChild>
            <w:div w:id="650788756">
              <w:marLeft w:val="0"/>
              <w:marRight w:val="0"/>
              <w:marTop w:val="0"/>
              <w:marBottom w:val="0"/>
              <w:divBdr>
                <w:top w:val="none" w:sz="0" w:space="0" w:color="auto"/>
                <w:left w:val="none" w:sz="0" w:space="0" w:color="auto"/>
                <w:bottom w:val="none" w:sz="0" w:space="0" w:color="auto"/>
                <w:right w:val="none" w:sz="0" w:space="0" w:color="auto"/>
              </w:divBdr>
            </w:div>
          </w:divsChild>
        </w:div>
        <w:div w:id="763498324">
          <w:marLeft w:val="0"/>
          <w:marRight w:val="0"/>
          <w:marTop w:val="0"/>
          <w:marBottom w:val="0"/>
          <w:divBdr>
            <w:top w:val="none" w:sz="0" w:space="0" w:color="auto"/>
            <w:left w:val="none" w:sz="0" w:space="0" w:color="auto"/>
            <w:bottom w:val="none" w:sz="0" w:space="0" w:color="auto"/>
            <w:right w:val="none" w:sz="0" w:space="0" w:color="auto"/>
          </w:divBdr>
        </w:div>
        <w:div w:id="1000356134">
          <w:marLeft w:val="0"/>
          <w:marRight w:val="0"/>
          <w:marTop w:val="0"/>
          <w:marBottom w:val="0"/>
          <w:divBdr>
            <w:top w:val="none" w:sz="0" w:space="0" w:color="auto"/>
            <w:left w:val="none" w:sz="0" w:space="0" w:color="auto"/>
            <w:bottom w:val="none" w:sz="0" w:space="0" w:color="auto"/>
            <w:right w:val="none" w:sz="0" w:space="0" w:color="auto"/>
          </w:divBdr>
          <w:divsChild>
            <w:div w:id="647515206">
              <w:marLeft w:val="0"/>
              <w:marRight w:val="0"/>
              <w:marTop w:val="0"/>
              <w:marBottom w:val="0"/>
              <w:divBdr>
                <w:top w:val="none" w:sz="0" w:space="0" w:color="auto"/>
                <w:left w:val="none" w:sz="0" w:space="0" w:color="auto"/>
                <w:bottom w:val="none" w:sz="0" w:space="0" w:color="auto"/>
                <w:right w:val="none" w:sz="0" w:space="0" w:color="auto"/>
              </w:divBdr>
            </w:div>
          </w:divsChild>
        </w:div>
        <w:div w:id="2023582768">
          <w:marLeft w:val="0"/>
          <w:marRight w:val="0"/>
          <w:marTop w:val="0"/>
          <w:marBottom w:val="0"/>
          <w:divBdr>
            <w:top w:val="none" w:sz="0" w:space="0" w:color="auto"/>
            <w:left w:val="none" w:sz="0" w:space="0" w:color="auto"/>
            <w:bottom w:val="none" w:sz="0" w:space="0" w:color="auto"/>
            <w:right w:val="none" w:sz="0" w:space="0" w:color="auto"/>
          </w:divBdr>
        </w:div>
        <w:div w:id="752892668">
          <w:marLeft w:val="0"/>
          <w:marRight w:val="0"/>
          <w:marTop w:val="0"/>
          <w:marBottom w:val="0"/>
          <w:divBdr>
            <w:top w:val="none" w:sz="0" w:space="0" w:color="auto"/>
            <w:left w:val="none" w:sz="0" w:space="0" w:color="auto"/>
            <w:bottom w:val="none" w:sz="0" w:space="0" w:color="auto"/>
            <w:right w:val="none" w:sz="0" w:space="0" w:color="auto"/>
          </w:divBdr>
          <w:divsChild>
            <w:div w:id="263809693">
              <w:marLeft w:val="0"/>
              <w:marRight w:val="0"/>
              <w:marTop w:val="0"/>
              <w:marBottom w:val="0"/>
              <w:divBdr>
                <w:top w:val="none" w:sz="0" w:space="0" w:color="auto"/>
                <w:left w:val="none" w:sz="0" w:space="0" w:color="auto"/>
                <w:bottom w:val="none" w:sz="0" w:space="0" w:color="auto"/>
                <w:right w:val="none" w:sz="0" w:space="0" w:color="auto"/>
              </w:divBdr>
            </w:div>
          </w:divsChild>
        </w:div>
        <w:div w:id="1994211987">
          <w:marLeft w:val="0"/>
          <w:marRight w:val="0"/>
          <w:marTop w:val="0"/>
          <w:marBottom w:val="0"/>
          <w:divBdr>
            <w:top w:val="none" w:sz="0" w:space="0" w:color="auto"/>
            <w:left w:val="none" w:sz="0" w:space="0" w:color="auto"/>
            <w:bottom w:val="none" w:sz="0" w:space="0" w:color="auto"/>
            <w:right w:val="none" w:sz="0" w:space="0" w:color="auto"/>
          </w:divBdr>
        </w:div>
        <w:div w:id="1310600623">
          <w:marLeft w:val="0"/>
          <w:marRight w:val="0"/>
          <w:marTop w:val="0"/>
          <w:marBottom w:val="0"/>
          <w:divBdr>
            <w:top w:val="none" w:sz="0" w:space="0" w:color="auto"/>
            <w:left w:val="none" w:sz="0" w:space="0" w:color="auto"/>
            <w:bottom w:val="none" w:sz="0" w:space="0" w:color="auto"/>
            <w:right w:val="none" w:sz="0" w:space="0" w:color="auto"/>
          </w:divBdr>
          <w:divsChild>
            <w:div w:id="346102107">
              <w:marLeft w:val="0"/>
              <w:marRight w:val="0"/>
              <w:marTop w:val="0"/>
              <w:marBottom w:val="0"/>
              <w:divBdr>
                <w:top w:val="none" w:sz="0" w:space="0" w:color="auto"/>
                <w:left w:val="none" w:sz="0" w:space="0" w:color="auto"/>
                <w:bottom w:val="none" w:sz="0" w:space="0" w:color="auto"/>
                <w:right w:val="none" w:sz="0" w:space="0" w:color="auto"/>
              </w:divBdr>
            </w:div>
          </w:divsChild>
        </w:div>
        <w:div w:id="544954300">
          <w:marLeft w:val="0"/>
          <w:marRight w:val="0"/>
          <w:marTop w:val="0"/>
          <w:marBottom w:val="0"/>
          <w:divBdr>
            <w:top w:val="none" w:sz="0" w:space="0" w:color="auto"/>
            <w:left w:val="none" w:sz="0" w:space="0" w:color="auto"/>
            <w:bottom w:val="none" w:sz="0" w:space="0" w:color="auto"/>
            <w:right w:val="none" w:sz="0" w:space="0" w:color="auto"/>
          </w:divBdr>
        </w:div>
        <w:div w:id="24403956">
          <w:marLeft w:val="0"/>
          <w:marRight w:val="0"/>
          <w:marTop w:val="0"/>
          <w:marBottom w:val="0"/>
          <w:divBdr>
            <w:top w:val="none" w:sz="0" w:space="0" w:color="auto"/>
            <w:left w:val="none" w:sz="0" w:space="0" w:color="auto"/>
            <w:bottom w:val="none" w:sz="0" w:space="0" w:color="auto"/>
            <w:right w:val="none" w:sz="0" w:space="0" w:color="auto"/>
          </w:divBdr>
          <w:divsChild>
            <w:div w:id="1822113690">
              <w:marLeft w:val="0"/>
              <w:marRight w:val="0"/>
              <w:marTop w:val="0"/>
              <w:marBottom w:val="0"/>
              <w:divBdr>
                <w:top w:val="none" w:sz="0" w:space="0" w:color="auto"/>
                <w:left w:val="none" w:sz="0" w:space="0" w:color="auto"/>
                <w:bottom w:val="none" w:sz="0" w:space="0" w:color="auto"/>
                <w:right w:val="none" w:sz="0" w:space="0" w:color="auto"/>
              </w:divBdr>
            </w:div>
          </w:divsChild>
        </w:div>
        <w:div w:id="747188655">
          <w:marLeft w:val="0"/>
          <w:marRight w:val="0"/>
          <w:marTop w:val="0"/>
          <w:marBottom w:val="0"/>
          <w:divBdr>
            <w:top w:val="none" w:sz="0" w:space="0" w:color="auto"/>
            <w:left w:val="none" w:sz="0" w:space="0" w:color="auto"/>
            <w:bottom w:val="none" w:sz="0" w:space="0" w:color="auto"/>
            <w:right w:val="none" w:sz="0" w:space="0" w:color="auto"/>
          </w:divBdr>
        </w:div>
        <w:div w:id="2080324340">
          <w:marLeft w:val="0"/>
          <w:marRight w:val="0"/>
          <w:marTop w:val="0"/>
          <w:marBottom w:val="0"/>
          <w:divBdr>
            <w:top w:val="none" w:sz="0" w:space="0" w:color="auto"/>
            <w:left w:val="none" w:sz="0" w:space="0" w:color="auto"/>
            <w:bottom w:val="none" w:sz="0" w:space="0" w:color="auto"/>
            <w:right w:val="none" w:sz="0" w:space="0" w:color="auto"/>
          </w:divBdr>
          <w:divsChild>
            <w:div w:id="762603864">
              <w:marLeft w:val="0"/>
              <w:marRight w:val="0"/>
              <w:marTop w:val="0"/>
              <w:marBottom w:val="0"/>
              <w:divBdr>
                <w:top w:val="none" w:sz="0" w:space="0" w:color="auto"/>
                <w:left w:val="none" w:sz="0" w:space="0" w:color="auto"/>
                <w:bottom w:val="none" w:sz="0" w:space="0" w:color="auto"/>
                <w:right w:val="none" w:sz="0" w:space="0" w:color="auto"/>
              </w:divBdr>
            </w:div>
          </w:divsChild>
        </w:div>
        <w:div w:id="1008213352">
          <w:marLeft w:val="0"/>
          <w:marRight w:val="0"/>
          <w:marTop w:val="300"/>
          <w:marBottom w:val="0"/>
          <w:divBdr>
            <w:top w:val="none" w:sz="0" w:space="0" w:color="auto"/>
            <w:left w:val="none" w:sz="0" w:space="0" w:color="auto"/>
            <w:bottom w:val="none" w:sz="0" w:space="0" w:color="auto"/>
            <w:right w:val="none" w:sz="0" w:space="0" w:color="auto"/>
          </w:divBdr>
          <w:divsChild>
            <w:div w:id="2144732639">
              <w:marLeft w:val="0"/>
              <w:marRight w:val="0"/>
              <w:marTop w:val="0"/>
              <w:marBottom w:val="0"/>
              <w:divBdr>
                <w:top w:val="none" w:sz="0" w:space="0" w:color="auto"/>
                <w:left w:val="none" w:sz="0" w:space="0" w:color="auto"/>
                <w:bottom w:val="none" w:sz="0" w:space="0" w:color="auto"/>
                <w:right w:val="none" w:sz="0" w:space="0" w:color="auto"/>
              </w:divBdr>
              <w:divsChild>
                <w:div w:id="851455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64833">
          <w:marLeft w:val="0"/>
          <w:marRight w:val="0"/>
          <w:marTop w:val="300"/>
          <w:marBottom w:val="0"/>
          <w:divBdr>
            <w:top w:val="none" w:sz="0" w:space="0" w:color="auto"/>
            <w:left w:val="none" w:sz="0" w:space="0" w:color="auto"/>
            <w:bottom w:val="none" w:sz="0" w:space="0" w:color="auto"/>
            <w:right w:val="none" w:sz="0" w:space="0" w:color="auto"/>
          </w:divBdr>
          <w:divsChild>
            <w:div w:id="300572555">
              <w:marLeft w:val="0"/>
              <w:marRight w:val="0"/>
              <w:marTop w:val="0"/>
              <w:marBottom w:val="0"/>
              <w:divBdr>
                <w:top w:val="none" w:sz="0" w:space="0" w:color="auto"/>
                <w:left w:val="none" w:sz="0" w:space="0" w:color="auto"/>
                <w:bottom w:val="none" w:sz="0" w:space="0" w:color="auto"/>
                <w:right w:val="none" w:sz="0" w:space="0" w:color="auto"/>
              </w:divBdr>
              <w:divsChild>
                <w:div w:id="1003162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887020">
          <w:marLeft w:val="0"/>
          <w:marRight w:val="0"/>
          <w:marTop w:val="300"/>
          <w:marBottom w:val="0"/>
          <w:divBdr>
            <w:top w:val="none" w:sz="0" w:space="0" w:color="auto"/>
            <w:left w:val="none" w:sz="0" w:space="0" w:color="auto"/>
            <w:bottom w:val="none" w:sz="0" w:space="0" w:color="auto"/>
            <w:right w:val="none" w:sz="0" w:space="0" w:color="auto"/>
          </w:divBdr>
          <w:divsChild>
            <w:div w:id="820662543">
              <w:marLeft w:val="0"/>
              <w:marRight w:val="0"/>
              <w:marTop w:val="0"/>
              <w:marBottom w:val="0"/>
              <w:divBdr>
                <w:top w:val="none" w:sz="0" w:space="0" w:color="auto"/>
                <w:left w:val="none" w:sz="0" w:space="0" w:color="auto"/>
                <w:bottom w:val="none" w:sz="0" w:space="0" w:color="auto"/>
                <w:right w:val="none" w:sz="0" w:space="0" w:color="auto"/>
              </w:divBdr>
              <w:divsChild>
                <w:div w:id="2132360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5776450">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 w:id="1916697637">
      <w:bodyDiv w:val="1"/>
      <w:marLeft w:val="0"/>
      <w:marRight w:val="0"/>
      <w:marTop w:val="0"/>
      <w:marBottom w:val="0"/>
      <w:divBdr>
        <w:top w:val="none" w:sz="0" w:space="0" w:color="auto"/>
        <w:left w:val="none" w:sz="0" w:space="0" w:color="auto"/>
        <w:bottom w:val="none" w:sz="0" w:space="0" w:color="auto"/>
        <w:right w:val="none" w:sz="0" w:space="0" w:color="auto"/>
      </w:divBdr>
      <w:divsChild>
        <w:div w:id="194277075">
          <w:marLeft w:val="0"/>
          <w:marRight w:val="0"/>
          <w:marTop w:val="0"/>
          <w:marBottom w:val="0"/>
          <w:divBdr>
            <w:top w:val="none" w:sz="0" w:space="0" w:color="auto"/>
            <w:left w:val="none" w:sz="0" w:space="0" w:color="auto"/>
            <w:bottom w:val="none" w:sz="0" w:space="0" w:color="auto"/>
            <w:right w:val="none" w:sz="0" w:space="0" w:color="auto"/>
          </w:divBdr>
        </w:div>
        <w:div w:id="490634260">
          <w:marLeft w:val="0"/>
          <w:marRight w:val="0"/>
          <w:marTop w:val="0"/>
          <w:marBottom w:val="0"/>
          <w:divBdr>
            <w:top w:val="none" w:sz="0" w:space="0" w:color="auto"/>
            <w:left w:val="none" w:sz="0" w:space="0" w:color="auto"/>
            <w:bottom w:val="none" w:sz="0" w:space="0" w:color="auto"/>
            <w:right w:val="none" w:sz="0" w:space="0" w:color="auto"/>
          </w:divBdr>
          <w:divsChild>
            <w:div w:id="963540541">
              <w:marLeft w:val="0"/>
              <w:marRight w:val="0"/>
              <w:marTop w:val="0"/>
              <w:marBottom w:val="0"/>
              <w:divBdr>
                <w:top w:val="none" w:sz="0" w:space="0" w:color="auto"/>
                <w:left w:val="none" w:sz="0" w:space="0" w:color="auto"/>
                <w:bottom w:val="none" w:sz="0" w:space="0" w:color="auto"/>
                <w:right w:val="none" w:sz="0" w:space="0" w:color="auto"/>
              </w:divBdr>
            </w:div>
          </w:divsChild>
        </w:div>
        <w:div w:id="1011108839">
          <w:marLeft w:val="0"/>
          <w:marRight w:val="0"/>
          <w:marTop w:val="0"/>
          <w:marBottom w:val="0"/>
          <w:divBdr>
            <w:top w:val="none" w:sz="0" w:space="0" w:color="auto"/>
            <w:left w:val="none" w:sz="0" w:space="0" w:color="auto"/>
            <w:bottom w:val="none" w:sz="0" w:space="0" w:color="auto"/>
            <w:right w:val="none" w:sz="0" w:space="0" w:color="auto"/>
          </w:divBdr>
        </w:div>
        <w:div w:id="934051543">
          <w:marLeft w:val="0"/>
          <w:marRight w:val="0"/>
          <w:marTop w:val="0"/>
          <w:marBottom w:val="0"/>
          <w:divBdr>
            <w:top w:val="none" w:sz="0" w:space="0" w:color="auto"/>
            <w:left w:val="none" w:sz="0" w:space="0" w:color="auto"/>
            <w:bottom w:val="none" w:sz="0" w:space="0" w:color="auto"/>
            <w:right w:val="none" w:sz="0" w:space="0" w:color="auto"/>
          </w:divBdr>
          <w:divsChild>
            <w:div w:id="2028483108">
              <w:marLeft w:val="0"/>
              <w:marRight w:val="0"/>
              <w:marTop w:val="0"/>
              <w:marBottom w:val="0"/>
              <w:divBdr>
                <w:top w:val="none" w:sz="0" w:space="0" w:color="auto"/>
                <w:left w:val="none" w:sz="0" w:space="0" w:color="auto"/>
                <w:bottom w:val="none" w:sz="0" w:space="0" w:color="auto"/>
                <w:right w:val="none" w:sz="0" w:space="0" w:color="auto"/>
              </w:divBdr>
            </w:div>
          </w:divsChild>
        </w:div>
        <w:div w:id="611084650">
          <w:marLeft w:val="0"/>
          <w:marRight w:val="0"/>
          <w:marTop w:val="0"/>
          <w:marBottom w:val="0"/>
          <w:divBdr>
            <w:top w:val="none" w:sz="0" w:space="0" w:color="auto"/>
            <w:left w:val="none" w:sz="0" w:space="0" w:color="auto"/>
            <w:bottom w:val="none" w:sz="0" w:space="0" w:color="auto"/>
            <w:right w:val="none" w:sz="0" w:space="0" w:color="auto"/>
          </w:divBdr>
        </w:div>
        <w:div w:id="105588236">
          <w:marLeft w:val="0"/>
          <w:marRight w:val="0"/>
          <w:marTop w:val="0"/>
          <w:marBottom w:val="0"/>
          <w:divBdr>
            <w:top w:val="none" w:sz="0" w:space="0" w:color="auto"/>
            <w:left w:val="none" w:sz="0" w:space="0" w:color="auto"/>
            <w:bottom w:val="none" w:sz="0" w:space="0" w:color="auto"/>
            <w:right w:val="none" w:sz="0" w:space="0" w:color="auto"/>
          </w:divBdr>
          <w:divsChild>
            <w:div w:id="799809822">
              <w:marLeft w:val="0"/>
              <w:marRight w:val="0"/>
              <w:marTop w:val="0"/>
              <w:marBottom w:val="0"/>
              <w:divBdr>
                <w:top w:val="none" w:sz="0" w:space="0" w:color="auto"/>
                <w:left w:val="none" w:sz="0" w:space="0" w:color="auto"/>
                <w:bottom w:val="none" w:sz="0" w:space="0" w:color="auto"/>
                <w:right w:val="none" w:sz="0" w:space="0" w:color="auto"/>
              </w:divBdr>
            </w:div>
          </w:divsChild>
        </w:div>
        <w:div w:id="705183571">
          <w:marLeft w:val="0"/>
          <w:marRight w:val="0"/>
          <w:marTop w:val="0"/>
          <w:marBottom w:val="0"/>
          <w:divBdr>
            <w:top w:val="none" w:sz="0" w:space="0" w:color="auto"/>
            <w:left w:val="none" w:sz="0" w:space="0" w:color="auto"/>
            <w:bottom w:val="none" w:sz="0" w:space="0" w:color="auto"/>
            <w:right w:val="none" w:sz="0" w:space="0" w:color="auto"/>
          </w:divBdr>
        </w:div>
        <w:div w:id="378674837">
          <w:marLeft w:val="0"/>
          <w:marRight w:val="0"/>
          <w:marTop w:val="0"/>
          <w:marBottom w:val="0"/>
          <w:divBdr>
            <w:top w:val="none" w:sz="0" w:space="0" w:color="auto"/>
            <w:left w:val="none" w:sz="0" w:space="0" w:color="auto"/>
            <w:bottom w:val="none" w:sz="0" w:space="0" w:color="auto"/>
            <w:right w:val="none" w:sz="0" w:space="0" w:color="auto"/>
          </w:divBdr>
          <w:divsChild>
            <w:div w:id="1804538051">
              <w:marLeft w:val="0"/>
              <w:marRight w:val="0"/>
              <w:marTop w:val="0"/>
              <w:marBottom w:val="0"/>
              <w:divBdr>
                <w:top w:val="none" w:sz="0" w:space="0" w:color="auto"/>
                <w:left w:val="none" w:sz="0" w:space="0" w:color="auto"/>
                <w:bottom w:val="none" w:sz="0" w:space="0" w:color="auto"/>
                <w:right w:val="none" w:sz="0" w:space="0" w:color="auto"/>
              </w:divBdr>
            </w:div>
          </w:divsChild>
        </w:div>
        <w:div w:id="1181353125">
          <w:marLeft w:val="0"/>
          <w:marRight w:val="0"/>
          <w:marTop w:val="0"/>
          <w:marBottom w:val="0"/>
          <w:divBdr>
            <w:top w:val="none" w:sz="0" w:space="0" w:color="auto"/>
            <w:left w:val="none" w:sz="0" w:space="0" w:color="auto"/>
            <w:bottom w:val="none" w:sz="0" w:space="0" w:color="auto"/>
            <w:right w:val="none" w:sz="0" w:space="0" w:color="auto"/>
          </w:divBdr>
        </w:div>
        <w:div w:id="330377860">
          <w:marLeft w:val="0"/>
          <w:marRight w:val="0"/>
          <w:marTop w:val="0"/>
          <w:marBottom w:val="0"/>
          <w:divBdr>
            <w:top w:val="none" w:sz="0" w:space="0" w:color="auto"/>
            <w:left w:val="none" w:sz="0" w:space="0" w:color="auto"/>
            <w:bottom w:val="none" w:sz="0" w:space="0" w:color="auto"/>
            <w:right w:val="none" w:sz="0" w:space="0" w:color="auto"/>
          </w:divBdr>
          <w:divsChild>
            <w:div w:id="900596483">
              <w:marLeft w:val="0"/>
              <w:marRight w:val="0"/>
              <w:marTop w:val="0"/>
              <w:marBottom w:val="0"/>
              <w:divBdr>
                <w:top w:val="none" w:sz="0" w:space="0" w:color="auto"/>
                <w:left w:val="none" w:sz="0" w:space="0" w:color="auto"/>
                <w:bottom w:val="none" w:sz="0" w:space="0" w:color="auto"/>
                <w:right w:val="none" w:sz="0" w:space="0" w:color="auto"/>
              </w:divBdr>
            </w:div>
          </w:divsChild>
        </w:div>
        <w:div w:id="200552560">
          <w:marLeft w:val="0"/>
          <w:marRight w:val="0"/>
          <w:marTop w:val="0"/>
          <w:marBottom w:val="0"/>
          <w:divBdr>
            <w:top w:val="none" w:sz="0" w:space="0" w:color="auto"/>
            <w:left w:val="none" w:sz="0" w:space="0" w:color="auto"/>
            <w:bottom w:val="none" w:sz="0" w:space="0" w:color="auto"/>
            <w:right w:val="none" w:sz="0" w:space="0" w:color="auto"/>
          </w:divBdr>
        </w:div>
        <w:div w:id="1240402296">
          <w:marLeft w:val="0"/>
          <w:marRight w:val="0"/>
          <w:marTop w:val="0"/>
          <w:marBottom w:val="0"/>
          <w:divBdr>
            <w:top w:val="none" w:sz="0" w:space="0" w:color="auto"/>
            <w:left w:val="none" w:sz="0" w:space="0" w:color="auto"/>
            <w:bottom w:val="none" w:sz="0" w:space="0" w:color="auto"/>
            <w:right w:val="none" w:sz="0" w:space="0" w:color="auto"/>
          </w:divBdr>
          <w:divsChild>
            <w:div w:id="1268000295">
              <w:marLeft w:val="0"/>
              <w:marRight w:val="0"/>
              <w:marTop w:val="0"/>
              <w:marBottom w:val="0"/>
              <w:divBdr>
                <w:top w:val="none" w:sz="0" w:space="0" w:color="auto"/>
                <w:left w:val="none" w:sz="0" w:space="0" w:color="auto"/>
                <w:bottom w:val="none" w:sz="0" w:space="0" w:color="auto"/>
                <w:right w:val="none" w:sz="0" w:space="0" w:color="auto"/>
              </w:divBdr>
            </w:div>
          </w:divsChild>
        </w:div>
        <w:div w:id="1496219451">
          <w:marLeft w:val="0"/>
          <w:marRight w:val="0"/>
          <w:marTop w:val="0"/>
          <w:marBottom w:val="0"/>
          <w:divBdr>
            <w:top w:val="none" w:sz="0" w:space="0" w:color="auto"/>
            <w:left w:val="none" w:sz="0" w:space="0" w:color="auto"/>
            <w:bottom w:val="none" w:sz="0" w:space="0" w:color="auto"/>
            <w:right w:val="none" w:sz="0" w:space="0" w:color="auto"/>
          </w:divBdr>
        </w:div>
        <w:div w:id="1474643125">
          <w:marLeft w:val="0"/>
          <w:marRight w:val="0"/>
          <w:marTop w:val="0"/>
          <w:marBottom w:val="0"/>
          <w:divBdr>
            <w:top w:val="none" w:sz="0" w:space="0" w:color="auto"/>
            <w:left w:val="none" w:sz="0" w:space="0" w:color="auto"/>
            <w:bottom w:val="none" w:sz="0" w:space="0" w:color="auto"/>
            <w:right w:val="none" w:sz="0" w:space="0" w:color="auto"/>
          </w:divBdr>
          <w:divsChild>
            <w:div w:id="798180733">
              <w:marLeft w:val="0"/>
              <w:marRight w:val="0"/>
              <w:marTop w:val="0"/>
              <w:marBottom w:val="0"/>
              <w:divBdr>
                <w:top w:val="none" w:sz="0" w:space="0" w:color="auto"/>
                <w:left w:val="none" w:sz="0" w:space="0" w:color="auto"/>
                <w:bottom w:val="none" w:sz="0" w:space="0" w:color="auto"/>
                <w:right w:val="none" w:sz="0" w:space="0" w:color="auto"/>
              </w:divBdr>
            </w:div>
          </w:divsChild>
        </w:div>
        <w:div w:id="2085297291">
          <w:marLeft w:val="0"/>
          <w:marRight w:val="0"/>
          <w:marTop w:val="300"/>
          <w:marBottom w:val="0"/>
          <w:divBdr>
            <w:top w:val="none" w:sz="0" w:space="0" w:color="auto"/>
            <w:left w:val="none" w:sz="0" w:space="0" w:color="auto"/>
            <w:bottom w:val="none" w:sz="0" w:space="0" w:color="auto"/>
            <w:right w:val="none" w:sz="0" w:space="0" w:color="auto"/>
          </w:divBdr>
          <w:divsChild>
            <w:div w:id="881330063">
              <w:marLeft w:val="0"/>
              <w:marRight w:val="0"/>
              <w:marTop w:val="0"/>
              <w:marBottom w:val="0"/>
              <w:divBdr>
                <w:top w:val="none" w:sz="0" w:space="0" w:color="auto"/>
                <w:left w:val="none" w:sz="0" w:space="0" w:color="auto"/>
                <w:bottom w:val="none" w:sz="0" w:space="0" w:color="auto"/>
                <w:right w:val="none" w:sz="0" w:space="0" w:color="auto"/>
              </w:divBdr>
              <w:divsChild>
                <w:div w:id="1900047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583543">
          <w:marLeft w:val="0"/>
          <w:marRight w:val="0"/>
          <w:marTop w:val="300"/>
          <w:marBottom w:val="0"/>
          <w:divBdr>
            <w:top w:val="none" w:sz="0" w:space="0" w:color="auto"/>
            <w:left w:val="none" w:sz="0" w:space="0" w:color="auto"/>
            <w:bottom w:val="none" w:sz="0" w:space="0" w:color="auto"/>
            <w:right w:val="none" w:sz="0" w:space="0" w:color="auto"/>
          </w:divBdr>
          <w:divsChild>
            <w:div w:id="948897554">
              <w:marLeft w:val="0"/>
              <w:marRight w:val="0"/>
              <w:marTop w:val="0"/>
              <w:marBottom w:val="0"/>
              <w:divBdr>
                <w:top w:val="none" w:sz="0" w:space="0" w:color="auto"/>
                <w:left w:val="none" w:sz="0" w:space="0" w:color="auto"/>
                <w:bottom w:val="none" w:sz="0" w:space="0" w:color="auto"/>
                <w:right w:val="none" w:sz="0" w:space="0" w:color="auto"/>
              </w:divBdr>
              <w:divsChild>
                <w:div w:id="316030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232276">
          <w:marLeft w:val="0"/>
          <w:marRight w:val="0"/>
          <w:marTop w:val="300"/>
          <w:marBottom w:val="0"/>
          <w:divBdr>
            <w:top w:val="none" w:sz="0" w:space="0" w:color="auto"/>
            <w:left w:val="none" w:sz="0" w:space="0" w:color="auto"/>
            <w:bottom w:val="none" w:sz="0" w:space="0" w:color="auto"/>
            <w:right w:val="none" w:sz="0" w:space="0" w:color="auto"/>
          </w:divBdr>
          <w:divsChild>
            <w:div w:id="1174951440">
              <w:marLeft w:val="0"/>
              <w:marRight w:val="0"/>
              <w:marTop w:val="0"/>
              <w:marBottom w:val="0"/>
              <w:divBdr>
                <w:top w:val="none" w:sz="0" w:space="0" w:color="auto"/>
                <w:left w:val="none" w:sz="0" w:space="0" w:color="auto"/>
                <w:bottom w:val="none" w:sz="0" w:space="0" w:color="auto"/>
                <w:right w:val="none" w:sz="0" w:space="0" w:color="auto"/>
              </w:divBdr>
              <w:divsChild>
                <w:div w:id="57898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3446222">
      <w:bodyDiv w:val="1"/>
      <w:marLeft w:val="0"/>
      <w:marRight w:val="0"/>
      <w:marTop w:val="0"/>
      <w:marBottom w:val="0"/>
      <w:divBdr>
        <w:top w:val="none" w:sz="0" w:space="0" w:color="auto"/>
        <w:left w:val="none" w:sz="0" w:space="0" w:color="auto"/>
        <w:bottom w:val="none" w:sz="0" w:space="0" w:color="auto"/>
        <w:right w:val="none" w:sz="0" w:space="0" w:color="auto"/>
      </w:divBdr>
    </w:div>
    <w:div w:id="1923753780">
      <w:bodyDiv w:val="1"/>
      <w:marLeft w:val="0"/>
      <w:marRight w:val="0"/>
      <w:marTop w:val="0"/>
      <w:marBottom w:val="0"/>
      <w:divBdr>
        <w:top w:val="none" w:sz="0" w:space="0" w:color="auto"/>
        <w:left w:val="none" w:sz="0" w:space="0" w:color="auto"/>
        <w:bottom w:val="none" w:sz="0" w:space="0" w:color="auto"/>
        <w:right w:val="none" w:sz="0" w:space="0" w:color="auto"/>
      </w:divBdr>
      <w:divsChild>
        <w:div w:id="1708069878">
          <w:marLeft w:val="0"/>
          <w:marRight w:val="0"/>
          <w:marTop w:val="0"/>
          <w:marBottom w:val="0"/>
          <w:divBdr>
            <w:top w:val="none" w:sz="0" w:space="0" w:color="auto"/>
            <w:left w:val="none" w:sz="0" w:space="0" w:color="auto"/>
            <w:bottom w:val="none" w:sz="0" w:space="0" w:color="auto"/>
            <w:right w:val="none" w:sz="0" w:space="0" w:color="auto"/>
          </w:divBdr>
        </w:div>
        <w:div w:id="676080283">
          <w:marLeft w:val="0"/>
          <w:marRight w:val="0"/>
          <w:marTop w:val="0"/>
          <w:marBottom w:val="0"/>
          <w:divBdr>
            <w:top w:val="none" w:sz="0" w:space="0" w:color="auto"/>
            <w:left w:val="none" w:sz="0" w:space="0" w:color="auto"/>
            <w:bottom w:val="none" w:sz="0" w:space="0" w:color="auto"/>
            <w:right w:val="none" w:sz="0" w:space="0" w:color="auto"/>
          </w:divBdr>
          <w:divsChild>
            <w:div w:id="1498880119">
              <w:marLeft w:val="0"/>
              <w:marRight w:val="0"/>
              <w:marTop w:val="0"/>
              <w:marBottom w:val="0"/>
              <w:divBdr>
                <w:top w:val="none" w:sz="0" w:space="0" w:color="auto"/>
                <w:left w:val="none" w:sz="0" w:space="0" w:color="auto"/>
                <w:bottom w:val="none" w:sz="0" w:space="0" w:color="auto"/>
                <w:right w:val="none" w:sz="0" w:space="0" w:color="auto"/>
              </w:divBdr>
            </w:div>
          </w:divsChild>
        </w:div>
        <w:div w:id="370426122">
          <w:marLeft w:val="0"/>
          <w:marRight w:val="0"/>
          <w:marTop w:val="0"/>
          <w:marBottom w:val="0"/>
          <w:divBdr>
            <w:top w:val="none" w:sz="0" w:space="0" w:color="auto"/>
            <w:left w:val="none" w:sz="0" w:space="0" w:color="auto"/>
            <w:bottom w:val="none" w:sz="0" w:space="0" w:color="auto"/>
            <w:right w:val="none" w:sz="0" w:space="0" w:color="auto"/>
          </w:divBdr>
        </w:div>
        <w:div w:id="403718551">
          <w:marLeft w:val="0"/>
          <w:marRight w:val="0"/>
          <w:marTop w:val="0"/>
          <w:marBottom w:val="0"/>
          <w:divBdr>
            <w:top w:val="none" w:sz="0" w:space="0" w:color="auto"/>
            <w:left w:val="none" w:sz="0" w:space="0" w:color="auto"/>
            <w:bottom w:val="none" w:sz="0" w:space="0" w:color="auto"/>
            <w:right w:val="none" w:sz="0" w:space="0" w:color="auto"/>
          </w:divBdr>
          <w:divsChild>
            <w:div w:id="633174112">
              <w:marLeft w:val="0"/>
              <w:marRight w:val="0"/>
              <w:marTop w:val="0"/>
              <w:marBottom w:val="0"/>
              <w:divBdr>
                <w:top w:val="none" w:sz="0" w:space="0" w:color="auto"/>
                <w:left w:val="none" w:sz="0" w:space="0" w:color="auto"/>
                <w:bottom w:val="none" w:sz="0" w:space="0" w:color="auto"/>
                <w:right w:val="none" w:sz="0" w:space="0" w:color="auto"/>
              </w:divBdr>
            </w:div>
          </w:divsChild>
        </w:div>
        <w:div w:id="1637221960">
          <w:marLeft w:val="0"/>
          <w:marRight w:val="0"/>
          <w:marTop w:val="0"/>
          <w:marBottom w:val="0"/>
          <w:divBdr>
            <w:top w:val="none" w:sz="0" w:space="0" w:color="auto"/>
            <w:left w:val="none" w:sz="0" w:space="0" w:color="auto"/>
            <w:bottom w:val="none" w:sz="0" w:space="0" w:color="auto"/>
            <w:right w:val="none" w:sz="0" w:space="0" w:color="auto"/>
          </w:divBdr>
        </w:div>
        <w:div w:id="1168596472">
          <w:marLeft w:val="0"/>
          <w:marRight w:val="0"/>
          <w:marTop w:val="0"/>
          <w:marBottom w:val="0"/>
          <w:divBdr>
            <w:top w:val="none" w:sz="0" w:space="0" w:color="auto"/>
            <w:left w:val="none" w:sz="0" w:space="0" w:color="auto"/>
            <w:bottom w:val="none" w:sz="0" w:space="0" w:color="auto"/>
            <w:right w:val="none" w:sz="0" w:space="0" w:color="auto"/>
          </w:divBdr>
          <w:divsChild>
            <w:div w:id="160396271">
              <w:marLeft w:val="0"/>
              <w:marRight w:val="0"/>
              <w:marTop w:val="0"/>
              <w:marBottom w:val="0"/>
              <w:divBdr>
                <w:top w:val="none" w:sz="0" w:space="0" w:color="auto"/>
                <w:left w:val="none" w:sz="0" w:space="0" w:color="auto"/>
                <w:bottom w:val="none" w:sz="0" w:space="0" w:color="auto"/>
                <w:right w:val="none" w:sz="0" w:space="0" w:color="auto"/>
              </w:divBdr>
            </w:div>
          </w:divsChild>
        </w:div>
        <w:div w:id="194272079">
          <w:marLeft w:val="0"/>
          <w:marRight w:val="0"/>
          <w:marTop w:val="0"/>
          <w:marBottom w:val="0"/>
          <w:divBdr>
            <w:top w:val="none" w:sz="0" w:space="0" w:color="auto"/>
            <w:left w:val="none" w:sz="0" w:space="0" w:color="auto"/>
            <w:bottom w:val="none" w:sz="0" w:space="0" w:color="auto"/>
            <w:right w:val="none" w:sz="0" w:space="0" w:color="auto"/>
          </w:divBdr>
        </w:div>
        <w:div w:id="351955629">
          <w:marLeft w:val="0"/>
          <w:marRight w:val="0"/>
          <w:marTop w:val="0"/>
          <w:marBottom w:val="0"/>
          <w:divBdr>
            <w:top w:val="none" w:sz="0" w:space="0" w:color="auto"/>
            <w:left w:val="none" w:sz="0" w:space="0" w:color="auto"/>
            <w:bottom w:val="none" w:sz="0" w:space="0" w:color="auto"/>
            <w:right w:val="none" w:sz="0" w:space="0" w:color="auto"/>
          </w:divBdr>
          <w:divsChild>
            <w:div w:id="231241053">
              <w:marLeft w:val="0"/>
              <w:marRight w:val="0"/>
              <w:marTop w:val="0"/>
              <w:marBottom w:val="0"/>
              <w:divBdr>
                <w:top w:val="none" w:sz="0" w:space="0" w:color="auto"/>
                <w:left w:val="none" w:sz="0" w:space="0" w:color="auto"/>
                <w:bottom w:val="none" w:sz="0" w:space="0" w:color="auto"/>
                <w:right w:val="none" w:sz="0" w:space="0" w:color="auto"/>
              </w:divBdr>
            </w:div>
          </w:divsChild>
        </w:div>
        <w:div w:id="148912918">
          <w:marLeft w:val="0"/>
          <w:marRight w:val="0"/>
          <w:marTop w:val="0"/>
          <w:marBottom w:val="0"/>
          <w:divBdr>
            <w:top w:val="none" w:sz="0" w:space="0" w:color="auto"/>
            <w:left w:val="none" w:sz="0" w:space="0" w:color="auto"/>
            <w:bottom w:val="none" w:sz="0" w:space="0" w:color="auto"/>
            <w:right w:val="none" w:sz="0" w:space="0" w:color="auto"/>
          </w:divBdr>
        </w:div>
        <w:div w:id="1495873055">
          <w:marLeft w:val="0"/>
          <w:marRight w:val="0"/>
          <w:marTop w:val="0"/>
          <w:marBottom w:val="0"/>
          <w:divBdr>
            <w:top w:val="none" w:sz="0" w:space="0" w:color="auto"/>
            <w:left w:val="none" w:sz="0" w:space="0" w:color="auto"/>
            <w:bottom w:val="none" w:sz="0" w:space="0" w:color="auto"/>
            <w:right w:val="none" w:sz="0" w:space="0" w:color="auto"/>
          </w:divBdr>
          <w:divsChild>
            <w:div w:id="1256473166">
              <w:marLeft w:val="0"/>
              <w:marRight w:val="0"/>
              <w:marTop w:val="0"/>
              <w:marBottom w:val="0"/>
              <w:divBdr>
                <w:top w:val="none" w:sz="0" w:space="0" w:color="auto"/>
                <w:left w:val="none" w:sz="0" w:space="0" w:color="auto"/>
                <w:bottom w:val="none" w:sz="0" w:space="0" w:color="auto"/>
                <w:right w:val="none" w:sz="0" w:space="0" w:color="auto"/>
              </w:divBdr>
            </w:div>
          </w:divsChild>
        </w:div>
        <w:div w:id="1747609967">
          <w:marLeft w:val="0"/>
          <w:marRight w:val="0"/>
          <w:marTop w:val="0"/>
          <w:marBottom w:val="0"/>
          <w:divBdr>
            <w:top w:val="none" w:sz="0" w:space="0" w:color="auto"/>
            <w:left w:val="none" w:sz="0" w:space="0" w:color="auto"/>
            <w:bottom w:val="none" w:sz="0" w:space="0" w:color="auto"/>
            <w:right w:val="none" w:sz="0" w:space="0" w:color="auto"/>
          </w:divBdr>
        </w:div>
        <w:div w:id="366301946">
          <w:marLeft w:val="0"/>
          <w:marRight w:val="0"/>
          <w:marTop w:val="0"/>
          <w:marBottom w:val="0"/>
          <w:divBdr>
            <w:top w:val="none" w:sz="0" w:space="0" w:color="auto"/>
            <w:left w:val="none" w:sz="0" w:space="0" w:color="auto"/>
            <w:bottom w:val="none" w:sz="0" w:space="0" w:color="auto"/>
            <w:right w:val="none" w:sz="0" w:space="0" w:color="auto"/>
          </w:divBdr>
          <w:divsChild>
            <w:div w:id="1565216364">
              <w:marLeft w:val="0"/>
              <w:marRight w:val="0"/>
              <w:marTop w:val="0"/>
              <w:marBottom w:val="0"/>
              <w:divBdr>
                <w:top w:val="none" w:sz="0" w:space="0" w:color="auto"/>
                <w:left w:val="none" w:sz="0" w:space="0" w:color="auto"/>
                <w:bottom w:val="none" w:sz="0" w:space="0" w:color="auto"/>
                <w:right w:val="none" w:sz="0" w:space="0" w:color="auto"/>
              </w:divBdr>
            </w:div>
          </w:divsChild>
        </w:div>
        <w:div w:id="1407532163">
          <w:marLeft w:val="0"/>
          <w:marRight w:val="0"/>
          <w:marTop w:val="0"/>
          <w:marBottom w:val="0"/>
          <w:divBdr>
            <w:top w:val="none" w:sz="0" w:space="0" w:color="auto"/>
            <w:left w:val="none" w:sz="0" w:space="0" w:color="auto"/>
            <w:bottom w:val="none" w:sz="0" w:space="0" w:color="auto"/>
            <w:right w:val="none" w:sz="0" w:space="0" w:color="auto"/>
          </w:divBdr>
        </w:div>
        <w:div w:id="353969361">
          <w:marLeft w:val="0"/>
          <w:marRight w:val="0"/>
          <w:marTop w:val="0"/>
          <w:marBottom w:val="0"/>
          <w:divBdr>
            <w:top w:val="none" w:sz="0" w:space="0" w:color="auto"/>
            <w:left w:val="none" w:sz="0" w:space="0" w:color="auto"/>
            <w:bottom w:val="none" w:sz="0" w:space="0" w:color="auto"/>
            <w:right w:val="none" w:sz="0" w:space="0" w:color="auto"/>
          </w:divBdr>
          <w:divsChild>
            <w:div w:id="378869552">
              <w:marLeft w:val="0"/>
              <w:marRight w:val="0"/>
              <w:marTop w:val="0"/>
              <w:marBottom w:val="0"/>
              <w:divBdr>
                <w:top w:val="none" w:sz="0" w:space="0" w:color="auto"/>
                <w:left w:val="none" w:sz="0" w:space="0" w:color="auto"/>
                <w:bottom w:val="none" w:sz="0" w:space="0" w:color="auto"/>
                <w:right w:val="none" w:sz="0" w:space="0" w:color="auto"/>
              </w:divBdr>
            </w:div>
          </w:divsChild>
        </w:div>
        <w:div w:id="1486429283">
          <w:marLeft w:val="0"/>
          <w:marRight w:val="0"/>
          <w:marTop w:val="300"/>
          <w:marBottom w:val="0"/>
          <w:divBdr>
            <w:top w:val="none" w:sz="0" w:space="0" w:color="auto"/>
            <w:left w:val="none" w:sz="0" w:space="0" w:color="auto"/>
            <w:bottom w:val="none" w:sz="0" w:space="0" w:color="auto"/>
            <w:right w:val="none" w:sz="0" w:space="0" w:color="auto"/>
          </w:divBdr>
          <w:divsChild>
            <w:div w:id="1446271798">
              <w:marLeft w:val="0"/>
              <w:marRight w:val="0"/>
              <w:marTop w:val="0"/>
              <w:marBottom w:val="0"/>
              <w:divBdr>
                <w:top w:val="none" w:sz="0" w:space="0" w:color="auto"/>
                <w:left w:val="none" w:sz="0" w:space="0" w:color="auto"/>
                <w:bottom w:val="none" w:sz="0" w:space="0" w:color="auto"/>
                <w:right w:val="none" w:sz="0" w:space="0" w:color="auto"/>
              </w:divBdr>
              <w:divsChild>
                <w:div w:id="1744525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231519">
          <w:marLeft w:val="0"/>
          <w:marRight w:val="0"/>
          <w:marTop w:val="300"/>
          <w:marBottom w:val="0"/>
          <w:divBdr>
            <w:top w:val="none" w:sz="0" w:space="0" w:color="auto"/>
            <w:left w:val="none" w:sz="0" w:space="0" w:color="auto"/>
            <w:bottom w:val="none" w:sz="0" w:space="0" w:color="auto"/>
            <w:right w:val="none" w:sz="0" w:space="0" w:color="auto"/>
          </w:divBdr>
          <w:divsChild>
            <w:div w:id="1608198713">
              <w:marLeft w:val="0"/>
              <w:marRight w:val="0"/>
              <w:marTop w:val="0"/>
              <w:marBottom w:val="0"/>
              <w:divBdr>
                <w:top w:val="none" w:sz="0" w:space="0" w:color="auto"/>
                <w:left w:val="none" w:sz="0" w:space="0" w:color="auto"/>
                <w:bottom w:val="none" w:sz="0" w:space="0" w:color="auto"/>
                <w:right w:val="none" w:sz="0" w:space="0" w:color="auto"/>
              </w:divBdr>
              <w:divsChild>
                <w:div w:id="259417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569154">
          <w:marLeft w:val="0"/>
          <w:marRight w:val="0"/>
          <w:marTop w:val="300"/>
          <w:marBottom w:val="0"/>
          <w:divBdr>
            <w:top w:val="none" w:sz="0" w:space="0" w:color="auto"/>
            <w:left w:val="none" w:sz="0" w:space="0" w:color="auto"/>
            <w:bottom w:val="none" w:sz="0" w:space="0" w:color="auto"/>
            <w:right w:val="none" w:sz="0" w:space="0" w:color="auto"/>
          </w:divBdr>
          <w:divsChild>
            <w:div w:id="140392012">
              <w:marLeft w:val="0"/>
              <w:marRight w:val="0"/>
              <w:marTop w:val="0"/>
              <w:marBottom w:val="0"/>
              <w:divBdr>
                <w:top w:val="none" w:sz="0" w:space="0" w:color="auto"/>
                <w:left w:val="none" w:sz="0" w:space="0" w:color="auto"/>
                <w:bottom w:val="none" w:sz="0" w:space="0" w:color="auto"/>
                <w:right w:val="none" w:sz="0" w:space="0" w:color="auto"/>
              </w:divBdr>
              <w:divsChild>
                <w:div w:id="1830636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4487581">
      <w:bodyDiv w:val="1"/>
      <w:marLeft w:val="0"/>
      <w:marRight w:val="0"/>
      <w:marTop w:val="0"/>
      <w:marBottom w:val="0"/>
      <w:divBdr>
        <w:top w:val="none" w:sz="0" w:space="0" w:color="auto"/>
        <w:left w:val="none" w:sz="0" w:space="0" w:color="auto"/>
        <w:bottom w:val="none" w:sz="0" w:space="0" w:color="auto"/>
        <w:right w:val="none" w:sz="0" w:space="0" w:color="auto"/>
      </w:divBdr>
      <w:divsChild>
        <w:div w:id="1215118412">
          <w:marLeft w:val="0"/>
          <w:marRight w:val="0"/>
          <w:marTop w:val="0"/>
          <w:marBottom w:val="0"/>
          <w:divBdr>
            <w:top w:val="none" w:sz="0" w:space="0" w:color="auto"/>
            <w:left w:val="none" w:sz="0" w:space="0" w:color="auto"/>
            <w:bottom w:val="none" w:sz="0" w:space="0" w:color="auto"/>
            <w:right w:val="none" w:sz="0" w:space="0" w:color="auto"/>
          </w:divBdr>
        </w:div>
        <w:div w:id="470903352">
          <w:marLeft w:val="0"/>
          <w:marRight w:val="0"/>
          <w:marTop w:val="0"/>
          <w:marBottom w:val="0"/>
          <w:divBdr>
            <w:top w:val="none" w:sz="0" w:space="0" w:color="auto"/>
            <w:left w:val="none" w:sz="0" w:space="0" w:color="auto"/>
            <w:bottom w:val="none" w:sz="0" w:space="0" w:color="auto"/>
            <w:right w:val="none" w:sz="0" w:space="0" w:color="auto"/>
          </w:divBdr>
          <w:divsChild>
            <w:div w:id="1387953131">
              <w:marLeft w:val="0"/>
              <w:marRight w:val="0"/>
              <w:marTop w:val="0"/>
              <w:marBottom w:val="0"/>
              <w:divBdr>
                <w:top w:val="none" w:sz="0" w:space="0" w:color="auto"/>
                <w:left w:val="none" w:sz="0" w:space="0" w:color="auto"/>
                <w:bottom w:val="none" w:sz="0" w:space="0" w:color="auto"/>
                <w:right w:val="none" w:sz="0" w:space="0" w:color="auto"/>
              </w:divBdr>
            </w:div>
          </w:divsChild>
        </w:div>
        <w:div w:id="65031849">
          <w:marLeft w:val="0"/>
          <w:marRight w:val="0"/>
          <w:marTop w:val="0"/>
          <w:marBottom w:val="0"/>
          <w:divBdr>
            <w:top w:val="none" w:sz="0" w:space="0" w:color="auto"/>
            <w:left w:val="none" w:sz="0" w:space="0" w:color="auto"/>
            <w:bottom w:val="none" w:sz="0" w:space="0" w:color="auto"/>
            <w:right w:val="none" w:sz="0" w:space="0" w:color="auto"/>
          </w:divBdr>
        </w:div>
        <w:div w:id="1899438955">
          <w:marLeft w:val="0"/>
          <w:marRight w:val="0"/>
          <w:marTop w:val="0"/>
          <w:marBottom w:val="0"/>
          <w:divBdr>
            <w:top w:val="none" w:sz="0" w:space="0" w:color="auto"/>
            <w:left w:val="none" w:sz="0" w:space="0" w:color="auto"/>
            <w:bottom w:val="none" w:sz="0" w:space="0" w:color="auto"/>
            <w:right w:val="none" w:sz="0" w:space="0" w:color="auto"/>
          </w:divBdr>
          <w:divsChild>
            <w:div w:id="971594811">
              <w:marLeft w:val="0"/>
              <w:marRight w:val="0"/>
              <w:marTop w:val="0"/>
              <w:marBottom w:val="0"/>
              <w:divBdr>
                <w:top w:val="none" w:sz="0" w:space="0" w:color="auto"/>
                <w:left w:val="none" w:sz="0" w:space="0" w:color="auto"/>
                <w:bottom w:val="none" w:sz="0" w:space="0" w:color="auto"/>
                <w:right w:val="none" w:sz="0" w:space="0" w:color="auto"/>
              </w:divBdr>
            </w:div>
          </w:divsChild>
        </w:div>
        <w:div w:id="1415009407">
          <w:marLeft w:val="0"/>
          <w:marRight w:val="0"/>
          <w:marTop w:val="0"/>
          <w:marBottom w:val="0"/>
          <w:divBdr>
            <w:top w:val="none" w:sz="0" w:space="0" w:color="auto"/>
            <w:left w:val="none" w:sz="0" w:space="0" w:color="auto"/>
            <w:bottom w:val="none" w:sz="0" w:space="0" w:color="auto"/>
            <w:right w:val="none" w:sz="0" w:space="0" w:color="auto"/>
          </w:divBdr>
        </w:div>
        <w:div w:id="1286619427">
          <w:marLeft w:val="0"/>
          <w:marRight w:val="0"/>
          <w:marTop w:val="0"/>
          <w:marBottom w:val="0"/>
          <w:divBdr>
            <w:top w:val="none" w:sz="0" w:space="0" w:color="auto"/>
            <w:left w:val="none" w:sz="0" w:space="0" w:color="auto"/>
            <w:bottom w:val="none" w:sz="0" w:space="0" w:color="auto"/>
            <w:right w:val="none" w:sz="0" w:space="0" w:color="auto"/>
          </w:divBdr>
          <w:divsChild>
            <w:div w:id="459613839">
              <w:marLeft w:val="0"/>
              <w:marRight w:val="0"/>
              <w:marTop w:val="0"/>
              <w:marBottom w:val="0"/>
              <w:divBdr>
                <w:top w:val="none" w:sz="0" w:space="0" w:color="auto"/>
                <w:left w:val="none" w:sz="0" w:space="0" w:color="auto"/>
                <w:bottom w:val="none" w:sz="0" w:space="0" w:color="auto"/>
                <w:right w:val="none" w:sz="0" w:space="0" w:color="auto"/>
              </w:divBdr>
            </w:div>
          </w:divsChild>
        </w:div>
        <w:div w:id="1731347809">
          <w:marLeft w:val="0"/>
          <w:marRight w:val="0"/>
          <w:marTop w:val="0"/>
          <w:marBottom w:val="0"/>
          <w:divBdr>
            <w:top w:val="none" w:sz="0" w:space="0" w:color="auto"/>
            <w:left w:val="none" w:sz="0" w:space="0" w:color="auto"/>
            <w:bottom w:val="none" w:sz="0" w:space="0" w:color="auto"/>
            <w:right w:val="none" w:sz="0" w:space="0" w:color="auto"/>
          </w:divBdr>
        </w:div>
        <w:div w:id="665940384">
          <w:marLeft w:val="0"/>
          <w:marRight w:val="0"/>
          <w:marTop w:val="0"/>
          <w:marBottom w:val="0"/>
          <w:divBdr>
            <w:top w:val="none" w:sz="0" w:space="0" w:color="auto"/>
            <w:left w:val="none" w:sz="0" w:space="0" w:color="auto"/>
            <w:bottom w:val="none" w:sz="0" w:space="0" w:color="auto"/>
            <w:right w:val="none" w:sz="0" w:space="0" w:color="auto"/>
          </w:divBdr>
          <w:divsChild>
            <w:div w:id="1214735681">
              <w:marLeft w:val="0"/>
              <w:marRight w:val="0"/>
              <w:marTop w:val="0"/>
              <w:marBottom w:val="0"/>
              <w:divBdr>
                <w:top w:val="none" w:sz="0" w:space="0" w:color="auto"/>
                <w:left w:val="none" w:sz="0" w:space="0" w:color="auto"/>
                <w:bottom w:val="none" w:sz="0" w:space="0" w:color="auto"/>
                <w:right w:val="none" w:sz="0" w:space="0" w:color="auto"/>
              </w:divBdr>
            </w:div>
          </w:divsChild>
        </w:div>
        <w:div w:id="1030184024">
          <w:marLeft w:val="0"/>
          <w:marRight w:val="0"/>
          <w:marTop w:val="0"/>
          <w:marBottom w:val="0"/>
          <w:divBdr>
            <w:top w:val="none" w:sz="0" w:space="0" w:color="auto"/>
            <w:left w:val="none" w:sz="0" w:space="0" w:color="auto"/>
            <w:bottom w:val="none" w:sz="0" w:space="0" w:color="auto"/>
            <w:right w:val="none" w:sz="0" w:space="0" w:color="auto"/>
          </w:divBdr>
        </w:div>
        <w:div w:id="652873917">
          <w:marLeft w:val="0"/>
          <w:marRight w:val="0"/>
          <w:marTop w:val="0"/>
          <w:marBottom w:val="0"/>
          <w:divBdr>
            <w:top w:val="none" w:sz="0" w:space="0" w:color="auto"/>
            <w:left w:val="none" w:sz="0" w:space="0" w:color="auto"/>
            <w:bottom w:val="none" w:sz="0" w:space="0" w:color="auto"/>
            <w:right w:val="none" w:sz="0" w:space="0" w:color="auto"/>
          </w:divBdr>
          <w:divsChild>
            <w:div w:id="818036057">
              <w:marLeft w:val="0"/>
              <w:marRight w:val="0"/>
              <w:marTop w:val="0"/>
              <w:marBottom w:val="0"/>
              <w:divBdr>
                <w:top w:val="none" w:sz="0" w:space="0" w:color="auto"/>
                <w:left w:val="none" w:sz="0" w:space="0" w:color="auto"/>
                <w:bottom w:val="none" w:sz="0" w:space="0" w:color="auto"/>
                <w:right w:val="none" w:sz="0" w:space="0" w:color="auto"/>
              </w:divBdr>
            </w:div>
          </w:divsChild>
        </w:div>
        <w:div w:id="858011015">
          <w:marLeft w:val="0"/>
          <w:marRight w:val="0"/>
          <w:marTop w:val="0"/>
          <w:marBottom w:val="0"/>
          <w:divBdr>
            <w:top w:val="none" w:sz="0" w:space="0" w:color="auto"/>
            <w:left w:val="none" w:sz="0" w:space="0" w:color="auto"/>
            <w:bottom w:val="none" w:sz="0" w:space="0" w:color="auto"/>
            <w:right w:val="none" w:sz="0" w:space="0" w:color="auto"/>
          </w:divBdr>
        </w:div>
        <w:div w:id="823277279">
          <w:marLeft w:val="0"/>
          <w:marRight w:val="0"/>
          <w:marTop w:val="0"/>
          <w:marBottom w:val="0"/>
          <w:divBdr>
            <w:top w:val="none" w:sz="0" w:space="0" w:color="auto"/>
            <w:left w:val="none" w:sz="0" w:space="0" w:color="auto"/>
            <w:bottom w:val="none" w:sz="0" w:space="0" w:color="auto"/>
            <w:right w:val="none" w:sz="0" w:space="0" w:color="auto"/>
          </w:divBdr>
          <w:divsChild>
            <w:div w:id="351222996">
              <w:marLeft w:val="0"/>
              <w:marRight w:val="0"/>
              <w:marTop w:val="0"/>
              <w:marBottom w:val="0"/>
              <w:divBdr>
                <w:top w:val="none" w:sz="0" w:space="0" w:color="auto"/>
                <w:left w:val="none" w:sz="0" w:space="0" w:color="auto"/>
                <w:bottom w:val="none" w:sz="0" w:space="0" w:color="auto"/>
                <w:right w:val="none" w:sz="0" w:space="0" w:color="auto"/>
              </w:divBdr>
            </w:div>
          </w:divsChild>
        </w:div>
        <w:div w:id="421949725">
          <w:marLeft w:val="0"/>
          <w:marRight w:val="0"/>
          <w:marTop w:val="0"/>
          <w:marBottom w:val="0"/>
          <w:divBdr>
            <w:top w:val="none" w:sz="0" w:space="0" w:color="auto"/>
            <w:left w:val="none" w:sz="0" w:space="0" w:color="auto"/>
            <w:bottom w:val="none" w:sz="0" w:space="0" w:color="auto"/>
            <w:right w:val="none" w:sz="0" w:space="0" w:color="auto"/>
          </w:divBdr>
        </w:div>
        <w:div w:id="119686893">
          <w:marLeft w:val="0"/>
          <w:marRight w:val="0"/>
          <w:marTop w:val="0"/>
          <w:marBottom w:val="0"/>
          <w:divBdr>
            <w:top w:val="none" w:sz="0" w:space="0" w:color="auto"/>
            <w:left w:val="none" w:sz="0" w:space="0" w:color="auto"/>
            <w:bottom w:val="none" w:sz="0" w:space="0" w:color="auto"/>
            <w:right w:val="none" w:sz="0" w:space="0" w:color="auto"/>
          </w:divBdr>
          <w:divsChild>
            <w:div w:id="320231750">
              <w:marLeft w:val="0"/>
              <w:marRight w:val="0"/>
              <w:marTop w:val="0"/>
              <w:marBottom w:val="0"/>
              <w:divBdr>
                <w:top w:val="none" w:sz="0" w:space="0" w:color="auto"/>
                <w:left w:val="none" w:sz="0" w:space="0" w:color="auto"/>
                <w:bottom w:val="none" w:sz="0" w:space="0" w:color="auto"/>
                <w:right w:val="none" w:sz="0" w:space="0" w:color="auto"/>
              </w:divBdr>
            </w:div>
          </w:divsChild>
        </w:div>
        <w:div w:id="1815292474">
          <w:marLeft w:val="0"/>
          <w:marRight w:val="0"/>
          <w:marTop w:val="300"/>
          <w:marBottom w:val="0"/>
          <w:divBdr>
            <w:top w:val="none" w:sz="0" w:space="0" w:color="auto"/>
            <w:left w:val="none" w:sz="0" w:space="0" w:color="auto"/>
            <w:bottom w:val="none" w:sz="0" w:space="0" w:color="auto"/>
            <w:right w:val="none" w:sz="0" w:space="0" w:color="auto"/>
          </w:divBdr>
          <w:divsChild>
            <w:div w:id="1394505776">
              <w:marLeft w:val="0"/>
              <w:marRight w:val="0"/>
              <w:marTop w:val="0"/>
              <w:marBottom w:val="0"/>
              <w:divBdr>
                <w:top w:val="none" w:sz="0" w:space="0" w:color="auto"/>
                <w:left w:val="none" w:sz="0" w:space="0" w:color="auto"/>
                <w:bottom w:val="none" w:sz="0" w:space="0" w:color="auto"/>
                <w:right w:val="none" w:sz="0" w:space="0" w:color="auto"/>
              </w:divBdr>
              <w:divsChild>
                <w:div w:id="377051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415599">
          <w:marLeft w:val="0"/>
          <w:marRight w:val="0"/>
          <w:marTop w:val="300"/>
          <w:marBottom w:val="0"/>
          <w:divBdr>
            <w:top w:val="none" w:sz="0" w:space="0" w:color="auto"/>
            <w:left w:val="none" w:sz="0" w:space="0" w:color="auto"/>
            <w:bottom w:val="none" w:sz="0" w:space="0" w:color="auto"/>
            <w:right w:val="none" w:sz="0" w:space="0" w:color="auto"/>
          </w:divBdr>
          <w:divsChild>
            <w:div w:id="1565678938">
              <w:marLeft w:val="0"/>
              <w:marRight w:val="0"/>
              <w:marTop w:val="0"/>
              <w:marBottom w:val="0"/>
              <w:divBdr>
                <w:top w:val="none" w:sz="0" w:space="0" w:color="auto"/>
                <w:left w:val="none" w:sz="0" w:space="0" w:color="auto"/>
                <w:bottom w:val="none" w:sz="0" w:space="0" w:color="auto"/>
                <w:right w:val="none" w:sz="0" w:space="0" w:color="auto"/>
              </w:divBdr>
              <w:divsChild>
                <w:div w:id="413472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156612">
          <w:marLeft w:val="0"/>
          <w:marRight w:val="0"/>
          <w:marTop w:val="300"/>
          <w:marBottom w:val="0"/>
          <w:divBdr>
            <w:top w:val="none" w:sz="0" w:space="0" w:color="auto"/>
            <w:left w:val="none" w:sz="0" w:space="0" w:color="auto"/>
            <w:bottom w:val="none" w:sz="0" w:space="0" w:color="auto"/>
            <w:right w:val="none" w:sz="0" w:space="0" w:color="auto"/>
          </w:divBdr>
          <w:divsChild>
            <w:div w:id="446200869">
              <w:marLeft w:val="0"/>
              <w:marRight w:val="0"/>
              <w:marTop w:val="0"/>
              <w:marBottom w:val="0"/>
              <w:divBdr>
                <w:top w:val="none" w:sz="0" w:space="0" w:color="auto"/>
                <w:left w:val="none" w:sz="0" w:space="0" w:color="auto"/>
                <w:bottom w:val="none" w:sz="0" w:space="0" w:color="auto"/>
                <w:right w:val="none" w:sz="0" w:space="0" w:color="auto"/>
              </w:divBdr>
              <w:divsChild>
                <w:div w:id="1526363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371731">
          <w:marLeft w:val="0"/>
          <w:marRight w:val="0"/>
          <w:marTop w:val="300"/>
          <w:marBottom w:val="0"/>
          <w:divBdr>
            <w:top w:val="none" w:sz="0" w:space="0" w:color="auto"/>
            <w:left w:val="none" w:sz="0" w:space="0" w:color="auto"/>
            <w:bottom w:val="none" w:sz="0" w:space="0" w:color="auto"/>
            <w:right w:val="none" w:sz="0" w:space="0" w:color="auto"/>
          </w:divBdr>
          <w:divsChild>
            <w:div w:id="728920733">
              <w:marLeft w:val="0"/>
              <w:marRight w:val="0"/>
              <w:marTop w:val="0"/>
              <w:marBottom w:val="0"/>
              <w:divBdr>
                <w:top w:val="none" w:sz="0" w:space="0" w:color="auto"/>
                <w:left w:val="none" w:sz="0" w:space="0" w:color="auto"/>
                <w:bottom w:val="none" w:sz="0" w:space="0" w:color="auto"/>
                <w:right w:val="none" w:sz="0" w:space="0" w:color="auto"/>
              </w:divBdr>
              <w:divsChild>
                <w:div w:id="2008437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4678207">
      <w:bodyDiv w:val="1"/>
      <w:marLeft w:val="0"/>
      <w:marRight w:val="0"/>
      <w:marTop w:val="0"/>
      <w:marBottom w:val="0"/>
      <w:divBdr>
        <w:top w:val="none" w:sz="0" w:space="0" w:color="auto"/>
        <w:left w:val="none" w:sz="0" w:space="0" w:color="auto"/>
        <w:bottom w:val="none" w:sz="0" w:space="0" w:color="auto"/>
        <w:right w:val="none" w:sz="0" w:space="0" w:color="auto"/>
      </w:divBdr>
      <w:divsChild>
        <w:div w:id="856238141">
          <w:marLeft w:val="0"/>
          <w:marRight w:val="0"/>
          <w:marTop w:val="0"/>
          <w:marBottom w:val="0"/>
          <w:divBdr>
            <w:top w:val="none" w:sz="0" w:space="0" w:color="auto"/>
            <w:left w:val="none" w:sz="0" w:space="0" w:color="auto"/>
            <w:bottom w:val="none" w:sz="0" w:space="0" w:color="auto"/>
            <w:right w:val="none" w:sz="0" w:space="0" w:color="auto"/>
          </w:divBdr>
        </w:div>
        <w:div w:id="1616592353">
          <w:marLeft w:val="0"/>
          <w:marRight w:val="0"/>
          <w:marTop w:val="0"/>
          <w:marBottom w:val="0"/>
          <w:divBdr>
            <w:top w:val="none" w:sz="0" w:space="0" w:color="auto"/>
            <w:left w:val="none" w:sz="0" w:space="0" w:color="auto"/>
            <w:bottom w:val="none" w:sz="0" w:space="0" w:color="auto"/>
            <w:right w:val="none" w:sz="0" w:space="0" w:color="auto"/>
          </w:divBdr>
          <w:divsChild>
            <w:div w:id="1150827783">
              <w:marLeft w:val="0"/>
              <w:marRight w:val="0"/>
              <w:marTop w:val="0"/>
              <w:marBottom w:val="0"/>
              <w:divBdr>
                <w:top w:val="none" w:sz="0" w:space="0" w:color="auto"/>
                <w:left w:val="none" w:sz="0" w:space="0" w:color="auto"/>
                <w:bottom w:val="none" w:sz="0" w:space="0" w:color="auto"/>
                <w:right w:val="none" w:sz="0" w:space="0" w:color="auto"/>
              </w:divBdr>
            </w:div>
          </w:divsChild>
        </w:div>
        <w:div w:id="1862744714">
          <w:marLeft w:val="0"/>
          <w:marRight w:val="0"/>
          <w:marTop w:val="0"/>
          <w:marBottom w:val="0"/>
          <w:divBdr>
            <w:top w:val="none" w:sz="0" w:space="0" w:color="auto"/>
            <w:left w:val="none" w:sz="0" w:space="0" w:color="auto"/>
            <w:bottom w:val="none" w:sz="0" w:space="0" w:color="auto"/>
            <w:right w:val="none" w:sz="0" w:space="0" w:color="auto"/>
          </w:divBdr>
        </w:div>
        <w:div w:id="1194922985">
          <w:marLeft w:val="0"/>
          <w:marRight w:val="0"/>
          <w:marTop w:val="0"/>
          <w:marBottom w:val="0"/>
          <w:divBdr>
            <w:top w:val="none" w:sz="0" w:space="0" w:color="auto"/>
            <w:left w:val="none" w:sz="0" w:space="0" w:color="auto"/>
            <w:bottom w:val="none" w:sz="0" w:space="0" w:color="auto"/>
            <w:right w:val="none" w:sz="0" w:space="0" w:color="auto"/>
          </w:divBdr>
          <w:divsChild>
            <w:div w:id="1650479442">
              <w:marLeft w:val="0"/>
              <w:marRight w:val="0"/>
              <w:marTop w:val="0"/>
              <w:marBottom w:val="0"/>
              <w:divBdr>
                <w:top w:val="none" w:sz="0" w:space="0" w:color="auto"/>
                <w:left w:val="none" w:sz="0" w:space="0" w:color="auto"/>
                <w:bottom w:val="none" w:sz="0" w:space="0" w:color="auto"/>
                <w:right w:val="none" w:sz="0" w:space="0" w:color="auto"/>
              </w:divBdr>
            </w:div>
          </w:divsChild>
        </w:div>
        <w:div w:id="1364479494">
          <w:marLeft w:val="0"/>
          <w:marRight w:val="0"/>
          <w:marTop w:val="0"/>
          <w:marBottom w:val="0"/>
          <w:divBdr>
            <w:top w:val="none" w:sz="0" w:space="0" w:color="auto"/>
            <w:left w:val="none" w:sz="0" w:space="0" w:color="auto"/>
            <w:bottom w:val="none" w:sz="0" w:space="0" w:color="auto"/>
            <w:right w:val="none" w:sz="0" w:space="0" w:color="auto"/>
          </w:divBdr>
        </w:div>
        <w:div w:id="1759789057">
          <w:marLeft w:val="0"/>
          <w:marRight w:val="0"/>
          <w:marTop w:val="0"/>
          <w:marBottom w:val="0"/>
          <w:divBdr>
            <w:top w:val="none" w:sz="0" w:space="0" w:color="auto"/>
            <w:left w:val="none" w:sz="0" w:space="0" w:color="auto"/>
            <w:bottom w:val="none" w:sz="0" w:space="0" w:color="auto"/>
            <w:right w:val="none" w:sz="0" w:space="0" w:color="auto"/>
          </w:divBdr>
          <w:divsChild>
            <w:div w:id="1817985989">
              <w:marLeft w:val="0"/>
              <w:marRight w:val="0"/>
              <w:marTop w:val="0"/>
              <w:marBottom w:val="0"/>
              <w:divBdr>
                <w:top w:val="none" w:sz="0" w:space="0" w:color="auto"/>
                <w:left w:val="none" w:sz="0" w:space="0" w:color="auto"/>
                <w:bottom w:val="none" w:sz="0" w:space="0" w:color="auto"/>
                <w:right w:val="none" w:sz="0" w:space="0" w:color="auto"/>
              </w:divBdr>
            </w:div>
          </w:divsChild>
        </w:div>
        <w:div w:id="1920210125">
          <w:marLeft w:val="0"/>
          <w:marRight w:val="0"/>
          <w:marTop w:val="0"/>
          <w:marBottom w:val="0"/>
          <w:divBdr>
            <w:top w:val="none" w:sz="0" w:space="0" w:color="auto"/>
            <w:left w:val="none" w:sz="0" w:space="0" w:color="auto"/>
            <w:bottom w:val="none" w:sz="0" w:space="0" w:color="auto"/>
            <w:right w:val="none" w:sz="0" w:space="0" w:color="auto"/>
          </w:divBdr>
        </w:div>
        <w:div w:id="319432906">
          <w:marLeft w:val="0"/>
          <w:marRight w:val="0"/>
          <w:marTop w:val="0"/>
          <w:marBottom w:val="0"/>
          <w:divBdr>
            <w:top w:val="none" w:sz="0" w:space="0" w:color="auto"/>
            <w:left w:val="none" w:sz="0" w:space="0" w:color="auto"/>
            <w:bottom w:val="none" w:sz="0" w:space="0" w:color="auto"/>
            <w:right w:val="none" w:sz="0" w:space="0" w:color="auto"/>
          </w:divBdr>
          <w:divsChild>
            <w:div w:id="473790179">
              <w:marLeft w:val="0"/>
              <w:marRight w:val="0"/>
              <w:marTop w:val="0"/>
              <w:marBottom w:val="0"/>
              <w:divBdr>
                <w:top w:val="none" w:sz="0" w:space="0" w:color="auto"/>
                <w:left w:val="none" w:sz="0" w:space="0" w:color="auto"/>
                <w:bottom w:val="none" w:sz="0" w:space="0" w:color="auto"/>
                <w:right w:val="none" w:sz="0" w:space="0" w:color="auto"/>
              </w:divBdr>
            </w:div>
          </w:divsChild>
        </w:div>
        <w:div w:id="1828980173">
          <w:marLeft w:val="0"/>
          <w:marRight w:val="0"/>
          <w:marTop w:val="0"/>
          <w:marBottom w:val="0"/>
          <w:divBdr>
            <w:top w:val="none" w:sz="0" w:space="0" w:color="auto"/>
            <w:left w:val="none" w:sz="0" w:space="0" w:color="auto"/>
            <w:bottom w:val="none" w:sz="0" w:space="0" w:color="auto"/>
            <w:right w:val="none" w:sz="0" w:space="0" w:color="auto"/>
          </w:divBdr>
        </w:div>
        <w:div w:id="1450202851">
          <w:marLeft w:val="0"/>
          <w:marRight w:val="0"/>
          <w:marTop w:val="0"/>
          <w:marBottom w:val="0"/>
          <w:divBdr>
            <w:top w:val="none" w:sz="0" w:space="0" w:color="auto"/>
            <w:left w:val="none" w:sz="0" w:space="0" w:color="auto"/>
            <w:bottom w:val="none" w:sz="0" w:space="0" w:color="auto"/>
            <w:right w:val="none" w:sz="0" w:space="0" w:color="auto"/>
          </w:divBdr>
          <w:divsChild>
            <w:div w:id="41641049">
              <w:marLeft w:val="0"/>
              <w:marRight w:val="0"/>
              <w:marTop w:val="0"/>
              <w:marBottom w:val="0"/>
              <w:divBdr>
                <w:top w:val="none" w:sz="0" w:space="0" w:color="auto"/>
                <w:left w:val="none" w:sz="0" w:space="0" w:color="auto"/>
                <w:bottom w:val="none" w:sz="0" w:space="0" w:color="auto"/>
                <w:right w:val="none" w:sz="0" w:space="0" w:color="auto"/>
              </w:divBdr>
            </w:div>
          </w:divsChild>
        </w:div>
        <w:div w:id="1965237234">
          <w:marLeft w:val="0"/>
          <w:marRight w:val="0"/>
          <w:marTop w:val="0"/>
          <w:marBottom w:val="0"/>
          <w:divBdr>
            <w:top w:val="none" w:sz="0" w:space="0" w:color="auto"/>
            <w:left w:val="none" w:sz="0" w:space="0" w:color="auto"/>
            <w:bottom w:val="none" w:sz="0" w:space="0" w:color="auto"/>
            <w:right w:val="none" w:sz="0" w:space="0" w:color="auto"/>
          </w:divBdr>
        </w:div>
        <w:div w:id="1407992142">
          <w:marLeft w:val="0"/>
          <w:marRight w:val="0"/>
          <w:marTop w:val="0"/>
          <w:marBottom w:val="0"/>
          <w:divBdr>
            <w:top w:val="none" w:sz="0" w:space="0" w:color="auto"/>
            <w:left w:val="none" w:sz="0" w:space="0" w:color="auto"/>
            <w:bottom w:val="none" w:sz="0" w:space="0" w:color="auto"/>
            <w:right w:val="none" w:sz="0" w:space="0" w:color="auto"/>
          </w:divBdr>
          <w:divsChild>
            <w:div w:id="433982797">
              <w:marLeft w:val="0"/>
              <w:marRight w:val="0"/>
              <w:marTop w:val="0"/>
              <w:marBottom w:val="0"/>
              <w:divBdr>
                <w:top w:val="none" w:sz="0" w:space="0" w:color="auto"/>
                <w:left w:val="none" w:sz="0" w:space="0" w:color="auto"/>
                <w:bottom w:val="none" w:sz="0" w:space="0" w:color="auto"/>
                <w:right w:val="none" w:sz="0" w:space="0" w:color="auto"/>
              </w:divBdr>
            </w:div>
          </w:divsChild>
        </w:div>
        <w:div w:id="1608849816">
          <w:marLeft w:val="0"/>
          <w:marRight w:val="0"/>
          <w:marTop w:val="0"/>
          <w:marBottom w:val="0"/>
          <w:divBdr>
            <w:top w:val="none" w:sz="0" w:space="0" w:color="auto"/>
            <w:left w:val="none" w:sz="0" w:space="0" w:color="auto"/>
            <w:bottom w:val="none" w:sz="0" w:space="0" w:color="auto"/>
            <w:right w:val="none" w:sz="0" w:space="0" w:color="auto"/>
          </w:divBdr>
        </w:div>
        <w:div w:id="1941528887">
          <w:marLeft w:val="0"/>
          <w:marRight w:val="0"/>
          <w:marTop w:val="0"/>
          <w:marBottom w:val="0"/>
          <w:divBdr>
            <w:top w:val="none" w:sz="0" w:space="0" w:color="auto"/>
            <w:left w:val="none" w:sz="0" w:space="0" w:color="auto"/>
            <w:bottom w:val="none" w:sz="0" w:space="0" w:color="auto"/>
            <w:right w:val="none" w:sz="0" w:space="0" w:color="auto"/>
          </w:divBdr>
          <w:divsChild>
            <w:div w:id="2014674305">
              <w:marLeft w:val="0"/>
              <w:marRight w:val="0"/>
              <w:marTop w:val="0"/>
              <w:marBottom w:val="0"/>
              <w:divBdr>
                <w:top w:val="none" w:sz="0" w:space="0" w:color="auto"/>
                <w:left w:val="none" w:sz="0" w:space="0" w:color="auto"/>
                <w:bottom w:val="none" w:sz="0" w:space="0" w:color="auto"/>
                <w:right w:val="none" w:sz="0" w:space="0" w:color="auto"/>
              </w:divBdr>
            </w:div>
          </w:divsChild>
        </w:div>
        <w:div w:id="1168600562">
          <w:marLeft w:val="0"/>
          <w:marRight w:val="0"/>
          <w:marTop w:val="300"/>
          <w:marBottom w:val="0"/>
          <w:divBdr>
            <w:top w:val="none" w:sz="0" w:space="0" w:color="auto"/>
            <w:left w:val="none" w:sz="0" w:space="0" w:color="auto"/>
            <w:bottom w:val="none" w:sz="0" w:space="0" w:color="auto"/>
            <w:right w:val="none" w:sz="0" w:space="0" w:color="auto"/>
          </w:divBdr>
          <w:divsChild>
            <w:div w:id="2036225842">
              <w:marLeft w:val="0"/>
              <w:marRight w:val="0"/>
              <w:marTop w:val="0"/>
              <w:marBottom w:val="0"/>
              <w:divBdr>
                <w:top w:val="none" w:sz="0" w:space="0" w:color="auto"/>
                <w:left w:val="none" w:sz="0" w:space="0" w:color="auto"/>
                <w:bottom w:val="none" w:sz="0" w:space="0" w:color="auto"/>
                <w:right w:val="none" w:sz="0" w:space="0" w:color="auto"/>
              </w:divBdr>
              <w:divsChild>
                <w:div w:id="665520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714532">
          <w:marLeft w:val="0"/>
          <w:marRight w:val="0"/>
          <w:marTop w:val="300"/>
          <w:marBottom w:val="0"/>
          <w:divBdr>
            <w:top w:val="none" w:sz="0" w:space="0" w:color="auto"/>
            <w:left w:val="none" w:sz="0" w:space="0" w:color="auto"/>
            <w:bottom w:val="none" w:sz="0" w:space="0" w:color="auto"/>
            <w:right w:val="none" w:sz="0" w:space="0" w:color="auto"/>
          </w:divBdr>
          <w:divsChild>
            <w:div w:id="392043892">
              <w:marLeft w:val="0"/>
              <w:marRight w:val="0"/>
              <w:marTop w:val="0"/>
              <w:marBottom w:val="0"/>
              <w:divBdr>
                <w:top w:val="none" w:sz="0" w:space="0" w:color="auto"/>
                <w:left w:val="none" w:sz="0" w:space="0" w:color="auto"/>
                <w:bottom w:val="none" w:sz="0" w:space="0" w:color="auto"/>
                <w:right w:val="none" w:sz="0" w:space="0" w:color="auto"/>
              </w:divBdr>
              <w:divsChild>
                <w:div w:id="2080248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10678">
          <w:marLeft w:val="0"/>
          <w:marRight w:val="0"/>
          <w:marTop w:val="300"/>
          <w:marBottom w:val="0"/>
          <w:divBdr>
            <w:top w:val="none" w:sz="0" w:space="0" w:color="auto"/>
            <w:left w:val="none" w:sz="0" w:space="0" w:color="auto"/>
            <w:bottom w:val="none" w:sz="0" w:space="0" w:color="auto"/>
            <w:right w:val="none" w:sz="0" w:space="0" w:color="auto"/>
          </w:divBdr>
          <w:divsChild>
            <w:div w:id="1643924382">
              <w:marLeft w:val="0"/>
              <w:marRight w:val="0"/>
              <w:marTop w:val="0"/>
              <w:marBottom w:val="0"/>
              <w:divBdr>
                <w:top w:val="none" w:sz="0" w:space="0" w:color="auto"/>
                <w:left w:val="none" w:sz="0" w:space="0" w:color="auto"/>
                <w:bottom w:val="none" w:sz="0" w:space="0" w:color="auto"/>
                <w:right w:val="none" w:sz="0" w:space="0" w:color="auto"/>
              </w:divBdr>
              <w:divsChild>
                <w:div w:id="860246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991518">
          <w:marLeft w:val="0"/>
          <w:marRight w:val="0"/>
          <w:marTop w:val="300"/>
          <w:marBottom w:val="0"/>
          <w:divBdr>
            <w:top w:val="none" w:sz="0" w:space="0" w:color="auto"/>
            <w:left w:val="none" w:sz="0" w:space="0" w:color="auto"/>
            <w:bottom w:val="none" w:sz="0" w:space="0" w:color="auto"/>
            <w:right w:val="none" w:sz="0" w:space="0" w:color="auto"/>
          </w:divBdr>
          <w:divsChild>
            <w:div w:id="573514058">
              <w:marLeft w:val="0"/>
              <w:marRight w:val="0"/>
              <w:marTop w:val="0"/>
              <w:marBottom w:val="0"/>
              <w:divBdr>
                <w:top w:val="none" w:sz="0" w:space="0" w:color="auto"/>
                <w:left w:val="none" w:sz="0" w:space="0" w:color="auto"/>
                <w:bottom w:val="none" w:sz="0" w:space="0" w:color="auto"/>
                <w:right w:val="none" w:sz="0" w:space="0" w:color="auto"/>
              </w:divBdr>
              <w:divsChild>
                <w:div w:id="917976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7497946">
      <w:bodyDiv w:val="1"/>
      <w:marLeft w:val="0"/>
      <w:marRight w:val="0"/>
      <w:marTop w:val="0"/>
      <w:marBottom w:val="0"/>
      <w:divBdr>
        <w:top w:val="none" w:sz="0" w:space="0" w:color="auto"/>
        <w:left w:val="none" w:sz="0" w:space="0" w:color="auto"/>
        <w:bottom w:val="none" w:sz="0" w:space="0" w:color="auto"/>
        <w:right w:val="none" w:sz="0" w:space="0" w:color="auto"/>
      </w:divBdr>
    </w:div>
    <w:div w:id="1934045158">
      <w:bodyDiv w:val="1"/>
      <w:marLeft w:val="0"/>
      <w:marRight w:val="0"/>
      <w:marTop w:val="0"/>
      <w:marBottom w:val="0"/>
      <w:divBdr>
        <w:top w:val="none" w:sz="0" w:space="0" w:color="auto"/>
        <w:left w:val="none" w:sz="0" w:space="0" w:color="auto"/>
        <w:bottom w:val="none" w:sz="0" w:space="0" w:color="auto"/>
        <w:right w:val="none" w:sz="0" w:space="0" w:color="auto"/>
      </w:divBdr>
      <w:divsChild>
        <w:div w:id="1817264391">
          <w:marLeft w:val="0"/>
          <w:marRight w:val="0"/>
          <w:marTop w:val="0"/>
          <w:marBottom w:val="0"/>
          <w:divBdr>
            <w:top w:val="none" w:sz="0" w:space="0" w:color="auto"/>
            <w:left w:val="none" w:sz="0" w:space="0" w:color="auto"/>
            <w:bottom w:val="none" w:sz="0" w:space="0" w:color="auto"/>
            <w:right w:val="none" w:sz="0" w:space="0" w:color="auto"/>
          </w:divBdr>
        </w:div>
        <w:div w:id="2041122093">
          <w:marLeft w:val="0"/>
          <w:marRight w:val="0"/>
          <w:marTop w:val="0"/>
          <w:marBottom w:val="0"/>
          <w:divBdr>
            <w:top w:val="none" w:sz="0" w:space="0" w:color="auto"/>
            <w:left w:val="none" w:sz="0" w:space="0" w:color="auto"/>
            <w:bottom w:val="none" w:sz="0" w:space="0" w:color="auto"/>
            <w:right w:val="none" w:sz="0" w:space="0" w:color="auto"/>
          </w:divBdr>
          <w:divsChild>
            <w:div w:id="1019429372">
              <w:marLeft w:val="0"/>
              <w:marRight w:val="0"/>
              <w:marTop w:val="0"/>
              <w:marBottom w:val="0"/>
              <w:divBdr>
                <w:top w:val="none" w:sz="0" w:space="0" w:color="auto"/>
                <w:left w:val="none" w:sz="0" w:space="0" w:color="auto"/>
                <w:bottom w:val="none" w:sz="0" w:space="0" w:color="auto"/>
                <w:right w:val="none" w:sz="0" w:space="0" w:color="auto"/>
              </w:divBdr>
            </w:div>
          </w:divsChild>
        </w:div>
        <w:div w:id="198667767">
          <w:marLeft w:val="0"/>
          <w:marRight w:val="0"/>
          <w:marTop w:val="0"/>
          <w:marBottom w:val="0"/>
          <w:divBdr>
            <w:top w:val="none" w:sz="0" w:space="0" w:color="auto"/>
            <w:left w:val="none" w:sz="0" w:space="0" w:color="auto"/>
            <w:bottom w:val="none" w:sz="0" w:space="0" w:color="auto"/>
            <w:right w:val="none" w:sz="0" w:space="0" w:color="auto"/>
          </w:divBdr>
        </w:div>
        <w:div w:id="2079942099">
          <w:marLeft w:val="0"/>
          <w:marRight w:val="0"/>
          <w:marTop w:val="0"/>
          <w:marBottom w:val="0"/>
          <w:divBdr>
            <w:top w:val="none" w:sz="0" w:space="0" w:color="auto"/>
            <w:left w:val="none" w:sz="0" w:space="0" w:color="auto"/>
            <w:bottom w:val="none" w:sz="0" w:space="0" w:color="auto"/>
            <w:right w:val="none" w:sz="0" w:space="0" w:color="auto"/>
          </w:divBdr>
          <w:divsChild>
            <w:div w:id="973095240">
              <w:marLeft w:val="0"/>
              <w:marRight w:val="0"/>
              <w:marTop w:val="0"/>
              <w:marBottom w:val="0"/>
              <w:divBdr>
                <w:top w:val="none" w:sz="0" w:space="0" w:color="auto"/>
                <w:left w:val="none" w:sz="0" w:space="0" w:color="auto"/>
                <w:bottom w:val="none" w:sz="0" w:space="0" w:color="auto"/>
                <w:right w:val="none" w:sz="0" w:space="0" w:color="auto"/>
              </w:divBdr>
            </w:div>
          </w:divsChild>
        </w:div>
        <w:div w:id="2136215258">
          <w:marLeft w:val="0"/>
          <w:marRight w:val="0"/>
          <w:marTop w:val="0"/>
          <w:marBottom w:val="0"/>
          <w:divBdr>
            <w:top w:val="none" w:sz="0" w:space="0" w:color="auto"/>
            <w:left w:val="none" w:sz="0" w:space="0" w:color="auto"/>
            <w:bottom w:val="none" w:sz="0" w:space="0" w:color="auto"/>
            <w:right w:val="none" w:sz="0" w:space="0" w:color="auto"/>
          </w:divBdr>
        </w:div>
        <w:div w:id="2043822032">
          <w:marLeft w:val="0"/>
          <w:marRight w:val="0"/>
          <w:marTop w:val="0"/>
          <w:marBottom w:val="0"/>
          <w:divBdr>
            <w:top w:val="none" w:sz="0" w:space="0" w:color="auto"/>
            <w:left w:val="none" w:sz="0" w:space="0" w:color="auto"/>
            <w:bottom w:val="none" w:sz="0" w:space="0" w:color="auto"/>
            <w:right w:val="none" w:sz="0" w:space="0" w:color="auto"/>
          </w:divBdr>
          <w:divsChild>
            <w:div w:id="1538154806">
              <w:marLeft w:val="0"/>
              <w:marRight w:val="0"/>
              <w:marTop w:val="0"/>
              <w:marBottom w:val="0"/>
              <w:divBdr>
                <w:top w:val="none" w:sz="0" w:space="0" w:color="auto"/>
                <w:left w:val="none" w:sz="0" w:space="0" w:color="auto"/>
                <w:bottom w:val="none" w:sz="0" w:space="0" w:color="auto"/>
                <w:right w:val="none" w:sz="0" w:space="0" w:color="auto"/>
              </w:divBdr>
            </w:div>
          </w:divsChild>
        </w:div>
        <w:div w:id="701519501">
          <w:marLeft w:val="0"/>
          <w:marRight w:val="0"/>
          <w:marTop w:val="0"/>
          <w:marBottom w:val="0"/>
          <w:divBdr>
            <w:top w:val="none" w:sz="0" w:space="0" w:color="auto"/>
            <w:left w:val="none" w:sz="0" w:space="0" w:color="auto"/>
            <w:bottom w:val="none" w:sz="0" w:space="0" w:color="auto"/>
            <w:right w:val="none" w:sz="0" w:space="0" w:color="auto"/>
          </w:divBdr>
        </w:div>
        <w:div w:id="1120076279">
          <w:marLeft w:val="0"/>
          <w:marRight w:val="0"/>
          <w:marTop w:val="0"/>
          <w:marBottom w:val="0"/>
          <w:divBdr>
            <w:top w:val="none" w:sz="0" w:space="0" w:color="auto"/>
            <w:left w:val="none" w:sz="0" w:space="0" w:color="auto"/>
            <w:bottom w:val="none" w:sz="0" w:space="0" w:color="auto"/>
            <w:right w:val="none" w:sz="0" w:space="0" w:color="auto"/>
          </w:divBdr>
          <w:divsChild>
            <w:div w:id="3899166">
              <w:marLeft w:val="0"/>
              <w:marRight w:val="0"/>
              <w:marTop w:val="0"/>
              <w:marBottom w:val="0"/>
              <w:divBdr>
                <w:top w:val="none" w:sz="0" w:space="0" w:color="auto"/>
                <w:left w:val="none" w:sz="0" w:space="0" w:color="auto"/>
                <w:bottom w:val="none" w:sz="0" w:space="0" w:color="auto"/>
                <w:right w:val="none" w:sz="0" w:space="0" w:color="auto"/>
              </w:divBdr>
            </w:div>
          </w:divsChild>
        </w:div>
        <w:div w:id="1462066928">
          <w:marLeft w:val="0"/>
          <w:marRight w:val="0"/>
          <w:marTop w:val="0"/>
          <w:marBottom w:val="0"/>
          <w:divBdr>
            <w:top w:val="none" w:sz="0" w:space="0" w:color="auto"/>
            <w:left w:val="none" w:sz="0" w:space="0" w:color="auto"/>
            <w:bottom w:val="none" w:sz="0" w:space="0" w:color="auto"/>
            <w:right w:val="none" w:sz="0" w:space="0" w:color="auto"/>
          </w:divBdr>
        </w:div>
        <w:div w:id="321467632">
          <w:marLeft w:val="0"/>
          <w:marRight w:val="0"/>
          <w:marTop w:val="0"/>
          <w:marBottom w:val="0"/>
          <w:divBdr>
            <w:top w:val="none" w:sz="0" w:space="0" w:color="auto"/>
            <w:left w:val="none" w:sz="0" w:space="0" w:color="auto"/>
            <w:bottom w:val="none" w:sz="0" w:space="0" w:color="auto"/>
            <w:right w:val="none" w:sz="0" w:space="0" w:color="auto"/>
          </w:divBdr>
          <w:divsChild>
            <w:div w:id="797531590">
              <w:marLeft w:val="0"/>
              <w:marRight w:val="0"/>
              <w:marTop w:val="0"/>
              <w:marBottom w:val="0"/>
              <w:divBdr>
                <w:top w:val="none" w:sz="0" w:space="0" w:color="auto"/>
                <w:left w:val="none" w:sz="0" w:space="0" w:color="auto"/>
                <w:bottom w:val="none" w:sz="0" w:space="0" w:color="auto"/>
                <w:right w:val="none" w:sz="0" w:space="0" w:color="auto"/>
              </w:divBdr>
            </w:div>
          </w:divsChild>
        </w:div>
        <w:div w:id="1676836370">
          <w:marLeft w:val="0"/>
          <w:marRight w:val="0"/>
          <w:marTop w:val="0"/>
          <w:marBottom w:val="0"/>
          <w:divBdr>
            <w:top w:val="none" w:sz="0" w:space="0" w:color="auto"/>
            <w:left w:val="none" w:sz="0" w:space="0" w:color="auto"/>
            <w:bottom w:val="none" w:sz="0" w:space="0" w:color="auto"/>
            <w:right w:val="none" w:sz="0" w:space="0" w:color="auto"/>
          </w:divBdr>
        </w:div>
        <w:div w:id="1276401934">
          <w:marLeft w:val="0"/>
          <w:marRight w:val="0"/>
          <w:marTop w:val="0"/>
          <w:marBottom w:val="0"/>
          <w:divBdr>
            <w:top w:val="none" w:sz="0" w:space="0" w:color="auto"/>
            <w:left w:val="none" w:sz="0" w:space="0" w:color="auto"/>
            <w:bottom w:val="none" w:sz="0" w:space="0" w:color="auto"/>
            <w:right w:val="none" w:sz="0" w:space="0" w:color="auto"/>
          </w:divBdr>
          <w:divsChild>
            <w:div w:id="904298427">
              <w:marLeft w:val="0"/>
              <w:marRight w:val="0"/>
              <w:marTop w:val="0"/>
              <w:marBottom w:val="0"/>
              <w:divBdr>
                <w:top w:val="none" w:sz="0" w:space="0" w:color="auto"/>
                <w:left w:val="none" w:sz="0" w:space="0" w:color="auto"/>
                <w:bottom w:val="none" w:sz="0" w:space="0" w:color="auto"/>
                <w:right w:val="none" w:sz="0" w:space="0" w:color="auto"/>
              </w:divBdr>
            </w:div>
          </w:divsChild>
        </w:div>
        <w:div w:id="97068890">
          <w:marLeft w:val="0"/>
          <w:marRight w:val="0"/>
          <w:marTop w:val="0"/>
          <w:marBottom w:val="0"/>
          <w:divBdr>
            <w:top w:val="none" w:sz="0" w:space="0" w:color="auto"/>
            <w:left w:val="none" w:sz="0" w:space="0" w:color="auto"/>
            <w:bottom w:val="none" w:sz="0" w:space="0" w:color="auto"/>
            <w:right w:val="none" w:sz="0" w:space="0" w:color="auto"/>
          </w:divBdr>
        </w:div>
        <w:div w:id="618489274">
          <w:marLeft w:val="0"/>
          <w:marRight w:val="0"/>
          <w:marTop w:val="0"/>
          <w:marBottom w:val="0"/>
          <w:divBdr>
            <w:top w:val="none" w:sz="0" w:space="0" w:color="auto"/>
            <w:left w:val="none" w:sz="0" w:space="0" w:color="auto"/>
            <w:bottom w:val="none" w:sz="0" w:space="0" w:color="auto"/>
            <w:right w:val="none" w:sz="0" w:space="0" w:color="auto"/>
          </w:divBdr>
          <w:divsChild>
            <w:div w:id="1196622916">
              <w:marLeft w:val="0"/>
              <w:marRight w:val="0"/>
              <w:marTop w:val="0"/>
              <w:marBottom w:val="0"/>
              <w:divBdr>
                <w:top w:val="none" w:sz="0" w:space="0" w:color="auto"/>
                <w:left w:val="none" w:sz="0" w:space="0" w:color="auto"/>
                <w:bottom w:val="none" w:sz="0" w:space="0" w:color="auto"/>
                <w:right w:val="none" w:sz="0" w:space="0" w:color="auto"/>
              </w:divBdr>
            </w:div>
          </w:divsChild>
        </w:div>
        <w:div w:id="336079983">
          <w:marLeft w:val="0"/>
          <w:marRight w:val="0"/>
          <w:marTop w:val="300"/>
          <w:marBottom w:val="0"/>
          <w:divBdr>
            <w:top w:val="none" w:sz="0" w:space="0" w:color="auto"/>
            <w:left w:val="none" w:sz="0" w:space="0" w:color="auto"/>
            <w:bottom w:val="none" w:sz="0" w:space="0" w:color="auto"/>
            <w:right w:val="none" w:sz="0" w:space="0" w:color="auto"/>
          </w:divBdr>
          <w:divsChild>
            <w:div w:id="1712338087">
              <w:marLeft w:val="0"/>
              <w:marRight w:val="0"/>
              <w:marTop w:val="0"/>
              <w:marBottom w:val="0"/>
              <w:divBdr>
                <w:top w:val="none" w:sz="0" w:space="0" w:color="auto"/>
                <w:left w:val="none" w:sz="0" w:space="0" w:color="auto"/>
                <w:bottom w:val="none" w:sz="0" w:space="0" w:color="auto"/>
                <w:right w:val="none" w:sz="0" w:space="0" w:color="auto"/>
              </w:divBdr>
              <w:divsChild>
                <w:div w:id="1145122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941128">
          <w:marLeft w:val="0"/>
          <w:marRight w:val="0"/>
          <w:marTop w:val="300"/>
          <w:marBottom w:val="0"/>
          <w:divBdr>
            <w:top w:val="none" w:sz="0" w:space="0" w:color="auto"/>
            <w:left w:val="none" w:sz="0" w:space="0" w:color="auto"/>
            <w:bottom w:val="none" w:sz="0" w:space="0" w:color="auto"/>
            <w:right w:val="none" w:sz="0" w:space="0" w:color="auto"/>
          </w:divBdr>
          <w:divsChild>
            <w:div w:id="531264175">
              <w:marLeft w:val="0"/>
              <w:marRight w:val="0"/>
              <w:marTop w:val="0"/>
              <w:marBottom w:val="0"/>
              <w:divBdr>
                <w:top w:val="none" w:sz="0" w:space="0" w:color="auto"/>
                <w:left w:val="none" w:sz="0" w:space="0" w:color="auto"/>
                <w:bottom w:val="none" w:sz="0" w:space="0" w:color="auto"/>
                <w:right w:val="none" w:sz="0" w:space="0" w:color="auto"/>
              </w:divBdr>
              <w:divsChild>
                <w:div w:id="962493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4432675">
      <w:bodyDiv w:val="1"/>
      <w:marLeft w:val="0"/>
      <w:marRight w:val="0"/>
      <w:marTop w:val="0"/>
      <w:marBottom w:val="0"/>
      <w:divBdr>
        <w:top w:val="none" w:sz="0" w:space="0" w:color="auto"/>
        <w:left w:val="none" w:sz="0" w:space="0" w:color="auto"/>
        <w:bottom w:val="none" w:sz="0" w:space="0" w:color="auto"/>
        <w:right w:val="none" w:sz="0" w:space="0" w:color="auto"/>
      </w:divBdr>
    </w:div>
    <w:div w:id="1937979257">
      <w:bodyDiv w:val="1"/>
      <w:marLeft w:val="0"/>
      <w:marRight w:val="0"/>
      <w:marTop w:val="0"/>
      <w:marBottom w:val="0"/>
      <w:divBdr>
        <w:top w:val="none" w:sz="0" w:space="0" w:color="auto"/>
        <w:left w:val="none" w:sz="0" w:space="0" w:color="auto"/>
        <w:bottom w:val="none" w:sz="0" w:space="0" w:color="auto"/>
        <w:right w:val="none" w:sz="0" w:space="0" w:color="auto"/>
      </w:divBdr>
    </w:div>
    <w:div w:id="1940798225">
      <w:bodyDiv w:val="1"/>
      <w:marLeft w:val="0"/>
      <w:marRight w:val="0"/>
      <w:marTop w:val="0"/>
      <w:marBottom w:val="0"/>
      <w:divBdr>
        <w:top w:val="none" w:sz="0" w:space="0" w:color="auto"/>
        <w:left w:val="none" w:sz="0" w:space="0" w:color="auto"/>
        <w:bottom w:val="none" w:sz="0" w:space="0" w:color="auto"/>
        <w:right w:val="none" w:sz="0" w:space="0" w:color="auto"/>
      </w:divBdr>
      <w:divsChild>
        <w:div w:id="474880961">
          <w:marLeft w:val="0"/>
          <w:marRight w:val="0"/>
          <w:marTop w:val="0"/>
          <w:marBottom w:val="0"/>
          <w:divBdr>
            <w:top w:val="none" w:sz="0" w:space="0" w:color="auto"/>
            <w:left w:val="none" w:sz="0" w:space="0" w:color="auto"/>
            <w:bottom w:val="none" w:sz="0" w:space="0" w:color="auto"/>
            <w:right w:val="none" w:sz="0" w:space="0" w:color="auto"/>
          </w:divBdr>
        </w:div>
        <w:div w:id="1028872245">
          <w:marLeft w:val="0"/>
          <w:marRight w:val="0"/>
          <w:marTop w:val="0"/>
          <w:marBottom w:val="0"/>
          <w:divBdr>
            <w:top w:val="none" w:sz="0" w:space="0" w:color="auto"/>
            <w:left w:val="none" w:sz="0" w:space="0" w:color="auto"/>
            <w:bottom w:val="none" w:sz="0" w:space="0" w:color="auto"/>
            <w:right w:val="none" w:sz="0" w:space="0" w:color="auto"/>
          </w:divBdr>
          <w:divsChild>
            <w:div w:id="1574242566">
              <w:marLeft w:val="0"/>
              <w:marRight w:val="0"/>
              <w:marTop w:val="0"/>
              <w:marBottom w:val="0"/>
              <w:divBdr>
                <w:top w:val="none" w:sz="0" w:space="0" w:color="auto"/>
                <w:left w:val="none" w:sz="0" w:space="0" w:color="auto"/>
                <w:bottom w:val="none" w:sz="0" w:space="0" w:color="auto"/>
                <w:right w:val="none" w:sz="0" w:space="0" w:color="auto"/>
              </w:divBdr>
            </w:div>
          </w:divsChild>
        </w:div>
        <w:div w:id="2147156951">
          <w:marLeft w:val="0"/>
          <w:marRight w:val="0"/>
          <w:marTop w:val="0"/>
          <w:marBottom w:val="0"/>
          <w:divBdr>
            <w:top w:val="none" w:sz="0" w:space="0" w:color="auto"/>
            <w:left w:val="none" w:sz="0" w:space="0" w:color="auto"/>
            <w:bottom w:val="none" w:sz="0" w:space="0" w:color="auto"/>
            <w:right w:val="none" w:sz="0" w:space="0" w:color="auto"/>
          </w:divBdr>
        </w:div>
        <w:div w:id="1604067735">
          <w:marLeft w:val="0"/>
          <w:marRight w:val="0"/>
          <w:marTop w:val="0"/>
          <w:marBottom w:val="0"/>
          <w:divBdr>
            <w:top w:val="none" w:sz="0" w:space="0" w:color="auto"/>
            <w:left w:val="none" w:sz="0" w:space="0" w:color="auto"/>
            <w:bottom w:val="none" w:sz="0" w:space="0" w:color="auto"/>
            <w:right w:val="none" w:sz="0" w:space="0" w:color="auto"/>
          </w:divBdr>
          <w:divsChild>
            <w:div w:id="1676573860">
              <w:marLeft w:val="0"/>
              <w:marRight w:val="0"/>
              <w:marTop w:val="0"/>
              <w:marBottom w:val="0"/>
              <w:divBdr>
                <w:top w:val="none" w:sz="0" w:space="0" w:color="auto"/>
                <w:left w:val="none" w:sz="0" w:space="0" w:color="auto"/>
                <w:bottom w:val="none" w:sz="0" w:space="0" w:color="auto"/>
                <w:right w:val="none" w:sz="0" w:space="0" w:color="auto"/>
              </w:divBdr>
            </w:div>
          </w:divsChild>
        </w:div>
        <w:div w:id="823934923">
          <w:marLeft w:val="0"/>
          <w:marRight w:val="0"/>
          <w:marTop w:val="0"/>
          <w:marBottom w:val="0"/>
          <w:divBdr>
            <w:top w:val="none" w:sz="0" w:space="0" w:color="auto"/>
            <w:left w:val="none" w:sz="0" w:space="0" w:color="auto"/>
            <w:bottom w:val="none" w:sz="0" w:space="0" w:color="auto"/>
            <w:right w:val="none" w:sz="0" w:space="0" w:color="auto"/>
          </w:divBdr>
        </w:div>
        <w:div w:id="1561864911">
          <w:marLeft w:val="0"/>
          <w:marRight w:val="0"/>
          <w:marTop w:val="0"/>
          <w:marBottom w:val="0"/>
          <w:divBdr>
            <w:top w:val="none" w:sz="0" w:space="0" w:color="auto"/>
            <w:left w:val="none" w:sz="0" w:space="0" w:color="auto"/>
            <w:bottom w:val="none" w:sz="0" w:space="0" w:color="auto"/>
            <w:right w:val="none" w:sz="0" w:space="0" w:color="auto"/>
          </w:divBdr>
          <w:divsChild>
            <w:div w:id="1700427363">
              <w:marLeft w:val="0"/>
              <w:marRight w:val="0"/>
              <w:marTop w:val="0"/>
              <w:marBottom w:val="0"/>
              <w:divBdr>
                <w:top w:val="none" w:sz="0" w:space="0" w:color="auto"/>
                <w:left w:val="none" w:sz="0" w:space="0" w:color="auto"/>
                <w:bottom w:val="none" w:sz="0" w:space="0" w:color="auto"/>
                <w:right w:val="none" w:sz="0" w:space="0" w:color="auto"/>
              </w:divBdr>
            </w:div>
          </w:divsChild>
        </w:div>
        <w:div w:id="1281112745">
          <w:marLeft w:val="0"/>
          <w:marRight w:val="0"/>
          <w:marTop w:val="0"/>
          <w:marBottom w:val="0"/>
          <w:divBdr>
            <w:top w:val="none" w:sz="0" w:space="0" w:color="auto"/>
            <w:left w:val="none" w:sz="0" w:space="0" w:color="auto"/>
            <w:bottom w:val="none" w:sz="0" w:space="0" w:color="auto"/>
            <w:right w:val="none" w:sz="0" w:space="0" w:color="auto"/>
          </w:divBdr>
        </w:div>
        <w:div w:id="462429519">
          <w:marLeft w:val="0"/>
          <w:marRight w:val="0"/>
          <w:marTop w:val="0"/>
          <w:marBottom w:val="0"/>
          <w:divBdr>
            <w:top w:val="none" w:sz="0" w:space="0" w:color="auto"/>
            <w:left w:val="none" w:sz="0" w:space="0" w:color="auto"/>
            <w:bottom w:val="none" w:sz="0" w:space="0" w:color="auto"/>
            <w:right w:val="none" w:sz="0" w:space="0" w:color="auto"/>
          </w:divBdr>
          <w:divsChild>
            <w:div w:id="1896040070">
              <w:marLeft w:val="0"/>
              <w:marRight w:val="0"/>
              <w:marTop w:val="0"/>
              <w:marBottom w:val="0"/>
              <w:divBdr>
                <w:top w:val="none" w:sz="0" w:space="0" w:color="auto"/>
                <w:left w:val="none" w:sz="0" w:space="0" w:color="auto"/>
                <w:bottom w:val="none" w:sz="0" w:space="0" w:color="auto"/>
                <w:right w:val="none" w:sz="0" w:space="0" w:color="auto"/>
              </w:divBdr>
            </w:div>
          </w:divsChild>
        </w:div>
        <w:div w:id="1832864691">
          <w:marLeft w:val="0"/>
          <w:marRight w:val="0"/>
          <w:marTop w:val="0"/>
          <w:marBottom w:val="0"/>
          <w:divBdr>
            <w:top w:val="none" w:sz="0" w:space="0" w:color="auto"/>
            <w:left w:val="none" w:sz="0" w:space="0" w:color="auto"/>
            <w:bottom w:val="none" w:sz="0" w:space="0" w:color="auto"/>
            <w:right w:val="none" w:sz="0" w:space="0" w:color="auto"/>
          </w:divBdr>
        </w:div>
        <w:div w:id="738094167">
          <w:marLeft w:val="0"/>
          <w:marRight w:val="0"/>
          <w:marTop w:val="0"/>
          <w:marBottom w:val="0"/>
          <w:divBdr>
            <w:top w:val="none" w:sz="0" w:space="0" w:color="auto"/>
            <w:left w:val="none" w:sz="0" w:space="0" w:color="auto"/>
            <w:bottom w:val="none" w:sz="0" w:space="0" w:color="auto"/>
            <w:right w:val="none" w:sz="0" w:space="0" w:color="auto"/>
          </w:divBdr>
          <w:divsChild>
            <w:div w:id="682125427">
              <w:marLeft w:val="0"/>
              <w:marRight w:val="0"/>
              <w:marTop w:val="0"/>
              <w:marBottom w:val="0"/>
              <w:divBdr>
                <w:top w:val="none" w:sz="0" w:space="0" w:color="auto"/>
                <w:left w:val="none" w:sz="0" w:space="0" w:color="auto"/>
                <w:bottom w:val="none" w:sz="0" w:space="0" w:color="auto"/>
                <w:right w:val="none" w:sz="0" w:space="0" w:color="auto"/>
              </w:divBdr>
            </w:div>
          </w:divsChild>
        </w:div>
        <w:div w:id="1768428605">
          <w:marLeft w:val="0"/>
          <w:marRight w:val="0"/>
          <w:marTop w:val="0"/>
          <w:marBottom w:val="0"/>
          <w:divBdr>
            <w:top w:val="none" w:sz="0" w:space="0" w:color="auto"/>
            <w:left w:val="none" w:sz="0" w:space="0" w:color="auto"/>
            <w:bottom w:val="none" w:sz="0" w:space="0" w:color="auto"/>
            <w:right w:val="none" w:sz="0" w:space="0" w:color="auto"/>
          </w:divBdr>
        </w:div>
        <w:div w:id="1183664928">
          <w:marLeft w:val="0"/>
          <w:marRight w:val="0"/>
          <w:marTop w:val="0"/>
          <w:marBottom w:val="0"/>
          <w:divBdr>
            <w:top w:val="none" w:sz="0" w:space="0" w:color="auto"/>
            <w:left w:val="none" w:sz="0" w:space="0" w:color="auto"/>
            <w:bottom w:val="none" w:sz="0" w:space="0" w:color="auto"/>
            <w:right w:val="none" w:sz="0" w:space="0" w:color="auto"/>
          </w:divBdr>
          <w:divsChild>
            <w:div w:id="102700015">
              <w:marLeft w:val="0"/>
              <w:marRight w:val="0"/>
              <w:marTop w:val="0"/>
              <w:marBottom w:val="0"/>
              <w:divBdr>
                <w:top w:val="none" w:sz="0" w:space="0" w:color="auto"/>
                <w:left w:val="none" w:sz="0" w:space="0" w:color="auto"/>
                <w:bottom w:val="none" w:sz="0" w:space="0" w:color="auto"/>
                <w:right w:val="none" w:sz="0" w:space="0" w:color="auto"/>
              </w:divBdr>
            </w:div>
          </w:divsChild>
        </w:div>
        <w:div w:id="648243069">
          <w:marLeft w:val="0"/>
          <w:marRight w:val="0"/>
          <w:marTop w:val="0"/>
          <w:marBottom w:val="0"/>
          <w:divBdr>
            <w:top w:val="none" w:sz="0" w:space="0" w:color="auto"/>
            <w:left w:val="none" w:sz="0" w:space="0" w:color="auto"/>
            <w:bottom w:val="none" w:sz="0" w:space="0" w:color="auto"/>
            <w:right w:val="none" w:sz="0" w:space="0" w:color="auto"/>
          </w:divBdr>
        </w:div>
        <w:div w:id="983316477">
          <w:marLeft w:val="0"/>
          <w:marRight w:val="0"/>
          <w:marTop w:val="0"/>
          <w:marBottom w:val="0"/>
          <w:divBdr>
            <w:top w:val="none" w:sz="0" w:space="0" w:color="auto"/>
            <w:left w:val="none" w:sz="0" w:space="0" w:color="auto"/>
            <w:bottom w:val="none" w:sz="0" w:space="0" w:color="auto"/>
            <w:right w:val="none" w:sz="0" w:space="0" w:color="auto"/>
          </w:divBdr>
          <w:divsChild>
            <w:div w:id="1335111228">
              <w:marLeft w:val="0"/>
              <w:marRight w:val="0"/>
              <w:marTop w:val="0"/>
              <w:marBottom w:val="0"/>
              <w:divBdr>
                <w:top w:val="none" w:sz="0" w:space="0" w:color="auto"/>
                <w:left w:val="none" w:sz="0" w:space="0" w:color="auto"/>
                <w:bottom w:val="none" w:sz="0" w:space="0" w:color="auto"/>
                <w:right w:val="none" w:sz="0" w:space="0" w:color="auto"/>
              </w:divBdr>
            </w:div>
          </w:divsChild>
        </w:div>
        <w:div w:id="850147010">
          <w:marLeft w:val="0"/>
          <w:marRight w:val="0"/>
          <w:marTop w:val="300"/>
          <w:marBottom w:val="0"/>
          <w:divBdr>
            <w:top w:val="none" w:sz="0" w:space="0" w:color="auto"/>
            <w:left w:val="none" w:sz="0" w:space="0" w:color="auto"/>
            <w:bottom w:val="none" w:sz="0" w:space="0" w:color="auto"/>
            <w:right w:val="none" w:sz="0" w:space="0" w:color="auto"/>
          </w:divBdr>
          <w:divsChild>
            <w:div w:id="1840465563">
              <w:marLeft w:val="0"/>
              <w:marRight w:val="0"/>
              <w:marTop w:val="0"/>
              <w:marBottom w:val="0"/>
              <w:divBdr>
                <w:top w:val="none" w:sz="0" w:space="0" w:color="auto"/>
                <w:left w:val="none" w:sz="0" w:space="0" w:color="auto"/>
                <w:bottom w:val="none" w:sz="0" w:space="0" w:color="auto"/>
                <w:right w:val="none" w:sz="0" w:space="0" w:color="auto"/>
              </w:divBdr>
              <w:divsChild>
                <w:div w:id="196530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524058">
          <w:marLeft w:val="0"/>
          <w:marRight w:val="0"/>
          <w:marTop w:val="300"/>
          <w:marBottom w:val="0"/>
          <w:divBdr>
            <w:top w:val="none" w:sz="0" w:space="0" w:color="auto"/>
            <w:left w:val="none" w:sz="0" w:space="0" w:color="auto"/>
            <w:bottom w:val="none" w:sz="0" w:space="0" w:color="auto"/>
            <w:right w:val="none" w:sz="0" w:space="0" w:color="auto"/>
          </w:divBdr>
          <w:divsChild>
            <w:div w:id="795952081">
              <w:marLeft w:val="0"/>
              <w:marRight w:val="0"/>
              <w:marTop w:val="0"/>
              <w:marBottom w:val="0"/>
              <w:divBdr>
                <w:top w:val="none" w:sz="0" w:space="0" w:color="auto"/>
                <w:left w:val="none" w:sz="0" w:space="0" w:color="auto"/>
                <w:bottom w:val="none" w:sz="0" w:space="0" w:color="auto"/>
                <w:right w:val="none" w:sz="0" w:space="0" w:color="auto"/>
              </w:divBdr>
              <w:divsChild>
                <w:div w:id="118359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500590">
          <w:marLeft w:val="0"/>
          <w:marRight w:val="0"/>
          <w:marTop w:val="300"/>
          <w:marBottom w:val="0"/>
          <w:divBdr>
            <w:top w:val="none" w:sz="0" w:space="0" w:color="auto"/>
            <w:left w:val="none" w:sz="0" w:space="0" w:color="auto"/>
            <w:bottom w:val="none" w:sz="0" w:space="0" w:color="auto"/>
            <w:right w:val="none" w:sz="0" w:space="0" w:color="auto"/>
          </w:divBdr>
          <w:divsChild>
            <w:div w:id="582838439">
              <w:marLeft w:val="0"/>
              <w:marRight w:val="0"/>
              <w:marTop w:val="0"/>
              <w:marBottom w:val="0"/>
              <w:divBdr>
                <w:top w:val="none" w:sz="0" w:space="0" w:color="auto"/>
                <w:left w:val="none" w:sz="0" w:space="0" w:color="auto"/>
                <w:bottom w:val="none" w:sz="0" w:space="0" w:color="auto"/>
                <w:right w:val="none" w:sz="0" w:space="0" w:color="auto"/>
              </w:divBdr>
              <w:divsChild>
                <w:div w:id="1785075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3877926">
      <w:bodyDiv w:val="1"/>
      <w:marLeft w:val="0"/>
      <w:marRight w:val="0"/>
      <w:marTop w:val="0"/>
      <w:marBottom w:val="0"/>
      <w:divBdr>
        <w:top w:val="none" w:sz="0" w:space="0" w:color="auto"/>
        <w:left w:val="none" w:sz="0" w:space="0" w:color="auto"/>
        <w:bottom w:val="none" w:sz="0" w:space="0" w:color="auto"/>
        <w:right w:val="none" w:sz="0" w:space="0" w:color="auto"/>
      </w:divBdr>
      <w:divsChild>
        <w:div w:id="1290159631">
          <w:marLeft w:val="0"/>
          <w:marRight w:val="0"/>
          <w:marTop w:val="0"/>
          <w:marBottom w:val="0"/>
          <w:divBdr>
            <w:top w:val="none" w:sz="0" w:space="0" w:color="auto"/>
            <w:left w:val="none" w:sz="0" w:space="0" w:color="auto"/>
            <w:bottom w:val="none" w:sz="0" w:space="0" w:color="auto"/>
            <w:right w:val="none" w:sz="0" w:space="0" w:color="auto"/>
          </w:divBdr>
        </w:div>
        <w:div w:id="987905657">
          <w:marLeft w:val="0"/>
          <w:marRight w:val="0"/>
          <w:marTop w:val="0"/>
          <w:marBottom w:val="0"/>
          <w:divBdr>
            <w:top w:val="none" w:sz="0" w:space="0" w:color="auto"/>
            <w:left w:val="none" w:sz="0" w:space="0" w:color="auto"/>
            <w:bottom w:val="none" w:sz="0" w:space="0" w:color="auto"/>
            <w:right w:val="none" w:sz="0" w:space="0" w:color="auto"/>
          </w:divBdr>
          <w:divsChild>
            <w:div w:id="1023437459">
              <w:marLeft w:val="0"/>
              <w:marRight w:val="0"/>
              <w:marTop w:val="0"/>
              <w:marBottom w:val="0"/>
              <w:divBdr>
                <w:top w:val="none" w:sz="0" w:space="0" w:color="auto"/>
                <w:left w:val="none" w:sz="0" w:space="0" w:color="auto"/>
                <w:bottom w:val="none" w:sz="0" w:space="0" w:color="auto"/>
                <w:right w:val="none" w:sz="0" w:space="0" w:color="auto"/>
              </w:divBdr>
            </w:div>
          </w:divsChild>
        </w:div>
        <w:div w:id="972177370">
          <w:marLeft w:val="0"/>
          <w:marRight w:val="0"/>
          <w:marTop w:val="0"/>
          <w:marBottom w:val="0"/>
          <w:divBdr>
            <w:top w:val="none" w:sz="0" w:space="0" w:color="auto"/>
            <w:left w:val="none" w:sz="0" w:space="0" w:color="auto"/>
            <w:bottom w:val="none" w:sz="0" w:space="0" w:color="auto"/>
            <w:right w:val="none" w:sz="0" w:space="0" w:color="auto"/>
          </w:divBdr>
        </w:div>
        <w:div w:id="139931059">
          <w:marLeft w:val="0"/>
          <w:marRight w:val="0"/>
          <w:marTop w:val="0"/>
          <w:marBottom w:val="0"/>
          <w:divBdr>
            <w:top w:val="none" w:sz="0" w:space="0" w:color="auto"/>
            <w:left w:val="none" w:sz="0" w:space="0" w:color="auto"/>
            <w:bottom w:val="none" w:sz="0" w:space="0" w:color="auto"/>
            <w:right w:val="none" w:sz="0" w:space="0" w:color="auto"/>
          </w:divBdr>
          <w:divsChild>
            <w:div w:id="577784734">
              <w:marLeft w:val="0"/>
              <w:marRight w:val="0"/>
              <w:marTop w:val="0"/>
              <w:marBottom w:val="0"/>
              <w:divBdr>
                <w:top w:val="none" w:sz="0" w:space="0" w:color="auto"/>
                <w:left w:val="none" w:sz="0" w:space="0" w:color="auto"/>
                <w:bottom w:val="none" w:sz="0" w:space="0" w:color="auto"/>
                <w:right w:val="none" w:sz="0" w:space="0" w:color="auto"/>
              </w:divBdr>
            </w:div>
          </w:divsChild>
        </w:div>
        <w:div w:id="1175920728">
          <w:marLeft w:val="0"/>
          <w:marRight w:val="0"/>
          <w:marTop w:val="0"/>
          <w:marBottom w:val="0"/>
          <w:divBdr>
            <w:top w:val="none" w:sz="0" w:space="0" w:color="auto"/>
            <w:left w:val="none" w:sz="0" w:space="0" w:color="auto"/>
            <w:bottom w:val="none" w:sz="0" w:space="0" w:color="auto"/>
            <w:right w:val="none" w:sz="0" w:space="0" w:color="auto"/>
          </w:divBdr>
        </w:div>
        <w:div w:id="2093121417">
          <w:marLeft w:val="0"/>
          <w:marRight w:val="0"/>
          <w:marTop w:val="0"/>
          <w:marBottom w:val="0"/>
          <w:divBdr>
            <w:top w:val="none" w:sz="0" w:space="0" w:color="auto"/>
            <w:left w:val="none" w:sz="0" w:space="0" w:color="auto"/>
            <w:bottom w:val="none" w:sz="0" w:space="0" w:color="auto"/>
            <w:right w:val="none" w:sz="0" w:space="0" w:color="auto"/>
          </w:divBdr>
          <w:divsChild>
            <w:div w:id="1636372694">
              <w:marLeft w:val="0"/>
              <w:marRight w:val="0"/>
              <w:marTop w:val="0"/>
              <w:marBottom w:val="0"/>
              <w:divBdr>
                <w:top w:val="none" w:sz="0" w:space="0" w:color="auto"/>
                <w:left w:val="none" w:sz="0" w:space="0" w:color="auto"/>
                <w:bottom w:val="none" w:sz="0" w:space="0" w:color="auto"/>
                <w:right w:val="none" w:sz="0" w:space="0" w:color="auto"/>
              </w:divBdr>
            </w:div>
          </w:divsChild>
        </w:div>
        <w:div w:id="1571691951">
          <w:marLeft w:val="0"/>
          <w:marRight w:val="0"/>
          <w:marTop w:val="0"/>
          <w:marBottom w:val="0"/>
          <w:divBdr>
            <w:top w:val="none" w:sz="0" w:space="0" w:color="auto"/>
            <w:left w:val="none" w:sz="0" w:space="0" w:color="auto"/>
            <w:bottom w:val="none" w:sz="0" w:space="0" w:color="auto"/>
            <w:right w:val="none" w:sz="0" w:space="0" w:color="auto"/>
          </w:divBdr>
        </w:div>
        <w:div w:id="1987667058">
          <w:marLeft w:val="0"/>
          <w:marRight w:val="0"/>
          <w:marTop w:val="0"/>
          <w:marBottom w:val="0"/>
          <w:divBdr>
            <w:top w:val="none" w:sz="0" w:space="0" w:color="auto"/>
            <w:left w:val="none" w:sz="0" w:space="0" w:color="auto"/>
            <w:bottom w:val="none" w:sz="0" w:space="0" w:color="auto"/>
            <w:right w:val="none" w:sz="0" w:space="0" w:color="auto"/>
          </w:divBdr>
          <w:divsChild>
            <w:div w:id="1413159127">
              <w:marLeft w:val="0"/>
              <w:marRight w:val="0"/>
              <w:marTop w:val="0"/>
              <w:marBottom w:val="0"/>
              <w:divBdr>
                <w:top w:val="none" w:sz="0" w:space="0" w:color="auto"/>
                <w:left w:val="none" w:sz="0" w:space="0" w:color="auto"/>
                <w:bottom w:val="none" w:sz="0" w:space="0" w:color="auto"/>
                <w:right w:val="none" w:sz="0" w:space="0" w:color="auto"/>
              </w:divBdr>
            </w:div>
          </w:divsChild>
        </w:div>
        <w:div w:id="447512506">
          <w:marLeft w:val="0"/>
          <w:marRight w:val="0"/>
          <w:marTop w:val="0"/>
          <w:marBottom w:val="0"/>
          <w:divBdr>
            <w:top w:val="none" w:sz="0" w:space="0" w:color="auto"/>
            <w:left w:val="none" w:sz="0" w:space="0" w:color="auto"/>
            <w:bottom w:val="none" w:sz="0" w:space="0" w:color="auto"/>
            <w:right w:val="none" w:sz="0" w:space="0" w:color="auto"/>
          </w:divBdr>
        </w:div>
        <w:div w:id="2024933910">
          <w:marLeft w:val="0"/>
          <w:marRight w:val="0"/>
          <w:marTop w:val="0"/>
          <w:marBottom w:val="0"/>
          <w:divBdr>
            <w:top w:val="none" w:sz="0" w:space="0" w:color="auto"/>
            <w:left w:val="none" w:sz="0" w:space="0" w:color="auto"/>
            <w:bottom w:val="none" w:sz="0" w:space="0" w:color="auto"/>
            <w:right w:val="none" w:sz="0" w:space="0" w:color="auto"/>
          </w:divBdr>
          <w:divsChild>
            <w:div w:id="555701777">
              <w:marLeft w:val="0"/>
              <w:marRight w:val="0"/>
              <w:marTop w:val="0"/>
              <w:marBottom w:val="0"/>
              <w:divBdr>
                <w:top w:val="none" w:sz="0" w:space="0" w:color="auto"/>
                <w:left w:val="none" w:sz="0" w:space="0" w:color="auto"/>
                <w:bottom w:val="none" w:sz="0" w:space="0" w:color="auto"/>
                <w:right w:val="none" w:sz="0" w:space="0" w:color="auto"/>
              </w:divBdr>
            </w:div>
          </w:divsChild>
        </w:div>
        <w:div w:id="132988659">
          <w:marLeft w:val="0"/>
          <w:marRight w:val="0"/>
          <w:marTop w:val="0"/>
          <w:marBottom w:val="0"/>
          <w:divBdr>
            <w:top w:val="none" w:sz="0" w:space="0" w:color="auto"/>
            <w:left w:val="none" w:sz="0" w:space="0" w:color="auto"/>
            <w:bottom w:val="none" w:sz="0" w:space="0" w:color="auto"/>
            <w:right w:val="none" w:sz="0" w:space="0" w:color="auto"/>
          </w:divBdr>
        </w:div>
        <w:div w:id="1166819602">
          <w:marLeft w:val="0"/>
          <w:marRight w:val="0"/>
          <w:marTop w:val="0"/>
          <w:marBottom w:val="0"/>
          <w:divBdr>
            <w:top w:val="none" w:sz="0" w:space="0" w:color="auto"/>
            <w:left w:val="none" w:sz="0" w:space="0" w:color="auto"/>
            <w:bottom w:val="none" w:sz="0" w:space="0" w:color="auto"/>
            <w:right w:val="none" w:sz="0" w:space="0" w:color="auto"/>
          </w:divBdr>
          <w:divsChild>
            <w:div w:id="2055422272">
              <w:marLeft w:val="0"/>
              <w:marRight w:val="0"/>
              <w:marTop w:val="0"/>
              <w:marBottom w:val="0"/>
              <w:divBdr>
                <w:top w:val="none" w:sz="0" w:space="0" w:color="auto"/>
                <w:left w:val="none" w:sz="0" w:space="0" w:color="auto"/>
                <w:bottom w:val="none" w:sz="0" w:space="0" w:color="auto"/>
                <w:right w:val="none" w:sz="0" w:space="0" w:color="auto"/>
              </w:divBdr>
            </w:div>
          </w:divsChild>
        </w:div>
        <w:div w:id="1624921015">
          <w:marLeft w:val="0"/>
          <w:marRight w:val="0"/>
          <w:marTop w:val="0"/>
          <w:marBottom w:val="0"/>
          <w:divBdr>
            <w:top w:val="none" w:sz="0" w:space="0" w:color="auto"/>
            <w:left w:val="none" w:sz="0" w:space="0" w:color="auto"/>
            <w:bottom w:val="none" w:sz="0" w:space="0" w:color="auto"/>
            <w:right w:val="none" w:sz="0" w:space="0" w:color="auto"/>
          </w:divBdr>
        </w:div>
        <w:div w:id="271012424">
          <w:marLeft w:val="0"/>
          <w:marRight w:val="0"/>
          <w:marTop w:val="0"/>
          <w:marBottom w:val="0"/>
          <w:divBdr>
            <w:top w:val="none" w:sz="0" w:space="0" w:color="auto"/>
            <w:left w:val="none" w:sz="0" w:space="0" w:color="auto"/>
            <w:bottom w:val="none" w:sz="0" w:space="0" w:color="auto"/>
            <w:right w:val="none" w:sz="0" w:space="0" w:color="auto"/>
          </w:divBdr>
          <w:divsChild>
            <w:div w:id="602760373">
              <w:marLeft w:val="0"/>
              <w:marRight w:val="0"/>
              <w:marTop w:val="0"/>
              <w:marBottom w:val="0"/>
              <w:divBdr>
                <w:top w:val="none" w:sz="0" w:space="0" w:color="auto"/>
                <w:left w:val="none" w:sz="0" w:space="0" w:color="auto"/>
                <w:bottom w:val="none" w:sz="0" w:space="0" w:color="auto"/>
                <w:right w:val="none" w:sz="0" w:space="0" w:color="auto"/>
              </w:divBdr>
            </w:div>
          </w:divsChild>
        </w:div>
        <w:div w:id="63457564">
          <w:marLeft w:val="0"/>
          <w:marRight w:val="0"/>
          <w:marTop w:val="300"/>
          <w:marBottom w:val="0"/>
          <w:divBdr>
            <w:top w:val="none" w:sz="0" w:space="0" w:color="auto"/>
            <w:left w:val="none" w:sz="0" w:space="0" w:color="auto"/>
            <w:bottom w:val="none" w:sz="0" w:space="0" w:color="auto"/>
            <w:right w:val="none" w:sz="0" w:space="0" w:color="auto"/>
          </w:divBdr>
          <w:divsChild>
            <w:div w:id="274406619">
              <w:marLeft w:val="0"/>
              <w:marRight w:val="0"/>
              <w:marTop w:val="0"/>
              <w:marBottom w:val="0"/>
              <w:divBdr>
                <w:top w:val="none" w:sz="0" w:space="0" w:color="auto"/>
                <w:left w:val="none" w:sz="0" w:space="0" w:color="auto"/>
                <w:bottom w:val="none" w:sz="0" w:space="0" w:color="auto"/>
                <w:right w:val="none" w:sz="0" w:space="0" w:color="auto"/>
              </w:divBdr>
              <w:divsChild>
                <w:div w:id="931475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254489">
          <w:marLeft w:val="0"/>
          <w:marRight w:val="0"/>
          <w:marTop w:val="300"/>
          <w:marBottom w:val="0"/>
          <w:divBdr>
            <w:top w:val="none" w:sz="0" w:space="0" w:color="auto"/>
            <w:left w:val="none" w:sz="0" w:space="0" w:color="auto"/>
            <w:bottom w:val="none" w:sz="0" w:space="0" w:color="auto"/>
            <w:right w:val="none" w:sz="0" w:space="0" w:color="auto"/>
          </w:divBdr>
          <w:divsChild>
            <w:div w:id="136725223">
              <w:marLeft w:val="0"/>
              <w:marRight w:val="0"/>
              <w:marTop w:val="0"/>
              <w:marBottom w:val="0"/>
              <w:divBdr>
                <w:top w:val="none" w:sz="0" w:space="0" w:color="auto"/>
                <w:left w:val="none" w:sz="0" w:space="0" w:color="auto"/>
                <w:bottom w:val="none" w:sz="0" w:space="0" w:color="auto"/>
                <w:right w:val="none" w:sz="0" w:space="0" w:color="auto"/>
              </w:divBdr>
              <w:divsChild>
                <w:div w:id="1541628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842432">
          <w:marLeft w:val="0"/>
          <w:marRight w:val="0"/>
          <w:marTop w:val="300"/>
          <w:marBottom w:val="0"/>
          <w:divBdr>
            <w:top w:val="none" w:sz="0" w:space="0" w:color="auto"/>
            <w:left w:val="none" w:sz="0" w:space="0" w:color="auto"/>
            <w:bottom w:val="none" w:sz="0" w:space="0" w:color="auto"/>
            <w:right w:val="none" w:sz="0" w:space="0" w:color="auto"/>
          </w:divBdr>
          <w:divsChild>
            <w:div w:id="1854148654">
              <w:marLeft w:val="0"/>
              <w:marRight w:val="0"/>
              <w:marTop w:val="0"/>
              <w:marBottom w:val="0"/>
              <w:divBdr>
                <w:top w:val="none" w:sz="0" w:space="0" w:color="auto"/>
                <w:left w:val="none" w:sz="0" w:space="0" w:color="auto"/>
                <w:bottom w:val="none" w:sz="0" w:space="0" w:color="auto"/>
                <w:right w:val="none" w:sz="0" w:space="0" w:color="auto"/>
              </w:divBdr>
              <w:divsChild>
                <w:div w:id="390616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0535465">
          <w:marLeft w:val="0"/>
          <w:marRight w:val="0"/>
          <w:marTop w:val="300"/>
          <w:marBottom w:val="0"/>
          <w:divBdr>
            <w:top w:val="none" w:sz="0" w:space="0" w:color="auto"/>
            <w:left w:val="none" w:sz="0" w:space="0" w:color="auto"/>
            <w:bottom w:val="none" w:sz="0" w:space="0" w:color="auto"/>
            <w:right w:val="none" w:sz="0" w:space="0" w:color="auto"/>
          </w:divBdr>
          <w:divsChild>
            <w:div w:id="2128157769">
              <w:marLeft w:val="0"/>
              <w:marRight w:val="0"/>
              <w:marTop w:val="0"/>
              <w:marBottom w:val="0"/>
              <w:divBdr>
                <w:top w:val="none" w:sz="0" w:space="0" w:color="auto"/>
                <w:left w:val="none" w:sz="0" w:space="0" w:color="auto"/>
                <w:bottom w:val="none" w:sz="0" w:space="0" w:color="auto"/>
                <w:right w:val="none" w:sz="0" w:space="0" w:color="auto"/>
              </w:divBdr>
              <w:divsChild>
                <w:div w:id="1511261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8267690">
      <w:bodyDiv w:val="1"/>
      <w:marLeft w:val="0"/>
      <w:marRight w:val="0"/>
      <w:marTop w:val="0"/>
      <w:marBottom w:val="0"/>
      <w:divBdr>
        <w:top w:val="none" w:sz="0" w:space="0" w:color="auto"/>
        <w:left w:val="none" w:sz="0" w:space="0" w:color="auto"/>
        <w:bottom w:val="none" w:sz="0" w:space="0" w:color="auto"/>
        <w:right w:val="none" w:sz="0" w:space="0" w:color="auto"/>
      </w:divBdr>
      <w:divsChild>
        <w:div w:id="532964665">
          <w:marLeft w:val="0"/>
          <w:marRight w:val="0"/>
          <w:marTop w:val="0"/>
          <w:marBottom w:val="0"/>
          <w:divBdr>
            <w:top w:val="none" w:sz="0" w:space="0" w:color="auto"/>
            <w:left w:val="none" w:sz="0" w:space="0" w:color="auto"/>
            <w:bottom w:val="none" w:sz="0" w:space="0" w:color="auto"/>
            <w:right w:val="none" w:sz="0" w:space="0" w:color="auto"/>
          </w:divBdr>
        </w:div>
        <w:div w:id="412356582">
          <w:marLeft w:val="0"/>
          <w:marRight w:val="0"/>
          <w:marTop w:val="0"/>
          <w:marBottom w:val="0"/>
          <w:divBdr>
            <w:top w:val="none" w:sz="0" w:space="0" w:color="auto"/>
            <w:left w:val="none" w:sz="0" w:space="0" w:color="auto"/>
            <w:bottom w:val="none" w:sz="0" w:space="0" w:color="auto"/>
            <w:right w:val="none" w:sz="0" w:space="0" w:color="auto"/>
          </w:divBdr>
          <w:divsChild>
            <w:div w:id="1425147608">
              <w:marLeft w:val="0"/>
              <w:marRight w:val="0"/>
              <w:marTop w:val="0"/>
              <w:marBottom w:val="0"/>
              <w:divBdr>
                <w:top w:val="none" w:sz="0" w:space="0" w:color="auto"/>
                <w:left w:val="none" w:sz="0" w:space="0" w:color="auto"/>
                <w:bottom w:val="none" w:sz="0" w:space="0" w:color="auto"/>
                <w:right w:val="none" w:sz="0" w:space="0" w:color="auto"/>
              </w:divBdr>
            </w:div>
          </w:divsChild>
        </w:div>
        <w:div w:id="1833720654">
          <w:marLeft w:val="0"/>
          <w:marRight w:val="0"/>
          <w:marTop w:val="0"/>
          <w:marBottom w:val="0"/>
          <w:divBdr>
            <w:top w:val="none" w:sz="0" w:space="0" w:color="auto"/>
            <w:left w:val="none" w:sz="0" w:space="0" w:color="auto"/>
            <w:bottom w:val="none" w:sz="0" w:space="0" w:color="auto"/>
            <w:right w:val="none" w:sz="0" w:space="0" w:color="auto"/>
          </w:divBdr>
        </w:div>
        <w:div w:id="368259143">
          <w:marLeft w:val="0"/>
          <w:marRight w:val="0"/>
          <w:marTop w:val="0"/>
          <w:marBottom w:val="0"/>
          <w:divBdr>
            <w:top w:val="none" w:sz="0" w:space="0" w:color="auto"/>
            <w:left w:val="none" w:sz="0" w:space="0" w:color="auto"/>
            <w:bottom w:val="none" w:sz="0" w:space="0" w:color="auto"/>
            <w:right w:val="none" w:sz="0" w:space="0" w:color="auto"/>
          </w:divBdr>
          <w:divsChild>
            <w:div w:id="1959333276">
              <w:marLeft w:val="0"/>
              <w:marRight w:val="0"/>
              <w:marTop w:val="0"/>
              <w:marBottom w:val="0"/>
              <w:divBdr>
                <w:top w:val="none" w:sz="0" w:space="0" w:color="auto"/>
                <w:left w:val="none" w:sz="0" w:space="0" w:color="auto"/>
                <w:bottom w:val="none" w:sz="0" w:space="0" w:color="auto"/>
                <w:right w:val="none" w:sz="0" w:space="0" w:color="auto"/>
              </w:divBdr>
            </w:div>
          </w:divsChild>
        </w:div>
        <w:div w:id="982974890">
          <w:marLeft w:val="0"/>
          <w:marRight w:val="0"/>
          <w:marTop w:val="0"/>
          <w:marBottom w:val="0"/>
          <w:divBdr>
            <w:top w:val="none" w:sz="0" w:space="0" w:color="auto"/>
            <w:left w:val="none" w:sz="0" w:space="0" w:color="auto"/>
            <w:bottom w:val="none" w:sz="0" w:space="0" w:color="auto"/>
            <w:right w:val="none" w:sz="0" w:space="0" w:color="auto"/>
          </w:divBdr>
        </w:div>
        <w:div w:id="18511747">
          <w:marLeft w:val="0"/>
          <w:marRight w:val="0"/>
          <w:marTop w:val="0"/>
          <w:marBottom w:val="0"/>
          <w:divBdr>
            <w:top w:val="none" w:sz="0" w:space="0" w:color="auto"/>
            <w:left w:val="none" w:sz="0" w:space="0" w:color="auto"/>
            <w:bottom w:val="none" w:sz="0" w:space="0" w:color="auto"/>
            <w:right w:val="none" w:sz="0" w:space="0" w:color="auto"/>
          </w:divBdr>
          <w:divsChild>
            <w:div w:id="1726761839">
              <w:marLeft w:val="0"/>
              <w:marRight w:val="0"/>
              <w:marTop w:val="0"/>
              <w:marBottom w:val="0"/>
              <w:divBdr>
                <w:top w:val="none" w:sz="0" w:space="0" w:color="auto"/>
                <w:left w:val="none" w:sz="0" w:space="0" w:color="auto"/>
                <w:bottom w:val="none" w:sz="0" w:space="0" w:color="auto"/>
                <w:right w:val="none" w:sz="0" w:space="0" w:color="auto"/>
              </w:divBdr>
            </w:div>
          </w:divsChild>
        </w:div>
        <w:div w:id="415134267">
          <w:marLeft w:val="0"/>
          <w:marRight w:val="0"/>
          <w:marTop w:val="0"/>
          <w:marBottom w:val="0"/>
          <w:divBdr>
            <w:top w:val="none" w:sz="0" w:space="0" w:color="auto"/>
            <w:left w:val="none" w:sz="0" w:space="0" w:color="auto"/>
            <w:bottom w:val="none" w:sz="0" w:space="0" w:color="auto"/>
            <w:right w:val="none" w:sz="0" w:space="0" w:color="auto"/>
          </w:divBdr>
        </w:div>
        <w:div w:id="2008626480">
          <w:marLeft w:val="0"/>
          <w:marRight w:val="0"/>
          <w:marTop w:val="0"/>
          <w:marBottom w:val="0"/>
          <w:divBdr>
            <w:top w:val="none" w:sz="0" w:space="0" w:color="auto"/>
            <w:left w:val="none" w:sz="0" w:space="0" w:color="auto"/>
            <w:bottom w:val="none" w:sz="0" w:space="0" w:color="auto"/>
            <w:right w:val="none" w:sz="0" w:space="0" w:color="auto"/>
          </w:divBdr>
          <w:divsChild>
            <w:div w:id="1861703746">
              <w:marLeft w:val="0"/>
              <w:marRight w:val="0"/>
              <w:marTop w:val="0"/>
              <w:marBottom w:val="0"/>
              <w:divBdr>
                <w:top w:val="none" w:sz="0" w:space="0" w:color="auto"/>
                <w:left w:val="none" w:sz="0" w:space="0" w:color="auto"/>
                <w:bottom w:val="none" w:sz="0" w:space="0" w:color="auto"/>
                <w:right w:val="none" w:sz="0" w:space="0" w:color="auto"/>
              </w:divBdr>
            </w:div>
          </w:divsChild>
        </w:div>
        <w:div w:id="2006397616">
          <w:marLeft w:val="0"/>
          <w:marRight w:val="0"/>
          <w:marTop w:val="0"/>
          <w:marBottom w:val="0"/>
          <w:divBdr>
            <w:top w:val="none" w:sz="0" w:space="0" w:color="auto"/>
            <w:left w:val="none" w:sz="0" w:space="0" w:color="auto"/>
            <w:bottom w:val="none" w:sz="0" w:space="0" w:color="auto"/>
            <w:right w:val="none" w:sz="0" w:space="0" w:color="auto"/>
          </w:divBdr>
        </w:div>
        <w:div w:id="897591294">
          <w:marLeft w:val="0"/>
          <w:marRight w:val="0"/>
          <w:marTop w:val="0"/>
          <w:marBottom w:val="0"/>
          <w:divBdr>
            <w:top w:val="none" w:sz="0" w:space="0" w:color="auto"/>
            <w:left w:val="none" w:sz="0" w:space="0" w:color="auto"/>
            <w:bottom w:val="none" w:sz="0" w:space="0" w:color="auto"/>
            <w:right w:val="none" w:sz="0" w:space="0" w:color="auto"/>
          </w:divBdr>
          <w:divsChild>
            <w:div w:id="847713059">
              <w:marLeft w:val="0"/>
              <w:marRight w:val="0"/>
              <w:marTop w:val="0"/>
              <w:marBottom w:val="0"/>
              <w:divBdr>
                <w:top w:val="none" w:sz="0" w:space="0" w:color="auto"/>
                <w:left w:val="none" w:sz="0" w:space="0" w:color="auto"/>
                <w:bottom w:val="none" w:sz="0" w:space="0" w:color="auto"/>
                <w:right w:val="none" w:sz="0" w:space="0" w:color="auto"/>
              </w:divBdr>
            </w:div>
          </w:divsChild>
        </w:div>
        <w:div w:id="1486048435">
          <w:marLeft w:val="0"/>
          <w:marRight w:val="0"/>
          <w:marTop w:val="0"/>
          <w:marBottom w:val="0"/>
          <w:divBdr>
            <w:top w:val="none" w:sz="0" w:space="0" w:color="auto"/>
            <w:left w:val="none" w:sz="0" w:space="0" w:color="auto"/>
            <w:bottom w:val="none" w:sz="0" w:space="0" w:color="auto"/>
            <w:right w:val="none" w:sz="0" w:space="0" w:color="auto"/>
          </w:divBdr>
        </w:div>
        <w:div w:id="1088382219">
          <w:marLeft w:val="0"/>
          <w:marRight w:val="0"/>
          <w:marTop w:val="0"/>
          <w:marBottom w:val="0"/>
          <w:divBdr>
            <w:top w:val="none" w:sz="0" w:space="0" w:color="auto"/>
            <w:left w:val="none" w:sz="0" w:space="0" w:color="auto"/>
            <w:bottom w:val="none" w:sz="0" w:space="0" w:color="auto"/>
            <w:right w:val="none" w:sz="0" w:space="0" w:color="auto"/>
          </w:divBdr>
          <w:divsChild>
            <w:div w:id="123353861">
              <w:marLeft w:val="0"/>
              <w:marRight w:val="0"/>
              <w:marTop w:val="0"/>
              <w:marBottom w:val="0"/>
              <w:divBdr>
                <w:top w:val="none" w:sz="0" w:space="0" w:color="auto"/>
                <w:left w:val="none" w:sz="0" w:space="0" w:color="auto"/>
                <w:bottom w:val="none" w:sz="0" w:space="0" w:color="auto"/>
                <w:right w:val="none" w:sz="0" w:space="0" w:color="auto"/>
              </w:divBdr>
            </w:div>
          </w:divsChild>
        </w:div>
        <w:div w:id="46614675">
          <w:marLeft w:val="0"/>
          <w:marRight w:val="0"/>
          <w:marTop w:val="0"/>
          <w:marBottom w:val="0"/>
          <w:divBdr>
            <w:top w:val="none" w:sz="0" w:space="0" w:color="auto"/>
            <w:left w:val="none" w:sz="0" w:space="0" w:color="auto"/>
            <w:bottom w:val="none" w:sz="0" w:space="0" w:color="auto"/>
            <w:right w:val="none" w:sz="0" w:space="0" w:color="auto"/>
          </w:divBdr>
        </w:div>
        <w:div w:id="1121454073">
          <w:marLeft w:val="0"/>
          <w:marRight w:val="0"/>
          <w:marTop w:val="0"/>
          <w:marBottom w:val="0"/>
          <w:divBdr>
            <w:top w:val="none" w:sz="0" w:space="0" w:color="auto"/>
            <w:left w:val="none" w:sz="0" w:space="0" w:color="auto"/>
            <w:bottom w:val="none" w:sz="0" w:space="0" w:color="auto"/>
            <w:right w:val="none" w:sz="0" w:space="0" w:color="auto"/>
          </w:divBdr>
          <w:divsChild>
            <w:div w:id="1043092925">
              <w:marLeft w:val="0"/>
              <w:marRight w:val="0"/>
              <w:marTop w:val="0"/>
              <w:marBottom w:val="0"/>
              <w:divBdr>
                <w:top w:val="none" w:sz="0" w:space="0" w:color="auto"/>
                <w:left w:val="none" w:sz="0" w:space="0" w:color="auto"/>
                <w:bottom w:val="none" w:sz="0" w:space="0" w:color="auto"/>
                <w:right w:val="none" w:sz="0" w:space="0" w:color="auto"/>
              </w:divBdr>
            </w:div>
          </w:divsChild>
        </w:div>
        <w:div w:id="1932738913">
          <w:marLeft w:val="0"/>
          <w:marRight w:val="0"/>
          <w:marTop w:val="300"/>
          <w:marBottom w:val="0"/>
          <w:divBdr>
            <w:top w:val="none" w:sz="0" w:space="0" w:color="auto"/>
            <w:left w:val="none" w:sz="0" w:space="0" w:color="auto"/>
            <w:bottom w:val="none" w:sz="0" w:space="0" w:color="auto"/>
            <w:right w:val="none" w:sz="0" w:space="0" w:color="auto"/>
          </w:divBdr>
          <w:divsChild>
            <w:div w:id="1913811625">
              <w:marLeft w:val="0"/>
              <w:marRight w:val="0"/>
              <w:marTop w:val="0"/>
              <w:marBottom w:val="0"/>
              <w:divBdr>
                <w:top w:val="none" w:sz="0" w:space="0" w:color="auto"/>
                <w:left w:val="none" w:sz="0" w:space="0" w:color="auto"/>
                <w:bottom w:val="none" w:sz="0" w:space="0" w:color="auto"/>
                <w:right w:val="none" w:sz="0" w:space="0" w:color="auto"/>
              </w:divBdr>
              <w:divsChild>
                <w:div w:id="191832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351647">
          <w:marLeft w:val="0"/>
          <w:marRight w:val="0"/>
          <w:marTop w:val="300"/>
          <w:marBottom w:val="0"/>
          <w:divBdr>
            <w:top w:val="none" w:sz="0" w:space="0" w:color="auto"/>
            <w:left w:val="none" w:sz="0" w:space="0" w:color="auto"/>
            <w:bottom w:val="none" w:sz="0" w:space="0" w:color="auto"/>
            <w:right w:val="none" w:sz="0" w:space="0" w:color="auto"/>
          </w:divBdr>
          <w:divsChild>
            <w:div w:id="515000358">
              <w:marLeft w:val="0"/>
              <w:marRight w:val="0"/>
              <w:marTop w:val="0"/>
              <w:marBottom w:val="0"/>
              <w:divBdr>
                <w:top w:val="none" w:sz="0" w:space="0" w:color="auto"/>
                <w:left w:val="none" w:sz="0" w:space="0" w:color="auto"/>
                <w:bottom w:val="none" w:sz="0" w:space="0" w:color="auto"/>
                <w:right w:val="none" w:sz="0" w:space="0" w:color="auto"/>
              </w:divBdr>
              <w:divsChild>
                <w:div w:id="1337147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457596">
          <w:marLeft w:val="0"/>
          <w:marRight w:val="0"/>
          <w:marTop w:val="300"/>
          <w:marBottom w:val="0"/>
          <w:divBdr>
            <w:top w:val="none" w:sz="0" w:space="0" w:color="auto"/>
            <w:left w:val="none" w:sz="0" w:space="0" w:color="auto"/>
            <w:bottom w:val="none" w:sz="0" w:space="0" w:color="auto"/>
            <w:right w:val="none" w:sz="0" w:space="0" w:color="auto"/>
          </w:divBdr>
          <w:divsChild>
            <w:div w:id="1724140284">
              <w:marLeft w:val="0"/>
              <w:marRight w:val="0"/>
              <w:marTop w:val="0"/>
              <w:marBottom w:val="0"/>
              <w:divBdr>
                <w:top w:val="none" w:sz="0" w:space="0" w:color="auto"/>
                <w:left w:val="none" w:sz="0" w:space="0" w:color="auto"/>
                <w:bottom w:val="none" w:sz="0" w:space="0" w:color="auto"/>
                <w:right w:val="none" w:sz="0" w:space="0" w:color="auto"/>
              </w:divBdr>
              <w:divsChild>
                <w:div w:id="1249536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8736917">
      <w:bodyDiv w:val="1"/>
      <w:marLeft w:val="0"/>
      <w:marRight w:val="0"/>
      <w:marTop w:val="0"/>
      <w:marBottom w:val="0"/>
      <w:divBdr>
        <w:top w:val="none" w:sz="0" w:space="0" w:color="auto"/>
        <w:left w:val="none" w:sz="0" w:space="0" w:color="auto"/>
        <w:bottom w:val="none" w:sz="0" w:space="0" w:color="auto"/>
        <w:right w:val="none" w:sz="0" w:space="0" w:color="auto"/>
      </w:divBdr>
      <w:divsChild>
        <w:div w:id="1432236545">
          <w:marLeft w:val="0"/>
          <w:marRight w:val="0"/>
          <w:marTop w:val="0"/>
          <w:marBottom w:val="0"/>
          <w:divBdr>
            <w:top w:val="none" w:sz="0" w:space="0" w:color="auto"/>
            <w:left w:val="none" w:sz="0" w:space="0" w:color="auto"/>
            <w:bottom w:val="none" w:sz="0" w:space="0" w:color="auto"/>
            <w:right w:val="none" w:sz="0" w:space="0" w:color="auto"/>
          </w:divBdr>
        </w:div>
        <w:div w:id="597521049">
          <w:marLeft w:val="0"/>
          <w:marRight w:val="0"/>
          <w:marTop w:val="0"/>
          <w:marBottom w:val="0"/>
          <w:divBdr>
            <w:top w:val="none" w:sz="0" w:space="0" w:color="auto"/>
            <w:left w:val="none" w:sz="0" w:space="0" w:color="auto"/>
            <w:bottom w:val="none" w:sz="0" w:space="0" w:color="auto"/>
            <w:right w:val="none" w:sz="0" w:space="0" w:color="auto"/>
          </w:divBdr>
          <w:divsChild>
            <w:div w:id="1900510598">
              <w:marLeft w:val="0"/>
              <w:marRight w:val="0"/>
              <w:marTop w:val="0"/>
              <w:marBottom w:val="0"/>
              <w:divBdr>
                <w:top w:val="none" w:sz="0" w:space="0" w:color="auto"/>
                <w:left w:val="none" w:sz="0" w:space="0" w:color="auto"/>
                <w:bottom w:val="none" w:sz="0" w:space="0" w:color="auto"/>
                <w:right w:val="none" w:sz="0" w:space="0" w:color="auto"/>
              </w:divBdr>
            </w:div>
          </w:divsChild>
        </w:div>
        <w:div w:id="1982616403">
          <w:marLeft w:val="0"/>
          <w:marRight w:val="0"/>
          <w:marTop w:val="0"/>
          <w:marBottom w:val="0"/>
          <w:divBdr>
            <w:top w:val="none" w:sz="0" w:space="0" w:color="auto"/>
            <w:left w:val="none" w:sz="0" w:space="0" w:color="auto"/>
            <w:bottom w:val="none" w:sz="0" w:space="0" w:color="auto"/>
            <w:right w:val="none" w:sz="0" w:space="0" w:color="auto"/>
          </w:divBdr>
        </w:div>
        <w:div w:id="1936277728">
          <w:marLeft w:val="0"/>
          <w:marRight w:val="0"/>
          <w:marTop w:val="0"/>
          <w:marBottom w:val="0"/>
          <w:divBdr>
            <w:top w:val="none" w:sz="0" w:space="0" w:color="auto"/>
            <w:left w:val="none" w:sz="0" w:space="0" w:color="auto"/>
            <w:bottom w:val="none" w:sz="0" w:space="0" w:color="auto"/>
            <w:right w:val="none" w:sz="0" w:space="0" w:color="auto"/>
          </w:divBdr>
          <w:divsChild>
            <w:div w:id="1005547364">
              <w:marLeft w:val="0"/>
              <w:marRight w:val="0"/>
              <w:marTop w:val="0"/>
              <w:marBottom w:val="0"/>
              <w:divBdr>
                <w:top w:val="none" w:sz="0" w:space="0" w:color="auto"/>
                <w:left w:val="none" w:sz="0" w:space="0" w:color="auto"/>
                <w:bottom w:val="none" w:sz="0" w:space="0" w:color="auto"/>
                <w:right w:val="none" w:sz="0" w:space="0" w:color="auto"/>
              </w:divBdr>
            </w:div>
          </w:divsChild>
        </w:div>
        <w:div w:id="2013213021">
          <w:marLeft w:val="0"/>
          <w:marRight w:val="0"/>
          <w:marTop w:val="0"/>
          <w:marBottom w:val="0"/>
          <w:divBdr>
            <w:top w:val="none" w:sz="0" w:space="0" w:color="auto"/>
            <w:left w:val="none" w:sz="0" w:space="0" w:color="auto"/>
            <w:bottom w:val="none" w:sz="0" w:space="0" w:color="auto"/>
            <w:right w:val="none" w:sz="0" w:space="0" w:color="auto"/>
          </w:divBdr>
        </w:div>
        <w:div w:id="768890044">
          <w:marLeft w:val="0"/>
          <w:marRight w:val="0"/>
          <w:marTop w:val="0"/>
          <w:marBottom w:val="0"/>
          <w:divBdr>
            <w:top w:val="none" w:sz="0" w:space="0" w:color="auto"/>
            <w:left w:val="none" w:sz="0" w:space="0" w:color="auto"/>
            <w:bottom w:val="none" w:sz="0" w:space="0" w:color="auto"/>
            <w:right w:val="none" w:sz="0" w:space="0" w:color="auto"/>
          </w:divBdr>
          <w:divsChild>
            <w:div w:id="1676106035">
              <w:marLeft w:val="0"/>
              <w:marRight w:val="0"/>
              <w:marTop w:val="0"/>
              <w:marBottom w:val="0"/>
              <w:divBdr>
                <w:top w:val="none" w:sz="0" w:space="0" w:color="auto"/>
                <w:left w:val="none" w:sz="0" w:space="0" w:color="auto"/>
                <w:bottom w:val="none" w:sz="0" w:space="0" w:color="auto"/>
                <w:right w:val="none" w:sz="0" w:space="0" w:color="auto"/>
              </w:divBdr>
            </w:div>
          </w:divsChild>
        </w:div>
        <w:div w:id="1125344082">
          <w:marLeft w:val="0"/>
          <w:marRight w:val="0"/>
          <w:marTop w:val="0"/>
          <w:marBottom w:val="0"/>
          <w:divBdr>
            <w:top w:val="none" w:sz="0" w:space="0" w:color="auto"/>
            <w:left w:val="none" w:sz="0" w:space="0" w:color="auto"/>
            <w:bottom w:val="none" w:sz="0" w:space="0" w:color="auto"/>
            <w:right w:val="none" w:sz="0" w:space="0" w:color="auto"/>
          </w:divBdr>
        </w:div>
        <w:div w:id="470758248">
          <w:marLeft w:val="0"/>
          <w:marRight w:val="0"/>
          <w:marTop w:val="0"/>
          <w:marBottom w:val="0"/>
          <w:divBdr>
            <w:top w:val="none" w:sz="0" w:space="0" w:color="auto"/>
            <w:left w:val="none" w:sz="0" w:space="0" w:color="auto"/>
            <w:bottom w:val="none" w:sz="0" w:space="0" w:color="auto"/>
            <w:right w:val="none" w:sz="0" w:space="0" w:color="auto"/>
          </w:divBdr>
          <w:divsChild>
            <w:div w:id="1653172736">
              <w:marLeft w:val="0"/>
              <w:marRight w:val="0"/>
              <w:marTop w:val="0"/>
              <w:marBottom w:val="0"/>
              <w:divBdr>
                <w:top w:val="none" w:sz="0" w:space="0" w:color="auto"/>
                <w:left w:val="none" w:sz="0" w:space="0" w:color="auto"/>
                <w:bottom w:val="none" w:sz="0" w:space="0" w:color="auto"/>
                <w:right w:val="none" w:sz="0" w:space="0" w:color="auto"/>
              </w:divBdr>
            </w:div>
          </w:divsChild>
        </w:div>
        <w:div w:id="611935935">
          <w:marLeft w:val="0"/>
          <w:marRight w:val="0"/>
          <w:marTop w:val="0"/>
          <w:marBottom w:val="0"/>
          <w:divBdr>
            <w:top w:val="none" w:sz="0" w:space="0" w:color="auto"/>
            <w:left w:val="none" w:sz="0" w:space="0" w:color="auto"/>
            <w:bottom w:val="none" w:sz="0" w:space="0" w:color="auto"/>
            <w:right w:val="none" w:sz="0" w:space="0" w:color="auto"/>
          </w:divBdr>
        </w:div>
        <w:div w:id="378751831">
          <w:marLeft w:val="0"/>
          <w:marRight w:val="0"/>
          <w:marTop w:val="0"/>
          <w:marBottom w:val="0"/>
          <w:divBdr>
            <w:top w:val="none" w:sz="0" w:space="0" w:color="auto"/>
            <w:left w:val="none" w:sz="0" w:space="0" w:color="auto"/>
            <w:bottom w:val="none" w:sz="0" w:space="0" w:color="auto"/>
            <w:right w:val="none" w:sz="0" w:space="0" w:color="auto"/>
          </w:divBdr>
          <w:divsChild>
            <w:div w:id="1162240441">
              <w:marLeft w:val="0"/>
              <w:marRight w:val="0"/>
              <w:marTop w:val="0"/>
              <w:marBottom w:val="0"/>
              <w:divBdr>
                <w:top w:val="none" w:sz="0" w:space="0" w:color="auto"/>
                <w:left w:val="none" w:sz="0" w:space="0" w:color="auto"/>
                <w:bottom w:val="none" w:sz="0" w:space="0" w:color="auto"/>
                <w:right w:val="none" w:sz="0" w:space="0" w:color="auto"/>
              </w:divBdr>
            </w:div>
          </w:divsChild>
        </w:div>
        <w:div w:id="1899515045">
          <w:marLeft w:val="0"/>
          <w:marRight w:val="0"/>
          <w:marTop w:val="0"/>
          <w:marBottom w:val="0"/>
          <w:divBdr>
            <w:top w:val="none" w:sz="0" w:space="0" w:color="auto"/>
            <w:left w:val="none" w:sz="0" w:space="0" w:color="auto"/>
            <w:bottom w:val="none" w:sz="0" w:space="0" w:color="auto"/>
            <w:right w:val="none" w:sz="0" w:space="0" w:color="auto"/>
          </w:divBdr>
        </w:div>
        <w:div w:id="1418205728">
          <w:marLeft w:val="0"/>
          <w:marRight w:val="0"/>
          <w:marTop w:val="0"/>
          <w:marBottom w:val="0"/>
          <w:divBdr>
            <w:top w:val="none" w:sz="0" w:space="0" w:color="auto"/>
            <w:left w:val="none" w:sz="0" w:space="0" w:color="auto"/>
            <w:bottom w:val="none" w:sz="0" w:space="0" w:color="auto"/>
            <w:right w:val="none" w:sz="0" w:space="0" w:color="auto"/>
          </w:divBdr>
          <w:divsChild>
            <w:div w:id="112751232">
              <w:marLeft w:val="0"/>
              <w:marRight w:val="0"/>
              <w:marTop w:val="0"/>
              <w:marBottom w:val="0"/>
              <w:divBdr>
                <w:top w:val="none" w:sz="0" w:space="0" w:color="auto"/>
                <w:left w:val="none" w:sz="0" w:space="0" w:color="auto"/>
                <w:bottom w:val="none" w:sz="0" w:space="0" w:color="auto"/>
                <w:right w:val="none" w:sz="0" w:space="0" w:color="auto"/>
              </w:divBdr>
            </w:div>
          </w:divsChild>
        </w:div>
        <w:div w:id="1410419227">
          <w:marLeft w:val="0"/>
          <w:marRight w:val="0"/>
          <w:marTop w:val="0"/>
          <w:marBottom w:val="0"/>
          <w:divBdr>
            <w:top w:val="none" w:sz="0" w:space="0" w:color="auto"/>
            <w:left w:val="none" w:sz="0" w:space="0" w:color="auto"/>
            <w:bottom w:val="none" w:sz="0" w:space="0" w:color="auto"/>
            <w:right w:val="none" w:sz="0" w:space="0" w:color="auto"/>
          </w:divBdr>
        </w:div>
        <w:div w:id="1772701334">
          <w:marLeft w:val="0"/>
          <w:marRight w:val="0"/>
          <w:marTop w:val="0"/>
          <w:marBottom w:val="0"/>
          <w:divBdr>
            <w:top w:val="none" w:sz="0" w:space="0" w:color="auto"/>
            <w:left w:val="none" w:sz="0" w:space="0" w:color="auto"/>
            <w:bottom w:val="none" w:sz="0" w:space="0" w:color="auto"/>
            <w:right w:val="none" w:sz="0" w:space="0" w:color="auto"/>
          </w:divBdr>
          <w:divsChild>
            <w:div w:id="163477739">
              <w:marLeft w:val="0"/>
              <w:marRight w:val="0"/>
              <w:marTop w:val="0"/>
              <w:marBottom w:val="0"/>
              <w:divBdr>
                <w:top w:val="none" w:sz="0" w:space="0" w:color="auto"/>
                <w:left w:val="none" w:sz="0" w:space="0" w:color="auto"/>
                <w:bottom w:val="none" w:sz="0" w:space="0" w:color="auto"/>
                <w:right w:val="none" w:sz="0" w:space="0" w:color="auto"/>
              </w:divBdr>
            </w:div>
          </w:divsChild>
        </w:div>
        <w:div w:id="1649478486">
          <w:marLeft w:val="0"/>
          <w:marRight w:val="0"/>
          <w:marTop w:val="300"/>
          <w:marBottom w:val="0"/>
          <w:divBdr>
            <w:top w:val="none" w:sz="0" w:space="0" w:color="auto"/>
            <w:left w:val="none" w:sz="0" w:space="0" w:color="auto"/>
            <w:bottom w:val="none" w:sz="0" w:space="0" w:color="auto"/>
            <w:right w:val="none" w:sz="0" w:space="0" w:color="auto"/>
          </w:divBdr>
          <w:divsChild>
            <w:div w:id="1232807731">
              <w:marLeft w:val="0"/>
              <w:marRight w:val="0"/>
              <w:marTop w:val="0"/>
              <w:marBottom w:val="0"/>
              <w:divBdr>
                <w:top w:val="none" w:sz="0" w:space="0" w:color="auto"/>
                <w:left w:val="none" w:sz="0" w:space="0" w:color="auto"/>
                <w:bottom w:val="none" w:sz="0" w:space="0" w:color="auto"/>
                <w:right w:val="none" w:sz="0" w:space="0" w:color="auto"/>
              </w:divBdr>
              <w:divsChild>
                <w:div w:id="385107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281526">
          <w:marLeft w:val="0"/>
          <w:marRight w:val="0"/>
          <w:marTop w:val="300"/>
          <w:marBottom w:val="0"/>
          <w:divBdr>
            <w:top w:val="none" w:sz="0" w:space="0" w:color="auto"/>
            <w:left w:val="none" w:sz="0" w:space="0" w:color="auto"/>
            <w:bottom w:val="none" w:sz="0" w:space="0" w:color="auto"/>
            <w:right w:val="none" w:sz="0" w:space="0" w:color="auto"/>
          </w:divBdr>
          <w:divsChild>
            <w:div w:id="1347053006">
              <w:marLeft w:val="0"/>
              <w:marRight w:val="0"/>
              <w:marTop w:val="0"/>
              <w:marBottom w:val="0"/>
              <w:divBdr>
                <w:top w:val="none" w:sz="0" w:space="0" w:color="auto"/>
                <w:left w:val="none" w:sz="0" w:space="0" w:color="auto"/>
                <w:bottom w:val="none" w:sz="0" w:space="0" w:color="auto"/>
                <w:right w:val="none" w:sz="0" w:space="0" w:color="auto"/>
              </w:divBdr>
              <w:divsChild>
                <w:div w:id="1895895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847720">
          <w:marLeft w:val="0"/>
          <w:marRight w:val="0"/>
          <w:marTop w:val="300"/>
          <w:marBottom w:val="0"/>
          <w:divBdr>
            <w:top w:val="none" w:sz="0" w:space="0" w:color="auto"/>
            <w:left w:val="none" w:sz="0" w:space="0" w:color="auto"/>
            <w:bottom w:val="none" w:sz="0" w:space="0" w:color="auto"/>
            <w:right w:val="none" w:sz="0" w:space="0" w:color="auto"/>
          </w:divBdr>
          <w:divsChild>
            <w:div w:id="703481856">
              <w:marLeft w:val="0"/>
              <w:marRight w:val="0"/>
              <w:marTop w:val="0"/>
              <w:marBottom w:val="0"/>
              <w:divBdr>
                <w:top w:val="none" w:sz="0" w:space="0" w:color="auto"/>
                <w:left w:val="none" w:sz="0" w:space="0" w:color="auto"/>
                <w:bottom w:val="none" w:sz="0" w:space="0" w:color="auto"/>
                <w:right w:val="none" w:sz="0" w:space="0" w:color="auto"/>
              </w:divBdr>
              <w:divsChild>
                <w:div w:id="798301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730609">
          <w:marLeft w:val="0"/>
          <w:marRight w:val="0"/>
          <w:marTop w:val="300"/>
          <w:marBottom w:val="0"/>
          <w:divBdr>
            <w:top w:val="none" w:sz="0" w:space="0" w:color="auto"/>
            <w:left w:val="none" w:sz="0" w:space="0" w:color="auto"/>
            <w:bottom w:val="none" w:sz="0" w:space="0" w:color="auto"/>
            <w:right w:val="none" w:sz="0" w:space="0" w:color="auto"/>
          </w:divBdr>
          <w:divsChild>
            <w:div w:id="225797154">
              <w:marLeft w:val="0"/>
              <w:marRight w:val="0"/>
              <w:marTop w:val="0"/>
              <w:marBottom w:val="0"/>
              <w:divBdr>
                <w:top w:val="none" w:sz="0" w:space="0" w:color="auto"/>
                <w:left w:val="none" w:sz="0" w:space="0" w:color="auto"/>
                <w:bottom w:val="none" w:sz="0" w:space="0" w:color="auto"/>
                <w:right w:val="none" w:sz="0" w:space="0" w:color="auto"/>
              </w:divBdr>
              <w:divsChild>
                <w:div w:id="1042246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0895807">
      <w:bodyDiv w:val="1"/>
      <w:marLeft w:val="0"/>
      <w:marRight w:val="0"/>
      <w:marTop w:val="0"/>
      <w:marBottom w:val="0"/>
      <w:divBdr>
        <w:top w:val="none" w:sz="0" w:space="0" w:color="auto"/>
        <w:left w:val="none" w:sz="0" w:space="0" w:color="auto"/>
        <w:bottom w:val="none" w:sz="0" w:space="0" w:color="auto"/>
        <w:right w:val="none" w:sz="0" w:space="0" w:color="auto"/>
      </w:divBdr>
      <w:divsChild>
        <w:div w:id="2138717121">
          <w:marLeft w:val="0"/>
          <w:marRight w:val="0"/>
          <w:marTop w:val="0"/>
          <w:marBottom w:val="0"/>
          <w:divBdr>
            <w:top w:val="none" w:sz="0" w:space="0" w:color="auto"/>
            <w:left w:val="none" w:sz="0" w:space="0" w:color="auto"/>
            <w:bottom w:val="none" w:sz="0" w:space="0" w:color="auto"/>
            <w:right w:val="none" w:sz="0" w:space="0" w:color="auto"/>
          </w:divBdr>
        </w:div>
        <w:div w:id="994727713">
          <w:marLeft w:val="0"/>
          <w:marRight w:val="0"/>
          <w:marTop w:val="0"/>
          <w:marBottom w:val="0"/>
          <w:divBdr>
            <w:top w:val="none" w:sz="0" w:space="0" w:color="auto"/>
            <w:left w:val="none" w:sz="0" w:space="0" w:color="auto"/>
            <w:bottom w:val="none" w:sz="0" w:space="0" w:color="auto"/>
            <w:right w:val="none" w:sz="0" w:space="0" w:color="auto"/>
          </w:divBdr>
          <w:divsChild>
            <w:div w:id="80298337">
              <w:marLeft w:val="0"/>
              <w:marRight w:val="0"/>
              <w:marTop w:val="0"/>
              <w:marBottom w:val="0"/>
              <w:divBdr>
                <w:top w:val="none" w:sz="0" w:space="0" w:color="auto"/>
                <w:left w:val="none" w:sz="0" w:space="0" w:color="auto"/>
                <w:bottom w:val="none" w:sz="0" w:space="0" w:color="auto"/>
                <w:right w:val="none" w:sz="0" w:space="0" w:color="auto"/>
              </w:divBdr>
            </w:div>
          </w:divsChild>
        </w:div>
        <w:div w:id="1027831702">
          <w:marLeft w:val="0"/>
          <w:marRight w:val="0"/>
          <w:marTop w:val="0"/>
          <w:marBottom w:val="0"/>
          <w:divBdr>
            <w:top w:val="none" w:sz="0" w:space="0" w:color="auto"/>
            <w:left w:val="none" w:sz="0" w:space="0" w:color="auto"/>
            <w:bottom w:val="none" w:sz="0" w:space="0" w:color="auto"/>
            <w:right w:val="none" w:sz="0" w:space="0" w:color="auto"/>
          </w:divBdr>
        </w:div>
        <w:div w:id="1697151902">
          <w:marLeft w:val="0"/>
          <w:marRight w:val="0"/>
          <w:marTop w:val="0"/>
          <w:marBottom w:val="0"/>
          <w:divBdr>
            <w:top w:val="none" w:sz="0" w:space="0" w:color="auto"/>
            <w:left w:val="none" w:sz="0" w:space="0" w:color="auto"/>
            <w:bottom w:val="none" w:sz="0" w:space="0" w:color="auto"/>
            <w:right w:val="none" w:sz="0" w:space="0" w:color="auto"/>
          </w:divBdr>
          <w:divsChild>
            <w:div w:id="1625962586">
              <w:marLeft w:val="0"/>
              <w:marRight w:val="0"/>
              <w:marTop w:val="0"/>
              <w:marBottom w:val="0"/>
              <w:divBdr>
                <w:top w:val="none" w:sz="0" w:space="0" w:color="auto"/>
                <w:left w:val="none" w:sz="0" w:space="0" w:color="auto"/>
                <w:bottom w:val="none" w:sz="0" w:space="0" w:color="auto"/>
                <w:right w:val="none" w:sz="0" w:space="0" w:color="auto"/>
              </w:divBdr>
            </w:div>
          </w:divsChild>
        </w:div>
        <w:div w:id="149368995">
          <w:marLeft w:val="0"/>
          <w:marRight w:val="0"/>
          <w:marTop w:val="0"/>
          <w:marBottom w:val="0"/>
          <w:divBdr>
            <w:top w:val="none" w:sz="0" w:space="0" w:color="auto"/>
            <w:left w:val="none" w:sz="0" w:space="0" w:color="auto"/>
            <w:bottom w:val="none" w:sz="0" w:space="0" w:color="auto"/>
            <w:right w:val="none" w:sz="0" w:space="0" w:color="auto"/>
          </w:divBdr>
        </w:div>
        <w:div w:id="217671802">
          <w:marLeft w:val="0"/>
          <w:marRight w:val="0"/>
          <w:marTop w:val="0"/>
          <w:marBottom w:val="0"/>
          <w:divBdr>
            <w:top w:val="none" w:sz="0" w:space="0" w:color="auto"/>
            <w:left w:val="none" w:sz="0" w:space="0" w:color="auto"/>
            <w:bottom w:val="none" w:sz="0" w:space="0" w:color="auto"/>
            <w:right w:val="none" w:sz="0" w:space="0" w:color="auto"/>
          </w:divBdr>
          <w:divsChild>
            <w:div w:id="1880242093">
              <w:marLeft w:val="0"/>
              <w:marRight w:val="0"/>
              <w:marTop w:val="0"/>
              <w:marBottom w:val="0"/>
              <w:divBdr>
                <w:top w:val="none" w:sz="0" w:space="0" w:color="auto"/>
                <w:left w:val="none" w:sz="0" w:space="0" w:color="auto"/>
                <w:bottom w:val="none" w:sz="0" w:space="0" w:color="auto"/>
                <w:right w:val="none" w:sz="0" w:space="0" w:color="auto"/>
              </w:divBdr>
            </w:div>
          </w:divsChild>
        </w:div>
        <w:div w:id="1073620897">
          <w:marLeft w:val="0"/>
          <w:marRight w:val="0"/>
          <w:marTop w:val="0"/>
          <w:marBottom w:val="0"/>
          <w:divBdr>
            <w:top w:val="none" w:sz="0" w:space="0" w:color="auto"/>
            <w:left w:val="none" w:sz="0" w:space="0" w:color="auto"/>
            <w:bottom w:val="none" w:sz="0" w:space="0" w:color="auto"/>
            <w:right w:val="none" w:sz="0" w:space="0" w:color="auto"/>
          </w:divBdr>
        </w:div>
        <w:div w:id="239876086">
          <w:marLeft w:val="0"/>
          <w:marRight w:val="0"/>
          <w:marTop w:val="0"/>
          <w:marBottom w:val="0"/>
          <w:divBdr>
            <w:top w:val="none" w:sz="0" w:space="0" w:color="auto"/>
            <w:left w:val="none" w:sz="0" w:space="0" w:color="auto"/>
            <w:bottom w:val="none" w:sz="0" w:space="0" w:color="auto"/>
            <w:right w:val="none" w:sz="0" w:space="0" w:color="auto"/>
          </w:divBdr>
          <w:divsChild>
            <w:div w:id="1363239022">
              <w:marLeft w:val="0"/>
              <w:marRight w:val="0"/>
              <w:marTop w:val="0"/>
              <w:marBottom w:val="0"/>
              <w:divBdr>
                <w:top w:val="none" w:sz="0" w:space="0" w:color="auto"/>
                <w:left w:val="none" w:sz="0" w:space="0" w:color="auto"/>
                <w:bottom w:val="none" w:sz="0" w:space="0" w:color="auto"/>
                <w:right w:val="none" w:sz="0" w:space="0" w:color="auto"/>
              </w:divBdr>
            </w:div>
          </w:divsChild>
        </w:div>
        <w:div w:id="24796802">
          <w:marLeft w:val="0"/>
          <w:marRight w:val="0"/>
          <w:marTop w:val="0"/>
          <w:marBottom w:val="0"/>
          <w:divBdr>
            <w:top w:val="none" w:sz="0" w:space="0" w:color="auto"/>
            <w:left w:val="none" w:sz="0" w:space="0" w:color="auto"/>
            <w:bottom w:val="none" w:sz="0" w:space="0" w:color="auto"/>
            <w:right w:val="none" w:sz="0" w:space="0" w:color="auto"/>
          </w:divBdr>
        </w:div>
        <w:div w:id="589779041">
          <w:marLeft w:val="0"/>
          <w:marRight w:val="0"/>
          <w:marTop w:val="0"/>
          <w:marBottom w:val="0"/>
          <w:divBdr>
            <w:top w:val="none" w:sz="0" w:space="0" w:color="auto"/>
            <w:left w:val="none" w:sz="0" w:space="0" w:color="auto"/>
            <w:bottom w:val="none" w:sz="0" w:space="0" w:color="auto"/>
            <w:right w:val="none" w:sz="0" w:space="0" w:color="auto"/>
          </w:divBdr>
          <w:divsChild>
            <w:div w:id="1107694884">
              <w:marLeft w:val="0"/>
              <w:marRight w:val="0"/>
              <w:marTop w:val="0"/>
              <w:marBottom w:val="0"/>
              <w:divBdr>
                <w:top w:val="none" w:sz="0" w:space="0" w:color="auto"/>
                <w:left w:val="none" w:sz="0" w:space="0" w:color="auto"/>
                <w:bottom w:val="none" w:sz="0" w:space="0" w:color="auto"/>
                <w:right w:val="none" w:sz="0" w:space="0" w:color="auto"/>
              </w:divBdr>
            </w:div>
          </w:divsChild>
        </w:div>
        <w:div w:id="1170295587">
          <w:marLeft w:val="0"/>
          <w:marRight w:val="0"/>
          <w:marTop w:val="0"/>
          <w:marBottom w:val="0"/>
          <w:divBdr>
            <w:top w:val="none" w:sz="0" w:space="0" w:color="auto"/>
            <w:left w:val="none" w:sz="0" w:space="0" w:color="auto"/>
            <w:bottom w:val="none" w:sz="0" w:space="0" w:color="auto"/>
            <w:right w:val="none" w:sz="0" w:space="0" w:color="auto"/>
          </w:divBdr>
        </w:div>
        <w:div w:id="2116749466">
          <w:marLeft w:val="0"/>
          <w:marRight w:val="0"/>
          <w:marTop w:val="0"/>
          <w:marBottom w:val="0"/>
          <w:divBdr>
            <w:top w:val="none" w:sz="0" w:space="0" w:color="auto"/>
            <w:left w:val="none" w:sz="0" w:space="0" w:color="auto"/>
            <w:bottom w:val="none" w:sz="0" w:space="0" w:color="auto"/>
            <w:right w:val="none" w:sz="0" w:space="0" w:color="auto"/>
          </w:divBdr>
          <w:divsChild>
            <w:div w:id="267129360">
              <w:marLeft w:val="0"/>
              <w:marRight w:val="0"/>
              <w:marTop w:val="0"/>
              <w:marBottom w:val="0"/>
              <w:divBdr>
                <w:top w:val="none" w:sz="0" w:space="0" w:color="auto"/>
                <w:left w:val="none" w:sz="0" w:space="0" w:color="auto"/>
                <w:bottom w:val="none" w:sz="0" w:space="0" w:color="auto"/>
                <w:right w:val="none" w:sz="0" w:space="0" w:color="auto"/>
              </w:divBdr>
            </w:div>
          </w:divsChild>
        </w:div>
        <w:div w:id="93863670">
          <w:marLeft w:val="0"/>
          <w:marRight w:val="0"/>
          <w:marTop w:val="0"/>
          <w:marBottom w:val="0"/>
          <w:divBdr>
            <w:top w:val="none" w:sz="0" w:space="0" w:color="auto"/>
            <w:left w:val="none" w:sz="0" w:space="0" w:color="auto"/>
            <w:bottom w:val="none" w:sz="0" w:space="0" w:color="auto"/>
            <w:right w:val="none" w:sz="0" w:space="0" w:color="auto"/>
          </w:divBdr>
        </w:div>
        <w:div w:id="1473673078">
          <w:marLeft w:val="0"/>
          <w:marRight w:val="0"/>
          <w:marTop w:val="0"/>
          <w:marBottom w:val="0"/>
          <w:divBdr>
            <w:top w:val="none" w:sz="0" w:space="0" w:color="auto"/>
            <w:left w:val="none" w:sz="0" w:space="0" w:color="auto"/>
            <w:bottom w:val="none" w:sz="0" w:space="0" w:color="auto"/>
            <w:right w:val="none" w:sz="0" w:space="0" w:color="auto"/>
          </w:divBdr>
          <w:divsChild>
            <w:div w:id="2053990790">
              <w:marLeft w:val="0"/>
              <w:marRight w:val="0"/>
              <w:marTop w:val="0"/>
              <w:marBottom w:val="0"/>
              <w:divBdr>
                <w:top w:val="none" w:sz="0" w:space="0" w:color="auto"/>
                <w:left w:val="none" w:sz="0" w:space="0" w:color="auto"/>
                <w:bottom w:val="none" w:sz="0" w:space="0" w:color="auto"/>
                <w:right w:val="none" w:sz="0" w:space="0" w:color="auto"/>
              </w:divBdr>
            </w:div>
          </w:divsChild>
        </w:div>
        <w:div w:id="929239529">
          <w:marLeft w:val="0"/>
          <w:marRight w:val="0"/>
          <w:marTop w:val="300"/>
          <w:marBottom w:val="0"/>
          <w:divBdr>
            <w:top w:val="none" w:sz="0" w:space="0" w:color="auto"/>
            <w:left w:val="none" w:sz="0" w:space="0" w:color="auto"/>
            <w:bottom w:val="none" w:sz="0" w:space="0" w:color="auto"/>
            <w:right w:val="none" w:sz="0" w:space="0" w:color="auto"/>
          </w:divBdr>
          <w:divsChild>
            <w:div w:id="2041583332">
              <w:marLeft w:val="0"/>
              <w:marRight w:val="0"/>
              <w:marTop w:val="0"/>
              <w:marBottom w:val="0"/>
              <w:divBdr>
                <w:top w:val="none" w:sz="0" w:space="0" w:color="auto"/>
                <w:left w:val="none" w:sz="0" w:space="0" w:color="auto"/>
                <w:bottom w:val="none" w:sz="0" w:space="0" w:color="auto"/>
                <w:right w:val="none" w:sz="0" w:space="0" w:color="auto"/>
              </w:divBdr>
              <w:divsChild>
                <w:div w:id="276834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127731">
          <w:marLeft w:val="0"/>
          <w:marRight w:val="0"/>
          <w:marTop w:val="300"/>
          <w:marBottom w:val="0"/>
          <w:divBdr>
            <w:top w:val="none" w:sz="0" w:space="0" w:color="auto"/>
            <w:left w:val="none" w:sz="0" w:space="0" w:color="auto"/>
            <w:bottom w:val="none" w:sz="0" w:space="0" w:color="auto"/>
            <w:right w:val="none" w:sz="0" w:space="0" w:color="auto"/>
          </w:divBdr>
          <w:divsChild>
            <w:div w:id="1014183291">
              <w:marLeft w:val="0"/>
              <w:marRight w:val="0"/>
              <w:marTop w:val="0"/>
              <w:marBottom w:val="0"/>
              <w:divBdr>
                <w:top w:val="none" w:sz="0" w:space="0" w:color="auto"/>
                <w:left w:val="none" w:sz="0" w:space="0" w:color="auto"/>
                <w:bottom w:val="none" w:sz="0" w:space="0" w:color="auto"/>
                <w:right w:val="none" w:sz="0" w:space="0" w:color="auto"/>
              </w:divBdr>
              <w:divsChild>
                <w:div w:id="29775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233498">
          <w:marLeft w:val="0"/>
          <w:marRight w:val="0"/>
          <w:marTop w:val="300"/>
          <w:marBottom w:val="0"/>
          <w:divBdr>
            <w:top w:val="none" w:sz="0" w:space="0" w:color="auto"/>
            <w:left w:val="none" w:sz="0" w:space="0" w:color="auto"/>
            <w:bottom w:val="none" w:sz="0" w:space="0" w:color="auto"/>
            <w:right w:val="none" w:sz="0" w:space="0" w:color="auto"/>
          </w:divBdr>
          <w:divsChild>
            <w:div w:id="973410449">
              <w:marLeft w:val="0"/>
              <w:marRight w:val="0"/>
              <w:marTop w:val="0"/>
              <w:marBottom w:val="0"/>
              <w:divBdr>
                <w:top w:val="none" w:sz="0" w:space="0" w:color="auto"/>
                <w:left w:val="none" w:sz="0" w:space="0" w:color="auto"/>
                <w:bottom w:val="none" w:sz="0" w:space="0" w:color="auto"/>
                <w:right w:val="none" w:sz="0" w:space="0" w:color="auto"/>
              </w:divBdr>
              <w:divsChild>
                <w:div w:id="748965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286778">
          <w:marLeft w:val="0"/>
          <w:marRight w:val="0"/>
          <w:marTop w:val="300"/>
          <w:marBottom w:val="0"/>
          <w:divBdr>
            <w:top w:val="none" w:sz="0" w:space="0" w:color="auto"/>
            <w:left w:val="none" w:sz="0" w:space="0" w:color="auto"/>
            <w:bottom w:val="none" w:sz="0" w:space="0" w:color="auto"/>
            <w:right w:val="none" w:sz="0" w:space="0" w:color="auto"/>
          </w:divBdr>
          <w:divsChild>
            <w:div w:id="1776054258">
              <w:marLeft w:val="0"/>
              <w:marRight w:val="0"/>
              <w:marTop w:val="0"/>
              <w:marBottom w:val="0"/>
              <w:divBdr>
                <w:top w:val="none" w:sz="0" w:space="0" w:color="auto"/>
                <w:left w:val="none" w:sz="0" w:space="0" w:color="auto"/>
                <w:bottom w:val="none" w:sz="0" w:space="0" w:color="auto"/>
                <w:right w:val="none" w:sz="0" w:space="0" w:color="auto"/>
              </w:divBdr>
              <w:divsChild>
                <w:div w:id="559946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2275471">
      <w:bodyDiv w:val="1"/>
      <w:marLeft w:val="0"/>
      <w:marRight w:val="0"/>
      <w:marTop w:val="0"/>
      <w:marBottom w:val="0"/>
      <w:divBdr>
        <w:top w:val="none" w:sz="0" w:space="0" w:color="auto"/>
        <w:left w:val="none" w:sz="0" w:space="0" w:color="auto"/>
        <w:bottom w:val="none" w:sz="0" w:space="0" w:color="auto"/>
        <w:right w:val="none" w:sz="0" w:space="0" w:color="auto"/>
      </w:divBdr>
      <w:divsChild>
        <w:div w:id="364016854">
          <w:marLeft w:val="0"/>
          <w:marRight w:val="0"/>
          <w:marTop w:val="0"/>
          <w:marBottom w:val="0"/>
          <w:divBdr>
            <w:top w:val="none" w:sz="0" w:space="0" w:color="auto"/>
            <w:left w:val="none" w:sz="0" w:space="0" w:color="auto"/>
            <w:bottom w:val="none" w:sz="0" w:space="0" w:color="auto"/>
            <w:right w:val="none" w:sz="0" w:space="0" w:color="auto"/>
          </w:divBdr>
        </w:div>
        <w:div w:id="1641109211">
          <w:marLeft w:val="0"/>
          <w:marRight w:val="0"/>
          <w:marTop w:val="0"/>
          <w:marBottom w:val="0"/>
          <w:divBdr>
            <w:top w:val="none" w:sz="0" w:space="0" w:color="auto"/>
            <w:left w:val="none" w:sz="0" w:space="0" w:color="auto"/>
            <w:bottom w:val="none" w:sz="0" w:space="0" w:color="auto"/>
            <w:right w:val="none" w:sz="0" w:space="0" w:color="auto"/>
          </w:divBdr>
          <w:divsChild>
            <w:div w:id="1564020599">
              <w:marLeft w:val="0"/>
              <w:marRight w:val="0"/>
              <w:marTop w:val="0"/>
              <w:marBottom w:val="0"/>
              <w:divBdr>
                <w:top w:val="none" w:sz="0" w:space="0" w:color="auto"/>
                <w:left w:val="none" w:sz="0" w:space="0" w:color="auto"/>
                <w:bottom w:val="none" w:sz="0" w:space="0" w:color="auto"/>
                <w:right w:val="none" w:sz="0" w:space="0" w:color="auto"/>
              </w:divBdr>
            </w:div>
          </w:divsChild>
        </w:div>
        <w:div w:id="532696979">
          <w:marLeft w:val="0"/>
          <w:marRight w:val="0"/>
          <w:marTop w:val="0"/>
          <w:marBottom w:val="0"/>
          <w:divBdr>
            <w:top w:val="none" w:sz="0" w:space="0" w:color="auto"/>
            <w:left w:val="none" w:sz="0" w:space="0" w:color="auto"/>
            <w:bottom w:val="none" w:sz="0" w:space="0" w:color="auto"/>
            <w:right w:val="none" w:sz="0" w:space="0" w:color="auto"/>
          </w:divBdr>
        </w:div>
        <w:div w:id="1802919950">
          <w:marLeft w:val="0"/>
          <w:marRight w:val="0"/>
          <w:marTop w:val="0"/>
          <w:marBottom w:val="0"/>
          <w:divBdr>
            <w:top w:val="none" w:sz="0" w:space="0" w:color="auto"/>
            <w:left w:val="none" w:sz="0" w:space="0" w:color="auto"/>
            <w:bottom w:val="none" w:sz="0" w:space="0" w:color="auto"/>
            <w:right w:val="none" w:sz="0" w:space="0" w:color="auto"/>
          </w:divBdr>
          <w:divsChild>
            <w:div w:id="1778208216">
              <w:marLeft w:val="0"/>
              <w:marRight w:val="0"/>
              <w:marTop w:val="0"/>
              <w:marBottom w:val="0"/>
              <w:divBdr>
                <w:top w:val="none" w:sz="0" w:space="0" w:color="auto"/>
                <w:left w:val="none" w:sz="0" w:space="0" w:color="auto"/>
                <w:bottom w:val="none" w:sz="0" w:space="0" w:color="auto"/>
                <w:right w:val="none" w:sz="0" w:space="0" w:color="auto"/>
              </w:divBdr>
            </w:div>
          </w:divsChild>
        </w:div>
        <w:div w:id="421990506">
          <w:marLeft w:val="0"/>
          <w:marRight w:val="0"/>
          <w:marTop w:val="0"/>
          <w:marBottom w:val="0"/>
          <w:divBdr>
            <w:top w:val="none" w:sz="0" w:space="0" w:color="auto"/>
            <w:left w:val="none" w:sz="0" w:space="0" w:color="auto"/>
            <w:bottom w:val="none" w:sz="0" w:space="0" w:color="auto"/>
            <w:right w:val="none" w:sz="0" w:space="0" w:color="auto"/>
          </w:divBdr>
        </w:div>
        <w:div w:id="1505052098">
          <w:marLeft w:val="0"/>
          <w:marRight w:val="0"/>
          <w:marTop w:val="0"/>
          <w:marBottom w:val="0"/>
          <w:divBdr>
            <w:top w:val="none" w:sz="0" w:space="0" w:color="auto"/>
            <w:left w:val="none" w:sz="0" w:space="0" w:color="auto"/>
            <w:bottom w:val="none" w:sz="0" w:space="0" w:color="auto"/>
            <w:right w:val="none" w:sz="0" w:space="0" w:color="auto"/>
          </w:divBdr>
          <w:divsChild>
            <w:div w:id="1182861999">
              <w:marLeft w:val="0"/>
              <w:marRight w:val="0"/>
              <w:marTop w:val="0"/>
              <w:marBottom w:val="0"/>
              <w:divBdr>
                <w:top w:val="none" w:sz="0" w:space="0" w:color="auto"/>
                <w:left w:val="none" w:sz="0" w:space="0" w:color="auto"/>
                <w:bottom w:val="none" w:sz="0" w:space="0" w:color="auto"/>
                <w:right w:val="none" w:sz="0" w:space="0" w:color="auto"/>
              </w:divBdr>
            </w:div>
          </w:divsChild>
        </w:div>
        <w:div w:id="1035350910">
          <w:marLeft w:val="0"/>
          <w:marRight w:val="0"/>
          <w:marTop w:val="0"/>
          <w:marBottom w:val="0"/>
          <w:divBdr>
            <w:top w:val="none" w:sz="0" w:space="0" w:color="auto"/>
            <w:left w:val="none" w:sz="0" w:space="0" w:color="auto"/>
            <w:bottom w:val="none" w:sz="0" w:space="0" w:color="auto"/>
            <w:right w:val="none" w:sz="0" w:space="0" w:color="auto"/>
          </w:divBdr>
        </w:div>
        <w:div w:id="882212806">
          <w:marLeft w:val="0"/>
          <w:marRight w:val="0"/>
          <w:marTop w:val="0"/>
          <w:marBottom w:val="0"/>
          <w:divBdr>
            <w:top w:val="none" w:sz="0" w:space="0" w:color="auto"/>
            <w:left w:val="none" w:sz="0" w:space="0" w:color="auto"/>
            <w:bottom w:val="none" w:sz="0" w:space="0" w:color="auto"/>
            <w:right w:val="none" w:sz="0" w:space="0" w:color="auto"/>
          </w:divBdr>
          <w:divsChild>
            <w:div w:id="1881211605">
              <w:marLeft w:val="0"/>
              <w:marRight w:val="0"/>
              <w:marTop w:val="0"/>
              <w:marBottom w:val="0"/>
              <w:divBdr>
                <w:top w:val="none" w:sz="0" w:space="0" w:color="auto"/>
                <w:left w:val="none" w:sz="0" w:space="0" w:color="auto"/>
                <w:bottom w:val="none" w:sz="0" w:space="0" w:color="auto"/>
                <w:right w:val="none" w:sz="0" w:space="0" w:color="auto"/>
              </w:divBdr>
            </w:div>
          </w:divsChild>
        </w:div>
        <w:div w:id="1810367118">
          <w:marLeft w:val="0"/>
          <w:marRight w:val="0"/>
          <w:marTop w:val="0"/>
          <w:marBottom w:val="0"/>
          <w:divBdr>
            <w:top w:val="none" w:sz="0" w:space="0" w:color="auto"/>
            <w:left w:val="none" w:sz="0" w:space="0" w:color="auto"/>
            <w:bottom w:val="none" w:sz="0" w:space="0" w:color="auto"/>
            <w:right w:val="none" w:sz="0" w:space="0" w:color="auto"/>
          </w:divBdr>
        </w:div>
        <w:div w:id="1929803836">
          <w:marLeft w:val="0"/>
          <w:marRight w:val="0"/>
          <w:marTop w:val="0"/>
          <w:marBottom w:val="0"/>
          <w:divBdr>
            <w:top w:val="none" w:sz="0" w:space="0" w:color="auto"/>
            <w:left w:val="none" w:sz="0" w:space="0" w:color="auto"/>
            <w:bottom w:val="none" w:sz="0" w:space="0" w:color="auto"/>
            <w:right w:val="none" w:sz="0" w:space="0" w:color="auto"/>
          </w:divBdr>
          <w:divsChild>
            <w:div w:id="160438607">
              <w:marLeft w:val="0"/>
              <w:marRight w:val="0"/>
              <w:marTop w:val="0"/>
              <w:marBottom w:val="0"/>
              <w:divBdr>
                <w:top w:val="none" w:sz="0" w:space="0" w:color="auto"/>
                <w:left w:val="none" w:sz="0" w:space="0" w:color="auto"/>
                <w:bottom w:val="none" w:sz="0" w:space="0" w:color="auto"/>
                <w:right w:val="none" w:sz="0" w:space="0" w:color="auto"/>
              </w:divBdr>
            </w:div>
          </w:divsChild>
        </w:div>
        <w:div w:id="977228425">
          <w:marLeft w:val="0"/>
          <w:marRight w:val="0"/>
          <w:marTop w:val="0"/>
          <w:marBottom w:val="0"/>
          <w:divBdr>
            <w:top w:val="none" w:sz="0" w:space="0" w:color="auto"/>
            <w:left w:val="none" w:sz="0" w:space="0" w:color="auto"/>
            <w:bottom w:val="none" w:sz="0" w:space="0" w:color="auto"/>
            <w:right w:val="none" w:sz="0" w:space="0" w:color="auto"/>
          </w:divBdr>
        </w:div>
        <w:div w:id="2093118104">
          <w:marLeft w:val="0"/>
          <w:marRight w:val="0"/>
          <w:marTop w:val="0"/>
          <w:marBottom w:val="0"/>
          <w:divBdr>
            <w:top w:val="none" w:sz="0" w:space="0" w:color="auto"/>
            <w:left w:val="none" w:sz="0" w:space="0" w:color="auto"/>
            <w:bottom w:val="none" w:sz="0" w:space="0" w:color="auto"/>
            <w:right w:val="none" w:sz="0" w:space="0" w:color="auto"/>
          </w:divBdr>
          <w:divsChild>
            <w:div w:id="1666085599">
              <w:marLeft w:val="0"/>
              <w:marRight w:val="0"/>
              <w:marTop w:val="0"/>
              <w:marBottom w:val="0"/>
              <w:divBdr>
                <w:top w:val="none" w:sz="0" w:space="0" w:color="auto"/>
                <w:left w:val="none" w:sz="0" w:space="0" w:color="auto"/>
                <w:bottom w:val="none" w:sz="0" w:space="0" w:color="auto"/>
                <w:right w:val="none" w:sz="0" w:space="0" w:color="auto"/>
              </w:divBdr>
            </w:div>
          </w:divsChild>
        </w:div>
        <w:div w:id="1720744779">
          <w:marLeft w:val="0"/>
          <w:marRight w:val="0"/>
          <w:marTop w:val="0"/>
          <w:marBottom w:val="0"/>
          <w:divBdr>
            <w:top w:val="none" w:sz="0" w:space="0" w:color="auto"/>
            <w:left w:val="none" w:sz="0" w:space="0" w:color="auto"/>
            <w:bottom w:val="none" w:sz="0" w:space="0" w:color="auto"/>
            <w:right w:val="none" w:sz="0" w:space="0" w:color="auto"/>
          </w:divBdr>
        </w:div>
        <w:div w:id="1622494562">
          <w:marLeft w:val="0"/>
          <w:marRight w:val="0"/>
          <w:marTop w:val="0"/>
          <w:marBottom w:val="0"/>
          <w:divBdr>
            <w:top w:val="none" w:sz="0" w:space="0" w:color="auto"/>
            <w:left w:val="none" w:sz="0" w:space="0" w:color="auto"/>
            <w:bottom w:val="none" w:sz="0" w:space="0" w:color="auto"/>
            <w:right w:val="none" w:sz="0" w:space="0" w:color="auto"/>
          </w:divBdr>
          <w:divsChild>
            <w:div w:id="703166748">
              <w:marLeft w:val="0"/>
              <w:marRight w:val="0"/>
              <w:marTop w:val="0"/>
              <w:marBottom w:val="0"/>
              <w:divBdr>
                <w:top w:val="none" w:sz="0" w:space="0" w:color="auto"/>
                <w:left w:val="none" w:sz="0" w:space="0" w:color="auto"/>
                <w:bottom w:val="none" w:sz="0" w:space="0" w:color="auto"/>
                <w:right w:val="none" w:sz="0" w:space="0" w:color="auto"/>
              </w:divBdr>
            </w:div>
          </w:divsChild>
        </w:div>
        <w:div w:id="814369162">
          <w:marLeft w:val="0"/>
          <w:marRight w:val="0"/>
          <w:marTop w:val="300"/>
          <w:marBottom w:val="0"/>
          <w:divBdr>
            <w:top w:val="none" w:sz="0" w:space="0" w:color="auto"/>
            <w:left w:val="none" w:sz="0" w:space="0" w:color="auto"/>
            <w:bottom w:val="none" w:sz="0" w:space="0" w:color="auto"/>
            <w:right w:val="none" w:sz="0" w:space="0" w:color="auto"/>
          </w:divBdr>
          <w:divsChild>
            <w:div w:id="426508576">
              <w:marLeft w:val="0"/>
              <w:marRight w:val="0"/>
              <w:marTop w:val="0"/>
              <w:marBottom w:val="0"/>
              <w:divBdr>
                <w:top w:val="none" w:sz="0" w:space="0" w:color="auto"/>
                <w:left w:val="none" w:sz="0" w:space="0" w:color="auto"/>
                <w:bottom w:val="none" w:sz="0" w:space="0" w:color="auto"/>
                <w:right w:val="none" w:sz="0" w:space="0" w:color="auto"/>
              </w:divBdr>
              <w:divsChild>
                <w:div w:id="1324771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432875">
          <w:marLeft w:val="0"/>
          <w:marRight w:val="0"/>
          <w:marTop w:val="300"/>
          <w:marBottom w:val="0"/>
          <w:divBdr>
            <w:top w:val="none" w:sz="0" w:space="0" w:color="auto"/>
            <w:left w:val="none" w:sz="0" w:space="0" w:color="auto"/>
            <w:bottom w:val="none" w:sz="0" w:space="0" w:color="auto"/>
            <w:right w:val="none" w:sz="0" w:space="0" w:color="auto"/>
          </w:divBdr>
          <w:divsChild>
            <w:div w:id="846138699">
              <w:marLeft w:val="0"/>
              <w:marRight w:val="0"/>
              <w:marTop w:val="0"/>
              <w:marBottom w:val="0"/>
              <w:divBdr>
                <w:top w:val="none" w:sz="0" w:space="0" w:color="auto"/>
                <w:left w:val="none" w:sz="0" w:space="0" w:color="auto"/>
                <w:bottom w:val="none" w:sz="0" w:space="0" w:color="auto"/>
                <w:right w:val="none" w:sz="0" w:space="0" w:color="auto"/>
              </w:divBdr>
              <w:divsChild>
                <w:div w:id="1571038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528716">
          <w:marLeft w:val="0"/>
          <w:marRight w:val="0"/>
          <w:marTop w:val="300"/>
          <w:marBottom w:val="0"/>
          <w:divBdr>
            <w:top w:val="none" w:sz="0" w:space="0" w:color="auto"/>
            <w:left w:val="none" w:sz="0" w:space="0" w:color="auto"/>
            <w:bottom w:val="none" w:sz="0" w:space="0" w:color="auto"/>
            <w:right w:val="none" w:sz="0" w:space="0" w:color="auto"/>
          </w:divBdr>
          <w:divsChild>
            <w:div w:id="1272128163">
              <w:marLeft w:val="0"/>
              <w:marRight w:val="0"/>
              <w:marTop w:val="0"/>
              <w:marBottom w:val="0"/>
              <w:divBdr>
                <w:top w:val="none" w:sz="0" w:space="0" w:color="auto"/>
                <w:left w:val="none" w:sz="0" w:space="0" w:color="auto"/>
                <w:bottom w:val="none" w:sz="0" w:space="0" w:color="auto"/>
                <w:right w:val="none" w:sz="0" w:space="0" w:color="auto"/>
              </w:divBdr>
              <w:divsChild>
                <w:div w:id="311981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663630">
          <w:marLeft w:val="0"/>
          <w:marRight w:val="0"/>
          <w:marTop w:val="300"/>
          <w:marBottom w:val="0"/>
          <w:divBdr>
            <w:top w:val="none" w:sz="0" w:space="0" w:color="auto"/>
            <w:left w:val="none" w:sz="0" w:space="0" w:color="auto"/>
            <w:bottom w:val="none" w:sz="0" w:space="0" w:color="auto"/>
            <w:right w:val="none" w:sz="0" w:space="0" w:color="auto"/>
          </w:divBdr>
          <w:divsChild>
            <w:div w:id="1324818762">
              <w:marLeft w:val="0"/>
              <w:marRight w:val="0"/>
              <w:marTop w:val="0"/>
              <w:marBottom w:val="0"/>
              <w:divBdr>
                <w:top w:val="none" w:sz="0" w:space="0" w:color="auto"/>
                <w:left w:val="none" w:sz="0" w:space="0" w:color="auto"/>
                <w:bottom w:val="none" w:sz="0" w:space="0" w:color="auto"/>
                <w:right w:val="none" w:sz="0" w:space="0" w:color="auto"/>
              </w:divBdr>
              <w:divsChild>
                <w:div w:id="24433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3249132">
      <w:bodyDiv w:val="1"/>
      <w:marLeft w:val="0"/>
      <w:marRight w:val="0"/>
      <w:marTop w:val="0"/>
      <w:marBottom w:val="0"/>
      <w:divBdr>
        <w:top w:val="none" w:sz="0" w:space="0" w:color="auto"/>
        <w:left w:val="none" w:sz="0" w:space="0" w:color="auto"/>
        <w:bottom w:val="none" w:sz="0" w:space="0" w:color="auto"/>
        <w:right w:val="none" w:sz="0" w:space="0" w:color="auto"/>
      </w:divBdr>
      <w:divsChild>
        <w:div w:id="644505837">
          <w:marLeft w:val="0"/>
          <w:marRight w:val="0"/>
          <w:marTop w:val="0"/>
          <w:marBottom w:val="0"/>
          <w:divBdr>
            <w:top w:val="none" w:sz="0" w:space="0" w:color="auto"/>
            <w:left w:val="none" w:sz="0" w:space="0" w:color="auto"/>
            <w:bottom w:val="none" w:sz="0" w:space="0" w:color="auto"/>
            <w:right w:val="none" w:sz="0" w:space="0" w:color="auto"/>
          </w:divBdr>
        </w:div>
        <w:div w:id="1603295364">
          <w:marLeft w:val="0"/>
          <w:marRight w:val="0"/>
          <w:marTop w:val="0"/>
          <w:marBottom w:val="0"/>
          <w:divBdr>
            <w:top w:val="none" w:sz="0" w:space="0" w:color="auto"/>
            <w:left w:val="none" w:sz="0" w:space="0" w:color="auto"/>
            <w:bottom w:val="none" w:sz="0" w:space="0" w:color="auto"/>
            <w:right w:val="none" w:sz="0" w:space="0" w:color="auto"/>
          </w:divBdr>
          <w:divsChild>
            <w:div w:id="2055621046">
              <w:marLeft w:val="0"/>
              <w:marRight w:val="0"/>
              <w:marTop w:val="0"/>
              <w:marBottom w:val="0"/>
              <w:divBdr>
                <w:top w:val="none" w:sz="0" w:space="0" w:color="auto"/>
                <w:left w:val="none" w:sz="0" w:space="0" w:color="auto"/>
                <w:bottom w:val="none" w:sz="0" w:space="0" w:color="auto"/>
                <w:right w:val="none" w:sz="0" w:space="0" w:color="auto"/>
              </w:divBdr>
            </w:div>
          </w:divsChild>
        </w:div>
        <w:div w:id="1561818860">
          <w:marLeft w:val="0"/>
          <w:marRight w:val="0"/>
          <w:marTop w:val="0"/>
          <w:marBottom w:val="0"/>
          <w:divBdr>
            <w:top w:val="none" w:sz="0" w:space="0" w:color="auto"/>
            <w:left w:val="none" w:sz="0" w:space="0" w:color="auto"/>
            <w:bottom w:val="none" w:sz="0" w:space="0" w:color="auto"/>
            <w:right w:val="none" w:sz="0" w:space="0" w:color="auto"/>
          </w:divBdr>
        </w:div>
        <w:div w:id="1336766614">
          <w:marLeft w:val="0"/>
          <w:marRight w:val="0"/>
          <w:marTop w:val="0"/>
          <w:marBottom w:val="0"/>
          <w:divBdr>
            <w:top w:val="none" w:sz="0" w:space="0" w:color="auto"/>
            <w:left w:val="none" w:sz="0" w:space="0" w:color="auto"/>
            <w:bottom w:val="none" w:sz="0" w:space="0" w:color="auto"/>
            <w:right w:val="none" w:sz="0" w:space="0" w:color="auto"/>
          </w:divBdr>
          <w:divsChild>
            <w:div w:id="1918318448">
              <w:marLeft w:val="0"/>
              <w:marRight w:val="0"/>
              <w:marTop w:val="0"/>
              <w:marBottom w:val="0"/>
              <w:divBdr>
                <w:top w:val="none" w:sz="0" w:space="0" w:color="auto"/>
                <w:left w:val="none" w:sz="0" w:space="0" w:color="auto"/>
                <w:bottom w:val="none" w:sz="0" w:space="0" w:color="auto"/>
                <w:right w:val="none" w:sz="0" w:space="0" w:color="auto"/>
              </w:divBdr>
            </w:div>
          </w:divsChild>
        </w:div>
        <w:div w:id="1575581549">
          <w:marLeft w:val="0"/>
          <w:marRight w:val="0"/>
          <w:marTop w:val="0"/>
          <w:marBottom w:val="0"/>
          <w:divBdr>
            <w:top w:val="none" w:sz="0" w:space="0" w:color="auto"/>
            <w:left w:val="none" w:sz="0" w:space="0" w:color="auto"/>
            <w:bottom w:val="none" w:sz="0" w:space="0" w:color="auto"/>
            <w:right w:val="none" w:sz="0" w:space="0" w:color="auto"/>
          </w:divBdr>
        </w:div>
        <w:div w:id="122699688">
          <w:marLeft w:val="0"/>
          <w:marRight w:val="0"/>
          <w:marTop w:val="0"/>
          <w:marBottom w:val="0"/>
          <w:divBdr>
            <w:top w:val="none" w:sz="0" w:space="0" w:color="auto"/>
            <w:left w:val="none" w:sz="0" w:space="0" w:color="auto"/>
            <w:bottom w:val="none" w:sz="0" w:space="0" w:color="auto"/>
            <w:right w:val="none" w:sz="0" w:space="0" w:color="auto"/>
          </w:divBdr>
          <w:divsChild>
            <w:div w:id="1229026259">
              <w:marLeft w:val="0"/>
              <w:marRight w:val="0"/>
              <w:marTop w:val="0"/>
              <w:marBottom w:val="0"/>
              <w:divBdr>
                <w:top w:val="none" w:sz="0" w:space="0" w:color="auto"/>
                <w:left w:val="none" w:sz="0" w:space="0" w:color="auto"/>
                <w:bottom w:val="none" w:sz="0" w:space="0" w:color="auto"/>
                <w:right w:val="none" w:sz="0" w:space="0" w:color="auto"/>
              </w:divBdr>
            </w:div>
          </w:divsChild>
        </w:div>
        <w:div w:id="446200548">
          <w:marLeft w:val="0"/>
          <w:marRight w:val="0"/>
          <w:marTop w:val="0"/>
          <w:marBottom w:val="0"/>
          <w:divBdr>
            <w:top w:val="none" w:sz="0" w:space="0" w:color="auto"/>
            <w:left w:val="none" w:sz="0" w:space="0" w:color="auto"/>
            <w:bottom w:val="none" w:sz="0" w:space="0" w:color="auto"/>
            <w:right w:val="none" w:sz="0" w:space="0" w:color="auto"/>
          </w:divBdr>
        </w:div>
        <w:div w:id="1038159549">
          <w:marLeft w:val="0"/>
          <w:marRight w:val="0"/>
          <w:marTop w:val="0"/>
          <w:marBottom w:val="0"/>
          <w:divBdr>
            <w:top w:val="none" w:sz="0" w:space="0" w:color="auto"/>
            <w:left w:val="none" w:sz="0" w:space="0" w:color="auto"/>
            <w:bottom w:val="none" w:sz="0" w:space="0" w:color="auto"/>
            <w:right w:val="none" w:sz="0" w:space="0" w:color="auto"/>
          </w:divBdr>
          <w:divsChild>
            <w:div w:id="675041104">
              <w:marLeft w:val="0"/>
              <w:marRight w:val="0"/>
              <w:marTop w:val="0"/>
              <w:marBottom w:val="0"/>
              <w:divBdr>
                <w:top w:val="none" w:sz="0" w:space="0" w:color="auto"/>
                <w:left w:val="none" w:sz="0" w:space="0" w:color="auto"/>
                <w:bottom w:val="none" w:sz="0" w:space="0" w:color="auto"/>
                <w:right w:val="none" w:sz="0" w:space="0" w:color="auto"/>
              </w:divBdr>
            </w:div>
          </w:divsChild>
        </w:div>
        <w:div w:id="99225273">
          <w:marLeft w:val="0"/>
          <w:marRight w:val="0"/>
          <w:marTop w:val="0"/>
          <w:marBottom w:val="0"/>
          <w:divBdr>
            <w:top w:val="none" w:sz="0" w:space="0" w:color="auto"/>
            <w:left w:val="none" w:sz="0" w:space="0" w:color="auto"/>
            <w:bottom w:val="none" w:sz="0" w:space="0" w:color="auto"/>
            <w:right w:val="none" w:sz="0" w:space="0" w:color="auto"/>
          </w:divBdr>
        </w:div>
        <w:div w:id="2001499410">
          <w:marLeft w:val="0"/>
          <w:marRight w:val="0"/>
          <w:marTop w:val="0"/>
          <w:marBottom w:val="0"/>
          <w:divBdr>
            <w:top w:val="none" w:sz="0" w:space="0" w:color="auto"/>
            <w:left w:val="none" w:sz="0" w:space="0" w:color="auto"/>
            <w:bottom w:val="none" w:sz="0" w:space="0" w:color="auto"/>
            <w:right w:val="none" w:sz="0" w:space="0" w:color="auto"/>
          </w:divBdr>
          <w:divsChild>
            <w:div w:id="1610047518">
              <w:marLeft w:val="0"/>
              <w:marRight w:val="0"/>
              <w:marTop w:val="0"/>
              <w:marBottom w:val="0"/>
              <w:divBdr>
                <w:top w:val="none" w:sz="0" w:space="0" w:color="auto"/>
                <w:left w:val="none" w:sz="0" w:space="0" w:color="auto"/>
                <w:bottom w:val="none" w:sz="0" w:space="0" w:color="auto"/>
                <w:right w:val="none" w:sz="0" w:space="0" w:color="auto"/>
              </w:divBdr>
            </w:div>
          </w:divsChild>
        </w:div>
        <w:div w:id="1811246987">
          <w:marLeft w:val="0"/>
          <w:marRight w:val="0"/>
          <w:marTop w:val="0"/>
          <w:marBottom w:val="0"/>
          <w:divBdr>
            <w:top w:val="none" w:sz="0" w:space="0" w:color="auto"/>
            <w:left w:val="none" w:sz="0" w:space="0" w:color="auto"/>
            <w:bottom w:val="none" w:sz="0" w:space="0" w:color="auto"/>
            <w:right w:val="none" w:sz="0" w:space="0" w:color="auto"/>
          </w:divBdr>
        </w:div>
        <w:div w:id="1571842607">
          <w:marLeft w:val="0"/>
          <w:marRight w:val="0"/>
          <w:marTop w:val="0"/>
          <w:marBottom w:val="0"/>
          <w:divBdr>
            <w:top w:val="none" w:sz="0" w:space="0" w:color="auto"/>
            <w:left w:val="none" w:sz="0" w:space="0" w:color="auto"/>
            <w:bottom w:val="none" w:sz="0" w:space="0" w:color="auto"/>
            <w:right w:val="none" w:sz="0" w:space="0" w:color="auto"/>
          </w:divBdr>
          <w:divsChild>
            <w:div w:id="1289512129">
              <w:marLeft w:val="0"/>
              <w:marRight w:val="0"/>
              <w:marTop w:val="0"/>
              <w:marBottom w:val="0"/>
              <w:divBdr>
                <w:top w:val="none" w:sz="0" w:space="0" w:color="auto"/>
                <w:left w:val="none" w:sz="0" w:space="0" w:color="auto"/>
                <w:bottom w:val="none" w:sz="0" w:space="0" w:color="auto"/>
                <w:right w:val="none" w:sz="0" w:space="0" w:color="auto"/>
              </w:divBdr>
            </w:div>
          </w:divsChild>
        </w:div>
        <w:div w:id="1011950659">
          <w:marLeft w:val="0"/>
          <w:marRight w:val="0"/>
          <w:marTop w:val="0"/>
          <w:marBottom w:val="0"/>
          <w:divBdr>
            <w:top w:val="none" w:sz="0" w:space="0" w:color="auto"/>
            <w:left w:val="none" w:sz="0" w:space="0" w:color="auto"/>
            <w:bottom w:val="none" w:sz="0" w:space="0" w:color="auto"/>
            <w:right w:val="none" w:sz="0" w:space="0" w:color="auto"/>
          </w:divBdr>
        </w:div>
        <w:div w:id="1636834550">
          <w:marLeft w:val="0"/>
          <w:marRight w:val="0"/>
          <w:marTop w:val="0"/>
          <w:marBottom w:val="0"/>
          <w:divBdr>
            <w:top w:val="none" w:sz="0" w:space="0" w:color="auto"/>
            <w:left w:val="none" w:sz="0" w:space="0" w:color="auto"/>
            <w:bottom w:val="none" w:sz="0" w:space="0" w:color="auto"/>
            <w:right w:val="none" w:sz="0" w:space="0" w:color="auto"/>
          </w:divBdr>
          <w:divsChild>
            <w:div w:id="1064521406">
              <w:marLeft w:val="0"/>
              <w:marRight w:val="0"/>
              <w:marTop w:val="0"/>
              <w:marBottom w:val="0"/>
              <w:divBdr>
                <w:top w:val="none" w:sz="0" w:space="0" w:color="auto"/>
                <w:left w:val="none" w:sz="0" w:space="0" w:color="auto"/>
                <w:bottom w:val="none" w:sz="0" w:space="0" w:color="auto"/>
                <w:right w:val="none" w:sz="0" w:space="0" w:color="auto"/>
              </w:divBdr>
            </w:div>
          </w:divsChild>
        </w:div>
        <w:div w:id="1631008647">
          <w:marLeft w:val="0"/>
          <w:marRight w:val="0"/>
          <w:marTop w:val="300"/>
          <w:marBottom w:val="0"/>
          <w:divBdr>
            <w:top w:val="none" w:sz="0" w:space="0" w:color="auto"/>
            <w:left w:val="none" w:sz="0" w:space="0" w:color="auto"/>
            <w:bottom w:val="none" w:sz="0" w:space="0" w:color="auto"/>
            <w:right w:val="none" w:sz="0" w:space="0" w:color="auto"/>
          </w:divBdr>
          <w:divsChild>
            <w:div w:id="985280334">
              <w:marLeft w:val="0"/>
              <w:marRight w:val="0"/>
              <w:marTop w:val="0"/>
              <w:marBottom w:val="0"/>
              <w:divBdr>
                <w:top w:val="none" w:sz="0" w:space="0" w:color="auto"/>
                <w:left w:val="none" w:sz="0" w:space="0" w:color="auto"/>
                <w:bottom w:val="none" w:sz="0" w:space="0" w:color="auto"/>
                <w:right w:val="none" w:sz="0" w:space="0" w:color="auto"/>
              </w:divBdr>
              <w:divsChild>
                <w:div w:id="125246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671643">
          <w:marLeft w:val="0"/>
          <w:marRight w:val="0"/>
          <w:marTop w:val="300"/>
          <w:marBottom w:val="0"/>
          <w:divBdr>
            <w:top w:val="none" w:sz="0" w:space="0" w:color="auto"/>
            <w:left w:val="none" w:sz="0" w:space="0" w:color="auto"/>
            <w:bottom w:val="none" w:sz="0" w:space="0" w:color="auto"/>
            <w:right w:val="none" w:sz="0" w:space="0" w:color="auto"/>
          </w:divBdr>
          <w:divsChild>
            <w:div w:id="2078356687">
              <w:marLeft w:val="0"/>
              <w:marRight w:val="0"/>
              <w:marTop w:val="0"/>
              <w:marBottom w:val="0"/>
              <w:divBdr>
                <w:top w:val="none" w:sz="0" w:space="0" w:color="auto"/>
                <w:left w:val="none" w:sz="0" w:space="0" w:color="auto"/>
                <w:bottom w:val="none" w:sz="0" w:space="0" w:color="auto"/>
                <w:right w:val="none" w:sz="0" w:space="0" w:color="auto"/>
              </w:divBdr>
              <w:divsChild>
                <w:div w:id="1109665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520639">
          <w:marLeft w:val="0"/>
          <w:marRight w:val="0"/>
          <w:marTop w:val="300"/>
          <w:marBottom w:val="0"/>
          <w:divBdr>
            <w:top w:val="none" w:sz="0" w:space="0" w:color="auto"/>
            <w:left w:val="none" w:sz="0" w:space="0" w:color="auto"/>
            <w:bottom w:val="none" w:sz="0" w:space="0" w:color="auto"/>
            <w:right w:val="none" w:sz="0" w:space="0" w:color="auto"/>
          </w:divBdr>
          <w:divsChild>
            <w:div w:id="728578650">
              <w:marLeft w:val="0"/>
              <w:marRight w:val="0"/>
              <w:marTop w:val="0"/>
              <w:marBottom w:val="0"/>
              <w:divBdr>
                <w:top w:val="none" w:sz="0" w:space="0" w:color="auto"/>
                <w:left w:val="none" w:sz="0" w:space="0" w:color="auto"/>
                <w:bottom w:val="none" w:sz="0" w:space="0" w:color="auto"/>
                <w:right w:val="none" w:sz="0" w:space="0" w:color="auto"/>
              </w:divBdr>
              <w:divsChild>
                <w:div w:id="158764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750847">
          <w:marLeft w:val="0"/>
          <w:marRight w:val="0"/>
          <w:marTop w:val="300"/>
          <w:marBottom w:val="0"/>
          <w:divBdr>
            <w:top w:val="none" w:sz="0" w:space="0" w:color="auto"/>
            <w:left w:val="none" w:sz="0" w:space="0" w:color="auto"/>
            <w:bottom w:val="none" w:sz="0" w:space="0" w:color="auto"/>
            <w:right w:val="none" w:sz="0" w:space="0" w:color="auto"/>
          </w:divBdr>
          <w:divsChild>
            <w:div w:id="1675918086">
              <w:marLeft w:val="0"/>
              <w:marRight w:val="0"/>
              <w:marTop w:val="0"/>
              <w:marBottom w:val="0"/>
              <w:divBdr>
                <w:top w:val="none" w:sz="0" w:space="0" w:color="auto"/>
                <w:left w:val="none" w:sz="0" w:space="0" w:color="auto"/>
                <w:bottom w:val="none" w:sz="0" w:space="0" w:color="auto"/>
                <w:right w:val="none" w:sz="0" w:space="0" w:color="auto"/>
              </w:divBdr>
              <w:divsChild>
                <w:div w:id="1024793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8020204">
      <w:bodyDiv w:val="1"/>
      <w:marLeft w:val="0"/>
      <w:marRight w:val="0"/>
      <w:marTop w:val="0"/>
      <w:marBottom w:val="0"/>
      <w:divBdr>
        <w:top w:val="none" w:sz="0" w:space="0" w:color="auto"/>
        <w:left w:val="none" w:sz="0" w:space="0" w:color="auto"/>
        <w:bottom w:val="none" w:sz="0" w:space="0" w:color="auto"/>
        <w:right w:val="none" w:sz="0" w:space="0" w:color="auto"/>
      </w:divBdr>
    </w:div>
    <w:div w:id="1962763631">
      <w:bodyDiv w:val="1"/>
      <w:marLeft w:val="0"/>
      <w:marRight w:val="0"/>
      <w:marTop w:val="0"/>
      <w:marBottom w:val="0"/>
      <w:divBdr>
        <w:top w:val="none" w:sz="0" w:space="0" w:color="auto"/>
        <w:left w:val="none" w:sz="0" w:space="0" w:color="auto"/>
        <w:bottom w:val="none" w:sz="0" w:space="0" w:color="auto"/>
        <w:right w:val="none" w:sz="0" w:space="0" w:color="auto"/>
      </w:divBdr>
    </w:div>
    <w:div w:id="1963731003">
      <w:bodyDiv w:val="1"/>
      <w:marLeft w:val="0"/>
      <w:marRight w:val="0"/>
      <w:marTop w:val="0"/>
      <w:marBottom w:val="0"/>
      <w:divBdr>
        <w:top w:val="none" w:sz="0" w:space="0" w:color="auto"/>
        <w:left w:val="none" w:sz="0" w:space="0" w:color="auto"/>
        <w:bottom w:val="none" w:sz="0" w:space="0" w:color="auto"/>
        <w:right w:val="none" w:sz="0" w:space="0" w:color="auto"/>
      </w:divBdr>
    </w:div>
    <w:div w:id="1964924800">
      <w:bodyDiv w:val="1"/>
      <w:marLeft w:val="0"/>
      <w:marRight w:val="0"/>
      <w:marTop w:val="0"/>
      <w:marBottom w:val="0"/>
      <w:divBdr>
        <w:top w:val="none" w:sz="0" w:space="0" w:color="auto"/>
        <w:left w:val="none" w:sz="0" w:space="0" w:color="auto"/>
        <w:bottom w:val="none" w:sz="0" w:space="0" w:color="auto"/>
        <w:right w:val="none" w:sz="0" w:space="0" w:color="auto"/>
      </w:divBdr>
      <w:divsChild>
        <w:div w:id="620109144">
          <w:marLeft w:val="0"/>
          <w:marRight w:val="0"/>
          <w:marTop w:val="0"/>
          <w:marBottom w:val="0"/>
          <w:divBdr>
            <w:top w:val="none" w:sz="0" w:space="0" w:color="auto"/>
            <w:left w:val="none" w:sz="0" w:space="0" w:color="auto"/>
            <w:bottom w:val="none" w:sz="0" w:space="0" w:color="auto"/>
            <w:right w:val="none" w:sz="0" w:space="0" w:color="auto"/>
          </w:divBdr>
        </w:div>
        <w:div w:id="1900363589">
          <w:marLeft w:val="0"/>
          <w:marRight w:val="0"/>
          <w:marTop w:val="0"/>
          <w:marBottom w:val="0"/>
          <w:divBdr>
            <w:top w:val="none" w:sz="0" w:space="0" w:color="auto"/>
            <w:left w:val="none" w:sz="0" w:space="0" w:color="auto"/>
            <w:bottom w:val="none" w:sz="0" w:space="0" w:color="auto"/>
            <w:right w:val="none" w:sz="0" w:space="0" w:color="auto"/>
          </w:divBdr>
          <w:divsChild>
            <w:div w:id="1346132618">
              <w:marLeft w:val="0"/>
              <w:marRight w:val="0"/>
              <w:marTop w:val="0"/>
              <w:marBottom w:val="0"/>
              <w:divBdr>
                <w:top w:val="none" w:sz="0" w:space="0" w:color="auto"/>
                <w:left w:val="none" w:sz="0" w:space="0" w:color="auto"/>
                <w:bottom w:val="none" w:sz="0" w:space="0" w:color="auto"/>
                <w:right w:val="none" w:sz="0" w:space="0" w:color="auto"/>
              </w:divBdr>
            </w:div>
          </w:divsChild>
        </w:div>
        <w:div w:id="1381443310">
          <w:marLeft w:val="0"/>
          <w:marRight w:val="0"/>
          <w:marTop w:val="0"/>
          <w:marBottom w:val="0"/>
          <w:divBdr>
            <w:top w:val="none" w:sz="0" w:space="0" w:color="auto"/>
            <w:left w:val="none" w:sz="0" w:space="0" w:color="auto"/>
            <w:bottom w:val="none" w:sz="0" w:space="0" w:color="auto"/>
            <w:right w:val="none" w:sz="0" w:space="0" w:color="auto"/>
          </w:divBdr>
        </w:div>
        <w:div w:id="345525489">
          <w:marLeft w:val="0"/>
          <w:marRight w:val="0"/>
          <w:marTop w:val="0"/>
          <w:marBottom w:val="0"/>
          <w:divBdr>
            <w:top w:val="none" w:sz="0" w:space="0" w:color="auto"/>
            <w:left w:val="none" w:sz="0" w:space="0" w:color="auto"/>
            <w:bottom w:val="none" w:sz="0" w:space="0" w:color="auto"/>
            <w:right w:val="none" w:sz="0" w:space="0" w:color="auto"/>
          </w:divBdr>
          <w:divsChild>
            <w:div w:id="14429047">
              <w:marLeft w:val="0"/>
              <w:marRight w:val="0"/>
              <w:marTop w:val="0"/>
              <w:marBottom w:val="0"/>
              <w:divBdr>
                <w:top w:val="none" w:sz="0" w:space="0" w:color="auto"/>
                <w:left w:val="none" w:sz="0" w:space="0" w:color="auto"/>
                <w:bottom w:val="none" w:sz="0" w:space="0" w:color="auto"/>
                <w:right w:val="none" w:sz="0" w:space="0" w:color="auto"/>
              </w:divBdr>
            </w:div>
          </w:divsChild>
        </w:div>
        <w:div w:id="1621571480">
          <w:marLeft w:val="0"/>
          <w:marRight w:val="0"/>
          <w:marTop w:val="0"/>
          <w:marBottom w:val="0"/>
          <w:divBdr>
            <w:top w:val="none" w:sz="0" w:space="0" w:color="auto"/>
            <w:left w:val="none" w:sz="0" w:space="0" w:color="auto"/>
            <w:bottom w:val="none" w:sz="0" w:space="0" w:color="auto"/>
            <w:right w:val="none" w:sz="0" w:space="0" w:color="auto"/>
          </w:divBdr>
        </w:div>
        <w:div w:id="179782318">
          <w:marLeft w:val="0"/>
          <w:marRight w:val="0"/>
          <w:marTop w:val="0"/>
          <w:marBottom w:val="0"/>
          <w:divBdr>
            <w:top w:val="none" w:sz="0" w:space="0" w:color="auto"/>
            <w:left w:val="none" w:sz="0" w:space="0" w:color="auto"/>
            <w:bottom w:val="none" w:sz="0" w:space="0" w:color="auto"/>
            <w:right w:val="none" w:sz="0" w:space="0" w:color="auto"/>
          </w:divBdr>
          <w:divsChild>
            <w:div w:id="1600867300">
              <w:marLeft w:val="0"/>
              <w:marRight w:val="0"/>
              <w:marTop w:val="0"/>
              <w:marBottom w:val="0"/>
              <w:divBdr>
                <w:top w:val="none" w:sz="0" w:space="0" w:color="auto"/>
                <w:left w:val="none" w:sz="0" w:space="0" w:color="auto"/>
                <w:bottom w:val="none" w:sz="0" w:space="0" w:color="auto"/>
                <w:right w:val="none" w:sz="0" w:space="0" w:color="auto"/>
              </w:divBdr>
            </w:div>
          </w:divsChild>
        </w:div>
        <w:div w:id="736241212">
          <w:marLeft w:val="0"/>
          <w:marRight w:val="0"/>
          <w:marTop w:val="0"/>
          <w:marBottom w:val="0"/>
          <w:divBdr>
            <w:top w:val="none" w:sz="0" w:space="0" w:color="auto"/>
            <w:left w:val="none" w:sz="0" w:space="0" w:color="auto"/>
            <w:bottom w:val="none" w:sz="0" w:space="0" w:color="auto"/>
            <w:right w:val="none" w:sz="0" w:space="0" w:color="auto"/>
          </w:divBdr>
        </w:div>
        <w:div w:id="1677028067">
          <w:marLeft w:val="0"/>
          <w:marRight w:val="0"/>
          <w:marTop w:val="0"/>
          <w:marBottom w:val="0"/>
          <w:divBdr>
            <w:top w:val="none" w:sz="0" w:space="0" w:color="auto"/>
            <w:left w:val="none" w:sz="0" w:space="0" w:color="auto"/>
            <w:bottom w:val="none" w:sz="0" w:space="0" w:color="auto"/>
            <w:right w:val="none" w:sz="0" w:space="0" w:color="auto"/>
          </w:divBdr>
          <w:divsChild>
            <w:div w:id="1713649320">
              <w:marLeft w:val="0"/>
              <w:marRight w:val="0"/>
              <w:marTop w:val="0"/>
              <w:marBottom w:val="0"/>
              <w:divBdr>
                <w:top w:val="none" w:sz="0" w:space="0" w:color="auto"/>
                <w:left w:val="none" w:sz="0" w:space="0" w:color="auto"/>
                <w:bottom w:val="none" w:sz="0" w:space="0" w:color="auto"/>
                <w:right w:val="none" w:sz="0" w:space="0" w:color="auto"/>
              </w:divBdr>
            </w:div>
          </w:divsChild>
        </w:div>
        <w:div w:id="904725892">
          <w:marLeft w:val="0"/>
          <w:marRight w:val="0"/>
          <w:marTop w:val="0"/>
          <w:marBottom w:val="0"/>
          <w:divBdr>
            <w:top w:val="none" w:sz="0" w:space="0" w:color="auto"/>
            <w:left w:val="none" w:sz="0" w:space="0" w:color="auto"/>
            <w:bottom w:val="none" w:sz="0" w:space="0" w:color="auto"/>
            <w:right w:val="none" w:sz="0" w:space="0" w:color="auto"/>
          </w:divBdr>
        </w:div>
        <w:div w:id="1262953826">
          <w:marLeft w:val="0"/>
          <w:marRight w:val="0"/>
          <w:marTop w:val="0"/>
          <w:marBottom w:val="0"/>
          <w:divBdr>
            <w:top w:val="none" w:sz="0" w:space="0" w:color="auto"/>
            <w:left w:val="none" w:sz="0" w:space="0" w:color="auto"/>
            <w:bottom w:val="none" w:sz="0" w:space="0" w:color="auto"/>
            <w:right w:val="none" w:sz="0" w:space="0" w:color="auto"/>
          </w:divBdr>
          <w:divsChild>
            <w:div w:id="780105101">
              <w:marLeft w:val="0"/>
              <w:marRight w:val="0"/>
              <w:marTop w:val="0"/>
              <w:marBottom w:val="0"/>
              <w:divBdr>
                <w:top w:val="none" w:sz="0" w:space="0" w:color="auto"/>
                <w:left w:val="none" w:sz="0" w:space="0" w:color="auto"/>
                <w:bottom w:val="none" w:sz="0" w:space="0" w:color="auto"/>
                <w:right w:val="none" w:sz="0" w:space="0" w:color="auto"/>
              </w:divBdr>
            </w:div>
          </w:divsChild>
        </w:div>
        <w:div w:id="1172179153">
          <w:marLeft w:val="0"/>
          <w:marRight w:val="0"/>
          <w:marTop w:val="0"/>
          <w:marBottom w:val="0"/>
          <w:divBdr>
            <w:top w:val="none" w:sz="0" w:space="0" w:color="auto"/>
            <w:left w:val="none" w:sz="0" w:space="0" w:color="auto"/>
            <w:bottom w:val="none" w:sz="0" w:space="0" w:color="auto"/>
            <w:right w:val="none" w:sz="0" w:space="0" w:color="auto"/>
          </w:divBdr>
        </w:div>
        <w:div w:id="34545798">
          <w:marLeft w:val="0"/>
          <w:marRight w:val="0"/>
          <w:marTop w:val="0"/>
          <w:marBottom w:val="0"/>
          <w:divBdr>
            <w:top w:val="none" w:sz="0" w:space="0" w:color="auto"/>
            <w:left w:val="none" w:sz="0" w:space="0" w:color="auto"/>
            <w:bottom w:val="none" w:sz="0" w:space="0" w:color="auto"/>
            <w:right w:val="none" w:sz="0" w:space="0" w:color="auto"/>
          </w:divBdr>
          <w:divsChild>
            <w:div w:id="1216576704">
              <w:marLeft w:val="0"/>
              <w:marRight w:val="0"/>
              <w:marTop w:val="0"/>
              <w:marBottom w:val="0"/>
              <w:divBdr>
                <w:top w:val="none" w:sz="0" w:space="0" w:color="auto"/>
                <w:left w:val="none" w:sz="0" w:space="0" w:color="auto"/>
                <w:bottom w:val="none" w:sz="0" w:space="0" w:color="auto"/>
                <w:right w:val="none" w:sz="0" w:space="0" w:color="auto"/>
              </w:divBdr>
            </w:div>
          </w:divsChild>
        </w:div>
        <w:div w:id="907112829">
          <w:marLeft w:val="0"/>
          <w:marRight w:val="0"/>
          <w:marTop w:val="0"/>
          <w:marBottom w:val="0"/>
          <w:divBdr>
            <w:top w:val="none" w:sz="0" w:space="0" w:color="auto"/>
            <w:left w:val="none" w:sz="0" w:space="0" w:color="auto"/>
            <w:bottom w:val="none" w:sz="0" w:space="0" w:color="auto"/>
            <w:right w:val="none" w:sz="0" w:space="0" w:color="auto"/>
          </w:divBdr>
        </w:div>
        <w:div w:id="1221552915">
          <w:marLeft w:val="0"/>
          <w:marRight w:val="0"/>
          <w:marTop w:val="0"/>
          <w:marBottom w:val="0"/>
          <w:divBdr>
            <w:top w:val="none" w:sz="0" w:space="0" w:color="auto"/>
            <w:left w:val="none" w:sz="0" w:space="0" w:color="auto"/>
            <w:bottom w:val="none" w:sz="0" w:space="0" w:color="auto"/>
            <w:right w:val="none" w:sz="0" w:space="0" w:color="auto"/>
          </w:divBdr>
          <w:divsChild>
            <w:div w:id="1749424825">
              <w:marLeft w:val="0"/>
              <w:marRight w:val="0"/>
              <w:marTop w:val="0"/>
              <w:marBottom w:val="0"/>
              <w:divBdr>
                <w:top w:val="none" w:sz="0" w:space="0" w:color="auto"/>
                <w:left w:val="none" w:sz="0" w:space="0" w:color="auto"/>
                <w:bottom w:val="none" w:sz="0" w:space="0" w:color="auto"/>
                <w:right w:val="none" w:sz="0" w:space="0" w:color="auto"/>
              </w:divBdr>
            </w:div>
          </w:divsChild>
        </w:div>
        <w:div w:id="287781885">
          <w:marLeft w:val="0"/>
          <w:marRight w:val="0"/>
          <w:marTop w:val="300"/>
          <w:marBottom w:val="0"/>
          <w:divBdr>
            <w:top w:val="none" w:sz="0" w:space="0" w:color="auto"/>
            <w:left w:val="none" w:sz="0" w:space="0" w:color="auto"/>
            <w:bottom w:val="none" w:sz="0" w:space="0" w:color="auto"/>
            <w:right w:val="none" w:sz="0" w:space="0" w:color="auto"/>
          </w:divBdr>
          <w:divsChild>
            <w:div w:id="1269198226">
              <w:marLeft w:val="0"/>
              <w:marRight w:val="0"/>
              <w:marTop w:val="0"/>
              <w:marBottom w:val="0"/>
              <w:divBdr>
                <w:top w:val="none" w:sz="0" w:space="0" w:color="auto"/>
                <w:left w:val="none" w:sz="0" w:space="0" w:color="auto"/>
                <w:bottom w:val="none" w:sz="0" w:space="0" w:color="auto"/>
                <w:right w:val="none" w:sz="0" w:space="0" w:color="auto"/>
              </w:divBdr>
              <w:divsChild>
                <w:div w:id="1775319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389935">
          <w:marLeft w:val="0"/>
          <w:marRight w:val="0"/>
          <w:marTop w:val="300"/>
          <w:marBottom w:val="0"/>
          <w:divBdr>
            <w:top w:val="none" w:sz="0" w:space="0" w:color="auto"/>
            <w:left w:val="none" w:sz="0" w:space="0" w:color="auto"/>
            <w:bottom w:val="none" w:sz="0" w:space="0" w:color="auto"/>
            <w:right w:val="none" w:sz="0" w:space="0" w:color="auto"/>
          </w:divBdr>
          <w:divsChild>
            <w:div w:id="811944292">
              <w:marLeft w:val="0"/>
              <w:marRight w:val="0"/>
              <w:marTop w:val="0"/>
              <w:marBottom w:val="0"/>
              <w:divBdr>
                <w:top w:val="none" w:sz="0" w:space="0" w:color="auto"/>
                <w:left w:val="none" w:sz="0" w:space="0" w:color="auto"/>
                <w:bottom w:val="none" w:sz="0" w:space="0" w:color="auto"/>
                <w:right w:val="none" w:sz="0" w:space="0" w:color="auto"/>
              </w:divBdr>
              <w:divsChild>
                <w:div w:id="459151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179192">
          <w:marLeft w:val="0"/>
          <w:marRight w:val="0"/>
          <w:marTop w:val="300"/>
          <w:marBottom w:val="0"/>
          <w:divBdr>
            <w:top w:val="none" w:sz="0" w:space="0" w:color="auto"/>
            <w:left w:val="none" w:sz="0" w:space="0" w:color="auto"/>
            <w:bottom w:val="none" w:sz="0" w:space="0" w:color="auto"/>
            <w:right w:val="none" w:sz="0" w:space="0" w:color="auto"/>
          </w:divBdr>
          <w:divsChild>
            <w:div w:id="1433209668">
              <w:marLeft w:val="0"/>
              <w:marRight w:val="0"/>
              <w:marTop w:val="0"/>
              <w:marBottom w:val="0"/>
              <w:divBdr>
                <w:top w:val="none" w:sz="0" w:space="0" w:color="auto"/>
                <w:left w:val="none" w:sz="0" w:space="0" w:color="auto"/>
                <w:bottom w:val="none" w:sz="0" w:space="0" w:color="auto"/>
                <w:right w:val="none" w:sz="0" w:space="0" w:color="auto"/>
              </w:divBdr>
              <w:divsChild>
                <w:div w:id="1113091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7810101">
      <w:bodyDiv w:val="1"/>
      <w:marLeft w:val="0"/>
      <w:marRight w:val="0"/>
      <w:marTop w:val="0"/>
      <w:marBottom w:val="0"/>
      <w:divBdr>
        <w:top w:val="none" w:sz="0" w:space="0" w:color="auto"/>
        <w:left w:val="none" w:sz="0" w:space="0" w:color="auto"/>
        <w:bottom w:val="none" w:sz="0" w:space="0" w:color="auto"/>
        <w:right w:val="none" w:sz="0" w:space="0" w:color="auto"/>
      </w:divBdr>
      <w:divsChild>
        <w:div w:id="1947495038">
          <w:marLeft w:val="0"/>
          <w:marRight w:val="0"/>
          <w:marTop w:val="0"/>
          <w:marBottom w:val="0"/>
          <w:divBdr>
            <w:top w:val="none" w:sz="0" w:space="0" w:color="auto"/>
            <w:left w:val="none" w:sz="0" w:space="0" w:color="auto"/>
            <w:bottom w:val="none" w:sz="0" w:space="0" w:color="auto"/>
            <w:right w:val="none" w:sz="0" w:space="0" w:color="auto"/>
          </w:divBdr>
        </w:div>
        <w:div w:id="1500148156">
          <w:marLeft w:val="0"/>
          <w:marRight w:val="0"/>
          <w:marTop w:val="0"/>
          <w:marBottom w:val="0"/>
          <w:divBdr>
            <w:top w:val="none" w:sz="0" w:space="0" w:color="auto"/>
            <w:left w:val="none" w:sz="0" w:space="0" w:color="auto"/>
            <w:bottom w:val="none" w:sz="0" w:space="0" w:color="auto"/>
            <w:right w:val="none" w:sz="0" w:space="0" w:color="auto"/>
          </w:divBdr>
          <w:divsChild>
            <w:div w:id="290209505">
              <w:marLeft w:val="0"/>
              <w:marRight w:val="0"/>
              <w:marTop w:val="0"/>
              <w:marBottom w:val="0"/>
              <w:divBdr>
                <w:top w:val="none" w:sz="0" w:space="0" w:color="auto"/>
                <w:left w:val="none" w:sz="0" w:space="0" w:color="auto"/>
                <w:bottom w:val="none" w:sz="0" w:space="0" w:color="auto"/>
                <w:right w:val="none" w:sz="0" w:space="0" w:color="auto"/>
              </w:divBdr>
            </w:div>
          </w:divsChild>
        </w:div>
        <w:div w:id="1608804240">
          <w:marLeft w:val="0"/>
          <w:marRight w:val="0"/>
          <w:marTop w:val="0"/>
          <w:marBottom w:val="0"/>
          <w:divBdr>
            <w:top w:val="none" w:sz="0" w:space="0" w:color="auto"/>
            <w:left w:val="none" w:sz="0" w:space="0" w:color="auto"/>
            <w:bottom w:val="none" w:sz="0" w:space="0" w:color="auto"/>
            <w:right w:val="none" w:sz="0" w:space="0" w:color="auto"/>
          </w:divBdr>
        </w:div>
        <w:div w:id="1865558551">
          <w:marLeft w:val="0"/>
          <w:marRight w:val="0"/>
          <w:marTop w:val="0"/>
          <w:marBottom w:val="0"/>
          <w:divBdr>
            <w:top w:val="none" w:sz="0" w:space="0" w:color="auto"/>
            <w:left w:val="none" w:sz="0" w:space="0" w:color="auto"/>
            <w:bottom w:val="none" w:sz="0" w:space="0" w:color="auto"/>
            <w:right w:val="none" w:sz="0" w:space="0" w:color="auto"/>
          </w:divBdr>
          <w:divsChild>
            <w:div w:id="388575378">
              <w:marLeft w:val="0"/>
              <w:marRight w:val="0"/>
              <w:marTop w:val="0"/>
              <w:marBottom w:val="0"/>
              <w:divBdr>
                <w:top w:val="none" w:sz="0" w:space="0" w:color="auto"/>
                <w:left w:val="none" w:sz="0" w:space="0" w:color="auto"/>
                <w:bottom w:val="none" w:sz="0" w:space="0" w:color="auto"/>
                <w:right w:val="none" w:sz="0" w:space="0" w:color="auto"/>
              </w:divBdr>
            </w:div>
          </w:divsChild>
        </w:div>
        <w:div w:id="1034766756">
          <w:marLeft w:val="0"/>
          <w:marRight w:val="0"/>
          <w:marTop w:val="0"/>
          <w:marBottom w:val="0"/>
          <w:divBdr>
            <w:top w:val="none" w:sz="0" w:space="0" w:color="auto"/>
            <w:left w:val="none" w:sz="0" w:space="0" w:color="auto"/>
            <w:bottom w:val="none" w:sz="0" w:space="0" w:color="auto"/>
            <w:right w:val="none" w:sz="0" w:space="0" w:color="auto"/>
          </w:divBdr>
        </w:div>
        <w:div w:id="1950157485">
          <w:marLeft w:val="0"/>
          <w:marRight w:val="0"/>
          <w:marTop w:val="0"/>
          <w:marBottom w:val="0"/>
          <w:divBdr>
            <w:top w:val="none" w:sz="0" w:space="0" w:color="auto"/>
            <w:left w:val="none" w:sz="0" w:space="0" w:color="auto"/>
            <w:bottom w:val="none" w:sz="0" w:space="0" w:color="auto"/>
            <w:right w:val="none" w:sz="0" w:space="0" w:color="auto"/>
          </w:divBdr>
          <w:divsChild>
            <w:div w:id="1054350694">
              <w:marLeft w:val="0"/>
              <w:marRight w:val="0"/>
              <w:marTop w:val="0"/>
              <w:marBottom w:val="0"/>
              <w:divBdr>
                <w:top w:val="none" w:sz="0" w:space="0" w:color="auto"/>
                <w:left w:val="none" w:sz="0" w:space="0" w:color="auto"/>
                <w:bottom w:val="none" w:sz="0" w:space="0" w:color="auto"/>
                <w:right w:val="none" w:sz="0" w:space="0" w:color="auto"/>
              </w:divBdr>
            </w:div>
          </w:divsChild>
        </w:div>
        <w:div w:id="168720949">
          <w:marLeft w:val="0"/>
          <w:marRight w:val="0"/>
          <w:marTop w:val="0"/>
          <w:marBottom w:val="0"/>
          <w:divBdr>
            <w:top w:val="none" w:sz="0" w:space="0" w:color="auto"/>
            <w:left w:val="none" w:sz="0" w:space="0" w:color="auto"/>
            <w:bottom w:val="none" w:sz="0" w:space="0" w:color="auto"/>
            <w:right w:val="none" w:sz="0" w:space="0" w:color="auto"/>
          </w:divBdr>
        </w:div>
        <w:div w:id="1679962452">
          <w:marLeft w:val="0"/>
          <w:marRight w:val="0"/>
          <w:marTop w:val="0"/>
          <w:marBottom w:val="0"/>
          <w:divBdr>
            <w:top w:val="none" w:sz="0" w:space="0" w:color="auto"/>
            <w:left w:val="none" w:sz="0" w:space="0" w:color="auto"/>
            <w:bottom w:val="none" w:sz="0" w:space="0" w:color="auto"/>
            <w:right w:val="none" w:sz="0" w:space="0" w:color="auto"/>
          </w:divBdr>
          <w:divsChild>
            <w:div w:id="2099402324">
              <w:marLeft w:val="0"/>
              <w:marRight w:val="0"/>
              <w:marTop w:val="0"/>
              <w:marBottom w:val="0"/>
              <w:divBdr>
                <w:top w:val="none" w:sz="0" w:space="0" w:color="auto"/>
                <w:left w:val="none" w:sz="0" w:space="0" w:color="auto"/>
                <w:bottom w:val="none" w:sz="0" w:space="0" w:color="auto"/>
                <w:right w:val="none" w:sz="0" w:space="0" w:color="auto"/>
              </w:divBdr>
            </w:div>
          </w:divsChild>
        </w:div>
        <w:div w:id="2100787533">
          <w:marLeft w:val="0"/>
          <w:marRight w:val="0"/>
          <w:marTop w:val="0"/>
          <w:marBottom w:val="0"/>
          <w:divBdr>
            <w:top w:val="none" w:sz="0" w:space="0" w:color="auto"/>
            <w:left w:val="none" w:sz="0" w:space="0" w:color="auto"/>
            <w:bottom w:val="none" w:sz="0" w:space="0" w:color="auto"/>
            <w:right w:val="none" w:sz="0" w:space="0" w:color="auto"/>
          </w:divBdr>
        </w:div>
        <w:div w:id="1194075631">
          <w:marLeft w:val="0"/>
          <w:marRight w:val="0"/>
          <w:marTop w:val="0"/>
          <w:marBottom w:val="0"/>
          <w:divBdr>
            <w:top w:val="none" w:sz="0" w:space="0" w:color="auto"/>
            <w:left w:val="none" w:sz="0" w:space="0" w:color="auto"/>
            <w:bottom w:val="none" w:sz="0" w:space="0" w:color="auto"/>
            <w:right w:val="none" w:sz="0" w:space="0" w:color="auto"/>
          </w:divBdr>
          <w:divsChild>
            <w:div w:id="642926846">
              <w:marLeft w:val="0"/>
              <w:marRight w:val="0"/>
              <w:marTop w:val="0"/>
              <w:marBottom w:val="0"/>
              <w:divBdr>
                <w:top w:val="none" w:sz="0" w:space="0" w:color="auto"/>
                <w:left w:val="none" w:sz="0" w:space="0" w:color="auto"/>
                <w:bottom w:val="none" w:sz="0" w:space="0" w:color="auto"/>
                <w:right w:val="none" w:sz="0" w:space="0" w:color="auto"/>
              </w:divBdr>
            </w:div>
          </w:divsChild>
        </w:div>
        <w:div w:id="1567298595">
          <w:marLeft w:val="0"/>
          <w:marRight w:val="0"/>
          <w:marTop w:val="0"/>
          <w:marBottom w:val="0"/>
          <w:divBdr>
            <w:top w:val="none" w:sz="0" w:space="0" w:color="auto"/>
            <w:left w:val="none" w:sz="0" w:space="0" w:color="auto"/>
            <w:bottom w:val="none" w:sz="0" w:space="0" w:color="auto"/>
            <w:right w:val="none" w:sz="0" w:space="0" w:color="auto"/>
          </w:divBdr>
        </w:div>
        <w:div w:id="470635503">
          <w:marLeft w:val="0"/>
          <w:marRight w:val="0"/>
          <w:marTop w:val="0"/>
          <w:marBottom w:val="0"/>
          <w:divBdr>
            <w:top w:val="none" w:sz="0" w:space="0" w:color="auto"/>
            <w:left w:val="none" w:sz="0" w:space="0" w:color="auto"/>
            <w:bottom w:val="none" w:sz="0" w:space="0" w:color="auto"/>
            <w:right w:val="none" w:sz="0" w:space="0" w:color="auto"/>
          </w:divBdr>
          <w:divsChild>
            <w:div w:id="55511588">
              <w:marLeft w:val="0"/>
              <w:marRight w:val="0"/>
              <w:marTop w:val="0"/>
              <w:marBottom w:val="0"/>
              <w:divBdr>
                <w:top w:val="none" w:sz="0" w:space="0" w:color="auto"/>
                <w:left w:val="none" w:sz="0" w:space="0" w:color="auto"/>
                <w:bottom w:val="none" w:sz="0" w:space="0" w:color="auto"/>
                <w:right w:val="none" w:sz="0" w:space="0" w:color="auto"/>
              </w:divBdr>
            </w:div>
          </w:divsChild>
        </w:div>
        <w:div w:id="348455784">
          <w:marLeft w:val="0"/>
          <w:marRight w:val="0"/>
          <w:marTop w:val="0"/>
          <w:marBottom w:val="0"/>
          <w:divBdr>
            <w:top w:val="none" w:sz="0" w:space="0" w:color="auto"/>
            <w:left w:val="none" w:sz="0" w:space="0" w:color="auto"/>
            <w:bottom w:val="none" w:sz="0" w:space="0" w:color="auto"/>
            <w:right w:val="none" w:sz="0" w:space="0" w:color="auto"/>
          </w:divBdr>
        </w:div>
        <w:div w:id="1186408497">
          <w:marLeft w:val="0"/>
          <w:marRight w:val="0"/>
          <w:marTop w:val="0"/>
          <w:marBottom w:val="0"/>
          <w:divBdr>
            <w:top w:val="none" w:sz="0" w:space="0" w:color="auto"/>
            <w:left w:val="none" w:sz="0" w:space="0" w:color="auto"/>
            <w:bottom w:val="none" w:sz="0" w:space="0" w:color="auto"/>
            <w:right w:val="none" w:sz="0" w:space="0" w:color="auto"/>
          </w:divBdr>
          <w:divsChild>
            <w:div w:id="1081098620">
              <w:marLeft w:val="0"/>
              <w:marRight w:val="0"/>
              <w:marTop w:val="0"/>
              <w:marBottom w:val="0"/>
              <w:divBdr>
                <w:top w:val="none" w:sz="0" w:space="0" w:color="auto"/>
                <w:left w:val="none" w:sz="0" w:space="0" w:color="auto"/>
                <w:bottom w:val="none" w:sz="0" w:space="0" w:color="auto"/>
                <w:right w:val="none" w:sz="0" w:space="0" w:color="auto"/>
              </w:divBdr>
            </w:div>
          </w:divsChild>
        </w:div>
        <w:div w:id="1555897035">
          <w:marLeft w:val="0"/>
          <w:marRight w:val="0"/>
          <w:marTop w:val="300"/>
          <w:marBottom w:val="0"/>
          <w:divBdr>
            <w:top w:val="none" w:sz="0" w:space="0" w:color="auto"/>
            <w:left w:val="none" w:sz="0" w:space="0" w:color="auto"/>
            <w:bottom w:val="none" w:sz="0" w:space="0" w:color="auto"/>
            <w:right w:val="none" w:sz="0" w:space="0" w:color="auto"/>
          </w:divBdr>
          <w:divsChild>
            <w:div w:id="1691027379">
              <w:marLeft w:val="0"/>
              <w:marRight w:val="0"/>
              <w:marTop w:val="0"/>
              <w:marBottom w:val="0"/>
              <w:divBdr>
                <w:top w:val="none" w:sz="0" w:space="0" w:color="auto"/>
                <w:left w:val="none" w:sz="0" w:space="0" w:color="auto"/>
                <w:bottom w:val="none" w:sz="0" w:space="0" w:color="auto"/>
                <w:right w:val="none" w:sz="0" w:space="0" w:color="auto"/>
              </w:divBdr>
              <w:divsChild>
                <w:div w:id="1810052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79714">
          <w:marLeft w:val="0"/>
          <w:marRight w:val="0"/>
          <w:marTop w:val="300"/>
          <w:marBottom w:val="0"/>
          <w:divBdr>
            <w:top w:val="none" w:sz="0" w:space="0" w:color="auto"/>
            <w:left w:val="none" w:sz="0" w:space="0" w:color="auto"/>
            <w:bottom w:val="none" w:sz="0" w:space="0" w:color="auto"/>
            <w:right w:val="none" w:sz="0" w:space="0" w:color="auto"/>
          </w:divBdr>
          <w:divsChild>
            <w:div w:id="483543308">
              <w:marLeft w:val="0"/>
              <w:marRight w:val="0"/>
              <w:marTop w:val="0"/>
              <w:marBottom w:val="0"/>
              <w:divBdr>
                <w:top w:val="none" w:sz="0" w:space="0" w:color="auto"/>
                <w:left w:val="none" w:sz="0" w:space="0" w:color="auto"/>
                <w:bottom w:val="none" w:sz="0" w:space="0" w:color="auto"/>
                <w:right w:val="none" w:sz="0" w:space="0" w:color="auto"/>
              </w:divBdr>
              <w:divsChild>
                <w:div w:id="2046369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747328">
          <w:marLeft w:val="0"/>
          <w:marRight w:val="0"/>
          <w:marTop w:val="300"/>
          <w:marBottom w:val="0"/>
          <w:divBdr>
            <w:top w:val="none" w:sz="0" w:space="0" w:color="auto"/>
            <w:left w:val="none" w:sz="0" w:space="0" w:color="auto"/>
            <w:bottom w:val="none" w:sz="0" w:space="0" w:color="auto"/>
            <w:right w:val="none" w:sz="0" w:space="0" w:color="auto"/>
          </w:divBdr>
          <w:divsChild>
            <w:div w:id="3094336">
              <w:marLeft w:val="0"/>
              <w:marRight w:val="0"/>
              <w:marTop w:val="0"/>
              <w:marBottom w:val="0"/>
              <w:divBdr>
                <w:top w:val="none" w:sz="0" w:space="0" w:color="auto"/>
                <w:left w:val="none" w:sz="0" w:space="0" w:color="auto"/>
                <w:bottom w:val="none" w:sz="0" w:space="0" w:color="auto"/>
                <w:right w:val="none" w:sz="0" w:space="0" w:color="auto"/>
              </w:divBdr>
              <w:divsChild>
                <w:div w:id="1363551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757586">
          <w:marLeft w:val="0"/>
          <w:marRight w:val="0"/>
          <w:marTop w:val="300"/>
          <w:marBottom w:val="0"/>
          <w:divBdr>
            <w:top w:val="none" w:sz="0" w:space="0" w:color="auto"/>
            <w:left w:val="none" w:sz="0" w:space="0" w:color="auto"/>
            <w:bottom w:val="none" w:sz="0" w:space="0" w:color="auto"/>
            <w:right w:val="none" w:sz="0" w:space="0" w:color="auto"/>
          </w:divBdr>
          <w:divsChild>
            <w:div w:id="1763260653">
              <w:marLeft w:val="0"/>
              <w:marRight w:val="0"/>
              <w:marTop w:val="0"/>
              <w:marBottom w:val="0"/>
              <w:divBdr>
                <w:top w:val="none" w:sz="0" w:space="0" w:color="auto"/>
                <w:left w:val="none" w:sz="0" w:space="0" w:color="auto"/>
                <w:bottom w:val="none" w:sz="0" w:space="0" w:color="auto"/>
                <w:right w:val="none" w:sz="0" w:space="0" w:color="auto"/>
              </w:divBdr>
              <w:divsChild>
                <w:div w:id="995230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592181">
      <w:bodyDiv w:val="1"/>
      <w:marLeft w:val="0"/>
      <w:marRight w:val="0"/>
      <w:marTop w:val="0"/>
      <w:marBottom w:val="0"/>
      <w:divBdr>
        <w:top w:val="none" w:sz="0" w:space="0" w:color="auto"/>
        <w:left w:val="none" w:sz="0" w:space="0" w:color="auto"/>
        <w:bottom w:val="none" w:sz="0" w:space="0" w:color="auto"/>
        <w:right w:val="none" w:sz="0" w:space="0" w:color="auto"/>
      </w:divBdr>
      <w:divsChild>
        <w:div w:id="843713340">
          <w:marLeft w:val="0"/>
          <w:marRight w:val="0"/>
          <w:marTop w:val="0"/>
          <w:marBottom w:val="0"/>
          <w:divBdr>
            <w:top w:val="none" w:sz="0" w:space="0" w:color="auto"/>
            <w:left w:val="none" w:sz="0" w:space="0" w:color="auto"/>
            <w:bottom w:val="none" w:sz="0" w:space="0" w:color="auto"/>
            <w:right w:val="none" w:sz="0" w:space="0" w:color="auto"/>
          </w:divBdr>
        </w:div>
        <w:div w:id="957878283">
          <w:marLeft w:val="0"/>
          <w:marRight w:val="0"/>
          <w:marTop w:val="0"/>
          <w:marBottom w:val="0"/>
          <w:divBdr>
            <w:top w:val="none" w:sz="0" w:space="0" w:color="auto"/>
            <w:left w:val="none" w:sz="0" w:space="0" w:color="auto"/>
            <w:bottom w:val="none" w:sz="0" w:space="0" w:color="auto"/>
            <w:right w:val="none" w:sz="0" w:space="0" w:color="auto"/>
          </w:divBdr>
          <w:divsChild>
            <w:div w:id="255213447">
              <w:marLeft w:val="0"/>
              <w:marRight w:val="0"/>
              <w:marTop w:val="0"/>
              <w:marBottom w:val="0"/>
              <w:divBdr>
                <w:top w:val="none" w:sz="0" w:space="0" w:color="auto"/>
                <w:left w:val="none" w:sz="0" w:space="0" w:color="auto"/>
                <w:bottom w:val="none" w:sz="0" w:space="0" w:color="auto"/>
                <w:right w:val="none" w:sz="0" w:space="0" w:color="auto"/>
              </w:divBdr>
            </w:div>
          </w:divsChild>
        </w:div>
        <w:div w:id="267277701">
          <w:marLeft w:val="0"/>
          <w:marRight w:val="0"/>
          <w:marTop w:val="0"/>
          <w:marBottom w:val="0"/>
          <w:divBdr>
            <w:top w:val="none" w:sz="0" w:space="0" w:color="auto"/>
            <w:left w:val="none" w:sz="0" w:space="0" w:color="auto"/>
            <w:bottom w:val="none" w:sz="0" w:space="0" w:color="auto"/>
            <w:right w:val="none" w:sz="0" w:space="0" w:color="auto"/>
          </w:divBdr>
        </w:div>
        <w:div w:id="581181946">
          <w:marLeft w:val="0"/>
          <w:marRight w:val="0"/>
          <w:marTop w:val="0"/>
          <w:marBottom w:val="0"/>
          <w:divBdr>
            <w:top w:val="none" w:sz="0" w:space="0" w:color="auto"/>
            <w:left w:val="none" w:sz="0" w:space="0" w:color="auto"/>
            <w:bottom w:val="none" w:sz="0" w:space="0" w:color="auto"/>
            <w:right w:val="none" w:sz="0" w:space="0" w:color="auto"/>
          </w:divBdr>
          <w:divsChild>
            <w:div w:id="1666980910">
              <w:marLeft w:val="0"/>
              <w:marRight w:val="0"/>
              <w:marTop w:val="0"/>
              <w:marBottom w:val="0"/>
              <w:divBdr>
                <w:top w:val="none" w:sz="0" w:space="0" w:color="auto"/>
                <w:left w:val="none" w:sz="0" w:space="0" w:color="auto"/>
                <w:bottom w:val="none" w:sz="0" w:space="0" w:color="auto"/>
                <w:right w:val="none" w:sz="0" w:space="0" w:color="auto"/>
              </w:divBdr>
            </w:div>
          </w:divsChild>
        </w:div>
        <w:div w:id="279386614">
          <w:marLeft w:val="0"/>
          <w:marRight w:val="0"/>
          <w:marTop w:val="0"/>
          <w:marBottom w:val="0"/>
          <w:divBdr>
            <w:top w:val="none" w:sz="0" w:space="0" w:color="auto"/>
            <w:left w:val="none" w:sz="0" w:space="0" w:color="auto"/>
            <w:bottom w:val="none" w:sz="0" w:space="0" w:color="auto"/>
            <w:right w:val="none" w:sz="0" w:space="0" w:color="auto"/>
          </w:divBdr>
        </w:div>
        <w:div w:id="1157960700">
          <w:marLeft w:val="0"/>
          <w:marRight w:val="0"/>
          <w:marTop w:val="0"/>
          <w:marBottom w:val="0"/>
          <w:divBdr>
            <w:top w:val="none" w:sz="0" w:space="0" w:color="auto"/>
            <w:left w:val="none" w:sz="0" w:space="0" w:color="auto"/>
            <w:bottom w:val="none" w:sz="0" w:space="0" w:color="auto"/>
            <w:right w:val="none" w:sz="0" w:space="0" w:color="auto"/>
          </w:divBdr>
          <w:divsChild>
            <w:div w:id="143669510">
              <w:marLeft w:val="0"/>
              <w:marRight w:val="0"/>
              <w:marTop w:val="0"/>
              <w:marBottom w:val="0"/>
              <w:divBdr>
                <w:top w:val="none" w:sz="0" w:space="0" w:color="auto"/>
                <w:left w:val="none" w:sz="0" w:space="0" w:color="auto"/>
                <w:bottom w:val="none" w:sz="0" w:space="0" w:color="auto"/>
                <w:right w:val="none" w:sz="0" w:space="0" w:color="auto"/>
              </w:divBdr>
            </w:div>
          </w:divsChild>
        </w:div>
        <w:div w:id="1048410042">
          <w:marLeft w:val="0"/>
          <w:marRight w:val="0"/>
          <w:marTop w:val="0"/>
          <w:marBottom w:val="0"/>
          <w:divBdr>
            <w:top w:val="none" w:sz="0" w:space="0" w:color="auto"/>
            <w:left w:val="none" w:sz="0" w:space="0" w:color="auto"/>
            <w:bottom w:val="none" w:sz="0" w:space="0" w:color="auto"/>
            <w:right w:val="none" w:sz="0" w:space="0" w:color="auto"/>
          </w:divBdr>
        </w:div>
        <w:div w:id="1916157862">
          <w:marLeft w:val="0"/>
          <w:marRight w:val="0"/>
          <w:marTop w:val="0"/>
          <w:marBottom w:val="0"/>
          <w:divBdr>
            <w:top w:val="none" w:sz="0" w:space="0" w:color="auto"/>
            <w:left w:val="none" w:sz="0" w:space="0" w:color="auto"/>
            <w:bottom w:val="none" w:sz="0" w:space="0" w:color="auto"/>
            <w:right w:val="none" w:sz="0" w:space="0" w:color="auto"/>
          </w:divBdr>
          <w:divsChild>
            <w:div w:id="946347406">
              <w:marLeft w:val="0"/>
              <w:marRight w:val="0"/>
              <w:marTop w:val="0"/>
              <w:marBottom w:val="0"/>
              <w:divBdr>
                <w:top w:val="none" w:sz="0" w:space="0" w:color="auto"/>
                <w:left w:val="none" w:sz="0" w:space="0" w:color="auto"/>
                <w:bottom w:val="none" w:sz="0" w:space="0" w:color="auto"/>
                <w:right w:val="none" w:sz="0" w:space="0" w:color="auto"/>
              </w:divBdr>
            </w:div>
          </w:divsChild>
        </w:div>
        <w:div w:id="1463232920">
          <w:marLeft w:val="0"/>
          <w:marRight w:val="0"/>
          <w:marTop w:val="0"/>
          <w:marBottom w:val="0"/>
          <w:divBdr>
            <w:top w:val="none" w:sz="0" w:space="0" w:color="auto"/>
            <w:left w:val="none" w:sz="0" w:space="0" w:color="auto"/>
            <w:bottom w:val="none" w:sz="0" w:space="0" w:color="auto"/>
            <w:right w:val="none" w:sz="0" w:space="0" w:color="auto"/>
          </w:divBdr>
        </w:div>
        <w:div w:id="655495126">
          <w:marLeft w:val="0"/>
          <w:marRight w:val="0"/>
          <w:marTop w:val="0"/>
          <w:marBottom w:val="0"/>
          <w:divBdr>
            <w:top w:val="none" w:sz="0" w:space="0" w:color="auto"/>
            <w:left w:val="none" w:sz="0" w:space="0" w:color="auto"/>
            <w:bottom w:val="none" w:sz="0" w:space="0" w:color="auto"/>
            <w:right w:val="none" w:sz="0" w:space="0" w:color="auto"/>
          </w:divBdr>
          <w:divsChild>
            <w:div w:id="920531599">
              <w:marLeft w:val="0"/>
              <w:marRight w:val="0"/>
              <w:marTop w:val="0"/>
              <w:marBottom w:val="0"/>
              <w:divBdr>
                <w:top w:val="none" w:sz="0" w:space="0" w:color="auto"/>
                <w:left w:val="none" w:sz="0" w:space="0" w:color="auto"/>
                <w:bottom w:val="none" w:sz="0" w:space="0" w:color="auto"/>
                <w:right w:val="none" w:sz="0" w:space="0" w:color="auto"/>
              </w:divBdr>
            </w:div>
          </w:divsChild>
        </w:div>
        <w:div w:id="215970555">
          <w:marLeft w:val="0"/>
          <w:marRight w:val="0"/>
          <w:marTop w:val="0"/>
          <w:marBottom w:val="0"/>
          <w:divBdr>
            <w:top w:val="none" w:sz="0" w:space="0" w:color="auto"/>
            <w:left w:val="none" w:sz="0" w:space="0" w:color="auto"/>
            <w:bottom w:val="none" w:sz="0" w:space="0" w:color="auto"/>
            <w:right w:val="none" w:sz="0" w:space="0" w:color="auto"/>
          </w:divBdr>
        </w:div>
        <w:div w:id="172571993">
          <w:marLeft w:val="0"/>
          <w:marRight w:val="0"/>
          <w:marTop w:val="0"/>
          <w:marBottom w:val="0"/>
          <w:divBdr>
            <w:top w:val="none" w:sz="0" w:space="0" w:color="auto"/>
            <w:left w:val="none" w:sz="0" w:space="0" w:color="auto"/>
            <w:bottom w:val="none" w:sz="0" w:space="0" w:color="auto"/>
            <w:right w:val="none" w:sz="0" w:space="0" w:color="auto"/>
          </w:divBdr>
          <w:divsChild>
            <w:div w:id="621375956">
              <w:marLeft w:val="0"/>
              <w:marRight w:val="0"/>
              <w:marTop w:val="0"/>
              <w:marBottom w:val="0"/>
              <w:divBdr>
                <w:top w:val="none" w:sz="0" w:space="0" w:color="auto"/>
                <w:left w:val="none" w:sz="0" w:space="0" w:color="auto"/>
                <w:bottom w:val="none" w:sz="0" w:space="0" w:color="auto"/>
                <w:right w:val="none" w:sz="0" w:space="0" w:color="auto"/>
              </w:divBdr>
            </w:div>
          </w:divsChild>
        </w:div>
        <w:div w:id="335160140">
          <w:marLeft w:val="0"/>
          <w:marRight w:val="0"/>
          <w:marTop w:val="0"/>
          <w:marBottom w:val="0"/>
          <w:divBdr>
            <w:top w:val="none" w:sz="0" w:space="0" w:color="auto"/>
            <w:left w:val="none" w:sz="0" w:space="0" w:color="auto"/>
            <w:bottom w:val="none" w:sz="0" w:space="0" w:color="auto"/>
            <w:right w:val="none" w:sz="0" w:space="0" w:color="auto"/>
          </w:divBdr>
        </w:div>
        <w:div w:id="436029076">
          <w:marLeft w:val="0"/>
          <w:marRight w:val="0"/>
          <w:marTop w:val="0"/>
          <w:marBottom w:val="0"/>
          <w:divBdr>
            <w:top w:val="none" w:sz="0" w:space="0" w:color="auto"/>
            <w:left w:val="none" w:sz="0" w:space="0" w:color="auto"/>
            <w:bottom w:val="none" w:sz="0" w:space="0" w:color="auto"/>
            <w:right w:val="none" w:sz="0" w:space="0" w:color="auto"/>
          </w:divBdr>
          <w:divsChild>
            <w:div w:id="553661721">
              <w:marLeft w:val="0"/>
              <w:marRight w:val="0"/>
              <w:marTop w:val="0"/>
              <w:marBottom w:val="0"/>
              <w:divBdr>
                <w:top w:val="none" w:sz="0" w:space="0" w:color="auto"/>
                <w:left w:val="none" w:sz="0" w:space="0" w:color="auto"/>
                <w:bottom w:val="none" w:sz="0" w:space="0" w:color="auto"/>
                <w:right w:val="none" w:sz="0" w:space="0" w:color="auto"/>
              </w:divBdr>
            </w:div>
          </w:divsChild>
        </w:div>
        <w:div w:id="1089038965">
          <w:marLeft w:val="0"/>
          <w:marRight w:val="0"/>
          <w:marTop w:val="300"/>
          <w:marBottom w:val="0"/>
          <w:divBdr>
            <w:top w:val="none" w:sz="0" w:space="0" w:color="auto"/>
            <w:left w:val="none" w:sz="0" w:space="0" w:color="auto"/>
            <w:bottom w:val="none" w:sz="0" w:space="0" w:color="auto"/>
            <w:right w:val="none" w:sz="0" w:space="0" w:color="auto"/>
          </w:divBdr>
          <w:divsChild>
            <w:div w:id="2077362725">
              <w:marLeft w:val="0"/>
              <w:marRight w:val="0"/>
              <w:marTop w:val="0"/>
              <w:marBottom w:val="0"/>
              <w:divBdr>
                <w:top w:val="none" w:sz="0" w:space="0" w:color="auto"/>
                <w:left w:val="none" w:sz="0" w:space="0" w:color="auto"/>
                <w:bottom w:val="none" w:sz="0" w:space="0" w:color="auto"/>
                <w:right w:val="none" w:sz="0" w:space="0" w:color="auto"/>
              </w:divBdr>
              <w:divsChild>
                <w:div w:id="885606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641522">
          <w:marLeft w:val="0"/>
          <w:marRight w:val="0"/>
          <w:marTop w:val="300"/>
          <w:marBottom w:val="0"/>
          <w:divBdr>
            <w:top w:val="none" w:sz="0" w:space="0" w:color="auto"/>
            <w:left w:val="none" w:sz="0" w:space="0" w:color="auto"/>
            <w:bottom w:val="none" w:sz="0" w:space="0" w:color="auto"/>
            <w:right w:val="none" w:sz="0" w:space="0" w:color="auto"/>
          </w:divBdr>
          <w:divsChild>
            <w:div w:id="2021270360">
              <w:marLeft w:val="0"/>
              <w:marRight w:val="0"/>
              <w:marTop w:val="0"/>
              <w:marBottom w:val="0"/>
              <w:divBdr>
                <w:top w:val="none" w:sz="0" w:space="0" w:color="auto"/>
                <w:left w:val="none" w:sz="0" w:space="0" w:color="auto"/>
                <w:bottom w:val="none" w:sz="0" w:space="0" w:color="auto"/>
                <w:right w:val="none" w:sz="0" w:space="0" w:color="auto"/>
              </w:divBdr>
              <w:divsChild>
                <w:div w:id="543715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8298782">
          <w:marLeft w:val="0"/>
          <w:marRight w:val="0"/>
          <w:marTop w:val="300"/>
          <w:marBottom w:val="0"/>
          <w:divBdr>
            <w:top w:val="none" w:sz="0" w:space="0" w:color="auto"/>
            <w:left w:val="none" w:sz="0" w:space="0" w:color="auto"/>
            <w:bottom w:val="none" w:sz="0" w:space="0" w:color="auto"/>
            <w:right w:val="none" w:sz="0" w:space="0" w:color="auto"/>
          </w:divBdr>
          <w:divsChild>
            <w:div w:id="1152143253">
              <w:marLeft w:val="0"/>
              <w:marRight w:val="0"/>
              <w:marTop w:val="0"/>
              <w:marBottom w:val="0"/>
              <w:divBdr>
                <w:top w:val="none" w:sz="0" w:space="0" w:color="auto"/>
                <w:left w:val="none" w:sz="0" w:space="0" w:color="auto"/>
                <w:bottom w:val="none" w:sz="0" w:space="0" w:color="auto"/>
                <w:right w:val="none" w:sz="0" w:space="0" w:color="auto"/>
              </w:divBdr>
              <w:divsChild>
                <w:div w:id="468671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41908">
          <w:marLeft w:val="0"/>
          <w:marRight w:val="0"/>
          <w:marTop w:val="300"/>
          <w:marBottom w:val="0"/>
          <w:divBdr>
            <w:top w:val="none" w:sz="0" w:space="0" w:color="auto"/>
            <w:left w:val="none" w:sz="0" w:space="0" w:color="auto"/>
            <w:bottom w:val="none" w:sz="0" w:space="0" w:color="auto"/>
            <w:right w:val="none" w:sz="0" w:space="0" w:color="auto"/>
          </w:divBdr>
          <w:divsChild>
            <w:div w:id="624848260">
              <w:marLeft w:val="0"/>
              <w:marRight w:val="0"/>
              <w:marTop w:val="0"/>
              <w:marBottom w:val="0"/>
              <w:divBdr>
                <w:top w:val="none" w:sz="0" w:space="0" w:color="auto"/>
                <w:left w:val="none" w:sz="0" w:space="0" w:color="auto"/>
                <w:bottom w:val="none" w:sz="0" w:space="0" w:color="auto"/>
                <w:right w:val="none" w:sz="0" w:space="0" w:color="auto"/>
              </w:divBdr>
              <w:divsChild>
                <w:div w:id="722485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2707382">
      <w:bodyDiv w:val="1"/>
      <w:marLeft w:val="0"/>
      <w:marRight w:val="0"/>
      <w:marTop w:val="0"/>
      <w:marBottom w:val="0"/>
      <w:divBdr>
        <w:top w:val="none" w:sz="0" w:space="0" w:color="auto"/>
        <w:left w:val="none" w:sz="0" w:space="0" w:color="auto"/>
        <w:bottom w:val="none" w:sz="0" w:space="0" w:color="auto"/>
        <w:right w:val="none" w:sz="0" w:space="0" w:color="auto"/>
      </w:divBdr>
      <w:divsChild>
        <w:div w:id="811141062">
          <w:marLeft w:val="0"/>
          <w:marRight w:val="0"/>
          <w:marTop w:val="0"/>
          <w:marBottom w:val="0"/>
          <w:divBdr>
            <w:top w:val="none" w:sz="0" w:space="0" w:color="auto"/>
            <w:left w:val="none" w:sz="0" w:space="0" w:color="auto"/>
            <w:bottom w:val="none" w:sz="0" w:space="0" w:color="auto"/>
            <w:right w:val="none" w:sz="0" w:space="0" w:color="auto"/>
          </w:divBdr>
        </w:div>
        <w:div w:id="1844277091">
          <w:marLeft w:val="0"/>
          <w:marRight w:val="0"/>
          <w:marTop w:val="0"/>
          <w:marBottom w:val="0"/>
          <w:divBdr>
            <w:top w:val="none" w:sz="0" w:space="0" w:color="auto"/>
            <w:left w:val="none" w:sz="0" w:space="0" w:color="auto"/>
            <w:bottom w:val="none" w:sz="0" w:space="0" w:color="auto"/>
            <w:right w:val="none" w:sz="0" w:space="0" w:color="auto"/>
          </w:divBdr>
          <w:divsChild>
            <w:div w:id="1229614457">
              <w:marLeft w:val="0"/>
              <w:marRight w:val="0"/>
              <w:marTop w:val="0"/>
              <w:marBottom w:val="0"/>
              <w:divBdr>
                <w:top w:val="none" w:sz="0" w:space="0" w:color="auto"/>
                <w:left w:val="none" w:sz="0" w:space="0" w:color="auto"/>
                <w:bottom w:val="none" w:sz="0" w:space="0" w:color="auto"/>
                <w:right w:val="none" w:sz="0" w:space="0" w:color="auto"/>
              </w:divBdr>
            </w:div>
          </w:divsChild>
        </w:div>
        <w:div w:id="1612974165">
          <w:marLeft w:val="0"/>
          <w:marRight w:val="0"/>
          <w:marTop w:val="0"/>
          <w:marBottom w:val="0"/>
          <w:divBdr>
            <w:top w:val="none" w:sz="0" w:space="0" w:color="auto"/>
            <w:left w:val="none" w:sz="0" w:space="0" w:color="auto"/>
            <w:bottom w:val="none" w:sz="0" w:space="0" w:color="auto"/>
            <w:right w:val="none" w:sz="0" w:space="0" w:color="auto"/>
          </w:divBdr>
        </w:div>
        <w:div w:id="1835486828">
          <w:marLeft w:val="0"/>
          <w:marRight w:val="0"/>
          <w:marTop w:val="0"/>
          <w:marBottom w:val="0"/>
          <w:divBdr>
            <w:top w:val="none" w:sz="0" w:space="0" w:color="auto"/>
            <w:left w:val="none" w:sz="0" w:space="0" w:color="auto"/>
            <w:bottom w:val="none" w:sz="0" w:space="0" w:color="auto"/>
            <w:right w:val="none" w:sz="0" w:space="0" w:color="auto"/>
          </w:divBdr>
          <w:divsChild>
            <w:div w:id="517894672">
              <w:marLeft w:val="0"/>
              <w:marRight w:val="0"/>
              <w:marTop w:val="0"/>
              <w:marBottom w:val="0"/>
              <w:divBdr>
                <w:top w:val="none" w:sz="0" w:space="0" w:color="auto"/>
                <w:left w:val="none" w:sz="0" w:space="0" w:color="auto"/>
                <w:bottom w:val="none" w:sz="0" w:space="0" w:color="auto"/>
                <w:right w:val="none" w:sz="0" w:space="0" w:color="auto"/>
              </w:divBdr>
            </w:div>
          </w:divsChild>
        </w:div>
        <w:div w:id="643584251">
          <w:marLeft w:val="0"/>
          <w:marRight w:val="0"/>
          <w:marTop w:val="0"/>
          <w:marBottom w:val="0"/>
          <w:divBdr>
            <w:top w:val="none" w:sz="0" w:space="0" w:color="auto"/>
            <w:left w:val="none" w:sz="0" w:space="0" w:color="auto"/>
            <w:bottom w:val="none" w:sz="0" w:space="0" w:color="auto"/>
            <w:right w:val="none" w:sz="0" w:space="0" w:color="auto"/>
          </w:divBdr>
        </w:div>
        <w:div w:id="616839374">
          <w:marLeft w:val="0"/>
          <w:marRight w:val="0"/>
          <w:marTop w:val="0"/>
          <w:marBottom w:val="0"/>
          <w:divBdr>
            <w:top w:val="none" w:sz="0" w:space="0" w:color="auto"/>
            <w:left w:val="none" w:sz="0" w:space="0" w:color="auto"/>
            <w:bottom w:val="none" w:sz="0" w:space="0" w:color="auto"/>
            <w:right w:val="none" w:sz="0" w:space="0" w:color="auto"/>
          </w:divBdr>
          <w:divsChild>
            <w:div w:id="1416239904">
              <w:marLeft w:val="0"/>
              <w:marRight w:val="0"/>
              <w:marTop w:val="0"/>
              <w:marBottom w:val="0"/>
              <w:divBdr>
                <w:top w:val="none" w:sz="0" w:space="0" w:color="auto"/>
                <w:left w:val="none" w:sz="0" w:space="0" w:color="auto"/>
                <w:bottom w:val="none" w:sz="0" w:space="0" w:color="auto"/>
                <w:right w:val="none" w:sz="0" w:space="0" w:color="auto"/>
              </w:divBdr>
            </w:div>
          </w:divsChild>
        </w:div>
        <w:div w:id="1394505534">
          <w:marLeft w:val="0"/>
          <w:marRight w:val="0"/>
          <w:marTop w:val="0"/>
          <w:marBottom w:val="0"/>
          <w:divBdr>
            <w:top w:val="none" w:sz="0" w:space="0" w:color="auto"/>
            <w:left w:val="none" w:sz="0" w:space="0" w:color="auto"/>
            <w:bottom w:val="none" w:sz="0" w:space="0" w:color="auto"/>
            <w:right w:val="none" w:sz="0" w:space="0" w:color="auto"/>
          </w:divBdr>
        </w:div>
        <w:div w:id="1688679831">
          <w:marLeft w:val="0"/>
          <w:marRight w:val="0"/>
          <w:marTop w:val="0"/>
          <w:marBottom w:val="0"/>
          <w:divBdr>
            <w:top w:val="none" w:sz="0" w:space="0" w:color="auto"/>
            <w:left w:val="none" w:sz="0" w:space="0" w:color="auto"/>
            <w:bottom w:val="none" w:sz="0" w:space="0" w:color="auto"/>
            <w:right w:val="none" w:sz="0" w:space="0" w:color="auto"/>
          </w:divBdr>
          <w:divsChild>
            <w:div w:id="1017342953">
              <w:marLeft w:val="0"/>
              <w:marRight w:val="0"/>
              <w:marTop w:val="0"/>
              <w:marBottom w:val="0"/>
              <w:divBdr>
                <w:top w:val="none" w:sz="0" w:space="0" w:color="auto"/>
                <w:left w:val="none" w:sz="0" w:space="0" w:color="auto"/>
                <w:bottom w:val="none" w:sz="0" w:space="0" w:color="auto"/>
                <w:right w:val="none" w:sz="0" w:space="0" w:color="auto"/>
              </w:divBdr>
            </w:div>
          </w:divsChild>
        </w:div>
        <w:div w:id="1999529411">
          <w:marLeft w:val="0"/>
          <w:marRight w:val="0"/>
          <w:marTop w:val="0"/>
          <w:marBottom w:val="0"/>
          <w:divBdr>
            <w:top w:val="none" w:sz="0" w:space="0" w:color="auto"/>
            <w:left w:val="none" w:sz="0" w:space="0" w:color="auto"/>
            <w:bottom w:val="none" w:sz="0" w:space="0" w:color="auto"/>
            <w:right w:val="none" w:sz="0" w:space="0" w:color="auto"/>
          </w:divBdr>
        </w:div>
        <w:div w:id="251428335">
          <w:marLeft w:val="0"/>
          <w:marRight w:val="0"/>
          <w:marTop w:val="0"/>
          <w:marBottom w:val="0"/>
          <w:divBdr>
            <w:top w:val="none" w:sz="0" w:space="0" w:color="auto"/>
            <w:left w:val="none" w:sz="0" w:space="0" w:color="auto"/>
            <w:bottom w:val="none" w:sz="0" w:space="0" w:color="auto"/>
            <w:right w:val="none" w:sz="0" w:space="0" w:color="auto"/>
          </w:divBdr>
          <w:divsChild>
            <w:div w:id="476144994">
              <w:marLeft w:val="0"/>
              <w:marRight w:val="0"/>
              <w:marTop w:val="0"/>
              <w:marBottom w:val="0"/>
              <w:divBdr>
                <w:top w:val="none" w:sz="0" w:space="0" w:color="auto"/>
                <w:left w:val="none" w:sz="0" w:space="0" w:color="auto"/>
                <w:bottom w:val="none" w:sz="0" w:space="0" w:color="auto"/>
                <w:right w:val="none" w:sz="0" w:space="0" w:color="auto"/>
              </w:divBdr>
            </w:div>
          </w:divsChild>
        </w:div>
        <w:div w:id="1579637275">
          <w:marLeft w:val="0"/>
          <w:marRight w:val="0"/>
          <w:marTop w:val="0"/>
          <w:marBottom w:val="0"/>
          <w:divBdr>
            <w:top w:val="none" w:sz="0" w:space="0" w:color="auto"/>
            <w:left w:val="none" w:sz="0" w:space="0" w:color="auto"/>
            <w:bottom w:val="none" w:sz="0" w:space="0" w:color="auto"/>
            <w:right w:val="none" w:sz="0" w:space="0" w:color="auto"/>
          </w:divBdr>
        </w:div>
        <w:div w:id="1048723929">
          <w:marLeft w:val="0"/>
          <w:marRight w:val="0"/>
          <w:marTop w:val="0"/>
          <w:marBottom w:val="0"/>
          <w:divBdr>
            <w:top w:val="none" w:sz="0" w:space="0" w:color="auto"/>
            <w:left w:val="none" w:sz="0" w:space="0" w:color="auto"/>
            <w:bottom w:val="none" w:sz="0" w:space="0" w:color="auto"/>
            <w:right w:val="none" w:sz="0" w:space="0" w:color="auto"/>
          </w:divBdr>
          <w:divsChild>
            <w:div w:id="1622684747">
              <w:marLeft w:val="0"/>
              <w:marRight w:val="0"/>
              <w:marTop w:val="0"/>
              <w:marBottom w:val="0"/>
              <w:divBdr>
                <w:top w:val="none" w:sz="0" w:space="0" w:color="auto"/>
                <w:left w:val="none" w:sz="0" w:space="0" w:color="auto"/>
                <w:bottom w:val="none" w:sz="0" w:space="0" w:color="auto"/>
                <w:right w:val="none" w:sz="0" w:space="0" w:color="auto"/>
              </w:divBdr>
            </w:div>
          </w:divsChild>
        </w:div>
        <w:div w:id="786041469">
          <w:marLeft w:val="0"/>
          <w:marRight w:val="0"/>
          <w:marTop w:val="0"/>
          <w:marBottom w:val="0"/>
          <w:divBdr>
            <w:top w:val="none" w:sz="0" w:space="0" w:color="auto"/>
            <w:left w:val="none" w:sz="0" w:space="0" w:color="auto"/>
            <w:bottom w:val="none" w:sz="0" w:space="0" w:color="auto"/>
            <w:right w:val="none" w:sz="0" w:space="0" w:color="auto"/>
          </w:divBdr>
        </w:div>
        <w:div w:id="1982805710">
          <w:marLeft w:val="0"/>
          <w:marRight w:val="0"/>
          <w:marTop w:val="0"/>
          <w:marBottom w:val="0"/>
          <w:divBdr>
            <w:top w:val="none" w:sz="0" w:space="0" w:color="auto"/>
            <w:left w:val="none" w:sz="0" w:space="0" w:color="auto"/>
            <w:bottom w:val="none" w:sz="0" w:space="0" w:color="auto"/>
            <w:right w:val="none" w:sz="0" w:space="0" w:color="auto"/>
          </w:divBdr>
          <w:divsChild>
            <w:div w:id="1456102830">
              <w:marLeft w:val="0"/>
              <w:marRight w:val="0"/>
              <w:marTop w:val="0"/>
              <w:marBottom w:val="0"/>
              <w:divBdr>
                <w:top w:val="none" w:sz="0" w:space="0" w:color="auto"/>
                <w:left w:val="none" w:sz="0" w:space="0" w:color="auto"/>
                <w:bottom w:val="none" w:sz="0" w:space="0" w:color="auto"/>
                <w:right w:val="none" w:sz="0" w:space="0" w:color="auto"/>
              </w:divBdr>
            </w:div>
          </w:divsChild>
        </w:div>
        <w:div w:id="813522973">
          <w:marLeft w:val="0"/>
          <w:marRight w:val="0"/>
          <w:marTop w:val="300"/>
          <w:marBottom w:val="0"/>
          <w:divBdr>
            <w:top w:val="none" w:sz="0" w:space="0" w:color="auto"/>
            <w:left w:val="none" w:sz="0" w:space="0" w:color="auto"/>
            <w:bottom w:val="none" w:sz="0" w:space="0" w:color="auto"/>
            <w:right w:val="none" w:sz="0" w:space="0" w:color="auto"/>
          </w:divBdr>
          <w:divsChild>
            <w:div w:id="997227787">
              <w:marLeft w:val="0"/>
              <w:marRight w:val="0"/>
              <w:marTop w:val="0"/>
              <w:marBottom w:val="0"/>
              <w:divBdr>
                <w:top w:val="none" w:sz="0" w:space="0" w:color="auto"/>
                <w:left w:val="none" w:sz="0" w:space="0" w:color="auto"/>
                <w:bottom w:val="none" w:sz="0" w:space="0" w:color="auto"/>
                <w:right w:val="none" w:sz="0" w:space="0" w:color="auto"/>
              </w:divBdr>
              <w:divsChild>
                <w:div w:id="13206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141696">
          <w:marLeft w:val="0"/>
          <w:marRight w:val="0"/>
          <w:marTop w:val="300"/>
          <w:marBottom w:val="0"/>
          <w:divBdr>
            <w:top w:val="none" w:sz="0" w:space="0" w:color="auto"/>
            <w:left w:val="none" w:sz="0" w:space="0" w:color="auto"/>
            <w:bottom w:val="none" w:sz="0" w:space="0" w:color="auto"/>
            <w:right w:val="none" w:sz="0" w:space="0" w:color="auto"/>
          </w:divBdr>
          <w:divsChild>
            <w:div w:id="1245917813">
              <w:marLeft w:val="0"/>
              <w:marRight w:val="0"/>
              <w:marTop w:val="0"/>
              <w:marBottom w:val="0"/>
              <w:divBdr>
                <w:top w:val="none" w:sz="0" w:space="0" w:color="auto"/>
                <w:left w:val="none" w:sz="0" w:space="0" w:color="auto"/>
                <w:bottom w:val="none" w:sz="0" w:space="0" w:color="auto"/>
                <w:right w:val="none" w:sz="0" w:space="0" w:color="auto"/>
              </w:divBdr>
              <w:divsChild>
                <w:div w:id="159069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109975">
          <w:marLeft w:val="0"/>
          <w:marRight w:val="0"/>
          <w:marTop w:val="300"/>
          <w:marBottom w:val="0"/>
          <w:divBdr>
            <w:top w:val="none" w:sz="0" w:space="0" w:color="auto"/>
            <w:left w:val="none" w:sz="0" w:space="0" w:color="auto"/>
            <w:bottom w:val="none" w:sz="0" w:space="0" w:color="auto"/>
            <w:right w:val="none" w:sz="0" w:space="0" w:color="auto"/>
          </w:divBdr>
          <w:divsChild>
            <w:div w:id="1427773015">
              <w:marLeft w:val="0"/>
              <w:marRight w:val="0"/>
              <w:marTop w:val="0"/>
              <w:marBottom w:val="0"/>
              <w:divBdr>
                <w:top w:val="none" w:sz="0" w:space="0" w:color="auto"/>
                <w:left w:val="none" w:sz="0" w:space="0" w:color="auto"/>
                <w:bottom w:val="none" w:sz="0" w:space="0" w:color="auto"/>
                <w:right w:val="none" w:sz="0" w:space="0" w:color="auto"/>
              </w:divBdr>
              <w:divsChild>
                <w:div w:id="361907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248745">
          <w:marLeft w:val="0"/>
          <w:marRight w:val="0"/>
          <w:marTop w:val="300"/>
          <w:marBottom w:val="0"/>
          <w:divBdr>
            <w:top w:val="none" w:sz="0" w:space="0" w:color="auto"/>
            <w:left w:val="none" w:sz="0" w:space="0" w:color="auto"/>
            <w:bottom w:val="none" w:sz="0" w:space="0" w:color="auto"/>
            <w:right w:val="none" w:sz="0" w:space="0" w:color="auto"/>
          </w:divBdr>
          <w:divsChild>
            <w:div w:id="2040617390">
              <w:marLeft w:val="0"/>
              <w:marRight w:val="0"/>
              <w:marTop w:val="0"/>
              <w:marBottom w:val="0"/>
              <w:divBdr>
                <w:top w:val="none" w:sz="0" w:space="0" w:color="auto"/>
                <w:left w:val="none" w:sz="0" w:space="0" w:color="auto"/>
                <w:bottom w:val="none" w:sz="0" w:space="0" w:color="auto"/>
                <w:right w:val="none" w:sz="0" w:space="0" w:color="auto"/>
              </w:divBdr>
              <w:divsChild>
                <w:div w:id="339159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4404509">
      <w:bodyDiv w:val="1"/>
      <w:marLeft w:val="0"/>
      <w:marRight w:val="0"/>
      <w:marTop w:val="0"/>
      <w:marBottom w:val="0"/>
      <w:divBdr>
        <w:top w:val="none" w:sz="0" w:space="0" w:color="auto"/>
        <w:left w:val="none" w:sz="0" w:space="0" w:color="auto"/>
        <w:bottom w:val="none" w:sz="0" w:space="0" w:color="auto"/>
        <w:right w:val="none" w:sz="0" w:space="0" w:color="auto"/>
      </w:divBdr>
    </w:div>
    <w:div w:id="1979844422">
      <w:bodyDiv w:val="1"/>
      <w:marLeft w:val="0"/>
      <w:marRight w:val="0"/>
      <w:marTop w:val="0"/>
      <w:marBottom w:val="0"/>
      <w:divBdr>
        <w:top w:val="none" w:sz="0" w:space="0" w:color="auto"/>
        <w:left w:val="none" w:sz="0" w:space="0" w:color="auto"/>
        <w:bottom w:val="none" w:sz="0" w:space="0" w:color="auto"/>
        <w:right w:val="none" w:sz="0" w:space="0" w:color="auto"/>
      </w:divBdr>
      <w:divsChild>
        <w:div w:id="1805346919">
          <w:marLeft w:val="0"/>
          <w:marRight w:val="0"/>
          <w:marTop w:val="0"/>
          <w:marBottom w:val="0"/>
          <w:divBdr>
            <w:top w:val="none" w:sz="0" w:space="0" w:color="auto"/>
            <w:left w:val="none" w:sz="0" w:space="0" w:color="auto"/>
            <w:bottom w:val="none" w:sz="0" w:space="0" w:color="auto"/>
            <w:right w:val="none" w:sz="0" w:space="0" w:color="auto"/>
          </w:divBdr>
        </w:div>
        <w:div w:id="1767185732">
          <w:marLeft w:val="0"/>
          <w:marRight w:val="0"/>
          <w:marTop w:val="0"/>
          <w:marBottom w:val="0"/>
          <w:divBdr>
            <w:top w:val="none" w:sz="0" w:space="0" w:color="auto"/>
            <w:left w:val="none" w:sz="0" w:space="0" w:color="auto"/>
            <w:bottom w:val="none" w:sz="0" w:space="0" w:color="auto"/>
            <w:right w:val="none" w:sz="0" w:space="0" w:color="auto"/>
          </w:divBdr>
          <w:divsChild>
            <w:div w:id="1518303567">
              <w:marLeft w:val="0"/>
              <w:marRight w:val="0"/>
              <w:marTop w:val="0"/>
              <w:marBottom w:val="0"/>
              <w:divBdr>
                <w:top w:val="none" w:sz="0" w:space="0" w:color="auto"/>
                <w:left w:val="none" w:sz="0" w:space="0" w:color="auto"/>
                <w:bottom w:val="none" w:sz="0" w:space="0" w:color="auto"/>
                <w:right w:val="none" w:sz="0" w:space="0" w:color="auto"/>
              </w:divBdr>
            </w:div>
          </w:divsChild>
        </w:div>
        <w:div w:id="1438253856">
          <w:marLeft w:val="0"/>
          <w:marRight w:val="0"/>
          <w:marTop w:val="0"/>
          <w:marBottom w:val="0"/>
          <w:divBdr>
            <w:top w:val="none" w:sz="0" w:space="0" w:color="auto"/>
            <w:left w:val="none" w:sz="0" w:space="0" w:color="auto"/>
            <w:bottom w:val="none" w:sz="0" w:space="0" w:color="auto"/>
            <w:right w:val="none" w:sz="0" w:space="0" w:color="auto"/>
          </w:divBdr>
        </w:div>
        <w:div w:id="2019846124">
          <w:marLeft w:val="0"/>
          <w:marRight w:val="0"/>
          <w:marTop w:val="0"/>
          <w:marBottom w:val="0"/>
          <w:divBdr>
            <w:top w:val="none" w:sz="0" w:space="0" w:color="auto"/>
            <w:left w:val="none" w:sz="0" w:space="0" w:color="auto"/>
            <w:bottom w:val="none" w:sz="0" w:space="0" w:color="auto"/>
            <w:right w:val="none" w:sz="0" w:space="0" w:color="auto"/>
          </w:divBdr>
          <w:divsChild>
            <w:div w:id="2068338320">
              <w:marLeft w:val="0"/>
              <w:marRight w:val="0"/>
              <w:marTop w:val="0"/>
              <w:marBottom w:val="0"/>
              <w:divBdr>
                <w:top w:val="none" w:sz="0" w:space="0" w:color="auto"/>
                <w:left w:val="none" w:sz="0" w:space="0" w:color="auto"/>
                <w:bottom w:val="none" w:sz="0" w:space="0" w:color="auto"/>
                <w:right w:val="none" w:sz="0" w:space="0" w:color="auto"/>
              </w:divBdr>
            </w:div>
          </w:divsChild>
        </w:div>
        <w:div w:id="2049988107">
          <w:marLeft w:val="0"/>
          <w:marRight w:val="0"/>
          <w:marTop w:val="0"/>
          <w:marBottom w:val="0"/>
          <w:divBdr>
            <w:top w:val="none" w:sz="0" w:space="0" w:color="auto"/>
            <w:left w:val="none" w:sz="0" w:space="0" w:color="auto"/>
            <w:bottom w:val="none" w:sz="0" w:space="0" w:color="auto"/>
            <w:right w:val="none" w:sz="0" w:space="0" w:color="auto"/>
          </w:divBdr>
        </w:div>
        <w:div w:id="1864781070">
          <w:marLeft w:val="0"/>
          <w:marRight w:val="0"/>
          <w:marTop w:val="0"/>
          <w:marBottom w:val="0"/>
          <w:divBdr>
            <w:top w:val="none" w:sz="0" w:space="0" w:color="auto"/>
            <w:left w:val="none" w:sz="0" w:space="0" w:color="auto"/>
            <w:bottom w:val="none" w:sz="0" w:space="0" w:color="auto"/>
            <w:right w:val="none" w:sz="0" w:space="0" w:color="auto"/>
          </w:divBdr>
          <w:divsChild>
            <w:div w:id="3482262">
              <w:marLeft w:val="0"/>
              <w:marRight w:val="0"/>
              <w:marTop w:val="0"/>
              <w:marBottom w:val="0"/>
              <w:divBdr>
                <w:top w:val="none" w:sz="0" w:space="0" w:color="auto"/>
                <w:left w:val="none" w:sz="0" w:space="0" w:color="auto"/>
                <w:bottom w:val="none" w:sz="0" w:space="0" w:color="auto"/>
                <w:right w:val="none" w:sz="0" w:space="0" w:color="auto"/>
              </w:divBdr>
            </w:div>
          </w:divsChild>
        </w:div>
        <w:div w:id="571280879">
          <w:marLeft w:val="0"/>
          <w:marRight w:val="0"/>
          <w:marTop w:val="0"/>
          <w:marBottom w:val="0"/>
          <w:divBdr>
            <w:top w:val="none" w:sz="0" w:space="0" w:color="auto"/>
            <w:left w:val="none" w:sz="0" w:space="0" w:color="auto"/>
            <w:bottom w:val="none" w:sz="0" w:space="0" w:color="auto"/>
            <w:right w:val="none" w:sz="0" w:space="0" w:color="auto"/>
          </w:divBdr>
        </w:div>
        <w:div w:id="292709742">
          <w:marLeft w:val="0"/>
          <w:marRight w:val="0"/>
          <w:marTop w:val="0"/>
          <w:marBottom w:val="0"/>
          <w:divBdr>
            <w:top w:val="none" w:sz="0" w:space="0" w:color="auto"/>
            <w:left w:val="none" w:sz="0" w:space="0" w:color="auto"/>
            <w:bottom w:val="none" w:sz="0" w:space="0" w:color="auto"/>
            <w:right w:val="none" w:sz="0" w:space="0" w:color="auto"/>
          </w:divBdr>
          <w:divsChild>
            <w:div w:id="471099463">
              <w:marLeft w:val="0"/>
              <w:marRight w:val="0"/>
              <w:marTop w:val="0"/>
              <w:marBottom w:val="0"/>
              <w:divBdr>
                <w:top w:val="none" w:sz="0" w:space="0" w:color="auto"/>
                <w:left w:val="none" w:sz="0" w:space="0" w:color="auto"/>
                <w:bottom w:val="none" w:sz="0" w:space="0" w:color="auto"/>
                <w:right w:val="none" w:sz="0" w:space="0" w:color="auto"/>
              </w:divBdr>
            </w:div>
          </w:divsChild>
        </w:div>
        <w:div w:id="1145855200">
          <w:marLeft w:val="0"/>
          <w:marRight w:val="0"/>
          <w:marTop w:val="0"/>
          <w:marBottom w:val="0"/>
          <w:divBdr>
            <w:top w:val="none" w:sz="0" w:space="0" w:color="auto"/>
            <w:left w:val="none" w:sz="0" w:space="0" w:color="auto"/>
            <w:bottom w:val="none" w:sz="0" w:space="0" w:color="auto"/>
            <w:right w:val="none" w:sz="0" w:space="0" w:color="auto"/>
          </w:divBdr>
        </w:div>
        <w:div w:id="1228883282">
          <w:marLeft w:val="0"/>
          <w:marRight w:val="0"/>
          <w:marTop w:val="0"/>
          <w:marBottom w:val="0"/>
          <w:divBdr>
            <w:top w:val="none" w:sz="0" w:space="0" w:color="auto"/>
            <w:left w:val="none" w:sz="0" w:space="0" w:color="auto"/>
            <w:bottom w:val="none" w:sz="0" w:space="0" w:color="auto"/>
            <w:right w:val="none" w:sz="0" w:space="0" w:color="auto"/>
          </w:divBdr>
          <w:divsChild>
            <w:div w:id="335883386">
              <w:marLeft w:val="0"/>
              <w:marRight w:val="0"/>
              <w:marTop w:val="0"/>
              <w:marBottom w:val="0"/>
              <w:divBdr>
                <w:top w:val="none" w:sz="0" w:space="0" w:color="auto"/>
                <w:left w:val="none" w:sz="0" w:space="0" w:color="auto"/>
                <w:bottom w:val="none" w:sz="0" w:space="0" w:color="auto"/>
                <w:right w:val="none" w:sz="0" w:space="0" w:color="auto"/>
              </w:divBdr>
            </w:div>
          </w:divsChild>
        </w:div>
        <w:div w:id="1683244531">
          <w:marLeft w:val="0"/>
          <w:marRight w:val="0"/>
          <w:marTop w:val="0"/>
          <w:marBottom w:val="0"/>
          <w:divBdr>
            <w:top w:val="none" w:sz="0" w:space="0" w:color="auto"/>
            <w:left w:val="none" w:sz="0" w:space="0" w:color="auto"/>
            <w:bottom w:val="none" w:sz="0" w:space="0" w:color="auto"/>
            <w:right w:val="none" w:sz="0" w:space="0" w:color="auto"/>
          </w:divBdr>
        </w:div>
        <w:div w:id="1102647783">
          <w:marLeft w:val="0"/>
          <w:marRight w:val="0"/>
          <w:marTop w:val="0"/>
          <w:marBottom w:val="0"/>
          <w:divBdr>
            <w:top w:val="none" w:sz="0" w:space="0" w:color="auto"/>
            <w:left w:val="none" w:sz="0" w:space="0" w:color="auto"/>
            <w:bottom w:val="none" w:sz="0" w:space="0" w:color="auto"/>
            <w:right w:val="none" w:sz="0" w:space="0" w:color="auto"/>
          </w:divBdr>
          <w:divsChild>
            <w:div w:id="601882906">
              <w:marLeft w:val="0"/>
              <w:marRight w:val="0"/>
              <w:marTop w:val="0"/>
              <w:marBottom w:val="0"/>
              <w:divBdr>
                <w:top w:val="none" w:sz="0" w:space="0" w:color="auto"/>
                <w:left w:val="none" w:sz="0" w:space="0" w:color="auto"/>
                <w:bottom w:val="none" w:sz="0" w:space="0" w:color="auto"/>
                <w:right w:val="none" w:sz="0" w:space="0" w:color="auto"/>
              </w:divBdr>
            </w:div>
          </w:divsChild>
        </w:div>
        <w:div w:id="1370186687">
          <w:marLeft w:val="0"/>
          <w:marRight w:val="0"/>
          <w:marTop w:val="0"/>
          <w:marBottom w:val="0"/>
          <w:divBdr>
            <w:top w:val="none" w:sz="0" w:space="0" w:color="auto"/>
            <w:left w:val="none" w:sz="0" w:space="0" w:color="auto"/>
            <w:bottom w:val="none" w:sz="0" w:space="0" w:color="auto"/>
            <w:right w:val="none" w:sz="0" w:space="0" w:color="auto"/>
          </w:divBdr>
        </w:div>
        <w:div w:id="1307471222">
          <w:marLeft w:val="0"/>
          <w:marRight w:val="0"/>
          <w:marTop w:val="0"/>
          <w:marBottom w:val="0"/>
          <w:divBdr>
            <w:top w:val="none" w:sz="0" w:space="0" w:color="auto"/>
            <w:left w:val="none" w:sz="0" w:space="0" w:color="auto"/>
            <w:bottom w:val="none" w:sz="0" w:space="0" w:color="auto"/>
            <w:right w:val="none" w:sz="0" w:space="0" w:color="auto"/>
          </w:divBdr>
          <w:divsChild>
            <w:div w:id="864944423">
              <w:marLeft w:val="0"/>
              <w:marRight w:val="0"/>
              <w:marTop w:val="0"/>
              <w:marBottom w:val="0"/>
              <w:divBdr>
                <w:top w:val="none" w:sz="0" w:space="0" w:color="auto"/>
                <w:left w:val="none" w:sz="0" w:space="0" w:color="auto"/>
                <w:bottom w:val="none" w:sz="0" w:space="0" w:color="auto"/>
                <w:right w:val="none" w:sz="0" w:space="0" w:color="auto"/>
              </w:divBdr>
            </w:div>
          </w:divsChild>
        </w:div>
        <w:div w:id="1230270856">
          <w:marLeft w:val="0"/>
          <w:marRight w:val="0"/>
          <w:marTop w:val="300"/>
          <w:marBottom w:val="0"/>
          <w:divBdr>
            <w:top w:val="none" w:sz="0" w:space="0" w:color="auto"/>
            <w:left w:val="none" w:sz="0" w:space="0" w:color="auto"/>
            <w:bottom w:val="none" w:sz="0" w:space="0" w:color="auto"/>
            <w:right w:val="none" w:sz="0" w:space="0" w:color="auto"/>
          </w:divBdr>
          <w:divsChild>
            <w:div w:id="751584783">
              <w:marLeft w:val="0"/>
              <w:marRight w:val="0"/>
              <w:marTop w:val="0"/>
              <w:marBottom w:val="0"/>
              <w:divBdr>
                <w:top w:val="none" w:sz="0" w:space="0" w:color="auto"/>
                <w:left w:val="none" w:sz="0" w:space="0" w:color="auto"/>
                <w:bottom w:val="none" w:sz="0" w:space="0" w:color="auto"/>
                <w:right w:val="none" w:sz="0" w:space="0" w:color="auto"/>
              </w:divBdr>
              <w:divsChild>
                <w:div w:id="2019117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9374026">
          <w:marLeft w:val="0"/>
          <w:marRight w:val="0"/>
          <w:marTop w:val="300"/>
          <w:marBottom w:val="0"/>
          <w:divBdr>
            <w:top w:val="none" w:sz="0" w:space="0" w:color="auto"/>
            <w:left w:val="none" w:sz="0" w:space="0" w:color="auto"/>
            <w:bottom w:val="none" w:sz="0" w:space="0" w:color="auto"/>
            <w:right w:val="none" w:sz="0" w:space="0" w:color="auto"/>
          </w:divBdr>
          <w:divsChild>
            <w:div w:id="452602292">
              <w:marLeft w:val="0"/>
              <w:marRight w:val="0"/>
              <w:marTop w:val="0"/>
              <w:marBottom w:val="0"/>
              <w:divBdr>
                <w:top w:val="none" w:sz="0" w:space="0" w:color="auto"/>
                <w:left w:val="none" w:sz="0" w:space="0" w:color="auto"/>
                <w:bottom w:val="none" w:sz="0" w:space="0" w:color="auto"/>
                <w:right w:val="none" w:sz="0" w:space="0" w:color="auto"/>
              </w:divBdr>
              <w:divsChild>
                <w:div w:id="190187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071999">
          <w:marLeft w:val="0"/>
          <w:marRight w:val="0"/>
          <w:marTop w:val="300"/>
          <w:marBottom w:val="0"/>
          <w:divBdr>
            <w:top w:val="none" w:sz="0" w:space="0" w:color="auto"/>
            <w:left w:val="none" w:sz="0" w:space="0" w:color="auto"/>
            <w:bottom w:val="none" w:sz="0" w:space="0" w:color="auto"/>
            <w:right w:val="none" w:sz="0" w:space="0" w:color="auto"/>
          </w:divBdr>
          <w:divsChild>
            <w:div w:id="1543635429">
              <w:marLeft w:val="0"/>
              <w:marRight w:val="0"/>
              <w:marTop w:val="0"/>
              <w:marBottom w:val="0"/>
              <w:divBdr>
                <w:top w:val="none" w:sz="0" w:space="0" w:color="auto"/>
                <w:left w:val="none" w:sz="0" w:space="0" w:color="auto"/>
                <w:bottom w:val="none" w:sz="0" w:space="0" w:color="auto"/>
                <w:right w:val="none" w:sz="0" w:space="0" w:color="auto"/>
              </w:divBdr>
              <w:divsChild>
                <w:div w:id="147425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247956">
          <w:marLeft w:val="0"/>
          <w:marRight w:val="0"/>
          <w:marTop w:val="300"/>
          <w:marBottom w:val="0"/>
          <w:divBdr>
            <w:top w:val="none" w:sz="0" w:space="0" w:color="auto"/>
            <w:left w:val="none" w:sz="0" w:space="0" w:color="auto"/>
            <w:bottom w:val="none" w:sz="0" w:space="0" w:color="auto"/>
            <w:right w:val="none" w:sz="0" w:space="0" w:color="auto"/>
          </w:divBdr>
          <w:divsChild>
            <w:div w:id="1249921727">
              <w:marLeft w:val="0"/>
              <w:marRight w:val="0"/>
              <w:marTop w:val="0"/>
              <w:marBottom w:val="0"/>
              <w:divBdr>
                <w:top w:val="none" w:sz="0" w:space="0" w:color="auto"/>
                <w:left w:val="none" w:sz="0" w:space="0" w:color="auto"/>
                <w:bottom w:val="none" w:sz="0" w:space="0" w:color="auto"/>
                <w:right w:val="none" w:sz="0" w:space="0" w:color="auto"/>
              </w:divBdr>
              <w:divsChild>
                <w:div w:id="270404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0301368">
      <w:bodyDiv w:val="1"/>
      <w:marLeft w:val="0"/>
      <w:marRight w:val="0"/>
      <w:marTop w:val="0"/>
      <w:marBottom w:val="0"/>
      <w:divBdr>
        <w:top w:val="none" w:sz="0" w:space="0" w:color="auto"/>
        <w:left w:val="none" w:sz="0" w:space="0" w:color="auto"/>
        <w:bottom w:val="none" w:sz="0" w:space="0" w:color="auto"/>
        <w:right w:val="none" w:sz="0" w:space="0" w:color="auto"/>
      </w:divBdr>
      <w:divsChild>
        <w:div w:id="1679578131">
          <w:marLeft w:val="0"/>
          <w:marRight w:val="0"/>
          <w:marTop w:val="0"/>
          <w:marBottom w:val="0"/>
          <w:divBdr>
            <w:top w:val="none" w:sz="0" w:space="0" w:color="auto"/>
            <w:left w:val="none" w:sz="0" w:space="0" w:color="auto"/>
            <w:bottom w:val="none" w:sz="0" w:space="0" w:color="auto"/>
            <w:right w:val="none" w:sz="0" w:space="0" w:color="auto"/>
          </w:divBdr>
        </w:div>
        <w:div w:id="906963691">
          <w:marLeft w:val="0"/>
          <w:marRight w:val="0"/>
          <w:marTop w:val="0"/>
          <w:marBottom w:val="0"/>
          <w:divBdr>
            <w:top w:val="none" w:sz="0" w:space="0" w:color="auto"/>
            <w:left w:val="none" w:sz="0" w:space="0" w:color="auto"/>
            <w:bottom w:val="none" w:sz="0" w:space="0" w:color="auto"/>
            <w:right w:val="none" w:sz="0" w:space="0" w:color="auto"/>
          </w:divBdr>
          <w:divsChild>
            <w:div w:id="218825950">
              <w:marLeft w:val="0"/>
              <w:marRight w:val="0"/>
              <w:marTop w:val="0"/>
              <w:marBottom w:val="0"/>
              <w:divBdr>
                <w:top w:val="none" w:sz="0" w:space="0" w:color="auto"/>
                <w:left w:val="none" w:sz="0" w:space="0" w:color="auto"/>
                <w:bottom w:val="none" w:sz="0" w:space="0" w:color="auto"/>
                <w:right w:val="none" w:sz="0" w:space="0" w:color="auto"/>
              </w:divBdr>
            </w:div>
          </w:divsChild>
        </w:div>
        <w:div w:id="147600731">
          <w:marLeft w:val="0"/>
          <w:marRight w:val="0"/>
          <w:marTop w:val="0"/>
          <w:marBottom w:val="0"/>
          <w:divBdr>
            <w:top w:val="none" w:sz="0" w:space="0" w:color="auto"/>
            <w:left w:val="none" w:sz="0" w:space="0" w:color="auto"/>
            <w:bottom w:val="none" w:sz="0" w:space="0" w:color="auto"/>
            <w:right w:val="none" w:sz="0" w:space="0" w:color="auto"/>
          </w:divBdr>
        </w:div>
        <w:div w:id="1243178720">
          <w:marLeft w:val="0"/>
          <w:marRight w:val="0"/>
          <w:marTop w:val="0"/>
          <w:marBottom w:val="0"/>
          <w:divBdr>
            <w:top w:val="none" w:sz="0" w:space="0" w:color="auto"/>
            <w:left w:val="none" w:sz="0" w:space="0" w:color="auto"/>
            <w:bottom w:val="none" w:sz="0" w:space="0" w:color="auto"/>
            <w:right w:val="none" w:sz="0" w:space="0" w:color="auto"/>
          </w:divBdr>
          <w:divsChild>
            <w:div w:id="2117291395">
              <w:marLeft w:val="0"/>
              <w:marRight w:val="0"/>
              <w:marTop w:val="0"/>
              <w:marBottom w:val="0"/>
              <w:divBdr>
                <w:top w:val="none" w:sz="0" w:space="0" w:color="auto"/>
                <w:left w:val="none" w:sz="0" w:space="0" w:color="auto"/>
                <w:bottom w:val="none" w:sz="0" w:space="0" w:color="auto"/>
                <w:right w:val="none" w:sz="0" w:space="0" w:color="auto"/>
              </w:divBdr>
            </w:div>
          </w:divsChild>
        </w:div>
        <w:div w:id="1078282866">
          <w:marLeft w:val="0"/>
          <w:marRight w:val="0"/>
          <w:marTop w:val="0"/>
          <w:marBottom w:val="0"/>
          <w:divBdr>
            <w:top w:val="none" w:sz="0" w:space="0" w:color="auto"/>
            <w:left w:val="none" w:sz="0" w:space="0" w:color="auto"/>
            <w:bottom w:val="none" w:sz="0" w:space="0" w:color="auto"/>
            <w:right w:val="none" w:sz="0" w:space="0" w:color="auto"/>
          </w:divBdr>
        </w:div>
        <w:div w:id="2024236442">
          <w:marLeft w:val="0"/>
          <w:marRight w:val="0"/>
          <w:marTop w:val="0"/>
          <w:marBottom w:val="0"/>
          <w:divBdr>
            <w:top w:val="none" w:sz="0" w:space="0" w:color="auto"/>
            <w:left w:val="none" w:sz="0" w:space="0" w:color="auto"/>
            <w:bottom w:val="none" w:sz="0" w:space="0" w:color="auto"/>
            <w:right w:val="none" w:sz="0" w:space="0" w:color="auto"/>
          </w:divBdr>
          <w:divsChild>
            <w:div w:id="103426334">
              <w:marLeft w:val="0"/>
              <w:marRight w:val="0"/>
              <w:marTop w:val="0"/>
              <w:marBottom w:val="0"/>
              <w:divBdr>
                <w:top w:val="none" w:sz="0" w:space="0" w:color="auto"/>
                <w:left w:val="none" w:sz="0" w:space="0" w:color="auto"/>
                <w:bottom w:val="none" w:sz="0" w:space="0" w:color="auto"/>
                <w:right w:val="none" w:sz="0" w:space="0" w:color="auto"/>
              </w:divBdr>
            </w:div>
          </w:divsChild>
        </w:div>
        <w:div w:id="2056460622">
          <w:marLeft w:val="0"/>
          <w:marRight w:val="0"/>
          <w:marTop w:val="0"/>
          <w:marBottom w:val="0"/>
          <w:divBdr>
            <w:top w:val="none" w:sz="0" w:space="0" w:color="auto"/>
            <w:left w:val="none" w:sz="0" w:space="0" w:color="auto"/>
            <w:bottom w:val="none" w:sz="0" w:space="0" w:color="auto"/>
            <w:right w:val="none" w:sz="0" w:space="0" w:color="auto"/>
          </w:divBdr>
        </w:div>
        <w:div w:id="156969441">
          <w:marLeft w:val="0"/>
          <w:marRight w:val="0"/>
          <w:marTop w:val="0"/>
          <w:marBottom w:val="0"/>
          <w:divBdr>
            <w:top w:val="none" w:sz="0" w:space="0" w:color="auto"/>
            <w:left w:val="none" w:sz="0" w:space="0" w:color="auto"/>
            <w:bottom w:val="none" w:sz="0" w:space="0" w:color="auto"/>
            <w:right w:val="none" w:sz="0" w:space="0" w:color="auto"/>
          </w:divBdr>
          <w:divsChild>
            <w:div w:id="1477258997">
              <w:marLeft w:val="0"/>
              <w:marRight w:val="0"/>
              <w:marTop w:val="0"/>
              <w:marBottom w:val="0"/>
              <w:divBdr>
                <w:top w:val="none" w:sz="0" w:space="0" w:color="auto"/>
                <w:left w:val="none" w:sz="0" w:space="0" w:color="auto"/>
                <w:bottom w:val="none" w:sz="0" w:space="0" w:color="auto"/>
                <w:right w:val="none" w:sz="0" w:space="0" w:color="auto"/>
              </w:divBdr>
            </w:div>
          </w:divsChild>
        </w:div>
        <w:div w:id="847253314">
          <w:marLeft w:val="0"/>
          <w:marRight w:val="0"/>
          <w:marTop w:val="0"/>
          <w:marBottom w:val="0"/>
          <w:divBdr>
            <w:top w:val="none" w:sz="0" w:space="0" w:color="auto"/>
            <w:left w:val="none" w:sz="0" w:space="0" w:color="auto"/>
            <w:bottom w:val="none" w:sz="0" w:space="0" w:color="auto"/>
            <w:right w:val="none" w:sz="0" w:space="0" w:color="auto"/>
          </w:divBdr>
        </w:div>
        <w:div w:id="316880424">
          <w:marLeft w:val="0"/>
          <w:marRight w:val="0"/>
          <w:marTop w:val="0"/>
          <w:marBottom w:val="0"/>
          <w:divBdr>
            <w:top w:val="none" w:sz="0" w:space="0" w:color="auto"/>
            <w:left w:val="none" w:sz="0" w:space="0" w:color="auto"/>
            <w:bottom w:val="none" w:sz="0" w:space="0" w:color="auto"/>
            <w:right w:val="none" w:sz="0" w:space="0" w:color="auto"/>
          </w:divBdr>
          <w:divsChild>
            <w:div w:id="1825468151">
              <w:marLeft w:val="0"/>
              <w:marRight w:val="0"/>
              <w:marTop w:val="0"/>
              <w:marBottom w:val="0"/>
              <w:divBdr>
                <w:top w:val="none" w:sz="0" w:space="0" w:color="auto"/>
                <w:left w:val="none" w:sz="0" w:space="0" w:color="auto"/>
                <w:bottom w:val="none" w:sz="0" w:space="0" w:color="auto"/>
                <w:right w:val="none" w:sz="0" w:space="0" w:color="auto"/>
              </w:divBdr>
            </w:div>
          </w:divsChild>
        </w:div>
        <w:div w:id="1030447419">
          <w:marLeft w:val="0"/>
          <w:marRight w:val="0"/>
          <w:marTop w:val="0"/>
          <w:marBottom w:val="0"/>
          <w:divBdr>
            <w:top w:val="none" w:sz="0" w:space="0" w:color="auto"/>
            <w:left w:val="none" w:sz="0" w:space="0" w:color="auto"/>
            <w:bottom w:val="none" w:sz="0" w:space="0" w:color="auto"/>
            <w:right w:val="none" w:sz="0" w:space="0" w:color="auto"/>
          </w:divBdr>
        </w:div>
        <w:div w:id="240022305">
          <w:marLeft w:val="0"/>
          <w:marRight w:val="0"/>
          <w:marTop w:val="0"/>
          <w:marBottom w:val="0"/>
          <w:divBdr>
            <w:top w:val="none" w:sz="0" w:space="0" w:color="auto"/>
            <w:left w:val="none" w:sz="0" w:space="0" w:color="auto"/>
            <w:bottom w:val="none" w:sz="0" w:space="0" w:color="auto"/>
            <w:right w:val="none" w:sz="0" w:space="0" w:color="auto"/>
          </w:divBdr>
          <w:divsChild>
            <w:div w:id="917059141">
              <w:marLeft w:val="0"/>
              <w:marRight w:val="0"/>
              <w:marTop w:val="0"/>
              <w:marBottom w:val="0"/>
              <w:divBdr>
                <w:top w:val="none" w:sz="0" w:space="0" w:color="auto"/>
                <w:left w:val="none" w:sz="0" w:space="0" w:color="auto"/>
                <w:bottom w:val="none" w:sz="0" w:space="0" w:color="auto"/>
                <w:right w:val="none" w:sz="0" w:space="0" w:color="auto"/>
              </w:divBdr>
            </w:div>
          </w:divsChild>
        </w:div>
        <w:div w:id="1603878979">
          <w:marLeft w:val="0"/>
          <w:marRight w:val="0"/>
          <w:marTop w:val="0"/>
          <w:marBottom w:val="0"/>
          <w:divBdr>
            <w:top w:val="none" w:sz="0" w:space="0" w:color="auto"/>
            <w:left w:val="none" w:sz="0" w:space="0" w:color="auto"/>
            <w:bottom w:val="none" w:sz="0" w:space="0" w:color="auto"/>
            <w:right w:val="none" w:sz="0" w:space="0" w:color="auto"/>
          </w:divBdr>
        </w:div>
        <w:div w:id="1457331782">
          <w:marLeft w:val="0"/>
          <w:marRight w:val="0"/>
          <w:marTop w:val="0"/>
          <w:marBottom w:val="0"/>
          <w:divBdr>
            <w:top w:val="none" w:sz="0" w:space="0" w:color="auto"/>
            <w:left w:val="none" w:sz="0" w:space="0" w:color="auto"/>
            <w:bottom w:val="none" w:sz="0" w:space="0" w:color="auto"/>
            <w:right w:val="none" w:sz="0" w:space="0" w:color="auto"/>
          </w:divBdr>
          <w:divsChild>
            <w:div w:id="1958365275">
              <w:marLeft w:val="0"/>
              <w:marRight w:val="0"/>
              <w:marTop w:val="0"/>
              <w:marBottom w:val="0"/>
              <w:divBdr>
                <w:top w:val="none" w:sz="0" w:space="0" w:color="auto"/>
                <w:left w:val="none" w:sz="0" w:space="0" w:color="auto"/>
                <w:bottom w:val="none" w:sz="0" w:space="0" w:color="auto"/>
                <w:right w:val="none" w:sz="0" w:space="0" w:color="auto"/>
              </w:divBdr>
            </w:div>
          </w:divsChild>
        </w:div>
        <w:div w:id="665061804">
          <w:marLeft w:val="0"/>
          <w:marRight w:val="0"/>
          <w:marTop w:val="300"/>
          <w:marBottom w:val="0"/>
          <w:divBdr>
            <w:top w:val="none" w:sz="0" w:space="0" w:color="auto"/>
            <w:left w:val="none" w:sz="0" w:space="0" w:color="auto"/>
            <w:bottom w:val="none" w:sz="0" w:space="0" w:color="auto"/>
            <w:right w:val="none" w:sz="0" w:space="0" w:color="auto"/>
          </w:divBdr>
          <w:divsChild>
            <w:div w:id="1325813396">
              <w:marLeft w:val="0"/>
              <w:marRight w:val="0"/>
              <w:marTop w:val="0"/>
              <w:marBottom w:val="0"/>
              <w:divBdr>
                <w:top w:val="none" w:sz="0" w:space="0" w:color="auto"/>
                <w:left w:val="none" w:sz="0" w:space="0" w:color="auto"/>
                <w:bottom w:val="none" w:sz="0" w:space="0" w:color="auto"/>
                <w:right w:val="none" w:sz="0" w:space="0" w:color="auto"/>
              </w:divBdr>
              <w:divsChild>
                <w:div w:id="84352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59227">
          <w:marLeft w:val="0"/>
          <w:marRight w:val="0"/>
          <w:marTop w:val="300"/>
          <w:marBottom w:val="0"/>
          <w:divBdr>
            <w:top w:val="none" w:sz="0" w:space="0" w:color="auto"/>
            <w:left w:val="none" w:sz="0" w:space="0" w:color="auto"/>
            <w:bottom w:val="none" w:sz="0" w:space="0" w:color="auto"/>
            <w:right w:val="none" w:sz="0" w:space="0" w:color="auto"/>
          </w:divBdr>
          <w:divsChild>
            <w:div w:id="660232291">
              <w:marLeft w:val="0"/>
              <w:marRight w:val="0"/>
              <w:marTop w:val="0"/>
              <w:marBottom w:val="0"/>
              <w:divBdr>
                <w:top w:val="none" w:sz="0" w:space="0" w:color="auto"/>
                <w:left w:val="none" w:sz="0" w:space="0" w:color="auto"/>
                <w:bottom w:val="none" w:sz="0" w:space="0" w:color="auto"/>
                <w:right w:val="none" w:sz="0" w:space="0" w:color="auto"/>
              </w:divBdr>
              <w:divsChild>
                <w:div w:id="278411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8581459">
          <w:marLeft w:val="0"/>
          <w:marRight w:val="0"/>
          <w:marTop w:val="300"/>
          <w:marBottom w:val="0"/>
          <w:divBdr>
            <w:top w:val="none" w:sz="0" w:space="0" w:color="auto"/>
            <w:left w:val="none" w:sz="0" w:space="0" w:color="auto"/>
            <w:bottom w:val="none" w:sz="0" w:space="0" w:color="auto"/>
            <w:right w:val="none" w:sz="0" w:space="0" w:color="auto"/>
          </w:divBdr>
          <w:divsChild>
            <w:div w:id="1810635526">
              <w:marLeft w:val="0"/>
              <w:marRight w:val="0"/>
              <w:marTop w:val="0"/>
              <w:marBottom w:val="0"/>
              <w:divBdr>
                <w:top w:val="none" w:sz="0" w:space="0" w:color="auto"/>
                <w:left w:val="none" w:sz="0" w:space="0" w:color="auto"/>
                <w:bottom w:val="none" w:sz="0" w:space="0" w:color="auto"/>
                <w:right w:val="none" w:sz="0" w:space="0" w:color="auto"/>
              </w:divBdr>
              <w:divsChild>
                <w:div w:id="1218474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1885301">
      <w:bodyDiv w:val="1"/>
      <w:marLeft w:val="0"/>
      <w:marRight w:val="0"/>
      <w:marTop w:val="0"/>
      <w:marBottom w:val="0"/>
      <w:divBdr>
        <w:top w:val="none" w:sz="0" w:space="0" w:color="auto"/>
        <w:left w:val="none" w:sz="0" w:space="0" w:color="auto"/>
        <w:bottom w:val="none" w:sz="0" w:space="0" w:color="auto"/>
        <w:right w:val="none" w:sz="0" w:space="0" w:color="auto"/>
      </w:divBdr>
      <w:divsChild>
        <w:div w:id="2141612509">
          <w:marLeft w:val="0"/>
          <w:marRight w:val="0"/>
          <w:marTop w:val="0"/>
          <w:marBottom w:val="0"/>
          <w:divBdr>
            <w:top w:val="none" w:sz="0" w:space="0" w:color="auto"/>
            <w:left w:val="none" w:sz="0" w:space="0" w:color="auto"/>
            <w:bottom w:val="none" w:sz="0" w:space="0" w:color="auto"/>
            <w:right w:val="none" w:sz="0" w:space="0" w:color="auto"/>
          </w:divBdr>
        </w:div>
        <w:div w:id="389692308">
          <w:marLeft w:val="0"/>
          <w:marRight w:val="0"/>
          <w:marTop w:val="0"/>
          <w:marBottom w:val="0"/>
          <w:divBdr>
            <w:top w:val="none" w:sz="0" w:space="0" w:color="auto"/>
            <w:left w:val="none" w:sz="0" w:space="0" w:color="auto"/>
            <w:bottom w:val="none" w:sz="0" w:space="0" w:color="auto"/>
            <w:right w:val="none" w:sz="0" w:space="0" w:color="auto"/>
          </w:divBdr>
          <w:divsChild>
            <w:div w:id="1654406716">
              <w:marLeft w:val="0"/>
              <w:marRight w:val="0"/>
              <w:marTop w:val="0"/>
              <w:marBottom w:val="0"/>
              <w:divBdr>
                <w:top w:val="none" w:sz="0" w:space="0" w:color="auto"/>
                <w:left w:val="none" w:sz="0" w:space="0" w:color="auto"/>
                <w:bottom w:val="none" w:sz="0" w:space="0" w:color="auto"/>
                <w:right w:val="none" w:sz="0" w:space="0" w:color="auto"/>
              </w:divBdr>
            </w:div>
          </w:divsChild>
        </w:div>
        <w:div w:id="1006787222">
          <w:marLeft w:val="0"/>
          <w:marRight w:val="0"/>
          <w:marTop w:val="0"/>
          <w:marBottom w:val="0"/>
          <w:divBdr>
            <w:top w:val="none" w:sz="0" w:space="0" w:color="auto"/>
            <w:left w:val="none" w:sz="0" w:space="0" w:color="auto"/>
            <w:bottom w:val="none" w:sz="0" w:space="0" w:color="auto"/>
            <w:right w:val="none" w:sz="0" w:space="0" w:color="auto"/>
          </w:divBdr>
        </w:div>
        <w:div w:id="681931878">
          <w:marLeft w:val="0"/>
          <w:marRight w:val="0"/>
          <w:marTop w:val="0"/>
          <w:marBottom w:val="0"/>
          <w:divBdr>
            <w:top w:val="none" w:sz="0" w:space="0" w:color="auto"/>
            <w:left w:val="none" w:sz="0" w:space="0" w:color="auto"/>
            <w:bottom w:val="none" w:sz="0" w:space="0" w:color="auto"/>
            <w:right w:val="none" w:sz="0" w:space="0" w:color="auto"/>
          </w:divBdr>
          <w:divsChild>
            <w:div w:id="1601717677">
              <w:marLeft w:val="0"/>
              <w:marRight w:val="0"/>
              <w:marTop w:val="0"/>
              <w:marBottom w:val="0"/>
              <w:divBdr>
                <w:top w:val="none" w:sz="0" w:space="0" w:color="auto"/>
                <w:left w:val="none" w:sz="0" w:space="0" w:color="auto"/>
                <w:bottom w:val="none" w:sz="0" w:space="0" w:color="auto"/>
                <w:right w:val="none" w:sz="0" w:space="0" w:color="auto"/>
              </w:divBdr>
            </w:div>
          </w:divsChild>
        </w:div>
        <w:div w:id="343632681">
          <w:marLeft w:val="0"/>
          <w:marRight w:val="0"/>
          <w:marTop w:val="0"/>
          <w:marBottom w:val="0"/>
          <w:divBdr>
            <w:top w:val="none" w:sz="0" w:space="0" w:color="auto"/>
            <w:left w:val="none" w:sz="0" w:space="0" w:color="auto"/>
            <w:bottom w:val="none" w:sz="0" w:space="0" w:color="auto"/>
            <w:right w:val="none" w:sz="0" w:space="0" w:color="auto"/>
          </w:divBdr>
        </w:div>
        <w:div w:id="851455032">
          <w:marLeft w:val="0"/>
          <w:marRight w:val="0"/>
          <w:marTop w:val="0"/>
          <w:marBottom w:val="0"/>
          <w:divBdr>
            <w:top w:val="none" w:sz="0" w:space="0" w:color="auto"/>
            <w:left w:val="none" w:sz="0" w:space="0" w:color="auto"/>
            <w:bottom w:val="none" w:sz="0" w:space="0" w:color="auto"/>
            <w:right w:val="none" w:sz="0" w:space="0" w:color="auto"/>
          </w:divBdr>
          <w:divsChild>
            <w:div w:id="735470387">
              <w:marLeft w:val="0"/>
              <w:marRight w:val="0"/>
              <w:marTop w:val="0"/>
              <w:marBottom w:val="0"/>
              <w:divBdr>
                <w:top w:val="none" w:sz="0" w:space="0" w:color="auto"/>
                <w:left w:val="none" w:sz="0" w:space="0" w:color="auto"/>
                <w:bottom w:val="none" w:sz="0" w:space="0" w:color="auto"/>
                <w:right w:val="none" w:sz="0" w:space="0" w:color="auto"/>
              </w:divBdr>
            </w:div>
          </w:divsChild>
        </w:div>
        <w:div w:id="1722484908">
          <w:marLeft w:val="0"/>
          <w:marRight w:val="0"/>
          <w:marTop w:val="0"/>
          <w:marBottom w:val="0"/>
          <w:divBdr>
            <w:top w:val="none" w:sz="0" w:space="0" w:color="auto"/>
            <w:left w:val="none" w:sz="0" w:space="0" w:color="auto"/>
            <w:bottom w:val="none" w:sz="0" w:space="0" w:color="auto"/>
            <w:right w:val="none" w:sz="0" w:space="0" w:color="auto"/>
          </w:divBdr>
        </w:div>
        <w:div w:id="1589272800">
          <w:marLeft w:val="0"/>
          <w:marRight w:val="0"/>
          <w:marTop w:val="0"/>
          <w:marBottom w:val="0"/>
          <w:divBdr>
            <w:top w:val="none" w:sz="0" w:space="0" w:color="auto"/>
            <w:left w:val="none" w:sz="0" w:space="0" w:color="auto"/>
            <w:bottom w:val="none" w:sz="0" w:space="0" w:color="auto"/>
            <w:right w:val="none" w:sz="0" w:space="0" w:color="auto"/>
          </w:divBdr>
          <w:divsChild>
            <w:div w:id="919683492">
              <w:marLeft w:val="0"/>
              <w:marRight w:val="0"/>
              <w:marTop w:val="0"/>
              <w:marBottom w:val="0"/>
              <w:divBdr>
                <w:top w:val="none" w:sz="0" w:space="0" w:color="auto"/>
                <w:left w:val="none" w:sz="0" w:space="0" w:color="auto"/>
                <w:bottom w:val="none" w:sz="0" w:space="0" w:color="auto"/>
                <w:right w:val="none" w:sz="0" w:space="0" w:color="auto"/>
              </w:divBdr>
            </w:div>
          </w:divsChild>
        </w:div>
        <w:div w:id="501824494">
          <w:marLeft w:val="0"/>
          <w:marRight w:val="0"/>
          <w:marTop w:val="0"/>
          <w:marBottom w:val="0"/>
          <w:divBdr>
            <w:top w:val="none" w:sz="0" w:space="0" w:color="auto"/>
            <w:left w:val="none" w:sz="0" w:space="0" w:color="auto"/>
            <w:bottom w:val="none" w:sz="0" w:space="0" w:color="auto"/>
            <w:right w:val="none" w:sz="0" w:space="0" w:color="auto"/>
          </w:divBdr>
        </w:div>
        <w:div w:id="464785620">
          <w:marLeft w:val="0"/>
          <w:marRight w:val="0"/>
          <w:marTop w:val="0"/>
          <w:marBottom w:val="0"/>
          <w:divBdr>
            <w:top w:val="none" w:sz="0" w:space="0" w:color="auto"/>
            <w:left w:val="none" w:sz="0" w:space="0" w:color="auto"/>
            <w:bottom w:val="none" w:sz="0" w:space="0" w:color="auto"/>
            <w:right w:val="none" w:sz="0" w:space="0" w:color="auto"/>
          </w:divBdr>
          <w:divsChild>
            <w:div w:id="815145687">
              <w:marLeft w:val="0"/>
              <w:marRight w:val="0"/>
              <w:marTop w:val="0"/>
              <w:marBottom w:val="0"/>
              <w:divBdr>
                <w:top w:val="none" w:sz="0" w:space="0" w:color="auto"/>
                <w:left w:val="none" w:sz="0" w:space="0" w:color="auto"/>
                <w:bottom w:val="none" w:sz="0" w:space="0" w:color="auto"/>
                <w:right w:val="none" w:sz="0" w:space="0" w:color="auto"/>
              </w:divBdr>
            </w:div>
          </w:divsChild>
        </w:div>
        <w:div w:id="608850320">
          <w:marLeft w:val="0"/>
          <w:marRight w:val="0"/>
          <w:marTop w:val="0"/>
          <w:marBottom w:val="0"/>
          <w:divBdr>
            <w:top w:val="none" w:sz="0" w:space="0" w:color="auto"/>
            <w:left w:val="none" w:sz="0" w:space="0" w:color="auto"/>
            <w:bottom w:val="none" w:sz="0" w:space="0" w:color="auto"/>
            <w:right w:val="none" w:sz="0" w:space="0" w:color="auto"/>
          </w:divBdr>
        </w:div>
        <w:div w:id="1350986794">
          <w:marLeft w:val="0"/>
          <w:marRight w:val="0"/>
          <w:marTop w:val="0"/>
          <w:marBottom w:val="0"/>
          <w:divBdr>
            <w:top w:val="none" w:sz="0" w:space="0" w:color="auto"/>
            <w:left w:val="none" w:sz="0" w:space="0" w:color="auto"/>
            <w:bottom w:val="none" w:sz="0" w:space="0" w:color="auto"/>
            <w:right w:val="none" w:sz="0" w:space="0" w:color="auto"/>
          </w:divBdr>
          <w:divsChild>
            <w:div w:id="534151129">
              <w:marLeft w:val="0"/>
              <w:marRight w:val="0"/>
              <w:marTop w:val="0"/>
              <w:marBottom w:val="0"/>
              <w:divBdr>
                <w:top w:val="none" w:sz="0" w:space="0" w:color="auto"/>
                <w:left w:val="none" w:sz="0" w:space="0" w:color="auto"/>
                <w:bottom w:val="none" w:sz="0" w:space="0" w:color="auto"/>
                <w:right w:val="none" w:sz="0" w:space="0" w:color="auto"/>
              </w:divBdr>
            </w:div>
          </w:divsChild>
        </w:div>
        <w:div w:id="616183598">
          <w:marLeft w:val="0"/>
          <w:marRight w:val="0"/>
          <w:marTop w:val="0"/>
          <w:marBottom w:val="0"/>
          <w:divBdr>
            <w:top w:val="none" w:sz="0" w:space="0" w:color="auto"/>
            <w:left w:val="none" w:sz="0" w:space="0" w:color="auto"/>
            <w:bottom w:val="none" w:sz="0" w:space="0" w:color="auto"/>
            <w:right w:val="none" w:sz="0" w:space="0" w:color="auto"/>
          </w:divBdr>
        </w:div>
        <w:div w:id="829491880">
          <w:marLeft w:val="0"/>
          <w:marRight w:val="0"/>
          <w:marTop w:val="0"/>
          <w:marBottom w:val="0"/>
          <w:divBdr>
            <w:top w:val="none" w:sz="0" w:space="0" w:color="auto"/>
            <w:left w:val="none" w:sz="0" w:space="0" w:color="auto"/>
            <w:bottom w:val="none" w:sz="0" w:space="0" w:color="auto"/>
            <w:right w:val="none" w:sz="0" w:space="0" w:color="auto"/>
          </w:divBdr>
          <w:divsChild>
            <w:div w:id="1912811921">
              <w:marLeft w:val="0"/>
              <w:marRight w:val="0"/>
              <w:marTop w:val="0"/>
              <w:marBottom w:val="0"/>
              <w:divBdr>
                <w:top w:val="none" w:sz="0" w:space="0" w:color="auto"/>
                <w:left w:val="none" w:sz="0" w:space="0" w:color="auto"/>
                <w:bottom w:val="none" w:sz="0" w:space="0" w:color="auto"/>
                <w:right w:val="none" w:sz="0" w:space="0" w:color="auto"/>
              </w:divBdr>
            </w:div>
          </w:divsChild>
        </w:div>
        <w:div w:id="2085183220">
          <w:marLeft w:val="0"/>
          <w:marRight w:val="0"/>
          <w:marTop w:val="300"/>
          <w:marBottom w:val="0"/>
          <w:divBdr>
            <w:top w:val="none" w:sz="0" w:space="0" w:color="auto"/>
            <w:left w:val="none" w:sz="0" w:space="0" w:color="auto"/>
            <w:bottom w:val="none" w:sz="0" w:space="0" w:color="auto"/>
            <w:right w:val="none" w:sz="0" w:space="0" w:color="auto"/>
          </w:divBdr>
          <w:divsChild>
            <w:div w:id="2105153264">
              <w:marLeft w:val="0"/>
              <w:marRight w:val="0"/>
              <w:marTop w:val="0"/>
              <w:marBottom w:val="0"/>
              <w:divBdr>
                <w:top w:val="none" w:sz="0" w:space="0" w:color="auto"/>
                <w:left w:val="none" w:sz="0" w:space="0" w:color="auto"/>
                <w:bottom w:val="none" w:sz="0" w:space="0" w:color="auto"/>
                <w:right w:val="none" w:sz="0" w:space="0" w:color="auto"/>
              </w:divBdr>
              <w:divsChild>
                <w:div w:id="1277172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402885">
          <w:marLeft w:val="0"/>
          <w:marRight w:val="0"/>
          <w:marTop w:val="300"/>
          <w:marBottom w:val="0"/>
          <w:divBdr>
            <w:top w:val="none" w:sz="0" w:space="0" w:color="auto"/>
            <w:left w:val="none" w:sz="0" w:space="0" w:color="auto"/>
            <w:bottom w:val="none" w:sz="0" w:space="0" w:color="auto"/>
            <w:right w:val="none" w:sz="0" w:space="0" w:color="auto"/>
          </w:divBdr>
          <w:divsChild>
            <w:div w:id="1704944048">
              <w:marLeft w:val="0"/>
              <w:marRight w:val="0"/>
              <w:marTop w:val="0"/>
              <w:marBottom w:val="0"/>
              <w:divBdr>
                <w:top w:val="none" w:sz="0" w:space="0" w:color="auto"/>
                <w:left w:val="none" w:sz="0" w:space="0" w:color="auto"/>
                <w:bottom w:val="none" w:sz="0" w:space="0" w:color="auto"/>
                <w:right w:val="none" w:sz="0" w:space="0" w:color="auto"/>
              </w:divBdr>
              <w:divsChild>
                <w:div w:id="1232422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210769">
          <w:marLeft w:val="0"/>
          <w:marRight w:val="0"/>
          <w:marTop w:val="300"/>
          <w:marBottom w:val="0"/>
          <w:divBdr>
            <w:top w:val="none" w:sz="0" w:space="0" w:color="auto"/>
            <w:left w:val="none" w:sz="0" w:space="0" w:color="auto"/>
            <w:bottom w:val="none" w:sz="0" w:space="0" w:color="auto"/>
            <w:right w:val="none" w:sz="0" w:space="0" w:color="auto"/>
          </w:divBdr>
          <w:divsChild>
            <w:div w:id="1203790384">
              <w:marLeft w:val="0"/>
              <w:marRight w:val="0"/>
              <w:marTop w:val="0"/>
              <w:marBottom w:val="0"/>
              <w:divBdr>
                <w:top w:val="none" w:sz="0" w:space="0" w:color="auto"/>
                <w:left w:val="none" w:sz="0" w:space="0" w:color="auto"/>
                <w:bottom w:val="none" w:sz="0" w:space="0" w:color="auto"/>
                <w:right w:val="none" w:sz="0" w:space="0" w:color="auto"/>
              </w:divBdr>
              <w:divsChild>
                <w:div w:id="1874801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726978">
          <w:marLeft w:val="0"/>
          <w:marRight w:val="0"/>
          <w:marTop w:val="300"/>
          <w:marBottom w:val="0"/>
          <w:divBdr>
            <w:top w:val="none" w:sz="0" w:space="0" w:color="auto"/>
            <w:left w:val="none" w:sz="0" w:space="0" w:color="auto"/>
            <w:bottom w:val="none" w:sz="0" w:space="0" w:color="auto"/>
            <w:right w:val="none" w:sz="0" w:space="0" w:color="auto"/>
          </w:divBdr>
          <w:divsChild>
            <w:div w:id="1418671011">
              <w:marLeft w:val="0"/>
              <w:marRight w:val="0"/>
              <w:marTop w:val="0"/>
              <w:marBottom w:val="0"/>
              <w:divBdr>
                <w:top w:val="none" w:sz="0" w:space="0" w:color="auto"/>
                <w:left w:val="none" w:sz="0" w:space="0" w:color="auto"/>
                <w:bottom w:val="none" w:sz="0" w:space="0" w:color="auto"/>
                <w:right w:val="none" w:sz="0" w:space="0" w:color="auto"/>
              </w:divBdr>
              <w:divsChild>
                <w:div w:id="226965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2274020">
      <w:bodyDiv w:val="1"/>
      <w:marLeft w:val="0"/>
      <w:marRight w:val="0"/>
      <w:marTop w:val="0"/>
      <w:marBottom w:val="0"/>
      <w:divBdr>
        <w:top w:val="none" w:sz="0" w:space="0" w:color="auto"/>
        <w:left w:val="none" w:sz="0" w:space="0" w:color="auto"/>
        <w:bottom w:val="none" w:sz="0" w:space="0" w:color="auto"/>
        <w:right w:val="none" w:sz="0" w:space="0" w:color="auto"/>
      </w:divBdr>
      <w:divsChild>
        <w:div w:id="1646281145">
          <w:marLeft w:val="0"/>
          <w:marRight w:val="0"/>
          <w:marTop w:val="0"/>
          <w:marBottom w:val="0"/>
          <w:divBdr>
            <w:top w:val="none" w:sz="0" w:space="0" w:color="auto"/>
            <w:left w:val="none" w:sz="0" w:space="0" w:color="auto"/>
            <w:bottom w:val="none" w:sz="0" w:space="0" w:color="auto"/>
            <w:right w:val="none" w:sz="0" w:space="0" w:color="auto"/>
          </w:divBdr>
        </w:div>
        <w:div w:id="1308436637">
          <w:marLeft w:val="0"/>
          <w:marRight w:val="0"/>
          <w:marTop w:val="0"/>
          <w:marBottom w:val="0"/>
          <w:divBdr>
            <w:top w:val="none" w:sz="0" w:space="0" w:color="auto"/>
            <w:left w:val="none" w:sz="0" w:space="0" w:color="auto"/>
            <w:bottom w:val="none" w:sz="0" w:space="0" w:color="auto"/>
            <w:right w:val="none" w:sz="0" w:space="0" w:color="auto"/>
          </w:divBdr>
          <w:divsChild>
            <w:div w:id="2089693199">
              <w:marLeft w:val="0"/>
              <w:marRight w:val="0"/>
              <w:marTop w:val="0"/>
              <w:marBottom w:val="0"/>
              <w:divBdr>
                <w:top w:val="none" w:sz="0" w:space="0" w:color="auto"/>
                <w:left w:val="none" w:sz="0" w:space="0" w:color="auto"/>
                <w:bottom w:val="none" w:sz="0" w:space="0" w:color="auto"/>
                <w:right w:val="none" w:sz="0" w:space="0" w:color="auto"/>
              </w:divBdr>
            </w:div>
          </w:divsChild>
        </w:div>
        <w:div w:id="628899805">
          <w:marLeft w:val="0"/>
          <w:marRight w:val="0"/>
          <w:marTop w:val="0"/>
          <w:marBottom w:val="0"/>
          <w:divBdr>
            <w:top w:val="none" w:sz="0" w:space="0" w:color="auto"/>
            <w:left w:val="none" w:sz="0" w:space="0" w:color="auto"/>
            <w:bottom w:val="none" w:sz="0" w:space="0" w:color="auto"/>
            <w:right w:val="none" w:sz="0" w:space="0" w:color="auto"/>
          </w:divBdr>
        </w:div>
        <w:div w:id="1210998348">
          <w:marLeft w:val="0"/>
          <w:marRight w:val="0"/>
          <w:marTop w:val="0"/>
          <w:marBottom w:val="0"/>
          <w:divBdr>
            <w:top w:val="none" w:sz="0" w:space="0" w:color="auto"/>
            <w:left w:val="none" w:sz="0" w:space="0" w:color="auto"/>
            <w:bottom w:val="none" w:sz="0" w:space="0" w:color="auto"/>
            <w:right w:val="none" w:sz="0" w:space="0" w:color="auto"/>
          </w:divBdr>
          <w:divsChild>
            <w:div w:id="283082469">
              <w:marLeft w:val="0"/>
              <w:marRight w:val="0"/>
              <w:marTop w:val="0"/>
              <w:marBottom w:val="0"/>
              <w:divBdr>
                <w:top w:val="none" w:sz="0" w:space="0" w:color="auto"/>
                <w:left w:val="none" w:sz="0" w:space="0" w:color="auto"/>
                <w:bottom w:val="none" w:sz="0" w:space="0" w:color="auto"/>
                <w:right w:val="none" w:sz="0" w:space="0" w:color="auto"/>
              </w:divBdr>
            </w:div>
          </w:divsChild>
        </w:div>
        <w:div w:id="1078286458">
          <w:marLeft w:val="0"/>
          <w:marRight w:val="0"/>
          <w:marTop w:val="0"/>
          <w:marBottom w:val="0"/>
          <w:divBdr>
            <w:top w:val="none" w:sz="0" w:space="0" w:color="auto"/>
            <w:left w:val="none" w:sz="0" w:space="0" w:color="auto"/>
            <w:bottom w:val="none" w:sz="0" w:space="0" w:color="auto"/>
            <w:right w:val="none" w:sz="0" w:space="0" w:color="auto"/>
          </w:divBdr>
        </w:div>
        <w:div w:id="55712487">
          <w:marLeft w:val="0"/>
          <w:marRight w:val="0"/>
          <w:marTop w:val="0"/>
          <w:marBottom w:val="0"/>
          <w:divBdr>
            <w:top w:val="none" w:sz="0" w:space="0" w:color="auto"/>
            <w:left w:val="none" w:sz="0" w:space="0" w:color="auto"/>
            <w:bottom w:val="none" w:sz="0" w:space="0" w:color="auto"/>
            <w:right w:val="none" w:sz="0" w:space="0" w:color="auto"/>
          </w:divBdr>
          <w:divsChild>
            <w:div w:id="1807777087">
              <w:marLeft w:val="0"/>
              <w:marRight w:val="0"/>
              <w:marTop w:val="0"/>
              <w:marBottom w:val="0"/>
              <w:divBdr>
                <w:top w:val="none" w:sz="0" w:space="0" w:color="auto"/>
                <w:left w:val="none" w:sz="0" w:space="0" w:color="auto"/>
                <w:bottom w:val="none" w:sz="0" w:space="0" w:color="auto"/>
                <w:right w:val="none" w:sz="0" w:space="0" w:color="auto"/>
              </w:divBdr>
            </w:div>
          </w:divsChild>
        </w:div>
        <w:div w:id="303195576">
          <w:marLeft w:val="0"/>
          <w:marRight w:val="0"/>
          <w:marTop w:val="0"/>
          <w:marBottom w:val="0"/>
          <w:divBdr>
            <w:top w:val="none" w:sz="0" w:space="0" w:color="auto"/>
            <w:left w:val="none" w:sz="0" w:space="0" w:color="auto"/>
            <w:bottom w:val="none" w:sz="0" w:space="0" w:color="auto"/>
            <w:right w:val="none" w:sz="0" w:space="0" w:color="auto"/>
          </w:divBdr>
        </w:div>
        <w:div w:id="1420905229">
          <w:marLeft w:val="0"/>
          <w:marRight w:val="0"/>
          <w:marTop w:val="0"/>
          <w:marBottom w:val="0"/>
          <w:divBdr>
            <w:top w:val="none" w:sz="0" w:space="0" w:color="auto"/>
            <w:left w:val="none" w:sz="0" w:space="0" w:color="auto"/>
            <w:bottom w:val="none" w:sz="0" w:space="0" w:color="auto"/>
            <w:right w:val="none" w:sz="0" w:space="0" w:color="auto"/>
          </w:divBdr>
          <w:divsChild>
            <w:div w:id="1550991326">
              <w:marLeft w:val="0"/>
              <w:marRight w:val="0"/>
              <w:marTop w:val="0"/>
              <w:marBottom w:val="0"/>
              <w:divBdr>
                <w:top w:val="none" w:sz="0" w:space="0" w:color="auto"/>
                <w:left w:val="none" w:sz="0" w:space="0" w:color="auto"/>
                <w:bottom w:val="none" w:sz="0" w:space="0" w:color="auto"/>
                <w:right w:val="none" w:sz="0" w:space="0" w:color="auto"/>
              </w:divBdr>
            </w:div>
          </w:divsChild>
        </w:div>
        <w:div w:id="1276668453">
          <w:marLeft w:val="0"/>
          <w:marRight w:val="0"/>
          <w:marTop w:val="0"/>
          <w:marBottom w:val="0"/>
          <w:divBdr>
            <w:top w:val="none" w:sz="0" w:space="0" w:color="auto"/>
            <w:left w:val="none" w:sz="0" w:space="0" w:color="auto"/>
            <w:bottom w:val="none" w:sz="0" w:space="0" w:color="auto"/>
            <w:right w:val="none" w:sz="0" w:space="0" w:color="auto"/>
          </w:divBdr>
        </w:div>
        <w:div w:id="1641957390">
          <w:marLeft w:val="0"/>
          <w:marRight w:val="0"/>
          <w:marTop w:val="0"/>
          <w:marBottom w:val="0"/>
          <w:divBdr>
            <w:top w:val="none" w:sz="0" w:space="0" w:color="auto"/>
            <w:left w:val="none" w:sz="0" w:space="0" w:color="auto"/>
            <w:bottom w:val="none" w:sz="0" w:space="0" w:color="auto"/>
            <w:right w:val="none" w:sz="0" w:space="0" w:color="auto"/>
          </w:divBdr>
          <w:divsChild>
            <w:div w:id="1000698430">
              <w:marLeft w:val="0"/>
              <w:marRight w:val="0"/>
              <w:marTop w:val="0"/>
              <w:marBottom w:val="0"/>
              <w:divBdr>
                <w:top w:val="none" w:sz="0" w:space="0" w:color="auto"/>
                <w:left w:val="none" w:sz="0" w:space="0" w:color="auto"/>
                <w:bottom w:val="none" w:sz="0" w:space="0" w:color="auto"/>
                <w:right w:val="none" w:sz="0" w:space="0" w:color="auto"/>
              </w:divBdr>
            </w:div>
          </w:divsChild>
        </w:div>
        <w:div w:id="1594974278">
          <w:marLeft w:val="0"/>
          <w:marRight w:val="0"/>
          <w:marTop w:val="0"/>
          <w:marBottom w:val="0"/>
          <w:divBdr>
            <w:top w:val="none" w:sz="0" w:space="0" w:color="auto"/>
            <w:left w:val="none" w:sz="0" w:space="0" w:color="auto"/>
            <w:bottom w:val="none" w:sz="0" w:space="0" w:color="auto"/>
            <w:right w:val="none" w:sz="0" w:space="0" w:color="auto"/>
          </w:divBdr>
        </w:div>
        <w:div w:id="1263683396">
          <w:marLeft w:val="0"/>
          <w:marRight w:val="0"/>
          <w:marTop w:val="0"/>
          <w:marBottom w:val="0"/>
          <w:divBdr>
            <w:top w:val="none" w:sz="0" w:space="0" w:color="auto"/>
            <w:left w:val="none" w:sz="0" w:space="0" w:color="auto"/>
            <w:bottom w:val="none" w:sz="0" w:space="0" w:color="auto"/>
            <w:right w:val="none" w:sz="0" w:space="0" w:color="auto"/>
          </w:divBdr>
          <w:divsChild>
            <w:div w:id="2059738700">
              <w:marLeft w:val="0"/>
              <w:marRight w:val="0"/>
              <w:marTop w:val="0"/>
              <w:marBottom w:val="0"/>
              <w:divBdr>
                <w:top w:val="none" w:sz="0" w:space="0" w:color="auto"/>
                <w:left w:val="none" w:sz="0" w:space="0" w:color="auto"/>
                <w:bottom w:val="none" w:sz="0" w:space="0" w:color="auto"/>
                <w:right w:val="none" w:sz="0" w:space="0" w:color="auto"/>
              </w:divBdr>
            </w:div>
          </w:divsChild>
        </w:div>
        <w:div w:id="575239574">
          <w:marLeft w:val="0"/>
          <w:marRight w:val="0"/>
          <w:marTop w:val="0"/>
          <w:marBottom w:val="0"/>
          <w:divBdr>
            <w:top w:val="none" w:sz="0" w:space="0" w:color="auto"/>
            <w:left w:val="none" w:sz="0" w:space="0" w:color="auto"/>
            <w:bottom w:val="none" w:sz="0" w:space="0" w:color="auto"/>
            <w:right w:val="none" w:sz="0" w:space="0" w:color="auto"/>
          </w:divBdr>
        </w:div>
        <w:div w:id="1180124128">
          <w:marLeft w:val="0"/>
          <w:marRight w:val="0"/>
          <w:marTop w:val="0"/>
          <w:marBottom w:val="0"/>
          <w:divBdr>
            <w:top w:val="none" w:sz="0" w:space="0" w:color="auto"/>
            <w:left w:val="none" w:sz="0" w:space="0" w:color="auto"/>
            <w:bottom w:val="none" w:sz="0" w:space="0" w:color="auto"/>
            <w:right w:val="none" w:sz="0" w:space="0" w:color="auto"/>
          </w:divBdr>
          <w:divsChild>
            <w:div w:id="541748607">
              <w:marLeft w:val="0"/>
              <w:marRight w:val="0"/>
              <w:marTop w:val="0"/>
              <w:marBottom w:val="0"/>
              <w:divBdr>
                <w:top w:val="none" w:sz="0" w:space="0" w:color="auto"/>
                <w:left w:val="none" w:sz="0" w:space="0" w:color="auto"/>
                <w:bottom w:val="none" w:sz="0" w:space="0" w:color="auto"/>
                <w:right w:val="none" w:sz="0" w:space="0" w:color="auto"/>
              </w:divBdr>
            </w:div>
          </w:divsChild>
        </w:div>
        <w:div w:id="27722853">
          <w:marLeft w:val="0"/>
          <w:marRight w:val="0"/>
          <w:marTop w:val="300"/>
          <w:marBottom w:val="0"/>
          <w:divBdr>
            <w:top w:val="none" w:sz="0" w:space="0" w:color="auto"/>
            <w:left w:val="none" w:sz="0" w:space="0" w:color="auto"/>
            <w:bottom w:val="none" w:sz="0" w:space="0" w:color="auto"/>
            <w:right w:val="none" w:sz="0" w:space="0" w:color="auto"/>
          </w:divBdr>
          <w:divsChild>
            <w:div w:id="266042303">
              <w:marLeft w:val="0"/>
              <w:marRight w:val="0"/>
              <w:marTop w:val="0"/>
              <w:marBottom w:val="0"/>
              <w:divBdr>
                <w:top w:val="none" w:sz="0" w:space="0" w:color="auto"/>
                <w:left w:val="none" w:sz="0" w:space="0" w:color="auto"/>
                <w:bottom w:val="none" w:sz="0" w:space="0" w:color="auto"/>
                <w:right w:val="none" w:sz="0" w:space="0" w:color="auto"/>
              </w:divBdr>
              <w:divsChild>
                <w:div w:id="59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087389">
          <w:marLeft w:val="0"/>
          <w:marRight w:val="0"/>
          <w:marTop w:val="300"/>
          <w:marBottom w:val="0"/>
          <w:divBdr>
            <w:top w:val="none" w:sz="0" w:space="0" w:color="auto"/>
            <w:left w:val="none" w:sz="0" w:space="0" w:color="auto"/>
            <w:bottom w:val="none" w:sz="0" w:space="0" w:color="auto"/>
            <w:right w:val="none" w:sz="0" w:space="0" w:color="auto"/>
          </w:divBdr>
          <w:divsChild>
            <w:div w:id="1119452137">
              <w:marLeft w:val="0"/>
              <w:marRight w:val="0"/>
              <w:marTop w:val="0"/>
              <w:marBottom w:val="0"/>
              <w:divBdr>
                <w:top w:val="none" w:sz="0" w:space="0" w:color="auto"/>
                <w:left w:val="none" w:sz="0" w:space="0" w:color="auto"/>
                <w:bottom w:val="none" w:sz="0" w:space="0" w:color="auto"/>
                <w:right w:val="none" w:sz="0" w:space="0" w:color="auto"/>
              </w:divBdr>
              <w:divsChild>
                <w:div w:id="597565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25974">
          <w:marLeft w:val="0"/>
          <w:marRight w:val="0"/>
          <w:marTop w:val="300"/>
          <w:marBottom w:val="0"/>
          <w:divBdr>
            <w:top w:val="none" w:sz="0" w:space="0" w:color="auto"/>
            <w:left w:val="none" w:sz="0" w:space="0" w:color="auto"/>
            <w:bottom w:val="none" w:sz="0" w:space="0" w:color="auto"/>
            <w:right w:val="none" w:sz="0" w:space="0" w:color="auto"/>
          </w:divBdr>
          <w:divsChild>
            <w:div w:id="1685667981">
              <w:marLeft w:val="0"/>
              <w:marRight w:val="0"/>
              <w:marTop w:val="0"/>
              <w:marBottom w:val="0"/>
              <w:divBdr>
                <w:top w:val="none" w:sz="0" w:space="0" w:color="auto"/>
                <w:left w:val="none" w:sz="0" w:space="0" w:color="auto"/>
                <w:bottom w:val="none" w:sz="0" w:space="0" w:color="auto"/>
                <w:right w:val="none" w:sz="0" w:space="0" w:color="auto"/>
              </w:divBdr>
              <w:divsChild>
                <w:div w:id="1201090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351090">
          <w:marLeft w:val="0"/>
          <w:marRight w:val="0"/>
          <w:marTop w:val="300"/>
          <w:marBottom w:val="0"/>
          <w:divBdr>
            <w:top w:val="none" w:sz="0" w:space="0" w:color="auto"/>
            <w:left w:val="none" w:sz="0" w:space="0" w:color="auto"/>
            <w:bottom w:val="none" w:sz="0" w:space="0" w:color="auto"/>
            <w:right w:val="none" w:sz="0" w:space="0" w:color="auto"/>
          </w:divBdr>
          <w:divsChild>
            <w:div w:id="933051499">
              <w:marLeft w:val="0"/>
              <w:marRight w:val="0"/>
              <w:marTop w:val="0"/>
              <w:marBottom w:val="0"/>
              <w:divBdr>
                <w:top w:val="none" w:sz="0" w:space="0" w:color="auto"/>
                <w:left w:val="none" w:sz="0" w:space="0" w:color="auto"/>
                <w:bottom w:val="none" w:sz="0" w:space="0" w:color="auto"/>
                <w:right w:val="none" w:sz="0" w:space="0" w:color="auto"/>
              </w:divBdr>
              <w:divsChild>
                <w:div w:id="2109497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2467405">
      <w:bodyDiv w:val="1"/>
      <w:marLeft w:val="0"/>
      <w:marRight w:val="0"/>
      <w:marTop w:val="0"/>
      <w:marBottom w:val="0"/>
      <w:divBdr>
        <w:top w:val="none" w:sz="0" w:space="0" w:color="auto"/>
        <w:left w:val="none" w:sz="0" w:space="0" w:color="auto"/>
        <w:bottom w:val="none" w:sz="0" w:space="0" w:color="auto"/>
        <w:right w:val="none" w:sz="0" w:space="0" w:color="auto"/>
      </w:divBdr>
    </w:div>
    <w:div w:id="1986885758">
      <w:bodyDiv w:val="1"/>
      <w:marLeft w:val="0"/>
      <w:marRight w:val="0"/>
      <w:marTop w:val="0"/>
      <w:marBottom w:val="0"/>
      <w:divBdr>
        <w:top w:val="none" w:sz="0" w:space="0" w:color="auto"/>
        <w:left w:val="none" w:sz="0" w:space="0" w:color="auto"/>
        <w:bottom w:val="none" w:sz="0" w:space="0" w:color="auto"/>
        <w:right w:val="none" w:sz="0" w:space="0" w:color="auto"/>
      </w:divBdr>
      <w:divsChild>
        <w:div w:id="1999578047">
          <w:marLeft w:val="0"/>
          <w:marRight w:val="0"/>
          <w:marTop w:val="0"/>
          <w:marBottom w:val="0"/>
          <w:divBdr>
            <w:top w:val="none" w:sz="0" w:space="0" w:color="auto"/>
            <w:left w:val="none" w:sz="0" w:space="0" w:color="auto"/>
            <w:bottom w:val="none" w:sz="0" w:space="0" w:color="auto"/>
            <w:right w:val="none" w:sz="0" w:space="0" w:color="auto"/>
          </w:divBdr>
        </w:div>
        <w:div w:id="2061660829">
          <w:marLeft w:val="0"/>
          <w:marRight w:val="0"/>
          <w:marTop w:val="0"/>
          <w:marBottom w:val="0"/>
          <w:divBdr>
            <w:top w:val="none" w:sz="0" w:space="0" w:color="auto"/>
            <w:left w:val="none" w:sz="0" w:space="0" w:color="auto"/>
            <w:bottom w:val="none" w:sz="0" w:space="0" w:color="auto"/>
            <w:right w:val="none" w:sz="0" w:space="0" w:color="auto"/>
          </w:divBdr>
          <w:divsChild>
            <w:div w:id="1555628359">
              <w:marLeft w:val="0"/>
              <w:marRight w:val="0"/>
              <w:marTop w:val="0"/>
              <w:marBottom w:val="0"/>
              <w:divBdr>
                <w:top w:val="none" w:sz="0" w:space="0" w:color="auto"/>
                <w:left w:val="none" w:sz="0" w:space="0" w:color="auto"/>
                <w:bottom w:val="none" w:sz="0" w:space="0" w:color="auto"/>
                <w:right w:val="none" w:sz="0" w:space="0" w:color="auto"/>
              </w:divBdr>
            </w:div>
          </w:divsChild>
        </w:div>
        <w:div w:id="225917738">
          <w:marLeft w:val="0"/>
          <w:marRight w:val="0"/>
          <w:marTop w:val="0"/>
          <w:marBottom w:val="0"/>
          <w:divBdr>
            <w:top w:val="none" w:sz="0" w:space="0" w:color="auto"/>
            <w:left w:val="none" w:sz="0" w:space="0" w:color="auto"/>
            <w:bottom w:val="none" w:sz="0" w:space="0" w:color="auto"/>
            <w:right w:val="none" w:sz="0" w:space="0" w:color="auto"/>
          </w:divBdr>
        </w:div>
        <w:div w:id="102042061">
          <w:marLeft w:val="0"/>
          <w:marRight w:val="0"/>
          <w:marTop w:val="0"/>
          <w:marBottom w:val="0"/>
          <w:divBdr>
            <w:top w:val="none" w:sz="0" w:space="0" w:color="auto"/>
            <w:left w:val="none" w:sz="0" w:space="0" w:color="auto"/>
            <w:bottom w:val="none" w:sz="0" w:space="0" w:color="auto"/>
            <w:right w:val="none" w:sz="0" w:space="0" w:color="auto"/>
          </w:divBdr>
          <w:divsChild>
            <w:div w:id="1612853482">
              <w:marLeft w:val="0"/>
              <w:marRight w:val="0"/>
              <w:marTop w:val="0"/>
              <w:marBottom w:val="0"/>
              <w:divBdr>
                <w:top w:val="none" w:sz="0" w:space="0" w:color="auto"/>
                <w:left w:val="none" w:sz="0" w:space="0" w:color="auto"/>
                <w:bottom w:val="none" w:sz="0" w:space="0" w:color="auto"/>
                <w:right w:val="none" w:sz="0" w:space="0" w:color="auto"/>
              </w:divBdr>
            </w:div>
          </w:divsChild>
        </w:div>
        <w:div w:id="68623394">
          <w:marLeft w:val="0"/>
          <w:marRight w:val="0"/>
          <w:marTop w:val="0"/>
          <w:marBottom w:val="0"/>
          <w:divBdr>
            <w:top w:val="none" w:sz="0" w:space="0" w:color="auto"/>
            <w:left w:val="none" w:sz="0" w:space="0" w:color="auto"/>
            <w:bottom w:val="none" w:sz="0" w:space="0" w:color="auto"/>
            <w:right w:val="none" w:sz="0" w:space="0" w:color="auto"/>
          </w:divBdr>
        </w:div>
        <w:div w:id="1128275820">
          <w:marLeft w:val="0"/>
          <w:marRight w:val="0"/>
          <w:marTop w:val="0"/>
          <w:marBottom w:val="0"/>
          <w:divBdr>
            <w:top w:val="none" w:sz="0" w:space="0" w:color="auto"/>
            <w:left w:val="none" w:sz="0" w:space="0" w:color="auto"/>
            <w:bottom w:val="none" w:sz="0" w:space="0" w:color="auto"/>
            <w:right w:val="none" w:sz="0" w:space="0" w:color="auto"/>
          </w:divBdr>
          <w:divsChild>
            <w:div w:id="1257515863">
              <w:marLeft w:val="0"/>
              <w:marRight w:val="0"/>
              <w:marTop w:val="0"/>
              <w:marBottom w:val="0"/>
              <w:divBdr>
                <w:top w:val="none" w:sz="0" w:space="0" w:color="auto"/>
                <w:left w:val="none" w:sz="0" w:space="0" w:color="auto"/>
                <w:bottom w:val="none" w:sz="0" w:space="0" w:color="auto"/>
                <w:right w:val="none" w:sz="0" w:space="0" w:color="auto"/>
              </w:divBdr>
            </w:div>
          </w:divsChild>
        </w:div>
        <w:div w:id="220405398">
          <w:marLeft w:val="0"/>
          <w:marRight w:val="0"/>
          <w:marTop w:val="0"/>
          <w:marBottom w:val="0"/>
          <w:divBdr>
            <w:top w:val="none" w:sz="0" w:space="0" w:color="auto"/>
            <w:left w:val="none" w:sz="0" w:space="0" w:color="auto"/>
            <w:bottom w:val="none" w:sz="0" w:space="0" w:color="auto"/>
            <w:right w:val="none" w:sz="0" w:space="0" w:color="auto"/>
          </w:divBdr>
        </w:div>
        <w:div w:id="2066416328">
          <w:marLeft w:val="0"/>
          <w:marRight w:val="0"/>
          <w:marTop w:val="0"/>
          <w:marBottom w:val="0"/>
          <w:divBdr>
            <w:top w:val="none" w:sz="0" w:space="0" w:color="auto"/>
            <w:left w:val="none" w:sz="0" w:space="0" w:color="auto"/>
            <w:bottom w:val="none" w:sz="0" w:space="0" w:color="auto"/>
            <w:right w:val="none" w:sz="0" w:space="0" w:color="auto"/>
          </w:divBdr>
          <w:divsChild>
            <w:div w:id="1618222889">
              <w:marLeft w:val="0"/>
              <w:marRight w:val="0"/>
              <w:marTop w:val="0"/>
              <w:marBottom w:val="0"/>
              <w:divBdr>
                <w:top w:val="none" w:sz="0" w:space="0" w:color="auto"/>
                <w:left w:val="none" w:sz="0" w:space="0" w:color="auto"/>
                <w:bottom w:val="none" w:sz="0" w:space="0" w:color="auto"/>
                <w:right w:val="none" w:sz="0" w:space="0" w:color="auto"/>
              </w:divBdr>
            </w:div>
          </w:divsChild>
        </w:div>
        <w:div w:id="1300646256">
          <w:marLeft w:val="0"/>
          <w:marRight w:val="0"/>
          <w:marTop w:val="0"/>
          <w:marBottom w:val="0"/>
          <w:divBdr>
            <w:top w:val="none" w:sz="0" w:space="0" w:color="auto"/>
            <w:left w:val="none" w:sz="0" w:space="0" w:color="auto"/>
            <w:bottom w:val="none" w:sz="0" w:space="0" w:color="auto"/>
            <w:right w:val="none" w:sz="0" w:space="0" w:color="auto"/>
          </w:divBdr>
        </w:div>
        <w:div w:id="1228492628">
          <w:marLeft w:val="0"/>
          <w:marRight w:val="0"/>
          <w:marTop w:val="0"/>
          <w:marBottom w:val="0"/>
          <w:divBdr>
            <w:top w:val="none" w:sz="0" w:space="0" w:color="auto"/>
            <w:left w:val="none" w:sz="0" w:space="0" w:color="auto"/>
            <w:bottom w:val="none" w:sz="0" w:space="0" w:color="auto"/>
            <w:right w:val="none" w:sz="0" w:space="0" w:color="auto"/>
          </w:divBdr>
          <w:divsChild>
            <w:div w:id="1765610993">
              <w:marLeft w:val="0"/>
              <w:marRight w:val="0"/>
              <w:marTop w:val="0"/>
              <w:marBottom w:val="0"/>
              <w:divBdr>
                <w:top w:val="none" w:sz="0" w:space="0" w:color="auto"/>
                <w:left w:val="none" w:sz="0" w:space="0" w:color="auto"/>
                <w:bottom w:val="none" w:sz="0" w:space="0" w:color="auto"/>
                <w:right w:val="none" w:sz="0" w:space="0" w:color="auto"/>
              </w:divBdr>
            </w:div>
          </w:divsChild>
        </w:div>
        <w:div w:id="1649163514">
          <w:marLeft w:val="0"/>
          <w:marRight w:val="0"/>
          <w:marTop w:val="0"/>
          <w:marBottom w:val="0"/>
          <w:divBdr>
            <w:top w:val="none" w:sz="0" w:space="0" w:color="auto"/>
            <w:left w:val="none" w:sz="0" w:space="0" w:color="auto"/>
            <w:bottom w:val="none" w:sz="0" w:space="0" w:color="auto"/>
            <w:right w:val="none" w:sz="0" w:space="0" w:color="auto"/>
          </w:divBdr>
        </w:div>
        <w:div w:id="2053340986">
          <w:marLeft w:val="0"/>
          <w:marRight w:val="0"/>
          <w:marTop w:val="0"/>
          <w:marBottom w:val="0"/>
          <w:divBdr>
            <w:top w:val="none" w:sz="0" w:space="0" w:color="auto"/>
            <w:left w:val="none" w:sz="0" w:space="0" w:color="auto"/>
            <w:bottom w:val="none" w:sz="0" w:space="0" w:color="auto"/>
            <w:right w:val="none" w:sz="0" w:space="0" w:color="auto"/>
          </w:divBdr>
          <w:divsChild>
            <w:div w:id="1836914933">
              <w:marLeft w:val="0"/>
              <w:marRight w:val="0"/>
              <w:marTop w:val="0"/>
              <w:marBottom w:val="0"/>
              <w:divBdr>
                <w:top w:val="none" w:sz="0" w:space="0" w:color="auto"/>
                <w:left w:val="none" w:sz="0" w:space="0" w:color="auto"/>
                <w:bottom w:val="none" w:sz="0" w:space="0" w:color="auto"/>
                <w:right w:val="none" w:sz="0" w:space="0" w:color="auto"/>
              </w:divBdr>
            </w:div>
          </w:divsChild>
        </w:div>
        <w:div w:id="277445671">
          <w:marLeft w:val="0"/>
          <w:marRight w:val="0"/>
          <w:marTop w:val="0"/>
          <w:marBottom w:val="0"/>
          <w:divBdr>
            <w:top w:val="none" w:sz="0" w:space="0" w:color="auto"/>
            <w:left w:val="none" w:sz="0" w:space="0" w:color="auto"/>
            <w:bottom w:val="none" w:sz="0" w:space="0" w:color="auto"/>
            <w:right w:val="none" w:sz="0" w:space="0" w:color="auto"/>
          </w:divBdr>
        </w:div>
        <w:div w:id="16388666">
          <w:marLeft w:val="0"/>
          <w:marRight w:val="0"/>
          <w:marTop w:val="0"/>
          <w:marBottom w:val="0"/>
          <w:divBdr>
            <w:top w:val="none" w:sz="0" w:space="0" w:color="auto"/>
            <w:left w:val="none" w:sz="0" w:space="0" w:color="auto"/>
            <w:bottom w:val="none" w:sz="0" w:space="0" w:color="auto"/>
            <w:right w:val="none" w:sz="0" w:space="0" w:color="auto"/>
          </w:divBdr>
          <w:divsChild>
            <w:div w:id="327557659">
              <w:marLeft w:val="0"/>
              <w:marRight w:val="0"/>
              <w:marTop w:val="0"/>
              <w:marBottom w:val="0"/>
              <w:divBdr>
                <w:top w:val="none" w:sz="0" w:space="0" w:color="auto"/>
                <w:left w:val="none" w:sz="0" w:space="0" w:color="auto"/>
                <w:bottom w:val="none" w:sz="0" w:space="0" w:color="auto"/>
                <w:right w:val="none" w:sz="0" w:space="0" w:color="auto"/>
              </w:divBdr>
            </w:div>
          </w:divsChild>
        </w:div>
        <w:div w:id="2037003295">
          <w:marLeft w:val="0"/>
          <w:marRight w:val="0"/>
          <w:marTop w:val="300"/>
          <w:marBottom w:val="0"/>
          <w:divBdr>
            <w:top w:val="none" w:sz="0" w:space="0" w:color="auto"/>
            <w:left w:val="none" w:sz="0" w:space="0" w:color="auto"/>
            <w:bottom w:val="none" w:sz="0" w:space="0" w:color="auto"/>
            <w:right w:val="none" w:sz="0" w:space="0" w:color="auto"/>
          </w:divBdr>
          <w:divsChild>
            <w:div w:id="1955357446">
              <w:marLeft w:val="0"/>
              <w:marRight w:val="0"/>
              <w:marTop w:val="0"/>
              <w:marBottom w:val="0"/>
              <w:divBdr>
                <w:top w:val="none" w:sz="0" w:space="0" w:color="auto"/>
                <w:left w:val="none" w:sz="0" w:space="0" w:color="auto"/>
                <w:bottom w:val="none" w:sz="0" w:space="0" w:color="auto"/>
                <w:right w:val="none" w:sz="0" w:space="0" w:color="auto"/>
              </w:divBdr>
              <w:divsChild>
                <w:div w:id="1407530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0749250">
          <w:marLeft w:val="0"/>
          <w:marRight w:val="0"/>
          <w:marTop w:val="300"/>
          <w:marBottom w:val="0"/>
          <w:divBdr>
            <w:top w:val="none" w:sz="0" w:space="0" w:color="auto"/>
            <w:left w:val="none" w:sz="0" w:space="0" w:color="auto"/>
            <w:bottom w:val="none" w:sz="0" w:space="0" w:color="auto"/>
            <w:right w:val="none" w:sz="0" w:space="0" w:color="auto"/>
          </w:divBdr>
          <w:divsChild>
            <w:div w:id="160243212">
              <w:marLeft w:val="0"/>
              <w:marRight w:val="0"/>
              <w:marTop w:val="0"/>
              <w:marBottom w:val="0"/>
              <w:divBdr>
                <w:top w:val="none" w:sz="0" w:space="0" w:color="auto"/>
                <w:left w:val="none" w:sz="0" w:space="0" w:color="auto"/>
                <w:bottom w:val="none" w:sz="0" w:space="0" w:color="auto"/>
                <w:right w:val="none" w:sz="0" w:space="0" w:color="auto"/>
              </w:divBdr>
              <w:divsChild>
                <w:div w:id="246621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610086">
          <w:marLeft w:val="0"/>
          <w:marRight w:val="0"/>
          <w:marTop w:val="300"/>
          <w:marBottom w:val="0"/>
          <w:divBdr>
            <w:top w:val="none" w:sz="0" w:space="0" w:color="auto"/>
            <w:left w:val="none" w:sz="0" w:space="0" w:color="auto"/>
            <w:bottom w:val="none" w:sz="0" w:space="0" w:color="auto"/>
            <w:right w:val="none" w:sz="0" w:space="0" w:color="auto"/>
          </w:divBdr>
          <w:divsChild>
            <w:div w:id="212547161">
              <w:marLeft w:val="0"/>
              <w:marRight w:val="0"/>
              <w:marTop w:val="0"/>
              <w:marBottom w:val="0"/>
              <w:divBdr>
                <w:top w:val="none" w:sz="0" w:space="0" w:color="auto"/>
                <w:left w:val="none" w:sz="0" w:space="0" w:color="auto"/>
                <w:bottom w:val="none" w:sz="0" w:space="0" w:color="auto"/>
                <w:right w:val="none" w:sz="0" w:space="0" w:color="auto"/>
              </w:divBdr>
              <w:divsChild>
                <w:div w:id="1491828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047182">
          <w:marLeft w:val="0"/>
          <w:marRight w:val="0"/>
          <w:marTop w:val="300"/>
          <w:marBottom w:val="0"/>
          <w:divBdr>
            <w:top w:val="none" w:sz="0" w:space="0" w:color="auto"/>
            <w:left w:val="none" w:sz="0" w:space="0" w:color="auto"/>
            <w:bottom w:val="none" w:sz="0" w:space="0" w:color="auto"/>
            <w:right w:val="none" w:sz="0" w:space="0" w:color="auto"/>
          </w:divBdr>
          <w:divsChild>
            <w:div w:id="1004085818">
              <w:marLeft w:val="0"/>
              <w:marRight w:val="0"/>
              <w:marTop w:val="0"/>
              <w:marBottom w:val="0"/>
              <w:divBdr>
                <w:top w:val="none" w:sz="0" w:space="0" w:color="auto"/>
                <w:left w:val="none" w:sz="0" w:space="0" w:color="auto"/>
                <w:bottom w:val="none" w:sz="0" w:space="0" w:color="auto"/>
                <w:right w:val="none" w:sz="0" w:space="0" w:color="auto"/>
              </w:divBdr>
              <w:divsChild>
                <w:div w:id="1506825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8391911">
      <w:bodyDiv w:val="1"/>
      <w:marLeft w:val="0"/>
      <w:marRight w:val="0"/>
      <w:marTop w:val="0"/>
      <w:marBottom w:val="0"/>
      <w:divBdr>
        <w:top w:val="none" w:sz="0" w:space="0" w:color="auto"/>
        <w:left w:val="none" w:sz="0" w:space="0" w:color="auto"/>
        <w:bottom w:val="none" w:sz="0" w:space="0" w:color="auto"/>
        <w:right w:val="none" w:sz="0" w:space="0" w:color="auto"/>
      </w:divBdr>
      <w:divsChild>
        <w:div w:id="627392971">
          <w:marLeft w:val="0"/>
          <w:marRight w:val="0"/>
          <w:marTop w:val="0"/>
          <w:marBottom w:val="0"/>
          <w:divBdr>
            <w:top w:val="none" w:sz="0" w:space="0" w:color="auto"/>
            <w:left w:val="none" w:sz="0" w:space="0" w:color="auto"/>
            <w:bottom w:val="none" w:sz="0" w:space="0" w:color="auto"/>
            <w:right w:val="none" w:sz="0" w:space="0" w:color="auto"/>
          </w:divBdr>
        </w:div>
        <w:div w:id="231624026">
          <w:marLeft w:val="0"/>
          <w:marRight w:val="0"/>
          <w:marTop w:val="0"/>
          <w:marBottom w:val="0"/>
          <w:divBdr>
            <w:top w:val="none" w:sz="0" w:space="0" w:color="auto"/>
            <w:left w:val="none" w:sz="0" w:space="0" w:color="auto"/>
            <w:bottom w:val="none" w:sz="0" w:space="0" w:color="auto"/>
            <w:right w:val="none" w:sz="0" w:space="0" w:color="auto"/>
          </w:divBdr>
          <w:divsChild>
            <w:div w:id="493109470">
              <w:marLeft w:val="0"/>
              <w:marRight w:val="0"/>
              <w:marTop w:val="0"/>
              <w:marBottom w:val="0"/>
              <w:divBdr>
                <w:top w:val="none" w:sz="0" w:space="0" w:color="auto"/>
                <w:left w:val="none" w:sz="0" w:space="0" w:color="auto"/>
                <w:bottom w:val="none" w:sz="0" w:space="0" w:color="auto"/>
                <w:right w:val="none" w:sz="0" w:space="0" w:color="auto"/>
              </w:divBdr>
            </w:div>
          </w:divsChild>
        </w:div>
        <w:div w:id="92212273">
          <w:marLeft w:val="0"/>
          <w:marRight w:val="0"/>
          <w:marTop w:val="0"/>
          <w:marBottom w:val="0"/>
          <w:divBdr>
            <w:top w:val="none" w:sz="0" w:space="0" w:color="auto"/>
            <w:left w:val="none" w:sz="0" w:space="0" w:color="auto"/>
            <w:bottom w:val="none" w:sz="0" w:space="0" w:color="auto"/>
            <w:right w:val="none" w:sz="0" w:space="0" w:color="auto"/>
          </w:divBdr>
        </w:div>
        <w:div w:id="509025293">
          <w:marLeft w:val="0"/>
          <w:marRight w:val="0"/>
          <w:marTop w:val="0"/>
          <w:marBottom w:val="0"/>
          <w:divBdr>
            <w:top w:val="none" w:sz="0" w:space="0" w:color="auto"/>
            <w:left w:val="none" w:sz="0" w:space="0" w:color="auto"/>
            <w:bottom w:val="none" w:sz="0" w:space="0" w:color="auto"/>
            <w:right w:val="none" w:sz="0" w:space="0" w:color="auto"/>
          </w:divBdr>
          <w:divsChild>
            <w:div w:id="1097287716">
              <w:marLeft w:val="0"/>
              <w:marRight w:val="0"/>
              <w:marTop w:val="0"/>
              <w:marBottom w:val="0"/>
              <w:divBdr>
                <w:top w:val="none" w:sz="0" w:space="0" w:color="auto"/>
                <w:left w:val="none" w:sz="0" w:space="0" w:color="auto"/>
                <w:bottom w:val="none" w:sz="0" w:space="0" w:color="auto"/>
                <w:right w:val="none" w:sz="0" w:space="0" w:color="auto"/>
              </w:divBdr>
            </w:div>
          </w:divsChild>
        </w:div>
        <w:div w:id="920681164">
          <w:marLeft w:val="0"/>
          <w:marRight w:val="0"/>
          <w:marTop w:val="0"/>
          <w:marBottom w:val="0"/>
          <w:divBdr>
            <w:top w:val="none" w:sz="0" w:space="0" w:color="auto"/>
            <w:left w:val="none" w:sz="0" w:space="0" w:color="auto"/>
            <w:bottom w:val="none" w:sz="0" w:space="0" w:color="auto"/>
            <w:right w:val="none" w:sz="0" w:space="0" w:color="auto"/>
          </w:divBdr>
        </w:div>
        <w:div w:id="1394810187">
          <w:marLeft w:val="0"/>
          <w:marRight w:val="0"/>
          <w:marTop w:val="0"/>
          <w:marBottom w:val="0"/>
          <w:divBdr>
            <w:top w:val="none" w:sz="0" w:space="0" w:color="auto"/>
            <w:left w:val="none" w:sz="0" w:space="0" w:color="auto"/>
            <w:bottom w:val="none" w:sz="0" w:space="0" w:color="auto"/>
            <w:right w:val="none" w:sz="0" w:space="0" w:color="auto"/>
          </w:divBdr>
          <w:divsChild>
            <w:div w:id="388189708">
              <w:marLeft w:val="0"/>
              <w:marRight w:val="0"/>
              <w:marTop w:val="0"/>
              <w:marBottom w:val="0"/>
              <w:divBdr>
                <w:top w:val="none" w:sz="0" w:space="0" w:color="auto"/>
                <w:left w:val="none" w:sz="0" w:space="0" w:color="auto"/>
                <w:bottom w:val="none" w:sz="0" w:space="0" w:color="auto"/>
                <w:right w:val="none" w:sz="0" w:space="0" w:color="auto"/>
              </w:divBdr>
            </w:div>
          </w:divsChild>
        </w:div>
        <w:div w:id="1451129424">
          <w:marLeft w:val="0"/>
          <w:marRight w:val="0"/>
          <w:marTop w:val="0"/>
          <w:marBottom w:val="0"/>
          <w:divBdr>
            <w:top w:val="none" w:sz="0" w:space="0" w:color="auto"/>
            <w:left w:val="none" w:sz="0" w:space="0" w:color="auto"/>
            <w:bottom w:val="none" w:sz="0" w:space="0" w:color="auto"/>
            <w:right w:val="none" w:sz="0" w:space="0" w:color="auto"/>
          </w:divBdr>
        </w:div>
        <w:div w:id="1285308758">
          <w:marLeft w:val="0"/>
          <w:marRight w:val="0"/>
          <w:marTop w:val="0"/>
          <w:marBottom w:val="0"/>
          <w:divBdr>
            <w:top w:val="none" w:sz="0" w:space="0" w:color="auto"/>
            <w:left w:val="none" w:sz="0" w:space="0" w:color="auto"/>
            <w:bottom w:val="none" w:sz="0" w:space="0" w:color="auto"/>
            <w:right w:val="none" w:sz="0" w:space="0" w:color="auto"/>
          </w:divBdr>
          <w:divsChild>
            <w:div w:id="1770273127">
              <w:marLeft w:val="0"/>
              <w:marRight w:val="0"/>
              <w:marTop w:val="0"/>
              <w:marBottom w:val="0"/>
              <w:divBdr>
                <w:top w:val="none" w:sz="0" w:space="0" w:color="auto"/>
                <w:left w:val="none" w:sz="0" w:space="0" w:color="auto"/>
                <w:bottom w:val="none" w:sz="0" w:space="0" w:color="auto"/>
                <w:right w:val="none" w:sz="0" w:space="0" w:color="auto"/>
              </w:divBdr>
            </w:div>
          </w:divsChild>
        </w:div>
        <w:div w:id="533427514">
          <w:marLeft w:val="0"/>
          <w:marRight w:val="0"/>
          <w:marTop w:val="0"/>
          <w:marBottom w:val="0"/>
          <w:divBdr>
            <w:top w:val="none" w:sz="0" w:space="0" w:color="auto"/>
            <w:left w:val="none" w:sz="0" w:space="0" w:color="auto"/>
            <w:bottom w:val="none" w:sz="0" w:space="0" w:color="auto"/>
            <w:right w:val="none" w:sz="0" w:space="0" w:color="auto"/>
          </w:divBdr>
        </w:div>
        <w:div w:id="394209201">
          <w:marLeft w:val="0"/>
          <w:marRight w:val="0"/>
          <w:marTop w:val="0"/>
          <w:marBottom w:val="0"/>
          <w:divBdr>
            <w:top w:val="none" w:sz="0" w:space="0" w:color="auto"/>
            <w:left w:val="none" w:sz="0" w:space="0" w:color="auto"/>
            <w:bottom w:val="none" w:sz="0" w:space="0" w:color="auto"/>
            <w:right w:val="none" w:sz="0" w:space="0" w:color="auto"/>
          </w:divBdr>
          <w:divsChild>
            <w:div w:id="1736124166">
              <w:marLeft w:val="0"/>
              <w:marRight w:val="0"/>
              <w:marTop w:val="0"/>
              <w:marBottom w:val="0"/>
              <w:divBdr>
                <w:top w:val="none" w:sz="0" w:space="0" w:color="auto"/>
                <w:left w:val="none" w:sz="0" w:space="0" w:color="auto"/>
                <w:bottom w:val="none" w:sz="0" w:space="0" w:color="auto"/>
                <w:right w:val="none" w:sz="0" w:space="0" w:color="auto"/>
              </w:divBdr>
            </w:div>
          </w:divsChild>
        </w:div>
        <w:div w:id="1251156208">
          <w:marLeft w:val="0"/>
          <w:marRight w:val="0"/>
          <w:marTop w:val="0"/>
          <w:marBottom w:val="0"/>
          <w:divBdr>
            <w:top w:val="none" w:sz="0" w:space="0" w:color="auto"/>
            <w:left w:val="none" w:sz="0" w:space="0" w:color="auto"/>
            <w:bottom w:val="none" w:sz="0" w:space="0" w:color="auto"/>
            <w:right w:val="none" w:sz="0" w:space="0" w:color="auto"/>
          </w:divBdr>
        </w:div>
        <w:div w:id="841508129">
          <w:marLeft w:val="0"/>
          <w:marRight w:val="0"/>
          <w:marTop w:val="0"/>
          <w:marBottom w:val="0"/>
          <w:divBdr>
            <w:top w:val="none" w:sz="0" w:space="0" w:color="auto"/>
            <w:left w:val="none" w:sz="0" w:space="0" w:color="auto"/>
            <w:bottom w:val="none" w:sz="0" w:space="0" w:color="auto"/>
            <w:right w:val="none" w:sz="0" w:space="0" w:color="auto"/>
          </w:divBdr>
          <w:divsChild>
            <w:div w:id="864831221">
              <w:marLeft w:val="0"/>
              <w:marRight w:val="0"/>
              <w:marTop w:val="0"/>
              <w:marBottom w:val="0"/>
              <w:divBdr>
                <w:top w:val="none" w:sz="0" w:space="0" w:color="auto"/>
                <w:left w:val="none" w:sz="0" w:space="0" w:color="auto"/>
                <w:bottom w:val="none" w:sz="0" w:space="0" w:color="auto"/>
                <w:right w:val="none" w:sz="0" w:space="0" w:color="auto"/>
              </w:divBdr>
            </w:div>
          </w:divsChild>
        </w:div>
        <w:div w:id="1085802143">
          <w:marLeft w:val="0"/>
          <w:marRight w:val="0"/>
          <w:marTop w:val="0"/>
          <w:marBottom w:val="0"/>
          <w:divBdr>
            <w:top w:val="none" w:sz="0" w:space="0" w:color="auto"/>
            <w:left w:val="none" w:sz="0" w:space="0" w:color="auto"/>
            <w:bottom w:val="none" w:sz="0" w:space="0" w:color="auto"/>
            <w:right w:val="none" w:sz="0" w:space="0" w:color="auto"/>
          </w:divBdr>
        </w:div>
        <w:div w:id="2122217564">
          <w:marLeft w:val="0"/>
          <w:marRight w:val="0"/>
          <w:marTop w:val="0"/>
          <w:marBottom w:val="0"/>
          <w:divBdr>
            <w:top w:val="none" w:sz="0" w:space="0" w:color="auto"/>
            <w:left w:val="none" w:sz="0" w:space="0" w:color="auto"/>
            <w:bottom w:val="none" w:sz="0" w:space="0" w:color="auto"/>
            <w:right w:val="none" w:sz="0" w:space="0" w:color="auto"/>
          </w:divBdr>
          <w:divsChild>
            <w:div w:id="2046904395">
              <w:marLeft w:val="0"/>
              <w:marRight w:val="0"/>
              <w:marTop w:val="0"/>
              <w:marBottom w:val="0"/>
              <w:divBdr>
                <w:top w:val="none" w:sz="0" w:space="0" w:color="auto"/>
                <w:left w:val="none" w:sz="0" w:space="0" w:color="auto"/>
                <w:bottom w:val="none" w:sz="0" w:space="0" w:color="auto"/>
                <w:right w:val="none" w:sz="0" w:space="0" w:color="auto"/>
              </w:divBdr>
            </w:div>
          </w:divsChild>
        </w:div>
        <w:div w:id="792016032">
          <w:marLeft w:val="0"/>
          <w:marRight w:val="0"/>
          <w:marTop w:val="300"/>
          <w:marBottom w:val="0"/>
          <w:divBdr>
            <w:top w:val="none" w:sz="0" w:space="0" w:color="auto"/>
            <w:left w:val="none" w:sz="0" w:space="0" w:color="auto"/>
            <w:bottom w:val="none" w:sz="0" w:space="0" w:color="auto"/>
            <w:right w:val="none" w:sz="0" w:space="0" w:color="auto"/>
          </w:divBdr>
          <w:divsChild>
            <w:div w:id="1592158920">
              <w:marLeft w:val="0"/>
              <w:marRight w:val="0"/>
              <w:marTop w:val="0"/>
              <w:marBottom w:val="0"/>
              <w:divBdr>
                <w:top w:val="none" w:sz="0" w:space="0" w:color="auto"/>
                <w:left w:val="none" w:sz="0" w:space="0" w:color="auto"/>
                <w:bottom w:val="none" w:sz="0" w:space="0" w:color="auto"/>
                <w:right w:val="none" w:sz="0" w:space="0" w:color="auto"/>
              </w:divBdr>
              <w:divsChild>
                <w:div w:id="33603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973405">
          <w:marLeft w:val="0"/>
          <w:marRight w:val="0"/>
          <w:marTop w:val="300"/>
          <w:marBottom w:val="0"/>
          <w:divBdr>
            <w:top w:val="none" w:sz="0" w:space="0" w:color="auto"/>
            <w:left w:val="none" w:sz="0" w:space="0" w:color="auto"/>
            <w:bottom w:val="none" w:sz="0" w:space="0" w:color="auto"/>
            <w:right w:val="none" w:sz="0" w:space="0" w:color="auto"/>
          </w:divBdr>
          <w:divsChild>
            <w:div w:id="91051901">
              <w:marLeft w:val="0"/>
              <w:marRight w:val="0"/>
              <w:marTop w:val="0"/>
              <w:marBottom w:val="0"/>
              <w:divBdr>
                <w:top w:val="none" w:sz="0" w:space="0" w:color="auto"/>
                <w:left w:val="none" w:sz="0" w:space="0" w:color="auto"/>
                <w:bottom w:val="none" w:sz="0" w:space="0" w:color="auto"/>
                <w:right w:val="none" w:sz="0" w:space="0" w:color="auto"/>
              </w:divBdr>
              <w:divsChild>
                <w:div w:id="1699501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360832">
          <w:marLeft w:val="0"/>
          <w:marRight w:val="0"/>
          <w:marTop w:val="300"/>
          <w:marBottom w:val="0"/>
          <w:divBdr>
            <w:top w:val="none" w:sz="0" w:space="0" w:color="auto"/>
            <w:left w:val="none" w:sz="0" w:space="0" w:color="auto"/>
            <w:bottom w:val="none" w:sz="0" w:space="0" w:color="auto"/>
            <w:right w:val="none" w:sz="0" w:space="0" w:color="auto"/>
          </w:divBdr>
          <w:divsChild>
            <w:div w:id="1560557272">
              <w:marLeft w:val="0"/>
              <w:marRight w:val="0"/>
              <w:marTop w:val="0"/>
              <w:marBottom w:val="0"/>
              <w:divBdr>
                <w:top w:val="none" w:sz="0" w:space="0" w:color="auto"/>
                <w:left w:val="none" w:sz="0" w:space="0" w:color="auto"/>
                <w:bottom w:val="none" w:sz="0" w:space="0" w:color="auto"/>
                <w:right w:val="none" w:sz="0" w:space="0" w:color="auto"/>
              </w:divBdr>
              <w:divsChild>
                <w:div w:id="12924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2712155">
      <w:bodyDiv w:val="1"/>
      <w:marLeft w:val="0"/>
      <w:marRight w:val="0"/>
      <w:marTop w:val="0"/>
      <w:marBottom w:val="0"/>
      <w:divBdr>
        <w:top w:val="none" w:sz="0" w:space="0" w:color="auto"/>
        <w:left w:val="none" w:sz="0" w:space="0" w:color="auto"/>
        <w:bottom w:val="none" w:sz="0" w:space="0" w:color="auto"/>
        <w:right w:val="none" w:sz="0" w:space="0" w:color="auto"/>
      </w:divBdr>
    </w:div>
    <w:div w:id="2003000091">
      <w:bodyDiv w:val="1"/>
      <w:marLeft w:val="0"/>
      <w:marRight w:val="0"/>
      <w:marTop w:val="0"/>
      <w:marBottom w:val="0"/>
      <w:divBdr>
        <w:top w:val="none" w:sz="0" w:space="0" w:color="auto"/>
        <w:left w:val="none" w:sz="0" w:space="0" w:color="auto"/>
        <w:bottom w:val="none" w:sz="0" w:space="0" w:color="auto"/>
        <w:right w:val="none" w:sz="0" w:space="0" w:color="auto"/>
      </w:divBdr>
    </w:div>
    <w:div w:id="2003655824">
      <w:bodyDiv w:val="1"/>
      <w:marLeft w:val="0"/>
      <w:marRight w:val="0"/>
      <w:marTop w:val="0"/>
      <w:marBottom w:val="0"/>
      <w:divBdr>
        <w:top w:val="none" w:sz="0" w:space="0" w:color="auto"/>
        <w:left w:val="none" w:sz="0" w:space="0" w:color="auto"/>
        <w:bottom w:val="none" w:sz="0" w:space="0" w:color="auto"/>
        <w:right w:val="none" w:sz="0" w:space="0" w:color="auto"/>
      </w:divBdr>
      <w:divsChild>
        <w:div w:id="1390377930">
          <w:marLeft w:val="0"/>
          <w:marRight w:val="0"/>
          <w:marTop w:val="0"/>
          <w:marBottom w:val="0"/>
          <w:divBdr>
            <w:top w:val="none" w:sz="0" w:space="0" w:color="auto"/>
            <w:left w:val="none" w:sz="0" w:space="0" w:color="auto"/>
            <w:bottom w:val="none" w:sz="0" w:space="0" w:color="auto"/>
            <w:right w:val="none" w:sz="0" w:space="0" w:color="auto"/>
          </w:divBdr>
        </w:div>
        <w:div w:id="484516395">
          <w:marLeft w:val="0"/>
          <w:marRight w:val="0"/>
          <w:marTop w:val="0"/>
          <w:marBottom w:val="0"/>
          <w:divBdr>
            <w:top w:val="none" w:sz="0" w:space="0" w:color="auto"/>
            <w:left w:val="none" w:sz="0" w:space="0" w:color="auto"/>
            <w:bottom w:val="none" w:sz="0" w:space="0" w:color="auto"/>
            <w:right w:val="none" w:sz="0" w:space="0" w:color="auto"/>
          </w:divBdr>
          <w:divsChild>
            <w:div w:id="459962611">
              <w:marLeft w:val="0"/>
              <w:marRight w:val="0"/>
              <w:marTop w:val="0"/>
              <w:marBottom w:val="0"/>
              <w:divBdr>
                <w:top w:val="none" w:sz="0" w:space="0" w:color="auto"/>
                <w:left w:val="none" w:sz="0" w:space="0" w:color="auto"/>
                <w:bottom w:val="none" w:sz="0" w:space="0" w:color="auto"/>
                <w:right w:val="none" w:sz="0" w:space="0" w:color="auto"/>
              </w:divBdr>
            </w:div>
          </w:divsChild>
        </w:div>
        <w:div w:id="1488396826">
          <w:marLeft w:val="0"/>
          <w:marRight w:val="0"/>
          <w:marTop w:val="0"/>
          <w:marBottom w:val="0"/>
          <w:divBdr>
            <w:top w:val="none" w:sz="0" w:space="0" w:color="auto"/>
            <w:left w:val="none" w:sz="0" w:space="0" w:color="auto"/>
            <w:bottom w:val="none" w:sz="0" w:space="0" w:color="auto"/>
            <w:right w:val="none" w:sz="0" w:space="0" w:color="auto"/>
          </w:divBdr>
        </w:div>
        <w:div w:id="18943251">
          <w:marLeft w:val="0"/>
          <w:marRight w:val="0"/>
          <w:marTop w:val="0"/>
          <w:marBottom w:val="0"/>
          <w:divBdr>
            <w:top w:val="none" w:sz="0" w:space="0" w:color="auto"/>
            <w:left w:val="none" w:sz="0" w:space="0" w:color="auto"/>
            <w:bottom w:val="none" w:sz="0" w:space="0" w:color="auto"/>
            <w:right w:val="none" w:sz="0" w:space="0" w:color="auto"/>
          </w:divBdr>
          <w:divsChild>
            <w:div w:id="1301881745">
              <w:marLeft w:val="0"/>
              <w:marRight w:val="0"/>
              <w:marTop w:val="0"/>
              <w:marBottom w:val="0"/>
              <w:divBdr>
                <w:top w:val="none" w:sz="0" w:space="0" w:color="auto"/>
                <w:left w:val="none" w:sz="0" w:space="0" w:color="auto"/>
                <w:bottom w:val="none" w:sz="0" w:space="0" w:color="auto"/>
                <w:right w:val="none" w:sz="0" w:space="0" w:color="auto"/>
              </w:divBdr>
            </w:div>
          </w:divsChild>
        </w:div>
        <w:div w:id="523597513">
          <w:marLeft w:val="0"/>
          <w:marRight w:val="0"/>
          <w:marTop w:val="0"/>
          <w:marBottom w:val="0"/>
          <w:divBdr>
            <w:top w:val="none" w:sz="0" w:space="0" w:color="auto"/>
            <w:left w:val="none" w:sz="0" w:space="0" w:color="auto"/>
            <w:bottom w:val="none" w:sz="0" w:space="0" w:color="auto"/>
            <w:right w:val="none" w:sz="0" w:space="0" w:color="auto"/>
          </w:divBdr>
        </w:div>
        <w:div w:id="1470787520">
          <w:marLeft w:val="0"/>
          <w:marRight w:val="0"/>
          <w:marTop w:val="0"/>
          <w:marBottom w:val="0"/>
          <w:divBdr>
            <w:top w:val="none" w:sz="0" w:space="0" w:color="auto"/>
            <w:left w:val="none" w:sz="0" w:space="0" w:color="auto"/>
            <w:bottom w:val="none" w:sz="0" w:space="0" w:color="auto"/>
            <w:right w:val="none" w:sz="0" w:space="0" w:color="auto"/>
          </w:divBdr>
          <w:divsChild>
            <w:div w:id="747531467">
              <w:marLeft w:val="0"/>
              <w:marRight w:val="0"/>
              <w:marTop w:val="0"/>
              <w:marBottom w:val="0"/>
              <w:divBdr>
                <w:top w:val="none" w:sz="0" w:space="0" w:color="auto"/>
                <w:left w:val="none" w:sz="0" w:space="0" w:color="auto"/>
                <w:bottom w:val="none" w:sz="0" w:space="0" w:color="auto"/>
                <w:right w:val="none" w:sz="0" w:space="0" w:color="auto"/>
              </w:divBdr>
            </w:div>
          </w:divsChild>
        </w:div>
        <w:div w:id="929971569">
          <w:marLeft w:val="0"/>
          <w:marRight w:val="0"/>
          <w:marTop w:val="0"/>
          <w:marBottom w:val="0"/>
          <w:divBdr>
            <w:top w:val="none" w:sz="0" w:space="0" w:color="auto"/>
            <w:left w:val="none" w:sz="0" w:space="0" w:color="auto"/>
            <w:bottom w:val="none" w:sz="0" w:space="0" w:color="auto"/>
            <w:right w:val="none" w:sz="0" w:space="0" w:color="auto"/>
          </w:divBdr>
        </w:div>
        <w:div w:id="1973630102">
          <w:marLeft w:val="0"/>
          <w:marRight w:val="0"/>
          <w:marTop w:val="0"/>
          <w:marBottom w:val="0"/>
          <w:divBdr>
            <w:top w:val="none" w:sz="0" w:space="0" w:color="auto"/>
            <w:left w:val="none" w:sz="0" w:space="0" w:color="auto"/>
            <w:bottom w:val="none" w:sz="0" w:space="0" w:color="auto"/>
            <w:right w:val="none" w:sz="0" w:space="0" w:color="auto"/>
          </w:divBdr>
          <w:divsChild>
            <w:div w:id="1072779786">
              <w:marLeft w:val="0"/>
              <w:marRight w:val="0"/>
              <w:marTop w:val="0"/>
              <w:marBottom w:val="0"/>
              <w:divBdr>
                <w:top w:val="none" w:sz="0" w:space="0" w:color="auto"/>
                <w:left w:val="none" w:sz="0" w:space="0" w:color="auto"/>
                <w:bottom w:val="none" w:sz="0" w:space="0" w:color="auto"/>
                <w:right w:val="none" w:sz="0" w:space="0" w:color="auto"/>
              </w:divBdr>
            </w:div>
          </w:divsChild>
        </w:div>
        <w:div w:id="32732024">
          <w:marLeft w:val="0"/>
          <w:marRight w:val="0"/>
          <w:marTop w:val="0"/>
          <w:marBottom w:val="0"/>
          <w:divBdr>
            <w:top w:val="none" w:sz="0" w:space="0" w:color="auto"/>
            <w:left w:val="none" w:sz="0" w:space="0" w:color="auto"/>
            <w:bottom w:val="none" w:sz="0" w:space="0" w:color="auto"/>
            <w:right w:val="none" w:sz="0" w:space="0" w:color="auto"/>
          </w:divBdr>
        </w:div>
        <w:div w:id="1798910290">
          <w:marLeft w:val="0"/>
          <w:marRight w:val="0"/>
          <w:marTop w:val="0"/>
          <w:marBottom w:val="0"/>
          <w:divBdr>
            <w:top w:val="none" w:sz="0" w:space="0" w:color="auto"/>
            <w:left w:val="none" w:sz="0" w:space="0" w:color="auto"/>
            <w:bottom w:val="none" w:sz="0" w:space="0" w:color="auto"/>
            <w:right w:val="none" w:sz="0" w:space="0" w:color="auto"/>
          </w:divBdr>
          <w:divsChild>
            <w:div w:id="1892618694">
              <w:marLeft w:val="0"/>
              <w:marRight w:val="0"/>
              <w:marTop w:val="0"/>
              <w:marBottom w:val="0"/>
              <w:divBdr>
                <w:top w:val="none" w:sz="0" w:space="0" w:color="auto"/>
                <w:left w:val="none" w:sz="0" w:space="0" w:color="auto"/>
                <w:bottom w:val="none" w:sz="0" w:space="0" w:color="auto"/>
                <w:right w:val="none" w:sz="0" w:space="0" w:color="auto"/>
              </w:divBdr>
            </w:div>
          </w:divsChild>
        </w:div>
        <w:div w:id="700669242">
          <w:marLeft w:val="0"/>
          <w:marRight w:val="0"/>
          <w:marTop w:val="0"/>
          <w:marBottom w:val="0"/>
          <w:divBdr>
            <w:top w:val="none" w:sz="0" w:space="0" w:color="auto"/>
            <w:left w:val="none" w:sz="0" w:space="0" w:color="auto"/>
            <w:bottom w:val="none" w:sz="0" w:space="0" w:color="auto"/>
            <w:right w:val="none" w:sz="0" w:space="0" w:color="auto"/>
          </w:divBdr>
        </w:div>
        <w:div w:id="718477147">
          <w:marLeft w:val="0"/>
          <w:marRight w:val="0"/>
          <w:marTop w:val="0"/>
          <w:marBottom w:val="0"/>
          <w:divBdr>
            <w:top w:val="none" w:sz="0" w:space="0" w:color="auto"/>
            <w:left w:val="none" w:sz="0" w:space="0" w:color="auto"/>
            <w:bottom w:val="none" w:sz="0" w:space="0" w:color="auto"/>
            <w:right w:val="none" w:sz="0" w:space="0" w:color="auto"/>
          </w:divBdr>
          <w:divsChild>
            <w:div w:id="570846323">
              <w:marLeft w:val="0"/>
              <w:marRight w:val="0"/>
              <w:marTop w:val="0"/>
              <w:marBottom w:val="0"/>
              <w:divBdr>
                <w:top w:val="none" w:sz="0" w:space="0" w:color="auto"/>
                <w:left w:val="none" w:sz="0" w:space="0" w:color="auto"/>
                <w:bottom w:val="none" w:sz="0" w:space="0" w:color="auto"/>
                <w:right w:val="none" w:sz="0" w:space="0" w:color="auto"/>
              </w:divBdr>
            </w:div>
          </w:divsChild>
        </w:div>
        <w:div w:id="472605940">
          <w:marLeft w:val="0"/>
          <w:marRight w:val="0"/>
          <w:marTop w:val="0"/>
          <w:marBottom w:val="0"/>
          <w:divBdr>
            <w:top w:val="none" w:sz="0" w:space="0" w:color="auto"/>
            <w:left w:val="none" w:sz="0" w:space="0" w:color="auto"/>
            <w:bottom w:val="none" w:sz="0" w:space="0" w:color="auto"/>
            <w:right w:val="none" w:sz="0" w:space="0" w:color="auto"/>
          </w:divBdr>
        </w:div>
        <w:div w:id="2030327909">
          <w:marLeft w:val="0"/>
          <w:marRight w:val="0"/>
          <w:marTop w:val="0"/>
          <w:marBottom w:val="0"/>
          <w:divBdr>
            <w:top w:val="none" w:sz="0" w:space="0" w:color="auto"/>
            <w:left w:val="none" w:sz="0" w:space="0" w:color="auto"/>
            <w:bottom w:val="none" w:sz="0" w:space="0" w:color="auto"/>
            <w:right w:val="none" w:sz="0" w:space="0" w:color="auto"/>
          </w:divBdr>
          <w:divsChild>
            <w:div w:id="2007904219">
              <w:marLeft w:val="0"/>
              <w:marRight w:val="0"/>
              <w:marTop w:val="0"/>
              <w:marBottom w:val="0"/>
              <w:divBdr>
                <w:top w:val="none" w:sz="0" w:space="0" w:color="auto"/>
                <w:left w:val="none" w:sz="0" w:space="0" w:color="auto"/>
                <w:bottom w:val="none" w:sz="0" w:space="0" w:color="auto"/>
                <w:right w:val="none" w:sz="0" w:space="0" w:color="auto"/>
              </w:divBdr>
            </w:div>
          </w:divsChild>
        </w:div>
        <w:div w:id="1121650597">
          <w:marLeft w:val="0"/>
          <w:marRight w:val="0"/>
          <w:marTop w:val="300"/>
          <w:marBottom w:val="0"/>
          <w:divBdr>
            <w:top w:val="none" w:sz="0" w:space="0" w:color="auto"/>
            <w:left w:val="none" w:sz="0" w:space="0" w:color="auto"/>
            <w:bottom w:val="none" w:sz="0" w:space="0" w:color="auto"/>
            <w:right w:val="none" w:sz="0" w:space="0" w:color="auto"/>
          </w:divBdr>
          <w:divsChild>
            <w:div w:id="333651168">
              <w:marLeft w:val="0"/>
              <w:marRight w:val="0"/>
              <w:marTop w:val="0"/>
              <w:marBottom w:val="0"/>
              <w:divBdr>
                <w:top w:val="none" w:sz="0" w:space="0" w:color="auto"/>
                <w:left w:val="none" w:sz="0" w:space="0" w:color="auto"/>
                <w:bottom w:val="none" w:sz="0" w:space="0" w:color="auto"/>
                <w:right w:val="none" w:sz="0" w:space="0" w:color="auto"/>
              </w:divBdr>
              <w:divsChild>
                <w:div w:id="890917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142873">
          <w:marLeft w:val="0"/>
          <w:marRight w:val="0"/>
          <w:marTop w:val="300"/>
          <w:marBottom w:val="0"/>
          <w:divBdr>
            <w:top w:val="none" w:sz="0" w:space="0" w:color="auto"/>
            <w:left w:val="none" w:sz="0" w:space="0" w:color="auto"/>
            <w:bottom w:val="none" w:sz="0" w:space="0" w:color="auto"/>
            <w:right w:val="none" w:sz="0" w:space="0" w:color="auto"/>
          </w:divBdr>
          <w:divsChild>
            <w:div w:id="222298839">
              <w:marLeft w:val="0"/>
              <w:marRight w:val="0"/>
              <w:marTop w:val="0"/>
              <w:marBottom w:val="0"/>
              <w:divBdr>
                <w:top w:val="none" w:sz="0" w:space="0" w:color="auto"/>
                <w:left w:val="none" w:sz="0" w:space="0" w:color="auto"/>
                <w:bottom w:val="none" w:sz="0" w:space="0" w:color="auto"/>
                <w:right w:val="none" w:sz="0" w:space="0" w:color="auto"/>
              </w:divBdr>
              <w:divsChild>
                <w:div w:id="1013727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250963">
          <w:marLeft w:val="0"/>
          <w:marRight w:val="0"/>
          <w:marTop w:val="300"/>
          <w:marBottom w:val="0"/>
          <w:divBdr>
            <w:top w:val="none" w:sz="0" w:space="0" w:color="auto"/>
            <w:left w:val="none" w:sz="0" w:space="0" w:color="auto"/>
            <w:bottom w:val="none" w:sz="0" w:space="0" w:color="auto"/>
            <w:right w:val="none" w:sz="0" w:space="0" w:color="auto"/>
          </w:divBdr>
          <w:divsChild>
            <w:div w:id="1419522124">
              <w:marLeft w:val="0"/>
              <w:marRight w:val="0"/>
              <w:marTop w:val="0"/>
              <w:marBottom w:val="0"/>
              <w:divBdr>
                <w:top w:val="none" w:sz="0" w:space="0" w:color="auto"/>
                <w:left w:val="none" w:sz="0" w:space="0" w:color="auto"/>
                <w:bottom w:val="none" w:sz="0" w:space="0" w:color="auto"/>
                <w:right w:val="none" w:sz="0" w:space="0" w:color="auto"/>
              </w:divBdr>
              <w:divsChild>
                <w:div w:id="2025008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590725">
          <w:marLeft w:val="0"/>
          <w:marRight w:val="0"/>
          <w:marTop w:val="300"/>
          <w:marBottom w:val="0"/>
          <w:divBdr>
            <w:top w:val="none" w:sz="0" w:space="0" w:color="auto"/>
            <w:left w:val="none" w:sz="0" w:space="0" w:color="auto"/>
            <w:bottom w:val="none" w:sz="0" w:space="0" w:color="auto"/>
            <w:right w:val="none" w:sz="0" w:space="0" w:color="auto"/>
          </w:divBdr>
          <w:divsChild>
            <w:div w:id="67307907">
              <w:marLeft w:val="0"/>
              <w:marRight w:val="0"/>
              <w:marTop w:val="0"/>
              <w:marBottom w:val="0"/>
              <w:divBdr>
                <w:top w:val="none" w:sz="0" w:space="0" w:color="auto"/>
                <w:left w:val="none" w:sz="0" w:space="0" w:color="auto"/>
                <w:bottom w:val="none" w:sz="0" w:space="0" w:color="auto"/>
                <w:right w:val="none" w:sz="0" w:space="0" w:color="auto"/>
              </w:divBdr>
              <w:divsChild>
                <w:div w:id="1724324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4579329">
      <w:bodyDiv w:val="1"/>
      <w:marLeft w:val="0"/>
      <w:marRight w:val="0"/>
      <w:marTop w:val="0"/>
      <w:marBottom w:val="0"/>
      <w:divBdr>
        <w:top w:val="none" w:sz="0" w:space="0" w:color="auto"/>
        <w:left w:val="none" w:sz="0" w:space="0" w:color="auto"/>
        <w:bottom w:val="none" w:sz="0" w:space="0" w:color="auto"/>
        <w:right w:val="none" w:sz="0" w:space="0" w:color="auto"/>
      </w:divBdr>
      <w:divsChild>
        <w:div w:id="1117144840">
          <w:marLeft w:val="0"/>
          <w:marRight w:val="0"/>
          <w:marTop w:val="0"/>
          <w:marBottom w:val="0"/>
          <w:divBdr>
            <w:top w:val="none" w:sz="0" w:space="0" w:color="auto"/>
            <w:left w:val="none" w:sz="0" w:space="0" w:color="auto"/>
            <w:bottom w:val="none" w:sz="0" w:space="0" w:color="auto"/>
            <w:right w:val="none" w:sz="0" w:space="0" w:color="auto"/>
          </w:divBdr>
        </w:div>
        <w:div w:id="1321620774">
          <w:marLeft w:val="0"/>
          <w:marRight w:val="0"/>
          <w:marTop w:val="0"/>
          <w:marBottom w:val="0"/>
          <w:divBdr>
            <w:top w:val="none" w:sz="0" w:space="0" w:color="auto"/>
            <w:left w:val="none" w:sz="0" w:space="0" w:color="auto"/>
            <w:bottom w:val="none" w:sz="0" w:space="0" w:color="auto"/>
            <w:right w:val="none" w:sz="0" w:space="0" w:color="auto"/>
          </w:divBdr>
          <w:divsChild>
            <w:div w:id="290601066">
              <w:marLeft w:val="0"/>
              <w:marRight w:val="0"/>
              <w:marTop w:val="0"/>
              <w:marBottom w:val="0"/>
              <w:divBdr>
                <w:top w:val="none" w:sz="0" w:space="0" w:color="auto"/>
                <w:left w:val="none" w:sz="0" w:space="0" w:color="auto"/>
                <w:bottom w:val="none" w:sz="0" w:space="0" w:color="auto"/>
                <w:right w:val="none" w:sz="0" w:space="0" w:color="auto"/>
              </w:divBdr>
            </w:div>
          </w:divsChild>
        </w:div>
        <w:div w:id="1100491501">
          <w:marLeft w:val="0"/>
          <w:marRight w:val="0"/>
          <w:marTop w:val="0"/>
          <w:marBottom w:val="0"/>
          <w:divBdr>
            <w:top w:val="none" w:sz="0" w:space="0" w:color="auto"/>
            <w:left w:val="none" w:sz="0" w:space="0" w:color="auto"/>
            <w:bottom w:val="none" w:sz="0" w:space="0" w:color="auto"/>
            <w:right w:val="none" w:sz="0" w:space="0" w:color="auto"/>
          </w:divBdr>
        </w:div>
        <w:div w:id="1917280070">
          <w:marLeft w:val="0"/>
          <w:marRight w:val="0"/>
          <w:marTop w:val="0"/>
          <w:marBottom w:val="0"/>
          <w:divBdr>
            <w:top w:val="none" w:sz="0" w:space="0" w:color="auto"/>
            <w:left w:val="none" w:sz="0" w:space="0" w:color="auto"/>
            <w:bottom w:val="none" w:sz="0" w:space="0" w:color="auto"/>
            <w:right w:val="none" w:sz="0" w:space="0" w:color="auto"/>
          </w:divBdr>
          <w:divsChild>
            <w:div w:id="1835340714">
              <w:marLeft w:val="0"/>
              <w:marRight w:val="0"/>
              <w:marTop w:val="0"/>
              <w:marBottom w:val="0"/>
              <w:divBdr>
                <w:top w:val="none" w:sz="0" w:space="0" w:color="auto"/>
                <w:left w:val="none" w:sz="0" w:space="0" w:color="auto"/>
                <w:bottom w:val="none" w:sz="0" w:space="0" w:color="auto"/>
                <w:right w:val="none" w:sz="0" w:space="0" w:color="auto"/>
              </w:divBdr>
            </w:div>
          </w:divsChild>
        </w:div>
        <w:div w:id="520627818">
          <w:marLeft w:val="0"/>
          <w:marRight w:val="0"/>
          <w:marTop w:val="0"/>
          <w:marBottom w:val="0"/>
          <w:divBdr>
            <w:top w:val="none" w:sz="0" w:space="0" w:color="auto"/>
            <w:left w:val="none" w:sz="0" w:space="0" w:color="auto"/>
            <w:bottom w:val="none" w:sz="0" w:space="0" w:color="auto"/>
            <w:right w:val="none" w:sz="0" w:space="0" w:color="auto"/>
          </w:divBdr>
        </w:div>
        <w:div w:id="779908578">
          <w:marLeft w:val="0"/>
          <w:marRight w:val="0"/>
          <w:marTop w:val="0"/>
          <w:marBottom w:val="0"/>
          <w:divBdr>
            <w:top w:val="none" w:sz="0" w:space="0" w:color="auto"/>
            <w:left w:val="none" w:sz="0" w:space="0" w:color="auto"/>
            <w:bottom w:val="none" w:sz="0" w:space="0" w:color="auto"/>
            <w:right w:val="none" w:sz="0" w:space="0" w:color="auto"/>
          </w:divBdr>
          <w:divsChild>
            <w:div w:id="1246912466">
              <w:marLeft w:val="0"/>
              <w:marRight w:val="0"/>
              <w:marTop w:val="0"/>
              <w:marBottom w:val="0"/>
              <w:divBdr>
                <w:top w:val="none" w:sz="0" w:space="0" w:color="auto"/>
                <w:left w:val="none" w:sz="0" w:space="0" w:color="auto"/>
                <w:bottom w:val="none" w:sz="0" w:space="0" w:color="auto"/>
                <w:right w:val="none" w:sz="0" w:space="0" w:color="auto"/>
              </w:divBdr>
            </w:div>
          </w:divsChild>
        </w:div>
        <w:div w:id="79259036">
          <w:marLeft w:val="0"/>
          <w:marRight w:val="0"/>
          <w:marTop w:val="0"/>
          <w:marBottom w:val="0"/>
          <w:divBdr>
            <w:top w:val="none" w:sz="0" w:space="0" w:color="auto"/>
            <w:left w:val="none" w:sz="0" w:space="0" w:color="auto"/>
            <w:bottom w:val="none" w:sz="0" w:space="0" w:color="auto"/>
            <w:right w:val="none" w:sz="0" w:space="0" w:color="auto"/>
          </w:divBdr>
        </w:div>
        <w:div w:id="599796176">
          <w:marLeft w:val="0"/>
          <w:marRight w:val="0"/>
          <w:marTop w:val="0"/>
          <w:marBottom w:val="0"/>
          <w:divBdr>
            <w:top w:val="none" w:sz="0" w:space="0" w:color="auto"/>
            <w:left w:val="none" w:sz="0" w:space="0" w:color="auto"/>
            <w:bottom w:val="none" w:sz="0" w:space="0" w:color="auto"/>
            <w:right w:val="none" w:sz="0" w:space="0" w:color="auto"/>
          </w:divBdr>
          <w:divsChild>
            <w:div w:id="910699427">
              <w:marLeft w:val="0"/>
              <w:marRight w:val="0"/>
              <w:marTop w:val="0"/>
              <w:marBottom w:val="0"/>
              <w:divBdr>
                <w:top w:val="none" w:sz="0" w:space="0" w:color="auto"/>
                <w:left w:val="none" w:sz="0" w:space="0" w:color="auto"/>
                <w:bottom w:val="none" w:sz="0" w:space="0" w:color="auto"/>
                <w:right w:val="none" w:sz="0" w:space="0" w:color="auto"/>
              </w:divBdr>
            </w:div>
          </w:divsChild>
        </w:div>
        <w:div w:id="457139677">
          <w:marLeft w:val="0"/>
          <w:marRight w:val="0"/>
          <w:marTop w:val="0"/>
          <w:marBottom w:val="0"/>
          <w:divBdr>
            <w:top w:val="none" w:sz="0" w:space="0" w:color="auto"/>
            <w:left w:val="none" w:sz="0" w:space="0" w:color="auto"/>
            <w:bottom w:val="none" w:sz="0" w:space="0" w:color="auto"/>
            <w:right w:val="none" w:sz="0" w:space="0" w:color="auto"/>
          </w:divBdr>
        </w:div>
        <w:div w:id="1474172885">
          <w:marLeft w:val="0"/>
          <w:marRight w:val="0"/>
          <w:marTop w:val="0"/>
          <w:marBottom w:val="0"/>
          <w:divBdr>
            <w:top w:val="none" w:sz="0" w:space="0" w:color="auto"/>
            <w:left w:val="none" w:sz="0" w:space="0" w:color="auto"/>
            <w:bottom w:val="none" w:sz="0" w:space="0" w:color="auto"/>
            <w:right w:val="none" w:sz="0" w:space="0" w:color="auto"/>
          </w:divBdr>
          <w:divsChild>
            <w:div w:id="1891258289">
              <w:marLeft w:val="0"/>
              <w:marRight w:val="0"/>
              <w:marTop w:val="0"/>
              <w:marBottom w:val="0"/>
              <w:divBdr>
                <w:top w:val="none" w:sz="0" w:space="0" w:color="auto"/>
                <w:left w:val="none" w:sz="0" w:space="0" w:color="auto"/>
                <w:bottom w:val="none" w:sz="0" w:space="0" w:color="auto"/>
                <w:right w:val="none" w:sz="0" w:space="0" w:color="auto"/>
              </w:divBdr>
            </w:div>
          </w:divsChild>
        </w:div>
        <w:div w:id="1252547466">
          <w:marLeft w:val="0"/>
          <w:marRight w:val="0"/>
          <w:marTop w:val="0"/>
          <w:marBottom w:val="0"/>
          <w:divBdr>
            <w:top w:val="none" w:sz="0" w:space="0" w:color="auto"/>
            <w:left w:val="none" w:sz="0" w:space="0" w:color="auto"/>
            <w:bottom w:val="none" w:sz="0" w:space="0" w:color="auto"/>
            <w:right w:val="none" w:sz="0" w:space="0" w:color="auto"/>
          </w:divBdr>
        </w:div>
        <w:div w:id="2003847652">
          <w:marLeft w:val="0"/>
          <w:marRight w:val="0"/>
          <w:marTop w:val="0"/>
          <w:marBottom w:val="0"/>
          <w:divBdr>
            <w:top w:val="none" w:sz="0" w:space="0" w:color="auto"/>
            <w:left w:val="none" w:sz="0" w:space="0" w:color="auto"/>
            <w:bottom w:val="none" w:sz="0" w:space="0" w:color="auto"/>
            <w:right w:val="none" w:sz="0" w:space="0" w:color="auto"/>
          </w:divBdr>
          <w:divsChild>
            <w:div w:id="1601988151">
              <w:marLeft w:val="0"/>
              <w:marRight w:val="0"/>
              <w:marTop w:val="0"/>
              <w:marBottom w:val="0"/>
              <w:divBdr>
                <w:top w:val="none" w:sz="0" w:space="0" w:color="auto"/>
                <w:left w:val="none" w:sz="0" w:space="0" w:color="auto"/>
                <w:bottom w:val="none" w:sz="0" w:space="0" w:color="auto"/>
                <w:right w:val="none" w:sz="0" w:space="0" w:color="auto"/>
              </w:divBdr>
            </w:div>
          </w:divsChild>
        </w:div>
        <w:div w:id="1411349994">
          <w:marLeft w:val="0"/>
          <w:marRight w:val="0"/>
          <w:marTop w:val="0"/>
          <w:marBottom w:val="0"/>
          <w:divBdr>
            <w:top w:val="none" w:sz="0" w:space="0" w:color="auto"/>
            <w:left w:val="none" w:sz="0" w:space="0" w:color="auto"/>
            <w:bottom w:val="none" w:sz="0" w:space="0" w:color="auto"/>
            <w:right w:val="none" w:sz="0" w:space="0" w:color="auto"/>
          </w:divBdr>
        </w:div>
        <w:div w:id="102463033">
          <w:marLeft w:val="0"/>
          <w:marRight w:val="0"/>
          <w:marTop w:val="0"/>
          <w:marBottom w:val="0"/>
          <w:divBdr>
            <w:top w:val="none" w:sz="0" w:space="0" w:color="auto"/>
            <w:left w:val="none" w:sz="0" w:space="0" w:color="auto"/>
            <w:bottom w:val="none" w:sz="0" w:space="0" w:color="auto"/>
            <w:right w:val="none" w:sz="0" w:space="0" w:color="auto"/>
          </w:divBdr>
          <w:divsChild>
            <w:div w:id="878664277">
              <w:marLeft w:val="0"/>
              <w:marRight w:val="0"/>
              <w:marTop w:val="0"/>
              <w:marBottom w:val="0"/>
              <w:divBdr>
                <w:top w:val="none" w:sz="0" w:space="0" w:color="auto"/>
                <w:left w:val="none" w:sz="0" w:space="0" w:color="auto"/>
                <w:bottom w:val="none" w:sz="0" w:space="0" w:color="auto"/>
                <w:right w:val="none" w:sz="0" w:space="0" w:color="auto"/>
              </w:divBdr>
            </w:div>
          </w:divsChild>
        </w:div>
        <w:div w:id="320236079">
          <w:marLeft w:val="0"/>
          <w:marRight w:val="0"/>
          <w:marTop w:val="300"/>
          <w:marBottom w:val="0"/>
          <w:divBdr>
            <w:top w:val="none" w:sz="0" w:space="0" w:color="auto"/>
            <w:left w:val="none" w:sz="0" w:space="0" w:color="auto"/>
            <w:bottom w:val="none" w:sz="0" w:space="0" w:color="auto"/>
            <w:right w:val="none" w:sz="0" w:space="0" w:color="auto"/>
          </w:divBdr>
          <w:divsChild>
            <w:div w:id="1359116010">
              <w:marLeft w:val="0"/>
              <w:marRight w:val="0"/>
              <w:marTop w:val="0"/>
              <w:marBottom w:val="0"/>
              <w:divBdr>
                <w:top w:val="none" w:sz="0" w:space="0" w:color="auto"/>
                <w:left w:val="none" w:sz="0" w:space="0" w:color="auto"/>
                <w:bottom w:val="none" w:sz="0" w:space="0" w:color="auto"/>
                <w:right w:val="none" w:sz="0" w:space="0" w:color="auto"/>
              </w:divBdr>
              <w:divsChild>
                <w:div w:id="215051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809320">
          <w:marLeft w:val="0"/>
          <w:marRight w:val="0"/>
          <w:marTop w:val="300"/>
          <w:marBottom w:val="0"/>
          <w:divBdr>
            <w:top w:val="none" w:sz="0" w:space="0" w:color="auto"/>
            <w:left w:val="none" w:sz="0" w:space="0" w:color="auto"/>
            <w:bottom w:val="none" w:sz="0" w:space="0" w:color="auto"/>
            <w:right w:val="none" w:sz="0" w:space="0" w:color="auto"/>
          </w:divBdr>
          <w:divsChild>
            <w:div w:id="1188984301">
              <w:marLeft w:val="0"/>
              <w:marRight w:val="0"/>
              <w:marTop w:val="0"/>
              <w:marBottom w:val="0"/>
              <w:divBdr>
                <w:top w:val="none" w:sz="0" w:space="0" w:color="auto"/>
                <w:left w:val="none" w:sz="0" w:space="0" w:color="auto"/>
                <w:bottom w:val="none" w:sz="0" w:space="0" w:color="auto"/>
                <w:right w:val="none" w:sz="0" w:space="0" w:color="auto"/>
              </w:divBdr>
              <w:divsChild>
                <w:div w:id="799689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536124">
          <w:marLeft w:val="0"/>
          <w:marRight w:val="0"/>
          <w:marTop w:val="300"/>
          <w:marBottom w:val="0"/>
          <w:divBdr>
            <w:top w:val="none" w:sz="0" w:space="0" w:color="auto"/>
            <w:left w:val="none" w:sz="0" w:space="0" w:color="auto"/>
            <w:bottom w:val="none" w:sz="0" w:space="0" w:color="auto"/>
            <w:right w:val="none" w:sz="0" w:space="0" w:color="auto"/>
          </w:divBdr>
          <w:divsChild>
            <w:div w:id="1939018742">
              <w:marLeft w:val="0"/>
              <w:marRight w:val="0"/>
              <w:marTop w:val="0"/>
              <w:marBottom w:val="0"/>
              <w:divBdr>
                <w:top w:val="none" w:sz="0" w:space="0" w:color="auto"/>
                <w:left w:val="none" w:sz="0" w:space="0" w:color="auto"/>
                <w:bottom w:val="none" w:sz="0" w:space="0" w:color="auto"/>
                <w:right w:val="none" w:sz="0" w:space="0" w:color="auto"/>
              </w:divBdr>
              <w:divsChild>
                <w:div w:id="640885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3025664">
      <w:bodyDiv w:val="1"/>
      <w:marLeft w:val="0"/>
      <w:marRight w:val="0"/>
      <w:marTop w:val="0"/>
      <w:marBottom w:val="0"/>
      <w:divBdr>
        <w:top w:val="none" w:sz="0" w:space="0" w:color="auto"/>
        <w:left w:val="none" w:sz="0" w:space="0" w:color="auto"/>
        <w:bottom w:val="none" w:sz="0" w:space="0" w:color="auto"/>
        <w:right w:val="none" w:sz="0" w:space="0" w:color="auto"/>
      </w:divBdr>
      <w:divsChild>
        <w:div w:id="906301225">
          <w:marLeft w:val="0"/>
          <w:marRight w:val="0"/>
          <w:marTop w:val="0"/>
          <w:marBottom w:val="0"/>
          <w:divBdr>
            <w:top w:val="none" w:sz="0" w:space="0" w:color="auto"/>
            <w:left w:val="none" w:sz="0" w:space="0" w:color="auto"/>
            <w:bottom w:val="none" w:sz="0" w:space="0" w:color="auto"/>
            <w:right w:val="none" w:sz="0" w:space="0" w:color="auto"/>
          </w:divBdr>
        </w:div>
        <w:div w:id="1798599994">
          <w:marLeft w:val="0"/>
          <w:marRight w:val="0"/>
          <w:marTop w:val="0"/>
          <w:marBottom w:val="0"/>
          <w:divBdr>
            <w:top w:val="none" w:sz="0" w:space="0" w:color="auto"/>
            <w:left w:val="none" w:sz="0" w:space="0" w:color="auto"/>
            <w:bottom w:val="none" w:sz="0" w:space="0" w:color="auto"/>
            <w:right w:val="none" w:sz="0" w:space="0" w:color="auto"/>
          </w:divBdr>
          <w:divsChild>
            <w:div w:id="711004461">
              <w:marLeft w:val="0"/>
              <w:marRight w:val="0"/>
              <w:marTop w:val="0"/>
              <w:marBottom w:val="0"/>
              <w:divBdr>
                <w:top w:val="none" w:sz="0" w:space="0" w:color="auto"/>
                <w:left w:val="none" w:sz="0" w:space="0" w:color="auto"/>
                <w:bottom w:val="none" w:sz="0" w:space="0" w:color="auto"/>
                <w:right w:val="none" w:sz="0" w:space="0" w:color="auto"/>
              </w:divBdr>
            </w:div>
          </w:divsChild>
        </w:div>
        <w:div w:id="1338774409">
          <w:marLeft w:val="0"/>
          <w:marRight w:val="0"/>
          <w:marTop w:val="0"/>
          <w:marBottom w:val="0"/>
          <w:divBdr>
            <w:top w:val="none" w:sz="0" w:space="0" w:color="auto"/>
            <w:left w:val="none" w:sz="0" w:space="0" w:color="auto"/>
            <w:bottom w:val="none" w:sz="0" w:space="0" w:color="auto"/>
            <w:right w:val="none" w:sz="0" w:space="0" w:color="auto"/>
          </w:divBdr>
        </w:div>
        <w:div w:id="1134717129">
          <w:marLeft w:val="0"/>
          <w:marRight w:val="0"/>
          <w:marTop w:val="0"/>
          <w:marBottom w:val="0"/>
          <w:divBdr>
            <w:top w:val="none" w:sz="0" w:space="0" w:color="auto"/>
            <w:left w:val="none" w:sz="0" w:space="0" w:color="auto"/>
            <w:bottom w:val="none" w:sz="0" w:space="0" w:color="auto"/>
            <w:right w:val="none" w:sz="0" w:space="0" w:color="auto"/>
          </w:divBdr>
          <w:divsChild>
            <w:div w:id="161511951">
              <w:marLeft w:val="0"/>
              <w:marRight w:val="0"/>
              <w:marTop w:val="0"/>
              <w:marBottom w:val="0"/>
              <w:divBdr>
                <w:top w:val="none" w:sz="0" w:space="0" w:color="auto"/>
                <w:left w:val="none" w:sz="0" w:space="0" w:color="auto"/>
                <w:bottom w:val="none" w:sz="0" w:space="0" w:color="auto"/>
                <w:right w:val="none" w:sz="0" w:space="0" w:color="auto"/>
              </w:divBdr>
            </w:div>
          </w:divsChild>
        </w:div>
        <w:div w:id="27875853">
          <w:marLeft w:val="0"/>
          <w:marRight w:val="0"/>
          <w:marTop w:val="0"/>
          <w:marBottom w:val="0"/>
          <w:divBdr>
            <w:top w:val="none" w:sz="0" w:space="0" w:color="auto"/>
            <w:left w:val="none" w:sz="0" w:space="0" w:color="auto"/>
            <w:bottom w:val="none" w:sz="0" w:space="0" w:color="auto"/>
            <w:right w:val="none" w:sz="0" w:space="0" w:color="auto"/>
          </w:divBdr>
        </w:div>
        <w:div w:id="831067953">
          <w:marLeft w:val="0"/>
          <w:marRight w:val="0"/>
          <w:marTop w:val="0"/>
          <w:marBottom w:val="0"/>
          <w:divBdr>
            <w:top w:val="none" w:sz="0" w:space="0" w:color="auto"/>
            <w:left w:val="none" w:sz="0" w:space="0" w:color="auto"/>
            <w:bottom w:val="none" w:sz="0" w:space="0" w:color="auto"/>
            <w:right w:val="none" w:sz="0" w:space="0" w:color="auto"/>
          </w:divBdr>
          <w:divsChild>
            <w:div w:id="947782304">
              <w:marLeft w:val="0"/>
              <w:marRight w:val="0"/>
              <w:marTop w:val="0"/>
              <w:marBottom w:val="0"/>
              <w:divBdr>
                <w:top w:val="none" w:sz="0" w:space="0" w:color="auto"/>
                <w:left w:val="none" w:sz="0" w:space="0" w:color="auto"/>
                <w:bottom w:val="none" w:sz="0" w:space="0" w:color="auto"/>
                <w:right w:val="none" w:sz="0" w:space="0" w:color="auto"/>
              </w:divBdr>
            </w:div>
          </w:divsChild>
        </w:div>
        <w:div w:id="787432667">
          <w:marLeft w:val="0"/>
          <w:marRight w:val="0"/>
          <w:marTop w:val="0"/>
          <w:marBottom w:val="0"/>
          <w:divBdr>
            <w:top w:val="none" w:sz="0" w:space="0" w:color="auto"/>
            <w:left w:val="none" w:sz="0" w:space="0" w:color="auto"/>
            <w:bottom w:val="none" w:sz="0" w:space="0" w:color="auto"/>
            <w:right w:val="none" w:sz="0" w:space="0" w:color="auto"/>
          </w:divBdr>
        </w:div>
        <w:div w:id="1411611709">
          <w:marLeft w:val="0"/>
          <w:marRight w:val="0"/>
          <w:marTop w:val="0"/>
          <w:marBottom w:val="0"/>
          <w:divBdr>
            <w:top w:val="none" w:sz="0" w:space="0" w:color="auto"/>
            <w:left w:val="none" w:sz="0" w:space="0" w:color="auto"/>
            <w:bottom w:val="none" w:sz="0" w:space="0" w:color="auto"/>
            <w:right w:val="none" w:sz="0" w:space="0" w:color="auto"/>
          </w:divBdr>
          <w:divsChild>
            <w:div w:id="654532840">
              <w:marLeft w:val="0"/>
              <w:marRight w:val="0"/>
              <w:marTop w:val="0"/>
              <w:marBottom w:val="0"/>
              <w:divBdr>
                <w:top w:val="none" w:sz="0" w:space="0" w:color="auto"/>
                <w:left w:val="none" w:sz="0" w:space="0" w:color="auto"/>
                <w:bottom w:val="none" w:sz="0" w:space="0" w:color="auto"/>
                <w:right w:val="none" w:sz="0" w:space="0" w:color="auto"/>
              </w:divBdr>
            </w:div>
          </w:divsChild>
        </w:div>
        <w:div w:id="1883319646">
          <w:marLeft w:val="0"/>
          <w:marRight w:val="0"/>
          <w:marTop w:val="0"/>
          <w:marBottom w:val="0"/>
          <w:divBdr>
            <w:top w:val="none" w:sz="0" w:space="0" w:color="auto"/>
            <w:left w:val="none" w:sz="0" w:space="0" w:color="auto"/>
            <w:bottom w:val="none" w:sz="0" w:space="0" w:color="auto"/>
            <w:right w:val="none" w:sz="0" w:space="0" w:color="auto"/>
          </w:divBdr>
        </w:div>
        <w:div w:id="1910537263">
          <w:marLeft w:val="0"/>
          <w:marRight w:val="0"/>
          <w:marTop w:val="0"/>
          <w:marBottom w:val="0"/>
          <w:divBdr>
            <w:top w:val="none" w:sz="0" w:space="0" w:color="auto"/>
            <w:left w:val="none" w:sz="0" w:space="0" w:color="auto"/>
            <w:bottom w:val="none" w:sz="0" w:space="0" w:color="auto"/>
            <w:right w:val="none" w:sz="0" w:space="0" w:color="auto"/>
          </w:divBdr>
          <w:divsChild>
            <w:div w:id="1979795571">
              <w:marLeft w:val="0"/>
              <w:marRight w:val="0"/>
              <w:marTop w:val="0"/>
              <w:marBottom w:val="0"/>
              <w:divBdr>
                <w:top w:val="none" w:sz="0" w:space="0" w:color="auto"/>
                <w:left w:val="none" w:sz="0" w:space="0" w:color="auto"/>
                <w:bottom w:val="none" w:sz="0" w:space="0" w:color="auto"/>
                <w:right w:val="none" w:sz="0" w:space="0" w:color="auto"/>
              </w:divBdr>
            </w:div>
          </w:divsChild>
        </w:div>
        <w:div w:id="847255664">
          <w:marLeft w:val="0"/>
          <w:marRight w:val="0"/>
          <w:marTop w:val="0"/>
          <w:marBottom w:val="0"/>
          <w:divBdr>
            <w:top w:val="none" w:sz="0" w:space="0" w:color="auto"/>
            <w:left w:val="none" w:sz="0" w:space="0" w:color="auto"/>
            <w:bottom w:val="none" w:sz="0" w:space="0" w:color="auto"/>
            <w:right w:val="none" w:sz="0" w:space="0" w:color="auto"/>
          </w:divBdr>
        </w:div>
        <w:div w:id="1082027543">
          <w:marLeft w:val="0"/>
          <w:marRight w:val="0"/>
          <w:marTop w:val="0"/>
          <w:marBottom w:val="0"/>
          <w:divBdr>
            <w:top w:val="none" w:sz="0" w:space="0" w:color="auto"/>
            <w:left w:val="none" w:sz="0" w:space="0" w:color="auto"/>
            <w:bottom w:val="none" w:sz="0" w:space="0" w:color="auto"/>
            <w:right w:val="none" w:sz="0" w:space="0" w:color="auto"/>
          </w:divBdr>
          <w:divsChild>
            <w:div w:id="309673746">
              <w:marLeft w:val="0"/>
              <w:marRight w:val="0"/>
              <w:marTop w:val="0"/>
              <w:marBottom w:val="0"/>
              <w:divBdr>
                <w:top w:val="none" w:sz="0" w:space="0" w:color="auto"/>
                <w:left w:val="none" w:sz="0" w:space="0" w:color="auto"/>
                <w:bottom w:val="none" w:sz="0" w:space="0" w:color="auto"/>
                <w:right w:val="none" w:sz="0" w:space="0" w:color="auto"/>
              </w:divBdr>
            </w:div>
          </w:divsChild>
        </w:div>
        <w:div w:id="214433924">
          <w:marLeft w:val="0"/>
          <w:marRight w:val="0"/>
          <w:marTop w:val="0"/>
          <w:marBottom w:val="0"/>
          <w:divBdr>
            <w:top w:val="none" w:sz="0" w:space="0" w:color="auto"/>
            <w:left w:val="none" w:sz="0" w:space="0" w:color="auto"/>
            <w:bottom w:val="none" w:sz="0" w:space="0" w:color="auto"/>
            <w:right w:val="none" w:sz="0" w:space="0" w:color="auto"/>
          </w:divBdr>
        </w:div>
        <w:div w:id="597131099">
          <w:marLeft w:val="0"/>
          <w:marRight w:val="0"/>
          <w:marTop w:val="0"/>
          <w:marBottom w:val="0"/>
          <w:divBdr>
            <w:top w:val="none" w:sz="0" w:space="0" w:color="auto"/>
            <w:left w:val="none" w:sz="0" w:space="0" w:color="auto"/>
            <w:bottom w:val="none" w:sz="0" w:space="0" w:color="auto"/>
            <w:right w:val="none" w:sz="0" w:space="0" w:color="auto"/>
          </w:divBdr>
          <w:divsChild>
            <w:div w:id="1399327712">
              <w:marLeft w:val="0"/>
              <w:marRight w:val="0"/>
              <w:marTop w:val="0"/>
              <w:marBottom w:val="0"/>
              <w:divBdr>
                <w:top w:val="none" w:sz="0" w:space="0" w:color="auto"/>
                <w:left w:val="none" w:sz="0" w:space="0" w:color="auto"/>
                <w:bottom w:val="none" w:sz="0" w:space="0" w:color="auto"/>
                <w:right w:val="none" w:sz="0" w:space="0" w:color="auto"/>
              </w:divBdr>
            </w:div>
          </w:divsChild>
        </w:div>
        <w:div w:id="1966345845">
          <w:marLeft w:val="0"/>
          <w:marRight w:val="0"/>
          <w:marTop w:val="300"/>
          <w:marBottom w:val="0"/>
          <w:divBdr>
            <w:top w:val="none" w:sz="0" w:space="0" w:color="auto"/>
            <w:left w:val="none" w:sz="0" w:space="0" w:color="auto"/>
            <w:bottom w:val="none" w:sz="0" w:space="0" w:color="auto"/>
            <w:right w:val="none" w:sz="0" w:space="0" w:color="auto"/>
          </w:divBdr>
          <w:divsChild>
            <w:div w:id="1429152957">
              <w:marLeft w:val="0"/>
              <w:marRight w:val="0"/>
              <w:marTop w:val="0"/>
              <w:marBottom w:val="0"/>
              <w:divBdr>
                <w:top w:val="none" w:sz="0" w:space="0" w:color="auto"/>
                <w:left w:val="none" w:sz="0" w:space="0" w:color="auto"/>
                <w:bottom w:val="none" w:sz="0" w:space="0" w:color="auto"/>
                <w:right w:val="none" w:sz="0" w:space="0" w:color="auto"/>
              </w:divBdr>
              <w:divsChild>
                <w:div w:id="2047024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134442">
          <w:marLeft w:val="0"/>
          <w:marRight w:val="0"/>
          <w:marTop w:val="300"/>
          <w:marBottom w:val="0"/>
          <w:divBdr>
            <w:top w:val="none" w:sz="0" w:space="0" w:color="auto"/>
            <w:left w:val="none" w:sz="0" w:space="0" w:color="auto"/>
            <w:bottom w:val="none" w:sz="0" w:space="0" w:color="auto"/>
            <w:right w:val="none" w:sz="0" w:space="0" w:color="auto"/>
          </w:divBdr>
          <w:divsChild>
            <w:div w:id="1319646770">
              <w:marLeft w:val="0"/>
              <w:marRight w:val="0"/>
              <w:marTop w:val="0"/>
              <w:marBottom w:val="0"/>
              <w:divBdr>
                <w:top w:val="none" w:sz="0" w:space="0" w:color="auto"/>
                <w:left w:val="none" w:sz="0" w:space="0" w:color="auto"/>
                <w:bottom w:val="none" w:sz="0" w:space="0" w:color="auto"/>
                <w:right w:val="none" w:sz="0" w:space="0" w:color="auto"/>
              </w:divBdr>
              <w:divsChild>
                <w:div w:id="464936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11063">
          <w:marLeft w:val="0"/>
          <w:marRight w:val="0"/>
          <w:marTop w:val="300"/>
          <w:marBottom w:val="0"/>
          <w:divBdr>
            <w:top w:val="none" w:sz="0" w:space="0" w:color="auto"/>
            <w:left w:val="none" w:sz="0" w:space="0" w:color="auto"/>
            <w:bottom w:val="none" w:sz="0" w:space="0" w:color="auto"/>
            <w:right w:val="none" w:sz="0" w:space="0" w:color="auto"/>
          </w:divBdr>
          <w:divsChild>
            <w:div w:id="1724404991">
              <w:marLeft w:val="0"/>
              <w:marRight w:val="0"/>
              <w:marTop w:val="0"/>
              <w:marBottom w:val="0"/>
              <w:divBdr>
                <w:top w:val="none" w:sz="0" w:space="0" w:color="auto"/>
                <w:left w:val="none" w:sz="0" w:space="0" w:color="auto"/>
                <w:bottom w:val="none" w:sz="0" w:space="0" w:color="auto"/>
                <w:right w:val="none" w:sz="0" w:space="0" w:color="auto"/>
              </w:divBdr>
              <w:divsChild>
                <w:div w:id="1768579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4212182">
      <w:bodyDiv w:val="1"/>
      <w:marLeft w:val="0"/>
      <w:marRight w:val="0"/>
      <w:marTop w:val="0"/>
      <w:marBottom w:val="0"/>
      <w:divBdr>
        <w:top w:val="none" w:sz="0" w:space="0" w:color="auto"/>
        <w:left w:val="none" w:sz="0" w:space="0" w:color="auto"/>
        <w:bottom w:val="none" w:sz="0" w:space="0" w:color="auto"/>
        <w:right w:val="none" w:sz="0" w:space="0" w:color="auto"/>
      </w:divBdr>
      <w:divsChild>
        <w:div w:id="1332441938">
          <w:marLeft w:val="0"/>
          <w:marRight w:val="0"/>
          <w:marTop w:val="0"/>
          <w:marBottom w:val="0"/>
          <w:divBdr>
            <w:top w:val="none" w:sz="0" w:space="0" w:color="auto"/>
            <w:left w:val="none" w:sz="0" w:space="0" w:color="auto"/>
            <w:bottom w:val="none" w:sz="0" w:space="0" w:color="auto"/>
            <w:right w:val="none" w:sz="0" w:space="0" w:color="auto"/>
          </w:divBdr>
        </w:div>
        <w:div w:id="1939825528">
          <w:marLeft w:val="0"/>
          <w:marRight w:val="0"/>
          <w:marTop w:val="0"/>
          <w:marBottom w:val="0"/>
          <w:divBdr>
            <w:top w:val="none" w:sz="0" w:space="0" w:color="auto"/>
            <w:left w:val="none" w:sz="0" w:space="0" w:color="auto"/>
            <w:bottom w:val="none" w:sz="0" w:space="0" w:color="auto"/>
            <w:right w:val="none" w:sz="0" w:space="0" w:color="auto"/>
          </w:divBdr>
          <w:divsChild>
            <w:div w:id="885608917">
              <w:marLeft w:val="0"/>
              <w:marRight w:val="0"/>
              <w:marTop w:val="0"/>
              <w:marBottom w:val="0"/>
              <w:divBdr>
                <w:top w:val="none" w:sz="0" w:space="0" w:color="auto"/>
                <w:left w:val="none" w:sz="0" w:space="0" w:color="auto"/>
                <w:bottom w:val="none" w:sz="0" w:space="0" w:color="auto"/>
                <w:right w:val="none" w:sz="0" w:space="0" w:color="auto"/>
              </w:divBdr>
            </w:div>
          </w:divsChild>
        </w:div>
        <w:div w:id="460541553">
          <w:marLeft w:val="0"/>
          <w:marRight w:val="0"/>
          <w:marTop w:val="0"/>
          <w:marBottom w:val="0"/>
          <w:divBdr>
            <w:top w:val="none" w:sz="0" w:space="0" w:color="auto"/>
            <w:left w:val="none" w:sz="0" w:space="0" w:color="auto"/>
            <w:bottom w:val="none" w:sz="0" w:space="0" w:color="auto"/>
            <w:right w:val="none" w:sz="0" w:space="0" w:color="auto"/>
          </w:divBdr>
        </w:div>
        <w:div w:id="97215837">
          <w:marLeft w:val="0"/>
          <w:marRight w:val="0"/>
          <w:marTop w:val="0"/>
          <w:marBottom w:val="0"/>
          <w:divBdr>
            <w:top w:val="none" w:sz="0" w:space="0" w:color="auto"/>
            <w:left w:val="none" w:sz="0" w:space="0" w:color="auto"/>
            <w:bottom w:val="none" w:sz="0" w:space="0" w:color="auto"/>
            <w:right w:val="none" w:sz="0" w:space="0" w:color="auto"/>
          </w:divBdr>
          <w:divsChild>
            <w:div w:id="1688360683">
              <w:marLeft w:val="0"/>
              <w:marRight w:val="0"/>
              <w:marTop w:val="0"/>
              <w:marBottom w:val="0"/>
              <w:divBdr>
                <w:top w:val="none" w:sz="0" w:space="0" w:color="auto"/>
                <w:left w:val="none" w:sz="0" w:space="0" w:color="auto"/>
                <w:bottom w:val="none" w:sz="0" w:space="0" w:color="auto"/>
                <w:right w:val="none" w:sz="0" w:space="0" w:color="auto"/>
              </w:divBdr>
            </w:div>
          </w:divsChild>
        </w:div>
        <w:div w:id="962535034">
          <w:marLeft w:val="0"/>
          <w:marRight w:val="0"/>
          <w:marTop w:val="0"/>
          <w:marBottom w:val="0"/>
          <w:divBdr>
            <w:top w:val="none" w:sz="0" w:space="0" w:color="auto"/>
            <w:left w:val="none" w:sz="0" w:space="0" w:color="auto"/>
            <w:bottom w:val="none" w:sz="0" w:space="0" w:color="auto"/>
            <w:right w:val="none" w:sz="0" w:space="0" w:color="auto"/>
          </w:divBdr>
        </w:div>
        <w:div w:id="1993437159">
          <w:marLeft w:val="0"/>
          <w:marRight w:val="0"/>
          <w:marTop w:val="0"/>
          <w:marBottom w:val="0"/>
          <w:divBdr>
            <w:top w:val="none" w:sz="0" w:space="0" w:color="auto"/>
            <w:left w:val="none" w:sz="0" w:space="0" w:color="auto"/>
            <w:bottom w:val="none" w:sz="0" w:space="0" w:color="auto"/>
            <w:right w:val="none" w:sz="0" w:space="0" w:color="auto"/>
          </w:divBdr>
          <w:divsChild>
            <w:div w:id="1333870976">
              <w:marLeft w:val="0"/>
              <w:marRight w:val="0"/>
              <w:marTop w:val="0"/>
              <w:marBottom w:val="0"/>
              <w:divBdr>
                <w:top w:val="none" w:sz="0" w:space="0" w:color="auto"/>
                <w:left w:val="none" w:sz="0" w:space="0" w:color="auto"/>
                <w:bottom w:val="none" w:sz="0" w:space="0" w:color="auto"/>
                <w:right w:val="none" w:sz="0" w:space="0" w:color="auto"/>
              </w:divBdr>
            </w:div>
          </w:divsChild>
        </w:div>
        <w:div w:id="623584464">
          <w:marLeft w:val="0"/>
          <w:marRight w:val="0"/>
          <w:marTop w:val="0"/>
          <w:marBottom w:val="0"/>
          <w:divBdr>
            <w:top w:val="none" w:sz="0" w:space="0" w:color="auto"/>
            <w:left w:val="none" w:sz="0" w:space="0" w:color="auto"/>
            <w:bottom w:val="none" w:sz="0" w:space="0" w:color="auto"/>
            <w:right w:val="none" w:sz="0" w:space="0" w:color="auto"/>
          </w:divBdr>
        </w:div>
        <w:div w:id="245309980">
          <w:marLeft w:val="0"/>
          <w:marRight w:val="0"/>
          <w:marTop w:val="0"/>
          <w:marBottom w:val="0"/>
          <w:divBdr>
            <w:top w:val="none" w:sz="0" w:space="0" w:color="auto"/>
            <w:left w:val="none" w:sz="0" w:space="0" w:color="auto"/>
            <w:bottom w:val="none" w:sz="0" w:space="0" w:color="auto"/>
            <w:right w:val="none" w:sz="0" w:space="0" w:color="auto"/>
          </w:divBdr>
          <w:divsChild>
            <w:div w:id="1492138202">
              <w:marLeft w:val="0"/>
              <w:marRight w:val="0"/>
              <w:marTop w:val="0"/>
              <w:marBottom w:val="0"/>
              <w:divBdr>
                <w:top w:val="none" w:sz="0" w:space="0" w:color="auto"/>
                <w:left w:val="none" w:sz="0" w:space="0" w:color="auto"/>
                <w:bottom w:val="none" w:sz="0" w:space="0" w:color="auto"/>
                <w:right w:val="none" w:sz="0" w:space="0" w:color="auto"/>
              </w:divBdr>
            </w:div>
          </w:divsChild>
        </w:div>
        <w:div w:id="433479314">
          <w:marLeft w:val="0"/>
          <w:marRight w:val="0"/>
          <w:marTop w:val="0"/>
          <w:marBottom w:val="0"/>
          <w:divBdr>
            <w:top w:val="none" w:sz="0" w:space="0" w:color="auto"/>
            <w:left w:val="none" w:sz="0" w:space="0" w:color="auto"/>
            <w:bottom w:val="none" w:sz="0" w:space="0" w:color="auto"/>
            <w:right w:val="none" w:sz="0" w:space="0" w:color="auto"/>
          </w:divBdr>
        </w:div>
        <w:div w:id="2136017135">
          <w:marLeft w:val="0"/>
          <w:marRight w:val="0"/>
          <w:marTop w:val="0"/>
          <w:marBottom w:val="0"/>
          <w:divBdr>
            <w:top w:val="none" w:sz="0" w:space="0" w:color="auto"/>
            <w:left w:val="none" w:sz="0" w:space="0" w:color="auto"/>
            <w:bottom w:val="none" w:sz="0" w:space="0" w:color="auto"/>
            <w:right w:val="none" w:sz="0" w:space="0" w:color="auto"/>
          </w:divBdr>
          <w:divsChild>
            <w:div w:id="848059221">
              <w:marLeft w:val="0"/>
              <w:marRight w:val="0"/>
              <w:marTop w:val="0"/>
              <w:marBottom w:val="0"/>
              <w:divBdr>
                <w:top w:val="none" w:sz="0" w:space="0" w:color="auto"/>
                <w:left w:val="none" w:sz="0" w:space="0" w:color="auto"/>
                <w:bottom w:val="none" w:sz="0" w:space="0" w:color="auto"/>
                <w:right w:val="none" w:sz="0" w:space="0" w:color="auto"/>
              </w:divBdr>
            </w:div>
          </w:divsChild>
        </w:div>
        <w:div w:id="811213295">
          <w:marLeft w:val="0"/>
          <w:marRight w:val="0"/>
          <w:marTop w:val="0"/>
          <w:marBottom w:val="0"/>
          <w:divBdr>
            <w:top w:val="none" w:sz="0" w:space="0" w:color="auto"/>
            <w:left w:val="none" w:sz="0" w:space="0" w:color="auto"/>
            <w:bottom w:val="none" w:sz="0" w:space="0" w:color="auto"/>
            <w:right w:val="none" w:sz="0" w:space="0" w:color="auto"/>
          </w:divBdr>
        </w:div>
        <w:div w:id="2112628694">
          <w:marLeft w:val="0"/>
          <w:marRight w:val="0"/>
          <w:marTop w:val="0"/>
          <w:marBottom w:val="0"/>
          <w:divBdr>
            <w:top w:val="none" w:sz="0" w:space="0" w:color="auto"/>
            <w:left w:val="none" w:sz="0" w:space="0" w:color="auto"/>
            <w:bottom w:val="none" w:sz="0" w:space="0" w:color="auto"/>
            <w:right w:val="none" w:sz="0" w:space="0" w:color="auto"/>
          </w:divBdr>
          <w:divsChild>
            <w:div w:id="1686133603">
              <w:marLeft w:val="0"/>
              <w:marRight w:val="0"/>
              <w:marTop w:val="0"/>
              <w:marBottom w:val="0"/>
              <w:divBdr>
                <w:top w:val="none" w:sz="0" w:space="0" w:color="auto"/>
                <w:left w:val="none" w:sz="0" w:space="0" w:color="auto"/>
                <w:bottom w:val="none" w:sz="0" w:space="0" w:color="auto"/>
                <w:right w:val="none" w:sz="0" w:space="0" w:color="auto"/>
              </w:divBdr>
            </w:div>
          </w:divsChild>
        </w:div>
        <w:div w:id="1051225724">
          <w:marLeft w:val="0"/>
          <w:marRight w:val="0"/>
          <w:marTop w:val="0"/>
          <w:marBottom w:val="0"/>
          <w:divBdr>
            <w:top w:val="none" w:sz="0" w:space="0" w:color="auto"/>
            <w:left w:val="none" w:sz="0" w:space="0" w:color="auto"/>
            <w:bottom w:val="none" w:sz="0" w:space="0" w:color="auto"/>
            <w:right w:val="none" w:sz="0" w:space="0" w:color="auto"/>
          </w:divBdr>
        </w:div>
        <w:div w:id="1464158150">
          <w:marLeft w:val="0"/>
          <w:marRight w:val="0"/>
          <w:marTop w:val="0"/>
          <w:marBottom w:val="0"/>
          <w:divBdr>
            <w:top w:val="none" w:sz="0" w:space="0" w:color="auto"/>
            <w:left w:val="none" w:sz="0" w:space="0" w:color="auto"/>
            <w:bottom w:val="none" w:sz="0" w:space="0" w:color="auto"/>
            <w:right w:val="none" w:sz="0" w:space="0" w:color="auto"/>
          </w:divBdr>
          <w:divsChild>
            <w:div w:id="919022641">
              <w:marLeft w:val="0"/>
              <w:marRight w:val="0"/>
              <w:marTop w:val="0"/>
              <w:marBottom w:val="0"/>
              <w:divBdr>
                <w:top w:val="none" w:sz="0" w:space="0" w:color="auto"/>
                <w:left w:val="none" w:sz="0" w:space="0" w:color="auto"/>
                <w:bottom w:val="none" w:sz="0" w:space="0" w:color="auto"/>
                <w:right w:val="none" w:sz="0" w:space="0" w:color="auto"/>
              </w:divBdr>
            </w:div>
          </w:divsChild>
        </w:div>
        <w:div w:id="1821923637">
          <w:marLeft w:val="0"/>
          <w:marRight w:val="0"/>
          <w:marTop w:val="300"/>
          <w:marBottom w:val="0"/>
          <w:divBdr>
            <w:top w:val="none" w:sz="0" w:space="0" w:color="auto"/>
            <w:left w:val="none" w:sz="0" w:space="0" w:color="auto"/>
            <w:bottom w:val="none" w:sz="0" w:space="0" w:color="auto"/>
            <w:right w:val="none" w:sz="0" w:space="0" w:color="auto"/>
          </w:divBdr>
          <w:divsChild>
            <w:div w:id="42104489">
              <w:marLeft w:val="0"/>
              <w:marRight w:val="0"/>
              <w:marTop w:val="0"/>
              <w:marBottom w:val="0"/>
              <w:divBdr>
                <w:top w:val="none" w:sz="0" w:space="0" w:color="auto"/>
                <w:left w:val="none" w:sz="0" w:space="0" w:color="auto"/>
                <w:bottom w:val="none" w:sz="0" w:space="0" w:color="auto"/>
                <w:right w:val="none" w:sz="0" w:space="0" w:color="auto"/>
              </w:divBdr>
              <w:divsChild>
                <w:div w:id="419176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445531">
          <w:marLeft w:val="0"/>
          <w:marRight w:val="0"/>
          <w:marTop w:val="300"/>
          <w:marBottom w:val="0"/>
          <w:divBdr>
            <w:top w:val="none" w:sz="0" w:space="0" w:color="auto"/>
            <w:left w:val="none" w:sz="0" w:space="0" w:color="auto"/>
            <w:bottom w:val="none" w:sz="0" w:space="0" w:color="auto"/>
            <w:right w:val="none" w:sz="0" w:space="0" w:color="auto"/>
          </w:divBdr>
          <w:divsChild>
            <w:div w:id="1066488431">
              <w:marLeft w:val="0"/>
              <w:marRight w:val="0"/>
              <w:marTop w:val="0"/>
              <w:marBottom w:val="0"/>
              <w:divBdr>
                <w:top w:val="none" w:sz="0" w:space="0" w:color="auto"/>
                <w:left w:val="none" w:sz="0" w:space="0" w:color="auto"/>
                <w:bottom w:val="none" w:sz="0" w:space="0" w:color="auto"/>
                <w:right w:val="none" w:sz="0" w:space="0" w:color="auto"/>
              </w:divBdr>
              <w:divsChild>
                <w:div w:id="1461848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150033">
          <w:marLeft w:val="0"/>
          <w:marRight w:val="0"/>
          <w:marTop w:val="300"/>
          <w:marBottom w:val="0"/>
          <w:divBdr>
            <w:top w:val="none" w:sz="0" w:space="0" w:color="auto"/>
            <w:left w:val="none" w:sz="0" w:space="0" w:color="auto"/>
            <w:bottom w:val="none" w:sz="0" w:space="0" w:color="auto"/>
            <w:right w:val="none" w:sz="0" w:space="0" w:color="auto"/>
          </w:divBdr>
          <w:divsChild>
            <w:div w:id="2007396276">
              <w:marLeft w:val="0"/>
              <w:marRight w:val="0"/>
              <w:marTop w:val="0"/>
              <w:marBottom w:val="0"/>
              <w:divBdr>
                <w:top w:val="none" w:sz="0" w:space="0" w:color="auto"/>
                <w:left w:val="none" w:sz="0" w:space="0" w:color="auto"/>
                <w:bottom w:val="none" w:sz="0" w:space="0" w:color="auto"/>
                <w:right w:val="none" w:sz="0" w:space="0" w:color="auto"/>
              </w:divBdr>
              <w:divsChild>
                <w:div w:id="523178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4609121">
          <w:marLeft w:val="0"/>
          <w:marRight w:val="0"/>
          <w:marTop w:val="300"/>
          <w:marBottom w:val="0"/>
          <w:divBdr>
            <w:top w:val="none" w:sz="0" w:space="0" w:color="auto"/>
            <w:left w:val="none" w:sz="0" w:space="0" w:color="auto"/>
            <w:bottom w:val="none" w:sz="0" w:space="0" w:color="auto"/>
            <w:right w:val="none" w:sz="0" w:space="0" w:color="auto"/>
          </w:divBdr>
          <w:divsChild>
            <w:div w:id="1704861761">
              <w:marLeft w:val="0"/>
              <w:marRight w:val="0"/>
              <w:marTop w:val="0"/>
              <w:marBottom w:val="0"/>
              <w:divBdr>
                <w:top w:val="none" w:sz="0" w:space="0" w:color="auto"/>
                <w:left w:val="none" w:sz="0" w:space="0" w:color="auto"/>
                <w:bottom w:val="none" w:sz="0" w:space="0" w:color="auto"/>
                <w:right w:val="none" w:sz="0" w:space="0" w:color="auto"/>
              </w:divBdr>
              <w:divsChild>
                <w:div w:id="529951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5984695">
      <w:bodyDiv w:val="1"/>
      <w:marLeft w:val="0"/>
      <w:marRight w:val="0"/>
      <w:marTop w:val="0"/>
      <w:marBottom w:val="0"/>
      <w:divBdr>
        <w:top w:val="none" w:sz="0" w:space="0" w:color="auto"/>
        <w:left w:val="none" w:sz="0" w:space="0" w:color="auto"/>
        <w:bottom w:val="none" w:sz="0" w:space="0" w:color="auto"/>
        <w:right w:val="none" w:sz="0" w:space="0" w:color="auto"/>
      </w:divBdr>
      <w:divsChild>
        <w:div w:id="47070993">
          <w:marLeft w:val="0"/>
          <w:marRight w:val="0"/>
          <w:marTop w:val="0"/>
          <w:marBottom w:val="0"/>
          <w:divBdr>
            <w:top w:val="none" w:sz="0" w:space="0" w:color="auto"/>
            <w:left w:val="none" w:sz="0" w:space="0" w:color="auto"/>
            <w:bottom w:val="none" w:sz="0" w:space="0" w:color="auto"/>
            <w:right w:val="none" w:sz="0" w:space="0" w:color="auto"/>
          </w:divBdr>
        </w:div>
        <w:div w:id="1434935756">
          <w:marLeft w:val="0"/>
          <w:marRight w:val="0"/>
          <w:marTop w:val="0"/>
          <w:marBottom w:val="0"/>
          <w:divBdr>
            <w:top w:val="none" w:sz="0" w:space="0" w:color="auto"/>
            <w:left w:val="none" w:sz="0" w:space="0" w:color="auto"/>
            <w:bottom w:val="none" w:sz="0" w:space="0" w:color="auto"/>
            <w:right w:val="none" w:sz="0" w:space="0" w:color="auto"/>
          </w:divBdr>
          <w:divsChild>
            <w:div w:id="319890176">
              <w:marLeft w:val="0"/>
              <w:marRight w:val="0"/>
              <w:marTop w:val="0"/>
              <w:marBottom w:val="0"/>
              <w:divBdr>
                <w:top w:val="none" w:sz="0" w:space="0" w:color="auto"/>
                <w:left w:val="none" w:sz="0" w:space="0" w:color="auto"/>
                <w:bottom w:val="none" w:sz="0" w:space="0" w:color="auto"/>
                <w:right w:val="none" w:sz="0" w:space="0" w:color="auto"/>
              </w:divBdr>
            </w:div>
          </w:divsChild>
        </w:div>
        <w:div w:id="71700632">
          <w:marLeft w:val="0"/>
          <w:marRight w:val="0"/>
          <w:marTop w:val="0"/>
          <w:marBottom w:val="0"/>
          <w:divBdr>
            <w:top w:val="none" w:sz="0" w:space="0" w:color="auto"/>
            <w:left w:val="none" w:sz="0" w:space="0" w:color="auto"/>
            <w:bottom w:val="none" w:sz="0" w:space="0" w:color="auto"/>
            <w:right w:val="none" w:sz="0" w:space="0" w:color="auto"/>
          </w:divBdr>
        </w:div>
        <w:div w:id="1870992779">
          <w:marLeft w:val="0"/>
          <w:marRight w:val="0"/>
          <w:marTop w:val="0"/>
          <w:marBottom w:val="0"/>
          <w:divBdr>
            <w:top w:val="none" w:sz="0" w:space="0" w:color="auto"/>
            <w:left w:val="none" w:sz="0" w:space="0" w:color="auto"/>
            <w:bottom w:val="none" w:sz="0" w:space="0" w:color="auto"/>
            <w:right w:val="none" w:sz="0" w:space="0" w:color="auto"/>
          </w:divBdr>
          <w:divsChild>
            <w:div w:id="858858491">
              <w:marLeft w:val="0"/>
              <w:marRight w:val="0"/>
              <w:marTop w:val="0"/>
              <w:marBottom w:val="0"/>
              <w:divBdr>
                <w:top w:val="none" w:sz="0" w:space="0" w:color="auto"/>
                <w:left w:val="none" w:sz="0" w:space="0" w:color="auto"/>
                <w:bottom w:val="none" w:sz="0" w:space="0" w:color="auto"/>
                <w:right w:val="none" w:sz="0" w:space="0" w:color="auto"/>
              </w:divBdr>
            </w:div>
          </w:divsChild>
        </w:div>
        <w:div w:id="2050377426">
          <w:marLeft w:val="0"/>
          <w:marRight w:val="0"/>
          <w:marTop w:val="0"/>
          <w:marBottom w:val="0"/>
          <w:divBdr>
            <w:top w:val="none" w:sz="0" w:space="0" w:color="auto"/>
            <w:left w:val="none" w:sz="0" w:space="0" w:color="auto"/>
            <w:bottom w:val="none" w:sz="0" w:space="0" w:color="auto"/>
            <w:right w:val="none" w:sz="0" w:space="0" w:color="auto"/>
          </w:divBdr>
        </w:div>
        <w:div w:id="915892996">
          <w:marLeft w:val="0"/>
          <w:marRight w:val="0"/>
          <w:marTop w:val="0"/>
          <w:marBottom w:val="0"/>
          <w:divBdr>
            <w:top w:val="none" w:sz="0" w:space="0" w:color="auto"/>
            <w:left w:val="none" w:sz="0" w:space="0" w:color="auto"/>
            <w:bottom w:val="none" w:sz="0" w:space="0" w:color="auto"/>
            <w:right w:val="none" w:sz="0" w:space="0" w:color="auto"/>
          </w:divBdr>
          <w:divsChild>
            <w:div w:id="2091272515">
              <w:marLeft w:val="0"/>
              <w:marRight w:val="0"/>
              <w:marTop w:val="0"/>
              <w:marBottom w:val="0"/>
              <w:divBdr>
                <w:top w:val="none" w:sz="0" w:space="0" w:color="auto"/>
                <w:left w:val="none" w:sz="0" w:space="0" w:color="auto"/>
                <w:bottom w:val="none" w:sz="0" w:space="0" w:color="auto"/>
                <w:right w:val="none" w:sz="0" w:space="0" w:color="auto"/>
              </w:divBdr>
            </w:div>
          </w:divsChild>
        </w:div>
        <w:div w:id="365643146">
          <w:marLeft w:val="0"/>
          <w:marRight w:val="0"/>
          <w:marTop w:val="0"/>
          <w:marBottom w:val="0"/>
          <w:divBdr>
            <w:top w:val="none" w:sz="0" w:space="0" w:color="auto"/>
            <w:left w:val="none" w:sz="0" w:space="0" w:color="auto"/>
            <w:bottom w:val="none" w:sz="0" w:space="0" w:color="auto"/>
            <w:right w:val="none" w:sz="0" w:space="0" w:color="auto"/>
          </w:divBdr>
        </w:div>
        <w:div w:id="260140478">
          <w:marLeft w:val="0"/>
          <w:marRight w:val="0"/>
          <w:marTop w:val="0"/>
          <w:marBottom w:val="0"/>
          <w:divBdr>
            <w:top w:val="none" w:sz="0" w:space="0" w:color="auto"/>
            <w:left w:val="none" w:sz="0" w:space="0" w:color="auto"/>
            <w:bottom w:val="none" w:sz="0" w:space="0" w:color="auto"/>
            <w:right w:val="none" w:sz="0" w:space="0" w:color="auto"/>
          </w:divBdr>
          <w:divsChild>
            <w:div w:id="1572040629">
              <w:marLeft w:val="0"/>
              <w:marRight w:val="0"/>
              <w:marTop w:val="0"/>
              <w:marBottom w:val="0"/>
              <w:divBdr>
                <w:top w:val="none" w:sz="0" w:space="0" w:color="auto"/>
                <w:left w:val="none" w:sz="0" w:space="0" w:color="auto"/>
                <w:bottom w:val="none" w:sz="0" w:space="0" w:color="auto"/>
                <w:right w:val="none" w:sz="0" w:space="0" w:color="auto"/>
              </w:divBdr>
            </w:div>
          </w:divsChild>
        </w:div>
        <w:div w:id="1041126062">
          <w:marLeft w:val="0"/>
          <w:marRight w:val="0"/>
          <w:marTop w:val="0"/>
          <w:marBottom w:val="0"/>
          <w:divBdr>
            <w:top w:val="none" w:sz="0" w:space="0" w:color="auto"/>
            <w:left w:val="none" w:sz="0" w:space="0" w:color="auto"/>
            <w:bottom w:val="none" w:sz="0" w:space="0" w:color="auto"/>
            <w:right w:val="none" w:sz="0" w:space="0" w:color="auto"/>
          </w:divBdr>
        </w:div>
        <w:div w:id="1204246683">
          <w:marLeft w:val="0"/>
          <w:marRight w:val="0"/>
          <w:marTop w:val="0"/>
          <w:marBottom w:val="0"/>
          <w:divBdr>
            <w:top w:val="none" w:sz="0" w:space="0" w:color="auto"/>
            <w:left w:val="none" w:sz="0" w:space="0" w:color="auto"/>
            <w:bottom w:val="none" w:sz="0" w:space="0" w:color="auto"/>
            <w:right w:val="none" w:sz="0" w:space="0" w:color="auto"/>
          </w:divBdr>
          <w:divsChild>
            <w:div w:id="180359251">
              <w:marLeft w:val="0"/>
              <w:marRight w:val="0"/>
              <w:marTop w:val="0"/>
              <w:marBottom w:val="0"/>
              <w:divBdr>
                <w:top w:val="none" w:sz="0" w:space="0" w:color="auto"/>
                <w:left w:val="none" w:sz="0" w:space="0" w:color="auto"/>
                <w:bottom w:val="none" w:sz="0" w:space="0" w:color="auto"/>
                <w:right w:val="none" w:sz="0" w:space="0" w:color="auto"/>
              </w:divBdr>
            </w:div>
          </w:divsChild>
        </w:div>
        <w:div w:id="1240601785">
          <w:marLeft w:val="0"/>
          <w:marRight w:val="0"/>
          <w:marTop w:val="0"/>
          <w:marBottom w:val="0"/>
          <w:divBdr>
            <w:top w:val="none" w:sz="0" w:space="0" w:color="auto"/>
            <w:left w:val="none" w:sz="0" w:space="0" w:color="auto"/>
            <w:bottom w:val="none" w:sz="0" w:space="0" w:color="auto"/>
            <w:right w:val="none" w:sz="0" w:space="0" w:color="auto"/>
          </w:divBdr>
        </w:div>
        <w:div w:id="444540497">
          <w:marLeft w:val="0"/>
          <w:marRight w:val="0"/>
          <w:marTop w:val="0"/>
          <w:marBottom w:val="0"/>
          <w:divBdr>
            <w:top w:val="none" w:sz="0" w:space="0" w:color="auto"/>
            <w:left w:val="none" w:sz="0" w:space="0" w:color="auto"/>
            <w:bottom w:val="none" w:sz="0" w:space="0" w:color="auto"/>
            <w:right w:val="none" w:sz="0" w:space="0" w:color="auto"/>
          </w:divBdr>
          <w:divsChild>
            <w:div w:id="448207678">
              <w:marLeft w:val="0"/>
              <w:marRight w:val="0"/>
              <w:marTop w:val="0"/>
              <w:marBottom w:val="0"/>
              <w:divBdr>
                <w:top w:val="none" w:sz="0" w:space="0" w:color="auto"/>
                <w:left w:val="none" w:sz="0" w:space="0" w:color="auto"/>
                <w:bottom w:val="none" w:sz="0" w:space="0" w:color="auto"/>
                <w:right w:val="none" w:sz="0" w:space="0" w:color="auto"/>
              </w:divBdr>
            </w:div>
          </w:divsChild>
        </w:div>
        <w:div w:id="345713877">
          <w:marLeft w:val="0"/>
          <w:marRight w:val="0"/>
          <w:marTop w:val="0"/>
          <w:marBottom w:val="0"/>
          <w:divBdr>
            <w:top w:val="none" w:sz="0" w:space="0" w:color="auto"/>
            <w:left w:val="none" w:sz="0" w:space="0" w:color="auto"/>
            <w:bottom w:val="none" w:sz="0" w:space="0" w:color="auto"/>
            <w:right w:val="none" w:sz="0" w:space="0" w:color="auto"/>
          </w:divBdr>
        </w:div>
        <w:div w:id="495416574">
          <w:marLeft w:val="0"/>
          <w:marRight w:val="0"/>
          <w:marTop w:val="0"/>
          <w:marBottom w:val="0"/>
          <w:divBdr>
            <w:top w:val="none" w:sz="0" w:space="0" w:color="auto"/>
            <w:left w:val="none" w:sz="0" w:space="0" w:color="auto"/>
            <w:bottom w:val="none" w:sz="0" w:space="0" w:color="auto"/>
            <w:right w:val="none" w:sz="0" w:space="0" w:color="auto"/>
          </w:divBdr>
          <w:divsChild>
            <w:div w:id="243803376">
              <w:marLeft w:val="0"/>
              <w:marRight w:val="0"/>
              <w:marTop w:val="0"/>
              <w:marBottom w:val="0"/>
              <w:divBdr>
                <w:top w:val="none" w:sz="0" w:space="0" w:color="auto"/>
                <w:left w:val="none" w:sz="0" w:space="0" w:color="auto"/>
                <w:bottom w:val="none" w:sz="0" w:space="0" w:color="auto"/>
                <w:right w:val="none" w:sz="0" w:space="0" w:color="auto"/>
              </w:divBdr>
            </w:div>
          </w:divsChild>
        </w:div>
        <w:div w:id="615714271">
          <w:marLeft w:val="0"/>
          <w:marRight w:val="0"/>
          <w:marTop w:val="300"/>
          <w:marBottom w:val="0"/>
          <w:divBdr>
            <w:top w:val="none" w:sz="0" w:space="0" w:color="auto"/>
            <w:left w:val="none" w:sz="0" w:space="0" w:color="auto"/>
            <w:bottom w:val="none" w:sz="0" w:space="0" w:color="auto"/>
            <w:right w:val="none" w:sz="0" w:space="0" w:color="auto"/>
          </w:divBdr>
          <w:divsChild>
            <w:div w:id="613752895">
              <w:marLeft w:val="0"/>
              <w:marRight w:val="0"/>
              <w:marTop w:val="0"/>
              <w:marBottom w:val="0"/>
              <w:divBdr>
                <w:top w:val="none" w:sz="0" w:space="0" w:color="auto"/>
                <w:left w:val="none" w:sz="0" w:space="0" w:color="auto"/>
                <w:bottom w:val="none" w:sz="0" w:space="0" w:color="auto"/>
                <w:right w:val="none" w:sz="0" w:space="0" w:color="auto"/>
              </w:divBdr>
              <w:divsChild>
                <w:div w:id="1634671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865218">
          <w:marLeft w:val="0"/>
          <w:marRight w:val="0"/>
          <w:marTop w:val="300"/>
          <w:marBottom w:val="0"/>
          <w:divBdr>
            <w:top w:val="none" w:sz="0" w:space="0" w:color="auto"/>
            <w:left w:val="none" w:sz="0" w:space="0" w:color="auto"/>
            <w:bottom w:val="none" w:sz="0" w:space="0" w:color="auto"/>
            <w:right w:val="none" w:sz="0" w:space="0" w:color="auto"/>
          </w:divBdr>
          <w:divsChild>
            <w:div w:id="342556941">
              <w:marLeft w:val="0"/>
              <w:marRight w:val="0"/>
              <w:marTop w:val="0"/>
              <w:marBottom w:val="0"/>
              <w:divBdr>
                <w:top w:val="none" w:sz="0" w:space="0" w:color="auto"/>
                <w:left w:val="none" w:sz="0" w:space="0" w:color="auto"/>
                <w:bottom w:val="none" w:sz="0" w:space="0" w:color="auto"/>
                <w:right w:val="none" w:sz="0" w:space="0" w:color="auto"/>
              </w:divBdr>
              <w:divsChild>
                <w:div w:id="72117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767843">
          <w:marLeft w:val="0"/>
          <w:marRight w:val="0"/>
          <w:marTop w:val="300"/>
          <w:marBottom w:val="0"/>
          <w:divBdr>
            <w:top w:val="none" w:sz="0" w:space="0" w:color="auto"/>
            <w:left w:val="none" w:sz="0" w:space="0" w:color="auto"/>
            <w:bottom w:val="none" w:sz="0" w:space="0" w:color="auto"/>
            <w:right w:val="none" w:sz="0" w:space="0" w:color="auto"/>
          </w:divBdr>
          <w:divsChild>
            <w:div w:id="873234175">
              <w:marLeft w:val="0"/>
              <w:marRight w:val="0"/>
              <w:marTop w:val="0"/>
              <w:marBottom w:val="0"/>
              <w:divBdr>
                <w:top w:val="none" w:sz="0" w:space="0" w:color="auto"/>
                <w:left w:val="none" w:sz="0" w:space="0" w:color="auto"/>
                <w:bottom w:val="none" w:sz="0" w:space="0" w:color="auto"/>
                <w:right w:val="none" w:sz="0" w:space="0" w:color="auto"/>
              </w:divBdr>
              <w:divsChild>
                <w:div w:id="1716350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457378">
          <w:marLeft w:val="0"/>
          <w:marRight w:val="0"/>
          <w:marTop w:val="300"/>
          <w:marBottom w:val="0"/>
          <w:divBdr>
            <w:top w:val="none" w:sz="0" w:space="0" w:color="auto"/>
            <w:left w:val="none" w:sz="0" w:space="0" w:color="auto"/>
            <w:bottom w:val="none" w:sz="0" w:space="0" w:color="auto"/>
            <w:right w:val="none" w:sz="0" w:space="0" w:color="auto"/>
          </w:divBdr>
          <w:divsChild>
            <w:div w:id="1857033917">
              <w:marLeft w:val="0"/>
              <w:marRight w:val="0"/>
              <w:marTop w:val="0"/>
              <w:marBottom w:val="0"/>
              <w:divBdr>
                <w:top w:val="none" w:sz="0" w:space="0" w:color="auto"/>
                <w:left w:val="none" w:sz="0" w:space="0" w:color="auto"/>
                <w:bottom w:val="none" w:sz="0" w:space="0" w:color="auto"/>
                <w:right w:val="none" w:sz="0" w:space="0" w:color="auto"/>
              </w:divBdr>
              <w:divsChild>
                <w:div w:id="58327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734815">
      <w:bodyDiv w:val="1"/>
      <w:marLeft w:val="0"/>
      <w:marRight w:val="0"/>
      <w:marTop w:val="0"/>
      <w:marBottom w:val="0"/>
      <w:divBdr>
        <w:top w:val="none" w:sz="0" w:space="0" w:color="auto"/>
        <w:left w:val="none" w:sz="0" w:space="0" w:color="auto"/>
        <w:bottom w:val="none" w:sz="0" w:space="0" w:color="auto"/>
        <w:right w:val="none" w:sz="0" w:space="0" w:color="auto"/>
      </w:divBdr>
      <w:divsChild>
        <w:div w:id="767848829">
          <w:marLeft w:val="0"/>
          <w:marRight w:val="0"/>
          <w:marTop w:val="0"/>
          <w:marBottom w:val="0"/>
          <w:divBdr>
            <w:top w:val="none" w:sz="0" w:space="0" w:color="auto"/>
            <w:left w:val="none" w:sz="0" w:space="0" w:color="auto"/>
            <w:bottom w:val="none" w:sz="0" w:space="0" w:color="auto"/>
            <w:right w:val="none" w:sz="0" w:space="0" w:color="auto"/>
          </w:divBdr>
        </w:div>
        <w:div w:id="818888918">
          <w:marLeft w:val="0"/>
          <w:marRight w:val="0"/>
          <w:marTop w:val="0"/>
          <w:marBottom w:val="0"/>
          <w:divBdr>
            <w:top w:val="none" w:sz="0" w:space="0" w:color="auto"/>
            <w:left w:val="none" w:sz="0" w:space="0" w:color="auto"/>
            <w:bottom w:val="none" w:sz="0" w:space="0" w:color="auto"/>
            <w:right w:val="none" w:sz="0" w:space="0" w:color="auto"/>
          </w:divBdr>
          <w:divsChild>
            <w:div w:id="1819302266">
              <w:marLeft w:val="0"/>
              <w:marRight w:val="0"/>
              <w:marTop w:val="0"/>
              <w:marBottom w:val="0"/>
              <w:divBdr>
                <w:top w:val="none" w:sz="0" w:space="0" w:color="auto"/>
                <w:left w:val="none" w:sz="0" w:space="0" w:color="auto"/>
                <w:bottom w:val="none" w:sz="0" w:space="0" w:color="auto"/>
                <w:right w:val="none" w:sz="0" w:space="0" w:color="auto"/>
              </w:divBdr>
            </w:div>
          </w:divsChild>
        </w:div>
        <w:div w:id="1634603062">
          <w:marLeft w:val="0"/>
          <w:marRight w:val="0"/>
          <w:marTop w:val="0"/>
          <w:marBottom w:val="0"/>
          <w:divBdr>
            <w:top w:val="none" w:sz="0" w:space="0" w:color="auto"/>
            <w:left w:val="none" w:sz="0" w:space="0" w:color="auto"/>
            <w:bottom w:val="none" w:sz="0" w:space="0" w:color="auto"/>
            <w:right w:val="none" w:sz="0" w:space="0" w:color="auto"/>
          </w:divBdr>
        </w:div>
        <w:div w:id="702513120">
          <w:marLeft w:val="0"/>
          <w:marRight w:val="0"/>
          <w:marTop w:val="0"/>
          <w:marBottom w:val="0"/>
          <w:divBdr>
            <w:top w:val="none" w:sz="0" w:space="0" w:color="auto"/>
            <w:left w:val="none" w:sz="0" w:space="0" w:color="auto"/>
            <w:bottom w:val="none" w:sz="0" w:space="0" w:color="auto"/>
            <w:right w:val="none" w:sz="0" w:space="0" w:color="auto"/>
          </w:divBdr>
          <w:divsChild>
            <w:div w:id="1757708088">
              <w:marLeft w:val="0"/>
              <w:marRight w:val="0"/>
              <w:marTop w:val="0"/>
              <w:marBottom w:val="0"/>
              <w:divBdr>
                <w:top w:val="none" w:sz="0" w:space="0" w:color="auto"/>
                <w:left w:val="none" w:sz="0" w:space="0" w:color="auto"/>
                <w:bottom w:val="none" w:sz="0" w:space="0" w:color="auto"/>
                <w:right w:val="none" w:sz="0" w:space="0" w:color="auto"/>
              </w:divBdr>
            </w:div>
          </w:divsChild>
        </w:div>
        <w:div w:id="1410881139">
          <w:marLeft w:val="0"/>
          <w:marRight w:val="0"/>
          <w:marTop w:val="0"/>
          <w:marBottom w:val="0"/>
          <w:divBdr>
            <w:top w:val="none" w:sz="0" w:space="0" w:color="auto"/>
            <w:left w:val="none" w:sz="0" w:space="0" w:color="auto"/>
            <w:bottom w:val="none" w:sz="0" w:space="0" w:color="auto"/>
            <w:right w:val="none" w:sz="0" w:space="0" w:color="auto"/>
          </w:divBdr>
        </w:div>
        <w:div w:id="1200361182">
          <w:marLeft w:val="0"/>
          <w:marRight w:val="0"/>
          <w:marTop w:val="0"/>
          <w:marBottom w:val="0"/>
          <w:divBdr>
            <w:top w:val="none" w:sz="0" w:space="0" w:color="auto"/>
            <w:left w:val="none" w:sz="0" w:space="0" w:color="auto"/>
            <w:bottom w:val="none" w:sz="0" w:space="0" w:color="auto"/>
            <w:right w:val="none" w:sz="0" w:space="0" w:color="auto"/>
          </w:divBdr>
          <w:divsChild>
            <w:div w:id="216355310">
              <w:marLeft w:val="0"/>
              <w:marRight w:val="0"/>
              <w:marTop w:val="0"/>
              <w:marBottom w:val="0"/>
              <w:divBdr>
                <w:top w:val="none" w:sz="0" w:space="0" w:color="auto"/>
                <w:left w:val="none" w:sz="0" w:space="0" w:color="auto"/>
                <w:bottom w:val="none" w:sz="0" w:space="0" w:color="auto"/>
                <w:right w:val="none" w:sz="0" w:space="0" w:color="auto"/>
              </w:divBdr>
            </w:div>
          </w:divsChild>
        </w:div>
        <w:div w:id="1772166349">
          <w:marLeft w:val="0"/>
          <w:marRight w:val="0"/>
          <w:marTop w:val="0"/>
          <w:marBottom w:val="0"/>
          <w:divBdr>
            <w:top w:val="none" w:sz="0" w:space="0" w:color="auto"/>
            <w:left w:val="none" w:sz="0" w:space="0" w:color="auto"/>
            <w:bottom w:val="none" w:sz="0" w:space="0" w:color="auto"/>
            <w:right w:val="none" w:sz="0" w:space="0" w:color="auto"/>
          </w:divBdr>
        </w:div>
        <w:div w:id="1504474620">
          <w:marLeft w:val="0"/>
          <w:marRight w:val="0"/>
          <w:marTop w:val="0"/>
          <w:marBottom w:val="0"/>
          <w:divBdr>
            <w:top w:val="none" w:sz="0" w:space="0" w:color="auto"/>
            <w:left w:val="none" w:sz="0" w:space="0" w:color="auto"/>
            <w:bottom w:val="none" w:sz="0" w:space="0" w:color="auto"/>
            <w:right w:val="none" w:sz="0" w:space="0" w:color="auto"/>
          </w:divBdr>
          <w:divsChild>
            <w:div w:id="1883403968">
              <w:marLeft w:val="0"/>
              <w:marRight w:val="0"/>
              <w:marTop w:val="0"/>
              <w:marBottom w:val="0"/>
              <w:divBdr>
                <w:top w:val="none" w:sz="0" w:space="0" w:color="auto"/>
                <w:left w:val="none" w:sz="0" w:space="0" w:color="auto"/>
                <w:bottom w:val="none" w:sz="0" w:space="0" w:color="auto"/>
                <w:right w:val="none" w:sz="0" w:space="0" w:color="auto"/>
              </w:divBdr>
            </w:div>
          </w:divsChild>
        </w:div>
        <w:div w:id="1852648898">
          <w:marLeft w:val="0"/>
          <w:marRight w:val="0"/>
          <w:marTop w:val="0"/>
          <w:marBottom w:val="0"/>
          <w:divBdr>
            <w:top w:val="none" w:sz="0" w:space="0" w:color="auto"/>
            <w:left w:val="none" w:sz="0" w:space="0" w:color="auto"/>
            <w:bottom w:val="none" w:sz="0" w:space="0" w:color="auto"/>
            <w:right w:val="none" w:sz="0" w:space="0" w:color="auto"/>
          </w:divBdr>
        </w:div>
        <w:div w:id="1384448840">
          <w:marLeft w:val="0"/>
          <w:marRight w:val="0"/>
          <w:marTop w:val="0"/>
          <w:marBottom w:val="0"/>
          <w:divBdr>
            <w:top w:val="none" w:sz="0" w:space="0" w:color="auto"/>
            <w:left w:val="none" w:sz="0" w:space="0" w:color="auto"/>
            <w:bottom w:val="none" w:sz="0" w:space="0" w:color="auto"/>
            <w:right w:val="none" w:sz="0" w:space="0" w:color="auto"/>
          </w:divBdr>
          <w:divsChild>
            <w:div w:id="1877504043">
              <w:marLeft w:val="0"/>
              <w:marRight w:val="0"/>
              <w:marTop w:val="0"/>
              <w:marBottom w:val="0"/>
              <w:divBdr>
                <w:top w:val="none" w:sz="0" w:space="0" w:color="auto"/>
                <w:left w:val="none" w:sz="0" w:space="0" w:color="auto"/>
                <w:bottom w:val="none" w:sz="0" w:space="0" w:color="auto"/>
                <w:right w:val="none" w:sz="0" w:space="0" w:color="auto"/>
              </w:divBdr>
            </w:div>
          </w:divsChild>
        </w:div>
        <w:div w:id="1579057036">
          <w:marLeft w:val="0"/>
          <w:marRight w:val="0"/>
          <w:marTop w:val="0"/>
          <w:marBottom w:val="0"/>
          <w:divBdr>
            <w:top w:val="none" w:sz="0" w:space="0" w:color="auto"/>
            <w:left w:val="none" w:sz="0" w:space="0" w:color="auto"/>
            <w:bottom w:val="none" w:sz="0" w:space="0" w:color="auto"/>
            <w:right w:val="none" w:sz="0" w:space="0" w:color="auto"/>
          </w:divBdr>
        </w:div>
        <w:div w:id="1762750161">
          <w:marLeft w:val="0"/>
          <w:marRight w:val="0"/>
          <w:marTop w:val="0"/>
          <w:marBottom w:val="0"/>
          <w:divBdr>
            <w:top w:val="none" w:sz="0" w:space="0" w:color="auto"/>
            <w:left w:val="none" w:sz="0" w:space="0" w:color="auto"/>
            <w:bottom w:val="none" w:sz="0" w:space="0" w:color="auto"/>
            <w:right w:val="none" w:sz="0" w:space="0" w:color="auto"/>
          </w:divBdr>
          <w:divsChild>
            <w:div w:id="1256212124">
              <w:marLeft w:val="0"/>
              <w:marRight w:val="0"/>
              <w:marTop w:val="0"/>
              <w:marBottom w:val="0"/>
              <w:divBdr>
                <w:top w:val="none" w:sz="0" w:space="0" w:color="auto"/>
                <w:left w:val="none" w:sz="0" w:space="0" w:color="auto"/>
                <w:bottom w:val="none" w:sz="0" w:space="0" w:color="auto"/>
                <w:right w:val="none" w:sz="0" w:space="0" w:color="auto"/>
              </w:divBdr>
            </w:div>
          </w:divsChild>
        </w:div>
        <w:div w:id="1595433197">
          <w:marLeft w:val="0"/>
          <w:marRight w:val="0"/>
          <w:marTop w:val="0"/>
          <w:marBottom w:val="0"/>
          <w:divBdr>
            <w:top w:val="none" w:sz="0" w:space="0" w:color="auto"/>
            <w:left w:val="none" w:sz="0" w:space="0" w:color="auto"/>
            <w:bottom w:val="none" w:sz="0" w:space="0" w:color="auto"/>
            <w:right w:val="none" w:sz="0" w:space="0" w:color="auto"/>
          </w:divBdr>
        </w:div>
        <w:div w:id="817260535">
          <w:marLeft w:val="0"/>
          <w:marRight w:val="0"/>
          <w:marTop w:val="0"/>
          <w:marBottom w:val="0"/>
          <w:divBdr>
            <w:top w:val="none" w:sz="0" w:space="0" w:color="auto"/>
            <w:left w:val="none" w:sz="0" w:space="0" w:color="auto"/>
            <w:bottom w:val="none" w:sz="0" w:space="0" w:color="auto"/>
            <w:right w:val="none" w:sz="0" w:space="0" w:color="auto"/>
          </w:divBdr>
          <w:divsChild>
            <w:div w:id="2120638956">
              <w:marLeft w:val="0"/>
              <w:marRight w:val="0"/>
              <w:marTop w:val="0"/>
              <w:marBottom w:val="0"/>
              <w:divBdr>
                <w:top w:val="none" w:sz="0" w:space="0" w:color="auto"/>
                <w:left w:val="none" w:sz="0" w:space="0" w:color="auto"/>
                <w:bottom w:val="none" w:sz="0" w:space="0" w:color="auto"/>
                <w:right w:val="none" w:sz="0" w:space="0" w:color="auto"/>
              </w:divBdr>
            </w:div>
          </w:divsChild>
        </w:div>
        <w:div w:id="1938713976">
          <w:marLeft w:val="0"/>
          <w:marRight w:val="0"/>
          <w:marTop w:val="300"/>
          <w:marBottom w:val="0"/>
          <w:divBdr>
            <w:top w:val="none" w:sz="0" w:space="0" w:color="auto"/>
            <w:left w:val="none" w:sz="0" w:space="0" w:color="auto"/>
            <w:bottom w:val="none" w:sz="0" w:space="0" w:color="auto"/>
            <w:right w:val="none" w:sz="0" w:space="0" w:color="auto"/>
          </w:divBdr>
          <w:divsChild>
            <w:div w:id="497698841">
              <w:marLeft w:val="0"/>
              <w:marRight w:val="0"/>
              <w:marTop w:val="0"/>
              <w:marBottom w:val="0"/>
              <w:divBdr>
                <w:top w:val="none" w:sz="0" w:space="0" w:color="auto"/>
                <w:left w:val="none" w:sz="0" w:space="0" w:color="auto"/>
                <w:bottom w:val="none" w:sz="0" w:space="0" w:color="auto"/>
                <w:right w:val="none" w:sz="0" w:space="0" w:color="auto"/>
              </w:divBdr>
              <w:divsChild>
                <w:div w:id="585656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50955">
          <w:marLeft w:val="0"/>
          <w:marRight w:val="0"/>
          <w:marTop w:val="300"/>
          <w:marBottom w:val="0"/>
          <w:divBdr>
            <w:top w:val="none" w:sz="0" w:space="0" w:color="auto"/>
            <w:left w:val="none" w:sz="0" w:space="0" w:color="auto"/>
            <w:bottom w:val="none" w:sz="0" w:space="0" w:color="auto"/>
            <w:right w:val="none" w:sz="0" w:space="0" w:color="auto"/>
          </w:divBdr>
          <w:divsChild>
            <w:div w:id="802889062">
              <w:marLeft w:val="0"/>
              <w:marRight w:val="0"/>
              <w:marTop w:val="0"/>
              <w:marBottom w:val="0"/>
              <w:divBdr>
                <w:top w:val="none" w:sz="0" w:space="0" w:color="auto"/>
                <w:left w:val="none" w:sz="0" w:space="0" w:color="auto"/>
                <w:bottom w:val="none" w:sz="0" w:space="0" w:color="auto"/>
                <w:right w:val="none" w:sz="0" w:space="0" w:color="auto"/>
              </w:divBdr>
              <w:divsChild>
                <w:div w:id="944463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566158">
          <w:marLeft w:val="0"/>
          <w:marRight w:val="0"/>
          <w:marTop w:val="300"/>
          <w:marBottom w:val="0"/>
          <w:divBdr>
            <w:top w:val="none" w:sz="0" w:space="0" w:color="auto"/>
            <w:left w:val="none" w:sz="0" w:space="0" w:color="auto"/>
            <w:bottom w:val="none" w:sz="0" w:space="0" w:color="auto"/>
            <w:right w:val="none" w:sz="0" w:space="0" w:color="auto"/>
          </w:divBdr>
          <w:divsChild>
            <w:div w:id="197856411">
              <w:marLeft w:val="0"/>
              <w:marRight w:val="0"/>
              <w:marTop w:val="0"/>
              <w:marBottom w:val="0"/>
              <w:divBdr>
                <w:top w:val="none" w:sz="0" w:space="0" w:color="auto"/>
                <w:left w:val="none" w:sz="0" w:space="0" w:color="auto"/>
                <w:bottom w:val="none" w:sz="0" w:space="0" w:color="auto"/>
                <w:right w:val="none" w:sz="0" w:space="0" w:color="auto"/>
              </w:divBdr>
              <w:divsChild>
                <w:div w:id="2012364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9739246">
          <w:marLeft w:val="0"/>
          <w:marRight w:val="0"/>
          <w:marTop w:val="300"/>
          <w:marBottom w:val="0"/>
          <w:divBdr>
            <w:top w:val="none" w:sz="0" w:space="0" w:color="auto"/>
            <w:left w:val="none" w:sz="0" w:space="0" w:color="auto"/>
            <w:bottom w:val="none" w:sz="0" w:space="0" w:color="auto"/>
            <w:right w:val="none" w:sz="0" w:space="0" w:color="auto"/>
          </w:divBdr>
          <w:divsChild>
            <w:div w:id="1974403405">
              <w:marLeft w:val="0"/>
              <w:marRight w:val="0"/>
              <w:marTop w:val="0"/>
              <w:marBottom w:val="0"/>
              <w:divBdr>
                <w:top w:val="none" w:sz="0" w:space="0" w:color="auto"/>
                <w:left w:val="none" w:sz="0" w:space="0" w:color="auto"/>
                <w:bottom w:val="none" w:sz="0" w:space="0" w:color="auto"/>
                <w:right w:val="none" w:sz="0" w:space="0" w:color="auto"/>
              </w:divBdr>
              <w:divsChild>
                <w:div w:id="471407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319044">
      <w:bodyDiv w:val="1"/>
      <w:marLeft w:val="0"/>
      <w:marRight w:val="0"/>
      <w:marTop w:val="0"/>
      <w:marBottom w:val="0"/>
      <w:divBdr>
        <w:top w:val="none" w:sz="0" w:space="0" w:color="auto"/>
        <w:left w:val="none" w:sz="0" w:space="0" w:color="auto"/>
        <w:bottom w:val="none" w:sz="0" w:space="0" w:color="auto"/>
        <w:right w:val="none" w:sz="0" w:space="0" w:color="auto"/>
      </w:divBdr>
      <w:divsChild>
        <w:div w:id="660621566">
          <w:marLeft w:val="0"/>
          <w:marRight w:val="0"/>
          <w:marTop w:val="0"/>
          <w:marBottom w:val="0"/>
          <w:divBdr>
            <w:top w:val="none" w:sz="0" w:space="0" w:color="auto"/>
            <w:left w:val="none" w:sz="0" w:space="0" w:color="auto"/>
            <w:bottom w:val="none" w:sz="0" w:space="0" w:color="auto"/>
            <w:right w:val="none" w:sz="0" w:space="0" w:color="auto"/>
          </w:divBdr>
        </w:div>
        <w:div w:id="948009638">
          <w:marLeft w:val="0"/>
          <w:marRight w:val="0"/>
          <w:marTop w:val="0"/>
          <w:marBottom w:val="0"/>
          <w:divBdr>
            <w:top w:val="none" w:sz="0" w:space="0" w:color="auto"/>
            <w:left w:val="none" w:sz="0" w:space="0" w:color="auto"/>
            <w:bottom w:val="none" w:sz="0" w:space="0" w:color="auto"/>
            <w:right w:val="none" w:sz="0" w:space="0" w:color="auto"/>
          </w:divBdr>
          <w:divsChild>
            <w:div w:id="1192262302">
              <w:marLeft w:val="0"/>
              <w:marRight w:val="0"/>
              <w:marTop w:val="0"/>
              <w:marBottom w:val="0"/>
              <w:divBdr>
                <w:top w:val="none" w:sz="0" w:space="0" w:color="auto"/>
                <w:left w:val="none" w:sz="0" w:space="0" w:color="auto"/>
                <w:bottom w:val="none" w:sz="0" w:space="0" w:color="auto"/>
                <w:right w:val="none" w:sz="0" w:space="0" w:color="auto"/>
              </w:divBdr>
            </w:div>
          </w:divsChild>
        </w:div>
        <w:div w:id="1714693266">
          <w:marLeft w:val="0"/>
          <w:marRight w:val="0"/>
          <w:marTop w:val="0"/>
          <w:marBottom w:val="0"/>
          <w:divBdr>
            <w:top w:val="none" w:sz="0" w:space="0" w:color="auto"/>
            <w:left w:val="none" w:sz="0" w:space="0" w:color="auto"/>
            <w:bottom w:val="none" w:sz="0" w:space="0" w:color="auto"/>
            <w:right w:val="none" w:sz="0" w:space="0" w:color="auto"/>
          </w:divBdr>
        </w:div>
        <w:div w:id="459497438">
          <w:marLeft w:val="0"/>
          <w:marRight w:val="0"/>
          <w:marTop w:val="0"/>
          <w:marBottom w:val="0"/>
          <w:divBdr>
            <w:top w:val="none" w:sz="0" w:space="0" w:color="auto"/>
            <w:left w:val="none" w:sz="0" w:space="0" w:color="auto"/>
            <w:bottom w:val="none" w:sz="0" w:space="0" w:color="auto"/>
            <w:right w:val="none" w:sz="0" w:space="0" w:color="auto"/>
          </w:divBdr>
          <w:divsChild>
            <w:div w:id="266348381">
              <w:marLeft w:val="0"/>
              <w:marRight w:val="0"/>
              <w:marTop w:val="0"/>
              <w:marBottom w:val="0"/>
              <w:divBdr>
                <w:top w:val="none" w:sz="0" w:space="0" w:color="auto"/>
                <w:left w:val="none" w:sz="0" w:space="0" w:color="auto"/>
                <w:bottom w:val="none" w:sz="0" w:space="0" w:color="auto"/>
                <w:right w:val="none" w:sz="0" w:space="0" w:color="auto"/>
              </w:divBdr>
            </w:div>
          </w:divsChild>
        </w:div>
        <w:div w:id="1507284975">
          <w:marLeft w:val="0"/>
          <w:marRight w:val="0"/>
          <w:marTop w:val="0"/>
          <w:marBottom w:val="0"/>
          <w:divBdr>
            <w:top w:val="none" w:sz="0" w:space="0" w:color="auto"/>
            <w:left w:val="none" w:sz="0" w:space="0" w:color="auto"/>
            <w:bottom w:val="none" w:sz="0" w:space="0" w:color="auto"/>
            <w:right w:val="none" w:sz="0" w:space="0" w:color="auto"/>
          </w:divBdr>
        </w:div>
        <w:div w:id="471143464">
          <w:marLeft w:val="0"/>
          <w:marRight w:val="0"/>
          <w:marTop w:val="0"/>
          <w:marBottom w:val="0"/>
          <w:divBdr>
            <w:top w:val="none" w:sz="0" w:space="0" w:color="auto"/>
            <w:left w:val="none" w:sz="0" w:space="0" w:color="auto"/>
            <w:bottom w:val="none" w:sz="0" w:space="0" w:color="auto"/>
            <w:right w:val="none" w:sz="0" w:space="0" w:color="auto"/>
          </w:divBdr>
          <w:divsChild>
            <w:div w:id="530843813">
              <w:marLeft w:val="0"/>
              <w:marRight w:val="0"/>
              <w:marTop w:val="0"/>
              <w:marBottom w:val="0"/>
              <w:divBdr>
                <w:top w:val="none" w:sz="0" w:space="0" w:color="auto"/>
                <w:left w:val="none" w:sz="0" w:space="0" w:color="auto"/>
                <w:bottom w:val="none" w:sz="0" w:space="0" w:color="auto"/>
                <w:right w:val="none" w:sz="0" w:space="0" w:color="auto"/>
              </w:divBdr>
            </w:div>
          </w:divsChild>
        </w:div>
        <w:div w:id="1230457557">
          <w:marLeft w:val="0"/>
          <w:marRight w:val="0"/>
          <w:marTop w:val="0"/>
          <w:marBottom w:val="0"/>
          <w:divBdr>
            <w:top w:val="none" w:sz="0" w:space="0" w:color="auto"/>
            <w:left w:val="none" w:sz="0" w:space="0" w:color="auto"/>
            <w:bottom w:val="none" w:sz="0" w:space="0" w:color="auto"/>
            <w:right w:val="none" w:sz="0" w:space="0" w:color="auto"/>
          </w:divBdr>
        </w:div>
        <w:div w:id="772625034">
          <w:marLeft w:val="0"/>
          <w:marRight w:val="0"/>
          <w:marTop w:val="0"/>
          <w:marBottom w:val="0"/>
          <w:divBdr>
            <w:top w:val="none" w:sz="0" w:space="0" w:color="auto"/>
            <w:left w:val="none" w:sz="0" w:space="0" w:color="auto"/>
            <w:bottom w:val="none" w:sz="0" w:space="0" w:color="auto"/>
            <w:right w:val="none" w:sz="0" w:space="0" w:color="auto"/>
          </w:divBdr>
          <w:divsChild>
            <w:div w:id="1818260903">
              <w:marLeft w:val="0"/>
              <w:marRight w:val="0"/>
              <w:marTop w:val="0"/>
              <w:marBottom w:val="0"/>
              <w:divBdr>
                <w:top w:val="none" w:sz="0" w:space="0" w:color="auto"/>
                <w:left w:val="none" w:sz="0" w:space="0" w:color="auto"/>
                <w:bottom w:val="none" w:sz="0" w:space="0" w:color="auto"/>
                <w:right w:val="none" w:sz="0" w:space="0" w:color="auto"/>
              </w:divBdr>
            </w:div>
          </w:divsChild>
        </w:div>
        <w:div w:id="377439664">
          <w:marLeft w:val="0"/>
          <w:marRight w:val="0"/>
          <w:marTop w:val="0"/>
          <w:marBottom w:val="0"/>
          <w:divBdr>
            <w:top w:val="none" w:sz="0" w:space="0" w:color="auto"/>
            <w:left w:val="none" w:sz="0" w:space="0" w:color="auto"/>
            <w:bottom w:val="none" w:sz="0" w:space="0" w:color="auto"/>
            <w:right w:val="none" w:sz="0" w:space="0" w:color="auto"/>
          </w:divBdr>
        </w:div>
        <w:div w:id="1498419833">
          <w:marLeft w:val="0"/>
          <w:marRight w:val="0"/>
          <w:marTop w:val="0"/>
          <w:marBottom w:val="0"/>
          <w:divBdr>
            <w:top w:val="none" w:sz="0" w:space="0" w:color="auto"/>
            <w:left w:val="none" w:sz="0" w:space="0" w:color="auto"/>
            <w:bottom w:val="none" w:sz="0" w:space="0" w:color="auto"/>
            <w:right w:val="none" w:sz="0" w:space="0" w:color="auto"/>
          </w:divBdr>
          <w:divsChild>
            <w:div w:id="9114401">
              <w:marLeft w:val="0"/>
              <w:marRight w:val="0"/>
              <w:marTop w:val="0"/>
              <w:marBottom w:val="0"/>
              <w:divBdr>
                <w:top w:val="none" w:sz="0" w:space="0" w:color="auto"/>
                <w:left w:val="none" w:sz="0" w:space="0" w:color="auto"/>
                <w:bottom w:val="none" w:sz="0" w:space="0" w:color="auto"/>
                <w:right w:val="none" w:sz="0" w:space="0" w:color="auto"/>
              </w:divBdr>
            </w:div>
          </w:divsChild>
        </w:div>
        <w:div w:id="1263300617">
          <w:marLeft w:val="0"/>
          <w:marRight w:val="0"/>
          <w:marTop w:val="0"/>
          <w:marBottom w:val="0"/>
          <w:divBdr>
            <w:top w:val="none" w:sz="0" w:space="0" w:color="auto"/>
            <w:left w:val="none" w:sz="0" w:space="0" w:color="auto"/>
            <w:bottom w:val="none" w:sz="0" w:space="0" w:color="auto"/>
            <w:right w:val="none" w:sz="0" w:space="0" w:color="auto"/>
          </w:divBdr>
        </w:div>
        <w:div w:id="2094664690">
          <w:marLeft w:val="0"/>
          <w:marRight w:val="0"/>
          <w:marTop w:val="0"/>
          <w:marBottom w:val="0"/>
          <w:divBdr>
            <w:top w:val="none" w:sz="0" w:space="0" w:color="auto"/>
            <w:left w:val="none" w:sz="0" w:space="0" w:color="auto"/>
            <w:bottom w:val="none" w:sz="0" w:space="0" w:color="auto"/>
            <w:right w:val="none" w:sz="0" w:space="0" w:color="auto"/>
          </w:divBdr>
          <w:divsChild>
            <w:div w:id="820775369">
              <w:marLeft w:val="0"/>
              <w:marRight w:val="0"/>
              <w:marTop w:val="0"/>
              <w:marBottom w:val="0"/>
              <w:divBdr>
                <w:top w:val="none" w:sz="0" w:space="0" w:color="auto"/>
                <w:left w:val="none" w:sz="0" w:space="0" w:color="auto"/>
                <w:bottom w:val="none" w:sz="0" w:space="0" w:color="auto"/>
                <w:right w:val="none" w:sz="0" w:space="0" w:color="auto"/>
              </w:divBdr>
            </w:div>
          </w:divsChild>
        </w:div>
        <w:div w:id="1581065580">
          <w:marLeft w:val="0"/>
          <w:marRight w:val="0"/>
          <w:marTop w:val="0"/>
          <w:marBottom w:val="0"/>
          <w:divBdr>
            <w:top w:val="none" w:sz="0" w:space="0" w:color="auto"/>
            <w:left w:val="none" w:sz="0" w:space="0" w:color="auto"/>
            <w:bottom w:val="none" w:sz="0" w:space="0" w:color="auto"/>
            <w:right w:val="none" w:sz="0" w:space="0" w:color="auto"/>
          </w:divBdr>
        </w:div>
        <w:div w:id="168567065">
          <w:marLeft w:val="0"/>
          <w:marRight w:val="0"/>
          <w:marTop w:val="0"/>
          <w:marBottom w:val="0"/>
          <w:divBdr>
            <w:top w:val="none" w:sz="0" w:space="0" w:color="auto"/>
            <w:left w:val="none" w:sz="0" w:space="0" w:color="auto"/>
            <w:bottom w:val="none" w:sz="0" w:space="0" w:color="auto"/>
            <w:right w:val="none" w:sz="0" w:space="0" w:color="auto"/>
          </w:divBdr>
          <w:divsChild>
            <w:div w:id="1093865180">
              <w:marLeft w:val="0"/>
              <w:marRight w:val="0"/>
              <w:marTop w:val="0"/>
              <w:marBottom w:val="0"/>
              <w:divBdr>
                <w:top w:val="none" w:sz="0" w:space="0" w:color="auto"/>
                <w:left w:val="none" w:sz="0" w:space="0" w:color="auto"/>
                <w:bottom w:val="none" w:sz="0" w:space="0" w:color="auto"/>
                <w:right w:val="none" w:sz="0" w:space="0" w:color="auto"/>
              </w:divBdr>
            </w:div>
          </w:divsChild>
        </w:div>
        <w:div w:id="635454184">
          <w:marLeft w:val="0"/>
          <w:marRight w:val="0"/>
          <w:marTop w:val="300"/>
          <w:marBottom w:val="0"/>
          <w:divBdr>
            <w:top w:val="none" w:sz="0" w:space="0" w:color="auto"/>
            <w:left w:val="none" w:sz="0" w:space="0" w:color="auto"/>
            <w:bottom w:val="none" w:sz="0" w:space="0" w:color="auto"/>
            <w:right w:val="none" w:sz="0" w:space="0" w:color="auto"/>
          </w:divBdr>
          <w:divsChild>
            <w:div w:id="978266262">
              <w:marLeft w:val="0"/>
              <w:marRight w:val="0"/>
              <w:marTop w:val="0"/>
              <w:marBottom w:val="0"/>
              <w:divBdr>
                <w:top w:val="none" w:sz="0" w:space="0" w:color="auto"/>
                <w:left w:val="none" w:sz="0" w:space="0" w:color="auto"/>
                <w:bottom w:val="none" w:sz="0" w:space="0" w:color="auto"/>
                <w:right w:val="none" w:sz="0" w:space="0" w:color="auto"/>
              </w:divBdr>
              <w:divsChild>
                <w:div w:id="1463116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276938">
          <w:marLeft w:val="0"/>
          <w:marRight w:val="0"/>
          <w:marTop w:val="300"/>
          <w:marBottom w:val="0"/>
          <w:divBdr>
            <w:top w:val="none" w:sz="0" w:space="0" w:color="auto"/>
            <w:left w:val="none" w:sz="0" w:space="0" w:color="auto"/>
            <w:bottom w:val="none" w:sz="0" w:space="0" w:color="auto"/>
            <w:right w:val="none" w:sz="0" w:space="0" w:color="auto"/>
          </w:divBdr>
          <w:divsChild>
            <w:div w:id="1818644337">
              <w:marLeft w:val="0"/>
              <w:marRight w:val="0"/>
              <w:marTop w:val="0"/>
              <w:marBottom w:val="0"/>
              <w:divBdr>
                <w:top w:val="none" w:sz="0" w:space="0" w:color="auto"/>
                <w:left w:val="none" w:sz="0" w:space="0" w:color="auto"/>
                <w:bottom w:val="none" w:sz="0" w:space="0" w:color="auto"/>
                <w:right w:val="none" w:sz="0" w:space="0" w:color="auto"/>
              </w:divBdr>
              <w:divsChild>
                <w:div w:id="1742293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686165">
          <w:marLeft w:val="0"/>
          <w:marRight w:val="0"/>
          <w:marTop w:val="300"/>
          <w:marBottom w:val="0"/>
          <w:divBdr>
            <w:top w:val="none" w:sz="0" w:space="0" w:color="auto"/>
            <w:left w:val="none" w:sz="0" w:space="0" w:color="auto"/>
            <w:bottom w:val="none" w:sz="0" w:space="0" w:color="auto"/>
            <w:right w:val="none" w:sz="0" w:space="0" w:color="auto"/>
          </w:divBdr>
          <w:divsChild>
            <w:div w:id="2126344311">
              <w:marLeft w:val="0"/>
              <w:marRight w:val="0"/>
              <w:marTop w:val="0"/>
              <w:marBottom w:val="0"/>
              <w:divBdr>
                <w:top w:val="none" w:sz="0" w:space="0" w:color="auto"/>
                <w:left w:val="none" w:sz="0" w:space="0" w:color="auto"/>
                <w:bottom w:val="none" w:sz="0" w:space="0" w:color="auto"/>
                <w:right w:val="none" w:sz="0" w:space="0" w:color="auto"/>
              </w:divBdr>
              <w:divsChild>
                <w:div w:id="2038266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060246">
          <w:marLeft w:val="0"/>
          <w:marRight w:val="0"/>
          <w:marTop w:val="300"/>
          <w:marBottom w:val="0"/>
          <w:divBdr>
            <w:top w:val="none" w:sz="0" w:space="0" w:color="auto"/>
            <w:left w:val="none" w:sz="0" w:space="0" w:color="auto"/>
            <w:bottom w:val="none" w:sz="0" w:space="0" w:color="auto"/>
            <w:right w:val="none" w:sz="0" w:space="0" w:color="auto"/>
          </w:divBdr>
          <w:divsChild>
            <w:div w:id="2008167482">
              <w:marLeft w:val="0"/>
              <w:marRight w:val="0"/>
              <w:marTop w:val="0"/>
              <w:marBottom w:val="0"/>
              <w:divBdr>
                <w:top w:val="none" w:sz="0" w:space="0" w:color="auto"/>
                <w:left w:val="none" w:sz="0" w:space="0" w:color="auto"/>
                <w:bottom w:val="none" w:sz="0" w:space="0" w:color="auto"/>
                <w:right w:val="none" w:sz="0" w:space="0" w:color="auto"/>
              </w:divBdr>
              <w:divsChild>
                <w:div w:id="738359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6327274">
      <w:bodyDiv w:val="1"/>
      <w:marLeft w:val="0"/>
      <w:marRight w:val="0"/>
      <w:marTop w:val="0"/>
      <w:marBottom w:val="0"/>
      <w:divBdr>
        <w:top w:val="none" w:sz="0" w:space="0" w:color="auto"/>
        <w:left w:val="none" w:sz="0" w:space="0" w:color="auto"/>
        <w:bottom w:val="none" w:sz="0" w:space="0" w:color="auto"/>
        <w:right w:val="none" w:sz="0" w:space="0" w:color="auto"/>
      </w:divBdr>
      <w:divsChild>
        <w:div w:id="791093294">
          <w:marLeft w:val="0"/>
          <w:marRight w:val="0"/>
          <w:marTop w:val="0"/>
          <w:marBottom w:val="0"/>
          <w:divBdr>
            <w:top w:val="none" w:sz="0" w:space="0" w:color="auto"/>
            <w:left w:val="none" w:sz="0" w:space="0" w:color="auto"/>
            <w:bottom w:val="none" w:sz="0" w:space="0" w:color="auto"/>
            <w:right w:val="none" w:sz="0" w:space="0" w:color="auto"/>
          </w:divBdr>
        </w:div>
        <w:div w:id="1639147565">
          <w:marLeft w:val="0"/>
          <w:marRight w:val="0"/>
          <w:marTop w:val="0"/>
          <w:marBottom w:val="0"/>
          <w:divBdr>
            <w:top w:val="none" w:sz="0" w:space="0" w:color="auto"/>
            <w:left w:val="none" w:sz="0" w:space="0" w:color="auto"/>
            <w:bottom w:val="none" w:sz="0" w:space="0" w:color="auto"/>
            <w:right w:val="none" w:sz="0" w:space="0" w:color="auto"/>
          </w:divBdr>
          <w:divsChild>
            <w:div w:id="274748975">
              <w:marLeft w:val="0"/>
              <w:marRight w:val="0"/>
              <w:marTop w:val="0"/>
              <w:marBottom w:val="0"/>
              <w:divBdr>
                <w:top w:val="none" w:sz="0" w:space="0" w:color="auto"/>
                <w:left w:val="none" w:sz="0" w:space="0" w:color="auto"/>
                <w:bottom w:val="none" w:sz="0" w:space="0" w:color="auto"/>
                <w:right w:val="none" w:sz="0" w:space="0" w:color="auto"/>
              </w:divBdr>
            </w:div>
          </w:divsChild>
        </w:div>
        <w:div w:id="854463048">
          <w:marLeft w:val="0"/>
          <w:marRight w:val="0"/>
          <w:marTop w:val="0"/>
          <w:marBottom w:val="0"/>
          <w:divBdr>
            <w:top w:val="none" w:sz="0" w:space="0" w:color="auto"/>
            <w:left w:val="none" w:sz="0" w:space="0" w:color="auto"/>
            <w:bottom w:val="none" w:sz="0" w:space="0" w:color="auto"/>
            <w:right w:val="none" w:sz="0" w:space="0" w:color="auto"/>
          </w:divBdr>
        </w:div>
        <w:div w:id="1367946354">
          <w:marLeft w:val="0"/>
          <w:marRight w:val="0"/>
          <w:marTop w:val="0"/>
          <w:marBottom w:val="0"/>
          <w:divBdr>
            <w:top w:val="none" w:sz="0" w:space="0" w:color="auto"/>
            <w:left w:val="none" w:sz="0" w:space="0" w:color="auto"/>
            <w:bottom w:val="none" w:sz="0" w:space="0" w:color="auto"/>
            <w:right w:val="none" w:sz="0" w:space="0" w:color="auto"/>
          </w:divBdr>
          <w:divsChild>
            <w:div w:id="1403405472">
              <w:marLeft w:val="0"/>
              <w:marRight w:val="0"/>
              <w:marTop w:val="0"/>
              <w:marBottom w:val="0"/>
              <w:divBdr>
                <w:top w:val="none" w:sz="0" w:space="0" w:color="auto"/>
                <w:left w:val="none" w:sz="0" w:space="0" w:color="auto"/>
                <w:bottom w:val="none" w:sz="0" w:space="0" w:color="auto"/>
                <w:right w:val="none" w:sz="0" w:space="0" w:color="auto"/>
              </w:divBdr>
            </w:div>
          </w:divsChild>
        </w:div>
        <w:div w:id="558978914">
          <w:marLeft w:val="0"/>
          <w:marRight w:val="0"/>
          <w:marTop w:val="0"/>
          <w:marBottom w:val="0"/>
          <w:divBdr>
            <w:top w:val="none" w:sz="0" w:space="0" w:color="auto"/>
            <w:left w:val="none" w:sz="0" w:space="0" w:color="auto"/>
            <w:bottom w:val="none" w:sz="0" w:space="0" w:color="auto"/>
            <w:right w:val="none" w:sz="0" w:space="0" w:color="auto"/>
          </w:divBdr>
        </w:div>
        <w:div w:id="522938646">
          <w:marLeft w:val="0"/>
          <w:marRight w:val="0"/>
          <w:marTop w:val="0"/>
          <w:marBottom w:val="0"/>
          <w:divBdr>
            <w:top w:val="none" w:sz="0" w:space="0" w:color="auto"/>
            <w:left w:val="none" w:sz="0" w:space="0" w:color="auto"/>
            <w:bottom w:val="none" w:sz="0" w:space="0" w:color="auto"/>
            <w:right w:val="none" w:sz="0" w:space="0" w:color="auto"/>
          </w:divBdr>
          <w:divsChild>
            <w:div w:id="2080399234">
              <w:marLeft w:val="0"/>
              <w:marRight w:val="0"/>
              <w:marTop w:val="0"/>
              <w:marBottom w:val="0"/>
              <w:divBdr>
                <w:top w:val="none" w:sz="0" w:space="0" w:color="auto"/>
                <w:left w:val="none" w:sz="0" w:space="0" w:color="auto"/>
                <w:bottom w:val="none" w:sz="0" w:space="0" w:color="auto"/>
                <w:right w:val="none" w:sz="0" w:space="0" w:color="auto"/>
              </w:divBdr>
            </w:div>
          </w:divsChild>
        </w:div>
        <w:div w:id="149636619">
          <w:marLeft w:val="0"/>
          <w:marRight w:val="0"/>
          <w:marTop w:val="0"/>
          <w:marBottom w:val="0"/>
          <w:divBdr>
            <w:top w:val="none" w:sz="0" w:space="0" w:color="auto"/>
            <w:left w:val="none" w:sz="0" w:space="0" w:color="auto"/>
            <w:bottom w:val="none" w:sz="0" w:space="0" w:color="auto"/>
            <w:right w:val="none" w:sz="0" w:space="0" w:color="auto"/>
          </w:divBdr>
        </w:div>
        <w:div w:id="956060567">
          <w:marLeft w:val="0"/>
          <w:marRight w:val="0"/>
          <w:marTop w:val="0"/>
          <w:marBottom w:val="0"/>
          <w:divBdr>
            <w:top w:val="none" w:sz="0" w:space="0" w:color="auto"/>
            <w:left w:val="none" w:sz="0" w:space="0" w:color="auto"/>
            <w:bottom w:val="none" w:sz="0" w:space="0" w:color="auto"/>
            <w:right w:val="none" w:sz="0" w:space="0" w:color="auto"/>
          </w:divBdr>
          <w:divsChild>
            <w:div w:id="716123537">
              <w:marLeft w:val="0"/>
              <w:marRight w:val="0"/>
              <w:marTop w:val="0"/>
              <w:marBottom w:val="0"/>
              <w:divBdr>
                <w:top w:val="none" w:sz="0" w:space="0" w:color="auto"/>
                <w:left w:val="none" w:sz="0" w:space="0" w:color="auto"/>
                <w:bottom w:val="none" w:sz="0" w:space="0" w:color="auto"/>
                <w:right w:val="none" w:sz="0" w:space="0" w:color="auto"/>
              </w:divBdr>
            </w:div>
          </w:divsChild>
        </w:div>
        <w:div w:id="1881168882">
          <w:marLeft w:val="0"/>
          <w:marRight w:val="0"/>
          <w:marTop w:val="0"/>
          <w:marBottom w:val="0"/>
          <w:divBdr>
            <w:top w:val="none" w:sz="0" w:space="0" w:color="auto"/>
            <w:left w:val="none" w:sz="0" w:space="0" w:color="auto"/>
            <w:bottom w:val="none" w:sz="0" w:space="0" w:color="auto"/>
            <w:right w:val="none" w:sz="0" w:space="0" w:color="auto"/>
          </w:divBdr>
        </w:div>
        <w:div w:id="1735542110">
          <w:marLeft w:val="0"/>
          <w:marRight w:val="0"/>
          <w:marTop w:val="0"/>
          <w:marBottom w:val="0"/>
          <w:divBdr>
            <w:top w:val="none" w:sz="0" w:space="0" w:color="auto"/>
            <w:left w:val="none" w:sz="0" w:space="0" w:color="auto"/>
            <w:bottom w:val="none" w:sz="0" w:space="0" w:color="auto"/>
            <w:right w:val="none" w:sz="0" w:space="0" w:color="auto"/>
          </w:divBdr>
          <w:divsChild>
            <w:div w:id="1830827858">
              <w:marLeft w:val="0"/>
              <w:marRight w:val="0"/>
              <w:marTop w:val="0"/>
              <w:marBottom w:val="0"/>
              <w:divBdr>
                <w:top w:val="none" w:sz="0" w:space="0" w:color="auto"/>
                <w:left w:val="none" w:sz="0" w:space="0" w:color="auto"/>
                <w:bottom w:val="none" w:sz="0" w:space="0" w:color="auto"/>
                <w:right w:val="none" w:sz="0" w:space="0" w:color="auto"/>
              </w:divBdr>
            </w:div>
          </w:divsChild>
        </w:div>
        <w:div w:id="1087925061">
          <w:marLeft w:val="0"/>
          <w:marRight w:val="0"/>
          <w:marTop w:val="0"/>
          <w:marBottom w:val="0"/>
          <w:divBdr>
            <w:top w:val="none" w:sz="0" w:space="0" w:color="auto"/>
            <w:left w:val="none" w:sz="0" w:space="0" w:color="auto"/>
            <w:bottom w:val="none" w:sz="0" w:space="0" w:color="auto"/>
            <w:right w:val="none" w:sz="0" w:space="0" w:color="auto"/>
          </w:divBdr>
        </w:div>
        <w:div w:id="545946429">
          <w:marLeft w:val="0"/>
          <w:marRight w:val="0"/>
          <w:marTop w:val="0"/>
          <w:marBottom w:val="0"/>
          <w:divBdr>
            <w:top w:val="none" w:sz="0" w:space="0" w:color="auto"/>
            <w:left w:val="none" w:sz="0" w:space="0" w:color="auto"/>
            <w:bottom w:val="none" w:sz="0" w:space="0" w:color="auto"/>
            <w:right w:val="none" w:sz="0" w:space="0" w:color="auto"/>
          </w:divBdr>
          <w:divsChild>
            <w:div w:id="1872450089">
              <w:marLeft w:val="0"/>
              <w:marRight w:val="0"/>
              <w:marTop w:val="0"/>
              <w:marBottom w:val="0"/>
              <w:divBdr>
                <w:top w:val="none" w:sz="0" w:space="0" w:color="auto"/>
                <w:left w:val="none" w:sz="0" w:space="0" w:color="auto"/>
                <w:bottom w:val="none" w:sz="0" w:space="0" w:color="auto"/>
                <w:right w:val="none" w:sz="0" w:space="0" w:color="auto"/>
              </w:divBdr>
            </w:div>
          </w:divsChild>
        </w:div>
        <w:div w:id="276641184">
          <w:marLeft w:val="0"/>
          <w:marRight w:val="0"/>
          <w:marTop w:val="0"/>
          <w:marBottom w:val="0"/>
          <w:divBdr>
            <w:top w:val="none" w:sz="0" w:space="0" w:color="auto"/>
            <w:left w:val="none" w:sz="0" w:space="0" w:color="auto"/>
            <w:bottom w:val="none" w:sz="0" w:space="0" w:color="auto"/>
            <w:right w:val="none" w:sz="0" w:space="0" w:color="auto"/>
          </w:divBdr>
        </w:div>
        <w:div w:id="21783539">
          <w:marLeft w:val="0"/>
          <w:marRight w:val="0"/>
          <w:marTop w:val="0"/>
          <w:marBottom w:val="0"/>
          <w:divBdr>
            <w:top w:val="none" w:sz="0" w:space="0" w:color="auto"/>
            <w:left w:val="none" w:sz="0" w:space="0" w:color="auto"/>
            <w:bottom w:val="none" w:sz="0" w:space="0" w:color="auto"/>
            <w:right w:val="none" w:sz="0" w:space="0" w:color="auto"/>
          </w:divBdr>
          <w:divsChild>
            <w:div w:id="1652980077">
              <w:marLeft w:val="0"/>
              <w:marRight w:val="0"/>
              <w:marTop w:val="0"/>
              <w:marBottom w:val="0"/>
              <w:divBdr>
                <w:top w:val="none" w:sz="0" w:space="0" w:color="auto"/>
                <w:left w:val="none" w:sz="0" w:space="0" w:color="auto"/>
                <w:bottom w:val="none" w:sz="0" w:space="0" w:color="auto"/>
                <w:right w:val="none" w:sz="0" w:space="0" w:color="auto"/>
              </w:divBdr>
            </w:div>
          </w:divsChild>
        </w:div>
        <w:div w:id="2104252956">
          <w:marLeft w:val="0"/>
          <w:marRight w:val="0"/>
          <w:marTop w:val="300"/>
          <w:marBottom w:val="0"/>
          <w:divBdr>
            <w:top w:val="none" w:sz="0" w:space="0" w:color="auto"/>
            <w:left w:val="none" w:sz="0" w:space="0" w:color="auto"/>
            <w:bottom w:val="none" w:sz="0" w:space="0" w:color="auto"/>
            <w:right w:val="none" w:sz="0" w:space="0" w:color="auto"/>
          </w:divBdr>
          <w:divsChild>
            <w:div w:id="638655320">
              <w:marLeft w:val="0"/>
              <w:marRight w:val="0"/>
              <w:marTop w:val="0"/>
              <w:marBottom w:val="0"/>
              <w:divBdr>
                <w:top w:val="none" w:sz="0" w:space="0" w:color="auto"/>
                <w:left w:val="none" w:sz="0" w:space="0" w:color="auto"/>
                <w:bottom w:val="none" w:sz="0" w:space="0" w:color="auto"/>
                <w:right w:val="none" w:sz="0" w:space="0" w:color="auto"/>
              </w:divBdr>
              <w:divsChild>
                <w:div w:id="273093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949439">
          <w:marLeft w:val="0"/>
          <w:marRight w:val="0"/>
          <w:marTop w:val="300"/>
          <w:marBottom w:val="0"/>
          <w:divBdr>
            <w:top w:val="none" w:sz="0" w:space="0" w:color="auto"/>
            <w:left w:val="none" w:sz="0" w:space="0" w:color="auto"/>
            <w:bottom w:val="none" w:sz="0" w:space="0" w:color="auto"/>
            <w:right w:val="none" w:sz="0" w:space="0" w:color="auto"/>
          </w:divBdr>
          <w:divsChild>
            <w:div w:id="1939370478">
              <w:marLeft w:val="0"/>
              <w:marRight w:val="0"/>
              <w:marTop w:val="0"/>
              <w:marBottom w:val="0"/>
              <w:divBdr>
                <w:top w:val="none" w:sz="0" w:space="0" w:color="auto"/>
                <w:left w:val="none" w:sz="0" w:space="0" w:color="auto"/>
                <w:bottom w:val="none" w:sz="0" w:space="0" w:color="auto"/>
                <w:right w:val="none" w:sz="0" w:space="0" w:color="auto"/>
              </w:divBdr>
              <w:divsChild>
                <w:div w:id="230117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654189">
          <w:marLeft w:val="0"/>
          <w:marRight w:val="0"/>
          <w:marTop w:val="300"/>
          <w:marBottom w:val="0"/>
          <w:divBdr>
            <w:top w:val="none" w:sz="0" w:space="0" w:color="auto"/>
            <w:left w:val="none" w:sz="0" w:space="0" w:color="auto"/>
            <w:bottom w:val="none" w:sz="0" w:space="0" w:color="auto"/>
            <w:right w:val="none" w:sz="0" w:space="0" w:color="auto"/>
          </w:divBdr>
          <w:divsChild>
            <w:div w:id="633562223">
              <w:marLeft w:val="0"/>
              <w:marRight w:val="0"/>
              <w:marTop w:val="0"/>
              <w:marBottom w:val="0"/>
              <w:divBdr>
                <w:top w:val="none" w:sz="0" w:space="0" w:color="auto"/>
                <w:left w:val="none" w:sz="0" w:space="0" w:color="auto"/>
                <w:bottom w:val="none" w:sz="0" w:space="0" w:color="auto"/>
                <w:right w:val="none" w:sz="0" w:space="0" w:color="auto"/>
              </w:divBdr>
              <w:divsChild>
                <w:div w:id="1860002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08928">
          <w:marLeft w:val="0"/>
          <w:marRight w:val="0"/>
          <w:marTop w:val="300"/>
          <w:marBottom w:val="0"/>
          <w:divBdr>
            <w:top w:val="none" w:sz="0" w:space="0" w:color="auto"/>
            <w:left w:val="none" w:sz="0" w:space="0" w:color="auto"/>
            <w:bottom w:val="none" w:sz="0" w:space="0" w:color="auto"/>
            <w:right w:val="none" w:sz="0" w:space="0" w:color="auto"/>
          </w:divBdr>
          <w:divsChild>
            <w:div w:id="1271547379">
              <w:marLeft w:val="0"/>
              <w:marRight w:val="0"/>
              <w:marTop w:val="0"/>
              <w:marBottom w:val="0"/>
              <w:divBdr>
                <w:top w:val="none" w:sz="0" w:space="0" w:color="auto"/>
                <w:left w:val="none" w:sz="0" w:space="0" w:color="auto"/>
                <w:bottom w:val="none" w:sz="0" w:space="0" w:color="auto"/>
                <w:right w:val="none" w:sz="0" w:space="0" w:color="auto"/>
              </w:divBdr>
              <w:divsChild>
                <w:div w:id="144272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2560800">
      <w:bodyDiv w:val="1"/>
      <w:marLeft w:val="0"/>
      <w:marRight w:val="0"/>
      <w:marTop w:val="0"/>
      <w:marBottom w:val="0"/>
      <w:divBdr>
        <w:top w:val="none" w:sz="0" w:space="0" w:color="auto"/>
        <w:left w:val="none" w:sz="0" w:space="0" w:color="auto"/>
        <w:bottom w:val="none" w:sz="0" w:space="0" w:color="auto"/>
        <w:right w:val="none" w:sz="0" w:space="0" w:color="auto"/>
      </w:divBdr>
    </w:div>
    <w:div w:id="2033023300">
      <w:bodyDiv w:val="1"/>
      <w:marLeft w:val="0"/>
      <w:marRight w:val="0"/>
      <w:marTop w:val="0"/>
      <w:marBottom w:val="0"/>
      <w:divBdr>
        <w:top w:val="none" w:sz="0" w:space="0" w:color="auto"/>
        <w:left w:val="none" w:sz="0" w:space="0" w:color="auto"/>
        <w:bottom w:val="none" w:sz="0" w:space="0" w:color="auto"/>
        <w:right w:val="none" w:sz="0" w:space="0" w:color="auto"/>
      </w:divBdr>
      <w:divsChild>
        <w:div w:id="1272399218">
          <w:marLeft w:val="0"/>
          <w:marRight w:val="0"/>
          <w:marTop w:val="0"/>
          <w:marBottom w:val="0"/>
          <w:divBdr>
            <w:top w:val="none" w:sz="0" w:space="0" w:color="auto"/>
            <w:left w:val="none" w:sz="0" w:space="0" w:color="auto"/>
            <w:bottom w:val="none" w:sz="0" w:space="0" w:color="auto"/>
            <w:right w:val="none" w:sz="0" w:space="0" w:color="auto"/>
          </w:divBdr>
        </w:div>
        <w:div w:id="789476424">
          <w:marLeft w:val="0"/>
          <w:marRight w:val="0"/>
          <w:marTop w:val="0"/>
          <w:marBottom w:val="0"/>
          <w:divBdr>
            <w:top w:val="none" w:sz="0" w:space="0" w:color="auto"/>
            <w:left w:val="none" w:sz="0" w:space="0" w:color="auto"/>
            <w:bottom w:val="none" w:sz="0" w:space="0" w:color="auto"/>
            <w:right w:val="none" w:sz="0" w:space="0" w:color="auto"/>
          </w:divBdr>
          <w:divsChild>
            <w:div w:id="1249926141">
              <w:marLeft w:val="0"/>
              <w:marRight w:val="0"/>
              <w:marTop w:val="0"/>
              <w:marBottom w:val="0"/>
              <w:divBdr>
                <w:top w:val="none" w:sz="0" w:space="0" w:color="auto"/>
                <w:left w:val="none" w:sz="0" w:space="0" w:color="auto"/>
                <w:bottom w:val="none" w:sz="0" w:space="0" w:color="auto"/>
                <w:right w:val="none" w:sz="0" w:space="0" w:color="auto"/>
              </w:divBdr>
            </w:div>
          </w:divsChild>
        </w:div>
        <w:div w:id="365716717">
          <w:marLeft w:val="0"/>
          <w:marRight w:val="0"/>
          <w:marTop w:val="0"/>
          <w:marBottom w:val="0"/>
          <w:divBdr>
            <w:top w:val="none" w:sz="0" w:space="0" w:color="auto"/>
            <w:left w:val="none" w:sz="0" w:space="0" w:color="auto"/>
            <w:bottom w:val="none" w:sz="0" w:space="0" w:color="auto"/>
            <w:right w:val="none" w:sz="0" w:space="0" w:color="auto"/>
          </w:divBdr>
        </w:div>
        <w:div w:id="428889046">
          <w:marLeft w:val="0"/>
          <w:marRight w:val="0"/>
          <w:marTop w:val="0"/>
          <w:marBottom w:val="0"/>
          <w:divBdr>
            <w:top w:val="none" w:sz="0" w:space="0" w:color="auto"/>
            <w:left w:val="none" w:sz="0" w:space="0" w:color="auto"/>
            <w:bottom w:val="none" w:sz="0" w:space="0" w:color="auto"/>
            <w:right w:val="none" w:sz="0" w:space="0" w:color="auto"/>
          </w:divBdr>
          <w:divsChild>
            <w:div w:id="238682259">
              <w:marLeft w:val="0"/>
              <w:marRight w:val="0"/>
              <w:marTop w:val="0"/>
              <w:marBottom w:val="0"/>
              <w:divBdr>
                <w:top w:val="none" w:sz="0" w:space="0" w:color="auto"/>
                <w:left w:val="none" w:sz="0" w:space="0" w:color="auto"/>
                <w:bottom w:val="none" w:sz="0" w:space="0" w:color="auto"/>
                <w:right w:val="none" w:sz="0" w:space="0" w:color="auto"/>
              </w:divBdr>
            </w:div>
          </w:divsChild>
        </w:div>
        <w:div w:id="1506893202">
          <w:marLeft w:val="0"/>
          <w:marRight w:val="0"/>
          <w:marTop w:val="0"/>
          <w:marBottom w:val="0"/>
          <w:divBdr>
            <w:top w:val="none" w:sz="0" w:space="0" w:color="auto"/>
            <w:left w:val="none" w:sz="0" w:space="0" w:color="auto"/>
            <w:bottom w:val="none" w:sz="0" w:space="0" w:color="auto"/>
            <w:right w:val="none" w:sz="0" w:space="0" w:color="auto"/>
          </w:divBdr>
        </w:div>
        <w:div w:id="126628215">
          <w:marLeft w:val="0"/>
          <w:marRight w:val="0"/>
          <w:marTop w:val="0"/>
          <w:marBottom w:val="0"/>
          <w:divBdr>
            <w:top w:val="none" w:sz="0" w:space="0" w:color="auto"/>
            <w:left w:val="none" w:sz="0" w:space="0" w:color="auto"/>
            <w:bottom w:val="none" w:sz="0" w:space="0" w:color="auto"/>
            <w:right w:val="none" w:sz="0" w:space="0" w:color="auto"/>
          </w:divBdr>
          <w:divsChild>
            <w:div w:id="1046025111">
              <w:marLeft w:val="0"/>
              <w:marRight w:val="0"/>
              <w:marTop w:val="0"/>
              <w:marBottom w:val="0"/>
              <w:divBdr>
                <w:top w:val="none" w:sz="0" w:space="0" w:color="auto"/>
                <w:left w:val="none" w:sz="0" w:space="0" w:color="auto"/>
                <w:bottom w:val="none" w:sz="0" w:space="0" w:color="auto"/>
                <w:right w:val="none" w:sz="0" w:space="0" w:color="auto"/>
              </w:divBdr>
            </w:div>
          </w:divsChild>
        </w:div>
        <w:div w:id="1262491229">
          <w:marLeft w:val="0"/>
          <w:marRight w:val="0"/>
          <w:marTop w:val="0"/>
          <w:marBottom w:val="0"/>
          <w:divBdr>
            <w:top w:val="none" w:sz="0" w:space="0" w:color="auto"/>
            <w:left w:val="none" w:sz="0" w:space="0" w:color="auto"/>
            <w:bottom w:val="none" w:sz="0" w:space="0" w:color="auto"/>
            <w:right w:val="none" w:sz="0" w:space="0" w:color="auto"/>
          </w:divBdr>
        </w:div>
        <w:div w:id="864372255">
          <w:marLeft w:val="0"/>
          <w:marRight w:val="0"/>
          <w:marTop w:val="0"/>
          <w:marBottom w:val="0"/>
          <w:divBdr>
            <w:top w:val="none" w:sz="0" w:space="0" w:color="auto"/>
            <w:left w:val="none" w:sz="0" w:space="0" w:color="auto"/>
            <w:bottom w:val="none" w:sz="0" w:space="0" w:color="auto"/>
            <w:right w:val="none" w:sz="0" w:space="0" w:color="auto"/>
          </w:divBdr>
          <w:divsChild>
            <w:div w:id="251936303">
              <w:marLeft w:val="0"/>
              <w:marRight w:val="0"/>
              <w:marTop w:val="0"/>
              <w:marBottom w:val="0"/>
              <w:divBdr>
                <w:top w:val="none" w:sz="0" w:space="0" w:color="auto"/>
                <w:left w:val="none" w:sz="0" w:space="0" w:color="auto"/>
                <w:bottom w:val="none" w:sz="0" w:space="0" w:color="auto"/>
                <w:right w:val="none" w:sz="0" w:space="0" w:color="auto"/>
              </w:divBdr>
            </w:div>
          </w:divsChild>
        </w:div>
        <w:div w:id="622731816">
          <w:marLeft w:val="0"/>
          <w:marRight w:val="0"/>
          <w:marTop w:val="0"/>
          <w:marBottom w:val="0"/>
          <w:divBdr>
            <w:top w:val="none" w:sz="0" w:space="0" w:color="auto"/>
            <w:left w:val="none" w:sz="0" w:space="0" w:color="auto"/>
            <w:bottom w:val="none" w:sz="0" w:space="0" w:color="auto"/>
            <w:right w:val="none" w:sz="0" w:space="0" w:color="auto"/>
          </w:divBdr>
        </w:div>
        <w:div w:id="595098222">
          <w:marLeft w:val="0"/>
          <w:marRight w:val="0"/>
          <w:marTop w:val="0"/>
          <w:marBottom w:val="0"/>
          <w:divBdr>
            <w:top w:val="none" w:sz="0" w:space="0" w:color="auto"/>
            <w:left w:val="none" w:sz="0" w:space="0" w:color="auto"/>
            <w:bottom w:val="none" w:sz="0" w:space="0" w:color="auto"/>
            <w:right w:val="none" w:sz="0" w:space="0" w:color="auto"/>
          </w:divBdr>
          <w:divsChild>
            <w:div w:id="2059208882">
              <w:marLeft w:val="0"/>
              <w:marRight w:val="0"/>
              <w:marTop w:val="0"/>
              <w:marBottom w:val="0"/>
              <w:divBdr>
                <w:top w:val="none" w:sz="0" w:space="0" w:color="auto"/>
                <w:left w:val="none" w:sz="0" w:space="0" w:color="auto"/>
                <w:bottom w:val="none" w:sz="0" w:space="0" w:color="auto"/>
                <w:right w:val="none" w:sz="0" w:space="0" w:color="auto"/>
              </w:divBdr>
            </w:div>
          </w:divsChild>
        </w:div>
        <w:div w:id="2143500097">
          <w:marLeft w:val="0"/>
          <w:marRight w:val="0"/>
          <w:marTop w:val="0"/>
          <w:marBottom w:val="0"/>
          <w:divBdr>
            <w:top w:val="none" w:sz="0" w:space="0" w:color="auto"/>
            <w:left w:val="none" w:sz="0" w:space="0" w:color="auto"/>
            <w:bottom w:val="none" w:sz="0" w:space="0" w:color="auto"/>
            <w:right w:val="none" w:sz="0" w:space="0" w:color="auto"/>
          </w:divBdr>
        </w:div>
        <w:div w:id="119694021">
          <w:marLeft w:val="0"/>
          <w:marRight w:val="0"/>
          <w:marTop w:val="0"/>
          <w:marBottom w:val="0"/>
          <w:divBdr>
            <w:top w:val="none" w:sz="0" w:space="0" w:color="auto"/>
            <w:left w:val="none" w:sz="0" w:space="0" w:color="auto"/>
            <w:bottom w:val="none" w:sz="0" w:space="0" w:color="auto"/>
            <w:right w:val="none" w:sz="0" w:space="0" w:color="auto"/>
          </w:divBdr>
          <w:divsChild>
            <w:div w:id="1577784315">
              <w:marLeft w:val="0"/>
              <w:marRight w:val="0"/>
              <w:marTop w:val="0"/>
              <w:marBottom w:val="0"/>
              <w:divBdr>
                <w:top w:val="none" w:sz="0" w:space="0" w:color="auto"/>
                <w:left w:val="none" w:sz="0" w:space="0" w:color="auto"/>
                <w:bottom w:val="none" w:sz="0" w:space="0" w:color="auto"/>
                <w:right w:val="none" w:sz="0" w:space="0" w:color="auto"/>
              </w:divBdr>
            </w:div>
          </w:divsChild>
        </w:div>
        <w:div w:id="898323706">
          <w:marLeft w:val="0"/>
          <w:marRight w:val="0"/>
          <w:marTop w:val="0"/>
          <w:marBottom w:val="0"/>
          <w:divBdr>
            <w:top w:val="none" w:sz="0" w:space="0" w:color="auto"/>
            <w:left w:val="none" w:sz="0" w:space="0" w:color="auto"/>
            <w:bottom w:val="none" w:sz="0" w:space="0" w:color="auto"/>
            <w:right w:val="none" w:sz="0" w:space="0" w:color="auto"/>
          </w:divBdr>
        </w:div>
        <w:div w:id="827130427">
          <w:marLeft w:val="0"/>
          <w:marRight w:val="0"/>
          <w:marTop w:val="0"/>
          <w:marBottom w:val="0"/>
          <w:divBdr>
            <w:top w:val="none" w:sz="0" w:space="0" w:color="auto"/>
            <w:left w:val="none" w:sz="0" w:space="0" w:color="auto"/>
            <w:bottom w:val="none" w:sz="0" w:space="0" w:color="auto"/>
            <w:right w:val="none" w:sz="0" w:space="0" w:color="auto"/>
          </w:divBdr>
          <w:divsChild>
            <w:div w:id="554699614">
              <w:marLeft w:val="0"/>
              <w:marRight w:val="0"/>
              <w:marTop w:val="0"/>
              <w:marBottom w:val="0"/>
              <w:divBdr>
                <w:top w:val="none" w:sz="0" w:space="0" w:color="auto"/>
                <w:left w:val="none" w:sz="0" w:space="0" w:color="auto"/>
                <w:bottom w:val="none" w:sz="0" w:space="0" w:color="auto"/>
                <w:right w:val="none" w:sz="0" w:space="0" w:color="auto"/>
              </w:divBdr>
            </w:div>
          </w:divsChild>
        </w:div>
        <w:div w:id="2116434838">
          <w:marLeft w:val="0"/>
          <w:marRight w:val="0"/>
          <w:marTop w:val="300"/>
          <w:marBottom w:val="0"/>
          <w:divBdr>
            <w:top w:val="none" w:sz="0" w:space="0" w:color="auto"/>
            <w:left w:val="none" w:sz="0" w:space="0" w:color="auto"/>
            <w:bottom w:val="none" w:sz="0" w:space="0" w:color="auto"/>
            <w:right w:val="none" w:sz="0" w:space="0" w:color="auto"/>
          </w:divBdr>
          <w:divsChild>
            <w:div w:id="46875065">
              <w:marLeft w:val="0"/>
              <w:marRight w:val="0"/>
              <w:marTop w:val="0"/>
              <w:marBottom w:val="0"/>
              <w:divBdr>
                <w:top w:val="none" w:sz="0" w:space="0" w:color="auto"/>
                <w:left w:val="none" w:sz="0" w:space="0" w:color="auto"/>
                <w:bottom w:val="none" w:sz="0" w:space="0" w:color="auto"/>
                <w:right w:val="none" w:sz="0" w:space="0" w:color="auto"/>
              </w:divBdr>
              <w:divsChild>
                <w:div w:id="683868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235883">
          <w:marLeft w:val="0"/>
          <w:marRight w:val="0"/>
          <w:marTop w:val="300"/>
          <w:marBottom w:val="0"/>
          <w:divBdr>
            <w:top w:val="none" w:sz="0" w:space="0" w:color="auto"/>
            <w:left w:val="none" w:sz="0" w:space="0" w:color="auto"/>
            <w:bottom w:val="none" w:sz="0" w:space="0" w:color="auto"/>
            <w:right w:val="none" w:sz="0" w:space="0" w:color="auto"/>
          </w:divBdr>
          <w:divsChild>
            <w:div w:id="1415935828">
              <w:marLeft w:val="0"/>
              <w:marRight w:val="0"/>
              <w:marTop w:val="0"/>
              <w:marBottom w:val="0"/>
              <w:divBdr>
                <w:top w:val="none" w:sz="0" w:space="0" w:color="auto"/>
                <w:left w:val="none" w:sz="0" w:space="0" w:color="auto"/>
                <w:bottom w:val="none" w:sz="0" w:space="0" w:color="auto"/>
                <w:right w:val="none" w:sz="0" w:space="0" w:color="auto"/>
              </w:divBdr>
              <w:divsChild>
                <w:div w:id="118762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449747">
          <w:marLeft w:val="0"/>
          <w:marRight w:val="0"/>
          <w:marTop w:val="300"/>
          <w:marBottom w:val="0"/>
          <w:divBdr>
            <w:top w:val="none" w:sz="0" w:space="0" w:color="auto"/>
            <w:left w:val="none" w:sz="0" w:space="0" w:color="auto"/>
            <w:bottom w:val="none" w:sz="0" w:space="0" w:color="auto"/>
            <w:right w:val="none" w:sz="0" w:space="0" w:color="auto"/>
          </w:divBdr>
          <w:divsChild>
            <w:div w:id="127750586">
              <w:marLeft w:val="0"/>
              <w:marRight w:val="0"/>
              <w:marTop w:val="0"/>
              <w:marBottom w:val="0"/>
              <w:divBdr>
                <w:top w:val="none" w:sz="0" w:space="0" w:color="auto"/>
                <w:left w:val="none" w:sz="0" w:space="0" w:color="auto"/>
                <w:bottom w:val="none" w:sz="0" w:space="0" w:color="auto"/>
                <w:right w:val="none" w:sz="0" w:space="0" w:color="auto"/>
              </w:divBdr>
              <w:divsChild>
                <w:div w:id="1935749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5418851">
      <w:bodyDiv w:val="1"/>
      <w:marLeft w:val="0"/>
      <w:marRight w:val="0"/>
      <w:marTop w:val="0"/>
      <w:marBottom w:val="0"/>
      <w:divBdr>
        <w:top w:val="none" w:sz="0" w:space="0" w:color="auto"/>
        <w:left w:val="none" w:sz="0" w:space="0" w:color="auto"/>
        <w:bottom w:val="none" w:sz="0" w:space="0" w:color="auto"/>
        <w:right w:val="none" w:sz="0" w:space="0" w:color="auto"/>
      </w:divBdr>
      <w:divsChild>
        <w:div w:id="1943680550">
          <w:marLeft w:val="0"/>
          <w:marRight w:val="0"/>
          <w:marTop w:val="0"/>
          <w:marBottom w:val="0"/>
          <w:divBdr>
            <w:top w:val="none" w:sz="0" w:space="0" w:color="auto"/>
            <w:left w:val="none" w:sz="0" w:space="0" w:color="auto"/>
            <w:bottom w:val="none" w:sz="0" w:space="0" w:color="auto"/>
            <w:right w:val="none" w:sz="0" w:space="0" w:color="auto"/>
          </w:divBdr>
        </w:div>
        <w:div w:id="1696928144">
          <w:marLeft w:val="0"/>
          <w:marRight w:val="0"/>
          <w:marTop w:val="0"/>
          <w:marBottom w:val="0"/>
          <w:divBdr>
            <w:top w:val="none" w:sz="0" w:space="0" w:color="auto"/>
            <w:left w:val="none" w:sz="0" w:space="0" w:color="auto"/>
            <w:bottom w:val="none" w:sz="0" w:space="0" w:color="auto"/>
            <w:right w:val="none" w:sz="0" w:space="0" w:color="auto"/>
          </w:divBdr>
          <w:divsChild>
            <w:div w:id="1614168194">
              <w:marLeft w:val="0"/>
              <w:marRight w:val="0"/>
              <w:marTop w:val="0"/>
              <w:marBottom w:val="0"/>
              <w:divBdr>
                <w:top w:val="none" w:sz="0" w:space="0" w:color="auto"/>
                <w:left w:val="none" w:sz="0" w:space="0" w:color="auto"/>
                <w:bottom w:val="none" w:sz="0" w:space="0" w:color="auto"/>
                <w:right w:val="none" w:sz="0" w:space="0" w:color="auto"/>
              </w:divBdr>
            </w:div>
          </w:divsChild>
        </w:div>
        <w:div w:id="1621649231">
          <w:marLeft w:val="0"/>
          <w:marRight w:val="0"/>
          <w:marTop w:val="0"/>
          <w:marBottom w:val="0"/>
          <w:divBdr>
            <w:top w:val="none" w:sz="0" w:space="0" w:color="auto"/>
            <w:left w:val="none" w:sz="0" w:space="0" w:color="auto"/>
            <w:bottom w:val="none" w:sz="0" w:space="0" w:color="auto"/>
            <w:right w:val="none" w:sz="0" w:space="0" w:color="auto"/>
          </w:divBdr>
        </w:div>
        <w:div w:id="549653279">
          <w:marLeft w:val="0"/>
          <w:marRight w:val="0"/>
          <w:marTop w:val="0"/>
          <w:marBottom w:val="0"/>
          <w:divBdr>
            <w:top w:val="none" w:sz="0" w:space="0" w:color="auto"/>
            <w:left w:val="none" w:sz="0" w:space="0" w:color="auto"/>
            <w:bottom w:val="none" w:sz="0" w:space="0" w:color="auto"/>
            <w:right w:val="none" w:sz="0" w:space="0" w:color="auto"/>
          </w:divBdr>
          <w:divsChild>
            <w:div w:id="1491291953">
              <w:marLeft w:val="0"/>
              <w:marRight w:val="0"/>
              <w:marTop w:val="0"/>
              <w:marBottom w:val="0"/>
              <w:divBdr>
                <w:top w:val="none" w:sz="0" w:space="0" w:color="auto"/>
                <w:left w:val="none" w:sz="0" w:space="0" w:color="auto"/>
                <w:bottom w:val="none" w:sz="0" w:space="0" w:color="auto"/>
                <w:right w:val="none" w:sz="0" w:space="0" w:color="auto"/>
              </w:divBdr>
            </w:div>
          </w:divsChild>
        </w:div>
        <w:div w:id="1087655208">
          <w:marLeft w:val="0"/>
          <w:marRight w:val="0"/>
          <w:marTop w:val="0"/>
          <w:marBottom w:val="0"/>
          <w:divBdr>
            <w:top w:val="none" w:sz="0" w:space="0" w:color="auto"/>
            <w:left w:val="none" w:sz="0" w:space="0" w:color="auto"/>
            <w:bottom w:val="none" w:sz="0" w:space="0" w:color="auto"/>
            <w:right w:val="none" w:sz="0" w:space="0" w:color="auto"/>
          </w:divBdr>
        </w:div>
        <w:div w:id="278071140">
          <w:marLeft w:val="0"/>
          <w:marRight w:val="0"/>
          <w:marTop w:val="0"/>
          <w:marBottom w:val="0"/>
          <w:divBdr>
            <w:top w:val="none" w:sz="0" w:space="0" w:color="auto"/>
            <w:left w:val="none" w:sz="0" w:space="0" w:color="auto"/>
            <w:bottom w:val="none" w:sz="0" w:space="0" w:color="auto"/>
            <w:right w:val="none" w:sz="0" w:space="0" w:color="auto"/>
          </w:divBdr>
          <w:divsChild>
            <w:div w:id="407003140">
              <w:marLeft w:val="0"/>
              <w:marRight w:val="0"/>
              <w:marTop w:val="0"/>
              <w:marBottom w:val="0"/>
              <w:divBdr>
                <w:top w:val="none" w:sz="0" w:space="0" w:color="auto"/>
                <w:left w:val="none" w:sz="0" w:space="0" w:color="auto"/>
                <w:bottom w:val="none" w:sz="0" w:space="0" w:color="auto"/>
                <w:right w:val="none" w:sz="0" w:space="0" w:color="auto"/>
              </w:divBdr>
            </w:div>
          </w:divsChild>
        </w:div>
        <w:div w:id="430130534">
          <w:marLeft w:val="0"/>
          <w:marRight w:val="0"/>
          <w:marTop w:val="0"/>
          <w:marBottom w:val="0"/>
          <w:divBdr>
            <w:top w:val="none" w:sz="0" w:space="0" w:color="auto"/>
            <w:left w:val="none" w:sz="0" w:space="0" w:color="auto"/>
            <w:bottom w:val="none" w:sz="0" w:space="0" w:color="auto"/>
            <w:right w:val="none" w:sz="0" w:space="0" w:color="auto"/>
          </w:divBdr>
        </w:div>
        <w:div w:id="1398552550">
          <w:marLeft w:val="0"/>
          <w:marRight w:val="0"/>
          <w:marTop w:val="0"/>
          <w:marBottom w:val="0"/>
          <w:divBdr>
            <w:top w:val="none" w:sz="0" w:space="0" w:color="auto"/>
            <w:left w:val="none" w:sz="0" w:space="0" w:color="auto"/>
            <w:bottom w:val="none" w:sz="0" w:space="0" w:color="auto"/>
            <w:right w:val="none" w:sz="0" w:space="0" w:color="auto"/>
          </w:divBdr>
          <w:divsChild>
            <w:div w:id="2019193232">
              <w:marLeft w:val="0"/>
              <w:marRight w:val="0"/>
              <w:marTop w:val="0"/>
              <w:marBottom w:val="0"/>
              <w:divBdr>
                <w:top w:val="none" w:sz="0" w:space="0" w:color="auto"/>
                <w:left w:val="none" w:sz="0" w:space="0" w:color="auto"/>
                <w:bottom w:val="none" w:sz="0" w:space="0" w:color="auto"/>
                <w:right w:val="none" w:sz="0" w:space="0" w:color="auto"/>
              </w:divBdr>
            </w:div>
          </w:divsChild>
        </w:div>
        <w:div w:id="22295008">
          <w:marLeft w:val="0"/>
          <w:marRight w:val="0"/>
          <w:marTop w:val="0"/>
          <w:marBottom w:val="0"/>
          <w:divBdr>
            <w:top w:val="none" w:sz="0" w:space="0" w:color="auto"/>
            <w:left w:val="none" w:sz="0" w:space="0" w:color="auto"/>
            <w:bottom w:val="none" w:sz="0" w:space="0" w:color="auto"/>
            <w:right w:val="none" w:sz="0" w:space="0" w:color="auto"/>
          </w:divBdr>
        </w:div>
        <w:div w:id="900555122">
          <w:marLeft w:val="0"/>
          <w:marRight w:val="0"/>
          <w:marTop w:val="0"/>
          <w:marBottom w:val="0"/>
          <w:divBdr>
            <w:top w:val="none" w:sz="0" w:space="0" w:color="auto"/>
            <w:left w:val="none" w:sz="0" w:space="0" w:color="auto"/>
            <w:bottom w:val="none" w:sz="0" w:space="0" w:color="auto"/>
            <w:right w:val="none" w:sz="0" w:space="0" w:color="auto"/>
          </w:divBdr>
          <w:divsChild>
            <w:div w:id="2006592046">
              <w:marLeft w:val="0"/>
              <w:marRight w:val="0"/>
              <w:marTop w:val="0"/>
              <w:marBottom w:val="0"/>
              <w:divBdr>
                <w:top w:val="none" w:sz="0" w:space="0" w:color="auto"/>
                <w:left w:val="none" w:sz="0" w:space="0" w:color="auto"/>
                <w:bottom w:val="none" w:sz="0" w:space="0" w:color="auto"/>
                <w:right w:val="none" w:sz="0" w:space="0" w:color="auto"/>
              </w:divBdr>
            </w:div>
          </w:divsChild>
        </w:div>
        <w:div w:id="1828743166">
          <w:marLeft w:val="0"/>
          <w:marRight w:val="0"/>
          <w:marTop w:val="0"/>
          <w:marBottom w:val="0"/>
          <w:divBdr>
            <w:top w:val="none" w:sz="0" w:space="0" w:color="auto"/>
            <w:left w:val="none" w:sz="0" w:space="0" w:color="auto"/>
            <w:bottom w:val="none" w:sz="0" w:space="0" w:color="auto"/>
            <w:right w:val="none" w:sz="0" w:space="0" w:color="auto"/>
          </w:divBdr>
        </w:div>
        <w:div w:id="589511914">
          <w:marLeft w:val="0"/>
          <w:marRight w:val="0"/>
          <w:marTop w:val="0"/>
          <w:marBottom w:val="0"/>
          <w:divBdr>
            <w:top w:val="none" w:sz="0" w:space="0" w:color="auto"/>
            <w:left w:val="none" w:sz="0" w:space="0" w:color="auto"/>
            <w:bottom w:val="none" w:sz="0" w:space="0" w:color="auto"/>
            <w:right w:val="none" w:sz="0" w:space="0" w:color="auto"/>
          </w:divBdr>
          <w:divsChild>
            <w:div w:id="805314333">
              <w:marLeft w:val="0"/>
              <w:marRight w:val="0"/>
              <w:marTop w:val="0"/>
              <w:marBottom w:val="0"/>
              <w:divBdr>
                <w:top w:val="none" w:sz="0" w:space="0" w:color="auto"/>
                <w:left w:val="none" w:sz="0" w:space="0" w:color="auto"/>
                <w:bottom w:val="none" w:sz="0" w:space="0" w:color="auto"/>
                <w:right w:val="none" w:sz="0" w:space="0" w:color="auto"/>
              </w:divBdr>
            </w:div>
          </w:divsChild>
        </w:div>
        <w:div w:id="1922332492">
          <w:marLeft w:val="0"/>
          <w:marRight w:val="0"/>
          <w:marTop w:val="0"/>
          <w:marBottom w:val="0"/>
          <w:divBdr>
            <w:top w:val="none" w:sz="0" w:space="0" w:color="auto"/>
            <w:left w:val="none" w:sz="0" w:space="0" w:color="auto"/>
            <w:bottom w:val="none" w:sz="0" w:space="0" w:color="auto"/>
            <w:right w:val="none" w:sz="0" w:space="0" w:color="auto"/>
          </w:divBdr>
        </w:div>
        <w:div w:id="876548151">
          <w:marLeft w:val="0"/>
          <w:marRight w:val="0"/>
          <w:marTop w:val="0"/>
          <w:marBottom w:val="0"/>
          <w:divBdr>
            <w:top w:val="none" w:sz="0" w:space="0" w:color="auto"/>
            <w:left w:val="none" w:sz="0" w:space="0" w:color="auto"/>
            <w:bottom w:val="none" w:sz="0" w:space="0" w:color="auto"/>
            <w:right w:val="none" w:sz="0" w:space="0" w:color="auto"/>
          </w:divBdr>
          <w:divsChild>
            <w:div w:id="1194659609">
              <w:marLeft w:val="0"/>
              <w:marRight w:val="0"/>
              <w:marTop w:val="0"/>
              <w:marBottom w:val="0"/>
              <w:divBdr>
                <w:top w:val="none" w:sz="0" w:space="0" w:color="auto"/>
                <w:left w:val="none" w:sz="0" w:space="0" w:color="auto"/>
                <w:bottom w:val="none" w:sz="0" w:space="0" w:color="auto"/>
                <w:right w:val="none" w:sz="0" w:space="0" w:color="auto"/>
              </w:divBdr>
            </w:div>
          </w:divsChild>
        </w:div>
        <w:div w:id="1868712010">
          <w:marLeft w:val="0"/>
          <w:marRight w:val="0"/>
          <w:marTop w:val="300"/>
          <w:marBottom w:val="0"/>
          <w:divBdr>
            <w:top w:val="none" w:sz="0" w:space="0" w:color="auto"/>
            <w:left w:val="none" w:sz="0" w:space="0" w:color="auto"/>
            <w:bottom w:val="none" w:sz="0" w:space="0" w:color="auto"/>
            <w:right w:val="none" w:sz="0" w:space="0" w:color="auto"/>
          </w:divBdr>
          <w:divsChild>
            <w:div w:id="1706370310">
              <w:marLeft w:val="0"/>
              <w:marRight w:val="0"/>
              <w:marTop w:val="0"/>
              <w:marBottom w:val="0"/>
              <w:divBdr>
                <w:top w:val="none" w:sz="0" w:space="0" w:color="auto"/>
                <w:left w:val="none" w:sz="0" w:space="0" w:color="auto"/>
                <w:bottom w:val="none" w:sz="0" w:space="0" w:color="auto"/>
                <w:right w:val="none" w:sz="0" w:space="0" w:color="auto"/>
              </w:divBdr>
              <w:divsChild>
                <w:div w:id="432167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592605">
          <w:marLeft w:val="0"/>
          <w:marRight w:val="0"/>
          <w:marTop w:val="300"/>
          <w:marBottom w:val="0"/>
          <w:divBdr>
            <w:top w:val="none" w:sz="0" w:space="0" w:color="auto"/>
            <w:left w:val="none" w:sz="0" w:space="0" w:color="auto"/>
            <w:bottom w:val="none" w:sz="0" w:space="0" w:color="auto"/>
            <w:right w:val="none" w:sz="0" w:space="0" w:color="auto"/>
          </w:divBdr>
          <w:divsChild>
            <w:div w:id="852765914">
              <w:marLeft w:val="0"/>
              <w:marRight w:val="0"/>
              <w:marTop w:val="0"/>
              <w:marBottom w:val="0"/>
              <w:divBdr>
                <w:top w:val="none" w:sz="0" w:space="0" w:color="auto"/>
                <w:left w:val="none" w:sz="0" w:space="0" w:color="auto"/>
                <w:bottom w:val="none" w:sz="0" w:space="0" w:color="auto"/>
                <w:right w:val="none" w:sz="0" w:space="0" w:color="auto"/>
              </w:divBdr>
              <w:divsChild>
                <w:div w:id="1714844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527356">
          <w:marLeft w:val="0"/>
          <w:marRight w:val="0"/>
          <w:marTop w:val="300"/>
          <w:marBottom w:val="0"/>
          <w:divBdr>
            <w:top w:val="none" w:sz="0" w:space="0" w:color="auto"/>
            <w:left w:val="none" w:sz="0" w:space="0" w:color="auto"/>
            <w:bottom w:val="none" w:sz="0" w:space="0" w:color="auto"/>
            <w:right w:val="none" w:sz="0" w:space="0" w:color="auto"/>
          </w:divBdr>
          <w:divsChild>
            <w:div w:id="648092555">
              <w:marLeft w:val="0"/>
              <w:marRight w:val="0"/>
              <w:marTop w:val="0"/>
              <w:marBottom w:val="0"/>
              <w:divBdr>
                <w:top w:val="none" w:sz="0" w:space="0" w:color="auto"/>
                <w:left w:val="none" w:sz="0" w:space="0" w:color="auto"/>
                <w:bottom w:val="none" w:sz="0" w:space="0" w:color="auto"/>
                <w:right w:val="none" w:sz="0" w:space="0" w:color="auto"/>
              </w:divBdr>
              <w:divsChild>
                <w:div w:id="761494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6033637">
      <w:bodyDiv w:val="1"/>
      <w:marLeft w:val="0"/>
      <w:marRight w:val="0"/>
      <w:marTop w:val="0"/>
      <w:marBottom w:val="0"/>
      <w:divBdr>
        <w:top w:val="none" w:sz="0" w:space="0" w:color="auto"/>
        <w:left w:val="none" w:sz="0" w:space="0" w:color="auto"/>
        <w:bottom w:val="none" w:sz="0" w:space="0" w:color="auto"/>
        <w:right w:val="none" w:sz="0" w:space="0" w:color="auto"/>
      </w:divBdr>
      <w:divsChild>
        <w:div w:id="675889252">
          <w:marLeft w:val="0"/>
          <w:marRight w:val="0"/>
          <w:marTop w:val="0"/>
          <w:marBottom w:val="0"/>
          <w:divBdr>
            <w:top w:val="none" w:sz="0" w:space="0" w:color="auto"/>
            <w:left w:val="none" w:sz="0" w:space="0" w:color="auto"/>
            <w:bottom w:val="none" w:sz="0" w:space="0" w:color="auto"/>
            <w:right w:val="none" w:sz="0" w:space="0" w:color="auto"/>
          </w:divBdr>
        </w:div>
        <w:div w:id="865488931">
          <w:marLeft w:val="0"/>
          <w:marRight w:val="0"/>
          <w:marTop w:val="0"/>
          <w:marBottom w:val="0"/>
          <w:divBdr>
            <w:top w:val="none" w:sz="0" w:space="0" w:color="auto"/>
            <w:left w:val="none" w:sz="0" w:space="0" w:color="auto"/>
            <w:bottom w:val="none" w:sz="0" w:space="0" w:color="auto"/>
            <w:right w:val="none" w:sz="0" w:space="0" w:color="auto"/>
          </w:divBdr>
          <w:divsChild>
            <w:div w:id="1462574270">
              <w:marLeft w:val="0"/>
              <w:marRight w:val="0"/>
              <w:marTop w:val="0"/>
              <w:marBottom w:val="0"/>
              <w:divBdr>
                <w:top w:val="none" w:sz="0" w:space="0" w:color="auto"/>
                <w:left w:val="none" w:sz="0" w:space="0" w:color="auto"/>
                <w:bottom w:val="none" w:sz="0" w:space="0" w:color="auto"/>
                <w:right w:val="none" w:sz="0" w:space="0" w:color="auto"/>
              </w:divBdr>
            </w:div>
          </w:divsChild>
        </w:div>
        <w:div w:id="1886138043">
          <w:marLeft w:val="0"/>
          <w:marRight w:val="0"/>
          <w:marTop w:val="0"/>
          <w:marBottom w:val="0"/>
          <w:divBdr>
            <w:top w:val="none" w:sz="0" w:space="0" w:color="auto"/>
            <w:left w:val="none" w:sz="0" w:space="0" w:color="auto"/>
            <w:bottom w:val="none" w:sz="0" w:space="0" w:color="auto"/>
            <w:right w:val="none" w:sz="0" w:space="0" w:color="auto"/>
          </w:divBdr>
        </w:div>
        <w:div w:id="1857377538">
          <w:marLeft w:val="0"/>
          <w:marRight w:val="0"/>
          <w:marTop w:val="0"/>
          <w:marBottom w:val="0"/>
          <w:divBdr>
            <w:top w:val="none" w:sz="0" w:space="0" w:color="auto"/>
            <w:left w:val="none" w:sz="0" w:space="0" w:color="auto"/>
            <w:bottom w:val="none" w:sz="0" w:space="0" w:color="auto"/>
            <w:right w:val="none" w:sz="0" w:space="0" w:color="auto"/>
          </w:divBdr>
          <w:divsChild>
            <w:div w:id="1319193618">
              <w:marLeft w:val="0"/>
              <w:marRight w:val="0"/>
              <w:marTop w:val="0"/>
              <w:marBottom w:val="0"/>
              <w:divBdr>
                <w:top w:val="none" w:sz="0" w:space="0" w:color="auto"/>
                <w:left w:val="none" w:sz="0" w:space="0" w:color="auto"/>
                <w:bottom w:val="none" w:sz="0" w:space="0" w:color="auto"/>
                <w:right w:val="none" w:sz="0" w:space="0" w:color="auto"/>
              </w:divBdr>
            </w:div>
          </w:divsChild>
        </w:div>
        <w:div w:id="1176070179">
          <w:marLeft w:val="0"/>
          <w:marRight w:val="0"/>
          <w:marTop w:val="0"/>
          <w:marBottom w:val="0"/>
          <w:divBdr>
            <w:top w:val="none" w:sz="0" w:space="0" w:color="auto"/>
            <w:left w:val="none" w:sz="0" w:space="0" w:color="auto"/>
            <w:bottom w:val="none" w:sz="0" w:space="0" w:color="auto"/>
            <w:right w:val="none" w:sz="0" w:space="0" w:color="auto"/>
          </w:divBdr>
        </w:div>
        <w:div w:id="401216745">
          <w:marLeft w:val="0"/>
          <w:marRight w:val="0"/>
          <w:marTop w:val="0"/>
          <w:marBottom w:val="0"/>
          <w:divBdr>
            <w:top w:val="none" w:sz="0" w:space="0" w:color="auto"/>
            <w:left w:val="none" w:sz="0" w:space="0" w:color="auto"/>
            <w:bottom w:val="none" w:sz="0" w:space="0" w:color="auto"/>
            <w:right w:val="none" w:sz="0" w:space="0" w:color="auto"/>
          </w:divBdr>
          <w:divsChild>
            <w:div w:id="1020594607">
              <w:marLeft w:val="0"/>
              <w:marRight w:val="0"/>
              <w:marTop w:val="0"/>
              <w:marBottom w:val="0"/>
              <w:divBdr>
                <w:top w:val="none" w:sz="0" w:space="0" w:color="auto"/>
                <w:left w:val="none" w:sz="0" w:space="0" w:color="auto"/>
                <w:bottom w:val="none" w:sz="0" w:space="0" w:color="auto"/>
                <w:right w:val="none" w:sz="0" w:space="0" w:color="auto"/>
              </w:divBdr>
            </w:div>
          </w:divsChild>
        </w:div>
        <w:div w:id="1220704275">
          <w:marLeft w:val="0"/>
          <w:marRight w:val="0"/>
          <w:marTop w:val="0"/>
          <w:marBottom w:val="0"/>
          <w:divBdr>
            <w:top w:val="none" w:sz="0" w:space="0" w:color="auto"/>
            <w:left w:val="none" w:sz="0" w:space="0" w:color="auto"/>
            <w:bottom w:val="none" w:sz="0" w:space="0" w:color="auto"/>
            <w:right w:val="none" w:sz="0" w:space="0" w:color="auto"/>
          </w:divBdr>
        </w:div>
        <w:div w:id="803697496">
          <w:marLeft w:val="0"/>
          <w:marRight w:val="0"/>
          <w:marTop w:val="0"/>
          <w:marBottom w:val="0"/>
          <w:divBdr>
            <w:top w:val="none" w:sz="0" w:space="0" w:color="auto"/>
            <w:left w:val="none" w:sz="0" w:space="0" w:color="auto"/>
            <w:bottom w:val="none" w:sz="0" w:space="0" w:color="auto"/>
            <w:right w:val="none" w:sz="0" w:space="0" w:color="auto"/>
          </w:divBdr>
          <w:divsChild>
            <w:div w:id="231081929">
              <w:marLeft w:val="0"/>
              <w:marRight w:val="0"/>
              <w:marTop w:val="0"/>
              <w:marBottom w:val="0"/>
              <w:divBdr>
                <w:top w:val="none" w:sz="0" w:space="0" w:color="auto"/>
                <w:left w:val="none" w:sz="0" w:space="0" w:color="auto"/>
                <w:bottom w:val="none" w:sz="0" w:space="0" w:color="auto"/>
                <w:right w:val="none" w:sz="0" w:space="0" w:color="auto"/>
              </w:divBdr>
            </w:div>
          </w:divsChild>
        </w:div>
        <w:div w:id="710887658">
          <w:marLeft w:val="0"/>
          <w:marRight w:val="0"/>
          <w:marTop w:val="0"/>
          <w:marBottom w:val="0"/>
          <w:divBdr>
            <w:top w:val="none" w:sz="0" w:space="0" w:color="auto"/>
            <w:left w:val="none" w:sz="0" w:space="0" w:color="auto"/>
            <w:bottom w:val="none" w:sz="0" w:space="0" w:color="auto"/>
            <w:right w:val="none" w:sz="0" w:space="0" w:color="auto"/>
          </w:divBdr>
        </w:div>
        <w:div w:id="1938050625">
          <w:marLeft w:val="0"/>
          <w:marRight w:val="0"/>
          <w:marTop w:val="0"/>
          <w:marBottom w:val="0"/>
          <w:divBdr>
            <w:top w:val="none" w:sz="0" w:space="0" w:color="auto"/>
            <w:left w:val="none" w:sz="0" w:space="0" w:color="auto"/>
            <w:bottom w:val="none" w:sz="0" w:space="0" w:color="auto"/>
            <w:right w:val="none" w:sz="0" w:space="0" w:color="auto"/>
          </w:divBdr>
          <w:divsChild>
            <w:div w:id="1411930802">
              <w:marLeft w:val="0"/>
              <w:marRight w:val="0"/>
              <w:marTop w:val="0"/>
              <w:marBottom w:val="0"/>
              <w:divBdr>
                <w:top w:val="none" w:sz="0" w:space="0" w:color="auto"/>
                <w:left w:val="none" w:sz="0" w:space="0" w:color="auto"/>
                <w:bottom w:val="none" w:sz="0" w:space="0" w:color="auto"/>
                <w:right w:val="none" w:sz="0" w:space="0" w:color="auto"/>
              </w:divBdr>
            </w:div>
          </w:divsChild>
        </w:div>
        <w:div w:id="790251403">
          <w:marLeft w:val="0"/>
          <w:marRight w:val="0"/>
          <w:marTop w:val="0"/>
          <w:marBottom w:val="0"/>
          <w:divBdr>
            <w:top w:val="none" w:sz="0" w:space="0" w:color="auto"/>
            <w:left w:val="none" w:sz="0" w:space="0" w:color="auto"/>
            <w:bottom w:val="none" w:sz="0" w:space="0" w:color="auto"/>
            <w:right w:val="none" w:sz="0" w:space="0" w:color="auto"/>
          </w:divBdr>
        </w:div>
        <w:div w:id="1240560456">
          <w:marLeft w:val="0"/>
          <w:marRight w:val="0"/>
          <w:marTop w:val="0"/>
          <w:marBottom w:val="0"/>
          <w:divBdr>
            <w:top w:val="none" w:sz="0" w:space="0" w:color="auto"/>
            <w:left w:val="none" w:sz="0" w:space="0" w:color="auto"/>
            <w:bottom w:val="none" w:sz="0" w:space="0" w:color="auto"/>
            <w:right w:val="none" w:sz="0" w:space="0" w:color="auto"/>
          </w:divBdr>
          <w:divsChild>
            <w:div w:id="1278097867">
              <w:marLeft w:val="0"/>
              <w:marRight w:val="0"/>
              <w:marTop w:val="0"/>
              <w:marBottom w:val="0"/>
              <w:divBdr>
                <w:top w:val="none" w:sz="0" w:space="0" w:color="auto"/>
                <w:left w:val="none" w:sz="0" w:space="0" w:color="auto"/>
                <w:bottom w:val="none" w:sz="0" w:space="0" w:color="auto"/>
                <w:right w:val="none" w:sz="0" w:space="0" w:color="auto"/>
              </w:divBdr>
            </w:div>
          </w:divsChild>
        </w:div>
        <w:div w:id="978921663">
          <w:marLeft w:val="0"/>
          <w:marRight w:val="0"/>
          <w:marTop w:val="0"/>
          <w:marBottom w:val="0"/>
          <w:divBdr>
            <w:top w:val="none" w:sz="0" w:space="0" w:color="auto"/>
            <w:left w:val="none" w:sz="0" w:space="0" w:color="auto"/>
            <w:bottom w:val="none" w:sz="0" w:space="0" w:color="auto"/>
            <w:right w:val="none" w:sz="0" w:space="0" w:color="auto"/>
          </w:divBdr>
        </w:div>
        <w:div w:id="579604359">
          <w:marLeft w:val="0"/>
          <w:marRight w:val="0"/>
          <w:marTop w:val="0"/>
          <w:marBottom w:val="0"/>
          <w:divBdr>
            <w:top w:val="none" w:sz="0" w:space="0" w:color="auto"/>
            <w:left w:val="none" w:sz="0" w:space="0" w:color="auto"/>
            <w:bottom w:val="none" w:sz="0" w:space="0" w:color="auto"/>
            <w:right w:val="none" w:sz="0" w:space="0" w:color="auto"/>
          </w:divBdr>
          <w:divsChild>
            <w:div w:id="843780949">
              <w:marLeft w:val="0"/>
              <w:marRight w:val="0"/>
              <w:marTop w:val="0"/>
              <w:marBottom w:val="0"/>
              <w:divBdr>
                <w:top w:val="none" w:sz="0" w:space="0" w:color="auto"/>
                <w:left w:val="none" w:sz="0" w:space="0" w:color="auto"/>
                <w:bottom w:val="none" w:sz="0" w:space="0" w:color="auto"/>
                <w:right w:val="none" w:sz="0" w:space="0" w:color="auto"/>
              </w:divBdr>
            </w:div>
          </w:divsChild>
        </w:div>
        <w:div w:id="2125222566">
          <w:marLeft w:val="0"/>
          <w:marRight w:val="0"/>
          <w:marTop w:val="300"/>
          <w:marBottom w:val="0"/>
          <w:divBdr>
            <w:top w:val="none" w:sz="0" w:space="0" w:color="auto"/>
            <w:left w:val="none" w:sz="0" w:space="0" w:color="auto"/>
            <w:bottom w:val="none" w:sz="0" w:space="0" w:color="auto"/>
            <w:right w:val="none" w:sz="0" w:space="0" w:color="auto"/>
          </w:divBdr>
          <w:divsChild>
            <w:div w:id="446589085">
              <w:marLeft w:val="0"/>
              <w:marRight w:val="0"/>
              <w:marTop w:val="0"/>
              <w:marBottom w:val="0"/>
              <w:divBdr>
                <w:top w:val="none" w:sz="0" w:space="0" w:color="auto"/>
                <w:left w:val="none" w:sz="0" w:space="0" w:color="auto"/>
                <w:bottom w:val="none" w:sz="0" w:space="0" w:color="auto"/>
                <w:right w:val="none" w:sz="0" w:space="0" w:color="auto"/>
              </w:divBdr>
              <w:divsChild>
                <w:div w:id="1160197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502259">
          <w:marLeft w:val="0"/>
          <w:marRight w:val="0"/>
          <w:marTop w:val="300"/>
          <w:marBottom w:val="0"/>
          <w:divBdr>
            <w:top w:val="none" w:sz="0" w:space="0" w:color="auto"/>
            <w:left w:val="none" w:sz="0" w:space="0" w:color="auto"/>
            <w:bottom w:val="none" w:sz="0" w:space="0" w:color="auto"/>
            <w:right w:val="none" w:sz="0" w:space="0" w:color="auto"/>
          </w:divBdr>
          <w:divsChild>
            <w:div w:id="1011029318">
              <w:marLeft w:val="0"/>
              <w:marRight w:val="0"/>
              <w:marTop w:val="0"/>
              <w:marBottom w:val="0"/>
              <w:divBdr>
                <w:top w:val="none" w:sz="0" w:space="0" w:color="auto"/>
                <w:left w:val="none" w:sz="0" w:space="0" w:color="auto"/>
                <w:bottom w:val="none" w:sz="0" w:space="0" w:color="auto"/>
                <w:right w:val="none" w:sz="0" w:space="0" w:color="auto"/>
              </w:divBdr>
              <w:divsChild>
                <w:div w:id="1519344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03470">
          <w:marLeft w:val="0"/>
          <w:marRight w:val="0"/>
          <w:marTop w:val="300"/>
          <w:marBottom w:val="0"/>
          <w:divBdr>
            <w:top w:val="none" w:sz="0" w:space="0" w:color="auto"/>
            <w:left w:val="none" w:sz="0" w:space="0" w:color="auto"/>
            <w:bottom w:val="none" w:sz="0" w:space="0" w:color="auto"/>
            <w:right w:val="none" w:sz="0" w:space="0" w:color="auto"/>
          </w:divBdr>
          <w:divsChild>
            <w:div w:id="24257368">
              <w:marLeft w:val="0"/>
              <w:marRight w:val="0"/>
              <w:marTop w:val="0"/>
              <w:marBottom w:val="0"/>
              <w:divBdr>
                <w:top w:val="none" w:sz="0" w:space="0" w:color="auto"/>
                <w:left w:val="none" w:sz="0" w:space="0" w:color="auto"/>
                <w:bottom w:val="none" w:sz="0" w:space="0" w:color="auto"/>
                <w:right w:val="none" w:sz="0" w:space="0" w:color="auto"/>
              </w:divBdr>
              <w:divsChild>
                <w:div w:id="930822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763280">
          <w:marLeft w:val="0"/>
          <w:marRight w:val="0"/>
          <w:marTop w:val="300"/>
          <w:marBottom w:val="0"/>
          <w:divBdr>
            <w:top w:val="none" w:sz="0" w:space="0" w:color="auto"/>
            <w:left w:val="none" w:sz="0" w:space="0" w:color="auto"/>
            <w:bottom w:val="none" w:sz="0" w:space="0" w:color="auto"/>
            <w:right w:val="none" w:sz="0" w:space="0" w:color="auto"/>
          </w:divBdr>
          <w:divsChild>
            <w:div w:id="449394717">
              <w:marLeft w:val="0"/>
              <w:marRight w:val="0"/>
              <w:marTop w:val="0"/>
              <w:marBottom w:val="0"/>
              <w:divBdr>
                <w:top w:val="none" w:sz="0" w:space="0" w:color="auto"/>
                <w:left w:val="none" w:sz="0" w:space="0" w:color="auto"/>
                <w:bottom w:val="none" w:sz="0" w:space="0" w:color="auto"/>
                <w:right w:val="none" w:sz="0" w:space="0" w:color="auto"/>
              </w:divBdr>
              <w:divsChild>
                <w:div w:id="122198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8193977">
      <w:bodyDiv w:val="1"/>
      <w:marLeft w:val="0"/>
      <w:marRight w:val="0"/>
      <w:marTop w:val="0"/>
      <w:marBottom w:val="0"/>
      <w:divBdr>
        <w:top w:val="none" w:sz="0" w:space="0" w:color="auto"/>
        <w:left w:val="none" w:sz="0" w:space="0" w:color="auto"/>
        <w:bottom w:val="none" w:sz="0" w:space="0" w:color="auto"/>
        <w:right w:val="none" w:sz="0" w:space="0" w:color="auto"/>
      </w:divBdr>
      <w:divsChild>
        <w:div w:id="433940724">
          <w:marLeft w:val="0"/>
          <w:marRight w:val="0"/>
          <w:marTop w:val="0"/>
          <w:marBottom w:val="0"/>
          <w:divBdr>
            <w:top w:val="none" w:sz="0" w:space="0" w:color="auto"/>
            <w:left w:val="none" w:sz="0" w:space="0" w:color="auto"/>
            <w:bottom w:val="none" w:sz="0" w:space="0" w:color="auto"/>
            <w:right w:val="none" w:sz="0" w:space="0" w:color="auto"/>
          </w:divBdr>
        </w:div>
        <w:div w:id="1667319521">
          <w:marLeft w:val="0"/>
          <w:marRight w:val="0"/>
          <w:marTop w:val="0"/>
          <w:marBottom w:val="0"/>
          <w:divBdr>
            <w:top w:val="none" w:sz="0" w:space="0" w:color="auto"/>
            <w:left w:val="none" w:sz="0" w:space="0" w:color="auto"/>
            <w:bottom w:val="none" w:sz="0" w:space="0" w:color="auto"/>
            <w:right w:val="none" w:sz="0" w:space="0" w:color="auto"/>
          </w:divBdr>
          <w:divsChild>
            <w:div w:id="1914506650">
              <w:marLeft w:val="0"/>
              <w:marRight w:val="0"/>
              <w:marTop w:val="0"/>
              <w:marBottom w:val="0"/>
              <w:divBdr>
                <w:top w:val="none" w:sz="0" w:space="0" w:color="auto"/>
                <w:left w:val="none" w:sz="0" w:space="0" w:color="auto"/>
                <w:bottom w:val="none" w:sz="0" w:space="0" w:color="auto"/>
                <w:right w:val="none" w:sz="0" w:space="0" w:color="auto"/>
              </w:divBdr>
            </w:div>
          </w:divsChild>
        </w:div>
        <w:div w:id="1426875151">
          <w:marLeft w:val="0"/>
          <w:marRight w:val="0"/>
          <w:marTop w:val="0"/>
          <w:marBottom w:val="0"/>
          <w:divBdr>
            <w:top w:val="none" w:sz="0" w:space="0" w:color="auto"/>
            <w:left w:val="none" w:sz="0" w:space="0" w:color="auto"/>
            <w:bottom w:val="none" w:sz="0" w:space="0" w:color="auto"/>
            <w:right w:val="none" w:sz="0" w:space="0" w:color="auto"/>
          </w:divBdr>
        </w:div>
        <w:div w:id="1088111217">
          <w:marLeft w:val="0"/>
          <w:marRight w:val="0"/>
          <w:marTop w:val="0"/>
          <w:marBottom w:val="0"/>
          <w:divBdr>
            <w:top w:val="none" w:sz="0" w:space="0" w:color="auto"/>
            <w:left w:val="none" w:sz="0" w:space="0" w:color="auto"/>
            <w:bottom w:val="none" w:sz="0" w:space="0" w:color="auto"/>
            <w:right w:val="none" w:sz="0" w:space="0" w:color="auto"/>
          </w:divBdr>
          <w:divsChild>
            <w:div w:id="1304387632">
              <w:marLeft w:val="0"/>
              <w:marRight w:val="0"/>
              <w:marTop w:val="0"/>
              <w:marBottom w:val="0"/>
              <w:divBdr>
                <w:top w:val="none" w:sz="0" w:space="0" w:color="auto"/>
                <w:left w:val="none" w:sz="0" w:space="0" w:color="auto"/>
                <w:bottom w:val="none" w:sz="0" w:space="0" w:color="auto"/>
                <w:right w:val="none" w:sz="0" w:space="0" w:color="auto"/>
              </w:divBdr>
            </w:div>
          </w:divsChild>
        </w:div>
        <w:div w:id="256132204">
          <w:marLeft w:val="0"/>
          <w:marRight w:val="0"/>
          <w:marTop w:val="0"/>
          <w:marBottom w:val="0"/>
          <w:divBdr>
            <w:top w:val="none" w:sz="0" w:space="0" w:color="auto"/>
            <w:left w:val="none" w:sz="0" w:space="0" w:color="auto"/>
            <w:bottom w:val="none" w:sz="0" w:space="0" w:color="auto"/>
            <w:right w:val="none" w:sz="0" w:space="0" w:color="auto"/>
          </w:divBdr>
        </w:div>
        <w:div w:id="390810273">
          <w:marLeft w:val="0"/>
          <w:marRight w:val="0"/>
          <w:marTop w:val="0"/>
          <w:marBottom w:val="0"/>
          <w:divBdr>
            <w:top w:val="none" w:sz="0" w:space="0" w:color="auto"/>
            <w:left w:val="none" w:sz="0" w:space="0" w:color="auto"/>
            <w:bottom w:val="none" w:sz="0" w:space="0" w:color="auto"/>
            <w:right w:val="none" w:sz="0" w:space="0" w:color="auto"/>
          </w:divBdr>
          <w:divsChild>
            <w:div w:id="108471803">
              <w:marLeft w:val="0"/>
              <w:marRight w:val="0"/>
              <w:marTop w:val="0"/>
              <w:marBottom w:val="0"/>
              <w:divBdr>
                <w:top w:val="none" w:sz="0" w:space="0" w:color="auto"/>
                <w:left w:val="none" w:sz="0" w:space="0" w:color="auto"/>
                <w:bottom w:val="none" w:sz="0" w:space="0" w:color="auto"/>
                <w:right w:val="none" w:sz="0" w:space="0" w:color="auto"/>
              </w:divBdr>
            </w:div>
          </w:divsChild>
        </w:div>
        <w:div w:id="694843633">
          <w:marLeft w:val="0"/>
          <w:marRight w:val="0"/>
          <w:marTop w:val="0"/>
          <w:marBottom w:val="0"/>
          <w:divBdr>
            <w:top w:val="none" w:sz="0" w:space="0" w:color="auto"/>
            <w:left w:val="none" w:sz="0" w:space="0" w:color="auto"/>
            <w:bottom w:val="none" w:sz="0" w:space="0" w:color="auto"/>
            <w:right w:val="none" w:sz="0" w:space="0" w:color="auto"/>
          </w:divBdr>
        </w:div>
        <w:div w:id="14356484">
          <w:marLeft w:val="0"/>
          <w:marRight w:val="0"/>
          <w:marTop w:val="0"/>
          <w:marBottom w:val="0"/>
          <w:divBdr>
            <w:top w:val="none" w:sz="0" w:space="0" w:color="auto"/>
            <w:left w:val="none" w:sz="0" w:space="0" w:color="auto"/>
            <w:bottom w:val="none" w:sz="0" w:space="0" w:color="auto"/>
            <w:right w:val="none" w:sz="0" w:space="0" w:color="auto"/>
          </w:divBdr>
          <w:divsChild>
            <w:div w:id="1725521696">
              <w:marLeft w:val="0"/>
              <w:marRight w:val="0"/>
              <w:marTop w:val="0"/>
              <w:marBottom w:val="0"/>
              <w:divBdr>
                <w:top w:val="none" w:sz="0" w:space="0" w:color="auto"/>
                <w:left w:val="none" w:sz="0" w:space="0" w:color="auto"/>
                <w:bottom w:val="none" w:sz="0" w:space="0" w:color="auto"/>
                <w:right w:val="none" w:sz="0" w:space="0" w:color="auto"/>
              </w:divBdr>
            </w:div>
          </w:divsChild>
        </w:div>
        <w:div w:id="2119177855">
          <w:marLeft w:val="0"/>
          <w:marRight w:val="0"/>
          <w:marTop w:val="0"/>
          <w:marBottom w:val="0"/>
          <w:divBdr>
            <w:top w:val="none" w:sz="0" w:space="0" w:color="auto"/>
            <w:left w:val="none" w:sz="0" w:space="0" w:color="auto"/>
            <w:bottom w:val="none" w:sz="0" w:space="0" w:color="auto"/>
            <w:right w:val="none" w:sz="0" w:space="0" w:color="auto"/>
          </w:divBdr>
        </w:div>
        <w:div w:id="1300842758">
          <w:marLeft w:val="0"/>
          <w:marRight w:val="0"/>
          <w:marTop w:val="0"/>
          <w:marBottom w:val="0"/>
          <w:divBdr>
            <w:top w:val="none" w:sz="0" w:space="0" w:color="auto"/>
            <w:left w:val="none" w:sz="0" w:space="0" w:color="auto"/>
            <w:bottom w:val="none" w:sz="0" w:space="0" w:color="auto"/>
            <w:right w:val="none" w:sz="0" w:space="0" w:color="auto"/>
          </w:divBdr>
          <w:divsChild>
            <w:div w:id="201985560">
              <w:marLeft w:val="0"/>
              <w:marRight w:val="0"/>
              <w:marTop w:val="0"/>
              <w:marBottom w:val="0"/>
              <w:divBdr>
                <w:top w:val="none" w:sz="0" w:space="0" w:color="auto"/>
                <w:left w:val="none" w:sz="0" w:space="0" w:color="auto"/>
                <w:bottom w:val="none" w:sz="0" w:space="0" w:color="auto"/>
                <w:right w:val="none" w:sz="0" w:space="0" w:color="auto"/>
              </w:divBdr>
            </w:div>
          </w:divsChild>
        </w:div>
        <w:div w:id="406733411">
          <w:marLeft w:val="0"/>
          <w:marRight w:val="0"/>
          <w:marTop w:val="0"/>
          <w:marBottom w:val="0"/>
          <w:divBdr>
            <w:top w:val="none" w:sz="0" w:space="0" w:color="auto"/>
            <w:left w:val="none" w:sz="0" w:space="0" w:color="auto"/>
            <w:bottom w:val="none" w:sz="0" w:space="0" w:color="auto"/>
            <w:right w:val="none" w:sz="0" w:space="0" w:color="auto"/>
          </w:divBdr>
        </w:div>
        <w:div w:id="1494105995">
          <w:marLeft w:val="0"/>
          <w:marRight w:val="0"/>
          <w:marTop w:val="0"/>
          <w:marBottom w:val="0"/>
          <w:divBdr>
            <w:top w:val="none" w:sz="0" w:space="0" w:color="auto"/>
            <w:left w:val="none" w:sz="0" w:space="0" w:color="auto"/>
            <w:bottom w:val="none" w:sz="0" w:space="0" w:color="auto"/>
            <w:right w:val="none" w:sz="0" w:space="0" w:color="auto"/>
          </w:divBdr>
          <w:divsChild>
            <w:div w:id="1726024877">
              <w:marLeft w:val="0"/>
              <w:marRight w:val="0"/>
              <w:marTop w:val="0"/>
              <w:marBottom w:val="0"/>
              <w:divBdr>
                <w:top w:val="none" w:sz="0" w:space="0" w:color="auto"/>
                <w:left w:val="none" w:sz="0" w:space="0" w:color="auto"/>
                <w:bottom w:val="none" w:sz="0" w:space="0" w:color="auto"/>
                <w:right w:val="none" w:sz="0" w:space="0" w:color="auto"/>
              </w:divBdr>
            </w:div>
          </w:divsChild>
        </w:div>
        <w:div w:id="1081180007">
          <w:marLeft w:val="0"/>
          <w:marRight w:val="0"/>
          <w:marTop w:val="0"/>
          <w:marBottom w:val="0"/>
          <w:divBdr>
            <w:top w:val="none" w:sz="0" w:space="0" w:color="auto"/>
            <w:left w:val="none" w:sz="0" w:space="0" w:color="auto"/>
            <w:bottom w:val="none" w:sz="0" w:space="0" w:color="auto"/>
            <w:right w:val="none" w:sz="0" w:space="0" w:color="auto"/>
          </w:divBdr>
        </w:div>
        <w:div w:id="148909449">
          <w:marLeft w:val="0"/>
          <w:marRight w:val="0"/>
          <w:marTop w:val="0"/>
          <w:marBottom w:val="0"/>
          <w:divBdr>
            <w:top w:val="none" w:sz="0" w:space="0" w:color="auto"/>
            <w:left w:val="none" w:sz="0" w:space="0" w:color="auto"/>
            <w:bottom w:val="none" w:sz="0" w:space="0" w:color="auto"/>
            <w:right w:val="none" w:sz="0" w:space="0" w:color="auto"/>
          </w:divBdr>
          <w:divsChild>
            <w:div w:id="1376155353">
              <w:marLeft w:val="0"/>
              <w:marRight w:val="0"/>
              <w:marTop w:val="0"/>
              <w:marBottom w:val="0"/>
              <w:divBdr>
                <w:top w:val="none" w:sz="0" w:space="0" w:color="auto"/>
                <w:left w:val="none" w:sz="0" w:space="0" w:color="auto"/>
                <w:bottom w:val="none" w:sz="0" w:space="0" w:color="auto"/>
                <w:right w:val="none" w:sz="0" w:space="0" w:color="auto"/>
              </w:divBdr>
            </w:div>
          </w:divsChild>
        </w:div>
        <w:div w:id="1466238138">
          <w:marLeft w:val="0"/>
          <w:marRight w:val="0"/>
          <w:marTop w:val="300"/>
          <w:marBottom w:val="0"/>
          <w:divBdr>
            <w:top w:val="none" w:sz="0" w:space="0" w:color="auto"/>
            <w:left w:val="none" w:sz="0" w:space="0" w:color="auto"/>
            <w:bottom w:val="none" w:sz="0" w:space="0" w:color="auto"/>
            <w:right w:val="none" w:sz="0" w:space="0" w:color="auto"/>
          </w:divBdr>
          <w:divsChild>
            <w:div w:id="2128351659">
              <w:marLeft w:val="0"/>
              <w:marRight w:val="0"/>
              <w:marTop w:val="0"/>
              <w:marBottom w:val="0"/>
              <w:divBdr>
                <w:top w:val="none" w:sz="0" w:space="0" w:color="auto"/>
                <w:left w:val="none" w:sz="0" w:space="0" w:color="auto"/>
                <w:bottom w:val="none" w:sz="0" w:space="0" w:color="auto"/>
                <w:right w:val="none" w:sz="0" w:space="0" w:color="auto"/>
              </w:divBdr>
              <w:divsChild>
                <w:div w:id="31152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70704">
          <w:marLeft w:val="0"/>
          <w:marRight w:val="0"/>
          <w:marTop w:val="300"/>
          <w:marBottom w:val="0"/>
          <w:divBdr>
            <w:top w:val="none" w:sz="0" w:space="0" w:color="auto"/>
            <w:left w:val="none" w:sz="0" w:space="0" w:color="auto"/>
            <w:bottom w:val="none" w:sz="0" w:space="0" w:color="auto"/>
            <w:right w:val="none" w:sz="0" w:space="0" w:color="auto"/>
          </w:divBdr>
          <w:divsChild>
            <w:div w:id="268240206">
              <w:marLeft w:val="0"/>
              <w:marRight w:val="0"/>
              <w:marTop w:val="0"/>
              <w:marBottom w:val="0"/>
              <w:divBdr>
                <w:top w:val="none" w:sz="0" w:space="0" w:color="auto"/>
                <w:left w:val="none" w:sz="0" w:space="0" w:color="auto"/>
                <w:bottom w:val="none" w:sz="0" w:space="0" w:color="auto"/>
                <w:right w:val="none" w:sz="0" w:space="0" w:color="auto"/>
              </w:divBdr>
              <w:divsChild>
                <w:div w:id="1716806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58575">
          <w:marLeft w:val="0"/>
          <w:marRight w:val="0"/>
          <w:marTop w:val="300"/>
          <w:marBottom w:val="0"/>
          <w:divBdr>
            <w:top w:val="none" w:sz="0" w:space="0" w:color="auto"/>
            <w:left w:val="none" w:sz="0" w:space="0" w:color="auto"/>
            <w:bottom w:val="none" w:sz="0" w:space="0" w:color="auto"/>
            <w:right w:val="none" w:sz="0" w:space="0" w:color="auto"/>
          </w:divBdr>
          <w:divsChild>
            <w:div w:id="195897610">
              <w:marLeft w:val="0"/>
              <w:marRight w:val="0"/>
              <w:marTop w:val="0"/>
              <w:marBottom w:val="0"/>
              <w:divBdr>
                <w:top w:val="none" w:sz="0" w:space="0" w:color="auto"/>
                <w:left w:val="none" w:sz="0" w:space="0" w:color="auto"/>
                <w:bottom w:val="none" w:sz="0" w:space="0" w:color="auto"/>
                <w:right w:val="none" w:sz="0" w:space="0" w:color="auto"/>
              </w:divBdr>
              <w:divsChild>
                <w:div w:id="368141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151227">
          <w:marLeft w:val="0"/>
          <w:marRight w:val="0"/>
          <w:marTop w:val="300"/>
          <w:marBottom w:val="0"/>
          <w:divBdr>
            <w:top w:val="none" w:sz="0" w:space="0" w:color="auto"/>
            <w:left w:val="none" w:sz="0" w:space="0" w:color="auto"/>
            <w:bottom w:val="none" w:sz="0" w:space="0" w:color="auto"/>
            <w:right w:val="none" w:sz="0" w:space="0" w:color="auto"/>
          </w:divBdr>
          <w:divsChild>
            <w:div w:id="1542279825">
              <w:marLeft w:val="0"/>
              <w:marRight w:val="0"/>
              <w:marTop w:val="0"/>
              <w:marBottom w:val="0"/>
              <w:divBdr>
                <w:top w:val="none" w:sz="0" w:space="0" w:color="auto"/>
                <w:left w:val="none" w:sz="0" w:space="0" w:color="auto"/>
                <w:bottom w:val="none" w:sz="0" w:space="0" w:color="auto"/>
                <w:right w:val="none" w:sz="0" w:space="0" w:color="auto"/>
              </w:divBdr>
              <w:divsChild>
                <w:div w:id="1803691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5211913">
      <w:bodyDiv w:val="1"/>
      <w:marLeft w:val="0"/>
      <w:marRight w:val="0"/>
      <w:marTop w:val="0"/>
      <w:marBottom w:val="0"/>
      <w:divBdr>
        <w:top w:val="none" w:sz="0" w:space="0" w:color="auto"/>
        <w:left w:val="none" w:sz="0" w:space="0" w:color="auto"/>
        <w:bottom w:val="none" w:sz="0" w:space="0" w:color="auto"/>
        <w:right w:val="none" w:sz="0" w:space="0" w:color="auto"/>
      </w:divBdr>
      <w:divsChild>
        <w:div w:id="1060515269">
          <w:marLeft w:val="0"/>
          <w:marRight w:val="0"/>
          <w:marTop w:val="0"/>
          <w:marBottom w:val="0"/>
          <w:divBdr>
            <w:top w:val="none" w:sz="0" w:space="0" w:color="auto"/>
            <w:left w:val="none" w:sz="0" w:space="0" w:color="auto"/>
            <w:bottom w:val="none" w:sz="0" w:space="0" w:color="auto"/>
            <w:right w:val="none" w:sz="0" w:space="0" w:color="auto"/>
          </w:divBdr>
        </w:div>
        <w:div w:id="365567203">
          <w:marLeft w:val="0"/>
          <w:marRight w:val="0"/>
          <w:marTop w:val="0"/>
          <w:marBottom w:val="0"/>
          <w:divBdr>
            <w:top w:val="none" w:sz="0" w:space="0" w:color="auto"/>
            <w:left w:val="none" w:sz="0" w:space="0" w:color="auto"/>
            <w:bottom w:val="none" w:sz="0" w:space="0" w:color="auto"/>
            <w:right w:val="none" w:sz="0" w:space="0" w:color="auto"/>
          </w:divBdr>
          <w:divsChild>
            <w:div w:id="1870297991">
              <w:marLeft w:val="0"/>
              <w:marRight w:val="0"/>
              <w:marTop w:val="0"/>
              <w:marBottom w:val="0"/>
              <w:divBdr>
                <w:top w:val="none" w:sz="0" w:space="0" w:color="auto"/>
                <w:left w:val="none" w:sz="0" w:space="0" w:color="auto"/>
                <w:bottom w:val="none" w:sz="0" w:space="0" w:color="auto"/>
                <w:right w:val="none" w:sz="0" w:space="0" w:color="auto"/>
              </w:divBdr>
            </w:div>
          </w:divsChild>
        </w:div>
        <w:div w:id="928463740">
          <w:marLeft w:val="0"/>
          <w:marRight w:val="0"/>
          <w:marTop w:val="0"/>
          <w:marBottom w:val="0"/>
          <w:divBdr>
            <w:top w:val="none" w:sz="0" w:space="0" w:color="auto"/>
            <w:left w:val="none" w:sz="0" w:space="0" w:color="auto"/>
            <w:bottom w:val="none" w:sz="0" w:space="0" w:color="auto"/>
            <w:right w:val="none" w:sz="0" w:space="0" w:color="auto"/>
          </w:divBdr>
        </w:div>
        <w:div w:id="473640958">
          <w:marLeft w:val="0"/>
          <w:marRight w:val="0"/>
          <w:marTop w:val="0"/>
          <w:marBottom w:val="0"/>
          <w:divBdr>
            <w:top w:val="none" w:sz="0" w:space="0" w:color="auto"/>
            <w:left w:val="none" w:sz="0" w:space="0" w:color="auto"/>
            <w:bottom w:val="none" w:sz="0" w:space="0" w:color="auto"/>
            <w:right w:val="none" w:sz="0" w:space="0" w:color="auto"/>
          </w:divBdr>
          <w:divsChild>
            <w:div w:id="683702681">
              <w:marLeft w:val="0"/>
              <w:marRight w:val="0"/>
              <w:marTop w:val="0"/>
              <w:marBottom w:val="0"/>
              <w:divBdr>
                <w:top w:val="none" w:sz="0" w:space="0" w:color="auto"/>
                <w:left w:val="none" w:sz="0" w:space="0" w:color="auto"/>
                <w:bottom w:val="none" w:sz="0" w:space="0" w:color="auto"/>
                <w:right w:val="none" w:sz="0" w:space="0" w:color="auto"/>
              </w:divBdr>
            </w:div>
          </w:divsChild>
        </w:div>
        <w:div w:id="871530398">
          <w:marLeft w:val="0"/>
          <w:marRight w:val="0"/>
          <w:marTop w:val="0"/>
          <w:marBottom w:val="0"/>
          <w:divBdr>
            <w:top w:val="none" w:sz="0" w:space="0" w:color="auto"/>
            <w:left w:val="none" w:sz="0" w:space="0" w:color="auto"/>
            <w:bottom w:val="none" w:sz="0" w:space="0" w:color="auto"/>
            <w:right w:val="none" w:sz="0" w:space="0" w:color="auto"/>
          </w:divBdr>
        </w:div>
        <w:div w:id="655842547">
          <w:marLeft w:val="0"/>
          <w:marRight w:val="0"/>
          <w:marTop w:val="0"/>
          <w:marBottom w:val="0"/>
          <w:divBdr>
            <w:top w:val="none" w:sz="0" w:space="0" w:color="auto"/>
            <w:left w:val="none" w:sz="0" w:space="0" w:color="auto"/>
            <w:bottom w:val="none" w:sz="0" w:space="0" w:color="auto"/>
            <w:right w:val="none" w:sz="0" w:space="0" w:color="auto"/>
          </w:divBdr>
          <w:divsChild>
            <w:div w:id="11300075">
              <w:marLeft w:val="0"/>
              <w:marRight w:val="0"/>
              <w:marTop w:val="0"/>
              <w:marBottom w:val="0"/>
              <w:divBdr>
                <w:top w:val="none" w:sz="0" w:space="0" w:color="auto"/>
                <w:left w:val="none" w:sz="0" w:space="0" w:color="auto"/>
                <w:bottom w:val="none" w:sz="0" w:space="0" w:color="auto"/>
                <w:right w:val="none" w:sz="0" w:space="0" w:color="auto"/>
              </w:divBdr>
            </w:div>
          </w:divsChild>
        </w:div>
        <w:div w:id="1887374169">
          <w:marLeft w:val="0"/>
          <w:marRight w:val="0"/>
          <w:marTop w:val="0"/>
          <w:marBottom w:val="0"/>
          <w:divBdr>
            <w:top w:val="none" w:sz="0" w:space="0" w:color="auto"/>
            <w:left w:val="none" w:sz="0" w:space="0" w:color="auto"/>
            <w:bottom w:val="none" w:sz="0" w:space="0" w:color="auto"/>
            <w:right w:val="none" w:sz="0" w:space="0" w:color="auto"/>
          </w:divBdr>
        </w:div>
        <w:div w:id="1963346827">
          <w:marLeft w:val="0"/>
          <w:marRight w:val="0"/>
          <w:marTop w:val="0"/>
          <w:marBottom w:val="0"/>
          <w:divBdr>
            <w:top w:val="none" w:sz="0" w:space="0" w:color="auto"/>
            <w:left w:val="none" w:sz="0" w:space="0" w:color="auto"/>
            <w:bottom w:val="none" w:sz="0" w:space="0" w:color="auto"/>
            <w:right w:val="none" w:sz="0" w:space="0" w:color="auto"/>
          </w:divBdr>
          <w:divsChild>
            <w:div w:id="1787698641">
              <w:marLeft w:val="0"/>
              <w:marRight w:val="0"/>
              <w:marTop w:val="0"/>
              <w:marBottom w:val="0"/>
              <w:divBdr>
                <w:top w:val="none" w:sz="0" w:space="0" w:color="auto"/>
                <w:left w:val="none" w:sz="0" w:space="0" w:color="auto"/>
                <w:bottom w:val="none" w:sz="0" w:space="0" w:color="auto"/>
                <w:right w:val="none" w:sz="0" w:space="0" w:color="auto"/>
              </w:divBdr>
            </w:div>
          </w:divsChild>
        </w:div>
        <w:div w:id="753405551">
          <w:marLeft w:val="0"/>
          <w:marRight w:val="0"/>
          <w:marTop w:val="0"/>
          <w:marBottom w:val="0"/>
          <w:divBdr>
            <w:top w:val="none" w:sz="0" w:space="0" w:color="auto"/>
            <w:left w:val="none" w:sz="0" w:space="0" w:color="auto"/>
            <w:bottom w:val="none" w:sz="0" w:space="0" w:color="auto"/>
            <w:right w:val="none" w:sz="0" w:space="0" w:color="auto"/>
          </w:divBdr>
        </w:div>
        <w:div w:id="1232230800">
          <w:marLeft w:val="0"/>
          <w:marRight w:val="0"/>
          <w:marTop w:val="0"/>
          <w:marBottom w:val="0"/>
          <w:divBdr>
            <w:top w:val="none" w:sz="0" w:space="0" w:color="auto"/>
            <w:left w:val="none" w:sz="0" w:space="0" w:color="auto"/>
            <w:bottom w:val="none" w:sz="0" w:space="0" w:color="auto"/>
            <w:right w:val="none" w:sz="0" w:space="0" w:color="auto"/>
          </w:divBdr>
          <w:divsChild>
            <w:div w:id="904415809">
              <w:marLeft w:val="0"/>
              <w:marRight w:val="0"/>
              <w:marTop w:val="0"/>
              <w:marBottom w:val="0"/>
              <w:divBdr>
                <w:top w:val="none" w:sz="0" w:space="0" w:color="auto"/>
                <w:left w:val="none" w:sz="0" w:space="0" w:color="auto"/>
                <w:bottom w:val="none" w:sz="0" w:space="0" w:color="auto"/>
                <w:right w:val="none" w:sz="0" w:space="0" w:color="auto"/>
              </w:divBdr>
            </w:div>
          </w:divsChild>
        </w:div>
        <w:div w:id="280764740">
          <w:marLeft w:val="0"/>
          <w:marRight w:val="0"/>
          <w:marTop w:val="0"/>
          <w:marBottom w:val="0"/>
          <w:divBdr>
            <w:top w:val="none" w:sz="0" w:space="0" w:color="auto"/>
            <w:left w:val="none" w:sz="0" w:space="0" w:color="auto"/>
            <w:bottom w:val="none" w:sz="0" w:space="0" w:color="auto"/>
            <w:right w:val="none" w:sz="0" w:space="0" w:color="auto"/>
          </w:divBdr>
        </w:div>
        <w:div w:id="1025903586">
          <w:marLeft w:val="0"/>
          <w:marRight w:val="0"/>
          <w:marTop w:val="0"/>
          <w:marBottom w:val="0"/>
          <w:divBdr>
            <w:top w:val="none" w:sz="0" w:space="0" w:color="auto"/>
            <w:left w:val="none" w:sz="0" w:space="0" w:color="auto"/>
            <w:bottom w:val="none" w:sz="0" w:space="0" w:color="auto"/>
            <w:right w:val="none" w:sz="0" w:space="0" w:color="auto"/>
          </w:divBdr>
          <w:divsChild>
            <w:div w:id="1342507984">
              <w:marLeft w:val="0"/>
              <w:marRight w:val="0"/>
              <w:marTop w:val="0"/>
              <w:marBottom w:val="0"/>
              <w:divBdr>
                <w:top w:val="none" w:sz="0" w:space="0" w:color="auto"/>
                <w:left w:val="none" w:sz="0" w:space="0" w:color="auto"/>
                <w:bottom w:val="none" w:sz="0" w:space="0" w:color="auto"/>
                <w:right w:val="none" w:sz="0" w:space="0" w:color="auto"/>
              </w:divBdr>
            </w:div>
          </w:divsChild>
        </w:div>
        <w:div w:id="1760717673">
          <w:marLeft w:val="0"/>
          <w:marRight w:val="0"/>
          <w:marTop w:val="0"/>
          <w:marBottom w:val="0"/>
          <w:divBdr>
            <w:top w:val="none" w:sz="0" w:space="0" w:color="auto"/>
            <w:left w:val="none" w:sz="0" w:space="0" w:color="auto"/>
            <w:bottom w:val="none" w:sz="0" w:space="0" w:color="auto"/>
            <w:right w:val="none" w:sz="0" w:space="0" w:color="auto"/>
          </w:divBdr>
        </w:div>
        <w:div w:id="539901622">
          <w:marLeft w:val="0"/>
          <w:marRight w:val="0"/>
          <w:marTop w:val="0"/>
          <w:marBottom w:val="0"/>
          <w:divBdr>
            <w:top w:val="none" w:sz="0" w:space="0" w:color="auto"/>
            <w:left w:val="none" w:sz="0" w:space="0" w:color="auto"/>
            <w:bottom w:val="none" w:sz="0" w:space="0" w:color="auto"/>
            <w:right w:val="none" w:sz="0" w:space="0" w:color="auto"/>
          </w:divBdr>
          <w:divsChild>
            <w:div w:id="1123620439">
              <w:marLeft w:val="0"/>
              <w:marRight w:val="0"/>
              <w:marTop w:val="0"/>
              <w:marBottom w:val="0"/>
              <w:divBdr>
                <w:top w:val="none" w:sz="0" w:space="0" w:color="auto"/>
                <w:left w:val="none" w:sz="0" w:space="0" w:color="auto"/>
                <w:bottom w:val="none" w:sz="0" w:space="0" w:color="auto"/>
                <w:right w:val="none" w:sz="0" w:space="0" w:color="auto"/>
              </w:divBdr>
            </w:div>
          </w:divsChild>
        </w:div>
        <w:div w:id="1945266815">
          <w:marLeft w:val="0"/>
          <w:marRight w:val="0"/>
          <w:marTop w:val="300"/>
          <w:marBottom w:val="0"/>
          <w:divBdr>
            <w:top w:val="none" w:sz="0" w:space="0" w:color="auto"/>
            <w:left w:val="none" w:sz="0" w:space="0" w:color="auto"/>
            <w:bottom w:val="none" w:sz="0" w:space="0" w:color="auto"/>
            <w:right w:val="none" w:sz="0" w:space="0" w:color="auto"/>
          </w:divBdr>
          <w:divsChild>
            <w:div w:id="298148260">
              <w:marLeft w:val="0"/>
              <w:marRight w:val="0"/>
              <w:marTop w:val="0"/>
              <w:marBottom w:val="0"/>
              <w:divBdr>
                <w:top w:val="none" w:sz="0" w:space="0" w:color="auto"/>
                <w:left w:val="none" w:sz="0" w:space="0" w:color="auto"/>
                <w:bottom w:val="none" w:sz="0" w:space="0" w:color="auto"/>
                <w:right w:val="none" w:sz="0" w:space="0" w:color="auto"/>
              </w:divBdr>
              <w:divsChild>
                <w:div w:id="1651325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131450">
          <w:marLeft w:val="0"/>
          <w:marRight w:val="0"/>
          <w:marTop w:val="300"/>
          <w:marBottom w:val="0"/>
          <w:divBdr>
            <w:top w:val="none" w:sz="0" w:space="0" w:color="auto"/>
            <w:left w:val="none" w:sz="0" w:space="0" w:color="auto"/>
            <w:bottom w:val="none" w:sz="0" w:space="0" w:color="auto"/>
            <w:right w:val="none" w:sz="0" w:space="0" w:color="auto"/>
          </w:divBdr>
          <w:divsChild>
            <w:div w:id="900749981">
              <w:marLeft w:val="0"/>
              <w:marRight w:val="0"/>
              <w:marTop w:val="0"/>
              <w:marBottom w:val="0"/>
              <w:divBdr>
                <w:top w:val="none" w:sz="0" w:space="0" w:color="auto"/>
                <w:left w:val="none" w:sz="0" w:space="0" w:color="auto"/>
                <w:bottom w:val="none" w:sz="0" w:space="0" w:color="auto"/>
                <w:right w:val="none" w:sz="0" w:space="0" w:color="auto"/>
              </w:divBdr>
              <w:divsChild>
                <w:div w:id="952438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528355">
          <w:marLeft w:val="0"/>
          <w:marRight w:val="0"/>
          <w:marTop w:val="300"/>
          <w:marBottom w:val="0"/>
          <w:divBdr>
            <w:top w:val="none" w:sz="0" w:space="0" w:color="auto"/>
            <w:left w:val="none" w:sz="0" w:space="0" w:color="auto"/>
            <w:bottom w:val="none" w:sz="0" w:space="0" w:color="auto"/>
            <w:right w:val="none" w:sz="0" w:space="0" w:color="auto"/>
          </w:divBdr>
          <w:divsChild>
            <w:div w:id="895817262">
              <w:marLeft w:val="0"/>
              <w:marRight w:val="0"/>
              <w:marTop w:val="0"/>
              <w:marBottom w:val="0"/>
              <w:divBdr>
                <w:top w:val="none" w:sz="0" w:space="0" w:color="auto"/>
                <w:left w:val="none" w:sz="0" w:space="0" w:color="auto"/>
                <w:bottom w:val="none" w:sz="0" w:space="0" w:color="auto"/>
                <w:right w:val="none" w:sz="0" w:space="0" w:color="auto"/>
              </w:divBdr>
              <w:divsChild>
                <w:div w:id="1477836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6976527">
      <w:bodyDiv w:val="1"/>
      <w:marLeft w:val="0"/>
      <w:marRight w:val="0"/>
      <w:marTop w:val="0"/>
      <w:marBottom w:val="0"/>
      <w:divBdr>
        <w:top w:val="none" w:sz="0" w:space="0" w:color="auto"/>
        <w:left w:val="none" w:sz="0" w:space="0" w:color="auto"/>
        <w:bottom w:val="none" w:sz="0" w:space="0" w:color="auto"/>
        <w:right w:val="none" w:sz="0" w:space="0" w:color="auto"/>
      </w:divBdr>
      <w:divsChild>
        <w:div w:id="218636687">
          <w:marLeft w:val="0"/>
          <w:marRight w:val="0"/>
          <w:marTop w:val="0"/>
          <w:marBottom w:val="0"/>
          <w:divBdr>
            <w:top w:val="none" w:sz="0" w:space="0" w:color="auto"/>
            <w:left w:val="none" w:sz="0" w:space="0" w:color="auto"/>
            <w:bottom w:val="none" w:sz="0" w:space="0" w:color="auto"/>
            <w:right w:val="none" w:sz="0" w:space="0" w:color="auto"/>
          </w:divBdr>
        </w:div>
        <w:div w:id="1775206113">
          <w:marLeft w:val="0"/>
          <w:marRight w:val="0"/>
          <w:marTop w:val="0"/>
          <w:marBottom w:val="0"/>
          <w:divBdr>
            <w:top w:val="none" w:sz="0" w:space="0" w:color="auto"/>
            <w:left w:val="none" w:sz="0" w:space="0" w:color="auto"/>
            <w:bottom w:val="none" w:sz="0" w:space="0" w:color="auto"/>
            <w:right w:val="none" w:sz="0" w:space="0" w:color="auto"/>
          </w:divBdr>
          <w:divsChild>
            <w:div w:id="1969700491">
              <w:marLeft w:val="0"/>
              <w:marRight w:val="0"/>
              <w:marTop w:val="0"/>
              <w:marBottom w:val="0"/>
              <w:divBdr>
                <w:top w:val="none" w:sz="0" w:space="0" w:color="auto"/>
                <w:left w:val="none" w:sz="0" w:space="0" w:color="auto"/>
                <w:bottom w:val="none" w:sz="0" w:space="0" w:color="auto"/>
                <w:right w:val="none" w:sz="0" w:space="0" w:color="auto"/>
              </w:divBdr>
            </w:div>
          </w:divsChild>
        </w:div>
        <w:div w:id="986015336">
          <w:marLeft w:val="0"/>
          <w:marRight w:val="0"/>
          <w:marTop w:val="0"/>
          <w:marBottom w:val="0"/>
          <w:divBdr>
            <w:top w:val="none" w:sz="0" w:space="0" w:color="auto"/>
            <w:left w:val="none" w:sz="0" w:space="0" w:color="auto"/>
            <w:bottom w:val="none" w:sz="0" w:space="0" w:color="auto"/>
            <w:right w:val="none" w:sz="0" w:space="0" w:color="auto"/>
          </w:divBdr>
        </w:div>
        <w:div w:id="730229204">
          <w:marLeft w:val="0"/>
          <w:marRight w:val="0"/>
          <w:marTop w:val="0"/>
          <w:marBottom w:val="0"/>
          <w:divBdr>
            <w:top w:val="none" w:sz="0" w:space="0" w:color="auto"/>
            <w:left w:val="none" w:sz="0" w:space="0" w:color="auto"/>
            <w:bottom w:val="none" w:sz="0" w:space="0" w:color="auto"/>
            <w:right w:val="none" w:sz="0" w:space="0" w:color="auto"/>
          </w:divBdr>
          <w:divsChild>
            <w:div w:id="957492682">
              <w:marLeft w:val="0"/>
              <w:marRight w:val="0"/>
              <w:marTop w:val="0"/>
              <w:marBottom w:val="0"/>
              <w:divBdr>
                <w:top w:val="none" w:sz="0" w:space="0" w:color="auto"/>
                <w:left w:val="none" w:sz="0" w:space="0" w:color="auto"/>
                <w:bottom w:val="none" w:sz="0" w:space="0" w:color="auto"/>
                <w:right w:val="none" w:sz="0" w:space="0" w:color="auto"/>
              </w:divBdr>
            </w:div>
          </w:divsChild>
        </w:div>
        <w:div w:id="431241956">
          <w:marLeft w:val="0"/>
          <w:marRight w:val="0"/>
          <w:marTop w:val="0"/>
          <w:marBottom w:val="0"/>
          <w:divBdr>
            <w:top w:val="none" w:sz="0" w:space="0" w:color="auto"/>
            <w:left w:val="none" w:sz="0" w:space="0" w:color="auto"/>
            <w:bottom w:val="none" w:sz="0" w:space="0" w:color="auto"/>
            <w:right w:val="none" w:sz="0" w:space="0" w:color="auto"/>
          </w:divBdr>
        </w:div>
        <w:div w:id="597372295">
          <w:marLeft w:val="0"/>
          <w:marRight w:val="0"/>
          <w:marTop w:val="0"/>
          <w:marBottom w:val="0"/>
          <w:divBdr>
            <w:top w:val="none" w:sz="0" w:space="0" w:color="auto"/>
            <w:left w:val="none" w:sz="0" w:space="0" w:color="auto"/>
            <w:bottom w:val="none" w:sz="0" w:space="0" w:color="auto"/>
            <w:right w:val="none" w:sz="0" w:space="0" w:color="auto"/>
          </w:divBdr>
          <w:divsChild>
            <w:div w:id="1486896987">
              <w:marLeft w:val="0"/>
              <w:marRight w:val="0"/>
              <w:marTop w:val="0"/>
              <w:marBottom w:val="0"/>
              <w:divBdr>
                <w:top w:val="none" w:sz="0" w:space="0" w:color="auto"/>
                <w:left w:val="none" w:sz="0" w:space="0" w:color="auto"/>
                <w:bottom w:val="none" w:sz="0" w:space="0" w:color="auto"/>
                <w:right w:val="none" w:sz="0" w:space="0" w:color="auto"/>
              </w:divBdr>
            </w:div>
          </w:divsChild>
        </w:div>
        <w:div w:id="1005399836">
          <w:marLeft w:val="0"/>
          <w:marRight w:val="0"/>
          <w:marTop w:val="0"/>
          <w:marBottom w:val="0"/>
          <w:divBdr>
            <w:top w:val="none" w:sz="0" w:space="0" w:color="auto"/>
            <w:left w:val="none" w:sz="0" w:space="0" w:color="auto"/>
            <w:bottom w:val="none" w:sz="0" w:space="0" w:color="auto"/>
            <w:right w:val="none" w:sz="0" w:space="0" w:color="auto"/>
          </w:divBdr>
        </w:div>
        <w:div w:id="2068991986">
          <w:marLeft w:val="0"/>
          <w:marRight w:val="0"/>
          <w:marTop w:val="0"/>
          <w:marBottom w:val="0"/>
          <w:divBdr>
            <w:top w:val="none" w:sz="0" w:space="0" w:color="auto"/>
            <w:left w:val="none" w:sz="0" w:space="0" w:color="auto"/>
            <w:bottom w:val="none" w:sz="0" w:space="0" w:color="auto"/>
            <w:right w:val="none" w:sz="0" w:space="0" w:color="auto"/>
          </w:divBdr>
          <w:divsChild>
            <w:div w:id="1685283680">
              <w:marLeft w:val="0"/>
              <w:marRight w:val="0"/>
              <w:marTop w:val="0"/>
              <w:marBottom w:val="0"/>
              <w:divBdr>
                <w:top w:val="none" w:sz="0" w:space="0" w:color="auto"/>
                <w:left w:val="none" w:sz="0" w:space="0" w:color="auto"/>
                <w:bottom w:val="none" w:sz="0" w:space="0" w:color="auto"/>
                <w:right w:val="none" w:sz="0" w:space="0" w:color="auto"/>
              </w:divBdr>
            </w:div>
          </w:divsChild>
        </w:div>
        <w:div w:id="191575753">
          <w:marLeft w:val="0"/>
          <w:marRight w:val="0"/>
          <w:marTop w:val="0"/>
          <w:marBottom w:val="0"/>
          <w:divBdr>
            <w:top w:val="none" w:sz="0" w:space="0" w:color="auto"/>
            <w:left w:val="none" w:sz="0" w:space="0" w:color="auto"/>
            <w:bottom w:val="none" w:sz="0" w:space="0" w:color="auto"/>
            <w:right w:val="none" w:sz="0" w:space="0" w:color="auto"/>
          </w:divBdr>
        </w:div>
        <w:div w:id="125050988">
          <w:marLeft w:val="0"/>
          <w:marRight w:val="0"/>
          <w:marTop w:val="0"/>
          <w:marBottom w:val="0"/>
          <w:divBdr>
            <w:top w:val="none" w:sz="0" w:space="0" w:color="auto"/>
            <w:left w:val="none" w:sz="0" w:space="0" w:color="auto"/>
            <w:bottom w:val="none" w:sz="0" w:space="0" w:color="auto"/>
            <w:right w:val="none" w:sz="0" w:space="0" w:color="auto"/>
          </w:divBdr>
          <w:divsChild>
            <w:div w:id="1147630994">
              <w:marLeft w:val="0"/>
              <w:marRight w:val="0"/>
              <w:marTop w:val="0"/>
              <w:marBottom w:val="0"/>
              <w:divBdr>
                <w:top w:val="none" w:sz="0" w:space="0" w:color="auto"/>
                <w:left w:val="none" w:sz="0" w:space="0" w:color="auto"/>
                <w:bottom w:val="none" w:sz="0" w:space="0" w:color="auto"/>
                <w:right w:val="none" w:sz="0" w:space="0" w:color="auto"/>
              </w:divBdr>
            </w:div>
          </w:divsChild>
        </w:div>
        <w:div w:id="1755739817">
          <w:marLeft w:val="0"/>
          <w:marRight w:val="0"/>
          <w:marTop w:val="0"/>
          <w:marBottom w:val="0"/>
          <w:divBdr>
            <w:top w:val="none" w:sz="0" w:space="0" w:color="auto"/>
            <w:left w:val="none" w:sz="0" w:space="0" w:color="auto"/>
            <w:bottom w:val="none" w:sz="0" w:space="0" w:color="auto"/>
            <w:right w:val="none" w:sz="0" w:space="0" w:color="auto"/>
          </w:divBdr>
        </w:div>
        <w:div w:id="166291373">
          <w:marLeft w:val="0"/>
          <w:marRight w:val="0"/>
          <w:marTop w:val="0"/>
          <w:marBottom w:val="0"/>
          <w:divBdr>
            <w:top w:val="none" w:sz="0" w:space="0" w:color="auto"/>
            <w:left w:val="none" w:sz="0" w:space="0" w:color="auto"/>
            <w:bottom w:val="none" w:sz="0" w:space="0" w:color="auto"/>
            <w:right w:val="none" w:sz="0" w:space="0" w:color="auto"/>
          </w:divBdr>
          <w:divsChild>
            <w:div w:id="1360813546">
              <w:marLeft w:val="0"/>
              <w:marRight w:val="0"/>
              <w:marTop w:val="0"/>
              <w:marBottom w:val="0"/>
              <w:divBdr>
                <w:top w:val="none" w:sz="0" w:space="0" w:color="auto"/>
                <w:left w:val="none" w:sz="0" w:space="0" w:color="auto"/>
                <w:bottom w:val="none" w:sz="0" w:space="0" w:color="auto"/>
                <w:right w:val="none" w:sz="0" w:space="0" w:color="auto"/>
              </w:divBdr>
            </w:div>
          </w:divsChild>
        </w:div>
        <w:div w:id="1973290523">
          <w:marLeft w:val="0"/>
          <w:marRight w:val="0"/>
          <w:marTop w:val="0"/>
          <w:marBottom w:val="0"/>
          <w:divBdr>
            <w:top w:val="none" w:sz="0" w:space="0" w:color="auto"/>
            <w:left w:val="none" w:sz="0" w:space="0" w:color="auto"/>
            <w:bottom w:val="none" w:sz="0" w:space="0" w:color="auto"/>
            <w:right w:val="none" w:sz="0" w:space="0" w:color="auto"/>
          </w:divBdr>
        </w:div>
        <w:div w:id="283998587">
          <w:marLeft w:val="0"/>
          <w:marRight w:val="0"/>
          <w:marTop w:val="0"/>
          <w:marBottom w:val="0"/>
          <w:divBdr>
            <w:top w:val="none" w:sz="0" w:space="0" w:color="auto"/>
            <w:left w:val="none" w:sz="0" w:space="0" w:color="auto"/>
            <w:bottom w:val="none" w:sz="0" w:space="0" w:color="auto"/>
            <w:right w:val="none" w:sz="0" w:space="0" w:color="auto"/>
          </w:divBdr>
          <w:divsChild>
            <w:div w:id="1080104285">
              <w:marLeft w:val="0"/>
              <w:marRight w:val="0"/>
              <w:marTop w:val="0"/>
              <w:marBottom w:val="0"/>
              <w:divBdr>
                <w:top w:val="none" w:sz="0" w:space="0" w:color="auto"/>
                <w:left w:val="none" w:sz="0" w:space="0" w:color="auto"/>
                <w:bottom w:val="none" w:sz="0" w:space="0" w:color="auto"/>
                <w:right w:val="none" w:sz="0" w:space="0" w:color="auto"/>
              </w:divBdr>
            </w:div>
          </w:divsChild>
        </w:div>
        <w:div w:id="37318819">
          <w:marLeft w:val="0"/>
          <w:marRight w:val="0"/>
          <w:marTop w:val="300"/>
          <w:marBottom w:val="0"/>
          <w:divBdr>
            <w:top w:val="none" w:sz="0" w:space="0" w:color="auto"/>
            <w:left w:val="none" w:sz="0" w:space="0" w:color="auto"/>
            <w:bottom w:val="none" w:sz="0" w:space="0" w:color="auto"/>
            <w:right w:val="none" w:sz="0" w:space="0" w:color="auto"/>
          </w:divBdr>
          <w:divsChild>
            <w:div w:id="1553418829">
              <w:marLeft w:val="0"/>
              <w:marRight w:val="0"/>
              <w:marTop w:val="0"/>
              <w:marBottom w:val="0"/>
              <w:divBdr>
                <w:top w:val="none" w:sz="0" w:space="0" w:color="auto"/>
                <w:left w:val="none" w:sz="0" w:space="0" w:color="auto"/>
                <w:bottom w:val="none" w:sz="0" w:space="0" w:color="auto"/>
                <w:right w:val="none" w:sz="0" w:space="0" w:color="auto"/>
              </w:divBdr>
              <w:divsChild>
                <w:div w:id="48054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6786731">
          <w:marLeft w:val="0"/>
          <w:marRight w:val="0"/>
          <w:marTop w:val="300"/>
          <w:marBottom w:val="0"/>
          <w:divBdr>
            <w:top w:val="none" w:sz="0" w:space="0" w:color="auto"/>
            <w:left w:val="none" w:sz="0" w:space="0" w:color="auto"/>
            <w:bottom w:val="none" w:sz="0" w:space="0" w:color="auto"/>
            <w:right w:val="none" w:sz="0" w:space="0" w:color="auto"/>
          </w:divBdr>
          <w:divsChild>
            <w:div w:id="738552587">
              <w:marLeft w:val="0"/>
              <w:marRight w:val="0"/>
              <w:marTop w:val="0"/>
              <w:marBottom w:val="0"/>
              <w:divBdr>
                <w:top w:val="none" w:sz="0" w:space="0" w:color="auto"/>
                <w:left w:val="none" w:sz="0" w:space="0" w:color="auto"/>
                <w:bottom w:val="none" w:sz="0" w:space="0" w:color="auto"/>
                <w:right w:val="none" w:sz="0" w:space="0" w:color="auto"/>
              </w:divBdr>
              <w:divsChild>
                <w:div w:id="1411581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7777415">
          <w:marLeft w:val="0"/>
          <w:marRight w:val="0"/>
          <w:marTop w:val="300"/>
          <w:marBottom w:val="0"/>
          <w:divBdr>
            <w:top w:val="none" w:sz="0" w:space="0" w:color="auto"/>
            <w:left w:val="none" w:sz="0" w:space="0" w:color="auto"/>
            <w:bottom w:val="none" w:sz="0" w:space="0" w:color="auto"/>
            <w:right w:val="none" w:sz="0" w:space="0" w:color="auto"/>
          </w:divBdr>
          <w:divsChild>
            <w:div w:id="1029911032">
              <w:marLeft w:val="0"/>
              <w:marRight w:val="0"/>
              <w:marTop w:val="0"/>
              <w:marBottom w:val="0"/>
              <w:divBdr>
                <w:top w:val="none" w:sz="0" w:space="0" w:color="auto"/>
                <w:left w:val="none" w:sz="0" w:space="0" w:color="auto"/>
                <w:bottom w:val="none" w:sz="0" w:space="0" w:color="auto"/>
                <w:right w:val="none" w:sz="0" w:space="0" w:color="auto"/>
              </w:divBdr>
              <w:divsChild>
                <w:div w:id="786894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8406446">
      <w:bodyDiv w:val="1"/>
      <w:marLeft w:val="0"/>
      <w:marRight w:val="0"/>
      <w:marTop w:val="0"/>
      <w:marBottom w:val="0"/>
      <w:divBdr>
        <w:top w:val="none" w:sz="0" w:space="0" w:color="auto"/>
        <w:left w:val="none" w:sz="0" w:space="0" w:color="auto"/>
        <w:bottom w:val="none" w:sz="0" w:space="0" w:color="auto"/>
        <w:right w:val="none" w:sz="0" w:space="0" w:color="auto"/>
      </w:divBdr>
      <w:divsChild>
        <w:div w:id="1930038903">
          <w:marLeft w:val="0"/>
          <w:marRight w:val="0"/>
          <w:marTop w:val="0"/>
          <w:marBottom w:val="0"/>
          <w:divBdr>
            <w:top w:val="none" w:sz="0" w:space="0" w:color="auto"/>
            <w:left w:val="none" w:sz="0" w:space="0" w:color="auto"/>
            <w:bottom w:val="none" w:sz="0" w:space="0" w:color="auto"/>
            <w:right w:val="none" w:sz="0" w:space="0" w:color="auto"/>
          </w:divBdr>
        </w:div>
        <w:div w:id="1450051329">
          <w:marLeft w:val="0"/>
          <w:marRight w:val="0"/>
          <w:marTop w:val="0"/>
          <w:marBottom w:val="0"/>
          <w:divBdr>
            <w:top w:val="none" w:sz="0" w:space="0" w:color="auto"/>
            <w:left w:val="none" w:sz="0" w:space="0" w:color="auto"/>
            <w:bottom w:val="none" w:sz="0" w:space="0" w:color="auto"/>
            <w:right w:val="none" w:sz="0" w:space="0" w:color="auto"/>
          </w:divBdr>
          <w:divsChild>
            <w:div w:id="97524340">
              <w:marLeft w:val="0"/>
              <w:marRight w:val="0"/>
              <w:marTop w:val="0"/>
              <w:marBottom w:val="0"/>
              <w:divBdr>
                <w:top w:val="none" w:sz="0" w:space="0" w:color="auto"/>
                <w:left w:val="none" w:sz="0" w:space="0" w:color="auto"/>
                <w:bottom w:val="none" w:sz="0" w:space="0" w:color="auto"/>
                <w:right w:val="none" w:sz="0" w:space="0" w:color="auto"/>
              </w:divBdr>
            </w:div>
          </w:divsChild>
        </w:div>
        <w:div w:id="1248467615">
          <w:marLeft w:val="0"/>
          <w:marRight w:val="0"/>
          <w:marTop w:val="0"/>
          <w:marBottom w:val="0"/>
          <w:divBdr>
            <w:top w:val="none" w:sz="0" w:space="0" w:color="auto"/>
            <w:left w:val="none" w:sz="0" w:space="0" w:color="auto"/>
            <w:bottom w:val="none" w:sz="0" w:space="0" w:color="auto"/>
            <w:right w:val="none" w:sz="0" w:space="0" w:color="auto"/>
          </w:divBdr>
        </w:div>
        <w:div w:id="1607342782">
          <w:marLeft w:val="0"/>
          <w:marRight w:val="0"/>
          <w:marTop w:val="0"/>
          <w:marBottom w:val="0"/>
          <w:divBdr>
            <w:top w:val="none" w:sz="0" w:space="0" w:color="auto"/>
            <w:left w:val="none" w:sz="0" w:space="0" w:color="auto"/>
            <w:bottom w:val="none" w:sz="0" w:space="0" w:color="auto"/>
            <w:right w:val="none" w:sz="0" w:space="0" w:color="auto"/>
          </w:divBdr>
          <w:divsChild>
            <w:div w:id="1569613937">
              <w:marLeft w:val="0"/>
              <w:marRight w:val="0"/>
              <w:marTop w:val="0"/>
              <w:marBottom w:val="0"/>
              <w:divBdr>
                <w:top w:val="none" w:sz="0" w:space="0" w:color="auto"/>
                <w:left w:val="none" w:sz="0" w:space="0" w:color="auto"/>
                <w:bottom w:val="none" w:sz="0" w:space="0" w:color="auto"/>
                <w:right w:val="none" w:sz="0" w:space="0" w:color="auto"/>
              </w:divBdr>
            </w:div>
          </w:divsChild>
        </w:div>
        <w:div w:id="1752583401">
          <w:marLeft w:val="0"/>
          <w:marRight w:val="0"/>
          <w:marTop w:val="0"/>
          <w:marBottom w:val="0"/>
          <w:divBdr>
            <w:top w:val="none" w:sz="0" w:space="0" w:color="auto"/>
            <w:left w:val="none" w:sz="0" w:space="0" w:color="auto"/>
            <w:bottom w:val="none" w:sz="0" w:space="0" w:color="auto"/>
            <w:right w:val="none" w:sz="0" w:space="0" w:color="auto"/>
          </w:divBdr>
        </w:div>
        <w:div w:id="1085223686">
          <w:marLeft w:val="0"/>
          <w:marRight w:val="0"/>
          <w:marTop w:val="0"/>
          <w:marBottom w:val="0"/>
          <w:divBdr>
            <w:top w:val="none" w:sz="0" w:space="0" w:color="auto"/>
            <w:left w:val="none" w:sz="0" w:space="0" w:color="auto"/>
            <w:bottom w:val="none" w:sz="0" w:space="0" w:color="auto"/>
            <w:right w:val="none" w:sz="0" w:space="0" w:color="auto"/>
          </w:divBdr>
          <w:divsChild>
            <w:div w:id="712844879">
              <w:marLeft w:val="0"/>
              <w:marRight w:val="0"/>
              <w:marTop w:val="0"/>
              <w:marBottom w:val="0"/>
              <w:divBdr>
                <w:top w:val="none" w:sz="0" w:space="0" w:color="auto"/>
                <w:left w:val="none" w:sz="0" w:space="0" w:color="auto"/>
                <w:bottom w:val="none" w:sz="0" w:space="0" w:color="auto"/>
                <w:right w:val="none" w:sz="0" w:space="0" w:color="auto"/>
              </w:divBdr>
            </w:div>
          </w:divsChild>
        </w:div>
        <w:div w:id="2113275890">
          <w:marLeft w:val="0"/>
          <w:marRight w:val="0"/>
          <w:marTop w:val="0"/>
          <w:marBottom w:val="0"/>
          <w:divBdr>
            <w:top w:val="none" w:sz="0" w:space="0" w:color="auto"/>
            <w:left w:val="none" w:sz="0" w:space="0" w:color="auto"/>
            <w:bottom w:val="none" w:sz="0" w:space="0" w:color="auto"/>
            <w:right w:val="none" w:sz="0" w:space="0" w:color="auto"/>
          </w:divBdr>
        </w:div>
        <w:div w:id="1887719603">
          <w:marLeft w:val="0"/>
          <w:marRight w:val="0"/>
          <w:marTop w:val="0"/>
          <w:marBottom w:val="0"/>
          <w:divBdr>
            <w:top w:val="none" w:sz="0" w:space="0" w:color="auto"/>
            <w:left w:val="none" w:sz="0" w:space="0" w:color="auto"/>
            <w:bottom w:val="none" w:sz="0" w:space="0" w:color="auto"/>
            <w:right w:val="none" w:sz="0" w:space="0" w:color="auto"/>
          </w:divBdr>
          <w:divsChild>
            <w:div w:id="1308777138">
              <w:marLeft w:val="0"/>
              <w:marRight w:val="0"/>
              <w:marTop w:val="0"/>
              <w:marBottom w:val="0"/>
              <w:divBdr>
                <w:top w:val="none" w:sz="0" w:space="0" w:color="auto"/>
                <w:left w:val="none" w:sz="0" w:space="0" w:color="auto"/>
                <w:bottom w:val="none" w:sz="0" w:space="0" w:color="auto"/>
                <w:right w:val="none" w:sz="0" w:space="0" w:color="auto"/>
              </w:divBdr>
            </w:div>
          </w:divsChild>
        </w:div>
        <w:div w:id="1990401532">
          <w:marLeft w:val="0"/>
          <w:marRight w:val="0"/>
          <w:marTop w:val="0"/>
          <w:marBottom w:val="0"/>
          <w:divBdr>
            <w:top w:val="none" w:sz="0" w:space="0" w:color="auto"/>
            <w:left w:val="none" w:sz="0" w:space="0" w:color="auto"/>
            <w:bottom w:val="none" w:sz="0" w:space="0" w:color="auto"/>
            <w:right w:val="none" w:sz="0" w:space="0" w:color="auto"/>
          </w:divBdr>
        </w:div>
        <w:div w:id="1157459122">
          <w:marLeft w:val="0"/>
          <w:marRight w:val="0"/>
          <w:marTop w:val="0"/>
          <w:marBottom w:val="0"/>
          <w:divBdr>
            <w:top w:val="none" w:sz="0" w:space="0" w:color="auto"/>
            <w:left w:val="none" w:sz="0" w:space="0" w:color="auto"/>
            <w:bottom w:val="none" w:sz="0" w:space="0" w:color="auto"/>
            <w:right w:val="none" w:sz="0" w:space="0" w:color="auto"/>
          </w:divBdr>
          <w:divsChild>
            <w:div w:id="1819806002">
              <w:marLeft w:val="0"/>
              <w:marRight w:val="0"/>
              <w:marTop w:val="0"/>
              <w:marBottom w:val="0"/>
              <w:divBdr>
                <w:top w:val="none" w:sz="0" w:space="0" w:color="auto"/>
                <w:left w:val="none" w:sz="0" w:space="0" w:color="auto"/>
                <w:bottom w:val="none" w:sz="0" w:space="0" w:color="auto"/>
                <w:right w:val="none" w:sz="0" w:space="0" w:color="auto"/>
              </w:divBdr>
            </w:div>
          </w:divsChild>
        </w:div>
        <w:div w:id="553351276">
          <w:marLeft w:val="0"/>
          <w:marRight w:val="0"/>
          <w:marTop w:val="0"/>
          <w:marBottom w:val="0"/>
          <w:divBdr>
            <w:top w:val="none" w:sz="0" w:space="0" w:color="auto"/>
            <w:left w:val="none" w:sz="0" w:space="0" w:color="auto"/>
            <w:bottom w:val="none" w:sz="0" w:space="0" w:color="auto"/>
            <w:right w:val="none" w:sz="0" w:space="0" w:color="auto"/>
          </w:divBdr>
        </w:div>
        <w:div w:id="1333527762">
          <w:marLeft w:val="0"/>
          <w:marRight w:val="0"/>
          <w:marTop w:val="0"/>
          <w:marBottom w:val="0"/>
          <w:divBdr>
            <w:top w:val="none" w:sz="0" w:space="0" w:color="auto"/>
            <w:left w:val="none" w:sz="0" w:space="0" w:color="auto"/>
            <w:bottom w:val="none" w:sz="0" w:space="0" w:color="auto"/>
            <w:right w:val="none" w:sz="0" w:space="0" w:color="auto"/>
          </w:divBdr>
          <w:divsChild>
            <w:div w:id="2136750947">
              <w:marLeft w:val="0"/>
              <w:marRight w:val="0"/>
              <w:marTop w:val="0"/>
              <w:marBottom w:val="0"/>
              <w:divBdr>
                <w:top w:val="none" w:sz="0" w:space="0" w:color="auto"/>
                <w:left w:val="none" w:sz="0" w:space="0" w:color="auto"/>
                <w:bottom w:val="none" w:sz="0" w:space="0" w:color="auto"/>
                <w:right w:val="none" w:sz="0" w:space="0" w:color="auto"/>
              </w:divBdr>
            </w:div>
          </w:divsChild>
        </w:div>
        <w:div w:id="128205200">
          <w:marLeft w:val="0"/>
          <w:marRight w:val="0"/>
          <w:marTop w:val="0"/>
          <w:marBottom w:val="0"/>
          <w:divBdr>
            <w:top w:val="none" w:sz="0" w:space="0" w:color="auto"/>
            <w:left w:val="none" w:sz="0" w:space="0" w:color="auto"/>
            <w:bottom w:val="none" w:sz="0" w:space="0" w:color="auto"/>
            <w:right w:val="none" w:sz="0" w:space="0" w:color="auto"/>
          </w:divBdr>
        </w:div>
        <w:div w:id="1720397398">
          <w:marLeft w:val="0"/>
          <w:marRight w:val="0"/>
          <w:marTop w:val="0"/>
          <w:marBottom w:val="0"/>
          <w:divBdr>
            <w:top w:val="none" w:sz="0" w:space="0" w:color="auto"/>
            <w:left w:val="none" w:sz="0" w:space="0" w:color="auto"/>
            <w:bottom w:val="none" w:sz="0" w:space="0" w:color="auto"/>
            <w:right w:val="none" w:sz="0" w:space="0" w:color="auto"/>
          </w:divBdr>
          <w:divsChild>
            <w:div w:id="1026517245">
              <w:marLeft w:val="0"/>
              <w:marRight w:val="0"/>
              <w:marTop w:val="0"/>
              <w:marBottom w:val="0"/>
              <w:divBdr>
                <w:top w:val="none" w:sz="0" w:space="0" w:color="auto"/>
                <w:left w:val="none" w:sz="0" w:space="0" w:color="auto"/>
                <w:bottom w:val="none" w:sz="0" w:space="0" w:color="auto"/>
                <w:right w:val="none" w:sz="0" w:space="0" w:color="auto"/>
              </w:divBdr>
            </w:div>
          </w:divsChild>
        </w:div>
        <w:div w:id="1978951467">
          <w:marLeft w:val="0"/>
          <w:marRight w:val="0"/>
          <w:marTop w:val="300"/>
          <w:marBottom w:val="0"/>
          <w:divBdr>
            <w:top w:val="none" w:sz="0" w:space="0" w:color="auto"/>
            <w:left w:val="none" w:sz="0" w:space="0" w:color="auto"/>
            <w:bottom w:val="none" w:sz="0" w:space="0" w:color="auto"/>
            <w:right w:val="none" w:sz="0" w:space="0" w:color="auto"/>
          </w:divBdr>
          <w:divsChild>
            <w:div w:id="1268271929">
              <w:marLeft w:val="0"/>
              <w:marRight w:val="0"/>
              <w:marTop w:val="0"/>
              <w:marBottom w:val="0"/>
              <w:divBdr>
                <w:top w:val="none" w:sz="0" w:space="0" w:color="auto"/>
                <w:left w:val="none" w:sz="0" w:space="0" w:color="auto"/>
                <w:bottom w:val="none" w:sz="0" w:space="0" w:color="auto"/>
                <w:right w:val="none" w:sz="0" w:space="0" w:color="auto"/>
              </w:divBdr>
              <w:divsChild>
                <w:div w:id="635647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277727">
          <w:marLeft w:val="0"/>
          <w:marRight w:val="0"/>
          <w:marTop w:val="300"/>
          <w:marBottom w:val="0"/>
          <w:divBdr>
            <w:top w:val="none" w:sz="0" w:space="0" w:color="auto"/>
            <w:left w:val="none" w:sz="0" w:space="0" w:color="auto"/>
            <w:bottom w:val="none" w:sz="0" w:space="0" w:color="auto"/>
            <w:right w:val="none" w:sz="0" w:space="0" w:color="auto"/>
          </w:divBdr>
          <w:divsChild>
            <w:div w:id="654989012">
              <w:marLeft w:val="0"/>
              <w:marRight w:val="0"/>
              <w:marTop w:val="0"/>
              <w:marBottom w:val="0"/>
              <w:divBdr>
                <w:top w:val="none" w:sz="0" w:space="0" w:color="auto"/>
                <w:left w:val="none" w:sz="0" w:space="0" w:color="auto"/>
                <w:bottom w:val="none" w:sz="0" w:space="0" w:color="auto"/>
                <w:right w:val="none" w:sz="0" w:space="0" w:color="auto"/>
              </w:divBdr>
              <w:divsChild>
                <w:div w:id="2104572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828573">
          <w:marLeft w:val="0"/>
          <w:marRight w:val="0"/>
          <w:marTop w:val="300"/>
          <w:marBottom w:val="0"/>
          <w:divBdr>
            <w:top w:val="none" w:sz="0" w:space="0" w:color="auto"/>
            <w:left w:val="none" w:sz="0" w:space="0" w:color="auto"/>
            <w:bottom w:val="none" w:sz="0" w:space="0" w:color="auto"/>
            <w:right w:val="none" w:sz="0" w:space="0" w:color="auto"/>
          </w:divBdr>
          <w:divsChild>
            <w:div w:id="256796525">
              <w:marLeft w:val="0"/>
              <w:marRight w:val="0"/>
              <w:marTop w:val="0"/>
              <w:marBottom w:val="0"/>
              <w:divBdr>
                <w:top w:val="none" w:sz="0" w:space="0" w:color="auto"/>
                <w:left w:val="none" w:sz="0" w:space="0" w:color="auto"/>
                <w:bottom w:val="none" w:sz="0" w:space="0" w:color="auto"/>
                <w:right w:val="none" w:sz="0" w:space="0" w:color="auto"/>
              </w:divBdr>
              <w:divsChild>
                <w:div w:id="435560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064703">
          <w:marLeft w:val="0"/>
          <w:marRight w:val="0"/>
          <w:marTop w:val="300"/>
          <w:marBottom w:val="0"/>
          <w:divBdr>
            <w:top w:val="none" w:sz="0" w:space="0" w:color="auto"/>
            <w:left w:val="none" w:sz="0" w:space="0" w:color="auto"/>
            <w:bottom w:val="none" w:sz="0" w:space="0" w:color="auto"/>
            <w:right w:val="none" w:sz="0" w:space="0" w:color="auto"/>
          </w:divBdr>
          <w:divsChild>
            <w:div w:id="1204251730">
              <w:marLeft w:val="0"/>
              <w:marRight w:val="0"/>
              <w:marTop w:val="0"/>
              <w:marBottom w:val="0"/>
              <w:divBdr>
                <w:top w:val="none" w:sz="0" w:space="0" w:color="auto"/>
                <w:left w:val="none" w:sz="0" w:space="0" w:color="auto"/>
                <w:bottom w:val="none" w:sz="0" w:space="0" w:color="auto"/>
                <w:right w:val="none" w:sz="0" w:space="0" w:color="auto"/>
              </w:divBdr>
              <w:divsChild>
                <w:div w:id="168828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0834783">
      <w:bodyDiv w:val="1"/>
      <w:marLeft w:val="0"/>
      <w:marRight w:val="0"/>
      <w:marTop w:val="0"/>
      <w:marBottom w:val="0"/>
      <w:divBdr>
        <w:top w:val="none" w:sz="0" w:space="0" w:color="auto"/>
        <w:left w:val="none" w:sz="0" w:space="0" w:color="auto"/>
        <w:bottom w:val="none" w:sz="0" w:space="0" w:color="auto"/>
        <w:right w:val="none" w:sz="0" w:space="0" w:color="auto"/>
      </w:divBdr>
    </w:div>
    <w:div w:id="2052806077">
      <w:bodyDiv w:val="1"/>
      <w:marLeft w:val="0"/>
      <w:marRight w:val="0"/>
      <w:marTop w:val="0"/>
      <w:marBottom w:val="0"/>
      <w:divBdr>
        <w:top w:val="none" w:sz="0" w:space="0" w:color="auto"/>
        <w:left w:val="none" w:sz="0" w:space="0" w:color="auto"/>
        <w:bottom w:val="none" w:sz="0" w:space="0" w:color="auto"/>
        <w:right w:val="none" w:sz="0" w:space="0" w:color="auto"/>
      </w:divBdr>
      <w:divsChild>
        <w:div w:id="792484594">
          <w:marLeft w:val="0"/>
          <w:marRight w:val="0"/>
          <w:marTop w:val="0"/>
          <w:marBottom w:val="0"/>
          <w:divBdr>
            <w:top w:val="none" w:sz="0" w:space="0" w:color="auto"/>
            <w:left w:val="none" w:sz="0" w:space="0" w:color="auto"/>
            <w:bottom w:val="none" w:sz="0" w:space="0" w:color="auto"/>
            <w:right w:val="none" w:sz="0" w:space="0" w:color="auto"/>
          </w:divBdr>
        </w:div>
        <w:div w:id="1132672661">
          <w:marLeft w:val="0"/>
          <w:marRight w:val="0"/>
          <w:marTop w:val="0"/>
          <w:marBottom w:val="0"/>
          <w:divBdr>
            <w:top w:val="none" w:sz="0" w:space="0" w:color="auto"/>
            <w:left w:val="none" w:sz="0" w:space="0" w:color="auto"/>
            <w:bottom w:val="none" w:sz="0" w:space="0" w:color="auto"/>
            <w:right w:val="none" w:sz="0" w:space="0" w:color="auto"/>
          </w:divBdr>
          <w:divsChild>
            <w:div w:id="456532145">
              <w:marLeft w:val="0"/>
              <w:marRight w:val="0"/>
              <w:marTop w:val="0"/>
              <w:marBottom w:val="0"/>
              <w:divBdr>
                <w:top w:val="none" w:sz="0" w:space="0" w:color="auto"/>
                <w:left w:val="none" w:sz="0" w:space="0" w:color="auto"/>
                <w:bottom w:val="none" w:sz="0" w:space="0" w:color="auto"/>
                <w:right w:val="none" w:sz="0" w:space="0" w:color="auto"/>
              </w:divBdr>
            </w:div>
          </w:divsChild>
        </w:div>
        <w:div w:id="2008438693">
          <w:marLeft w:val="0"/>
          <w:marRight w:val="0"/>
          <w:marTop w:val="0"/>
          <w:marBottom w:val="0"/>
          <w:divBdr>
            <w:top w:val="none" w:sz="0" w:space="0" w:color="auto"/>
            <w:left w:val="none" w:sz="0" w:space="0" w:color="auto"/>
            <w:bottom w:val="none" w:sz="0" w:space="0" w:color="auto"/>
            <w:right w:val="none" w:sz="0" w:space="0" w:color="auto"/>
          </w:divBdr>
        </w:div>
        <w:div w:id="832649786">
          <w:marLeft w:val="0"/>
          <w:marRight w:val="0"/>
          <w:marTop w:val="0"/>
          <w:marBottom w:val="0"/>
          <w:divBdr>
            <w:top w:val="none" w:sz="0" w:space="0" w:color="auto"/>
            <w:left w:val="none" w:sz="0" w:space="0" w:color="auto"/>
            <w:bottom w:val="none" w:sz="0" w:space="0" w:color="auto"/>
            <w:right w:val="none" w:sz="0" w:space="0" w:color="auto"/>
          </w:divBdr>
          <w:divsChild>
            <w:div w:id="138303445">
              <w:marLeft w:val="0"/>
              <w:marRight w:val="0"/>
              <w:marTop w:val="0"/>
              <w:marBottom w:val="0"/>
              <w:divBdr>
                <w:top w:val="none" w:sz="0" w:space="0" w:color="auto"/>
                <w:left w:val="none" w:sz="0" w:space="0" w:color="auto"/>
                <w:bottom w:val="none" w:sz="0" w:space="0" w:color="auto"/>
                <w:right w:val="none" w:sz="0" w:space="0" w:color="auto"/>
              </w:divBdr>
            </w:div>
          </w:divsChild>
        </w:div>
        <w:div w:id="1369796012">
          <w:marLeft w:val="0"/>
          <w:marRight w:val="0"/>
          <w:marTop w:val="0"/>
          <w:marBottom w:val="0"/>
          <w:divBdr>
            <w:top w:val="none" w:sz="0" w:space="0" w:color="auto"/>
            <w:left w:val="none" w:sz="0" w:space="0" w:color="auto"/>
            <w:bottom w:val="none" w:sz="0" w:space="0" w:color="auto"/>
            <w:right w:val="none" w:sz="0" w:space="0" w:color="auto"/>
          </w:divBdr>
        </w:div>
        <w:div w:id="1299073094">
          <w:marLeft w:val="0"/>
          <w:marRight w:val="0"/>
          <w:marTop w:val="0"/>
          <w:marBottom w:val="0"/>
          <w:divBdr>
            <w:top w:val="none" w:sz="0" w:space="0" w:color="auto"/>
            <w:left w:val="none" w:sz="0" w:space="0" w:color="auto"/>
            <w:bottom w:val="none" w:sz="0" w:space="0" w:color="auto"/>
            <w:right w:val="none" w:sz="0" w:space="0" w:color="auto"/>
          </w:divBdr>
          <w:divsChild>
            <w:div w:id="54205777">
              <w:marLeft w:val="0"/>
              <w:marRight w:val="0"/>
              <w:marTop w:val="0"/>
              <w:marBottom w:val="0"/>
              <w:divBdr>
                <w:top w:val="none" w:sz="0" w:space="0" w:color="auto"/>
                <w:left w:val="none" w:sz="0" w:space="0" w:color="auto"/>
                <w:bottom w:val="none" w:sz="0" w:space="0" w:color="auto"/>
                <w:right w:val="none" w:sz="0" w:space="0" w:color="auto"/>
              </w:divBdr>
            </w:div>
          </w:divsChild>
        </w:div>
        <w:div w:id="1326083386">
          <w:marLeft w:val="0"/>
          <w:marRight w:val="0"/>
          <w:marTop w:val="0"/>
          <w:marBottom w:val="0"/>
          <w:divBdr>
            <w:top w:val="none" w:sz="0" w:space="0" w:color="auto"/>
            <w:left w:val="none" w:sz="0" w:space="0" w:color="auto"/>
            <w:bottom w:val="none" w:sz="0" w:space="0" w:color="auto"/>
            <w:right w:val="none" w:sz="0" w:space="0" w:color="auto"/>
          </w:divBdr>
        </w:div>
        <w:div w:id="1398166903">
          <w:marLeft w:val="0"/>
          <w:marRight w:val="0"/>
          <w:marTop w:val="0"/>
          <w:marBottom w:val="0"/>
          <w:divBdr>
            <w:top w:val="none" w:sz="0" w:space="0" w:color="auto"/>
            <w:left w:val="none" w:sz="0" w:space="0" w:color="auto"/>
            <w:bottom w:val="none" w:sz="0" w:space="0" w:color="auto"/>
            <w:right w:val="none" w:sz="0" w:space="0" w:color="auto"/>
          </w:divBdr>
          <w:divsChild>
            <w:div w:id="1638029253">
              <w:marLeft w:val="0"/>
              <w:marRight w:val="0"/>
              <w:marTop w:val="0"/>
              <w:marBottom w:val="0"/>
              <w:divBdr>
                <w:top w:val="none" w:sz="0" w:space="0" w:color="auto"/>
                <w:left w:val="none" w:sz="0" w:space="0" w:color="auto"/>
                <w:bottom w:val="none" w:sz="0" w:space="0" w:color="auto"/>
                <w:right w:val="none" w:sz="0" w:space="0" w:color="auto"/>
              </w:divBdr>
            </w:div>
          </w:divsChild>
        </w:div>
        <w:div w:id="1734962698">
          <w:marLeft w:val="0"/>
          <w:marRight w:val="0"/>
          <w:marTop w:val="0"/>
          <w:marBottom w:val="0"/>
          <w:divBdr>
            <w:top w:val="none" w:sz="0" w:space="0" w:color="auto"/>
            <w:left w:val="none" w:sz="0" w:space="0" w:color="auto"/>
            <w:bottom w:val="none" w:sz="0" w:space="0" w:color="auto"/>
            <w:right w:val="none" w:sz="0" w:space="0" w:color="auto"/>
          </w:divBdr>
        </w:div>
        <w:div w:id="1019703583">
          <w:marLeft w:val="0"/>
          <w:marRight w:val="0"/>
          <w:marTop w:val="0"/>
          <w:marBottom w:val="0"/>
          <w:divBdr>
            <w:top w:val="none" w:sz="0" w:space="0" w:color="auto"/>
            <w:left w:val="none" w:sz="0" w:space="0" w:color="auto"/>
            <w:bottom w:val="none" w:sz="0" w:space="0" w:color="auto"/>
            <w:right w:val="none" w:sz="0" w:space="0" w:color="auto"/>
          </w:divBdr>
          <w:divsChild>
            <w:div w:id="281109049">
              <w:marLeft w:val="0"/>
              <w:marRight w:val="0"/>
              <w:marTop w:val="0"/>
              <w:marBottom w:val="0"/>
              <w:divBdr>
                <w:top w:val="none" w:sz="0" w:space="0" w:color="auto"/>
                <w:left w:val="none" w:sz="0" w:space="0" w:color="auto"/>
                <w:bottom w:val="none" w:sz="0" w:space="0" w:color="auto"/>
                <w:right w:val="none" w:sz="0" w:space="0" w:color="auto"/>
              </w:divBdr>
            </w:div>
          </w:divsChild>
        </w:div>
        <w:div w:id="1723560301">
          <w:marLeft w:val="0"/>
          <w:marRight w:val="0"/>
          <w:marTop w:val="0"/>
          <w:marBottom w:val="0"/>
          <w:divBdr>
            <w:top w:val="none" w:sz="0" w:space="0" w:color="auto"/>
            <w:left w:val="none" w:sz="0" w:space="0" w:color="auto"/>
            <w:bottom w:val="none" w:sz="0" w:space="0" w:color="auto"/>
            <w:right w:val="none" w:sz="0" w:space="0" w:color="auto"/>
          </w:divBdr>
        </w:div>
        <w:div w:id="462117228">
          <w:marLeft w:val="0"/>
          <w:marRight w:val="0"/>
          <w:marTop w:val="0"/>
          <w:marBottom w:val="0"/>
          <w:divBdr>
            <w:top w:val="none" w:sz="0" w:space="0" w:color="auto"/>
            <w:left w:val="none" w:sz="0" w:space="0" w:color="auto"/>
            <w:bottom w:val="none" w:sz="0" w:space="0" w:color="auto"/>
            <w:right w:val="none" w:sz="0" w:space="0" w:color="auto"/>
          </w:divBdr>
          <w:divsChild>
            <w:div w:id="2073891895">
              <w:marLeft w:val="0"/>
              <w:marRight w:val="0"/>
              <w:marTop w:val="0"/>
              <w:marBottom w:val="0"/>
              <w:divBdr>
                <w:top w:val="none" w:sz="0" w:space="0" w:color="auto"/>
                <w:left w:val="none" w:sz="0" w:space="0" w:color="auto"/>
                <w:bottom w:val="none" w:sz="0" w:space="0" w:color="auto"/>
                <w:right w:val="none" w:sz="0" w:space="0" w:color="auto"/>
              </w:divBdr>
            </w:div>
          </w:divsChild>
        </w:div>
        <w:div w:id="369110643">
          <w:marLeft w:val="0"/>
          <w:marRight w:val="0"/>
          <w:marTop w:val="0"/>
          <w:marBottom w:val="0"/>
          <w:divBdr>
            <w:top w:val="none" w:sz="0" w:space="0" w:color="auto"/>
            <w:left w:val="none" w:sz="0" w:space="0" w:color="auto"/>
            <w:bottom w:val="none" w:sz="0" w:space="0" w:color="auto"/>
            <w:right w:val="none" w:sz="0" w:space="0" w:color="auto"/>
          </w:divBdr>
        </w:div>
        <w:div w:id="1117525603">
          <w:marLeft w:val="0"/>
          <w:marRight w:val="0"/>
          <w:marTop w:val="0"/>
          <w:marBottom w:val="0"/>
          <w:divBdr>
            <w:top w:val="none" w:sz="0" w:space="0" w:color="auto"/>
            <w:left w:val="none" w:sz="0" w:space="0" w:color="auto"/>
            <w:bottom w:val="none" w:sz="0" w:space="0" w:color="auto"/>
            <w:right w:val="none" w:sz="0" w:space="0" w:color="auto"/>
          </w:divBdr>
          <w:divsChild>
            <w:div w:id="112873309">
              <w:marLeft w:val="0"/>
              <w:marRight w:val="0"/>
              <w:marTop w:val="0"/>
              <w:marBottom w:val="0"/>
              <w:divBdr>
                <w:top w:val="none" w:sz="0" w:space="0" w:color="auto"/>
                <w:left w:val="none" w:sz="0" w:space="0" w:color="auto"/>
                <w:bottom w:val="none" w:sz="0" w:space="0" w:color="auto"/>
                <w:right w:val="none" w:sz="0" w:space="0" w:color="auto"/>
              </w:divBdr>
            </w:div>
          </w:divsChild>
        </w:div>
        <w:div w:id="412438736">
          <w:marLeft w:val="0"/>
          <w:marRight w:val="0"/>
          <w:marTop w:val="300"/>
          <w:marBottom w:val="0"/>
          <w:divBdr>
            <w:top w:val="none" w:sz="0" w:space="0" w:color="auto"/>
            <w:left w:val="none" w:sz="0" w:space="0" w:color="auto"/>
            <w:bottom w:val="none" w:sz="0" w:space="0" w:color="auto"/>
            <w:right w:val="none" w:sz="0" w:space="0" w:color="auto"/>
          </w:divBdr>
          <w:divsChild>
            <w:div w:id="899752452">
              <w:marLeft w:val="0"/>
              <w:marRight w:val="0"/>
              <w:marTop w:val="0"/>
              <w:marBottom w:val="0"/>
              <w:divBdr>
                <w:top w:val="none" w:sz="0" w:space="0" w:color="auto"/>
                <w:left w:val="none" w:sz="0" w:space="0" w:color="auto"/>
                <w:bottom w:val="none" w:sz="0" w:space="0" w:color="auto"/>
                <w:right w:val="none" w:sz="0" w:space="0" w:color="auto"/>
              </w:divBdr>
              <w:divsChild>
                <w:div w:id="184767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672292">
          <w:marLeft w:val="0"/>
          <w:marRight w:val="0"/>
          <w:marTop w:val="300"/>
          <w:marBottom w:val="0"/>
          <w:divBdr>
            <w:top w:val="none" w:sz="0" w:space="0" w:color="auto"/>
            <w:left w:val="none" w:sz="0" w:space="0" w:color="auto"/>
            <w:bottom w:val="none" w:sz="0" w:space="0" w:color="auto"/>
            <w:right w:val="none" w:sz="0" w:space="0" w:color="auto"/>
          </w:divBdr>
          <w:divsChild>
            <w:div w:id="386882524">
              <w:marLeft w:val="0"/>
              <w:marRight w:val="0"/>
              <w:marTop w:val="0"/>
              <w:marBottom w:val="0"/>
              <w:divBdr>
                <w:top w:val="none" w:sz="0" w:space="0" w:color="auto"/>
                <w:left w:val="none" w:sz="0" w:space="0" w:color="auto"/>
                <w:bottom w:val="none" w:sz="0" w:space="0" w:color="auto"/>
                <w:right w:val="none" w:sz="0" w:space="0" w:color="auto"/>
              </w:divBdr>
              <w:divsChild>
                <w:div w:id="140282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509902">
          <w:marLeft w:val="0"/>
          <w:marRight w:val="0"/>
          <w:marTop w:val="300"/>
          <w:marBottom w:val="0"/>
          <w:divBdr>
            <w:top w:val="none" w:sz="0" w:space="0" w:color="auto"/>
            <w:left w:val="none" w:sz="0" w:space="0" w:color="auto"/>
            <w:bottom w:val="none" w:sz="0" w:space="0" w:color="auto"/>
            <w:right w:val="none" w:sz="0" w:space="0" w:color="auto"/>
          </w:divBdr>
          <w:divsChild>
            <w:div w:id="973293397">
              <w:marLeft w:val="0"/>
              <w:marRight w:val="0"/>
              <w:marTop w:val="0"/>
              <w:marBottom w:val="0"/>
              <w:divBdr>
                <w:top w:val="none" w:sz="0" w:space="0" w:color="auto"/>
                <w:left w:val="none" w:sz="0" w:space="0" w:color="auto"/>
                <w:bottom w:val="none" w:sz="0" w:space="0" w:color="auto"/>
                <w:right w:val="none" w:sz="0" w:space="0" w:color="auto"/>
              </w:divBdr>
              <w:divsChild>
                <w:div w:id="687945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135640">
          <w:marLeft w:val="0"/>
          <w:marRight w:val="0"/>
          <w:marTop w:val="300"/>
          <w:marBottom w:val="0"/>
          <w:divBdr>
            <w:top w:val="none" w:sz="0" w:space="0" w:color="auto"/>
            <w:left w:val="none" w:sz="0" w:space="0" w:color="auto"/>
            <w:bottom w:val="none" w:sz="0" w:space="0" w:color="auto"/>
            <w:right w:val="none" w:sz="0" w:space="0" w:color="auto"/>
          </w:divBdr>
          <w:divsChild>
            <w:div w:id="1548295796">
              <w:marLeft w:val="0"/>
              <w:marRight w:val="0"/>
              <w:marTop w:val="0"/>
              <w:marBottom w:val="0"/>
              <w:divBdr>
                <w:top w:val="none" w:sz="0" w:space="0" w:color="auto"/>
                <w:left w:val="none" w:sz="0" w:space="0" w:color="auto"/>
                <w:bottom w:val="none" w:sz="0" w:space="0" w:color="auto"/>
                <w:right w:val="none" w:sz="0" w:space="0" w:color="auto"/>
              </w:divBdr>
              <w:divsChild>
                <w:div w:id="789516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2879300">
      <w:bodyDiv w:val="1"/>
      <w:marLeft w:val="0"/>
      <w:marRight w:val="0"/>
      <w:marTop w:val="0"/>
      <w:marBottom w:val="0"/>
      <w:divBdr>
        <w:top w:val="none" w:sz="0" w:space="0" w:color="auto"/>
        <w:left w:val="none" w:sz="0" w:space="0" w:color="auto"/>
        <w:bottom w:val="none" w:sz="0" w:space="0" w:color="auto"/>
        <w:right w:val="none" w:sz="0" w:space="0" w:color="auto"/>
      </w:divBdr>
      <w:divsChild>
        <w:div w:id="1446772836">
          <w:marLeft w:val="0"/>
          <w:marRight w:val="0"/>
          <w:marTop w:val="0"/>
          <w:marBottom w:val="0"/>
          <w:divBdr>
            <w:top w:val="none" w:sz="0" w:space="0" w:color="auto"/>
            <w:left w:val="none" w:sz="0" w:space="0" w:color="auto"/>
            <w:bottom w:val="none" w:sz="0" w:space="0" w:color="auto"/>
            <w:right w:val="none" w:sz="0" w:space="0" w:color="auto"/>
          </w:divBdr>
        </w:div>
        <w:div w:id="57288606">
          <w:marLeft w:val="0"/>
          <w:marRight w:val="0"/>
          <w:marTop w:val="0"/>
          <w:marBottom w:val="0"/>
          <w:divBdr>
            <w:top w:val="none" w:sz="0" w:space="0" w:color="auto"/>
            <w:left w:val="none" w:sz="0" w:space="0" w:color="auto"/>
            <w:bottom w:val="none" w:sz="0" w:space="0" w:color="auto"/>
            <w:right w:val="none" w:sz="0" w:space="0" w:color="auto"/>
          </w:divBdr>
          <w:divsChild>
            <w:div w:id="1923221398">
              <w:marLeft w:val="0"/>
              <w:marRight w:val="0"/>
              <w:marTop w:val="0"/>
              <w:marBottom w:val="0"/>
              <w:divBdr>
                <w:top w:val="none" w:sz="0" w:space="0" w:color="auto"/>
                <w:left w:val="none" w:sz="0" w:space="0" w:color="auto"/>
                <w:bottom w:val="none" w:sz="0" w:space="0" w:color="auto"/>
                <w:right w:val="none" w:sz="0" w:space="0" w:color="auto"/>
              </w:divBdr>
            </w:div>
          </w:divsChild>
        </w:div>
        <w:div w:id="2099326094">
          <w:marLeft w:val="0"/>
          <w:marRight w:val="0"/>
          <w:marTop w:val="0"/>
          <w:marBottom w:val="0"/>
          <w:divBdr>
            <w:top w:val="none" w:sz="0" w:space="0" w:color="auto"/>
            <w:left w:val="none" w:sz="0" w:space="0" w:color="auto"/>
            <w:bottom w:val="none" w:sz="0" w:space="0" w:color="auto"/>
            <w:right w:val="none" w:sz="0" w:space="0" w:color="auto"/>
          </w:divBdr>
        </w:div>
        <w:div w:id="2045278622">
          <w:marLeft w:val="0"/>
          <w:marRight w:val="0"/>
          <w:marTop w:val="0"/>
          <w:marBottom w:val="0"/>
          <w:divBdr>
            <w:top w:val="none" w:sz="0" w:space="0" w:color="auto"/>
            <w:left w:val="none" w:sz="0" w:space="0" w:color="auto"/>
            <w:bottom w:val="none" w:sz="0" w:space="0" w:color="auto"/>
            <w:right w:val="none" w:sz="0" w:space="0" w:color="auto"/>
          </w:divBdr>
          <w:divsChild>
            <w:div w:id="1358432613">
              <w:marLeft w:val="0"/>
              <w:marRight w:val="0"/>
              <w:marTop w:val="0"/>
              <w:marBottom w:val="0"/>
              <w:divBdr>
                <w:top w:val="none" w:sz="0" w:space="0" w:color="auto"/>
                <w:left w:val="none" w:sz="0" w:space="0" w:color="auto"/>
                <w:bottom w:val="none" w:sz="0" w:space="0" w:color="auto"/>
                <w:right w:val="none" w:sz="0" w:space="0" w:color="auto"/>
              </w:divBdr>
            </w:div>
          </w:divsChild>
        </w:div>
        <w:div w:id="1118916649">
          <w:marLeft w:val="0"/>
          <w:marRight w:val="0"/>
          <w:marTop w:val="0"/>
          <w:marBottom w:val="0"/>
          <w:divBdr>
            <w:top w:val="none" w:sz="0" w:space="0" w:color="auto"/>
            <w:left w:val="none" w:sz="0" w:space="0" w:color="auto"/>
            <w:bottom w:val="none" w:sz="0" w:space="0" w:color="auto"/>
            <w:right w:val="none" w:sz="0" w:space="0" w:color="auto"/>
          </w:divBdr>
        </w:div>
        <w:div w:id="1855419487">
          <w:marLeft w:val="0"/>
          <w:marRight w:val="0"/>
          <w:marTop w:val="0"/>
          <w:marBottom w:val="0"/>
          <w:divBdr>
            <w:top w:val="none" w:sz="0" w:space="0" w:color="auto"/>
            <w:left w:val="none" w:sz="0" w:space="0" w:color="auto"/>
            <w:bottom w:val="none" w:sz="0" w:space="0" w:color="auto"/>
            <w:right w:val="none" w:sz="0" w:space="0" w:color="auto"/>
          </w:divBdr>
          <w:divsChild>
            <w:div w:id="1149202436">
              <w:marLeft w:val="0"/>
              <w:marRight w:val="0"/>
              <w:marTop w:val="0"/>
              <w:marBottom w:val="0"/>
              <w:divBdr>
                <w:top w:val="none" w:sz="0" w:space="0" w:color="auto"/>
                <w:left w:val="none" w:sz="0" w:space="0" w:color="auto"/>
                <w:bottom w:val="none" w:sz="0" w:space="0" w:color="auto"/>
                <w:right w:val="none" w:sz="0" w:space="0" w:color="auto"/>
              </w:divBdr>
            </w:div>
          </w:divsChild>
        </w:div>
        <w:div w:id="393814888">
          <w:marLeft w:val="0"/>
          <w:marRight w:val="0"/>
          <w:marTop w:val="0"/>
          <w:marBottom w:val="0"/>
          <w:divBdr>
            <w:top w:val="none" w:sz="0" w:space="0" w:color="auto"/>
            <w:left w:val="none" w:sz="0" w:space="0" w:color="auto"/>
            <w:bottom w:val="none" w:sz="0" w:space="0" w:color="auto"/>
            <w:right w:val="none" w:sz="0" w:space="0" w:color="auto"/>
          </w:divBdr>
        </w:div>
        <w:div w:id="1274897153">
          <w:marLeft w:val="0"/>
          <w:marRight w:val="0"/>
          <w:marTop w:val="0"/>
          <w:marBottom w:val="0"/>
          <w:divBdr>
            <w:top w:val="none" w:sz="0" w:space="0" w:color="auto"/>
            <w:left w:val="none" w:sz="0" w:space="0" w:color="auto"/>
            <w:bottom w:val="none" w:sz="0" w:space="0" w:color="auto"/>
            <w:right w:val="none" w:sz="0" w:space="0" w:color="auto"/>
          </w:divBdr>
          <w:divsChild>
            <w:div w:id="1815179400">
              <w:marLeft w:val="0"/>
              <w:marRight w:val="0"/>
              <w:marTop w:val="0"/>
              <w:marBottom w:val="0"/>
              <w:divBdr>
                <w:top w:val="none" w:sz="0" w:space="0" w:color="auto"/>
                <w:left w:val="none" w:sz="0" w:space="0" w:color="auto"/>
                <w:bottom w:val="none" w:sz="0" w:space="0" w:color="auto"/>
                <w:right w:val="none" w:sz="0" w:space="0" w:color="auto"/>
              </w:divBdr>
            </w:div>
          </w:divsChild>
        </w:div>
        <w:div w:id="935091101">
          <w:marLeft w:val="0"/>
          <w:marRight w:val="0"/>
          <w:marTop w:val="0"/>
          <w:marBottom w:val="0"/>
          <w:divBdr>
            <w:top w:val="none" w:sz="0" w:space="0" w:color="auto"/>
            <w:left w:val="none" w:sz="0" w:space="0" w:color="auto"/>
            <w:bottom w:val="none" w:sz="0" w:space="0" w:color="auto"/>
            <w:right w:val="none" w:sz="0" w:space="0" w:color="auto"/>
          </w:divBdr>
        </w:div>
        <w:div w:id="781147990">
          <w:marLeft w:val="0"/>
          <w:marRight w:val="0"/>
          <w:marTop w:val="0"/>
          <w:marBottom w:val="0"/>
          <w:divBdr>
            <w:top w:val="none" w:sz="0" w:space="0" w:color="auto"/>
            <w:left w:val="none" w:sz="0" w:space="0" w:color="auto"/>
            <w:bottom w:val="none" w:sz="0" w:space="0" w:color="auto"/>
            <w:right w:val="none" w:sz="0" w:space="0" w:color="auto"/>
          </w:divBdr>
          <w:divsChild>
            <w:div w:id="774792687">
              <w:marLeft w:val="0"/>
              <w:marRight w:val="0"/>
              <w:marTop w:val="0"/>
              <w:marBottom w:val="0"/>
              <w:divBdr>
                <w:top w:val="none" w:sz="0" w:space="0" w:color="auto"/>
                <w:left w:val="none" w:sz="0" w:space="0" w:color="auto"/>
                <w:bottom w:val="none" w:sz="0" w:space="0" w:color="auto"/>
                <w:right w:val="none" w:sz="0" w:space="0" w:color="auto"/>
              </w:divBdr>
            </w:div>
          </w:divsChild>
        </w:div>
        <w:div w:id="151870308">
          <w:marLeft w:val="0"/>
          <w:marRight w:val="0"/>
          <w:marTop w:val="0"/>
          <w:marBottom w:val="0"/>
          <w:divBdr>
            <w:top w:val="none" w:sz="0" w:space="0" w:color="auto"/>
            <w:left w:val="none" w:sz="0" w:space="0" w:color="auto"/>
            <w:bottom w:val="none" w:sz="0" w:space="0" w:color="auto"/>
            <w:right w:val="none" w:sz="0" w:space="0" w:color="auto"/>
          </w:divBdr>
        </w:div>
        <w:div w:id="743726385">
          <w:marLeft w:val="0"/>
          <w:marRight w:val="0"/>
          <w:marTop w:val="0"/>
          <w:marBottom w:val="0"/>
          <w:divBdr>
            <w:top w:val="none" w:sz="0" w:space="0" w:color="auto"/>
            <w:left w:val="none" w:sz="0" w:space="0" w:color="auto"/>
            <w:bottom w:val="none" w:sz="0" w:space="0" w:color="auto"/>
            <w:right w:val="none" w:sz="0" w:space="0" w:color="auto"/>
          </w:divBdr>
          <w:divsChild>
            <w:div w:id="498084031">
              <w:marLeft w:val="0"/>
              <w:marRight w:val="0"/>
              <w:marTop w:val="0"/>
              <w:marBottom w:val="0"/>
              <w:divBdr>
                <w:top w:val="none" w:sz="0" w:space="0" w:color="auto"/>
                <w:left w:val="none" w:sz="0" w:space="0" w:color="auto"/>
                <w:bottom w:val="none" w:sz="0" w:space="0" w:color="auto"/>
                <w:right w:val="none" w:sz="0" w:space="0" w:color="auto"/>
              </w:divBdr>
            </w:div>
          </w:divsChild>
        </w:div>
        <w:div w:id="1312102914">
          <w:marLeft w:val="0"/>
          <w:marRight w:val="0"/>
          <w:marTop w:val="0"/>
          <w:marBottom w:val="0"/>
          <w:divBdr>
            <w:top w:val="none" w:sz="0" w:space="0" w:color="auto"/>
            <w:left w:val="none" w:sz="0" w:space="0" w:color="auto"/>
            <w:bottom w:val="none" w:sz="0" w:space="0" w:color="auto"/>
            <w:right w:val="none" w:sz="0" w:space="0" w:color="auto"/>
          </w:divBdr>
        </w:div>
        <w:div w:id="1221748018">
          <w:marLeft w:val="0"/>
          <w:marRight w:val="0"/>
          <w:marTop w:val="0"/>
          <w:marBottom w:val="0"/>
          <w:divBdr>
            <w:top w:val="none" w:sz="0" w:space="0" w:color="auto"/>
            <w:left w:val="none" w:sz="0" w:space="0" w:color="auto"/>
            <w:bottom w:val="none" w:sz="0" w:space="0" w:color="auto"/>
            <w:right w:val="none" w:sz="0" w:space="0" w:color="auto"/>
          </w:divBdr>
          <w:divsChild>
            <w:div w:id="1042707933">
              <w:marLeft w:val="0"/>
              <w:marRight w:val="0"/>
              <w:marTop w:val="0"/>
              <w:marBottom w:val="0"/>
              <w:divBdr>
                <w:top w:val="none" w:sz="0" w:space="0" w:color="auto"/>
                <w:left w:val="none" w:sz="0" w:space="0" w:color="auto"/>
                <w:bottom w:val="none" w:sz="0" w:space="0" w:color="auto"/>
                <w:right w:val="none" w:sz="0" w:space="0" w:color="auto"/>
              </w:divBdr>
            </w:div>
          </w:divsChild>
        </w:div>
        <w:div w:id="1746341300">
          <w:marLeft w:val="0"/>
          <w:marRight w:val="0"/>
          <w:marTop w:val="300"/>
          <w:marBottom w:val="0"/>
          <w:divBdr>
            <w:top w:val="none" w:sz="0" w:space="0" w:color="auto"/>
            <w:left w:val="none" w:sz="0" w:space="0" w:color="auto"/>
            <w:bottom w:val="none" w:sz="0" w:space="0" w:color="auto"/>
            <w:right w:val="none" w:sz="0" w:space="0" w:color="auto"/>
          </w:divBdr>
          <w:divsChild>
            <w:div w:id="1840121549">
              <w:marLeft w:val="0"/>
              <w:marRight w:val="0"/>
              <w:marTop w:val="0"/>
              <w:marBottom w:val="0"/>
              <w:divBdr>
                <w:top w:val="none" w:sz="0" w:space="0" w:color="auto"/>
                <w:left w:val="none" w:sz="0" w:space="0" w:color="auto"/>
                <w:bottom w:val="none" w:sz="0" w:space="0" w:color="auto"/>
                <w:right w:val="none" w:sz="0" w:space="0" w:color="auto"/>
              </w:divBdr>
              <w:divsChild>
                <w:div w:id="115764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88626">
          <w:marLeft w:val="0"/>
          <w:marRight w:val="0"/>
          <w:marTop w:val="300"/>
          <w:marBottom w:val="0"/>
          <w:divBdr>
            <w:top w:val="none" w:sz="0" w:space="0" w:color="auto"/>
            <w:left w:val="none" w:sz="0" w:space="0" w:color="auto"/>
            <w:bottom w:val="none" w:sz="0" w:space="0" w:color="auto"/>
            <w:right w:val="none" w:sz="0" w:space="0" w:color="auto"/>
          </w:divBdr>
          <w:divsChild>
            <w:div w:id="618268032">
              <w:marLeft w:val="0"/>
              <w:marRight w:val="0"/>
              <w:marTop w:val="0"/>
              <w:marBottom w:val="0"/>
              <w:divBdr>
                <w:top w:val="none" w:sz="0" w:space="0" w:color="auto"/>
                <w:left w:val="none" w:sz="0" w:space="0" w:color="auto"/>
                <w:bottom w:val="none" w:sz="0" w:space="0" w:color="auto"/>
                <w:right w:val="none" w:sz="0" w:space="0" w:color="auto"/>
              </w:divBdr>
              <w:divsChild>
                <w:div w:id="839465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134464">
          <w:marLeft w:val="0"/>
          <w:marRight w:val="0"/>
          <w:marTop w:val="300"/>
          <w:marBottom w:val="0"/>
          <w:divBdr>
            <w:top w:val="none" w:sz="0" w:space="0" w:color="auto"/>
            <w:left w:val="none" w:sz="0" w:space="0" w:color="auto"/>
            <w:bottom w:val="none" w:sz="0" w:space="0" w:color="auto"/>
            <w:right w:val="none" w:sz="0" w:space="0" w:color="auto"/>
          </w:divBdr>
          <w:divsChild>
            <w:div w:id="1188954765">
              <w:marLeft w:val="0"/>
              <w:marRight w:val="0"/>
              <w:marTop w:val="0"/>
              <w:marBottom w:val="0"/>
              <w:divBdr>
                <w:top w:val="none" w:sz="0" w:space="0" w:color="auto"/>
                <w:left w:val="none" w:sz="0" w:space="0" w:color="auto"/>
                <w:bottom w:val="none" w:sz="0" w:space="0" w:color="auto"/>
                <w:right w:val="none" w:sz="0" w:space="0" w:color="auto"/>
              </w:divBdr>
              <w:divsChild>
                <w:div w:id="1651011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093950">
          <w:marLeft w:val="0"/>
          <w:marRight w:val="0"/>
          <w:marTop w:val="300"/>
          <w:marBottom w:val="0"/>
          <w:divBdr>
            <w:top w:val="none" w:sz="0" w:space="0" w:color="auto"/>
            <w:left w:val="none" w:sz="0" w:space="0" w:color="auto"/>
            <w:bottom w:val="none" w:sz="0" w:space="0" w:color="auto"/>
            <w:right w:val="none" w:sz="0" w:space="0" w:color="auto"/>
          </w:divBdr>
          <w:divsChild>
            <w:div w:id="1871189372">
              <w:marLeft w:val="0"/>
              <w:marRight w:val="0"/>
              <w:marTop w:val="0"/>
              <w:marBottom w:val="0"/>
              <w:divBdr>
                <w:top w:val="none" w:sz="0" w:space="0" w:color="auto"/>
                <w:left w:val="none" w:sz="0" w:space="0" w:color="auto"/>
                <w:bottom w:val="none" w:sz="0" w:space="0" w:color="auto"/>
                <w:right w:val="none" w:sz="0" w:space="0" w:color="auto"/>
              </w:divBdr>
              <w:divsChild>
                <w:div w:id="151340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3384946">
      <w:bodyDiv w:val="1"/>
      <w:marLeft w:val="0"/>
      <w:marRight w:val="0"/>
      <w:marTop w:val="0"/>
      <w:marBottom w:val="0"/>
      <w:divBdr>
        <w:top w:val="none" w:sz="0" w:space="0" w:color="auto"/>
        <w:left w:val="none" w:sz="0" w:space="0" w:color="auto"/>
        <w:bottom w:val="none" w:sz="0" w:space="0" w:color="auto"/>
        <w:right w:val="none" w:sz="0" w:space="0" w:color="auto"/>
      </w:divBdr>
      <w:divsChild>
        <w:div w:id="1619991643">
          <w:marLeft w:val="0"/>
          <w:marRight w:val="0"/>
          <w:marTop w:val="0"/>
          <w:marBottom w:val="0"/>
          <w:divBdr>
            <w:top w:val="none" w:sz="0" w:space="0" w:color="auto"/>
            <w:left w:val="none" w:sz="0" w:space="0" w:color="auto"/>
            <w:bottom w:val="none" w:sz="0" w:space="0" w:color="auto"/>
            <w:right w:val="none" w:sz="0" w:space="0" w:color="auto"/>
          </w:divBdr>
        </w:div>
        <w:div w:id="1516770919">
          <w:marLeft w:val="0"/>
          <w:marRight w:val="0"/>
          <w:marTop w:val="0"/>
          <w:marBottom w:val="0"/>
          <w:divBdr>
            <w:top w:val="none" w:sz="0" w:space="0" w:color="auto"/>
            <w:left w:val="none" w:sz="0" w:space="0" w:color="auto"/>
            <w:bottom w:val="none" w:sz="0" w:space="0" w:color="auto"/>
            <w:right w:val="none" w:sz="0" w:space="0" w:color="auto"/>
          </w:divBdr>
          <w:divsChild>
            <w:div w:id="1331441826">
              <w:marLeft w:val="0"/>
              <w:marRight w:val="0"/>
              <w:marTop w:val="0"/>
              <w:marBottom w:val="0"/>
              <w:divBdr>
                <w:top w:val="none" w:sz="0" w:space="0" w:color="auto"/>
                <w:left w:val="none" w:sz="0" w:space="0" w:color="auto"/>
                <w:bottom w:val="none" w:sz="0" w:space="0" w:color="auto"/>
                <w:right w:val="none" w:sz="0" w:space="0" w:color="auto"/>
              </w:divBdr>
            </w:div>
          </w:divsChild>
        </w:div>
        <w:div w:id="2080904870">
          <w:marLeft w:val="0"/>
          <w:marRight w:val="0"/>
          <w:marTop w:val="0"/>
          <w:marBottom w:val="0"/>
          <w:divBdr>
            <w:top w:val="none" w:sz="0" w:space="0" w:color="auto"/>
            <w:left w:val="none" w:sz="0" w:space="0" w:color="auto"/>
            <w:bottom w:val="none" w:sz="0" w:space="0" w:color="auto"/>
            <w:right w:val="none" w:sz="0" w:space="0" w:color="auto"/>
          </w:divBdr>
        </w:div>
        <w:div w:id="1966891716">
          <w:marLeft w:val="0"/>
          <w:marRight w:val="0"/>
          <w:marTop w:val="0"/>
          <w:marBottom w:val="0"/>
          <w:divBdr>
            <w:top w:val="none" w:sz="0" w:space="0" w:color="auto"/>
            <w:left w:val="none" w:sz="0" w:space="0" w:color="auto"/>
            <w:bottom w:val="none" w:sz="0" w:space="0" w:color="auto"/>
            <w:right w:val="none" w:sz="0" w:space="0" w:color="auto"/>
          </w:divBdr>
          <w:divsChild>
            <w:div w:id="2085103752">
              <w:marLeft w:val="0"/>
              <w:marRight w:val="0"/>
              <w:marTop w:val="0"/>
              <w:marBottom w:val="0"/>
              <w:divBdr>
                <w:top w:val="none" w:sz="0" w:space="0" w:color="auto"/>
                <w:left w:val="none" w:sz="0" w:space="0" w:color="auto"/>
                <w:bottom w:val="none" w:sz="0" w:space="0" w:color="auto"/>
                <w:right w:val="none" w:sz="0" w:space="0" w:color="auto"/>
              </w:divBdr>
            </w:div>
          </w:divsChild>
        </w:div>
        <w:div w:id="684676278">
          <w:marLeft w:val="0"/>
          <w:marRight w:val="0"/>
          <w:marTop w:val="0"/>
          <w:marBottom w:val="0"/>
          <w:divBdr>
            <w:top w:val="none" w:sz="0" w:space="0" w:color="auto"/>
            <w:left w:val="none" w:sz="0" w:space="0" w:color="auto"/>
            <w:bottom w:val="none" w:sz="0" w:space="0" w:color="auto"/>
            <w:right w:val="none" w:sz="0" w:space="0" w:color="auto"/>
          </w:divBdr>
        </w:div>
        <w:div w:id="1888031059">
          <w:marLeft w:val="0"/>
          <w:marRight w:val="0"/>
          <w:marTop w:val="0"/>
          <w:marBottom w:val="0"/>
          <w:divBdr>
            <w:top w:val="none" w:sz="0" w:space="0" w:color="auto"/>
            <w:left w:val="none" w:sz="0" w:space="0" w:color="auto"/>
            <w:bottom w:val="none" w:sz="0" w:space="0" w:color="auto"/>
            <w:right w:val="none" w:sz="0" w:space="0" w:color="auto"/>
          </w:divBdr>
          <w:divsChild>
            <w:div w:id="1649094459">
              <w:marLeft w:val="0"/>
              <w:marRight w:val="0"/>
              <w:marTop w:val="0"/>
              <w:marBottom w:val="0"/>
              <w:divBdr>
                <w:top w:val="none" w:sz="0" w:space="0" w:color="auto"/>
                <w:left w:val="none" w:sz="0" w:space="0" w:color="auto"/>
                <w:bottom w:val="none" w:sz="0" w:space="0" w:color="auto"/>
                <w:right w:val="none" w:sz="0" w:space="0" w:color="auto"/>
              </w:divBdr>
            </w:div>
          </w:divsChild>
        </w:div>
        <w:div w:id="501240585">
          <w:marLeft w:val="0"/>
          <w:marRight w:val="0"/>
          <w:marTop w:val="0"/>
          <w:marBottom w:val="0"/>
          <w:divBdr>
            <w:top w:val="none" w:sz="0" w:space="0" w:color="auto"/>
            <w:left w:val="none" w:sz="0" w:space="0" w:color="auto"/>
            <w:bottom w:val="none" w:sz="0" w:space="0" w:color="auto"/>
            <w:right w:val="none" w:sz="0" w:space="0" w:color="auto"/>
          </w:divBdr>
        </w:div>
        <w:div w:id="95096425">
          <w:marLeft w:val="0"/>
          <w:marRight w:val="0"/>
          <w:marTop w:val="0"/>
          <w:marBottom w:val="0"/>
          <w:divBdr>
            <w:top w:val="none" w:sz="0" w:space="0" w:color="auto"/>
            <w:left w:val="none" w:sz="0" w:space="0" w:color="auto"/>
            <w:bottom w:val="none" w:sz="0" w:space="0" w:color="auto"/>
            <w:right w:val="none" w:sz="0" w:space="0" w:color="auto"/>
          </w:divBdr>
          <w:divsChild>
            <w:div w:id="451364425">
              <w:marLeft w:val="0"/>
              <w:marRight w:val="0"/>
              <w:marTop w:val="0"/>
              <w:marBottom w:val="0"/>
              <w:divBdr>
                <w:top w:val="none" w:sz="0" w:space="0" w:color="auto"/>
                <w:left w:val="none" w:sz="0" w:space="0" w:color="auto"/>
                <w:bottom w:val="none" w:sz="0" w:space="0" w:color="auto"/>
                <w:right w:val="none" w:sz="0" w:space="0" w:color="auto"/>
              </w:divBdr>
            </w:div>
          </w:divsChild>
        </w:div>
        <w:div w:id="1899315723">
          <w:marLeft w:val="0"/>
          <w:marRight w:val="0"/>
          <w:marTop w:val="0"/>
          <w:marBottom w:val="0"/>
          <w:divBdr>
            <w:top w:val="none" w:sz="0" w:space="0" w:color="auto"/>
            <w:left w:val="none" w:sz="0" w:space="0" w:color="auto"/>
            <w:bottom w:val="none" w:sz="0" w:space="0" w:color="auto"/>
            <w:right w:val="none" w:sz="0" w:space="0" w:color="auto"/>
          </w:divBdr>
        </w:div>
        <w:div w:id="2011833197">
          <w:marLeft w:val="0"/>
          <w:marRight w:val="0"/>
          <w:marTop w:val="0"/>
          <w:marBottom w:val="0"/>
          <w:divBdr>
            <w:top w:val="none" w:sz="0" w:space="0" w:color="auto"/>
            <w:left w:val="none" w:sz="0" w:space="0" w:color="auto"/>
            <w:bottom w:val="none" w:sz="0" w:space="0" w:color="auto"/>
            <w:right w:val="none" w:sz="0" w:space="0" w:color="auto"/>
          </w:divBdr>
          <w:divsChild>
            <w:div w:id="947390834">
              <w:marLeft w:val="0"/>
              <w:marRight w:val="0"/>
              <w:marTop w:val="0"/>
              <w:marBottom w:val="0"/>
              <w:divBdr>
                <w:top w:val="none" w:sz="0" w:space="0" w:color="auto"/>
                <w:left w:val="none" w:sz="0" w:space="0" w:color="auto"/>
                <w:bottom w:val="none" w:sz="0" w:space="0" w:color="auto"/>
                <w:right w:val="none" w:sz="0" w:space="0" w:color="auto"/>
              </w:divBdr>
            </w:div>
          </w:divsChild>
        </w:div>
        <w:div w:id="631598625">
          <w:marLeft w:val="0"/>
          <w:marRight w:val="0"/>
          <w:marTop w:val="0"/>
          <w:marBottom w:val="0"/>
          <w:divBdr>
            <w:top w:val="none" w:sz="0" w:space="0" w:color="auto"/>
            <w:left w:val="none" w:sz="0" w:space="0" w:color="auto"/>
            <w:bottom w:val="none" w:sz="0" w:space="0" w:color="auto"/>
            <w:right w:val="none" w:sz="0" w:space="0" w:color="auto"/>
          </w:divBdr>
        </w:div>
        <w:div w:id="1716005254">
          <w:marLeft w:val="0"/>
          <w:marRight w:val="0"/>
          <w:marTop w:val="0"/>
          <w:marBottom w:val="0"/>
          <w:divBdr>
            <w:top w:val="none" w:sz="0" w:space="0" w:color="auto"/>
            <w:left w:val="none" w:sz="0" w:space="0" w:color="auto"/>
            <w:bottom w:val="none" w:sz="0" w:space="0" w:color="auto"/>
            <w:right w:val="none" w:sz="0" w:space="0" w:color="auto"/>
          </w:divBdr>
          <w:divsChild>
            <w:div w:id="207181239">
              <w:marLeft w:val="0"/>
              <w:marRight w:val="0"/>
              <w:marTop w:val="0"/>
              <w:marBottom w:val="0"/>
              <w:divBdr>
                <w:top w:val="none" w:sz="0" w:space="0" w:color="auto"/>
                <w:left w:val="none" w:sz="0" w:space="0" w:color="auto"/>
                <w:bottom w:val="none" w:sz="0" w:space="0" w:color="auto"/>
                <w:right w:val="none" w:sz="0" w:space="0" w:color="auto"/>
              </w:divBdr>
            </w:div>
          </w:divsChild>
        </w:div>
        <w:div w:id="487743758">
          <w:marLeft w:val="0"/>
          <w:marRight w:val="0"/>
          <w:marTop w:val="0"/>
          <w:marBottom w:val="0"/>
          <w:divBdr>
            <w:top w:val="none" w:sz="0" w:space="0" w:color="auto"/>
            <w:left w:val="none" w:sz="0" w:space="0" w:color="auto"/>
            <w:bottom w:val="none" w:sz="0" w:space="0" w:color="auto"/>
            <w:right w:val="none" w:sz="0" w:space="0" w:color="auto"/>
          </w:divBdr>
        </w:div>
        <w:div w:id="704866120">
          <w:marLeft w:val="0"/>
          <w:marRight w:val="0"/>
          <w:marTop w:val="0"/>
          <w:marBottom w:val="0"/>
          <w:divBdr>
            <w:top w:val="none" w:sz="0" w:space="0" w:color="auto"/>
            <w:left w:val="none" w:sz="0" w:space="0" w:color="auto"/>
            <w:bottom w:val="none" w:sz="0" w:space="0" w:color="auto"/>
            <w:right w:val="none" w:sz="0" w:space="0" w:color="auto"/>
          </w:divBdr>
          <w:divsChild>
            <w:div w:id="1748182827">
              <w:marLeft w:val="0"/>
              <w:marRight w:val="0"/>
              <w:marTop w:val="0"/>
              <w:marBottom w:val="0"/>
              <w:divBdr>
                <w:top w:val="none" w:sz="0" w:space="0" w:color="auto"/>
                <w:left w:val="none" w:sz="0" w:space="0" w:color="auto"/>
                <w:bottom w:val="none" w:sz="0" w:space="0" w:color="auto"/>
                <w:right w:val="none" w:sz="0" w:space="0" w:color="auto"/>
              </w:divBdr>
            </w:div>
          </w:divsChild>
        </w:div>
        <w:div w:id="1226839339">
          <w:marLeft w:val="0"/>
          <w:marRight w:val="0"/>
          <w:marTop w:val="300"/>
          <w:marBottom w:val="0"/>
          <w:divBdr>
            <w:top w:val="none" w:sz="0" w:space="0" w:color="auto"/>
            <w:left w:val="none" w:sz="0" w:space="0" w:color="auto"/>
            <w:bottom w:val="none" w:sz="0" w:space="0" w:color="auto"/>
            <w:right w:val="none" w:sz="0" w:space="0" w:color="auto"/>
          </w:divBdr>
          <w:divsChild>
            <w:div w:id="1620721560">
              <w:marLeft w:val="0"/>
              <w:marRight w:val="0"/>
              <w:marTop w:val="0"/>
              <w:marBottom w:val="0"/>
              <w:divBdr>
                <w:top w:val="none" w:sz="0" w:space="0" w:color="auto"/>
                <w:left w:val="none" w:sz="0" w:space="0" w:color="auto"/>
                <w:bottom w:val="none" w:sz="0" w:space="0" w:color="auto"/>
                <w:right w:val="none" w:sz="0" w:space="0" w:color="auto"/>
              </w:divBdr>
              <w:divsChild>
                <w:div w:id="1668899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305929">
          <w:marLeft w:val="0"/>
          <w:marRight w:val="0"/>
          <w:marTop w:val="300"/>
          <w:marBottom w:val="0"/>
          <w:divBdr>
            <w:top w:val="none" w:sz="0" w:space="0" w:color="auto"/>
            <w:left w:val="none" w:sz="0" w:space="0" w:color="auto"/>
            <w:bottom w:val="none" w:sz="0" w:space="0" w:color="auto"/>
            <w:right w:val="none" w:sz="0" w:space="0" w:color="auto"/>
          </w:divBdr>
          <w:divsChild>
            <w:div w:id="1214780466">
              <w:marLeft w:val="0"/>
              <w:marRight w:val="0"/>
              <w:marTop w:val="0"/>
              <w:marBottom w:val="0"/>
              <w:divBdr>
                <w:top w:val="none" w:sz="0" w:space="0" w:color="auto"/>
                <w:left w:val="none" w:sz="0" w:space="0" w:color="auto"/>
                <w:bottom w:val="none" w:sz="0" w:space="0" w:color="auto"/>
                <w:right w:val="none" w:sz="0" w:space="0" w:color="auto"/>
              </w:divBdr>
              <w:divsChild>
                <w:div w:id="485509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381712">
          <w:marLeft w:val="0"/>
          <w:marRight w:val="0"/>
          <w:marTop w:val="300"/>
          <w:marBottom w:val="0"/>
          <w:divBdr>
            <w:top w:val="none" w:sz="0" w:space="0" w:color="auto"/>
            <w:left w:val="none" w:sz="0" w:space="0" w:color="auto"/>
            <w:bottom w:val="none" w:sz="0" w:space="0" w:color="auto"/>
            <w:right w:val="none" w:sz="0" w:space="0" w:color="auto"/>
          </w:divBdr>
          <w:divsChild>
            <w:div w:id="1440567931">
              <w:marLeft w:val="0"/>
              <w:marRight w:val="0"/>
              <w:marTop w:val="0"/>
              <w:marBottom w:val="0"/>
              <w:divBdr>
                <w:top w:val="none" w:sz="0" w:space="0" w:color="auto"/>
                <w:left w:val="none" w:sz="0" w:space="0" w:color="auto"/>
                <w:bottom w:val="none" w:sz="0" w:space="0" w:color="auto"/>
                <w:right w:val="none" w:sz="0" w:space="0" w:color="auto"/>
              </w:divBdr>
              <w:divsChild>
                <w:div w:id="1606885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484119">
          <w:marLeft w:val="0"/>
          <w:marRight w:val="0"/>
          <w:marTop w:val="300"/>
          <w:marBottom w:val="0"/>
          <w:divBdr>
            <w:top w:val="none" w:sz="0" w:space="0" w:color="auto"/>
            <w:left w:val="none" w:sz="0" w:space="0" w:color="auto"/>
            <w:bottom w:val="none" w:sz="0" w:space="0" w:color="auto"/>
            <w:right w:val="none" w:sz="0" w:space="0" w:color="auto"/>
          </w:divBdr>
          <w:divsChild>
            <w:div w:id="217403488">
              <w:marLeft w:val="0"/>
              <w:marRight w:val="0"/>
              <w:marTop w:val="0"/>
              <w:marBottom w:val="0"/>
              <w:divBdr>
                <w:top w:val="none" w:sz="0" w:space="0" w:color="auto"/>
                <w:left w:val="none" w:sz="0" w:space="0" w:color="auto"/>
                <w:bottom w:val="none" w:sz="0" w:space="0" w:color="auto"/>
                <w:right w:val="none" w:sz="0" w:space="0" w:color="auto"/>
              </w:divBdr>
              <w:divsChild>
                <w:div w:id="99182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8846022">
      <w:bodyDiv w:val="1"/>
      <w:marLeft w:val="0"/>
      <w:marRight w:val="0"/>
      <w:marTop w:val="0"/>
      <w:marBottom w:val="0"/>
      <w:divBdr>
        <w:top w:val="none" w:sz="0" w:space="0" w:color="auto"/>
        <w:left w:val="none" w:sz="0" w:space="0" w:color="auto"/>
        <w:bottom w:val="none" w:sz="0" w:space="0" w:color="auto"/>
        <w:right w:val="none" w:sz="0" w:space="0" w:color="auto"/>
      </w:divBdr>
      <w:divsChild>
        <w:div w:id="1210727615">
          <w:marLeft w:val="0"/>
          <w:marRight w:val="0"/>
          <w:marTop w:val="0"/>
          <w:marBottom w:val="0"/>
          <w:divBdr>
            <w:top w:val="none" w:sz="0" w:space="0" w:color="auto"/>
            <w:left w:val="none" w:sz="0" w:space="0" w:color="auto"/>
            <w:bottom w:val="none" w:sz="0" w:space="0" w:color="auto"/>
            <w:right w:val="none" w:sz="0" w:space="0" w:color="auto"/>
          </w:divBdr>
        </w:div>
        <w:div w:id="1884711440">
          <w:marLeft w:val="0"/>
          <w:marRight w:val="0"/>
          <w:marTop w:val="0"/>
          <w:marBottom w:val="0"/>
          <w:divBdr>
            <w:top w:val="none" w:sz="0" w:space="0" w:color="auto"/>
            <w:left w:val="none" w:sz="0" w:space="0" w:color="auto"/>
            <w:bottom w:val="none" w:sz="0" w:space="0" w:color="auto"/>
            <w:right w:val="none" w:sz="0" w:space="0" w:color="auto"/>
          </w:divBdr>
          <w:divsChild>
            <w:div w:id="386150523">
              <w:marLeft w:val="0"/>
              <w:marRight w:val="0"/>
              <w:marTop w:val="0"/>
              <w:marBottom w:val="0"/>
              <w:divBdr>
                <w:top w:val="none" w:sz="0" w:space="0" w:color="auto"/>
                <w:left w:val="none" w:sz="0" w:space="0" w:color="auto"/>
                <w:bottom w:val="none" w:sz="0" w:space="0" w:color="auto"/>
                <w:right w:val="none" w:sz="0" w:space="0" w:color="auto"/>
              </w:divBdr>
            </w:div>
          </w:divsChild>
        </w:div>
        <w:div w:id="156464719">
          <w:marLeft w:val="0"/>
          <w:marRight w:val="0"/>
          <w:marTop w:val="0"/>
          <w:marBottom w:val="0"/>
          <w:divBdr>
            <w:top w:val="none" w:sz="0" w:space="0" w:color="auto"/>
            <w:left w:val="none" w:sz="0" w:space="0" w:color="auto"/>
            <w:bottom w:val="none" w:sz="0" w:space="0" w:color="auto"/>
            <w:right w:val="none" w:sz="0" w:space="0" w:color="auto"/>
          </w:divBdr>
        </w:div>
        <w:div w:id="1717777034">
          <w:marLeft w:val="0"/>
          <w:marRight w:val="0"/>
          <w:marTop w:val="0"/>
          <w:marBottom w:val="0"/>
          <w:divBdr>
            <w:top w:val="none" w:sz="0" w:space="0" w:color="auto"/>
            <w:left w:val="none" w:sz="0" w:space="0" w:color="auto"/>
            <w:bottom w:val="none" w:sz="0" w:space="0" w:color="auto"/>
            <w:right w:val="none" w:sz="0" w:space="0" w:color="auto"/>
          </w:divBdr>
          <w:divsChild>
            <w:div w:id="1403717545">
              <w:marLeft w:val="0"/>
              <w:marRight w:val="0"/>
              <w:marTop w:val="0"/>
              <w:marBottom w:val="0"/>
              <w:divBdr>
                <w:top w:val="none" w:sz="0" w:space="0" w:color="auto"/>
                <w:left w:val="none" w:sz="0" w:space="0" w:color="auto"/>
                <w:bottom w:val="none" w:sz="0" w:space="0" w:color="auto"/>
                <w:right w:val="none" w:sz="0" w:space="0" w:color="auto"/>
              </w:divBdr>
            </w:div>
          </w:divsChild>
        </w:div>
        <w:div w:id="2126072033">
          <w:marLeft w:val="0"/>
          <w:marRight w:val="0"/>
          <w:marTop w:val="0"/>
          <w:marBottom w:val="0"/>
          <w:divBdr>
            <w:top w:val="none" w:sz="0" w:space="0" w:color="auto"/>
            <w:left w:val="none" w:sz="0" w:space="0" w:color="auto"/>
            <w:bottom w:val="none" w:sz="0" w:space="0" w:color="auto"/>
            <w:right w:val="none" w:sz="0" w:space="0" w:color="auto"/>
          </w:divBdr>
        </w:div>
        <w:div w:id="1815221544">
          <w:marLeft w:val="0"/>
          <w:marRight w:val="0"/>
          <w:marTop w:val="0"/>
          <w:marBottom w:val="0"/>
          <w:divBdr>
            <w:top w:val="none" w:sz="0" w:space="0" w:color="auto"/>
            <w:left w:val="none" w:sz="0" w:space="0" w:color="auto"/>
            <w:bottom w:val="none" w:sz="0" w:space="0" w:color="auto"/>
            <w:right w:val="none" w:sz="0" w:space="0" w:color="auto"/>
          </w:divBdr>
          <w:divsChild>
            <w:div w:id="266621487">
              <w:marLeft w:val="0"/>
              <w:marRight w:val="0"/>
              <w:marTop w:val="0"/>
              <w:marBottom w:val="0"/>
              <w:divBdr>
                <w:top w:val="none" w:sz="0" w:space="0" w:color="auto"/>
                <w:left w:val="none" w:sz="0" w:space="0" w:color="auto"/>
                <w:bottom w:val="none" w:sz="0" w:space="0" w:color="auto"/>
                <w:right w:val="none" w:sz="0" w:space="0" w:color="auto"/>
              </w:divBdr>
            </w:div>
          </w:divsChild>
        </w:div>
        <w:div w:id="1039015743">
          <w:marLeft w:val="0"/>
          <w:marRight w:val="0"/>
          <w:marTop w:val="0"/>
          <w:marBottom w:val="0"/>
          <w:divBdr>
            <w:top w:val="none" w:sz="0" w:space="0" w:color="auto"/>
            <w:left w:val="none" w:sz="0" w:space="0" w:color="auto"/>
            <w:bottom w:val="none" w:sz="0" w:space="0" w:color="auto"/>
            <w:right w:val="none" w:sz="0" w:space="0" w:color="auto"/>
          </w:divBdr>
        </w:div>
        <w:div w:id="1805081154">
          <w:marLeft w:val="0"/>
          <w:marRight w:val="0"/>
          <w:marTop w:val="0"/>
          <w:marBottom w:val="0"/>
          <w:divBdr>
            <w:top w:val="none" w:sz="0" w:space="0" w:color="auto"/>
            <w:left w:val="none" w:sz="0" w:space="0" w:color="auto"/>
            <w:bottom w:val="none" w:sz="0" w:space="0" w:color="auto"/>
            <w:right w:val="none" w:sz="0" w:space="0" w:color="auto"/>
          </w:divBdr>
          <w:divsChild>
            <w:div w:id="1158494281">
              <w:marLeft w:val="0"/>
              <w:marRight w:val="0"/>
              <w:marTop w:val="0"/>
              <w:marBottom w:val="0"/>
              <w:divBdr>
                <w:top w:val="none" w:sz="0" w:space="0" w:color="auto"/>
                <w:left w:val="none" w:sz="0" w:space="0" w:color="auto"/>
                <w:bottom w:val="none" w:sz="0" w:space="0" w:color="auto"/>
                <w:right w:val="none" w:sz="0" w:space="0" w:color="auto"/>
              </w:divBdr>
            </w:div>
          </w:divsChild>
        </w:div>
        <w:div w:id="1011906758">
          <w:marLeft w:val="0"/>
          <w:marRight w:val="0"/>
          <w:marTop w:val="0"/>
          <w:marBottom w:val="0"/>
          <w:divBdr>
            <w:top w:val="none" w:sz="0" w:space="0" w:color="auto"/>
            <w:left w:val="none" w:sz="0" w:space="0" w:color="auto"/>
            <w:bottom w:val="none" w:sz="0" w:space="0" w:color="auto"/>
            <w:right w:val="none" w:sz="0" w:space="0" w:color="auto"/>
          </w:divBdr>
        </w:div>
        <w:div w:id="58672702">
          <w:marLeft w:val="0"/>
          <w:marRight w:val="0"/>
          <w:marTop w:val="0"/>
          <w:marBottom w:val="0"/>
          <w:divBdr>
            <w:top w:val="none" w:sz="0" w:space="0" w:color="auto"/>
            <w:left w:val="none" w:sz="0" w:space="0" w:color="auto"/>
            <w:bottom w:val="none" w:sz="0" w:space="0" w:color="auto"/>
            <w:right w:val="none" w:sz="0" w:space="0" w:color="auto"/>
          </w:divBdr>
          <w:divsChild>
            <w:div w:id="2097244084">
              <w:marLeft w:val="0"/>
              <w:marRight w:val="0"/>
              <w:marTop w:val="0"/>
              <w:marBottom w:val="0"/>
              <w:divBdr>
                <w:top w:val="none" w:sz="0" w:space="0" w:color="auto"/>
                <w:left w:val="none" w:sz="0" w:space="0" w:color="auto"/>
                <w:bottom w:val="none" w:sz="0" w:space="0" w:color="auto"/>
                <w:right w:val="none" w:sz="0" w:space="0" w:color="auto"/>
              </w:divBdr>
            </w:div>
          </w:divsChild>
        </w:div>
        <w:div w:id="1233085051">
          <w:marLeft w:val="0"/>
          <w:marRight w:val="0"/>
          <w:marTop w:val="0"/>
          <w:marBottom w:val="0"/>
          <w:divBdr>
            <w:top w:val="none" w:sz="0" w:space="0" w:color="auto"/>
            <w:left w:val="none" w:sz="0" w:space="0" w:color="auto"/>
            <w:bottom w:val="none" w:sz="0" w:space="0" w:color="auto"/>
            <w:right w:val="none" w:sz="0" w:space="0" w:color="auto"/>
          </w:divBdr>
        </w:div>
        <w:div w:id="286350117">
          <w:marLeft w:val="0"/>
          <w:marRight w:val="0"/>
          <w:marTop w:val="0"/>
          <w:marBottom w:val="0"/>
          <w:divBdr>
            <w:top w:val="none" w:sz="0" w:space="0" w:color="auto"/>
            <w:left w:val="none" w:sz="0" w:space="0" w:color="auto"/>
            <w:bottom w:val="none" w:sz="0" w:space="0" w:color="auto"/>
            <w:right w:val="none" w:sz="0" w:space="0" w:color="auto"/>
          </w:divBdr>
          <w:divsChild>
            <w:div w:id="636883963">
              <w:marLeft w:val="0"/>
              <w:marRight w:val="0"/>
              <w:marTop w:val="0"/>
              <w:marBottom w:val="0"/>
              <w:divBdr>
                <w:top w:val="none" w:sz="0" w:space="0" w:color="auto"/>
                <w:left w:val="none" w:sz="0" w:space="0" w:color="auto"/>
                <w:bottom w:val="none" w:sz="0" w:space="0" w:color="auto"/>
                <w:right w:val="none" w:sz="0" w:space="0" w:color="auto"/>
              </w:divBdr>
            </w:div>
          </w:divsChild>
        </w:div>
        <w:div w:id="888806688">
          <w:marLeft w:val="0"/>
          <w:marRight w:val="0"/>
          <w:marTop w:val="0"/>
          <w:marBottom w:val="0"/>
          <w:divBdr>
            <w:top w:val="none" w:sz="0" w:space="0" w:color="auto"/>
            <w:left w:val="none" w:sz="0" w:space="0" w:color="auto"/>
            <w:bottom w:val="none" w:sz="0" w:space="0" w:color="auto"/>
            <w:right w:val="none" w:sz="0" w:space="0" w:color="auto"/>
          </w:divBdr>
        </w:div>
        <w:div w:id="2112630191">
          <w:marLeft w:val="0"/>
          <w:marRight w:val="0"/>
          <w:marTop w:val="0"/>
          <w:marBottom w:val="0"/>
          <w:divBdr>
            <w:top w:val="none" w:sz="0" w:space="0" w:color="auto"/>
            <w:left w:val="none" w:sz="0" w:space="0" w:color="auto"/>
            <w:bottom w:val="none" w:sz="0" w:space="0" w:color="auto"/>
            <w:right w:val="none" w:sz="0" w:space="0" w:color="auto"/>
          </w:divBdr>
          <w:divsChild>
            <w:div w:id="1827354634">
              <w:marLeft w:val="0"/>
              <w:marRight w:val="0"/>
              <w:marTop w:val="0"/>
              <w:marBottom w:val="0"/>
              <w:divBdr>
                <w:top w:val="none" w:sz="0" w:space="0" w:color="auto"/>
                <w:left w:val="none" w:sz="0" w:space="0" w:color="auto"/>
                <w:bottom w:val="none" w:sz="0" w:space="0" w:color="auto"/>
                <w:right w:val="none" w:sz="0" w:space="0" w:color="auto"/>
              </w:divBdr>
            </w:div>
          </w:divsChild>
        </w:div>
        <w:div w:id="302854879">
          <w:marLeft w:val="0"/>
          <w:marRight w:val="0"/>
          <w:marTop w:val="300"/>
          <w:marBottom w:val="0"/>
          <w:divBdr>
            <w:top w:val="none" w:sz="0" w:space="0" w:color="auto"/>
            <w:left w:val="none" w:sz="0" w:space="0" w:color="auto"/>
            <w:bottom w:val="none" w:sz="0" w:space="0" w:color="auto"/>
            <w:right w:val="none" w:sz="0" w:space="0" w:color="auto"/>
          </w:divBdr>
          <w:divsChild>
            <w:div w:id="1704868511">
              <w:marLeft w:val="0"/>
              <w:marRight w:val="0"/>
              <w:marTop w:val="0"/>
              <w:marBottom w:val="0"/>
              <w:divBdr>
                <w:top w:val="none" w:sz="0" w:space="0" w:color="auto"/>
                <w:left w:val="none" w:sz="0" w:space="0" w:color="auto"/>
                <w:bottom w:val="none" w:sz="0" w:space="0" w:color="auto"/>
                <w:right w:val="none" w:sz="0" w:space="0" w:color="auto"/>
              </w:divBdr>
              <w:divsChild>
                <w:div w:id="771628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554055">
          <w:marLeft w:val="0"/>
          <w:marRight w:val="0"/>
          <w:marTop w:val="300"/>
          <w:marBottom w:val="0"/>
          <w:divBdr>
            <w:top w:val="none" w:sz="0" w:space="0" w:color="auto"/>
            <w:left w:val="none" w:sz="0" w:space="0" w:color="auto"/>
            <w:bottom w:val="none" w:sz="0" w:space="0" w:color="auto"/>
            <w:right w:val="none" w:sz="0" w:space="0" w:color="auto"/>
          </w:divBdr>
          <w:divsChild>
            <w:div w:id="213809543">
              <w:marLeft w:val="0"/>
              <w:marRight w:val="0"/>
              <w:marTop w:val="0"/>
              <w:marBottom w:val="0"/>
              <w:divBdr>
                <w:top w:val="none" w:sz="0" w:space="0" w:color="auto"/>
                <w:left w:val="none" w:sz="0" w:space="0" w:color="auto"/>
                <w:bottom w:val="none" w:sz="0" w:space="0" w:color="auto"/>
                <w:right w:val="none" w:sz="0" w:space="0" w:color="auto"/>
              </w:divBdr>
              <w:divsChild>
                <w:div w:id="855466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1211586">
          <w:marLeft w:val="0"/>
          <w:marRight w:val="0"/>
          <w:marTop w:val="300"/>
          <w:marBottom w:val="0"/>
          <w:divBdr>
            <w:top w:val="none" w:sz="0" w:space="0" w:color="auto"/>
            <w:left w:val="none" w:sz="0" w:space="0" w:color="auto"/>
            <w:bottom w:val="none" w:sz="0" w:space="0" w:color="auto"/>
            <w:right w:val="none" w:sz="0" w:space="0" w:color="auto"/>
          </w:divBdr>
          <w:divsChild>
            <w:div w:id="891311413">
              <w:marLeft w:val="0"/>
              <w:marRight w:val="0"/>
              <w:marTop w:val="0"/>
              <w:marBottom w:val="0"/>
              <w:divBdr>
                <w:top w:val="none" w:sz="0" w:space="0" w:color="auto"/>
                <w:left w:val="none" w:sz="0" w:space="0" w:color="auto"/>
                <w:bottom w:val="none" w:sz="0" w:space="0" w:color="auto"/>
                <w:right w:val="none" w:sz="0" w:space="0" w:color="auto"/>
              </w:divBdr>
              <w:divsChild>
                <w:div w:id="994525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9743705">
      <w:bodyDiv w:val="1"/>
      <w:marLeft w:val="0"/>
      <w:marRight w:val="0"/>
      <w:marTop w:val="0"/>
      <w:marBottom w:val="0"/>
      <w:divBdr>
        <w:top w:val="none" w:sz="0" w:space="0" w:color="auto"/>
        <w:left w:val="none" w:sz="0" w:space="0" w:color="auto"/>
        <w:bottom w:val="none" w:sz="0" w:space="0" w:color="auto"/>
        <w:right w:val="none" w:sz="0" w:space="0" w:color="auto"/>
      </w:divBdr>
      <w:divsChild>
        <w:div w:id="963392736">
          <w:marLeft w:val="0"/>
          <w:marRight w:val="0"/>
          <w:marTop w:val="0"/>
          <w:marBottom w:val="0"/>
          <w:divBdr>
            <w:top w:val="none" w:sz="0" w:space="0" w:color="auto"/>
            <w:left w:val="none" w:sz="0" w:space="0" w:color="auto"/>
            <w:bottom w:val="none" w:sz="0" w:space="0" w:color="auto"/>
            <w:right w:val="none" w:sz="0" w:space="0" w:color="auto"/>
          </w:divBdr>
        </w:div>
        <w:div w:id="1111246131">
          <w:marLeft w:val="0"/>
          <w:marRight w:val="0"/>
          <w:marTop w:val="0"/>
          <w:marBottom w:val="0"/>
          <w:divBdr>
            <w:top w:val="none" w:sz="0" w:space="0" w:color="auto"/>
            <w:left w:val="none" w:sz="0" w:space="0" w:color="auto"/>
            <w:bottom w:val="none" w:sz="0" w:space="0" w:color="auto"/>
            <w:right w:val="none" w:sz="0" w:space="0" w:color="auto"/>
          </w:divBdr>
          <w:divsChild>
            <w:div w:id="241598421">
              <w:marLeft w:val="0"/>
              <w:marRight w:val="0"/>
              <w:marTop w:val="0"/>
              <w:marBottom w:val="0"/>
              <w:divBdr>
                <w:top w:val="none" w:sz="0" w:space="0" w:color="auto"/>
                <w:left w:val="none" w:sz="0" w:space="0" w:color="auto"/>
                <w:bottom w:val="none" w:sz="0" w:space="0" w:color="auto"/>
                <w:right w:val="none" w:sz="0" w:space="0" w:color="auto"/>
              </w:divBdr>
            </w:div>
          </w:divsChild>
        </w:div>
        <w:div w:id="1691298027">
          <w:marLeft w:val="0"/>
          <w:marRight w:val="0"/>
          <w:marTop w:val="0"/>
          <w:marBottom w:val="0"/>
          <w:divBdr>
            <w:top w:val="none" w:sz="0" w:space="0" w:color="auto"/>
            <w:left w:val="none" w:sz="0" w:space="0" w:color="auto"/>
            <w:bottom w:val="none" w:sz="0" w:space="0" w:color="auto"/>
            <w:right w:val="none" w:sz="0" w:space="0" w:color="auto"/>
          </w:divBdr>
        </w:div>
        <w:div w:id="778718348">
          <w:marLeft w:val="0"/>
          <w:marRight w:val="0"/>
          <w:marTop w:val="0"/>
          <w:marBottom w:val="0"/>
          <w:divBdr>
            <w:top w:val="none" w:sz="0" w:space="0" w:color="auto"/>
            <w:left w:val="none" w:sz="0" w:space="0" w:color="auto"/>
            <w:bottom w:val="none" w:sz="0" w:space="0" w:color="auto"/>
            <w:right w:val="none" w:sz="0" w:space="0" w:color="auto"/>
          </w:divBdr>
          <w:divsChild>
            <w:div w:id="1316567936">
              <w:marLeft w:val="0"/>
              <w:marRight w:val="0"/>
              <w:marTop w:val="0"/>
              <w:marBottom w:val="0"/>
              <w:divBdr>
                <w:top w:val="none" w:sz="0" w:space="0" w:color="auto"/>
                <w:left w:val="none" w:sz="0" w:space="0" w:color="auto"/>
                <w:bottom w:val="none" w:sz="0" w:space="0" w:color="auto"/>
                <w:right w:val="none" w:sz="0" w:space="0" w:color="auto"/>
              </w:divBdr>
            </w:div>
          </w:divsChild>
        </w:div>
        <w:div w:id="1044211311">
          <w:marLeft w:val="0"/>
          <w:marRight w:val="0"/>
          <w:marTop w:val="0"/>
          <w:marBottom w:val="0"/>
          <w:divBdr>
            <w:top w:val="none" w:sz="0" w:space="0" w:color="auto"/>
            <w:left w:val="none" w:sz="0" w:space="0" w:color="auto"/>
            <w:bottom w:val="none" w:sz="0" w:space="0" w:color="auto"/>
            <w:right w:val="none" w:sz="0" w:space="0" w:color="auto"/>
          </w:divBdr>
        </w:div>
        <w:div w:id="1776436972">
          <w:marLeft w:val="0"/>
          <w:marRight w:val="0"/>
          <w:marTop w:val="0"/>
          <w:marBottom w:val="0"/>
          <w:divBdr>
            <w:top w:val="none" w:sz="0" w:space="0" w:color="auto"/>
            <w:left w:val="none" w:sz="0" w:space="0" w:color="auto"/>
            <w:bottom w:val="none" w:sz="0" w:space="0" w:color="auto"/>
            <w:right w:val="none" w:sz="0" w:space="0" w:color="auto"/>
          </w:divBdr>
          <w:divsChild>
            <w:div w:id="1587568115">
              <w:marLeft w:val="0"/>
              <w:marRight w:val="0"/>
              <w:marTop w:val="0"/>
              <w:marBottom w:val="0"/>
              <w:divBdr>
                <w:top w:val="none" w:sz="0" w:space="0" w:color="auto"/>
                <w:left w:val="none" w:sz="0" w:space="0" w:color="auto"/>
                <w:bottom w:val="none" w:sz="0" w:space="0" w:color="auto"/>
                <w:right w:val="none" w:sz="0" w:space="0" w:color="auto"/>
              </w:divBdr>
            </w:div>
          </w:divsChild>
        </w:div>
        <w:div w:id="1552379064">
          <w:marLeft w:val="0"/>
          <w:marRight w:val="0"/>
          <w:marTop w:val="0"/>
          <w:marBottom w:val="0"/>
          <w:divBdr>
            <w:top w:val="none" w:sz="0" w:space="0" w:color="auto"/>
            <w:left w:val="none" w:sz="0" w:space="0" w:color="auto"/>
            <w:bottom w:val="none" w:sz="0" w:space="0" w:color="auto"/>
            <w:right w:val="none" w:sz="0" w:space="0" w:color="auto"/>
          </w:divBdr>
        </w:div>
        <w:div w:id="465241849">
          <w:marLeft w:val="0"/>
          <w:marRight w:val="0"/>
          <w:marTop w:val="0"/>
          <w:marBottom w:val="0"/>
          <w:divBdr>
            <w:top w:val="none" w:sz="0" w:space="0" w:color="auto"/>
            <w:left w:val="none" w:sz="0" w:space="0" w:color="auto"/>
            <w:bottom w:val="none" w:sz="0" w:space="0" w:color="auto"/>
            <w:right w:val="none" w:sz="0" w:space="0" w:color="auto"/>
          </w:divBdr>
          <w:divsChild>
            <w:div w:id="1798333641">
              <w:marLeft w:val="0"/>
              <w:marRight w:val="0"/>
              <w:marTop w:val="0"/>
              <w:marBottom w:val="0"/>
              <w:divBdr>
                <w:top w:val="none" w:sz="0" w:space="0" w:color="auto"/>
                <w:left w:val="none" w:sz="0" w:space="0" w:color="auto"/>
                <w:bottom w:val="none" w:sz="0" w:space="0" w:color="auto"/>
                <w:right w:val="none" w:sz="0" w:space="0" w:color="auto"/>
              </w:divBdr>
            </w:div>
          </w:divsChild>
        </w:div>
        <w:div w:id="281880876">
          <w:marLeft w:val="0"/>
          <w:marRight w:val="0"/>
          <w:marTop w:val="0"/>
          <w:marBottom w:val="0"/>
          <w:divBdr>
            <w:top w:val="none" w:sz="0" w:space="0" w:color="auto"/>
            <w:left w:val="none" w:sz="0" w:space="0" w:color="auto"/>
            <w:bottom w:val="none" w:sz="0" w:space="0" w:color="auto"/>
            <w:right w:val="none" w:sz="0" w:space="0" w:color="auto"/>
          </w:divBdr>
        </w:div>
        <w:div w:id="2114084270">
          <w:marLeft w:val="0"/>
          <w:marRight w:val="0"/>
          <w:marTop w:val="0"/>
          <w:marBottom w:val="0"/>
          <w:divBdr>
            <w:top w:val="none" w:sz="0" w:space="0" w:color="auto"/>
            <w:left w:val="none" w:sz="0" w:space="0" w:color="auto"/>
            <w:bottom w:val="none" w:sz="0" w:space="0" w:color="auto"/>
            <w:right w:val="none" w:sz="0" w:space="0" w:color="auto"/>
          </w:divBdr>
          <w:divsChild>
            <w:div w:id="2133860861">
              <w:marLeft w:val="0"/>
              <w:marRight w:val="0"/>
              <w:marTop w:val="0"/>
              <w:marBottom w:val="0"/>
              <w:divBdr>
                <w:top w:val="none" w:sz="0" w:space="0" w:color="auto"/>
                <w:left w:val="none" w:sz="0" w:space="0" w:color="auto"/>
                <w:bottom w:val="none" w:sz="0" w:space="0" w:color="auto"/>
                <w:right w:val="none" w:sz="0" w:space="0" w:color="auto"/>
              </w:divBdr>
            </w:div>
          </w:divsChild>
        </w:div>
        <w:div w:id="2106992567">
          <w:marLeft w:val="0"/>
          <w:marRight w:val="0"/>
          <w:marTop w:val="0"/>
          <w:marBottom w:val="0"/>
          <w:divBdr>
            <w:top w:val="none" w:sz="0" w:space="0" w:color="auto"/>
            <w:left w:val="none" w:sz="0" w:space="0" w:color="auto"/>
            <w:bottom w:val="none" w:sz="0" w:space="0" w:color="auto"/>
            <w:right w:val="none" w:sz="0" w:space="0" w:color="auto"/>
          </w:divBdr>
        </w:div>
        <w:div w:id="1017080501">
          <w:marLeft w:val="0"/>
          <w:marRight w:val="0"/>
          <w:marTop w:val="0"/>
          <w:marBottom w:val="0"/>
          <w:divBdr>
            <w:top w:val="none" w:sz="0" w:space="0" w:color="auto"/>
            <w:left w:val="none" w:sz="0" w:space="0" w:color="auto"/>
            <w:bottom w:val="none" w:sz="0" w:space="0" w:color="auto"/>
            <w:right w:val="none" w:sz="0" w:space="0" w:color="auto"/>
          </w:divBdr>
          <w:divsChild>
            <w:div w:id="766733338">
              <w:marLeft w:val="0"/>
              <w:marRight w:val="0"/>
              <w:marTop w:val="0"/>
              <w:marBottom w:val="0"/>
              <w:divBdr>
                <w:top w:val="none" w:sz="0" w:space="0" w:color="auto"/>
                <w:left w:val="none" w:sz="0" w:space="0" w:color="auto"/>
                <w:bottom w:val="none" w:sz="0" w:space="0" w:color="auto"/>
                <w:right w:val="none" w:sz="0" w:space="0" w:color="auto"/>
              </w:divBdr>
            </w:div>
          </w:divsChild>
        </w:div>
        <w:div w:id="1005009455">
          <w:marLeft w:val="0"/>
          <w:marRight w:val="0"/>
          <w:marTop w:val="0"/>
          <w:marBottom w:val="0"/>
          <w:divBdr>
            <w:top w:val="none" w:sz="0" w:space="0" w:color="auto"/>
            <w:left w:val="none" w:sz="0" w:space="0" w:color="auto"/>
            <w:bottom w:val="none" w:sz="0" w:space="0" w:color="auto"/>
            <w:right w:val="none" w:sz="0" w:space="0" w:color="auto"/>
          </w:divBdr>
        </w:div>
        <w:div w:id="1835340833">
          <w:marLeft w:val="0"/>
          <w:marRight w:val="0"/>
          <w:marTop w:val="0"/>
          <w:marBottom w:val="0"/>
          <w:divBdr>
            <w:top w:val="none" w:sz="0" w:space="0" w:color="auto"/>
            <w:left w:val="none" w:sz="0" w:space="0" w:color="auto"/>
            <w:bottom w:val="none" w:sz="0" w:space="0" w:color="auto"/>
            <w:right w:val="none" w:sz="0" w:space="0" w:color="auto"/>
          </w:divBdr>
          <w:divsChild>
            <w:div w:id="1181815075">
              <w:marLeft w:val="0"/>
              <w:marRight w:val="0"/>
              <w:marTop w:val="0"/>
              <w:marBottom w:val="0"/>
              <w:divBdr>
                <w:top w:val="none" w:sz="0" w:space="0" w:color="auto"/>
                <w:left w:val="none" w:sz="0" w:space="0" w:color="auto"/>
                <w:bottom w:val="none" w:sz="0" w:space="0" w:color="auto"/>
                <w:right w:val="none" w:sz="0" w:space="0" w:color="auto"/>
              </w:divBdr>
            </w:div>
          </w:divsChild>
        </w:div>
        <w:div w:id="1450664990">
          <w:marLeft w:val="0"/>
          <w:marRight w:val="0"/>
          <w:marTop w:val="300"/>
          <w:marBottom w:val="0"/>
          <w:divBdr>
            <w:top w:val="none" w:sz="0" w:space="0" w:color="auto"/>
            <w:left w:val="none" w:sz="0" w:space="0" w:color="auto"/>
            <w:bottom w:val="none" w:sz="0" w:space="0" w:color="auto"/>
            <w:right w:val="none" w:sz="0" w:space="0" w:color="auto"/>
          </w:divBdr>
          <w:divsChild>
            <w:div w:id="1832985841">
              <w:marLeft w:val="0"/>
              <w:marRight w:val="0"/>
              <w:marTop w:val="0"/>
              <w:marBottom w:val="0"/>
              <w:divBdr>
                <w:top w:val="none" w:sz="0" w:space="0" w:color="auto"/>
                <w:left w:val="none" w:sz="0" w:space="0" w:color="auto"/>
                <w:bottom w:val="none" w:sz="0" w:space="0" w:color="auto"/>
                <w:right w:val="none" w:sz="0" w:space="0" w:color="auto"/>
              </w:divBdr>
              <w:divsChild>
                <w:div w:id="1080057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651089">
          <w:marLeft w:val="0"/>
          <w:marRight w:val="0"/>
          <w:marTop w:val="300"/>
          <w:marBottom w:val="0"/>
          <w:divBdr>
            <w:top w:val="none" w:sz="0" w:space="0" w:color="auto"/>
            <w:left w:val="none" w:sz="0" w:space="0" w:color="auto"/>
            <w:bottom w:val="none" w:sz="0" w:space="0" w:color="auto"/>
            <w:right w:val="none" w:sz="0" w:space="0" w:color="auto"/>
          </w:divBdr>
          <w:divsChild>
            <w:div w:id="407003081">
              <w:marLeft w:val="0"/>
              <w:marRight w:val="0"/>
              <w:marTop w:val="0"/>
              <w:marBottom w:val="0"/>
              <w:divBdr>
                <w:top w:val="none" w:sz="0" w:space="0" w:color="auto"/>
                <w:left w:val="none" w:sz="0" w:space="0" w:color="auto"/>
                <w:bottom w:val="none" w:sz="0" w:space="0" w:color="auto"/>
                <w:right w:val="none" w:sz="0" w:space="0" w:color="auto"/>
              </w:divBdr>
              <w:divsChild>
                <w:div w:id="52773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481928">
          <w:marLeft w:val="0"/>
          <w:marRight w:val="0"/>
          <w:marTop w:val="300"/>
          <w:marBottom w:val="0"/>
          <w:divBdr>
            <w:top w:val="none" w:sz="0" w:space="0" w:color="auto"/>
            <w:left w:val="none" w:sz="0" w:space="0" w:color="auto"/>
            <w:bottom w:val="none" w:sz="0" w:space="0" w:color="auto"/>
            <w:right w:val="none" w:sz="0" w:space="0" w:color="auto"/>
          </w:divBdr>
          <w:divsChild>
            <w:div w:id="1350988061">
              <w:marLeft w:val="0"/>
              <w:marRight w:val="0"/>
              <w:marTop w:val="0"/>
              <w:marBottom w:val="0"/>
              <w:divBdr>
                <w:top w:val="none" w:sz="0" w:space="0" w:color="auto"/>
                <w:left w:val="none" w:sz="0" w:space="0" w:color="auto"/>
                <w:bottom w:val="none" w:sz="0" w:space="0" w:color="auto"/>
                <w:right w:val="none" w:sz="0" w:space="0" w:color="auto"/>
              </w:divBdr>
              <w:divsChild>
                <w:div w:id="2084641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628768">
          <w:marLeft w:val="0"/>
          <w:marRight w:val="0"/>
          <w:marTop w:val="300"/>
          <w:marBottom w:val="0"/>
          <w:divBdr>
            <w:top w:val="none" w:sz="0" w:space="0" w:color="auto"/>
            <w:left w:val="none" w:sz="0" w:space="0" w:color="auto"/>
            <w:bottom w:val="none" w:sz="0" w:space="0" w:color="auto"/>
            <w:right w:val="none" w:sz="0" w:space="0" w:color="auto"/>
          </w:divBdr>
          <w:divsChild>
            <w:div w:id="100733881">
              <w:marLeft w:val="0"/>
              <w:marRight w:val="0"/>
              <w:marTop w:val="0"/>
              <w:marBottom w:val="0"/>
              <w:divBdr>
                <w:top w:val="none" w:sz="0" w:space="0" w:color="auto"/>
                <w:left w:val="none" w:sz="0" w:space="0" w:color="auto"/>
                <w:bottom w:val="none" w:sz="0" w:space="0" w:color="auto"/>
                <w:right w:val="none" w:sz="0" w:space="0" w:color="auto"/>
              </w:divBdr>
              <w:divsChild>
                <w:div w:id="523982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1319642">
      <w:bodyDiv w:val="1"/>
      <w:marLeft w:val="0"/>
      <w:marRight w:val="0"/>
      <w:marTop w:val="0"/>
      <w:marBottom w:val="0"/>
      <w:divBdr>
        <w:top w:val="none" w:sz="0" w:space="0" w:color="auto"/>
        <w:left w:val="none" w:sz="0" w:space="0" w:color="auto"/>
        <w:bottom w:val="none" w:sz="0" w:space="0" w:color="auto"/>
        <w:right w:val="none" w:sz="0" w:space="0" w:color="auto"/>
      </w:divBdr>
      <w:divsChild>
        <w:div w:id="1728062842">
          <w:marLeft w:val="0"/>
          <w:marRight w:val="0"/>
          <w:marTop w:val="0"/>
          <w:marBottom w:val="0"/>
          <w:divBdr>
            <w:top w:val="none" w:sz="0" w:space="0" w:color="auto"/>
            <w:left w:val="none" w:sz="0" w:space="0" w:color="auto"/>
            <w:bottom w:val="none" w:sz="0" w:space="0" w:color="auto"/>
            <w:right w:val="none" w:sz="0" w:space="0" w:color="auto"/>
          </w:divBdr>
        </w:div>
        <w:div w:id="1879585138">
          <w:marLeft w:val="0"/>
          <w:marRight w:val="0"/>
          <w:marTop w:val="0"/>
          <w:marBottom w:val="0"/>
          <w:divBdr>
            <w:top w:val="none" w:sz="0" w:space="0" w:color="auto"/>
            <w:left w:val="none" w:sz="0" w:space="0" w:color="auto"/>
            <w:bottom w:val="none" w:sz="0" w:space="0" w:color="auto"/>
            <w:right w:val="none" w:sz="0" w:space="0" w:color="auto"/>
          </w:divBdr>
          <w:divsChild>
            <w:div w:id="1584795061">
              <w:marLeft w:val="0"/>
              <w:marRight w:val="0"/>
              <w:marTop w:val="0"/>
              <w:marBottom w:val="0"/>
              <w:divBdr>
                <w:top w:val="none" w:sz="0" w:space="0" w:color="auto"/>
                <w:left w:val="none" w:sz="0" w:space="0" w:color="auto"/>
                <w:bottom w:val="none" w:sz="0" w:space="0" w:color="auto"/>
                <w:right w:val="none" w:sz="0" w:space="0" w:color="auto"/>
              </w:divBdr>
            </w:div>
          </w:divsChild>
        </w:div>
        <w:div w:id="107283307">
          <w:marLeft w:val="0"/>
          <w:marRight w:val="0"/>
          <w:marTop w:val="0"/>
          <w:marBottom w:val="0"/>
          <w:divBdr>
            <w:top w:val="none" w:sz="0" w:space="0" w:color="auto"/>
            <w:left w:val="none" w:sz="0" w:space="0" w:color="auto"/>
            <w:bottom w:val="none" w:sz="0" w:space="0" w:color="auto"/>
            <w:right w:val="none" w:sz="0" w:space="0" w:color="auto"/>
          </w:divBdr>
        </w:div>
        <w:div w:id="2107924092">
          <w:marLeft w:val="0"/>
          <w:marRight w:val="0"/>
          <w:marTop w:val="0"/>
          <w:marBottom w:val="0"/>
          <w:divBdr>
            <w:top w:val="none" w:sz="0" w:space="0" w:color="auto"/>
            <w:left w:val="none" w:sz="0" w:space="0" w:color="auto"/>
            <w:bottom w:val="none" w:sz="0" w:space="0" w:color="auto"/>
            <w:right w:val="none" w:sz="0" w:space="0" w:color="auto"/>
          </w:divBdr>
          <w:divsChild>
            <w:div w:id="455950761">
              <w:marLeft w:val="0"/>
              <w:marRight w:val="0"/>
              <w:marTop w:val="0"/>
              <w:marBottom w:val="0"/>
              <w:divBdr>
                <w:top w:val="none" w:sz="0" w:space="0" w:color="auto"/>
                <w:left w:val="none" w:sz="0" w:space="0" w:color="auto"/>
                <w:bottom w:val="none" w:sz="0" w:space="0" w:color="auto"/>
                <w:right w:val="none" w:sz="0" w:space="0" w:color="auto"/>
              </w:divBdr>
            </w:div>
          </w:divsChild>
        </w:div>
        <w:div w:id="1343050920">
          <w:marLeft w:val="0"/>
          <w:marRight w:val="0"/>
          <w:marTop w:val="0"/>
          <w:marBottom w:val="0"/>
          <w:divBdr>
            <w:top w:val="none" w:sz="0" w:space="0" w:color="auto"/>
            <w:left w:val="none" w:sz="0" w:space="0" w:color="auto"/>
            <w:bottom w:val="none" w:sz="0" w:space="0" w:color="auto"/>
            <w:right w:val="none" w:sz="0" w:space="0" w:color="auto"/>
          </w:divBdr>
        </w:div>
        <w:div w:id="841043701">
          <w:marLeft w:val="0"/>
          <w:marRight w:val="0"/>
          <w:marTop w:val="0"/>
          <w:marBottom w:val="0"/>
          <w:divBdr>
            <w:top w:val="none" w:sz="0" w:space="0" w:color="auto"/>
            <w:left w:val="none" w:sz="0" w:space="0" w:color="auto"/>
            <w:bottom w:val="none" w:sz="0" w:space="0" w:color="auto"/>
            <w:right w:val="none" w:sz="0" w:space="0" w:color="auto"/>
          </w:divBdr>
          <w:divsChild>
            <w:div w:id="1588080144">
              <w:marLeft w:val="0"/>
              <w:marRight w:val="0"/>
              <w:marTop w:val="0"/>
              <w:marBottom w:val="0"/>
              <w:divBdr>
                <w:top w:val="none" w:sz="0" w:space="0" w:color="auto"/>
                <w:left w:val="none" w:sz="0" w:space="0" w:color="auto"/>
                <w:bottom w:val="none" w:sz="0" w:space="0" w:color="auto"/>
                <w:right w:val="none" w:sz="0" w:space="0" w:color="auto"/>
              </w:divBdr>
            </w:div>
          </w:divsChild>
        </w:div>
        <w:div w:id="957106840">
          <w:marLeft w:val="0"/>
          <w:marRight w:val="0"/>
          <w:marTop w:val="0"/>
          <w:marBottom w:val="0"/>
          <w:divBdr>
            <w:top w:val="none" w:sz="0" w:space="0" w:color="auto"/>
            <w:left w:val="none" w:sz="0" w:space="0" w:color="auto"/>
            <w:bottom w:val="none" w:sz="0" w:space="0" w:color="auto"/>
            <w:right w:val="none" w:sz="0" w:space="0" w:color="auto"/>
          </w:divBdr>
        </w:div>
        <w:div w:id="1951813422">
          <w:marLeft w:val="0"/>
          <w:marRight w:val="0"/>
          <w:marTop w:val="0"/>
          <w:marBottom w:val="0"/>
          <w:divBdr>
            <w:top w:val="none" w:sz="0" w:space="0" w:color="auto"/>
            <w:left w:val="none" w:sz="0" w:space="0" w:color="auto"/>
            <w:bottom w:val="none" w:sz="0" w:space="0" w:color="auto"/>
            <w:right w:val="none" w:sz="0" w:space="0" w:color="auto"/>
          </w:divBdr>
          <w:divsChild>
            <w:div w:id="1277521964">
              <w:marLeft w:val="0"/>
              <w:marRight w:val="0"/>
              <w:marTop w:val="0"/>
              <w:marBottom w:val="0"/>
              <w:divBdr>
                <w:top w:val="none" w:sz="0" w:space="0" w:color="auto"/>
                <w:left w:val="none" w:sz="0" w:space="0" w:color="auto"/>
                <w:bottom w:val="none" w:sz="0" w:space="0" w:color="auto"/>
                <w:right w:val="none" w:sz="0" w:space="0" w:color="auto"/>
              </w:divBdr>
            </w:div>
          </w:divsChild>
        </w:div>
        <w:div w:id="1115714361">
          <w:marLeft w:val="0"/>
          <w:marRight w:val="0"/>
          <w:marTop w:val="0"/>
          <w:marBottom w:val="0"/>
          <w:divBdr>
            <w:top w:val="none" w:sz="0" w:space="0" w:color="auto"/>
            <w:left w:val="none" w:sz="0" w:space="0" w:color="auto"/>
            <w:bottom w:val="none" w:sz="0" w:space="0" w:color="auto"/>
            <w:right w:val="none" w:sz="0" w:space="0" w:color="auto"/>
          </w:divBdr>
        </w:div>
        <w:div w:id="1021859463">
          <w:marLeft w:val="0"/>
          <w:marRight w:val="0"/>
          <w:marTop w:val="0"/>
          <w:marBottom w:val="0"/>
          <w:divBdr>
            <w:top w:val="none" w:sz="0" w:space="0" w:color="auto"/>
            <w:left w:val="none" w:sz="0" w:space="0" w:color="auto"/>
            <w:bottom w:val="none" w:sz="0" w:space="0" w:color="auto"/>
            <w:right w:val="none" w:sz="0" w:space="0" w:color="auto"/>
          </w:divBdr>
          <w:divsChild>
            <w:div w:id="116679618">
              <w:marLeft w:val="0"/>
              <w:marRight w:val="0"/>
              <w:marTop w:val="0"/>
              <w:marBottom w:val="0"/>
              <w:divBdr>
                <w:top w:val="none" w:sz="0" w:space="0" w:color="auto"/>
                <w:left w:val="none" w:sz="0" w:space="0" w:color="auto"/>
                <w:bottom w:val="none" w:sz="0" w:space="0" w:color="auto"/>
                <w:right w:val="none" w:sz="0" w:space="0" w:color="auto"/>
              </w:divBdr>
            </w:div>
          </w:divsChild>
        </w:div>
        <w:div w:id="245506117">
          <w:marLeft w:val="0"/>
          <w:marRight w:val="0"/>
          <w:marTop w:val="0"/>
          <w:marBottom w:val="0"/>
          <w:divBdr>
            <w:top w:val="none" w:sz="0" w:space="0" w:color="auto"/>
            <w:left w:val="none" w:sz="0" w:space="0" w:color="auto"/>
            <w:bottom w:val="none" w:sz="0" w:space="0" w:color="auto"/>
            <w:right w:val="none" w:sz="0" w:space="0" w:color="auto"/>
          </w:divBdr>
        </w:div>
        <w:div w:id="811485689">
          <w:marLeft w:val="0"/>
          <w:marRight w:val="0"/>
          <w:marTop w:val="0"/>
          <w:marBottom w:val="0"/>
          <w:divBdr>
            <w:top w:val="none" w:sz="0" w:space="0" w:color="auto"/>
            <w:left w:val="none" w:sz="0" w:space="0" w:color="auto"/>
            <w:bottom w:val="none" w:sz="0" w:space="0" w:color="auto"/>
            <w:right w:val="none" w:sz="0" w:space="0" w:color="auto"/>
          </w:divBdr>
          <w:divsChild>
            <w:div w:id="55014976">
              <w:marLeft w:val="0"/>
              <w:marRight w:val="0"/>
              <w:marTop w:val="0"/>
              <w:marBottom w:val="0"/>
              <w:divBdr>
                <w:top w:val="none" w:sz="0" w:space="0" w:color="auto"/>
                <w:left w:val="none" w:sz="0" w:space="0" w:color="auto"/>
                <w:bottom w:val="none" w:sz="0" w:space="0" w:color="auto"/>
                <w:right w:val="none" w:sz="0" w:space="0" w:color="auto"/>
              </w:divBdr>
            </w:div>
          </w:divsChild>
        </w:div>
        <w:div w:id="92366456">
          <w:marLeft w:val="0"/>
          <w:marRight w:val="0"/>
          <w:marTop w:val="0"/>
          <w:marBottom w:val="0"/>
          <w:divBdr>
            <w:top w:val="none" w:sz="0" w:space="0" w:color="auto"/>
            <w:left w:val="none" w:sz="0" w:space="0" w:color="auto"/>
            <w:bottom w:val="none" w:sz="0" w:space="0" w:color="auto"/>
            <w:right w:val="none" w:sz="0" w:space="0" w:color="auto"/>
          </w:divBdr>
        </w:div>
        <w:div w:id="712316195">
          <w:marLeft w:val="0"/>
          <w:marRight w:val="0"/>
          <w:marTop w:val="0"/>
          <w:marBottom w:val="0"/>
          <w:divBdr>
            <w:top w:val="none" w:sz="0" w:space="0" w:color="auto"/>
            <w:left w:val="none" w:sz="0" w:space="0" w:color="auto"/>
            <w:bottom w:val="none" w:sz="0" w:space="0" w:color="auto"/>
            <w:right w:val="none" w:sz="0" w:space="0" w:color="auto"/>
          </w:divBdr>
          <w:divsChild>
            <w:div w:id="983776501">
              <w:marLeft w:val="0"/>
              <w:marRight w:val="0"/>
              <w:marTop w:val="0"/>
              <w:marBottom w:val="0"/>
              <w:divBdr>
                <w:top w:val="none" w:sz="0" w:space="0" w:color="auto"/>
                <w:left w:val="none" w:sz="0" w:space="0" w:color="auto"/>
                <w:bottom w:val="none" w:sz="0" w:space="0" w:color="auto"/>
                <w:right w:val="none" w:sz="0" w:space="0" w:color="auto"/>
              </w:divBdr>
            </w:div>
          </w:divsChild>
        </w:div>
        <w:div w:id="99112260">
          <w:marLeft w:val="0"/>
          <w:marRight w:val="0"/>
          <w:marTop w:val="300"/>
          <w:marBottom w:val="0"/>
          <w:divBdr>
            <w:top w:val="none" w:sz="0" w:space="0" w:color="auto"/>
            <w:left w:val="none" w:sz="0" w:space="0" w:color="auto"/>
            <w:bottom w:val="none" w:sz="0" w:space="0" w:color="auto"/>
            <w:right w:val="none" w:sz="0" w:space="0" w:color="auto"/>
          </w:divBdr>
          <w:divsChild>
            <w:div w:id="2011130607">
              <w:marLeft w:val="0"/>
              <w:marRight w:val="0"/>
              <w:marTop w:val="0"/>
              <w:marBottom w:val="0"/>
              <w:divBdr>
                <w:top w:val="none" w:sz="0" w:space="0" w:color="auto"/>
                <w:left w:val="none" w:sz="0" w:space="0" w:color="auto"/>
                <w:bottom w:val="none" w:sz="0" w:space="0" w:color="auto"/>
                <w:right w:val="none" w:sz="0" w:space="0" w:color="auto"/>
              </w:divBdr>
              <w:divsChild>
                <w:div w:id="1938631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558039">
          <w:marLeft w:val="0"/>
          <w:marRight w:val="0"/>
          <w:marTop w:val="300"/>
          <w:marBottom w:val="0"/>
          <w:divBdr>
            <w:top w:val="none" w:sz="0" w:space="0" w:color="auto"/>
            <w:left w:val="none" w:sz="0" w:space="0" w:color="auto"/>
            <w:bottom w:val="none" w:sz="0" w:space="0" w:color="auto"/>
            <w:right w:val="none" w:sz="0" w:space="0" w:color="auto"/>
          </w:divBdr>
          <w:divsChild>
            <w:div w:id="792678211">
              <w:marLeft w:val="0"/>
              <w:marRight w:val="0"/>
              <w:marTop w:val="0"/>
              <w:marBottom w:val="0"/>
              <w:divBdr>
                <w:top w:val="none" w:sz="0" w:space="0" w:color="auto"/>
                <w:left w:val="none" w:sz="0" w:space="0" w:color="auto"/>
                <w:bottom w:val="none" w:sz="0" w:space="0" w:color="auto"/>
                <w:right w:val="none" w:sz="0" w:space="0" w:color="auto"/>
              </w:divBdr>
              <w:divsChild>
                <w:div w:id="833378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706326">
          <w:marLeft w:val="0"/>
          <w:marRight w:val="0"/>
          <w:marTop w:val="300"/>
          <w:marBottom w:val="0"/>
          <w:divBdr>
            <w:top w:val="none" w:sz="0" w:space="0" w:color="auto"/>
            <w:left w:val="none" w:sz="0" w:space="0" w:color="auto"/>
            <w:bottom w:val="none" w:sz="0" w:space="0" w:color="auto"/>
            <w:right w:val="none" w:sz="0" w:space="0" w:color="auto"/>
          </w:divBdr>
          <w:divsChild>
            <w:div w:id="302807960">
              <w:marLeft w:val="0"/>
              <w:marRight w:val="0"/>
              <w:marTop w:val="0"/>
              <w:marBottom w:val="0"/>
              <w:divBdr>
                <w:top w:val="none" w:sz="0" w:space="0" w:color="auto"/>
                <w:left w:val="none" w:sz="0" w:space="0" w:color="auto"/>
                <w:bottom w:val="none" w:sz="0" w:space="0" w:color="auto"/>
                <w:right w:val="none" w:sz="0" w:space="0" w:color="auto"/>
              </w:divBdr>
              <w:divsChild>
                <w:div w:id="733434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2631007">
      <w:bodyDiv w:val="1"/>
      <w:marLeft w:val="0"/>
      <w:marRight w:val="0"/>
      <w:marTop w:val="0"/>
      <w:marBottom w:val="0"/>
      <w:divBdr>
        <w:top w:val="none" w:sz="0" w:space="0" w:color="auto"/>
        <w:left w:val="none" w:sz="0" w:space="0" w:color="auto"/>
        <w:bottom w:val="none" w:sz="0" w:space="0" w:color="auto"/>
        <w:right w:val="none" w:sz="0" w:space="0" w:color="auto"/>
      </w:divBdr>
      <w:divsChild>
        <w:div w:id="181288770">
          <w:marLeft w:val="0"/>
          <w:marRight w:val="0"/>
          <w:marTop w:val="0"/>
          <w:marBottom w:val="0"/>
          <w:divBdr>
            <w:top w:val="none" w:sz="0" w:space="0" w:color="auto"/>
            <w:left w:val="none" w:sz="0" w:space="0" w:color="auto"/>
            <w:bottom w:val="none" w:sz="0" w:space="0" w:color="auto"/>
            <w:right w:val="none" w:sz="0" w:space="0" w:color="auto"/>
          </w:divBdr>
        </w:div>
        <w:div w:id="1849633515">
          <w:marLeft w:val="0"/>
          <w:marRight w:val="0"/>
          <w:marTop w:val="0"/>
          <w:marBottom w:val="0"/>
          <w:divBdr>
            <w:top w:val="none" w:sz="0" w:space="0" w:color="auto"/>
            <w:left w:val="none" w:sz="0" w:space="0" w:color="auto"/>
            <w:bottom w:val="none" w:sz="0" w:space="0" w:color="auto"/>
            <w:right w:val="none" w:sz="0" w:space="0" w:color="auto"/>
          </w:divBdr>
          <w:divsChild>
            <w:div w:id="1433282963">
              <w:marLeft w:val="0"/>
              <w:marRight w:val="0"/>
              <w:marTop w:val="0"/>
              <w:marBottom w:val="0"/>
              <w:divBdr>
                <w:top w:val="none" w:sz="0" w:space="0" w:color="auto"/>
                <w:left w:val="none" w:sz="0" w:space="0" w:color="auto"/>
                <w:bottom w:val="none" w:sz="0" w:space="0" w:color="auto"/>
                <w:right w:val="none" w:sz="0" w:space="0" w:color="auto"/>
              </w:divBdr>
            </w:div>
          </w:divsChild>
        </w:div>
        <w:div w:id="337390713">
          <w:marLeft w:val="0"/>
          <w:marRight w:val="0"/>
          <w:marTop w:val="0"/>
          <w:marBottom w:val="0"/>
          <w:divBdr>
            <w:top w:val="none" w:sz="0" w:space="0" w:color="auto"/>
            <w:left w:val="none" w:sz="0" w:space="0" w:color="auto"/>
            <w:bottom w:val="none" w:sz="0" w:space="0" w:color="auto"/>
            <w:right w:val="none" w:sz="0" w:space="0" w:color="auto"/>
          </w:divBdr>
        </w:div>
        <w:div w:id="332494324">
          <w:marLeft w:val="0"/>
          <w:marRight w:val="0"/>
          <w:marTop w:val="0"/>
          <w:marBottom w:val="0"/>
          <w:divBdr>
            <w:top w:val="none" w:sz="0" w:space="0" w:color="auto"/>
            <w:left w:val="none" w:sz="0" w:space="0" w:color="auto"/>
            <w:bottom w:val="none" w:sz="0" w:space="0" w:color="auto"/>
            <w:right w:val="none" w:sz="0" w:space="0" w:color="auto"/>
          </w:divBdr>
          <w:divsChild>
            <w:div w:id="613096230">
              <w:marLeft w:val="0"/>
              <w:marRight w:val="0"/>
              <w:marTop w:val="0"/>
              <w:marBottom w:val="0"/>
              <w:divBdr>
                <w:top w:val="none" w:sz="0" w:space="0" w:color="auto"/>
                <w:left w:val="none" w:sz="0" w:space="0" w:color="auto"/>
                <w:bottom w:val="none" w:sz="0" w:space="0" w:color="auto"/>
                <w:right w:val="none" w:sz="0" w:space="0" w:color="auto"/>
              </w:divBdr>
            </w:div>
          </w:divsChild>
        </w:div>
        <w:div w:id="1189024966">
          <w:marLeft w:val="0"/>
          <w:marRight w:val="0"/>
          <w:marTop w:val="0"/>
          <w:marBottom w:val="0"/>
          <w:divBdr>
            <w:top w:val="none" w:sz="0" w:space="0" w:color="auto"/>
            <w:left w:val="none" w:sz="0" w:space="0" w:color="auto"/>
            <w:bottom w:val="none" w:sz="0" w:space="0" w:color="auto"/>
            <w:right w:val="none" w:sz="0" w:space="0" w:color="auto"/>
          </w:divBdr>
        </w:div>
        <w:div w:id="1178080983">
          <w:marLeft w:val="0"/>
          <w:marRight w:val="0"/>
          <w:marTop w:val="0"/>
          <w:marBottom w:val="0"/>
          <w:divBdr>
            <w:top w:val="none" w:sz="0" w:space="0" w:color="auto"/>
            <w:left w:val="none" w:sz="0" w:space="0" w:color="auto"/>
            <w:bottom w:val="none" w:sz="0" w:space="0" w:color="auto"/>
            <w:right w:val="none" w:sz="0" w:space="0" w:color="auto"/>
          </w:divBdr>
          <w:divsChild>
            <w:div w:id="36779864">
              <w:marLeft w:val="0"/>
              <w:marRight w:val="0"/>
              <w:marTop w:val="0"/>
              <w:marBottom w:val="0"/>
              <w:divBdr>
                <w:top w:val="none" w:sz="0" w:space="0" w:color="auto"/>
                <w:left w:val="none" w:sz="0" w:space="0" w:color="auto"/>
                <w:bottom w:val="none" w:sz="0" w:space="0" w:color="auto"/>
                <w:right w:val="none" w:sz="0" w:space="0" w:color="auto"/>
              </w:divBdr>
            </w:div>
          </w:divsChild>
        </w:div>
        <w:div w:id="1321227505">
          <w:marLeft w:val="0"/>
          <w:marRight w:val="0"/>
          <w:marTop w:val="0"/>
          <w:marBottom w:val="0"/>
          <w:divBdr>
            <w:top w:val="none" w:sz="0" w:space="0" w:color="auto"/>
            <w:left w:val="none" w:sz="0" w:space="0" w:color="auto"/>
            <w:bottom w:val="none" w:sz="0" w:space="0" w:color="auto"/>
            <w:right w:val="none" w:sz="0" w:space="0" w:color="auto"/>
          </w:divBdr>
        </w:div>
        <w:div w:id="2080513965">
          <w:marLeft w:val="0"/>
          <w:marRight w:val="0"/>
          <w:marTop w:val="0"/>
          <w:marBottom w:val="0"/>
          <w:divBdr>
            <w:top w:val="none" w:sz="0" w:space="0" w:color="auto"/>
            <w:left w:val="none" w:sz="0" w:space="0" w:color="auto"/>
            <w:bottom w:val="none" w:sz="0" w:space="0" w:color="auto"/>
            <w:right w:val="none" w:sz="0" w:space="0" w:color="auto"/>
          </w:divBdr>
          <w:divsChild>
            <w:div w:id="1319109632">
              <w:marLeft w:val="0"/>
              <w:marRight w:val="0"/>
              <w:marTop w:val="0"/>
              <w:marBottom w:val="0"/>
              <w:divBdr>
                <w:top w:val="none" w:sz="0" w:space="0" w:color="auto"/>
                <w:left w:val="none" w:sz="0" w:space="0" w:color="auto"/>
                <w:bottom w:val="none" w:sz="0" w:space="0" w:color="auto"/>
                <w:right w:val="none" w:sz="0" w:space="0" w:color="auto"/>
              </w:divBdr>
            </w:div>
          </w:divsChild>
        </w:div>
        <w:div w:id="847912279">
          <w:marLeft w:val="0"/>
          <w:marRight w:val="0"/>
          <w:marTop w:val="0"/>
          <w:marBottom w:val="0"/>
          <w:divBdr>
            <w:top w:val="none" w:sz="0" w:space="0" w:color="auto"/>
            <w:left w:val="none" w:sz="0" w:space="0" w:color="auto"/>
            <w:bottom w:val="none" w:sz="0" w:space="0" w:color="auto"/>
            <w:right w:val="none" w:sz="0" w:space="0" w:color="auto"/>
          </w:divBdr>
        </w:div>
        <w:div w:id="218177945">
          <w:marLeft w:val="0"/>
          <w:marRight w:val="0"/>
          <w:marTop w:val="0"/>
          <w:marBottom w:val="0"/>
          <w:divBdr>
            <w:top w:val="none" w:sz="0" w:space="0" w:color="auto"/>
            <w:left w:val="none" w:sz="0" w:space="0" w:color="auto"/>
            <w:bottom w:val="none" w:sz="0" w:space="0" w:color="auto"/>
            <w:right w:val="none" w:sz="0" w:space="0" w:color="auto"/>
          </w:divBdr>
          <w:divsChild>
            <w:div w:id="780732680">
              <w:marLeft w:val="0"/>
              <w:marRight w:val="0"/>
              <w:marTop w:val="0"/>
              <w:marBottom w:val="0"/>
              <w:divBdr>
                <w:top w:val="none" w:sz="0" w:space="0" w:color="auto"/>
                <w:left w:val="none" w:sz="0" w:space="0" w:color="auto"/>
                <w:bottom w:val="none" w:sz="0" w:space="0" w:color="auto"/>
                <w:right w:val="none" w:sz="0" w:space="0" w:color="auto"/>
              </w:divBdr>
            </w:div>
          </w:divsChild>
        </w:div>
        <w:div w:id="2091852063">
          <w:marLeft w:val="0"/>
          <w:marRight w:val="0"/>
          <w:marTop w:val="0"/>
          <w:marBottom w:val="0"/>
          <w:divBdr>
            <w:top w:val="none" w:sz="0" w:space="0" w:color="auto"/>
            <w:left w:val="none" w:sz="0" w:space="0" w:color="auto"/>
            <w:bottom w:val="none" w:sz="0" w:space="0" w:color="auto"/>
            <w:right w:val="none" w:sz="0" w:space="0" w:color="auto"/>
          </w:divBdr>
        </w:div>
        <w:div w:id="935017464">
          <w:marLeft w:val="0"/>
          <w:marRight w:val="0"/>
          <w:marTop w:val="0"/>
          <w:marBottom w:val="0"/>
          <w:divBdr>
            <w:top w:val="none" w:sz="0" w:space="0" w:color="auto"/>
            <w:left w:val="none" w:sz="0" w:space="0" w:color="auto"/>
            <w:bottom w:val="none" w:sz="0" w:space="0" w:color="auto"/>
            <w:right w:val="none" w:sz="0" w:space="0" w:color="auto"/>
          </w:divBdr>
          <w:divsChild>
            <w:div w:id="1167866619">
              <w:marLeft w:val="0"/>
              <w:marRight w:val="0"/>
              <w:marTop w:val="0"/>
              <w:marBottom w:val="0"/>
              <w:divBdr>
                <w:top w:val="none" w:sz="0" w:space="0" w:color="auto"/>
                <w:left w:val="none" w:sz="0" w:space="0" w:color="auto"/>
                <w:bottom w:val="none" w:sz="0" w:space="0" w:color="auto"/>
                <w:right w:val="none" w:sz="0" w:space="0" w:color="auto"/>
              </w:divBdr>
            </w:div>
          </w:divsChild>
        </w:div>
        <w:div w:id="851452378">
          <w:marLeft w:val="0"/>
          <w:marRight w:val="0"/>
          <w:marTop w:val="0"/>
          <w:marBottom w:val="0"/>
          <w:divBdr>
            <w:top w:val="none" w:sz="0" w:space="0" w:color="auto"/>
            <w:left w:val="none" w:sz="0" w:space="0" w:color="auto"/>
            <w:bottom w:val="none" w:sz="0" w:space="0" w:color="auto"/>
            <w:right w:val="none" w:sz="0" w:space="0" w:color="auto"/>
          </w:divBdr>
        </w:div>
        <w:div w:id="1426144304">
          <w:marLeft w:val="0"/>
          <w:marRight w:val="0"/>
          <w:marTop w:val="0"/>
          <w:marBottom w:val="0"/>
          <w:divBdr>
            <w:top w:val="none" w:sz="0" w:space="0" w:color="auto"/>
            <w:left w:val="none" w:sz="0" w:space="0" w:color="auto"/>
            <w:bottom w:val="none" w:sz="0" w:space="0" w:color="auto"/>
            <w:right w:val="none" w:sz="0" w:space="0" w:color="auto"/>
          </w:divBdr>
          <w:divsChild>
            <w:div w:id="1292979755">
              <w:marLeft w:val="0"/>
              <w:marRight w:val="0"/>
              <w:marTop w:val="0"/>
              <w:marBottom w:val="0"/>
              <w:divBdr>
                <w:top w:val="none" w:sz="0" w:space="0" w:color="auto"/>
                <w:left w:val="none" w:sz="0" w:space="0" w:color="auto"/>
                <w:bottom w:val="none" w:sz="0" w:space="0" w:color="auto"/>
                <w:right w:val="none" w:sz="0" w:space="0" w:color="auto"/>
              </w:divBdr>
            </w:div>
          </w:divsChild>
        </w:div>
        <w:div w:id="1211841304">
          <w:marLeft w:val="0"/>
          <w:marRight w:val="0"/>
          <w:marTop w:val="300"/>
          <w:marBottom w:val="0"/>
          <w:divBdr>
            <w:top w:val="none" w:sz="0" w:space="0" w:color="auto"/>
            <w:left w:val="none" w:sz="0" w:space="0" w:color="auto"/>
            <w:bottom w:val="none" w:sz="0" w:space="0" w:color="auto"/>
            <w:right w:val="none" w:sz="0" w:space="0" w:color="auto"/>
          </w:divBdr>
          <w:divsChild>
            <w:div w:id="529222289">
              <w:marLeft w:val="0"/>
              <w:marRight w:val="0"/>
              <w:marTop w:val="0"/>
              <w:marBottom w:val="0"/>
              <w:divBdr>
                <w:top w:val="none" w:sz="0" w:space="0" w:color="auto"/>
                <w:left w:val="none" w:sz="0" w:space="0" w:color="auto"/>
                <w:bottom w:val="none" w:sz="0" w:space="0" w:color="auto"/>
                <w:right w:val="none" w:sz="0" w:space="0" w:color="auto"/>
              </w:divBdr>
              <w:divsChild>
                <w:div w:id="224802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435840">
          <w:marLeft w:val="0"/>
          <w:marRight w:val="0"/>
          <w:marTop w:val="300"/>
          <w:marBottom w:val="0"/>
          <w:divBdr>
            <w:top w:val="none" w:sz="0" w:space="0" w:color="auto"/>
            <w:left w:val="none" w:sz="0" w:space="0" w:color="auto"/>
            <w:bottom w:val="none" w:sz="0" w:space="0" w:color="auto"/>
            <w:right w:val="none" w:sz="0" w:space="0" w:color="auto"/>
          </w:divBdr>
          <w:divsChild>
            <w:div w:id="1858959301">
              <w:marLeft w:val="0"/>
              <w:marRight w:val="0"/>
              <w:marTop w:val="0"/>
              <w:marBottom w:val="0"/>
              <w:divBdr>
                <w:top w:val="none" w:sz="0" w:space="0" w:color="auto"/>
                <w:left w:val="none" w:sz="0" w:space="0" w:color="auto"/>
                <w:bottom w:val="none" w:sz="0" w:space="0" w:color="auto"/>
                <w:right w:val="none" w:sz="0" w:space="0" w:color="auto"/>
              </w:divBdr>
              <w:divsChild>
                <w:div w:id="62550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672370">
          <w:marLeft w:val="0"/>
          <w:marRight w:val="0"/>
          <w:marTop w:val="300"/>
          <w:marBottom w:val="0"/>
          <w:divBdr>
            <w:top w:val="none" w:sz="0" w:space="0" w:color="auto"/>
            <w:left w:val="none" w:sz="0" w:space="0" w:color="auto"/>
            <w:bottom w:val="none" w:sz="0" w:space="0" w:color="auto"/>
            <w:right w:val="none" w:sz="0" w:space="0" w:color="auto"/>
          </w:divBdr>
          <w:divsChild>
            <w:div w:id="2111778696">
              <w:marLeft w:val="0"/>
              <w:marRight w:val="0"/>
              <w:marTop w:val="0"/>
              <w:marBottom w:val="0"/>
              <w:divBdr>
                <w:top w:val="none" w:sz="0" w:space="0" w:color="auto"/>
                <w:left w:val="none" w:sz="0" w:space="0" w:color="auto"/>
                <w:bottom w:val="none" w:sz="0" w:space="0" w:color="auto"/>
                <w:right w:val="none" w:sz="0" w:space="0" w:color="auto"/>
              </w:divBdr>
              <w:divsChild>
                <w:div w:id="123851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578141">
          <w:marLeft w:val="0"/>
          <w:marRight w:val="0"/>
          <w:marTop w:val="300"/>
          <w:marBottom w:val="0"/>
          <w:divBdr>
            <w:top w:val="none" w:sz="0" w:space="0" w:color="auto"/>
            <w:left w:val="none" w:sz="0" w:space="0" w:color="auto"/>
            <w:bottom w:val="none" w:sz="0" w:space="0" w:color="auto"/>
            <w:right w:val="none" w:sz="0" w:space="0" w:color="auto"/>
          </w:divBdr>
          <w:divsChild>
            <w:div w:id="1725525735">
              <w:marLeft w:val="0"/>
              <w:marRight w:val="0"/>
              <w:marTop w:val="0"/>
              <w:marBottom w:val="0"/>
              <w:divBdr>
                <w:top w:val="none" w:sz="0" w:space="0" w:color="auto"/>
                <w:left w:val="none" w:sz="0" w:space="0" w:color="auto"/>
                <w:bottom w:val="none" w:sz="0" w:space="0" w:color="auto"/>
                <w:right w:val="none" w:sz="0" w:space="0" w:color="auto"/>
              </w:divBdr>
              <w:divsChild>
                <w:div w:id="209859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3361482">
      <w:bodyDiv w:val="1"/>
      <w:marLeft w:val="0"/>
      <w:marRight w:val="0"/>
      <w:marTop w:val="0"/>
      <w:marBottom w:val="0"/>
      <w:divBdr>
        <w:top w:val="none" w:sz="0" w:space="0" w:color="auto"/>
        <w:left w:val="none" w:sz="0" w:space="0" w:color="auto"/>
        <w:bottom w:val="none" w:sz="0" w:space="0" w:color="auto"/>
        <w:right w:val="none" w:sz="0" w:space="0" w:color="auto"/>
      </w:divBdr>
      <w:divsChild>
        <w:div w:id="605579677">
          <w:marLeft w:val="0"/>
          <w:marRight w:val="0"/>
          <w:marTop w:val="0"/>
          <w:marBottom w:val="0"/>
          <w:divBdr>
            <w:top w:val="none" w:sz="0" w:space="0" w:color="auto"/>
            <w:left w:val="none" w:sz="0" w:space="0" w:color="auto"/>
            <w:bottom w:val="none" w:sz="0" w:space="0" w:color="auto"/>
            <w:right w:val="none" w:sz="0" w:space="0" w:color="auto"/>
          </w:divBdr>
        </w:div>
        <w:div w:id="275067468">
          <w:marLeft w:val="0"/>
          <w:marRight w:val="0"/>
          <w:marTop w:val="0"/>
          <w:marBottom w:val="0"/>
          <w:divBdr>
            <w:top w:val="none" w:sz="0" w:space="0" w:color="auto"/>
            <w:left w:val="none" w:sz="0" w:space="0" w:color="auto"/>
            <w:bottom w:val="none" w:sz="0" w:space="0" w:color="auto"/>
            <w:right w:val="none" w:sz="0" w:space="0" w:color="auto"/>
          </w:divBdr>
          <w:divsChild>
            <w:div w:id="1423792368">
              <w:marLeft w:val="0"/>
              <w:marRight w:val="0"/>
              <w:marTop w:val="0"/>
              <w:marBottom w:val="0"/>
              <w:divBdr>
                <w:top w:val="none" w:sz="0" w:space="0" w:color="auto"/>
                <w:left w:val="none" w:sz="0" w:space="0" w:color="auto"/>
                <w:bottom w:val="none" w:sz="0" w:space="0" w:color="auto"/>
                <w:right w:val="none" w:sz="0" w:space="0" w:color="auto"/>
              </w:divBdr>
            </w:div>
          </w:divsChild>
        </w:div>
        <w:div w:id="633607823">
          <w:marLeft w:val="0"/>
          <w:marRight w:val="0"/>
          <w:marTop w:val="0"/>
          <w:marBottom w:val="0"/>
          <w:divBdr>
            <w:top w:val="none" w:sz="0" w:space="0" w:color="auto"/>
            <w:left w:val="none" w:sz="0" w:space="0" w:color="auto"/>
            <w:bottom w:val="none" w:sz="0" w:space="0" w:color="auto"/>
            <w:right w:val="none" w:sz="0" w:space="0" w:color="auto"/>
          </w:divBdr>
        </w:div>
        <w:div w:id="1951470483">
          <w:marLeft w:val="0"/>
          <w:marRight w:val="0"/>
          <w:marTop w:val="0"/>
          <w:marBottom w:val="0"/>
          <w:divBdr>
            <w:top w:val="none" w:sz="0" w:space="0" w:color="auto"/>
            <w:left w:val="none" w:sz="0" w:space="0" w:color="auto"/>
            <w:bottom w:val="none" w:sz="0" w:space="0" w:color="auto"/>
            <w:right w:val="none" w:sz="0" w:space="0" w:color="auto"/>
          </w:divBdr>
          <w:divsChild>
            <w:div w:id="1944453977">
              <w:marLeft w:val="0"/>
              <w:marRight w:val="0"/>
              <w:marTop w:val="0"/>
              <w:marBottom w:val="0"/>
              <w:divBdr>
                <w:top w:val="none" w:sz="0" w:space="0" w:color="auto"/>
                <w:left w:val="none" w:sz="0" w:space="0" w:color="auto"/>
                <w:bottom w:val="none" w:sz="0" w:space="0" w:color="auto"/>
                <w:right w:val="none" w:sz="0" w:space="0" w:color="auto"/>
              </w:divBdr>
            </w:div>
          </w:divsChild>
        </w:div>
        <w:div w:id="217741608">
          <w:marLeft w:val="0"/>
          <w:marRight w:val="0"/>
          <w:marTop w:val="0"/>
          <w:marBottom w:val="0"/>
          <w:divBdr>
            <w:top w:val="none" w:sz="0" w:space="0" w:color="auto"/>
            <w:left w:val="none" w:sz="0" w:space="0" w:color="auto"/>
            <w:bottom w:val="none" w:sz="0" w:space="0" w:color="auto"/>
            <w:right w:val="none" w:sz="0" w:space="0" w:color="auto"/>
          </w:divBdr>
        </w:div>
        <w:div w:id="1987322963">
          <w:marLeft w:val="0"/>
          <w:marRight w:val="0"/>
          <w:marTop w:val="0"/>
          <w:marBottom w:val="0"/>
          <w:divBdr>
            <w:top w:val="none" w:sz="0" w:space="0" w:color="auto"/>
            <w:left w:val="none" w:sz="0" w:space="0" w:color="auto"/>
            <w:bottom w:val="none" w:sz="0" w:space="0" w:color="auto"/>
            <w:right w:val="none" w:sz="0" w:space="0" w:color="auto"/>
          </w:divBdr>
          <w:divsChild>
            <w:div w:id="410272839">
              <w:marLeft w:val="0"/>
              <w:marRight w:val="0"/>
              <w:marTop w:val="0"/>
              <w:marBottom w:val="0"/>
              <w:divBdr>
                <w:top w:val="none" w:sz="0" w:space="0" w:color="auto"/>
                <w:left w:val="none" w:sz="0" w:space="0" w:color="auto"/>
                <w:bottom w:val="none" w:sz="0" w:space="0" w:color="auto"/>
                <w:right w:val="none" w:sz="0" w:space="0" w:color="auto"/>
              </w:divBdr>
            </w:div>
          </w:divsChild>
        </w:div>
        <w:div w:id="123160260">
          <w:marLeft w:val="0"/>
          <w:marRight w:val="0"/>
          <w:marTop w:val="0"/>
          <w:marBottom w:val="0"/>
          <w:divBdr>
            <w:top w:val="none" w:sz="0" w:space="0" w:color="auto"/>
            <w:left w:val="none" w:sz="0" w:space="0" w:color="auto"/>
            <w:bottom w:val="none" w:sz="0" w:space="0" w:color="auto"/>
            <w:right w:val="none" w:sz="0" w:space="0" w:color="auto"/>
          </w:divBdr>
        </w:div>
        <w:div w:id="2072772743">
          <w:marLeft w:val="0"/>
          <w:marRight w:val="0"/>
          <w:marTop w:val="0"/>
          <w:marBottom w:val="0"/>
          <w:divBdr>
            <w:top w:val="none" w:sz="0" w:space="0" w:color="auto"/>
            <w:left w:val="none" w:sz="0" w:space="0" w:color="auto"/>
            <w:bottom w:val="none" w:sz="0" w:space="0" w:color="auto"/>
            <w:right w:val="none" w:sz="0" w:space="0" w:color="auto"/>
          </w:divBdr>
          <w:divsChild>
            <w:div w:id="1863935086">
              <w:marLeft w:val="0"/>
              <w:marRight w:val="0"/>
              <w:marTop w:val="0"/>
              <w:marBottom w:val="0"/>
              <w:divBdr>
                <w:top w:val="none" w:sz="0" w:space="0" w:color="auto"/>
                <w:left w:val="none" w:sz="0" w:space="0" w:color="auto"/>
                <w:bottom w:val="none" w:sz="0" w:space="0" w:color="auto"/>
                <w:right w:val="none" w:sz="0" w:space="0" w:color="auto"/>
              </w:divBdr>
            </w:div>
          </w:divsChild>
        </w:div>
        <w:div w:id="1310792422">
          <w:marLeft w:val="0"/>
          <w:marRight w:val="0"/>
          <w:marTop w:val="0"/>
          <w:marBottom w:val="0"/>
          <w:divBdr>
            <w:top w:val="none" w:sz="0" w:space="0" w:color="auto"/>
            <w:left w:val="none" w:sz="0" w:space="0" w:color="auto"/>
            <w:bottom w:val="none" w:sz="0" w:space="0" w:color="auto"/>
            <w:right w:val="none" w:sz="0" w:space="0" w:color="auto"/>
          </w:divBdr>
        </w:div>
        <w:div w:id="986402186">
          <w:marLeft w:val="0"/>
          <w:marRight w:val="0"/>
          <w:marTop w:val="0"/>
          <w:marBottom w:val="0"/>
          <w:divBdr>
            <w:top w:val="none" w:sz="0" w:space="0" w:color="auto"/>
            <w:left w:val="none" w:sz="0" w:space="0" w:color="auto"/>
            <w:bottom w:val="none" w:sz="0" w:space="0" w:color="auto"/>
            <w:right w:val="none" w:sz="0" w:space="0" w:color="auto"/>
          </w:divBdr>
          <w:divsChild>
            <w:div w:id="15617474">
              <w:marLeft w:val="0"/>
              <w:marRight w:val="0"/>
              <w:marTop w:val="0"/>
              <w:marBottom w:val="0"/>
              <w:divBdr>
                <w:top w:val="none" w:sz="0" w:space="0" w:color="auto"/>
                <w:left w:val="none" w:sz="0" w:space="0" w:color="auto"/>
                <w:bottom w:val="none" w:sz="0" w:space="0" w:color="auto"/>
                <w:right w:val="none" w:sz="0" w:space="0" w:color="auto"/>
              </w:divBdr>
            </w:div>
          </w:divsChild>
        </w:div>
        <w:div w:id="914777511">
          <w:marLeft w:val="0"/>
          <w:marRight w:val="0"/>
          <w:marTop w:val="0"/>
          <w:marBottom w:val="0"/>
          <w:divBdr>
            <w:top w:val="none" w:sz="0" w:space="0" w:color="auto"/>
            <w:left w:val="none" w:sz="0" w:space="0" w:color="auto"/>
            <w:bottom w:val="none" w:sz="0" w:space="0" w:color="auto"/>
            <w:right w:val="none" w:sz="0" w:space="0" w:color="auto"/>
          </w:divBdr>
        </w:div>
        <w:div w:id="1628661512">
          <w:marLeft w:val="0"/>
          <w:marRight w:val="0"/>
          <w:marTop w:val="0"/>
          <w:marBottom w:val="0"/>
          <w:divBdr>
            <w:top w:val="none" w:sz="0" w:space="0" w:color="auto"/>
            <w:left w:val="none" w:sz="0" w:space="0" w:color="auto"/>
            <w:bottom w:val="none" w:sz="0" w:space="0" w:color="auto"/>
            <w:right w:val="none" w:sz="0" w:space="0" w:color="auto"/>
          </w:divBdr>
          <w:divsChild>
            <w:div w:id="1794860642">
              <w:marLeft w:val="0"/>
              <w:marRight w:val="0"/>
              <w:marTop w:val="0"/>
              <w:marBottom w:val="0"/>
              <w:divBdr>
                <w:top w:val="none" w:sz="0" w:space="0" w:color="auto"/>
                <w:left w:val="none" w:sz="0" w:space="0" w:color="auto"/>
                <w:bottom w:val="none" w:sz="0" w:space="0" w:color="auto"/>
                <w:right w:val="none" w:sz="0" w:space="0" w:color="auto"/>
              </w:divBdr>
            </w:div>
          </w:divsChild>
        </w:div>
        <w:div w:id="1234780130">
          <w:marLeft w:val="0"/>
          <w:marRight w:val="0"/>
          <w:marTop w:val="0"/>
          <w:marBottom w:val="0"/>
          <w:divBdr>
            <w:top w:val="none" w:sz="0" w:space="0" w:color="auto"/>
            <w:left w:val="none" w:sz="0" w:space="0" w:color="auto"/>
            <w:bottom w:val="none" w:sz="0" w:space="0" w:color="auto"/>
            <w:right w:val="none" w:sz="0" w:space="0" w:color="auto"/>
          </w:divBdr>
        </w:div>
        <w:div w:id="52198035">
          <w:marLeft w:val="0"/>
          <w:marRight w:val="0"/>
          <w:marTop w:val="0"/>
          <w:marBottom w:val="0"/>
          <w:divBdr>
            <w:top w:val="none" w:sz="0" w:space="0" w:color="auto"/>
            <w:left w:val="none" w:sz="0" w:space="0" w:color="auto"/>
            <w:bottom w:val="none" w:sz="0" w:space="0" w:color="auto"/>
            <w:right w:val="none" w:sz="0" w:space="0" w:color="auto"/>
          </w:divBdr>
          <w:divsChild>
            <w:div w:id="1457218817">
              <w:marLeft w:val="0"/>
              <w:marRight w:val="0"/>
              <w:marTop w:val="0"/>
              <w:marBottom w:val="0"/>
              <w:divBdr>
                <w:top w:val="none" w:sz="0" w:space="0" w:color="auto"/>
                <w:left w:val="none" w:sz="0" w:space="0" w:color="auto"/>
                <w:bottom w:val="none" w:sz="0" w:space="0" w:color="auto"/>
                <w:right w:val="none" w:sz="0" w:space="0" w:color="auto"/>
              </w:divBdr>
            </w:div>
          </w:divsChild>
        </w:div>
        <w:div w:id="1317883832">
          <w:marLeft w:val="0"/>
          <w:marRight w:val="0"/>
          <w:marTop w:val="300"/>
          <w:marBottom w:val="0"/>
          <w:divBdr>
            <w:top w:val="none" w:sz="0" w:space="0" w:color="auto"/>
            <w:left w:val="none" w:sz="0" w:space="0" w:color="auto"/>
            <w:bottom w:val="none" w:sz="0" w:space="0" w:color="auto"/>
            <w:right w:val="none" w:sz="0" w:space="0" w:color="auto"/>
          </w:divBdr>
          <w:divsChild>
            <w:div w:id="630864121">
              <w:marLeft w:val="0"/>
              <w:marRight w:val="0"/>
              <w:marTop w:val="0"/>
              <w:marBottom w:val="0"/>
              <w:divBdr>
                <w:top w:val="none" w:sz="0" w:space="0" w:color="auto"/>
                <w:left w:val="none" w:sz="0" w:space="0" w:color="auto"/>
                <w:bottom w:val="none" w:sz="0" w:space="0" w:color="auto"/>
                <w:right w:val="none" w:sz="0" w:space="0" w:color="auto"/>
              </w:divBdr>
              <w:divsChild>
                <w:div w:id="97986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137741">
          <w:marLeft w:val="0"/>
          <w:marRight w:val="0"/>
          <w:marTop w:val="300"/>
          <w:marBottom w:val="0"/>
          <w:divBdr>
            <w:top w:val="none" w:sz="0" w:space="0" w:color="auto"/>
            <w:left w:val="none" w:sz="0" w:space="0" w:color="auto"/>
            <w:bottom w:val="none" w:sz="0" w:space="0" w:color="auto"/>
            <w:right w:val="none" w:sz="0" w:space="0" w:color="auto"/>
          </w:divBdr>
          <w:divsChild>
            <w:div w:id="26608076">
              <w:marLeft w:val="0"/>
              <w:marRight w:val="0"/>
              <w:marTop w:val="0"/>
              <w:marBottom w:val="0"/>
              <w:divBdr>
                <w:top w:val="none" w:sz="0" w:space="0" w:color="auto"/>
                <w:left w:val="none" w:sz="0" w:space="0" w:color="auto"/>
                <w:bottom w:val="none" w:sz="0" w:space="0" w:color="auto"/>
                <w:right w:val="none" w:sz="0" w:space="0" w:color="auto"/>
              </w:divBdr>
              <w:divsChild>
                <w:div w:id="2001804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829957">
          <w:marLeft w:val="0"/>
          <w:marRight w:val="0"/>
          <w:marTop w:val="300"/>
          <w:marBottom w:val="0"/>
          <w:divBdr>
            <w:top w:val="none" w:sz="0" w:space="0" w:color="auto"/>
            <w:left w:val="none" w:sz="0" w:space="0" w:color="auto"/>
            <w:bottom w:val="none" w:sz="0" w:space="0" w:color="auto"/>
            <w:right w:val="none" w:sz="0" w:space="0" w:color="auto"/>
          </w:divBdr>
          <w:divsChild>
            <w:div w:id="439253815">
              <w:marLeft w:val="0"/>
              <w:marRight w:val="0"/>
              <w:marTop w:val="0"/>
              <w:marBottom w:val="0"/>
              <w:divBdr>
                <w:top w:val="none" w:sz="0" w:space="0" w:color="auto"/>
                <w:left w:val="none" w:sz="0" w:space="0" w:color="auto"/>
                <w:bottom w:val="none" w:sz="0" w:space="0" w:color="auto"/>
                <w:right w:val="none" w:sz="0" w:space="0" w:color="auto"/>
              </w:divBdr>
              <w:divsChild>
                <w:div w:id="802230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2772747">
      <w:bodyDiv w:val="1"/>
      <w:marLeft w:val="0"/>
      <w:marRight w:val="0"/>
      <w:marTop w:val="0"/>
      <w:marBottom w:val="0"/>
      <w:divBdr>
        <w:top w:val="none" w:sz="0" w:space="0" w:color="auto"/>
        <w:left w:val="none" w:sz="0" w:space="0" w:color="auto"/>
        <w:bottom w:val="none" w:sz="0" w:space="0" w:color="auto"/>
        <w:right w:val="none" w:sz="0" w:space="0" w:color="auto"/>
      </w:divBdr>
      <w:divsChild>
        <w:div w:id="135025217">
          <w:marLeft w:val="0"/>
          <w:marRight w:val="0"/>
          <w:marTop w:val="0"/>
          <w:marBottom w:val="0"/>
          <w:divBdr>
            <w:top w:val="none" w:sz="0" w:space="0" w:color="auto"/>
            <w:left w:val="none" w:sz="0" w:space="0" w:color="auto"/>
            <w:bottom w:val="none" w:sz="0" w:space="0" w:color="auto"/>
            <w:right w:val="none" w:sz="0" w:space="0" w:color="auto"/>
          </w:divBdr>
        </w:div>
        <w:div w:id="310014797">
          <w:marLeft w:val="0"/>
          <w:marRight w:val="0"/>
          <w:marTop w:val="0"/>
          <w:marBottom w:val="0"/>
          <w:divBdr>
            <w:top w:val="none" w:sz="0" w:space="0" w:color="auto"/>
            <w:left w:val="none" w:sz="0" w:space="0" w:color="auto"/>
            <w:bottom w:val="none" w:sz="0" w:space="0" w:color="auto"/>
            <w:right w:val="none" w:sz="0" w:space="0" w:color="auto"/>
          </w:divBdr>
          <w:divsChild>
            <w:div w:id="397244735">
              <w:marLeft w:val="0"/>
              <w:marRight w:val="0"/>
              <w:marTop w:val="0"/>
              <w:marBottom w:val="0"/>
              <w:divBdr>
                <w:top w:val="none" w:sz="0" w:space="0" w:color="auto"/>
                <w:left w:val="none" w:sz="0" w:space="0" w:color="auto"/>
                <w:bottom w:val="none" w:sz="0" w:space="0" w:color="auto"/>
                <w:right w:val="none" w:sz="0" w:space="0" w:color="auto"/>
              </w:divBdr>
            </w:div>
          </w:divsChild>
        </w:div>
        <w:div w:id="1813669046">
          <w:marLeft w:val="0"/>
          <w:marRight w:val="0"/>
          <w:marTop w:val="0"/>
          <w:marBottom w:val="0"/>
          <w:divBdr>
            <w:top w:val="none" w:sz="0" w:space="0" w:color="auto"/>
            <w:left w:val="none" w:sz="0" w:space="0" w:color="auto"/>
            <w:bottom w:val="none" w:sz="0" w:space="0" w:color="auto"/>
            <w:right w:val="none" w:sz="0" w:space="0" w:color="auto"/>
          </w:divBdr>
        </w:div>
        <w:div w:id="392125546">
          <w:marLeft w:val="0"/>
          <w:marRight w:val="0"/>
          <w:marTop w:val="0"/>
          <w:marBottom w:val="0"/>
          <w:divBdr>
            <w:top w:val="none" w:sz="0" w:space="0" w:color="auto"/>
            <w:left w:val="none" w:sz="0" w:space="0" w:color="auto"/>
            <w:bottom w:val="none" w:sz="0" w:space="0" w:color="auto"/>
            <w:right w:val="none" w:sz="0" w:space="0" w:color="auto"/>
          </w:divBdr>
          <w:divsChild>
            <w:div w:id="1155337077">
              <w:marLeft w:val="0"/>
              <w:marRight w:val="0"/>
              <w:marTop w:val="0"/>
              <w:marBottom w:val="0"/>
              <w:divBdr>
                <w:top w:val="none" w:sz="0" w:space="0" w:color="auto"/>
                <w:left w:val="none" w:sz="0" w:space="0" w:color="auto"/>
                <w:bottom w:val="none" w:sz="0" w:space="0" w:color="auto"/>
                <w:right w:val="none" w:sz="0" w:space="0" w:color="auto"/>
              </w:divBdr>
            </w:div>
          </w:divsChild>
        </w:div>
        <w:div w:id="2095586646">
          <w:marLeft w:val="0"/>
          <w:marRight w:val="0"/>
          <w:marTop w:val="0"/>
          <w:marBottom w:val="0"/>
          <w:divBdr>
            <w:top w:val="none" w:sz="0" w:space="0" w:color="auto"/>
            <w:left w:val="none" w:sz="0" w:space="0" w:color="auto"/>
            <w:bottom w:val="none" w:sz="0" w:space="0" w:color="auto"/>
            <w:right w:val="none" w:sz="0" w:space="0" w:color="auto"/>
          </w:divBdr>
        </w:div>
        <w:div w:id="1836721729">
          <w:marLeft w:val="0"/>
          <w:marRight w:val="0"/>
          <w:marTop w:val="0"/>
          <w:marBottom w:val="0"/>
          <w:divBdr>
            <w:top w:val="none" w:sz="0" w:space="0" w:color="auto"/>
            <w:left w:val="none" w:sz="0" w:space="0" w:color="auto"/>
            <w:bottom w:val="none" w:sz="0" w:space="0" w:color="auto"/>
            <w:right w:val="none" w:sz="0" w:space="0" w:color="auto"/>
          </w:divBdr>
          <w:divsChild>
            <w:div w:id="1953397041">
              <w:marLeft w:val="0"/>
              <w:marRight w:val="0"/>
              <w:marTop w:val="0"/>
              <w:marBottom w:val="0"/>
              <w:divBdr>
                <w:top w:val="none" w:sz="0" w:space="0" w:color="auto"/>
                <w:left w:val="none" w:sz="0" w:space="0" w:color="auto"/>
                <w:bottom w:val="none" w:sz="0" w:space="0" w:color="auto"/>
                <w:right w:val="none" w:sz="0" w:space="0" w:color="auto"/>
              </w:divBdr>
            </w:div>
          </w:divsChild>
        </w:div>
        <w:div w:id="838883204">
          <w:marLeft w:val="0"/>
          <w:marRight w:val="0"/>
          <w:marTop w:val="0"/>
          <w:marBottom w:val="0"/>
          <w:divBdr>
            <w:top w:val="none" w:sz="0" w:space="0" w:color="auto"/>
            <w:left w:val="none" w:sz="0" w:space="0" w:color="auto"/>
            <w:bottom w:val="none" w:sz="0" w:space="0" w:color="auto"/>
            <w:right w:val="none" w:sz="0" w:space="0" w:color="auto"/>
          </w:divBdr>
        </w:div>
        <w:div w:id="291525608">
          <w:marLeft w:val="0"/>
          <w:marRight w:val="0"/>
          <w:marTop w:val="0"/>
          <w:marBottom w:val="0"/>
          <w:divBdr>
            <w:top w:val="none" w:sz="0" w:space="0" w:color="auto"/>
            <w:left w:val="none" w:sz="0" w:space="0" w:color="auto"/>
            <w:bottom w:val="none" w:sz="0" w:space="0" w:color="auto"/>
            <w:right w:val="none" w:sz="0" w:space="0" w:color="auto"/>
          </w:divBdr>
          <w:divsChild>
            <w:div w:id="2077703633">
              <w:marLeft w:val="0"/>
              <w:marRight w:val="0"/>
              <w:marTop w:val="0"/>
              <w:marBottom w:val="0"/>
              <w:divBdr>
                <w:top w:val="none" w:sz="0" w:space="0" w:color="auto"/>
                <w:left w:val="none" w:sz="0" w:space="0" w:color="auto"/>
                <w:bottom w:val="none" w:sz="0" w:space="0" w:color="auto"/>
                <w:right w:val="none" w:sz="0" w:space="0" w:color="auto"/>
              </w:divBdr>
            </w:div>
          </w:divsChild>
        </w:div>
        <w:div w:id="422605726">
          <w:marLeft w:val="0"/>
          <w:marRight w:val="0"/>
          <w:marTop w:val="0"/>
          <w:marBottom w:val="0"/>
          <w:divBdr>
            <w:top w:val="none" w:sz="0" w:space="0" w:color="auto"/>
            <w:left w:val="none" w:sz="0" w:space="0" w:color="auto"/>
            <w:bottom w:val="none" w:sz="0" w:space="0" w:color="auto"/>
            <w:right w:val="none" w:sz="0" w:space="0" w:color="auto"/>
          </w:divBdr>
        </w:div>
        <w:div w:id="223109095">
          <w:marLeft w:val="0"/>
          <w:marRight w:val="0"/>
          <w:marTop w:val="0"/>
          <w:marBottom w:val="0"/>
          <w:divBdr>
            <w:top w:val="none" w:sz="0" w:space="0" w:color="auto"/>
            <w:left w:val="none" w:sz="0" w:space="0" w:color="auto"/>
            <w:bottom w:val="none" w:sz="0" w:space="0" w:color="auto"/>
            <w:right w:val="none" w:sz="0" w:space="0" w:color="auto"/>
          </w:divBdr>
          <w:divsChild>
            <w:div w:id="688917475">
              <w:marLeft w:val="0"/>
              <w:marRight w:val="0"/>
              <w:marTop w:val="0"/>
              <w:marBottom w:val="0"/>
              <w:divBdr>
                <w:top w:val="none" w:sz="0" w:space="0" w:color="auto"/>
                <w:left w:val="none" w:sz="0" w:space="0" w:color="auto"/>
                <w:bottom w:val="none" w:sz="0" w:space="0" w:color="auto"/>
                <w:right w:val="none" w:sz="0" w:space="0" w:color="auto"/>
              </w:divBdr>
            </w:div>
          </w:divsChild>
        </w:div>
        <w:div w:id="1079837413">
          <w:marLeft w:val="0"/>
          <w:marRight w:val="0"/>
          <w:marTop w:val="0"/>
          <w:marBottom w:val="0"/>
          <w:divBdr>
            <w:top w:val="none" w:sz="0" w:space="0" w:color="auto"/>
            <w:left w:val="none" w:sz="0" w:space="0" w:color="auto"/>
            <w:bottom w:val="none" w:sz="0" w:space="0" w:color="auto"/>
            <w:right w:val="none" w:sz="0" w:space="0" w:color="auto"/>
          </w:divBdr>
        </w:div>
        <w:div w:id="63064704">
          <w:marLeft w:val="0"/>
          <w:marRight w:val="0"/>
          <w:marTop w:val="0"/>
          <w:marBottom w:val="0"/>
          <w:divBdr>
            <w:top w:val="none" w:sz="0" w:space="0" w:color="auto"/>
            <w:left w:val="none" w:sz="0" w:space="0" w:color="auto"/>
            <w:bottom w:val="none" w:sz="0" w:space="0" w:color="auto"/>
            <w:right w:val="none" w:sz="0" w:space="0" w:color="auto"/>
          </w:divBdr>
          <w:divsChild>
            <w:div w:id="140343922">
              <w:marLeft w:val="0"/>
              <w:marRight w:val="0"/>
              <w:marTop w:val="0"/>
              <w:marBottom w:val="0"/>
              <w:divBdr>
                <w:top w:val="none" w:sz="0" w:space="0" w:color="auto"/>
                <w:left w:val="none" w:sz="0" w:space="0" w:color="auto"/>
                <w:bottom w:val="none" w:sz="0" w:space="0" w:color="auto"/>
                <w:right w:val="none" w:sz="0" w:space="0" w:color="auto"/>
              </w:divBdr>
            </w:div>
          </w:divsChild>
        </w:div>
        <w:div w:id="525026857">
          <w:marLeft w:val="0"/>
          <w:marRight w:val="0"/>
          <w:marTop w:val="0"/>
          <w:marBottom w:val="0"/>
          <w:divBdr>
            <w:top w:val="none" w:sz="0" w:space="0" w:color="auto"/>
            <w:left w:val="none" w:sz="0" w:space="0" w:color="auto"/>
            <w:bottom w:val="none" w:sz="0" w:space="0" w:color="auto"/>
            <w:right w:val="none" w:sz="0" w:space="0" w:color="auto"/>
          </w:divBdr>
        </w:div>
        <w:div w:id="1079986189">
          <w:marLeft w:val="0"/>
          <w:marRight w:val="0"/>
          <w:marTop w:val="0"/>
          <w:marBottom w:val="0"/>
          <w:divBdr>
            <w:top w:val="none" w:sz="0" w:space="0" w:color="auto"/>
            <w:left w:val="none" w:sz="0" w:space="0" w:color="auto"/>
            <w:bottom w:val="none" w:sz="0" w:space="0" w:color="auto"/>
            <w:right w:val="none" w:sz="0" w:space="0" w:color="auto"/>
          </w:divBdr>
          <w:divsChild>
            <w:div w:id="1081413875">
              <w:marLeft w:val="0"/>
              <w:marRight w:val="0"/>
              <w:marTop w:val="0"/>
              <w:marBottom w:val="0"/>
              <w:divBdr>
                <w:top w:val="none" w:sz="0" w:space="0" w:color="auto"/>
                <w:left w:val="none" w:sz="0" w:space="0" w:color="auto"/>
                <w:bottom w:val="none" w:sz="0" w:space="0" w:color="auto"/>
                <w:right w:val="none" w:sz="0" w:space="0" w:color="auto"/>
              </w:divBdr>
            </w:div>
          </w:divsChild>
        </w:div>
        <w:div w:id="175851651">
          <w:marLeft w:val="0"/>
          <w:marRight w:val="0"/>
          <w:marTop w:val="300"/>
          <w:marBottom w:val="0"/>
          <w:divBdr>
            <w:top w:val="none" w:sz="0" w:space="0" w:color="auto"/>
            <w:left w:val="none" w:sz="0" w:space="0" w:color="auto"/>
            <w:bottom w:val="none" w:sz="0" w:space="0" w:color="auto"/>
            <w:right w:val="none" w:sz="0" w:space="0" w:color="auto"/>
          </w:divBdr>
          <w:divsChild>
            <w:div w:id="444884642">
              <w:marLeft w:val="0"/>
              <w:marRight w:val="0"/>
              <w:marTop w:val="0"/>
              <w:marBottom w:val="0"/>
              <w:divBdr>
                <w:top w:val="none" w:sz="0" w:space="0" w:color="auto"/>
                <w:left w:val="none" w:sz="0" w:space="0" w:color="auto"/>
                <w:bottom w:val="none" w:sz="0" w:space="0" w:color="auto"/>
                <w:right w:val="none" w:sz="0" w:space="0" w:color="auto"/>
              </w:divBdr>
              <w:divsChild>
                <w:div w:id="1237517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56855">
          <w:marLeft w:val="0"/>
          <w:marRight w:val="0"/>
          <w:marTop w:val="300"/>
          <w:marBottom w:val="0"/>
          <w:divBdr>
            <w:top w:val="none" w:sz="0" w:space="0" w:color="auto"/>
            <w:left w:val="none" w:sz="0" w:space="0" w:color="auto"/>
            <w:bottom w:val="none" w:sz="0" w:space="0" w:color="auto"/>
            <w:right w:val="none" w:sz="0" w:space="0" w:color="auto"/>
          </w:divBdr>
          <w:divsChild>
            <w:div w:id="1668900314">
              <w:marLeft w:val="0"/>
              <w:marRight w:val="0"/>
              <w:marTop w:val="0"/>
              <w:marBottom w:val="0"/>
              <w:divBdr>
                <w:top w:val="none" w:sz="0" w:space="0" w:color="auto"/>
                <w:left w:val="none" w:sz="0" w:space="0" w:color="auto"/>
                <w:bottom w:val="none" w:sz="0" w:space="0" w:color="auto"/>
                <w:right w:val="none" w:sz="0" w:space="0" w:color="auto"/>
              </w:divBdr>
              <w:divsChild>
                <w:div w:id="1701935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906819">
          <w:marLeft w:val="0"/>
          <w:marRight w:val="0"/>
          <w:marTop w:val="300"/>
          <w:marBottom w:val="0"/>
          <w:divBdr>
            <w:top w:val="none" w:sz="0" w:space="0" w:color="auto"/>
            <w:left w:val="none" w:sz="0" w:space="0" w:color="auto"/>
            <w:bottom w:val="none" w:sz="0" w:space="0" w:color="auto"/>
            <w:right w:val="none" w:sz="0" w:space="0" w:color="auto"/>
          </w:divBdr>
          <w:divsChild>
            <w:div w:id="119152814">
              <w:marLeft w:val="0"/>
              <w:marRight w:val="0"/>
              <w:marTop w:val="0"/>
              <w:marBottom w:val="0"/>
              <w:divBdr>
                <w:top w:val="none" w:sz="0" w:space="0" w:color="auto"/>
                <w:left w:val="none" w:sz="0" w:space="0" w:color="auto"/>
                <w:bottom w:val="none" w:sz="0" w:space="0" w:color="auto"/>
                <w:right w:val="none" w:sz="0" w:space="0" w:color="auto"/>
              </w:divBdr>
              <w:divsChild>
                <w:div w:id="1252206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2775956">
      <w:bodyDiv w:val="1"/>
      <w:marLeft w:val="0"/>
      <w:marRight w:val="0"/>
      <w:marTop w:val="0"/>
      <w:marBottom w:val="0"/>
      <w:divBdr>
        <w:top w:val="none" w:sz="0" w:space="0" w:color="auto"/>
        <w:left w:val="none" w:sz="0" w:space="0" w:color="auto"/>
        <w:bottom w:val="none" w:sz="0" w:space="0" w:color="auto"/>
        <w:right w:val="none" w:sz="0" w:space="0" w:color="auto"/>
      </w:divBdr>
      <w:divsChild>
        <w:div w:id="553275512">
          <w:marLeft w:val="0"/>
          <w:marRight w:val="0"/>
          <w:marTop w:val="0"/>
          <w:marBottom w:val="0"/>
          <w:divBdr>
            <w:top w:val="none" w:sz="0" w:space="0" w:color="auto"/>
            <w:left w:val="none" w:sz="0" w:space="0" w:color="auto"/>
            <w:bottom w:val="none" w:sz="0" w:space="0" w:color="auto"/>
            <w:right w:val="none" w:sz="0" w:space="0" w:color="auto"/>
          </w:divBdr>
        </w:div>
        <w:div w:id="708341407">
          <w:marLeft w:val="0"/>
          <w:marRight w:val="0"/>
          <w:marTop w:val="0"/>
          <w:marBottom w:val="0"/>
          <w:divBdr>
            <w:top w:val="none" w:sz="0" w:space="0" w:color="auto"/>
            <w:left w:val="none" w:sz="0" w:space="0" w:color="auto"/>
            <w:bottom w:val="none" w:sz="0" w:space="0" w:color="auto"/>
            <w:right w:val="none" w:sz="0" w:space="0" w:color="auto"/>
          </w:divBdr>
          <w:divsChild>
            <w:div w:id="1034886764">
              <w:marLeft w:val="0"/>
              <w:marRight w:val="0"/>
              <w:marTop w:val="0"/>
              <w:marBottom w:val="0"/>
              <w:divBdr>
                <w:top w:val="none" w:sz="0" w:space="0" w:color="auto"/>
                <w:left w:val="none" w:sz="0" w:space="0" w:color="auto"/>
                <w:bottom w:val="none" w:sz="0" w:space="0" w:color="auto"/>
                <w:right w:val="none" w:sz="0" w:space="0" w:color="auto"/>
              </w:divBdr>
            </w:div>
          </w:divsChild>
        </w:div>
        <w:div w:id="1964001078">
          <w:marLeft w:val="0"/>
          <w:marRight w:val="0"/>
          <w:marTop w:val="0"/>
          <w:marBottom w:val="0"/>
          <w:divBdr>
            <w:top w:val="none" w:sz="0" w:space="0" w:color="auto"/>
            <w:left w:val="none" w:sz="0" w:space="0" w:color="auto"/>
            <w:bottom w:val="none" w:sz="0" w:space="0" w:color="auto"/>
            <w:right w:val="none" w:sz="0" w:space="0" w:color="auto"/>
          </w:divBdr>
        </w:div>
        <w:div w:id="1093863781">
          <w:marLeft w:val="0"/>
          <w:marRight w:val="0"/>
          <w:marTop w:val="0"/>
          <w:marBottom w:val="0"/>
          <w:divBdr>
            <w:top w:val="none" w:sz="0" w:space="0" w:color="auto"/>
            <w:left w:val="none" w:sz="0" w:space="0" w:color="auto"/>
            <w:bottom w:val="none" w:sz="0" w:space="0" w:color="auto"/>
            <w:right w:val="none" w:sz="0" w:space="0" w:color="auto"/>
          </w:divBdr>
          <w:divsChild>
            <w:div w:id="268464761">
              <w:marLeft w:val="0"/>
              <w:marRight w:val="0"/>
              <w:marTop w:val="0"/>
              <w:marBottom w:val="0"/>
              <w:divBdr>
                <w:top w:val="none" w:sz="0" w:space="0" w:color="auto"/>
                <w:left w:val="none" w:sz="0" w:space="0" w:color="auto"/>
                <w:bottom w:val="none" w:sz="0" w:space="0" w:color="auto"/>
                <w:right w:val="none" w:sz="0" w:space="0" w:color="auto"/>
              </w:divBdr>
            </w:div>
          </w:divsChild>
        </w:div>
        <w:div w:id="77026250">
          <w:marLeft w:val="0"/>
          <w:marRight w:val="0"/>
          <w:marTop w:val="0"/>
          <w:marBottom w:val="0"/>
          <w:divBdr>
            <w:top w:val="none" w:sz="0" w:space="0" w:color="auto"/>
            <w:left w:val="none" w:sz="0" w:space="0" w:color="auto"/>
            <w:bottom w:val="none" w:sz="0" w:space="0" w:color="auto"/>
            <w:right w:val="none" w:sz="0" w:space="0" w:color="auto"/>
          </w:divBdr>
        </w:div>
        <w:div w:id="1668092874">
          <w:marLeft w:val="0"/>
          <w:marRight w:val="0"/>
          <w:marTop w:val="0"/>
          <w:marBottom w:val="0"/>
          <w:divBdr>
            <w:top w:val="none" w:sz="0" w:space="0" w:color="auto"/>
            <w:left w:val="none" w:sz="0" w:space="0" w:color="auto"/>
            <w:bottom w:val="none" w:sz="0" w:space="0" w:color="auto"/>
            <w:right w:val="none" w:sz="0" w:space="0" w:color="auto"/>
          </w:divBdr>
          <w:divsChild>
            <w:div w:id="110394596">
              <w:marLeft w:val="0"/>
              <w:marRight w:val="0"/>
              <w:marTop w:val="0"/>
              <w:marBottom w:val="0"/>
              <w:divBdr>
                <w:top w:val="none" w:sz="0" w:space="0" w:color="auto"/>
                <w:left w:val="none" w:sz="0" w:space="0" w:color="auto"/>
                <w:bottom w:val="none" w:sz="0" w:space="0" w:color="auto"/>
                <w:right w:val="none" w:sz="0" w:space="0" w:color="auto"/>
              </w:divBdr>
            </w:div>
          </w:divsChild>
        </w:div>
        <w:div w:id="767893699">
          <w:marLeft w:val="0"/>
          <w:marRight w:val="0"/>
          <w:marTop w:val="0"/>
          <w:marBottom w:val="0"/>
          <w:divBdr>
            <w:top w:val="none" w:sz="0" w:space="0" w:color="auto"/>
            <w:left w:val="none" w:sz="0" w:space="0" w:color="auto"/>
            <w:bottom w:val="none" w:sz="0" w:space="0" w:color="auto"/>
            <w:right w:val="none" w:sz="0" w:space="0" w:color="auto"/>
          </w:divBdr>
        </w:div>
        <w:div w:id="733746536">
          <w:marLeft w:val="0"/>
          <w:marRight w:val="0"/>
          <w:marTop w:val="0"/>
          <w:marBottom w:val="0"/>
          <w:divBdr>
            <w:top w:val="none" w:sz="0" w:space="0" w:color="auto"/>
            <w:left w:val="none" w:sz="0" w:space="0" w:color="auto"/>
            <w:bottom w:val="none" w:sz="0" w:space="0" w:color="auto"/>
            <w:right w:val="none" w:sz="0" w:space="0" w:color="auto"/>
          </w:divBdr>
          <w:divsChild>
            <w:div w:id="1471902429">
              <w:marLeft w:val="0"/>
              <w:marRight w:val="0"/>
              <w:marTop w:val="0"/>
              <w:marBottom w:val="0"/>
              <w:divBdr>
                <w:top w:val="none" w:sz="0" w:space="0" w:color="auto"/>
                <w:left w:val="none" w:sz="0" w:space="0" w:color="auto"/>
                <w:bottom w:val="none" w:sz="0" w:space="0" w:color="auto"/>
                <w:right w:val="none" w:sz="0" w:space="0" w:color="auto"/>
              </w:divBdr>
            </w:div>
          </w:divsChild>
        </w:div>
        <w:div w:id="1199972740">
          <w:marLeft w:val="0"/>
          <w:marRight w:val="0"/>
          <w:marTop w:val="0"/>
          <w:marBottom w:val="0"/>
          <w:divBdr>
            <w:top w:val="none" w:sz="0" w:space="0" w:color="auto"/>
            <w:left w:val="none" w:sz="0" w:space="0" w:color="auto"/>
            <w:bottom w:val="none" w:sz="0" w:space="0" w:color="auto"/>
            <w:right w:val="none" w:sz="0" w:space="0" w:color="auto"/>
          </w:divBdr>
        </w:div>
        <w:div w:id="2007633296">
          <w:marLeft w:val="0"/>
          <w:marRight w:val="0"/>
          <w:marTop w:val="0"/>
          <w:marBottom w:val="0"/>
          <w:divBdr>
            <w:top w:val="none" w:sz="0" w:space="0" w:color="auto"/>
            <w:left w:val="none" w:sz="0" w:space="0" w:color="auto"/>
            <w:bottom w:val="none" w:sz="0" w:space="0" w:color="auto"/>
            <w:right w:val="none" w:sz="0" w:space="0" w:color="auto"/>
          </w:divBdr>
          <w:divsChild>
            <w:div w:id="1221016503">
              <w:marLeft w:val="0"/>
              <w:marRight w:val="0"/>
              <w:marTop w:val="0"/>
              <w:marBottom w:val="0"/>
              <w:divBdr>
                <w:top w:val="none" w:sz="0" w:space="0" w:color="auto"/>
                <w:left w:val="none" w:sz="0" w:space="0" w:color="auto"/>
                <w:bottom w:val="none" w:sz="0" w:space="0" w:color="auto"/>
                <w:right w:val="none" w:sz="0" w:space="0" w:color="auto"/>
              </w:divBdr>
            </w:div>
          </w:divsChild>
        </w:div>
        <w:div w:id="1378168313">
          <w:marLeft w:val="0"/>
          <w:marRight w:val="0"/>
          <w:marTop w:val="0"/>
          <w:marBottom w:val="0"/>
          <w:divBdr>
            <w:top w:val="none" w:sz="0" w:space="0" w:color="auto"/>
            <w:left w:val="none" w:sz="0" w:space="0" w:color="auto"/>
            <w:bottom w:val="none" w:sz="0" w:space="0" w:color="auto"/>
            <w:right w:val="none" w:sz="0" w:space="0" w:color="auto"/>
          </w:divBdr>
        </w:div>
        <w:div w:id="334499077">
          <w:marLeft w:val="0"/>
          <w:marRight w:val="0"/>
          <w:marTop w:val="0"/>
          <w:marBottom w:val="0"/>
          <w:divBdr>
            <w:top w:val="none" w:sz="0" w:space="0" w:color="auto"/>
            <w:left w:val="none" w:sz="0" w:space="0" w:color="auto"/>
            <w:bottom w:val="none" w:sz="0" w:space="0" w:color="auto"/>
            <w:right w:val="none" w:sz="0" w:space="0" w:color="auto"/>
          </w:divBdr>
          <w:divsChild>
            <w:div w:id="1186753757">
              <w:marLeft w:val="0"/>
              <w:marRight w:val="0"/>
              <w:marTop w:val="0"/>
              <w:marBottom w:val="0"/>
              <w:divBdr>
                <w:top w:val="none" w:sz="0" w:space="0" w:color="auto"/>
                <w:left w:val="none" w:sz="0" w:space="0" w:color="auto"/>
                <w:bottom w:val="none" w:sz="0" w:space="0" w:color="auto"/>
                <w:right w:val="none" w:sz="0" w:space="0" w:color="auto"/>
              </w:divBdr>
            </w:div>
          </w:divsChild>
        </w:div>
        <w:div w:id="28190638">
          <w:marLeft w:val="0"/>
          <w:marRight w:val="0"/>
          <w:marTop w:val="0"/>
          <w:marBottom w:val="0"/>
          <w:divBdr>
            <w:top w:val="none" w:sz="0" w:space="0" w:color="auto"/>
            <w:left w:val="none" w:sz="0" w:space="0" w:color="auto"/>
            <w:bottom w:val="none" w:sz="0" w:space="0" w:color="auto"/>
            <w:right w:val="none" w:sz="0" w:space="0" w:color="auto"/>
          </w:divBdr>
        </w:div>
        <w:div w:id="1225792685">
          <w:marLeft w:val="0"/>
          <w:marRight w:val="0"/>
          <w:marTop w:val="0"/>
          <w:marBottom w:val="0"/>
          <w:divBdr>
            <w:top w:val="none" w:sz="0" w:space="0" w:color="auto"/>
            <w:left w:val="none" w:sz="0" w:space="0" w:color="auto"/>
            <w:bottom w:val="none" w:sz="0" w:space="0" w:color="auto"/>
            <w:right w:val="none" w:sz="0" w:space="0" w:color="auto"/>
          </w:divBdr>
          <w:divsChild>
            <w:div w:id="1461151122">
              <w:marLeft w:val="0"/>
              <w:marRight w:val="0"/>
              <w:marTop w:val="0"/>
              <w:marBottom w:val="0"/>
              <w:divBdr>
                <w:top w:val="none" w:sz="0" w:space="0" w:color="auto"/>
                <w:left w:val="none" w:sz="0" w:space="0" w:color="auto"/>
                <w:bottom w:val="none" w:sz="0" w:space="0" w:color="auto"/>
                <w:right w:val="none" w:sz="0" w:space="0" w:color="auto"/>
              </w:divBdr>
            </w:div>
          </w:divsChild>
        </w:div>
        <w:div w:id="514199443">
          <w:marLeft w:val="0"/>
          <w:marRight w:val="0"/>
          <w:marTop w:val="300"/>
          <w:marBottom w:val="0"/>
          <w:divBdr>
            <w:top w:val="none" w:sz="0" w:space="0" w:color="auto"/>
            <w:left w:val="none" w:sz="0" w:space="0" w:color="auto"/>
            <w:bottom w:val="none" w:sz="0" w:space="0" w:color="auto"/>
            <w:right w:val="none" w:sz="0" w:space="0" w:color="auto"/>
          </w:divBdr>
          <w:divsChild>
            <w:div w:id="1025789181">
              <w:marLeft w:val="0"/>
              <w:marRight w:val="0"/>
              <w:marTop w:val="0"/>
              <w:marBottom w:val="0"/>
              <w:divBdr>
                <w:top w:val="none" w:sz="0" w:space="0" w:color="auto"/>
                <w:left w:val="none" w:sz="0" w:space="0" w:color="auto"/>
                <w:bottom w:val="none" w:sz="0" w:space="0" w:color="auto"/>
                <w:right w:val="none" w:sz="0" w:space="0" w:color="auto"/>
              </w:divBdr>
              <w:divsChild>
                <w:div w:id="699551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5647317">
          <w:marLeft w:val="0"/>
          <w:marRight w:val="0"/>
          <w:marTop w:val="300"/>
          <w:marBottom w:val="0"/>
          <w:divBdr>
            <w:top w:val="none" w:sz="0" w:space="0" w:color="auto"/>
            <w:left w:val="none" w:sz="0" w:space="0" w:color="auto"/>
            <w:bottom w:val="none" w:sz="0" w:space="0" w:color="auto"/>
            <w:right w:val="none" w:sz="0" w:space="0" w:color="auto"/>
          </w:divBdr>
          <w:divsChild>
            <w:div w:id="723331123">
              <w:marLeft w:val="0"/>
              <w:marRight w:val="0"/>
              <w:marTop w:val="0"/>
              <w:marBottom w:val="0"/>
              <w:divBdr>
                <w:top w:val="none" w:sz="0" w:space="0" w:color="auto"/>
                <w:left w:val="none" w:sz="0" w:space="0" w:color="auto"/>
                <w:bottom w:val="none" w:sz="0" w:space="0" w:color="auto"/>
                <w:right w:val="none" w:sz="0" w:space="0" w:color="auto"/>
              </w:divBdr>
              <w:divsChild>
                <w:div w:id="84958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94362">
          <w:marLeft w:val="0"/>
          <w:marRight w:val="0"/>
          <w:marTop w:val="300"/>
          <w:marBottom w:val="0"/>
          <w:divBdr>
            <w:top w:val="none" w:sz="0" w:space="0" w:color="auto"/>
            <w:left w:val="none" w:sz="0" w:space="0" w:color="auto"/>
            <w:bottom w:val="none" w:sz="0" w:space="0" w:color="auto"/>
            <w:right w:val="none" w:sz="0" w:space="0" w:color="auto"/>
          </w:divBdr>
          <w:divsChild>
            <w:div w:id="761150495">
              <w:marLeft w:val="0"/>
              <w:marRight w:val="0"/>
              <w:marTop w:val="0"/>
              <w:marBottom w:val="0"/>
              <w:divBdr>
                <w:top w:val="none" w:sz="0" w:space="0" w:color="auto"/>
                <w:left w:val="none" w:sz="0" w:space="0" w:color="auto"/>
                <w:bottom w:val="none" w:sz="0" w:space="0" w:color="auto"/>
                <w:right w:val="none" w:sz="0" w:space="0" w:color="auto"/>
              </w:divBdr>
              <w:divsChild>
                <w:div w:id="633146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758975">
          <w:marLeft w:val="0"/>
          <w:marRight w:val="0"/>
          <w:marTop w:val="300"/>
          <w:marBottom w:val="0"/>
          <w:divBdr>
            <w:top w:val="none" w:sz="0" w:space="0" w:color="auto"/>
            <w:left w:val="none" w:sz="0" w:space="0" w:color="auto"/>
            <w:bottom w:val="none" w:sz="0" w:space="0" w:color="auto"/>
            <w:right w:val="none" w:sz="0" w:space="0" w:color="auto"/>
          </w:divBdr>
          <w:divsChild>
            <w:div w:id="1506747991">
              <w:marLeft w:val="0"/>
              <w:marRight w:val="0"/>
              <w:marTop w:val="0"/>
              <w:marBottom w:val="0"/>
              <w:divBdr>
                <w:top w:val="none" w:sz="0" w:space="0" w:color="auto"/>
                <w:left w:val="none" w:sz="0" w:space="0" w:color="auto"/>
                <w:bottom w:val="none" w:sz="0" w:space="0" w:color="auto"/>
                <w:right w:val="none" w:sz="0" w:space="0" w:color="auto"/>
              </w:divBdr>
              <w:divsChild>
                <w:div w:id="621307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4426533">
      <w:bodyDiv w:val="1"/>
      <w:marLeft w:val="0"/>
      <w:marRight w:val="0"/>
      <w:marTop w:val="0"/>
      <w:marBottom w:val="0"/>
      <w:divBdr>
        <w:top w:val="none" w:sz="0" w:space="0" w:color="auto"/>
        <w:left w:val="none" w:sz="0" w:space="0" w:color="auto"/>
        <w:bottom w:val="none" w:sz="0" w:space="0" w:color="auto"/>
        <w:right w:val="none" w:sz="0" w:space="0" w:color="auto"/>
      </w:divBdr>
      <w:divsChild>
        <w:div w:id="5064151">
          <w:marLeft w:val="0"/>
          <w:marRight w:val="0"/>
          <w:marTop w:val="0"/>
          <w:marBottom w:val="0"/>
          <w:divBdr>
            <w:top w:val="none" w:sz="0" w:space="0" w:color="auto"/>
            <w:left w:val="none" w:sz="0" w:space="0" w:color="auto"/>
            <w:bottom w:val="none" w:sz="0" w:space="0" w:color="auto"/>
            <w:right w:val="none" w:sz="0" w:space="0" w:color="auto"/>
          </w:divBdr>
        </w:div>
        <w:div w:id="1884126107">
          <w:marLeft w:val="0"/>
          <w:marRight w:val="0"/>
          <w:marTop w:val="0"/>
          <w:marBottom w:val="0"/>
          <w:divBdr>
            <w:top w:val="none" w:sz="0" w:space="0" w:color="auto"/>
            <w:left w:val="none" w:sz="0" w:space="0" w:color="auto"/>
            <w:bottom w:val="none" w:sz="0" w:space="0" w:color="auto"/>
            <w:right w:val="none" w:sz="0" w:space="0" w:color="auto"/>
          </w:divBdr>
          <w:divsChild>
            <w:div w:id="1760366559">
              <w:marLeft w:val="0"/>
              <w:marRight w:val="0"/>
              <w:marTop w:val="0"/>
              <w:marBottom w:val="0"/>
              <w:divBdr>
                <w:top w:val="none" w:sz="0" w:space="0" w:color="auto"/>
                <w:left w:val="none" w:sz="0" w:space="0" w:color="auto"/>
                <w:bottom w:val="none" w:sz="0" w:space="0" w:color="auto"/>
                <w:right w:val="none" w:sz="0" w:space="0" w:color="auto"/>
              </w:divBdr>
            </w:div>
          </w:divsChild>
        </w:div>
        <w:div w:id="336690799">
          <w:marLeft w:val="0"/>
          <w:marRight w:val="0"/>
          <w:marTop w:val="0"/>
          <w:marBottom w:val="0"/>
          <w:divBdr>
            <w:top w:val="none" w:sz="0" w:space="0" w:color="auto"/>
            <w:left w:val="none" w:sz="0" w:space="0" w:color="auto"/>
            <w:bottom w:val="none" w:sz="0" w:space="0" w:color="auto"/>
            <w:right w:val="none" w:sz="0" w:space="0" w:color="auto"/>
          </w:divBdr>
        </w:div>
        <w:div w:id="393435776">
          <w:marLeft w:val="0"/>
          <w:marRight w:val="0"/>
          <w:marTop w:val="0"/>
          <w:marBottom w:val="0"/>
          <w:divBdr>
            <w:top w:val="none" w:sz="0" w:space="0" w:color="auto"/>
            <w:left w:val="none" w:sz="0" w:space="0" w:color="auto"/>
            <w:bottom w:val="none" w:sz="0" w:space="0" w:color="auto"/>
            <w:right w:val="none" w:sz="0" w:space="0" w:color="auto"/>
          </w:divBdr>
          <w:divsChild>
            <w:div w:id="231548521">
              <w:marLeft w:val="0"/>
              <w:marRight w:val="0"/>
              <w:marTop w:val="0"/>
              <w:marBottom w:val="0"/>
              <w:divBdr>
                <w:top w:val="none" w:sz="0" w:space="0" w:color="auto"/>
                <w:left w:val="none" w:sz="0" w:space="0" w:color="auto"/>
                <w:bottom w:val="none" w:sz="0" w:space="0" w:color="auto"/>
                <w:right w:val="none" w:sz="0" w:space="0" w:color="auto"/>
              </w:divBdr>
            </w:div>
          </w:divsChild>
        </w:div>
        <w:div w:id="44725346">
          <w:marLeft w:val="0"/>
          <w:marRight w:val="0"/>
          <w:marTop w:val="0"/>
          <w:marBottom w:val="0"/>
          <w:divBdr>
            <w:top w:val="none" w:sz="0" w:space="0" w:color="auto"/>
            <w:left w:val="none" w:sz="0" w:space="0" w:color="auto"/>
            <w:bottom w:val="none" w:sz="0" w:space="0" w:color="auto"/>
            <w:right w:val="none" w:sz="0" w:space="0" w:color="auto"/>
          </w:divBdr>
        </w:div>
        <w:div w:id="613175537">
          <w:marLeft w:val="0"/>
          <w:marRight w:val="0"/>
          <w:marTop w:val="0"/>
          <w:marBottom w:val="0"/>
          <w:divBdr>
            <w:top w:val="none" w:sz="0" w:space="0" w:color="auto"/>
            <w:left w:val="none" w:sz="0" w:space="0" w:color="auto"/>
            <w:bottom w:val="none" w:sz="0" w:space="0" w:color="auto"/>
            <w:right w:val="none" w:sz="0" w:space="0" w:color="auto"/>
          </w:divBdr>
          <w:divsChild>
            <w:div w:id="2023625450">
              <w:marLeft w:val="0"/>
              <w:marRight w:val="0"/>
              <w:marTop w:val="0"/>
              <w:marBottom w:val="0"/>
              <w:divBdr>
                <w:top w:val="none" w:sz="0" w:space="0" w:color="auto"/>
                <w:left w:val="none" w:sz="0" w:space="0" w:color="auto"/>
                <w:bottom w:val="none" w:sz="0" w:space="0" w:color="auto"/>
                <w:right w:val="none" w:sz="0" w:space="0" w:color="auto"/>
              </w:divBdr>
            </w:div>
          </w:divsChild>
        </w:div>
        <w:div w:id="1053190934">
          <w:marLeft w:val="0"/>
          <w:marRight w:val="0"/>
          <w:marTop w:val="0"/>
          <w:marBottom w:val="0"/>
          <w:divBdr>
            <w:top w:val="none" w:sz="0" w:space="0" w:color="auto"/>
            <w:left w:val="none" w:sz="0" w:space="0" w:color="auto"/>
            <w:bottom w:val="none" w:sz="0" w:space="0" w:color="auto"/>
            <w:right w:val="none" w:sz="0" w:space="0" w:color="auto"/>
          </w:divBdr>
        </w:div>
        <w:div w:id="2048871586">
          <w:marLeft w:val="0"/>
          <w:marRight w:val="0"/>
          <w:marTop w:val="0"/>
          <w:marBottom w:val="0"/>
          <w:divBdr>
            <w:top w:val="none" w:sz="0" w:space="0" w:color="auto"/>
            <w:left w:val="none" w:sz="0" w:space="0" w:color="auto"/>
            <w:bottom w:val="none" w:sz="0" w:space="0" w:color="auto"/>
            <w:right w:val="none" w:sz="0" w:space="0" w:color="auto"/>
          </w:divBdr>
          <w:divsChild>
            <w:div w:id="1086656453">
              <w:marLeft w:val="0"/>
              <w:marRight w:val="0"/>
              <w:marTop w:val="0"/>
              <w:marBottom w:val="0"/>
              <w:divBdr>
                <w:top w:val="none" w:sz="0" w:space="0" w:color="auto"/>
                <w:left w:val="none" w:sz="0" w:space="0" w:color="auto"/>
                <w:bottom w:val="none" w:sz="0" w:space="0" w:color="auto"/>
                <w:right w:val="none" w:sz="0" w:space="0" w:color="auto"/>
              </w:divBdr>
            </w:div>
          </w:divsChild>
        </w:div>
        <w:div w:id="244998613">
          <w:marLeft w:val="0"/>
          <w:marRight w:val="0"/>
          <w:marTop w:val="0"/>
          <w:marBottom w:val="0"/>
          <w:divBdr>
            <w:top w:val="none" w:sz="0" w:space="0" w:color="auto"/>
            <w:left w:val="none" w:sz="0" w:space="0" w:color="auto"/>
            <w:bottom w:val="none" w:sz="0" w:space="0" w:color="auto"/>
            <w:right w:val="none" w:sz="0" w:space="0" w:color="auto"/>
          </w:divBdr>
        </w:div>
        <w:div w:id="932476081">
          <w:marLeft w:val="0"/>
          <w:marRight w:val="0"/>
          <w:marTop w:val="0"/>
          <w:marBottom w:val="0"/>
          <w:divBdr>
            <w:top w:val="none" w:sz="0" w:space="0" w:color="auto"/>
            <w:left w:val="none" w:sz="0" w:space="0" w:color="auto"/>
            <w:bottom w:val="none" w:sz="0" w:space="0" w:color="auto"/>
            <w:right w:val="none" w:sz="0" w:space="0" w:color="auto"/>
          </w:divBdr>
          <w:divsChild>
            <w:div w:id="1250655365">
              <w:marLeft w:val="0"/>
              <w:marRight w:val="0"/>
              <w:marTop w:val="0"/>
              <w:marBottom w:val="0"/>
              <w:divBdr>
                <w:top w:val="none" w:sz="0" w:space="0" w:color="auto"/>
                <w:left w:val="none" w:sz="0" w:space="0" w:color="auto"/>
                <w:bottom w:val="none" w:sz="0" w:space="0" w:color="auto"/>
                <w:right w:val="none" w:sz="0" w:space="0" w:color="auto"/>
              </w:divBdr>
            </w:div>
          </w:divsChild>
        </w:div>
        <w:div w:id="1258250733">
          <w:marLeft w:val="0"/>
          <w:marRight w:val="0"/>
          <w:marTop w:val="0"/>
          <w:marBottom w:val="0"/>
          <w:divBdr>
            <w:top w:val="none" w:sz="0" w:space="0" w:color="auto"/>
            <w:left w:val="none" w:sz="0" w:space="0" w:color="auto"/>
            <w:bottom w:val="none" w:sz="0" w:space="0" w:color="auto"/>
            <w:right w:val="none" w:sz="0" w:space="0" w:color="auto"/>
          </w:divBdr>
        </w:div>
        <w:div w:id="1093159832">
          <w:marLeft w:val="0"/>
          <w:marRight w:val="0"/>
          <w:marTop w:val="0"/>
          <w:marBottom w:val="0"/>
          <w:divBdr>
            <w:top w:val="none" w:sz="0" w:space="0" w:color="auto"/>
            <w:left w:val="none" w:sz="0" w:space="0" w:color="auto"/>
            <w:bottom w:val="none" w:sz="0" w:space="0" w:color="auto"/>
            <w:right w:val="none" w:sz="0" w:space="0" w:color="auto"/>
          </w:divBdr>
          <w:divsChild>
            <w:div w:id="1928801885">
              <w:marLeft w:val="0"/>
              <w:marRight w:val="0"/>
              <w:marTop w:val="0"/>
              <w:marBottom w:val="0"/>
              <w:divBdr>
                <w:top w:val="none" w:sz="0" w:space="0" w:color="auto"/>
                <w:left w:val="none" w:sz="0" w:space="0" w:color="auto"/>
                <w:bottom w:val="none" w:sz="0" w:space="0" w:color="auto"/>
                <w:right w:val="none" w:sz="0" w:space="0" w:color="auto"/>
              </w:divBdr>
            </w:div>
          </w:divsChild>
        </w:div>
        <w:div w:id="806508589">
          <w:marLeft w:val="0"/>
          <w:marRight w:val="0"/>
          <w:marTop w:val="0"/>
          <w:marBottom w:val="0"/>
          <w:divBdr>
            <w:top w:val="none" w:sz="0" w:space="0" w:color="auto"/>
            <w:left w:val="none" w:sz="0" w:space="0" w:color="auto"/>
            <w:bottom w:val="none" w:sz="0" w:space="0" w:color="auto"/>
            <w:right w:val="none" w:sz="0" w:space="0" w:color="auto"/>
          </w:divBdr>
        </w:div>
        <w:div w:id="1382748906">
          <w:marLeft w:val="0"/>
          <w:marRight w:val="0"/>
          <w:marTop w:val="0"/>
          <w:marBottom w:val="0"/>
          <w:divBdr>
            <w:top w:val="none" w:sz="0" w:space="0" w:color="auto"/>
            <w:left w:val="none" w:sz="0" w:space="0" w:color="auto"/>
            <w:bottom w:val="none" w:sz="0" w:space="0" w:color="auto"/>
            <w:right w:val="none" w:sz="0" w:space="0" w:color="auto"/>
          </w:divBdr>
          <w:divsChild>
            <w:div w:id="1764910650">
              <w:marLeft w:val="0"/>
              <w:marRight w:val="0"/>
              <w:marTop w:val="0"/>
              <w:marBottom w:val="0"/>
              <w:divBdr>
                <w:top w:val="none" w:sz="0" w:space="0" w:color="auto"/>
                <w:left w:val="none" w:sz="0" w:space="0" w:color="auto"/>
                <w:bottom w:val="none" w:sz="0" w:space="0" w:color="auto"/>
                <w:right w:val="none" w:sz="0" w:space="0" w:color="auto"/>
              </w:divBdr>
            </w:div>
          </w:divsChild>
        </w:div>
        <w:div w:id="639463418">
          <w:marLeft w:val="0"/>
          <w:marRight w:val="0"/>
          <w:marTop w:val="300"/>
          <w:marBottom w:val="0"/>
          <w:divBdr>
            <w:top w:val="none" w:sz="0" w:space="0" w:color="auto"/>
            <w:left w:val="none" w:sz="0" w:space="0" w:color="auto"/>
            <w:bottom w:val="none" w:sz="0" w:space="0" w:color="auto"/>
            <w:right w:val="none" w:sz="0" w:space="0" w:color="auto"/>
          </w:divBdr>
          <w:divsChild>
            <w:div w:id="1546405157">
              <w:marLeft w:val="0"/>
              <w:marRight w:val="0"/>
              <w:marTop w:val="0"/>
              <w:marBottom w:val="0"/>
              <w:divBdr>
                <w:top w:val="none" w:sz="0" w:space="0" w:color="auto"/>
                <w:left w:val="none" w:sz="0" w:space="0" w:color="auto"/>
                <w:bottom w:val="none" w:sz="0" w:space="0" w:color="auto"/>
                <w:right w:val="none" w:sz="0" w:space="0" w:color="auto"/>
              </w:divBdr>
              <w:divsChild>
                <w:div w:id="978538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898446">
          <w:marLeft w:val="0"/>
          <w:marRight w:val="0"/>
          <w:marTop w:val="300"/>
          <w:marBottom w:val="0"/>
          <w:divBdr>
            <w:top w:val="none" w:sz="0" w:space="0" w:color="auto"/>
            <w:left w:val="none" w:sz="0" w:space="0" w:color="auto"/>
            <w:bottom w:val="none" w:sz="0" w:space="0" w:color="auto"/>
            <w:right w:val="none" w:sz="0" w:space="0" w:color="auto"/>
          </w:divBdr>
          <w:divsChild>
            <w:div w:id="1104035468">
              <w:marLeft w:val="0"/>
              <w:marRight w:val="0"/>
              <w:marTop w:val="0"/>
              <w:marBottom w:val="0"/>
              <w:divBdr>
                <w:top w:val="none" w:sz="0" w:space="0" w:color="auto"/>
                <w:left w:val="none" w:sz="0" w:space="0" w:color="auto"/>
                <w:bottom w:val="none" w:sz="0" w:space="0" w:color="auto"/>
                <w:right w:val="none" w:sz="0" w:space="0" w:color="auto"/>
              </w:divBdr>
              <w:divsChild>
                <w:div w:id="1839541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411835">
          <w:marLeft w:val="0"/>
          <w:marRight w:val="0"/>
          <w:marTop w:val="300"/>
          <w:marBottom w:val="0"/>
          <w:divBdr>
            <w:top w:val="none" w:sz="0" w:space="0" w:color="auto"/>
            <w:left w:val="none" w:sz="0" w:space="0" w:color="auto"/>
            <w:bottom w:val="none" w:sz="0" w:space="0" w:color="auto"/>
            <w:right w:val="none" w:sz="0" w:space="0" w:color="auto"/>
          </w:divBdr>
          <w:divsChild>
            <w:div w:id="552470313">
              <w:marLeft w:val="0"/>
              <w:marRight w:val="0"/>
              <w:marTop w:val="0"/>
              <w:marBottom w:val="0"/>
              <w:divBdr>
                <w:top w:val="none" w:sz="0" w:space="0" w:color="auto"/>
                <w:left w:val="none" w:sz="0" w:space="0" w:color="auto"/>
                <w:bottom w:val="none" w:sz="0" w:space="0" w:color="auto"/>
                <w:right w:val="none" w:sz="0" w:space="0" w:color="auto"/>
              </w:divBdr>
              <w:divsChild>
                <w:div w:id="162647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440740">
          <w:marLeft w:val="0"/>
          <w:marRight w:val="0"/>
          <w:marTop w:val="300"/>
          <w:marBottom w:val="0"/>
          <w:divBdr>
            <w:top w:val="none" w:sz="0" w:space="0" w:color="auto"/>
            <w:left w:val="none" w:sz="0" w:space="0" w:color="auto"/>
            <w:bottom w:val="none" w:sz="0" w:space="0" w:color="auto"/>
            <w:right w:val="none" w:sz="0" w:space="0" w:color="auto"/>
          </w:divBdr>
          <w:divsChild>
            <w:div w:id="2100173875">
              <w:marLeft w:val="0"/>
              <w:marRight w:val="0"/>
              <w:marTop w:val="0"/>
              <w:marBottom w:val="0"/>
              <w:divBdr>
                <w:top w:val="none" w:sz="0" w:space="0" w:color="auto"/>
                <w:left w:val="none" w:sz="0" w:space="0" w:color="auto"/>
                <w:bottom w:val="none" w:sz="0" w:space="0" w:color="auto"/>
                <w:right w:val="none" w:sz="0" w:space="0" w:color="auto"/>
              </w:divBdr>
              <w:divsChild>
                <w:div w:id="62723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5424835">
      <w:bodyDiv w:val="1"/>
      <w:marLeft w:val="0"/>
      <w:marRight w:val="0"/>
      <w:marTop w:val="0"/>
      <w:marBottom w:val="0"/>
      <w:divBdr>
        <w:top w:val="none" w:sz="0" w:space="0" w:color="auto"/>
        <w:left w:val="none" w:sz="0" w:space="0" w:color="auto"/>
        <w:bottom w:val="none" w:sz="0" w:space="0" w:color="auto"/>
        <w:right w:val="none" w:sz="0" w:space="0" w:color="auto"/>
      </w:divBdr>
      <w:divsChild>
        <w:div w:id="2090999545">
          <w:marLeft w:val="0"/>
          <w:marRight w:val="0"/>
          <w:marTop w:val="0"/>
          <w:marBottom w:val="0"/>
          <w:divBdr>
            <w:top w:val="none" w:sz="0" w:space="0" w:color="auto"/>
            <w:left w:val="none" w:sz="0" w:space="0" w:color="auto"/>
            <w:bottom w:val="none" w:sz="0" w:space="0" w:color="auto"/>
            <w:right w:val="none" w:sz="0" w:space="0" w:color="auto"/>
          </w:divBdr>
        </w:div>
        <w:div w:id="1233853516">
          <w:marLeft w:val="0"/>
          <w:marRight w:val="0"/>
          <w:marTop w:val="0"/>
          <w:marBottom w:val="0"/>
          <w:divBdr>
            <w:top w:val="none" w:sz="0" w:space="0" w:color="auto"/>
            <w:left w:val="none" w:sz="0" w:space="0" w:color="auto"/>
            <w:bottom w:val="none" w:sz="0" w:space="0" w:color="auto"/>
            <w:right w:val="none" w:sz="0" w:space="0" w:color="auto"/>
          </w:divBdr>
          <w:divsChild>
            <w:div w:id="1476683194">
              <w:marLeft w:val="0"/>
              <w:marRight w:val="0"/>
              <w:marTop w:val="0"/>
              <w:marBottom w:val="0"/>
              <w:divBdr>
                <w:top w:val="none" w:sz="0" w:space="0" w:color="auto"/>
                <w:left w:val="none" w:sz="0" w:space="0" w:color="auto"/>
                <w:bottom w:val="none" w:sz="0" w:space="0" w:color="auto"/>
                <w:right w:val="none" w:sz="0" w:space="0" w:color="auto"/>
              </w:divBdr>
            </w:div>
          </w:divsChild>
        </w:div>
        <w:div w:id="522866865">
          <w:marLeft w:val="0"/>
          <w:marRight w:val="0"/>
          <w:marTop w:val="0"/>
          <w:marBottom w:val="0"/>
          <w:divBdr>
            <w:top w:val="none" w:sz="0" w:space="0" w:color="auto"/>
            <w:left w:val="none" w:sz="0" w:space="0" w:color="auto"/>
            <w:bottom w:val="none" w:sz="0" w:space="0" w:color="auto"/>
            <w:right w:val="none" w:sz="0" w:space="0" w:color="auto"/>
          </w:divBdr>
        </w:div>
        <w:div w:id="1292244766">
          <w:marLeft w:val="0"/>
          <w:marRight w:val="0"/>
          <w:marTop w:val="0"/>
          <w:marBottom w:val="0"/>
          <w:divBdr>
            <w:top w:val="none" w:sz="0" w:space="0" w:color="auto"/>
            <w:left w:val="none" w:sz="0" w:space="0" w:color="auto"/>
            <w:bottom w:val="none" w:sz="0" w:space="0" w:color="auto"/>
            <w:right w:val="none" w:sz="0" w:space="0" w:color="auto"/>
          </w:divBdr>
          <w:divsChild>
            <w:div w:id="953561480">
              <w:marLeft w:val="0"/>
              <w:marRight w:val="0"/>
              <w:marTop w:val="0"/>
              <w:marBottom w:val="0"/>
              <w:divBdr>
                <w:top w:val="none" w:sz="0" w:space="0" w:color="auto"/>
                <w:left w:val="none" w:sz="0" w:space="0" w:color="auto"/>
                <w:bottom w:val="none" w:sz="0" w:space="0" w:color="auto"/>
                <w:right w:val="none" w:sz="0" w:space="0" w:color="auto"/>
              </w:divBdr>
            </w:div>
          </w:divsChild>
        </w:div>
        <w:div w:id="1787964638">
          <w:marLeft w:val="0"/>
          <w:marRight w:val="0"/>
          <w:marTop w:val="0"/>
          <w:marBottom w:val="0"/>
          <w:divBdr>
            <w:top w:val="none" w:sz="0" w:space="0" w:color="auto"/>
            <w:left w:val="none" w:sz="0" w:space="0" w:color="auto"/>
            <w:bottom w:val="none" w:sz="0" w:space="0" w:color="auto"/>
            <w:right w:val="none" w:sz="0" w:space="0" w:color="auto"/>
          </w:divBdr>
        </w:div>
        <w:div w:id="1401251444">
          <w:marLeft w:val="0"/>
          <w:marRight w:val="0"/>
          <w:marTop w:val="0"/>
          <w:marBottom w:val="0"/>
          <w:divBdr>
            <w:top w:val="none" w:sz="0" w:space="0" w:color="auto"/>
            <w:left w:val="none" w:sz="0" w:space="0" w:color="auto"/>
            <w:bottom w:val="none" w:sz="0" w:space="0" w:color="auto"/>
            <w:right w:val="none" w:sz="0" w:space="0" w:color="auto"/>
          </w:divBdr>
          <w:divsChild>
            <w:div w:id="1202403781">
              <w:marLeft w:val="0"/>
              <w:marRight w:val="0"/>
              <w:marTop w:val="0"/>
              <w:marBottom w:val="0"/>
              <w:divBdr>
                <w:top w:val="none" w:sz="0" w:space="0" w:color="auto"/>
                <w:left w:val="none" w:sz="0" w:space="0" w:color="auto"/>
                <w:bottom w:val="none" w:sz="0" w:space="0" w:color="auto"/>
                <w:right w:val="none" w:sz="0" w:space="0" w:color="auto"/>
              </w:divBdr>
            </w:div>
          </w:divsChild>
        </w:div>
        <w:div w:id="534582859">
          <w:marLeft w:val="0"/>
          <w:marRight w:val="0"/>
          <w:marTop w:val="0"/>
          <w:marBottom w:val="0"/>
          <w:divBdr>
            <w:top w:val="none" w:sz="0" w:space="0" w:color="auto"/>
            <w:left w:val="none" w:sz="0" w:space="0" w:color="auto"/>
            <w:bottom w:val="none" w:sz="0" w:space="0" w:color="auto"/>
            <w:right w:val="none" w:sz="0" w:space="0" w:color="auto"/>
          </w:divBdr>
        </w:div>
        <w:div w:id="1227184868">
          <w:marLeft w:val="0"/>
          <w:marRight w:val="0"/>
          <w:marTop w:val="0"/>
          <w:marBottom w:val="0"/>
          <w:divBdr>
            <w:top w:val="none" w:sz="0" w:space="0" w:color="auto"/>
            <w:left w:val="none" w:sz="0" w:space="0" w:color="auto"/>
            <w:bottom w:val="none" w:sz="0" w:space="0" w:color="auto"/>
            <w:right w:val="none" w:sz="0" w:space="0" w:color="auto"/>
          </w:divBdr>
          <w:divsChild>
            <w:div w:id="1272661806">
              <w:marLeft w:val="0"/>
              <w:marRight w:val="0"/>
              <w:marTop w:val="0"/>
              <w:marBottom w:val="0"/>
              <w:divBdr>
                <w:top w:val="none" w:sz="0" w:space="0" w:color="auto"/>
                <w:left w:val="none" w:sz="0" w:space="0" w:color="auto"/>
                <w:bottom w:val="none" w:sz="0" w:space="0" w:color="auto"/>
                <w:right w:val="none" w:sz="0" w:space="0" w:color="auto"/>
              </w:divBdr>
            </w:div>
          </w:divsChild>
        </w:div>
        <w:div w:id="1877617148">
          <w:marLeft w:val="0"/>
          <w:marRight w:val="0"/>
          <w:marTop w:val="0"/>
          <w:marBottom w:val="0"/>
          <w:divBdr>
            <w:top w:val="none" w:sz="0" w:space="0" w:color="auto"/>
            <w:left w:val="none" w:sz="0" w:space="0" w:color="auto"/>
            <w:bottom w:val="none" w:sz="0" w:space="0" w:color="auto"/>
            <w:right w:val="none" w:sz="0" w:space="0" w:color="auto"/>
          </w:divBdr>
        </w:div>
        <w:div w:id="1929800661">
          <w:marLeft w:val="0"/>
          <w:marRight w:val="0"/>
          <w:marTop w:val="0"/>
          <w:marBottom w:val="0"/>
          <w:divBdr>
            <w:top w:val="none" w:sz="0" w:space="0" w:color="auto"/>
            <w:left w:val="none" w:sz="0" w:space="0" w:color="auto"/>
            <w:bottom w:val="none" w:sz="0" w:space="0" w:color="auto"/>
            <w:right w:val="none" w:sz="0" w:space="0" w:color="auto"/>
          </w:divBdr>
          <w:divsChild>
            <w:div w:id="803349903">
              <w:marLeft w:val="0"/>
              <w:marRight w:val="0"/>
              <w:marTop w:val="0"/>
              <w:marBottom w:val="0"/>
              <w:divBdr>
                <w:top w:val="none" w:sz="0" w:space="0" w:color="auto"/>
                <w:left w:val="none" w:sz="0" w:space="0" w:color="auto"/>
                <w:bottom w:val="none" w:sz="0" w:space="0" w:color="auto"/>
                <w:right w:val="none" w:sz="0" w:space="0" w:color="auto"/>
              </w:divBdr>
            </w:div>
          </w:divsChild>
        </w:div>
        <w:div w:id="2112700007">
          <w:marLeft w:val="0"/>
          <w:marRight w:val="0"/>
          <w:marTop w:val="0"/>
          <w:marBottom w:val="0"/>
          <w:divBdr>
            <w:top w:val="none" w:sz="0" w:space="0" w:color="auto"/>
            <w:left w:val="none" w:sz="0" w:space="0" w:color="auto"/>
            <w:bottom w:val="none" w:sz="0" w:space="0" w:color="auto"/>
            <w:right w:val="none" w:sz="0" w:space="0" w:color="auto"/>
          </w:divBdr>
        </w:div>
        <w:div w:id="1029917489">
          <w:marLeft w:val="0"/>
          <w:marRight w:val="0"/>
          <w:marTop w:val="0"/>
          <w:marBottom w:val="0"/>
          <w:divBdr>
            <w:top w:val="none" w:sz="0" w:space="0" w:color="auto"/>
            <w:left w:val="none" w:sz="0" w:space="0" w:color="auto"/>
            <w:bottom w:val="none" w:sz="0" w:space="0" w:color="auto"/>
            <w:right w:val="none" w:sz="0" w:space="0" w:color="auto"/>
          </w:divBdr>
          <w:divsChild>
            <w:div w:id="408583225">
              <w:marLeft w:val="0"/>
              <w:marRight w:val="0"/>
              <w:marTop w:val="0"/>
              <w:marBottom w:val="0"/>
              <w:divBdr>
                <w:top w:val="none" w:sz="0" w:space="0" w:color="auto"/>
                <w:left w:val="none" w:sz="0" w:space="0" w:color="auto"/>
                <w:bottom w:val="none" w:sz="0" w:space="0" w:color="auto"/>
                <w:right w:val="none" w:sz="0" w:space="0" w:color="auto"/>
              </w:divBdr>
            </w:div>
          </w:divsChild>
        </w:div>
        <w:div w:id="587079984">
          <w:marLeft w:val="0"/>
          <w:marRight w:val="0"/>
          <w:marTop w:val="0"/>
          <w:marBottom w:val="0"/>
          <w:divBdr>
            <w:top w:val="none" w:sz="0" w:space="0" w:color="auto"/>
            <w:left w:val="none" w:sz="0" w:space="0" w:color="auto"/>
            <w:bottom w:val="none" w:sz="0" w:space="0" w:color="auto"/>
            <w:right w:val="none" w:sz="0" w:space="0" w:color="auto"/>
          </w:divBdr>
        </w:div>
        <w:div w:id="1125465503">
          <w:marLeft w:val="0"/>
          <w:marRight w:val="0"/>
          <w:marTop w:val="0"/>
          <w:marBottom w:val="0"/>
          <w:divBdr>
            <w:top w:val="none" w:sz="0" w:space="0" w:color="auto"/>
            <w:left w:val="none" w:sz="0" w:space="0" w:color="auto"/>
            <w:bottom w:val="none" w:sz="0" w:space="0" w:color="auto"/>
            <w:right w:val="none" w:sz="0" w:space="0" w:color="auto"/>
          </w:divBdr>
          <w:divsChild>
            <w:div w:id="1020820350">
              <w:marLeft w:val="0"/>
              <w:marRight w:val="0"/>
              <w:marTop w:val="0"/>
              <w:marBottom w:val="0"/>
              <w:divBdr>
                <w:top w:val="none" w:sz="0" w:space="0" w:color="auto"/>
                <w:left w:val="none" w:sz="0" w:space="0" w:color="auto"/>
                <w:bottom w:val="none" w:sz="0" w:space="0" w:color="auto"/>
                <w:right w:val="none" w:sz="0" w:space="0" w:color="auto"/>
              </w:divBdr>
            </w:div>
          </w:divsChild>
        </w:div>
        <w:div w:id="1329363028">
          <w:marLeft w:val="0"/>
          <w:marRight w:val="0"/>
          <w:marTop w:val="300"/>
          <w:marBottom w:val="0"/>
          <w:divBdr>
            <w:top w:val="none" w:sz="0" w:space="0" w:color="auto"/>
            <w:left w:val="none" w:sz="0" w:space="0" w:color="auto"/>
            <w:bottom w:val="none" w:sz="0" w:space="0" w:color="auto"/>
            <w:right w:val="none" w:sz="0" w:space="0" w:color="auto"/>
          </w:divBdr>
          <w:divsChild>
            <w:div w:id="1801682464">
              <w:marLeft w:val="0"/>
              <w:marRight w:val="0"/>
              <w:marTop w:val="0"/>
              <w:marBottom w:val="0"/>
              <w:divBdr>
                <w:top w:val="none" w:sz="0" w:space="0" w:color="auto"/>
                <w:left w:val="none" w:sz="0" w:space="0" w:color="auto"/>
                <w:bottom w:val="none" w:sz="0" w:space="0" w:color="auto"/>
                <w:right w:val="none" w:sz="0" w:space="0" w:color="auto"/>
              </w:divBdr>
              <w:divsChild>
                <w:div w:id="692146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296815">
          <w:marLeft w:val="0"/>
          <w:marRight w:val="0"/>
          <w:marTop w:val="300"/>
          <w:marBottom w:val="0"/>
          <w:divBdr>
            <w:top w:val="none" w:sz="0" w:space="0" w:color="auto"/>
            <w:left w:val="none" w:sz="0" w:space="0" w:color="auto"/>
            <w:bottom w:val="none" w:sz="0" w:space="0" w:color="auto"/>
            <w:right w:val="none" w:sz="0" w:space="0" w:color="auto"/>
          </w:divBdr>
          <w:divsChild>
            <w:div w:id="959412192">
              <w:marLeft w:val="0"/>
              <w:marRight w:val="0"/>
              <w:marTop w:val="0"/>
              <w:marBottom w:val="0"/>
              <w:divBdr>
                <w:top w:val="none" w:sz="0" w:space="0" w:color="auto"/>
                <w:left w:val="none" w:sz="0" w:space="0" w:color="auto"/>
                <w:bottom w:val="none" w:sz="0" w:space="0" w:color="auto"/>
                <w:right w:val="none" w:sz="0" w:space="0" w:color="auto"/>
              </w:divBdr>
              <w:divsChild>
                <w:div w:id="1222181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769007">
          <w:marLeft w:val="0"/>
          <w:marRight w:val="0"/>
          <w:marTop w:val="300"/>
          <w:marBottom w:val="0"/>
          <w:divBdr>
            <w:top w:val="none" w:sz="0" w:space="0" w:color="auto"/>
            <w:left w:val="none" w:sz="0" w:space="0" w:color="auto"/>
            <w:bottom w:val="none" w:sz="0" w:space="0" w:color="auto"/>
            <w:right w:val="none" w:sz="0" w:space="0" w:color="auto"/>
          </w:divBdr>
          <w:divsChild>
            <w:div w:id="1525704544">
              <w:marLeft w:val="0"/>
              <w:marRight w:val="0"/>
              <w:marTop w:val="0"/>
              <w:marBottom w:val="0"/>
              <w:divBdr>
                <w:top w:val="none" w:sz="0" w:space="0" w:color="auto"/>
                <w:left w:val="none" w:sz="0" w:space="0" w:color="auto"/>
                <w:bottom w:val="none" w:sz="0" w:space="0" w:color="auto"/>
                <w:right w:val="none" w:sz="0" w:space="0" w:color="auto"/>
              </w:divBdr>
              <w:divsChild>
                <w:div w:id="1942562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157605">
          <w:marLeft w:val="0"/>
          <w:marRight w:val="0"/>
          <w:marTop w:val="300"/>
          <w:marBottom w:val="0"/>
          <w:divBdr>
            <w:top w:val="none" w:sz="0" w:space="0" w:color="auto"/>
            <w:left w:val="none" w:sz="0" w:space="0" w:color="auto"/>
            <w:bottom w:val="none" w:sz="0" w:space="0" w:color="auto"/>
            <w:right w:val="none" w:sz="0" w:space="0" w:color="auto"/>
          </w:divBdr>
          <w:divsChild>
            <w:div w:id="1463496966">
              <w:marLeft w:val="0"/>
              <w:marRight w:val="0"/>
              <w:marTop w:val="0"/>
              <w:marBottom w:val="0"/>
              <w:divBdr>
                <w:top w:val="none" w:sz="0" w:space="0" w:color="auto"/>
                <w:left w:val="none" w:sz="0" w:space="0" w:color="auto"/>
                <w:bottom w:val="none" w:sz="0" w:space="0" w:color="auto"/>
                <w:right w:val="none" w:sz="0" w:space="0" w:color="auto"/>
              </w:divBdr>
              <w:divsChild>
                <w:div w:id="271206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0711480">
      <w:bodyDiv w:val="1"/>
      <w:marLeft w:val="0"/>
      <w:marRight w:val="0"/>
      <w:marTop w:val="0"/>
      <w:marBottom w:val="0"/>
      <w:divBdr>
        <w:top w:val="none" w:sz="0" w:space="0" w:color="auto"/>
        <w:left w:val="none" w:sz="0" w:space="0" w:color="auto"/>
        <w:bottom w:val="none" w:sz="0" w:space="0" w:color="auto"/>
        <w:right w:val="none" w:sz="0" w:space="0" w:color="auto"/>
      </w:divBdr>
      <w:divsChild>
        <w:div w:id="2116974979">
          <w:marLeft w:val="0"/>
          <w:marRight w:val="0"/>
          <w:marTop w:val="0"/>
          <w:marBottom w:val="0"/>
          <w:divBdr>
            <w:top w:val="none" w:sz="0" w:space="0" w:color="auto"/>
            <w:left w:val="none" w:sz="0" w:space="0" w:color="auto"/>
            <w:bottom w:val="none" w:sz="0" w:space="0" w:color="auto"/>
            <w:right w:val="none" w:sz="0" w:space="0" w:color="auto"/>
          </w:divBdr>
        </w:div>
        <w:div w:id="860515588">
          <w:marLeft w:val="0"/>
          <w:marRight w:val="0"/>
          <w:marTop w:val="0"/>
          <w:marBottom w:val="0"/>
          <w:divBdr>
            <w:top w:val="none" w:sz="0" w:space="0" w:color="auto"/>
            <w:left w:val="none" w:sz="0" w:space="0" w:color="auto"/>
            <w:bottom w:val="none" w:sz="0" w:space="0" w:color="auto"/>
            <w:right w:val="none" w:sz="0" w:space="0" w:color="auto"/>
          </w:divBdr>
          <w:divsChild>
            <w:div w:id="1201431497">
              <w:marLeft w:val="0"/>
              <w:marRight w:val="0"/>
              <w:marTop w:val="0"/>
              <w:marBottom w:val="0"/>
              <w:divBdr>
                <w:top w:val="none" w:sz="0" w:space="0" w:color="auto"/>
                <w:left w:val="none" w:sz="0" w:space="0" w:color="auto"/>
                <w:bottom w:val="none" w:sz="0" w:space="0" w:color="auto"/>
                <w:right w:val="none" w:sz="0" w:space="0" w:color="auto"/>
              </w:divBdr>
            </w:div>
          </w:divsChild>
        </w:div>
        <w:div w:id="1801728692">
          <w:marLeft w:val="0"/>
          <w:marRight w:val="0"/>
          <w:marTop w:val="0"/>
          <w:marBottom w:val="0"/>
          <w:divBdr>
            <w:top w:val="none" w:sz="0" w:space="0" w:color="auto"/>
            <w:left w:val="none" w:sz="0" w:space="0" w:color="auto"/>
            <w:bottom w:val="none" w:sz="0" w:space="0" w:color="auto"/>
            <w:right w:val="none" w:sz="0" w:space="0" w:color="auto"/>
          </w:divBdr>
        </w:div>
        <w:div w:id="252711213">
          <w:marLeft w:val="0"/>
          <w:marRight w:val="0"/>
          <w:marTop w:val="0"/>
          <w:marBottom w:val="0"/>
          <w:divBdr>
            <w:top w:val="none" w:sz="0" w:space="0" w:color="auto"/>
            <w:left w:val="none" w:sz="0" w:space="0" w:color="auto"/>
            <w:bottom w:val="none" w:sz="0" w:space="0" w:color="auto"/>
            <w:right w:val="none" w:sz="0" w:space="0" w:color="auto"/>
          </w:divBdr>
          <w:divsChild>
            <w:div w:id="1005280139">
              <w:marLeft w:val="0"/>
              <w:marRight w:val="0"/>
              <w:marTop w:val="0"/>
              <w:marBottom w:val="0"/>
              <w:divBdr>
                <w:top w:val="none" w:sz="0" w:space="0" w:color="auto"/>
                <w:left w:val="none" w:sz="0" w:space="0" w:color="auto"/>
                <w:bottom w:val="none" w:sz="0" w:space="0" w:color="auto"/>
                <w:right w:val="none" w:sz="0" w:space="0" w:color="auto"/>
              </w:divBdr>
            </w:div>
          </w:divsChild>
        </w:div>
        <w:div w:id="1956129168">
          <w:marLeft w:val="0"/>
          <w:marRight w:val="0"/>
          <w:marTop w:val="0"/>
          <w:marBottom w:val="0"/>
          <w:divBdr>
            <w:top w:val="none" w:sz="0" w:space="0" w:color="auto"/>
            <w:left w:val="none" w:sz="0" w:space="0" w:color="auto"/>
            <w:bottom w:val="none" w:sz="0" w:space="0" w:color="auto"/>
            <w:right w:val="none" w:sz="0" w:space="0" w:color="auto"/>
          </w:divBdr>
        </w:div>
        <w:div w:id="1961455274">
          <w:marLeft w:val="0"/>
          <w:marRight w:val="0"/>
          <w:marTop w:val="0"/>
          <w:marBottom w:val="0"/>
          <w:divBdr>
            <w:top w:val="none" w:sz="0" w:space="0" w:color="auto"/>
            <w:left w:val="none" w:sz="0" w:space="0" w:color="auto"/>
            <w:bottom w:val="none" w:sz="0" w:space="0" w:color="auto"/>
            <w:right w:val="none" w:sz="0" w:space="0" w:color="auto"/>
          </w:divBdr>
          <w:divsChild>
            <w:div w:id="91711798">
              <w:marLeft w:val="0"/>
              <w:marRight w:val="0"/>
              <w:marTop w:val="0"/>
              <w:marBottom w:val="0"/>
              <w:divBdr>
                <w:top w:val="none" w:sz="0" w:space="0" w:color="auto"/>
                <w:left w:val="none" w:sz="0" w:space="0" w:color="auto"/>
                <w:bottom w:val="none" w:sz="0" w:space="0" w:color="auto"/>
                <w:right w:val="none" w:sz="0" w:space="0" w:color="auto"/>
              </w:divBdr>
            </w:div>
          </w:divsChild>
        </w:div>
        <w:div w:id="476654188">
          <w:marLeft w:val="0"/>
          <w:marRight w:val="0"/>
          <w:marTop w:val="0"/>
          <w:marBottom w:val="0"/>
          <w:divBdr>
            <w:top w:val="none" w:sz="0" w:space="0" w:color="auto"/>
            <w:left w:val="none" w:sz="0" w:space="0" w:color="auto"/>
            <w:bottom w:val="none" w:sz="0" w:space="0" w:color="auto"/>
            <w:right w:val="none" w:sz="0" w:space="0" w:color="auto"/>
          </w:divBdr>
        </w:div>
        <w:div w:id="989217321">
          <w:marLeft w:val="0"/>
          <w:marRight w:val="0"/>
          <w:marTop w:val="0"/>
          <w:marBottom w:val="0"/>
          <w:divBdr>
            <w:top w:val="none" w:sz="0" w:space="0" w:color="auto"/>
            <w:left w:val="none" w:sz="0" w:space="0" w:color="auto"/>
            <w:bottom w:val="none" w:sz="0" w:space="0" w:color="auto"/>
            <w:right w:val="none" w:sz="0" w:space="0" w:color="auto"/>
          </w:divBdr>
          <w:divsChild>
            <w:div w:id="214775059">
              <w:marLeft w:val="0"/>
              <w:marRight w:val="0"/>
              <w:marTop w:val="0"/>
              <w:marBottom w:val="0"/>
              <w:divBdr>
                <w:top w:val="none" w:sz="0" w:space="0" w:color="auto"/>
                <w:left w:val="none" w:sz="0" w:space="0" w:color="auto"/>
                <w:bottom w:val="none" w:sz="0" w:space="0" w:color="auto"/>
                <w:right w:val="none" w:sz="0" w:space="0" w:color="auto"/>
              </w:divBdr>
            </w:div>
          </w:divsChild>
        </w:div>
        <w:div w:id="907232542">
          <w:marLeft w:val="0"/>
          <w:marRight w:val="0"/>
          <w:marTop w:val="0"/>
          <w:marBottom w:val="0"/>
          <w:divBdr>
            <w:top w:val="none" w:sz="0" w:space="0" w:color="auto"/>
            <w:left w:val="none" w:sz="0" w:space="0" w:color="auto"/>
            <w:bottom w:val="none" w:sz="0" w:space="0" w:color="auto"/>
            <w:right w:val="none" w:sz="0" w:space="0" w:color="auto"/>
          </w:divBdr>
        </w:div>
        <w:div w:id="553658973">
          <w:marLeft w:val="0"/>
          <w:marRight w:val="0"/>
          <w:marTop w:val="0"/>
          <w:marBottom w:val="0"/>
          <w:divBdr>
            <w:top w:val="none" w:sz="0" w:space="0" w:color="auto"/>
            <w:left w:val="none" w:sz="0" w:space="0" w:color="auto"/>
            <w:bottom w:val="none" w:sz="0" w:space="0" w:color="auto"/>
            <w:right w:val="none" w:sz="0" w:space="0" w:color="auto"/>
          </w:divBdr>
          <w:divsChild>
            <w:div w:id="654456666">
              <w:marLeft w:val="0"/>
              <w:marRight w:val="0"/>
              <w:marTop w:val="0"/>
              <w:marBottom w:val="0"/>
              <w:divBdr>
                <w:top w:val="none" w:sz="0" w:space="0" w:color="auto"/>
                <w:left w:val="none" w:sz="0" w:space="0" w:color="auto"/>
                <w:bottom w:val="none" w:sz="0" w:space="0" w:color="auto"/>
                <w:right w:val="none" w:sz="0" w:space="0" w:color="auto"/>
              </w:divBdr>
            </w:div>
          </w:divsChild>
        </w:div>
        <w:div w:id="1454446362">
          <w:marLeft w:val="0"/>
          <w:marRight w:val="0"/>
          <w:marTop w:val="0"/>
          <w:marBottom w:val="0"/>
          <w:divBdr>
            <w:top w:val="none" w:sz="0" w:space="0" w:color="auto"/>
            <w:left w:val="none" w:sz="0" w:space="0" w:color="auto"/>
            <w:bottom w:val="none" w:sz="0" w:space="0" w:color="auto"/>
            <w:right w:val="none" w:sz="0" w:space="0" w:color="auto"/>
          </w:divBdr>
        </w:div>
        <w:div w:id="1761102270">
          <w:marLeft w:val="0"/>
          <w:marRight w:val="0"/>
          <w:marTop w:val="0"/>
          <w:marBottom w:val="0"/>
          <w:divBdr>
            <w:top w:val="none" w:sz="0" w:space="0" w:color="auto"/>
            <w:left w:val="none" w:sz="0" w:space="0" w:color="auto"/>
            <w:bottom w:val="none" w:sz="0" w:space="0" w:color="auto"/>
            <w:right w:val="none" w:sz="0" w:space="0" w:color="auto"/>
          </w:divBdr>
          <w:divsChild>
            <w:div w:id="1402096618">
              <w:marLeft w:val="0"/>
              <w:marRight w:val="0"/>
              <w:marTop w:val="0"/>
              <w:marBottom w:val="0"/>
              <w:divBdr>
                <w:top w:val="none" w:sz="0" w:space="0" w:color="auto"/>
                <w:left w:val="none" w:sz="0" w:space="0" w:color="auto"/>
                <w:bottom w:val="none" w:sz="0" w:space="0" w:color="auto"/>
                <w:right w:val="none" w:sz="0" w:space="0" w:color="auto"/>
              </w:divBdr>
            </w:div>
          </w:divsChild>
        </w:div>
        <w:div w:id="529418830">
          <w:marLeft w:val="0"/>
          <w:marRight w:val="0"/>
          <w:marTop w:val="0"/>
          <w:marBottom w:val="0"/>
          <w:divBdr>
            <w:top w:val="none" w:sz="0" w:space="0" w:color="auto"/>
            <w:left w:val="none" w:sz="0" w:space="0" w:color="auto"/>
            <w:bottom w:val="none" w:sz="0" w:space="0" w:color="auto"/>
            <w:right w:val="none" w:sz="0" w:space="0" w:color="auto"/>
          </w:divBdr>
        </w:div>
        <w:div w:id="1091438868">
          <w:marLeft w:val="0"/>
          <w:marRight w:val="0"/>
          <w:marTop w:val="0"/>
          <w:marBottom w:val="0"/>
          <w:divBdr>
            <w:top w:val="none" w:sz="0" w:space="0" w:color="auto"/>
            <w:left w:val="none" w:sz="0" w:space="0" w:color="auto"/>
            <w:bottom w:val="none" w:sz="0" w:space="0" w:color="auto"/>
            <w:right w:val="none" w:sz="0" w:space="0" w:color="auto"/>
          </w:divBdr>
          <w:divsChild>
            <w:div w:id="865605115">
              <w:marLeft w:val="0"/>
              <w:marRight w:val="0"/>
              <w:marTop w:val="0"/>
              <w:marBottom w:val="0"/>
              <w:divBdr>
                <w:top w:val="none" w:sz="0" w:space="0" w:color="auto"/>
                <w:left w:val="none" w:sz="0" w:space="0" w:color="auto"/>
                <w:bottom w:val="none" w:sz="0" w:space="0" w:color="auto"/>
                <w:right w:val="none" w:sz="0" w:space="0" w:color="auto"/>
              </w:divBdr>
            </w:div>
          </w:divsChild>
        </w:div>
        <w:div w:id="1456101332">
          <w:marLeft w:val="0"/>
          <w:marRight w:val="0"/>
          <w:marTop w:val="300"/>
          <w:marBottom w:val="0"/>
          <w:divBdr>
            <w:top w:val="none" w:sz="0" w:space="0" w:color="auto"/>
            <w:left w:val="none" w:sz="0" w:space="0" w:color="auto"/>
            <w:bottom w:val="none" w:sz="0" w:space="0" w:color="auto"/>
            <w:right w:val="none" w:sz="0" w:space="0" w:color="auto"/>
          </w:divBdr>
          <w:divsChild>
            <w:div w:id="1612393941">
              <w:marLeft w:val="0"/>
              <w:marRight w:val="0"/>
              <w:marTop w:val="0"/>
              <w:marBottom w:val="0"/>
              <w:divBdr>
                <w:top w:val="none" w:sz="0" w:space="0" w:color="auto"/>
                <w:left w:val="none" w:sz="0" w:space="0" w:color="auto"/>
                <w:bottom w:val="none" w:sz="0" w:space="0" w:color="auto"/>
                <w:right w:val="none" w:sz="0" w:space="0" w:color="auto"/>
              </w:divBdr>
              <w:divsChild>
                <w:div w:id="1040520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0723116">
          <w:marLeft w:val="0"/>
          <w:marRight w:val="0"/>
          <w:marTop w:val="300"/>
          <w:marBottom w:val="0"/>
          <w:divBdr>
            <w:top w:val="none" w:sz="0" w:space="0" w:color="auto"/>
            <w:left w:val="none" w:sz="0" w:space="0" w:color="auto"/>
            <w:bottom w:val="none" w:sz="0" w:space="0" w:color="auto"/>
            <w:right w:val="none" w:sz="0" w:space="0" w:color="auto"/>
          </w:divBdr>
          <w:divsChild>
            <w:div w:id="898831255">
              <w:marLeft w:val="0"/>
              <w:marRight w:val="0"/>
              <w:marTop w:val="0"/>
              <w:marBottom w:val="0"/>
              <w:divBdr>
                <w:top w:val="none" w:sz="0" w:space="0" w:color="auto"/>
                <w:left w:val="none" w:sz="0" w:space="0" w:color="auto"/>
                <w:bottom w:val="none" w:sz="0" w:space="0" w:color="auto"/>
                <w:right w:val="none" w:sz="0" w:space="0" w:color="auto"/>
              </w:divBdr>
              <w:divsChild>
                <w:div w:id="114952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109430">
          <w:marLeft w:val="0"/>
          <w:marRight w:val="0"/>
          <w:marTop w:val="300"/>
          <w:marBottom w:val="0"/>
          <w:divBdr>
            <w:top w:val="none" w:sz="0" w:space="0" w:color="auto"/>
            <w:left w:val="none" w:sz="0" w:space="0" w:color="auto"/>
            <w:bottom w:val="none" w:sz="0" w:space="0" w:color="auto"/>
            <w:right w:val="none" w:sz="0" w:space="0" w:color="auto"/>
          </w:divBdr>
          <w:divsChild>
            <w:div w:id="1104225094">
              <w:marLeft w:val="0"/>
              <w:marRight w:val="0"/>
              <w:marTop w:val="0"/>
              <w:marBottom w:val="0"/>
              <w:divBdr>
                <w:top w:val="none" w:sz="0" w:space="0" w:color="auto"/>
                <w:left w:val="none" w:sz="0" w:space="0" w:color="auto"/>
                <w:bottom w:val="none" w:sz="0" w:space="0" w:color="auto"/>
                <w:right w:val="none" w:sz="0" w:space="0" w:color="auto"/>
              </w:divBdr>
              <w:divsChild>
                <w:div w:id="4557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187160">
          <w:marLeft w:val="0"/>
          <w:marRight w:val="0"/>
          <w:marTop w:val="300"/>
          <w:marBottom w:val="0"/>
          <w:divBdr>
            <w:top w:val="none" w:sz="0" w:space="0" w:color="auto"/>
            <w:left w:val="none" w:sz="0" w:space="0" w:color="auto"/>
            <w:bottom w:val="none" w:sz="0" w:space="0" w:color="auto"/>
            <w:right w:val="none" w:sz="0" w:space="0" w:color="auto"/>
          </w:divBdr>
          <w:divsChild>
            <w:div w:id="423844311">
              <w:marLeft w:val="0"/>
              <w:marRight w:val="0"/>
              <w:marTop w:val="0"/>
              <w:marBottom w:val="0"/>
              <w:divBdr>
                <w:top w:val="none" w:sz="0" w:space="0" w:color="auto"/>
                <w:left w:val="none" w:sz="0" w:space="0" w:color="auto"/>
                <w:bottom w:val="none" w:sz="0" w:space="0" w:color="auto"/>
                <w:right w:val="none" w:sz="0" w:space="0" w:color="auto"/>
              </w:divBdr>
              <w:divsChild>
                <w:div w:id="241985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2479319">
      <w:bodyDiv w:val="1"/>
      <w:marLeft w:val="0"/>
      <w:marRight w:val="0"/>
      <w:marTop w:val="0"/>
      <w:marBottom w:val="0"/>
      <w:divBdr>
        <w:top w:val="none" w:sz="0" w:space="0" w:color="auto"/>
        <w:left w:val="none" w:sz="0" w:space="0" w:color="auto"/>
        <w:bottom w:val="none" w:sz="0" w:space="0" w:color="auto"/>
        <w:right w:val="none" w:sz="0" w:space="0" w:color="auto"/>
      </w:divBdr>
    </w:div>
    <w:div w:id="2085569990">
      <w:bodyDiv w:val="1"/>
      <w:marLeft w:val="0"/>
      <w:marRight w:val="0"/>
      <w:marTop w:val="0"/>
      <w:marBottom w:val="0"/>
      <w:divBdr>
        <w:top w:val="none" w:sz="0" w:space="0" w:color="auto"/>
        <w:left w:val="none" w:sz="0" w:space="0" w:color="auto"/>
        <w:bottom w:val="none" w:sz="0" w:space="0" w:color="auto"/>
        <w:right w:val="none" w:sz="0" w:space="0" w:color="auto"/>
      </w:divBdr>
      <w:divsChild>
        <w:div w:id="1987665947">
          <w:marLeft w:val="0"/>
          <w:marRight w:val="0"/>
          <w:marTop w:val="0"/>
          <w:marBottom w:val="0"/>
          <w:divBdr>
            <w:top w:val="none" w:sz="0" w:space="0" w:color="auto"/>
            <w:left w:val="none" w:sz="0" w:space="0" w:color="auto"/>
            <w:bottom w:val="none" w:sz="0" w:space="0" w:color="auto"/>
            <w:right w:val="none" w:sz="0" w:space="0" w:color="auto"/>
          </w:divBdr>
        </w:div>
        <w:div w:id="1444617742">
          <w:marLeft w:val="0"/>
          <w:marRight w:val="0"/>
          <w:marTop w:val="0"/>
          <w:marBottom w:val="0"/>
          <w:divBdr>
            <w:top w:val="none" w:sz="0" w:space="0" w:color="auto"/>
            <w:left w:val="none" w:sz="0" w:space="0" w:color="auto"/>
            <w:bottom w:val="none" w:sz="0" w:space="0" w:color="auto"/>
            <w:right w:val="none" w:sz="0" w:space="0" w:color="auto"/>
          </w:divBdr>
          <w:divsChild>
            <w:div w:id="2127843329">
              <w:marLeft w:val="0"/>
              <w:marRight w:val="0"/>
              <w:marTop w:val="0"/>
              <w:marBottom w:val="0"/>
              <w:divBdr>
                <w:top w:val="none" w:sz="0" w:space="0" w:color="auto"/>
                <w:left w:val="none" w:sz="0" w:space="0" w:color="auto"/>
                <w:bottom w:val="none" w:sz="0" w:space="0" w:color="auto"/>
                <w:right w:val="none" w:sz="0" w:space="0" w:color="auto"/>
              </w:divBdr>
            </w:div>
          </w:divsChild>
        </w:div>
        <w:div w:id="193464758">
          <w:marLeft w:val="0"/>
          <w:marRight w:val="0"/>
          <w:marTop w:val="0"/>
          <w:marBottom w:val="0"/>
          <w:divBdr>
            <w:top w:val="none" w:sz="0" w:space="0" w:color="auto"/>
            <w:left w:val="none" w:sz="0" w:space="0" w:color="auto"/>
            <w:bottom w:val="none" w:sz="0" w:space="0" w:color="auto"/>
            <w:right w:val="none" w:sz="0" w:space="0" w:color="auto"/>
          </w:divBdr>
        </w:div>
        <w:div w:id="1734500451">
          <w:marLeft w:val="0"/>
          <w:marRight w:val="0"/>
          <w:marTop w:val="0"/>
          <w:marBottom w:val="0"/>
          <w:divBdr>
            <w:top w:val="none" w:sz="0" w:space="0" w:color="auto"/>
            <w:left w:val="none" w:sz="0" w:space="0" w:color="auto"/>
            <w:bottom w:val="none" w:sz="0" w:space="0" w:color="auto"/>
            <w:right w:val="none" w:sz="0" w:space="0" w:color="auto"/>
          </w:divBdr>
          <w:divsChild>
            <w:div w:id="458884636">
              <w:marLeft w:val="0"/>
              <w:marRight w:val="0"/>
              <w:marTop w:val="0"/>
              <w:marBottom w:val="0"/>
              <w:divBdr>
                <w:top w:val="none" w:sz="0" w:space="0" w:color="auto"/>
                <w:left w:val="none" w:sz="0" w:space="0" w:color="auto"/>
                <w:bottom w:val="none" w:sz="0" w:space="0" w:color="auto"/>
                <w:right w:val="none" w:sz="0" w:space="0" w:color="auto"/>
              </w:divBdr>
            </w:div>
          </w:divsChild>
        </w:div>
        <w:div w:id="1211456124">
          <w:marLeft w:val="0"/>
          <w:marRight w:val="0"/>
          <w:marTop w:val="0"/>
          <w:marBottom w:val="0"/>
          <w:divBdr>
            <w:top w:val="none" w:sz="0" w:space="0" w:color="auto"/>
            <w:left w:val="none" w:sz="0" w:space="0" w:color="auto"/>
            <w:bottom w:val="none" w:sz="0" w:space="0" w:color="auto"/>
            <w:right w:val="none" w:sz="0" w:space="0" w:color="auto"/>
          </w:divBdr>
        </w:div>
        <w:div w:id="570241523">
          <w:marLeft w:val="0"/>
          <w:marRight w:val="0"/>
          <w:marTop w:val="0"/>
          <w:marBottom w:val="0"/>
          <w:divBdr>
            <w:top w:val="none" w:sz="0" w:space="0" w:color="auto"/>
            <w:left w:val="none" w:sz="0" w:space="0" w:color="auto"/>
            <w:bottom w:val="none" w:sz="0" w:space="0" w:color="auto"/>
            <w:right w:val="none" w:sz="0" w:space="0" w:color="auto"/>
          </w:divBdr>
          <w:divsChild>
            <w:div w:id="1976904885">
              <w:marLeft w:val="0"/>
              <w:marRight w:val="0"/>
              <w:marTop w:val="0"/>
              <w:marBottom w:val="0"/>
              <w:divBdr>
                <w:top w:val="none" w:sz="0" w:space="0" w:color="auto"/>
                <w:left w:val="none" w:sz="0" w:space="0" w:color="auto"/>
                <w:bottom w:val="none" w:sz="0" w:space="0" w:color="auto"/>
                <w:right w:val="none" w:sz="0" w:space="0" w:color="auto"/>
              </w:divBdr>
            </w:div>
          </w:divsChild>
        </w:div>
        <w:div w:id="1563247826">
          <w:marLeft w:val="0"/>
          <w:marRight w:val="0"/>
          <w:marTop w:val="0"/>
          <w:marBottom w:val="0"/>
          <w:divBdr>
            <w:top w:val="none" w:sz="0" w:space="0" w:color="auto"/>
            <w:left w:val="none" w:sz="0" w:space="0" w:color="auto"/>
            <w:bottom w:val="none" w:sz="0" w:space="0" w:color="auto"/>
            <w:right w:val="none" w:sz="0" w:space="0" w:color="auto"/>
          </w:divBdr>
        </w:div>
        <w:div w:id="815413560">
          <w:marLeft w:val="0"/>
          <w:marRight w:val="0"/>
          <w:marTop w:val="0"/>
          <w:marBottom w:val="0"/>
          <w:divBdr>
            <w:top w:val="none" w:sz="0" w:space="0" w:color="auto"/>
            <w:left w:val="none" w:sz="0" w:space="0" w:color="auto"/>
            <w:bottom w:val="none" w:sz="0" w:space="0" w:color="auto"/>
            <w:right w:val="none" w:sz="0" w:space="0" w:color="auto"/>
          </w:divBdr>
          <w:divsChild>
            <w:div w:id="1020010289">
              <w:marLeft w:val="0"/>
              <w:marRight w:val="0"/>
              <w:marTop w:val="0"/>
              <w:marBottom w:val="0"/>
              <w:divBdr>
                <w:top w:val="none" w:sz="0" w:space="0" w:color="auto"/>
                <w:left w:val="none" w:sz="0" w:space="0" w:color="auto"/>
                <w:bottom w:val="none" w:sz="0" w:space="0" w:color="auto"/>
                <w:right w:val="none" w:sz="0" w:space="0" w:color="auto"/>
              </w:divBdr>
            </w:div>
          </w:divsChild>
        </w:div>
        <w:div w:id="1149787333">
          <w:marLeft w:val="0"/>
          <w:marRight w:val="0"/>
          <w:marTop w:val="0"/>
          <w:marBottom w:val="0"/>
          <w:divBdr>
            <w:top w:val="none" w:sz="0" w:space="0" w:color="auto"/>
            <w:left w:val="none" w:sz="0" w:space="0" w:color="auto"/>
            <w:bottom w:val="none" w:sz="0" w:space="0" w:color="auto"/>
            <w:right w:val="none" w:sz="0" w:space="0" w:color="auto"/>
          </w:divBdr>
        </w:div>
        <w:div w:id="430588992">
          <w:marLeft w:val="0"/>
          <w:marRight w:val="0"/>
          <w:marTop w:val="0"/>
          <w:marBottom w:val="0"/>
          <w:divBdr>
            <w:top w:val="none" w:sz="0" w:space="0" w:color="auto"/>
            <w:left w:val="none" w:sz="0" w:space="0" w:color="auto"/>
            <w:bottom w:val="none" w:sz="0" w:space="0" w:color="auto"/>
            <w:right w:val="none" w:sz="0" w:space="0" w:color="auto"/>
          </w:divBdr>
          <w:divsChild>
            <w:div w:id="554391075">
              <w:marLeft w:val="0"/>
              <w:marRight w:val="0"/>
              <w:marTop w:val="0"/>
              <w:marBottom w:val="0"/>
              <w:divBdr>
                <w:top w:val="none" w:sz="0" w:space="0" w:color="auto"/>
                <w:left w:val="none" w:sz="0" w:space="0" w:color="auto"/>
                <w:bottom w:val="none" w:sz="0" w:space="0" w:color="auto"/>
                <w:right w:val="none" w:sz="0" w:space="0" w:color="auto"/>
              </w:divBdr>
            </w:div>
          </w:divsChild>
        </w:div>
        <w:div w:id="1773893802">
          <w:marLeft w:val="0"/>
          <w:marRight w:val="0"/>
          <w:marTop w:val="0"/>
          <w:marBottom w:val="0"/>
          <w:divBdr>
            <w:top w:val="none" w:sz="0" w:space="0" w:color="auto"/>
            <w:left w:val="none" w:sz="0" w:space="0" w:color="auto"/>
            <w:bottom w:val="none" w:sz="0" w:space="0" w:color="auto"/>
            <w:right w:val="none" w:sz="0" w:space="0" w:color="auto"/>
          </w:divBdr>
        </w:div>
        <w:div w:id="1416440762">
          <w:marLeft w:val="0"/>
          <w:marRight w:val="0"/>
          <w:marTop w:val="0"/>
          <w:marBottom w:val="0"/>
          <w:divBdr>
            <w:top w:val="none" w:sz="0" w:space="0" w:color="auto"/>
            <w:left w:val="none" w:sz="0" w:space="0" w:color="auto"/>
            <w:bottom w:val="none" w:sz="0" w:space="0" w:color="auto"/>
            <w:right w:val="none" w:sz="0" w:space="0" w:color="auto"/>
          </w:divBdr>
          <w:divsChild>
            <w:div w:id="853960893">
              <w:marLeft w:val="0"/>
              <w:marRight w:val="0"/>
              <w:marTop w:val="0"/>
              <w:marBottom w:val="0"/>
              <w:divBdr>
                <w:top w:val="none" w:sz="0" w:space="0" w:color="auto"/>
                <w:left w:val="none" w:sz="0" w:space="0" w:color="auto"/>
                <w:bottom w:val="none" w:sz="0" w:space="0" w:color="auto"/>
                <w:right w:val="none" w:sz="0" w:space="0" w:color="auto"/>
              </w:divBdr>
            </w:div>
          </w:divsChild>
        </w:div>
        <w:div w:id="274560877">
          <w:marLeft w:val="0"/>
          <w:marRight w:val="0"/>
          <w:marTop w:val="0"/>
          <w:marBottom w:val="0"/>
          <w:divBdr>
            <w:top w:val="none" w:sz="0" w:space="0" w:color="auto"/>
            <w:left w:val="none" w:sz="0" w:space="0" w:color="auto"/>
            <w:bottom w:val="none" w:sz="0" w:space="0" w:color="auto"/>
            <w:right w:val="none" w:sz="0" w:space="0" w:color="auto"/>
          </w:divBdr>
        </w:div>
        <w:div w:id="262886926">
          <w:marLeft w:val="0"/>
          <w:marRight w:val="0"/>
          <w:marTop w:val="0"/>
          <w:marBottom w:val="0"/>
          <w:divBdr>
            <w:top w:val="none" w:sz="0" w:space="0" w:color="auto"/>
            <w:left w:val="none" w:sz="0" w:space="0" w:color="auto"/>
            <w:bottom w:val="none" w:sz="0" w:space="0" w:color="auto"/>
            <w:right w:val="none" w:sz="0" w:space="0" w:color="auto"/>
          </w:divBdr>
          <w:divsChild>
            <w:div w:id="1253851765">
              <w:marLeft w:val="0"/>
              <w:marRight w:val="0"/>
              <w:marTop w:val="0"/>
              <w:marBottom w:val="0"/>
              <w:divBdr>
                <w:top w:val="none" w:sz="0" w:space="0" w:color="auto"/>
                <w:left w:val="none" w:sz="0" w:space="0" w:color="auto"/>
                <w:bottom w:val="none" w:sz="0" w:space="0" w:color="auto"/>
                <w:right w:val="none" w:sz="0" w:space="0" w:color="auto"/>
              </w:divBdr>
            </w:div>
          </w:divsChild>
        </w:div>
        <w:div w:id="1154639696">
          <w:marLeft w:val="0"/>
          <w:marRight w:val="0"/>
          <w:marTop w:val="300"/>
          <w:marBottom w:val="0"/>
          <w:divBdr>
            <w:top w:val="none" w:sz="0" w:space="0" w:color="auto"/>
            <w:left w:val="none" w:sz="0" w:space="0" w:color="auto"/>
            <w:bottom w:val="none" w:sz="0" w:space="0" w:color="auto"/>
            <w:right w:val="none" w:sz="0" w:space="0" w:color="auto"/>
          </w:divBdr>
          <w:divsChild>
            <w:div w:id="1305159564">
              <w:marLeft w:val="0"/>
              <w:marRight w:val="0"/>
              <w:marTop w:val="0"/>
              <w:marBottom w:val="0"/>
              <w:divBdr>
                <w:top w:val="none" w:sz="0" w:space="0" w:color="auto"/>
                <w:left w:val="none" w:sz="0" w:space="0" w:color="auto"/>
                <w:bottom w:val="none" w:sz="0" w:space="0" w:color="auto"/>
                <w:right w:val="none" w:sz="0" w:space="0" w:color="auto"/>
              </w:divBdr>
              <w:divsChild>
                <w:div w:id="1822698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038461">
          <w:marLeft w:val="0"/>
          <w:marRight w:val="0"/>
          <w:marTop w:val="300"/>
          <w:marBottom w:val="0"/>
          <w:divBdr>
            <w:top w:val="none" w:sz="0" w:space="0" w:color="auto"/>
            <w:left w:val="none" w:sz="0" w:space="0" w:color="auto"/>
            <w:bottom w:val="none" w:sz="0" w:space="0" w:color="auto"/>
            <w:right w:val="none" w:sz="0" w:space="0" w:color="auto"/>
          </w:divBdr>
          <w:divsChild>
            <w:div w:id="995382163">
              <w:marLeft w:val="0"/>
              <w:marRight w:val="0"/>
              <w:marTop w:val="0"/>
              <w:marBottom w:val="0"/>
              <w:divBdr>
                <w:top w:val="none" w:sz="0" w:space="0" w:color="auto"/>
                <w:left w:val="none" w:sz="0" w:space="0" w:color="auto"/>
                <w:bottom w:val="none" w:sz="0" w:space="0" w:color="auto"/>
                <w:right w:val="none" w:sz="0" w:space="0" w:color="auto"/>
              </w:divBdr>
              <w:divsChild>
                <w:div w:id="504637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9834015">
          <w:marLeft w:val="0"/>
          <w:marRight w:val="0"/>
          <w:marTop w:val="300"/>
          <w:marBottom w:val="0"/>
          <w:divBdr>
            <w:top w:val="none" w:sz="0" w:space="0" w:color="auto"/>
            <w:left w:val="none" w:sz="0" w:space="0" w:color="auto"/>
            <w:bottom w:val="none" w:sz="0" w:space="0" w:color="auto"/>
            <w:right w:val="none" w:sz="0" w:space="0" w:color="auto"/>
          </w:divBdr>
          <w:divsChild>
            <w:div w:id="1731998371">
              <w:marLeft w:val="0"/>
              <w:marRight w:val="0"/>
              <w:marTop w:val="0"/>
              <w:marBottom w:val="0"/>
              <w:divBdr>
                <w:top w:val="none" w:sz="0" w:space="0" w:color="auto"/>
                <w:left w:val="none" w:sz="0" w:space="0" w:color="auto"/>
                <w:bottom w:val="none" w:sz="0" w:space="0" w:color="auto"/>
                <w:right w:val="none" w:sz="0" w:space="0" w:color="auto"/>
              </w:divBdr>
              <w:divsChild>
                <w:div w:id="1944530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242498">
          <w:marLeft w:val="0"/>
          <w:marRight w:val="0"/>
          <w:marTop w:val="300"/>
          <w:marBottom w:val="0"/>
          <w:divBdr>
            <w:top w:val="none" w:sz="0" w:space="0" w:color="auto"/>
            <w:left w:val="none" w:sz="0" w:space="0" w:color="auto"/>
            <w:bottom w:val="none" w:sz="0" w:space="0" w:color="auto"/>
            <w:right w:val="none" w:sz="0" w:space="0" w:color="auto"/>
          </w:divBdr>
          <w:divsChild>
            <w:div w:id="1819375423">
              <w:marLeft w:val="0"/>
              <w:marRight w:val="0"/>
              <w:marTop w:val="0"/>
              <w:marBottom w:val="0"/>
              <w:divBdr>
                <w:top w:val="none" w:sz="0" w:space="0" w:color="auto"/>
                <w:left w:val="none" w:sz="0" w:space="0" w:color="auto"/>
                <w:bottom w:val="none" w:sz="0" w:space="0" w:color="auto"/>
                <w:right w:val="none" w:sz="0" w:space="0" w:color="auto"/>
              </w:divBdr>
              <w:divsChild>
                <w:div w:id="104976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570122">
      <w:bodyDiv w:val="1"/>
      <w:marLeft w:val="0"/>
      <w:marRight w:val="0"/>
      <w:marTop w:val="0"/>
      <w:marBottom w:val="0"/>
      <w:divBdr>
        <w:top w:val="none" w:sz="0" w:space="0" w:color="auto"/>
        <w:left w:val="none" w:sz="0" w:space="0" w:color="auto"/>
        <w:bottom w:val="none" w:sz="0" w:space="0" w:color="auto"/>
        <w:right w:val="none" w:sz="0" w:space="0" w:color="auto"/>
      </w:divBdr>
      <w:divsChild>
        <w:div w:id="989165408">
          <w:marLeft w:val="0"/>
          <w:marRight w:val="0"/>
          <w:marTop w:val="0"/>
          <w:marBottom w:val="0"/>
          <w:divBdr>
            <w:top w:val="none" w:sz="0" w:space="0" w:color="auto"/>
            <w:left w:val="none" w:sz="0" w:space="0" w:color="auto"/>
            <w:bottom w:val="none" w:sz="0" w:space="0" w:color="auto"/>
            <w:right w:val="none" w:sz="0" w:space="0" w:color="auto"/>
          </w:divBdr>
        </w:div>
        <w:div w:id="284121396">
          <w:marLeft w:val="0"/>
          <w:marRight w:val="0"/>
          <w:marTop w:val="0"/>
          <w:marBottom w:val="0"/>
          <w:divBdr>
            <w:top w:val="none" w:sz="0" w:space="0" w:color="auto"/>
            <w:left w:val="none" w:sz="0" w:space="0" w:color="auto"/>
            <w:bottom w:val="none" w:sz="0" w:space="0" w:color="auto"/>
            <w:right w:val="none" w:sz="0" w:space="0" w:color="auto"/>
          </w:divBdr>
          <w:divsChild>
            <w:div w:id="1466315433">
              <w:marLeft w:val="0"/>
              <w:marRight w:val="0"/>
              <w:marTop w:val="0"/>
              <w:marBottom w:val="0"/>
              <w:divBdr>
                <w:top w:val="none" w:sz="0" w:space="0" w:color="auto"/>
                <w:left w:val="none" w:sz="0" w:space="0" w:color="auto"/>
                <w:bottom w:val="none" w:sz="0" w:space="0" w:color="auto"/>
                <w:right w:val="none" w:sz="0" w:space="0" w:color="auto"/>
              </w:divBdr>
            </w:div>
          </w:divsChild>
        </w:div>
        <w:div w:id="1315334322">
          <w:marLeft w:val="0"/>
          <w:marRight w:val="0"/>
          <w:marTop w:val="0"/>
          <w:marBottom w:val="0"/>
          <w:divBdr>
            <w:top w:val="none" w:sz="0" w:space="0" w:color="auto"/>
            <w:left w:val="none" w:sz="0" w:space="0" w:color="auto"/>
            <w:bottom w:val="none" w:sz="0" w:space="0" w:color="auto"/>
            <w:right w:val="none" w:sz="0" w:space="0" w:color="auto"/>
          </w:divBdr>
        </w:div>
        <w:div w:id="2146501662">
          <w:marLeft w:val="0"/>
          <w:marRight w:val="0"/>
          <w:marTop w:val="0"/>
          <w:marBottom w:val="0"/>
          <w:divBdr>
            <w:top w:val="none" w:sz="0" w:space="0" w:color="auto"/>
            <w:left w:val="none" w:sz="0" w:space="0" w:color="auto"/>
            <w:bottom w:val="none" w:sz="0" w:space="0" w:color="auto"/>
            <w:right w:val="none" w:sz="0" w:space="0" w:color="auto"/>
          </w:divBdr>
          <w:divsChild>
            <w:div w:id="398208533">
              <w:marLeft w:val="0"/>
              <w:marRight w:val="0"/>
              <w:marTop w:val="0"/>
              <w:marBottom w:val="0"/>
              <w:divBdr>
                <w:top w:val="none" w:sz="0" w:space="0" w:color="auto"/>
                <w:left w:val="none" w:sz="0" w:space="0" w:color="auto"/>
                <w:bottom w:val="none" w:sz="0" w:space="0" w:color="auto"/>
                <w:right w:val="none" w:sz="0" w:space="0" w:color="auto"/>
              </w:divBdr>
            </w:div>
          </w:divsChild>
        </w:div>
        <w:div w:id="124737296">
          <w:marLeft w:val="0"/>
          <w:marRight w:val="0"/>
          <w:marTop w:val="0"/>
          <w:marBottom w:val="0"/>
          <w:divBdr>
            <w:top w:val="none" w:sz="0" w:space="0" w:color="auto"/>
            <w:left w:val="none" w:sz="0" w:space="0" w:color="auto"/>
            <w:bottom w:val="none" w:sz="0" w:space="0" w:color="auto"/>
            <w:right w:val="none" w:sz="0" w:space="0" w:color="auto"/>
          </w:divBdr>
        </w:div>
        <w:div w:id="1736320759">
          <w:marLeft w:val="0"/>
          <w:marRight w:val="0"/>
          <w:marTop w:val="0"/>
          <w:marBottom w:val="0"/>
          <w:divBdr>
            <w:top w:val="none" w:sz="0" w:space="0" w:color="auto"/>
            <w:left w:val="none" w:sz="0" w:space="0" w:color="auto"/>
            <w:bottom w:val="none" w:sz="0" w:space="0" w:color="auto"/>
            <w:right w:val="none" w:sz="0" w:space="0" w:color="auto"/>
          </w:divBdr>
          <w:divsChild>
            <w:div w:id="411005953">
              <w:marLeft w:val="0"/>
              <w:marRight w:val="0"/>
              <w:marTop w:val="0"/>
              <w:marBottom w:val="0"/>
              <w:divBdr>
                <w:top w:val="none" w:sz="0" w:space="0" w:color="auto"/>
                <w:left w:val="none" w:sz="0" w:space="0" w:color="auto"/>
                <w:bottom w:val="none" w:sz="0" w:space="0" w:color="auto"/>
                <w:right w:val="none" w:sz="0" w:space="0" w:color="auto"/>
              </w:divBdr>
            </w:div>
          </w:divsChild>
        </w:div>
        <w:div w:id="1852603332">
          <w:marLeft w:val="0"/>
          <w:marRight w:val="0"/>
          <w:marTop w:val="0"/>
          <w:marBottom w:val="0"/>
          <w:divBdr>
            <w:top w:val="none" w:sz="0" w:space="0" w:color="auto"/>
            <w:left w:val="none" w:sz="0" w:space="0" w:color="auto"/>
            <w:bottom w:val="none" w:sz="0" w:space="0" w:color="auto"/>
            <w:right w:val="none" w:sz="0" w:space="0" w:color="auto"/>
          </w:divBdr>
        </w:div>
        <w:div w:id="1551184474">
          <w:marLeft w:val="0"/>
          <w:marRight w:val="0"/>
          <w:marTop w:val="0"/>
          <w:marBottom w:val="0"/>
          <w:divBdr>
            <w:top w:val="none" w:sz="0" w:space="0" w:color="auto"/>
            <w:left w:val="none" w:sz="0" w:space="0" w:color="auto"/>
            <w:bottom w:val="none" w:sz="0" w:space="0" w:color="auto"/>
            <w:right w:val="none" w:sz="0" w:space="0" w:color="auto"/>
          </w:divBdr>
          <w:divsChild>
            <w:div w:id="1106382841">
              <w:marLeft w:val="0"/>
              <w:marRight w:val="0"/>
              <w:marTop w:val="0"/>
              <w:marBottom w:val="0"/>
              <w:divBdr>
                <w:top w:val="none" w:sz="0" w:space="0" w:color="auto"/>
                <w:left w:val="none" w:sz="0" w:space="0" w:color="auto"/>
                <w:bottom w:val="none" w:sz="0" w:space="0" w:color="auto"/>
                <w:right w:val="none" w:sz="0" w:space="0" w:color="auto"/>
              </w:divBdr>
            </w:div>
          </w:divsChild>
        </w:div>
        <w:div w:id="826241885">
          <w:marLeft w:val="0"/>
          <w:marRight w:val="0"/>
          <w:marTop w:val="0"/>
          <w:marBottom w:val="0"/>
          <w:divBdr>
            <w:top w:val="none" w:sz="0" w:space="0" w:color="auto"/>
            <w:left w:val="none" w:sz="0" w:space="0" w:color="auto"/>
            <w:bottom w:val="none" w:sz="0" w:space="0" w:color="auto"/>
            <w:right w:val="none" w:sz="0" w:space="0" w:color="auto"/>
          </w:divBdr>
        </w:div>
        <w:div w:id="577401308">
          <w:marLeft w:val="0"/>
          <w:marRight w:val="0"/>
          <w:marTop w:val="0"/>
          <w:marBottom w:val="0"/>
          <w:divBdr>
            <w:top w:val="none" w:sz="0" w:space="0" w:color="auto"/>
            <w:left w:val="none" w:sz="0" w:space="0" w:color="auto"/>
            <w:bottom w:val="none" w:sz="0" w:space="0" w:color="auto"/>
            <w:right w:val="none" w:sz="0" w:space="0" w:color="auto"/>
          </w:divBdr>
          <w:divsChild>
            <w:div w:id="1471481187">
              <w:marLeft w:val="0"/>
              <w:marRight w:val="0"/>
              <w:marTop w:val="0"/>
              <w:marBottom w:val="0"/>
              <w:divBdr>
                <w:top w:val="none" w:sz="0" w:space="0" w:color="auto"/>
                <w:left w:val="none" w:sz="0" w:space="0" w:color="auto"/>
                <w:bottom w:val="none" w:sz="0" w:space="0" w:color="auto"/>
                <w:right w:val="none" w:sz="0" w:space="0" w:color="auto"/>
              </w:divBdr>
            </w:div>
          </w:divsChild>
        </w:div>
        <w:div w:id="765923978">
          <w:marLeft w:val="0"/>
          <w:marRight w:val="0"/>
          <w:marTop w:val="0"/>
          <w:marBottom w:val="0"/>
          <w:divBdr>
            <w:top w:val="none" w:sz="0" w:space="0" w:color="auto"/>
            <w:left w:val="none" w:sz="0" w:space="0" w:color="auto"/>
            <w:bottom w:val="none" w:sz="0" w:space="0" w:color="auto"/>
            <w:right w:val="none" w:sz="0" w:space="0" w:color="auto"/>
          </w:divBdr>
        </w:div>
        <w:div w:id="1195968090">
          <w:marLeft w:val="0"/>
          <w:marRight w:val="0"/>
          <w:marTop w:val="0"/>
          <w:marBottom w:val="0"/>
          <w:divBdr>
            <w:top w:val="none" w:sz="0" w:space="0" w:color="auto"/>
            <w:left w:val="none" w:sz="0" w:space="0" w:color="auto"/>
            <w:bottom w:val="none" w:sz="0" w:space="0" w:color="auto"/>
            <w:right w:val="none" w:sz="0" w:space="0" w:color="auto"/>
          </w:divBdr>
          <w:divsChild>
            <w:div w:id="1061291050">
              <w:marLeft w:val="0"/>
              <w:marRight w:val="0"/>
              <w:marTop w:val="0"/>
              <w:marBottom w:val="0"/>
              <w:divBdr>
                <w:top w:val="none" w:sz="0" w:space="0" w:color="auto"/>
                <w:left w:val="none" w:sz="0" w:space="0" w:color="auto"/>
                <w:bottom w:val="none" w:sz="0" w:space="0" w:color="auto"/>
                <w:right w:val="none" w:sz="0" w:space="0" w:color="auto"/>
              </w:divBdr>
            </w:div>
          </w:divsChild>
        </w:div>
        <w:div w:id="1128476716">
          <w:marLeft w:val="0"/>
          <w:marRight w:val="0"/>
          <w:marTop w:val="0"/>
          <w:marBottom w:val="0"/>
          <w:divBdr>
            <w:top w:val="none" w:sz="0" w:space="0" w:color="auto"/>
            <w:left w:val="none" w:sz="0" w:space="0" w:color="auto"/>
            <w:bottom w:val="none" w:sz="0" w:space="0" w:color="auto"/>
            <w:right w:val="none" w:sz="0" w:space="0" w:color="auto"/>
          </w:divBdr>
        </w:div>
        <w:div w:id="351300974">
          <w:marLeft w:val="0"/>
          <w:marRight w:val="0"/>
          <w:marTop w:val="0"/>
          <w:marBottom w:val="0"/>
          <w:divBdr>
            <w:top w:val="none" w:sz="0" w:space="0" w:color="auto"/>
            <w:left w:val="none" w:sz="0" w:space="0" w:color="auto"/>
            <w:bottom w:val="none" w:sz="0" w:space="0" w:color="auto"/>
            <w:right w:val="none" w:sz="0" w:space="0" w:color="auto"/>
          </w:divBdr>
          <w:divsChild>
            <w:div w:id="356925618">
              <w:marLeft w:val="0"/>
              <w:marRight w:val="0"/>
              <w:marTop w:val="0"/>
              <w:marBottom w:val="0"/>
              <w:divBdr>
                <w:top w:val="none" w:sz="0" w:space="0" w:color="auto"/>
                <w:left w:val="none" w:sz="0" w:space="0" w:color="auto"/>
                <w:bottom w:val="none" w:sz="0" w:space="0" w:color="auto"/>
                <w:right w:val="none" w:sz="0" w:space="0" w:color="auto"/>
              </w:divBdr>
            </w:div>
          </w:divsChild>
        </w:div>
        <w:div w:id="1012949554">
          <w:marLeft w:val="0"/>
          <w:marRight w:val="0"/>
          <w:marTop w:val="300"/>
          <w:marBottom w:val="0"/>
          <w:divBdr>
            <w:top w:val="none" w:sz="0" w:space="0" w:color="auto"/>
            <w:left w:val="none" w:sz="0" w:space="0" w:color="auto"/>
            <w:bottom w:val="none" w:sz="0" w:space="0" w:color="auto"/>
            <w:right w:val="none" w:sz="0" w:space="0" w:color="auto"/>
          </w:divBdr>
          <w:divsChild>
            <w:div w:id="1942950548">
              <w:marLeft w:val="0"/>
              <w:marRight w:val="0"/>
              <w:marTop w:val="0"/>
              <w:marBottom w:val="0"/>
              <w:divBdr>
                <w:top w:val="none" w:sz="0" w:space="0" w:color="auto"/>
                <w:left w:val="none" w:sz="0" w:space="0" w:color="auto"/>
                <w:bottom w:val="none" w:sz="0" w:space="0" w:color="auto"/>
                <w:right w:val="none" w:sz="0" w:space="0" w:color="auto"/>
              </w:divBdr>
              <w:divsChild>
                <w:div w:id="934366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317252">
          <w:marLeft w:val="0"/>
          <w:marRight w:val="0"/>
          <w:marTop w:val="300"/>
          <w:marBottom w:val="0"/>
          <w:divBdr>
            <w:top w:val="none" w:sz="0" w:space="0" w:color="auto"/>
            <w:left w:val="none" w:sz="0" w:space="0" w:color="auto"/>
            <w:bottom w:val="none" w:sz="0" w:space="0" w:color="auto"/>
            <w:right w:val="none" w:sz="0" w:space="0" w:color="auto"/>
          </w:divBdr>
          <w:divsChild>
            <w:div w:id="172187053">
              <w:marLeft w:val="0"/>
              <w:marRight w:val="0"/>
              <w:marTop w:val="0"/>
              <w:marBottom w:val="0"/>
              <w:divBdr>
                <w:top w:val="none" w:sz="0" w:space="0" w:color="auto"/>
                <w:left w:val="none" w:sz="0" w:space="0" w:color="auto"/>
                <w:bottom w:val="none" w:sz="0" w:space="0" w:color="auto"/>
                <w:right w:val="none" w:sz="0" w:space="0" w:color="auto"/>
              </w:divBdr>
              <w:divsChild>
                <w:div w:id="125439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985822">
          <w:marLeft w:val="0"/>
          <w:marRight w:val="0"/>
          <w:marTop w:val="300"/>
          <w:marBottom w:val="0"/>
          <w:divBdr>
            <w:top w:val="none" w:sz="0" w:space="0" w:color="auto"/>
            <w:left w:val="none" w:sz="0" w:space="0" w:color="auto"/>
            <w:bottom w:val="none" w:sz="0" w:space="0" w:color="auto"/>
            <w:right w:val="none" w:sz="0" w:space="0" w:color="auto"/>
          </w:divBdr>
          <w:divsChild>
            <w:div w:id="686829656">
              <w:marLeft w:val="0"/>
              <w:marRight w:val="0"/>
              <w:marTop w:val="0"/>
              <w:marBottom w:val="0"/>
              <w:divBdr>
                <w:top w:val="none" w:sz="0" w:space="0" w:color="auto"/>
                <w:left w:val="none" w:sz="0" w:space="0" w:color="auto"/>
                <w:bottom w:val="none" w:sz="0" w:space="0" w:color="auto"/>
                <w:right w:val="none" w:sz="0" w:space="0" w:color="auto"/>
              </w:divBdr>
              <w:divsChild>
                <w:div w:id="123728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642094">
          <w:marLeft w:val="0"/>
          <w:marRight w:val="0"/>
          <w:marTop w:val="300"/>
          <w:marBottom w:val="0"/>
          <w:divBdr>
            <w:top w:val="none" w:sz="0" w:space="0" w:color="auto"/>
            <w:left w:val="none" w:sz="0" w:space="0" w:color="auto"/>
            <w:bottom w:val="none" w:sz="0" w:space="0" w:color="auto"/>
            <w:right w:val="none" w:sz="0" w:space="0" w:color="auto"/>
          </w:divBdr>
          <w:divsChild>
            <w:div w:id="1117480452">
              <w:marLeft w:val="0"/>
              <w:marRight w:val="0"/>
              <w:marTop w:val="0"/>
              <w:marBottom w:val="0"/>
              <w:divBdr>
                <w:top w:val="none" w:sz="0" w:space="0" w:color="auto"/>
                <w:left w:val="none" w:sz="0" w:space="0" w:color="auto"/>
                <w:bottom w:val="none" w:sz="0" w:space="0" w:color="auto"/>
                <w:right w:val="none" w:sz="0" w:space="0" w:color="auto"/>
              </w:divBdr>
              <w:divsChild>
                <w:div w:id="1496188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4084909">
      <w:bodyDiv w:val="1"/>
      <w:marLeft w:val="0"/>
      <w:marRight w:val="0"/>
      <w:marTop w:val="0"/>
      <w:marBottom w:val="0"/>
      <w:divBdr>
        <w:top w:val="none" w:sz="0" w:space="0" w:color="auto"/>
        <w:left w:val="none" w:sz="0" w:space="0" w:color="auto"/>
        <w:bottom w:val="none" w:sz="0" w:space="0" w:color="auto"/>
        <w:right w:val="none" w:sz="0" w:space="0" w:color="auto"/>
      </w:divBdr>
      <w:divsChild>
        <w:div w:id="1886990597">
          <w:marLeft w:val="0"/>
          <w:marRight w:val="0"/>
          <w:marTop w:val="0"/>
          <w:marBottom w:val="0"/>
          <w:divBdr>
            <w:top w:val="none" w:sz="0" w:space="0" w:color="auto"/>
            <w:left w:val="none" w:sz="0" w:space="0" w:color="auto"/>
            <w:bottom w:val="none" w:sz="0" w:space="0" w:color="auto"/>
            <w:right w:val="none" w:sz="0" w:space="0" w:color="auto"/>
          </w:divBdr>
        </w:div>
        <w:div w:id="1575315327">
          <w:marLeft w:val="0"/>
          <w:marRight w:val="0"/>
          <w:marTop w:val="0"/>
          <w:marBottom w:val="0"/>
          <w:divBdr>
            <w:top w:val="none" w:sz="0" w:space="0" w:color="auto"/>
            <w:left w:val="none" w:sz="0" w:space="0" w:color="auto"/>
            <w:bottom w:val="none" w:sz="0" w:space="0" w:color="auto"/>
            <w:right w:val="none" w:sz="0" w:space="0" w:color="auto"/>
          </w:divBdr>
          <w:divsChild>
            <w:div w:id="593828731">
              <w:marLeft w:val="0"/>
              <w:marRight w:val="0"/>
              <w:marTop w:val="0"/>
              <w:marBottom w:val="0"/>
              <w:divBdr>
                <w:top w:val="none" w:sz="0" w:space="0" w:color="auto"/>
                <w:left w:val="none" w:sz="0" w:space="0" w:color="auto"/>
                <w:bottom w:val="none" w:sz="0" w:space="0" w:color="auto"/>
                <w:right w:val="none" w:sz="0" w:space="0" w:color="auto"/>
              </w:divBdr>
            </w:div>
          </w:divsChild>
        </w:div>
        <w:div w:id="277957173">
          <w:marLeft w:val="0"/>
          <w:marRight w:val="0"/>
          <w:marTop w:val="0"/>
          <w:marBottom w:val="0"/>
          <w:divBdr>
            <w:top w:val="none" w:sz="0" w:space="0" w:color="auto"/>
            <w:left w:val="none" w:sz="0" w:space="0" w:color="auto"/>
            <w:bottom w:val="none" w:sz="0" w:space="0" w:color="auto"/>
            <w:right w:val="none" w:sz="0" w:space="0" w:color="auto"/>
          </w:divBdr>
        </w:div>
        <w:div w:id="1191869707">
          <w:marLeft w:val="0"/>
          <w:marRight w:val="0"/>
          <w:marTop w:val="0"/>
          <w:marBottom w:val="0"/>
          <w:divBdr>
            <w:top w:val="none" w:sz="0" w:space="0" w:color="auto"/>
            <w:left w:val="none" w:sz="0" w:space="0" w:color="auto"/>
            <w:bottom w:val="none" w:sz="0" w:space="0" w:color="auto"/>
            <w:right w:val="none" w:sz="0" w:space="0" w:color="auto"/>
          </w:divBdr>
          <w:divsChild>
            <w:div w:id="2069642473">
              <w:marLeft w:val="0"/>
              <w:marRight w:val="0"/>
              <w:marTop w:val="0"/>
              <w:marBottom w:val="0"/>
              <w:divBdr>
                <w:top w:val="none" w:sz="0" w:space="0" w:color="auto"/>
                <w:left w:val="none" w:sz="0" w:space="0" w:color="auto"/>
                <w:bottom w:val="none" w:sz="0" w:space="0" w:color="auto"/>
                <w:right w:val="none" w:sz="0" w:space="0" w:color="auto"/>
              </w:divBdr>
            </w:div>
          </w:divsChild>
        </w:div>
        <w:div w:id="755053429">
          <w:marLeft w:val="0"/>
          <w:marRight w:val="0"/>
          <w:marTop w:val="0"/>
          <w:marBottom w:val="0"/>
          <w:divBdr>
            <w:top w:val="none" w:sz="0" w:space="0" w:color="auto"/>
            <w:left w:val="none" w:sz="0" w:space="0" w:color="auto"/>
            <w:bottom w:val="none" w:sz="0" w:space="0" w:color="auto"/>
            <w:right w:val="none" w:sz="0" w:space="0" w:color="auto"/>
          </w:divBdr>
        </w:div>
        <w:div w:id="34815037">
          <w:marLeft w:val="0"/>
          <w:marRight w:val="0"/>
          <w:marTop w:val="0"/>
          <w:marBottom w:val="0"/>
          <w:divBdr>
            <w:top w:val="none" w:sz="0" w:space="0" w:color="auto"/>
            <w:left w:val="none" w:sz="0" w:space="0" w:color="auto"/>
            <w:bottom w:val="none" w:sz="0" w:space="0" w:color="auto"/>
            <w:right w:val="none" w:sz="0" w:space="0" w:color="auto"/>
          </w:divBdr>
          <w:divsChild>
            <w:div w:id="493842550">
              <w:marLeft w:val="0"/>
              <w:marRight w:val="0"/>
              <w:marTop w:val="0"/>
              <w:marBottom w:val="0"/>
              <w:divBdr>
                <w:top w:val="none" w:sz="0" w:space="0" w:color="auto"/>
                <w:left w:val="none" w:sz="0" w:space="0" w:color="auto"/>
                <w:bottom w:val="none" w:sz="0" w:space="0" w:color="auto"/>
                <w:right w:val="none" w:sz="0" w:space="0" w:color="auto"/>
              </w:divBdr>
            </w:div>
          </w:divsChild>
        </w:div>
        <w:div w:id="5913025">
          <w:marLeft w:val="0"/>
          <w:marRight w:val="0"/>
          <w:marTop w:val="0"/>
          <w:marBottom w:val="0"/>
          <w:divBdr>
            <w:top w:val="none" w:sz="0" w:space="0" w:color="auto"/>
            <w:left w:val="none" w:sz="0" w:space="0" w:color="auto"/>
            <w:bottom w:val="none" w:sz="0" w:space="0" w:color="auto"/>
            <w:right w:val="none" w:sz="0" w:space="0" w:color="auto"/>
          </w:divBdr>
        </w:div>
        <w:div w:id="792789707">
          <w:marLeft w:val="0"/>
          <w:marRight w:val="0"/>
          <w:marTop w:val="0"/>
          <w:marBottom w:val="0"/>
          <w:divBdr>
            <w:top w:val="none" w:sz="0" w:space="0" w:color="auto"/>
            <w:left w:val="none" w:sz="0" w:space="0" w:color="auto"/>
            <w:bottom w:val="none" w:sz="0" w:space="0" w:color="auto"/>
            <w:right w:val="none" w:sz="0" w:space="0" w:color="auto"/>
          </w:divBdr>
          <w:divsChild>
            <w:div w:id="890112499">
              <w:marLeft w:val="0"/>
              <w:marRight w:val="0"/>
              <w:marTop w:val="0"/>
              <w:marBottom w:val="0"/>
              <w:divBdr>
                <w:top w:val="none" w:sz="0" w:space="0" w:color="auto"/>
                <w:left w:val="none" w:sz="0" w:space="0" w:color="auto"/>
                <w:bottom w:val="none" w:sz="0" w:space="0" w:color="auto"/>
                <w:right w:val="none" w:sz="0" w:space="0" w:color="auto"/>
              </w:divBdr>
            </w:div>
          </w:divsChild>
        </w:div>
        <w:div w:id="730496583">
          <w:marLeft w:val="0"/>
          <w:marRight w:val="0"/>
          <w:marTop w:val="0"/>
          <w:marBottom w:val="0"/>
          <w:divBdr>
            <w:top w:val="none" w:sz="0" w:space="0" w:color="auto"/>
            <w:left w:val="none" w:sz="0" w:space="0" w:color="auto"/>
            <w:bottom w:val="none" w:sz="0" w:space="0" w:color="auto"/>
            <w:right w:val="none" w:sz="0" w:space="0" w:color="auto"/>
          </w:divBdr>
        </w:div>
        <w:div w:id="1921475942">
          <w:marLeft w:val="0"/>
          <w:marRight w:val="0"/>
          <w:marTop w:val="0"/>
          <w:marBottom w:val="0"/>
          <w:divBdr>
            <w:top w:val="none" w:sz="0" w:space="0" w:color="auto"/>
            <w:left w:val="none" w:sz="0" w:space="0" w:color="auto"/>
            <w:bottom w:val="none" w:sz="0" w:space="0" w:color="auto"/>
            <w:right w:val="none" w:sz="0" w:space="0" w:color="auto"/>
          </w:divBdr>
          <w:divsChild>
            <w:div w:id="232738821">
              <w:marLeft w:val="0"/>
              <w:marRight w:val="0"/>
              <w:marTop w:val="0"/>
              <w:marBottom w:val="0"/>
              <w:divBdr>
                <w:top w:val="none" w:sz="0" w:space="0" w:color="auto"/>
                <w:left w:val="none" w:sz="0" w:space="0" w:color="auto"/>
                <w:bottom w:val="none" w:sz="0" w:space="0" w:color="auto"/>
                <w:right w:val="none" w:sz="0" w:space="0" w:color="auto"/>
              </w:divBdr>
            </w:div>
          </w:divsChild>
        </w:div>
        <w:div w:id="439423017">
          <w:marLeft w:val="0"/>
          <w:marRight w:val="0"/>
          <w:marTop w:val="0"/>
          <w:marBottom w:val="0"/>
          <w:divBdr>
            <w:top w:val="none" w:sz="0" w:space="0" w:color="auto"/>
            <w:left w:val="none" w:sz="0" w:space="0" w:color="auto"/>
            <w:bottom w:val="none" w:sz="0" w:space="0" w:color="auto"/>
            <w:right w:val="none" w:sz="0" w:space="0" w:color="auto"/>
          </w:divBdr>
        </w:div>
        <w:div w:id="869151424">
          <w:marLeft w:val="0"/>
          <w:marRight w:val="0"/>
          <w:marTop w:val="0"/>
          <w:marBottom w:val="0"/>
          <w:divBdr>
            <w:top w:val="none" w:sz="0" w:space="0" w:color="auto"/>
            <w:left w:val="none" w:sz="0" w:space="0" w:color="auto"/>
            <w:bottom w:val="none" w:sz="0" w:space="0" w:color="auto"/>
            <w:right w:val="none" w:sz="0" w:space="0" w:color="auto"/>
          </w:divBdr>
          <w:divsChild>
            <w:div w:id="215049845">
              <w:marLeft w:val="0"/>
              <w:marRight w:val="0"/>
              <w:marTop w:val="0"/>
              <w:marBottom w:val="0"/>
              <w:divBdr>
                <w:top w:val="none" w:sz="0" w:space="0" w:color="auto"/>
                <w:left w:val="none" w:sz="0" w:space="0" w:color="auto"/>
                <w:bottom w:val="none" w:sz="0" w:space="0" w:color="auto"/>
                <w:right w:val="none" w:sz="0" w:space="0" w:color="auto"/>
              </w:divBdr>
            </w:div>
          </w:divsChild>
        </w:div>
        <w:div w:id="307440393">
          <w:marLeft w:val="0"/>
          <w:marRight w:val="0"/>
          <w:marTop w:val="0"/>
          <w:marBottom w:val="0"/>
          <w:divBdr>
            <w:top w:val="none" w:sz="0" w:space="0" w:color="auto"/>
            <w:left w:val="none" w:sz="0" w:space="0" w:color="auto"/>
            <w:bottom w:val="none" w:sz="0" w:space="0" w:color="auto"/>
            <w:right w:val="none" w:sz="0" w:space="0" w:color="auto"/>
          </w:divBdr>
        </w:div>
        <w:div w:id="46727509">
          <w:marLeft w:val="0"/>
          <w:marRight w:val="0"/>
          <w:marTop w:val="0"/>
          <w:marBottom w:val="0"/>
          <w:divBdr>
            <w:top w:val="none" w:sz="0" w:space="0" w:color="auto"/>
            <w:left w:val="none" w:sz="0" w:space="0" w:color="auto"/>
            <w:bottom w:val="none" w:sz="0" w:space="0" w:color="auto"/>
            <w:right w:val="none" w:sz="0" w:space="0" w:color="auto"/>
          </w:divBdr>
          <w:divsChild>
            <w:div w:id="397283606">
              <w:marLeft w:val="0"/>
              <w:marRight w:val="0"/>
              <w:marTop w:val="0"/>
              <w:marBottom w:val="0"/>
              <w:divBdr>
                <w:top w:val="none" w:sz="0" w:space="0" w:color="auto"/>
                <w:left w:val="none" w:sz="0" w:space="0" w:color="auto"/>
                <w:bottom w:val="none" w:sz="0" w:space="0" w:color="auto"/>
                <w:right w:val="none" w:sz="0" w:space="0" w:color="auto"/>
              </w:divBdr>
            </w:div>
          </w:divsChild>
        </w:div>
        <w:div w:id="1716540202">
          <w:marLeft w:val="0"/>
          <w:marRight w:val="0"/>
          <w:marTop w:val="300"/>
          <w:marBottom w:val="0"/>
          <w:divBdr>
            <w:top w:val="none" w:sz="0" w:space="0" w:color="auto"/>
            <w:left w:val="none" w:sz="0" w:space="0" w:color="auto"/>
            <w:bottom w:val="none" w:sz="0" w:space="0" w:color="auto"/>
            <w:right w:val="none" w:sz="0" w:space="0" w:color="auto"/>
          </w:divBdr>
          <w:divsChild>
            <w:div w:id="2050493046">
              <w:marLeft w:val="0"/>
              <w:marRight w:val="0"/>
              <w:marTop w:val="0"/>
              <w:marBottom w:val="0"/>
              <w:divBdr>
                <w:top w:val="none" w:sz="0" w:space="0" w:color="auto"/>
                <w:left w:val="none" w:sz="0" w:space="0" w:color="auto"/>
                <w:bottom w:val="none" w:sz="0" w:space="0" w:color="auto"/>
                <w:right w:val="none" w:sz="0" w:space="0" w:color="auto"/>
              </w:divBdr>
              <w:divsChild>
                <w:div w:id="703604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37958">
          <w:marLeft w:val="0"/>
          <w:marRight w:val="0"/>
          <w:marTop w:val="300"/>
          <w:marBottom w:val="0"/>
          <w:divBdr>
            <w:top w:val="none" w:sz="0" w:space="0" w:color="auto"/>
            <w:left w:val="none" w:sz="0" w:space="0" w:color="auto"/>
            <w:bottom w:val="none" w:sz="0" w:space="0" w:color="auto"/>
            <w:right w:val="none" w:sz="0" w:space="0" w:color="auto"/>
          </w:divBdr>
          <w:divsChild>
            <w:div w:id="7489985">
              <w:marLeft w:val="0"/>
              <w:marRight w:val="0"/>
              <w:marTop w:val="0"/>
              <w:marBottom w:val="0"/>
              <w:divBdr>
                <w:top w:val="none" w:sz="0" w:space="0" w:color="auto"/>
                <w:left w:val="none" w:sz="0" w:space="0" w:color="auto"/>
                <w:bottom w:val="none" w:sz="0" w:space="0" w:color="auto"/>
                <w:right w:val="none" w:sz="0" w:space="0" w:color="auto"/>
              </w:divBdr>
              <w:divsChild>
                <w:div w:id="15199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610873">
          <w:marLeft w:val="0"/>
          <w:marRight w:val="0"/>
          <w:marTop w:val="300"/>
          <w:marBottom w:val="0"/>
          <w:divBdr>
            <w:top w:val="none" w:sz="0" w:space="0" w:color="auto"/>
            <w:left w:val="none" w:sz="0" w:space="0" w:color="auto"/>
            <w:bottom w:val="none" w:sz="0" w:space="0" w:color="auto"/>
            <w:right w:val="none" w:sz="0" w:space="0" w:color="auto"/>
          </w:divBdr>
          <w:divsChild>
            <w:div w:id="1472016171">
              <w:marLeft w:val="0"/>
              <w:marRight w:val="0"/>
              <w:marTop w:val="0"/>
              <w:marBottom w:val="0"/>
              <w:divBdr>
                <w:top w:val="none" w:sz="0" w:space="0" w:color="auto"/>
                <w:left w:val="none" w:sz="0" w:space="0" w:color="auto"/>
                <w:bottom w:val="none" w:sz="0" w:space="0" w:color="auto"/>
                <w:right w:val="none" w:sz="0" w:space="0" w:color="auto"/>
              </w:divBdr>
              <w:divsChild>
                <w:div w:id="1021126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747668">
          <w:marLeft w:val="0"/>
          <w:marRight w:val="0"/>
          <w:marTop w:val="300"/>
          <w:marBottom w:val="0"/>
          <w:divBdr>
            <w:top w:val="none" w:sz="0" w:space="0" w:color="auto"/>
            <w:left w:val="none" w:sz="0" w:space="0" w:color="auto"/>
            <w:bottom w:val="none" w:sz="0" w:space="0" w:color="auto"/>
            <w:right w:val="none" w:sz="0" w:space="0" w:color="auto"/>
          </w:divBdr>
          <w:divsChild>
            <w:div w:id="447627730">
              <w:marLeft w:val="0"/>
              <w:marRight w:val="0"/>
              <w:marTop w:val="0"/>
              <w:marBottom w:val="0"/>
              <w:divBdr>
                <w:top w:val="none" w:sz="0" w:space="0" w:color="auto"/>
                <w:left w:val="none" w:sz="0" w:space="0" w:color="auto"/>
                <w:bottom w:val="none" w:sz="0" w:space="0" w:color="auto"/>
                <w:right w:val="none" w:sz="0" w:space="0" w:color="auto"/>
              </w:divBdr>
              <w:divsChild>
                <w:div w:id="1878001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6122609">
      <w:bodyDiv w:val="1"/>
      <w:marLeft w:val="0"/>
      <w:marRight w:val="0"/>
      <w:marTop w:val="0"/>
      <w:marBottom w:val="0"/>
      <w:divBdr>
        <w:top w:val="none" w:sz="0" w:space="0" w:color="auto"/>
        <w:left w:val="none" w:sz="0" w:space="0" w:color="auto"/>
        <w:bottom w:val="none" w:sz="0" w:space="0" w:color="auto"/>
        <w:right w:val="none" w:sz="0" w:space="0" w:color="auto"/>
      </w:divBdr>
      <w:divsChild>
        <w:div w:id="203714260">
          <w:marLeft w:val="0"/>
          <w:marRight w:val="0"/>
          <w:marTop w:val="0"/>
          <w:marBottom w:val="0"/>
          <w:divBdr>
            <w:top w:val="none" w:sz="0" w:space="0" w:color="auto"/>
            <w:left w:val="none" w:sz="0" w:space="0" w:color="auto"/>
            <w:bottom w:val="none" w:sz="0" w:space="0" w:color="auto"/>
            <w:right w:val="none" w:sz="0" w:space="0" w:color="auto"/>
          </w:divBdr>
        </w:div>
        <w:div w:id="1994485388">
          <w:marLeft w:val="0"/>
          <w:marRight w:val="0"/>
          <w:marTop w:val="0"/>
          <w:marBottom w:val="0"/>
          <w:divBdr>
            <w:top w:val="none" w:sz="0" w:space="0" w:color="auto"/>
            <w:left w:val="none" w:sz="0" w:space="0" w:color="auto"/>
            <w:bottom w:val="none" w:sz="0" w:space="0" w:color="auto"/>
            <w:right w:val="none" w:sz="0" w:space="0" w:color="auto"/>
          </w:divBdr>
          <w:divsChild>
            <w:div w:id="1434277407">
              <w:marLeft w:val="0"/>
              <w:marRight w:val="0"/>
              <w:marTop w:val="0"/>
              <w:marBottom w:val="0"/>
              <w:divBdr>
                <w:top w:val="none" w:sz="0" w:space="0" w:color="auto"/>
                <w:left w:val="none" w:sz="0" w:space="0" w:color="auto"/>
                <w:bottom w:val="none" w:sz="0" w:space="0" w:color="auto"/>
                <w:right w:val="none" w:sz="0" w:space="0" w:color="auto"/>
              </w:divBdr>
            </w:div>
          </w:divsChild>
        </w:div>
        <w:div w:id="218128547">
          <w:marLeft w:val="0"/>
          <w:marRight w:val="0"/>
          <w:marTop w:val="0"/>
          <w:marBottom w:val="0"/>
          <w:divBdr>
            <w:top w:val="none" w:sz="0" w:space="0" w:color="auto"/>
            <w:left w:val="none" w:sz="0" w:space="0" w:color="auto"/>
            <w:bottom w:val="none" w:sz="0" w:space="0" w:color="auto"/>
            <w:right w:val="none" w:sz="0" w:space="0" w:color="auto"/>
          </w:divBdr>
        </w:div>
        <w:div w:id="1701737810">
          <w:marLeft w:val="0"/>
          <w:marRight w:val="0"/>
          <w:marTop w:val="0"/>
          <w:marBottom w:val="0"/>
          <w:divBdr>
            <w:top w:val="none" w:sz="0" w:space="0" w:color="auto"/>
            <w:left w:val="none" w:sz="0" w:space="0" w:color="auto"/>
            <w:bottom w:val="none" w:sz="0" w:space="0" w:color="auto"/>
            <w:right w:val="none" w:sz="0" w:space="0" w:color="auto"/>
          </w:divBdr>
          <w:divsChild>
            <w:div w:id="80689052">
              <w:marLeft w:val="0"/>
              <w:marRight w:val="0"/>
              <w:marTop w:val="0"/>
              <w:marBottom w:val="0"/>
              <w:divBdr>
                <w:top w:val="none" w:sz="0" w:space="0" w:color="auto"/>
                <w:left w:val="none" w:sz="0" w:space="0" w:color="auto"/>
                <w:bottom w:val="none" w:sz="0" w:space="0" w:color="auto"/>
                <w:right w:val="none" w:sz="0" w:space="0" w:color="auto"/>
              </w:divBdr>
            </w:div>
          </w:divsChild>
        </w:div>
        <w:div w:id="2146509641">
          <w:marLeft w:val="0"/>
          <w:marRight w:val="0"/>
          <w:marTop w:val="0"/>
          <w:marBottom w:val="0"/>
          <w:divBdr>
            <w:top w:val="none" w:sz="0" w:space="0" w:color="auto"/>
            <w:left w:val="none" w:sz="0" w:space="0" w:color="auto"/>
            <w:bottom w:val="none" w:sz="0" w:space="0" w:color="auto"/>
            <w:right w:val="none" w:sz="0" w:space="0" w:color="auto"/>
          </w:divBdr>
        </w:div>
        <w:div w:id="1173489259">
          <w:marLeft w:val="0"/>
          <w:marRight w:val="0"/>
          <w:marTop w:val="0"/>
          <w:marBottom w:val="0"/>
          <w:divBdr>
            <w:top w:val="none" w:sz="0" w:space="0" w:color="auto"/>
            <w:left w:val="none" w:sz="0" w:space="0" w:color="auto"/>
            <w:bottom w:val="none" w:sz="0" w:space="0" w:color="auto"/>
            <w:right w:val="none" w:sz="0" w:space="0" w:color="auto"/>
          </w:divBdr>
          <w:divsChild>
            <w:div w:id="1221163222">
              <w:marLeft w:val="0"/>
              <w:marRight w:val="0"/>
              <w:marTop w:val="0"/>
              <w:marBottom w:val="0"/>
              <w:divBdr>
                <w:top w:val="none" w:sz="0" w:space="0" w:color="auto"/>
                <w:left w:val="none" w:sz="0" w:space="0" w:color="auto"/>
                <w:bottom w:val="none" w:sz="0" w:space="0" w:color="auto"/>
                <w:right w:val="none" w:sz="0" w:space="0" w:color="auto"/>
              </w:divBdr>
            </w:div>
          </w:divsChild>
        </w:div>
        <w:div w:id="1171290527">
          <w:marLeft w:val="0"/>
          <w:marRight w:val="0"/>
          <w:marTop w:val="0"/>
          <w:marBottom w:val="0"/>
          <w:divBdr>
            <w:top w:val="none" w:sz="0" w:space="0" w:color="auto"/>
            <w:left w:val="none" w:sz="0" w:space="0" w:color="auto"/>
            <w:bottom w:val="none" w:sz="0" w:space="0" w:color="auto"/>
            <w:right w:val="none" w:sz="0" w:space="0" w:color="auto"/>
          </w:divBdr>
        </w:div>
        <w:div w:id="1816484215">
          <w:marLeft w:val="0"/>
          <w:marRight w:val="0"/>
          <w:marTop w:val="0"/>
          <w:marBottom w:val="0"/>
          <w:divBdr>
            <w:top w:val="none" w:sz="0" w:space="0" w:color="auto"/>
            <w:left w:val="none" w:sz="0" w:space="0" w:color="auto"/>
            <w:bottom w:val="none" w:sz="0" w:space="0" w:color="auto"/>
            <w:right w:val="none" w:sz="0" w:space="0" w:color="auto"/>
          </w:divBdr>
          <w:divsChild>
            <w:div w:id="1702363666">
              <w:marLeft w:val="0"/>
              <w:marRight w:val="0"/>
              <w:marTop w:val="0"/>
              <w:marBottom w:val="0"/>
              <w:divBdr>
                <w:top w:val="none" w:sz="0" w:space="0" w:color="auto"/>
                <w:left w:val="none" w:sz="0" w:space="0" w:color="auto"/>
                <w:bottom w:val="none" w:sz="0" w:space="0" w:color="auto"/>
                <w:right w:val="none" w:sz="0" w:space="0" w:color="auto"/>
              </w:divBdr>
            </w:div>
          </w:divsChild>
        </w:div>
        <w:div w:id="1097216342">
          <w:marLeft w:val="0"/>
          <w:marRight w:val="0"/>
          <w:marTop w:val="0"/>
          <w:marBottom w:val="0"/>
          <w:divBdr>
            <w:top w:val="none" w:sz="0" w:space="0" w:color="auto"/>
            <w:left w:val="none" w:sz="0" w:space="0" w:color="auto"/>
            <w:bottom w:val="none" w:sz="0" w:space="0" w:color="auto"/>
            <w:right w:val="none" w:sz="0" w:space="0" w:color="auto"/>
          </w:divBdr>
        </w:div>
        <w:div w:id="1447768646">
          <w:marLeft w:val="0"/>
          <w:marRight w:val="0"/>
          <w:marTop w:val="0"/>
          <w:marBottom w:val="0"/>
          <w:divBdr>
            <w:top w:val="none" w:sz="0" w:space="0" w:color="auto"/>
            <w:left w:val="none" w:sz="0" w:space="0" w:color="auto"/>
            <w:bottom w:val="none" w:sz="0" w:space="0" w:color="auto"/>
            <w:right w:val="none" w:sz="0" w:space="0" w:color="auto"/>
          </w:divBdr>
          <w:divsChild>
            <w:div w:id="1316107703">
              <w:marLeft w:val="0"/>
              <w:marRight w:val="0"/>
              <w:marTop w:val="0"/>
              <w:marBottom w:val="0"/>
              <w:divBdr>
                <w:top w:val="none" w:sz="0" w:space="0" w:color="auto"/>
                <w:left w:val="none" w:sz="0" w:space="0" w:color="auto"/>
                <w:bottom w:val="none" w:sz="0" w:space="0" w:color="auto"/>
                <w:right w:val="none" w:sz="0" w:space="0" w:color="auto"/>
              </w:divBdr>
            </w:div>
          </w:divsChild>
        </w:div>
        <w:div w:id="1226450571">
          <w:marLeft w:val="0"/>
          <w:marRight w:val="0"/>
          <w:marTop w:val="0"/>
          <w:marBottom w:val="0"/>
          <w:divBdr>
            <w:top w:val="none" w:sz="0" w:space="0" w:color="auto"/>
            <w:left w:val="none" w:sz="0" w:space="0" w:color="auto"/>
            <w:bottom w:val="none" w:sz="0" w:space="0" w:color="auto"/>
            <w:right w:val="none" w:sz="0" w:space="0" w:color="auto"/>
          </w:divBdr>
        </w:div>
        <w:div w:id="737870315">
          <w:marLeft w:val="0"/>
          <w:marRight w:val="0"/>
          <w:marTop w:val="0"/>
          <w:marBottom w:val="0"/>
          <w:divBdr>
            <w:top w:val="none" w:sz="0" w:space="0" w:color="auto"/>
            <w:left w:val="none" w:sz="0" w:space="0" w:color="auto"/>
            <w:bottom w:val="none" w:sz="0" w:space="0" w:color="auto"/>
            <w:right w:val="none" w:sz="0" w:space="0" w:color="auto"/>
          </w:divBdr>
          <w:divsChild>
            <w:div w:id="912856904">
              <w:marLeft w:val="0"/>
              <w:marRight w:val="0"/>
              <w:marTop w:val="0"/>
              <w:marBottom w:val="0"/>
              <w:divBdr>
                <w:top w:val="none" w:sz="0" w:space="0" w:color="auto"/>
                <w:left w:val="none" w:sz="0" w:space="0" w:color="auto"/>
                <w:bottom w:val="none" w:sz="0" w:space="0" w:color="auto"/>
                <w:right w:val="none" w:sz="0" w:space="0" w:color="auto"/>
              </w:divBdr>
            </w:div>
          </w:divsChild>
        </w:div>
        <w:div w:id="567958550">
          <w:marLeft w:val="0"/>
          <w:marRight w:val="0"/>
          <w:marTop w:val="0"/>
          <w:marBottom w:val="0"/>
          <w:divBdr>
            <w:top w:val="none" w:sz="0" w:space="0" w:color="auto"/>
            <w:left w:val="none" w:sz="0" w:space="0" w:color="auto"/>
            <w:bottom w:val="none" w:sz="0" w:space="0" w:color="auto"/>
            <w:right w:val="none" w:sz="0" w:space="0" w:color="auto"/>
          </w:divBdr>
        </w:div>
        <w:div w:id="732435308">
          <w:marLeft w:val="0"/>
          <w:marRight w:val="0"/>
          <w:marTop w:val="0"/>
          <w:marBottom w:val="0"/>
          <w:divBdr>
            <w:top w:val="none" w:sz="0" w:space="0" w:color="auto"/>
            <w:left w:val="none" w:sz="0" w:space="0" w:color="auto"/>
            <w:bottom w:val="none" w:sz="0" w:space="0" w:color="auto"/>
            <w:right w:val="none" w:sz="0" w:space="0" w:color="auto"/>
          </w:divBdr>
          <w:divsChild>
            <w:div w:id="1459491185">
              <w:marLeft w:val="0"/>
              <w:marRight w:val="0"/>
              <w:marTop w:val="0"/>
              <w:marBottom w:val="0"/>
              <w:divBdr>
                <w:top w:val="none" w:sz="0" w:space="0" w:color="auto"/>
                <w:left w:val="none" w:sz="0" w:space="0" w:color="auto"/>
                <w:bottom w:val="none" w:sz="0" w:space="0" w:color="auto"/>
                <w:right w:val="none" w:sz="0" w:space="0" w:color="auto"/>
              </w:divBdr>
            </w:div>
          </w:divsChild>
        </w:div>
        <w:div w:id="144015061">
          <w:marLeft w:val="0"/>
          <w:marRight w:val="0"/>
          <w:marTop w:val="300"/>
          <w:marBottom w:val="0"/>
          <w:divBdr>
            <w:top w:val="none" w:sz="0" w:space="0" w:color="auto"/>
            <w:left w:val="none" w:sz="0" w:space="0" w:color="auto"/>
            <w:bottom w:val="none" w:sz="0" w:space="0" w:color="auto"/>
            <w:right w:val="none" w:sz="0" w:space="0" w:color="auto"/>
          </w:divBdr>
          <w:divsChild>
            <w:div w:id="1498422845">
              <w:marLeft w:val="0"/>
              <w:marRight w:val="0"/>
              <w:marTop w:val="0"/>
              <w:marBottom w:val="0"/>
              <w:divBdr>
                <w:top w:val="none" w:sz="0" w:space="0" w:color="auto"/>
                <w:left w:val="none" w:sz="0" w:space="0" w:color="auto"/>
                <w:bottom w:val="none" w:sz="0" w:space="0" w:color="auto"/>
                <w:right w:val="none" w:sz="0" w:space="0" w:color="auto"/>
              </w:divBdr>
              <w:divsChild>
                <w:div w:id="446701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327460">
          <w:marLeft w:val="0"/>
          <w:marRight w:val="0"/>
          <w:marTop w:val="300"/>
          <w:marBottom w:val="0"/>
          <w:divBdr>
            <w:top w:val="none" w:sz="0" w:space="0" w:color="auto"/>
            <w:left w:val="none" w:sz="0" w:space="0" w:color="auto"/>
            <w:bottom w:val="none" w:sz="0" w:space="0" w:color="auto"/>
            <w:right w:val="none" w:sz="0" w:space="0" w:color="auto"/>
          </w:divBdr>
          <w:divsChild>
            <w:div w:id="86771203">
              <w:marLeft w:val="0"/>
              <w:marRight w:val="0"/>
              <w:marTop w:val="0"/>
              <w:marBottom w:val="0"/>
              <w:divBdr>
                <w:top w:val="none" w:sz="0" w:space="0" w:color="auto"/>
                <w:left w:val="none" w:sz="0" w:space="0" w:color="auto"/>
                <w:bottom w:val="none" w:sz="0" w:space="0" w:color="auto"/>
                <w:right w:val="none" w:sz="0" w:space="0" w:color="auto"/>
              </w:divBdr>
              <w:divsChild>
                <w:div w:id="1619141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36344">
          <w:marLeft w:val="0"/>
          <w:marRight w:val="0"/>
          <w:marTop w:val="300"/>
          <w:marBottom w:val="0"/>
          <w:divBdr>
            <w:top w:val="none" w:sz="0" w:space="0" w:color="auto"/>
            <w:left w:val="none" w:sz="0" w:space="0" w:color="auto"/>
            <w:bottom w:val="none" w:sz="0" w:space="0" w:color="auto"/>
            <w:right w:val="none" w:sz="0" w:space="0" w:color="auto"/>
          </w:divBdr>
          <w:divsChild>
            <w:div w:id="1273126832">
              <w:marLeft w:val="0"/>
              <w:marRight w:val="0"/>
              <w:marTop w:val="0"/>
              <w:marBottom w:val="0"/>
              <w:divBdr>
                <w:top w:val="none" w:sz="0" w:space="0" w:color="auto"/>
                <w:left w:val="none" w:sz="0" w:space="0" w:color="auto"/>
                <w:bottom w:val="none" w:sz="0" w:space="0" w:color="auto"/>
                <w:right w:val="none" w:sz="0" w:space="0" w:color="auto"/>
              </w:divBdr>
              <w:divsChild>
                <w:div w:id="90067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8458937">
          <w:marLeft w:val="0"/>
          <w:marRight w:val="0"/>
          <w:marTop w:val="300"/>
          <w:marBottom w:val="0"/>
          <w:divBdr>
            <w:top w:val="none" w:sz="0" w:space="0" w:color="auto"/>
            <w:left w:val="none" w:sz="0" w:space="0" w:color="auto"/>
            <w:bottom w:val="none" w:sz="0" w:space="0" w:color="auto"/>
            <w:right w:val="none" w:sz="0" w:space="0" w:color="auto"/>
          </w:divBdr>
          <w:divsChild>
            <w:div w:id="1203981655">
              <w:marLeft w:val="0"/>
              <w:marRight w:val="0"/>
              <w:marTop w:val="0"/>
              <w:marBottom w:val="0"/>
              <w:divBdr>
                <w:top w:val="none" w:sz="0" w:space="0" w:color="auto"/>
                <w:left w:val="none" w:sz="0" w:space="0" w:color="auto"/>
                <w:bottom w:val="none" w:sz="0" w:space="0" w:color="auto"/>
                <w:right w:val="none" w:sz="0" w:space="0" w:color="auto"/>
              </w:divBdr>
              <w:divsChild>
                <w:div w:id="16556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6238910">
      <w:bodyDiv w:val="1"/>
      <w:marLeft w:val="0"/>
      <w:marRight w:val="0"/>
      <w:marTop w:val="0"/>
      <w:marBottom w:val="0"/>
      <w:divBdr>
        <w:top w:val="none" w:sz="0" w:space="0" w:color="auto"/>
        <w:left w:val="none" w:sz="0" w:space="0" w:color="auto"/>
        <w:bottom w:val="none" w:sz="0" w:space="0" w:color="auto"/>
        <w:right w:val="none" w:sz="0" w:space="0" w:color="auto"/>
      </w:divBdr>
      <w:divsChild>
        <w:div w:id="2089157480">
          <w:marLeft w:val="0"/>
          <w:marRight w:val="0"/>
          <w:marTop w:val="0"/>
          <w:marBottom w:val="0"/>
          <w:divBdr>
            <w:top w:val="none" w:sz="0" w:space="0" w:color="auto"/>
            <w:left w:val="none" w:sz="0" w:space="0" w:color="auto"/>
            <w:bottom w:val="none" w:sz="0" w:space="0" w:color="auto"/>
            <w:right w:val="none" w:sz="0" w:space="0" w:color="auto"/>
          </w:divBdr>
        </w:div>
        <w:div w:id="482889717">
          <w:marLeft w:val="0"/>
          <w:marRight w:val="0"/>
          <w:marTop w:val="0"/>
          <w:marBottom w:val="0"/>
          <w:divBdr>
            <w:top w:val="none" w:sz="0" w:space="0" w:color="auto"/>
            <w:left w:val="none" w:sz="0" w:space="0" w:color="auto"/>
            <w:bottom w:val="none" w:sz="0" w:space="0" w:color="auto"/>
            <w:right w:val="none" w:sz="0" w:space="0" w:color="auto"/>
          </w:divBdr>
          <w:divsChild>
            <w:div w:id="596057774">
              <w:marLeft w:val="0"/>
              <w:marRight w:val="0"/>
              <w:marTop w:val="0"/>
              <w:marBottom w:val="0"/>
              <w:divBdr>
                <w:top w:val="none" w:sz="0" w:space="0" w:color="auto"/>
                <w:left w:val="none" w:sz="0" w:space="0" w:color="auto"/>
                <w:bottom w:val="none" w:sz="0" w:space="0" w:color="auto"/>
                <w:right w:val="none" w:sz="0" w:space="0" w:color="auto"/>
              </w:divBdr>
            </w:div>
          </w:divsChild>
        </w:div>
        <w:div w:id="236670398">
          <w:marLeft w:val="0"/>
          <w:marRight w:val="0"/>
          <w:marTop w:val="0"/>
          <w:marBottom w:val="0"/>
          <w:divBdr>
            <w:top w:val="none" w:sz="0" w:space="0" w:color="auto"/>
            <w:left w:val="none" w:sz="0" w:space="0" w:color="auto"/>
            <w:bottom w:val="none" w:sz="0" w:space="0" w:color="auto"/>
            <w:right w:val="none" w:sz="0" w:space="0" w:color="auto"/>
          </w:divBdr>
        </w:div>
        <w:div w:id="432016446">
          <w:marLeft w:val="0"/>
          <w:marRight w:val="0"/>
          <w:marTop w:val="0"/>
          <w:marBottom w:val="0"/>
          <w:divBdr>
            <w:top w:val="none" w:sz="0" w:space="0" w:color="auto"/>
            <w:left w:val="none" w:sz="0" w:space="0" w:color="auto"/>
            <w:bottom w:val="none" w:sz="0" w:space="0" w:color="auto"/>
            <w:right w:val="none" w:sz="0" w:space="0" w:color="auto"/>
          </w:divBdr>
          <w:divsChild>
            <w:div w:id="362289765">
              <w:marLeft w:val="0"/>
              <w:marRight w:val="0"/>
              <w:marTop w:val="0"/>
              <w:marBottom w:val="0"/>
              <w:divBdr>
                <w:top w:val="none" w:sz="0" w:space="0" w:color="auto"/>
                <w:left w:val="none" w:sz="0" w:space="0" w:color="auto"/>
                <w:bottom w:val="none" w:sz="0" w:space="0" w:color="auto"/>
                <w:right w:val="none" w:sz="0" w:space="0" w:color="auto"/>
              </w:divBdr>
            </w:div>
          </w:divsChild>
        </w:div>
        <w:div w:id="1072318316">
          <w:marLeft w:val="0"/>
          <w:marRight w:val="0"/>
          <w:marTop w:val="0"/>
          <w:marBottom w:val="0"/>
          <w:divBdr>
            <w:top w:val="none" w:sz="0" w:space="0" w:color="auto"/>
            <w:left w:val="none" w:sz="0" w:space="0" w:color="auto"/>
            <w:bottom w:val="none" w:sz="0" w:space="0" w:color="auto"/>
            <w:right w:val="none" w:sz="0" w:space="0" w:color="auto"/>
          </w:divBdr>
        </w:div>
        <w:div w:id="2026864241">
          <w:marLeft w:val="0"/>
          <w:marRight w:val="0"/>
          <w:marTop w:val="0"/>
          <w:marBottom w:val="0"/>
          <w:divBdr>
            <w:top w:val="none" w:sz="0" w:space="0" w:color="auto"/>
            <w:left w:val="none" w:sz="0" w:space="0" w:color="auto"/>
            <w:bottom w:val="none" w:sz="0" w:space="0" w:color="auto"/>
            <w:right w:val="none" w:sz="0" w:space="0" w:color="auto"/>
          </w:divBdr>
          <w:divsChild>
            <w:div w:id="598415048">
              <w:marLeft w:val="0"/>
              <w:marRight w:val="0"/>
              <w:marTop w:val="0"/>
              <w:marBottom w:val="0"/>
              <w:divBdr>
                <w:top w:val="none" w:sz="0" w:space="0" w:color="auto"/>
                <w:left w:val="none" w:sz="0" w:space="0" w:color="auto"/>
                <w:bottom w:val="none" w:sz="0" w:space="0" w:color="auto"/>
                <w:right w:val="none" w:sz="0" w:space="0" w:color="auto"/>
              </w:divBdr>
            </w:div>
          </w:divsChild>
        </w:div>
        <w:div w:id="1471970950">
          <w:marLeft w:val="0"/>
          <w:marRight w:val="0"/>
          <w:marTop w:val="0"/>
          <w:marBottom w:val="0"/>
          <w:divBdr>
            <w:top w:val="none" w:sz="0" w:space="0" w:color="auto"/>
            <w:left w:val="none" w:sz="0" w:space="0" w:color="auto"/>
            <w:bottom w:val="none" w:sz="0" w:space="0" w:color="auto"/>
            <w:right w:val="none" w:sz="0" w:space="0" w:color="auto"/>
          </w:divBdr>
        </w:div>
        <w:div w:id="619999405">
          <w:marLeft w:val="0"/>
          <w:marRight w:val="0"/>
          <w:marTop w:val="0"/>
          <w:marBottom w:val="0"/>
          <w:divBdr>
            <w:top w:val="none" w:sz="0" w:space="0" w:color="auto"/>
            <w:left w:val="none" w:sz="0" w:space="0" w:color="auto"/>
            <w:bottom w:val="none" w:sz="0" w:space="0" w:color="auto"/>
            <w:right w:val="none" w:sz="0" w:space="0" w:color="auto"/>
          </w:divBdr>
          <w:divsChild>
            <w:div w:id="310788585">
              <w:marLeft w:val="0"/>
              <w:marRight w:val="0"/>
              <w:marTop w:val="0"/>
              <w:marBottom w:val="0"/>
              <w:divBdr>
                <w:top w:val="none" w:sz="0" w:space="0" w:color="auto"/>
                <w:left w:val="none" w:sz="0" w:space="0" w:color="auto"/>
                <w:bottom w:val="none" w:sz="0" w:space="0" w:color="auto"/>
                <w:right w:val="none" w:sz="0" w:space="0" w:color="auto"/>
              </w:divBdr>
            </w:div>
          </w:divsChild>
        </w:div>
        <w:div w:id="1200818022">
          <w:marLeft w:val="0"/>
          <w:marRight w:val="0"/>
          <w:marTop w:val="0"/>
          <w:marBottom w:val="0"/>
          <w:divBdr>
            <w:top w:val="none" w:sz="0" w:space="0" w:color="auto"/>
            <w:left w:val="none" w:sz="0" w:space="0" w:color="auto"/>
            <w:bottom w:val="none" w:sz="0" w:space="0" w:color="auto"/>
            <w:right w:val="none" w:sz="0" w:space="0" w:color="auto"/>
          </w:divBdr>
        </w:div>
        <w:div w:id="64422889">
          <w:marLeft w:val="0"/>
          <w:marRight w:val="0"/>
          <w:marTop w:val="0"/>
          <w:marBottom w:val="0"/>
          <w:divBdr>
            <w:top w:val="none" w:sz="0" w:space="0" w:color="auto"/>
            <w:left w:val="none" w:sz="0" w:space="0" w:color="auto"/>
            <w:bottom w:val="none" w:sz="0" w:space="0" w:color="auto"/>
            <w:right w:val="none" w:sz="0" w:space="0" w:color="auto"/>
          </w:divBdr>
          <w:divsChild>
            <w:div w:id="1478762945">
              <w:marLeft w:val="0"/>
              <w:marRight w:val="0"/>
              <w:marTop w:val="0"/>
              <w:marBottom w:val="0"/>
              <w:divBdr>
                <w:top w:val="none" w:sz="0" w:space="0" w:color="auto"/>
                <w:left w:val="none" w:sz="0" w:space="0" w:color="auto"/>
                <w:bottom w:val="none" w:sz="0" w:space="0" w:color="auto"/>
                <w:right w:val="none" w:sz="0" w:space="0" w:color="auto"/>
              </w:divBdr>
            </w:div>
          </w:divsChild>
        </w:div>
        <w:div w:id="215512498">
          <w:marLeft w:val="0"/>
          <w:marRight w:val="0"/>
          <w:marTop w:val="0"/>
          <w:marBottom w:val="0"/>
          <w:divBdr>
            <w:top w:val="none" w:sz="0" w:space="0" w:color="auto"/>
            <w:left w:val="none" w:sz="0" w:space="0" w:color="auto"/>
            <w:bottom w:val="none" w:sz="0" w:space="0" w:color="auto"/>
            <w:right w:val="none" w:sz="0" w:space="0" w:color="auto"/>
          </w:divBdr>
        </w:div>
        <w:div w:id="298844310">
          <w:marLeft w:val="0"/>
          <w:marRight w:val="0"/>
          <w:marTop w:val="0"/>
          <w:marBottom w:val="0"/>
          <w:divBdr>
            <w:top w:val="none" w:sz="0" w:space="0" w:color="auto"/>
            <w:left w:val="none" w:sz="0" w:space="0" w:color="auto"/>
            <w:bottom w:val="none" w:sz="0" w:space="0" w:color="auto"/>
            <w:right w:val="none" w:sz="0" w:space="0" w:color="auto"/>
          </w:divBdr>
          <w:divsChild>
            <w:div w:id="1785660744">
              <w:marLeft w:val="0"/>
              <w:marRight w:val="0"/>
              <w:marTop w:val="0"/>
              <w:marBottom w:val="0"/>
              <w:divBdr>
                <w:top w:val="none" w:sz="0" w:space="0" w:color="auto"/>
                <w:left w:val="none" w:sz="0" w:space="0" w:color="auto"/>
                <w:bottom w:val="none" w:sz="0" w:space="0" w:color="auto"/>
                <w:right w:val="none" w:sz="0" w:space="0" w:color="auto"/>
              </w:divBdr>
            </w:div>
          </w:divsChild>
        </w:div>
        <w:div w:id="2027899165">
          <w:marLeft w:val="0"/>
          <w:marRight w:val="0"/>
          <w:marTop w:val="0"/>
          <w:marBottom w:val="0"/>
          <w:divBdr>
            <w:top w:val="none" w:sz="0" w:space="0" w:color="auto"/>
            <w:left w:val="none" w:sz="0" w:space="0" w:color="auto"/>
            <w:bottom w:val="none" w:sz="0" w:space="0" w:color="auto"/>
            <w:right w:val="none" w:sz="0" w:space="0" w:color="auto"/>
          </w:divBdr>
        </w:div>
        <w:div w:id="1940481931">
          <w:marLeft w:val="0"/>
          <w:marRight w:val="0"/>
          <w:marTop w:val="0"/>
          <w:marBottom w:val="0"/>
          <w:divBdr>
            <w:top w:val="none" w:sz="0" w:space="0" w:color="auto"/>
            <w:left w:val="none" w:sz="0" w:space="0" w:color="auto"/>
            <w:bottom w:val="none" w:sz="0" w:space="0" w:color="auto"/>
            <w:right w:val="none" w:sz="0" w:space="0" w:color="auto"/>
          </w:divBdr>
          <w:divsChild>
            <w:div w:id="105083888">
              <w:marLeft w:val="0"/>
              <w:marRight w:val="0"/>
              <w:marTop w:val="0"/>
              <w:marBottom w:val="0"/>
              <w:divBdr>
                <w:top w:val="none" w:sz="0" w:space="0" w:color="auto"/>
                <w:left w:val="none" w:sz="0" w:space="0" w:color="auto"/>
                <w:bottom w:val="none" w:sz="0" w:space="0" w:color="auto"/>
                <w:right w:val="none" w:sz="0" w:space="0" w:color="auto"/>
              </w:divBdr>
            </w:div>
          </w:divsChild>
        </w:div>
        <w:div w:id="1307856612">
          <w:marLeft w:val="0"/>
          <w:marRight w:val="0"/>
          <w:marTop w:val="300"/>
          <w:marBottom w:val="0"/>
          <w:divBdr>
            <w:top w:val="none" w:sz="0" w:space="0" w:color="auto"/>
            <w:left w:val="none" w:sz="0" w:space="0" w:color="auto"/>
            <w:bottom w:val="none" w:sz="0" w:space="0" w:color="auto"/>
            <w:right w:val="none" w:sz="0" w:space="0" w:color="auto"/>
          </w:divBdr>
          <w:divsChild>
            <w:div w:id="557984616">
              <w:marLeft w:val="0"/>
              <w:marRight w:val="0"/>
              <w:marTop w:val="0"/>
              <w:marBottom w:val="0"/>
              <w:divBdr>
                <w:top w:val="none" w:sz="0" w:space="0" w:color="auto"/>
                <w:left w:val="none" w:sz="0" w:space="0" w:color="auto"/>
                <w:bottom w:val="none" w:sz="0" w:space="0" w:color="auto"/>
                <w:right w:val="none" w:sz="0" w:space="0" w:color="auto"/>
              </w:divBdr>
              <w:divsChild>
                <w:div w:id="1986884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334308">
          <w:marLeft w:val="0"/>
          <w:marRight w:val="0"/>
          <w:marTop w:val="300"/>
          <w:marBottom w:val="0"/>
          <w:divBdr>
            <w:top w:val="none" w:sz="0" w:space="0" w:color="auto"/>
            <w:left w:val="none" w:sz="0" w:space="0" w:color="auto"/>
            <w:bottom w:val="none" w:sz="0" w:space="0" w:color="auto"/>
            <w:right w:val="none" w:sz="0" w:space="0" w:color="auto"/>
          </w:divBdr>
          <w:divsChild>
            <w:div w:id="644509043">
              <w:marLeft w:val="0"/>
              <w:marRight w:val="0"/>
              <w:marTop w:val="0"/>
              <w:marBottom w:val="0"/>
              <w:divBdr>
                <w:top w:val="none" w:sz="0" w:space="0" w:color="auto"/>
                <w:left w:val="none" w:sz="0" w:space="0" w:color="auto"/>
                <w:bottom w:val="none" w:sz="0" w:space="0" w:color="auto"/>
                <w:right w:val="none" w:sz="0" w:space="0" w:color="auto"/>
              </w:divBdr>
              <w:divsChild>
                <w:div w:id="817184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294998">
          <w:marLeft w:val="0"/>
          <w:marRight w:val="0"/>
          <w:marTop w:val="300"/>
          <w:marBottom w:val="0"/>
          <w:divBdr>
            <w:top w:val="none" w:sz="0" w:space="0" w:color="auto"/>
            <w:left w:val="none" w:sz="0" w:space="0" w:color="auto"/>
            <w:bottom w:val="none" w:sz="0" w:space="0" w:color="auto"/>
            <w:right w:val="none" w:sz="0" w:space="0" w:color="auto"/>
          </w:divBdr>
          <w:divsChild>
            <w:div w:id="548299543">
              <w:marLeft w:val="0"/>
              <w:marRight w:val="0"/>
              <w:marTop w:val="0"/>
              <w:marBottom w:val="0"/>
              <w:divBdr>
                <w:top w:val="none" w:sz="0" w:space="0" w:color="auto"/>
                <w:left w:val="none" w:sz="0" w:space="0" w:color="auto"/>
                <w:bottom w:val="none" w:sz="0" w:space="0" w:color="auto"/>
                <w:right w:val="none" w:sz="0" w:space="0" w:color="auto"/>
              </w:divBdr>
              <w:divsChild>
                <w:div w:id="1381056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0784524">
      <w:bodyDiv w:val="1"/>
      <w:marLeft w:val="0"/>
      <w:marRight w:val="0"/>
      <w:marTop w:val="0"/>
      <w:marBottom w:val="0"/>
      <w:divBdr>
        <w:top w:val="none" w:sz="0" w:space="0" w:color="auto"/>
        <w:left w:val="none" w:sz="0" w:space="0" w:color="auto"/>
        <w:bottom w:val="none" w:sz="0" w:space="0" w:color="auto"/>
        <w:right w:val="none" w:sz="0" w:space="0" w:color="auto"/>
      </w:divBdr>
    </w:div>
    <w:div w:id="2102295170">
      <w:bodyDiv w:val="1"/>
      <w:marLeft w:val="0"/>
      <w:marRight w:val="0"/>
      <w:marTop w:val="0"/>
      <w:marBottom w:val="0"/>
      <w:divBdr>
        <w:top w:val="none" w:sz="0" w:space="0" w:color="auto"/>
        <w:left w:val="none" w:sz="0" w:space="0" w:color="auto"/>
        <w:bottom w:val="none" w:sz="0" w:space="0" w:color="auto"/>
        <w:right w:val="none" w:sz="0" w:space="0" w:color="auto"/>
      </w:divBdr>
    </w:div>
    <w:div w:id="2103715676">
      <w:bodyDiv w:val="1"/>
      <w:marLeft w:val="0"/>
      <w:marRight w:val="0"/>
      <w:marTop w:val="0"/>
      <w:marBottom w:val="0"/>
      <w:divBdr>
        <w:top w:val="none" w:sz="0" w:space="0" w:color="auto"/>
        <w:left w:val="none" w:sz="0" w:space="0" w:color="auto"/>
        <w:bottom w:val="none" w:sz="0" w:space="0" w:color="auto"/>
        <w:right w:val="none" w:sz="0" w:space="0" w:color="auto"/>
      </w:divBdr>
    </w:div>
    <w:div w:id="2103993559">
      <w:bodyDiv w:val="1"/>
      <w:marLeft w:val="0"/>
      <w:marRight w:val="0"/>
      <w:marTop w:val="0"/>
      <w:marBottom w:val="0"/>
      <w:divBdr>
        <w:top w:val="none" w:sz="0" w:space="0" w:color="auto"/>
        <w:left w:val="none" w:sz="0" w:space="0" w:color="auto"/>
        <w:bottom w:val="none" w:sz="0" w:space="0" w:color="auto"/>
        <w:right w:val="none" w:sz="0" w:space="0" w:color="auto"/>
      </w:divBdr>
      <w:divsChild>
        <w:div w:id="1330057755">
          <w:marLeft w:val="0"/>
          <w:marRight w:val="0"/>
          <w:marTop w:val="0"/>
          <w:marBottom w:val="0"/>
          <w:divBdr>
            <w:top w:val="none" w:sz="0" w:space="0" w:color="auto"/>
            <w:left w:val="none" w:sz="0" w:space="0" w:color="auto"/>
            <w:bottom w:val="none" w:sz="0" w:space="0" w:color="auto"/>
            <w:right w:val="none" w:sz="0" w:space="0" w:color="auto"/>
          </w:divBdr>
        </w:div>
        <w:div w:id="1542980446">
          <w:marLeft w:val="0"/>
          <w:marRight w:val="0"/>
          <w:marTop w:val="0"/>
          <w:marBottom w:val="0"/>
          <w:divBdr>
            <w:top w:val="none" w:sz="0" w:space="0" w:color="auto"/>
            <w:left w:val="none" w:sz="0" w:space="0" w:color="auto"/>
            <w:bottom w:val="none" w:sz="0" w:space="0" w:color="auto"/>
            <w:right w:val="none" w:sz="0" w:space="0" w:color="auto"/>
          </w:divBdr>
          <w:divsChild>
            <w:div w:id="311107378">
              <w:marLeft w:val="0"/>
              <w:marRight w:val="0"/>
              <w:marTop w:val="0"/>
              <w:marBottom w:val="0"/>
              <w:divBdr>
                <w:top w:val="none" w:sz="0" w:space="0" w:color="auto"/>
                <w:left w:val="none" w:sz="0" w:space="0" w:color="auto"/>
                <w:bottom w:val="none" w:sz="0" w:space="0" w:color="auto"/>
                <w:right w:val="none" w:sz="0" w:space="0" w:color="auto"/>
              </w:divBdr>
            </w:div>
          </w:divsChild>
        </w:div>
        <w:div w:id="954486171">
          <w:marLeft w:val="0"/>
          <w:marRight w:val="0"/>
          <w:marTop w:val="0"/>
          <w:marBottom w:val="0"/>
          <w:divBdr>
            <w:top w:val="none" w:sz="0" w:space="0" w:color="auto"/>
            <w:left w:val="none" w:sz="0" w:space="0" w:color="auto"/>
            <w:bottom w:val="none" w:sz="0" w:space="0" w:color="auto"/>
            <w:right w:val="none" w:sz="0" w:space="0" w:color="auto"/>
          </w:divBdr>
        </w:div>
        <w:div w:id="81417691">
          <w:marLeft w:val="0"/>
          <w:marRight w:val="0"/>
          <w:marTop w:val="0"/>
          <w:marBottom w:val="0"/>
          <w:divBdr>
            <w:top w:val="none" w:sz="0" w:space="0" w:color="auto"/>
            <w:left w:val="none" w:sz="0" w:space="0" w:color="auto"/>
            <w:bottom w:val="none" w:sz="0" w:space="0" w:color="auto"/>
            <w:right w:val="none" w:sz="0" w:space="0" w:color="auto"/>
          </w:divBdr>
          <w:divsChild>
            <w:div w:id="1164202206">
              <w:marLeft w:val="0"/>
              <w:marRight w:val="0"/>
              <w:marTop w:val="0"/>
              <w:marBottom w:val="0"/>
              <w:divBdr>
                <w:top w:val="none" w:sz="0" w:space="0" w:color="auto"/>
                <w:left w:val="none" w:sz="0" w:space="0" w:color="auto"/>
                <w:bottom w:val="none" w:sz="0" w:space="0" w:color="auto"/>
                <w:right w:val="none" w:sz="0" w:space="0" w:color="auto"/>
              </w:divBdr>
            </w:div>
          </w:divsChild>
        </w:div>
        <w:div w:id="1128940076">
          <w:marLeft w:val="0"/>
          <w:marRight w:val="0"/>
          <w:marTop w:val="0"/>
          <w:marBottom w:val="0"/>
          <w:divBdr>
            <w:top w:val="none" w:sz="0" w:space="0" w:color="auto"/>
            <w:left w:val="none" w:sz="0" w:space="0" w:color="auto"/>
            <w:bottom w:val="none" w:sz="0" w:space="0" w:color="auto"/>
            <w:right w:val="none" w:sz="0" w:space="0" w:color="auto"/>
          </w:divBdr>
        </w:div>
        <w:div w:id="1125739277">
          <w:marLeft w:val="0"/>
          <w:marRight w:val="0"/>
          <w:marTop w:val="0"/>
          <w:marBottom w:val="0"/>
          <w:divBdr>
            <w:top w:val="none" w:sz="0" w:space="0" w:color="auto"/>
            <w:left w:val="none" w:sz="0" w:space="0" w:color="auto"/>
            <w:bottom w:val="none" w:sz="0" w:space="0" w:color="auto"/>
            <w:right w:val="none" w:sz="0" w:space="0" w:color="auto"/>
          </w:divBdr>
          <w:divsChild>
            <w:div w:id="1072316202">
              <w:marLeft w:val="0"/>
              <w:marRight w:val="0"/>
              <w:marTop w:val="0"/>
              <w:marBottom w:val="0"/>
              <w:divBdr>
                <w:top w:val="none" w:sz="0" w:space="0" w:color="auto"/>
                <w:left w:val="none" w:sz="0" w:space="0" w:color="auto"/>
                <w:bottom w:val="none" w:sz="0" w:space="0" w:color="auto"/>
                <w:right w:val="none" w:sz="0" w:space="0" w:color="auto"/>
              </w:divBdr>
            </w:div>
          </w:divsChild>
        </w:div>
        <w:div w:id="1962960210">
          <w:marLeft w:val="0"/>
          <w:marRight w:val="0"/>
          <w:marTop w:val="0"/>
          <w:marBottom w:val="0"/>
          <w:divBdr>
            <w:top w:val="none" w:sz="0" w:space="0" w:color="auto"/>
            <w:left w:val="none" w:sz="0" w:space="0" w:color="auto"/>
            <w:bottom w:val="none" w:sz="0" w:space="0" w:color="auto"/>
            <w:right w:val="none" w:sz="0" w:space="0" w:color="auto"/>
          </w:divBdr>
        </w:div>
        <w:div w:id="1537355124">
          <w:marLeft w:val="0"/>
          <w:marRight w:val="0"/>
          <w:marTop w:val="0"/>
          <w:marBottom w:val="0"/>
          <w:divBdr>
            <w:top w:val="none" w:sz="0" w:space="0" w:color="auto"/>
            <w:left w:val="none" w:sz="0" w:space="0" w:color="auto"/>
            <w:bottom w:val="none" w:sz="0" w:space="0" w:color="auto"/>
            <w:right w:val="none" w:sz="0" w:space="0" w:color="auto"/>
          </w:divBdr>
          <w:divsChild>
            <w:div w:id="363751240">
              <w:marLeft w:val="0"/>
              <w:marRight w:val="0"/>
              <w:marTop w:val="0"/>
              <w:marBottom w:val="0"/>
              <w:divBdr>
                <w:top w:val="none" w:sz="0" w:space="0" w:color="auto"/>
                <w:left w:val="none" w:sz="0" w:space="0" w:color="auto"/>
                <w:bottom w:val="none" w:sz="0" w:space="0" w:color="auto"/>
                <w:right w:val="none" w:sz="0" w:space="0" w:color="auto"/>
              </w:divBdr>
            </w:div>
          </w:divsChild>
        </w:div>
        <w:div w:id="1511870977">
          <w:marLeft w:val="0"/>
          <w:marRight w:val="0"/>
          <w:marTop w:val="0"/>
          <w:marBottom w:val="0"/>
          <w:divBdr>
            <w:top w:val="none" w:sz="0" w:space="0" w:color="auto"/>
            <w:left w:val="none" w:sz="0" w:space="0" w:color="auto"/>
            <w:bottom w:val="none" w:sz="0" w:space="0" w:color="auto"/>
            <w:right w:val="none" w:sz="0" w:space="0" w:color="auto"/>
          </w:divBdr>
        </w:div>
        <w:div w:id="657461320">
          <w:marLeft w:val="0"/>
          <w:marRight w:val="0"/>
          <w:marTop w:val="0"/>
          <w:marBottom w:val="0"/>
          <w:divBdr>
            <w:top w:val="none" w:sz="0" w:space="0" w:color="auto"/>
            <w:left w:val="none" w:sz="0" w:space="0" w:color="auto"/>
            <w:bottom w:val="none" w:sz="0" w:space="0" w:color="auto"/>
            <w:right w:val="none" w:sz="0" w:space="0" w:color="auto"/>
          </w:divBdr>
          <w:divsChild>
            <w:div w:id="329917697">
              <w:marLeft w:val="0"/>
              <w:marRight w:val="0"/>
              <w:marTop w:val="0"/>
              <w:marBottom w:val="0"/>
              <w:divBdr>
                <w:top w:val="none" w:sz="0" w:space="0" w:color="auto"/>
                <w:left w:val="none" w:sz="0" w:space="0" w:color="auto"/>
                <w:bottom w:val="none" w:sz="0" w:space="0" w:color="auto"/>
                <w:right w:val="none" w:sz="0" w:space="0" w:color="auto"/>
              </w:divBdr>
            </w:div>
          </w:divsChild>
        </w:div>
        <w:div w:id="897714784">
          <w:marLeft w:val="0"/>
          <w:marRight w:val="0"/>
          <w:marTop w:val="0"/>
          <w:marBottom w:val="0"/>
          <w:divBdr>
            <w:top w:val="none" w:sz="0" w:space="0" w:color="auto"/>
            <w:left w:val="none" w:sz="0" w:space="0" w:color="auto"/>
            <w:bottom w:val="none" w:sz="0" w:space="0" w:color="auto"/>
            <w:right w:val="none" w:sz="0" w:space="0" w:color="auto"/>
          </w:divBdr>
        </w:div>
        <w:div w:id="837504102">
          <w:marLeft w:val="0"/>
          <w:marRight w:val="0"/>
          <w:marTop w:val="0"/>
          <w:marBottom w:val="0"/>
          <w:divBdr>
            <w:top w:val="none" w:sz="0" w:space="0" w:color="auto"/>
            <w:left w:val="none" w:sz="0" w:space="0" w:color="auto"/>
            <w:bottom w:val="none" w:sz="0" w:space="0" w:color="auto"/>
            <w:right w:val="none" w:sz="0" w:space="0" w:color="auto"/>
          </w:divBdr>
          <w:divsChild>
            <w:div w:id="2143962168">
              <w:marLeft w:val="0"/>
              <w:marRight w:val="0"/>
              <w:marTop w:val="0"/>
              <w:marBottom w:val="0"/>
              <w:divBdr>
                <w:top w:val="none" w:sz="0" w:space="0" w:color="auto"/>
                <w:left w:val="none" w:sz="0" w:space="0" w:color="auto"/>
                <w:bottom w:val="none" w:sz="0" w:space="0" w:color="auto"/>
                <w:right w:val="none" w:sz="0" w:space="0" w:color="auto"/>
              </w:divBdr>
            </w:div>
          </w:divsChild>
        </w:div>
        <w:div w:id="11802704">
          <w:marLeft w:val="0"/>
          <w:marRight w:val="0"/>
          <w:marTop w:val="0"/>
          <w:marBottom w:val="0"/>
          <w:divBdr>
            <w:top w:val="none" w:sz="0" w:space="0" w:color="auto"/>
            <w:left w:val="none" w:sz="0" w:space="0" w:color="auto"/>
            <w:bottom w:val="none" w:sz="0" w:space="0" w:color="auto"/>
            <w:right w:val="none" w:sz="0" w:space="0" w:color="auto"/>
          </w:divBdr>
        </w:div>
        <w:div w:id="384452242">
          <w:marLeft w:val="0"/>
          <w:marRight w:val="0"/>
          <w:marTop w:val="0"/>
          <w:marBottom w:val="0"/>
          <w:divBdr>
            <w:top w:val="none" w:sz="0" w:space="0" w:color="auto"/>
            <w:left w:val="none" w:sz="0" w:space="0" w:color="auto"/>
            <w:bottom w:val="none" w:sz="0" w:space="0" w:color="auto"/>
            <w:right w:val="none" w:sz="0" w:space="0" w:color="auto"/>
          </w:divBdr>
          <w:divsChild>
            <w:div w:id="1415709143">
              <w:marLeft w:val="0"/>
              <w:marRight w:val="0"/>
              <w:marTop w:val="0"/>
              <w:marBottom w:val="0"/>
              <w:divBdr>
                <w:top w:val="none" w:sz="0" w:space="0" w:color="auto"/>
                <w:left w:val="none" w:sz="0" w:space="0" w:color="auto"/>
                <w:bottom w:val="none" w:sz="0" w:space="0" w:color="auto"/>
                <w:right w:val="none" w:sz="0" w:space="0" w:color="auto"/>
              </w:divBdr>
            </w:div>
          </w:divsChild>
        </w:div>
        <w:div w:id="1730955288">
          <w:marLeft w:val="0"/>
          <w:marRight w:val="0"/>
          <w:marTop w:val="300"/>
          <w:marBottom w:val="0"/>
          <w:divBdr>
            <w:top w:val="none" w:sz="0" w:space="0" w:color="auto"/>
            <w:left w:val="none" w:sz="0" w:space="0" w:color="auto"/>
            <w:bottom w:val="none" w:sz="0" w:space="0" w:color="auto"/>
            <w:right w:val="none" w:sz="0" w:space="0" w:color="auto"/>
          </w:divBdr>
          <w:divsChild>
            <w:div w:id="846599235">
              <w:marLeft w:val="0"/>
              <w:marRight w:val="0"/>
              <w:marTop w:val="0"/>
              <w:marBottom w:val="0"/>
              <w:divBdr>
                <w:top w:val="none" w:sz="0" w:space="0" w:color="auto"/>
                <w:left w:val="none" w:sz="0" w:space="0" w:color="auto"/>
                <w:bottom w:val="none" w:sz="0" w:space="0" w:color="auto"/>
                <w:right w:val="none" w:sz="0" w:space="0" w:color="auto"/>
              </w:divBdr>
              <w:divsChild>
                <w:div w:id="1513956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0432">
          <w:marLeft w:val="0"/>
          <w:marRight w:val="0"/>
          <w:marTop w:val="300"/>
          <w:marBottom w:val="0"/>
          <w:divBdr>
            <w:top w:val="none" w:sz="0" w:space="0" w:color="auto"/>
            <w:left w:val="none" w:sz="0" w:space="0" w:color="auto"/>
            <w:bottom w:val="none" w:sz="0" w:space="0" w:color="auto"/>
            <w:right w:val="none" w:sz="0" w:space="0" w:color="auto"/>
          </w:divBdr>
          <w:divsChild>
            <w:div w:id="212548871">
              <w:marLeft w:val="0"/>
              <w:marRight w:val="0"/>
              <w:marTop w:val="0"/>
              <w:marBottom w:val="0"/>
              <w:divBdr>
                <w:top w:val="none" w:sz="0" w:space="0" w:color="auto"/>
                <w:left w:val="none" w:sz="0" w:space="0" w:color="auto"/>
                <w:bottom w:val="none" w:sz="0" w:space="0" w:color="auto"/>
                <w:right w:val="none" w:sz="0" w:space="0" w:color="auto"/>
              </w:divBdr>
              <w:divsChild>
                <w:div w:id="143401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40367">
          <w:marLeft w:val="0"/>
          <w:marRight w:val="0"/>
          <w:marTop w:val="300"/>
          <w:marBottom w:val="0"/>
          <w:divBdr>
            <w:top w:val="none" w:sz="0" w:space="0" w:color="auto"/>
            <w:left w:val="none" w:sz="0" w:space="0" w:color="auto"/>
            <w:bottom w:val="none" w:sz="0" w:space="0" w:color="auto"/>
            <w:right w:val="none" w:sz="0" w:space="0" w:color="auto"/>
          </w:divBdr>
          <w:divsChild>
            <w:div w:id="1160803639">
              <w:marLeft w:val="0"/>
              <w:marRight w:val="0"/>
              <w:marTop w:val="0"/>
              <w:marBottom w:val="0"/>
              <w:divBdr>
                <w:top w:val="none" w:sz="0" w:space="0" w:color="auto"/>
                <w:left w:val="none" w:sz="0" w:space="0" w:color="auto"/>
                <w:bottom w:val="none" w:sz="0" w:space="0" w:color="auto"/>
                <w:right w:val="none" w:sz="0" w:space="0" w:color="auto"/>
              </w:divBdr>
              <w:divsChild>
                <w:div w:id="147980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473279">
          <w:marLeft w:val="0"/>
          <w:marRight w:val="0"/>
          <w:marTop w:val="300"/>
          <w:marBottom w:val="0"/>
          <w:divBdr>
            <w:top w:val="none" w:sz="0" w:space="0" w:color="auto"/>
            <w:left w:val="none" w:sz="0" w:space="0" w:color="auto"/>
            <w:bottom w:val="none" w:sz="0" w:space="0" w:color="auto"/>
            <w:right w:val="none" w:sz="0" w:space="0" w:color="auto"/>
          </w:divBdr>
          <w:divsChild>
            <w:div w:id="589240500">
              <w:marLeft w:val="0"/>
              <w:marRight w:val="0"/>
              <w:marTop w:val="0"/>
              <w:marBottom w:val="0"/>
              <w:divBdr>
                <w:top w:val="none" w:sz="0" w:space="0" w:color="auto"/>
                <w:left w:val="none" w:sz="0" w:space="0" w:color="auto"/>
                <w:bottom w:val="none" w:sz="0" w:space="0" w:color="auto"/>
                <w:right w:val="none" w:sz="0" w:space="0" w:color="auto"/>
              </w:divBdr>
              <w:divsChild>
                <w:div w:id="238561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6267947">
      <w:bodyDiv w:val="1"/>
      <w:marLeft w:val="0"/>
      <w:marRight w:val="0"/>
      <w:marTop w:val="0"/>
      <w:marBottom w:val="0"/>
      <w:divBdr>
        <w:top w:val="none" w:sz="0" w:space="0" w:color="auto"/>
        <w:left w:val="none" w:sz="0" w:space="0" w:color="auto"/>
        <w:bottom w:val="none" w:sz="0" w:space="0" w:color="auto"/>
        <w:right w:val="none" w:sz="0" w:space="0" w:color="auto"/>
      </w:divBdr>
    </w:div>
    <w:div w:id="2106488555">
      <w:bodyDiv w:val="1"/>
      <w:marLeft w:val="0"/>
      <w:marRight w:val="0"/>
      <w:marTop w:val="0"/>
      <w:marBottom w:val="0"/>
      <w:divBdr>
        <w:top w:val="none" w:sz="0" w:space="0" w:color="auto"/>
        <w:left w:val="none" w:sz="0" w:space="0" w:color="auto"/>
        <w:bottom w:val="none" w:sz="0" w:space="0" w:color="auto"/>
        <w:right w:val="none" w:sz="0" w:space="0" w:color="auto"/>
      </w:divBdr>
      <w:divsChild>
        <w:div w:id="1056851047">
          <w:marLeft w:val="0"/>
          <w:marRight w:val="0"/>
          <w:marTop w:val="0"/>
          <w:marBottom w:val="0"/>
          <w:divBdr>
            <w:top w:val="none" w:sz="0" w:space="0" w:color="auto"/>
            <w:left w:val="none" w:sz="0" w:space="0" w:color="auto"/>
            <w:bottom w:val="none" w:sz="0" w:space="0" w:color="auto"/>
            <w:right w:val="none" w:sz="0" w:space="0" w:color="auto"/>
          </w:divBdr>
        </w:div>
        <w:div w:id="578828840">
          <w:marLeft w:val="0"/>
          <w:marRight w:val="0"/>
          <w:marTop w:val="0"/>
          <w:marBottom w:val="0"/>
          <w:divBdr>
            <w:top w:val="none" w:sz="0" w:space="0" w:color="auto"/>
            <w:left w:val="none" w:sz="0" w:space="0" w:color="auto"/>
            <w:bottom w:val="none" w:sz="0" w:space="0" w:color="auto"/>
            <w:right w:val="none" w:sz="0" w:space="0" w:color="auto"/>
          </w:divBdr>
          <w:divsChild>
            <w:div w:id="1123428379">
              <w:marLeft w:val="0"/>
              <w:marRight w:val="0"/>
              <w:marTop w:val="0"/>
              <w:marBottom w:val="0"/>
              <w:divBdr>
                <w:top w:val="none" w:sz="0" w:space="0" w:color="auto"/>
                <w:left w:val="none" w:sz="0" w:space="0" w:color="auto"/>
                <w:bottom w:val="none" w:sz="0" w:space="0" w:color="auto"/>
                <w:right w:val="none" w:sz="0" w:space="0" w:color="auto"/>
              </w:divBdr>
            </w:div>
          </w:divsChild>
        </w:div>
        <w:div w:id="583150338">
          <w:marLeft w:val="0"/>
          <w:marRight w:val="0"/>
          <w:marTop w:val="0"/>
          <w:marBottom w:val="0"/>
          <w:divBdr>
            <w:top w:val="none" w:sz="0" w:space="0" w:color="auto"/>
            <w:left w:val="none" w:sz="0" w:space="0" w:color="auto"/>
            <w:bottom w:val="none" w:sz="0" w:space="0" w:color="auto"/>
            <w:right w:val="none" w:sz="0" w:space="0" w:color="auto"/>
          </w:divBdr>
        </w:div>
        <w:div w:id="1439333099">
          <w:marLeft w:val="0"/>
          <w:marRight w:val="0"/>
          <w:marTop w:val="0"/>
          <w:marBottom w:val="0"/>
          <w:divBdr>
            <w:top w:val="none" w:sz="0" w:space="0" w:color="auto"/>
            <w:left w:val="none" w:sz="0" w:space="0" w:color="auto"/>
            <w:bottom w:val="none" w:sz="0" w:space="0" w:color="auto"/>
            <w:right w:val="none" w:sz="0" w:space="0" w:color="auto"/>
          </w:divBdr>
          <w:divsChild>
            <w:div w:id="58986209">
              <w:marLeft w:val="0"/>
              <w:marRight w:val="0"/>
              <w:marTop w:val="0"/>
              <w:marBottom w:val="0"/>
              <w:divBdr>
                <w:top w:val="none" w:sz="0" w:space="0" w:color="auto"/>
                <w:left w:val="none" w:sz="0" w:space="0" w:color="auto"/>
                <w:bottom w:val="none" w:sz="0" w:space="0" w:color="auto"/>
                <w:right w:val="none" w:sz="0" w:space="0" w:color="auto"/>
              </w:divBdr>
            </w:div>
          </w:divsChild>
        </w:div>
        <w:div w:id="1024675112">
          <w:marLeft w:val="0"/>
          <w:marRight w:val="0"/>
          <w:marTop w:val="0"/>
          <w:marBottom w:val="0"/>
          <w:divBdr>
            <w:top w:val="none" w:sz="0" w:space="0" w:color="auto"/>
            <w:left w:val="none" w:sz="0" w:space="0" w:color="auto"/>
            <w:bottom w:val="none" w:sz="0" w:space="0" w:color="auto"/>
            <w:right w:val="none" w:sz="0" w:space="0" w:color="auto"/>
          </w:divBdr>
        </w:div>
        <w:div w:id="1967077362">
          <w:marLeft w:val="0"/>
          <w:marRight w:val="0"/>
          <w:marTop w:val="0"/>
          <w:marBottom w:val="0"/>
          <w:divBdr>
            <w:top w:val="none" w:sz="0" w:space="0" w:color="auto"/>
            <w:left w:val="none" w:sz="0" w:space="0" w:color="auto"/>
            <w:bottom w:val="none" w:sz="0" w:space="0" w:color="auto"/>
            <w:right w:val="none" w:sz="0" w:space="0" w:color="auto"/>
          </w:divBdr>
          <w:divsChild>
            <w:div w:id="191647526">
              <w:marLeft w:val="0"/>
              <w:marRight w:val="0"/>
              <w:marTop w:val="0"/>
              <w:marBottom w:val="0"/>
              <w:divBdr>
                <w:top w:val="none" w:sz="0" w:space="0" w:color="auto"/>
                <w:left w:val="none" w:sz="0" w:space="0" w:color="auto"/>
                <w:bottom w:val="none" w:sz="0" w:space="0" w:color="auto"/>
                <w:right w:val="none" w:sz="0" w:space="0" w:color="auto"/>
              </w:divBdr>
            </w:div>
          </w:divsChild>
        </w:div>
        <w:div w:id="1416782001">
          <w:marLeft w:val="0"/>
          <w:marRight w:val="0"/>
          <w:marTop w:val="0"/>
          <w:marBottom w:val="0"/>
          <w:divBdr>
            <w:top w:val="none" w:sz="0" w:space="0" w:color="auto"/>
            <w:left w:val="none" w:sz="0" w:space="0" w:color="auto"/>
            <w:bottom w:val="none" w:sz="0" w:space="0" w:color="auto"/>
            <w:right w:val="none" w:sz="0" w:space="0" w:color="auto"/>
          </w:divBdr>
        </w:div>
        <w:div w:id="1870874366">
          <w:marLeft w:val="0"/>
          <w:marRight w:val="0"/>
          <w:marTop w:val="0"/>
          <w:marBottom w:val="0"/>
          <w:divBdr>
            <w:top w:val="none" w:sz="0" w:space="0" w:color="auto"/>
            <w:left w:val="none" w:sz="0" w:space="0" w:color="auto"/>
            <w:bottom w:val="none" w:sz="0" w:space="0" w:color="auto"/>
            <w:right w:val="none" w:sz="0" w:space="0" w:color="auto"/>
          </w:divBdr>
          <w:divsChild>
            <w:div w:id="315111908">
              <w:marLeft w:val="0"/>
              <w:marRight w:val="0"/>
              <w:marTop w:val="0"/>
              <w:marBottom w:val="0"/>
              <w:divBdr>
                <w:top w:val="none" w:sz="0" w:space="0" w:color="auto"/>
                <w:left w:val="none" w:sz="0" w:space="0" w:color="auto"/>
                <w:bottom w:val="none" w:sz="0" w:space="0" w:color="auto"/>
                <w:right w:val="none" w:sz="0" w:space="0" w:color="auto"/>
              </w:divBdr>
            </w:div>
          </w:divsChild>
        </w:div>
        <w:div w:id="597910166">
          <w:marLeft w:val="0"/>
          <w:marRight w:val="0"/>
          <w:marTop w:val="0"/>
          <w:marBottom w:val="0"/>
          <w:divBdr>
            <w:top w:val="none" w:sz="0" w:space="0" w:color="auto"/>
            <w:left w:val="none" w:sz="0" w:space="0" w:color="auto"/>
            <w:bottom w:val="none" w:sz="0" w:space="0" w:color="auto"/>
            <w:right w:val="none" w:sz="0" w:space="0" w:color="auto"/>
          </w:divBdr>
        </w:div>
        <w:div w:id="294987560">
          <w:marLeft w:val="0"/>
          <w:marRight w:val="0"/>
          <w:marTop w:val="0"/>
          <w:marBottom w:val="0"/>
          <w:divBdr>
            <w:top w:val="none" w:sz="0" w:space="0" w:color="auto"/>
            <w:left w:val="none" w:sz="0" w:space="0" w:color="auto"/>
            <w:bottom w:val="none" w:sz="0" w:space="0" w:color="auto"/>
            <w:right w:val="none" w:sz="0" w:space="0" w:color="auto"/>
          </w:divBdr>
          <w:divsChild>
            <w:div w:id="1052538809">
              <w:marLeft w:val="0"/>
              <w:marRight w:val="0"/>
              <w:marTop w:val="0"/>
              <w:marBottom w:val="0"/>
              <w:divBdr>
                <w:top w:val="none" w:sz="0" w:space="0" w:color="auto"/>
                <w:left w:val="none" w:sz="0" w:space="0" w:color="auto"/>
                <w:bottom w:val="none" w:sz="0" w:space="0" w:color="auto"/>
                <w:right w:val="none" w:sz="0" w:space="0" w:color="auto"/>
              </w:divBdr>
            </w:div>
          </w:divsChild>
        </w:div>
        <w:div w:id="926695576">
          <w:marLeft w:val="0"/>
          <w:marRight w:val="0"/>
          <w:marTop w:val="0"/>
          <w:marBottom w:val="0"/>
          <w:divBdr>
            <w:top w:val="none" w:sz="0" w:space="0" w:color="auto"/>
            <w:left w:val="none" w:sz="0" w:space="0" w:color="auto"/>
            <w:bottom w:val="none" w:sz="0" w:space="0" w:color="auto"/>
            <w:right w:val="none" w:sz="0" w:space="0" w:color="auto"/>
          </w:divBdr>
        </w:div>
        <w:div w:id="1793093383">
          <w:marLeft w:val="0"/>
          <w:marRight w:val="0"/>
          <w:marTop w:val="0"/>
          <w:marBottom w:val="0"/>
          <w:divBdr>
            <w:top w:val="none" w:sz="0" w:space="0" w:color="auto"/>
            <w:left w:val="none" w:sz="0" w:space="0" w:color="auto"/>
            <w:bottom w:val="none" w:sz="0" w:space="0" w:color="auto"/>
            <w:right w:val="none" w:sz="0" w:space="0" w:color="auto"/>
          </w:divBdr>
          <w:divsChild>
            <w:div w:id="543181535">
              <w:marLeft w:val="0"/>
              <w:marRight w:val="0"/>
              <w:marTop w:val="0"/>
              <w:marBottom w:val="0"/>
              <w:divBdr>
                <w:top w:val="none" w:sz="0" w:space="0" w:color="auto"/>
                <w:left w:val="none" w:sz="0" w:space="0" w:color="auto"/>
                <w:bottom w:val="none" w:sz="0" w:space="0" w:color="auto"/>
                <w:right w:val="none" w:sz="0" w:space="0" w:color="auto"/>
              </w:divBdr>
            </w:div>
          </w:divsChild>
        </w:div>
        <w:div w:id="2130582942">
          <w:marLeft w:val="0"/>
          <w:marRight w:val="0"/>
          <w:marTop w:val="0"/>
          <w:marBottom w:val="0"/>
          <w:divBdr>
            <w:top w:val="none" w:sz="0" w:space="0" w:color="auto"/>
            <w:left w:val="none" w:sz="0" w:space="0" w:color="auto"/>
            <w:bottom w:val="none" w:sz="0" w:space="0" w:color="auto"/>
            <w:right w:val="none" w:sz="0" w:space="0" w:color="auto"/>
          </w:divBdr>
        </w:div>
        <w:div w:id="1281181036">
          <w:marLeft w:val="0"/>
          <w:marRight w:val="0"/>
          <w:marTop w:val="0"/>
          <w:marBottom w:val="0"/>
          <w:divBdr>
            <w:top w:val="none" w:sz="0" w:space="0" w:color="auto"/>
            <w:left w:val="none" w:sz="0" w:space="0" w:color="auto"/>
            <w:bottom w:val="none" w:sz="0" w:space="0" w:color="auto"/>
            <w:right w:val="none" w:sz="0" w:space="0" w:color="auto"/>
          </w:divBdr>
          <w:divsChild>
            <w:div w:id="1301882638">
              <w:marLeft w:val="0"/>
              <w:marRight w:val="0"/>
              <w:marTop w:val="0"/>
              <w:marBottom w:val="0"/>
              <w:divBdr>
                <w:top w:val="none" w:sz="0" w:space="0" w:color="auto"/>
                <w:left w:val="none" w:sz="0" w:space="0" w:color="auto"/>
                <w:bottom w:val="none" w:sz="0" w:space="0" w:color="auto"/>
                <w:right w:val="none" w:sz="0" w:space="0" w:color="auto"/>
              </w:divBdr>
            </w:div>
          </w:divsChild>
        </w:div>
        <w:div w:id="916670275">
          <w:marLeft w:val="0"/>
          <w:marRight w:val="0"/>
          <w:marTop w:val="300"/>
          <w:marBottom w:val="0"/>
          <w:divBdr>
            <w:top w:val="none" w:sz="0" w:space="0" w:color="auto"/>
            <w:left w:val="none" w:sz="0" w:space="0" w:color="auto"/>
            <w:bottom w:val="none" w:sz="0" w:space="0" w:color="auto"/>
            <w:right w:val="none" w:sz="0" w:space="0" w:color="auto"/>
          </w:divBdr>
          <w:divsChild>
            <w:div w:id="952520644">
              <w:marLeft w:val="0"/>
              <w:marRight w:val="0"/>
              <w:marTop w:val="0"/>
              <w:marBottom w:val="0"/>
              <w:divBdr>
                <w:top w:val="none" w:sz="0" w:space="0" w:color="auto"/>
                <w:left w:val="none" w:sz="0" w:space="0" w:color="auto"/>
                <w:bottom w:val="none" w:sz="0" w:space="0" w:color="auto"/>
                <w:right w:val="none" w:sz="0" w:space="0" w:color="auto"/>
              </w:divBdr>
              <w:divsChild>
                <w:div w:id="1447968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520222">
          <w:marLeft w:val="0"/>
          <w:marRight w:val="0"/>
          <w:marTop w:val="300"/>
          <w:marBottom w:val="0"/>
          <w:divBdr>
            <w:top w:val="none" w:sz="0" w:space="0" w:color="auto"/>
            <w:left w:val="none" w:sz="0" w:space="0" w:color="auto"/>
            <w:bottom w:val="none" w:sz="0" w:space="0" w:color="auto"/>
            <w:right w:val="none" w:sz="0" w:space="0" w:color="auto"/>
          </w:divBdr>
          <w:divsChild>
            <w:div w:id="1463307218">
              <w:marLeft w:val="0"/>
              <w:marRight w:val="0"/>
              <w:marTop w:val="0"/>
              <w:marBottom w:val="0"/>
              <w:divBdr>
                <w:top w:val="none" w:sz="0" w:space="0" w:color="auto"/>
                <w:left w:val="none" w:sz="0" w:space="0" w:color="auto"/>
                <w:bottom w:val="none" w:sz="0" w:space="0" w:color="auto"/>
                <w:right w:val="none" w:sz="0" w:space="0" w:color="auto"/>
              </w:divBdr>
              <w:divsChild>
                <w:div w:id="1909728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056613">
          <w:marLeft w:val="0"/>
          <w:marRight w:val="0"/>
          <w:marTop w:val="300"/>
          <w:marBottom w:val="0"/>
          <w:divBdr>
            <w:top w:val="none" w:sz="0" w:space="0" w:color="auto"/>
            <w:left w:val="none" w:sz="0" w:space="0" w:color="auto"/>
            <w:bottom w:val="none" w:sz="0" w:space="0" w:color="auto"/>
            <w:right w:val="none" w:sz="0" w:space="0" w:color="auto"/>
          </w:divBdr>
          <w:divsChild>
            <w:div w:id="1752388926">
              <w:marLeft w:val="0"/>
              <w:marRight w:val="0"/>
              <w:marTop w:val="0"/>
              <w:marBottom w:val="0"/>
              <w:divBdr>
                <w:top w:val="none" w:sz="0" w:space="0" w:color="auto"/>
                <w:left w:val="none" w:sz="0" w:space="0" w:color="auto"/>
                <w:bottom w:val="none" w:sz="0" w:space="0" w:color="auto"/>
                <w:right w:val="none" w:sz="0" w:space="0" w:color="auto"/>
              </w:divBdr>
              <w:divsChild>
                <w:div w:id="1115632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83929">
          <w:marLeft w:val="0"/>
          <w:marRight w:val="0"/>
          <w:marTop w:val="300"/>
          <w:marBottom w:val="0"/>
          <w:divBdr>
            <w:top w:val="none" w:sz="0" w:space="0" w:color="auto"/>
            <w:left w:val="none" w:sz="0" w:space="0" w:color="auto"/>
            <w:bottom w:val="none" w:sz="0" w:space="0" w:color="auto"/>
            <w:right w:val="none" w:sz="0" w:space="0" w:color="auto"/>
          </w:divBdr>
          <w:divsChild>
            <w:div w:id="589972949">
              <w:marLeft w:val="0"/>
              <w:marRight w:val="0"/>
              <w:marTop w:val="0"/>
              <w:marBottom w:val="0"/>
              <w:divBdr>
                <w:top w:val="none" w:sz="0" w:space="0" w:color="auto"/>
                <w:left w:val="none" w:sz="0" w:space="0" w:color="auto"/>
                <w:bottom w:val="none" w:sz="0" w:space="0" w:color="auto"/>
                <w:right w:val="none" w:sz="0" w:space="0" w:color="auto"/>
              </w:divBdr>
              <w:divsChild>
                <w:div w:id="329798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7190484">
      <w:bodyDiv w:val="1"/>
      <w:marLeft w:val="0"/>
      <w:marRight w:val="0"/>
      <w:marTop w:val="0"/>
      <w:marBottom w:val="0"/>
      <w:divBdr>
        <w:top w:val="none" w:sz="0" w:space="0" w:color="auto"/>
        <w:left w:val="none" w:sz="0" w:space="0" w:color="auto"/>
        <w:bottom w:val="none" w:sz="0" w:space="0" w:color="auto"/>
        <w:right w:val="none" w:sz="0" w:space="0" w:color="auto"/>
      </w:divBdr>
      <w:divsChild>
        <w:div w:id="2120490446">
          <w:marLeft w:val="0"/>
          <w:marRight w:val="0"/>
          <w:marTop w:val="0"/>
          <w:marBottom w:val="0"/>
          <w:divBdr>
            <w:top w:val="none" w:sz="0" w:space="0" w:color="auto"/>
            <w:left w:val="none" w:sz="0" w:space="0" w:color="auto"/>
            <w:bottom w:val="none" w:sz="0" w:space="0" w:color="auto"/>
            <w:right w:val="none" w:sz="0" w:space="0" w:color="auto"/>
          </w:divBdr>
        </w:div>
        <w:div w:id="1291549970">
          <w:marLeft w:val="0"/>
          <w:marRight w:val="0"/>
          <w:marTop w:val="0"/>
          <w:marBottom w:val="0"/>
          <w:divBdr>
            <w:top w:val="none" w:sz="0" w:space="0" w:color="auto"/>
            <w:left w:val="none" w:sz="0" w:space="0" w:color="auto"/>
            <w:bottom w:val="none" w:sz="0" w:space="0" w:color="auto"/>
            <w:right w:val="none" w:sz="0" w:space="0" w:color="auto"/>
          </w:divBdr>
          <w:divsChild>
            <w:div w:id="1702510181">
              <w:marLeft w:val="0"/>
              <w:marRight w:val="0"/>
              <w:marTop w:val="0"/>
              <w:marBottom w:val="0"/>
              <w:divBdr>
                <w:top w:val="none" w:sz="0" w:space="0" w:color="auto"/>
                <w:left w:val="none" w:sz="0" w:space="0" w:color="auto"/>
                <w:bottom w:val="none" w:sz="0" w:space="0" w:color="auto"/>
                <w:right w:val="none" w:sz="0" w:space="0" w:color="auto"/>
              </w:divBdr>
            </w:div>
          </w:divsChild>
        </w:div>
        <w:div w:id="945888508">
          <w:marLeft w:val="0"/>
          <w:marRight w:val="0"/>
          <w:marTop w:val="0"/>
          <w:marBottom w:val="0"/>
          <w:divBdr>
            <w:top w:val="none" w:sz="0" w:space="0" w:color="auto"/>
            <w:left w:val="none" w:sz="0" w:space="0" w:color="auto"/>
            <w:bottom w:val="none" w:sz="0" w:space="0" w:color="auto"/>
            <w:right w:val="none" w:sz="0" w:space="0" w:color="auto"/>
          </w:divBdr>
        </w:div>
        <w:div w:id="1114137863">
          <w:marLeft w:val="0"/>
          <w:marRight w:val="0"/>
          <w:marTop w:val="0"/>
          <w:marBottom w:val="0"/>
          <w:divBdr>
            <w:top w:val="none" w:sz="0" w:space="0" w:color="auto"/>
            <w:left w:val="none" w:sz="0" w:space="0" w:color="auto"/>
            <w:bottom w:val="none" w:sz="0" w:space="0" w:color="auto"/>
            <w:right w:val="none" w:sz="0" w:space="0" w:color="auto"/>
          </w:divBdr>
          <w:divsChild>
            <w:div w:id="2091191675">
              <w:marLeft w:val="0"/>
              <w:marRight w:val="0"/>
              <w:marTop w:val="0"/>
              <w:marBottom w:val="0"/>
              <w:divBdr>
                <w:top w:val="none" w:sz="0" w:space="0" w:color="auto"/>
                <w:left w:val="none" w:sz="0" w:space="0" w:color="auto"/>
                <w:bottom w:val="none" w:sz="0" w:space="0" w:color="auto"/>
                <w:right w:val="none" w:sz="0" w:space="0" w:color="auto"/>
              </w:divBdr>
            </w:div>
          </w:divsChild>
        </w:div>
        <w:div w:id="1954903155">
          <w:marLeft w:val="0"/>
          <w:marRight w:val="0"/>
          <w:marTop w:val="0"/>
          <w:marBottom w:val="0"/>
          <w:divBdr>
            <w:top w:val="none" w:sz="0" w:space="0" w:color="auto"/>
            <w:left w:val="none" w:sz="0" w:space="0" w:color="auto"/>
            <w:bottom w:val="none" w:sz="0" w:space="0" w:color="auto"/>
            <w:right w:val="none" w:sz="0" w:space="0" w:color="auto"/>
          </w:divBdr>
        </w:div>
        <w:div w:id="1851529617">
          <w:marLeft w:val="0"/>
          <w:marRight w:val="0"/>
          <w:marTop w:val="0"/>
          <w:marBottom w:val="0"/>
          <w:divBdr>
            <w:top w:val="none" w:sz="0" w:space="0" w:color="auto"/>
            <w:left w:val="none" w:sz="0" w:space="0" w:color="auto"/>
            <w:bottom w:val="none" w:sz="0" w:space="0" w:color="auto"/>
            <w:right w:val="none" w:sz="0" w:space="0" w:color="auto"/>
          </w:divBdr>
          <w:divsChild>
            <w:div w:id="411508718">
              <w:marLeft w:val="0"/>
              <w:marRight w:val="0"/>
              <w:marTop w:val="0"/>
              <w:marBottom w:val="0"/>
              <w:divBdr>
                <w:top w:val="none" w:sz="0" w:space="0" w:color="auto"/>
                <w:left w:val="none" w:sz="0" w:space="0" w:color="auto"/>
                <w:bottom w:val="none" w:sz="0" w:space="0" w:color="auto"/>
                <w:right w:val="none" w:sz="0" w:space="0" w:color="auto"/>
              </w:divBdr>
            </w:div>
          </w:divsChild>
        </w:div>
        <w:div w:id="1589656465">
          <w:marLeft w:val="0"/>
          <w:marRight w:val="0"/>
          <w:marTop w:val="0"/>
          <w:marBottom w:val="0"/>
          <w:divBdr>
            <w:top w:val="none" w:sz="0" w:space="0" w:color="auto"/>
            <w:left w:val="none" w:sz="0" w:space="0" w:color="auto"/>
            <w:bottom w:val="none" w:sz="0" w:space="0" w:color="auto"/>
            <w:right w:val="none" w:sz="0" w:space="0" w:color="auto"/>
          </w:divBdr>
        </w:div>
        <w:div w:id="42676687">
          <w:marLeft w:val="0"/>
          <w:marRight w:val="0"/>
          <w:marTop w:val="0"/>
          <w:marBottom w:val="0"/>
          <w:divBdr>
            <w:top w:val="none" w:sz="0" w:space="0" w:color="auto"/>
            <w:left w:val="none" w:sz="0" w:space="0" w:color="auto"/>
            <w:bottom w:val="none" w:sz="0" w:space="0" w:color="auto"/>
            <w:right w:val="none" w:sz="0" w:space="0" w:color="auto"/>
          </w:divBdr>
          <w:divsChild>
            <w:div w:id="1243415953">
              <w:marLeft w:val="0"/>
              <w:marRight w:val="0"/>
              <w:marTop w:val="0"/>
              <w:marBottom w:val="0"/>
              <w:divBdr>
                <w:top w:val="none" w:sz="0" w:space="0" w:color="auto"/>
                <w:left w:val="none" w:sz="0" w:space="0" w:color="auto"/>
                <w:bottom w:val="none" w:sz="0" w:space="0" w:color="auto"/>
                <w:right w:val="none" w:sz="0" w:space="0" w:color="auto"/>
              </w:divBdr>
            </w:div>
          </w:divsChild>
        </w:div>
        <w:div w:id="1598514136">
          <w:marLeft w:val="0"/>
          <w:marRight w:val="0"/>
          <w:marTop w:val="0"/>
          <w:marBottom w:val="0"/>
          <w:divBdr>
            <w:top w:val="none" w:sz="0" w:space="0" w:color="auto"/>
            <w:left w:val="none" w:sz="0" w:space="0" w:color="auto"/>
            <w:bottom w:val="none" w:sz="0" w:space="0" w:color="auto"/>
            <w:right w:val="none" w:sz="0" w:space="0" w:color="auto"/>
          </w:divBdr>
        </w:div>
        <w:div w:id="944076700">
          <w:marLeft w:val="0"/>
          <w:marRight w:val="0"/>
          <w:marTop w:val="0"/>
          <w:marBottom w:val="0"/>
          <w:divBdr>
            <w:top w:val="none" w:sz="0" w:space="0" w:color="auto"/>
            <w:left w:val="none" w:sz="0" w:space="0" w:color="auto"/>
            <w:bottom w:val="none" w:sz="0" w:space="0" w:color="auto"/>
            <w:right w:val="none" w:sz="0" w:space="0" w:color="auto"/>
          </w:divBdr>
          <w:divsChild>
            <w:div w:id="2086103776">
              <w:marLeft w:val="0"/>
              <w:marRight w:val="0"/>
              <w:marTop w:val="0"/>
              <w:marBottom w:val="0"/>
              <w:divBdr>
                <w:top w:val="none" w:sz="0" w:space="0" w:color="auto"/>
                <w:left w:val="none" w:sz="0" w:space="0" w:color="auto"/>
                <w:bottom w:val="none" w:sz="0" w:space="0" w:color="auto"/>
                <w:right w:val="none" w:sz="0" w:space="0" w:color="auto"/>
              </w:divBdr>
            </w:div>
          </w:divsChild>
        </w:div>
        <w:div w:id="1438140790">
          <w:marLeft w:val="0"/>
          <w:marRight w:val="0"/>
          <w:marTop w:val="0"/>
          <w:marBottom w:val="0"/>
          <w:divBdr>
            <w:top w:val="none" w:sz="0" w:space="0" w:color="auto"/>
            <w:left w:val="none" w:sz="0" w:space="0" w:color="auto"/>
            <w:bottom w:val="none" w:sz="0" w:space="0" w:color="auto"/>
            <w:right w:val="none" w:sz="0" w:space="0" w:color="auto"/>
          </w:divBdr>
        </w:div>
        <w:div w:id="500976444">
          <w:marLeft w:val="0"/>
          <w:marRight w:val="0"/>
          <w:marTop w:val="0"/>
          <w:marBottom w:val="0"/>
          <w:divBdr>
            <w:top w:val="none" w:sz="0" w:space="0" w:color="auto"/>
            <w:left w:val="none" w:sz="0" w:space="0" w:color="auto"/>
            <w:bottom w:val="none" w:sz="0" w:space="0" w:color="auto"/>
            <w:right w:val="none" w:sz="0" w:space="0" w:color="auto"/>
          </w:divBdr>
          <w:divsChild>
            <w:div w:id="1375472131">
              <w:marLeft w:val="0"/>
              <w:marRight w:val="0"/>
              <w:marTop w:val="0"/>
              <w:marBottom w:val="0"/>
              <w:divBdr>
                <w:top w:val="none" w:sz="0" w:space="0" w:color="auto"/>
                <w:left w:val="none" w:sz="0" w:space="0" w:color="auto"/>
                <w:bottom w:val="none" w:sz="0" w:space="0" w:color="auto"/>
                <w:right w:val="none" w:sz="0" w:space="0" w:color="auto"/>
              </w:divBdr>
            </w:div>
          </w:divsChild>
        </w:div>
        <w:div w:id="1808161701">
          <w:marLeft w:val="0"/>
          <w:marRight w:val="0"/>
          <w:marTop w:val="0"/>
          <w:marBottom w:val="0"/>
          <w:divBdr>
            <w:top w:val="none" w:sz="0" w:space="0" w:color="auto"/>
            <w:left w:val="none" w:sz="0" w:space="0" w:color="auto"/>
            <w:bottom w:val="none" w:sz="0" w:space="0" w:color="auto"/>
            <w:right w:val="none" w:sz="0" w:space="0" w:color="auto"/>
          </w:divBdr>
        </w:div>
        <w:div w:id="399135899">
          <w:marLeft w:val="0"/>
          <w:marRight w:val="0"/>
          <w:marTop w:val="0"/>
          <w:marBottom w:val="0"/>
          <w:divBdr>
            <w:top w:val="none" w:sz="0" w:space="0" w:color="auto"/>
            <w:left w:val="none" w:sz="0" w:space="0" w:color="auto"/>
            <w:bottom w:val="none" w:sz="0" w:space="0" w:color="auto"/>
            <w:right w:val="none" w:sz="0" w:space="0" w:color="auto"/>
          </w:divBdr>
          <w:divsChild>
            <w:div w:id="1691295373">
              <w:marLeft w:val="0"/>
              <w:marRight w:val="0"/>
              <w:marTop w:val="0"/>
              <w:marBottom w:val="0"/>
              <w:divBdr>
                <w:top w:val="none" w:sz="0" w:space="0" w:color="auto"/>
                <w:left w:val="none" w:sz="0" w:space="0" w:color="auto"/>
                <w:bottom w:val="none" w:sz="0" w:space="0" w:color="auto"/>
                <w:right w:val="none" w:sz="0" w:space="0" w:color="auto"/>
              </w:divBdr>
            </w:div>
          </w:divsChild>
        </w:div>
        <w:div w:id="2007593146">
          <w:marLeft w:val="0"/>
          <w:marRight w:val="0"/>
          <w:marTop w:val="300"/>
          <w:marBottom w:val="0"/>
          <w:divBdr>
            <w:top w:val="none" w:sz="0" w:space="0" w:color="auto"/>
            <w:left w:val="none" w:sz="0" w:space="0" w:color="auto"/>
            <w:bottom w:val="none" w:sz="0" w:space="0" w:color="auto"/>
            <w:right w:val="none" w:sz="0" w:space="0" w:color="auto"/>
          </w:divBdr>
          <w:divsChild>
            <w:div w:id="1917812351">
              <w:marLeft w:val="0"/>
              <w:marRight w:val="0"/>
              <w:marTop w:val="0"/>
              <w:marBottom w:val="0"/>
              <w:divBdr>
                <w:top w:val="none" w:sz="0" w:space="0" w:color="auto"/>
                <w:left w:val="none" w:sz="0" w:space="0" w:color="auto"/>
                <w:bottom w:val="none" w:sz="0" w:space="0" w:color="auto"/>
                <w:right w:val="none" w:sz="0" w:space="0" w:color="auto"/>
              </w:divBdr>
              <w:divsChild>
                <w:div w:id="1854224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53354">
          <w:marLeft w:val="0"/>
          <w:marRight w:val="0"/>
          <w:marTop w:val="300"/>
          <w:marBottom w:val="0"/>
          <w:divBdr>
            <w:top w:val="none" w:sz="0" w:space="0" w:color="auto"/>
            <w:left w:val="none" w:sz="0" w:space="0" w:color="auto"/>
            <w:bottom w:val="none" w:sz="0" w:space="0" w:color="auto"/>
            <w:right w:val="none" w:sz="0" w:space="0" w:color="auto"/>
          </w:divBdr>
          <w:divsChild>
            <w:div w:id="1309435738">
              <w:marLeft w:val="0"/>
              <w:marRight w:val="0"/>
              <w:marTop w:val="0"/>
              <w:marBottom w:val="0"/>
              <w:divBdr>
                <w:top w:val="none" w:sz="0" w:space="0" w:color="auto"/>
                <w:left w:val="none" w:sz="0" w:space="0" w:color="auto"/>
                <w:bottom w:val="none" w:sz="0" w:space="0" w:color="auto"/>
                <w:right w:val="none" w:sz="0" w:space="0" w:color="auto"/>
              </w:divBdr>
              <w:divsChild>
                <w:div w:id="936063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517905">
          <w:marLeft w:val="0"/>
          <w:marRight w:val="0"/>
          <w:marTop w:val="300"/>
          <w:marBottom w:val="0"/>
          <w:divBdr>
            <w:top w:val="none" w:sz="0" w:space="0" w:color="auto"/>
            <w:left w:val="none" w:sz="0" w:space="0" w:color="auto"/>
            <w:bottom w:val="none" w:sz="0" w:space="0" w:color="auto"/>
            <w:right w:val="none" w:sz="0" w:space="0" w:color="auto"/>
          </w:divBdr>
          <w:divsChild>
            <w:div w:id="364477731">
              <w:marLeft w:val="0"/>
              <w:marRight w:val="0"/>
              <w:marTop w:val="0"/>
              <w:marBottom w:val="0"/>
              <w:divBdr>
                <w:top w:val="none" w:sz="0" w:space="0" w:color="auto"/>
                <w:left w:val="none" w:sz="0" w:space="0" w:color="auto"/>
                <w:bottom w:val="none" w:sz="0" w:space="0" w:color="auto"/>
                <w:right w:val="none" w:sz="0" w:space="0" w:color="auto"/>
              </w:divBdr>
              <w:divsChild>
                <w:div w:id="821774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494702">
          <w:marLeft w:val="0"/>
          <w:marRight w:val="0"/>
          <w:marTop w:val="300"/>
          <w:marBottom w:val="0"/>
          <w:divBdr>
            <w:top w:val="none" w:sz="0" w:space="0" w:color="auto"/>
            <w:left w:val="none" w:sz="0" w:space="0" w:color="auto"/>
            <w:bottom w:val="none" w:sz="0" w:space="0" w:color="auto"/>
            <w:right w:val="none" w:sz="0" w:space="0" w:color="auto"/>
          </w:divBdr>
          <w:divsChild>
            <w:div w:id="240798941">
              <w:marLeft w:val="0"/>
              <w:marRight w:val="0"/>
              <w:marTop w:val="0"/>
              <w:marBottom w:val="0"/>
              <w:divBdr>
                <w:top w:val="none" w:sz="0" w:space="0" w:color="auto"/>
                <w:left w:val="none" w:sz="0" w:space="0" w:color="auto"/>
                <w:bottom w:val="none" w:sz="0" w:space="0" w:color="auto"/>
                <w:right w:val="none" w:sz="0" w:space="0" w:color="auto"/>
              </w:divBdr>
              <w:divsChild>
                <w:div w:id="508108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7995870">
      <w:bodyDiv w:val="1"/>
      <w:marLeft w:val="0"/>
      <w:marRight w:val="0"/>
      <w:marTop w:val="0"/>
      <w:marBottom w:val="0"/>
      <w:divBdr>
        <w:top w:val="none" w:sz="0" w:space="0" w:color="auto"/>
        <w:left w:val="none" w:sz="0" w:space="0" w:color="auto"/>
        <w:bottom w:val="none" w:sz="0" w:space="0" w:color="auto"/>
        <w:right w:val="none" w:sz="0" w:space="0" w:color="auto"/>
      </w:divBdr>
    </w:div>
    <w:div w:id="2110419147">
      <w:bodyDiv w:val="1"/>
      <w:marLeft w:val="0"/>
      <w:marRight w:val="0"/>
      <w:marTop w:val="0"/>
      <w:marBottom w:val="0"/>
      <w:divBdr>
        <w:top w:val="none" w:sz="0" w:space="0" w:color="auto"/>
        <w:left w:val="none" w:sz="0" w:space="0" w:color="auto"/>
        <w:bottom w:val="none" w:sz="0" w:space="0" w:color="auto"/>
        <w:right w:val="none" w:sz="0" w:space="0" w:color="auto"/>
      </w:divBdr>
    </w:div>
    <w:div w:id="2111462405">
      <w:bodyDiv w:val="1"/>
      <w:marLeft w:val="0"/>
      <w:marRight w:val="0"/>
      <w:marTop w:val="0"/>
      <w:marBottom w:val="0"/>
      <w:divBdr>
        <w:top w:val="none" w:sz="0" w:space="0" w:color="auto"/>
        <w:left w:val="none" w:sz="0" w:space="0" w:color="auto"/>
        <w:bottom w:val="none" w:sz="0" w:space="0" w:color="auto"/>
        <w:right w:val="none" w:sz="0" w:space="0" w:color="auto"/>
      </w:divBdr>
      <w:divsChild>
        <w:div w:id="1154487692">
          <w:marLeft w:val="0"/>
          <w:marRight w:val="0"/>
          <w:marTop w:val="0"/>
          <w:marBottom w:val="0"/>
          <w:divBdr>
            <w:top w:val="none" w:sz="0" w:space="0" w:color="auto"/>
            <w:left w:val="none" w:sz="0" w:space="0" w:color="auto"/>
            <w:bottom w:val="none" w:sz="0" w:space="0" w:color="auto"/>
            <w:right w:val="none" w:sz="0" w:space="0" w:color="auto"/>
          </w:divBdr>
        </w:div>
        <w:div w:id="1360468086">
          <w:marLeft w:val="0"/>
          <w:marRight w:val="0"/>
          <w:marTop w:val="0"/>
          <w:marBottom w:val="0"/>
          <w:divBdr>
            <w:top w:val="none" w:sz="0" w:space="0" w:color="auto"/>
            <w:left w:val="none" w:sz="0" w:space="0" w:color="auto"/>
            <w:bottom w:val="none" w:sz="0" w:space="0" w:color="auto"/>
            <w:right w:val="none" w:sz="0" w:space="0" w:color="auto"/>
          </w:divBdr>
          <w:divsChild>
            <w:div w:id="481581695">
              <w:marLeft w:val="0"/>
              <w:marRight w:val="0"/>
              <w:marTop w:val="0"/>
              <w:marBottom w:val="0"/>
              <w:divBdr>
                <w:top w:val="none" w:sz="0" w:space="0" w:color="auto"/>
                <w:left w:val="none" w:sz="0" w:space="0" w:color="auto"/>
                <w:bottom w:val="none" w:sz="0" w:space="0" w:color="auto"/>
                <w:right w:val="none" w:sz="0" w:space="0" w:color="auto"/>
              </w:divBdr>
            </w:div>
          </w:divsChild>
        </w:div>
        <w:div w:id="1748336124">
          <w:marLeft w:val="0"/>
          <w:marRight w:val="0"/>
          <w:marTop w:val="0"/>
          <w:marBottom w:val="0"/>
          <w:divBdr>
            <w:top w:val="none" w:sz="0" w:space="0" w:color="auto"/>
            <w:left w:val="none" w:sz="0" w:space="0" w:color="auto"/>
            <w:bottom w:val="none" w:sz="0" w:space="0" w:color="auto"/>
            <w:right w:val="none" w:sz="0" w:space="0" w:color="auto"/>
          </w:divBdr>
        </w:div>
        <w:div w:id="534655324">
          <w:marLeft w:val="0"/>
          <w:marRight w:val="0"/>
          <w:marTop w:val="0"/>
          <w:marBottom w:val="0"/>
          <w:divBdr>
            <w:top w:val="none" w:sz="0" w:space="0" w:color="auto"/>
            <w:left w:val="none" w:sz="0" w:space="0" w:color="auto"/>
            <w:bottom w:val="none" w:sz="0" w:space="0" w:color="auto"/>
            <w:right w:val="none" w:sz="0" w:space="0" w:color="auto"/>
          </w:divBdr>
          <w:divsChild>
            <w:div w:id="1515728360">
              <w:marLeft w:val="0"/>
              <w:marRight w:val="0"/>
              <w:marTop w:val="0"/>
              <w:marBottom w:val="0"/>
              <w:divBdr>
                <w:top w:val="none" w:sz="0" w:space="0" w:color="auto"/>
                <w:left w:val="none" w:sz="0" w:space="0" w:color="auto"/>
                <w:bottom w:val="none" w:sz="0" w:space="0" w:color="auto"/>
                <w:right w:val="none" w:sz="0" w:space="0" w:color="auto"/>
              </w:divBdr>
            </w:div>
          </w:divsChild>
        </w:div>
        <w:div w:id="821584931">
          <w:marLeft w:val="0"/>
          <w:marRight w:val="0"/>
          <w:marTop w:val="0"/>
          <w:marBottom w:val="0"/>
          <w:divBdr>
            <w:top w:val="none" w:sz="0" w:space="0" w:color="auto"/>
            <w:left w:val="none" w:sz="0" w:space="0" w:color="auto"/>
            <w:bottom w:val="none" w:sz="0" w:space="0" w:color="auto"/>
            <w:right w:val="none" w:sz="0" w:space="0" w:color="auto"/>
          </w:divBdr>
        </w:div>
        <w:div w:id="1839887029">
          <w:marLeft w:val="0"/>
          <w:marRight w:val="0"/>
          <w:marTop w:val="0"/>
          <w:marBottom w:val="0"/>
          <w:divBdr>
            <w:top w:val="none" w:sz="0" w:space="0" w:color="auto"/>
            <w:left w:val="none" w:sz="0" w:space="0" w:color="auto"/>
            <w:bottom w:val="none" w:sz="0" w:space="0" w:color="auto"/>
            <w:right w:val="none" w:sz="0" w:space="0" w:color="auto"/>
          </w:divBdr>
          <w:divsChild>
            <w:div w:id="785197529">
              <w:marLeft w:val="0"/>
              <w:marRight w:val="0"/>
              <w:marTop w:val="0"/>
              <w:marBottom w:val="0"/>
              <w:divBdr>
                <w:top w:val="none" w:sz="0" w:space="0" w:color="auto"/>
                <w:left w:val="none" w:sz="0" w:space="0" w:color="auto"/>
                <w:bottom w:val="none" w:sz="0" w:space="0" w:color="auto"/>
                <w:right w:val="none" w:sz="0" w:space="0" w:color="auto"/>
              </w:divBdr>
            </w:div>
          </w:divsChild>
        </w:div>
        <w:div w:id="748887400">
          <w:marLeft w:val="0"/>
          <w:marRight w:val="0"/>
          <w:marTop w:val="0"/>
          <w:marBottom w:val="0"/>
          <w:divBdr>
            <w:top w:val="none" w:sz="0" w:space="0" w:color="auto"/>
            <w:left w:val="none" w:sz="0" w:space="0" w:color="auto"/>
            <w:bottom w:val="none" w:sz="0" w:space="0" w:color="auto"/>
            <w:right w:val="none" w:sz="0" w:space="0" w:color="auto"/>
          </w:divBdr>
        </w:div>
        <w:div w:id="1117677297">
          <w:marLeft w:val="0"/>
          <w:marRight w:val="0"/>
          <w:marTop w:val="0"/>
          <w:marBottom w:val="0"/>
          <w:divBdr>
            <w:top w:val="none" w:sz="0" w:space="0" w:color="auto"/>
            <w:left w:val="none" w:sz="0" w:space="0" w:color="auto"/>
            <w:bottom w:val="none" w:sz="0" w:space="0" w:color="auto"/>
            <w:right w:val="none" w:sz="0" w:space="0" w:color="auto"/>
          </w:divBdr>
          <w:divsChild>
            <w:div w:id="881092470">
              <w:marLeft w:val="0"/>
              <w:marRight w:val="0"/>
              <w:marTop w:val="0"/>
              <w:marBottom w:val="0"/>
              <w:divBdr>
                <w:top w:val="none" w:sz="0" w:space="0" w:color="auto"/>
                <w:left w:val="none" w:sz="0" w:space="0" w:color="auto"/>
                <w:bottom w:val="none" w:sz="0" w:space="0" w:color="auto"/>
                <w:right w:val="none" w:sz="0" w:space="0" w:color="auto"/>
              </w:divBdr>
            </w:div>
          </w:divsChild>
        </w:div>
        <w:div w:id="1686707677">
          <w:marLeft w:val="0"/>
          <w:marRight w:val="0"/>
          <w:marTop w:val="0"/>
          <w:marBottom w:val="0"/>
          <w:divBdr>
            <w:top w:val="none" w:sz="0" w:space="0" w:color="auto"/>
            <w:left w:val="none" w:sz="0" w:space="0" w:color="auto"/>
            <w:bottom w:val="none" w:sz="0" w:space="0" w:color="auto"/>
            <w:right w:val="none" w:sz="0" w:space="0" w:color="auto"/>
          </w:divBdr>
        </w:div>
        <w:div w:id="2132507951">
          <w:marLeft w:val="0"/>
          <w:marRight w:val="0"/>
          <w:marTop w:val="0"/>
          <w:marBottom w:val="0"/>
          <w:divBdr>
            <w:top w:val="none" w:sz="0" w:space="0" w:color="auto"/>
            <w:left w:val="none" w:sz="0" w:space="0" w:color="auto"/>
            <w:bottom w:val="none" w:sz="0" w:space="0" w:color="auto"/>
            <w:right w:val="none" w:sz="0" w:space="0" w:color="auto"/>
          </w:divBdr>
          <w:divsChild>
            <w:div w:id="1228221780">
              <w:marLeft w:val="0"/>
              <w:marRight w:val="0"/>
              <w:marTop w:val="0"/>
              <w:marBottom w:val="0"/>
              <w:divBdr>
                <w:top w:val="none" w:sz="0" w:space="0" w:color="auto"/>
                <w:left w:val="none" w:sz="0" w:space="0" w:color="auto"/>
                <w:bottom w:val="none" w:sz="0" w:space="0" w:color="auto"/>
                <w:right w:val="none" w:sz="0" w:space="0" w:color="auto"/>
              </w:divBdr>
            </w:div>
          </w:divsChild>
        </w:div>
        <w:div w:id="574827390">
          <w:marLeft w:val="0"/>
          <w:marRight w:val="0"/>
          <w:marTop w:val="0"/>
          <w:marBottom w:val="0"/>
          <w:divBdr>
            <w:top w:val="none" w:sz="0" w:space="0" w:color="auto"/>
            <w:left w:val="none" w:sz="0" w:space="0" w:color="auto"/>
            <w:bottom w:val="none" w:sz="0" w:space="0" w:color="auto"/>
            <w:right w:val="none" w:sz="0" w:space="0" w:color="auto"/>
          </w:divBdr>
        </w:div>
        <w:div w:id="198395113">
          <w:marLeft w:val="0"/>
          <w:marRight w:val="0"/>
          <w:marTop w:val="0"/>
          <w:marBottom w:val="0"/>
          <w:divBdr>
            <w:top w:val="none" w:sz="0" w:space="0" w:color="auto"/>
            <w:left w:val="none" w:sz="0" w:space="0" w:color="auto"/>
            <w:bottom w:val="none" w:sz="0" w:space="0" w:color="auto"/>
            <w:right w:val="none" w:sz="0" w:space="0" w:color="auto"/>
          </w:divBdr>
          <w:divsChild>
            <w:div w:id="291716721">
              <w:marLeft w:val="0"/>
              <w:marRight w:val="0"/>
              <w:marTop w:val="0"/>
              <w:marBottom w:val="0"/>
              <w:divBdr>
                <w:top w:val="none" w:sz="0" w:space="0" w:color="auto"/>
                <w:left w:val="none" w:sz="0" w:space="0" w:color="auto"/>
                <w:bottom w:val="none" w:sz="0" w:space="0" w:color="auto"/>
                <w:right w:val="none" w:sz="0" w:space="0" w:color="auto"/>
              </w:divBdr>
            </w:div>
          </w:divsChild>
        </w:div>
        <w:div w:id="744961403">
          <w:marLeft w:val="0"/>
          <w:marRight w:val="0"/>
          <w:marTop w:val="0"/>
          <w:marBottom w:val="0"/>
          <w:divBdr>
            <w:top w:val="none" w:sz="0" w:space="0" w:color="auto"/>
            <w:left w:val="none" w:sz="0" w:space="0" w:color="auto"/>
            <w:bottom w:val="none" w:sz="0" w:space="0" w:color="auto"/>
            <w:right w:val="none" w:sz="0" w:space="0" w:color="auto"/>
          </w:divBdr>
        </w:div>
        <w:div w:id="1638410870">
          <w:marLeft w:val="0"/>
          <w:marRight w:val="0"/>
          <w:marTop w:val="0"/>
          <w:marBottom w:val="0"/>
          <w:divBdr>
            <w:top w:val="none" w:sz="0" w:space="0" w:color="auto"/>
            <w:left w:val="none" w:sz="0" w:space="0" w:color="auto"/>
            <w:bottom w:val="none" w:sz="0" w:space="0" w:color="auto"/>
            <w:right w:val="none" w:sz="0" w:space="0" w:color="auto"/>
          </w:divBdr>
          <w:divsChild>
            <w:div w:id="890114385">
              <w:marLeft w:val="0"/>
              <w:marRight w:val="0"/>
              <w:marTop w:val="0"/>
              <w:marBottom w:val="0"/>
              <w:divBdr>
                <w:top w:val="none" w:sz="0" w:space="0" w:color="auto"/>
                <w:left w:val="none" w:sz="0" w:space="0" w:color="auto"/>
                <w:bottom w:val="none" w:sz="0" w:space="0" w:color="auto"/>
                <w:right w:val="none" w:sz="0" w:space="0" w:color="auto"/>
              </w:divBdr>
            </w:div>
          </w:divsChild>
        </w:div>
        <w:div w:id="881939622">
          <w:marLeft w:val="0"/>
          <w:marRight w:val="0"/>
          <w:marTop w:val="300"/>
          <w:marBottom w:val="0"/>
          <w:divBdr>
            <w:top w:val="none" w:sz="0" w:space="0" w:color="auto"/>
            <w:left w:val="none" w:sz="0" w:space="0" w:color="auto"/>
            <w:bottom w:val="none" w:sz="0" w:space="0" w:color="auto"/>
            <w:right w:val="none" w:sz="0" w:space="0" w:color="auto"/>
          </w:divBdr>
          <w:divsChild>
            <w:div w:id="1160928277">
              <w:marLeft w:val="0"/>
              <w:marRight w:val="0"/>
              <w:marTop w:val="0"/>
              <w:marBottom w:val="0"/>
              <w:divBdr>
                <w:top w:val="none" w:sz="0" w:space="0" w:color="auto"/>
                <w:left w:val="none" w:sz="0" w:space="0" w:color="auto"/>
                <w:bottom w:val="none" w:sz="0" w:space="0" w:color="auto"/>
                <w:right w:val="none" w:sz="0" w:space="0" w:color="auto"/>
              </w:divBdr>
              <w:divsChild>
                <w:div w:id="173154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749839">
          <w:marLeft w:val="0"/>
          <w:marRight w:val="0"/>
          <w:marTop w:val="300"/>
          <w:marBottom w:val="0"/>
          <w:divBdr>
            <w:top w:val="none" w:sz="0" w:space="0" w:color="auto"/>
            <w:left w:val="none" w:sz="0" w:space="0" w:color="auto"/>
            <w:bottom w:val="none" w:sz="0" w:space="0" w:color="auto"/>
            <w:right w:val="none" w:sz="0" w:space="0" w:color="auto"/>
          </w:divBdr>
          <w:divsChild>
            <w:div w:id="1598555421">
              <w:marLeft w:val="0"/>
              <w:marRight w:val="0"/>
              <w:marTop w:val="0"/>
              <w:marBottom w:val="0"/>
              <w:divBdr>
                <w:top w:val="none" w:sz="0" w:space="0" w:color="auto"/>
                <w:left w:val="none" w:sz="0" w:space="0" w:color="auto"/>
                <w:bottom w:val="none" w:sz="0" w:space="0" w:color="auto"/>
                <w:right w:val="none" w:sz="0" w:space="0" w:color="auto"/>
              </w:divBdr>
              <w:divsChild>
                <w:div w:id="1970628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486820">
          <w:marLeft w:val="0"/>
          <w:marRight w:val="0"/>
          <w:marTop w:val="300"/>
          <w:marBottom w:val="0"/>
          <w:divBdr>
            <w:top w:val="none" w:sz="0" w:space="0" w:color="auto"/>
            <w:left w:val="none" w:sz="0" w:space="0" w:color="auto"/>
            <w:bottom w:val="none" w:sz="0" w:space="0" w:color="auto"/>
            <w:right w:val="none" w:sz="0" w:space="0" w:color="auto"/>
          </w:divBdr>
          <w:divsChild>
            <w:div w:id="1813407888">
              <w:marLeft w:val="0"/>
              <w:marRight w:val="0"/>
              <w:marTop w:val="0"/>
              <w:marBottom w:val="0"/>
              <w:divBdr>
                <w:top w:val="none" w:sz="0" w:space="0" w:color="auto"/>
                <w:left w:val="none" w:sz="0" w:space="0" w:color="auto"/>
                <w:bottom w:val="none" w:sz="0" w:space="0" w:color="auto"/>
                <w:right w:val="none" w:sz="0" w:space="0" w:color="auto"/>
              </w:divBdr>
              <w:divsChild>
                <w:div w:id="665939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185269">
          <w:marLeft w:val="0"/>
          <w:marRight w:val="0"/>
          <w:marTop w:val="300"/>
          <w:marBottom w:val="0"/>
          <w:divBdr>
            <w:top w:val="none" w:sz="0" w:space="0" w:color="auto"/>
            <w:left w:val="none" w:sz="0" w:space="0" w:color="auto"/>
            <w:bottom w:val="none" w:sz="0" w:space="0" w:color="auto"/>
            <w:right w:val="none" w:sz="0" w:space="0" w:color="auto"/>
          </w:divBdr>
          <w:divsChild>
            <w:div w:id="2119400841">
              <w:marLeft w:val="0"/>
              <w:marRight w:val="0"/>
              <w:marTop w:val="0"/>
              <w:marBottom w:val="0"/>
              <w:divBdr>
                <w:top w:val="none" w:sz="0" w:space="0" w:color="auto"/>
                <w:left w:val="none" w:sz="0" w:space="0" w:color="auto"/>
                <w:bottom w:val="none" w:sz="0" w:space="0" w:color="auto"/>
                <w:right w:val="none" w:sz="0" w:space="0" w:color="auto"/>
              </w:divBdr>
              <w:divsChild>
                <w:div w:id="516891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1584723">
      <w:bodyDiv w:val="1"/>
      <w:marLeft w:val="0"/>
      <w:marRight w:val="0"/>
      <w:marTop w:val="0"/>
      <w:marBottom w:val="0"/>
      <w:divBdr>
        <w:top w:val="none" w:sz="0" w:space="0" w:color="auto"/>
        <w:left w:val="none" w:sz="0" w:space="0" w:color="auto"/>
        <w:bottom w:val="none" w:sz="0" w:space="0" w:color="auto"/>
        <w:right w:val="none" w:sz="0" w:space="0" w:color="auto"/>
      </w:divBdr>
      <w:divsChild>
        <w:div w:id="812871144">
          <w:marLeft w:val="0"/>
          <w:marRight w:val="0"/>
          <w:marTop w:val="0"/>
          <w:marBottom w:val="0"/>
          <w:divBdr>
            <w:top w:val="none" w:sz="0" w:space="0" w:color="auto"/>
            <w:left w:val="none" w:sz="0" w:space="0" w:color="auto"/>
            <w:bottom w:val="none" w:sz="0" w:space="0" w:color="auto"/>
            <w:right w:val="none" w:sz="0" w:space="0" w:color="auto"/>
          </w:divBdr>
        </w:div>
        <w:div w:id="2136172405">
          <w:marLeft w:val="0"/>
          <w:marRight w:val="0"/>
          <w:marTop w:val="0"/>
          <w:marBottom w:val="0"/>
          <w:divBdr>
            <w:top w:val="none" w:sz="0" w:space="0" w:color="auto"/>
            <w:left w:val="none" w:sz="0" w:space="0" w:color="auto"/>
            <w:bottom w:val="none" w:sz="0" w:space="0" w:color="auto"/>
            <w:right w:val="none" w:sz="0" w:space="0" w:color="auto"/>
          </w:divBdr>
          <w:divsChild>
            <w:div w:id="370081925">
              <w:marLeft w:val="0"/>
              <w:marRight w:val="0"/>
              <w:marTop w:val="0"/>
              <w:marBottom w:val="0"/>
              <w:divBdr>
                <w:top w:val="none" w:sz="0" w:space="0" w:color="auto"/>
                <w:left w:val="none" w:sz="0" w:space="0" w:color="auto"/>
                <w:bottom w:val="none" w:sz="0" w:space="0" w:color="auto"/>
                <w:right w:val="none" w:sz="0" w:space="0" w:color="auto"/>
              </w:divBdr>
            </w:div>
          </w:divsChild>
        </w:div>
        <w:div w:id="531116160">
          <w:marLeft w:val="0"/>
          <w:marRight w:val="0"/>
          <w:marTop w:val="0"/>
          <w:marBottom w:val="0"/>
          <w:divBdr>
            <w:top w:val="none" w:sz="0" w:space="0" w:color="auto"/>
            <w:left w:val="none" w:sz="0" w:space="0" w:color="auto"/>
            <w:bottom w:val="none" w:sz="0" w:space="0" w:color="auto"/>
            <w:right w:val="none" w:sz="0" w:space="0" w:color="auto"/>
          </w:divBdr>
        </w:div>
        <w:div w:id="1495687652">
          <w:marLeft w:val="0"/>
          <w:marRight w:val="0"/>
          <w:marTop w:val="0"/>
          <w:marBottom w:val="0"/>
          <w:divBdr>
            <w:top w:val="none" w:sz="0" w:space="0" w:color="auto"/>
            <w:left w:val="none" w:sz="0" w:space="0" w:color="auto"/>
            <w:bottom w:val="none" w:sz="0" w:space="0" w:color="auto"/>
            <w:right w:val="none" w:sz="0" w:space="0" w:color="auto"/>
          </w:divBdr>
          <w:divsChild>
            <w:div w:id="818764155">
              <w:marLeft w:val="0"/>
              <w:marRight w:val="0"/>
              <w:marTop w:val="0"/>
              <w:marBottom w:val="0"/>
              <w:divBdr>
                <w:top w:val="none" w:sz="0" w:space="0" w:color="auto"/>
                <w:left w:val="none" w:sz="0" w:space="0" w:color="auto"/>
                <w:bottom w:val="none" w:sz="0" w:space="0" w:color="auto"/>
                <w:right w:val="none" w:sz="0" w:space="0" w:color="auto"/>
              </w:divBdr>
            </w:div>
          </w:divsChild>
        </w:div>
        <w:div w:id="469904233">
          <w:marLeft w:val="0"/>
          <w:marRight w:val="0"/>
          <w:marTop w:val="0"/>
          <w:marBottom w:val="0"/>
          <w:divBdr>
            <w:top w:val="none" w:sz="0" w:space="0" w:color="auto"/>
            <w:left w:val="none" w:sz="0" w:space="0" w:color="auto"/>
            <w:bottom w:val="none" w:sz="0" w:space="0" w:color="auto"/>
            <w:right w:val="none" w:sz="0" w:space="0" w:color="auto"/>
          </w:divBdr>
        </w:div>
        <w:div w:id="1273442110">
          <w:marLeft w:val="0"/>
          <w:marRight w:val="0"/>
          <w:marTop w:val="0"/>
          <w:marBottom w:val="0"/>
          <w:divBdr>
            <w:top w:val="none" w:sz="0" w:space="0" w:color="auto"/>
            <w:left w:val="none" w:sz="0" w:space="0" w:color="auto"/>
            <w:bottom w:val="none" w:sz="0" w:space="0" w:color="auto"/>
            <w:right w:val="none" w:sz="0" w:space="0" w:color="auto"/>
          </w:divBdr>
          <w:divsChild>
            <w:div w:id="1803881645">
              <w:marLeft w:val="0"/>
              <w:marRight w:val="0"/>
              <w:marTop w:val="0"/>
              <w:marBottom w:val="0"/>
              <w:divBdr>
                <w:top w:val="none" w:sz="0" w:space="0" w:color="auto"/>
                <w:left w:val="none" w:sz="0" w:space="0" w:color="auto"/>
                <w:bottom w:val="none" w:sz="0" w:space="0" w:color="auto"/>
                <w:right w:val="none" w:sz="0" w:space="0" w:color="auto"/>
              </w:divBdr>
            </w:div>
          </w:divsChild>
        </w:div>
        <w:div w:id="1968316753">
          <w:marLeft w:val="0"/>
          <w:marRight w:val="0"/>
          <w:marTop w:val="0"/>
          <w:marBottom w:val="0"/>
          <w:divBdr>
            <w:top w:val="none" w:sz="0" w:space="0" w:color="auto"/>
            <w:left w:val="none" w:sz="0" w:space="0" w:color="auto"/>
            <w:bottom w:val="none" w:sz="0" w:space="0" w:color="auto"/>
            <w:right w:val="none" w:sz="0" w:space="0" w:color="auto"/>
          </w:divBdr>
        </w:div>
        <w:div w:id="666908122">
          <w:marLeft w:val="0"/>
          <w:marRight w:val="0"/>
          <w:marTop w:val="0"/>
          <w:marBottom w:val="0"/>
          <w:divBdr>
            <w:top w:val="none" w:sz="0" w:space="0" w:color="auto"/>
            <w:left w:val="none" w:sz="0" w:space="0" w:color="auto"/>
            <w:bottom w:val="none" w:sz="0" w:space="0" w:color="auto"/>
            <w:right w:val="none" w:sz="0" w:space="0" w:color="auto"/>
          </w:divBdr>
          <w:divsChild>
            <w:div w:id="638150317">
              <w:marLeft w:val="0"/>
              <w:marRight w:val="0"/>
              <w:marTop w:val="0"/>
              <w:marBottom w:val="0"/>
              <w:divBdr>
                <w:top w:val="none" w:sz="0" w:space="0" w:color="auto"/>
                <w:left w:val="none" w:sz="0" w:space="0" w:color="auto"/>
                <w:bottom w:val="none" w:sz="0" w:space="0" w:color="auto"/>
                <w:right w:val="none" w:sz="0" w:space="0" w:color="auto"/>
              </w:divBdr>
            </w:div>
          </w:divsChild>
        </w:div>
        <w:div w:id="232474176">
          <w:marLeft w:val="0"/>
          <w:marRight w:val="0"/>
          <w:marTop w:val="0"/>
          <w:marBottom w:val="0"/>
          <w:divBdr>
            <w:top w:val="none" w:sz="0" w:space="0" w:color="auto"/>
            <w:left w:val="none" w:sz="0" w:space="0" w:color="auto"/>
            <w:bottom w:val="none" w:sz="0" w:space="0" w:color="auto"/>
            <w:right w:val="none" w:sz="0" w:space="0" w:color="auto"/>
          </w:divBdr>
        </w:div>
        <w:div w:id="1500585611">
          <w:marLeft w:val="0"/>
          <w:marRight w:val="0"/>
          <w:marTop w:val="0"/>
          <w:marBottom w:val="0"/>
          <w:divBdr>
            <w:top w:val="none" w:sz="0" w:space="0" w:color="auto"/>
            <w:left w:val="none" w:sz="0" w:space="0" w:color="auto"/>
            <w:bottom w:val="none" w:sz="0" w:space="0" w:color="auto"/>
            <w:right w:val="none" w:sz="0" w:space="0" w:color="auto"/>
          </w:divBdr>
          <w:divsChild>
            <w:div w:id="387648221">
              <w:marLeft w:val="0"/>
              <w:marRight w:val="0"/>
              <w:marTop w:val="0"/>
              <w:marBottom w:val="0"/>
              <w:divBdr>
                <w:top w:val="none" w:sz="0" w:space="0" w:color="auto"/>
                <w:left w:val="none" w:sz="0" w:space="0" w:color="auto"/>
                <w:bottom w:val="none" w:sz="0" w:space="0" w:color="auto"/>
                <w:right w:val="none" w:sz="0" w:space="0" w:color="auto"/>
              </w:divBdr>
            </w:div>
          </w:divsChild>
        </w:div>
        <w:div w:id="1027411029">
          <w:marLeft w:val="0"/>
          <w:marRight w:val="0"/>
          <w:marTop w:val="0"/>
          <w:marBottom w:val="0"/>
          <w:divBdr>
            <w:top w:val="none" w:sz="0" w:space="0" w:color="auto"/>
            <w:left w:val="none" w:sz="0" w:space="0" w:color="auto"/>
            <w:bottom w:val="none" w:sz="0" w:space="0" w:color="auto"/>
            <w:right w:val="none" w:sz="0" w:space="0" w:color="auto"/>
          </w:divBdr>
        </w:div>
        <w:div w:id="477695159">
          <w:marLeft w:val="0"/>
          <w:marRight w:val="0"/>
          <w:marTop w:val="0"/>
          <w:marBottom w:val="0"/>
          <w:divBdr>
            <w:top w:val="none" w:sz="0" w:space="0" w:color="auto"/>
            <w:left w:val="none" w:sz="0" w:space="0" w:color="auto"/>
            <w:bottom w:val="none" w:sz="0" w:space="0" w:color="auto"/>
            <w:right w:val="none" w:sz="0" w:space="0" w:color="auto"/>
          </w:divBdr>
          <w:divsChild>
            <w:div w:id="296302657">
              <w:marLeft w:val="0"/>
              <w:marRight w:val="0"/>
              <w:marTop w:val="0"/>
              <w:marBottom w:val="0"/>
              <w:divBdr>
                <w:top w:val="none" w:sz="0" w:space="0" w:color="auto"/>
                <w:left w:val="none" w:sz="0" w:space="0" w:color="auto"/>
                <w:bottom w:val="none" w:sz="0" w:space="0" w:color="auto"/>
                <w:right w:val="none" w:sz="0" w:space="0" w:color="auto"/>
              </w:divBdr>
            </w:div>
          </w:divsChild>
        </w:div>
        <w:div w:id="1300568958">
          <w:marLeft w:val="0"/>
          <w:marRight w:val="0"/>
          <w:marTop w:val="0"/>
          <w:marBottom w:val="0"/>
          <w:divBdr>
            <w:top w:val="none" w:sz="0" w:space="0" w:color="auto"/>
            <w:left w:val="none" w:sz="0" w:space="0" w:color="auto"/>
            <w:bottom w:val="none" w:sz="0" w:space="0" w:color="auto"/>
            <w:right w:val="none" w:sz="0" w:space="0" w:color="auto"/>
          </w:divBdr>
        </w:div>
        <w:div w:id="314259535">
          <w:marLeft w:val="0"/>
          <w:marRight w:val="0"/>
          <w:marTop w:val="0"/>
          <w:marBottom w:val="0"/>
          <w:divBdr>
            <w:top w:val="none" w:sz="0" w:space="0" w:color="auto"/>
            <w:left w:val="none" w:sz="0" w:space="0" w:color="auto"/>
            <w:bottom w:val="none" w:sz="0" w:space="0" w:color="auto"/>
            <w:right w:val="none" w:sz="0" w:space="0" w:color="auto"/>
          </w:divBdr>
          <w:divsChild>
            <w:div w:id="1250236722">
              <w:marLeft w:val="0"/>
              <w:marRight w:val="0"/>
              <w:marTop w:val="0"/>
              <w:marBottom w:val="0"/>
              <w:divBdr>
                <w:top w:val="none" w:sz="0" w:space="0" w:color="auto"/>
                <w:left w:val="none" w:sz="0" w:space="0" w:color="auto"/>
                <w:bottom w:val="none" w:sz="0" w:space="0" w:color="auto"/>
                <w:right w:val="none" w:sz="0" w:space="0" w:color="auto"/>
              </w:divBdr>
            </w:div>
          </w:divsChild>
        </w:div>
        <w:div w:id="1205365599">
          <w:marLeft w:val="0"/>
          <w:marRight w:val="0"/>
          <w:marTop w:val="300"/>
          <w:marBottom w:val="0"/>
          <w:divBdr>
            <w:top w:val="none" w:sz="0" w:space="0" w:color="auto"/>
            <w:left w:val="none" w:sz="0" w:space="0" w:color="auto"/>
            <w:bottom w:val="none" w:sz="0" w:space="0" w:color="auto"/>
            <w:right w:val="none" w:sz="0" w:space="0" w:color="auto"/>
          </w:divBdr>
          <w:divsChild>
            <w:div w:id="1499878935">
              <w:marLeft w:val="0"/>
              <w:marRight w:val="0"/>
              <w:marTop w:val="0"/>
              <w:marBottom w:val="0"/>
              <w:divBdr>
                <w:top w:val="none" w:sz="0" w:space="0" w:color="auto"/>
                <w:left w:val="none" w:sz="0" w:space="0" w:color="auto"/>
                <w:bottom w:val="none" w:sz="0" w:space="0" w:color="auto"/>
                <w:right w:val="none" w:sz="0" w:space="0" w:color="auto"/>
              </w:divBdr>
              <w:divsChild>
                <w:div w:id="1312245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619557">
          <w:marLeft w:val="0"/>
          <w:marRight w:val="0"/>
          <w:marTop w:val="300"/>
          <w:marBottom w:val="0"/>
          <w:divBdr>
            <w:top w:val="none" w:sz="0" w:space="0" w:color="auto"/>
            <w:left w:val="none" w:sz="0" w:space="0" w:color="auto"/>
            <w:bottom w:val="none" w:sz="0" w:space="0" w:color="auto"/>
            <w:right w:val="none" w:sz="0" w:space="0" w:color="auto"/>
          </w:divBdr>
          <w:divsChild>
            <w:div w:id="1931351884">
              <w:marLeft w:val="0"/>
              <w:marRight w:val="0"/>
              <w:marTop w:val="0"/>
              <w:marBottom w:val="0"/>
              <w:divBdr>
                <w:top w:val="none" w:sz="0" w:space="0" w:color="auto"/>
                <w:left w:val="none" w:sz="0" w:space="0" w:color="auto"/>
                <w:bottom w:val="none" w:sz="0" w:space="0" w:color="auto"/>
                <w:right w:val="none" w:sz="0" w:space="0" w:color="auto"/>
              </w:divBdr>
              <w:divsChild>
                <w:div w:id="105863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2970006">
          <w:marLeft w:val="0"/>
          <w:marRight w:val="0"/>
          <w:marTop w:val="300"/>
          <w:marBottom w:val="0"/>
          <w:divBdr>
            <w:top w:val="none" w:sz="0" w:space="0" w:color="auto"/>
            <w:left w:val="none" w:sz="0" w:space="0" w:color="auto"/>
            <w:bottom w:val="none" w:sz="0" w:space="0" w:color="auto"/>
            <w:right w:val="none" w:sz="0" w:space="0" w:color="auto"/>
          </w:divBdr>
          <w:divsChild>
            <w:div w:id="1575894971">
              <w:marLeft w:val="0"/>
              <w:marRight w:val="0"/>
              <w:marTop w:val="0"/>
              <w:marBottom w:val="0"/>
              <w:divBdr>
                <w:top w:val="none" w:sz="0" w:space="0" w:color="auto"/>
                <w:left w:val="none" w:sz="0" w:space="0" w:color="auto"/>
                <w:bottom w:val="none" w:sz="0" w:space="0" w:color="auto"/>
                <w:right w:val="none" w:sz="0" w:space="0" w:color="auto"/>
              </w:divBdr>
              <w:divsChild>
                <w:div w:id="268897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88252">
          <w:marLeft w:val="0"/>
          <w:marRight w:val="0"/>
          <w:marTop w:val="300"/>
          <w:marBottom w:val="0"/>
          <w:divBdr>
            <w:top w:val="none" w:sz="0" w:space="0" w:color="auto"/>
            <w:left w:val="none" w:sz="0" w:space="0" w:color="auto"/>
            <w:bottom w:val="none" w:sz="0" w:space="0" w:color="auto"/>
            <w:right w:val="none" w:sz="0" w:space="0" w:color="auto"/>
          </w:divBdr>
          <w:divsChild>
            <w:div w:id="1998193754">
              <w:marLeft w:val="0"/>
              <w:marRight w:val="0"/>
              <w:marTop w:val="0"/>
              <w:marBottom w:val="0"/>
              <w:divBdr>
                <w:top w:val="none" w:sz="0" w:space="0" w:color="auto"/>
                <w:left w:val="none" w:sz="0" w:space="0" w:color="auto"/>
                <w:bottom w:val="none" w:sz="0" w:space="0" w:color="auto"/>
                <w:right w:val="none" w:sz="0" w:space="0" w:color="auto"/>
              </w:divBdr>
              <w:divsChild>
                <w:div w:id="1720785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4474382">
      <w:bodyDiv w:val="1"/>
      <w:marLeft w:val="0"/>
      <w:marRight w:val="0"/>
      <w:marTop w:val="0"/>
      <w:marBottom w:val="0"/>
      <w:divBdr>
        <w:top w:val="none" w:sz="0" w:space="0" w:color="auto"/>
        <w:left w:val="none" w:sz="0" w:space="0" w:color="auto"/>
        <w:bottom w:val="none" w:sz="0" w:space="0" w:color="auto"/>
        <w:right w:val="none" w:sz="0" w:space="0" w:color="auto"/>
      </w:divBdr>
    </w:div>
    <w:div w:id="2114935945">
      <w:bodyDiv w:val="1"/>
      <w:marLeft w:val="0"/>
      <w:marRight w:val="0"/>
      <w:marTop w:val="0"/>
      <w:marBottom w:val="0"/>
      <w:divBdr>
        <w:top w:val="none" w:sz="0" w:space="0" w:color="auto"/>
        <w:left w:val="none" w:sz="0" w:space="0" w:color="auto"/>
        <w:bottom w:val="none" w:sz="0" w:space="0" w:color="auto"/>
        <w:right w:val="none" w:sz="0" w:space="0" w:color="auto"/>
      </w:divBdr>
      <w:divsChild>
        <w:div w:id="1278298248">
          <w:marLeft w:val="0"/>
          <w:marRight w:val="0"/>
          <w:marTop w:val="0"/>
          <w:marBottom w:val="0"/>
          <w:divBdr>
            <w:top w:val="none" w:sz="0" w:space="0" w:color="auto"/>
            <w:left w:val="none" w:sz="0" w:space="0" w:color="auto"/>
            <w:bottom w:val="none" w:sz="0" w:space="0" w:color="auto"/>
            <w:right w:val="none" w:sz="0" w:space="0" w:color="auto"/>
          </w:divBdr>
        </w:div>
        <w:div w:id="1860848321">
          <w:marLeft w:val="0"/>
          <w:marRight w:val="0"/>
          <w:marTop w:val="0"/>
          <w:marBottom w:val="0"/>
          <w:divBdr>
            <w:top w:val="none" w:sz="0" w:space="0" w:color="auto"/>
            <w:left w:val="none" w:sz="0" w:space="0" w:color="auto"/>
            <w:bottom w:val="none" w:sz="0" w:space="0" w:color="auto"/>
            <w:right w:val="none" w:sz="0" w:space="0" w:color="auto"/>
          </w:divBdr>
          <w:divsChild>
            <w:div w:id="439641952">
              <w:marLeft w:val="0"/>
              <w:marRight w:val="0"/>
              <w:marTop w:val="0"/>
              <w:marBottom w:val="0"/>
              <w:divBdr>
                <w:top w:val="none" w:sz="0" w:space="0" w:color="auto"/>
                <w:left w:val="none" w:sz="0" w:space="0" w:color="auto"/>
                <w:bottom w:val="none" w:sz="0" w:space="0" w:color="auto"/>
                <w:right w:val="none" w:sz="0" w:space="0" w:color="auto"/>
              </w:divBdr>
            </w:div>
          </w:divsChild>
        </w:div>
        <w:div w:id="1816557595">
          <w:marLeft w:val="0"/>
          <w:marRight w:val="0"/>
          <w:marTop w:val="0"/>
          <w:marBottom w:val="0"/>
          <w:divBdr>
            <w:top w:val="none" w:sz="0" w:space="0" w:color="auto"/>
            <w:left w:val="none" w:sz="0" w:space="0" w:color="auto"/>
            <w:bottom w:val="none" w:sz="0" w:space="0" w:color="auto"/>
            <w:right w:val="none" w:sz="0" w:space="0" w:color="auto"/>
          </w:divBdr>
        </w:div>
        <w:div w:id="33779195">
          <w:marLeft w:val="0"/>
          <w:marRight w:val="0"/>
          <w:marTop w:val="0"/>
          <w:marBottom w:val="0"/>
          <w:divBdr>
            <w:top w:val="none" w:sz="0" w:space="0" w:color="auto"/>
            <w:left w:val="none" w:sz="0" w:space="0" w:color="auto"/>
            <w:bottom w:val="none" w:sz="0" w:space="0" w:color="auto"/>
            <w:right w:val="none" w:sz="0" w:space="0" w:color="auto"/>
          </w:divBdr>
          <w:divsChild>
            <w:div w:id="1130396070">
              <w:marLeft w:val="0"/>
              <w:marRight w:val="0"/>
              <w:marTop w:val="0"/>
              <w:marBottom w:val="0"/>
              <w:divBdr>
                <w:top w:val="none" w:sz="0" w:space="0" w:color="auto"/>
                <w:left w:val="none" w:sz="0" w:space="0" w:color="auto"/>
                <w:bottom w:val="none" w:sz="0" w:space="0" w:color="auto"/>
                <w:right w:val="none" w:sz="0" w:space="0" w:color="auto"/>
              </w:divBdr>
            </w:div>
          </w:divsChild>
        </w:div>
        <w:div w:id="1547257736">
          <w:marLeft w:val="0"/>
          <w:marRight w:val="0"/>
          <w:marTop w:val="0"/>
          <w:marBottom w:val="0"/>
          <w:divBdr>
            <w:top w:val="none" w:sz="0" w:space="0" w:color="auto"/>
            <w:left w:val="none" w:sz="0" w:space="0" w:color="auto"/>
            <w:bottom w:val="none" w:sz="0" w:space="0" w:color="auto"/>
            <w:right w:val="none" w:sz="0" w:space="0" w:color="auto"/>
          </w:divBdr>
        </w:div>
        <w:div w:id="1404528412">
          <w:marLeft w:val="0"/>
          <w:marRight w:val="0"/>
          <w:marTop w:val="0"/>
          <w:marBottom w:val="0"/>
          <w:divBdr>
            <w:top w:val="none" w:sz="0" w:space="0" w:color="auto"/>
            <w:left w:val="none" w:sz="0" w:space="0" w:color="auto"/>
            <w:bottom w:val="none" w:sz="0" w:space="0" w:color="auto"/>
            <w:right w:val="none" w:sz="0" w:space="0" w:color="auto"/>
          </w:divBdr>
          <w:divsChild>
            <w:div w:id="995063825">
              <w:marLeft w:val="0"/>
              <w:marRight w:val="0"/>
              <w:marTop w:val="0"/>
              <w:marBottom w:val="0"/>
              <w:divBdr>
                <w:top w:val="none" w:sz="0" w:space="0" w:color="auto"/>
                <w:left w:val="none" w:sz="0" w:space="0" w:color="auto"/>
                <w:bottom w:val="none" w:sz="0" w:space="0" w:color="auto"/>
                <w:right w:val="none" w:sz="0" w:space="0" w:color="auto"/>
              </w:divBdr>
            </w:div>
          </w:divsChild>
        </w:div>
        <w:div w:id="1005595793">
          <w:marLeft w:val="0"/>
          <w:marRight w:val="0"/>
          <w:marTop w:val="0"/>
          <w:marBottom w:val="0"/>
          <w:divBdr>
            <w:top w:val="none" w:sz="0" w:space="0" w:color="auto"/>
            <w:left w:val="none" w:sz="0" w:space="0" w:color="auto"/>
            <w:bottom w:val="none" w:sz="0" w:space="0" w:color="auto"/>
            <w:right w:val="none" w:sz="0" w:space="0" w:color="auto"/>
          </w:divBdr>
        </w:div>
        <w:div w:id="1790080258">
          <w:marLeft w:val="0"/>
          <w:marRight w:val="0"/>
          <w:marTop w:val="0"/>
          <w:marBottom w:val="0"/>
          <w:divBdr>
            <w:top w:val="none" w:sz="0" w:space="0" w:color="auto"/>
            <w:left w:val="none" w:sz="0" w:space="0" w:color="auto"/>
            <w:bottom w:val="none" w:sz="0" w:space="0" w:color="auto"/>
            <w:right w:val="none" w:sz="0" w:space="0" w:color="auto"/>
          </w:divBdr>
          <w:divsChild>
            <w:div w:id="1285499780">
              <w:marLeft w:val="0"/>
              <w:marRight w:val="0"/>
              <w:marTop w:val="0"/>
              <w:marBottom w:val="0"/>
              <w:divBdr>
                <w:top w:val="none" w:sz="0" w:space="0" w:color="auto"/>
                <w:left w:val="none" w:sz="0" w:space="0" w:color="auto"/>
                <w:bottom w:val="none" w:sz="0" w:space="0" w:color="auto"/>
                <w:right w:val="none" w:sz="0" w:space="0" w:color="auto"/>
              </w:divBdr>
            </w:div>
          </w:divsChild>
        </w:div>
        <w:div w:id="127861795">
          <w:marLeft w:val="0"/>
          <w:marRight w:val="0"/>
          <w:marTop w:val="0"/>
          <w:marBottom w:val="0"/>
          <w:divBdr>
            <w:top w:val="none" w:sz="0" w:space="0" w:color="auto"/>
            <w:left w:val="none" w:sz="0" w:space="0" w:color="auto"/>
            <w:bottom w:val="none" w:sz="0" w:space="0" w:color="auto"/>
            <w:right w:val="none" w:sz="0" w:space="0" w:color="auto"/>
          </w:divBdr>
        </w:div>
        <w:div w:id="1548225303">
          <w:marLeft w:val="0"/>
          <w:marRight w:val="0"/>
          <w:marTop w:val="0"/>
          <w:marBottom w:val="0"/>
          <w:divBdr>
            <w:top w:val="none" w:sz="0" w:space="0" w:color="auto"/>
            <w:left w:val="none" w:sz="0" w:space="0" w:color="auto"/>
            <w:bottom w:val="none" w:sz="0" w:space="0" w:color="auto"/>
            <w:right w:val="none" w:sz="0" w:space="0" w:color="auto"/>
          </w:divBdr>
          <w:divsChild>
            <w:div w:id="1024357013">
              <w:marLeft w:val="0"/>
              <w:marRight w:val="0"/>
              <w:marTop w:val="0"/>
              <w:marBottom w:val="0"/>
              <w:divBdr>
                <w:top w:val="none" w:sz="0" w:space="0" w:color="auto"/>
                <w:left w:val="none" w:sz="0" w:space="0" w:color="auto"/>
                <w:bottom w:val="none" w:sz="0" w:space="0" w:color="auto"/>
                <w:right w:val="none" w:sz="0" w:space="0" w:color="auto"/>
              </w:divBdr>
            </w:div>
          </w:divsChild>
        </w:div>
        <w:div w:id="171723431">
          <w:marLeft w:val="0"/>
          <w:marRight w:val="0"/>
          <w:marTop w:val="0"/>
          <w:marBottom w:val="0"/>
          <w:divBdr>
            <w:top w:val="none" w:sz="0" w:space="0" w:color="auto"/>
            <w:left w:val="none" w:sz="0" w:space="0" w:color="auto"/>
            <w:bottom w:val="none" w:sz="0" w:space="0" w:color="auto"/>
            <w:right w:val="none" w:sz="0" w:space="0" w:color="auto"/>
          </w:divBdr>
        </w:div>
        <w:div w:id="1058820916">
          <w:marLeft w:val="0"/>
          <w:marRight w:val="0"/>
          <w:marTop w:val="0"/>
          <w:marBottom w:val="0"/>
          <w:divBdr>
            <w:top w:val="none" w:sz="0" w:space="0" w:color="auto"/>
            <w:left w:val="none" w:sz="0" w:space="0" w:color="auto"/>
            <w:bottom w:val="none" w:sz="0" w:space="0" w:color="auto"/>
            <w:right w:val="none" w:sz="0" w:space="0" w:color="auto"/>
          </w:divBdr>
          <w:divsChild>
            <w:div w:id="2004040099">
              <w:marLeft w:val="0"/>
              <w:marRight w:val="0"/>
              <w:marTop w:val="0"/>
              <w:marBottom w:val="0"/>
              <w:divBdr>
                <w:top w:val="none" w:sz="0" w:space="0" w:color="auto"/>
                <w:left w:val="none" w:sz="0" w:space="0" w:color="auto"/>
                <w:bottom w:val="none" w:sz="0" w:space="0" w:color="auto"/>
                <w:right w:val="none" w:sz="0" w:space="0" w:color="auto"/>
              </w:divBdr>
            </w:div>
          </w:divsChild>
        </w:div>
        <w:div w:id="132989967">
          <w:marLeft w:val="0"/>
          <w:marRight w:val="0"/>
          <w:marTop w:val="0"/>
          <w:marBottom w:val="0"/>
          <w:divBdr>
            <w:top w:val="none" w:sz="0" w:space="0" w:color="auto"/>
            <w:left w:val="none" w:sz="0" w:space="0" w:color="auto"/>
            <w:bottom w:val="none" w:sz="0" w:space="0" w:color="auto"/>
            <w:right w:val="none" w:sz="0" w:space="0" w:color="auto"/>
          </w:divBdr>
        </w:div>
        <w:div w:id="1986424479">
          <w:marLeft w:val="0"/>
          <w:marRight w:val="0"/>
          <w:marTop w:val="0"/>
          <w:marBottom w:val="0"/>
          <w:divBdr>
            <w:top w:val="none" w:sz="0" w:space="0" w:color="auto"/>
            <w:left w:val="none" w:sz="0" w:space="0" w:color="auto"/>
            <w:bottom w:val="none" w:sz="0" w:space="0" w:color="auto"/>
            <w:right w:val="none" w:sz="0" w:space="0" w:color="auto"/>
          </w:divBdr>
          <w:divsChild>
            <w:div w:id="162934000">
              <w:marLeft w:val="0"/>
              <w:marRight w:val="0"/>
              <w:marTop w:val="0"/>
              <w:marBottom w:val="0"/>
              <w:divBdr>
                <w:top w:val="none" w:sz="0" w:space="0" w:color="auto"/>
                <w:left w:val="none" w:sz="0" w:space="0" w:color="auto"/>
                <w:bottom w:val="none" w:sz="0" w:space="0" w:color="auto"/>
                <w:right w:val="none" w:sz="0" w:space="0" w:color="auto"/>
              </w:divBdr>
            </w:div>
          </w:divsChild>
        </w:div>
        <w:div w:id="1937252919">
          <w:marLeft w:val="0"/>
          <w:marRight w:val="0"/>
          <w:marTop w:val="300"/>
          <w:marBottom w:val="0"/>
          <w:divBdr>
            <w:top w:val="none" w:sz="0" w:space="0" w:color="auto"/>
            <w:left w:val="none" w:sz="0" w:space="0" w:color="auto"/>
            <w:bottom w:val="none" w:sz="0" w:space="0" w:color="auto"/>
            <w:right w:val="none" w:sz="0" w:space="0" w:color="auto"/>
          </w:divBdr>
          <w:divsChild>
            <w:div w:id="1649048678">
              <w:marLeft w:val="0"/>
              <w:marRight w:val="0"/>
              <w:marTop w:val="0"/>
              <w:marBottom w:val="0"/>
              <w:divBdr>
                <w:top w:val="none" w:sz="0" w:space="0" w:color="auto"/>
                <w:left w:val="none" w:sz="0" w:space="0" w:color="auto"/>
                <w:bottom w:val="none" w:sz="0" w:space="0" w:color="auto"/>
                <w:right w:val="none" w:sz="0" w:space="0" w:color="auto"/>
              </w:divBdr>
              <w:divsChild>
                <w:div w:id="1761755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2120613">
          <w:marLeft w:val="0"/>
          <w:marRight w:val="0"/>
          <w:marTop w:val="300"/>
          <w:marBottom w:val="0"/>
          <w:divBdr>
            <w:top w:val="none" w:sz="0" w:space="0" w:color="auto"/>
            <w:left w:val="none" w:sz="0" w:space="0" w:color="auto"/>
            <w:bottom w:val="none" w:sz="0" w:space="0" w:color="auto"/>
            <w:right w:val="none" w:sz="0" w:space="0" w:color="auto"/>
          </w:divBdr>
          <w:divsChild>
            <w:div w:id="211578740">
              <w:marLeft w:val="0"/>
              <w:marRight w:val="0"/>
              <w:marTop w:val="0"/>
              <w:marBottom w:val="0"/>
              <w:divBdr>
                <w:top w:val="none" w:sz="0" w:space="0" w:color="auto"/>
                <w:left w:val="none" w:sz="0" w:space="0" w:color="auto"/>
                <w:bottom w:val="none" w:sz="0" w:space="0" w:color="auto"/>
                <w:right w:val="none" w:sz="0" w:space="0" w:color="auto"/>
              </w:divBdr>
              <w:divsChild>
                <w:div w:id="740837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211284">
          <w:marLeft w:val="0"/>
          <w:marRight w:val="0"/>
          <w:marTop w:val="300"/>
          <w:marBottom w:val="0"/>
          <w:divBdr>
            <w:top w:val="none" w:sz="0" w:space="0" w:color="auto"/>
            <w:left w:val="none" w:sz="0" w:space="0" w:color="auto"/>
            <w:bottom w:val="none" w:sz="0" w:space="0" w:color="auto"/>
            <w:right w:val="none" w:sz="0" w:space="0" w:color="auto"/>
          </w:divBdr>
          <w:divsChild>
            <w:div w:id="1851337024">
              <w:marLeft w:val="0"/>
              <w:marRight w:val="0"/>
              <w:marTop w:val="0"/>
              <w:marBottom w:val="0"/>
              <w:divBdr>
                <w:top w:val="none" w:sz="0" w:space="0" w:color="auto"/>
                <w:left w:val="none" w:sz="0" w:space="0" w:color="auto"/>
                <w:bottom w:val="none" w:sz="0" w:space="0" w:color="auto"/>
                <w:right w:val="none" w:sz="0" w:space="0" w:color="auto"/>
              </w:divBdr>
              <w:divsChild>
                <w:div w:id="220990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8326779">
      <w:bodyDiv w:val="1"/>
      <w:marLeft w:val="0"/>
      <w:marRight w:val="0"/>
      <w:marTop w:val="0"/>
      <w:marBottom w:val="0"/>
      <w:divBdr>
        <w:top w:val="none" w:sz="0" w:space="0" w:color="auto"/>
        <w:left w:val="none" w:sz="0" w:space="0" w:color="auto"/>
        <w:bottom w:val="none" w:sz="0" w:space="0" w:color="auto"/>
        <w:right w:val="none" w:sz="0" w:space="0" w:color="auto"/>
      </w:divBdr>
      <w:divsChild>
        <w:div w:id="613247735">
          <w:marLeft w:val="0"/>
          <w:marRight w:val="0"/>
          <w:marTop w:val="0"/>
          <w:marBottom w:val="0"/>
          <w:divBdr>
            <w:top w:val="none" w:sz="0" w:space="0" w:color="auto"/>
            <w:left w:val="none" w:sz="0" w:space="0" w:color="auto"/>
            <w:bottom w:val="none" w:sz="0" w:space="0" w:color="auto"/>
            <w:right w:val="none" w:sz="0" w:space="0" w:color="auto"/>
          </w:divBdr>
        </w:div>
        <w:div w:id="1488782105">
          <w:marLeft w:val="0"/>
          <w:marRight w:val="0"/>
          <w:marTop w:val="0"/>
          <w:marBottom w:val="0"/>
          <w:divBdr>
            <w:top w:val="none" w:sz="0" w:space="0" w:color="auto"/>
            <w:left w:val="none" w:sz="0" w:space="0" w:color="auto"/>
            <w:bottom w:val="none" w:sz="0" w:space="0" w:color="auto"/>
            <w:right w:val="none" w:sz="0" w:space="0" w:color="auto"/>
          </w:divBdr>
          <w:divsChild>
            <w:div w:id="693193202">
              <w:marLeft w:val="0"/>
              <w:marRight w:val="0"/>
              <w:marTop w:val="0"/>
              <w:marBottom w:val="0"/>
              <w:divBdr>
                <w:top w:val="none" w:sz="0" w:space="0" w:color="auto"/>
                <w:left w:val="none" w:sz="0" w:space="0" w:color="auto"/>
                <w:bottom w:val="none" w:sz="0" w:space="0" w:color="auto"/>
                <w:right w:val="none" w:sz="0" w:space="0" w:color="auto"/>
              </w:divBdr>
            </w:div>
          </w:divsChild>
        </w:div>
        <w:div w:id="1689677580">
          <w:marLeft w:val="0"/>
          <w:marRight w:val="0"/>
          <w:marTop w:val="0"/>
          <w:marBottom w:val="0"/>
          <w:divBdr>
            <w:top w:val="none" w:sz="0" w:space="0" w:color="auto"/>
            <w:left w:val="none" w:sz="0" w:space="0" w:color="auto"/>
            <w:bottom w:val="none" w:sz="0" w:space="0" w:color="auto"/>
            <w:right w:val="none" w:sz="0" w:space="0" w:color="auto"/>
          </w:divBdr>
        </w:div>
        <w:div w:id="2068524743">
          <w:marLeft w:val="0"/>
          <w:marRight w:val="0"/>
          <w:marTop w:val="0"/>
          <w:marBottom w:val="0"/>
          <w:divBdr>
            <w:top w:val="none" w:sz="0" w:space="0" w:color="auto"/>
            <w:left w:val="none" w:sz="0" w:space="0" w:color="auto"/>
            <w:bottom w:val="none" w:sz="0" w:space="0" w:color="auto"/>
            <w:right w:val="none" w:sz="0" w:space="0" w:color="auto"/>
          </w:divBdr>
          <w:divsChild>
            <w:div w:id="1172332180">
              <w:marLeft w:val="0"/>
              <w:marRight w:val="0"/>
              <w:marTop w:val="0"/>
              <w:marBottom w:val="0"/>
              <w:divBdr>
                <w:top w:val="none" w:sz="0" w:space="0" w:color="auto"/>
                <w:left w:val="none" w:sz="0" w:space="0" w:color="auto"/>
                <w:bottom w:val="none" w:sz="0" w:space="0" w:color="auto"/>
                <w:right w:val="none" w:sz="0" w:space="0" w:color="auto"/>
              </w:divBdr>
            </w:div>
          </w:divsChild>
        </w:div>
        <w:div w:id="678240000">
          <w:marLeft w:val="0"/>
          <w:marRight w:val="0"/>
          <w:marTop w:val="0"/>
          <w:marBottom w:val="0"/>
          <w:divBdr>
            <w:top w:val="none" w:sz="0" w:space="0" w:color="auto"/>
            <w:left w:val="none" w:sz="0" w:space="0" w:color="auto"/>
            <w:bottom w:val="none" w:sz="0" w:space="0" w:color="auto"/>
            <w:right w:val="none" w:sz="0" w:space="0" w:color="auto"/>
          </w:divBdr>
        </w:div>
        <w:div w:id="2058164253">
          <w:marLeft w:val="0"/>
          <w:marRight w:val="0"/>
          <w:marTop w:val="0"/>
          <w:marBottom w:val="0"/>
          <w:divBdr>
            <w:top w:val="none" w:sz="0" w:space="0" w:color="auto"/>
            <w:left w:val="none" w:sz="0" w:space="0" w:color="auto"/>
            <w:bottom w:val="none" w:sz="0" w:space="0" w:color="auto"/>
            <w:right w:val="none" w:sz="0" w:space="0" w:color="auto"/>
          </w:divBdr>
          <w:divsChild>
            <w:div w:id="1653481878">
              <w:marLeft w:val="0"/>
              <w:marRight w:val="0"/>
              <w:marTop w:val="0"/>
              <w:marBottom w:val="0"/>
              <w:divBdr>
                <w:top w:val="none" w:sz="0" w:space="0" w:color="auto"/>
                <w:left w:val="none" w:sz="0" w:space="0" w:color="auto"/>
                <w:bottom w:val="none" w:sz="0" w:space="0" w:color="auto"/>
                <w:right w:val="none" w:sz="0" w:space="0" w:color="auto"/>
              </w:divBdr>
            </w:div>
          </w:divsChild>
        </w:div>
        <w:div w:id="663779022">
          <w:marLeft w:val="0"/>
          <w:marRight w:val="0"/>
          <w:marTop w:val="0"/>
          <w:marBottom w:val="0"/>
          <w:divBdr>
            <w:top w:val="none" w:sz="0" w:space="0" w:color="auto"/>
            <w:left w:val="none" w:sz="0" w:space="0" w:color="auto"/>
            <w:bottom w:val="none" w:sz="0" w:space="0" w:color="auto"/>
            <w:right w:val="none" w:sz="0" w:space="0" w:color="auto"/>
          </w:divBdr>
        </w:div>
        <w:div w:id="2096902740">
          <w:marLeft w:val="0"/>
          <w:marRight w:val="0"/>
          <w:marTop w:val="0"/>
          <w:marBottom w:val="0"/>
          <w:divBdr>
            <w:top w:val="none" w:sz="0" w:space="0" w:color="auto"/>
            <w:left w:val="none" w:sz="0" w:space="0" w:color="auto"/>
            <w:bottom w:val="none" w:sz="0" w:space="0" w:color="auto"/>
            <w:right w:val="none" w:sz="0" w:space="0" w:color="auto"/>
          </w:divBdr>
          <w:divsChild>
            <w:div w:id="1544246895">
              <w:marLeft w:val="0"/>
              <w:marRight w:val="0"/>
              <w:marTop w:val="0"/>
              <w:marBottom w:val="0"/>
              <w:divBdr>
                <w:top w:val="none" w:sz="0" w:space="0" w:color="auto"/>
                <w:left w:val="none" w:sz="0" w:space="0" w:color="auto"/>
                <w:bottom w:val="none" w:sz="0" w:space="0" w:color="auto"/>
                <w:right w:val="none" w:sz="0" w:space="0" w:color="auto"/>
              </w:divBdr>
            </w:div>
          </w:divsChild>
        </w:div>
        <w:div w:id="1633092668">
          <w:marLeft w:val="0"/>
          <w:marRight w:val="0"/>
          <w:marTop w:val="0"/>
          <w:marBottom w:val="0"/>
          <w:divBdr>
            <w:top w:val="none" w:sz="0" w:space="0" w:color="auto"/>
            <w:left w:val="none" w:sz="0" w:space="0" w:color="auto"/>
            <w:bottom w:val="none" w:sz="0" w:space="0" w:color="auto"/>
            <w:right w:val="none" w:sz="0" w:space="0" w:color="auto"/>
          </w:divBdr>
        </w:div>
        <w:div w:id="1437674073">
          <w:marLeft w:val="0"/>
          <w:marRight w:val="0"/>
          <w:marTop w:val="0"/>
          <w:marBottom w:val="0"/>
          <w:divBdr>
            <w:top w:val="none" w:sz="0" w:space="0" w:color="auto"/>
            <w:left w:val="none" w:sz="0" w:space="0" w:color="auto"/>
            <w:bottom w:val="none" w:sz="0" w:space="0" w:color="auto"/>
            <w:right w:val="none" w:sz="0" w:space="0" w:color="auto"/>
          </w:divBdr>
          <w:divsChild>
            <w:div w:id="2064475188">
              <w:marLeft w:val="0"/>
              <w:marRight w:val="0"/>
              <w:marTop w:val="0"/>
              <w:marBottom w:val="0"/>
              <w:divBdr>
                <w:top w:val="none" w:sz="0" w:space="0" w:color="auto"/>
                <w:left w:val="none" w:sz="0" w:space="0" w:color="auto"/>
                <w:bottom w:val="none" w:sz="0" w:space="0" w:color="auto"/>
                <w:right w:val="none" w:sz="0" w:space="0" w:color="auto"/>
              </w:divBdr>
            </w:div>
          </w:divsChild>
        </w:div>
        <w:div w:id="439034223">
          <w:marLeft w:val="0"/>
          <w:marRight w:val="0"/>
          <w:marTop w:val="0"/>
          <w:marBottom w:val="0"/>
          <w:divBdr>
            <w:top w:val="none" w:sz="0" w:space="0" w:color="auto"/>
            <w:left w:val="none" w:sz="0" w:space="0" w:color="auto"/>
            <w:bottom w:val="none" w:sz="0" w:space="0" w:color="auto"/>
            <w:right w:val="none" w:sz="0" w:space="0" w:color="auto"/>
          </w:divBdr>
        </w:div>
        <w:div w:id="309095523">
          <w:marLeft w:val="0"/>
          <w:marRight w:val="0"/>
          <w:marTop w:val="0"/>
          <w:marBottom w:val="0"/>
          <w:divBdr>
            <w:top w:val="none" w:sz="0" w:space="0" w:color="auto"/>
            <w:left w:val="none" w:sz="0" w:space="0" w:color="auto"/>
            <w:bottom w:val="none" w:sz="0" w:space="0" w:color="auto"/>
            <w:right w:val="none" w:sz="0" w:space="0" w:color="auto"/>
          </w:divBdr>
          <w:divsChild>
            <w:div w:id="1042828557">
              <w:marLeft w:val="0"/>
              <w:marRight w:val="0"/>
              <w:marTop w:val="0"/>
              <w:marBottom w:val="0"/>
              <w:divBdr>
                <w:top w:val="none" w:sz="0" w:space="0" w:color="auto"/>
                <w:left w:val="none" w:sz="0" w:space="0" w:color="auto"/>
                <w:bottom w:val="none" w:sz="0" w:space="0" w:color="auto"/>
                <w:right w:val="none" w:sz="0" w:space="0" w:color="auto"/>
              </w:divBdr>
            </w:div>
          </w:divsChild>
        </w:div>
        <w:div w:id="665472194">
          <w:marLeft w:val="0"/>
          <w:marRight w:val="0"/>
          <w:marTop w:val="0"/>
          <w:marBottom w:val="0"/>
          <w:divBdr>
            <w:top w:val="none" w:sz="0" w:space="0" w:color="auto"/>
            <w:left w:val="none" w:sz="0" w:space="0" w:color="auto"/>
            <w:bottom w:val="none" w:sz="0" w:space="0" w:color="auto"/>
            <w:right w:val="none" w:sz="0" w:space="0" w:color="auto"/>
          </w:divBdr>
        </w:div>
        <w:div w:id="890380749">
          <w:marLeft w:val="0"/>
          <w:marRight w:val="0"/>
          <w:marTop w:val="0"/>
          <w:marBottom w:val="0"/>
          <w:divBdr>
            <w:top w:val="none" w:sz="0" w:space="0" w:color="auto"/>
            <w:left w:val="none" w:sz="0" w:space="0" w:color="auto"/>
            <w:bottom w:val="none" w:sz="0" w:space="0" w:color="auto"/>
            <w:right w:val="none" w:sz="0" w:space="0" w:color="auto"/>
          </w:divBdr>
          <w:divsChild>
            <w:div w:id="1004553165">
              <w:marLeft w:val="0"/>
              <w:marRight w:val="0"/>
              <w:marTop w:val="0"/>
              <w:marBottom w:val="0"/>
              <w:divBdr>
                <w:top w:val="none" w:sz="0" w:space="0" w:color="auto"/>
                <w:left w:val="none" w:sz="0" w:space="0" w:color="auto"/>
                <w:bottom w:val="none" w:sz="0" w:space="0" w:color="auto"/>
                <w:right w:val="none" w:sz="0" w:space="0" w:color="auto"/>
              </w:divBdr>
            </w:div>
          </w:divsChild>
        </w:div>
        <w:div w:id="2084645893">
          <w:marLeft w:val="0"/>
          <w:marRight w:val="0"/>
          <w:marTop w:val="300"/>
          <w:marBottom w:val="0"/>
          <w:divBdr>
            <w:top w:val="none" w:sz="0" w:space="0" w:color="auto"/>
            <w:left w:val="none" w:sz="0" w:space="0" w:color="auto"/>
            <w:bottom w:val="none" w:sz="0" w:space="0" w:color="auto"/>
            <w:right w:val="none" w:sz="0" w:space="0" w:color="auto"/>
          </w:divBdr>
          <w:divsChild>
            <w:div w:id="768356742">
              <w:marLeft w:val="0"/>
              <w:marRight w:val="0"/>
              <w:marTop w:val="0"/>
              <w:marBottom w:val="0"/>
              <w:divBdr>
                <w:top w:val="none" w:sz="0" w:space="0" w:color="auto"/>
                <w:left w:val="none" w:sz="0" w:space="0" w:color="auto"/>
                <w:bottom w:val="none" w:sz="0" w:space="0" w:color="auto"/>
                <w:right w:val="none" w:sz="0" w:space="0" w:color="auto"/>
              </w:divBdr>
              <w:divsChild>
                <w:div w:id="988097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516356">
          <w:marLeft w:val="0"/>
          <w:marRight w:val="0"/>
          <w:marTop w:val="300"/>
          <w:marBottom w:val="0"/>
          <w:divBdr>
            <w:top w:val="none" w:sz="0" w:space="0" w:color="auto"/>
            <w:left w:val="none" w:sz="0" w:space="0" w:color="auto"/>
            <w:bottom w:val="none" w:sz="0" w:space="0" w:color="auto"/>
            <w:right w:val="none" w:sz="0" w:space="0" w:color="auto"/>
          </w:divBdr>
          <w:divsChild>
            <w:div w:id="1145929313">
              <w:marLeft w:val="0"/>
              <w:marRight w:val="0"/>
              <w:marTop w:val="0"/>
              <w:marBottom w:val="0"/>
              <w:divBdr>
                <w:top w:val="none" w:sz="0" w:space="0" w:color="auto"/>
                <w:left w:val="none" w:sz="0" w:space="0" w:color="auto"/>
                <w:bottom w:val="none" w:sz="0" w:space="0" w:color="auto"/>
                <w:right w:val="none" w:sz="0" w:space="0" w:color="auto"/>
              </w:divBdr>
              <w:divsChild>
                <w:div w:id="1521042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240915">
          <w:marLeft w:val="0"/>
          <w:marRight w:val="0"/>
          <w:marTop w:val="300"/>
          <w:marBottom w:val="0"/>
          <w:divBdr>
            <w:top w:val="none" w:sz="0" w:space="0" w:color="auto"/>
            <w:left w:val="none" w:sz="0" w:space="0" w:color="auto"/>
            <w:bottom w:val="none" w:sz="0" w:space="0" w:color="auto"/>
            <w:right w:val="none" w:sz="0" w:space="0" w:color="auto"/>
          </w:divBdr>
          <w:divsChild>
            <w:div w:id="1089619363">
              <w:marLeft w:val="0"/>
              <w:marRight w:val="0"/>
              <w:marTop w:val="0"/>
              <w:marBottom w:val="0"/>
              <w:divBdr>
                <w:top w:val="none" w:sz="0" w:space="0" w:color="auto"/>
                <w:left w:val="none" w:sz="0" w:space="0" w:color="auto"/>
                <w:bottom w:val="none" w:sz="0" w:space="0" w:color="auto"/>
                <w:right w:val="none" w:sz="0" w:space="0" w:color="auto"/>
              </w:divBdr>
              <w:divsChild>
                <w:div w:id="134139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1678565">
      <w:bodyDiv w:val="1"/>
      <w:marLeft w:val="0"/>
      <w:marRight w:val="0"/>
      <w:marTop w:val="0"/>
      <w:marBottom w:val="0"/>
      <w:divBdr>
        <w:top w:val="none" w:sz="0" w:space="0" w:color="auto"/>
        <w:left w:val="none" w:sz="0" w:space="0" w:color="auto"/>
        <w:bottom w:val="none" w:sz="0" w:space="0" w:color="auto"/>
        <w:right w:val="none" w:sz="0" w:space="0" w:color="auto"/>
      </w:divBdr>
    </w:div>
    <w:div w:id="2123571312">
      <w:bodyDiv w:val="1"/>
      <w:marLeft w:val="0"/>
      <w:marRight w:val="0"/>
      <w:marTop w:val="0"/>
      <w:marBottom w:val="0"/>
      <w:divBdr>
        <w:top w:val="none" w:sz="0" w:space="0" w:color="auto"/>
        <w:left w:val="none" w:sz="0" w:space="0" w:color="auto"/>
        <w:bottom w:val="none" w:sz="0" w:space="0" w:color="auto"/>
        <w:right w:val="none" w:sz="0" w:space="0" w:color="auto"/>
      </w:divBdr>
      <w:divsChild>
        <w:div w:id="879317160">
          <w:marLeft w:val="0"/>
          <w:marRight w:val="0"/>
          <w:marTop w:val="0"/>
          <w:marBottom w:val="0"/>
          <w:divBdr>
            <w:top w:val="none" w:sz="0" w:space="0" w:color="auto"/>
            <w:left w:val="none" w:sz="0" w:space="0" w:color="auto"/>
            <w:bottom w:val="none" w:sz="0" w:space="0" w:color="auto"/>
            <w:right w:val="none" w:sz="0" w:space="0" w:color="auto"/>
          </w:divBdr>
        </w:div>
        <w:div w:id="993528588">
          <w:marLeft w:val="0"/>
          <w:marRight w:val="0"/>
          <w:marTop w:val="0"/>
          <w:marBottom w:val="0"/>
          <w:divBdr>
            <w:top w:val="none" w:sz="0" w:space="0" w:color="auto"/>
            <w:left w:val="none" w:sz="0" w:space="0" w:color="auto"/>
            <w:bottom w:val="none" w:sz="0" w:space="0" w:color="auto"/>
            <w:right w:val="none" w:sz="0" w:space="0" w:color="auto"/>
          </w:divBdr>
          <w:divsChild>
            <w:div w:id="1443109945">
              <w:marLeft w:val="0"/>
              <w:marRight w:val="0"/>
              <w:marTop w:val="0"/>
              <w:marBottom w:val="0"/>
              <w:divBdr>
                <w:top w:val="none" w:sz="0" w:space="0" w:color="auto"/>
                <w:left w:val="none" w:sz="0" w:space="0" w:color="auto"/>
                <w:bottom w:val="none" w:sz="0" w:space="0" w:color="auto"/>
                <w:right w:val="none" w:sz="0" w:space="0" w:color="auto"/>
              </w:divBdr>
            </w:div>
          </w:divsChild>
        </w:div>
        <w:div w:id="1519737226">
          <w:marLeft w:val="0"/>
          <w:marRight w:val="0"/>
          <w:marTop w:val="0"/>
          <w:marBottom w:val="0"/>
          <w:divBdr>
            <w:top w:val="none" w:sz="0" w:space="0" w:color="auto"/>
            <w:left w:val="none" w:sz="0" w:space="0" w:color="auto"/>
            <w:bottom w:val="none" w:sz="0" w:space="0" w:color="auto"/>
            <w:right w:val="none" w:sz="0" w:space="0" w:color="auto"/>
          </w:divBdr>
        </w:div>
        <w:div w:id="998196411">
          <w:marLeft w:val="0"/>
          <w:marRight w:val="0"/>
          <w:marTop w:val="0"/>
          <w:marBottom w:val="0"/>
          <w:divBdr>
            <w:top w:val="none" w:sz="0" w:space="0" w:color="auto"/>
            <w:left w:val="none" w:sz="0" w:space="0" w:color="auto"/>
            <w:bottom w:val="none" w:sz="0" w:space="0" w:color="auto"/>
            <w:right w:val="none" w:sz="0" w:space="0" w:color="auto"/>
          </w:divBdr>
          <w:divsChild>
            <w:div w:id="838429398">
              <w:marLeft w:val="0"/>
              <w:marRight w:val="0"/>
              <w:marTop w:val="0"/>
              <w:marBottom w:val="0"/>
              <w:divBdr>
                <w:top w:val="none" w:sz="0" w:space="0" w:color="auto"/>
                <w:left w:val="none" w:sz="0" w:space="0" w:color="auto"/>
                <w:bottom w:val="none" w:sz="0" w:space="0" w:color="auto"/>
                <w:right w:val="none" w:sz="0" w:space="0" w:color="auto"/>
              </w:divBdr>
            </w:div>
          </w:divsChild>
        </w:div>
        <w:div w:id="1443190951">
          <w:marLeft w:val="0"/>
          <w:marRight w:val="0"/>
          <w:marTop w:val="0"/>
          <w:marBottom w:val="0"/>
          <w:divBdr>
            <w:top w:val="none" w:sz="0" w:space="0" w:color="auto"/>
            <w:left w:val="none" w:sz="0" w:space="0" w:color="auto"/>
            <w:bottom w:val="none" w:sz="0" w:space="0" w:color="auto"/>
            <w:right w:val="none" w:sz="0" w:space="0" w:color="auto"/>
          </w:divBdr>
        </w:div>
        <w:div w:id="1171291013">
          <w:marLeft w:val="0"/>
          <w:marRight w:val="0"/>
          <w:marTop w:val="0"/>
          <w:marBottom w:val="0"/>
          <w:divBdr>
            <w:top w:val="none" w:sz="0" w:space="0" w:color="auto"/>
            <w:left w:val="none" w:sz="0" w:space="0" w:color="auto"/>
            <w:bottom w:val="none" w:sz="0" w:space="0" w:color="auto"/>
            <w:right w:val="none" w:sz="0" w:space="0" w:color="auto"/>
          </w:divBdr>
          <w:divsChild>
            <w:div w:id="257298451">
              <w:marLeft w:val="0"/>
              <w:marRight w:val="0"/>
              <w:marTop w:val="0"/>
              <w:marBottom w:val="0"/>
              <w:divBdr>
                <w:top w:val="none" w:sz="0" w:space="0" w:color="auto"/>
                <w:left w:val="none" w:sz="0" w:space="0" w:color="auto"/>
                <w:bottom w:val="none" w:sz="0" w:space="0" w:color="auto"/>
                <w:right w:val="none" w:sz="0" w:space="0" w:color="auto"/>
              </w:divBdr>
            </w:div>
          </w:divsChild>
        </w:div>
        <w:div w:id="1137837839">
          <w:marLeft w:val="0"/>
          <w:marRight w:val="0"/>
          <w:marTop w:val="0"/>
          <w:marBottom w:val="0"/>
          <w:divBdr>
            <w:top w:val="none" w:sz="0" w:space="0" w:color="auto"/>
            <w:left w:val="none" w:sz="0" w:space="0" w:color="auto"/>
            <w:bottom w:val="none" w:sz="0" w:space="0" w:color="auto"/>
            <w:right w:val="none" w:sz="0" w:space="0" w:color="auto"/>
          </w:divBdr>
        </w:div>
        <w:div w:id="1862933490">
          <w:marLeft w:val="0"/>
          <w:marRight w:val="0"/>
          <w:marTop w:val="0"/>
          <w:marBottom w:val="0"/>
          <w:divBdr>
            <w:top w:val="none" w:sz="0" w:space="0" w:color="auto"/>
            <w:left w:val="none" w:sz="0" w:space="0" w:color="auto"/>
            <w:bottom w:val="none" w:sz="0" w:space="0" w:color="auto"/>
            <w:right w:val="none" w:sz="0" w:space="0" w:color="auto"/>
          </w:divBdr>
          <w:divsChild>
            <w:div w:id="1270118918">
              <w:marLeft w:val="0"/>
              <w:marRight w:val="0"/>
              <w:marTop w:val="0"/>
              <w:marBottom w:val="0"/>
              <w:divBdr>
                <w:top w:val="none" w:sz="0" w:space="0" w:color="auto"/>
                <w:left w:val="none" w:sz="0" w:space="0" w:color="auto"/>
                <w:bottom w:val="none" w:sz="0" w:space="0" w:color="auto"/>
                <w:right w:val="none" w:sz="0" w:space="0" w:color="auto"/>
              </w:divBdr>
            </w:div>
          </w:divsChild>
        </w:div>
        <w:div w:id="318005374">
          <w:marLeft w:val="0"/>
          <w:marRight w:val="0"/>
          <w:marTop w:val="0"/>
          <w:marBottom w:val="0"/>
          <w:divBdr>
            <w:top w:val="none" w:sz="0" w:space="0" w:color="auto"/>
            <w:left w:val="none" w:sz="0" w:space="0" w:color="auto"/>
            <w:bottom w:val="none" w:sz="0" w:space="0" w:color="auto"/>
            <w:right w:val="none" w:sz="0" w:space="0" w:color="auto"/>
          </w:divBdr>
        </w:div>
        <w:div w:id="1033459487">
          <w:marLeft w:val="0"/>
          <w:marRight w:val="0"/>
          <w:marTop w:val="0"/>
          <w:marBottom w:val="0"/>
          <w:divBdr>
            <w:top w:val="none" w:sz="0" w:space="0" w:color="auto"/>
            <w:left w:val="none" w:sz="0" w:space="0" w:color="auto"/>
            <w:bottom w:val="none" w:sz="0" w:space="0" w:color="auto"/>
            <w:right w:val="none" w:sz="0" w:space="0" w:color="auto"/>
          </w:divBdr>
          <w:divsChild>
            <w:div w:id="2004426906">
              <w:marLeft w:val="0"/>
              <w:marRight w:val="0"/>
              <w:marTop w:val="0"/>
              <w:marBottom w:val="0"/>
              <w:divBdr>
                <w:top w:val="none" w:sz="0" w:space="0" w:color="auto"/>
                <w:left w:val="none" w:sz="0" w:space="0" w:color="auto"/>
                <w:bottom w:val="none" w:sz="0" w:space="0" w:color="auto"/>
                <w:right w:val="none" w:sz="0" w:space="0" w:color="auto"/>
              </w:divBdr>
            </w:div>
          </w:divsChild>
        </w:div>
        <w:div w:id="1377050332">
          <w:marLeft w:val="0"/>
          <w:marRight w:val="0"/>
          <w:marTop w:val="0"/>
          <w:marBottom w:val="0"/>
          <w:divBdr>
            <w:top w:val="none" w:sz="0" w:space="0" w:color="auto"/>
            <w:left w:val="none" w:sz="0" w:space="0" w:color="auto"/>
            <w:bottom w:val="none" w:sz="0" w:space="0" w:color="auto"/>
            <w:right w:val="none" w:sz="0" w:space="0" w:color="auto"/>
          </w:divBdr>
        </w:div>
        <w:div w:id="1034429599">
          <w:marLeft w:val="0"/>
          <w:marRight w:val="0"/>
          <w:marTop w:val="0"/>
          <w:marBottom w:val="0"/>
          <w:divBdr>
            <w:top w:val="none" w:sz="0" w:space="0" w:color="auto"/>
            <w:left w:val="none" w:sz="0" w:space="0" w:color="auto"/>
            <w:bottom w:val="none" w:sz="0" w:space="0" w:color="auto"/>
            <w:right w:val="none" w:sz="0" w:space="0" w:color="auto"/>
          </w:divBdr>
          <w:divsChild>
            <w:div w:id="31345144">
              <w:marLeft w:val="0"/>
              <w:marRight w:val="0"/>
              <w:marTop w:val="0"/>
              <w:marBottom w:val="0"/>
              <w:divBdr>
                <w:top w:val="none" w:sz="0" w:space="0" w:color="auto"/>
                <w:left w:val="none" w:sz="0" w:space="0" w:color="auto"/>
                <w:bottom w:val="none" w:sz="0" w:space="0" w:color="auto"/>
                <w:right w:val="none" w:sz="0" w:space="0" w:color="auto"/>
              </w:divBdr>
            </w:div>
          </w:divsChild>
        </w:div>
        <w:div w:id="2124422920">
          <w:marLeft w:val="0"/>
          <w:marRight w:val="0"/>
          <w:marTop w:val="0"/>
          <w:marBottom w:val="0"/>
          <w:divBdr>
            <w:top w:val="none" w:sz="0" w:space="0" w:color="auto"/>
            <w:left w:val="none" w:sz="0" w:space="0" w:color="auto"/>
            <w:bottom w:val="none" w:sz="0" w:space="0" w:color="auto"/>
            <w:right w:val="none" w:sz="0" w:space="0" w:color="auto"/>
          </w:divBdr>
        </w:div>
        <w:div w:id="1974556944">
          <w:marLeft w:val="0"/>
          <w:marRight w:val="0"/>
          <w:marTop w:val="0"/>
          <w:marBottom w:val="0"/>
          <w:divBdr>
            <w:top w:val="none" w:sz="0" w:space="0" w:color="auto"/>
            <w:left w:val="none" w:sz="0" w:space="0" w:color="auto"/>
            <w:bottom w:val="none" w:sz="0" w:space="0" w:color="auto"/>
            <w:right w:val="none" w:sz="0" w:space="0" w:color="auto"/>
          </w:divBdr>
          <w:divsChild>
            <w:div w:id="414474143">
              <w:marLeft w:val="0"/>
              <w:marRight w:val="0"/>
              <w:marTop w:val="0"/>
              <w:marBottom w:val="0"/>
              <w:divBdr>
                <w:top w:val="none" w:sz="0" w:space="0" w:color="auto"/>
                <w:left w:val="none" w:sz="0" w:space="0" w:color="auto"/>
                <w:bottom w:val="none" w:sz="0" w:space="0" w:color="auto"/>
                <w:right w:val="none" w:sz="0" w:space="0" w:color="auto"/>
              </w:divBdr>
            </w:div>
          </w:divsChild>
        </w:div>
        <w:div w:id="503323717">
          <w:marLeft w:val="0"/>
          <w:marRight w:val="0"/>
          <w:marTop w:val="300"/>
          <w:marBottom w:val="0"/>
          <w:divBdr>
            <w:top w:val="none" w:sz="0" w:space="0" w:color="auto"/>
            <w:left w:val="none" w:sz="0" w:space="0" w:color="auto"/>
            <w:bottom w:val="none" w:sz="0" w:space="0" w:color="auto"/>
            <w:right w:val="none" w:sz="0" w:space="0" w:color="auto"/>
          </w:divBdr>
          <w:divsChild>
            <w:div w:id="1413505008">
              <w:marLeft w:val="0"/>
              <w:marRight w:val="0"/>
              <w:marTop w:val="0"/>
              <w:marBottom w:val="0"/>
              <w:divBdr>
                <w:top w:val="none" w:sz="0" w:space="0" w:color="auto"/>
                <w:left w:val="none" w:sz="0" w:space="0" w:color="auto"/>
                <w:bottom w:val="none" w:sz="0" w:space="0" w:color="auto"/>
                <w:right w:val="none" w:sz="0" w:space="0" w:color="auto"/>
              </w:divBdr>
              <w:divsChild>
                <w:div w:id="143281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5905884">
          <w:marLeft w:val="0"/>
          <w:marRight w:val="0"/>
          <w:marTop w:val="300"/>
          <w:marBottom w:val="0"/>
          <w:divBdr>
            <w:top w:val="none" w:sz="0" w:space="0" w:color="auto"/>
            <w:left w:val="none" w:sz="0" w:space="0" w:color="auto"/>
            <w:bottom w:val="none" w:sz="0" w:space="0" w:color="auto"/>
            <w:right w:val="none" w:sz="0" w:space="0" w:color="auto"/>
          </w:divBdr>
          <w:divsChild>
            <w:div w:id="1657297148">
              <w:marLeft w:val="0"/>
              <w:marRight w:val="0"/>
              <w:marTop w:val="0"/>
              <w:marBottom w:val="0"/>
              <w:divBdr>
                <w:top w:val="none" w:sz="0" w:space="0" w:color="auto"/>
                <w:left w:val="none" w:sz="0" w:space="0" w:color="auto"/>
                <w:bottom w:val="none" w:sz="0" w:space="0" w:color="auto"/>
                <w:right w:val="none" w:sz="0" w:space="0" w:color="auto"/>
              </w:divBdr>
              <w:divsChild>
                <w:div w:id="49291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638793">
          <w:marLeft w:val="0"/>
          <w:marRight w:val="0"/>
          <w:marTop w:val="300"/>
          <w:marBottom w:val="0"/>
          <w:divBdr>
            <w:top w:val="none" w:sz="0" w:space="0" w:color="auto"/>
            <w:left w:val="none" w:sz="0" w:space="0" w:color="auto"/>
            <w:bottom w:val="none" w:sz="0" w:space="0" w:color="auto"/>
            <w:right w:val="none" w:sz="0" w:space="0" w:color="auto"/>
          </w:divBdr>
          <w:divsChild>
            <w:div w:id="1043023926">
              <w:marLeft w:val="0"/>
              <w:marRight w:val="0"/>
              <w:marTop w:val="0"/>
              <w:marBottom w:val="0"/>
              <w:divBdr>
                <w:top w:val="none" w:sz="0" w:space="0" w:color="auto"/>
                <w:left w:val="none" w:sz="0" w:space="0" w:color="auto"/>
                <w:bottom w:val="none" w:sz="0" w:space="0" w:color="auto"/>
                <w:right w:val="none" w:sz="0" w:space="0" w:color="auto"/>
              </w:divBdr>
              <w:divsChild>
                <w:div w:id="75398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6164423">
          <w:marLeft w:val="0"/>
          <w:marRight w:val="0"/>
          <w:marTop w:val="300"/>
          <w:marBottom w:val="0"/>
          <w:divBdr>
            <w:top w:val="none" w:sz="0" w:space="0" w:color="auto"/>
            <w:left w:val="none" w:sz="0" w:space="0" w:color="auto"/>
            <w:bottom w:val="none" w:sz="0" w:space="0" w:color="auto"/>
            <w:right w:val="none" w:sz="0" w:space="0" w:color="auto"/>
          </w:divBdr>
          <w:divsChild>
            <w:div w:id="1709526992">
              <w:marLeft w:val="0"/>
              <w:marRight w:val="0"/>
              <w:marTop w:val="0"/>
              <w:marBottom w:val="0"/>
              <w:divBdr>
                <w:top w:val="none" w:sz="0" w:space="0" w:color="auto"/>
                <w:left w:val="none" w:sz="0" w:space="0" w:color="auto"/>
                <w:bottom w:val="none" w:sz="0" w:space="0" w:color="auto"/>
                <w:right w:val="none" w:sz="0" w:space="0" w:color="auto"/>
              </w:divBdr>
              <w:divsChild>
                <w:div w:id="2138721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5270009">
      <w:bodyDiv w:val="1"/>
      <w:marLeft w:val="0"/>
      <w:marRight w:val="0"/>
      <w:marTop w:val="0"/>
      <w:marBottom w:val="0"/>
      <w:divBdr>
        <w:top w:val="none" w:sz="0" w:space="0" w:color="auto"/>
        <w:left w:val="none" w:sz="0" w:space="0" w:color="auto"/>
        <w:bottom w:val="none" w:sz="0" w:space="0" w:color="auto"/>
        <w:right w:val="none" w:sz="0" w:space="0" w:color="auto"/>
      </w:divBdr>
      <w:divsChild>
        <w:div w:id="861818818">
          <w:marLeft w:val="0"/>
          <w:marRight w:val="0"/>
          <w:marTop w:val="0"/>
          <w:marBottom w:val="0"/>
          <w:divBdr>
            <w:top w:val="none" w:sz="0" w:space="0" w:color="auto"/>
            <w:left w:val="none" w:sz="0" w:space="0" w:color="auto"/>
            <w:bottom w:val="none" w:sz="0" w:space="0" w:color="auto"/>
            <w:right w:val="none" w:sz="0" w:space="0" w:color="auto"/>
          </w:divBdr>
        </w:div>
        <w:div w:id="701828991">
          <w:marLeft w:val="0"/>
          <w:marRight w:val="0"/>
          <w:marTop w:val="0"/>
          <w:marBottom w:val="0"/>
          <w:divBdr>
            <w:top w:val="none" w:sz="0" w:space="0" w:color="auto"/>
            <w:left w:val="none" w:sz="0" w:space="0" w:color="auto"/>
            <w:bottom w:val="none" w:sz="0" w:space="0" w:color="auto"/>
            <w:right w:val="none" w:sz="0" w:space="0" w:color="auto"/>
          </w:divBdr>
          <w:divsChild>
            <w:div w:id="1836604627">
              <w:marLeft w:val="0"/>
              <w:marRight w:val="0"/>
              <w:marTop w:val="0"/>
              <w:marBottom w:val="0"/>
              <w:divBdr>
                <w:top w:val="none" w:sz="0" w:space="0" w:color="auto"/>
                <w:left w:val="none" w:sz="0" w:space="0" w:color="auto"/>
                <w:bottom w:val="none" w:sz="0" w:space="0" w:color="auto"/>
                <w:right w:val="none" w:sz="0" w:space="0" w:color="auto"/>
              </w:divBdr>
            </w:div>
          </w:divsChild>
        </w:div>
        <w:div w:id="445077633">
          <w:marLeft w:val="0"/>
          <w:marRight w:val="0"/>
          <w:marTop w:val="0"/>
          <w:marBottom w:val="0"/>
          <w:divBdr>
            <w:top w:val="none" w:sz="0" w:space="0" w:color="auto"/>
            <w:left w:val="none" w:sz="0" w:space="0" w:color="auto"/>
            <w:bottom w:val="none" w:sz="0" w:space="0" w:color="auto"/>
            <w:right w:val="none" w:sz="0" w:space="0" w:color="auto"/>
          </w:divBdr>
        </w:div>
        <w:div w:id="1389260675">
          <w:marLeft w:val="0"/>
          <w:marRight w:val="0"/>
          <w:marTop w:val="0"/>
          <w:marBottom w:val="0"/>
          <w:divBdr>
            <w:top w:val="none" w:sz="0" w:space="0" w:color="auto"/>
            <w:left w:val="none" w:sz="0" w:space="0" w:color="auto"/>
            <w:bottom w:val="none" w:sz="0" w:space="0" w:color="auto"/>
            <w:right w:val="none" w:sz="0" w:space="0" w:color="auto"/>
          </w:divBdr>
          <w:divsChild>
            <w:div w:id="2093237578">
              <w:marLeft w:val="0"/>
              <w:marRight w:val="0"/>
              <w:marTop w:val="0"/>
              <w:marBottom w:val="0"/>
              <w:divBdr>
                <w:top w:val="none" w:sz="0" w:space="0" w:color="auto"/>
                <w:left w:val="none" w:sz="0" w:space="0" w:color="auto"/>
                <w:bottom w:val="none" w:sz="0" w:space="0" w:color="auto"/>
                <w:right w:val="none" w:sz="0" w:space="0" w:color="auto"/>
              </w:divBdr>
            </w:div>
          </w:divsChild>
        </w:div>
        <w:div w:id="700711336">
          <w:marLeft w:val="0"/>
          <w:marRight w:val="0"/>
          <w:marTop w:val="0"/>
          <w:marBottom w:val="0"/>
          <w:divBdr>
            <w:top w:val="none" w:sz="0" w:space="0" w:color="auto"/>
            <w:left w:val="none" w:sz="0" w:space="0" w:color="auto"/>
            <w:bottom w:val="none" w:sz="0" w:space="0" w:color="auto"/>
            <w:right w:val="none" w:sz="0" w:space="0" w:color="auto"/>
          </w:divBdr>
        </w:div>
        <w:div w:id="1101607053">
          <w:marLeft w:val="0"/>
          <w:marRight w:val="0"/>
          <w:marTop w:val="0"/>
          <w:marBottom w:val="0"/>
          <w:divBdr>
            <w:top w:val="none" w:sz="0" w:space="0" w:color="auto"/>
            <w:left w:val="none" w:sz="0" w:space="0" w:color="auto"/>
            <w:bottom w:val="none" w:sz="0" w:space="0" w:color="auto"/>
            <w:right w:val="none" w:sz="0" w:space="0" w:color="auto"/>
          </w:divBdr>
          <w:divsChild>
            <w:div w:id="48575013">
              <w:marLeft w:val="0"/>
              <w:marRight w:val="0"/>
              <w:marTop w:val="0"/>
              <w:marBottom w:val="0"/>
              <w:divBdr>
                <w:top w:val="none" w:sz="0" w:space="0" w:color="auto"/>
                <w:left w:val="none" w:sz="0" w:space="0" w:color="auto"/>
                <w:bottom w:val="none" w:sz="0" w:space="0" w:color="auto"/>
                <w:right w:val="none" w:sz="0" w:space="0" w:color="auto"/>
              </w:divBdr>
            </w:div>
          </w:divsChild>
        </w:div>
        <w:div w:id="836267923">
          <w:marLeft w:val="0"/>
          <w:marRight w:val="0"/>
          <w:marTop w:val="0"/>
          <w:marBottom w:val="0"/>
          <w:divBdr>
            <w:top w:val="none" w:sz="0" w:space="0" w:color="auto"/>
            <w:left w:val="none" w:sz="0" w:space="0" w:color="auto"/>
            <w:bottom w:val="none" w:sz="0" w:space="0" w:color="auto"/>
            <w:right w:val="none" w:sz="0" w:space="0" w:color="auto"/>
          </w:divBdr>
        </w:div>
        <w:div w:id="2076539313">
          <w:marLeft w:val="0"/>
          <w:marRight w:val="0"/>
          <w:marTop w:val="0"/>
          <w:marBottom w:val="0"/>
          <w:divBdr>
            <w:top w:val="none" w:sz="0" w:space="0" w:color="auto"/>
            <w:left w:val="none" w:sz="0" w:space="0" w:color="auto"/>
            <w:bottom w:val="none" w:sz="0" w:space="0" w:color="auto"/>
            <w:right w:val="none" w:sz="0" w:space="0" w:color="auto"/>
          </w:divBdr>
          <w:divsChild>
            <w:div w:id="303394974">
              <w:marLeft w:val="0"/>
              <w:marRight w:val="0"/>
              <w:marTop w:val="0"/>
              <w:marBottom w:val="0"/>
              <w:divBdr>
                <w:top w:val="none" w:sz="0" w:space="0" w:color="auto"/>
                <w:left w:val="none" w:sz="0" w:space="0" w:color="auto"/>
                <w:bottom w:val="none" w:sz="0" w:space="0" w:color="auto"/>
                <w:right w:val="none" w:sz="0" w:space="0" w:color="auto"/>
              </w:divBdr>
            </w:div>
          </w:divsChild>
        </w:div>
        <w:div w:id="856890504">
          <w:marLeft w:val="0"/>
          <w:marRight w:val="0"/>
          <w:marTop w:val="0"/>
          <w:marBottom w:val="0"/>
          <w:divBdr>
            <w:top w:val="none" w:sz="0" w:space="0" w:color="auto"/>
            <w:left w:val="none" w:sz="0" w:space="0" w:color="auto"/>
            <w:bottom w:val="none" w:sz="0" w:space="0" w:color="auto"/>
            <w:right w:val="none" w:sz="0" w:space="0" w:color="auto"/>
          </w:divBdr>
        </w:div>
        <w:div w:id="524951872">
          <w:marLeft w:val="0"/>
          <w:marRight w:val="0"/>
          <w:marTop w:val="0"/>
          <w:marBottom w:val="0"/>
          <w:divBdr>
            <w:top w:val="none" w:sz="0" w:space="0" w:color="auto"/>
            <w:left w:val="none" w:sz="0" w:space="0" w:color="auto"/>
            <w:bottom w:val="none" w:sz="0" w:space="0" w:color="auto"/>
            <w:right w:val="none" w:sz="0" w:space="0" w:color="auto"/>
          </w:divBdr>
          <w:divsChild>
            <w:div w:id="427045896">
              <w:marLeft w:val="0"/>
              <w:marRight w:val="0"/>
              <w:marTop w:val="0"/>
              <w:marBottom w:val="0"/>
              <w:divBdr>
                <w:top w:val="none" w:sz="0" w:space="0" w:color="auto"/>
                <w:left w:val="none" w:sz="0" w:space="0" w:color="auto"/>
                <w:bottom w:val="none" w:sz="0" w:space="0" w:color="auto"/>
                <w:right w:val="none" w:sz="0" w:space="0" w:color="auto"/>
              </w:divBdr>
            </w:div>
          </w:divsChild>
        </w:div>
        <w:div w:id="649208447">
          <w:marLeft w:val="0"/>
          <w:marRight w:val="0"/>
          <w:marTop w:val="0"/>
          <w:marBottom w:val="0"/>
          <w:divBdr>
            <w:top w:val="none" w:sz="0" w:space="0" w:color="auto"/>
            <w:left w:val="none" w:sz="0" w:space="0" w:color="auto"/>
            <w:bottom w:val="none" w:sz="0" w:space="0" w:color="auto"/>
            <w:right w:val="none" w:sz="0" w:space="0" w:color="auto"/>
          </w:divBdr>
        </w:div>
        <w:div w:id="1788891379">
          <w:marLeft w:val="0"/>
          <w:marRight w:val="0"/>
          <w:marTop w:val="0"/>
          <w:marBottom w:val="0"/>
          <w:divBdr>
            <w:top w:val="none" w:sz="0" w:space="0" w:color="auto"/>
            <w:left w:val="none" w:sz="0" w:space="0" w:color="auto"/>
            <w:bottom w:val="none" w:sz="0" w:space="0" w:color="auto"/>
            <w:right w:val="none" w:sz="0" w:space="0" w:color="auto"/>
          </w:divBdr>
          <w:divsChild>
            <w:div w:id="1959020021">
              <w:marLeft w:val="0"/>
              <w:marRight w:val="0"/>
              <w:marTop w:val="0"/>
              <w:marBottom w:val="0"/>
              <w:divBdr>
                <w:top w:val="none" w:sz="0" w:space="0" w:color="auto"/>
                <w:left w:val="none" w:sz="0" w:space="0" w:color="auto"/>
                <w:bottom w:val="none" w:sz="0" w:space="0" w:color="auto"/>
                <w:right w:val="none" w:sz="0" w:space="0" w:color="auto"/>
              </w:divBdr>
            </w:div>
          </w:divsChild>
        </w:div>
        <w:div w:id="219218515">
          <w:marLeft w:val="0"/>
          <w:marRight w:val="0"/>
          <w:marTop w:val="0"/>
          <w:marBottom w:val="0"/>
          <w:divBdr>
            <w:top w:val="none" w:sz="0" w:space="0" w:color="auto"/>
            <w:left w:val="none" w:sz="0" w:space="0" w:color="auto"/>
            <w:bottom w:val="none" w:sz="0" w:space="0" w:color="auto"/>
            <w:right w:val="none" w:sz="0" w:space="0" w:color="auto"/>
          </w:divBdr>
        </w:div>
        <w:div w:id="1325547674">
          <w:marLeft w:val="0"/>
          <w:marRight w:val="0"/>
          <w:marTop w:val="0"/>
          <w:marBottom w:val="0"/>
          <w:divBdr>
            <w:top w:val="none" w:sz="0" w:space="0" w:color="auto"/>
            <w:left w:val="none" w:sz="0" w:space="0" w:color="auto"/>
            <w:bottom w:val="none" w:sz="0" w:space="0" w:color="auto"/>
            <w:right w:val="none" w:sz="0" w:space="0" w:color="auto"/>
          </w:divBdr>
          <w:divsChild>
            <w:div w:id="555362706">
              <w:marLeft w:val="0"/>
              <w:marRight w:val="0"/>
              <w:marTop w:val="0"/>
              <w:marBottom w:val="0"/>
              <w:divBdr>
                <w:top w:val="none" w:sz="0" w:space="0" w:color="auto"/>
                <w:left w:val="none" w:sz="0" w:space="0" w:color="auto"/>
                <w:bottom w:val="none" w:sz="0" w:space="0" w:color="auto"/>
                <w:right w:val="none" w:sz="0" w:space="0" w:color="auto"/>
              </w:divBdr>
            </w:div>
          </w:divsChild>
        </w:div>
        <w:div w:id="1632393625">
          <w:marLeft w:val="0"/>
          <w:marRight w:val="0"/>
          <w:marTop w:val="300"/>
          <w:marBottom w:val="0"/>
          <w:divBdr>
            <w:top w:val="none" w:sz="0" w:space="0" w:color="auto"/>
            <w:left w:val="none" w:sz="0" w:space="0" w:color="auto"/>
            <w:bottom w:val="none" w:sz="0" w:space="0" w:color="auto"/>
            <w:right w:val="none" w:sz="0" w:space="0" w:color="auto"/>
          </w:divBdr>
          <w:divsChild>
            <w:div w:id="1758357504">
              <w:marLeft w:val="0"/>
              <w:marRight w:val="0"/>
              <w:marTop w:val="0"/>
              <w:marBottom w:val="0"/>
              <w:divBdr>
                <w:top w:val="none" w:sz="0" w:space="0" w:color="auto"/>
                <w:left w:val="none" w:sz="0" w:space="0" w:color="auto"/>
                <w:bottom w:val="none" w:sz="0" w:space="0" w:color="auto"/>
                <w:right w:val="none" w:sz="0" w:space="0" w:color="auto"/>
              </w:divBdr>
              <w:divsChild>
                <w:div w:id="1970548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93943">
          <w:marLeft w:val="0"/>
          <w:marRight w:val="0"/>
          <w:marTop w:val="300"/>
          <w:marBottom w:val="0"/>
          <w:divBdr>
            <w:top w:val="none" w:sz="0" w:space="0" w:color="auto"/>
            <w:left w:val="none" w:sz="0" w:space="0" w:color="auto"/>
            <w:bottom w:val="none" w:sz="0" w:space="0" w:color="auto"/>
            <w:right w:val="none" w:sz="0" w:space="0" w:color="auto"/>
          </w:divBdr>
          <w:divsChild>
            <w:div w:id="1580627269">
              <w:marLeft w:val="0"/>
              <w:marRight w:val="0"/>
              <w:marTop w:val="0"/>
              <w:marBottom w:val="0"/>
              <w:divBdr>
                <w:top w:val="none" w:sz="0" w:space="0" w:color="auto"/>
                <w:left w:val="none" w:sz="0" w:space="0" w:color="auto"/>
                <w:bottom w:val="none" w:sz="0" w:space="0" w:color="auto"/>
                <w:right w:val="none" w:sz="0" w:space="0" w:color="auto"/>
              </w:divBdr>
              <w:divsChild>
                <w:div w:id="1563055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209821">
          <w:marLeft w:val="0"/>
          <w:marRight w:val="0"/>
          <w:marTop w:val="300"/>
          <w:marBottom w:val="0"/>
          <w:divBdr>
            <w:top w:val="none" w:sz="0" w:space="0" w:color="auto"/>
            <w:left w:val="none" w:sz="0" w:space="0" w:color="auto"/>
            <w:bottom w:val="none" w:sz="0" w:space="0" w:color="auto"/>
            <w:right w:val="none" w:sz="0" w:space="0" w:color="auto"/>
          </w:divBdr>
          <w:divsChild>
            <w:div w:id="384379452">
              <w:marLeft w:val="0"/>
              <w:marRight w:val="0"/>
              <w:marTop w:val="0"/>
              <w:marBottom w:val="0"/>
              <w:divBdr>
                <w:top w:val="none" w:sz="0" w:space="0" w:color="auto"/>
                <w:left w:val="none" w:sz="0" w:space="0" w:color="auto"/>
                <w:bottom w:val="none" w:sz="0" w:space="0" w:color="auto"/>
                <w:right w:val="none" w:sz="0" w:space="0" w:color="auto"/>
              </w:divBdr>
              <w:divsChild>
                <w:div w:id="2121802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6148440">
      <w:bodyDiv w:val="1"/>
      <w:marLeft w:val="0"/>
      <w:marRight w:val="0"/>
      <w:marTop w:val="0"/>
      <w:marBottom w:val="0"/>
      <w:divBdr>
        <w:top w:val="none" w:sz="0" w:space="0" w:color="auto"/>
        <w:left w:val="none" w:sz="0" w:space="0" w:color="auto"/>
        <w:bottom w:val="none" w:sz="0" w:space="0" w:color="auto"/>
        <w:right w:val="none" w:sz="0" w:space="0" w:color="auto"/>
      </w:divBdr>
    </w:div>
    <w:div w:id="2128573595">
      <w:bodyDiv w:val="1"/>
      <w:marLeft w:val="0"/>
      <w:marRight w:val="0"/>
      <w:marTop w:val="0"/>
      <w:marBottom w:val="0"/>
      <w:divBdr>
        <w:top w:val="none" w:sz="0" w:space="0" w:color="auto"/>
        <w:left w:val="none" w:sz="0" w:space="0" w:color="auto"/>
        <w:bottom w:val="none" w:sz="0" w:space="0" w:color="auto"/>
        <w:right w:val="none" w:sz="0" w:space="0" w:color="auto"/>
      </w:divBdr>
    </w:div>
    <w:div w:id="2129011529">
      <w:bodyDiv w:val="1"/>
      <w:marLeft w:val="0"/>
      <w:marRight w:val="0"/>
      <w:marTop w:val="0"/>
      <w:marBottom w:val="0"/>
      <w:divBdr>
        <w:top w:val="none" w:sz="0" w:space="0" w:color="auto"/>
        <w:left w:val="none" w:sz="0" w:space="0" w:color="auto"/>
        <w:bottom w:val="none" w:sz="0" w:space="0" w:color="auto"/>
        <w:right w:val="none" w:sz="0" w:space="0" w:color="auto"/>
      </w:divBdr>
    </w:div>
    <w:div w:id="2133018767">
      <w:bodyDiv w:val="1"/>
      <w:marLeft w:val="0"/>
      <w:marRight w:val="0"/>
      <w:marTop w:val="0"/>
      <w:marBottom w:val="0"/>
      <w:divBdr>
        <w:top w:val="none" w:sz="0" w:space="0" w:color="auto"/>
        <w:left w:val="none" w:sz="0" w:space="0" w:color="auto"/>
        <w:bottom w:val="none" w:sz="0" w:space="0" w:color="auto"/>
        <w:right w:val="none" w:sz="0" w:space="0" w:color="auto"/>
      </w:divBdr>
      <w:divsChild>
        <w:div w:id="304816608">
          <w:marLeft w:val="0"/>
          <w:marRight w:val="0"/>
          <w:marTop w:val="0"/>
          <w:marBottom w:val="0"/>
          <w:divBdr>
            <w:top w:val="none" w:sz="0" w:space="0" w:color="auto"/>
            <w:left w:val="none" w:sz="0" w:space="0" w:color="auto"/>
            <w:bottom w:val="none" w:sz="0" w:space="0" w:color="auto"/>
            <w:right w:val="none" w:sz="0" w:space="0" w:color="auto"/>
          </w:divBdr>
        </w:div>
        <w:div w:id="1676490965">
          <w:marLeft w:val="0"/>
          <w:marRight w:val="0"/>
          <w:marTop w:val="0"/>
          <w:marBottom w:val="0"/>
          <w:divBdr>
            <w:top w:val="none" w:sz="0" w:space="0" w:color="auto"/>
            <w:left w:val="none" w:sz="0" w:space="0" w:color="auto"/>
            <w:bottom w:val="none" w:sz="0" w:space="0" w:color="auto"/>
            <w:right w:val="none" w:sz="0" w:space="0" w:color="auto"/>
          </w:divBdr>
          <w:divsChild>
            <w:div w:id="507137392">
              <w:marLeft w:val="0"/>
              <w:marRight w:val="0"/>
              <w:marTop w:val="0"/>
              <w:marBottom w:val="0"/>
              <w:divBdr>
                <w:top w:val="none" w:sz="0" w:space="0" w:color="auto"/>
                <w:left w:val="none" w:sz="0" w:space="0" w:color="auto"/>
                <w:bottom w:val="none" w:sz="0" w:space="0" w:color="auto"/>
                <w:right w:val="none" w:sz="0" w:space="0" w:color="auto"/>
              </w:divBdr>
            </w:div>
          </w:divsChild>
        </w:div>
        <w:div w:id="1806924114">
          <w:marLeft w:val="0"/>
          <w:marRight w:val="0"/>
          <w:marTop w:val="0"/>
          <w:marBottom w:val="0"/>
          <w:divBdr>
            <w:top w:val="none" w:sz="0" w:space="0" w:color="auto"/>
            <w:left w:val="none" w:sz="0" w:space="0" w:color="auto"/>
            <w:bottom w:val="none" w:sz="0" w:space="0" w:color="auto"/>
            <w:right w:val="none" w:sz="0" w:space="0" w:color="auto"/>
          </w:divBdr>
        </w:div>
        <w:div w:id="1671718386">
          <w:marLeft w:val="0"/>
          <w:marRight w:val="0"/>
          <w:marTop w:val="0"/>
          <w:marBottom w:val="0"/>
          <w:divBdr>
            <w:top w:val="none" w:sz="0" w:space="0" w:color="auto"/>
            <w:left w:val="none" w:sz="0" w:space="0" w:color="auto"/>
            <w:bottom w:val="none" w:sz="0" w:space="0" w:color="auto"/>
            <w:right w:val="none" w:sz="0" w:space="0" w:color="auto"/>
          </w:divBdr>
          <w:divsChild>
            <w:div w:id="1694650840">
              <w:marLeft w:val="0"/>
              <w:marRight w:val="0"/>
              <w:marTop w:val="0"/>
              <w:marBottom w:val="0"/>
              <w:divBdr>
                <w:top w:val="none" w:sz="0" w:space="0" w:color="auto"/>
                <w:left w:val="none" w:sz="0" w:space="0" w:color="auto"/>
                <w:bottom w:val="none" w:sz="0" w:space="0" w:color="auto"/>
                <w:right w:val="none" w:sz="0" w:space="0" w:color="auto"/>
              </w:divBdr>
            </w:div>
          </w:divsChild>
        </w:div>
        <w:div w:id="526993024">
          <w:marLeft w:val="0"/>
          <w:marRight w:val="0"/>
          <w:marTop w:val="0"/>
          <w:marBottom w:val="0"/>
          <w:divBdr>
            <w:top w:val="none" w:sz="0" w:space="0" w:color="auto"/>
            <w:left w:val="none" w:sz="0" w:space="0" w:color="auto"/>
            <w:bottom w:val="none" w:sz="0" w:space="0" w:color="auto"/>
            <w:right w:val="none" w:sz="0" w:space="0" w:color="auto"/>
          </w:divBdr>
        </w:div>
        <w:div w:id="1520847445">
          <w:marLeft w:val="0"/>
          <w:marRight w:val="0"/>
          <w:marTop w:val="0"/>
          <w:marBottom w:val="0"/>
          <w:divBdr>
            <w:top w:val="none" w:sz="0" w:space="0" w:color="auto"/>
            <w:left w:val="none" w:sz="0" w:space="0" w:color="auto"/>
            <w:bottom w:val="none" w:sz="0" w:space="0" w:color="auto"/>
            <w:right w:val="none" w:sz="0" w:space="0" w:color="auto"/>
          </w:divBdr>
          <w:divsChild>
            <w:div w:id="1195194117">
              <w:marLeft w:val="0"/>
              <w:marRight w:val="0"/>
              <w:marTop w:val="0"/>
              <w:marBottom w:val="0"/>
              <w:divBdr>
                <w:top w:val="none" w:sz="0" w:space="0" w:color="auto"/>
                <w:left w:val="none" w:sz="0" w:space="0" w:color="auto"/>
                <w:bottom w:val="none" w:sz="0" w:space="0" w:color="auto"/>
                <w:right w:val="none" w:sz="0" w:space="0" w:color="auto"/>
              </w:divBdr>
            </w:div>
          </w:divsChild>
        </w:div>
        <w:div w:id="1336034062">
          <w:marLeft w:val="0"/>
          <w:marRight w:val="0"/>
          <w:marTop w:val="0"/>
          <w:marBottom w:val="0"/>
          <w:divBdr>
            <w:top w:val="none" w:sz="0" w:space="0" w:color="auto"/>
            <w:left w:val="none" w:sz="0" w:space="0" w:color="auto"/>
            <w:bottom w:val="none" w:sz="0" w:space="0" w:color="auto"/>
            <w:right w:val="none" w:sz="0" w:space="0" w:color="auto"/>
          </w:divBdr>
        </w:div>
        <w:div w:id="1940067020">
          <w:marLeft w:val="0"/>
          <w:marRight w:val="0"/>
          <w:marTop w:val="0"/>
          <w:marBottom w:val="0"/>
          <w:divBdr>
            <w:top w:val="none" w:sz="0" w:space="0" w:color="auto"/>
            <w:left w:val="none" w:sz="0" w:space="0" w:color="auto"/>
            <w:bottom w:val="none" w:sz="0" w:space="0" w:color="auto"/>
            <w:right w:val="none" w:sz="0" w:space="0" w:color="auto"/>
          </w:divBdr>
          <w:divsChild>
            <w:div w:id="2032758758">
              <w:marLeft w:val="0"/>
              <w:marRight w:val="0"/>
              <w:marTop w:val="0"/>
              <w:marBottom w:val="0"/>
              <w:divBdr>
                <w:top w:val="none" w:sz="0" w:space="0" w:color="auto"/>
                <w:left w:val="none" w:sz="0" w:space="0" w:color="auto"/>
                <w:bottom w:val="none" w:sz="0" w:space="0" w:color="auto"/>
                <w:right w:val="none" w:sz="0" w:space="0" w:color="auto"/>
              </w:divBdr>
            </w:div>
          </w:divsChild>
        </w:div>
        <w:div w:id="796526516">
          <w:marLeft w:val="0"/>
          <w:marRight w:val="0"/>
          <w:marTop w:val="0"/>
          <w:marBottom w:val="0"/>
          <w:divBdr>
            <w:top w:val="none" w:sz="0" w:space="0" w:color="auto"/>
            <w:left w:val="none" w:sz="0" w:space="0" w:color="auto"/>
            <w:bottom w:val="none" w:sz="0" w:space="0" w:color="auto"/>
            <w:right w:val="none" w:sz="0" w:space="0" w:color="auto"/>
          </w:divBdr>
        </w:div>
        <w:div w:id="1345866726">
          <w:marLeft w:val="0"/>
          <w:marRight w:val="0"/>
          <w:marTop w:val="0"/>
          <w:marBottom w:val="0"/>
          <w:divBdr>
            <w:top w:val="none" w:sz="0" w:space="0" w:color="auto"/>
            <w:left w:val="none" w:sz="0" w:space="0" w:color="auto"/>
            <w:bottom w:val="none" w:sz="0" w:space="0" w:color="auto"/>
            <w:right w:val="none" w:sz="0" w:space="0" w:color="auto"/>
          </w:divBdr>
          <w:divsChild>
            <w:div w:id="441219433">
              <w:marLeft w:val="0"/>
              <w:marRight w:val="0"/>
              <w:marTop w:val="0"/>
              <w:marBottom w:val="0"/>
              <w:divBdr>
                <w:top w:val="none" w:sz="0" w:space="0" w:color="auto"/>
                <w:left w:val="none" w:sz="0" w:space="0" w:color="auto"/>
                <w:bottom w:val="none" w:sz="0" w:space="0" w:color="auto"/>
                <w:right w:val="none" w:sz="0" w:space="0" w:color="auto"/>
              </w:divBdr>
            </w:div>
          </w:divsChild>
        </w:div>
        <w:div w:id="1121848548">
          <w:marLeft w:val="0"/>
          <w:marRight w:val="0"/>
          <w:marTop w:val="0"/>
          <w:marBottom w:val="0"/>
          <w:divBdr>
            <w:top w:val="none" w:sz="0" w:space="0" w:color="auto"/>
            <w:left w:val="none" w:sz="0" w:space="0" w:color="auto"/>
            <w:bottom w:val="none" w:sz="0" w:space="0" w:color="auto"/>
            <w:right w:val="none" w:sz="0" w:space="0" w:color="auto"/>
          </w:divBdr>
        </w:div>
        <w:div w:id="1888100768">
          <w:marLeft w:val="0"/>
          <w:marRight w:val="0"/>
          <w:marTop w:val="0"/>
          <w:marBottom w:val="0"/>
          <w:divBdr>
            <w:top w:val="none" w:sz="0" w:space="0" w:color="auto"/>
            <w:left w:val="none" w:sz="0" w:space="0" w:color="auto"/>
            <w:bottom w:val="none" w:sz="0" w:space="0" w:color="auto"/>
            <w:right w:val="none" w:sz="0" w:space="0" w:color="auto"/>
          </w:divBdr>
          <w:divsChild>
            <w:div w:id="2146314893">
              <w:marLeft w:val="0"/>
              <w:marRight w:val="0"/>
              <w:marTop w:val="0"/>
              <w:marBottom w:val="0"/>
              <w:divBdr>
                <w:top w:val="none" w:sz="0" w:space="0" w:color="auto"/>
                <w:left w:val="none" w:sz="0" w:space="0" w:color="auto"/>
                <w:bottom w:val="none" w:sz="0" w:space="0" w:color="auto"/>
                <w:right w:val="none" w:sz="0" w:space="0" w:color="auto"/>
              </w:divBdr>
            </w:div>
          </w:divsChild>
        </w:div>
        <w:div w:id="2061703693">
          <w:marLeft w:val="0"/>
          <w:marRight w:val="0"/>
          <w:marTop w:val="0"/>
          <w:marBottom w:val="0"/>
          <w:divBdr>
            <w:top w:val="none" w:sz="0" w:space="0" w:color="auto"/>
            <w:left w:val="none" w:sz="0" w:space="0" w:color="auto"/>
            <w:bottom w:val="none" w:sz="0" w:space="0" w:color="auto"/>
            <w:right w:val="none" w:sz="0" w:space="0" w:color="auto"/>
          </w:divBdr>
        </w:div>
        <w:div w:id="1912303517">
          <w:marLeft w:val="0"/>
          <w:marRight w:val="0"/>
          <w:marTop w:val="0"/>
          <w:marBottom w:val="0"/>
          <w:divBdr>
            <w:top w:val="none" w:sz="0" w:space="0" w:color="auto"/>
            <w:left w:val="none" w:sz="0" w:space="0" w:color="auto"/>
            <w:bottom w:val="none" w:sz="0" w:space="0" w:color="auto"/>
            <w:right w:val="none" w:sz="0" w:space="0" w:color="auto"/>
          </w:divBdr>
          <w:divsChild>
            <w:div w:id="1933319963">
              <w:marLeft w:val="0"/>
              <w:marRight w:val="0"/>
              <w:marTop w:val="0"/>
              <w:marBottom w:val="0"/>
              <w:divBdr>
                <w:top w:val="none" w:sz="0" w:space="0" w:color="auto"/>
                <w:left w:val="none" w:sz="0" w:space="0" w:color="auto"/>
                <w:bottom w:val="none" w:sz="0" w:space="0" w:color="auto"/>
                <w:right w:val="none" w:sz="0" w:space="0" w:color="auto"/>
              </w:divBdr>
            </w:div>
          </w:divsChild>
        </w:div>
        <w:div w:id="1225605546">
          <w:marLeft w:val="0"/>
          <w:marRight w:val="0"/>
          <w:marTop w:val="300"/>
          <w:marBottom w:val="0"/>
          <w:divBdr>
            <w:top w:val="none" w:sz="0" w:space="0" w:color="auto"/>
            <w:left w:val="none" w:sz="0" w:space="0" w:color="auto"/>
            <w:bottom w:val="none" w:sz="0" w:space="0" w:color="auto"/>
            <w:right w:val="none" w:sz="0" w:space="0" w:color="auto"/>
          </w:divBdr>
          <w:divsChild>
            <w:div w:id="196629245">
              <w:marLeft w:val="0"/>
              <w:marRight w:val="0"/>
              <w:marTop w:val="0"/>
              <w:marBottom w:val="0"/>
              <w:divBdr>
                <w:top w:val="none" w:sz="0" w:space="0" w:color="auto"/>
                <w:left w:val="none" w:sz="0" w:space="0" w:color="auto"/>
                <w:bottom w:val="none" w:sz="0" w:space="0" w:color="auto"/>
                <w:right w:val="none" w:sz="0" w:space="0" w:color="auto"/>
              </w:divBdr>
              <w:divsChild>
                <w:div w:id="371542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886042">
          <w:marLeft w:val="0"/>
          <w:marRight w:val="0"/>
          <w:marTop w:val="300"/>
          <w:marBottom w:val="0"/>
          <w:divBdr>
            <w:top w:val="none" w:sz="0" w:space="0" w:color="auto"/>
            <w:left w:val="none" w:sz="0" w:space="0" w:color="auto"/>
            <w:bottom w:val="none" w:sz="0" w:space="0" w:color="auto"/>
            <w:right w:val="none" w:sz="0" w:space="0" w:color="auto"/>
          </w:divBdr>
          <w:divsChild>
            <w:div w:id="55665351">
              <w:marLeft w:val="0"/>
              <w:marRight w:val="0"/>
              <w:marTop w:val="0"/>
              <w:marBottom w:val="0"/>
              <w:divBdr>
                <w:top w:val="none" w:sz="0" w:space="0" w:color="auto"/>
                <w:left w:val="none" w:sz="0" w:space="0" w:color="auto"/>
                <w:bottom w:val="none" w:sz="0" w:space="0" w:color="auto"/>
                <w:right w:val="none" w:sz="0" w:space="0" w:color="auto"/>
              </w:divBdr>
              <w:divsChild>
                <w:div w:id="712776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261344">
          <w:marLeft w:val="0"/>
          <w:marRight w:val="0"/>
          <w:marTop w:val="300"/>
          <w:marBottom w:val="0"/>
          <w:divBdr>
            <w:top w:val="none" w:sz="0" w:space="0" w:color="auto"/>
            <w:left w:val="none" w:sz="0" w:space="0" w:color="auto"/>
            <w:bottom w:val="none" w:sz="0" w:space="0" w:color="auto"/>
            <w:right w:val="none" w:sz="0" w:space="0" w:color="auto"/>
          </w:divBdr>
          <w:divsChild>
            <w:div w:id="1474248182">
              <w:marLeft w:val="0"/>
              <w:marRight w:val="0"/>
              <w:marTop w:val="0"/>
              <w:marBottom w:val="0"/>
              <w:divBdr>
                <w:top w:val="none" w:sz="0" w:space="0" w:color="auto"/>
                <w:left w:val="none" w:sz="0" w:space="0" w:color="auto"/>
                <w:bottom w:val="none" w:sz="0" w:space="0" w:color="auto"/>
                <w:right w:val="none" w:sz="0" w:space="0" w:color="auto"/>
              </w:divBdr>
              <w:divsChild>
                <w:div w:id="1106195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119585">
          <w:marLeft w:val="0"/>
          <w:marRight w:val="0"/>
          <w:marTop w:val="300"/>
          <w:marBottom w:val="0"/>
          <w:divBdr>
            <w:top w:val="none" w:sz="0" w:space="0" w:color="auto"/>
            <w:left w:val="none" w:sz="0" w:space="0" w:color="auto"/>
            <w:bottom w:val="none" w:sz="0" w:space="0" w:color="auto"/>
            <w:right w:val="none" w:sz="0" w:space="0" w:color="auto"/>
          </w:divBdr>
          <w:divsChild>
            <w:div w:id="1254970868">
              <w:marLeft w:val="0"/>
              <w:marRight w:val="0"/>
              <w:marTop w:val="0"/>
              <w:marBottom w:val="0"/>
              <w:divBdr>
                <w:top w:val="none" w:sz="0" w:space="0" w:color="auto"/>
                <w:left w:val="none" w:sz="0" w:space="0" w:color="auto"/>
                <w:bottom w:val="none" w:sz="0" w:space="0" w:color="auto"/>
                <w:right w:val="none" w:sz="0" w:space="0" w:color="auto"/>
              </w:divBdr>
              <w:divsChild>
                <w:div w:id="1584296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7984710">
      <w:bodyDiv w:val="1"/>
      <w:marLeft w:val="0"/>
      <w:marRight w:val="0"/>
      <w:marTop w:val="0"/>
      <w:marBottom w:val="0"/>
      <w:divBdr>
        <w:top w:val="none" w:sz="0" w:space="0" w:color="auto"/>
        <w:left w:val="none" w:sz="0" w:space="0" w:color="auto"/>
        <w:bottom w:val="none" w:sz="0" w:space="0" w:color="auto"/>
        <w:right w:val="none" w:sz="0" w:space="0" w:color="auto"/>
      </w:divBdr>
      <w:divsChild>
        <w:div w:id="1396009702">
          <w:marLeft w:val="0"/>
          <w:marRight w:val="0"/>
          <w:marTop w:val="0"/>
          <w:marBottom w:val="0"/>
          <w:divBdr>
            <w:top w:val="none" w:sz="0" w:space="0" w:color="auto"/>
            <w:left w:val="none" w:sz="0" w:space="0" w:color="auto"/>
            <w:bottom w:val="none" w:sz="0" w:space="0" w:color="auto"/>
            <w:right w:val="none" w:sz="0" w:space="0" w:color="auto"/>
          </w:divBdr>
        </w:div>
        <w:div w:id="670445886">
          <w:marLeft w:val="0"/>
          <w:marRight w:val="0"/>
          <w:marTop w:val="0"/>
          <w:marBottom w:val="0"/>
          <w:divBdr>
            <w:top w:val="none" w:sz="0" w:space="0" w:color="auto"/>
            <w:left w:val="none" w:sz="0" w:space="0" w:color="auto"/>
            <w:bottom w:val="none" w:sz="0" w:space="0" w:color="auto"/>
            <w:right w:val="none" w:sz="0" w:space="0" w:color="auto"/>
          </w:divBdr>
          <w:divsChild>
            <w:div w:id="858352952">
              <w:marLeft w:val="0"/>
              <w:marRight w:val="0"/>
              <w:marTop w:val="0"/>
              <w:marBottom w:val="0"/>
              <w:divBdr>
                <w:top w:val="none" w:sz="0" w:space="0" w:color="auto"/>
                <w:left w:val="none" w:sz="0" w:space="0" w:color="auto"/>
                <w:bottom w:val="none" w:sz="0" w:space="0" w:color="auto"/>
                <w:right w:val="none" w:sz="0" w:space="0" w:color="auto"/>
              </w:divBdr>
            </w:div>
          </w:divsChild>
        </w:div>
        <w:div w:id="1025137911">
          <w:marLeft w:val="0"/>
          <w:marRight w:val="0"/>
          <w:marTop w:val="0"/>
          <w:marBottom w:val="0"/>
          <w:divBdr>
            <w:top w:val="none" w:sz="0" w:space="0" w:color="auto"/>
            <w:left w:val="none" w:sz="0" w:space="0" w:color="auto"/>
            <w:bottom w:val="none" w:sz="0" w:space="0" w:color="auto"/>
            <w:right w:val="none" w:sz="0" w:space="0" w:color="auto"/>
          </w:divBdr>
        </w:div>
        <w:div w:id="259487041">
          <w:marLeft w:val="0"/>
          <w:marRight w:val="0"/>
          <w:marTop w:val="0"/>
          <w:marBottom w:val="0"/>
          <w:divBdr>
            <w:top w:val="none" w:sz="0" w:space="0" w:color="auto"/>
            <w:left w:val="none" w:sz="0" w:space="0" w:color="auto"/>
            <w:bottom w:val="none" w:sz="0" w:space="0" w:color="auto"/>
            <w:right w:val="none" w:sz="0" w:space="0" w:color="auto"/>
          </w:divBdr>
          <w:divsChild>
            <w:div w:id="93939783">
              <w:marLeft w:val="0"/>
              <w:marRight w:val="0"/>
              <w:marTop w:val="0"/>
              <w:marBottom w:val="0"/>
              <w:divBdr>
                <w:top w:val="none" w:sz="0" w:space="0" w:color="auto"/>
                <w:left w:val="none" w:sz="0" w:space="0" w:color="auto"/>
                <w:bottom w:val="none" w:sz="0" w:space="0" w:color="auto"/>
                <w:right w:val="none" w:sz="0" w:space="0" w:color="auto"/>
              </w:divBdr>
            </w:div>
          </w:divsChild>
        </w:div>
        <w:div w:id="1605721081">
          <w:marLeft w:val="0"/>
          <w:marRight w:val="0"/>
          <w:marTop w:val="0"/>
          <w:marBottom w:val="0"/>
          <w:divBdr>
            <w:top w:val="none" w:sz="0" w:space="0" w:color="auto"/>
            <w:left w:val="none" w:sz="0" w:space="0" w:color="auto"/>
            <w:bottom w:val="none" w:sz="0" w:space="0" w:color="auto"/>
            <w:right w:val="none" w:sz="0" w:space="0" w:color="auto"/>
          </w:divBdr>
        </w:div>
        <w:div w:id="170461498">
          <w:marLeft w:val="0"/>
          <w:marRight w:val="0"/>
          <w:marTop w:val="0"/>
          <w:marBottom w:val="0"/>
          <w:divBdr>
            <w:top w:val="none" w:sz="0" w:space="0" w:color="auto"/>
            <w:left w:val="none" w:sz="0" w:space="0" w:color="auto"/>
            <w:bottom w:val="none" w:sz="0" w:space="0" w:color="auto"/>
            <w:right w:val="none" w:sz="0" w:space="0" w:color="auto"/>
          </w:divBdr>
          <w:divsChild>
            <w:div w:id="239828003">
              <w:marLeft w:val="0"/>
              <w:marRight w:val="0"/>
              <w:marTop w:val="0"/>
              <w:marBottom w:val="0"/>
              <w:divBdr>
                <w:top w:val="none" w:sz="0" w:space="0" w:color="auto"/>
                <w:left w:val="none" w:sz="0" w:space="0" w:color="auto"/>
                <w:bottom w:val="none" w:sz="0" w:space="0" w:color="auto"/>
                <w:right w:val="none" w:sz="0" w:space="0" w:color="auto"/>
              </w:divBdr>
            </w:div>
          </w:divsChild>
        </w:div>
        <w:div w:id="44109492">
          <w:marLeft w:val="0"/>
          <w:marRight w:val="0"/>
          <w:marTop w:val="0"/>
          <w:marBottom w:val="0"/>
          <w:divBdr>
            <w:top w:val="none" w:sz="0" w:space="0" w:color="auto"/>
            <w:left w:val="none" w:sz="0" w:space="0" w:color="auto"/>
            <w:bottom w:val="none" w:sz="0" w:space="0" w:color="auto"/>
            <w:right w:val="none" w:sz="0" w:space="0" w:color="auto"/>
          </w:divBdr>
        </w:div>
        <w:div w:id="2122145059">
          <w:marLeft w:val="0"/>
          <w:marRight w:val="0"/>
          <w:marTop w:val="0"/>
          <w:marBottom w:val="0"/>
          <w:divBdr>
            <w:top w:val="none" w:sz="0" w:space="0" w:color="auto"/>
            <w:left w:val="none" w:sz="0" w:space="0" w:color="auto"/>
            <w:bottom w:val="none" w:sz="0" w:space="0" w:color="auto"/>
            <w:right w:val="none" w:sz="0" w:space="0" w:color="auto"/>
          </w:divBdr>
          <w:divsChild>
            <w:div w:id="421411253">
              <w:marLeft w:val="0"/>
              <w:marRight w:val="0"/>
              <w:marTop w:val="0"/>
              <w:marBottom w:val="0"/>
              <w:divBdr>
                <w:top w:val="none" w:sz="0" w:space="0" w:color="auto"/>
                <w:left w:val="none" w:sz="0" w:space="0" w:color="auto"/>
                <w:bottom w:val="none" w:sz="0" w:space="0" w:color="auto"/>
                <w:right w:val="none" w:sz="0" w:space="0" w:color="auto"/>
              </w:divBdr>
            </w:div>
          </w:divsChild>
        </w:div>
        <w:div w:id="542517638">
          <w:marLeft w:val="0"/>
          <w:marRight w:val="0"/>
          <w:marTop w:val="0"/>
          <w:marBottom w:val="0"/>
          <w:divBdr>
            <w:top w:val="none" w:sz="0" w:space="0" w:color="auto"/>
            <w:left w:val="none" w:sz="0" w:space="0" w:color="auto"/>
            <w:bottom w:val="none" w:sz="0" w:space="0" w:color="auto"/>
            <w:right w:val="none" w:sz="0" w:space="0" w:color="auto"/>
          </w:divBdr>
        </w:div>
        <w:div w:id="2121752450">
          <w:marLeft w:val="0"/>
          <w:marRight w:val="0"/>
          <w:marTop w:val="0"/>
          <w:marBottom w:val="0"/>
          <w:divBdr>
            <w:top w:val="none" w:sz="0" w:space="0" w:color="auto"/>
            <w:left w:val="none" w:sz="0" w:space="0" w:color="auto"/>
            <w:bottom w:val="none" w:sz="0" w:space="0" w:color="auto"/>
            <w:right w:val="none" w:sz="0" w:space="0" w:color="auto"/>
          </w:divBdr>
          <w:divsChild>
            <w:div w:id="139734790">
              <w:marLeft w:val="0"/>
              <w:marRight w:val="0"/>
              <w:marTop w:val="0"/>
              <w:marBottom w:val="0"/>
              <w:divBdr>
                <w:top w:val="none" w:sz="0" w:space="0" w:color="auto"/>
                <w:left w:val="none" w:sz="0" w:space="0" w:color="auto"/>
                <w:bottom w:val="none" w:sz="0" w:space="0" w:color="auto"/>
                <w:right w:val="none" w:sz="0" w:space="0" w:color="auto"/>
              </w:divBdr>
            </w:div>
          </w:divsChild>
        </w:div>
        <w:div w:id="748383426">
          <w:marLeft w:val="0"/>
          <w:marRight w:val="0"/>
          <w:marTop w:val="0"/>
          <w:marBottom w:val="0"/>
          <w:divBdr>
            <w:top w:val="none" w:sz="0" w:space="0" w:color="auto"/>
            <w:left w:val="none" w:sz="0" w:space="0" w:color="auto"/>
            <w:bottom w:val="none" w:sz="0" w:space="0" w:color="auto"/>
            <w:right w:val="none" w:sz="0" w:space="0" w:color="auto"/>
          </w:divBdr>
        </w:div>
        <w:div w:id="543641397">
          <w:marLeft w:val="0"/>
          <w:marRight w:val="0"/>
          <w:marTop w:val="0"/>
          <w:marBottom w:val="0"/>
          <w:divBdr>
            <w:top w:val="none" w:sz="0" w:space="0" w:color="auto"/>
            <w:left w:val="none" w:sz="0" w:space="0" w:color="auto"/>
            <w:bottom w:val="none" w:sz="0" w:space="0" w:color="auto"/>
            <w:right w:val="none" w:sz="0" w:space="0" w:color="auto"/>
          </w:divBdr>
          <w:divsChild>
            <w:div w:id="1870340933">
              <w:marLeft w:val="0"/>
              <w:marRight w:val="0"/>
              <w:marTop w:val="0"/>
              <w:marBottom w:val="0"/>
              <w:divBdr>
                <w:top w:val="none" w:sz="0" w:space="0" w:color="auto"/>
                <w:left w:val="none" w:sz="0" w:space="0" w:color="auto"/>
                <w:bottom w:val="none" w:sz="0" w:space="0" w:color="auto"/>
                <w:right w:val="none" w:sz="0" w:space="0" w:color="auto"/>
              </w:divBdr>
            </w:div>
          </w:divsChild>
        </w:div>
        <w:div w:id="1323005071">
          <w:marLeft w:val="0"/>
          <w:marRight w:val="0"/>
          <w:marTop w:val="0"/>
          <w:marBottom w:val="0"/>
          <w:divBdr>
            <w:top w:val="none" w:sz="0" w:space="0" w:color="auto"/>
            <w:left w:val="none" w:sz="0" w:space="0" w:color="auto"/>
            <w:bottom w:val="none" w:sz="0" w:space="0" w:color="auto"/>
            <w:right w:val="none" w:sz="0" w:space="0" w:color="auto"/>
          </w:divBdr>
        </w:div>
        <w:div w:id="2111660625">
          <w:marLeft w:val="0"/>
          <w:marRight w:val="0"/>
          <w:marTop w:val="0"/>
          <w:marBottom w:val="0"/>
          <w:divBdr>
            <w:top w:val="none" w:sz="0" w:space="0" w:color="auto"/>
            <w:left w:val="none" w:sz="0" w:space="0" w:color="auto"/>
            <w:bottom w:val="none" w:sz="0" w:space="0" w:color="auto"/>
            <w:right w:val="none" w:sz="0" w:space="0" w:color="auto"/>
          </w:divBdr>
          <w:divsChild>
            <w:div w:id="1191381423">
              <w:marLeft w:val="0"/>
              <w:marRight w:val="0"/>
              <w:marTop w:val="0"/>
              <w:marBottom w:val="0"/>
              <w:divBdr>
                <w:top w:val="none" w:sz="0" w:space="0" w:color="auto"/>
                <w:left w:val="none" w:sz="0" w:space="0" w:color="auto"/>
                <w:bottom w:val="none" w:sz="0" w:space="0" w:color="auto"/>
                <w:right w:val="none" w:sz="0" w:space="0" w:color="auto"/>
              </w:divBdr>
            </w:div>
          </w:divsChild>
        </w:div>
        <w:div w:id="1447382676">
          <w:marLeft w:val="0"/>
          <w:marRight w:val="0"/>
          <w:marTop w:val="300"/>
          <w:marBottom w:val="0"/>
          <w:divBdr>
            <w:top w:val="none" w:sz="0" w:space="0" w:color="auto"/>
            <w:left w:val="none" w:sz="0" w:space="0" w:color="auto"/>
            <w:bottom w:val="none" w:sz="0" w:space="0" w:color="auto"/>
            <w:right w:val="none" w:sz="0" w:space="0" w:color="auto"/>
          </w:divBdr>
          <w:divsChild>
            <w:div w:id="1059787713">
              <w:marLeft w:val="0"/>
              <w:marRight w:val="0"/>
              <w:marTop w:val="0"/>
              <w:marBottom w:val="0"/>
              <w:divBdr>
                <w:top w:val="none" w:sz="0" w:space="0" w:color="auto"/>
                <w:left w:val="none" w:sz="0" w:space="0" w:color="auto"/>
                <w:bottom w:val="none" w:sz="0" w:space="0" w:color="auto"/>
                <w:right w:val="none" w:sz="0" w:space="0" w:color="auto"/>
              </w:divBdr>
              <w:divsChild>
                <w:div w:id="1972132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845382">
          <w:marLeft w:val="0"/>
          <w:marRight w:val="0"/>
          <w:marTop w:val="300"/>
          <w:marBottom w:val="0"/>
          <w:divBdr>
            <w:top w:val="none" w:sz="0" w:space="0" w:color="auto"/>
            <w:left w:val="none" w:sz="0" w:space="0" w:color="auto"/>
            <w:bottom w:val="none" w:sz="0" w:space="0" w:color="auto"/>
            <w:right w:val="none" w:sz="0" w:space="0" w:color="auto"/>
          </w:divBdr>
          <w:divsChild>
            <w:div w:id="787968388">
              <w:marLeft w:val="0"/>
              <w:marRight w:val="0"/>
              <w:marTop w:val="0"/>
              <w:marBottom w:val="0"/>
              <w:divBdr>
                <w:top w:val="none" w:sz="0" w:space="0" w:color="auto"/>
                <w:left w:val="none" w:sz="0" w:space="0" w:color="auto"/>
                <w:bottom w:val="none" w:sz="0" w:space="0" w:color="auto"/>
                <w:right w:val="none" w:sz="0" w:space="0" w:color="auto"/>
              </w:divBdr>
              <w:divsChild>
                <w:div w:id="778136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0220640">
      <w:bodyDiv w:val="1"/>
      <w:marLeft w:val="0"/>
      <w:marRight w:val="0"/>
      <w:marTop w:val="0"/>
      <w:marBottom w:val="0"/>
      <w:divBdr>
        <w:top w:val="none" w:sz="0" w:space="0" w:color="auto"/>
        <w:left w:val="none" w:sz="0" w:space="0" w:color="auto"/>
        <w:bottom w:val="none" w:sz="0" w:space="0" w:color="auto"/>
        <w:right w:val="none" w:sz="0" w:space="0" w:color="auto"/>
      </w:divBdr>
      <w:divsChild>
        <w:div w:id="1016805262">
          <w:marLeft w:val="0"/>
          <w:marRight w:val="0"/>
          <w:marTop w:val="0"/>
          <w:marBottom w:val="0"/>
          <w:divBdr>
            <w:top w:val="none" w:sz="0" w:space="0" w:color="auto"/>
            <w:left w:val="none" w:sz="0" w:space="0" w:color="auto"/>
            <w:bottom w:val="none" w:sz="0" w:space="0" w:color="auto"/>
            <w:right w:val="none" w:sz="0" w:space="0" w:color="auto"/>
          </w:divBdr>
        </w:div>
        <w:div w:id="189612885">
          <w:marLeft w:val="0"/>
          <w:marRight w:val="0"/>
          <w:marTop w:val="0"/>
          <w:marBottom w:val="0"/>
          <w:divBdr>
            <w:top w:val="none" w:sz="0" w:space="0" w:color="auto"/>
            <w:left w:val="none" w:sz="0" w:space="0" w:color="auto"/>
            <w:bottom w:val="none" w:sz="0" w:space="0" w:color="auto"/>
            <w:right w:val="none" w:sz="0" w:space="0" w:color="auto"/>
          </w:divBdr>
          <w:divsChild>
            <w:div w:id="1373382596">
              <w:marLeft w:val="0"/>
              <w:marRight w:val="0"/>
              <w:marTop w:val="0"/>
              <w:marBottom w:val="0"/>
              <w:divBdr>
                <w:top w:val="none" w:sz="0" w:space="0" w:color="auto"/>
                <w:left w:val="none" w:sz="0" w:space="0" w:color="auto"/>
                <w:bottom w:val="none" w:sz="0" w:space="0" w:color="auto"/>
                <w:right w:val="none" w:sz="0" w:space="0" w:color="auto"/>
              </w:divBdr>
            </w:div>
          </w:divsChild>
        </w:div>
        <w:div w:id="846601772">
          <w:marLeft w:val="0"/>
          <w:marRight w:val="0"/>
          <w:marTop w:val="0"/>
          <w:marBottom w:val="0"/>
          <w:divBdr>
            <w:top w:val="none" w:sz="0" w:space="0" w:color="auto"/>
            <w:left w:val="none" w:sz="0" w:space="0" w:color="auto"/>
            <w:bottom w:val="none" w:sz="0" w:space="0" w:color="auto"/>
            <w:right w:val="none" w:sz="0" w:space="0" w:color="auto"/>
          </w:divBdr>
        </w:div>
        <w:div w:id="2029023026">
          <w:marLeft w:val="0"/>
          <w:marRight w:val="0"/>
          <w:marTop w:val="0"/>
          <w:marBottom w:val="0"/>
          <w:divBdr>
            <w:top w:val="none" w:sz="0" w:space="0" w:color="auto"/>
            <w:left w:val="none" w:sz="0" w:space="0" w:color="auto"/>
            <w:bottom w:val="none" w:sz="0" w:space="0" w:color="auto"/>
            <w:right w:val="none" w:sz="0" w:space="0" w:color="auto"/>
          </w:divBdr>
          <w:divsChild>
            <w:div w:id="122118074">
              <w:marLeft w:val="0"/>
              <w:marRight w:val="0"/>
              <w:marTop w:val="0"/>
              <w:marBottom w:val="0"/>
              <w:divBdr>
                <w:top w:val="none" w:sz="0" w:space="0" w:color="auto"/>
                <w:left w:val="none" w:sz="0" w:space="0" w:color="auto"/>
                <w:bottom w:val="none" w:sz="0" w:space="0" w:color="auto"/>
                <w:right w:val="none" w:sz="0" w:space="0" w:color="auto"/>
              </w:divBdr>
            </w:div>
          </w:divsChild>
        </w:div>
        <w:div w:id="56631661">
          <w:marLeft w:val="0"/>
          <w:marRight w:val="0"/>
          <w:marTop w:val="0"/>
          <w:marBottom w:val="0"/>
          <w:divBdr>
            <w:top w:val="none" w:sz="0" w:space="0" w:color="auto"/>
            <w:left w:val="none" w:sz="0" w:space="0" w:color="auto"/>
            <w:bottom w:val="none" w:sz="0" w:space="0" w:color="auto"/>
            <w:right w:val="none" w:sz="0" w:space="0" w:color="auto"/>
          </w:divBdr>
        </w:div>
        <w:div w:id="93288556">
          <w:marLeft w:val="0"/>
          <w:marRight w:val="0"/>
          <w:marTop w:val="0"/>
          <w:marBottom w:val="0"/>
          <w:divBdr>
            <w:top w:val="none" w:sz="0" w:space="0" w:color="auto"/>
            <w:left w:val="none" w:sz="0" w:space="0" w:color="auto"/>
            <w:bottom w:val="none" w:sz="0" w:space="0" w:color="auto"/>
            <w:right w:val="none" w:sz="0" w:space="0" w:color="auto"/>
          </w:divBdr>
          <w:divsChild>
            <w:div w:id="1758790636">
              <w:marLeft w:val="0"/>
              <w:marRight w:val="0"/>
              <w:marTop w:val="0"/>
              <w:marBottom w:val="0"/>
              <w:divBdr>
                <w:top w:val="none" w:sz="0" w:space="0" w:color="auto"/>
                <w:left w:val="none" w:sz="0" w:space="0" w:color="auto"/>
                <w:bottom w:val="none" w:sz="0" w:space="0" w:color="auto"/>
                <w:right w:val="none" w:sz="0" w:space="0" w:color="auto"/>
              </w:divBdr>
            </w:div>
          </w:divsChild>
        </w:div>
        <w:div w:id="1664897968">
          <w:marLeft w:val="0"/>
          <w:marRight w:val="0"/>
          <w:marTop w:val="0"/>
          <w:marBottom w:val="0"/>
          <w:divBdr>
            <w:top w:val="none" w:sz="0" w:space="0" w:color="auto"/>
            <w:left w:val="none" w:sz="0" w:space="0" w:color="auto"/>
            <w:bottom w:val="none" w:sz="0" w:space="0" w:color="auto"/>
            <w:right w:val="none" w:sz="0" w:space="0" w:color="auto"/>
          </w:divBdr>
        </w:div>
        <w:div w:id="1314487992">
          <w:marLeft w:val="0"/>
          <w:marRight w:val="0"/>
          <w:marTop w:val="0"/>
          <w:marBottom w:val="0"/>
          <w:divBdr>
            <w:top w:val="none" w:sz="0" w:space="0" w:color="auto"/>
            <w:left w:val="none" w:sz="0" w:space="0" w:color="auto"/>
            <w:bottom w:val="none" w:sz="0" w:space="0" w:color="auto"/>
            <w:right w:val="none" w:sz="0" w:space="0" w:color="auto"/>
          </w:divBdr>
          <w:divsChild>
            <w:div w:id="582304665">
              <w:marLeft w:val="0"/>
              <w:marRight w:val="0"/>
              <w:marTop w:val="0"/>
              <w:marBottom w:val="0"/>
              <w:divBdr>
                <w:top w:val="none" w:sz="0" w:space="0" w:color="auto"/>
                <w:left w:val="none" w:sz="0" w:space="0" w:color="auto"/>
                <w:bottom w:val="none" w:sz="0" w:space="0" w:color="auto"/>
                <w:right w:val="none" w:sz="0" w:space="0" w:color="auto"/>
              </w:divBdr>
            </w:div>
          </w:divsChild>
        </w:div>
        <w:div w:id="1962033395">
          <w:marLeft w:val="0"/>
          <w:marRight w:val="0"/>
          <w:marTop w:val="0"/>
          <w:marBottom w:val="0"/>
          <w:divBdr>
            <w:top w:val="none" w:sz="0" w:space="0" w:color="auto"/>
            <w:left w:val="none" w:sz="0" w:space="0" w:color="auto"/>
            <w:bottom w:val="none" w:sz="0" w:space="0" w:color="auto"/>
            <w:right w:val="none" w:sz="0" w:space="0" w:color="auto"/>
          </w:divBdr>
        </w:div>
        <w:div w:id="1626430364">
          <w:marLeft w:val="0"/>
          <w:marRight w:val="0"/>
          <w:marTop w:val="0"/>
          <w:marBottom w:val="0"/>
          <w:divBdr>
            <w:top w:val="none" w:sz="0" w:space="0" w:color="auto"/>
            <w:left w:val="none" w:sz="0" w:space="0" w:color="auto"/>
            <w:bottom w:val="none" w:sz="0" w:space="0" w:color="auto"/>
            <w:right w:val="none" w:sz="0" w:space="0" w:color="auto"/>
          </w:divBdr>
          <w:divsChild>
            <w:div w:id="941961922">
              <w:marLeft w:val="0"/>
              <w:marRight w:val="0"/>
              <w:marTop w:val="0"/>
              <w:marBottom w:val="0"/>
              <w:divBdr>
                <w:top w:val="none" w:sz="0" w:space="0" w:color="auto"/>
                <w:left w:val="none" w:sz="0" w:space="0" w:color="auto"/>
                <w:bottom w:val="none" w:sz="0" w:space="0" w:color="auto"/>
                <w:right w:val="none" w:sz="0" w:space="0" w:color="auto"/>
              </w:divBdr>
            </w:div>
          </w:divsChild>
        </w:div>
        <w:div w:id="469127315">
          <w:marLeft w:val="0"/>
          <w:marRight w:val="0"/>
          <w:marTop w:val="0"/>
          <w:marBottom w:val="0"/>
          <w:divBdr>
            <w:top w:val="none" w:sz="0" w:space="0" w:color="auto"/>
            <w:left w:val="none" w:sz="0" w:space="0" w:color="auto"/>
            <w:bottom w:val="none" w:sz="0" w:space="0" w:color="auto"/>
            <w:right w:val="none" w:sz="0" w:space="0" w:color="auto"/>
          </w:divBdr>
        </w:div>
        <w:div w:id="49697767">
          <w:marLeft w:val="0"/>
          <w:marRight w:val="0"/>
          <w:marTop w:val="0"/>
          <w:marBottom w:val="0"/>
          <w:divBdr>
            <w:top w:val="none" w:sz="0" w:space="0" w:color="auto"/>
            <w:left w:val="none" w:sz="0" w:space="0" w:color="auto"/>
            <w:bottom w:val="none" w:sz="0" w:space="0" w:color="auto"/>
            <w:right w:val="none" w:sz="0" w:space="0" w:color="auto"/>
          </w:divBdr>
          <w:divsChild>
            <w:div w:id="610666230">
              <w:marLeft w:val="0"/>
              <w:marRight w:val="0"/>
              <w:marTop w:val="0"/>
              <w:marBottom w:val="0"/>
              <w:divBdr>
                <w:top w:val="none" w:sz="0" w:space="0" w:color="auto"/>
                <w:left w:val="none" w:sz="0" w:space="0" w:color="auto"/>
                <w:bottom w:val="none" w:sz="0" w:space="0" w:color="auto"/>
                <w:right w:val="none" w:sz="0" w:space="0" w:color="auto"/>
              </w:divBdr>
            </w:div>
          </w:divsChild>
        </w:div>
        <w:div w:id="1427191818">
          <w:marLeft w:val="0"/>
          <w:marRight w:val="0"/>
          <w:marTop w:val="0"/>
          <w:marBottom w:val="0"/>
          <w:divBdr>
            <w:top w:val="none" w:sz="0" w:space="0" w:color="auto"/>
            <w:left w:val="none" w:sz="0" w:space="0" w:color="auto"/>
            <w:bottom w:val="none" w:sz="0" w:space="0" w:color="auto"/>
            <w:right w:val="none" w:sz="0" w:space="0" w:color="auto"/>
          </w:divBdr>
        </w:div>
        <w:div w:id="795098133">
          <w:marLeft w:val="0"/>
          <w:marRight w:val="0"/>
          <w:marTop w:val="0"/>
          <w:marBottom w:val="0"/>
          <w:divBdr>
            <w:top w:val="none" w:sz="0" w:space="0" w:color="auto"/>
            <w:left w:val="none" w:sz="0" w:space="0" w:color="auto"/>
            <w:bottom w:val="none" w:sz="0" w:space="0" w:color="auto"/>
            <w:right w:val="none" w:sz="0" w:space="0" w:color="auto"/>
          </w:divBdr>
          <w:divsChild>
            <w:div w:id="2119985651">
              <w:marLeft w:val="0"/>
              <w:marRight w:val="0"/>
              <w:marTop w:val="0"/>
              <w:marBottom w:val="0"/>
              <w:divBdr>
                <w:top w:val="none" w:sz="0" w:space="0" w:color="auto"/>
                <w:left w:val="none" w:sz="0" w:space="0" w:color="auto"/>
                <w:bottom w:val="none" w:sz="0" w:space="0" w:color="auto"/>
                <w:right w:val="none" w:sz="0" w:space="0" w:color="auto"/>
              </w:divBdr>
            </w:div>
          </w:divsChild>
        </w:div>
        <w:div w:id="711538903">
          <w:marLeft w:val="0"/>
          <w:marRight w:val="0"/>
          <w:marTop w:val="300"/>
          <w:marBottom w:val="0"/>
          <w:divBdr>
            <w:top w:val="none" w:sz="0" w:space="0" w:color="auto"/>
            <w:left w:val="none" w:sz="0" w:space="0" w:color="auto"/>
            <w:bottom w:val="none" w:sz="0" w:space="0" w:color="auto"/>
            <w:right w:val="none" w:sz="0" w:space="0" w:color="auto"/>
          </w:divBdr>
          <w:divsChild>
            <w:div w:id="637225179">
              <w:marLeft w:val="0"/>
              <w:marRight w:val="0"/>
              <w:marTop w:val="0"/>
              <w:marBottom w:val="0"/>
              <w:divBdr>
                <w:top w:val="none" w:sz="0" w:space="0" w:color="auto"/>
                <w:left w:val="none" w:sz="0" w:space="0" w:color="auto"/>
                <w:bottom w:val="none" w:sz="0" w:space="0" w:color="auto"/>
                <w:right w:val="none" w:sz="0" w:space="0" w:color="auto"/>
              </w:divBdr>
              <w:divsChild>
                <w:div w:id="165436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878711">
          <w:marLeft w:val="0"/>
          <w:marRight w:val="0"/>
          <w:marTop w:val="300"/>
          <w:marBottom w:val="0"/>
          <w:divBdr>
            <w:top w:val="none" w:sz="0" w:space="0" w:color="auto"/>
            <w:left w:val="none" w:sz="0" w:space="0" w:color="auto"/>
            <w:bottom w:val="none" w:sz="0" w:space="0" w:color="auto"/>
            <w:right w:val="none" w:sz="0" w:space="0" w:color="auto"/>
          </w:divBdr>
          <w:divsChild>
            <w:div w:id="352725379">
              <w:marLeft w:val="0"/>
              <w:marRight w:val="0"/>
              <w:marTop w:val="0"/>
              <w:marBottom w:val="0"/>
              <w:divBdr>
                <w:top w:val="none" w:sz="0" w:space="0" w:color="auto"/>
                <w:left w:val="none" w:sz="0" w:space="0" w:color="auto"/>
                <w:bottom w:val="none" w:sz="0" w:space="0" w:color="auto"/>
                <w:right w:val="none" w:sz="0" w:space="0" w:color="auto"/>
              </w:divBdr>
              <w:divsChild>
                <w:div w:id="504785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66058">
          <w:marLeft w:val="0"/>
          <w:marRight w:val="0"/>
          <w:marTop w:val="300"/>
          <w:marBottom w:val="0"/>
          <w:divBdr>
            <w:top w:val="none" w:sz="0" w:space="0" w:color="auto"/>
            <w:left w:val="none" w:sz="0" w:space="0" w:color="auto"/>
            <w:bottom w:val="none" w:sz="0" w:space="0" w:color="auto"/>
            <w:right w:val="none" w:sz="0" w:space="0" w:color="auto"/>
          </w:divBdr>
          <w:divsChild>
            <w:div w:id="805468652">
              <w:marLeft w:val="0"/>
              <w:marRight w:val="0"/>
              <w:marTop w:val="0"/>
              <w:marBottom w:val="0"/>
              <w:divBdr>
                <w:top w:val="none" w:sz="0" w:space="0" w:color="auto"/>
                <w:left w:val="none" w:sz="0" w:space="0" w:color="auto"/>
                <w:bottom w:val="none" w:sz="0" w:space="0" w:color="auto"/>
                <w:right w:val="none" w:sz="0" w:space="0" w:color="auto"/>
              </w:divBdr>
              <w:divsChild>
                <w:div w:id="113240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79809">
          <w:marLeft w:val="0"/>
          <w:marRight w:val="0"/>
          <w:marTop w:val="300"/>
          <w:marBottom w:val="0"/>
          <w:divBdr>
            <w:top w:val="none" w:sz="0" w:space="0" w:color="auto"/>
            <w:left w:val="none" w:sz="0" w:space="0" w:color="auto"/>
            <w:bottom w:val="none" w:sz="0" w:space="0" w:color="auto"/>
            <w:right w:val="none" w:sz="0" w:space="0" w:color="auto"/>
          </w:divBdr>
          <w:divsChild>
            <w:div w:id="2007441209">
              <w:marLeft w:val="0"/>
              <w:marRight w:val="0"/>
              <w:marTop w:val="0"/>
              <w:marBottom w:val="0"/>
              <w:divBdr>
                <w:top w:val="none" w:sz="0" w:space="0" w:color="auto"/>
                <w:left w:val="none" w:sz="0" w:space="0" w:color="auto"/>
                <w:bottom w:val="none" w:sz="0" w:space="0" w:color="auto"/>
                <w:right w:val="none" w:sz="0" w:space="0" w:color="auto"/>
              </w:divBdr>
              <w:divsChild>
                <w:div w:id="1967537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585077">
      <w:bodyDiv w:val="1"/>
      <w:marLeft w:val="0"/>
      <w:marRight w:val="0"/>
      <w:marTop w:val="0"/>
      <w:marBottom w:val="0"/>
      <w:divBdr>
        <w:top w:val="none" w:sz="0" w:space="0" w:color="auto"/>
        <w:left w:val="none" w:sz="0" w:space="0" w:color="auto"/>
        <w:bottom w:val="none" w:sz="0" w:space="0" w:color="auto"/>
        <w:right w:val="none" w:sz="0" w:space="0" w:color="auto"/>
      </w:divBdr>
      <w:divsChild>
        <w:div w:id="245002133">
          <w:marLeft w:val="0"/>
          <w:marRight w:val="0"/>
          <w:marTop w:val="0"/>
          <w:marBottom w:val="0"/>
          <w:divBdr>
            <w:top w:val="none" w:sz="0" w:space="0" w:color="auto"/>
            <w:left w:val="none" w:sz="0" w:space="0" w:color="auto"/>
            <w:bottom w:val="none" w:sz="0" w:space="0" w:color="auto"/>
            <w:right w:val="none" w:sz="0" w:space="0" w:color="auto"/>
          </w:divBdr>
        </w:div>
        <w:div w:id="116220655">
          <w:marLeft w:val="0"/>
          <w:marRight w:val="0"/>
          <w:marTop w:val="0"/>
          <w:marBottom w:val="0"/>
          <w:divBdr>
            <w:top w:val="none" w:sz="0" w:space="0" w:color="auto"/>
            <w:left w:val="none" w:sz="0" w:space="0" w:color="auto"/>
            <w:bottom w:val="none" w:sz="0" w:space="0" w:color="auto"/>
            <w:right w:val="none" w:sz="0" w:space="0" w:color="auto"/>
          </w:divBdr>
          <w:divsChild>
            <w:div w:id="1198738190">
              <w:marLeft w:val="0"/>
              <w:marRight w:val="0"/>
              <w:marTop w:val="0"/>
              <w:marBottom w:val="0"/>
              <w:divBdr>
                <w:top w:val="none" w:sz="0" w:space="0" w:color="auto"/>
                <w:left w:val="none" w:sz="0" w:space="0" w:color="auto"/>
                <w:bottom w:val="none" w:sz="0" w:space="0" w:color="auto"/>
                <w:right w:val="none" w:sz="0" w:space="0" w:color="auto"/>
              </w:divBdr>
            </w:div>
          </w:divsChild>
        </w:div>
        <w:div w:id="333729211">
          <w:marLeft w:val="0"/>
          <w:marRight w:val="0"/>
          <w:marTop w:val="0"/>
          <w:marBottom w:val="0"/>
          <w:divBdr>
            <w:top w:val="none" w:sz="0" w:space="0" w:color="auto"/>
            <w:left w:val="none" w:sz="0" w:space="0" w:color="auto"/>
            <w:bottom w:val="none" w:sz="0" w:space="0" w:color="auto"/>
            <w:right w:val="none" w:sz="0" w:space="0" w:color="auto"/>
          </w:divBdr>
        </w:div>
        <w:div w:id="1931312751">
          <w:marLeft w:val="0"/>
          <w:marRight w:val="0"/>
          <w:marTop w:val="0"/>
          <w:marBottom w:val="0"/>
          <w:divBdr>
            <w:top w:val="none" w:sz="0" w:space="0" w:color="auto"/>
            <w:left w:val="none" w:sz="0" w:space="0" w:color="auto"/>
            <w:bottom w:val="none" w:sz="0" w:space="0" w:color="auto"/>
            <w:right w:val="none" w:sz="0" w:space="0" w:color="auto"/>
          </w:divBdr>
          <w:divsChild>
            <w:div w:id="203441950">
              <w:marLeft w:val="0"/>
              <w:marRight w:val="0"/>
              <w:marTop w:val="0"/>
              <w:marBottom w:val="0"/>
              <w:divBdr>
                <w:top w:val="none" w:sz="0" w:space="0" w:color="auto"/>
                <w:left w:val="none" w:sz="0" w:space="0" w:color="auto"/>
                <w:bottom w:val="none" w:sz="0" w:space="0" w:color="auto"/>
                <w:right w:val="none" w:sz="0" w:space="0" w:color="auto"/>
              </w:divBdr>
            </w:div>
          </w:divsChild>
        </w:div>
        <w:div w:id="684869156">
          <w:marLeft w:val="0"/>
          <w:marRight w:val="0"/>
          <w:marTop w:val="0"/>
          <w:marBottom w:val="0"/>
          <w:divBdr>
            <w:top w:val="none" w:sz="0" w:space="0" w:color="auto"/>
            <w:left w:val="none" w:sz="0" w:space="0" w:color="auto"/>
            <w:bottom w:val="none" w:sz="0" w:space="0" w:color="auto"/>
            <w:right w:val="none" w:sz="0" w:space="0" w:color="auto"/>
          </w:divBdr>
        </w:div>
        <w:div w:id="1610164079">
          <w:marLeft w:val="0"/>
          <w:marRight w:val="0"/>
          <w:marTop w:val="0"/>
          <w:marBottom w:val="0"/>
          <w:divBdr>
            <w:top w:val="none" w:sz="0" w:space="0" w:color="auto"/>
            <w:left w:val="none" w:sz="0" w:space="0" w:color="auto"/>
            <w:bottom w:val="none" w:sz="0" w:space="0" w:color="auto"/>
            <w:right w:val="none" w:sz="0" w:space="0" w:color="auto"/>
          </w:divBdr>
          <w:divsChild>
            <w:div w:id="1716616140">
              <w:marLeft w:val="0"/>
              <w:marRight w:val="0"/>
              <w:marTop w:val="0"/>
              <w:marBottom w:val="0"/>
              <w:divBdr>
                <w:top w:val="none" w:sz="0" w:space="0" w:color="auto"/>
                <w:left w:val="none" w:sz="0" w:space="0" w:color="auto"/>
                <w:bottom w:val="none" w:sz="0" w:space="0" w:color="auto"/>
                <w:right w:val="none" w:sz="0" w:space="0" w:color="auto"/>
              </w:divBdr>
            </w:div>
          </w:divsChild>
        </w:div>
        <w:div w:id="1657955406">
          <w:marLeft w:val="0"/>
          <w:marRight w:val="0"/>
          <w:marTop w:val="0"/>
          <w:marBottom w:val="0"/>
          <w:divBdr>
            <w:top w:val="none" w:sz="0" w:space="0" w:color="auto"/>
            <w:left w:val="none" w:sz="0" w:space="0" w:color="auto"/>
            <w:bottom w:val="none" w:sz="0" w:space="0" w:color="auto"/>
            <w:right w:val="none" w:sz="0" w:space="0" w:color="auto"/>
          </w:divBdr>
        </w:div>
        <w:div w:id="229930274">
          <w:marLeft w:val="0"/>
          <w:marRight w:val="0"/>
          <w:marTop w:val="0"/>
          <w:marBottom w:val="0"/>
          <w:divBdr>
            <w:top w:val="none" w:sz="0" w:space="0" w:color="auto"/>
            <w:left w:val="none" w:sz="0" w:space="0" w:color="auto"/>
            <w:bottom w:val="none" w:sz="0" w:space="0" w:color="auto"/>
            <w:right w:val="none" w:sz="0" w:space="0" w:color="auto"/>
          </w:divBdr>
          <w:divsChild>
            <w:div w:id="932132271">
              <w:marLeft w:val="0"/>
              <w:marRight w:val="0"/>
              <w:marTop w:val="0"/>
              <w:marBottom w:val="0"/>
              <w:divBdr>
                <w:top w:val="none" w:sz="0" w:space="0" w:color="auto"/>
                <w:left w:val="none" w:sz="0" w:space="0" w:color="auto"/>
                <w:bottom w:val="none" w:sz="0" w:space="0" w:color="auto"/>
                <w:right w:val="none" w:sz="0" w:space="0" w:color="auto"/>
              </w:divBdr>
            </w:div>
          </w:divsChild>
        </w:div>
        <w:div w:id="1375038690">
          <w:marLeft w:val="0"/>
          <w:marRight w:val="0"/>
          <w:marTop w:val="0"/>
          <w:marBottom w:val="0"/>
          <w:divBdr>
            <w:top w:val="none" w:sz="0" w:space="0" w:color="auto"/>
            <w:left w:val="none" w:sz="0" w:space="0" w:color="auto"/>
            <w:bottom w:val="none" w:sz="0" w:space="0" w:color="auto"/>
            <w:right w:val="none" w:sz="0" w:space="0" w:color="auto"/>
          </w:divBdr>
        </w:div>
        <w:div w:id="2040474952">
          <w:marLeft w:val="0"/>
          <w:marRight w:val="0"/>
          <w:marTop w:val="0"/>
          <w:marBottom w:val="0"/>
          <w:divBdr>
            <w:top w:val="none" w:sz="0" w:space="0" w:color="auto"/>
            <w:left w:val="none" w:sz="0" w:space="0" w:color="auto"/>
            <w:bottom w:val="none" w:sz="0" w:space="0" w:color="auto"/>
            <w:right w:val="none" w:sz="0" w:space="0" w:color="auto"/>
          </w:divBdr>
          <w:divsChild>
            <w:div w:id="920986486">
              <w:marLeft w:val="0"/>
              <w:marRight w:val="0"/>
              <w:marTop w:val="0"/>
              <w:marBottom w:val="0"/>
              <w:divBdr>
                <w:top w:val="none" w:sz="0" w:space="0" w:color="auto"/>
                <w:left w:val="none" w:sz="0" w:space="0" w:color="auto"/>
                <w:bottom w:val="none" w:sz="0" w:space="0" w:color="auto"/>
                <w:right w:val="none" w:sz="0" w:space="0" w:color="auto"/>
              </w:divBdr>
            </w:div>
          </w:divsChild>
        </w:div>
        <w:div w:id="1102646154">
          <w:marLeft w:val="0"/>
          <w:marRight w:val="0"/>
          <w:marTop w:val="0"/>
          <w:marBottom w:val="0"/>
          <w:divBdr>
            <w:top w:val="none" w:sz="0" w:space="0" w:color="auto"/>
            <w:left w:val="none" w:sz="0" w:space="0" w:color="auto"/>
            <w:bottom w:val="none" w:sz="0" w:space="0" w:color="auto"/>
            <w:right w:val="none" w:sz="0" w:space="0" w:color="auto"/>
          </w:divBdr>
        </w:div>
        <w:div w:id="1420911744">
          <w:marLeft w:val="0"/>
          <w:marRight w:val="0"/>
          <w:marTop w:val="0"/>
          <w:marBottom w:val="0"/>
          <w:divBdr>
            <w:top w:val="none" w:sz="0" w:space="0" w:color="auto"/>
            <w:left w:val="none" w:sz="0" w:space="0" w:color="auto"/>
            <w:bottom w:val="none" w:sz="0" w:space="0" w:color="auto"/>
            <w:right w:val="none" w:sz="0" w:space="0" w:color="auto"/>
          </w:divBdr>
          <w:divsChild>
            <w:div w:id="750665498">
              <w:marLeft w:val="0"/>
              <w:marRight w:val="0"/>
              <w:marTop w:val="0"/>
              <w:marBottom w:val="0"/>
              <w:divBdr>
                <w:top w:val="none" w:sz="0" w:space="0" w:color="auto"/>
                <w:left w:val="none" w:sz="0" w:space="0" w:color="auto"/>
                <w:bottom w:val="none" w:sz="0" w:space="0" w:color="auto"/>
                <w:right w:val="none" w:sz="0" w:space="0" w:color="auto"/>
              </w:divBdr>
            </w:div>
          </w:divsChild>
        </w:div>
        <w:div w:id="524096590">
          <w:marLeft w:val="0"/>
          <w:marRight w:val="0"/>
          <w:marTop w:val="0"/>
          <w:marBottom w:val="0"/>
          <w:divBdr>
            <w:top w:val="none" w:sz="0" w:space="0" w:color="auto"/>
            <w:left w:val="none" w:sz="0" w:space="0" w:color="auto"/>
            <w:bottom w:val="none" w:sz="0" w:space="0" w:color="auto"/>
            <w:right w:val="none" w:sz="0" w:space="0" w:color="auto"/>
          </w:divBdr>
        </w:div>
        <w:div w:id="457184294">
          <w:marLeft w:val="0"/>
          <w:marRight w:val="0"/>
          <w:marTop w:val="0"/>
          <w:marBottom w:val="0"/>
          <w:divBdr>
            <w:top w:val="none" w:sz="0" w:space="0" w:color="auto"/>
            <w:left w:val="none" w:sz="0" w:space="0" w:color="auto"/>
            <w:bottom w:val="none" w:sz="0" w:space="0" w:color="auto"/>
            <w:right w:val="none" w:sz="0" w:space="0" w:color="auto"/>
          </w:divBdr>
          <w:divsChild>
            <w:div w:id="45031877">
              <w:marLeft w:val="0"/>
              <w:marRight w:val="0"/>
              <w:marTop w:val="0"/>
              <w:marBottom w:val="0"/>
              <w:divBdr>
                <w:top w:val="none" w:sz="0" w:space="0" w:color="auto"/>
                <w:left w:val="none" w:sz="0" w:space="0" w:color="auto"/>
                <w:bottom w:val="none" w:sz="0" w:space="0" w:color="auto"/>
                <w:right w:val="none" w:sz="0" w:space="0" w:color="auto"/>
              </w:divBdr>
            </w:div>
          </w:divsChild>
        </w:div>
        <w:div w:id="881601881">
          <w:marLeft w:val="0"/>
          <w:marRight w:val="0"/>
          <w:marTop w:val="300"/>
          <w:marBottom w:val="0"/>
          <w:divBdr>
            <w:top w:val="none" w:sz="0" w:space="0" w:color="auto"/>
            <w:left w:val="none" w:sz="0" w:space="0" w:color="auto"/>
            <w:bottom w:val="none" w:sz="0" w:space="0" w:color="auto"/>
            <w:right w:val="none" w:sz="0" w:space="0" w:color="auto"/>
          </w:divBdr>
          <w:divsChild>
            <w:div w:id="1758790104">
              <w:marLeft w:val="0"/>
              <w:marRight w:val="0"/>
              <w:marTop w:val="0"/>
              <w:marBottom w:val="0"/>
              <w:divBdr>
                <w:top w:val="none" w:sz="0" w:space="0" w:color="auto"/>
                <w:left w:val="none" w:sz="0" w:space="0" w:color="auto"/>
                <w:bottom w:val="none" w:sz="0" w:space="0" w:color="auto"/>
                <w:right w:val="none" w:sz="0" w:space="0" w:color="auto"/>
              </w:divBdr>
              <w:divsChild>
                <w:div w:id="159196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718358">
          <w:marLeft w:val="0"/>
          <w:marRight w:val="0"/>
          <w:marTop w:val="300"/>
          <w:marBottom w:val="0"/>
          <w:divBdr>
            <w:top w:val="none" w:sz="0" w:space="0" w:color="auto"/>
            <w:left w:val="none" w:sz="0" w:space="0" w:color="auto"/>
            <w:bottom w:val="none" w:sz="0" w:space="0" w:color="auto"/>
            <w:right w:val="none" w:sz="0" w:space="0" w:color="auto"/>
          </w:divBdr>
          <w:divsChild>
            <w:div w:id="1347252961">
              <w:marLeft w:val="0"/>
              <w:marRight w:val="0"/>
              <w:marTop w:val="0"/>
              <w:marBottom w:val="0"/>
              <w:divBdr>
                <w:top w:val="none" w:sz="0" w:space="0" w:color="auto"/>
                <w:left w:val="none" w:sz="0" w:space="0" w:color="auto"/>
                <w:bottom w:val="none" w:sz="0" w:space="0" w:color="auto"/>
                <w:right w:val="none" w:sz="0" w:space="0" w:color="auto"/>
              </w:divBdr>
              <w:divsChild>
                <w:div w:id="1025864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140457">
          <w:marLeft w:val="0"/>
          <w:marRight w:val="0"/>
          <w:marTop w:val="300"/>
          <w:marBottom w:val="0"/>
          <w:divBdr>
            <w:top w:val="none" w:sz="0" w:space="0" w:color="auto"/>
            <w:left w:val="none" w:sz="0" w:space="0" w:color="auto"/>
            <w:bottom w:val="none" w:sz="0" w:space="0" w:color="auto"/>
            <w:right w:val="none" w:sz="0" w:space="0" w:color="auto"/>
          </w:divBdr>
          <w:divsChild>
            <w:div w:id="988246900">
              <w:marLeft w:val="0"/>
              <w:marRight w:val="0"/>
              <w:marTop w:val="0"/>
              <w:marBottom w:val="0"/>
              <w:divBdr>
                <w:top w:val="none" w:sz="0" w:space="0" w:color="auto"/>
                <w:left w:val="none" w:sz="0" w:space="0" w:color="auto"/>
                <w:bottom w:val="none" w:sz="0" w:space="0" w:color="auto"/>
                <w:right w:val="none" w:sz="0" w:space="0" w:color="auto"/>
              </w:divBdr>
              <w:divsChild>
                <w:div w:id="2124378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1082">
          <w:marLeft w:val="0"/>
          <w:marRight w:val="0"/>
          <w:marTop w:val="300"/>
          <w:marBottom w:val="0"/>
          <w:divBdr>
            <w:top w:val="none" w:sz="0" w:space="0" w:color="auto"/>
            <w:left w:val="none" w:sz="0" w:space="0" w:color="auto"/>
            <w:bottom w:val="none" w:sz="0" w:space="0" w:color="auto"/>
            <w:right w:val="none" w:sz="0" w:space="0" w:color="auto"/>
          </w:divBdr>
          <w:divsChild>
            <w:div w:id="1571841408">
              <w:marLeft w:val="0"/>
              <w:marRight w:val="0"/>
              <w:marTop w:val="0"/>
              <w:marBottom w:val="0"/>
              <w:divBdr>
                <w:top w:val="none" w:sz="0" w:space="0" w:color="auto"/>
                <w:left w:val="none" w:sz="0" w:space="0" w:color="auto"/>
                <w:bottom w:val="none" w:sz="0" w:space="0" w:color="auto"/>
                <w:right w:val="none" w:sz="0" w:space="0" w:color="auto"/>
              </w:divBdr>
              <w:divsChild>
                <w:div w:id="1635866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mydisser.com/search.html" TargetMode="External"/><Relationship Id="rId4" Type="http://schemas.microsoft.com/office/2007/relationships/stylesWithEffects" Target="stylesWithEffects.xml"/><Relationship Id="rId9"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38CAF-243A-4BBF-8634-8DE55104E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9225</TotalTime>
  <Pages>44</Pages>
  <Words>24762</Words>
  <Characters>141144</Characters>
  <Application>Microsoft Office Word</Application>
  <DocSecurity>0</DocSecurity>
  <Lines>1176</Lines>
  <Paragraphs>331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165575</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2376</cp:revision>
  <cp:lastPrinted>2009-02-06T08:36:00Z</cp:lastPrinted>
  <dcterms:created xsi:type="dcterms:W3CDTF">2015-03-22T11:10:00Z</dcterms:created>
  <dcterms:modified xsi:type="dcterms:W3CDTF">2015-09-23T11:39:00Z</dcterms:modified>
</cp:coreProperties>
</file>